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20F1" w:rsidRPr="00925635" w:rsidRDefault="00A82D3A" w:rsidP="00ED5FC3">
      <w:pPr>
        <w:pStyle w:val="11"/>
        <w:jc w:val="center"/>
      </w:pPr>
      <w:r w:rsidRPr="00925635">
        <w:rPr>
          <w:shd w:val="clear" w:color="auto" w:fill="FFFFFF"/>
        </w:rPr>
        <w:t>Муниципальное бюджетное дошкольное образовательное учреждение МБДОУ «Детский сад «Колобок» ст.</w:t>
      </w:r>
      <w:r w:rsidR="00ED5FC3">
        <w:rPr>
          <w:shd w:val="clear" w:color="auto" w:fill="FFFFFF"/>
        </w:rPr>
        <w:t xml:space="preserve"> </w:t>
      </w:r>
      <w:bookmarkStart w:id="0" w:name="_GoBack"/>
      <w:bookmarkEnd w:id="0"/>
      <w:r w:rsidRPr="00925635">
        <w:rPr>
          <w:shd w:val="clear" w:color="auto" w:fill="FFFFFF"/>
        </w:rPr>
        <w:t>Зеленчукской»</w:t>
      </w:r>
      <w:r w:rsidRPr="00925635">
        <w:br/>
      </w:r>
    </w:p>
    <w:p w:rsidR="007939BA" w:rsidRDefault="007939BA" w:rsidP="008120F1">
      <w:pPr>
        <w:rPr>
          <w:sz w:val="24"/>
          <w:szCs w:val="24"/>
        </w:rPr>
      </w:pPr>
    </w:p>
    <w:p w:rsidR="00142FA9" w:rsidRDefault="00142FA9" w:rsidP="00142FA9">
      <w:pPr>
        <w:framePr w:wrap="none" w:vAnchor="page" w:hAnchor="page" w:x="20" w:y="2"/>
        <w:rPr>
          <w:sz w:val="2"/>
          <w:szCs w:val="2"/>
        </w:rPr>
      </w:pPr>
    </w:p>
    <w:p w:rsidR="008120F1" w:rsidRDefault="008120F1" w:rsidP="008120F1">
      <w:pPr>
        <w:jc w:val="center"/>
        <w:rPr>
          <w:sz w:val="24"/>
          <w:szCs w:val="24"/>
        </w:rPr>
      </w:pPr>
    </w:p>
    <w:p w:rsidR="00A82D3A" w:rsidRDefault="00A82D3A" w:rsidP="00A82D3A">
      <w:pPr>
        <w:rPr>
          <w:sz w:val="24"/>
          <w:szCs w:val="24"/>
        </w:rPr>
      </w:pPr>
    </w:p>
    <w:p w:rsidR="00A82D3A" w:rsidRPr="00A82D3A" w:rsidRDefault="00A82D3A" w:rsidP="00A82D3A">
      <w:r>
        <w:rPr>
          <w:sz w:val="24"/>
          <w:szCs w:val="24"/>
        </w:rPr>
        <w:t xml:space="preserve">         </w:t>
      </w:r>
      <w:r w:rsidR="006C116A">
        <w:rPr>
          <w:sz w:val="24"/>
          <w:szCs w:val="24"/>
        </w:rPr>
        <w:t xml:space="preserve">  </w:t>
      </w:r>
      <w:r w:rsidRPr="00A82D3A">
        <w:t>Утверждена</w:t>
      </w:r>
    </w:p>
    <w:p w:rsidR="00A82D3A" w:rsidRDefault="00A82D3A" w:rsidP="00A82D3A">
      <w:r w:rsidRPr="00A82D3A">
        <w:t xml:space="preserve">          </w:t>
      </w:r>
      <w:r w:rsidR="006C116A">
        <w:t xml:space="preserve"> </w:t>
      </w:r>
      <w:r w:rsidRPr="00A82D3A">
        <w:t xml:space="preserve"> Приказом </w:t>
      </w:r>
      <w:r w:rsidR="006C116A">
        <w:t>заведующего МБДОУ</w:t>
      </w:r>
    </w:p>
    <w:p w:rsidR="006C116A" w:rsidRDefault="006C116A" w:rsidP="00A82D3A">
      <w:r>
        <w:t xml:space="preserve">           «Детский сад «Колобок» ст Зеленчукской</w:t>
      </w:r>
    </w:p>
    <w:p w:rsidR="006C116A" w:rsidRPr="006C116A" w:rsidRDefault="006C116A" w:rsidP="00A82D3A">
      <w:pPr>
        <w:rPr>
          <w:u w:val="single"/>
        </w:rPr>
      </w:pPr>
      <w:r>
        <w:t xml:space="preserve">             </w:t>
      </w:r>
      <w:r w:rsidRPr="006C116A">
        <w:rPr>
          <w:u w:val="single"/>
        </w:rPr>
        <w:t>№ 47 от 23.08.2022г.</w:t>
      </w:r>
    </w:p>
    <w:p w:rsidR="006C116A" w:rsidRPr="00A82D3A" w:rsidRDefault="006C116A" w:rsidP="00A82D3A"/>
    <w:p w:rsidR="00A82D3A" w:rsidRDefault="00A82D3A" w:rsidP="008120F1">
      <w:pPr>
        <w:jc w:val="center"/>
        <w:rPr>
          <w:sz w:val="24"/>
          <w:szCs w:val="24"/>
        </w:rPr>
      </w:pPr>
    </w:p>
    <w:p w:rsidR="00A82D3A" w:rsidRDefault="00A82D3A" w:rsidP="008120F1">
      <w:pPr>
        <w:jc w:val="center"/>
        <w:rPr>
          <w:sz w:val="24"/>
          <w:szCs w:val="24"/>
        </w:rPr>
      </w:pPr>
    </w:p>
    <w:p w:rsidR="00A82D3A" w:rsidRDefault="00A82D3A" w:rsidP="008120F1">
      <w:pPr>
        <w:jc w:val="center"/>
        <w:rPr>
          <w:sz w:val="24"/>
          <w:szCs w:val="24"/>
        </w:rPr>
      </w:pPr>
    </w:p>
    <w:p w:rsidR="007939BA" w:rsidRDefault="007939BA" w:rsidP="006C116A">
      <w:pPr>
        <w:rPr>
          <w:sz w:val="24"/>
          <w:szCs w:val="24"/>
        </w:rPr>
      </w:pPr>
    </w:p>
    <w:p w:rsidR="007939BA" w:rsidRPr="007A663F" w:rsidRDefault="007939BA" w:rsidP="008120F1">
      <w:pPr>
        <w:jc w:val="center"/>
        <w:rPr>
          <w:sz w:val="24"/>
          <w:szCs w:val="24"/>
        </w:rPr>
      </w:pPr>
    </w:p>
    <w:p w:rsidR="00925635" w:rsidRDefault="008120F1" w:rsidP="00E72A94">
      <w:pPr>
        <w:spacing w:line="360" w:lineRule="auto"/>
        <w:jc w:val="center"/>
        <w:rPr>
          <w:b/>
          <w:sz w:val="36"/>
          <w:szCs w:val="36"/>
        </w:rPr>
      </w:pPr>
      <w:r w:rsidRPr="00FD5CB6">
        <w:rPr>
          <w:b/>
          <w:sz w:val="36"/>
          <w:szCs w:val="36"/>
        </w:rPr>
        <w:t xml:space="preserve">Основная образовательная программа </w:t>
      </w:r>
    </w:p>
    <w:p w:rsidR="008120F1" w:rsidRPr="00FD5CB6" w:rsidRDefault="00925635" w:rsidP="00E72A94">
      <w:pPr>
        <w:spacing w:line="360" w:lineRule="auto"/>
        <w:jc w:val="center"/>
        <w:rPr>
          <w:b/>
          <w:sz w:val="36"/>
          <w:szCs w:val="36"/>
        </w:rPr>
      </w:pPr>
      <w:r>
        <w:rPr>
          <w:b/>
          <w:sz w:val="36"/>
          <w:szCs w:val="36"/>
        </w:rPr>
        <w:t>д</w:t>
      </w:r>
      <w:r w:rsidR="008120F1" w:rsidRPr="00FD5CB6">
        <w:rPr>
          <w:b/>
          <w:sz w:val="36"/>
          <w:szCs w:val="36"/>
        </w:rPr>
        <w:t>ошкольного образования</w:t>
      </w:r>
    </w:p>
    <w:p w:rsidR="00925635" w:rsidRDefault="00925635" w:rsidP="00E72A94">
      <w:pPr>
        <w:spacing w:line="360" w:lineRule="auto"/>
        <w:jc w:val="center"/>
        <w:rPr>
          <w:b/>
          <w:sz w:val="36"/>
          <w:szCs w:val="36"/>
        </w:rPr>
      </w:pPr>
      <w:r>
        <w:rPr>
          <w:b/>
          <w:sz w:val="36"/>
          <w:szCs w:val="36"/>
        </w:rPr>
        <w:t>муниципального бюджетного дошкольного образовательного</w:t>
      </w:r>
    </w:p>
    <w:p w:rsidR="008120F1" w:rsidRDefault="00925635" w:rsidP="00925635">
      <w:pPr>
        <w:spacing w:line="360" w:lineRule="auto"/>
        <w:jc w:val="center"/>
        <w:rPr>
          <w:b/>
          <w:sz w:val="36"/>
          <w:szCs w:val="36"/>
        </w:rPr>
      </w:pPr>
      <w:r>
        <w:rPr>
          <w:b/>
          <w:sz w:val="36"/>
          <w:szCs w:val="36"/>
        </w:rPr>
        <w:t xml:space="preserve"> учреждения</w:t>
      </w:r>
      <w:r w:rsidR="008120F1" w:rsidRPr="00FD5CB6">
        <w:rPr>
          <w:b/>
          <w:sz w:val="36"/>
          <w:szCs w:val="36"/>
        </w:rPr>
        <w:t xml:space="preserve"> «Детский сад «Колобок»</w:t>
      </w:r>
      <w:r w:rsidR="00E72A94" w:rsidRPr="00FD5CB6">
        <w:rPr>
          <w:b/>
          <w:sz w:val="36"/>
          <w:szCs w:val="36"/>
        </w:rPr>
        <w:t xml:space="preserve"> </w:t>
      </w:r>
      <w:r w:rsidR="008120F1" w:rsidRPr="00FD5CB6">
        <w:rPr>
          <w:b/>
          <w:sz w:val="36"/>
          <w:szCs w:val="36"/>
        </w:rPr>
        <w:t>ст.</w:t>
      </w:r>
      <w:r w:rsidR="00E72A94" w:rsidRPr="00FD5CB6">
        <w:rPr>
          <w:b/>
          <w:sz w:val="36"/>
          <w:szCs w:val="36"/>
        </w:rPr>
        <w:t xml:space="preserve"> </w:t>
      </w:r>
      <w:r w:rsidR="008120F1" w:rsidRPr="00FD5CB6">
        <w:rPr>
          <w:b/>
          <w:sz w:val="36"/>
          <w:szCs w:val="36"/>
        </w:rPr>
        <w:t>Зеленчукской</w:t>
      </w:r>
      <w:r w:rsidR="00E72A94" w:rsidRPr="00FD5CB6">
        <w:rPr>
          <w:b/>
          <w:sz w:val="36"/>
          <w:szCs w:val="36"/>
        </w:rPr>
        <w:t>»</w:t>
      </w:r>
    </w:p>
    <w:p w:rsidR="00A82D3A" w:rsidRPr="00FD5CB6" w:rsidRDefault="00A82D3A" w:rsidP="00E72A94">
      <w:pPr>
        <w:spacing w:line="360" w:lineRule="auto"/>
        <w:jc w:val="center"/>
        <w:rPr>
          <w:b/>
          <w:sz w:val="36"/>
          <w:szCs w:val="36"/>
        </w:rPr>
      </w:pPr>
    </w:p>
    <w:p w:rsidR="007C05F5" w:rsidRDefault="007C05F5" w:rsidP="008120F1">
      <w:pPr>
        <w:jc w:val="center"/>
        <w:rPr>
          <w:i/>
          <w:sz w:val="24"/>
          <w:szCs w:val="24"/>
        </w:rPr>
      </w:pPr>
    </w:p>
    <w:p w:rsidR="007C05F5" w:rsidRDefault="007C05F5" w:rsidP="008120F1">
      <w:pPr>
        <w:jc w:val="center"/>
        <w:rPr>
          <w:i/>
          <w:sz w:val="24"/>
          <w:szCs w:val="24"/>
        </w:rPr>
      </w:pPr>
    </w:p>
    <w:p w:rsidR="007C05F5" w:rsidRDefault="007C05F5" w:rsidP="008120F1">
      <w:pPr>
        <w:jc w:val="center"/>
        <w:rPr>
          <w:i/>
          <w:sz w:val="24"/>
          <w:szCs w:val="24"/>
        </w:rPr>
      </w:pPr>
    </w:p>
    <w:p w:rsidR="007C05F5" w:rsidRPr="007A663F" w:rsidRDefault="007C05F5" w:rsidP="008120F1">
      <w:pPr>
        <w:jc w:val="center"/>
        <w:rPr>
          <w:i/>
          <w:sz w:val="24"/>
          <w:szCs w:val="24"/>
        </w:rPr>
      </w:pPr>
    </w:p>
    <w:p w:rsidR="00A82D3A" w:rsidRPr="006C116A" w:rsidRDefault="006C116A" w:rsidP="00A82D3A">
      <w:pPr>
        <w:pStyle w:val="c217"/>
        <w:shd w:val="clear" w:color="auto" w:fill="FFFFFF"/>
        <w:spacing w:before="0" w:beforeAutospacing="0" w:after="0" w:afterAutospacing="0"/>
        <w:jc w:val="right"/>
        <w:rPr>
          <w:rFonts w:ascii="Calibri" w:hAnsi="Calibri" w:cs="Calibri"/>
          <w:color w:val="000000" w:themeColor="text1"/>
          <w:sz w:val="22"/>
          <w:szCs w:val="22"/>
        </w:rPr>
      </w:pPr>
      <w:r>
        <w:rPr>
          <w:lang w:eastAsia="en-US"/>
        </w:rPr>
        <w:t xml:space="preserve">   </w:t>
      </w:r>
      <w:r w:rsidR="00A82D3A" w:rsidRPr="006C116A">
        <w:rPr>
          <w:rStyle w:val="c56"/>
          <w:color w:val="000000" w:themeColor="text1"/>
          <w:sz w:val="22"/>
          <w:szCs w:val="22"/>
        </w:rPr>
        <w:t>Рассмотрена на заседании</w:t>
      </w:r>
      <w:r w:rsidR="00A82D3A" w:rsidRPr="006C116A">
        <w:rPr>
          <w:color w:val="000000" w:themeColor="text1"/>
          <w:sz w:val="22"/>
          <w:szCs w:val="22"/>
        </w:rPr>
        <w:br/>
      </w:r>
      <w:r w:rsidR="00A82D3A" w:rsidRPr="006C116A">
        <w:rPr>
          <w:rStyle w:val="c56"/>
          <w:color w:val="000000" w:themeColor="text1"/>
          <w:sz w:val="22"/>
          <w:szCs w:val="22"/>
        </w:rPr>
        <w:t>Педагогического совета</w:t>
      </w:r>
      <w:r w:rsidR="00A82D3A" w:rsidRPr="006C116A">
        <w:rPr>
          <w:color w:val="000000" w:themeColor="text1"/>
          <w:sz w:val="22"/>
          <w:szCs w:val="22"/>
        </w:rPr>
        <w:br/>
      </w:r>
      <w:r w:rsidR="00A82D3A" w:rsidRPr="006C116A">
        <w:rPr>
          <w:rStyle w:val="c56"/>
          <w:color w:val="000000" w:themeColor="text1"/>
          <w:sz w:val="22"/>
          <w:szCs w:val="22"/>
        </w:rPr>
        <w:t>Протокол </w:t>
      </w:r>
      <w:r w:rsidR="00A82D3A" w:rsidRPr="006C116A">
        <w:rPr>
          <w:rStyle w:val="c76"/>
          <w:color w:val="000000" w:themeColor="text1"/>
          <w:sz w:val="22"/>
          <w:szCs w:val="22"/>
          <w:u w:val="single"/>
        </w:rPr>
        <w:t>№ 1 </w:t>
      </w:r>
      <w:r w:rsidR="00A82D3A" w:rsidRPr="006C116A">
        <w:rPr>
          <w:rStyle w:val="c56"/>
          <w:color w:val="000000" w:themeColor="text1"/>
          <w:sz w:val="22"/>
          <w:szCs w:val="22"/>
        </w:rPr>
        <w:t>от 02 .09.2022г.</w:t>
      </w:r>
    </w:p>
    <w:p w:rsidR="00A82D3A" w:rsidRPr="006C116A" w:rsidRDefault="00A82D3A" w:rsidP="00A82D3A">
      <w:pPr>
        <w:pStyle w:val="c14"/>
        <w:shd w:val="clear" w:color="auto" w:fill="FFFFFF"/>
        <w:spacing w:before="0" w:beforeAutospacing="0" w:after="0" w:afterAutospacing="0"/>
        <w:jc w:val="right"/>
        <w:rPr>
          <w:rFonts w:ascii="Calibri" w:hAnsi="Calibri" w:cs="Calibri"/>
          <w:color w:val="000000" w:themeColor="text1"/>
          <w:sz w:val="22"/>
          <w:szCs w:val="22"/>
        </w:rPr>
      </w:pPr>
      <w:r w:rsidRPr="006C116A">
        <w:rPr>
          <w:rStyle w:val="c56"/>
          <w:color w:val="000000" w:themeColor="text1"/>
          <w:sz w:val="22"/>
          <w:szCs w:val="22"/>
        </w:rPr>
        <w:t>Согласована с Советом родителей</w:t>
      </w:r>
      <w:r w:rsidRPr="006C116A">
        <w:rPr>
          <w:color w:val="000000" w:themeColor="text1"/>
          <w:sz w:val="22"/>
          <w:szCs w:val="22"/>
        </w:rPr>
        <w:br/>
      </w:r>
      <w:r w:rsidRPr="006C116A">
        <w:rPr>
          <w:rStyle w:val="c56"/>
          <w:color w:val="000000" w:themeColor="text1"/>
          <w:sz w:val="22"/>
          <w:szCs w:val="22"/>
        </w:rPr>
        <w:t>Протокол</w:t>
      </w:r>
      <w:r w:rsidRPr="006C116A">
        <w:rPr>
          <w:rStyle w:val="c76"/>
          <w:color w:val="000000" w:themeColor="text1"/>
          <w:sz w:val="22"/>
          <w:szCs w:val="22"/>
          <w:u w:val="single"/>
        </w:rPr>
        <w:t>№1</w:t>
      </w:r>
      <w:r w:rsidRPr="006C116A">
        <w:rPr>
          <w:rStyle w:val="c56"/>
          <w:color w:val="000000" w:themeColor="text1"/>
          <w:sz w:val="22"/>
          <w:szCs w:val="22"/>
        </w:rPr>
        <w:t> от 02.09.2022г.</w:t>
      </w:r>
      <w:r w:rsidRPr="006C116A">
        <w:rPr>
          <w:color w:val="000000" w:themeColor="text1"/>
          <w:sz w:val="22"/>
          <w:szCs w:val="22"/>
        </w:rPr>
        <w:br/>
      </w:r>
    </w:p>
    <w:p w:rsidR="00357C87" w:rsidRPr="00A82D3A" w:rsidRDefault="00357C87" w:rsidP="00026FD2">
      <w:pPr>
        <w:pStyle w:val="a3"/>
        <w:spacing w:before="4"/>
        <w:jc w:val="center"/>
        <w:rPr>
          <w:color w:val="000000" w:themeColor="text1"/>
        </w:rPr>
      </w:pPr>
    </w:p>
    <w:p w:rsidR="00357C87" w:rsidRPr="00A82D3A" w:rsidRDefault="00357C87" w:rsidP="00026FD2">
      <w:pPr>
        <w:pStyle w:val="a3"/>
        <w:spacing w:before="4"/>
        <w:jc w:val="center"/>
        <w:rPr>
          <w:color w:val="000000" w:themeColor="text1"/>
        </w:rPr>
      </w:pPr>
    </w:p>
    <w:p w:rsidR="00001E8E" w:rsidRDefault="00001E8E">
      <w:pPr>
        <w:rPr>
          <w:sz w:val="24"/>
          <w:szCs w:val="24"/>
        </w:rPr>
      </w:pPr>
    </w:p>
    <w:p w:rsidR="00357C87" w:rsidRPr="007A663F" w:rsidRDefault="00357C87" w:rsidP="00357C87">
      <w:pPr>
        <w:jc w:val="center"/>
        <w:rPr>
          <w:b/>
          <w:sz w:val="24"/>
          <w:szCs w:val="24"/>
        </w:rPr>
      </w:pPr>
      <w:r w:rsidRPr="007A663F">
        <w:rPr>
          <w:b/>
          <w:sz w:val="24"/>
          <w:szCs w:val="24"/>
        </w:rPr>
        <w:t>Содержание</w:t>
      </w:r>
    </w:p>
    <w:tbl>
      <w:tblPr>
        <w:tblStyle w:val="ac"/>
        <w:tblW w:w="15309" w:type="dxa"/>
        <w:tblInd w:w="250" w:type="dxa"/>
        <w:tblLook w:val="04A0" w:firstRow="1" w:lastRow="0" w:firstColumn="1" w:lastColumn="0" w:noHBand="0" w:noVBand="1"/>
      </w:tblPr>
      <w:tblGrid>
        <w:gridCol w:w="13041"/>
        <w:gridCol w:w="2268"/>
      </w:tblGrid>
      <w:tr w:rsidR="00357C87" w:rsidRPr="007A663F" w:rsidTr="00505802">
        <w:trPr>
          <w:trHeight w:val="286"/>
        </w:trPr>
        <w:tc>
          <w:tcPr>
            <w:tcW w:w="13041" w:type="dxa"/>
          </w:tcPr>
          <w:p w:rsidR="00357C87" w:rsidRPr="007A663F" w:rsidRDefault="00357C87" w:rsidP="00505802">
            <w:pPr>
              <w:spacing w:line="360" w:lineRule="auto"/>
              <w:jc w:val="center"/>
              <w:rPr>
                <w:b/>
                <w:sz w:val="24"/>
                <w:szCs w:val="24"/>
              </w:rPr>
            </w:pPr>
            <w:r w:rsidRPr="007A663F">
              <w:rPr>
                <w:b/>
                <w:sz w:val="24"/>
                <w:szCs w:val="24"/>
              </w:rPr>
              <w:t>Наименование раздела</w:t>
            </w:r>
          </w:p>
        </w:tc>
        <w:tc>
          <w:tcPr>
            <w:tcW w:w="2268" w:type="dxa"/>
          </w:tcPr>
          <w:p w:rsidR="00357C87" w:rsidRPr="007A663F" w:rsidRDefault="00357C87" w:rsidP="00505802">
            <w:pPr>
              <w:spacing w:line="360" w:lineRule="auto"/>
              <w:jc w:val="center"/>
              <w:rPr>
                <w:b/>
                <w:sz w:val="24"/>
                <w:szCs w:val="24"/>
              </w:rPr>
            </w:pPr>
            <w:r w:rsidRPr="007A663F">
              <w:rPr>
                <w:b/>
                <w:sz w:val="24"/>
                <w:szCs w:val="24"/>
              </w:rPr>
              <w:t>Стр.</w:t>
            </w:r>
          </w:p>
        </w:tc>
      </w:tr>
      <w:tr w:rsidR="00357C87" w:rsidRPr="007A663F" w:rsidTr="00505802">
        <w:tc>
          <w:tcPr>
            <w:tcW w:w="13041" w:type="dxa"/>
          </w:tcPr>
          <w:p w:rsidR="00357C87" w:rsidRPr="00CB6DD3" w:rsidRDefault="00357C87" w:rsidP="00505802">
            <w:pPr>
              <w:spacing w:line="360" w:lineRule="auto"/>
              <w:rPr>
                <w:snapToGrid w:val="0"/>
                <w:sz w:val="24"/>
                <w:szCs w:val="24"/>
              </w:rPr>
            </w:pPr>
            <w:r w:rsidRPr="00CB6DD3">
              <w:rPr>
                <w:b/>
                <w:snapToGrid w:val="0"/>
                <w:sz w:val="24"/>
                <w:szCs w:val="24"/>
              </w:rPr>
              <w:t xml:space="preserve">1. </w:t>
            </w:r>
            <w:hyperlink w:anchor="_Целевой_раздел" w:history="1">
              <w:r w:rsidRPr="00CB6DD3">
                <w:rPr>
                  <w:rStyle w:val="ad"/>
                  <w:b/>
                  <w:snapToGrid w:val="0"/>
                  <w:color w:val="auto"/>
                  <w:sz w:val="24"/>
                  <w:szCs w:val="24"/>
                </w:rPr>
                <w:t>Целевой раздел</w:t>
              </w:r>
            </w:hyperlink>
            <w:r w:rsidRPr="00CB6DD3">
              <w:rPr>
                <w:b/>
                <w:snapToGrid w:val="0"/>
                <w:sz w:val="24"/>
                <w:szCs w:val="24"/>
              </w:rPr>
              <w:t xml:space="preserve"> </w:t>
            </w:r>
            <w:r w:rsidRPr="00CB6DD3">
              <w:rPr>
                <w:snapToGrid w:val="0"/>
                <w:sz w:val="24"/>
                <w:szCs w:val="24"/>
              </w:rPr>
              <w:t>........................................................................................................................................................................</w:t>
            </w:r>
            <w:r w:rsidR="00BA386E">
              <w:rPr>
                <w:snapToGrid w:val="0"/>
                <w:sz w:val="24"/>
                <w:szCs w:val="24"/>
              </w:rPr>
              <w:t>.........</w:t>
            </w:r>
            <w:r w:rsidRPr="00CB6DD3">
              <w:rPr>
                <w:snapToGrid w:val="0"/>
                <w:sz w:val="24"/>
                <w:szCs w:val="24"/>
              </w:rPr>
              <w:t>...</w:t>
            </w:r>
          </w:p>
          <w:p w:rsidR="00357C87" w:rsidRPr="00CB6DD3" w:rsidRDefault="00357C87" w:rsidP="00505802">
            <w:pPr>
              <w:spacing w:line="360" w:lineRule="auto"/>
              <w:rPr>
                <w:sz w:val="24"/>
                <w:szCs w:val="24"/>
              </w:rPr>
            </w:pPr>
            <w:r w:rsidRPr="00CB6DD3">
              <w:rPr>
                <w:snapToGrid w:val="0"/>
                <w:sz w:val="24"/>
                <w:szCs w:val="24"/>
              </w:rPr>
              <w:t xml:space="preserve">1.1. </w:t>
            </w:r>
            <w:hyperlink w:anchor="_1.1_Пояснительная_записка" w:history="1">
              <w:r w:rsidRPr="00CB6DD3">
                <w:rPr>
                  <w:rStyle w:val="ad"/>
                  <w:snapToGrid w:val="0"/>
                  <w:color w:val="auto"/>
                  <w:sz w:val="24"/>
                  <w:szCs w:val="24"/>
                </w:rPr>
                <w:t>Пояснительная записка</w:t>
              </w:r>
            </w:hyperlink>
            <w:r w:rsidRPr="00CB6DD3">
              <w:rPr>
                <w:snapToGrid w:val="0"/>
                <w:sz w:val="24"/>
                <w:szCs w:val="24"/>
              </w:rPr>
              <w:t xml:space="preserve"> ............................................................................................................................................................</w:t>
            </w:r>
            <w:r w:rsidR="00BA386E">
              <w:rPr>
                <w:snapToGrid w:val="0"/>
                <w:sz w:val="24"/>
                <w:szCs w:val="24"/>
              </w:rPr>
              <w:t>.......</w:t>
            </w:r>
            <w:r w:rsidRPr="00CB6DD3">
              <w:rPr>
                <w:snapToGrid w:val="0"/>
                <w:sz w:val="24"/>
                <w:szCs w:val="24"/>
              </w:rPr>
              <w:t>..</w:t>
            </w:r>
          </w:p>
          <w:p w:rsidR="00357C87" w:rsidRPr="00CB6DD3" w:rsidRDefault="00357C87" w:rsidP="00505802">
            <w:pPr>
              <w:spacing w:line="360" w:lineRule="auto"/>
              <w:rPr>
                <w:sz w:val="24"/>
                <w:szCs w:val="24"/>
              </w:rPr>
            </w:pPr>
            <w:r w:rsidRPr="00CB6DD3">
              <w:rPr>
                <w:sz w:val="24"/>
                <w:szCs w:val="24"/>
              </w:rPr>
              <w:t xml:space="preserve">1.2. </w:t>
            </w:r>
            <w:hyperlink w:anchor="_1.2._Планируемые_результаты" w:history="1">
              <w:r w:rsidRPr="00CB6DD3">
                <w:rPr>
                  <w:rStyle w:val="ad"/>
                  <w:color w:val="auto"/>
                  <w:sz w:val="24"/>
                  <w:szCs w:val="24"/>
                </w:rPr>
                <w:t>Планируемые результаты освоения ОПДО воспитанниками</w:t>
              </w:r>
            </w:hyperlink>
            <w:r w:rsidRPr="00CB6DD3">
              <w:rPr>
                <w:sz w:val="24"/>
                <w:szCs w:val="24"/>
              </w:rPr>
              <w:t xml:space="preserve"> ................................................................................................</w:t>
            </w:r>
            <w:r w:rsidR="00BA386E">
              <w:rPr>
                <w:sz w:val="24"/>
                <w:szCs w:val="24"/>
              </w:rPr>
              <w:t>.....</w:t>
            </w:r>
            <w:r w:rsidRPr="00CB6DD3">
              <w:rPr>
                <w:sz w:val="24"/>
                <w:szCs w:val="24"/>
              </w:rPr>
              <w:t>.</w:t>
            </w:r>
          </w:p>
        </w:tc>
        <w:tc>
          <w:tcPr>
            <w:tcW w:w="2268" w:type="dxa"/>
          </w:tcPr>
          <w:p w:rsidR="00357C87" w:rsidRDefault="00BA386E" w:rsidP="00505802">
            <w:pPr>
              <w:spacing w:line="360" w:lineRule="auto"/>
              <w:jc w:val="center"/>
              <w:rPr>
                <w:sz w:val="24"/>
                <w:szCs w:val="24"/>
              </w:rPr>
            </w:pPr>
            <w:r>
              <w:rPr>
                <w:sz w:val="24"/>
                <w:szCs w:val="24"/>
              </w:rPr>
              <w:t>3</w:t>
            </w:r>
          </w:p>
          <w:p w:rsidR="00BA386E" w:rsidRDefault="00BA386E" w:rsidP="00505802">
            <w:pPr>
              <w:spacing w:line="360" w:lineRule="auto"/>
              <w:jc w:val="center"/>
              <w:rPr>
                <w:sz w:val="24"/>
                <w:szCs w:val="24"/>
              </w:rPr>
            </w:pPr>
            <w:r>
              <w:rPr>
                <w:sz w:val="24"/>
                <w:szCs w:val="24"/>
              </w:rPr>
              <w:t>3</w:t>
            </w:r>
          </w:p>
          <w:p w:rsidR="00BA386E" w:rsidRPr="007A663F" w:rsidRDefault="00BA386E" w:rsidP="00505802">
            <w:pPr>
              <w:spacing w:line="360" w:lineRule="auto"/>
              <w:jc w:val="center"/>
              <w:rPr>
                <w:sz w:val="24"/>
                <w:szCs w:val="24"/>
              </w:rPr>
            </w:pPr>
            <w:r>
              <w:rPr>
                <w:sz w:val="24"/>
                <w:szCs w:val="24"/>
              </w:rPr>
              <w:t>12</w:t>
            </w:r>
          </w:p>
        </w:tc>
      </w:tr>
      <w:tr w:rsidR="00357C87" w:rsidRPr="007A663F" w:rsidTr="00505802">
        <w:trPr>
          <w:trHeight w:val="1567"/>
        </w:trPr>
        <w:tc>
          <w:tcPr>
            <w:tcW w:w="13041" w:type="dxa"/>
          </w:tcPr>
          <w:p w:rsidR="00357C87" w:rsidRPr="00CB6DD3" w:rsidRDefault="00357C87" w:rsidP="00505802">
            <w:pPr>
              <w:tabs>
                <w:tab w:val="left" w:pos="602"/>
              </w:tabs>
              <w:spacing w:line="360" w:lineRule="auto"/>
              <w:rPr>
                <w:sz w:val="24"/>
                <w:szCs w:val="24"/>
              </w:rPr>
            </w:pPr>
            <w:r w:rsidRPr="00CB6DD3">
              <w:rPr>
                <w:b/>
                <w:sz w:val="24"/>
                <w:szCs w:val="24"/>
              </w:rPr>
              <w:t xml:space="preserve">2. </w:t>
            </w:r>
            <w:hyperlink w:anchor="_2._Содержательный_раздел" w:history="1">
              <w:r w:rsidRPr="00CB6DD3">
                <w:rPr>
                  <w:rStyle w:val="ad"/>
                  <w:b/>
                  <w:color w:val="auto"/>
                  <w:sz w:val="24"/>
                  <w:szCs w:val="24"/>
                </w:rPr>
                <w:t>Содержательный раздел</w:t>
              </w:r>
            </w:hyperlink>
            <w:r w:rsidRPr="00CB6DD3">
              <w:rPr>
                <w:b/>
                <w:sz w:val="24"/>
                <w:szCs w:val="24"/>
              </w:rPr>
              <w:t xml:space="preserve"> </w:t>
            </w:r>
            <w:r w:rsidRPr="00CB6DD3">
              <w:rPr>
                <w:sz w:val="24"/>
                <w:szCs w:val="24"/>
              </w:rPr>
              <w:t>………………………………………………………………………………………</w:t>
            </w:r>
            <w:r w:rsidR="00BA386E">
              <w:rPr>
                <w:sz w:val="24"/>
                <w:szCs w:val="24"/>
              </w:rPr>
              <w:t>…………………</w:t>
            </w:r>
            <w:r w:rsidRPr="00CB6DD3">
              <w:rPr>
                <w:sz w:val="24"/>
                <w:szCs w:val="24"/>
              </w:rPr>
              <w:t>…</w:t>
            </w:r>
          </w:p>
          <w:p w:rsidR="00357C87" w:rsidRPr="00CB6DD3" w:rsidRDefault="00357C87" w:rsidP="00505802">
            <w:pPr>
              <w:tabs>
                <w:tab w:val="left" w:pos="602"/>
              </w:tabs>
              <w:spacing w:line="360" w:lineRule="auto"/>
              <w:rPr>
                <w:sz w:val="24"/>
                <w:szCs w:val="24"/>
              </w:rPr>
            </w:pPr>
            <w:r w:rsidRPr="00CB6DD3">
              <w:rPr>
                <w:sz w:val="24"/>
                <w:szCs w:val="24"/>
              </w:rPr>
              <w:t xml:space="preserve">2.1. </w:t>
            </w:r>
            <w:hyperlink w:anchor="_2.1_Описание_образовательной" w:history="1">
              <w:r w:rsidRPr="00CB6DD3">
                <w:rPr>
                  <w:rStyle w:val="ad"/>
                  <w:color w:val="auto"/>
                  <w:sz w:val="24"/>
                  <w:szCs w:val="24"/>
                </w:rPr>
                <w:t>Описание образовательной деятельности по ОПДО</w:t>
              </w:r>
            </w:hyperlink>
            <w:r w:rsidRPr="00CB6DD3">
              <w:rPr>
                <w:sz w:val="24"/>
                <w:szCs w:val="24"/>
              </w:rPr>
              <w:t xml:space="preserve"> ………………………………………………………………</w:t>
            </w:r>
            <w:r w:rsidR="00BA386E">
              <w:rPr>
                <w:sz w:val="24"/>
                <w:szCs w:val="24"/>
              </w:rPr>
              <w:t>………….</w:t>
            </w:r>
            <w:r w:rsidRPr="00CB6DD3">
              <w:rPr>
                <w:sz w:val="24"/>
                <w:szCs w:val="24"/>
              </w:rPr>
              <w:t>…</w:t>
            </w:r>
          </w:p>
          <w:p w:rsidR="00357C87" w:rsidRPr="00CB6DD3" w:rsidRDefault="00357C87" w:rsidP="00505802">
            <w:pPr>
              <w:tabs>
                <w:tab w:val="left" w:pos="602"/>
              </w:tabs>
              <w:spacing w:line="360" w:lineRule="auto"/>
              <w:rPr>
                <w:sz w:val="24"/>
                <w:szCs w:val="24"/>
              </w:rPr>
            </w:pPr>
            <w:r w:rsidRPr="00CB6DD3">
              <w:rPr>
                <w:sz w:val="24"/>
                <w:szCs w:val="24"/>
              </w:rPr>
              <w:t xml:space="preserve">2.2. </w:t>
            </w:r>
            <w:hyperlink w:anchor="_Описание_вариативных_форм," w:history="1">
              <w:r w:rsidRPr="00CB6DD3">
                <w:rPr>
                  <w:rStyle w:val="ad"/>
                  <w:color w:val="auto"/>
                  <w:sz w:val="24"/>
                  <w:szCs w:val="24"/>
                </w:rPr>
                <w:t>Описание вариативных форм, способов, методов и средств реализации ОПДО</w:t>
              </w:r>
            </w:hyperlink>
            <w:r w:rsidRPr="00CB6DD3">
              <w:rPr>
                <w:sz w:val="24"/>
                <w:szCs w:val="24"/>
              </w:rPr>
              <w:t>……………………………………</w:t>
            </w:r>
            <w:r w:rsidR="00BA386E">
              <w:rPr>
                <w:sz w:val="24"/>
                <w:szCs w:val="24"/>
              </w:rPr>
              <w:t>………</w:t>
            </w:r>
            <w:r w:rsidRPr="00CB6DD3">
              <w:rPr>
                <w:sz w:val="24"/>
                <w:szCs w:val="24"/>
              </w:rPr>
              <w:t>…</w:t>
            </w:r>
          </w:p>
          <w:p w:rsidR="00357C87" w:rsidRPr="00CB6DD3" w:rsidRDefault="00357C87" w:rsidP="00505802">
            <w:pPr>
              <w:tabs>
                <w:tab w:val="left" w:pos="602"/>
              </w:tabs>
              <w:spacing w:line="360" w:lineRule="auto"/>
              <w:rPr>
                <w:sz w:val="24"/>
                <w:szCs w:val="24"/>
              </w:rPr>
            </w:pPr>
            <w:r w:rsidRPr="00CB6DD3">
              <w:rPr>
                <w:sz w:val="24"/>
                <w:szCs w:val="24"/>
              </w:rPr>
              <w:t xml:space="preserve">2.3. </w:t>
            </w:r>
            <w:hyperlink w:anchor="_2.3._Описание_образовательной" w:history="1">
              <w:r w:rsidRPr="00CB6DD3">
                <w:rPr>
                  <w:rStyle w:val="ad"/>
                  <w:color w:val="auto"/>
                  <w:sz w:val="24"/>
                  <w:szCs w:val="24"/>
                </w:rPr>
                <w:t>Описание образовательной деятельности по профессиональной коррекции нарушений развития воспитанников</w:t>
              </w:r>
            </w:hyperlink>
            <w:r w:rsidRPr="00CB6DD3">
              <w:rPr>
                <w:sz w:val="24"/>
                <w:szCs w:val="24"/>
              </w:rPr>
              <w:t>...............</w:t>
            </w:r>
          </w:p>
          <w:p w:rsidR="00357C87" w:rsidRPr="00CB6DD3" w:rsidRDefault="00357C87" w:rsidP="00505802">
            <w:pPr>
              <w:tabs>
                <w:tab w:val="left" w:pos="602"/>
              </w:tabs>
              <w:spacing w:line="360" w:lineRule="auto"/>
              <w:rPr>
                <w:sz w:val="24"/>
                <w:szCs w:val="24"/>
              </w:rPr>
            </w:pPr>
            <w:r w:rsidRPr="00CB6DD3">
              <w:rPr>
                <w:sz w:val="24"/>
                <w:szCs w:val="24"/>
              </w:rPr>
              <w:t xml:space="preserve">2.4. </w:t>
            </w:r>
            <w:hyperlink w:anchor="_2.4._Особенности_образовательной" w:history="1">
              <w:r w:rsidRPr="00CB6DD3">
                <w:rPr>
                  <w:rStyle w:val="ad"/>
                  <w:color w:val="auto"/>
                  <w:sz w:val="24"/>
                  <w:szCs w:val="24"/>
                </w:rPr>
                <w:t>Особенности образовательной деятельности разных видов и культурных практик</w:t>
              </w:r>
            </w:hyperlink>
            <w:r w:rsidRPr="00CB6DD3">
              <w:rPr>
                <w:sz w:val="24"/>
                <w:szCs w:val="24"/>
              </w:rPr>
              <w:t>...............................................................</w:t>
            </w:r>
            <w:r w:rsidR="00BA386E">
              <w:rPr>
                <w:sz w:val="24"/>
                <w:szCs w:val="24"/>
              </w:rPr>
              <w:t>...</w:t>
            </w:r>
            <w:r w:rsidRPr="00CB6DD3">
              <w:rPr>
                <w:sz w:val="24"/>
                <w:szCs w:val="24"/>
              </w:rPr>
              <w:t>.</w:t>
            </w:r>
          </w:p>
          <w:p w:rsidR="00357C87" w:rsidRPr="00CB6DD3" w:rsidRDefault="00357C87" w:rsidP="00505802">
            <w:pPr>
              <w:tabs>
                <w:tab w:val="left" w:pos="602"/>
              </w:tabs>
              <w:spacing w:line="360" w:lineRule="auto"/>
              <w:rPr>
                <w:sz w:val="24"/>
                <w:szCs w:val="24"/>
              </w:rPr>
            </w:pPr>
            <w:r w:rsidRPr="00CB6DD3">
              <w:rPr>
                <w:sz w:val="24"/>
                <w:szCs w:val="24"/>
              </w:rPr>
              <w:t xml:space="preserve">2.5. </w:t>
            </w:r>
            <w:hyperlink w:anchor="_2.5._Способы_и" w:history="1">
              <w:r w:rsidRPr="00CB6DD3">
                <w:rPr>
                  <w:rStyle w:val="ad"/>
                  <w:color w:val="auto"/>
                  <w:sz w:val="24"/>
                  <w:szCs w:val="24"/>
                </w:rPr>
                <w:t>Способы и направления поддержки детской инициативы</w:t>
              </w:r>
            </w:hyperlink>
            <w:r w:rsidRPr="00CB6DD3">
              <w:rPr>
                <w:sz w:val="24"/>
                <w:szCs w:val="24"/>
              </w:rPr>
              <w:t xml:space="preserve"> ...................................................................................................</w:t>
            </w:r>
            <w:r w:rsidR="00BA386E">
              <w:rPr>
                <w:sz w:val="24"/>
                <w:szCs w:val="24"/>
              </w:rPr>
              <w:t>.......</w:t>
            </w:r>
            <w:r w:rsidRPr="00CB6DD3">
              <w:rPr>
                <w:sz w:val="24"/>
                <w:szCs w:val="24"/>
              </w:rPr>
              <w:t>..</w:t>
            </w:r>
          </w:p>
          <w:p w:rsidR="00357C87" w:rsidRPr="00CB6DD3" w:rsidRDefault="00357C87" w:rsidP="00505802">
            <w:pPr>
              <w:tabs>
                <w:tab w:val="left" w:pos="602"/>
              </w:tabs>
              <w:spacing w:line="360" w:lineRule="auto"/>
              <w:rPr>
                <w:sz w:val="24"/>
                <w:szCs w:val="24"/>
              </w:rPr>
            </w:pPr>
            <w:r w:rsidRPr="00CB6DD3">
              <w:rPr>
                <w:sz w:val="24"/>
                <w:szCs w:val="24"/>
              </w:rPr>
              <w:t xml:space="preserve">2.6. </w:t>
            </w:r>
            <w:hyperlink w:anchor="_2.6._Особенности_взаимодействия" w:history="1">
              <w:r w:rsidRPr="00CB6DD3">
                <w:rPr>
                  <w:rStyle w:val="ad"/>
                  <w:color w:val="auto"/>
                  <w:sz w:val="24"/>
                  <w:szCs w:val="24"/>
                </w:rPr>
                <w:t>Особенности взаимодействия педагогического коллектива с семьями воспитанников</w:t>
              </w:r>
            </w:hyperlink>
            <w:r w:rsidRPr="00CB6DD3">
              <w:rPr>
                <w:sz w:val="24"/>
                <w:szCs w:val="24"/>
              </w:rPr>
              <w:t xml:space="preserve"> ..................................................</w:t>
            </w:r>
            <w:r w:rsidR="00BA386E">
              <w:rPr>
                <w:sz w:val="24"/>
                <w:szCs w:val="24"/>
              </w:rPr>
              <w:t>......</w:t>
            </w:r>
            <w:r w:rsidRPr="00CB6DD3">
              <w:rPr>
                <w:sz w:val="24"/>
                <w:szCs w:val="24"/>
              </w:rPr>
              <w:t>...</w:t>
            </w:r>
          </w:p>
        </w:tc>
        <w:tc>
          <w:tcPr>
            <w:tcW w:w="2268" w:type="dxa"/>
          </w:tcPr>
          <w:p w:rsidR="00357C87" w:rsidRDefault="00BA386E" w:rsidP="00505802">
            <w:pPr>
              <w:spacing w:line="360" w:lineRule="auto"/>
              <w:jc w:val="center"/>
              <w:rPr>
                <w:sz w:val="24"/>
                <w:szCs w:val="24"/>
              </w:rPr>
            </w:pPr>
            <w:r>
              <w:rPr>
                <w:sz w:val="24"/>
                <w:szCs w:val="24"/>
              </w:rPr>
              <w:t>27</w:t>
            </w:r>
          </w:p>
          <w:p w:rsidR="00BA386E" w:rsidRDefault="00BA386E" w:rsidP="00505802">
            <w:pPr>
              <w:spacing w:line="360" w:lineRule="auto"/>
              <w:jc w:val="center"/>
              <w:rPr>
                <w:sz w:val="24"/>
                <w:szCs w:val="24"/>
              </w:rPr>
            </w:pPr>
            <w:r>
              <w:rPr>
                <w:sz w:val="24"/>
                <w:szCs w:val="24"/>
              </w:rPr>
              <w:t>27</w:t>
            </w:r>
          </w:p>
          <w:p w:rsidR="00BA386E" w:rsidRDefault="00BA386E" w:rsidP="00505802">
            <w:pPr>
              <w:spacing w:line="360" w:lineRule="auto"/>
              <w:jc w:val="center"/>
              <w:rPr>
                <w:sz w:val="24"/>
                <w:szCs w:val="24"/>
              </w:rPr>
            </w:pPr>
            <w:r>
              <w:rPr>
                <w:sz w:val="24"/>
                <w:szCs w:val="24"/>
              </w:rPr>
              <w:t>112</w:t>
            </w:r>
          </w:p>
          <w:p w:rsidR="00BA386E" w:rsidRDefault="00BA386E" w:rsidP="00505802">
            <w:pPr>
              <w:spacing w:line="360" w:lineRule="auto"/>
              <w:jc w:val="center"/>
              <w:rPr>
                <w:sz w:val="24"/>
                <w:szCs w:val="24"/>
              </w:rPr>
            </w:pPr>
            <w:r>
              <w:rPr>
                <w:sz w:val="24"/>
                <w:szCs w:val="24"/>
              </w:rPr>
              <w:t>117</w:t>
            </w:r>
          </w:p>
          <w:p w:rsidR="00BA386E" w:rsidRDefault="00BA386E" w:rsidP="00505802">
            <w:pPr>
              <w:spacing w:line="360" w:lineRule="auto"/>
              <w:jc w:val="center"/>
              <w:rPr>
                <w:sz w:val="24"/>
                <w:szCs w:val="24"/>
              </w:rPr>
            </w:pPr>
            <w:r>
              <w:rPr>
                <w:sz w:val="24"/>
                <w:szCs w:val="24"/>
              </w:rPr>
              <w:t>129</w:t>
            </w:r>
          </w:p>
          <w:p w:rsidR="00BA386E" w:rsidRDefault="00BA386E" w:rsidP="00505802">
            <w:pPr>
              <w:spacing w:line="360" w:lineRule="auto"/>
              <w:jc w:val="center"/>
              <w:rPr>
                <w:sz w:val="24"/>
                <w:szCs w:val="24"/>
              </w:rPr>
            </w:pPr>
            <w:r>
              <w:rPr>
                <w:sz w:val="24"/>
                <w:szCs w:val="24"/>
              </w:rPr>
              <w:t>137</w:t>
            </w:r>
          </w:p>
          <w:p w:rsidR="00BA386E" w:rsidRPr="007A663F" w:rsidRDefault="00BA386E" w:rsidP="00505802">
            <w:pPr>
              <w:spacing w:line="360" w:lineRule="auto"/>
              <w:jc w:val="center"/>
              <w:rPr>
                <w:sz w:val="24"/>
                <w:szCs w:val="24"/>
              </w:rPr>
            </w:pPr>
            <w:r>
              <w:rPr>
                <w:sz w:val="24"/>
                <w:szCs w:val="24"/>
              </w:rPr>
              <w:t>141</w:t>
            </w:r>
          </w:p>
        </w:tc>
      </w:tr>
      <w:tr w:rsidR="00357C87" w:rsidRPr="007A663F" w:rsidTr="00505802">
        <w:tc>
          <w:tcPr>
            <w:tcW w:w="13041" w:type="dxa"/>
          </w:tcPr>
          <w:p w:rsidR="00357C87" w:rsidRPr="00CB6DD3" w:rsidRDefault="00357C87" w:rsidP="00505802">
            <w:pPr>
              <w:tabs>
                <w:tab w:val="left" w:pos="602"/>
              </w:tabs>
              <w:spacing w:line="360" w:lineRule="auto"/>
              <w:rPr>
                <w:b/>
                <w:sz w:val="24"/>
                <w:szCs w:val="24"/>
              </w:rPr>
            </w:pPr>
            <w:r w:rsidRPr="00CB6DD3">
              <w:rPr>
                <w:b/>
                <w:sz w:val="24"/>
                <w:szCs w:val="24"/>
              </w:rPr>
              <w:t xml:space="preserve">3. </w:t>
            </w:r>
            <w:hyperlink w:anchor="_3._Организационный_раздел_1" w:history="1">
              <w:r w:rsidRPr="00CB6DD3">
                <w:rPr>
                  <w:rStyle w:val="ad"/>
                  <w:b/>
                  <w:color w:val="auto"/>
                  <w:sz w:val="24"/>
                  <w:szCs w:val="24"/>
                </w:rPr>
                <w:t>Организационный раздел</w:t>
              </w:r>
            </w:hyperlink>
          </w:p>
          <w:p w:rsidR="00357C87" w:rsidRPr="00CB6DD3" w:rsidRDefault="00357C87" w:rsidP="00505802">
            <w:pPr>
              <w:tabs>
                <w:tab w:val="left" w:pos="602"/>
              </w:tabs>
              <w:spacing w:line="360" w:lineRule="auto"/>
              <w:jc w:val="both"/>
              <w:rPr>
                <w:sz w:val="24"/>
                <w:szCs w:val="24"/>
              </w:rPr>
            </w:pPr>
            <w:r w:rsidRPr="00CB6DD3">
              <w:rPr>
                <w:sz w:val="24"/>
                <w:szCs w:val="24"/>
              </w:rPr>
              <w:t xml:space="preserve">3.1. </w:t>
            </w:r>
            <w:hyperlink w:anchor="_3.1._Описание_материально-техническ" w:history="1">
              <w:r w:rsidRPr="00CB6DD3">
                <w:rPr>
                  <w:rStyle w:val="ad"/>
                  <w:color w:val="auto"/>
                  <w:sz w:val="24"/>
                  <w:szCs w:val="24"/>
                </w:rPr>
                <w:t>Описание материально-технического обеспечения ОПДО, обеспеченности методическими материалами и средствами обучения по ОПДО</w:t>
              </w:r>
            </w:hyperlink>
            <w:r w:rsidRPr="00CB6DD3">
              <w:rPr>
                <w:sz w:val="24"/>
                <w:szCs w:val="24"/>
              </w:rPr>
              <w:t>……………………………………………………………………………………………………..…</w:t>
            </w:r>
            <w:r w:rsidR="00BA386E">
              <w:rPr>
                <w:sz w:val="24"/>
                <w:szCs w:val="24"/>
              </w:rPr>
              <w:t>………</w:t>
            </w:r>
            <w:r w:rsidRPr="00CB6DD3">
              <w:rPr>
                <w:sz w:val="24"/>
                <w:szCs w:val="24"/>
              </w:rPr>
              <w:t>….</w:t>
            </w:r>
          </w:p>
          <w:p w:rsidR="00357C87" w:rsidRPr="00CB6DD3" w:rsidRDefault="00357C87" w:rsidP="00505802">
            <w:pPr>
              <w:tabs>
                <w:tab w:val="left" w:pos="602"/>
              </w:tabs>
              <w:spacing w:line="360" w:lineRule="auto"/>
              <w:rPr>
                <w:sz w:val="24"/>
                <w:szCs w:val="24"/>
              </w:rPr>
            </w:pPr>
            <w:r w:rsidRPr="00CB6DD3">
              <w:rPr>
                <w:sz w:val="24"/>
                <w:szCs w:val="24"/>
              </w:rPr>
              <w:t xml:space="preserve">3.2. </w:t>
            </w:r>
            <w:r w:rsidR="00BA386E">
              <w:rPr>
                <w:sz w:val="24"/>
                <w:szCs w:val="24"/>
                <w:u w:val="single"/>
              </w:rPr>
              <w:t>Оснащенность образовательных помещений МБДОУ</w:t>
            </w:r>
            <w:r w:rsidR="00BA386E">
              <w:rPr>
                <w:sz w:val="24"/>
                <w:szCs w:val="24"/>
              </w:rPr>
              <w:t>…………………..</w:t>
            </w:r>
            <w:r w:rsidRPr="00CB6DD3">
              <w:rPr>
                <w:sz w:val="24"/>
                <w:szCs w:val="24"/>
              </w:rPr>
              <w:t>...........................................................................</w:t>
            </w:r>
            <w:r w:rsidR="00BA386E">
              <w:rPr>
                <w:sz w:val="24"/>
                <w:szCs w:val="24"/>
              </w:rPr>
              <w:t>.....</w:t>
            </w:r>
            <w:r w:rsidRPr="00CB6DD3">
              <w:rPr>
                <w:sz w:val="24"/>
                <w:szCs w:val="24"/>
              </w:rPr>
              <w:t>....</w:t>
            </w:r>
          </w:p>
          <w:p w:rsidR="00357C87" w:rsidRPr="00CB6DD3" w:rsidRDefault="00357C87" w:rsidP="00505802">
            <w:pPr>
              <w:tabs>
                <w:tab w:val="left" w:pos="602"/>
              </w:tabs>
              <w:spacing w:line="360" w:lineRule="auto"/>
              <w:rPr>
                <w:sz w:val="24"/>
                <w:szCs w:val="24"/>
              </w:rPr>
            </w:pPr>
            <w:r w:rsidRPr="00CB6DD3">
              <w:rPr>
                <w:sz w:val="24"/>
                <w:szCs w:val="24"/>
              </w:rPr>
              <w:t xml:space="preserve">3.3. </w:t>
            </w:r>
            <w:hyperlink w:anchor="_3.4._Режим_занятий," w:history="1">
              <w:r w:rsidR="00BA386E" w:rsidRPr="00CB6DD3">
                <w:rPr>
                  <w:rStyle w:val="ad"/>
                  <w:color w:val="auto"/>
                  <w:sz w:val="24"/>
                  <w:szCs w:val="24"/>
                </w:rPr>
                <w:t>Режим занятий, время работы детей с ЭСО</w:t>
              </w:r>
            </w:hyperlink>
            <w:r w:rsidR="00BA386E">
              <w:rPr>
                <w:rStyle w:val="ad"/>
                <w:color w:val="auto"/>
                <w:sz w:val="24"/>
                <w:szCs w:val="24"/>
              </w:rPr>
              <w:t>…………….</w:t>
            </w:r>
            <w:r w:rsidRPr="00CB6DD3">
              <w:rPr>
                <w:sz w:val="24"/>
                <w:szCs w:val="24"/>
              </w:rPr>
              <w:t>………………………………………………………………</w:t>
            </w:r>
            <w:r w:rsidR="00BA386E">
              <w:rPr>
                <w:sz w:val="24"/>
                <w:szCs w:val="24"/>
              </w:rPr>
              <w:t>………</w:t>
            </w:r>
            <w:r w:rsidRPr="00CB6DD3">
              <w:rPr>
                <w:sz w:val="24"/>
                <w:szCs w:val="24"/>
              </w:rPr>
              <w:t>…</w:t>
            </w:r>
          </w:p>
          <w:p w:rsidR="00357C87" w:rsidRPr="00CB6DD3" w:rsidRDefault="00357C87" w:rsidP="00505802">
            <w:pPr>
              <w:tabs>
                <w:tab w:val="left" w:pos="602"/>
              </w:tabs>
              <w:spacing w:line="360" w:lineRule="auto"/>
              <w:rPr>
                <w:sz w:val="24"/>
                <w:szCs w:val="24"/>
              </w:rPr>
            </w:pPr>
            <w:r w:rsidRPr="00CB6DD3">
              <w:rPr>
                <w:sz w:val="24"/>
                <w:szCs w:val="24"/>
              </w:rPr>
              <w:t>3.4.</w:t>
            </w:r>
            <w:r w:rsidR="00BA386E">
              <w:t xml:space="preserve"> </w:t>
            </w:r>
            <w:hyperlink w:anchor="_3.5._Режим_дня" w:history="1">
              <w:r w:rsidR="00BA386E" w:rsidRPr="00CB6DD3">
                <w:rPr>
                  <w:rStyle w:val="ad"/>
                  <w:color w:val="auto"/>
                  <w:sz w:val="24"/>
                  <w:szCs w:val="24"/>
                </w:rPr>
                <w:t>Режим дня воспитанников</w:t>
              </w:r>
            </w:hyperlink>
            <w:r w:rsidRPr="00CB6DD3">
              <w:rPr>
                <w:sz w:val="24"/>
                <w:szCs w:val="24"/>
              </w:rPr>
              <w:t xml:space="preserve"> </w:t>
            </w:r>
            <w:r w:rsidR="00BA386E">
              <w:rPr>
                <w:sz w:val="24"/>
                <w:szCs w:val="24"/>
              </w:rPr>
              <w:t>……………………</w:t>
            </w:r>
            <w:r w:rsidRPr="00CB6DD3">
              <w:rPr>
                <w:sz w:val="24"/>
                <w:szCs w:val="24"/>
              </w:rPr>
              <w:t>………………………………………………………………………………</w:t>
            </w:r>
            <w:r w:rsidR="00BA386E">
              <w:rPr>
                <w:sz w:val="24"/>
                <w:szCs w:val="24"/>
              </w:rPr>
              <w:t>…</w:t>
            </w:r>
            <w:r w:rsidRPr="00CB6DD3">
              <w:rPr>
                <w:sz w:val="24"/>
                <w:szCs w:val="24"/>
              </w:rPr>
              <w:t>…</w:t>
            </w:r>
          </w:p>
          <w:p w:rsidR="00357C87" w:rsidRPr="00CB6DD3" w:rsidRDefault="00357C87" w:rsidP="00505802">
            <w:pPr>
              <w:tabs>
                <w:tab w:val="left" w:pos="602"/>
              </w:tabs>
              <w:spacing w:line="360" w:lineRule="auto"/>
              <w:rPr>
                <w:sz w:val="24"/>
                <w:szCs w:val="24"/>
              </w:rPr>
            </w:pPr>
            <w:r w:rsidRPr="00CB6DD3">
              <w:rPr>
                <w:sz w:val="24"/>
                <w:szCs w:val="24"/>
              </w:rPr>
              <w:t xml:space="preserve">3.5. </w:t>
            </w:r>
            <w:hyperlink w:anchor="_3.3._Особенности_организации" w:history="1">
              <w:r w:rsidR="00BA386E" w:rsidRPr="00CB6DD3">
                <w:rPr>
                  <w:rStyle w:val="ad"/>
                  <w:color w:val="auto"/>
                  <w:sz w:val="24"/>
                  <w:szCs w:val="24"/>
                </w:rPr>
                <w:t>Особенности организации образовательного процесса</w:t>
              </w:r>
            </w:hyperlink>
            <w:r w:rsidRPr="00CB6DD3">
              <w:rPr>
                <w:sz w:val="24"/>
                <w:szCs w:val="24"/>
              </w:rPr>
              <w:t>……………………………</w:t>
            </w:r>
            <w:r w:rsidR="00BA386E">
              <w:rPr>
                <w:sz w:val="24"/>
                <w:szCs w:val="24"/>
              </w:rPr>
              <w:t>…………………………………………….</w:t>
            </w:r>
          </w:p>
          <w:p w:rsidR="00BA386E" w:rsidRPr="00BA386E" w:rsidRDefault="00BA386E" w:rsidP="00505802">
            <w:pPr>
              <w:tabs>
                <w:tab w:val="left" w:pos="602"/>
              </w:tabs>
              <w:spacing w:line="360" w:lineRule="auto"/>
              <w:rPr>
                <w:sz w:val="24"/>
                <w:szCs w:val="24"/>
              </w:rPr>
            </w:pPr>
            <w:r>
              <w:rPr>
                <w:sz w:val="24"/>
                <w:szCs w:val="24"/>
              </w:rPr>
              <w:t xml:space="preserve">3.6. </w:t>
            </w:r>
            <w:r>
              <w:rPr>
                <w:sz w:val="24"/>
                <w:szCs w:val="24"/>
                <w:u w:val="single"/>
              </w:rPr>
              <w:t xml:space="preserve">Перечень используемой методической литературы </w:t>
            </w:r>
            <w:r>
              <w:rPr>
                <w:sz w:val="24"/>
                <w:szCs w:val="24"/>
              </w:rPr>
              <w:t>……………………………………………………………………………..</w:t>
            </w:r>
          </w:p>
          <w:p w:rsidR="00357C87" w:rsidRPr="00CB6DD3" w:rsidRDefault="00357C87" w:rsidP="00505802">
            <w:pPr>
              <w:tabs>
                <w:tab w:val="left" w:pos="602"/>
              </w:tabs>
              <w:spacing w:line="360" w:lineRule="auto"/>
              <w:rPr>
                <w:sz w:val="24"/>
                <w:szCs w:val="24"/>
              </w:rPr>
            </w:pPr>
            <w:r w:rsidRPr="00CB6DD3">
              <w:rPr>
                <w:sz w:val="24"/>
                <w:szCs w:val="24"/>
              </w:rPr>
              <w:t xml:space="preserve">4. </w:t>
            </w:r>
            <w:hyperlink w:anchor="_4._Рабочая_программа" w:history="1">
              <w:r w:rsidRPr="00CB6DD3">
                <w:rPr>
                  <w:rStyle w:val="ad"/>
                  <w:color w:val="auto"/>
                  <w:sz w:val="24"/>
                  <w:szCs w:val="24"/>
                </w:rPr>
                <w:t>Рабочая программа воспитания и календарный план воспитательной работы</w:t>
              </w:r>
            </w:hyperlink>
            <w:r w:rsidRPr="00CB6DD3">
              <w:rPr>
                <w:sz w:val="24"/>
                <w:szCs w:val="24"/>
              </w:rPr>
              <w:t>………………………………………………</w:t>
            </w:r>
            <w:r w:rsidR="00BA386E">
              <w:rPr>
                <w:sz w:val="24"/>
                <w:szCs w:val="24"/>
              </w:rPr>
              <w:t>..</w:t>
            </w:r>
            <w:r w:rsidRPr="00CB6DD3">
              <w:rPr>
                <w:sz w:val="24"/>
                <w:szCs w:val="24"/>
              </w:rPr>
              <w:t>…</w:t>
            </w:r>
          </w:p>
          <w:p w:rsidR="00357C87" w:rsidRDefault="00357C87" w:rsidP="00505802">
            <w:pPr>
              <w:tabs>
                <w:tab w:val="left" w:pos="602"/>
              </w:tabs>
              <w:spacing w:line="360" w:lineRule="auto"/>
              <w:rPr>
                <w:rStyle w:val="ad"/>
                <w:color w:val="auto"/>
                <w:sz w:val="24"/>
                <w:szCs w:val="24"/>
                <w:u w:val="none"/>
              </w:rPr>
            </w:pPr>
            <w:r w:rsidRPr="00CB6DD3">
              <w:rPr>
                <w:sz w:val="24"/>
                <w:szCs w:val="24"/>
              </w:rPr>
              <w:t xml:space="preserve">5. </w:t>
            </w:r>
            <w:hyperlink w:anchor="_КРАТКАЯ_ПРЕЗЕНТАЦИЯ_ОБРАЗОВАТЕЛЬНОЙ_1" w:history="1">
              <w:r w:rsidRPr="00CB6DD3">
                <w:rPr>
                  <w:rStyle w:val="ad"/>
                  <w:color w:val="auto"/>
                  <w:sz w:val="24"/>
                  <w:szCs w:val="24"/>
                </w:rPr>
                <w:t>Краткая презентация ОПДО</w:t>
              </w:r>
            </w:hyperlink>
            <w:r w:rsidR="00BA386E">
              <w:rPr>
                <w:rStyle w:val="ad"/>
                <w:color w:val="auto"/>
                <w:sz w:val="24"/>
                <w:szCs w:val="24"/>
              </w:rPr>
              <w:t xml:space="preserve"> </w:t>
            </w:r>
            <w:r w:rsidR="00BA386E">
              <w:rPr>
                <w:rStyle w:val="ad"/>
                <w:color w:val="auto"/>
                <w:sz w:val="24"/>
                <w:szCs w:val="24"/>
                <w:u w:val="none"/>
              </w:rPr>
              <w:t>……………………………………………………………………………………………………...….</w:t>
            </w:r>
          </w:p>
          <w:p w:rsidR="00BA386E" w:rsidRDefault="00BA386E" w:rsidP="00505802">
            <w:pPr>
              <w:tabs>
                <w:tab w:val="left" w:pos="602"/>
              </w:tabs>
              <w:spacing w:line="360" w:lineRule="auto"/>
              <w:rPr>
                <w:rStyle w:val="ad"/>
                <w:color w:val="auto"/>
                <w:sz w:val="24"/>
                <w:szCs w:val="24"/>
              </w:rPr>
            </w:pPr>
            <w:r>
              <w:rPr>
                <w:rStyle w:val="ad"/>
                <w:color w:val="auto"/>
                <w:sz w:val="24"/>
                <w:szCs w:val="24"/>
                <w:u w:val="none"/>
              </w:rPr>
              <w:lastRenderedPageBreak/>
              <w:t xml:space="preserve">6. </w:t>
            </w:r>
            <w:r w:rsidRPr="00BA386E">
              <w:rPr>
                <w:rStyle w:val="ad"/>
                <w:color w:val="auto"/>
                <w:sz w:val="24"/>
                <w:szCs w:val="24"/>
              </w:rPr>
              <w:t>Приложение</w:t>
            </w:r>
            <w:r>
              <w:rPr>
                <w:rStyle w:val="ad"/>
                <w:color w:val="auto"/>
                <w:sz w:val="24"/>
                <w:szCs w:val="24"/>
              </w:rPr>
              <w:t xml:space="preserve"> </w:t>
            </w:r>
          </w:p>
          <w:p w:rsidR="00BA386E" w:rsidRPr="00BA386E" w:rsidRDefault="00BA386E" w:rsidP="00505802">
            <w:pPr>
              <w:tabs>
                <w:tab w:val="left" w:pos="602"/>
              </w:tabs>
              <w:spacing w:line="360" w:lineRule="auto"/>
              <w:rPr>
                <w:sz w:val="24"/>
                <w:szCs w:val="24"/>
              </w:rPr>
            </w:pPr>
            <w:r w:rsidRPr="00BA386E">
              <w:rPr>
                <w:rStyle w:val="ad"/>
                <w:color w:val="auto"/>
                <w:sz w:val="24"/>
                <w:szCs w:val="24"/>
                <w:u w:val="none"/>
              </w:rPr>
              <w:t>6.1.</w:t>
            </w:r>
            <w:r w:rsidRPr="00BA386E">
              <w:rPr>
                <w:rStyle w:val="ad"/>
                <w:color w:val="auto"/>
                <w:sz w:val="24"/>
                <w:szCs w:val="24"/>
              </w:rPr>
              <w:t>Комплексно-тематическое планирование</w:t>
            </w:r>
            <w:r>
              <w:rPr>
                <w:rStyle w:val="ad"/>
                <w:color w:val="auto"/>
                <w:sz w:val="24"/>
                <w:szCs w:val="24"/>
              </w:rPr>
              <w:t xml:space="preserve"> </w:t>
            </w:r>
            <w:r>
              <w:rPr>
                <w:rStyle w:val="ad"/>
                <w:color w:val="auto"/>
                <w:sz w:val="24"/>
                <w:szCs w:val="24"/>
                <w:u w:val="none"/>
              </w:rPr>
              <w:t>………………………………………………………………………………………..</w:t>
            </w:r>
          </w:p>
        </w:tc>
        <w:tc>
          <w:tcPr>
            <w:tcW w:w="2268" w:type="dxa"/>
          </w:tcPr>
          <w:p w:rsidR="00357C87" w:rsidRDefault="00BA386E" w:rsidP="00505802">
            <w:pPr>
              <w:spacing w:line="360" w:lineRule="auto"/>
              <w:jc w:val="center"/>
              <w:rPr>
                <w:sz w:val="24"/>
                <w:szCs w:val="24"/>
              </w:rPr>
            </w:pPr>
            <w:r>
              <w:rPr>
                <w:sz w:val="24"/>
                <w:szCs w:val="24"/>
              </w:rPr>
              <w:lastRenderedPageBreak/>
              <w:t>145</w:t>
            </w:r>
          </w:p>
          <w:p w:rsidR="00BA386E" w:rsidRDefault="00BA386E" w:rsidP="00505802">
            <w:pPr>
              <w:spacing w:line="360" w:lineRule="auto"/>
              <w:jc w:val="center"/>
              <w:rPr>
                <w:sz w:val="24"/>
                <w:szCs w:val="24"/>
              </w:rPr>
            </w:pPr>
            <w:r>
              <w:rPr>
                <w:sz w:val="24"/>
                <w:szCs w:val="24"/>
              </w:rPr>
              <w:t>147</w:t>
            </w:r>
          </w:p>
          <w:p w:rsidR="00BA386E" w:rsidRDefault="00BA386E" w:rsidP="00505802">
            <w:pPr>
              <w:spacing w:line="360" w:lineRule="auto"/>
              <w:jc w:val="center"/>
              <w:rPr>
                <w:sz w:val="24"/>
                <w:szCs w:val="24"/>
              </w:rPr>
            </w:pPr>
          </w:p>
          <w:p w:rsidR="00BA386E" w:rsidRDefault="00BA386E" w:rsidP="00505802">
            <w:pPr>
              <w:spacing w:line="360" w:lineRule="auto"/>
              <w:jc w:val="center"/>
              <w:rPr>
                <w:sz w:val="24"/>
                <w:szCs w:val="24"/>
              </w:rPr>
            </w:pPr>
            <w:r>
              <w:rPr>
                <w:sz w:val="24"/>
                <w:szCs w:val="24"/>
              </w:rPr>
              <w:t>149</w:t>
            </w:r>
          </w:p>
          <w:p w:rsidR="00BA386E" w:rsidRDefault="00BA386E" w:rsidP="00505802">
            <w:pPr>
              <w:spacing w:line="360" w:lineRule="auto"/>
              <w:jc w:val="center"/>
              <w:rPr>
                <w:sz w:val="24"/>
                <w:szCs w:val="24"/>
              </w:rPr>
            </w:pPr>
            <w:r>
              <w:rPr>
                <w:sz w:val="24"/>
                <w:szCs w:val="24"/>
              </w:rPr>
              <w:t>150</w:t>
            </w:r>
          </w:p>
          <w:p w:rsidR="00BA386E" w:rsidRDefault="00BA386E" w:rsidP="00505802">
            <w:pPr>
              <w:spacing w:line="360" w:lineRule="auto"/>
              <w:jc w:val="center"/>
              <w:rPr>
                <w:sz w:val="24"/>
                <w:szCs w:val="24"/>
              </w:rPr>
            </w:pPr>
            <w:r>
              <w:rPr>
                <w:sz w:val="24"/>
                <w:szCs w:val="24"/>
              </w:rPr>
              <w:t>151</w:t>
            </w:r>
          </w:p>
          <w:p w:rsidR="00BA386E" w:rsidRDefault="00BA386E" w:rsidP="00505802">
            <w:pPr>
              <w:spacing w:line="360" w:lineRule="auto"/>
              <w:jc w:val="center"/>
              <w:rPr>
                <w:sz w:val="24"/>
                <w:szCs w:val="24"/>
              </w:rPr>
            </w:pPr>
            <w:r>
              <w:rPr>
                <w:sz w:val="24"/>
                <w:szCs w:val="24"/>
              </w:rPr>
              <w:t>156</w:t>
            </w:r>
          </w:p>
          <w:p w:rsidR="00BA386E" w:rsidRDefault="00BA386E" w:rsidP="00505802">
            <w:pPr>
              <w:spacing w:line="360" w:lineRule="auto"/>
              <w:jc w:val="center"/>
              <w:rPr>
                <w:sz w:val="24"/>
                <w:szCs w:val="24"/>
              </w:rPr>
            </w:pPr>
            <w:r>
              <w:rPr>
                <w:sz w:val="24"/>
                <w:szCs w:val="24"/>
              </w:rPr>
              <w:t>162</w:t>
            </w:r>
          </w:p>
          <w:p w:rsidR="00BA386E" w:rsidRDefault="00BA386E" w:rsidP="00505802">
            <w:pPr>
              <w:spacing w:line="360" w:lineRule="auto"/>
              <w:jc w:val="center"/>
              <w:rPr>
                <w:sz w:val="24"/>
                <w:szCs w:val="24"/>
              </w:rPr>
            </w:pPr>
            <w:r>
              <w:rPr>
                <w:sz w:val="24"/>
                <w:szCs w:val="24"/>
              </w:rPr>
              <w:t>177</w:t>
            </w:r>
          </w:p>
          <w:p w:rsidR="00BA386E" w:rsidRDefault="00BA386E" w:rsidP="00505802">
            <w:pPr>
              <w:spacing w:line="360" w:lineRule="auto"/>
              <w:jc w:val="center"/>
              <w:rPr>
                <w:sz w:val="24"/>
                <w:szCs w:val="24"/>
              </w:rPr>
            </w:pPr>
            <w:r>
              <w:rPr>
                <w:sz w:val="24"/>
                <w:szCs w:val="24"/>
              </w:rPr>
              <w:t>179</w:t>
            </w:r>
          </w:p>
          <w:p w:rsidR="00BA386E" w:rsidRDefault="00BA386E" w:rsidP="00505802">
            <w:pPr>
              <w:spacing w:line="360" w:lineRule="auto"/>
              <w:jc w:val="center"/>
              <w:rPr>
                <w:sz w:val="24"/>
                <w:szCs w:val="24"/>
              </w:rPr>
            </w:pPr>
            <w:r>
              <w:rPr>
                <w:sz w:val="24"/>
                <w:szCs w:val="24"/>
              </w:rPr>
              <w:lastRenderedPageBreak/>
              <w:t>184</w:t>
            </w:r>
          </w:p>
          <w:p w:rsidR="00BA386E" w:rsidRPr="007A663F" w:rsidRDefault="00BA386E" w:rsidP="00505802">
            <w:pPr>
              <w:spacing w:line="360" w:lineRule="auto"/>
              <w:jc w:val="center"/>
              <w:rPr>
                <w:sz w:val="24"/>
                <w:szCs w:val="24"/>
              </w:rPr>
            </w:pPr>
            <w:r>
              <w:rPr>
                <w:sz w:val="24"/>
                <w:szCs w:val="24"/>
              </w:rPr>
              <w:t>184</w:t>
            </w:r>
          </w:p>
        </w:tc>
      </w:tr>
    </w:tbl>
    <w:p w:rsidR="00357C87" w:rsidRPr="007A663F" w:rsidRDefault="00357C87" w:rsidP="00026FD2">
      <w:pPr>
        <w:pStyle w:val="a3"/>
        <w:spacing w:before="4"/>
        <w:jc w:val="center"/>
        <w:sectPr w:rsidR="00357C87" w:rsidRPr="007A663F" w:rsidSect="00645228">
          <w:footerReference w:type="default" r:id="rId9"/>
          <w:type w:val="continuous"/>
          <w:pgSz w:w="16840" w:h="11910" w:orient="landscape"/>
          <w:pgMar w:top="280" w:right="680" w:bottom="1600" w:left="180" w:header="0" w:footer="1403" w:gutter="0"/>
          <w:pgNumType w:start="1"/>
          <w:cols w:space="720"/>
          <w:titlePg/>
          <w:docGrid w:linePitch="299"/>
        </w:sectPr>
      </w:pPr>
    </w:p>
    <w:p w:rsidR="007D5C3D" w:rsidRDefault="007D5C3D" w:rsidP="00663EA5">
      <w:pPr>
        <w:spacing w:before="90"/>
        <w:jc w:val="both"/>
        <w:rPr>
          <w:b/>
          <w:sz w:val="28"/>
          <w:szCs w:val="28"/>
        </w:rPr>
      </w:pPr>
    </w:p>
    <w:p w:rsidR="004635F4" w:rsidRPr="00663EA5" w:rsidRDefault="0048188B" w:rsidP="00663EA5">
      <w:pPr>
        <w:spacing w:before="90"/>
        <w:jc w:val="both"/>
        <w:rPr>
          <w:b/>
          <w:sz w:val="28"/>
          <w:szCs w:val="28"/>
        </w:rPr>
      </w:pPr>
      <w:r w:rsidRPr="00663EA5">
        <w:rPr>
          <w:b/>
          <w:sz w:val="28"/>
          <w:szCs w:val="28"/>
        </w:rPr>
        <w:t>I.</w:t>
      </w:r>
      <w:r w:rsidRPr="00663EA5">
        <w:rPr>
          <w:b/>
          <w:spacing w:val="-2"/>
          <w:sz w:val="28"/>
          <w:szCs w:val="28"/>
        </w:rPr>
        <w:t xml:space="preserve"> </w:t>
      </w:r>
      <w:r w:rsidRPr="00663EA5">
        <w:rPr>
          <w:b/>
          <w:sz w:val="28"/>
          <w:szCs w:val="28"/>
        </w:rPr>
        <w:t>Целевой</w:t>
      </w:r>
      <w:r w:rsidRPr="00663EA5">
        <w:rPr>
          <w:b/>
          <w:spacing w:val="-1"/>
          <w:sz w:val="28"/>
          <w:szCs w:val="28"/>
        </w:rPr>
        <w:t xml:space="preserve"> </w:t>
      </w:r>
      <w:r w:rsidRPr="00663EA5">
        <w:rPr>
          <w:b/>
          <w:sz w:val="28"/>
          <w:szCs w:val="28"/>
        </w:rPr>
        <w:t>раздел</w:t>
      </w:r>
    </w:p>
    <w:p w:rsidR="004635F4" w:rsidRPr="00663EA5" w:rsidRDefault="006F388E" w:rsidP="00007115">
      <w:pPr>
        <w:pStyle w:val="a5"/>
        <w:numPr>
          <w:ilvl w:val="0"/>
          <w:numId w:val="46"/>
        </w:numPr>
        <w:tabs>
          <w:tab w:val="left" w:pos="780"/>
        </w:tabs>
        <w:jc w:val="both"/>
        <w:rPr>
          <w:b/>
          <w:sz w:val="28"/>
          <w:szCs w:val="28"/>
        </w:rPr>
      </w:pPr>
      <w:r w:rsidRPr="00663EA5">
        <w:rPr>
          <w:b/>
          <w:sz w:val="28"/>
          <w:szCs w:val="28"/>
        </w:rPr>
        <w:t xml:space="preserve">1 </w:t>
      </w:r>
      <w:r w:rsidR="0048188B" w:rsidRPr="00663EA5">
        <w:rPr>
          <w:b/>
          <w:sz w:val="28"/>
          <w:szCs w:val="28"/>
        </w:rPr>
        <w:t>Пояснительная</w:t>
      </w:r>
      <w:r w:rsidR="0048188B" w:rsidRPr="00663EA5">
        <w:rPr>
          <w:b/>
          <w:spacing w:val="-2"/>
          <w:sz w:val="28"/>
          <w:szCs w:val="28"/>
        </w:rPr>
        <w:t xml:space="preserve"> </w:t>
      </w:r>
      <w:r w:rsidR="0048188B" w:rsidRPr="00663EA5">
        <w:rPr>
          <w:b/>
          <w:sz w:val="28"/>
          <w:szCs w:val="28"/>
        </w:rPr>
        <w:t>записка</w:t>
      </w:r>
      <w:r w:rsidR="0048188B" w:rsidRPr="00663EA5">
        <w:rPr>
          <w:b/>
          <w:spacing w:val="-2"/>
          <w:sz w:val="28"/>
          <w:szCs w:val="28"/>
        </w:rPr>
        <w:t xml:space="preserve"> </w:t>
      </w:r>
      <w:r w:rsidR="0048188B" w:rsidRPr="00663EA5">
        <w:rPr>
          <w:b/>
          <w:sz w:val="28"/>
          <w:szCs w:val="28"/>
        </w:rPr>
        <w:t>основной</w:t>
      </w:r>
      <w:r w:rsidR="0048188B" w:rsidRPr="00663EA5">
        <w:rPr>
          <w:b/>
          <w:spacing w:val="-2"/>
          <w:sz w:val="28"/>
          <w:szCs w:val="28"/>
        </w:rPr>
        <w:t xml:space="preserve"> </w:t>
      </w:r>
      <w:r w:rsidR="0048188B" w:rsidRPr="00663EA5">
        <w:rPr>
          <w:b/>
          <w:sz w:val="28"/>
          <w:szCs w:val="28"/>
        </w:rPr>
        <w:t>образовательной</w:t>
      </w:r>
      <w:r w:rsidR="0048188B" w:rsidRPr="00663EA5">
        <w:rPr>
          <w:b/>
          <w:spacing w:val="-4"/>
          <w:sz w:val="28"/>
          <w:szCs w:val="28"/>
        </w:rPr>
        <w:t xml:space="preserve"> </w:t>
      </w:r>
      <w:r w:rsidR="0048188B" w:rsidRPr="00663EA5">
        <w:rPr>
          <w:b/>
          <w:sz w:val="28"/>
          <w:szCs w:val="28"/>
        </w:rPr>
        <w:t>программы</w:t>
      </w:r>
      <w:r w:rsidR="0048188B" w:rsidRPr="00663EA5">
        <w:rPr>
          <w:b/>
          <w:spacing w:val="-2"/>
          <w:sz w:val="28"/>
          <w:szCs w:val="28"/>
        </w:rPr>
        <w:t xml:space="preserve"> </w:t>
      </w:r>
      <w:r w:rsidR="0048188B" w:rsidRPr="00663EA5">
        <w:rPr>
          <w:b/>
          <w:sz w:val="28"/>
          <w:szCs w:val="28"/>
        </w:rPr>
        <w:t>МБДОУ</w:t>
      </w:r>
      <w:r w:rsidR="0048188B" w:rsidRPr="00663EA5">
        <w:rPr>
          <w:b/>
          <w:spacing w:val="-3"/>
          <w:sz w:val="28"/>
          <w:szCs w:val="28"/>
        </w:rPr>
        <w:t xml:space="preserve"> </w:t>
      </w:r>
      <w:r w:rsidR="0048188B" w:rsidRPr="00663EA5">
        <w:rPr>
          <w:b/>
          <w:sz w:val="28"/>
          <w:szCs w:val="28"/>
        </w:rPr>
        <w:t>«Детский</w:t>
      </w:r>
      <w:r w:rsidR="0048188B" w:rsidRPr="00663EA5">
        <w:rPr>
          <w:b/>
          <w:spacing w:val="-2"/>
          <w:sz w:val="28"/>
          <w:szCs w:val="28"/>
        </w:rPr>
        <w:t xml:space="preserve"> </w:t>
      </w:r>
      <w:r w:rsidR="0048188B" w:rsidRPr="00663EA5">
        <w:rPr>
          <w:b/>
          <w:sz w:val="28"/>
          <w:szCs w:val="28"/>
        </w:rPr>
        <w:t>сад</w:t>
      </w:r>
      <w:r w:rsidR="0048188B" w:rsidRPr="00663EA5">
        <w:rPr>
          <w:b/>
          <w:spacing w:val="-2"/>
          <w:sz w:val="28"/>
          <w:szCs w:val="28"/>
        </w:rPr>
        <w:t xml:space="preserve"> </w:t>
      </w:r>
      <w:r w:rsidR="0048188B" w:rsidRPr="00663EA5">
        <w:rPr>
          <w:b/>
          <w:sz w:val="28"/>
          <w:szCs w:val="28"/>
        </w:rPr>
        <w:t>«Колобок»</w:t>
      </w:r>
      <w:r w:rsidR="0048188B" w:rsidRPr="00663EA5">
        <w:rPr>
          <w:b/>
          <w:spacing w:val="-2"/>
          <w:sz w:val="28"/>
          <w:szCs w:val="28"/>
        </w:rPr>
        <w:t xml:space="preserve"> </w:t>
      </w:r>
      <w:r w:rsidR="0048188B" w:rsidRPr="00663EA5">
        <w:rPr>
          <w:b/>
          <w:sz w:val="28"/>
          <w:szCs w:val="28"/>
        </w:rPr>
        <w:t>ст.</w:t>
      </w:r>
      <w:r w:rsidR="0048188B" w:rsidRPr="00663EA5">
        <w:rPr>
          <w:b/>
          <w:spacing w:val="-2"/>
          <w:sz w:val="28"/>
          <w:szCs w:val="28"/>
        </w:rPr>
        <w:t xml:space="preserve"> </w:t>
      </w:r>
      <w:r w:rsidR="0048188B" w:rsidRPr="00663EA5">
        <w:rPr>
          <w:b/>
          <w:sz w:val="28"/>
          <w:szCs w:val="28"/>
        </w:rPr>
        <w:t>Зеленчукской»</w:t>
      </w:r>
    </w:p>
    <w:p w:rsidR="004635F4" w:rsidRPr="00663EA5" w:rsidRDefault="004635F4" w:rsidP="006F388E">
      <w:pPr>
        <w:tabs>
          <w:tab w:val="left" w:pos="960"/>
        </w:tabs>
        <w:spacing w:line="274" w:lineRule="exact"/>
        <w:jc w:val="both"/>
        <w:rPr>
          <w:b/>
          <w:sz w:val="28"/>
          <w:szCs w:val="28"/>
        </w:rPr>
      </w:pPr>
    </w:p>
    <w:p w:rsidR="004635F4" w:rsidRPr="007A663F" w:rsidRDefault="0048188B">
      <w:pPr>
        <w:pStyle w:val="a3"/>
        <w:spacing w:line="274" w:lineRule="exact"/>
        <w:ind w:left="540"/>
        <w:jc w:val="both"/>
      </w:pPr>
      <w:r w:rsidRPr="007A663F">
        <w:t>Основная</w:t>
      </w:r>
      <w:r w:rsidRPr="007A663F">
        <w:rPr>
          <w:spacing w:val="-4"/>
        </w:rPr>
        <w:t xml:space="preserve"> </w:t>
      </w:r>
      <w:r w:rsidRPr="007A663F">
        <w:t>образовательная</w:t>
      </w:r>
      <w:r w:rsidRPr="007A663F">
        <w:rPr>
          <w:spacing w:val="-3"/>
        </w:rPr>
        <w:t xml:space="preserve"> </w:t>
      </w:r>
      <w:r w:rsidRPr="007A663F">
        <w:t>программа</w:t>
      </w:r>
      <w:r w:rsidRPr="007A663F">
        <w:rPr>
          <w:spacing w:val="-4"/>
        </w:rPr>
        <w:t xml:space="preserve"> </w:t>
      </w:r>
      <w:r w:rsidRPr="007A663F">
        <w:t>разработана</w:t>
      </w:r>
      <w:r w:rsidRPr="007A663F">
        <w:rPr>
          <w:spacing w:val="-4"/>
        </w:rPr>
        <w:t xml:space="preserve"> </w:t>
      </w:r>
      <w:r w:rsidRPr="007A663F">
        <w:t>рабочей</w:t>
      </w:r>
      <w:r w:rsidRPr="007A663F">
        <w:rPr>
          <w:spacing w:val="-3"/>
        </w:rPr>
        <w:t xml:space="preserve"> </w:t>
      </w:r>
      <w:r w:rsidRPr="007A663F">
        <w:t>группой</w:t>
      </w:r>
      <w:r w:rsidRPr="007A663F">
        <w:rPr>
          <w:spacing w:val="-3"/>
        </w:rPr>
        <w:t xml:space="preserve"> </w:t>
      </w:r>
      <w:r w:rsidRPr="007A663F">
        <w:t>педагогов</w:t>
      </w:r>
      <w:r w:rsidRPr="007A663F">
        <w:rPr>
          <w:spacing w:val="1"/>
        </w:rPr>
        <w:t xml:space="preserve"> </w:t>
      </w:r>
      <w:r w:rsidRPr="007A663F">
        <w:t>МБДОУ «Детский</w:t>
      </w:r>
      <w:r w:rsidRPr="007A663F">
        <w:rPr>
          <w:spacing w:val="-3"/>
        </w:rPr>
        <w:t xml:space="preserve"> </w:t>
      </w:r>
      <w:r w:rsidRPr="007A663F">
        <w:t>сад</w:t>
      </w:r>
      <w:r w:rsidRPr="007A663F">
        <w:rPr>
          <w:spacing w:val="1"/>
        </w:rPr>
        <w:t xml:space="preserve"> </w:t>
      </w:r>
      <w:r w:rsidRPr="007A663F">
        <w:t>«Колобок»</w:t>
      </w:r>
      <w:r w:rsidRPr="007A663F">
        <w:rPr>
          <w:spacing w:val="-9"/>
        </w:rPr>
        <w:t xml:space="preserve"> </w:t>
      </w:r>
      <w:r w:rsidRPr="007A663F">
        <w:t>ст.</w:t>
      </w:r>
      <w:r w:rsidRPr="007A663F">
        <w:rPr>
          <w:spacing w:val="-1"/>
        </w:rPr>
        <w:t xml:space="preserve"> </w:t>
      </w:r>
      <w:r w:rsidRPr="007A663F">
        <w:t>Зеленчукской»</w:t>
      </w:r>
    </w:p>
    <w:p w:rsidR="004635F4" w:rsidRPr="007A663F" w:rsidRDefault="0048188B">
      <w:pPr>
        <w:pStyle w:val="a3"/>
        <w:ind w:left="540" w:right="417"/>
        <w:jc w:val="both"/>
      </w:pPr>
      <w:r w:rsidRPr="007A663F">
        <w:t>Программа спроектирована с учетом ФГОС дошкольного образования, особенностей образовательного учреждения, региона и муниципалитета,</w:t>
      </w:r>
      <w:r w:rsidRPr="007A663F">
        <w:rPr>
          <w:spacing w:val="1"/>
        </w:rPr>
        <w:t xml:space="preserve"> </w:t>
      </w:r>
      <w:r w:rsidRPr="007A663F">
        <w:t>образовательных</w:t>
      </w:r>
      <w:r w:rsidRPr="007A663F">
        <w:rPr>
          <w:spacing w:val="1"/>
        </w:rPr>
        <w:t xml:space="preserve"> </w:t>
      </w:r>
      <w:r w:rsidRPr="007A663F">
        <w:t>потребностей</w:t>
      </w:r>
      <w:r w:rsidRPr="007A663F">
        <w:rPr>
          <w:spacing w:val="1"/>
        </w:rPr>
        <w:t xml:space="preserve"> </w:t>
      </w:r>
      <w:r w:rsidRPr="007A663F">
        <w:t>и</w:t>
      </w:r>
      <w:r w:rsidRPr="007A663F">
        <w:rPr>
          <w:spacing w:val="1"/>
        </w:rPr>
        <w:t xml:space="preserve"> </w:t>
      </w:r>
      <w:r w:rsidRPr="007A663F">
        <w:t>запросов</w:t>
      </w:r>
      <w:r w:rsidRPr="007A663F">
        <w:rPr>
          <w:spacing w:val="1"/>
        </w:rPr>
        <w:t xml:space="preserve"> </w:t>
      </w:r>
      <w:r w:rsidRPr="007A663F">
        <w:t>воспитанников.</w:t>
      </w:r>
      <w:r w:rsidRPr="007A663F">
        <w:rPr>
          <w:spacing w:val="1"/>
        </w:rPr>
        <w:t xml:space="preserve"> </w:t>
      </w:r>
      <w:r w:rsidRPr="007A663F">
        <w:t>Определяет</w:t>
      </w:r>
      <w:r w:rsidRPr="007A663F">
        <w:rPr>
          <w:spacing w:val="1"/>
        </w:rPr>
        <w:t xml:space="preserve"> </w:t>
      </w:r>
      <w:r w:rsidRPr="007A663F">
        <w:t>цель,</w:t>
      </w:r>
      <w:r w:rsidRPr="007A663F">
        <w:rPr>
          <w:spacing w:val="1"/>
        </w:rPr>
        <w:t xml:space="preserve"> </w:t>
      </w:r>
      <w:r w:rsidRPr="007A663F">
        <w:t>задачи,</w:t>
      </w:r>
      <w:r w:rsidRPr="007A663F">
        <w:rPr>
          <w:spacing w:val="1"/>
        </w:rPr>
        <w:t xml:space="preserve"> </w:t>
      </w:r>
      <w:r w:rsidRPr="007A663F">
        <w:t>планируемые</w:t>
      </w:r>
      <w:r w:rsidRPr="007A663F">
        <w:rPr>
          <w:spacing w:val="1"/>
        </w:rPr>
        <w:t xml:space="preserve"> </w:t>
      </w:r>
      <w:r w:rsidRPr="007A663F">
        <w:t>результаты,</w:t>
      </w:r>
      <w:r w:rsidRPr="007A663F">
        <w:rPr>
          <w:spacing w:val="1"/>
        </w:rPr>
        <w:t xml:space="preserve"> </w:t>
      </w:r>
      <w:r w:rsidRPr="007A663F">
        <w:t>содержание</w:t>
      </w:r>
      <w:r w:rsidRPr="007A663F">
        <w:rPr>
          <w:spacing w:val="1"/>
        </w:rPr>
        <w:t xml:space="preserve"> </w:t>
      </w:r>
      <w:r w:rsidRPr="007A663F">
        <w:t>и</w:t>
      </w:r>
      <w:r w:rsidRPr="007A663F">
        <w:rPr>
          <w:spacing w:val="1"/>
        </w:rPr>
        <w:t xml:space="preserve"> </w:t>
      </w:r>
      <w:r w:rsidRPr="007A663F">
        <w:t>организацию</w:t>
      </w:r>
      <w:r w:rsidRPr="007A663F">
        <w:rPr>
          <w:spacing w:val="1"/>
        </w:rPr>
        <w:t xml:space="preserve"> </w:t>
      </w:r>
      <w:r w:rsidRPr="007A663F">
        <w:t>образовательного</w:t>
      </w:r>
      <w:r w:rsidRPr="007A663F">
        <w:rPr>
          <w:spacing w:val="-1"/>
        </w:rPr>
        <w:t xml:space="preserve"> </w:t>
      </w:r>
      <w:r w:rsidRPr="007A663F">
        <w:t>процесса</w:t>
      </w:r>
      <w:r w:rsidRPr="007A663F">
        <w:rPr>
          <w:spacing w:val="-1"/>
        </w:rPr>
        <w:t xml:space="preserve"> </w:t>
      </w:r>
      <w:r w:rsidRPr="007A663F">
        <w:t>на</w:t>
      </w:r>
      <w:r w:rsidRPr="007A663F">
        <w:rPr>
          <w:spacing w:val="-1"/>
        </w:rPr>
        <w:t xml:space="preserve"> </w:t>
      </w:r>
      <w:r w:rsidRPr="007A663F">
        <w:t>ступени и дошкольного образования.</w:t>
      </w:r>
    </w:p>
    <w:p w:rsidR="009308B6" w:rsidRPr="007A663F" w:rsidRDefault="0048188B" w:rsidP="009308B6">
      <w:pPr>
        <w:pStyle w:val="a3"/>
        <w:ind w:left="540" w:right="418"/>
        <w:jc w:val="both"/>
      </w:pPr>
      <w:r w:rsidRPr="007A663F">
        <w:t>Основная образовательная программа ДОУ разработана в соответствии с основными нормативно-правовыми документами по дошкольному</w:t>
      </w:r>
      <w:r w:rsidRPr="007A663F">
        <w:rPr>
          <w:spacing w:val="1"/>
        </w:rPr>
        <w:t xml:space="preserve"> </w:t>
      </w:r>
      <w:r w:rsidRPr="007A663F">
        <w:t>воспитанию:При</w:t>
      </w:r>
      <w:r w:rsidRPr="007A663F">
        <w:rPr>
          <w:spacing w:val="-5"/>
        </w:rPr>
        <w:t xml:space="preserve"> </w:t>
      </w:r>
      <w:r w:rsidRPr="007A663F">
        <w:t>разработке</w:t>
      </w:r>
      <w:r w:rsidRPr="007A663F">
        <w:rPr>
          <w:spacing w:val="-5"/>
        </w:rPr>
        <w:t xml:space="preserve"> </w:t>
      </w:r>
      <w:r w:rsidRPr="007A663F">
        <w:t>Программы учитывались</w:t>
      </w:r>
      <w:r w:rsidRPr="007A663F">
        <w:rPr>
          <w:spacing w:val="-4"/>
        </w:rPr>
        <w:t xml:space="preserve"> </w:t>
      </w:r>
      <w:r w:rsidRPr="007A663F">
        <w:t>следующие</w:t>
      </w:r>
      <w:r w:rsidRPr="007A663F">
        <w:rPr>
          <w:spacing w:val="-5"/>
        </w:rPr>
        <w:t xml:space="preserve"> </w:t>
      </w:r>
      <w:r w:rsidRPr="007A663F">
        <w:t>нормативные</w:t>
      </w:r>
      <w:r w:rsidRPr="007A663F">
        <w:rPr>
          <w:spacing w:val="-6"/>
        </w:rPr>
        <w:t xml:space="preserve"> </w:t>
      </w:r>
      <w:r w:rsidRPr="007A663F">
        <w:t>документы:</w:t>
      </w:r>
      <w:r w:rsidR="009308B6" w:rsidRPr="007A663F">
        <w:t xml:space="preserve"> </w:t>
      </w:r>
    </w:p>
    <w:p w:rsidR="009308B6" w:rsidRPr="004449C3" w:rsidRDefault="009308B6" w:rsidP="00007115">
      <w:pPr>
        <w:pStyle w:val="a5"/>
        <w:widowControl/>
        <w:numPr>
          <w:ilvl w:val="0"/>
          <w:numId w:val="208"/>
        </w:numPr>
        <w:tabs>
          <w:tab w:val="left" w:pos="0"/>
          <w:tab w:val="left" w:pos="567"/>
          <w:tab w:val="left" w:pos="851"/>
        </w:tabs>
        <w:autoSpaceDE/>
        <w:autoSpaceDN/>
        <w:ind w:left="993" w:right="-456" w:hanging="142"/>
        <w:rPr>
          <w:sz w:val="24"/>
          <w:szCs w:val="24"/>
        </w:rPr>
      </w:pPr>
      <w:r w:rsidRPr="004449C3">
        <w:rPr>
          <w:sz w:val="24"/>
          <w:szCs w:val="24"/>
        </w:rPr>
        <w:t>Конвенция о правах ребенка. Принята резолюцией 44/25 Генеральной Ассамблеи от 20 ноября 1989 года. ─ ООН 1990.</w:t>
      </w:r>
    </w:p>
    <w:p w:rsidR="000F3AA1" w:rsidRPr="007A663F" w:rsidRDefault="000F3AA1" w:rsidP="00007115">
      <w:pPr>
        <w:pStyle w:val="a3"/>
        <w:numPr>
          <w:ilvl w:val="0"/>
          <w:numId w:val="208"/>
        </w:numPr>
        <w:ind w:left="993" w:hanging="142"/>
      </w:pPr>
      <w:r w:rsidRPr="007A663F">
        <w:t>«Федеральный закон от 29 декабря 2012 г. № 273-ФЗ «Об образовании в Российской Федерации»;</w:t>
      </w:r>
    </w:p>
    <w:p w:rsidR="009308B6" w:rsidRPr="004449C3" w:rsidRDefault="009308B6" w:rsidP="00007115">
      <w:pPr>
        <w:pStyle w:val="a5"/>
        <w:widowControl/>
        <w:numPr>
          <w:ilvl w:val="0"/>
          <w:numId w:val="208"/>
        </w:numPr>
        <w:tabs>
          <w:tab w:val="left" w:pos="0"/>
          <w:tab w:val="left" w:pos="567"/>
          <w:tab w:val="left" w:pos="851"/>
        </w:tabs>
        <w:autoSpaceDE/>
        <w:autoSpaceDN/>
        <w:ind w:left="993" w:right="-456" w:hanging="142"/>
        <w:jc w:val="both"/>
        <w:rPr>
          <w:sz w:val="24"/>
          <w:szCs w:val="24"/>
        </w:rPr>
      </w:pPr>
      <w:r w:rsidRPr="004449C3">
        <w:rPr>
          <w:sz w:val="24"/>
          <w:szCs w:val="24"/>
        </w:rPr>
        <w:t>Федеральный закон 24 июля 1998 г. № 124-ФЗ «Об основных гарантиях прав ребенка в Российской Федерации».</w:t>
      </w:r>
    </w:p>
    <w:p w:rsidR="009308B6" w:rsidRPr="004449C3" w:rsidRDefault="009308B6" w:rsidP="00007115">
      <w:pPr>
        <w:pStyle w:val="a5"/>
        <w:widowControl/>
        <w:numPr>
          <w:ilvl w:val="0"/>
          <w:numId w:val="208"/>
        </w:numPr>
        <w:tabs>
          <w:tab w:val="left" w:pos="0"/>
          <w:tab w:val="left" w:pos="567"/>
          <w:tab w:val="left" w:pos="851"/>
        </w:tabs>
        <w:autoSpaceDE/>
        <w:autoSpaceDN/>
        <w:ind w:left="993" w:right="-456" w:hanging="142"/>
        <w:rPr>
          <w:sz w:val="24"/>
          <w:szCs w:val="24"/>
        </w:rPr>
      </w:pPr>
      <w:r w:rsidRPr="004449C3">
        <w:rPr>
          <w:sz w:val="24"/>
          <w:szCs w:val="24"/>
        </w:rPr>
        <w:t>Распоряжение Правительства Российской Федерации от 4 сентября 2014 г. № 1726 «О Концепции дополнительного образования детей».</w:t>
      </w:r>
    </w:p>
    <w:p w:rsidR="009308B6" w:rsidRPr="004449C3" w:rsidRDefault="009308B6" w:rsidP="00007115">
      <w:pPr>
        <w:pStyle w:val="a5"/>
        <w:widowControl/>
        <w:numPr>
          <w:ilvl w:val="0"/>
          <w:numId w:val="208"/>
        </w:numPr>
        <w:tabs>
          <w:tab w:val="left" w:pos="0"/>
          <w:tab w:val="left" w:pos="567"/>
          <w:tab w:val="left" w:pos="851"/>
        </w:tabs>
        <w:autoSpaceDE/>
        <w:autoSpaceDN/>
        <w:ind w:left="993" w:right="-456" w:hanging="142"/>
        <w:rPr>
          <w:sz w:val="24"/>
          <w:szCs w:val="24"/>
        </w:rPr>
      </w:pPr>
      <w:r w:rsidRPr="004449C3">
        <w:rPr>
          <w:sz w:val="24"/>
          <w:szCs w:val="24"/>
        </w:rPr>
        <w:t>Распоряжение Правительства Российской Федерации от 29 мая 2015 г. №  996-р «О стратегии развития воспитания до 2025 года».</w:t>
      </w:r>
    </w:p>
    <w:p w:rsidR="000F3AA1" w:rsidRPr="007A663F" w:rsidRDefault="000F3AA1" w:rsidP="00007115">
      <w:pPr>
        <w:pStyle w:val="a3"/>
        <w:numPr>
          <w:ilvl w:val="0"/>
          <w:numId w:val="208"/>
        </w:numPr>
        <w:ind w:left="993" w:hanging="142"/>
      </w:pPr>
      <w:r w:rsidRPr="007A663F">
        <w:t>«Федеральный государственный образовательный стандарт дошкольного образования». Приказ Министерства образования и науки Российской Федерации от 17октября 2013 г. № 1155;</w:t>
      </w:r>
    </w:p>
    <w:p w:rsidR="009308B6" w:rsidRPr="004449C3" w:rsidRDefault="009308B6" w:rsidP="00007115">
      <w:pPr>
        <w:pStyle w:val="a5"/>
        <w:numPr>
          <w:ilvl w:val="0"/>
          <w:numId w:val="208"/>
        </w:numPr>
        <w:ind w:left="993" w:hanging="142"/>
        <w:rPr>
          <w:sz w:val="24"/>
          <w:szCs w:val="24"/>
        </w:rPr>
      </w:pPr>
      <w:r w:rsidRPr="004449C3">
        <w:rPr>
          <w:sz w:val="24"/>
          <w:szCs w:val="24"/>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 приказом Минпросвещения России от 31 июля 2020 г.  № 373.</w:t>
      </w:r>
    </w:p>
    <w:p w:rsidR="009308B6" w:rsidRPr="004449C3" w:rsidRDefault="009308B6" w:rsidP="00007115">
      <w:pPr>
        <w:pStyle w:val="a5"/>
        <w:numPr>
          <w:ilvl w:val="0"/>
          <w:numId w:val="208"/>
        </w:numPr>
        <w:ind w:left="993" w:hanging="142"/>
        <w:rPr>
          <w:sz w:val="24"/>
          <w:szCs w:val="24"/>
        </w:rPr>
      </w:pPr>
      <w:r w:rsidRPr="004449C3">
        <w:rPr>
          <w:sz w:val="24"/>
          <w:szCs w:val="24"/>
        </w:rPr>
        <w:t>СанПиН 1.2.3685-21 «Гигиенические нормативы и требования к обеспечению безопасности и (или) безвредности для человека факторов среды обитания», утв. постановлением Главного государственного санитарного врача России от 28 января 2021 г. № 2.</w:t>
      </w:r>
    </w:p>
    <w:p w:rsidR="009308B6" w:rsidRPr="004449C3" w:rsidRDefault="009308B6" w:rsidP="00007115">
      <w:pPr>
        <w:pStyle w:val="a5"/>
        <w:numPr>
          <w:ilvl w:val="0"/>
          <w:numId w:val="208"/>
        </w:numPr>
        <w:ind w:left="993" w:hanging="142"/>
        <w:rPr>
          <w:sz w:val="24"/>
          <w:szCs w:val="24"/>
        </w:rPr>
      </w:pPr>
      <w:r w:rsidRPr="004449C3">
        <w:rPr>
          <w:sz w:val="24"/>
          <w:szCs w:val="24"/>
        </w:rPr>
        <w:t>СП 2.4.3648-20 «Санитарно-эпидемиологические требования к организациям воспитания и обучения, отдыха и оздоровления детей и молодежи», утв. постановлением Главного государственного санитарного врача России от 28 сентября 2020 г. № 28.</w:t>
      </w:r>
    </w:p>
    <w:p w:rsidR="00D15EA0" w:rsidRPr="007A663F" w:rsidRDefault="00D15EA0" w:rsidP="00007115">
      <w:pPr>
        <w:pStyle w:val="a3"/>
        <w:numPr>
          <w:ilvl w:val="0"/>
          <w:numId w:val="208"/>
        </w:numPr>
        <w:ind w:left="993" w:hanging="142"/>
      </w:pPr>
      <w:r w:rsidRPr="007A663F">
        <w:t>Постановление Главного государственного санитарного врача РФ от 27.10.2020г. № 32 «Об утверждении санитарно – эпидемиологических правил и норм СанПин 2.3/2.4.3590-20 «Санитарно – эпидемиологические требования к организации общественного питания населения»;</w:t>
      </w:r>
    </w:p>
    <w:p w:rsidR="009308B6" w:rsidRPr="004449C3" w:rsidRDefault="009308B6" w:rsidP="00007115">
      <w:pPr>
        <w:pStyle w:val="a5"/>
        <w:widowControl/>
        <w:numPr>
          <w:ilvl w:val="0"/>
          <w:numId w:val="208"/>
        </w:numPr>
        <w:tabs>
          <w:tab w:val="left" w:pos="851"/>
        </w:tabs>
        <w:autoSpaceDE/>
        <w:autoSpaceDN/>
        <w:ind w:left="993" w:right="-456" w:hanging="142"/>
        <w:jc w:val="both"/>
        <w:rPr>
          <w:sz w:val="24"/>
          <w:szCs w:val="24"/>
        </w:rPr>
      </w:pPr>
      <w:r w:rsidRPr="004449C3">
        <w:rPr>
          <w:sz w:val="24"/>
          <w:szCs w:val="24"/>
        </w:rPr>
        <w:t xml:space="preserve">Приказ Минздравсоцразвития России от 26 августа 2010 г. № 761н «Об утверждении Единого квалификационного справочника должностей </w:t>
      </w:r>
      <w:r w:rsidR="0022706E" w:rsidRPr="004449C3">
        <w:rPr>
          <w:sz w:val="24"/>
          <w:szCs w:val="24"/>
        </w:rPr>
        <w:t xml:space="preserve">    </w:t>
      </w:r>
      <w:r w:rsidRPr="004449C3">
        <w:rPr>
          <w:sz w:val="24"/>
          <w:szCs w:val="24"/>
        </w:rPr>
        <w:t>руководителей, специалистов и служащих, раздел «Квалификационные характеристики должностей работников образования».</w:t>
      </w:r>
    </w:p>
    <w:p w:rsidR="000F3AA1" w:rsidRPr="007A663F" w:rsidRDefault="000F3AA1" w:rsidP="00007115">
      <w:pPr>
        <w:pStyle w:val="a3"/>
        <w:numPr>
          <w:ilvl w:val="0"/>
          <w:numId w:val="208"/>
        </w:numPr>
        <w:ind w:left="993" w:hanging="142"/>
      </w:pPr>
      <w:r w:rsidRPr="007A663F">
        <w:t>Методические рекомендации «Организация развивающей предметно-пространственной среды в соответствии с ФГОС ДО», которые содержат рекомендации о базовом уровне оснащенности средствами обучения и воспитания (п.1.6. Федерального Плана действий по введению ФГОС ДО). Письмо департамента государственной политики в сфере общего образования от 03.12.2014 г. №08-1937;</w:t>
      </w:r>
    </w:p>
    <w:p w:rsidR="000F3AA1" w:rsidRPr="007A663F" w:rsidRDefault="000F3AA1" w:rsidP="00007115">
      <w:pPr>
        <w:pStyle w:val="a3"/>
        <w:numPr>
          <w:ilvl w:val="0"/>
          <w:numId w:val="208"/>
        </w:numPr>
        <w:ind w:left="993" w:hanging="142"/>
      </w:pPr>
      <w:r w:rsidRPr="007A663F">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D15EA0" w:rsidRPr="006A78CA" w:rsidRDefault="00D15EA0" w:rsidP="00007115">
      <w:pPr>
        <w:pStyle w:val="a3"/>
        <w:numPr>
          <w:ilvl w:val="0"/>
          <w:numId w:val="209"/>
        </w:numPr>
        <w:ind w:left="993" w:hanging="284"/>
      </w:pPr>
      <w:r w:rsidRPr="007A663F">
        <w:rPr>
          <w:color w:val="000000"/>
          <w:kern w:val="1"/>
          <w:lang w:eastAsia="hi-IN" w:bidi="hi-IN"/>
        </w:rPr>
        <w:lastRenderedPageBreak/>
        <w:t>Устав МБДОУ «Детский сад «Колобок» ст. Зеленчукской.</w:t>
      </w:r>
    </w:p>
    <w:p w:rsidR="006A78CA" w:rsidRPr="00925635" w:rsidRDefault="006A78CA" w:rsidP="00007115">
      <w:pPr>
        <w:pStyle w:val="a3"/>
        <w:numPr>
          <w:ilvl w:val="0"/>
          <w:numId w:val="209"/>
        </w:numPr>
        <w:ind w:left="993" w:hanging="284"/>
        <w:rPr>
          <w:color w:val="000000" w:themeColor="text1"/>
        </w:rPr>
      </w:pPr>
      <w:r w:rsidRPr="00925635">
        <w:rPr>
          <w:color w:val="000000" w:themeColor="text1"/>
        </w:rPr>
        <w:t>Распоряжение Минпросвещения России от 23 августа 2021 г. № Р-196 «Об утверждении примерного календарного плана воспитательной работы на 2021/2022 учебный год»;</w:t>
      </w:r>
    </w:p>
    <w:p w:rsidR="006A78CA" w:rsidRPr="00925635" w:rsidRDefault="006A78CA" w:rsidP="00007115">
      <w:pPr>
        <w:pStyle w:val="a3"/>
        <w:numPr>
          <w:ilvl w:val="0"/>
          <w:numId w:val="209"/>
        </w:numPr>
        <w:ind w:left="993" w:hanging="284"/>
        <w:rPr>
          <w:color w:val="000000" w:themeColor="text1"/>
        </w:rPr>
      </w:pPr>
      <w:r w:rsidRPr="00925635">
        <w:rPr>
          <w:color w:val="000000" w:themeColor="text1"/>
        </w:rPr>
        <w:t xml:space="preserve">Письмо Минпросвещения России от 24.02.2022 N 03-217 "О направлении методических рекомендаций"; </w:t>
      </w:r>
    </w:p>
    <w:p w:rsidR="006A78CA" w:rsidRPr="00925635" w:rsidRDefault="006A78CA" w:rsidP="00007115">
      <w:pPr>
        <w:pStyle w:val="a3"/>
        <w:numPr>
          <w:ilvl w:val="0"/>
          <w:numId w:val="209"/>
        </w:numPr>
        <w:ind w:left="993" w:hanging="284"/>
        <w:rPr>
          <w:color w:val="000000" w:themeColor="text1"/>
        </w:rPr>
      </w:pPr>
      <w:r w:rsidRPr="00925635">
        <w:rPr>
          <w:color w:val="000000" w:themeColor="text1"/>
        </w:rPr>
        <w:t>Письмо Министерства просвещения РФ от 15 апреля 2022 г. N СК-295/06 "Об использовании государственных символов Российской Федерации".</w:t>
      </w:r>
    </w:p>
    <w:p w:rsidR="00D15EA0" w:rsidRPr="007A663F" w:rsidRDefault="00D15EA0" w:rsidP="004449C3">
      <w:pPr>
        <w:pStyle w:val="a3"/>
        <w:ind w:left="993" w:hanging="284"/>
      </w:pPr>
    </w:p>
    <w:p w:rsidR="004635F4" w:rsidRPr="00663EA5" w:rsidRDefault="00663EA5" w:rsidP="00663EA5">
      <w:pPr>
        <w:tabs>
          <w:tab w:val="left" w:pos="960"/>
        </w:tabs>
        <w:spacing w:before="1" w:line="274" w:lineRule="exact"/>
        <w:jc w:val="both"/>
        <w:rPr>
          <w:b/>
          <w:sz w:val="24"/>
          <w:szCs w:val="24"/>
        </w:rPr>
      </w:pPr>
      <w:r>
        <w:rPr>
          <w:b/>
          <w:sz w:val="24"/>
          <w:szCs w:val="24"/>
        </w:rPr>
        <w:t xml:space="preserve">        </w:t>
      </w:r>
      <w:r w:rsidR="0048188B" w:rsidRPr="00663EA5">
        <w:rPr>
          <w:b/>
          <w:sz w:val="24"/>
          <w:szCs w:val="24"/>
        </w:rPr>
        <w:t>Цели</w:t>
      </w:r>
      <w:r w:rsidR="0048188B" w:rsidRPr="00663EA5">
        <w:rPr>
          <w:b/>
          <w:spacing w:val="-2"/>
          <w:sz w:val="24"/>
          <w:szCs w:val="24"/>
        </w:rPr>
        <w:t xml:space="preserve"> </w:t>
      </w:r>
      <w:r w:rsidR="0048188B" w:rsidRPr="00663EA5">
        <w:rPr>
          <w:b/>
          <w:sz w:val="24"/>
          <w:szCs w:val="24"/>
        </w:rPr>
        <w:t>и</w:t>
      </w:r>
      <w:r w:rsidR="0048188B" w:rsidRPr="00663EA5">
        <w:rPr>
          <w:b/>
          <w:spacing w:val="-1"/>
          <w:sz w:val="24"/>
          <w:szCs w:val="24"/>
        </w:rPr>
        <w:t xml:space="preserve"> </w:t>
      </w:r>
      <w:r w:rsidR="0048188B" w:rsidRPr="00663EA5">
        <w:rPr>
          <w:b/>
          <w:sz w:val="24"/>
          <w:szCs w:val="24"/>
        </w:rPr>
        <w:t>задачи</w:t>
      </w:r>
      <w:r w:rsidR="0048188B" w:rsidRPr="00663EA5">
        <w:rPr>
          <w:b/>
          <w:spacing w:val="-2"/>
          <w:sz w:val="24"/>
          <w:szCs w:val="24"/>
        </w:rPr>
        <w:t xml:space="preserve"> </w:t>
      </w:r>
      <w:r w:rsidR="0048188B" w:rsidRPr="00663EA5">
        <w:rPr>
          <w:b/>
          <w:sz w:val="24"/>
          <w:szCs w:val="24"/>
        </w:rPr>
        <w:t>реализации</w:t>
      </w:r>
      <w:r w:rsidR="0048188B" w:rsidRPr="00663EA5">
        <w:rPr>
          <w:b/>
          <w:spacing w:val="-3"/>
          <w:sz w:val="24"/>
          <w:szCs w:val="24"/>
        </w:rPr>
        <w:t xml:space="preserve"> </w:t>
      </w:r>
      <w:r w:rsidR="0048188B" w:rsidRPr="00663EA5">
        <w:rPr>
          <w:b/>
          <w:sz w:val="24"/>
          <w:szCs w:val="24"/>
        </w:rPr>
        <w:t>программы</w:t>
      </w:r>
      <w:r w:rsidR="0048188B" w:rsidRPr="00663EA5">
        <w:rPr>
          <w:b/>
          <w:spacing w:val="-2"/>
          <w:sz w:val="24"/>
          <w:szCs w:val="24"/>
        </w:rPr>
        <w:t xml:space="preserve"> </w:t>
      </w:r>
      <w:r w:rsidR="0048188B" w:rsidRPr="00663EA5">
        <w:rPr>
          <w:b/>
          <w:sz w:val="24"/>
          <w:szCs w:val="24"/>
        </w:rPr>
        <w:t>дошкольного</w:t>
      </w:r>
      <w:r w:rsidR="0048188B" w:rsidRPr="00663EA5">
        <w:rPr>
          <w:b/>
          <w:spacing w:val="-2"/>
          <w:sz w:val="24"/>
          <w:szCs w:val="24"/>
        </w:rPr>
        <w:t xml:space="preserve"> </w:t>
      </w:r>
      <w:r w:rsidR="0048188B" w:rsidRPr="00663EA5">
        <w:rPr>
          <w:b/>
          <w:sz w:val="24"/>
          <w:szCs w:val="24"/>
        </w:rPr>
        <w:t>образования</w:t>
      </w:r>
    </w:p>
    <w:p w:rsidR="004635F4" w:rsidRPr="007A663F" w:rsidRDefault="0048188B">
      <w:pPr>
        <w:pStyle w:val="a3"/>
        <w:ind w:left="540" w:right="416"/>
        <w:jc w:val="both"/>
      </w:pPr>
      <w:r w:rsidRPr="007A663F">
        <w:t>Цель и задачи деятельности ДОУ по реализации основной образовательной программы определяются ФГОС дошкольного образования, Устава</w:t>
      </w:r>
      <w:r w:rsidRPr="007A663F">
        <w:rPr>
          <w:spacing w:val="1"/>
        </w:rPr>
        <w:t xml:space="preserve"> </w:t>
      </w:r>
      <w:r w:rsidRPr="007A663F">
        <w:t>ДОУ,</w:t>
      </w:r>
      <w:r w:rsidRPr="007A663F">
        <w:rPr>
          <w:spacing w:val="1"/>
        </w:rPr>
        <w:t xml:space="preserve"> </w:t>
      </w:r>
      <w:r w:rsidRPr="007A663F">
        <w:t>реализуемой</w:t>
      </w:r>
      <w:r w:rsidRPr="007A663F">
        <w:rPr>
          <w:spacing w:val="1"/>
        </w:rPr>
        <w:t xml:space="preserve"> </w:t>
      </w:r>
      <w:r w:rsidRPr="007A663F">
        <w:t>программой</w:t>
      </w:r>
      <w:r w:rsidRPr="007A663F">
        <w:rPr>
          <w:spacing w:val="1"/>
        </w:rPr>
        <w:t xml:space="preserve"> </w:t>
      </w:r>
      <w:r w:rsidRPr="007A663F">
        <w:t>«От</w:t>
      </w:r>
      <w:r w:rsidRPr="007A663F">
        <w:rPr>
          <w:spacing w:val="1"/>
        </w:rPr>
        <w:t xml:space="preserve"> </w:t>
      </w:r>
      <w:r w:rsidRPr="007A663F">
        <w:t>рождения</w:t>
      </w:r>
      <w:r w:rsidRPr="007A663F">
        <w:rPr>
          <w:spacing w:val="1"/>
        </w:rPr>
        <w:t xml:space="preserve"> </w:t>
      </w:r>
      <w:r w:rsidRPr="007A663F">
        <w:t>до</w:t>
      </w:r>
      <w:r w:rsidRPr="007A663F">
        <w:rPr>
          <w:spacing w:val="1"/>
        </w:rPr>
        <w:t xml:space="preserve"> </w:t>
      </w:r>
      <w:r w:rsidRPr="007A663F">
        <w:t>школы»,</w:t>
      </w:r>
      <w:r w:rsidRPr="007A663F">
        <w:rPr>
          <w:spacing w:val="1"/>
        </w:rPr>
        <w:t xml:space="preserve"> </w:t>
      </w:r>
      <w:r w:rsidRPr="007A663F">
        <w:t>приоритетного</w:t>
      </w:r>
      <w:r w:rsidRPr="007A663F">
        <w:rPr>
          <w:spacing w:val="1"/>
        </w:rPr>
        <w:t xml:space="preserve"> </w:t>
      </w:r>
      <w:r w:rsidRPr="007A663F">
        <w:t>направления</w:t>
      </w:r>
      <w:r w:rsidRPr="007A663F">
        <w:rPr>
          <w:spacing w:val="1"/>
        </w:rPr>
        <w:t xml:space="preserve"> </w:t>
      </w:r>
      <w:r w:rsidRPr="007A663F">
        <w:t>–</w:t>
      </w:r>
      <w:r w:rsidRPr="007A663F">
        <w:rPr>
          <w:spacing w:val="1"/>
        </w:rPr>
        <w:t xml:space="preserve"> </w:t>
      </w:r>
      <w:r w:rsidRPr="007A663F">
        <w:t>художественно-эстетическое</w:t>
      </w:r>
      <w:r w:rsidR="007013F0">
        <w:t xml:space="preserve"> </w:t>
      </w:r>
      <w:r w:rsidRPr="007A663F">
        <w:t>на</w:t>
      </w:r>
      <w:r w:rsidRPr="007A663F">
        <w:rPr>
          <w:spacing w:val="1"/>
        </w:rPr>
        <w:t xml:space="preserve"> </w:t>
      </w:r>
      <w:r w:rsidRPr="007A663F">
        <w:t>основе</w:t>
      </w:r>
      <w:r w:rsidRPr="007A663F">
        <w:rPr>
          <w:spacing w:val="1"/>
        </w:rPr>
        <w:t xml:space="preserve"> </w:t>
      </w:r>
      <w:r w:rsidRPr="007A663F">
        <w:t>анализа</w:t>
      </w:r>
      <w:r w:rsidRPr="007A663F">
        <w:rPr>
          <w:spacing w:val="1"/>
        </w:rPr>
        <w:t xml:space="preserve"> </w:t>
      </w:r>
      <w:r w:rsidRPr="007A663F">
        <w:t>результатов</w:t>
      </w:r>
      <w:r w:rsidRPr="007A663F">
        <w:rPr>
          <w:spacing w:val="1"/>
        </w:rPr>
        <w:t xml:space="preserve"> </w:t>
      </w:r>
      <w:r w:rsidRPr="007A663F">
        <w:t>предшествующей</w:t>
      </w:r>
      <w:r w:rsidRPr="007A663F">
        <w:rPr>
          <w:spacing w:val="1"/>
        </w:rPr>
        <w:t xml:space="preserve"> </w:t>
      </w:r>
      <w:r w:rsidRPr="007A663F">
        <w:t>педагогической</w:t>
      </w:r>
      <w:r w:rsidRPr="007A663F">
        <w:rPr>
          <w:spacing w:val="1"/>
        </w:rPr>
        <w:t xml:space="preserve"> </w:t>
      </w:r>
      <w:r w:rsidRPr="007A663F">
        <w:t>деятельности,</w:t>
      </w:r>
      <w:r w:rsidRPr="007A663F">
        <w:rPr>
          <w:spacing w:val="1"/>
        </w:rPr>
        <w:t xml:space="preserve"> </w:t>
      </w:r>
      <w:r w:rsidRPr="007A663F">
        <w:t>потребностей</w:t>
      </w:r>
      <w:r w:rsidRPr="007A663F">
        <w:rPr>
          <w:spacing w:val="1"/>
        </w:rPr>
        <w:t xml:space="preserve"> </w:t>
      </w:r>
      <w:r w:rsidRPr="007A663F">
        <w:t>детей</w:t>
      </w:r>
      <w:r w:rsidRPr="007A663F">
        <w:rPr>
          <w:spacing w:val="1"/>
        </w:rPr>
        <w:t xml:space="preserve"> </w:t>
      </w:r>
      <w:r w:rsidRPr="007A663F">
        <w:t>и</w:t>
      </w:r>
      <w:r w:rsidRPr="007A663F">
        <w:rPr>
          <w:spacing w:val="1"/>
        </w:rPr>
        <w:t xml:space="preserve"> </w:t>
      </w:r>
      <w:r w:rsidRPr="007A663F">
        <w:t>родителей,</w:t>
      </w:r>
      <w:r w:rsidRPr="007A663F">
        <w:rPr>
          <w:spacing w:val="1"/>
        </w:rPr>
        <w:t xml:space="preserve"> </w:t>
      </w:r>
      <w:r w:rsidRPr="007A663F">
        <w:t>социума,</w:t>
      </w:r>
      <w:r w:rsidRPr="007A663F">
        <w:rPr>
          <w:spacing w:val="1"/>
        </w:rPr>
        <w:t xml:space="preserve"> </w:t>
      </w:r>
      <w:r w:rsidRPr="007A663F">
        <w:t>в</w:t>
      </w:r>
      <w:r w:rsidRPr="007A663F">
        <w:rPr>
          <w:spacing w:val="1"/>
        </w:rPr>
        <w:t xml:space="preserve"> </w:t>
      </w:r>
      <w:r w:rsidRPr="007A663F">
        <w:t>котором</w:t>
      </w:r>
      <w:r w:rsidRPr="007A663F">
        <w:rPr>
          <w:spacing w:val="1"/>
        </w:rPr>
        <w:t xml:space="preserve"> </w:t>
      </w:r>
      <w:r w:rsidRPr="007A663F">
        <w:t>находится</w:t>
      </w:r>
      <w:r w:rsidRPr="007A663F">
        <w:rPr>
          <w:spacing w:val="1"/>
        </w:rPr>
        <w:t xml:space="preserve"> </w:t>
      </w:r>
      <w:r w:rsidRPr="007A663F">
        <w:t>дошкольное</w:t>
      </w:r>
      <w:r w:rsidRPr="007A663F">
        <w:rPr>
          <w:spacing w:val="1"/>
        </w:rPr>
        <w:t xml:space="preserve"> </w:t>
      </w:r>
      <w:r w:rsidRPr="007A663F">
        <w:t>образовательное</w:t>
      </w:r>
      <w:r w:rsidRPr="007A663F">
        <w:rPr>
          <w:spacing w:val="1"/>
        </w:rPr>
        <w:t xml:space="preserve"> </w:t>
      </w:r>
      <w:r w:rsidRPr="007A663F">
        <w:t>учреждение</w:t>
      </w:r>
      <w:r w:rsidRPr="007A663F">
        <w:rPr>
          <w:spacing w:val="1"/>
        </w:rPr>
        <w:t xml:space="preserve"> </w:t>
      </w:r>
      <w:r w:rsidRPr="007A663F">
        <w:t>и</w:t>
      </w:r>
      <w:r w:rsidRPr="007A663F">
        <w:rPr>
          <w:spacing w:val="1"/>
        </w:rPr>
        <w:t xml:space="preserve"> </w:t>
      </w:r>
      <w:r w:rsidRPr="007A663F">
        <w:t>разработанной</w:t>
      </w:r>
      <w:r w:rsidRPr="007A663F">
        <w:rPr>
          <w:spacing w:val="1"/>
        </w:rPr>
        <w:t xml:space="preserve"> </w:t>
      </w:r>
      <w:r w:rsidRPr="007A663F">
        <w:t>«Примерной</w:t>
      </w:r>
      <w:r w:rsidRPr="007A663F">
        <w:rPr>
          <w:spacing w:val="1"/>
        </w:rPr>
        <w:t xml:space="preserve"> </w:t>
      </w:r>
      <w:r w:rsidRPr="007A663F">
        <w:t>адаптированной</w:t>
      </w:r>
      <w:r w:rsidRPr="007A663F">
        <w:rPr>
          <w:spacing w:val="1"/>
        </w:rPr>
        <w:t xml:space="preserve"> </w:t>
      </w:r>
      <w:r w:rsidRPr="007A663F">
        <w:t>основной</w:t>
      </w:r>
      <w:r w:rsidRPr="007A663F">
        <w:rPr>
          <w:spacing w:val="1"/>
        </w:rPr>
        <w:t xml:space="preserve"> </w:t>
      </w:r>
      <w:r w:rsidRPr="007A663F">
        <w:t>образовательной</w:t>
      </w:r>
      <w:r w:rsidRPr="007A663F">
        <w:rPr>
          <w:spacing w:val="1"/>
        </w:rPr>
        <w:t xml:space="preserve"> </w:t>
      </w:r>
      <w:r w:rsidRPr="007A663F">
        <w:t>программой</w:t>
      </w:r>
      <w:r w:rsidRPr="007A663F">
        <w:rPr>
          <w:spacing w:val="1"/>
        </w:rPr>
        <w:t xml:space="preserve"> </w:t>
      </w:r>
      <w:r w:rsidRPr="007A663F">
        <w:t>для</w:t>
      </w:r>
      <w:r w:rsidRPr="007A663F">
        <w:rPr>
          <w:spacing w:val="1"/>
        </w:rPr>
        <w:t xml:space="preserve"> </w:t>
      </w:r>
      <w:r w:rsidRPr="007A663F">
        <w:t>дошкольников</w:t>
      </w:r>
      <w:r w:rsidRPr="007A663F">
        <w:rPr>
          <w:spacing w:val="1"/>
        </w:rPr>
        <w:t xml:space="preserve"> </w:t>
      </w:r>
      <w:r w:rsidRPr="007A663F">
        <w:t>с</w:t>
      </w:r>
      <w:r w:rsidRPr="007A663F">
        <w:rPr>
          <w:spacing w:val="1"/>
        </w:rPr>
        <w:t xml:space="preserve"> </w:t>
      </w:r>
      <w:r w:rsidRPr="007A663F">
        <w:t>тяжелыми</w:t>
      </w:r>
      <w:r w:rsidRPr="007A663F">
        <w:rPr>
          <w:spacing w:val="-1"/>
        </w:rPr>
        <w:t xml:space="preserve"> </w:t>
      </w:r>
      <w:r w:rsidRPr="007A663F">
        <w:t>нарушениями речи»</w:t>
      </w:r>
      <w:r w:rsidRPr="007A663F">
        <w:rPr>
          <w:spacing w:val="-8"/>
        </w:rPr>
        <w:t xml:space="preserve"> </w:t>
      </w:r>
      <w:r w:rsidRPr="007A663F">
        <w:t>под ред. профессора</w:t>
      </w:r>
      <w:r w:rsidRPr="007A663F">
        <w:rPr>
          <w:spacing w:val="59"/>
        </w:rPr>
        <w:t xml:space="preserve"> </w:t>
      </w:r>
      <w:r w:rsidRPr="007A663F">
        <w:t>Нищевой</w:t>
      </w:r>
    </w:p>
    <w:p w:rsidR="004635F4" w:rsidRPr="007A663F" w:rsidRDefault="0048188B">
      <w:pPr>
        <w:spacing w:before="78" w:line="235" w:lineRule="auto"/>
        <w:ind w:left="540" w:right="7746"/>
        <w:rPr>
          <w:sz w:val="24"/>
          <w:szCs w:val="24"/>
        </w:rPr>
      </w:pPr>
      <w:r w:rsidRPr="007A663F">
        <w:rPr>
          <w:b/>
          <w:sz w:val="24"/>
          <w:szCs w:val="24"/>
        </w:rPr>
        <w:t>Цель</w:t>
      </w:r>
      <w:r w:rsidRPr="007A663F">
        <w:rPr>
          <w:b/>
          <w:spacing w:val="-3"/>
          <w:sz w:val="24"/>
          <w:szCs w:val="24"/>
        </w:rPr>
        <w:t xml:space="preserve"> </w:t>
      </w:r>
      <w:r w:rsidRPr="007A663F">
        <w:rPr>
          <w:b/>
          <w:sz w:val="24"/>
          <w:szCs w:val="24"/>
        </w:rPr>
        <w:t>реализации</w:t>
      </w:r>
      <w:r w:rsidRPr="007A663F">
        <w:rPr>
          <w:b/>
          <w:spacing w:val="-3"/>
          <w:sz w:val="24"/>
          <w:szCs w:val="24"/>
        </w:rPr>
        <w:t xml:space="preserve"> </w:t>
      </w:r>
      <w:r w:rsidRPr="007A663F">
        <w:rPr>
          <w:b/>
          <w:sz w:val="24"/>
          <w:szCs w:val="24"/>
        </w:rPr>
        <w:t>основной</w:t>
      </w:r>
      <w:r w:rsidRPr="007A663F">
        <w:rPr>
          <w:b/>
          <w:spacing w:val="-3"/>
          <w:sz w:val="24"/>
          <w:szCs w:val="24"/>
        </w:rPr>
        <w:t xml:space="preserve"> </w:t>
      </w:r>
      <w:r w:rsidRPr="007A663F">
        <w:rPr>
          <w:b/>
          <w:sz w:val="24"/>
          <w:szCs w:val="24"/>
        </w:rPr>
        <w:t>образовательной</w:t>
      </w:r>
      <w:r w:rsidRPr="007A663F">
        <w:rPr>
          <w:b/>
          <w:spacing w:val="-5"/>
          <w:sz w:val="24"/>
          <w:szCs w:val="24"/>
        </w:rPr>
        <w:t xml:space="preserve"> </w:t>
      </w:r>
      <w:r w:rsidRPr="007A663F">
        <w:rPr>
          <w:b/>
          <w:sz w:val="24"/>
          <w:szCs w:val="24"/>
        </w:rPr>
        <w:t>программы</w:t>
      </w:r>
      <w:r w:rsidRPr="007A663F">
        <w:rPr>
          <w:b/>
          <w:spacing w:val="-4"/>
          <w:sz w:val="24"/>
          <w:szCs w:val="24"/>
        </w:rPr>
        <w:t xml:space="preserve"> </w:t>
      </w:r>
      <w:r w:rsidRPr="007A663F">
        <w:rPr>
          <w:b/>
          <w:sz w:val="24"/>
          <w:szCs w:val="24"/>
        </w:rPr>
        <w:t>дошкольного</w:t>
      </w:r>
      <w:r w:rsidRPr="007A663F">
        <w:rPr>
          <w:b/>
          <w:spacing w:val="-57"/>
          <w:sz w:val="24"/>
          <w:szCs w:val="24"/>
        </w:rPr>
        <w:t xml:space="preserve"> </w:t>
      </w:r>
      <w:r w:rsidRPr="007A663F">
        <w:rPr>
          <w:b/>
          <w:sz w:val="24"/>
          <w:szCs w:val="24"/>
        </w:rPr>
        <w:t>образования</w:t>
      </w:r>
      <w:r w:rsidRPr="007A663F">
        <w:rPr>
          <w:b/>
          <w:spacing w:val="-1"/>
          <w:sz w:val="24"/>
          <w:szCs w:val="24"/>
        </w:rPr>
        <w:t xml:space="preserve"> </w:t>
      </w:r>
      <w:r w:rsidRPr="007A663F">
        <w:rPr>
          <w:b/>
          <w:sz w:val="24"/>
          <w:szCs w:val="24"/>
        </w:rPr>
        <w:t>в</w:t>
      </w:r>
      <w:r w:rsidRPr="007A663F">
        <w:rPr>
          <w:b/>
          <w:spacing w:val="-2"/>
          <w:sz w:val="24"/>
          <w:szCs w:val="24"/>
        </w:rPr>
        <w:t xml:space="preserve"> </w:t>
      </w:r>
      <w:r w:rsidRPr="007A663F">
        <w:rPr>
          <w:b/>
          <w:sz w:val="24"/>
          <w:szCs w:val="24"/>
        </w:rPr>
        <w:t>соответствии</w:t>
      </w:r>
      <w:r w:rsidRPr="007A663F">
        <w:rPr>
          <w:b/>
          <w:spacing w:val="2"/>
          <w:sz w:val="24"/>
          <w:szCs w:val="24"/>
        </w:rPr>
        <w:t xml:space="preserve"> </w:t>
      </w:r>
      <w:r w:rsidRPr="007A663F">
        <w:rPr>
          <w:b/>
          <w:sz w:val="24"/>
          <w:szCs w:val="24"/>
        </w:rPr>
        <w:t>с</w:t>
      </w:r>
      <w:r w:rsidRPr="007A663F">
        <w:rPr>
          <w:b/>
          <w:spacing w:val="-2"/>
          <w:sz w:val="24"/>
          <w:szCs w:val="24"/>
        </w:rPr>
        <w:t xml:space="preserve"> </w:t>
      </w:r>
      <w:r w:rsidRPr="007A663F">
        <w:rPr>
          <w:b/>
          <w:sz w:val="24"/>
          <w:szCs w:val="24"/>
        </w:rPr>
        <w:t>ФГОС</w:t>
      </w:r>
      <w:r w:rsidRPr="007A663F">
        <w:rPr>
          <w:b/>
          <w:spacing w:val="-1"/>
          <w:sz w:val="24"/>
          <w:szCs w:val="24"/>
        </w:rPr>
        <w:t xml:space="preserve"> </w:t>
      </w:r>
      <w:r w:rsidRPr="007A663F">
        <w:rPr>
          <w:b/>
          <w:sz w:val="24"/>
          <w:szCs w:val="24"/>
        </w:rPr>
        <w:t>дошкольного образования</w:t>
      </w:r>
      <w:r w:rsidRPr="007A663F">
        <w:rPr>
          <w:sz w:val="24"/>
          <w:szCs w:val="24"/>
        </w:rPr>
        <w:t>:</w:t>
      </w:r>
    </w:p>
    <w:p w:rsidR="004635F4" w:rsidRPr="007A663F" w:rsidRDefault="0048188B">
      <w:pPr>
        <w:pStyle w:val="a3"/>
        <w:spacing w:before="2"/>
        <w:ind w:left="540"/>
      </w:pPr>
      <w:r w:rsidRPr="007A663F">
        <w:t>развитие</w:t>
      </w:r>
      <w:r w:rsidRPr="007A663F">
        <w:rPr>
          <w:spacing w:val="16"/>
        </w:rPr>
        <w:t xml:space="preserve"> </w:t>
      </w:r>
      <w:r w:rsidRPr="007A663F">
        <w:t>личности</w:t>
      </w:r>
      <w:r w:rsidRPr="007A663F">
        <w:rPr>
          <w:spacing w:val="18"/>
        </w:rPr>
        <w:t xml:space="preserve"> </w:t>
      </w:r>
      <w:r w:rsidRPr="007A663F">
        <w:t>детей</w:t>
      </w:r>
      <w:r w:rsidRPr="007A663F">
        <w:rPr>
          <w:spacing w:val="17"/>
        </w:rPr>
        <w:t xml:space="preserve"> </w:t>
      </w:r>
      <w:r w:rsidRPr="007A663F">
        <w:t>дошкольного</w:t>
      </w:r>
      <w:r w:rsidRPr="007A663F">
        <w:rPr>
          <w:spacing w:val="16"/>
        </w:rPr>
        <w:t xml:space="preserve"> </w:t>
      </w:r>
      <w:r w:rsidRPr="007A663F">
        <w:t>возраста</w:t>
      </w:r>
      <w:r w:rsidRPr="007A663F">
        <w:rPr>
          <w:spacing w:val="16"/>
        </w:rPr>
        <w:t xml:space="preserve"> </w:t>
      </w:r>
      <w:r w:rsidRPr="007A663F">
        <w:t>в</w:t>
      </w:r>
      <w:r w:rsidRPr="007A663F">
        <w:rPr>
          <w:spacing w:val="18"/>
        </w:rPr>
        <w:t xml:space="preserve"> </w:t>
      </w:r>
      <w:r w:rsidRPr="007A663F">
        <w:t>различных</w:t>
      </w:r>
      <w:r w:rsidRPr="007A663F">
        <w:rPr>
          <w:spacing w:val="18"/>
        </w:rPr>
        <w:t xml:space="preserve"> </w:t>
      </w:r>
      <w:r w:rsidRPr="007A663F">
        <w:t>видах</w:t>
      </w:r>
      <w:r w:rsidRPr="007A663F">
        <w:rPr>
          <w:spacing w:val="19"/>
        </w:rPr>
        <w:t xml:space="preserve"> </w:t>
      </w:r>
      <w:r w:rsidRPr="007A663F">
        <w:t>общения</w:t>
      </w:r>
      <w:r w:rsidRPr="007A663F">
        <w:rPr>
          <w:spacing w:val="16"/>
        </w:rPr>
        <w:t xml:space="preserve"> </w:t>
      </w:r>
      <w:r w:rsidRPr="007A663F">
        <w:t>и</w:t>
      </w:r>
      <w:r w:rsidRPr="007A663F">
        <w:rPr>
          <w:spacing w:val="17"/>
        </w:rPr>
        <w:t xml:space="preserve"> </w:t>
      </w:r>
      <w:r w:rsidRPr="007A663F">
        <w:t>деятельности</w:t>
      </w:r>
      <w:r w:rsidRPr="007A663F">
        <w:rPr>
          <w:spacing w:val="18"/>
        </w:rPr>
        <w:t xml:space="preserve"> </w:t>
      </w:r>
      <w:r w:rsidRPr="007A663F">
        <w:t>с</w:t>
      </w:r>
      <w:r w:rsidRPr="007A663F">
        <w:rPr>
          <w:spacing w:val="18"/>
        </w:rPr>
        <w:t xml:space="preserve"> </w:t>
      </w:r>
      <w:r w:rsidRPr="007A663F">
        <w:t>учетом</w:t>
      </w:r>
      <w:r w:rsidRPr="007A663F">
        <w:rPr>
          <w:spacing w:val="16"/>
        </w:rPr>
        <w:t xml:space="preserve"> </w:t>
      </w:r>
      <w:r w:rsidRPr="007A663F">
        <w:t>их</w:t>
      </w:r>
      <w:r w:rsidRPr="007A663F">
        <w:rPr>
          <w:spacing w:val="19"/>
        </w:rPr>
        <w:t xml:space="preserve"> </w:t>
      </w:r>
      <w:r w:rsidRPr="007A663F">
        <w:t>возрастных,</w:t>
      </w:r>
      <w:r w:rsidRPr="007A663F">
        <w:rPr>
          <w:spacing w:val="16"/>
        </w:rPr>
        <w:t xml:space="preserve"> </w:t>
      </w:r>
      <w:r w:rsidRPr="007A663F">
        <w:t>индивидуальных</w:t>
      </w:r>
      <w:r w:rsidRPr="007A663F">
        <w:rPr>
          <w:spacing w:val="-57"/>
        </w:rPr>
        <w:t xml:space="preserve"> </w:t>
      </w:r>
      <w:r w:rsidRPr="007A663F">
        <w:t>психологических</w:t>
      </w:r>
      <w:r w:rsidRPr="007A663F">
        <w:rPr>
          <w:spacing w:val="1"/>
        </w:rPr>
        <w:t xml:space="preserve"> </w:t>
      </w:r>
      <w:r w:rsidRPr="007A663F">
        <w:t>и</w:t>
      </w:r>
      <w:r w:rsidRPr="007A663F">
        <w:rPr>
          <w:spacing w:val="-2"/>
        </w:rPr>
        <w:t xml:space="preserve"> </w:t>
      </w:r>
      <w:r w:rsidRPr="007A663F">
        <w:t>физиологических</w:t>
      </w:r>
      <w:r w:rsidRPr="007A663F">
        <w:rPr>
          <w:spacing w:val="2"/>
        </w:rPr>
        <w:t xml:space="preserve"> </w:t>
      </w:r>
      <w:r w:rsidRPr="007A663F">
        <w:t>особенностей.</w:t>
      </w:r>
    </w:p>
    <w:p w:rsidR="004635F4" w:rsidRPr="007A663F" w:rsidRDefault="0048188B">
      <w:pPr>
        <w:pStyle w:val="a3"/>
        <w:ind w:left="540"/>
      </w:pPr>
      <w:r w:rsidRPr="007A663F">
        <w:t>Программа</w:t>
      </w:r>
      <w:r w:rsidRPr="007A663F">
        <w:rPr>
          <w:spacing w:val="-6"/>
        </w:rPr>
        <w:t xml:space="preserve"> </w:t>
      </w:r>
      <w:r w:rsidRPr="007A663F">
        <w:t>направлена</w:t>
      </w:r>
      <w:r w:rsidRPr="007A663F">
        <w:rPr>
          <w:spacing w:val="-3"/>
        </w:rPr>
        <w:t xml:space="preserve"> </w:t>
      </w:r>
      <w:r w:rsidRPr="007A663F">
        <w:t>на:</w:t>
      </w:r>
    </w:p>
    <w:p w:rsidR="004635F4" w:rsidRPr="006D5E18" w:rsidRDefault="0048188B" w:rsidP="00007115">
      <w:pPr>
        <w:pStyle w:val="a5"/>
        <w:numPr>
          <w:ilvl w:val="0"/>
          <w:numId w:val="97"/>
        </w:numPr>
        <w:tabs>
          <w:tab w:val="left" w:pos="1402"/>
        </w:tabs>
        <w:ind w:right="430"/>
        <w:jc w:val="both"/>
        <w:rPr>
          <w:sz w:val="24"/>
          <w:szCs w:val="24"/>
        </w:rPr>
      </w:pPr>
      <w:r w:rsidRPr="006D5E18">
        <w:rPr>
          <w:sz w:val="24"/>
          <w:szCs w:val="24"/>
        </w:rPr>
        <w:t>создание условий развития ребенка, открывающих возможности для его позитивной социализации, его личностного развития, развития</w:t>
      </w:r>
      <w:r w:rsidRPr="006D5E18">
        <w:rPr>
          <w:spacing w:val="1"/>
          <w:sz w:val="24"/>
          <w:szCs w:val="24"/>
        </w:rPr>
        <w:t xml:space="preserve"> </w:t>
      </w:r>
      <w:r w:rsidRPr="006D5E18">
        <w:rPr>
          <w:sz w:val="24"/>
          <w:szCs w:val="24"/>
        </w:rPr>
        <w:t>инициативы и творческих</w:t>
      </w:r>
      <w:r w:rsidRPr="006D5E18">
        <w:rPr>
          <w:spacing w:val="1"/>
          <w:sz w:val="24"/>
          <w:szCs w:val="24"/>
        </w:rPr>
        <w:t xml:space="preserve"> </w:t>
      </w:r>
      <w:r w:rsidRPr="006D5E18">
        <w:rPr>
          <w:sz w:val="24"/>
          <w:szCs w:val="24"/>
        </w:rPr>
        <w:t>способностей на основе сотрудничества со взрослыми и сверстниками и соответствующим возрасту видам</w:t>
      </w:r>
      <w:r w:rsidRPr="006D5E18">
        <w:rPr>
          <w:spacing w:val="1"/>
          <w:sz w:val="24"/>
          <w:szCs w:val="24"/>
        </w:rPr>
        <w:t xml:space="preserve"> </w:t>
      </w:r>
      <w:r w:rsidRPr="006D5E18">
        <w:rPr>
          <w:sz w:val="24"/>
          <w:szCs w:val="24"/>
        </w:rPr>
        <w:t>деятельности;</w:t>
      </w:r>
    </w:p>
    <w:p w:rsidR="004635F4" w:rsidRPr="006D5E18" w:rsidRDefault="0048188B" w:rsidP="00007115">
      <w:pPr>
        <w:pStyle w:val="a5"/>
        <w:numPr>
          <w:ilvl w:val="0"/>
          <w:numId w:val="97"/>
        </w:numPr>
        <w:tabs>
          <w:tab w:val="left" w:pos="1402"/>
        </w:tabs>
        <w:ind w:right="429"/>
        <w:jc w:val="both"/>
        <w:rPr>
          <w:sz w:val="24"/>
          <w:szCs w:val="24"/>
        </w:rPr>
      </w:pPr>
      <w:r w:rsidRPr="006D5E18">
        <w:rPr>
          <w:sz w:val="24"/>
          <w:szCs w:val="24"/>
        </w:rPr>
        <w:t>на создание развивающей образовательной среды, которая представляет собой систему</w:t>
      </w:r>
      <w:r w:rsidRPr="006D5E18">
        <w:rPr>
          <w:spacing w:val="1"/>
          <w:sz w:val="24"/>
          <w:szCs w:val="24"/>
        </w:rPr>
        <w:t xml:space="preserve"> </w:t>
      </w:r>
      <w:r w:rsidRPr="006D5E18">
        <w:rPr>
          <w:sz w:val="24"/>
          <w:szCs w:val="24"/>
        </w:rPr>
        <w:t>условий социализации и индивидуализации</w:t>
      </w:r>
      <w:r w:rsidRPr="006D5E18">
        <w:rPr>
          <w:spacing w:val="1"/>
          <w:sz w:val="24"/>
          <w:szCs w:val="24"/>
        </w:rPr>
        <w:t xml:space="preserve"> </w:t>
      </w:r>
      <w:r w:rsidRPr="006D5E18">
        <w:rPr>
          <w:sz w:val="24"/>
          <w:szCs w:val="24"/>
        </w:rPr>
        <w:t>детей.</w:t>
      </w:r>
    </w:p>
    <w:p w:rsidR="004635F4" w:rsidRPr="007A663F" w:rsidRDefault="0048188B">
      <w:pPr>
        <w:spacing w:before="5" w:line="274" w:lineRule="exact"/>
        <w:ind w:left="1260"/>
        <w:jc w:val="both"/>
        <w:rPr>
          <w:b/>
          <w:sz w:val="24"/>
          <w:szCs w:val="24"/>
        </w:rPr>
      </w:pPr>
      <w:r w:rsidRPr="007A663F">
        <w:rPr>
          <w:b/>
          <w:sz w:val="24"/>
          <w:szCs w:val="24"/>
        </w:rPr>
        <w:t>Достижение</w:t>
      </w:r>
      <w:r w:rsidRPr="007A663F">
        <w:rPr>
          <w:b/>
          <w:spacing w:val="-5"/>
          <w:sz w:val="24"/>
          <w:szCs w:val="24"/>
        </w:rPr>
        <w:t xml:space="preserve"> </w:t>
      </w:r>
      <w:r w:rsidRPr="007A663F">
        <w:rPr>
          <w:b/>
          <w:sz w:val="24"/>
          <w:szCs w:val="24"/>
        </w:rPr>
        <w:t>поставленной</w:t>
      </w:r>
      <w:r w:rsidRPr="007A663F">
        <w:rPr>
          <w:b/>
          <w:spacing w:val="-5"/>
          <w:sz w:val="24"/>
          <w:szCs w:val="24"/>
        </w:rPr>
        <w:t xml:space="preserve"> </w:t>
      </w:r>
      <w:r w:rsidRPr="007A663F">
        <w:rPr>
          <w:b/>
          <w:sz w:val="24"/>
          <w:szCs w:val="24"/>
        </w:rPr>
        <w:t>цели</w:t>
      </w:r>
      <w:r w:rsidRPr="007A663F">
        <w:rPr>
          <w:b/>
          <w:spacing w:val="-3"/>
          <w:sz w:val="24"/>
          <w:szCs w:val="24"/>
        </w:rPr>
        <w:t xml:space="preserve"> </w:t>
      </w:r>
      <w:r w:rsidRPr="007A663F">
        <w:rPr>
          <w:b/>
          <w:sz w:val="24"/>
          <w:szCs w:val="24"/>
        </w:rPr>
        <w:t>предусматривает</w:t>
      </w:r>
      <w:r w:rsidRPr="007A663F">
        <w:rPr>
          <w:b/>
          <w:spacing w:val="-3"/>
          <w:sz w:val="24"/>
          <w:szCs w:val="24"/>
        </w:rPr>
        <w:t xml:space="preserve"> </w:t>
      </w:r>
      <w:r w:rsidRPr="007A663F">
        <w:rPr>
          <w:b/>
          <w:sz w:val="24"/>
          <w:szCs w:val="24"/>
        </w:rPr>
        <w:t>решение</w:t>
      </w:r>
      <w:r w:rsidRPr="007A663F">
        <w:rPr>
          <w:b/>
          <w:spacing w:val="-4"/>
          <w:sz w:val="24"/>
          <w:szCs w:val="24"/>
        </w:rPr>
        <w:t xml:space="preserve"> </w:t>
      </w:r>
      <w:r w:rsidRPr="007A663F">
        <w:rPr>
          <w:b/>
          <w:sz w:val="24"/>
          <w:szCs w:val="24"/>
        </w:rPr>
        <w:t>следующих</w:t>
      </w:r>
      <w:r w:rsidRPr="007A663F">
        <w:rPr>
          <w:b/>
          <w:spacing w:val="-3"/>
          <w:sz w:val="24"/>
          <w:szCs w:val="24"/>
        </w:rPr>
        <w:t xml:space="preserve"> </w:t>
      </w:r>
      <w:r w:rsidRPr="007A663F">
        <w:rPr>
          <w:b/>
          <w:sz w:val="24"/>
          <w:szCs w:val="24"/>
        </w:rPr>
        <w:t>задач:</w:t>
      </w:r>
    </w:p>
    <w:p w:rsidR="004635F4" w:rsidRPr="006D5E18" w:rsidRDefault="0048188B" w:rsidP="00007115">
      <w:pPr>
        <w:pStyle w:val="a5"/>
        <w:numPr>
          <w:ilvl w:val="0"/>
          <w:numId w:val="98"/>
        </w:numPr>
        <w:tabs>
          <w:tab w:val="left" w:pos="1401"/>
          <w:tab w:val="left" w:pos="1402"/>
        </w:tabs>
        <w:spacing w:line="274" w:lineRule="exact"/>
        <w:rPr>
          <w:sz w:val="24"/>
          <w:szCs w:val="24"/>
        </w:rPr>
      </w:pPr>
      <w:r w:rsidRPr="006D5E18">
        <w:rPr>
          <w:sz w:val="24"/>
          <w:szCs w:val="24"/>
        </w:rPr>
        <w:t>Охрана</w:t>
      </w:r>
      <w:r w:rsidRPr="006D5E18">
        <w:rPr>
          <w:spacing w:val="-4"/>
          <w:sz w:val="24"/>
          <w:szCs w:val="24"/>
        </w:rPr>
        <w:t xml:space="preserve"> </w:t>
      </w:r>
      <w:r w:rsidRPr="006D5E18">
        <w:rPr>
          <w:sz w:val="24"/>
          <w:szCs w:val="24"/>
        </w:rPr>
        <w:t>и</w:t>
      </w:r>
      <w:r w:rsidRPr="006D5E18">
        <w:rPr>
          <w:spacing w:val="1"/>
          <w:sz w:val="24"/>
          <w:szCs w:val="24"/>
        </w:rPr>
        <w:t xml:space="preserve"> </w:t>
      </w:r>
      <w:r w:rsidRPr="006D5E18">
        <w:rPr>
          <w:sz w:val="24"/>
          <w:szCs w:val="24"/>
        </w:rPr>
        <w:t>укрепление</w:t>
      </w:r>
      <w:r w:rsidRPr="006D5E18">
        <w:rPr>
          <w:spacing w:val="-4"/>
          <w:sz w:val="24"/>
          <w:szCs w:val="24"/>
        </w:rPr>
        <w:t xml:space="preserve"> </w:t>
      </w:r>
      <w:r w:rsidRPr="006D5E18">
        <w:rPr>
          <w:sz w:val="24"/>
          <w:szCs w:val="24"/>
        </w:rPr>
        <w:t>физического</w:t>
      </w:r>
      <w:r w:rsidRPr="006D5E18">
        <w:rPr>
          <w:spacing w:val="-2"/>
          <w:sz w:val="24"/>
          <w:szCs w:val="24"/>
        </w:rPr>
        <w:t xml:space="preserve"> </w:t>
      </w:r>
      <w:r w:rsidRPr="006D5E18">
        <w:rPr>
          <w:sz w:val="24"/>
          <w:szCs w:val="24"/>
        </w:rPr>
        <w:t>и</w:t>
      </w:r>
      <w:r w:rsidRPr="006D5E18">
        <w:rPr>
          <w:spacing w:val="-5"/>
          <w:sz w:val="24"/>
          <w:szCs w:val="24"/>
        </w:rPr>
        <w:t xml:space="preserve"> </w:t>
      </w:r>
      <w:r w:rsidRPr="006D5E18">
        <w:rPr>
          <w:sz w:val="24"/>
          <w:szCs w:val="24"/>
        </w:rPr>
        <w:t>психического</w:t>
      </w:r>
      <w:r w:rsidRPr="006D5E18">
        <w:rPr>
          <w:spacing w:val="-2"/>
          <w:sz w:val="24"/>
          <w:szCs w:val="24"/>
        </w:rPr>
        <w:t xml:space="preserve"> </w:t>
      </w:r>
      <w:r w:rsidRPr="006D5E18">
        <w:rPr>
          <w:sz w:val="24"/>
          <w:szCs w:val="24"/>
        </w:rPr>
        <w:t>здоровья</w:t>
      </w:r>
      <w:r w:rsidRPr="006D5E18">
        <w:rPr>
          <w:spacing w:val="-3"/>
          <w:sz w:val="24"/>
          <w:szCs w:val="24"/>
        </w:rPr>
        <w:t xml:space="preserve"> </w:t>
      </w:r>
      <w:r w:rsidRPr="006D5E18">
        <w:rPr>
          <w:sz w:val="24"/>
          <w:szCs w:val="24"/>
        </w:rPr>
        <w:t>детей,</w:t>
      </w:r>
      <w:r w:rsidRPr="006D5E18">
        <w:rPr>
          <w:spacing w:val="-2"/>
          <w:sz w:val="24"/>
          <w:szCs w:val="24"/>
        </w:rPr>
        <w:t xml:space="preserve"> </w:t>
      </w:r>
      <w:r w:rsidRPr="006D5E18">
        <w:rPr>
          <w:sz w:val="24"/>
          <w:szCs w:val="24"/>
        </w:rPr>
        <w:t>в</w:t>
      </w:r>
      <w:r w:rsidRPr="006D5E18">
        <w:rPr>
          <w:spacing w:val="-3"/>
          <w:sz w:val="24"/>
          <w:szCs w:val="24"/>
        </w:rPr>
        <w:t xml:space="preserve"> </w:t>
      </w:r>
      <w:r w:rsidRPr="006D5E18">
        <w:rPr>
          <w:sz w:val="24"/>
          <w:szCs w:val="24"/>
        </w:rPr>
        <w:t>том</w:t>
      </w:r>
      <w:r w:rsidRPr="006D5E18">
        <w:rPr>
          <w:spacing w:val="-4"/>
          <w:sz w:val="24"/>
          <w:szCs w:val="24"/>
        </w:rPr>
        <w:t xml:space="preserve"> </w:t>
      </w:r>
      <w:r w:rsidRPr="006D5E18">
        <w:rPr>
          <w:sz w:val="24"/>
          <w:szCs w:val="24"/>
        </w:rPr>
        <w:t>числе</w:t>
      </w:r>
      <w:r w:rsidRPr="006D5E18">
        <w:rPr>
          <w:spacing w:val="-3"/>
          <w:sz w:val="24"/>
          <w:szCs w:val="24"/>
        </w:rPr>
        <w:t xml:space="preserve"> </w:t>
      </w:r>
      <w:r w:rsidRPr="006D5E18">
        <w:rPr>
          <w:sz w:val="24"/>
          <w:szCs w:val="24"/>
        </w:rPr>
        <w:t>их</w:t>
      </w:r>
      <w:r w:rsidRPr="006D5E18">
        <w:rPr>
          <w:spacing w:val="-1"/>
          <w:sz w:val="24"/>
          <w:szCs w:val="24"/>
        </w:rPr>
        <w:t xml:space="preserve"> </w:t>
      </w:r>
      <w:r w:rsidRPr="006D5E18">
        <w:rPr>
          <w:sz w:val="24"/>
          <w:szCs w:val="24"/>
        </w:rPr>
        <w:t>эмоционального</w:t>
      </w:r>
      <w:r w:rsidRPr="006D5E18">
        <w:rPr>
          <w:spacing w:val="-2"/>
          <w:sz w:val="24"/>
          <w:szCs w:val="24"/>
        </w:rPr>
        <w:t xml:space="preserve"> </w:t>
      </w:r>
      <w:r w:rsidRPr="006D5E18">
        <w:rPr>
          <w:sz w:val="24"/>
          <w:szCs w:val="24"/>
        </w:rPr>
        <w:t>благополучия;</w:t>
      </w:r>
    </w:p>
    <w:p w:rsidR="004635F4" w:rsidRPr="006D5E18" w:rsidRDefault="0048188B" w:rsidP="00007115">
      <w:pPr>
        <w:pStyle w:val="a5"/>
        <w:numPr>
          <w:ilvl w:val="0"/>
          <w:numId w:val="98"/>
        </w:numPr>
        <w:tabs>
          <w:tab w:val="left" w:pos="1401"/>
          <w:tab w:val="left" w:pos="1402"/>
        </w:tabs>
        <w:ind w:right="886"/>
        <w:rPr>
          <w:sz w:val="24"/>
          <w:szCs w:val="24"/>
        </w:rPr>
      </w:pPr>
      <w:r w:rsidRPr="006D5E18">
        <w:rPr>
          <w:sz w:val="24"/>
          <w:szCs w:val="24"/>
        </w:rPr>
        <w:t>Обеспечение</w:t>
      </w:r>
      <w:r w:rsidRPr="006D5E18">
        <w:rPr>
          <w:spacing w:val="-4"/>
          <w:sz w:val="24"/>
          <w:szCs w:val="24"/>
        </w:rPr>
        <w:t xml:space="preserve"> </w:t>
      </w:r>
      <w:r w:rsidRPr="006D5E18">
        <w:rPr>
          <w:sz w:val="24"/>
          <w:szCs w:val="24"/>
        </w:rPr>
        <w:t>равных</w:t>
      </w:r>
      <w:r w:rsidRPr="006D5E18">
        <w:rPr>
          <w:spacing w:val="-2"/>
          <w:sz w:val="24"/>
          <w:szCs w:val="24"/>
        </w:rPr>
        <w:t xml:space="preserve"> </w:t>
      </w:r>
      <w:r w:rsidRPr="006D5E18">
        <w:rPr>
          <w:sz w:val="24"/>
          <w:szCs w:val="24"/>
        </w:rPr>
        <w:t>возможностей</w:t>
      </w:r>
      <w:r w:rsidRPr="006D5E18">
        <w:rPr>
          <w:spacing w:val="-3"/>
          <w:sz w:val="24"/>
          <w:szCs w:val="24"/>
        </w:rPr>
        <w:t xml:space="preserve"> </w:t>
      </w:r>
      <w:r w:rsidRPr="006D5E18">
        <w:rPr>
          <w:sz w:val="24"/>
          <w:szCs w:val="24"/>
        </w:rPr>
        <w:t>для</w:t>
      </w:r>
      <w:r w:rsidRPr="006D5E18">
        <w:rPr>
          <w:spacing w:val="-3"/>
          <w:sz w:val="24"/>
          <w:szCs w:val="24"/>
        </w:rPr>
        <w:t xml:space="preserve"> </w:t>
      </w:r>
      <w:r w:rsidRPr="006D5E18">
        <w:rPr>
          <w:sz w:val="24"/>
          <w:szCs w:val="24"/>
        </w:rPr>
        <w:t>полноценного</w:t>
      </w:r>
      <w:r w:rsidRPr="006D5E18">
        <w:rPr>
          <w:spacing w:val="-2"/>
          <w:sz w:val="24"/>
          <w:szCs w:val="24"/>
        </w:rPr>
        <w:t xml:space="preserve"> </w:t>
      </w:r>
      <w:r w:rsidRPr="006D5E18">
        <w:rPr>
          <w:sz w:val="24"/>
          <w:szCs w:val="24"/>
        </w:rPr>
        <w:t>развития</w:t>
      </w:r>
      <w:r w:rsidRPr="006D5E18">
        <w:rPr>
          <w:spacing w:val="-3"/>
          <w:sz w:val="24"/>
          <w:szCs w:val="24"/>
        </w:rPr>
        <w:t xml:space="preserve"> </w:t>
      </w:r>
      <w:r w:rsidRPr="006D5E18">
        <w:rPr>
          <w:sz w:val="24"/>
          <w:szCs w:val="24"/>
        </w:rPr>
        <w:t>каждого</w:t>
      </w:r>
      <w:r w:rsidRPr="006D5E18">
        <w:rPr>
          <w:spacing w:val="-4"/>
          <w:sz w:val="24"/>
          <w:szCs w:val="24"/>
        </w:rPr>
        <w:t xml:space="preserve"> </w:t>
      </w:r>
      <w:r w:rsidRPr="006D5E18">
        <w:rPr>
          <w:sz w:val="24"/>
          <w:szCs w:val="24"/>
        </w:rPr>
        <w:t>ребенка</w:t>
      </w:r>
      <w:r w:rsidRPr="006D5E18">
        <w:rPr>
          <w:spacing w:val="-4"/>
          <w:sz w:val="24"/>
          <w:szCs w:val="24"/>
        </w:rPr>
        <w:t xml:space="preserve"> </w:t>
      </w:r>
      <w:r w:rsidRPr="006D5E18">
        <w:rPr>
          <w:sz w:val="24"/>
          <w:szCs w:val="24"/>
        </w:rPr>
        <w:t>в</w:t>
      </w:r>
      <w:r w:rsidRPr="006D5E18">
        <w:rPr>
          <w:spacing w:val="-4"/>
          <w:sz w:val="24"/>
          <w:szCs w:val="24"/>
        </w:rPr>
        <w:t xml:space="preserve"> </w:t>
      </w:r>
      <w:r w:rsidRPr="006D5E18">
        <w:rPr>
          <w:sz w:val="24"/>
          <w:szCs w:val="24"/>
        </w:rPr>
        <w:t>период</w:t>
      </w:r>
      <w:r w:rsidRPr="006D5E18">
        <w:rPr>
          <w:spacing w:val="-2"/>
          <w:sz w:val="24"/>
          <w:szCs w:val="24"/>
        </w:rPr>
        <w:t xml:space="preserve"> </w:t>
      </w:r>
      <w:r w:rsidRPr="006D5E18">
        <w:rPr>
          <w:sz w:val="24"/>
          <w:szCs w:val="24"/>
        </w:rPr>
        <w:t>дошкольного</w:t>
      </w:r>
      <w:r w:rsidRPr="006D5E18">
        <w:rPr>
          <w:spacing w:val="-3"/>
          <w:sz w:val="24"/>
          <w:szCs w:val="24"/>
        </w:rPr>
        <w:t xml:space="preserve"> </w:t>
      </w:r>
      <w:r w:rsidRPr="006D5E18">
        <w:rPr>
          <w:sz w:val="24"/>
          <w:szCs w:val="24"/>
        </w:rPr>
        <w:t>детства</w:t>
      </w:r>
      <w:r w:rsidRPr="006D5E18">
        <w:rPr>
          <w:spacing w:val="-4"/>
          <w:sz w:val="24"/>
          <w:szCs w:val="24"/>
        </w:rPr>
        <w:t xml:space="preserve"> </w:t>
      </w:r>
      <w:r w:rsidRPr="006D5E18">
        <w:rPr>
          <w:sz w:val="24"/>
          <w:szCs w:val="24"/>
        </w:rPr>
        <w:t>независимо</w:t>
      </w:r>
      <w:r w:rsidRPr="006D5E18">
        <w:rPr>
          <w:spacing w:val="-3"/>
          <w:sz w:val="24"/>
          <w:szCs w:val="24"/>
        </w:rPr>
        <w:t xml:space="preserve"> </w:t>
      </w:r>
      <w:r w:rsidRPr="006D5E18">
        <w:rPr>
          <w:sz w:val="24"/>
          <w:szCs w:val="24"/>
        </w:rPr>
        <w:t>от</w:t>
      </w:r>
      <w:r w:rsidRPr="006D5E18">
        <w:rPr>
          <w:spacing w:val="-3"/>
          <w:sz w:val="24"/>
          <w:szCs w:val="24"/>
        </w:rPr>
        <w:t xml:space="preserve"> </w:t>
      </w:r>
      <w:r w:rsidRPr="006D5E18">
        <w:rPr>
          <w:sz w:val="24"/>
          <w:szCs w:val="24"/>
        </w:rPr>
        <w:t>места</w:t>
      </w:r>
      <w:r w:rsidRPr="006D5E18">
        <w:rPr>
          <w:spacing w:val="-57"/>
          <w:sz w:val="24"/>
          <w:szCs w:val="24"/>
        </w:rPr>
        <w:t xml:space="preserve"> </w:t>
      </w:r>
      <w:r w:rsidRPr="006D5E18">
        <w:rPr>
          <w:sz w:val="24"/>
          <w:szCs w:val="24"/>
        </w:rPr>
        <w:t>жительства, пола, нации, языка, социального статуса социального статуса, психофизиологических особенностей (в том числе</w:t>
      </w:r>
      <w:r w:rsidRPr="006D5E18">
        <w:rPr>
          <w:spacing w:val="1"/>
          <w:sz w:val="24"/>
          <w:szCs w:val="24"/>
        </w:rPr>
        <w:t xml:space="preserve"> </w:t>
      </w:r>
      <w:r w:rsidRPr="006D5E18">
        <w:rPr>
          <w:sz w:val="24"/>
          <w:szCs w:val="24"/>
        </w:rPr>
        <w:t>ограниченных</w:t>
      </w:r>
      <w:r w:rsidRPr="006D5E18">
        <w:rPr>
          <w:spacing w:val="1"/>
          <w:sz w:val="24"/>
          <w:szCs w:val="24"/>
        </w:rPr>
        <w:t xml:space="preserve"> </w:t>
      </w:r>
      <w:r w:rsidRPr="006D5E18">
        <w:rPr>
          <w:sz w:val="24"/>
          <w:szCs w:val="24"/>
        </w:rPr>
        <w:t>возможностей здоровья);</w:t>
      </w:r>
    </w:p>
    <w:p w:rsidR="004635F4" w:rsidRPr="006D5E18" w:rsidRDefault="0048188B" w:rsidP="00007115">
      <w:pPr>
        <w:pStyle w:val="a5"/>
        <w:numPr>
          <w:ilvl w:val="0"/>
          <w:numId w:val="98"/>
        </w:numPr>
        <w:tabs>
          <w:tab w:val="left" w:pos="1401"/>
          <w:tab w:val="left" w:pos="1402"/>
        </w:tabs>
        <w:spacing w:before="1"/>
        <w:ind w:right="432"/>
        <w:rPr>
          <w:sz w:val="24"/>
          <w:szCs w:val="24"/>
        </w:rPr>
      </w:pPr>
      <w:r w:rsidRPr="006D5E18">
        <w:rPr>
          <w:sz w:val="24"/>
          <w:szCs w:val="24"/>
        </w:rPr>
        <w:t>Обеспечение</w:t>
      </w:r>
      <w:r w:rsidRPr="006D5E18">
        <w:rPr>
          <w:spacing w:val="18"/>
          <w:sz w:val="24"/>
          <w:szCs w:val="24"/>
        </w:rPr>
        <w:t xml:space="preserve"> </w:t>
      </w:r>
      <w:r w:rsidRPr="006D5E18">
        <w:rPr>
          <w:sz w:val="24"/>
          <w:szCs w:val="24"/>
        </w:rPr>
        <w:t>преемственности</w:t>
      </w:r>
      <w:r w:rsidRPr="006D5E18">
        <w:rPr>
          <w:spacing w:val="20"/>
          <w:sz w:val="24"/>
          <w:szCs w:val="24"/>
        </w:rPr>
        <w:t xml:space="preserve"> </w:t>
      </w:r>
      <w:r w:rsidRPr="006D5E18">
        <w:rPr>
          <w:sz w:val="24"/>
          <w:szCs w:val="24"/>
        </w:rPr>
        <w:t>целей,</w:t>
      </w:r>
      <w:r w:rsidRPr="006D5E18">
        <w:rPr>
          <w:spacing w:val="18"/>
          <w:sz w:val="24"/>
          <w:szCs w:val="24"/>
        </w:rPr>
        <w:t xml:space="preserve"> </w:t>
      </w:r>
      <w:r w:rsidRPr="006D5E18">
        <w:rPr>
          <w:sz w:val="24"/>
          <w:szCs w:val="24"/>
        </w:rPr>
        <w:t>задач</w:t>
      </w:r>
      <w:r w:rsidRPr="006D5E18">
        <w:rPr>
          <w:spacing w:val="19"/>
          <w:sz w:val="24"/>
          <w:szCs w:val="24"/>
        </w:rPr>
        <w:t xml:space="preserve"> </w:t>
      </w:r>
      <w:r w:rsidRPr="006D5E18">
        <w:rPr>
          <w:sz w:val="24"/>
          <w:szCs w:val="24"/>
        </w:rPr>
        <w:t>и</w:t>
      </w:r>
      <w:r w:rsidRPr="006D5E18">
        <w:rPr>
          <w:spacing w:val="21"/>
          <w:sz w:val="24"/>
          <w:szCs w:val="24"/>
        </w:rPr>
        <w:t xml:space="preserve"> </w:t>
      </w:r>
      <w:r w:rsidRPr="006D5E18">
        <w:rPr>
          <w:sz w:val="24"/>
          <w:szCs w:val="24"/>
        </w:rPr>
        <w:t>содержания</w:t>
      </w:r>
      <w:r w:rsidRPr="006D5E18">
        <w:rPr>
          <w:spacing w:val="19"/>
          <w:sz w:val="24"/>
          <w:szCs w:val="24"/>
        </w:rPr>
        <w:t xml:space="preserve"> </w:t>
      </w:r>
      <w:r w:rsidRPr="006D5E18">
        <w:rPr>
          <w:sz w:val="24"/>
          <w:szCs w:val="24"/>
        </w:rPr>
        <w:t>образования,</w:t>
      </w:r>
      <w:r w:rsidRPr="006D5E18">
        <w:rPr>
          <w:spacing w:val="20"/>
          <w:sz w:val="24"/>
          <w:szCs w:val="24"/>
        </w:rPr>
        <w:t xml:space="preserve"> </w:t>
      </w:r>
      <w:r w:rsidRPr="006D5E18">
        <w:rPr>
          <w:sz w:val="24"/>
          <w:szCs w:val="24"/>
        </w:rPr>
        <w:t>реализуемых</w:t>
      </w:r>
      <w:r w:rsidRPr="006D5E18">
        <w:rPr>
          <w:spacing w:val="22"/>
          <w:sz w:val="24"/>
          <w:szCs w:val="24"/>
        </w:rPr>
        <w:t xml:space="preserve"> </w:t>
      </w:r>
      <w:r w:rsidRPr="006D5E18">
        <w:rPr>
          <w:sz w:val="24"/>
          <w:szCs w:val="24"/>
        </w:rPr>
        <w:t>в</w:t>
      </w:r>
      <w:r w:rsidRPr="006D5E18">
        <w:rPr>
          <w:spacing w:val="19"/>
          <w:sz w:val="24"/>
          <w:szCs w:val="24"/>
        </w:rPr>
        <w:t xml:space="preserve"> </w:t>
      </w:r>
      <w:r w:rsidRPr="006D5E18">
        <w:rPr>
          <w:sz w:val="24"/>
          <w:szCs w:val="24"/>
        </w:rPr>
        <w:t>рамках</w:t>
      </w:r>
      <w:r w:rsidRPr="006D5E18">
        <w:rPr>
          <w:spacing w:val="22"/>
          <w:sz w:val="24"/>
          <w:szCs w:val="24"/>
        </w:rPr>
        <w:t xml:space="preserve"> </w:t>
      </w:r>
      <w:r w:rsidRPr="006D5E18">
        <w:rPr>
          <w:sz w:val="24"/>
          <w:szCs w:val="24"/>
        </w:rPr>
        <w:t>образовательных</w:t>
      </w:r>
      <w:r w:rsidRPr="006D5E18">
        <w:rPr>
          <w:spacing w:val="38"/>
          <w:sz w:val="24"/>
          <w:szCs w:val="24"/>
        </w:rPr>
        <w:t xml:space="preserve"> </w:t>
      </w:r>
      <w:r w:rsidRPr="006D5E18">
        <w:rPr>
          <w:sz w:val="24"/>
          <w:szCs w:val="24"/>
        </w:rPr>
        <w:t>программ</w:t>
      </w:r>
      <w:r w:rsidRPr="006D5E18">
        <w:rPr>
          <w:spacing w:val="40"/>
          <w:sz w:val="24"/>
          <w:szCs w:val="24"/>
        </w:rPr>
        <w:t xml:space="preserve"> </w:t>
      </w:r>
      <w:r w:rsidRPr="006D5E18">
        <w:rPr>
          <w:sz w:val="24"/>
          <w:szCs w:val="24"/>
        </w:rPr>
        <w:t>различных</w:t>
      </w:r>
      <w:r w:rsidRPr="006D5E18">
        <w:rPr>
          <w:spacing w:val="-57"/>
          <w:sz w:val="24"/>
          <w:szCs w:val="24"/>
        </w:rPr>
        <w:t xml:space="preserve"> </w:t>
      </w:r>
      <w:r w:rsidRPr="006D5E18">
        <w:rPr>
          <w:sz w:val="24"/>
          <w:szCs w:val="24"/>
        </w:rPr>
        <w:t>уровне</w:t>
      </w:r>
      <w:r w:rsidRPr="006D5E18">
        <w:rPr>
          <w:spacing w:val="58"/>
          <w:sz w:val="24"/>
          <w:szCs w:val="24"/>
        </w:rPr>
        <w:t xml:space="preserve"> </w:t>
      </w:r>
      <w:r w:rsidRPr="006D5E18">
        <w:rPr>
          <w:sz w:val="24"/>
          <w:szCs w:val="24"/>
        </w:rPr>
        <w:t>й</w:t>
      </w:r>
      <w:r w:rsidRPr="006D5E18">
        <w:rPr>
          <w:spacing w:val="-1"/>
          <w:sz w:val="24"/>
          <w:szCs w:val="24"/>
        </w:rPr>
        <w:t xml:space="preserve"> </w:t>
      </w:r>
      <w:r w:rsidRPr="006D5E18">
        <w:rPr>
          <w:sz w:val="24"/>
          <w:szCs w:val="24"/>
        </w:rPr>
        <w:t>(далее</w:t>
      </w:r>
      <w:r w:rsidRPr="006D5E18">
        <w:rPr>
          <w:spacing w:val="59"/>
          <w:sz w:val="24"/>
          <w:szCs w:val="24"/>
        </w:rPr>
        <w:t xml:space="preserve"> </w:t>
      </w:r>
      <w:r w:rsidRPr="006D5E18">
        <w:rPr>
          <w:sz w:val="24"/>
          <w:szCs w:val="24"/>
        </w:rPr>
        <w:t>-</w:t>
      </w:r>
      <w:r w:rsidRPr="006D5E18">
        <w:rPr>
          <w:spacing w:val="58"/>
          <w:sz w:val="24"/>
          <w:szCs w:val="24"/>
        </w:rPr>
        <w:t xml:space="preserve"> </w:t>
      </w:r>
      <w:r w:rsidRPr="006D5E18">
        <w:rPr>
          <w:sz w:val="24"/>
          <w:szCs w:val="24"/>
        </w:rPr>
        <w:t>преемственность</w:t>
      </w:r>
      <w:r w:rsidRPr="006D5E18">
        <w:rPr>
          <w:spacing w:val="60"/>
          <w:sz w:val="24"/>
          <w:szCs w:val="24"/>
        </w:rPr>
        <w:t xml:space="preserve"> </w:t>
      </w:r>
      <w:r w:rsidRPr="006D5E18">
        <w:rPr>
          <w:sz w:val="24"/>
          <w:szCs w:val="24"/>
        </w:rPr>
        <w:t>основных образовательных</w:t>
      </w:r>
      <w:r w:rsidRPr="006D5E18">
        <w:rPr>
          <w:spacing w:val="-1"/>
          <w:sz w:val="24"/>
          <w:szCs w:val="24"/>
        </w:rPr>
        <w:t xml:space="preserve"> </w:t>
      </w:r>
      <w:r w:rsidRPr="006D5E18">
        <w:rPr>
          <w:sz w:val="24"/>
          <w:szCs w:val="24"/>
        </w:rPr>
        <w:t>программ</w:t>
      </w:r>
      <w:r w:rsidRPr="006D5E18">
        <w:rPr>
          <w:spacing w:val="-2"/>
          <w:sz w:val="24"/>
          <w:szCs w:val="24"/>
        </w:rPr>
        <w:t xml:space="preserve"> </w:t>
      </w:r>
      <w:r w:rsidRPr="006D5E18">
        <w:rPr>
          <w:sz w:val="24"/>
          <w:szCs w:val="24"/>
        </w:rPr>
        <w:t>дошкольного и</w:t>
      </w:r>
      <w:r w:rsidRPr="006D5E18">
        <w:rPr>
          <w:spacing w:val="-3"/>
          <w:sz w:val="24"/>
          <w:szCs w:val="24"/>
        </w:rPr>
        <w:t xml:space="preserve"> </w:t>
      </w:r>
      <w:r w:rsidRPr="006D5E18">
        <w:rPr>
          <w:sz w:val="24"/>
          <w:szCs w:val="24"/>
        </w:rPr>
        <w:t>начального</w:t>
      </w:r>
      <w:r w:rsidRPr="006D5E18">
        <w:rPr>
          <w:spacing w:val="-1"/>
          <w:sz w:val="24"/>
          <w:szCs w:val="24"/>
        </w:rPr>
        <w:t xml:space="preserve"> </w:t>
      </w:r>
      <w:r w:rsidRPr="006D5E18">
        <w:rPr>
          <w:sz w:val="24"/>
          <w:szCs w:val="24"/>
        </w:rPr>
        <w:t>общего</w:t>
      </w:r>
      <w:r w:rsidRPr="006D5E18">
        <w:rPr>
          <w:spacing w:val="-1"/>
          <w:sz w:val="24"/>
          <w:szCs w:val="24"/>
        </w:rPr>
        <w:t xml:space="preserve"> </w:t>
      </w:r>
      <w:r w:rsidRPr="006D5E18">
        <w:rPr>
          <w:sz w:val="24"/>
          <w:szCs w:val="24"/>
        </w:rPr>
        <w:t>образования).</w:t>
      </w:r>
    </w:p>
    <w:p w:rsidR="004635F4" w:rsidRPr="006D5E18" w:rsidRDefault="0048188B" w:rsidP="00007115">
      <w:pPr>
        <w:pStyle w:val="a5"/>
        <w:numPr>
          <w:ilvl w:val="0"/>
          <w:numId w:val="98"/>
        </w:numPr>
        <w:tabs>
          <w:tab w:val="left" w:pos="1402"/>
        </w:tabs>
        <w:ind w:right="423"/>
        <w:jc w:val="both"/>
        <w:rPr>
          <w:sz w:val="24"/>
          <w:szCs w:val="24"/>
        </w:rPr>
      </w:pPr>
      <w:r w:rsidRPr="006D5E18">
        <w:rPr>
          <w:sz w:val="24"/>
          <w:szCs w:val="24"/>
        </w:rPr>
        <w:t>Создание благоприятных условий развития детей в соответствии с их возрастными и индивидуальными особенностями и склонностями,</w:t>
      </w:r>
      <w:r w:rsidRPr="006D5E18">
        <w:rPr>
          <w:spacing w:val="1"/>
          <w:sz w:val="24"/>
          <w:szCs w:val="24"/>
        </w:rPr>
        <w:t xml:space="preserve"> </w:t>
      </w:r>
      <w:r w:rsidRPr="006D5E18">
        <w:rPr>
          <w:sz w:val="24"/>
          <w:szCs w:val="24"/>
        </w:rPr>
        <w:t>развития способностей и творческого потенциала каждого ребенка как субъекта отношений с самим собой, другими детьми,взрослыми и</w:t>
      </w:r>
      <w:r w:rsidRPr="006D5E18">
        <w:rPr>
          <w:spacing w:val="-57"/>
          <w:sz w:val="24"/>
          <w:szCs w:val="24"/>
        </w:rPr>
        <w:t xml:space="preserve"> </w:t>
      </w:r>
      <w:r w:rsidRPr="006D5E18">
        <w:rPr>
          <w:sz w:val="24"/>
          <w:szCs w:val="24"/>
        </w:rPr>
        <w:t>миром.</w:t>
      </w:r>
    </w:p>
    <w:p w:rsidR="004635F4" w:rsidRPr="006D5E18" w:rsidRDefault="0048188B" w:rsidP="00007115">
      <w:pPr>
        <w:pStyle w:val="a5"/>
        <w:numPr>
          <w:ilvl w:val="0"/>
          <w:numId w:val="98"/>
        </w:numPr>
        <w:tabs>
          <w:tab w:val="left" w:pos="1402"/>
        </w:tabs>
        <w:ind w:right="424"/>
        <w:jc w:val="both"/>
        <w:rPr>
          <w:sz w:val="24"/>
          <w:szCs w:val="24"/>
        </w:rPr>
      </w:pPr>
      <w:r w:rsidRPr="006D5E18">
        <w:rPr>
          <w:sz w:val="24"/>
          <w:szCs w:val="24"/>
        </w:rPr>
        <w:t>Объединение</w:t>
      </w:r>
      <w:r w:rsidRPr="006D5E18">
        <w:rPr>
          <w:spacing w:val="1"/>
          <w:sz w:val="24"/>
          <w:szCs w:val="24"/>
        </w:rPr>
        <w:t xml:space="preserve"> </w:t>
      </w:r>
      <w:r w:rsidRPr="006D5E18">
        <w:rPr>
          <w:sz w:val="24"/>
          <w:szCs w:val="24"/>
        </w:rPr>
        <w:t>обучения</w:t>
      </w:r>
      <w:r w:rsidRPr="006D5E18">
        <w:rPr>
          <w:spacing w:val="1"/>
          <w:sz w:val="24"/>
          <w:szCs w:val="24"/>
        </w:rPr>
        <w:t xml:space="preserve"> </w:t>
      </w:r>
      <w:r w:rsidRPr="006D5E18">
        <w:rPr>
          <w:sz w:val="24"/>
          <w:szCs w:val="24"/>
        </w:rPr>
        <w:t>и</w:t>
      </w:r>
      <w:r w:rsidRPr="006D5E18">
        <w:rPr>
          <w:spacing w:val="1"/>
          <w:sz w:val="24"/>
          <w:szCs w:val="24"/>
        </w:rPr>
        <w:t xml:space="preserve"> </w:t>
      </w:r>
      <w:r w:rsidRPr="006D5E18">
        <w:rPr>
          <w:sz w:val="24"/>
          <w:szCs w:val="24"/>
        </w:rPr>
        <w:t>воспитания</w:t>
      </w:r>
      <w:r w:rsidRPr="006D5E18">
        <w:rPr>
          <w:spacing w:val="1"/>
          <w:sz w:val="24"/>
          <w:szCs w:val="24"/>
        </w:rPr>
        <w:t xml:space="preserve"> </w:t>
      </w:r>
      <w:r w:rsidRPr="006D5E18">
        <w:rPr>
          <w:sz w:val="24"/>
          <w:szCs w:val="24"/>
        </w:rPr>
        <w:t>в</w:t>
      </w:r>
      <w:r w:rsidRPr="006D5E18">
        <w:rPr>
          <w:spacing w:val="1"/>
          <w:sz w:val="24"/>
          <w:szCs w:val="24"/>
        </w:rPr>
        <w:t xml:space="preserve"> </w:t>
      </w:r>
      <w:r w:rsidRPr="006D5E18">
        <w:rPr>
          <w:sz w:val="24"/>
          <w:szCs w:val="24"/>
        </w:rPr>
        <w:t>целостный</w:t>
      </w:r>
      <w:r w:rsidRPr="006D5E18">
        <w:rPr>
          <w:spacing w:val="1"/>
          <w:sz w:val="24"/>
          <w:szCs w:val="24"/>
        </w:rPr>
        <w:t xml:space="preserve"> </w:t>
      </w:r>
      <w:r w:rsidRPr="006D5E18">
        <w:rPr>
          <w:sz w:val="24"/>
          <w:szCs w:val="24"/>
        </w:rPr>
        <w:t>образовательный</w:t>
      </w:r>
      <w:r w:rsidRPr="006D5E18">
        <w:rPr>
          <w:spacing w:val="1"/>
          <w:sz w:val="24"/>
          <w:szCs w:val="24"/>
        </w:rPr>
        <w:t xml:space="preserve"> </w:t>
      </w:r>
      <w:r w:rsidRPr="006D5E18">
        <w:rPr>
          <w:sz w:val="24"/>
          <w:szCs w:val="24"/>
        </w:rPr>
        <w:t>процесс</w:t>
      </w:r>
      <w:r w:rsidRPr="006D5E18">
        <w:rPr>
          <w:spacing w:val="1"/>
          <w:sz w:val="24"/>
          <w:szCs w:val="24"/>
        </w:rPr>
        <w:t xml:space="preserve"> </w:t>
      </w:r>
      <w:r w:rsidRPr="006D5E18">
        <w:rPr>
          <w:sz w:val="24"/>
          <w:szCs w:val="24"/>
        </w:rPr>
        <w:t>на</w:t>
      </w:r>
      <w:r w:rsidRPr="006D5E18">
        <w:rPr>
          <w:spacing w:val="1"/>
          <w:sz w:val="24"/>
          <w:szCs w:val="24"/>
        </w:rPr>
        <w:t xml:space="preserve"> </w:t>
      </w:r>
      <w:r w:rsidRPr="006D5E18">
        <w:rPr>
          <w:sz w:val="24"/>
          <w:szCs w:val="24"/>
        </w:rPr>
        <w:t>основе</w:t>
      </w:r>
      <w:r w:rsidRPr="006D5E18">
        <w:rPr>
          <w:spacing w:val="1"/>
          <w:sz w:val="24"/>
          <w:szCs w:val="24"/>
        </w:rPr>
        <w:t xml:space="preserve"> </w:t>
      </w:r>
      <w:r w:rsidRPr="006D5E18">
        <w:rPr>
          <w:sz w:val="24"/>
          <w:szCs w:val="24"/>
        </w:rPr>
        <w:t>духовно-нравственных</w:t>
      </w:r>
      <w:r w:rsidRPr="006D5E18">
        <w:rPr>
          <w:spacing w:val="1"/>
          <w:sz w:val="24"/>
          <w:szCs w:val="24"/>
        </w:rPr>
        <w:t xml:space="preserve"> </w:t>
      </w:r>
      <w:r w:rsidRPr="006D5E18">
        <w:rPr>
          <w:sz w:val="24"/>
          <w:szCs w:val="24"/>
        </w:rPr>
        <w:t>и</w:t>
      </w:r>
      <w:r w:rsidRPr="006D5E18">
        <w:rPr>
          <w:spacing w:val="1"/>
          <w:sz w:val="24"/>
          <w:szCs w:val="24"/>
        </w:rPr>
        <w:t xml:space="preserve"> </w:t>
      </w:r>
      <w:r w:rsidRPr="006D5E18">
        <w:rPr>
          <w:sz w:val="24"/>
          <w:szCs w:val="24"/>
        </w:rPr>
        <w:t>социокультурных</w:t>
      </w:r>
      <w:r w:rsidRPr="006D5E18">
        <w:rPr>
          <w:spacing w:val="-57"/>
          <w:sz w:val="24"/>
          <w:szCs w:val="24"/>
        </w:rPr>
        <w:t xml:space="preserve"> </w:t>
      </w:r>
      <w:r w:rsidRPr="006D5E18">
        <w:rPr>
          <w:sz w:val="24"/>
          <w:szCs w:val="24"/>
        </w:rPr>
        <w:t>ценностей</w:t>
      </w:r>
      <w:r w:rsidRPr="006D5E18">
        <w:rPr>
          <w:spacing w:val="-3"/>
          <w:sz w:val="24"/>
          <w:szCs w:val="24"/>
        </w:rPr>
        <w:t xml:space="preserve"> </w:t>
      </w:r>
      <w:r w:rsidRPr="006D5E18">
        <w:rPr>
          <w:sz w:val="24"/>
          <w:szCs w:val="24"/>
        </w:rPr>
        <w:t>и принятых</w:t>
      </w:r>
      <w:r w:rsidRPr="006D5E18">
        <w:rPr>
          <w:spacing w:val="-2"/>
          <w:sz w:val="24"/>
          <w:szCs w:val="24"/>
        </w:rPr>
        <w:t xml:space="preserve"> </w:t>
      </w:r>
      <w:r w:rsidRPr="006D5E18">
        <w:rPr>
          <w:sz w:val="24"/>
          <w:szCs w:val="24"/>
        </w:rPr>
        <w:t>в</w:t>
      </w:r>
      <w:r w:rsidRPr="006D5E18">
        <w:rPr>
          <w:spacing w:val="-1"/>
          <w:sz w:val="24"/>
          <w:szCs w:val="24"/>
        </w:rPr>
        <w:t xml:space="preserve"> </w:t>
      </w:r>
      <w:r w:rsidRPr="006D5E18">
        <w:rPr>
          <w:sz w:val="24"/>
          <w:szCs w:val="24"/>
        </w:rPr>
        <w:t>обществе</w:t>
      </w:r>
      <w:r w:rsidRPr="006D5E18">
        <w:rPr>
          <w:spacing w:val="-1"/>
          <w:sz w:val="24"/>
          <w:szCs w:val="24"/>
        </w:rPr>
        <w:t xml:space="preserve"> </w:t>
      </w:r>
      <w:r w:rsidRPr="006D5E18">
        <w:rPr>
          <w:sz w:val="24"/>
          <w:szCs w:val="24"/>
        </w:rPr>
        <w:t>правил</w:t>
      </w:r>
      <w:r w:rsidRPr="006D5E18">
        <w:rPr>
          <w:spacing w:val="-2"/>
          <w:sz w:val="24"/>
          <w:szCs w:val="24"/>
        </w:rPr>
        <w:t xml:space="preserve"> </w:t>
      </w:r>
      <w:r w:rsidRPr="006D5E18">
        <w:rPr>
          <w:sz w:val="24"/>
          <w:szCs w:val="24"/>
        </w:rPr>
        <w:t>и</w:t>
      </w:r>
      <w:r w:rsidRPr="006D5E18">
        <w:rPr>
          <w:spacing w:val="1"/>
          <w:sz w:val="24"/>
          <w:szCs w:val="24"/>
        </w:rPr>
        <w:t xml:space="preserve"> </w:t>
      </w:r>
      <w:r w:rsidRPr="006D5E18">
        <w:rPr>
          <w:sz w:val="24"/>
          <w:szCs w:val="24"/>
        </w:rPr>
        <w:t>норм</w:t>
      </w:r>
      <w:r w:rsidRPr="006D5E18">
        <w:rPr>
          <w:spacing w:val="-1"/>
          <w:sz w:val="24"/>
          <w:szCs w:val="24"/>
        </w:rPr>
        <w:t xml:space="preserve"> </w:t>
      </w:r>
      <w:r w:rsidRPr="006D5E18">
        <w:rPr>
          <w:sz w:val="24"/>
          <w:szCs w:val="24"/>
        </w:rPr>
        <w:t>поведения</w:t>
      </w:r>
      <w:r w:rsidRPr="006D5E18">
        <w:rPr>
          <w:spacing w:val="-1"/>
          <w:sz w:val="24"/>
          <w:szCs w:val="24"/>
        </w:rPr>
        <w:t xml:space="preserve"> </w:t>
      </w:r>
      <w:r w:rsidRPr="006D5E18">
        <w:rPr>
          <w:sz w:val="24"/>
          <w:szCs w:val="24"/>
        </w:rPr>
        <w:t>в</w:t>
      </w:r>
      <w:r w:rsidRPr="006D5E18">
        <w:rPr>
          <w:spacing w:val="-1"/>
          <w:sz w:val="24"/>
          <w:szCs w:val="24"/>
        </w:rPr>
        <w:t xml:space="preserve"> </w:t>
      </w:r>
      <w:r w:rsidRPr="006D5E18">
        <w:rPr>
          <w:sz w:val="24"/>
          <w:szCs w:val="24"/>
        </w:rPr>
        <w:t>интересах</w:t>
      </w:r>
      <w:r w:rsidRPr="006D5E18">
        <w:rPr>
          <w:spacing w:val="2"/>
          <w:sz w:val="24"/>
          <w:szCs w:val="24"/>
        </w:rPr>
        <w:t xml:space="preserve"> </w:t>
      </w:r>
      <w:r w:rsidRPr="006D5E18">
        <w:rPr>
          <w:sz w:val="24"/>
          <w:szCs w:val="24"/>
        </w:rPr>
        <w:t>человека,</w:t>
      </w:r>
      <w:r w:rsidRPr="006D5E18">
        <w:rPr>
          <w:spacing w:val="5"/>
          <w:sz w:val="24"/>
          <w:szCs w:val="24"/>
        </w:rPr>
        <w:t xml:space="preserve"> </w:t>
      </w:r>
      <w:r w:rsidRPr="006D5E18">
        <w:rPr>
          <w:sz w:val="24"/>
          <w:szCs w:val="24"/>
        </w:rPr>
        <w:t>семьи, общества.</w:t>
      </w:r>
    </w:p>
    <w:p w:rsidR="004635F4" w:rsidRPr="006D5E18" w:rsidRDefault="0048188B" w:rsidP="00007115">
      <w:pPr>
        <w:pStyle w:val="a5"/>
        <w:numPr>
          <w:ilvl w:val="0"/>
          <w:numId w:val="98"/>
        </w:numPr>
        <w:tabs>
          <w:tab w:val="left" w:pos="1402"/>
        </w:tabs>
        <w:ind w:right="417"/>
        <w:jc w:val="both"/>
        <w:rPr>
          <w:sz w:val="24"/>
          <w:szCs w:val="24"/>
        </w:rPr>
      </w:pPr>
      <w:r w:rsidRPr="006D5E18">
        <w:rPr>
          <w:sz w:val="24"/>
          <w:szCs w:val="24"/>
        </w:rPr>
        <w:t>Формирование общей культуры личности детей, в том числе ценностей здорового образа жизни, развития их социальных, нравственных,</w:t>
      </w:r>
      <w:r w:rsidRPr="006D5E18">
        <w:rPr>
          <w:spacing w:val="-57"/>
          <w:sz w:val="24"/>
          <w:szCs w:val="24"/>
        </w:rPr>
        <w:t xml:space="preserve"> </w:t>
      </w:r>
      <w:r w:rsidRPr="006D5E18">
        <w:rPr>
          <w:sz w:val="24"/>
          <w:szCs w:val="24"/>
        </w:rPr>
        <w:lastRenderedPageBreak/>
        <w:t>эстетических, интеллектуальных, физических качеств, инициативности, самостоятельности и ответственности ребенка, формирования</w:t>
      </w:r>
      <w:r w:rsidRPr="006D5E18">
        <w:rPr>
          <w:spacing w:val="1"/>
          <w:sz w:val="24"/>
          <w:szCs w:val="24"/>
        </w:rPr>
        <w:t xml:space="preserve"> </w:t>
      </w:r>
      <w:r w:rsidRPr="006D5E18">
        <w:rPr>
          <w:sz w:val="24"/>
          <w:szCs w:val="24"/>
        </w:rPr>
        <w:t>предпосылок</w:t>
      </w:r>
      <w:r w:rsidRPr="006D5E18">
        <w:rPr>
          <w:spacing w:val="1"/>
          <w:sz w:val="24"/>
          <w:szCs w:val="24"/>
        </w:rPr>
        <w:t xml:space="preserve"> </w:t>
      </w:r>
      <w:r w:rsidRPr="006D5E18">
        <w:rPr>
          <w:sz w:val="24"/>
          <w:szCs w:val="24"/>
        </w:rPr>
        <w:t>учебной деятельности.</w:t>
      </w:r>
    </w:p>
    <w:p w:rsidR="004635F4" w:rsidRPr="006D5E18" w:rsidRDefault="0048188B" w:rsidP="00007115">
      <w:pPr>
        <w:pStyle w:val="a5"/>
        <w:numPr>
          <w:ilvl w:val="0"/>
          <w:numId w:val="98"/>
        </w:numPr>
        <w:tabs>
          <w:tab w:val="left" w:pos="1402"/>
        </w:tabs>
        <w:ind w:right="431"/>
        <w:jc w:val="both"/>
        <w:rPr>
          <w:sz w:val="24"/>
          <w:szCs w:val="24"/>
        </w:rPr>
      </w:pPr>
      <w:r w:rsidRPr="006D5E18">
        <w:rPr>
          <w:sz w:val="24"/>
          <w:szCs w:val="24"/>
        </w:rPr>
        <w:t>Обеспечение вариативности и разнообразия содержания Программ и организационных форм дошкольного образования, возможности</w:t>
      </w:r>
      <w:r w:rsidRPr="006D5E18">
        <w:rPr>
          <w:spacing w:val="1"/>
          <w:sz w:val="24"/>
          <w:szCs w:val="24"/>
        </w:rPr>
        <w:t xml:space="preserve"> </w:t>
      </w:r>
      <w:r w:rsidRPr="006D5E18">
        <w:rPr>
          <w:sz w:val="24"/>
          <w:szCs w:val="24"/>
        </w:rPr>
        <w:t>формирования</w:t>
      </w:r>
      <w:r w:rsidRPr="006D5E18">
        <w:rPr>
          <w:spacing w:val="-3"/>
          <w:sz w:val="24"/>
          <w:szCs w:val="24"/>
        </w:rPr>
        <w:t xml:space="preserve"> </w:t>
      </w:r>
      <w:r w:rsidRPr="006D5E18">
        <w:rPr>
          <w:sz w:val="24"/>
          <w:szCs w:val="24"/>
        </w:rPr>
        <w:t>Программ</w:t>
      </w:r>
      <w:r w:rsidRPr="006D5E18">
        <w:rPr>
          <w:spacing w:val="-4"/>
          <w:sz w:val="24"/>
          <w:szCs w:val="24"/>
        </w:rPr>
        <w:t xml:space="preserve"> </w:t>
      </w:r>
      <w:r w:rsidRPr="006D5E18">
        <w:rPr>
          <w:sz w:val="24"/>
          <w:szCs w:val="24"/>
        </w:rPr>
        <w:t>различной</w:t>
      </w:r>
      <w:r w:rsidRPr="006D5E18">
        <w:rPr>
          <w:spacing w:val="-4"/>
          <w:sz w:val="24"/>
          <w:szCs w:val="24"/>
        </w:rPr>
        <w:t xml:space="preserve"> </w:t>
      </w:r>
      <w:r w:rsidRPr="006D5E18">
        <w:rPr>
          <w:sz w:val="24"/>
          <w:szCs w:val="24"/>
        </w:rPr>
        <w:t>направленности</w:t>
      </w:r>
      <w:r w:rsidRPr="006D5E18">
        <w:rPr>
          <w:spacing w:val="-2"/>
          <w:sz w:val="24"/>
          <w:szCs w:val="24"/>
        </w:rPr>
        <w:t xml:space="preserve"> </w:t>
      </w:r>
      <w:r w:rsidRPr="006D5E18">
        <w:rPr>
          <w:sz w:val="24"/>
          <w:szCs w:val="24"/>
        </w:rPr>
        <w:t>с</w:t>
      </w:r>
      <w:r w:rsidRPr="006D5E18">
        <w:rPr>
          <w:spacing w:val="-2"/>
          <w:sz w:val="24"/>
          <w:szCs w:val="24"/>
        </w:rPr>
        <w:t xml:space="preserve"> </w:t>
      </w:r>
      <w:r w:rsidRPr="006D5E18">
        <w:rPr>
          <w:sz w:val="24"/>
          <w:szCs w:val="24"/>
        </w:rPr>
        <w:t>учетом</w:t>
      </w:r>
      <w:r w:rsidRPr="006D5E18">
        <w:rPr>
          <w:spacing w:val="-3"/>
          <w:sz w:val="24"/>
          <w:szCs w:val="24"/>
        </w:rPr>
        <w:t xml:space="preserve"> </w:t>
      </w:r>
      <w:r w:rsidRPr="006D5E18">
        <w:rPr>
          <w:sz w:val="24"/>
          <w:szCs w:val="24"/>
        </w:rPr>
        <w:t>образовательных</w:t>
      </w:r>
      <w:r w:rsidRPr="006D5E18">
        <w:rPr>
          <w:spacing w:val="-3"/>
          <w:sz w:val="24"/>
          <w:szCs w:val="24"/>
        </w:rPr>
        <w:t xml:space="preserve"> </w:t>
      </w:r>
      <w:r w:rsidRPr="006D5E18">
        <w:rPr>
          <w:sz w:val="24"/>
          <w:szCs w:val="24"/>
        </w:rPr>
        <w:t>потребностей,</w:t>
      </w:r>
      <w:r w:rsidRPr="006D5E18">
        <w:rPr>
          <w:spacing w:val="4"/>
          <w:sz w:val="24"/>
          <w:szCs w:val="24"/>
        </w:rPr>
        <w:t xml:space="preserve"> </w:t>
      </w:r>
      <w:r w:rsidRPr="006D5E18">
        <w:rPr>
          <w:sz w:val="24"/>
          <w:szCs w:val="24"/>
        </w:rPr>
        <w:t>способностей</w:t>
      </w:r>
      <w:r w:rsidRPr="006D5E18">
        <w:rPr>
          <w:spacing w:val="-3"/>
          <w:sz w:val="24"/>
          <w:szCs w:val="24"/>
        </w:rPr>
        <w:t xml:space="preserve"> </w:t>
      </w:r>
      <w:r w:rsidRPr="006D5E18">
        <w:rPr>
          <w:sz w:val="24"/>
          <w:szCs w:val="24"/>
        </w:rPr>
        <w:t>и</w:t>
      </w:r>
      <w:r w:rsidRPr="006D5E18">
        <w:rPr>
          <w:spacing w:val="-3"/>
          <w:sz w:val="24"/>
          <w:szCs w:val="24"/>
        </w:rPr>
        <w:t xml:space="preserve"> </w:t>
      </w:r>
      <w:r w:rsidRPr="006D5E18">
        <w:rPr>
          <w:sz w:val="24"/>
          <w:szCs w:val="24"/>
        </w:rPr>
        <w:t>состояния</w:t>
      </w:r>
      <w:r w:rsidRPr="006D5E18">
        <w:rPr>
          <w:spacing w:val="-2"/>
          <w:sz w:val="24"/>
          <w:szCs w:val="24"/>
        </w:rPr>
        <w:t xml:space="preserve"> </w:t>
      </w:r>
      <w:r w:rsidRPr="006D5E18">
        <w:rPr>
          <w:sz w:val="24"/>
          <w:szCs w:val="24"/>
        </w:rPr>
        <w:t>здоровья</w:t>
      </w:r>
      <w:r w:rsidRPr="006D5E18">
        <w:rPr>
          <w:spacing w:val="-3"/>
          <w:sz w:val="24"/>
          <w:szCs w:val="24"/>
        </w:rPr>
        <w:t xml:space="preserve"> </w:t>
      </w:r>
      <w:r w:rsidRPr="006D5E18">
        <w:rPr>
          <w:sz w:val="24"/>
          <w:szCs w:val="24"/>
        </w:rPr>
        <w:t>детей.</w:t>
      </w:r>
    </w:p>
    <w:p w:rsidR="004635F4" w:rsidRPr="006D5E18" w:rsidRDefault="0048188B" w:rsidP="00007115">
      <w:pPr>
        <w:pStyle w:val="a5"/>
        <w:numPr>
          <w:ilvl w:val="0"/>
          <w:numId w:val="98"/>
        </w:numPr>
        <w:tabs>
          <w:tab w:val="left" w:pos="1402"/>
        </w:tabs>
        <w:ind w:right="429"/>
        <w:jc w:val="both"/>
        <w:rPr>
          <w:sz w:val="24"/>
          <w:szCs w:val="24"/>
        </w:rPr>
      </w:pPr>
      <w:r w:rsidRPr="006D5E18">
        <w:rPr>
          <w:sz w:val="24"/>
          <w:szCs w:val="24"/>
        </w:rPr>
        <w:t>Формирование</w:t>
      </w:r>
      <w:r w:rsidRPr="006D5E18">
        <w:rPr>
          <w:spacing w:val="1"/>
          <w:sz w:val="24"/>
          <w:szCs w:val="24"/>
        </w:rPr>
        <w:t xml:space="preserve"> </w:t>
      </w:r>
      <w:r w:rsidRPr="006D5E18">
        <w:rPr>
          <w:sz w:val="24"/>
          <w:szCs w:val="24"/>
        </w:rPr>
        <w:t>социокультурной</w:t>
      </w:r>
      <w:r w:rsidRPr="006D5E18">
        <w:rPr>
          <w:spacing w:val="1"/>
          <w:sz w:val="24"/>
          <w:szCs w:val="24"/>
        </w:rPr>
        <w:t xml:space="preserve"> </w:t>
      </w:r>
      <w:r w:rsidRPr="006D5E18">
        <w:rPr>
          <w:sz w:val="24"/>
          <w:szCs w:val="24"/>
        </w:rPr>
        <w:t>среды,</w:t>
      </w:r>
      <w:r w:rsidRPr="006D5E18">
        <w:rPr>
          <w:spacing w:val="1"/>
          <w:sz w:val="24"/>
          <w:szCs w:val="24"/>
        </w:rPr>
        <w:t xml:space="preserve"> </w:t>
      </w:r>
      <w:r w:rsidRPr="006D5E18">
        <w:rPr>
          <w:sz w:val="24"/>
          <w:szCs w:val="24"/>
        </w:rPr>
        <w:t>соответствующей</w:t>
      </w:r>
      <w:r w:rsidRPr="006D5E18">
        <w:rPr>
          <w:spacing w:val="1"/>
          <w:sz w:val="24"/>
          <w:szCs w:val="24"/>
        </w:rPr>
        <w:t xml:space="preserve"> </w:t>
      </w:r>
      <w:r w:rsidRPr="006D5E18">
        <w:rPr>
          <w:sz w:val="24"/>
          <w:szCs w:val="24"/>
        </w:rPr>
        <w:t>возрастным,</w:t>
      </w:r>
      <w:r w:rsidRPr="006D5E18">
        <w:rPr>
          <w:spacing w:val="1"/>
          <w:sz w:val="24"/>
          <w:szCs w:val="24"/>
        </w:rPr>
        <w:t xml:space="preserve"> </w:t>
      </w:r>
      <w:r w:rsidRPr="006D5E18">
        <w:rPr>
          <w:sz w:val="24"/>
          <w:szCs w:val="24"/>
        </w:rPr>
        <w:t>индивидуальным,</w:t>
      </w:r>
      <w:r w:rsidRPr="006D5E18">
        <w:rPr>
          <w:spacing w:val="1"/>
          <w:sz w:val="24"/>
          <w:szCs w:val="24"/>
        </w:rPr>
        <w:t xml:space="preserve"> </w:t>
      </w:r>
      <w:r w:rsidRPr="006D5E18">
        <w:rPr>
          <w:sz w:val="24"/>
          <w:szCs w:val="24"/>
        </w:rPr>
        <w:t>психологическим</w:t>
      </w:r>
      <w:r w:rsidRPr="006D5E18">
        <w:rPr>
          <w:spacing w:val="1"/>
          <w:sz w:val="24"/>
          <w:szCs w:val="24"/>
        </w:rPr>
        <w:t xml:space="preserve"> </w:t>
      </w:r>
      <w:r w:rsidRPr="006D5E18">
        <w:rPr>
          <w:sz w:val="24"/>
          <w:szCs w:val="24"/>
        </w:rPr>
        <w:t>и</w:t>
      </w:r>
      <w:r w:rsidRPr="006D5E18">
        <w:rPr>
          <w:spacing w:val="1"/>
          <w:sz w:val="24"/>
          <w:szCs w:val="24"/>
        </w:rPr>
        <w:t xml:space="preserve"> </w:t>
      </w:r>
      <w:r w:rsidRPr="006D5E18">
        <w:rPr>
          <w:sz w:val="24"/>
          <w:szCs w:val="24"/>
        </w:rPr>
        <w:t>физиологическим</w:t>
      </w:r>
      <w:r w:rsidRPr="006D5E18">
        <w:rPr>
          <w:spacing w:val="-57"/>
          <w:sz w:val="24"/>
          <w:szCs w:val="24"/>
        </w:rPr>
        <w:t xml:space="preserve"> </w:t>
      </w:r>
      <w:r w:rsidRPr="006D5E18">
        <w:rPr>
          <w:sz w:val="24"/>
          <w:szCs w:val="24"/>
        </w:rPr>
        <w:t>особенностям</w:t>
      </w:r>
      <w:r w:rsidRPr="006D5E18">
        <w:rPr>
          <w:spacing w:val="-1"/>
          <w:sz w:val="24"/>
          <w:szCs w:val="24"/>
        </w:rPr>
        <w:t xml:space="preserve"> </w:t>
      </w:r>
      <w:r w:rsidRPr="006D5E18">
        <w:rPr>
          <w:sz w:val="24"/>
          <w:szCs w:val="24"/>
        </w:rPr>
        <w:t>детей.</w:t>
      </w:r>
    </w:p>
    <w:p w:rsidR="004635F4" w:rsidRPr="006D5E18" w:rsidRDefault="006D5E18" w:rsidP="006D5E18">
      <w:pPr>
        <w:tabs>
          <w:tab w:val="left" w:pos="1402"/>
        </w:tabs>
        <w:ind w:left="709" w:hanging="709"/>
        <w:jc w:val="both"/>
        <w:rPr>
          <w:sz w:val="24"/>
          <w:szCs w:val="24"/>
        </w:rPr>
      </w:pPr>
      <w:r>
        <w:rPr>
          <w:sz w:val="24"/>
          <w:szCs w:val="24"/>
        </w:rPr>
        <w:t xml:space="preserve">            </w:t>
      </w:r>
      <w:r w:rsidR="0048188B" w:rsidRPr="006D5E18">
        <w:rPr>
          <w:sz w:val="24"/>
          <w:szCs w:val="24"/>
        </w:rPr>
        <w:t>Обеспечение</w:t>
      </w:r>
      <w:r w:rsidR="0048188B" w:rsidRPr="006D5E18">
        <w:rPr>
          <w:spacing w:val="-5"/>
          <w:sz w:val="24"/>
          <w:szCs w:val="24"/>
        </w:rPr>
        <w:t xml:space="preserve"> </w:t>
      </w:r>
      <w:r w:rsidR="0048188B" w:rsidRPr="006D5E18">
        <w:rPr>
          <w:sz w:val="24"/>
          <w:szCs w:val="24"/>
        </w:rPr>
        <w:t>психолого-педагогической</w:t>
      </w:r>
      <w:r w:rsidR="0048188B" w:rsidRPr="006D5E18">
        <w:rPr>
          <w:spacing w:val="-4"/>
          <w:sz w:val="24"/>
          <w:szCs w:val="24"/>
        </w:rPr>
        <w:t xml:space="preserve"> </w:t>
      </w:r>
      <w:r w:rsidR="0048188B" w:rsidRPr="006D5E18">
        <w:rPr>
          <w:sz w:val="24"/>
          <w:szCs w:val="24"/>
        </w:rPr>
        <w:t>поддержки</w:t>
      </w:r>
      <w:r w:rsidR="0048188B" w:rsidRPr="006D5E18">
        <w:rPr>
          <w:spacing w:val="-4"/>
          <w:sz w:val="24"/>
          <w:szCs w:val="24"/>
        </w:rPr>
        <w:t xml:space="preserve"> </w:t>
      </w:r>
      <w:r w:rsidR="0048188B" w:rsidRPr="006D5E18">
        <w:rPr>
          <w:sz w:val="24"/>
          <w:szCs w:val="24"/>
        </w:rPr>
        <w:t>семьи</w:t>
      </w:r>
      <w:r w:rsidR="0048188B" w:rsidRPr="006D5E18">
        <w:rPr>
          <w:spacing w:val="-4"/>
          <w:sz w:val="24"/>
          <w:szCs w:val="24"/>
        </w:rPr>
        <w:t xml:space="preserve"> </w:t>
      </w:r>
      <w:r w:rsidR="0048188B" w:rsidRPr="006D5E18">
        <w:rPr>
          <w:sz w:val="24"/>
          <w:szCs w:val="24"/>
        </w:rPr>
        <w:t>и</w:t>
      </w:r>
      <w:r w:rsidR="0048188B" w:rsidRPr="006D5E18">
        <w:rPr>
          <w:spacing w:val="-6"/>
          <w:sz w:val="24"/>
          <w:szCs w:val="24"/>
        </w:rPr>
        <w:t xml:space="preserve"> </w:t>
      </w:r>
      <w:r w:rsidR="0048188B" w:rsidRPr="006D5E18">
        <w:rPr>
          <w:sz w:val="24"/>
          <w:szCs w:val="24"/>
        </w:rPr>
        <w:t>повышения</w:t>
      </w:r>
      <w:r w:rsidR="0048188B" w:rsidRPr="006D5E18">
        <w:rPr>
          <w:spacing w:val="-3"/>
          <w:sz w:val="24"/>
          <w:szCs w:val="24"/>
        </w:rPr>
        <w:t xml:space="preserve"> </w:t>
      </w:r>
      <w:r w:rsidR="0048188B" w:rsidRPr="006D5E18">
        <w:rPr>
          <w:sz w:val="24"/>
          <w:szCs w:val="24"/>
        </w:rPr>
        <w:t>компетентности</w:t>
      </w:r>
      <w:r w:rsidR="00544D6E" w:rsidRPr="006D5E18">
        <w:rPr>
          <w:sz w:val="24"/>
          <w:szCs w:val="24"/>
        </w:rPr>
        <w:t xml:space="preserve"> </w:t>
      </w:r>
      <w:r w:rsidR="0048188B" w:rsidRPr="006D5E18">
        <w:rPr>
          <w:sz w:val="24"/>
          <w:szCs w:val="24"/>
        </w:rPr>
        <w:t>родителей</w:t>
      </w:r>
      <w:r w:rsidR="0048188B" w:rsidRPr="006D5E18">
        <w:rPr>
          <w:spacing w:val="-3"/>
          <w:sz w:val="24"/>
          <w:szCs w:val="24"/>
        </w:rPr>
        <w:t xml:space="preserve"> </w:t>
      </w:r>
      <w:r w:rsidR="0048188B" w:rsidRPr="006D5E18">
        <w:rPr>
          <w:sz w:val="24"/>
          <w:szCs w:val="24"/>
        </w:rPr>
        <w:t>(законных представителей)</w:t>
      </w:r>
      <w:r w:rsidR="0048188B" w:rsidRPr="006D5E18">
        <w:rPr>
          <w:spacing w:val="-2"/>
          <w:sz w:val="24"/>
          <w:szCs w:val="24"/>
        </w:rPr>
        <w:t xml:space="preserve"> </w:t>
      </w:r>
      <w:r w:rsidR="0048188B" w:rsidRPr="006D5E18">
        <w:rPr>
          <w:sz w:val="24"/>
          <w:szCs w:val="24"/>
        </w:rPr>
        <w:t>в</w:t>
      </w:r>
      <w:r w:rsidR="0048188B" w:rsidRPr="006D5E18">
        <w:rPr>
          <w:spacing w:val="-4"/>
          <w:sz w:val="24"/>
          <w:szCs w:val="24"/>
        </w:rPr>
        <w:t xml:space="preserve"> </w:t>
      </w:r>
      <w:r w:rsidR="0048188B" w:rsidRPr="006D5E18">
        <w:rPr>
          <w:sz w:val="24"/>
          <w:szCs w:val="24"/>
        </w:rPr>
        <w:t>вопросах развития</w:t>
      </w:r>
      <w:r w:rsidR="0048188B" w:rsidRPr="006D5E18">
        <w:rPr>
          <w:spacing w:val="-5"/>
          <w:sz w:val="24"/>
          <w:szCs w:val="24"/>
        </w:rPr>
        <w:t xml:space="preserve"> </w:t>
      </w:r>
      <w:r>
        <w:rPr>
          <w:spacing w:val="-5"/>
          <w:sz w:val="24"/>
          <w:szCs w:val="24"/>
        </w:rPr>
        <w:t xml:space="preserve"> </w:t>
      </w:r>
      <w:r w:rsidR="0048188B" w:rsidRPr="006D5E18">
        <w:rPr>
          <w:sz w:val="24"/>
          <w:szCs w:val="24"/>
        </w:rPr>
        <w:t>и</w:t>
      </w:r>
      <w:r w:rsidR="0048188B" w:rsidRPr="006D5E18">
        <w:rPr>
          <w:spacing w:val="-3"/>
          <w:sz w:val="24"/>
          <w:szCs w:val="24"/>
        </w:rPr>
        <w:t xml:space="preserve"> </w:t>
      </w:r>
      <w:r w:rsidR="0048188B" w:rsidRPr="006D5E18">
        <w:rPr>
          <w:sz w:val="24"/>
          <w:szCs w:val="24"/>
        </w:rPr>
        <w:t>образования,</w:t>
      </w:r>
      <w:r w:rsidR="0048188B" w:rsidRPr="006D5E18">
        <w:rPr>
          <w:spacing w:val="-2"/>
          <w:sz w:val="24"/>
          <w:szCs w:val="24"/>
        </w:rPr>
        <w:t xml:space="preserve"> </w:t>
      </w:r>
      <w:r w:rsidR="0048188B" w:rsidRPr="006D5E18">
        <w:rPr>
          <w:sz w:val="24"/>
          <w:szCs w:val="24"/>
        </w:rPr>
        <w:t>охраны</w:t>
      </w:r>
      <w:r w:rsidR="0048188B" w:rsidRPr="006D5E18">
        <w:rPr>
          <w:spacing w:val="-2"/>
          <w:sz w:val="24"/>
          <w:szCs w:val="24"/>
        </w:rPr>
        <w:t xml:space="preserve"> </w:t>
      </w:r>
      <w:r w:rsidR="0048188B" w:rsidRPr="006D5E18">
        <w:rPr>
          <w:sz w:val="24"/>
          <w:szCs w:val="24"/>
        </w:rPr>
        <w:t>и укрепления</w:t>
      </w:r>
      <w:r w:rsidR="0048188B" w:rsidRPr="006D5E18">
        <w:rPr>
          <w:spacing w:val="-2"/>
          <w:sz w:val="24"/>
          <w:szCs w:val="24"/>
        </w:rPr>
        <w:t xml:space="preserve"> </w:t>
      </w:r>
      <w:r w:rsidR="0048188B" w:rsidRPr="006D5E18">
        <w:rPr>
          <w:sz w:val="24"/>
          <w:szCs w:val="24"/>
        </w:rPr>
        <w:t>здоровья</w:t>
      </w:r>
      <w:r w:rsidR="0048188B" w:rsidRPr="006D5E18">
        <w:rPr>
          <w:spacing w:val="-3"/>
          <w:sz w:val="24"/>
          <w:szCs w:val="24"/>
        </w:rPr>
        <w:t xml:space="preserve"> </w:t>
      </w:r>
      <w:r w:rsidR="0048188B" w:rsidRPr="006D5E18">
        <w:rPr>
          <w:sz w:val="24"/>
          <w:szCs w:val="24"/>
        </w:rPr>
        <w:t>детей.</w:t>
      </w:r>
    </w:p>
    <w:p w:rsidR="00544D6E" w:rsidRPr="006D5E18" w:rsidRDefault="00544D6E" w:rsidP="00007115">
      <w:pPr>
        <w:pStyle w:val="a5"/>
        <w:numPr>
          <w:ilvl w:val="0"/>
          <w:numId w:val="98"/>
        </w:numPr>
        <w:tabs>
          <w:tab w:val="left" w:pos="1402"/>
        </w:tabs>
        <w:jc w:val="both"/>
        <w:rPr>
          <w:sz w:val="24"/>
          <w:szCs w:val="24"/>
        </w:rPr>
      </w:pPr>
      <w:r w:rsidRPr="006D5E18">
        <w:rPr>
          <w:bCs/>
          <w:sz w:val="24"/>
          <w:szCs w:val="24"/>
        </w:rPr>
        <w:t>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w:t>
      </w:r>
    </w:p>
    <w:p w:rsidR="004635F4" w:rsidRPr="006D5E18" w:rsidRDefault="0048188B" w:rsidP="00007115">
      <w:pPr>
        <w:pStyle w:val="a5"/>
        <w:numPr>
          <w:ilvl w:val="0"/>
          <w:numId w:val="98"/>
        </w:numPr>
        <w:spacing w:before="6" w:line="274" w:lineRule="exact"/>
        <w:jc w:val="both"/>
        <w:rPr>
          <w:b/>
          <w:sz w:val="24"/>
          <w:szCs w:val="24"/>
        </w:rPr>
      </w:pPr>
      <w:r w:rsidRPr="006D5E18">
        <w:rPr>
          <w:b/>
          <w:sz w:val="24"/>
          <w:szCs w:val="24"/>
        </w:rPr>
        <w:t>В</w:t>
      </w:r>
      <w:r w:rsidRPr="006D5E18">
        <w:rPr>
          <w:b/>
          <w:spacing w:val="-1"/>
          <w:sz w:val="24"/>
          <w:szCs w:val="24"/>
        </w:rPr>
        <w:t xml:space="preserve"> </w:t>
      </w:r>
      <w:r w:rsidRPr="006D5E18">
        <w:rPr>
          <w:b/>
          <w:sz w:val="24"/>
          <w:szCs w:val="24"/>
        </w:rPr>
        <w:t>Уставе</w:t>
      </w:r>
      <w:r w:rsidRPr="006D5E18">
        <w:rPr>
          <w:b/>
          <w:spacing w:val="-2"/>
          <w:sz w:val="24"/>
          <w:szCs w:val="24"/>
        </w:rPr>
        <w:t xml:space="preserve"> </w:t>
      </w:r>
      <w:r w:rsidRPr="006D5E18">
        <w:rPr>
          <w:b/>
          <w:sz w:val="24"/>
          <w:szCs w:val="24"/>
        </w:rPr>
        <w:t>ДОУ</w:t>
      </w:r>
      <w:r w:rsidRPr="006D5E18">
        <w:rPr>
          <w:b/>
          <w:spacing w:val="-2"/>
          <w:sz w:val="24"/>
          <w:szCs w:val="24"/>
        </w:rPr>
        <w:t xml:space="preserve"> </w:t>
      </w:r>
      <w:r w:rsidRPr="006D5E18">
        <w:rPr>
          <w:b/>
          <w:sz w:val="24"/>
          <w:szCs w:val="24"/>
        </w:rPr>
        <w:t>основными</w:t>
      </w:r>
      <w:r w:rsidRPr="006D5E18">
        <w:rPr>
          <w:b/>
          <w:spacing w:val="-1"/>
          <w:sz w:val="24"/>
          <w:szCs w:val="24"/>
        </w:rPr>
        <w:t xml:space="preserve"> </w:t>
      </w:r>
      <w:r w:rsidRPr="006D5E18">
        <w:rPr>
          <w:b/>
          <w:sz w:val="24"/>
          <w:szCs w:val="24"/>
        </w:rPr>
        <w:t>целями являются:</w:t>
      </w:r>
    </w:p>
    <w:p w:rsidR="004635F4" w:rsidRPr="006D5E18" w:rsidRDefault="0048188B" w:rsidP="00007115">
      <w:pPr>
        <w:pStyle w:val="a5"/>
        <w:numPr>
          <w:ilvl w:val="0"/>
          <w:numId w:val="99"/>
        </w:numPr>
        <w:tabs>
          <w:tab w:val="left" w:pos="1402"/>
        </w:tabs>
        <w:ind w:right="421"/>
        <w:jc w:val="both"/>
        <w:rPr>
          <w:sz w:val="24"/>
          <w:szCs w:val="24"/>
        </w:rPr>
      </w:pPr>
      <w:r w:rsidRPr="006D5E18">
        <w:rPr>
          <w:sz w:val="24"/>
          <w:szCs w:val="24"/>
        </w:rPr>
        <w:t>создание</w:t>
      </w:r>
      <w:r w:rsidRPr="006D5E18">
        <w:rPr>
          <w:spacing w:val="1"/>
          <w:sz w:val="24"/>
          <w:szCs w:val="24"/>
        </w:rPr>
        <w:t xml:space="preserve"> </w:t>
      </w:r>
      <w:r w:rsidRPr="006D5E18">
        <w:rPr>
          <w:sz w:val="24"/>
          <w:szCs w:val="24"/>
        </w:rPr>
        <w:t>условий</w:t>
      </w:r>
      <w:r w:rsidRPr="006D5E18">
        <w:rPr>
          <w:spacing w:val="1"/>
          <w:sz w:val="24"/>
          <w:szCs w:val="24"/>
        </w:rPr>
        <w:t xml:space="preserve"> </w:t>
      </w:r>
      <w:r w:rsidRPr="006D5E18">
        <w:rPr>
          <w:sz w:val="24"/>
          <w:szCs w:val="24"/>
        </w:rPr>
        <w:t>для</w:t>
      </w:r>
      <w:r w:rsidRPr="006D5E18">
        <w:rPr>
          <w:spacing w:val="1"/>
          <w:sz w:val="24"/>
          <w:szCs w:val="24"/>
        </w:rPr>
        <w:t xml:space="preserve"> </w:t>
      </w:r>
      <w:r w:rsidRPr="006D5E18">
        <w:rPr>
          <w:sz w:val="24"/>
          <w:szCs w:val="24"/>
        </w:rPr>
        <w:t>реализации</w:t>
      </w:r>
      <w:r w:rsidRPr="006D5E18">
        <w:rPr>
          <w:spacing w:val="1"/>
          <w:sz w:val="24"/>
          <w:szCs w:val="24"/>
        </w:rPr>
        <w:t xml:space="preserve"> </w:t>
      </w:r>
      <w:r w:rsidRPr="006D5E18">
        <w:rPr>
          <w:sz w:val="24"/>
          <w:szCs w:val="24"/>
        </w:rPr>
        <w:t>гарантированного</w:t>
      </w:r>
      <w:r w:rsidRPr="006D5E18">
        <w:rPr>
          <w:spacing w:val="1"/>
          <w:sz w:val="24"/>
          <w:szCs w:val="24"/>
        </w:rPr>
        <w:t xml:space="preserve"> </w:t>
      </w:r>
      <w:r w:rsidRPr="006D5E18">
        <w:rPr>
          <w:sz w:val="24"/>
          <w:szCs w:val="24"/>
        </w:rPr>
        <w:t>гражданам</w:t>
      </w:r>
      <w:r w:rsidRPr="006D5E18">
        <w:rPr>
          <w:spacing w:val="1"/>
          <w:sz w:val="24"/>
          <w:szCs w:val="24"/>
        </w:rPr>
        <w:t xml:space="preserve"> </w:t>
      </w:r>
      <w:r w:rsidRPr="006D5E18">
        <w:rPr>
          <w:sz w:val="24"/>
          <w:szCs w:val="24"/>
        </w:rPr>
        <w:t>Российской</w:t>
      </w:r>
      <w:r w:rsidRPr="006D5E18">
        <w:rPr>
          <w:spacing w:val="1"/>
          <w:sz w:val="24"/>
          <w:szCs w:val="24"/>
        </w:rPr>
        <w:t xml:space="preserve"> </w:t>
      </w:r>
      <w:r w:rsidRPr="006D5E18">
        <w:rPr>
          <w:sz w:val="24"/>
          <w:szCs w:val="24"/>
        </w:rPr>
        <w:t>Федерации</w:t>
      </w:r>
      <w:r w:rsidRPr="006D5E18">
        <w:rPr>
          <w:spacing w:val="1"/>
          <w:sz w:val="24"/>
          <w:szCs w:val="24"/>
        </w:rPr>
        <w:t xml:space="preserve"> </w:t>
      </w:r>
      <w:r w:rsidRPr="006D5E18">
        <w:rPr>
          <w:sz w:val="24"/>
          <w:szCs w:val="24"/>
        </w:rPr>
        <w:t>права</w:t>
      </w:r>
      <w:r w:rsidRPr="006D5E18">
        <w:rPr>
          <w:spacing w:val="1"/>
          <w:sz w:val="24"/>
          <w:szCs w:val="24"/>
        </w:rPr>
        <w:t xml:space="preserve"> </w:t>
      </w:r>
      <w:r w:rsidRPr="006D5E18">
        <w:rPr>
          <w:sz w:val="24"/>
          <w:szCs w:val="24"/>
        </w:rPr>
        <w:t>на</w:t>
      </w:r>
      <w:r w:rsidRPr="006D5E18">
        <w:rPr>
          <w:spacing w:val="1"/>
          <w:sz w:val="24"/>
          <w:szCs w:val="24"/>
        </w:rPr>
        <w:t xml:space="preserve"> </w:t>
      </w:r>
      <w:r w:rsidRPr="006D5E18">
        <w:rPr>
          <w:sz w:val="24"/>
          <w:szCs w:val="24"/>
        </w:rPr>
        <w:t>получение</w:t>
      </w:r>
      <w:r w:rsidRPr="006D5E18">
        <w:rPr>
          <w:spacing w:val="1"/>
          <w:sz w:val="24"/>
          <w:szCs w:val="24"/>
        </w:rPr>
        <w:t xml:space="preserve"> </w:t>
      </w:r>
      <w:r w:rsidRPr="006D5E18">
        <w:rPr>
          <w:sz w:val="24"/>
          <w:szCs w:val="24"/>
        </w:rPr>
        <w:t>общедоступного</w:t>
      </w:r>
      <w:r w:rsidRPr="006D5E18">
        <w:rPr>
          <w:spacing w:val="1"/>
          <w:sz w:val="24"/>
          <w:szCs w:val="24"/>
        </w:rPr>
        <w:t xml:space="preserve"> </w:t>
      </w:r>
      <w:r w:rsidRPr="006D5E18">
        <w:rPr>
          <w:sz w:val="24"/>
          <w:szCs w:val="24"/>
        </w:rPr>
        <w:t>и</w:t>
      </w:r>
      <w:r w:rsidRPr="006D5E18">
        <w:rPr>
          <w:spacing w:val="1"/>
          <w:sz w:val="24"/>
          <w:szCs w:val="24"/>
        </w:rPr>
        <w:t xml:space="preserve"> </w:t>
      </w:r>
      <w:r w:rsidRPr="006D5E18">
        <w:rPr>
          <w:sz w:val="24"/>
          <w:szCs w:val="24"/>
        </w:rPr>
        <w:t>бесплатного</w:t>
      </w:r>
      <w:r w:rsidRPr="006D5E18">
        <w:rPr>
          <w:spacing w:val="-1"/>
          <w:sz w:val="24"/>
          <w:szCs w:val="24"/>
        </w:rPr>
        <w:t xml:space="preserve"> </w:t>
      </w:r>
      <w:r w:rsidRPr="006D5E18">
        <w:rPr>
          <w:sz w:val="24"/>
          <w:szCs w:val="24"/>
        </w:rPr>
        <w:t>дошкольного образования;</w:t>
      </w:r>
    </w:p>
    <w:p w:rsidR="004635F4" w:rsidRPr="006D5E18" w:rsidRDefault="0048188B" w:rsidP="00007115">
      <w:pPr>
        <w:pStyle w:val="a5"/>
        <w:numPr>
          <w:ilvl w:val="0"/>
          <w:numId w:val="99"/>
        </w:numPr>
        <w:tabs>
          <w:tab w:val="left" w:pos="1401"/>
          <w:tab w:val="left" w:pos="1402"/>
        </w:tabs>
        <w:spacing w:before="68"/>
        <w:ind w:right="434"/>
        <w:rPr>
          <w:sz w:val="24"/>
          <w:szCs w:val="24"/>
        </w:rPr>
      </w:pPr>
      <w:r w:rsidRPr="006D5E18">
        <w:rPr>
          <w:sz w:val="24"/>
          <w:szCs w:val="24"/>
        </w:rPr>
        <w:t>воспитание</w:t>
      </w:r>
      <w:r w:rsidRPr="006D5E18">
        <w:rPr>
          <w:spacing w:val="54"/>
          <w:sz w:val="24"/>
          <w:szCs w:val="24"/>
        </w:rPr>
        <w:t xml:space="preserve"> </w:t>
      </w:r>
      <w:r w:rsidRPr="006D5E18">
        <w:rPr>
          <w:sz w:val="24"/>
          <w:szCs w:val="24"/>
        </w:rPr>
        <w:t>с</w:t>
      </w:r>
      <w:r w:rsidRPr="006D5E18">
        <w:rPr>
          <w:spacing w:val="57"/>
          <w:sz w:val="24"/>
          <w:szCs w:val="24"/>
        </w:rPr>
        <w:t xml:space="preserve"> </w:t>
      </w:r>
      <w:r w:rsidRPr="006D5E18">
        <w:rPr>
          <w:sz w:val="24"/>
          <w:szCs w:val="24"/>
        </w:rPr>
        <w:t>учетом</w:t>
      </w:r>
      <w:r w:rsidRPr="006D5E18">
        <w:rPr>
          <w:spacing w:val="1"/>
          <w:sz w:val="24"/>
          <w:szCs w:val="24"/>
        </w:rPr>
        <w:t xml:space="preserve"> </w:t>
      </w:r>
      <w:r w:rsidRPr="006D5E18">
        <w:rPr>
          <w:sz w:val="24"/>
          <w:szCs w:val="24"/>
        </w:rPr>
        <w:t>возрастных</w:t>
      </w:r>
      <w:r w:rsidRPr="006D5E18">
        <w:rPr>
          <w:spacing w:val="57"/>
          <w:sz w:val="24"/>
          <w:szCs w:val="24"/>
        </w:rPr>
        <w:t xml:space="preserve"> </w:t>
      </w:r>
      <w:r w:rsidRPr="006D5E18">
        <w:rPr>
          <w:sz w:val="24"/>
          <w:szCs w:val="24"/>
        </w:rPr>
        <w:t>категорий</w:t>
      </w:r>
      <w:r w:rsidRPr="006D5E18">
        <w:rPr>
          <w:spacing w:val="54"/>
          <w:sz w:val="24"/>
          <w:szCs w:val="24"/>
        </w:rPr>
        <w:t xml:space="preserve"> </w:t>
      </w:r>
      <w:r w:rsidRPr="006D5E18">
        <w:rPr>
          <w:sz w:val="24"/>
          <w:szCs w:val="24"/>
        </w:rPr>
        <w:t>воспитанников</w:t>
      </w:r>
      <w:r w:rsidRPr="006D5E18">
        <w:rPr>
          <w:spacing w:val="56"/>
          <w:sz w:val="24"/>
          <w:szCs w:val="24"/>
        </w:rPr>
        <w:t xml:space="preserve"> </w:t>
      </w:r>
      <w:r w:rsidRPr="006D5E18">
        <w:rPr>
          <w:sz w:val="24"/>
          <w:szCs w:val="24"/>
        </w:rPr>
        <w:t>гражданственности,</w:t>
      </w:r>
      <w:r w:rsidRPr="006D5E18">
        <w:rPr>
          <w:spacing w:val="58"/>
          <w:sz w:val="24"/>
          <w:szCs w:val="24"/>
        </w:rPr>
        <w:t xml:space="preserve"> </w:t>
      </w:r>
      <w:r w:rsidRPr="006D5E18">
        <w:rPr>
          <w:sz w:val="24"/>
          <w:szCs w:val="24"/>
        </w:rPr>
        <w:t>уважения</w:t>
      </w:r>
      <w:r w:rsidRPr="006D5E18">
        <w:rPr>
          <w:spacing w:val="55"/>
          <w:sz w:val="24"/>
          <w:szCs w:val="24"/>
        </w:rPr>
        <w:t xml:space="preserve"> </w:t>
      </w:r>
      <w:r w:rsidRPr="006D5E18">
        <w:rPr>
          <w:sz w:val="24"/>
          <w:szCs w:val="24"/>
        </w:rPr>
        <w:t>к</w:t>
      </w:r>
      <w:r w:rsidRPr="006D5E18">
        <w:rPr>
          <w:spacing w:val="56"/>
          <w:sz w:val="24"/>
          <w:szCs w:val="24"/>
        </w:rPr>
        <w:t xml:space="preserve"> </w:t>
      </w:r>
      <w:r w:rsidRPr="006D5E18">
        <w:rPr>
          <w:sz w:val="24"/>
          <w:szCs w:val="24"/>
        </w:rPr>
        <w:t>правам</w:t>
      </w:r>
      <w:r w:rsidRPr="006D5E18">
        <w:rPr>
          <w:spacing w:val="55"/>
          <w:sz w:val="24"/>
          <w:szCs w:val="24"/>
        </w:rPr>
        <w:t xml:space="preserve"> </w:t>
      </w:r>
      <w:r w:rsidRPr="006D5E18">
        <w:rPr>
          <w:sz w:val="24"/>
          <w:szCs w:val="24"/>
        </w:rPr>
        <w:t>и</w:t>
      </w:r>
      <w:r w:rsidRPr="006D5E18">
        <w:rPr>
          <w:spacing w:val="56"/>
          <w:sz w:val="24"/>
          <w:szCs w:val="24"/>
        </w:rPr>
        <w:t xml:space="preserve"> </w:t>
      </w:r>
      <w:r w:rsidRPr="006D5E18">
        <w:rPr>
          <w:sz w:val="24"/>
          <w:szCs w:val="24"/>
        </w:rPr>
        <w:t>свободам</w:t>
      </w:r>
      <w:r w:rsidRPr="006D5E18">
        <w:rPr>
          <w:spacing w:val="58"/>
          <w:sz w:val="24"/>
          <w:szCs w:val="24"/>
        </w:rPr>
        <w:t xml:space="preserve"> </w:t>
      </w:r>
      <w:r w:rsidRPr="006D5E18">
        <w:rPr>
          <w:sz w:val="24"/>
          <w:szCs w:val="24"/>
        </w:rPr>
        <w:t>человека,</w:t>
      </w:r>
      <w:r w:rsidRPr="006D5E18">
        <w:rPr>
          <w:spacing w:val="55"/>
          <w:sz w:val="24"/>
          <w:szCs w:val="24"/>
        </w:rPr>
        <w:t xml:space="preserve"> </w:t>
      </w:r>
      <w:r w:rsidRPr="006D5E18">
        <w:rPr>
          <w:sz w:val="24"/>
          <w:szCs w:val="24"/>
        </w:rPr>
        <w:t>любви</w:t>
      </w:r>
      <w:r w:rsidRPr="006D5E18">
        <w:rPr>
          <w:spacing w:val="56"/>
          <w:sz w:val="24"/>
          <w:szCs w:val="24"/>
        </w:rPr>
        <w:t xml:space="preserve"> </w:t>
      </w:r>
      <w:r w:rsidRPr="006D5E18">
        <w:rPr>
          <w:sz w:val="24"/>
          <w:szCs w:val="24"/>
        </w:rPr>
        <w:t>к</w:t>
      </w:r>
      <w:r w:rsidRPr="006D5E18">
        <w:rPr>
          <w:spacing w:val="-57"/>
          <w:sz w:val="24"/>
          <w:szCs w:val="24"/>
        </w:rPr>
        <w:t xml:space="preserve"> </w:t>
      </w:r>
      <w:r w:rsidRPr="006D5E18">
        <w:rPr>
          <w:sz w:val="24"/>
          <w:szCs w:val="24"/>
        </w:rPr>
        <w:t>окружающей</w:t>
      </w:r>
      <w:r w:rsidRPr="006D5E18">
        <w:rPr>
          <w:spacing w:val="-1"/>
          <w:sz w:val="24"/>
          <w:szCs w:val="24"/>
        </w:rPr>
        <w:t xml:space="preserve"> </w:t>
      </w:r>
      <w:r w:rsidRPr="006D5E18">
        <w:rPr>
          <w:sz w:val="24"/>
          <w:szCs w:val="24"/>
        </w:rPr>
        <w:t>природе, Родине, семье;</w:t>
      </w:r>
    </w:p>
    <w:p w:rsidR="004635F4" w:rsidRPr="006D5E18" w:rsidRDefault="0048188B" w:rsidP="00007115">
      <w:pPr>
        <w:pStyle w:val="a5"/>
        <w:numPr>
          <w:ilvl w:val="0"/>
          <w:numId w:val="99"/>
        </w:numPr>
        <w:tabs>
          <w:tab w:val="left" w:pos="1401"/>
          <w:tab w:val="left" w:pos="1402"/>
        </w:tabs>
        <w:rPr>
          <w:sz w:val="24"/>
          <w:szCs w:val="24"/>
        </w:rPr>
      </w:pPr>
      <w:r w:rsidRPr="006D5E18">
        <w:rPr>
          <w:sz w:val="24"/>
          <w:szCs w:val="24"/>
        </w:rPr>
        <w:t>физического</w:t>
      </w:r>
      <w:r w:rsidRPr="006D5E18">
        <w:rPr>
          <w:spacing w:val="-4"/>
          <w:sz w:val="24"/>
          <w:szCs w:val="24"/>
        </w:rPr>
        <w:t xml:space="preserve"> </w:t>
      </w:r>
      <w:r w:rsidRPr="006D5E18">
        <w:rPr>
          <w:sz w:val="24"/>
          <w:szCs w:val="24"/>
        </w:rPr>
        <w:t>развития</w:t>
      </w:r>
      <w:r w:rsidRPr="006D5E18">
        <w:rPr>
          <w:spacing w:val="-3"/>
          <w:sz w:val="24"/>
          <w:szCs w:val="24"/>
        </w:rPr>
        <w:t xml:space="preserve"> </w:t>
      </w:r>
      <w:r w:rsidRPr="006D5E18">
        <w:rPr>
          <w:sz w:val="24"/>
          <w:szCs w:val="24"/>
        </w:rPr>
        <w:t>воспитанников;</w:t>
      </w:r>
    </w:p>
    <w:p w:rsidR="004635F4" w:rsidRPr="006D5E18" w:rsidRDefault="0048188B" w:rsidP="00007115">
      <w:pPr>
        <w:pStyle w:val="a5"/>
        <w:numPr>
          <w:ilvl w:val="0"/>
          <w:numId w:val="99"/>
        </w:numPr>
        <w:tabs>
          <w:tab w:val="left" w:pos="1401"/>
          <w:tab w:val="left" w:pos="1402"/>
        </w:tabs>
        <w:spacing w:before="1"/>
        <w:rPr>
          <w:sz w:val="24"/>
          <w:szCs w:val="24"/>
        </w:rPr>
      </w:pPr>
      <w:r w:rsidRPr="006D5E18">
        <w:rPr>
          <w:sz w:val="24"/>
          <w:szCs w:val="24"/>
        </w:rPr>
        <w:t>охрана</w:t>
      </w:r>
      <w:r w:rsidRPr="006D5E18">
        <w:rPr>
          <w:spacing w:val="-5"/>
          <w:sz w:val="24"/>
          <w:szCs w:val="24"/>
        </w:rPr>
        <w:t xml:space="preserve"> </w:t>
      </w:r>
      <w:r w:rsidRPr="006D5E18">
        <w:rPr>
          <w:sz w:val="24"/>
          <w:szCs w:val="24"/>
        </w:rPr>
        <w:t>жизни</w:t>
      </w:r>
      <w:r w:rsidRPr="006D5E18">
        <w:rPr>
          <w:spacing w:val="-3"/>
          <w:sz w:val="24"/>
          <w:szCs w:val="24"/>
        </w:rPr>
        <w:t xml:space="preserve"> </w:t>
      </w:r>
      <w:r w:rsidRPr="006D5E18">
        <w:rPr>
          <w:sz w:val="24"/>
          <w:szCs w:val="24"/>
        </w:rPr>
        <w:t>и укрепление</w:t>
      </w:r>
      <w:r w:rsidRPr="006D5E18">
        <w:rPr>
          <w:spacing w:val="-4"/>
          <w:sz w:val="24"/>
          <w:szCs w:val="24"/>
        </w:rPr>
        <w:t xml:space="preserve"> </w:t>
      </w:r>
      <w:r w:rsidRPr="006D5E18">
        <w:rPr>
          <w:sz w:val="24"/>
          <w:szCs w:val="24"/>
        </w:rPr>
        <w:t>физического</w:t>
      </w:r>
      <w:r w:rsidRPr="006D5E18">
        <w:rPr>
          <w:spacing w:val="-4"/>
          <w:sz w:val="24"/>
          <w:szCs w:val="24"/>
        </w:rPr>
        <w:t xml:space="preserve"> </w:t>
      </w:r>
      <w:r w:rsidRPr="006D5E18">
        <w:rPr>
          <w:sz w:val="24"/>
          <w:szCs w:val="24"/>
        </w:rPr>
        <w:t>и</w:t>
      </w:r>
      <w:r w:rsidRPr="006D5E18">
        <w:rPr>
          <w:spacing w:val="-3"/>
          <w:sz w:val="24"/>
          <w:szCs w:val="24"/>
        </w:rPr>
        <w:t xml:space="preserve"> </w:t>
      </w:r>
      <w:r w:rsidRPr="006D5E18">
        <w:rPr>
          <w:sz w:val="24"/>
          <w:szCs w:val="24"/>
        </w:rPr>
        <w:t>психического</w:t>
      </w:r>
      <w:r w:rsidRPr="006D5E18">
        <w:rPr>
          <w:spacing w:val="-3"/>
          <w:sz w:val="24"/>
          <w:szCs w:val="24"/>
        </w:rPr>
        <w:t xml:space="preserve"> </w:t>
      </w:r>
      <w:r w:rsidRPr="006D5E18">
        <w:rPr>
          <w:sz w:val="24"/>
          <w:szCs w:val="24"/>
        </w:rPr>
        <w:t>здоровья</w:t>
      </w:r>
      <w:r w:rsidRPr="006D5E18">
        <w:rPr>
          <w:spacing w:val="-3"/>
          <w:sz w:val="24"/>
          <w:szCs w:val="24"/>
        </w:rPr>
        <w:t xml:space="preserve"> </w:t>
      </w:r>
      <w:r w:rsidRPr="006D5E18">
        <w:rPr>
          <w:sz w:val="24"/>
          <w:szCs w:val="24"/>
        </w:rPr>
        <w:t>воспитанников</w:t>
      </w:r>
    </w:p>
    <w:p w:rsidR="004635F4" w:rsidRPr="007A663F" w:rsidRDefault="0048188B">
      <w:pPr>
        <w:tabs>
          <w:tab w:val="left" w:pos="10180"/>
        </w:tabs>
        <w:spacing w:before="5"/>
        <w:ind w:left="540" w:right="430"/>
        <w:rPr>
          <w:b/>
          <w:sz w:val="24"/>
          <w:szCs w:val="24"/>
        </w:rPr>
      </w:pPr>
      <w:r w:rsidRPr="007A663F">
        <w:rPr>
          <w:b/>
          <w:sz w:val="24"/>
          <w:szCs w:val="24"/>
        </w:rPr>
        <w:t>Разработанная</w:t>
      </w:r>
      <w:r w:rsidRPr="007A663F">
        <w:rPr>
          <w:b/>
          <w:spacing w:val="48"/>
          <w:sz w:val="24"/>
          <w:szCs w:val="24"/>
        </w:rPr>
        <w:t xml:space="preserve"> </w:t>
      </w:r>
      <w:r w:rsidRPr="007A663F">
        <w:rPr>
          <w:b/>
          <w:sz w:val="24"/>
          <w:szCs w:val="24"/>
        </w:rPr>
        <w:t>программа</w:t>
      </w:r>
      <w:r w:rsidRPr="007A663F">
        <w:rPr>
          <w:b/>
          <w:spacing w:val="48"/>
          <w:sz w:val="24"/>
          <w:szCs w:val="24"/>
        </w:rPr>
        <w:t xml:space="preserve"> </w:t>
      </w:r>
      <w:r w:rsidRPr="007A663F">
        <w:rPr>
          <w:b/>
          <w:sz w:val="24"/>
          <w:szCs w:val="24"/>
        </w:rPr>
        <w:t>предусматривает</w:t>
      </w:r>
      <w:r w:rsidRPr="007A663F">
        <w:rPr>
          <w:b/>
          <w:spacing w:val="50"/>
          <w:sz w:val="24"/>
          <w:szCs w:val="24"/>
        </w:rPr>
        <w:t xml:space="preserve"> </w:t>
      </w:r>
      <w:r w:rsidRPr="007A663F">
        <w:rPr>
          <w:b/>
          <w:sz w:val="24"/>
          <w:szCs w:val="24"/>
        </w:rPr>
        <w:t>включение</w:t>
      </w:r>
      <w:r w:rsidRPr="007A663F">
        <w:rPr>
          <w:b/>
          <w:spacing w:val="48"/>
          <w:sz w:val="24"/>
          <w:szCs w:val="24"/>
        </w:rPr>
        <w:t xml:space="preserve"> </w:t>
      </w:r>
      <w:r w:rsidRPr="007A663F">
        <w:rPr>
          <w:b/>
          <w:sz w:val="24"/>
          <w:szCs w:val="24"/>
        </w:rPr>
        <w:t>воспитанников</w:t>
      </w:r>
      <w:r w:rsidRPr="007A663F">
        <w:rPr>
          <w:b/>
          <w:spacing w:val="48"/>
          <w:sz w:val="24"/>
          <w:szCs w:val="24"/>
        </w:rPr>
        <w:t xml:space="preserve"> </w:t>
      </w:r>
      <w:r w:rsidRPr="007A663F">
        <w:rPr>
          <w:b/>
          <w:sz w:val="24"/>
          <w:szCs w:val="24"/>
        </w:rPr>
        <w:t>в</w:t>
      </w:r>
      <w:r w:rsidRPr="007A663F">
        <w:rPr>
          <w:b/>
          <w:spacing w:val="48"/>
          <w:sz w:val="24"/>
          <w:szCs w:val="24"/>
        </w:rPr>
        <w:t xml:space="preserve"> </w:t>
      </w:r>
      <w:r w:rsidRPr="007A663F">
        <w:rPr>
          <w:b/>
          <w:sz w:val="24"/>
          <w:szCs w:val="24"/>
        </w:rPr>
        <w:t>процессы</w:t>
      </w:r>
      <w:r w:rsidRPr="007A663F">
        <w:rPr>
          <w:b/>
          <w:sz w:val="24"/>
          <w:szCs w:val="24"/>
        </w:rPr>
        <w:tab/>
        <w:t>ознакомления</w:t>
      </w:r>
      <w:r w:rsidRPr="007A663F">
        <w:rPr>
          <w:b/>
          <w:spacing w:val="49"/>
          <w:sz w:val="24"/>
          <w:szCs w:val="24"/>
        </w:rPr>
        <w:t xml:space="preserve"> </w:t>
      </w:r>
      <w:r w:rsidRPr="007A663F">
        <w:rPr>
          <w:b/>
          <w:sz w:val="24"/>
          <w:szCs w:val="24"/>
        </w:rPr>
        <w:t>с</w:t>
      </w:r>
      <w:r w:rsidRPr="007A663F">
        <w:rPr>
          <w:b/>
          <w:spacing w:val="47"/>
          <w:sz w:val="24"/>
          <w:szCs w:val="24"/>
        </w:rPr>
        <w:t xml:space="preserve"> </w:t>
      </w:r>
      <w:r w:rsidRPr="007A663F">
        <w:rPr>
          <w:b/>
          <w:sz w:val="24"/>
          <w:szCs w:val="24"/>
        </w:rPr>
        <w:t>региональными</w:t>
      </w:r>
      <w:r w:rsidRPr="007A663F">
        <w:rPr>
          <w:b/>
          <w:spacing w:val="50"/>
          <w:sz w:val="24"/>
          <w:szCs w:val="24"/>
        </w:rPr>
        <w:t xml:space="preserve"> </w:t>
      </w:r>
      <w:r w:rsidRPr="007A663F">
        <w:rPr>
          <w:b/>
          <w:sz w:val="24"/>
          <w:szCs w:val="24"/>
        </w:rPr>
        <w:t>особенностями</w:t>
      </w:r>
      <w:r w:rsidRPr="007A663F">
        <w:rPr>
          <w:b/>
          <w:spacing w:val="-57"/>
          <w:sz w:val="24"/>
          <w:szCs w:val="24"/>
        </w:rPr>
        <w:t xml:space="preserve"> </w:t>
      </w:r>
      <w:r w:rsidRPr="007A663F">
        <w:rPr>
          <w:b/>
          <w:sz w:val="24"/>
          <w:szCs w:val="24"/>
        </w:rPr>
        <w:t>родного</w:t>
      </w:r>
      <w:r w:rsidRPr="007A663F">
        <w:rPr>
          <w:b/>
          <w:spacing w:val="-1"/>
          <w:sz w:val="24"/>
          <w:szCs w:val="24"/>
        </w:rPr>
        <w:t xml:space="preserve"> </w:t>
      </w:r>
      <w:r w:rsidRPr="007A663F">
        <w:rPr>
          <w:b/>
          <w:sz w:val="24"/>
          <w:szCs w:val="24"/>
        </w:rPr>
        <w:t>края.</w:t>
      </w:r>
    </w:p>
    <w:p w:rsidR="004635F4" w:rsidRPr="007A663F" w:rsidRDefault="0048188B">
      <w:pPr>
        <w:pStyle w:val="a3"/>
        <w:ind w:left="540"/>
      </w:pPr>
      <w:r w:rsidRPr="007A663F">
        <w:rPr>
          <w:b/>
        </w:rPr>
        <w:t>Основной</w:t>
      </w:r>
      <w:r w:rsidRPr="007A663F">
        <w:rPr>
          <w:b/>
          <w:spacing w:val="23"/>
        </w:rPr>
        <w:t xml:space="preserve"> </w:t>
      </w:r>
      <w:r w:rsidRPr="007A663F">
        <w:rPr>
          <w:b/>
        </w:rPr>
        <w:t>целью</w:t>
      </w:r>
      <w:r w:rsidRPr="007A663F">
        <w:rPr>
          <w:b/>
          <w:spacing w:val="23"/>
        </w:rPr>
        <w:t xml:space="preserve"> </w:t>
      </w:r>
      <w:r w:rsidRPr="007A663F">
        <w:t>работы</w:t>
      </w:r>
      <w:r w:rsidRPr="007A663F">
        <w:rPr>
          <w:spacing w:val="22"/>
        </w:rPr>
        <w:t xml:space="preserve"> </w:t>
      </w:r>
      <w:r w:rsidRPr="007A663F">
        <w:t>является</w:t>
      </w:r>
      <w:r w:rsidRPr="007A663F">
        <w:rPr>
          <w:spacing w:val="22"/>
        </w:rPr>
        <w:t xml:space="preserve"> </w:t>
      </w:r>
      <w:r w:rsidRPr="007A663F">
        <w:t>развитие</w:t>
      </w:r>
      <w:r w:rsidRPr="007A663F">
        <w:rPr>
          <w:spacing w:val="21"/>
        </w:rPr>
        <w:t xml:space="preserve"> </w:t>
      </w:r>
      <w:r w:rsidRPr="007A663F">
        <w:t>духовно-нравственной</w:t>
      </w:r>
      <w:r w:rsidRPr="007A663F">
        <w:rPr>
          <w:spacing w:val="24"/>
        </w:rPr>
        <w:t xml:space="preserve"> </w:t>
      </w:r>
      <w:r w:rsidRPr="007A663F">
        <w:t>культуры</w:t>
      </w:r>
      <w:r w:rsidRPr="007A663F">
        <w:rPr>
          <w:spacing w:val="22"/>
        </w:rPr>
        <w:t xml:space="preserve"> </w:t>
      </w:r>
      <w:r w:rsidRPr="007A663F">
        <w:t>ребенка,формирование</w:t>
      </w:r>
      <w:r w:rsidRPr="007A663F">
        <w:rPr>
          <w:spacing w:val="22"/>
        </w:rPr>
        <w:t xml:space="preserve"> </w:t>
      </w:r>
      <w:r w:rsidRPr="007A663F">
        <w:t>ценностных</w:t>
      </w:r>
      <w:r w:rsidRPr="007A663F">
        <w:rPr>
          <w:spacing w:val="24"/>
        </w:rPr>
        <w:t xml:space="preserve"> </w:t>
      </w:r>
      <w:r w:rsidRPr="007A663F">
        <w:t>ориентаций</w:t>
      </w:r>
      <w:r w:rsidRPr="007A663F">
        <w:rPr>
          <w:spacing w:val="24"/>
        </w:rPr>
        <w:t xml:space="preserve"> </w:t>
      </w:r>
      <w:r w:rsidRPr="007A663F">
        <w:t>средствами</w:t>
      </w:r>
      <w:r w:rsidRPr="007A663F">
        <w:rPr>
          <w:spacing w:val="-57"/>
        </w:rPr>
        <w:t xml:space="preserve"> </w:t>
      </w:r>
      <w:r w:rsidRPr="007A663F">
        <w:t>традиционной</w:t>
      </w:r>
      <w:r w:rsidRPr="007A663F">
        <w:rPr>
          <w:spacing w:val="-1"/>
        </w:rPr>
        <w:t xml:space="preserve"> </w:t>
      </w:r>
      <w:r w:rsidRPr="007A663F">
        <w:t>народной культуры родного края.</w:t>
      </w:r>
    </w:p>
    <w:p w:rsidR="004635F4" w:rsidRPr="007A663F" w:rsidRDefault="0048188B">
      <w:pPr>
        <w:ind w:left="540"/>
        <w:rPr>
          <w:sz w:val="24"/>
          <w:szCs w:val="24"/>
        </w:rPr>
      </w:pPr>
      <w:r w:rsidRPr="007A663F">
        <w:rPr>
          <w:b/>
          <w:sz w:val="24"/>
          <w:szCs w:val="24"/>
        </w:rPr>
        <w:t xml:space="preserve">Приоритетное направление деятельности МБДОУ по реализации программы </w:t>
      </w:r>
      <w:r w:rsidRPr="007A663F">
        <w:rPr>
          <w:sz w:val="24"/>
          <w:szCs w:val="24"/>
        </w:rPr>
        <w:t>определено для групп общеразвивающей направленности -</w:t>
      </w:r>
      <w:r w:rsidRPr="007A663F">
        <w:rPr>
          <w:spacing w:val="1"/>
          <w:sz w:val="24"/>
          <w:szCs w:val="24"/>
        </w:rPr>
        <w:t xml:space="preserve"> </w:t>
      </w:r>
      <w:r w:rsidRPr="007A663F">
        <w:rPr>
          <w:sz w:val="24"/>
          <w:szCs w:val="24"/>
        </w:rPr>
        <w:t>обеспечение</w:t>
      </w:r>
      <w:r w:rsidRPr="007A663F">
        <w:rPr>
          <w:spacing w:val="-4"/>
          <w:sz w:val="24"/>
          <w:szCs w:val="24"/>
        </w:rPr>
        <w:t xml:space="preserve"> </w:t>
      </w:r>
      <w:r w:rsidRPr="007A663F">
        <w:rPr>
          <w:sz w:val="24"/>
          <w:szCs w:val="24"/>
        </w:rPr>
        <w:t>равных</w:t>
      </w:r>
      <w:r w:rsidRPr="007A663F">
        <w:rPr>
          <w:spacing w:val="-1"/>
          <w:sz w:val="24"/>
          <w:szCs w:val="24"/>
        </w:rPr>
        <w:t xml:space="preserve"> </w:t>
      </w:r>
      <w:r w:rsidRPr="007A663F">
        <w:rPr>
          <w:sz w:val="24"/>
          <w:szCs w:val="24"/>
        </w:rPr>
        <w:t>стартовых</w:t>
      </w:r>
      <w:r w:rsidRPr="007A663F">
        <w:rPr>
          <w:spacing w:val="-1"/>
          <w:sz w:val="24"/>
          <w:szCs w:val="24"/>
        </w:rPr>
        <w:t xml:space="preserve"> </w:t>
      </w:r>
      <w:r w:rsidRPr="007A663F">
        <w:rPr>
          <w:sz w:val="24"/>
          <w:szCs w:val="24"/>
        </w:rPr>
        <w:t>возможностей</w:t>
      </w:r>
      <w:r w:rsidRPr="007A663F">
        <w:rPr>
          <w:spacing w:val="-4"/>
          <w:sz w:val="24"/>
          <w:szCs w:val="24"/>
        </w:rPr>
        <w:t xml:space="preserve"> </w:t>
      </w:r>
      <w:r w:rsidRPr="007A663F">
        <w:rPr>
          <w:sz w:val="24"/>
          <w:szCs w:val="24"/>
        </w:rPr>
        <w:t>для</w:t>
      </w:r>
      <w:r w:rsidRPr="007A663F">
        <w:rPr>
          <w:spacing w:val="-1"/>
          <w:sz w:val="24"/>
          <w:szCs w:val="24"/>
        </w:rPr>
        <w:t xml:space="preserve"> </w:t>
      </w:r>
      <w:r w:rsidRPr="007A663F">
        <w:rPr>
          <w:sz w:val="24"/>
          <w:szCs w:val="24"/>
        </w:rPr>
        <w:t>успешного</w:t>
      </w:r>
      <w:r w:rsidRPr="007A663F">
        <w:rPr>
          <w:spacing w:val="-2"/>
          <w:sz w:val="24"/>
          <w:szCs w:val="24"/>
        </w:rPr>
        <w:t xml:space="preserve"> </w:t>
      </w:r>
      <w:r w:rsidRPr="007A663F">
        <w:rPr>
          <w:sz w:val="24"/>
          <w:szCs w:val="24"/>
        </w:rPr>
        <w:t>обучения</w:t>
      </w:r>
      <w:r w:rsidRPr="007A663F">
        <w:rPr>
          <w:spacing w:val="-2"/>
          <w:sz w:val="24"/>
          <w:szCs w:val="24"/>
        </w:rPr>
        <w:t xml:space="preserve"> </w:t>
      </w:r>
      <w:r w:rsidRPr="007A663F">
        <w:rPr>
          <w:sz w:val="24"/>
          <w:szCs w:val="24"/>
        </w:rPr>
        <w:t>выпускников</w:t>
      </w:r>
      <w:r w:rsidRPr="007A663F">
        <w:rPr>
          <w:spacing w:val="-2"/>
          <w:sz w:val="24"/>
          <w:szCs w:val="24"/>
        </w:rPr>
        <w:t xml:space="preserve"> </w:t>
      </w:r>
      <w:r w:rsidRPr="007A663F">
        <w:rPr>
          <w:sz w:val="24"/>
          <w:szCs w:val="24"/>
        </w:rPr>
        <w:t>МБДОУ</w:t>
      </w:r>
      <w:r w:rsidRPr="007A663F">
        <w:rPr>
          <w:spacing w:val="-3"/>
          <w:sz w:val="24"/>
          <w:szCs w:val="24"/>
        </w:rPr>
        <w:t xml:space="preserve"> </w:t>
      </w:r>
      <w:r w:rsidRPr="007A663F">
        <w:rPr>
          <w:sz w:val="24"/>
          <w:szCs w:val="24"/>
        </w:rPr>
        <w:t>в</w:t>
      </w:r>
      <w:r w:rsidRPr="007A663F">
        <w:rPr>
          <w:spacing w:val="-3"/>
          <w:sz w:val="24"/>
          <w:szCs w:val="24"/>
        </w:rPr>
        <w:t xml:space="preserve"> </w:t>
      </w:r>
      <w:r w:rsidRPr="007A663F">
        <w:rPr>
          <w:sz w:val="24"/>
          <w:szCs w:val="24"/>
        </w:rPr>
        <w:t>школе.</w:t>
      </w:r>
      <w:r w:rsidRPr="007A663F">
        <w:rPr>
          <w:spacing w:val="-2"/>
          <w:sz w:val="24"/>
          <w:szCs w:val="24"/>
        </w:rPr>
        <w:t xml:space="preserve"> </w:t>
      </w:r>
      <w:r w:rsidRPr="007A663F">
        <w:rPr>
          <w:sz w:val="24"/>
          <w:szCs w:val="24"/>
        </w:rPr>
        <w:t>В</w:t>
      </w:r>
      <w:r w:rsidRPr="007A663F">
        <w:rPr>
          <w:spacing w:val="-4"/>
          <w:sz w:val="24"/>
          <w:szCs w:val="24"/>
        </w:rPr>
        <w:t xml:space="preserve"> </w:t>
      </w:r>
      <w:r w:rsidRPr="007A663F">
        <w:rPr>
          <w:sz w:val="24"/>
          <w:szCs w:val="24"/>
        </w:rPr>
        <w:t>работе</w:t>
      </w:r>
      <w:r w:rsidRPr="007A663F">
        <w:rPr>
          <w:spacing w:val="-4"/>
          <w:sz w:val="24"/>
          <w:szCs w:val="24"/>
        </w:rPr>
        <w:t xml:space="preserve"> </w:t>
      </w:r>
      <w:r w:rsidRPr="007A663F">
        <w:rPr>
          <w:sz w:val="24"/>
          <w:szCs w:val="24"/>
        </w:rPr>
        <w:t>МБДОУ</w:t>
      </w:r>
      <w:r w:rsidRPr="007A663F">
        <w:rPr>
          <w:spacing w:val="-2"/>
          <w:sz w:val="24"/>
          <w:szCs w:val="24"/>
        </w:rPr>
        <w:t xml:space="preserve"> </w:t>
      </w:r>
      <w:r w:rsidRPr="007A663F">
        <w:rPr>
          <w:sz w:val="24"/>
          <w:szCs w:val="24"/>
        </w:rPr>
        <w:t>приоритетными</w:t>
      </w:r>
      <w:r w:rsidRPr="007A663F">
        <w:rPr>
          <w:spacing w:val="-2"/>
          <w:sz w:val="24"/>
          <w:szCs w:val="24"/>
        </w:rPr>
        <w:t xml:space="preserve"> </w:t>
      </w:r>
      <w:r w:rsidRPr="007A663F">
        <w:rPr>
          <w:sz w:val="24"/>
          <w:szCs w:val="24"/>
        </w:rPr>
        <w:t>стали</w:t>
      </w:r>
      <w:r w:rsidRPr="007A663F">
        <w:rPr>
          <w:spacing w:val="-57"/>
          <w:sz w:val="24"/>
          <w:szCs w:val="24"/>
        </w:rPr>
        <w:t xml:space="preserve"> </w:t>
      </w:r>
      <w:r w:rsidRPr="007A663F">
        <w:rPr>
          <w:sz w:val="24"/>
          <w:szCs w:val="24"/>
        </w:rPr>
        <w:t>следующие</w:t>
      </w:r>
      <w:r w:rsidRPr="007A663F">
        <w:rPr>
          <w:spacing w:val="-2"/>
          <w:sz w:val="24"/>
          <w:szCs w:val="24"/>
        </w:rPr>
        <w:t xml:space="preserve"> </w:t>
      </w:r>
      <w:r w:rsidRPr="007A663F">
        <w:rPr>
          <w:sz w:val="24"/>
          <w:szCs w:val="24"/>
        </w:rPr>
        <w:t>направления:</w:t>
      </w:r>
    </w:p>
    <w:p w:rsidR="004635F4" w:rsidRPr="007A663F" w:rsidRDefault="0048188B" w:rsidP="00007115">
      <w:pPr>
        <w:pStyle w:val="a5"/>
        <w:numPr>
          <w:ilvl w:val="0"/>
          <w:numId w:val="45"/>
        </w:numPr>
        <w:tabs>
          <w:tab w:val="left" w:pos="684"/>
        </w:tabs>
        <w:ind w:left="683"/>
        <w:rPr>
          <w:sz w:val="24"/>
          <w:szCs w:val="24"/>
        </w:rPr>
      </w:pPr>
      <w:r w:rsidRPr="007A663F">
        <w:rPr>
          <w:sz w:val="24"/>
          <w:szCs w:val="24"/>
        </w:rPr>
        <w:t>Художественно-эстетическое;</w:t>
      </w:r>
    </w:p>
    <w:p w:rsidR="004635F4" w:rsidRPr="007A663F" w:rsidRDefault="0048188B" w:rsidP="00007115">
      <w:pPr>
        <w:pStyle w:val="a5"/>
        <w:numPr>
          <w:ilvl w:val="0"/>
          <w:numId w:val="45"/>
        </w:numPr>
        <w:tabs>
          <w:tab w:val="left" w:pos="684"/>
        </w:tabs>
        <w:spacing w:before="60"/>
        <w:ind w:left="683"/>
        <w:rPr>
          <w:sz w:val="24"/>
          <w:szCs w:val="24"/>
        </w:rPr>
      </w:pPr>
      <w:r w:rsidRPr="007A663F">
        <w:rPr>
          <w:sz w:val="24"/>
          <w:szCs w:val="24"/>
        </w:rPr>
        <w:t>Коррекционное.</w:t>
      </w:r>
    </w:p>
    <w:p w:rsidR="004635F4" w:rsidRPr="006F388E" w:rsidRDefault="006F388E" w:rsidP="006F388E">
      <w:pPr>
        <w:tabs>
          <w:tab w:val="left" w:pos="960"/>
        </w:tabs>
        <w:spacing w:before="5"/>
        <w:rPr>
          <w:b/>
          <w:sz w:val="24"/>
          <w:szCs w:val="24"/>
        </w:rPr>
      </w:pPr>
      <w:r>
        <w:rPr>
          <w:b/>
          <w:sz w:val="24"/>
          <w:szCs w:val="24"/>
        </w:rPr>
        <w:t xml:space="preserve">         </w:t>
      </w:r>
      <w:r w:rsidR="0048188B" w:rsidRPr="006F388E">
        <w:rPr>
          <w:b/>
          <w:sz w:val="24"/>
          <w:szCs w:val="24"/>
        </w:rPr>
        <w:t>Принципы</w:t>
      </w:r>
      <w:r w:rsidR="0048188B" w:rsidRPr="006F388E">
        <w:rPr>
          <w:b/>
          <w:spacing w:val="-6"/>
          <w:sz w:val="24"/>
          <w:szCs w:val="24"/>
        </w:rPr>
        <w:t xml:space="preserve"> </w:t>
      </w:r>
      <w:r w:rsidR="0048188B" w:rsidRPr="006F388E">
        <w:rPr>
          <w:b/>
          <w:sz w:val="24"/>
          <w:szCs w:val="24"/>
        </w:rPr>
        <w:t>и</w:t>
      </w:r>
      <w:r w:rsidR="0048188B" w:rsidRPr="006F388E">
        <w:rPr>
          <w:b/>
          <w:spacing w:val="-2"/>
          <w:sz w:val="24"/>
          <w:szCs w:val="24"/>
        </w:rPr>
        <w:t xml:space="preserve"> </w:t>
      </w:r>
      <w:r w:rsidR="0048188B" w:rsidRPr="006F388E">
        <w:rPr>
          <w:b/>
          <w:sz w:val="24"/>
          <w:szCs w:val="24"/>
        </w:rPr>
        <w:t>подходы</w:t>
      </w:r>
      <w:r w:rsidR="0048188B" w:rsidRPr="006F388E">
        <w:rPr>
          <w:b/>
          <w:spacing w:val="-3"/>
          <w:sz w:val="24"/>
          <w:szCs w:val="24"/>
        </w:rPr>
        <w:t xml:space="preserve"> </w:t>
      </w:r>
      <w:r w:rsidR="0048188B" w:rsidRPr="006F388E">
        <w:rPr>
          <w:b/>
          <w:sz w:val="24"/>
          <w:szCs w:val="24"/>
        </w:rPr>
        <w:t>к</w:t>
      </w:r>
      <w:r w:rsidR="0048188B" w:rsidRPr="006F388E">
        <w:rPr>
          <w:b/>
          <w:spacing w:val="-3"/>
          <w:sz w:val="24"/>
          <w:szCs w:val="24"/>
        </w:rPr>
        <w:t xml:space="preserve"> </w:t>
      </w:r>
      <w:r w:rsidR="0048188B" w:rsidRPr="006F388E">
        <w:rPr>
          <w:b/>
          <w:sz w:val="24"/>
          <w:szCs w:val="24"/>
        </w:rPr>
        <w:t>реализации</w:t>
      </w:r>
      <w:r w:rsidR="0048188B" w:rsidRPr="006F388E">
        <w:rPr>
          <w:b/>
          <w:spacing w:val="-2"/>
          <w:sz w:val="24"/>
          <w:szCs w:val="24"/>
        </w:rPr>
        <w:t xml:space="preserve"> </w:t>
      </w:r>
      <w:r w:rsidR="0048188B" w:rsidRPr="006F388E">
        <w:rPr>
          <w:b/>
          <w:sz w:val="24"/>
          <w:szCs w:val="24"/>
        </w:rPr>
        <w:t>программы</w:t>
      </w:r>
    </w:p>
    <w:p w:rsidR="006D5E18" w:rsidRDefault="0048188B" w:rsidP="006D5E18">
      <w:pPr>
        <w:ind w:left="540" w:right="3980"/>
        <w:rPr>
          <w:b/>
          <w:sz w:val="24"/>
          <w:szCs w:val="24"/>
        </w:rPr>
      </w:pPr>
      <w:r w:rsidRPr="007A663F">
        <w:rPr>
          <w:b/>
          <w:sz w:val="24"/>
          <w:szCs w:val="24"/>
        </w:rPr>
        <w:t>Представляется целесообразным выделение нескольких групп принципов формирования</w:t>
      </w:r>
      <w:r w:rsidRPr="007A663F">
        <w:rPr>
          <w:b/>
          <w:spacing w:val="1"/>
          <w:sz w:val="24"/>
          <w:szCs w:val="24"/>
        </w:rPr>
        <w:t xml:space="preserve"> </w:t>
      </w:r>
      <w:r w:rsidRPr="007A663F">
        <w:rPr>
          <w:b/>
          <w:sz w:val="24"/>
          <w:szCs w:val="24"/>
        </w:rPr>
        <w:t>программы:</w:t>
      </w:r>
      <w:r w:rsidRPr="007A663F">
        <w:rPr>
          <w:b/>
          <w:spacing w:val="-57"/>
          <w:sz w:val="24"/>
          <w:szCs w:val="24"/>
        </w:rPr>
        <w:t xml:space="preserve"> </w:t>
      </w:r>
      <w:r w:rsidRPr="007A663F">
        <w:rPr>
          <w:b/>
          <w:sz w:val="24"/>
          <w:szCs w:val="24"/>
        </w:rPr>
        <w:t>Принципы,</w:t>
      </w:r>
      <w:r w:rsidRPr="007A663F">
        <w:rPr>
          <w:b/>
          <w:spacing w:val="-1"/>
          <w:sz w:val="24"/>
          <w:szCs w:val="24"/>
        </w:rPr>
        <w:t xml:space="preserve"> </w:t>
      </w:r>
      <w:r w:rsidRPr="007A663F">
        <w:rPr>
          <w:b/>
          <w:sz w:val="24"/>
          <w:szCs w:val="24"/>
        </w:rPr>
        <w:t>сформулированные</w:t>
      </w:r>
      <w:r w:rsidRPr="007A663F">
        <w:rPr>
          <w:b/>
          <w:spacing w:val="-2"/>
          <w:sz w:val="24"/>
          <w:szCs w:val="24"/>
        </w:rPr>
        <w:t xml:space="preserve"> </w:t>
      </w:r>
      <w:r w:rsidRPr="007A663F">
        <w:rPr>
          <w:b/>
          <w:sz w:val="24"/>
          <w:szCs w:val="24"/>
        </w:rPr>
        <w:t>на основе</w:t>
      </w:r>
      <w:r w:rsidRPr="007A663F">
        <w:rPr>
          <w:b/>
          <w:spacing w:val="-1"/>
          <w:sz w:val="24"/>
          <w:szCs w:val="24"/>
        </w:rPr>
        <w:t xml:space="preserve"> </w:t>
      </w:r>
      <w:r w:rsidRPr="007A663F">
        <w:rPr>
          <w:b/>
          <w:sz w:val="24"/>
          <w:szCs w:val="24"/>
        </w:rPr>
        <w:t>требований ФГОС</w:t>
      </w:r>
    </w:p>
    <w:p w:rsidR="006D5E18" w:rsidRDefault="0048188B" w:rsidP="00007115">
      <w:pPr>
        <w:pStyle w:val="a5"/>
        <w:numPr>
          <w:ilvl w:val="0"/>
          <w:numId w:val="100"/>
        </w:numPr>
        <w:ind w:right="3980"/>
        <w:rPr>
          <w:sz w:val="24"/>
          <w:szCs w:val="24"/>
        </w:rPr>
      </w:pPr>
      <w:r w:rsidRPr="006D5E18">
        <w:rPr>
          <w:sz w:val="24"/>
          <w:szCs w:val="24"/>
        </w:rPr>
        <w:t>Поддержка разнообразия детства; сохранение уникальности и самоценности детства как важного этапа в общем развитии человека,</w:t>
      </w:r>
      <w:r w:rsidRPr="006D5E18">
        <w:rPr>
          <w:spacing w:val="1"/>
          <w:sz w:val="24"/>
          <w:szCs w:val="24"/>
        </w:rPr>
        <w:t xml:space="preserve"> </w:t>
      </w:r>
      <w:r w:rsidRPr="006D5E18">
        <w:rPr>
          <w:sz w:val="24"/>
          <w:szCs w:val="24"/>
        </w:rPr>
        <w:t>самоценность детства - понимание (рассмотрение)детства как периода жизни значимого самого по себе, без всяких условий; значимого</w:t>
      </w:r>
      <w:r w:rsidRPr="006D5E18">
        <w:rPr>
          <w:spacing w:val="1"/>
          <w:sz w:val="24"/>
          <w:szCs w:val="24"/>
        </w:rPr>
        <w:t xml:space="preserve"> </w:t>
      </w:r>
      <w:r w:rsidRPr="006D5E18">
        <w:rPr>
          <w:sz w:val="24"/>
          <w:szCs w:val="24"/>
        </w:rPr>
        <w:t>тем,</w:t>
      </w:r>
      <w:r w:rsidRPr="006D5E18">
        <w:rPr>
          <w:spacing w:val="-1"/>
          <w:sz w:val="24"/>
          <w:szCs w:val="24"/>
        </w:rPr>
        <w:t xml:space="preserve"> </w:t>
      </w:r>
      <w:r w:rsidRPr="006D5E18">
        <w:rPr>
          <w:sz w:val="24"/>
          <w:szCs w:val="24"/>
        </w:rPr>
        <w:t>что происходит</w:t>
      </w:r>
      <w:r w:rsidRPr="006D5E18">
        <w:rPr>
          <w:spacing w:val="-1"/>
          <w:sz w:val="24"/>
          <w:szCs w:val="24"/>
        </w:rPr>
        <w:t xml:space="preserve"> </w:t>
      </w:r>
      <w:r w:rsidRPr="006D5E18">
        <w:rPr>
          <w:sz w:val="24"/>
          <w:szCs w:val="24"/>
        </w:rPr>
        <w:t>с ребенком</w:t>
      </w:r>
      <w:r w:rsidRPr="006D5E18">
        <w:rPr>
          <w:spacing w:val="-2"/>
          <w:sz w:val="24"/>
          <w:szCs w:val="24"/>
        </w:rPr>
        <w:t xml:space="preserve"> </w:t>
      </w:r>
      <w:r w:rsidRPr="006D5E18">
        <w:rPr>
          <w:sz w:val="24"/>
          <w:szCs w:val="24"/>
        </w:rPr>
        <w:t>сейчас,</w:t>
      </w:r>
      <w:r w:rsidRPr="006D5E18">
        <w:rPr>
          <w:spacing w:val="2"/>
          <w:sz w:val="24"/>
          <w:szCs w:val="24"/>
        </w:rPr>
        <w:t xml:space="preserve"> </w:t>
      </w:r>
      <w:r w:rsidRPr="006D5E18">
        <w:rPr>
          <w:sz w:val="24"/>
          <w:szCs w:val="24"/>
        </w:rPr>
        <w:t>а</w:t>
      </w:r>
      <w:r w:rsidRPr="006D5E18">
        <w:rPr>
          <w:spacing w:val="-2"/>
          <w:sz w:val="24"/>
          <w:szCs w:val="24"/>
        </w:rPr>
        <w:t xml:space="preserve"> </w:t>
      </w:r>
      <w:r w:rsidRPr="006D5E18">
        <w:rPr>
          <w:sz w:val="24"/>
          <w:szCs w:val="24"/>
        </w:rPr>
        <w:t>не</w:t>
      </w:r>
      <w:r w:rsidRPr="006D5E18">
        <w:rPr>
          <w:spacing w:val="-1"/>
          <w:sz w:val="24"/>
          <w:szCs w:val="24"/>
        </w:rPr>
        <w:t xml:space="preserve"> </w:t>
      </w:r>
      <w:r w:rsidRPr="006D5E18">
        <w:rPr>
          <w:sz w:val="24"/>
          <w:szCs w:val="24"/>
        </w:rPr>
        <w:t>тем, что</w:t>
      </w:r>
      <w:r w:rsidRPr="006D5E18">
        <w:rPr>
          <w:spacing w:val="-1"/>
          <w:sz w:val="24"/>
          <w:szCs w:val="24"/>
        </w:rPr>
        <w:t xml:space="preserve"> </w:t>
      </w:r>
      <w:r w:rsidRPr="006D5E18">
        <w:rPr>
          <w:sz w:val="24"/>
          <w:szCs w:val="24"/>
        </w:rPr>
        <w:t>этот</w:t>
      </w:r>
      <w:r w:rsidRPr="006D5E18">
        <w:rPr>
          <w:spacing w:val="1"/>
          <w:sz w:val="24"/>
          <w:szCs w:val="24"/>
        </w:rPr>
        <w:t xml:space="preserve"> </w:t>
      </w:r>
      <w:r w:rsidRPr="006D5E18">
        <w:rPr>
          <w:sz w:val="24"/>
          <w:szCs w:val="24"/>
        </w:rPr>
        <w:t>период</w:t>
      </w:r>
      <w:r w:rsidRPr="006D5E18">
        <w:rPr>
          <w:spacing w:val="-1"/>
          <w:sz w:val="24"/>
          <w:szCs w:val="24"/>
        </w:rPr>
        <w:t xml:space="preserve"> </w:t>
      </w:r>
      <w:r w:rsidRPr="006D5E18">
        <w:rPr>
          <w:sz w:val="24"/>
          <w:szCs w:val="24"/>
        </w:rPr>
        <w:t>есть</w:t>
      </w:r>
      <w:r w:rsidRPr="006D5E18">
        <w:rPr>
          <w:spacing w:val="-1"/>
          <w:sz w:val="24"/>
          <w:szCs w:val="24"/>
        </w:rPr>
        <w:t xml:space="preserve"> </w:t>
      </w:r>
      <w:r w:rsidRPr="006D5E18">
        <w:rPr>
          <w:sz w:val="24"/>
          <w:szCs w:val="24"/>
        </w:rPr>
        <w:t>период</w:t>
      </w:r>
      <w:r w:rsidRPr="006D5E18">
        <w:rPr>
          <w:spacing w:val="-1"/>
          <w:sz w:val="24"/>
          <w:szCs w:val="24"/>
        </w:rPr>
        <w:t xml:space="preserve"> </w:t>
      </w:r>
      <w:r w:rsidRPr="006D5E18">
        <w:rPr>
          <w:sz w:val="24"/>
          <w:szCs w:val="24"/>
        </w:rPr>
        <w:t>подготовки</w:t>
      </w:r>
      <w:r w:rsidRPr="006D5E18">
        <w:rPr>
          <w:spacing w:val="-2"/>
          <w:sz w:val="24"/>
          <w:szCs w:val="24"/>
        </w:rPr>
        <w:t xml:space="preserve"> </w:t>
      </w:r>
      <w:r w:rsidRPr="006D5E18">
        <w:rPr>
          <w:sz w:val="24"/>
          <w:szCs w:val="24"/>
        </w:rPr>
        <w:t>к следующему</w:t>
      </w:r>
      <w:r w:rsidRPr="006D5E18">
        <w:rPr>
          <w:spacing w:val="-6"/>
          <w:sz w:val="24"/>
          <w:szCs w:val="24"/>
        </w:rPr>
        <w:t xml:space="preserve"> </w:t>
      </w:r>
      <w:r w:rsidRPr="006D5E18">
        <w:rPr>
          <w:sz w:val="24"/>
          <w:szCs w:val="24"/>
        </w:rPr>
        <w:t>периоду.</w:t>
      </w:r>
    </w:p>
    <w:p w:rsidR="006D5E18" w:rsidRDefault="006D5E18" w:rsidP="00007115">
      <w:pPr>
        <w:pStyle w:val="a5"/>
        <w:numPr>
          <w:ilvl w:val="0"/>
          <w:numId w:val="100"/>
        </w:numPr>
        <w:ind w:right="3980"/>
        <w:rPr>
          <w:sz w:val="24"/>
          <w:szCs w:val="24"/>
        </w:rPr>
      </w:pPr>
      <w:r w:rsidRPr="006D5E18">
        <w:rPr>
          <w:sz w:val="24"/>
          <w:szCs w:val="24"/>
        </w:rPr>
        <w:t xml:space="preserve"> </w:t>
      </w:r>
      <w:r w:rsidR="0048188B" w:rsidRPr="006D5E18">
        <w:rPr>
          <w:sz w:val="24"/>
          <w:szCs w:val="24"/>
        </w:rPr>
        <w:t xml:space="preserve">Личностно-развивающий и гуманистический характер взаимодействия взрослых (родителей (законных </w:t>
      </w:r>
      <w:r w:rsidR="0048188B" w:rsidRPr="006D5E18">
        <w:rPr>
          <w:sz w:val="24"/>
          <w:szCs w:val="24"/>
        </w:rPr>
        <w:lastRenderedPageBreak/>
        <w:t>представителей), педагогических</w:t>
      </w:r>
      <w:r w:rsidR="0048188B" w:rsidRPr="006D5E18">
        <w:rPr>
          <w:spacing w:val="1"/>
          <w:sz w:val="24"/>
          <w:szCs w:val="24"/>
        </w:rPr>
        <w:t xml:space="preserve"> </w:t>
      </w:r>
      <w:r w:rsidR="0048188B" w:rsidRPr="006D5E18">
        <w:rPr>
          <w:sz w:val="24"/>
          <w:szCs w:val="24"/>
        </w:rPr>
        <w:t>и</w:t>
      </w:r>
      <w:r w:rsidR="0048188B" w:rsidRPr="006D5E18">
        <w:rPr>
          <w:spacing w:val="-1"/>
          <w:sz w:val="24"/>
          <w:szCs w:val="24"/>
        </w:rPr>
        <w:t xml:space="preserve"> </w:t>
      </w:r>
      <w:r w:rsidR="0048188B" w:rsidRPr="006D5E18">
        <w:rPr>
          <w:sz w:val="24"/>
          <w:szCs w:val="24"/>
        </w:rPr>
        <w:t>иных</w:t>
      </w:r>
      <w:r w:rsidR="0048188B" w:rsidRPr="006D5E18">
        <w:rPr>
          <w:spacing w:val="2"/>
          <w:sz w:val="24"/>
          <w:szCs w:val="24"/>
        </w:rPr>
        <w:t xml:space="preserve"> </w:t>
      </w:r>
      <w:r w:rsidR="0048188B" w:rsidRPr="006D5E18">
        <w:rPr>
          <w:sz w:val="24"/>
          <w:szCs w:val="24"/>
        </w:rPr>
        <w:t>работников ДОУ)</w:t>
      </w:r>
      <w:r w:rsidR="0048188B" w:rsidRPr="006D5E18">
        <w:rPr>
          <w:spacing w:val="-1"/>
          <w:sz w:val="24"/>
          <w:szCs w:val="24"/>
        </w:rPr>
        <w:t xml:space="preserve"> </w:t>
      </w:r>
      <w:r w:rsidR="0048188B" w:rsidRPr="006D5E18">
        <w:rPr>
          <w:sz w:val="24"/>
          <w:szCs w:val="24"/>
        </w:rPr>
        <w:t>и детей.</w:t>
      </w:r>
      <w:r w:rsidRPr="006D5E18">
        <w:rPr>
          <w:sz w:val="24"/>
          <w:szCs w:val="24"/>
        </w:rPr>
        <w:t xml:space="preserve"> </w:t>
      </w:r>
    </w:p>
    <w:p w:rsidR="006D5E18" w:rsidRDefault="0048188B" w:rsidP="00007115">
      <w:pPr>
        <w:pStyle w:val="a5"/>
        <w:numPr>
          <w:ilvl w:val="0"/>
          <w:numId w:val="100"/>
        </w:numPr>
        <w:ind w:right="3980"/>
        <w:rPr>
          <w:sz w:val="24"/>
          <w:szCs w:val="24"/>
        </w:rPr>
      </w:pPr>
      <w:r w:rsidRPr="006D5E18">
        <w:rPr>
          <w:sz w:val="24"/>
          <w:szCs w:val="24"/>
        </w:rPr>
        <w:t>Уважение</w:t>
      </w:r>
      <w:r w:rsidRPr="006D5E18">
        <w:rPr>
          <w:spacing w:val="-4"/>
          <w:sz w:val="24"/>
          <w:szCs w:val="24"/>
        </w:rPr>
        <w:t xml:space="preserve"> </w:t>
      </w:r>
      <w:r w:rsidRPr="006D5E18">
        <w:rPr>
          <w:sz w:val="24"/>
          <w:szCs w:val="24"/>
        </w:rPr>
        <w:t>личности</w:t>
      </w:r>
      <w:r w:rsidRPr="006D5E18">
        <w:rPr>
          <w:spacing w:val="-2"/>
          <w:sz w:val="24"/>
          <w:szCs w:val="24"/>
        </w:rPr>
        <w:t xml:space="preserve"> </w:t>
      </w:r>
      <w:r w:rsidRPr="006D5E18">
        <w:rPr>
          <w:sz w:val="24"/>
          <w:szCs w:val="24"/>
        </w:rPr>
        <w:t>ребенка.</w:t>
      </w:r>
      <w:r w:rsidR="006D5E18" w:rsidRPr="006D5E18">
        <w:rPr>
          <w:sz w:val="24"/>
          <w:szCs w:val="24"/>
        </w:rPr>
        <w:t xml:space="preserve"> </w:t>
      </w:r>
    </w:p>
    <w:p w:rsidR="004635F4" w:rsidRPr="006D5E18" w:rsidRDefault="0048188B" w:rsidP="00007115">
      <w:pPr>
        <w:pStyle w:val="a5"/>
        <w:numPr>
          <w:ilvl w:val="0"/>
          <w:numId w:val="100"/>
        </w:numPr>
        <w:ind w:right="3980"/>
        <w:rPr>
          <w:sz w:val="24"/>
          <w:szCs w:val="24"/>
        </w:rPr>
      </w:pPr>
      <w:r w:rsidRPr="006D5E18">
        <w:rPr>
          <w:sz w:val="24"/>
          <w:szCs w:val="24"/>
        </w:rPr>
        <w:t>Реализация программы в формах, специфических для детей данной возрастной группы, прежде всего в форме игры, познавательной и</w:t>
      </w:r>
      <w:r w:rsidRPr="006D5E18">
        <w:rPr>
          <w:spacing w:val="1"/>
          <w:sz w:val="24"/>
          <w:szCs w:val="24"/>
        </w:rPr>
        <w:t xml:space="preserve"> </w:t>
      </w:r>
      <w:r w:rsidRPr="006D5E18">
        <w:rPr>
          <w:sz w:val="24"/>
          <w:szCs w:val="24"/>
        </w:rPr>
        <w:t>исследовательской</w:t>
      </w:r>
      <w:r w:rsidRPr="006D5E18">
        <w:rPr>
          <w:spacing w:val="-2"/>
          <w:sz w:val="24"/>
          <w:szCs w:val="24"/>
        </w:rPr>
        <w:t xml:space="preserve"> </w:t>
      </w:r>
      <w:r w:rsidRPr="006D5E18">
        <w:rPr>
          <w:sz w:val="24"/>
          <w:szCs w:val="24"/>
        </w:rPr>
        <w:t>деятельности,</w:t>
      </w:r>
      <w:r w:rsidRPr="006D5E18">
        <w:rPr>
          <w:spacing w:val="-1"/>
          <w:sz w:val="24"/>
          <w:szCs w:val="24"/>
        </w:rPr>
        <w:t xml:space="preserve"> </w:t>
      </w:r>
      <w:r w:rsidRPr="006D5E18">
        <w:rPr>
          <w:sz w:val="24"/>
          <w:szCs w:val="24"/>
        </w:rPr>
        <w:t>в</w:t>
      </w:r>
      <w:r w:rsidRPr="006D5E18">
        <w:rPr>
          <w:spacing w:val="-2"/>
          <w:sz w:val="24"/>
          <w:szCs w:val="24"/>
        </w:rPr>
        <w:t xml:space="preserve"> </w:t>
      </w:r>
      <w:r w:rsidRPr="006D5E18">
        <w:rPr>
          <w:sz w:val="24"/>
          <w:szCs w:val="24"/>
        </w:rPr>
        <w:t>форме</w:t>
      </w:r>
      <w:r w:rsidRPr="006D5E18">
        <w:rPr>
          <w:spacing w:val="-4"/>
          <w:sz w:val="24"/>
          <w:szCs w:val="24"/>
        </w:rPr>
        <w:t xml:space="preserve"> </w:t>
      </w:r>
      <w:r w:rsidRPr="006D5E18">
        <w:rPr>
          <w:sz w:val="24"/>
          <w:szCs w:val="24"/>
        </w:rPr>
        <w:t>творческой</w:t>
      </w:r>
      <w:r w:rsidRPr="006D5E18">
        <w:rPr>
          <w:spacing w:val="-1"/>
          <w:sz w:val="24"/>
          <w:szCs w:val="24"/>
        </w:rPr>
        <w:t xml:space="preserve"> </w:t>
      </w:r>
      <w:r w:rsidRPr="006D5E18">
        <w:rPr>
          <w:sz w:val="24"/>
          <w:szCs w:val="24"/>
        </w:rPr>
        <w:t>активности,</w:t>
      </w:r>
      <w:r w:rsidRPr="006D5E18">
        <w:rPr>
          <w:spacing w:val="-1"/>
          <w:sz w:val="24"/>
          <w:szCs w:val="24"/>
        </w:rPr>
        <w:t xml:space="preserve"> </w:t>
      </w:r>
      <w:r w:rsidRPr="006D5E18">
        <w:rPr>
          <w:sz w:val="24"/>
          <w:szCs w:val="24"/>
        </w:rPr>
        <w:t>обеспечивающей</w:t>
      </w:r>
      <w:r w:rsidRPr="006D5E18">
        <w:rPr>
          <w:spacing w:val="-2"/>
          <w:sz w:val="24"/>
          <w:szCs w:val="24"/>
        </w:rPr>
        <w:t xml:space="preserve"> </w:t>
      </w:r>
      <w:r w:rsidRPr="006D5E18">
        <w:rPr>
          <w:sz w:val="24"/>
          <w:szCs w:val="24"/>
        </w:rPr>
        <w:t>художественно-эстетическое</w:t>
      </w:r>
      <w:r w:rsidRPr="006D5E18">
        <w:rPr>
          <w:spacing w:val="-2"/>
          <w:sz w:val="24"/>
          <w:szCs w:val="24"/>
        </w:rPr>
        <w:t xml:space="preserve"> </w:t>
      </w:r>
      <w:r w:rsidRPr="006D5E18">
        <w:rPr>
          <w:sz w:val="24"/>
          <w:szCs w:val="24"/>
        </w:rPr>
        <w:t>развитие</w:t>
      </w:r>
      <w:r w:rsidRPr="006D5E18">
        <w:rPr>
          <w:spacing w:val="-2"/>
          <w:sz w:val="24"/>
          <w:szCs w:val="24"/>
        </w:rPr>
        <w:t xml:space="preserve"> </w:t>
      </w:r>
      <w:r w:rsidRPr="006D5E18">
        <w:rPr>
          <w:sz w:val="24"/>
          <w:szCs w:val="24"/>
        </w:rPr>
        <w:t>ребенка.</w:t>
      </w:r>
    </w:p>
    <w:p w:rsidR="004635F4" w:rsidRPr="007A663F" w:rsidRDefault="0048188B" w:rsidP="006D5E18">
      <w:pPr>
        <w:spacing w:before="1" w:line="274" w:lineRule="exact"/>
        <w:ind w:left="709" w:hanging="169"/>
        <w:jc w:val="both"/>
        <w:rPr>
          <w:b/>
          <w:sz w:val="24"/>
          <w:szCs w:val="24"/>
        </w:rPr>
      </w:pPr>
      <w:r w:rsidRPr="007A663F">
        <w:rPr>
          <w:b/>
          <w:sz w:val="24"/>
          <w:szCs w:val="24"/>
        </w:rPr>
        <w:t>Основные</w:t>
      </w:r>
      <w:r w:rsidRPr="007A663F">
        <w:rPr>
          <w:b/>
          <w:spacing w:val="-4"/>
          <w:sz w:val="24"/>
          <w:szCs w:val="24"/>
        </w:rPr>
        <w:t xml:space="preserve"> </w:t>
      </w:r>
      <w:r w:rsidRPr="007A663F">
        <w:rPr>
          <w:b/>
          <w:sz w:val="24"/>
          <w:szCs w:val="24"/>
        </w:rPr>
        <w:t>принципы</w:t>
      </w:r>
      <w:r w:rsidRPr="007A663F">
        <w:rPr>
          <w:b/>
          <w:spacing w:val="-5"/>
          <w:sz w:val="24"/>
          <w:szCs w:val="24"/>
        </w:rPr>
        <w:t xml:space="preserve"> </w:t>
      </w:r>
      <w:r w:rsidRPr="007A663F">
        <w:rPr>
          <w:b/>
          <w:sz w:val="24"/>
          <w:szCs w:val="24"/>
        </w:rPr>
        <w:t>дошкольного</w:t>
      </w:r>
      <w:r w:rsidRPr="007A663F">
        <w:rPr>
          <w:b/>
          <w:spacing w:val="-1"/>
          <w:sz w:val="24"/>
          <w:szCs w:val="24"/>
        </w:rPr>
        <w:t xml:space="preserve"> </w:t>
      </w:r>
      <w:r w:rsidRPr="007A663F">
        <w:rPr>
          <w:b/>
          <w:sz w:val="24"/>
          <w:szCs w:val="24"/>
        </w:rPr>
        <w:t>образования</w:t>
      </w:r>
    </w:p>
    <w:p w:rsidR="004635F4" w:rsidRPr="007A663F" w:rsidRDefault="0048188B" w:rsidP="00007115">
      <w:pPr>
        <w:pStyle w:val="a5"/>
        <w:numPr>
          <w:ilvl w:val="0"/>
          <w:numId w:val="101"/>
        </w:numPr>
        <w:tabs>
          <w:tab w:val="left" w:pos="1402"/>
        </w:tabs>
        <w:ind w:left="2127" w:right="421" w:hanging="284"/>
        <w:jc w:val="both"/>
        <w:rPr>
          <w:sz w:val="24"/>
          <w:szCs w:val="24"/>
        </w:rPr>
      </w:pPr>
      <w:r w:rsidRPr="007A663F">
        <w:rPr>
          <w:sz w:val="24"/>
          <w:szCs w:val="24"/>
        </w:rPr>
        <w:t>Полноценное проживание ребенком всех этапов детства (младенческого, раннего и дошкольного возраста), обогащение (амплификация)</w:t>
      </w:r>
      <w:r w:rsidRPr="007A663F">
        <w:rPr>
          <w:spacing w:val="1"/>
          <w:sz w:val="24"/>
          <w:szCs w:val="24"/>
        </w:rPr>
        <w:t xml:space="preserve"> </w:t>
      </w:r>
      <w:r w:rsidRPr="007A663F">
        <w:rPr>
          <w:sz w:val="24"/>
          <w:szCs w:val="24"/>
        </w:rPr>
        <w:t>детского развития.</w:t>
      </w:r>
    </w:p>
    <w:p w:rsidR="004635F4" w:rsidRPr="007A663F" w:rsidRDefault="0048188B" w:rsidP="00007115">
      <w:pPr>
        <w:pStyle w:val="a5"/>
        <w:numPr>
          <w:ilvl w:val="0"/>
          <w:numId w:val="101"/>
        </w:numPr>
        <w:tabs>
          <w:tab w:val="left" w:pos="1402"/>
        </w:tabs>
        <w:ind w:right="419"/>
        <w:jc w:val="both"/>
        <w:rPr>
          <w:sz w:val="24"/>
          <w:szCs w:val="24"/>
        </w:rPr>
      </w:pPr>
      <w:r w:rsidRPr="007A663F">
        <w:rPr>
          <w:sz w:val="24"/>
          <w:szCs w:val="24"/>
        </w:rPr>
        <w:t>Построение</w:t>
      </w:r>
      <w:r w:rsidRPr="007A663F">
        <w:rPr>
          <w:spacing w:val="1"/>
          <w:sz w:val="24"/>
          <w:szCs w:val="24"/>
        </w:rPr>
        <w:t xml:space="preserve"> </w:t>
      </w:r>
      <w:r w:rsidRPr="007A663F">
        <w:rPr>
          <w:sz w:val="24"/>
          <w:szCs w:val="24"/>
        </w:rPr>
        <w:t>образовательной</w:t>
      </w:r>
      <w:r w:rsidRPr="007A663F">
        <w:rPr>
          <w:spacing w:val="1"/>
          <w:sz w:val="24"/>
          <w:szCs w:val="24"/>
        </w:rPr>
        <w:t xml:space="preserve"> </w:t>
      </w:r>
      <w:r w:rsidRPr="007A663F">
        <w:rPr>
          <w:sz w:val="24"/>
          <w:szCs w:val="24"/>
        </w:rPr>
        <w:t>деятельности</w:t>
      </w:r>
      <w:r w:rsidRPr="007A663F">
        <w:rPr>
          <w:spacing w:val="1"/>
          <w:sz w:val="24"/>
          <w:szCs w:val="24"/>
        </w:rPr>
        <w:t xml:space="preserve"> </w:t>
      </w:r>
      <w:r w:rsidRPr="007A663F">
        <w:rPr>
          <w:sz w:val="24"/>
          <w:szCs w:val="24"/>
        </w:rPr>
        <w:t>на</w:t>
      </w:r>
      <w:r w:rsidRPr="007A663F">
        <w:rPr>
          <w:spacing w:val="1"/>
          <w:sz w:val="24"/>
          <w:szCs w:val="24"/>
        </w:rPr>
        <w:t xml:space="preserve"> </w:t>
      </w:r>
      <w:r w:rsidRPr="007A663F">
        <w:rPr>
          <w:sz w:val="24"/>
          <w:szCs w:val="24"/>
        </w:rPr>
        <w:t>основе</w:t>
      </w:r>
      <w:r w:rsidRPr="007A663F">
        <w:rPr>
          <w:spacing w:val="1"/>
          <w:sz w:val="24"/>
          <w:szCs w:val="24"/>
        </w:rPr>
        <w:t xml:space="preserve"> </w:t>
      </w:r>
      <w:r w:rsidRPr="007A663F">
        <w:rPr>
          <w:sz w:val="24"/>
          <w:szCs w:val="24"/>
        </w:rPr>
        <w:t>индивидуальных</w:t>
      </w:r>
      <w:r w:rsidRPr="007A663F">
        <w:rPr>
          <w:spacing w:val="1"/>
          <w:sz w:val="24"/>
          <w:szCs w:val="24"/>
        </w:rPr>
        <w:t xml:space="preserve"> </w:t>
      </w:r>
      <w:r w:rsidRPr="007A663F">
        <w:rPr>
          <w:sz w:val="24"/>
          <w:szCs w:val="24"/>
        </w:rPr>
        <w:t>особенностей</w:t>
      </w:r>
      <w:r w:rsidRPr="007A663F">
        <w:rPr>
          <w:spacing w:val="1"/>
          <w:sz w:val="24"/>
          <w:szCs w:val="24"/>
        </w:rPr>
        <w:t xml:space="preserve"> </w:t>
      </w:r>
      <w:r w:rsidRPr="007A663F">
        <w:rPr>
          <w:sz w:val="24"/>
          <w:szCs w:val="24"/>
        </w:rPr>
        <w:t>каждого</w:t>
      </w:r>
      <w:r w:rsidRPr="007A663F">
        <w:rPr>
          <w:spacing w:val="1"/>
          <w:sz w:val="24"/>
          <w:szCs w:val="24"/>
        </w:rPr>
        <w:t xml:space="preserve"> </w:t>
      </w:r>
      <w:r w:rsidRPr="007A663F">
        <w:rPr>
          <w:sz w:val="24"/>
          <w:szCs w:val="24"/>
        </w:rPr>
        <w:t>ребенка,</w:t>
      </w:r>
      <w:r w:rsidRPr="007A663F">
        <w:rPr>
          <w:spacing w:val="1"/>
          <w:sz w:val="24"/>
          <w:szCs w:val="24"/>
        </w:rPr>
        <w:t xml:space="preserve"> </w:t>
      </w:r>
      <w:r w:rsidRPr="007A663F">
        <w:rPr>
          <w:sz w:val="24"/>
          <w:szCs w:val="24"/>
        </w:rPr>
        <w:t>при</w:t>
      </w:r>
      <w:r w:rsidRPr="007A663F">
        <w:rPr>
          <w:spacing w:val="1"/>
          <w:sz w:val="24"/>
          <w:szCs w:val="24"/>
        </w:rPr>
        <w:t xml:space="preserve"> </w:t>
      </w:r>
      <w:r w:rsidRPr="007A663F">
        <w:rPr>
          <w:sz w:val="24"/>
          <w:szCs w:val="24"/>
        </w:rPr>
        <w:t>котором</w:t>
      </w:r>
      <w:r w:rsidRPr="007A663F">
        <w:rPr>
          <w:spacing w:val="1"/>
          <w:sz w:val="24"/>
          <w:szCs w:val="24"/>
        </w:rPr>
        <w:t xml:space="preserve"> </w:t>
      </w:r>
      <w:r w:rsidRPr="007A663F">
        <w:rPr>
          <w:sz w:val="24"/>
          <w:szCs w:val="24"/>
        </w:rPr>
        <w:t>сам</w:t>
      </w:r>
      <w:r w:rsidRPr="007A663F">
        <w:rPr>
          <w:spacing w:val="1"/>
          <w:sz w:val="24"/>
          <w:szCs w:val="24"/>
        </w:rPr>
        <w:t xml:space="preserve"> </w:t>
      </w:r>
      <w:r w:rsidRPr="007A663F">
        <w:rPr>
          <w:sz w:val="24"/>
          <w:szCs w:val="24"/>
        </w:rPr>
        <w:t>ребенок</w:t>
      </w:r>
      <w:r w:rsidRPr="007A663F">
        <w:rPr>
          <w:spacing w:val="1"/>
          <w:sz w:val="24"/>
          <w:szCs w:val="24"/>
        </w:rPr>
        <w:t xml:space="preserve"> </w:t>
      </w:r>
      <w:r w:rsidRPr="007A663F">
        <w:rPr>
          <w:sz w:val="24"/>
          <w:szCs w:val="24"/>
        </w:rPr>
        <w:t>становится</w:t>
      </w:r>
      <w:r w:rsidRPr="007A663F">
        <w:rPr>
          <w:spacing w:val="1"/>
          <w:sz w:val="24"/>
          <w:szCs w:val="24"/>
        </w:rPr>
        <w:t xml:space="preserve"> </w:t>
      </w:r>
      <w:r w:rsidRPr="007A663F">
        <w:rPr>
          <w:sz w:val="24"/>
          <w:szCs w:val="24"/>
        </w:rPr>
        <w:t>активным</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выборе</w:t>
      </w:r>
      <w:r w:rsidRPr="007A663F">
        <w:rPr>
          <w:spacing w:val="1"/>
          <w:sz w:val="24"/>
          <w:szCs w:val="24"/>
        </w:rPr>
        <w:t xml:space="preserve"> </w:t>
      </w:r>
      <w:r w:rsidRPr="007A663F">
        <w:rPr>
          <w:sz w:val="24"/>
          <w:szCs w:val="24"/>
        </w:rPr>
        <w:t>содержания</w:t>
      </w:r>
      <w:r w:rsidRPr="007A663F">
        <w:rPr>
          <w:spacing w:val="1"/>
          <w:sz w:val="24"/>
          <w:szCs w:val="24"/>
        </w:rPr>
        <w:t xml:space="preserve"> </w:t>
      </w:r>
      <w:r w:rsidRPr="007A663F">
        <w:rPr>
          <w:sz w:val="24"/>
          <w:szCs w:val="24"/>
        </w:rPr>
        <w:t>своего</w:t>
      </w:r>
      <w:r w:rsidRPr="007A663F">
        <w:rPr>
          <w:spacing w:val="1"/>
          <w:sz w:val="24"/>
          <w:szCs w:val="24"/>
        </w:rPr>
        <w:t xml:space="preserve"> </w:t>
      </w:r>
      <w:r w:rsidRPr="007A663F">
        <w:rPr>
          <w:sz w:val="24"/>
          <w:szCs w:val="24"/>
        </w:rPr>
        <w:t>образования,</w:t>
      </w:r>
      <w:r w:rsidRPr="007A663F">
        <w:rPr>
          <w:spacing w:val="1"/>
          <w:sz w:val="24"/>
          <w:szCs w:val="24"/>
        </w:rPr>
        <w:t xml:space="preserve"> </w:t>
      </w:r>
      <w:r w:rsidRPr="007A663F">
        <w:rPr>
          <w:sz w:val="24"/>
          <w:szCs w:val="24"/>
        </w:rPr>
        <w:t>становится</w:t>
      </w:r>
      <w:r w:rsidRPr="007A663F">
        <w:rPr>
          <w:spacing w:val="1"/>
          <w:sz w:val="24"/>
          <w:szCs w:val="24"/>
        </w:rPr>
        <w:t xml:space="preserve"> </w:t>
      </w:r>
      <w:r w:rsidRPr="007A663F">
        <w:rPr>
          <w:sz w:val="24"/>
          <w:szCs w:val="24"/>
        </w:rPr>
        <w:t>субъектом</w:t>
      </w:r>
      <w:r w:rsidRPr="007A663F">
        <w:rPr>
          <w:spacing w:val="1"/>
          <w:sz w:val="24"/>
          <w:szCs w:val="24"/>
        </w:rPr>
        <w:t xml:space="preserve"> </w:t>
      </w:r>
      <w:r w:rsidRPr="007A663F">
        <w:rPr>
          <w:sz w:val="24"/>
          <w:szCs w:val="24"/>
        </w:rPr>
        <w:t>образования</w:t>
      </w:r>
      <w:r w:rsidRPr="007A663F">
        <w:rPr>
          <w:spacing w:val="1"/>
          <w:sz w:val="24"/>
          <w:szCs w:val="24"/>
        </w:rPr>
        <w:t xml:space="preserve"> </w:t>
      </w:r>
      <w:r w:rsidRPr="007A663F">
        <w:rPr>
          <w:sz w:val="24"/>
          <w:szCs w:val="24"/>
        </w:rPr>
        <w:t>(далее</w:t>
      </w:r>
      <w:r w:rsidRPr="007A663F">
        <w:rPr>
          <w:spacing w:val="1"/>
          <w:sz w:val="24"/>
          <w:szCs w:val="24"/>
        </w:rPr>
        <w:t xml:space="preserve"> </w:t>
      </w:r>
      <w:r w:rsidRPr="007A663F">
        <w:rPr>
          <w:sz w:val="24"/>
          <w:szCs w:val="24"/>
        </w:rPr>
        <w:t>-</w:t>
      </w:r>
      <w:r w:rsidRPr="007A663F">
        <w:rPr>
          <w:spacing w:val="1"/>
          <w:sz w:val="24"/>
          <w:szCs w:val="24"/>
        </w:rPr>
        <w:t xml:space="preserve"> </w:t>
      </w:r>
      <w:r w:rsidRPr="007A663F">
        <w:rPr>
          <w:sz w:val="24"/>
          <w:szCs w:val="24"/>
        </w:rPr>
        <w:t>индивидуализация</w:t>
      </w:r>
      <w:r w:rsidRPr="007A663F">
        <w:rPr>
          <w:spacing w:val="1"/>
          <w:sz w:val="24"/>
          <w:szCs w:val="24"/>
        </w:rPr>
        <w:t xml:space="preserve"> </w:t>
      </w:r>
      <w:r w:rsidRPr="007A663F">
        <w:rPr>
          <w:sz w:val="24"/>
          <w:szCs w:val="24"/>
        </w:rPr>
        <w:t>дошкольного</w:t>
      </w:r>
      <w:r w:rsidRPr="007A663F">
        <w:rPr>
          <w:spacing w:val="-1"/>
          <w:sz w:val="24"/>
          <w:szCs w:val="24"/>
        </w:rPr>
        <w:t xml:space="preserve"> </w:t>
      </w:r>
      <w:r w:rsidRPr="007A663F">
        <w:rPr>
          <w:sz w:val="24"/>
          <w:szCs w:val="24"/>
        </w:rPr>
        <w:t>образования).</w:t>
      </w:r>
    </w:p>
    <w:p w:rsidR="004635F4" w:rsidRPr="007A663F" w:rsidRDefault="0048188B" w:rsidP="00007115">
      <w:pPr>
        <w:pStyle w:val="a5"/>
        <w:numPr>
          <w:ilvl w:val="0"/>
          <w:numId w:val="101"/>
        </w:numPr>
        <w:tabs>
          <w:tab w:val="left" w:pos="1402"/>
        </w:tabs>
        <w:jc w:val="both"/>
        <w:rPr>
          <w:sz w:val="24"/>
          <w:szCs w:val="24"/>
        </w:rPr>
      </w:pPr>
      <w:r w:rsidRPr="007A663F">
        <w:rPr>
          <w:sz w:val="24"/>
          <w:szCs w:val="24"/>
        </w:rPr>
        <w:t>Содействие</w:t>
      </w:r>
      <w:r w:rsidRPr="007A663F">
        <w:rPr>
          <w:spacing w:val="-4"/>
          <w:sz w:val="24"/>
          <w:szCs w:val="24"/>
        </w:rPr>
        <w:t xml:space="preserve"> </w:t>
      </w:r>
      <w:r w:rsidRPr="007A663F">
        <w:rPr>
          <w:sz w:val="24"/>
          <w:szCs w:val="24"/>
        </w:rPr>
        <w:t>и</w:t>
      </w:r>
      <w:r w:rsidRPr="007A663F">
        <w:rPr>
          <w:spacing w:val="-3"/>
          <w:sz w:val="24"/>
          <w:szCs w:val="24"/>
        </w:rPr>
        <w:t xml:space="preserve"> </w:t>
      </w:r>
      <w:r w:rsidRPr="007A663F">
        <w:rPr>
          <w:sz w:val="24"/>
          <w:szCs w:val="24"/>
        </w:rPr>
        <w:t>сотрудничество</w:t>
      </w:r>
      <w:r w:rsidRPr="007A663F">
        <w:rPr>
          <w:spacing w:val="-3"/>
          <w:sz w:val="24"/>
          <w:szCs w:val="24"/>
        </w:rPr>
        <w:t xml:space="preserve"> </w:t>
      </w:r>
      <w:r w:rsidRPr="007A663F">
        <w:rPr>
          <w:sz w:val="24"/>
          <w:szCs w:val="24"/>
        </w:rPr>
        <w:t>детей</w:t>
      </w:r>
      <w:r w:rsidRPr="007A663F">
        <w:rPr>
          <w:spacing w:val="-3"/>
          <w:sz w:val="24"/>
          <w:szCs w:val="24"/>
        </w:rPr>
        <w:t xml:space="preserve"> </w:t>
      </w:r>
      <w:r w:rsidRPr="007A663F">
        <w:rPr>
          <w:sz w:val="24"/>
          <w:szCs w:val="24"/>
        </w:rPr>
        <w:t>и</w:t>
      </w:r>
      <w:r w:rsidRPr="007A663F">
        <w:rPr>
          <w:spacing w:val="-3"/>
          <w:sz w:val="24"/>
          <w:szCs w:val="24"/>
        </w:rPr>
        <w:t xml:space="preserve"> </w:t>
      </w:r>
      <w:r w:rsidRPr="007A663F">
        <w:rPr>
          <w:sz w:val="24"/>
          <w:szCs w:val="24"/>
        </w:rPr>
        <w:t>взрослых,</w:t>
      </w:r>
      <w:r w:rsidRPr="007A663F">
        <w:rPr>
          <w:spacing w:val="-3"/>
          <w:sz w:val="24"/>
          <w:szCs w:val="24"/>
        </w:rPr>
        <w:t xml:space="preserve"> </w:t>
      </w:r>
      <w:r w:rsidRPr="007A663F">
        <w:rPr>
          <w:sz w:val="24"/>
          <w:szCs w:val="24"/>
        </w:rPr>
        <w:t>признание</w:t>
      </w:r>
      <w:r w:rsidRPr="007A663F">
        <w:rPr>
          <w:spacing w:val="-3"/>
          <w:sz w:val="24"/>
          <w:szCs w:val="24"/>
        </w:rPr>
        <w:t xml:space="preserve"> </w:t>
      </w:r>
      <w:r w:rsidRPr="007A663F">
        <w:rPr>
          <w:sz w:val="24"/>
          <w:szCs w:val="24"/>
        </w:rPr>
        <w:t>ребенка</w:t>
      </w:r>
      <w:r w:rsidRPr="007A663F">
        <w:rPr>
          <w:spacing w:val="-4"/>
          <w:sz w:val="24"/>
          <w:szCs w:val="24"/>
        </w:rPr>
        <w:t xml:space="preserve"> </w:t>
      </w:r>
      <w:r w:rsidRPr="007A663F">
        <w:rPr>
          <w:sz w:val="24"/>
          <w:szCs w:val="24"/>
        </w:rPr>
        <w:t>полноценным</w:t>
      </w:r>
      <w:r w:rsidRPr="007A663F">
        <w:rPr>
          <w:spacing w:val="-2"/>
          <w:sz w:val="24"/>
          <w:szCs w:val="24"/>
        </w:rPr>
        <w:t xml:space="preserve"> </w:t>
      </w:r>
      <w:r w:rsidRPr="007A663F">
        <w:rPr>
          <w:sz w:val="24"/>
          <w:szCs w:val="24"/>
        </w:rPr>
        <w:t>участником</w:t>
      </w:r>
      <w:r w:rsidRPr="007A663F">
        <w:rPr>
          <w:spacing w:val="-4"/>
          <w:sz w:val="24"/>
          <w:szCs w:val="24"/>
        </w:rPr>
        <w:t xml:space="preserve"> </w:t>
      </w:r>
      <w:r w:rsidRPr="007A663F">
        <w:rPr>
          <w:sz w:val="24"/>
          <w:szCs w:val="24"/>
        </w:rPr>
        <w:t>(субъектом)</w:t>
      </w:r>
      <w:r w:rsidRPr="007A663F">
        <w:rPr>
          <w:spacing w:val="-4"/>
          <w:sz w:val="24"/>
          <w:szCs w:val="24"/>
        </w:rPr>
        <w:t xml:space="preserve"> </w:t>
      </w:r>
      <w:r w:rsidRPr="007A663F">
        <w:rPr>
          <w:sz w:val="24"/>
          <w:szCs w:val="24"/>
        </w:rPr>
        <w:t>образовательных</w:t>
      </w:r>
      <w:r w:rsidRPr="007A663F">
        <w:rPr>
          <w:spacing w:val="-1"/>
          <w:sz w:val="24"/>
          <w:szCs w:val="24"/>
        </w:rPr>
        <w:t xml:space="preserve"> </w:t>
      </w:r>
      <w:r w:rsidRPr="007A663F">
        <w:rPr>
          <w:sz w:val="24"/>
          <w:szCs w:val="24"/>
        </w:rPr>
        <w:t>отношений.</w:t>
      </w:r>
    </w:p>
    <w:p w:rsidR="004635F4" w:rsidRPr="007A663F" w:rsidRDefault="0048188B" w:rsidP="00007115">
      <w:pPr>
        <w:pStyle w:val="a5"/>
        <w:numPr>
          <w:ilvl w:val="0"/>
          <w:numId w:val="101"/>
        </w:numPr>
        <w:tabs>
          <w:tab w:val="left" w:pos="1402"/>
        </w:tabs>
        <w:jc w:val="both"/>
        <w:rPr>
          <w:sz w:val="24"/>
          <w:szCs w:val="24"/>
        </w:rPr>
      </w:pPr>
      <w:r w:rsidRPr="007A663F">
        <w:rPr>
          <w:sz w:val="24"/>
          <w:szCs w:val="24"/>
        </w:rPr>
        <w:t>Поддержка</w:t>
      </w:r>
      <w:r w:rsidRPr="007A663F">
        <w:rPr>
          <w:spacing w:val="-4"/>
          <w:sz w:val="24"/>
          <w:szCs w:val="24"/>
        </w:rPr>
        <w:t xml:space="preserve"> </w:t>
      </w:r>
      <w:r w:rsidRPr="007A663F">
        <w:rPr>
          <w:sz w:val="24"/>
          <w:szCs w:val="24"/>
        </w:rPr>
        <w:t>инициативы</w:t>
      </w:r>
      <w:r w:rsidRPr="007A663F">
        <w:rPr>
          <w:spacing w:val="-3"/>
          <w:sz w:val="24"/>
          <w:szCs w:val="24"/>
        </w:rPr>
        <w:t xml:space="preserve"> </w:t>
      </w:r>
      <w:r w:rsidRPr="007A663F">
        <w:rPr>
          <w:sz w:val="24"/>
          <w:szCs w:val="24"/>
        </w:rPr>
        <w:t>детей</w:t>
      </w:r>
      <w:r w:rsidRPr="007A663F">
        <w:rPr>
          <w:spacing w:val="-3"/>
          <w:sz w:val="24"/>
          <w:szCs w:val="24"/>
        </w:rPr>
        <w:t xml:space="preserve"> </w:t>
      </w:r>
      <w:r w:rsidRPr="007A663F">
        <w:rPr>
          <w:sz w:val="24"/>
          <w:szCs w:val="24"/>
        </w:rPr>
        <w:t>в</w:t>
      </w:r>
      <w:r w:rsidRPr="007A663F">
        <w:rPr>
          <w:spacing w:val="-3"/>
          <w:sz w:val="24"/>
          <w:szCs w:val="24"/>
        </w:rPr>
        <w:t xml:space="preserve"> </w:t>
      </w:r>
      <w:r w:rsidRPr="007A663F">
        <w:rPr>
          <w:sz w:val="24"/>
          <w:szCs w:val="24"/>
        </w:rPr>
        <w:t>различных</w:t>
      </w:r>
      <w:r w:rsidRPr="007A663F">
        <w:rPr>
          <w:spacing w:val="-2"/>
          <w:sz w:val="24"/>
          <w:szCs w:val="24"/>
        </w:rPr>
        <w:t xml:space="preserve"> </w:t>
      </w:r>
      <w:r w:rsidRPr="007A663F">
        <w:rPr>
          <w:sz w:val="24"/>
          <w:szCs w:val="24"/>
        </w:rPr>
        <w:t>видах</w:t>
      </w:r>
      <w:r w:rsidRPr="007A663F">
        <w:rPr>
          <w:spacing w:val="-1"/>
          <w:sz w:val="24"/>
          <w:szCs w:val="24"/>
        </w:rPr>
        <w:t xml:space="preserve"> </w:t>
      </w:r>
      <w:r w:rsidRPr="007A663F">
        <w:rPr>
          <w:sz w:val="24"/>
          <w:szCs w:val="24"/>
        </w:rPr>
        <w:t>деятельности.</w:t>
      </w:r>
    </w:p>
    <w:p w:rsidR="004635F4" w:rsidRPr="007A663F" w:rsidRDefault="0048188B" w:rsidP="00007115">
      <w:pPr>
        <w:pStyle w:val="a5"/>
        <w:numPr>
          <w:ilvl w:val="0"/>
          <w:numId w:val="101"/>
        </w:numPr>
        <w:tabs>
          <w:tab w:val="left" w:pos="1402"/>
        </w:tabs>
        <w:jc w:val="both"/>
        <w:rPr>
          <w:sz w:val="24"/>
          <w:szCs w:val="24"/>
        </w:rPr>
      </w:pPr>
      <w:r w:rsidRPr="007A663F">
        <w:rPr>
          <w:sz w:val="24"/>
          <w:szCs w:val="24"/>
        </w:rPr>
        <w:t>Сотрудничество</w:t>
      </w:r>
      <w:r w:rsidRPr="007A663F">
        <w:rPr>
          <w:spacing w:val="-2"/>
          <w:sz w:val="24"/>
          <w:szCs w:val="24"/>
        </w:rPr>
        <w:t xml:space="preserve"> </w:t>
      </w:r>
      <w:r w:rsidRPr="007A663F">
        <w:rPr>
          <w:sz w:val="24"/>
          <w:szCs w:val="24"/>
        </w:rPr>
        <w:t>ДОУ</w:t>
      </w:r>
      <w:r w:rsidRPr="007A663F">
        <w:rPr>
          <w:spacing w:val="-3"/>
          <w:sz w:val="24"/>
          <w:szCs w:val="24"/>
        </w:rPr>
        <w:t xml:space="preserve"> </w:t>
      </w:r>
      <w:r w:rsidRPr="007A663F">
        <w:rPr>
          <w:sz w:val="24"/>
          <w:szCs w:val="24"/>
        </w:rPr>
        <w:t>с</w:t>
      </w:r>
      <w:r w:rsidRPr="007A663F">
        <w:rPr>
          <w:spacing w:val="-2"/>
          <w:sz w:val="24"/>
          <w:szCs w:val="24"/>
        </w:rPr>
        <w:t xml:space="preserve"> </w:t>
      </w:r>
      <w:r w:rsidRPr="007A663F">
        <w:rPr>
          <w:sz w:val="24"/>
          <w:szCs w:val="24"/>
        </w:rPr>
        <w:t>семьей.</w:t>
      </w:r>
    </w:p>
    <w:p w:rsidR="004635F4" w:rsidRPr="007A663F" w:rsidRDefault="0048188B" w:rsidP="00007115">
      <w:pPr>
        <w:pStyle w:val="a5"/>
        <w:numPr>
          <w:ilvl w:val="0"/>
          <w:numId w:val="101"/>
        </w:numPr>
        <w:tabs>
          <w:tab w:val="left" w:pos="1402"/>
        </w:tabs>
        <w:jc w:val="both"/>
        <w:rPr>
          <w:sz w:val="24"/>
          <w:szCs w:val="24"/>
        </w:rPr>
      </w:pPr>
      <w:r w:rsidRPr="007A663F">
        <w:rPr>
          <w:sz w:val="24"/>
          <w:szCs w:val="24"/>
        </w:rPr>
        <w:t>Приобщение</w:t>
      </w:r>
      <w:r w:rsidRPr="007A663F">
        <w:rPr>
          <w:spacing w:val="-4"/>
          <w:sz w:val="24"/>
          <w:szCs w:val="24"/>
        </w:rPr>
        <w:t xml:space="preserve"> </w:t>
      </w:r>
      <w:r w:rsidRPr="007A663F">
        <w:rPr>
          <w:sz w:val="24"/>
          <w:szCs w:val="24"/>
        </w:rPr>
        <w:t>детей</w:t>
      </w:r>
      <w:r w:rsidRPr="007A663F">
        <w:rPr>
          <w:spacing w:val="-3"/>
          <w:sz w:val="24"/>
          <w:szCs w:val="24"/>
        </w:rPr>
        <w:t xml:space="preserve"> </w:t>
      </w:r>
      <w:r w:rsidRPr="007A663F">
        <w:rPr>
          <w:sz w:val="24"/>
          <w:szCs w:val="24"/>
        </w:rPr>
        <w:t>к</w:t>
      </w:r>
      <w:r w:rsidRPr="007A663F">
        <w:rPr>
          <w:spacing w:val="-3"/>
          <w:sz w:val="24"/>
          <w:szCs w:val="24"/>
        </w:rPr>
        <w:t xml:space="preserve"> </w:t>
      </w:r>
      <w:r w:rsidRPr="007A663F">
        <w:rPr>
          <w:sz w:val="24"/>
          <w:szCs w:val="24"/>
        </w:rPr>
        <w:t>социокультурным</w:t>
      </w:r>
      <w:r w:rsidRPr="007A663F">
        <w:rPr>
          <w:spacing w:val="-5"/>
          <w:sz w:val="24"/>
          <w:szCs w:val="24"/>
        </w:rPr>
        <w:t xml:space="preserve"> </w:t>
      </w:r>
      <w:r w:rsidRPr="007A663F">
        <w:rPr>
          <w:sz w:val="24"/>
          <w:szCs w:val="24"/>
        </w:rPr>
        <w:t>нормам,</w:t>
      </w:r>
      <w:r w:rsidRPr="007A663F">
        <w:rPr>
          <w:spacing w:val="-3"/>
          <w:sz w:val="24"/>
          <w:szCs w:val="24"/>
        </w:rPr>
        <w:t xml:space="preserve"> </w:t>
      </w:r>
      <w:r w:rsidRPr="007A663F">
        <w:rPr>
          <w:sz w:val="24"/>
          <w:szCs w:val="24"/>
        </w:rPr>
        <w:t>традициям</w:t>
      </w:r>
      <w:r w:rsidRPr="007A663F">
        <w:rPr>
          <w:spacing w:val="-4"/>
          <w:sz w:val="24"/>
          <w:szCs w:val="24"/>
        </w:rPr>
        <w:t xml:space="preserve"> </w:t>
      </w:r>
      <w:r w:rsidRPr="007A663F">
        <w:rPr>
          <w:sz w:val="24"/>
          <w:szCs w:val="24"/>
        </w:rPr>
        <w:t>семьи,</w:t>
      </w:r>
      <w:r w:rsidRPr="007A663F">
        <w:rPr>
          <w:spacing w:val="-3"/>
          <w:sz w:val="24"/>
          <w:szCs w:val="24"/>
        </w:rPr>
        <w:t xml:space="preserve"> </w:t>
      </w:r>
      <w:r w:rsidRPr="007A663F">
        <w:rPr>
          <w:sz w:val="24"/>
          <w:szCs w:val="24"/>
        </w:rPr>
        <w:t>общества</w:t>
      </w:r>
      <w:r w:rsidRPr="007A663F">
        <w:rPr>
          <w:spacing w:val="-4"/>
          <w:sz w:val="24"/>
          <w:szCs w:val="24"/>
        </w:rPr>
        <w:t xml:space="preserve"> </w:t>
      </w:r>
      <w:r w:rsidRPr="007A663F">
        <w:rPr>
          <w:sz w:val="24"/>
          <w:szCs w:val="24"/>
        </w:rPr>
        <w:t>и</w:t>
      </w:r>
      <w:r w:rsidRPr="007A663F">
        <w:rPr>
          <w:spacing w:val="-3"/>
          <w:sz w:val="24"/>
          <w:szCs w:val="24"/>
        </w:rPr>
        <w:t xml:space="preserve"> </w:t>
      </w:r>
      <w:r w:rsidRPr="007A663F">
        <w:rPr>
          <w:sz w:val="24"/>
          <w:szCs w:val="24"/>
        </w:rPr>
        <w:t>государства.</w:t>
      </w:r>
    </w:p>
    <w:p w:rsidR="004635F4" w:rsidRPr="007A663F" w:rsidRDefault="0048188B" w:rsidP="00007115">
      <w:pPr>
        <w:pStyle w:val="a5"/>
        <w:numPr>
          <w:ilvl w:val="0"/>
          <w:numId w:val="101"/>
        </w:numPr>
        <w:tabs>
          <w:tab w:val="left" w:pos="1402"/>
        </w:tabs>
        <w:jc w:val="both"/>
        <w:rPr>
          <w:sz w:val="24"/>
          <w:szCs w:val="24"/>
        </w:rPr>
      </w:pPr>
      <w:r w:rsidRPr="007A663F">
        <w:rPr>
          <w:sz w:val="24"/>
          <w:szCs w:val="24"/>
        </w:rPr>
        <w:t>Формирование</w:t>
      </w:r>
      <w:r w:rsidRPr="007A663F">
        <w:rPr>
          <w:spacing w:val="-5"/>
          <w:sz w:val="24"/>
          <w:szCs w:val="24"/>
        </w:rPr>
        <w:t xml:space="preserve"> </w:t>
      </w:r>
      <w:r w:rsidRPr="007A663F">
        <w:rPr>
          <w:sz w:val="24"/>
          <w:szCs w:val="24"/>
        </w:rPr>
        <w:t>познавательных</w:t>
      </w:r>
      <w:r w:rsidRPr="007A663F">
        <w:rPr>
          <w:spacing w:val="-1"/>
          <w:sz w:val="24"/>
          <w:szCs w:val="24"/>
        </w:rPr>
        <w:t xml:space="preserve"> </w:t>
      </w:r>
      <w:r w:rsidRPr="007A663F">
        <w:rPr>
          <w:sz w:val="24"/>
          <w:szCs w:val="24"/>
        </w:rPr>
        <w:t>интересов</w:t>
      </w:r>
      <w:r w:rsidRPr="007A663F">
        <w:rPr>
          <w:spacing w:val="-3"/>
          <w:sz w:val="24"/>
          <w:szCs w:val="24"/>
        </w:rPr>
        <w:t xml:space="preserve"> </w:t>
      </w:r>
      <w:r w:rsidRPr="007A663F">
        <w:rPr>
          <w:sz w:val="24"/>
          <w:szCs w:val="24"/>
        </w:rPr>
        <w:t>и</w:t>
      </w:r>
      <w:r w:rsidRPr="007A663F">
        <w:rPr>
          <w:spacing w:val="-3"/>
          <w:sz w:val="24"/>
          <w:szCs w:val="24"/>
        </w:rPr>
        <w:t xml:space="preserve"> </w:t>
      </w:r>
      <w:r w:rsidRPr="007A663F">
        <w:rPr>
          <w:sz w:val="24"/>
          <w:szCs w:val="24"/>
        </w:rPr>
        <w:t>познавательных</w:t>
      </w:r>
      <w:r w:rsidRPr="007A663F">
        <w:rPr>
          <w:spacing w:val="-1"/>
          <w:sz w:val="24"/>
          <w:szCs w:val="24"/>
        </w:rPr>
        <w:t xml:space="preserve"> </w:t>
      </w:r>
      <w:r w:rsidRPr="007A663F">
        <w:rPr>
          <w:sz w:val="24"/>
          <w:szCs w:val="24"/>
        </w:rPr>
        <w:t>действий</w:t>
      </w:r>
      <w:r w:rsidRPr="007A663F">
        <w:rPr>
          <w:spacing w:val="-6"/>
          <w:sz w:val="24"/>
          <w:szCs w:val="24"/>
        </w:rPr>
        <w:t xml:space="preserve"> </w:t>
      </w:r>
      <w:r w:rsidRPr="007A663F">
        <w:rPr>
          <w:sz w:val="24"/>
          <w:szCs w:val="24"/>
        </w:rPr>
        <w:t>ребенка</w:t>
      </w:r>
      <w:r w:rsidRPr="007A663F">
        <w:rPr>
          <w:spacing w:val="-4"/>
          <w:sz w:val="24"/>
          <w:szCs w:val="24"/>
        </w:rPr>
        <w:t xml:space="preserve"> </w:t>
      </w:r>
      <w:r w:rsidRPr="007A663F">
        <w:rPr>
          <w:sz w:val="24"/>
          <w:szCs w:val="24"/>
        </w:rPr>
        <w:t>в</w:t>
      </w:r>
      <w:r w:rsidRPr="007A663F">
        <w:rPr>
          <w:spacing w:val="-4"/>
          <w:sz w:val="24"/>
          <w:szCs w:val="24"/>
        </w:rPr>
        <w:t xml:space="preserve"> </w:t>
      </w:r>
      <w:r w:rsidRPr="007A663F">
        <w:rPr>
          <w:sz w:val="24"/>
          <w:szCs w:val="24"/>
        </w:rPr>
        <w:t>различных</w:t>
      </w:r>
      <w:r w:rsidRPr="007A663F">
        <w:rPr>
          <w:spacing w:val="-2"/>
          <w:sz w:val="24"/>
          <w:szCs w:val="24"/>
        </w:rPr>
        <w:t xml:space="preserve"> </w:t>
      </w:r>
      <w:r w:rsidRPr="007A663F">
        <w:rPr>
          <w:sz w:val="24"/>
          <w:szCs w:val="24"/>
        </w:rPr>
        <w:t>видах</w:t>
      </w:r>
      <w:r w:rsidRPr="007A663F">
        <w:rPr>
          <w:spacing w:val="-1"/>
          <w:sz w:val="24"/>
          <w:szCs w:val="24"/>
        </w:rPr>
        <w:t xml:space="preserve"> </w:t>
      </w:r>
      <w:r w:rsidRPr="007A663F">
        <w:rPr>
          <w:sz w:val="24"/>
          <w:szCs w:val="24"/>
        </w:rPr>
        <w:t>деятельности.</w:t>
      </w:r>
    </w:p>
    <w:p w:rsidR="004635F4" w:rsidRPr="007A663F" w:rsidRDefault="0048188B" w:rsidP="00007115">
      <w:pPr>
        <w:pStyle w:val="a5"/>
        <w:numPr>
          <w:ilvl w:val="0"/>
          <w:numId w:val="101"/>
        </w:numPr>
        <w:tabs>
          <w:tab w:val="left" w:pos="1402"/>
        </w:tabs>
        <w:spacing w:before="68"/>
        <w:jc w:val="both"/>
        <w:rPr>
          <w:sz w:val="24"/>
          <w:szCs w:val="24"/>
        </w:rPr>
      </w:pPr>
      <w:r w:rsidRPr="007A663F">
        <w:rPr>
          <w:sz w:val="24"/>
          <w:szCs w:val="24"/>
        </w:rPr>
        <w:t>Возрастная</w:t>
      </w:r>
      <w:r w:rsidRPr="007A663F">
        <w:rPr>
          <w:spacing w:val="-3"/>
          <w:sz w:val="24"/>
          <w:szCs w:val="24"/>
        </w:rPr>
        <w:t xml:space="preserve"> </w:t>
      </w:r>
      <w:r w:rsidRPr="007A663F">
        <w:rPr>
          <w:sz w:val="24"/>
          <w:szCs w:val="24"/>
        </w:rPr>
        <w:t>адекватность</w:t>
      </w:r>
      <w:r w:rsidRPr="007A663F">
        <w:rPr>
          <w:spacing w:val="-2"/>
          <w:sz w:val="24"/>
          <w:szCs w:val="24"/>
        </w:rPr>
        <w:t xml:space="preserve"> </w:t>
      </w:r>
      <w:r w:rsidRPr="007A663F">
        <w:rPr>
          <w:sz w:val="24"/>
          <w:szCs w:val="24"/>
        </w:rPr>
        <w:t>дошкольного</w:t>
      </w:r>
      <w:r w:rsidRPr="007A663F">
        <w:rPr>
          <w:spacing w:val="-2"/>
          <w:sz w:val="24"/>
          <w:szCs w:val="24"/>
        </w:rPr>
        <w:t xml:space="preserve"> </w:t>
      </w:r>
      <w:r w:rsidRPr="007A663F">
        <w:rPr>
          <w:sz w:val="24"/>
          <w:szCs w:val="24"/>
        </w:rPr>
        <w:t>образования</w:t>
      </w:r>
      <w:r w:rsidRPr="007A663F">
        <w:rPr>
          <w:spacing w:val="-2"/>
          <w:sz w:val="24"/>
          <w:szCs w:val="24"/>
        </w:rPr>
        <w:t xml:space="preserve"> </w:t>
      </w:r>
      <w:r w:rsidRPr="007A663F">
        <w:rPr>
          <w:sz w:val="24"/>
          <w:szCs w:val="24"/>
        </w:rPr>
        <w:t>(соответствие</w:t>
      </w:r>
      <w:r w:rsidRPr="007A663F">
        <w:rPr>
          <w:spacing w:val="-1"/>
          <w:sz w:val="24"/>
          <w:szCs w:val="24"/>
        </w:rPr>
        <w:t xml:space="preserve"> </w:t>
      </w:r>
      <w:r w:rsidRPr="007A663F">
        <w:rPr>
          <w:sz w:val="24"/>
          <w:szCs w:val="24"/>
        </w:rPr>
        <w:t>условий,</w:t>
      </w:r>
      <w:r w:rsidRPr="007A663F">
        <w:rPr>
          <w:spacing w:val="-2"/>
          <w:sz w:val="24"/>
          <w:szCs w:val="24"/>
        </w:rPr>
        <w:t xml:space="preserve"> </w:t>
      </w:r>
      <w:r w:rsidRPr="007A663F">
        <w:rPr>
          <w:sz w:val="24"/>
          <w:szCs w:val="24"/>
        </w:rPr>
        <w:t>требований,</w:t>
      </w:r>
      <w:r w:rsidRPr="007A663F">
        <w:rPr>
          <w:spacing w:val="-2"/>
          <w:sz w:val="24"/>
          <w:szCs w:val="24"/>
        </w:rPr>
        <w:t xml:space="preserve"> </w:t>
      </w:r>
      <w:r w:rsidRPr="007A663F">
        <w:rPr>
          <w:sz w:val="24"/>
          <w:szCs w:val="24"/>
        </w:rPr>
        <w:t>методов</w:t>
      </w:r>
      <w:r w:rsidRPr="007A663F">
        <w:rPr>
          <w:spacing w:val="-2"/>
          <w:sz w:val="24"/>
          <w:szCs w:val="24"/>
        </w:rPr>
        <w:t xml:space="preserve"> </w:t>
      </w:r>
      <w:r w:rsidRPr="007A663F">
        <w:rPr>
          <w:sz w:val="24"/>
          <w:szCs w:val="24"/>
        </w:rPr>
        <w:t>возрасту</w:t>
      </w:r>
      <w:r w:rsidRPr="007A663F">
        <w:rPr>
          <w:spacing w:val="-7"/>
          <w:sz w:val="24"/>
          <w:szCs w:val="24"/>
        </w:rPr>
        <w:t xml:space="preserve"> </w:t>
      </w:r>
      <w:r w:rsidRPr="007A663F">
        <w:rPr>
          <w:sz w:val="24"/>
          <w:szCs w:val="24"/>
        </w:rPr>
        <w:t>и</w:t>
      </w:r>
      <w:r w:rsidRPr="007A663F">
        <w:rPr>
          <w:spacing w:val="-2"/>
          <w:sz w:val="24"/>
          <w:szCs w:val="24"/>
        </w:rPr>
        <w:t xml:space="preserve"> </w:t>
      </w:r>
      <w:r w:rsidRPr="007A663F">
        <w:rPr>
          <w:sz w:val="24"/>
          <w:szCs w:val="24"/>
        </w:rPr>
        <w:t>особенностям</w:t>
      </w:r>
      <w:r w:rsidRPr="007A663F">
        <w:rPr>
          <w:spacing w:val="-2"/>
          <w:sz w:val="24"/>
          <w:szCs w:val="24"/>
        </w:rPr>
        <w:t xml:space="preserve"> </w:t>
      </w:r>
      <w:r w:rsidRPr="007A663F">
        <w:rPr>
          <w:sz w:val="24"/>
          <w:szCs w:val="24"/>
        </w:rPr>
        <w:t>развития).</w:t>
      </w:r>
    </w:p>
    <w:p w:rsidR="004635F4" w:rsidRPr="007A663F" w:rsidRDefault="0048188B" w:rsidP="00007115">
      <w:pPr>
        <w:pStyle w:val="a5"/>
        <w:numPr>
          <w:ilvl w:val="0"/>
          <w:numId w:val="101"/>
        </w:numPr>
        <w:tabs>
          <w:tab w:val="left" w:pos="1402"/>
        </w:tabs>
        <w:jc w:val="both"/>
        <w:rPr>
          <w:sz w:val="24"/>
          <w:szCs w:val="24"/>
        </w:rPr>
      </w:pPr>
      <w:r w:rsidRPr="007A663F">
        <w:rPr>
          <w:sz w:val="24"/>
          <w:szCs w:val="24"/>
        </w:rPr>
        <w:t>Учет</w:t>
      </w:r>
      <w:r w:rsidRPr="007A663F">
        <w:rPr>
          <w:spacing w:val="-4"/>
          <w:sz w:val="24"/>
          <w:szCs w:val="24"/>
        </w:rPr>
        <w:t xml:space="preserve"> </w:t>
      </w:r>
      <w:r w:rsidRPr="007A663F">
        <w:rPr>
          <w:sz w:val="24"/>
          <w:szCs w:val="24"/>
        </w:rPr>
        <w:t>этнокультурной</w:t>
      </w:r>
      <w:r w:rsidRPr="007A663F">
        <w:rPr>
          <w:spacing w:val="-4"/>
          <w:sz w:val="24"/>
          <w:szCs w:val="24"/>
        </w:rPr>
        <w:t xml:space="preserve"> </w:t>
      </w:r>
      <w:r w:rsidRPr="007A663F">
        <w:rPr>
          <w:sz w:val="24"/>
          <w:szCs w:val="24"/>
        </w:rPr>
        <w:t>ситуации</w:t>
      </w:r>
      <w:r w:rsidRPr="007A663F">
        <w:rPr>
          <w:spacing w:val="-3"/>
          <w:sz w:val="24"/>
          <w:szCs w:val="24"/>
        </w:rPr>
        <w:t xml:space="preserve"> </w:t>
      </w:r>
      <w:r w:rsidRPr="007A663F">
        <w:rPr>
          <w:sz w:val="24"/>
          <w:szCs w:val="24"/>
        </w:rPr>
        <w:t>развития</w:t>
      </w:r>
      <w:r w:rsidRPr="007A663F">
        <w:rPr>
          <w:spacing w:val="-4"/>
          <w:sz w:val="24"/>
          <w:szCs w:val="24"/>
        </w:rPr>
        <w:t xml:space="preserve"> </w:t>
      </w:r>
      <w:r w:rsidRPr="007A663F">
        <w:rPr>
          <w:sz w:val="24"/>
          <w:szCs w:val="24"/>
        </w:rPr>
        <w:t>детей.</w:t>
      </w:r>
    </w:p>
    <w:p w:rsidR="004635F4" w:rsidRPr="007A663F" w:rsidRDefault="0048188B">
      <w:pPr>
        <w:spacing w:before="5" w:line="274" w:lineRule="exact"/>
        <w:ind w:left="540"/>
        <w:jc w:val="both"/>
        <w:rPr>
          <w:b/>
          <w:sz w:val="24"/>
          <w:szCs w:val="24"/>
        </w:rPr>
      </w:pPr>
      <w:r w:rsidRPr="007A663F">
        <w:rPr>
          <w:b/>
          <w:sz w:val="24"/>
          <w:szCs w:val="24"/>
        </w:rPr>
        <w:t>Принципы,</w:t>
      </w:r>
      <w:r w:rsidRPr="007A663F">
        <w:rPr>
          <w:b/>
          <w:spacing w:val="-3"/>
          <w:sz w:val="24"/>
          <w:szCs w:val="24"/>
        </w:rPr>
        <w:t xml:space="preserve"> </w:t>
      </w:r>
      <w:r w:rsidRPr="007A663F">
        <w:rPr>
          <w:b/>
          <w:sz w:val="24"/>
          <w:szCs w:val="24"/>
        </w:rPr>
        <w:t>сформулированные</w:t>
      </w:r>
      <w:r w:rsidRPr="007A663F">
        <w:rPr>
          <w:b/>
          <w:spacing w:val="-5"/>
          <w:sz w:val="24"/>
          <w:szCs w:val="24"/>
        </w:rPr>
        <w:t xml:space="preserve"> </w:t>
      </w:r>
      <w:r w:rsidRPr="007A663F">
        <w:rPr>
          <w:b/>
          <w:sz w:val="24"/>
          <w:szCs w:val="24"/>
        </w:rPr>
        <w:t>на</w:t>
      </w:r>
      <w:r w:rsidRPr="007A663F">
        <w:rPr>
          <w:b/>
          <w:spacing w:val="-3"/>
          <w:sz w:val="24"/>
          <w:szCs w:val="24"/>
        </w:rPr>
        <w:t xml:space="preserve"> </w:t>
      </w:r>
      <w:r w:rsidRPr="007A663F">
        <w:rPr>
          <w:b/>
          <w:sz w:val="24"/>
          <w:szCs w:val="24"/>
        </w:rPr>
        <w:t>основе</w:t>
      </w:r>
      <w:r w:rsidRPr="007A663F">
        <w:rPr>
          <w:b/>
          <w:spacing w:val="-4"/>
          <w:sz w:val="24"/>
          <w:szCs w:val="24"/>
        </w:rPr>
        <w:t xml:space="preserve"> </w:t>
      </w:r>
      <w:r w:rsidRPr="007A663F">
        <w:rPr>
          <w:b/>
          <w:sz w:val="24"/>
          <w:szCs w:val="24"/>
        </w:rPr>
        <w:t>особенностей</w:t>
      </w:r>
      <w:r w:rsidRPr="007A663F">
        <w:rPr>
          <w:b/>
          <w:spacing w:val="-3"/>
          <w:sz w:val="24"/>
          <w:szCs w:val="24"/>
        </w:rPr>
        <w:t xml:space="preserve"> </w:t>
      </w:r>
      <w:r w:rsidRPr="007A663F">
        <w:rPr>
          <w:b/>
          <w:sz w:val="24"/>
          <w:szCs w:val="24"/>
        </w:rPr>
        <w:t>программы</w:t>
      </w:r>
      <w:r w:rsidRPr="007A663F">
        <w:rPr>
          <w:b/>
          <w:spacing w:val="-4"/>
          <w:sz w:val="24"/>
          <w:szCs w:val="24"/>
        </w:rPr>
        <w:t xml:space="preserve"> </w:t>
      </w:r>
      <w:r w:rsidRPr="007A663F">
        <w:rPr>
          <w:b/>
          <w:sz w:val="24"/>
          <w:szCs w:val="24"/>
        </w:rPr>
        <w:t>«От</w:t>
      </w:r>
      <w:r w:rsidRPr="007A663F">
        <w:rPr>
          <w:b/>
          <w:spacing w:val="-2"/>
          <w:sz w:val="24"/>
          <w:szCs w:val="24"/>
        </w:rPr>
        <w:t xml:space="preserve"> </w:t>
      </w:r>
      <w:r w:rsidRPr="007A663F">
        <w:rPr>
          <w:b/>
          <w:sz w:val="24"/>
          <w:szCs w:val="24"/>
        </w:rPr>
        <w:t>рождения</w:t>
      </w:r>
      <w:r w:rsidRPr="007A663F">
        <w:rPr>
          <w:b/>
          <w:spacing w:val="-3"/>
          <w:sz w:val="24"/>
          <w:szCs w:val="24"/>
        </w:rPr>
        <w:t xml:space="preserve"> </w:t>
      </w:r>
      <w:r w:rsidRPr="007A663F">
        <w:rPr>
          <w:b/>
          <w:sz w:val="24"/>
          <w:szCs w:val="24"/>
        </w:rPr>
        <w:t>до</w:t>
      </w:r>
      <w:r w:rsidRPr="007A663F">
        <w:rPr>
          <w:b/>
          <w:spacing w:val="-6"/>
          <w:sz w:val="24"/>
          <w:szCs w:val="24"/>
        </w:rPr>
        <w:t xml:space="preserve"> </w:t>
      </w:r>
      <w:r w:rsidRPr="007A663F">
        <w:rPr>
          <w:b/>
          <w:sz w:val="24"/>
          <w:szCs w:val="24"/>
        </w:rPr>
        <w:t>школы»</w:t>
      </w:r>
    </w:p>
    <w:p w:rsidR="004635F4" w:rsidRPr="006D5E18" w:rsidRDefault="0048188B" w:rsidP="00007115">
      <w:pPr>
        <w:pStyle w:val="a5"/>
        <w:numPr>
          <w:ilvl w:val="0"/>
          <w:numId w:val="102"/>
        </w:numPr>
        <w:tabs>
          <w:tab w:val="left" w:pos="1402"/>
        </w:tabs>
        <w:spacing w:line="274" w:lineRule="exact"/>
        <w:jc w:val="both"/>
        <w:rPr>
          <w:sz w:val="24"/>
          <w:szCs w:val="24"/>
        </w:rPr>
      </w:pPr>
      <w:r w:rsidRPr="006D5E18">
        <w:rPr>
          <w:sz w:val="24"/>
          <w:szCs w:val="24"/>
        </w:rPr>
        <w:t>соответствует</w:t>
      </w:r>
      <w:r w:rsidRPr="006D5E18">
        <w:rPr>
          <w:spacing w:val="-3"/>
          <w:sz w:val="24"/>
          <w:szCs w:val="24"/>
        </w:rPr>
        <w:t xml:space="preserve"> </w:t>
      </w:r>
      <w:r w:rsidRPr="006D5E18">
        <w:rPr>
          <w:sz w:val="24"/>
          <w:szCs w:val="24"/>
        </w:rPr>
        <w:t>принципу</w:t>
      </w:r>
      <w:r w:rsidRPr="006D5E18">
        <w:rPr>
          <w:spacing w:val="-5"/>
          <w:sz w:val="24"/>
          <w:szCs w:val="24"/>
        </w:rPr>
        <w:t xml:space="preserve"> </w:t>
      </w:r>
      <w:r w:rsidRPr="006D5E18">
        <w:rPr>
          <w:sz w:val="24"/>
          <w:szCs w:val="24"/>
        </w:rPr>
        <w:t>развивающего образования,</w:t>
      </w:r>
      <w:r w:rsidRPr="006D5E18">
        <w:rPr>
          <w:spacing w:val="-3"/>
          <w:sz w:val="24"/>
          <w:szCs w:val="24"/>
        </w:rPr>
        <w:t xml:space="preserve"> </w:t>
      </w:r>
      <w:r w:rsidRPr="006D5E18">
        <w:rPr>
          <w:sz w:val="24"/>
          <w:szCs w:val="24"/>
        </w:rPr>
        <w:t>целью</w:t>
      </w:r>
      <w:r w:rsidRPr="006D5E18">
        <w:rPr>
          <w:spacing w:val="-4"/>
          <w:sz w:val="24"/>
          <w:szCs w:val="24"/>
        </w:rPr>
        <w:t xml:space="preserve"> </w:t>
      </w:r>
      <w:r w:rsidRPr="006D5E18">
        <w:rPr>
          <w:sz w:val="24"/>
          <w:szCs w:val="24"/>
        </w:rPr>
        <w:t>которого</w:t>
      </w:r>
      <w:r w:rsidRPr="006D5E18">
        <w:rPr>
          <w:spacing w:val="-6"/>
          <w:sz w:val="24"/>
          <w:szCs w:val="24"/>
        </w:rPr>
        <w:t xml:space="preserve"> </w:t>
      </w:r>
      <w:r w:rsidRPr="006D5E18">
        <w:rPr>
          <w:sz w:val="24"/>
          <w:szCs w:val="24"/>
        </w:rPr>
        <w:t>является</w:t>
      </w:r>
      <w:r w:rsidRPr="006D5E18">
        <w:rPr>
          <w:spacing w:val="-2"/>
          <w:sz w:val="24"/>
          <w:szCs w:val="24"/>
        </w:rPr>
        <w:t xml:space="preserve"> </w:t>
      </w:r>
      <w:r w:rsidRPr="006D5E18">
        <w:rPr>
          <w:sz w:val="24"/>
          <w:szCs w:val="24"/>
        </w:rPr>
        <w:t>развитиеребенка;</w:t>
      </w:r>
    </w:p>
    <w:p w:rsidR="004635F4" w:rsidRPr="006D5E18" w:rsidRDefault="0048188B" w:rsidP="00007115">
      <w:pPr>
        <w:pStyle w:val="a5"/>
        <w:numPr>
          <w:ilvl w:val="0"/>
          <w:numId w:val="102"/>
        </w:numPr>
        <w:tabs>
          <w:tab w:val="left" w:pos="1402"/>
        </w:tabs>
        <w:ind w:right="419"/>
        <w:jc w:val="both"/>
        <w:rPr>
          <w:sz w:val="24"/>
          <w:szCs w:val="24"/>
        </w:rPr>
      </w:pPr>
      <w:r w:rsidRPr="006D5E18">
        <w:rPr>
          <w:sz w:val="24"/>
          <w:szCs w:val="24"/>
        </w:rPr>
        <w:t>сочетает</w:t>
      </w:r>
      <w:r w:rsidRPr="006D5E18">
        <w:rPr>
          <w:spacing w:val="1"/>
          <w:sz w:val="24"/>
          <w:szCs w:val="24"/>
        </w:rPr>
        <w:t xml:space="preserve"> </w:t>
      </w:r>
      <w:r w:rsidRPr="006D5E18">
        <w:rPr>
          <w:sz w:val="24"/>
          <w:szCs w:val="24"/>
        </w:rPr>
        <w:t>принципы</w:t>
      </w:r>
      <w:r w:rsidRPr="006D5E18">
        <w:rPr>
          <w:spacing w:val="1"/>
          <w:sz w:val="24"/>
          <w:szCs w:val="24"/>
        </w:rPr>
        <w:t xml:space="preserve"> </w:t>
      </w:r>
      <w:r w:rsidRPr="006D5E18">
        <w:rPr>
          <w:sz w:val="24"/>
          <w:szCs w:val="24"/>
        </w:rPr>
        <w:t>научной</w:t>
      </w:r>
      <w:r w:rsidRPr="006D5E18">
        <w:rPr>
          <w:spacing w:val="1"/>
          <w:sz w:val="24"/>
          <w:szCs w:val="24"/>
        </w:rPr>
        <w:t xml:space="preserve"> </w:t>
      </w:r>
      <w:r w:rsidRPr="006D5E18">
        <w:rPr>
          <w:sz w:val="24"/>
          <w:szCs w:val="24"/>
        </w:rPr>
        <w:t>обоснованности</w:t>
      </w:r>
      <w:r w:rsidRPr="006D5E18">
        <w:rPr>
          <w:spacing w:val="1"/>
          <w:sz w:val="24"/>
          <w:szCs w:val="24"/>
        </w:rPr>
        <w:t xml:space="preserve"> </w:t>
      </w:r>
      <w:r w:rsidRPr="006D5E18">
        <w:rPr>
          <w:sz w:val="24"/>
          <w:szCs w:val="24"/>
        </w:rPr>
        <w:t>и</w:t>
      </w:r>
      <w:r w:rsidRPr="006D5E18">
        <w:rPr>
          <w:spacing w:val="1"/>
          <w:sz w:val="24"/>
          <w:szCs w:val="24"/>
        </w:rPr>
        <w:t xml:space="preserve"> </w:t>
      </w:r>
      <w:r w:rsidRPr="006D5E18">
        <w:rPr>
          <w:sz w:val="24"/>
          <w:szCs w:val="24"/>
        </w:rPr>
        <w:t>практической</w:t>
      </w:r>
      <w:r w:rsidRPr="006D5E18">
        <w:rPr>
          <w:spacing w:val="1"/>
          <w:sz w:val="24"/>
          <w:szCs w:val="24"/>
        </w:rPr>
        <w:t xml:space="preserve"> </w:t>
      </w:r>
      <w:r w:rsidRPr="006D5E18">
        <w:rPr>
          <w:sz w:val="24"/>
          <w:szCs w:val="24"/>
        </w:rPr>
        <w:t>применимости</w:t>
      </w:r>
      <w:r w:rsidRPr="006D5E18">
        <w:rPr>
          <w:spacing w:val="1"/>
          <w:sz w:val="24"/>
          <w:szCs w:val="24"/>
        </w:rPr>
        <w:t xml:space="preserve"> </w:t>
      </w:r>
      <w:r w:rsidRPr="006D5E18">
        <w:rPr>
          <w:sz w:val="24"/>
          <w:szCs w:val="24"/>
        </w:rPr>
        <w:t>(содержание</w:t>
      </w:r>
      <w:r w:rsidRPr="006D5E18">
        <w:rPr>
          <w:spacing w:val="1"/>
          <w:sz w:val="24"/>
          <w:szCs w:val="24"/>
        </w:rPr>
        <w:t xml:space="preserve"> </w:t>
      </w:r>
      <w:r w:rsidRPr="006D5E18">
        <w:rPr>
          <w:sz w:val="24"/>
          <w:szCs w:val="24"/>
        </w:rPr>
        <w:t>Программы</w:t>
      </w:r>
      <w:r w:rsidRPr="006D5E18">
        <w:rPr>
          <w:spacing w:val="1"/>
          <w:sz w:val="24"/>
          <w:szCs w:val="24"/>
        </w:rPr>
        <w:t xml:space="preserve"> </w:t>
      </w:r>
      <w:r w:rsidRPr="006D5E18">
        <w:rPr>
          <w:sz w:val="24"/>
          <w:szCs w:val="24"/>
        </w:rPr>
        <w:t>соответствует</w:t>
      </w:r>
      <w:r w:rsidRPr="006D5E18">
        <w:rPr>
          <w:spacing w:val="1"/>
          <w:sz w:val="24"/>
          <w:szCs w:val="24"/>
        </w:rPr>
        <w:t xml:space="preserve"> </w:t>
      </w:r>
      <w:r w:rsidRPr="006D5E18">
        <w:rPr>
          <w:sz w:val="24"/>
          <w:szCs w:val="24"/>
        </w:rPr>
        <w:t>основным</w:t>
      </w:r>
      <w:r w:rsidRPr="006D5E18">
        <w:rPr>
          <w:spacing w:val="1"/>
          <w:sz w:val="24"/>
          <w:szCs w:val="24"/>
        </w:rPr>
        <w:t xml:space="preserve"> </w:t>
      </w:r>
      <w:r w:rsidRPr="006D5E18">
        <w:rPr>
          <w:sz w:val="24"/>
          <w:szCs w:val="24"/>
        </w:rPr>
        <w:t>положениям</w:t>
      </w:r>
      <w:r w:rsidRPr="006D5E18">
        <w:rPr>
          <w:spacing w:val="1"/>
          <w:sz w:val="24"/>
          <w:szCs w:val="24"/>
        </w:rPr>
        <w:t xml:space="preserve"> </w:t>
      </w:r>
      <w:r w:rsidRPr="006D5E18">
        <w:rPr>
          <w:sz w:val="24"/>
          <w:szCs w:val="24"/>
        </w:rPr>
        <w:t>возрастной</w:t>
      </w:r>
      <w:r w:rsidRPr="006D5E18">
        <w:rPr>
          <w:spacing w:val="1"/>
          <w:sz w:val="24"/>
          <w:szCs w:val="24"/>
        </w:rPr>
        <w:t xml:space="preserve"> </w:t>
      </w:r>
      <w:r w:rsidRPr="006D5E18">
        <w:rPr>
          <w:sz w:val="24"/>
          <w:szCs w:val="24"/>
        </w:rPr>
        <w:t>психологии</w:t>
      </w:r>
      <w:r w:rsidRPr="006D5E18">
        <w:rPr>
          <w:spacing w:val="1"/>
          <w:sz w:val="24"/>
          <w:szCs w:val="24"/>
        </w:rPr>
        <w:t xml:space="preserve"> </w:t>
      </w:r>
      <w:r w:rsidRPr="006D5E18">
        <w:rPr>
          <w:sz w:val="24"/>
          <w:szCs w:val="24"/>
        </w:rPr>
        <w:t>и</w:t>
      </w:r>
      <w:r w:rsidRPr="006D5E18">
        <w:rPr>
          <w:spacing w:val="1"/>
          <w:sz w:val="24"/>
          <w:szCs w:val="24"/>
        </w:rPr>
        <w:t xml:space="preserve"> </w:t>
      </w:r>
      <w:r w:rsidRPr="006D5E18">
        <w:rPr>
          <w:sz w:val="24"/>
          <w:szCs w:val="24"/>
        </w:rPr>
        <w:t>дошкольной</w:t>
      </w:r>
      <w:r w:rsidRPr="006D5E18">
        <w:rPr>
          <w:spacing w:val="1"/>
          <w:sz w:val="24"/>
          <w:szCs w:val="24"/>
        </w:rPr>
        <w:t xml:space="preserve"> </w:t>
      </w:r>
      <w:r w:rsidRPr="006D5E18">
        <w:rPr>
          <w:sz w:val="24"/>
          <w:szCs w:val="24"/>
        </w:rPr>
        <w:t>педагогики</w:t>
      </w:r>
      <w:r w:rsidRPr="006D5E18">
        <w:rPr>
          <w:spacing w:val="1"/>
          <w:sz w:val="24"/>
          <w:szCs w:val="24"/>
        </w:rPr>
        <w:t xml:space="preserve"> </w:t>
      </w:r>
      <w:r w:rsidRPr="006D5E18">
        <w:rPr>
          <w:sz w:val="24"/>
          <w:szCs w:val="24"/>
        </w:rPr>
        <w:t>и</w:t>
      </w:r>
      <w:r w:rsidRPr="006D5E18">
        <w:rPr>
          <w:spacing w:val="1"/>
          <w:sz w:val="24"/>
          <w:szCs w:val="24"/>
        </w:rPr>
        <w:t xml:space="preserve"> </w:t>
      </w:r>
      <w:r w:rsidRPr="006D5E18">
        <w:rPr>
          <w:sz w:val="24"/>
          <w:szCs w:val="24"/>
        </w:rPr>
        <w:t>при</w:t>
      </w:r>
      <w:r w:rsidRPr="006D5E18">
        <w:rPr>
          <w:spacing w:val="1"/>
          <w:sz w:val="24"/>
          <w:szCs w:val="24"/>
        </w:rPr>
        <w:t xml:space="preserve"> </w:t>
      </w:r>
      <w:r w:rsidRPr="006D5E18">
        <w:rPr>
          <w:sz w:val="24"/>
          <w:szCs w:val="24"/>
        </w:rPr>
        <w:t>этом</w:t>
      </w:r>
      <w:r w:rsidRPr="006D5E18">
        <w:rPr>
          <w:spacing w:val="1"/>
          <w:sz w:val="24"/>
          <w:szCs w:val="24"/>
        </w:rPr>
        <w:t xml:space="preserve"> </w:t>
      </w:r>
      <w:r w:rsidRPr="006D5E18">
        <w:rPr>
          <w:sz w:val="24"/>
          <w:szCs w:val="24"/>
        </w:rPr>
        <w:t>имеет</w:t>
      </w:r>
      <w:r w:rsidRPr="006D5E18">
        <w:rPr>
          <w:spacing w:val="1"/>
          <w:sz w:val="24"/>
          <w:szCs w:val="24"/>
        </w:rPr>
        <w:t xml:space="preserve"> </w:t>
      </w:r>
      <w:r w:rsidRPr="006D5E18">
        <w:rPr>
          <w:sz w:val="24"/>
          <w:szCs w:val="24"/>
        </w:rPr>
        <w:t>возможность</w:t>
      </w:r>
      <w:r w:rsidRPr="006D5E18">
        <w:rPr>
          <w:spacing w:val="1"/>
          <w:sz w:val="24"/>
          <w:szCs w:val="24"/>
        </w:rPr>
        <w:t xml:space="preserve"> </w:t>
      </w:r>
      <w:r w:rsidRPr="006D5E18">
        <w:rPr>
          <w:sz w:val="24"/>
          <w:szCs w:val="24"/>
        </w:rPr>
        <w:t>реализации</w:t>
      </w:r>
      <w:r w:rsidRPr="006D5E18">
        <w:rPr>
          <w:spacing w:val="1"/>
          <w:sz w:val="24"/>
          <w:szCs w:val="24"/>
        </w:rPr>
        <w:t xml:space="preserve"> </w:t>
      </w:r>
      <w:r w:rsidRPr="006D5E18">
        <w:rPr>
          <w:sz w:val="24"/>
          <w:szCs w:val="24"/>
        </w:rPr>
        <w:t>в</w:t>
      </w:r>
      <w:r w:rsidRPr="006D5E18">
        <w:rPr>
          <w:spacing w:val="1"/>
          <w:sz w:val="24"/>
          <w:szCs w:val="24"/>
        </w:rPr>
        <w:t xml:space="preserve"> </w:t>
      </w:r>
      <w:r w:rsidRPr="006D5E18">
        <w:rPr>
          <w:sz w:val="24"/>
          <w:szCs w:val="24"/>
        </w:rPr>
        <w:t>массовой</w:t>
      </w:r>
      <w:r w:rsidRPr="006D5E18">
        <w:rPr>
          <w:spacing w:val="1"/>
          <w:sz w:val="24"/>
          <w:szCs w:val="24"/>
        </w:rPr>
        <w:t xml:space="preserve"> </w:t>
      </w:r>
      <w:r w:rsidRPr="006D5E18">
        <w:rPr>
          <w:sz w:val="24"/>
          <w:szCs w:val="24"/>
        </w:rPr>
        <w:t>практике</w:t>
      </w:r>
      <w:r w:rsidRPr="006D5E18">
        <w:rPr>
          <w:spacing w:val="1"/>
          <w:sz w:val="24"/>
          <w:szCs w:val="24"/>
        </w:rPr>
        <w:t xml:space="preserve"> </w:t>
      </w:r>
      <w:r w:rsidRPr="006D5E18">
        <w:rPr>
          <w:sz w:val="24"/>
          <w:szCs w:val="24"/>
        </w:rPr>
        <w:t>дошкольного</w:t>
      </w:r>
      <w:r w:rsidRPr="006D5E18">
        <w:rPr>
          <w:spacing w:val="-1"/>
          <w:sz w:val="24"/>
          <w:szCs w:val="24"/>
        </w:rPr>
        <w:t xml:space="preserve"> </w:t>
      </w:r>
      <w:r w:rsidRPr="006D5E18">
        <w:rPr>
          <w:sz w:val="24"/>
          <w:szCs w:val="24"/>
        </w:rPr>
        <w:t>образования);</w:t>
      </w:r>
    </w:p>
    <w:p w:rsidR="004635F4" w:rsidRPr="006D5E18" w:rsidRDefault="0048188B" w:rsidP="00007115">
      <w:pPr>
        <w:pStyle w:val="a5"/>
        <w:numPr>
          <w:ilvl w:val="0"/>
          <w:numId w:val="102"/>
        </w:numPr>
        <w:tabs>
          <w:tab w:val="left" w:pos="1401"/>
          <w:tab w:val="left" w:pos="1402"/>
        </w:tabs>
        <w:ind w:right="428"/>
        <w:rPr>
          <w:sz w:val="24"/>
          <w:szCs w:val="24"/>
        </w:rPr>
      </w:pPr>
      <w:r w:rsidRPr="006D5E18">
        <w:rPr>
          <w:sz w:val="24"/>
          <w:szCs w:val="24"/>
        </w:rPr>
        <w:t>соответствует</w:t>
      </w:r>
      <w:r w:rsidRPr="006D5E18">
        <w:rPr>
          <w:spacing w:val="33"/>
          <w:sz w:val="24"/>
          <w:szCs w:val="24"/>
        </w:rPr>
        <w:t xml:space="preserve"> </w:t>
      </w:r>
      <w:r w:rsidRPr="006D5E18">
        <w:rPr>
          <w:sz w:val="24"/>
          <w:szCs w:val="24"/>
        </w:rPr>
        <w:t>критериям</w:t>
      </w:r>
      <w:r w:rsidRPr="006D5E18">
        <w:rPr>
          <w:spacing w:val="31"/>
          <w:sz w:val="24"/>
          <w:szCs w:val="24"/>
        </w:rPr>
        <w:t xml:space="preserve"> </w:t>
      </w:r>
      <w:r w:rsidRPr="006D5E18">
        <w:rPr>
          <w:sz w:val="24"/>
          <w:szCs w:val="24"/>
        </w:rPr>
        <w:t>полноты,</w:t>
      </w:r>
      <w:r w:rsidRPr="006D5E18">
        <w:rPr>
          <w:spacing w:val="32"/>
          <w:sz w:val="24"/>
          <w:szCs w:val="24"/>
        </w:rPr>
        <w:t xml:space="preserve"> </w:t>
      </w:r>
      <w:r w:rsidRPr="006D5E18">
        <w:rPr>
          <w:sz w:val="24"/>
          <w:szCs w:val="24"/>
        </w:rPr>
        <w:t>необходимости</w:t>
      </w:r>
      <w:r w:rsidRPr="006D5E18">
        <w:rPr>
          <w:spacing w:val="34"/>
          <w:sz w:val="24"/>
          <w:szCs w:val="24"/>
        </w:rPr>
        <w:t xml:space="preserve"> </w:t>
      </w:r>
      <w:r w:rsidRPr="006D5E18">
        <w:rPr>
          <w:sz w:val="24"/>
          <w:szCs w:val="24"/>
        </w:rPr>
        <w:t>и</w:t>
      </w:r>
      <w:r w:rsidRPr="006D5E18">
        <w:rPr>
          <w:spacing w:val="33"/>
          <w:sz w:val="24"/>
          <w:szCs w:val="24"/>
        </w:rPr>
        <w:t xml:space="preserve"> </w:t>
      </w:r>
      <w:r w:rsidRPr="006D5E18">
        <w:rPr>
          <w:sz w:val="24"/>
          <w:szCs w:val="24"/>
        </w:rPr>
        <w:t>достаточности</w:t>
      </w:r>
      <w:r w:rsidRPr="006D5E18">
        <w:rPr>
          <w:spacing w:val="34"/>
          <w:sz w:val="24"/>
          <w:szCs w:val="24"/>
        </w:rPr>
        <w:t xml:space="preserve"> </w:t>
      </w:r>
      <w:r w:rsidRPr="006D5E18">
        <w:rPr>
          <w:sz w:val="24"/>
          <w:szCs w:val="24"/>
        </w:rPr>
        <w:t>(позволяет</w:t>
      </w:r>
      <w:r w:rsidRPr="006D5E18">
        <w:rPr>
          <w:spacing w:val="33"/>
          <w:sz w:val="24"/>
          <w:szCs w:val="24"/>
        </w:rPr>
        <w:t xml:space="preserve"> </w:t>
      </w:r>
      <w:r w:rsidRPr="006D5E18">
        <w:rPr>
          <w:sz w:val="24"/>
          <w:szCs w:val="24"/>
        </w:rPr>
        <w:t>решать</w:t>
      </w:r>
      <w:r w:rsidRPr="006D5E18">
        <w:rPr>
          <w:spacing w:val="33"/>
          <w:sz w:val="24"/>
          <w:szCs w:val="24"/>
        </w:rPr>
        <w:t xml:space="preserve"> </w:t>
      </w:r>
      <w:r w:rsidRPr="006D5E18">
        <w:rPr>
          <w:sz w:val="24"/>
          <w:szCs w:val="24"/>
        </w:rPr>
        <w:t>поставленные</w:t>
      </w:r>
      <w:r w:rsidRPr="006D5E18">
        <w:rPr>
          <w:spacing w:val="30"/>
          <w:sz w:val="24"/>
          <w:szCs w:val="24"/>
        </w:rPr>
        <w:t xml:space="preserve"> </w:t>
      </w:r>
      <w:r w:rsidRPr="006D5E18">
        <w:rPr>
          <w:sz w:val="24"/>
          <w:szCs w:val="24"/>
        </w:rPr>
        <w:t>цели</w:t>
      </w:r>
      <w:r w:rsidRPr="006D5E18">
        <w:rPr>
          <w:spacing w:val="35"/>
          <w:sz w:val="24"/>
          <w:szCs w:val="24"/>
        </w:rPr>
        <w:t xml:space="preserve"> </w:t>
      </w:r>
      <w:r w:rsidRPr="006D5E18">
        <w:rPr>
          <w:sz w:val="24"/>
          <w:szCs w:val="24"/>
        </w:rPr>
        <w:t>и</w:t>
      </w:r>
      <w:r w:rsidRPr="006D5E18">
        <w:rPr>
          <w:spacing w:val="33"/>
          <w:sz w:val="24"/>
          <w:szCs w:val="24"/>
        </w:rPr>
        <w:t xml:space="preserve"> </w:t>
      </w:r>
      <w:r w:rsidRPr="006D5E18">
        <w:rPr>
          <w:sz w:val="24"/>
          <w:szCs w:val="24"/>
        </w:rPr>
        <w:t>задачи</w:t>
      </w:r>
      <w:r w:rsidRPr="006D5E18">
        <w:rPr>
          <w:spacing w:val="33"/>
          <w:sz w:val="24"/>
          <w:szCs w:val="24"/>
        </w:rPr>
        <w:t xml:space="preserve"> </w:t>
      </w:r>
      <w:r w:rsidRPr="006D5E18">
        <w:rPr>
          <w:sz w:val="24"/>
          <w:szCs w:val="24"/>
        </w:rPr>
        <w:t>только</w:t>
      </w:r>
      <w:r w:rsidRPr="006D5E18">
        <w:rPr>
          <w:spacing w:val="32"/>
          <w:sz w:val="24"/>
          <w:szCs w:val="24"/>
        </w:rPr>
        <w:t xml:space="preserve"> </w:t>
      </w:r>
      <w:r w:rsidRPr="006D5E18">
        <w:rPr>
          <w:sz w:val="24"/>
          <w:szCs w:val="24"/>
        </w:rPr>
        <w:t>на</w:t>
      </w:r>
      <w:r w:rsidRPr="006D5E18">
        <w:rPr>
          <w:spacing w:val="-57"/>
          <w:sz w:val="24"/>
          <w:szCs w:val="24"/>
        </w:rPr>
        <w:t xml:space="preserve"> </w:t>
      </w:r>
      <w:r w:rsidRPr="006D5E18">
        <w:rPr>
          <w:sz w:val="24"/>
          <w:szCs w:val="24"/>
        </w:rPr>
        <w:t>необходимом</w:t>
      </w:r>
      <w:r w:rsidRPr="006D5E18">
        <w:rPr>
          <w:spacing w:val="-2"/>
          <w:sz w:val="24"/>
          <w:szCs w:val="24"/>
        </w:rPr>
        <w:t xml:space="preserve"> </w:t>
      </w:r>
      <w:r w:rsidRPr="006D5E18">
        <w:rPr>
          <w:sz w:val="24"/>
          <w:szCs w:val="24"/>
        </w:rPr>
        <w:t>и достаточном</w:t>
      </w:r>
      <w:r w:rsidRPr="006D5E18">
        <w:rPr>
          <w:spacing w:val="-2"/>
          <w:sz w:val="24"/>
          <w:szCs w:val="24"/>
        </w:rPr>
        <w:t xml:space="preserve"> </w:t>
      </w:r>
      <w:r w:rsidRPr="006D5E18">
        <w:rPr>
          <w:sz w:val="24"/>
          <w:szCs w:val="24"/>
        </w:rPr>
        <w:t>материале, максимально</w:t>
      </w:r>
      <w:r w:rsidRPr="006D5E18">
        <w:rPr>
          <w:spacing w:val="-1"/>
          <w:sz w:val="24"/>
          <w:szCs w:val="24"/>
        </w:rPr>
        <w:t xml:space="preserve"> </w:t>
      </w:r>
      <w:r w:rsidRPr="006D5E18">
        <w:rPr>
          <w:sz w:val="24"/>
          <w:szCs w:val="24"/>
        </w:rPr>
        <w:t>приближаться к</w:t>
      </w:r>
      <w:r w:rsidRPr="006D5E18">
        <w:rPr>
          <w:spacing w:val="-2"/>
          <w:sz w:val="24"/>
          <w:szCs w:val="24"/>
        </w:rPr>
        <w:t xml:space="preserve"> </w:t>
      </w:r>
      <w:r w:rsidRPr="006D5E18">
        <w:rPr>
          <w:sz w:val="24"/>
          <w:szCs w:val="24"/>
        </w:rPr>
        <w:t>разумному</w:t>
      </w:r>
      <w:r w:rsidRPr="006D5E18">
        <w:rPr>
          <w:spacing w:val="4"/>
          <w:sz w:val="24"/>
          <w:szCs w:val="24"/>
        </w:rPr>
        <w:t xml:space="preserve"> </w:t>
      </w:r>
      <w:r w:rsidRPr="006D5E18">
        <w:rPr>
          <w:sz w:val="24"/>
          <w:szCs w:val="24"/>
        </w:rPr>
        <w:t>«минимуму»);</w:t>
      </w:r>
    </w:p>
    <w:p w:rsidR="004635F4" w:rsidRPr="006D5E18" w:rsidRDefault="0048188B" w:rsidP="00007115">
      <w:pPr>
        <w:pStyle w:val="a5"/>
        <w:numPr>
          <w:ilvl w:val="0"/>
          <w:numId w:val="102"/>
        </w:numPr>
        <w:tabs>
          <w:tab w:val="left" w:pos="1401"/>
          <w:tab w:val="left" w:pos="1402"/>
        </w:tabs>
        <w:ind w:right="416"/>
        <w:rPr>
          <w:sz w:val="24"/>
          <w:szCs w:val="24"/>
        </w:rPr>
      </w:pPr>
      <w:r w:rsidRPr="006D5E18">
        <w:rPr>
          <w:sz w:val="24"/>
          <w:szCs w:val="24"/>
        </w:rPr>
        <w:t>обеспечивает</w:t>
      </w:r>
      <w:r w:rsidRPr="006D5E18">
        <w:rPr>
          <w:spacing w:val="6"/>
          <w:sz w:val="24"/>
          <w:szCs w:val="24"/>
        </w:rPr>
        <w:t xml:space="preserve"> </w:t>
      </w:r>
      <w:r w:rsidRPr="006D5E18">
        <w:rPr>
          <w:sz w:val="24"/>
          <w:szCs w:val="24"/>
        </w:rPr>
        <w:t>единство</w:t>
      </w:r>
      <w:r w:rsidRPr="006D5E18">
        <w:rPr>
          <w:spacing w:val="9"/>
          <w:sz w:val="24"/>
          <w:szCs w:val="24"/>
        </w:rPr>
        <w:t xml:space="preserve"> </w:t>
      </w:r>
      <w:r w:rsidRPr="006D5E18">
        <w:rPr>
          <w:sz w:val="24"/>
          <w:szCs w:val="24"/>
        </w:rPr>
        <w:t>воспитательных,</w:t>
      </w:r>
      <w:r w:rsidRPr="006D5E18">
        <w:rPr>
          <w:spacing w:val="6"/>
          <w:sz w:val="24"/>
          <w:szCs w:val="24"/>
        </w:rPr>
        <w:t xml:space="preserve"> </w:t>
      </w:r>
      <w:r w:rsidRPr="006D5E18">
        <w:rPr>
          <w:sz w:val="24"/>
          <w:szCs w:val="24"/>
        </w:rPr>
        <w:t>развивающих</w:t>
      </w:r>
      <w:r w:rsidRPr="006D5E18">
        <w:rPr>
          <w:spacing w:val="6"/>
          <w:sz w:val="24"/>
          <w:szCs w:val="24"/>
        </w:rPr>
        <w:t xml:space="preserve"> </w:t>
      </w:r>
      <w:r w:rsidRPr="006D5E18">
        <w:rPr>
          <w:sz w:val="24"/>
          <w:szCs w:val="24"/>
        </w:rPr>
        <w:t>и</w:t>
      </w:r>
      <w:r w:rsidRPr="006D5E18">
        <w:rPr>
          <w:spacing w:val="7"/>
          <w:sz w:val="24"/>
          <w:szCs w:val="24"/>
        </w:rPr>
        <w:t xml:space="preserve"> </w:t>
      </w:r>
      <w:r w:rsidRPr="006D5E18">
        <w:rPr>
          <w:sz w:val="24"/>
          <w:szCs w:val="24"/>
        </w:rPr>
        <w:t>обучающих</w:t>
      </w:r>
      <w:r w:rsidRPr="006D5E18">
        <w:rPr>
          <w:spacing w:val="6"/>
          <w:sz w:val="24"/>
          <w:szCs w:val="24"/>
        </w:rPr>
        <w:t xml:space="preserve"> </w:t>
      </w:r>
      <w:r w:rsidRPr="006D5E18">
        <w:rPr>
          <w:sz w:val="24"/>
          <w:szCs w:val="24"/>
        </w:rPr>
        <w:t>целей</w:t>
      </w:r>
      <w:r w:rsidRPr="006D5E18">
        <w:rPr>
          <w:spacing w:val="7"/>
          <w:sz w:val="24"/>
          <w:szCs w:val="24"/>
        </w:rPr>
        <w:t xml:space="preserve"> </w:t>
      </w:r>
      <w:r w:rsidRPr="006D5E18">
        <w:rPr>
          <w:sz w:val="24"/>
          <w:szCs w:val="24"/>
        </w:rPr>
        <w:t>и</w:t>
      </w:r>
      <w:r w:rsidRPr="006D5E18">
        <w:rPr>
          <w:spacing w:val="6"/>
          <w:sz w:val="24"/>
          <w:szCs w:val="24"/>
        </w:rPr>
        <w:t xml:space="preserve"> </w:t>
      </w:r>
      <w:r w:rsidRPr="006D5E18">
        <w:rPr>
          <w:sz w:val="24"/>
          <w:szCs w:val="24"/>
        </w:rPr>
        <w:t>задач</w:t>
      </w:r>
      <w:r w:rsidRPr="006D5E18">
        <w:rPr>
          <w:spacing w:val="5"/>
          <w:sz w:val="24"/>
          <w:szCs w:val="24"/>
        </w:rPr>
        <w:t xml:space="preserve"> </w:t>
      </w:r>
      <w:r w:rsidRPr="006D5E18">
        <w:rPr>
          <w:sz w:val="24"/>
          <w:szCs w:val="24"/>
        </w:rPr>
        <w:t>процесса</w:t>
      </w:r>
      <w:r w:rsidRPr="006D5E18">
        <w:rPr>
          <w:spacing w:val="5"/>
          <w:sz w:val="24"/>
          <w:szCs w:val="24"/>
        </w:rPr>
        <w:t xml:space="preserve"> </w:t>
      </w:r>
      <w:r w:rsidRPr="006D5E18">
        <w:rPr>
          <w:sz w:val="24"/>
          <w:szCs w:val="24"/>
        </w:rPr>
        <w:t>образования</w:t>
      </w:r>
      <w:r w:rsidRPr="006D5E18">
        <w:rPr>
          <w:spacing w:val="6"/>
          <w:sz w:val="24"/>
          <w:szCs w:val="24"/>
        </w:rPr>
        <w:t xml:space="preserve"> </w:t>
      </w:r>
      <w:r w:rsidRPr="006D5E18">
        <w:rPr>
          <w:sz w:val="24"/>
          <w:szCs w:val="24"/>
        </w:rPr>
        <w:t>детей</w:t>
      </w:r>
      <w:r w:rsidRPr="006D5E18">
        <w:rPr>
          <w:spacing w:val="7"/>
          <w:sz w:val="24"/>
          <w:szCs w:val="24"/>
        </w:rPr>
        <w:t xml:space="preserve"> </w:t>
      </w:r>
      <w:r w:rsidRPr="006D5E18">
        <w:rPr>
          <w:sz w:val="24"/>
          <w:szCs w:val="24"/>
        </w:rPr>
        <w:t>дошкольного</w:t>
      </w:r>
      <w:r w:rsidRPr="006D5E18">
        <w:rPr>
          <w:spacing w:val="6"/>
          <w:sz w:val="24"/>
          <w:szCs w:val="24"/>
        </w:rPr>
        <w:t xml:space="preserve"> </w:t>
      </w:r>
      <w:r w:rsidRPr="006D5E18">
        <w:rPr>
          <w:sz w:val="24"/>
          <w:szCs w:val="24"/>
        </w:rPr>
        <w:t>возраста,</w:t>
      </w:r>
      <w:r w:rsidRPr="006D5E18">
        <w:rPr>
          <w:spacing w:val="18"/>
          <w:sz w:val="24"/>
          <w:szCs w:val="24"/>
        </w:rPr>
        <w:t xml:space="preserve"> </w:t>
      </w:r>
      <w:r w:rsidRPr="006D5E18">
        <w:rPr>
          <w:sz w:val="24"/>
          <w:szCs w:val="24"/>
        </w:rPr>
        <w:t>в</w:t>
      </w:r>
      <w:r w:rsidRPr="006D5E18">
        <w:rPr>
          <w:spacing w:val="-57"/>
          <w:sz w:val="24"/>
          <w:szCs w:val="24"/>
        </w:rPr>
        <w:t xml:space="preserve"> </w:t>
      </w:r>
      <w:r w:rsidRPr="006D5E18">
        <w:rPr>
          <w:sz w:val="24"/>
          <w:szCs w:val="24"/>
        </w:rPr>
        <w:t>ходе</w:t>
      </w:r>
      <w:r w:rsidRPr="006D5E18">
        <w:rPr>
          <w:spacing w:val="-2"/>
          <w:sz w:val="24"/>
          <w:szCs w:val="24"/>
        </w:rPr>
        <w:t xml:space="preserve"> </w:t>
      </w:r>
      <w:r w:rsidRPr="006D5E18">
        <w:rPr>
          <w:sz w:val="24"/>
          <w:szCs w:val="24"/>
        </w:rPr>
        <w:t>реализации</w:t>
      </w:r>
      <w:r w:rsidRPr="006D5E18">
        <w:rPr>
          <w:spacing w:val="-1"/>
          <w:sz w:val="24"/>
          <w:szCs w:val="24"/>
        </w:rPr>
        <w:t xml:space="preserve"> </w:t>
      </w:r>
      <w:r w:rsidRPr="006D5E18">
        <w:rPr>
          <w:sz w:val="24"/>
          <w:szCs w:val="24"/>
        </w:rPr>
        <w:t>которых</w:t>
      </w:r>
      <w:r w:rsidRPr="006D5E18">
        <w:rPr>
          <w:spacing w:val="1"/>
          <w:sz w:val="24"/>
          <w:szCs w:val="24"/>
        </w:rPr>
        <w:t xml:space="preserve"> </w:t>
      </w:r>
      <w:r w:rsidRPr="006D5E18">
        <w:rPr>
          <w:sz w:val="24"/>
          <w:szCs w:val="24"/>
        </w:rPr>
        <w:t>формируются</w:t>
      </w:r>
      <w:r w:rsidRPr="006D5E18">
        <w:rPr>
          <w:spacing w:val="-1"/>
          <w:sz w:val="24"/>
          <w:szCs w:val="24"/>
        </w:rPr>
        <w:t xml:space="preserve"> </w:t>
      </w:r>
      <w:r w:rsidRPr="006D5E18">
        <w:rPr>
          <w:sz w:val="24"/>
          <w:szCs w:val="24"/>
        </w:rPr>
        <w:t>такие</w:t>
      </w:r>
      <w:r w:rsidRPr="006D5E18">
        <w:rPr>
          <w:spacing w:val="-1"/>
          <w:sz w:val="24"/>
          <w:szCs w:val="24"/>
        </w:rPr>
        <w:t xml:space="preserve"> </w:t>
      </w:r>
      <w:r w:rsidRPr="006D5E18">
        <w:rPr>
          <w:sz w:val="24"/>
          <w:szCs w:val="24"/>
        </w:rPr>
        <w:t>качества,</w:t>
      </w:r>
      <w:r w:rsidRPr="006D5E18">
        <w:rPr>
          <w:spacing w:val="-1"/>
          <w:sz w:val="24"/>
          <w:szCs w:val="24"/>
        </w:rPr>
        <w:t xml:space="preserve"> </w:t>
      </w:r>
      <w:r w:rsidRPr="006D5E18">
        <w:rPr>
          <w:sz w:val="24"/>
          <w:szCs w:val="24"/>
        </w:rPr>
        <w:t>которые</w:t>
      </w:r>
      <w:r w:rsidRPr="006D5E18">
        <w:rPr>
          <w:spacing w:val="-1"/>
          <w:sz w:val="24"/>
          <w:szCs w:val="24"/>
        </w:rPr>
        <w:t xml:space="preserve"> </w:t>
      </w:r>
      <w:r w:rsidRPr="006D5E18">
        <w:rPr>
          <w:sz w:val="24"/>
          <w:szCs w:val="24"/>
        </w:rPr>
        <w:t>являются</w:t>
      </w:r>
      <w:r w:rsidRPr="006D5E18">
        <w:rPr>
          <w:spacing w:val="-1"/>
          <w:sz w:val="24"/>
          <w:szCs w:val="24"/>
        </w:rPr>
        <w:t xml:space="preserve"> </w:t>
      </w:r>
      <w:r w:rsidRPr="006D5E18">
        <w:rPr>
          <w:sz w:val="24"/>
          <w:szCs w:val="24"/>
        </w:rPr>
        <w:t>ключевыми в</w:t>
      </w:r>
      <w:r w:rsidRPr="006D5E18">
        <w:rPr>
          <w:spacing w:val="-2"/>
          <w:sz w:val="24"/>
          <w:szCs w:val="24"/>
        </w:rPr>
        <w:t xml:space="preserve"> </w:t>
      </w:r>
      <w:r w:rsidRPr="006D5E18">
        <w:rPr>
          <w:sz w:val="24"/>
          <w:szCs w:val="24"/>
        </w:rPr>
        <w:t>развитии дошкольника;</w:t>
      </w:r>
    </w:p>
    <w:p w:rsidR="004635F4" w:rsidRPr="006D5E18" w:rsidRDefault="0048188B" w:rsidP="00007115">
      <w:pPr>
        <w:pStyle w:val="a5"/>
        <w:numPr>
          <w:ilvl w:val="0"/>
          <w:numId w:val="102"/>
        </w:numPr>
        <w:tabs>
          <w:tab w:val="left" w:pos="1401"/>
          <w:tab w:val="left" w:pos="1402"/>
        </w:tabs>
        <w:ind w:right="428"/>
        <w:rPr>
          <w:sz w:val="24"/>
          <w:szCs w:val="24"/>
        </w:rPr>
      </w:pPr>
      <w:r w:rsidRPr="006D5E18">
        <w:rPr>
          <w:sz w:val="24"/>
          <w:szCs w:val="24"/>
        </w:rPr>
        <w:t>строится</w:t>
      </w:r>
      <w:r w:rsidRPr="006D5E18">
        <w:rPr>
          <w:spacing w:val="41"/>
          <w:sz w:val="24"/>
          <w:szCs w:val="24"/>
        </w:rPr>
        <w:t xml:space="preserve"> </w:t>
      </w:r>
      <w:r w:rsidRPr="006D5E18">
        <w:rPr>
          <w:sz w:val="24"/>
          <w:szCs w:val="24"/>
        </w:rPr>
        <w:t>с</w:t>
      </w:r>
      <w:r w:rsidRPr="006D5E18">
        <w:rPr>
          <w:spacing w:val="42"/>
          <w:sz w:val="24"/>
          <w:szCs w:val="24"/>
        </w:rPr>
        <w:t xml:space="preserve"> </w:t>
      </w:r>
      <w:r w:rsidRPr="006D5E18">
        <w:rPr>
          <w:sz w:val="24"/>
          <w:szCs w:val="24"/>
        </w:rPr>
        <w:t>учетом</w:t>
      </w:r>
      <w:r w:rsidRPr="006D5E18">
        <w:rPr>
          <w:spacing w:val="42"/>
          <w:sz w:val="24"/>
          <w:szCs w:val="24"/>
        </w:rPr>
        <w:t xml:space="preserve"> </w:t>
      </w:r>
      <w:r w:rsidRPr="006D5E18">
        <w:rPr>
          <w:sz w:val="24"/>
          <w:szCs w:val="24"/>
        </w:rPr>
        <w:t>принципа</w:t>
      </w:r>
      <w:r w:rsidRPr="006D5E18">
        <w:rPr>
          <w:spacing w:val="41"/>
          <w:sz w:val="24"/>
          <w:szCs w:val="24"/>
        </w:rPr>
        <w:t xml:space="preserve"> </w:t>
      </w:r>
      <w:r w:rsidRPr="006D5E18">
        <w:rPr>
          <w:sz w:val="24"/>
          <w:szCs w:val="24"/>
        </w:rPr>
        <w:t>интеграции</w:t>
      </w:r>
      <w:r w:rsidRPr="006D5E18">
        <w:rPr>
          <w:spacing w:val="42"/>
          <w:sz w:val="24"/>
          <w:szCs w:val="24"/>
        </w:rPr>
        <w:t xml:space="preserve"> </w:t>
      </w:r>
      <w:r w:rsidRPr="006D5E18">
        <w:rPr>
          <w:sz w:val="24"/>
          <w:szCs w:val="24"/>
        </w:rPr>
        <w:t>образовательных</w:t>
      </w:r>
      <w:r w:rsidRPr="006D5E18">
        <w:rPr>
          <w:spacing w:val="43"/>
          <w:sz w:val="24"/>
          <w:szCs w:val="24"/>
        </w:rPr>
        <w:t xml:space="preserve"> </w:t>
      </w:r>
      <w:r w:rsidRPr="006D5E18">
        <w:rPr>
          <w:sz w:val="24"/>
          <w:szCs w:val="24"/>
        </w:rPr>
        <w:t>областей</w:t>
      </w:r>
      <w:r w:rsidRPr="006D5E18">
        <w:rPr>
          <w:spacing w:val="43"/>
          <w:sz w:val="24"/>
          <w:szCs w:val="24"/>
        </w:rPr>
        <w:t xml:space="preserve"> </w:t>
      </w:r>
      <w:r w:rsidRPr="006D5E18">
        <w:rPr>
          <w:sz w:val="24"/>
          <w:szCs w:val="24"/>
        </w:rPr>
        <w:t>в</w:t>
      </w:r>
      <w:r w:rsidRPr="006D5E18">
        <w:rPr>
          <w:spacing w:val="40"/>
          <w:sz w:val="24"/>
          <w:szCs w:val="24"/>
        </w:rPr>
        <w:t xml:space="preserve"> </w:t>
      </w:r>
      <w:r w:rsidRPr="006D5E18">
        <w:rPr>
          <w:sz w:val="24"/>
          <w:szCs w:val="24"/>
        </w:rPr>
        <w:t>соответствии</w:t>
      </w:r>
      <w:r w:rsidRPr="006D5E18">
        <w:rPr>
          <w:spacing w:val="43"/>
          <w:sz w:val="24"/>
          <w:szCs w:val="24"/>
        </w:rPr>
        <w:t xml:space="preserve"> </w:t>
      </w:r>
      <w:r w:rsidRPr="006D5E18">
        <w:rPr>
          <w:sz w:val="24"/>
          <w:szCs w:val="24"/>
        </w:rPr>
        <w:t>с</w:t>
      </w:r>
      <w:r w:rsidRPr="006D5E18">
        <w:rPr>
          <w:spacing w:val="40"/>
          <w:sz w:val="24"/>
          <w:szCs w:val="24"/>
        </w:rPr>
        <w:t xml:space="preserve"> </w:t>
      </w:r>
      <w:r w:rsidRPr="006D5E18">
        <w:rPr>
          <w:sz w:val="24"/>
          <w:szCs w:val="24"/>
        </w:rPr>
        <w:t>возрастными</w:t>
      </w:r>
      <w:r w:rsidRPr="006D5E18">
        <w:rPr>
          <w:spacing w:val="43"/>
          <w:sz w:val="24"/>
          <w:szCs w:val="24"/>
        </w:rPr>
        <w:t xml:space="preserve"> </w:t>
      </w:r>
      <w:r w:rsidRPr="006D5E18">
        <w:rPr>
          <w:sz w:val="24"/>
          <w:szCs w:val="24"/>
        </w:rPr>
        <w:t>возможностями</w:t>
      </w:r>
      <w:r w:rsidRPr="006D5E18">
        <w:rPr>
          <w:spacing w:val="42"/>
          <w:sz w:val="24"/>
          <w:szCs w:val="24"/>
        </w:rPr>
        <w:t xml:space="preserve"> </w:t>
      </w:r>
      <w:r w:rsidRPr="006D5E18">
        <w:rPr>
          <w:sz w:val="24"/>
          <w:szCs w:val="24"/>
        </w:rPr>
        <w:t>и</w:t>
      </w:r>
      <w:r w:rsidRPr="006D5E18">
        <w:rPr>
          <w:spacing w:val="43"/>
          <w:sz w:val="24"/>
          <w:szCs w:val="24"/>
        </w:rPr>
        <w:t xml:space="preserve"> </w:t>
      </w:r>
      <w:r w:rsidRPr="006D5E18">
        <w:rPr>
          <w:sz w:val="24"/>
          <w:szCs w:val="24"/>
        </w:rPr>
        <w:t>особенностями</w:t>
      </w:r>
      <w:r w:rsidRPr="006D5E18">
        <w:rPr>
          <w:spacing w:val="-57"/>
          <w:sz w:val="24"/>
          <w:szCs w:val="24"/>
        </w:rPr>
        <w:t xml:space="preserve"> </w:t>
      </w:r>
      <w:r w:rsidRPr="006D5E18">
        <w:rPr>
          <w:sz w:val="24"/>
          <w:szCs w:val="24"/>
        </w:rPr>
        <w:t>детей,</w:t>
      </w:r>
      <w:r w:rsidRPr="006D5E18">
        <w:rPr>
          <w:spacing w:val="-1"/>
          <w:sz w:val="24"/>
          <w:szCs w:val="24"/>
        </w:rPr>
        <w:t xml:space="preserve"> </w:t>
      </w:r>
      <w:r w:rsidRPr="006D5E18">
        <w:rPr>
          <w:sz w:val="24"/>
          <w:szCs w:val="24"/>
        </w:rPr>
        <w:t>спецификой</w:t>
      </w:r>
      <w:r w:rsidRPr="006D5E18">
        <w:rPr>
          <w:spacing w:val="-2"/>
          <w:sz w:val="24"/>
          <w:szCs w:val="24"/>
        </w:rPr>
        <w:t xml:space="preserve"> </w:t>
      </w:r>
      <w:r w:rsidRPr="006D5E18">
        <w:rPr>
          <w:sz w:val="24"/>
          <w:szCs w:val="24"/>
        </w:rPr>
        <w:t>и возможностями образовательных</w:t>
      </w:r>
      <w:r w:rsidRPr="006D5E18">
        <w:rPr>
          <w:spacing w:val="1"/>
          <w:sz w:val="24"/>
          <w:szCs w:val="24"/>
        </w:rPr>
        <w:t xml:space="preserve"> </w:t>
      </w:r>
      <w:r w:rsidRPr="006D5E18">
        <w:rPr>
          <w:sz w:val="24"/>
          <w:szCs w:val="24"/>
        </w:rPr>
        <w:t>областей;</w:t>
      </w:r>
    </w:p>
    <w:p w:rsidR="004635F4" w:rsidRPr="006D5E18" w:rsidRDefault="0048188B" w:rsidP="00007115">
      <w:pPr>
        <w:pStyle w:val="a5"/>
        <w:numPr>
          <w:ilvl w:val="0"/>
          <w:numId w:val="102"/>
        </w:numPr>
        <w:tabs>
          <w:tab w:val="left" w:pos="1461"/>
          <w:tab w:val="left" w:pos="1463"/>
        </w:tabs>
        <w:spacing w:before="1"/>
        <w:rPr>
          <w:sz w:val="24"/>
          <w:szCs w:val="24"/>
        </w:rPr>
      </w:pPr>
      <w:r w:rsidRPr="006D5E18">
        <w:rPr>
          <w:sz w:val="24"/>
          <w:szCs w:val="24"/>
        </w:rPr>
        <w:t>основывается</w:t>
      </w:r>
      <w:r w:rsidRPr="006D5E18">
        <w:rPr>
          <w:spacing w:val="-4"/>
          <w:sz w:val="24"/>
          <w:szCs w:val="24"/>
        </w:rPr>
        <w:t xml:space="preserve"> </w:t>
      </w:r>
      <w:r w:rsidRPr="006D5E18">
        <w:rPr>
          <w:sz w:val="24"/>
          <w:szCs w:val="24"/>
        </w:rPr>
        <w:t>на</w:t>
      </w:r>
      <w:r w:rsidRPr="006D5E18">
        <w:rPr>
          <w:spacing w:val="-4"/>
          <w:sz w:val="24"/>
          <w:szCs w:val="24"/>
        </w:rPr>
        <w:t xml:space="preserve"> </w:t>
      </w:r>
      <w:r w:rsidRPr="006D5E18">
        <w:rPr>
          <w:sz w:val="24"/>
          <w:szCs w:val="24"/>
        </w:rPr>
        <w:t>комплексно-тематическом</w:t>
      </w:r>
      <w:r w:rsidRPr="006D5E18">
        <w:rPr>
          <w:spacing w:val="-4"/>
          <w:sz w:val="24"/>
          <w:szCs w:val="24"/>
        </w:rPr>
        <w:t xml:space="preserve"> </w:t>
      </w:r>
      <w:r w:rsidRPr="006D5E18">
        <w:rPr>
          <w:sz w:val="24"/>
          <w:szCs w:val="24"/>
        </w:rPr>
        <w:t>принципе</w:t>
      </w:r>
      <w:r w:rsidRPr="006D5E18">
        <w:rPr>
          <w:spacing w:val="-5"/>
          <w:sz w:val="24"/>
          <w:szCs w:val="24"/>
        </w:rPr>
        <w:t xml:space="preserve"> </w:t>
      </w:r>
      <w:r w:rsidRPr="006D5E18">
        <w:rPr>
          <w:sz w:val="24"/>
          <w:szCs w:val="24"/>
        </w:rPr>
        <w:t>построения</w:t>
      </w:r>
      <w:r w:rsidRPr="006D5E18">
        <w:rPr>
          <w:spacing w:val="-3"/>
          <w:sz w:val="24"/>
          <w:szCs w:val="24"/>
        </w:rPr>
        <w:t xml:space="preserve"> </w:t>
      </w:r>
      <w:r w:rsidRPr="006D5E18">
        <w:rPr>
          <w:sz w:val="24"/>
          <w:szCs w:val="24"/>
        </w:rPr>
        <w:t>образовательного</w:t>
      </w:r>
      <w:r w:rsidRPr="006D5E18">
        <w:rPr>
          <w:spacing w:val="-3"/>
          <w:sz w:val="24"/>
          <w:szCs w:val="24"/>
        </w:rPr>
        <w:t xml:space="preserve"> </w:t>
      </w:r>
      <w:r w:rsidRPr="006D5E18">
        <w:rPr>
          <w:sz w:val="24"/>
          <w:szCs w:val="24"/>
        </w:rPr>
        <w:t>процесса;</w:t>
      </w:r>
    </w:p>
    <w:p w:rsidR="004635F4" w:rsidRPr="006D5E18" w:rsidRDefault="0048188B" w:rsidP="00007115">
      <w:pPr>
        <w:pStyle w:val="a5"/>
        <w:numPr>
          <w:ilvl w:val="0"/>
          <w:numId w:val="102"/>
        </w:numPr>
        <w:tabs>
          <w:tab w:val="left" w:pos="1402"/>
        </w:tabs>
        <w:ind w:right="430"/>
        <w:jc w:val="both"/>
        <w:rPr>
          <w:sz w:val="24"/>
          <w:szCs w:val="24"/>
        </w:rPr>
      </w:pPr>
      <w:r w:rsidRPr="006D5E18">
        <w:rPr>
          <w:sz w:val="24"/>
          <w:szCs w:val="24"/>
        </w:rPr>
        <w:t>предусматривает</w:t>
      </w:r>
      <w:r w:rsidRPr="006D5E18">
        <w:rPr>
          <w:spacing w:val="1"/>
          <w:sz w:val="24"/>
          <w:szCs w:val="24"/>
        </w:rPr>
        <w:t xml:space="preserve"> </w:t>
      </w:r>
      <w:r w:rsidRPr="006D5E18">
        <w:rPr>
          <w:sz w:val="24"/>
          <w:szCs w:val="24"/>
        </w:rPr>
        <w:t>решение</w:t>
      </w:r>
      <w:r w:rsidRPr="006D5E18">
        <w:rPr>
          <w:spacing w:val="1"/>
          <w:sz w:val="24"/>
          <w:szCs w:val="24"/>
        </w:rPr>
        <w:t xml:space="preserve"> </w:t>
      </w:r>
      <w:r w:rsidRPr="006D5E18">
        <w:rPr>
          <w:sz w:val="24"/>
          <w:szCs w:val="24"/>
        </w:rPr>
        <w:t>программных</w:t>
      </w:r>
      <w:r w:rsidRPr="006D5E18">
        <w:rPr>
          <w:spacing w:val="1"/>
          <w:sz w:val="24"/>
          <w:szCs w:val="24"/>
        </w:rPr>
        <w:t xml:space="preserve"> </w:t>
      </w:r>
      <w:r w:rsidRPr="006D5E18">
        <w:rPr>
          <w:sz w:val="24"/>
          <w:szCs w:val="24"/>
        </w:rPr>
        <w:t>образовательных</w:t>
      </w:r>
      <w:r w:rsidRPr="006D5E18">
        <w:rPr>
          <w:spacing w:val="1"/>
          <w:sz w:val="24"/>
          <w:szCs w:val="24"/>
        </w:rPr>
        <w:t xml:space="preserve"> </w:t>
      </w:r>
      <w:r w:rsidRPr="006D5E18">
        <w:rPr>
          <w:sz w:val="24"/>
          <w:szCs w:val="24"/>
        </w:rPr>
        <w:t>задач</w:t>
      </w:r>
      <w:r w:rsidRPr="006D5E18">
        <w:rPr>
          <w:spacing w:val="1"/>
          <w:sz w:val="24"/>
          <w:szCs w:val="24"/>
        </w:rPr>
        <w:t xml:space="preserve"> </w:t>
      </w:r>
      <w:r w:rsidRPr="006D5E18">
        <w:rPr>
          <w:sz w:val="24"/>
          <w:szCs w:val="24"/>
        </w:rPr>
        <w:t>в</w:t>
      </w:r>
      <w:r w:rsidRPr="006D5E18">
        <w:rPr>
          <w:spacing w:val="1"/>
          <w:sz w:val="24"/>
          <w:szCs w:val="24"/>
        </w:rPr>
        <w:t xml:space="preserve"> </w:t>
      </w:r>
      <w:r w:rsidRPr="006D5E18">
        <w:rPr>
          <w:sz w:val="24"/>
          <w:szCs w:val="24"/>
        </w:rPr>
        <w:t>совместной</w:t>
      </w:r>
      <w:r w:rsidRPr="006D5E18">
        <w:rPr>
          <w:spacing w:val="1"/>
          <w:sz w:val="24"/>
          <w:szCs w:val="24"/>
        </w:rPr>
        <w:t xml:space="preserve"> </w:t>
      </w:r>
      <w:r w:rsidRPr="006D5E18">
        <w:rPr>
          <w:sz w:val="24"/>
          <w:szCs w:val="24"/>
        </w:rPr>
        <w:t>деятельности</w:t>
      </w:r>
      <w:r w:rsidRPr="006D5E18">
        <w:rPr>
          <w:spacing w:val="1"/>
          <w:sz w:val="24"/>
          <w:szCs w:val="24"/>
        </w:rPr>
        <w:t xml:space="preserve"> </w:t>
      </w:r>
      <w:r w:rsidRPr="006D5E18">
        <w:rPr>
          <w:sz w:val="24"/>
          <w:szCs w:val="24"/>
        </w:rPr>
        <w:t>взрослого</w:t>
      </w:r>
      <w:r w:rsidRPr="006D5E18">
        <w:rPr>
          <w:spacing w:val="1"/>
          <w:sz w:val="24"/>
          <w:szCs w:val="24"/>
        </w:rPr>
        <w:t xml:space="preserve"> </w:t>
      </w:r>
      <w:r w:rsidRPr="006D5E18">
        <w:rPr>
          <w:sz w:val="24"/>
          <w:szCs w:val="24"/>
        </w:rPr>
        <w:t>и</w:t>
      </w:r>
      <w:r w:rsidRPr="006D5E18">
        <w:rPr>
          <w:spacing w:val="1"/>
          <w:sz w:val="24"/>
          <w:szCs w:val="24"/>
        </w:rPr>
        <w:t xml:space="preserve"> </w:t>
      </w:r>
      <w:r w:rsidRPr="006D5E18">
        <w:rPr>
          <w:sz w:val="24"/>
          <w:szCs w:val="24"/>
        </w:rPr>
        <w:t>детей</w:t>
      </w:r>
      <w:r w:rsidRPr="006D5E18">
        <w:rPr>
          <w:spacing w:val="1"/>
          <w:sz w:val="24"/>
          <w:szCs w:val="24"/>
        </w:rPr>
        <w:t xml:space="preserve"> </w:t>
      </w:r>
      <w:r w:rsidRPr="006D5E18">
        <w:rPr>
          <w:sz w:val="24"/>
          <w:szCs w:val="24"/>
        </w:rPr>
        <w:t>и</w:t>
      </w:r>
      <w:r w:rsidRPr="006D5E18">
        <w:rPr>
          <w:spacing w:val="1"/>
          <w:sz w:val="24"/>
          <w:szCs w:val="24"/>
        </w:rPr>
        <w:t xml:space="preserve"> </w:t>
      </w:r>
      <w:r w:rsidRPr="006D5E18">
        <w:rPr>
          <w:sz w:val="24"/>
          <w:szCs w:val="24"/>
        </w:rPr>
        <w:t>самостоятельной</w:t>
      </w:r>
      <w:r w:rsidRPr="006D5E18">
        <w:rPr>
          <w:spacing w:val="1"/>
          <w:sz w:val="24"/>
          <w:szCs w:val="24"/>
        </w:rPr>
        <w:t xml:space="preserve"> </w:t>
      </w:r>
      <w:r w:rsidRPr="006D5E18">
        <w:rPr>
          <w:sz w:val="24"/>
          <w:szCs w:val="24"/>
        </w:rPr>
        <w:t>деятельности</w:t>
      </w:r>
      <w:r w:rsidRPr="006D5E18">
        <w:rPr>
          <w:spacing w:val="1"/>
          <w:sz w:val="24"/>
          <w:szCs w:val="24"/>
        </w:rPr>
        <w:t xml:space="preserve"> </w:t>
      </w:r>
      <w:r w:rsidRPr="006D5E18">
        <w:rPr>
          <w:sz w:val="24"/>
          <w:szCs w:val="24"/>
        </w:rPr>
        <w:t>дошкольников</w:t>
      </w:r>
      <w:r w:rsidRPr="006D5E18">
        <w:rPr>
          <w:spacing w:val="1"/>
          <w:sz w:val="24"/>
          <w:szCs w:val="24"/>
        </w:rPr>
        <w:t xml:space="preserve"> </w:t>
      </w:r>
      <w:r w:rsidRPr="006D5E18">
        <w:rPr>
          <w:sz w:val="24"/>
          <w:szCs w:val="24"/>
        </w:rPr>
        <w:t>не</w:t>
      </w:r>
      <w:r w:rsidRPr="006D5E18">
        <w:rPr>
          <w:spacing w:val="1"/>
          <w:sz w:val="24"/>
          <w:szCs w:val="24"/>
        </w:rPr>
        <w:t xml:space="preserve"> </w:t>
      </w:r>
      <w:r w:rsidRPr="006D5E18">
        <w:rPr>
          <w:sz w:val="24"/>
          <w:szCs w:val="24"/>
        </w:rPr>
        <w:t>только</w:t>
      </w:r>
      <w:r w:rsidRPr="006D5E18">
        <w:rPr>
          <w:spacing w:val="1"/>
          <w:sz w:val="24"/>
          <w:szCs w:val="24"/>
        </w:rPr>
        <w:t xml:space="preserve"> </w:t>
      </w:r>
      <w:r w:rsidRPr="006D5E18">
        <w:rPr>
          <w:sz w:val="24"/>
          <w:szCs w:val="24"/>
        </w:rPr>
        <w:t>в</w:t>
      </w:r>
      <w:r w:rsidRPr="006D5E18">
        <w:rPr>
          <w:spacing w:val="1"/>
          <w:sz w:val="24"/>
          <w:szCs w:val="24"/>
        </w:rPr>
        <w:t xml:space="preserve"> </w:t>
      </w:r>
      <w:r w:rsidRPr="006D5E18">
        <w:rPr>
          <w:sz w:val="24"/>
          <w:szCs w:val="24"/>
        </w:rPr>
        <w:t>рамках</w:t>
      </w:r>
      <w:r w:rsidRPr="006D5E18">
        <w:rPr>
          <w:spacing w:val="1"/>
          <w:sz w:val="24"/>
          <w:szCs w:val="24"/>
        </w:rPr>
        <w:t xml:space="preserve"> </w:t>
      </w:r>
      <w:r w:rsidRPr="006D5E18">
        <w:rPr>
          <w:sz w:val="24"/>
          <w:szCs w:val="24"/>
        </w:rPr>
        <w:t>непосредственно</w:t>
      </w:r>
      <w:r w:rsidRPr="006D5E18">
        <w:rPr>
          <w:spacing w:val="1"/>
          <w:sz w:val="24"/>
          <w:szCs w:val="24"/>
        </w:rPr>
        <w:t xml:space="preserve"> </w:t>
      </w:r>
      <w:r w:rsidRPr="006D5E18">
        <w:rPr>
          <w:sz w:val="24"/>
          <w:szCs w:val="24"/>
        </w:rPr>
        <w:t>образовательной</w:t>
      </w:r>
      <w:r w:rsidRPr="006D5E18">
        <w:rPr>
          <w:spacing w:val="1"/>
          <w:sz w:val="24"/>
          <w:szCs w:val="24"/>
        </w:rPr>
        <w:t xml:space="preserve"> </w:t>
      </w:r>
      <w:r w:rsidRPr="006D5E18">
        <w:rPr>
          <w:sz w:val="24"/>
          <w:szCs w:val="24"/>
        </w:rPr>
        <w:t>деятельности,</w:t>
      </w:r>
      <w:r w:rsidRPr="006D5E18">
        <w:rPr>
          <w:spacing w:val="1"/>
          <w:sz w:val="24"/>
          <w:szCs w:val="24"/>
        </w:rPr>
        <w:t xml:space="preserve"> </w:t>
      </w:r>
      <w:r w:rsidRPr="006D5E18">
        <w:rPr>
          <w:sz w:val="24"/>
          <w:szCs w:val="24"/>
        </w:rPr>
        <w:t>но</w:t>
      </w:r>
      <w:r w:rsidRPr="006D5E18">
        <w:rPr>
          <w:spacing w:val="1"/>
          <w:sz w:val="24"/>
          <w:szCs w:val="24"/>
        </w:rPr>
        <w:t xml:space="preserve"> </w:t>
      </w:r>
      <w:r w:rsidRPr="006D5E18">
        <w:rPr>
          <w:sz w:val="24"/>
          <w:szCs w:val="24"/>
        </w:rPr>
        <w:t>и</w:t>
      </w:r>
      <w:r w:rsidRPr="006D5E18">
        <w:rPr>
          <w:spacing w:val="1"/>
          <w:sz w:val="24"/>
          <w:szCs w:val="24"/>
        </w:rPr>
        <w:t xml:space="preserve"> </w:t>
      </w:r>
      <w:r w:rsidRPr="006D5E18">
        <w:rPr>
          <w:sz w:val="24"/>
          <w:szCs w:val="24"/>
        </w:rPr>
        <w:t>при</w:t>
      </w:r>
      <w:r w:rsidRPr="006D5E18">
        <w:rPr>
          <w:spacing w:val="1"/>
          <w:sz w:val="24"/>
          <w:szCs w:val="24"/>
        </w:rPr>
        <w:t xml:space="preserve"> </w:t>
      </w:r>
      <w:r w:rsidRPr="006D5E18">
        <w:rPr>
          <w:sz w:val="24"/>
          <w:szCs w:val="24"/>
        </w:rPr>
        <w:t>проведении</w:t>
      </w:r>
      <w:r w:rsidRPr="006D5E18">
        <w:rPr>
          <w:spacing w:val="1"/>
          <w:sz w:val="24"/>
          <w:szCs w:val="24"/>
        </w:rPr>
        <w:t xml:space="preserve"> </w:t>
      </w:r>
      <w:r w:rsidRPr="006D5E18">
        <w:rPr>
          <w:sz w:val="24"/>
          <w:szCs w:val="24"/>
        </w:rPr>
        <w:t>режимных</w:t>
      </w:r>
      <w:r w:rsidRPr="006D5E18">
        <w:rPr>
          <w:spacing w:val="-57"/>
          <w:sz w:val="24"/>
          <w:szCs w:val="24"/>
        </w:rPr>
        <w:t xml:space="preserve"> </w:t>
      </w:r>
      <w:r w:rsidRPr="006D5E18">
        <w:rPr>
          <w:sz w:val="24"/>
          <w:szCs w:val="24"/>
        </w:rPr>
        <w:t>моментов</w:t>
      </w:r>
      <w:r w:rsidRPr="006D5E18">
        <w:rPr>
          <w:spacing w:val="-1"/>
          <w:sz w:val="24"/>
          <w:szCs w:val="24"/>
        </w:rPr>
        <w:t xml:space="preserve"> </w:t>
      </w:r>
      <w:r w:rsidRPr="006D5E18">
        <w:rPr>
          <w:sz w:val="24"/>
          <w:szCs w:val="24"/>
        </w:rPr>
        <w:t>в</w:t>
      </w:r>
      <w:r w:rsidRPr="006D5E18">
        <w:rPr>
          <w:spacing w:val="-1"/>
          <w:sz w:val="24"/>
          <w:szCs w:val="24"/>
        </w:rPr>
        <w:t xml:space="preserve"> </w:t>
      </w:r>
      <w:r w:rsidRPr="006D5E18">
        <w:rPr>
          <w:sz w:val="24"/>
          <w:szCs w:val="24"/>
        </w:rPr>
        <w:t>соответствии со спецификой дошкольного образования;</w:t>
      </w:r>
    </w:p>
    <w:p w:rsidR="004635F4" w:rsidRPr="006D5E18" w:rsidRDefault="0048188B" w:rsidP="00007115">
      <w:pPr>
        <w:pStyle w:val="a5"/>
        <w:numPr>
          <w:ilvl w:val="0"/>
          <w:numId w:val="102"/>
        </w:numPr>
        <w:tabs>
          <w:tab w:val="left" w:pos="1402"/>
        </w:tabs>
        <w:ind w:right="430"/>
        <w:jc w:val="both"/>
        <w:rPr>
          <w:sz w:val="24"/>
          <w:szCs w:val="24"/>
        </w:rPr>
      </w:pPr>
      <w:r w:rsidRPr="006D5E18">
        <w:rPr>
          <w:sz w:val="24"/>
          <w:szCs w:val="24"/>
        </w:rPr>
        <w:t>предполагает построение образовательного процесса на адекватных возрасту формах работы с детьми. Основной формой работы с</w:t>
      </w:r>
      <w:r w:rsidRPr="006D5E18">
        <w:rPr>
          <w:spacing w:val="1"/>
          <w:sz w:val="24"/>
          <w:szCs w:val="24"/>
        </w:rPr>
        <w:t xml:space="preserve"> </w:t>
      </w:r>
      <w:r w:rsidRPr="006D5E18">
        <w:rPr>
          <w:sz w:val="24"/>
          <w:szCs w:val="24"/>
        </w:rPr>
        <w:t>дошкольниками</w:t>
      </w:r>
      <w:r w:rsidRPr="006D5E18">
        <w:rPr>
          <w:spacing w:val="-3"/>
          <w:sz w:val="24"/>
          <w:szCs w:val="24"/>
        </w:rPr>
        <w:t xml:space="preserve"> </w:t>
      </w:r>
      <w:r w:rsidRPr="006D5E18">
        <w:rPr>
          <w:sz w:val="24"/>
          <w:szCs w:val="24"/>
        </w:rPr>
        <w:t>и ведущим</w:t>
      </w:r>
      <w:r w:rsidRPr="006D5E18">
        <w:rPr>
          <w:spacing w:val="-1"/>
          <w:sz w:val="24"/>
          <w:szCs w:val="24"/>
        </w:rPr>
        <w:t xml:space="preserve"> </w:t>
      </w:r>
      <w:r w:rsidRPr="006D5E18">
        <w:rPr>
          <w:sz w:val="24"/>
          <w:szCs w:val="24"/>
        </w:rPr>
        <w:t>видом их</w:t>
      </w:r>
      <w:r w:rsidRPr="006D5E18">
        <w:rPr>
          <w:spacing w:val="2"/>
          <w:sz w:val="24"/>
          <w:szCs w:val="24"/>
        </w:rPr>
        <w:t xml:space="preserve"> </w:t>
      </w:r>
      <w:r w:rsidRPr="006D5E18">
        <w:rPr>
          <w:sz w:val="24"/>
          <w:szCs w:val="24"/>
        </w:rPr>
        <w:t>деятельности</w:t>
      </w:r>
      <w:r w:rsidRPr="006D5E18">
        <w:rPr>
          <w:spacing w:val="1"/>
          <w:sz w:val="24"/>
          <w:szCs w:val="24"/>
        </w:rPr>
        <w:t xml:space="preserve"> </w:t>
      </w:r>
      <w:r w:rsidRPr="006D5E18">
        <w:rPr>
          <w:sz w:val="24"/>
          <w:szCs w:val="24"/>
        </w:rPr>
        <w:t>является</w:t>
      </w:r>
      <w:r w:rsidRPr="006D5E18">
        <w:rPr>
          <w:spacing w:val="-1"/>
          <w:sz w:val="24"/>
          <w:szCs w:val="24"/>
        </w:rPr>
        <w:t xml:space="preserve"> </w:t>
      </w:r>
      <w:r w:rsidRPr="006D5E18">
        <w:rPr>
          <w:sz w:val="24"/>
          <w:szCs w:val="24"/>
        </w:rPr>
        <w:t>игра</w:t>
      </w:r>
    </w:p>
    <w:p w:rsidR="004635F4" w:rsidRPr="006D5E18" w:rsidRDefault="0048188B" w:rsidP="00007115">
      <w:pPr>
        <w:pStyle w:val="a5"/>
        <w:numPr>
          <w:ilvl w:val="0"/>
          <w:numId w:val="102"/>
        </w:numPr>
        <w:tabs>
          <w:tab w:val="left" w:pos="1402"/>
        </w:tabs>
        <w:jc w:val="both"/>
        <w:rPr>
          <w:sz w:val="24"/>
          <w:szCs w:val="24"/>
        </w:rPr>
      </w:pPr>
      <w:r w:rsidRPr="006D5E18">
        <w:rPr>
          <w:sz w:val="24"/>
          <w:szCs w:val="24"/>
        </w:rPr>
        <w:lastRenderedPageBreak/>
        <w:t>допускает</w:t>
      </w:r>
      <w:r w:rsidRPr="006D5E18">
        <w:rPr>
          <w:spacing w:val="-4"/>
          <w:sz w:val="24"/>
          <w:szCs w:val="24"/>
        </w:rPr>
        <w:t xml:space="preserve"> </w:t>
      </w:r>
      <w:r w:rsidRPr="006D5E18">
        <w:rPr>
          <w:sz w:val="24"/>
          <w:szCs w:val="24"/>
        </w:rPr>
        <w:t>варьирование</w:t>
      </w:r>
      <w:r w:rsidRPr="006D5E18">
        <w:rPr>
          <w:spacing w:val="-4"/>
          <w:sz w:val="24"/>
          <w:szCs w:val="24"/>
        </w:rPr>
        <w:t xml:space="preserve"> </w:t>
      </w:r>
      <w:r w:rsidRPr="006D5E18">
        <w:rPr>
          <w:sz w:val="24"/>
          <w:szCs w:val="24"/>
        </w:rPr>
        <w:t>образовательного</w:t>
      </w:r>
      <w:r w:rsidRPr="006D5E18">
        <w:rPr>
          <w:spacing w:val="-3"/>
          <w:sz w:val="24"/>
          <w:szCs w:val="24"/>
        </w:rPr>
        <w:t xml:space="preserve"> </w:t>
      </w:r>
      <w:r w:rsidRPr="006D5E18">
        <w:rPr>
          <w:sz w:val="24"/>
          <w:szCs w:val="24"/>
        </w:rPr>
        <w:t>процесса</w:t>
      </w:r>
      <w:r w:rsidRPr="006D5E18">
        <w:rPr>
          <w:spacing w:val="-4"/>
          <w:sz w:val="24"/>
          <w:szCs w:val="24"/>
        </w:rPr>
        <w:t xml:space="preserve"> </w:t>
      </w:r>
      <w:r w:rsidRPr="006D5E18">
        <w:rPr>
          <w:sz w:val="24"/>
          <w:szCs w:val="24"/>
        </w:rPr>
        <w:t>в</w:t>
      </w:r>
      <w:r w:rsidRPr="006D5E18">
        <w:rPr>
          <w:spacing w:val="-4"/>
          <w:sz w:val="24"/>
          <w:szCs w:val="24"/>
        </w:rPr>
        <w:t xml:space="preserve"> </w:t>
      </w:r>
      <w:r w:rsidRPr="006D5E18">
        <w:rPr>
          <w:sz w:val="24"/>
          <w:szCs w:val="24"/>
        </w:rPr>
        <w:t>зависимости</w:t>
      </w:r>
      <w:r w:rsidRPr="006D5E18">
        <w:rPr>
          <w:spacing w:val="-3"/>
          <w:sz w:val="24"/>
          <w:szCs w:val="24"/>
        </w:rPr>
        <w:t xml:space="preserve"> </w:t>
      </w:r>
      <w:r w:rsidRPr="006D5E18">
        <w:rPr>
          <w:sz w:val="24"/>
          <w:szCs w:val="24"/>
        </w:rPr>
        <w:t>от</w:t>
      </w:r>
      <w:r w:rsidRPr="006D5E18">
        <w:rPr>
          <w:spacing w:val="-5"/>
          <w:sz w:val="24"/>
          <w:szCs w:val="24"/>
        </w:rPr>
        <w:t xml:space="preserve"> </w:t>
      </w:r>
      <w:r w:rsidRPr="006D5E18">
        <w:rPr>
          <w:sz w:val="24"/>
          <w:szCs w:val="24"/>
        </w:rPr>
        <w:t>региональных</w:t>
      </w:r>
      <w:r w:rsidRPr="006D5E18">
        <w:rPr>
          <w:spacing w:val="-1"/>
          <w:sz w:val="24"/>
          <w:szCs w:val="24"/>
        </w:rPr>
        <w:t xml:space="preserve"> </w:t>
      </w:r>
      <w:r w:rsidRPr="006D5E18">
        <w:rPr>
          <w:sz w:val="24"/>
          <w:szCs w:val="24"/>
        </w:rPr>
        <w:t>особенностей;</w:t>
      </w:r>
    </w:p>
    <w:p w:rsidR="004635F4" w:rsidRPr="006D5E18" w:rsidRDefault="0048188B" w:rsidP="00007115">
      <w:pPr>
        <w:pStyle w:val="a5"/>
        <w:numPr>
          <w:ilvl w:val="0"/>
          <w:numId w:val="102"/>
        </w:numPr>
        <w:tabs>
          <w:tab w:val="left" w:pos="1402"/>
        </w:tabs>
        <w:ind w:right="431"/>
        <w:jc w:val="both"/>
        <w:rPr>
          <w:sz w:val="24"/>
          <w:szCs w:val="24"/>
        </w:rPr>
      </w:pPr>
      <w:r w:rsidRPr="006D5E18">
        <w:rPr>
          <w:sz w:val="24"/>
          <w:szCs w:val="24"/>
        </w:rPr>
        <w:t>строится с учетом соблюдения преемственности между всеми возрастными дошкольными группами и между детским садом и начальной</w:t>
      </w:r>
      <w:r w:rsidRPr="006D5E18">
        <w:rPr>
          <w:spacing w:val="-57"/>
          <w:sz w:val="24"/>
          <w:szCs w:val="24"/>
        </w:rPr>
        <w:t xml:space="preserve"> </w:t>
      </w:r>
      <w:r w:rsidRPr="006D5E18">
        <w:rPr>
          <w:sz w:val="24"/>
          <w:szCs w:val="24"/>
        </w:rPr>
        <w:t>школой.</w:t>
      </w:r>
    </w:p>
    <w:p w:rsidR="00903E1E" w:rsidRPr="007A663F" w:rsidRDefault="00020FA3" w:rsidP="006F2276">
      <w:pPr>
        <w:pStyle w:val="a5"/>
        <w:shd w:val="clear" w:color="auto" w:fill="FFFFFF"/>
        <w:tabs>
          <w:tab w:val="left" w:pos="284"/>
          <w:tab w:val="left" w:pos="567"/>
        </w:tabs>
        <w:ind w:left="851" w:firstLine="0"/>
        <w:jc w:val="both"/>
        <w:rPr>
          <w:sz w:val="24"/>
          <w:szCs w:val="24"/>
        </w:rPr>
      </w:pPr>
      <w:r w:rsidRPr="007A663F">
        <w:rPr>
          <w:sz w:val="24"/>
          <w:szCs w:val="24"/>
        </w:rPr>
        <w:t xml:space="preserve">При разработке обязательной части Программы использовались подходы и принципы общеобразовательной программы «От рождения до школы» под редакцией Н.Е. Вераксы, Т.С. Комаровой, М.А.Васильевой, так как она соответствуют идеям и логике ФГОС ДО и обеспечивает разностороннее развитие детей в возрасте от 2 до 7 лет с учетом их возрастных и индивидуальных особенностей по основным направлениям – физическому, социально-коммуникативному, познавательному, речевому и художественно-эстетическому. </w:t>
      </w:r>
    </w:p>
    <w:p w:rsidR="004D4B27" w:rsidRPr="007A663F" w:rsidRDefault="00903E1E" w:rsidP="006E379E">
      <w:pPr>
        <w:pStyle w:val="a5"/>
        <w:shd w:val="clear" w:color="auto" w:fill="FFFFFF"/>
        <w:tabs>
          <w:tab w:val="left" w:pos="284"/>
          <w:tab w:val="left" w:pos="567"/>
        </w:tabs>
        <w:ind w:left="851" w:firstLine="0"/>
        <w:jc w:val="both"/>
        <w:rPr>
          <w:b/>
          <w:sz w:val="24"/>
          <w:szCs w:val="24"/>
        </w:rPr>
      </w:pPr>
      <w:r w:rsidRPr="007A663F">
        <w:rPr>
          <w:b/>
          <w:sz w:val="24"/>
          <w:szCs w:val="24"/>
        </w:rPr>
        <w:t xml:space="preserve"> В части Программы, формируемой участниками образовательных отношений учтены основные положения: </w:t>
      </w:r>
      <w:r w:rsidR="004D4B27" w:rsidRPr="007A663F">
        <w:rPr>
          <w:b/>
          <w:sz w:val="24"/>
          <w:szCs w:val="24"/>
        </w:rPr>
        <w:t xml:space="preserve"> </w:t>
      </w:r>
    </w:p>
    <w:p w:rsidR="004D4B27" w:rsidRPr="007A663F" w:rsidRDefault="003A2143" w:rsidP="00007115">
      <w:pPr>
        <w:pStyle w:val="a5"/>
        <w:numPr>
          <w:ilvl w:val="1"/>
          <w:numId w:val="48"/>
        </w:numPr>
        <w:shd w:val="clear" w:color="auto" w:fill="FFFFFF"/>
        <w:tabs>
          <w:tab w:val="left" w:pos="284"/>
          <w:tab w:val="left" w:pos="567"/>
        </w:tabs>
        <w:jc w:val="both"/>
        <w:rPr>
          <w:b/>
          <w:sz w:val="24"/>
          <w:szCs w:val="24"/>
        </w:rPr>
      </w:pPr>
      <w:r w:rsidRPr="007A663F">
        <w:rPr>
          <w:sz w:val="24"/>
          <w:szCs w:val="24"/>
        </w:rPr>
        <w:t>Парциальной программы</w:t>
      </w:r>
      <w:r w:rsidR="00903E1E" w:rsidRPr="007A663F">
        <w:rPr>
          <w:sz w:val="24"/>
          <w:szCs w:val="24"/>
        </w:rPr>
        <w:t xml:space="preserve"> «Приобщение детей к истокам русской народной культуры» (О.Л. Князевой, М.Д. Маханевой).</w:t>
      </w:r>
      <w:r w:rsidR="004D4B27" w:rsidRPr="007A663F">
        <w:rPr>
          <w:bCs/>
          <w:sz w:val="24"/>
          <w:szCs w:val="24"/>
        </w:rPr>
        <w:t xml:space="preserve"> </w:t>
      </w:r>
    </w:p>
    <w:p w:rsidR="004D4B27" w:rsidRPr="007A663F" w:rsidRDefault="004D4B27" w:rsidP="006E379E">
      <w:pPr>
        <w:pStyle w:val="a5"/>
        <w:tabs>
          <w:tab w:val="left" w:pos="3315"/>
        </w:tabs>
        <w:ind w:left="1440" w:firstLine="0"/>
        <w:rPr>
          <w:bCs/>
          <w:sz w:val="24"/>
          <w:szCs w:val="24"/>
        </w:rPr>
      </w:pPr>
      <w:r w:rsidRPr="007A663F">
        <w:rPr>
          <w:bCs/>
          <w:sz w:val="24"/>
          <w:szCs w:val="24"/>
        </w:rPr>
        <w:t xml:space="preserve">Основная  </w:t>
      </w:r>
      <w:r w:rsidRPr="007A663F">
        <w:rPr>
          <w:b/>
          <w:bCs/>
          <w:i/>
          <w:sz w:val="24"/>
          <w:szCs w:val="24"/>
        </w:rPr>
        <w:t>цель</w:t>
      </w:r>
      <w:r w:rsidRPr="007A663F">
        <w:rPr>
          <w:bCs/>
          <w:sz w:val="24"/>
          <w:szCs w:val="24"/>
        </w:rPr>
        <w:t xml:space="preserve"> программы состоит в приобщении детей ко всем видам национального искусства – от архитектуры до живописи, от пляски</w:t>
      </w:r>
    </w:p>
    <w:p w:rsidR="00CD6888" w:rsidRDefault="004D4B27" w:rsidP="006E379E">
      <w:pPr>
        <w:pStyle w:val="a5"/>
        <w:tabs>
          <w:tab w:val="left" w:pos="3315"/>
        </w:tabs>
        <w:ind w:left="1440" w:firstLine="0"/>
        <w:rPr>
          <w:bCs/>
          <w:sz w:val="24"/>
          <w:szCs w:val="24"/>
        </w:rPr>
      </w:pPr>
      <w:r w:rsidRPr="007A663F">
        <w:rPr>
          <w:bCs/>
          <w:sz w:val="24"/>
          <w:szCs w:val="24"/>
        </w:rPr>
        <w:t>сказки и музыки до театра.</w:t>
      </w:r>
    </w:p>
    <w:p w:rsidR="004D4B27" w:rsidRPr="00CD6888" w:rsidRDefault="00CD6888" w:rsidP="00CD6888">
      <w:pPr>
        <w:tabs>
          <w:tab w:val="left" w:pos="3315"/>
        </w:tabs>
        <w:rPr>
          <w:bCs/>
          <w:sz w:val="24"/>
          <w:szCs w:val="24"/>
        </w:rPr>
      </w:pPr>
      <w:r>
        <w:rPr>
          <w:bCs/>
          <w:sz w:val="24"/>
          <w:szCs w:val="24"/>
        </w:rPr>
        <w:t xml:space="preserve">                       </w:t>
      </w:r>
      <w:r w:rsidR="004D4B27" w:rsidRPr="00CD6888">
        <w:rPr>
          <w:bCs/>
          <w:sz w:val="24"/>
          <w:szCs w:val="24"/>
        </w:rPr>
        <w:t xml:space="preserve"> Способствовать художественно-эстетическому, социально-нравственному развитию детей.</w:t>
      </w:r>
    </w:p>
    <w:p w:rsidR="004D4B27" w:rsidRPr="007A663F" w:rsidRDefault="004D4B27" w:rsidP="0020040C">
      <w:pPr>
        <w:pStyle w:val="a5"/>
        <w:tabs>
          <w:tab w:val="left" w:pos="567"/>
        </w:tabs>
        <w:ind w:left="1440" w:firstLine="0"/>
        <w:rPr>
          <w:kern w:val="1"/>
          <w:sz w:val="24"/>
          <w:szCs w:val="24"/>
          <w:lang w:bidi="hi-IN"/>
        </w:rPr>
      </w:pPr>
      <w:r w:rsidRPr="007A663F">
        <w:rPr>
          <w:rFonts w:eastAsia="Times New Roman,Bold"/>
          <w:color w:val="000000"/>
          <w:sz w:val="24"/>
          <w:szCs w:val="24"/>
        </w:rPr>
        <w:t>Создание педагогических условий  для приобщения   дошкольников к истокам русской народной культуры на основе интеграции   разных видов художественно- творческой деятельности</w:t>
      </w:r>
      <w:r w:rsidR="00903E1E" w:rsidRPr="007A663F">
        <w:rPr>
          <w:sz w:val="24"/>
          <w:szCs w:val="24"/>
        </w:rPr>
        <w:t xml:space="preserve"> </w:t>
      </w:r>
    </w:p>
    <w:p w:rsidR="00FF2045" w:rsidRPr="007A663F" w:rsidRDefault="003A2143" w:rsidP="00007115">
      <w:pPr>
        <w:pStyle w:val="a5"/>
        <w:numPr>
          <w:ilvl w:val="1"/>
          <w:numId w:val="48"/>
        </w:numPr>
        <w:shd w:val="clear" w:color="auto" w:fill="FFFFFF"/>
        <w:tabs>
          <w:tab w:val="left" w:pos="284"/>
          <w:tab w:val="left" w:pos="567"/>
        </w:tabs>
        <w:jc w:val="both"/>
        <w:rPr>
          <w:sz w:val="24"/>
          <w:szCs w:val="24"/>
        </w:rPr>
      </w:pPr>
      <w:r w:rsidRPr="007A663F">
        <w:rPr>
          <w:kern w:val="1"/>
          <w:sz w:val="24"/>
          <w:szCs w:val="24"/>
          <w:lang w:bidi="hi-IN"/>
        </w:rPr>
        <w:t xml:space="preserve">Парциальной программы   </w:t>
      </w:r>
      <w:r w:rsidR="00FF2045" w:rsidRPr="007A663F">
        <w:rPr>
          <w:sz w:val="24"/>
          <w:szCs w:val="24"/>
        </w:rPr>
        <w:t>Колесникова Е.В. «От звука к букве. Обучение дошкольников элементам грамоте»</w:t>
      </w:r>
      <w:r w:rsidRPr="007A663F">
        <w:rPr>
          <w:sz w:val="24"/>
          <w:szCs w:val="24"/>
        </w:rPr>
        <w:t xml:space="preserve"> </w:t>
      </w:r>
      <w:r w:rsidR="00184B19" w:rsidRPr="007A663F">
        <w:rPr>
          <w:sz w:val="24"/>
          <w:szCs w:val="24"/>
        </w:rPr>
        <w:t xml:space="preserve">- </w:t>
      </w:r>
      <w:r w:rsidR="000D198E" w:rsidRPr="007A663F">
        <w:rPr>
          <w:sz w:val="24"/>
          <w:szCs w:val="24"/>
        </w:rPr>
        <w:t xml:space="preserve">Содержание Программы ориентировано   на формирование звуковой аналитико </w:t>
      </w:r>
      <w:r w:rsidR="000D198E" w:rsidRPr="007A663F">
        <w:rPr>
          <w:sz w:val="24"/>
          <w:szCs w:val="24"/>
        </w:rPr>
        <w:softHyphen/>
        <w:t>синтетической активности как предпосылки обучения грамоте дошкольников 2–7 лет</w:t>
      </w:r>
      <w:r w:rsidR="007A663F">
        <w:rPr>
          <w:sz w:val="24"/>
          <w:szCs w:val="24"/>
        </w:rPr>
        <w:t xml:space="preserve"> данная программа используется частично как дополнительный материал к ООП </w:t>
      </w:r>
      <w:r w:rsidR="008F5AEB">
        <w:rPr>
          <w:sz w:val="24"/>
          <w:szCs w:val="24"/>
        </w:rPr>
        <w:t xml:space="preserve"> только для старшего дошкольного возраста</w:t>
      </w:r>
    </w:p>
    <w:p w:rsidR="00184B19" w:rsidRPr="007A663F" w:rsidRDefault="00184B19" w:rsidP="006F2276">
      <w:pPr>
        <w:shd w:val="clear" w:color="auto" w:fill="FFFFFF"/>
        <w:tabs>
          <w:tab w:val="left" w:pos="284"/>
          <w:tab w:val="left" w:pos="567"/>
        </w:tabs>
        <w:ind w:left="851"/>
        <w:jc w:val="both"/>
        <w:rPr>
          <w:sz w:val="24"/>
          <w:szCs w:val="24"/>
        </w:rPr>
      </w:pPr>
      <w:r w:rsidRPr="007A663F">
        <w:rPr>
          <w:b/>
          <w:sz w:val="24"/>
          <w:szCs w:val="24"/>
        </w:rPr>
        <w:t>Региональный компонент</w:t>
      </w:r>
      <w:r w:rsidR="00254883" w:rsidRPr="007A663F">
        <w:rPr>
          <w:sz w:val="24"/>
          <w:szCs w:val="24"/>
        </w:rPr>
        <w:t xml:space="preserve"> Основная цель данной работы , это: Создание условий воспитания, развития, которые в оптимальной степени будут способствовать переходу на новый качественный уровень, формирования у подрастающего поколения гражданской ответственности , духовности и культуры, инициативности, самостоятельности, толерантности, способности  к успешной социализации в обществе и возможности социального и профессионального самоопределения.</w:t>
      </w:r>
    </w:p>
    <w:p w:rsidR="006F2276" w:rsidRPr="007A663F" w:rsidRDefault="006F2276" w:rsidP="00254883">
      <w:pPr>
        <w:tabs>
          <w:tab w:val="left" w:pos="567"/>
        </w:tabs>
        <w:ind w:left="851"/>
        <w:rPr>
          <w:kern w:val="28"/>
          <w:sz w:val="24"/>
          <w:szCs w:val="24"/>
        </w:rPr>
      </w:pPr>
      <w:r w:rsidRPr="007A663F">
        <w:rPr>
          <w:b/>
          <w:kern w:val="28"/>
          <w:sz w:val="24"/>
          <w:szCs w:val="24"/>
          <w:u w:val="single"/>
        </w:rPr>
        <w:t>Приоритетным направлением деятельности дошкольного образовательного учреждени</w:t>
      </w:r>
      <w:r w:rsidRPr="007A663F">
        <w:rPr>
          <w:kern w:val="28"/>
          <w:sz w:val="24"/>
          <w:szCs w:val="24"/>
          <w:u w:val="single"/>
        </w:rPr>
        <w:t>я</w:t>
      </w:r>
      <w:r w:rsidRPr="007A663F">
        <w:rPr>
          <w:kern w:val="28"/>
          <w:sz w:val="24"/>
          <w:szCs w:val="24"/>
        </w:rPr>
        <w:t xml:space="preserve"> является художественно - эстетическое развитие дошкольников </w:t>
      </w:r>
    </w:p>
    <w:p w:rsidR="006F2276" w:rsidRPr="007A663F" w:rsidRDefault="00254883" w:rsidP="00066E0F">
      <w:pPr>
        <w:tabs>
          <w:tab w:val="left" w:pos="567"/>
        </w:tabs>
        <w:ind w:left="851"/>
        <w:rPr>
          <w:b/>
          <w:sz w:val="24"/>
          <w:szCs w:val="24"/>
        </w:rPr>
      </w:pPr>
      <w:r w:rsidRPr="007A663F">
        <w:rPr>
          <w:b/>
          <w:kern w:val="28"/>
          <w:sz w:val="24"/>
          <w:szCs w:val="24"/>
        </w:rPr>
        <w:t>Основная цель</w:t>
      </w:r>
      <w:r w:rsidR="00066E0F" w:rsidRPr="007A663F">
        <w:rPr>
          <w:b/>
          <w:sz w:val="24"/>
          <w:szCs w:val="24"/>
        </w:rPr>
        <w:t xml:space="preserve">  </w:t>
      </w:r>
      <w:r w:rsidR="006F2276" w:rsidRPr="007A663F">
        <w:rPr>
          <w:bCs/>
          <w:sz w:val="24"/>
          <w:szCs w:val="24"/>
        </w:rPr>
        <w:t>Приобщении детей ко всем видам национального искусства – от архитектуры до живописи, от сказки и музыки до театра. Способствовать художественно-эстетическому, социально-нравственному развитию детей.</w:t>
      </w:r>
    </w:p>
    <w:p w:rsidR="006F2276" w:rsidRPr="007A663F" w:rsidRDefault="006F2276" w:rsidP="006F2276">
      <w:pPr>
        <w:tabs>
          <w:tab w:val="left" w:pos="567"/>
        </w:tabs>
        <w:adjustRightInd w:val="0"/>
        <w:ind w:left="851"/>
        <w:rPr>
          <w:rFonts w:eastAsia="Times New Roman,Bold"/>
          <w:color w:val="000000"/>
          <w:sz w:val="24"/>
          <w:szCs w:val="24"/>
        </w:rPr>
      </w:pPr>
      <w:r w:rsidRPr="007A663F">
        <w:rPr>
          <w:rFonts w:eastAsia="Times New Roman,Bold"/>
          <w:color w:val="000000"/>
          <w:sz w:val="24"/>
          <w:szCs w:val="24"/>
        </w:rPr>
        <w:t>Создание педагогических условий  для приобщения   дошкольников к истокам русской народной культуры на основе интеграции   разных видов художественно- творческой деятельности.</w:t>
      </w:r>
    </w:p>
    <w:p w:rsidR="007278D1" w:rsidRPr="007A663F" w:rsidRDefault="007278D1" w:rsidP="00066E0F">
      <w:pPr>
        <w:tabs>
          <w:tab w:val="left" w:pos="142"/>
        </w:tabs>
        <w:suppressAutoHyphens/>
        <w:jc w:val="both"/>
        <w:rPr>
          <w:sz w:val="24"/>
          <w:szCs w:val="24"/>
        </w:rPr>
      </w:pPr>
    </w:p>
    <w:p w:rsidR="001E21AE" w:rsidRPr="00663EA5" w:rsidRDefault="00663EA5" w:rsidP="00663EA5">
      <w:pPr>
        <w:tabs>
          <w:tab w:val="left" w:pos="960"/>
        </w:tabs>
        <w:spacing w:before="2" w:line="235" w:lineRule="auto"/>
        <w:ind w:right="3062"/>
        <w:rPr>
          <w:sz w:val="24"/>
          <w:szCs w:val="24"/>
        </w:rPr>
      </w:pPr>
      <w:r>
        <w:rPr>
          <w:b/>
          <w:sz w:val="24"/>
          <w:szCs w:val="24"/>
        </w:rPr>
        <w:t xml:space="preserve">            </w:t>
      </w:r>
      <w:r w:rsidR="0048188B" w:rsidRPr="00663EA5">
        <w:rPr>
          <w:b/>
          <w:sz w:val="24"/>
          <w:szCs w:val="24"/>
        </w:rPr>
        <w:t>Значимые характеристики, в том числе характеристики особенностей развития детей дошкольного возраста.</w:t>
      </w:r>
      <w:r w:rsidR="0048188B" w:rsidRPr="00663EA5">
        <w:rPr>
          <w:b/>
          <w:spacing w:val="-57"/>
          <w:sz w:val="24"/>
          <w:szCs w:val="24"/>
        </w:rPr>
        <w:t xml:space="preserve"> </w:t>
      </w:r>
    </w:p>
    <w:p w:rsidR="00285787" w:rsidRPr="007A663F" w:rsidRDefault="00285787" w:rsidP="00285787">
      <w:pPr>
        <w:tabs>
          <w:tab w:val="left" w:pos="960"/>
        </w:tabs>
        <w:spacing w:before="2" w:line="235" w:lineRule="auto"/>
        <w:ind w:left="540" w:right="3062"/>
        <w:rPr>
          <w:sz w:val="24"/>
          <w:szCs w:val="24"/>
        </w:rPr>
      </w:pPr>
    </w:p>
    <w:p w:rsidR="00285787" w:rsidRPr="0039284C" w:rsidRDefault="00285787" w:rsidP="00285787">
      <w:pPr>
        <w:adjustRightInd w:val="0"/>
        <w:ind w:right="2189"/>
        <w:jc w:val="both"/>
        <w:rPr>
          <w:sz w:val="24"/>
          <w:szCs w:val="24"/>
        </w:rPr>
      </w:pPr>
      <w:r w:rsidRPr="0039284C">
        <w:rPr>
          <w:sz w:val="24"/>
          <w:szCs w:val="24"/>
        </w:rPr>
        <w:t xml:space="preserve">        В МБДОУ функционируют 6 – возрастных групп, 1 группа – комбинированной напр</w:t>
      </w:r>
      <w:r w:rsidR="005E6FCE">
        <w:rPr>
          <w:sz w:val="24"/>
          <w:szCs w:val="24"/>
        </w:rPr>
        <w:t>а</w:t>
      </w:r>
      <w:r w:rsidRPr="0039284C">
        <w:rPr>
          <w:sz w:val="24"/>
          <w:szCs w:val="24"/>
        </w:rPr>
        <w:t xml:space="preserve">вленности. </w:t>
      </w:r>
    </w:p>
    <w:p w:rsidR="00285787" w:rsidRPr="007A663F" w:rsidRDefault="00285787" w:rsidP="00285787">
      <w:pPr>
        <w:adjustRightInd w:val="0"/>
        <w:ind w:left="709" w:firstLine="709"/>
        <w:rPr>
          <w:sz w:val="24"/>
          <w:szCs w:val="24"/>
        </w:rPr>
      </w:pPr>
    </w:p>
    <w:tbl>
      <w:tblPr>
        <w:tblStyle w:val="ac"/>
        <w:tblW w:w="0" w:type="auto"/>
        <w:tblInd w:w="709" w:type="dxa"/>
        <w:tblLook w:val="04A0" w:firstRow="1" w:lastRow="0" w:firstColumn="1" w:lastColumn="0" w:noHBand="0" w:noVBand="1"/>
      </w:tblPr>
      <w:tblGrid>
        <w:gridCol w:w="2221"/>
        <w:gridCol w:w="2237"/>
        <w:gridCol w:w="2265"/>
        <w:gridCol w:w="2265"/>
        <w:gridCol w:w="2265"/>
        <w:gridCol w:w="1996"/>
      </w:tblGrid>
      <w:tr w:rsidR="00854C05" w:rsidRPr="007A663F" w:rsidTr="00854C05">
        <w:tc>
          <w:tcPr>
            <w:tcW w:w="2221" w:type="dxa"/>
          </w:tcPr>
          <w:p w:rsidR="00854C05" w:rsidRPr="0039284C" w:rsidRDefault="00854C05" w:rsidP="00285787">
            <w:pPr>
              <w:adjustRightInd w:val="0"/>
              <w:rPr>
                <w:i/>
                <w:sz w:val="24"/>
                <w:szCs w:val="24"/>
              </w:rPr>
            </w:pPr>
            <w:r w:rsidRPr="0039284C">
              <w:rPr>
                <w:b/>
                <w:bCs/>
                <w:sz w:val="24"/>
                <w:szCs w:val="24"/>
              </w:rPr>
              <w:t>Возрастная категория группы</w:t>
            </w:r>
          </w:p>
        </w:tc>
        <w:tc>
          <w:tcPr>
            <w:tcW w:w="2237" w:type="dxa"/>
          </w:tcPr>
          <w:p w:rsidR="00854C05" w:rsidRPr="007A663F" w:rsidRDefault="00854C05" w:rsidP="00285787">
            <w:pPr>
              <w:rPr>
                <w:b/>
                <w:bCs/>
                <w:sz w:val="24"/>
                <w:szCs w:val="24"/>
              </w:rPr>
            </w:pPr>
            <w:r w:rsidRPr="007A663F">
              <w:rPr>
                <w:b/>
                <w:bCs/>
                <w:sz w:val="24"/>
                <w:szCs w:val="24"/>
              </w:rPr>
              <w:t>Группа</w:t>
            </w:r>
          </w:p>
          <w:p w:rsidR="00854C05" w:rsidRPr="007A663F" w:rsidRDefault="00854C05" w:rsidP="00285787">
            <w:pPr>
              <w:rPr>
                <w:b/>
                <w:bCs/>
                <w:sz w:val="24"/>
                <w:szCs w:val="24"/>
              </w:rPr>
            </w:pPr>
            <w:r w:rsidRPr="007A663F">
              <w:rPr>
                <w:b/>
                <w:bCs/>
                <w:sz w:val="24"/>
                <w:szCs w:val="24"/>
              </w:rPr>
              <w:t xml:space="preserve">раннего дошкольного возраста </w:t>
            </w:r>
          </w:p>
          <w:p w:rsidR="00854C05" w:rsidRPr="007A663F" w:rsidRDefault="00854C05" w:rsidP="00285787">
            <w:pPr>
              <w:adjustRightInd w:val="0"/>
              <w:rPr>
                <w:i/>
                <w:sz w:val="24"/>
                <w:szCs w:val="24"/>
              </w:rPr>
            </w:pPr>
            <w:r w:rsidRPr="007A663F">
              <w:rPr>
                <w:b/>
                <w:bCs/>
                <w:sz w:val="24"/>
                <w:szCs w:val="24"/>
              </w:rPr>
              <w:lastRenderedPageBreak/>
              <w:t>2-3 года</w:t>
            </w:r>
          </w:p>
        </w:tc>
        <w:tc>
          <w:tcPr>
            <w:tcW w:w="2265" w:type="dxa"/>
          </w:tcPr>
          <w:p w:rsidR="00854C05" w:rsidRPr="007A663F" w:rsidRDefault="00854C05" w:rsidP="00285787">
            <w:pPr>
              <w:rPr>
                <w:b/>
                <w:bCs/>
                <w:sz w:val="24"/>
                <w:szCs w:val="24"/>
              </w:rPr>
            </w:pPr>
            <w:r w:rsidRPr="007A663F">
              <w:rPr>
                <w:b/>
                <w:bCs/>
                <w:sz w:val="24"/>
                <w:szCs w:val="24"/>
              </w:rPr>
              <w:lastRenderedPageBreak/>
              <w:t xml:space="preserve">Группа </w:t>
            </w:r>
          </w:p>
          <w:p w:rsidR="00854C05" w:rsidRPr="007A663F" w:rsidRDefault="00854C05" w:rsidP="00285787">
            <w:pPr>
              <w:rPr>
                <w:b/>
                <w:bCs/>
                <w:sz w:val="24"/>
                <w:szCs w:val="24"/>
              </w:rPr>
            </w:pPr>
            <w:r w:rsidRPr="007A663F">
              <w:rPr>
                <w:b/>
                <w:bCs/>
                <w:sz w:val="24"/>
                <w:szCs w:val="24"/>
              </w:rPr>
              <w:t xml:space="preserve">младшего </w:t>
            </w:r>
          </w:p>
          <w:p w:rsidR="00854C05" w:rsidRPr="007A663F" w:rsidRDefault="00854C05" w:rsidP="00285787">
            <w:pPr>
              <w:rPr>
                <w:b/>
                <w:bCs/>
                <w:sz w:val="24"/>
                <w:szCs w:val="24"/>
              </w:rPr>
            </w:pPr>
            <w:r w:rsidRPr="007A663F">
              <w:rPr>
                <w:b/>
                <w:bCs/>
                <w:sz w:val="24"/>
                <w:szCs w:val="24"/>
              </w:rPr>
              <w:t xml:space="preserve">дошкольного </w:t>
            </w:r>
          </w:p>
          <w:p w:rsidR="00854C05" w:rsidRPr="007A663F" w:rsidRDefault="00854C05" w:rsidP="00285787">
            <w:pPr>
              <w:rPr>
                <w:b/>
                <w:bCs/>
                <w:sz w:val="24"/>
                <w:szCs w:val="24"/>
              </w:rPr>
            </w:pPr>
            <w:r w:rsidRPr="007A663F">
              <w:rPr>
                <w:b/>
                <w:bCs/>
                <w:sz w:val="24"/>
                <w:szCs w:val="24"/>
              </w:rPr>
              <w:t>возраста</w:t>
            </w:r>
          </w:p>
          <w:p w:rsidR="00854C05" w:rsidRPr="007A663F" w:rsidRDefault="00854C05" w:rsidP="00285787">
            <w:pPr>
              <w:rPr>
                <w:b/>
                <w:bCs/>
                <w:sz w:val="24"/>
                <w:szCs w:val="24"/>
              </w:rPr>
            </w:pPr>
            <w:r w:rsidRPr="007A663F">
              <w:rPr>
                <w:b/>
                <w:bCs/>
                <w:sz w:val="24"/>
                <w:szCs w:val="24"/>
              </w:rPr>
              <w:lastRenderedPageBreak/>
              <w:t>(3-4 года)</w:t>
            </w:r>
          </w:p>
          <w:p w:rsidR="00854C05" w:rsidRPr="007A663F" w:rsidRDefault="00854C05" w:rsidP="00285787">
            <w:pPr>
              <w:adjustRightInd w:val="0"/>
              <w:rPr>
                <w:i/>
                <w:sz w:val="24"/>
                <w:szCs w:val="24"/>
              </w:rPr>
            </w:pPr>
          </w:p>
        </w:tc>
        <w:tc>
          <w:tcPr>
            <w:tcW w:w="2265" w:type="dxa"/>
          </w:tcPr>
          <w:p w:rsidR="00854C05" w:rsidRPr="007A663F" w:rsidRDefault="00854C05" w:rsidP="00285787">
            <w:pPr>
              <w:rPr>
                <w:b/>
                <w:bCs/>
                <w:sz w:val="24"/>
                <w:szCs w:val="24"/>
              </w:rPr>
            </w:pPr>
            <w:r w:rsidRPr="007A663F">
              <w:rPr>
                <w:b/>
                <w:bCs/>
                <w:sz w:val="24"/>
                <w:szCs w:val="24"/>
              </w:rPr>
              <w:lastRenderedPageBreak/>
              <w:t xml:space="preserve">Группа </w:t>
            </w:r>
          </w:p>
          <w:p w:rsidR="00854C05" w:rsidRPr="007A663F" w:rsidRDefault="00854C05" w:rsidP="00285787">
            <w:pPr>
              <w:rPr>
                <w:b/>
                <w:bCs/>
                <w:sz w:val="24"/>
                <w:szCs w:val="24"/>
              </w:rPr>
            </w:pPr>
            <w:r w:rsidRPr="007A663F">
              <w:rPr>
                <w:b/>
                <w:bCs/>
                <w:sz w:val="24"/>
                <w:szCs w:val="24"/>
              </w:rPr>
              <w:t xml:space="preserve">среднего дошкольного возраста </w:t>
            </w:r>
          </w:p>
          <w:p w:rsidR="00854C05" w:rsidRPr="007A663F" w:rsidRDefault="00854C05" w:rsidP="00285787">
            <w:pPr>
              <w:adjustRightInd w:val="0"/>
              <w:rPr>
                <w:i/>
                <w:sz w:val="24"/>
                <w:szCs w:val="24"/>
              </w:rPr>
            </w:pPr>
            <w:r w:rsidRPr="007A663F">
              <w:rPr>
                <w:b/>
                <w:bCs/>
                <w:sz w:val="24"/>
                <w:szCs w:val="24"/>
              </w:rPr>
              <w:lastRenderedPageBreak/>
              <w:t xml:space="preserve"> (4 - 5 л</w:t>
            </w:r>
          </w:p>
        </w:tc>
        <w:tc>
          <w:tcPr>
            <w:tcW w:w="2265" w:type="dxa"/>
          </w:tcPr>
          <w:p w:rsidR="00854C05" w:rsidRPr="007A663F" w:rsidRDefault="00854C05" w:rsidP="00BB5BF7">
            <w:pPr>
              <w:rPr>
                <w:b/>
                <w:bCs/>
                <w:sz w:val="24"/>
                <w:szCs w:val="24"/>
              </w:rPr>
            </w:pPr>
            <w:r w:rsidRPr="007A663F">
              <w:rPr>
                <w:b/>
                <w:bCs/>
                <w:sz w:val="24"/>
                <w:szCs w:val="24"/>
              </w:rPr>
              <w:lastRenderedPageBreak/>
              <w:t xml:space="preserve">Группа </w:t>
            </w:r>
          </w:p>
          <w:p w:rsidR="00854C05" w:rsidRPr="007A663F" w:rsidRDefault="00854C05" w:rsidP="00BB5BF7">
            <w:pPr>
              <w:rPr>
                <w:b/>
                <w:bCs/>
                <w:sz w:val="24"/>
                <w:szCs w:val="24"/>
              </w:rPr>
            </w:pPr>
            <w:r w:rsidRPr="007A663F">
              <w:rPr>
                <w:b/>
                <w:bCs/>
                <w:sz w:val="24"/>
                <w:szCs w:val="24"/>
              </w:rPr>
              <w:t xml:space="preserve">старшего дошкольного возраста  </w:t>
            </w:r>
          </w:p>
          <w:p w:rsidR="00854C05" w:rsidRPr="007A663F" w:rsidRDefault="00854C05" w:rsidP="00BB5BF7">
            <w:pPr>
              <w:adjustRightInd w:val="0"/>
              <w:rPr>
                <w:i/>
                <w:sz w:val="24"/>
                <w:szCs w:val="24"/>
              </w:rPr>
            </w:pPr>
            <w:r w:rsidRPr="007A663F">
              <w:rPr>
                <w:b/>
                <w:bCs/>
                <w:sz w:val="24"/>
                <w:szCs w:val="24"/>
              </w:rPr>
              <w:lastRenderedPageBreak/>
              <w:t>(5 - 6 лет</w:t>
            </w:r>
          </w:p>
        </w:tc>
        <w:tc>
          <w:tcPr>
            <w:tcW w:w="1996" w:type="dxa"/>
          </w:tcPr>
          <w:p w:rsidR="00854C05" w:rsidRPr="007A663F" w:rsidRDefault="00854C05" w:rsidP="00285787">
            <w:pPr>
              <w:rPr>
                <w:b/>
                <w:bCs/>
                <w:sz w:val="24"/>
                <w:szCs w:val="24"/>
              </w:rPr>
            </w:pPr>
            <w:r w:rsidRPr="007A663F">
              <w:rPr>
                <w:b/>
                <w:bCs/>
                <w:sz w:val="24"/>
                <w:szCs w:val="24"/>
              </w:rPr>
              <w:lastRenderedPageBreak/>
              <w:t xml:space="preserve">Группа </w:t>
            </w:r>
          </w:p>
          <w:p w:rsidR="00854C05" w:rsidRPr="007A663F" w:rsidRDefault="00854C05" w:rsidP="00285787">
            <w:pPr>
              <w:rPr>
                <w:b/>
                <w:bCs/>
                <w:sz w:val="24"/>
                <w:szCs w:val="24"/>
              </w:rPr>
            </w:pPr>
            <w:r w:rsidRPr="007A663F">
              <w:rPr>
                <w:b/>
                <w:bCs/>
                <w:sz w:val="24"/>
                <w:szCs w:val="24"/>
              </w:rPr>
              <w:t xml:space="preserve">старшего дошкольного возраста  </w:t>
            </w:r>
          </w:p>
          <w:p w:rsidR="00854C05" w:rsidRPr="007A663F" w:rsidRDefault="00854C05" w:rsidP="00285787">
            <w:pPr>
              <w:rPr>
                <w:b/>
                <w:bCs/>
                <w:sz w:val="24"/>
                <w:szCs w:val="24"/>
              </w:rPr>
            </w:pPr>
            <w:r w:rsidRPr="007A663F">
              <w:rPr>
                <w:b/>
                <w:bCs/>
                <w:sz w:val="24"/>
                <w:szCs w:val="24"/>
              </w:rPr>
              <w:lastRenderedPageBreak/>
              <w:t>(6-7 лет)</w:t>
            </w:r>
          </w:p>
        </w:tc>
      </w:tr>
      <w:tr w:rsidR="00854C05" w:rsidRPr="007A663F" w:rsidTr="00854C05">
        <w:tc>
          <w:tcPr>
            <w:tcW w:w="2221" w:type="dxa"/>
          </w:tcPr>
          <w:p w:rsidR="00854C05" w:rsidRPr="007A663F" w:rsidRDefault="00854C05" w:rsidP="00285787">
            <w:pPr>
              <w:adjustRightInd w:val="0"/>
              <w:rPr>
                <w:i/>
                <w:sz w:val="24"/>
                <w:szCs w:val="24"/>
              </w:rPr>
            </w:pPr>
            <w:r w:rsidRPr="007A663F">
              <w:rPr>
                <w:bCs/>
                <w:sz w:val="24"/>
                <w:szCs w:val="24"/>
              </w:rPr>
              <w:lastRenderedPageBreak/>
              <w:t>Количество возрастных групп</w:t>
            </w:r>
          </w:p>
        </w:tc>
        <w:tc>
          <w:tcPr>
            <w:tcW w:w="2237" w:type="dxa"/>
          </w:tcPr>
          <w:p w:rsidR="00854C05" w:rsidRPr="007A663F" w:rsidRDefault="00854C05" w:rsidP="00285787">
            <w:pPr>
              <w:adjustRightInd w:val="0"/>
              <w:rPr>
                <w:i/>
                <w:sz w:val="24"/>
                <w:szCs w:val="24"/>
              </w:rPr>
            </w:pPr>
            <w:r>
              <w:rPr>
                <w:i/>
                <w:sz w:val="24"/>
                <w:szCs w:val="24"/>
              </w:rPr>
              <w:t>1</w:t>
            </w:r>
          </w:p>
        </w:tc>
        <w:tc>
          <w:tcPr>
            <w:tcW w:w="2265" w:type="dxa"/>
          </w:tcPr>
          <w:p w:rsidR="00854C05" w:rsidRPr="007A663F" w:rsidRDefault="005E6FCE" w:rsidP="00285787">
            <w:pPr>
              <w:adjustRightInd w:val="0"/>
              <w:rPr>
                <w:i/>
                <w:sz w:val="24"/>
                <w:szCs w:val="24"/>
              </w:rPr>
            </w:pPr>
            <w:r>
              <w:rPr>
                <w:i/>
                <w:sz w:val="24"/>
                <w:szCs w:val="24"/>
              </w:rPr>
              <w:t>2</w:t>
            </w:r>
          </w:p>
        </w:tc>
        <w:tc>
          <w:tcPr>
            <w:tcW w:w="2265" w:type="dxa"/>
          </w:tcPr>
          <w:p w:rsidR="00854C05" w:rsidRPr="007A663F" w:rsidRDefault="00854C05" w:rsidP="00285787">
            <w:pPr>
              <w:adjustRightInd w:val="0"/>
              <w:rPr>
                <w:i/>
                <w:sz w:val="24"/>
                <w:szCs w:val="24"/>
              </w:rPr>
            </w:pPr>
            <w:r w:rsidRPr="007A663F">
              <w:rPr>
                <w:i/>
                <w:sz w:val="24"/>
                <w:szCs w:val="24"/>
              </w:rPr>
              <w:t>1</w:t>
            </w:r>
          </w:p>
        </w:tc>
        <w:tc>
          <w:tcPr>
            <w:tcW w:w="2265" w:type="dxa"/>
          </w:tcPr>
          <w:p w:rsidR="00854C05" w:rsidRPr="007A663F" w:rsidRDefault="00854C05" w:rsidP="00285787">
            <w:pPr>
              <w:adjustRightInd w:val="0"/>
              <w:rPr>
                <w:i/>
                <w:sz w:val="24"/>
                <w:szCs w:val="24"/>
              </w:rPr>
            </w:pPr>
            <w:r w:rsidRPr="007A663F">
              <w:rPr>
                <w:i/>
                <w:sz w:val="24"/>
                <w:szCs w:val="24"/>
              </w:rPr>
              <w:t>1</w:t>
            </w:r>
          </w:p>
        </w:tc>
        <w:tc>
          <w:tcPr>
            <w:tcW w:w="1996" w:type="dxa"/>
          </w:tcPr>
          <w:p w:rsidR="00854C05" w:rsidRPr="007A663F" w:rsidRDefault="00854C05" w:rsidP="00285787">
            <w:pPr>
              <w:adjustRightInd w:val="0"/>
              <w:rPr>
                <w:i/>
                <w:sz w:val="24"/>
                <w:szCs w:val="24"/>
              </w:rPr>
            </w:pPr>
            <w:r w:rsidRPr="007A663F">
              <w:rPr>
                <w:i/>
                <w:sz w:val="24"/>
                <w:szCs w:val="24"/>
              </w:rPr>
              <w:t>1</w:t>
            </w:r>
          </w:p>
        </w:tc>
      </w:tr>
      <w:tr w:rsidR="00854C05" w:rsidRPr="007A663F" w:rsidTr="00854C05">
        <w:tc>
          <w:tcPr>
            <w:tcW w:w="2221" w:type="dxa"/>
          </w:tcPr>
          <w:p w:rsidR="00854C05" w:rsidRPr="007A663F" w:rsidRDefault="00854C05" w:rsidP="00285787">
            <w:pPr>
              <w:adjustRightInd w:val="0"/>
              <w:rPr>
                <w:i/>
                <w:sz w:val="24"/>
                <w:szCs w:val="24"/>
              </w:rPr>
            </w:pPr>
            <w:r w:rsidRPr="007A663F">
              <w:rPr>
                <w:bCs/>
                <w:sz w:val="24"/>
                <w:szCs w:val="24"/>
              </w:rPr>
              <w:t>Всего детей в группах (чел)</w:t>
            </w:r>
          </w:p>
        </w:tc>
        <w:tc>
          <w:tcPr>
            <w:tcW w:w="2237" w:type="dxa"/>
          </w:tcPr>
          <w:p w:rsidR="00854C05" w:rsidRPr="007A663F" w:rsidRDefault="006577CC" w:rsidP="00285787">
            <w:pPr>
              <w:adjustRightInd w:val="0"/>
              <w:rPr>
                <w:i/>
                <w:sz w:val="24"/>
                <w:szCs w:val="24"/>
              </w:rPr>
            </w:pPr>
            <w:r>
              <w:rPr>
                <w:i/>
                <w:sz w:val="24"/>
                <w:szCs w:val="24"/>
              </w:rPr>
              <w:t>1 5</w:t>
            </w:r>
            <w:r w:rsidR="00854C05">
              <w:rPr>
                <w:i/>
                <w:sz w:val="24"/>
                <w:szCs w:val="24"/>
              </w:rPr>
              <w:t xml:space="preserve"> детей</w:t>
            </w:r>
          </w:p>
        </w:tc>
        <w:tc>
          <w:tcPr>
            <w:tcW w:w="2265" w:type="dxa"/>
          </w:tcPr>
          <w:p w:rsidR="00854C05" w:rsidRPr="007A663F" w:rsidRDefault="005E6FCE" w:rsidP="005E6FCE">
            <w:pPr>
              <w:adjustRightInd w:val="0"/>
              <w:rPr>
                <w:i/>
                <w:sz w:val="24"/>
                <w:szCs w:val="24"/>
              </w:rPr>
            </w:pPr>
            <w:r>
              <w:rPr>
                <w:i/>
                <w:sz w:val="24"/>
                <w:szCs w:val="24"/>
              </w:rPr>
              <w:t>39 детей</w:t>
            </w:r>
          </w:p>
        </w:tc>
        <w:tc>
          <w:tcPr>
            <w:tcW w:w="2265" w:type="dxa"/>
          </w:tcPr>
          <w:p w:rsidR="00854C05" w:rsidRPr="007A663F" w:rsidRDefault="00854C05" w:rsidP="00285787">
            <w:pPr>
              <w:adjustRightInd w:val="0"/>
              <w:rPr>
                <w:i/>
                <w:sz w:val="24"/>
                <w:szCs w:val="24"/>
              </w:rPr>
            </w:pPr>
            <w:r>
              <w:rPr>
                <w:i/>
                <w:sz w:val="24"/>
                <w:szCs w:val="24"/>
              </w:rPr>
              <w:t>2</w:t>
            </w:r>
            <w:r w:rsidR="005E6FCE">
              <w:rPr>
                <w:i/>
                <w:sz w:val="24"/>
                <w:szCs w:val="24"/>
              </w:rPr>
              <w:t>6</w:t>
            </w:r>
            <w:r>
              <w:rPr>
                <w:i/>
                <w:sz w:val="24"/>
                <w:szCs w:val="24"/>
              </w:rPr>
              <w:t xml:space="preserve"> детей</w:t>
            </w:r>
          </w:p>
        </w:tc>
        <w:tc>
          <w:tcPr>
            <w:tcW w:w="2265" w:type="dxa"/>
          </w:tcPr>
          <w:p w:rsidR="00854C05" w:rsidRPr="007A663F" w:rsidRDefault="005E6FCE" w:rsidP="00285787">
            <w:pPr>
              <w:adjustRightInd w:val="0"/>
              <w:rPr>
                <w:i/>
                <w:sz w:val="24"/>
                <w:szCs w:val="24"/>
              </w:rPr>
            </w:pPr>
            <w:r>
              <w:rPr>
                <w:i/>
                <w:sz w:val="24"/>
                <w:szCs w:val="24"/>
              </w:rPr>
              <w:t>25</w:t>
            </w:r>
            <w:r w:rsidR="00854C05">
              <w:rPr>
                <w:i/>
                <w:sz w:val="24"/>
                <w:szCs w:val="24"/>
              </w:rPr>
              <w:t xml:space="preserve"> детей</w:t>
            </w:r>
          </w:p>
        </w:tc>
        <w:tc>
          <w:tcPr>
            <w:tcW w:w="1996" w:type="dxa"/>
          </w:tcPr>
          <w:p w:rsidR="00854C05" w:rsidRPr="007A663F" w:rsidRDefault="005E6FCE" w:rsidP="00285787">
            <w:pPr>
              <w:adjustRightInd w:val="0"/>
              <w:rPr>
                <w:i/>
                <w:sz w:val="24"/>
                <w:szCs w:val="24"/>
              </w:rPr>
            </w:pPr>
            <w:r>
              <w:rPr>
                <w:i/>
                <w:sz w:val="24"/>
                <w:szCs w:val="24"/>
              </w:rPr>
              <w:t>23</w:t>
            </w:r>
            <w:r w:rsidR="00854C05">
              <w:rPr>
                <w:i/>
                <w:sz w:val="24"/>
                <w:szCs w:val="24"/>
              </w:rPr>
              <w:t xml:space="preserve"> ребенок</w:t>
            </w:r>
          </w:p>
        </w:tc>
      </w:tr>
    </w:tbl>
    <w:p w:rsidR="00285787" w:rsidRPr="007A663F" w:rsidRDefault="00285787" w:rsidP="00BB5BF7">
      <w:pPr>
        <w:shd w:val="clear" w:color="auto" w:fill="FFFFFF"/>
        <w:tabs>
          <w:tab w:val="left" w:pos="284"/>
          <w:tab w:val="left" w:pos="3693"/>
        </w:tabs>
        <w:spacing w:line="276" w:lineRule="auto"/>
        <w:rPr>
          <w:b/>
          <w:sz w:val="24"/>
          <w:szCs w:val="24"/>
        </w:rPr>
      </w:pPr>
    </w:p>
    <w:p w:rsidR="00285787" w:rsidRPr="00A24C9C" w:rsidRDefault="00285787" w:rsidP="00A24C9C">
      <w:pPr>
        <w:pStyle w:val="a5"/>
        <w:shd w:val="clear" w:color="auto" w:fill="FFFFFF"/>
        <w:tabs>
          <w:tab w:val="left" w:pos="284"/>
        </w:tabs>
        <w:spacing w:line="276" w:lineRule="auto"/>
        <w:ind w:left="709"/>
        <w:jc w:val="center"/>
        <w:rPr>
          <w:b/>
          <w:sz w:val="28"/>
          <w:szCs w:val="28"/>
        </w:rPr>
      </w:pPr>
      <w:r w:rsidRPr="00A24C9C">
        <w:rPr>
          <w:b/>
          <w:sz w:val="28"/>
          <w:szCs w:val="28"/>
        </w:rPr>
        <w:t>Возрастные характеристики особенностей развития воспитанников ДОУ</w:t>
      </w:r>
    </w:p>
    <w:p w:rsidR="00285787" w:rsidRPr="007A663F" w:rsidRDefault="007939BA" w:rsidP="00285787">
      <w:pPr>
        <w:pStyle w:val="a5"/>
        <w:shd w:val="clear" w:color="auto" w:fill="FFFFFF"/>
        <w:tabs>
          <w:tab w:val="left" w:pos="284"/>
        </w:tabs>
        <w:spacing w:line="276" w:lineRule="auto"/>
        <w:ind w:left="0"/>
        <w:jc w:val="center"/>
        <w:rPr>
          <w:b/>
          <w:sz w:val="24"/>
          <w:szCs w:val="24"/>
        </w:rPr>
      </w:pPr>
      <w:r>
        <w:rPr>
          <w:b/>
          <w:sz w:val="24"/>
          <w:szCs w:val="24"/>
        </w:rPr>
        <w:t>1</w:t>
      </w:r>
      <w:r w:rsidR="00285787" w:rsidRPr="007A663F">
        <w:rPr>
          <w:b/>
          <w:sz w:val="24"/>
          <w:szCs w:val="24"/>
        </w:rPr>
        <w:t>-3 года (ранний дошкольный возраст)</w:t>
      </w:r>
    </w:p>
    <w:p w:rsidR="00285787" w:rsidRPr="007A663F" w:rsidRDefault="00A24C9C" w:rsidP="00A24C9C">
      <w:pPr>
        <w:suppressAutoHyphens/>
        <w:ind w:left="709" w:hanging="709"/>
        <w:jc w:val="both"/>
        <w:rPr>
          <w:kern w:val="1"/>
          <w:sz w:val="24"/>
          <w:szCs w:val="24"/>
        </w:rPr>
      </w:pPr>
      <w:r>
        <w:rPr>
          <w:kern w:val="1"/>
          <w:sz w:val="24"/>
          <w:szCs w:val="24"/>
        </w:rPr>
        <w:t xml:space="preserve">            </w:t>
      </w:r>
      <w:r w:rsidR="00285787" w:rsidRPr="007A663F">
        <w:rPr>
          <w:kern w:val="1"/>
          <w:sz w:val="24"/>
          <w:szCs w:val="24"/>
        </w:rPr>
        <w:t>Раннее детство – особый период становления органов и систем и, прежде всего, функций мозга.  Для раннего возраста характерен быстрый темп развития организма, который в свою очередь, имеет ряд особенностей: скачкообразность развития (выделяются периоды медленного накопления, когда отмечается замедленное становление некоторых функций организма, и чередующиеся с ними так называемые критические периоды (скачки), когда на протяжении короткого времени меняется облик ребёнка. Именно в это время происходят резкие изменения, дающие новое качество в развитии детей (2 года – формирование наглядно-действенного мышления, переломный период в развитии речи; 3 года – период, когда особенно ясно выступает связь между поведением и развитием ребёнка со второй сигнальной системой, малыш осознаёт себя как личность, неравномерность в развитии ребёнка раннего возраста определяется созреванием различных функций в определённые сроки. В первые три года жизни ребёнка отмечаются большая ранимость, лабильность его состояния. Дети этого возраста легко заболевают, часто меняется их эмоциональное состояние, ребёнок легко утомляется. Существенной особенностью раннего детства являются взаимосвязь и взаимозависимость состояния здоровья, физического и нервно-психического развития детей (даже незначительные нарушения в состоянии здоровья малыша влияют на его эмоциональную сферу). Высокая степень ориентировочных реакций на всё окружающее (это возрастная особенность стимулирует так называемые сенсомоторные потребности). Особое значение в раннем детстве приобретают эмоции, так необходимые при проведении режимных процессов. Эмоциональная сфера оказывает большое влияние и на формирование познавательных способностей детей. В развитии детей раннего возраста ведущая роль принадлежит взрослому.</w:t>
      </w:r>
    </w:p>
    <w:p w:rsidR="00285787" w:rsidRPr="007A663F" w:rsidRDefault="00285787" w:rsidP="00A24C9C">
      <w:pPr>
        <w:pStyle w:val="a5"/>
        <w:shd w:val="clear" w:color="auto" w:fill="FFFFFF"/>
        <w:tabs>
          <w:tab w:val="left" w:pos="284"/>
        </w:tabs>
        <w:spacing w:line="276" w:lineRule="auto"/>
        <w:ind w:left="709" w:hanging="709"/>
        <w:jc w:val="center"/>
        <w:rPr>
          <w:b/>
          <w:sz w:val="24"/>
          <w:szCs w:val="24"/>
        </w:rPr>
      </w:pPr>
      <w:r w:rsidRPr="007A663F">
        <w:rPr>
          <w:b/>
          <w:sz w:val="24"/>
          <w:szCs w:val="24"/>
        </w:rPr>
        <w:t>3-4 года (младший дошкольный возраст)</w:t>
      </w:r>
    </w:p>
    <w:p w:rsidR="00285787" w:rsidRPr="007A663F" w:rsidRDefault="00A24C9C" w:rsidP="00A24C9C">
      <w:pPr>
        <w:ind w:left="709" w:hanging="709"/>
        <w:jc w:val="both"/>
        <w:rPr>
          <w:rFonts w:eastAsiaTheme="minorEastAsia"/>
          <w:sz w:val="24"/>
          <w:szCs w:val="24"/>
        </w:rPr>
      </w:pPr>
      <w:r>
        <w:rPr>
          <w:rFonts w:eastAsiaTheme="minorEastAsia"/>
          <w:sz w:val="24"/>
          <w:szCs w:val="24"/>
        </w:rPr>
        <w:t xml:space="preserve">           </w:t>
      </w:r>
      <w:r w:rsidR="00285787" w:rsidRPr="007A663F">
        <w:rPr>
          <w:rFonts w:eastAsiaTheme="minorEastAsia"/>
          <w:sz w:val="24"/>
          <w:szCs w:val="24"/>
        </w:rPr>
        <w:t>На третьем году жизни дети становятся самостоятельнее. Продолжает развиваться предметная деятельность, ситуативно-деловое общение ребенка и взрослого; совершенствуются восприятие, речь, начальные формы произвольного поведения, игры, наглядно-действенное мышление. Развитие предметной деятельности связано с усвоением культурных способов действия с различными предметами. Развиваются действия соотносящие и орудийные.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подражания, но и образца, регулирующего собственную активность ребенка. 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 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rsidR="00285787" w:rsidRPr="007A663F" w:rsidRDefault="00A24C9C" w:rsidP="00A24C9C">
      <w:pPr>
        <w:ind w:left="709" w:hanging="709"/>
        <w:jc w:val="both"/>
        <w:rPr>
          <w:rFonts w:eastAsiaTheme="minorEastAsia"/>
          <w:sz w:val="24"/>
          <w:szCs w:val="24"/>
        </w:rPr>
      </w:pPr>
      <w:r>
        <w:rPr>
          <w:rFonts w:eastAsiaTheme="minorEastAsia"/>
          <w:sz w:val="24"/>
          <w:szCs w:val="24"/>
        </w:rPr>
        <w:t xml:space="preserve">           </w:t>
      </w:r>
      <w:r w:rsidR="00285787" w:rsidRPr="007A663F">
        <w:rPr>
          <w:rFonts w:eastAsiaTheme="minorEastAsia"/>
          <w:sz w:val="24"/>
          <w:szCs w:val="24"/>
        </w:rPr>
        <w:t xml:space="preserve">Интенсивно развивается активная речь детей. К 3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примерно 1000-1500 слов. К концу </w:t>
      </w:r>
      <w:r w:rsidR="00285787" w:rsidRPr="007A663F">
        <w:rPr>
          <w:rFonts w:eastAsiaTheme="minorEastAsia"/>
          <w:sz w:val="24"/>
          <w:szCs w:val="24"/>
        </w:rPr>
        <w:lastRenderedPageBreak/>
        <w:t>третьего года жизни речь становиться средством обращения ребенка со сверстниками. В этом возрасте у детей формируются новые виды деятельности: игра, рисование, конструирование.</w:t>
      </w:r>
    </w:p>
    <w:p w:rsidR="00285787" w:rsidRPr="007A663F" w:rsidRDefault="00A24C9C" w:rsidP="00A24C9C">
      <w:pPr>
        <w:ind w:left="709" w:hanging="709"/>
        <w:jc w:val="both"/>
        <w:rPr>
          <w:rFonts w:eastAsiaTheme="minorEastAsia"/>
          <w:sz w:val="24"/>
          <w:szCs w:val="24"/>
        </w:rPr>
      </w:pPr>
      <w:r>
        <w:rPr>
          <w:rFonts w:eastAsiaTheme="minorEastAsia"/>
          <w:sz w:val="24"/>
          <w:szCs w:val="24"/>
        </w:rPr>
        <w:t xml:space="preserve">           </w:t>
      </w:r>
      <w:r w:rsidR="00285787" w:rsidRPr="007A663F">
        <w:rPr>
          <w:rFonts w:eastAsiaTheme="minorEastAsia"/>
          <w:sz w:val="24"/>
          <w:szCs w:val="24"/>
        </w:rPr>
        <w:t>Игра носит процессуальный характер, главное в ней – действия. Они совершаются с игровыми предметами, приближенными к реальности. В середине третьего года жизни появляются действия с предметами-заместителями.</w:t>
      </w:r>
    </w:p>
    <w:p w:rsidR="00285787" w:rsidRPr="007A663F" w:rsidRDefault="00A24C9C" w:rsidP="00A24C9C">
      <w:pPr>
        <w:ind w:left="709" w:hanging="709"/>
        <w:jc w:val="both"/>
        <w:rPr>
          <w:rFonts w:eastAsiaTheme="minorEastAsia"/>
          <w:sz w:val="24"/>
          <w:szCs w:val="24"/>
        </w:rPr>
      </w:pPr>
      <w:r>
        <w:rPr>
          <w:rFonts w:eastAsiaTheme="minorEastAsia"/>
          <w:sz w:val="24"/>
          <w:szCs w:val="24"/>
        </w:rPr>
        <w:t xml:space="preserve">            </w:t>
      </w:r>
      <w:r w:rsidR="00285787" w:rsidRPr="007A663F">
        <w:rPr>
          <w:rFonts w:eastAsiaTheme="minorEastAsia"/>
          <w:sz w:val="24"/>
          <w:szCs w:val="24"/>
        </w:rPr>
        <w:t xml:space="preserve">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«головонога» - окружности и отходящих от нее линий. К третьему году жизни совершенствуются зрительные и слуховые ориентировки, что позволяет детям безошибочно выполнять ряд заданий: осуществлять выбор и 2-3 предметов по форме, величине и цвету; различать мелодии; петь. </w:t>
      </w:r>
      <w:r w:rsidR="00285787" w:rsidRPr="007A663F">
        <w:rPr>
          <w:rFonts w:eastAsiaTheme="minorEastAsia"/>
          <w:iCs/>
          <w:sz w:val="24"/>
          <w:szCs w:val="24"/>
        </w:rPr>
        <w:t xml:space="preserve">Совершенствуется </w:t>
      </w:r>
      <w:r w:rsidR="00285787" w:rsidRPr="007A663F">
        <w:rPr>
          <w:rFonts w:eastAsiaTheme="minorEastAsia"/>
          <w:sz w:val="24"/>
          <w:szCs w:val="24"/>
        </w:rPr>
        <w:t xml:space="preserve">слуховое восприятие, прежде всего </w:t>
      </w:r>
      <w:r w:rsidR="00285787" w:rsidRPr="007A663F">
        <w:rPr>
          <w:rFonts w:eastAsiaTheme="minorEastAsia"/>
          <w:iCs/>
          <w:sz w:val="24"/>
          <w:szCs w:val="24"/>
        </w:rPr>
        <w:t>фонематический слух.</w:t>
      </w:r>
      <w:r w:rsidR="00285787" w:rsidRPr="007A663F">
        <w:rPr>
          <w:rFonts w:eastAsiaTheme="minorEastAsia"/>
          <w:i/>
          <w:iCs/>
          <w:sz w:val="24"/>
          <w:szCs w:val="24"/>
        </w:rPr>
        <w:t xml:space="preserve"> </w:t>
      </w:r>
      <w:r w:rsidR="00285787" w:rsidRPr="007A663F">
        <w:rPr>
          <w:rFonts w:eastAsiaTheme="minorEastAsia"/>
          <w:sz w:val="24"/>
          <w:szCs w:val="24"/>
        </w:rPr>
        <w:t>К 3 годам дети воспринимают все звуки родного языка, но произносят их с большими искажениями.</w:t>
      </w:r>
    </w:p>
    <w:p w:rsidR="00285787" w:rsidRPr="007A663F" w:rsidRDefault="00285787" w:rsidP="00A24C9C">
      <w:pPr>
        <w:pStyle w:val="a5"/>
        <w:shd w:val="clear" w:color="auto" w:fill="FFFFFF"/>
        <w:tabs>
          <w:tab w:val="left" w:pos="284"/>
        </w:tabs>
        <w:ind w:left="709" w:hanging="709"/>
        <w:jc w:val="center"/>
        <w:rPr>
          <w:b/>
          <w:sz w:val="24"/>
          <w:szCs w:val="24"/>
        </w:rPr>
      </w:pPr>
    </w:p>
    <w:p w:rsidR="00285787" w:rsidRPr="007A663F" w:rsidRDefault="00285787" w:rsidP="00A24C9C">
      <w:pPr>
        <w:pStyle w:val="a5"/>
        <w:shd w:val="clear" w:color="auto" w:fill="FFFFFF"/>
        <w:tabs>
          <w:tab w:val="left" w:pos="284"/>
        </w:tabs>
        <w:ind w:left="709" w:hanging="709"/>
        <w:jc w:val="center"/>
        <w:rPr>
          <w:b/>
          <w:sz w:val="24"/>
          <w:szCs w:val="24"/>
        </w:rPr>
      </w:pPr>
      <w:r w:rsidRPr="007A663F">
        <w:rPr>
          <w:b/>
          <w:sz w:val="24"/>
          <w:szCs w:val="24"/>
        </w:rPr>
        <w:t>4-5 (средний дошкольный возраст)</w:t>
      </w:r>
    </w:p>
    <w:p w:rsidR="00285787" w:rsidRPr="00A24C9C" w:rsidRDefault="00A24C9C" w:rsidP="00A24C9C">
      <w:pPr>
        <w:pStyle w:val="a5"/>
        <w:shd w:val="clear" w:color="auto" w:fill="FFFFFF"/>
        <w:tabs>
          <w:tab w:val="left" w:pos="284"/>
        </w:tabs>
        <w:ind w:left="709" w:hanging="709"/>
        <w:jc w:val="both"/>
        <w:rPr>
          <w:kern w:val="1"/>
          <w:sz w:val="24"/>
          <w:szCs w:val="24"/>
        </w:rPr>
      </w:pPr>
      <w:r>
        <w:rPr>
          <w:color w:val="000000"/>
          <w:kern w:val="1"/>
          <w:sz w:val="24"/>
          <w:szCs w:val="24"/>
        </w:rPr>
        <w:t xml:space="preserve">           </w:t>
      </w:r>
      <w:r w:rsidR="00285787" w:rsidRPr="007A663F">
        <w:rPr>
          <w:color w:val="000000"/>
          <w:kern w:val="1"/>
          <w:sz w:val="24"/>
          <w:szCs w:val="24"/>
        </w:rPr>
        <w:t xml:space="preserve">В </w:t>
      </w:r>
      <w:r w:rsidR="00285787" w:rsidRPr="007A663F">
        <w:rPr>
          <w:bCs/>
          <w:color w:val="000000"/>
          <w:kern w:val="1"/>
          <w:sz w:val="24"/>
          <w:szCs w:val="24"/>
        </w:rPr>
        <w:t xml:space="preserve">игровой деятельности </w:t>
      </w:r>
      <w:r w:rsidR="00285787" w:rsidRPr="007A663F">
        <w:rPr>
          <w:color w:val="000000"/>
          <w:kern w:val="1"/>
          <w:sz w:val="24"/>
          <w:szCs w:val="24"/>
        </w:rPr>
        <w:t xml:space="preserve">детей среднего дошкольного возраста </w:t>
      </w:r>
      <w:r w:rsidR="00285787" w:rsidRPr="007A663F">
        <w:rPr>
          <w:bCs/>
          <w:color w:val="000000"/>
          <w:kern w:val="1"/>
          <w:sz w:val="24"/>
          <w:szCs w:val="24"/>
        </w:rPr>
        <w:t xml:space="preserve">появляются ролевые взаимодействия. </w:t>
      </w:r>
      <w:r w:rsidR="00285787" w:rsidRPr="007A663F">
        <w:rPr>
          <w:color w:val="000000"/>
          <w:kern w:val="1"/>
          <w:sz w:val="24"/>
          <w:szCs w:val="24"/>
        </w:rPr>
        <w:t xml:space="preserve">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ради смысла игры. </w:t>
      </w:r>
      <w:r w:rsidR="00285787" w:rsidRPr="007A663F">
        <w:rPr>
          <w:bCs/>
          <w:color w:val="000000"/>
          <w:kern w:val="1"/>
          <w:sz w:val="24"/>
          <w:szCs w:val="24"/>
        </w:rPr>
        <w:t xml:space="preserve">Происходит разделение игровых и реальных взаимодействий детей. </w:t>
      </w:r>
      <w:r w:rsidR="00285787" w:rsidRPr="007A663F">
        <w:rPr>
          <w:color w:val="000000"/>
          <w:kern w:val="1"/>
          <w:sz w:val="24"/>
          <w:szCs w:val="24"/>
        </w:rPr>
        <w:t xml:space="preserve">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w:t>
      </w:r>
      <w:r w:rsidR="00285787" w:rsidRPr="007A663F">
        <w:rPr>
          <w:bCs/>
          <w:color w:val="000000"/>
          <w:kern w:val="1"/>
          <w:sz w:val="24"/>
          <w:szCs w:val="24"/>
        </w:rPr>
        <w:t xml:space="preserve">Совершенствуется техническая сторона изобразительной деятельности. </w:t>
      </w:r>
      <w:r w:rsidR="00285787" w:rsidRPr="007A663F">
        <w:rPr>
          <w:color w:val="000000"/>
          <w:kern w:val="1"/>
          <w:sz w:val="24"/>
          <w:szCs w:val="24"/>
        </w:rPr>
        <w:t xml:space="preserve">Дети могут рисовать основные геометрические фигуры, вырезать ножницами, наклеивать изображения на </w:t>
      </w:r>
      <w:r w:rsidR="00285787" w:rsidRPr="007A663F">
        <w:rPr>
          <w:bCs/>
          <w:color w:val="000000"/>
          <w:kern w:val="1"/>
          <w:sz w:val="24"/>
          <w:szCs w:val="24"/>
        </w:rPr>
        <w:t>бу</w:t>
      </w:r>
      <w:r w:rsidR="00285787" w:rsidRPr="007A663F">
        <w:rPr>
          <w:color w:val="000000"/>
          <w:kern w:val="1"/>
          <w:sz w:val="24"/>
          <w:szCs w:val="24"/>
        </w:rPr>
        <w:t xml:space="preserve">магу и т.д. Усложняется конструирование. Постройки могут </w:t>
      </w:r>
      <w:r w:rsidR="00285787" w:rsidRPr="007A663F">
        <w:rPr>
          <w:kern w:val="1"/>
          <w:sz w:val="24"/>
          <w:szCs w:val="24"/>
        </w:rPr>
        <w:t xml:space="preserve">включать 5-6 деталей. Формируются навыки конструирования по собственному замыслу, а также планирование последовательности действий. </w:t>
      </w:r>
      <w:r w:rsidR="00285787" w:rsidRPr="007A663F">
        <w:rPr>
          <w:bCs/>
          <w:kern w:val="1"/>
          <w:sz w:val="24"/>
          <w:szCs w:val="24"/>
        </w:rPr>
        <w:t xml:space="preserve">Двигательная сфера ребенка характеризуется позитивными изменениями мелкой и крупной моторики. </w:t>
      </w:r>
      <w:r w:rsidR="00285787" w:rsidRPr="007A663F">
        <w:rPr>
          <w:kern w:val="1"/>
          <w:sz w:val="24"/>
          <w:szCs w:val="24"/>
        </w:rPr>
        <w:t xml:space="preserve">Развиваются </w:t>
      </w:r>
      <w:r w:rsidR="00285787" w:rsidRPr="007A663F">
        <w:rPr>
          <w:bCs/>
          <w:kern w:val="1"/>
          <w:sz w:val="24"/>
          <w:szCs w:val="24"/>
        </w:rPr>
        <w:t xml:space="preserve">ловкость, </w:t>
      </w:r>
      <w:r w:rsidR="00285787" w:rsidRPr="007A663F">
        <w:rPr>
          <w:kern w:val="1"/>
          <w:sz w:val="24"/>
          <w:szCs w:val="24"/>
        </w:rPr>
        <w:t xml:space="preserve">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w:t>
      </w:r>
      <w:r w:rsidR="00285787" w:rsidRPr="007A663F">
        <w:rPr>
          <w:bCs/>
          <w:kern w:val="1"/>
          <w:sz w:val="24"/>
          <w:szCs w:val="24"/>
        </w:rPr>
        <w:t xml:space="preserve">с </w:t>
      </w:r>
      <w:r w:rsidR="00285787" w:rsidRPr="007A663F">
        <w:rPr>
          <w:kern w:val="1"/>
          <w:sz w:val="24"/>
          <w:szCs w:val="24"/>
        </w:rPr>
        <w:t xml:space="preserve">мячом. 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Возрастает объем памяти. Дети запоминают до 7-8 названий предметов. </w:t>
      </w:r>
      <w:r w:rsidR="00285787" w:rsidRPr="007A663F">
        <w:rPr>
          <w:bCs/>
          <w:kern w:val="1"/>
          <w:sz w:val="24"/>
          <w:szCs w:val="24"/>
        </w:rPr>
        <w:t xml:space="preserve">Начинает складываться произвольное запоминание: </w:t>
      </w:r>
      <w:r w:rsidR="00285787" w:rsidRPr="007A663F">
        <w:rPr>
          <w:kern w:val="1"/>
          <w:sz w:val="24"/>
          <w:szCs w:val="24"/>
        </w:rPr>
        <w:t xml:space="preserve">дети способны принять задачу на запоминание, помнят поручения взрослых, могут выучить небольшое стихотворение и т.д. Начинает </w:t>
      </w:r>
      <w:r w:rsidR="00285787" w:rsidRPr="007A663F">
        <w:rPr>
          <w:bCs/>
          <w:kern w:val="1"/>
          <w:sz w:val="24"/>
          <w:szCs w:val="24"/>
        </w:rPr>
        <w:t xml:space="preserve">развиваться образное мышление. </w:t>
      </w:r>
      <w:r w:rsidR="00285787" w:rsidRPr="007A663F">
        <w:rPr>
          <w:kern w:val="1"/>
          <w:sz w:val="24"/>
          <w:szCs w:val="24"/>
        </w:rPr>
        <w:t xml:space="preserve">Дети оказываются способными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произойдёт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 Для детей этого возраста особенно характерны известные феномены Ж. Пиаже: сохранение количества, объема и величины. Увеличивается устойчивость внимания. Ребенку </w:t>
      </w:r>
      <w:r w:rsidR="00285787" w:rsidRPr="00A24C9C">
        <w:rPr>
          <w:kern w:val="1"/>
          <w:sz w:val="24"/>
          <w:szCs w:val="24"/>
        </w:rPr>
        <w:t xml:space="preserve">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 В среднем дошкольном возрасте улучшается произношение звуков и дикция. </w:t>
      </w:r>
      <w:r w:rsidR="00285787" w:rsidRPr="00A24C9C">
        <w:rPr>
          <w:bCs/>
          <w:kern w:val="1"/>
          <w:sz w:val="24"/>
          <w:szCs w:val="24"/>
        </w:rPr>
        <w:t xml:space="preserve">Речь становится предметом активности детей. </w:t>
      </w:r>
      <w:r w:rsidR="00285787" w:rsidRPr="00A24C9C">
        <w:rPr>
          <w:kern w:val="1"/>
          <w:sz w:val="24"/>
          <w:szCs w:val="24"/>
        </w:rPr>
        <w:t xml:space="preserve">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 становится вне ситуативной. </w:t>
      </w:r>
      <w:r w:rsidR="00285787" w:rsidRPr="00A24C9C">
        <w:rPr>
          <w:bCs/>
          <w:kern w:val="1"/>
          <w:sz w:val="24"/>
          <w:szCs w:val="24"/>
        </w:rPr>
        <w:t xml:space="preserve">Изменяется содержание общения ребенка и взрослого. </w:t>
      </w:r>
      <w:r w:rsidR="00285787" w:rsidRPr="00A24C9C">
        <w:rPr>
          <w:kern w:val="1"/>
          <w:sz w:val="24"/>
          <w:szCs w:val="24"/>
        </w:rPr>
        <w:t xml:space="preserve">Оно выходит за пределы конкретной ситуации, в которой оказывается ребенок. </w:t>
      </w:r>
      <w:r w:rsidR="00285787" w:rsidRPr="00A24C9C">
        <w:rPr>
          <w:bCs/>
          <w:kern w:val="1"/>
          <w:sz w:val="24"/>
          <w:szCs w:val="24"/>
        </w:rPr>
        <w:lastRenderedPageBreak/>
        <w:t xml:space="preserve">Ведущим становится познавательный мотив. </w:t>
      </w:r>
      <w:r w:rsidR="00285787" w:rsidRPr="00A24C9C">
        <w:rPr>
          <w:kern w:val="1"/>
          <w:sz w:val="24"/>
          <w:szCs w:val="24"/>
        </w:rPr>
        <w:t>Информация, которую ребенок получает в процессе общения, может быть сложной и трудной для понимания, но она вызывает у него интерес. У детей формируется потребность в уважении со стороны взрослого, для них оказывается чрезвычайно важной его похвала.</w:t>
      </w:r>
    </w:p>
    <w:p w:rsidR="00285787" w:rsidRPr="007A663F" w:rsidRDefault="00285787" w:rsidP="00A24C9C">
      <w:pPr>
        <w:pStyle w:val="a5"/>
        <w:shd w:val="clear" w:color="auto" w:fill="FFFFFF"/>
        <w:tabs>
          <w:tab w:val="left" w:pos="284"/>
        </w:tabs>
        <w:spacing w:line="276" w:lineRule="auto"/>
        <w:ind w:left="709" w:hanging="709"/>
        <w:jc w:val="center"/>
        <w:rPr>
          <w:b/>
          <w:sz w:val="24"/>
          <w:szCs w:val="24"/>
        </w:rPr>
      </w:pPr>
    </w:p>
    <w:p w:rsidR="00285787" w:rsidRPr="007A663F" w:rsidRDefault="00285787" w:rsidP="00A24C9C">
      <w:pPr>
        <w:pStyle w:val="a5"/>
        <w:shd w:val="clear" w:color="auto" w:fill="FFFFFF"/>
        <w:tabs>
          <w:tab w:val="left" w:pos="284"/>
        </w:tabs>
        <w:spacing w:line="276" w:lineRule="auto"/>
        <w:ind w:left="709" w:hanging="709"/>
        <w:jc w:val="center"/>
        <w:rPr>
          <w:b/>
          <w:sz w:val="24"/>
          <w:szCs w:val="24"/>
        </w:rPr>
      </w:pPr>
      <w:r w:rsidRPr="007A663F">
        <w:rPr>
          <w:b/>
          <w:sz w:val="24"/>
          <w:szCs w:val="24"/>
        </w:rPr>
        <w:t>5-6 лет (старший дошкольный возраст)</w:t>
      </w:r>
    </w:p>
    <w:p w:rsidR="00285787" w:rsidRPr="007A663F" w:rsidRDefault="00A24C9C" w:rsidP="00A24C9C">
      <w:pPr>
        <w:suppressAutoHyphens/>
        <w:ind w:left="709" w:hanging="709"/>
        <w:jc w:val="both"/>
        <w:rPr>
          <w:color w:val="000000"/>
          <w:kern w:val="1"/>
          <w:sz w:val="24"/>
          <w:szCs w:val="24"/>
        </w:rPr>
      </w:pPr>
      <w:r>
        <w:rPr>
          <w:color w:val="000000"/>
          <w:kern w:val="1"/>
          <w:sz w:val="24"/>
          <w:szCs w:val="24"/>
        </w:rPr>
        <w:t xml:space="preserve">           </w:t>
      </w:r>
      <w:r w:rsidR="00285787" w:rsidRPr="007A663F">
        <w:rPr>
          <w:color w:val="000000"/>
          <w:kern w:val="1"/>
          <w:sz w:val="24"/>
          <w:szCs w:val="24"/>
        </w:rPr>
        <w:t xml:space="preserve">Дети шестого года жизни уже </w:t>
      </w:r>
      <w:r w:rsidR="00285787" w:rsidRPr="007A663F">
        <w:rPr>
          <w:bCs/>
          <w:color w:val="000000"/>
          <w:kern w:val="1"/>
          <w:sz w:val="24"/>
          <w:szCs w:val="24"/>
        </w:rPr>
        <w:t xml:space="preserve">могут распределять роли </w:t>
      </w:r>
      <w:r w:rsidR="00285787" w:rsidRPr="007A663F">
        <w:rPr>
          <w:color w:val="000000"/>
          <w:kern w:val="1"/>
          <w:sz w:val="24"/>
          <w:szCs w:val="24"/>
        </w:rPr>
        <w:t xml:space="preserve">до </w:t>
      </w:r>
      <w:r w:rsidR="00285787" w:rsidRPr="007A663F">
        <w:rPr>
          <w:bCs/>
          <w:color w:val="000000"/>
          <w:kern w:val="1"/>
          <w:sz w:val="24"/>
          <w:szCs w:val="24"/>
        </w:rPr>
        <w:t xml:space="preserve">начала игры </w:t>
      </w:r>
      <w:r w:rsidR="00285787" w:rsidRPr="007A663F">
        <w:rPr>
          <w:color w:val="000000"/>
          <w:kern w:val="1"/>
          <w:sz w:val="24"/>
          <w:szCs w:val="24"/>
        </w:rPr>
        <w:t>на</w:t>
      </w:r>
      <w:r w:rsidR="00285787" w:rsidRPr="007A663F">
        <w:rPr>
          <w:bCs/>
          <w:color w:val="000000"/>
          <w:kern w:val="1"/>
          <w:sz w:val="24"/>
          <w:szCs w:val="24"/>
        </w:rPr>
        <w:t xml:space="preserve">строить свое поведение, придерживаясь </w:t>
      </w:r>
      <w:r w:rsidR="00285787" w:rsidRPr="007A663F">
        <w:rPr>
          <w:color w:val="000000"/>
          <w:kern w:val="1"/>
          <w:sz w:val="24"/>
          <w:szCs w:val="24"/>
        </w:rPr>
        <w:t>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w:t>
      </w:r>
      <w:r w:rsidR="00285787" w:rsidRPr="007A663F">
        <w:rPr>
          <w:bCs/>
          <w:color w:val="000000"/>
          <w:kern w:val="1"/>
          <w:sz w:val="24"/>
          <w:szCs w:val="24"/>
        </w:rPr>
        <w:t xml:space="preserve">. </w:t>
      </w:r>
      <w:r w:rsidR="00285787" w:rsidRPr="007A663F">
        <w:rPr>
          <w:color w:val="000000"/>
          <w:kern w:val="1"/>
          <w:sz w:val="24"/>
          <w:szCs w:val="24"/>
        </w:rPr>
        <w:t xml:space="preserve">При распределении ролей могут возникать конфликты, связанные субординацией ролевого поведения. Это </w:t>
      </w:r>
      <w:r w:rsidR="00285787" w:rsidRPr="007A663F">
        <w:rPr>
          <w:bCs/>
          <w:color w:val="000000"/>
          <w:kern w:val="1"/>
          <w:sz w:val="24"/>
          <w:szCs w:val="24"/>
        </w:rPr>
        <w:t xml:space="preserve">возраст наиболее активного рисования. </w:t>
      </w:r>
      <w:r w:rsidR="00285787" w:rsidRPr="007A663F">
        <w:rPr>
          <w:color w:val="000000"/>
          <w:kern w:val="1"/>
          <w:sz w:val="24"/>
          <w:szCs w:val="24"/>
        </w:rPr>
        <w:t xml:space="preserve">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иллюстрастрации к фильмам и книгам. Обычно рисунки представляют собой схематические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Конструирование характеризуется умением анализировать условия, в которых протекает эта деятельность. Дети используют и называют разные детали деревянного конструктора. Могут заменить детали постройки в зависимости от имеющегося материала. </w:t>
      </w:r>
      <w:r w:rsidR="00285787" w:rsidRPr="007A663F">
        <w:rPr>
          <w:bCs/>
          <w:color w:val="000000"/>
          <w:kern w:val="1"/>
          <w:sz w:val="24"/>
          <w:szCs w:val="24"/>
        </w:rPr>
        <w:t xml:space="preserve">Овладевают обобщенным способом обследования образца. </w:t>
      </w:r>
      <w:r w:rsidR="00285787" w:rsidRPr="007A663F">
        <w:rPr>
          <w:color w:val="000000"/>
          <w:kern w:val="1"/>
          <w:sz w:val="24"/>
          <w:szCs w:val="24"/>
        </w:rPr>
        <w:t xml:space="preserve">Дети способны выделять основные части предполагаемой постройки. </w:t>
      </w:r>
      <w:r w:rsidR="00285787" w:rsidRPr="007A663F">
        <w:rPr>
          <w:bCs/>
          <w:color w:val="000000"/>
          <w:kern w:val="1"/>
          <w:sz w:val="24"/>
          <w:szCs w:val="24"/>
        </w:rPr>
        <w:t xml:space="preserve">Конструктивная деятельность может осуществляться на основе схемы, по замыслу и по условиям. </w:t>
      </w:r>
      <w:r w:rsidR="00285787" w:rsidRPr="007A663F">
        <w:rPr>
          <w:color w:val="000000"/>
          <w:kern w:val="1"/>
          <w:sz w:val="24"/>
          <w:szCs w:val="24"/>
        </w:rPr>
        <w:t xml:space="preserve">Появляется конструирование в ходе совместной деятельности. 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(в этом случае ребенок «достраивает» природный материал до целостного образа, дополняя его различными деталями); 2) от художественного образа к природному материалу (в этом случае ребенок подбирает необходимый материал, для того чтобы воплотить образ). 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 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результате различных воздействий, представления о развитии и т. Кроме того, </w:t>
      </w:r>
      <w:r w:rsidR="00285787" w:rsidRPr="007A663F">
        <w:rPr>
          <w:bCs/>
          <w:color w:val="000000"/>
          <w:kern w:val="1"/>
          <w:sz w:val="24"/>
          <w:szCs w:val="24"/>
        </w:rPr>
        <w:t xml:space="preserve">продолжают совершенствоваться обобщения, что является основой словесно логического мышления. </w:t>
      </w:r>
      <w:r w:rsidR="00285787" w:rsidRPr="007A663F">
        <w:rPr>
          <w:color w:val="000000"/>
          <w:kern w:val="1"/>
          <w:sz w:val="24"/>
          <w:szCs w:val="24"/>
        </w:rPr>
        <w:t xml:space="preserve">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т.д. Как показали исследования отечественных психологов, дети старшего дошкольного возраста </w:t>
      </w:r>
      <w:r w:rsidR="00285787" w:rsidRPr="007A663F">
        <w:rPr>
          <w:color w:val="000000"/>
          <w:kern w:val="1"/>
          <w:sz w:val="24"/>
          <w:szCs w:val="24"/>
        </w:rPr>
        <w:lastRenderedPageBreak/>
        <w:t xml:space="preserve">способны рассуждать и давать адекватные причинные объяснения, если анализируемые отношения не выходят за пределы их наглядного опыта. 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w:t>
      </w:r>
      <w:r w:rsidR="00285787" w:rsidRPr="007A663F">
        <w:rPr>
          <w:bCs/>
          <w:color w:val="000000"/>
          <w:kern w:val="1"/>
          <w:sz w:val="24"/>
          <w:szCs w:val="24"/>
        </w:rPr>
        <w:t xml:space="preserve">активно развиваться лишь при условии проведения специальной работы по его активизации. </w:t>
      </w:r>
      <w:r w:rsidR="00285787" w:rsidRPr="007A663F">
        <w:rPr>
          <w:color w:val="000000"/>
          <w:kern w:val="1"/>
          <w:sz w:val="24"/>
          <w:szCs w:val="24"/>
        </w:rPr>
        <w:t>Продолжают развиваться устойчивость, распределение, переключаемость внимания. Наблюдается переход от непроизвольного к произвольному вниманию. 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 Достижения этого возраста характеризуются распределением ролей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 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w:t>
      </w:r>
      <w:r w:rsidR="00285787" w:rsidRPr="007A663F">
        <w:rPr>
          <w:bCs/>
          <w:color w:val="000000"/>
          <w:kern w:val="1"/>
          <w:sz w:val="24"/>
          <w:szCs w:val="24"/>
        </w:rPr>
        <w:t xml:space="preserve">, </w:t>
      </w:r>
      <w:r w:rsidR="00285787" w:rsidRPr="007A663F">
        <w:rPr>
          <w:color w:val="000000"/>
          <w:kern w:val="1"/>
          <w:sz w:val="24"/>
          <w:szCs w:val="24"/>
        </w:rPr>
        <w:t>образ Я.</w:t>
      </w:r>
    </w:p>
    <w:p w:rsidR="00285787" w:rsidRPr="007A663F" w:rsidRDefault="00285787" w:rsidP="00A24C9C">
      <w:pPr>
        <w:pStyle w:val="a5"/>
        <w:shd w:val="clear" w:color="auto" w:fill="FFFFFF"/>
        <w:tabs>
          <w:tab w:val="left" w:pos="284"/>
        </w:tabs>
        <w:spacing w:line="276" w:lineRule="auto"/>
        <w:ind w:left="709" w:hanging="709"/>
        <w:jc w:val="center"/>
        <w:rPr>
          <w:b/>
          <w:sz w:val="24"/>
          <w:szCs w:val="24"/>
        </w:rPr>
      </w:pPr>
      <w:r w:rsidRPr="007A663F">
        <w:rPr>
          <w:b/>
          <w:sz w:val="24"/>
          <w:szCs w:val="24"/>
        </w:rPr>
        <w:t>6-7 лет (старший дошкольный возраст)</w:t>
      </w:r>
    </w:p>
    <w:p w:rsidR="007939BA" w:rsidRDefault="00A24C9C" w:rsidP="007939BA">
      <w:pPr>
        <w:pStyle w:val="a5"/>
        <w:shd w:val="clear" w:color="auto" w:fill="FFFFFF"/>
        <w:tabs>
          <w:tab w:val="left" w:pos="284"/>
        </w:tabs>
        <w:ind w:left="709"/>
        <w:jc w:val="both"/>
        <w:rPr>
          <w:color w:val="000000"/>
          <w:kern w:val="1"/>
          <w:sz w:val="24"/>
          <w:szCs w:val="24"/>
        </w:rPr>
      </w:pPr>
      <w:r>
        <w:rPr>
          <w:color w:val="000000"/>
          <w:kern w:val="1"/>
          <w:sz w:val="24"/>
          <w:szCs w:val="24"/>
        </w:rPr>
        <w:t xml:space="preserve">            </w:t>
      </w:r>
      <w:r w:rsidR="00285787" w:rsidRPr="007A663F">
        <w:rPr>
          <w:color w:val="000000"/>
          <w:kern w:val="1"/>
          <w:sz w:val="24"/>
          <w:szCs w:val="24"/>
        </w:rPr>
        <w:t xml:space="preserve">В сюжетно-ролевых играх дети подготовительной к школе группы </w:t>
      </w:r>
      <w:r w:rsidR="00285787" w:rsidRPr="007A663F">
        <w:rPr>
          <w:bCs/>
          <w:color w:val="000000"/>
          <w:kern w:val="1"/>
          <w:sz w:val="24"/>
          <w:szCs w:val="24"/>
        </w:rPr>
        <w:t xml:space="preserve">начинают осваивать сложные взаимодействия людей, </w:t>
      </w:r>
      <w:r w:rsidR="00285787" w:rsidRPr="007A663F">
        <w:rPr>
          <w:color w:val="000000"/>
          <w:kern w:val="1"/>
          <w:sz w:val="24"/>
          <w:szCs w:val="24"/>
        </w:rPr>
        <w:t>отражающие характерные значимые жизненные ситуации, например, свадьбу, рождение ребенка, болезнь, трудоустройство и т. д.</w:t>
      </w:r>
      <w:r w:rsidR="00285787" w:rsidRPr="007A663F">
        <w:rPr>
          <w:bCs/>
          <w:color w:val="000000"/>
          <w:kern w:val="1"/>
          <w:sz w:val="24"/>
          <w:szCs w:val="24"/>
        </w:rPr>
        <w:t xml:space="preserve"> Игровые действия детей становятся более сложными, </w:t>
      </w:r>
      <w:r w:rsidR="00285787" w:rsidRPr="007A663F">
        <w:rPr>
          <w:color w:val="000000"/>
          <w:kern w:val="1"/>
          <w:sz w:val="24"/>
          <w:szCs w:val="24"/>
        </w:rPr>
        <w:t xml:space="preserve">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менять свое поведение в зависимости от места в нем. Так, ребенок уже обращается к продавцу непросто как покупатель, а как покупатель-мама или покупатель-шофер и т. 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 Образы из окружающей жизни и литературных произведений, передаваемые детьми в изобразительной деятельности, становятся сложнее. </w:t>
      </w:r>
      <w:r w:rsidR="00285787" w:rsidRPr="007A663F">
        <w:rPr>
          <w:bCs/>
          <w:color w:val="000000"/>
          <w:kern w:val="1"/>
          <w:sz w:val="24"/>
          <w:szCs w:val="24"/>
        </w:rPr>
        <w:t xml:space="preserve">Рисунки приобретают более детализированный характер, обогащается их цветовая гамма. </w:t>
      </w:r>
      <w:r w:rsidR="00285787" w:rsidRPr="007A663F">
        <w:rPr>
          <w:color w:val="000000"/>
          <w:kern w:val="1"/>
          <w:sz w:val="24"/>
          <w:szCs w:val="24"/>
        </w:rPr>
        <w:t xml:space="preserve">Более явными становятся различия между рисунками мальчиков и девочек. Мальчики охотно изображают технику, космос, военные действия и т.п. Девочки обычно рисуют женские образы: принцесс, балерин, моделей и т.д. Часто встречаются и бытовые сюжеты: мама и дочка, комната и т. д.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При правильном педагогическом подходе у детей формируются художественно творческие способности в изобразительной деятельности. Дети подготовительной к школе группы в значительной степени освоили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w:t>
      </w:r>
      <w:r w:rsidR="00285787" w:rsidRPr="007A663F">
        <w:rPr>
          <w:bCs/>
          <w:color w:val="000000"/>
          <w:kern w:val="1"/>
          <w:sz w:val="24"/>
          <w:szCs w:val="24"/>
        </w:rPr>
        <w:t>способны выполнять различные по степени сложности постройки как по собственному замыслу, так и по условиям.</w:t>
      </w:r>
      <w:r w:rsidR="00285787" w:rsidRPr="007A663F">
        <w:rPr>
          <w:color w:val="000000"/>
          <w:kern w:val="1"/>
          <w:sz w:val="24"/>
          <w:szCs w:val="24"/>
        </w:rPr>
        <w:t xml:space="preserve"> В этом возрасте дети уже </w:t>
      </w:r>
      <w:r w:rsidR="00285787" w:rsidRPr="007A663F">
        <w:rPr>
          <w:bCs/>
          <w:color w:val="000000"/>
          <w:kern w:val="1"/>
          <w:sz w:val="24"/>
          <w:szCs w:val="24"/>
        </w:rPr>
        <w:t xml:space="preserve">могут освоить сложные </w:t>
      </w:r>
      <w:r w:rsidR="00285787" w:rsidRPr="007A663F">
        <w:rPr>
          <w:bCs/>
          <w:color w:val="000000"/>
          <w:kern w:val="1"/>
          <w:sz w:val="24"/>
          <w:szCs w:val="24"/>
        </w:rPr>
        <w:lastRenderedPageBreak/>
        <w:t xml:space="preserve">формы сложения </w:t>
      </w:r>
      <w:r w:rsidR="00285787" w:rsidRPr="007A663F">
        <w:rPr>
          <w:color w:val="000000"/>
          <w:kern w:val="1"/>
          <w:sz w:val="24"/>
          <w:szCs w:val="24"/>
        </w:rPr>
        <w:t xml:space="preserve">из листа </w:t>
      </w:r>
      <w:r w:rsidR="00285787" w:rsidRPr="007A663F">
        <w:rPr>
          <w:bCs/>
          <w:color w:val="000000"/>
          <w:kern w:val="1"/>
          <w:sz w:val="24"/>
          <w:szCs w:val="24"/>
        </w:rPr>
        <w:t xml:space="preserve">бумаги </w:t>
      </w:r>
      <w:r w:rsidR="00285787" w:rsidRPr="007A663F">
        <w:rPr>
          <w:color w:val="000000"/>
          <w:kern w:val="1"/>
          <w:sz w:val="24"/>
          <w:szCs w:val="24"/>
        </w:rPr>
        <w:t xml:space="preserve">и придумывать собственные, но этому их нужно специально обучать. </w:t>
      </w:r>
      <w:r w:rsidR="00285787" w:rsidRPr="007A663F">
        <w:rPr>
          <w:bCs/>
          <w:color w:val="000000"/>
          <w:kern w:val="1"/>
          <w:sz w:val="24"/>
          <w:szCs w:val="24"/>
        </w:rPr>
        <w:t>Данный вид деятельности</w:t>
      </w:r>
      <w:r w:rsidR="00285787" w:rsidRPr="007A663F">
        <w:rPr>
          <w:color w:val="000000"/>
          <w:kern w:val="1"/>
          <w:sz w:val="24"/>
          <w:szCs w:val="24"/>
        </w:rPr>
        <w:t xml:space="preserve"> не просто доступен детям — он </w:t>
      </w:r>
      <w:r w:rsidR="00285787" w:rsidRPr="007A663F">
        <w:rPr>
          <w:bCs/>
          <w:color w:val="000000"/>
          <w:kern w:val="1"/>
          <w:sz w:val="24"/>
          <w:szCs w:val="24"/>
        </w:rPr>
        <w:t>важен для углубления их пространственных представлений.</w:t>
      </w:r>
      <w:r w:rsidR="00285787" w:rsidRPr="007A663F">
        <w:rPr>
          <w:color w:val="000000"/>
          <w:kern w:val="1"/>
          <w:sz w:val="24"/>
          <w:szCs w:val="24"/>
        </w:rPr>
        <w:t xml:space="preserve"> 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w:t>
      </w:r>
      <w:r w:rsidR="00285787" w:rsidRPr="007A663F">
        <w:rPr>
          <w:bCs/>
          <w:color w:val="000000"/>
          <w:kern w:val="1"/>
          <w:sz w:val="24"/>
          <w:szCs w:val="24"/>
        </w:rPr>
        <w:t xml:space="preserve">и </w:t>
      </w:r>
      <w:r w:rsidR="00285787" w:rsidRPr="007A663F">
        <w:rPr>
          <w:color w:val="000000"/>
          <w:kern w:val="1"/>
          <w:sz w:val="24"/>
          <w:szCs w:val="24"/>
        </w:rPr>
        <w:t xml:space="preserve">животных. У детей продолжает развиваться восприятие, однако они не всегда могут одновременно учитывать несколько различных признаков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 Продолжают развиваться навыки обобщения и рассуждения, но они в значительной степени еще ограничиваются наглядными признаками ситуации.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w:t>
      </w:r>
      <w:r w:rsidR="00285787" w:rsidRPr="007A663F">
        <w:rPr>
          <w:bCs/>
          <w:color w:val="000000"/>
          <w:kern w:val="1"/>
          <w:sz w:val="24"/>
          <w:szCs w:val="24"/>
        </w:rPr>
        <w:t xml:space="preserve">Продолжает развиваться внимание дошкольников, </w:t>
      </w:r>
      <w:r w:rsidR="00285787" w:rsidRPr="007A663F">
        <w:rPr>
          <w:color w:val="000000"/>
          <w:kern w:val="1"/>
          <w:sz w:val="24"/>
          <w:szCs w:val="24"/>
        </w:rPr>
        <w:t>оно становится произвольным. В подготовительной к школе группе завершается дошкольный возраст.</w:t>
      </w:r>
      <w:r w:rsidR="007939BA" w:rsidRPr="007939BA">
        <w:t xml:space="preserve"> </w:t>
      </w:r>
      <w:r w:rsidR="007939BA" w:rsidRPr="007939BA">
        <w:rPr>
          <w:color w:val="000000"/>
          <w:kern w:val="1"/>
          <w:sz w:val="24"/>
          <w:szCs w:val="24"/>
        </w:rPr>
        <w:t>1.1.4.</w:t>
      </w:r>
      <w:r w:rsidR="007939BA" w:rsidRPr="007939BA">
        <w:rPr>
          <w:color w:val="000000"/>
          <w:kern w:val="1"/>
          <w:sz w:val="24"/>
          <w:szCs w:val="24"/>
        </w:rPr>
        <w:tab/>
        <w:t>Характеристики особенностей развития детей с тяжелыми нарушениями речи</w:t>
      </w:r>
    </w:p>
    <w:p w:rsidR="007939BA" w:rsidRPr="007939BA" w:rsidRDefault="007939BA" w:rsidP="007939BA">
      <w:pPr>
        <w:pStyle w:val="410"/>
        <w:tabs>
          <w:tab w:val="left" w:pos="1198"/>
          <w:tab w:val="left" w:pos="2247"/>
        </w:tabs>
        <w:spacing w:before="1"/>
        <w:ind w:left="0"/>
        <w:jc w:val="center"/>
        <w:rPr>
          <w:i w:val="0"/>
          <w:sz w:val="24"/>
          <w:szCs w:val="24"/>
          <w:lang w:val="ru-RU"/>
        </w:rPr>
      </w:pPr>
      <w:r w:rsidRPr="007939BA">
        <w:rPr>
          <w:i w:val="0"/>
          <w:sz w:val="24"/>
          <w:szCs w:val="24"/>
          <w:lang w:val="ru-RU"/>
        </w:rPr>
        <w:t>Характеристики</w:t>
      </w:r>
      <w:r w:rsidRPr="007939BA">
        <w:rPr>
          <w:i w:val="0"/>
          <w:spacing w:val="-5"/>
          <w:sz w:val="24"/>
          <w:szCs w:val="24"/>
          <w:lang w:val="ru-RU"/>
        </w:rPr>
        <w:t xml:space="preserve"> </w:t>
      </w:r>
      <w:r w:rsidRPr="007939BA">
        <w:rPr>
          <w:i w:val="0"/>
          <w:sz w:val="24"/>
          <w:szCs w:val="24"/>
          <w:lang w:val="ru-RU"/>
        </w:rPr>
        <w:t>особенностей</w:t>
      </w:r>
      <w:r w:rsidRPr="007939BA">
        <w:rPr>
          <w:i w:val="0"/>
          <w:spacing w:val="-4"/>
          <w:sz w:val="24"/>
          <w:szCs w:val="24"/>
          <w:lang w:val="ru-RU"/>
        </w:rPr>
        <w:t xml:space="preserve"> </w:t>
      </w:r>
      <w:r w:rsidRPr="007939BA">
        <w:rPr>
          <w:i w:val="0"/>
          <w:sz w:val="24"/>
          <w:szCs w:val="24"/>
          <w:lang w:val="ru-RU"/>
        </w:rPr>
        <w:t>развития</w:t>
      </w:r>
      <w:r w:rsidRPr="007939BA">
        <w:rPr>
          <w:i w:val="0"/>
          <w:spacing w:val="-4"/>
          <w:sz w:val="24"/>
          <w:szCs w:val="24"/>
          <w:lang w:val="ru-RU"/>
        </w:rPr>
        <w:t xml:space="preserve"> </w:t>
      </w:r>
      <w:r w:rsidRPr="007939BA">
        <w:rPr>
          <w:i w:val="0"/>
          <w:sz w:val="24"/>
          <w:szCs w:val="24"/>
          <w:lang w:val="ru-RU"/>
        </w:rPr>
        <w:t>детей</w:t>
      </w:r>
      <w:r w:rsidRPr="007939BA">
        <w:rPr>
          <w:i w:val="0"/>
          <w:spacing w:val="-4"/>
          <w:sz w:val="24"/>
          <w:szCs w:val="24"/>
          <w:lang w:val="ru-RU"/>
        </w:rPr>
        <w:t xml:space="preserve"> </w:t>
      </w:r>
      <w:r w:rsidRPr="007939BA">
        <w:rPr>
          <w:i w:val="0"/>
          <w:sz w:val="24"/>
          <w:szCs w:val="24"/>
          <w:lang w:val="ru-RU"/>
        </w:rPr>
        <w:t>с</w:t>
      </w:r>
      <w:r w:rsidRPr="007939BA">
        <w:rPr>
          <w:i w:val="0"/>
          <w:spacing w:val="-8"/>
          <w:sz w:val="24"/>
          <w:szCs w:val="24"/>
          <w:lang w:val="ru-RU"/>
        </w:rPr>
        <w:t xml:space="preserve"> </w:t>
      </w:r>
      <w:r w:rsidRPr="007939BA">
        <w:rPr>
          <w:i w:val="0"/>
          <w:sz w:val="24"/>
          <w:szCs w:val="24"/>
          <w:lang w:val="ru-RU"/>
        </w:rPr>
        <w:t>тяжелыми</w:t>
      </w:r>
      <w:r w:rsidRPr="007939BA">
        <w:rPr>
          <w:i w:val="0"/>
          <w:spacing w:val="-8"/>
          <w:sz w:val="24"/>
          <w:szCs w:val="24"/>
          <w:lang w:val="ru-RU"/>
        </w:rPr>
        <w:t xml:space="preserve"> </w:t>
      </w:r>
      <w:r w:rsidRPr="007939BA">
        <w:rPr>
          <w:i w:val="0"/>
          <w:sz w:val="24"/>
          <w:szCs w:val="24"/>
          <w:lang w:val="ru-RU"/>
        </w:rPr>
        <w:t>нарушениями</w:t>
      </w:r>
      <w:r w:rsidRPr="007939BA">
        <w:rPr>
          <w:i w:val="0"/>
          <w:spacing w:val="-9"/>
          <w:sz w:val="24"/>
          <w:szCs w:val="24"/>
          <w:lang w:val="ru-RU"/>
        </w:rPr>
        <w:t xml:space="preserve"> </w:t>
      </w:r>
      <w:r w:rsidRPr="007939BA">
        <w:rPr>
          <w:i w:val="0"/>
          <w:sz w:val="24"/>
          <w:szCs w:val="24"/>
          <w:lang w:val="ru-RU"/>
        </w:rPr>
        <w:t>речи</w:t>
      </w:r>
    </w:p>
    <w:p w:rsidR="007939BA" w:rsidRPr="007939BA" w:rsidRDefault="007939BA" w:rsidP="007939BA">
      <w:pPr>
        <w:pStyle w:val="a5"/>
        <w:shd w:val="clear" w:color="auto" w:fill="FFFFFF"/>
        <w:tabs>
          <w:tab w:val="left" w:pos="284"/>
        </w:tabs>
        <w:ind w:left="709"/>
        <w:jc w:val="center"/>
        <w:rPr>
          <w:color w:val="000000"/>
          <w:kern w:val="1"/>
          <w:sz w:val="24"/>
          <w:szCs w:val="24"/>
        </w:rPr>
      </w:pPr>
    </w:p>
    <w:p w:rsidR="007939BA" w:rsidRPr="007939BA" w:rsidRDefault="007939BA" w:rsidP="007939BA">
      <w:pPr>
        <w:shd w:val="clear" w:color="auto" w:fill="FFFFFF"/>
        <w:tabs>
          <w:tab w:val="left" w:pos="284"/>
        </w:tabs>
        <w:ind w:left="709"/>
        <w:jc w:val="both"/>
        <w:rPr>
          <w:color w:val="000000"/>
          <w:kern w:val="1"/>
          <w:sz w:val="24"/>
          <w:szCs w:val="24"/>
        </w:rPr>
      </w:pPr>
      <w:r w:rsidRPr="007939BA">
        <w:rPr>
          <w:color w:val="000000"/>
          <w:kern w:val="1"/>
          <w:sz w:val="24"/>
          <w:szCs w:val="24"/>
        </w:rPr>
        <w:t>Особенности речевого развития детей с тяжелыми нарушениями речи оказывают влияние на формирование личности ребенка, на формирование всех психических процессов. Дети имеют ряд психолого-педагогических особенностей, затрудняющих их социальную адаптацию и требующих целенаправленной коррекции имеющихся нарушений.</w:t>
      </w:r>
    </w:p>
    <w:p w:rsidR="007939BA" w:rsidRPr="007939BA" w:rsidRDefault="007939BA" w:rsidP="007939BA">
      <w:pPr>
        <w:pStyle w:val="a5"/>
        <w:shd w:val="clear" w:color="auto" w:fill="FFFFFF"/>
        <w:tabs>
          <w:tab w:val="left" w:pos="284"/>
        </w:tabs>
        <w:ind w:left="709" w:firstLine="142"/>
        <w:jc w:val="both"/>
        <w:rPr>
          <w:color w:val="000000"/>
          <w:kern w:val="1"/>
          <w:sz w:val="24"/>
          <w:szCs w:val="24"/>
        </w:rPr>
      </w:pPr>
      <w:r w:rsidRPr="007939BA">
        <w:rPr>
          <w:color w:val="000000"/>
          <w:kern w:val="1"/>
          <w:sz w:val="24"/>
          <w:szCs w:val="24"/>
        </w:rPr>
        <w:t>Особенности речевой деятельности отражаются на формировании у детей сенсорной, интеллектуальной и аффективно-волевой сфер. Отмечается недостаточная устойчивость внимания, ограниченные возможности его распределения. При относительной сохранности смысловой памяти у детей снижена вербальная память, страдает продуктивность запоминания. У детей низкая мнемическая активность может сочетаться с задержкой в формировании других психических процессов. Связь между речевыми нарушениями и другими сторонами психического развития проявляется в специфических особенностях мышления. Обладая полноценными предпосылками для овладения мыслительными операциями, доступными по возрасту, дети отстают в развитии словесно-логического мышления, с трудом овладевают анализом и синтезом, сравнением и обобщением.</w:t>
      </w:r>
    </w:p>
    <w:p w:rsidR="007939BA" w:rsidRPr="007939BA" w:rsidRDefault="007939BA" w:rsidP="007939BA">
      <w:pPr>
        <w:pStyle w:val="a5"/>
        <w:shd w:val="clear" w:color="auto" w:fill="FFFFFF"/>
        <w:tabs>
          <w:tab w:val="left" w:pos="284"/>
        </w:tabs>
        <w:ind w:left="709" w:firstLine="142"/>
        <w:jc w:val="both"/>
        <w:rPr>
          <w:color w:val="000000"/>
          <w:kern w:val="1"/>
          <w:sz w:val="24"/>
          <w:szCs w:val="24"/>
        </w:rPr>
      </w:pPr>
      <w:r w:rsidRPr="007939BA">
        <w:rPr>
          <w:color w:val="000000"/>
          <w:kern w:val="1"/>
          <w:sz w:val="24"/>
          <w:szCs w:val="24"/>
        </w:rPr>
        <w:t>У части детей отмечается соматическая ослабленность и замедленное развитие локомоторных функций; им присуще и некоторое отставание в развитии двигательной сферы – недостаточная</w:t>
      </w:r>
    </w:p>
    <w:p w:rsidR="007939BA" w:rsidRPr="007939BA" w:rsidRDefault="007939BA" w:rsidP="007939BA">
      <w:pPr>
        <w:pStyle w:val="a5"/>
        <w:shd w:val="clear" w:color="auto" w:fill="FFFFFF"/>
        <w:tabs>
          <w:tab w:val="left" w:pos="284"/>
        </w:tabs>
        <w:ind w:left="709" w:firstLine="142"/>
        <w:jc w:val="both"/>
        <w:rPr>
          <w:color w:val="000000"/>
          <w:kern w:val="1"/>
          <w:sz w:val="24"/>
          <w:szCs w:val="24"/>
        </w:rPr>
      </w:pPr>
      <w:r w:rsidRPr="007939BA">
        <w:rPr>
          <w:color w:val="000000"/>
          <w:kern w:val="1"/>
          <w:sz w:val="24"/>
          <w:szCs w:val="24"/>
        </w:rPr>
        <w:t xml:space="preserve"> </w:t>
      </w:r>
    </w:p>
    <w:p w:rsidR="007939BA" w:rsidRPr="007939BA" w:rsidRDefault="007939BA" w:rsidP="007939BA">
      <w:pPr>
        <w:pStyle w:val="a5"/>
        <w:shd w:val="clear" w:color="auto" w:fill="FFFFFF"/>
        <w:tabs>
          <w:tab w:val="left" w:pos="284"/>
        </w:tabs>
        <w:ind w:left="709" w:firstLine="142"/>
        <w:jc w:val="both"/>
        <w:rPr>
          <w:color w:val="000000"/>
          <w:kern w:val="1"/>
          <w:sz w:val="24"/>
          <w:szCs w:val="24"/>
        </w:rPr>
      </w:pPr>
      <w:r w:rsidRPr="007939BA">
        <w:rPr>
          <w:color w:val="000000"/>
          <w:kern w:val="1"/>
          <w:sz w:val="24"/>
          <w:szCs w:val="24"/>
        </w:rPr>
        <w:t>координация движений, снижение скорости и ловкости их выполнения. Наибольшие трудности возникают при выполнении движений по словесной инструкции. Часто встречается недостаточная координация пальцев кисти руки, недоразвитие мелкой моторики.</w:t>
      </w:r>
    </w:p>
    <w:p w:rsidR="007939BA" w:rsidRPr="007939BA" w:rsidRDefault="007939BA" w:rsidP="007939BA">
      <w:pPr>
        <w:pStyle w:val="a5"/>
        <w:shd w:val="clear" w:color="auto" w:fill="FFFFFF"/>
        <w:tabs>
          <w:tab w:val="left" w:pos="284"/>
        </w:tabs>
        <w:ind w:left="709" w:firstLine="142"/>
        <w:jc w:val="both"/>
        <w:rPr>
          <w:color w:val="000000"/>
          <w:kern w:val="1"/>
          <w:sz w:val="24"/>
          <w:szCs w:val="24"/>
        </w:rPr>
      </w:pPr>
      <w:r w:rsidRPr="007939BA">
        <w:rPr>
          <w:color w:val="000000"/>
          <w:kern w:val="1"/>
          <w:sz w:val="24"/>
          <w:szCs w:val="24"/>
        </w:rPr>
        <w:t>У детей с тяжелыми речевыми расстройствами отмечаются отклонения в эмоционально-волевой сфере. Детям присущи нестойкость интересов, пониженная наблюдательность, сниженная мотивация, негативизм, неуверенность в себе, повышенная раздражительность, агрессивность, обидчивость, трудности в общении с окружающими, в налаживании контактов со своими сверстниками. У детей с тяжелыми нарушениями речи отмечаются трудности формирования саморегуляции и самоконтроля.</w:t>
      </w:r>
    </w:p>
    <w:p w:rsidR="007939BA" w:rsidRPr="007939BA" w:rsidRDefault="007939BA" w:rsidP="007939BA">
      <w:pPr>
        <w:pStyle w:val="a5"/>
        <w:shd w:val="clear" w:color="auto" w:fill="FFFFFF"/>
        <w:tabs>
          <w:tab w:val="left" w:pos="284"/>
        </w:tabs>
        <w:ind w:left="709" w:firstLine="142"/>
        <w:jc w:val="both"/>
        <w:rPr>
          <w:color w:val="000000"/>
          <w:kern w:val="1"/>
          <w:sz w:val="24"/>
          <w:szCs w:val="24"/>
        </w:rPr>
      </w:pPr>
      <w:r w:rsidRPr="007939BA">
        <w:rPr>
          <w:color w:val="000000"/>
          <w:kern w:val="1"/>
          <w:sz w:val="24"/>
          <w:szCs w:val="24"/>
        </w:rPr>
        <w:t>Указанные особенности в развитии детей с тяжелыми нарушениями речи спонтанно не преодолеваются. Они требуют от педагогов специально организованной коррекционной работы</w:t>
      </w:r>
    </w:p>
    <w:p w:rsidR="007939BA" w:rsidRPr="007A663F" w:rsidRDefault="007939BA" w:rsidP="00A24C9C">
      <w:pPr>
        <w:pStyle w:val="a5"/>
        <w:shd w:val="clear" w:color="auto" w:fill="FFFFFF"/>
        <w:tabs>
          <w:tab w:val="left" w:pos="284"/>
        </w:tabs>
        <w:ind w:left="709" w:firstLine="0"/>
        <w:jc w:val="both"/>
        <w:rPr>
          <w:color w:val="000000"/>
          <w:kern w:val="1"/>
          <w:sz w:val="24"/>
          <w:szCs w:val="24"/>
        </w:rPr>
      </w:pPr>
    </w:p>
    <w:p w:rsidR="004635F4" w:rsidRPr="006D5E18" w:rsidRDefault="00285787" w:rsidP="006D5E18">
      <w:pPr>
        <w:pStyle w:val="a5"/>
        <w:tabs>
          <w:tab w:val="left" w:pos="960"/>
        </w:tabs>
        <w:spacing w:before="2" w:line="235" w:lineRule="auto"/>
        <w:ind w:left="709" w:right="3062" w:hanging="142"/>
        <w:rPr>
          <w:sz w:val="24"/>
          <w:szCs w:val="24"/>
        </w:rPr>
      </w:pPr>
      <w:r w:rsidRPr="007A663F">
        <w:rPr>
          <w:i/>
          <w:color w:val="000000"/>
          <w:kern w:val="1"/>
          <w:sz w:val="24"/>
          <w:szCs w:val="24"/>
        </w:rPr>
        <w:t>*Описание индивидуальных особенностей воспитанников представлено в рабочих программах групп.</w:t>
      </w:r>
    </w:p>
    <w:p w:rsidR="004635F4" w:rsidRPr="007A663F" w:rsidRDefault="00FF7F45" w:rsidP="00FF7F45">
      <w:pPr>
        <w:pStyle w:val="a5"/>
        <w:tabs>
          <w:tab w:val="left" w:pos="780"/>
        </w:tabs>
        <w:spacing w:before="90"/>
        <w:ind w:left="540" w:right="2513" w:firstLine="0"/>
        <w:jc w:val="both"/>
        <w:rPr>
          <w:b/>
          <w:sz w:val="24"/>
          <w:szCs w:val="24"/>
        </w:rPr>
      </w:pPr>
      <w:r>
        <w:rPr>
          <w:b/>
          <w:sz w:val="24"/>
          <w:szCs w:val="24"/>
        </w:rPr>
        <w:t>1.2</w:t>
      </w:r>
      <w:r w:rsidR="0048188B" w:rsidRPr="007A663F">
        <w:rPr>
          <w:b/>
          <w:sz w:val="24"/>
          <w:szCs w:val="24"/>
        </w:rPr>
        <w:t>Планируемые результаты как ориентиры освоения воспитанниками основной</w:t>
      </w:r>
      <w:r w:rsidR="0048188B" w:rsidRPr="007A663F">
        <w:rPr>
          <w:b/>
          <w:spacing w:val="-58"/>
          <w:sz w:val="24"/>
          <w:szCs w:val="24"/>
        </w:rPr>
        <w:t xml:space="preserve"> </w:t>
      </w:r>
      <w:r w:rsidR="0048188B" w:rsidRPr="007A663F">
        <w:rPr>
          <w:b/>
          <w:sz w:val="24"/>
          <w:szCs w:val="24"/>
        </w:rPr>
        <w:t>образовательной</w:t>
      </w:r>
      <w:r w:rsidR="0048188B" w:rsidRPr="007A663F">
        <w:rPr>
          <w:b/>
          <w:spacing w:val="-3"/>
          <w:sz w:val="24"/>
          <w:szCs w:val="24"/>
        </w:rPr>
        <w:t xml:space="preserve"> </w:t>
      </w:r>
      <w:r w:rsidR="0048188B" w:rsidRPr="007A663F">
        <w:rPr>
          <w:b/>
          <w:sz w:val="24"/>
          <w:szCs w:val="24"/>
        </w:rPr>
        <w:t>программы</w:t>
      </w:r>
      <w:r w:rsidR="0048188B" w:rsidRPr="007A663F">
        <w:rPr>
          <w:b/>
          <w:spacing w:val="1"/>
          <w:sz w:val="24"/>
          <w:szCs w:val="24"/>
        </w:rPr>
        <w:t xml:space="preserve"> </w:t>
      </w:r>
      <w:r w:rsidR="0048188B" w:rsidRPr="007A663F">
        <w:rPr>
          <w:b/>
          <w:sz w:val="24"/>
          <w:szCs w:val="24"/>
        </w:rPr>
        <w:t>дошкольного</w:t>
      </w:r>
      <w:r w:rsidR="0048188B" w:rsidRPr="007A663F">
        <w:rPr>
          <w:b/>
          <w:spacing w:val="2"/>
          <w:sz w:val="24"/>
          <w:szCs w:val="24"/>
        </w:rPr>
        <w:t xml:space="preserve"> </w:t>
      </w:r>
      <w:r w:rsidR="0048188B" w:rsidRPr="007A663F">
        <w:rPr>
          <w:b/>
          <w:sz w:val="24"/>
          <w:szCs w:val="24"/>
        </w:rPr>
        <w:t>образования</w:t>
      </w:r>
    </w:p>
    <w:p w:rsidR="004635F4" w:rsidRPr="006D5E18" w:rsidRDefault="0048188B" w:rsidP="006D5E18">
      <w:pPr>
        <w:tabs>
          <w:tab w:val="left" w:pos="960"/>
        </w:tabs>
        <w:spacing w:line="274" w:lineRule="exact"/>
        <w:ind w:left="540"/>
        <w:jc w:val="both"/>
        <w:rPr>
          <w:b/>
          <w:sz w:val="24"/>
          <w:szCs w:val="24"/>
        </w:rPr>
      </w:pPr>
      <w:r w:rsidRPr="006D5E18">
        <w:rPr>
          <w:b/>
          <w:sz w:val="24"/>
          <w:szCs w:val="24"/>
        </w:rPr>
        <w:lastRenderedPageBreak/>
        <w:t>Целевые</w:t>
      </w:r>
      <w:r w:rsidRPr="006D5E18">
        <w:rPr>
          <w:b/>
          <w:spacing w:val="-5"/>
          <w:sz w:val="24"/>
          <w:szCs w:val="24"/>
        </w:rPr>
        <w:t xml:space="preserve"> </w:t>
      </w:r>
      <w:r w:rsidRPr="006D5E18">
        <w:rPr>
          <w:b/>
          <w:sz w:val="24"/>
          <w:szCs w:val="24"/>
        </w:rPr>
        <w:t>ориентиры,</w:t>
      </w:r>
      <w:r w:rsidRPr="006D5E18">
        <w:rPr>
          <w:b/>
          <w:spacing w:val="-2"/>
          <w:sz w:val="24"/>
          <w:szCs w:val="24"/>
        </w:rPr>
        <w:t xml:space="preserve"> </w:t>
      </w:r>
      <w:r w:rsidRPr="006D5E18">
        <w:rPr>
          <w:b/>
          <w:sz w:val="24"/>
          <w:szCs w:val="24"/>
        </w:rPr>
        <w:t>сформулированные</w:t>
      </w:r>
      <w:r w:rsidRPr="006D5E18">
        <w:rPr>
          <w:b/>
          <w:spacing w:val="-4"/>
          <w:sz w:val="24"/>
          <w:szCs w:val="24"/>
        </w:rPr>
        <w:t xml:space="preserve"> </w:t>
      </w:r>
      <w:r w:rsidRPr="006D5E18">
        <w:rPr>
          <w:b/>
          <w:sz w:val="24"/>
          <w:szCs w:val="24"/>
        </w:rPr>
        <w:t>в</w:t>
      </w:r>
      <w:r w:rsidRPr="006D5E18">
        <w:rPr>
          <w:b/>
          <w:spacing w:val="-3"/>
          <w:sz w:val="24"/>
          <w:szCs w:val="24"/>
        </w:rPr>
        <w:t xml:space="preserve"> </w:t>
      </w:r>
      <w:r w:rsidRPr="006D5E18">
        <w:rPr>
          <w:b/>
          <w:sz w:val="24"/>
          <w:szCs w:val="24"/>
        </w:rPr>
        <w:t>ФГОС</w:t>
      </w:r>
      <w:r w:rsidRPr="006D5E18">
        <w:rPr>
          <w:b/>
          <w:spacing w:val="-2"/>
          <w:sz w:val="24"/>
          <w:szCs w:val="24"/>
        </w:rPr>
        <w:t xml:space="preserve"> </w:t>
      </w:r>
      <w:r w:rsidRPr="006D5E18">
        <w:rPr>
          <w:b/>
          <w:sz w:val="24"/>
          <w:szCs w:val="24"/>
        </w:rPr>
        <w:t>дошкольного</w:t>
      </w:r>
      <w:r w:rsidRPr="006D5E18">
        <w:rPr>
          <w:b/>
          <w:spacing w:val="-3"/>
          <w:sz w:val="24"/>
          <w:szCs w:val="24"/>
        </w:rPr>
        <w:t xml:space="preserve"> </w:t>
      </w:r>
      <w:r w:rsidRPr="006D5E18">
        <w:rPr>
          <w:b/>
          <w:sz w:val="24"/>
          <w:szCs w:val="24"/>
        </w:rPr>
        <w:t>образования</w:t>
      </w:r>
    </w:p>
    <w:p w:rsidR="004635F4" w:rsidRPr="007A663F" w:rsidRDefault="0048188B">
      <w:pPr>
        <w:pStyle w:val="a3"/>
        <w:ind w:left="540" w:right="418"/>
        <w:jc w:val="both"/>
      </w:pPr>
      <w:r w:rsidRPr="007A663F">
        <w:t>Целевые ориентиры дошкольного образования представляют собой социально нормативные возрастные характеристики возможных достижений</w:t>
      </w:r>
      <w:r w:rsidRPr="007A663F">
        <w:rPr>
          <w:spacing w:val="1"/>
        </w:rPr>
        <w:t xml:space="preserve"> </w:t>
      </w:r>
      <w:r w:rsidRPr="007A663F">
        <w:t>ребенка</w:t>
      </w:r>
      <w:r w:rsidRPr="007A663F">
        <w:rPr>
          <w:spacing w:val="-2"/>
        </w:rPr>
        <w:t xml:space="preserve"> </w:t>
      </w:r>
      <w:r w:rsidRPr="007A663F">
        <w:t>на</w:t>
      </w:r>
      <w:r w:rsidRPr="007A663F">
        <w:rPr>
          <w:spacing w:val="-1"/>
        </w:rPr>
        <w:t xml:space="preserve"> </w:t>
      </w:r>
      <w:r w:rsidRPr="007A663F">
        <w:t>этапе</w:t>
      </w:r>
      <w:r w:rsidRPr="007A663F">
        <w:rPr>
          <w:spacing w:val="-1"/>
        </w:rPr>
        <w:t xml:space="preserve"> </w:t>
      </w:r>
      <w:r w:rsidRPr="007A663F">
        <w:t>завершения</w:t>
      </w:r>
      <w:r w:rsidRPr="007A663F">
        <w:rPr>
          <w:spacing w:val="2"/>
        </w:rPr>
        <w:t xml:space="preserve"> </w:t>
      </w:r>
      <w:r w:rsidRPr="007A663F">
        <w:t>уровня дошкольного образования.</w:t>
      </w:r>
    </w:p>
    <w:p w:rsidR="004635F4" w:rsidRPr="007A663F" w:rsidRDefault="0048188B" w:rsidP="00DA1157">
      <w:pPr>
        <w:pStyle w:val="a3"/>
        <w:ind w:left="540" w:right="417"/>
        <w:jc w:val="both"/>
      </w:pPr>
      <w:r w:rsidRPr="007A663F">
        <w:t>Специфика</w:t>
      </w:r>
      <w:r w:rsidRPr="007A663F">
        <w:rPr>
          <w:spacing w:val="1"/>
        </w:rPr>
        <w:t xml:space="preserve"> </w:t>
      </w:r>
      <w:r w:rsidRPr="007A663F">
        <w:t>дошкольного</w:t>
      </w:r>
      <w:r w:rsidRPr="007A663F">
        <w:rPr>
          <w:spacing w:val="1"/>
        </w:rPr>
        <w:t xml:space="preserve"> </w:t>
      </w:r>
      <w:r w:rsidRPr="007A663F">
        <w:t>детства</w:t>
      </w:r>
      <w:r w:rsidRPr="007A663F">
        <w:rPr>
          <w:spacing w:val="1"/>
        </w:rPr>
        <w:t xml:space="preserve"> </w:t>
      </w:r>
      <w:r w:rsidRPr="007A663F">
        <w:t>и</w:t>
      </w:r>
      <w:r w:rsidRPr="007A663F">
        <w:rPr>
          <w:spacing w:val="1"/>
        </w:rPr>
        <w:t xml:space="preserve"> </w:t>
      </w:r>
      <w:r w:rsidRPr="007A663F">
        <w:t>системные</w:t>
      </w:r>
      <w:r w:rsidRPr="007A663F">
        <w:rPr>
          <w:spacing w:val="1"/>
        </w:rPr>
        <w:t xml:space="preserve"> </w:t>
      </w:r>
      <w:r w:rsidRPr="007A663F">
        <w:t>особенности</w:t>
      </w:r>
      <w:r w:rsidRPr="007A663F">
        <w:rPr>
          <w:spacing w:val="1"/>
        </w:rPr>
        <w:t xml:space="preserve"> </w:t>
      </w:r>
      <w:r w:rsidRPr="007A663F">
        <w:t>дошкольного</w:t>
      </w:r>
      <w:r w:rsidRPr="007A663F">
        <w:rPr>
          <w:spacing w:val="1"/>
        </w:rPr>
        <w:t xml:space="preserve"> </w:t>
      </w:r>
      <w:r w:rsidRPr="007A663F">
        <w:t>образования</w:t>
      </w:r>
      <w:r w:rsidRPr="007A663F">
        <w:rPr>
          <w:spacing w:val="1"/>
        </w:rPr>
        <w:t xml:space="preserve"> </w:t>
      </w:r>
      <w:r w:rsidRPr="007A663F">
        <w:t>делают</w:t>
      </w:r>
      <w:r w:rsidRPr="007A663F">
        <w:rPr>
          <w:spacing w:val="1"/>
        </w:rPr>
        <w:t xml:space="preserve"> </w:t>
      </w:r>
      <w:r w:rsidRPr="007A663F">
        <w:t>неправомерными</w:t>
      </w:r>
      <w:r w:rsidRPr="007A663F">
        <w:rPr>
          <w:spacing w:val="1"/>
        </w:rPr>
        <w:t xml:space="preserve"> </w:t>
      </w:r>
      <w:r w:rsidRPr="007A663F">
        <w:t>требования</w:t>
      </w:r>
      <w:r w:rsidRPr="007A663F">
        <w:rPr>
          <w:spacing w:val="1"/>
        </w:rPr>
        <w:t xml:space="preserve"> </w:t>
      </w:r>
      <w:r w:rsidRPr="007A663F">
        <w:t>от</w:t>
      </w:r>
      <w:r w:rsidRPr="007A663F">
        <w:rPr>
          <w:spacing w:val="1"/>
        </w:rPr>
        <w:t xml:space="preserve"> </w:t>
      </w:r>
      <w:r w:rsidRPr="007A663F">
        <w:t>ребёнка</w:t>
      </w:r>
      <w:r w:rsidRPr="007A663F">
        <w:rPr>
          <w:spacing w:val="1"/>
        </w:rPr>
        <w:t xml:space="preserve"> </w:t>
      </w:r>
      <w:r w:rsidRPr="007A663F">
        <w:t>дошкольного</w:t>
      </w:r>
      <w:r w:rsidRPr="007A663F">
        <w:rPr>
          <w:spacing w:val="1"/>
        </w:rPr>
        <w:t xml:space="preserve"> </w:t>
      </w:r>
      <w:r w:rsidRPr="007A663F">
        <w:t>возраста</w:t>
      </w:r>
      <w:r w:rsidRPr="007A663F">
        <w:rPr>
          <w:spacing w:val="1"/>
        </w:rPr>
        <w:t xml:space="preserve"> </w:t>
      </w:r>
      <w:r w:rsidRPr="007A663F">
        <w:t>конкретных</w:t>
      </w:r>
      <w:r w:rsidRPr="007A663F">
        <w:rPr>
          <w:spacing w:val="1"/>
        </w:rPr>
        <w:t xml:space="preserve"> </w:t>
      </w:r>
      <w:r w:rsidRPr="007A663F">
        <w:t>образовательных</w:t>
      </w:r>
      <w:r w:rsidRPr="007A663F">
        <w:rPr>
          <w:spacing w:val="1"/>
        </w:rPr>
        <w:t xml:space="preserve"> </w:t>
      </w:r>
      <w:r w:rsidRPr="007A663F">
        <w:t>достижений.</w:t>
      </w:r>
      <w:r w:rsidRPr="007A663F">
        <w:rPr>
          <w:spacing w:val="1"/>
        </w:rPr>
        <w:t xml:space="preserve"> </w:t>
      </w:r>
      <w:r w:rsidRPr="007A663F">
        <w:t>Поэтому результаты</w:t>
      </w:r>
      <w:r w:rsidRPr="007A663F">
        <w:rPr>
          <w:spacing w:val="1"/>
        </w:rPr>
        <w:t xml:space="preserve"> </w:t>
      </w:r>
      <w:r w:rsidRPr="007A663F">
        <w:t>освоения</w:t>
      </w:r>
      <w:r w:rsidRPr="007A663F">
        <w:rPr>
          <w:spacing w:val="1"/>
        </w:rPr>
        <w:t xml:space="preserve"> </w:t>
      </w:r>
      <w:r w:rsidRPr="007A663F">
        <w:t>Программы</w:t>
      </w:r>
      <w:r w:rsidRPr="007A663F">
        <w:rPr>
          <w:spacing w:val="1"/>
        </w:rPr>
        <w:t xml:space="preserve"> </w:t>
      </w:r>
      <w:r w:rsidRPr="007A663F">
        <w:t>представлены</w:t>
      </w:r>
      <w:r w:rsidRPr="007A663F">
        <w:rPr>
          <w:spacing w:val="1"/>
        </w:rPr>
        <w:t xml:space="preserve"> </w:t>
      </w:r>
      <w:r w:rsidRPr="007A663F">
        <w:t>в</w:t>
      </w:r>
      <w:r w:rsidRPr="007A663F">
        <w:rPr>
          <w:spacing w:val="1"/>
        </w:rPr>
        <w:t xml:space="preserve"> </w:t>
      </w:r>
      <w:r w:rsidRPr="007A663F">
        <w:t>виде</w:t>
      </w:r>
      <w:r w:rsidRPr="007A663F">
        <w:rPr>
          <w:spacing w:val="1"/>
        </w:rPr>
        <w:t xml:space="preserve"> </w:t>
      </w:r>
      <w:r w:rsidRPr="007A663F">
        <w:t>целевых</w:t>
      </w:r>
      <w:r w:rsidRPr="007A663F">
        <w:rPr>
          <w:spacing w:val="1"/>
        </w:rPr>
        <w:t xml:space="preserve"> </w:t>
      </w:r>
      <w:r w:rsidRPr="007A663F">
        <w:t>ориентиров дошкольного образования и представляют собой возрастные характеристики возможных достижений ребёнка к концу дошкольного</w:t>
      </w:r>
      <w:r w:rsidRPr="007A663F">
        <w:rPr>
          <w:spacing w:val="1"/>
        </w:rPr>
        <w:t xml:space="preserve"> </w:t>
      </w:r>
      <w:r w:rsidRPr="007A663F">
        <w:t>образования.</w:t>
      </w:r>
      <w:r w:rsidR="00655C85" w:rsidRPr="007A663F">
        <w:t xml:space="preserve"> </w:t>
      </w:r>
      <w:r w:rsidRPr="007A663F">
        <w:t>Целевые ориентиры не подлежат непосредственной оценке, в том числе в виде педагогической диагностики (мониторинга), и не являются</w:t>
      </w:r>
      <w:r w:rsidRPr="007A663F">
        <w:rPr>
          <w:spacing w:val="1"/>
        </w:rPr>
        <w:t xml:space="preserve"> </w:t>
      </w:r>
      <w:r w:rsidRPr="007A663F">
        <w:t>основанием для их формального сравнения с реальными достижениями детей. Они не являются основой объективной оценки соответствия</w:t>
      </w:r>
      <w:r w:rsidRPr="007A663F">
        <w:rPr>
          <w:spacing w:val="1"/>
        </w:rPr>
        <w:t xml:space="preserve"> </w:t>
      </w:r>
      <w:r w:rsidRPr="007A663F">
        <w:t>установленным</w:t>
      </w:r>
      <w:r w:rsidRPr="007A663F">
        <w:rPr>
          <w:spacing w:val="-3"/>
        </w:rPr>
        <w:t xml:space="preserve"> </w:t>
      </w:r>
      <w:r w:rsidRPr="007A663F">
        <w:t>требованиям</w:t>
      </w:r>
      <w:r w:rsidRPr="007A663F">
        <w:rPr>
          <w:spacing w:val="-1"/>
        </w:rPr>
        <w:t xml:space="preserve"> </w:t>
      </w:r>
      <w:r w:rsidRPr="007A663F">
        <w:t>образовательной</w:t>
      </w:r>
      <w:r w:rsidRPr="007A663F">
        <w:rPr>
          <w:spacing w:val="-2"/>
        </w:rPr>
        <w:t xml:space="preserve"> </w:t>
      </w:r>
      <w:r w:rsidRPr="007A663F">
        <w:t>деятельности</w:t>
      </w:r>
      <w:r w:rsidRPr="007A663F">
        <w:rPr>
          <w:spacing w:val="1"/>
        </w:rPr>
        <w:t xml:space="preserve"> </w:t>
      </w:r>
      <w:r w:rsidRPr="007A663F">
        <w:t>и</w:t>
      </w:r>
      <w:r w:rsidRPr="007A663F">
        <w:rPr>
          <w:spacing w:val="-2"/>
        </w:rPr>
        <w:t xml:space="preserve"> </w:t>
      </w:r>
      <w:r w:rsidRPr="007A663F">
        <w:t>подготовки</w:t>
      </w:r>
      <w:r w:rsidRPr="007A663F">
        <w:rPr>
          <w:spacing w:val="1"/>
        </w:rPr>
        <w:t xml:space="preserve"> </w:t>
      </w:r>
      <w:r w:rsidRPr="007A663F">
        <w:t>детей.</w:t>
      </w:r>
    </w:p>
    <w:p w:rsidR="004635F4" w:rsidRPr="007A663F" w:rsidRDefault="0048188B">
      <w:pPr>
        <w:pStyle w:val="a3"/>
        <w:spacing w:before="1"/>
        <w:ind w:left="540" w:right="2830"/>
      </w:pPr>
      <w:r w:rsidRPr="007A663F">
        <w:t>Освоение Программы не сопровождается проведением промежуточных аттестаций и итоговой аттестации воспитанников.</w:t>
      </w:r>
      <w:r w:rsidRPr="007A663F">
        <w:rPr>
          <w:spacing w:val="-58"/>
        </w:rPr>
        <w:t xml:space="preserve"> </w:t>
      </w:r>
      <w:r w:rsidRPr="007A663F">
        <w:t>Настоящие</w:t>
      </w:r>
      <w:r w:rsidRPr="007A663F">
        <w:rPr>
          <w:spacing w:val="-2"/>
        </w:rPr>
        <w:t xml:space="preserve"> </w:t>
      </w:r>
      <w:r w:rsidRPr="007A663F">
        <w:t>требования являются ориентирами</w:t>
      </w:r>
      <w:r w:rsidRPr="007A663F">
        <w:rPr>
          <w:spacing w:val="-2"/>
        </w:rPr>
        <w:t xml:space="preserve"> </w:t>
      </w:r>
      <w:r w:rsidRPr="007A663F">
        <w:t>для:</w:t>
      </w:r>
    </w:p>
    <w:p w:rsidR="004635F4" w:rsidRPr="007A663F" w:rsidRDefault="0048188B">
      <w:pPr>
        <w:pStyle w:val="a3"/>
        <w:ind w:left="540" w:right="1989"/>
      </w:pPr>
      <w:r w:rsidRPr="007A663F">
        <w:t>а) решения задач формирования Программы; анализа профессиональной деятельности; взаимодействия с семьями воспитанников;</w:t>
      </w:r>
      <w:r w:rsidRPr="007A663F">
        <w:rPr>
          <w:spacing w:val="-57"/>
        </w:rPr>
        <w:t xml:space="preserve"> </w:t>
      </w:r>
      <w:r w:rsidRPr="007A663F">
        <w:t>б)</w:t>
      </w:r>
      <w:r w:rsidRPr="007A663F">
        <w:rPr>
          <w:spacing w:val="-1"/>
        </w:rPr>
        <w:t xml:space="preserve"> </w:t>
      </w:r>
      <w:r w:rsidRPr="007A663F">
        <w:t>изучения характеристик образования детей</w:t>
      </w:r>
      <w:r w:rsidRPr="007A663F">
        <w:rPr>
          <w:spacing w:val="-2"/>
        </w:rPr>
        <w:t xml:space="preserve"> </w:t>
      </w:r>
      <w:r w:rsidRPr="007A663F">
        <w:t>в</w:t>
      </w:r>
      <w:r w:rsidRPr="007A663F">
        <w:rPr>
          <w:spacing w:val="-1"/>
        </w:rPr>
        <w:t xml:space="preserve"> </w:t>
      </w:r>
      <w:r w:rsidRPr="007A663F">
        <w:t>возрасте</w:t>
      </w:r>
      <w:r w:rsidRPr="007A663F">
        <w:rPr>
          <w:spacing w:val="-1"/>
        </w:rPr>
        <w:t xml:space="preserve"> </w:t>
      </w:r>
      <w:r w:rsidRPr="007A663F">
        <w:t>от 2 месяцев</w:t>
      </w:r>
      <w:r w:rsidRPr="007A663F">
        <w:rPr>
          <w:spacing w:val="1"/>
        </w:rPr>
        <w:t xml:space="preserve"> </w:t>
      </w:r>
      <w:r w:rsidRPr="007A663F">
        <w:t>до 8 лет;</w:t>
      </w:r>
    </w:p>
    <w:p w:rsidR="004635F4" w:rsidRPr="007A663F" w:rsidRDefault="0048188B">
      <w:pPr>
        <w:pStyle w:val="a3"/>
        <w:ind w:left="540" w:right="5715"/>
      </w:pPr>
      <w:r w:rsidRPr="007A663F">
        <w:t>в) информирования родителей (законных представителей) и общественности относительно</w:t>
      </w:r>
      <w:r w:rsidRPr="007A663F">
        <w:rPr>
          <w:spacing w:val="1"/>
        </w:rPr>
        <w:t xml:space="preserve"> </w:t>
      </w:r>
      <w:r w:rsidRPr="007A663F">
        <w:t>целей дошкольного образования, общих для всего образовательного пространства Российской</w:t>
      </w:r>
      <w:r w:rsidRPr="007A663F">
        <w:rPr>
          <w:spacing w:val="-58"/>
        </w:rPr>
        <w:t xml:space="preserve"> </w:t>
      </w:r>
      <w:r w:rsidRPr="007A663F">
        <w:t>Федерации.</w:t>
      </w:r>
    </w:p>
    <w:p w:rsidR="004635F4" w:rsidRPr="007A663F" w:rsidRDefault="0048188B">
      <w:pPr>
        <w:pStyle w:val="a3"/>
        <w:ind w:left="540"/>
      </w:pPr>
      <w:r w:rsidRPr="007A663F">
        <w:t>Целевые</w:t>
      </w:r>
      <w:r w:rsidRPr="007A663F">
        <w:rPr>
          <w:spacing w:val="-5"/>
        </w:rPr>
        <w:t xml:space="preserve"> </w:t>
      </w:r>
      <w:r w:rsidRPr="007A663F">
        <w:t>ориентиры</w:t>
      </w:r>
      <w:r w:rsidRPr="007A663F">
        <w:rPr>
          <w:spacing w:val="-3"/>
        </w:rPr>
        <w:t xml:space="preserve"> </w:t>
      </w:r>
      <w:r w:rsidRPr="007A663F">
        <w:t>не</w:t>
      </w:r>
      <w:r w:rsidRPr="007A663F">
        <w:rPr>
          <w:spacing w:val="-8"/>
        </w:rPr>
        <w:t xml:space="preserve"> </w:t>
      </w:r>
      <w:r w:rsidRPr="007A663F">
        <w:t>могут</w:t>
      </w:r>
      <w:r w:rsidRPr="007A663F">
        <w:rPr>
          <w:spacing w:val="-3"/>
        </w:rPr>
        <w:t xml:space="preserve"> </w:t>
      </w:r>
      <w:r w:rsidRPr="007A663F">
        <w:t>служить</w:t>
      </w:r>
      <w:r w:rsidRPr="007A663F">
        <w:rPr>
          <w:spacing w:val="-3"/>
        </w:rPr>
        <w:t xml:space="preserve"> </w:t>
      </w:r>
      <w:r w:rsidRPr="007A663F">
        <w:t>непосредственным</w:t>
      </w:r>
      <w:r w:rsidRPr="007A663F">
        <w:rPr>
          <w:spacing w:val="-5"/>
        </w:rPr>
        <w:t xml:space="preserve"> </w:t>
      </w:r>
      <w:r w:rsidRPr="007A663F">
        <w:t>основанием</w:t>
      </w:r>
      <w:r w:rsidRPr="007A663F">
        <w:rPr>
          <w:spacing w:val="-5"/>
        </w:rPr>
        <w:t xml:space="preserve"> </w:t>
      </w:r>
      <w:r w:rsidRPr="007A663F">
        <w:t>при</w:t>
      </w:r>
      <w:r w:rsidRPr="007A663F">
        <w:rPr>
          <w:spacing w:val="-3"/>
        </w:rPr>
        <w:t xml:space="preserve"> </w:t>
      </w:r>
      <w:r w:rsidRPr="007A663F">
        <w:t>решении</w:t>
      </w:r>
      <w:r w:rsidRPr="007A663F">
        <w:rPr>
          <w:spacing w:val="-1"/>
        </w:rPr>
        <w:t xml:space="preserve"> </w:t>
      </w:r>
      <w:r w:rsidRPr="007A663F">
        <w:t>управленческих</w:t>
      </w:r>
      <w:r w:rsidRPr="007A663F">
        <w:rPr>
          <w:spacing w:val="-1"/>
        </w:rPr>
        <w:t xml:space="preserve"> </w:t>
      </w:r>
      <w:r w:rsidRPr="007A663F">
        <w:t>задач,</w:t>
      </w:r>
      <w:r w:rsidRPr="007A663F">
        <w:rPr>
          <w:spacing w:val="-4"/>
        </w:rPr>
        <w:t xml:space="preserve"> </w:t>
      </w:r>
      <w:r w:rsidRPr="007A663F">
        <w:t>включая:</w:t>
      </w:r>
    </w:p>
    <w:p w:rsidR="004635F4" w:rsidRPr="007A663F" w:rsidRDefault="0048188B" w:rsidP="00007115">
      <w:pPr>
        <w:pStyle w:val="a5"/>
        <w:numPr>
          <w:ilvl w:val="0"/>
          <w:numId w:val="210"/>
        </w:numPr>
        <w:tabs>
          <w:tab w:val="left" w:pos="967"/>
          <w:tab w:val="left" w:pos="968"/>
        </w:tabs>
        <w:rPr>
          <w:sz w:val="24"/>
          <w:szCs w:val="24"/>
        </w:rPr>
      </w:pPr>
      <w:r w:rsidRPr="007A663F">
        <w:rPr>
          <w:sz w:val="24"/>
          <w:szCs w:val="24"/>
        </w:rPr>
        <w:t>аттестацию</w:t>
      </w:r>
      <w:r w:rsidRPr="007A663F">
        <w:rPr>
          <w:spacing w:val="-4"/>
          <w:sz w:val="24"/>
          <w:szCs w:val="24"/>
        </w:rPr>
        <w:t xml:space="preserve"> </w:t>
      </w:r>
      <w:r w:rsidRPr="007A663F">
        <w:rPr>
          <w:sz w:val="24"/>
          <w:szCs w:val="24"/>
        </w:rPr>
        <w:t>педагогических</w:t>
      </w:r>
      <w:r w:rsidRPr="007A663F">
        <w:rPr>
          <w:spacing w:val="-2"/>
          <w:sz w:val="24"/>
          <w:szCs w:val="24"/>
        </w:rPr>
        <w:t xml:space="preserve"> </w:t>
      </w:r>
      <w:r w:rsidRPr="007A663F">
        <w:rPr>
          <w:sz w:val="24"/>
          <w:szCs w:val="24"/>
        </w:rPr>
        <w:t>кадров;</w:t>
      </w:r>
    </w:p>
    <w:p w:rsidR="004635F4" w:rsidRPr="007A663F" w:rsidRDefault="0048188B" w:rsidP="00007115">
      <w:pPr>
        <w:pStyle w:val="a5"/>
        <w:numPr>
          <w:ilvl w:val="0"/>
          <w:numId w:val="210"/>
        </w:numPr>
        <w:tabs>
          <w:tab w:val="left" w:pos="967"/>
          <w:tab w:val="left" w:pos="968"/>
        </w:tabs>
        <w:rPr>
          <w:sz w:val="24"/>
          <w:szCs w:val="24"/>
        </w:rPr>
      </w:pPr>
      <w:r w:rsidRPr="007A663F">
        <w:rPr>
          <w:sz w:val="24"/>
          <w:szCs w:val="24"/>
        </w:rPr>
        <w:t>оценку</w:t>
      </w:r>
      <w:r w:rsidRPr="007A663F">
        <w:rPr>
          <w:spacing w:val="-9"/>
          <w:sz w:val="24"/>
          <w:szCs w:val="24"/>
        </w:rPr>
        <w:t xml:space="preserve"> </w:t>
      </w:r>
      <w:r w:rsidRPr="007A663F">
        <w:rPr>
          <w:sz w:val="24"/>
          <w:szCs w:val="24"/>
        </w:rPr>
        <w:t>качества</w:t>
      </w:r>
      <w:r w:rsidRPr="007A663F">
        <w:rPr>
          <w:spacing w:val="-1"/>
          <w:sz w:val="24"/>
          <w:szCs w:val="24"/>
        </w:rPr>
        <w:t xml:space="preserve"> </w:t>
      </w:r>
      <w:r w:rsidRPr="007A663F">
        <w:rPr>
          <w:sz w:val="24"/>
          <w:szCs w:val="24"/>
        </w:rPr>
        <w:t>образования;</w:t>
      </w:r>
    </w:p>
    <w:p w:rsidR="004635F4" w:rsidRPr="007A663F" w:rsidRDefault="0048188B" w:rsidP="00007115">
      <w:pPr>
        <w:pStyle w:val="a5"/>
        <w:numPr>
          <w:ilvl w:val="0"/>
          <w:numId w:val="210"/>
        </w:numPr>
        <w:tabs>
          <w:tab w:val="left" w:pos="967"/>
          <w:tab w:val="left" w:pos="968"/>
        </w:tabs>
        <w:spacing w:before="1"/>
        <w:ind w:right="423"/>
        <w:rPr>
          <w:sz w:val="24"/>
          <w:szCs w:val="24"/>
        </w:rPr>
      </w:pPr>
      <w:r w:rsidRPr="007A663F">
        <w:rPr>
          <w:sz w:val="24"/>
          <w:szCs w:val="24"/>
        </w:rPr>
        <w:t>оценку</w:t>
      </w:r>
      <w:r w:rsidRPr="007A663F">
        <w:rPr>
          <w:spacing w:val="-7"/>
          <w:sz w:val="24"/>
          <w:szCs w:val="24"/>
        </w:rPr>
        <w:t xml:space="preserve"> </w:t>
      </w:r>
      <w:r w:rsidRPr="007A663F">
        <w:rPr>
          <w:sz w:val="24"/>
          <w:szCs w:val="24"/>
        </w:rPr>
        <w:t>как</w:t>
      </w:r>
      <w:r w:rsidRPr="007A663F">
        <w:rPr>
          <w:spacing w:val="1"/>
          <w:sz w:val="24"/>
          <w:szCs w:val="24"/>
        </w:rPr>
        <w:t xml:space="preserve"> </w:t>
      </w:r>
      <w:r w:rsidRPr="007A663F">
        <w:rPr>
          <w:sz w:val="24"/>
          <w:szCs w:val="24"/>
        </w:rPr>
        <w:t>итогового,</w:t>
      </w:r>
      <w:r w:rsidRPr="007A663F">
        <w:rPr>
          <w:spacing w:val="1"/>
          <w:sz w:val="24"/>
          <w:szCs w:val="24"/>
        </w:rPr>
        <w:t xml:space="preserve"> </w:t>
      </w:r>
      <w:r w:rsidRPr="007A663F">
        <w:rPr>
          <w:sz w:val="24"/>
          <w:szCs w:val="24"/>
        </w:rPr>
        <w:t>так</w:t>
      </w:r>
      <w:r w:rsidRPr="007A663F">
        <w:rPr>
          <w:spacing w:val="1"/>
          <w:sz w:val="24"/>
          <w:szCs w:val="24"/>
        </w:rPr>
        <w:t xml:space="preserve"> </w:t>
      </w:r>
      <w:r w:rsidRPr="007A663F">
        <w:rPr>
          <w:sz w:val="24"/>
          <w:szCs w:val="24"/>
        </w:rPr>
        <w:t>и</w:t>
      </w:r>
      <w:r w:rsidRPr="007A663F">
        <w:rPr>
          <w:spacing w:val="2"/>
          <w:sz w:val="24"/>
          <w:szCs w:val="24"/>
        </w:rPr>
        <w:t xml:space="preserve"> </w:t>
      </w:r>
      <w:r w:rsidRPr="007A663F">
        <w:rPr>
          <w:sz w:val="24"/>
          <w:szCs w:val="24"/>
        </w:rPr>
        <w:t>промежуточного</w:t>
      </w:r>
      <w:r w:rsidRPr="007A663F">
        <w:rPr>
          <w:spacing w:val="2"/>
          <w:sz w:val="24"/>
          <w:szCs w:val="24"/>
        </w:rPr>
        <w:t xml:space="preserve"> </w:t>
      </w:r>
      <w:r w:rsidRPr="007A663F">
        <w:rPr>
          <w:sz w:val="24"/>
          <w:szCs w:val="24"/>
        </w:rPr>
        <w:t>уровня</w:t>
      </w:r>
      <w:r w:rsidRPr="007A663F">
        <w:rPr>
          <w:spacing w:val="1"/>
          <w:sz w:val="24"/>
          <w:szCs w:val="24"/>
        </w:rPr>
        <w:t xml:space="preserve"> </w:t>
      </w:r>
      <w:r w:rsidRPr="007A663F">
        <w:rPr>
          <w:sz w:val="24"/>
          <w:szCs w:val="24"/>
        </w:rPr>
        <w:t>развития</w:t>
      </w:r>
      <w:r w:rsidRPr="007A663F">
        <w:rPr>
          <w:spacing w:val="-1"/>
          <w:sz w:val="24"/>
          <w:szCs w:val="24"/>
        </w:rPr>
        <w:t xml:space="preserve"> </w:t>
      </w:r>
      <w:r w:rsidRPr="007A663F">
        <w:rPr>
          <w:sz w:val="24"/>
          <w:szCs w:val="24"/>
        </w:rPr>
        <w:t>детей,</w:t>
      </w:r>
      <w:r w:rsidRPr="007A663F">
        <w:rPr>
          <w:spacing w:val="1"/>
          <w:sz w:val="24"/>
          <w:szCs w:val="24"/>
        </w:rPr>
        <w:t xml:space="preserve"> </w:t>
      </w:r>
      <w:r w:rsidRPr="007A663F">
        <w:rPr>
          <w:sz w:val="24"/>
          <w:szCs w:val="24"/>
        </w:rPr>
        <w:t>в</w:t>
      </w:r>
      <w:r w:rsidRPr="007A663F">
        <w:rPr>
          <w:spacing w:val="7"/>
          <w:sz w:val="24"/>
          <w:szCs w:val="24"/>
        </w:rPr>
        <w:t xml:space="preserve"> </w:t>
      </w:r>
      <w:r w:rsidRPr="007A663F">
        <w:rPr>
          <w:sz w:val="24"/>
          <w:szCs w:val="24"/>
        </w:rPr>
        <w:t>том</w:t>
      </w:r>
      <w:r w:rsidRPr="007A663F">
        <w:rPr>
          <w:spacing w:val="1"/>
          <w:sz w:val="24"/>
          <w:szCs w:val="24"/>
        </w:rPr>
        <w:t xml:space="preserve"> </w:t>
      </w:r>
      <w:r w:rsidRPr="007A663F">
        <w:rPr>
          <w:sz w:val="24"/>
          <w:szCs w:val="24"/>
        </w:rPr>
        <w:t>числе в рамках</w:t>
      </w:r>
      <w:r w:rsidRPr="007A663F">
        <w:rPr>
          <w:spacing w:val="3"/>
          <w:sz w:val="24"/>
          <w:szCs w:val="24"/>
        </w:rPr>
        <w:t xml:space="preserve"> </w:t>
      </w:r>
      <w:r w:rsidRPr="007A663F">
        <w:rPr>
          <w:sz w:val="24"/>
          <w:szCs w:val="24"/>
        </w:rPr>
        <w:t>мониторинга (в</w:t>
      </w:r>
      <w:r w:rsidRPr="007A663F">
        <w:rPr>
          <w:spacing w:val="-1"/>
          <w:sz w:val="24"/>
          <w:szCs w:val="24"/>
        </w:rPr>
        <w:t xml:space="preserve"> </w:t>
      </w:r>
      <w:r w:rsidRPr="007A663F">
        <w:rPr>
          <w:sz w:val="24"/>
          <w:szCs w:val="24"/>
        </w:rPr>
        <w:t>том</w:t>
      </w:r>
      <w:r w:rsidRPr="007A663F">
        <w:rPr>
          <w:spacing w:val="1"/>
          <w:sz w:val="24"/>
          <w:szCs w:val="24"/>
        </w:rPr>
        <w:t xml:space="preserve"> </w:t>
      </w:r>
      <w:r w:rsidRPr="007A663F">
        <w:rPr>
          <w:sz w:val="24"/>
          <w:szCs w:val="24"/>
        </w:rPr>
        <w:t>числе в форме</w:t>
      </w:r>
      <w:r w:rsidRPr="007A663F">
        <w:rPr>
          <w:spacing w:val="-1"/>
          <w:sz w:val="24"/>
          <w:szCs w:val="24"/>
        </w:rPr>
        <w:t xml:space="preserve"> </w:t>
      </w:r>
      <w:r w:rsidRPr="007A663F">
        <w:rPr>
          <w:sz w:val="24"/>
          <w:szCs w:val="24"/>
        </w:rPr>
        <w:t>тестирования,</w:t>
      </w:r>
      <w:r w:rsidRPr="007A663F">
        <w:rPr>
          <w:spacing w:val="1"/>
          <w:sz w:val="24"/>
          <w:szCs w:val="24"/>
        </w:rPr>
        <w:t xml:space="preserve"> </w:t>
      </w:r>
      <w:r w:rsidRPr="007A663F">
        <w:rPr>
          <w:sz w:val="24"/>
          <w:szCs w:val="24"/>
        </w:rPr>
        <w:t>с</w:t>
      </w:r>
      <w:r w:rsidRPr="007A663F">
        <w:rPr>
          <w:spacing w:val="-57"/>
          <w:sz w:val="24"/>
          <w:szCs w:val="24"/>
        </w:rPr>
        <w:t xml:space="preserve"> </w:t>
      </w:r>
      <w:r w:rsidRPr="007A663F">
        <w:rPr>
          <w:sz w:val="24"/>
          <w:szCs w:val="24"/>
        </w:rPr>
        <w:t>использованием</w:t>
      </w:r>
      <w:r w:rsidRPr="007A663F">
        <w:rPr>
          <w:spacing w:val="-2"/>
          <w:sz w:val="24"/>
          <w:szCs w:val="24"/>
        </w:rPr>
        <w:t xml:space="preserve"> </w:t>
      </w:r>
      <w:r w:rsidRPr="007A663F">
        <w:rPr>
          <w:sz w:val="24"/>
          <w:szCs w:val="24"/>
        </w:rPr>
        <w:t>методов, основанных на</w:t>
      </w:r>
      <w:r w:rsidRPr="007A663F">
        <w:rPr>
          <w:spacing w:val="-4"/>
          <w:sz w:val="24"/>
          <w:szCs w:val="24"/>
        </w:rPr>
        <w:t xml:space="preserve"> </w:t>
      </w:r>
      <w:r w:rsidRPr="007A663F">
        <w:rPr>
          <w:sz w:val="24"/>
          <w:szCs w:val="24"/>
        </w:rPr>
        <w:t>наблюдении,</w:t>
      </w:r>
      <w:r w:rsidRPr="007A663F">
        <w:rPr>
          <w:spacing w:val="-4"/>
          <w:sz w:val="24"/>
          <w:szCs w:val="24"/>
        </w:rPr>
        <w:t xml:space="preserve"> </w:t>
      </w:r>
      <w:r w:rsidRPr="007A663F">
        <w:rPr>
          <w:sz w:val="24"/>
          <w:szCs w:val="24"/>
        </w:rPr>
        <w:t>или иных</w:t>
      </w:r>
      <w:r w:rsidRPr="007A663F">
        <w:rPr>
          <w:spacing w:val="1"/>
          <w:sz w:val="24"/>
          <w:szCs w:val="24"/>
        </w:rPr>
        <w:t xml:space="preserve"> </w:t>
      </w:r>
      <w:r w:rsidRPr="007A663F">
        <w:rPr>
          <w:sz w:val="24"/>
          <w:szCs w:val="24"/>
        </w:rPr>
        <w:t>методов</w:t>
      </w:r>
      <w:r w:rsidRPr="007A663F">
        <w:rPr>
          <w:spacing w:val="-1"/>
          <w:sz w:val="24"/>
          <w:szCs w:val="24"/>
        </w:rPr>
        <w:t xml:space="preserve"> </w:t>
      </w:r>
      <w:r w:rsidRPr="007A663F">
        <w:rPr>
          <w:sz w:val="24"/>
          <w:szCs w:val="24"/>
        </w:rPr>
        <w:t>измерения результативности</w:t>
      </w:r>
      <w:r w:rsidRPr="007A663F">
        <w:rPr>
          <w:spacing w:val="-2"/>
          <w:sz w:val="24"/>
          <w:szCs w:val="24"/>
        </w:rPr>
        <w:t xml:space="preserve"> </w:t>
      </w:r>
      <w:r w:rsidRPr="007A663F">
        <w:rPr>
          <w:sz w:val="24"/>
          <w:szCs w:val="24"/>
        </w:rPr>
        <w:t>детей);</w:t>
      </w:r>
    </w:p>
    <w:p w:rsidR="004635F4" w:rsidRPr="007A663F" w:rsidRDefault="0048188B" w:rsidP="00007115">
      <w:pPr>
        <w:pStyle w:val="a5"/>
        <w:numPr>
          <w:ilvl w:val="0"/>
          <w:numId w:val="210"/>
        </w:numPr>
        <w:tabs>
          <w:tab w:val="left" w:pos="967"/>
          <w:tab w:val="left" w:pos="968"/>
        </w:tabs>
        <w:rPr>
          <w:sz w:val="24"/>
          <w:szCs w:val="24"/>
        </w:rPr>
      </w:pPr>
      <w:r w:rsidRPr="007A663F">
        <w:rPr>
          <w:sz w:val="24"/>
          <w:szCs w:val="24"/>
        </w:rPr>
        <w:t>оценку</w:t>
      </w:r>
      <w:r w:rsidRPr="007A663F">
        <w:rPr>
          <w:spacing w:val="-11"/>
          <w:sz w:val="24"/>
          <w:szCs w:val="24"/>
        </w:rPr>
        <w:t xml:space="preserve"> </w:t>
      </w:r>
      <w:r w:rsidRPr="007A663F">
        <w:rPr>
          <w:sz w:val="24"/>
          <w:szCs w:val="24"/>
        </w:rPr>
        <w:t>выполнения</w:t>
      </w:r>
      <w:r w:rsidRPr="007A663F">
        <w:rPr>
          <w:spacing w:val="-3"/>
          <w:sz w:val="24"/>
          <w:szCs w:val="24"/>
        </w:rPr>
        <w:t xml:space="preserve"> </w:t>
      </w:r>
      <w:r w:rsidRPr="007A663F">
        <w:rPr>
          <w:sz w:val="24"/>
          <w:szCs w:val="24"/>
        </w:rPr>
        <w:t>муниципального</w:t>
      </w:r>
      <w:r w:rsidRPr="007A663F">
        <w:rPr>
          <w:spacing w:val="-3"/>
          <w:sz w:val="24"/>
          <w:szCs w:val="24"/>
        </w:rPr>
        <w:t xml:space="preserve"> </w:t>
      </w:r>
      <w:r w:rsidRPr="007A663F">
        <w:rPr>
          <w:sz w:val="24"/>
          <w:szCs w:val="24"/>
        </w:rPr>
        <w:t>(государственного)</w:t>
      </w:r>
      <w:r w:rsidRPr="007A663F">
        <w:rPr>
          <w:spacing w:val="-4"/>
          <w:sz w:val="24"/>
          <w:szCs w:val="24"/>
        </w:rPr>
        <w:t xml:space="preserve"> </w:t>
      </w:r>
      <w:r w:rsidRPr="007A663F">
        <w:rPr>
          <w:sz w:val="24"/>
          <w:szCs w:val="24"/>
        </w:rPr>
        <w:t>задания</w:t>
      </w:r>
      <w:r w:rsidRPr="007A663F">
        <w:rPr>
          <w:spacing w:val="-2"/>
          <w:sz w:val="24"/>
          <w:szCs w:val="24"/>
        </w:rPr>
        <w:t xml:space="preserve"> </w:t>
      </w:r>
      <w:r w:rsidRPr="007A663F">
        <w:rPr>
          <w:sz w:val="24"/>
          <w:szCs w:val="24"/>
        </w:rPr>
        <w:t>посредством</w:t>
      </w:r>
      <w:r w:rsidRPr="007A663F">
        <w:rPr>
          <w:spacing w:val="-3"/>
          <w:sz w:val="24"/>
          <w:szCs w:val="24"/>
        </w:rPr>
        <w:t xml:space="preserve"> </w:t>
      </w:r>
      <w:r w:rsidRPr="007A663F">
        <w:rPr>
          <w:sz w:val="24"/>
          <w:szCs w:val="24"/>
        </w:rPr>
        <w:t>их</w:t>
      </w:r>
      <w:r w:rsidRPr="007A663F">
        <w:rPr>
          <w:spacing w:val="-1"/>
          <w:sz w:val="24"/>
          <w:szCs w:val="24"/>
        </w:rPr>
        <w:t xml:space="preserve"> </w:t>
      </w:r>
      <w:r w:rsidRPr="007A663F">
        <w:rPr>
          <w:sz w:val="24"/>
          <w:szCs w:val="24"/>
        </w:rPr>
        <w:t>включения</w:t>
      </w:r>
      <w:r w:rsidRPr="007A663F">
        <w:rPr>
          <w:spacing w:val="-6"/>
          <w:sz w:val="24"/>
          <w:szCs w:val="24"/>
        </w:rPr>
        <w:t xml:space="preserve"> </w:t>
      </w:r>
      <w:r w:rsidRPr="007A663F">
        <w:rPr>
          <w:sz w:val="24"/>
          <w:szCs w:val="24"/>
        </w:rPr>
        <w:t>в</w:t>
      </w:r>
      <w:r w:rsidRPr="007A663F">
        <w:rPr>
          <w:spacing w:val="4"/>
          <w:sz w:val="24"/>
          <w:szCs w:val="24"/>
        </w:rPr>
        <w:t xml:space="preserve"> </w:t>
      </w:r>
      <w:r w:rsidRPr="007A663F">
        <w:rPr>
          <w:sz w:val="24"/>
          <w:szCs w:val="24"/>
        </w:rPr>
        <w:t>показатели</w:t>
      </w:r>
      <w:r w:rsidRPr="007A663F">
        <w:rPr>
          <w:spacing w:val="-3"/>
          <w:sz w:val="24"/>
          <w:szCs w:val="24"/>
        </w:rPr>
        <w:t xml:space="preserve"> </w:t>
      </w:r>
      <w:r w:rsidRPr="007A663F">
        <w:rPr>
          <w:sz w:val="24"/>
          <w:szCs w:val="24"/>
        </w:rPr>
        <w:t>качества</w:t>
      </w:r>
      <w:r w:rsidRPr="007A663F">
        <w:rPr>
          <w:spacing w:val="-2"/>
          <w:sz w:val="24"/>
          <w:szCs w:val="24"/>
        </w:rPr>
        <w:t xml:space="preserve"> </w:t>
      </w:r>
      <w:r w:rsidRPr="007A663F">
        <w:rPr>
          <w:sz w:val="24"/>
          <w:szCs w:val="24"/>
        </w:rPr>
        <w:t>выполнения</w:t>
      </w:r>
      <w:r w:rsidRPr="007A663F">
        <w:rPr>
          <w:spacing w:val="-6"/>
          <w:sz w:val="24"/>
          <w:szCs w:val="24"/>
        </w:rPr>
        <w:t xml:space="preserve"> </w:t>
      </w:r>
      <w:r w:rsidRPr="007A663F">
        <w:rPr>
          <w:sz w:val="24"/>
          <w:szCs w:val="24"/>
        </w:rPr>
        <w:t>задания;</w:t>
      </w:r>
    </w:p>
    <w:p w:rsidR="004635F4" w:rsidRPr="007A663F" w:rsidRDefault="0048188B" w:rsidP="00007115">
      <w:pPr>
        <w:pStyle w:val="a5"/>
        <w:numPr>
          <w:ilvl w:val="0"/>
          <w:numId w:val="210"/>
        </w:numPr>
        <w:tabs>
          <w:tab w:val="left" w:pos="967"/>
          <w:tab w:val="left" w:pos="968"/>
        </w:tabs>
        <w:rPr>
          <w:sz w:val="24"/>
          <w:szCs w:val="24"/>
        </w:rPr>
      </w:pPr>
      <w:r w:rsidRPr="007A663F">
        <w:rPr>
          <w:sz w:val="24"/>
          <w:szCs w:val="24"/>
        </w:rPr>
        <w:t>распределение</w:t>
      </w:r>
      <w:r w:rsidRPr="007A663F">
        <w:rPr>
          <w:spacing w:val="-4"/>
          <w:sz w:val="24"/>
          <w:szCs w:val="24"/>
        </w:rPr>
        <w:t xml:space="preserve"> </w:t>
      </w:r>
      <w:r w:rsidRPr="007A663F">
        <w:rPr>
          <w:sz w:val="24"/>
          <w:szCs w:val="24"/>
        </w:rPr>
        <w:t>стимулирующего</w:t>
      </w:r>
      <w:r w:rsidRPr="007A663F">
        <w:rPr>
          <w:spacing w:val="-4"/>
          <w:sz w:val="24"/>
          <w:szCs w:val="24"/>
        </w:rPr>
        <w:t xml:space="preserve"> </w:t>
      </w:r>
      <w:r w:rsidRPr="007A663F">
        <w:rPr>
          <w:sz w:val="24"/>
          <w:szCs w:val="24"/>
        </w:rPr>
        <w:t>фонда</w:t>
      </w:r>
      <w:r w:rsidRPr="007A663F">
        <w:rPr>
          <w:spacing w:val="-4"/>
          <w:sz w:val="24"/>
          <w:szCs w:val="24"/>
        </w:rPr>
        <w:t xml:space="preserve"> </w:t>
      </w:r>
      <w:r w:rsidRPr="007A663F">
        <w:rPr>
          <w:sz w:val="24"/>
          <w:szCs w:val="24"/>
        </w:rPr>
        <w:t>оплаты</w:t>
      </w:r>
      <w:r w:rsidRPr="007A663F">
        <w:rPr>
          <w:spacing w:val="-2"/>
          <w:sz w:val="24"/>
          <w:szCs w:val="24"/>
        </w:rPr>
        <w:t xml:space="preserve"> </w:t>
      </w:r>
      <w:r w:rsidRPr="007A663F">
        <w:rPr>
          <w:sz w:val="24"/>
          <w:szCs w:val="24"/>
        </w:rPr>
        <w:t>труда</w:t>
      </w:r>
      <w:r w:rsidRPr="007A663F">
        <w:rPr>
          <w:spacing w:val="-4"/>
          <w:sz w:val="24"/>
          <w:szCs w:val="24"/>
        </w:rPr>
        <w:t xml:space="preserve"> </w:t>
      </w:r>
      <w:r w:rsidRPr="007A663F">
        <w:rPr>
          <w:sz w:val="24"/>
          <w:szCs w:val="24"/>
        </w:rPr>
        <w:t>работников</w:t>
      </w:r>
      <w:r w:rsidRPr="007A663F">
        <w:rPr>
          <w:spacing w:val="-3"/>
          <w:sz w:val="24"/>
          <w:szCs w:val="24"/>
        </w:rPr>
        <w:t xml:space="preserve"> </w:t>
      </w:r>
      <w:r w:rsidRPr="007A663F">
        <w:rPr>
          <w:sz w:val="24"/>
          <w:szCs w:val="24"/>
        </w:rPr>
        <w:t>ДОУ.</w:t>
      </w:r>
    </w:p>
    <w:p w:rsidR="004635F4" w:rsidRPr="007A663F" w:rsidRDefault="0048188B">
      <w:pPr>
        <w:pStyle w:val="a3"/>
        <w:ind w:left="540"/>
      </w:pPr>
      <w:r w:rsidRPr="007A663F">
        <w:t>Целевые</w:t>
      </w:r>
      <w:r w:rsidRPr="007A663F">
        <w:rPr>
          <w:spacing w:val="-4"/>
        </w:rPr>
        <w:t xml:space="preserve"> </w:t>
      </w:r>
      <w:r w:rsidRPr="007A663F">
        <w:t>ориентиры</w:t>
      </w:r>
      <w:r w:rsidRPr="007A663F">
        <w:rPr>
          <w:spacing w:val="-3"/>
        </w:rPr>
        <w:t xml:space="preserve"> </w:t>
      </w:r>
      <w:r w:rsidRPr="007A663F">
        <w:t>программы</w:t>
      </w:r>
      <w:r w:rsidRPr="007A663F">
        <w:rPr>
          <w:spacing w:val="-3"/>
        </w:rPr>
        <w:t xml:space="preserve"> </w:t>
      </w:r>
      <w:r w:rsidRPr="007A663F">
        <w:t>выступаютоснованиями</w:t>
      </w:r>
      <w:r w:rsidRPr="007A663F">
        <w:rPr>
          <w:spacing w:val="-2"/>
        </w:rPr>
        <w:t xml:space="preserve"> </w:t>
      </w:r>
      <w:r w:rsidRPr="007A663F">
        <w:t>преемственности</w:t>
      </w:r>
      <w:r w:rsidRPr="007A663F">
        <w:rPr>
          <w:spacing w:val="-2"/>
        </w:rPr>
        <w:t xml:space="preserve"> </w:t>
      </w:r>
      <w:r w:rsidRPr="007A663F">
        <w:t>дошкольного</w:t>
      </w:r>
      <w:r w:rsidRPr="007A663F">
        <w:rPr>
          <w:spacing w:val="-3"/>
        </w:rPr>
        <w:t xml:space="preserve"> </w:t>
      </w:r>
      <w:r w:rsidRPr="007A663F">
        <w:t>и</w:t>
      </w:r>
      <w:r w:rsidRPr="007A663F">
        <w:rPr>
          <w:spacing w:val="-4"/>
        </w:rPr>
        <w:t xml:space="preserve"> </w:t>
      </w:r>
      <w:r w:rsidRPr="007A663F">
        <w:t>начального</w:t>
      </w:r>
      <w:r w:rsidRPr="007A663F">
        <w:rPr>
          <w:spacing w:val="-3"/>
        </w:rPr>
        <w:t xml:space="preserve"> </w:t>
      </w:r>
      <w:r w:rsidRPr="007A663F">
        <w:t>общего</w:t>
      </w:r>
      <w:r w:rsidRPr="007A663F">
        <w:rPr>
          <w:spacing w:val="-4"/>
        </w:rPr>
        <w:t xml:space="preserve"> </w:t>
      </w:r>
      <w:r w:rsidRPr="007A663F">
        <w:t>образования.</w:t>
      </w:r>
    </w:p>
    <w:p w:rsidR="004635F4" w:rsidRPr="007A663F" w:rsidRDefault="0048188B">
      <w:pPr>
        <w:pStyle w:val="a3"/>
        <w:ind w:left="540" w:firstLine="60"/>
      </w:pPr>
      <w:r w:rsidRPr="007A663F">
        <w:t>При</w:t>
      </w:r>
      <w:r w:rsidRPr="007A663F">
        <w:rPr>
          <w:spacing w:val="27"/>
        </w:rPr>
        <w:t xml:space="preserve"> </w:t>
      </w:r>
      <w:r w:rsidRPr="007A663F">
        <w:t>соблюдении</w:t>
      </w:r>
      <w:r w:rsidRPr="007A663F">
        <w:rPr>
          <w:spacing w:val="27"/>
        </w:rPr>
        <w:t xml:space="preserve"> </w:t>
      </w:r>
      <w:r w:rsidRPr="007A663F">
        <w:t>требований</w:t>
      </w:r>
      <w:r w:rsidRPr="007A663F">
        <w:rPr>
          <w:spacing w:val="27"/>
        </w:rPr>
        <w:t xml:space="preserve"> </w:t>
      </w:r>
      <w:r w:rsidRPr="007A663F">
        <w:t>к</w:t>
      </w:r>
      <w:r w:rsidRPr="007A663F">
        <w:rPr>
          <w:spacing w:val="29"/>
        </w:rPr>
        <w:t xml:space="preserve"> </w:t>
      </w:r>
      <w:r w:rsidRPr="007A663F">
        <w:t>условиям</w:t>
      </w:r>
      <w:r w:rsidRPr="007A663F">
        <w:rPr>
          <w:spacing w:val="28"/>
        </w:rPr>
        <w:t xml:space="preserve"> </w:t>
      </w:r>
      <w:r w:rsidRPr="007A663F">
        <w:t>реализации</w:t>
      </w:r>
      <w:r w:rsidRPr="007A663F">
        <w:rPr>
          <w:spacing w:val="27"/>
        </w:rPr>
        <w:t xml:space="preserve"> </w:t>
      </w:r>
      <w:r w:rsidRPr="007A663F">
        <w:t>Программы</w:t>
      </w:r>
      <w:r w:rsidRPr="007A663F">
        <w:rPr>
          <w:spacing w:val="26"/>
        </w:rPr>
        <w:t xml:space="preserve"> </w:t>
      </w:r>
      <w:r w:rsidRPr="007A663F">
        <w:t>настоящие</w:t>
      </w:r>
      <w:r w:rsidRPr="007A663F">
        <w:rPr>
          <w:spacing w:val="25"/>
        </w:rPr>
        <w:t xml:space="preserve"> </w:t>
      </w:r>
      <w:r w:rsidRPr="007A663F">
        <w:t>целевые</w:t>
      </w:r>
      <w:r w:rsidRPr="007A663F">
        <w:rPr>
          <w:spacing w:val="27"/>
        </w:rPr>
        <w:t xml:space="preserve"> </w:t>
      </w:r>
      <w:r w:rsidRPr="007A663F">
        <w:t>ориентиры</w:t>
      </w:r>
      <w:r w:rsidRPr="007A663F">
        <w:rPr>
          <w:spacing w:val="26"/>
        </w:rPr>
        <w:t xml:space="preserve"> </w:t>
      </w:r>
      <w:r w:rsidRPr="007A663F">
        <w:t>предполагают</w:t>
      </w:r>
      <w:r w:rsidRPr="007A663F">
        <w:rPr>
          <w:spacing w:val="27"/>
        </w:rPr>
        <w:t xml:space="preserve"> </w:t>
      </w:r>
      <w:r w:rsidRPr="007A663F">
        <w:t>формирование</w:t>
      </w:r>
      <w:r w:rsidRPr="007A663F">
        <w:rPr>
          <w:spacing w:val="28"/>
        </w:rPr>
        <w:t xml:space="preserve"> </w:t>
      </w:r>
      <w:r w:rsidRPr="007A663F">
        <w:t>у</w:t>
      </w:r>
      <w:r w:rsidRPr="007A663F">
        <w:rPr>
          <w:spacing w:val="24"/>
        </w:rPr>
        <w:t xml:space="preserve"> </w:t>
      </w:r>
      <w:r w:rsidRPr="007A663F">
        <w:t>детей</w:t>
      </w:r>
      <w:r w:rsidRPr="007A663F">
        <w:rPr>
          <w:spacing w:val="-57"/>
        </w:rPr>
        <w:t xml:space="preserve"> </w:t>
      </w:r>
      <w:r w:rsidRPr="007A663F">
        <w:t>дошкольного</w:t>
      </w:r>
      <w:r w:rsidRPr="007A663F">
        <w:rPr>
          <w:spacing w:val="-1"/>
        </w:rPr>
        <w:t xml:space="preserve"> </w:t>
      </w:r>
      <w:r w:rsidRPr="007A663F">
        <w:t>возраста предпосылок</w:t>
      </w:r>
      <w:r w:rsidRPr="007A663F">
        <w:rPr>
          <w:spacing w:val="-1"/>
        </w:rPr>
        <w:t xml:space="preserve"> </w:t>
      </w:r>
      <w:r w:rsidRPr="007A663F">
        <w:t>к</w:t>
      </w:r>
      <w:r w:rsidRPr="007A663F">
        <w:rPr>
          <w:spacing w:val="2"/>
        </w:rPr>
        <w:t xml:space="preserve"> </w:t>
      </w:r>
      <w:r w:rsidRPr="007A663F">
        <w:t>учебной</w:t>
      </w:r>
      <w:r w:rsidRPr="007A663F">
        <w:rPr>
          <w:spacing w:val="-1"/>
        </w:rPr>
        <w:t xml:space="preserve"> </w:t>
      </w:r>
      <w:r w:rsidRPr="007A663F">
        <w:t>деятельности</w:t>
      </w:r>
      <w:r w:rsidRPr="007A663F">
        <w:rPr>
          <w:spacing w:val="1"/>
        </w:rPr>
        <w:t xml:space="preserve"> </w:t>
      </w:r>
      <w:r w:rsidRPr="007A663F">
        <w:t>на</w:t>
      </w:r>
      <w:r w:rsidRPr="007A663F">
        <w:rPr>
          <w:spacing w:val="-2"/>
        </w:rPr>
        <w:t xml:space="preserve"> </w:t>
      </w:r>
      <w:r w:rsidRPr="007A663F">
        <w:t>этапе</w:t>
      </w:r>
      <w:r w:rsidRPr="007A663F">
        <w:rPr>
          <w:spacing w:val="-1"/>
        </w:rPr>
        <w:t xml:space="preserve"> </w:t>
      </w:r>
      <w:r w:rsidRPr="007A663F">
        <w:t>завершения</w:t>
      </w:r>
      <w:r w:rsidRPr="007A663F">
        <w:rPr>
          <w:spacing w:val="-1"/>
        </w:rPr>
        <w:t xml:space="preserve"> </w:t>
      </w:r>
      <w:r w:rsidRPr="007A663F">
        <w:t>ими дошкольного</w:t>
      </w:r>
      <w:r w:rsidRPr="007A663F">
        <w:rPr>
          <w:spacing w:val="-1"/>
        </w:rPr>
        <w:t xml:space="preserve"> </w:t>
      </w:r>
      <w:r w:rsidRPr="007A663F">
        <w:t>образования.</w:t>
      </w:r>
    </w:p>
    <w:p w:rsidR="004635F4" w:rsidRPr="007A663F" w:rsidRDefault="0048188B" w:rsidP="00FF7F45">
      <w:pPr>
        <w:pStyle w:val="a5"/>
        <w:tabs>
          <w:tab w:val="left" w:pos="927"/>
        </w:tabs>
        <w:ind w:left="540" w:right="416" w:firstLine="0"/>
        <w:jc w:val="both"/>
        <w:rPr>
          <w:sz w:val="24"/>
          <w:szCs w:val="24"/>
        </w:rPr>
      </w:pPr>
      <w:r w:rsidRPr="007A663F">
        <w:rPr>
          <w:b/>
          <w:sz w:val="24"/>
          <w:szCs w:val="24"/>
        </w:rPr>
        <w:t xml:space="preserve">Содержание основных (ключевых) характеристик развития личности ребенка </w:t>
      </w:r>
      <w:r w:rsidRPr="007A663F">
        <w:rPr>
          <w:sz w:val="24"/>
          <w:szCs w:val="24"/>
        </w:rPr>
        <w:t>Реализация образовательных целей и задач Программы</w:t>
      </w:r>
      <w:r w:rsidRPr="007A663F">
        <w:rPr>
          <w:spacing w:val="1"/>
          <w:sz w:val="24"/>
          <w:szCs w:val="24"/>
        </w:rPr>
        <w:t xml:space="preserve"> </w:t>
      </w:r>
      <w:r w:rsidRPr="007A663F">
        <w:rPr>
          <w:sz w:val="24"/>
          <w:szCs w:val="24"/>
        </w:rPr>
        <w:t>направлена на достижение целевых ориентиров дошкольного образования, которые описаны как основные (ключевые) характеристики развития</w:t>
      </w:r>
      <w:r w:rsidRPr="007A663F">
        <w:rPr>
          <w:spacing w:val="1"/>
          <w:sz w:val="24"/>
          <w:szCs w:val="24"/>
        </w:rPr>
        <w:t xml:space="preserve"> </w:t>
      </w:r>
      <w:r w:rsidRPr="007A663F">
        <w:rPr>
          <w:sz w:val="24"/>
          <w:szCs w:val="24"/>
        </w:rPr>
        <w:t>личности</w:t>
      </w:r>
      <w:r w:rsidRPr="007A663F">
        <w:rPr>
          <w:spacing w:val="1"/>
          <w:sz w:val="24"/>
          <w:szCs w:val="24"/>
        </w:rPr>
        <w:t xml:space="preserve"> </w:t>
      </w:r>
      <w:r w:rsidRPr="007A663F">
        <w:rPr>
          <w:sz w:val="24"/>
          <w:szCs w:val="24"/>
        </w:rPr>
        <w:t>ребенка.</w:t>
      </w:r>
      <w:r w:rsidRPr="007A663F">
        <w:rPr>
          <w:spacing w:val="1"/>
          <w:sz w:val="24"/>
          <w:szCs w:val="24"/>
        </w:rPr>
        <w:t xml:space="preserve"> </w:t>
      </w:r>
      <w:r w:rsidRPr="007A663F">
        <w:rPr>
          <w:sz w:val="24"/>
          <w:szCs w:val="24"/>
        </w:rPr>
        <w:t>Основные</w:t>
      </w:r>
      <w:r w:rsidRPr="007A663F">
        <w:rPr>
          <w:spacing w:val="1"/>
          <w:sz w:val="24"/>
          <w:szCs w:val="24"/>
        </w:rPr>
        <w:t xml:space="preserve"> </w:t>
      </w:r>
      <w:r w:rsidRPr="007A663F">
        <w:rPr>
          <w:sz w:val="24"/>
          <w:szCs w:val="24"/>
        </w:rPr>
        <w:t>(ключевые)</w:t>
      </w:r>
      <w:r w:rsidRPr="007A663F">
        <w:rPr>
          <w:spacing w:val="1"/>
          <w:sz w:val="24"/>
          <w:szCs w:val="24"/>
        </w:rPr>
        <w:t xml:space="preserve"> </w:t>
      </w:r>
      <w:r w:rsidRPr="007A663F">
        <w:rPr>
          <w:sz w:val="24"/>
          <w:szCs w:val="24"/>
        </w:rPr>
        <w:t>характеристики</w:t>
      </w:r>
      <w:r w:rsidRPr="007A663F">
        <w:rPr>
          <w:spacing w:val="1"/>
          <w:sz w:val="24"/>
          <w:szCs w:val="24"/>
        </w:rPr>
        <w:t xml:space="preserve"> </w:t>
      </w:r>
      <w:r w:rsidRPr="007A663F">
        <w:rPr>
          <w:sz w:val="24"/>
          <w:szCs w:val="24"/>
        </w:rPr>
        <w:t>развития</w:t>
      </w:r>
      <w:r w:rsidRPr="007A663F">
        <w:rPr>
          <w:spacing w:val="1"/>
          <w:sz w:val="24"/>
          <w:szCs w:val="24"/>
        </w:rPr>
        <w:t xml:space="preserve"> </w:t>
      </w:r>
      <w:r w:rsidRPr="007A663F">
        <w:rPr>
          <w:sz w:val="24"/>
          <w:szCs w:val="24"/>
        </w:rPr>
        <w:t>личности</w:t>
      </w:r>
      <w:r w:rsidRPr="007A663F">
        <w:rPr>
          <w:spacing w:val="1"/>
          <w:sz w:val="24"/>
          <w:szCs w:val="24"/>
        </w:rPr>
        <w:t xml:space="preserve"> </w:t>
      </w:r>
      <w:r w:rsidRPr="007A663F">
        <w:rPr>
          <w:sz w:val="24"/>
          <w:szCs w:val="24"/>
        </w:rPr>
        <w:t>представлены</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виде</w:t>
      </w:r>
      <w:r w:rsidRPr="007A663F">
        <w:rPr>
          <w:spacing w:val="1"/>
          <w:sz w:val="24"/>
          <w:szCs w:val="24"/>
        </w:rPr>
        <w:t xml:space="preserve"> </w:t>
      </w:r>
      <w:r w:rsidRPr="007A663F">
        <w:rPr>
          <w:sz w:val="24"/>
          <w:szCs w:val="24"/>
        </w:rPr>
        <w:t>характеристик</w:t>
      </w:r>
      <w:r w:rsidRPr="007A663F">
        <w:rPr>
          <w:spacing w:val="1"/>
          <w:sz w:val="24"/>
          <w:szCs w:val="24"/>
        </w:rPr>
        <w:t xml:space="preserve"> </w:t>
      </w:r>
      <w:r w:rsidRPr="007A663F">
        <w:rPr>
          <w:sz w:val="24"/>
          <w:szCs w:val="24"/>
        </w:rPr>
        <w:t>возможных</w:t>
      </w:r>
      <w:r w:rsidRPr="007A663F">
        <w:rPr>
          <w:spacing w:val="1"/>
          <w:sz w:val="24"/>
          <w:szCs w:val="24"/>
        </w:rPr>
        <w:t xml:space="preserve"> </w:t>
      </w:r>
      <w:r w:rsidRPr="007A663F">
        <w:rPr>
          <w:sz w:val="24"/>
          <w:szCs w:val="24"/>
        </w:rPr>
        <w:t>достижений</w:t>
      </w:r>
      <w:r w:rsidRPr="007A663F">
        <w:rPr>
          <w:spacing w:val="1"/>
          <w:sz w:val="24"/>
          <w:szCs w:val="24"/>
        </w:rPr>
        <w:t xml:space="preserve"> </w:t>
      </w:r>
      <w:r w:rsidRPr="007A663F">
        <w:rPr>
          <w:sz w:val="24"/>
          <w:szCs w:val="24"/>
        </w:rPr>
        <w:t>воспитанников</w:t>
      </w:r>
      <w:r w:rsidRPr="007A663F">
        <w:rPr>
          <w:spacing w:val="1"/>
          <w:sz w:val="24"/>
          <w:szCs w:val="24"/>
        </w:rPr>
        <w:t xml:space="preserve"> </w:t>
      </w:r>
      <w:r w:rsidRPr="007A663F">
        <w:rPr>
          <w:sz w:val="24"/>
          <w:szCs w:val="24"/>
        </w:rPr>
        <w:t>на</w:t>
      </w:r>
      <w:r w:rsidRPr="007A663F">
        <w:rPr>
          <w:spacing w:val="1"/>
          <w:sz w:val="24"/>
          <w:szCs w:val="24"/>
        </w:rPr>
        <w:t xml:space="preserve"> </w:t>
      </w:r>
      <w:r w:rsidRPr="007A663F">
        <w:rPr>
          <w:sz w:val="24"/>
          <w:szCs w:val="24"/>
        </w:rPr>
        <w:t>этапе</w:t>
      </w:r>
      <w:r w:rsidRPr="007A663F">
        <w:rPr>
          <w:spacing w:val="1"/>
          <w:sz w:val="24"/>
          <w:szCs w:val="24"/>
        </w:rPr>
        <w:t xml:space="preserve"> </w:t>
      </w:r>
      <w:r w:rsidRPr="007A663F">
        <w:rPr>
          <w:sz w:val="24"/>
          <w:szCs w:val="24"/>
        </w:rPr>
        <w:t>завершения</w:t>
      </w:r>
      <w:r w:rsidRPr="007A663F">
        <w:rPr>
          <w:spacing w:val="1"/>
          <w:sz w:val="24"/>
          <w:szCs w:val="24"/>
        </w:rPr>
        <w:t xml:space="preserve"> </w:t>
      </w:r>
      <w:r w:rsidRPr="007A663F">
        <w:rPr>
          <w:sz w:val="24"/>
          <w:szCs w:val="24"/>
        </w:rPr>
        <w:t>дошкольного</w:t>
      </w:r>
      <w:r w:rsidRPr="007A663F">
        <w:rPr>
          <w:spacing w:val="1"/>
          <w:sz w:val="24"/>
          <w:szCs w:val="24"/>
        </w:rPr>
        <w:t xml:space="preserve"> </w:t>
      </w:r>
      <w:r w:rsidRPr="007A663F">
        <w:rPr>
          <w:sz w:val="24"/>
          <w:szCs w:val="24"/>
        </w:rPr>
        <w:t>образования</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являются</w:t>
      </w:r>
      <w:r w:rsidRPr="007A663F">
        <w:rPr>
          <w:spacing w:val="1"/>
          <w:sz w:val="24"/>
          <w:szCs w:val="24"/>
        </w:rPr>
        <w:t xml:space="preserve"> </w:t>
      </w:r>
      <w:r w:rsidRPr="007A663F">
        <w:rPr>
          <w:sz w:val="24"/>
          <w:szCs w:val="24"/>
        </w:rPr>
        <w:t>определенным</w:t>
      </w:r>
      <w:r w:rsidRPr="007A663F">
        <w:rPr>
          <w:spacing w:val="1"/>
          <w:sz w:val="24"/>
          <w:szCs w:val="24"/>
        </w:rPr>
        <w:t xml:space="preserve"> </w:t>
      </w:r>
      <w:r w:rsidRPr="007A663F">
        <w:rPr>
          <w:sz w:val="24"/>
          <w:szCs w:val="24"/>
        </w:rPr>
        <w:t>отражением</w:t>
      </w:r>
      <w:r w:rsidRPr="007A663F">
        <w:rPr>
          <w:spacing w:val="1"/>
          <w:sz w:val="24"/>
          <w:szCs w:val="24"/>
        </w:rPr>
        <w:t xml:space="preserve"> </w:t>
      </w:r>
      <w:r w:rsidRPr="007A663F">
        <w:rPr>
          <w:sz w:val="24"/>
          <w:szCs w:val="24"/>
        </w:rPr>
        <w:t>образовательных</w:t>
      </w:r>
      <w:r w:rsidRPr="007A663F">
        <w:rPr>
          <w:spacing w:val="1"/>
          <w:sz w:val="24"/>
          <w:szCs w:val="24"/>
        </w:rPr>
        <w:t xml:space="preserve"> </w:t>
      </w:r>
      <w:r w:rsidRPr="007A663F">
        <w:rPr>
          <w:sz w:val="24"/>
          <w:szCs w:val="24"/>
        </w:rPr>
        <w:t>воздействий</w:t>
      </w:r>
      <w:r w:rsidRPr="007A663F">
        <w:rPr>
          <w:spacing w:val="1"/>
          <w:sz w:val="24"/>
          <w:szCs w:val="24"/>
        </w:rPr>
        <w:t xml:space="preserve"> </w:t>
      </w:r>
      <w:r w:rsidRPr="007A663F">
        <w:rPr>
          <w:sz w:val="24"/>
          <w:szCs w:val="24"/>
        </w:rPr>
        <w:t>при</w:t>
      </w:r>
      <w:r w:rsidRPr="007A663F">
        <w:rPr>
          <w:spacing w:val="1"/>
          <w:sz w:val="24"/>
          <w:szCs w:val="24"/>
        </w:rPr>
        <w:t xml:space="preserve"> </w:t>
      </w:r>
      <w:r w:rsidRPr="007A663F">
        <w:rPr>
          <w:sz w:val="24"/>
          <w:szCs w:val="24"/>
        </w:rPr>
        <w:t>реализации</w:t>
      </w:r>
      <w:r w:rsidRPr="007A663F">
        <w:rPr>
          <w:spacing w:val="-1"/>
          <w:sz w:val="24"/>
          <w:szCs w:val="24"/>
        </w:rPr>
        <w:t xml:space="preserve"> </w:t>
      </w:r>
      <w:r w:rsidRPr="007A663F">
        <w:rPr>
          <w:sz w:val="24"/>
          <w:szCs w:val="24"/>
        </w:rPr>
        <w:t>основных</w:t>
      </w:r>
      <w:r w:rsidRPr="007A663F">
        <w:rPr>
          <w:spacing w:val="1"/>
          <w:sz w:val="24"/>
          <w:szCs w:val="24"/>
        </w:rPr>
        <w:t xml:space="preserve"> </w:t>
      </w:r>
      <w:r w:rsidRPr="007A663F">
        <w:rPr>
          <w:sz w:val="24"/>
          <w:szCs w:val="24"/>
        </w:rPr>
        <w:t>образовательных</w:t>
      </w:r>
      <w:r w:rsidRPr="007A663F">
        <w:rPr>
          <w:spacing w:val="1"/>
          <w:sz w:val="24"/>
          <w:szCs w:val="24"/>
        </w:rPr>
        <w:t xml:space="preserve"> </w:t>
      </w:r>
      <w:r w:rsidRPr="007A663F">
        <w:rPr>
          <w:sz w:val="24"/>
          <w:szCs w:val="24"/>
        </w:rPr>
        <w:t>областей:</w:t>
      </w:r>
    </w:p>
    <w:p w:rsidR="004635F4" w:rsidRPr="00FF7F45" w:rsidRDefault="0048188B" w:rsidP="00007115">
      <w:pPr>
        <w:pStyle w:val="ab"/>
        <w:numPr>
          <w:ilvl w:val="0"/>
          <w:numId w:val="103"/>
        </w:numPr>
        <w:rPr>
          <w:rFonts w:ascii="Times New Roman" w:hAnsi="Times New Roman" w:cs="Times New Roman"/>
          <w:sz w:val="24"/>
          <w:szCs w:val="24"/>
        </w:rPr>
      </w:pPr>
      <w:r w:rsidRPr="00FF7F45">
        <w:rPr>
          <w:rFonts w:ascii="Times New Roman" w:hAnsi="Times New Roman" w:cs="Times New Roman"/>
          <w:sz w:val="24"/>
          <w:szCs w:val="24"/>
        </w:rPr>
        <w:t>социально</w:t>
      </w:r>
      <w:r w:rsidRPr="00FF7F45">
        <w:rPr>
          <w:rFonts w:ascii="Times New Roman" w:hAnsi="Times New Roman" w:cs="Times New Roman"/>
          <w:spacing w:val="-3"/>
          <w:sz w:val="24"/>
          <w:szCs w:val="24"/>
        </w:rPr>
        <w:t xml:space="preserve"> </w:t>
      </w:r>
      <w:r w:rsidRPr="00FF7F45">
        <w:rPr>
          <w:rFonts w:ascii="Times New Roman" w:hAnsi="Times New Roman" w:cs="Times New Roman"/>
          <w:sz w:val="24"/>
          <w:szCs w:val="24"/>
        </w:rPr>
        <w:t>–</w:t>
      </w:r>
      <w:r w:rsidRPr="00FF7F45">
        <w:rPr>
          <w:rFonts w:ascii="Times New Roman" w:hAnsi="Times New Roman" w:cs="Times New Roman"/>
          <w:spacing w:val="-7"/>
          <w:sz w:val="24"/>
          <w:szCs w:val="24"/>
        </w:rPr>
        <w:t xml:space="preserve"> </w:t>
      </w:r>
      <w:r w:rsidRPr="00FF7F45">
        <w:rPr>
          <w:rFonts w:ascii="Times New Roman" w:hAnsi="Times New Roman" w:cs="Times New Roman"/>
          <w:sz w:val="24"/>
          <w:szCs w:val="24"/>
        </w:rPr>
        <w:t>коммуникативное</w:t>
      </w:r>
      <w:r w:rsidRPr="00FF7F45">
        <w:rPr>
          <w:rFonts w:ascii="Times New Roman" w:hAnsi="Times New Roman" w:cs="Times New Roman"/>
          <w:spacing w:val="-4"/>
          <w:sz w:val="24"/>
          <w:szCs w:val="24"/>
        </w:rPr>
        <w:t xml:space="preserve"> </w:t>
      </w:r>
      <w:r w:rsidRPr="00FF7F45">
        <w:rPr>
          <w:rFonts w:ascii="Times New Roman" w:hAnsi="Times New Roman" w:cs="Times New Roman"/>
          <w:sz w:val="24"/>
          <w:szCs w:val="24"/>
        </w:rPr>
        <w:t>развитие;</w:t>
      </w:r>
    </w:p>
    <w:p w:rsidR="004635F4" w:rsidRPr="00FF7F45" w:rsidRDefault="0048188B" w:rsidP="00007115">
      <w:pPr>
        <w:pStyle w:val="ab"/>
        <w:numPr>
          <w:ilvl w:val="0"/>
          <w:numId w:val="103"/>
        </w:numPr>
        <w:rPr>
          <w:rFonts w:ascii="Times New Roman" w:hAnsi="Times New Roman" w:cs="Times New Roman"/>
          <w:sz w:val="24"/>
          <w:szCs w:val="24"/>
        </w:rPr>
      </w:pPr>
      <w:r w:rsidRPr="00FF7F45">
        <w:rPr>
          <w:rFonts w:ascii="Times New Roman" w:hAnsi="Times New Roman" w:cs="Times New Roman"/>
          <w:sz w:val="24"/>
          <w:szCs w:val="24"/>
        </w:rPr>
        <w:t>познавательное</w:t>
      </w:r>
      <w:r w:rsidRPr="00FF7F45">
        <w:rPr>
          <w:rFonts w:ascii="Times New Roman" w:hAnsi="Times New Roman" w:cs="Times New Roman"/>
          <w:spacing w:val="-5"/>
          <w:sz w:val="24"/>
          <w:szCs w:val="24"/>
        </w:rPr>
        <w:t xml:space="preserve"> </w:t>
      </w:r>
      <w:r w:rsidRPr="00FF7F45">
        <w:rPr>
          <w:rFonts w:ascii="Times New Roman" w:hAnsi="Times New Roman" w:cs="Times New Roman"/>
          <w:sz w:val="24"/>
          <w:szCs w:val="24"/>
        </w:rPr>
        <w:t>развитие;</w:t>
      </w:r>
    </w:p>
    <w:p w:rsidR="004635F4" w:rsidRPr="00FF7F45" w:rsidRDefault="0048188B" w:rsidP="00007115">
      <w:pPr>
        <w:pStyle w:val="ab"/>
        <w:numPr>
          <w:ilvl w:val="0"/>
          <w:numId w:val="103"/>
        </w:numPr>
        <w:rPr>
          <w:rFonts w:ascii="Times New Roman" w:hAnsi="Times New Roman" w:cs="Times New Roman"/>
          <w:sz w:val="24"/>
          <w:szCs w:val="24"/>
        </w:rPr>
      </w:pPr>
      <w:r w:rsidRPr="00FF7F45">
        <w:rPr>
          <w:rFonts w:ascii="Times New Roman" w:hAnsi="Times New Roman" w:cs="Times New Roman"/>
          <w:sz w:val="24"/>
          <w:szCs w:val="24"/>
        </w:rPr>
        <w:t>речевое</w:t>
      </w:r>
      <w:r w:rsidRPr="00FF7F45">
        <w:rPr>
          <w:rFonts w:ascii="Times New Roman" w:hAnsi="Times New Roman" w:cs="Times New Roman"/>
          <w:spacing w:val="-4"/>
          <w:sz w:val="24"/>
          <w:szCs w:val="24"/>
        </w:rPr>
        <w:t xml:space="preserve"> </w:t>
      </w:r>
      <w:r w:rsidRPr="00FF7F45">
        <w:rPr>
          <w:rFonts w:ascii="Times New Roman" w:hAnsi="Times New Roman" w:cs="Times New Roman"/>
          <w:sz w:val="24"/>
          <w:szCs w:val="24"/>
        </w:rPr>
        <w:t>развитие;</w:t>
      </w:r>
    </w:p>
    <w:p w:rsidR="004635F4" w:rsidRPr="00FF7F45" w:rsidRDefault="0048188B" w:rsidP="00007115">
      <w:pPr>
        <w:pStyle w:val="ab"/>
        <w:numPr>
          <w:ilvl w:val="0"/>
          <w:numId w:val="103"/>
        </w:numPr>
        <w:rPr>
          <w:rFonts w:ascii="Times New Roman" w:hAnsi="Times New Roman" w:cs="Times New Roman"/>
          <w:sz w:val="24"/>
          <w:szCs w:val="24"/>
        </w:rPr>
      </w:pPr>
      <w:r w:rsidRPr="00FF7F45">
        <w:rPr>
          <w:rFonts w:ascii="Times New Roman" w:hAnsi="Times New Roman" w:cs="Times New Roman"/>
          <w:sz w:val="24"/>
          <w:szCs w:val="24"/>
        </w:rPr>
        <w:t>художественно</w:t>
      </w:r>
      <w:r w:rsidRPr="00FF7F45">
        <w:rPr>
          <w:rFonts w:ascii="Times New Roman" w:hAnsi="Times New Roman" w:cs="Times New Roman"/>
          <w:spacing w:val="-2"/>
          <w:sz w:val="24"/>
          <w:szCs w:val="24"/>
        </w:rPr>
        <w:t xml:space="preserve"> </w:t>
      </w:r>
      <w:r w:rsidRPr="00FF7F45">
        <w:rPr>
          <w:rFonts w:ascii="Times New Roman" w:hAnsi="Times New Roman" w:cs="Times New Roman"/>
          <w:sz w:val="24"/>
          <w:szCs w:val="24"/>
        </w:rPr>
        <w:t>–</w:t>
      </w:r>
      <w:r w:rsidRPr="00FF7F45">
        <w:rPr>
          <w:rFonts w:ascii="Times New Roman" w:hAnsi="Times New Roman" w:cs="Times New Roman"/>
          <w:spacing w:val="-3"/>
          <w:sz w:val="24"/>
          <w:szCs w:val="24"/>
        </w:rPr>
        <w:t xml:space="preserve"> </w:t>
      </w:r>
      <w:r w:rsidRPr="00FF7F45">
        <w:rPr>
          <w:rFonts w:ascii="Times New Roman" w:hAnsi="Times New Roman" w:cs="Times New Roman"/>
          <w:sz w:val="24"/>
          <w:szCs w:val="24"/>
        </w:rPr>
        <w:t>эстетическое</w:t>
      </w:r>
      <w:r w:rsidRPr="00FF7F45">
        <w:rPr>
          <w:rFonts w:ascii="Times New Roman" w:hAnsi="Times New Roman" w:cs="Times New Roman"/>
          <w:spacing w:val="-3"/>
          <w:sz w:val="24"/>
          <w:szCs w:val="24"/>
        </w:rPr>
        <w:t xml:space="preserve"> </w:t>
      </w:r>
      <w:r w:rsidRPr="00FF7F45">
        <w:rPr>
          <w:rFonts w:ascii="Times New Roman" w:hAnsi="Times New Roman" w:cs="Times New Roman"/>
          <w:sz w:val="24"/>
          <w:szCs w:val="24"/>
        </w:rPr>
        <w:t>развитие;</w:t>
      </w:r>
    </w:p>
    <w:p w:rsidR="006A568A" w:rsidRPr="00FF7F45" w:rsidRDefault="0048188B" w:rsidP="00007115">
      <w:pPr>
        <w:pStyle w:val="ab"/>
        <w:numPr>
          <w:ilvl w:val="0"/>
          <w:numId w:val="103"/>
        </w:numPr>
        <w:rPr>
          <w:rFonts w:ascii="Times New Roman" w:hAnsi="Times New Roman" w:cs="Times New Roman"/>
          <w:sz w:val="24"/>
          <w:szCs w:val="24"/>
        </w:rPr>
      </w:pPr>
      <w:r w:rsidRPr="00FF7F45">
        <w:rPr>
          <w:rFonts w:ascii="Times New Roman" w:hAnsi="Times New Roman" w:cs="Times New Roman"/>
          <w:sz w:val="24"/>
          <w:szCs w:val="24"/>
        </w:rPr>
        <w:t>физическое</w:t>
      </w:r>
      <w:r w:rsidRPr="00FF7F45">
        <w:rPr>
          <w:rFonts w:ascii="Times New Roman" w:hAnsi="Times New Roman" w:cs="Times New Roman"/>
          <w:spacing w:val="-4"/>
          <w:sz w:val="24"/>
          <w:szCs w:val="24"/>
        </w:rPr>
        <w:t xml:space="preserve"> </w:t>
      </w:r>
      <w:r w:rsidRPr="00FF7F45">
        <w:rPr>
          <w:rFonts w:ascii="Times New Roman" w:hAnsi="Times New Roman" w:cs="Times New Roman"/>
          <w:sz w:val="24"/>
          <w:szCs w:val="24"/>
        </w:rPr>
        <w:t>развитие.</w:t>
      </w:r>
      <w:r w:rsidR="00DC01AD" w:rsidRPr="00FF7F45">
        <w:rPr>
          <w:b/>
          <w:sz w:val="24"/>
          <w:szCs w:val="24"/>
        </w:rPr>
        <w:t xml:space="preserve"> </w:t>
      </w:r>
    </w:p>
    <w:p w:rsidR="00DC01AD" w:rsidRPr="006A568A" w:rsidRDefault="00DC01AD" w:rsidP="006A568A">
      <w:pPr>
        <w:tabs>
          <w:tab w:val="left" w:pos="732"/>
        </w:tabs>
        <w:spacing w:before="244"/>
        <w:ind w:left="567"/>
        <w:jc w:val="both"/>
        <w:rPr>
          <w:sz w:val="28"/>
          <w:szCs w:val="28"/>
        </w:rPr>
      </w:pPr>
      <w:r w:rsidRPr="006A568A">
        <w:rPr>
          <w:b/>
          <w:sz w:val="28"/>
          <w:szCs w:val="28"/>
        </w:rPr>
        <w:lastRenderedPageBreak/>
        <w:t>Целевые ориент</w:t>
      </w:r>
      <w:r w:rsidR="00CA6B8F" w:rsidRPr="006A568A">
        <w:rPr>
          <w:b/>
          <w:sz w:val="28"/>
          <w:szCs w:val="28"/>
        </w:rPr>
        <w:t>иры в группе раннего возраста (1</w:t>
      </w:r>
      <w:r w:rsidRPr="006A568A">
        <w:rPr>
          <w:b/>
          <w:sz w:val="28"/>
          <w:szCs w:val="28"/>
        </w:rPr>
        <w:t>-3 лет)</w:t>
      </w:r>
    </w:p>
    <w:p w:rsidR="004635F4" w:rsidRPr="007A663F" w:rsidRDefault="0048188B" w:rsidP="001E21AE">
      <w:pPr>
        <w:spacing w:before="246"/>
        <w:ind w:left="540"/>
        <w:rPr>
          <w:sz w:val="24"/>
          <w:szCs w:val="24"/>
        </w:rPr>
      </w:pPr>
      <w:r w:rsidRPr="007A663F">
        <w:rPr>
          <w:sz w:val="24"/>
          <w:szCs w:val="24"/>
        </w:rPr>
        <w:t>Ребенок интересуется окружающими предметами и активно действует с ними; эмоционально вовлечен в действия с игрушками и другими</w:t>
      </w:r>
      <w:r w:rsidRPr="007A663F">
        <w:rPr>
          <w:spacing w:val="1"/>
          <w:sz w:val="24"/>
          <w:szCs w:val="24"/>
        </w:rPr>
        <w:t xml:space="preserve"> </w:t>
      </w:r>
      <w:r w:rsidRPr="007A663F">
        <w:rPr>
          <w:sz w:val="24"/>
          <w:szCs w:val="24"/>
        </w:rPr>
        <w:t>предметами,</w:t>
      </w:r>
      <w:r w:rsidRPr="007A663F">
        <w:rPr>
          <w:spacing w:val="-1"/>
          <w:sz w:val="24"/>
          <w:szCs w:val="24"/>
        </w:rPr>
        <w:t xml:space="preserve"> </w:t>
      </w:r>
      <w:r w:rsidRPr="007A663F">
        <w:rPr>
          <w:sz w:val="24"/>
          <w:szCs w:val="24"/>
        </w:rPr>
        <w:t>стремится</w:t>
      </w:r>
      <w:r w:rsidRPr="007A663F">
        <w:rPr>
          <w:spacing w:val="1"/>
          <w:sz w:val="24"/>
          <w:szCs w:val="24"/>
        </w:rPr>
        <w:t xml:space="preserve"> </w:t>
      </w:r>
      <w:r w:rsidRPr="007A663F">
        <w:rPr>
          <w:sz w:val="24"/>
          <w:szCs w:val="24"/>
        </w:rPr>
        <w:t>проявлять</w:t>
      </w:r>
      <w:r w:rsidRPr="007A663F">
        <w:rPr>
          <w:spacing w:val="-2"/>
          <w:sz w:val="24"/>
          <w:szCs w:val="24"/>
        </w:rPr>
        <w:t xml:space="preserve"> </w:t>
      </w:r>
      <w:r w:rsidRPr="007A663F">
        <w:rPr>
          <w:sz w:val="24"/>
          <w:szCs w:val="24"/>
        </w:rPr>
        <w:t>настойчивость в</w:t>
      </w:r>
      <w:r w:rsidRPr="007A663F">
        <w:rPr>
          <w:spacing w:val="-1"/>
          <w:sz w:val="24"/>
          <w:szCs w:val="24"/>
        </w:rPr>
        <w:t xml:space="preserve"> </w:t>
      </w:r>
      <w:r w:rsidRPr="007A663F">
        <w:rPr>
          <w:sz w:val="24"/>
          <w:szCs w:val="24"/>
        </w:rPr>
        <w:t>достижении результата своих</w:t>
      </w:r>
      <w:r w:rsidRPr="007A663F">
        <w:rPr>
          <w:spacing w:val="1"/>
          <w:sz w:val="24"/>
          <w:szCs w:val="24"/>
        </w:rPr>
        <w:t xml:space="preserve"> </w:t>
      </w:r>
      <w:r w:rsidRPr="007A663F">
        <w:rPr>
          <w:sz w:val="24"/>
          <w:szCs w:val="24"/>
        </w:rPr>
        <w:t>действий.</w:t>
      </w:r>
    </w:p>
    <w:p w:rsidR="004635F4" w:rsidRPr="007A663F" w:rsidRDefault="0048188B" w:rsidP="00007115">
      <w:pPr>
        <w:pStyle w:val="a5"/>
        <w:numPr>
          <w:ilvl w:val="0"/>
          <w:numId w:val="45"/>
        </w:numPr>
        <w:tabs>
          <w:tab w:val="left" w:pos="773"/>
        </w:tabs>
        <w:ind w:right="417" w:firstLine="0"/>
        <w:jc w:val="both"/>
        <w:rPr>
          <w:sz w:val="24"/>
          <w:szCs w:val="24"/>
        </w:rPr>
      </w:pPr>
      <w:r w:rsidRPr="007A663F">
        <w:rPr>
          <w:sz w:val="24"/>
          <w:szCs w:val="24"/>
        </w:rPr>
        <w:t>Использует</w:t>
      </w:r>
      <w:r w:rsidRPr="007A663F">
        <w:rPr>
          <w:spacing w:val="1"/>
          <w:sz w:val="24"/>
          <w:szCs w:val="24"/>
        </w:rPr>
        <w:t xml:space="preserve"> </w:t>
      </w:r>
      <w:r w:rsidRPr="007A663F">
        <w:rPr>
          <w:sz w:val="24"/>
          <w:szCs w:val="24"/>
        </w:rPr>
        <w:t>специфические,</w:t>
      </w:r>
      <w:r w:rsidRPr="007A663F">
        <w:rPr>
          <w:spacing w:val="1"/>
          <w:sz w:val="24"/>
          <w:szCs w:val="24"/>
        </w:rPr>
        <w:t xml:space="preserve"> </w:t>
      </w:r>
      <w:r w:rsidRPr="007A663F">
        <w:rPr>
          <w:sz w:val="24"/>
          <w:szCs w:val="24"/>
        </w:rPr>
        <w:t>культурно</w:t>
      </w:r>
      <w:r w:rsidRPr="007A663F">
        <w:rPr>
          <w:spacing w:val="1"/>
          <w:sz w:val="24"/>
          <w:szCs w:val="24"/>
        </w:rPr>
        <w:t xml:space="preserve"> </w:t>
      </w:r>
      <w:r w:rsidRPr="007A663F">
        <w:rPr>
          <w:sz w:val="24"/>
          <w:szCs w:val="24"/>
        </w:rPr>
        <w:t>фиксированные</w:t>
      </w:r>
      <w:r w:rsidRPr="007A663F">
        <w:rPr>
          <w:spacing w:val="1"/>
          <w:sz w:val="24"/>
          <w:szCs w:val="24"/>
        </w:rPr>
        <w:t xml:space="preserve"> </w:t>
      </w:r>
      <w:r w:rsidRPr="007A663F">
        <w:rPr>
          <w:sz w:val="24"/>
          <w:szCs w:val="24"/>
        </w:rPr>
        <w:t>предметные</w:t>
      </w:r>
      <w:r w:rsidRPr="007A663F">
        <w:rPr>
          <w:spacing w:val="1"/>
          <w:sz w:val="24"/>
          <w:szCs w:val="24"/>
        </w:rPr>
        <w:t xml:space="preserve"> </w:t>
      </w:r>
      <w:r w:rsidRPr="007A663F">
        <w:rPr>
          <w:sz w:val="24"/>
          <w:szCs w:val="24"/>
        </w:rPr>
        <w:t>действия,</w:t>
      </w:r>
      <w:r w:rsidRPr="007A663F">
        <w:rPr>
          <w:spacing w:val="1"/>
          <w:sz w:val="24"/>
          <w:szCs w:val="24"/>
        </w:rPr>
        <w:t xml:space="preserve"> </w:t>
      </w:r>
      <w:r w:rsidRPr="007A663F">
        <w:rPr>
          <w:sz w:val="24"/>
          <w:szCs w:val="24"/>
        </w:rPr>
        <w:t>знает</w:t>
      </w:r>
      <w:r w:rsidRPr="007A663F">
        <w:rPr>
          <w:spacing w:val="1"/>
          <w:sz w:val="24"/>
          <w:szCs w:val="24"/>
        </w:rPr>
        <w:t xml:space="preserve"> </w:t>
      </w:r>
      <w:r w:rsidRPr="007A663F">
        <w:rPr>
          <w:sz w:val="24"/>
          <w:szCs w:val="24"/>
        </w:rPr>
        <w:t>назначение</w:t>
      </w:r>
      <w:r w:rsidRPr="007A663F">
        <w:rPr>
          <w:spacing w:val="1"/>
          <w:sz w:val="24"/>
          <w:szCs w:val="24"/>
        </w:rPr>
        <w:t xml:space="preserve"> </w:t>
      </w:r>
      <w:r w:rsidRPr="007A663F">
        <w:rPr>
          <w:sz w:val="24"/>
          <w:szCs w:val="24"/>
        </w:rPr>
        <w:t>бытовых</w:t>
      </w:r>
      <w:r w:rsidRPr="007A663F">
        <w:rPr>
          <w:spacing w:val="1"/>
          <w:sz w:val="24"/>
          <w:szCs w:val="24"/>
        </w:rPr>
        <w:t xml:space="preserve"> </w:t>
      </w:r>
      <w:r w:rsidRPr="007A663F">
        <w:rPr>
          <w:sz w:val="24"/>
          <w:szCs w:val="24"/>
        </w:rPr>
        <w:t>предметов</w:t>
      </w:r>
      <w:r w:rsidRPr="007A663F">
        <w:rPr>
          <w:spacing w:val="1"/>
          <w:sz w:val="24"/>
          <w:szCs w:val="24"/>
        </w:rPr>
        <w:t xml:space="preserve"> </w:t>
      </w:r>
      <w:r w:rsidRPr="007A663F">
        <w:rPr>
          <w:sz w:val="24"/>
          <w:szCs w:val="24"/>
        </w:rPr>
        <w:t>(ложки,</w:t>
      </w:r>
      <w:r w:rsidRPr="007A663F">
        <w:rPr>
          <w:spacing w:val="1"/>
          <w:sz w:val="24"/>
          <w:szCs w:val="24"/>
        </w:rPr>
        <w:t xml:space="preserve"> </w:t>
      </w:r>
      <w:r w:rsidRPr="007A663F">
        <w:rPr>
          <w:sz w:val="24"/>
          <w:szCs w:val="24"/>
        </w:rPr>
        <w:t>расчески,</w:t>
      </w:r>
      <w:r w:rsidRPr="007A663F">
        <w:rPr>
          <w:spacing w:val="1"/>
          <w:sz w:val="24"/>
          <w:szCs w:val="24"/>
        </w:rPr>
        <w:t xml:space="preserve"> </w:t>
      </w:r>
      <w:r w:rsidRPr="007A663F">
        <w:rPr>
          <w:sz w:val="24"/>
          <w:szCs w:val="24"/>
        </w:rPr>
        <w:t>карандаша и пр.) и умеет пользоваться ими. Владеет простейшими навыками самообслуживания; стремится проявлять самостоятельность в</w:t>
      </w:r>
      <w:r w:rsidRPr="007A663F">
        <w:rPr>
          <w:spacing w:val="1"/>
          <w:sz w:val="24"/>
          <w:szCs w:val="24"/>
        </w:rPr>
        <w:t xml:space="preserve"> </w:t>
      </w:r>
      <w:r w:rsidRPr="007A663F">
        <w:rPr>
          <w:sz w:val="24"/>
          <w:szCs w:val="24"/>
        </w:rPr>
        <w:t>бытовом</w:t>
      </w:r>
      <w:r w:rsidRPr="007A663F">
        <w:rPr>
          <w:spacing w:val="-2"/>
          <w:sz w:val="24"/>
          <w:szCs w:val="24"/>
        </w:rPr>
        <w:t xml:space="preserve"> </w:t>
      </w:r>
      <w:r w:rsidRPr="007A663F">
        <w:rPr>
          <w:sz w:val="24"/>
          <w:szCs w:val="24"/>
        </w:rPr>
        <w:t>и игровом</w:t>
      </w:r>
      <w:r w:rsidRPr="007A663F">
        <w:rPr>
          <w:spacing w:val="-2"/>
          <w:sz w:val="24"/>
          <w:szCs w:val="24"/>
        </w:rPr>
        <w:t xml:space="preserve"> </w:t>
      </w:r>
      <w:r w:rsidRPr="007A663F">
        <w:rPr>
          <w:sz w:val="24"/>
          <w:szCs w:val="24"/>
        </w:rPr>
        <w:t>поведении; проявляет</w:t>
      </w:r>
      <w:r w:rsidRPr="007A663F">
        <w:rPr>
          <w:spacing w:val="-2"/>
          <w:sz w:val="24"/>
          <w:szCs w:val="24"/>
        </w:rPr>
        <w:t xml:space="preserve"> </w:t>
      </w:r>
      <w:r w:rsidRPr="007A663F">
        <w:rPr>
          <w:sz w:val="24"/>
          <w:szCs w:val="24"/>
        </w:rPr>
        <w:t>навыки опрятности.</w:t>
      </w:r>
    </w:p>
    <w:p w:rsidR="004635F4" w:rsidRPr="007A663F" w:rsidRDefault="0048188B" w:rsidP="00007115">
      <w:pPr>
        <w:pStyle w:val="a5"/>
        <w:numPr>
          <w:ilvl w:val="0"/>
          <w:numId w:val="45"/>
        </w:numPr>
        <w:tabs>
          <w:tab w:val="left" w:pos="684"/>
        </w:tabs>
        <w:ind w:left="683"/>
        <w:jc w:val="both"/>
        <w:rPr>
          <w:sz w:val="24"/>
          <w:szCs w:val="24"/>
        </w:rPr>
      </w:pPr>
      <w:r w:rsidRPr="007A663F">
        <w:rPr>
          <w:sz w:val="24"/>
          <w:szCs w:val="24"/>
        </w:rPr>
        <w:t>Проявляет</w:t>
      </w:r>
      <w:r w:rsidRPr="007A663F">
        <w:rPr>
          <w:spacing w:val="-3"/>
          <w:sz w:val="24"/>
          <w:szCs w:val="24"/>
        </w:rPr>
        <w:t xml:space="preserve"> </w:t>
      </w:r>
      <w:r w:rsidRPr="007A663F">
        <w:rPr>
          <w:sz w:val="24"/>
          <w:szCs w:val="24"/>
        </w:rPr>
        <w:t>отрицательное</w:t>
      </w:r>
      <w:r w:rsidRPr="007A663F">
        <w:rPr>
          <w:spacing w:val="-4"/>
          <w:sz w:val="24"/>
          <w:szCs w:val="24"/>
        </w:rPr>
        <w:t xml:space="preserve"> </w:t>
      </w:r>
      <w:r w:rsidRPr="007A663F">
        <w:rPr>
          <w:sz w:val="24"/>
          <w:szCs w:val="24"/>
        </w:rPr>
        <w:t>отношение</w:t>
      </w:r>
      <w:r w:rsidRPr="007A663F">
        <w:rPr>
          <w:spacing w:val="-3"/>
          <w:sz w:val="24"/>
          <w:szCs w:val="24"/>
        </w:rPr>
        <w:t xml:space="preserve"> </w:t>
      </w:r>
      <w:r w:rsidRPr="007A663F">
        <w:rPr>
          <w:sz w:val="24"/>
          <w:szCs w:val="24"/>
        </w:rPr>
        <w:t>к</w:t>
      </w:r>
      <w:r w:rsidRPr="007A663F">
        <w:rPr>
          <w:spacing w:val="-3"/>
          <w:sz w:val="24"/>
          <w:szCs w:val="24"/>
        </w:rPr>
        <w:t xml:space="preserve"> </w:t>
      </w:r>
      <w:r w:rsidRPr="007A663F">
        <w:rPr>
          <w:sz w:val="24"/>
          <w:szCs w:val="24"/>
        </w:rPr>
        <w:t>грубости,</w:t>
      </w:r>
      <w:r w:rsidRPr="007A663F">
        <w:rPr>
          <w:spacing w:val="-2"/>
          <w:sz w:val="24"/>
          <w:szCs w:val="24"/>
        </w:rPr>
        <w:t xml:space="preserve"> </w:t>
      </w:r>
      <w:r w:rsidRPr="007A663F">
        <w:rPr>
          <w:sz w:val="24"/>
          <w:szCs w:val="24"/>
        </w:rPr>
        <w:t>жадности.</w:t>
      </w:r>
    </w:p>
    <w:p w:rsidR="004635F4" w:rsidRPr="007A663F" w:rsidRDefault="0048188B" w:rsidP="00007115">
      <w:pPr>
        <w:pStyle w:val="a5"/>
        <w:numPr>
          <w:ilvl w:val="0"/>
          <w:numId w:val="45"/>
        </w:numPr>
        <w:tabs>
          <w:tab w:val="left" w:pos="742"/>
        </w:tabs>
        <w:ind w:left="741" w:hanging="202"/>
        <w:jc w:val="both"/>
        <w:rPr>
          <w:sz w:val="24"/>
          <w:szCs w:val="24"/>
        </w:rPr>
      </w:pPr>
      <w:r w:rsidRPr="007A663F">
        <w:rPr>
          <w:sz w:val="24"/>
          <w:szCs w:val="24"/>
        </w:rPr>
        <w:t>Соблюдает</w:t>
      </w:r>
      <w:r w:rsidRPr="007A663F">
        <w:rPr>
          <w:spacing w:val="53"/>
          <w:sz w:val="24"/>
          <w:szCs w:val="24"/>
        </w:rPr>
        <w:t xml:space="preserve"> </w:t>
      </w:r>
      <w:r w:rsidRPr="007A663F">
        <w:rPr>
          <w:sz w:val="24"/>
          <w:szCs w:val="24"/>
        </w:rPr>
        <w:t>правила</w:t>
      </w:r>
      <w:r w:rsidRPr="007A663F">
        <w:rPr>
          <w:spacing w:val="51"/>
          <w:sz w:val="24"/>
          <w:szCs w:val="24"/>
        </w:rPr>
        <w:t xml:space="preserve"> </w:t>
      </w:r>
      <w:r w:rsidRPr="007A663F">
        <w:rPr>
          <w:sz w:val="24"/>
          <w:szCs w:val="24"/>
        </w:rPr>
        <w:t>элементарной</w:t>
      </w:r>
      <w:r w:rsidRPr="007A663F">
        <w:rPr>
          <w:spacing w:val="53"/>
          <w:sz w:val="24"/>
          <w:szCs w:val="24"/>
        </w:rPr>
        <w:t xml:space="preserve"> </w:t>
      </w:r>
      <w:r w:rsidRPr="007A663F">
        <w:rPr>
          <w:sz w:val="24"/>
          <w:szCs w:val="24"/>
        </w:rPr>
        <w:t>вежливости</w:t>
      </w:r>
      <w:r w:rsidRPr="007A663F">
        <w:rPr>
          <w:spacing w:val="54"/>
          <w:sz w:val="24"/>
          <w:szCs w:val="24"/>
        </w:rPr>
        <w:t xml:space="preserve"> </w:t>
      </w:r>
      <w:r w:rsidRPr="007A663F">
        <w:rPr>
          <w:sz w:val="24"/>
          <w:szCs w:val="24"/>
        </w:rPr>
        <w:t>(самостоятельно</w:t>
      </w:r>
      <w:r w:rsidRPr="007A663F">
        <w:rPr>
          <w:spacing w:val="53"/>
          <w:sz w:val="24"/>
          <w:szCs w:val="24"/>
        </w:rPr>
        <w:t xml:space="preserve"> </w:t>
      </w:r>
      <w:r w:rsidRPr="007A663F">
        <w:rPr>
          <w:sz w:val="24"/>
          <w:szCs w:val="24"/>
        </w:rPr>
        <w:t>или</w:t>
      </w:r>
      <w:r w:rsidRPr="007A663F">
        <w:rPr>
          <w:spacing w:val="53"/>
          <w:sz w:val="24"/>
          <w:szCs w:val="24"/>
        </w:rPr>
        <w:t xml:space="preserve"> </w:t>
      </w:r>
      <w:r w:rsidRPr="007A663F">
        <w:rPr>
          <w:sz w:val="24"/>
          <w:szCs w:val="24"/>
        </w:rPr>
        <w:t>по</w:t>
      </w:r>
      <w:r w:rsidRPr="007A663F">
        <w:rPr>
          <w:spacing w:val="49"/>
          <w:sz w:val="24"/>
          <w:szCs w:val="24"/>
        </w:rPr>
        <w:t xml:space="preserve"> </w:t>
      </w:r>
      <w:r w:rsidRPr="007A663F">
        <w:rPr>
          <w:sz w:val="24"/>
          <w:szCs w:val="24"/>
        </w:rPr>
        <w:t>напоминанию</w:t>
      </w:r>
      <w:r w:rsidRPr="007A663F">
        <w:rPr>
          <w:spacing w:val="53"/>
          <w:sz w:val="24"/>
          <w:szCs w:val="24"/>
        </w:rPr>
        <w:t xml:space="preserve"> </w:t>
      </w:r>
      <w:r w:rsidRPr="007A663F">
        <w:rPr>
          <w:sz w:val="24"/>
          <w:szCs w:val="24"/>
        </w:rPr>
        <w:t>говорит</w:t>
      </w:r>
      <w:r w:rsidRPr="007A663F">
        <w:rPr>
          <w:spacing w:val="55"/>
          <w:sz w:val="24"/>
          <w:szCs w:val="24"/>
        </w:rPr>
        <w:t xml:space="preserve"> </w:t>
      </w:r>
      <w:r w:rsidRPr="007A663F">
        <w:rPr>
          <w:sz w:val="24"/>
          <w:szCs w:val="24"/>
        </w:rPr>
        <w:t>«спасибо»,</w:t>
      </w:r>
      <w:r w:rsidRPr="007A663F">
        <w:rPr>
          <w:spacing w:val="59"/>
          <w:sz w:val="24"/>
          <w:szCs w:val="24"/>
        </w:rPr>
        <w:t xml:space="preserve"> </w:t>
      </w:r>
      <w:r w:rsidRPr="007A663F">
        <w:rPr>
          <w:sz w:val="24"/>
          <w:szCs w:val="24"/>
        </w:rPr>
        <w:t>«здравствуйте»,</w:t>
      </w:r>
      <w:r w:rsidRPr="007A663F">
        <w:rPr>
          <w:spacing w:val="59"/>
          <w:sz w:val="24"/>
          <w:szCs w:val="24"/>
        </w:rPr>
        <w:t xml:space="preserve"> </w:t>
      </w:r>
      <w:r w:rsidRPr="007A663F">
        <w:rPr>
          <w:sz w:val="24"/>
          <w:szCs w:val="24"/>
        </w:rPr>
        <w:t>«до</w:t>
      </w:r>
      <w:r w:rsidRPr="007A663F">
        <w:rPr>
          <w:spacing w:val="55"/>
          <w:sz w:val="24"/>
          <w:szCs w:val="24"/>
        </w:rPr>
        <w:t xml:space="preserve"> </w:t>
      </w:r>
      <w:r w:rsidRPr="007A663F">
        <w:rPr>
          <w:sz w:val="24"/>
          <w:szCs w:val="24"/>
        </w:rPr>
        <w:t>свидания»,</w:t>
      </w:r>
    </w:p>
    <w:p w:rsidR="004635F4" w:rsidRPr="007A663F" w:rsidRDefault="0048188B">
      <w:pPr>
        <w:pStyle w:val="a3"/>
        <w:spacing w:before="2" w:line="237" w:lineRule="auto"/>
        <w:ind w:left="540" w:right="419"/>
        <w:jc w:val="both"/>
      </w:pPr>
      <w:r w:rsidRPr="007A663F">
        <w:t>«спокойной ночи» (в семье, в группе)); имеет первичные представления об элементарных правилах поведения в детском саду, дома, на улице и</w:t>
      </w:r>
      <w:r w:rsidRPr="007A663F">
        <w:rPr>
          <w:spacing w:val="1"/>
        </w:rPr>
        <w:t xml:space="preserve"> </w:t>
      </w:r>
      <w:r w:rsidRPr="007A663F">
        <w:t>старается соблюдать</w:t>
      </w:r>
      <w:r w:rsidRPr="007A663F">
        <w:rPr>
          <w:spacing w:val="1"/>
        </w:rPr>
        <w:t xml:space="preserve"> </w:t>
      </w:r>
      <w:r w:rsidRPr="007A663F">
        <w:t>их.</w:t>
      </w:r>
    </w:p>
    <w:p w:rsidR="004635F4" w:rsidRPr="007A663F" w:rsidRDefault="0048188B" w:rsidP="00007115">
      <w:pPr>
        <w:pStyle w:val="a5"/>
        <w:numPr>
          <w:ilvl w:val="0"/>
          <w:numId w:val="45"/>
        </w:numPr>
        <w:tabs>
          <w:tab w:val="left" w:pos="735"/>
        </w:tabs>
        <w:spacing w:before="1"/>
        <w:ind w:right="417" w:firstLine="0"/>
        <w:rPr>
          <w:sz w:val="24"/>
          <w:szCs w:val="24"/>
        </w:rPr>
      </w:pPr>
      <w:r w:rsidRPr="007A663F">
        <w:rPr>
          <w:sz w:val="24"/>
          <w:szCs w:val="24"/>
        </w:rPr>
        <w:t>Владеет</w:t>
      </w:r>
      <w:r w:rsidRPr="007A663F">
        <w:rPr>
          <w:spacing w:val="48"/>
          <w:sz w:val="24"/>
          <w:szCs w:val="24"/>
        </w:rPr>
        <w:t xml:space="preserve"> </w:t>
      </w:r>
      <w:r w:rsidRPr="007A663F">
        <w:rPr>
          <w:sz w:val="24"/>
          <w:szCs w:val="24"/>
        </w:rPr>
        <w:t>активной</w:t>
      </w:r>
      <w:r w:rsidRPr="007A663F">
        <w:rPr>
          <w:spacing w:val="50"/>
          <w:sz w:val="24"/>
          <w:szCs w:val="24"/>
        </w:rPr>
        <w:t xml:space="preserve"> </w:t>
      </w:r>
      <w:r w:rsidRPr="007A663F">
        <w:rPr>
          <w:sz w:val="24"/>
          <w:szCs w:val="24"/>
        </w:rPr>
        <w:t>речью,</w:t>
      </w:r>
      <w:r w:rsidRPr="007A663F">
        <w:rPr>
          <w:spacing w:val="48"/>
          <w:sz w:val="24"/>
          <w:szCs w:val="24"/>
        </w:rPr>
        <w:t xml:space="preserve"> </w:t>
      </w:r>
      <w:r w:rsidRPr="007A663F">
        <w:rPr>
          <w:sz w:val="24"/>
          <w:szCs w:val="24"/>
        </w:rPr>
        <w:t>включенной</w:t>
      </w:r>
      <w:r w:rsidRPr="007A663F">
        <w:rPr>
          <w:spacing w:val="50"/>
          <w:sz w:val="24"/>
          <w:szCs w:val="24"/>
        </w:rPr>
        <w:t xml:space="preserve"> </w:t>
      </w:r>
      <w:r w:rsidRPr="007A663F">
        <w:rPr>
          <w:sz w:val="24"/>
          <w:szCs w:val="24"/>
        </w:rPr>
        <w:t>в</w:t>
      </w:r>
      <w:r w:rsidRPr="007A663F">
        <w:rPr>
          <w:spacing w:val="48"/>
          <w:sz w:val="24"/>
          <w:szCs w:val="24"/>
        </w:rPr>
        <w:t xml:space="preserve"> </w:t>
      </w:r>
      <w:r w:rsidRPr="007A663F">
        <w:rPr>
          <w:sz w:val="24"/>
          <w:szCs w:val="24"/>
        </w:rPr>
        <w:t>общение;</w:t>
      </w:r>
      <w:r w:rsidRPr="007A663F">
        <w:rPr>
          <w:spacing w:val="48"/>
          <w:sz w:val="24"/>
          <w:szCs w:val="24"/>
        </w:rPr>
        <w:t xml:space="preserve"> </w:t>
      </w:r>
      <w:r w:rsidRPr="007A663F">
        <w:rPr>
          <w:sz w:val="24"/>
          <w:szCs w:val="24"/>
        </w:rPr>
        <w:t>может</w:t>
      </w:r>
      <w:r w:rsidRPr="007A663F">
        <w:rPr>
          <w:spacing w:val="49"/>
          <w:sz w:val="24"/>
          <w:szCs w:val="24"/>
        </w:rPr>
        <w:t xml:space="preserve"> </w:t>
      </w:r>
      <w:r w:rsidRPr="007A663F">
        <w:rPr>
          <w:sz w:val="24"/>
          <w:szCs w:val="24"/>
        </w:rPr>
        <w:t>обращаться</w:t>
      </w:r>
      <w:r w:rsidRPr="007A663F">
        <w:rPr>
          <w:spacing w:val="48"/>
          <w:sz w:val="24"/>
          <w:szCs w:val="24"/>
        </w:rPr>
        <w:t xml:space="preserve"> </w:t>
      </w:r>
      <w:r w:rsidRPr="007A663F">
        <w:rPr>
          <w:sz w:val="24"/>
          <w:szCs w:val="24"/>
        </w:rPr>
        <w:t>с</w:t>
      </w:r>
      <w:r w:rsidRPr="007A663F">
        <w:rPr>
          <w:spacing w:val="48"/>
          <w:sz w:val="24"/>
          <w:szCs w:val="24"/>
        </w:rPr>
        <w:t xml:space="preserve"> </w:t>
      </w:r>
      <w:r w:rsidRPr="007A663F">
        <w:rPr>
          <w:sz w:val="24"/>
          <w:szCs w:val="24"/>
        </w:rPr>
        <w:t>вопросами</w:t>
      </w:r>
      <w:r w:rsidRPr="007A663F">
        <w:rPr>
          <w:spacing w:val="50"/>
          <w:sz w:val="24"/>
          <w:szCs w:val="24"/>
        </w:rPr>
        <w:t xml:space="preserve"> </w:t>
      </w:r>
      <w:r w:rsidRPr="007A663F">
        <w:rPr>
          <w:sz w:val="24"/>
          <w:szCs w:val="24"/>
        </w:rPr>
        <w:t>и</w:t>
      </w:r>
      <w:r w:rsidRPr="007A663F">
        <w:rPr>
          <w:spacing w:val="49"/>
          <w:sz w:val="24"/>
          <w:szCs w:val="24"/>
        </w:rPr>
        <w:t xml:space="preserve"> </w:t>
      </w:r>
      <w:r w:rsidRPr="007A663F">
        <w:rPr>
          <w:sz w:val="24"/>
          <w:szCs w:val="24"/>
        </w:rPr>
        <w:t>просьбами,</w:t>
      </w:r>
      <w:r w:rsidRPr="007A663F">
        <w:rPr>
          <w:spacing w:val="49"/>
          <w:sz w:val="24"/>
          <w:szCs w:val="24"/>
        </w:rPr>
        <w:t xml:space="preserve"> </w:t>
      </w:r>
      <w:r w:rsidRPr="007A663F">
        <w:rPr>
          <w:sz w:val="24"/>
          <w:szCs w:val="24"/>
        </w:rPr>
        <w:t>понимает</w:t>
      </w:r>
      <w:r w:rsidRPr="007A663F">
        <w:rPr>
          <w:spacing w:val="48"/>
          <w:sz w:val="24"/>
          <w:szCs w:val="24"/>
        </w:rPr>
        <w:t xml:space="preserve"> </w:t>
      </w:r>
      <w:r w:rsidRPr="007A663F">
        <w:rPr>
          <w:sz w:val="24"/>
          <w:szCs w:val="24"/>
        </w:rPr>
        <w:t>речь</w:t>
      </w:r>
      <w:r w:rsidRPr="007A663F">
        <w:rPr>
          <w:spacing w:val="49"/>
          <w:sz w:val="24"/>
          <w:szCs w:val="24"/>
        </w:rPr>
        <w:t xml:space="preserve"> </w:t>
      </w:r>
      <w:r w:rsidRPr="007A663F">
        <w:rPr>
          <w:sz w:val="24"/>
          <w:szCs w:val="24"/>
        </w:rPr>
        <w:t>взрослых;</w:t>
      </w:r>
      <w:r w:rsidRPr="007A663F">
        <w:rPr>
          <w:spacing w:val="49"/>
          <w:sz w:val="24"/>
          <w:szCs w:val="24"/>
        </w:rPr>
        <w:t xml:space="preserve"> </w:t>
      </w:r>
      <w:r w:rsidRPr="007A663F">
        <w:rPr>
          <w:sz w:val="24"/>
          <w:szCs w:val="24"/>
        </w:rPr>
        <w:t>знает</w:t>
      </w:r>
      <w:r w:rsidRPr="007A663F">
        <w:rPr>
          <w:spacing w:val="48"/>
          <w:sz w:val="24"/>
          <w:szCs w:val="24"/>
        </w:rPr>
        <w:t xml:space="preserve"> </w:t>
      </w:r>
      <w:r w:rsidRPr="007A663F">
        <w:rPr>
          <w:sz w:val="24"/>
          <w:szCs w:val="24"/>
        </w:rPr>
        <w:t>названия</w:t>
      </w:r>
      <w:r w:rsidRPr="007A663F">
        <w:rPr>
          <w:spacing w:val="-57"/>
          <w:sz w:val="24"/>
          <w:szCs w:val="24"/>
        </w:rPr>
        <w:t xml:space="preserve"> </w:t>
      </w:r>
      <w:r w:rsidRPr="007A663F">
        <w:rPr>
          <w:sz w:val="24"/>
          <w:szCs w:val="24"/>
        </w:rPr>
        <w:t>окружающих</w:t>
      </w:r>
      <w:r w:rsidRPr="007A663F">
        <w:rPr>
          <w:spacing w:val="1"/>
          <w:sz w:val="24"/>
          <w:szCs w:val="24"/>
        </w:rPr>
        <w:t xml:space="preserve"> </w:t>
      </w:r>
      <w:r w:rsidRPr="007A663F">
        <w:rPr>
          <w:sz w:val="24"/>
          <w:szCs w:val="24"/>
        </w:rPr>
        <w:t>предметов и</w:t>
      </w:r>
      <w:r w:rsidRPr="007A663F">
        <w:rPr>
          <w:spacing w:val="1"/>
          <w:sz w:val="24"/>
          <w:szCs w:val="24"/>
        </w:rPr>
        <w:t xml:space="preserve"> </w:t>
      </w:r>
      <w:r w:rsidRPr="007A663F">
        <w:rPr>
          <w:sz w:val="24"/>
          <w:szCs w:val="24"/>
        </w:rPr>
        <w:t>игрушек.</w:t>
      </w:r>
      <w:r w:rsidRPr="007A663F">
        <w:rPr>
          <w:spacing w:val="-1"/>
          <w:sz w:val="24"/>
          <w:szCs w:val="24"/>
        </w:rPr>
        <w:t xml:space="preserve"> </w:t>
      </w:r>
      <w:r w:rsidRPr="007A663F">
        <w:rPr>
          <w:sz w:val="24"/>
          <w:szCs w:val="24"/>
        </w:rPr>
        <w:t>Речь становится полноценным</w:t>
      </w:r>
      <w:r w:rsidRPr="007A663F">
        <w:rPr>
          <w:spacing w:val="-2"/>
          <w:sz w:val="24"/>
          <w:szCs w:val="24"/>
        </w:rPr>
        <w:t xml:space="preserve"> </w:t>
      </w:r>
      <w:r w:rsidRPr="007A663F">
        <w:rPr>
          <w:sz w:val="24"/>
          <w:szCs w:val="24"/>
        </w:rPr>
        <w:t>средством общения</w:t>
      </w:r>
      <w:r w:rsidRPr="007A663F">
        <w:rPr>
          <w:spacing w:val="-1"/>
          <w:sz w:val="24"/>
          <w:szCs w:val="24"/>
        </w:rPr>
        <w:t xml:space="preserve"> </w:t>
      </w:r>
      <w:r w:rsidRPr="007A663F">
        <w:rPr>
          <w:sz w:val="24"/>
          <w:szCs w:val="24"/>
        </w:rPr>
        <w:t>с</w:t>
      </w:r>
      <w:r w:rsidRPr="007A663F">
        <w:rPr>
          <w:spacing w:val="-1"/>
          <w:sz w:val="24"/>
          <w:szCs w:val="24"/>
        </w:rPr>
        <w:t xml:space="preserve"> </w:t>
      </w:r>
      <w:r w:rsidRPr="007A663F">
        <w:rPr>
          <w:sz w:val="24"/>
          <w:szCs w:val="24"/>
        </w:rPr>
        <w:t>другими детьми.</w:t>
      </w:r>
    </w:p>
    <w:p w:rsidR="004635F4" w:rsidRPr="007A663F" w:rsidRDefault="0048188B" w:rsidP="00007115">
      <w:pPr>
        <w:pStyle w:val="a5"/>
        <w:numPr>
          <w:ilvl w:val="0"/>
          <w:numId w:val="45"/>
        </w:numPr>
        <w:tabs>
          <w:tab w:val="left" w:pos="706"/>
        </w:tabs>
        <w:ind w:right="418" w:firstLine="0"/>
        <w:rPr>
          <w:sz w:val="24"/>
          <w:szCs w:val="24"/>
        </w:rPr>
      </w:pPr>
      <w:r w:rsidRPr="007A663F">
        <w:rPr>
          <w:sz w:val="24"/>
          <w:szCs w:val="24"/>
        </w:rPr>
        <w:t>Стремится</w:t>
      </w:r>
      <w:r w:rsidRPr="007A663F">
        <w:rPr>
          <w:spacing w:val="19"/>
          <w:sz w:val="24"/>
          <w:szCs w:val="24"/>
        </w:rPr>
        <w:t xml:space="preserve"> </w:t>
      </w:r>
      <w:r w:rsidRPr="007A663F">
        <w:rPr>
          <w:sz w:val="24"/>
          <w:szCs w:val="24"/>
        </w:rPr>
        <w:t>к</w:t>
      </w:r>
      <w:r w:rsidRPr="007A663F">
        <w:rPr>
          <w:spacing w:val="20"/>
          <w:sz w:val="24"/>
          <w:szCs w:val="24"/>
        </w:rPr>
        <w:t xml:space="preserve"> </w:t>
      </w:r>
      <w:r w:rsidRPr="007A663F">
        <w:rPr>
          <w:sz w:val="24"/>
          <w:szCs w:val="24"/>
        </w:rPr>
        <w:t>общению</w:t>
      </w:r>
      <w:r w:rsidRPr="007A663F">
        <w:rPr>
          <w:spacing w:val="19"/>
          <w:sz w:val="24"/>
          <w:szCs w:val="24"/>
        </w:rPr>
        <w:t xml:space="preserve"> </w:t>
      </w:r>
      <w:r w:rsidRPr="007A663F">
        <w:rPr>
          <w:sz w:val="24"/>
          <w:szCs w:val="24"/>
        </w:rPr>
        <w:t>со</w:t>
      </w:r>
      <w:r w:rsidRPr="007A663F">
        <w:rPr>
          <w:spacing w:val="19"/>
          <w:sz w:val="24"/>
          <w:szCs w:val="24"/>
        </w:rPr>
        <w:t xml:space="preserve"> </w:t>
      </w:r>
      <w:r w:rsidRPr="007A663F">
        <w:rPr>
          <w:sz w:val="24"/>
          <w:szCs w:val="24"/>
        </w:rPr>
        <w:t>взрослыми</w:t>
      </w:r>
      <w:r w:rsidRPr="007A663F">
        <w:rPr>
          <w:spacing w:val="20"/>
          <w:sz w:val="24"/>
          <w:szCs w:val="24"/>
        </w:rPr>
        <w:t xml:space="preserve"> </w:t>
      </w:r>
      <w:r w:rsidRPr="007A663F">
        <w:rPr>
          <w:sz w:val="24"/>
          <w:szCs w:val="24"/>
        </w:rPr>
        <w:t>и</w:t>
      </w:r>
      <w:r w:rsidRPr="007A663F">
        <w:rPr>
          <w:spacing w:val="20"/>
          <w:sz w:val="24"/>
          <w:szCs w:val="24"/>
        </w:rPr>
        <w:t xml:space="preserve"> </w:t>
      </w:r>
      <w:r w:rsidRPr="007A663F">
        <w:rPr>
          <w:sz w:val="24"/>
          <w:szCs w:val="24"/>
        </w:rPr>
        <w:t>активно</w:t>
      </w:r>
      <w:r w:rsidRPr="007A663F">
        <w:rPr>
          <w:spacing w:val="19"/>
          <w:sz w:val="24"/>
          <w:szCs w:val="24"/>
        </w:rPr>
        <w:t xml:space="preserve"> </w:t>
      </w:r>
      <w:r w:rsidRPr="007A663F">
        <w:rPr>
          <w:sz w:val="24"/>
          <w:szCs w:val="24"/>
        </w:rPr>
        <w:t>подражает</w:t>
      </w:r>
      <w:r w:rsidRPr="007A663F">
        <w:rPr>
          <w:spacing w:val="20"/>
          <w:sz w:val="24"/>
          <w:szCs w:val="24"/>
        </w:rPr>
        <w:t xml:space="preserve"> </w:t>
      </w:r>
      <w:r w:rsidRPr="007A663F">
        <w:rPr>
          <w:sz w:val="24"/>
          <w:szCs w:val="24"/>
        </w:rPr>
        <w:t>им</w:t>
      </w:r>
      <w:r w:rsidRPr="007A663F">
        <w:rPr>
          <w:spacing w:val="18"/>
          <w:sz w:val="24"/>
          <w:szCs w:val="24"/>
        </w:rPr>
        <w:t xml:space="preserve"> </w:t>
      </w:r>
      <w:r w:rsidRPr="007A663F">
        <w:rPr>
          <w:sz w:val="24"/>
          <w:szCs w:val="24"/>
        </w:rPr>
        <w:t>в</w:t>
      </w:r>
      <w:r w:rsidRPr="007A663F">
        <w:rPr>
          <w:spacing w:val="18"/>
          <w:sz w:val="24"/>
          <w:szCs w:val="24"/>
        </w:rPr>
        <w:t xml:space="preserve"> </w:t>
      </w:r>
      <w:r w:rsidRPr="007A663F">
        <w:rPr>
          <w:sz w:val="24"/>
          <w:szCs w:val="24"/>
        </w:rPr>
        <w:t>движениях</w:t>
      </w:r>
      <w:r w:rsidRPr="007A663F">
        <w:rPr>
          <w:spacing w:val="19"/>
          <w:sz w:val="24"/>
          <w:szCs w:val="24"/>
        </w:rPr>
        <w:t xml:space="preserve"> </w:t>
      </w:r>
      <w:r w:rsidRPr="007A663F">
        <w:rPr>
          <w:sz w:val="24"/>
          <w:szCs w:val="24"/>
        </w:rPr>
        <w:t>и</w:t>
      </w:r>
      <w:r w:rsidRPr="007A663F">
        <w:rPr>
          <w:spacing w:val="20"/>
          <w:sz w:val="24"/>
          <w:szCs w:val="24"/>
        </w:rPr>
        <w:t xml:space="preserve"> </w:t>
      </w:r>
      <w:r w:rsidRPr="007A663F">
        <w:rPr>
          <w:sz w:val="24"/>
          <w:szCs w:val="24"/>
        </w:rPr>
        <w:t>действиях;</w:t>
      </w:r>
      <w:r w:rsidRPr="007A663F">
        <w:rPr>
          <w:spacing w:val="15"/>
          <w:sz w:val="24"/>
          <w:szCs w:val="24"/>
        </w:rPr>
        <w:t xml:space="preserve"> </w:t>
      </w:r>
      <w:r w:rsidRPr="007A663F">
        <w:rPr>
          <w:sz w:val="24"/>
          <w:szCs w:val="24"/>
        </w:rPr>
        <w:t>появляются</w:t>
      </w:r>
      <w:r w:rsidRPr="007A663F">
        <w:rPr>
          <w:spacing w:val="19"/>
          <w:sz w:val="24"/>
          <w:szCs w:val="24"/>
        </w:rPr>
        <w:t xml:space="preserve"> </w:t>
      </w:r>
      <w:r w:rsidRPr="007A663F">
        <w:rPr>
          <w:sz w:val="24"/>
          <w:szCs w:val="24"/>
        </w:rPr>
        <w:t>игры,</w:t>
      </w:r>
      <w:r w:rsidRPr="007A663F">
        <w:rPr>
          <w:spacing w:val="18"/>
          <w:sz w:val="24"/>
          <w:szCs w:val="24"/>
        </w:rPr>
        <w:t xml:space="preserve"> </w:t>
      </w:r>
      <w:r w:rsidRPr="007A663F">
        <w:rPr>
          <w:sz w:val="24"/>
          <w:szCs w:val="24"/>
        </w:rPr>
        <w:t>в</w:t>
      </w:r>
      <w:r w:rsidRPr="007A663F">
        <w:rPr>
          <w:spacing w:val="17"/>
          <w:sz w:val="24"/>
          <w:szCs w:val="24"/>
        </w:rPr>
        <w:t xml:space="preserve"> </w:t>
      </w:r>
      <w:r w:rsidRPr="007A663F">
        <w:rPr>
          <w:sz w:val="24"/>
          <w:szCs w:val="24"/>
        </w:rPr>
        <w:t>которых</w:t>
      </w:r>
      <w:r w:rsidRPr="007A663F">
        <w:rPr>
          <w:spacing w:val="21"/>
          <w:sz w:val="24"/>
          <w:szCs w:val="24"/>
        </w:rPr>
        <w:t xml:space="preserve"> </w:t>
      </w:r>
      <w:r w:rsidRPr="007A663F">
        <w:rPr>
          <w:sz w:val="24"/>
          <w:szCs w:val="24"/>
        </w:rPr>
        <w:t>ребенок</w:t>
      </w:r>
      <w:r w:rsidRPr="007A663F">
        <w:rPr>
          <w:spacing w:val="20"/>
          <w:sz w:val="24"/>
          <w:szCs w:val="24"/>
        </w:rPr>
        <w:t xml:space="preserve"> </w:t>
      </w:r>
      <w:r w:rsidRPr="007A663F">
        <w:rPr>
          <w:sz w:val="24"/>
          <w:szCs w:val="24"/>
        </w:rPr>
        <w:t>воспроизводит</w:t>
      </w:r>
      <w:r w:rsidRPr="007A663F">
        <w:rPr>
          <w:spacing w:val="-57"/>
          <w:sz w:val="24"/>
          <w:szCs w:val="24"/>
        </w:rPr>
        <w:t xml:space="preserve"> </w:t>
      </w:r>
      <w:r w:rsidRPr="007A663F">
        <w:rPr>
          <w:sz w:val="24"/>
          <w:szCs w:val="24"/>
        </w:rPr>
        <w:t>действия</w:t>
      </w:r>
      <w:r w:rsidRPr="007A663F">
        <w:rPr>
          <w:spacing w:val="-1"/>
          <w:sz w:val="24"/>
          <w:szCs w:val="24"/>
        </w:rPr>
        <w:t xml:space="preserve"> </w:t>
      </w:r>
      <w:r w:rsidRPr="007A663F">
        <w:rPr>
          <w:sz w:val="24"/>
          <w:szCs w:val="24"/>
        </w:rPr>
        <w:t>взрослого.</w:t>
      </w:r>
      <w:r w:rsidRPr="007A663F">
        <w:rPr>
          <w:spacing w:val="-2"/>
          <w:sz w:val="24"/>
          <w:szCs w:val="24"/>
        </w:rPr>
        <w:t xml:space="preserve"> </w:t>
      </w:r>
      <w:r w:rsidRPr="007A663F">
        <w:rPr>
          <w:sz w:val="24"/>
          <w:szCs w:val="24"/>
        </w:rPr>
        <w:t>Эмоционально откликается</w:t>
      </w:r>
      <w:r w:rsidRPr="007A663F">
        <w:rPr>
          <w:spacing w:val="-1"/>
          <w:sz w:val="24"/>
          <w:szCs w:val="24"/>
        </w:rPr>
        <w:t xml:space="preserve"> </w:t>
      </w:r>
      <w:r w:rsidRPr="007A663F">
        <w:rPr>
          <w:sz w:val="24"/>
          <w:szCs w:val="24"/>
        </w:rPr>
        <w:t>на</w:t>
      </w:r>
      <w:r w:rsidRPr="007A663F">
        <w:rPr>
          <w:spacing w:val="-2"/>
          <w:sz w:val="24"/>
          <w:szCs w:val="24"/>
        </w:rPr>
        <w:t xml:space="preserve"> </w:t>
      </w:r>
      <w:r w:rsidRPr="007A663F">
        <w:rPr>
          <w:sz w:val="24"/>
          <w:szCs w:val="24"/>
        </w:rPr>
        <w:t>игру, предложенную</w:t>
      </w:r>
      <w:r w:rsidRPr="007A663F">
        <w:rPr>
          <w:spacing w:val="-1"/>
          <w:sz w:val="24"/>
          <w:szCs w:val="24"/>
        </w:rPr>
        <w:t xml:space="preserve"> </w:t>
      </w:r>
      <w:r w:rsidRPr="007A663F">
        <w:rPr>
          <w:sz w:val="24"/>
          <w:szCs w:val="24"/>
        </w:rPr>
        <w:t>взрослым,</w:t>
      </w:r>
      <w:r w:rsidRPr="007A663F">
        <w:rPr>
          <w:spacing w:val="-1"/>
          <w:sz w:val="24"/>
          <w:szCs w:val="24"/>
        </w:rPr>
        <w:t xml:space="preserve"> </w:t>
      </w:r>
      <w:r w:rsidRPr="007A663F">
        <w:rPr>
          <w:sz w:val="24"/>
          <w:szCs w:val="24"/>
        </w:rPr>
        <w:t>принимает игровую</w:t>
      </w:r>
      <w:r w:rsidRPr="007A663F">
        <w:rPr>
          <w:spacing w:val="-1"/>
          <w:sz w:val="24"/>
          <w:szCs w:val="24"/>
        </w:rPr>
        <w:t xml:space="preserve"> </w:t>
      </w:r>
      <w:r w:rsidRPr="007A663F">
        <w:rPr>
          <w:sz w:val="24"/>
          <w:szCs w:val="24"/>
        </w:rPr>
        <w:t>задачу.</w:t>
      </w:r>
    </w:p>
    <w:p w:rsidR="004635F4" w:rsidRPr="007A663F" w:rsidRDefault="0048188B" w:rsidP="00007115">
      <w:pPr>
        <w:pStyle w:val="a5"/>
        <w:numPr>
          <w:ilvl w:val="0"/>
          <w:numId w:val="45"/>
        </w:numPr>
        <w:tabs>
          <w:tab w:val="left" w:pos="691"/>
        </w:tabs>
        <w:spacing w:before="1"/>
        <w:ind w:right="432" w:firstLine="0"/>
        <w:rPr>
          <w:sz w:val="24"/>
          <w:szCs w:val="24"/>
        </w:rPr>
      </w:pPr>
      <w:r w:rsidRPr="007A663F">
        <w:rPr>
          <w:sz w:val="24"/>
          <w:szCs w:val="24"/>
        </w:rPr>
        <w:t>Проявляет</w:t>
      </w:r>
      <w:r w:rsidRPr="007A663F">
        <w:rPr>
          <w:spacing w:val="4"/>
          <w:sz w:val="24"/>
          <w:szCs w:val="24"/>
        </w:rPr>
        <w:t xml:space="preserve"> </w:t>
      </w:r>
      <w:r w:rsidRPr="007A663F">
        <w:rPr>
          <w:sz w:val="24"/>
          <w:szCs w:val="24"/>
        </w:rPr>
        <w:t>интерес</w:t>
      </w:r>
      <w:r w:rsidRPr="007A663F">
        <w:rPr>
          <w:spacing w:val="3"/>
          <w:sz w:val="24"/>
          <w:szCs w:val="24"/>
        </w:rPr>
        <w:t xml:space="preserve"> </w:t>
      </w:r>
      <w:r w:rsidRPr="007A663F">
        <w:rPr>
          <w:sz w:val="24"/>
          <w:szCs w:val="24"/>
        </w:rPr>
        <w:t>к</w:t>
      </w:r>
      <w:r w:rsidRPr="007A663F">
        <w:rPr>
          <w:spacing w:val="4"/>
          <w:sz w:val="24"/>
          <w:szCs w:val="24"/>
        </w:rPr>
        <w:t xml:space="preserve"> </w:t>
      </w:r>
      <w:r w:rsidRPr="007A663F">
        <w:rPr>
          <w:sz w:val="24"/>
          <w:szCs w:val="24"/>
        </w:rPr>
        <w:t>сверстникам;</w:t>
      </w:r>
      <w:r w:rsidRPr="007A663F">
        <w:rPr>
          <w:spacing w:val="4"/>
          <w:sz w:val="24"/>
          <w:szCs w:val="24"/>
        </w:rPr>
        <w:t xml:space="preserve"> </w:t>
      </w:r>
      <w:r w:rsidRPr="007A663F">
        <w:rPr>
          <w:sz w:val="24"/>
          <w:szCs w:val="24"/>
        </w:rPr>
        <w:t>наблюдает</w:t>
      </w:r>
      <w:r w:rsidRPr="007A663F">
        <w:rPr>
          <w:spacing w:val="2"/>
          <w:sz w:val="24"/>
          <w:szCs w:val="24"/>
        </w:rPr>
        <w:t xml:space="preserve"> </w:t>
      </w:r>
      <w:r w:rsidRPr="007A663F">
        <w:rPr>
          <w:sz w:val="24"/>
          <w:szCs w:val="24"/>
        </w:rPr>
        <w:t>за</w:t>
      </w:r>
      <w:r w:rsidRPr="007A663F">
        <w:rPr>
          <w:spacing w:val="3"/>
          <w:sz w:val="24"/>
          <w:szCs w:val="24"/>
        </w:rPr>
        <w:t xml:space="preserve"> </w:t>
      </w:r>
      <w:r w:rsidRPr="007A663F">
        <w:rPr>
          <w:sz w:val="24"/>
          <w:szCs w:val="24"/>
        </w:rPr>
        <w:t>их</w:t>
      </w:r>
      <w:r w:rsidRPr="007A663F">
        <w:rPr>
          <w:spacing w:val="6"/>
          <w:sz w:val="24"/>
          <w:szCs w:val="24"/>
        </w:rPr>
        <w:t xml:space="preserve"> </w:t>
      </w:r>
      <w:r w:rsidRPr="007A663F">
        <w:rPr>
          <w:sz w:val="24"/>
          <w:szCs w:val="24"/>
        </w:rPr>
        <w:t>действиями</w:t>
      </w:r>
      <w:r w:rsidRPr="007A663F">
        <w:rPr>
          <w:spacing w:val="2"/>
          <w:sz w:val="24"/>
          <w:szCs w:val="24"/>
        </w:rPr>
        <w:t xml:space="preserve"> </w:t>
      </w:r>
      <w:r w:rsidRPr="007A663F">
        <w:rPr>
          <w:sz w:val="24"/>
          <w:szCs w:val="24"/>
        </w:rPr>
        <w:t>и</w:t>
      </w:r>
      <w:r w:rsidRPr="007A663F">
        <w:rPr>
          <w:spacing w:val="5"/>
          <w:sz w:val="24"/>
          <w:szCs w:val="24"/>
        </w:rPr>
        <w:t xml:space="preserve"> </w:t>
      </w:r>
      <w:r w:rsidRPr="007A663F">
        <w:rPr>
          <w:sz w:val="24"/>
          <w:szCs w:val="24"/>
        </w:rPr>
        <w:t>подражает</w:t>
      </w:r>
      <w:r w:rsidRPr="007A663F">
        <w:rPr>
          <w:spacing w:val="4"/>
          <w:sz w:val="24"/>
          <w:szCs w:val="24"/>
        </w:rPr>
        <w:t xml:space="preserve"> </w:t>
      </w:r>
      <w:r w:rsidRPr="007A663F">
        <w:rPr>
          <w:sz w:val="24"/>
          <w:szCs w:val="24"/>
        </w:rPr>
        <w:t>им.</w:t>
      </w:r>
      <w:r w:rsidRPr="007A663F">
        <w:rPr>
          <w:spacing w:val="3"/>
          <w:sz w:val="24"/>
          <w:szCs w:val="24"/>
        </w:rPr>
        <w:t xml:space="preserve"> </w:t>
      </w:r>
      <w:r w:rsidRPr="007A663F">
        <w:rPr>
          <w:sz w:val="24"/>
          <w:szCs w:val="24"/>
        </w:rPr>
        <w:t>Умеет</w:t>
      </w:r>
      <w:r w:rsidRPr="007A663F">
        <w:rPr>
          <w:spacing w:val="4"/>
          <w:sz w:val="24"/>
          <w:szCs w:val="24"/>
        </w:rPr>
        <w:t xml:space="preserve"> </w:t>
      </w:r>
      <w:r w:rsidRPr="007A663F">
        <w:rPr>
          <w:sz w:val="24"/>
          <w:szCs w:val="24"/>
        </w:rPr>
        <w:t>играть</w:t>
      </w:r>
      <w:r w:rsidRPr="007A663F">
        <w:rPr>
          <w:spacing w:val="5"/>
          <w:sz w:val="24"/>
          <w:szCs w:val="24"/>
        </w:rPr>
        <w:t xml:space="preserve"> </w:t>
      </w:r>
      <w:r w:rsidRPr="007A663F">
        <w:rPr>
          <w:sz w:val="24"/>
          <w:szCs w:val="24"/>
        </w:rPr>
        <w:t>рядом</w:t>
      </w:r>
      <w:r w:rsidRPr="007A663F">
        <w:rPr>
          <w:spacing w:val="3"/>
          <w:sz w:val="24"/>
          <w:szCs w:val="24"/>
        </w:rPr>
        <w:t xml:space="preserve"> </w:t>
      </w:r>
      <w:r w:rsidRPr="007A663F">
        <w:rPr>
          <w:sz w:val="24"/>
          <w:szCs w:val="24"/>
        </w:rPr>
        <w:t>со</w:t>
      </w:r>
      <w:r w:rsidRPr="007A663F">
        <w:rPr>
          <w:spacing w:val="3"/>
          <w:sz w:val="24"/>
          <w:szCs w:val="24"/>
        </w:rPr>
        <w:t xml:space="preserve"> </w:t>
      </w:r>
      <w:r w:rsidRPr="007A663F">
        <w:rPr>
          <w:sz w:val="24"/>
          <w:szCs w:val="24"/>
        </w:rPr>
        <w:t>сверстниками,</w:t>
      </w:r>
      <w:r w:rsidRPr="007A663F">
        <w:rPr>
          <w:spacing w:val="3"/>
          <w:sz w:val="24"/>
          <w:szCs w:val="24"/>
        </w:rPr>
        <w:t xml:space="preserve"> </w:t>
      </w:r>
      <w:r w:rsidRPr="007A663F">
        <w:rPr>
          <w:sz w:val="24"/>
          <w:szCs w:val="24"/>
        </w:rPr>
        <w:t>не</w:t>
      </w:r>
      <w:r w:rsidRPr="007A663F">
        <w:rPr>
          <w:spacing w:val="3"/>
          <w:sz w:val="24"/>
          <w:szCs w:val="24"/>
        </w:rPr>
        <w:t xml:space="preserve"> </w:t>
      </w:r>
      <w:r w:rsidRPr="007A663F">
        <w:rPr>
          <w:sz w:val="24"/>
          <w:szCs w:val="24"/>
        </w:rPr>
        <w:t>мешая</w:t>
      </w:r>
      <w:r w:rsidRPr="007A663F">
        <w:rPr>
          <w:spacing w:val="4"/>
          <w:sz w:val="24"/>
          <w:szCs w:val="24"/>
        </w:rPr>
        <w:t xml:space="preserve"> </w:t>
      </w:r>
      <w:r w:rsidRPr="007A663F">
        <w:rPr>
          <w:sz w:val="24"/>
          <w:szCs w:val="24"/>
        </w:rPr>
        <w:t>им.</w:t>
      </w:r>
      <w:r w:rsidRPr="007A663F">
        <w:rPr>
          <w:spacing w:val="3"/>
          <w:sz w:val="24"/>
          <w:szCs w:val="24"/>
        </w:rPr>
        <w:t xml:space="preserve"> </w:t>
      </w:r>
      <w:r w:rsidRPr="007A663F">
        <w:rPr>
          <w:sz w:val="24"/>
          <w:szCs w:val="24"/>
        </w:rPr>
        <w:t>Проявляет</w:t>
      </w:r>
      <w:r w:rsidRPr="007A663F">
        <w:rPr>
          <w:spacing w:val="-57"/>
          <w:sz w:val="24"/>
          <w:szCs w:val="24"/>
        </w:rPr>
        <w:t xml:space="preserve"> </w:t>
      </w:r>
      <w:r w:rsidRPr="007A663F">
        <w:rPr>
          <w:sz w:val="24"/>
          <w:szCs w:val="24"/>
        </w:rPr>
        <w:t>интерес</w:t>
      </w:r>
      <w:r w:rsidRPr="007A663F">
        <w:rPr>
          <w:spacing w:val="-2"/>
          <w:sz w:val="24"/>
          <w:szCs w:val="24"/>
        </w:rPr>
        <w:t xml:space="preserve"> </w:t>
      </w:r>
      <w:r w:rsidRPr="007A663F">
        <w:rPr>
          <w:sz w:val="24"/>
          <w:szCs w:val="24"/>
        </w:rPr>
        <w:t>к совместным</w:t>
      </w:r>
      <w:r w:rsidRPr="007A663F">
        <w:rPr>
          <w:spacing w:val="1"/>
          <w:sz w:val="24"/>
          <w:szCs w:val="24"/>
        </w:rPr>
        <w:t xml:space="preserve"> </w:t>
      </w:r>
      <w:r w:rsidRPr="007A663F">
        <w:rPr>
          <w:sz w:val="24"/>
          <w:szCs w:val="24"/>
        </w:rPr>
        <w:t>играм</w:t>
      </w:r>
      <w:r w:rsidRPr="007A663F">
        <w:rPr>
          <w:spacing w:val="-1"/>
          <w:sz w:val="24"/>
          <w:szCs w:val="24"/>
        </w:rPr>
        <w:t xml:space="preserve"> </w:t>
      </w:r>
      <w:r w:rsidRPr="007A663F">
        <w:rPr>
          <w:sz w:val="24"/>
          <w:szCs w:val="24"/>
        </w:rPr>
        <w:t>небольшими группами.</w:t>
      </w:r>
    </w:p>
    <w:p w:rsidR="004635F4" w:rsidRPr="007A663F" w:rsidRDefault="0048188B" w:rsidP="00007115">
      <w:pPr>
        <w:pStyle w:val="a5"/>
        <w:numPr>
          <w:ilvl w:val="0"/>
          <w:numId w:val="45"/>
        </w:numPr>
        <w:tabs>
          <w:tab w:val="left" w:pos="684"/>
        </w:tabs>
        <w:ind w:left="683"/>
        <w:rPr>
          <w:sz w:val="24"/>
          <w:szCs w:val="24"/>
        </w:rPr>
      </w:pPr>
      <w:r w:rsidRPr="007A663F">
        <w:rPr>
          <w:sz w:val="24"/>
          <w:szCs w:val="24"/>
        </w:rPr>
        <w:t>Проявляет</w:t>
      </w:r>
      <w:r w:rsidRPr="007A663F">
        <w:rPr>
          <w:spacing w:val="-2"/>
          <w:sz w:val="24"/>
          <w:szCs w:val="24"/>
        </w:rPr>
        <w:t xml:space="preserve"> </w:t>
      </w:r>
      <w:r w:rsidRPr="007A663F">
        <w:rPr>
          <w:sz w:val="24"/>
          <w:szCs w:val="24"/>
        </w:rPr>
        <w:t>интерес</w:t>
      </w:r>
      <w:r w:rsidRPr="007A663F">
        <w:rPr>
          <w:spacing w:val="-3"/>
          <w:sz w:val="24"/>
          <w:szCs w:val="24"/>
        </w:rPr>
        <w:t xml:space="preserve"> </w:t>
      </w:r>
      <w:r w:rsidRPr="007A663F">
        <w:rPr>
          <w:sz w:val="24"/>
          <w:szCs w:val="24"/>
        </w:rPr>
        <w:t>к</w:t>
      </w:r>
      <w:r w:rsidRPr="007A663F">
        <w:rPr>
          <w:spacing w:val="-1"/>
          <w:sz w:val="24"/>
          <w:szCs w:val="24"/>
        </w:rPr>
        <w:t xml:space="preserve"> </w:t>
      </w:r>
      <w:r w:rsidRPr="007A663F">
        <w:rPr>
          <w:sz w:val="24"/>
          <w:szCs w:val="24"/>
        </w:rPr>
        <w:t>окружающему</w:t>
      </w:r>
      <w:r w:rsidRPr="007A663F">
        <w:rPr>
          <w:spacing w:val="-5"/>
          <w:sz w:val="24"/>
          <w:szCs w:val="24"/>
        </w:rPr>
        <w:t xml:space="preserve"> </w:t>
      </w:r>
      <w:r w:rsidRPr="007A663F">
        <w:rPr>
          <w:sz w:val="24"/>
          <w:szCs w:val="24"/>
        </w:rPr>
        <w:t>миру</w:t>
      </w:r>
      <w:r w:rsidRPr="007A663F">
        <w:rPr>
          <w:spacing w:val="-6"/>
          <w:sz w:val="24"/>
          <w:szCs w:val="24"/>
        </w:rPr>
        <w:t xml:space="preserve"> </w:t>
      </w:r>
      <w:r w:rsidRPr="007A663F">
        <w:rPr>
          <w:sz w:val="24"/>
          <w:szCs w:val="24"/>
        </w:rPr>
        <w:t>природы,</w:t>
      </w:r>
      <w:r w:rsidRPr="007A663F">
        <w:rPr>
          <w:spacing w:val="-2"/>
          <w:sz w:val="24"/>
          <w:szCs w:val="24"/>
        </w:rPr>
        <w:t xml:space="preserve"> </w:t>
      </w:r>
      <w:r w:rsidRPr="007A663F">
        <w:rPr>
          <w:sz w:val="24"/>
          <w:szCs w:val="24"/>
        </w:rPr>
        <w:t>с</w:t>
      </w:r>
      <w:r w:rsidRPr="007A663F">
        <w:rPr>
          <w:spacing w:val="-3"/>
          <w:sz w:val="24"/>
          <w:szCs w:val="24"/>
        </w:rPr>
        <w:t xml:space="preserve"> </w:t>
      </w:r>
      <w:r w:rsidRPr="007A663F">
        <w:rPr>
          <w:sz w:val="24"/>
          <w:szCs w:val="24"/>
        </w:rPr>
        <w:t>интересом</w:t>
      </w:r>
      <w:r w:rsidRPr="007A663F">
        <w:rPr>
          <w:spacing w:val="1"/>
          <w:sz w:val="24"/>
          <w:szCs w:val="24"/>
        </w:rPr>
        <w:t xml:space="preserve"> </w:t>
      </w:r>
      <w:r w:rsidRPr="007A663F">
        <w:rPr>
          <w:sz w:val="24"/>
          <w:szCs w:val="24"/>
        </w:rPr>
        <w:t>участвует</w:t>
      </w:r>
      <w:r w:rsidRPr="007A663F">
        <w:rPr>
          <w:spacing w:val="-1"/>
          <w:sz w:val="24"/>
          <w:szCs w:val="24"/>
        </w:rPr>
        <w:t xml:space="preserve"> </w:t>
      </w:r>
      <w:r w:rsidRPr="007A663F">
        <w:rPr>
          <w:sz w:val="24"/>
          <w:szCs w:val="24"/>
        </w:rPr>
        <w:t>в сезонных</w:t>
      </w:r>
      <w:r w:rsidRPr="007A663F">
        <w:rPr>
          <w:spacing w:val="-2"/>
          <w:sz w:val="24"/>
          <w:szCs w:val="24"/>
        </w:rPr>
        <w:t xml:space="preserve"> </w:t>
      </w:r>
      <w:r w:rsidRPr="007A663F">
        <w:rPr>
          <w:sz w:val="24"/>
          <w:szCs w:val="24"/>
        </w:rPr>
        <w:t>наблюдениях.</w:t>
      </w:r>
    </w:p>
    <w:p w:rsidR="004635F4" w:rsidRPr="007A663F" w:rsidRDefault="0048188B" w:rsidP="00D077C3">
      <w:pPr>
        <w:tabs>
          <w:tab w:val="left" w:pos="720"/>
        </w:tabs>
        <w:ind w:left="709" w:right="416"/>
        <w:rPr>
          <w:sz w:val="24"/>
          <w:szCs w:val="24"/>
        </w:rPr>
      </w:pPr>
      <w:r w:rsidRPr="007A663F">
        <w:rPr>
          <w:sz w:val="24"/>
          <w:szCs w:val="24"/>
        </w:rPr>
        <w:t>Проявляет</w:t>
      </w:r>
      <w:r w:rsidRPr="007A663F">
        <w:rPr>
          <w:spacing w:val="34"/>
          <w:sz w:val="24"/>
          <w:szCs w:val="24"/>
        </w:rPr>
        <w:t xml:space="preserve"> </w:t>
      </w:r>
      <w:r w:rsidRPr="007A663F">
        <w:rPr>
          <w:sz w:val="24"/>
          <w:szCs w:val="24"/>
        </w:rPr>
        <w:t>интерес</w:t>
      </w:r>
      <w:r w:rsidRPr="007A663F">
        <w:rPr>
          <w:spacing w:val="32"/>
          <w:sz w:val="24"/>
          <w:szCs w:val="24"/>
        </w:rPr>
        <w:t xml:space="preserve"> </w:t>
      </w:r>
      <w:r w:rsidRPr="007A663F">
        <w:rPr>
          <w:sz w:val="24"/>
          <w:szCs w:val="24"/>
        </w:rPr>
        <w:t>к</w:t>
      </w:r>
      <w:r w:rsidRPr="007A663F">
        <w:rPr>
          <w:spacing w:val="37"/>
          <w:sz w:val="24"/>
          <w:szCs w:val="24"/>
        </w:rPr>
        <w:t xml:space="preserve"> </w:t>
      </w:r>
      <w:r w:rsidRPr="007A663F">
        <w:rPr>
          <w:sz w:val="24"/>
          <w:szCs w:val="24"/>
        </w:rPr>
        <w:t>стихам,</w:t>
      </w:r>
      <w:r w:rsidRPr="007A663F">
        <w:rPr>
          <w:spacing w:val="33"/>
          <w:sz w:val="24"/>
          <w:szCs w:val="24"/>
        </w:rPr>
        <w:t xml:space="preserve"> </w:t>
      </w:r>
      <w:r w:rsidRPr="007A663F">
        <w:rPr>
          <w:sz w:val="24"/>
          <w:szCs w:val="24"/>
        </w:rPr>
        <w:t>песням</w:t>
      </w:r>
      <w:r w:rsidRPr="007A663F">
        <w:rPr>
          <w:spacing w:val="34"/>
          <w:sz w:val="24"/>
          <w:szCs w:val="24"/>
        </w:rPr>
        <w:t xml:space="preserve"> </w:t>
      </w:r>
      <w:r w:rsidRPr="007A663F">
        <w:rPr>
          <w:sz w:val="24"/>
          <w:szCs w:val="24"/>
        </w:rPr>
        <w:t>и</w:t>
      </w:r>
      <w:r w:rsidRPr="007A663F">
        <w:rPr>
          <w:spacing w:val="34"/>
          <w:sz w:val="24"/>
          <w:szCs w:val="24"/>
        </w:rPr>
        <w:t xml:space="preserve"> </w:t>
      </w:r>
      <w:r w:rsidRPr="007A663F">
        <w:rPr>
          <w:sz w:val="24"/>
          <w:szCs w:val="24"/>
        </w:rPr>
        <w:t>сказкам,</w:t>
      </w:r>
      <w:r w:rsidRPr="007A663F">
        <w:rPr>
          <w:spacing w:val="34"/>
          <w:sz w:val="24"/>
          <w:szCs w:val="24"/>
        </w:rPr>
        <w:t xml:space="preserve"> </w:t>
      </w:r>
      <w:r w:rsidRPr="007A663F">
        <w:rPr>
          <w:sz w:val="24"/>
          <w:szCs w:val="24"/>
        </w:rPr>
        <w:t>рассматриванию</w:t>
      </w:r>
      <w:r w:rsidRPr="007A663F">
        <w:rPr>
          <w:spacing w:val="34"/>
          <w:sz w:val="24"/>
          <w:szCs w:val="24"/>
        </w:rPr>
        <w:t xml:space="preserve"> </w:t>
      </w:r>
      <w:r w:rsidRPr="007A663F">
        <w:rPr>
          <w:sz w:val="24"/>
          <w:szCs w:val="24"/>
        </w:rPr>
        <w:t>картинок,</w:t>
      </w:r>
      <w:r w:rsidRPr="007A663F">
        <w:rPr>
          <w:spacing w:val="34"/>
          <w:sz w:val="24"/>
          <w:szCs w:val="24"/>
        </w:rPr>
        <w:t xml:space="preserve"> </w:t>
      </w:r>
      <w:r w:rsidRPr="007A663F">
        <w:rPr>
          <w:sz w:val="24"/>
          <w:szCs w:val="24"/>
        </w:rPr>
        <w:t>стремится</w:t>
      </w:r>
      <w:r w:rsidRPr="007A663F">
        <w:rPr>
          <w:spacing w:val="33"/>
          <w:sz w:val="24"/>
          <w:szCs w:val="24"/>
        </w:rPr>
        <w:t xml:space="preserve"> </w:t>
      </w:r>
      <w:r w:rsidRPr="007A663F">
        <w:rPr>
          <w:sz w:val="24"/>
          <w:szCs w:val="24"/>
        </w:rPr>
        <w:t>двигаться</w:t>
      </w:r>
      <w:r w:rsidRPr="007A663F">
        <w:rPr>
          <w:spacing w:val="34"/>
          <w:sz w:val="24"/>
          <w:szCs w:val="24"/>
        </w:rPr>
        <w:t xml:space="preserve"> </w:t>
      </w:r>
      <w:r w:rsidRPr="007A663F">
        <w:rPr>
          <w:sz w:val="24"/>
          <w:szCs w:val="24"/>
        </w:rPr>
        <w:t>под</w:t>
      </w:r>
      <w:r w:rsidRPr="007A663F">
        <w:rPr>
          <w:spacing w:val="34"/>
          <w:sz w:val="24"/>
          <w:szCs w:val="24"/>
        </w:rPr>
        <w:t xml:space="preserve"> </w:t>
      </w:r>
      <w:r w:rsidRPr="007A663F">
        <w:rPr>
          <w:sz w:val="24"/>
          <w:szCs w:val="24"/>
        </w:rPr>
        <w:t>музыку;</w:t>
      </w:r>
      <w:r w:rsidRPr="007A663F">
        <w:rPr>
          <w:spacing w:val="34"/>
          <w:sz w:val="24"/>
          <w:szCs w:val="24"/>
        </w:rPr>
        <w:t xml:space="preserve"> </w:t>
      </w:r>
      <w:r w:rsidRPr="007A663F">
        <w:rPr>
          <w:sz w:val="24"/>
          <w:szCs w:val="24"/>
        </w:rPr>
        <w:t>эмоционально</w:t>
      </w:r>
      <w:r w:rsidRPr="007A663F">
        <w:rPr>
          <w:spacing w:val="34"/>
          <w:sz w:val="24"/>
          <w:szCs w:val="24"/>
        </w:rPr>
        <w:t xml:space="preserve"> </w:t>
      </w:r>
      <w:r w:rsidRPr="007A663F">
        <w:rPr>
          <w:sz w:val="24"/>
          <w:szCs w:val="24"/>
        </w:rPr>
        <w:t>откликается</w:t>
      </w:r>
      <w:r w:rsidRPr="007A663F">
        <w:rPr>
          <w:spacing w:val="33"/>
          <w:sz w:val="24"/>
          <w:szCs w:val="24"/>
        </w:rPr>
        <w:t xml:space="preserve"> </w:t>
      </w:r>
      <w:r w:rsidRPr="007A663F">
        <w:rPr>
          <w:sz w:val="24"/>
          <w:szCs w:val="24"/>
        </w:rPr>
        <w:t>на</w:t>
      </w:r>
      <w:r w:rsidRPr="007A663F">
        <w:rPr>
          <w:spacing w:val="-57"/>
          <w:sz w:val="24"/>
          <w:szCs w:val="24"/>
        </w:rPr>
        <w:t xml:space="preserve"> </w:t>
      </w:r>
      <w:r w:rsidRPr="007A663F">
        <w:rPr>
          <w:sz w:val="24"/>
          <w:szCs w:val="24"/>
        </w:rPr>
        <w:t>различные</w:t>
      </w:r>
      <w:r w:rsidRPr="007A663F">
        <w:rPr>
          <w:spacing w:val="-3"/>
          <w:sz w:val="24"/>
          <w:szCs w:val="24"/>
        </w:rPr>
        <w:t xml:space="preserve"> </w:t>
      </w:r>
      <w:r w:rsidRPr="007A663F">
        <w:rPr>
          <w:sz w:val="24"/>
          <w:szCs w:val="24"/>
        </w:rPr>
        <w:t>произведения культуры и искусства.</w:t>
      </w:r>
    </w:p>
    <w:p w:rsidR="004635F4" w:rsidRPr="007A663F" w:rsidRDefault="0048188B" w:rsidP="00007115">
      <w:pPr>
        <w:pStyle w:val="a5"/>
        <w:numPr>
          <w:ilvl w:val="0"/>
          <w:numId w:val="45"/>
        </w:numPr>
        <w:tabs>
          <w:tab w:val="left" w:pos="684"/>
        </w:tabs>
        <w:ind w:left="683"/>
        <w:rPr>
          <w:sz w:val="24"/>
          <w:szCs w:val="24"/>
        </w:rPr>
      </w:pPr>
      <w:r w:rsidRPr="007A663F">
        <w:rPr>
          <w:sz w:val="24"/>
          <w:szCs w:val="24"/>
        </w:rPr>
        <w:t>С</w:t>
      </w:r>
      <w:r w:rsidRPr="007A663F">
        <w:rPr>
          <w:spacing w:val="-3"/>
          <w:sz w:val="24"/>
          <w:szCs w:val="24"/>
        </w:rPr>
        <w:t xml:space="preserve"> </w:t>
      </w:r>
      <w:r w:rsidRPr="007A663F">
        <w:rPr>
          <w:sz w:val="24"/>
          <w:szCs w:val="24"/>
        </w:rPr>
        <w:t>пониманием</w:t>
      </w:r>
      <w:r w:rsidRPr="007A663F">
        <w:rPr>
          <w:spacing w:val="-3"/>
          <w:sz w:val="24"/>
          <w:szCs w:val="24"/>
        </w:rPr>
        <w:t xml:space="preserve"> </w:t>
      </w:r>
      <w:r w:rsidRPr="007A663F">
        <w:rPr>
          <w:sz w:val="24"/>
          <w:szCs w:val="24"/>
        </w:rPr>
        <w:t>следит</w:t>
      </w:r>
      <w:r w:rsidRPr="007A663F">
        <w:rPr>
          <w:spacing w:val="-4"/>
          <w:sz w:val="24"/>
          <w:szCs w:val="24"/>
        </w:rPr>
        <w:t xml:space="preserve"> </w:t>
      </w:r>
      <w:r w:rsidRPr="007A663F">
        <w:rPr>
          <w:sz w:val="24"/>
          <w:szCs w:val="24"/>
        </w:rPr>
        <w:t>за</w:t>
      </w:r>
      <w:r w:rsidRPr="007A663F">
        <w:rPr>
          <w:spacing w:val="-3"/>
          <w:sz w:val="24"/>
          <w:szCs w:val="24"/>
        </w:rPr>
        <w:t xml:space="preserve"> </w:t>
      </w:r>
      <w:r w:rsidRPr="007A663F">
        <w:rPr>
          <w:sz w:val="24"/>
          <w:szCs w:val="24"/>
        </w:rPr>
        <w:t>действиями</w:t>
      </w:r>
      <w:r w:rsidRPr="007A663F">
        <w:rPr>
          <w:spacing w:val="-2"/>
          <w:sz w:val="24"/>
          <w:szCs w:val="24"/>
        </w:rPr>
        <w:t xml:space="preserve"> </w:t>
      </w:r>
      <w:r w:rsidRPr="007A663F">
        <w:rPr>
          <w:sz w:val="24"/>
          <w:szCs w:val="24"/>
        </w:rPr>
        <w:t>героев</w:t>
      </w:r>
      <w:r w:rsidRPr="007A663F">
        <w:rPr>
          <w:spacing w:val="-3"/>
          <w:sz w:val="24"/>
          <w:szCs w:val="24"/>
        </w:rPr>
        <w:t xml:space="preserve"> </w:t>
      </w:r>
      <w:r w:rsidRPr="007A663F">
        <w:rPr>
          <w:sz w:val="24"/>
          <w:szCs w:val="24"/>
        </w:rPr>
        <w:t>кукольного</w:t>
      </w:r>
      <w:r w:rsidRPr="007A663F">
        <w:rPr>
          <w:spacing w:val="-2"/>
          <w:sz w:val="24"/>
          <w:szCs w:val="24"/>
        </w:rPr>
        <w:t xml:space="preserve"> </w:t>
      </w:r>
      <w:r w:rsidRPr="007A663F">
        <w:rPr>
          <w:sz w:val="24"/>
          <w:szCs w:val="24"/>
        </w:rPr>
        <w:t>театра;</w:t>
      </w:r>
      <w:r w:rsidRPr="007A663F">
        <w:rPr>
          <w:spacing w:val="-2"/>
          <w:sz w:val="24"/>
          <w:szCs w:val="24"/>
        </w:rPr>
        <w:t xml:space="preserve"> </w:t>
      </w:r>
      <w:r w:rsidRPr="007A663F">
        <w:rPr>
          <w:sz w:val="24"/>
          <w:szCs w:val="24"/>
        </w:rPr>
        <w:t>проявляет</w:t>
      </w:r>
      <w:r w:rsidRPr="007A663F">
        <w:rPr>
          <w:spacing w:val="3"/>
          <w:sz w:val="24"/>
          <w:szCs w:val="24"/>
        </w:rPr>
        <w:t xml:space="preserve"> </w:t>
      </w:r>
      <w:r w:rsidRPr="007A663F">
        <w:rPr>
          <w:sz w:val="24"/>
          <w:szCs w:val="24"/>
        </w:rPr>
        <w:t>желание</w:t>
      </w:r>
      <w:r w:rsidRPr="007A663F">
        <w:rPr>
          <w:spacing w:val="-1"/>
          <w:sz w:val="24"/>
          <w:szCs w:val="24"/>
        </w:rPr>
        <w:t xml:space="preserve"> </w:t>
      </w:r>
      <w:r w:rsidRPr="007A663F">
        <w:rPr>
          <w:sz w:val="24"/>
          <w:szCs w:val="24"/>
        </w:rPr>
        <w:t>участвовать</w:t>
      </w:r>
      <w:r w:rsidRPr="007A663F">
        <w:rPr>
          <w:spacing w:val="-1"/>
          <w:sz w:val="24"/>
          <w:szCs w:val="24"/>
        </w:rPr>
        <w:t xml:space="preserve"> </w:t>
      </w:r>
      <w:r w:rsidRPr="007A663F">
        <w:rPr>
          <w:sz w:val="24"/>
          <w:szCs w:val="24"/>
        </w:rPr>
        <w:t>в</w:t>
      </w:r>
      <w:r w:rsidRPr="007A663F">
        <w:rPr>
          <w:spacing w:val="-3"/>
          <w:sz w:val="24"/>
          <w:szCs w:val="24"/>
        </w:rPr>
        <w:t xml:space="preserve"> </w:t>
      </w:r>
      <w:r w:rsidRPr="007A663F">
        <w:rPr>
          <w:sz w:val="24"/>
          <w:szCs w:val="24"/>
        </w:rPr>
        <w:t>театрализованных</w:t>
      </w:r>
      <w:r w:rsidRPr="007A663F">
        <w:rPr>
          <w:spacing w:val="-3"/>
          <w:sz w:val="24"/>
          <w:szCs w:val="24"/>
        </w:rPr>
        <w:t xml:space="preserve"> </w:t>
      </w:r>
      <w:r w:rsidRPr="007A663F">
        <w:rPr>
          <w:sz w:val="24"/>
          <w:szCs w:val="24"/>
        </w:rPr>
        <w:t>и</w:t>
      </w:r>
      <w:r w:rsidRPr="007A663F">
        <w:rPr>
          <w:spacing w:val="-2"/>
          <w:sz w:val="24"/>
          <w:szCs w:val="24"/>
        </w:rPr>
        <w:t xml:space="preserve"> </w:t>
      </w:r>
      <w:r w:rsidRPr="007A663F">
        <w:rPr>
          <w:sz w:val="24"/>
          <w:szCs w:val="24"/>
        </w:rPr>
        <w:t>сюжетно-ролевых играх.</w:t>
      </w:r>
    </w:p>
    <w:p w:rsidR="004635F4" w:rsidRPr="007A663F" w:rsidRDefault="0048188B" w:rsidP="00007115">
      <w:pPr>
        <w:pStyle w:val="a5"/>
        <w:numPr>
          <w:ilvl w:val="0"/>
          <w:numId w:val="45"/>
        </w:numPr>
        <w:tabs>
          <w:tab w:val="left" w:pos="684"/>
        </w:tabs>
        <w:ind w:left="683"/>
        <w:rPr>
          <w:sz w:val="24"/>
          <w:szCs w:val="24"/>
        </w:rPr>
      </w:pPr>
      <w:r w:rsidRPr="007A663F">
        <w:rPr>
          <w:sz w:val="24"/>
          <w:szCs w:val="24"/>
        </w:rPr>
        <w:t>Проявляет</w:t>
      </w:r>
      <w:r w:rsidRPr="007A663F">
        <w:rPr>
          <w:spacing w:val="-4"/>
          <w:sz w:val="24"/>
          <w:szCs w:val="24"/>
        </w:rPr>
        <w:t xml:space="preserve"> </w:t>
      </w:r>
      <w:r w:rsidRPr="007A663F">
        <w:rPr>
          <w:sz w:val="24"/>
          <w:szCs w:val="24"/>
        </w:rPr>
        <w:t>интерес</w:t>
      </w:r>
      <w:r w:rsidRPr="007A663F">
        <w:rPr>
          <w:spacing w:val="-5"/>
          <w:sz w:val="24"/>
          <w:szCs w:val="24"/>
        </w:rPr>
        <w:t xml:space="preserve"> </w:t>
      </w:r>
      <w:r w:rsidRPr="007A663F">
        <w:rPr>
          <w:sz w:val="24"/>
          <w:szCs w:val="24"/>
        </w:rPr>
        <w:t>к</w:t>
      </w:r>
      <w:r w:rsidRPr="007A663F">
        <w:rPr>
          <w:spacing w:val="-4"/>
          <w:sz w:val="24"/>
          <w:szCs w:val="24"/>
        </w:rPr>
        <w:t xml:space="preserve"> </w:t>
      </w:r>
      <w:r w:rsidRPr="007A663F">
        <w:rPr>
          <w:sz w:val="24"/>
          <w:szCs w:val="24"/>
        </w:rPr>
        <w:t>продуктивной</w:t>
      </w:r>
      <w:r w:rsidRPr="007A663F">
        <w:rPr>
          <w:spacing w:val="-4"/>
          <w:sz w:val="24"/>
          <w:szCs w:val="24"/>
        </w:rPr>
        <w:t xml:space="preserve"> </w:t>
      </w:r>
      <w:r w:rsidRPr="007A663F">
        <w:rPr>
          <w:sz w:val="24"/>
          <w:szCs w:val="24"/>
        </w:rPr>
        <w:t>деятельности</w:t>
      </w:r>
      <w:r w:rsidRPr="007A663F">
        <w:rPr>
          <w:spacing w:val="-3"/>
          <w:sz w:val="24"/>
          <w:szCs w:val="24"/>
        </w:rPr>
        <w:t xml:space="preserve"> </w:t>
      </w:r>
      <w:r w:rsidRPr="007A663F">
        <w:rPr>
          <w:sz w:val="24"/>
          <w:szCs w:val="24"/>
        </w:rPr>
        <w:t>(рисование,</w:t>
      </w:r>
      <w:r w:rsidRPr="007A663F">
        <w:rPr>
          <w:spacing w:val="-4"/>
          <w:sz w:val="24"/>
          <w:szCs w:val="24"/>
        </w:rPr>
        <w:t xml:space="preserve"> </w:t>
      </w:r>
      <w:r w:rsidRPr="007A663F">
        <w:rPr>
          <w:sz w:val="24"/>
          <w:szCs w:val="24"/>
        </w:rPr>
        <w:t>лепка,</w:t>
      </w:r>
      <w:r w:rsidRPr="007A663F">
        <w:rPr>
          <w:spacing w:val="-3"/>
          <w:sz w:val="24"/>
          <w:szCs w:val="24"/>
        </w:rPr>
        <w:t xml:space="preserve"> </w:t>
      </w:r>
      <w:r w:rsidRPr="007A663F">
        <w:rPr>
          <w:sz w:val="24"/>
          <w:szCs w:val="24"/>
        </w:rPr>
        <w:t>конструирование,</w:t>
      </w:r>
      <w:r w:rsidRPr="007A663F">
        <w:rPr>
          <w:spacing w:val="-4"/>
          <w:sz w:val="24"/>
          <w:szCs w:val="24"/>
        </w:rPr>
        <w:t xml:space="preserve"> </w:t>
      </w:r>
      <w:r w:rsidRPr="007A663F">
        <w:rPr>
          <w:sz w:val="24"/>
          <w:szCs w:val="24"/>
        </w:rPr>
        <w:t>аппликация).</w:t>
      </w:r>
    </w:p>
    <w:p w:rsidR="004635F4" w:rsidRPr="007A663F" w:rsidRDefault="0048188B" w:rsidP="00007115">
      <w:pPr>
        <w:pStyle w:val="a5"/>
        <w:numPr>
          <w:ilvl w:val="0"/>
          <w:numId w:val="45"/>
        </w:numPr>
        <w:tabs>
          <w:tab w:val="left" w:pos="720"/>
        </w:tabs>
        <w:spacing w:before="1"/>
        <w:ind w:right="425" w:firstLine="0"/>
        <w:rPr>
          <w:sz w:val="24"/>
          <w:szCs w:val="24"/>
        </w:rPr>
      </w:pPr>
      <w:r w:rsidRPr="007A663F">
        <w:rPr>
          <w:sz w:val="24"/>
          <w:szCs w:val="24"/>
        </w:rPr>
        <w:t>У</w:t>
      </w:r>
      <w:r w:rsidRPr="007A663F">
        <w:rPr>
          <w:spacing w:val="33"/>
          <w:sz w:val="24"/>
          <w:szCs w:val="24"/>
        </w:rPr>
        <w:t xml:space="preserve"> </w:t>
      </w:r>
      <w:r w:rsidRPr="007A663F">
        <w:rPr>
          <w:sz w:val="24"/>
          <w:szCs w:val="24"/>
        </w:rPr>
        <w:t>ребенка</w:t>
      </w:r>
      <w:r w:rsidRPr="007A663F">
        <w:rPr>
          <w:spacing w:val="31"/>
          <w:sz w:val="24"/>
          <w:szCs w:val="24"/>
        </w:rPr>
        <w:t xml:space="preserve"> </w:t>
      </w:r>
      <w:r w:rsidRPr="007A663F">
        <w:rPr>
          <w:sz w:val="24"/>
          <w:szCs w:val="24"/>
        </w:rPr>
        <w:t>развита</w:t>
      </w:r>
      <w:r w:rsidRPr="007A663F">
        <w:rPr>
          <w:spacing w:val="31"/>
          <w:sz w:val="24"/>
          <w:szCs w:val="24"/>
        </w:rPr>
        <w:t xml:space="preserve"> </w:t>
      </w:r>
      <w:r w:rsidRPr="007A663F">
        <w:rPr>
          <w:sz w:val="24"/>
          <w:szCs w:val="24"/>
        </w:rPr>
        <w:t>крупная</w:t>
      </w:r>
      <w:r w:rsidRPr="007A663F">
        <w:rPr>
          <w:spacing w:val="35"/>
          <w:sz w:val="24"/>
          <w:szCs w:val="24"/>
        </w:rPr>
        <w:t xml:space="preserve"> </w:t>
      </w:r>
      <w:r w:rsidRPr="007A663F">
        <w:rPr>
          <w:sz w:val="24"/>
          <w:szCs w:val="24"/>
        </w:rPr>
        <w:t>моторика,</w:t>
      </w:r>
      <w:r w:rsidRPr="007A663F">
        <w:rPr>
          <w:spacing w:val="33"/>
          <w:sz w:val="24"/>
          <w:szCs w:val="24"/>
        </w:rPr>
        <w:t xml:space="preserve"> </w:t>
      </w:r>
      <w:r w:rsidRPr="007A663F">
        <w:rPr>
          <w:sz w:val="24"/>
          <w:szCs w:val="24"/>
        </w:rPr>
        <w:t>он</w:t>
      </w:r>
      <w:r w:rsidRPr="007A663F">
        <w:rPr>
          <w:spacing w:val="33"/>
          <w:sz w:val="24"/>
          <w:szCs w:val="24"/>
        </w:rPr>
        <w:t xml:space="preserve"> </w:t>
      </w:r>
      <w:r w:rsidRPr="007A663F">
        <w:rPr>
          <w:sz w:val="24"/>
          <w:szCs w:val="24"/>
        </w:rPr>
        <w:t>стремится</w:t>
      </w:r>
      <w:r w:rsidRPr="007A663F">
        <w:rPr>
          <w:spacing w:val="33"/>
          <w:sz w:val="24"/>
          <w:szCs w:val="24"/>
        </w:rPr>
        <w:t xml:space="preserve"> </w:t>
      </w:r>
      <w:r w:rsidRPr="007A663F">
        <w:rPr>
          <w:sz w:val="24"/>
          <w:szCs w:val="24"/>
        </w:rPr>
        <w:t>осваивать</w:t>
      </w:r>
      <w:r w:rsidRPr="007A663F">
        <w:rPr>
          <w:spacing w:val="34"/>
          <w:sz w:val="24"/>
          <w:szCs w:val="24"/>
        </w:rPr>
        <w:t xml:space="preserve"> </w:t>
      </w:r>
      <w:r w:rsidRPr="007A663F">
        <w:rPr>
          <w:sz w:val="24"/>
          <w:szCs w:val="24"/>
        </w:rPr>
        <w:t>различные</w:t>
      </w:r>
      <w:r w:rsidRPr="007A663F">
        <w:rPr>
          <w:spacing w:val="32"/>
          <w:sz w:val="24"/>
          <w:szCs w:val="24"/>
        </w:rPr>
        <w:t xml:space="preserve"> </w:t>
      </w:r>
      <w:r w:rsidRPr="007A663F">
        <w:rPr>
          <w:sz w:val="24"/>
          <w:szCs w:val="24"/>
        </w:rPr>
        <w:t>виды</w:t>
      </w:r>
      <w:r w:rsidRPr="007A663F">
        <w:rPr>
          <w:spacing w:val="32"/>
          <w:sz w:val="24"/>
          <w:szCs w:val="24"/>
        </w:rPr>
        <w:t xml:space="preserve"> </w:t>
      </w:r>
      <w:r w:rsidRPr="007A663F">
        <w:rPr>
          <w:sz w:val="24"/>
          <w:szCs w:val="24"/>
        </w:rPr>
        <w:t>движений</w:t>
      </w:r>
      <w:r w:rsidRPr="007A663F">
        <w:rPr>
          <w:spacing w:val="34"/>
          <w:sz w:val="24"/>
          <w:szCs w:val="24"/>
        </w:rPr>
        <w:t xml:space="preserve"> </w:t>
      </w:r>
      <w:r w:rsidRPr="007A663F">
        <w:rPr>
          <w:sz w:val="24"/>
          <w:szCs w:val="24"/>
        </w:rPr>
        <w:t>(бег,</w:t>
      </w:r>
      <w:r w:rsidRPr="007A663F">
        <w:rPr>
          <w:spacing w:val="32"/>
          <w:sz w:val="24"/>
          <w:szCs w:val="24"/>
        </w:rPr>
        <w:t xml:space="preserve"> </w:t>
      </w:r>
      <w:r w:rsidRPr="007A663F">
        <w:rPr>
          <w:sz w:val="24"/>
          <w:szCs w:val="24"/>
        </w:rPr>
        <w:t>лазанье,</w:t>
      </w:r>
      <w:r w:rsidRPr="007A663F">
        <w:rPr>
          <w:spacing w:val="33"/>
          <w:sz w:val="24"/>
          <w:szCs w:val="24"/>
        </w:rPr>
        <w:t xml:space="preserve"> </w:t>
      </w:r>
      <w:r w:rsidRPr="007A663F">
        <w:rPr>
          <w:sz w:val="24"/>
          <w:szCs w:val="24"/>
        </w:rPr>
        <w:t>перешагивание</w:t>
      </w:r>
      <w:r w:rsidRPr="007A663F">
        <w:rPr>
          <w:spacing w:val="31"/>
          <w:sz w:val="24"/>
          <w:szCs w:val="24"/>
        </w:rPr>
        <w:t xml:space="preserve"> </w:t>
      </w:r>
      <w:r w:rsidRPr="007A663F">
        <w:rPr>
          <w:sz w:val="24"/>
          <w:szCs w:val="24"/>
        </w:rPr>
        <w:t>и</w:t>
      </w:r>
      <w:r w:rsidRPr="007A663F">
        <w:rPr>
          <w:spacing w:val="34"/>
          <w:sz w:val="24"/>
          <w:szCs w:val="24"/>
        </w:rPr>
        <w:t xml:space="preserve"> </w:t>
      </w:r>
      <w:r w:rsidRPr="007A663F">
        <w:rPr>
          <w:sz w:val="24"/>
          <w:szCs w:val="24"/>
        </w:rPr>
        <w:t>пр.).</w:t>
      </w:r>
      <w:r w:rsidRPr="007A663F">
        <w:rPr>
          <w:spacing w:val="29"/>
          <w:sz w:val="24"/>
          <w:szCs w:val="24"/>
        </w:rPr>
        <w:t xml:space="preserve"> </w:t>
      </w:r>
      <w:r w:rsidRPr="007A663F">
        <w:rPr>
          <w:sz w:val="24"/>
          <w:szCs w:val="24"/>
        </w:rPr>
        <w:t>С</w:t>
      </w:r>
      <w:r w:rsidRPr="007A663F">
        <w:rPr>
          <w:spacing w:val="34"/>
          <w:sz w:val="24"/>
          <w:szCs w:val="24"/>
        </w:rPr>
        <w:t xml:space="preserve"> </w:t>
      </w:r>
      <w:r w:rsidRPr="007A663F">
        <w:rPr>
          <w:sz w:val="24"/>
          <w:szCs w:val="24"/>
        </w:rPr>
        <w:t>интересом</w:t>
      </w:r>
      <w:r w:rsidRPr="007A663F">
        <w:rPr>
          <w:spacing w:val="-57"/>
          <w:sz w:val="24"/>
          <w:szCs w:val="24"/>
        </w:rPr>
        <w:t xml:space="preserve"> </w:t>
      </w:r>
      <w:r w:rsidRPr="007A663F">
        <w:rPr>
          <w:sz w:val="24"/>
          <w:szCs w:val="24"/>
        </w:rPr>
        <w:t>участвует</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подвижных играх</w:t>
      </w:r>
      <w:r w:rsidRPr="007A663F">
        <w:rPr>
          <w:spacing w:val="2"/>
          <w:sz w:val="24"/>
          <w:szCs w:val="24"/>
        </w:rPr>
        <w:t xml:space="preserve"> </w:t>
      </w:r>
      <w:r w:rsidRPr="007A663F">
        <w:rPr>
          <w:sz w:val="24"/>
          <w:szCs w:val="24"/>
        </w:rPr>
        <w:t>с</w:t>
      </w:r>
      <w:r w:rsidRPr="007A663F">
        <w:rPr>
          <w:spacing w:val="-1"/>
          <w:sz w:val="24"/>
          <w:szCs w:val="24"/>
        </w:rPr>
        <w:t xml:space="preserve"> </w:t>
      </w:r>
      <w:r w:rsidRPr="007A663F">
        <w:rPr>
          <w:sz w:val="24"/>
          <w:szCs w:val="24"/>
        </w:rPr>
        <w:t>простым</w:t>
      </w:r>
      <w:r w:rsidRPr="007A663F">
        <w:rPr>
          <w:spacing w:val="-1"/>
          <w:sz w:val="24"/>
          <w:szCs w:val="24"/>
        </w:rPr>
        <w:t xml:space="preserve"> </w:t>
      </w:r>
      <w:r w:rsidRPr="007A663F">
        <w:rPr>
          <w:sz w:val="24"/>
          <w:szCs w:val="24"/>
        </w:rPr>
        <w:t>сод</w:t>
      </w:r>
      <w:r w:rsidR="002B0B34" w:rsidRPr="007A663F">
        <w:rPr>
          <w:sz w:val="24"/>
          <w:szCs w:val="24"/>
        </w:rPr>
        <w:t>ержанием, несложными движениями</w:t>
      </w:r>
    </w:p>
    <w:p w:rsidR="002B0B34" w:rsidRPr="007A663F" w:rsidRDefault="002B0B34" w:rsidP="002B0B34">
      <w:pPr>
        <w:tabs>
          <w:tab w:val="left" w:pos="720"/>
        </w:tabs>
        <w:spacing w:before="1"/>
        <w:ind w:left="540" w:right="425"/>
        <w:rPr>
          <w:b/>
          <w:sz w:val="24"/>
          <w:szCs w:val="24"/>
        </w:rPr>
      </w:pPr>
      <w:r w:rsidRPr="007A663F">
        <w:rPr>
          <w:b/>
          <w:sz w:val="24"/>
          <w:szCs w:val="24"/>
        </w:rPr>
        <w:t>Целевые ориентиры в группе младшего дошкольного возраста (от 3 до 4 лет)</w:t>
      </w:r>
    </w:p>
    <w:p w:rsidR="00A71483" w:rsidRPr="007A663F" w:rsidRDefault="00A71483" w:rsidP="00007115">
      <w:pPr>
        <w:pStyle w:val="a5"/>
        <w:numPr>
          <w:ilvl w:val="0"/>
          <w:numId w:val="49"/>
        </w:numPr>
        <w:ind w:left="851"/>
        <w:rPr>
          <w:sz w:val="24"/>
          <w:szCs w:val="24"/>
        </w:rPr>
      </w:pPr>
      <w:r w:rsidRPr="007A663F">
        <w:rPr>
          <w:sz w:val="24"/>
          <w:szCs w:val="24"/>
        </w:rPr>
        <w:t>ребенок ориентирован на сотрудничество, дружелюбен, приязненно расположен к людям, способен</w:t>
      </w:r>
      <w:r w:rsidRPr="007A663F">
        <w:rPr>
          <w:spacing w:val="-52"/>
          <w:sz w:val="24"/>
          <w:szCs w:val="24"/>
        </w:rPr>
        <w:t xml:space="preserve"> </w:t>
      </w:r>
      <w:r w:rsidRPr="007A663F">
        <w:rPr>
          <w:sz w:val="24"/>
          <w:szCs w:val="24"/>
        </w:rPr>
        <w:t>участвовать в общих делах, совместных действиях, деятельности с другими детьми и взрослыми;</w:t>
      </w:r>
      <w:r w:rsidRPr="007A663F">
        <w:rPr>
          <w:spacing w:val="1"/>
          <w:sz w:val="24"/>
          <w:szCs w:val="24"/>
        </w:rPr>
        <w:t xml:space="preserve"> </w:t>
      </w:r>
      <w:r w:rsidRPr="007A663F">
        <w:rPr>
          <w:sz w:val="24"/>
          <w:szCs w:val="24"/>
        </w:rPr>
        <w:t>способен</w:t>
      </w:r>
      <w:r w:rsidRPr="007A663F">
        <w:rPr>
          <w:spacing w:val="-2"/>
          <w:sz w:val="24"/>
          <w:szCs w:val="24"/>
        </w:rPr>
        <w:t xml:space="preserve"> </w:t>
      </w:r>
      <w:r w:rsidRPr="007A663F">
        <w:rPr>
          <w:sz w:val="24"/>
          <w:szCs w:val="24"/>
        </w:rPr>
        <w:t>понимать</w:t>
      </w:r>
      <w:r w:rsidRPr="007A663F">
        <w:rPr>
          <w:spacing w:val="-1"/>
          <w:sz w:val="24"/>
          <w:szCs w:val="24"/>
        </w:rPr>
        <w:t xml:space="preserve"> </w:t>
      </w:r>
      <w:r w:rsidRPr="007A663F">
        <w:rPr>
          <w:sz w:val="24"/>
          <w:szCs w:val="24"/>
        </w:rPr>
        <w:t>состояния</w:t>
      </w:r>
      <w:r w:rsidRPr="007A663F">
        <w:rPr>
          <w:spacing w:val="-1"/>
          <w:sz w:val="24"/>
          <w:szCs w:val="24"/>
        </w:rPr>
        <w:t xml:space="preserve"> </w:t>
      </w:r>
      <w:r w:rsidRPr="007A663F">
        <w:rPr>
          <w:sz w:val="24"/>
          <w:szCs w:val="24"/>
        </w:rPr>
        <w:t>и</w:t>
      </w:r>
      <w:r w:rsidRPr="007A663F">
        <w:rPr>
          <w:spacing w:val="-2"/>
          <w:sz w:val="24"/>
          <w:szCs w:val="24"/>
        </w:rPr>
        <w:t xml:space="preserve"> </w:t>
      </w:r>
      <w:r w:rsidRPr="007A663F">
        <w:rPr>
          <w:sz w:val="24"/>
          <w:szCs w:val="24"/>
        </w:rPr>
        <w:t>поступки</w:t>
      </w:r>
      <w:r w:rsidRPr="007A663F">
        <w:rPr>
          <w:spacing w:val="-1"/>
          <w:sz w:val="24"/>
          <w:szCs w:val="24"/>
        </w:rPr>
        <w:t xml:space="preserve"> </w:t>
      </w:r>
      <w:r w:rsidRPr="007A663F">
        <w:rPr>
          <w:sz w:val="24"/>
          <w:szCs w:val="24"/>
        </w:rPr>
        <w:t>других</w:t>
      </w:r>
      <w:r w:rsidRPr="007A663F">
        <w:rPr>
          <w:spacing w:val="-1"/>
          <w:sz w:val="24"/>
          <w:szCs w:val="24"/>
        </w:rPr>
        <w:t xml:space="preserve"> </w:t>
      </w:r>
      <w:r w:rsidRPr="007A663F">
        <w:rPr>
          <w:sz w:val="24"/>
          <w:szCs w:val="24"/>
        </w:rPr>
        <w:t>людей, выбирать</w:t>
      </w:r>
      <w:r w:rsidRPr="007A663F">
        <w:rPr>
          <w:spacing w:val="-4"/>
          <w:sz w:val="24"/>
          <w:szCs w:val="24"/>
        </w:rPr>
        <w:t xml:space="preserve"> </w:t>
      </w:r>
      <w:r w:rsidRPr="007A663F">
        <w:rPr>
          <w:sz w:val="24"/>
          <w:szCs w:val="24"/>
        </w:rPr>
        <w:t>адекватные способы</w:t>
      </w:r>
    </w:p>
    <w:p w:rsidR="00A71483" w:rsidRPr="007A663F" w:rsidRDefault="00A71483" w:rsidP="00007115">
      <w:pPr>
        <w:pStyle w:val="a5"/>
        <w:numPr>
          <w:ilvl w:val="0"/>
          <w:numId w:val="49"/>
        </w:numPr>
        <w:ind w:left="851"/>
        <w:rPr>
          <w:sz w:val="24"/>
          <w:szCs w:val="24"/>
        </w:rPr>
      </w:pPr>
      <w:r w:rsidRPr="007A663F">
        <w:rPr>
          <w:sz w:val="24"/>
          <w:szCs w:val="24"/>
        </w:rPr>
        <w:t>поведения в социальной ситуации и уметь преобразовывать ее с целью оптимизации общения с</w:t>
      </w:r>
      <w:r w:rsidRPr="007A663F">
        <w:rPr>
          <w:spacing w:val="-52"/>
          <w:sz w:val="24"/>
          <w:szCs w:val="24"/>
        </w:rPr>
        <w:t xml:space="preserve"> </w:t>
      </w:r>
      <w:r w:rsidRPr="007A663F">
        <w:rPr>
          <w:sz w:val="24"/>
          <w:szCs w:val="24"/>
        </w:rPr>
        <w:t>окружающими;</w:t>
      </w:r>
    </w:p>
    <w:p w:rsidR="00A71483" w:rsidRPr="007A663F" w:rsidRDefault="00A71483" w:rsidP="00007115">
      <w:pPr>
        <w:pStyle w:val="a5"/>
        <w:numPr>
          <w:ilvl w:val="0"/>
          <w:numId w:val="49"/>
        </w:numPr>
        <w:spacing w:line="242" w:lineRule="auto"/>
        <w:ind w:left="851"/>
        <w:rPr>
          <w:sz w:val="24"/>
          <w:szCs w:val="24"/>
        </w:rPr>
      </w:pPr>
      <w:r w:rsidRPr="007A663F">
        <w:rPr>
          <w:sz w:val="24"/>
          <w:szCs w:val="24"/>
        </w:rPr>
        <w:t>-ребенок обладает установкой на толерантность, способностью мириться, уживаться с тем, что</w:t>
      </w:r>
      <w:r w:rsidRPr="007A663F">
        <w:rPr>
          <w:spacing w:val="1"/>
          <w:sz w:val="24"/>
          <w:szCs w:val="24"/>
        </w:rPr>
        <w:t xml:space="preserve"> </w:t>
      </w:r>
      <w:r w:rsidRPr="007A663F">
        <w:rPr>
          <w:sz w:val="24"/>
          <w:szCs w:val="24"/>
        </w:rPr>
        <w:t>является</w:t>
      </w:r>
      <w:r w:rsidRPr="007A663F">
        <w:rPr>
          <w:spacing w:val="-4"/>
          <w:sz w:val="24"/>
          <w:szCs w:val="24"/>
        </w:rPr>
        <w:t xml:space="preserve"> </w:t>
      </w:r>
      <w:r w:rsidRPr="007A663F">
        <w:rPr>
          <w:sz w:val="24"/>
          <w:szCs w:val="24"/>
        </w:rPr>
        <w:t>отличным,</w:t>
      </w:r>
      <w:r w:rsidRPr="007A663F">
        <w:rPr>
          <w:spacing w:val="-2"/>
          <w:sz w:val="24"/>
          <w:szCs w:val="24"/>
        </w:rPr>
        <w:t xml:space="preserve"> </w:t>
      </w:r>
      <w:r w:rsidRPr="007A663F">
        <w:rPr>
          <w:sz w:val="24"/>
          <w:szCs w:val="24"/>
        </w:rPr>
        <w:t>непохожим,</w:t>
      </w:r>
      <w:r w:rsidRPr="007A663F">
        <w:rPr>
          <w:spacing w:val="-2"/>
          <w:sz w:val="24"/>
          <w:szCs w:val="24"/>
        </w:rPr>
        <w:t xml:space="preserve"> </w:t>
      </w:r>
      <w:r w:rsidRPr="007A663F">
        <w:rPr>
          <w:sz w:val="24"/>
          <w:szCs w:val="24"/>
        </w:rPr>
        <w:t>непривычным</w:t>
      </w:r>
      <w:r w:rsidRPr="007A663F">
        <w:rPr>
          <w:spacing w:val="-3"/>
          <w:sz w:val="24"/>
          <w:szCs w:val="24"/>
        </w:rPr>
        <w:t xml:space="preserve"> </w:t>
      </w:r>
      <w:r w:rsidRPr="007A663F">
        <w:rPr>
          <w:sz w:val="24"/>
          <w:szCs w:val="24"/>
        </w:rPr>
        <w:t>(например,</w:t>
      </w:r>
      <w:r w:rsidRPr="007A663F">
        <w:rPr>
          <w:spacing w:val="-2"/>
          <w:sz w:val="24"/>
          <w:szCs w:val="24"/>
        </w:rPr>
        <w:t xml:space="preserve"> </w:t>
      </w:r>
      <w:r w:rsidRPr="007A663F">
        <w:rPr>
          <w:sz w:val="24"/>
          <w:szCs w:val="24"/>
        </w:rPr>
        <w:t>с</w:t>
      </w:r>
      <w:r w:rsidRPr="007A663F">
        <w:rPr>
          <w:spacing w:val="-2"/>
          <w:sz w:val="24"/>
          <w:szCs w:val="24"/>
        </w:rPr>
        <w:t xml:space="preserve"> </w:t>
      </w:r>
      <w:r w:rsidRPr="007A663F">
        <w:rPr>
          <w:sz w:val="24"/>
          <w:szCs w:val="24"/>
        </w:rPr>
        <w:t>чужим</w:t>
      </w:r>
      <w:r w:rsidRPr="007A663F">
        <w:rPr>
          <w:spacing w:val="-3"/>
          <w:sz w:val="24"/>
          <w:szCs w:val="24"/>
        </w:rPr>
        <w:t xml:space="preserve"> </w:t>
      </w:r>
      <w:r w:rsidRPr="007A663F">
        <w:rPr>
          <w:sz w:val="24"/>
          <w:szCs w:val="24"/>
        </w:rPr>
        <w:t>мнением,</w:t>
      </w:r>
      <w:r w:rsidRPr="007A663F">
        <w:rPr>
          <w:spacing w:val="-2"/>
          <w:sz w:val="24"/>
          <w:szCs w:val="24"/>
        </w:rPr>
        <w:t xml:space="preserve"> </w:t>
      </w:r>
      <w:r w:rsidRPr="007A663F">
        <w:rPr>
          <w:sz w:val="24"/>
          <w:szCs w:val="24"/>
        </w:rPr>
        <w:t>с</w:t>
      </w:r>
      <w:r w:rsidRPr="007A663F">
        <w:rPr>
          <w:spacing w:val="-2"/>
          <w:sz w:val="24"/>
          <w:szCs w:val="24"/>
        </w:rPr>
        <w:t xml:space="preserve"> </w:t>
      </w:r>
      <w:r w:rsidRPr="007A663F">
        <w:rPr>
          <w:sz w:val="24"/>
          <w:szCs w:val="24"/>
        </w:rPr>
        <w:t>человеком,</w:t>
      </w:r>
      <w:r w:rsidRPr="007A663F">
        <w:rPr>
          <w:spacing w:val="-2"/>
          <w:sz w:val="24"/>
          <w:szCs w:val="24"/>
        </w:rPr>
        <w:t xml:space="preserve"> </w:t>
      </w:r>
      <w:r w:rsidRPr="007A663F">
        <w:rPr>
          <w:sz w:val="24"/>
          <w:szCs w:val="24"/>
        </w:rPr>
        <w:t>имеющим</w:t>
      </w:r>
    </w:p>
    <w:p w:rsidR="00A71483" w:rsidRPr="007A663F" w:rsidRDefault="00A71483" w:rsidP="00007115">
      <w:pPr>
        <w:pStyle w:val="a5"/>
        <w:numPr>
          <w:ilvl w:val="0"/>
          <w:numId w:val="49"/>
        </w:numPr>
        <w:ind w:left="851"/>
        <w:rPr>
          <w:sz w:val="24"/>
          <w:szCs w:val="24"/>
        </w:rPr>
      </w:pPr>
      <w:r w:rsidRPr="007A663F">
        <w:rPr>
          <w:sz w:val="24"/>
          <w:szCs w:val="24"/>
        </w:rPr>
        <w:t>недостатки физического развития, с людьми других национальностей и др.); с удовольствием</w:t>
      </w:r>
      <w:r w:rsidRPr="007A663F">
        <w:rPr>
          <w:spacing w:val="1"/>
          <w:sz w:val="24"/>
          <w:szCs w:val="24"/>
        </w:rPr>
        <w:t xml:space="preserve"> </w:t>
      </w:r>
      <w:r w:rsidRPr="007A663F">
        <w:rPr>
          <w:sz w:val="24"/>
          <w:szCs w:val="24"/>
        </w:rPr>
        <w:t>рассказывает о своих друзьях других этносов, высказывает желание расширять круг межэтнического</w:t>
      </w:r>
      <w:r w:rsidRPr="007A663F">
        <w:rPr>
          <w:spacing w:val="-52"/>
          <w:sz w:val="24"/>
          <w:szCs w:val="24"/>
        </w:rPr>
        <w:t xml:space="preserve"> </w:t>
      </w:r>
      <w:r w:rsidRPr="007A663F">
        <w:rPr>
          <w:sz w:val="24"/>
          <w:szCs w:val="24"/>
        </w:rPr>
        <w:t>общения;</w:t>
      </w:r>
    </w:p>
    <w:p w:rsidR="00A71483" w:rsidRPr="007A663F" w:rsidRDefault="00A71483" w:rsidP="00007115">
      <w:pPr>
        <w:pStyle w:val="a5"/>
        <w:numPr>
          <w:ilvl w:val="0"/>
          <w:numId w:val="49"/>
        </w:numPr>
        <w:ind w:left="851"/>
        <w:rPr>
          <w:sz w:val="24"/>
          <w:szCs w:val="24"/>
        </w:rPr>
      </w:pPr>
      <w:r w:rsidRPr="007A663F">
        <w:rPr>
          <w:sz w:val="24"/>
          <w:szCs w:val="24"/>
        </w:rPr>
        <w:t>-ребенок знает некоторые способы налаживания межэтнического общения с детьми других этносов и</w:t>
      </w:r>
      <w:r w:rsidRPr="007A663F">
        <w:rPr>
          <w:spacing w:val="-52"/>
          <w:sz w:val="24"/>
          <w:szCs w:val="24"/>
        </w:rPr>
        <w:t xml:space="preserve"> </w:t>
      </w:r>
      <w:r w:rsidRPr="007A663F">
        <w:rPr>
          <w:sz w:val="24"/>
          <w:szCs w:val="24"/>
        </w:rPr>
        <w:t>использует</w:t>
      </w:r>
      <w:r w:rsidRPr="007A663F">
        <w:rPr>
          <w:spacing w:val="-2"/>
          <w:sz w:val="24"/>
          <w:szCs w:val="24"/>
        </w:rPr>
        <w:t xml:space="preserve"> </w:t>
      </w:r>
      <w:r w:rsidRPr="007A663F">
        <w:rPr>
          <w:sz w:val="24"/>
          <w:szCs w:val="24"/>
        </w:rPr>
        <w:t>их</w:t>
      </w:r>
      <w:r w:rsidRPr="007A663F">
        <w:rPr>
          <w:spacing w:val="-1"/>
          <w:sz w:val="24"/>
          <w:szCs w:val="24"/>
        </w:rPr>
        <w:t xml:space="preserve"> </w:t>
      </w:r>
      <w:r w:rsidRPr="007A663F">
        <w:rPr>
          <w:sz w:val="24"/>
          <w:szCs w:val="24"/>
        </w:rPr>
        <w:t>при</w:t>
      </w:r>
      <w:r w:rsidRPr="007A663F">
        <w:rPr>
          <w:spacing w:val="-1"/>
          <w:sz w:val="24"/>
          <w:szCs w:val="24"/>
        </w:rPr>
        <w:t xml:space="preserve"> </w:t>
      </w:r>
      <w:r w:rsidRPr="007A663F">
        <w:rPr>
          <w:sz w:val="24"/>
          <w:szCs w:val="24"/>
        </w:rPr>
        <w:t>решении</w:t>
      </w:r>
      <w:r w:rsidRPr="007A663F">
        <w:rPr>
          <w:spacing w:val="-2"/>
          <w:sz w:val="24"/>
          <w:szCs w:val="24"/>
        </w:rPr>
        <w:t xml:space="preserve"> </w:t>
      </w:r>
      <w:r w:rsidRPr="007A663F">
        <w:rPr>
          <w:sz w:val="24"/>
          <w:szCs w:val="24"/>
        </w:rPr>
        <w:t>проблемно-игровых и</w:t>
      </w:r>
      <w:r w:rsidRPr="007A663F">
        <w:rPr>
          <w:spacing w:val="-4"/>
          <w:sz w:val="24"/>
          <w:szCs w:val="24"/>
        </w:rPr>
        <w:t xml:space="preserve"> </w:t>
      </w:r>
      <w:r w:rsidRPr="007A663F">
        <w:rPr>
          <w:sz w:val="24"/>
          <w:szCs w:val="24"/>
        </w:rPr>
        <w:t>реальных ситуаций</w:t>
      </w:r>
      <w:r w:rsidRPr="007A663F">
        <w:rPr>
          <w:spacing w:val="-2"/>
          <w:sz w:val="24"/>
          <w:szCs w:val="24"/>
        </w:rPr>
        <w:t xml:space="preserve"> </w:t>
      </w:r>
      <w:r w:rsidRPr="007A663F">
        <w:rPr>
          <w:sz w:val="24"/>
          <w:szCs w:val="24"/>
        </w:rPr>
        <w:t>взаимодействия;</w:t>
      </w:r>
    </w:p>
    <w:p w:rsidR="00A71483" w:rsidRPr="007A663F" w:rsidRDefault="00A71483" w:rsidP="00007115">
      <w:pPr>
        <w:pStyle w:val="a5"/>
        <w:numPr>
          <w:ilvl w:val="0"/>
          <w:numId w:val="49"/>
        </w:numPr>
        <w:ind w:left="851"/>
        <w:rPr>
          <w:sz w:val="24"/>
          <w:szCs w:val="24"/>
        </w:rPr>
      </w:pPr>
      <w:r w:rsidRPr="007A663F">
        <w:rPr>
          <w:sz w:val="24"/>
          <w:szCs w:val="24"/>
        </w:rPr>
        <w:t>-ребенок обладает чувством разумной осторожности, выполняет выработанные обществом правила</w:t>
      </w:r>
      <w:r w:rsidRPr="007A663F">
        <w:rPr>
          <w:spacing w:val="-52"/>
          <w:sz w:val="24"/>
          <w:szCs w:val="24"/>
        </w:rPr>
        <w:t xml:space="preserve"> </w:t>
      </w:r>
      <w:r w:rsidRPr="007A663F">
        <w:rPr>
          <w:sz w:val="24"/>
          <w:szCs w:val="24"/>
        </w:rPr>
        <w:t>поведения</w:t>
      </w:r>
      <w:r w:rsidRPr="007A663F">
        <w:rPr>
          <w:spacing w:val="-2"/>
          <w:sz w:val="24"/>
          <w:szCs w:val="24"/>
        </w:rPr>
        <w:t xml:space="preserve"> </w:t>
      </w:r>
      <w:r w:rsidRPr="007A663F">
        <w:rPr>
          <w:sz w:val="24"/>
          <w:szCs w:val="24"/>
        </w:rPr>
        <w:t>(на</w:t>
      </w:r>
      <w:r w:rsidRPr="007A663F">
        <w:rPr>
          <w:spacing w:val="-2"/>
          <w:sz w:val="24"/>
          <w:szCs w:val="24"/>
        </w:rPr>
        <w:t xml:space="preserve"> </w:t>
      </w:r>
      <w:r w:rsidRPr="007A663F">
        <w:rPr>
          <w:sz w:val="24"/>
          <w:szCs w:val="24"/>
        </w:rPr>
        <w:t>дороге, в</w:t>
      </w:r>
      <w:r w:rsidRPr="007A663F">
        <w:rPr>
          <w:spacing w:val="-1"/>
          <w:sz w:val="24"/>
          <w:szCs w:val="24"/>
        </w:rPr>
        <w:t xml:space="preserve"> </w:t>
      </w:r>
      <w:r w:rsidRPr="007A663F">
        <w:rPr>
          <w:sz w:val="24"/>
          <w:szCs w:val="24"/>
        </w:rPr>
        <w:t>природе, в</w:t>
      </w:r>
      <w:r w:rsidRPr="007A663F">
        <w:rPr>
          <w:spacing w:val="-1"/>
          <w:sz w:val="24"/>
          <w:szCs w:val="24"/>
        </w:rPr>
        <w:t xml:space="preserve"> </w:t>
      </w:r>
      <w:r w:rsidRPr="007A663F">
        <w:rPr>
          <w:sz w:val="24"/>
          <w:szCs w:val="24"/>
        </w:rPr>
        <w:t>социальной</w:t>
      </w:r>
      <w:r w:rsidRPr="007A663F">
        <w:rPr>
          <w:spacing w:val="-4"/>
          <w:sz w:val="24"/>
          <w:szCs w:val="24"/>
        </w:rPr>
        <w:t xml:space="preserve"> </w:t>
      </w:r>
      <w:r w:rsidRPr="007A663F">
        <w:rPr>
          <w:sz w:val="24"/>
          <w:szCs w:val="24"/>
        </w:rPr>
        <w:t>действительности);</w:t>
      </w:r>
    </w:p>
    <w:p w:rsidR="00A71483" w:rsidRPr="007A663F" w:rsidRDefault="00A71483" w:rsidP="00007115">
      <w:pPr>
        <w:pStyle w:val="a5"/>
        <w:numPr>
          <w:ilvl w:val="0"/>
          <w:numId w:val="49"/>
        </w:numPr>
        <w:ind w:left="851"/>
        <w:rPr>
          <w:sz w:val="24"/>
          <w:szCs w:val="24"/>
        </w:rPr>
      </w:pPr>
      <w:r w:rsidRPr="007A663F">
        <w:rPr>
          <w:sz w:val="24"/>
          <w:szCs w:val="24"/>
        </w:rPr>
        <w:lastRenderedPageBreak/>
        <w:t>-ребенок проявляет уважение к родителям (близким людям), проявляет воспитанность и уважение по</w:t>
      </w:r>
      <w:r w:rsidRPr="007A663F">
        <w:rPr>
          <w:spacing w:val="-52"/>
          <w:sz w:val="24"/>
          <w:szCs w:val="24"/>
        </w:rPr>
        <w:t xml:space="preserve"> </w:t>
      </w:r>
      <w:r w:rsidRPr="007A663F">
        <w:rPr>
          <w:sz w:val="24"/>
          <w:szCs w:val="24"/>
        </w:rPr>
        <w:t>отношению</w:t>
      </w:r>
      <w:r w:rsidRPr="007A663F">
        <w:rPr>
          <w:spacing w:val="-3"/>
          <w:sz w:val="24"/>
          <w:szCs w:val="24"/>
        </w:rPr>
        <w:t xml:space="preserve"> </w:t>
      </w:r>
      <w:r w:rsidRPr="007A663F">
        <w:rPr>
          <w:sz w:val="24"/>
          <w:szCs w:val="24"/>
        </w:rPr>
        <w:t>к старшим</w:t>
      </w:r>
      <w:r w:rsidRPr="007A663F">
        <w:rPr>
          <w:spacing w:val="-1"/>
          <w:sz w:val="24"/>
          <w:szCs w:val="24"/>
        </w:rPr>
        <w:t xml:space="preserve"> </w:t>
      </w:r>
      <w:r w:rsidRPr="007A663F">
        <w:rPr>
          <w:sz w:val="24"/>
          <w:szCs w:val="24"/>
        </w:rPr>
        <w:t>и</w:t>
      </w:r>
      <w:r w:rsidRPr="007A663F">
        <w:rPr>
          <w:spacing w:val="-4"/>
          <w:sz w:val="24"/>
          <w:szCs w:val="24"/>
        </w:rPr>
        <w:t xml:space="preserve"> </w:t>
      </w:r>
      <w:r w:rsidRPr="007A663F">
        <w:rPr>
          <w:sz w:val="24"/>
          <w:szCs w:val="24"/>
        </w:rPr>
        <w:t>не обижает</w:t>
      </w:r>
      <w:r w:rsidRPr="007A663F">
        <w:rPr>
          <w:spacing w:val="-1"/>
          <w:sz w:val="24"/>
          <w:szCs w:val="24"/>
        </w:rPr>
        <w:t xml:space="preserve"> </w:t>
      </w:r>
      <w:r w:rsidRPr="007A663F">
        <w:rPr>
          <w:sz w:val="24"/>
          <w:szCs w:val="24"/>
        </w:rPr>
        <w:t>маленьких</w:t>
      </w:r>
      <w:r w:rsidRPr="007A663F">
        <w:rPr>
          <w:spacing w:val="-1"/>
          <w:sz w:val="24"/>
          <w:szCs w:val="24"/>
        </w:rPr>
        <w:t xml:space="preserve"> </w:t>
      </w:r>
      <w:r w:rsidRPr="007A663F">
        <w:rPr>
          <w:sz w:val="24"/>
          <w:szCs w:val="24"/>
        </w:rPr>
        <w:t>и</w:t>
      </w:r>
      <w:r w:rsidRPr="007A663F">
        <w:rPr>
          <w:spacing w:val="-2"/>
          <w:sz w:val="24"/>
          <w:szCs w:val="24"/>
        </w:rPr>
        <w:t xml:space="preserve"> </w:t>
      </w:r>
      <w:r w:rsidRPr="007A663F">
        <w:rPr>
          <w:sz w:val="24"/>
          <w:szCs w:val="24"/>
        </w:rPr>
        <w:t>слабых, посильно помогает</w:t>
      </w:r>
      <w:r w:rsidRPr="007A663F">
        <w:rPr>
          <w:spacing w:val="-2"/>
          <w:sz w:val="24"/>
          <w:szCs w:val="24"/>
        </w:rPr>
        <w:t xml:space="preserve"> </w:t>
      </w:r>
      <w:r w:rsidRPr="007A663F">
        <w:rPr>
          <w:sz w:val="24"/>
          <w:szCs w:val="24"/>
        </w:rPr>
        <w:t>им;</w:t>
      </w:r>
    </w:p>
    <w:p w:rsidR="00A71483" w:rsidRPr="007A663F" w:rsidRDefault="00A71483" w:rsidP="00007115">
      <w:pPr>
        <w:pStyle w:val="a5"/>
        <w:numPr>
          <w:ilvl w:val="0"/>
          <w:numId w:val="49"/>
        </w:numPr>
        <w:ind w:left="851"/>
        <w:rPr>
          <w:sz w:val="24"/>
          <w:szCs w:val="24"/>
        </w:rPr>
      </w:pPr>
      <w:r w:rsidRPr="007A663F">
        <w:rPr>
          <w:sz w:val="24"/>
          <w:szCs w:val="24"/>
        </w:rPr>
        <w:t>-ребенок проявляет познавательную активность, способность и готовность расширять собственный</w:t>
      </w:r>
      <w:r w:rsidRPr="007A663F">
        <w:rPr>
          <w:spacing w:val="-52"/>
          <w:sz w:val="24"/>
          <w:szCs w:val="24"/>
        </w:rPr>
        <w:t xml:space="preserve"> </w:t>
      </w:r>
      <w:r w:rsidRPr="007A663F">
        <w:rPr>
          <w:sz w:val="24"/>
          <w:szCs w:val="24"/>
        </w:rPr>
        <w:t>опыт за счет удовлетворения потребности в новых знаниях, переживать радость открытия нового;</w:t>
      </w:r>
      <w:r w:rsidRPr="007A663F">
        <w:rPr>
          <w:spacing w:val="1"/>
          <w:sz w:val="24"/>
          <w:szCs w:val="24"/>
        </w:rPr>
        <w:t xml:space="preserve"> </w:t>
      </w:r>
      <w:r w:rsidRPr="007A663F">
        <w:rPr>
          <w:sz w:val="24"/>
          <w:szCs w:val="24"/>
        </w:rPr>
        <w:t>умение использовать разнообразные источники получения информации для удовлетворения</w:t>
      </w:r>
      <w:r w:rsidRPr="007A663F">
        <w:rPr>
          <w:spacing w:val="1"/>
          <w:sz w:val="24"/>
          <w:szCs w:val="24"/>
        </w:rPr>
        <w:t xml:space="preserve"> </w:t>
      </w:r>
      <w:r w:rsidRPr="007A663F">
        <w:rPr>
          <w:sz w:val="24"/>
          <w:szCs w:val="24"/>
        </w:rPr>
        <w:t>интересов,</w:t>
      </w:r>
      <w:r w:rsidRPr="007A663F">
        <w:rPr>
          <w:spacing w:val="-1"/>
          <w:sz w:val="24"/>
          <w:szCs w:val="24"/>
        </w:rPr>
        <w:t xml:space="preserve"> </w:t>
      </w:r>
      <w:r w:rsidRPr="007A663F">
        <w:rPr>
          <w:sz w:val="24"/>
          <w:szCs w:val="24"/>
        </w:rPr>
        <w:t>получения</w:t>
      </w:r>
      <w:r w:rsidRPr="007A663F">
        <w:rPr>
          <w:spacing w:val="-1"/>
          <w:sz w:val="24"/>
          <w:szCs w:val="24"/>
        </w:rPr>
        <w:t xml:space="preserve"> </w:t>
      </w:r>
      <w:r w:rsidRPr="007A663F">
        <w:rPr>
          <w:sz w:val="24"/>
          <w:szCs w:val="24"/>
        </w:rPr>
        <w:t>знаний</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содержательного общения;</w:t>
      </w:r>
    </w:p>
    <w:p w:rsidR="00A71483" w:rsidRPr="007A663F" w:rsidRDefault="00A71483" w:rsidP="00007115">
      <w:pPr>
        <w:pStyle w:val="a5"/>
        <w:numPr>
          <w:ilvl w:val="0"/>
          <w:numId w:val="49"/>
        </w:numPr>
        <w:ind w:left="851"/>
        <w:rPr>
          <w:sz w:val="24"/>
          <w:szCs w:val="24"/>
        </w:rPr>
      </w:pPr>
      <w:r w:rsidRPr="007A663F">
        <w:rPr>
          <w:sz w:val="24"/>
          <w:szCs w:val="24"/>
        </w:rPr>
        <w:t>-ребенок проявляет интерес к малой родине, родному краю, их истории, необычным памятникам,</w:t>
      </w:r>
      <w:r w:rsidRPr="007A663F">
        <w:rPr>
          <w:spacing w:val="1"/>
          <w:sz w:val="24"/>
          <w:szCs w:val="24"/>
        </w:rPr>
        <w:t xml:space="preserve"> </w:t>
      </w:r>
      <w:r w:rsidRPr="007A663F">
        <w:rPr>
          <w:sz w:val="24"/>
          <w:szCs w:val="24"/>
        </w:rPr>
        <w:t>зданиям; к событиям настоящего и прошлого родного края; к национальному разнообразию людей</w:t>
      </w:r>
      <w:r w:rsidRPr="007A663F">
        <w:rPr>
          <w:spacing w:val="1"/>
          <w:sz w:val="24"/>
          <w:szCs w:val="24"/>
        </w:rPr>
        <w:t xml:space="preserve"> </w:t>
      </w:r>
      <w:r w:rsidRPr="007A663F">
        <w:rPr>
          <w:sz w:val="24"/>
          <w:szCs w:val="24"/>
        </w:rPr>
        <w:t>своего края, стремление к знакомству с их культурой; активно включается в проектную деятельность,</w:t>
      </w:r>
      <w:r w:rsidRPr="007A663F">
        <w:rPr>
          <w:spacing w:val="-52"/>
          <w:sz w:val="24"/>
          <w:szCs w:val="24"/>
        </w:rPr>
        <w:t xml:space="preserve"> </w:t>
      </w:r>
      <w:r w:rsidRPr="007A663F">
        <w:rPr>
          <w:sz w:val="24"/>
          <w:szCs w:val="24"/>
        </w:rPr>
        <w:t>самостоятельное исследование, детское коллекционирование, создание мини-музеев, связанных с</w:t>
      </w:r>
      <w:r w:rsidRPr="007A663F">
        <w:rPr>
          <w:spacing w:val="1"/>
          <w:sz w:val="24"/>
          <w:szCs w:val="24"/>
        </w:rPr>
        <w:t xml:space="preserve"> </w:t>
      </w:r>
      <w:r w:rsidRPr="007A663F">
        <w:rPr>
          <w:sz w:val="24"/>
          <w:szCs w:val="24"/>
        </w:rPr>
        <w:t>прошлым</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настоящим</w:t>
      </w:r>
      <w:r w:rsidRPr="007A663F">
        <w:rPr>
          <w:spacing w:val="-3"/>
          <w:sz w:val="24"/>
          <w:szCs w:val="24"/>
        </w:rPr>
        <w:t xml:space="preserve"> </w:t>
      </w:r>
      <w:r w:rsidRPr="007A663F">
        <w:rPr>
          <w:sz w:val="24"/>
          <w:szCs w:val="24"/>
        </w:rPr>
        <w:t>родного</w:t>
      </w:r>
      <w:r w:rsidRPr="007A663F">
        <w:rPr>
          <w:spacing w:val="-3"/>
          <w:sz w:val="24"/>
          <w:szCs w:val="24"/>
        </w:rPr>
        <w:t xml:space="preserve"> </w:t>
      </w:r>
      <w:r w:rsidRPr="007A663F">
        <w:rPr>
          <w:sz w:val="24"/>
          <w:szCs w:val="24"/>
        </w:rPr>
        <w:t>края;</w:t>
      </w:r>
    </w:p>
    <w:p w:rsidR="00A71483" w:rsidRPr="007A663F" w:rsidRDefault="00A71483" w:rsidP="00007115">
      <w:pPr>
        <w:pStyle w:val="a5"/>
        <w:numPr>
          <w:ilvl w:val="0"/>
          <w:numId w:val="49"/>
        </w:numPr>
        <w:ind w:left="851"/>
        <w:rPr>
          <w:sz w:val="24"/>
          <w:szCs w:val="24"/>
        </w:rPr>
      </w:pPr>
      <w:r w:rsidRPr="007A663F">
        <w:rPr>
          <w:sz w:val="24"/>
          <w:szCs w:val="24"/>
        </w:rPr>
        <w:t>-ребенок обладает креативностью, способностью к созданию нового в рамках адекватной возрасту</w:t>
      </w:r>
      <w:r w:rsidRPr="007A663F">
        <w:rPr>
          <w:spacing w:val="-52"/>
          <w:sz w:val="24"/>
          <w:szCs w:val="24"/>
        </w:rPr>
        <w:t xml:space="preserve"> </w:t>
      </w:r>
      <w:r w:rsidRPr="007A663F">
        <w:rPr>
          <w:sz w:val="24"/>
          <w:szCs w:val="24"/>
        </w:rPr>
        <w:t>деятельности, к самостоятельному поиску разных способов решения одной и той же задачи;</w:t>
      </w:r>
      <w:r w:rsidRPr="007A663F">
        <w:rPr>
          <w:spacing w:val="1"/>
          <w:sz w:val="24"/>
          <w:szCs w:val="24"/>
        </w:rPr>
        <w:t xml:space="preserve"> </w:t>
      </w:r>
      <w:r w:rsidRPr="007A663F">
        <w:rPr>
          <w:sz w:val="24"/>
          <w:szCs w:val="24"/>
        </w:rPr>
        <w:t>способностью выйти за пределы исходной, реальной ситуации и в процессе ее преобразования</w:t>
      </w:r>
      <w:r w:rsidRPr="007A663F">
        <w:rPr>
          <w:spacing w:val="1"/>
          <w:sz w:val="24"/>
          <w:szCs w:val="24"/>
        </w:rPr>
        <w:t xml:space="preserve"> </w:t>
      </w:r>
      <w:r w:rsidRPr="007A663F">
        <w:rPr>
          <w:sz w:val="24"/>
          <w:szCs w:val="24"/>
        </w:rPr>
        <w:t>создать</w:t>
      </w:r>
      <w:r w:rsidRPr="007A663F">
        <w:rPr>
          <w:spacing w:val="-1"/>
          <w:sz w:val="24"/>
          <w:szCs w:val="24"/>
        </w:rPr>
        <w:t xml:space="preserve"> </w:t>
      </w:r>
      <w:r w:rsidRPr="007A663F">
        <w:rPr>
          <w:sz w:val="24"/>
          <w:szCs w:val="24"/>
        </w:rPr>
        <w:t>новый,</w:t>
      </w:r>
      <w:r w:rsidRPr="007A663F">
        <w:rPr>
          <w:spacing w:val="-3"/>
          <w:sz w:val="24"/>
          <w:szCs w:val="24"/>
        </w:rPr>
        <w:t xml:space="preserve"> </w:t>
      </w:r>
      <w:r w:rsidRPr="007A663F">
        <w:rPr>
          <w:sz w:val="24"/>
          <w:szCs w:val="24"/>
        </w:rPr>
        <w:t>оригинальный</w:t>
      </w:r>
      <w:r w:rsidRPr="007A663F">
        <w:rPr>
          <w:spacing w:val="-1"/>
          <w:sz w:val="24"/>
          <w:szCs w:val="24"/>
        </w:rPr>
        <w:t xml:space="preserve"> </w:t>
      </w:r>
      <w:r w:rsidRPr="007A663F">
        <w:rPr>
          <w:sz w:val="24"/>
          <w:szCs w:val="24"/>
        </w:rPr>
        <w:t>продукт;</w:t>
      </w:r>
    </w:p>
    <w:p w:rsidR="00A71483" w:rsidRPr="007A663F" w:rsidRDefault="00A71483" w:rsidP="00007115">
      <w:pPr>
        <w:pStyle w:val="a5"/>
        <w:numPr>
          <w:ilvl w:val="0"/>
          <w:numId w:val="49"/>
        </w:numPr>
        <w:ind w:left="851"/>
        <w:rPr>
          <w:sz w:val="24"/>
          <w:szCs w:val="24"/>
        </w:rPr>
      </w:pPr>
      <w:r w:rsidRPr="007A663F">
        <w:rPr>
          <w:sz w:val="24"/>
          <w:szCs w:val="24"/>
        </w:rPr>
        <w:t>-ребенок проявляет самостоятельность, способность без помощи взрослого решать адекватные</w:t>
      </w:r>
      <w:r w:rsidRPr="007A663F">
        <w:rPr>
          <w:spacing w:val="1"/>
          <w:sz w:val="24"/>
          <w:szCs w:val="24"/>
        </w:rPr>
        <w:t xml:space="preserve"> </w:t>
      </w:r>
      <w:r w:rsidRPr="007A663F">
        <w:rPr>
          <w:sz w:val="24"/>
          <w:szCs w:val="24"/>
        </w:rPr>
        <w:t>возрасту задачи, находить способы и средства реализации собственного замысла на материале</w:t>
      </w:r>
      <w:r w:rsidRPr="007A663F">
        <w:rPr>
          <w:spacing w:val="1"/>
          <w:sz w:val="24"/>
          <w:szCs w:val="24"/>
        </w:rPr>
        <w:t xml:space="preserve"> </w:t>
      </w:r>
      <w:r w:rsidRPr="007A663F">
        <w:rPr>
          <w:sz w:val="24"/>
          <w:szCs w:val="24"/>
        </w:rPr>
        <w:t>народной культуры; самостоятельно может рассказать о малой родине, родном крае (их</w:t>
      </w:r>
      <w:r w:rsidRPr="007A663F">
        <w:rPr>
          <w:spacing w:val="1"/>
          <w:sz w:val="24"/>
          <w:szCs w:val="24"/>
        </w:rPr>
        <w:t xml:space="preserve"> </w:t>
      </w:r>
      <w:r w:rsidRPr="007A663F">
        <w:rPr>
          <w:sz w:val="24"/>
          <w:szCs w:val="24"/>
        </w:rPr>
        <w:t>достопримечательностях, природных особенностях, выдающихся людях), использует народный</w:t>
      </w:r>
      <w:r w:rsidRPr="007A663F">
        <w:rPr>
          <w:spacing w:val="1"/>
          <w:sz w:val="24"/>
          <w:szCs w:val="24"/>
        </w:rPr>
        <w:t xml:space="preserve"> </w:t>
      </w:r>
      <w:r w:rsidRPr="007A663F">
        <w:rPr>
          <w:sz w:val="24"/>
          <w:szCs w:val="24"/>
        </w:rPr>
        <w:t>фольклор, песни, народные игры в самостоятельной и совместной деятельности, общении с другими</w:t>
      </w:r>
      <w:r w:rsidRPr="007A663F">
        <w:rPr>
          <w:spacing w:val="-52"/>
          <w:sz w:val="24"/>
          <w:szCs w:val="24"/>
        </w:rPr>
        <w:t xml:space="preserve"> </w:t>
      </w:r>
      <w:r w:rsidRPr="007A663F">
        <w:rPr>
          <w:sz w:val="24"/>
          <w:szCs w:val="24"/>
        </w:rPr>
        <w:t>детьми</w:t>
      </w:r>
      <w:r w:rsidRPr="007A663F">
        <w:rPr>
          <w:spacing w:val="-2"/>
          <w:sz w:val="24"/>
          <w:szCs w:val="24"/>
        </w:rPr>
        <w:t xml:space="preserve"> </w:t>
      </w:r>
      <w:r w:rsidRPr="007A663F">
        <w:rPr>
          <w:sz w:val="24"/>
          <w:szCs w:val="24"/>
        </w:rPr>
        <w:t>и</w:t>
      </w:r>
      <w:r w:rsidRPr="007A663F">
        <w:rPr>
          <w:spacing w:val="-1"/>
          <w:sz w:val="24"/>
          <w:szCs w:val="24"/>
        </w:rPr>
        <w:t xml:space="preserve"> </w:t>
      </w:r>
      <w:r w:rsidRPr="007A663F">
        <w:rPr>
          <w:sz w:val="24"/>
          <w:szCs w:val="24"/>
        </w:rPr>
        <w:t>взрослыми;</w:t>
      </w:r>
    </w:p>
    <w:p w:rsidR="00A71483" w:rsidRPr="007A663F" w:rsidRDefault="00A71483" w:rsidP="00007115">
      <w:pPr>
        <w:pStyle w:val="a5"/>
        <w:numPr>
          <w:ilvl w:val="0"/>
          <w:numId w:val="49"/>
        </w:numPr>
        <w:ind w:left="851"/>
        <w:rPr>
          <w:sz w:val="24"/>
          <w:szCs w:val="24"/>
        </w:rPr>
      </w:pPr>
      <w:r w:rsidRPr="007A663F">
        <w:rPr>
          <w:sz w:val="24"/>
          <w:szCs w:val="24"/>
        </w:rPr>
        <w:t>-ребенок способен чувствовать прекрасное, воспринимать красоту окружающего мира (людей,</w:t>
      </w:r>
      <w:r w:rsidRPr="007A663F">
        <w:rPr>
          <w:spacing w:val="-52"/>
          <w:sz w:val="24"/>
          <w:szCs w:val="24"/>
        </w:rPr>
        <w:t xml:space="preserve"> </w:t>
      </w:r>
      <w:r w:rsidRPr="007A663F">
        <w:rPr>
          <w:sz w:val="24"/>
          <w:szCs w:val="24"/>
        </w:rPr>
        <w:t>природы),</w:t>
      </w:r>
      <w:r w:rsidRPr="007A663F">
        <w:rPr>
          <w:spacing w:val="-1"/>
          <w:sz w:val="24"/>
          <w:szCs w:val="24"/>
        </w:rPr>
        <w:t xml:space="preserve"> </w:t>
      </w:r>
      <w:r w:rsidRPr="007A663F">
        <w:rPr>
          <w:sz w:val="24"/>
          <w:szCs w:val="24"/>
        </w:rPr>
        <w:t>искусства,</w:t>
      </w:r>
      <w:r w:rsidRPr="007A663F">
        <w:rPr>
          <w:spacing w:val="-3"/>
          <w:sz w:val="24"/>
          <w:szCs w:val="24"/>
        </w:rPr>
        <w:t xml:space="preserve"> </w:t>
      </w:r>
      <w:r w:rsidRPr="007A663F">
        <w:rPr>
          <w:sz w:val="24"/>
          <w:szCs w:val="24"/>
        </w:rPr>
        <w:t>литературного</w:t>
      </w:r>
      <w:r w:rsidRPr="007A663F">
        <w:rPr>
          <w:spacing w:val="-1"/>
          <w:sz w:val="24"/>
          <w:szCs w:val="24"/>
        </w:rPr>
        <w:t xml:space="preserve"> </w:t>
      </w:r>
      <w:r w:rsidRPr="007A663F">
        <w:rPr>
          <w:sz w:val="24"/>
          <w:szCs w:val="24"/>
        </w:rPr>
        <w:t>народного,</w:t>
      </w:r>
      <w:r w:rsidRPr="007A663F">
        <w:rPr>
          <w:spacing w:val="-3"/>
          <w:sz w:val="24"/>
          <w:szCs w:val="24"/>
        </w:rPr>
        <w:t xml:space="preserve"> </w:t>
      </w:r>
      <w:r w:rsidRPr="007A663F">
        <w:rPr>
          <w:sz w:val="24"/>
          <w:szCs w:val="24"/>
        </w:rPr>
        <w:t>музыкального</w:t>
      </w:r>
      <w:r w:rsidRPr="007A663F">
        <w:rPr>
          <w:spacing w:val="-1"/>
          <w:sz w:val="24"/>
          <w:szCs w:val="24"/>
        </w:rPr>
        <w:t xml:space="preserve"> </w:t>
      </w:r>
      <w:r w:rsidRPr="007A663F">
        <w:rPr>
          <w:sz w:val="24"/>
          <w:szCs w:val="24"/>
        </w:rPr>
        <w:t>творчества;</w:t>
      </w:r>
    </w:p>
    <w:p w:rsidR="00A71483" w:rsidRPr="007A663F" w:rsidRDefault="00A71483" w:rsidP="00007115">
      <w:pPr>
        <w:pStyle w:val="a5"/>
        <w:numPr>
          <w:ilvl w:val="0"/>
          <w:numId w:val="49"/>
        </w:numPr>
        <w:ind w:left="851"/>
        <w:rPr>
          <w:sz w:val="24"/>
          <w:szCs w:val="24"/>
        </w:rPr>
      </w:pPr>
      <w:r w:rsidRPr="007A663F">
        <w:rPr>
          <w:sz w:val="24"/>
          <w:szCs w:val="24"/>
        </w:rPr>
        <w:t>-ребенок признает здоровье как наиважнейшую ценность человеческого бытия, проявляет готовность</w:t>
      </w:r>
      <w:r w:rsidRPr="007A663F">
        <w:rPr>
          <w:spacing w:val="-52"/>
          <w:sz w:val="24"/>
          <w:szCs w:val="24"/>
        </w:rPr>
        <w:t xml:space="preserve"> </w:t>
      </w:r>
      <w:r w:rsidRPr="007A663F">
        <w:rPr>
          <w:sz w:val="24"/>
          <w:szCs w:val="24"/>
        </w:rPr>
        <w:t>заботиться о своем здоровье и здоровье окружающих, соблюдать правила безопасности</w:t>
      </w:r>
      <w:r w:rsidRPr="007A663F">
        <w:rPr>
          <w:spacing w:val="1"/>
          <w:sz w:val="24"/>
          <w:szCs w:val="24"/>
        </w:rPr>
        <w:t xml:space="preserve"> </w:t>
      </w:r>
      <w:r w:rsidRPr="007A663F">
        <w:rPr>
          <w:sz w:val="24"/>
          <w:szCs w:val="24"/>
        </w:rPr>
        <w:t>жизнедеятельности, самостоятельно и эффективно решать задачи, связанные с поддержанием,</w:t>
      </w:r>
      <w:r w:rsidRPr="007A663F">
        <w:rPr>
          <w:spacing w:val="1"/>
          <w:sz w:val="24"/>
          <w:szCs w:val="24"/>
        </w:rPr>
        <w:t xml:space="preserve"> </w:t>
      </w:r>
      <w:r w:rsidRPr="007A663F">
        <w:rPr>
          <w:sz w:val="24"/>
          <w:szCs w:val="24"/>
        </w:rPr>
        <w:t>укреплением</w:t>
      </w:r>
      <w:r w:rsidRPr="007A663F">
        <w:rPr>
          <w:spacing w:val="-3"/>
          <w:sz w:val="24"/>
          <w:szCs w:val="24"/>
        </w:rPr>
        <w:t xml:space="preserve"> </w:t>
      </w:r>
      <w:r w:rsidRPr="007A663F">
        <w:rPr>
          <w:sz w:val="24"/>
          <w:szCs w:val="24"/>
        </w:rPr>
        <w:t>и</w:t>
      </w:r>
      <w:r w:rsidRPr="007A663F">
        <w:rPr>
          <w:spacing w:val="-2"/>
          <w:sz w:val="24"/>
          <w:szCs w:val="24"/>
        </w:rPr>
        <w:t xml:space="preserve"> </w:t>
      </w:r>
      <w:r w:rsidRPr="007A663F">
        <w:rPr>
          <w:sz w:val="24"/>
          <w:szCs w:val="24"/>
        </w:rPr>
        <w:t>сохранением</w:t>
      </w:r>
      <w:r w:rsidRPr="007A663F">
        <w:rPr>
          <w:spacing w:val="-2"/>
          <w:sz w:val="24"/>
          <w:szCs w:val="24"/>
        </w:rPr>
        <w:t xml:space="preserve"> </w:t>
      </w:r>
      <w:r w:rsidRPr="007A663F">
        <w:rPr>
          <w:sz w:val="24"/>
          <w:szCs w:val="24"/>
        </w:rPr>
        <w:t>здоровья</w:t>
      </w:r>
      <w:r w:rsidRPr="007A663F">
        <w:rPr>
          <w:spacing w:val="-2"/>
          <w:sz w:val="24"/>
          <w:szCs w:val="24"/>
        </w:rPr>
        <w:t xml:space="preserve"> </w:t>
      </w:r>
      <w:r w:rsidRPr="007A663F">
        <w:rPr>
          <w:sz w:val="24"/>
          <w:szCs w:val="24"/>
        </w:rPr>
        <w:t>в</w:t>
      </w:r>
      <w:r w:rsidRPr="007A663F">
        <w:rPr>
          <w:spacing w:val="-2"/>
          <w:sz w:val="24"/>
          <w:szCs w:val="24"/>
        </w:rPr>
        <w:t xml:space="preserve"> </w:t>
      </w:r>
      <w:r w:rsidRPr="007A663F">
        <w:rPr>
          <w:sz w:val="24"/>
          <w:szCs w:val="24"/>
        </w:rPr>
        <w:t>рамках</w:t>
      </w:r>
      <w:r w:rsidRPr="007A663F">
        <w:rPr>
          <w:spacing w:val="-1"/>
          <w:sz w:val="24"/>
          <w:szCs w:val="24"/>
        </w:rPr>
        <w:t xml:space="preserve"> </w:t>
      </w:r>
      <w:r w:rsidRPr="007A663F">
        <w:rPr>
          <w:sz w:val="24"/>
          <w:szCs w:val="24"/>
        </w:rPr>
        <w:t>адекватной</w:t>
      </w:r>
      <w:r w:rsidRPr="007A663F">
        <w:rPr>
          <w:spacing w:val="-3"/>
          <w:sz w:val="24"/>
          <w:szCs w:val="24"/>
        </w:rPr>
        <w:t xml:space="preserve"> </w:t>
      </w:r>
      <w:r w:rsidRPr="007A663F">
        <w:rPr>
          <w:sz w:val="24"/>
          <w:szCs w:val="24"/>
        </w:rPr>
        <w:t>возрасту</w:t>
      </w:r>
      <w:r w:rsidRPr="007A663F">
        <w:rPr>
          <w:spacing w:val="-3"/>
          <w:sz w:val="24"/>
          <w:szCs w:val="24"/>
        </w:rPr>
        <w:t xml:space="preserve"> </w:t>
      </w:r>
      <w:r w:rsidRPr="007A663F">
        <w:rPr>
          <w:sz w:val="24"/>
          <w:szCs w:val="24"/>
        </w:rPr>
        <w:t>жизнедеятельности</w:t>
      </w:r>
      <w:r w:rsidRPr="007A663F">
        <w:rPr>
          <w:spacing w:val="-2"/>
          <w:sz w:val="24"/>
          <w:szCs w:val="24"/>
        </w:rPr>
        <w:t xml:space="preserve"> </w:t>
      </w:r>
      <w:r w:rsidRPr="007A663F">
        <w:rPr>
          <w:sz w:val="24"/>
          <w:szCs w:val="24"/>
        </w:rPr>
        <w:t>и</w:t>
      </w:r>
      <w:r w:rsidRPr="007A663F">
        <w:rPr>
          <w:spacing w:val="-2"/>
          <w:sz w:val="24"/>
          <w:szCs w:val="24"/>
        </w:rPr>
        <w:t xml:space="preserve"> </w:t>
      </w:r>
      <w:r w:rsidRPr="007A663F">
        <w:rPr>
          <w:sz w:val="24"/>
          <w:szCs w:val="24"/>
        </w:rPr>
        <w:t>общении;</w:t>
      </w:r>
    </w:p>
    <w:p w:rsidR="00A71483" w:rsidRPr="007A663F" w:rsidRDefault="00A71483" w:rsidP="00007115">
      <w:pPr>
        <w:pStyle w:val="a5"/>
        <w:numPr>
          <w:ilvl w:val="0"/>
          <w:numId w:val="49"/>
        </w:numPr>
        <w:ind w:left="851"/>
        <w:rPr>
          <w:sz w:val="24"/>
          <w:szCs w:val="24"/>
        </w:rPr>
      </w:pPr>
      <w:r w:rsidRPr="007A663F">
        <w:rPr>
          <w:sz w:val="24"/>
          <w:szCs w:val="24"/>
        </w:rPr>
        <w:t>-ребенок проявляет эмоциональную отзывчивость при участии в социально значимых делах,</w:t>
      </w:r>
      <w:r w:rsidRPr="007A663F">
        <w:rPr>
          <w:spacing w:val="1"/>
          <w:sz w:val="24"/>
          <w:szCs w:val="24"/>
        </w:rPr>
        <w:t xml:space="preserve"> </w:t>
      </w:r>
      <w:r w:rsidRPr="007A663F">
        <w:rPr>
          <w:sz w:val="24"/>
          <w:szCs w:val="24"/>
        </w:rPr>
        <w:t>событиях (переживает эмоции, связанные с событиями военных лет и подвигами горожан, стремится</w:t>
      </w:r>
      <w:r w:rsidRPr="007A663F">
        <w:rPr>
          <w:spacing w:val="-52"/>
          <w:sz w:val="24"/>
          <w:szCs w:val="24"/>
        </w:rPr>
        <w:t xml:space="preserve"> </w:t>
      </w:r>
      <w:r w:rsidRPr="007A663F">
        <w:rPr>
          <w:sz w:val="24"/>
          <w:szCs w:val="24"/>
        </w:rPr>
        <w:t>выразить позитивное отношение к пожилым жителям города и др.);отражает свои впечатления о</w:t>
      </w:r>
      <w:r w:rsidRPr="007A663F">
        <w:rPr>
          <w:spacing w:val="1"/>
          <w:sz w:val="24"/>
          <w:szCs w:val="24"/>
        </w:rPr>
        <w:t xml:space="preserve"> </w:t>
      </w:r>
      <w:r w:rsidRPr="007A663F">
        <w:rPr>
          <w:sz w:val="24"/>
          <w:szCs w:val="24"/>
        </w:rPr>
        <w:t>малой родине в предпочитаемой деятельности (рассказывает, изображает, воплощает образы в играх,</w:t>
      </w:r>
      <w:r w:rsidRPr="007A663F">
        <w:rPr>
          <w:spacing w:val="-52"/>
          <w:sz w:val="24"/>
          <w:szCs w:val="24"/>
        </w:rPr>
        <w:t xml:space="preserve"> </w:t>
      </w:r>
      <w:r w:rsidRPr="007A663F">
        <w:rPr>
          <w:sz w:val="24"/>
          <w:szCs w:val="24"/>
        </w:rPr>
        <w:t>разворачивает сюжет и т.д.);охотно участвует в общих делах социально-гуманистической</w:t>
      </w:r>
      <w:r w:rsidRPr="007A663F">
        <w:rPr>
          <w:spacing w:val="1"/>
          <w:sz w:val="24"/>
          <w:szCs w:val="24"/>
        </w:rPr>
        <w:t xml:space="preserve"> </w:t>
      </w:r>
      <w:r w:rsidRPr="007A663F">
        <w:rPr>
          <w:sz w:val="24"/>
          <w:szCs w:val="24"/>
        </w:rPr>
        <w:t>направленности (в подготовке концерта для ветеранов войны, посадке деревьев на участке, в</w:t>
      </w:r>
      <w:r w:rsidRPr="007A663F">
        <w:rPr>
          <w:spacing w:val="1"/>
          <w:sz w:val="24"/>
          <w:szCs w:val="24"/>
        </w:rPr>
        <w:t xml:space="preserve"> </w:t>
      </w:r>
      <w:r w:rsidRPr="007A663F">
        <w:rPr>
          <w:sz w:val="24"/>
          <w:szCs w:val="24"/>
        </w:rPr>
        <w:t>конкурсе рисунков «Мы любим нашу землю» и пр.; выражает желание в будущем (когда вырастет)</w:t>
      </w:r>
      <w:r w:rsidRPr="007A663F">
        <w:rPr>
          <w:spacing w:val="1"/>
          <w:sz w:val="24"/>
          <w:szCs w:val="24"/>
        </w:rPr>
        <w:t xml:space="preserve"> </w:t>
      </w:r>
      <w:r w:rsidRPr="007A663F">
        <w:rPr>
          <w:sz w:val="24"/>
          <w:szCs w:val="24"/>
        </w:rPr>
        <w:t>трудиться на благо родной страны, защищать Родину от врагов, стараться решить некоторые</w:t>
      </w:r>
      <w:r w:rsidRPr="007A663F">
        <w:rPr>
          <w:spacing w:val="1"/>
          <w:sz w:val="24"/>
          <w:szCs w:val="24"/>
        </w:rPr>
        <w:t xml:space="preserve"> </w:t>
      </w:r>
      <w:r w:rsidRPr="007A663F">
        <w:rPr>
          <w:sz w:val="24"/>
          <w:szCs w:val="24"/>
        </w:rPr>
        <w:t>социальные</w:t>
      </w:r>
      <w:r w:rsidRPr="007A663F">
        <w:rPr>
          <w:spacing w:val="-1"/>
          <w:sz w:val="24"/>
          <w:szCs w:val="24"/>
        </w:rPr>
        <w:t xml:space="preserve"> </w:t>
      </w:r>
      <w:r w:rsidRPr="007A663F">
        <w:rPr>
          <w:sz w:val="24"/>
          <w:szCs w:val="24"/>
        </w:rPr>
        <w:t>проблемы.</w:t>
      </w:r>
    </w:p>
    <w:p w:rsidR="00A71483" w:rsidRPr="007A663F" w:rsidRDefault="00A71483" w:rsidP="00007115">
      <w:pPr>
        <w:pStyle w:val="a5"/>
        <w:numPr>
          <w:ilvl w:val="0"/>
          <w:numId w:val="49"/>
        </w:numPr>
        <w:ind w:left="851"/>
        <w:rPr>
          <w:sz w:val="24"/>
          <w:szCs w:val="24"/>
        </w:rPr>
      </w:pPr>
      <w:r w:rsidRPr="007A663F">
        <w:rPr>
          <w:sz w:val="24"/>
          <w:szCs w:val="24"/>
        </w:rPr>
        <w:t>-ребенок обладает начальными знаниями о себе, об истории своей семьи, ее родословной; об истории</w:t>
      </w:r>
      <w:r w:rsidRPr="007A663F">
        <w:rPr>
          <w:spacing w:val="-52"/>
          <w:sz w:val="24"/>
          <w:szCs w:val="24"/>
        </w:rPr>
        <w:t xml:space="preserve"> </w:t>
      </w:r>
      <w:r w:rsidRPr="007A663F">
        <w:rPr>
          <w:sz w:val="24"/>
          <w:szCs w:val="24"/>
        </w:rPr>
        <w:t>образования родного города; о том, как люди заботятся о красоте и чистоте своего города; полезных</w:t>
      </w:r>
      <w:r w:rsidRPr="007A663F">
        <w:rPr>
          <w:spacing w:val="1"/>
          <w:sz w:val="24"/>
          <w:szCs w:val="24"/>
        </w:rPr>
        <w:t xml:space="preserve"> </w:t>
      </w:r>
      <w:r w:rsidRPr="007A663F">
        <w:rPr>
          <w:sz w:val="24"/>
          <w:szCs w:val="24"/>
        </w:rPr>
        <w:t>ископаемых,</w:t>
      </w:r>
      <w:r w:rsidRPr="007A663F">
        <w:rPr>
          <w:spacing w:val="-1"/>
          <w:sz w:val="24"/>
          <w:szCs w:val="24"/>
        </w:rPr>
        <w:t xml:space="preserve"> </w:t>
      </w:r>
      <w:r w:rsidRPr="007A663F">
        <w:rPr>
          <w:sz w:val="24"/>
          <w:szCs w:val="24"/>
        </w:rPr>
        <w:t>растительном</w:t>
      </w:r>
      <w:r w:rsidRPr="007A663F">
        <w:rPr>
          <w:spacing w:val="-1"/>
          <w:sz w:val="24"/>
          <w:szCs w:val="24"/>
        </w:rPr>
        <w:t xml:space="preserve"> </w:t>
      </w:r>
      <w:r w:rsidRPr="007A663F">
        <w:rPr>
          <w:sz w:val="24"/>
          <w:szCs w:val="24"/>
        </w:rPr>
        <w:t>мире.</w:t>
      </w:r>
    </w:p>
    <w:p w:rsidR="002B0B34" w:rsidRPr="007A663F" w:rsidRDefault="00A71483" w:rsidP="00007115">
      <w:pPr>
        <w:pStyle w:val="a5"/>
        <w:numPr>
          <w:ilvl w:val="0"/>
          <w:numId w:val="49"/>
        </w:numPr>
        <w:ind w:left="851"/>
        <w:rPr>
          <w:sz w:val="24"/>
          <w:szCs w:val="24"/>
        </w:rPr>
      </w:pPr>
      <w:r w:rsidRPr="007A663F">
        <w:rPr>
          <w:sz w:val="24"/>
          <w:szCs w:val="24"/>
        </w:rPr>
        <w:t>-ребенок знает название и герб своего города (поселка, села), реки (водоема), главной площади,</w:t>
      </w:r>
      <w:r w:rsidRPr="007A663F">
        <w:rPr>
          <w:spacing w:val="-52"/>
          <w:sz w:val="24"/>
          <w:szCs w:val="24"/>
        </w:rPr>
        <w:t xml:space="preserve"> </w:t>
      </w:r>
      <w:r w:rsidRPr="007A663F">
        <w:rPr>
          <w:sz w:val="24"/>
          <w:szCs w:val="24"/>
        </w:rPr>
        <w:t>местах</w:t>
      </w:r>
      <w:r w:rsidRPr="007A663F">
        <w:rPr>
          <w:spacing w:val="-1"/>
          <w:sz w:val="24"/>
          <w:szCs w:val="24"/>
        </w:rPr>
        <w:t xml:space="preserve"> </w:t>
      </w:r>
      <w:r w:rsidRPr="007A663F">
        <w:rPr>
          <w:sz w:val="24"/>
          <w:szCs w:val="24"/>
        </w:rPr>
        <w:t>отдыха</w:t>
      </w:r>
    </w:p>
    <w:p w:rsidR="002B0B34" w:rsidRPr="007A663F" w:rsidRDefault="002B0B34" w:rsidP="002B0B34">
      <w:pPr>
        <w:rPr>
          <w:b/>
          <w:sz w:val="24"/>
          <w:szCs w:val="24"/>
        </w:rPr>
      </w:pPr>
      <w:r w:rsidRPr="007A663F">
        <w:rPr>
          <w:b/>
          <w:sz w:val="24"/>
          <w:szCs w:val="24"/>
        </w:rPr>
        <w:t xml:space="preserve">         </w:t>
      </w:r>
      <w:r w:rsidR="00F878B4" w:rsidRPr="007A663F">
        <w:rPr>
          <w:b/>
          <w:sz w:val="24"/>
          <w:szCs w:val="24"/>
        </w:rPr>
        <w:t xml:space="preserve">      </w:t>
      </w:r>
      <w:r w:rsidRPr="007A663F">
        <w:rPr>
          <w:b/>
          <w:sz w:val="24"/>
          <w:szCs w:val="24"/>
        </w:rPr>
        <w:t xml:space="preserve"> Целевые ориентиры в группе среднего дошкольного возраста (от 4 до 5 лет)</w:t>
      </w:r>
    </w:p>
    <w:p w:rsidR="00F878B4" w:rsidRPr="007A663F" w:rsidRDefault="00F878B4" w:rsidP="00007115">
      <w:pPr>
        <w:pStyle w:val="a5"/>
        <w:numPr>
          <w:ilvl w:val="2"/>
          <w:numId w:val="50"/>
        </w:numPr>
        <w:ind w:left="851" w:hanging="43"/>
        <w:rPr>
          <w:sz w:val="24"/>
          <w:szCs w:val="24"/>
        </w:rPr>
      </w:pPr>
      <w:r w:rsidRPr="007A663F">
        <w:rPr>
          <w:sz w:val="24"/>
          <w:szCs w:val="24"/>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F878B4" w:rsidRPr="007A663F" w:rsidRDefault="00F878B4" w:rsidP="00007115">
      <w:pPr>
        <w:pStyle w:val="a5"/>
        <w:numPr>
          <w:ilvl w:val="2"/>
          <w:numId w:val="50"/>
        </w:numPr>
        <w:ind w:left="851" w:hanging="43"/>
        <w:rPr>
          <w:sz w:val="24"/>
          <w:szCs w:val="24"/>
        </w:rPr>
      </w:pPr>
      <w:r w:rsidRPr="007A663F">
        <w:rPr>
          <w:sz w:val="24"/>
          <w:szCs w:val="24"/>
        </w:rPr>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w:t>
      </w:r>
      <w:r w:rsidRPr="007A663F">
        <w:rPr>
          <w:sz w:val="24"/>
          <w:szCs w:val="24"/>
        </w:rPr>
        <w:lastRenderedPageBreak/>
        <w:t>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F878B4" w:rsidRPr="007A663F" w:rsidRDefault="00F878B4" w:rsidP="00007115">
      <w:pPr>
        <w:pStyle w:val="a5"/>
        <w:numPr>
          <w:ilvl w:val="2"/>
          <w:numId w:val="50"/>
        </w:numPr>
        <w:ind w:left="851" w:hanging="43"/>
        <w:rPr>
          <w:sz w:val="24"/>
          <w:szCs w:val="24"/>
        </w:rPr>
      </w:pPr>
      <w:r w:rsidRPr="007A663F">
        <w:rPr>
          <w:sz w:val="24"/>
          <w:szCs w:val="24"/>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F878B4" w:rsidRPr="007A663F" w:rsidRDefault="00F878B4" w:rsidP="00007115">
      <w:pPr>
        <w:pStyle w:val="a5"/>
        <w:numPr>
          <w:ilvl w:val="2"/>
          <w:numId w:val="50"/>
        </w:numPr>
        <w:ind w:left="851" w:hanging="43"/>
        <w:rPr>
          <w:b/>
          <w:sz w:val="24"/>
          <w:szCs w:val="24"/>
        </w:rPr>
      </w:pPr>
      <w:r w:rsidRPr="007A663F">
        <w:rPr>
          <w:sz w:val="24"/>
          <w:szCs w:val="24"/>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F878B4" w:rsidRPr="007A663F" w:rsidRDefault="00F878B4" w:rsidP="00117A70">
      <w:pPr>
        <w:pStyle w:val="a5"/>
        <w:ind w:left="851" w:hanging="43"/>
        <w:rPr>
          <w:sz w:val="24"/>
          <w:szCs w:val="24"/>
        </w:rPr>
      </w:pPr>
      <w:r w:rsidRPr="007A663F">
        <w:rPr>
          <w:sz w:val="24"/>
          <w:szCs w:val="24"/>
        </w:rPr>
        <w:t xml:space="preserve">У ребенка развита крупная и мелкая моторика; он подвижен, вынослив, владеет основными движениями, может контролировать свои </w:t>
      </w:r>
      <w:r w:rsidR="00117A70" w:rsidRPr="007A663F">
        <w:rPr>
          <w:sz w:val="24"/>
          <w:szCs w:val="24"/>
        </w:rPr>
        <w:t xml:space="preserve">     </w:t>
      </w:r>
      <w:r w:rsidRPr="007A663F">
        <w:rPr>
          <w:sz w:val="24"/>
          <w:szCs w:val="24"/>
        </w:rPr>
        <w:t>движения    и управлять ими</w:t>
      </w:r>
    </w:p>
    <w:p w:rsidR="00F878B4" w:rsidRPr="007A663F" w:rsidRDefault="00F878B4" w:rsidP="00007115">
      <w:pPr>
        <w:pStyle w:val="a5"/>
        <w:numPr>
          <w:ilvl w:val="2"/>
          <w:numId w:val="50"/>
        </w:numPr>
        <w:ind w:left="851" w:hanging="43"/>
        <w:rPr>
          <w:sz w:val="24"/>
          <w:szCs w:val="24"/>
        </w:rPr>
      </w:pPr>
      <w:r w:rsidRPr="007A663F">
        <w:rPr>
          <w:sz w:val="24"/>
          <w:szCs w:val="24"/>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F878B4" w:rsidRPr="007A663F" w:rsidRDefault="00F878B4" w:rsidP="00007115">
      <w:pPr>
        <w:pStyle w:val="a5"/>
        <w:numPr>
          <w:ilvl w:val="2"/>
          <w:numId w:val="50"/>
        </w:numPr>
        <w:ind w:left="851" w:hanging="43"/>
        <w:rPr>
          <w:sz w:val="24"/>
          <w:szCs w:val="24"/>
        </w:rPr>
      </w:pPr>
      <w:r w:rsidRPr="007A663F">
        <w:rPr>
          <w:sz w:val="24"/>
          <w:szCs w:val="24"/>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w:t>
      </w:r>
    </w:p>
    <w:p w:rsidR="002B0B34" w:rsidRPr="007A663F" w:rsidRDefault="00F878B4" w:rsidP="00007115">
      <w:pPr>
        <w:pStyle w:val="a5"/>
        <w:numPr>
          <w:ilvl w:val="2"/>
          <w:numId w:val="50"/>
        </w:numPr>
        <w:ind w:left="851" w:hanging="43"/>
        <w:rPr>
          <w:sz w:val="24"/>
          <w:szCs w:val="24"/>
        </w:rPr>
      </w:pPr>
      <w:r w:rsidRPr="007A663F">
        <w:rPr>
          <w:sz w:val="24"/>
          <w:szCs w:val="24"/>
        </w:rPr>
        <w:t>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2B0B34" w:rsidRPr="007A663F" w:rsidRDefault="00FF7F45" w:rsidP="002B0B34">
      <w:pPr>
        <w:rPr>
          <w:b/>
          <w:sz w:val="24"/>
          <w:szCs w:val="24"/>
        </w:rPr>
      </w:pPr>
      <w:r>
        <w:rPr>
          <w:b/>
          <w:sz w:val="24"/>
          <w:szCs w:val="24"/>
        </w:rPr>
        <w:t xml:space="preserve">             </w:t>
      </w:r>
      <w:r w:rsidR="002B0B34" w:rsidRPr="007A663F">
        <w:rPr>
          <w:b/>
          <w:sz w:val="24"/>
          <w:szCs w:val="24"/>
        </w:rPr>
        <w:t>Целевые ориентиры в группе старшего дошкольного возраста (от 5 до 6 лет)</w:t>
      </w:r>
    </w:p>
    <w:p w:rsidR="00B21114" w:rsidRPr="007A663F" w:rsidRDefault="00B21114" w:rsidP="00007115">
      <w:pPr>
        <w:pStyle w:val="ae"/>
        <w:numPr>
          <w:ilvl w:val="2"/>
          <w:numId w:val="52"/>
        </w:numPr>
        <w:spacing w:before="0" w:beforeAutospacing="0" w:after="0" w:afterAutospacing="0" w:line="270" w:lineRule="atLeast"/>
        <w:ind w:left="851" w:firstLine="0"/>
        <w:jc w:val="both"/>
      </w:pPr>
      <w:r w:rsidRPr="007A663F">
        <w:t>Ребенок овладевает основными культурными способами деятельности, проявляет инициативу и самостоятельность в разных видах деятельности- игре, общении, познавательно – исследовательской деятельности, конструировании, способен выбирать себе род занятий, участников по совместной деятельности.</w:t>
      </w:r>
    </w:p>
    <w:p w:rsidR="00B21114" w:rsidRPr="007A663F" w:rsidRDefault="00B21114" w:rsidP="00007115">
      <w:pPr>
        <w:pStyle w:val="ae"/>
        <w:numPr>
          <w:ilvl w:val="2"/>
          <w:numId w:val="52"/>
        </w:numPr>
        <w:spacing w:before="0" w:beforeAutospacing="0" w:after="0" w:afterAutospacing="0" w:line="270" w:lineRule="atLeast"/>
        <w:ind w:left="851" w:firstLine="0"/>
        <w:jc w:val="both"/>
      </w:pPr>
      <w:r w:rsidRPr="007A663F">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проявляет свои чувства, в том числе чувство веры в себя, старается разрешать конфликты.</w:t>
      </w:r>
    </w:p>
    <w:p w:rsidR="00B21114" w:rsidRPr="007A663F" w:rsidRDefault="00B21114" w:rsidP="00007115">
      <w:pPr>
        <w:pStyle w:val="ae"/>
        <w:numPr>
          <w:ilvl w:val="2"/>
          <w:numId w:val="52"/>
        </w:numPr>
        <w:spacing w:before="0" w:beforeAutospacing="0" w:after="0" w:afterAutospacing="0" w:line="270" w:lineRule="atLeast"/>
        <w:ind w:left="851" w:firstLine="0"/>
        <w:jc w:val="both"/>
      </w:pPr>
      <w:r w:rsidRPr="007A663F">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B21114" w:rsidRPr="007A663F" w:rsidRDefault="00B21114" w:rsidP="00007115">
      <w:pPr>
        <w:pStyle w:val="ae"/>
        <w:numPr>
          <w:ilvl w:val="2"/>
          <w:numId w:val="52"/>
        </w:numPr>
        <w:spacing w:before="0" w:beforeAutospacing="0" w:after="0" w:afterAutospacing="0" w:line="270" w:lineRule="atLeast"/>
        <w:ind w:left="851" w:firstLine="0"/>
        <w:jc w:val="both"/>
      </w:pPr>
      <w:r w:rsidRPr="007A663F">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B21114" w:rsidRPr="007A663F" w:rsidRDefault="00B21114" w:rsidP="00007115">
      <w:pPr>
        <w:pStyle w:val="ae"/>
        <w:numPr>
          <w:ilvl w:val="2"/>
          <w:numId w:val="52"/>
        </w:numPr>
        <w:spacing w:before="0" w:beforeAutospacing="0" w:after="0" w:afterAutospacing="0" w:line="270" w:lineRule="atLeast"/>
        <w:ind w:left="851" w:firstLine="0"/>
        <w:jc w:val="both"/>
      </w:pPr>
      <w:r w:rsidRPr="007A663F">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B21114" w:rsidRPr="007A663F" w:rsidRDefault="00B21114" w:rsidP="00007115">
      <w:pPr>
        <w:pStyle w:val="ae"/>
        <w:numPr>
          <w:ilvl w:val="2"/>
          <w:numId w:val="52"/>
        </w:numPr>
        <w:spacing w:before="0" w:beforeAutospacing="0" w:after="0" w:afterAutospacing="0" w:line="270" w:lineRule="atLeast"/>
        <w:ind w:left="851" w:firstLine="0"/>
        <w:jc w:val="both"/>
      </w:pPr>
      <w:r w:rsidRPr="007A663F">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B21114" w:rsidRPr="007A663F" w:rsidRDefault="00B21114" w:rsidP="00007115">
      <w:pPr>
        <w:pStyle w:val="ae"/>
        <w:numPr>
          <w:ilvl w:val="2"/>
          <w:numId w:val="52"/>
        </w:numPr>
        <w:spacing w:before="0" w:beforeAutospacing="0" w:after="0" w:afterAutospacing="0" w:line="270" w:lineRule="atLeast"/>
        <w:ind w:left="851" w:firstLine="0"/>
        <w:jc w:val="both"/>
      </w:pPr>
      <w:r w:rsidRPr="007A663F">
        <w:t xml:space="preserve">Ребенок проявляет любознательность, задает вопросы взрослым и сверстникам, интересуется причинно – следственными связями, пытается самостоятельно придумывать объяснения явлениям природы,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представлениями из </w:t>
      </w:r>
      <w:r w:rsidRPr="007A663F">
        <w:lastRenderedPageBreak/>
        <w:t>области живой природы, естествознания, математики, истории. Ребенок способен к принятию собственных решений, опираясь на свои знания и умения в различных видах деятельности.</w:t>
      </w:r>
    </w:p>
    <w:p w:rsidR="00081ED9" w:rsidRDefault="00081ED9" w:rsidP="00081ED9">
      <w:pPr>
        <w:tabs>
          <w:tab w:val="left" w:pos="2179"/>
        </w:tabs>
        <w:ind w:left="851"/>
        <w:jc w:val="both"/>
        <w:outlineLvl w:val="4"/>
        <w:rPr>
          <w:b/>
          <w:sz w:val="24"/>
          <w:szCs w:val="24"/>
        </w:rPr>
      </w:pPr>
    </w:p>
    <w:p w:rsidR="00081ED9" w:rsidRDefault="007D5C3D" w:rsidP="00081ED9">
      <w:pPr>
        <w:tabs>
          <w:tab w:val="left" w:pos="2179"/>
        </w:tabs>
        <w:jc w:val="both"/>
        <w:outlineLvl w:val="4"/>
        <w:rPr>
          <w:b/>
          <w:bCs/>
          <w:i/>
          <w:iCs/>
        </w:rPr>
      </w:pPr>
      <w:r>
        <w:rPr>
          <w:b/>
          <w:sz w:val="24"/>
          <w:szCs w:val="24"/>
        </w:rPr>
        <w:t xml:space="preserve">             </w:t>
      </w:r>
      <w:r w:rsidR="002B0B34" w:rsidRPr="007A663F">
        <w:rPr>
          <w:b/>
          <w:sz w:val="24"/>
          <w:szCs w:val="24"/>
        </w:rPr>
        <w:t>Целевые ориентиры в группе старшего дошкольного возраста (от 6 до 7 лет)</w:t>
      </w:r>
      <w:r w:rsidR="00081ED9" w:rsidRPr="00081ED9">
        <w:rPr>
          <w:b/>
          <w:bCs/>
          <w:i/>
          <w:iCs/>
        </w:rPr>
        <w:t xml:space="preserve"> </w:t>
      </w:r>
    </w:p>
    <w:p w:rsidR="007D5C3D" w:rsidRDefault="00081ED9" w:rsidP="00007115">
      <w:pPr>
        <w:pStyle w:val="a5"/>
        <w:numPr>
          <w:ilvl w:val="2"/>
          <w:numId w:val="43"/>
        </w:numPr>
        <w:tabs>
          <w:tab w:val="left" w:pos="1980"/>
          <w:tab w:val="left" w:pos="1981"/>
        </w:tabs>
        <w:spacing w:before="1"/>
        <w:rPr>
          <w:sz w:val="24"/>
        </w:rPr>
      </w:pPr>
      <w:r>
        <w:rPr>
          <w:b/>
          <w:bCs/>
          <w:i/>
          <w:iCs/>
        </w:rPr>
        <w:t xml:space="preserve"> </w:t>
      </w:r>
      <w:r w:rsidR="007D5C3D">
        <w:rPr>
          <w:sz w:val="24"/>
        </w:rPr>
        <w:t>использовать</w:t>
      </w:r>
      <w:r w:rsidR="007D5C3D">
        <w:rPr>
          <w:spacing w:val="-2"/>
          <w:sz w:val="24"/>
        </w:rPr>
        <w:t xml:space="preserve"> </w:t>
      </w:r>
      <w:r w:rsidR="007D5C3D">
        <w:rPr>
          <w:sz w:val="24"/>
        </w:rPr>
        <w:t>основные</w:t>
      </w:r>
      <w:r w:rsidR="007D5C3D">
        <w:rPr>
          <w:spacing w:val="-4"/>
          <w:sz w:val="24"/>
        </w:rPr>
        <w:t xml:space="preserve"> </w:t>
      </w:r>
      <w:r w:rsidR="007D5C3D">
        <w:rPr>
          <w:sz w:val="24"/>
        </w:rPr>
        <w:t>культурные</w:t>
      </w:r>
      <w:r w:rsidR="007D5C3D">
        <w:rPr>
          <w:spacing w:val="-4"/>
          <w:sz w:val="24"/>
        </w:rPr>
        <w:t xml:space="preserve"> </w:t>
      </w:r>
      <w:r w:rsidR="007D5C3D">
        <w:rPr>
          <w:sz w:val="24"/>
        </w:rPr>
        <w:t>способы</w:t>
      </w:r>
      <w:r w:rsidR="007D5C3D">
        <w:rPr>
          <w:spacing w:val="-2"/>
          <w:sz w:val="24"/>
        </w:rPr>
        <w:t xml:space="preserve"> </w:t>
      </w:r>
      <w:r w:rsidR="007D5C3D">
        <w:rPr>
          <w:sz w:val="24"/>
        </w:rPr>
        <w:t>деятельности;</w:t>
      </w:r>
    </w:p>
    <w:p w:rsidR="007D5C3D" w:rsidRDefault="007D5C3D" w:rsidP="00007115">
      <w:pPr>
        <w:pStyle w:val="a5"/>
        <w:numPr>
          <w:ilvl w:val="2"/>
          <w:numId w:val="43"/>
        </w:numPr>
        <w:tabs>
          <w:tab w:val="left" w:pos="1980"/>
          <w:tab w:val="left" w:pos="1981"/>
        </w:tabs>
        <w:spacing w:before="40"/>
        <w:rPr>
          <w:sz w:val="24"/>
        </w:rPr>
      </w:pPr>
      <w:r>
        <w:rPr>
          <w:sz w:val="24"/>
        </w:rPr>
        <w:t>принимать</w:t>
      </w:r>
      <w:r>
        <w:rPr>
          <w:spacing w:val="-2"/>
          <w:sz w:val="24"/>
        </w:rPr>
        <w:t xml:space="preserve"> </w:t>
      </w:r>
      <w:r>
        <w:rPr>
          <w:sz w:val="24"/>
        </w:rPr>
        <w:t>собственные</w:t>
      </w:r>
      <w:r>
        <w:rPr>
          <w:spacing w:val="-4"/>
          <w:sz w:val="24"/>
        </w:rPr>
        <w:t xml:space="preserve"> </w:t>
      </w:r>
      <w:r>
        <w:rPr>
          <w:sz w:val="24"/>
        </w:rPr>
        <w:t>решения,</w:t>
      </w:r>
      <w:r>
        <w:rPr>
          <w:spacing w:val="-3"/>
          <w:sz w:val="24"/>
        </w:rPr>
        <w:t xml:space="preserve"> </w:t>
      </w:r>
      <w:r>
        <w:rPr>
          <w:sz w:val="24"/>
        </w:rPr>
        <w:t>опираясь</w:t>
      </w:r>
      <w:r>
        <w:rPr>
          <w:spacing w:val="-2"/>
          <w:sz w:val="24"/>
        </w:rPr>
        <w:t xml:space="preserve"> </w:t>
      </w:r>
      <w:r>
        <w:rPr>
          <w:sz w:val="24"/>
        </w:rPr>
        <w:t>на</w:t>
      </w:r>
      <w:r>
        <w:rPr>
          <w:spacing w:val="-4"/>
          <w:sz w:val="24"/>
        </w:rPr>
        <w:t xml:space="preserve"> </w:t>
      </w:r>
      <w:r>
        <w:rPr>
          <w:sz w:val="24"/>
        </w:rPr>
        <w:t>свои</w:t>
      </w:r>
      <w:r>
        <w:rPr>
          <w:spacing w:val="-3"/>
          <w:sz w:val="24"/>
        </w:rPr>
        <w:t xml:space="preserve"> </w:t>
      </w:r>
      <w:r>
        <w:rPr>
          <w:sz w:val="24"/>
        </w:rPr>
        <w:t>знания</w:t>
      </w:r>
      <w:r>
        <w:rPr>
          <w:spacing w:val="-5"/>
          <w:sz w:val="24"/>
        </w:rPr>
        <w:t xml:space="preserve"> </w:t>
      </w:r>
      <w:r>
        <w:rPr>
          <w:sz w:val="24"/>
        </w:rPr>
        <w:t>и умения</w:t>
      </w:r>
      <w:r>
        <w:rPr>
          <w:spacing w:val="-3"/>
          <w:sz w:val="24"/>
        </w:rPr>
        <w:t xml:space="preserve"> </w:t>
      </w:r>
      <w:r>
        <w:rPr>
          <w:sz w:val="24"/>
        </w:rPr>
        <w:t>в</w:t>
      </w:r>
      <w:r>
        <w:rPr>
          <w:spacing w:val="-3"/>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деятельности.</w:t>
      </w:r>
    </w:p>
    <w:p w:rsidR="007D5C3D" w:rsidRDefault="007D5C3D" w:rsidP="00007115">
      <w:pPr>
        <w:pStyle w:val="a5"/>
        <w:numPr>
          <w:ilvl w:val="2"/>
          <w:numId w:val="43"/>
        </w:numPr>
        <w:tabs>
          <w:tab w:val="left" w:pos="1980"/>
          <w:tab w:val="left" w:pos="1981"/>
        </w:tabs>
        <w:spacing w:before="41" w:line="278" w:lineRule="auto"/>
        <w:ind w:right="424"/>
        <w:rPr>
          <w:sz w:val="24"/>
        </w:rPr>
      </w:pPr>
      <w:r>
        <w:rPr>
          <w:sz w:val="24"/>
        </w:rPr>
        <w:t>проявлять</w:t>
      </w:r>
      <w:r>
        <w:rPr>
          <w:spacing w:val="12"/>
          <w:sz w:val="24"/>
        </w:rPr>
        <w:t xml:space="preserve"> </w:t>
      </w:r>
      <w:r>
        <w:rPr>
          <w:sz w:val="24"/>
        </w:rPr>
        <w:t>инициативу</w:t>
      </w:r>
      <w:r>
        <w:rPr>
          <w:spacing w:val="9"/>
          <w:sz w:val="24"/>
        </w:rPr>
        <w:t xml:space="preserve"> </w:t>
      </w:r>
      <w:r>
        <w:rPr>
          <w:sz w:val="24"/>
        </w:rPr>
        <w:t>и</w:t>
      </w:r>
      <w:r>
        <w:rPr>
          <w:spacing w:val="15"/>
          <w:sz w:val="24"/>
        </w:rPr>
        <w:t xml:space="preserve"> </w:t>
      </w:r>
      <w:r>
        <w:rPr>
          <w:sz w:val="24"/>
        </w:rPr>
        <w:t>самостоятельность</w:t>
      </w:r>
      <w:r>
        <w:rPr>
          <w:spacing w:val="15"/>
          <w:sz w:val="24"/>
        </w:rPr>
        <w:t xml:space="preserve"> </w:t>
      </w:r>
      <w:r>
        <w:rPr>
          <w:sz w:val="24"/>
        </w:rPr>
        <w:t>в</w:t>
      </w:r>
      <w:r>
        <w:rPr>
          <w:spacing w:val="11"/>
          <w:sz w:val="24"/>
        </w:rPr>
        <w:t xml:space="preserve"> </w:t>
      </w:r>
      <w:r>
        <w:rPr>
          <w:sz w:val="24"/>
        </w:rPr>
        <w:t>разных</w:t>
      </w:r>
      <w:r>
        <w:rPr>
          <w:spacing w:val="16"/>
          <w:sz w:val="24"/>
        </w:rPr>
        <w:t xml:space="preserve"> </w:t>
      </w:r>
      <w:r>
        <w:rPr>
          <w:sz w:val="24"/>
        </w:rPr>
        <w:t>видах</w:t>
      </w:r>
      <w:r>
        <w:rPr>
          <w:spacing w:val="13"/>
          <w:sz w:val="24"/>
        </w:rPr>
        <w:t xml:space="preserve"> </w:t>
      </w:r>
      <w:r>
        <w:rPr>
          <w:sz w:val="24"/>
        </w:rPr>
        <w:t>деятельности</w:t>
      </w:r>
      <w:r>
        <w:rPr>
          <w:spacing w:val="23"/>
          <w:sz w:val="24"/>
        </w:rPr>
        <w:t xml:space="preserve"> </w:t>
      </w:r>
      <w:r>
        <w:rPr>
          <w:sz w:val="24"/>
        </w:rPr>
        <w:t>–</w:t>
      </w:r>
      <w:r>
        <w:rPr>
          <w:spacing w:val="14"/>
          <w:sz w:val="24"/>
        </w:rPr>
        <w:t xml:space="preserve"> </w:t>
      </w:r>
      <w:r>
        <w:rPr>
          <w:sz w:val="24"/>
        </w:rPr>
        <w:t>игре,</w:t>
      </w:r>
      <w:r>
        <w:rPr>
          <w:spacing w:val="13"/>
          <w:sz w:val="24"/>
        </w:rPr>
        <w:t xml:space="preserve"> </w:t>
      </w:r>
      <w:r>
        <w:rPr>
          <w:sz w:val="24"/>
        </w:rPr>
        <w:t>общении,</w:t>
      </w:r>
      <w:r>
        <w:rPr>
          <w:spacing w:val="12"/>
          <w:sz w:val="24"/>
        </w:rPr>
        <w:t xml:space="preserve"> </w:t>
      </w:r>
      <w:r>
        <w:rPr>
          <w:sz w:val="24"/>
        </w:rPr>
        <w:t>конструировании</w:t>
      </w:r>
      <w:r>
        <w:rPr>
          <w:spacing w:val="15"/>
          <w:sz w:val="24"/>
        </w:rPr>
        <w:t xml:space="preserve"> </w:t>
      </w:r>
      <w:r>
        <w:rPr>
          <w:sz w:val="24"/>
        </w:rPr>
        <w:t>и</w:t>
      </w:r>
      <w:r>
        <w:rPr>
          <w:spacing w:val="14"/>
          <w:sz w:val="24"/>
        </w:rPr>
        <w:t xml:space="preserve"> </w:t>
      </w:r>
      <w:r>
        <w:rPr>
          <w:sz w:val="24"/>
        </w:rPr>
        <w:t>др.;</w:t>
      </w:r>
      <w:r>
        <w:rPr>
          <w:spacing w:val="12"/>
          <w:sz w:val="24"/>
        </w:rPr>
        <w:t xml:space="preserve"> </w:t>
      </w:r>
      <w:r>
        <w:rPr>
          <w:sz w:val="24"/>
        </w:rPr>
        <w:t>выбирать</w:t>
      </w:r>
      <w:r>
        <w:rPr>
          <w:spacing w:val="16"/>
          <w:sz w:val="24"/>
        </w:rPr>
        <w:t xml:space="preserve"> </w:t>
      </w:r>
      <w:r>
        <w:rPr>
          <w:sz w:val="24"/>
        </w:rPr>
        <w:t>себе</w:t>
      </w:r>
      <w:r>
        <w:rPr>
          <w:spacing w:val="-57"/>
          <w:sz w:val="24"/>
        </w:rPr>
        <w:t xml:space="preserve"> </w:t>
      </w:r>
      <w:r>
        <w:rPr>
          <w:sz w:val="24"/>
        </w:rPr>
        <w:t>род</w:t>
      </w:r>
      <w:r>
        <w:rPr>
          <w:spacing w:val="-1"/>
          <w:sz w:val="24"/>
        </w:rPr>
        <w:t xml:space="preserve"> </w:t>
      </w:r>
      <w:r>
        <w:rPr>
          <w:sz w:val="24"/>
        </w:rPr>
        <w:t>занятий,</w:t>
      </w:r>
      <w:r>
        <w:rPr>
          <w:spacing w:val="2"/>
          <w:sz w:val="24"/>
        </w:rPr>
        <w:t xml:space="preserve"> </w:t>
      </w:r>
      <w:r>
        <w:rPr>
          <w:sz w:val="24"/>
        </w:rPr>
        <w:t>участников</w:t>
      </w:r>
      <w:r>
        <w:rPr>
          <w:spacing w:val="-1"/>
          <w:sz w:val="24"/>
        </w:rPr>
        <w:t xml:space="preserve"> </w:t>
      </w:r>
      <w:r>
        <w:rPr>
          <w:sz w:val="24"/>
        </w:rPr>
        <w:t>по совместной деятельности;</w:t>
      </w:r>
    </w:p>
    <w:p w:rsidR="007D5C3D" w:rsidRDefault="007D5C3D" w:rsidP="00007115">
      <w:pPr>
        <w:pStyle w:val="a5"/>
        <w:numPr>
          <w:ilvl w:val="2"/>
          <w:numId w:val="43"/>
        </w:numPr>
        <w:tabs>
          <w:tab w:val="left" w:pos="1980"/>
          <w:tab w:val="left" w:pos="1981"/>
        </w:tabs>
        <w:spacing w:line="276" w:lineRule="auto"/>
        <w:ind w:right="428"/>
        <w:rPr>
          <w:sz w:val="24"/>
        </w:rPr>
      </w:pPr>
      <w:r>
        <w:rPr>
          <w:sz w:val="24"/>
        </w:rPr>
        <w:t>проявлять</w:t>
      </w:r>
      <w:r>
        <w:rPr>
          <w:spacing w:val="15"/>
          <w:sz w:val="24"/>
        </w:rPr>
        <w:t xml:space="preserve"> </w:t>
      </w:r>
      <w:r>
        <w:rPr>
          <w:sz w:val="24"/>
        </w:rPr>
        <w:t>положительное</w:t>
      </w:r>
      <w:r>
        <w:rPr>
          <w:spacing w:val="14"/>
          <w:sz w:val="24"/>
        </w:rPr>
        <w:t xml:space="preserve"> </w:t>
      </w:r>
      <w:r>
        <w:rPr>
          <w:sz w:val="24"/>
        </w:rPr>
        <w:t>отношение</w:t>
      </w:r>
      <w:r>
        <w:rPr>
          <w:spacing w:val="14"/>
          <w:sz w:val="24"/>
        </w:rPr>
        <w:t xml:space="preserve"> </w:t>
      </w:r>
      <w:r>
        <w:rPr>
          <w:sz w:val="24"/>
        </w:rPr>
        <w:t>к</w:t>
      </w:r>
      <w:r>
        <w:rPr>
          <w:spacing w:val="15"/>
          <w:sz w:val="24"/>
        </w:rPr>
        <w:t xml:space="preserve"> </w:t>
      </w:r>
      <w:r>
        <w:rPr>
          <w:sz w:val="24"/>
        </w:rPr>
        <w:t>миру,</w:t>
      </w:r>
      <w:r>
        <w:rPr>
          <w:spacing w:val="16"/>
          <w:sz w:val="24"/>
        </w:rPr>
        <w:t xml:space="preserve"> </w:t>
      </w:r>
      <w:r>
        <w:rPr>
          <w:sz w:val="24"/>
        </w:rPr>
        <w:t>другим</w:t>
      </w:r>
      <w:r>
        <w:rPr>
          <w:spacing w:val="14"/>
          <w:sz w:val="24"/>
        </w:rPr>
        <w:t xml:space="preserve"> </w:t>
      </w:r>
      <w:r>
        <w:rPr>
          <w:sz w:val="24"/>
        </w:rPr>
        <w:t>людям</w:t>
      </w:r>
      <w:r>
        <w:rPr>
          <w:spacing w:val="16"/>
          <w:sz w:val="24"/>
        </w:rPr>
        <w:t xml:space="preserve"> </w:t>
      </w:r>
      <w:r>
        <w:rPr>
          <w:sz w:val="24"/>
        </w:rPr>
        <w:t>и</w:t>
      </w:r>
      <w:r>
        <w:rPr>
          <w:spacing w:val="15"/>
          <w:sz w:val="24"/>
        </w:rPr>
        <w:t xml:space="preserve"> </w:t>
      </w:r>
      <w:r>
        <w:rPr>
          <w:sz w:val="24"/>
        </w:rPr>
        <w:t>самому</w:t>
      </w:r>
      <w:r>
        <w:rPr>
          <w:spacing w:val="13"/>
          <w:sz w:val="24"/>
        </w:rPr>
        <w:t xml:space="preserve"> </w:t>
      </w:r>
      <w:r>
        <w:rPr>
          <w:sz w:val="24"/>
        </w:rPr>
        <w:t>себе;</w:t>
      </w:r>
      <w:r>
        <w:rPr>
          <w:spacing w:val="17"/>
          <w:sz w:val="24"/>
        </w:rPr>
        <w:t xml:space="preserve"> </w:t>
      </w:r>
      <w:r>
        <w:rPr>
          <w:sz w:val="24"/>
        </w:rPr>
        <w:t>чувство</w:t>
      </w:r>
      <w:r>
        <w:rPr>
          <w:spacing w:val="19"/>
          <w:sz w:val="24"/>
        </w:rPr>
        <w:t xml:space="preserve"> </w:t>
      </w:r>
      <w:r>
        <w:rPr>
          <w:sz w:val="24"/>
        </w:rPr>
        <w:t>собственного</w:t>
      </w:r>
      <w:r>
        <w:rPr>
          <w:spacing w:val="14"/>
          <w:sz w:val="24"/>
        </w:rPr>
        <w:t xml:space="preserve"> </w:t>
      </w:r>
      <w:r>
        <w:rPr>
          <w:sz w:val="24"/>
        </w:rPr>
        <w:t>достоинства;</w:t>
      </w:r>
      <w:r>
        <w:rPr>
          <w:spacing w:val="15"/>
          <w:sz w:val="24"/>
        </w:rPr>
        <w:t xml:space="preserve"> </w:t>
      </w:r>
      <w:r>
        <w:rPr>
          <w:sz w:val="24"/>
        </w:rPr>
        <w:t>адекватно</w:t>
      </w:r>
      <w:r>
        <w:rPr>
          <w:spacing w:val="-57"/>
          <w:sz w:val="24"/>
        </w:rPr>
        <w:t xml:space="preserve"> </w:t>
      </w:r>
      <w:r>
        <w:rPr>
          <w:sz w:val="24"/>
        </w:rPr>
        <w:t>проявлять свои</w:t>
      </w:r>
      <w:r>
        <w:rPr>
          <w:spacing w:val="-1"/>
          <w:sz w:val="24"/>
        </w:rPr>
        <w:t xml:space="preserve"> </w:t>
      </w:r>
      <w:r>
        <w:rPr>
          <w:sz w:val="24"/>
        </w:rPr>
        <w:t>чувства (в</w:t>
      </w:r>
      <w:r>
        <w:rPr>
          <w:spacing w:val="-2"/>
          <w:sz w:val="24"/>
        </w:rPr>
        <w:t xml:space="preserve"> </w:t>
      </w:r>
      <w:r>
        <w:rPr>
          <w:sz w:val="24"/>
        </w:rPr>
        <w:t>том</w:t>
      </w:r>
      <w:r>
        <w:rPr>
          <w:spacing w:val="-1"/>
          <w:sz w:val="24"/>
        </w:rPr>
        <w:t xml:space="preserve"> </w:t>
      </w:r>
      <w:r>
        <w:rPr>
          <w:sz w:val="24"/>
        </w:rPr>
        <w:t>числе</w:t>
      </w:r>
      <w:r>
        <w:rPr>
          <w:spacing w:val="-2"/>
          <w:sz w:val="24"/>
        </w:rPr>
        <w:t xml:space="preserve"> </w:t>
      </w:r>
      <w:r>
        <w:rPr>
          <w:sz w:val="24"/>
        </w:rPr>
        <w:t>чувство</w:t>
      </w:r>
      <w:r>
        <w:rPr>
          <w:spacing w:val="-1"/>
          <w:sz w:val="24"/>
        </w:rPr>
        <w:t xml:space="preserve"> </w:t>
      </w:r>
      <w:r>
        <w:rPr>
          <w:sz w:val="24"/>
        </w:rPr>
        <w:t>веры в</w:t>
      </w:r>
      <w:r>
        <w:rPr>
          <w:spacing w:val="-2"/>
          <w:sz w:val="24"/>
        </w:rPr>
        <w:t xml:space="preserve"> </w:t>
      </w:r>
      <w:r>
        <w:rPr>
          <w:sz w:val="24"/>
        </w:rPr>
        <w:t>себя),</w:t>
      </w:r>
      <w:r>
        <w:rPr>
          <w:spacing w:val="-1"/>
          <w:sz w:val="24"/>
        </w:rPr>
        <w:t xml:space="preserve"> </w:t>
      </w:r>
      <w:r>
        <w:rPr>
          <w:sz w:val="24"/>
        </w:rPr>
        <w:t>сопереживать неудачам</w:t>
      </w:r>
      <w:r>
        <w:rPr>
          <w:spacing w:val="-1"/>
          <w:sz w:val="24"/>
        </w:rPr>
        <w:t xml:space="preserve"> </w:t>
      </w:r>
      <w:r>
        <w:rPr>
          <w:sz w:val="24"/>
        </w:rPr>
        <w:t>и</w:t>
      </w:r>
      <w:r>
        <w:rPr>
          <w:spacing w:val="-1"/>
          <w:sz w:val="24"/>
        </w:rPr>
        <w:t xml:space="preserve"> </w:t>
      </w:r>
      <w:r>
        <w:rPr>
          <w:sz w:val="24"/>
        </w:rPr>
        <w:t>сорадоваться</w:t>
      </w:r>
      <w:r>
        <w:rPr>
          <w:spacing w:val="1"/>
          <w:sz w:val="24"/>
        </w:rPr>
        <w:t xml:space="preserve"> </w:t>
      </w:r>
      <w:r>
        <w:rPr>
          <w:sz w:val="24"/>
        </w:rPr>
        <w:t>успехам</w:t>
      </w:r>
      <w:r>
        <w:rPr>
          <w:spacing w:val="-1"/>
          <w:sz w:val="24"/>
        </w:rPr>
        <w:t xml:space="preserve"> </w:t>
      </w:r>
      <w:r>
        <w:rPr>
          <w:sz w:val="24"/>
        </w:rPr>
        <w:t>других;</w:t>
      </w:r>
    </w:p>
    <w:p w:rsidR="007D5C3D" w:rsidRDefault="007D5C3D" w:rsidP="00007115">
      <w:pPr>
        <w:pStyle w:val="a5"/>
        <w:numPr>
          <w:ilvl w:val="2"/>
          <w:numId w:val="43"/>
        </w:numPr>
        <w:tabs>
          <w:tab w:val="left" w:pos="1980"/>
          <w:tab w:val="left" w:pos="1981"/>
        </w:tabs>
        <w:spacing w:before="70" w:line="276" w:lineRule="auto"/>
        <w:ind w:right="428"/>
        <w:rPr>
          <w:sz w:val="24"/>
        </w:rPr>
      </w:pPr>
      <w:r>
        <w:rPr>
          <w:sz w:val="24"/>
        </w:rPr>
        <w:t>активно</w:t>
      </w:r>
      <w:r>
        <w:rPr>
          <w:spacing w:val="39"/>
          <w:sz w:val="24"/>
        </w:rPr>
        <w:t xml:space="preserve"> </w:t>
      </w:r>
      <w:r>
        <w:rPr>
          <w:sz w:val="24"/>
        </w:rPr>
        <w:t>взаимодействовать</w:t>
      </w:r>
      <w:r>
        <w:rPr>
          <w:spacing w:val="41"/>
          <w:sz w:val="24"/>
        </w:rPr>
        <w:t xml:space="preserve"> </w:t>
      </w:r>
      <w:r>
        <w:rPr>
          <w:sz w:val="24"/>
        </w:rPr>
        <w:t>со</w:t>
      </w:r>
      <w:r>
        <w:rPr>
          <w:spacing w:val="43"/>
          <w:sz w:val="24"/>
        </w:rPr>
        <w:t xml:space="preserve"> </w:t>
      </w:r>
      <w:r>
        <w:rPr>
          <w:sz w:val="24"/>
        </w:rPr>
        <w:t>сверстниками</w:t>
      </w:r>
      <w:r>
        <w:rPr>
          <w:spacing w:val="40"/>
          <w:sz w:val="24"/>
        </w:rPr>
        <w:t xml:space="preserve"> </w:t>
      </w:r>
      <w:r>
        <w:rPr>
          <w:sz w:val="24"/>
        </w:rPr>
        <w:t>и</w:t>
      </w:r>
      <w:r>
        <w:rPr>
          <w:spacing w:val="40"/>
          <w:sz w:val="24"/>
        </w:rPr>
        <w:t xml:space="preserve"> </w:t>
      </w:r>
      <w:r>
        <w:rPr>
          <w:sz w:val="24"/>
        </w:rPr>
        <w:t>взрослыми</w:t>
      </w:r>
      <w:r>
        <w:rPr>
          <w:spacing w:val="40"/>
          <w:sz w:val="24"/>
        </w:rPr>
        <w:t xml:space="preserve"> </w:t>
      </w:r>
      <w:r>
        <w:rPr>
          <w:sz w:val="24"/>
        </w:rPr>
        <w:t>и</w:t>
      </w:r>
      <w:r>
        <w:rPr>
          <w:spacing w:val="44"/>
          <w:sz w:val="24"/>
        </w:rPr>
        <w:t xml:space="preserve"> </w:t>
      </w:r>
      <w:r>
        <w:rPr>
          <w:sz w:val="24"/>
        </w:rPr>
        <w:t>участвовать</w:t>
      </w:r>
      <w:r>
        <w:rPr>
          <w:spacing w:val="41"/>
          <w:sz w:val="24"/>
        </w:rPr>
        <w:t xml:space="preserve"> </w:t>
      </w:r>
      <w:r>
        <w:rPr>
          <w:sz w:val="24"/>
        </w:rPr>
        <w:t>в</w:t>
      </w:r>
      <w:r>
        <w:rPr>
          <w:spacing w:val="39"/>
          <w:sz w:val="24"/>
        </w:rPr>
        <w:t xml:space="preserve"> </w:t>
      </w:r>
      <w:r>
        <w:rPr>
          <w:sz w:val="24"/>
        </w:rPr>
        <w:t>совместных</w:t>
      </w:r>
      <w:r>
        <w:rPr>
          <w:spacing w:val="41"/>
          <w:sz w:val="24"/>
        </w:rPr>
        <w:t xml:space="preserve"> </w:t>
      </w:r>
      <w:r>
        <w:rPr>
          <w:sz w:val="24"/>
        </w:rPr>
        <w:t>играх,</w:t>
      </w:r>
      <w:r>
        <w:rPr>
          <w:spacing w:val="39"/>
          <w:sz w:val="24"/>
        </w:rPr>
        <w:t xml:space="preserve"> </w:t>
      </w:r>
      <w:r>
        <w:rPr>
          <w:sz w:val="24"/>
        </w:rPr>
        <w:t>стараясь</w:t>
      </w:r>
      <w:r>
        <w:rPr>
          <w:spacing w:val="40"/>
          <w:sz w:val="24"/>
        </w:rPr>
        <w:t xml:space="preserve"> </w:t>
      </w:r>
      <w:r>
        <w:rPr>
          <w:sz w:val="24"/>
        </w:rPr>
        <w:t>продуктивно</w:t>
      </w:r>
      <w:r>
        <w:rPr>
          <w:spacing w:val="40"/>
          <w:sz w:val="24"/>
        </w:rPr>
        <w:t xml:space="preserve"> </w:t>
      </w:r>
      <w:r>
        <w:rPr>
          <w:sz w:val="24"/>
        </w:rPr>
        <w:t>разрешать</w:t>
      </w:r>
      <w:r>
        <w:rPr>
          <w:spacing w:val="-57"/>
          <w:sz w:val="24"/>
        </w:rPr>
        <w:t xml:space="preserve"> </w:t>
      </w:r>
      <w:r>
        <w:rPr>
          <w:sz w:val="24"/>
        </w:rPr>
        <w:t>конфликты,</w:t>
      </w:r>
      <w:r>
        <w:rPr>
          <w:spacing w:val="-1"/>
          <w:sz w:val="24"/>
        </w:rPr>
        <w:t xml:space="preserve"> </w:t>
      </w:r>
      <w:r>
        <w:rPr>
          <w:sz w:val="24"/>
        </w:rPr>
        <w:t>договариваясь,</w:t>
      </w:r>
      <w:r>
        <w:rPr>
          <w:spacing w:val="2"/>
          <w:sz w:val="24"/>
        </w:rPr>
        <w:t xml:space="preserve"> </w:t>
      </w:r>
      <w:r>
        <w:rPr>
          <w:sz w:val="24"/>
        </w:rPr>
        <w:t>учитывая интересы</w:t>
      </w:r>
      <w:r>
        <w:rPr>
          <w:spacing w:val="1"/>
          <w:sz w:val="24"/>
        </w:rPr>
        <w:t xml:space="preserve"> </w:t>
      </w:r>
      <w:r>
        <w:rPr>
          <w:sz w:val="24"/>
        </w:rPr>
        <w:t>и</w:t>
      </w:r>
      <w:r>
        <w:rPr>
          <w:spacing w:val="-1"/>
          <w:sz w:val="24"/>
        </w:rPr>
        <w:t xml:space="preserve"> </w:t>
      </w:r>
      <w:r>
        <w:rPr>
          <w:sz w:val="24"/>
        </w:rPr>
        <w:t>чувства</w:t>
      </w:r>
      <w:r>
        <w:rPr>
          <w:spacing w:val="-1"/>
          <w:sz w:val="24"/>
        </w:rPr>
        <w:t xml:space="preserve"> </w:t>
      </w:r>
      <w:r>
        <w:rPr>
          <w:sz w:val="24"/>
        </w:rPr>
        <w:t>других;</w:t>
      </w:r>
    </w:p>
    <w:p w:rsidR="007D5C3D" w:rsidRDefault="007D5C3D" w:rsidP="00007115">
      <w:pPr>
        <w:pStyle w:val="a5"/>
        <w:numPr>
          <w:ilvl w:val="2"/>
          <w:numId w:val="43"/>
        </w:numPr>
        <w:tabs>
          <w:tab w:val="left" w:pos="1980"/>
          <w:tab w:val="left" w:pos="1981"/>
        </w:tabs>
        <w:spacing w:line="276" w:lineRule="auto"/>
        <w:ind w:right="418"/>
        <w:rPr>
          <w:sz w:val="24"/>
        </w:rPr>
      </w:pPr>
      <w:r>
        <w:rPr>
          <w:sz w:val="24"/>
        </w:rPr>
        <w:t>следовать</w:t>
      </w:r>
      <w:r>
        <w:rPr>
          <w:spacing w:val="9"/>
          <w:sz w:val="24"/>
        </w:rPr>
        <w:t xml:space="preserve"> </w:t>
      </w:r>
      <w:r>
        <w:rPr>
          <w:sz w:val="24"/>
        </w:rPr>
        <w:t>социальным</w:t>
      </w:r>
      <w:r>
        <w:rPr>
          <w:spacing w:val="7"/>
          <w:sz w:val="24"/>
        </w:rPr>
        <w:t xml:space="preserve"> </w:t>
      </w:r>
      <w:r>
        <w:rPr>
          <w:sz w:val="24"/>
        </w:rPr>
        <w:t>нормам</w:t>
      </w:r>
      <w:r>
        <w:rPr>
          <w:spacing w:val="7"/>
          <w:sz w:val="24"/>
        </w:rPr>
        <w:t xml:space="preserve"> </w:t>
      </w:r>
      <w:r>
        <w:rPr>
          <w:sz w:val="24"/>
        </w:rPr>
        <w:t>поведения</w:t>
      </w:r>
      <w:r>
        <w:rPr>
          <w:spacing w:val="8"/>
          <w:sz w:val="24"/>
        </w:rPr>
        <w:t xml:space="preserve"> </w:t>
      </w:r>
      <w:r>
        <w:rPr>
          <w:sz w:val="24"/>
        </w:rPr>
        <w:t>и</w:t>
      </w:r>
      <w:r>
        <w:rPr>
          <w:spacing w:val="7"/>
          <w:sz w:val="24"/>
        </w:rPr>
        <w:t xml:space="preserve"> </w:t>
      </w:r>
      <w:r>
        <w:rPr>
          <w:sz w:val="24"/>
        </w:rPr>
        <w:t>правилам</w:t>
      </w:r>
      <w:r>
        <w:rPr>
          <w:spacing w:val="7"/>
          <w:sz w:val="24"/>
        </w:rPr>
        <w:t xml:space="preserve"> </w:t>
      </w:r>
      <w:r>
        <w:rPr>
          <w:sz w:val="24"/>
        </w:rPr>
        <w:t>в</w:t>
      </w:r>
      <w:r>
        <w:rPr>
          <w:spacing w:val="7"/>
          <w:sz w:val="24"/>
        </w:rPr>
        <w:t xml:space="preserve"> </w:t>
      </w:r>
      <w:r>
        <w:rPr>
          <w:sz w:val="24"/>
        </w:rPr>
        <w:t>разных</w:t>
      </w:r>
      <w:r>
        <w:rPr>
          <w:spacing w:val="10"/>
          <w:sz w:val="24"/>
        </w:rPr>
        <w:t xml:space="preserve"> </w:t>
      </w:r>
      <w:r>
        <w:rPr>
          <w:sz w:val="24"/>
        </w:rPr>
        <w:t>видах</w:t>
      </w:r>
      <w:r>
        <w:rPr>
          <w:spacing w:val="10"/>
          <w:sz w:val="24"/>
        </w:rPr>
        <w:t xml:space="preserve"> </w:t>
      </w:r>
      <w:r>
        <w:rPr>
          <w:sz w:val="24"/>
        </w:rPr>
        <w:t>деятельности,</w:t>
      </w:r>
      <w:r>
        <w:rPr>
          <w:spacing w:val="8"/>
          <w:sz w:val="24"/>
        </w:rPr>
        <w:t xml:space="preserve"> </w:t>
      </w:r>
      <w:r>
        <w:rPr>
          <w:sz w:val="24"/>
        </w:rPr>
        <w:t>во</w:t>
      </w:r>
      <w:r>
        <w:rPr>
          <w:spacing w:val="7"/>
          <w:sz w:val="24"/>
        </w:rPr>
        <w:t xml:space="preserve"> </w:t>
      </w:r>
      <w:r>
        <w:rPr>
          <w:sz w:val="24"/>
        </w:rPr>
        <w:t>взаимоотношениях</w:t>
      </w:r>
      <w:r>
        <w:rPr>
          <w:spacing w:val="10"/>
          <w:sz w:val="24"/>
        </w:rPr>
        <w:t xml:space="preserve"> </w:t>
      </w:r>
      <w:r>
        <w:rPr>
          <w:sz w:val="24"/>
        </w:rPr>
        <w:t>со</w:t>
      </w:r>
      <w:r>
        <w:rPr>
          <w:spacing w:val="8"/>
          <w:sz w:val="24"/>
        </w:rPr>
        <w:t xml:space="preserve"> </w:t>
      </w:r>
      <w:r>
        <w:rPr>
          <w:sz w:val="24"/>
        </w:rPr>
        <w:t>взрослыми</w:t>
      </w:r>
      <w:r>
        <w:rPr>
          <w:spacing w:val="9"/>
          <w:sz w:val="24"/>
        </w:rPr>
        <w:t xml:space="preserve"> </w:t>
      </w:r>
      <w:r>
        <w:rPr>
          <w:sz w:val="24"/>
        </w:rPr>
        <w:t>и</w:t>
      </w:r>
      <w:r>
        <w:rPr>
          <w:spacing w:val="-57"/>
          <w:sz w:val="24"/>
        </w:rPr>
        <w:t xml:space="preserve"> </w:t>
      </w:r>
      <w:r>
        <w:rPr>
          <w:sz w:val="24"/>
        </w:rPr>
        <w:t>сверстниками,</w:t>
      </w:r>
      <w:r>
        <w:rPr>
          <w:spacing w:val="-1"/>
          <w:sz w:val="24"/>
        </w:rPr>
        <w:t xml:space="preserve"> </w:t>
      </w:r>
      <w:r>
        <w:rPr>
          <w:sz w:val="24"/>
        </w:rPr>
        <w:t>проявляя способность</w:t>
      </w:r>
      <w:r>
        <w:rPr>
          <w:spacing w:val="1"/>
          <w:sz w:val="24"/>
        </w:rPr>
        <w:t xml:space="preserve"> </w:t>
      </w:r>
      <w:r>
        <w:rPr>
          <w:sz w:val="24"/>
        </w:rPr>
        <w:t>к волевым</w:t>
      </w:r>
      <w:r>
        <w:rPr>
          <w:spacing w:val="1"/>
          <w:sz w:val="24"/>
        </w:rPr>
        <w:t xml:space="preserve"> </w:t>
      </w:r>
      <w:r>
        <w:rPr>
          <w:sz w:val="24"/>
        </w:rPr>
        <w:t>усилиям;</w:t>
      </w:r>
    </w:p>
    <w:p w:rsidR="007D5C3D" w:rsidRDefault="007D5C3D" w:rsidP="00007115">
      <w:pPr>
        <w:pStyle w:val="a5"/>
        <w:numPr>
          <w:ilvl w:val="2"/>
          <w:numId w:val="43"/>
        </w:numPr>
        <w:tabs>
          <w:tab w:val="left" w:pos="1980"/>
          <w:tab w:val="left" w:pos="1981"/>
        </w:tabs>
        <w:spacing w:before="1"/>
        <w:rPr>
          <w:sz w:val="24"/>
        </w:rPr>
      </w:pPr>
      <w:r>
        <w:rPr>
          <w:sz w:val="24"/>
        </w:rPr>
        <w:t>проявлять</w:t>
      </w:r>
      <w:r>
        <w:rPr>
          <w:spacing w:val="-2"/>
          <w:sz w:val="24"/>
        </w:rPr>
        <w:t xml:space="preserve"> </w:t>
      </w:r>
      <w:r>
        <w:rPr>
          <w:sz w:val="24"/>
        </w:rPr>
        <w:t>развитое</w:t>
      </w:r>
      <w:r>
        <w:rPr>
          <w:spacing w:val="-2"/>
          <w:sz w:val="24"/>
        </w:rPr>
        <w:t xml:space="preserve"> </w:t>
      </w:r>
      <w:r>
        <w:rPr>
          <w:sz w:val="24"/>
        </w:rPr>
        <w:t>воображение</w:t>
      </w:r>
      <w:r>
        <w:rPr>
          <w:spacing w:val="-4"/>
          <w:sz w:val="24"/>
        </w:rPr>
        <w:t xml:space="preserve"> </w:t>
      </w:r>
      <w:r>
        <w:rPr>
          <w:sz w:val="24"/>
        </w:rPr>
        <w:t>в</w:t>
      </w:r>
      <w:r>
        <w:rPr>
          <w:spacing w:val="-3"/>
          <w:sz w:val="24"/>
        </w:rPr>
        <w:t xml:space="preserve"> </w:t>
      </w:r>
      <w:r>
        <w:rPr>
          <w:sz w:val="24"/>
        </w:rPr>
        <w:t>разных</w:t>
      </w:r>
      <w:r>
        <w:rPr>
          <w:spacing w:val="-1"/>
          <w:sz w:val="24"/>
        </w:rPr>
        <w:t xml:space="preserve"> </w:t>
      </w:r>
      <w:r>
        <w:rPr>
          <w:sz w:val="24"/>
        </w:rPr>
        <w:t>видах</w:t>
      </w:r>
      <w:r>
        <w:rPr>
          <w:spacing w:val="-1"/>
          <w:sz w:val="24"/>
        </w:rPr>
        <w:t xml:space="preserve"> </w:t>
      </w:r>
      <w:r>
        <w:rPr>
          <w:sz w:val="24"/>
        </w:rPr>
        <w:t>деятельности,</w:t>
      </w:r>
      <w:r>
        <w:rPr>
          <w:spacing w:val="-2"/>
          <w:sz w:val="24"/>
        </w:rPr>
        <w:t xml:space="preserve"> </w:t>
      </w:r>
      <w:r>
        <w:rPr>
          <w:sz w:val="24"/>
        </w:rPr>
        <w:t>и,</w:t>
      </w:r>
      <w:r>
        <w:rPr>
          <w:spacing w:val="-5"/>
          <w:sz w:val="24"/>
        </w:rPr>
        <w:t xml:space="preserve"> </w:t>
      </w:r>
      <w:r>
        <w:rPr>
          <w:sz w:val="24"/>
        </w:rPr>
        <w:t>прежде</w:t>
      </w:r>
      <w:r>
        <w:rPr>
          <w:spacing w:val="-4"/>
          <w:sz w:val="24"/>
        </w:rPr>
        <w:t xml:space="preserve"> </w:t>
      </w:r>
      <w:r>
        <w:rPr>
          <w:sz w:val="24"/>
        </w:rPr>
        <w:t>всего, в</w:t>
      </w:r>
      <w:r>
        <w:rPr>
          <w:spacing w:val="-3"/>
          <w:sz w:val="24"/>
        </w:rPr>
        <w:t xml:space="preserve"> </w:t>
      </w:r>
      <w:r>
        <w:rPr>
          <w:sz w:val="24"/>
        </w:rPr>
        <w:t>игре;</w:t>
      </w:r>
    </w:p>
    <w:p w:rsidR="007D5C3D" w:rsidRDefault="007D5C3D" w:rsidP="00007115">
      <w:pPr>
        <w:pStyle w:val="a5"/>
        <w:numPr>
          <w:ilvl w:val="2"/>
          <w:numId w:val="43"/>
        </w:numPr>
        <w:tabs>
          <w:tab w:val="left" w:pos="1980"/>
          <w:tab w:val="left" w:pos="1981"/>
        </w:tabs>
        <w:spacing w:before="40" w:line="276" w:lineRule="auto"/>
        <w:ind w:right="418"/>
        <w:rPr>
          <w:sz w:val="24"/>
        </w:rPr>
      </w:pPr>
      <w:r>
        <w:rPr>
          <w:sz w:val="24"/>
        </w:rPr>
        <w:t>выражать</w:t>
      </w:r>
      <w:r>
        <w:rPr>
          <w:spacing w:val="29"/>
          <w:sz w:val="24"/>
        </w:rPr>
        <w:t xml:space="preserve"> </w:t>
      </w:r>
      <w:r>
        <w:rPr>
          <w:sz w:val="24"/>
        </w:rPr>
        <w:t>свои</w:t>
      </w:r>
      <w:r>
        <w:rPr>
          <w:spacing w:val="28"/>
          <w:sz w:val="24"/>
        </w:rPr>
        <w:t xml:space="preserve"> </w:t>
      </w:r>
      <w:r>
        <w:rPr>
          <w:sz w:val="24"/>
        </w:rPr>
        <w:t>мысли</w:t>
      </w:r>
      <w:r>
        <w:rPr>
          <w:spacing w:val="31"/>
          <w:sz w:val="24"/>
        </w:rPr>
        <w:t xml:space="preserve"> </w:t>
      </w:r>
      <w:r>
        <w:rPr>
          <w:sz w:val="24"/>
        </w:rPr>
        <w:t>и</w:t>
      </w:r>
      <w:r>
        <w:rPr>
          <w:spacing w:val="29"/>
          <w:sz w:val="24"/>
        </w:rPr>
        <w:t xml:space="preserve"> </w:t>
      </w:r>
      <w:r>
        <w:rPr>
          <w:sz w:val="24"/>
        </w:rPr>
        <w:t>желания,</w:t>
      </w:r>
      <w:r>
        <w:rPr>
          <w:spacing w:val="27"/>
          <w:sz w:val="24"/>
        </w:rPr>
        <w:t xml:space="preserve"> </w:t>
      </w:r>
      <w:r>
        <w:rPr>
          <w:sz w:val="24"/>
        </w:rPr>
        <w:t>демонстрируя</w:t>
      </w:r>
      <w:r>
        <w:rPr>
          <w:spacing w:val="30"/>
          <w:sz w:val="24"/>
        </w:rPr>
        <w:t xml:space="preserve"> </w:t>
      </w:r>
      <w:r>
        <w:rPr>
          <w:sz w:val="24"/>
        </w:rPr>
        <w:t>достаточно</w:t>
      </w:r>
      <w:r>
        <w:rPr>
          <w:spacing w:val="28"/>
          <w:sz w:val="24"/>
        </w:rPr>
        <w:t xml:space="preserve"> </w:t>
      </w:r>
      <w:r>
        <w:rPr>
          <w:sz w:val="24"/>
        </w:rPr>
        <w:t>хорошее</w:t>
      </w:r>
      <w:r>
        <w:rPr>
          <w:spacing w:val="27"/>
          <w:sz w:val="24"/>
        </w:rPr>
        <w:t xml:space="preserve"> </w:t>
      </w:r>
      <w:r>
        <w:rPr>
          <w:sz w:val="24"/>
        </w:rPr>
        <w:t>владение</w:t>
      </w:r>
      <w:r>
        <w:rPr>
          <w:spacing w:val="29"/>
          <w:sz w:val="24"/>
        </w:rPr>
        <w:t xml:space="preserve"> </w:t>
      </w:r>
      <w:r>
        <w:rPr>
          <w:sz w:val="24"/>
        </w:rPr>
        <w:t>устной</w:t>
      </w:r>
      <w:r>
        <w:rPr>
          <w:spacing w:val="28"/>
          <w:sz w:val="24"/>
        </w:rPr>
        <w:t xml:space="preserve"> </w:t>
      </w:r>
      <w:r>
        <w:rPr>
          <w:sz w:val="24"/>
        </w:rPr>
        <w:t>речью;</w:t>
      </w:r>
      <w:r>
        <w:rPr>
          <w:spacing w:val="29"/>
          <w:sz w:val="24"/>
        </w:rPr>
        <w:t xml:space="preserve"> </w:t>
      </w:r>
      <w:r>
        <w:rPr>
          <w:sz w:val="24"/>
        </w:rPr>
        <w:t>использовать</w:t>
      </w:r>
      <w:r>
        <w:rPr>
          <w:spacing w:val="29"/>
          <w:sz w:val="24"/>
        </w:rPr>
        <w:t xml:space="preserve"> </w:t>
      </w:r>
      <w:r>
        <w:rPr>
          <w:sz w:val="24"/>
        </w:rPr>
        <w:t>речь</w:t>
      </w:r>
      <w:r>
        <w:rPr>
          <w:spacing w:val="26"/>
          <w:sz w:val="24"/>
        </w:rPr>
        <w:t xml:space="preserve"> </w:t>
      </w:r>
      <w:r>
        <w:rPr>
          <w:sz w:val="24"/>
        </w:rPr>
        <w:t>для</w:t>
      </w:r>
      <w:r>
        <w:rPr>
          <w:spacing w:val="28"/>
          <w:sz w:val="24"/>
        </w:rPr>
        <w:t xml:space="preserve"> </w:t>
      </w:r>
      <w:r>
        <w:rPr>
          <w:sz w:val="24"/>
        </w:rPr>
        <w:t>выражения</w:t>
      </w:r>
      <w:r>
        <w:rPr>
          <w:spacing w:val="-57"/>
          <w:sz w:val="24"/>
        </w:rPr>
        <w:t xml:space="preserve"> </w:t>
      </w:r>
      <w:r>
        <w:rPr>
          <w:sz w:val="24"/>
        </w:rPr>
        <w:t>своих</w:t>
      </w:r>
      <w:r>
        <w:rPr>
          <w:spacing w:val="1"/>
          <w:sz w:val="24"/>
        </w:rPr>
        <w:t xml:space="preserve"> </w:t>
      </w:r>
      <w:r>
        <w:rPr>
          <w:sz w:val="24"/>
        </w:rPr>
        <w:t>мыслей, чувств и</w:t>
      </w:r>
      <w:r>
        <w:rPr>
          <w:spacing w:val="1"/>
          <w:sz w:val="24"/>
        </w:rPr>
        <w:t xml:space="preserve"> </w:t>
      </w:r>
      <w:r>
        <w:rPr>
          <w:sz w:val="24"/>
        </w:rPr>
        <w:t>желаний в</w:t>
      </w:r>
      <w:r>
        <w:rPr>
          <w:spacing w:val="-2"/>
          <w:sz w:val="24"/>
        </w:rPr>
        <w:t xml:space="preserve"> </w:t>
      </w:r>
      <w:r>
        <w:rPr>
          <w:sz w:val="24"/>
        </w:rPr>
        <w:t>ситуации общения;</w:t>
      </w:r>
    </w:p>
    <w:p w:rsidR="007D5C3D" w:rsidRDefault="007D5C3D" w:rsidP="00007115">
      <w:pPr>
        <w:pStyle w:val="a5"/>
        <w:numPr>
          <w:ilvl w:val="2"/>
          <w:numId w:val="43"/>
        </w:numPr>
        <w:tabs>
          <w:tab w:val="left" w:pos="1980"/>
          <w:tab w:val="left" w:pos="1981"/>
        </w:tabs>
        <w:spacing w:line="275" w:lineRule="exact"/>
        <w:rPr>
          <w:sz w:val="24"/>
        </w:rPr>
      </w:pPr>
      <w:r>
        <w:rPr>
          <w:sz w:val="24"/>
        </w:rPr>
        <w:t>контролировать</w:t>
      </w:r>
      <w:r>
        <w:rPr>
          <w:spacing w:val="-4"/>
          <w:sz w:val="24"/>
        </w:rPr>
        <w:t xml:space="preserve"> </w:t>
      </w:r>
      <w:r>
        <w:rPr>
          <w:sz w:val="24"/>
        </w:rPr>
        <w:t>свои</w:t>
      </w:r>
      <w:r>
        <w:rPr>
          <w:spacing w:val="-4"/>
          <w:sz w:val="24"/>
        </w:rPr>
        <w:t xml:space="preserve"> </w:t>
      </w:r>
      <w:r>
        <w:rPr>
          <w:sz w:val="24"/>
        </w:rPr>
        <w:t>движения</w:t>
      </w:r>
      <w:r>
        <w:rPr>
          <w:spacing w:val="-4"/>
          <w:sz w:val="24"/>
        </w:rPr>
        <w:t xml:space="preserve"> </w:t>
      </w:r>
      <w:r>
        <w:rPr>
          <w:sz w:val="24"/>
        </w:rPr>
        <w:t>и</w:t>
      </w:r>
      <w:r>
        <w:rPr>
          <w:spacing w:val="-1"/>
          <w:sz w:val="24"/>
        </w:rPr>
        <w:t xml:space="preserve"> </w:t>
      </w:r>
      <w:r>
        <w:rPr>
          <w:sz w:val="24"/>
        </w:rPr>
        <w:t>управлять</w:t>
      </w:r>
      <w:r>
        <w:rPr>
          <w:spacing w:val="-3"/>
          <w:sz w:val="24"/>
        </w:rPr>
        <w:t xml:space="preserve"> </w:t>
      </w:r>
      <w:r>
        <w:rPr>
          <w:sz w:val="24"/>
        </w:rPr>
        <w:t>ими;</w:t>
      </w:r>
    </w:p>
    <w:p w:rsidR="00081ED9" w:rsidRPr="00FF7F45" w:rsidRDefault="007D5C3D" w:rsidP="00007115">
      <w:pPr>
        <w:pStyle w:val="a5"/>
        <w:numPr>
          <w:ilvl w:val="2"/>
          <w:numId w:val="43"/>
        </w:numPr>
        <w:tabs>
          <w:tab w:val="left" w:pos="1980"/>
          <w:tab w:val="left" w:pos="1981"/>
        </w:tabs>
        <w:spacing w:before="41"/>
        <w:rPr>
          <w:sz w:val="24"/>
        </w:rPr>
      </w:pPr>
      <w:r>
        <w:rPr>
          <w:sz w:val="24"/>
        </w:rPr>
        <w:t>соблюдать</w:t>
      </w:r>
      <w:r>
        <w:rPr>
          <w:spacing w:val="-2"/>
          <w:sz w:val="24"/>
        </w:rPr>
        <w:t xml:space="preserve"> </w:t>
      </w:r>
      <w:r>
        <w:rPr>
          <w:sz w:val="24"/>
        </w:rPr>
        <w:t>правила</w:t>
      </w:r>
      <w:r>
        <w:rPr>
          <w:spacing w:val="-4"/>
          <w:sz w:val="24"/>
        </w:rPr>
        <w:t xml:space="preserve"> </w:t>
      </w:r>
      <w:r>
        <w:rPr>
          <w:sz w:val="24"/>
        </w:rPr>
        <w:t>безопасного</w:t>
      </w:r>
      <w:r>
        <w:rPr>
          <w:spacing w:val="-3"/>
          <w:sz w:val="24"/>
        </w:rPr>
        <w:t xml:space="preserve"> </w:t>
      </w:r>
      <w:r>
        <w:rPr>
          <w:sz w:val="24"/>
        </w:rPr>
        <w:t>поведения</w:t>
      </w:r>
      <w:r>
        <w:rPr>
          <w:spacing w:val="-3"/>
          <w:sz w:val="24"/>
        </w:rPr>
        <w:t xml:space="preserve"> </w:t>
      </w:r>
      <w:r>
        <w:rPr>
          <w:sz w:val="24"/>
        </w:rPr>
        <w:t>и</w:t>
      </w:r>
      <w:r>
        <w:rPr>
          <w:spacing w:val="-3"/>
          <w:sz w:val="24"/>
        </w:rPr>
        <w:t xml:space="preserve"> </w:t>
      </w:r>
      <w:r>
        <w:rPr>
          <w:sz w:val="24"/>
        </w:rPr>
        <w:t>личной</w:t>
      </w:r>
      <w:r>
        <w:rPr>
          <w:spacing w:val="-3"/>
          <w:sz w:val="24"/>
        </w:rPr>
        <w:t xml:space="preserve"> </w:t>
      </w:r>
      <w:r>
        <w:rPr>
          <w:sz w:val="24"/>
        </w:rPr>
        <w:t>гигиены.</w:t>
      </w:r>
    </w:p>
    <w:p w:rsidR="004635F4" w:rsidRPr="00FF7F45" w:rsidRDefault="00081ED9" w:rsidP="00FF7F45">
      <w:pPr>
        <w:tabs>
          <w:tab w:val="left" w:pos="2179"/>
        </w:tabs>
        <w:jc w:val="both"/>
        <w:outlineLvl w:val="4"/>
        <w:rPr>
          <w:b/>
          <w:bCs/>
          <w:iCs/>
          <w:sz w:val="28"/>
          <w:szCs w:val="28"/>
        </w:rPr>
      </w:pPr>
      <w:r>
        <w:rPr>
          <w:b/>
          <w:bCs/>
          <w:i/>
          <w:iCs/>
        </w:rPr>
        <w:t xml:space="preserve">                </w:t>
      </w:r>
      <w:r w:rsidRPr="00081ED9">
        <w:rPr>
          <w:b/>
          <w:bCs/>
          <w:iCs/>
          <w:sz w:val="28"/>
          <w:szCs w:val="28"/>
        </w:rPr>
        <w:t>Целевые</w:t>
      </w:r>
      <w:r w:rsidRPr="00081ED9">
        <w:rPr>
          <w:b/>
          <w:bCs/>
          <w:iCs/>
          <w:spacing w:val="-1"/>
          <w:sz w:val="28"/>
          <w:szCs w:val="28"/>
        </w:rPr>
        <w:t xml:space="preserve"> </w:t>
      </w:r>
      <w:r w:rsidRPr="00081ED9">
        <w:rPr>
          <w:b/>
          <w:bCs/>
          <w:iCs/>
          <w:sz w:val="28"/>
          <w:szCs w:val="28"/>
        </w:rPr>
        <w:t>ориентиры</w:t>
      </w:r>
      <w:r w:rsidRPr="00081ED9">
        <w:rPr>
          <w:b/>
          <w:bCs/>
          <w:iCs/>
          <w:spacing w:val="-2"/>
          <w:sz w:val="28"/>
          <w:szCs w:val="28"/>
        </w:rPr>
        <w:t xml:space="preserve"> </w:t>
      </w:r>
      <w:r w:rsidRPr="00081ED9">
        <w:rPr>
          <w:b/>
          <w:bCs/>
          <w:iCs/>
          <w:sz w:val="28"/>
          <w:szCs w:val="28"/>
        </w:rPr>
        <w:t>на</w:t>
      </w:r>
      <w:r w:rsidRPr="00081ED9">
        <w:rPr>
          <w:b/>
          <w:bCs/>
          <w:iCs/>
          <w:spacing w:val="-4"/>
          <w:sz w:val="28"/>
          <w:szCs w:val="28"/>
        </w:rPr>
        <w:t xml:space="preserve"> </w:t>
      </w:r>
      <w:r w:rsidRPr="00081ED9">
        <w:rPr>
          <w:b/>
          <w:bCs/>
          <w:iCs/>
          <w:sz w:val="28"/>
          <w:szCs w:val="28"/>
        </w:rPr>
        <w:t>этапе завершения</w:t>
      </w:r>
      <w:r w:rsidRPr="00081ED9">
        <w:rPr>
          <w:b/>
          <w:bCs/>
          <w:iCs/>
          <w:spacing w:val="-1"/>
          <w:sz w:val="28"/>
          <w:szCs w:val="28"/>
        </w:rPr>
        <w:t xml:space="preserve"> </w:t>
      </w:r>
      <w:r w:rsidRPr="00081ED9">
        <w:rPr>
          <w:b/>
          <w:bCs/>
          <w:iCs/>
          <w:sz w:val="28"/>
          <w:szCs w:val="28"/>
        </w:rPr>
        <w:t>дошкольного</w:t>
      </w:r>
      <w:r w:rsidRPr="00081ED9">
        <w:rPr>
          <w:b/>
          <w:bCs/>
          <w:iCs/>
          <w:spacing w:val="-4"/>
          <w:sz w:val="28"/>
          <w:szCs w:val="28"/>
        </w:rPr>
        <w:t xml:space="preserve"> </w:t>
      </w:r>
      <w:r w:rsidRPr="00081ED9">
        <w:rPr>
          <w:b/>
          <w:bCs/>
          <w:iCs/>
          <w:sz w:val="28"/>
          <w:szCs w:val="28"/>
        </w:rPr>
        <w:t>образования:</w:t>
      </w:r>
    </w:p>
    <w:p w:rsidR="004635F4" w:rsidRPr="007A663F" w:rsidRDefault="0048188B" w:rsidP="00007115">
      <w:pPr>
        <w:pStyle w:val="a5"/>
        <w:numPr>
          <w:ilvl w:val="2"/>
          <w:numId w:val="51"/>
        </w:numPr>
        <w:tabs>
          <w:tab w:val="left" w:pos="1402"/>
        </w:tabs>
        <w:ind w:left="993" w:right="423" w:hanging="284"/>
        <w:jc w:val="both"/>
        <w:rPr>
          <w:b/>
          <w:sz w:val="24"/>
          <w:szCs w:val="24"/>
        </w:rPr>
      </w:pPr>
      <w:r w:rsidRPr="007A663F">
        <w:rPr>
          <w:sz w:val="24"/>
          <w:szCs w:val="24"/>
        </w:rPr>
        <w:t>ребенок овладевает основными культурными способами деятельности, проявляет инициативу и самостоятельность в разных видах</w:t>
      </w:r>
      <w:r w:rsidRPr="007A663F">
        <w:rPr>
          <w:spacing w:val="1"/>
          <w:sz w:val="24"/>
          <w:szCs w:val="24"/>
        </w:rPr>
        <w:t xml:space="preserve"> </w:t>
      </w:r>
      <w:r w:rsidRPr="007A663F">
        <w:rPr>
          <w:sz w:val="24"/>
          <w:szCs w:val="24"/>
        </w:rPr>
        <w:t>деятельности - игре, общении, познавательно исследовательской деятельности, конструировании и др.; способен выбирать себе род</w:t>
      </w:r>
      <w:r w:rsidRPr="007A663F">
        <w:rPr>
          <w:spacing w:val="1"/>
          <w:sz w:val="24"/>
          <w:szCs w:val="24"/>
        </w:rPr>
        <w:t xml:space="preserve"> </w:t>
      </w:r>
      <w:r w:rsidRPr="007A663F">
        <w:rPr>
          <w:sz w:val="24"/>
          <w:szCs w:val="24"/>
        </w:rPr>
        <w:t>занятий,</w:t>
      </w:r>
      <w:r w:rsidRPr="007A663F">
        <w:rPr>
          <w:spacing w:val="1"/>
          <w:sz w:val="24"/>
          <w:szCs w:val="24"/>
        </w:rPr>
        <w:t xml:space="preserve"> </w:t>
      </w:r>
      <w:r w:rsidRPr="007A663F">
        <w:rPr>
          <w:sz w:val="24"/>
          <w:szCs w:val="24"/>
        </w:rPr>
        <w:t>участников по</w:t>
      </w:r>
      <w:r w:rsidRPr="007A663F">
        <w:rPr>
          <w:spacing w:val="-3"/>
          <w:sz w:val="24"/>
          <w:szCs w:val="24"/>
        </w:rPr>
        <w:t xml:space="preserve"> </w:t>
      </w:r>
      <w:r w:rsidRPr="007A663F">
        <w:rPr>
          <w:sz w:val="24"/>
          <w:szCs w:val="24"/>
        </w:rPr>
        <w:t>совместной деятельности;</w:t>
      </w:r>
    </w:p>
    <w:p w:rsidR="004635F4" w:rsidRPr="007A663F" w:rsidRDefault="0048188B" w:rsidP="00007115">
      <w:pPr>
        <w:pStyle w:val="a5"/>
        <w:numPr>
          <w:ilvl w:val="2"/>
          <w:numId w:val="51"/>
        </w:numPr>
        <w:tabs>
          <w:tab w:val="left" w:pos="1402"/>
        </w:tabs>
        <w:spacing w:before="1"/>
        <w:ind w:left="993" w:right="418" w:hanging="284"/>
        <w:jc w:val="both"/>
        <w:rPr>
          <w:sz w:val="24"/>
          <w:szCs w:val="24"/>
        </w:rPr>
      </w:pPr>
      <w:r w:rsidRPr="007A663F">
        <w:rPr>
          <w:sz w:val="24"/>
          <w:szCs w:val="24"/>
        </w:rPr>
        <w:t>ребенок</w:t>
      </w:r>
      <w:r w:rsidRPr="007A663F">
        <w:rPr>
          <w:spacing w:val="1"/>
          <w:sz w:val="24"/>
          <w:szCs w:val="24"/>
        </w:rPr>
        <w:t xml:space="preserve"> </w:t>
      </w:r>
      <w:r w:rsidRPr="007A663F">
        <w:rPr>
          <w:sz w:val="24"/>
          <w:szCs w:val="24"/>
        </w:rPr>
        <w:t>обладает</w:t>
      </w:r>
      <w:r w:rsidRPr="007A663F">
        <w:rPr>
          <w:spacing w:val="1"/>
          <w:sz w:val="24"/>
          <w:szCs w:val="24"/>
        </w:rPr>
        <w:t xml:space="preserve"> </w:t>
      </w:r>
      <w:r w:rsidRPr="007A663F">
        <w:rPr>
          <w:sz w:val="24"/>
          <w:szCs w:val="24"/>
        </w:rPr>
        <w:t>установкой положительного отношения к</w:t>
      </w:r>
      <w:r w:rsidRPr="007A663F">
        <w:rPr>
          <w:spacing w:val="1"/>
          <w:sz w:val="24"/>
          <w:szCs w:val="24"/>
        </w:rPr>
        <w:t xml:space="preserve"> </w:t>
      </w:r>
      <w:r w:rsidRPr="007A663F">
        <w:rPr>
          <w:sz w:val="24"/>
          <w:szCs w:val="24"/>
        </w:rPr>
        <w:t>миру,</w:t>
      </w:r>
      <w:r w:rsidRPr="007A663F">
        <w:rPr>
          <w:spacing w:val="1"/>
          <w:sz w:val="24"/>
          <w:szCs w:val="24"/>
        </w:rPr>
        <w:t xml:space="preserve"> </w:t>
      </w:r>
      <w:r w:rsidRPr="007A663F">
        <w:rPr>
          <w:sz w:val="24"/>
          <w:szCs w:val="24"/>
        </w:rPr>
        <w:t>к</w:t>
      </w:r>
      <w:r w:rsidRPr="007A663F">
        <w:rPr>
          <w:spacing w:val="1"/>
          <w:sz w:val="24"/>
          <w:szCs w:val="24"/>
        </w:rPr>
        <w:t xml:space="preserve"> </w:t>
      </w:r>
      <w:r w:rsidRPr="007A663F">
        <w:rPr>
          <w:sz w:val="24"/>
          <w:szCs w:val="24"/>
        </w:rPr>
        <w:t>разным видам труда, другим людям и</w:t>
      </w:r>
      <w:r w:rsidRPr="007A663F">
        <w:rPr>
          <w:spacing w:val="1"/>
          <w:sz w:val="24"/>
          <w:szCs w:val="24"/>
        </w:rPr>
        <w:t xml:space="preserve"> </w:t>
      </w:r>
      <w:r w:rsidRPr="007A663F">
        <w:rPr>
          <w:sz w:val="24"/>
          <w:szCs w:val="24"/>
        </w:rPr>
        <w:t>самому себе,</w:t>
      </w:r>
      <w:r w:rsidRPr="007A663F">
        <w:rPr>
          <w:spacing w:val="1"/>
          <w:sz w:val="24"/>
          <w:szCs w:val="24"/>
        </w:rPr>
        <w:t xml:space="preserve"> </w:t>
      </w:r>
      <w:r w:rsidRPr="007A663F">
        <w:rPr>
          <w:sz w:val="24"/>
          <w:szCs w:val="24"/>
        </w:rPr>
        <w:t>обладает</w:t>
      </w:r>
      <w:r w:rsidRPr="007A663F">
        <w:rPr>
          <w:spacing w:val="1"/>
          <w:sz w:val="24"/>
          <w:szCs w:val="24"/>
        </w:rPr>
        <w:t xml:space="preserve"> </w:t>
      </w:r>
      <w:r w:rsidRPr="007A663F">
        <w:rPr>
          <w:sz w:val="24"/>
          <w:szCs w:val="24"/>
        </w:rPr>
        <w:t>чувством собственного достоинства; активно взаимодействует со сверстниками и взрослыми, участвует в совместных играх. Способен</w:t>
      </w:r>
      <w:r w:rsidRPr="007A663F">
        <w:rPr>
          <w:spacing w:val="1"/>
          <w:sz w:val="24"/>
          <w:szCs w:val="24"/>
        </w:rPr>
        <w:t xml:space="preserve"> </w:t>
      </w:r>
      <w:r w:rsidRPr="007A663F">
        <w:rPr>
          <w:sz w:val="24"/>
          <w:szCs w:val="24"/>
        </w:rPr>
        <w:t>договариваться, учитывать интересы и чувства других, сопереживать неудачам и радоваться успехам других, адекватно проявляет свои</w:t>
      </w:r>
      <w:r w:rsidRPr="007A663F">
        <w:rPr>
          <w:spacing w:val="1"/>
          <w:sz w:val="24"/>
          <w:szCs w:val="24"/>
        </w:rPr>
        <w:t xml:space="preserve"> </w:t>
      </w:r>
      <w:r w:rsidRPr="007A663F">
        <w:rPr>
          <w:sz w:val="24"/>
          <w:szCs w:val="24"/>
        </w:rPr>
        <w:t>чувства,</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том</w:t>
      </w:r>
      <w:r w:rsidRPr="007A663F">
        <w:rPr>
          <w:spacing w:val="1"/>
          <w:sz w:val="24"/>
          <w:szCs w:val="24"/>
        </w:rPr>
        <w:t xml:space="preserve"> </w:t>
      </w:r>
      <w:r w:rsidRPr="007A663F">
        <w:rPr>
          <w:sz w:val="24"/>
          <w:szCs w:val="24"/>
        </w:rPr>
        <w:t>числе</w:t>
      </w:r>
      <w:r w:rsidRPr="007A663F">
        <w:rPr>
          <w:spacing w:val="-1"/>
          <w:sz w:val="24"/>
          <w:szCs w:val="24"/>
        </w:rPr>
        <w:t xml:space="preserve"> </w:t>
      </w:r>
      <w:r w:rsidRPr="007A663F">
        <w:rPr>
          <w:sz w:val="24"/>
          <w:szCs w:val="24"/>
        </w:rPr>
        <w:t>чувство веры</w:t>
      </w:r>
      <w:r w:rsidRPr="007A663F">
        <w:rPr>
          <w:spacing w:val="1"/>
          <w:sz w:val="24"/>
          <w:szCs w:val="24"/>
        </w:rPr>
        <w:t xml:space="preserve"> </w:t>
      </w:r>
      <w:r w:rsidRPr="007A663F">
        <w:rPr>
          <w:sz w:val="24"/>
          <w:szCs w:val="24"/>
        </w:rPr>
        <w:t>в</w:t>
      </w:r>
      <w:r w:rsidRPr="007A663F">
        <w:rPr>
          <w:spacing w:val="-2"/>
          <w:sz w:val="24"/>
          <w:szCs w:val="24"/>
        </w:rPr>
        <w:t xml:space="preserve"> </w:t>
      </w:r>
      <w:r w:rsidRPr="007A663F">
        <w:rPr>
          <w:sz w:val="24"/>
          <w:szCs w:val="24"/>
        </w:rPr>
        <w:t>себя,старается разрешать</w:t>
      </w:r>
      <w:r w:rsidRPr="007A663F">
        <w:rPr>
          <w:spacing w:val="1"/>
          <w:sz w:val="24"/>
          <w:szCs w:val="24"/>
        </w:rPr>
        <w:t xml:space="preserve"> </w:t>
      </w:r>
      <w:r w:rsidRPr="007A663F">
        <w:rPr>
          <w:sz w:val="24"/>
          <w:szCs w:val="24"/>
        </w:rPr>
        <w:t>конфликты;</w:t>
      </w:r>
    </w:p>
    <w:p w:rsidR="004635F4" w:rsidRPr="007A663F" w:rsidRDefault="0048188B" w:rsidP="00007115">
      <w:pPr>
        <w:pStyle w:val="a3"/>
        <w:numPr>
          <w:ilvl w:val="2"/>
          <w:numId w:val="51"/>
        </w:numPr>
        <w:ind w:left="993" w:right="417" w:hanging="284"/>
        <w:jc w:val="both"/>
      </w:pPr>
      <w:r w:rsidRPr="007A663F">
        <w:t>ребенок обладает развитым воображением, которое реализуется в разных видах деятельности, и прежде всего в игре; ребенок владеет</w:t>
      </w:r>
      <w:r w:rsidRPr="007A663F">
        <w:rPr>
          <w:spacing w:val="1"/>
        </w:rPr>
        <w:t xml:space="preserve"> </w:t>
      </w:r>
      <w:r w:rsidRPr="007A663F">
        <w:t>разными формами и видами игры, различает</w:t>
      </w:r>
      <w:r w:rsidRPr="007A663F">
        <w:rPr>
          <w:spacing w:val="1"/>
        </w:rPr>
        <w:t xml:space="preserve"> </w:t>
      </w:r>
      <w:r w:rsidRPr="007A663F">
        <w:t>условную и реальную ситуации, умеет подчиняться разным правилам и социальным</w:t>
      </w:r>
      <w:r w:rsidRPr="007A663F">
        <w:rPr>
          <w:spacing w:val="1"/>
        </w:rPr>
        <w:t xml:space="preserve"> </w:t>
      </w:r>
      <w:r w:rsidRPr="007A663F">
        <w:t>нормам;</w:t>
      </w:r>
    </w:p>
    <w:p w:rsidR="004635F4" w:rsidRPr="007A663F" w:rsidRDefault="0048188B" w:rsidP="00007115">
      <w:pPr>
        <w:pStyle w:val="a5"/>
        <w:numPr>
          <w:ilvl w:val="2"/>
          <w:numId w:val="51"/>
        </w:numPr>
        <w:tabs>
          <w:tab w:val="left" w:pos="1402"/>
        </w:tabs>
        <w:ind w:left="993" w:right="422" w:hanging="284"/>
        <w:jc w:val="both"/>
        <w:rPr>
          <w:sz w:val="24"/>
          <w:szCs w:val="24"/>
        </w:rPr>
      </w:pPr>
      <w:r w:rsidRPr="007A663F">
        <w:rPr>
          <w:sz w:val="24"/>
          <w:szCs w:val="24"/>
        </w:rPr>
        <w:t>ребенок достаточно хорошо владеет устной речью, может выражать свои мысли и желания, может использовать речь для выражения</w:t>
      </w:r>
      <w:r w:rsidRPr="007A663F">
        <w:rPr>
          <w:spacing w:val="1"/>
          <w:sz w:val="24"/>
          <w:szCs w:val="24"/>
        </w:rPr>
        <w:t xml:space="preserve"> </w:t>
      </w:r>
      <w:r w:rsidRPr="007A663F">
        <w:rPr>
          <w:sz w:val="24"/>
          <w:szCs w:val="24"/>
        </w:rPr>
        <w:t>своих мыслей, чувств и желаний, построения речевого высказывания в ситуации общения, может выделять звуки в словах, у ребенка</w:t>
      </w:r>
      <w:r w:rsidRPr="007A663F">
        <w:rPr>
          <w:spacing w:val="1"/>
          <w:sz w:val="24"/>
          <w:szCs w:val="24"/>
        </w:rPr>
        <w:t xml:space="preserve"> </w:t>
      </w:r>
      <w:r w:rsidRPr="007A663F">
        <w:rPr>
          <w:sz w:val="24"/>
          <w:szCs w:val="24"/>
        </w:rPr>
        <w:t>складываются</w:t>
      </w:r>
      <w:r w:rsidRPr="007A663F">
        <w:rPr>
          <w:spacing w:val="-1"/>
          <w:sz w:val="24"/>
          <w:szCs w:val="24"/>
        </w:rPr>
        <w:t xml:space="preserve"> </w:t>
      </w:r>
      <w:r w:rsidRPr="007A663F">
        <w:rPr>
          <w:sz w:val="24"/>
          <w:szCs w:val="24"/>
        </w:rPr>
        <w:t>предпосылки грамотности;</w:t>
      </w:r>
    </w:p>
    <w:p w:rsidR="004635F4" w:rsidRPr="007A663F" w:rsidRDefault="0048188B" w:rsidP="00007115">
      <w:pPr>
        <w:pStyle w:val="a5"/>
        <w:numPr>
          <w:ilvl w:val="2"/>
          <w:numId w:val="51"/>
        </w:numPr>
        <w:tabs>
          <w:tab w:val="left" w:pos="1402"/>
        </w:tabs>
        <w:ind w:left="993" w:right="432" w:hanging="284"/>
        <w:jc w:val="both"/>
        <w:rPr>
          <w:sz w:val="24"/>
          <w:szCs w:val="24"/>
        </w:rPr>
      </w:pPr>
      <w:r w:rsidRPr="007A663F">
        <w:rPr>
          <w:sz w:val="24"/>
          <w:szCs w:val="24"/>
        </w:rPr>
        <w:t>у ребенка развита крупная и мелкая моторика; он подвижен, вынослив, владеет основными движениями, может контролировать свои</w:t>
      </w:r>
      <w:r w:rsidRPr="007A663F">
        <w:rPr>
          <w:spacing w:val="1"/>
          <w:sz w:val="24"/>
          <w:szCs w:val="24"/>
        </w:rPr>
        <w:t xml:space="preserve"> </w:t>
      </w:r>
      <w:r w:rsidRPr="007A663F">
        <w:rPr>
          <w:sz w:val="24"/>
          <w:szCs w:val="24"/>
        </w:rPr>
        <w:lastRenderedPageBreak/>
        <w:t>движения</w:t>
      </w:r>
      <w:r w:rsidRPr="007A663F">
        <w:rPr>
          <w:spacing w:val="-1"/>
          <w:sz w:val="24"/>
          <w:szCs w:val="24"/>
        </w:rPr>
        <w:t xml:space="preserve"> </w:t>
      </w:r>
      <w:r w:rsidRPr="007A663F">
        <w:rPr>
          <w:sz w:val="24"/>
          <w:szCs w:val="24"/>
        </w:rPr>
        <w:t>и</w:t>
      </w:r>
      <w:r w:rsidRPr="007A663F">
        <w:rPr>
          <w:spacing w:val="3"/>
          <w:sz w:val="24"/>
          <w:szCs w:val="24"/>
        </w:rPr>
        <w:t xml:space="preserve"> </w:t>
      </w:r>
      <w:r w:rsidRPr="007A663F">
        <w:rPr>
          <w:sz w:val="24"/>
          <w:szCs w:val="24"/>
        </w:rPr>
        <w:t>управлять</w:t>
      </w:r>
      <w:r w:rsidRPr="007A663F">
        <w:rPr>
          <w:spacing w:val="1"/>
          <w:sz w:val="24"/>
          <w:szCs w:val="24"/>
        </w:rPr>
        <w:t xml:space="preserve"> </w:t>
      </w:r>
      <w:r w:rsidRPr="007A663F">
        <w:rPr>
          <w:sz w:val="24"/>
          <w:szCs w:val="24"/>
        </w:rPr>
        <w:t>ими;</w:t>
      </w:r>
    </w:p>
    <w:p w:rsidR="004635F4" w:rsidRPr="007A663F" w:rsidRDefault="0048188B" w:rsidP="00007115">
      <w:pPr>
        <w:pStyle w:val="a5"/>
        <w:numPr>
          <w:ilvl w:val="2"/>
          <w:numId w:val="51"/>
        </w:numPr>
        <w:tabs>
          <w:tab w:val="left" w:pos="1402"/>
        </w:tabs>
        <w:ind w:left="993" w:right="428" w:hanging="284"/>
        <w:jc w:val="both"/>
        <w:rPr>
          <w:sz w:val="24"/>
          <w:szCs w:val="24"/>
        </w:rPr>
      </w:pPr>
      <w:r w:rsidRPr="007A663F">
        <w:rPr>
          <w:sz w:val="24"/>
          <w:szCs w:val="24"/>
        </w:rPr>
        <w:t>ребенок способен к волевым усилиям, может следовать социальным нормам поведения и правилам в разных видах деятельности, во</w:t>
      </w:r>
      <w:r w:rsidRPr="007A663F">
        <w:rPr>
          <w:spacing w:val="1"/>
          <w:sz w:val="24"/>
          <w:szCs w:val="24"/>
        </w:rPr>
        <w:t xml:space="preserve"> </w:t>
      </w:r>
      <w:r w:rsidRPr="007A663F">
        <w:rPr>
          <w:sz w:val="24"/>
          <w:szCs w:val="24"/>
        </w:rPr>
        <w:t>взаимоотношениях со</w:t>
      </w:r>
      <w:r w:rsidRPr="007A663F">
        <w:rPr>
          <w:spacing w:val="-1"/>
          <w:sz w:val="24"/>
          <w:szCs w:val="24"/>
        </w:rPr>
        <w:t xml:space="preserve"> </w:t>
      </w:r>
      <w:r w:rsidRPr="007A663F">
        <w:rPr>
          <w:sz w:val="24"/>
          <w:szCs w:val="24"/>
        </w:rPr>
        <w:t>взрослыми</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сверстниками,</w:t>
      </w:r>
      <w:r w:rsidRPr="007A663F">
        <w:rPr>
          <w:spacing w:val="-1"/>
          <w:sz w:val="24"/>
          <w:szCs w:val="24"/>
        </w:rPr>
        <w:t xml:space="preserve"> </w:t>
      </w:r>
      <w:r w:rsidRPr="007A663F">
        <w:rPr>
          <w:sz w:val="24"/>
          <w:szCs w:val="24"/>
        </w:rPr>
        <w:t>может</w:t>
      </w:r>
      <w:r w:rsidRPr="007A663F">
        <w:rPr>
          <w:spacing w:val="-1"/>
          <w:sz w:val="24"/>
          <w:szCs w:val="24"/>
        </w:rPr>
        <w:t xml:space="preserve"> </w:t>
      </w:r>
      <w:r w:rsidRPr="007A663F">
        <w:rPr>
          <w:sz w:val="24"/>
          <w:szCs w:val="24"/>
        </w:rPr>
        <w:t>соблюдать правила</w:t>
      </w:r>
      <w:r w:rsidRPr="007A663F">
        <w:rPr>
          <w:spacing w:val="-2"/>
          <w:sz w:val="24"/>
          <w:szCs w:val="24"/>
        </w:rPr>
        <w:t xml:space="preserve"> </w:t>
      </w:r>
      <w:r w:rsidRPr="007A663F">
        <w:rPr>
          <w:sz w:val="24"/>
          <w:szCs w:val="24"/>
        </w:rPr>
        <w:t>безопасного</w:t>
      </w:r>
      <w:r w:rsidRPr="007A663F">
        <w:rPr>
          <w:spacing w:val="-1"/>
          <w:sz w:val="24"/>
          <w:szCs w:val="24"/>
        </w:rPr>
        <w:t xml:space="preserve"> </w:t>
      </w:r>
      <w:r w:rsidRPr="007A663F">
        <w:rPr>
          <w:sz w:val="24"/>
          <w:szCs w:val="24"/>
        </w:rPr>
        <w:t>поведения</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личной</w:t>
      </w:r>
      <w:r w:rsidRPr="007A663F">
        <w:rPr>
          <w:spacing w:val="-1"/>
          <w:sz w:val="24"/>
          <w:szCs w:val="24"/>
        </w:rPr>
        <w:t xml:space="preserve"> </w:t>
      </w:r>
      <w:r w:rsidRPr="007A663F">
        <w:rPr>
          <w:sz w:val="24"/>
          <w:szCs w:val="24"/>
        </w:rPr>
        <w:t>гигиены;</w:t>
      </w:r>
    </w:p>
    <w:p w:rsidR="00E35C86" w:rsidRPr="007A663F" w:rsidRDefault="0048188B" w:rsidP="00007115">
      <w:pPr>
        <w:pStyle w:val="a3"/>
        <w:numPr>
          <w:ilvl w:val="2"/>
          <w:numId w:val="51"/>
        </w:numPr>
        <w:ind w:left="993" w:right="417" w:hanging="284"/>
        <w:jc w:val="both"/>
      </w:pPr>
      <w:r w:rsidRPr="007A663F">
        <w:t>ребенок</w:t>
      </w:r>
      <w:r w:rsidRPr="007A663F">
        <w:rPr>
          <w:spacing w:val="1"/>
        </w:rPr>
        <w:t xml:space="preserve"> </w:t>
      </w:r>
      <w:r w:rsidRPr="007A663F">
        <w:t>проявляет</w:t>
      </w:r>
      <w:r w:rsidRPr="007A663F">
        <w:rPr>
          <w:spacing w:val="1"/>
        </w:rPr>
        <w:t xml:space="preserve"> </w:t>
      </w:r>
      <w:r w:rsidRPr="007A663F">
        <w:t>любознательность,</w:t>
      </w:r>
      <w:r w:rsidRPr="007A663F">
        <w:rPr>
          <w:spacing w:val="1"/>
        </w:rPr>
        <w:t xml:space="preserve"> </w:t>
      </w:r>
      <w:r w:rsidRPr="007A663F">
        <w:t>задает</w:t>
      </w:r>
      <w:r w:rsidRPr="007A663F">
        <w:rPr>
          <w:spacing w:val="1"/>
        </w:rPr>
        <w:t xml:space="preserve"> </w:t>
      </w:r>
      <w:r w:rsidRPr="007A663F">
        <w:t>вопросы</w:t>
      </w:r>
      <w:r w:rsidRPr="007A663F">
        <w:rPr>
          <w:spacing w:val="1"/>
        </w:rPr>
        <w:t xml:space="preserve"> </w:t>
      </w:r>
      <w:r w:rsidRPr="007A663F">
        <w:t>взрослым</w:t>
      </w:r>
      <w:r w:rsidRPr="007A663F">
        <w:rPr>
          <w:spacing w:val="1"/>
        </w:rPr>
        <w:t xml:space="preserve"> </w:t>
      </w:r>
      <w:r w:rsidRPr="007A663F">
        <w:t>и</w:t>
      </w:r>
      <w:r w:rsidRPr="007A663F">
        <w:rPr>
          <w:spacing w:val="1"/>
        </w:rPr>
        <w:t xml:space="preserve"> </w:t>
      </w:r>
      <w:r w:rsidRPr="007A663F">
        <w:t>сверстникам,</w:t>
      </w:r>
      <w:r w:rsidRPr="007A663F">
        <w:rPr>
          <w:spacing w:val="1"/>
        </w:rPr>
        <w:t xml:space="preserve"> </w:t>
      </w:r>
      <w:r w:rsidRPr="007A663F">
        <w:t>интересуется</w:t>
      </w:r>
      <w:r w:rsidRPr="007A663F">
        <w:rPr>
          <w:spacing w:val="1"/>
        </w:rPr>
        <w:t xml:space="preserve"> </w:t>
      </w:r>
      <w:r w:rsidRPr="007A663F">
        <w:t>причинно-следственными</w:t>
      </w:r>
      <w:r w:rsidRPr="007A663F">
        <w:rPr>
          <w:spacing w:val="1"/>
        </w:rPr>
        <w:t xml:space="preserve"> </w:t>
      </w:r>
      <w:r w:rsidRPr="007A663F">
        <w:t>связями,</w:t>
      </w:r>
      <w:r w:rsidRPr="007A663F">
        <w:rPr>
          <w:spacing w:val="1"/>
        </w:rPr>
        <w:t xml:space="preserve"> </w:t>
      </w:r>
      <w:r w:rsidRPr="007A663F">
        <w:t>пытается самостоятельно придумывать объяснения явлениям природы и поступкам людей; склонен наблюдать, экспериментировать.</w:t>
      </w:r>
      <w:r w:rsidRPr="007A663F">
        <w:rPr>
          <w:spacing w:val="1"/>
        </w:rPr>
        <w:t xml:space="preserve"> </w:t>
      </w:r>
      <w:r w:rsidRPr="007A663F">
        <w:t>Обладает</w:t>
      </w:r>
      <w:r w:rsidRPr="007A663F">
        <w:rPr>
          <w:spacing w:val="52"/>
        </w:rPr>
        <w:t xml:space="preserve"> </w:t>
      </w:r>
      <w:r w:rsidRPr="007A663F">
        <w:t>начальными</w:t>
      </w:r>
      <w:r w:rsidRPr="007A663F">
        <w:rPr>
          <w:spacing w:val="51"/>
        </w:rPr>
        <w:t xml:space="preserve"> </w:t>
      </w:r>
      <w:r w:rsidRPr="007A663F">
        <w:t>знаниями</w:t>
      </w:r>
      <w:r w:rsidRPr="007A663F">
        <w:rPr>
          <w:spacing w:val="53"/>
        </w:rPr>
        <w:t xml:space="preserve"> </w:t>
      </w:r>
      <w:r w:rsidRPr="007A663F">
        <w:t>о</w:t>
      </w:r>
      <w:r w:rsidRPr="007A663F">
        <w:rPr>
          <w:spacing w:val="50"/>
        </w:rPr>
        <w:t xml:space="preserve"> </w:t>
      </w:r>
      <w:r w:rsidRPr="007A663F">
        <w:t>себе,</w:t>
      </w:r>
      <w:r w:rsidRPr="007A663F">
        <w:rPr>
          <w:spacing w:val="52"/>
        </w:rPr>
        <w:t xml:space="preserve"> </w:t>
      </w:r>
      <w:r w:rsidRPr="007A663F">
        <w:t>о</w:t>
      </w:r>
      <w:r w:rsidRPr="007A663F">
        <w:rPr>
          <w:spacing w:val="52"/>
        </w:rPr>
        <w:t xml:space="preserve"> </w:t>
      </w:r>
      <w:r w:rsidRPr="007A663F">
        <w:t>природном</w:t>
      </w:r>
      <w:r w:rsidRPr="007A663F">
        <w:rPr>
          <w:spacing w:val="49"/>
        </w:rPr>
        <w:t xml:space="preserve"> </w:t>
      </w:r>
      <w:r w:rsidRPr="007A663F">
        <w:t>и</w:t>
      </w:r>
      <w:r w:rsidRPr="007A663F">
        <w:rPr>
          <w:spacing w:val="53"/>
        </w:rPr>
        <w:t xml:space="preserve"> </w:t>
      </w:r>
      <w:r w:rsidRPr="007A663F">
        <w:t>социальном</w:t>
      </w:r>
      <w:r w:rsidRPr="007A663F">
        <w:rPr>
          <w:spacing w:val="52"/>
        </w:rPr>
        <w:t xml:space="preserve"> </w:t>
      </w:r>
      <w:r w:rsidRPr="007A663F">
        <w:t>мире,</w:t>
      </w:r>
      <w:r w:rsidRPr="007A663F">
        <w:rPr>
          <w:spacing w:val="52"/>
        </w:rPr>
        <w:t xml:space="preserve"> </w:t>
      </w:r>
      <w:r w:rsidRPr="007A663F">
        <w:t>в</w:t>
      </w:r>
      <w:r w:rsidRPr="007A663F">
        <w:rPr>
          <w:spacing w:val="52"/>
        </w:rPr>
        <w:t xml:space="preserve"> </w:t>
      </w:r>
      <w:r w:rsidRPr="007A663F">
        <w:t>котором</w:t>
      </w:r>
      <w:r w:rsidRPr="007A663F">
        <w:rPr>
          <w:spacing w:val="50"/>
        </w:rPr>
        <w:t xml:space="preserve"> </w:t>
      </w:r>
      <w:r w:rsidRPr="007A663F">
        <w:t>он</w:t>
      </w:r>
      <w:r w:rsidRPr="007A663F">
        <w:rPr>
          <w:spacing w:val="51"/>
        </w:rPr>
        <w:t xml:space="preserve"> </w:t>
      </w:r>
      <w:r w:rsidRPr="007A663F">
        <w:t>живет;</w:t>
      </w:r>
      <w:r w:rsidRPr="007A663F">
        <w:rPr>
          <w:spacing w:val="51"/>
        </w:rPr>
        <w:t xml:space="preserve"> </w:t>
      </w:r>
      <w:r w:rsidRPr="007A663F">
        <w:t>знаком</w:t>
      </w:r>
      <w:r w:rsidRPr="007A663F">
        <w:rPr>
          <w:spacing w:val="52"/>
        </w:rPr>
        <w:t xml:space="preserve"> </w:t>
      </w:r>
      <w:r w:rsidRPr="007A663F">
        <w:t>с</w:t>
      </w:r>
      <w:r w:rsidRPr="007A663F">
        <w:rPr>
          <w:spacing w:val="48"/>
        </w:rPr>
        <w:t xml:space="preserve"> </w:t>
      </w:r>
      <w:r w:rsidRPr="007A663F">
        <w:t>произведениями</w:t>
      </w:r>
      <w:r w:rsidRPr="007A663F">
        <w:rPr>
          <w:spacing w:val="51"/>
        </w:rPr>
        <w:t xml:space="preserve"> </w:t>
      </w:r>
      <w:r w:rsidRPr="007A663F">
        <w:t>детской</w:t>
      </w:r>
      <w:r w:rsidR="00E35C86" w:rsidRPr="007A663F">
        <w:t>литературы, обладает элементарными представлениями из области живой природы, естествознания, математики, истории и т.п.; ребенок</w:t>
      </w:r>
      <w:r w:rsidR="00E35C86" w:rsidRPr="007A663F">
        <w:rPr>
          <w:spacing w:val="1"/>
        </w:rPr>
        <w:t xml:space="preserve"> </w:t>
      </w:r>
      <w:r w:rsidR="00E35C86" w:rsidRPr="007A663F">
        <w:t>способен к принятию собственных решений, опираясь на свои знания и умения в различных видах деятельности :естествознания,</w:t>
      </w:r>
      <w:r w:rsidR="00E35C86" w:rsidRPr="007A663F">
        <w:rPr>
          <w:spacing w:val="1"/>
        </w:rPr>
        <w:t xml:space="preserve"> </w:t>
      </w:r>
      <w:r w:rsidR="00E35C86" w:rsidRPr="007A663F">
        <w:t>математики,</w:t>
      </w:r>
      <w:r w:rsidR="00E35C86" w:rsidRPr="007A663F">
        <w:rPr>
          <w:spacing w:val="1"/>
        </w:rPr>
        <w:t xml:space="preserve"> </w:t>
      </w:r>
      <w:r w:rsidR="00E35C86" w:rsidRPr="007A663F">
        <w:t>истории и</w:t>
      </w:r>
      <w:r w:rsidR="00E35C86" w:rsidRPr="007A663F">
        <w:rPr>
          <w:spacing w:val="1"/>
        </w:rPr>
        <w:t xml:space="preserve"> </w:t>
      </w:r>
      <w:r w:rsidR="00E35C86" w:rsidRPr="007A663F">
        <w:t>т.п.;</w:t>
      </w:r>
      <w:r w:rsidR="00E35C86" w:rsidRPr="007A663F">
        <w:rPr>
          <w:spacing w:val="60"/>
        </w:rPr>
        <w:t xml:space="preserve"> </w:t>
      </w:r>
      <w:r w:rsidR="00E35C86" w:rsidRPr="007A663F">
        <w:t>ребенок</w:t>
      </w:r>
      <w:r w:rsidR="00E35C86" w:rsidRPr="007A663F">
        <w:rPr>
          <w:spacing w:val="60"/>
        </w:rPr>
        <w:t xml:space="preserve"> </w:t>
      </w:r>
      <w:r w:rsidR="00E35C86" w:rsidRPr="007A663F">
        <w:t>способен</w:t>
      </w:r>
      <w:r w:rsidR="00E35C86" w:rsidRPr="007A663F">
        <w:rPr>
          <w:spacing w:val="60"/>
        </w:rPr>
        <w:t xml:space="preserve"> </w:t>
      </w:r>
      <w:r w:rsidR="00E35C86" w:rsidRPr="007A663F">
        <w:t>к</w:t>
      </w:r>
      <w:r w:rsidR="00E35C86" w:rsidRPr="007A663F">
        <w:rPr>
          <w:spacing w:val="60"/>
        </w:rPr>
        <w:t xml:space="preserve"> </w:t>
      </w:r>
      <w:r w:rsidR="00E35C86" w:rsidRPr="007A663F">
        <w:t>принятию</w:t>
      </w:r>
      <w:r w:rsidR="00E35C86" w:rsidRPr="007A663F">
        <w:rPr>
          <w:spacing w:val="61"/>
        </w:rPr>
        <w:t xml:space="preserve"> </w:t>
      </w:r>
      <w:r w:rsidR="00E35C86" w:rsidRPr="007A663F">
        <w:t>собственных решений, опираясь на свои знания и умения в различных</w:t>
      </w:r>
      <w:r w:rsidR="00E35C86" w:rsidRPr="007A663F">
        <w:rPr>
          <w:spacing w:val="1"/>
        </w:rPr>
        <w:t xml:space="preserve"> </w:t>
      </w:r>
      <w:r w:rsidR="00E35C86" w:rsidRPr="007A663F">
        <w:t>видах</w:t>
      </w:r>
      <w:r w:rsidR="00E35C86" w:rsidRPr="007A663F">
        <w:rPr>
          <w:spacing w:val="1"/>
        </w:rPr>
        <w:t xml:space="preserve"> </w:t>
      </w:r>
      <w:r w:rsidR="00E35C86" w:rsidRPr="007A663F">
        <w:t xml:space="preserve">деятельности </w:t>
      </w:r>
    </w:p>
    <w:p w:rsidR="004635F4" w:rsidRDefault="00E35C86" w:rsidP="0039284C">
      <w:pPr>
        <w:pStyle w:val="a3"/>
        <w:ind w:left="851" w:right="417"/>
        <w:jc w:val="both"/>
      </w:pPr>
      <w:r w:rsidRPr="007A663F">
        <w:t>Все перечисленные выше характеристики являются необходимыми предпосылками для перехода на следующий уровень начального общего</w:t>
      </w:r>
      <w:r w:rsidRPr="007A663F">
        <w:rPr>
          <w:spacing w:val="1"/>
        </w:rPr>
        <w:t xml:space="preserve"> </w:t>
      </w:r>
      <w:r w:rsidRPr="007A663F">
        <w:t>образования,</w:t>
      </w:r>
      <w:r w:rsidRPr="007A663F">
        <w:rPr>
          <w:spacing w:val="1"/>
        </w:rPr>
        <w:t xml:space="preserve"> </w:t>
      </w:r>
      <w:r w:rsidRPr="007A663F">
        <w:t>успешной</w:t>
      </w:r>
      <w:r w:rsidRPr="007A663F">
        <w:rPr>
          <w:spacing w:val="1"/>
        </w:rPr>
        <w:t xml:space="preserve"> </w:t>
      </w:r>
      <w:r w:rsidRPr="007A663F">
        <w:t>адаптации</w:t>
      </w:r>
      <w:r w:rsidRPr="007A663F">
        <w:rPr>
          <w:spacing w:val="1"/>
        </w:rPr>
        <w:t xml:space="preserve"> </w:t>
      </w:r>
      <w:r w:rsidRPr="007A663F">
        <w:t>к</w:t>
      </w:r>
      <w:r w:rsidRPr="007A663F">
        <w:rPr>
          <w:spacing w:val="1"/>
        </w:rPr>
        <w:t xml:space="preserve"> </w:t>
      </w:r>
      <w:r w:rsidRPr="007A663F">
        <w:t>условиям</w:t>
      </w:r>
      <w:r w:rsidRPr="007A663F">
        <w:rPr>
          <w:spacing w:val="1"/>
        </w:rPr>
        <w:t xml:space="preserve"> </w:t>
      </w:r>
      <w:r w:rsidRPr="007A663F">
        <w:t>жизни</w:t>
      </w:r>
      <w:r w:rsidRPr="007A663F">
        <w:rPr>
          <w:spacing w:val="1"/>
        </w:rPr>
        <w:t xml:space="preserve"> </w:t>
      </w:r>
      <w:r w:rsidRPr="007A663F">
        <w:t>в</w:t>
      </w:r>
      <w:r w:rsidRPr="007A663F">
        <w:rPr>
          <w:spacing w:val="1"/>
        </w:rPr>
        <w:t xml:space="preserve"> </w:t>
      </w:r>
      <w:r w:rsidRPr="007A663F">
        <w:t>общеобразовательной</w:t>
      </w:r>
      <w:r w:rsidRPr="007A663F">
        <w:rPr>
          <w:spacing w:val="1"/>
        </w:rPr>
        <w:t xml:space="preserve"> </w:t>
      </w:r>
      <w:r w:rsidRPr="007A663F">
        <w:t>организации</w:t>
      </w:r>
      <w:r w:rsidRPr="007A663F">
        <w:rPr>
          <w:spacing w:val="1"/>
        </w:rPr>
        <w:t xml:space="preserve"> </w:t>
      </w:r>
      <w:r w:rsidRPr="007A663F">
        <w:t>и</w:t>
      </w:r>
      <w:r w:rsidRPr="007A663F">
        <w:rPr>
          <w:spacing w:val="1"/>
        </w:rPr>
        <w:t xml:space="preserve"> </w:t>
      </w:r>
      <w:r w:rsidRPr="007A663F">
        <w:t>требованиям</w:t>
      </w:r>
      <w:r w:rsidRPr="007A663F">
        <w:rPr>
          <w:spacing w:val="60"/>
        </w:rPr>
        <w:t xml:space="preserve"> </w:t>
      </w:r>
      <w:r w:rsidRPr="007A663F">
        <w:t>образовательной</w:t>
      </w:r>
      <w:r w:rsidRPr="007A663F">
        <w:rPr>
          <w:spacing w:val="60"/>
        </w:rPr>
        <w:t xml:space="preserve"> </w:t>
      </w:r>
      <w:r w:rsidRPr="007A663F">
        <w:t>деятельности.</w:t>
      </w:r>
      <w:r w:rsidRPr="007A663F">
        <w:rPr>
          <w:spacing w:val="1"/>
        </w:rPr>
        <w:t xml:space="preserve"> </w:t>
      </w:r>
      <w:r w:rsidRPr="007A663F">
        <w:t>Степень реального развития этих характеристик и способности ребенка их проявлять к моменту перехода на следующий уровень образования</w:t>
      </w:r>
      <w:r w:rsidRPr="007A663F">
        <w:rPr>
          <w:spacing w:val="1"/>
        </w:rPr>
        <w:t xml:space="preserve"> </w:t>
      </w:r>
      <w:r w:rsidRPr="007A663F">
        <w:t>может существенно варьировать у разных детей в силу различий в условиях жизни и индивидуальных особенностей развития конкретного</w:t>
      </w:r>
      <w:r w:rsidRPr="007A663F">
        <w:rPr>
          <w:spacing w:val="1"/>
        </w:rPr>
        <w:t xml:space="preserve"> </w:t>
      </w:r>
      <w:r w:rsidRPr="007A663F">
        <w:t>ребенка.</w:t>
      </w:r>
    </w:p>
    <w:p w:rsidR="002B0B34" w:rsidRPr="007A663F" w:rsidRDefault="00FF7F45" w:rsidP="002B0B34">
      <w:pPr>
        <w:jc w:val="both"/>
        <w:textAlignment w:val="top"/>
        <w:rPr>
          <w:b/>
          <w:sz w:val="24"/>
          <w:szCs w:val="24"/>
          <w:u w:val="single"/>
        </w:rPr>
      </w:pPr>
      <w:r w:rsidRPr="00FF7F45">
        <w:rPr>
          <w:b/>
          <w:sz w:val="24"/>
          <w:szCs w:val="24"/>
        </w:rPr>
        <w:t xml:space="preserve">        </w:t>
      </w:r>
      <w:r w:rsidR="002B0B34" w:rsidRPr="007A663F">
        <w:rPr>
          <w:b/>
          <w:sz w:val="24"/>
          <w:szCs w:val="24"/>
        </w:rPr>
        <w:t xml:space="preserve"> Формируемая часть ОПДО</w:t>
      </w:r>
      <w:r w:rsidR="002B0B34" w:rsidRPr="00CE27A6">
        <w:rPr>
          <w:b/>
          <w:sz w:val="24"/>
          <w:szCs w:val="24"/>
        </w:rPr>
        <w:t xml:space="preserve">: </w:t>
      </w:r>
    </w:p>
    <w:p w:rsidR="00B21114" w:rsidRPr="007A663F" w:rsidRDefault="009238A9" w:rsidP="009238A9">
      <w:pPr>
        <w:ind w:left="567" w:hanging="567"/>
        <w:textAlignment w:val="top"/>
        <w:rPr>
          <w:b/>
          <w:sz w:val="24"/>
          <w:szCs w:val="24"/>
        </w:rPr>
      </w:pPr>
      <w:r w:rsidRPr="007A663F">
        <w:rPr>
          <w:b/>
          <w:spacing w:val="3"/>
          <w:sz w:val="24"/>
          <w:szCs w:val="24"/>
        </w:rPr>
        <w:t xml:space="preserve">  </w:t>
      </w:r>
      <w:r w:rsidR="00081ED9">
        <w:rPr>
          <w:b/>
          <w:spacing w:val="3"/>
          <w:sz w:val="24"/>
          <w:szCs w:val="24"/>
        </w:rPr>
        <w:t xml:space="preserve">     </w:t>
      </w:r>
      <w:r w:rsidRPr="007A663F">
        <w:rPr>
          <w:b/>
          <w:spacing w:val="3"/>
          <w:sz w:val="24"/>
          <w:szCs w:val="24"/>
        </w:rPr>
        <w:t xml:space="preserve"> </w:t>
      </w:r>
      <w:r w:rsidR="002B0B34" w:rsidRPr="007A663F">
        <w:rPr>
          <w:b/>
          <w:spacing w:val="3"/>
          <w:sz w:val="24"/>
          <w:szCs w:val="24"/>
        </w:rPr>
        <w:t xml:space="preserve">Целевые ориентиры в рамках освоения </w:t>
      </w:r>
      <w:r w:rsidR="002B0B34" w:rsidRPr="007A663F">
        <w:rPr>
          <w:b/>
          <w:sz w:val="24"/>
          <w:szCs w:val="24"/>
        </w:rPr>
        <w:t xml:space="preserve">образовательной «Приобщение детей к истокам русской народной культуры» </w:t>
      </w:r>
    </w:p>
    <w:p w:rsidR="002B0B34" w:rsidRPr="007A663F" w:rsidRDefault="002B0B34" w:rsidP="002B0B34">
      <w:pPr>
        <w:ind w:left="567" w:hanging="567"/>
        <w:jc w:val="center"/>
        <w:textAlignment w:val="top"/>
        <w:rPr>
          <w:b/>
          <w:sz w:val="24"/>
          <w:szCs w:val="24"/>
        </w:rPr>
      </w:pPr>
      <w:r w:rsidRPr="007A663F">
        <w:rPr>
          <w:b/>
          <w:sz w:val="24"/>
          <w:szCs w:val="24"/>
        </w:rPr>
        <w:t>(О.Л. Князевой, М.Д. Маханевой).</w:t>
      </w:r>
    </w:p>
    <w:tbl>
      <w:tblPr>
        <w:tblStyle w:val="ac"/>
        <w:tblW w:w="15359" w:type="dxa"/>
        <w:tblInd w:w="392" w:type="dxa"/>
        <w:tblLayout w:type="fixed"/>
        <w:tblLook w:val="04A0" w:firstRow="1" w:lastRow="0" w:firstColumn="1" w:lastColumn="0" w:noHBand="0" w:noVBand="1"/>
      </w:tblPr>
      <w:tblGrid>
        <w:gridCol w:w="2913"/>
        <w:gridCol w:w="12446"/>
      </w:tblGrid>
      <w:tr w:rsidR="009238A9" w:rsidRPr="007A663F" w:rsidTr="00FF7F45">
        <w:trPr>
          <w:trHeight w:val="483"/>
        </w:trPr>
        <w:tc>
          <w:tcPr>
            <w:tcW w:w="29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38A9" w:rsidRPr="007A663F" w:rsidRDefault="009238A9" w:rsidP="009B6319">
            <w:pPr>
              <w:pStyle w:val="a5"/>
              <w:ind w:left="0"/>
              <w:textAlignment w:val="top"/>
              <w:rPr>
                <w:color w:val="000000"/>
                <w:kern w:val="1"/>
                <w:sz w:val="24"/>
                <w:szCs w:val="24"/>
                <w:lang w:bidi="hi-IN"/>
              </w:rPr>
            </w:pPr>
          </w:p>
        </w:tc>
        <w:tc>
          <w:tcPr>
            <w:tcW w:w="12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38A9" w:rsidRPr="007A663F" w:rsidRDefault="009238A9" w:rsidP="001501D2">
            <w:pPr>
              <w:pStyle w:val="a5"/>
              <w:ind w:left="0"/>
              <w:jc w:val="center"/>
              <w:textAlignment w:val="top"/>
              <w:rPr>
                <w:color w:val="000000"/>
                <w:kern w:val="1"/>
                <w:sz w:val="24"/>
                <w:szCs w:val="24"/>
                <w:lang w:bidi="hi-IN"/>
              </w:rPr>
            </w:pPr>
            <w:r w:rsidRPr="007A663F">
              <w:rPr>
                <w:color w:val="000000"/>
                <w:kern w:val="1"/>
                <w:sz w:val="24"/>
                <w:szCs w:val="24"/>
                <w:lang w:bidi="hi-IN"/>
              </w:rPr>
              <w:t>Планируемый результат освоения (целевой ориентир)</w:t>
            </w:r>
          </w:p>
        </w:tc>
      </w:tr>
      <w:tr w:rsidR="009238A9" w:rsidRPr="007A663F" w:rsidTr="0060216C">
        <w:trPr>
          <w:trHeight w:val="3717"/>
        </w:trPr>
        <w:tc>
          <w:tcPr>
            <w:tcW w:w="29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38A9" w:rsidRPr="007A663F" w:rsidRDefault="009238A9" w:rsidP="009B6319">
            <w:pPr>
              <w:pStyle w:val="a5"/>
              <w:ind w:left="0"/>
              <w:jc w:val="center"/>
              <w:textAlignment w:val="top"/>
              <w:rPr>
                <w:color w:val="000000"/>
                <w:kern w:val="1"/>
                <w:sz w:val="24"/>
                <w:szCs w:val="24"/>
                <w:lang w:bidi="hi-IN"/>
              </w:rPr>
            </w:pPr>
          </w:p>
          <w:p w:rsidR="0060216C" w:rsidRPr="007A663F" w:rsidRDefault="0060216C" w:rsidP="009B6319">
            <w:pPr>
              <w:pStyle w:val="a5"/>
              <w:ind w:left="0"/>
              <w:jc w:val="center"/>
              <w:textAlignment w:val="top"/>
              <w:rPr>
                <w:color w:val="000000"/>
                <w:kern w:val="1"/>
                <w:sz w:val="24"/>
                <w:szCs w:val="24"/>
                <w:lang w:bidi="hi-IN"/>
              </w:rPr>
            </w:pPr>
          </w:p>
          <w:p w:rsidR="0060216C" w:rsidRPr="007A663F" w:rsidRDefault="0060216C" w:rsidP="0060216C">
            <w:pPr>
              <w:pStyle w:val="a5"/>
              <w:ind w:left="0"/>
              <w:textAlignment w:val="top"/>
              <w:rPr>
                <w:color w:val="000000"/>
                <w:kern w:val="1"/>
                <w:sz w:val="24"/>
                <w:szCs w:val="24"/>
                <w:lang w:bidi="hi-IN"/>
              </w:rPr>
            </w:pPr>
            <w:r w:rsidRPr="007A663F">
              <w:rPr>
                <w:color w:val="000000"/>
                <w:kern w:val="1"/>
                <w:sz w:val="24"/>
                <w:szCs w:val="24"/>
                <w:lang w:bidi="hi-IN"/>
              </w:rPr>
              <w:t xml:space="preserve"> ревое  </w:t>
            </w:r>
            <w:r w:rsidRPr="00FF7F45">
              <w:rPr>
                <w:b/>
                <w:color w:val="000000"/>
                <w:kern w:val="1"/>
                <w:sz w:val="24"/>
                <w:szCs w:val="24"/>
                <w:lang w:bidi="hi-IN"/>
              </w:rPr>
              <w:t>речевое развитие</w:t>
            </w:r>
          </w:p>
        </w:tc>
        <w:tc>
          <w:tcPr>
            <w:tcW w:w="12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6319" w:rsidRPr="00CE27A6" w:rsidRDefault="009B6319" w:rsidP="00007115">
            <w:pPr>
              <w:pStyle w:val="a5"/>
              <w:numPr>
                <w:ilvl w:val="0"/>
                <w:numId w:val="160"/>
              </w:numPr>
              <w:rPr>
                <w:sz w:val="24"/>
                <w:szCs w:val="24"/>
              </w:rPr>
            </w:pPr>
            <w:r w:rsidRPr="00CE27A6">
              <w:rPr>
                <w:sz w:val="24"/>
                <w:szCs w:val="24"/>
              </w:rPr>
              <w:t>обогащение словарного запаса за счет слов обозначающих предметы, явления русского быта, посуды, одежды и т.д.;</w:t>
            </w:r>
          </w:p>
          <w:p w:rsidR="009B6319" w:rsidRPr="00CE27A6" w:rsidRDefault="009B6319" w:rsidP="00007115">
            <w:pPr>
              <w:pStyle w:val="a5"/>
              <w:numPr>
                <w:ilvl w:val="0"/>
                <w:numId w:val="160"/>
              </w:numPr>
              <w:rPr>
                <w:sz w:val="24"/>
                <w:szCs w:val="24"/>
              </w:rPr>
            </w:pPr>
            <w:r w:rsidRPr="00CE27A6">
              <w:rPr>
                <w:sz w:val="24"/>
                <w:szCs w:val="24"/>
              </w:rPr>
              <w:t>использование в речи русского фольклора (пословиц, поговорок, загадок, небылиц и т.д.);</w:t>
            </w:r>
          </w:p>
          <w:p w:rsidR="009B6319" w:rsidRPr="00CE27A6" w:rsidRDefault="009B6319" w:rsidP="00007115">
            <w:pPr>
              <w:pStyle w:val="a5"/>
              <w:numPr>
                <w:ilvl w:val="0"/>
                <w:numId w:val="160"/>
              </w:numPr>
              <w:rPr>
                <w:sz w:val="24"/>
                <w:szCs w:val="24"/>
              </w:rPr>
            </w:pPr>
            <w:r w:rsidRPr="00CE27A6">
              <w:rPr>
                <w:sz w:val="24"/>
                <w:szCs w:val="24"/>
              </w:rPr>
              <w:t>умение составлять рассказы о предметах русского быта, традициях, праздниках;</w:t>
            </w:r>
          </w:p>
          <w:p w:rsidR="009B6319" w:rsidRPr="00CE27A6" w:rsidRDefault="009B6319" w:rsidP="00007115">
            <w:pPr>
              <w:pStyle w:val="a5"/>
              <w:numPr>
                <w:ilvl w:val="0"/>
                <w:numId w:val="160"/>
              </w:numPr>
              <w:rPr>
                <w:sz w:val="24"/>
                <w:szCs w:val="24"/>
              </w:rPr>
            </w:pPr>
            <w:r w:rsidRPr="00CE27A6">
              <w:rPr>
                <w:sz w:val="24"/>
                <w:szCs w:val="24"/>
              </w:rPr>
              <w:t>умение составлять рассказы по сюжетной картине, по нескольким картинкам с изображением праздников, обычаев;</w:t>
            </w:r>
          </w:p>
          <w:p w:rsidR="009B6319" w:rsidRPr="00CE27A6" w:rsidRDefault="009B6319" w:rsidP="00007115">
            <w:pPr>
              <w:pStyle w:val="a5"/>
              <w:numPr>
                <w:ilvl w:val="0"/>
                <w:numId w:val="160"/>
              </w:numPr>
              <w:rPr>
                <w:sz w:val="24"/>
                <w:szCs w:val="24"/>
              </w:rPr>
            </w:pPr>
            <w:r w:rsidRPr="00CE27A6">
              <w:rPr>
                <w:sz w:val="24"/>
                <w:szCs w:val="24"/>
              </w:rPr>
              <w:t>умение составлять описательные рассказы о костюме и его элементах и изделиях народных промыслов;</w:t>
            </w:r>
          </w:p>
          <w:p w:rsidR="009B6319" w:rsidRPr="00CE27A6" w:rsidRDefault="009B6319" w:rsidP="00007115">
            <w:pPr>
              <w:pStyle w:val="a5"/>
              <w:numPr>
                <w:ilvl w:val="0"/>
                <w:numId w:val="160"/>
              </w:numPr>
              <w:rPr>
                <w:sz w:val="24"/>
                <w:szCs w:val="24"/>
              </w:rPr>
            </w:pPr>
            <w:r w:rsidRPr="00CE27A6">
              <w:rPr>
                <w:sz w:val="24"/>
                <w:szCs w:val="24"/>
              </w:rPr>
              <w:t>умение составлять рассказы из опыта на темы о праздновании народных праздников;</w:t>
            </w:r>
          </w:p>
          <w:p w:rsidR="009B6319" w:rsidRPr="00CE27A6" w:rsidRDefault="009B6319" w:rsidP="00007115">
            <w:pPr>
              <w:pStyle w:val="a5"/>
              <w:numPr>
                <w:ilvl w:val="0"/>
                <w:numId w:val="160"/>
              </w:numPr>
              <w:rPr>
                <w:sz w:val="24"/>
                <w:szCs w:val="24"/>
              </w:rPr>
            </w:pPr>
            <w:r w:rsidRPr="00CE27A6">
              <w:rPr>
                <w:sz w:val="24"/>
                <w:szCs w:val="24"/>
              </w:rPr>
              <w:t>умение использовать в речи разных по структуре, по цели высказывания и по эмоциональной окраске предложений, согласовывать слова в предложении;</w:t>
            </w:r>
          </w:p>
          <w:p w:rsidR="0060216C" w:rsidRPr="00CE27A6" w:rsidRDefault="009B6319" w:rsidP="00007115">
            <w:pPr>
              <w:pStyle w:val="a5"/>
              <w:numPr>
                <w:ilvl w:val="0"/>
                <w:numId w:val="160"/>
              </w:numPr>
              <w:rPr>
                <w:sz w:val="24"/>
                <w:szCs w:val="24"/>
              </w:rPr>
            </w:pPr>
            <w:r w:rsidRPr="00CE27A6">
              <w:rPr>
                <w:sz w:val="24"/>
                <w:szCs w:val="24"/>
              </w:rPr>
              <w:t>умение поддерживать разговор с взрослыми и сверстниками</w:t>
            </w:r>
          </w:p>
          <w:p w:rsidR="0060216C" w:rsidRPr="00CE27A6" w:rsidRDefault="0060216C" w:rsidP="00007115">
            <w:pPr>
              <w:pStyle w:val="a5"/>
              <w:numPr>
                <w:ilvl w:val="0"/>
                <w:numId w:val="160"/>
              </w:numPr>
              <w:rPr>
                <w:sz w:val="24"/>
                <w:szCs w:val="24"/>
              </w:rPr>
            </w:pPr>
            <w:r w:rsidRPr="00CE27A6">
              <w:rPr>
                <w:sz w:val="24"/>
                <w:szCs w:val="24"/>
              </w:rPr>
              <w:t>знание малых форм устного народного творчества: потешек, песенок, загадок, поговорок, пословиц, закличек, прибауток, небылиц;</w:t>
            </w:r>
          </w:p>
          <w:p w:rsidR="0060216C" w:rsidRPr="00CE27A6" w:rsidRDefault="0060216C" w:rsidP="00007115">
            <w:pPr>
              <w:pStyle w:val="a5"/>
              <w:numPr>
                <w:ilvl w:val="0"/>
                <w:numId w:val="160"/>
              </w:numPr>
              <w:rPr>
                <w:sz w:val="24"/>
                <w:szCs w:val="24"/>
              </w:rPr>
            </w:pPr>
            <w:r w:rsidRPr="00CE27A6">
              <w:rPr>
                <w:sz w:val="24"/>
                <w:szCs w:val="24"/>
              </w:rPr>
              <w:t>умение характеризовать героев сказок и сопереживать им;</w:t>
            </w:r>
          </w:p>
          <w:p w:rsidR="0060216C" w:rsidRPr="00CE27A6" w:rsidRDefault="0060216C" w:rsidP="00007115">
            <w:pPr>
              <w:pStyle w:val="a5"/>
              <w:numPr>
                <w:ilvl w:val="0"/>
                <w:numId w:val="160"/>
              </w:numPr>
              <w:rPr>
                <w:sz w:val="24"/>
                <w:szCs w:val="24"/>
              </w:rPr>
            </w:pPr>
            <w:r w:rsidRPr="00CE27A6">
              <w:rPr>
                <w:sz w:val="24"/>
                <w:szCs w:val="24"/>
              </w:rPr>
              <w:t>знание былинных героев.</w:t>
            </w:r>
          </w:p>
          <w:p w:rsidR="009238A9" w:rsidRPr="007A663F" w:rsidRDefault="009238A9" w:rsidP="001501D2">
            <w:pPr>
              <w:pStyle w:val="a5"/>
              <w:ind w:left="0"/>
              <w:jc w:val="both"/>
              <w:textAlignment w:val="top"/>
              <w:rPr>
                <w:color w:val="000000"/>
                <w:kern w:val="1"/>
                <w:sz w:val="24"/>
                <w:szCs w:val="24"/>
                <w:lang w:bidi="hi-IN"/>
              </w:rPr>
            </w:pPr>
          </w:p>
        </w:tc>
      </w:tr>
      <w:tr w:rsidR="009238A9" w:rsidRPr="007A663F" w:rsidTr="0060216C">
        <w:trPr>
          <w:trHeight w:val="897"/>
        </w:trPr>
        <w:tc>
          <w:tcPr>
            <w:tcW w:w="29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16C" w:rsidRPr="00FF7F45" w:rsidRDefault="0060216C" w:rsidP="001501D2">
            <w:pPr>
              <w:pStyle w:val="a5"/>
              <w:ind w:left="0"/>
              <w:jc w:val="center"/>
              <w:textAlignment w:val="top"/>
              <w:rPr>
                <w:b/>
                <w:color w:val="000000"/>
                <w:kern w:val="1"/>
                <w:sz w:val="24"/>
                <w:szCs w:val="24"/>
                <w:lang w:bidi="hi-IN"/>
              </w:rPr>
            </w:pPr>
            <w:r w:rsidRPr="00FF7F45">
              <w:rPr>
                <w:b/>
                <w:color w:val="000000"/>
                <w:kern w:val="1"/>
                <w:sz w:val="24"/>
                <w:szCs w:val="24"/>
                <w:lang w:bidi="hi-IN"/>
              </w:rPr>
              <w:lastRenderedPageBreak/>
              <w:t xml:space="preserve">познавательное </w:t>
            </w:r>
          </w:p>
          <w:p w:rsidR="009238A9" w:rsidRPr="007A663F" w:rsidRDefault="0060216C" w:rsidP="001501D2">
            <w:pPr>
              <w:pStyle w:val="a5"/>
              <w:ind w:left="0"/>
              <w:jc w:val="center"/>
              <w:textAlignment w:val="top"/>
              <w:rPr>
                <w:color w:val="000000"/>
                <w:kern w:val="1"/>
                <w:sz w:val="24"/>
                <w:szCs w:val="24"/>
                <w:lang w:bidi="hi-IN"/>
              </w:rPr>
            </w:pPr>
            <w:r w:rsidRPr="00FF7F45">
              <w:rPr>
                <w:b/>
                <w:color w:val="000000"/>
                <w:kern w:val="1"/>
                <w:sz w:val="24"/>
                <w:szCs w:val="24"/>
                <w:lang w:bidi="hi-IN"/>
              </w:rPr>
              <w:t>развитие</w:t>
            </w:r>
            <w:r w:rsidR="009238A9" w:rsidRPr="00FF7F45">
              <w:rPr>
                <w:b/>
                <w:color w:val="000000"/>
                <w:kern w:val="1"/>
                <w:sz w:val="24"/>
                <w:szCs w:val="24"/>
                <w:lang w:bidi="hi-IN"/>
              </w:rPr>
              <w:t>)</w:t>
            </w:r>
          </w:p>
        </w:tc>
        <w:tc>
          <w:tcPr>
            <w:tcW w:w="12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16C" w:rsidRPr="00CE27A6" w:rsidRDefault="0060216C" w:rsidP="00007115">
            <w:pPr>
              <w:pStyle w:val="a5"/>
              <w:numPr>
                <w:ilvl w:val="0"/>
                <w:numId w:val="161"/>
              </w:numPr>
              <w:ind w:left="693" w:hanging="283"/>
              <w:rPr>
                <w:sz w:val="24"/>
                <w:szCs w:val="24"/>
              </w:rPr>
            </w:pPr>
            <w:r w:rsidRPr="00CE27A6">
              <w:rPr>
                <w:sz w:val="24"/>
                <w:szCs w:val="24"/>
              </w:rPr>
              <w:t>знание истории русского костюма и его элементов;</w:t>
            </w:r>
          </w:p>
          <w:p w:rsidR="0060216C" w:rsidRPr="00CE27A6" w:rsidRDefault="0060216C" w:rsidP="00007115">
            <w:pPr>
              <w:pStyle w:val="a5"/>
              <w:numPr>
                <w:ilvl w:val="0"/>
                <w:numId w:val="161"/>
              </w:numPr>
              <w:ind w:left="693" w:hanging="283"/>
              <w:rPr>
                <w:sz w:val="24"/>
                <w:szCs w:val="24"/>
              </w:rPr>
            </w:pPr>
            <w:r w:rsidRPr="00CE27A6">
              <w:rPr>
                <w:sz w:val="24"/>
                <w:szCs w:val="24"/>
              </w:rPr>
              <w:t>знание о России, гербе, флаге и гимна;</w:t>
            </w:r>
          </w:p>
          <w:p w:rsidR="0060216C" w:rsidRPr="00CE27A6" w:rsidRDefault="0060216C" w:rsidP="00007115">
            <w:pPr>
              <w:pStyle w:val="a5"/>
              <w:numPr>
                <w:ilvl w:val="0"/>
                <w:numId w:val="161"/>
              </w:numPr>
              <w:ind w:left="693" w:hanging="283"/>
              <w:rPr>
                <w:sz w:val="24"/>
                <w:szCs w:val="24"/>
              </w:rPr>
            </w:pPr>
            <w:r w:rsidRPr="00CE27A6">
              <w:rPr>
                <w:sz w:val="24"/>
                <w:szCs w:val="24"/>
              </w:rPr>
              <w:t>знание б истории своего края, малой Родины, семье, традициях русского народа;</w:t>
            </w:r>
          </w:p>
          <w:p w:rsidR="0060216C" w:rsidRPr="00CE27A6" w:rsidRDefault="0060216C" w:rsidP="00007115">
            <w:pPr>
              <w:pStyle w:val="a5"/>
              <w:numPr>
                <w:ilvl w:val="0"/>
                <w:numId w:val="161"/>
              </w:numPr>
              <w:ind w:left="693" w:hanging="283"/>
              <w:rPr>
                <w:sz w:val="24"/>
                <w:szCs w:val="24"/>
              </w:rPr>
            </w:pPr>
            <w:r w:rsidRPr="00CE27A6">
              <w:rPr>
                <w:sz w:val="24"/>
                <w:szCs w:val="24"/>
              </w:rPr>
              <w:t>знания о назначении предметов русского быта;</w:t>
            </w:r>
          </w:p>
          <w:p w:rsidR="0060216C" w:rsidRPr="00CE27A6" w:rsidRDefault="0060216C" w:rsidP="00007115">
            <w:pPr>
              <w:pStyle w:val="a5"/>
              <w:numPr>
                <w:ilvl w:val="0"/>
                <w:numId w:val="161"/>
              </w:numPr>
              <w:ind w:left="693" w:hanging="283"/>
              <w:rPr>
                <w:sz w:val="24"/>
                <w:szCs w:val="24"/>
              </w:rPr>
            </w:pPr>
            <w:r w:rsidRPr="00CE27A6">
              <w:rPr>
                <w:sz w:val="24"/>
                <w:szCs w:val="24"/>
              </w:rPr>
              <w:t>знания о народных праздниках;</w:t>
            </w:r>
          </w:p>
          <w:p w:rsidR="0060216C" w:rsidRPr="00CE27A6" w:rsidRDefault="0060216C" w:rsidP="00007115">
            <w:pPr>
              <w:pStyle w:val="a5"/>
              <w:numPr>
                <w:ilvl w:val="0"/>
                <w:numId w:val="161"/>
              </w:numPr>
              <w:ind w:left="693" w:hanging="283"/>
              <w:rPr>
                <w:sz w:val="24"/>
                <w:szCs w:val="24"/>
              </w:rPr>
            </w:pPr>
            <w:r w:rsidRPr="00CE27A6">
              <w:rPr>
                <w:sz w:val="24"/>
                <w:szCs w:val="24"/>
              </w:rPr>
              <w:t>расширения кругозора детей.</w:t>
            </w:r>
          </w:p>
          <w:p w:rsidR="009238A9" w:rsidRPr="007A663F" w:rsidRDefault="009238A9" w:rsidP="001501D2">
            <w:pPr>
              <w:jc w:val="both"/>
              <w:rPr>
                <w:sz w:val="24"/>
                <w:szCs w:val="24"/>
              </w:rPr>
            </w:pPr>
          </w:p>
        </w:tc>
      </w:tr>
      <w:tr w:rsidR="009238A9" w:rsidRPr="007A663F" w:rsidTr="0060216C">
        <w:trPr>
          <w:trHeight w:val="695"/>
        </w:trPr>
        <w:tc>
          <w:tcPr>
            <w:tcW w:w="29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16C" w:rsidRPr="00FF7F45" w:rsidRDefault="0060216C" w:rsidP="0060216C">
            <w:pPr>
              <w:pStyle w:val="a5"/>
              <w:ind w:left="0"/>
              <w:jc w:val="center"/>
              <w:textAlignment w:val="top"/>
              <w:rPr>
                <w:b/>
                <w:color w:val="000000"/>
                <w:kern w:val="1"/>
                <w:sz w:val="24"/>
                <w:szCs w:val="24"/>
                <w:lang w:bidi="hi-IN"/>
              </w:rPr>
            </w:pPr>
            <w:r w:rsidRPr="00FF7F45">
              <w:rPr>
                <w:b/>
                <w:color w:val="000000"/>
                <w:kern w:val="1"/>
                <w:sz w:val="24"/>
                <w:szCs w:val="24"/>
                <w:lang w:bidi="hi-IN"/>
              </w:rPr>
              <w:t>художественно</w:t>
            </w:r>
          </w:p>
          <w:p w:rsidR="009238A9" w:rsidRPr="007A663F" w:rsidRDefault="0060216C" w:rsidP="0060216C">
            <w:pPr>
              <w:pStyle w:val="a5"/>
              <w:ind w:left="0"/>
              <w:jc w:val="center"/>
              <w:textAlignment w:val="top"/>
              <w:rPr>
                <w:color w:val="000000"/>
                <w:kern w:val="1"/>
                <w:sz w:val="24"/>
                <w:szCs w:val="24"/>
                <w:lang w:bidi="hi-IN"/>
              </w:rPr>
            </w:pPr>
            <w:r w:rsidRPr="00FF7F45">
              <w:rPr>
                <w:b/>
                <w:color w:val="000000"/>
                <w:kern w:val="1"/>
                <w:sz w:val="24"/>
                <w:szCs w:val="24"/>
                <w:lang w:bidi="hi-IN"/>
              </w:rPr>
              <w:t>-эстетическое развитие</w:t>
            </w:r>
          </w:p>
        </w:tc>
        <w:tc>
          <w:tcPr>
            <w:tcW w:w="12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16C" w:rsidRPr="00CE27A6" w:rsidRDefault="0060216C" w:rsidP="00007115">
            <w:pPr>
              <w:pStyle w:val="a5"/>
              <w:numPr>
                <w:ilvl w:val="0"/>
                <w:numId w:val="162"/>
              </w:numPr>
              <w:rPr>
                <w:sz w:val="24"/>
                <w:szCs w:val="24"/>
              </w:rPr>
            </w:pPr>
            <w:r w:rsidRPr="00CE27A6">
              <w:rPr>
                <w:sz w:val="24"/>
                <w:szCs w:val="24"/>
              </w:rPr>
              <w:t>умение различать изделия народных промыслов;</w:t>
            </w:r>
          </w:p>
          <w:p w:rsidR="0060216C" w:rsidRPr="00CE27A6" w:rsidRDefault="0060216C" w:rsidP="00007115">
            <w:pPr>
              <w:pStyle w:val="a5"/>
              <w:numPr>
                <w:ilvl w:val="0"/>
                <w:numId w:val="162"/>
              </w:numPr>
              <w:rPr>
                <w:sz w:val="24"/>
                <w:szCs w:val="24"/>
              </w:rPr>
            </w:pPr>
            <w:r w:rsidRPr="00CE27A6">
              <w:rPr>
                <w:sz w:val="24"/>
                <w:szCs w:val="24"/>
              </w:rPr>
              <w:t>формирование представления у детей о народных игрушках как части культуры русского народа, связанной с окружающим миром, природой, традициями в изготовлении игрушек;</w:t>
            </w:r>
          </w:p>
          <w:p w:rsidR="0060216C" w:rsidRPr="00CE27A6" w:rsidRDefault="0060216C" w:rsidP="00007115">
            <w:pPr>
              <w:pStyle w:val="a5"/>
              <w:numPr>
                <w:ilvl w:val="0"/>
                <w:numId w:val="162"/>
              </w:numPr>
              <w:rPr>
                <w:sz w:val="24"/>
                <w:szCs w:val="24"/>
              </w:rPr>
            </w:pPr>
            <w:r w:rsidRPr="00CE27A6">
              <w:rPr>
                <w:sz w:val="24"/>
                <w:szCs w:val="24"/>
              </w:rPr>
              <w:t>в формировании представлений о декоративно – прикладном искусстве, его значении в жизни людей;</w:t>
            </w:r>
          </w:p>
          <w:p w:rsidR="0060216C" w:rsidRPr="00CE27A6" w:rsidRDefault="0060216C" w:rsidP="00007115">
            <w:pPr>
              <w:pStyle w:val="a5"/>
              <w:numPr>
                <w:ilvl w:val="0"/>
                <w:numId w:val="162"/>
              </w:numPr>
              <w:rPr>
                <w:sz w:val="24"/>
                <w:szCs w:val="24"/>
              </w:rPr>
            </w:pPr>
            <w:r w:rsidRPr="00CE27A6">
              <w:rPr>
                <w:sz w:val="24"/>
                <w:szCs w:val="24"/>
              </w:rPr>
              <w:t>умение украшать изделия по мотивам дымковской, гжельской, хохломской, Городецкой росписей (знать и изображать элементы, использовать определенные цвета и цветосочетания, характерные для данной росписи, подбирать цвета в зависимости от фона изделия).</w:t>
            </w:r>
          </w:p>
          <w:p w:rsidR="0060216C" w:rsidRPr="00CE27A6" w:rsidRDefault="0060216C" w:rsidP="00007115">
            <w:pPr>
              <w:pStyle w:val="a5"/>
              <w:numPr>
                <w:ilvl w:val="0"/>
                <w:numId w:val="162"/>
              </w:numPr>
              <w:rPr>
                <w:sz w:val="24"/>
                <w:szCs w:val="24"/>
              </w:rPr>
            </w:pPr>
            <w:r w:rsidRPr="00CE27A6">
              <w:rPr>
                <w:sz w:val="24"/>
                <w:szCs w:val="24"/>
              </w:rPr>
              <w:t>умение использовать при лепке игрушек разные способы: конструктивный, ленточный, скульптурный.</w:t>
            </w:r>
          </w:p>
          <w:p w:rsidR="0060216C" w:rsidRPr="00CE27A6" w:rsidRDefault="0060216C" w:rsidP="00007115">
            <w:pPr>
              <w:pStyle w:val="a5"/>
              <w:numPr>
                <w:ilvl w:val="0"/>
                <w:numId w:val="162"/>
              </w:numPr>
              <w:rPr>
                <w:sz w:val="24"/>
                <w:szCs w:val="24"/>
              </w:rPr>
            </w:pPr>
            <w:r w:rsidRPr="00CE27A6">
              <w:rPr>
                <w:sz w:val="24"/>
                <w:szCs w:val="24"/>
              </w:rPr>
              <w:t>может войти в роль персонажа, передать его характер и поведение с помощью основных средств выразительности;</w:t>
            </w:r>
          </w:p>
          <w:p w:rsidR="0060216C" w:rsidRPr="00CE27A6" w:rsidRDefault="0060216C" w:rsidP="00007115">
            <w:pPr>
              <w:pStyle w:val="a5"/>
              <w:numPr>
                <w:ilvl w:val="0"/>
                <w:numId w:val="162"/>
              </w:numPr>
              <w:rPr>
                <w:sz w:val="24"/>
                <w:szCs w:val="24"/>
              </w:rPr>
            </w:pPr>
            <w:r w:rsidRPr="00CE27A6">
              <w:rPr>
                <w:sz w:val="24"/>
                <w:szCs w:val="24"/>
              </w:rPr>
              <w:t>знания о разнообразных характерах музыки;</w:t>
            </w:r>
          </w:p>
          <w:p w:rsidR="0060216C" w:rsidRPr="00CE27A6" w:rsidRDefault="0060216C" w:rsidP="00007115">
            <w:pPr>
              <w:pStyle w:val="a5"/>
              <w:numPr>
                <w:ilvl w:val="0"/>
                <w:numId w:val="162"/>
              </w:numPr>
              <w:rPr>
                <w:sz w:val="24"/>
                <w:szCs w:val="24"/>
              </w:rPr>
            </w:pPr>
            <w:r w:rsidRPr="00CE27A6">
              <w:rPr>
                <w:sz w:val="24"/>
                <w:szCs w:val="24"/>
              </w:rPr>
              <w:t>знания особенностей русских плясок;</w:t>
            </w:r>
          </w:p>
          <w:p w:rsidR="0060216C" w:rsidRPr="00CE27A6" w:rsidRDefault="0060216C" w:rsidP="00007115">
            <w:pPr>
              <w:pStyle w:val="a5"/>
              <w:numPr>
                <w:ilvl w:val="0"/>
                <w:numId w:val="162"/>
              </w:numPr>
              <w:rPr>
                <w:sz w:val="24"/>
                <w:szCs w:val="24"/>
              </w:rPr>
            </w:pPr>
            <w:r w:rsidRPr="00CE27A6">
              <w:rPr>
                <w:sz w:val="24"/>
                <w:szCs w:val="24"/>
              </w:rPr>
              <w:t>умение выполнять танцевальные движения, характерных для русских танцев;</w:t>
            </w:r>
          </w:p>
          <w:p w:rsidR="0060216C" w:rsidRPr="00CE27A6" w:rsidRDefault="0060216C" w:rsidP="00007115">
            <w:pPr>
              <w:pStyle w:val="a5"/>
              <w:numPr>
                <w:ilvl w:val="0"/>
                <w:numId w:val="162"/>
              </w:numPr>
              <w:rPr>
                <w:sz w:val="24"/>
                <w:szCs w:val="24"/>
              </w:rPr>
            </w:pPr>
            <w:r w:rsidRPr="00CE27A6">
              <w:rPr>
                <w:sz w:val="24"/>
                <w:szCs w:val="24"/>
              </w:rPr>
              <w:t>умение инсценировать (в хороводах, танцах, плясках);</w:t>
            </w:r>
          </w:p>
          <w:p w:rsidR="0060216C" w:rsidRPr="00CE27A6" w:rsidRDefault="0060216C" w:rsidP="00007115">
            <w:pPr>
              <w:pStyle w:val="a5"/>
              <w:numPr>
                <w:ilvl w:val="0"/>
                <w:numId w:val="162"/>
              </w:numPr>
              <w:rPr>
                <w:sz w:val="24"/>
                <w:szCs w:val="24"/>
              </w:rPr>
            </w:pPr>
            <w:r w:rsidRPr="00CE27A6">
              <w:rPr>
                <w:sz w:val="24"/>
                <w:szCs w:val="24"/>
              </w:rPr>
              <w:t>умение придумывать движения, отражающие содержание песни;</w:t>
            </w:r>
          </w:p>
          <w:p w:rsidR="0060216C" w:rsidRPr="00CE27A6" w:rsidRDefault="0060216C" w:rsidP="00007115">
            <w:pPr>
              <w:pStyle w:val="a5"/>
              <w:numPr>
                <w:ilvl w:val="0"/>
                <w:numId w:val="162"/>
              </w:numPr>
              <w:rPr>
                <w:sz w:val="24"/>
                <w:szCs w:val="24"/>
              </w:rPr>
            </w:pPr>
            <w:r w:rsidRPr="00CE27A6">
              <w:rPr>
                <w:sz w:val="24"/>
                <w:szCs w:val="24"/>
              </w:rPr>
              <w:t>умение придумывать движения, элементы плясовых движений, характерные для русских плясок;</w:t>
            </w:r>
          </w:p>
          <w:p w:rsidR="0060216C" w:rsidRPr="00CE27A6" w:rsidRDefault="0060216C" w:rsidP="00007115">
            <w:pPr>
              <w:pStyle w:val="a5"/>
              <w:numPr>
                <w:ilvl w:val="0"/>
                <w:numId w:val="162"/>
              </w:numPr>
              <w:rPr>
                <w:sz w:val="24"/>
                <w:szCs w:val="24"/>
              </w:rPr>
            </w:pPr>
            <w:r w:rsidRPr="00CE27A6">
              <w:rPr>
                <w:sz w:val="24"/>
                <w:szCs w:val="24"/>
              </w:rPr>
              <w:t>умение играть на русских народных музыкальных инструментах, знать и называть их.</w:t>
            </w:r>
          </w:p>
          <w:p w:rsidR="009238A9" w:rsidRPr="007A663F" w:rsidRDefault="009238A9" w:rsidP="001501D2">
            <w:pPr>
              <w:pStyle w:val="a5"/>
              <w:ind w:left="0"/>
              <w:jc w:val="both"/>
              <w:textAlignment w:val="top"/>
              <w:rPr>
                <w:color w:val="000000"/>
                <w:kern w:val="1"/>
                <w:sz w:val="24"/>
                <w:szCs w:val="24"/>
                <w:lang w:bidi="hi-IN"/>
              </w:rPr>
            </w:pPr>
          </w:p>
        </w:tc>
      </w:tr>
      <w:tr w:rsidR="009238A9" w:rsidRPr="007A663F" w:rsidTr="0060216C">
        <w:trPr>
          <w:trHeight w:val="638"/>
        </w:trPr>
        <w:tc>
          <w:tcPr>
            <w:tcW w:w="29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16C" w:rsidRPr="00FF7F45" w:rsidRDefault="0060216C" w:rsidP="0060216C">
            <w:pPr>
              <w:pStyle w:val="a5"/>
              <w:ind w:left="0"/>
              <w:jc w:val="center"/>
              <w:textAlignment w:val="top"/>
              <w:rPr>
                <w:b/>
                <w:color w:val="000000"/>
                <w:kern w:val="1"/>
                <w:sz w:val="24"/>
                <w:szCs w:val="24"/>
                <w:lang w:bidi="hi-IN"/>
              </w:rPr>
            </w:pPr>
            <w:r w:rsidRPr="00FF7F45">
              <w:rPr>
                <w:b/>
                <w:color w:val="000000"/>
                <w:kern w:val="1"/>
                <w:sz w:val="24"/>
                <w:szCs w:val="24"/>
                <w:lang w:bidi="hi-IN"/>
              </w:rPr>
              <w:t>физическое развитие</w:t>
            </w:r>
          </w:p>
        </w:tc>
        <w:tc>
          <w:tcPr>
            <w:tcW w:w="12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38A9" w:rsidRPr="007A663F" w:rsidRDefault="0060216C" w:rsidP="001501D2">
            <w:pPr>
              <w:jc w:val="both"/>
              <w:rPr>
                <w:sz w:val="24"/>
                <w:szCs w:val="24"/>
              </w:rPr>
            </w:pPr>
            <w:r w:rsidRPr="007A663F">
              <w:rPr>
                <w:sz w:val="24"/>
                <w:szCs w:val="24"/>
              </w:rPr>
              <w:t>знание и умение играть в русские народные игры</w:t>
            </w:r>
          </w:p>
        </w:tc>
      </w:tr>
      <w:tr w:rsidR="009238A9" w:rsidRPr="007A663F" w:rsidTr="0060216C">
        <w:trPr>
          <w:trHeight w:val="827"/>
        </w:trPr>
        <w:tc>
          <w:tcPr>
            <w:tcW w:w="29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38A9" w:rsidRPr="00FF7F45" w:rsidRDefault="0060216C" w:rsidP="0060216C">
            <w:pPr>
              <w:pStyle w:val="a5"/>
              <w:ind w:left="0"/>
              <w:jc w:val="center"/>
              <w:textAlignment w:val="top"/>
              <w:rPr>
                <w:b/>
                <w:color w:val="000000"/>
                <w:kern w:val="1"/>
                <w:sz w:val="24"/>
                <w:szCs w:val="24"/>
                <w:lang w:bidi="hi-IN"/>
              </w:rPr>
            </w:pPr>
            <w:r w:rsidRPr="00FF7F45">
              <w:rPr>
                <w:b/>
                <w:color w:val="000000"/>
                <w:kern w:val="1"/>
                <w:sz w:val="24"/>
                <w:szCs w:val="24"/>
                <w:lang w:bidi="hi-IN"/>
              </w:rPr>
              <w:t>социально –</w:t>
            </w:r>
          </w:p>
          <w:p w:rsidR="0060216C" w:rsidRPr="00FF7F45" w:rsidRDefault="0060216C" w:rsidP="0060216C">
            <w:pPr>
              <w:pStyle w:val="a5"/>
              <w:ind w:left="0"/>
              <w:jc w:val="center"/>
              <w:textAlignment w:val="top"/>
              <w:rPr>
                <w:b/>
                <w:color w:val="000000"/>
                <w:kern w:val="1"/>
                <w:sz w:val="24"/>
                <w:szCs w:val="24"/>
                <w:lang w:bidi="hi-IN"/>
              </w:rPr>
            </w:pPr>
            <w:r w:rsidRPr="00FF7F45">
              <w:rPr>
                <w:b/>
                <w:color w:val="000000"/>
                <w:kern w:val="1"/>
                <w:sz w:val="24"/>
                <w:szCs w:val="24"/>
                <w:lang w:bidi="hi-IN"/>
              </w:rPr>
              <w:t xml:space="preserve">коммуникативное </w:t>
            </w:r>
          </w:p>
          <w:p w:rsidR="0060216C" w:rsidRPr="00FF7F45" w:rsidRDefault="0060216C" w:rsidP="0060216C">
            <w:pPr>
              <w:pStyle w:val="a5"/>
              <w:ind w:left="0"/>
              <w:jc w:val="center"/>
              <w:textAlignment w:val="top"/>
              <w:rPr>
                <w:b/>
                <w:color w:val="000000"/>
                <w:kern w:val="1"/>
                <w:sz w:val="24"/>
                <w:szCs w:val="24"/>
                <w:lang w:bidi="hi-IN"/>
              </w:rPr>
            </w:pPr>
            <w:r w:rsidRPr="00FF7F45">
              <w:rPr>
                <w:b/>
                <w:color w:val="000000"/>
                <w:kern w:val="1"/>
                <w:sz w:val="24"/>
                <w:szCs w:val="24"/>
                <w:lang w:bidi="hi-IN"/>
              </w:rPr>
              <w:t>развитие</w:t>
            </w:r>
          </w:p>
        </w:tc>
        <w:tc>
          <w:tcPr>
            <w:tcW w:w="12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16C" w:rsidRPr="007A663F" w:rsidRDefault="0060216C" w:rsidP="0060216C">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Использует в игре предметы быта русского народа;</w:t>
            </w:r>
          </w:p>
          <w:p w:rsidR="009238A9" w:rsidRPr="007A663F" w:rsidRDefault="009238A9" w:rsidP="001501D2">
            <w:pPr>
              <w:jc w:val="both"/>
              <w:rPr>
                <w:sz w:val="24"/>
                <w:szCs w:val="24"/>
              </w:rPr>
            </w:pPr>
          </w:p>
        </w:tc>
      </w:tr>
    </w:tbl>
    <w:p w:rsidR="00FF7F45" w:rsidRDefault="00FF7F45" w:rsidP="0060216C">
      <w:pPr>
        <w:ind w:left="709"/>
        <w:rPr>
          <w:b/>
          <w:sz w:val="24"/>
          <w:szCs w:val="24"/>
        </w:rPr>
      </w:pPr>
    </w:p>
    <w:p w:rsidR="0060216C" w:rsidRPr="007A663F" w:rsidRDefault="0060216C" w:rsidP="0060216C">
      <w:pPr>
        <w:ind w:left="709"/>
        <w:rPr>
          <w:sz w:val="24"/>
          <w:szCs w:val="24"/>
        </w:rPr>
      </w:pPr>
      <w:r w:rsidRPr="007A663F">
        <w:rPr>
          <w:b/>
          <w:sz w:val="24"/>
          <w:szCs w:val="24"/>
        </w:rPr>
        <w:t>Выпускник детского сада:</w:t>
      </w:r>
    </w:p>
    <w:p w:rsidR="0060216C" w:rsidRPr="007A663F" w:rsidRDefault="0060216C" w:rsidP="0060216C">
      <w:pPr>
        <w:ind w:left="709"/>
        <w:rPr>
          <w:sz w:val="24"/>
          <w:szCs w:val="24"/>
        </w:rPr>
      </w:pPr>
      <w:r w:rsidRPr="007A663F">
        <w:rPr>
          <w:sz w:val="24"/>
          <w:szCs w:val="24"/>
        </w:rPr>
        <w:t>- использует в речи русский фольклор;</w:t>
      </w:r>
    </w:p>
    <w:p w:rsidR="0060216C" w:rsidRPr="007A663F" w:rsidRDefault="0060216C" w:rsidP="0060216C">
      <w:pPr>
        <w:ind w:left="709"/>
        <w:rPr>
          <w:sz w:val="24"/>
          <w:szCs w:val="24"/>
        </w:rPr>
      </w:pPr>
      <w:r w:rsidRPr="007A663F">
        <w:rPr>
          <w:sz w:val="24"/>
          <w:szCs w:val="24"/>
        </w:rPr>
        <w:t>- знает былинных и сказочных героев, умеет сопереживать им, характеризовать их;</w:t>
      </w:r>
    </w:p>
    <w:p w:rsidR="0060216C" w:rsidRPr="007A663F" w:rsidRDefault="0060216C" w:rsidP="0060216C">
      <w:pPr>
        <w:ind w:left="709"/>
        <w:rPr>
          <w:sz w:val="24"/>
          <w:szCs w:val="24"/>
        </w:rPr>
      </w:pPr>
      <w:r w:rsidRPr="007A663F">
        <w:rPr>
          <w:sz w:val="24"/>
          <w:szCs w:val="24"/>
        </w:rPr>
        <w:t>- знает историю русского костюма;</w:t>
      </w:r>
    </w:p>
    <w:p w:rsidR="0060216C" w:rsidRPr="007A663F" w:rsidRDefault="0060216C" w:rsidP="0060216C">
      <w:pPr>
        <w:ind w:left="709"/>
        <w:rPr>
          <w:sz w:val="24"/>
          <w:szCs w:val="24"/>
        </w:rPr>
      </w:pPr>
      <w:r w:rsidRPr="007A663F">
        <w:rPr>
          <w:sz w:val="24"/>
          <w:szCs w:val="24"/>
        </w:rPr>
        <w:lastRenderedPageBreak/>
        <w:t>- умеет различать изделия разных народных промыслов;</w:t>
      </w:r>
    </w:p>
    <w:p w:rsidR="0060216C" w:rsidRPr="007A663F" w:rsidRDefault="0060216C" w:rsidP="0060216C">
      <w:pPr>
        <w:ind w:left="709"/>
        <w:rPr>
          <w:sz w:val="24"/>
          <w:szCs w:val="24"/>
        </w:rPr>
      </w:pPr>
      <w:r w:rsidRPr="007A663F">
        <w:rPr>
          <w:sz w:val="24"/>
          <w:szCs w:val="24"/>
        </w:rPr>
        <w:t>- знает историю своего края, поселка, семьи;</w:t>
      </w:r>
    </w:p>
    <w:p w:rsidR="0060216C" w:rsidRPr="007A663F" w:rsidRDefault="0060216C" w:rsidP="0060216C">
      <w:pPr>
        <w:ind w:left="709"/>
        <w:rPr>
          <w:sz w:val="24"/>
          <w:szCs w:val="24"/>
        </w:rPr>
      </w:pPr>
      <w:r w:rsidRPr="007A663F">
        <w:rPr>
          <w:sz w:val="24"/>
          <w:szCs w:val="24"/>
        </w:rPr>
        <w:t>- знает и умеет играть в русские народные игры;</w:t>
      </w:r>
    </w:p>
    <w:p w:rsidR="00DD18F2" w:rsidRPr="006A568A" w:rsidRDefault="0060216C" w:rsidP="006A568A">
      <w:pPr>
        <w:ind w:left="567" w:hanging="567"/>
        <w:textAlignment w:val="top"/>
        <w:rPr>
          <w:sz w:val="24"/>
          <w:szCs w:val="24"/>
        </w:rPr>
      </w:pPr>
      <w:r w:rsidRPr="007A663F">
        <w:rPr>
          <w:sz w:val="24"/>
          <w:szCs w:val="24"/>
        </w:rPr>
        <w:t xml:space="preserve">            - знает особенности русских песен, плясок, умеет подбирать движения согласно музыки</w:t>
      </w:r>
    </w:p>
    <w:p w:rsidR="00FF7F45" w:rsidRDefault="00FF7F45" w:rsidP="00DD18F2">
      <w:pPr>
        <w:tabs>
          <w:tab w:val="left" w:pos="567"/>
        </w:tabs>
        <w:ind w:left="567"/>
        <w:rPr>
          <w:b/>
          <w:spacing w:val="3"/>
          <w:sz w:val="24"/>
          <w:szCs w:val="24"/>
        </w:rPr>
      </w:pPr>
    </w:p>
    <w:p w:rsidR="00FF7F45" w:rsidRDefault="00DD18F2" w:rsidP="0034445D">
      <w:pPr>
        <w:tabs>
          <w:tab w:val="left" w:pos="567"/>
        </w:tabs>
        <w:ind w:left="567"/>
        <w:rPr>
          <w:sz w:val="24"/>
          <w:szCs w:val="24"/>
        </w:rPr>
      </w:pPr>
      <w:r w:rsidRPr="007A663F">
        <w:rPr>
          <w:b/>
          <w:spacing w:val="3"/>
          <w:sz w:val="24"/>
          <w:szCs w:val="24"/>
        </w:rPr>
        <w:t xml:space="preserve">Целевые ориентиры в рамках освоения </w:t>
      </w:r>
      <w:r w:rsidRPr="007A663F">
        <w:rPr>
          <w:b/>
          <w:sz w:val="24"/>
          <w:szCs w:val="24"/>
        </w:rPr>
        <w:t xml:space="preserve">образовательной </w:t>
      </w:r>
      <w:r w:rsidR="00DD48F2" w:rsidRPr="007A663F">
        <w:rPr>
          <w:kern w:val="1"/>
          <w:sz w:val="24"/>
          <w:szCs w:val="24"/>
          <w:lang w:bidi="hi-IN"/>
        </w:rPr>
        <w:t xml:space="preserve">Парциальной программы   </w:t>
      </w:r>
      <w:r w:rsidR="00DD48F2" w:rsidRPr="007A663F">
        <w:rPr>
          <w:sz w:val="24"/>
          <w:szCs w:val="24"/>
        </w:rPr>
        <w:t>Колесникова Е.В. «От звука к букве. Обучение дошкольников элементам грамоте» - Содержание Программы ориентировано   на ф</w:t>
      </w:r>
      <w:r w:rsidR="00FF7F45">
        <w:rPr>
          <w:sz w:val="24"/>
          <w:szCs w:val="24"/>
        </w:rPr>
        <w:t xml:space="preserve">ормирование звуковой аналитико - </w:t>
      </w:r>
      <w:r w:rsidR="00DD48F2" w:rsidRPr="007A663F">
        <w:rPr>
          <w:sz w:val="24"/>
          <w:szCs w:val="24"/>
        </w:rPr>
        <w:t>синтетической активности как предпосылки обучения грамоте дошкольников 2–7 лет</w:t>
      </w:r>
      <w:r w:rsidR="0039284C">
        <w:rPr>
          <w:sz w:val="24"/>
          <w:szCs w:val="24"/>
        </w:rPr>
        <w:t xml:space="preserve"> </w:t>
      </w:r>
    </w:p>
    <w:p w:rsidR="00FF7F45" w:rsidRDefault="00FF7F45" w:rsidP="00DD18F2">
      <w:pPr>
        <w:tabs>
          <w:tab w:val="left" w:pos="567"/>
        </w:tabs>
        <w:ind w:left="567"/>
        <w:rPr>
          <w:sz w:val="24"/>
          <w:szCs w:val="24"/>
        </w:rPr>
      </w:pPr>
    </w:p>
    <w:tbl>
      <w:tblPr>
        <w:tblStyle w:val="ac"/>
        <w:tblW w:w="15359" w:type="dxa"/>
        <w:tblInd w:w="392" w:type="dxa"/>
        <w:tblLayout w:type="fixed"/>
        <w:tblLook w:val="04A0" w:firstRow="1" w:lastRow="0" w:firstColumn="1" w:lastColumn="0" w:noHBand="0" w:noVBand="1"/>
      </w:tblPr>
      <w:tblGrid>
        <w:gridCol w:w="2913"/>
        <w:gridCol w:w="12446"/>
      </w:tblGrid>
      <w:tr w:rsidR="00747192" w:rsidRPr="007A663F" w:rsidTr="001501D2">
        <w:trPr>
          <w:trHeight w:val="201"/>
        </w:trPr>
        <w:tc>
          <w:tcPr>
            <w:tcW w:w="29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7192" w:rsidRPr="007A663F" w:rsidRDefault="00747192" w:rsidP="00747192">
            <w:pPr>
              <w:pStyle w:val="a5"/>
              <w:ind w:left="0"/>
              <w:jc w:val="center"/>
              <w:textAlignment w:val="top"/>
              <w:rPr>
                <w:color w:val="000000"/>
                <w:kern w:val="1"/>
                <w:sz w:val="24"/>
                <w:szCs w:val="24"/>
                <w:lang w:bidi="hi-IN"/>
              </w:rPr>
            </w:pPr>
            <w:r w:rsidRPr="007A663F">
              <w:rPr>
                <w:color w:val="000000"/>
                <w:kern w:val="1"/>
                <w:sz w:val="24"/>
                <w:szCs w:val="24"/>
                <w:lang w:bidi="hi-IN"/>
              </w:rPr>
              <w:t>возраст детей</w:t>
            </w:r>
          </w:p>
        </w:tc>
        <w:tc>
          <w:tcPr>
            <w:tcW w:w="12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7192" w:rsidRPr="007A663F" w:rsidRDefault="00747192" w:rsidP="001501D2">
            <w:pPr>
              <w:pStyle w:val="a5"/>
              <w:ind w:left="0"/>
              <w:jc w:val="center"/>
              <w:textAlignment w:val="top"/>
              <w:rPr>
                <w:color w:val="000000"/>
                <w:kern w:val="1"/>
                <w:sz w:val="24"/>
                <w:szCs w:val="24"/>
                <w:lang w:bidi="hi-IN"/>
              </w:rPr>
            </w:pPr>
            <w:r w:rsidRPr="007A663F">
              <w:rPr>
                <w:color w:val="000000"/>
                <w:kern w:val="1"/>
                <w:sz w:val="24"/>
                <w:szCs w:val="24"/>
                <w:lang w:bidi="hi-IN"/>
              </w:rPr>
              <w:t>Планируемый результат освоения (целевой ориентир)</w:t>
            </w:r>
          </w:p>
        </w:tc>
      </w:tr>
      <w:tr w:rsidR="00747192" w:rsidRPr="007A663F" w:rsidTr="009834D5">
        <w:trPr>
          <w:trHeight w:val="2811"/>
        </w:trPr>
        <w:tc>
          <w:tcPr>
            <w:tcW w:w="29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7192" w:rsidRPr="007A663F" w:rsidRDefault="00747192" w:rsidP="00747192">
            <w:pPr>
              <w:jc w:val="center"/>
              <w:rPr>
                <w:sz w:val="24"/>
                <w:szCs w:val="24"/>
                <w:lang w:bidi="hi-IN"/>
              </w:rPr>
            </w:pPr>
            <w:r w:rsidRPr="007A663F">
              <w:rPr>
                <w:sz w:val="24"/>
                <w:szCs w:val="24"/>
                <w:lang w:bidi="hi-IN"/>
              </w:rPr>
              <w:t>старшая группа</w:t>
            </w:r>
          </w:p>
          <w:p w:rsidR="00747192" w:rsidRPr="007A663F" w:rsidRDefault="00747192" w:rsidP="00747192">
            <w:pPr>
              <w:ind w:firstLine="720"/>
              <w:jc w:val="center"/>
              <w:rPr>
                <w:sz w:val="24"/>
                <w:szCs w:val="24"/>
                <w:lang w:bidi="hi-IN"/>
              </w:rPr>
            </w:pPr>
            <w:r w:rsidRPr="007A663F">
              <w:rPr>
                <w:sz w:val="24"/>
                <w:szCs w:val="24"/>
                <w:lang w:bidi="hi-IN"/>
              </w:rPr>
              <w:t>5-6 лет</w:t>
            </w:r>
          </w:p>
        </w:tc>
        <w:tc>
          <w:tcPr>
            <w:tcW w:w="12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7192" w:rsidRPr="007A663F" w:rsidRDefault="00747192" w:rsidP="001501D2">
            <w:pPr>
              <w:pStyle w:val="a5"/>
              <w:ind w:left="0"/>
              <w:jc w:val="both"/>
              <w:textAlignment w:val="top"/>
              <w:rPr>
                <w:color w:val="000000"/>
                <w:kern w:val="1"/>
                <w:sz w:val="24"/>
                <w:szCs w:val="24"/>
                <w:lang w:bidi="hi-IN"/>
              </w:rPr>
            </w:pPr>
          </w:p>
          <w:p w:rsidR="00D276D3" w:rsidRPr="00D276D3" w:rsidRDefault="00D276D3" w:rsidP="00007115">
            <w:pPr>
              <w:pStyle w:val="a5"/>
              <w:numPr>
                <w:ilvl w:val="0"/>
                <w:numId w:val="212"/>
              </w:numPr>
              <w:rPr>
                <w:sz w:val="24"/>
                <w:szCs w:val="24"/>
                <w:lang w:bidi="hi-IN"/>
              </w:rPr>
            </w:pPr>
            <w:r w:rsidRPr="00D276D3">
              <w:rPr>
                <w:sz w:val="24"/>
                <w:szCs w:val="24"/>
                <w:lang w:bidi="hi-IN"/>
              </w:rPr>
              <w:t>правильно произносить все звуки родного языка изолированно, в</w:t>
            </w:r>
          </w:p>
          <w:p w:rsidR="00D276D3" w:rsidRPr="00D276D3" w:rsidRDefault="00D276D3" w:rsidP="00007115">
            <w:pPr>
              <w:pStyle w:val="a5"/>
              <w:numPr>
                <w:ilvl w:val="0"/>
                <w:numId w:val="212"/>
              </w:numPr>
              <w:rPr>
                <w:sz w:val="24"/>
                <w:szCs w:val="24"/>
                <w:lang w:bidi="hi-IN"/>
              </w:rPr>
            </w:pPr>
            <w:r w:rsidRPr="00D276D3">
              <w:rPr>
                <w:sz w:val="24"/>
                <w:szCs w:val="24"/>
                <w:lang w:bidi="hi-IN"/>
              </w:rPr>
              <w:t xml:space="preserve">словах, во фразовой речи (если </w:t>
            </w:r>
            <w:r>
              <w:rPr>
                <w:sz w:val="24"/>
                <w:szCs w:val="24"/>
                <w:lang w:bidi="hi-IN"/>
              </w:rPr>
              <w:t>не произносит какие-либо звуки,</w:t>
            </w:r>
            <w:r w:rsidRPr="00D276D3">
              <w:rPr>
                <w:sz w:val="24"/>
                <w:szCs w:val="24"/>
                <w:lang w:bidi="hi-IN"/>
              </w:rPr>
              <w:t>необходимо обратиться к логопеду);</w:t>
            </w:r>
          </w:p>
          <w:p w:rsidR="00747192" w:rsidRPr="00D276D3" w:rsidRDefault="00D276D3" w:rsidP="00007115">
            <w:pPr>
              <w:pStyle w:val="a5"/>
              <w:numPr>
                <w:ilvl w:val="0"/>
                <w:numId w:val="212"/>
              </w:numPr>
              <w:ind w:right="339"/>
              <w:rPr>
                <w:sz w:val="24"/>
                <w:szCs w:val="24"/>
                <w:lang w:bidi="hi-IN"/>
              </w:rPr>
            </w:pPr>
            <w:r w:rsidRPr="00D276D3">
              <w:rPr>
                <w:sz w:val="24"/>
                <w:szCs w:val="24"/>
                <w:lang w:bidi="hi-IN"/>
              </w:rPr>
              <w:t>различает короткие и длинные слова, похожие и непохожие, громкие и тихие;</w:t>
            </w:r>
          </w:p>
          <w:p w:rsidR="00D276D3" w:rsidRPr="00D276D3" w:rsidRDefault="00D276D3" w:rsidP="00007115">
            <w:pPr>
              <w:pStyle w:val="a5"/>
              <w:numPr>
                <w:ilvl w:val="0"/>
                <w:numId w:val="212"/>
              </w:numPr>
              <w:shd w:val="clear" w:color="auto" w:fill="FFFFFF"/>
              <w:rPr>
                <w:rFonts w:ascii="YS Text" w:hAnsi="YS Text"/>
                <w:color w:val="262633"/>
                <w:sz w:val="23"/>
                <w:szCs w:val="23"/>
                <w:lang w:eastAsia="ru-RU"/>
              </w:rPr>
            </w:pPr>
            <w:r w:rsidRPr="00D276D3">
              <w:rPr>
                <w:rFonts w:ascii="YS Text" w:hAnsi="YS Text"/>
                <w:color w:val="262633"/>
                <w:sz w:val="23"/>
                <w:szCs w:val="23"/>
                <w:lang w:eastAsia="ru-RU"/>
              </w:rPr>
              <w:t>делит слова на слоги;</w:t>
            </w:r>
          </w:p>
          <w:p w:rsidR="00D276D3" w:rsidRPr="00D276D3" w:rsidRDefault="00D276D3" w:rsidP="00007115">
            <w:pPr>
              <w:pStyle w:val="a5"/>
              <w:numPr>
                <w:ilvl w:val="0"/>
                <w:numId w:val="212"/>
              </w:numPr>
              <w:shd w:val="clear" w:color="auto" w:fill="FFFFFF"/>
              <w:rPr>
                <w:rFonts w:ascii="YS Text" w:hAnsi="YS Text"/>
                <w:color w:val="262633"/>
                <w:sz w:val="23"/>
                <w:szCs w:val="23"/>
                <w:lang w:eastAsia="ru-RU"/>
              </w:rPr>
            </w:pPr>
            <w:r w:rsidRPr="00D276D3">
              <w:rPr>
                <w:rFonts w:ascii="YS Text" w:hAnsi="YS Text"/>
                <w:color w:val="262633"/>
                <w:sz w:val="23"/>
                <w:szCs w:val="23"/>
                <w:lang w:eastAsia="ru-RU"/>
              </w:rPr>
              <w:t>дифференцирует твердые и мягкие согласные, называет их изолированно;</w:t>
            </w:r>
          </w:p>
          <w:p w:rsidR="00D276D3" w:rsidRPr="00D276D3" w:rsidRDefault="00D276D3" w:rsidP="00007115">
            <w:pPr>
              <w:pStyle w:val="a5"/>
              <w:numPr>
                <w:ilvl w:val="0"/>
                <w:numId w:val="212"/>
              </w:numPr>
              <w:shd w:val="clear" w:color="auto" w:fill="FFFFFF"/>
              <w:rPr>
                <w:rFonts w:ascii="YS Text" w:hAnsi="YS Text"/>
                <w:color w:val="262633"/>
                <w:sz w:val="23"/>
                <w:szCs w:val="23"/>
                <w:lang w:eastAsia="ru-RU"/>
              </w:rPr>
            </w:pPr>
            <w:r w:rsidRPr="00D276D3">
              <w:rPr>
                <w:rFonts w:ascii="YS Text" w:hAnsi="YS Text"/>
                <w:color w:val="262633"/>
                <w:sz w:val="23"/>
                <w:szCs w:val="23"/>
                <w:lang w:eastAsia="ru-RU"/>
              </w:rPr>
              <w:t>определяет и называет первый звук в слове (без призвука гласного);</w:t>
            </w:r>
          </w:p>
          <w:p w:rsidR="00D276D3" w:rsidRPr="00D276D3" w:rsidRDefault="00D276D3" w:rsidP="00007115">
            <w:pPr>
              <w:pStyle w:val="a5"/>
              <w:numPr>
                <w:ilvl w:val="0"/>
                <w:numId w:val="212"/>
              </w:numPr>
              <w:shd w:val="clear" w:color="auto" w:fill="FFFFFF"/>
              <w:rPr>
                <w:rFonts w:ascii="YS Text" w:hAnsi="YS Text"/>
                <w:color w:val="262633"/>
                <w:sz w:val="23"/>
                <w:szCs w:val="23"/>
                <w:lang w:eastAsia="ru-RU"/>
              </w:rPr>
            </w:pPr>
            <w:r w:rsidRPr="00D276D3">
              <w:rPr>
                <w:rFonts w:ascii="YS Text" w:hAnsi="YS Text"/>
                <w:color w:val="262633"/>
                <w:sz w:val="23"/>
                <w:szCs w:val="23"/>
                <w:lang w:eastAsia="ru-RU"/>
              </w:rPr>
              <w:t>произвольно регулирует темп , силу голоса, речевое дыхание;</w:t>
            </w:r>
          </w:p>
          <w:p w:rsidR="00D276D3" w:rsidRPr="00D276D3" w:rsidRDefault="00D276D3" w:rsidP="00007115">
            <w:pPr>
              <w:pStyle w:val="a5"/>
              <w:numPr>
                <w:ilvl w:val="0"/>
                <w:numId w:val="212"/>
              </w:numPr>
              <w:shd w:val="clear" w:color="auto" w:fill="FFFFFF"/>
              <w:rPr>
                <w:rFonts w:ascii="YS Text" w:hAnsi="YS Text"/>
                <w:color w:val="262633"/>
                <w:sz w:val="23"/>
                <w:szCs w:val="23"/>
                <w:lang w:eastAsia="ru-RU"/>
              </w:rPr>
            </w:pPr>
            <w:r w:rsidRPr="00D276D3">
              <w:rPr>
                <w:rFonts w:ascii="YS Text" w:hAnsi="YS Text"/>
                <w:color w:val="262633"/>
                <w:sz w:val="23"/>
                <w:szCs w:val="23"/>
                <w:lang w:eastAsia="ru-RU"/>
              </w:rPr>
              <w:t>рисует вертикальные, горизонтальные и округлые линии, может штриховать несложные предметы;</w:t>
            </w:r>
          </w:p>
          <w:p w:rsidR="00D276D3" w:rsidRDefault="00D276D3" w:rsidP="00007115">
            <w:pPr>
              <w:pStyle w:val="a5"/>
              <w:numPr>
                <w:ilvl w:val="0"/>
                <w:numId w:val="212"/>
              </w:numPr>
              <w:shd w:val="clear" w:color="auto" w:fill="FFFFFF"/>
              <w:rPr>
                <w:rFonts w:ascii="YS Text" w:hAnsi="YS Text"/>
                <w:color w:val="262633"/>
                <w:sz w:val="23"/>
                <w:szCs w:val="23"/>
                <w:lang w:eastAsia="ru-RU"/>
              </w:rPr>
            </w:pPr>
            <w:r w:rsidRPr="00D276D3">
              <w:rPr>
                <w:rFonts w:ascii="YS Text" w:hAnsi="YS Text"/>
                <w:color w:val="262633"/>
                <w:sz w:val="23"/>
                <w:szCs w:val="23"/>
                <w:lang w:eastAsia="ru-RU"/>
              </w:rPr>
              <w:t>выполняет упра</w:t>
            </w:r>
            <w:r>
              <w:rPr>
                <w:rFonts w:ascii="YS Text" w:hAnsi="YS Text"/>
                <w:color w:val="262633"/>
                <w:sz w:val="23"/>
                <w:szCs w:val="23"/>
                <w:lang w:eastAsia="ru-RU"/>
              </w:rPr>
              <w:t>жнения для пальцев и кистей рук;</w:t>
            </w:r>
          </w:p>
          <w:p w:rsidR="00D276D3" w:rsidRPr="00D276D3" w:rsidRDefault="00D276D3" w:rsidP="00007115">
            <w:pPr>
              <w:pStyle w:val="a5"/>
              <w:numPr>
                <w:ilvl w:val="0"/>
                <w:numId w:val="212"/>
              </w:numPr>
              <w:shd w:val="clear" w:color="auto" w:fill="FFFFFF"/>
              <w:rPr>
                <w:rFonts w:ascii="YS Text" w:hAnsi="YS Text"/>
                <w:color w:val="262633"/>
                <w:sz w:val="23"/>
                <w:szCs w:val="23"/>
                <w:lang w:eastAsia="ru-RU"/>
              </w:rPr>
            </w:pPr>
            <w:r>
              <w:rPr>
                <w:rFonts w:ascii="YS Text" w:hAnsi="YS Text"/>
                <w:color w:val="262633"/>
                <w:sz w:val="23"/>
                <w:szCs w:val="23"/>
                <w:lang w:eastAsia="ru-RU"/>
              </w:rPr>
              <w:t>осуществляет самоконтроль и самооценку.</w:t>
            </w:r>
          </w:p>
          <w:p w:rsidR="00D276D3" w:rsidRPr="00D276D3" w:rsidRDefault="00D276D3" w:rsidP="00D276D3">
            <w:pPr>
              <w:ind w:right="339"/>
              <w:rPr>
                <w:sz w:val="24"/>
                <w:szCs w:val="24"/>
                <w:lang w:bidi="hi-IN"/>
              </w:rPr>
            </w:pPr>
          </w:p>
        </w:tc>
      </w:tr>
      <w:tr w:rsidR="00747192" w:rsidRPr="007A663F" w:rsidTr="001501D2">
        <w:trPr>
          <w:trHeight w:val="897"/>
        </w:trPr>
        <w:tc>
          <w:tcPr>
            <w:tcW w:w="29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7192" w:rsidRPr="007A663F" w:rsidRDefault="00747192" w:rsidP="001501D2">
            <w:pPr>
              <w:pStyle w:val="a5"/>
              <w:ind w:left="0"/>
              <w:jc w:val="center"/>
              <w:textAlignment w:val="top"/>
              <w:rPr>
                <w:color w:val="000000"/>
                <w:kern w:val="1"/>
                <w:sz w:val="24"/>
                <w:szCs w:val="24"/>
                <w:lang w:bidi="hi-IN"/>
              </w:rPr>
            </w:pPr>
            <w:r w:rsidRPr="007A663F">
              <w:rPr>
                <w:color w:val="000000"/>
                <w:kern w:val="1"/>
                <w:sz w:val="24"/>
                <w:szCs w:val="24"/>
                <w:lang w:bidi="hi-IN"/>
              </w:rPr>
              <w:t xml:space="preserve">подготовительная </w:t>
            </w:r>
          </w:p>
          <w:p w:rsidR="00747192" w:rsidRPr="007A663F" w:rsidRDefault="00747192" w:rsidP="001501D2">
            <w:pPr>
              <w:pStyle w:val="a5"/>
              <w:ind w:left="0"/>
              <w:jc w:val="center"/>
              <w:textAlignment w:val="top"/>
              <w:rPr>
                <w:color w:val="000000"/>
                <w:kern w:val="1"/>
                <w:sz w:val="24"/>
                <w:szCs w:val="24"/>
                <w:lang w:bidi="hi-IN"/>
              </w:rPr>
            </w:pPr>
            <w:r w:rsidRPr="007A663F">
              <w:rPr>
                <w:color w:val="000000"/>
                <w:kern w:val="1"/>
                <w:sz w:val="24"/>
                <w:szCs w:val="24"/>
                <w:lang w:bidi="hi-IN"/>
              </w:rPr>
              <w:t>группа</w:t>
            </w:r>
          </w:p>
          <w:p w:rsidR="00747192" w:rsidRPr="007A663F" w:rsidRDefault="00747192" w:rsidP="001501D2">
            <w:pPr>
              <w:pStyle w:val="a5"/>
              <w:ind w:left="0"/>
              <w:jc w:val="center"/>
              <w:textAlignment w:val="top"/>
              <w:rPr>
                <w:color w:val="000000"/>
                <w:kern w:val="1"/>
                <w:sz w:val="24"/>
                <w:szCs w:val="24"/>
                <w:lang w:bidi="hi-IN"/>
              </w:rPr>
            </w:pPr>
            <w:r w:rsidRPr="007A663F">
              <w:rPr>
                <w:color w:val="000000"/>
                <w:kern w:val="1"/>
                <w:sz w:val="24"/>
                <w:szCs w:val="24"/>
                <w:lang w:bidi="hi-IN"/>
              </w:rPr>
              <w:t>6-7 лет</w:t>
            </w:r>
          </w:p>
        </w:tc>
        <w:tc>
          <w:tcPr>
            <w:tcW w:w="12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276D3" w:rsidRPr="0034445D" w:rsidRDefault="00D276D3" w:rsidP="00007115">
            <w:pPr>
              <w:pStyle w:val="a5"/>
              <w:numPr>
                <w:ilvl w:val="0"/>
                <w:numId w:val="156"/>
              </w:numPr>
              <w:rPr>
                <w:sz w:val="24"/>
                <w:szCs w:val="24"/>
              </w:rPr>
            </w:pPr>
            <w:r w:rsidRPr="0034445D">
              <w:rPr>
                <w:sz w:val="24"/>
                <w:szCs w:val="24"/>
              </w:rPr>
              <w:t>знает буквы русского алфавита;</w:t>
            </w:r>
          </w:p>
          <w:p w:rsidR="00D276D3" w:rsidRPr="0034445D" w:rsidRDefault="00D276D3" w:rsidP="00007115">
            <w:pPr>
              <w:pStyle w:val="a5"/>
              <w:numPr>
                <w:ilvl w:val="0"/>
                <w:numId w:val="156"/>
              </w:numPr>
              <w:rPr>
                <w:sz w:val="24"/>
                <w:szCs w:val="24"/>
              </w:rPr>
            </w:pPr>
            <w:r w:rsidRPr="0034445D">
              <w:rPr>
                <w:sz w:val="24"/>
                <w:szCs w:val="24"/>
              </w:rPr>
              <w:t>пишет печатные буквы русского алфавита в клетке;</w:t>
            </w:r>
          </w:p>
          <w:p w:rsidR="00D276D3" w:rsidRPr="0034445D" w:rsidRDefault="00D276D3" w:rsidP="00007115">
            <w:pPr>
              <w:pStyle w:val="a5"/>
              <w:numPr>
                <w:ilvl w:val="0"/>
                <w:numId w:val="156"/>
              </w:numPr>
              <w:rPr>
                <w:sz w:val="24"/>
                <w:szCs w:val="24"/>
              </w:rPr>
            </w:pPr>
            <w:r w:rsidRPr="0034445D">
              <w:rPr>
                <w:sz w:val="24"/>
                <w:szCs w:val="24"/>
              </w:rPr>
              <w:t>понимает и использует в речи термины «звук» и «буква»;</w:t>
            </w:r>
          </w:p>
          <w:p w:rsidR="00D276D3" w:rsidRPr="0034445D" w:rsidRDefault="00D276D3" w:rsidP="00007115">
            <w:pPr>
              <w:pStyle w:val="a5"/>
              <w:numPr>
                <w:ilvl w:val="0"/>
                <w:numId w:val="156"/>
              </w:numPr>
              <w:rPr>
                <w:sz w:val="24"/>
                <w:szCs w:val="24"/>
              </w:rPr>
            </w:pPr>
            <w:r w:rsidRPr="0034445D">
              <w:rPr>
                <w:sz w:val="24"/>
                <w:szCs w:val="24"/>
              </w:rPr>
              <w:t>определяет место звука в слове: в начале, в середине и в конце;</w:t>
            </w:r>
          </w:p>
          <w:p w:rsidR="00D276D3" w:rsidRPr="0034445D" w:rsidRDefault="00D276D3" w:rsidP="00007115">
            <w:pPr>
              <w:pStyle w:val="a5"/>
              <w:numPr>
                <w:ilvl w:val="0"/>
                <w:numId w:val="156"/>
              </w:numPr>
              <w:rPr>
                <w:sz w:val="24"/>
                <w:szCs w:val="24"/>
              </w:rPr>
            </w:pPr>
            <w:r w:rsidRPr="0034445D">
              <w:rPr>
                <w:sz w:val="24"/>
                <w:szCs w:val="24"/>
              </w:rPr>
              <w:t xml:space="preserve">различает гласные, согласные, твердые и мягкие согласные, звонкие и глухие согласные звуки; </w:t>
            </w:r>
          </w:p>
          <w:p w:rsidR="00D276D3" w:rsidRPr="0034445D" w:rsidRDefault="00D276D3" w:rsidP="00007115">
            <w:pPr>
              <w:pStyle w:val="a5"/>
              <w:numPr>
                <w:ilvl w:val="0"/>
                <w:numId w:val="156"/>
              </w:numPr>
              <w:rPr>
                <w:sz w:val="24"/>
                <w:szCs w:val="24"/>
              </w:rPr>
            </w:pPr>
            <w:r w:rsidRPr="0034445D">
              <w:rPr>
                <w:sz w:val="24"/>
                <w:szCs w:val="24"/>
              </w:rPr>
              <w:t>пользуется графическим обозначением звуков (гласные — красный квадрат, твердые согласные — синий квадрат, мягкие согласные — зеленый квадрат);</w:t>
            </w:r>
          </w:p>
          <w:p w:rsidR="00D276D3" w:rsidRPr="0034445D" w:rsidRDefault="00D276D3" w:rsidP="00007115">
            <w:pPr>
              <w:pStyle w:val="a5"/>
              <w:numPr>
                <w:ilvl w:val="0"/>
                <w:numId w:val="156"/>
              </w:numPr>
              <w:rPr>
                <w:sz w:val="24"/>
                <w:szCs w:val="24"/>
              </w:rPr>
            </w:pPr>
            <w:r w:rsidRPr="0034445D">
              <w:rPr>
                <w:sz w:val="24"/>
                <w:szCs w:val="24"/>
              </w:rPr>
              <w:t xml:space="preserve">умеет записывать слова условными обозначениями, буквами; </w:t>
            </w:r>
          </w:p>
          <w:p w:rsidR="00D276D3" w:rsidRPr="0034445D" w:rsidRDefault="00D276D3" w:rsidP="00007115">
            <w:pPr>
              <w:pStyle w:val="a5"/>
              <w:numPr>
                <w:ilvl w:val="0"/>
                <w:numId w:val="156"/>
              </w:numPr>
              <w:rPr>
                <w:sz w:val="24"/>
                <w:szCs w:val="24"/>
              </w:rPr>
            </w:pPr>
            <w:r w:rsidRPr="0034445D">
              <w:rPr>
                <w:sz w:val="24"/>
                <w:szCs w:val="24"/>
              </w:rPr>
              <w:t xml:space="preserve">соотносит звук и букву; </w:t>
            </w:r>
          </w:p>
          <w:p w:rsidR="00D276D3" w:rsidRPr="0034445D" w:rsidRDefault="00D276D3" w:rsidP="00007115">
            <w:pPr>
              <w:pStyle w:val="a5"/>
              <w:numPr>
                <w:ilvl w:val="0"/>
                <w:numId w:val="156"/>
              </w:numPr>
              <w:rPr>
                <w:sz w:val="24"/>
                <w:szCs w:val="24"/>
              </w:rPr>
            </w:pPr>
            <w:r w:rsidRPr="0034445D">
              <w:rPr>
                <w:sz w:val="24"/>
                <w:szCs w:val="24"/>
              </w:rPr>
              <w:t>пишет слова, предложения условными обозначениями, буквами.</w:t>
            </w:r>
          </w:p>
          <w:p w:rsidR="00D276D3" w:rsidRPr="0034445D" w:rsidRDefault="00D276D3" w:rsidP="00007115">
            <w:pPr>
              <w:pStyle w:val="a5"/>
              <w:numPr>
                <w:ilvl w:val="0"/>
                <w:numId w:val="156"/>
              </w:numPr>
              <w:rPr>
                <w:sz w:val="24"/>
                <w:szCs w:val="24"/>
              </w:rPr>
            </w:pPr>
            <w:r w:rsidRPr="0034445D">
              <w:rPr>
                <w:sz w:val="24"/>
                <w:szCs w:val="24"/>
              </w:rPr>
              <w:t xml:space="preserve">определяет ударный слог, ударную гласную и обозначает соответствующим значком; </w:t>
            </w:r>
          </w:p>
          <w:p w:rsidR="00D276D3" w:rsidRPr="0034445D" w:rsidRDefault="00D276D3" w:rsidP="00007115">
            <w:pPr>
              <w:pStyle w:val="a5"/>
              <w:numPr>
                <w:ilvl w:val="0"/>
                <w:numId w:val="156"/>
              </w:numPr>
              <w:rPr>
                <w:sz w:val="24"/>
                <w:szCs w:val="24"/>
              </w:rPr>
            </w:pPr>
            <w:r w:rsidRPr="0034445D">
              <w:rPr>
                <w:sz w:val="24"/>
                <w:szCs w:val="24"/>
              </w:rPr>
              <w:t xml:space="preserve">проводит звуковой анализ слов; </w:t>
            </w:r>
          </w:p>
          <w:p w:rsidR="00D276D3" w:rsidRPr="0034445D" w:rsidRDefault="00D276D3" w:rsidP="00007115">
            <w:pPr>
              <w:pStyle w:val="a5"/>
              <w:numPr>
                <w:ilvl w:val="0"/>
                <w:numId w:val="156"/>
              </w:numPr>
              <w:rPr>
                <w:sz w:val="24"/>
                <w:szCs w:val="24"/>
              </w:rPr>
            </w:pPr>
            <w:r w:rsidRPr="0034445D">
              <w:rPr>
                <w:sz w:val="24"/>
                <w:szCs w:val="24"/>
              </w:rPr>
              <w:t xml:space="preserve">читает слова, слоги, предложения, небольшие стихотворные тексты; </w:t>
            </w:r>
          </w:p>
          <w:p w:rsidR="00D276D3" w:rsidRPr="0034445D" w:rsidRDefault="00D276D3" w:rsidP="00007115">
            <w:pPr>
              <w:pStyle w:val="a5"/>
              <w:numPr>
                <w:ilvl w:val="0"/>
                <w:numId w:val="156"/>
              </w:numPr>
              <w:rPr>
                <w:sz w:val="24"/>
                <w:szCs w:val="24"/>
              </w:rPr>
            </w:pPr>
            <w:r w:rsidRPr="0034445D">
              <w:rPr>
                <w:sz w:val="24"/>
                <w:szCs w:val="24"/>
              </w:rPr>
              <w:t>правильно пользуется терминами «звук», «слог», «слово», «предложение»;</w:t>
            </w:r>
          </w:p>
          <w:p w:rsidR="00D276D3" w:rsidRPr="0034445D" w:rsidRDefault="00D276D3" w:rsidP="00007115">
            <w:pPr>
              <w:pStyle w:val="a5"/>
              <w:numPr>
                <w:ilvl w:val="0"/>
                <w:numId w:val="156"/>
              </w:numPr>
              <w:rPr>
                <w:sz w:val="24"/>
                <w:szCs w:val="24"/>
              </w:rPr>
            </w:pPr>
            <w:r w:rsidRPr="0034445D">
              <w:rPr>
                <w:sz w:val="24"/>
                <w:szCs w:val="24"/>
              </w:rPr>
              <w:lastRenderedPageBreak/>
              <w:t>составляет предложение из двух, трех слов, анализирует его;</w:t>
            </w:r>
          </w:p>
          <w:p w:rsidR="00747192" w:rsidRPr="00D276D3" w:rsidRDefault="00D276D3" w:rsidP="00007115">
            <w:pPr>
              <w:pStyle w:val="a5"/>
              <w:numPr>
                <w:ilvl w:val="0"/>
                <w:numId w:val="211"/>
              </w:numPr>
              <w:rPr>
                <w:sz w:val="24"/>
                <w:szCs w:val="24"/>
              </w:rPr>
            </w:pPr>
            <w:r w:rsidRPr="00D276D3">
              <w:rPr>
                <w:sz w:val="24"/>
                <w:szCs w:val="24"/>
              </w:rPr>
              <w:t>читает небольшие стихотворные тексты (2–4 строчки).</w:t>
            </w:r>
          </w:p>
        </w:tc>
      </w:tr>
    </w:tbl>
    <w:p w:rsidR="00DD48F2" w:rsidRPr="007A663F" w:rsidRDefault="00DD48F2" w:rsidP="00E55B79">
      <w:pPr>
        <w:shd w:val="clear" w:color="auto" w:fill="FFFFFF"/>
        <w:tabs>
          <w:tab w:val="left" w:pos="284"/>
          <w:tab w:val="left" w:pos="567"/>
        </w:tabs>
        <w:ind w:left="567"/>
        <w:jc w:val="both"/>
        <w:rPr>
          <w:sz w:val="24"/>
          <w:szCs w:val="24"/>
        </w:rPr>
      </w:pPr>
      <w:r w:rsidRPr="007A663F">
        <w:rPr>
          <w:b/>
          <w:sz w:val="24"/>
          <w:szCs w:val="24"/>
        </w:rPr>
        <w:lastRenderedPageBreak/>
        <w:t>Региональный компонент</w:t>
      </w:r>
    </w:p>
    <w:tbl>
      <w:tblPr>
        <w:tblStyle w:val="ac"/>
        <w:tblW w:w="15359" w:type="dxa"/>
        <w:tblInd w:w="392" w:type="dxa"/>
        <w:tblLayout w:type="fixed"/>
        <w:tblLook w:val="04A0" w:firstRow="1" w:lastRow="0" w:firstColumn="1" w:lastColumn="0" w:noHBand="0" w:noVBand="1"/>
      </w:tblPr>
      <w:tblGrid>
        <w:gridCol w:w="2913"/>
        <w:gridCol w:w="12446"/>
      </w:tblGrid>
      <w:tr w:rsidR="000D1C9E" w:rsidRPr="007A663F" w:rsidTr="001501D2">
        <w:trPr>
          <w:trHeight w:val="201"/>
        </w:trPr>
        <w:tc>
          <w:tcPr>
            <w:tcW w:w="29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1C9E" w:rsidRPr="007A663F" w:rsidRDefault="00E259F1" w:rsidP="00E259F1">
            <w:pPr>
              <w:pStyle w:val="a5"/>
              <w:ind w:left="0"/>
              <w:jc w:val="center"/>
              <w:textAlignment w:val="top"/>
              <w:rPr>
                <w:color w:val="000000"/>
                <w:kern w:val="1"/>
                <w:sz w:val="24"/>
                <w:szCs w:val="24"/>
                <w:lang w:bidi="hi-IN"/>
              </w:rPr>
            </w:pPr>
            <w:r w:rsidRPr="007A663F">
              <w:rPr>
                <w:color w:val="000000"/>
                <w:kern w:val="1"/>
                <w:sz w:val="24"/>
                <w:szCs w:val="24"/>
                <w:lang w:bidi="hi-IN"/>
              </w:rPr>
              <w:t>возраст детей</w:t>
            </w:r>
          </w:p>
        </w:tc>
        <w:tc>
          <w:tcPr>
            <w:tcW w:w="12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1C9E" w:rsidRPr="007A663F" w:rsidRDefault="000D1C9E" w:rsidP="001501D2">
            <w:pPr>
              <w:pStyle w:val="a5"/>
              <w:ind w:left="0"/>
              <w:jc w:val="center"/>
              <w:textAlignment w:val="top"/>
              <w:rPr>
                <w:color w:val="000000"/>
                <w:kern w:val="1"/>
                <w:sz w:val="24"/>
                <w:szCs w:val="24"/>
                <w:lang w:bidi="hi-IN"/>
              </w:rPr>
            </w:pPr>
            <w:r w:rsidRPr="007A663F">
              <w:rPr>
                <w:color w:val="000000"/>
                <w:kern w:val="1"/>
                <w:sz w:val="24"/>
                <w:szCs w:val="24"/>
                <w:lang w:bidi="hi-IN"/>
              </w:rPr>
              <w:t>Планируемый результат освоения (целевой ориентир)</w:t>
            </w:r>
          </w:p>
        </w:tc>
      </w:tr>
      <w:tr w:rsidR="000D1C9E" w:rsidRPr="007A663F" w:rsidTr="00E259F1">
        <w:trPr>
          <w:trHeight w:val="706"/>
        </w:trPr>
        <w:tc>
          <w:tcPr>
            <w:tcW w:w="29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259F1" w:rsidRPr="007A663F" w:rsidRDefault="00E259F1" w:rsidP="00E259F1">
            <w:pPr>
              <w:pStyle w:val="a5"/>
              <w:ind w:left="0"/>
              <w:textAlignment w:val="top"/>
              <w:rPr>
                <w:color w:val="000000"/>
                <w:kern w:val="1"/>
                <w:sz w:val="24"/>
                <w:szCs w:val="24"/>
                <w:lang w:bidi="hi-IN"/>
              </w:rPr>
            </w:pPr>
          </w:p>
          <w:p w:rsidR="000D1C9E" w:rsidRPr="007A663F" w:rsidRDefault="00E259F1" w:rsidP="00E259F1">
            <w:pPr>
              <w:rPr>
                <w:sz w:val="24"/>
                <w:szCs w:val="24"/>
                <w:lang w:bidi="hi-IN"/>
              </w:rPr>
            </w:pPr>
            <w:r w:rsidRPr="007A663F">
              <w:rPr>
                <w:sz w:val="24"/>
                <w:szCs w:val="24"/>
                <w:lang w:bidi="hi-IN"/>
              </w:rPr>
              <w:t>ранний (2-3 года)</w:t>
            </w:r>
          </w:p>
        </w:tc>
        <w:tc>
          <w:tcPr>
            <w:tcW w:w="12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259F1" w:rsidRPr="0034445D" w:rsidRDefault="00E259F1" w:rsidP="00007115">
            <w:pPr>
              <w:pStyle w:val="a5"/>
              <w:numPr>
                <w:ilvl w:val="0"/>
                <w:numId w:val="157"/>
              </w:numPr>
              <w:shd w:val="clear" w:color="auto" w:fill="FFFFFF"/>
              <w:rPr>
                <w:rFonts w:ascii="YS Text" w:hAnsi="YS Text"/>
                <w:color w:val="000000"/>
                <w:sz w:val="24"/>
                <w:szCs w:val="24"/>
                <w:lang w:eastAsia="ru-RU"/>
              </w:rPr>
            </w:pPr>
            <w:r w:rsidRPr="0034445D">
              <w:rPr>
                <w:rFonts w:ascii="YS Text" w:hAnsi="YS Text"/>
                <w:color w:val="000000"/>
                <w:sz w:val="24"/>
                <w:szCs w:val="24"/>
                <w:lang w:eastAsia="ru-RU"/>
              </w:rPr>
              <w:t>Проявляет интерес к устному народному творчеству (песенки,сказки, потешки, скороговорки), с</w:t>
            </w:r>
          </w:p>
          <w:p w:rsidR="00E259F1" w:rsidRPr="0034445D" w:rsidRDefault="00E259F1" w:rsidP="0034445D">
            <w:pPr>
              <w:pStyle w:val="a5"/>
              <w:shd w:val="clear" w:color="auto" w:fill="FFFFFF"/>
              <w:ind w:left="720" w:firstLine="0"/>
              <w:rPr>
                <w:rFonts w:ascii="YS Text" w:hAnsi="YS Text"/>
                <w:color w:val="000000"/>
                <w:sz w:val="24"/>
                <w:szCs w:val="24"/>
                <w:lang w:eastAsia="ru-RU"/>
              </w:rPr>
            </w:pPr>
            <w:r w:rsidRPr="0034445D">
              <w:rPr>
                <w:rFonts w:ascii="YS Text" w:hAnsi="YS Text"/>
                <w:color w:val="000000"/>
                <w:sz w:val="24"/>
                <w:szCs w:val="24"/>
                <w:lang w:eastAsia="ru-RU"/>
              </w:rPr>
              <w:t>помощью взрослых рассказывает,договаривает их.</w:t>
            </w:r>
          </w:p>
          <w:p w:rsidR="00E259F1" w:rsidRPr="0034445D" w:rsidRDefault="00E259F1" w:rsidP="00007115">
            <w:pPr>
              <w:pStyle w:val="a5"/>
              <w:numPr>
                <w:ilvl w:val="0"/>
                <w:numId w:val="157"/>
              </w:numPr>
              <w:shd w:val="clear" w:color="auto" w:fill="FFFFFF"/>
              <w:rPr>
                <w:rFonts w:ascii="YS Text" w:hAnsi="YS Text"/>
                <w:color w:val="000000"/>
                <w:sz w:val="24"/>
                <w:szCs w:val="24"/>
                <w:lang w:eastAsia="ru-RU"/>
              </w:rPr>
            </w:pPr>
            <w:r w:rsidRPr="0034445D">
              <w:rPr>
                <w:rFonts w:ascii="YS Text" w:hAnsi="YS Text"/>
                <w:color w:val="000000"/>
                <w:sz w:val="24"/>
                <w:szCs w:val="24"/>
                <w:lang w:eastAsia="ru-RU"/>
              </w:rPr>
              <w:t>Проявляет желание участвовать театрализованных и подвижных играх, с интересом следит за</w:t>
            </w:r>
          </w:p>
          <w:p w:rsidR="00E259F1" w:rsidRPr="0034445D" w:rsidRDefault="00E259F1" w:rsidP="0034445D">
            <w:pPr>
              <w:pStyle w:val="a5"/>
              <w:shd w:val="clear" w:color="auto" w:fill="FFFFFF"/>
              <w:ind w:left="720" w:firstLine="0"/>
              <w:rPr>
                <w:rFonts w:ascii="YS Text" w:hAnsi="YS Text"/>
                <w:color w:val="000000"/>
                <w:sz w:val="24"/>
                <w:szCs w:val="24"/>
                <w:lang w:eastAsia="ru-RU"/>
              </w:rPr>
            </w:pPr>
            <w:r w:rsidRPr="0034445D">
              <w:rPr>
                <w:rFonts w:ascii="YS Text" w:hAnsi="YS Text"/>
                <w:color w:val="000000"/>
                <w:sz w:val="24"/>
                <w:szCs w:val="24"/>
                <w:lang w:eastAsia="ru-RU"/>
              </w:rPr>
              <w:t>действиями героев кукольного театра.</w:t>
            </w:r>
          </w:p>
          <w:p w:rsidR="000D1C9E" w:rsidRPr="007A663F" w:rsidRDefault="000D1C9E" w:rsidP="001501D2">
            <w:pPr>
              <w:pStyle w:val="a5"/>
              <w:ind w:left="0"/>
              <w:jc w:val="both"/>
              <w:textAlignment w:val="top"/>
              <w:rPr>
                <w:color w:val="000000"/>
                <w:kern w:val="1"/>
                <w:sz w:val="24"/>
                <w:szCs w:val="24"/>
                <w:lang w:bidi="hi-IN"/>
              </w:rPr>
            </w:pPr>
          </w:p>
        </w:tc>
      </w:tr>
      <w:tr w:rsidR="000D1C9E" w:rsidRPr="007A663F" w:rsidTr="001501D2">
        <w:trPr>
          <w:trHeight w:val="897"/>
        </w:trPr>
        <w:tc>
          <w:tcPr>
            <w:tcW w:w="29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1C9E" w:rsidRPr="007A663F" w:rsidRDefault="00E259F1" w:rsidP="00E259F1">
            <w:pPr>
              <w:pStyle w:val="a5"/>
              <w:ind w:left="0"/>
              <w:jc w:val="center"/>
              <w:textAlignment w:val="top"/>
              <w:rPr>
                <w:color w:val="000000"/>
                <w:kern w:val="1"/>
                <w:sz w:val="24"/>
                <w:szCs w:val="24"/>
                <w:lang w:bidi="hi-IN"/>
              </w:rPr>
            </w:pPr>
            <w:r w:rsidRPr="007A663F">
              <w:rPr>
                <w:color w:val="000000"/>
                <w:kern w:val="1"/>
                <w:sz w:val="24"/>
                <w:szCs w:val="24"/>
                <w:lang w:bidi="hi-IN"/>
              </w:rPr>
              <w:t>младший (3-4 года)</w:t>
            </w:r>
          </w:p>
        </w:tc>
        <w:tc>
          <w:tcPr>
            <w:tcW w:w="12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445D" w:rsidRDefault="00BC5B1A" w:rsidP="00007115">
            <w:pPr>
              <w:pStyle w:val="ae"/>
              <w:numPr>
                <w:ilvl w:val="0"/>
                <w:numId w:val="158"/>
              </w:numPr>
            </w:pPr>
            <w:r w:rsidRPr="007A663F">
              <w:t>проявлять желание  играть в народные игры- понимание и соотнесение с игрушками и картинками названий животных и их детенышей в единственном и мно</w:t>
            </w:r>
            <w:r w:rsidR="00536FED" w:rsidRPr="007A663F">
              <w:t xml:space="preserve">жественном числе                                                                                </w:t>
            </w:r>
            <w:r w:rsidR="0034445D">
              <w:t xml:space="preserve">                                                                 </w:t>
            </w:r>
            <w:r w:rsidRPr="007A663F">
              <w:t xml:space="preserve"> </w:t>
            </w:r>
          </w:p>
          <w:p w:rsidR="0034445D" w:rsidRDefault="00BC5B1A" w:rsidP="00007115">
            <w:pPr>
              <w:pStyle w:val="ae"/>
              <w:numPr>
                <w:ilvl w:val="0"/>
                <w:numId w:val="158"/>
              </w:numPr>
            </w:pPr>
            <w:r w:rsidRPr="007A663F">
              <w:t xml:space="preserve">умение слушать и воспринимать национальный фольклор, договаривать слова из текста, повторять за взрослым </w:t>
            </w:r>
          </w:p>
          <w:p w:rsidR="0034445D" w:rsidRDefault="00BC5B1A" w:rsidP="00007115">
            <w:pPr>
              <w:pStyle w:val="ae"/>
              <w:numPr>
                <w:ilvl w:val="0"/>
                <w:numId w:val="158"/>
              </w:numPr>
            </w:pPr>
            <w:r w:rsidRPr="007A663F">
              <w:t>умение различать представителей растительного и живот</w:t>
            </w:r>
            <w:r w:rsidR="00536FED" w:rsidRPr="007A663F">
              <w:t xml:space="preserve">ного мира ближайшего окружения.                                               </w:t>
            </w:r>
          </w:p>
          <w:p w:rsidR="0034445D" w:rsidRDefault="001501D2" w:rsidP="00007115">
            <w:pPr>
              <w:pStyle w:val="ae"/>
              <w:numPr>
                <w:ilvl w:val="0"/>
                <w:numId w:val="158"/>
              </w:numPr>
            </w:pPr>
            <w:r w:rsidRPr="007A663F">
              <w:t>умение эмоционально откликаться на произведения народного искусства: глиняные игрушки, деревянные матрешки, предметы быта, скульптура мал</w:t>
            </w:r>
            <w:r w:rsidR="00536FED" w:rsidRPr="007A663F">
              <w:t xml:space="preserve">ых форм, изображающая животных;                                                                                          </w:t>
            </w:r>
            <w:r w:rsidRPr="007A663F">
              <w:t xml:space="preserve"> </w:t>
            </w:r>
          </w:p>
          <w:p w:rsidR="00AE2A1D" w:rsidRDefault="001501D2" w:rsidP="00007115">
            <w:pPr>
              <w:pStyle w:val="ae"/>
              <w:numPr>
                <w:ilvl w:val="0"/>
                <w:numId w:val="158"/>
              </w:numPr>
            </w:pPr>
            <w:r w:rsidRPr="007A663F">
              <w:t>желание с удовольствием включаться в обыгрывание потешек, пестушек, вожден</w:t>
            </w:r>
            <w:r w:rsidR="00AE2A1D">
              <w:t xml:space="preserve">ие хороводов, исполнение плясок;       </w:t>
            </w:r>
          </w:p>
          <w:p w:rsidR="000D1C9E" w:rsidRPr="007A663F" w:rsidRDefault="001501D2" w:rsidP="00007115">
            <w:pPr>
              <w:pStyle w:val="ae"/>
              <w:numPr>
                <w:ilvl w:val="0"/>
                <w:numId w:val="158"/>
              </w:numPr>
            </w:pPr>
            <w:r w:rsidRPr="007A663F">
              <w:t xml:space="preserve">умение импровизировать простейшие танцевальные движения под разнохарактерную музыку. </w:t>
            </w:r>
          </w:p>
        </w:tc>
      </w:tr>
      <w:tr w:rsidR="000D1C9E" w:rsidRPr="007A663F" w:rsidTr="001501D2">
        <w:trPr>
          <w:trHeight w:val="695"/>
        </w:trPr>
        <w:tc>
          <w:tcPr>
            <w:tcW w:w="29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1C9E" w:rsidRPr="007A663F" w:rsidRDefault="00E259F1" w:rsidP="001501D2">
            <w:pPr>
              <w:pStyle w:val="a5"/>
              <w:ind w:left="0"/>
              <w:jc w:val="center"/>
              <w:textAlignment w:val="top"/>
              <w:rPr>
                <w:color w:val="000000"/>
                <w:kern w:val="1"/>
                <w:sz w:val="24"/>
                <w:szCs w:val="24"/>
                <w:lang w:bidi="hi-IN"/>
              </w:rPr>
            </w:pPr>
            <w:r w:rsidRPr="007A663F">
              <w:rPr>
                <w:color w:val="000000"/>
                <w:kern w:val="1"/>
                <w:sz w:val="24"/>
                <w:szCs w:val="24"/>
                <w:lang w:bidi="hi-IN"/>
              </w:rPr>
              <w:t>средний 4-5 лет</w:t>
            </w:r>
          </w:p>
        </w:tc>
        <w:tc>
          <w:tcPr>
            <w:tcW w:w="12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445D" w:rsidRDefault="00BC5B1A" w:rsidP="00007115">
            <w:pPr>
              <w:pStyle w:val="ae"/>
              <w:numPr>
                <w:ilvl w:val="0"/>
                <w:numId w:val="159"/>
              </w:numPr>
              <w:jc w:val="both"/>
            </w:pPr>
            <w:r w:rsidRPr="007A663F">
              <w:t>умение распознавать человека в национальном костюме на картинках, фотографиях, иллюстраци</w:t>
            </w:r>
            <w:r w:rsidR="0034445D">
              <w:t xml:space="preserve">ях                            </w:t>
            </w:r>
          </w:p>
          <w:p w:rsidR="0034445D" w:rsidRDefault="00BC5B1A" w:rsidP="00007115">
            <w:pPr>
              <w:pStyle w:val="ae"/>
              <w:numPr>
                <w:ilvl w:val="0"/>
                <w:numId w:val="159"/>
              </w:numPr>
              <w:jc w:val="both"/>
            </w:pPr>
            <w:r w:rsidRPr="007A663F">
              <w:t>умение идентифицировать себя с представителями своего народа;</w:t>
            </w:r>
            <w:r w:rsidR="001501D2" w:rsidRPr="007A663F">
              <w:t xml:space="preserve">                                                                                      </w:t>
            </w:r>
          </w:p>
          <w:p w:rsidR="0034445D" w:rsidRDefault="00BC5B1A" w:rsidP="00007115">
            <w:pPr>
              <w:pStyle w:val="ae"/>
              <w:numPr>
                <w:ilvl w:val="0"/>
                <w:numId w:val="159"/>
              </w:numPr>
              <w:jc w:val="both"/>
            </w:pPr>
            <w:r w:rsidRPr="007A663F">
              <w:t xml:space="preserve">проявление внимания, заботы по отношению к людям разного возраста и пола разной национальности; </w:t>
            </w:r>
            <w:r w:rsidR="001501D2" w:rsidRPr="007A663F">
              <w:t xml:space="preserve">                              </w:t>
            </w:r>
          </w:p>
          <w:p w:rsidR="0034445D" w:rsidRDefault="00BC5B1A" w:rsidP="00007115">
            <w:pPr>
              <w:pStyle w:val="ae"/>
              <w:numPr>
                <w:ilvl w:val="0"/>
                <w:numId w:val="159"/>
              </w:numPr>
              <w:jc w:val="both"/>
            </w:pPr>
            <w:r w:rsidRPr="007A663F">
              <w:t>желание  участвовать в оздоровительных мероприятиях;- проявлять желание  играть в народные игры</w:t>
            </w:r>
            <w:r w:rsidR="001501D2" w:rsidRPr="007A663F">
              <w:t xml:space="preserve">                                                                                                                                                                        </w:t>
            </w:r>
          </w:p>
          <w:p w:rsidR="0034445D" w:rsidRDefault="001501D2" w:rsidP="00007115">
            <w:pPr>
              <w:pStyle w:val="ae"/>
              <w:numPr>
                <w:ilvl w:val="0"/>
                <w:numId w:val="159"/>
              </w:numPr>
              <w:jc w:val="both"/>
            </w:pPr>
            <w:r w:rsidRPr="007A663F">
              <w:t xml:space="preserve">формировать способность выделять в самых общих чертах основные закономерности природных явлений;                                                                                                                                  </w:t>
            </w:r>
          </w:p>
          <w:p w:rsidR="0034445D" w:rsidRDefault="001501D2" w:rsidP="00007115">
            <w:pPr>
              <w:pStyle w:val="ae"/>
              <w:numPr>
                <w:ilvl w:val="0"/>
                <w:numId w:val="159"/>
              </w:numPr>
              <w:jc w:val="both"/>
            </w:pPr>
            <w:r w:rsidRPr="007A663F">
              <w:t xml:space="preserve">иметь представление о мире родной природы, о самих себе как о представителях человеческого рода ; - </w:t>
            </w:r>
          </w:p>
          <w:p w:rsidR="0034445D" w:rsidRDefault="00FB2017" w:rsidP="00007115">
            <w:pPr>
              <w:pStyle w:val="ae"/>
              <w:numPr>
                <w:ilvl w:val="0"/>
                <w:numId w:val="159"/>
              </w:numPr>
              <w:jc w:val="both"/>
            </w:pPr>
            <w:r w:rsidRPr="00FB2017">
              <w:t xml:space="preserve">проявление </w:t>
            </w:r>
            <w:r w:rsidR="001501D2" w:rsidRPr="007A663F">
              <w:t>сопереживания сочувствия, положительного отношения к героям народных сказок, ориентировка на них в оценке своего поведения.</w:t>
            </w:r>
            <w:r w:rsidR="001501D2" w:rsidRPr="007A663F">
              <w:rPr>
                <w:b/>
              </w:rPr>
              <w:t xml:space="preserve"> </w:t>
            </w:r>
            <w:r w:rsidR="00536FED" w:rsidRPr="007A663F">
              <w:rPr>
                <w:b/>
              </w:rPr>
              <w:t xml:space="preserve">                                                                                                                                                                                                      </w:t>
            </w:r>
            <w:r w:rsidR="00536FED" w:rsidRPr="007A663F">
              <w:t xml:space="preserve"> </w:t>
            </w:r>
          </w:p>
          <w:p w:rsidR="0034445D" w:rsidRDefault="00536FED" w:rsidP="00007115">
            <w:pPr>
              <w:pStyle w:val="ae"/>
              <w:numPr>
                <w:ilvl w:val="0"/>
                <w:numId w:val="159"/>
              </w:numPr>
              <w:jc w:val="both"/>
              <w:rPr>
                <w:b/>
              </w:rPr>
            </w:pPr>
            <w:r w:rsidRPr="007A663F">
              <w:t xml:space="preserve">интереса </w:t>
            </w:r>
            <w:r w:rsidR="001501D2" w:rsidRPr="007A663F">
              <w:t xml:space="preserve"> к народному и декоративному искусству, искусству народных мастеров КЧР;</w:t>
            </w:r>
            <w:r w:rsidRPr="007A663F">
              <w:rPr>
                <w:b/>
              </w:rPr>
              <w:t xml:space="preserve">                                                         </w:t>
            </w:r>
          </w:p>
          <w:p w:rsidR="0034445D" w:rsidRDefault="001501D2" w:rsidP="00007115">
            <w:pPr>
              <w:pStyle w:val="ae"/>
              <w:numPr>
                <w:ilvl w:val="0"/>
                <w:numId w:val="159"/>
              </w:numPr>
              <w:jc w:val="both"/>
            </w:pPr>
            <w:r w:rsidRPr="007A663F">
              <w:t>знание некоторых особенностей декоративно-прикладного искусства – искусства создавать красивые вещи и украшать ими дом, одежду;</w:t>
            </w:r>
            <w:r w:rsidR="00536FED" w:rsidRPr="007A663F">
              <w:rPr>
                <w:b/>
              </w:rPr>
              <w:t xml:space="preserve">                                                                                                                                                                </w:t>
            </w:r>
            <w:r w:rsidRPr="007A663F">
              <w:t xml:space="preserve"> </w:t>
            </w:r>
          </w:p>
          <w:p w:rsidR="0034445D" w:rsidRDefault="001501D2" w:rsidP="00007115">
            <w:pPr>
              <w:pStyle w:val="ae"/>
              <w:numPr>
                <w:ilvl w:val="0"/>
                <w:numId w:val="159"/>
              </w:numPr>
              <w:jc w:val="both"/>
              <w:rPr>
                <w:b/>
              </w:rPr>
            </w:pPr>
            <w:r w:rsidRPr="007A663F">
              <w:t>представления о том, что образы и узоры, их элементы взяты человеком из природы, окружающего мира;</w:t>
            </w:r>
            <w:r w:rsidR="00536FED" w:rsidRPr="007A663F">
              <w:rPr>
                <w:b/>
              </w:rPr>
              <w:t xml:space="preserve">                                                    </w:t>
            </w:r>
          </w:p>
          <w:p w:rsidR="0034445D" w:rsidRDefault="001501D2" w:rsidP="00007115">
            <w:pPr>
              <w:pStyle w:val="ae"/>
              <w:numPr>
                <w:ilvl w:val="0"/>
                <w:numId w:val="159"/>
              </w:numPr>
              <w:jc w:val="both"/>
              <w:rPr>
                <w:b/>
              </w:rPr>
            </w:pPr>
            <w:r w:rsidRPr="007A663F">
              <w:t>представления о том, что декоративные образы отличаются яркостью, нарядностью, узорчатостью, что создает радостное настроение, украшает быт;</w:t>
            </w:r>
            <w:r w:rsidR="00536FED" w:rsidRPr="007A663F">
              <w:rPr>
                <w:b/>
              </w:rPr>
              <w:t xml:space="preserve">                                                                                                                                                         </w:t>
            </w:r>
          </w:p>
          <w:p w:rsidR="0034445D" w:rsidRDefault="001501D2" w:rsidP="00007115">
            <w:pPr>
              <w:pStyle w:val="ae"/>
              <w:numPr>
                <w:ilvl w:val="0"/>
                <w:numId w:val="159"/>
              </w:numPr>
              <w:jc w:val="both"/>
              <w:rPr>
                <w:b/>
              </w:rPr>
            </w:pPr>
            <w:r w:rsidRPr="007A663F">
              <w:t>представления о некоторых видах русского народного декоративно-прикладного искусства и декоративно-</w:t>
            </w:r>
            <w:r w:rsidRPr="007A663F">
              <w:lastRenderedPageBreak/>
              <w:t>прикладного искусства народов КЧР;</w:t>
            </w:r>
            <w:r w:rsidR="00536FED" w:rsidRPr="007A663F">
              <w:rPr>
                <w:b/>
              </w:rPr>
              <w:t xml:space="preserve">                                                                                                                                 </w:t>
            </w:r>
          </w:p>
          <w:p w:rsidR="001501D2" w:rsidRPr="007A663F" w:rsidRDefault="001501D2" w:rsidP="00007115">
            <w:pPr>
              <w:pStyle w:val="ae"/>
              <w:numPr>
                <w:ilvl w:val="0"/>
                <w:numId w:val="159"/>
              </w:numPr>
              <w:jc w:val="both"/>
              <w:rPr>
                <w:b/>
              </w:rPr>
            </w:pPr>
            <w:r w:rsidRPr="007A663F">
              <w:t>представление о тех, кто создает живопись, скульптуру, предметы прикладного искусства.</w:t>
            </w:r>
            <w:r w:rsidR="00536FED" w:rsidRPr="007A663F">
              <w:rPr>
                <w:b/>
              </w:rPr>
              <w:t xml:space="preserve">                                                     </w:t>
            </w:r>
            <w:r w:rsidRPr="007A663F">
              <w:t>умение создавать простые песенные импровизации, включать их в рассказывание сказок, в игровые импровизации</w:t>
            </w:r>
          </w:p>
        </w:tc>
      </w:tr>
      <w:tr w:rsidR="000D1C9E" w:rsidRPr="007A663F" w:rsidTr="001501D2">
        <w:trPr>
          <w:trHeight w:val="638"/>
        </w:trPr>
        <w:tc>
          <w:tcPr>
            <w:tcW w:w="29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1C9E" w:rsidRPr="007A663F" w:rsidRDefault="00E259F1" w:rsidP="001501D2">
            <w:pPr>
              <w:pStyle w:val="a5"/>
              <w:ind w:left="0"/>
              <w:jc w:val="center"/>
              <w:textAlignment w:val="top"/>
              <w:rPr>
                <w:color w:val="000000"/>
                <w:kern w:val="1"/>
                <w:sz w:val="24"/>
                <w:szCs w:val="24"/>
                <w:lang w:bidi="hi-IN"/>
              </w:rPr>
            </w:pPr>
            <w:r w:rsidRPr="007A663F">
              <w:rPr>
                <w:color w:val="000000"/>
                <w:kern w:val="1"/>
                <w:sz w:val="24"/>
                <w:szCs w:val="24"/>
                <w:lang w:bidi="hi-IN"/>
              </w:rPr>
              <w:lastRenderedPageBreak/>
              <w:t>старший (5-6 лет)</w:t>
            </w:r>
          </w:p>
        </w:tc>
        <w:tc>
          <w:tcPr>
            <w:tcW w:w="12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445D" w:rsidRDefault="00BC5B1A" w:rsidP="00007115">
            <w:pPr>
              <w:pStyle w:val="ab"/>
              <w:numPr>
                <w:ilvl w:val="0"/>
                <w:numId w:val="163"/>
              </w:numPr>
              <w:rPr>
                <w:rFonts w:ascii="Times New Roman" w:hAnsi="Times New Roman" w:cs="Times New Roman"/>
                <w:sz w:val="24"/>
                <w:szCs w:val="24"/>
              </w:rPr>
            </w:pPr>
            <w:r w:rsidRPr="007A663F">
              <w:rPr>
                <w:rFonts w:ascii="Times New Roman" w:hAnsi="Times New Roman" w:cs="Times New Roman"/>
                <w:sz w:val="24"/>
                <w:szCs w:val="24"/>
              </w:rPr>
              <w:t xml:space="preserve">иметь первоначальные представления о некоторых атрибутах русской, казачьей, карачаевской традиционной культуры: жилище (изба, хата, арбаз); его устройство (пол стены, потолок, крыша, окна), предметы быта, посуда (печь, стол, лавки,  зыбка, сундук, чашка, квасник, люлька, пиала, пхъуантъа (сундук), чаша, самовар), домашние животные (кошка, корова, петух, овцы, лошадь); музыкальные инструменты (свистулька, рожок, бубен, национальная гармоника;сопилка); праздники (Рождество, Масленица, Пасха, Бешиккге салыу рождение ребенка, Ал атлам (первый шаг ребенка), игрушки (матрешка, гинджи, айланджюк, куколки - крестовушки);  кухня (пельмени, пироги,  ашура (черкесское),Тиш джирна(кукурузная каша), либже (абазинское блюдо) казачьи (окрошка, пампушки, затируха, шанишки) ;                                                                                                                                                           </w:t>
            </w:r>
            <w:r w:rsidR="0034445D">
              <w:rPr>
                <w:rFonts w:ascii="Times New Roman" w:hAnsi="Times New Roman" w:cs="Times New Roman"/>
                <w:sz w:val="24"/>
                <w:szCs w:val="24"/>
              </w:rPr>
              <w:t xml:space="preserve">                               </w:t>
            </w:r>
          </w:p>
          <w:p w:rsidR="001501D2" w:rsidRPr="007A663F" w:rsidRDefault="00BC5B1A" w:rsidP="00007115">
            <w:pPr>
              <w:pStyle w:val="ab"/>
              <w:numPr>
                <w:ilvl w:val="0"/>
                <w:numId w:val="163"/>
              </w:numPr>
              <w:rPr>
                <w:rFonts w:ascii="Times New Roman" w:hAnsi="Times New Roman" w:cs="Times New Roman"/>
                <w:sz w:val="24"/>
                <w:szCs w:val="24"/>
              </w:rPr>
            </w:pPr>
            <w:r w:rsidRPr="007A663F">
              <w:rPr>
                <w:rFonts w:ascii="Times New Roman" w:hAnsi="Times New Roman" w:cs="Times New Roman"/>
                <w:sz w:val="24"/>
                <w:szCs w:val="24"/>
              </w:rPr>
              <w:t>иметь представления о родной станице, ее названии, главных улицах, отдельных исторических, культурных, архитектурных памятниках, о ее Дне рождения, о необходимости поддержания чистоты и порядка; о Родной стране ее названии, столиц</w:t>
            </w:r>
            <w:r w:rsidR="001501D2" w:rsidRPr="007A663F">
              <w:rPr>
                <w:rFonts w:ascii="Times New Roman" w:hAnsi="Times New Roman" w:cs="Times New Roman"/>
                <w:sz w:val="24"/>
                <w:szCs w:val="24"/>
              </w:rPr>
              <w:t>е</w:t>
            </w:r>
          </w:p>
          <w:p w:rsidR="001501D2" w:rsidRPr="007A663F" w:rsidRDefault="001501D2" w:rsidP="00007115">
            <w:pPr>
              <w:pStyle w:val="ab"/>
              <w:numPr>
                <w:ilvl w:val="0"/>
                <w:numId w:val="163"/>
              </w:numPr>
              <w:rPr>
                <w:rFonts w:ascii="Times New Roman" w:hAnsi="Times New Roman" w:cs="Times New Roman"/>
                <w:sz w:val="24"/>
                <w:szCs w:val="24"/>
              </w:rPr>
            </w:pPr>
            <w:r w:rsidRPr="007A663F">
              <w:rPr>
                <w:rFonts w:ascii="Times New Roman" w:hAnsi="Times New Roman" w:cs="Times New Roman"/>
                <w:sz w:val="24"/>
                <w:szCs w:val="24"/>
              </w:rPr>
              <w:t xml:space="preserve">применение этикетных форм казаков  и горцев  в ситуациях приветствия, прощания, благодарности, приглашения, знакомства, обращения, извинения, похвалы, одобрения, поздравления; </w:t>
            </w:r>
          </w:p>
          <w:p w:rsidR="001501D2" w:rsidRPr="007A663F" w:rsidRDefault="001501D2" w:rsidP="00007115">
            <w:pPr>
              <w:pStyle w:val="ab"/>
              <w:numPr>
                <w:ilvl w:val="0"/>
                <w:numId w:val="163"/>
              </w:numPr>
              <w:rPr>
                <w:rFonts w:ascii="Times New Roman" w:hAnsi="Times New Roman" w:cs="Times New Roman"/>
                <w:sz w:val="24"/>
                <w:szCs w:val="24"/>
              </w:rPr>
            </w:pPr>
            <w:r w:rsidRPr="007A663F">
              <w:rPr>
                <w:rFonts w:ascii="Times New Roman" w:hAnsi="Times New Roman" w:cs="Times New Roman"/>
                <w:sz w:val="24"/>
                <w:szCs w:val="24"/>
              </w:rPr>
              <w:t>знать особенности народной речи</w:t>
            </w:r>
          </w:p>
          <w:p w:rsidR="0034445D" w:rsidRDefault="001501D2" w:rsidP="00007115">
            <w:pPr>
              <w:pStyle w:val="ab"/>
              <w:numPr>
                <w:ilvl w:val="0"/>
                <w:numId w:val="163"/>
              </w:numPr>
              <w:rPr>
                <w:rFonts w:ascii="Times New Roman" w:hAnsi="Times New Roman" w:cs="Times New Roman"/>
                <w:sz w:val="24"/>
                <w:szCs w:val="24"/>
              </w:rPr>
            </w:pPr>
            <w:r w:rsidRPr="007A663F">
              <w:rPr>
                <w:rFonts w:ascii="Times New Roman" w:hAnsi="Times New Roman" w:cs="Times New Roman"/>
                <w:sz w:val="24"/>
                <w:szCs w:val="24"/>
              </w:rPr>
              <w:t xml:space="preserve">различать сказку, рассказ, легенду, стихотворение                                                                                                                           </w:t>
            </w:r>
          </w:p>
          <w:p w:rsidR="001501D2" w:rsidRPr="007A663F" w:rsidRDefault="001501D2" w:rsidP="00007115">
            <w:pPr>
              <w:pStyle w:val="ab"/>
              <w:numPr>
                <w:ilvl w:val="0"/>
                <w:numId w:val="163"/>
              </w:numPr>
              <w:rPr>
                <w:rFonts w:ascii="Times New Roman" w:hAnsi="Times New Roman" w:cs="Times New Roman"/>
                <w:sz w:val="24"/>
                <w:szCs w:val="24"/>
              </w:rPr>
            </w:pPr>
            <w:r w:rsidRPr="007A663F">
              <w:rPr>
                <w:rFonts w:ascii="Times New Roman" w:hAnsi="Times New Roman" w:cs="Times New Roman"/>
                <w:sz w:val="24"/>
                <w:szCs w:val="24"/>
              </w:rPr>
              <w:t>умение проследить изменения в погоде  по народному календарю</w:t>
            </w:r>
          </w:p>
          <w:p w:rsidR="001501D2" w:rsidRPr="007A663F" w:rsidRDefault="001501D2" w:rsidP="00007115">
            <w:pPr>
              <w:pStyle w:val="ab"/>
              <w:numPr>
                <w:ilvl w:val="0"/>
                <w:numId w:val="163"/>
              </w:numPr>
              <w:rPr>
                <w:rFonts w:ascii="Times New Roman" w:hAnsi="Times New Roman" w:cs="Times New Roman"/>
                <w:sz w:val="24"/>
                <w:szCs w:val="24"/>
              </w:rPr>
            </w:pPr>
            <w:r w:rsidRPr="007A663F">
              <w:rPr>
                <w:rFonts w:ascii="Times New Roman" w:hAnsi="Times New Roman" w:cs="Times New Roman"/>
                <w:sz w:val="24"/>
                <w:szCs w:val="24"/>
              </w:rPr>
              <w:t>умение составлять описательные рассказы о растениях и животных родного края, по зрительным опорам и ключевым словам, отражать в речи результаты наблюдения, сравнения.</w:t>
            </w:r>
          </w:p>
          <w:p w:rsidR="0034445D" w:rsidRDefault="001501D2" w:rsidP="00007115">
            <w:pPr>
              <w:pStyle w:val="ab"/>
              <w:numPr>
                <w:ilvl w:val="0"/>
                <w:numId w:val="163"/>
              </w:numPr>
              <w:rPr>
                <w:rFonts w:ascii="Times New Roman" w:hAnsi="Times New Roman" w:cs="Times New Roman"/>
                <w:sz w:val="24"/>
                <w:szCs w:val="24"/>
              </w:rPr>
            </w:pPr>
            <w:r w:rsidRPr="007A663F">
              <w:rPr>
                <w:rFonts w:ascii="Times New Roman" w:hAnsi="Times New Roman" w:cs="Times New Roman"/>
                <w:sz w:val="24"/>
                <w:szCs w:val="24"/>
              </w:rPr>
              <w:t>способность чувствовать красоту и выразительность родного языка, языка художественного произведения, поэтического слова;</w:t>
            </w:r>
          </w:p>
          <w:p w:rsidR="001501D2" w:rsidRPr="007A663F" w:rsidRDefault="001501D2" w:rsidP="00007115">
            <w:pPr>
              <w:pStyle w:val="ab"/>
              <w:numPr>
                <w:ilvl w:val="0"/>
                <w:numId w:val="163"/>
              </w:numPr>
              <w:rPr>
                <w:rFonts w:ascii="Times New Roman" w:hAnsi="Times New Roman" w:cs="Times New Roman"/>
                <w:sz w:val="24"/>
                <w:szCs w:val="24"/>
              </w:rPr>
            </w:pPr>
            <w:r w:rsidRPr="007A663F">
              <w:rPr>
                <w:rFonts w:ascii="Times New Roman" w:hAnsi="Times New Roman" w:cs="Times New Roman"/>
                <w:sz w:val="24"/>
                <w:szCs w:val="24"/>
              </w:rPr>
              <w:t>уметь понимать главную идею произведения, правильно оценивать поступки героев</w:t>
            </w:r>
          </w:p>
          <w:p w:rsidR="001501D2" w:rsidRPr="007A663F" w:rsidRDefault="001501D2" w:rsidP="00007115">
            <w:pPr>
              <w:pStyle w:val="ab"/>
              <w:numPr>
                <w:ilvl w:val="0"/>
                <w:numId w:val="163"/>
              </w:numPr>
              <w:rPr>
                <w:rFonts w:ascii="Times New Roman" w:hAnsi="Times New Roman" w:cs="Times New Roman"/>
                <w:sz w:val="24"/>
                <w:szCs w:val="24"/>
              </w:rPr>
            </w:pPr>
            <w:r w:rsidRPr="007A663F">
              <w:rPr>
                <w:rFonts w:ascii="Times New Roman" w:hAnsi="Times New Roman" w:cs="Times New Roman"/>
                <w:sz w:val="24"/>
                <w:szCs w:val="24"/>
              </w:rPr>
              <w:t>умение обсудить содержание книги, легенды, рассказать о переживаниях, связанных с прочитанным, пересказать сюжет понравившегося произведения.</w:t>
            </w:r>
          </w:p>
          <w:p w:rsidR="001501D2" w:rsidRPr="007A663F" w:rsidRDefault="001501D2" w:rsidP="00007115">
            <w:pPr>
              <w:pStyle w:val="ab"/>
              <w:numPr>
                <w:ilvl w:val="0"/>
                <w:numId w:val="163"/>
              </w:numPr>
              <w:rPr>
                <w:rFonts w:ascii="Times New Roman" w:hAnsi="Times New Roman" w:cs="Times New Roman"/>
                <w:sz w:val="24"/>
                <w:szCs w:val="24"/>
              </w:rPr>
            </w:pPr>
            <w:r w:rsidRPr="007A663F">
              <w:rPr>
                <w:rFonts w:ascii="Times New Roman" w:hAnsi="Times New Roman" w:cs="Times New Roman"/>
                <w:sz w:val="24"/>
                <w:szCs w:val="24"/>
              </w:rPr>
              <w:t>умение наблюдать за отдельными природными явлениями и объектами родного края, сравнивать, делать умозаключения;</w:t>
            </w:r>
          </w:p>
          <w:p w:rsidR="001501D2" w:rsidRPr="007A663F" w:rsidRDefault="001501D2" w:rsidP="00007115">
            <w:pPr>
              <w:pStyle w:val="ab"/>
              <w:numPr>
                <w:ilvl w:val="0"/>
                <w:numId w:val="163"/>
              </w:numPr>
              <w:rPr>
                <w:rFonts w:ascii="Times New Roman" w:hAnsi="Times New Roman" w:cs="Times New Roman"/>
                <w:sz w:val="24"/>
                <w:szCs w:val="24"/>
              </w:rPr>
            </w:pPr>
            <w:r w:rsidRPr="007A663F">
              <w:rPr>
                <w:rFonts w:ascii="Times New Roman" w:hAnsi="Times New Roman" w:cs="Times New Roman"/>
                <w:sz w:val="24"/>
                <w:szCs w:val="24"/>
              </w:rPr>
              <w:t xml:space="preserve">умение составлять описательные рассказы о растениях и животных, отражать в речи результаты наблюдения, сравнения; </w:t>
            </w:r>
          </w:p>
          <w:p w:rsidR="001501D2" w:rsidRPr="007A663F" w:rsidRDefault="001501D2" w:rsidP="00007115">
            <w:pPr>
              <w:pStyle w:val="ab"/>
              <w:numPr>
                <w:ilvl w:val="0"/>
                <w:numId w:val="163"/>
              </w:numPr>
              <w:rPr>
                <w:rFonts w:ascii="Times New Roman" w:hAnsi="Times New Roman" w:cs="Times New Roman"/>
                <w:sz w:val="24"/>
                <w:szCs w:val="24"/>
              </w:rPr>
            </w:pPr>
            <w:r w:rsidRPr="007A663F">
              <w:rPr>
                <w:rFonts w:ascii="Times New Roman" w:hAnsi="Times New Roman" w:cs="Times New Roman"/>
                <w:sz w:val="24"/>
                <w:szCs w:val="24"/>
              </w:rPr>
              <w:t>иметь навыки элементарного экспериментирования с объектами и явлениями природы родного края;</w:t>
            </w:r>
          </w:p>
          <w:p w:rsidR="001501D2" w:rsidRPr="007A663F" w:rsidRDefault="001501D2" w:rsidP="00007115">
            <w:pPr>
              <w:pStyle w:val="ab"/>
              <w:numPr>
                <w:ilvl w:val="0"/>
                <w:numId w:val="163"/>
              </w:numPr>
              <w:rPr>
                <w:rFonts w:ascii="Times New Roman" w:hAnsi="Times New Roman" w:cs="Times New Roman"/>
                <w:sz w:val="24"/>
                <w:szCs w:val="24"/>
              </w:rPr>
            </w:pPr>
            <w:r w:rsidRPr="007A663F">
              <w:rPr>
                <w:rFonts w:ascii="Times New Roman" w:hAnsi="Times New Roman" w:cs="Times New Roman"/>
                <w:sz w:val="24"/>
                <w:szCs w:val="24"/>
              </w:rPr>
              <w:t>умение собирать коллекции из  природного материала (исключение составляют живые объекты), классифицировать и обобщать их по разным признакам;</w:t>
            </w:r>
          </w:p>
          <w:p w:rsidR="001501D2" w:rsidRPr="007A663F" w:rsidRDefault="001501D2" w:rsidP="00007115">
            <w:pPr>
              <w:pStyle w:val="ab"/>
              <w:numPr>
                <w:ilvl w:val="0"/>
                <w:numId w:val="163"/>
              </w:numPr>
              <w:rPr>
                <w:rFonts w:ascii="Times New Roman" w:hAnsi="Times New Roman" w:cs="Times New Roman"/>
                <w:sz w:val="24"/>
                <w:szCs w:val="24"/>
              </w:rPr>
            </w:pPr>
            <w:r w:rsidRPr="007A663F">
              <w:rPr>
                <w:rFonts w:ascii="Times New Roman" w:hAnsi="Times New Roman" w:cs="Times New Roman"/>
                <w:sz w:val="24"/>
                <w:szCs w:val="24"/>
              </w:rPr>
              <w:t xml:space="preserve">умение описывать знакомые географические объекты и явления, называть и показывать их на географической </w:t>
            </w:r>
            <w:r w:rsidRPr="007A663F">
              <w:rPr>
                <w:rFonts w:ascii="Times New Roman" w:hAnsi="Times New Roman" w:cs="Times New Roman"/>
                <w:sz w:val="24"/>
                <w:szCs w:val="24"/>
              </w:rPr>
              <w:lastRenderedPageBreak/>
              <w:t>карте КЧР , ближайшей местности;</w:t>
            </w:r>
          </w:p>
          <w:p w:rsidR="001501D2" w:rsidRPr="007A663F" w:rsidRDefault="00CE27A6" w:rsidP="00007115">
            <w:pPr>
              <w:pStyle w:val="ab"/>
              <w:numPr>
                <w:ilvl w:val="0"/>
                <w:numId w:val="163"/>
              </w:numPr>
              <w:rPr>
                <w:rFonts w:ascii="Times New Roman" w:hAnsi="Times New Roman" w:cs="Times New Roman"/>
                <w:sz w:val="24"/>
                <w:szCs w:val="24"/>
              </w:rPr>
            </w:pPr>
            <w:r>
              <w:rPr>
                <w:rFonts w:ascii="Times New Roman" w:hAnsi="Times New Roman" w:cs="Times New Roman"/>
                <w:sz w:val="24"/>
                <w:szCs w:val="24"/>
              </w:rPr>
              <w:t>в</w:t>
            </w:r>
            <w:r w:rsidR="001501D2" w:rsidRPr="007A663F">
              <w:rPr>
                <w:rFonts w:ascii="Times New Roman" w:hAnsi="Times New Roman" w:cs="Times New Roman"/>
                <w:sz w:val="24"/>
                <w:szCs w:val="24"/>
              </w:rPr>
              <w:t>оспитывать у ребенка охранительно-бережное и действенное отношение к природному миру ближайшего окружения как среды жизни ребенка.</w:t>
            </w:r>
          </w:p>
          <w:p w:rsidR="00CE27A6" w:rsidRDefault="00CE27A6" w:rsidP="00CE27A6">
            <w:pPr>
              <w:pStyle w:val="ab"/>
              <w:rPr>
                <w:rFonts w:ascii="Times New Roman" w:hAnsi="Times New Roman" w:cs="Times New Roman"/>
                <w:sz w:val="24"/>
                <w:szCs w:val="24"/>
              </w:rPr>
            </w:pPr>
          </w:p>
          <w:p w:rsidR="000D1C9E" w:rsidRPr="007A663F" w:rsidRDefault="001501D2" w:rsidP="00007115">
            <w:pPr>
              <w:pStyle w:val="ab"/>
              <w:numPr>
                <w:ilvl w:val="0"/>
                <w:numId w:val="163"/>
              </w:numPr>
              <w:rPr>
                <w:rFonts w:ascii="Times New Roman" w:hAnsi="Times New Roman" w:cs="Times New Roman"/>
                <w:sz w:val="24"/>
                <w:szCs w:val="24"/>
              </w:rPr>
            </w:pPr>
            <w:r w:rsidRPr="007A663F">
              <w:rPr>
                <w:rFonts w:ascii="Times New Roman" w:hAnsi="Times New Roman" w:cs="Times New Roman"/>
                <w:sz w:val="24"/>
                <w:szCs w:val="24"/>
              </w:rPr>
              <w:t>иметь представления о цикличности изменений в природе  родного края(весной, летом, осенью, зимой) по существенным признакам;</w:t>
            </w:r>
          </w:p>
        </w:tc>
      </w:tr>
      <w:tr w:rsidR="000D1C9E" w:rsidRPr="007A663F" w:rsidTr="001501D2">
        <w:trPr>
          <w:trHeight w:val="827"/>
        </w:trPr>
        <w:tc>
          <w:tcPr>
            <w:tcW w:w="29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1C9E" w:rsidRPr="007A663F" w:rsidRDefault="00E259F1" w:rsidP="001501D2">
            <w:pPr>
              <w:pStyle w:val="a5"/>
              <w:ind w:left="0"/>
              <w:jc w:val="center"/>
              <w:textAlignment w:val="top"/>
              <w:rPr>
                <w:color w:val="000000"/>
                <w:kern w:val="1"/>
                <w:sz w:val="24"/>
                <w:szCs w:val="24"/>
                <w:lang w:bidi="hi-IN"/>
              </w:rPr>
            </w:pPr>
            <w:r w:rsidRPr="007A663F">
              <w:rPr>
                <w:color w:val="000000"/>
                <w:kern w:val="1"/>
                <w:sz w:val="24"/>
                <w:szCs w:val="24"/>
                <w:lang w:bidi="hi-IN"/>
              </w:rPr>
              <w:lastRenderedPageBreak/>
              <w:t>старший  (6-7 лет)</w:t>
            </w:r>
          </w:p>
        </w:tc>
        <w:tc>
          <w:tcPr>
            <w:tcW w:w="12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0DDA" w:rsidRPr="007A663F" w:rsidRDefault="00BC5B1A" w:rsidP="00007115">
            <w:pPr>
              <w:pStyle w:val="ab"/>
              <w:numPr>
                <w:ilvl w:val="0"/>
                <w:numId w:val="164"/>
              </w:numPr>
              <w:rPr>
                <w:rFonts w:ascii="Times New Roman" w:hAnsi="Times New Roman" w:cs="Times New Roman"/>
                <w:sz w:val="24"/>
                <w:szCs w:val="24"/>
              </w:rPr>
            </w:pPr>
            <w:r w:rsidRPr="007A663F">
              <w:rPr>
                <w:rFonts w:ascii="Times New Roman" w:hAnsi="Times New Roman" w:cs="Times New Roman"/>
                <w:sz w:val="24"/>
                <w:szCs w:val="24"/>
              </w:rPr>
              <w:t>знать правила уважительного отношения к людям, независимо от их возраста, пола, национальной принадлежности, вероисповедания, уровня образования, социального происхождения и профессиональной деятельности.</w:t>
            </w:r>
          </w:p>
          <w:p w:rsidR="00CE27A6" w:rsidRDefault="00CE27A6" w:rsidP="00007115">
            <w:pPr>
              <w:pStyle w:val="ab"/>
              <w:numPr>
                <w:ilvl w:val="0"/>
                <w:numId w:val="164"/>
              </w:numPr>
              <w:rPr>
                <w:rFonts w:ascii="Times New Roman" w:hAnsi="Times New Roman" w:cs="Times New Roman"/>
                <w:sz w:val="24"/>
                <w:szCs w:val="24"/>
              </w:rPr>
            </w:pPr>
            <w:r>
              <w:rPr>
                <w:rFonts w:ascii="Times New Roman" w:hAnsi="Times New Roman" w:cs="Times New Roman"/>
                <w:sz w:val="24"/>
                <w:szCs w:val="24"/>
              </w:rPr>
              <w:t>знать  н</w:t>
            </w:r>
            <w:r w:rsidR="00BC5B1A" w:rsidRPr="007A663F">
              <w:rPr>
                <w:rFonts w:ascii="Times New Roman" w:hAnsi="Times New Roman" w:cs="Times New Roman"/>
                <w:sz w:val="24"/>
                <w:szCs w:val="24"/>
              </w:rPr>
              <w:t xml:space="preserve">ормы и правила этикета в различных культурах.                                                                                        </w:t>
            </w:r>
            <w:r w:rsidR="00DA0DDA" w:rsidRPr="007A663F">
              <w:rPr>
                <w:rFonts w:ascii="Times New Roman" w:hAnsi="Times New Roman" w:cs="Times New Roman"/>
                <w:sz w:val="24"/>
                <w:szCs w:val="24"/>
              </w:rPr>
              <w:t xml:space="preserve">                              </w:t>
            </w:r>
            <w:r w:rsidR="00BC5B1A" w:rsidRPr="007A663F">
              <w:rPr>
                <w:rFonts w:ascii="Times New Roman" w:hAnsi="Times New Roman" w:cs="Times New Roman"/>
                <w:sz w:val="24"/>
                <w:szCs w:val="24"/>
              </w:rPr>
              <w:t xml:space="preserve"> </w:t>
            </w:r>
          </w:p>
          <w:p w:rsidR="00CE27A6" w:rsidRDefault="00BC5B1A" w:rsidP="00007115">
            <w:pPr>
              <w:pStyle w:val="ab"/>
              <w:numPr>
                <w:ilvl w:val="0"/>
                <w:numId w:val="164"/>
              </w:numPr>
              <w:rPr>
                <w:rFonts w:ascii="Times New Roman" w:hAnsi="Times New Roman" w:cs="Times New Roman"/>
                <w:sz w:val="24"/>
                <w:szCs w:val="24"/>
              </w:rPr>
            </w:pPr>
            <w:r w:rsidRPr="007A663F">
              <w:rPr>
                <w:rFonts w:ascii="Times New Roman" w:hAnsi="Times New Roman" w:cs="Times New Roman"/>
                <w:sz w:val="24"/>
                <w:szCs w:val="24"/>
              </w:rPr>
              <w:t xml:space="preserve">Моя родная город станица. История ее зарождения и развития. События общественной жизни в республике, станице. </w:t>
            </w:r>
          </w:p>
          <w:p w:rsidR="00BC5B1A" w:rsidRPr="007A663F" w:rsidRDefault="00BC5B1A" w:rsidP="00007115">
            <w:pPr>
              <w:pStyle w:val="ab"/>
              <w:numPr>
                <w:ilvl w:val="0"/>
                <w:numId w:val="164"/>
              </w:numPr>
              <w:rPr>
                <w:rFonts w:ascii="Times New Roman" w:hAnsi="Times New Roman" w:cs="Times New Roman"/>
                <w:sz w:val="24"/>
                <w:szCs w:val="24"/>
              </w:rPr>
            </w:pPr>
            <w:r w:rsidRPr="007A663F">
              <w:rPr>
                <w:rFonts w:ascii="Times New Roman" w:hAnsi="Times New Roman" w:cs="Times New Roman"/>
                <w:sz w:val="24"/>
                <w:szCs w:val="24"/>
              </w:rPr>
              <w:t xml:space="preserve">Местные достопримечательности, известные люди. </w:t>
            </w:r>
          </w:p>
          <w:p w:rsidR="00CE27A6" w:rsidRDefault="00BC5B1A" w:rsidP="00007115">
            <w:pPr>
              <w:pStyle w:val="ab"/>
              <w:numPr>
                <w:ilvl w:val="0"/>
                <w:numId w:val="164"/>
              </w:numPr>
              <w:rPr>
                <w:rFonts w:ascii="Times New Roman" w:hAnsi="Times New Roman" w:cs="Times New Roman"/>
                <w:sz w:val="24"/>
                <w:szCs w:val="24"/>
              </w:rPr>
            </w:pPr>
            <w:r w:rsidRPr="007A663F">
              <w:rPr>
                <w:rFonts w:ascii="Times New Roman" w:hAnsi="Times New Roman" w:cs="Times New Roman"/>
                <w:sz w:val="24"/>
                <w:szCs w:val="24"/>
              </w:rPr>
              <w:t xml:space="preserve">Основные традиции и обычаи, регулирующие общение представителей разных этносов в КЧР,  и в станице. </w:t>
            </w:r>
          </w:p>
          <w:p w:rsidR="00BC5B1A" w:rsidRPr="007A663F" w:rsidRDefault="00BC5B1A" w:rsidP="00007115">
            <w:pPr>
              <w:pStyle w:val="ab"/>
              <w:numPr>
                <w:ilvl w:val="0"/>
                <w:numId w:val="164"/>
              </w:numPr>
              <w:rPr>
                <w:rFonts w:ascii="Times New Roman" w:hAnsi="Times New Roman" w:cs="Times New Roman"/>
                <w:sz w:val="24"/>
                <w:szCs w:val="24"/>
              </w:rPr>
            </w:pPr>
            <w:r w:rsidRPr="007A663F">
              <w:rPr>
                <w:rFonts w:ascii="Times New Roman" w:hAnsi="Times New Roman" w:cs="Times New Roman"/>
                <w:sz w:val="24"/>
                <w:szCs w:val="24"/>
              </w:rPr>
              <w:t>Этнический и социальный состав населения, его верования и религии, быт и образ жизни.</w:t>
            </w:r>
          </w:p>
          <w:p w:rsidR="00CE27A6" w:rsidRDefault="00BC5B1A" w:rsidP="00007115">
            <w:pPr>
              <w:pStyle w:val="ab"/>
              <w:numPr>
                <w:ilvl w:val="0"/>
                <w:numId w:val="164"/>
              </w:numPr>
              <w:rPr>
                <w:rFonts w:ascii="Times New Roman" w:hAnsi="Times New Roman" w:cs="Times New Roman"/>
                <w:sz w:val="24"/>
                <w:szCs w:val="24"/>
              </w:rPr>
            </w:pPr>
            <w:r w:rsidRPr="007A663F">
              <w:rPr>
                <w:rFonts w:ascii="Times New Roman" w:hAnsi="Times New Roman" w:cs="Times New Roman"/>
                <w:sz w:val="24"/>
                <w:szCs w:val="24"/>
              </w:rPr>
              <w:t xml:space="preserve">Знать символику КЧР, станицы. Традиции станицы.КЧР. Географическое расположение республики, станицы. </w:t>
            </w:r>
          </w:p>
          <w:p w:rsidR="00BC5B1A" w:rsidRPr="007A663F" w:rsidRDefault="00BC5B1A" w:rsidP="00007115">
            <w:pPr>
              <w:pStyle w:val="ab"/>
              <w:numPr>
                <w:ilvl w:val="0"/>
                <w:numId w:val="164"/>
              </w:numPr>
              <w:rPr>
                <w:rFonts w:ascii="Times New Roman" w:hAnsi="Times New Roman" w:cs="Times New Roman"/>
                <w:sz w:val="24"/>
                <w:szCs w:val="24"/>
              </w:rPr>
            </w:pPr>
            <w:r w:rsidRPr="007A663F">
              <w:rPr>
                <w:rFonts w:ascii="Times New Roman" w:hAnsi="Times New Roman" w:cs="Times New Roman"/>
                <w:sz w:val="24"/>
                <w:szCs w:val="24"/>
              </w:rPr>
              <w:t>Культурные и природные богатства родного края. Родной край как часть России. История зарождения и развития КЧР. Достопримечательные места. Нормы поведения в разных общественных метах.</w:t>
            </w:r>
          </w:p>
          <w:p w:rsidR="00BC5B1A" w:rsidRPr="007A663F" w:rsidRDefault="00BC5B1A" w:rsidP="00007115">
            <w:pPr>
              <w:pStyle w:val="ab"/>
              <w:numPr>
                <w:ilvl w:val="0"/>
                <w:numId w:val="164"/>
              </w:numPr>
              <w:rPr>
                <w:rFonts w:ascii="Times New Roman" w:hAnsi="Times New Roman" w:cs="Times New Roman"/>
                <w:sz w:val="24"/>
                <w:szCs w:val="24"/>
              </w:rPr>
            </w:pPr>
            <w:r w:rsidRPr="007A663F">
              <w:rPr>
                <w:rFonts w:ascii="Times New Roman" w:hAnsi="Times New Roman" w:cs="Times New Roman"/>
                <w:sz w:val="24"/>
                <w:szCs w:val="24"/>
              </w:rPr>
              <w:t>Традиции и обычаи народов КЧР (русские, казаки,  карачаевцы , черкесы и др.).</w:t>
            </w:r>
            <w:r w:rsidR="00DA0DDA" w:rsidRPr="007A663F">
              <w:rPr>
                <w:rFonts w:ascii="Times New Roman" w:hAnsi="Times New Roman" w:cs="Times New Roman"/>
                <w:sz w:val="24"/>
                <w:szCs w:val="24"/>
              </w:rPr>
              <w:t xml:space="preserve">                                                                    </w:t>
            </w:r>
            <w:r w:rsidRPr="007A663F">
              <w:rPr>
                <w:rFonts w:ascii="Times New Roman" w:hAnsi="Times New Roman" w:cs="Times New Roman"/>
                <w:sz w:val="24"/>
                <w:szCs w:val="24"/>
              </w:rPr>
              <w:t xml:space="preserve"> Отдельные атрибуты представителей других культур, мира и понимания между ними.</w:t>
            </w:r>
            <w:r w:rsidR="00DA0DDA" w:rsidRPr="007A663F">
              <w:rPr>
                <w:rFonts w:ascii="Times New Roman" w:hAnsi="Times New Roman" w:cs="Times New Roman"/>
                <w:sz w:val="24"/>
                <w:szCs w:val="24"/>
              </w:rPr>
              <w:t xml:space="preserve">                                                                 </w:t>
            </w:r>
            <w:r w:rsidRPr="007A663F">
              <w:rPr>
                <w:rFonts w:ascii="Times New Roman" w:hAnsi="Times New Roman" w:cs="Times New Roman"/>
                <w:sz w:val="24"/>
                <w:szCs w:val="24"/>
              </w:rPr>
              <w:t xml:space="preserve"> Поступки, достижения известных людей как пример возможностей человека. </w:t>
            </w:r>
            <w:r w:rsidR="00DA0DDA" w:rsidRPr="007A663F">
              <w:rPr>
                <w:rFonts w:ascii="Times New Roman" w:hAnsi="Times New Roman" w:cs="Times New Roman"/>
                <w:sz w:val="24"/>
                <w:szCs w:val="24"/>
              </w:rPr>
              <w:t xml:space="preserve">                                                                        </w:t>
            </w:r>
            <w:r w:rsidRPr="007A663F">
              <w:rPr>
                <w:rFonts w:ascii="Times New Roman" w:hAnsi="Times New Roman" w:cs="Times New Roman"/>
                <w:sz w:val="24"/>
                <w:szCs w:val="24"/>
              </w:rPr>
              <w:t>иметь представления о традиционных для жителей КЧР продуктах питания, блюдах, их значения в сохранении здоровья;</w:t>
            </w:r>
          </w:p>
          <w:p w:rsidR="00BC5B1A" w:rsidRPr="007A663F" w:rsidRDefault="00BC5B1A" w:rsidP="00007115">
            <w:pPr>
              <w:pStyle w:val="ab"/>
              <w:numPr>
                <w:ilvl w:val="0"/>
                <w:numId w:val="164"/>
              </w:numPr>
              <w:rPr>
                <w:rFonts w:ascii="Times New Roman" w:hAnsi="Times New Roman" w:cs="Times New Roman"/>
                <w:sz w:val="24"/>
                <w:szCs w:val="24"/>
              </w:rPr>
            </w:pPr>
            <w:r w:rsidRPr="007A663F">
              <w:rPr>
                <w:rFonts w:ascii="Times New Roman" w:hAnsi="Times New Roman" w:cs="Times New Roman"/>
                <w:sz w:val="24"/>
                <w:szCs w:val="24"/>
              </w:rPr>
              <w:t>иметь базовые представления о здоровом образе жизни и традиционных видах физической активности;</w:t>
            </w:r>
          </w:p>
          <w:p w:rsidR="00BC5B1A" w:rsidRPr="007A663F" w:rsidRDefault="00BC5B1A" w:rsidP="00007115">
            <w:pPr>
              <w:pStyle w:val="ab"/>
              <w:numPr>
                <w:ilvl w:val="0"/>
                <w:numId w:val="164"/>
              </w:numPr>
              <w:rPr>
                <w:rFonts w:ascii="Times New Roman" w:hAnsi="Times New Roman" w:cs="Times New Roman"/>
                <w:sz w:val="24"/>
                <w:szCs w:val="24"/>
              </w:rPr>
            </w:pPr>
            <w:r w:rsidRPr="007A663F">
              <w:rPr>
                <w:rFonts w:ascii="Times New Roman" w:hAnsi="Times New Roman" w:cs="Times New Roman"/>
                <w:sz w:val="24"/>
                <w:szCs w:val="24"/>
              </w:rPr>
              <w:t>сформирован интерес к физической культуре и спорту, отдельным достижениям в области спорта спортсменов своей местности, КЧР.</w:t>
            </w:r>
          </w:p>
          <w:p w:rsidR="00BC5B1A" w:rsidRPr="007A663F" w:rsidRDefault="00BC5B1A" w:rsidP="00007115">
            <w:pPr>
              <w:pStyle w:val="ab"/>
              <w:numPr>
                <w:ilvl w:val="0"/>
                <w:numId w:val="164"/>
              </w:numPr>
              <w:rPr>
                <w:rFonts w:ascii="Times New Roman" w:hAnsi="Times New Roman" w:cs="Times New Roman"/>
                <w:sz w:val="24"/>
                <w:szCs w:val="24"/>
              </w:rPr>
            </w:pPr>
            <w:r w:rsidRPr="007A663F">
              <w:rPr>
                <w:rFonts w:ascii="Times New Roman" w:hAnsi="Times New Roman" w:cs="Times New Roman"/>
                <w:sz w:val="24"/>
                <w:szCs w:val="24"/>
              </w:rPr>
              <w:t>использование авторских и народных (традиционных) детских игр, приуроченных к разным временам года; организацию участия детей в празднично-игровых забавах, игрищах, спортивных игровых соревнованиях;</w:t>
            </w:r>
          </w:p>
          <w:p w:rsidR="001501D2" w:rsidRPr="007A663F" w:rsidRDefault="00DA0DDA" w:rsidP="00007115">
            <w:pPr>
              <w:pStyle w:val="ab"/>
              <w:numPr>
                <w:ilvl w:val="0"/>
                <w:numId w:val="164"/>
              </w:numPr>
              <w:rPr>
                <w:rFonts w:ascii="Times New Roman" w:hAnsi="Times New Roman" w:cs="Times New Roman"/>
                <w:sz w:val="24"/>
                <w:szCs w:val="24"/>
              </w:rPr>
            </w:pPr>
            <w:r w:rsidRPr="007A663F">
              <w:rPr>
                <w:sz w:val="24"/>
                <w:szCs w:val="24"/>
              </w:rPr>
              <w:t xml:space="preserve">у </w:t>
            </w:r>
            <w:r w:rsidRPr="007A663F">
              <w:rPr>
                <w:rFonts w:ascii="Times New Roman" w:hAnsi="Times New Roman" w:cs="Times New Roman"/>
                <w:sz w:val="24"/>
                <w:szCs w:val="24"/>
              </w:rPr>
              <w:t>ребенка должно быть сформировано :                                                                                                                                           знание о богатстве</w:t>
            </w:r>
            <w:r w:rsidR="001501D2" w:rsidRPr="007A663F">
              <w:rPr>
                <w:rFonts w:ascii="Times New Roman" w:hAnsi="Times New Roman" w:cs="Times New Roman"/>
                <w:sz w:val="24"/>
                <w:szCs w:val="24"/>
              </w:rPr>
              <w:t xml:space="preserve"> и разнообразие языка  казаков и горских народов: лексические средства выразительности(эпитеты, метафоры, сравнения). Выражение одной мысли различными структурами предложений. Казачьи фразеологизмы. Малые фольклорные жанры (казацкие и горские пословицы, загадки, чистоговорки). Казачьи праздники и традиции (рождение ребенка, годовщина ребенка, проводы в армию), карачаевские: «Бешикге белеген»(укладывание ребенка в люльку), «Джил  гырджын» (годовщина ребенка) – </w:t>
            </w:r>
          </w:p>
          <w:p w:rsidR="001501D2" w:rsidRPr="007A663F" w:rsidRDefault="001501D2" w:rsidP="00007115">
            <w:pPr>
              <w:pStyle w:val="ab"/>
              <w:numPr>
                <w:ilvl w:val="0"/>
                <w:numId w:val="164"/>
              </w:numPr>
              <w:rPr>
                <w:rFonts w:ascii="Times New Roman" w:hAnsi="Times New Roman" w:cs="Times New Roman"/>
                <w:sz w:val="24"/>
                <w:szCs w:val="24"/>
              </w:rPr>
            </w:pPr>
            <w:r w:rsidRPr="007A663F">
              <w:rPr>
                <w:rFonts w:ascii="Times New Roman" w:hAnsi="Times New Roman" w:cs="Times New Roman"/>
                <w:sz w:val="24"/>
                <w:szCs w:val="24"/>
              </w:rPr>
              <w:t>умение передавать содержание сказки, легенды, рассказа,  впечатлений из личного опыта;</w:t>
            </w:r>
          </w:p>
          <w:p w:rsidR="001501D2" w:rsidRPr="007A663F" w:rsidRDefault="001501D2" w:rsidP="00007115">
            <w:pPr>
              <w:pStyle w:val="ab"/>
              <w:numPr>
                <w:ilvl w:val="0"/>
                <w:numId w:val="164"/>
              </w:numPr>
              <w:rPr>
                <w:rFonts w:ascii="Times New Roman" w:hAnsi="Times New Roman" w:cs="Times New Roman"/>
                <w:sz w:val="24"/>
                <w:szCs w:val="24"/>
              </w:rPr>
            </w:pPr>
            <w:r w:rsidRPr="007A663F">
              <w:rPr>
                <w:rFonts w:ascii="Times New Roman" w:hAnsi="Times New Roman" w:cs="Times New Roman"/>
                <w:sz w:val="24"/>
                <w:szCs w:val="24"/>
              </w:rPr>
              <w:t>понимание образных выражений в загадках, пословицах, поговорках;</w:t>
            </w:r>
          </w:p>
          <w:p w:rsidR="001501D2" w:rsidRPr="007A663F" w:rsidRDefault="001501D2" w:rsidP="00007115">
            <w:pPr>
              <w:pStyle w:val="ab"/>
              <w:numPr>
                <w:ilvl w:val="0"/>
                <w:numId w:val="164"/>
              </w:numPr>
              <w:rPr>
                <w:rFonts w:ascii="Times New Roman" w:hAnsi="Times New Roman" w:cs="Times New Roman"/>
                <w:sz w:val="24"/>
                <w:szCs w:val="24"/>
              </w:rPr>
            </w:pPr>
            <w:r w:rsidRPr="007A663F">
              <w:rPr>
                <w:rFonts w:ascii="Times New Roman" w:hAnsi="Times New Roman" w:cs="Times New Roman"/>
                <w:sz w:val="24"/>
                <w:szCs w:val="24"/>
              </w:rPr>
              <w:lastRenderedPageBreak/>
              <w:t>умение создавать тексты определенного жанра: сказочные истории и считалки, рассказы, письмо другу (родным, близким) и др.;</w:t>
            </w:r>
          </w:p>
          <w:p w:rsidR="001501D2" w:rsidRPr="007A663F" w:rsidRDefault="001501D2" w:rsidP="00007115">
            <w:pPr>
              <w:pStyle w:val="ab"/>
              <w:numPr>
                <w:ilvl w:val="0"/>
                <w:numId w:val="164"/>
              </w:numPr>
              <w:rPr>
                <w:rFonts w:ascii="Times New Roman" w:hAnsi="Times New Roman" w:cs="Times New Roman"/>
                <w:sz w:val="24"/>
                <w:szCs w:val="24"/>
              </w:rPr>
            </w:pPr>
            <w:r w:rsidRPr="007A663F">
              <w:rPr>
                <w:rFonts w:ascii="Times New Roman" w:hAnsi="Times New Roman" w:cs="Times New Roman"/>
                <w:sz w:val="24"/>
                <w:szCs w:val="24"/>
              </w:rPr>
              <w:t>умение различать источники географической информации и правильно применять их в конкретных жизненных ситуациях.</w:t>
            </w:r>
          </w:p>
          <w:p w:rsidR="001501D2" w:rsidRPr="007A663F" w:rsidRDefault="001501D2" w:rsidP="00007115">
            <w:pPr>
              <w:pStyle w:val="ab"/>
              <w:numPr>
                <w:ilvl w:val="0"/>
                <w:numId w:val="164"/>
              </w:numPr>
              <w:rPr>
                <w:rFonts w:ascii="Times New Roman" w:hAnsi="Times New Roman" w:cs="Times New Roman"/>
                <w:sz w:val="24"/>
                <w:szCs w:val="24"/>
              </w:rPr>
            </w:pPr>
            <w:r w:rsidRPr="007A663F">
              <w:rPr>
                <w:rFonts w:ascii="Times New Roman" w:hAnsi="Times New Roman" w:cs="Times New Roman"/>
                <w:sz w:val="24"/>
                <w:szCs w:val="24"/>
              </w:rPr>
              <w:t>иметь представления о предметах живой и неживой природы экосистем КЧР;</w:t>
            </w:r>
          </w:p>
          <w:p w:rsidR="001501D2" w:rsidRPr="007A663F" w:rsidRDefault="001501D2" w:rsidP="00007115">
            <w:pPr>
              <w:pStyle w:val="ab"/>
              <w:numPr>
                <w:ilvl w:val="0"/>
                <w:numId w:val="165"/>
              </w:numPr>
              <w:rPr>
                <w:rFonts w:ascii="Times New Roman" w:hAnsi="Times New Roman" w:cs="Times New Roman"/>
                <w:sz w:val="24"/>
                <w:szCs w:val="24"/>
              </w:rPr>
            </w:pPr>
            <w:r w:rsidRPr="007A663F">
              <w:rPr>
                <w:rFonts w:ascii="Times New Roman" w:hAnsi="Times New Roman" w:cs="Times New Roman"/>
                <w:sz w:val="24"/>
                <w:szCs w:val="24"/>
              </w:rPr>
              <w:t>иметь</w:t>
            </w:r>
            <w:r w:rsidR="00366EAB">
              <w:rPr>
                <w:rFonts w:ascii="Times New Roman" w:hAnsi="Times New Roman" w:cs="Times New Roman"/>
                <w:sz w:val="24"/>
                <w:szCs w:val="24"/>
              </w:rPr>
              <w:t xml:space="preserve"> </w:t>
            </w:r>
            <w:r w:rsidRPr="007A663F">
              <w:rPr>
                <w:rFonts w:ascii="Times New Roman" w:hAnsi="Times New Roman" w:cs="Times New Roman"/>
                <w:sz w:val="24"/>
                <w:szCs w:val="24"/>
              </w:rPr>
              <w:t xml:space="preserve">представления о самоценности и необходимости бережного отношения к природному окружению; </w:t>
            </w:r>
          </w:p>
          <w:p w:rsidR="001501D2" w:rsidRPr="007A663F" w:rsidRDefault="001501D2" w:rsidP="00007115">
            <w:pPr>
              <w:pStyle w:val="ab"/>
              <w:numPr>
                <w:ilvl w:val="0"/>
                <w:numId w:val="165"/>
              </w:numPr>
              <w:rPr>
                <w:rFonts w:ascii="Times New Roman" w:hAnsi="Times New Roman" w:cs="Times New Roman"/>
                <w:sz w:val="24"/>
                <w:szCs w:val="24"/>
              </w:rPr>
            </w:pPr>
            <w:r w:rsidRPr="007A663F">
              <w:rPr>
                <w:rFonts w:ascii="Times New Roman" w:hAnsi="Times New Roman" w:cs="Times New Roman"/>
                <w:sz w:val="24"/>
                <w:szCs w:val="24"/>
              </w:rPr>
              <w:t>представление о тесной связи объектов живой и неживой природы (на примере экосистем родного края), о взаимосвязи между способами питания, местами обитания и внешними условиями, о некоторых отрицательных последствиях нарушения таких связей;</w:t>
            </w:r>
          </w:p>
          <w:p w:rsidR="001501D2" w:rsidRPr="007A663F" w:rsidRDefault="001501D2" w:rsidP="00007115">
            <w:pPr>
              <w:pStyle w:val="ab"/>
              <w:numPr>
                <w:ilvl w:val="0"/>
                <w:numId w:val="165"/>
              </w:numPr>
              <w:rPr>
                <w:rFonts w:ascii="Times New Roman" w:hAnsi="Times New Roman" w:cs="Times New Roman"/>
                <w:sz w:val="24"/>
                <w:szCs w:val="24"/>
              </w:rPr>
            </w:pPr>
            <w:r w:rsidRPr="007A663F">
              <w:rPr>
                <w:rFonts w:ascii="Times New Roman" w:hAnsi="Times New Roman" w:cs="Times New Roman"/>
                <w:sz w:val="24"/>
                <w:szCs w:val="24"/>
              </w:rPr>
              <w:t>элементарные представления о природе, населении и хозяйстве родного края, станицы</w:t>
            </w:r>
          </w:p>
          <w:p w:rsidR="001501D2" w:rsidRPr="007A663F" w:rsidRDefault="001501D2" w:rsidP="00007115">
            <w:pPr>
              <w:pStyle w:val="ab"/>
              <w:numPr>
                <w:ilvl w:val="0"/>
                <w:numId w:val="165"/>
              </w:numPr>
              <w:rPr>
                <w:rFonts w:ascii="Times New Roman" w:hAnsi="Times New Roman" w:cs="Times New Roman"/>
                <w:sz w:val="24"/>
                <w:szCs w:val="24"/>
              </w:rPr>
            </w:pPr>
            <w:r w:rsidRPr="007A663F">
              <w:rPr>
                <w:rFonts w:ascii="Times New Roman" w:hAnsi="Times New Roman" w:cs="Times New Roman"/>
                <w:sz w:val="24"/>
                <w:szCs w:val="24"/>
              </w:rPr>
              <w:t>представления об экологически целесообразном (не разрушающем целостность природы и качества окружающей среды) поведении в быту, на отдыхе, при изучении природных объектов и явлений, о необходимости экономного, бережного отношения к природе;</w:t>
            </w:r>
          </w:p>
          <w:p w:rsidR="001501D2" w:rsidRPr="007A663F" w:rsidRDefault="001501D2" w:rsidP="00007115">
            <w:pPr>
              <w:pStyle w:val="ab"/>
              <w:numPr>
                <w:ilvl w:val="0"/>
                <w:numId w:val="165"/>
              </w:numPr>
              <w:rPr>
                <w:rFonts w:ascii="Times New Roman" w:hAnsi="Times New Roman" w:cs="Times New Roman"/>
                <w:sz w:val="24"/>
                <w:szCs w:val="24"/>
              </w:rPr>
            </w:pPr>
            <w:r w:rsidRPr="007A663F">
              <w:rPr>
                <w:rFonts w:ascii="Times New Roman" w:hAnsi="Times New Roman" w:cs="Times New Roman"/>
                <w:sz w:val="24"/>
                <w:szCs w:val="24"/>
              </w:rPr>
              <w:t>представления о природно-климатических зонах, условиях жизни КЧР,о богатствах недр родного края</w:t>
            </w:r>
          </w:p>
          <w:p w:rsidR="001501D2" w:rsidRPr="007A663F" w:rsidRDefault="001501D2" w:rsidP="00007115">
            <w:pPr>
              <w:pStyle w:val="ab"/>
              <w:numPr>
                <w:ilvl w:val="0"/>
                <w:numId w:val="165"/>
              </w:numPr>
              <w:rPr>
                <w:rFonts w:ascii="Times New Roman" w:hAnsi="Times New Roman" w:cs="Times New Roman"/>
                <w:sz w:val="24"/>
                <w:szCs w:val="24"/>
              </w:rPr>
            </w:pPr>
            <w:r w:rsidRPr="007A663F">
              <w:rPr>
                <w:rFonts w:ascii="Times New Roman" w:hAnsi="Times New Roman" w:cs="Times New Roman"/>
                <w:sz w:val="24"/>
                <w:szCs w:val="24"/>
              </w:rPr>
              <w:t>пространственное представление наиболее важных географических объектов в ближайшем окружении, в масштабах своего дома, детского сада, микрорайона и республики;</w:t>
            </w:r>
          </w:p>
          <w:p w:rsidR="001501D2" w:rsidRPr="007A663F" w:rsidRDefault="001501D2" w:rsidP="00007115">
            <w:pPr>
              <w:pStyle w:val="ab"/>
              <w:numPr>
                <w:ilvl w:val="0"/>
                <w:numId w:val="165"/>
              </w:numPr>
              <w:rPr>
                <w:rFonts w:ascii="Times New Roman" w:hAnsi="Times New Roman" w:cs="Times New Roman"/>
                <w:sz w:val="24"/>
                <w:szCs w:val="24"/>
              </w:rPr>
            </w:pPr>
            <w:r w:rsidRPr="007A663F">
              <w:rPr>
                <w:rFonts w:ascii="Times New Roman" w:hAnsi="Times New Roman" w:cs="Times New Roman"/>
                <w:sz w:val="24"/>
                <w:szCs w:val="24"/>
              </w:rPr>
              <w:t>представления об основных источниках получения географической информации.</w:t>
            </w:r>
          </w:p>
          <w:p w:rsidR="00536FED" w:rsidRPr="007A663F" w:rsidRDefault="00536FED" w:rsidP="00007115">
            <w:pPr>
              <w:pStyle w:val="ab"/>
              <w:numPr>
                <w:ilvl w:val="0"/>
                <w:numId w:val="165"/>
              </w:numPr>
              <w:rPr>
                <w:rFonts w:ascii="Times New Roman" w:hAnsi="Times New Roman" w:cs="Times New Roman"/>
                <w:sz w:val="24"/>
                <w:szCs w:val="24"/>
              </w:rPr>
            </w:pPr>
            <w:r w:rsidRPr="007A663F">
              <w:rPr>
                <w:rFonts w:ascii="Times New Roman" w:hAnsi="Times New Roman" w:cs="Times New Roman"/>
                <w:sz w:val="24"/>
                <w:szCs w:val="24"/>
              </w:rPr>
              <w:t>умение пересказывать небольшие фрагменты литературного текста по произведениям народов КЧР, составлять короткий рассказ на заданную тему в результате ознакомления с художественной литературой, после экскурсии в краеведческий музей, выставки и др.;</w:t>
            </w:r>
          </w:p>
          <w:p w:rsidR="00536FED" w:rsidRPr="007A663F" w:rsidRDefault="00536FED" w:rsidP="00007115">
            <w:pPr>
              <w:pStyle w:val="ab"/>
              <w:numPr>
                <w:ilvl w:val="0"/>
                <w:numId w:val="165"/>
              </w:numPr>
              <w:rPr>
                <w:rFonts w:ascii="Times New Roman" w:hAnsi="Times New Roman" w:cs="Times New Roman"/>
                <w:sz w:val="24"/>
                <w:szCs w:val="24"/>
              </w:rPr>
            </w:pPr>
            <w:r w:rsidRPr="007A663F">
              <w:rPr>
                <w:rFonts w:ascii="Times New Roman" w:hAnsi="Times New Roman" w:cs="Times New Roman"/>
                <w:sz w:val="24"/>
                <w:szCs w:val="24"/>
              </w:rPr>
              <w:t xml:space="preserve">умение устанавливать при слушании литературного произведения (легенд) многообразные связи в тексте (логику событий, причины и следствия конфликтов, определять мотивы поведения героев, роль художественной детали); </w:t>
            </w:r>
          </w:p>
          <w:p w:rsidR="00536FED" w:rsidRPr="007A663F" w:rsidRDefault="00536FED" w:rsidP="00007115">
            <w:pPr>
              <w:pStyle w:val="ab"/>
              <w:numPr>
                <w:ilvl w:val="0"/>
                <w:numId w:val="165"/>
              </w:numPr>
              <w:rPr>
                <w:rFonts w:ascii="Times New Roman" w:hAnsi="Times New Roman" w:cs="Times New Roman"/>
                <w:sz w:val="24"/>
                <w:szCs w:val="24"/>
              </w:rPr>
            </w:pPr>
            <w:r w:rsidRPr="007A663F">
              <w:rPr>
                <w:rFonts w:ascii="Times New Roman" w:hAnsi="Times New Roman" w:cs="Times New Roman"/>
                <w:sz w:val="24"/>
                <w:szCs w:val="24"/>
              </w:rPr>
              <w:t>умение создавать небольшие рассказы, сказки, стихотворения, загадки и т.п.</w:t>
            </w:r>
          </w:p>
          <w:p w:rsidR="00536FED" w:rsidRPr="007A663F" w:rsidRDefault="00536FED" w:rsidP="00007115">
            <w:pPr>
              <w:pStyle w:val="ab"/>
              <w:numPr>
                <w:ilvl w:val="0"/>
                <w:numId w:val="165"/>
              </w:numPr>
              <w:rPr>
                <w:rFonts w:ascii="Times New Roman" w:hAnsi="Times New Roman" w:cs="Times New Roman"/>
                <w:b/>
                <w:sz w:val="24"/>
                <w:szCs w:val="24"/>
              </w:rPr>
            </w:pPr>
            <w:r w:rsidRPr="007A663F">
              <w:rPr>
                <w:sz w:val="24"/>
                <w:szCs w:val="24"/>
              </w:rPr>
              <w:t xml:space="preserve">интерес к истории создания легенд, сказок, </w:t>
            </w:r>
            <w:r w:rsidRPr="007A663F">
              <w:rPr>
                <w:rFonts w:ascii="Times New Roman" w:hAnsi="Times New Roman" w:cs="Times New Roman"/>
                <w:sz w:val="24"/>
                <w:szCs w:val="24"/>
              </w:rPr>
              <w:t>фольклора КЧР;</w:t>
            </w:r>
          </w:p>
          <w:p w:rsidR="00536FED" w:rsidRPr="007A663F" w:rsidRDefault="00536FED" w:rsidP="00007115">
            <w:pPr>
              <w:pStyle w:val="ab"/>
              <w:numPr>
                <w:ilvl w:val="0"/>
                <w:numId w:val="165"/>
              </w:numPr>
              <w:rPr>
                <w:rFonts w:ascii="Times New Roman" w:hAnsi="Times New Roman" w:cs="Times New Roman"/>
                <w:sz w:val="24"/>
                <w:szCs w:val="24"/>
              </w:rPr>
            </w:pPr>
            <w:r w:rsidRPr="007A663F">
              <w:rPr>
                <w:rFonts w:ascii="Times New Roman" w:hAnsi="Times New Roman" w:cs="Times New Roman"/>
                <w:sz w:val="24"/>
                <w:szCs w:val="24"/>
              </w:rPr>
              <w:t xml:space="preserve">эстетический вкус, умение не только видеть, но и понимать произведения искусства Гречишкина П.М., </w:t>
            </w:r>
          </w:p>
          <w:p w:rsidR="00536FED" w:rsidRPr="007A663F" w:rsidRDefault="00536FED" w:rsidP="00007115">
            <w:pPr>
              <w:pStyle w:val="ab"/>
              <w:numPr>
                <w:ilvl w:val="0"/>
                <w:numId w:val="165"/>
              </w:numPr>
              <w:rPr>
                <w:rFonts w:ascii="Times New Roman" w:hAnsi="Times New Roman" w:cs="Times New Roman"/>
                <w:sz w:val="24"/>
                <w:szCs w:val="24"/>
              </w:rPr>
            </w:pPr>
            <w:r w:rsidRPr="007A663F">
              <w:rPr>
                <w:rFonts w:ascii="Times New Roman" w:hAnsi="Times New Roman" w:cs="Times New Roman"/>
                <w:sz w:val="24"/>
                <w:szCs w:val="24"/>
              </w:rPr>
              <w:t>представления о материалах и техниках художественно-изобразительной деятельности, традиционных для КЧР;</w:t>
            </w:r>
          </w:p>
          <w:p w:rsidR="00536FED" w:rsidRPr="007A663F" w:rsidRDefault="00536FED" w:rsidP="00007115">
            <w:pPr>
              <w:pStyle w:val="ab"/>
              <w:numPr>
                <w:ilvl w:val="0"/>
                <w:numId w:val="165"/>
              </w:numPr>
              <w:rPr>
                <w:rFonts w:ascii="Times New Roman" w:hAnsi="Times New Roman" w:cs="Times New Roman"/>
                <w:sz w:val="24"/>
                <w:szCs w:val="24"/>
              </w:rPr>
            </w:pPr>
            <w:r w:rsidRPr="007A663F">
              <w:rPr>
                <w:rFonts w:ascii="Times New Roman" w:hAnsi="Times New Roman" w:cs="Times New Roman"/>
                <w:sz w:val="24"/>
                <w:szCs w:val="24"/>
              </w:rPr>
              <w:t>умение составлять композиции в процессе предметного, сюжетного и декоративного рисования передавая красоту природной и социальной действительности.</w:t>
            </w:r>
          </w:p>
          <w:p w:rsidR="00536FED" w:rsidRPr="007A663F" w:rsidRDefault="00536FED" w:rsidP="00007115">
            <w:pPr>
              <w:pStyle w:val="ab"/>
              <w:numPr>
                <w:ilvl w:val="0"/>
                <w:numId w:val="165"/>
              </w:numPr>
              <w:rPr>
                <w:rFonts w:ascii="Times New Roman" w:hAnsi="Times New Roman" w:cs="Times New Roman"/>
                <w:sz w:val="24"/>
                <w:szCs w:val="24"/>
              </w:rPr>
            </w:pPr>
            <w:r w:rsidRPr="007A663F">
              <w:rPr>
                <w:rFonts w:ascii="Times New Roman" w:hAnsi="Times New Roman" w:cs="Times New Roman"/>
                <w:sz w:val="24"/>
                <w:szCs w:val="24"/>
              </w:rPr>
              <w:t xml:space="preserve">желание участвовать  в создании  длительных архитектурно-художественных проектах (по сказам, сказкам, фольклорно-историческим темам, по дизайну станицы) </w:t>
            </w:r>
          </w:p>
          <w:p w:rsidR="00536FED" w:rsidRPr="007A663F" w:rsidRDefault="00536FED" w:rsidP="00007115">
            <w:pPr>
              <w:pStyle w:val="ab"/>
              <w:numPr>
                <w:ilvl w:val="0"/>
                <w:numId w:val="165"/>
              </w:numPr>
              <w:rPr>
                <w:rFonts w:ascii="Times New Roman" w:hAnsi="Times New Roman" w:cs="Times New Roman"/>
                <w:sz w:val="24"/>
                <w:szCs w:val="24"/>
              </w:rPr>
            </w:pPr>
            <w:r w:rsidRPr="007A663F">
              <w:rPr>
                <w:rFonts w:ascii="Times New Roman" w:hAnsi="Times New Roman" w:cs="Times New Roman"/>
                <w:sz w:val="24"/>
                <w:szCs w:val="24"/>
              </w:rPr>
              <w:t>знание различных видов и жанров, выразительных средств искусства народов КЧР и казачества;</w:t>
            </w:r>
          </w:p>
          <w:p w:rsidR="00536FED" w:rsidRPr="007A663F" w:rsidRDefault="00536FED" w:rsidP="00007115">
            <w:pPr>
              <w:pStyle w:val="ab"/>
              <w:numPr>
                <w:ilvl w:val="0"/>
                <w:numId w:val="165"/>
              </w:numPr>
              <w:rPr>
                <w:rFonts w:ascii="Times New Roman" w:hAnsi="Times New Roman" w:cs="Times New Roman"/>
                <w:sz w:val="24"/>
                <w:szCs w:val="24"/>
              </w:rPr>
            </w:pPr>
            <w:r w:rsidRPr="007A663F">
              <w:rPr>
                <w:rFonts w:ascii="Times New Roman" w:hAnsi="Times New Roman" w:cs="Times New Roman"/>
                <w:sz w:val="24"/>
                <w:szCs w:val="24"/>
              </w:rPr>
              <w:t>знание материалов и техник художественно-изобразительной деятельности, традиционные для КЧР и казачества;</w:t>
            </w:r>
          </w:p>
          <w:p w:rsidR="00536FED" w:rsidRPr="007A663F" w:rsidRDefault="00536FED" w:rsidP="00007115">
            <w:pPr>
              <w:pStyle w:val="ab"/>
              <w:numPr>
                <w:ilvl w:val="0"/>
                <w:numId w:val="165"/>
              </w:numPr>
              <w:rPr>
                <w:rFonts w:ascii="Times New Roman" w:hAnsi="Times New Roman" w:cs="Times New Roman"/>
                <w:sz w:val="24"/>
                <w:szCs w:val="24"/>
              </w:rPr>
            </w:pPr>
            <w:r w:rsidRPr="007A663F">
              <w:rPr>
                <w:rFonts w:ascii="Times New Roman" w:hAnsi="Times New Roman" w:cs="Times New Roman"/>
                <w:sz w:val="24"/>
                <w:szCs w:val="24"/>
              </w:rPr>
              <w:t>общие представления об основных традиционных ремеслах, промыслах КЧР.</w:t>
            </w:r>
          </w:p>
          <w:p w:rsidR="00536FED" w:rsidRPr="007A663F" w:rsidRDefault="00536FED" w:rsidP="00007115">
            <w:pPr>
              <w:pStyle w:val="ab"/>
              <w:numPr>
                <w:ilvl w:val="0"/>
                <w:numId w:val="165"/>
              </w:numPr>
              <w:rPr>
                <w:rFonts w:ascii="Times New Roman" w:hAnsi="Times New Roman" w:cs="Times New Roman"/>
                <w:sz w:val="24"/>
                <w:szCs w:val="24"/>
              </w:rPr>
            </w:pPr>
            <w:r w:rsidRPr="007A663F">
              <w:rPr>
                <w:rFonts w:ascii="Times New Roman" w:hAnsi="Times New Roman" w:cs="Times New Roman"/>
                <w:sz w:val="24"/>
                <w:szCs w:val="24"/>
              </w:rPr>
              <w:lastRenderedPageBreak/>
              <w:t>умение эмоционально отзываться на произведения композиторов КЧР в фортепианном и инструментальном исполнении;</w:t>
            </w:r>
          </w:p>
          <w:p w:rsidR="00536FED" w:rsidRPr="007A663F" w:rsidRDefault="00536FED" w:rsidP="00007115">
            <w:pPr>
              <w:pStyle w:val="ab"/>
              <w:numPr>
                <w:ilvl w:val="0"/>
                <w:numId w:val="165"/>
              </w:numPr>
              <w:rPr>
                <w:rFonts w:ascii="Times New Roman" w:hAnsi="Times New Roman" w:cs="Times New Roman"/>
                <w:sz w:val="24"/>
                <w:szCs w:val="24"/>
              </w:rPr>
            </w:pPr>
            <w:r w:rsidRPr="007A663F">
              <w:rPr>
                <w:rFonts w:ascii="Times New Roman" w:hAnsi="Times New Roman" w:cs="Times New Roman"/>
                <w:sz w:val="24"/>
                <w:szCs w:val="24"/>
              </w:rPr>
              <w:t>умение различать звучание народных инструментов в оркестре;</w:t>
            </w:r>
          </w:p>
          <w:p w:rsidR="00536FED" w:rsidRPr="007A663F" w:rsidRDefault="00536FED" w:rsidP="00007115">
            <w:pPr>
              <w:pStyle w:val="ab"/>
              <w:numPr>
                <w:ilvl w:val="0"/>
                <w:numId w:val="165"/>
              </w:numPr>
              <w:rPr>
                <w:rFonts w:ascii="Times New Roman" w:hAnsi="Times New Roman" w:cs="Times New Roman"/>
                <w:sz w:val="24"/>
                <w:szCs w:val="24"/>
              </w:rPr>
            </w:pPr>
            <w:r w:rsidRPr="007A663F">
              <w:rPr>
                <w:rFonts w:ascii="Times New Roman" w:hAnsi="Times New Roman" w:cs="Times New Roman"/>
                <w:sz w:val="24"/>
                <w:szCs w:val="24"/>
              </w:rPr>
              <w:t>умение исполнять на различных инструментах песенки и попевки, соблюдая общий темп, динамику, ритм;</w:t>
            </w:r>
          </w:p>
          <w:p w:rsidR="00536FED" w:rsidRPr="007A663F" w:rsidRDefault="00536FED" w:rsidP="00007115">
            <w:pPr>
              <w:pStyle w:val="ab"/>
              <w:numPr>
                <w:ilvl w:val="0"/>
                <w:numId w:val="165"/>
              </w:numPr>
              <w:rPr>
                <w:rFonts w:ascii="Times New Roman" w:hAnsi="Times New Roman" w:cs="Times New Roman"/>
                <w:sz w:val="24"/>
                <w:szCs w:val="24"/>
              </w:rPr>
            </w:pPr>
            <w:r w:rsidRPr="007A663F">
              <w:rPr>
                <w:rFonts w:ascii="Times New Roman" w:hAnsi="Times New Roman" w:cs="Times New Roman"/>
                <w:sz w:val="24"/>
                <w:szCs w:val="24"/>
              </w:rPr>
              <w:t>умение исполнять русские, казачьи, народные песни и песни горских народов КЧР, интонируя естественным звуком, а капелла и с музыкальным сопровождением;</w:t>
            </w:r>
          </w:p>
          <w:p w:rsidR="00536FED" w:rsidRPr="007A663F" w:rsidRDefault="00536FED" w:rsidP="00007115">
            <w:pPr>
              <w:pStyle w:val="ab"/>
              <w:numPr>
                <w:ilvl w:val="0"/>
                <w:numId w:val="165"/>
              </w:numPr>
              <w:rPr>
                <w:rFonts w:ascii="Times New Roman" w:hAnsi="Times New Roman" w:cs="Times New Roman"/>
                <w:sz w:val="24"/>
                <w:szCs w:val="24"/>
              </w:rPr>
            </w:pPr>
            <w:r w:rsidRPr="007A663F">
              <w:rPr>
                <w:rFonts w:ascii="Times New Roman" w:hAnsi="Times New Roman" w:cs="Times New Roman"/>
                <w:sz w:val="24"/>
                <w:szCs w:val="24"/>
              </w:rPr>
              <w:t xml:space="preserve">умение ритмично и выразительно двигается в  народных танцах, хороводах, проявляя творчество, самостоятельность, </w:t>
            </w:r>
          </w:p>
          <w:p w:rsidR="00536FED" w:rsidRPr="007A663F" w:rsidRDefault="00536FED" w:rsidP="00007115">
            <w:pPr>
              <w:pStyle w:val="ab"/>
              <w:numPr>
                <w:ilvl w:val="0"/>
                <w:numId w:val="165"/>
              </w:numPr>
              <w:rPr>
                <w:rFonts w:ascii="Times New Roman" w:hAnsi="Times New Roman" w:cs="Times New Roman"/>
                <w:sz w:val="24"/>
                <w:szCs w:val="24"/>
              </w:rPr>
            </w:pPr>
            <w:r w:rsidRPr="007A663F">
              <w:rPr>
                <w:rFonts w:ascii="Times New Roman" w:hAnsi="Times New Roman" w:cs="Times New Roman"/>
                <w:sz w:val="24"/>
                <w:szCs w:val="24"/>
              </w:rPr>
              <w:t>умение импровизировать и выбирать средства для самовыражения, включаться в различные формы (в хороводах, играх, календарно-обрядовых, народных праздниках) коллективного музыкального творчества, связанного с жизнью станицы.</w:t>
            </w:r>
          </w:p>
          <w:p w:rsidR="00536FED" w:rsidRPr="007A663F" w:rsidRDefault="00536FED" w:rsidP="00007115">
            <w:pPr>
              <w:pStyle w:val="ab"/>
              <w:numPr>
                <w:ilvl w:val="0"/>
                <w:numId w:val="165"/>
              </w:numPr>
              <w:rPr>
                <w:rFonts w:ascii="Times New Roman" w:hAnsi="Times New Roman" w:cs="Times New Roman"/>
                <w:sz w:val="24"/>
                <w:szCs w:val="24"/>
              </w:rPr>
            </w:pPr>
            <w:r w:rsidRPr="007A663F">
              <w:rPr>
                <w:rFonts w:ascii="Times New Roman" w:hAnsi="Times New Roman" w:cs="Times New Roman"/>
                <w:sz w:val="24"/>
                <w:szCs w:val="24"/>
              </w:rPr>
              <w:t>иметь представления о произведениях классической, народной музыки и песенного фольклора;</w:t>
            </w:r>
          </w:p>
          <w:p w:rsidR="00536FED" w:rsidRPr="007A663F" w:rsidRDefault="00536FED" w:rsidP="00007115">
            <w:pPr>
              <w:pStyle w:val="ab"/>
              <w:numPr>
                <w:ilvl w:val="0"/>
                <w:numId w:val="165"/>
              </w:numPr>
              <w:rPr>
                <w:rFonts w:ascii="Times New Roman" w:hAnsi="Times New Roman" w:cs="Times New Roman"/>
                <w:sz w:val="24"/>
                <w:szCs w:val="24"/>
              </w:rPr>
            </w:pPr>
            <w:r w:rsidRPr="007A663F">
              <w:rPr>
                <w:rFonts w:ascii="Times New Roman" w:hAnsi="Times New Roman" w:cs="Times New Roman"/>
                <w:sz w:val="24"/>
                <w:szCs w:val="24"/>
              </w:rPr>
              <w:t>иметь представления о классических и народных музыкальных инструментах (старинных и современных).</w:t>
            </w:r>
          </w:p>
          <w:p w:rsidR="00536FED" w:rsidRPr="007A663F" w:rsidRDefault="00536FED" w:rsidP="00007115">
            <w:pPr>
              <w:pStyle w:val="ab"/>
              <w:numPr>
                <w:ilvl w:val="0"/>
                <w:numId w:val="165"/>
              </w:numPr>
              <w:rPr>
                <w:rFonts w:ascii="Times New Roman" w:hAnsi="Times New Roman" w:cs="Times New Roman"/>
                <w:sz w:val="24"/>
                <w:szCs w:val="24"/>
              </w:rPr>
            </w:pPr>
            <w:r w:rsidRPr="007A663F">
              <w:rPr>
                <w:rFonts w:ascii="Times New Roman" w:hAnsi="Times New Roman" w:cs="Times New Roman"/>
                <w:sz w:val="24"/>
                <w:szCs w:val="24"/>
              </w:rPr>
              <w:t xml:space="preserve">знать доступных возрасту произведения  композиторов и поэтов КЧР </w:t>
            </w:r>
          </w:p>
          <w:p w:rsidR="000D1C9E" w:rsidRPr="007A663F" w:rsidRDefault="00536FED" w:rsidP="00007115">
            <w:pPr>
              <w:pStyle w:val="ab"/>
              <w:numPr>
                <w:ilvl w:val="0"/>
                <w:numId w:val="165"/>
              </w:numPr>
              <w:rPr>
                <w:rFonts w:ascii="Times New Roman" w:hAnsi="Times New Roman" w:cs="Times New Roman"/>
                <w:color w:val="FF6600"/>
                <w:sz w:val="24"/>
                <w:szCs w:val="24"/>
              </w:rPr>
            </w:pPr>
            <w:r w:rsidRPr="007A663F">
              <w:rPr>
                <w:rFonts w:ascii="Times New Roman" w:hAnsi="Times New Roman" w:cs="Times New Roman"/>
                <w:sz w:val="24"/>
                <w:szCs w:val="24"/>
              </w:rPr>
              <w:t>иметь представления о песенном казачьем фольклоре, а также о песнях, потешках композиторов, народных песнях, частушках, считалках, дразнилках, а также с народных плясках, казачьих хороводах, играх</w:t>
            </w:r>
            <w:r w:rsidRPr="007A663F">
              <w:rPr>
                <w:rFonts w:ascii="Times New Roman" w:hAnsi="Times New Roman" w:cs="Times New Roman"/>
                <w:color w:val="FF6600"/>
                <w:sz w:val="24"/>
                <w:szCs w:val="24"/>
              </w:rPr>
              <w:t xml:space="preserve">..                                                                                  </w:t>
            </w:r>
          </w:p>
        </w:tc>
      </w:tr>
    </w:tbl>
    <w:p w:rsidR="002B0B34" w:rsidRPr="007A663F" w:rsidRDefault="00C17434" w:rsidP="00130D7C">
      <w:pPr>
        <w:rPr>
          <w:sz w:val="24"/>
          <w:szCs w:val="24"/>
        </w:rPr>
      </w:pPr>
      <w:r w:rsidRPr="007A663F">
        <w:rPr>
          <w:sz w:val="24"/>
          <w:szCs w:val="24"/>
        </w:rPr>
        <w:lastRenderedPageBreak/>
        <w:t xml:space="preserve"> </w:t>
      </w:r>
    </w:p>
    <w:p w:rsidR="004635F4" w:rsidRPr="006A568A" w:rsidRDefault="0048188B">
      <w:pPr>
        <w:ind w:left="540"/>
        <w:jc w:val="both"/>
        <w:rPr>
          <w:b/>
          <w:sz w:val="28"/>
          <w:szCs w:val="28"/>
        </w:rPr>
      </w:pPr>
      <w:r w:rsidRPr="006A568A">
        <w:rPr>
          <w:b/>
          <w:sz w:val="28"/>
          <w:szCs w:val="28"/>
        </w:rPr>
        <w:t>Особенности</w:t>
      </w:r>
      <w:r w:rsidRPr="006A568A">
        <w:rPr>
          <w:b/>
          <w:spacing w:val="-3"/>
          <w:sz w:val="28"/>
          <w:szCs w:val="28"/>
        </w:rPr>
        <w:t xml:space="preserve"> </w:t>
      </w:r>
      <w:r w:rsidRPr="006A568A">
        <w:rPr>
          <w:b/>
          <w:sz w:val="28"/>
          <w:szCs w:val="28"/>
        </w:rPr>
        <w:t>оценки</w:t>
      </w:r>
      <w:r w:rsidRPr="006A568A">
        <w:rPr>
          <w:b/>
          <w:spacing w:val="-3"/>
          <w:sz w:val="28"/>
          <w:szCs w:val="28"/>
        </w:rPr>
        <w:t xml:space="preserve"> </w:t>
      </w:r>
      <w:r w:rsidRPr="006A568A">
        <w:rPr>
          <w:b/>
          <w:sz w:val="28"/>
          <w:szCs w:val="28"/>
        </w:rPr>
        <w:t>основных</w:t>
      </w:r>
      <w:r w:rsidRPr="006A568A">
        <w:rPr>
          <w:b/>
          <w:spacing w:val="-2"/>
          <w:sz w:val="28"/>
          <w:szCs w:val="28"/>
        </w:rPr>
        <w:t xml:space="preserve"> </w:t>
      </w:r>
      <w:r w:rsidRPr="006A568A">
        <w:rPr>
          <w:b/>
          <w:sz w:val="28"/>
          <w:szCs w:val="28"/>
        </w:rPr>
        <w:t>(ключевых)</w:t>
      </w:r>
      <w:r w:rsidRPr="006A568A">
        <w:rPr>
          <w:b/>
          <w:spacing w:val="-2"/>
          <w:sz w:val="28"/>
          <w:szCs w:val="28"/>
        </w:rPr>
        <w:t xml:space="preserve"> </w:t>
      </w:r>
      <w:r w:rsidRPr="006A568A">
        <w:rPr>
          <w:b/>
          <w:sz w:val="28"/>
          <w:szCs w:val="28"/>
        </w:rPr>
        <w:t>характеристик</w:t>
      </w:r>
      <w:r w:rsidRPr="006A568A">
        <w:rPr>
          <w:b/>
          <w:spacing w:val="-5"/>
          <w:sz w:val="28"/>
          <w:szCs w:val="28"/>
        </w:rPr>
        <w:t xml:space="preserve"> </w:t>
      </w:r>
      <w:r w:rsidRPr="006A568A">
        <w:rPr>
          <w:b/>
          <w:sz w:val="28"/>
          <w:szCs w:val="28"/>
        </w:rPr>
        <w:t>развития</w:t>
      </w:r>
      <w:r w:rsidRPr="006A568A">
        <w:rPr>
          <w:b/>
          <w:spacing w:val="-2"/>
          <w:sz w:val="28"/>
          <w:szCs w:val="28"/>
        </w:rPr>
        <w:t xml:space="preserve"> </w:t>
      </w:r>
      <w:r w:rsidRPr="006A568A">
        <w:rPr>
          <w:b/>
          <w:sz w:val="28"/>
          <w:szCs w:val="28"/>
        </w:rPr>
        <w:t>личности</w:t>
      </w:r>
      <w:r w:rsidRPr="006A568A">
        <w:rPr>
          <w:b/>
          <w:spacing w:val="-5"/>
          <w:sz w:val="28"/>
          <w:szCs w:val="28"/>
        </w:rPr>
        <w:t xml:space="preserve"> </w:t>
      </w:r>
      <w:r w:rsidRPr="006A568A">
        <w:rPr>
          <w:b/>
          <w:sz w:val="28"/>
          <w:szCs w:val="28"/>
        </w:rPr>
        <w:t>ребенка</w:t>
      </w:r>
    </w:p>
    <w:p w:rsidR="004635F4" w:rsidRPr="0039284C" w:rsidRDefault="004635F4">
      <w:pPr>
        <w:pStyle w:val="a3"/>
        <w:spacing w:before="10"/>
        <w:rPr>
          <w:b/>
        </w:rPr>
      </w:pPr>
    </w:p>
    <w:p w:rsidR="004635F4" w:rsidRPr="007A663F" w:rsidRDefault="0048188B">
      <w:pPr>
        <w:pStyle w:val="a3"/>
        <w:ind w:left="540" w:right="430"/>
      </w:pPr>
      <w:r w:rsidRPr="007A663F">
        <w:t>Освоение</w:t>
      </w:r>
      <w:r w:rsidRPr="007A663F">
        <w:rPr>
          <w:spacing w:val="-5"/>
        </w:rPr>
        <w:t xml:space="preserve"> </w:t>
      </w:r>
      <w:r w:rsidRPr="007A663F">
        <w:t>примерной</w:t>
      </w:r>
      <w:r w:rsidRPr="007A663F">
        <w:rPr>
          <w:spacing w:val="-3"/>
        </w:rPr>
        <w:t xml:space="preserve"> </w:t>
      </w:r>
      <w:r w:rsidRPr="007A663F">
        <w:t>основной</w:t>
      </w:r>
      <w:r w:rsidRPr="007A663F">
        <w:rPr>
          <w:spacing w:val="-4"/>
        </w:rPr>
        <w:t xml:space="preserve"> </w:t>
      </w:r>
      <w:r w:rsidRPr="007A663F">
        <w:t>образовательной</w:t>
      </w:r>
      <w:r w:rsidRPr="007A663F">
        <w:rPr>
          <w:spacing w:val="-3"/>
        </w:rPr>
        <w:t xml:space="preserve"> </w:t>
      </w:r>
      <w:r w:rsidRPr="007A663F">
        <w:t>программы</w:t>
      </w:r>
      <w:r w:rsidRPr="007A663F">
        <w:rPr>
          <w:spacing w:val="-3"/>
        </w:rPr>
        <w:t xml:space="preserve"> </w:t>
      </w:r>
      <w:r w:rsidRPr="007A663F">
        <w:t>не</w:t>
      </w:r>
      <w:r w:rsidRPr="007A663F">
        <w:rPr>
          <w:spacing w:val="-5"/>
        </w:rPr>
        <w:t xml:space="preserve"> </w:t>
      </w:r>
      <w:r w:rsidRPr="007A663F">
        <w:t>сопровождается</w:t>
      </w:r>
      <w:r w:rsidRPr="007A663F">
        <w:rPr>
          <w:spacing w:val="-3"/>
        </w:rPr>
        <w:t xml:space="preserve"> </w:t>
      </w:r>
      <w:r w:rsidRPr="007A663F">
        <w:t>проведением</w:t>
      </w:r>
      <w:r w:rsidRPr="007A663F">
        <w:rPr>
          <w:spacing w:val="-2"/>
        </w:rPr>
        <w:t xml:space="preserve"> </w:t>
      </w:r>
      <w:r w:rsidRPr="007A663F">
        <w:t>промежуточной</w:t>
      </w:r>
      <w:r w:rsidRPr="007A663F">
        <w:rPr>
          <w:spacing w:val="-4"/>
        </w:rPr>
        <w:t xml:space="preserve"> </w:t>
      </w:r>
      <w:r w:rsidRPr="007A663F">
        <w:t>и</w:t>
      </w:r>
      <w:r w:rsidRPr="007A663F">
        <w:rPr>
          <w:spacing w:val="-3"/>
        </w:rPr>
        <w:t xml:space="preserve"> </w:t>
      </w:r>
      <w:r w:rsidRPr="007A663F">
        <w:t>итоговой</w:t>
      </w:r>
      <w:r w:rsidRPr="007A663F">
        <w:rPr>
          <w:spacing w:val="-3"/>
        </w:rPr>
        <w:t xml:space="preserve"> </w:t>
      </w:r>
      <w:r w:rsidRPr="007A663F">
        <w:t>аттестаций</w:t>
      </w:r>
      <w:r w:rsidRPr="007A663F">
        <w:rPr>
          <w:spacing w:val="-57"/>
        </w:rPr>
        <w:t xml:space="preserve"> </w:t>
      </w:r>
      <w:r w:rsidRPr="007A663F">
        <w:t>воспитанников.</w:t>
      </w:r>
    </w:p>
    <w:p w:rsidR="004635F4" w:rsidRPr="007A663F" w:rsidRDefault="004635F4">
      <w:pPr>
        <w:pStyle w:val="a3"/>
        <w:spacing w:before="5"/>
      </w:pPr>
    </w:p>
    <w:p w:rsidR="004635F4" w:rsidRPr="007A663F" w:rsidRDefault="0048188B">
      <w:pPr>
        <w:pStyle w:val="a3"/>
        <w:ind w:left="540" w:right="419" w:firstLine="60"/>
        <w:jc w:val="both"/>
      </w:pPr>
      <w:r w:rsidRPr="007A663F">
        <w:t>Оценка индивидуального развития детей может проводиться педагогом в ходе внутреннего мониторинга становления основных (ключевых)</w:t>
      </w:r>
      <w:r w:rsidRPr="007A663F">
        <w:rPr>
          <w:spacing w:val="1"/>
        </w:rPr>
        <w:t xml:space="preserve"> </w:t>
      </w:r>
      <w:r w:rsidRPr="007A663F">
        <w:t>характеристик развития личности ребенка, результаты которого могут быть использованы только для оптимизации образовательной работы с</w:t>
      </w:r>
      <w:r w:rsidRPr="007A663F">
        <w:rPr>
          <w:spacing w:val="1"/>
        </w:rPr>
        <w:t xml:space="preserve"> </w:t>
      </w:r>
      <w:r w:rsidRPr="007A663F">
        <w:t>группой</w:t>
      </w:r>
      <w:r w:rsidRPr="007A663F">
        <w:rPr>
          <w:spacing w:val="1"/>
        </w:rPr>
        <w:t xml:space="preserve"> </w:t>
      </w:r>
      <w:r w:rsidRPr="007A663F">
        <w:t>дошкольников</w:t>
      </w:r>
      <w:r w:rsidRPr="007A663F">
        <w:rPr>
          <w:spacing w:val="1"/>
        </w:rPr>
        <w:t xml:space="preserve"> </w:t>
      </w:r>
      <w:r w:rsidRPr="007A663F">
        <w:t>и</w:t>
      </w:r>
      <w:r w:rsidRPr="007A663F">
        <w:rPr>
          <w:spacing w:val="1"/>
        </w:rPr>
        <w:t xml:space="preserve"> </w:t>
      </w:r>
      <w:r w:rsidRPr="007A663F">
        <w:t>для</w:t>
      </w:r>
      <w:r w:rsidRPr="007A663F">
        <w:rPr>
          <w:spacing w:val="1"/>
        </w:rPr>
        <w:t xml:space="preserve"> </w:t>
      </w:r>
      <w:r w:rsidRPr="007A663F">
        <w:t>решения</w:t>
      </w:r>
      <w:r w:rsidRPr="007A663F">
        <w:rPr>
          <w:spacing w:val="1"/>
        </w:rPr>
        <w:t xml:space="preserve"> </w:t>
      </w:r>
      <w:r w:rsidRPr="007A663F">
        <w:t>задач</w:t>
      </w:r>
      <w:r w:rsidRPr="007A663F">
        <w:rPr>
          <w:spacing w:val="1"/>
        </w:rPr>
        <w:t xml:space="preserve"> </w:t>
      </w:r>
      <w:r w:rsidRPr="007A663F">
        <w:t>индивидуализации</w:t>
      </w:r>
      <w:r w:rsidRPr="007A663F">
        <w:rPr>
          <w:spacing w:val="1"/>
        </w:rPr>
        <w:t xml:space="preserve"> </w:t>
      </w:r>
      <w:r w:rsidRPr="007A663F">
        <w:t>образования</w:t>
      </w:r>
      <w:r w:rsidRPr="007A663F">
        <w:rPr>
          <w:spacing w:val="1"/>
        </w:rPr>
        <w:t xml:space="preserve"> </w:t>
      </w:r>
      <w:r w:rsidRPr="007A663F">
        <w:t>через</w:t>
      </w:r>
      <w:r w:rsidRPr="007A663F">
        <w:rPr>
          <w:spacing w:val="1"/>
        </w:rPr>
        <w:t xml:space="preserve"> </w:t>
      </w:r>
      <w:r w:rsidRPr="007A663F">
        <w:t>построение</w:t>
      </w:r>
      <w:r w:rsidRPr="007A663F">
        <w:rPr>
          <w:spacing w:val="1"/>
        </w:rPr>
        <w:t xml:space="preserve"> </w:t>
      </w:r>
      <w:r w:rsidRPr="007A663F">
        <w:t>образовательной</w:t>
      </w:r>
      <w:r w:rsidRPr="007A663F">
        <w:rPr>
          <w:spacing w:val="1"/>
        </w:rPr>
        <w:t xml:space="preserve"> </w:t>
      </w:r>
      <w:r w:rsidRPr="007A663F">
        <w:t>траектории</w:t>
      </w:r>
      <w:r w:rsidRPr="007A663F">
        <w:rPr>
          <w:spacing w:val="1"/>
        </w:rPr>
        <w:t xml:space="preserve"> </w:t>
      </w:r>
      <w:r w:rsidRPr="007A663F">
        <w:t>для</w:t>
      </w:r>
      <w:r w:rsidRPr="007A663F">
        <w:rPr>
          <w:spacing w:val="1"/>
        </w:rPr>
        <w:t xml:space="preserve"> </w:t>
      </w:r>
      <w:r w:rsidRPr="007A663F">
        <w:t>детей,</w:t>
      </w:r>
      <w:r w:rsidRPr="007A663F">
        <w:rPr>
          <w:spacing w:val="1"/>
        </w:rPr>
        <w:t xml:space="preserve"> </w:t>
      </w:r>
      <w:r w:rsidRPr="007A663F">
        <w:t>испытывающих трудности в образовательном процессе или имеющих особые образовательные потребности. Мониторинг осуществляется в</w:t>
      </w:r>
      <w:r w:rsidRPr="007A663F">
        <w:rPr>
          <w:spacing w:val="1"/>
        </w:rPr>
        <w:t xml:space="preserve"> </w:t>
      </w:r>
      <w:r w:rsidRPr="007A663F">
        <w:t>форме</w:t>
      </w:r>
      <w:r w:rsidRPr="007A663F">
        <w:rPr>
          <w:spacing w:val="-3"/>
        </w:rPr>
        <w:t xml:space="preserve"> </w:t>
      </w:r>
      <w:r w:rsidRPr="007A663F">
        <w:t>регулярных наблюдений</w:t>
      </w:r>
      <w:r w:rsidRPr="007A663F">
        <w:rPr>
          <w:spacing w:val="-3"/>
        </w:rPr>
        <w:t xml:space="preserve"> </w:t>
      </w:r>
      <w:r w:rsidRPr="007A663F">
        <w:t>педагога</w:t>
      </w:r>
      <w:r w:rsidRPr="007A663F">
        <w:rPr>
          <w:spacing w:val="-2"/>
        </w:rPr>
        <w:t xml:space="preserve"> </w:t>
      </w:r>
      <w:r w:rsidRPr="007A663F">
        <w:t>за</w:t>
      </w:r>
      <w:r w:rsidRPr="007A663F">
        <w:rPr>
          <w:spacing w:val="-1"/>
        </w:rPr>
        <w:t xml:space="preserve"> </w:t>
      </w:r>
      <w:r w:rsidRPr="007A663F">
        <w:t>детьми</w:t>
      </w:r>
      <w:r w:rsidRPr="007A663F">
        <w:rPr>
          <w:spacing w:val="-1"/>
        </w:rPr>
        <w:t xml:space="preserve"> </w:t>
      </w:r>
      <w:r w:rsidRPr="007A663F">
        <w:t>в</w:t>
      </w:r>
      <w:r w:rsidRPr="007A663F">
        <w:rPr>
          <w:spacing w:val="-2"/>
        </w:rPr>
        <w:t xml:space="preserve"> </w:t>
      </w:r>
      <w:r w:rsidRPr="007A663F">
        <w:t>повседневной</w:t>
      </w:r>
      <w:r w:rsidRPr="007A663F">
        <w:rPr>
          <w:spacing w:val="-1"/>
        </w:rPr>
        <w:t xml:space="preserve"> </w:t>
      </w:r>
      <w:r w:rsidRPr="007A663F">
        <w:t>жизни</w:t>
      </w:r>
      <w:r w:rsidRPr="007A663F">
        <w:rPr>
          <w:spacing w:val="-3"/>
        </w:rPr>
        <w:t xml:space="preserve"> </w:t>
      </w:r>
      <w:r w:rsidRPr="007A663F">
        <w:t>и в</w:t>
      </w:r>
      <w:r w:rsidRPr="007A663F">
        <w:rPr>
          <w:spacing w:val="-2"/>
        </w:rPr>
        <w:t xml:space="preserve"> </w:t>
      </w:r>
      <w:r w:rsidRPr="007A663F">
        <w:t>процессе</w:t>
      </w:r>
      <w:r w:rsidRPr="007A663F">
        <w:rPr>
          <w:spacing w:val="-2"/>
        </w:rPr>
        <w:t xml:space="preserve"> </w:t>
      </w:r>
      <w:r w:rsidRPr="007A663F">
        <w:t>непосредственной</w:t>
      </w:r>
      <w:r w:rsidRPr="007A663F">
        <w:rPr>
          <w:spacing w:val="-1"/>
        </w:rPr>
        <w:t xml:space="preserve"> </w:t>
      </w:r>
      <w:r w:rsidRPr="007A663F">
        <w:t>образовательной</w:t>
      </w:r>
      <w:r w:rsidRPr="007A663F">
        <w:rPr>
          <w:spacing w:val="-1"/>
        </w:rPr>
        <w:t xml:space="preserve"> </w:t>
      </w:r>
      <w:r w:rsidRPr="007A663F">
        <w:t>работы с</w:t>
      </w:r>
      <w:r w:rsidRPr="007A663F">
        <w:rPr>
          <w:spacing w:val="-3"/>
        </w:rPr>
        <w:t xml:space="preserve"> </w:t>
      </w:r>
      <w:r w:rsidRPr="007A663F">
        <w:t>ними.</w:t>
      </w:r>
    </w:p>
    <w:p w:rsidR="004635F4" w:rsidRPr="007A663F" w:rsidRDefault="004635F4">
      <w:pPr>
        <w:pStyle w:val="a3"/>
        <w:spacing w:before="5"/>
      </w:pPr>
    </w:p>
    <w:p w:rsidR="004635F4" w:rsidRPr="007A663F" w:rsidRDefault="0048188B">
      <w:pPr>
        <w:pStyle w:val="a3"/>
        <w:ind w:left="540" w:right="417"/>
        <w:jc w:val="both"/>
      </w:pPr>
      <w:r w:rsidRPr="007A663F">
        <w:t>В качестве показателей оценки основных (ключевых) характеристик развития личности ребенка выделены внешние (наблюдаемые) проявления</w:t>
      </w:r>
      <w:r w:rsidRPr="007A663F">
        <w:rPr>
          <w:spacing w:val="1"/>
        </w:rPr>
        <w:t xml:space="preserve"> </w:t>
      </w:r>
      <w:r w:rsidRPr="007A663F">
        <w:t>этих характеристик у ребенка в поведении, в деятельности, во взаимодействии со сверстниками и взрослыми, которые отражают становление</w:t>
      </w:r>
      <w:r w:rsidRPr="007A663F">
        <w:rPr>
          <w:spacing w:val="1"/>
        </w:rPr>
        <w:t xml:space="preserve"> </w:t>
      </w:r>
      <w:r w:rsidRPr="007A663F">
        <w:t>этой характеристики на протяжении всего дошкольного возраста. Для построения развивающего образования система мониторинга становления</w:t>
      </w:r>
      <w:r w:rsidRPr="007A663F">
        <w:rPr>
          <w:spacing w:val="1"/>
        </w:rPr>
        <w:t xml:space="preserve"> </w:t>
      </w:r>
      <w:r w:rsidRPr="007A663F">
        <w:t>основных (ключевых) характеристик развития личности ребенка учитывает необходимость организации образовательной работы в зоне</w:t>
      </w:r>
      <w:r w:rsidRPr="007A663F">
        <w:rPr>
          <w:spacing w:val="1"/>
        </w:rPr>
        <w:t xml:space="preserve"> </w:t>
      </w:r>
      <w:r w:rsidRPr="007A663F">
        <w:t>его</w:t>
      </w:r>
      <w:r w:rsidRPr="007A663F">
        <w:rPr>
          <w:spacing w:val="1"/>
        </w:rPr>
        <w:t xml:space="preserve"> </w:t>
      </w:r>
      <w:r w:rsidRPr="007A663F">
        <w:t>ближайшего развития. Поэтому диапазон оценки выделенных показателей определяется уровнем развития интегральной характеристики - от</w:t>
      </w:r>
      <w:r w:rsidRPr="007A663F">
        <w:rPr>
          <w:spacing w:val="1"/>
        </w:rPr>
        <w:t xml:space="preserve"> </w:t>
      </w:r>
      <w:r w:rsidRPr="007A663F">
        <w:t>возможностей,</w:t>
      </w:r>
      <w:r w:rsidRPr="007A663F">
        <w:rPr>
          <w:spacing w:val="-1"/>
        </w:rPr>
        <w:t xml:space="preserve"> </w:t>
      </w:r>
      <w:r w:rsidRPr="007A663F">
        <w:t>которые</w:t>
      </w:r>
      <w:r w:rsidRPr="007A663F">
        <w:rPr>
          <w:spacing w:val="-2"/>
        </w:rPr>
        <w:t xml:space="preserve"> </w:t>
      </w:r>
      <w:r w:rsidRPr="007A663F">
        <w:t>еще</w:t>
      </w:r>
      <w:r w:rsidRPr="007A663F">
        <w:rPr>
          <w:spacing w:val="-2"/>
        </w:rPr>
        <w:t xml:space="preserve"> </w:t>
      </w:r>
      <w:r w:rsidRPr="007A663F">
        <w:t>не</w:t>
      </w:r>
      <w:r w:rsidRPr="007A663F">
        <w:rPr>
          <w:spacing w:val="-2"/>
        </w:rPr>
        <w:t xml:space="preserve"> </w:t>
      </w:r>
      <w:r w:rsidRPr="007A663F">
        <w:t>доступны ребенку,</w:t>
      </w:r>
      <w:r w:rsidRPr="007A663F">
        <w:rPr>
          <w:spacing w:val="-1"/>
        </w:rPr>
        <w:t xml:space="preserve"> </w:t>
      </w:r>
      <w:r w:rsidRPr="007A663F">
        <w:t>до</w:t>
      </w:r>
      <w:r w:rsidRPr="007A663F">
        <w:rPr>
          <w:spacing w:val="-1"/>
        </w:rPr>
        <w:t xml:space="preserve"> </w:t>
      </w:r>
      <w:r w:rsidRPr="007A663F">
        <w:t>способности проявлять</w:t>
      </w:r>
      <w:r w:rsidRPr="007A663F">
        <w:rPr>
          <w:spacing w:val="-3"/>
        </w:rPr>
        <w:t xml:space="preserve"> </w:t>
      </w:r>
      <w:r w:rsidRPr="007A663F">
        <w:t>характеристики</w:t>
      </w:r>
      <w:r w:rsidRPr="007A663F">
        <w:rPr>
          <w:spacing w:val="-2"/>
        </w:rPr>
        <w:t xml:space="preserve"> </w:t>
      </w:r>
      <w:r w:rsidRPr="007A663F">
        <w:t>в</w:t>
      </w:r>
      <w:r w:rsidRPr="007A663F">
        <w:rPr>
          <w:spacing w:val="-2"/>
        </w:rPr>
        <w:t xml:space="preserve"> </w:t>
      </w:r>
      <w:r w:rsidRPr="007A663F">
        <w:t>самостоятельной</w:t>
      </w:r>
      <w:r w:rsidRPr="007A663F">
        <w:rPr>
          <w:spacing w:val="-1"/>
        </w:rPr>
        <w:t xml:space="preserve"> </w:t>
      </w:r>
      <w:r w:rsidRPr="007A663F">
        <w:t>деятельности и</w:t>
      </w:r>
      <w:r w:rsidRPr="007A663F">
        <w:rPr>
          <w:spacing w:val="-3"/>
        </w:rPr>
        <w:t xml:space="preserve"> </w:t>
      </w:r>
      <w:r w:rsidRPr="007A663F">
        <w:t>поведении.</w:t>
      </w:r>
    </w:p>
    <w:p w:rsidR="004635F4" w:rsidRPr="007A663F" w:rsidRDefault="004635F4">
      <w:pPr>
        <w:pStyle w:val="a3"/>
        <w:spacing w:before="3"/>
      </w:pPr>
    </w:p>
    <w:p w:rsidR="004635F4" w:rsidRPr="007A663F" w:rsidRDefault="0048188B">
      <w:pPr>
        <w:pStyle w:val="a3"/>
        <w:ind w:left="540"/>
      </w:pPr>
      <w:r w:rsidRPr="007A663F">
        <w:t>Общая</w:t>
      </w:r>
      <w:r w:rsidRPr="007A663F">
        <w:rPr>
          <w:spacing w:val="42"/>
        </w:rPr>
        <w:t xml:space="preserve"> </w:t>
      </w:r>
      <w:r w:rsidRPr="007A663F">
        <w:t>картина</w:t>
      </w:r>
      <w:r w:rsidRPr="007A663F">
        <w:rPr>
          <w:spacing w:val="42"/>
        </w:rPr>
        <w:t xml:space="preserve"> </w:t>
      </w:r>
      <w:r w:rsidRPr="007A663F">
        <w:t>по</w:t>
      </w:r>
      <w:r w:rsidRPr="007A663F">
        <w:rPr>
          <w:spacing w:val="42"/>
        </w:rPr>
        <w:t xml:space="preserve"> </w:t>
      </w:r>
      <w:r w:rsidRPr="007A663F">
        <w:t>группе</w:t>
      </w:r>
      <w:r w:rsidRPr="007A663F">
        <w:rPr>
          <w:spacing w:val="42"/>
        </w:rPr>
        <w:t xml:space="preserve"> </w:t>
      </w:r>
      <w:r w:rsidRPr="007A663F">
        <w:t>позволит</w:t>
      </w:r>
      <w:r w:rsidRPr="007A663F">
        <w:rPr>
          <w:spacing w:val="43"/>
        </w:rPr>
        <w:t xml:space="preserve"> </w:t>
      </w:r>
      <w:r w:rsidRPr="007A663F">
        <w:t>выделить</w:t>
      </w:r>
      <w:r w:rsidRPr="007A663F">
        <w:rPr>
          <w:spacing w:val="44"/>
        </w:rPr>
        <w:t xml:space="preserve"> </w:t>
      </w:r>
      <w:r w:rsidRPr="007A663F">
        <w:t>детей,</w:t>
      </w:r>
      <w:r w:rsidRPr="007A663F">
        <w:rPr>
          <w:spacing w:val="42"/>
        </w:rPr>
        <w:t xml:space="preserve"> </w:t>
      </w:r>
      <w:r w:rsidRPr="007A663F">
        <w:t>которые</w:t>
      </w:r>
      <w:r w:rsidRPr="007A663F">
        <w:rPr>
          <w:spacing w:val="42"/>
        </w:rPr>
        <w:t xml:space="preserve"> </w:t>
      </w:r>
      <w:r w:rsidRPr="007A663F">
        <w:t>нуждаются</w:t>
      </w:r>
      <w:r w:rsidRPr="007A663F">
        <w:rPr>
          <w:spacing w:val="42"/>
        </w:rPr>
        <w:t xml:space="preserve"> </w:t>
      </w:r>
      <w:r w:rsidRPr="007A663F">
        <w:t>в</w:t>
      </w:r>
      <w:r w:rsidRPr="007A663F">
        <w:rPr>
          <w:spacing w:val="42"/>
        </w:rPr>
        <w:t xml:space="preserve"> </w:t>
      </w:r>
      <w:r w:rsidRPr="007A663F">
        <w:t>особом</w:t>
      </w:r>
      <w:r w:rsidRPr="007A663F">
        <w:rPr>
          <w:spacing w:val="41"/>
        </w:rPr>
        <w:t xml:space="preserve"> </w:t>
      </w:r>
      <w:r w:rsidRPr="007A663F">
        <w:t>внимании</w:t>
      </w:r>
      <w:r w:rsidRPr="007A663F">
        <w:rPr>
          <w:spacing w:val="42"/>
        </w:rPr>
        <w:t xml:space="preserve"> </w:t>
      </w:r>
      <w:r w:rsidRPr="007A663F">
        <w:t>педагога</w:t>
      </w:r>
      <w:r w:rsidRPr="007A663F">
        <w:rPr>
          <w:spacing w:val="42"/>
        </w:rPr>
        <w:t xml:space="preserve"> </w:t>
      </w:r>
      <w:r w:rsidRPr="007A663F">
        <w:t>и</w:t>
      </w:r>
      <w:r w:rsidRPr="007A663F">
        <w:rPr>
          <w:spacing w:val="43"/>
        </w:rPr>
        <w:t xml:space="preserve"> </w:t>
      </w:r>
      <w:r w:rsidRPr="007A663F">
        <w:t>в</w:t>
      </w:r>
      <w:r w:rsidRPr="007A663F">
        <w:rPr>
          <w:spacing w:val="42"/>
        </w:rPr>
        <w:t xml:space="preserve"> </w:t>
      </w:r>
      <w:r w:rsidRPr="007A663F">
        <w:t>отношении</w:t>
      </w:r>
      <w:r w:rsidRPr="007A663F">
        <w:rPr>
          <w:spacing w:val="40"/>
        </w:rPr>
        <w:t xml:space="preserve"> </w:t>
      </w:r>
      <w:r w:rsidRPr="007A663F">
        <w:t>которых</w:t>
      </w:r>
      <w:r w:rsidRPr="007A663F">
        <w:rPr>
          <w:spacing w:val="45"/>
        </w:rPr>
        <w:t xml:space="preserve"> </w:t>
      </w:r>
      <w:r w:rsidRPr="007A663F">
        <w:t>необходимо</w:t>
      </w:r>
      <w:r w:rsidRPr="007A663F">
        <w:rPr>
          <w:spacing w:val="-57"/>
        </w:rPr>
        <w:t xml:space="preserve"> </w:t>
      </w:r>
      <w:r w:rsidRPr="007A663F">
        <w:lastRenderedPageBreak/>
        <w:t>скорректировать,</w:t>
      </w:r>
      <w:r w:rsidRPr="007A663F">
        <w:rPr>
          <w:spacing w:val="-1"/>
        </w:rPr>
        <w:t xml:space="preserve"> </w:t>
      </w:r>
      <w:r w:rsidRPr="007A663F">
        <w:t>изменить</w:t>
      </w:r>
      <w:r w:rsidRPr="007A663F">
        <w:rPr>
          <w:spacing w:val="1"/>
        </w:rPr>
        <w:t xml:space="preserve"> </w:t>
      </w:r>
      <w:r w:rsidRPr="007A663F">
        <w:t>способы взаимодействия.</w:t>
      </w:r>
    </w:p>
    <w:p w:rsidR="004635F4" w:rsidRPr="007A663F" w:rsidRDefault="004635F4">
      <w:pPr>
        <w:pStyle w:val="a3"/>
        <w:spacing w:before="5"/>
      </w:pPr>
    </w:p>
    <w:p w:rsidR="004635F4" w:rsidRPr="007A663F" w:rsidRDefault="0048188B" w:rsidP="006B1B65">
      <w:pPr>
        <w:pStyle w:val="a3"/>
        <w:ind w:left="540" w:right="938"/>
        <w:jc w:val="both"/>
      </w:pPr>
      <w:r w:rsidRPr="007A663F">
        <w:t>Данные мониторинга должны отражать динамику становления основных (ключевых) характеристик, которые развиваются у детей на</w:t>
      </w:r>
      <w:r w:rsidRPr="007A663F">
        <w:rPr>
          <w:spacing w:val="1"/>
        </w:rPr>
        <w:t xml:space="preserve"> </w:t>
      </w:r>
      <w:r w:rsidRPr="007A663F">
        <w:t>протяжении всего образовательного процесса. Прослеживая динамику развития основных (ключевых) характеристик, выявляя, имеет ли она</w:t>
      </w:r>
      <w:r w:rsidRPr="007A663F">
        <w:rPr>
          <w:spacing w:val="-57"/>
        </w:rPr>
        <w:t xml:space="preserve"> </w:t>
      </w:r>
      <w:r w:rsidRPr="007A663F">
        <w:t>неизменяющийся,</w:t>
      </w:r>
      <w:r w:rsidRPr="007A663F">
        <w:rPr>
          <w:spacing w:val="-2"/>
        </w:rPr>
        <w:t xml:space="preserve"> </w:t>
      </w:r>
      <w:r w:rsidRPr="007A663F">
        <w:t>прогрессивный</w:t>
      </w:r>
      <w:r w:rsidRPr="007A663F">
        <w:rPr>
          <w:spacing w:val="-1"/>
        </w:rPr>
        <w:t xml:space="preserve"> </w:t>
      </w:r>
      <w:r w:rsidRPr="007A663F">
        <w:t>или регрессивный</w:t>
      </w:r>
      <w:r w:rsidRPr="007A663F">
        <w:rPr>
          <w:spacing w:val="-4"/>
        </w:rPr>
        <w:t xml:space="preserve"> </w:t>
      </w:r>
      <w:r w:rsidRPr="007A663F">
        <w:t>характер,</w:t>
      </w:r>
      <w:r w:rsidRPr="007A663F">
        <w:rPr>
          <w:spacing w:val="-1"/>
        </w:rPr>
        <w:t xml:space="preserve"> </w:t>
      </w:r>
      <w:r w:rsidRPr="007A663F">
        <w:t>можно</w:t>
      </w:r>
      <w:r w:rsidRPr="007A663F">
        <w:rPr>
          <w:spacing w:val="-4"/>
        </w:rPr>
        <w:t xml:space="preserve"> </w:t>
      </w:r>
      <w:r w:rsidRPr="007A663F">
        <w:t>дать общую</w:t>
      </w:r>
      <w:r w:rsidRPr="007A663F">
        <w:rPr>
          <w:spacing w:val="-2"/>
        </w:rPr>
        <w:t xml:space="preserve"> </w:t>
      </w:r>
      <w:r w:rsidRPr="007A663F">
        <w:t>психолого-педагогическую</w:t>
      </w:r>
      <w:r w:rsidRPr="007A663F">
        <w:rPr>
          <w:spacing w:val="-1"/>
        </w:rPr>
        <w:t xml:space="preserve"> </w:t>
      </w:r>
      <w:r w:rsidRPr="007A663F">
        <w:t>оценку</w:t>
      </w:r>
      <w:r w:rsidRPr="007A663F">
        <w:rPr>
          <w:spacing w:val="-2"/>
        </w:rPr>
        <w:t xml:space="preserve"> </w:t>
      </w:r>
      <w:r w:rsidR="00E35C86" w:rsidRPr="007A663F">
        <w:t>успешности</w:t>
      </w:r>
      <w:r w:rsidRPr="007A663F">
        <w:t>воспитательных и образовательных воздействий взрослых на разных ступенях образовательного процесса, а также выделить направления</w:t>
      </w:r>
      <w:r w:rsidRPr="007A663F">
        <w:rPr>
          <w:spacing w:val="-57"/>
        </w:rPr>
        <w:t xml:space="preserve"> </w:t>
      </w:r>
      <w:r w:rsidRPr="007A663F">
        <w:t>развития,</w:t>
      </w:r>
      <w:r w:rsidRPr="007A663F">
        <w:rPr>
          <w:spacing w:val="-1"/>
        </w:rPr>
        <w:t xml:space="preserve"> </w:t>
      </w:r>
      <w:r w:rsidRPr="007A663F">
        <w:t>в</w:t>
      </w:r>
      <w:r w:rsidRPr="007A663F">
        <w:rPr>
          <w:spacing w:val="-1"/>
        </w:rPr>
        <w:t xml:space="preserve"> </w:t>
      </w:r>
      <w:r w:rsidRPr="007A663F">
        <w:t>которых</w:t>
      </w:r>
      <w:r w:rsidRPr="007A663F">
        <w:rPr>
          <w:spacing w:val="2"/>
        </w:rPr>
        <w:t xml:space="preserve"> </w:t>
      </w:r>
      <w:r w:rsidRPr="007A663F">
        <w:t>ребенок нуждается в</w:t>
      </w:r>
      <w:r w:rsidRPr="007A663F">
        <w:rPr>
          <w:spacing w:val="-1"/>
        </w:rPr>
        <w:t xml:space="preserve"> </w:t>
      </w:r>
      <w:r w:rsidRPr="007A663F">
        <w:t>помощи.</w:t>
      </w:r>
    </w:p>
    <w:p w:rsidR="004635F4" w:rsidRPr="007A663F" w:rsidRDefault="0048188B" w:rsidP="006B1B65">
      <w:pPr>
        <w:pStyle w:val="a3"/>
        <w:ind w:left="540" w:right="1108"/>
        <w:jc w:val="both"/>
      </w:pPr>
      <w:r w:rsidRPr="007A663F">
        <w:t>Выделенные показатели отражают основные моменты развития дошкольников, те характеристики, которые складываются и развиваются в</w:t>
      </w:r>
      <w:r w:rsidRPr="007A663F">
        <w:rPr>
          <w:spacing w:val="-57"/>
        </w:rPr>
        <w:t xml:space="preserve"> </w:t>
      </w:r>
      <w:r w:rsidRPr="007A663F">
        <w:t>дошкольном детстве и обуславливают успешность перехода ребенка на следующий возрастной этап. Поэтому данные мониторинга –</w:t>
      </w:r>
      <w:r w:rsidRPr="007A663F">
        <w:rPr>
          <w:spacing w:val="1"/>
        </w:rPr>
        <w:t xml:space="preserve"> </w:t>
      </w:r>
      <w:r w:rsidRPr="007A663F">
        <w:t>особенности</w:t>
      </w:r>
      <w:r w:rsidRPr="007A663F">
        <w:rPr>
          <w:spacing w:val="-2"/>
        </w:rPr>
        <w:t xml:space="preserve"> </w:t>
      </w:r>
      <w:r w:rsidRPr="007A663F">
        <w:t>динамики</w:t>
      </w:r>
      <w:r w:rsidRPr="007A663F">
        <w:rPr>
          <w:spacing w:val="-5"/>
        </w:rPr>
        <w:t xml:space="preserve"> </w:t>
      </w:r>
      <w:r w:rsidRPr="007A663F">
        <w:t>становления</w:t>
      </w:r>
      <w:r w:rsidRPr="007A663F">
        <w:rPr>
          <w:spacing w:val="-3"/>
        </w:rPr>
        <w:t xml:space="preserve"> </w:t>
      </w:r>
      <w:r w:rsidRPr="007A663F">
        <w:t>основных</w:t>
      </w:r>
      <w:r w:rsidRPr="007A663F">
        <w:rPr>
          <w:spacing w:val="-3"/>
        </w:rPr>
        <w:t xml:space="preserve"> </w:t>
      </w:r>
      <w:r w:rsidRPr="007A663F">
        <w:t>(ключевых)</w:t>
      </w:r>
      <w:r w:rsidRPr="007A663F">
        <w:rPr>
          <w:spacing w:val="-3"/>
        </w:rPr>
        <w:t xml:space="preserve"> </w:t>
      </w:r>
      <w:r w:rsidRPr="007A663F">
        <w:t>характеристик</w:t>
      </w:r>
      <w:r w:rsidRPr="007A663F">
        <w:rPr>
          <w:spacing w:val="-3"/>
        </w:rPr>
        <w:t xml:space="preserve"> </w:t>
      </w:r>
      <w:r w:rsidRPr="007A663F">
        <w:t>развития</w:t>
      </w:r>
      <w:r w:rsidRPr="007A663F">
        <w:rPr>
          <w:spacing w:val="-3"/>
        </w:rPr>
        <w:t xml:space="preserve"> </w:t>
      </w:r>
      <w:r w:rsidRPr="007A663F">
        <w:t>личности</w:t>
      </w:r>
      <w:r w:rsidRPr="007A663F">
        <w:rPr>
          <w:spacing w:val="-3"/>
        </w:rPr>
        <w:t xml:space="preserve"> </w:t>
      </w:r>
      <w:r w:rsidRPr="007A663F">
        <w:t>ребенка</w:t>
      </w:r>
      <w:r w:rsidRPr="007A663F">
        <w:rPr>
          <w:spacing w:val="-4"/>
        </w:rPr>
        <w:t xml:space="preserve"> </w:t>
      </w:r>
      <w:r w:rsidRPr="007A663F">
        <w:t>в</w:t>
      </w:r>
      <w:r w:rsidRPr="007A663F">
        <w:rPr>
          <w:spacing w:val="-4"/>
        </w:rPr>
        <w:t xml:space="preserve"> </w:t>
      </w:r>
      <w:r w:rsidRPr="007A663F">
        <w:t>дошкольном</w:t>
      </w:r>
      <w:r w:rsidRPr="007A663F">
        <w:rPr>
          <w:spacing w:val="-6"/>
        </w:rPr>
        <w:t xml:space="preserve"> </w:t>
      </w:r>
      <w:r w:rsidRPr="007A663F">
        <w:t>образовании</w:t>
      </w:r>
      <w:r w:rsidRPr="007A663F">
        <w:rPr>
          <w:spacing w:val="8"/>
        </w:rPr>
        <w:t xml:space="preserve"> </w:t>
      </w:r>
      <w:r w:rsidRPr="007A663F">
        <w:t>–</w:t>
      </w:r>
      <w:r w:rsidRPr="007A663F">
        <w:rPr>
          <w:spacing w:val="-3"/>
        </w:rPr>
        <w:t xml:space="preserve"> </w:t>
      </w:r>
      <w:r w:rsidRPr="007A663F">
        <w:t>окажут</w:t>
      </w:r>
    </w:p>
    <w:p w:rsidR="00A95036" w:rsidRDefault="0048188B" w:rsidP="006B1B65">
      <w:pPr>
        <w:pStyle w:val="a3"/>
        <w:tabs>
          <w:tab w:val="left" w:pos="14769"/>
        </w:tabs>
        <w:spacing w:before="1"/>
        <w:ind w:left="540" w:right="440"/>
        <w:jc w:val="both"/>
      </w:pPr>
      <w:r w:rsidRPr="007A663F">
        <w:t>помощь</w:t>
      </w:r>
      <w:r w:rsidRPr="007A663F">
        <w:rPr>
          <w:spacing w:val="-2"/>
        </w:rPr>
        <w:t xml:space="preserve"> </w:t>
      </w:r>
      <w:r w:rsidRPr="007A663F">
        <w:t>и</w:t>
      </w:r>
      <w:r w:rsidRPr="007A663F">
        <w:rPr>
          <w:spacing w:val="-4"/>
        </w:rPr>
        <w:t xml:space="preserve"> </w:t>
      </w:r>
      <w:r w:rsidRPr="007A663F">
        <w:t>педагогу</w:t>
      </w:r>
      <w:r w:rsidRPr="007A663F">
        <w:rPr>
          <w:spacing w:val="-6"/>
        </w:rPr>
        <w:t xml:space="preserve"> </w:t>
      </w:r>
      <w:r w:rsidRPr="007A663F">
        <w:t>начального</w:t>
      </w:r>
      <w:r w:rsidRPr="007A663F">
        <w:rPr>
          <w:spacing w:val="-2"/>
        </w:rPr>
        <w:t xml:space="preserve"> </w:t>
      </w:r>
      <w:r w:rsidRPr="007A663F">
        <w:t>общего</w:t>
      </w:r>
      <w:r w:rsidRPr="007A663F">
        <w:rPr>
          <w:spacing w:val="-2"/>
        </w:rPr>
        <w:t xml:space="preserve"> </w:t>
      </w:r>
      <w:r w:rsidRPr="007A663F">
        <w:t>образования</w:t>
      </w:r>
      <w:r w:rsidRPr="007A663F">
        <w:rPr>
          <w:spacing w:val="-2"/>
        </w:rPr>
        <w:t xml:space="preserve"> </w:t>
      </w:r>
      <w:r w:rsidRPr="007A663F">
        <w:t>для</w:t>
      </w:r>
      <w:r w:rsidRPr="007A663F">
        <w:rPr>
          <w:spacing w:val="-1"/>
        </w:rPr>
        <w:t xml:space="preserve"> </w:t>
      </w:r>
      <w:r w:rsidRPr="007A663F">
        <w:t>построения</w:t>
      </w:r>
      <w:r w:rsidRPr="007A663F">
        <w:rPr>
          <w:spacing w:val="-2"/>
        </w:rPr>
        <w:t xml:space="preserve"> </w:t>
      </w:r>
      <w:r w:rsidRPr="007A663F">
        <w:t>более</w:t>
      </w:r>
      <w:r w:rsidRPr="007A663F">
        <w:rPr>
          <w:spacing w:val="-2"/>
        </w:rPr>
        <w:t xml:space="preserve"> </w:t>
      </w:r>
      <w:r w:rsidRPr="007A663F">
        <w:t>эффективного</w:t>
      </w:r>
      <w:r w:rsidRPr="007A663F">
        <w:rPr>
          <w:spacing w:val="-2"/>
        </w:rPr>
        <w:t xml:space="preserve"> </w:t>
      </w:r>
      <w:r w:rsidRPr="007A663F">
        <w:t>взаимодействия</w:t>
      </w:r>
      <w:r w:rsidRPr="007A663F">
        <w:rPr>
          <w:spacing w:val="-1"/>
        </w:rPr>
        <w:t xml:space="preserve"> </w:t>
      </w:r>
      <w:r w:rsidRPr="007A663F">
        <w:t>с</w:t>
      </w:r>
      <w:r w:rsidRPr="007A663F">
        <w:rPr>
          <w:spacing w:val="-3"/>
        </w:rPr>
        <w:t xml:space="preserve"> </w:t>
      </w:r>
      <w:r w:rsidRPr="007A663F">
        <w:t>ребенком</w:t>
      </w:r>
      <w:r w:rsidRPr="007A663F">
        <w:rPr>
          <w:spacing w:val="-2"/>
        </w:rPr>
        <w:t xml:space="preserve"> </w:t>
      </w:r>
      <w:r w:rsidRPr="007A663F">
        <w:t>в</w:t>
      </w:r>
      <w:r w:rsidRPr="007A663F">
        <w:rPr>
          <w:spacing w:val="-3"/>
        </w:rPr>
        <w:t xml:space="preserve"> </w:t>
      </w:r>
      <w:r w:rsidRPr="007A663F">
        <w:t>период</w:t>
      </w:r>
      <w:r w:rsidRPr="007A663F">
        <w:rPr>
          <w:spacing w:val="-1"/>
        </w:rPr>
        <w:t xml:space="preserve"> </w:t>
      </w:r>
      <w:r w:rsidRPr="007A663F">
        <w:t>адаптации</w:t>
      </w:r>
      <w:r w:rsidRPr="007A663F">
        <w:rPr>
          <w:spacing w:val="-4"/>
        </w:rPr>
        <w:t xml:space="preserve"> </w:t>
      </w:r>
      <w:r w:rsidRPr="007A663F">
        <w:t>к</w:t>
      </w:r>
      <w:r w:rsidRPr="007A663F">
        <w:rPr>
          <w:spacing w:val="-3"/>
        </w:rPr>
        <w:t xml:space="preserve"> </w:t>
      </w:r>
      <w:r w:rsidRPr="007A663F">
        <w:t>новым</w:t>
      </w:r>
      <w:r w:rsidRPr="007A663F">
        <w:rPr>
          <w:spacing w:val="-57"/>
        </w:rPr>
        <w:t xml:space="preserve"> </w:t>
      </w:r>
      <w:r w:rsidRPr="007A663F">
        <w:t>условиям</w:t>
      </w:r>
      <w:r w:rsidRPr="007A663F">
        <w:rPr>
          <w:spacing w:val="-4"/>
        </w:rPr>
        <w:t xml:space="preserve"> </w:t>
      </w:r>
      <w:r w:rsidRPr="007A663F">
        <w:t>развития</w:t>
      </w:r>
      <w:r w:rsidRPr="007A663F">
        <w:rPr>
          <w:spacing w:val="-2"/>
        </w:rPr>
        <w:t xml:space="preserve"> </w:t>
      </w:r>
      <w:r w:rsidRPr="007A663F">
        <w:t>на</w:t>
      </w:r>
      <w:r w:rsidRPr="007A663F">
        <w:rPr>
          <w:spacing w:val="-3"/>
        </w:rPr>
        <w:t xml:space="preserve"> </w:t>
      </w:r>
      <w:r w:rsidRPr="007A663F">
        <w:t>следующем уровне</w:t>
      </w:r>
      <w:r w:rsidRPr="007A663F">
        <w:rPr>
          <w:spacing w:val="-3"/>
        </w:rPr>
        <w:t xml:space="preserve"> </w:t>
      </w:r>
      <w:r w:rsidRPr="007A663F">
        <w:t>образования.</w:t>
      </w:r>
      <w:r w:rsidRPr="007A663F">
        <w:tab/>
      </w:r>
    </w:p>
    <w:p w:rsidR="004635F4" w:rsidRPr="007A663F" w:rsidRDefault="0048188B" w:rsidP="006B1B65">
      <w:pPr>
        <w:pStyle w:val="a3"/>
        <w:tabs>
          <w:tab w:val="left" w:pos="14769"/>
        </w:tabs>
        <w:spacing w:before="1"/>
        <w:ind w:left="540" w:right="440"/>
        <w:jc w:val="both"/>
      </w:pPr>
      <w:r w:rsidRPr="007A663F">
        <w:t>Оценка</w:t>
      </w:r>
    </w:p>
    <w:p w:rsidR="004635F4" w:rsidRPr="007A663F" w:rsidRDefault="0048188B" w:rsidP="006B1B65">
      <w:pPr>
        <w:pStyle w:val="a3"/>
        <w:ind w:left="540" w:right="539"/>
        <w:jc w:val="both"/>
      </w:pPr>
      <w:r w:rsidRPr="007A663F">
        <w:t>становления основных (ключевых) характеристик развития личности ребенка осуществляется с помощью заполнения педагогами карт развития.</w:t>
      </w:r>
      <w:r w:rsidRPr="007A663F">
        <w:rPr>
          <w:spacing w:val="-57"/>
        </w:rPr>
        <w:t xml:space="preserve"> </w:t>
      </w:r>
      <w:r w:rsidRPr="007A663F">
        <w:t>Карта развития – удобный компактный инструмент, который позволяет педагогу оперативно фиксировать результаты наблюдений за детьми в</w:t>
      </w:r>
      <w:r w:rsidRPr="007A663F">
        <w:rPr>
          <w:spacing w:val="1"/>
        </w:rPr>
        <w:t xml:space="preserve"> </w:t>
      </w:r>
      <w:r w:rsidRPr="007A663F">
        <w:t>процессе образовательной деятельности, интерпретировать данные и использовать результаты анализа данных при проектировании</w:t>
      </w:r>
      <w:r w:rsidRPr="007A663F">
        <w:rPr>
          <w:spacing w:val="1"/>
        </w:rPr>
        <w:t xml:space="preserve"> </w:t>
      </w:r>
      <w:r w:rsidRPr="007A663F">
        <w:t>образовательного процесса. Использование карт развития позволяет отметить динамику в развитии отдельных детей и сопоставить результаты</w:t>
      </w:r>
      <w:r w:rsidRPr="007A663F">
        <w:rPr>
          <w:spacing w:val="1"/>
        </w:rPr>
        <w:t xml:space="preserve"> </w:t>
      </w:r>
      <w:r w:rsidRPr="007A663F">
        <w:t>каждого ребенка с продвижением группы в целом. Выделенные и включенные в карту развития показатели развития основных (ключевых)</w:t>
      </w:r>
      <w:r w:rsidRPr="007A663F">
        <w:rPr>
          <w:spacing w:val="1"/>
        </w:rPr>
        <w:t xml:space="preserve"> </w:t>
      </w:r>
      <w:r w:rsidRPr="007A663F">
        <w:t>характеристик</w:t>
      </w:r>
      <w:r w:rsidRPr="007A663F">
        <w:rPr>
          <w:spacing w:val="-1"/>
        </w:rPr>
        <w:t xml:space="preserve"> </w:t>
      </w:r>
      <w:r w:rsidRPr="007A663F">
        <w:t>развития</w:t>
      </w:r>
      <w:r w:rsidRPr="007A663F">
        <w:rPr>
          <w:spacing w:val="-4"/>
        </w:rPr>
        <w:t xml:space="preserve"> </w:t>
      </w:r>
      <w:r w:rsidRPr="007A663F">
        <w:t>личности</w:t>
      </w:r>
      <w:r w:rsidRPr="007A663F">
        <w:rPr>
          <w:spacing w:val="1"/>
        </w:rPr>
        <w:t xml:space="preserve"> </w:t>
      </w:r>
      <w:r w:rsidRPr="007A663F">
        <w:t>ребенка</w:t>
      </w:r>
      <w:r w:rsidRPr="007A663F">
        <w:rPr>
          <w:spacing w:val="-2"/>
        </w:rPr>
        <w:t xml:space="preserve"> </w:t>
      </w:r>
      <w:r w:rsidRPr="007A663F">
        <w:t>выступают</w:t>
      </w:r>
      <w:r w:rsidRPr="007A663F">
        <w:rPr>
          <w:spacing w:val="-1"/>
        </w:rPr>
        <w:t xml:space="preserve"> </w:t>
      </w:r>
      <w:r w:rsidRPr="007A663F">
        <w:t>для</w:t>
      </w:r>
      <w:r w:rsidRPr="007A663F">
        <w:rPr>
          <w:spacing w:val="-1"/>
        </w:rPr>
        <w:t xml:space="preserve"> </w:t>
      </w:r>
      <w:r w:rsidRPr="007A663F">
        <w:t>педагогов</w:t>
      </w:r>
      <w:r w:rsidRPr="007A663F">
        <w:rPr>
          <w:spacing w:val="-2"/>
        </w:rPr>
        <w:t xml:space="preserve"> </w:t>
      </w:r>
      <w:r w:rsidRPr="007A663F">
        <w:t>в качестве</w:t>
      </w:r>
      <w:r w:rsidRPr="007A663F">
        <w:rPr>
          <w:spacing w:val="-1"/>
        </w:rPr>
        <w:t xml:space="preserve"> </w:t>
      </w:r>
      <w:r w:rsidRPr="007A663F">
        <w:t>ориентиров,</w:t>
      </w:r>
      <w:r w:rsidRPr="007A663F">
        <w:rPr>
          <w:spacing w:val="-1"/>
        </w:rPr>
        <w:t xml:space="preserve"> </w:t>
      </w:r>
      <w:r w:rsidRPr="007A663F">
        <w:t>на</w:t>
      </w:r>
      <w:r w:rsidRPr="007A663F">
        <w:rPr>
          <w:spacing w:val="-2"/>
        </w:rPr>
        <w:t xml:space="preserve"> </w:t>
      </w:r>
      <w:r w:rsidRPr="007A663F">
        <w:t>которые</w:t>
      </w:r>
      <w:r w:rsidRPr="007A663F">
        <w:rPr>
          <w:spacing w:val="-1"/>
        </w:rPr>
        <w:t xml:space="preserve"> </w:t>
      </w:r>
      <w:r w:rsidRPr="007A663F">
        <w:t>они</w:t>
      </w:r>
      <w:r w:rsidRPr="007A663F">
        <w:rPr>
          <w:spacing w:val="-1"/>
        </w:rPr>
        <w:t xml:space="preserve"> </w:t>
      </w:r>
      <w:r w:rsidRPr="007A663F">
        <w:t>должны</w:t>
      </w:r>
      <w:r w:rsidRPr="007A663F">
        <w:rPr>
          <w:spacing w:val="-4"/>
        </w:rPr>
        <w:t xml:space="preserve"> </w:t>
      </w:r>
      <w:r w:rsidRPr="007A663F">
        <w:t>опираться во</w:t>
      </w:r>
      <w:r w:rsidRPr="007A663F">
        <w:rPr>
          <w:spacing w:val="-2"/>
        </w:rPr>
        <w:t xml:space="preserve"> </w:t>
      </w:r>
      <w:r w:rsidRPr="007A663F">
        <w:t>время</w:t>
      </w:r>
    </w:p>
    <w:p w:rsidR="004635F4" w:rsidRPr="007A663F" w:rsidRDefault="0048188B" w:rsidP="006B1B65">
      <w:pPr>
        <w:pStyle w:val="a3"/>
        <w:spacing w:before="1"/>
        <w:ind w:left="540" w:right="1176"/>
        <w:jc w:val="both"/>
      </w:pPr>
      <w:r w:rsidRPr="007A663F">
        <w:t>ежедневных наблюдений за поведением детей в повседневной жизни, при решении образовательных задач, в свободной деятельности, в</w:t>
      </w:r>
      <w:r w:rsidRPr="007A663F">
        <w:rPr>
          <w:spacing w:val="1"/>
        </w:rPr>
        <w:t xml:space="preserve"> </w:t>
      </w:r>
      <w:r w:rsidRPr="007A663F">
        <w:t>ситуациях общения и др. Для заполнения карты воспитателю нет необходимости организовывать специальные ситуации. При оценивании</w:t>
      </w:r>
      <w:r w:rsidRPr="007A663F">
        <w:rPr>
          <w:spacing w:val="-58"/>
        </w:rPr>
        <w:t xml:space="preserve"> </w:t>
      </w:r>
      <w:r w:rsidRPr="007A663F">
        <w:t>педагог</w:t>
      </w:r>
      <w:r w:rsidRPr="007A663F">
        <w:rPr>
          <w:spacing w:val="-3"/>
        </w:rPr>
        <w:t xml:space="preserve"> </w:t>
      </w:r>
      <w:r w:rsidRPr="007A663F">
        <w:t>использует</w:t>
      </w:r>
      <w:r w:rsidRPr="007A663F">
        <w:rPr>
          <w:spacing w:val="-2"/>
        </w:rPr>
        <w:t xml:space="preserve"> </w:t>
      </w:r>
      <w:r w:rsidRPr="007A663F">
        <w:t>сложившийся</w:t>
      </w:r>
      <w:r w:rsidRPr="007A663F">
        <w:rPr>
          <w:spacing w:val="-2"/>
        </w:rPr>
        <w:t xml:space="preserve"> </w:t>
      </w:r>
      <w:r w:rsidRPr="007A663F">
        <w:t>определенный</w:t>
      </w:r>
      <w:r w:rsidRPr="007A663F">
        <w:rPr>
          <w:spacing w:val="-2"/>
        </w:rPr>
        <w:t xml:space="preserve"> </w:t>
      </w:r>
      <w:r w:rsidRPr="007A663F">
        <w:t>образ</w:t>
      </w:r>
      <w:r w:rsidRPr="007A663F">
        <w:rPr>
          <w:spacing w:val="-2"/>
        </w:rPr>
        <w:t xml:space="preserve"> </w:t>
      </w:r>
      <w:r w:rsidRPr="007A663F">
        <w:t>ребенка,</w:t>
      </w:r>
      <w:r w:rsidRPr="007A663F">
        <w:rPr>
          <w:spacing w:val="-2"/>
        </w:rPr>
        <w:t xml:space="preserve"> </w:t>
      </w:r>
      <w:r w:rsidRPr="007A663F">
        <w:t>те</w:t>
      </w:r>
      <w:r w:rsidRPr="007A663F">
        <w:rPr>
          <w:spacing w:val="-1"/>
        </w:rPr>
        <w:t xml:space="preserve"> </w:t>
      </w:r>
      <w:r w:rsidRPr="007A663F">
        <w:t>сведения,</w:t>
      </w:r>
      <w:r w:rsidRPr="007A663F">
        <w:rPr>
          <w:spacing w:val="-2"/>
        </w:rPr>
        <w:t xml:space="preserve"> </w:t>
      </w:r>
      <w:r w:rsidRPr="007A663F">
        <w:t>которые</w:t>
      </w:r>
      <w:r w:rsidRPr="007A663F">
        <w:rPr>
          <w:spacing w:val="-3"/>
        </w:rPr>
        <w:t xml:space="preserve"> </w:t>
      </w:r>
      <w:r w:rsidRPr="007A663F">
        <w:t>накопились</w:t>
      </w:r>
      <w:r w:rsidRPr="007A663F">
        <w:rPr>
          <w:spacing w:val="-4"/>
        </w:rPr>
        <w:t xml:space="preserve"> </w:t>
      </w:r>
      <w:r w:rsidRPr="007A663F">
        <w:t>за</w:t>
      </w:r>
      <w:r w:rsidRPr="007A663F">
        <w:rPr>
          <w:spacing w:val="-3"/>
        </w:rPr>
        <w:t xml:space="preserve"> </w:t>
      </w:r>
      <w:r w:rsidRPr="007A663F">
        <w:t>определенное</w:t>
      </w:r>
      <w:r w:rsidRPr="007A663F">
        <w:rPr>
          <w:spacing w:val="-3"/>
        </w:rPr>
        <w:t xml:space="preserve"> </w:t>
      </w:r>
      <w:r w:rsidRPr="007A663F">
        <w:t>время</w:t>
      </w:r>
      <w:r w:rsidRPr="007A663F">
        <w:rPr>
          <w:spacing w:val="-1"/>
        </w:rPr>
        <w:t xml:space="preserve"> </w:t>
      </w:r>
      <w:r w:rsidRPr="007A663F">
        <w:t>наблюдений.</w:t>
      </w:r>
    </w:p>
    <w:p w:rsidR="004635F4" w:rsidRPr="007A663F" w:rsidRDefault="004635F4" w:rsidP="006B1B65">
      <w:pPr>
        <w:pStyle w:val="a3"/>
        <w:spacing w:before="4"/>
        <w:jc w:val="both"/>
      </w:pPr>
    </w:p>
    <w:p w:rsidR="004635F4" w:rsidRPr="007A663F" w:rsidRDefault="0048188B" w:rsidP="006B1B65">
      <w:pPr>
        <w:pStyle w:val="a3"/>
        <w:spacing w:before="1"/>
        <w:ind w:left="540"/>
        <w:jc w:val="both"/>
      </w:pPr>
      <w:r w:rsidRPr="007A663F">
        <w:t>Карты</w:t>
      </w:r>
      <w:r w:rsidRPr="007A663F">
        <w:rPr>
          <w:spacing w:val="48"/>
        </w:rPr>
        <w:t xml:space="preserve"> </w:t>
      </w:r>
      <w:r w:rsidRPr="007A663F">
        <w:t>развития</w:t>
      </w:r>
      <w:r w:rsidRPr="007A663F">
        <w:rPr>
          <w:spacing w:val="49"/>
        </w:rPr>
        <w:t xml:space="preserve"> </w:t>
      </w:r>
      <w:r w:rsidRPr="007A663F">
        <w:t>ориентированы</w:t>
      </w:r>
      <w:r w:rsidRPr="007A663F">
        <w:rPr>
          <w:spacing w:val="48"/>
        </w:rPr>
        <w:t xml:space="preserve"> </w:t>
      </w:r>
      <w:r w:rsidRPr="007A663F">
        <w:t>на</w:t>
      </w:r>
      <w:r w:rsidRPr="007A663F">
        <w:rPr>
          <w:spacing w:val="47"/>
        </w:rPr>
        <w:t xml:space="preserve"> </w:t>
      </w:r>
      <w:r w:rsidRPr="007A663F">
        <w:t>то,</w:t>
      </w:r>
      <w:r w:rsidRPr="007A663F">
        <w:rPr>
          <w:spacing w:val="49"/>
        </w:rPr>
        <w:t xml:space="preserve"> </w:t>
      </w:r>
      <w:r w:rsidRPr="007A663F">
        <w:t>что</w:t>
      </w:r>
      <w:r w:rsidRPr="007A663F">
        <w:rPr>
          <w:spacing w:val="49"/>
        </w:rPr>
        <w:t xml:space="preserve"> </w:t>
      </w:r>
      <w:r w:rsidRPr="007A663F">
        <w:t>в</w:t>
      </w:r>
      <w:r w:rsidRPr="007A663F">
        <w:rPr>
          <w:spacing w:val="45"/>
        </w:rPr>
        <w:t xml:space="preserve"> </w:t>
      </w:r>
      <w:r w:rsidRPr="007A663F">
        <w:t>итоге</w:t>
      </w:r>
      <w:r w:rsidRPr="007A663F">
        <w:rPr>
          <w:spacing w:val="48"/>
        </w:rPr>
        <w:t xml:space="preserve"> </w:t>
      </w:r>
      <w:r w:rsidRPr="007A663F">
        <w:t>мониторинга</w:t>
      </w:r>
      <w:r w:rsidRPr="007A663F">
        <w:rPr>
          <w:spacing w:val="48"/>
        </w:rPr>
        <w:t xml:space="preserve"> </w:t>
      </w:r>
      <w:r w:rsidRPr="007A663F">
        <w:t>на</w:t>
      </w:r>
      <w:r w:rsidRPr="007A663F">
        <w:rPr>
          <w:spacing w:val="47"/>
        </w:rPr>
        <w:t xml:space="preserve"> </w:t>
      </w:r>
      <w:r w:rsidRPr="007A663F">
        <w:t>основе</w:t>
      </w:r>
      <w:r w:rsidRPr="007A663F">
        <w:rPr>
          <w:spacing w:val="47"/>
        </w:rPr>
        <w:t xml:space="preserve"> </w:t>
      </w:r>
      <w:r w:rsidRPr="007A663F">
        <w:t>наблюдения</w:t>
      </w:r>
      <w:r w:rsidRPr="007A663F">
        <w:rPr>
          <w:spacing w:val="49"/>
        </w:rPr>
        <w:t xml:space="preserve"> </w:t>
      </w:r>
      <w:r w:rsidRPr="007A663F">
        <w:t>будет</w:t>
      </w:r>
      <w:r w:rsidRPr="007A663F">
        <w:rPr>
          <w:spacing w:val="48"/>
        </w:rPr>
        <w:t xml:space="preserve"> </w:t>
      </w:r>
      <w:r w:rsidRPr="007A663F">
        <w:t>представлена</w:t>
      </w:r>
      <w:r w:rsidRPr="007A663F">
        <w:rPr>
          <w:spacing w:val="48"/>
        </w:rPr>
        <w:t xml:space="preserve"> </w:t>
      </w:r>
      <w:r w:rsidRPr="007A663F">
        <w:t>информация</w:t>
      </w:r>
      <w:r w:rsidRPr="007A663F">
        <w:rPr>
          <w:spacing w:val="49"/>
        </w:rPr>
        <w:t xml:space="preserve"> </w:t>
      </w:r>
      <w:r w:rsidRPr="007A663F">
        <w:t>об</w:t>
      </w:r>
      <w:r w:rsidRPr="007A663F">
        <w:rPr>
          <w:spacing w:val="48"/>
        </w:rPr>
        <w:t xml:space="preserve"> </w:t>
      </w:r>
      <w:r w:rsidRPr="007A663F">
        <w:t>общей</w:t>
      </w:r>
      <w:r w:rsidRPr="007A663F">
        <w:rPr>
          <w:spacing w:val="50"/>
        </w:rPr>
        <w:t xml:space="preserve"> </w:t>
      </w:r>
      <w:r w:rsidRPr="007A663F">
        <w:t>картине</w:t>
      </w:r>
      <w:r w:rsidRPr="007A663F">
        <w:rPr>
          <w:spacing w:val="-57"/>
        </w:rPr>
        <w:t xml:space="preserve"> </w:t>
      </w:r>
      <w:r w:rsidRPr="007A663F">
        <w:t>развития</w:t>
      </w:r>
      <w:r w:rsidRPr="007A663F">
        <w:rPr>
          <w:spacing w:val="-1"/>
        </w:rPr>
        <w:t xml:space="preserve"> </w:t>
      </w:r>
      <w:r w:rsidRPr="007A663F">
        <w:t>всех</w:t>
      </w:r>
      <w:r w:rsidRPr="007A663F">
        <w:rPr>
          <w:spacing w:val="2"/>
        </w:rPr>
        <w:t xml:space="preserve"> </w:t>
      </w:r>
      <w:r w:rsidRPr="007A663F">
        <w:t>детей группы и о месте каждого ребенка</w:t>
      </w:r>
      <w:r w:rsidRPr="007A663F">
        <w:rPr>
          <w:spacing w:val="-1"/>
        </w:rPr>
        <w:t xml:space="preserve"> </w:t>
      </w:r>
      <w:r w:rsidRPr="007A663F">
        <w:t>в</w:t>
      </w:r>
      <w:r w:rsidRPr="007A663F">
        <w:rPr>
          <w:spacing w:val="-2"/>
        </w:rPr>
        <w:t xml:space="preserve"> </w:t>
      </w:r>
      <w:r w:rsidRPr="007A663F">
        <w:t>ней.</w:t>
      </w:r>
    </w:p>
    <w:p w:rsidR="004635F4" w:rsidRPr="007A663F" w:rsidRDefault="004635F4">
      <w:pPr>
        <w:pStyle w:val="a3"/>
        <w:spacing w:before="2"/>
      </w:pPr>
    </w:p>
    <w:p w:rsidR="004635F4" w:rsidRPr="007A663F" w:rsidRDefault="0048188B">
      <w:pPr>
        <w:pStyle w:val="a3"/>
        <w:ind w:left="540" w:right="419"/>
        <w:jc w:val="both"/>
      </w:pPr>
      <w:r w:rsidRPr="007A663F">
        <w:t>Применение данного метода при оценке становления основных (ключевых) характеристик развития личности ребенка дает довольно полную и</w:t>
      </w:r>
      <w:r w:rsidRPr="007A663F">
        <w:rPr>
          <w:spacing w:val="1"/>
        </w:rPr>
        <w:t xml:space="preserve"> </w:t>
      </w:r>
      <w:r w:rsidRPr="007A663F">
        <w:t>достоверную</w:t>
      </w:r>
      <w:r w:rsidRPr="007A663F">
        <w:rPr>
          <w:spacing w:val="1"/>
        </w:rPr>
        <w:t xml:space="preserve"> </w:t>
      </w:r>
      <w:r w:rsidRPr="007A663F">
        <w:t>диагностическую</w:t>
      </w:r>
      <w:r w:rsidRPr="007A663F">
        <w:rPr>
          <w:spacing w:val="1"/>
        </w:rPr>
        <w:t xml:space="preserve"> </w:t>
      </w:r>
      <w:r w:rsidRPr="007A663F">
        <w:t>картину</w:t>
      </w:r>
      <w:r w:rsidRPr="007A663F">
        <w:rPr>
          <w:spacing w:val="1"/>
        </w:rPr>
        <w:t xml:space="preserve"> </w:t>
      </w:r>
      <w:r w:rsidRPr="007A663F">
        <w:t>и</w:t>
      </w:r>
      <w:r w:rsidRPr="007A663F">
        <w:rPr>
          <w:spacing w:val="1"/>
        </w:rPr>
        <w:t xml:space="preserve"> </w:t>
      </w:r>
      <w:r w:rsidRPr="007A663F">
        <w:t>имеет</w:t>
      </w:r>
      <w:r w:rsidRPr="007A663F">
        <w:rPr>
          <w:spacing w:val="1"/>
        </w:rPr>
        <w:t xml:space="preserve"> </w:t>
      </w:r>
      <w:r w:rsidRPr="007A663F">
        <w:t>большую</w:t>
      </w:r>
      <w:r w:rsidRPr="007A663F">
        <w:rPr>
          <w:spacing w:val="1"/>
        </w:rPr>
        <w:t xml:space="preserve"> </w:t>
      </w:r>
      <w:r w:rsidRPr="007A663F">
        <w:t>ценность</w:t>
      </w:r>
      <w:r w:rsidRPr="007A663F">
        <w:rPr>
          <w:spacing w:val="1"/>
        </w:rPr>
        <w:t xml:space="preserve"> </w:t>
      </w:r>
      <w:r w:rsidRPr="007A663F">
        <w:t>для</w:t>
      </w:r>
      <w:r w:rsidRPr="007A663F">
        <w:rPr>
          <w:spacing w:val="1"/>
        </w:rPr>
        <w:t xml:space="preserve"> </w:t>
      </w:r>
      <w:r w:rsidRPr="007A663F">
        <w:t>организации</w:t>
      </w:r>
      <w:r w:rsidRPr="007A663F">
        <w:rPr>
          <w:spacing w:val="1"/>
        </w:rPr>
        <w:t xml:space="preserve"> </w:t>
      </w:r>
      <w:r w:rsidRPr="007A663F">
        <w:t>образовательного</w:t>
      </w:r>
      <w:r w:rsidRPr="007A663F">
        <w:rPr>
          <w:spacing w:val="1"/>
        </w:rPr>
        <w:t xml:space="preserve"> </w:t>
      </w:r>
      <w:r w:rsidRPr="007A663F">
        <w:t>процесса.</w:t>
      </w:r>
      <w:r w:rsidRPr="007A663F">
        <w:rPr>
          <w:spacing w:val="1"/>
        </w:rPr>
        <w:t xml:space="preserve"> </w:t>
      </w:r>
      <w:r w:rsidRPr="007A663F">
        <w:t>Карта</w:t>
      </w:r>
      <w:r w:rsidRPr="007A663F">
        <w:rPr>
          <w:spacing w:val="1"/>
        </w:rPr>
        <w:t xml:space="preserve"> </w:t>
      </w:r>
      <w:r w:rsidRPr="007A663F">
        <w:t>развития</w:t>
      </w:r>
      <w:r w:rsidRPr="007A663F">
        <w:rPr>
          <w:spacing w:val="1"/>
        </w:rPr>
        <w:t xml:space="preserve"> </w:t>
      </w:r>
      <w:r w:rsidRPr="007A663F">
        <w:t>как</w:t>
      </w:r>
      <w:r w:rsidRPr="007A663F">
        <w:rPr>
          <w:spacing w:val="1"/>
        </w:rPr>
        <w:t xml:space="preserve"> </w:t>
      </w:r>
      <w:r w:rsidRPr="007A663F">
        <w:t>диагностический инструмент дает возможность педагогу одновременно оценить качество текущего образовательного процесса и составить</w:t>
      </w:r>
      <w:r w:rsidRPr="007A663F">
        <w:rPr>
          <w:spacing w:val="1"/>
        </w:rPr>
        <w:t xml:space="preserve"> </w:t>
      </w:r>
      <w:r w:rsidRPr="007A663F">
        <w:t>индивидуальную</w:t>
      </w:r>
      <w:r w:rsidRPr="007A663F">
        <w:rPr>
          <w:spacing w:val="-1"/>
        </w:rPr>
        <w:t xml:space="preserve"> </w:t>
      </w:r>
      <w:r w:rsidRPr="007A663F">
        <w:t>картину</w:t>
      </w:r>
      <w:r w:rsidRPr="007A663F">
        <w:rPr>
          <w:spacing w:val="-5"/>
        </w:rPr>
        <w:t xml:space="preserve"> </w:t>
      </w:r>
      <w:r w:rsidRPr="007A663F">
        <w:t>развития ребенка</w:t>
      </w:r>
      <w:r w:rsidRPr="007A663F">
        <w:rPr>
          <w:spacing w:val="-2"/>
        </w:rPr>
        <w:t xml:space="preserve"> </w:t>
      </w:r>
      <w:r w:rsidRPr="007A663F">
        <w:t>в</w:t>
      </w:r>
      <w:r w:rsidRPr="007A663F">
        <w:rPr>
          <w:spacing w:val="-1"/>
        </w:rPr>
        <w:t xml:space="preserve"> </w:t>
      </w:r>
      <w:r w:rsidRPr="007A663F">
        <w:t>соответствии с</w:t>
      </w:r>
      <w:r w:rsidRPr="007A663F">
        <w:rPr>
          <w:spacing w:val="-2"/>
        </w:rPr>
        <w:t xml:space="preserve"> </w:t>
      </w:r>
      <w:r w:rsidRPr="007A663F">
        <w:t>заданными целевыми ориентирами.</w:t>
      </w:r>
    </w:p>
    <w:p w:rsidR="004635F4" w:rsidRPr="007A663F" w:rsidRDefault="004635F4">
      <w:pPr>
        <w:pStyle w:val="a3"/>
        <w:spacing w:before="5"/>
      </w:pPr>
    </w:p>
    <w:p w:rsidR="004635F4" w:rsidRPr="007A663F" w:rsidRDefault="0048188B">
      <w:pPr>
        <w:pStyle w:val="a3"/>
        <w:ind w:left="540" w:right="417"/>
        <w:jc w:val="both"/>
      </w:pPr>
      <w:r w:rsidRPr="007A663F">
        <w:t>Периодичность проведения оценки развития основных (ключевых) характеристик позволит оценить динамику их развития у каждого ребенка,</w:t>
      </w:r>
      <w:r w:rsidRPr="007A663F">
        <w:rPr>
          <w:spacing w:val="1"/>
        </w:rPr>
        <w:t xml:space="preserve"> </w:t>
      </w:r>
      <w:r w:rsidRPr="007A663F">
        <w:t>что</w:t>
      </w:r>
      <w:r w:rsidRPr="007A663F">
        <w:rPr>
          <w:spacing w:val="-1"/>
        </w:rPr>
        <w:t xml:space="preserve"> </w:t>
      </w:r>
      <w:r w:rsidRPr="007A663F">
        <w:t>важно</w:t>
      </w:r>
      <w:r w:rsidRPr="007A663F">
        <w:rPr>
          <w:spacing w:val="-1"/>
        </w:rPr>
        <w:t xml:space="preserve"> </w:t>
      </w:r>
      <w:r w:rsidRPr="007A663F">
        <w:t>для анализа</w:t>
      </w:r>
      <w:r w:rsidRPr="007A663F">
        <w:rPr>
          <w:spacing w:val="-2"/>
        </w:rPr>
        <w:t xml:space="preserve"> </w:t>
      </w:r>
      <w:r w:rsidRPr="007A663F">
        <w:t>эффективности</w:t>
      </w:r>
      <w:r w:rsidRPr="007A663F">
        <w:rPr>
          <w:spacing w:val="1"/>
        </w:rPr>
        <w:t xml:space="preserve"> </w:t>
      </w:r>
      <w:r w:rsidRPr="007A663F">
        <w:t>созданных</w:t>
      </w:r>
      <w:r w:rsidRPr="007A663F">
        <w:rPr>
          <w:spacing w:val="1"/>
        </w:rPr>
        <w:t xml:space="preserve"> </w:t>
      </w:r>
      <w:r w:rsidRPr="007A663F">
        <w:t>психолого-педагогических</w:t>
      </w:r>
      <w:r w:rsidRPr="007A663F">
        <w:rPr>
          <w:spacing w:val="3"/>
        </w:rPr>
        <w:t xml:space="preserve"> </w:t>
      </w:r>
      <w:r w:rsidRPr="007A663F">
        <w:t>условий, образовательного</w:t>
      </w:r>
      <w:r w:rsidRPr="007A663F">
        <w:rPr>
          <w:spacing w:val="-1"/>
        </w:rPr>
        <w:t xml:space="preserve"> </w:t>
      </w:r>
      <w:r w:rsidRPr="007A663F">
        <w:t>процесса.</w:t>
      </w:r>
    </w:p>
    <w:p w:rsidR="004635F4" w:rsidRPr="007A663F" w:rsidRDefault="004635F4">
      <w:pPr>
        <w:pStyle w:val="a3"/>
        <w:spacing w:before="10"/>
      </w:pPr>
    </w:p>
    <w:p w:rsidR="004635F4" w:rsidRPr="006A568A" w:rsidRDefault="0048188B">
      <w:pPr>
        <w:ind w:left="540"/>
        <w:jc w:val="both"/>
        <w:rPr>
          <w:b/>
          <w:sz w:val="28"/>
          <w:szCs w:val="28"/>
        </w:rPr>
      </w:pPr>
      <w:r w:rsidRPr="006A568A">
        <w:rPr>
          <w:b/>
          <w:sz w:val="28"/>
          <w:szCs w:val="28"/>
        </w:rPr>
        <w:t>Оценка</w:t>
      </w:r>
      <w:r w:rsidRPr="006A568A">
        <w:rPr>
          <w:b/>
          <w:spacing w:val="-3"/>
          <w:sz w:val="28"/>
          <w:szCs w:val="28"/>
        </w:rPr>
        <w:t xml:space="preserve"> </w:t>
      </w:r>
      <w:r w:rsidRPr="006A568A">
        <w:rPr>
          <w:b/>
          <w:sz w:val="28"/>
          <w:szCs w:val="28"/>
        </w:rPr>
        <w:t>качества</w:t>
      </w:r>
      <w:r w:rsidRPr="006A568A">
        <w:rPr>
          <w:b/>
          <w:spacing w:val="-3"/>
          <w:sz w:val="28"/>
          <w:szCs w:val="28"/>
        </w:rPr>
        <w:t xml:space="preserve"> </w:t>
      </w:r>
      <w:r w:rsidRPr="006A568A">
        <w:rPr>
          <w:b/>
          <w:sz w:val="28"/>
          <w:szCs w:val="28"/>
        </w:rPr>
        <w:t>реализации</w:t>
      </w:r>
      <w:r w:rsidRPr="006A568A">
        <w:rPr>
          <w:b/>
          <w:spacing w:val="-2"/>
          <w:sz w:val="28"/>
          <w:szCs w:val="28"/>
        </w:rPr>
        <w:t xml:space="preserve"> </w:t>
      </w:r>
      <w:r w:rsidRPr="006A568A">
        <w:rPr>
          <w:b/>
          <w:sz w:val="28"/>
          <w:szCs w:val="28"/>
        </w:rPr>
        <w:t>образовательной</w:t>
      </w:r>
      <w:r w:rsidRPr="006A568A">
        <w:rPr>
          <w:b/>
          <w:spacing w:val="-2"/>
          <w:sz w:val="28"/>
          <w:szCs w:val="28"/>
        </w:rPr>
        <w:t xml:space="preserve"> </w:t>
      </w:r>
      <w:r w:rsidRPr="006A568A">
        <w:rPr>
          <w:b/>
          <w:sz w:val="28"/>
          <w:szCs w:val="28"/>
        </w:rPr>
        <w:t>Программы</w:t>
      </w:r>
      <w:r w:rsidRPr="006A568A">
        <w:rPr>
          <w:b/>
          <w:spacing w:val="-3"/>
          <w:sz w:val="28"/>
          <w:szCs w:val="28"/>
        </w:rPr>
        <w:t xml:space="preserve"> </w:t>
      </w:r>
      <w:r w:rsidRPr="006A568A">
        <w:rPr>
          <w:b/>
          <w:sz w:val="28"/>
          <w:szCs w:val="28"/>
        </w:rPr>
        <w:t>дошкольного</w:t>
      </w:r>
      <w:r w:rsidRPr="006A568A">
        <w:rPr>
          <w:b/>
          <w:spacing w:val="-2"/>
          <w:sz w:val="28"/>
          <w:szCs w:val="28"/>
        </w:rPr>
        <w:t xml:space="preserve"> </w:t>
      </w:r>
      <w:r w:rsidRPr="006A568A">
        <w:rPr>
          <w:b/>
          <w:sz w:val="28"/>
          <w:szCs w:val="28"/>
        </w:rPr>
        <w:t>образования</w:t>
      </w:r>
    </w:p>
    <w:p w:rsidR="004635F4" w:rsidRPr="007A663F" w:rsidRDefault="004635F4">
      <w:pPr>
        <w:pStyle w:val="a3"/>
        <w:spacing w:before="9"/>
        <w:rPr>
          <w:b/>
        </w:rPr>
      </w:pPr>
    </w:p>
    <w:p w:rsidR="004635F4" w:rsidRPr="007A663F" w:rsidRDefault="0048188B">
      <w:pPr>
        <w:pStyle w:val="a3"/>
        <w:ind w:left="540" w:right="421"/>
        <w:jc w:val="both"/>
      </w:pPr>
      <w:r w:rsidRPr="007A663F">
        <w:lastRenderedPageBreak/>
        <w:t>Объектом при оценивании качества образовательного процесса являются условия, созданные для реализации образовательной Программы, и</w:t>
      </w:r>
      <w:r w:rsidRPr="007A663F">
        <w:rPr>
          <w:spacing w:val="1"/>
        </w:rPr>
        <w:t xml:space="preserve"> </w:t>
      </w:r>
      <w:r w:rsidRPr="007A663F">
        <w:t>степень</w:t>
      </w:r>
      <w:r w:rsidRPr="007A663F">
        <w:rPr>
          <w:spacing w:val="-1"/>
        </w:rPr>
        <w:t xml:space="preserve"> </w:t>
      </w:r>
      <w:r w:rsidRPr="007A663F">
        <w:t>их</w:t>
      </w:r>
      <w:r w:rsidRPr="007A663F">
        <w:rPr>
          <w:spacing w:val="2"/>
        </w:rPr>
        <w:t xml:space="preserve"> </w:t>
      </w:r>
      <w:r w:rsidRPr="007A663F">
        <w:t>соответствия требованиям</w:t>
      </w:r>
      <w:r w:rsidRPr="007A663F">
        <w:rPr>
          <w:spacing w:val="-1"/>
        </w:rPr>
        <w:t xml:space="preserve"> </w:t>
      </w:r>
      <w:r w:rsidRPr="007A663F">
        <w:t>Стандарта.</w:t>
      </w:r>
    </w:p>
    <w:p w:rsidR="004635F4" w:rsidRPr="007A663F" w:rsidRDefault="004635F4">
      <w:pPr>
        <w:pStyle w:val="a3"/>
        <w:spacing w:before="6"/>
      </w:pPr>
    </w:p>
    <w:p w:rsidR="004635F4" w:rsidRPr="007A663F" w:rsidRDefault="0048188B" w:rsidP="00E35C86">
      <w:pPr>
        <w:pStyle w:val="a3"/>
        <w:ind w:left="540" w:right="416"/>
        <w:jc w:val="both"/>
      </w:pPr>
      <w:r w:rsidRPr="007A663F">
        <w:t>Условия реализации Программы должны обеспечивать полноценное развитие личности детей во всех основных образовательных областях, а</w:t>
      </w:r>
      <w:r w:rsidRPr="007A663F">
        <w:rPr>
          <w:spacing w:val="1"/>
        </w:rPr>
        <w:t xml:space="preserve"> </w:t>
      </w:r>
      <w:r w:rsidRPr="007A663F">
        <w:t>именно:</w:t>
      </w:r>
      <w:r w:rsidRPr="007A663F">
        <w:rPr>
          <w:spacing w:val="40"/>
        </w:rPr>
        <w:t xml:space="preserve"> </w:t>
      </w:r>
      <w:r w:rsidRPr="007A663F">
        <w:t>в</w:t>
      </w:r>
      <w:r w:rsidRPr="007A663F">
        <w:rPr>
          <w:spacing w:val="39"/>
        </w:rPr>
        <w:t xml:space="preserve"> </w:t>
      </w:r>
      <w:r w:rsidRPr="007A663F">
        <w:t>сферах</w:t>
      </w:r>
      <w:r w:rsidRPr="007A663F">
        <w:rPr>
          <w:spacing w:val="40"/>
        </w:rPr>
        <w:t xml:space="preserve"> </w:t>
      </w:r>
      <w:r w:rsidRPr="007A663F">
        <w:t>социально–коммуникативного,</w:t>
      </w:r>
      <w:r w:rsidRPr="007A663F">
        <w:rPr>
          <w:spacing w:val="40"/>
        </w:rPr>
        <w:t xml:space="preserve"> </w:t>
      </w:r>
      <w:r w:rsidRPr="007A663F">
        <w:t>познавательного,</w:t>
      </w:r>
      <w:r w:rsidRPr="007A663F">
        <w:rPr>
          <w:spacing w:val="41"/>
        </w:rPr>
        <w:t xml:space="preserve"> </w:t>
      </w:r>
      <w:r w:rsidRPr="007A663F">
        <w:t>речевого,</w:t>
      </w:r>
      <w:r w:rsidRPr="007A663F">
        <w:rPr>
          <w:spacing w:val="39"/>
        </w:rPr>
        <w:t xml:space="preserve"> </w:t>
      </w:r>
      <w:r w:rsidRPr="007A663F">
        <w:t>художественно-эстетического</w:t>
      </w:r>
      <w:r w:rsidRPr="007A663F">
        <w:rPr>
          <w:spacing w:val="40"/>
        </w:rPr>
        <w:t xml:space="preserve"> </w:t>
      </w:r>
      <w:r w:rsidRPr="007A663F">
        <w:t>и</w:t>
      </w:r>
      <w:r w:rsidRPr="007A663F">
        <w:rPr>
          <w:spacing w:val="41"/>
        </w:rPr>
        <w:t xml:space="preserve"> </w:t>
      </w:r>
      <w:r w:rsidRPr="007A663F">
        <w:t>физического</w:t>
      </w:r>
      <w:r w:rsidRPr="007A663F">
        <w:rPr>
          <w:spacing w:val="40"/>
        </w:rPr>
        <w:t xml:space="preserve"> </w:t>
      </w:r>
      <w:r w:rsidRPr="007A663F">
        <w:t>развития</w:t>
      </w:r>
      <w:r w:rsidRPr="007A663F">
        <w:rPr>
          <w:spacing w:val="40"/>
        </w:rPr>
        <w:t xml:space="preserve"> </w:t>
      </w:r>
      <w:r w:rsidRPr="007A663F">
        <w:t>личности</w:t>
      </w:r>
    </w:p>
    <w:p w:rsidR="00E35C86" w:rsidRPr="007A663F" w:rsidRDefault="00E35C86" w:rsidP="00E35C86">
      <w:pPr>
        <w:pStyle w:val="a3"/>
        <w:ind w:left="540" w:right="419"/>
        <w:jc w:val="both"/>
      </w:pPr>
      <w:r w:rsidRPr="007A663F">
        <w:t>детей на фоне их эмоционального благополучия и положительного отношения к миру, к себе и к другим людям. Выполнение требований к</w:t>
      </w:r>
      <w:r w:rsidRPr="007A663F">
        <w:rPr>
          <w:spacing w:val="1"/>
        </w:rPr>
        <w:t xml:space="preserve"> </w:t>
      </w:r>
      <w:r w:rsidRPr="007A663F">
        <w:t>условиям реализации Программы обеспечивает создание социальной ситуации развития для участников образовательных отношений, включая</w:t>
      </w:r>
      <w:r w:rsidRPr="007A663F">
        <w:rPr>
          <w:spacing w:val="1"/>
        </w:rPr>
        <w:t xml:space="preserve"> </w:t>
      </w:r>
      <w:r w:rsidRPr="007A663F">
        <w:t>создание</w:t>
      </w:r>
      <w:r w:rsidRPr="007A663F">
        <w:rPr>
          <w:spacing w:val="-2"/>
        </w:rPr>
        <w:t xml:space="preserve"> </w:t>
      </w:r>
      <w:r w:rsidRPr="007A663F">
        <w:t>образовательной среды. Оценка качества реализации Программы основывается, прежде всего, на изучении психолого-педагогических условий и предметно-развивающей</w:t>
      </w:r>
      <w:r w:rsidRPr="007A663F">
        <w:rPr>
          <w:spacing w:val="-57"/>
        </w:rPr>
        <w:t xml:space="preserve"> </w:t>
      </w:r>
      <w:r w:rsidRPr="007A663F">
        <w:t>среды.</w:t>
      </w:r>
    </w:p>
    <w:p w:rsidR="00E35C86" w:rsidRPr="007A663F" w:rsidRDefault="00E35C86" w:rsidP="00E35C86">
      <w:pPr>
        <w:pStyle w:val="a3"/>
        <w:spacing w:before="9"/>
      </w:pPr>
    </w:p>
    <w:p w:rsidR="00E35C86" w:rsidRPr="007A663F" w:rsidRDefault="00E35C86" w:rsidP="00E35C86">
      <w:pPr>
        <w:ind w:left="540" w:right="419"/>
        <w:jc w:val="both"/>
        <w:rPr>
          <w:sz w:val="24"/>
          <w:szCs w:val="24"/>
        </w:rPr>
      </w:pPr>
      <w:r w:rsidRPr="007A663F">
        <w:rPr>
          <w:sz w:val="24"/>
          <w:szCs w:val="24"/>
        </w:rPr>
        <w:t>Результаты мониторинга становления основных (ключевых) характеристик развития личности ребенка не могут быть использованы</w:t>
      </w:r>
      <w:r w:rsidRPr="007A663F">
        <w:rPr>
          <w:spacing w:val="1"/>
          <w:sz w:val="24"/>
          <w:szCs w:val="24"/>
        </w:rPr>
        <w:t xml:space="preserve"> </w:t>
      </w:r>
      <w:r w:rsidRPr="007A663F">
        <w:rPr>
          <w:sz w:val="24"/>
          <w:szCs w:val="24"/>
        </w:rPr>
        <w:t>для оценки качества реализации образовательной Программы. Однако динамика становления основных (ключевых) характеристик</w:t>
      </w:r>
      <w:r w:rsidRPr="007A663F">
        <w:rPr>
          <w:spacing w:val="1"/>
          <w:sz w:val="24"/>
          <w:szCs w:val="24"/>
        </w:rPr>
        <w:t xml:space="preserve"> </w:t>
      </w:r>
      <w:r w:rsidRPr="007A663F">
        <w:rPr>
          <w:sz w:val="24"/>
          <w:szCs w:val="24"/>
        </w:rPr>
        <w:t>развития личности ребенка может выступать одним из показателей эффективности деятельности педагога по реализации Программы,</w:t>
      </w:r>
      <w:r w:rsidRPr="007A663F">
        <w:rPr>
          <w:spacing w:val="1"/>
          <w:sz w:val="24"/>
          <w:szCs w:val="24"/>
        </w:rPr>
        <w:t xml:space="preserve"> </w:t>
      </w:r>
      <w:r w:rsidRPr="007A663F">
        <w:rPr>
          <w:sz w:val="24"/>
          <w:szCs w:val="24"/>
        </w:rPr>
        <w:t>уровнем владения необходимыми профессиональными и общекультурными компетенциями, характеристикой, отражающей качества</w:t>
      </w:r>
      <w:r w:rsidRPr="007A663F">
        <w:rPr>
          <w:spacing w:val="1"/>
          <w:sz w:val="24"/>
          <w:szCs w:val="24"/>
        </w:rPr>
        <w:t xml:space="preserve"> </w:t>
      </w:r>
      <w:r w:rsidRPr="007A663F">
        <w:rPr>
          <w:sz w:val="24"/>
          <w:szCs w:val="24"/>
        </w:rPr>
        <w:t>анализа данных мониторинга и выработанных мероприятий по корректировке образовательного процесса и изменения психолого–</w:t>
      </w:r>
      <w:r w:rsidRPr="007A663F">
        <w:rPr>
          <w:spacing w:val="1"/>
          <w:sz w:val="24"/>
          <w:szCs w:val="24"/>
        </w:rPr>
        <w:t xml:space="preserve"> </w:t>
      </w:r>
      <w:r w:rsidRPr="007A663F">
        <w:rPr>
          <w:sz w:val="24"/>
          <w:szCs w:val="24"/>
        </w:rPr>
        <w:t>педагогических</w:t>
      </w:r>
      <w:r w:rsidRPr="007A663F">
        <w:rPr>
          <w:spacing w:val="-1"/>
          <w:sz w:val="24"/>
          <w:szCs w:val="24"/>
        </w:rPr>
        <w:t xml:space="preserve"> </w:t>
      </w:r>
      <w:r w:rsidRPr="007A663F">
        <w:rPr>
          <w:sz w:val="24"/>
          <w:szCs w:val="24"/>
        </w:rPr>
        <w:t>условий.</w:t>
      </w:r>
    </w:p>
    <w:p w:rsidR="00E35C86" w:rsidRPr="007A663F" w:rsidRDefault="00E35C86" w:rsidP="00E35C86">
      <w:pPr>
        <w:pStyle w:val="a3"/>
        <w:spacing w:before="68"/>
        <w:ind w:right="418"/>
        <w:jc w:val="both"/>
      </w:pPr>
    </w:p>
    <w:p w:rsidR="00862D61" w:rsidRDefault="00663EA5" w:rsidP="00862D61">
      <w:pPr>
        <w:spacing w:before="6" w:line="550" w:lineRule="atLeast"/>
        <w:ind w:right="6469"/>
        <w:rPr>
          <w:b/>
          <w:sz w:val="24"/>
          <w:szCs w:val="24"/>
        </w:rPr>
      </w:pPr>
      <w:r>
        <w:rPr>
          <w:b/>
          <w:sz w:val="24"/>
          <w:szCs w:val="24"/>
        </w:rPr>
        <w:t xml:space="preserve">         </w:t>
      </w:r>
      <w:r w:rsidRPr="00663EA5">
        <w:rPr>
          <w:b/>
          <w:sz w:val="28"/>
          <w:szCs w:val="28"/>
        </w:rPr>
        <w:t>2</w:t>
      </w:r>
      <w:r w:rsidR="0048188B" w:rsidRPr="00663EA5">
        <w:rPr>
          <w:b/>
          <w:sz w:val="28"/>
          <w:szCs w:val="28"/>
        </w:rPr>
        <w:t>Содержательный раздел</w:t>
      </w:r>
      <w:r w:rsidR="0048188B" w:rsidRPr="00663EA5">
        <w:rPr>
          <w:b/>
          <w:spacing w:val="-57"/>
          <w:sz w:val="28"/>
          <w:szCs w:val="28"/>
        </w:rPr>
        <w:t xml:space="preserve"> </w:t>
      </w:r>
      <w:r w:rsidRPr="00663EA5">
        <w:rPr>
          <w:b/>
          <w:spacing w:val="-57"/>
          <w:sz w:val="28"/>
          <w:szCs w:val="28"/>
        </w:rPr>
        <w:t xml:space="preserve"> </w:t>
      </w:r>
      <w:r>
        <w:rPr>
          <w:b/>
          <w:sz w:val="24"/>
          <w:szCs w:val="24"/>
        </w:rPr>
        <w:t xml:space="preserve">       </w:t>
      </w:r>
    </w:p>
    <w:p w:rsidR="00862D61" w:rsidRPr="00862D61" w:rsidRDefault="00862D61" w:rsidP="00862D61">
      <w:pPr>
        <w:spacing w:before="6" w:line="550" w:lineRule="atLeast"/>
        <w:ind w:right="6469"/>
        <w:rPr>
          <w:rFonts w:eastAsiaTheme="majorEastAsia"/>
          <w:b/>
          <w:kern w:val="1"/>
          <w:sz w:val="28"/>
          <w:szCs w:val="26"/>
          <w:lang w:eastAsia="ar-SA"/>
        </w:rPr>
      </w:pPr>
      <w:r>
        <w:rPr>
          <w:rFonts w:eastAsiaTheme="majorEastAsia"/>
          <w:kern w:val="1"/>
          <w:sz w:val="28"/>
          <w:szCs w:val="26"/>
          <w:lang w:eastAsia="ar-SA"/>
        </w:rPr>
        <w:t xml:space="preserve">        </w:t>
      </w:r>
      <w:r w:rsidR="00663EA5" w:rsidRPr="00862D61">
        <w:rPr>
          <w:rFonts w:eastAsiaTheme="majorEastAsia"/>
          <w:b/>
          <w:kern w:val="1"/>
          <w:sz w:val="28"/>
          <w:szCs w:val="26"/>
          <w:lang w:eastAsia="ar-SA"/>
        </w:rPr>
        <w:t>2.1 Описание образовательной деятельности по ООП ДОУ</w:t>
      </w:r>
    </w:p>
    <w:p w:rsidR="004635F4" w:rsidRPr="00862D61" w:rsidRDefault="00862D61" w:rsidP="00862D61">
      <w:pPr>
        <w:spacing w:before="6" w:line="550" w:lineRule="atLeast"/>
        <w:ind w:right="6469"/>
        <w:rPr>
          <w:b/>
          <w:spacing w:val="-57"/>
          <w:sz w:val="28"/>
          <w:szCs w:val="28"/>
        </w:rPr>
      </w:pPr>
      <w:r>
        <w:rPr>
          <w:b/>
          <w:sz w:val="24"/>
          <w:szCs w:val="24"/>
        </w:rPr>
        <w:t xml:space="preserve">          </w:t>
      </w:r>
      <w:r w:rsidR="0048188B" w:rsidRPr="007A663F">
        <w:rPr>
          <w:b/>
          <w:sz w:val="24"/>
          <w:szCs w:val="24"/>
        </w:rPr>
        <w:t>Содержание</w:t>
      </w:r>
      <w:r w:rsidR="0048188B" w:rsidRPr="007A663F">
        <w:rPr>
          <w:b/>
          <w:spacing w:val="-4"/>
          <w:sz w:val="24"/>
          <w:szCs w:val="24"/>
        </w:rPr>
        <w:t xml:space="preserve"> </w:t>
      </w:r>
      <w:r w:rsidR="0048188B" w:rsidRPr="007A663F">
        <w:rPr>
          <w:b/>
          <w:sz w:val="24"/>
          <w:szCs w:val="24"/>
        </w:rPr>
        <w:t>программы</w:t>
      </w:r>
      <w:r w:rsidR="0048188B" w:rsidRPr="007A663F">
        <w:rPr>
          <w:b/>
          <w:spacing w:val="-4"/>
          <w:sz w:val="24"/>
          <w:szCs w:val="24"/>
        </w:rPr>
        <w:t xml:space="preserve"> </w:t>
      </w:r>
      <w:r w:rsidR="0048188B" w:rsidRPr="007A663F">
        <w:rPr>
          <w:b/>
          <w:sz w:val="24"/>
          <w:szCs w:val="24"/>
        </w:rPr>
        <w:t>определяется</w:t>
      </w:r>
      <w:r w:rsidR="0048188B" w:rsidRPr="007A663F">
        <w:rPr>
          <w:b/>
          <w:spacing w:val="-3"/>
          <w:sz w:val="24"/>
          <w:szCs w:val="24"/>
        </w:rPr>
        <w:t xml:space="preserve"> </w:t>
      </w:r>
      <w:r w:rsidR="0048188B" w:rsidRPr="007A663F">
        <w:rPr>
          <w:b/>
          <w:sz w:val="24"/>
          <w:szCs w:val="24"/>
        </w:rPr>
        <w:t>в</w:t>
      </w:r>
      <w:r w:rsidR="0048188B" w:rsidRPr="007A663F">
        <w:rPr>
          <w:b/>
          <w:spacing w:val="-3"/>
          <w:sz w:val="24"/>
          <w:szCs w:val="24"/>
        </w:rPr>
        <w:t xml:space="preserve"> </w:t>
      </w:r>
      <w:r w:rsidR="0048188B" w:rsidRPr="007A663F">
        <w:rPr>
          <w:b/>
          <w:sz w:val="24"/>
          <w:szCs w:val="24"/>
        </w:rPr>
        <w:t>соответствии</w:t>
      </w:r>
      <w:r w:rsidR="0048188B" w:rsidRPr="007A663F">
        <w:rPr>
          <w:b/>
          <w:spacing w:val="-3"/>
          <w:sz w:val="24"/>
          <w:szCs w:val="24"/>
        </w:rPr>
        <w:t xml:space="preserve"> </w:t>
      </w:r>
      <w:r w:rsidR="0048188B" w:rsidRPr="007A663F">
        <w:rPr>
          <w:b/>
          <w:sz w:val="24"/>
          <w:szCs w:val="24"/>
        </w:rPr>
        <w:t>с</w:t>
      </w:r>
      <w:r w:rsidR="0048188B" w:rsidRPr="007A663F">
        <w:rPr>
          <w:b/>
          <w:spacing w:val="-4"/>
          <w:sz w:val="24"/>
          <w:szCs w:val="24"/>
        </w:rPr>
        <w:t xml:space="preserve"> </w:t>
      </w:r>
      <w:r w:rsidR="0048188B" w:rsidRPr="007A663F">
        <w:rPr>
          <w:b/>
          <w:sz w:val="24"/>
          <w:szCs w:val="24"/>
        </w:rPr>
        <w:t>направлениями</w:t>
      </w:r>
      <w:r w:rsidR="0048188B" w:rsidRPr="007A663F">
        <w:rPr>
          <w:b/>
          <w:spacing w:val="-3"/>
          <w:sz w:val="24"/>
          <w:szCs w:val="24"/>
        </w:rPr>
        <w:t xml:space="preserve"> </w:t>
      </w:r>
      <w:r w:rsidR="0048188B" w:rsidRPr="007A663F">
        <w:rPr>
          <w:b/>
          <w:sz w:val="24"/>
          <w:szCs w:val="24"/>
        </w:rPr>
        <w:t>развития</w:t>
      </w:r>
    </w:p>
    <w:p w:rsidR="004635F4" w:rsidRPr="007A663F" w:rsidRDefault="0048188B" w:rsidP="00663EA5">
      <w:pPr>
        <w:pStyle w:val="a3"/>
        <w:ind w:left="567"/>
      </w:pPr>
      <w:r w:rsidRPr="007A663F">
        <w:rPr>
          <w:b/>
        </w:rPr>
        <w:t>ребенка,</w:t>
      </w:r>
      <w:r w:rsidRPr="007A663F">
        <w:rPr>
          <w:b/>
          <w:spacing w:val="46"/>
        </w:rPr>
        <w:t xml:space="preserve"> </w:t>
      </w:r>
      <w:r w:rsidRPr="007A663F">
        <w:t>соответствует</w:t>
      </w:r>
      <w:r w:rsidRPr="007A663F">
        <w:rPr>
          <w:spacing w:val="46"/>
        </w:rPr>
        <w:t xml:space="preserve"> </w:t>
      </w:r>
      <w:r w:rsidRPr="007A663F">
        <w:t>основным</w:t>
      </w:r>
      <w:r w:rsidRPr="007A663F">
        <w:rPr>
          <w:spacing w:val="43"/>
        </w:rPr>
        <w:t xml:space="preserve"> </w:t>
      </w:r>
      <w:r w:rsidRPr="007A663F">
        <w:t>положениям</w:t>
      </w:r>
      <w:r w:rsidRPr="007A663F">
        <w:rPr>
          <w:spacing w:val="45"/>
        </w:rPr>
        <w:t xml:space="preserve"> </w:t>
      </w:r>
      <w:r w:rsidRPr="007A663F">
        <w:t>возрастной</w:t>
      </w:r>
      <w:r w:rsidRPr="007A663F">
        <w:rPr>
          <w:spacing w:val="45"/>
        </w:rPr>
        <w:t xml:space="preserve"> </w:t>
      </w:r>
      <w:r w:rsidRPr="007A663F">
        <w:t>психологии</w:t>
      </w:r>
      <w:r w:rsidRPr="007A663F">
        <w:rPr>
          <w:spacing w:val="46"/>
        </w:rPr>
        <w:t xml:space="preserve"> </w:t>
      </w:r>
      <w:r w:rsidRPr="007A663F">
        <w:t>и</w:t>
      </w:r>
      <w:r w:rsidRPr="007A663F">
        <w:rPr>
          <w:spacing w:val="46"/>
        </w:rPr>
        <w:t xml:space="preserve"> </w:t>
      </w:r>
      <w:r w:rsidRPr="007A663F">
        <w:t>дошкольной</w:t>
      </w:r>
      <w:r w:rsidRPr="007A663F">
        <w:rPr>
          <w:spacing w:val="45"/>
        </w:rPr>
        <w:t xml:space="preserve"> </w:t>
      </w:r>
      <w:r w:rsidRPr="007A663F">
        <w:t>педагогики</w:t>
      </w:r>
      <w:r w:rsidRPr="007A663F">
        <w:rPr>
          <w:spacing w:val="46"/>
        </w:rPr>
        <w:t xml:space="preserve"> </w:t>
      </w:r>
      <w:r w:rsidRPr="007A663F">
        <w:t>и</w:t>
      </w:r>
      <w:r w:rsidRPr="007A663F">
        <w:rPr>
          <w:spacing w:val="45"/>
        </w:rPr>
        <w:t xml:space="preserve"> </w:t>
      </w:r>
      <w:r w:rsidRPr="007A663F">
        <w:t>обеспечивает</w:t>
      </w:r>
      <w:r w:rsidRPr="007A663F">
        <w:rPr>
          <w:spacing w:val="46"/>
        </w:rPr>
        <w:t xml:space="preserve"> </w:t>
      </w:r>
      <w:r w:rsidRPr="007A663F">
        <w:t>единство</w:t>
      </w:r>
      <w:r w:rsidRPr="007A663F">
        <w:rPr>
          <w:spacing w:val="45"/>
        </w:rPr>
        <w:t xml:space="preserve"> </w:t>
      </w:r>
      <w:r w:rsidRPr="007A663F">
        <w:t>воспитательных,</w:t>
      </w:r>
      <w:r w:rsidRPr="007A663F">
        <w:rPr>
          <w:spacing w:val="-57"/>
        </w:rPr>
        <w:t xml:space="preserve"> </w:t>
      </w:r>
      <w:r w:rsidRPr="007A663F">
        <w:t>развивающих</w:t>
      </w:r>
      <w:r w:rsidRPr="007A663F">
        <w:rPr>
          <w:spacing w:val="1"/>
        </w:rPr>
        <w:t xml:space="preserve"> </w:t>
      </w:r>
      <w:r w:rsidRPr="007A663F">
        <w:t>и обучающих</w:t>
      </w:r>
      <w:r w:rsidRPr="007A663F">
        <w:rPr>
          <w:spacing w:val="-1"/>
        </w:rPr>
        <w:t xml:space="preserve"> </w:t>
      </w:r>
      <w:r w:rsidRPr="007A663F">
        <w:t>целей и</w:t>
      </w:r>
      <w:r w:rsidRPr="007A663F">
        <w:rPr>
          <w:spacing w:val="-2"/>
        </w:rPr>
        <w:t xml:space="preserve"> </w:t>
      </w:r>
      <w:r w:rsidRPr="007A663F">
        <w:t>задач.</w:t>
      </w:r>
    </w:p>
    <w:p w:rsidR="004635F4" w:rsidRPr="007A663F" w:rsidRDefault="0048188B">
      <w:pPr>
        <w:pStyle w:val="a3"/>
        <w:ind w:left="540"/>
      </w:pPr>
      <w:r w:rsidRPr="007A663F">
        <w:t>Воспитание</w:t>
      </w:r>
      <w:r w:rsidRPr="007A663F">
        <w:rPr>
          <w:spacing w:val="-4"/>
        </w:rPr>
        <w:t xml:space="preserve"> </w:t>
      </w:r>
      <w:r w:rsidRPr="007A663F">
        <w:t>и</w:t>
      </w:r>
      <w:r w:rsidRPr="007A663F">
        <w:rPr>
          <w:spacing w:val="-2"/>
        </w:rPr>
        <w:t xml:space="preserve"> </w:t>
      </w:r>
      <w:r w:rsidRPr="007A663F">
        <w:t>обучение</w:t>
      </w:r>
      <w:r w:rsidRPr="007A663F">
        <w:rPr>
          <w:spacing w:val="-3"/>
        </w:rPr>
        <w:t xml:space="preserve"> </w:t>
      </w:r>
      <w:r w:rsidRPr="007A663F">
        <w:t>осуществляется</w:t>
      </w:r>
      <w:r w:rsidRPr="007A663F">
        <w:rPr>
          <w:spacing w:val="-2"/>
        </w:rPr>
        <w:t xml:space="preserve"> </w:t>
      </w:r>
      <w:r w:rsidRPr="007A663F">
        <w:t>на</w:t>
      </w:r>
      <w:r w:rsidRPr="007A663F">
        <w:rPr>
          <w:spacing w:val="-3"/>
        </w:rPr>
        <w:t xml:space="preserve"> </w:t>
      </w:r>
      <w:r w:rsidRPr="007A663F">
        <w:t>русском</w:t>
      </w:r>
      <w:r w:rsidRPr="007A663F">
        <w:rPr>
          <w:spacing w:val="-4"/>
        </w:rPr>
        <w:t xml:space="preserve"> </w:t>
      </w:r>
      <w:r w:rsidRPr="007A663F">
        <w:t>языке</w:t>
      </w:r>
      <w:r w:rsidRPr="007A663F">
        <w:rPr>
          <w:spacing w:val="2"/>
        </w:rPr>
        <w:t xml:space="preserve"> </w:t>
      </w:r>
      <w:r w:rsidRPr="007A663F">
        <w:t>-</w:t>
      </w:r>
      <w:r w:rsidRPr="007A663F">
        <w:rPr>
          <w:spacing w:val="-3"/>
        </w:rPr>
        <w:t xml:space="preserve"> </w:t>
      </w:r>
      <w:r w:rsidRPr="007A663F">
        <w:t>государственном</w:t>
      </w:r>
      <w:r w:rsidRPr="007A663F">
        <w:rPr>
          <w:spacing w:val="-3"/>
        </w:rPr>
        <w:t xml:space="preserve"> </w:t>
      </w:r>
      <w:r w:rsidRPr="007A663F">
        <w:t>языке</w:t>
      </w:r>
      <w:r w:rsidRPr="007A663F">
        <w:rPr>
          <w:spacing w:val="-3"/>
        </w:rPr>
        <w:t xml:space="preserve"> </w:t>
      </w:r>
      <w:r w:rsidRPr="007A663F">
        <w:t>России.</w:t>
      </w:r>
    </w:p>
    <w:p w:rsidR="004635F4" w:rsidRPr="00663EA5" w:rsidRDefault="00663EA5" w:rsidP="00663EA5">
      <w:pPr>
        <w:tabs>
          <w:tab w:val="left" w:pos="780"/>
        </w:tabs>
        <w:spacing w:before="2"/>
        <w:ind w:left="426" w:right="1846"/>
        <w:rPr>
          <w:b/>
          <w:sz w:val="24"/>
          <w:szCs w:val="24"/>
        </w:rPr>
      </w:pPr>
      <w:r>
        <w:rPr>
          <w:b/>
          <w:sz w:val="24"/>
          <w:szCs w:val="24"/>
        </w:rPr>
        <w:t xml:space="preserve">   </w:t>
      </w:r>
      <w:r w:rsidR="0048188B" w:rsidRPr="00663EA5">
        <w:rPr>
          <w:b/>
          <w:sz w:val="24"/>
          <w:szCs w:val="24"/>
        </w:rPr>
        <w:t>Образовательная деятельность в соответствии с образовательными областями с учетом используемых в ДОУ программ и</w:t>
      </w:r>
      <w:r w:rsidR="0048188B" w:rsidRPr="00663EA5">
        <w:rPr>
          <w:b/>
          <w:spacing w:val="-57"/>
          <w:sz w:val="24"/>
          <w:szCs w:val="24"/>
        </w:rPr>
        <w:t xml:space="preserve"> </w:t>
      </w:r>
      <w:r>
        <w:rPr>
          <w:b/>
          <w:spacing w:val="-57"/>
          <w:sz w:val="24"/>
          <w:szCs w:val="24"/>
        </w:rPr>
        <w:t xml:space="preserve">       </w:t>
      </w:r>
      <w:r w:rsidR="0048188B" w:rsidRPr="00663EA5">
        <w:rPr>
          <w:b/>
          <w:sz w:val="24"/>
          <w:szCs w:val="24"/>
        </w:rPr>
        <w:t>методических</w:t>
      </w:r>
      <w:r w:rsidR="0048188B" w:rsidRPr="00663EA5">
        <w:rPr>
          <w:b/>
          <w:spacing w:val="-1"/>
          <w:sz w:val="24"/>
          <w:szCs w:val="24"/>
        </w:rPr>
        <w:t xml:space="preserve"> </w:t>
      </w:r>
      <w:r w:rsidR="0048188B" w:rsidRPr="00663EA5">
        <w:rPr>
          <w:b/>
          <w:sz w:val="24"/>
          <w:szCs w:val="24"/>
        </w:rPr>
        <w:t>пособий, обеспечивающих реализацию</w:t>
      </w:r>
      <w:r w:rsidR="0048188B" w:rsidRPr="00663EA5">
        <w:rPr>
          <w:b/>
          <w:spacing w:val="-1"/>
          <w:sz w:val="24"/>
          <w:szCs w:val="24"/>
        </w:rPr>
        <w:t xml:space="preserve"> </w:t>
      </w:r>
      <w:r w:rsidR="0048188B" w:rsidRPr="00663EA5">
        <w:rPr>
          <w:b/>
          <w:sz w:val="24"/>
          <w:szCs w:val="24"/>
        </w:rPr>
        <w:t>данных программ.</w:t>
      </w:r>
    </w:p>
    <w:p w:rsidR="004635F4" w:rsidRPr="007A663F" w:rsidRDefault="0048188B">
      <w:pPr>
        <w:pStyle w:val="a3"/>
        <w:ind w:left="540"/>
      </w:pPr>
      <w:r w:rsidRPr="007A663F">
        <w:t>Содержание</w:t>
      </w:r>
      <w:r w:rsidRPr="007A663F">
        <w:rPr>
          <w:spacing w:val="49"/>
        </w:rPr>
        <w:t xml:space="preserve"> </w:t>
      </w:r>
      <w:r w:rsidRPr="007A663F">
        <w:t>Программы</w:t>
      </w:r>
      <w:r w:rsidRPr="007A663F">
        <w:rPr>
          <w:spacing w:val="51"/>
        </w:rPr>
        <w:t xml:space="preserve"> </w:t>
      </w:r>
      <w:r w:rsidRPr="007A663F">
        <w:t>обеспечивает</w:t>
      </w:r>
      <w:r w:rsidRPr="007A663F">
        <w:rPr>
          <w:spacing w:val="51"/>
        </w:rPr>
        <w:t xml:space="preserve"> </w:t>
      </w:r>
      <w:r w:rsidRPr="007A663F">
        <w:t>развитие</w:t>
      </w:r>
      <w:r w:rsidRPr="007A663F">
        <w:rPr>
          <w:spacing w:val="50"/>
        </w:rPr>
        <w:t xml:space="preserve"> </w:t>
      </w:r>
      <w:r w:rsidRPr="007A663F">
        <w:t>личности,</w:t>
      </w:r>
      <w:r w:rsidRPr="007A663F">
        <w:rPr>
          <w:spacing w:val="50"/>
        </w:rPr>
        <w:t xml:space="preserve"> </w:t>
      </w:r>
      <w:r w:rsidRPr="007A663F">
        <w:t>мотивации</w:t>
      </w:r>
      <w:r w:rsidRPr="007A663F">
        <w:rPr>
          <w:spacing w:val="52"/>
        </w:rPr>
        <w:t xml:space="preserve"> </w:t>
      </w:r>
      <w:r w:rsidRPr="007A663F">
        <w:t>и</w:t>
      </w:r>
      <w:r w:rsidRPr="007A663F">
        <w:rPr>
          <w:spacing w:val="51"/>
        </w:rPr>
        <w:t xml:space="preserve"> </w:t>
      </w:r>
      <w:r w:rsidRPr="007A663F">
        <w:t>способностей</w:t>
      </w:r>
      <w:r w:rsidRPr="007A663F">
        <w:rPr>
          <w:spacing w:val="52"/>
        </w:rPr>
        <w:t xml:space="preserve"> </w:t>
      </w:r>
      <w:r w:rsidRPr="007A663F">
        <w:t>детей</w:t>
      </w:r>
      <w:r w:rsidRPr="007A663F">
        <w:rPr>
          <w:spacing w:val="51"/>
        </w:rPr>
        <w:t xml:space="preserve"> </w:t>
      </w:r>
      <w:r w:rsidRPr="007A663F">
        <w:t>в</w:t>
      </w:r>
      <w:r w:rsidRPr="007A663F">
        <w:rPr>
          <w:spacing w:val="51"/>
        </w:rPr>
        <w:t xml:space="preserve"> </w:t>
      </w:r>
      <w:r w:rsidRPr="007A663F">
        <w:t>различных</w:t>
      </w:r>
      <w:r w:rsidRPr="007A663F">
        <w:rPr>
          <w:spacing w:val="52"/>
        </w:rPr>
        <w:t xml:space="preserve"> </w:t>
      </w:r>
      <w:r w:rsidRPr="007A663F">
        <w:t>видах</w:t>
      </w:r>
      <w:r w:rsidRPr="007A663F">
        <w:rPr>
          <w:spacing w:val="53"/>
        </w:rPr>
        <w:t xml:space="preserve"> </w:t>
      </w:r>
      <w:r w:rsidRPr="007A663F">
        <w:t>деятельности</w:t>
      </w:r>
      <w:r w:rsidRPr="007A663F">
        <w:rPr>
          <w:spacing w:val="52"/>
        </w:rPr>
        <w:t xml:space="preserve"> </w:t>
      </w:r>
      <w:r w:rsidRPr="007A663F">
        <w:t>и</w:t>
      </w:r>
      <w:r w:rsidRPr="007A663F">
        <w:rPr>
          <w:spacing w:val="51"/>
        </w:rPr>
        <w:t xml:space="preserve"> </w:t>
      </w:r>
      <w:r w:rsidRPr="007A663F">
        <w:t>охватывает</w:t>
      </w:r>
      <w:r w:rsidRPr="007A663F">
        <w:rPr>
          <w:spacing w:val="-57"/>
        </w:rPr>
        <w:t xml:space="preserve"> </w:t>
      </w:r>
      <w:r w:rsidRPr="007A663F">
        <w:t>следующие</w:t>
      </w:r>
      <w:r w:rsidRPr="007A663F">
        <w:rPr>
          <w:spacing w:val="-2"/>
        </w:rPr>
        <w:t xml:space="preserve"> </w:t>
      </w:r>
      <w:r w:rsidRPr="007A663F">
        <w:t>структурные</w:t>
      </w:r>
      <w:r w:rsidRPr="007A663F">
        <w:rPr>
          <w:spacing w:val="-5"/>
        </w:rPr>
        <w:t xml:space="preserve"> </w:t>
      </w:r>
      <w:r w:rsidRPr="007A663F">
        <w:t>единицы,</w:t>
      </w:r>
      <w:r w:rsidRPr="007A663F">
        <w:rPr>
          <w:spacing w:val="-6"/>
        </w:rPr>
        <w:t xml:space="preserve"> </w:t>
      </w:r>
      <w:r w:rsidRPr="007A663F">
        <w:t>представляющие</w:t>
      </w:r>
      <w:r w:rsidRPr="007A663F">
        <w:rPr>
          <w:spacing w:val="-3"/>
        </w:rPr>
        <w:t xml:space="preserve"> </w:t>
      </w:r>
      <w:r w:rsidRPr="007A663F">
        <w:t>определенные</w:t>
      </w:r>
      <w:r w:rsidRPr="007A663F">
        <w:rPr>
          <w:spacing w:val="-5"/>
        </w:rPr>
        <w:t xml:space="preserve"> </w:t>
      </w:r>
      <w:r w:rsidRPr="007A663F">
        <w:t>направления</w:t>
      </w:r>
      <w:r w:rsidRPr="007A663F">
        <w:rPr>
          <w:spacing w:val="-3"/>
        </w:rPr>
        <w:t xml:space="preserve"> </w:t>
      </w:r>
      <w:r w:rsidRPr="007A663F">
        <w:t>развития</w:t>
      </w:r>
      <w:r w:rsidRPr="007A663F">
        <w:rPr>
          <w:spacing w:val="-3"/>
        </w:rPr>
        <w:t xml:space="preserve"> </w:t>
      </w:r>
      <w:r w:rsidRPr="007A663F">
        <w:t>и</w:t>
      </w:r>
      <w:r w:rsidRPr="007A663F">
        <w:rPr>
          <w:spacing w:val="-3"/>
        </w:rPr>
        <w:t xml:space="preserve"> </w:t>
      </w:r>
      <w:r w:rsidRPr="007A663F">
        <w:t>образования</w:t>
      </w:r>
      <w:r w:rsidRPr="007A663F">
        <w:rPr>
          <w:spacing w:val="-2"/>
        </w:rPr>
        <w:t xml:space="preserve"> </w:t>
      </w:r>
      <w:r w:rsidRPr="007A663F">
        <w:t>детей</w:t>
      </w:r>
      <w:r w:rsidRPr="007A663F">
        <w:rPr>
          <w:spacing w:val="-3"/>
        </w:rPr>
        <w:t xml:space="preserve"> </w:t>
      </w:r>
      <w:r w:rsidRPr="007A663F">
        <w:t>(далее</w:t>
      </w:r>
      <w:r w:rsidRPr="007A663F">
        <w:rPr>
          <w:spacing w:val="5"/>
        </w:rPr>
        <w:t xml:space="preserve"> </w:t>
      </w:r>
      <w:r w:rsidRPr="007A663F">
        <w:t>-образовательные</w:t>
      </w:r>
      <w:r w:rsidRPr="007A663F">
        <w:rPr>
          <w:spacing w:val="-5"/>
        </w:rPr>
        <w:t xml:space="preserve"> </w:t>
      </w:r>
      <w:r w:rsidRPr="007A663F">
        <w:t>области):</w:t>
      </w:r>
    </w:p>
    <w:p w:rsidR="004635F4" w:rsidRPr="007A663F" w:rsidRDefault="0048188B" w:rsidP="00007115">
      <w:pPr>
        <w:pStyle w:val="a5"/>
        <w:numPr>
          <w:ilvl w:val="1"/>
          <w:numId w:val="42"/>
        </w:numPr>
        <w:tabs>
          <w:tab w:val="left" w:pos="1401"/>
          <w:tab w:val="left" w:pos="1402"/>
        </w:tabs>
        <w:ind w:hanging="721"/>
        <w:rPr>
          <w:sz w:val="24"/>
          <w:szCs w:val="24"/>
        </w:rPr>
      </w:pPr>
      <w:r w:rsidRPr="007A663F">
        <w:rPr>
          <w:sz w:val="24"/>
          <w:szCs w:val="24"/>
        </w:rPr>
        <w:t>социально-коммуникативное</w:t>
      </w:r>
      <w:r w:rsidRPr="007A663F">
        <w:rPr>
          <w:spacing w:val="-7"/>
          <w:sz w:val="24"/>
          <w:szCs w:val="24"/>
        </w:rPr>
        <w:t xml:space="preserve"> </w:t>
      </w:r>
      <w:r w:rsidRPr="007A663F">
        <w:rPr>
          <w:sz w:val="24"/>
          <w:szCs w:val="24"/>
        </w:rPr>
        <w:t>развитие;</w:t>
      </w:r>
    </w:p>
    <w:p w:rsidR="004635F4" w:rsidRPr="007A663F" w:rsidRDefault="0048188B" w:rsidP="00007115">
      <w:pPr>
        <w:pStyle w:val="a5"/>
        <w:numPr>
          <w:ilvl w:val="1"/>
          <w:numId w:val="42"/>
        </w:numPr>
        <w:tabs>
          <w:tab w:val="left" w:pos="1401"/>
          <w:tab w:val="left" w:pos="1402"/>
        </w:tabs>
        <w:ind w:hanging="721"/>
        <w:rPr>
          <w:sz w:val="24"/>
          <w:szCs w:val="24"/>
        </w:rPr>
      </w:pPr>
      <w:r w:rsidRPr="007A663F">
        <w:rPr>
          <w:sz w:val="24"/>
          <w:szCs w:val="24"/>
        </w:rPr>
        <w:t>познавательное</w:t>
      </w:r>
      <w:r w:rsidRPr="007A663F">
        <w:rPr>
          <w:spacing w:val="-6"/>
          <w:sz w:val="24"/>
          <w:szCs w:val="24"/>
        </w:rPr>
        <w:t xml:space="preserve"> </w:t>
      </w:r>
      <w:r w:rsidRPr="007A663F">
        <w:rPr>
          <w:sz w:val="24"/>
          <w:szCs w:val="24"/>
        </w:rPr>
        <w:t>развитие;</w:t>
      </w:r>
    </w:p>
    <w:p w:rsidR="004635F4" w:rsidRPr="007A663F" w:rsidRDefault="0048188B" w:rsidP="00007115">
      <w:pPr>
        <w:pStyle w:val="a5"/>
        <w:numPr>
          <w:ilvl w:val="1"/>
          <w:numId w:val="42"/>
        </w:numPr>
        <w:tabs>
          <w:tab w:val="left" w:pos="1401"/>
          <w:tab w:val="left" w:pos="1402"/>
        </w:tabs>
        <w:ind w:hanging="721"/>
        <w:rPr>
          <w:sz w:val="24"/>
          <w:szCs w:val="24"/>
        </w:rPr>
      </w:pPr>
      <w:r w:rsidRPr="007A663F">
        <w:rPr>
          <w:sz w:val="24"/>
          <w:szCs w:val="24"/>
        </w:rPr>
        <w:t>речевое</w:t>
      </w:r>
      <w:r w:rsidRPr="007A663F">
        <w:rPr>
          <w:spacing w:val="-4"/>
          <w:sz w:val="24"/>
          <w:szCs w:val="24"/>
        </w:rPr>
        <w:t xml:space="preserve"> </w:t>
      </w:r>
      <w:r w:rsidRPr="007A663F">
        <w:rPr>
          <w:sz w:val="24"/>
          <w:szCs w:val="24"/>
        </w:rPr>
        <w:t>развитие;</w:t>
      </w:r>
    </w:p>
    <w:p w:rsidR="004635F4" w:rsidRPr="007A663F" w:rsidRDefault="0048188B" w:rsidP="00007115">
      <w:pPr>
        <w:pStyle w:val="a5"/>
        <w:numPr>
          <w:ilvl w:val="1"/>
          <w:numId w:val="42"/>
        </w:numPr>
        <w:tabs>
          <w:tab w:val="left" w:pos="1401"/>
          <w:tab w:val="left" w:pos="1402"/>
        </w:tabs>
        <w:ind w:hanging="721"/>
        <w:rPr>
          <w:sz w:val="24"/>
          <w:szCs w:val="24"/>
        </w:rPr>
      </w:pPr>
      <w:r w:rsidRPr="007A663F">
        <w:rPr>
          <w:sz w:val="24"/>
          <w:szCs w:val="24"/>
        </w:rPr>
        <w:t>художественно-эстетическое</w:t>
      </w:r>
      <w:r w:rsidRPr="007A663F">
        <w:rPr>
          <w:spacing w:val="-6"/>
          <w:sz w:val="24"/>
          <w:szCs w:val="24"/>
        </w:rPr>
        <w:t xml:space="preserve"> </w:t>
      </w:r>
      <w:r w:rsidRPr="007A663F">
        <w:rPr>
          <w:sz w:val="24"/>
          <w:szCs w:val="24"/>
        </w:rPr>
        <w:t>развитие;</w:t>
      </w:r>
    </w:p>
    <w:p w:rsidR="004635F4" w:rsidRPr="00862D61" w:rsidRDefault="0048188B" w:rsidP="00007115">
      <w:pPr>
        <w:pStyle w:val="a5"/>
        <w:numPr>
          <w:ilvl w:val="1"/>
          <w:numId w:val="42"/>
        </w:numPr>
        <w:tabs>
          <w:tab w:val="left" w:pos="1401"/>
          <w:tab w:val="left" w:pos="1402"/>
        </w:tabs>
        <w:ind w:hanging="721"/>
        <w:rPr>
          <w:sz w:val="24"/>
          <w:szCs w:val="24"/>
        </w:rPr>
      </w:pPr>
      <w:r w:rsidRPr="007A663F">
        <w:rPr>
          <w:sz w:val="24"/>
          <w:szCs w:val="24"/>
        </w:rPr>
        <w:t>физическое</w:t>
      </w:r>
      <w:r w:rsidRPr="007A663F">
        <w:rPr>
          <w:spacing w:val="-4"/>
          <w:sz w:val="24"/>
          <w:szCs w:val="24"/>
        </w:rPr>
        <w:t xml:space="preserve"> </w:t>
      </w:r>
      <w:r w:rsidRPr="007A663F">
        <w:rPr>
          <w:sz w:val="24"/>
          <w:szCs w:val="24"/>
        </w:rPr>
        <w:t>развитие.</w:t>
      </w:r>
    </w:p>
    <w:p w:rsidR="004635F4" w:rsidRPr="007A663F" w:rsidRDefault="0048188B" w:rsidP="007D7067">
      <w:pPr>
        <w:pStyle w:val="a3"/>
        <w:tabs>
          <w:tab w:val="left" w:pos="12903"/>
        </w:tabs>
        <w:spacing w:before="194"/>
        <w:ind w:left="540"/>
        <w:jc w:val="center"/>
        <w:rPr>
          <w:b/>
          <w:spacing w:val="21"/>
        </w:rPr>
      </w:pPr>
      <w:r w:rsidRPr="007A663F">
        <w:rPr>
          <w:b/>
        </w:rPr>
        <w:t>Содержание</w:t>
      </w:r>
      <w:r w:rsidRPr="007A663F">
        <w:rPr>
          <w:b/>
          <w:spacing w:val="19"/>
        </w:rPr>
        <w:t xml:space="preserve"> </w:t>
      </w:r>
      <w:r w:rsidRPr="007A663F">
        <w:rPr>
          <w:b/>
        </w:rPr>
        <w:t>работы</w:t>
      </w:r>
      <w:r w:rsidRPr="007A663F">
        <w:rPr>
          <w:b/>
          <w:spacing w:val="20"/>
        </w:rPr>
        <w:t xml:space="preserve"> </w:t>
      </w:r>
      <w:r w:rsidRPr="007A663F">
        <w:rPr>
          <w:b/>
        </w:rPr>
        <w:t>по</w:t>
      </w:r>
      <w:r w:rsidRPr="007A663F">
        <w:rPr>
          <w:b/>
          <w:spacing w:val="18"/>
        </w:rPr>
        <w:t xml:space="preserve"> </w:t>
      </w:r>
      <w:r w:rsidRPr="007A663F">
        <w:rPr>
          <w:b/>
        </w:rPr>
        <w:t>социально</w:t>
      </w:r>
      <w:r w:rsidRPr="007A663F">
        <w:rPr>
          <w:b/>
          <w:spacing w:val="24"/>
        </w:rPr>
        <w:t xml:space="preserve"> </w:t>
      </w:r>
      <w:r w:rsidRPr="007A663F">
        <w:rPr>
          <w:b/>
        </w:rPr>
        <w:t>–</w:t>
      </w:r>
      <w:r w:rsidRPr="007A663F">
        <w:rPr>
          <w:b/>
          <w:spacing w:val="18"/>
        </w:rPr>
        <w:t xml:space="preserve"> </w:t>
      </w:r>
      <w:r w:rsidRPr="007A663F">
        <w:rPr>
          <w:b/>
        </w:rPr>
        <w:t>коммуникативному</w:t>
      </w:r>
      <w:r w:rsidRPr="007A663F">
        <w:rPr>
          <w:b/>
          <w:spacing w:val="14"/>
        </w:rPr>
        <w:t xml:space="preserve"> </w:t>
      </w:r>
      <w:r w:rsidRPr="007A663F">
        <w:rPr>
          <w:b/>
        </w:rPr>
        <w:t>развитию</w:t>
      </w:r>
      <w:r w:rsidRPr="007A663F">
        <w:rPr>
          <w:b/>
          <w:spacing w:val="21"/>
        </w:rPr>
        <w:t xml:space="preserve"> </w:t>
      </w:r>
      <w:r w:rsidRPr="007A663F">
        <w:t>:</w:t>
      </w:r>
    </w:p>
    <w:p w:rsidR="007D7067" w:rsidRPr="007A663F" w:rsidRDefault="007D7067" w:rsidP="00862D61">
      <w:pPr>
        <w:ind w:left="567"/>
        <w:rPr>
          <w:sz w:val="24"/>
          <w:szCs w:val="24"/>
        </w:rPr>
      </w:pPr>
      <w:r w:rsidRPr="007A663F">
        <w:rPr>
          <w:sz w:val="24"/>
          <w:szCs w:val="24"/>
        </w:rPr>
        <w:lastRenderedPageBreak/>
        <w:t xml:space="preserve">В содержании образовательной области «Социально-коммуникативное развитие» в качестве основы выступает общение ребенка с взрослыми (родителями и воспитателями в детском саду и семье) и сверстниками, приобретающее на каждом возрастном этапе своеобразные формы. Общение и разнообразные виды детской деятельности в широком культурном контексте выступают как главное условие присвоения ребенком нравственных общечеловеческих ценностей: уважительного отношения и чувства принадлежности к своей семье, к сообществу детей и взрослых; национальных традиций, формирования начал гражданственности, любви к своей семье и Родине, как основы формирования его самосознания. </w:t>
      </w:r>
    </w:p>
    <w:p w:rsidR="007D7067" w:rsidRPr="007A663F" w:rsidRDefault="007D7067" w:rsidP="00862D61">
      <w:pPr>
        <w:ind w:left="567"/>
        <w:rPr>
          <w:sz w:val="24"/>
          <w:szCs w:val="24"/>
        </w:rPr>
      </w:pPr>
      <w:r w:rsidRPr="007A663F">
        <w:rPr>
          <w:sz w:val="24"/>
          <w:szCs w:val="24"/>
        </w:rPr>
        <w:t xml:space="preserve">В результате у детей формируется готовность к совместной деятельности; происходит становление самостоятельности, произвольности, позитивных установок к различным видам труда и творчества; а также формирование основ безопасного поведения в быту, социуме, природе. </w:t>
      </w:r>
    </w:p>
    <w:p w:rsidR="007D7067" w:rsidRPr="007A663F" w:rsidRDefault="007D7067" w:rsidP="00862D61">
      <w:pPr>
        <w:ind w:left="567"/>
        <w:rPr>
          <w:sz w:val="24"/>
          <w:szCs w:val="24"/>
        </w:rPr>
      </w:pPr>
      <w:r w:rsidRPr="007A663F">
        <w:rPr>
          <w:sz w:val="24"/>
          <w:szCs w:val="24"/>
        </w:rPr>
        <w:t>Цели: освоение первоначальных представлений социального характера и включение детей в систему социальных отношений через решение следующих задач:</w:t>
      </w:r>
    </w:p>
    <w:p w:rsidR="004635F4" w:rsidRPr="00862D61" w:rsidRDefault="0048188B" w:rsidP="00007115">
      <w:pPr>
        <w:pStyle w:val="a5"/>
        <w:numPr>
          <w:ilvl w:val="0"/>
          <w:numId w:val="104"/>
        </w:numPr>
        <w:tabs>
          <w:tab w:val="left" w:pos="1391"/>
          <w:tab w:val="left" w:pos="1392"/>
        </w:tabs>
        <w:spacing w:before="196"/>
        <w:ind w:right="419"/>
        <w:rPr>
          <w:sz w:val="24"/>
          <w:szCs w:val="24"/>
        </w:rPr>
      </w:pPr>
      <w:r w:rsidRPr="00862D61">
        <w:rPr>
          <w:sz w:val="24"/>
          <w:szCs w:val="24"/>
        </w:rPr>
        <w:t>Социализация,</w:t>
      </w:r>
      <w:r w:rsidRPr="00862D61">
        <w:rPr>
          <w:spacing w:val="6"/>
          <w:sz w:val="24"/>
          <w:szCs w:val="24"/>
        </w:rPr>
        <w:t xml:space="preserve"> </w:t>
      </w:r>
      <w:r w:rsidRPr="00862D61">
        <w:rPr>
          <w:sz w:val="24"/>
          <w:szCs w:val="24"/>
        </w:rPr>
        <w:t>развитие</w:t>
      </w:r>
      <w:r w:rsidRPr="00862D61">
        <w:rPr>
          <w:spacing w:val="6"/>
          <w:sz w:val="24"/>
          <w:szCs w:val="24"/>
        </w:rPr>
        <w:t xml:space="preserve"> </w:t>
      </w:r>
      <w:r w:rsidRPr="00862D61">
        <w:rPr>
          <w:sz w:val="24"/>
          <w:szCs w:val="24"/>
        </w:rPr>
        <w:t>общения,</w:t>
      </w:r>
      <w:r w:rsidRPr="00862D61">
        <w:rPr>
          <w:spacing w:val="7"/>
          <w:sz w:val="24"/>
          <w:szCs w:val="24"/>
        </w:rPr>
        <w:t xml:space="preserve"> </w:t>
      </w:r>
      <w:r w:rsidRPr="00862D61">
        <w:rPr>
          <w:sz w:val="24"/>
          <w:szCs w:val="24"/>
        </w:rPr>
        <w:t>нравственное</w:t>
      </w:r>
      <w:r w:rsidRPr="00862D61">
        <w:rPr>
          <w:spacing w:val="5"/>
          <w:sz w:val="24"/>
          <w:szCs w:val="24"/>
        </w:rPr>
        <w:t xml:space="preserve"> </w:t>
      </w:r>
      <w:r w:rsidRPr="00862D61">
        <w:rPr>
          <w:sz w:val="24"/>
          <w:szCs w:val="24"/>
        </w:rPr>
        <w:t>воспитание.</w:t>
      </w:r>
      <w:r w:rsidRPr="00862D61">
        <w:rPr>
          <w:spacing w:val="14"/>
          <w:sz w:val="24"/>
          <w:szCs w:val="24"/>
        </w:rPr>
        <w:t xml:space="preserve"> </w:t>
      </w:r>
      <w:r w:rsidRPr="00862D61">
        <w:rPr>
          <w:sz w:val="24"/>
          <w:szCs w:val="24"/>
        </w:rPr>
        <w:t>Усвоение</w:t>
      </w:r>
      <w:r w:rsidRPr="00862D61">
        <w:rPr>
          <w:spacing w:val="6"/>
          <w:sz w:val="24"/>
          <w:szCs w:val="24"/>
        </w:rPr>
        <w:t xml:space="preserve"> </w:t>
      </w:r>
      <w:r w:rsidRPr="00862D61">
        <w:rPr>
          <w:sz w:val="24"/>
          <w:szCs w:val="24"/>
        </w:rPr>
        <w:t>норм</w:t>
      </w:r>
      <w:r w:rsidRPr="00862D61">
        <w:rPr>
          <w:spacing w:val="6"/>
          <w:sz w:val="24"/>
          <w:szCs w:val="24"/>
        </w:rPr>
        <w:t xml:space="preserve"> </w:t>
      </w:r>
      <w:r w:rsidRPr="00862D61">
        <w:rPr>
          <w:sz w:val="24"/>
          <w:szCs w:val="24"/>
        </w:rPr>
        <w:t>и</w:t>
      </w:r>
      <w:r w:rsidRPr="00862D61">
        <w:rPr>
          <w:spacing w:val="4"/>
          <w:sz w:val="24"/>
          <w:szCs w:val="24"/>
        </w:rPr>
        <w:t xml:space="preserve"> </w:t>
      </w:r>
      <w:r w:rsidRPr="00862D61">
        <w:rPr>
          <w:sz w:val="24"/>
          <w:szCs w:val="24"/>
        </w:rPr>
        <w:t>ценностей,</w:t>
      </w:r>
      <w:r w:rsidRPr="00862D61">
        <w:rPr>
          <w:spacing w:val="4"/>
          <w:sz w:val="24"/>
          <w:szCs w:val="24"/>
        </w:rPr>
        <w:t xml:space="preserve"> </w:t>
      </w:r>
      <w:r w:rsidRPr="00862D61">
        <w:rPr>
          <w:sz w:val="24"/>
          <w:szCs w:val="24"/>
        </w:rPr>
        <w:t>принятых</w:t>
      </w:r>
      <w:r w:rsidRPr="00862D61">
        <w:rPr>
          <w:spacing w:val="9"/>
          <w:sz w:val="24"/>
          <w:szCs w:val="24"/>
        </w:rPr>
        <w:t xml:space="preserve"> </w:t>
      </w:r>
      <w:r w:rsidRPr="00862D61">
        <w:rPr>
          <w:sz w:val="24"/>
          <w:szCs w:val="24"/>
        </w:rPr>
        <w:t>в</w:t>
      </w:r>
      <w:r w:rsidRPr="00862D61">
        <w:rPr>
          <w:spacing w:val="6"/>
          <w:sz w:val="24"/>
          <w:szCs w:val="24"/>
        </w:rPr>
        <w:t xml:space="preserve"> </w:t>
      </w:r>
      <w:r w:rsidRPr="00862D61">
        <w:rPr>
          <w:sz w:val="24"/>
          <w:szCs w:val="24"/>
        </w:rPr>
        <w:t>обществе,</w:t>
      </w:r>
      <w:r w:rsidRPr="00862D61">
        <w:rPr>
          <w:spacing w:val="6"/>
          <w:sz w:val="24"/>
          <w:szCs w:val="24"/>
        </w:rPr>
        <w:t xml:space="preserve"> </w:t>
      </w:r>
      <w:r w:rsidRPr="00862D61">
        <w:rPr>
          <w:sz w:val="24"/>
          <w:szCs w:val="24"/>
        </w:rPr>
        <w:t>воспитание</w:t>
      </w:r>
      <w:r w:rsidRPr="00862D61">
        <w:rPr>
          <w:spacing w:val="6"/>
          <w:sz w:val="24"/>
          <w:szCs w:val="24"/>
        </w:rPr>
        <w:t xml:space="preserve"> </w:t>
      </w:r>
      <w:r w:rsidRPr="00862D61">
        <w:rPr>
          <w:sz w:val="24"/>
          <w:szCs w:val="24"/>
        </w:rPr>
        <w:t>моральных</w:t>
      </w:r>
      <w:r w:rsidRPr="00862D61">
        <w:rPr>
          <w:spacing w:val="-57"/>
          <w:sz w:val="24"/>
          <w:szCs w:val="24"/>
        </w:rPr>
        <w:t xml:space="preserve"> </w:t>
      </w:r>
      <w:r w:rsidRPr="00862D61">
        <w:rPr>
          <w:sz w:val="24"/>
          <w:szCs w:val="24"/>
        </w:rPr>
        <w:t>и</w:t>
      </w:r>
      <w:r w:rsidRPr="00862D61">
        <w:rPr>
          <w:spacing w:val="-1"/>
          <w:sz w:val="24"/>
          <w:szCs w:val="24"/>
        </w:rPr>
        <w:t xml:space="preserve"> </w:t>
      </w:r>
      <w:r w:rsidRPr="00862D61">
        <w:rPr>
          <w:sz w:val="24"/>
          <w:szCs w:val="24"/>
        </w:rPr>
        <w:t>нравственных</w:t>
      </w:r>
      <w:r w:rsidRPr="00862D61">
        <w:rPr>
          <w:spacing w:val="-2"/>
          <w:sz w:val="24"/>
          <w:szCs w:val="24"/>
        </w:rPr>
        <w:t xml:space="preserve"> </w:t>
      </w:r>
      <w:r w:rsidRPr="00862D61">
        <w:rPr>
          <w:sz w:val="24"/>
          <w:szCs w:val="24"/>
        </w:rPr>
        <w:t>качеств</w:t>
      </w:r>
      <w:r w:rsidRPr="00862D61">
        <w:rPr>
          <w:spacing w:val="-1"/>
          <w:sz w:val="24"/>
          <w:szCs w:val="24"/>
        </w:rPr>
        <w:t xml:space="preserve"> </w:t>
      </w:r>
      <w:r w:rsidRPr="00862D61">
        <w:rPr>
          <w:sz w:val="24"/>
          <w:szCs w:val="24"/>
        </w:rPr>
        <w:t>ребенка,</w:t>
      </w:r>
      <w:r w:rsidRPr="00862D61">
        <w:rPr>
          <w:spacing w:val="-1"/>
          <w:sz w:val="24"/>
          <w:szCs w:val="24"/>
        </w:rPr>
        <w:t xml:space="preserve"> </w:t>
      </w:r>
      <w:r w:rsidRPr="00862D61">
        <w:rPr>
          <w:sz w:val="24"/>
          <w:szCs w:val="24"/>
        </w:rPr>
        <w:t>формирование умения</w:t>
      </w:r>
      <w:r w:rsidRPr="00862D61">
        <w:rPr>
          <w:spacing w:val="-1"/>
          <w:sz w:val="24"/>
          <w:szCs w:val="24"/>
        </w:rPr>
        <w:t xml:space="preserve"> </w:t>
      </w:r>
      <w:r w:rsidRPr="00862D61">
        <w:rPr>
          <w:sz w:val="24"/>
          <w:szCs w:val="24"/>
        </w:rPr>
        <w:t>правильно</w:t>
      </w:r>
      <w:r w:rsidRPr="00862D61">
        <w:rPr>
          <w:spacing w:val="-1"/>
          <w:sz w:val="24"/>
          <w:szCs w:val="24"/>
        </w:rPr>
        <w:t xml:space="preserve"> </w:t>
      </w:r>
      <w:r w:rsidRPr="00862D61">
        <w:rPr>
          <w:sz w:val="24"/>
          <w:szCs w:val="24"/>
        </w:rPr>
        <w:t>оценивать свои</w:t>
      </w:r>
      <w:r w:rsidRPr="00862D61">
        <w:rPr>
          <w:spacing w:val="-1"/>
          <w:sz w:val="24"/>
          <w:szCs w:val="24"/>
        </w:rPr>
        <w:t xml:space="preserve"> </w:t>
      </w:r>
      <w:r w:rsidRPr="00862D61">
        <w:rPr>
          <w:sz w:val="24"/>
          <w:szCs w:val="24"/>
        </w:rPr>
        <w:t>поступки</w:t>
      </w:r>
      <w:r w:rsidRPr="00862D61">
        <w:rPr>
          <w:spacing w:val="-1"/>
          <w:sz w:val="24"/>
          <w:szCs w:val="24"/>
        </w:rPr>
        <w:t xml:space="preserve"> </w:t>
      </w:r>
      <w:r w:rsidRPr="00862D61">
        <w:rPr>
          <w:sz w:val="24"/>
          <w:szCs w:val="24"/>
        </w:rPr>
        <w:t>и</w:t>
      </w:r>
      <w:r w:rsidRPr="00862D61">
        <w:rPr>
          <w:spacing w:val="-1"/>
          <w:sz w:val="24"/>
          <w:szCs w:val="24"/>
        </w:rPr>
        <w:t xml:space="preserve"> </w:t>
      </w:r>
      <w:r w:rsidRPr="00862D61">
        <w:rPr>
          <w:sz w:val="24"/>
          <w:szCs w:val="24"/>
        </w:rPr>
        <w:t>поступки</w:t>
      </w:r>
      <w:r w:rsidRPr="00862D61">
        <w:rPr>
          <w:spacing w:val="-1"/>
          <w:sz w:val="24"/>
          <w:szCs w:val="24"/>
        </w:rPr>
        <w:t xml:space="preserve"> </w:t>
      </w:r>
      <w:r w:rsidRPr="00862D61">
        <w:rPr>
          <w:sz w:val="24"/>
          <w:szCs w:val="24"/>
        </w:rPr>
        <w:t>сверстников.</w:t>
      </w:r>
    </w:p>
    <w:p w:rsidR="004635F4" w:rsidRPr="00862D61" w:rsidRDefault="0048188B" w:rsidP="00007115">
      <w:pPr>
        <w:pStyle w:val="a5"/>
        <w:numPr>
          <w:ilvl w:val="0"/>
          <w:numId w:val="104"/>
        </w:numPr>
        <w:tabs>
          <w:tab w:val="left" w:pos="1391"/>
          <w:tab w:val="left" w:pos="1392"/>
        </w:tabs>
        <w:spacing w:before="1"/>
        <w:ind w:right="431"/>
        <w:rPr>
          <w:sz w:val="24"/>
          <w:szCs w:val="24"/>
        </w:rPr>
      </w:pPr>
      <w:r w:rsidRPr="00862D61">
        <w:rPr>
          <w:sz w:val="24"/>
          <w:szCs w:val="24"/>
        </w:rPr>
        <w:t>Развитие</w:t>
      </w:r>
      <w:r w:rsidRPr="00862D61">
        <w:rPr>
          <w:spacing w:val="10"/>
          <w:sz w:val="24"/>
          <w:szCs w:val="24"/>
        </w:rPr>
        <w:t xml:space="preserve"> </w:t>
      </w:r>
      <w:r w:rsidRPr="00862D61">
        <w:rPr>
          <w:sz w:val="24"/>
          <w:szCs w:val="24"/>
        </w:rPr>
        <w:t>общения</w:t>
      </w:r>
      <w:r w:rsidRPr="00862D61">
        <w:rPr>
          <w:spacing w:val="11"/>
          <w:sz w:val="24"/>
          <w:szCs w:val="24"/>
        </w:rPr>
        <w:t xml:space="preserve"> </w:t>
      </w:r>
      <w:r w:rsidRPr="00862D61">
        <w:rPr>
          <w:sz w:val="24"/>
          <w:szCs w:val="24"/>
        </w:rPr>
        <w:t>и</w:t>
      </w:r>
      <w:r w:rsidRPr="00862D61">
        <w:rPr>
          <w:spacing w:val="8"/>
          <w:sz w:val="24"/>
          <w:szCs w:val="24"/>
        </w:rPr>
        <w:t xml:space="preserve"> </w:t>
      </w:r>
      <w:r w:rsidRPr="00862D61">
        <w:rPr>
          <w:sz w:val="24"/>
          <w:szCs w:val="24"/>
        </w:rPr>
        <w:t>взаимодействия</w:t>
      </w:r>
      <w:r w:rsidRPr="00862D61">
        <w:rPr>
          <w:spacing w:val="11"/>
          <w:sz w:val="24"/>
          <w:szCs w:val="24"/>
        </w:rPr>
        <w:t xml:space="preserve"> </w:t>
      </w:r>
      <w:r w:rsidRPr="00862D61">
        <w:rPr>
          <w:sz w:val="24"/>
          <w:szCs w:val="24"/>
        </w:rPr>
        <w:t>ребенка</w:t>
      </w:r>
      <w:r w:rsidRPr="00862D61">
        <w:rPr>
          <w:spacing w:val="10"/>
          <w:sz w:val="24"/>
          <w:szCs w:val="24"/>
        </w:rPr>
        <w:t xml:space="preserve"> </w:t>
      </w:r>
      <w:r w:rsidRPr="00862D61">
        <w:rPr>
          <w:sz w:val="24"/>
          <w:szCs w:val="24"/>
        </w:rPr>
        <w:t>с</w:t>
      </w:r>
      <w:r w:rsidRPr="00862D61">
        <w:rPr>
          <w:spacing w:val="10"/>
          <w:sz w:val="24"/>
          <w:szCs w:val="24"/>
        </w:rPr>
        <w:t xml:space="preserve"> </w:t>
      </w:r>
      <w:r w:rsidRPr="00862D61">
        <w:rPr>
          <w:sz w:val="24"/>
          <w:szCs w:val="24"/>
        </w:rPr>
        <w:t>взрослыми</w:t>
      </w:r>
      <w:r w:rsidRPr="00862D61">
        <w:rPr>
          <w:spacing w:val="12"/>
          <w:sz w:val="24"/>
          <w:szCs w:val="24"/>
        </w:rPr>
        <w:t xml:space="preserve"> </w:t>
      </w:r>
      <w:r w:rsidRPr="00862D61">
        <w:rPr>
          <w:sz w:val="24"/>
          <w:szCs w:val="24"/>
        </w:rPr>
        <w:t>и</w:t>
      </w:r>
      <w:r w:rsidRPr="00862D61">
        <w:rPr>
          <w:spacing w:val="12"/>
          <w:sz w:val="24"/>
          <w:szCs w:val="24"/>
        </w:rPr>
        <w:t xml:space="preserve"> </w:t>
      </w:r>
      <w:r w:rsidRPr="00862D61">
        <w:rPr>
          <w:sz w:val="24"/>
          <w:szCs w:val="24"/>
        </w:rPr>
        <w:t>сверстниками,</w:t>
      </w:r>
      <w:r w:rsidRPr="00862D61">
        <w:rPr>
          <w:spacing w:val="11"/>
          <w:sz w:val="24"/>
          <w:szCs w:val="24"/>
        </w:rPr>
        <w:t xml:space="preserve"> </w:t>
      </w:r>
      <w:r w:rsidRPr="00862D61">
        <w:rPr>
          <w:sz w:val="24"/>
          <w:szCs w:val="24"/>
        </w:rPr>
        <w:t>развитие</w:t>
      </w:r>
      <w:r w:rsidRPr="00862D61">
        <w:rPr>
          <w:spacing w:val="10"/>
          <w:sz w:val="24"/>
          <w:szCs w:val="24"/>
        </w:rPr>
        <w:t xml:space="preserve"> </w:t>
      </w:r>
      <w:r w:rsidRPr="00862D61">
        <w:rPr>
          <w:sz w:val="24"/>
          <w:szCs w:val="24"/>
        </w:rPr>
        <w:t>социального</w:t>
      </w:r>
      <w:r w:rsidRPr="00862D61">
        <w:rPr>
          <w:spacing w:val="11"/>
          <w:sz w:val="24"/>
          <w:szCs w:val="24"/>
        </w:rPr>
        <w:t xml:space="preserve"> </w:t>
      </w:r>
      <w:r w:rsidRPr="00862D61">
        <w:rPr>
          <w:sz w:val="24"/>
          <w:szCs w:val="24"/>
        </w:rPr>
        <w:t>и</w:t>
      </w:r>
      <w:r w:rsidRPr="00862D61">
        <w:rPr>
          <w:spacing w:val="12"/>
          <w:sz w:val="24"/>
          <w:szCs w:val="24"/>
        </w:rPr>
        <w:t xml:space="preserve"> </w:t>
      </w:r>
      <w:r w:rsidRPr="00862D61">
        <w:rPr>
          <w:sz w:val="24"/>
          <w:szCs w:val="24"/>
        </w:rPr>
        <w:t>эмоционального</w:t>
      </w:r>
      <w:r w:rsidRPr="00862D61">
        <w:rPr>
          <w:spacing w:val="8"/>
          <w:sz w:val="24"/>
          <w:szCs w:val="24"/>
        </w:rPr>
        <w:t xml:space="preserve"> </w:t>
      </w:r>
      <w:r w:rsidRPr="00862D61">
        <w:rPr>
          <w:sz w:val="24"/>
          <w:szCs w:val="24"/>
        </w:rPr>
        <w:t>интеллекта,</w:t>
      </w:r>
      <w:r w:rsidRPr="00862D61">
        <w:rPr>
          <w:spacing w:val="-57"/>
          <w:sz w:val="24"/>
          <w:szCs w:val="24"/>
        </w:rPr>
        <w:t xml:space="preserve"> </w:t>
      </w:r>
      <w:r w:rsidRPr="00862D61">
        <w:rPr>
          <w:sz w:val="24"/>
          <w:szCs w:val="24"/>
        </w:rPr>
        <w:t>эмоциональной</w:t>
      </w:r>
      <w:r w:rsidRPr="00862D61">
        <w:rPr>
          <w:spacing w:val="-1"/>
          <w:sz w:val="24"/>
          <w:szCs w:val="24"/>
        </w:rPr>
        <w:t xml:space="preserve"> </w:t>
      </w:r>
      <w:r w:rsidRPr="00862D61">
        <w:rPr>
          <w:sz w:val="24"/>
          <w:szCs w:val="24"/>
        </w:rPr>
        <w:t>отзывчивости,</w:t>
      </w:r>
      <w:r w:rsidRPr="00862D61">
        <w:rPr>
          <w:spacing w:val="-1"/>
          <w:sz w:val="24"/>
          <w:szCs w:val="24"/>
        </w:rPr>
        <w:t xml:space="preserve"> </w:t>
      </w:r>
      <w:r w:rsidRPr="00862D61">
        <w:rPr>
          <w:sz w:val="24"/>
          <w:szCs w:val="24"/>
        </w:rPr>
        <w:t>сопереживания,</w:t>
      </w:r>
      <w:r w:rsidRPr="00862D61">
        <w:rPr>
          <w:spacing w:val="-2"/>
          <w:sz w:val="24"/>
          <w:szCs w:val="24"/>
        </w:rPr>
        <w:t xml:space="preserve"> </w:t>
      </w:r>
      <w:r w:rsidRPr="00862D61">
        <w:rPr>
          <w:sz w:val="24"/>
          <w:szCs w:val="24"/>
        </w:rPr>
        <w:t>уважительного</w:t>
      </w:r>
      <w:r w:rsidRPr="00862D61">
        <w:rPr>
          <w:spacing w:val="-1"/>
          <w:sz w:val="24"/>
          <w:szCs w:val="24"/>
        </w:rPr>
        <w:t xml:space="preserve"> </w:t>
      </w:r>
      <w:r w:rsidRPr="00862D61">
        <w:rPr>
          <w:sz w:val="24"/>
          <w:szCs w:val="24"/>
        </w:rPr>
        <w:t>и доброжелательного</w:t>
      </w:r>
      <w:r w:rsidRPr="00862D61">
        <w:rPr>
          <w:spacing w:val="-1"/>
          <w:sz w:val="24"/>
          <w:szCs w:val="24"/>
        </w:rPr>
        <w:t xml:space="preserve"> </w:t>
      </w:r>
      <w:r w:rsidRPr="00862D61">
        <w:rPr>
          <w:sz w:val="24"/>
          <w:szCs w:val="24"/>
        </w:rPr>
        <w:t>отношения</w:t>
      </w:r>
      <w:r w:rsidRPr="00862D61">
        <w:rPr>
          <w:spacing w:val="-1"/>
          <w:sz w:val="24"/>
          <w:szCs w:val="24"/>
        </w:rPr>
        <w:t xml:space="preserve"> </w:t>
      </w:r>
      <w:r w:rsidRPr="00862D61">
        <w:rPr>
          <w:sz w:val="24"/>
          <w:szCs w:val="24"/>
        </w:rPr>
        <w:t>к</w:t>
      </w:r>
      <w:r w:rsidRPr="00862D61">
        <w:rPr>
          <w:spacing w:val="-1"/>
          <w:sz w:val="24"/>
          <w:szCs w:val="24"/>
        </w:rPr>
        <w:t xml:space="preserve"> </w:t>
      </w:r>
      <w:r w:rsidRPr="00862D61">
        <w:rPr>
          <w:sz w:val="24"/>
          <w:szCs w:val="24"/>
        </w:rPr>
        <w:t>окружающим.</w:t>
      </w:r>
    </w:p>
    <w:p w:rsidR="004635F4" w:rsidRPr="00862D61" w:rsidRDefault="0048188B" w:rsidP="00007115">
      <w:pPr>
        <w:pStyle w:val="a5"/>
        <w:numPr>
          <w:ilvl w:val="0"/>
          <w:numId w:val="104"/>
        </w:numPr>
        <w:tabs>
          <w:tab w:val="left" w:pos="1391"/>
          <w:tab w:val="left" w:pos="1392"/>
        </w:tabs>
        <w:ind w:right="425"/>
        <w:rPr>
          <w:sz w:val="24"/>
          <w:szCs w:val="24"/>
        </w:rPr>
      </w:pPr>
      <w:r w:rsidRPr="00862D61">
        <w:rPr>
          <w:sz w:val="24"/>
          <w:szCs w:val="24"/>
        </w:rPr>
        <w:t>Формирование</w:t>
      </w:r>
      <w:r w:rsidRPr="00862D61">
        <w:rPr>
          <w:spacing w:val="6"/>
          <w:sz w:val="24"/>
          <w:szCs w:val="24"/>
        </w:rPr>
        <w:t xml:space="preserve"> </w:t>
      </w:r>
      <w:r w:rsidRPr="00862D61">
        <w:rPr>
          <w:sz w:val="24"/>
          <w:szCs w:val="24"/>
        </w:rPr>
        <w:t>готовности</w:t>
      </w:r>
      <w:r w:rsidRPr="00862D61">
        <w:rPr>
          <w:spacing w:val="10"/>
          <w:sz w:val="24"/>
          <w:szCs w:val="24"/>
        </w:rPr>
        <w:t xml:space="preserve"> </w:t>
      </w:r>
      <w:r w:rsidRPr="00862D61">
        <w:rPr>
          <w:sz w:val="24"/>
          <w:szCs w:val="24"/>
        </w:rPr>
        <w:t>детей</w:t>
      </w:r>
      <w:r w:rsidRPr="00862D61">
        <w:rPr>
          <w:spacing w:val="6"/>
          <w:sz w:val="24"/>
          <w:szCs w:val="24"/>
        </w:rPr>
        <w:t xml:space="preserve"> </w:t>
      </w:r>
      <w:r w:rsidRPr="00862D61">
        <w:rPr>
          <w:sz w:val="24"/>
          <w:szCs w:val="24"/>
        </w:rPr>
        <w:t>к</w:t>
      </w:r>
      <w:r w:rsidRPr="00862D61">
        <w:rPr>
          <w:spacing w:val="9"/>
          <w:sz w:val="24"/>
          <w:szCs w:val="24"/>
        </w:rPr>
        <w:t xml:space="preserve"> </w:t>
      </w:r>
      <w:r w:rsidRPr="00862D61">
        <w:rPr>
          <w:sz w:val="24"/>
          <w:szCs w:val="24"/>
        </w:rPr>
        <w:t>совместной</w:t>
      </w:r>
      <w:r w:rsidRPr="00862D61">
        <w:rPr>
          <w:spacing w:val="6"/>
          <w:sz w:val="24"/>
          <w:szCs w:val="24"/>
        </w:rPr>
        <w:t xml:space="preserve"> </w:t>
      </w:r>
      <w:r w:rsidRPr="00862D61">
        <w:rPr>
          <w:sz w:val="24"/>
          <w:szCs w:val="24"/>
        </w:rPr>
        <w:t>деятельности,</w:t>
      </w:r>
      <w:r w:rsidRPr="00862D61">
        <w:rPr>
          <w:spacing w:val="6"/>
          <w:sz w:val="24"/>
          <w:szCs w:val="24"/>
        </w:rPr>
        <w:t xml:space="preserve"> </w:t>
      </w:r>
      <w:r w:rsidRPr="00862D61">
        <w:rPr>
          <w:sz w:val="24"/>
          <w:szCs w:val="24"/>
        </w:rPr>
        <w:t>развитие</w:t>
      </w:r>
      <w:r w:rsidRPr="00862D61">
        <w:rPr>
          <w:spacing w:val="9"/>
          <w:sz w:val="24"/>
          <w:szCs w:val="24"/>
        </w:rPr>
        <w:t xml:space="preserve"> </w:t>
      </w:r>
      <w:r w:rsidRPr="00862D61">
        <w:rPr>
          <w:sz w:val="24"/>
          <w:szCs w:val="24"/>
        </w:rPr>
        <w:t>умения</w:t>
      </w:r>
      <w:r w:rsidRPr="00862D61">
        <w:rPr>
          <w:spacing w:val="7"/>
          <w:sz w:val="24"/>
          <w:szCs w:val="24"/>
        </w:rPr>
        <w:t xml:space="preserve"> </w:t>
      </w:r>
      <w:r w:rsidRPr="00862D61">
        <w:rPr>
          <w:sz w:val="24"/>
          <w:szCs w:val="24"/>
        </w:rPr>
        <w:t>договариваться,</w:t>
      </w:r>
      <w:r w:rsidRPr="00862D61">
        <w:rPr>
          <w:spacing w:val="8"/>
          <w:sz w:val="24"/>
          <w:szCs w:val="24"/>
        </w:rPr>
        <w:t xml:space="preserve"> </w:t>
      </w:r>
      <w:r w:rsidRPr="00862D61">
        <w:rPr>
          <w:sz w:val="24"/>
          <w:szCs w:val="24"/>
        </w:rPr>
        <w:t>самостоятельно</w:t>
      </w:r>
      <w:r w:rsidRPr="00862D61">
        <w:rPr>
          <w:spacing w:val="7"/>
          <w:sz w:val="24"/>
          <w:szCs w:val="24"/>
        </w:rPr>
        <w:t xml:space="preserve"> </w:t>
      </w:r>
      <w:r w:rsidRPr="00862D61">
        <w:rPr>
          <w:sz w:val="24"/>
          <w:szCs w:val="24"/>
        </w:rPr>
        <w:t>разрешать</w:t>
      </w:r>
      <w:r w:rsidRPr="00862D61">
        <w:rPr>
          <w:spacing w:val="10"/>
          <w:sz w:val="24"/>
          <w:szCs w:val="24"/>
        </w:rPr>
        <w:t xml:space="preserve"> </w:t>
      </w:r>
      <w:r w:rsidRPr="00862D61">
        <w:rPr>
          <w:sz w:val="24"/>
          <w:szCs w:val="24"/>
        </w:rPr>
        <w:t>конфликты</w:t>
      </w:r>
      <w:r w:rsidRPr="00862D61">
        <w:rPr>
          <w:spacing w:val="8"/>
          <w:sz w:val="24"/>
          <w:szCs w:val="24"/>
        </w:rPr>
        <w:t xml:space="preserve"> </w:t>
      </w:r>
      <w:r w:rsidRPr="00862D61">
        <w:rPr>
          <w:sz w:val="24"/>
          <w:szCs w:val="24"/>
        </w:rPr>
        <w:t>со</w:t>
      </w:r>
      <w:r w:rsidRPr="00862D61">
        <w:rPr>
          <w:spacing w:val="-57"/>
          <w:sz w:val="24"/>
          <w:szCs w:val="24"/>
        </w:rPr>
        <w:t xml:space="preserve"> </w:t>
      </w:r>
      <w:r w:rsidRPr="00862D61">
        <w:rPr>
          <w:sz w:val="24"/>
          <w:szCs w:val="24"/>
        </w:rPr>
        <w:t>сверстниками.</w:t>
      </w:r>
    </w:p>
    <w:p w:rsidR="004635F4" w:rsidRPr="00862D61" w:rsidRDefault="0048188B" w:rsidP="00007115">
      <w:pPr>
        <w:pStyle w:val="a5"/>
        <w:numPr>
          <w:ilvl w:val="0"/>
          <w:numId w:val="104"/>
        </w:numPr>
        <w:tabs>
          <w:tab w:val="left" w:pos="1391"/>
          <w:tab w:val="left" w:pos="1392"/>
        </w:tabs>
        <w:ind w:right="432"/>
        <w:rPr>
          <w:sz w:val="24"/>
          <w:szCs w:val="24"/>
        </w:rPr>
      </w:pPr>
      <w:r w:rsidRPr="00862D61">
        <w:rPr>
          <w:sz w:val="24"/>
          <w:szCs w:val="24"/>
        </w:rPr>
        <w:t>Ребенок</w:t>
      </w:r>
      <w:r w:rsidRPr="00862D61">
        <w:rPr>
          <w:spacing w:val="56"/>
          <w:sz w:val="24"/>
          <w:szCs w:val="24"/>
        </w:rPr>
        <w:t xml:space="preserve"> </w:t>
      </w:r>
      <w:r w:rsidRPr="00862D61">
        <w:rPr>
          <w:sz w:val="24"/>
          <w:szCs w:val="24"/>
        </w:rPr>
        <w:t>в</w:t>
      </w:r>
      <w:r w:rsidRPr="00862D61">
        <w:rPr>
          <w:spacing w:val="54"/>
          <w:sz w:val="24"/>
          <w:szCs w:val="24"/>
        </w:rPr>
        <w:t xml:space="preserve"> </w:t>
      </w:r>
      <w:r w:rsidRPr="00862D61">
        <w:rPr>
          <w:sz w:val="24"/>
          <w:szCs w:val="24"/>
        </w:rPr>
        <w:t>семье</w:t>
      </w:r>
      <w:r w:rsidRPr="00862D61">
        <w:rPr>
          <w:spacing w:val="56"/>
          <w:sz w:val="24"/>
          <w:szCs w:val="24"/>
        </w:rPr>
        <w:t xml:space="preserve"> </w:t>
      </w:r>
      <w:r w:rsidRPr="00862D61">
        <w:rPr>
          <w:sz w:val="24"/>
          <w:szCs w:val="24"/>
        </w:rPr>
        <w:t>и</w:t>
      </w:r>
      <w:r w:rsidRPr="00862D61">
        <w:rPr>
          <w:spacing w:val="56"/>
          <w:sz w:val="24"/>
          <w:szCs w:val="24"/>
        </w:rPr>
        <w:t xml:space="preserve"> </w:t>
      </w:r>
      <w:r w:rsidRPr="00862D61">
        <w:rPr>
          <w:sz w:val="24"/>
          <w:szCs w:val="24"/>
        </w:rPr>
        <w:t>сообществе.</w:t>
      </w:r>
      <w:r w:rsidRPr="00862D61">
        <w:rPr>
          <w:spacing w:val="55"/>
          <w:sz w:val="24"/>
          <w:szCs w:val="24"/>
        </w:rPr>
        <w:t xml:space="preserve"> </w:t>
      </w:r>
      <w:r w:rsidRPr="00862D61">
        <w:rPr>
          <w:sz w:val="24"/>
          <w:szCs w:val="24"/>
        </w:rPr>
        <w:t>Формирование</w:t>
      </w:r>
      <w:r w:rsidRPr="00862D61">
        <w:rPr>
          <w:spacing w:val="54"/>
          <w:sz w:val="24"/>
          <w:szCs w:val="24"/>
        </w:rPr>
        <w:t xml:space="preserve"> </w:t>
      </w:r>
      <w:r w:rsidRPr="00862D61">
        <w:rPr>
          <w:sz w:val="24"/>
          <w:szCs w:val="24"/>
        </w:rPr>
        <w:t>образа</w:t>
      </w:r>
      <w:r w:rsidRPr="00862D61">
        <w:rPr>
          <w:spacing w:val="55"/>
          <w:sz w:val="24"/>
          <w:szCs w:val="24"/>
        </w:rPr>
        <w:t xml:space="preserve"> </w:t>
      </w:r>
      <w:r w:rsidRPr="00862D61">
        <w:rPr>
          <w:sz w:val="24"/>
          <w:szCs w:val="24"/>
        </w:rPr>
        <w:t>Я,</w:t>
      </w:r>
      <w:r w:rsidRPr="00862D61">
        <w:rPr>
          <w:spacing w:val="1"/>
          <w:sz w:val="24"/>
          <w:szCs w:val="24"/>
        </w:rPr>
        <w:t xml:space="preserve"> </w:t>
      </w:r>
      <w:r w:rsidRPr="00862D61">
        <w:rPr>
          <w:sz w:val="24"/>
          <w:szCs w:val="24"/>
        </w:rPr>
        <w:t>уважительного</w:t>
      </w:r>
      <w:r w:rsidRPr="00862D61">
        <w:rPr>
          <w:spacing w:val="55"/>
          <w:sz w:val="24"/>
          <w:szCs w:val="24"/>
        </w:rPr>
        <w:t xml:space="preserve"> </w:t>
      </w:r>
      <w:r w:rsidRPr="00862D61">
        <w:rPr>
          <w:sz w:val="24"/>
          <w:szCs w:val="24"/>
        </w:rPr>
        <w:t>отношения</w:t>
      </w:r>
      <w:r w:rsidRPr="00862D61">
        <w:rPr>
          <w:spacing w:val="55"/>
          <w:sz w:val="24"/>
          <w:szCs w:val="24"/>
        </w:rPr>
        <w:t xml:space="preserve"> </w:t>
      </w:r>
      <w:r w:rsidRPr="00862D61">
        <w:rPr>
          <w:sz w:val="24"/>
          <w:szCs w:val="24"/>
        </w:rPr>
        <w:t>и</w:t>
      </w:r>
      <w:r w:rsidRPr="00862D61">
        <w:rPr>
          <w:spacing w:val="56"/>
          <w:sz w:val="24"/>
          <w:szCs w:val="24"/>
        </w:rPr>
        <w:t xml:space="preserve"> </w:t>
      </w:r>
      <w:r w:rsidRPr="00862D61">
        <w:rPr>
          <w:sz w:val="24"/>
          <w:szCs w:val="24"/>
        </w:rPr>
        <w:t>чувства</w:t>
      </w:r>
      <w:r w:rsidRPr="00862D61">
        <w:rPr>
          <w:spacing w:val="54"/>
          <w:sz w:val="24"/>
          <w:szCs w:val="24"/>
        </w:rPr>
        <w:t xml:space="preserve"> </w:t>
      </w:r>
      <w:r w:rsidRPr="00862D61">
        <w:rPr>
          <w:sz w:val="24"/>
          <w:szCs w:val="24"/>
        </w:rPr>
        <w:t>принадлежности</w:t>
      </w:r>
      <w:r w:rsidRPr="00862D61">
        <w:rPr>
          <w:spacing w:val="57"/>
          <w:sz w:val="24"/>
          <w:szCs w:val="24"/>
        </w:rPr>
        <w:t xml:space="preserve"> </w:t>
      </w:r>
      <w:r w:rsidRPr="00862D61">
        <w:rPr>
          <w:sz w:val="24"/>
          <w:szCs w:val="24"/>
        </w:rPr>
        <w:t>к</w:t>
      </w:r>
      <w:r w:rsidRPr="00862D61">
        <w:rPr>
          <w:spacing w:val="57"/>
          <w:sz w:val="24"/>
          <w:szCs w:val="24"/>
        </w:rPr>
        <w:t xml:space="preserve"> </w:t>
      </w:r>
      <w:r w:rsidRPr="00862D61">
        <w:rPr>
          <w:sz w:val="24"/>
          <w:szCs w:val="24"/>
        </w:rPr>
        <w:t>своей</w:t>
      </w:r>
      <w:r w:rsidRPr="00862D61">
        <w:rPr>
          <w:spacing w:val="58"/>
          <w:sz w:val="24"/>
          <w:szCs w:val="24"/>
        </w:rPr>
        <w:t xml:space="preserve"> </w:t>
      </w:r>
      <w:r w:rsidRPr="00862D61">
        <w:rPr>
          <w:sz w:val="24"/>
          <w:szCs w:val="24"/>
        </w:rPr>
        <w:t>семье</w:t>
      </w:r>
      <w:r w:rsidRPr="00862D61">
        <w:rPr>
          <w:spacing w:val="56"/>
          <w:sz w:val="24"/>
          <w:szCs w:val="24"/>
        </w:rPr>
        <w:t xml:space="preserve"> </w:t>
      </w:r>
      <w:r w:rsidRPr="00862D61">
        <w:rPr>
          <w:sz w:val="24"/>
          <w:szCs w:val="24"/>
        </w:rPr>
        <w:t>и</w:t>
      </w:r>
      <w:r w:rsidRPr="00862D61">
        <w:rPr>
          <w:spacing w:val="56"/>
          <w:sz w:val="24"/>
          <w:szCs w:val="24"/>
        </w:rPr>
        <w:t xml:space="preserve"> </w:t>
      </w:r>
      <w:r w:rsidRPr="00862D61">
        <w:rPr>
          <w:sz w:val="24"/>
          <w:szCs w:val="24"/>
        </w:rPr>
        <w:t>к</w:t>
      </w:r>
      <w:r w:rsidRPr="00862D61">
        <w:rPr>
          <w:spacing w:val="-57"/>
          <w:sz w:val="24"/>
          <w:szCs w:val="24"/>
        </w:rPr>
        <w:t xml:space="preserve"> </w:t>
      </w:r>
      <w:r w:rsidRPr="00862D61">
        <w:rPr>
          <w:sz w:val="24"/>
          <w:szCs w:val="24"/>
        </w:rPr>
        <w:t>сообществу</w:t>
      </w:r>
      <w:r w:rsidRPr="00862D61">
        <w:rPr>
          <w:spacing w:val="-6"/>
          <w:sz w:val="24"/>
          <w:szCs w:val="24"/>
        </w:rPr>
        <w:t xml:space="preserve"> </w:t>
      </w:r>
      <w:r w:rsidRPr="00862D61">
        <w:rPr>
          <w:sz w:val="24"/>
          <w:szCs w:val="24"/>
        </w:rPr>
        <w:t>детей и взрослых в</w:t>
      </w:r>
      <w:r w:rsidRPr="00862D61">
        <w:rPr>
          <w:spacing w:val="-1"/>
          <w:sz w:val="24"/>
          <w:szCs w:val="24"/>
        </w:rPr>
        <w:t xml:space="preserve"> </w:t>
      </w:r>
      <w:r w:rsidRPr="00862D61">
        <w:rPr>
          <w:sz w:val="24"/>
          <w:szCs w:val="24"/>
        </w:rPr>
        <w:t>организации; формирование</w:t>
      </w:r>
      <w:r w:rsidRPr="00862D61">
        <w:rPr>
          <w:spacing w:val="-2"/>
          <w:sz w:val="24"/>
          <w:szCs w:val="24"/>
        </w:rPr>
        <w:t xml:space="preserve"> </w:t>
      </w:r>
      <w:r w:rsidRPr="00862D61">
        <w:rPr>
          <w:sz w:val="24"/>
          <w:szCs w:val="24"/>
        </w:rPr>
        <w:t>гендерной, семейной принадлежности.</w:t>
      </w:r>
    </w:p>
    <w:p w:rsidR="004635F4" w:rsidRPr="00862D61" w:rsidRDefault="0048188B" w:rsidP="00007115">
      <w:pPr>
        <w:pStyle w:val="a5"/>
        <w:numPr>
          <w:ilvl w:val="0"/>
          <w:numId w:val="104"/>
        </w:numPr>
        <w:tabs>
          <w:tab w:val="left" w:pos="1391"/>
          <w:tab w:val="left" w:pos="1392"/>
        </w:tabs>
        <w:ind w:right="429"/>
        <w:rPr>
          <w:sz w:val="24"/>
          <w:szCs w:val="24"/>
        </w:rPr>
      </w:pPr>
      <w:r w:rsidRPr="00862D61">
        <w:rPr>
          <w:sz w:val="24"/>
          <w:szCs w:val="24"/>
        </w:rPr>
        <w:t>Самообслуживание,</w:t>
      </w:r>
      <w:r w:rsidRPr="00862D61">
        <w:rPr>
          <w:spacing w:val="42"/>
          <w:sz w:val="24"/>
          <w:szCs w:val="24"/>
        </w:rPr>
        <w:t xml:space="preserve"> </w:t>
      </w:r>
      <w:r w:rsidRPr="00862D61">
        <w:rPr>
          <w:sz w:val="24"/>
          <w:szCs w:val="24"/>
        </w:rPr>
        <w:t>самостоятельность,</w:t>
      </w:r>
      <w:r w:rsidRPr="00862D61">
        <w:rPr>
          <w:spacing w:val="42"/>
          <w:sz w:val="24"/>
          <w:szCs w:val="24"/>
        </w:rPr>
        <w:t xml:space="preserve"> </w:t>
      </w:r>
      <w:r w:rsidRPr="00862D61">
        <w:rPr>
          <w:sz w:val="24"/>
          <w:szCs w:val="24"/>
        </w:rPr>
        <w:t>трудовое</w:t>
      </w:r>
      <w:r w:rsidRPr="00862D61">
        <w:rPr>
          <w:spacing w:val="41"/>
          <w:sz w:val="24"/>
          <w:szCs w:val="24"/>
        </w:rPr>
        <w:t xml:space="preserve"> </w:t>
      </w:r>
      <w:r w:rsidRPr="00862D61">
        <w:rPr>
          <w:sz w:val="24"/>
          <w:szCs w:val="24"/>
        </w:rPr>
        <w:t>воспитание.</w:t>
      </w:r>
      <w:r w:rsidRPr="00862D61">
        <w:rPr>
          <w:spacing w:val="42"/>
          <w:sz w:val="24"/>
          <w:szCs w:val="24"/>
        </w:rPr>
        <w:t xml:space="preserve"> </w:t>
      </w:r>
      <w:r w:rsidRPr="00862D61">
        <w:rPr>
          <w:sz w:val="24"/>
          <w:szCs w:val="24"/>
        </w:rPr>
        <w:t>Развитие</w:t>
      </w:r>
      <w:r w:rsidRPr="00862D61">
        <w:rPr>
          <w:spacing w:val="41"/>
          <w:sz w:val="24"/>
          <w:szCs w:val="24"/>
        </w:rPr>
        <w:t xml:space="preserve"> </w:t>
      </w:r>
      <w:r w:rsidRPr="00862D61">
        <w:rPr>
          <w:sz w:val="24"/>
          <w:szCs w:val="24"/>
        </w:rPr>
        <w:t>навыков</w:t>
      </w:r>
      <w:r w:rsidRPr="00862D61">
        <w:rPr>
          <w:spacing w:val="42"/>
          <w:sz w:val="24"/>
          <w:szCs w:val="24"/>
        </w:rPr>
        <w:t xml:space="preserve"> </w:t>
      </w:r>
      <w:r w:rsidRPr="00862D61">
        <w:rPr>
          <w:sz w:val="24"/>
          <w:szCs w:val="24"/>
        </w:rPr>
        <w:t>самообслуживания;</w:t>
      </w:r>
      <w:r w:rsidRPr="00862D61">
        <w:rPr>
          <w:spacing w:val="43"/>
          <w:sz w:val="24"/>
          <w:szCs w:val="24"/>
        </w:rPr>
        <w:t xml:space="preserve"> </w:t>
      </w:r>
      <w:r w:rsidRPr="00862D61">
        <w:rPr>
          <w:sz w:val="24"/>
          <w:szCs w:val="24"/>
        </w:rPr>
        <w:t>становление</w:t>
      </w:r>
      <w:r w:rsidRPr="00862D61">
        <w:rPr>
          <w:spacing w:val="41"/>
          <w:sz w:val="24"/>
          <w:szCs w:val="24"/>
        </w:rPr>
        <w:t xml:space="preserve"> </w:t>
      </w:r>
      <w:r w:rsidRPr="00862D61">
        <w:rPr>
          <w:sz w:val="24"/>
          <w:szCs w:val="24"/>
        </w:rPr>
        <w:t>самостоятельности,</w:t>
      </w:r>
      <w:r w:rsidRPr="00862D61">
        <w:rPr>
          <w:spacing w:val="-57"/>
          <w:sz w:val="24"/>
          <w:szCs w:val="24"/>
        </w:rPr>
        <w:t xml:space="preserve"> </w:t>
      </w:r>
      <w:r w:rsidRPr="00862D61">
        <w:rPr>
          <w:sz w:val="24"/>
          <w:szCs w:val="24"/>
        </w:rPr>
        <w:t>целенаправленности и</w:t>
      </w:r>
      <w:r w:rsidRPr="00862D61">
        <w:rPr>
          <w:spacing w:val="-2"/>
          <w:sz w:val="24"/>
          <w:szCs w:val="24"/>
        </w:rPr>
        <w:t xml:space="preserve"> </w:t>
      </w:r>
      <w:r w:rsidRPr="00862D61">
        <w:rPr>
          <w:sz w:val="24"/>
          <w:szCs w:val="24"/>
        </w:rPr>
        <w:t>саморегуляции собственных</w:t>
      </w:r>
      <w:r w:rsidRPr="00862D61">
        <w:rPr>
          <w:spacing w:val="2"/>
          <w:sz w:val="24"/>
          <w:szCs w:val="24"/>
        </w:rPr>
        <w:t xml:space="preserve"> </w:t>
      </w:r>
      <w:r w:rsidRPr="00862D61">
        <w:rPr>
          <w:sz w:val="24"/>
          <w:szCs w:val="24"/>
        </w:rPr>
        <w:t>действий.</w:t>
      </w:r>
    </w:p>
    <w:p w:rsidR="004635F4" w:rsidRPr="00862D61" w:rsidRDefault="0048188B" w:rsidP="00007115">
      <w:pPr>
        <w:pStyle w:val="a5"/>
        <w:numPr>
          <w:ilvl w:val="0"/>
          <w:numId w:val="104"/>
        </w:numPr>
        <w:tabs>
          <w:tab w:val="left" w:pos="1391"/>
          <w:tab w:val="left" w:pos="1392"/>
        </w:tabs>
        <w:spacing w:before="64"/>
        <w:rPr>
          <w:sz w:val="24"/>
          <w:szCs w:val="24"/>
        </w:rPr>
      </w:pPr>
      <w:r w:rsidRPr="00862D61">
        <w:rPr>
          <w:sz w:val="24"/>
          <w:szCs w:val="24"/>
        </w:rPr>
        <w:t>Воспитание</w:t>
      </w:r>
      <w:r w:rsidRPr="00862D61">
        <w:rPr>
          <w:spacing w:val="-7"/>
          <w:sz w:val="24"/>
          <w:szCs w:val="24"/>
        </w:rPr>
        <w:t xml:space="preserve"> </w:t>
      </w:r>
      <w:r w:rsidRPr="00862D61">
        <w:rPr>
          <w:sz w:val="24"/>
          <w:szCs w:val="24"/>
        </w:rPr>
        <w:t>культурно-гигиенических</w:t>
      </w:r>
      <w:r w:rsidRPr="00862D61">
        <w:rPr>
          <w:spacing w:val="-7"/>
          <w:sz w:val="24"/>
          <w:szCs w:val="24"/>
        </w:rPr>
        <w:t xml:space="preserve"> </w:t>
      </w:r>
      <w:r w:rsidRPr="00862D61">
        <w:rPr>
          <w:sz w:val="24"/>
          <w:szCs w:val="24"/>
        </w:rPr>
        <w:t>навыков.</w:t>
      </w:r>
    </w:p>
    <w:p w:rsidR="004635F4" w:rsidRPr="00862D61" w:rsidRDefault="0048188B" w:rsidP="00007115">
      <w:pPr>
        <w:pStyle w:val="a5"/>
        <w:numPr>
          <w:ilvl w:val="0"/>
          <w:numId w:val="104"/>
        </w:numPr>
        <w:tabs>
          <w:tab w:val="left" w:pos="1391"/>
          <w:tab w:val="left" w:pos="1392"/>
        </w:tabs>
        <w:ind w:right="433"/>
        <w:rPr>
          <w:sz w:val="24"/>
          <w:szCs w:val="24"/>
        </w:rPr>
      </w:pPr>
      <w:r w:rsidRPr="00862D61">
        <w:rPr>
          <w:sz w:val="24"/>
          <w:szCs w:val="24"/>
        </w:rPr>
        <w:t>Формирование</w:t>
      </w:r>
      <w:r w:rsidRPr="00862D61">
        <w:rPr>
          <w:spacing w:val="6"/>
          <w:sz w:val="24"/>
          <w:szCs w:val="24"/>
        </w:rPr>
        <w:t xml:space="preserve"> </w:t>
      </w:r>
      <w:r w:rsidRPr="00862D61">
        <w:rPr>
          <w:sz w:val="24"/>
          <w:szCs w:val="24"/>
        </w:rPr>
        <w:t>позитивных</w:t>
      </w:r>
      <w:r w:rsidRPr="00862D61">
        <w:rPr>
          <w:spacing w:val="9"/>
          <w:sz w:val="24"/>
          <w:szCs w:val="24"/>
        </w:rPr>
        <w:t xml:space="preserve"> </w:t>
      </w:r>
      <w:r w:rsidRPr="00862D61">
        <w:rPr>
          <w:sz w:val="24"/>
          <w:szCs w:val="24"/>
        </w:rPr>
        <w:t>установок</w:t>
      </w:r>
      <w:r w:rsidRPr="00862D61">
        <w:rPr>
          <w:spacing w:val="9"/>
          <w:sz w:val="24"/>
          <w:szCs w:val="24"/>
        </w:rPr>
        <w:t xml:space="preserve"> </w:t>
      </w:r>
      <w:r w:rsidRPr="00862D61">
        <w:rPr>
          <w:sz w:val="24"/>
          <w:szCs w:val="24"/>
        </w:rPr>
        <w:t>к</w:t>
      </w:r>
      <w:r w:rsidRPr="00862D61">
        <w:rPr>
          <w:spacing w:val="8"/>
          <w:sz w:val="24"/>
          <w:szCs w:val="24"/>
        </w:rPr>
        <w:t xml:space="preserve"> </w:t>
      </w:r>
      <w:r w:rsidRPr="00862D61">
        <w:rPr>
          <w:sz w:val="24"/>
          <w:szCs w:val="24"/>
        </w:rPr>
        <w:t>различным</w:t>
      </w:r>
      <w:r w:rsidRPr="00862D61">
        <w:rPr>
          <w:spacing w:val="7"/>
          <w:sz w:val="24"/>
          <w:szCs w:val="24"/>
        </w:rPr>
        <w:t xml:space="preserve"> </w:t>
      </w:r>
      <w:r w:rsidRPr="00862D61">
        <w:rPr>
          <w:sz w:val="24"/>
          <w:szCs w:val="24"/>
        </w:rPr>
        <w:t>видам</w:t>
      </w:r>
      <w:r w:rsidRPr="00862D61">
        <w:rPr>
          <w:spacing w:val="7"/>
          <w:sz w:val="24"/>
          <w:szCs w:val="24"/>
        </w:rPr>
        <w:t xml:space="preserve"> </w:t>
      </w:r>
      <w:r w:rsidRPr="00862D61">
        <w:rPr>
          <w:sz w:val="24"/>
          <w:szCs w:val="24"/>
        </w:rPr>
        <w:t>труда</w:t>
      </w:r>
      <w:r w:rsidRPr="00862D61">
        <w:rPr>
          <w:spacing w:val="7"/>
          <w:sz w:val="24"/>
          <w:szCs w:val="24"/>
        </w:rPr>
        <w:t xml:space="preserve"> </w:t>
      </w:r>
      <w:r w:rsidRPr="00862D61">
        <w:rPr>
          <w:sz w:val="24"/>
          <w:szCs w:val="24"/>
        </w:rPr>
        <w:t>и</w:t>
      </w:r>
      <w:r w:rsidRPr="00862D61">
        <w:rPr>
          <w:spacing w:val="8"/>
          <w:sz w:val="24"/>
          <w:szCs w:val="24"/>
        </w:rPr>
        <w:t xml:space="preserve"> </w:t>
      </w:r>
      <w:r w:rsidRPr="00862D61">
        <w:rPr>
          <w:sz w:val="24"/>
          <w:szCs w:val="24"/>
        </w:rPr>
        <w:t>творчества,</w:t>
      </w:r>
      <w:r w:rsidRPr="00862D61">
        <w:rPr>
          <w:spacing w:val="8"/>
          <w:sz w:val="24"/>
          <w:szCs w:val="24"/>
        </w:rPr>
        <w:t xml:space="preserve"> </w:t>
      </w:r>
      <w:r w:rsidRPr="00862D61">
        <w:rPr>
          <w:sz w:val="24"/>
          <w:szCs w:val="24"/>
        </w:rPr>
        <w:t>воспитание</w:t>
      </w:r>
      <w:r w:rsidRPr="00862D61">
        <w:rPr>
          <w:spacing w:val="5"/>
          <w:sz w:val="24"/>
          <w:szCs w:val="24"/>
        </w:rPr>
        <w:t xml:space="preserve"> </w:t>
      </w:r>
      <w:r w:rsidRPr="00862D61">
        <w:rPr>
          <w:sz w:val="24"/>
          <w:szCs w:val="24"/>
        </w:rPr>
        <w:t>положительного</w:t>
      </w:r>
      <w:r w:rsidRPr="00862D61">
        <w:rPr>
          <w:spacing w:val="5"/>
          <w:sz w:val="24"/>
          <w:szCs w:val="24"/>
        </w:rPr>
        <w:t xml:space="preserve"> </w:t>
      </w:r>
      <w:r w:rsidRPr="00862D61">
        <w:rPr>
          <w:sz w:val="24"/>
          <w:szCs w:val="24"/>
        </w:rPr>
        <w:t>отношения</w:t>
      </w:r>
      <w:r w:rsidRPr="00862D61">
        <w:rPr>
          <w:spacing w:val="6"/>
          <w:sz w:val="24"/>
          <w:szCs w:val="24"/>
        </w:rPr>
        <w:t xml:space="preserve"> </w:t>
      </w:r>
      <w:r w:rsidRPr="00862D61">
        <w:rPr>
          <w:sz w:val="24"/>
          <w:szCs w:val="24"/>
        </w:rPr>
        <w:t>к</w:t>
      </w:r>
      <w:r w:rsidRPr="00862D61">
        <w:rPr>
          <w:spacing w:val="8"/>
          <w:sz w:val="24"/>
          <w:szCs w:val="24"/>
        </w:rPr>
        <w:t xml:space="preserve"> </w:t>
      </w:r>
      <w:r w:rsidRPr="00862D61">
        <w:rPr>
          <w:sz w:val="24"/>
          <w:szCs w:val="24"/>
        </w:rPr>
        <w:t>труду,</w:t>
      </w:r>
      <w:r w:rsidRPr="00862D61">
        <w:rPr>
          <w:spacing w:val="8"/>
          <w:sz w:val="24"/>
          <w:szCs w:val="24"/>
        </w:rPr>
        <w:t xml:space="preserve"> </w:t>
      </w:r>
      <w:r w:rsidRPr="00862D61">
        <w:rPr>
          <w:sz w:val="24"/>
          <w:szCs w:val="24"/>
        </w:rPr>
        <w:t>желания</w:t>
      </w:r>
      <w:r w:rsidRPr="00862D61">
        <w:rPr>
          <w:spacing w:val="-57"/>
          <w:sz w:val="24"/>
          <w:szCs w:val="24"/>
        </w:rPr>
        <w:t xml:space="preserve"> </w:t>
      </w:r>
      <w:r w:rsidRPr="00862D61">
        <w:rPr>
          <w:sz w:val="24"/>
          <w:szCs w:val="24"/>
        </w:rPr>
        <w:t>трудиться.</w:t>
      </w:r>
    </w:p>
    <w:p w:rsidR="004635F4" w:rsidRPr="00862D61" w:rsidRDefault="0048188B" w:rsidP="00007115">
      <w:pPr>
        <w:pStyle w:val="a5"/>
        <w:numPr>
          <w:ilvl w:val="0"/>
          <w:numId w:val="104"/>
        </w:numPr>
        <w:tabs>
          <w:tab w:val="left" w:pos="1391"/>
          <w:tab w:val="left" w:pos="1392"/>
        </w:tabs>
        <w:spacing w:before="1"/>
        <w:ind w:right="422"/>
        <w:rPr>
          <w:sz w:val="24"/>
          <w:szCs w:val="24"/>
        </w:rPr>
      </w:pPr>
      <w:r w:rsidRPr="00862D61">
        <w:rPr>
          <w:sz w:val="24"/>
          <w:szCs w:val="24"/>
        </w:rPr>
        <w:t>Воспитание</w:t>
      </w:r>
      <w:r w:rsidRPr="00862D61">
        <w:rPr>
          <w:spacing w:val="6"/>
          <w:sz w:val="24"/>
          <w:szCs w:val="24"/>
        </w:rPr>
        <w:t xml:space="preserve"> </w:t>
      </w:r>
      <w:r w:rsidRPr="00862D61">
        <w:rPr>
          <w:sz w:val="24"/>
          <w:szCs w:val="24"/>
        </w:rPr>
        <w:t>ценностного</w:t>
      </w:r>
      <w:r w:rsidRPr="00862D61">
        <w:rPr>
          <w:spacing w:val="7"/>
          <w:sz w:val="24"/>
          <w:szCs w:val="24"/>
        </w:rPr>
        <w:t xml:space="preserve"> </w:t>
      </w:r>
      <w:r w:rsidRPr="00862D61">
        <w:rPr>
          <w:sz w:val="24"/>
          <w:szCs w:val="24"/>
        </w:rPr>
        <w:t>отношения</w:t>
      </w:r>
      <w:r w:rsidRPr="00862D61">
        <w:rPr>
          <w:spacing w:val="8"/>
          <w:sz w:val="24"/>
          <w:szCs w:val="24"/>
        </w:rPr>
        <w:t xml:space="preserve"> </w:t>
      </w:r>
      <w:r w:rsidRPr="00862D61">
        <w:rPr>
          <w:sz w:val="24"/>
          <w:szCs w:val="24"/>
        </w:rPr>
        <w:t>к</w:t>
      </w:r>
      <w:r w:rsidRPr="00862D61">
        <w:rPr>
          <w:spacing w:val="8"/>
          <w:sz w:val="24"/>
          <w:szCs w:val="24"/>
        </w:rPr>
        <w:t xml:space="preserve"> </w:t>
      </w:r>
      <w:r w:rsidRPr="00862D61">
        <w:rPr>
          <w:sz w:val="24"/>
          <w:szCs w:val="24"/>
        </w:rPr>
        <w:t>собственному</w:t>
      </w:r>
      <w:r w:rsidRPr="00862D61">
        <w:rPr>
          <w:spacing w:val="2"/>
          <w:sz w:val="24"/>
          <w:szCs w:val="24"/>
        </w:rPr>
        <w:t xml:space="preserve"> </w:t>
      </w:r>
      <w:r w:rsidRPr="00862D61">
        <w:rPr>
          <w:sz w:val="24"/>
          <w:szCs w:val="24"/>
        </w:rPr>
        <w:t>труду,</w:t>
      </w:r>
      <w:r w:rsidRPr="00862D61">
        <w:rPr>
          <w:spacing w:val="8"/>
          <w:sz w:val="24"/>
          <w:szCs w:val="24"/>
        </w:rPr>
        <w:t xml:space="preserve"> </w:t>
      </w:r>
      <w:r w:rsidRPr="00862D61">
        <w:rPr>
          <w:sz w:val="24"/>
          <w:szCs w:val="24"/>
        </w:rPr>
        <w:t>труду</w:t>
      </w:r>
      <w:r w:rsidRPr="00862D61">
        <w:rPr>
          <w:spacing w:val="2"/>
          <w:sz w:val="24"/>
          <w:szCs w:val="24"/>
        </w:rPr>
        <w:t xml:space="preserve"> </w:t>
      </w:r>
      <w:r w:rsidRPr="00862D61">
        <w:rPr>
          <w:sz w:val="24"/>
          <w:szCs w:val="24"/>
        </w:rPr>
        <w:t>других</w:t>
      </w:r>
      <w:r w:rsidRPr="00862D61">
        <w:rPr>
          <w:spacing w:val="10"/>
          <w:sz w:val="24"/>
          <w:szCs w:val="24"/>
        </w:rPr>
        <w:t xml:space="preserve"> </w:t>
      </w:r>
      <w:r w:rsidRPr="00862D61">
        <w:rPr>
          <w:sz w:val="24"/>
          <w:szCs w:val="24"/>
        </w:rPr>
        <w:t>людей</w:t>
      </w:r>
      <w:r w:rsidRPr="00862D61">
        <w:rPr>
          <w:spacing w:val="18"/>
          <w:sz w:val="24"/>
          <w:szCs w:val="24"/>
        </w:rPr>
        <w:t xml:space="preserve"> </w:t>
      </w:r>
      <w:r w:rsidRPr="00862D61">
        <w:rPr>
          <w:sz w:val="24"/>
          <w:szCs w:val="24"/>
        </w:rPr>
        <w:t>и</w:t>
      </w:r>
      <w:r w:rsidRPr="00862D61">
        <w:rPr>
          <w:spacing w:val="8"/>
          <w:sz w:val="24"/>
          <w:szCs w:val="24"/>
        </w:rPr>
        <w:t xml:space="preserve"> </w:t>
      </w:r>
      <w:r w:rsidRPr="00862D61">
        <w:rPr>
          <w:sz w:val="24"/>
          <w:szCs w:val="24"/>
        </w:rPr>
        <w:t>его</w:t>
      </w:r>
      <w:r w:rsidRPr="00862D61">
        <w:rPr>
          <w:spacing w:val="7"/>
          <w:sz w:val="24"/>
          <w:szCs w:val="24"/>
        </w:rPr>
        <w:t xml:space="preserve"> </w:t>
      </w:r>
      <w:r w:rsidRPr="00862D61">
        <w:rPr>
          <w:sz w:val="24"/>
          <w:szCs w:val="24"/>
        </w:rPr>
        <w:t>результатам.</w:t>
      </w:r>
      <w:r w:rsidRPr="00862D61">
        <w:rPr>
          <w:spacing w:val="8"/>
          <w:sz w:val="24"/>
          <w:szCs w:val="24"/>
        </w:rPr>
        <w:t xml:space="preserve"> </w:t>
      </w:r>
      <w:r w:rsidRPr="00862D61">
        <w:rPr>
          <w:sz w:val="24"/>
          <w:szCs w:val="24"/>
        </w:rPr>
        <w:t>Формирование</w:t>
      </w:r>
      <w:r w:rsidRPr="00862D61">
        <w:rPr>
          <w:spacing w:val="8"/>
          <w:sz w:val="24"/>
          <w:szCs w:val="24"/>
        </w:rPr>
        <w:t xml:space="preserve"> </w:t>
      </w:r>
      <w:r w:rsidRPr="00862D61">
        <w:rPr>
          <w:sz w:val="24"/>
          <w:szCs w:val="24"/>
        </w:rPr>
        <w:t>умения</w:t>
      </w:r>
      <w:r w:rsidRPr="00862D61">
        <w:rPr>
          <w:spacing w:val="7"/>
          <w:sz w:val="24"/>
          <w:szCs w:val="24"/>
        </w:rPr>
        <w:t xml:space="preserve"> </w:t>
      </w:r>
      <w:r w:rsidRPr="00862D61">
        <w:rPr>
          <w:sz w:val="24"/>
          <w:szCs w:val="24"/>
        </w:rPr>
        <w:t>ответственно</w:t>
      </w:r>
      <w:r w:rsidRPr="00862D61">
        <w:rPr>
          <w:spacing w:val="-57"/>
          <w:sz w:val="24"/>
          <w:szCs w:val="24"/>
        </w:rPr>
        <w:t xml:space="preserve"> </w:t>
      </w:r>
      <w:r w:rsidRPr="00862D61">
        <w:rPr>
          <w:sz w:val="24"/>
          <w:szCs w:val="24"/>
        </w:rPr>
        <w:t>относиться</w:t>
      </w:r>
      <w:r w:rsidRPr="00862D61">
        <w:rPr>
          <w:spacing w:val="-1"/>
          <w:sz w:val="24"/>
          <w:szCs w:val="24"/>
        </w:rPr>
        <w:t xml:space="preserve"> </w:t>
      </w:r>
      <w:r w:rsidRPr="00862D61">
        <w:rPr>
          <w:sz w:val="24"/>
          <w:szCs w:val="24"/>
        </w:rPr>
        <w:t>к порученному</w:t>
      </w:r>
      <w:r w:rsidRPr="00862D61">
        <w:rPr>
          <w:spacing w:val="-6"/>
          <w:sz w:val="24"/>
          <w:szCs w:val="24"/>
        </w:rPr>
        <w:t xml:space="preserve"> </w:t>
      </w:r>
      <w:r w:rsidRPr="00862D61">
        <w:rPr>
          <w:sz w:val="24"/>
          <w:szCs w:val="24"/>
        </w:rPr>
        <w:t>заданию (умение</w:t>
      </w:r>
      <w:r w:rsidRPr="00862D61">
        <w:rPr>
          <w:spacing w:val="-2"/>
          <w:sz w:val="24"/>
          <w:szCs w:val="24"/>
        </w:rPr>
        <w:t xml:space="preserve"> </w:t>
      </w:r>
      <w:r w:rsidRPr="00862D61">
        <w:rPr>
          <w:sz w:val="24"/>
          <w:szCs w:val="24"/>
        </w:rPr>
        <w:t>и желание</w:t>
      </w:r>
      <w:r w:rsidRPr="00862D61">
        <w:rPr>
          <w:spacing w:val="-2"/>
          <w:sz w:val="24"/>
          <w:szCs w:val="24"/>
        </w:rPr>
        <w:t xml:space="preserve"> </w:t>
      </w:r>
      <w:r w:rsidRPr="00862D61">
        <w:rPr>
          <w:sz w:val="24"/>
          <w:szCs w:val="24"/>
        </w:rPr>
        <w:t>доводить</w:t>
      </w:r>
      <w:r w:rsidRPr="00862D61">
        <w:rPr>
          <w:spacing w:val="1"/>
          <w:sz w:val="24"/>
          <w:szCs w:val="24"/>
        </w:rPr>
        <w:t xml:space="preserve"> </w:t>
      </w:r>
      <w:r w:rsidRPr="00862D61">
        <w:rPr>
          <w:sz w:val="24"/>
          <w:szCs w:val="24"/>
        </w:rPr>
        <w:t>дело</w:t>
      </w:r>
      <w:r w:rsidRPr="00862D61">
        <w:rPr>
          <w:spacing w:val="-3"/>
          <w:sz w:val="24"/>
          <w:szCs w:val="24"/>
        </w:rPr>
        <w:t xml:space="preserve"> </w:t>
      </w:r>
      <w:r w:rsidRPr="00862D61">
        <w:rPr>
          <w:sz w:val="24"/>
          <w:szCs w:val="24"/>
        </w:rPr>
        <w:t>до</w:t>
      </w:r>
      <w:r w:rsidRPr="00862D61">
        <w:rPr>
          <w:spacing w:val="-1"/>
          <w:sz w:val="24"/>
          <w:szCs w:val="24"/>
        </w:rPr>
        <w:t xml:space="preserve"> </w:t>
      </w:r>
      <w:r w:rsidRPr="00862D61">
        <w:rPr>
          <w:sz w:val="24"/>
          <w:szCs w:val="24"/>
        </w:rPr>
        <w:t>конца, стремление</w:t>
      </w:r>
      <w:r w:rsidRPr="00862D61">
        <w:rPr>
          <w:spacing w:val="-2"/>
          <w:sz w:val="24"/>
          <w:szCs w:val="24"/>
        </w:rPr>
        <w:t xml:space="preserve"> </w:t>
      </w:r>
      <w:r w:rsidRPr="00862D61">
        <w:rPr>
          <w:sz w:val="24"/>
          <w:szCs w:val="24"/>
        </w:rPr>
        <w:t>сделать</w:t>
      </w:r>
      <w:r w:rsidRPr="00862D61">
        <w:rPr>
          <w:spacing w:val="1"/>
          <w:sz w:val="24"/>
          <w:szCs w:val="24"/>
        </w:rPr>
        <w:t xml:space="preserve"> </w:t>
      </w:r>
      <w:r w:rsidRPr="00862D61">
        <w:rPr>
          <w:sz w:val="24"/>
          <w:szCs w:val="24"/>
        </w:rPr>
        <w:t>его</w:t>
      </w:r>
      <w:r w:rsidRPr="00862D61">
        <w:rPr>
          <w:spacing w:val="-2"/>
          <w:sz w:val="24"/>
          <w:szCs w:val="24"/>
        </w:rPr>
        <w:t xml:space="preserve"> </w:t>
      </w:r>
      <w:r w:rsidRPr="00862D61">
        <w:rPr>
          <w:sz w:val="24"/>
          <w:szCs w:val="24"/>
        </w:rPr>
        <w:t>хорошо).</w:t>
      </w:r>
    </w:p>
    <w:p w:rsidR="004635F4" w:rsidRPr="00862D61" w:rsidRDefault="0048188B" w:rsidP="00007115">
      <w:pPr>
        <w:pStyle w:val="a5"/>
        <w:numPr>
          <w:ilvl w:val="0"/>
          <w:numId w:val="104"/>
        </w:numPr>
        <w:tabs>
          <w:tab w:val="left" w:pos="1391"/>
          <w:tab w:val="left" w:pos="1392"/>
        </w:tabs>
        <w:rPr>
          <w:sz w:val="24"/>
          <w:szCs w:val="24"/>
        </w:rPr>
      </w:pPr>
      <w:r w:rsidRPr="00862D61">
        <w:rPr>
          <w:sz w:val="24"/>
          <w:szCs w:val="24"/>
        </w:rPr>
        <w:t>Формирование</w:t>
      </w:r>
      <w:r w:rsidRPr="00862D61">
        <w:rPr>
          <w:spacing w:val="-3"/>
          <w:sz w:val="24"/>
          <w:szCs w:val="24"/>
        </w:rPr>
        <w:t xml:space="preserve"> </w:t>
      </w:r>
      <w:r w:rsidRPr="00862D61">
        <w:rPr>
          <w:sz w:val="24"/>
          <w:szCs w:val="24"/>
        </w:rPr>
        <w:t>первичных представлений</w:t>
      </w:r>
      <w:r w:rsidRPr="00862D61">
        <w:rPr>
          <w:spacing w:val="-1"/>
          <w:sz w:val="24"/>
          <w:szCs w:val="24"/>
        </w:rPr>
        <w:t xml:space="preserve"> </w:t>
      </w:r>
      <w:r w:rsidRPr="00862D61">
        <w:rPr>
          <w:sz w:val="24"/>
          <w:szCs w:val="24"/>
        </w:rPr>
        <w:t>о</w:t>
      </w:r>
      <w:r w:rsidRPr="00862D61">
        <w:rPr>
          <w:spacing w:val="-4"/>
          <w:sz w:val="24"/>
          <w:szCs w:val="24"/>
        </w:rPr>
        <w:t xml:space="preserve"> </w:t>
      </w:r>
      <w:r w:rsidRPr="00862D61">
        <w:rPr>
          <w:sz w:val="24"/>
          <w:szCs w:val="24"/>
        </w:rPr>
        <w:t>труде</w:t>
      </w:r>
      <w:r w:rsidRPr="00862D61">
        <w:rPr>
          <w:spacing w:val="-2"/>
          <w:sz w:val="24"/>
          <w:szCs w:val="24"/>
        </w:rPr>
        <w:t xml:space="preserve"> </w:t>
      </w:r>
      <w:r w:rsidRPr="00862D61">
        <w:rPr>
          <w:sz w:val="24"/>
          <w:szCs w:val="24"/>
        </w:rPr>
        <w:t>взрослых,</w:t>
      </w:r>
      <w:r w:rsidRPr="00862D61">
        <w:rPr>
          <w:spacing w:val="-2"/>
          <w:sz w:val="24"/>
          <w:szCs w:val="24"/>
        </w:rPr>
        <w:t xml:space="preserve"> </w:t>
      </w:r>
      <w:r w:rsidRPr="00862D61">
        <w:rPr>
          <w:sz w:val="24"/>
          <w:szCs w:val="24"/>
        </w:rPr>
        <w:t>его</w:t>
      </w:r>
      <w:r w:rsidRPr="00862D61">
        <w:rPr>
          <w:spacing w:val="-2"/>
          <w:sz w:val="24"/>
          <w:szCs w:val="24"/>
        </w:rPr>
        <w:t xml:space="preserve"> </w:t>
      </w:r>
      <w:r w:rsidRPr="00862D61">
        <w:rPr>
          <w:sz w:val="24"/>
          <w:szCs w:val="24"/>
        </w:rPr>
        <w:t>роли в</w:t>
      </w:r>
      <w:r w:rsidRPr="00862D61">
        <w:rPr>
          <w:spacing w:val="-2"/>
          <w:sz w:val="24"/>
          <w:szCs w:val="24"/>
        </w:rPr>
        <w:t xml:space="preserve"> </w:t>
      </w:r>
      <w:r w:rsidRPr="00862D61">
        <w:rPr>
          <w:sz w:val="24"/>
          <w:szCs w:val="24"/>
        </w:rPr>
        <w:t>обществе</w:t>
      </w:r>
      <w:r w:rsidRPr="00862D61">
        <w:rPr>
          <w:spacing w:val="-2"/>
          <w:sz w:val="24"/>
          <w:szCs w:val="24"/>
        </w:rPr>
        <w:t xml:space="preserve"> </w:t>
      </w:r>
      <w:r w:rsidRPr="00862D61">
        <w:rPr>
          <w:sz w:val="24"/>
          <w:szCs w:val="24"/>
        </w:rPr>
        <w:t>и</w:t>
      </w:r>
      <w:r w:rsidRPr="00862D61">
        <w:rPr>
          <w:spacing w:val="-2"/>
          <w:sz w:val="24"/>
          <w:szCs w:val="24"/>
        </w:rPr>
        <w:t xml:space="preserve"> </w:t>
      </w:r>
      <w:r w:rsidRPr="00862D61">
        <w:rPr>
          <w:sz w:val="24"/>
          <w:szCs w:val="24"/>
        </w:rPr>
        <w:t>жизни</w:t>
      </w:r>
      <w:r w:rsidRPr="00862D61">
        <w:rPr>
          <w:spacing w:val="-3"/>
          <w:sz w:val="24"/>
          <w:szCs w:val="24"/>
        </w:rPr>
        <w:t xml:space="preserve"> </w:t>
      </w:r>
      <w:r w:rsidRPr="00862D61">
        <w:rPr>
          <w:sz w:val="24"/>
          <w:szCs w:val="24"/>
        </w:rPr>
        <w:t>каждого</w:t>
      </w:r>
      <w:r w:rsidRPr="00862D61">
        <w:rPr>
          <w:spacing w:val="-1"/>
          <w:sz w:val="24"/>
          <w:szCs w:val="24"/>
        </w:rPr>
        <w:t xml:space="preserve"> </w:t>
      </w:r>
      <w:r w:rsidRPr="00862D61">
        <w:rPr>
          <w:sz w:val="24"/>
          <w:szCs w:val="24"/>
        </w:rPr>
        <w:t>человека.</w:t>
      </w:r>
    </w:p>
    <w:p w:rsidR="004635F4" w:rsidRPr="00862D61" w:rsidRDefault="0048188B" w:rsidP="00007115">
      <w:pPr>
        <w:pStyle w:val="a5"/>
        <w:numPr>
          <w:ilvl w:val="0"/>
          <w:numId w:val="104"/>
        </w:numPr>
        <w:tabs>
          <w:tab w:val="left" w:pos="1401"/>
          <w:tab w:val="left" w:pos="1402"/>
        </w:tabs>
        <w:ind w:right="429"/>
        <w:rPr>
          <w:sz w:val="24"/>
          <w:szCs w:val="24"/>
        </w:rPr>
      </w:pPr>
      <w:r w:rsidRPr="00862D61">
        <w:rPr>
          <w:sz w:val="24"/>
          <w:szCs w:val="24"/>
        </w:rPr>
        <w:t>Формирование</w:t>
      </w:r>
      <w:r w:rsidRPr="00862D61">
        <w:rPr>
          <w:spacing w:val="3"/>
          <w:sz w:val="24"/>
          <w:szCs w:val="24"/>
        </w:rPr>
        <w:t xml:space="preserve"> </w:t>
      </w:r>
      <w:r w:rsidRPr="00862D61">
        <w:rPr>
          <w:sz w:val="24"/>
          <w:szCs w:val="24"/>
        </w:rPr>
        <w:t>основ</w:t>
      </w:r>
      <w:r w:rsidRPr="00862D61">
        <w:rPr>
          <w:spacing w:val="3"/>
          <w:sz w:val="24"/>
          <w:szCs w:val="24"/>
        </w:rPr>
        <w:t xml:space="preserve"> </w:t>
      </w:r>
      <w:r w:rsidRPr="00862D61">
        <w:rPr>
          <w:sz w:val="24"/>
          <w:szCs w:val="24"/>
        </w:rPr>
        <w:t>безопасности.</w:t>
      </w:r>
      <w:r w:rsidRPr="00862D61">
        <w:rPr>
          <w:spacing w:val="3"/>
          <w:sz w:val="24"/>
          <w:szCs w:val="24"/>
        </w:rPr>
        <w:t xml:space="preserve"> </w:t>
      </w:r>
      <w:r w:rsidRPr="00862D61">
        <w:rPr>
          <w:sz w:val="24"/>
          <w:szCs w:val="24"/>
        </w:rPr>
        <w:t>Формирование</w:t>
      </w:r>
      <w:r w:rsidRPr="00862D61">
        <w:rPr>
          <w:spacing w:val="3"/>
          <w:sz w:val="24"/>
          <w:szCs w:val="24"/>
        </w:rPr>
        <w:t xml:space="preserve"> </w:t>
      </w:r>
      <w:r w:rsidRPr="00862D61">
        <w:rPr>
          <w:sz w:val="24"/>
          <w:szCs w:val="24"/>
        </w:rPr>
        <w:t>первичных</w:t>
      </w:r>
      <w:r w:rsidRPr="00862D61">
        <w:rPr>
          <w:spacing w:val="3"/>
          <w:sz w:val="24"/>
          <w:szCs w:val="24"/>
        </w:rPr>
        <w:t xml:space="preserve"> </w:t>
      </w:r>
      <w:r w:rsidRPr="00862D61">
        <w:rPr>
          <w:sz w:val="24"/>
          <w:szCs w:val="24"/>
        </w:rPr>
        <w:t>представлений</w:t>
      </w:r>
      <w:r w:rsidRPr="00862D61">
        <w:rPr>
          <w:spacing w:val="4"/>
          <w:sz w:val="24"/>
          <w:szCs w:val="24"/>
        </w:rPr>
        <w:t xml:space="preserve"> </w:t>
      </w:r>
      <w:r w:rsidRPr="00862D61">
        <w:rPr>
          <w:sz w:val="24"/>
          <w:szCs w:val="24"/>
        </w:rPr>
        <w:t>о</w:t>
      </w:r>
      <w:r w:rsidRPr="00862D61">
        <w:rPr>
          <w:spacing w:val="3"/>
          <w:sz w:val="24"/>
          <w:szCs w:val="24"/>
        </w:rPr>
        <w:t xml:space="preserve"> </w:t>
      </w:r>
      <w:r w:rsidRPr="00862D61">
        <w:rPr>
          <w:sz w:val="24"/>
          <w:szCs w:val="24"/>
        </w:rPr>
        <w:t>безопасном</w:t>
      </w:r>
      <w:r w:rsidRPr="00862D61">
        <w:rPr>
          <w:spacing w:val="3"/>
          <w:sz w:val="24"/>
          <w:szCs w:val="24"/>
        </w:rPr>
        <w:t xml:space="preserve"> </w:t>
      </w:r>
      <w:r w:rsidRPr="00862D61">
        <w:rPr>
          <w:sz w:val="24"/>
          <w:szCs w:val="24"/>
        </w:rPr>
        <w:t>поведении</w:t>
      </w:r>
      <w:r w:rsidRPr="00862D61">
        <w:rPr>
          <w:spacing w:val="4"/>
          <w:sz w:val="24"/>
          <w:szCs w:val="24"/>
        </w:rPr>
        <w:t xml:space="preserve"> </w:t>
      </w:r>
      <w:r w:rsidRPr="00862D61">
        <w:rPr>
          <w:sz w:val="24"/>
          <w:szCs w:val="24"/>
        </w:rPr>
        <w:t>в</w:t>
      </w:r>
      <w:r w:rsidRPr="00862D61">
        <w:rPr>
          <w:spacing w:val="3"/>
          <w:sz w:val="24"/>
          <w:szCs w:val="24"/>
        </w:rPr>
        <w:t xml:space="preserve"> </w:t>
      </w:r>
      <w:r w:rsidRPr="00862D61">
        <w:rPr>
          <w:sz w:val="24"/>
          <w:szCs w:val="24"/>
        </w:rPr>
        <w:t>быту,</w:t>
      </w:r>
      <w:r w:rsidRPr="00862D61">
        <w:rPr>
          <w:spacing w:val="6"/>
          <w:sz w:val="24"/>
          <w:szCs w:val="24"/>
        </w:rPr>
        <w:t xml:space="preserve"> </w:t>
      </w:r>
      <w:r w:rsidRPr="00862D61">
        <w:rPr>
          <w:sz w:val="24"/>
          <w:szCs w:val="24"/>
        </w:rPr>
        <w:t>социуме,</w:t>
      </w:r>
      <w:r w:rsidRPr="00862D61">
        <w:rPr>
          <w:spacing w:val="3"/>
          <w:sz w:val="24"/>
          <w:szCs w:val="24"/>
        </w:rPr>
        <w:t xml:space="preserve"> </w:t>
      </w:r>
      <w:r w:rsidRPr="00862D61">
        <w:rPr>
          <w:sz w:val="24"/>
          <w:szCs w:val="24"/>
        </w:rPr>
        <w:t>природе.</w:t>
      </w:r>
      <w:r w:rsidRPr="00862D61">
        <w:rPr>
          <w:spacing w:val="-57"/>
          <w:sz w:val="24"/>
          <w:szCs w:val="24"/>
        </w:rPr>
        <w:t xml:space="preserve"> </w:t>
      </w:r>
      <w:r w:rsidRPr="00862D61">
        <w:rPr>
          <w:sz w:val="24"/>
          <w:szCs w:val="24"/>
        </w:rPr>
        <w:t>Воспитание</w:t>
      </w:r>
      <w:r w:rsidRPr="00862D61">
        <w:rPr>
          <w:spacing w:val="-2"/>
          <w:sz w:val="24"/>
          <w:szCs w:val="24"/>
        </w:rPr>
        <w:t xml:space="preserve"> </w:t>
      </w:r>
      <w:r w:rsidRPr="00862D61">
        <w:rPr>
          <w:sz w:val="24"/>
          <w:szCs w:val="24"/>
        </w:rPr>
        <w:t>осознанного отношения</w:t>
      </w:r>
      <w:r w:rsidRPr="00862D61">
        <w:rPr>
          <w:spacing w:val="-3"/>
          <w:sz w:val="24"/>
          <w:szCs w:val="24"/>
        </w:rPr>
        <w:t xml:space="preserve"> </w:t>
      </w:r>
      <w:r w:rsidRPr="00862D61">
        <w:rPr>
          <w:sz w:val="24"/>
          <w:szCs w:val="24"/>
        </w:rPr>
        <w:t>к выполнению</w:t>
      </w:r>
      <w:r w:rsidRPr="00862D61">
        <w:rPr>
          <w:spacing w:val="-2"/>
          <w:sz w:val="24"/>
          <w:szCs w:val="24"/>
        </w:rPr>
        <w:t xml:space="preserve"> </w:t>
      </w:r>
      <w:r w:rsidRPr="00862D61">
        <w:rPr>
          <w:sz w:val="24"/>
          <w:szCs w:val="24"/>
        </w:rPr>
        <w:t>правил</w:t>
      </w:r>
      <w:r w:rsidRPr="00862D61">
        <w:rPr>
          <w:spacing w:val="-1"/>
          <w:sz w:val="24"/>
          <w:szCs w:val="24"/>
        </w:rPr>
        <w:t xml:space="preserve"> </w:t>
      </w:r>
      <w:r w:rsidRPr="00862D61">
        <w:rPr>
          <w:sz w:val="24"/>
          <w:szCs w:val="24"/>
        </w:rPr>
        <w:t>безопасности.</w:t>
      </w:r>
    </w:p>
    <w:p w:rsidR="004635F4" w:rsidRPr="00862D61" w:rsidRDefault="0048188B" w:rsidP="00007115">
      <w:pPr>
        <w:pStyle w:val="a5"/>
        <w:numPr>
          <w:ilvl w:val="0"/>
          <w:numId w:val="104"/>
        </w:numPr>
        <w:tabs>
          <w:tab w:val="left" w:pos="1401"/>
          <w:tab w:val="left" w:pos="1402"/>
        </w:tabs>
        <w:ind w:right="422"/>
        <w:rPr>
          <w:sz w:val="24"/>
          <w:szCs w:val="24"/>
        </w:rPr>
      </w:pPr>
      <w:r w:rsidRPr="00862D61">
        <w:rPr>
          <w:sz w:val="24"/>
          <w:szCs w:val="24"/>
        </w:rPr>
        <w:t>Формирование</w:t>
      </w:r>
      <w:r w:rsidRPr="00862D61">
        <w:rPr>
          <w:spacing w:val="59"/>
          <w:sz w:val="24"/>
          <w:szCs w:val="24"/>
        </w:rPr>
        <w:t xml:space="preserve"> </w:t>
      </w:r>
      <w:r w:rsidRPr="00862D61">
        <w:rPr>
          <w:sz w:val="24"/>
          <w:szCs w:val="24"/>
        </w:rPr>
        <w:t>осторожного</w:t>
      </w:r>
      <w:r w:rsidRPr="00862D61">
        <w:rPr>
          <w:spacing w:val="1"/>
          <w:sz w:val="24"/>
          <w:szCs w:val="24"/>
        </w:rPr>
        <w:t xml:space="preserve"> </w:t>
      </w:r>
      <w:r w:rsidRPr="00862D61">
        <w:rPr>
          <w:sz w:val="24"/>
          <w:szCs w:val="24"/>
        </w:rPr>
        <w:t>и</w:t>
      </w:r>
      <w:r w:rsidRPr="00862D61">
        <w:rPr>
          <w:spacing w:val="2"/>
          <w:sz w:val="24"/>
          <w:szCs w:val="24"/>
        </w:rPr>
        <w:t xml:space="preserve"> </w:t>
      </w:r>
      <w:r w:rsidRPr="00862D61">
        <w:rPr>
          <w:sz w:val="24"/>
          <w:szCs w:val="24"/>
        </w:rPr>
        <w:t>осмотрительного</w:t>
      </w:r>
      <w:r w:rsidRPr="00862D61">
        <w:rPr>
          <w:spacing w:val="1"/>
          <w:sz w:val="24"/>
          <w:szCs w:val="24"/>
        </w:rPr>
        <w:t xml:space="preserve"> </w:t>
      </w:r>
      <w:r w:rsidRPr="00862D61">
        <w:rPr>
          <w:sz w:val="24"/>
          <w:szCs w:val="24"/>
        </w:rPr>
        <w:t>отношения</w:t>
      </w:r>
      <w:r w:rsidRPr="00862D61">
        <w:rPr>
          <w:spacing w:val="58"/>
          <w:sz w:val="24"/>
          <w:szCs w:val="24"/>
        </w:rPr>
        <w:t xml:space="preserve"> </w:t>
      </w:r>
      <w:r w:rsidRPr="00862D61">
        <w:rPr>
          <w:sz w:val="24"/>
          <w:szCs w:val="24"/>
        </w:rPr>
        <w:t>к</w:t>
      </w:r>
      <w:r w:rsidRPr="00862D61">
        <w:rPr>
          <w:spacing w:val="1"/>
          <w:sz w:val="24"/>
          <w:szCs w:val="24"/>
        </w:rPr>
        <w:t xml:space="preserve"> </w:t>
      </w:r>
      <w:r w:rsidRPr="00862D61">
        <w:rPr>
          <w:sz w:val="24"/>
          <w:szCs w:val="24"/>
        </w:rPr>
        <w:t>потенциально</w:t>
      </w:r>
      <w:r w:rsidRPr="00862D61">
        <w:rPr>
          <w:spacing w:val="1"/>
          <w:sz w:val="24"/>
          <w:szCs w:val="24"/>
        </w:rPr>
        <w:t xml:space="preserve"> </w:t>
      </w:r>
      <w:r w:rsidRPr="00862D61">
        <w:rPr>
          <w:sz w:val="24"/>
          <w:szCs w:val="24"/>
        </w:rPr>
        <w:t>опасным</w:t>
      </w:r>
      <w:r w:rsidRPr="00862D61">
        <w:rPr>
          <w:spacing w:val="59"/>
          <w:sz w:val="24"/>
          <w:szCs w:val="24"/>
        </w:rPr>
        <w:t xml:space="preserve"> </w:t>
      </w:r>
      <w:r w:rsidRPr="00862D61">
        <w:rPr>
          <w:sz w:val="24"/>
          <w:szCs w:val="24"/>
        </w:rPr>
        <w:t>для</w:t>
      </w:r>
      <w:r w:rsidRPr="00862D61">
        <w:rPr>
          <w:spacing w:val="1"/>
          <w:sz w:val="24"/>
          <w:szCs w:val="24"/>
        </w:rPr>
        <w:t xml:space="preserve"> </w:t>
      </w:r>
      <w:r w:rsidRPr="00862D61">
        <w:rPr>
          <w:sz w:val="24"/>
          <w:szCs w:val="24"/>
        </w:rPr>
        <w:t>человека  и</w:t>
      </w:r>
      <w:r w:rsidRPr="00862D61">
        <w:rPr>
          <w:spacing w:val="2"/>
          <w:sz w:val="24"/>
          <w:szCs w:val="24"/>
        </w:rPr>
        <w:t xml:space="preserve"> </w:t>
      </w:r>
      <w:r w:rsidRPr="00862D61">
        <w:rPr>
          <w:sz w:val="24"/>
          <w:szCs w:val="24"/>
        </w:rPr>
        <w:t>окружающего</w:t>
      </w:r>
      <w:r w:rsidRPr="00862D61">
        <w:rPr>
          <w:spacing w:val="1"/>
          <w:sz w:val="24"/>
          <w:szCs w:val="24"/>
        </w:rPr>
        <w:t xml:space="preserve"> </w:t>
      </w:r>
      <w:r w:rsidRPr="00862D61">
        <w:rPr>
          <w:sz w:val="24"/>
          <w:szCs w:val="24"/>
        </w:rPr>
        <w:t>мира  природы</w:t>
      </w:r>
      <w:r w:rsidRPr="00862D61">
        <w:rPr>
          <w:spacing w:val="-57"/>
          <w:sz w:val="24"/>
          <w:szCs w:val="24"/>
        </w:rPr>
        <w:t xml:space="preserve"> </w:t>
      </w:r>
      <w:r w:rsidRPr="00862D61">
        <w:rPr>
          <w:sz w:val="24"/>
          <w:szCs w:val="24"/>
        </w:rPr>
        <w:t>ситуациям.</w:t>
      </w:r>
    </w:p>
    <w:p w:rsidR="004635F4" w:rsidRPr="00862D61" w:rsidRDefault="0048188B" w:rsidP="00007115">
      <w:pPr>
        <w:pStyle w:val="a5"/>
        <w:numPr>
          <w:ilvl w:val="0"/>
          <w:numId w:val="104"/>
        </w:numPr>
        <w:tabs>
          <w:tab w:val="left" w:pos="1401"/>
          <w:tab w:val="left" w:pos="1402"/>
        </w:tabs>
        <w:rPr>
          <w:sz w:val="24"/>
          <w:szCs w:val="24"/>
        </w:rPr>
      </w:pPr>
      <w:r w:rsidRPr="00862D61">
        <w:rPr>
          <w:sz w:val="24"/>
          <w:szCs w:val="24"/>
        </w:rPr>
        <w:t>Формирование</w:t>
      </w:r>
      <w:r w:rsidRPr="00862D61">
        <w:rPr>
          <w:spacing w:val="-5"/>
          <w:sz w:val="24"/>
          <w:szCs w:val="24"/>
        </w:rPr>
        <w:t xml:space="preserve"> </w:t>
      </w:r>
      <w:r w:rsidRPr="00862D61">
        <w:rPr>
          <w:sz w:val="24"/>
          <w:szCs w:val="24"/>
        </w:rPr>
        <w:t>представлений</w:t>
      </w:r>
      <w:r w:rsidRPr="00862D61">
        <w:rPr>
          <w:spacing w:val="-3"/>
          <w:sz w:val="24"/>
          <w:szCs w:val="24"/>
        </w:rPr>
        <w:t xml:space="preserve"> </w:t>
      </w:r>
      <w:r w:rsidRPr="00862D61">
        <w:rPr>
          <w:sz w:val="24"/>
          <w:szCs w:val="24"/>
        </w:rPr>
        <w:t>о</w:t>
      </w:r>
      <w:r w:rsidRPr="00862D61">
        <w:rPr>
          <w:spacing w:val="-3"/>
          <w:sz w:val="24"/>
          <w:szCs w:val="24"/>
        </w:rPr>
        <w:t xml:space="preserve"> </w:t>
      </w:r>
      <w:r w:rsidRPr="00862D61">
        <w:rPr>
          <w:sz w:val="24"/>
          <w:szCs w:val="24"/>
        </w:rPr>
        <w:t>некоторых</w:t>
      </w:r>
      <w:r w:rsidRPr="00862D61">
        <w:rPr>
          <w:spacing w:val="-1"/>
          <w:sz w:val="24"/>
          <w:szCs w:val="24"/>
        </w:rPr>
        <w:t xml:space="preserve"> </w:t>
      </w:r>
      <w:r w:rsidRPr="00862D61">
        <w:rPr>
          <w:sz w:val="24"/>
          <w:szCs w:val="24"/>
        </w:rPr>
        <w:t>типичных</w:t>
      </w:r>
      <w:r w:rsidRPr="00862D61">
        <w:rPr>
          <w:spacing w:val="-2"/>
          <w:sz w:val="24"/>
          <w:szCs w:val="24"/>
        </w:rPr>
        <w:t xml:space="preserve"> </w:t>
      </w:r>
      <w:r w:rsidRPr="00862D61">
        <w:rPr>
          <w:sz w:val="24"/>
          <w:szCs w:val="24"/>
        </w:rPr>
        <w:t>опасных</w:t>
      </w:r>
      <w:r w:rsidRPr="00862D61">
        <w:rPr>
          <w:spacing w:val="-1"/>
          <w:sz w:val="24"/>
          <w:szCs w:val="24"/>
        </w:rPr>
        <w:t xml:space="preserve"> </w:t>
      </w:r>
      <w:r w:rsidRPr="00862D61">
        <w:rPr>
          <w:sz w:val="24"/>
          <w:szCs w:val="24"/>
        </w:rPr>
        <w:t>ситуациях</w:t>
      </w:r>
      <w:r w:rsidRPr="00862D61">
        <w:rPr>
          <w:spacing w:val="-1"/>
          <w:sz w:val="24"/>
          <w:szCs w:val="24"/>
        </w:rPr>
        <w:t xml:space="preserve"> </w:t>
      </w:r>
      <w:r w:rsidRPr="00862D61">
        <w:rPr>
          <w:sz w:val="24"/>
          <w:szCs w:val="24"/>
        </w:rPr>
        <w:t>и</w:t>
      </w:r>
      <w:r w:rsidRPr="00862D61">
        <w:rPr>
          <w:spacing w:val="-4"/>
          <w:sz w:val="24"/>
          <w:szCs w:val="24"/>
        </w:rPr>
        <w:t xml:space="preserve"> </w:t>
      </w:r>
      <w:r w:rsidRPr="00862D61">
        <w:rPr>
          <w:sz w:val="24"/>
          <w:szCs w:val="24"/>
        </w:rPr>
        <w:t>способах</w:t>
      </w:r>
      <w:r w:rsidRPr="00862D61">
        <w:rPr>
          <w:spacing w:val="-1"/>
          <w:sz w:val="24"/>
          <w:szCs w:val="24"/>
        </w:rPr>
        <w:t xml:space="preserve"> </w:t>
      </w:r>
      <w:r w:rsidRPr="00862D61">
        <w:rPr>
          <w:sz w:val="24"/>
          <w:szCs w:val="24"/>
        </w:rPr>
        <w:t>поведения</w:t>
      </w:r>
      <w:r w:rsidRPr="00862D61">
        <w:rPr>
          <w:spacing w:val="-3"/>
          <w:sz w:val="24"/>
          <w:szCs w:val="24"/>
        </w:rPr>
        <w:t xml:space="preserve"> </w:t>
      </w:r>
      <w:r w:rsidRPr="00862D61">
        <w:rPr>
          <w:sz w:val="24"/>
          <w:szCs w:val="24"/>
        </w:rPr>
        <w:t>в</w:t>
      </w:r>
      <w:r w:rsidRPr="00862D61">
        <w:rPr>
          <w:spacing w:val="-4"/>
          <w:sz w:val="24"/>
          <w:szCs w:val="24"/>
        </w:rPr>
        <w:t xml:space="preserve"> </w:t>
      </w:r>
      <w:r w:rsidRPr="00862D61">
        <w:rPr>
          <w:sz w:val="24"/>
          <w:szCs w:val="24"/>
        </w:rPr>
        <w:t>них.</w:t>
      </w:r>
    </w:p>
    <w:p w:rsidR="0048661F" w:rsidRPr="00862D61" w:rsidRDefault="0048188B" w:rsidP="00007115">
      <w:pPr>
        <w:pStyle w:val="a5"/>
        <w:numPr>
          <w:ilvl w:val="0"/>
          <w:numId w:val="104"/>
        </w:numPr>
        <w:tabs>
          <w:tab w:val="left" w:pos="1401"/>
          <w:tab w:val="left" w:pos="1402"/>
        </w:tabs>
        <w:ind w:right="419"/>
        <w:rPr>
          <w:sz w:val="24"/>
          <w:szCs w:val="24"/>
        </w:rPr>
      </w:pPr>
      <w:r w:rsidRPr="00862D61">
        <w:rPr>
          <w:sz w:val="24"/>
          <w:szCs w:val="24"/>
        </w:rPr>
        <w:t>Формирование</w:t>
      </w:r>
      <w:r w:rsidRPr="00862D61">
        <w:rPr>
          <w:spacing w:val="1"/>
          <w:sz w:val="24"/>
          <w:szCs w:val="24"/>
        </w:rPr>
        <w:t xml:space="preserve"> </w:t>
      </w:r>
      <w:r w:rsidRPr="00862D61">
        <w:rPr>
          <w:sz w:val="24"/>
          <w:szCs w:val="24"/>
        </w:rPr>
        <w:t>элементарных</w:t>
      </w:r>
      <w:r w:rsidRPr="00862D61">
        <w:rPr>
          <w:spacing w:val="1"/>
          <w:sz w:val="24"/>
          <w:szCs w:val="24"/>
        </w:rPr>
        <w:t xml:space="preserve"> </w:t>
      </w:r>
      <w:r w:rsidRPr="00862D61">
        <w:rPr>
          <w:sz w:val="24"/>
          <w:szCs w:val="24"/>
        </w:rPr>
        <w:t>представлений</w:t>
      </w:r>
      <w:r w:rsidRPr="00862D61">
        <w:rPr>
          <w:spacing w:val="1"/>
          <w:sz w:val="24"/>
          <w:szCs w:val="24"/>
        </w:rPr>
        <w:t xml:space="preserve"> </w:t>
      </w:r>
      <w:r w:rsidRPr="00862D61">
        <w:rPr>
          <w:sz w:val="24"/>
          <w:szCs w:val="24"/>
        </w:rPr>
        <w:t>о</w:t>
      </w:r>
      <w:r w:rsidRPr="00862D61">
        <w:rPr>
          <w:spacing w:val="1"/>
          <w:sz w:val="24"/>
          <w:szCs w:val="24"/>
        </w:rPr>
        <w:t xml:space="preserve"> </w:t>
      </w:r>
      <w:r w:rsidRPr="00862D61">
        <w:rPr>
          <w:sz w:val="24"/>
          <w:szCs w:val="24"/>
        </w:rPr>
        <w:t>правилах</w:t>
      </w:r>
      <w:r w:rsidRPr="00862D61">
        <w:rPr>
          <w:spacing w:val="1"/>
          <w:sz w:val="24"/>
          <w:szCs w:val="24"/>
        </w:rPr>
        <w:t xml:space="preserve"> </w:t>
      </w:r>
      <w:r w:rsidRPr="00862D61">
        <w:rPr>
          <w:sz w:val="24"/>
          <w:szCs w:val="24"/>
        </w:rPr>
        <w:t>безопасности</w:t>
      </w:r>
      <w:r w:rsidRPr="00862D61">
        <w:rPr>
          <w:spacing w:val="1"/>
          <w:sz w:val="24"/>
          <w:szCs w:val="24"/>
        </w:rPr>
        <w:t xml:space="preserve"> </w:t>
      </w:r>
      <w:r w:rsidRPr="00862D61">
        <w:rPr>
          <w:sz w:val="24"/>
          <w:szCs w:val="24"/>
        </w:rPr>
        <w:t>дорожного</w:t>
      </w:r>
      <w:r w:rsidRPr="00862D61">
        <w:rPr>
          <w:spacing w:val="1"/>
          <w:sz w:val="24"/>
          <w:szCs w:val="24"/>
        </w:rPr>
        <w:t xml:space="preserve"> </w:t>
      </w:r>
      <w:r w:rsidRPr="00862D61">
        <w:rPr>
          <w:sz w:val="24"/>
          <w:szCs w:val="24"/>
        </w:rPr>
        <w:t>движения;</w:t>
      </w:r>
      <w:r w:rsidRPr="00862D61">
        <w:rPr>
          <w:spacing w:val="1"/>
          <w:sz w:val="24"/>
          <w:szCs w:val="24"/>
        </w:rPr>
        <w:t xml:space="preserve"> </w:t>
      </w:r>
      <w:r w:rsidRPr="00862D61">
        <w:rPr>
          <w:sz w:val="24"/>
          <w:szCs w:val="24"/>
        </w:rPr>
        <w:t>воспитание</w:t>
      </w:r>
      <w:r w:rsidRPr="00862D61">
        <w:rPr>
          <w:spacing w:val="1"/>
          <w:sz w:val="24"/>
          <w:szCs w:val="24"/>
        </w:rPr>
        <w:t xml:space="preserve"> </w:t>
      </w:r>
      <w:r w:rsidRPr="00862D61">
        <w:rPr>
          <w:sz w:val="24"/>
          <w:szCs w:val="24"/>
        </w:rPr>
        <w:t>осознанного</w:t>
      </w:r>
      <w:r w:rsidRPr="00862D61">
        <w:rPr>
          <w:spacing w:val="1"/>
          <w:sz w:val="24"/>
          <w:szCs w:val="24"/>
        </w:rPr>
        <w:t xml:space="preserve"> </w:t>
      </w:r>
      <w:r w:rsidRPr="00862D61">
        <w:rPr>
          <w:sz w:val="24"/>
          <w:szCs w:val="24"/>
        </w:rPr>
        <w:t>отношения</w:t>
      </w:r>
      <w:r w:rsidRPr="00862D61">
        <w:rPr>
          <w:spacing w:val="1"/>
          <w:sz w:val="24"/>
          <w:szCs w:val="24"/>
        </w:rPr>
        <w:t xml:space="preserve"> </w:t>
      </w:r>
      <w:r w:rsidRPr="00862D61">
        <w:rPr>
          <w:sz w:val="24"/>
          <w:szCs w:val="24"/>
        </w:rPr>
        <w:t>к</w:t>
      </w:r>
      <w:r w:rsidRPr="00862D61">
        <w:rPr>
          <w:spacing w:val="-57"/>
          <w:sz w:val="24"/>
          <w:szCs w:val="24"/>
        </w:rPr>
        <w:t xml:space="preserve"> </w:t>
      </w:r>
      <w:r w:rsidRPr="00862D61">
        <w:rPr>
          <w:sz w:val="24"/>
          <w:szCs w:val="24"/>
        </w:rPr>
        <w:t>необходимости выполнения этих</w:t>
      </w:r>
      <w:r w:rsidRPr="00862D61">
        <w:rPr>
          <w:spacing w:val="-1"/>
          <w:sz w:val="24"/>
          <w:szCs w:val="24"/>
        </w:rPr>
        <w:t xml:space="preserve"> </w:t>
      </w:r>
      <w:r w:rsidRPr="00862D61">
        <w:rPr>
          <w:sz w:val="24"/>
          <w:szCs w:val="24"/>
        </w:rPr>
        <w:t>правил.</w:t>
      </w:r>
    </w:p>
    <w:p w:rsidR="00F9237C" w:rsidRPr="007A663F" w:rsidRDefault="00F9237C">
      <w:pPr>
        <w:pStyle w:val="a3"/>
        <w:spacing w:before="5"/>
        <w:rPr>
          <w:b/>
        </w:rPr>
      </w:pPr>
    </w:p>
    <w:tbl>
      <w:tblPr>
        <w:tblStyle w:val="TableNormal"/>
        <w:tblW w:w="15613" w:type="dxa"/>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6"/>
        <w:gridCol w:w="28"/>
        <w:gridCol w:w="3450"/>
        <w:gridCol w:w="196"/>
        <w:gridCol w:w="26"/>
        <w:gridCol w:w="3969"/>
        <w:gridCol w:w="80"/>
        <w:gridCol w:w="5282"/>
        <w:gridCol w:w="166"/>
      </w:tblGrid>
      <w:tr w:rsidR="00F9237C" w:rsidRPr="007A663F" w:rsidTr="00525661">
        <w:trPr>
          <w:trHeight w:val="436"/>
        </w:trPr>
        <w:tc>
          <w:tcPr>
            <w:tcW w:w="2444" w:type="dxa"/>
            <w:gridSpan w:val="2"/>
          </w:tcPr>
          <w:p w:rsidR="00F9237C" w:rsidRPr="007A663F" w:rsidRDefault="00F9237C" w:rsidP="004B2609">
            <w:pPr>
              <w:pStyle w:val="TableParagraph"/>
              <w:tabs>
                <w:tab w:val="left" w:pos="2289"/>
              </w:tabs>
              <w:spacing w:line="242" w:lineRule="auto"/>
              <w:ind w:right="-15"/>
              <w:rPr>
                <w:b/>
                <w:sz w:val="24"/>
                <w:szCs w:val="24"/>
              </w:rPr>
            </w:pPr>
            <w:r w:rsidRPr="007A663F">
              <w:rPr>
                <w:b/>
                <w:sz w:val="24"/>
                <w:szCs w:val="24"/>
              </w:rPr>
              <w:t>Социально</w:t>
            </w:r>
            <w:r w:rsidRPr="007A663F">
              <w:rPr>
                <w:b/>
                <w:sz w:val="24"/>
                <w:szCs w:val="24"/>
              </w:rPr>
              <w:tab/>
              <w:t>–</w:t>
            </w:r>
            <w:r w:rsidRPr="007A663F">
              <w:rPr>
                <w:b/>
                <w:spacing w:val="-57"/>
                <w:sz w:val="24"/>
                <w:szCs w:val="24"/>
              </w:rPr>
              <w:t xml:space="preserve"> </w:t>
            </w:r>
            <w:r w:rsidRPr="007A663F">
              <w:rPr>
                <w:b/>
                <w:sz w:val="24"/>
                <w:szCs w:val="24"/>
              </w:rPr>
              <w:t>коммуникативное</w:t>
            </w:r>
            <w:r w:rsidRPr="007A663F">
              <w:rPr>
                <w:b/>
                <w:spacing w:val="1"/>
                <w:sz w:val="24"/>
                <w:szCs w:val="24"/>
              </w:rPr>
              <w:t xml:space="preserve"> </w:t>
            </w:r>
            <w:r w:rsidRPr="007A663F">
              <w:rPr>
                <w:b/>
                <w:sz w:val="24"/>
                <w:szCs w:val="24"/>
              </w:rPr>
              <w:lastRenderedPageBreak/>
              <w:t>развитие</w:t>
            </w:r>
          </w:p>
        </w:tc>
        <w:tc>
          <w:tcPr>
            <w:tcW w:w="3450" w:type="dxa"/>
          </w:tcPr>
          <w:p w:rsidR="00F9237C" w:rsidRPr="007A663F" w:rsidRDefault="00F9237C" w:rsidP="004B2609">
            <w:pPr>
              <w:pStyle w:val="TableParagraph"/>
              <w:spacing w:line="412" w:lineRule="auto"/>
              <w:ind w:right="-10"/>
              <w:rPr>
                <w:b/>
                <w:sz w:val="24"/>
                <w:szCs w:val="24"/>
              </w:rPr>
            </w:pPr>
            <w:r w:rsidRPr="007A663F">
              <w:rPr>
                <w:b/>
                <w:sz w:val="24"/>
                <w:szCs w:val="24"/>
              </w:rPr>
              <w:lastRenderedPageBreak/>
              <w:t xml:space="preserve">Развитие игровой </w:t>
            </w:r>
            <w:r w:rsidRPr="007A663F">
              <w:rPr>
                <w:b/>
                <w:sz w:val="24"/>
                <w:szCs w:val="24"/>
              </w:rPr>
              <w:lastRenderedPageBreak/>
              <w:t>деятельности</w:t>
            </w:r>
            <w:r w:rsidRPr="007A663F">
              <w:rPr>
                <w:b/>
                <w:spacing w:val="-57"/>
                <w:sz w:val="24"/>
                <w:szCs w:val="24"/>
              </w:rPr>
              <w:t xml:space="preserve"> </w:t>
            </w:r>
            <w:r w:rsidRPr="007A663F">
              <w:rPr>
                <w:b/>
                <w:sz w:val="24"/>
                <w:szCs w:val="24"/>
              </w:rPr>
              <w:t>детей</w:t>
            </w:r>
          </w:p>
        </w:tc>
        <w:tc>
          <w:tcPr>
            <w:tcW w:w="4271" w:type="dxa"/>
            <w:gridSpan w:val="4"/>
          </w:tcPr>
          <w:p w:rsidR="00F9237C" w:rsidRPr="007A663F" w:rsidRDefault="00F9237C" w:rsidP="004B2609">
            <w:pPr>
              <w:pStyle w:val="TableParagraph"/>
              <w:jc w:val="both"/>
              <w:rPr>
                <w:b/>
                <w:sz w:val="24"/>
                <w:szCs w:val="24"/>
              </w:rPr>
            </w:pPr>
            <w:r w:rsidRPr="007A663F">
              <w:rPr>
                <w:b/>
                <w:sz w:val="24"/>
                <w:szCs w:val="24"/>
              </w:rPr>
              <w:lastRenderedPageBreak/>
              <w:t>Приобщение</w:t>
            </w:r>
            <w:r w:rsidRPr="007A663F">
              <w:rPr>
                <w:b/>
                <w:spacing w:val="1"/>
                <w:sz w:val="24"/>
                <w:szCs w:val="24"/>
              </w:rPr>
              <w:t xml:space="preserve"> </w:t>
            </w:r>
            <w:r w:rsidRPr="007A663F">
              <w:rPr>
                <w:b/>
                <w:sz w:val="24"/>
                <w:szCs w:val="24"/>
              </w:rPr>
              <w:t>к</w:t>
            </w:r>
            <w:r w:rsidRPr="007A663F">
              <w:rPr>
                <w:b/>
                <w:spacing w:val="1"/>
                <w:sz w:val="24"/>
                <w:szCs w:val="24"/>
              </w:rPr>
              <w:t xml:space="preserve"> </w:t>
            </w:r>
            <w:r w:rsidRPr="007A663F">
              <w:rPr>
                <w:b/>
                <w:sz w:val="24"/>
                <w:szCs w:val="24"/>
              </w:rPr>
              <w:t>элементарным</w:t>
            </w:r>
            <w:r w:rsidRPr="007A663F">
              <w:rPr>
                <w:b/>
                <w:spacing w:val="1"/>
                <w:sz w:val="24"/>
                <w:szCs w:val="24"/>
              </w:rPr>
              <w:t xml:space="preserve"> </w:t>
            </w:r>
            <w:r w:rsidRPr="007A663F">
              <w:rPr>
                <w:b/>
                <w:sz w:val="24"/>
                <w:szCs w:val="24"/>
              </w:rPr>
              <w:t>общепринятым</w:t>
            </w:r>
            <w:r w:rsidRPr="007A663F">
              <w:rPr>
                <w:b/>
                <w:spacing w:val="1"/>
                <w:sz w:val="24"/>
                <w:szCs w:val="24"/>
              </w:rPr>
              <w:t xml:space="preserve"> </w:t>
            </w:r>
            <w:r w:rsidRPr="007A663F">
              <w:rPr>
                <w:b/>
                <w:sz w:val="24"/>
                <w:szCs w:val="24"/>
              </w:rPr>
              <w:t>нормам</w:t>
            </w:r>
            <w:r w:rsidRPr="007A663F">
              <w:rPr>
                <w:b/>
                <w:spacing w:val="1"/>
                <w:sz w:val="24"/>
                <w:szCs w:val="24"/>
              </w:rPr>
              <w:t xml:space="preserve"> </w:t>
            </w:r>
            <w:r w:rsidRPr="007A663F">
              <w:rPr>
                <w:b/>
                <w:sz w:val="24"/>
                <w:szCs w:val="24"/>
              </w:rPr>
              <w:t>и</w:t>
            </w:r>
            <w:r w:rsidRPr="007A663F">
              <w:rPr>
                <w:b/>
                <w:spacing w:val="1"/>
                <w:sz w:val="24"/>
                <w:szCs w:val="24"/>
              </w:rPr>
              <w:t xml:space="preserve"> </w:t>
            </w:r>
            <w:r w:rsidRPr="007A663F">
              <w:rPr>
                <w:b/>
                <w:sz w:val="24"/>
                <w:szCs w:val="24"/>
              </w:rPr>
              <w:t>правилам</w:t>
            </w:r>
            <w:r w:rsidRPr="007A663F">
              <w:rPr>
                <w:b/>
                <w:spacing w:val="1"/>
                <w:sz w:val="24"/>
                <w:szCs w:val="24"/>
              </w:rPr>
              <w:t xml:space="preserve"> </w:t>
            </w:r>
            <w:r w:rsidRPr="007A663F">
              <w:rPr>
                <w:b/>
                <w:sz w:val="24"/>
                <w:szCs w:val="24"/>
              </w:rPr>
              <w:lastRenderedPageBreak/>
              <w:t>взаимоотношения со сверстниками и</w:t>
            </w:r>
            <w:r w:rsidRPr="007A663F">
              <w:rPr>
                <w:b/>
                <w:spacing w:val="1"/>
                <w:sz w:val="24"/>
                <w:szCs w:val="24"/>
              </w:rPr>
              <w:t xml:space="preserve"> </w:t>
            </w:r>
            <w:r w:rsidRPr="007A663F">
              <w:rPr>
                <w:b/>
                <w:sz w:val="24"/>
                <w:szCs w:val="24"/>
              </w:rPr>
              <w:t>взрослыми</w:t>
            </w:r>
            <w:r w:rsidRPr="007A663F">
              <w:rPr>
                <w:b/>
                <w:spacing w:val="-2"/>
                <w:sz w:val="24"/>
                <w:szCs w:val="24"/>
              </w:rPr>
              <w:t xml:space="preserve"> </w:t>
            </w:r>
            <w:r w:rsidRPr="007A663F">
              <w:rPr>
                <w:b/>
                <w:sz w:val="24"/>
                <w:szCs w:val="24"/>
              </w:rPr>
              <w:t>(в</w:t>
            </w:r>
            <w:r w:rsidRPr="007A663F">
              <w:rPr>
                <w:b/>
                <w:spacing w:val="-3"/>
                <w:sz w:val="24"/>
                <w:szCs w:val="24"/>
              </w:rPr>
              <w:t xml:space="preserve"> </w:t>
            </w:r>
            <w:r w:rsidRPr="007A663F">
              <w:rPr>
                <w:b/>
                <w:sz w:val="24"/>
                <w:szCs w:val="24"/>
              </w:rPr>
              <w:t>том</w:t>
            </w:r>
            <w:r w:rsidRPr="007A663F">
              <w:rPr>
                <w:b/>
                <w:spacing w:val="-1"/>
                <w:sz w:val="24"/>
                <w:szCs w:val="24"/>
              </w:rPr>
              <w:t xml:space="preserve"> </w:t>
            </w:r>
            <w:r w:rsidRPr="007A663F">
              <w:rPr>
                <w:b/>
                <w:sz w:val="24"/>
                <w:szCs w:val="24"/>
              </w:rPr>
              <w:t>числе моральным)</w:t>
            </w:r>
          </w:p>
        </w:tc>
        <w:tc>
          <w:tcPr>
            <w:tcW w:w="5448" w:type="dxa"/>
            <w:gridSpan w:val="2"/>
          </w:tcPr>
          <w:p w:rsidR="00F9237C" w:rsidRPr="007A663F" w:rsidRDefault="00F9237C" w:rsidP="004B2609">
            <w:pPr>
              <w:pStyle w:val="TableParagraph"/>
              <w:spacing w:line="242" w:lineRule="auto"/>
              <w:ind w:left="10" w:right="1"/>
              <w:jc w:val="both"/>
              <w:rPr>
                <w:b/>
                <w:sz w:val="24"/>
                <w:szCs w:val="24"/>
              </w:rPr>
            </w:pPr>
            <w:r w:rsidRPr="007A663F">
              <w:rPr>
                <w:b/>
                <w:sz w:val="24"/>
                <w:szCs w:val="24"/>
              </w:rPr>
              <w:lastRenderedPageBreak/>
              <w:t>Формирование гендерной, семейной, гражданской</w:t>
            </w:r>
            <w:r w:rsidRPr="007A663F">
              <w:rPr>
                <w:b/>
                <w:spacing w:val="1"/>
                <w:sz w:val="24"/>
                <w:szCs w:val="24"/>
              </w:rPr>
              <w:t xml:space="preserve"> </w:t>
            </w:r>
            <w:r w:rsidRPr="007A663F">
              <w:rPr>
                <w:b/>
                <w:sz w:val="24"/>
                <w:szCs w:val="24"/>
              </w:rPr>
              <w:t>принадлежности,</w:t>
            </w:r>
            <w:r w:rsidRPr="007A663F">
              <w:rPr>
                <w:b/>
                <w:spacing w:val="1"/>
                <w:sz w:val="24"/>
                <w:szCs w:val="24"/>
              </w:rPr>
              <w:t xml:space="preserve"> </w:t>
            </w:r>
            <w:r w:rsidRPr="007A663F">
              <w:rPr>
                <w:b/>
                <w:sz w:val="24"/>
                <w:szCs w:val="24"/>
              </w:rPr>
              <w:t>патриотических</w:t>
            </w:r>
            <w:r w:rsidRPr="007A663F">
              <w:rPr>
                <w:b/>
                <w:spacing w:val="1"/>
                <w:sz w:val="24"/>
                <w:szCs w:val="24"/>
              </w:rPr>
              <w:t xml:space="preserve"> </w:t>
            </w:r>
            <w:r w:rsidRPr="007A663F">
              <w:rPr>
                <w:b/>
                <w:sz w:val="24"/>
                <w:szCs w:val="24"/>
              </w:rPr>
              <w:lastRenderedPageBreak/>
              <w:t>чувств,</w:t>
            </w:r>
            <w:r w:rsidRPr="007A663F">
              <w:rPr>
                <w:b/>
                <w:spacing w:val="1"/>
                <w:sz w:val="24"/>
                <w:szCs w:val="24"/>
              </w:rPr>
              <w:t xml:space="preserve"> </w:t>
            </w:r>
            <w:r w:rsidRPr="007A663F">
              <w:rPr>
                <w:b/>
                <w:sz w:val="24"/>
                <w:szCs w:val="24"/>
              </w:rPr>
              <w:t>чувства</w:t>
            </w:r>
            <w:r w:rsidRPr="007A663F">
              <w:rPr>
                <w:b/>
                <w:spacing w:val="1"/>
                <w:sz w:val="24"/>
                <w:szCs w:val="24"/>
              </w:rPr>
              <w:t xml:space="preserve"> </w:t>
            </w:r>
            <w:r w:rsidRPr="007A663F">
              <w:rPr>
                <w:b/>
                <w:sz w:val="24"/>
                <w:szCs w:val="24"/>
              </w:rPr>
              <w:t>принадлежности</w:t>
            </w:r>
            <w:r w:rsidRPr="007A663F">
              <w:rPr>
                <w:b/>
                <w:spacing w:val="-1"/>
                <w:sz w:val="24"/>
                <w:szCs w:val="24"/>
              </w:rPr>
              <w:t xml:space="preserve"> </w:t>
            </w:r>
            <w:r w:rsidRPr="007A663F">
              <w:rPr>
                <w:b/>
                <w:sz w:val="24"/>
                <w:szCs w:val="24"/>
              </w:rPr>
              <w:t>к мировому</w:t>
            </w:r>
            <w:r w:rsidRPr="007A663F">
              <w:rPr>
                <w:b/>
                <w:spacing w:val="-5"/>
                <w:sz w:val="24"/>
                <w:szCs w:val="24"/>
              </w:rPr>
              <w:t xml:space="preserve"> </w:t>
            </w:r>
            <w:r w:rsidRPr="007A663F">
              <w:rPr>
                <w:b/>
                <w:sz w:val="24"/>
                <w:szCs w:val="24"/>
              </w:rPr>
              <w:t>сообществу</w:t>
            </w:r>
          </w:p>
        </w:tc>
      </w:tr>
      <w:tr w:rsidR="00F9237C" w:rsidRPr="007A663F" w:rsidTr="00525661">
        <w:trPr>
          <w:trHeight w:val="160"/>
        </w:trPr>
        <w:tc>
          <w:tcPr>
            <w:tcW w:w="15613" w:type="dxa"/>
            <w:gridSpan w:val="9"/>
          </w:tcPr>
          <w:p w:rsidR="00F9237C" w:rsidRPr="007A663F" w:rsidRDefault="0039284C" w:rsidP="004B2609">
            <w:pPr>
              <w:pStyle w:val="TableParagraph"/>
              <w:spacing w:line="270" w:lineRule="exact"/>
              <w:rPr>
                <w:b/>
                <w:sz w:val="24"/>
                <w:szCs w:val="24"/>
              </w:rPr>
            </w:pPr>
            <w:r>
              <w:rPr>
                <w:b/>
                <w:sz w:val="24"/>
                <w:szCs w:val="24"/>
              </w:rPr>
              <w:lastRenderedPageBreak/>
              <w:t>1-</w:t>
            </w:r>
            <w:r w:rsidR="00F9237C" w:rsidRPr="007A663F">
              <w:rPr>
                <w:b/>
                <w:sz w:val="24"/>
                <w:szCs w:val="24"/>
              </w:rPr>
              <w:t>3</w:t>
            </w:r>
            <w:r w:rsidR="00F9237C" w:rsidRPr="007A663F">
              <w:rPr>
                <w:b/>
                <w:spacing w:val="-3"/>
                <w:sz w:val="24"/>
                <w:szCs w:val="24"/>
              </w:rPr>
              <w:t xml:space="preserve"> </w:t>
            </w:r>
            <w:r w:rsidR="00F9237C" w:rsidRPr="007A663F">
              <w:rPr>
                <w:b/>
                <w:sz w:val="24"/>
                <w:szCs w:val="24"/>
              </w:rPr>
              <w:t>лет</w:t>
            </w:r>
            <w:r w:rsidR="00F9237C" w:rsidRPr="007A663F">
              <w:rPr>
                <w:b/>
                <w:spacing w:val="-3"/>
                <w:sz w:val="24"/>
                <w:szCs w:val="24"/>
              </w:rPr>
              <w:t xml:space="preserve"> </w:t>
            </w:r>
            <w:r w:rsidR="00F9237C" w:rsidRPr="007A663F">
              <w:rPr>
                <w:b/>
                <w:sz w:val="24"/>
                <w:szCs w:val="24"/>
              </w:rPr>
              <w:t>ранний</w:t>
            </w:r>
            <w:r w:rsidR="00F9237C" w:rsidRPr="007A663F">
              <w:rPr>
                <w:b/>
                <w:spacing w:val="-2"/>
                <w:sz w:val="24"/>
                <w:szCs w:val="24"/>
              </w:rPr>
              <w:t xml:space="preserve"> </w:t>
            </w:r>
            <w:r w:rsidR="00F9237C" w:rsidRPr="007A663F">
              <w:rPr>
                <w:b/>
                <w:sz w:val="24"/>
                <w:szCs w:val="24"/>
              </w:rPr>
              <w:t>возраст</w:t>
            </w:r>
          </w:p>
        </w:tc>
      </w:tr>
      <w:tr w:rsidR="00F9237C" w:rsidRPr="007A663F" w:rsidTr="00525661">
        <w:trPr>
          <w:trHeight w:val="2442"/>
        </w:trPr>
        <w:tc>
          <w:tcPr>
            <w:tcW w:w="2444" w:type="dxa"/>
            <w:gridSpan w:val="2"/>
          </w:tcPr>
          <w:p w:rsidR="00F9237C" w:rsidRPr="007A663F" w:rsidRDefault="00F9237C" w:rsidP="004B2609">
            <w:pPr>
              <w:pStyle w:val="TableParagraph"/>
              <w:spacing w:line="275" w:lineRule="exact"/>
              <w:rPr>
                <w:b/>
                <w:sz w:val="24"/>
                <w:szCs w:val="24"/>
              </w:rPr>
            </w:pPr>
            <w:r w:rsidRPr="007A663F">
              <w:rPr>
                <w:b/>
                <w:sz w:val="24"/>
                <w:szCs w:val="24"/>
              </w:rPr>
              <w:t>Задачи ООП</w:t>
            </w:r>
          </w:p>
        </w:tc>
        <w:tc>
          <w:tcPr>
            <w:tcW w:w="3450" w:type="dxa"/>
          </w:tcPr>
          <w:p w:rsidR="00F9237C" w:rsidRPr="007A663F" w:rsidRDefault="00F9237C" w:rsidP="00007115">
            <w:pPr>
              <w:pStyle w:val="TableParagraph"/>
              <w:numPr>
                <w:ilvl w:val="0"/>
                <w:numId w:val="40"/>
              </w:numPr>
              <w:tabs>
                <w:tab w:val="left" w:pos="262"/>
              </w:tabs>
              <w:spacing w:line="237" w:lineRule="auto"/>
              <w:ind w:right="218" w:hanging="72"/>
              <w:rPr>
                <w:sz w:val="24"/>
                <w:szCs w:val="24"/>
              </w:rPr>
            </w:pPr>
            <w:r w:rsidRPr="007A663F">
              <w:rPr>
                <w:sz w:val="24"/>
                <w:szCs w:val="24"/>
              </w:rPr>
              <w:t>Формировать умение</w:t>
            </w:r>
            <w:r w:rsidRPr="007A663F">
              <w:rPr>
                <w:spacing w:val="1"/>
                <w:sz w:val="24"/>
                <w:szCs w:val="24"/>
              </w:rPr>
              <w:t xml:space="preserve"> </w:t>
            </w:r>
            <w:r w:rsidRPr="007A663F">
              <w:rPr>
                <w:spacing w:val="-3"/>
                <w:sz w:val="24"/>
                <w:szCs w:val="24"/>
              </w:rPr>
              <w:t>проявлять</w:t>
            </w:r>
            <w:r w:rsidRPr="007A663F">
              <w:rPr>
                <w:spacing w:val="-11"/>
                <w:sz w:val="24"/>
                <w:szCs w:val="24"/>
              </w:rPr>
              <w:t xml:space="preserve"> </w:t>
            </w:r>
            <w:r w:rsidRPr="007A663F">
              <w:rPr>
                <w:spacing w:val="-2"/>
                <w:sz w:val="24"/>
                <w:szCs w:val="24"/>
              </w:rPr>
              <w:t>интерес</w:t>
            </w:r>
            <w:r w:rsidRPr="007A663F">
              <w:rPr>
                <w:spacing w:val="-10"/>
                <w:sz w:val="24"/>
                <w:szCs w:val="24"/>
              </w:rPr>
              <w:t xml:space="preserve"> </w:t>
            </w:r>
            <w:r w:rsidRPr="007A663F">
              <w:rPr>
                <w:spacing w:val="-2"/>
                <w:sz w:val="24"/>
                <w:szCs w:val="24"/>
              </w:rPr>
              <w:t>к</w:t>
            </w:r>
            <w:r w:rsidRPr="007A663F">
              <w:rPr>
                <w:spacing w:val="-11"/>
                <w:sz w:val="24"/>
                <w:szCs w:val="24"/>
              </w:rPr>
              <w:t xml:space="preserve"> </w:t>
            </w:r>
            <w:r w:rsidRPr="007A663F">
              <w:rPr>
                <w:spacing w:val="-2"/>
                <w:sz w:val="24"/>
                <w:szCs w:val="24"/>
              </w:rPr>
              <w:t>игровым</w:t>
            </w:r>
            <w:r w:rsidRPr="007A663F">
              <w:rPr>
                <w:spacing w:val="-57"/>
                <w:sz w:val="24"/>
                <w:szCs w:val="24"/>
              </w:rPr>
              <w:t xml:space="preserve"> </w:t>
            </w:r>
            <w:r w:rsidRPr="007A663F">
              <w:rPr>
                <w:sz w:val="24"/>
                <w:szCs w:val="24"/>
              </w:rPr>
              <w:t>действиям</w:t>
            </w:r>
            <w:r w:rsidRPr="007A663F">
              <w:rPr>
                <w:spacing w:val="-14"/>
                <w:sz w:val="24"/>
                <w:szCs w:val="24"/>
              </w:rPr>
              <w:t xml:space="preserve"> </w:t>
            </w:r>
            <w:r w:rsidRPr="007A663F">
              <w:rPr>
                <w:sz w:val="24"/>
                <w:szCs w:val="24"/>
              </w:rPr>
              <w:t>сверстников.</w:t>
            </w:r>
          </w:p>
          <w:p w:rsidR="00F9237C" w:rsidRPr="007A663F" w:rsidRDefault="00F9237C" w:rsidP="00007115">
            <w:pPr>
              <w:pStyle w:val="TableParagraph"/>
              <w:numPr>
                <w:ilvl w:val="0"/>
                <w:numId w:val="40"/>
              </w:numPr>
              <w:tabs>
                <w:tab w:val="left" w:pos="262"/>
              </w:tabs>
              <w:spacing w:before="4" w:line="237" w:lineRule="auto"/>
              <w:ind w:right="257" w:hanging="72"/>
              <w:rPr>
                <w:sz w:val="24"/>
                <w:szCs w:val="24"/>
              </w:rPr>
            </w:pPr>
            <w:r w:rsidRPr="007A663F">
              <w:rPr>
                <w:sz w:val="24"/>
                <w:szCs w:val="24"/>
              </w:rPr>
              <w:t>Помогать</w:t>
            </w:r>
            <w:r w:rsidRPr="007A663F">
              <w:rPr>
                <w:spacing w:val="-10"/>
                <w:sz w:val="24"/>
                <w:szCs w:val="24"/>
              </w:rPr>
              <w:t xml:space="preserve"> </w:t>
            </w:r>
            <w:r w:rsidRPr="007A663F">
              <w:rPr>
                <w:sz w:val="24"/>
                <w:szCs w:val="24"/>
              </w:rPr>
              <w:t>играть</w:t>
            </w:r>
            <w:r w:rsidRPr="007A663F">
              <w:rPr>
                <w:spacing w:val="-10"/>
                <w:sz w:val="24"/>
                <w:szCs w:val="24"/>
              </w:rPr>
              <w:t xml:space="preserve"> </w:t>
            </w:r>
            <w:r w:rsidRPr="007A663F">
              <w:rPr>
                <w:sz w:val="24"/>
                <w:szCs w:val="24"/>
              </w:rPr>
              <w:t>рядом,</w:t>
            </w:r>
            <w:r w:rsidRPr="007A663F">
              <w:rPr>
                <w:spacing w:val="-8"/>
                <w:sz w:val="24"/>
                <w:szCs w:val="24"/>
              </w:rPr>
              <w:t xml:space="preserve"> </w:t>
            </w:r>
            <w:r w:rsidRPr="007A663F">
              <w:rPr>
                <w:sz w:val="24"/>
                <w:szCs w:val="24"/>
              </w:rPr>
              <w:t>не</w:t>
            </w:r>
            <w:r w:rsidRPr="007A663F">
              <w:rPr>
                <w:spacing w:val="-57"/>
                <w:sz w:val="24"/>
                <w:szCs w:val="24"/>
              </w:rPr>
              <w:t xml:space="preserve"> </w:t>
            </w:r>
            <w:r w:rsidRPr="007A663F">
              <w:rPr>
                <w:sz w:val="24"/>
                <w:szCs w:val="24"/>
              </w:rPr>
              <w:t>мешая</w:t>
            </w:r>
            <w:r w:rsidRPr="007A663F">
              <w:rPr>
                <w:spacing w:val="-2"/>
                <w:sz w:val="24"/>
                <w:szCs w:val="24"/>
              </w:rPr>
              <w:t xml:space="preserve"> </w:t>
            </w:r>
            <w:r w:rsidRPr="007A663F">
              <w:rPr>
                <w:sz w:val="24"/>
                <w:szCs w:val="24"/>
              </w:rPr>
              <w:t>друг</w:t>
            </w:r>
            <w:r w:rsidRPr="007A663F">
              <w:rPr>
                <w:spacing w:val="-3"/>
                <w:sz w:val="24"/>
                <w:szCs w:val="24"/>
              </w:rPr>
              <w:t xml:space="preserve"> </w:t>
            </w:r>
            <w:r w:rsidRPr="007A663F">
              <w:rPr>
                <w:sz w:val="24"/>
                <w:szCs w:val="24"/>
              </w:rPr>
              <w:t>другу.</w:t>
            </w:r>
          </w:p>
          <w:p w:rsidR="00F9237C" w:rsidRPr="007A663F" w:rsidRDefault="00F9237C" w:rsidP="00007115">
            <w:pPr>
              <w:pStyle w:val="TableParagraph"/>
              <w:numPr>
                <w:ilvl w:val="0"/>
                <w:numId w:val="40"/>
              </w:numPr>
              <w:tabs>
                <w:tab w:val="left" w:pos="262"/>
              </w:tabs>
              <w:spacing w:before="4" w:line="237" w:lineRule="auto"/>
              <w:ind w:right="467" w:hanging="72"/>
              <w:rPr>
                <w:sz w:val="24"/>
                <w:szCs w:val="24"/>
              </w:rPr>
            </w:pPr>
            <w:r w:rsidRPr="007A663F">
              <w:rPr>
                <w:sz w:val="24"/>
                <w:szCs w:val="24"/>
              </w:rPr>
              <w:t>Развивать</w:t>
            </w:r>
            <w:r w:rsidRPr="007A663F">
              <w:rPr>
                <w:spacing w:val="-12"/>
                <w:sz w:val="24"/>
                <w:szCs w:val="24"/>
              </w:rPr>
              <w:t xml:space="preserve"> </w:t>
            </w:r>
            <w:r w:rsidRPr="007A663F">
              <w:rPr>
                <w:sz w:val="24"/>
                <w:szCs w:val="24"/>
              </w:rPr>
              <w:t>умение</w:t>
            </w:r>
            <w:r w:rsidRPr="007A663F">
              <w:rPr>
                <w:spacing w:val="-15"/>
                <w:sz w:val="24"/>
                <w:szCs w:val="24"/>
              </w:rPr>
              <w:t xml:space="preserve"> </w:t>
            </w:r>
            <w:r w:rsidRPr="007A663F">
              <w:rPr>
                <w:sz w:val="24"/>
                <w:szCs w:val="24"/>
              </w:rPr>
              <w:t>играть</w:t>
            </w:r>
            <w:r w:rsidRPr="007A663F">
              <w:rPr>
                <w:spacing w:val="-57"/>
                <w:sz w:val="24"/>
                <w:szCs w:val="24"/>
              </w:rPr>
              <w:t xml:space="preserve"> </w:t>
            </w:r>
            <w:r w:rsidRPr="007A663F">
              <w:rPr>
                <w:sz w:val="24"/>
                <w:szCs w:val="24"/>
              </w:rPr>
              <w:t>вместе</w:t>
            </w:r>
            <w:r w:rsidRPr="007A663F">
              <w:rPr>
                <w:spacing w:val="-2"/>
                <w:sz w:val="24"/>
                <w:szCs w:val="24"/>
              </w:rPr>
              <w:t xml:space="preserve"> </w:t>
            </w:r>
            <w:r w:rsidRPr="007A663F">
              <w:rPr>
                <w:sz w:val="24"/>
                <w:szCs w:val="24"/>
              </w:rPr>
              <w:t>со</w:t>
            </w:r>
            <w:r w:rsidRPr="007A663F">
              <w:rPr>
                <w:spacing w:val="-2"/>
                <w:sz w:val="24"/>
                <w:szCs w:val="24"/>
              </w:rPr>
              <w:t xml:space="preserve"> </w:t>
            </w:r>
            <w:r w:rsidRPr="007A663F">
              <w:rPr>
                <w:sz w:val="24"/>
                <w:szCs w:val="24"/>
              </w:rPr>
              <w:t>сверстниками.</w:t>
            </w:r>
          </w:p>
          <w:p w:rsidR="00F9237C" w:rsidRPr="007A663F" w:rsidRDefault="00F9237C" w:rsidP="00007115">
            <w:pPr>
              <w:pStyle w:val="TableParagraph"/>
              <w:numPr>
                <w:ilvl w:val="0"/>
                <w:numId w:val="40"/>
              </w:numPr>
              <w:tabs>
                <w:tab w:val="left" w:pos="262"/>
              </w:tabs>
              <w:spacing w:before="5" w:line="237" w:lineRule="auto"/>
              <w:ind w:right="801" w:hanging="72"/>
              <w:rPr>
                <w:sz w:val="24"/>
                <w:szCs w:val="24"/>
              </w:rPr>
            </w:pPr>
            <w:r w:rsidRPr="007A663F">
              <w:rPr>
                <w:sz w:val="24"/>
                <w:szCs w:val="24"/>
              </w:rPr>
              <w:t>Формировать умение</w:t>
            </w:r>
            <w:r w:rsidRPr="007A663F">
              <w:rPr>
                <w:spacing w:val="-57"/>
                <w:sz w:val="24"/>
                <w:szCs w:val="24"/>
              </w:rPr>
              <w:t xml:space="preserve"> </w:t>
            </w:r>
            <w:r w:rsidRPr="007A663F">
              <w:rPr>
                <w:sz w:val="24"/>
                <w:szCs w:val="24"/>
              </w:rPr>
              <w:t>выполнять</w:t>
            </w:r>
            <w:r w:rsidRPr="007A663F">
              <w:rPr>
                <w:spacing w:val="-2"/>
                <w:sz w:val="24"/>
                <w:szCs w:val="24"/>
              </w:rPr>
              <w:t xml:space="preserve"> </w:t>
            </w:r>
            <w:r w:rsidRPr="007A663F">
              <w:rPr>
                <w:sz w:val="24"/>
                <w:szCs w:val="24"/>
              </w:rPr>
              <w:t>несколько</w:t>
            </w:r>
          </w:p>
          <w:p w:rsidR="00F9237C" w:rsidRPr="007A663F" w:rsidRDefault="00F9237C" w:rsidP="004B2609">
            <w:pPr>
              <w:pStyle w:val="TableParagraph"/>
              <w:ind w:left="81" w:right="162"/>
              <w:rPr>
                <w:sz w:val="24"/>
                <w:szCs w:val="24"/>
              </w:rPr>
            </w:pPr>
            <w:r w:rsidRPr="007A663F">
              <w:rPr>
                <w:sz w:val="24"/>
                <w:szCs w:val="24"/>
              </w:rPr>
              <w:t>действий с одним предметом</w:t>
            </w:r>
            <w:r w:rsidRPr="007A663F">
              <w:rPr>
                <w:spacing w:val="-57"/>
                <w:sz w:val="24"/>
                <w:szCs w:val="24"/>
              </w:rPr>
              <w:t xml:space="preserve"> </w:t>
            </w:r>
            <w:r w:rsidRPr="007A663F">
              <w:rPr>
                <w:sz w:val="24"/>
                <w:szCs w:val="24"/>
              </w:rPr>
              <w:t>и</w:t>
            </w:r>
            <w:r w:rsidRPr="007A663F">
              <w:rPr>
                <w:spacing w:val="-2"/>
                <w:sz w:val="24"/>
                <w:szCs w:val="24"/>
              </w:rPr>
              <w:t xml:space="preserve"> </w:t>
            </w:r>
            <w:r w:rsidRPr="007A663F">
              <w:rPr>
                <w:sz w:val="24"/>
                <w:szCs w:val="24"/>
              </w:rPr>
              <w:t>переносить</w:t>
            </w:r>
            <w:r w:rsidRPr="007A663F">
              <w:rPr>
                <w:spacing w:val="-1"/>
                <w:sz w:val="24"/>
                <w:szCs w:val="24"/>
              </w:rPr>
              <w:t xml:space="preserve"> </w:t>
            </w:r>
            <w:r w:rsidRPr="007A663F">
              <w:rPr>
                <w:sz w:val="24"/>
                <w:szCs w:val="24"/>
              </w:rPr>
              <w:t>знакомые</w:t>
            </w:r>
          </w:p>
          <w:p w:rsidR="00F9237C" w:rsidRPr="007A663F" w:rsidRDefault="00F9237C" w:rsidP="004B2609">
            <w:pPr>
              <w:pStyle w:val="TableParagraph"/>
              <w:ind w:left="81" w:right="24"/>
              <w:rPr>
                <w:sz w:val="24"/>
                <w:szCs w:val="24"/>
              </w:rPr>
            </w:pPr>
            <w:r w:rsidRPr="007A663F">
              <w:rPr>
                <w:sz w:val="24"/>
                <w:szCs w:val="24"/>
              </w:rPr>
              <w:t>действия с одного объекта на</w:t>
            </w:r>
            <w:r w:rsidRPr="007A663F">
              <w:rPr>
                <w:spacing w:val="1"/>
                <w:sz w:val="24"/>
                <w:szCs w:val="24"/>
              </w:rPr>
              <w:t xml:space="preserve"> </w:t>
            </w:r>
            <w:r w:rsidRPr="007A663F">
              <w:rPr>
                <w:sz w:val="24"/>
                <w:szCs w:val="24"/>
              </w:rPr>
              <w:t>другой;</w:t>
            </w:r>
            <w:r w:rsidRPr="007A663F">
              <w:rPr>
                <w:spacing w:val="-9"/>
                <w:sz w:val="24"/>
                <w:szCs w:val="24"/>
              </w:rPr>
              <w:t xml:space="preserve"> </w:t>
            </w:r>
            <w:r w:rsidRPr="007A663F">
              <w:rPr>
                <w:sz w:val="24"/>
                <w:szCs w:val="24"/>
              </w:rPr>
              <w:t>выполнять</w:t>
            </w:r>
            <w:r w:rsidRPr="007A663F">
              <w:rPr>
                <w:spacing w:val="-7"/>
                <w:sz w:val="24"/>
                <w:szCs w:val="24"/>
              </w:rPr>
              <w:t xml:space="preserve"> </w:t>
            </w:r>
            <w:r w:rsidRPr="007A663F">
              <w:rPr>
                <w:sz w:val="24"/>
                <w:szCs w:val="24"/>
              </w:rPr>
              <w:t>с</w:t>
            </w:r>
            <w:r w:rsidRPr="007A663F">
              <w:rPr>
                <w:spacing w:val="-9"/>
                <w:sz w:val="24"/>
                <w:szCs w:val="24"/>
              </w:rPr>
              <w:t xml:space="preserve"> </w:t>
            </w:r>
            <w:r w:rsidRPr="007A663F">
              <w:rPr>
                <w:sz w:val="24"/>
                <w:szCs w:val="24"/>
              </w:rPr>
              <w:t>помощью</w:t>
            </w:r>
            <w:r w:rsidRPr="007A663F">
              <w:rPr>
                <w:spacing w:val="-57"/>
                <w:sz w:val="24"/>
                <w:szCs w:val="24"/>
              </w:rPr>
              <w:t xml:space="preserve"> </w:t>
            </w:r>
            <w:r w:rsidRPr="007A663F">
              <w:rPr>
                <w:sz w:val="24"/>
                <w:szCs w:val="24"/>
              </w:rPr>
              <w:t>взрослого несколько игровых</w:t>
            </w:r>
            <w:r w:rsidRPr="007A663F">
              <w:rPr>
                <w:spacing w:val="1"/>
                <w:sz w:val="24"/>
                <w:szCs w:val="24"/>
              </w:rPr>
              <w:t xml:space="preserve"> </w:t>
            </w:r>
            <w:r w:rsidRPr="007A663F">
              <w:rPr>
                <w:sz w:val="24"/>
                <w:szCs w:val="24"/>
              </w:rPr>
              <w:t>действий, объединенных</w:t>
            </w:r>
            <w:r w:rsidRPr="007A663F">
              <w:rPr>
                <w:spacing w:val="1"/>
                <w:sz w:val="24"/>
                <w:szCs w:val="24"/>
              </w:rPr>
              <w:t xml:space="preserve"> </w:t>
            </w:r>
            <w:r w:rsidRPr="007A663F">
              <w:rPr>
                <w:sz w:val="24"/>
                <w:szCs w:val="24"/>
              </w:rPr>
              <w:t>сюжетной</w:t>
            </w:r>
            <w:r w:rsidRPr="007A663F">
              <w:rPr>
                <w:spacing w:val="-1"/>
                <w:sz w:val="24"/>
                <w:szCs w:val="24"/>
              </w:rPr>
              <w:t xml:space="preserve"> </w:t>
            </w:r>
            <w:r w:rsidRPr="007A663F">
              <w:rPr>
                <w:sz w:val="24"/>
                <w:szCs w:val="24"/>
              </w:rPr>
              <w:t>канвой.</w:t>
            </w:r>
          </w:p>
          <w:p w:rsidR="00F9237C" w:rsidRPr="007A663F" w:rsidRDefault="00F9237C" w:rsidP="00007115">
            <w:pPr>
              <w:pStyle w:val="TableParagraph"/>
              <w:numPr>
                <w:ilvl w:val="0"/>
                <w:numId w:val="40"/>
              </w:numPr>
              <w:tabs>
                <w:tab w:val="left" w:pos="262"/>
              </w:tabs>
              <w:spacing w:before="5" w:line="237" w:lineRule="auto"/>
              <w:ind w:right="499" w:hanging="72"/>
              <w:rPr>
                <w:sz w:val="24"/>
                <w:szCs w:val="24"/>
              </w:rPr>
            </w:pPr>
            <w:r w:rsidRPr="007A663F">
              <w:rPr>
                <w:spacing w:val="-1"/>
                <w:sz w:val="24"/>
                <w:szCs w:val="24"/>
              </w:rPr>
              <w:t>Содействовать</w:t>
            </w:r>
            <w:r w:rsidRPr="007A663F">
              <w:rPr>
                <w:spacing w:val="-14"/>
                <w:sz w:val="24"/>
                <w:szCs w:val="24"/>
              </w:rPr>
              <w:t xml:space="preserve"> </w:t>
            </w:r>
            <w:r w:rsidRPr="007A663F">
              <w:rPr>
                <w:sz w:val="24"/>
                <w:szCs w:val="24"/>
              </w:rPr>
              <w:t>желанию</w:t>
            </w:r>
            <w:r w:rsidRPr="007A663F">
              <w:rPr>
                <w:spacing w:val="-57"/>
                <w:sz w:val="24"/>
                <w:szCs w:val="24"/>
              </w:rPr>
              <w:t xml:space="preserve"> </w:t>
            </w:r>
            <w:r w:rsidRPr="007A663F">
              <w:rPr>
                <w:sz w:val="24"/>
                <w:szCs w:val="24"/>
              </w:rPr>
              <w:t>детей</w:t>
            </w:r>
            <w:r w:rsidRPr="007A663F">
              <w:rPr>
                <w:spacing w:val="-1"/>
                <w:sz w:val="24"/>
                <w:szCs w:val="24"/>
              </w:rPr>
              <w:t xml:space="preserve"> </w:t>
            </w:r>
            <w:r w:rsidRPr="007A663F">
              <w:rPr>
                <w:sz w:val="24"/>
                <w:szCs w:val="24"/>
              </w:rPr>
              <w:t>самостоятельно</w:t>
            </w:r>
          </w:p>
          <w:p w:rsidR="00F9237C" w:rsidRPr="007A663F" w:rsidRDefault="00F9237C" w:rsidP="004B2609">
            <w:pPr>
              <w:pStyle w:val="TableParagraph"/>
              <w:ind w:left="81" w:right="389"/>
              <w:rPr>
                <w:sz w:val="24"/>
                <w:szCs w:val="24"/>
              </w:rPr>
            </w:pPr>
            <w:r w:rsidRPr="007A663F">
              <w:rPr>
                <w:sz w:val="24"/>
                <w:szCs w:val="24"/>
              </w:rPr>
              <w:t>подбирать игрушки и</w:t>
            </w:r>
            <w:r w:rsidRPr="007A663F">
              <w:rPr>
                <w:spacing w:val="1"/>
                <w:sz w:val="24"/>
                <w:szCs w:val="24"/>
              </w:rPr>
              <w:t xml:space="preserve"> </w:t>
            </w:r>
            <w:r w:rsidRPr="007A663F">
              <w:rPr>
                <w:sz w:val="24"/>
                <w:szCs w:val="24"/>
              </w:rPr>
              <w:t>атрибуты для игры,</w:t>
            </w:r>
            <w:r w:rsidRPr="007A663F">
              <w:rPr>
                <w:spacing w:val="1"/>
                <w:sz w:val="24"/>
                <w:szCs w:val="24"/>
              </w:rPr>
              <w:t xml:space="preserve"> </w:t>
            </w:r>
            <w:r w:rsidRPr="007A663F">
              <w:rPr>
                <w:spacing w:val="-1"/>
                <w:sz w:val="24"/>
                <w:szCs w:val="24"/>
              </w:rPr>
              <w:t>использовать</w:t>
            </w:r>
            <w:r w:rsidRPr="007A663F">
              <w:rPr>
                <w:spacing w:val="-11"/>
                <w:sz w:val="24"/>
                <w:szCs w:val="24"/>
              </w:rPr>
              <w:t xml:space="preserve"> </w:t>
            </w:r>
            <w:r w:rsidRPr="007A663F">
              <w:rPr>
                <w:sz w:val="24"/>
                <w:szCs w:val="24"/>
              </w:rPr>
              <w:t>предметы-за-</w:t>
            </w:r>
            <w:r w:rsidRPr="007A663F">
              <w:rPr>
                <w:spacing w:val="-57"/>
                <w:sz w:val="24"/>
                <w:szCs w:val="24"/>
              </w:rPr>
              <w:t xml:space="preserve"> </w:t>
            </w:r>
            <w:r w:rsidRPr="007A663F">
              <w:rPr>
                <w:sz w:val="24"/>
                <w:szCs w:val="24"/>
              </w:rPr>
              <w:t>местители.</w:t>
            </w:r>
          </w:p>
          <w:p w:rsidR="00F9237C" w:rsidRPr="007A663F" w:rsidRDefault="00F9237C" w:rsidP="00007115">
            <w:pPr>
              <w:pStyle w:val="TableParagraph"/>
              <w:numPr>
                <w:ilvl w:val="0"/>
                <w:numId w:val="40"/>
              </w:numPr>
              <w:tabs>
                <w:tab w:val="left" w:pos="262"/>
              </w:tabs>
              <w:spacing w:before="3"/>
              <w:ind w:right="739" w:hanging="72"/>
              <w:rPr>
                <w:sz w:val="24"/>
                <w:szCs w:val="24"/>
              </w:rPr>
            </w:pPr>
            <w:r w:rsidRPr="007A663F">
              <w:rPr>
                <w:sz w:val="24"/>
                <w:szCs w:val="24"/>
              </w:rPr>
              <w:t>Подводить детей к</w:t>
            </w:r>
            <w:r w:rsidRPr="007A663F">
              <w:rPr>
                <w:spacing w:val="1"/>
                <w:sz w:val="24"/>
                <w:szCs w:val="24"/>
              </w:rPr>
              <w:t xml:space="preserve"> </w:t>
            </w:r>
            <w:r w:rsidRPr="007A663F">
              <w:rPr>
                <w:spacing w:val="-3"/>
                <w:sz w:val="24"/>
                <w:szCs w:val="24"/>
              </w:rPr>
              <w:t>пониманию</w:t>
            </w:r>
            <w:r w:rsidRPr="007A663F">
              <w:rPr>
                <w:spacing w:val="-9"/>
                <w:sz w:val="24"/>
                <w:szCs w:val="24"/>
              </w:rPr>
              <w:t xml:space="preserve"> </w:t>
            </w:r>
            <w:r w:rsidRPr="007A663F">
              <w:rPr>
                <w:spacing w:val="-2"/>
                <w:sz w:val="24"/>
                <w:szCs w:val="24"/>
              </w:rPr>
              <w:t>роли</w:t>
            </w:r>
            <w:r w:rsidRPr="007A663F">
              <w:rPr>
                <w:spacing w:val="-7"/>
                <w:sz w:val="24"/>
                <w:szCs w:val="24"/>
              </w:rPr>
              <w:t xml:space="preserve"> </w:t>
            </w:r>
            <w:r w:rsidRPr="007A663F">
              <w:rPr>
                <w:spacing w:val="-2"/>
                <w:sz w:val="24"/>
                <w:szCs w:val="24"/>
              </w:rPr>
              <w:t>в</w:t>
            </w:r>
            <w:r w:rsidRPr="007A663F">
              <w:rPr>
                <w:spacing w:val="-12"/>
                <w:sz w:val="24"/>
                <w:szCs w:val="24"/>
              </w:rPr>
              <w:t xml:space="preserve"> </w:t>
            </w:r>
            <w:r w:rsidRPr="007A663F">
              <w:rPr>
                <w:spacing w:val="-2"/>
                <w:sz w:val="24"/>
                <w:szCs w:val="24"/>
              </w:rPr>
              <w:t>игре.</w:t>
            </w:r>
          </w:p>
          <w:p w:rsidR="00F9237C" w:rsidRPr="007A663F" w:rsidRDefault="00F9237C" w:rsidP="00007115">
            <w:pPr>
              <w:pStyle w:val="TableParagraph"/>
              <w:numPr>
                <w:ilvl w:val="0"/>
                <w:numId w:val="40"/>
              </w:numPr>
              <w:tabs>
                <w:tab w:val="left" w:pos="262"/>
              </w:tabs>
              <w:spacing w:before="7" w:line="274" w:lineRule="exact"/>
              <w:ind w:right="259" w:hanging="72"/>
              <w:rPr>
                <w:sz w:val="24"/>
                <w:szCs w:val="24"/>
              </w:rPr>
            </w:pPr>
            <w:r w:rsidRPr="007A663F">
              <w:rPr>
                <w:spacing w:val="-3"/>
                <w:sz w:val="24"/>
                <w:szCs w:val="24"/>
              </w:rPr>
              <w:t xml:space="preserve">Формировать </w:t>
            </w:r>
            <w:r w:rsidRPr="007A663F">
              <w:rPr>
                <w:spacing w:val="-2"/>
                <w:sz w:val="24"/>
                <w:szCs w:val="24"/>
              </w:rPr>
              <w:t>начальные</w:t>
            </w:r>
            <w:r w:rsidRPr="007A663F">
              <w:rPr>
                <w:spacing w:val="-1"/>
                <w:sz w:val="24"/>
                <w:szCs w:val="24"/>
              </w:rPr>
              <w:t xml:space="preserve"> </w:t>
            </w:r>
            <w:r w:rsidRPr="007A663F">
              <w:rPr>
                <w:sz w:val="24"/>
                <w:szCs w:val="24"/>
              </w:rPr>
              <w:t>навыки</w:t>
            </w:r>
            <w:r w:rsidRPr="007A663F">
              <w:rPr>
                <w:spacing w:val="-11"/>
                <w:sz w:val="24"/>
                <w:szCs w:val="24"/>
              </w:rPr>
              <w:t xml:space="preserve"> </w:t>
            </w:r>
            <w:r w:rsidRPr="007A663F">
              <w:rPr>
                <w:sz w:val="24"/>
                <w:szCs w:val="24"/>
              </w:rPr>
              <w:t>ролевого</w:t>
            </w:r>
            <w:r w:rsidRPr="007A663F">
              <w:rPr>
                <w:spacing w:val="-10"/>
                <w:sz w:val="24"/>
                <w:szCs w:val="24"/>
              </w:rPr>
              <w:t xml:space="preserve"> </w:t>
            </w:r>
            <w:r w:rsidRPr="007A663F">
              <w:rPr>
                <w:sz w:val="24"/>
                <w:szCs w:val="24"/>
              </w:rPr>
              <w:t>поведения;</w:t>
            </w:r>
          </w:p>
        </w:tc>
        <w:tc>
          <w:tcPr>
            <w:tcW w:w="4271" w:type="dxa"/>
            <w:gridSpan w:val="4"/>
          </w:tcPr>
          <w:p w:rsidR="00F9237C" w:rsidRPr="007A663F" w:rsidRDefault="00F9237C" w:rsidP="00007115">
            <w:pPr>
              <w:pStyle w:val="TableParagraph"/>
              <w:numPr>
                <w:ilvl w:val="0"/>
                <w:numId w:val="39"/>
              </w:numPr>
              <w:tabs>
                <w:tab w:val="left" w:pos="581"/>
              </w:tabs>
              <w:ind w:right="-15" w:firstLine="0"/>
              <w:jc w:val="both"/>
              <w:rPr>
                <w:sz w:val="24"/>
                <w:szCs w:val="24"/>
              </w:rPr>
            </w:pPr>
            <w:r w:rsidRPr="007A663F">
              <w:rPr>
                <w:sz w:val="24"/>
                <w:szCs w:val="24"/>
              </w:rPr>
              <w:t>обеспечивать</w:t>
            </w:r>
            <w:r w:rsidRPr="007A663F">
              <w:rPr>
                <w:spacing w:val="1"/>
                <w:sz w:val="24"/>
                <w:szCs w:val="24"/>
              </w:rPr>
              <w:t xml:space="preserve"> </w:t>
            </w:r>
            <w:r w:rsidRPr="007A663F">
              <w:rPr>
                <w:sz w:val="24"/>
                <w:szCs w:val="24"/>
              </w:rPr>
              <w:t>взаимодействие</w:t>
            </w:r>
            <w:r w:rsidRPr="007A663F">
              <w:rPr>
                <w:spacing w:val="1"/>
                <w:sz w:val="24"/>
                <w:szCs w:val="24"/>
              </w:rPr>
              <w:t xml:space="preserve"> </w:t>
            </w:r>
            <w:r w:rsidRPr="007A663F">
              <w:rPr>
                <w:sz w:val="24"/>
                <w:szCs w:val="24"/>
              </w:rPr>
              <w:t>с</w:t>
            </w:r>
            <w:r w:rsidRPr="007A663F">
              <w:rPr>
                <w:spacing w:val="-57"/>
                <w:sz w:val="24"/>
                <w:szCs w:val="24"/>
              </w:rPr>
              <w:t xml:space="preserve"> </w:t>
            </w:r>
            <w:r w:rsidRPr="007A663F">
              <w:rPr>
                <w:sz w:val="24"/>
                <w:szCs w:val="24"/>
              </w:rPr>
              <w:t>детьми,</w:t>
            </w:r>
            <w:r w:rsidRPr="007A663F">
              <w:rPr>
                <w:spacing w:val="1"/>
                <w:sz w:val="24"/>
                <w:szCs w:val="24"/>
              </w:rPr>
              <w:t xml:space="preserve"> </w:t>
            </w:r>
            <w:r w:rsidRPr="007A663F">
              <w:rPr>
                <w:sz w:val="24"/>
                <w:szCs w:val="24"/>
              </w:rPr>
              <w:t>способствующее</w:t>
            </w:r>
            <w:r w:rsidRPr="007A663F">
              <w:rPr>
                <w:spacing w:val="1"/>
                <w:sz w:val="24"/>
                <w:szCs w:val="24"/>
              </w:rPr>
              <w:t xml:space="preserve"> </w:t>
            </w:r>
            <w:r w:rsidRPr="007A663F">
              <w:rPr>
                <w:sz w:val="24"/>
                <w:szCs w:val="24"/>
              </w:rPr>
              <w:t>их</w:t>
            </w:r>
            <w:r w:rsidRPr="007A663F">
              <w:rPr>
                <w:spacing w:val="1"/>
                <w:sz w:val="24"/>
                <w:szCs w:val="24"/>
              </w:rPr>
              <w:t xml:space="preserve"> </w:t>
            </w:r>
            <w:r w:rsidRPr="007A663F">
              <w:rPr>
                <w:sz w:val="24"/>
                <w:szCs w:val="24"/>
              </w:rPr>
              <w:t>эмоциональному</w:t>
            </w:r>
            <w:r w:rsidRPr="007A663F">
              <w:rPr>
                <w:spacing w:val="-10"/>
                <w:sz w:val="24"/>
                <w:szCs w:val="24"/>
              </w:rPr>
              <w:t xml:space="preserve"> </w:t>
            </w:r>
            <w:r w:rsidRPr="007A663F">
              <w:rPr>
                <w:sz w:val="24"/>
                <w:szCs w:val="24"/>
              </w:rPr>
              <w:t>благополучию;</w:t>
            </w:r>
          </w:p>
          <w:p w:rsidR="00F9237C" w:rsidRPr="007A663F" w:rsidRDefault="00F9237C" w:rsidP="00007115">
            <w:pPr>
              <w:pStyle w:val="TableParagraph"/>
              <w:numPr>
                <w:ilvl w:val="0"/>
                <w:numId w:val="39"/>
              </w:numPr>
              <w:tabs>
                <w:tab w:val="left" w:pos="685"/>
                <w:tab w:val="left" w:pos="3079"/>
              </w:tabs>
              <w:ind w:right="-15" w:firstLine="0"/>
              <w:jc w:val="both"/>
              <w:rPr>
                <w:sz w:val="24"/>
                <w:szCs w:val="24"/>
              </w:rPr>
            </w:pPr>
            <w:r w:rsidRPr="007A663F">
              <w:rPr>
                <w:sz w:val="24"/>
                <w:szCs w:val="24"/>
              </w:rPr>
              <w:t>создавать</w:t>
            </w:r>
            <w:r w:rsidRPr="007A663F">
              <w:rPr>
                <w:spacing w:val="1"/>
                <w:sz w:val="24"/>
                <w:szCs w:val="24"/>
              </w:rPr>
              <w:t xml:space="preserve"> </w:t>
            </w:r>
            <w:r w:rsidRPr="007A663F">
              <w:rPr>
                <w:sz w:val="24"/>
                <w:szCs w:val="24"/>
              </w:rPr>
              <w:t>общую</w:t>
            </w:r>
            <w:r w:rsidRPr="007A663F">
              <w:rPr>
                <w:spacing w:val="1"/>
                <w:sz w:val="24"/>
                <w:szCs w:val="24"/>
              </w:rPr>
              <w:t xml:space="preserve"> </w:t>
            </w:r>
            <w:r w:rsidRPr="007A663F">
              <w:rPr>
                <w:sz w:val="24"/>
                <w:szCs w:val="24"/>
              </w:rPr>
              <w:t>атмосферу</w:t>
            </w:r>
            <w:r w:rsidRPr="007A663F">
              <w:rPr>
                <w:spacing w:val="1"/>
                <w:sz w:val="24"/>
                <w:szCs w:val="24"/>
              </w:rPr>
              <w:t xml:space="preserve"> </w:t>
            </w:r>
            <w:r w:rsidRPr="007A663F">
              <w:rPr>
                <w:sz w:val="24"/>
                <w:szCs w:val="24"/>
              </w:rPr>
              <w:t>доброжелательности,</w:t>
            </w:r>
            <w:r w:rsidRPr="007A663F">
              <w:rPr>
                <w:spacing w:val="1"/>
                <w:sz w:val="24"/>
                <w:szCs w:val="24"/>
              </w:rPr>
              <w:t xml:space="preserve"> </w:t>
            </w:r>
            <w:r w:rsidRPr="007A663F">
              <w:rPr>
                <w:sz w:val="24"/>
                <w:szCs w:val="24"/>
              </w:rPr>
              <w:t>принятия</w:t>
            </w:r>
            <w:r w:rsidRPr="007A663F">
              <w:rPr>
                <w:spacing w:val="-57"/>
                <w:sz w:val="24"/>
                <w:szCs w:val="24"/>
              </w:rPr>
              <w:t xml:space="preserve"> </w:t>
            </w:r>
            <w:r w:rsidRPr="007A663F">
              <w:rPr>
                <w:sz w:val="24"/>
                <w:szCs w:val="24"/>
              </w:rPr>
              <w:t>каждого,</w:t>
            </w:r>
            <w:r w:rsidRPr="007A663F">
              <w:rPr>
                <w:sz w:val="24"/>
                <w:szCs w:val="24"/>
              </w:rPr>
              <w:tab/>
              <w:t>доверия,</w:t>
            </w:r>
          </w:p>
          <w:p w:rsidR="00F9237C" w:rsidRPr="007A663F" w:rsidRDefault="00F9237C" w:rsidP="004B2609">
            <w:pPr>
              <w:pStyle w:val="TableParagraph"/>
              <w:ind w:left="369"/>
              <w:jc w:val="both"/>
              <w:rPr>
                <w:sz w:val="24"/>
                <w:szCs w:val="24"/>
              </w:rPr>
            </w:pPr>
            <w:r w:rsidRPr="007A663F">
              <w:rPr>
                <w:sz w:val="24"/>
                <w:szCs w:val="24"/>
              </w:rPr>
              <w:t>эмоционального</w:t>
            </w:r>
            <w:r w:rsidRPr="007A663F">
              <w:rPr>
                <w:spacing w:val="1"/>
                <w:sz w:val="24"/>
                <w:szCs w:val="24"/>
              </w:rPr>
              <w:t xml:space="preserve"> </w:t>
            </w:r>
            <w:r w:rsidRPr="007A663F">
              <w:rPr>
                <w:sz w:val="24"/>
                <w:szCs w:val="24"/>
              </w:rPr>
              <w:t>комфорта,</w:t>
            </w:r>
            <w:r w:rsidRPr="007A663F">
              <w:rPr>
                <w:spacing w:val="60"/>
                <w:sz w:val="24"/>
                <w:szCs w:val="24"/>
              </w:rPr>
              <w:t xml:space="preserve"> </w:t>
            </w:r>
            <w:r w:rsidRPr="007A663F">
              <w:rPr>
                <w:sz w:val="24"/>
                <w:szCs w:val="24"/>
              </w:rPr>
              <w:t>тепла</w:t>
            </w:r>
            <w:r w:rsidRPr="007A663F">
              <w:rPr>
                <w:spacing w:val="-57"/>
                <w:sz w:val="24"/>
                <w:szCs w:val="24"/>
              </w:rPr>
              <w:t xml:space="preserve"> </w:t>
            </w:r>
            <w:r w:rsidRPr="007A663F">
              <w:rPr>
                <w:sz w:val="24"/>
                <w:szCs w:val="24"/>
              </w:rPr>
              <w:t>и</w:t>
            </w:r>
            <w:r w:rsidRPr="007A663F">
              <w:rPr>
                <w:spacing w:val="-1"/>
                <w:sz w:val="24"/>
                <w:szCs w:val="24"/>
              </w:rPr>
              <w:t xml:space="preserve"> </w:t>
            </w:r>
            <w:r w:rsidRPr="007A663F">
              <w:rPr>
                <w:sz w:val="24"/>
                <w:szCs w:val="24"/>
              </w:rPr>
              <w:t>понимания;</w:t>
            </w:r>
          </w:p>
          <w:p w:rsidR="00F9237C" w:rsidRPr="007A663F" w:rsidRDefault="00F9237C" w:rsidP="00007115">
            <w:pPr>
              <w:pStyle w:val="TableParagraph"/>
              <w:numPr>
                <w:ilvl w:val="0"/>
                <w:numId w:val="39"/>
              </w:numPr>
              <w:tabs>
                <w:tab w:val="left" w:pos="749"/>
                <w:tab w:val="left" w:pos="1957"/>
                <w:tab w:val="left" w:pos="2369"/>
                <w:tab w:val="left" w:pos="3581"/>
              </w:tabs>
              <w:ind w:right="-15" w:firstLine="60"/>
              <w:jc w:val="both"/>
              <w:rPr>
                <w:sz w:val="24"/>
                <w:szCs w:val="24"/>
              </w:rPr>
            </w:pPr>
            <w:r w:rsidRPr="007A663F">
              <w:rPr>
                <w:sz w:val="24"/>
                <w:szCs w:val="24"/>
              </w:rPr>
              <w:t>стремиться</w:t>
            </w:r>
            <w:r w:rsidRPr="007A663F">
              <w:rPr>
                <w:spacing w:val="1"/>
                <w:sz w:val="24"/>
                <w:szCs w:val="24"/>
              </w:rPr>
              <w:t xml:space="preserve"> </w:t>
            </w:r>
            <w:r w:rsidRPr="007A663F">
              <w:rPr>
                <w:sz w:val="24"/>
                <w:szCs w:val="24"/>
              </w:rPr>
              <w:t>к</w:t>
            </w:r>
            <w:r w:rsidRPr="007A663F">
              <w:rPr>
                <w:spacing w:val="1"/>
                <w:sz w:val="24"/>
                <w:szCs w:val="24"/>
              </w:rPr>
              <w:t xml:space="preserve"> </w:t>
            </w:r>
            <w:r w:rsidRPr="007A663F">
              <w:rPr>
                <w:sz w:val="24"/>
                <w:szCs w:val="24"/>
              </w:rPr>
              <w:t>установлению</w:t>
            </w:r>
            <w:r w:rsidRPr="007A663F">
              <w:rPr>
                <w:spacing w:val="1"/>
                <w:sz w:val="24"/>
                <w:szCs w:val="24"/>
              </w:rPr>
              <w:t xml:space="preserve"> </w:t>
            </w:r>
            <w:r w:rsidRPr="007A663F">
              <w:rPr>
                <w:sz w:val="24"/>
                <w:szCs w:val="24"/>
              </w:rPr>
              <w:t>доверительных</w:t>
            </w:r>
            <w:r w:rsidRPr="007A663F">
              <w:rPr>
                <w:spacing w:val="1"/>
                <w:sz w:val="24"/>
                <w:szCs w:val="24"/>
              </w:rPr>
              <w:t xml:space="preserve"> </w:t>
            </w:r>
            <w:r w:rsidRPr="007A663F">
              <w:rPr>
                <w:sz w:val="24"/>
                <w:szCs w:val="24"/>
              </w:rPr>
              <w:t>отношений</w:t>
            </w:r>
            <w:r w:rsidRPr="007A663F">
              <w:rPr>
                <w:spacing w:val="1"/>
                <w:sz w:val="24"/>
                <w:szCs w:val="24"/>
              </w:rPr>
              <w:t xml:space="preserve"> </w:t>
            </w:r>
            <w:r w:rsidRPr="007A663F">
              <w:rPr>
                <w:sz w:val="24"/>
                <w:szCs w:val="24"/>
              </w:rPr>
              <w:t>с</w:t>
            </w:r>
            <w:r w:rsidRPr="007A663F">
              <w:rPr>
                <w:spacing w:val="1"/>
                <w:sz w:val="24"/>
                <w:szCs w:val="24"/>
              </w:rPr>
              <w:t xml:space="preserve"> </w:t>
            </w:r>
            <w:r w:rsidRPr="007A663F">
              <w:rPr>
                <w:sz w:val="24"/>
                <w:szCs w:val="24"/>
              </w:rPr>
              <w:t>детьми,</w:t>
            </w:r>
            <w:r w:rsidRPr="007A663F">
              <w:rPr>
                <w:spacing w:val="1"/>
                <w:sz w:val="24"/>
                <w:szCs w:val="24"/>
              </w:rPr>
              <w:t xml:space="preserve"> </w:t>
            </w:r>
            <w:r w:rsidRPr="007A663F">
              <w:rPr>
                <w:sz w:val="24"/>
                <w:szCs w:val="24"/>
              </w:rPr>
              <w:t>учитывать</w:t>
            </w:r>
            <w:r w:rsidRPr="007A663F">
              <w:rPr>
                <w:spacing w:val="1"/>
                <w:sz w:val="24"/>
                <w:szCs w:val="24"/>
              </w:rPr>
              <w:t xml:space="preserve"> </w:t>
            </w:r>
            <w:r w:rsidRPr="007A663F">
              <w:rPr>
                <w:sz w:val="24"/>
                <w:szCs w:val="24"/>
              </w:rPr>
              <w:t>возможности</w:t>
            </w:r>
            <w:r w:rsidRPr="007A663F">
              <w:rPr>
                <w:spacing w:val="-57"/>
                <w:sz w:val="24"/>
                <w:szCs w:val="24"/>
              </w:rPr>
              <w:t xml:space="preserve"> </w:t>
            </w:r>
            <w:r w:rsidRPr="007A663F">
              <w:rPr>
                <w:sz w:val="24"/>
                <w:szCs w:val="24"/>
              </w:rPr>
              <w:t>ребенка, не допуская</w:t>
            </w:r>
            <w:r w:rsidRPr="007A663F">
              <w:rPr>
                <w:spacing w:val="1"/>
                <w:sz w:val="24"/>
                <w:szCs w:val="24"/>
              </w:rPr>
              <w:t xml:space="preserve"> </w:t>
            </w:r>
            <w:r w:rsidRPr="007A663F">
              <w:rPr>
                <w:sz w:val="24"/>
                <w:szCs w:val="24"/>
              </w:rPr>
              <w:t>ощущения</w:t>
            </w:r>
            <w:r w:rsidRPr="007A663F">
              <w:rPr>
                <w:spacing w:val="1"/>
                <w:sz w:val="24"/>
                <w:szCs w:val="24"/>
              </w:rPr>
              <w:t xml:space="preserve"> </w:t>
            </w:r>
            <w:r w:rsidRPr="007A663F">
              <w:rPr>
                <w:sz w:val="24"/>
                <w:szCs w:val="24"/>
              </w:rPr>
              <w:t>своей</w:t>
            </w:r>
            <w:r w:rsidRPr="007A663F">
              <w:rPr>
                <w:sz w:val="24"/>
                <w:szCs w:val="24"/>
              </w:rPr>
              <w:tab/>
              <w:t>несостоятельности:</w:t>
            </w:r>
            <w:r w:rsidRPr="007A663F">
              <w:rPr>
                <w:spacing w:val="-58"/>
                <w:sz w:val="24"/>
                <w:szCs w:val="24"/>
              </w:rPr>
              <w:t xml:space="preserve"> </w:t>
            </w:r>
            <w:r w:rsidRPr="007A663F">
              <w:rPr>
                <w:sz w:val="24"/>
                <w:szCs w:val="24"/>
              </w:rPr>
              <w:t>приходить</w:t>
            </w:r>
            <w:r w:rsidRPr="007A663F">
              <w:rPr>
                <w:spacing w:val="1"/>
                <w:sz w:val="24"/>
                <w:szCs w:val="24"/>
              </w:rPr>
              <w:t xml:space="preserve"> </w:t>
            </w:r>
            <w:r w:rsidRPr="007A663F">
              <w:rPr>
                <w:sz w:val="24"/>
                <w:szCs w:val="24"/>
              </w:rPr>
              <w:t>на</w:t>
            </w:r>
            <w:r w:rsidRPr="007A663F">
              <w:rPr>
                <w:spacing w:val="1"/>
                <w:sz w:val="24"/>
                <w:szCs w:val="24"/>
              </w:rPr>
              <w:t xml:space="preserve"> </w:t>
            </w:r>
            <w:r w:rsidRPr="007A663F">
              <w:rPr>
                <w:sz w:val="24"/>
                <w:szCs w:val="24"/>
              </w:rPr>
              <w:t>помощь</w:t>
            </w:r>
            <w:r w:rsidRPr="007A663F">
              <w:rPr>
                <w:spacing w:val="1"/>
                <w:sz w:val="24"/>
                <w:szCs w:val="24"/>
              </w:rPr>
              <w:t xml:space="preserve"> </w:t>
            </w:r>
            <w:r w:rsidRPr="007A663F">
              <w:rPr>
                <w:sz w:val="24"/>
                <w:szCs w:val="24"/>
              </w:rPr>
              <w:t>при</w:t>
            </w:r>
            <w:r w:rsidRPr="007A663F">
              <w:rPr>
                <w:spacing w:val="1"/>
                <w:sz w:val="24"/>
                <w:szCs w:val="24"/>
              </w:rPr>
              <w:t xml:space="preserve"> </w:t>
            </w:r>
            <w:r w:rsidRPr="007A663F">
              <w:rPr>
                <w:sz w:val="24"/>
                <w:szCs w:val="24"/>
              </w:rPr>
              <w:t>затруднениях,</w:t>
            </w:r>
            <w:r w:rsidRPr="007A663F">
              <w:rPr>
                <w:spacing w:val="1"/>
                <w:sz w:val="24"/>
                <w:szCs w:val="24"/>
              </w:rPr>
              <w:t xml:space="preserve"> </w:t>
            </w:r>
            <w:r w:rsidRPr="007A663F">
              <w:rPr>
                <w:sz w:val="24"/>
                <w:szCs w:val="24"/>
              </w:rPr>
              <w:t>не</w:t>
            </w:r>
            <w:r w:rsidRPr="007A663F">
              <w:rPr>
                <w:spacing w:val="1"/>
                <w:sz w:val="24"/>
                <w:szCs w:val="24"/>
              </w:rPr>
              <w:t xml:space="preserve"> </w:t>
            </w:r>
            <w:r w:rsidRPr="007A663F">
              <w:rPr>
                <w:sz w:val="24"/>
                <w:szCs w:val="24"/>
              </w:rPr>
              <w:t>навязывать</w:t>
            </w:r>
            <w:r w:rsidRPr="007A663F">
              <w:rPr>
                <w:spacing w:val="-57"/>
                <w:sz w:val="24"/>
                <w:szCs w:val="24"/>
              </w:rPr>
              <w:t xml:space="preserve"> </w:t>
            </w:r>
            <w:r w:rsidRPr="007A663F">
              <w:rPr>
                <w:sz w:val="24"/>
                <w:szCs w:val="24"/>
              </w:rPr>
              <w:t>сложных и непонятных действий,</w:t>
            </w:r>
            <w:r w:rsidRPr="007A663F">
              <w:rPr>
                <w:spacing w:val="1"/>
                <w:sz w:val="24"/>
                <w:szCs w:val="24"/>
              </w:rPr>
              <w:t xml:space="preserve"> </w:t>
            </w:r>
            <w:r w:rsidRPr="007A663F">
              <w:rPr>
                <w:sz w:val="24"/>
                <w:szCs w:val="24"/>
              </w:rPr>
              <w:t>при</w:t>
            </w:r>
            <w:r w:rsidRPr="007A663F">
              <w:rPr>
                <w:spacing w:val="1"/>
                <w:sz w:val="24"/>
                <w:szCs w:val="24"/>
              </w:rPr>
              <w:t xml:space="preserve"> </w:t>
            </w:r>
            <w:r w:rsidRPr="007A663F">
              <w:rPr>
                <w:sz w:val="24"/>
                <w:szCs w:val="24"/>
              </w:rPr>
              <w:t>взаимодействии</w:t>
            </w:r>
            <w:r w:rsidRPr="007A663F">
              <w:rPr>
                <w:spacing w:val="61"/>
                <w:sz w:val="24"/>
                <w:szCs w:val="24"/>
              </w:rPr>
              <w:t xml:space="preserve"> </w:t>
            </w:r>
            <w:r w:rsidRPr="007A663F">
              <w:rPr>
                <w:sz w:val="24"/>
                <w:szCs w:val="24"/>
              </w:rPr>
              <w:t>находиться</w:t>
            </w:r>
            <w:r w:rsidRPr="007A663F">
              <w:rPr>
                <w:spacing w:val="-57"/>
                <w:sz w:val="24"/>
                <w:szCs w:val="24"/>
              </w:rPr>
              <w:t xml:space="preserve"> </w:t>
            </w:r>
            <w:r w:rsidRPr="007A663F">
              <w:rPr>
                <w:sz w:val="24"/>
                <w:szCs w:val="24"/>
              </w:rPr>
              <w:t>на уровне глаз ребенка, стараться</w:t>
            </w:r>
            <w:r w:rsidRPr="007A663F">
              <w:rPr>
                <w:spacing w:val="1"/>
                <w:sz w:val="24"/>
                <w:szCs w:val="24"/>
              </w:rPr>
              <w:t xml:space="preserve"> </w:t>
            </w:r>
            <w:r w:rsidRPr="007A663F">
              <w:rPr>
                <w:sz w:val="24"/>
                <w:szCs w:val="24"/>
              </w:rPr>
              <w:t>минимально</w:t>
            </w:r>
            <w:r w:rsidRPr="007A663F">
              <w:rPr>
                <w:spacing w:val="1"/>
                <w:sz w:val="24"/>
                <w:szCs w:val="24"/>
              </w:rPr>
              <w:t xml:space="preserve"> </w:t>
            </w:r>
            <w:r w:rsidRPr="007A663F">
              <w:rPr>
                <w:sz w:val="24"/>
                <w:szCs w:val="24"/>
              </w:rPr>
              <w:t>ограничивать</w:t>
            </w:r>
            <w:r w:rsidRPr="007A663F">
              <w:rPr>
                <w:spacing w:val="1"/>
                <w:sz w:val="24"/>
                <w:szCs w:val="24"/>
              </w:rPr>
              <w:t xml:space="preserve"> </w:t>
            </w:r>
            <w:r w:rsidRPr="007A663F">
              <w:rPr>
                <w:sz w:val="24"/>
                <w:szCs w:val="24"/>
              </w:rPr>
              <w:t>его</w:t>
            </w:r>
            <w:r w:rsidRPr="007A663F">
              <w:rPr>
                <w:spacing w:val="1"/>
                <w:sz w:val="24"/>
                <w:szCs w:val="24"/>
              </w:rPr>
              <w:t xml:space="preserve"> </w:t>
            </w:r>
            <w:r w:rsidRPr="007A663F">
              <w:rPr>
                <w:sz w:val="24"/>
                <w:szCs w:val="24"/>
              </w:rPr>
              <w:t>свободу, поощрение и поддержку</w:t>
            </w:r>
            <w:r w:rsidRPr="007A663F">
              <w:rPr>
                <w:spacing w:val="1"/>
                <w:sz w:val="24"/>
                <w:szCs w:val="24"/>
              </w:rPr>
              <w:t xml:space="preserve"> </w:t>
            </w:r>
            <w:r w:rsidRPr="007A663F">
              <w:rPr>
                <w:sz w:val="24"/>
                <w:szCs w:val="24"/>
              </w:rPr>
              <w:t>использовать</w:t>
            </w:r>
            <w:r w:rsidRPr="007A663F">
              <w:rPr>
                <w:sz w:val="24"/>
                <w:szCs w:val="24"/>
              </w:rPr>
              <w:tab/>
            </w:r>
            <w:r w:rsidRPr="007A663F">
              <w:rPr>
                <w:sz w:val="24"/>
                <w:szCs w:val="24"/>
              </w:rPr>
              <w:tab/>
              <w:t>чаще,</w:t>
            </w:r>
            <w:r w:rsidRPr="007A663F">
              <w:rPr>
                <w:sz w:val="24"/>
                <w:szCs w:val="24"/>
              </w:rPr>
              <w:tab/>
              <w:t>чем</w:t>
            </w:r>
            <w:r w:rsidRPr="007A663F">
              <w:rPr>
                <w:spacing w:val="-58"/>
                <w:sz w:val="24"/>
                <w:szCs w:val="24"/>
              </w:rPr>
              <w:t xml:space="preserve"> </w:t>
            </w:r>
            <w:r w:rsidRPr="007A663F">
              <w:rPr>
                <w:sz w:val="24"/>
                <w:szCs w:val="24"/>
              </w:rPr>
              <w:t>порицание</w:t>
            </w:r>
            <w:r w:rsidRPr="007A663F">
              <w:rPr>
                <w:spacing w:val="-2"/>
                <w:sz w:val="24"/>
                <w:szCs w:val="24"/>
              </w:rPr>
              <w:t xml:space="preserve"> </w:t>
            </w:r>
            <w:r w:rsidRPr="007A663F">
              <w:rPr>
                <w:sz w:val="24"/>
                <w:szCs w:val="24"/>
              </w:rPr>
              <w:t>и</w:t>
            </w:r>
            <w:r w:rsidRPr="007A663F">
              <w:rPr>
                <w:spacing w:val="-3"/>
                <w:sz w:val="24"/>
                <w:szCs w:val="24"/>
              </w:rPr>
              <w:t xml:space="preserve"> </w:t>
            </w:r>
            <w:r w:rsidRPr="007A663F">
              <w:rPr>
                <w:sz w:val="24"/>
                <w:szCs w:val="24"/>
              </w:rPr>
              <w:t>запрещение;</w:t>
            </w:r>
          </w:p>
          <w:p w:rsidR="00F9237C" w:rsidRPr="007A663F" w:rsidRDefault="00F9237C" w:rsidP="00007115">
            <w:pPr>
              <w:pStyle w:val="TableParagraph"/>
              <w:numPr>
                <w:ilvl w:val="0"/>
                <w:numId w:val="39"/>
              </w:numPr>
              <w:tabs>
                <w:tab w:val="left" w:pos="1025"/>
                <w:tab w:val="left" w:pos="2250"/>
                <w:tab w:val="left" w:pos="2552"/>
                <w:tab w:val="left" w:pos="3582"/>
              </w:tabs>
              <w:ind w:right="-15" w:firstLine="0"/>
              <w:jc w:val="both"/>
              <w:rPr>
                <w:sz w:val="24"/>
                <w:szCs w:val="24"/>
              </w:rPr>
            </w:pPr>
            <w:r w:rsidRPr="007A663F">
              <w:rPr>
                <w:sz w:val="24"/>
                <w:szCs w:val="24"/>
              </w:rPr>
              <w:t>закладывать</w:t>
            </w:r>
            <w:r w:rsidRPr="007A663F">
              <w:rPr>
                <w:spacing w:val="1"/>
                <w:sz w:val="24"/>
                <w:szCs w:val="24"/>
              </w:rPr>
              <w:t xml:space="preserve"> </w:t>
            </w:r>
            <w:r w:rsidRPr="007A663F">
              <w:rPr>
                <w:sz w:val="24"/>
                <w:szCs w:val="24"/>
              </w:rPr>
              <w:t>групповые</w:t>
            </w:r>
            <w:r w:rsidRPr="007A663F">
              <w:rPr>
                <w:spacing w:val="-57"/>
                <w:sz w:val="24"/>
                <w:szCs w:val="24"/>
              </w:rPr>
              <w:t xml:space="preserve"> </w:t>
            </w:r>
            <w:r w:rsidRPr="007A663F">
              <w:rPr>
                <w:sz w:val="24"/>
                <w:szCs w:val="24"/>
              </w:rPr>
              <w:t>традиции,</w:t>
            </w:r>
            <w:r w:rsidRPr="007A663F">
              <w:rPr>
                <w:sz w:val="24"/>
                <w:szCs w:val="24"/>
              </w:rPr>
              <w:tab/>
            </w:r>
            <w:r w:rsidRPr="007A663F">
              <w:rPr>
                <w:sz w:val="24"/>
                <w:szCs w:val="24"/>
              </w:rPr>
              <w:tab/>
              <w:t>позволяющие</w:t>
            </w:r>
            <w:r w:rsidRPr="007A663F">
              <w:rPr>
                <w:spacing w:val="-58"/>
                <w:sz w:val="24"/>
                <w:szCs w:val="24"/>
              </w:rPr>
              <w:t xml:space="preserve"> </w:t>
            </w:r>
            <w:r w:rsidRPr="007A663F">
              <w:rPr>
                <w:sz w:val="24"/>
                <w:szCs w:val="24"/>
              </w:rPr>
              <w:t>учитывать</w:t>
            </w:r>
            <w:r w:rsidRPr="007A663F">
              <w:rPr>
                <w:spacing w:val="1"/>
                <w:sz w:val="24"/>
                <w:szCs w:val="24"/>
              </w:rPr>
              <w:t xml:space="preserve"> </w:t>
            </w:r>
            <w:r w:rsidRPr="007A663F">
              <w:rPr>
                <w:sz w:val="24"/>
                <w:szCs w:val="24"/>
              </w:rPr>
              <w:t>настроения</w:t>
            </w:r>
            <w:r w:rsidRPr="007A663F">
              <w:rPr>
                <w:spacing w:val="61"/>
                <w:sz w:val="24"/>
                <w:szCs w:val="24"/>
              </w:rPr>
              <w:t xml:space="preserve"> </w:t>
            </w:r>
            <w:r w:rsidRPr="007A663F">
              <w:rPr>
                <w:sz w:val="24"/>
                <w:szCs w:val="24"/>
              </w:rPr>
              <w:t>и</w:t>
            </w:r>
            <w:r w:rsidRPr="007A663F">
              <w:rPr>
                <w:spacing w:val="-57"/>
                <w:sz w:val="24"/>
                <w:szCs w:val="24"/>
              </w:rPr>
              <w:t xml:space="preserve"> </w:t>
            </w:r>
            <w:r w:rsidRPr="007A663F">
              <w:rPr>
                <w:sz w:val="24"/>
                <w:szCs w:val="24"/>
              </w:rPr>
              <w:t>пожелания</w:t>
            </w:r>
            <w:r w:rsidRPr="007A663F">
              <w:rPr>
                <w:sz w:val="24"/>
                <w:szCs w:val="24"/>
              </w:rPr>
              <w:tab/>
              <w:t>детей</w:t>
            </w:r>
            <w:r w:rsidRPr="007A663F">
              <w:rPr>
                <w:sz w:val="24"/>
                <w:szCs w:val="24"/>
              </w:rPr>
              <w:tab/>
              <w:t>при</w:t>
            </w:r>
          </w:p>
        </w:tc>
        <w:tc>
          <w:tcPr>
            <w:tcW w:w="5448" w:type="dxa"/>
            <w:gridSpan w:val="2"/>
          </w:tcPr>
          <w:p w:rsidR="00F9237C" w:rsidRPr="007A663F" w:rsidRDefault="00F9237C" w:rsidP="004B2609">
            <w:pPr>
              <w:pStyle w:val="TableParagraph"/>
              <w:tabs>
                <w:tab w:val="left" w:pos="1986"/>
                <w:tab w:val="left" w:pos="2821"/>
                <w:tab w:val="left" w:pos="4622"/>
              </w:tabs>
              <w:ind w:left="370"/>
              <w:rPr>
                <w:sz w:val="24"/>
                <w:szCs w:val="24"/>
              </w:rPr>
            </w:pPr>
            <w:r w:rsidRPr="007A663F">
              <w:rPr>
                <w:b/>
                <w:sz w:val="24"/>
                <w:szCs w:val="24"/>
              </w:rPr>
              <w:t>Образ</w:t>
            </w:r>
            <w:r w:rsidRPr="007A663F">
              <w:rPr>
                <w:b/>
                <w:spacing w:val="26"/>
                <w:sz w:val="24"/>
                <w:szCs w:val="24"/>
              </w:rPr>
              <w:t xml:space="preserve"> </w:t>
            </w:r>
            <w:r w:rsidRPr="007A663F">
              <w:rPr>
                <w:b/>
                <w:sz w:val="24"/>
                <w:szCs w:val="24"/>
              </w:rPr>
              <w:t>Я.</w:t>
            </w:r>
            <w:r w:rsidRPr="007A663F">
              <w:rPr>
                <w:b/>
                <w:spacing w:val="27"/>
                <w:sz w:val="24"/>
                <w:szCs w:val="24"/>
              </w:rPr>
              <w:t xml:space="preserve"> </w:t>
            </w:r>
            <w:r w:rsidRPr="007A663F">
              <w:rPr>
                <w:sz w:val="24"/>
                <w:szCs w:val="24"/>
              </w:rPr>
              <w:t>Начать</w:t>
            </w:r>
            <w:r w:rsidRPr="007A663F">
              <w:rPr>
                <w:spacing w:val="28"/>
                <w:sz w:val="24"/>
                <w:szCs w:val="24"/>
              </w:rPr>
              <w:t xml:space="preserve"> </w:t>
            </w:r>
            <w:r w:rsidRPr="007A663F">
              <w:rPr>
                <w:sz w:val="24"/>
                <w:szCs w:val="24"/>
              </w:rPr>
              <w:t>формировать</w:t>
            </w:r>
            <w:r w:rsidRPr="007A663F">
              <w:rPr>
                <w:spacing w:val="28"/>
                <w:sz w:val="24"/>
                <w:szCs w:val="24"/>
              </w:rPr>
              <w:t xml:space="preserve"> </w:t>
            </w:r>
            <w:r w:rsidRPr="007A663F">
              <w:rPr>
                <w:sz w:val="24"/>
                <w:szCs w:val="24"/>
              </w:rPr>
              <w:t>элементарные</w:t>
            </w:r>
            <w:r w:rsidRPr="007A663F">
              <w:rPr>
                <w:spacing w:val="-57"/>
                <w:sz w:val="24"/>
                <w:szCs w:val="24"/>
              </w:rPr>
              <w:t xml:space="preserve"> </w:t>
            </w:r>
            <w:r w:rsidRPr="007A663F">
              <w:rPr>
                <w:sz w:val="24"/>
                <w:szCs w:val="24"/>
              </w:rPr>
              <w:t>представления о росте и развитии ребенка,</w:t>
            </w:r>
            <w:r w:rsidRPr="007A663F">
              <w:rPr>
                <w:spacing w:val="1"/>
                <w:sz w:val="24"/>
                <w:szCs w:val="24"/>
              </w:rPr>
              <w:t xml:space="preserve"> </w:t>
            </w:r>
            <w:r w:rsidRPr="007A663F">
              <w:rPr>
                <w:sz w:val="24"/>
                <w:szCs w:val="24"/>
              </w:rPr>
              <w:t>изменении</w:t>
            </w:r>
            <w:r w:rsidRPr="007A663F">
              <w:rPr>
                <w:sz w:val="24"/>
                <w:szCs w:val="24"/>
              </w:rPr>
              <w:tab/>
              <w:t>его</w:t>
            </w:r>
            <w:r w:rsidRPr="007A663F">
              <w:rPr>
                <w:sz w:val="24"/>
                <w:szCs w:val="24"/>
              </w:rPr>
              <w:tab/>
              <w:t>социального</w:t>
            </w:r>
            <w:r w:rsidRPr="007A663F">
              <w:rPr>
                <w:sz w:val="24"/>
                <w:szCs w:val="24"/>
              </w:rPr>
              <w:tab/>
            </w:r>
            <w:r w:rsidRPr="007A663F">
              <w:rPr>
                <w:spacing w:val="-1"/>
                <w:sz w:val="24"/>
                <w:szCs w:val="24"/>
              </w:rPr>
              <w:t>статуса</w:t>
            </w:r>
            <w:r w:rsidRPr="007A663F">
              <w:rPr>
                <w:spacing w:val="-57"/>
                <w:sz w:val="24"/>
                <w:szCs w:val="24"/>
              </w:rPr>
              <w:t xml:space="preserve"> </w:t>
            </w:r>
            <w:r w:rsidRPr="007A663F">
              <w:rPr>
                <w:sz w:val="24"/>
                <w:szCs w:val="24"/>
              </w:rPr>
              <w:t>(взрослении)</w:t>
            </w:r>
            <w:r w:rsidRPr="007A663F">
              <w:rPr>
                <w:spacing w:val="4"/>
                <w:sz w:val="24"/>
                <w:szCs w:val="24"/>
              </w:rPr>
              <w:t xml:space="preserve"> </w:t>
            </w:r>
            <w:r w:rsidRPr="007A663F">
              <w:rPr>
                <w:sz w:val="24"/>
                <w:szCs w:val="24"/>
              </w:rPr>
              <w:t>в</w:t>
            </w:r>
            <w:r w:rsidRPr="007A663F">
              <w:rPr>
                <w:spacing w:val="4"/>
                <w:sz w:val="24"/>
                <w:szCs w:val="24"/>
              </w:rPr>
              <w:t xml:space="preserve"> </w:t>
            </w:r>
            <w:r w:rsidRPr="007A663F">
              <w:rPr>
                <w:sz w:val="24"/>
                <w:szCs w:val="24"/>
              </w:rPr>
              <w:t>связи</w:t>
            </w:r>
            <w:r w:rsidRPr="007A663F">
              <w:rPr>
                <w:spacing w:val="3"/>
                <w:sz w:val="24"/>
                <w:szCs w:val="24"/>
              </w:rPr>
              <w:t xml:space="preserve"> </w:t>
            </w:r>
            <w:r w:rsidRPr="007A663F">
              <w:rPr>
                <w:sz w:val="24"/>
                <w:szCs w:val="24"/>
              </w:rPr>
              <w:t>с</w:t>
            </w:r>
            <w:r w:rsidRPr="007A663F">
              <w:rPr>
                <w:spacing w:val="4"/>
                <w:sz w:val="24"/>
                <w:szCs w:val="24"/>
              </w:rPr>
              <w:t xml:space="preserve"> </w:t>
            </w:r>
            <w:r w:rsidRPr="007A663F">
              <w:rPr>
                <w:sz w:val="24"/>
                <w:szCs w:val="24"/>
              </w:rPr>
              <w:t>началом</w:t>
            </w:r>
            <w:r w:rsidRPr="007A663F">
              <w:rPr>
                <w:spacing w:val="4"/>
                <w:sz w:val="24"/>
                <w:szCs w:val="24"/>
              </w:rPr>
              <w:t xml:space="preserve"> </w:t>
            </w:r>
            <w:r w:rsidRPr="007A663F">
              <w:rPr>
                <w:sz w:val="24"/>
                <w:szCs w:val="24"/>
              </w:rPr>
              <w:t>посещения</w:t>
            </w:r>
            <w:r w:rsidRPr="007A663F">
              <w:rPr>
                <w:spacing w:val="-57"/>
                <w:sz w:val="24"/>
                <w:szCs w:val="24"/>
              </w:rPr>
              <w:t xml:space="preserve"> </w:t>
            </w:r>
            <w:r w:rsidRPr="007A663F">
              <w:rPr>
                <w:sz w:val="24"/>
                <w:szCs w:val="24"/>
              </w:rPr>
              <w:t>детского</w:t>
            </w:r>
            <w:r w:rsidRPr="007A663F">
              <w:rPr>
                <w:spacing w:val="-1"/>
                <w:sz w:val="24"/>
                <w:szCs w:val="24"/>
              </w:rPr>
              <w:t xml:space="preserve"> </w:t>
            </w:r>
            <w:r w:rsidRPr="007A663F">
              <w:rPr>
                <w:sz w:val="24"/>
                <w:szCs w:val="24"/>
              </w:rPr>
              <w:t>сада.</w:t>
            </w:r>
          </w:p>
          <w:p w:rsidR="00F9237C" w:rsidRPr="007A663F" w:rsidRDefault="00F9237C" w:rsidP="004B2609">
            <w:pPr>
              <w:pStyle w:val="TableParagraph"/>
              <w:ind w:left="370"/>
              <w:jc w:val="both"/>
              <w:rPr>
                <w:sz w:val="24"/>
                <w:szCs w:val="24"/>
              </w:rPr>
            </w:pPr>
            <w:r w:rsidRPr="007A663F">
              <w:rPr>
                <w:sz w:val="24"/>
                <w:szCs w:val="24"/>
              </w:rPr>
              <w:t>Закреплять</w:t>
            </w:r>
            <w:r w:rsidRPr="007A663F">
              <w:rPr>
                <w:spacing w:val="-2"/>
                <w:sz w:val="24"/>
                <w:szCs w:val="24"/>
              </w:rPr>
              <w:t xml:space="preserve"> </w:t>
            </w:r>
            <w:r w:rsidRPr="007A663F">
              <w:rPr>
                <w:sz w:val="24"/>
                <w:szCs w:val="24"/>
              </w:rPr>
              <w:t>умение</w:t>
            </w:r>
            <w:r w:rsidRPr="007A663F">
              <w:rPr>
                <w:spacing w:val="-4"/>
                <w:sz w:val="24"/>
                <w:szCs w:val="24"/>
              </w:rPr>
              <w:t xml:space="preserve"> </w:t>
            </w:r>
            <w:r w:rsidRPr="007A663F">
              <w:rPr>
                <w:sz w:val="24"/>
                <w:szCs w:val="24"/>
              </w:rPr>
              <w:t>называть</w:t>
            </w:r>
            <w:r w:rsidRPr="007A663F">
              <w:rPr>
                <w:spacing w:val="-2"/>
                <w:sz w:val="24"/>
                <w:szCs w:val="24"/>
              </w:rPr>
              <w:t xml:space="preserve"> </w:t>
            </w:r>
            <w:r w:rsidRPr="007A663F">
              <w:rPr>
                <w:sz w:val="24"/>
                <w:szCs w:val="24"/>
              </w:rPr>
              <w:t>свое</w:t>
            </w:r>
            <w:r w:rsidRPr="007A663F">
              <w:rPr>
                <w:spacing w:val="-5"/>
                <w:sz w:val="24"/>
                <w:szCs w:val="24"/>
              </w:rPr>
              <w:t xml:space="preserve"> </w:t>
            </w:r>
            <w:r w:rsidRPr="007A663F">
              <w:rPr>
                <w:sz w:val="24"/>
                <w:szCs w:val="24"/>
              </w:rPr>
              <w:t>имя.</w:t>
            </w:r>
          </w:p>
          <w:p w:rsidR="00F9237C" w:rsidRPr="007A663F" w:rsidRDefault="00F9237C" w:rsidP="004B2609">
            <w:pPr>
              <w:pStyle w:val="TableParagraph"/>
              <w:ind w:left="370" w:right="1"/>
              <w:jc w:val="both"/>
              <w:rPr>
                <w:sz w:val="24"/>
                <w:szCs w:val="24"/>
              </w:rPr>
            </w:pPr>
            <w:r w:rsidRPr="007A663F">
              <w:rPr>
                <w:b/>
                <w:sz w:val="24"/>
                <w:szCs w:val="24"/>
              </w:rPr>
              <w:t>Семья.</w:t>
            </w:r>
            <w:r w:rsidRPr="007A663F">
              <w:rPr>
                <w:b/>
                <w:spacing w:val="1"/>
                <w:sz w:val="24"/>
                <w:szCs w:val="24"/>
              </w:rPr>
              <w:t xml:space="preserve"> </w:t>
            </w:r>
            <w:r w:rsidRPr="007A663F">
              <w:rPr>
                <w:sz w:val="24"/>
                <w:szCs w:val="24"/>
              </w:rPr>
              <w:t>Развивать</w:t>
            </w:r>
            <w:r w:rsidRPr="007A663F">
              <w:rPr>
                <w:spacing w:val="1"/>
                <w:sz w:val="24"/>
                <w:szCs w:val="24"/>
              </w:rPr>
              <w:t xml:space="preserve"> </w:t>
            </w:r>
            <w:r w:rsidRPr="007A663F">
              <w:rPr>
                <w:sz w:val="24"/>
                <w:szCs w:val="24"/>
              </w:rPr>
              <w:t>умение</w:t>
            </w:r>
            <w:r w:rsidRPr="007A663F">
              <w:rPr>
                <w:spacing w:val="1"/>
                <w:sz w:val="24"/>
                <w:szCs w:val="24"/>
              </w:rPr>
              <w:t xml:space="preserve"> </w:t>
            </w:r>
            <w:r w:rsidRPr="007A663F">
              <w:rPr>
                <w:sz w:val="24"/>
                <w:szCs w:val="24"/>
              </w:rPr>
              <w:t>называть</w:t>
            </w:r>
            <w:r w:rsidRPr="007A663F">
              <w:rPr>
                <w:spacing w:val="1"/>
                <w:sz w:val="24"/>
                <w:szCs w:val="24"/>
              </w:rPr>
              <w:t xml:space="preserve"> </w:t>
            </w:r>
            <w:r w:rsidRPr="007A663F">
              <w:rPr>
                <w:sz w:val="24"/>
                <w:szCs w:val="24"/>
              </w:rPr>
              <w:t>имена</w:t>
            </w:r>
            <w:r w:rsidRPr="007A663F">
              <w:rPr>
                <w:spacing w:val="1"/>
                <w:sz w:val="24"/>
                <w:szCs w:val="24"/>
              </w:rPr>
              <w:t xml:space="preserve"> </w:t>
            </w:r>
            <w:r w:rsidRPr="007A663F">
              <w:rPr>
                <w:sz w:val="24"/>
                <w:szCs w:val="24"/>
              </w:rPr>
              <w:t>членов</w:t>
            </w:r>
            <w:r w:rsidRPr="007A663F">
              <w:rPr>
                <w:spacing w:val="-1"/>
                <w:sz w:val="24"/>
                <w:szCs w:val="24"/>
              </w:rPr>
              <w:t xml:space="preserve"> </w:t>
            </w:r>
            <w:r w:rsidRPr="007A663F">
              <w:rPr>
                <w:sz w:val="24"/>
                <w:szCs w:val="24"/>
              </w:rPr>
              <w:t>своей семьи.</w:t>
            </w:r>
          </w:p>
          <w:p w:rsidR="00F9237C" w:rsidRPr="007A663F" w:rsidRDefault="00F9237C" w:rsidP="004B2609">
            <w:pPr>
              <w:pStyle w:val="TableParagraph"/>
              <w:ind w:left="370"/>
              <w:jc w:val="both"/>
              <w:rPr>
                <w:sz w:val="24"/>
                <w:szCs w:val="24"/>
              </w:rPr>
            </w:pPr>
            <w:r w:rsidRPr="007A663F">
              <w:rPr>
                <w:b/>
                <w:sz w:val="24"/>
                <w:szCs w:val="24"/>
              </w:rPr>
              <w:t>Детский</w:t>
            </w:r>
            <w:r w:rsidRPr="007A663F">
              <w:rPr>
                <w:b/>
                <w:spacing w:val="1"/>
                <w:sz w:val="24"/>
                <w:szCs w:val="24"/>
              </w:rPr>
              <w:t xml:space="preserve"> </w:t>
            </w:r>
            <w:r w:rsidRPr="007A663F">
              <w:rPr>
                <w:b/>
                <w:sz w:val="24"/>
                <w:szCs w:val="24"/>
              </w:rPr>
              <w:t>сад.</w:t>
            </w:r>
            <w:r w:rsidRPr="007A663F">
              <w:rPr>
                <w:b/>
                <w:spacing w:val="1"/>
                <w:sz w:val="24"/>
                <w:szCs w:val="24"/>
              </w:rPr>
              <w:t xml:space="preserve"> </w:t>
            </w:r>
            <w:r w:rsidRPr="007A663F">
              <w:rPr>
                <w:sz w:val="24"/>
                <w:szCs w:val="24"/>
              </w:rPr>
              <w:t>Развивать</w:t>
            </w:r>
            <w:r w:rsidRPr="007A663F">
              <w:rPr>
                <w:spacing w:val="1"/>
                <w:sz w:val="24"/>
                <w:szCs w:val="24"/>
              </w:rPr>
              <w:t xml:space="preserve"> </w:t>
            </w:r>
            <w:r w:rsidRPr="007A663F">
              <w:rPr>
                <w:sz w:val="24"/>
                <w:szCs w:val="24"/>
              </w:rPr>
              <w:t>представления</w:t>
            </w:r>
            <w:r w:rsidRPr="007A663F">
              <w:rPr>
                <w:spacing w:val="1"/>
                <w:sz w:val="24"/>
                <w:szCs w:val="24"/>
              </w:rPr>
              <w:t xml:space="preserve"> </w:t>
            </w:r>
            <w:r w:rsidRPr="007A663F">
              <w:rPr>
                <w:sz w:val="24"/>
                <w:szCs w:val="24"/>
              </w:rPr>
              <w:t>о</w:t>
            </w:r>
            <w:r w:rsidRPr="007A663F">
              <w:rPr>
                <w:spacing w:val="1"/>
                <w:sz w:val="24"/>
                <w:szCs w:val="24"/>
              </w:rPr>
              <w:t xml:space="preserve"> </w:t>
            </w:r>
            <w:r w:rsidRPr="007A663F">
              <w:rPr>
                <w:sz w:val="24"/>
                <w:szCs w:val="24"/>
              </w:rPr>
              <w:t>положительных</w:t>
            </w:r>
            <w:r w:rsidRPr="007A663F">
              <w:rPr>
                <w:spacing w:val="1"/>
                <w:sz w:val="24"/>
                <w:szCs w:val="24"/>
              </w:rPr>
              <w:t xml:space="preserve"> </w:t>
            </w:r>
            <w:r w:rsidRPr="007A663F">
              <w:rPr>
                <w:sz w:val="24"/>
                <w:szCs w:val="24"/>
              </w:rPr>
              <w:t>сторонах</w:t>
            </w:r>
            <w:r w:rsidRPr="007A663F">
              <w:rPr>
                <w:spacing w:val="1"/>
                <w:sz w:val="24"/>
                <w:szCs w:val="24"/>
              </w:rPr>
              <w:t xml:space="preserve"> </w:t>
            </w:r>
            <w:r w:rsidRPr="007A663F">
              <w:rPr>
                <w:sz w:val="24"/>
                <w:szCs w:val="24"/>
              </w:rPr>
              <w:t>детского</w:t>
            </w:r>
            <w:r w:rsidRPr="007A663F">
              <w:rPr>
                <w:spacing w:val="1"/>
                <w:sz w:val="24"/>
                <w:szCs w:val="24"/>
              </w:rPr>
              <w:t xml:space="preserve"> </w:t>
            </w:r>
            <w:r w:rsidRPr="007A663F">
              <w:rPr>
                <w:sz w:val="24"/>
                <w:szCs w:val="24"/>
              </w:rPr>
              <w:t>сада,</w:t>
            </w:r>
            <w:r w:rsidRPr="007A663F">
              <w:rPr>
                <w:spacing w:val="1"/>
                <w:sz w:val="24"/>
                <w:szCs w:val="24"/>
              </w:rPr>
              <w:t xml:space="preserve"> </w:t>
            </w:r>
            <w:r w:rsidRPr="007A663F">
              <w:rPr>
                <w:sz w:val="24"/>
                <w:szCs w:val="24"/>
              </w:rPr>
              <w:t>его</w:t>
            </w:r>
            <w:r w:rsidRPr="007A663F">
              <w:rPr>
                <w:spacing w:val="-57"/>
                <w:sz w:val="24"/>
                <w:szCs w:val="24"/>
              </w:rPr>
              <w:t xml:space="preserve"> </w:t>
            </w:r>
            <w:r w:rsidRPr="007A663F">
              <w:rPr>
                <w:sz w:val="24"/>
                <w:szCs w:val="24"/>
              </w:rPr>
              <w:t>общности с домом (тепло, уют, любовь и др.) и</w:t>
            </w:r>
            <w:r w:rsidRPr="007A663F">
              <w:rPr>
                <w:spacing w:val="1"/>
                <w:sz w:val="24"/>
                <w:szCs w:val="24"/>
              </w:rPr>
              <w:t xml:space="preserve"> </w:t>
            </w:r>
            <w:r w:rsidRPr="007A663F">
              <w:rPr>
                <w:sz w:val="24"/>
                <w:szCs w:val="24"/>
              </w:rPr>
              <w:t>отличиях</w:t>
            </w:r>
            <w:r w:rsidRPr="007A663F">
              <w:rPr>
                <w:spacing w:val="1"/>
                <w:sz w:val="24"/>
                <w:szCs w:val="24"/>
              </w:rPr>
              <w:t xml:space="preserve"> </w:t>
            </w:r>
            <w:r w:rsidRPr="007A663F">
              <w:rPr>
                <w:sz w:val="24"/>
                <w:szCs w:val="24"/>
              </w:rPr>
              <w:t>от</w:t>
            </w:r>
            <w:r w:rsidRPr="007A663F">
              <w:rPr>
                <w:spacing w:val="1"/>
                <w:sz w:val="24"/>
                <w:szCs w:val="24"/>
              </w:rPr>
              <w:t xml:space="preserve"> </w:t>
            </w:r>
            <w:r w:rsidRPr="007A663F">
              <w:rPr>
                <w:sz w:val="24"/>
                <w:szCs w:val="24"/>
              </w:rPr>
              <w:t>домашней</w:t>
            </w:r>
            <w:r w:rsidRPr="007A663F">
              <w:rPr>
                <w:spacing w:val="1"/>
                <w:sz w:val="24"/>
                <w:szCs w:val="24"/>
              </w:rPr>
              <w:t xml:space="preserve"> </w:t>
            </w:r>
            <w:r w:rsidRPr="007A663F">
              <w:rPr>
                <w:sz w:val="24"/>
                <w:szCs w:val="24"/>
              </w:rPr>
              <w:t>обстановки</w:t>
            </w:r>
            <w:r w:rsidRPr="007A663F">
              <w:rPr>
                <w:spacing w:val="1"/>
                <w:sz w:val="24"/>
                <w:szCs w:val="24"/>
              </w:rPr>
              <w:t xml:space="preserve"> </w:t>
            </w:r>
            <w:r w:rsidRPr="007A663F">
              <w:rPr>
                <w:sz w:val="24"/>
                <w:szCs w:val="24"/>
              </w:rPr>
              <w:t>(больше</w:t>
            </w:r>
            <w:r w:rsidRPr="007A663F">
              <w:rPr>
                <w:spacing w:val="1"/>
                <w:sz w:val="24"/>
                <w:szCs w:val="24"/>
              </w:rPr>
              <w:t xml:space="preserve"> </w:t>
            </w:r>
            <w:r w:rsidRPr="007A663F">
              <w:rPr>
                <w:sz w:val="24"/>
                <w:szCs w:val="24"/>
              </w:rPr>
              <w:t>друзей,</w:t>
            </w:r>
            <w:r w:rsidRPr="007A663F">
              <w:rPr>
                <w:spacing w:val="-1"/>
                <w:sz w:val="24"/>
                <w:szCs w:val="24"/>
              </w:rPr>
              <w:t xml:space="preserve"> </w:t>
            </w:r>
            <w:r w:rsidRPr="007A663F">
              <w:rPr>
                <w:sz w:val="24"/>
                <w:szCs w:val="24"/>
              </w:rPr>
              <w:t>игрушек,</w:t>
            </w:r>
            <w:r w:rsidRPr="007A663F">
              <w:rPr>
                <w:spacing w:val="-1"/>
                <w:sz w:val="24"/>
                <w:szCs w:val="24"/>
              </w:rPr>
              <w:t xml:space="preserve"> </w:t>
            </w:r>
            <w:r w:rsidRPr="007A663F">
              <w:rPr>
                <w:sz w:val="24"/>
                <w:szCs w:val="24"/>
              </w:rPr>
              <w:t>самостоятельности</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т.</w:t>
            </w:r>
            <w:r w:rsidRPr="007A663F">
              <w:rPr>
                <w:spacing w:val="-1"/>
                <w:sz w:val="24"/>
                <w:szCs w:val="24"/>
              </w:rPr>
              <w:t xml:space="preserve"> </w:t>
            </w:r>
            <w:r w:rsidRPr="007A663F">
              <w:rPr>
                <w:sz w:val="24"/>
                <w:szCs w:val="24"/>
              </w:rPr>
              <w:t>д.).</w:t>
            </w:r>
          </w:p>
          <w:p w:rsidR="00F9237C" w:rsidRPr="007A663F" w:rsidRDefault="00F9237C" w:rsidP="004B2609">
            <w:pPr>
              <w:pStyle w:val="TableParagraph"/>
              <w:ind w:left="370" w:right="2"/>
              <w:jc w:val="both"/>
              <w:rPr>
                <w:sz w:val="24"/>
                <w:szCs w:val="24"/>
              </w:rPr>
            </w:pPr>
            <w:r w:rsidRPr="007A663F">
              <w:rPr>
                <w:sz w:val="24"/>
                <w:szCs w:val="24"/>
              </w:rPr>
              <w:t>Развивать</w:t>
            </w:r>
            <w:r w:rsidRPr="007A663F">
              <w:rPr>
                <w:spacing w:val="1"/>
                <w:sz w:val="24"/>
                <w:szCs w:val="24"/>
              </w:rPr>
              <w:t xml:space="preserve"> </w:t>
            </w:r>
            <w:r w:rsidRPr="007A663F">
              <w:rPr>
                <w:sz w:val="24"/>
                <w:szCs w:val="24"/>
              </w:rPr>
              <w:t>умение</w:t>
            </w:r>
            <w:r w:rsidRPr="007A663F">
              <w:rPr>
                <w:spacing w:val="1"/>
                <w:sz w:val="24"/>
                <w:szCs w:val="24"/>
              </w:rPr>
              <w:t xml:space="preserve"> </w:t>
            </w:r>
            <w:r w:rsidRPr="007A663F">
              <w:rPr>
                <w:sz w:val="24"/>
                <w:szCs w:val="24"/>
              </w:rPr>
              <w:t>ориентироваться</w:t>
            </w:r>
            <w:r w:rsidRPr="007A663F">
              <w:rPr>
                <w:spacing w:val="61"/>
                <w:sz w:val="24"/>
                <w:szCs w:val="24"/>
              </w:rPr>
              <w:t xml:space="preserve"> </w:t>
            </w:r>
            <w:r w:rsidRPr="007A663F">
              <w:rPr>
                <w:sz w:val="24"/>
                <w:szCs w:val="24"/>
              </w:rPr>
              <w:t>в</w:t>
            </w:r>
            <w:r w:rsidRPr="007A663F">
              <w:rPr>
                <w:spacing w:val="1"/>
                <w:sz w:val="24"/>
                <w:szCs w:val="24"/>
              </w:rPr>
              <w:t xml:space="preserve"> </w:t>
            </w:r>
            <w:r w:rsidRPr="007A663F">
              <w:rPr>
                <w:sz w:val="24"/>
                <w:szCs w:val="24"/>
              </w:rPr>
              <w:t>помещении</w:t>
            </w:r>
            <w:r w:rsidRPr="007A663F">
              <w:rPr>
                <w:spacing w:val="-1"/>
                <w:sz w:val="24"/>
                <w:szCs w:val="24"/>
              </w:rPr>
              <w:t xml:space="preserve"> </w:t>
            </w:r>
            <w:r w:rsidRPr="007A663F">
              <w:rPr>
                <w:sz w:val="24"/>
                <w:szCs w:val="24"/>
              </w:rPr>
              <w:t>группы, на</w:t>
            </w:r>
            <w:r w:rsidRPr="007A663F">
              <w:rPr>
                <w:spacing w:val="-2"/>
                <w:sz w:val="24"/>
                <w:szCs w:val="24"/>
              </w:rPr>
              <w:t xml:space="preserve"> </w:t>
            </w:r>
            <w:r w:rsidRPr="007A663F">
              <w:rPr>
                <w:sz w:val="24"/>
                <w:szCs w:val="24"/>
              </w:rPr>
              <w:t>участке.</w:t>
            </w:r>
          </w:p>
        </w:tc>
      </w:tr>
      <w:tr w:rsidR="00F9237C" w:rsidRPr="007A663F" w:rsidTr="002C7936">
        <w:trPr>
          <w:trHeight w:val="430"/>
        </w:trPr>
        <w:tc>
          <w:tcPr>
            <w:tcW w:w="2444" w:type="dxa"/>
            <w:gridSpan w:val="2"/>
          </w:tcPr>
          <w:p w:rsidR="00F9237C" w:rsidRPr="007A663F" w:rsidRDefault="00F9237C" w:rsidP="004B2609">
            <w:pPr>
              <w:pStyle w:val="TableParagraph"/>
              <w:ind w:left="0"/>
              <w:rPr>
                <w:sz w:val="24"/>
                <w:szCs w:val="24"/>
              </w:rPr>
            </w:pPr>
          </w:p>
        </w:tc>
        <w:tc>
          <w:tcPr>
            <w:tcW w:w="3450" w:type="dxa"/>
          </w:tcPr>
          <w:p w:rsidR="00F9237C" w:rsidRPr="007A663F" w:rsidRDefault="00F9237C" w:rsidP="004B2609">
            <w:pPr>
              <w:pStyle w:val="TableParagraph"/>
              <w:ind w:left="81" w:right="393"/>
              <w:rPr>
                <w:sz w:val="24"/>
                <w:szCs w:val="24"/>
              </w:rPr>
            </w:pPr>
            <w:r w:rsidRPr="007A663F">
              <w:rPr>
                <w:sz w:val="24"/>
                <w:szCs w:val="24"/>
              </w:rPr>
              <w:t>учить</w:t>
            </w:r>
            <w:r w:rsidRPr="007A663F">
              <w:rPr>
                <w:spacing w:val="-13"/>
                <w:sz w:val="24"/>
                <w:szCs w:val="24"/>
              </w:rPr>
              <w:t xml:space="preserve"> </w:t>
            </w:r>
            <w:r w:rsidRPr="007A663F">
              <w:rPr>
                <w:sz w:val="24"/>
                <w:szCs w:val="24"/>
              </w:rPr>
              <w:t>связывать</w:t>
            </w:r>
            <w:r w:rsidRPr="007A663F">
              <w:rPr>
                <w:spacing w:val="-13"/>
                <w:sz w:val="24"/>
                <w:szCs w:val="24"/>
              </w:rPr>
              <w:t xml:space="preserve"> </w:t>
            </w:r>
            <w:r w:rsidRPr="007A663F">
              <w:rPr>
                <w:sz w:val="24"/>
                <w:szCs w:val="24"/>
              </w:rPr>
              <w:t>сюжетные</w:t>
            </w:r>
            <w:r w:rsidRPr="007A663F">
              <w:rPr>
                <w:spacing w:val="-57"/>
                <w:sz w:val="24"/>
                <w:szCs w:val="24"/>
              </w:rPr>
              <w:t xml:space="preserve"> </w:t>
            </w:r>
            <w:r w:rsidRPr="007A663F">
              <w:rPr>
                <w:sz w:val="24"/>
                <w:szCs w:val="24"/>
              </w:rPr>
              <w:t>действия</w:t>
            </w:r>
            <w:r w:rsidRPr="007A663F">
              <w:rPr>
                <w:spacing w:val="-1"/>
                <w:sz w:val="24"/>
                <w:szCs w:val="24"/>
              </w:rPr>
              <w:t xml:space="preserve"> </w:t>
            </w:r>
            <w:r w:rsidRPr="007A663F">
              <w:rPr>
                <w:sz w:val="24"/>
                <w:szCs w:val="24"/>
              </w:rPr>
              <w:t>с</w:t>
            </w:r>
            <w:r w:rsidRPr="007A663F">
              <w:rPr>
                <w:spacing w:val="-1"/>
                <w:sz w:val="24"/>
                <w:szCs w:val="24"/>
              </w:rPr>
              <w:t xml:space="preserve"> </w:t>
            </w:r>
            <w:r w:rsidRPr="007A663F">
              <w:rPr>
                <w:sz w:val="24"/>
                <w:szCs w:val="24"/>
              </w:rPr>
              <w:t>ролью.</w:t>
            </w:r>
          </w:p>
        </w:tc>
        <w:tc>
          <w:tcPr>
            <w:tcW w:w="4271" w:type="dxa"/>
            <w:gridSpan w:val="4"/>
          </w:tcPr>
          <w:p w:rsidR="00F9237C" w:rsidRPr="007A663F" w:rsidRDefault="00F9237C" w:rsidP="004B2609">
            <w:pPr>
              <w:pStyle w:val="TableParagraph"/>
              <w:ind w:left="369" w:right="1"/>
              <w:jc w:val="both"/>
              <w:rPr>
                <w:sz w:val="24"/>
                <w:szCs w:val="24"/>
              </w:rPr>
            </w:pPr>
            <w:r w:rsidRPr="007A663F">
              <w:rPr>
                <w:sz w:val="24"/>
                <w:szCs w:val="24"/>
              </w:rPr>
              <w:t>планировании</w:t>
            </w:r>
            <w:r w:rsidRPr="007A663F">
              <w:rPr>
                <w:spacing w:val="1"/>
                <w:sz w:val="24"/>
                <w:szCs w:val="24"/>
              </w:rPr>
              <w:t xml:space="preserve"> </w:t>
            </w:r>
            <w:r w:rsidRPr="007A663F">
              <w:rPr>
                <w:sz w:val="24"/>
                <w:szCs w:val="24"/>
              </w:rPr>
              <w:t>жизни</w:t>
            </w:r>
            <w:r w:rsidRPr="007A663F">
              <w:rPr>
                <w:spacing w:val="1"/>
                <w:sz w:val="24"/>
                <w:szCs w:val="24"/>
              </w:rPr>
              <w:t xml:space="preserve"> </w:t>
            </w:r>
            <w:r w:rsidRPr="007A663F">
              <w:rPr>
                <w:sz w:val="24"/>
                <w:szCs w:val="24"/>
              </w:rPr>
              <w:t>группы</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течение</w:t>
            </w:r>
            <w:r w:rsidRPr="007A663F">
              <w:rPr>
                <w:spacing w:val="-2"/>
                <w:sz w:val="24"/>
                <w:szCs w:val="24"/>
              </w:rPr>
              <w:t xml:space="preserve"> </w:t>
            </w:r>
            <w:r w:rsidRPr="007A663F">
              <w:rPr>
                <w:sz w:val="24"/>
                <w:szCs w:val="24"/>
              </w:rPr>
              <w:t>дня;</w:t>
            </w:r>
          </w:p>
          <w:p w:rsidR="00F9237C" w:rsidRPr="007A663F" w:rsidRDefault="00F9237C" w:rsidP="00007115">
            <w:pPr>
              <w:pStyle w:val="TableParagraph"/>
              <w:numPr>
                <w:ilvl w:val="0"/>
                <w:numId w:val="38"/>
              </w:numPr>
              <w:tabs>
                <w:tab w:val="left" w:pos="1082"/>
                <w:tab w:val="left" w:pos="1083"/>
              </w:tabs>
              <w:ind w:right="-15" w:firstLine="0"/>
              <w:jc w:val="both"/>
              <w:rPr>
                <w:sz w:val="24"/>
                <w:szCs w:val="24"/>
              </w:rPr>
            </w:pPr>
            <w:r w:rsidRPr="007A663F">
              <w:rPr>
                <w:sz w:val="24"/>
                <w:szCs w:val="24"/>
              </w:rPr>
              <w:t>обеспечивать</w:t>
            </w:r>
            <w:r w:rsidRPr="007A663F">
              <w:rPr>
                <w:spacing w:val="1"/>
                <w:sz w:val="24"/>
                <w:szCs w:val="24"/>
              </w:rPr>
              <w:t xml:space="preserve"> </w:t>
            </w:r>
            <w:r w:rsidRPr="007A663F">
              <w:rPr>
                <w:sz w:val="24"/>
                <w:szCs w:val="24"/>
              </w:rPr>
              <w:t>одинаковое</w:t>
            </w:r>
            <w:r w:rsidRPr="007A663F">
              <w:rPr>
                <w:spacing w:val="-57"/>
                <w:sz w:val="24"/>
                <w:szCs w:val="24"/>
              </w:rPr>
              <w:t xml:space="preserve"> </w:t>
            </w:r>
            <w:r w:rsidRPr="007A663F">
              <w:rPr>
                <w:sz w:val="24"/>
                <w:szCs w:val="24"/>
              </w:rPr>
              <w:t>отношение</w:t>
            </w:r>
            <w:r w:rsidRPr="007A663F">
              <w:rPr>
                <w:spacing w:val="1"/>
                <w:sz w:val="24"/>
                <w:szCs w:val="24"/>
              </w:rPr>
              <w:t xml:space="preserve"> </w:t>
            </w:r>
            <w:r w:rsidRPr="007A663F">
              <w:rPr>
                <w:sz w:val="24"/>
                <w:szCs w:val="24"/>
              </w:rPr>
              <w:t>ко</w:t>
            </w:r>
            <w:r w:rsidRPr="007A663F">
              <w:rPr>
                <w:spacing w:val="1"/>
                <w:sz w:val="24"/>
                <w:szCs w:val="24"/>
              </w:rPr>
              <w:t xml:space="preserve"> </w:t>
            </w:r>
            <w:r w:rsidRPr="007A663F">
              <w:rPr>
                <w:sz w:val="24"/>
                <w:szCs w:val="24"/>
              </w:rPr>
              <w:t>всем</w:t>
            </w:r>
            <w:r w:rsidRPr="007A663F">
              <w:rPr>
                <w:spacing w:val="1"/>
                <w:sz w:val="24"/>
                <w:szCs w:val="24"/>
              </w:rPr>
              <w:t xml:space="preserve"> </w:t>
            </w:r>
            <w:r w:rsidRPr="007A663F">
              <w:rPr>
                <w:sz w:val="24"/>
                <w:szCs w:val="24"/>
              </w:rPr>
              <w:t>участникам</w:t>
            </w:r>
            <w:r w:rsidRPr="007A663F">
              <w:rPr>
                <w:spacing w:val="-57"/>
                <w:sz w:val="24"/>
                <w:szCs w:val="24"/>
              </w:rPr>
              <w:t xml:space="preserve"> </w:t>
            </w:r>
            <w:r w:rsidRPr="007A663F">
              <w:rPr>
                <w:sz w:val="24"/>
                <w:szCs w:val="24"/>
              </w:rPr>
              <w:t>совместной</w:t>
            </w:r>
            <w:r w:rsidRPr="007A663F">
              <w:rPr>
                <w:spacing w:val="-1"/>
                <w:sz w:val="24"/>
                <w:szCs w:val="24"/>
              </w:rPr>
              <w:t xml:space="preserve"> </w:t>
            </w:r>
            <w:r w:rsidRPr="007A663F">
              <w:rPr>
                <w:sz w:val="24"/>
                <w:szCs w:val="24"/>
              </w:rPr>
              <w:t>игры,</w:t>
            </w:r>
            <w:r w:rsidRPr="007A663F">
              <w:rPr>
                <w:spacing w:val="-2"/>
                <w:sz w:val="24"/>
                <w:szCs w:val="24"/>
              </w:rPr>
              <w:t xml:space="preserve"> </w:t>
            </w:r>
            <w:r w:rsidRPr="007A663F">
              <w:rPr>
                <w:sz w:val="24"/>
                <w:szCs w:val="24"/>
              </w:rPr>
              <w:t>общения;</w:t>
            </w:r>
          </w:p>
          <w:p w:rsidR="00F9237C" w:rsidRPr="007A663F" w:rsidRDefault="00F9237C" w:rsidP="00007115">
            <w:pPr>
              <w:pStyle w:val="TableParagraph"/>
              <w:numPr>
                <w:ilvl w:val="0"/>
                <w:numId w:val="38"/>
              </w:numPr>
              <w:tabs>
                <w:tab w:val="left" w:pos="850"/>
              </w:tabs>
              <w:ind w:right="-15" w:firstLine="60"/>
              <w:jc w:val="both"/>
              <w:rPr>
                <w:sz w:val="24"/>
                <w:szCs w:val="24"/>
              </w:rPr>
            </w:pPr>
            <w:r w:rsidRPr="007A663F">
              <w:rPr>
                <w:sz w:val="24"/>
                <w:szCs w:val="24"/>
              </w:rPr>
              <w:t>удовлетворять</w:t>
            </w:r>
            <w:r w:rsidRPr="007A663F">
              <w:rPr>
                <w:spacing w:val="1"/>
                <w:sz w:val="24"/>
                <w:szCs w:val="24"/>
              </w:rPr>
              <w:t xml:space="preserve"> </w:t>
            </w:r>
            <w:r w:rsidRPr="007A663F">
              <w:rPr>
                <w:sz w:val="24"/>
                <w:szCs w:val="24"/>
              </w:rPr>
              <w:t>потребности</w:t>
            </w:r>
            <w:r w:rsidRPr="007A663F">
              <w:rPr>
                <w:spacing w:val="-57"/>
                <w:sz w:val="24"/>
                <w:szCs w:val="24"/>
              </w:rPr>
              <w:t xml:space="preserve"> </w:t>
            </w:r>
            <w:r w:rsidRPr="007A663F">
              <w:rPr>
                <w:sz w:val="24"/>
                <w:szCs w:val="24"/>
              </w:rPr>
              <w:t>каждого</w:t>
            </w:r>
            <w:r w:rsidRPr="007A663F">
              <w:rPr>
                <w:spacing w:val="1"/>
                <w:sz w:val="24"/>
                <w:szCs w:val="24"/>
              </w:rPr>
              <w:t xml:space="preserve"> </w:t>
            </w:r>
            <w:r w:rsidRPr="007A663F">
              <w:rPr>
                <w:sz w:val="24"/>
                <w:szCs w:val="24"/>
              </w:rPr>
              <w:t>ребенка</w:t>
            </w:r>
            <w:r w:rsidRPr="007A663F">
              <w:rPr>
                <w:spacing w:val="1"/>
                <w:sz w:val="24"/>
                <w:szCs w:val="24"/>
              </w:rPr>
              <w:t xml:space="preserve"> </w:t>
            </w:r>
            <w:r w:rsidRPr="007A663F">
              <w:rPr>
                <w:sz w:val="24"/>
                <w:szCs w:val="24"/>
              </w:rPr>
              <w:t>во</w:t>
            </w:r>
            <w:r w:rsidRPr="007A663F">
              <w:rPr>
                <w:spacing w:val="1"/>
                <w:sz w:val="24"/>
                <w:szCs w:val="24"/>
              </w:rPr>
              <w:t xml:space="preserve"> </w:t>
            </w:r>
            <w:r w:rsidRPr="007A663F">
              <w:rPr>
                <w:sz w:val="24"/>
                <w:szCs w:val="24"/>
              </w:rPr>
              <w:t>внешних</w:t>
            </w:r>
            <w:r w:rsidRPr="007A663F">
              <w:rPr>
                <w:spacing w:val="1"/>
                <w:sz w:val="24"/>
                <w:szCs w:val="24"/>
              </w:rPr>
              <w:t xml:space="preserve"> </w:t>
            </w:r>
            <w:r w:rsidRPr="007A663F">
              <w:rPr>
                <w:sz w:val="24"/>
                <w:szCs w:val="24"/>
              </w:rPr>
              <w:lastRenderedPageBreak/>
              <w:t>проявлениях,</w:t>
            </w:r>
            <w:r w:rsidRPr="007A663F">
              <w:rPr>
                <w:spacing w:val="1"/>
                <w:sz w:val="24"/>
                <w:szCs w:val="24"/>
              </w:rPr>
              <w:t xml:space="preserve"> </w:t>
            </w:r>
            <w:r w:rsidRPr="007A663F">
              <w:rPr>
                <w:sz w:val="24"/>
                <w:szCs w:val="24"/>
              </w:rPr>
              <w:t>симпатии</w:t>
            </w:r>
            <w:r w:rsidRPr="007A663F">
              <w:rPr>
                <w:spacing w:val="1"/>
                <w:sz w:val="24"/>
                <w:szCs w:val="24"/>
              </w:rPr>
              <w:t xml:space="preserve"> </w:t>
            </w:r>
            <w:r w:rsidRPr="007A663F">
              <w:rPr>
                <w:sz w:val="24"/>
                <w:szCs w:val="24"/>
              </w:rPr>
              <w:t>к</w:t>
            </w:r>
            <w:r w:rsidRPr="007A663F">
              <w:rPr>
                <w:spacing w:val="1"/>
                <w:sz w:val="24"/>
                <w:szCs w:val="24"/>
              </w:rPr>
              <w:t xml:space="preserve"> </w:t>
            </w:r>
            <w:r w:rsidRPr="007A663F">
              <w:rPr>
                <w:sz w:val="24"/>
                <w:szCs w:val="24"/>
              </w:rPr>
              <w:t>нему</w:t>
            </w:r>
            <w:r w:rsidRPr="007A663F">
              <w:rPr>
                <w:spacing w:val="1"/>
                <w:sz w:val="24"/>
                <w:szCs w:val="24"/>
              </w:rPr>
              <w:t xml:space="preserve"> </w:t>
            </w:r>
            <w:r w:rsidRPr="007A663F">
              <w:rPr>
                <w:sz w:val="24"/>
                <w:szCs w:val="24"/>
              </w:rPr>
              <w:t>лично;</w:t>
            </w:r>
          </w:p>
          <w:p w:rsidR="00F9237C" w:rsidRPr="007A663F" w:rsidRDefault="00F9237C" w:rsidP="00007115">
            <w:pPr>
              <w:pStyle w:val="TableParagraph"/>
              <w:numPr>
                <w:ilvl w:val="0"/>
                <w:numId w:val="38"/>
              </w:numPr>
              <w:tabs>
                <w:tab w:val="left" w:pos="860"/>
                <w:tab w:val="left" w:pos="2221"/>
              </w:tabs>
              <w:ind w:right="-15" w:firstLine="0"/>
              <w:jc w:val="both"/>
              <w:rPr>
                <w:sz w:val="24"/>
                <w:szCs w:val="24"/>
              </w:rPr>
            </w:pPr>
            <w:r w:rsidRPr="007A663F">
              <w:rPr>
                <w:sz w:val="24"/>
                <w:szCs w:val="24"/>
              </w:rPr>
              <w:t>предотвращать</w:t>
            </w:r>
            <w:r w:rsidRPr="007A663F">
              <w:rPr>
                <w:spacing w:val="1"/>
                <w:sz w:val="24"/>
                <w:szCs w:val="24"/>
              </w:rPr>
              <w:t xml:space="preserve"> </w:t>
            </w:r>
            <w:r w:rsidRPr="007A663F">
              <w:rPr>
                <w:sz w:val="24"/>
                <w:szCs w:val="24"/>
              </w:rPr>
              <w:t>негативное</w:t>
            </w:r>
            <w:r w:rsidRPr="007A663F">
              <w:rPr>
                <w:spacing w:val="1"/>
                <w:sz w:val="24"/>
                <w:szCs w:val="24"/>
              </w:rPr>
              <w:t xml:space="preserve"> </w:t>
            </w:r>
            <w:r w:rsidRPr="007A663F">
              <w:rPr>
                <w:sz w:val="24"/>
                <w:szCs w:val="24"/>
              </w:rPr>
              <w:t>поведение,</w:t>
            </w:r>
            <w:r w:rsidRPr="007A663F">
              <w:rPr>
                <w:sz w:val="24"/>
                <w:szCs w:val="24"/>
              </w:rPr>
              <w:tab/>
              <w:t>обеспечивающее</w:t>
            </w:r>
            <w:r w:rsidRPr="007A663F">
              <w:rPr>
                <w:spacing w:val="-58"/>
                <w:sz w:val="24"/>
                <w:szCs w:val="24"/>
              </w:rPr>
              <w:t xml:space="preserve"> </w:t>
            </w:r>
            <w:r w:rsidRPr="007A663F">
              <w:rPr>
                <w:sz w:val="24"/>
                <w:szCs w:val="24"/>
              </w:rPr>
              <w:t>каждому</w:t>
            </w:r>
            <w:r w:rsidRPr="007A663F">
              <w:rPr>
                <w:spacing w:val="1"/>
                <w:sz w:val="24"/>
                <w:szCs w:val="24"/>
              </w:rPr>
              <w:t xml:space="preserve"> </w:t>
            </w:r>
            <w:r w:rsidRPr="007A663F">
              <w:rPr>
                <w:sz w:val="24"/>
                <w:szCs w:val="24"/>
              </w:rPr>
              <w:t>ребенку</w:t>
            </w:r>
            <w:r w:rsidRPr="007A663F">
              <w:rPr>
                <w:spacing w:val="1"/>
                <w:sz w:val="24"/>
                <w:szCs w:val="24"/>
              </w:rPr>
              <w:t xml:space="preserve"> </w:t>
            </w:r>
            <w:r w:rsidRPr="007A663F">
              <w:rPr>
                <w:sz w:val="24"/>
                <w:szCs w:val="24"/>
              </w:rPr>
              <w:t>физическую</w:t>
            </w:r>
            <w:r w:rsidRPr="007A663F">
              <w:rPr>
                <w:spacing w:val="-57"/>
                <w:sz w:val="24"/>
                <w:szCs w:val="24"/>
              </w:rPr>
              <w:t xml:space="preserve"> </w:t>
            </w:r>
            <w:r w:rsidRPr="007A663F">
              <w:rPr>
                <w:sz w:val="24"/>
                <w:szCs w:val="24"/>
              </w:rPr>
              <w:t>безопасность</w:t>
            </w:r>
            <w:r w:rsidRPr="007A663F">
              <w:rPr>
                <w:spacing w:val="1"/>
                <w:sz w:val="24"/>
                <w:szCs w:val="24"/>
              </w:rPr>
              <w:t xml:space="preserve"> </w:t>
            </w:r>
            <w:r w:rsidRPr="007A663F">
              <w:rPr>
                <w:sz w:val="24"/>
                <w:szCs w:val="24"/>
              </w:rPr>
              <w:t>со</w:t>
            </w:r>
            <w:r w:rsidRPr="007A663F">
              <w:rPr>
                <w:spacing w:val="1"/>
                <w:sz w:val="24"/>
                <w:szCs w:val="24"/>
              </w:rPr>
              <w:t xml:space="preserve"> </w:t>
            </w:r>
            <w:r w:rsidRPr="007A663F">
              <w:rPr>
                <w:sz w:val="24"/>
                <w:szCs w:val="24"/>
              </w:rPr>
              <w:t>стороны</w:t>
            </w:r>
            <w:r w:rsidRPr="007A663F">
              <w:rPr>
                <w:spacing w:val="1"/>
                <w:sz w:val="24"/>
                <w:szCs w:val="24"/>
              </w:rPr>
              <w:t xml:space="preserve"> </w:t>
            </w:r>
            <w:r w:rsidRPr="007A663F">
              <w:rPr>
                <w:sz w:val="24"/>
                <w:szCs w:val="24"/>
              </w:rPr>
              <w:t>сверстников;</w:t>
            </w:r>
          </w:p>
          <w:p w:rsidR="00F9237C" w:rsidRPr="007A663F" w:rsidRDefault="00F9237C" w:rsidP="00007115">
            <w:pPr>
              <w:pStyle w:val="TableParagraph"/>
              <w:numPr>
                <w:ilvl w:val="0"/>
                <w:numId w:val="38"/>
              </w:numPr>
              <w:tabs>
                <w:tab w:val="left" w:pos="716"/>
                <w:tab w:val="left" w:pos="2752"/>
              </w:tabs>
              <w:ind w:right="-15" w:firstLine="0"/>
              <w:jc w:val="both"/>
              <w:rPr>
                <w:sz w:val="24"/>
                <w:szCs w:val="24"/>
              </w:rPr>
            </w:pPr>
            <w:r w:rsidRPr="007A663F">
              <w:rPr>
                <w:sz w:val="24"/>
                <w:szCs w:val="24"/>
              </w:rPr>
              <w:t>знакомить</w:t>
            </w:r>
            <w:r w:rsidRPr="007A663F">
              <w:rPr>
                <w:spacing w:val="1"/>
                <w:sz w:val="24"/>
                <w:szCs w:val="24"/>
              </w:rPr>
              <w:t xml:space="preserve"> </w:t>
            </w:r>
            <w:r w:rsidRPr="007A663F">
              <w:rPr>
                <w:sz w:val="24"/>
                <w:szCs w:val="24"/>
              </w:rPr>
              <w:t>с</w:t>
            </w:r>
            <w:r w:rsidRPr="007A663F">
              <w:rPr>
                <w:spacing w:val="1"/>
                <w:sz w:val="24"/>
                <w:szCs w:val="24"/>
              </w:rPr>
              <w:t xml:space="preserve"> </w:t>
            </w:r>
            <w:r w:rsidRPr="007A663F">
              <w:rPr>
                <w:sz w:val="24"/>
                <w:szCs w:val="24"/>
              </w:rPr>
              <w:t>нормативными</w:t>
            </w:r>
            <w:r w:rsidRPr="007A663F">
              <w:rPr>
                <w:spacing w:val="1"/>
                <w:sz w:val="24"/>
                <w:szCs w:val="24"/>
              </w:rPr>
              <w:t xml:space="preserve"> </w:t>
            </w:r>
            <w:r w:rsidRPr="007A663F">
              <w:rPr>
                <w:sz w:val="24"/>
                <w:szCs w:val="24"/>
              </w:rPr>
              <w:t>способами</w:t>
            </w:r>
            <w:r w:rsidRPr="007A663F">
              <w:rPr>
                <w:sz w:val="24"/>
                <w:szCs w:val="24"/>
              </w:rPr>
              <w:tab/>
              <w:t>разрешения</w:t>
            </w:r>
            <w:r w:rsidRPr="007A663F">
              <w:rPr>
                <w:spacing w:val="-58"/>
                <w:sz w:val="24"/>
                <w:szCs w:val="24"/>
              </w:rPr>
              <w:t xml:space="preserve"> </w:t>
            </w:r>
            <w:r w:rsidRPr="007A663F">
              <w:rPr>
                <w:sz w:val="24"/>
                <w:szCs w:val="24"/>
              </w:rPr>
              <w:t>конфликтов;</w:t>
            </w:r>
          </w:p>
          <w:p w:rsidR="00F9237C" w:rsidRPr="007A663F" w:rsidRDefault="00F9237C" w:rsidP="00007115">
            <w:pPr>
              <w:pStyle w:val="TableParagraph"/>
              <w:numPr>
                <w:ilvl w:val="0"/>
                <w:numId w:val="38"/>
              </w:numPr>
              <w:tabs>
                <w:tab w:val="left" w:pos="668"/>
              </w:tabs>
              <w:ind w:right="-15" w:firstLine="60"/>
              <w:jc w:val="both"/>
              <w:rPr>
                <w:sz w:val="24"/>
                <w:szCs w:val="24"/>
              </w:rPr>
            </w:pPr>
            <w:r w:rsidRPr="007A663F">
              <w:rPr>
                <w:sz w:val="24"/>
                <w:szCs w:val="24"/>
              </w:rPr>
              <w:t>формировать</w:t>
            </w:r>
            <w:r w:rsidRPr="007A663F">
              <w:rPr>
                <w:spacing w:val="1"/>
                <w:sz w:val="24"/>
                <w:szCs w:val="24"/>
              </w:rPr>
              <w:t xml:space="preserve"> </w:t>
            </w:r>
            <w:r w:rsidRPr="007A663F">
              <w:rPr>
                <w:sz w:val="24"/>
                <w:szCs w:val="24"/>
              </w:rPr>
              <w:t>представления</w:t>
            </w:r>
            <w:r w:rsidRPr="007A663F">
              <w:rPr>
                <w:spacing w:val="1"/>
                <w:sz w:val="24"/>
                <w:szCs w:val="24"/>
              </w:rPr>
              <w:t xml:space="preserve"> </w:t>
            </w:r>
            <w:r w:rsidRPr="007A663F">
              <w:rPr>
                <w:sz w:val="24"/>
                <w:szCs w:val="24"/>
              </w:rPr>
              <w:t>о</w:t>
            </w:r>
            <w:r w:rsidRPr="007A663F">
              <w:rPr>
                <w:spacing w:val="1"/>
                <w:sz w:val="24"/>
                <w:szCs w:val="24"/>
              </w:rPr>
              <w:t xml:space="preserve"> </w:t>
            </w:r>
            <w:r w:rsidRPr="007A663F">
              <w:rPr>
                <w:sz w:val="24"/>
                <w:szCs w:val="24"/>
              </w:rPr>
              <w:t>положительных</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отрицательных</w:t>
            </w:r>
            <w:r w:rsidRPr="007A663F">
              <w:rPr>
                <w:spacing w:val="-57"/>
                <w:sz w:val="24"/>
                <w:szCs w:val="24"/>
              </w:rPr>
              <w:t xml:space="preserve"> </w:t>
            </w:r>
            <w:r w:rsidRPr="007A663F">
              <w:rPr>
                <w:sz w:val="24"/>
                <w:szCs w:val="24"/>
              </w:rPr>
              <w:t>действиях</w:t>
            </w:r>
            <w:r w:rsidRPr="007A663F">
              <w:rPr>
                <w:spacing w:val="1"/>
                <w:sz w:val="24"/>
                <w:szCs w:val="24"/>
              </w:rPr>
              <w:t xml:space="preserve"> </w:t>
            </w:r>
            <w:r w:rsidRPr="007A663F">
              <w:rPr>
                <w:sz w:val="24"/>
                <w:szCs w:val="24"/>
              </w:rPr>
              <w:t>детей</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взрослых</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отношения</w:t>
            </w:r>
            <w:r w:rsidRPr="007A663F">
              <w:rPr>
                <w:spacing w:val="-4"/>
                <w:sz w:val="24"/>
                <w:szCs w:val="24"/>
              </w:rPr>
              <w:t xml:space="preserve"> </w:t>
            </w:r>
            <w:r w:rsidRPr="007A663F">
              <w:rPr>
                <w:sz w:val="24"/>
                <w:szCs w:val="24"/>
              </w:rPr>
              <w:t>к ним;</w:t>
            </w:r>
          </w:p>
          <w:p w:rsidR="00F9237C" w:rsidRPr="007A663F" w:rsidRDefault="00F9237C" w:rsidP="004B2609">
            <w:pPr>
              <w:pStyle w:val="TableParagraph"/>
              <w:tabs>
                <w:tab w:val="left" w:pos="2838"/>
              </w:tabs>
              <w:ind w:left="369"/>
              <w:jc w:val="both"/>
              <w:rPr>
                <w:sz w:val="24"/>
                <w:szCs w:val="24"/>
              </w:rPr>
            </w:pPr>
            <w:r w:rsidRPr="007A663F">
              <w:rPr>
                <w:sz w:val="24"/>
                <w:szCs w:val="24"/>
              </w:rPr>
              <w:t>-формирование</w:t>
            </w:r>
            <w:r w:rsidRPr="007A663F">
              <w:rPr>
                <w:sz w:val="24"/>
                <w:szCs w:val="24"/>
              </w:rPr>
              <w:tab/>
            </w:r>
            <w:r w:rsidRPr="007A663F">
              <w:rPr>
                <w:spacing w:val="-1"/>
                <w:sz w:val="24"/>
                <w:szCs w:val="24"/>
              </w:rPr>
              <w:t>гендерной,</w:t>
            </w:r>
          </w:p>
          <w:p w:rsidR="00F9237C" w:rsidRPr="007A663F" w:rsidRDefault="00F9237C" w:rsidP="004B2609">
            <w:pPr>
              <w:pStyle w:val="TableParagraph"/>
              <w:tabs>
                <w:tab w:val="left" w:pos="2639"/>
              </w:tabs>
              <w:ind w:left="369" w:right="-15"/>
              <w:jc w:val="both"/>
              <w:rPr>
                <w:sz w:val="24"/>
                <w:szCs w:val="24"/>
              </w:rPr>
            </w:pPr>
            <w:r w:rsidRPr="007A663F">
              <w:rPr>
                <w:sz w:val="24"/>
                <w:szCs w:val="24"/>
              </w:rPr>
              <w:t>семейной,</w:t>
            </w:r>
            <w:r w:rsidRPr="007A663F">
              <w:rPr>
                <w:sz w:val="24"/>
                <w:szCs w:val="24"/>
              </w:rPr>
              <w:tab/>
              <w:t>гражданской</w:t>
            </w:r>
            <w:r w:rsidRPr="007A663F">
              <w:rPr>
                <w:spacing w:val="-58"/>
                <w:sz w:val="24"/>
                <w:szCs w:val="24"/>
              </w:rPr>
              <w:t xml:space="preserve"> </w:t>
            </w:r>
            <w:r w:rsidRPr="007A663F">
              <w:rPr>
                <w:sz w:val="24"/>
                <w:szCs w:val="24"/>
              </w:rPr>
              <w:t>принадлежности.</w:t>
            </w:r>
          </w:p>
        </w:tc>
        <w:tc>
          <w:tcPr>
            <w:tcW w:w="5448" w:type="dxa"/>
            <w:gridSpan w:val="2"/>
          </w:tcPr>
          <w:p w:rsidR="00F9237C" w:rsidRPr="007A663F" w:rsidRDefault="00F9237C" w:rsidP="004B2609">
            <w:pPr>
              <w:pStyle w:val="TableParagraph"/>
              <w:ind w:left="0"/>
              <w:rPr>
                <w:sz w:val="24"/>
                <w:szCs w:val="24"/>
              </w:rPr>
            </w:pPr>
          </w:p>
        </w:tc>
      </w:tr>
      <w:tr w:rsidR="00F9237C" w:rsidRPr="007A663F" w:rsidTr="00525661">
        <w:trPr>
          <w:trHeight w:val="159"/>
        </w:trPr>
        <w:tc>
          <w:tcPr>
            <w:tcW w:w="15613" w:type="dxa"/>
            <w:gridSpan w:val="9"/>
          </w:tcPr>
          <w:p w:rsidR="00F9237C" w:rsidRPr="007A663F" w:rsidRDefault="00F9237C" w:rsidP="004B2609">
            <w:pPr>
              <w:pStyle w:val="TableParagraph"/>
              <w:spacing w:line="272" w:lineRule="exact"/>
              <w:rPr>
                <w:b/>
                <w:sz w:val="24"/>
                <w:szCs w:val="24"/>
              </w:rPr>
            </w:pPr>
            <w:r w:rsidRPr="007A663F">
              <w:rPr>
                <w:b/>
                <w:sz w:val="24"/>
                <w:szCs w:val="24"/>
              </w:rPr>
              <w:lastRenderedPageBreak/>
              <w:t>3-4</w:t>
            </w:r>
            <w:r w:rsidRPr="007A663F">
              <w:rPr>
                <w:b/>
                <w:spacing w:val="-1"/>
                <w:sz w:val="24"/>
                <w:szCs w:val="24"/>
              </w:rPr>
              <w:t xml:space="preserve"> </w:t>
            </w:r>
            <w:r w:rsidRPr="007A663F">
              <w:rPr>
                <w:b/>
                <w:sz w:val="24"/>
                <w:szCs w:val="24"/>
              </w:rPr>
              <w:t>года</w:t>
            </w:r>
          </w:p>
        </w:tc>
      </w:tr>
      <w:tr w:rsidR="00843F2A" w:rsidRPr="007A663F" w:rsidTr="00525661">
        <w:trPr>
          <w:trHeight w:val="144"/>
        </w:trPr>
        <w:tc>
          <w:tcPr>
            <w:tcW w:w="2444" w:type="dxa"/>
            <w:gridSpan w:val="2"/>
          </w:tcPr>
          <w:p w:rsidR="00843F2A" w:rsidRPr="007A663F" w:rsidRDefault="00843F2A" w:rsidP="004B2609">
            <w:pPr>
              <w:pStyle w:val="TableParagraph"/>
              <w:spacing w:line="274" w:lineRule="exact"/>
              <w:rPr>
                <w:b/>
                <w:sz w:val="24"/>
                <w:szCs w:val="24"/>
              </w:rPr>
            </w:pPr>
            <w:r w:rsidRPr="007A663F">
              <w:rPr>
                <w:b/>
                <w:sz w:val="24"/>
                <w:szCs w:val="24"/>
              </w:rPr>
              <w:t>Задачи ООП</w:t>
            </w:r>
          </w:p>
        </w:tc>
        <w:tc>
          <w:tcPr>
            <w:tcW w:w="3450" w:type="dxa"/>
            <w:vMerge w:val="restart"/>
          </w:tcPr>
          <w:p w:rsidR="00843F2A" w:rsidRPr="007A663F" w:rsidRDefault="00843F2A" w:rsidP="004B2609">
            <w:pPr>
              <w:pStyle w:val="TableParagraph"/>
              <w:tabs>
                <w:tab w:val="left" w:pos="2254"/>
              </w:tabs>
              <w:ind w:right="1"/>
              <w:jc w:val="both"/>
              <w:rPr>
                <w:sz w:val="24"/>
                <w:szCs w:val="24"/>
              </w:rPr>
            </w:pPr>
            <w:r w:rsidRPr="007A663F">
              <w:rPr>
                <w:sz w:val="24"/>
                <w:szCs w:val="24"/>
              </w:rPr>
              <w:t xml:space="preserve">-Постепенно </w:t>
            </w:r>
            <w:r w:rsidRPr="007A663F">
              <w:rPr>
                <w:spacing w:val="-1"/>
                <w:sz w:val="24"/>
                <w:szCs w:val="24"/>
              </w:rPr>
              <w:t>развивать</w:t>
            </w:r>
            <w:r w:rsidRPr="007A663F">
              <w:rPr>
                <w:spacing w:val="-58"/>
                <w:sz w:val="24"/>
                <w:szCs w:val="24"/>
              </w:rPr>
              <w:t xml:space="preserve"> </w:t>
            </w:r>
            <w:r w:rsidRPr="007A663F">
              <w:rPr>
                <w:sz w:val="24"/>
                <w:szCs w:val="24"/>
              </w:rPr>
              <w:t>игровой</w:t>
            </w:r>
            <w:r w:rsidRPr="007A663F">
              <w:rPr>
                <w:spacing w:val="-3"/>
                <w:sz w:val="24"/>
                <w:szCs w:val="24"/>
              </w:rPr>
              <w:t xml:space="preserve"> </w:t>
            </w:r>
            <w:r w:rsidRPr="007A663F">
              <w:rPr>
                <w:sz w:val="24"/>
                <w:szCs w:val="24"/>
              </w:rPr>
              <w:t>опыт</w:t>
            </w:r>
            <w:r w:rsidRPr="007A663F">
              <w:rPr>
                <w:spacing w:val="-6"/>
                <w:sz w:val="24"/>
                <w:szCs w:val="24"/>
              </w:rPr>
              <w:t xml:space="preserve"> </w:t>
            </w:r>
            <w:r w:rsidRPr="007A663F">
              <w:rPr>
                <w:sz w:val="24"/>
                <w:szCs w:val="24"/>
              </w:rPr>
              <w:t>каждого</w:t>
            </w:r>
            <w:r w:rsidRPr="007A663F">
              <w:rPr>
                <w:spacing w:val="-3"/>
                <w:sz w:val="24"/>
                <w:szCs w:val="24"/>
              </w:rPr>
              <w:t xml:space="preserve"> </w:t>
            </w:r>
            <w:r w:rsidRPr="007A663F">
              <w:rPr>
                <w:sz w:val="24"/>
                <w:szCs w:val="24"/>
              </w:rPr>
              <w:t>ребенка.</w:t>
            </w:r>
          </w:p>
          <w:p w:rsidR="00843F2A" w:rsidRPr="007A663F" w:rsidRDefault="00843F2A" w:rsidP="004B2609">
            <w:pPr>
              <w:pStyle w:val="TableParagraph"/>
              <w:ind w:right="18"/>
              <w:jc w:val="both"/>
              <w:rPr>
                <w:sz w:val="24"/>
                <w:szCs w:val="24"/>
              </w:rPr>
            </w:pPr>
            <w:r w:rsidRPr="007A663F">
              <w:rPr>
                <w:sz w:val="24"/>
                <w:szCs w:val="24"/>
              </w:rPr>
              <w:t>-Помогать</w:t>
            </w:r>
            <w:r w:rsidRPr="007A663F">
              <w:rPr>
                <w:spacing w:val="1"/>
                <w:sz w:val="24"/>
                <w:szCs w:val="24"/>
              </w:rPr>
              <w:t xml:space="preserve"> </w:t>
            </w:r>
            <w:r w:rsidRPr="007A663F">
              <w:rPr>
                <w:sz w:val="24"/>
                <w:szCs w:val="24"/>
              </w:rPr>
              <w:t>открывать</w:t>
            </w:r>
            <w:r w:rsidRPr="007A663F">
              <w:rPr>
                <w:spacing w:val="1"/>
                <w:sz w:val="24"/>
                <w:szCs w:val="24"/>
              </w:rPr>
              <w:t xml:space="preserve"> </w:t>
            </w:r>
            <w:r w:rsidRPr="007A663F">
              <w:rPr>
                <w:sz w:val="24"/>
                <w:szCs w:val="24"/>
              </w:rPr>
              <w:t>новые</w:t>
            </w:r>
            <w:r w:rsidRPr="007A663F">
              <w:rPr>
                <w:spacing w:val="1"/>
                <w:sz w:val="24"/>
                <w:szCs w:val="24"/>
              </w:rPr>
              <w:t xml:space="preserve"> </w:t>
            </w:r>
            <w:r w:rsidRPr="007A663F">
              <w:rPr>
                <w:sz w:val="24"/>
                <w:szCs w:val="24"/>
              </w:rPr>
              <w:t>возможности</w:t>
            </w:r>
            <w:r w:rsidRPr="007A663F">
              <w:rPr>
                <w:spacing w:val="1"/>
                <w:sz w:val="24"/>
                <w:szCs w:val="24"/>
              </w:rPr>
              <w:t xml:space="preserve"> </w:t>
            </w:r>
            <w:r w:rsidRPr="007A663F">
              <w:rPr>
                <w:sz w:val="24"/>
                <w:szCs w:val="24"/>
              </w:rPr>
              <w:t>игрового</w:t>
            </w:r>
            <w:r w:rsidRPr="007A663F">
              <w:rPr>
                <w:spacing w:val="1"/>
                <w:sz w:val="24"/>
                <w:szCs w:val="24"/>
              </w:rPr>
              <w:t xml:space="preserve"> </w:t>
            </w:r>
            <w:r w:rsidRPr="007A663F">
              <w:rPr>
                <w:sz w:val="24"/>
                <w:szCs w:val="24"/>
              </w:rPr>
              <w:t>отра-</w:t>
            </w:r>
            <w:r w:rsidRPr="007A663F">
              <w:rPr>
                <w:spacing w:val="1"/>
                <w:sz w:val="24"/>
                <w:szCs w:val="24"/>
              </w:rPr>
              <w:t xml:space="preserve"> </w:t>
            </w:r>
            <w:r w:rsidRPr="007A663F">
              <w:rPr>
                <w:sz w:val="24"/>
                <w:szCs w:val="24"/>
              </w:rPr>
              <w:t>жения</w:t>
            </w:r>
            <w:r w:rsidRPr="007A663F">
              <w:rPr>
                <w:spacing w:val="-1"/>
                <w:sz w:val="24"/>
                <w:szCs w:val="24"/>
              </w:rPr>
              <w:t xml:space="preserve"> </w:t>
            </w:r>
            <w:r w:rsidRPr="007A663F">
              <w:rPr>
                <w:sz w:val="24"/>
                <w:szCs w:val="24"/>
              </w:rPr>
              <w:t>мира.</w:t>
            </w:r>
          </w:p>
          <w:p w:rsidR="00843F2A" w:rsidRPr="007A663F" w:rsidRDefault="00843F2A" w:rsidP="004B2609">
            <w:pPr>
              <w:pStyle w:val="TableParagraph"/>
              <w:spacing w:line="267" w:lineRule="exact"/>
              <w:jc w:val="both"/>
              <w:rPr>
                <w:sz w:val="24"/>
                <w:szCs w:val="24"/>
              </w:rPr>
            </w:pPr>
            <w:r w:rsidRPr="007A663F">
              <w:rPr>
                <w:sz w:val="24"/>
                <w:szCs w:val="24"/>
              </w:rPr>
              <w:t xml:space="preserve">-Пробуждать      </w:t>
            </w:r>
            <w:r w:rsidRPr="007A663F">
              <w:rPr>
                <w:spacing w:val="55"/>
                <w:sz w:val="24"/>
                <w:szCs w:val="24"/>
              </w:rPr>
              <w:t xml:space="preserve"> </w:t>
            </w:r>
            <w:r w:rsidRPr="007A663F">
              <w:rPr>
                <w:sz w:val="24"/>
                <w:szCs w:val="24"/>
              </w:rPr>
              <w:t xml:space="preserve">интерес      </w:t>
            </w:r>
            <w:r w:rsidRPr="007A663F">
              <w:rPr>
                <w:spacing w:val="53"/>
                <w:sz w:val="24"/>
                <w:szCs w:val="24"/>
              </w:rPr>
              <w:t xml:space="preserve"> </w:t>
            </w:r>
            <w:r w:rsidRPr="007A663F">
              <w:rPr>
                <w:sz w:val="24"/>
                <w:szCs w:val="24"/>
              </w:rPr>
              <w:t>к</w:t>
            </w:r>
          </w:p>
          <w:p w:rsidR="00843F2A" w:rsidRPr="007A663F" w:rsidRDefault="00843F2A" w:rsidP="004B2609">
            <w:pPr>
              <w:pStyle w:val="TableParagraph"/>
              <w:ind w:right="20"/>
              <w:jc w:val="both"/>
              <w:rPr>
                <w:sz w:val="24"/>
                <w:szCs w:val="24"/>
              </w:rPr>
            </w:pPr>
            <w:r w:rsidRPr="007A663F">
              <w:rPr>
                <w:sz w:val="24"/>
                <w:szCs w:val="24"/>
              </w:rPr>
              <w:t>творческим</w:t>
            </w:r>
            <w:r w:rsidRPr="007A663F">
              <w:rPr>
                <w:spacing w:val="1"/>
                <w:sz w:val="24"/>
                <w:szCs w:val="24"/>
              </w:rPr>
              <w:t xml:space="preserve"> </w:t>
            </w:r>
            <w:r w:rsidRPr="007A663F">
              <w:rPr>
                <w:sz w:val="24"/>
                <w:szCs w:val="24"/>
              </w:rPr>
              <w:t>проявлениям</w:t>
            </w:r>
            <w:r w:rsidRPr="007A663F">
              <w:rPr>
                <w:spacing w:val="61"/>
                <w:sz w:val="24"/>
                <w:szCs w:val="24"/>
              </w:rPr>
              <w:t xml:space="preserve"> </w:t>
            </w:r>
            <w:r w:rsidRPr="007A663F">
              <w:rPr>
                <w:sz w:val="24"/>
                <w:szCs w:val="24"/>
              </w:rPr>
              <w:t>в</w:t>
            </w:r>
            <w:r w:rsidRPr="007A663F">
              <w:rPr>
                <w:spacing w:val="1"/>
                <w:sz w:val="24"/>
                <w:szCs w:val="24"/>
              </w:rPr>
              <w:t xml:space="preserve"> </w:t>
            </w:r>
            <w:r w:rsidRPr="007A663F">
              <w:rPr>
                <w:sz w:val="24"/>
                <w:szCs w:val="24"/>
              </w:rPr>
              <w:t>игре и</w:t>
            </w:r>
            <w:r w:rsidRPr="007A663F">
              <w:rPr>
                <w:spacing w:val="1"/>
                <w:sz w:val="24"/>
                <w:szCs w:val="24"/>
              </w:rPr>
              <w:t xml:space="preserve"> </w:t>
            </w:r>
            <w:r w:rsidRPr="007A663F">
              <w:rPr>
                <w:sz w:val="24"/>
                <w:szCs w:val="24"/>
              </w:rPr>
              <w:t>игровому общению со</w:t>
            </w:r>
            <w:r w:rsidRPr="007A663F">
              <w:rPr>
                <w:spacing w:val="1"/>
                <w:sz w:val="24"/>
                <w:szCs w:val="24"/>
              </w:rPr>
              <w:t xml:space="preserve"> </w:t>
            </w:r>
            <w:r w:rsidRPr="007A663F">
              <w:rPr>
                <w:sz w:val="24"/>
                <w:szCs w:val="24"/>
              </w:rPr>
              <w:t>сверстниками.</w:t>
            </w:r>
          </w:p>
          <w:p w:rsidR="00843F2A" w:rsidRPr="007A663F" w:rsidRDefault="00843F2A" w:rsidP="004B2609">
            <w:pPr>
              <w:pStyle w:val="TableParagraph"/>
              <w:spacing w:before="58"/>
              <w:ind w:right="18"/>
              <w:jc w:val="both"/>
              <w:rPr>
                <w:sz w:val="24"/>
                <w:szCs w:val="24"/>
              </w:rPr>
            </w:pPr>
            <w:r w:rsidRPr="007A663F">
              <w:rPr>
                <w:sz w:val="24"/>
                <w:szCs w:val="24"/>
              </w:rPr>
              <w:t>-Развивать</w:t>
            </w:r>
            <w:r w:rsidRPr="007A663F">
              <w:rPr>
                <w:spacing w:val="1"/>
                <w:sz w:val="24"/>
                <w:szCs w:val="24"/>
              </w:rPr>
              <w:t xml:space="preserve"> </w:t>
            </w:r>
            <w:r w:rsidRPr="007A663F">
              <w:rPr>
                <w:sz w:val="24"/>
                <w:szCs w:val="24"/>
              </w:rPr>
              <w:t>умение</w:t>
            </w:r>
            <w:r w:rsidRPr="007A663F">
              <w:rPr>
                <w:spacing w:val="1"/>
                <w:sz w:val="24"/>
                <w:szCs w:val="24"/>
              </w:rPr>
              <w:t xml:space="preserve"> </w:t>
            </w:r>
            <w:r w:rsidRPr="007A663F">
              <w:rPr>
                <w:sz w:val="24"/>
                <w:szCs w:val="24"/>
              </w:rPr>
              <w:t>передавать</w:t>
            </w:r>
            <w:r w:rsidRPr="007A663F">
              <w:rPr>
                <w:spacing w:val="-57"/>
                <w:sz w:val="24"/>
                <w:szCs w:val="24"/>
              </w:rPr>
              <w:t xml:space="preserve"> </w:t>
            </w:r>
            <w:r w:rsidRPr="007A663F">
              <w:rPr>
                <w:sz w:val="24"/>
                <w:szCs w:val="24"/>
              </w:rPr>
              <w:t>разные</w:t>
            </w:r>
            <w:r w:rsidRPr="007A663F">
              <w:rPr>
                <w:spacing w:val="1"/>
                <w:sz w:val="24"/>
                <w:szCs w:val="24"/>
              </w:rPr>
              <w:t xml:space="preserve"> </w:t>
            </w:r>
            <w:r w:rsidRPr="007A663F">
              <w:rPr>
                <w:sz w:val="24"/>
                <w:szCs w:val="24"/>
              </w:rPr>
              <w:t>эмоциональные</w:t>
            </w:r>
            <w:r w:rsidRPr="007A663F">
              <w:rPr>
                <w:spacing w:val="1"/>
                <w:sz w:val="24"/>
                <w:szCs w:val="24"/>
              </w:rPr>
              <w:t xml:space="preserve"> </w:t>
            </w:r>
            <w:r w:rsidRPr="007A663F">
              <w:rPr>
                <w:sz w:val="24"/>
                <w:szCs w:val="24"/>
              </w:rPr>
              <w:t>со-</w:t>
            </w:r>
            <w:r w:rsidRPr="007A663F">
              <w:rPr>
                <w:spacing w:val="1"/>
                <w:sz w:val="24"/>
                <w:szCs w:val="24"/>
              </w:rPr>
              <w:t xml:space="preserve"> </w:t>
            </w:r>
            <w:r w:rsidRPr="007A663F">
              <w:rPr>
                <w:sz w:val="24"/>
                <w:szCs w:val="24"/>
              </w:rPr>
              <w:t>стояния</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имитационно-</w:t>
            </w:r>
            <w:r w:rsidRPr="007A663F">
              <w:rPr>
                <w:spacing w:val="-57"/>
                <w:sz w:val="24"/>
                <w:szCs w:val="24"/>
              </w:rPr>
              <w:t xml:space="preserve"> </w:t>
            </w:r>
            <w:r w:rsidRPr="007A663F">
              <w:rPr>
                <w:sz w:val="24"/>
                <w:szCs w:val="24"/>
              </w:rPr>
              <w:t>образных играх, сопереживать</w:t>
            </w:r>
            <w:r w:rsidRPr="007A663F">
              <w:rPr>
                <w:spacing w:val="1"/>
                <w:sz w:val="24"/>
                <w:szCs w:val="24"/>
              </w:rPr>
              <w:t xml:space="preserve"> </w:t>
            </w:r>
            <w:r w:rsidRPr="007A663F">
              <w:rPr>
                <w:sz w:val="24"/>
                <w:szCs w:val="24"/>
              </w:rPr>
              <w:t>настроению</w:t>
            </w:r>
            <w:r w:rsidRPr="007A663F">
              <w:rPr>
                <w:spacing w:val="1"/>
                <w:sz w:val="24"/>
                <w:szCs w:val="24"/>
              </w:rPr>
              <w:t xml:space="preserve"> </w:t>
            </w:r>
            <w:r w:rsidRPr="007A663F">
              <w:rPr>
                <w:sz w:val="24"/>
                <w:szCs w:val="24"/>
              </w:rPr>
              <w:t>сверстников</w:t>
            </w:r>
            <w:r w:rsidRPr="007A663F">
              <w:rPr>
                <w:spacing w:val="1"/>
                <w:sz w:val="24"/>
                <w:szCs w:val="24"/>
              </w:rPr>
              <w:t xml:space="preserve"> </w:t>
            </w:r>
            <w:r w:rsidRPr="007A663F">
              <w:rPr>
                <w:sz w:val="24"/>
                <w:szCs w:val="24"/>
              </w:rPr>
              <w:t>в</w:t>
            </w:r>
            <w:r w:rsidRPr="007A663F">
              <w:rPr>
                <w:spacing w:val="-57"/>
                <w:sz w:val="24"/>
                <w:szCs w:val="24"/>
              </w:rPr>
              <w:t xml:space="preserve"> </w:t>
            </w:r>
            <w:r w:rsidRPr="007A663F">
              <w:rPr>
                <w:sz w:val="24"/>
                <w:szCs w:val="24"/>
              </w:rPr>
              <w:t>общих делах, играх, занятиях,</w:t>
            </w:r>
            <w:r w:rsidRPr="007A663F">
              <w:rPr>
                <w:spacing w:val="1"/>
                <w:sz w:val="24"/>
                <w:szCs w:val="24"/>
              </w:rPr>
              <w:t xml:space="preserve"> </w:t>
            </w:r>
            <w:r w:rsidRPr="007A663F">
              <w:rPr>
                <w:sz w:val="24"/>
                <w:szCs w:val="24"/>
              </w:rPr>
              <w:t>совместных праздниках.</w:t>
            </w:r>
          </w:p>
        </w:tc>
        <w:tc>
          <w:tcPr>
            <w:tcW w:w="4271" w:type="dxa"/>
            <w:gridSpan w:val="4"/>
          </w:tcPr>
          <w:p w:rsidR="00843F2A" w:rsidRPr="007A663F" w:rsidRDefault="00843F2A" w:rsidP="004B2609">
            <w:pPr>
              <w:pStyle w:val="TableParagraph"/>
              <w:tabs>
                <w:tab w:val="left" w:pos="2060"/>
              </w:tabs>
              <w:ind w:right="-15"/>
              <w:jc w:val="both"/>
              <w:rPr>
                <w:sz w:val="24"/>
                <w:szCs w:val="24"/>
              </w:rPr>
            </w:pPr>
            <w:r w:rsidRPr="007A663F">
              <w:rPr>
                <w:sz w:val="24"/>
                <w:szCs w:val="24"/>
              </w:rPr>
              <w:t>-Развивать</w:t>
            </w:r>
            <w:r w:rsidRPr="007A663F">
              <w:rPr>
                <w:sz w:val="24"/>
                <w:szCs w:val="24"/>
              </w:rPr>
              <w:tab/>
              <w:t>доброжелательное</w:t>
            </w:r>
            <w:r w:rsidRPr="007A663F">
              <w:rPr>
                <w:spacing w:val="-58"/>
                <w:sz w:val="24"/>
                <w:szCs w:val="24"/>
              </w:rPr>
              <w:t xml:space="preserve"> </w:t>
            </w:r>
            <w:r w:rsidRPr="007A663F">
              <w:rPr>
                <w:sz w:val="24"/>
                <w:szCs w:val="24"/>
              </w:rPr>
              <w:t>отношение детей к близким людям —</w:t>
            </w:r>
            <w:r w:rsidRPr="007A663F">
              <w:rPr>
                <w:spacing w:val="1"/>
                <w:sz w:val="24"/>
                <w:szCs w:val="24"/>
              </w:rPr>
              <w:t xml:space="preserve"> </w:t>
            </w:r>
            <w:r w:rsidRPr="007A663F">
              <w:rPr>
                <w:sz w:val="24"/>
                <w:szCs w:val="24"/>
              </w:rPr>
              <w:t>любовь к родителям, привязанность и</w:t>
            </w:r>
            <w:r w:rsidRPr="007A663F">
              <w:rPr>
                <w:spacing w:val="1"/>
                <w:sz w:val="24"/>
                <w:szCs w:val="24"/>
              </w:rPr>
              <w:t xml:space="preserve"> </w:t>
            </w:r>
            <w:r w:rsidRPr="007A663F">
              <w:rPr>
                <w:sz w:val="24"/>
                <w:szCs w:val="24"/>
              </w:rPr>
              <w:t>доверие</w:t>
            </w:r>
            <w:r w:rsidRPr="007A663F">
              <w:rPr>
                <w:spacing w:val="1"/>
                <w:sz w:val="24"/>
                <w:szCs w:val="24"/>
              </w:rPr>
              <w:t xml:space="preserve"> </w:t>
            </w:r>
            <w:r w:rsidRPr="007A663F">
              <w:rPr>
                <w:sz w:val="24"/>
                <w:szCs w:val="24"/>
              </w:rPr>
              <w:t>к</w:t>
            </w:r>
            <w:r w:rsidRPr="007A663F">
              <w:rPr>
                <w:spacing w:val="1"/>
                <w:sz w:val="24"/>
                <w:szCs w:val="24"/>
              </w:rPr>
              <w:t xml:space="preserve"> </w:t>
            </w:r>
            <w:r w:rsidRPr="007A663F">
              <w:rPr>
                <w:sz w:val="24"/>
                <w:szCs w:val="24"/>
              </w:rPr>
              <w:t>воспитателю,</w:t>
            </w:r>
            <w:r w:rsidRPr="007A663F">
              <w:rPr>
                <w:spacing w:val="1"/>
                <w:sz w:val="24"/>
                <w:szCs w:val="24"/>
              </w:rPr>
              <w:t xml:space="preserve"> </w:t>
            </w:r>
            <w:r w:rsidRPr="007A663F">
              <w:rPr>
                <w:sz w:val="24"/>
                <w:szCs w:val="24"/>
              </w:rPr>
              <w:t>симпатию</w:t>
            </w:r>
            <w:r w:rsidRPr="007A663F">
              <w:rPr>
                <w:spacing w:val="1"/>
                <w:sz w:val="24"/>
                <w:szCs w:val="24"/>
              </w:rPr>
              <w:t xml:space="preserve"> </w:t>
            </w:r>
            <w:r w:rsidRPr="007A663F">
              <w:rPr>
                <w:sz w:val="24"/>
                <w:szCs w:val="24"/>
              </w:rPr>
              <w:t>к</w:t>
            </w:r>
            <w:r w:rsidRPr="007A663F">
              <w:rPr>
                <w:spacing w:val="-57"/>
                <w:sz w:val="24"/>
                <w:szCs w:val="24"/>
              </w:rPr>
              <w:t xml:space="preserve"> </w:t>
            </w:r>
            <w:r w:rsidRPr="007A663F">
              <w:rPr>
                <w:sz w:val="24"/>
                <w:szCs w:val="24"/>
              </w:rPr>
              <w:t>другим</w:t>
            </w:r>
            <w:r w:rsidRPr="007A663F">
              <w:rPr>
                <w:spacing w:val="-2"/>
                <w:sz w:val="24"/>
                <w:szCs w:val="24"/>
              </w:rPr>
              <w:t xml:space="preserve"> </w:t>
            </w:r>
            <w:r w:rsidRPr="007A663F">
              <w:rPr>
                <w:sz w:val="24"/>
                <w:szCs w:val="24"/>
              </w:rPr>
              <w:t>детям.</w:t>
            </w:r>
          </w:p>
        </w:tc>
        <w:tc>
          <w:tcPr>
            <w:tcW w:w="5448" w:type="dxa"/>
            <w:gridSpan w:val="2"/>
          </w:tcPr>
          <w:p w:rsidR="00843F2A" w:rsidRPr="007A663F" w:rsidRDefault="00843F2A" w:rsidP="004B2609">
            <w:pPr>
              <w:pStyle w:val="TableParagraph"/>
              <w:ind w:left="10" w:right="1"/>
              <w:jc w:val="both"/>
              <w:rPr>
                <w:sz w:val="24"/>
                <w:szCs w:val="24"/>
              </w:rPr>
            </w:pPr>
            <w:r w:rsidRPr="007A663F">
              <w:rPr>
                <w:sz w:val="24"/>
                <w:szCs w:val="24"/>
              </w:rPr>
              <w:t>-Обогащать</w:t>
            </w:r>
            <w:r w:rsidRPr="007A663F">
              <w:rPr>
                <w:spacing w:val="1"/>
                <w:sz w:val="24"/>
                <w:szCs w:val="24"/>
              </w:rPr>
              <w:t xml:space="preserve"> </w:t>
            </w:r>
            <w:r w:rsidRPr="007A663F">
              <w:rPr>
                <w:sz w:val="24"/>
                <w:szCs w:val="24"/>
              </w:rPr>
              <w:t>представления</w:t>
            </w:r>
            <w:r w:rsidRPr="007A663F">
              <w:rPr>
                <w:spacing w:val="1"/>
                <w:sz w:val="24"/>
                <w:szCs w:val="24"/>
              </w:rPr>
              <w:t xml:space="preserve"> </w:t>
            </w:r>
            <w:r w:rsidRPr="007A663F">
              <w:rPr>
                <w:sz w:val="24"/>
                <w:szCs w:val="24"/>
              </w:rPr>
              <w:t>детей</w:t>
            </w:r>
            <w:r w:rsidRPr="007A663F">
              <w:rPr>
                <w:spacing w:val="1"/>
                <w:sz w:val="24"/>
                <w:szCs w:val="24"/>
              </w:rPr>
              <w:t xml:space="preserve"> </w:t>
            </w:r>
            <w:r w:rsidRPr="007A663F">
              <w:rPr>
                <w:sz w:val="24"/>
                <w:szCs w:val="24"/>
              </w:rPr>
              <w:t>о</w:t>
            </w:r>
            <w:r w:rsidRPr="007A663F">
              <w:rPr>
                <w:spacing w:val="61"/>
                <w:sz w:val="24"/>
                <w:szCs w:val="24"/>
              </w:rPr>
              <w:t xml:space="preserve"> </w:t>
            </w:r>
            <w:r w:rsidRPr="007A663F">
              <w:rPr>
                <w:sz w:val="24"/>
                <w:szCs w:val="24"/>
              </w:rPr>
              <w:t>людях</w:t>
            </w:r>
            <w:r w:rsidRPr="007A663F">
              <w:rPr>
                <w:spacing w:val="1"/>
                <w:sz w:val="24"/>
                <w:szCs w:val="24"/>
              </w:rPr>
              <w:t xml:space="preserve"> </w:t>
            </w:r>
            <w:r w:rsidRPr="007A663F">
              <w:rPr>
                <w:sz w:val="24"/>
                <w:szCs w:val="24"/>
              </w:rPr>
              <w:t>(взрослых</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сверстниках),</w:t>
            </w:r>
            <w:r w:rsidRPr="007A663F">
              <w:rPr>
                <w:spacing w:val="1"/>
                <w:sz w:val="24"/>
                <w:szCs w:val="24"/>
              </w:rPr>
              <w:t xml:space="preserve"> </w:t>
            </w:r>
            <w:r w:rsidRPr="007A663F">
              <w:rPr>
                <w:sz w:val="24"/>
                <w:szCs w:val="24"/>
              </w:rPr>
              <w:t>об</w:t>
            </w:r>
            <w:r w:rsidRPr="007A663F">
              <w:rPr>
                <w:spacing w:val="1"/>
                <w:sz w:val="24"/>
                <w:szCs w:val="24"/>
              </w:rPr>
              <w:t xml:space="preserve"> </w:t>
            </w:r>
            <w:r w:rsidRPr="007A663F">
              <w:rPr>
                <w:sz w:val="24"/>
                <w:szCs w:val="24"/>
              </w:rPr>
              <w:t>особенностях</w:t>
            </w:r>
            <w:r w:rsidRPr="007A663F">
              <w:rPr>
                <w:spacing w:val="1"/>
                <w:sz w:val="24"/>
                <w:szCs w:val="24"/>
              </w:rPr>
              <w:t xml:space="preserve"> </w:t>
            </w:r>
            <w:r w:rsidRPr="007A663F">
              <w:rPr>
                <w:sz w:val="24"/>
                <w:szCs w:val="24"/>
              </w:rPr>
              <w:t>их</w:t>
            </w:r>
            <w:r w:rsidRPr="007A663F">
              <w:rPr>
                <w:spacing w:val="-57"/>
                <w:sz w:val="24"/>
                <w:szCs w:val="24"/>
              </w:rPr>
              <w:t xml:space="preserve"> </w:t>
            </w:r>
            <w:r w:rsidRPr="007A663F">
              <w:rPr>
                <w:sz w:val="24"/>
                <w:szCs w:val="24"/>
              </w:rPr>
              <w:t>внешнего</w:t>
            </w:r>
            <w:r w:rsidRPr="007A663F">
              <w:rPr>
                <w:spacing w:val="1"/>
                <w:sz w:val="24"/>
                <w:szCs w:val="24"/>
              </w:rPr>
              <w:t xml:space="preserve"> </w:t>
            </w:r>
            <w:r w:rsidRPr="007A663F">
              <w:rPr>
                <w:sz w:val="24"/>
                <w:szCs w:val="24"/>
              </w:rPr>
              <w:t>вида,</w:t>
            </w:r>
            <w:r w:rsidRPr="007A663F">
              <w:rPr>
                <w:spacing w:val="1"/>
                <w:sz w:val="24"/>
                <w:szCs w:val="24"/>
              </w:rPr>
              <w:t xml:space="preserve"> </w:t>
            </w:r>
            <w:r w:rsidRPr="007A663F">
              <w:rPr>
                <w:sz w:val="24"/>
                <w:szCs w:val="24"/>
              </w:rPr>
              <w:t>половых</w:t>
            </w:r>
            <w:r w:rsidRPr="007A663F">
              <w:rPr>
                <w:spacing w:val="1"/>
                <w:sz w:val="24"/>
                <w:szCs w:val="24"/>
              </w:rPr>
              <w:t xml:space="preserve"> </w:t>
            </w:r>
            <w:r w:rsidRPr="007A663F">
              <w:rPr>
                <w:sz w:val="24"/>
                <w:szCs w:val="24"/>
              </w:rPr>
              <w:t>различиях,</w:t>
            </w:r>
            <w:r w:rsidRPr="007A663F">
              <w:rPr>
                <w:spacing w:val="1"/>
                <w:sz w:val="24"/>
                <w:szCs w:val="24"/>
              </w:rPr>
              <w:t xml:space="preserve"> </w:t>
            </w:r>
            <w:r w:rsidRPr="007A663F">
              <w:rPr>
                <w:sz w:val="24"/>
                <w:szCs w:val="24"/>
              </w:rPr>
              <w:t>о</w:t>
            </w:r>
            <w:r w:rsidRPr="007A663F">
              <w:rPr>
                <w:spacing w:val="1"/>
                <w:sz w:val="24"/>
                <w:szCs w:val="24"/>
              </w:rPr>
              <w:t xml:space="preserve"> </w:t>
            </w:r>
            <w:r w:rsidRPr="007A663F">
              <w:rPr>
                <w:sz w:val="24"/>
                <w:szCs w:val="24"/>
              </w:rPr>
              <w:t>ярко</w:t>
            </w:r>
            <w:r w:rsidRPr="007A663F">
              <w:rPr>
                <w:spacing w:val="1"/>
                <w:sz w:val="24"/>
                <w:szCs w:val="24"/>
              </w:rPr>
              <w:t xml:space="preserve"> </w:t>
            </w:r>
            <w:r w:rsidRPr="007A663F">
              <w:rPr>
                <w:sz w:val="24"/>
                <w:szCs w:val="24"/>
              </w:rPr>
              <w:t>выраженных эмоциональных состояниях, о добрых</w:t>
            </w:r>
            <w:r w:rsidRPr="007A663F">
              <w:rPr>
                <w:spacing w:val="1"/>
                <w:sz w:val="24"/>
                <w:szCs w:val="24"/>
              </w:rPr>
              <w:t xml:space="preserve"> </w:t>
            </w:r>
            <w:r w:rsidRPr="007A663F">
              <w:rPr>
                <w:sz w:val="24"/>
                <w:szCs w:val="24"/>
              </w:rPr>
              <w:t>поступках</w:t>
            </w:r>
            <w:r w:rsidRPr="007A663F">
              <w:rPr>
                <w:spacing w:val="47"/>
                <w:sz w:val="24"/>
                <w:szCs w:val="24"/>
              </w:rPr>
              <w:t xml:space="preserve"> </w:t>
            </w:r>
            <w:r w:rsidRPr="007A663F">
              <w:rPr>
                <w:sz w:val="24"/>
                <w:szCs w:val="24"/>
              </w:rPr>
              <w:t>людей,</w:t>
            </w:r>
            <w:r w:rsidRPr="007A663F">
              <w:rPr>
                <w:spacing w:val="43"/>
                <w:sz w:val="24"/>
                <w:szCs w:val="24"/>
              </w:rPr>
              <w:t xml:space="preserve"> </w:t>
            </w:r>
            <w:r w:rsidRPr="007A663F">
              <w:rPr>
                <w:sz w:val="24"/>
                <w:szCs w:val="24"/>
              </w:rPr>
              <w:t>о</w:t>
            </w:r>
            <w:r w:rsidRPr="007A663F">
              <w:rPr>
                <w:spacing w:val="45"/>
                <w:sz w:val="24"/>
                <w:szCs w:val="24"/>
              </w:rPr>
              <w:t xml:space="preserve"> </w:t>
            </w:r>
            <w:r w:rsidRPr="007A663F">
              <w:rPr>
                <w:sz w:val="24"/>
                <w:szCs w:val="24"/>
              </w:rPr>
              <w:t>семье</w:t>
            </w:r>
            <w:r w:rsidRPr="007A663F">
              <w:rPr>
                <w:spacing w:val="44"/>
                <w:sz w:val="24"/>
                <w:szCs w:val="24"/>
              </w:rPr>
              <w:t xml:space="preserve"> </w:t>
            </w:r>
            <w:r w:rsidRPr="007A663F">
              <w:rPr>
                <w:sz w:val="24"/>
                <w:szCs w:val="24"/>
              </w:rPr>
              <w:t>и</w:t>
            </w:r>
            <w:r w:rsidRPr="007A663F">
              <w:rPr>
                <w:spacing w:val="46"/>
                <w:sz w:val="24"/>
                <w:szCs w:val="24"/>
              </w:rPr>
              <w:t xml:space="preserve"> </w:t>
            </w:r>
            <w:r w:rsidRPr="007A663F">
              <w:rPr>
                <w:sz w:val="24"/>
                <w:szCs w:val="24"/>
              </w:rPr>
              <w:t>родственных</w:t>
            </w:r>
          </w:p>
        </w:tc>
      </w:tr>
      <w:tr w:rsidR="00843F2A" w:rsidRPr="007A663F" w:rsidTr="00525661">
        <w:trPr>
          <w:trHeight w:val="430"/>
        </w:trPr>
        <w:tc>
          <w:tcPr>
            <w:tcW w:w="2444" w:type="dxa"/>
            <w:gridSpan w:val="2"/>
          </w:tcPr>
          <w:p w:rsidR="00843F2A" w:rsidRPr="007A663F" w:rsidRDefault="00843F2A" w:rsidP="004B2609">
            <w:pPr>
              <w:pStyle w:val="TableParagraph"/>
              <w:ind w:left="0"/>
              <w:rPr>
                <w:sz w:val="24"/>
                <w:szCs w:val="24"/>
              </w:rPr>
            </w:pPr>
          </w:p>
        </w:tc>
        <w:tc>
          <w:tcPr>
            <w:tcW w:w="3450" w:type="dxa"/>
            <w:vMerge/>
          </w:tcPr>
          <w:p w:rsidR="00843F2A" w:rsidRPr="007A663F" w:rsidRDefault="00843F2A" w:rsidP="004B2609">
            <w:pPr>
              <w:pStyle w:val="TableParagraph"/>
              <w:spacing w:before="58"/>
              <w:ind w:right="18"/>
              <w:jc w:val="both"/>
              <w:rPr>
                <w:sz w:val="24"/>
                <w:szCs w:val="24"/>
              </w:rPr>
            </w:pPr>
          </w:p>
        </w:tc>
        <w:tc>
          <w:tcPr>
            <w:tcW w:w="4271" w:type="dxa"/>
            <w:gridSpan w:val="4"/>
          </w:tcPr>
          <w:p w:rsidR="00843F2A" w:rsidRPr="007A663F" w:rsidRDefault="00843F2A" w:rsidP="004B2609">
            <w:pPr>
              <w:pStyle w:val="TableParagraph"/>
              <w:tabs>
                <w:tab w:val="left" w:pos="1475"/>
                <w:tab w:val="left" w:pos="2314"/>
                <w:tab w:val="left" w:pos="2761"/>
              </w:tabs>
              <w:ind w:right="-15"/>
              <w:jc w:val="both"/>
              <w:rPr>
                <w:sz w:val="24"/>
                <w:szCs w:val="24"/>
              </w:rPr>
            </w:pPr>
            <w:r w:rsidRPr="007A663F">
              <w:rPr>
                <w:sz w:val="24"/>
                <w:szCs w:val="24"/>
              </w:rPr>
              <w:t>-Пробуждать</w:t>
            </w:r>
            <w:r w:rsidRPr="007A663F">
              <w:rPr>
                <w:sz w:val="24"/>
                <w:szCs w:val="24"/>
              </w:rPr>
              <w:tab/>
            </w:r>
            <w:r w:rsidRPr="007A663F">
              <w:rPr>
                <w:sz w:val="24"/>
                <w:szCs w:val="24"/>
              </w:rPr>
              <w:tab/>
              <w:t>эмоциональную</w:t>
            </w:r>
            <w:r w:rsidRPr="007A663F">
              <w:rPr>
                <w:spacing w:val="-58"/>
                <w:sz w:val="24"/>
                <w:szCs w:val="24"/>
              </w:rPr>
              <w:t xml:space="preserve"> </w:t>
            </w:r>
            <w:r w:rsidRPr="007A663F">
              <w:rPr>
                <w:sz w:val="24"/>
                <w:szCs w:val="24"/>
              </w:rPr>
              <w:t>отзывчивость</w:t>
            </w:r>
            <w:r w:rsidRPr="007A663F">
              <w:rPr>
                <w:spacing w:val="1"/>
                <w:sz w:val="24"/>
                <w:szCs w:val="24"/>
              </w:rPr>
              <w:t xml:space="preserve"> </w:t>
            </w:r>
            <w:r w:rsidRPr="007A663F">
              <w:rPr>
                <w:sz w:val="24"/>
                <w:szCs w:val="24"/>
              </w:rPr>
              <w:t>детей</w:t>
            </w:r>
            <w:r w:rsidRPr="007A663F">
              <w:rPr>
                <w:spacing w:val="1"/>
                <w:sz w:val="24"/>
                <w:szCs w:val="24"/>
              </w:rPr>
              <w:t xml:space="preserve"> </w:t>
            </w:r>
            <w:r w:rsidRPr="007A663F">
              <w:rPr>
                <w:sz w:val="24"/>
                <w:szCs w:val="24"/>
              </w:rPr>
              <w:t>на</w:t>
            </w:r>
            <w:r w:rsidRPr="007A663F">
              <w:rPr>
                <w:spacing w:val="1"/>
                <w:sz w:val="24"/>
                <w:szCs w:val="24"/>
              </w:rPr>
              <w:t xml:space="preserve"> </w:t>
            </w:r>
            <w:r w:rsidRPr="007A663F">
              <w:rPr>
                <w:sz w:val="24"/>
                <w:szCs w:val="24"/>
              </w:rPr>
              <w:t>состояние</w:t>
            </w:r>
            <w:r w:rsidRPr="007A663F">
              <w:rPr>
                <w:spacing w:val="1"/>
                <w:sz w:val="24"/>
                <w:szCs w:val="24"/>
              </w:rPr>
              <w:t xml:space="preserve"> </w:t>
            </w:r>
            <w:r w:rsidRPr="007A663F">
              <w:rPr>
                <w:sz w:val="24"/>
                <w:szCs w:val="24"/>
              </w:rPr>
              <w:t>близких</w:t>
            </w:r>
            <w:r w:rsidRPr="007A663F">
              <w:rPr>
                <w:sz w:val="24"/>
                <w:szCs w:val="24"/>
              </w:rPr>
              <w:tab/>
              <w:t>людей</w:t>
            </w:r>
            <w:r w:rsidRPr="007A663F">
              <w:rPr>
                <w:sz w:val="24"/>
                <w:szCs w:val="24"/>
              </w:rPr>
              <w:tab/>
            </w:r>
            <w:r w:rsidRPr="007A663F">
              <w:rPr>
                <w:sz w:val="24"/>
                <w:szCs w:val="24"/>
              </w:rPr>
              <w:tab/>
              <w:t>(родителей,</w:t>
            </w:r>
            <w:r w:rsidRPr="007A663F">
              <w:rPr>
                <w:spacing w:val="-58"/>
                <w:sz w:val="24"/>
                <w:szCs w:val="24"/>
              </w:rPr>
              <w:t xml:space="preserve"> </w:t>
            </w:r>
            <w:r w:rsidRPr="007A663F">
              <w:rPr>
                <w:sz w:val="24"/>
                <w:szCs w:val="24"/>
              </w:rPr>
              <w:t>воспитателей, детей группы), а также</w:t>
            </w:r>
            <w:r w:rsidRPr="007A663F">
              <w:rPr>
                <w:spacing w:val="1"/>
                <w:sz w:val="24"/>
                <w:szCs w:val="24"/>
              </w:rPr>
              <w:t xml:space="preserve"> </w:t>
            </w:r>
            <w:r w:rsidRPr="007A663F">
              <w:rPr>
                <w:sz w:val="24"/>
                <w:szCs w:val="24"/>
              </w:rPr>
              <w:t>героев</w:t>
            </w:r>
            <w:r w:rsidRPr="007A663F">
              <w:rPr>
                <w:spacing w:val="1"/>
                <w:sz w:val="24"/>
                <w:szCs w:val="24"/>
              </w:rPr>
              <w:t xml:space="preserve"> </w:t>
            </w:r>
            <w:r w:rsidRPr="007A663F">
              <w:rPr>
                <w:sz w:val="24"/>
                <w:szCs w:val="24"/>
              </w:rPr>
              <w:t>сказок,</w:t>
            </w:r>
            <w:r w:rsidRPr="007A663F">
              <w:rPr>
                <w:spacing w:val="1"/>
                <w:sz w:val="24"/>
                <w:szCs w:val="24"/>
              </w:rPr>
              <w:t xml:space="preserve"> </w:t>
            </w:r>
            <w:r w:rsidRPr="007A663F">
              <w:rPr>
                <w:sz w:val="24"/>
                <w:szCs w:val="24"/>
              </w:rPr>
              <w:t>животных</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желание</w:t>
            </w:r>
            <w:r w:rsidRPr="007A663F">
              <w:rPr>
                <w:spacing w:val="1"/>
                <w:sz w:val="24"/>
                <w:szCs w:val="24"/>
              </w:rPr>
              <w:t xml:space="preserve"> </w:t>
            </w:r>
            <w:r w:rsidRPr="007A663F">
              <w:rPr>
                <w:sz w:val="24"/>
                <w:szCs w:val="24"/>
              </w:rPr>
              <w:t>помочь — пожалеть, утешить, сказать</w:t>
            </w:r>
            <w:r w:rsidRPr="007A663F">
              <w:rPr>
                <w:spacing w:val="-57"/>
                <w:sz w:val="24"/>
                <w:szCs w:val="24"/>
              </w:rPr>
              <w:t xml:space="preserve"> </w:t>
            </w:r>
            <w:r w:rsidRPr="007A663F">
              <w:rPr>
                <w:sz w:val="24"/>
                <w:szCs w:val="24"/>
              </w:rPr>
              <w:t>ласковое</w:t>
            </w:r>
            <w:r w:rsidRPr="007A663F">
              <w:rPr>
                <w:spacing w:val="-3"/>
                <w:sz w:val="24"/>
                <w:szCs w:val="24"/>
              </w:rPr>
              <w:t xml:space="preserve"> </w:t>
            </w:r>
            <w:r w:rsidRPr="007A663F">
              <w:rPr>
                <w:sz w:val="24"/>
                <w:szCs w:val="24"/>
              </w:rPr>
              <w:t>слово.</w:t>
            </w:r>
          </w:p>
          <w:p w:rsidR="00843F2A" w:rsidRPr="007A663F" w:rsidRDefault="00843F2A" w:rsidP="004B2609">
            <w:pPr>
              <w:pStyle w:val="TableParagraph"/>
              <w:spacing w:before="190"/>
              <w:ind w:right="-15"/>
              <w:jc w:val="both"/>
              <w:rPr>
                <w:sz w:val="24"/>
                <w:szCs w:val="24"/>
              </w:rPr>
            </w:pPr>
            <w:r w:rsidRPr="007A663F">
              <w:rPr>
                <w:sz w:val="24"/>
                <w:szCs w:val="24"/>
              </w:rPr>
              <w:t>-Помогать</w:t>
            </w:r>
            <w:r w:rsidRPr="007A663F">
              <w:rPr>
                <w:spacing w:val="1"/>
                <w:sz w:val="24"/>
                <w:szCs w:val="24"/>
              </w:rPr>
              <w:t xml:space="preserve"> </w:t>
            </w:r>
            <w:r w:rsidRPr="007A663F">
              <w:rPr>
                <w:sz w:val="24"/>
                <w:szCs w:val="24"/>
              </w:rPr>
              <w:t>детям</w:t>
            </w:r>
            <w:r w:rsidRPr="007A663F">
              <w:rPr>
                <w:spacing w:val="1"/>
                <w:sz w:val="24"/>
                <w:szCs w:val="24"/>
              </w:rPr>
              <w:t xml:space="preserve"> </w:t>
            </w:r>
            <w:r w:rsidRPr="007A663F">
              <w:rPr>
                <w:sz w:val="24"/>
                <w:szCs w:val="24"/>
              </w:rPr>
              <w:t>осваивать</w:t>
            </w:r>
            <w:r w:rsidRPr="007A663F">
              <w:rPr>
                <w:spacing w:val="1"/>
                <w:sz w:val="24"/>
                <w:szCs w:val="24"/>
              </w:rPr>
              <w:t xml:space="preserve"> </w:t>
            </w:r>
            <w:r w:rsidRPr="007A663F">
              <w:rPr>
                <w:sz w:val="24"/>
                <w:szCs w:val="24"/>
              </w:rPr>
              <w:t>разные</w:t>
            </w:r>
            <w:r w:rsidRPr="007A663F">
              <w:rPr>
                <w:spacing w:val="-57"/>
                <w:sz w:val="24"/>
                <w:szCs w:val="24"/>
              </w:rPr>
              <w:t xml:space="preserve"> </w:t>
            </w:r>
            <w:r w:rsidRPr="007A663F">
              <w:rPr>
                <w:sz w:val="24"/>
                <w:szCs w:val="24"/>
              </w:rPr>
              <w:t>способы</w:t>
            </w:r>
            <w:r w:rsidRPr="007A663F">
              <w:rPr>
                <w:spacing w:val="1"/>
                <w:sz w:val="24"/>
                <w:szCs w:val="24"/>
              </w:rPr>
              <w:t xml:space="preserve"> </w:t>
            </w:r>
            <w:r w:rsidRPr="007A663F">
              <w:rPr>
                <w:sz w:val="24"/>
                <w:szCs w:val="24"/>
              </w:rPr>
              <w:t>взаимодействия</w:t>
            </w:r>
            <w:r w:rsidRPr="007A663F">
              <w:rPr>
                <w:spacing w:val="1"/>
                <w:sz w:val="24"/>
                <w:szCs w:val="24"/>
              </w:rPr>
              <w:t xml:space="preserve"> </w:t>
            </w:r>
            <w:r w:rsidRPr="007A663F">
              <w:rPr>
                <w:sz w:val="24"/>
                <w:szCs w:val="24"/>
              </w:rPr>
              <w:t>со</w:t>
            </w:r>
            <w:r w:rsidRPr="007A663F">
              <w:rPr>
                <w:spacing w:val="-57"/>
                <w:sz w:val="24"/>
                <w:szCs w:val="24"/>
              </w:rPr>
              <w:t xml:space="preserve"> </w:t>
            </w:r>
            <w:r w:rsidRPr="007A663F">
              <w:rPr>
                <w:sz w:val="24"/>
                <w:szCs w:val="24"/>
              </w:rPr>
              <w:t>взрослыми</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детьми</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игре,</w:t>
            </w:r>
            <w:r w:rsidRPr="007A663F">
              <w:rPr>
                <w:spacing w:val="1"/>
                <w:sz w:val="24"/>
                <w:szCs w:val="24"/>
              </w:rPr>
              <w:t xml:space="preserve"> </w:t>
            </w:r>
            <w:r w:rsidRPr="007A663F">
              <w:rPr>
                <w:sz w:val="24"/>
                <w:szCs w:val="24"/>
              </w:rPr>
              <w:t>в</w:t>
            </w:r>
            <w:r w:rsidRPr="007A663F">
              <w:rPr>
                <w:spacing w:val="-57"/>
                <w:sz w:val="24"/>
                <w:szCs w:val="24"/>
              </w:rPr>
              <w:t xml:space="preserve"> </w:t>
            </w:r>
            <w:r w:rsidRPr="007A663F">
              <w:rPr>
                <w:sz w:val="24"/>
                <w:szCs w:val="24"/>
              </w:rPr>
              <w:t>повседневном</w:t>
            </w:r>
            <w:r w:rsidRPr="007A663F">
              <w:rPr>
                <w:spacing w:val="1"/>
                <w:sz w:val="24"/>
                <w:szCs w:val="24"/>
              </w:rPr>
              <w:t xml:space="preserve"> </w:t>
            </w:r>
            <w:r w:rsidRPr="007A663F">
              <w:rPr>
                <w:sz w:val="24"/>
                <w:szCs w:val="24"/>
              </w:rPr>
              <w:t>общении</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бытовой</w:t>
            </w:r>
            <w:r w:rsidRPr="007A663F">
              <w:rPr>
                <w:spacing w:val="1"/>
                <w:sz w:val="24"/>
                <w:szCs w:val="24"/>
              </w:rPr>
              <w:t xml:space="preserve"> </w:t>
            </w:r>
            <w:r w:rsidRPr="007A663F">
              <w:rPr>
                <w:sz w:val="24"/>
                <w:szCs w:val="24"/>
              </w:rPr>
              <w:t>деятельности.</w:t>
            </w:r>
          </w:p>
          <w:p w:rsidR="00843F2A" w:rsidRPr="007A663F" w:rsidRDefault="00843F2A" w:rsidP="004B2609">
            <w:pPr>
              <w:pStyle w:val="TableParagraph"/>
              <w:spacing w:before="200"/>
              <w:ind w:right="-15"/>
              <w:jc w:val="both"/>
              <w:rPr>
                <w:sz w:val="24"/>
                <w:szCs w:val="24"/>
              </w:rPr>
            </w:pPr>
            <w:r w:rsidRPr="007A663F">
              <w:rPr>
                <w:sz w:val="24"/>
                <w:szCs w:val="24"/>
              </w:rPr>
              <w:t>-Постепенно</w:t>
            </w:r>
            <w:r w:rsidRPr="007A663F">
              <w:rPr>
                <w:spacing w:val="1"/>
                <w:sz w:val="24"/>
                <w:szCs w:val="24"/>
              </w:rPr>
              <w:t xml:space="preserve"> </w:t>
            </w:r>
            <w:r w:rsidRPr="007A663F">
              <w:rPr>
                <w:sz w:val="24"/>
                <w:szCs w:val="24"/>
              </w:rPr>
              <w:t>приучать</w:t>
            </w:r>
            <w:r w:rsidRPr="007A663F">
              <w:rPr>
                <w:spacing w:val="1"/>
                <w:sz w:val="24"/>
                <w:szCs w:val="24"/>
              </w:rPr>
              <w:t xml:space="preserve"> </w:t>
            </w:r>
            <w:r w:rsidRPr="007A663F">
              <w:rPr>
                <w:sz w:val="24"/>
                <w:szCs w:val="24"/>
              </w:rPr>
              <w:t>детей</w:t>
            </w:r>
            <w:r w:rsidRPr="007A663F">
              <w:rPr>
                <w:spacing w:val="1"/>
                <w:sz w:val="24"/>
                <w:szCs w:val="24"/>
              </w:rPr>
              <w:t xml:space="preserve"> </w:t>
            </w:r>
            <w:r w:rsidRPr="007A663F">
              <w:rPr>
                <w:sz w:val="24"/>
                <w:szCs w:val="24"/>
              </w:rPr>
              <w:t>к</w:t>
            </w:r>
            <w:r w:rsidRPr="007A663F">
              <w:rPr>
                <w:spacing w:val="1"/>
                <w:sz w:val="24"/>
                <w:szCs w:val="24"/>
              </w:rPr>
              <w:t xml:space="preserve"> </w:t>
            </w:r>
            <w:r w:rsidRPr="007A663F">
              <w:rPr>
                <w:sz w:val="24"/>
                <w:szCs w:val="24"/>
              </w:rPr>
              <w:lastRenderedPageBreak/>
              <w:t>выполнению</w:t>
            </w:r>
            <w:r w:rsidRPr="007A663F">
              <w:rPr>
                <w:spacing w:val="1"/>
                <w:sz w:val="24"/>
                <w:szCs w:val="24"/>
              </w:rPr>
              <w:t xml:space="preserve"> </w:t>
            </w:r>
            <w:r w:rsidRPr="007A663F">
              <w:rPr>
                <w:sz w:val="24"/>
                <w:szCs w:val="24"/>
              </w:rPr>
              <w:t>элементарных</w:t>
            </w:r>
            <w:r w:rsidRPr="007A663F">
              <w:rPr>
                <w:spacing w:val="1"/>
                <w:sz w:val="24"/>
                <w:szCs w:val="24"/>
              </w:rPr>
              <w:t xml:space="preserve"> </w:t>
            </w:r>
            <w:r w:rsidRPr="007A663F">
              <w:rPr>
                <w:sz w:val="24"/>
                <w:szCs w:val="24"/>
              </w:rPr>
              <w:t>правил</w:t>
            </w:r>
            <w:r w:rsidRPr="007A663F">
              <w:rPr>
                <w:spacing w:val="1"/>
                <w:sz w:val="24"/>
                <w:szCs w:val="24"/>
              </w:rPr>
              <w:t xml:space="preserve"> </w:t>
            </w:r>
            <w:r w:rsidRPr="007A663F">
              <w:rPr>
                <w:sz w:val="24"/>
                <w:szCs w:val="24"/>
              </w:rPr>
              <w:t>культуры</w:t>
            </w:r>
            <w:r w:rsidRPr="007A663F">
              <w:rPr>
                <w:spacing w:val="-1"/>
                <w:sz w:val="24"/>
                <w:szCs w:val="24"/>
              </w:rPr>
              <w:t xml:space="preserve"> </w:t>
            </w:r>
            <w:r w:rsidRPr="007A663F">
              <w:rPr>
                <w:sz w:val="24"/>
                <w:szCs w:val="24"/>
              </w:rPr>
              <w:t>поведения.</w:t>
            </w:r>
          </w:p>
          <w:p w:rsidR="00843F2A" w:rsidRPr="007A663F" w:rsidRDefault="00843F2A" w:rsidP="004B2609">
            <w:pPr>
              <w:pStyle w:val="TableParagraph"/>
              <w:tabs>
                <w:tab w:val="left" w:pos="1737"/>
                <w:tab w:val="left" w:pos="2267"/>
                <w:tab w:val="left" w:pos="3734"/>
              </w:tabs>
              <w:spacing w:before="200"/>
              <w:ind w:right="-15"/>
              <w:jc w:val="both"/>
              <w:rPr>
                <w:sz w:val="24"/>
                <w:szCs w:val="24"/>
              </w:rPr>
            </w:pPr>
            <w:r w:rsidRPr="007A663F">
              <w:rPr>
                <w:sz w:val="24"/>
                <w:szCs w:val="24"/>
              </w:rPr>
              <w:t>-Стимулировать</w:t>
            </w:r>
            <w:r w:rsidRPr="007A663F">
              <w:rPr>
                <w:spacing w:val="1"/>
                <w:sz w:val="24"/>
                <w:szCs w:val="24"/>
              </w:rPr>
              <w:t xml:space="preserve"> </w:t>
            </w:r>
            <w:r w:rsidRPr="007A663F">
              <w:rPr>
                <w:sz w:val="24"/>
                <w:szCs w:val="24"/>
              </w:rPr>
              <w:t>и</w:t>
            </w:r>
            <w:r w:rsidRPr="007A663F">
              <w:rPr>
                <w:spacing w:val="61"/>
                <w:sz w:val="24"/>
                <w:szCs w:val="24"/>
              </w:rPr>
              <w:t xml:space="preserve"> </w:t>
            </w:r>
            <w:r w:rsidRPr="007A663F">
              <w:rPr>
                <w:sz w:val="24"/>
                <w:szCs w:val="24"/>
              </w:rPr>
              <w:t>поощрять</w:t>
            </w:r>
            <w:r w:rsidRPr="007A663F">
              <w:rPr>
                <w:spacing w:val="1"/>
                <w:sz w:val="24"/>
                <w:szCs w:val="24"/>
              </w:rPr>
              <w:t xml:space="preserve"> </w:t>
            </w:r>
            <w:r w:rsidRPr="007A663F">
              <w:rPr>
                <w:sz w:val="24"/>
                <w:szCs w:val="24"/>
              </w:rPr>
              <w:t>гуманные проявления в поведении и</w:t>
            </w:r>
            <w:r w:rsidRPr="007A663F">
              <w:rPr>
                <w:spacing w:val="1"/>
                <w:sz w:val="24"/>
                <w:szCs w:val="24"/>
              </w:rPr>
              <w:t xml:space="preserve"> </w:t>
            </w:r>
            <w:r w:rsidRPr="007A663F">
              <w:rPr>
                <w:sz w:val="24"/>
                <w:szCs w:val="24"/>
              </w:rPr>
              <w:t>деятельности в природе, воспитывать</w:t>
            </w:r>
            <w:r w:rsidRPr="007A663F">
              <w:rPr>
                <w:spacing w:val="1"/>
                <w:sz w:val="24"/>
                <w:szCs w:val="24"/>
              </w:rPr>
              <w:t xml:space="preserve"> </w:t>
            </w:r>
            <w:r w:rsidRPr="007A663F">
              <w:rPr>
                <w:sz w:val="24"/>
                <w:szCs w:val="24"/>
              </w:rPr>
              <w:t>радостные</w:t>
            </w:r>
            <w:r w:rsidRPr="007A663F">
              <w:rPr>
                <w:sz w:val="24"/>
                <w:szCs w:val="24"/>
              </w:rPr>
              <w:tab/>
              <w:t>переживания</w:t>
            </w:r>
            <w:r w:rsidRPr="007A663F">
              <w:rPr>
                <w:sz w:val="24"/>
                <w:szCs w:val="24"/>
              </w:rPr>
              <w:tab/>
              <w:t>от</w:t>
            </w:r>
            <w:r w:rsidRPr="007A663F">
              <w:rPr>
                <w:spacing w:val="-58"/>
                <w:sz w:val="24"/>
                <w:szCs w:val="24"/>
              </w:rPr>
              <w:t xml:space="preserve"> </w:t>
            </w:r>
            <w:r w:rsidRPr="007A663F">
              <w:rPr>
                <w:sz w:val="24"/>
                <w:szCs w:val="24"/>
              </w:rPr>
              <w:t>нравственно</w:t>
            </w:r>
            <w:r w:rsidRPr="007A663F">
              <w:rPr>
                <w:sz w:val="24"/>
                <w:szCs w:val="24"/>
              </w:rPr>
              <w:tab/>
            </w:r>
            <w:r w:rsidRPr="007A663F">
              <w:rPr>
                <w:sz w:val="24"/>
                <w:szCs w:val="24"/>
              </w:rPr>
              <w:tab/>
              <w:t>положительного</w:t>
            </w:r>
            <w:r w:rsidRPr="007A663F">
              <w:rPr>
                <w:spacing w:val="-58"/>
                <w:sz w:val="24"/>
                <w:szCs w:val="24"/>
              </w:rPr>
              <w:t xml:space="preserve"> </w:t>
            </w:r>
            <w:r w:rsidRPr="007A663F">
              <w:rPr>
                <w:sz w:val="24"/>
                <w:szCs w:val="24"/>
              </w:rPr>
              <w:t>поступка.</w:t>
            </w:r>
          </w:p>
        </w:tc>
        <w:tc>
          <w:tcPr>
            <w:tcW w:w="5448" w:type="dxa"/>
            <w:gridSpan w:val="2"/>
          </w:tcPr>
          <w:p w:rsidR="00843F2A" w:rsidRPr="007A663F" w:rsidRDefault="00843F2A" w:rsidP="004B2609">
            <w:pPr>
              <w:pStyle w:val="TableParagraph"/>
              <w:spacing w:line="267" w:lineRule="exact"/>
              <w:ind w:left="10"/>
              <w:rPr>
                <w:sz w:val="24"/>
                <w:szCs w:val="24"/>
              </w:rPr>
            </w:pPr>
            <w:r w:rsidRPr="007A663F">
              <w:rPr>
                <w:sz w:val="24"/>
                <w:szCs w:val="24"/>
              </w:rPr>
              <w:lastRenderedPageBreak/>
              <w:t>отношениях.</w:t>
            </w:r>
          </w:p>
          <w:p w:rsidR="00843F2A" w:rsidRPr="007A663F" w:rsidRDefault="00843F2A" w:rsidP="004B2609">
            <w:pPr>
              <w:pStyle w:val="TableParagraph"/>
              <w:tabs>
                <w:tab w:val="left" w:pos="2752"/>
                <w:tab w:val="left" w:pos="5249"/>
              </w:tabs>
              <w:spacing w:before="199"/>
              <w:ind w:left="10"/>
              <w:jc w:val="both"/>
              <w:rPr>
                <w:sz w:val="24"/>
                <w:szCs w:val="24"/>
              </w:rPr>
            </w:pPr>
            <w:r w:rsidRPr="007A663F">
              <w:rPr>
                <w:sz w:val="24"/>
                <w:szCs w:val="24"/>
              </w:rPr>
              <w:t>-Развивать</w:t>
            </w:r>
            <w:r w:rsidRPr="007A663F">
              <w:rPr>
                <w:spacing w:val="1"/>
                <w:sz w:val="24"/>
                <w:szCs w:val="24"/>
              </w:rPr>
              <w:t xml:space="preserve"> </w:t>
            </w:r>
            <w:r w:rsidRPr="007A663F">
              <w:rPr>
                <w:sz w:val="24"/>
                <w:szCs w:val="24"/>
              </w:rPr>
              <w:t>гуманистическую</w:t>
            </w:r>
            <w:r w:rsidRPr="007A663F">
              <w:rPr>
                <w:spacing w:val="1"/>
                <w:sz w:val="24"/>
                <w:szCs w:val="24"/>
              </w:rPr>
              <w:t xml:space="preserve"> </w:t>
            </w:r>
            <w:r w:rsidRPr="007A663F">
              <w:rPr>
                <w:sz w:val="24"/>
                <w:szCs w:val="24"/>
              </w:rPr>
              <w:t>направленность</w:t>
            </w:r>
            <w:r w:rsidRPr="007A663F">
              <w:rPr>
                <w:spacing w:val="1"/>
                <w:sz w:val="24"/>
                <w:szCs w:val="24"/>
              </w:rPr>
              <w:t xml:space="preserve"> </w:t>
            </w:r>
            <w:r w:rsidRPr="007A663F">
              <w:rPr>
                <w:sz w:val="24"/>
                <w:szCs w:val="24"/>
              </w:rPr>
              <w:t>отношения</w:t>
            </w:r>
            <w:r w:rsidRPr="007A663F">
              <w:rPr>
                <w:spacing w:val="1"/>
                <w:sz w:val="24"/>
                <w:szCs w:val="24"/>
              </w:rPr>
              <w:t xml:space="preserve"> </w:t>
            </w:r>
            <w:r w:rsidRPr="007A663F">
              <w:rPr>
                <w:sz w:val="24"/>
                <w:szCs w:val="24"/>
              </w:rPr>
              <w:t>детей</w:t>
            </w:r>
            <w:r w:rsidRPr="007A663F">
              <w:rPr>
                <w:spacing w:val="1"/>
                <w:sz w:val="24"/>
                <w:szCs w:val="24"/>
              </w:rPr>
              <w:t xml:space="preserve"> </w:t>
            </w:r>
            <w:r w:rsidRPr="007A663F">
              <w:rPr>
                <w:sz w:val="24"/>
                <w:szCs w:val="24"/>
              </w:rPr>
              <w:t>к</w:t>
            </w:r>
            <w:r w:rsidRPr="007A663F">
              <w:rPr>
                <w:spacing w:val="1"/>
                <w:sz w:val="24"/>
                <w:szCs w:val="24"/>
              </w:rPr>
              <w:t xml:space="preserve"> </w:t>
            </w:r>
            <w:r w:rsidRPr="007A663F">
              <w:rPr>
                <w:sz w:val="24"/>
                <w:szCs w:val="24"/>
              </w:rPr>
              <w:t>миру,</w:t>
            </w:r>
            <w:r w:rsidRPr="007A663F">
              <w:rPr>
                <w:spacing w:val="1"/>
                <w:sz w:val="24"/>
                <w:szCs w:val="24"/>
              </w:rPr>
              <w:t xml:space="preserve"> </w:t>
            </w:r>
            <w:r w:rsidRPr="007A663F">
              <w:rPr>
                <w:sz w:val="24"/>
                <w:szCs w:val="24"/>
              </w:rPr>
              <w:t>воспитывать</w:t>
            </w:r>
            <w:r w:rsidRPr="007A663F">
              <w:rPr>
                <w:spacing w:val="1"/>
                <w:sz w:val="24"/>
                <w:szCs w:val="24"/>
              </w:rPr>
              <w:t xml:space="preserve"> </w:t>
            </w:r>
            <w:r w:rsidRPr="007A663F">
              <w:rPr>
                <w:sz w:val="24"/>
                <w:szCs w:val="24"/>
              </w:rPr>
              <w:t>эмоциональную</w:t>
            </w:r>
            <w:r w:rsidRPr="007A663F">
              <w:rPr>
                <w:sz w:val="24"/>
                <w:szCs w:val="24"/>
              </w:rPr>
              <w:tab/>
              <w:t>отзывчивость</w:t>
            </w:r>
            <w:r w:rsidRPr="007A663F">
              <w:rPr>
                <w:sz w:val="24"/>
                <w:szCs w:val="24"/>
              </w:rPr>
              <w:tab/>
            </w:r>
            <w:r w:rsidRPr="007A663F">
              <w:rPr>
                <w:spacing w:val="-7"/>
                <w:sz w:val="24"/>
                <w:szCs w:val="24"/>
              </w:rPr>
              <w:t>и</w:t>
            </w:r>
            <w:r w:rsidRPr="007A663F">
              <w:rPr>
                <w:spacing w:val="-58"/>
                <w:sz w:val="24"/>
                <w:szCs w:val="24"/>
              </w:rPr>
              <w:t xml:space="preserve"> </w:t>
            </w:r>
            <w:r w:rsidRPr="007A663F">
              <w:rPr>
                <w:sz w:val="24"/>
                <w:szCs w:val="24"/>
              </w:rPr>
              <w:t>доброжелательность к</w:t>
            </w:r>
            <w:r w:rsidRPr="007A663F">
              <w:rPr>
                <w:spacing w:val="-2"/>
                <w:sz w:val="24"/>
                <w:szCs w:val="24"/>
              </w:rPr>
              <w:t xml:space="preserve"> </w:t>
            </w:r>
            <w:r w:rsidRPr="007A663F">
              <w:rPr>
                <w:sz w:val="24"/>
                <w:szCs w:val="24"/>
              </w:rPr>
              <w:t>людям.</w:t>
            </w:r>
          </w:p>
          <w:p w:rsidR="00843F2A" w:rsidRPr="007A663F" w:rsidRDefault="00843F2A" w:rsidP="004B2609">
            <w:pPr>
              <w:pStyle w:val="TableParagraph"/>
              <w:spacing w:before="200" w:line="242" w:lineRule="auto"/>
              <w:ind w:left="10"/>
              <w:jc w:val="both"/>
              <w:rPr>
                <w:sz w:val="24"/>
                <w:szCs w:val="24"/>
              </w:rPr>
            </w:pPr>
            <w:r w:rsidRPr="007A663F">
              <w:rPr>
                <w:sz w:val="24"/>
                <w:szCs w:val="24"/>
              </w:rPr>
              <w:t>-Способствовать приобщению к общечеловеческим</w:t>
            </w:r>
            <w:r w:rsidRPr="007A663F">
              <w:rPr>
                <w:spacing w:val="-57"/>
                <w:sz w:val="24"/>
                <w:szCs w:val="24"/>
              </w:rPr>
              <w:t xml:space="preserve"> </w:t>
            </w:r>
            <w:r w:rsidRPr="007A663F">
              <w:rPr>
                <w:sz w:val="24"/>
                <w:szCs w:val="24"/>
              </w:rPr>
              <w:t>ценностям.</w:t>
            </w:r>
          </w:p>
        </w:tc>
      </w:tr>
      <w:tr w:rsidR="00F9237C" w:rsidRPr="007A663F" w:rsidTr="00525661">
        <w:trPr>
          <w:trHeight w:val="159"/>
        </w:trPr>
        <w:tc>
          <w:tcPr>
            <w:tcW w:w="2444" w:type="dxa"/>
            <w:gridSpan w:val="2"/>
          </w:tcPr>
          <w:p w:rsidR="00F9237C" w:rsidRPr="007A663F" w:rsidRDefault="00F9237C" w:rsidP="004B2609">
            <w:pPr>
              <w:pStyle w:val="TableParagraph"/>
              <w:spacing w:line="272" w:lineRule="exact"/>
              <w:rPr>
                <w:b/>
                <w:sz w:val="24"/>
                <w:szCs w:val="24"/>
              </w:rPr>
            </w:pPr>
            <w:r w:rsidRPr="007A663F">
              <w:rPr>
                <w:b/>
                <w:sz w:val="24"/>
                <w:szCs w:val="24"/>
              </w:rPr>
              <w:lastRenderedPageBreak/>
              <w:t>Виды</w:t>
            </w:r>
            <w:r w:rsidRPr="007A663F">
              <w:rPr>
                <w:b/>
                <w:spacing w:val="-3"/>
                <w:sz w:val="24"/>
                <w:szCs w:val="24"/>
              </w:rPr>
              <w:t xml:space="preserve"> </w:t>
            </w:r>
            <w:r w:rsidRPr="007A663F">
              <w:rPr>
                <w:b/>
                <w:sz w:val="24"/>
                <w:szCs w:val="24"/>
              </w:rPr>
              <w:t>деятельности</w:t>
            </w:r>
          </w:p>
        </w:tc>
        <w:tc>
          <w:tcPr>
            <w:tcW w:w="13169" w:type="dxa"/>
            <w:gridSpan w:val="7"/>
          </w:tcPr>
          <w:p w:rsidR="00F9237C" w:rsidRPr="007A663F" w:rsidRDefault="00F9237C" w:rsidP="004B2609">
            <w:pPr>
              <w:pStyle w:val="TableParagraph"/>
              <w:spacing w:line="272" w:lineRule="exact"/>
              <w:rPr>
                <w:b/>
                <w:sz w:val="24"/>
                <w:szCs w:val="24"/>
              </w:rPr>
            </w:pPr>
            <w:r w:rsidRPr="007A663F">
              <w:rPr>
                <w:b/>
                <w:sz w:val="24"/>
                <w:szCs w:val="24"/>
              </w:rPr>
              <w:t>Формы</w:t>
            </w:r>
            <w:r w:rsidRPr="007A663F">
              <w:rPr>
                <w:b/>
                <w:spacing w:val="-3"/>
                <w:sz w:val="24"/>
                <w:szCs w:val="24"/>
              </w:rPr>
              <w:t xml:space="preserve"> </w:t>
            </w:r>
            <w:r w:rsidRPr="007A663F">
              <w:rPr>
                <w:b/>
                <w:sz w:val="24"/>
                <w:szCs w:val="24"/>
              </w:rPr>
              <w:t>организации</w:t>
            </w:r>
            <w:r w:rsidRPr="007A663F">
              <w:rPr>
                <w:b/>
                <w:spacing w:val="-1"/>
                <w:sz w:val="24"/>
                <w:szCs w:val="24"/>
              </w:rPr>
              <w:t xml:space="preserve"> </w:t>
            </w:r>
            <w:r w:rsidRPr="007A663F">
              <w:rPr>
                <w:b/>
                <w:sz w:val="24"/>
                <w:szCs w:val="24"/>
              </w:rPr>
              <w:t>деятельности</w:t>
            </w:r>
          </w:p>
        </w:tc>
      </w:tr>
      <w:tr w:rsidR="00862D61" w:rsidRPr="007A663F" w:rsidTr="00525661">
        <w:trPr>
          <w:trHeight w:val="7456"/>
        </w:trPr>
        <w:tc>
          <w:tcPr>
            <w:tcW w:w="2444" w:type="dxa"/>
            <w:gridSpan w:val="2"/>
          </w:tcPr>
          <w:p w:rsidR="00862D61" w:rsidRPr="007A663F" w:rsidRDefault="00862D61" w:rsidP="004B2609">
            <w:pPr>
              <w:pStyle w:val="TableParagraph"/>
              <w:ind w:right="516"/>
              <w:jc w:val="both"/>
              <w:rPr>
                <w:b/>
                <w:sz w:val="24"/>
                <w:szCs w:val="24"/>
              </w:rPr>
            </w:pPr>
            <w:r w:rsidRPr="007A663F">
              <w:rPr>
                <w:b/>
                <w:sz w:val="24"/>
                <w:szCs w:val="24"/>
              </w:rPr>
              <w:lastRenderedPageBreak/>
              <w:t>Непосредственно</w:t>
            </w:r>
            <w:r w:rsidRPr="007A663F">
              <w:rPr>
                <w:b/>
                <w:spacing w:val="-58"/>
                <w:sz w:val="24"/>
                <w:szCs w:val="24"/>
              </w:rPr>
              <w:t xml:space="preserve"> </w:t>
            </w:r>
            <w:r w:rsidRPr="007A663F">
              <w:rPr>
                <w:b/>
                <w:sz w:val="24"/>
                <w:szCs w:val="24"/>
              </w:rPr>
              <w:t>образовательная</w:t>
            </w:r>
            <w:r w:rsidRPr="007A663F">
              <w:rPr>
                <w:b/>
                <w:spacing w:val="-58"/>
                <w:sz w:val="24"/>
                <w:szCs w:val="24"/>
              </w:rPr>
              <w:t xml:space="preserve"> </w:t>
            </w:r>
            <w:r w:rsidRPr="007A663F">
              <w:rPr>
                <w:b/>
                <w:sz w:val="24"/>
                <w:szCs w:val="24"/>
              </w:rPr>
              <w:t>деятельность</w:t>
            </w:r>
          </w:p>
        </w:tc>
        <w:tc>
          <w:tcPr>
            <w:tcW w:w="3450" w:type="dxa"/>
          </w:tcPr>
          <w:p w:rsidR="00862D61" w:rsidRPr="007A663F" w:rsidRDefault="00862D61" w:rsidP="004B2609">
            <w:pPr>
              <w:pStyle w:val="TableParagraph"/>
              <w:spacing w:line="267" w:lineRule="exact"/>
              <w:rPr>
                <w:sz w:val="24"/>
                <w:szCs w:val="24"/>
              </w:rPr>
            </w:pPr>
            <w:r w:rsidRPr="007A663F">
              <w:rPr>
                <w:sz w:val="24"/>
                <w:szCs w:val="24"/>
              </w:rPr>
              <w:t>-Дидактические</w:t>
            </w:r>
            <w:r w:rsidRPr="007A663F">
              <w:rPr>
                <w:spacing w:val="-5"/>
                <w:sz w:val="24"/>
                <w:szCs w:val="24"/>
              </w:rPr>
              <w:t xml:space="preserve"> </w:t>
            </w:r>
            <w:r w:rsidRPr="007A663F">
              <w:rPr>
                <w:sz w:val="24"/>
                <w:szCs w:val="24"/>
              </w:rPr>
              <w:t>игры.</w:t>
            </w:r>
          </w:p>
          <w:p w:rsidR="00862D61" w:rsidRPr="007A663F" w:rsidRDefault="00862D61" w:rsidP="004B2609">
            <w:pPr>
              <w:pStyle w:val="TableParagraph"/>
              <w:spacing w:before="199"/>
              <w:ind w:right="258"/>
              <w:rPr>
                <w:sz w:val="24"/>
                <w:szCs w:val="24"/>
              </w:rPr>
            </w:pPr>
            <w:r w:rsidRPr="007A663F">
              <w:rPr>
                <w:sz w:val="24"/>
                <w:szCs w:val="24"/>
              </w:rPr>
              <w:t>-Творческие игры (сюжетно-</w:t>
            </w:r>
            <w:r w:rsidRPr="007A663F">
              <w:rPr>
                <w:spacing w:val="-57"/>
                <w:sz w:val="24"/>
                <w:szCs w:val="24"/>
              </w:rPr>
              <w:t xml:space="preserve"> </w:t>
            </w:r>
            <w:r w:rsidRPr="007A663F">
              <w:rPr>
                <w:sz w:val="24"/>
                <w:szCs w:val="24"/>
              </w:rPr>
              <w:t>ролевые, строительно-</w:t>
            </w:r>
            <w:r w:rsidRPr="007A663F">
              <w:rPr>
                <w:spacing w:val="1"/>
                <w:sz w:val="24"/>
                <w:szCs w:val="24"/>
              </w:rPr>
              <w:t xml:space="preserve"> </w:t>
            </w:r>
            <w:r w:rsidRPr="007A663F">
              <w:rPr>
                <w:sz w:val="24"/>
                <w:szCs w:val="24"/>
              </w:rPr>
              <w:t>конструктивные, театрали-</w:t>
            </w:r>
            <w:r w:rsidRPr="007A663F">
              <w:rPr>
                <w:spacing w:val="1"/>
                <w:sz w:val="24"/>
                <w:szCs w:val="24"/>
              </w:rPr>
              <w:t xml:space="preserve"> </w:t>
            </w:r>
            <w:r w:rsidRPr="007A663F">
              <w:rPr>
                <w:sz w:val="24"/>
                <w:szCs w:val="24"/>
              </w:rPr>
              <w:t>зованные, игры-имитации,</w:t>
            </w:r>
            <w:r w:rsidRPr="007A663F">
              <w:rPr>
                <w:spacing w:val="1"/>
                <w:sz w:val="24"/>
                <w:szCs w:val="24"/>
              </w:rPr>
              <w:t xml:space="preserve"> </w:t>
            </w:r>
            <w:r w:rsidRPr="007A663F">
              <w:rPr>
                <w:sz w:val="24"/>
                <w:szCs w:val="24"/>
              </w:rPr>
              <w:t>хороводные, игры-</w:t>
            </w:r>
            <w:r w:rsidRPr="007A663F">
              <w:rPr>
                <w:spacing w:val="1"/>
                <w:sz w:val="24"/>
                <w:szCs w:val="24"/>
              </w:rPr>
              <w:t xml:space="preserve"> </w:t>
            </w:r>
            <w:r w:rsidRPr="007A663F">
              <w:rPr>
                <w:sz w:val="24"/>
                <w:szCs w:val="24"/>
              </w:rPr>
              <w:t>экспериментирования с раз-</w:t>
            </w:r>
            <w:r w:rsidRPr="007A663F">
              <w:rPr>
                <w:spacing w:val="1"/>
                <w:sz w:val="24"/>
                <w:szCs w:val="24"/>
              </w:rPr>
              <w:t xml:space="preserve"> </w:t>
            </w:r>
            <w:r w:rsidRPr="007A663F">
              <w:rPr>
                <w:sz w:val="24"/>
                <w:szCs w:val="24"/>
              </w:rPr>
              <w:t>личными</w:t>
            </w:r>
            <w:r w:rsidRPr="007A663F">
              <w:rPr>
                <w:spacing w:val="-1"/>
                <w:sz w:val="24"/>
                <w:szCs w:val="24"/>
              </w:rPr>
              <w:t xml:space="preserve"> </w:t>
            </w:r>
            <w:r w:rsidRPr="007A663F">
              <w:rPr>
                <w:sz w:val="24"/>
                <w:szCs w:val="24"/>
              </w:rPr>
              <w:t>материалами).</w:t>
            </w:r>
          </w:p>
          <w:p w:rsidR="00862D61" w:rsidRPr="007A663F" w:rsidRDefault="00862D61" w:rsidP="004B2609">
            <w:pPr>
              <w:pStyle w:val="TableParagraph"/>
              <w:spacing w:line="267" w:lineRule="exact"/>
              <w:rPr>
                <w:sz w:val="24"/>
                <w:szCs w:val="24"/>
              </w:rPr>
            </w:pPr>
            <w:r w:rsidRPr="007A663F">
              <w:rPr>
                <w:sz w:val="24"/>
                <w:szCs w:val="24"/>
              </w:rPr>
              <w:t>-Игровые</w:t>
            </w:r>
            <w:r w:rsidRPr="007A663F">
              <w:rPr>
                <w:spacing w:val="-10"/>
                <w:sz w:val="24"/>
                <w:szCs w:val="24"/>
              </w:rPr>
              <w:t xml:space="preserve"> </w:t>
            </w:r>
            <w:r w:rsidRPr="007A663F">
              <w:rPr>
                <w:sz w:val="24"/>
                <w:szCs w:val="24"/>
              </w:rPr>
              <w:t>упражнения.</w:t>
            </w:r>
          </w:p>
          <w:p w:rsidR="00862D61" w:rsidRPr="007A663F" w:rsidRDefault="00862D61" w:rsidP="004B2609">
            <w:pPr>
              <w:pStyle w:val="TableParagraph"/>
              <w:spacing w:before="199" w:line="242" w:lineRule="auto"/>
              <w:ind w:right="852"/>
              <w:rPr>
                <w:sz w:val="24"/>
                <w:szCs w:val="24"/>
              </w:rPr>
            </w:pPr>
            <w:r w:rsidRPr="007A663F">
              <w:rPr>
                <w:sz w:val="24"/>
                <w:szCs w:val="24"/>
              </w:rPr>
              <w:t>-Дидактические игры с</w:t>
            </w:r>
            <w:r w:rsidRPr="007A663F">
              <w:rPr>
                <w:spacing w:val="-57"/>
                <w:sz w:val="24"/>
                <w:szCs w:val="24"/>
              </w:rPr>
              <w:t xml:space="preserve"> </w:t>
            </w:r>
            <w:r w:rsidRPr="007A663F">
              <w:rPr>
                <w:sz w:val="24"/>
                <w:szCs w:val="24"/>
              </w:rPr>
              <w:t>элементами</w:t>
            </w:r>
            <w:r w:rsidRPr="007A663F">
              <w:rPr>
                <w:spacing w:val="-5"/>
                <w:sz w:val="24"/>
                <w:szCs w:val="24"/>
              </w:rPr>
              <w:t xml:space="preserve"> </w:t>
            </w:r>
            <w:r w:rsidRPr="007A663F">
              <w:rPr>
                <w:sz w:val="24"/>
                <w:szCs w:val="24"/>
              </w:rPr>
              <w:t>движения.</w:t>
            </w:r>
          </w:p>
          <w:p w:rsidR="00862D61" w:rsidRPr="007A663F" w:rsidRDefault="00862D61" w:rsidP="004B2609">
            <w:pPr>
              <w:pStyle w:val="TableParagraph"/>
              <w:spacing w:before="196"/>
              <w:rPr>
                <w:sz w:val="24"/>
                <w:szCs w:val="24"/>
              </w:rPr>
            </w:pPr>
            <w:r w:rsidRPr="007A663F">
              <w:rPr>
                <w:sz w:val="24"/>
                <w:szCs w:val="24"/>
              </w:rPr>
              <w:t>-Подвижные</w:t>
            </w:r>
            <w:r w:rsidRPr="007A663F">
              <w:rPr>
                <w:spacing w:val="-6"/>
                <w:sz w:val="24"/>
                <w:szCs w:val="24"/>
              </w:rPr>
              <w:t xml:space="preserve"> </w:t>
            </w:r>
            <w:r w:rsidRPr="007A663F">
              <w:rPr>
                <w:sz w:val="24"/>
                <w:szCs w:val="24"/>
              </w:rPr>
              <w:t>игры.</w:t>
            </w:r>
          </w:p>
          <w:p w:rsidR="00862D61" w:rsidRPr="007A663F" w:rsidRDefault="00862D61" w:rsidP="004B2609">
            <w:pPr>
              <w:pStyle w:val="TableParagraph"/>
              <w:spacing w:before="200"/>
              <w:rPr>
                <w:sz w:val="24"/>
                <w:szCs w:val="24"/>
              </w:rPr>
            </w:pPr>
            <w:r w:rsidRPr="007A663F">
              <w:rPr>
                <w:sz w:val="24"/>
                <w:szCs w:val="24"/>
              </w:rPr>
              <w:t>-Хороводные</w:t>
            </w:r>
            <w:r w:rsidRPr="007A663F">
              <w:rPr>
                <w:spacing w:val="-6"/>
                <w:sz w:val="24"/>
                <w:szCs w:val="24"/>
              </w:rPr>
              <w:t xml:space="preserve"> </w:t>
            </w:r>
            <w:r w:rsidRPr="007A663F">
              <w:rPr>
                <w:sz w:val="24"/>
                <w:szCs w:val="24"/>
              </w:rPr>
              <w:t>игры.</w:t>
            </w:r>
          </w:p>
          <w:p w:rsidR="00862D61" w:rsidRPr="007A663F" w:rsidRDefault="00862D61" w:rsidP="004B2609">
            <w:pPr>
              <w:pStyle w:val="TableParagraph"/>
              <w:spacing w:before="201"/>
              <w:rPr>
                <w:sz w:val="24"/>
                <w:szCs w:val="24"/>
              </w:rPr>
            </w:pPr>
            <w:r w:rsidRPr="007A663F">
              <w:rPr>
                <w:sz w:val="24"/>
                <w:szCs w:val="24"/>
              </w:rPr>
              <w:t>-Игры-драматизации.</w:t>
            </w:r>
          </w:p>
          <w:p w:rsidR="00862D61" w:rsidRPr="007A663F" w:rsidRDefault="00862D61" w:rsidP="004B2609">
            <w:pPr>
              <w:pStyle w:val="TableParagraph"/>
              <w:spacing w:before="197" w:line="242" w:lineRule="auto"/>
              <w:ind w:right="512"/>
              <w:rPr>
                <w:sz w:val="24"/>
                <w:szCs w:val="24"/>
              </w:rPr>
            </w:pPr>
            <w:r w:rsidRPr="007A663F">
              <w:rPr>
                <w:sz w:val="24"/>
                <w:szCs w:val="24"/>
              </w:rPr>
              <w:t>-Подвижные игры</w:t>
            </w:r>
            <w:r w:rsidRPr="007A663F">
              <w:rPr>
                <w:spacing w:val="1"/>
                <w:sz w:val="24"/>
                <w:szCs w:val="24"/>
              </w:rPr>
              <w:t xml:space="preserve"> </w:t>
            </w:r>
            <w:r w:rsidRPr="007A663F">
              <w:rPr>
                <w:sz w:val="24"/>
                <w:szCs w:val="24"/>
              </w:rPr>
              <w:t>имитационного</w:t>
            </w:r>
            <w:r w:rsidRPr="007A663F">
              <w:rPr>
                <w:spacing w:val="-9"/>
                <w:sz w:val="24"/>
                <w:szCs w:val="24"/>
              </w:rPr>
              <w:t xml:space="preserve"> </w:t>
            </w:r>
            <w:r w:rsidRPr="007A663F">
              <w:rPr>
                <w:sz w:val="24"/>
                <w:szCs w:val="24"/>
              </w:rPr>
              <w:t>характера.</w:t>
            </w:r>
          </w:p>
          <w:p w:rsidR="00862D61" w:rsidRPr="007A663F" w:rsidRDefault="00862D61" w:rsidP="004B2609">
            <w:pPr>
              <w:pStyle w:val="TableParagraph"/>
              <w:spacing w:before="197"/>
              <w:rPr>
                <w:sz w:val="24"/>
                <w:szCs w:val="24"/>
              </w:rPr>
            </w:pPr>
            <w:r w:rsidRPr="007A663F">
              <w:rPr>
                <w:sz w:val="24"/>
                <w:szCs w:val="24"/>
              </w:rPr>
              <w:t>-Игры</w:t>
            </w:r>
            <w:r w:rsidRPr="007A663F">
              <w:rPr>
                <w:spacing w:val="-4"/>
                <w:sz w:val="24"/>
                <w:szCs w:val="24"/>
              </w:rPr>
              <w:t xml:space="preserve"> </w:t>
            </w:r>
            <w:r w:rsidRPr="007A663F">
              <w:rPr>
                <w:sz w:val="24"/>
                <w:szCs w:val="24"/>
              </w:rPr>
              <w:t>с</w:t>
            </w:r>
            <w:r w:rsidRPr="007A663F">
              <w:rPr>
                <w:spacing w:val="-3"/>
                <w:sz w:val="24"/>
                <w:szCs w:val="24"/>
              </w:rPr>
              <w:t xml:space="preserve"> </w:t>
            </w:r>
            <w:r w:rsidRPr="007A663F">
              <w:rPr>
                <w:sz w:val="24"/>
                <w:szCs w:val="24"/>
              </w:rPr>
              <w:t>правилами.</w:t>
            </w:r>
          </w:p>
        </w:tc>
        <w:tc>
          <w:tcPr>
            <w:tcW w:w="4271" w:type="dxa"/>
            <w:gridSpan w:val="4"/>
          </w:tcPr>
          <w:p w:rsidR="00862D61" w:rsidRPr="007A663F" w:rsidRDefault="00862D61" w:rsidP="004B2609">
            <w:pPr>
              <w:pStyle w:val="TableParagraph"/>
              <w:ind w:right="-15"/>
              <w:jc w:val="both"/>
              <w:rPr>
                <w:sz w:val="24"/>
                <w:szCs w:val="24"/>
              </w:rPr>
            </w:pPr>
            <w:r w:rsidRPr="007A663F">
              <w:rPr>
                <w:sz w:val="24"/>
                <w:szCs w:val="24"/>
              </w:rPr>
              <w:t>-Рассматривание</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сравнение</w:t>
            </w:r>
            <w:r w:rsidRPr="007A663F">
              <w:rPr>
                <w:spacing w:val="1"/>
                <w:sz w:val="24"/>
                <w:szCs w:val="24"/>
              </w:rPr>
              <w:t xml:space="preserve"> </w:t>
            </w:r>
            <w:r w:rsidRPr="007A663F">
              <w:rPr>
                <w:sz w:val="24"/>
                <w:szCs w:val="24"/>
              </w:rPr>
              <w:t>сюжетных</w:t>
            </w:r>
            <w:r w:rsidRPr="007A663F">
              <w:rPr>
                <w:spacing w:val="1"/>
                <w:sz w:val="24"/>
                <w:szCs w:val="24"/>
              </w:rPr>
              <w:t xml:space="preserve"> </w:t>
            </w:r>
            <w:r w:rsidRPr="007A663F">
              <w:rPr>
                <w:sz w:val="24"/>
                <w:szCs w:val="24"/>
              </w:rPr>
              <w:t>картинок,</w:t>
            </w:r>
            <w:r w:rsidRPr="007A663F">
              <w:rPr>
                <w:spacing w:val="1"/>
                <w:sz w:val="24"/>
                <w:szCs w:val="24"/>
              </w:rPr>
              <w:t xml:space="preserve"> </w:t>
            </w:r>
            <w:r w:rsidRPr="007A663F">
              <w:rPr>
                <w:sz w:val="24"/>
                <w:szCs w:val="24"/>
              </w:rPr>
              <w:t>иллюстраций</w:t>
            </w:r>
            <w:r w:rsidRPr="007A663F">
              <w:rPr>
                <w:spacing w:val="1"/>
                <w:sz w:val="24"/>
                <w:szCs w:val="24"/>
              </w:rPr>
              <w:t xml:space="preserve"> </w:t>
            </w:r>
            <w:r w:rsidRPr="007A663F">
              <w:rPr>
                <w:sz w:val="24"/>
                <w:szCs w:val="24"/>
              </w:rPr>
              <w:t>к</w:t>
            </w:r>
            <w:r w:rsidRPr="007A663F">
              <w:rPr>
                <w:spacing w:val="-57"/>
                <w:sz w:val="24"/>
                <w:szCs w:val="24"/>
              </w:rPr>
              <w:t xml:space="preserve"> </w:t>
            </w:r>
            <w:r w:rsidRPr="007A663F">
              <w:rPr>
                <w:sz w:val="24"/>
                <w:szCs w:val="24"/>
              </w:rPr>
              <w:t>знакомым</w:t>
            </w:r>
            <w:r w:rsidRPr="007A663F">
              <w:rPr>
                <w:spacing w:val="1"/>
                <w:sz w:val="24"/>
                <w:szCs w:val="24"/>
              </w:rPr>
              <w:t xml:space="preserve"> </w:t>
            </w:r>
            <w:r w:rsidRPr="007A663F">
              <w:rPr>
                <w:sz w:val="24"/>
                <w:szCs w:val="24"/>
              </w:rPr>
              <w:t>сказкам</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потешкам,</w:t>
            </w:r>
            <w:r w:rsidRPr="007A663F">
              <w:rPr>
                <w:spacing w:val="-57"/>
                <w:sz w:val="24"/>
                <w:szCs w:val="24"/>
              </w:rPr>
              <w:t xml:space="preserve"> </w:t>
            </w:r>
            <w:r w:rsidRPr="007A663F">
              <w:rPr>
                <w:sz w:val="24"/>
                <w:szCs w:val="24"/>
              </w:rPr>
              <w:t>произведений</w:t>
            </w:r>
            <w:r w:rsidRPr="007A663F">
              <w:rPr>
                <w:spacing w:val="-1"/>
                <w:sz w:val="24"/>
                <w:szCs w:val="24"/>
              </w:rPr>
              <w:t xml:space="preserve"> </w:t>
            </w:r>
            <w:r w:rsidRPr="007A663F">
              <w:rPr>
                <w:sz w:val="24"/>
                <w:szCs w:val="24"/>
              </w:rPr>
              <w:t>искусства.</w:t>
            </w:r>
          </w:p>
          <w:p w:rsidR="00862D61" w:rsidRPr="007A663F" w:rsidRDefault="00862D61" w:rsidP="004B2609">
            <w:pPr>
              <w:pStyle w:val="TableParagraph"/>
              <w:tabs>
                <w:tab w:val="left" w:pos="1950"/>
              </w:tabs>
              <w:spacing w:before="190"/>
              <w:ind w:right="-15"/>
              <w:jc w:val="both"/>
              <w:rPr>
                <w:sz w:val="24"/>
                <w:szCs w:val="24"/>
              </w:rPr>
            </w:pPr>
            <w:r w:rsidRPr="007A663F">
              <w:rPr>
                <w:sz w:val="24"/>
                <w:szCs w:val="24"/>
              </w:rPr>
              <w:t>-Следование</w:t>
            </w:r>
            <w:r w:rsidRPr="007A663F">
              <w:rPr>
                <w:spacing w:val="1"/>
                <w:sz w:val="24"/>
                <w:szCs w:val="24"/>
              </w:rPr>
              <w:t xml:space="preserve"> </w:t>
            </w:r>
            <w:r w:rsidRPr="007A663F">
              <w:rPr>
                <w:sz w:val="24"/>
                <w:szCs w:val="24"/>
              </w:rPr>
              <w:t>примеру</w:t>
            </w:r>
            <w:r w:rsidRPr="007A663F">
              <w:rPr>
                <w:spacing w:val="1"/>
                <w:sz w:val="24"/>
                <w:szCs w:val="24"/>
              </w:rPr>
              <w:t xml:space="preserve"> </w:t>
            </w:r>
            <w:r w:rsidRPr="007A663F">
              <w:rPr>
                <w:sz w:val="24"/>
                <w:szCs w:val="24"/>
              </w:rPr>
              <w:t>взрослого</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проявлении</w:t>
            </w:r>
            <w:r w:rsidRPr="007A663F">
              <w:rPr>
                <w:sz w:val="24"/>
                <w:szCs w:val="24"/>
              </w:rPr>
              <w:tab/>
              <w:t>доброжелательного</w:t>
            </w:r>
            <w:r w:rsidRPr="007A663F">
              <w:rPr>
                <w:spacing w:val="-58"/>
                <w:sz w:val="24"/>
                <w:szCs w:val="24"/>
              </w:rPr>
              <w:t xml:space="preserve"> </w:t>
            </w:r>
            <w:r w:rsidRPr="007A663F">
              <w:rPr>
                <w:sz w:val="24"/>
                <w:szCs w:val="24"/>
              </w:rPr>
              <w:t>отношения</w:t>
            </w:r>
            <w:r w:rsidRPr="007A663F">
              <w:rPr>
                <w:spacing w:val="1"/>
                <w:sz w:val="24"/>
                <w:szCs w:val="24"/>
              </w:rPr>
              <w:t xml:space="preserve"> </w:t>
            </w:r>
            <w:r w:rsidRPr="007A663F">
              <w:rPr>
                <w:sz w:val="24"/>
                <w:szCs w:val="24"/>
              </w:rPr>
              <w:t>к</w:t>
            </w:r>
            <w:r w:rsidRPr="007A663F">
              <w:rPr>
                <w:spacing w:val="1"/>
                <w:sz w:val="24"/>
                <w:szCs w:val="24"/>
              </w:rPr>
              <w:t xml:space="preserve"> </w:t>
            </w:r>
            <w:r w:rsidRPr="007A663F">
              <w:rPr>
                <w:sz w:val="24"/>
                <w:szCs w:val="24"/>
              </w:rPr>
              <w:t>окружающим</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соблюдении</w:t>
            </w:r>
            <w:r w:rsidRPr="007A663F">
              <w:rPr>
                <w:spacing w:val="34"/>
                <w:sz w:val="24"/>
                <w:szCs w:val="24"/>
              </w:rPr>
              <w:t xml:space="preserve"> </w:t>
            </w:r>
            <w:r w:rsidRPr="007A663F">
              <w:rPr>
                <w:sz w:val="24"/>
                <w:szCs w:val="24"/>
              </w:rPr>
              <w:t>элементарных</w:t>
            </w:r>
            <w:r w:rsidRPr="007A663F">
              <w:rPr>
                <w:spacing w:val="48"/>
                <w:sz w:val="24"/>
                <w:szCs w:val="24"/>
              </w:rPr>
              <w:t xml:space="preserve"> </w:t>
            </w:r>
            <w:r w:rsidRPr="007A663F">
              <w:rPr>
                <w:sz w:val="24"/>
                <w:szCs w:val="24"/>
              </w:rPr>
              <w:t>правил</w:t>
            </w:r>
          </w:p>
          <w:p w:rsidR="00862D61" w:rsidRPr="007A663F" w:rsidRDefault="00862D61" w:rsidP="004B2609">
            <w:pPr>
              <w:pStyle w:val="TableParagraph"/>
              <w:spacing w:line="267" w:lineRule="exact"/>
              <w:rPr>
                <w:sz w:val="24"/>
                <w:szCs w:val="24"/>
              </w:rPr>
            </w:pPr>
            <w:r w:rsidRPr="007A663F">
              <w:rPr>
                <w:sz w:val="24"/>
                <w:szCs w:val="24"/>
              </w:rPr>
              <w:t>культуры</w:t>
            </w:r>
            <w:r w:rsidRPr="007A663F">
              <w:rPr>
                <w:spacing w:val="-4"/>
                <w:sz w:val="24"/>
                <w:szCs w:val="24"/>
              </w:rPr>
              <w:t xml:space="preserve"> </w:t>
            </w:r>
            <w:r w:rsidRPr="007A663F">
              <w:rPr>
                <w:sz w:val="24"/>
                <w:szCs w:val="24"/>
              </w:rPr>
              <w:t>поведения.</w:t>
            </w:r>
          </w:p>
          <w:p w:rsidR="00862D61" w:rsidRPr="007A663F" w:rsidRDefault="00862D61" w:rsidP="004B2609">
            <w:pPr>
              <w:pStyle w:val="TableParagraph"/>
              <w:spacing w:before="201"/>
              <w:rPr>
                <w:sz w:val="24"/>
                <w:szCs w:val="24"/>
              </w:rPr>
            </w:pPr>
            <w:r w:rsidRPr="007A663F">
              <w:rPr>
                <w:sz w:val="24"/>
                <w:szCs w:val="24"/>
              </w:rPr>
              <w:t>-Дидактические</w:t>
            </w:r>
            <w:r w:rsidRPr="007A663F">
              <w:rPr>
                <w:spacing w:val="-5"/>
                <w:sz w:val="24"/>
                <w:szCs w:val="24"/>
              </w:rPr>
              <w:t xml:space="preserve"> </w:t>
            </w:r>
            <w:r w:rsidRPr="007A663F">
              <w:rPr>
                <w:sz w:val="24"/>
                <w:szCs w:val="24"/>
              </w:rPr>
              <w:t>игры.</w:t>
            </w:r>
          </w:p>
          <w:p w:rsidR="00862D61" w:rsidRPr="007A663F" w:rsidRDefault="00862D61" w:rsidP="004B2609">
            <w:pPr>
              <w:pStyle w:val="TableParagraph"/>
              <w:spacing w:before="198"/>
              <w:ind w:right="-15"/>
              <w:jc w:val="both"/>
              <w:rPr>
                <w:sz w:val="24"/>
                <w:szCs w:val="24"/>
              </w:rPr>
            </w:pPr>
            <w:r w:rsidRPr="007A663F">
              <w:rPr>
                <w:sz w:val="24"/>
                <w:szCs w:val="24"/>
              </w:rPr>
              <w:t>-Творческие игры (сюжетно-ролевые,</w:t>
            </w:r>
            <w:r w:rsidRPr="007A663F">
              <w:rPr>
                <w:spacing w:val="1"/>
                <w:sz w:val="24"/>
                <w:szCs w:val="24"/>
              </w:rPr>
              <w:t xml:space="preserve"> </w:t>
            </w:r>
            <w:r w:rsidRPr="007A663F">
              <w:rPr>
                <w:sz w:val="24"/>
                <w:szCs w:val="24"/>
              </w:rPr>
              <w:t>театрализованные,</w:t>
            </w:r>
            <w:r w:rsidRPr="007A663F">
              <w:rPr>
                <w:spacing w:val="1"/>
                <w:sz w:val="24"/>
                <w:szCs w:val="24"/>
              </w:rPr>
              <w:t xml:space="preserve"> </w:t>
            </w:r>
            <w:r w:rsidRPr="007A663F">
              <w:rPr>
                <w:sz w:val="24"/>
                <w:szCs w:val="24"/>
              </w:rPr>
              <w:t>игры-имитации,</w:t>
            </w:r>
            <w:r w:rsidRPr="007A663F">
              <w:rPr>
                <w:spacing w:val="-57"/>
                <w:sz w:val="24"/>
                <w:szCs w:val="24"/>
              </w:rPr>
              <w:t xml:space="preserve"> </w:t>
            </w:r>
            <w:r w:rsidRPr="007A663F">
              <w:rPr>
                <w:sz w:val="24"/>
                <w:szCs w:val="24"/>
              </w:rPr>
              <w:t>хороводные).</w:t>
            </w:r>
          </w:p>
          <w:p w:rsidR="00862D61" w:rsidRPr="007A663F" w:rsidRDefault="00862D61" w:rsidP="004B2609">
            <w:pPr>
              <w:pStyle w:val="TableParagraph"/>
              <w:spacing w:before="199"/>
              <w:rPr>
                <w:sz w:val="24"/>
                <w:szCs w:val="24"/>
              </w:rPr>
            </w:pPr>
            <w:r w:rsidRPr="007A663F">
              <w:rPr>
                <w:sz w:val="24"/>
                <w:szCs w:val="24"/>
              </w:rPr>
              <w:t>-</w:t>
            </w:r>
            <w:r w:rsidRPr="007A663F">
              <w:rPr>
                <w:spacing w:val="-4"/>
                <w:sz w:val="24"/>
                <w:szCs w:val="24"/>
              </w:rPr>
              <w:t xml:space="preserve"> </w:t>
            </w:r>
            <w:r w:rsidRPr="007A663F">
              <w:rPr>
                <w:sz w:val="24"/>
                <w:szCs w:val="24"/>
              </w:rPr>
              <w:t>Чтение</w:t>
            </w:r>
            <w:r w:rsidRPr="007A663F">
              <w:rPr>
                <w:spacing w:val="-3"/>
                <w:sz w:val="24"/>
                <w:szCs w:val="24"/>
              </w:rPr>
              <w:t xml:space="preserve"> </w:t>
            </w:r>
            <w:r w:rsidRPr="007A663F">
              <w:rPr>
                <w:sz w:val="24"/>
                <w:szCs w:val="24"/>
              </w:rPr>
              <w:t>произведений</w:t>
            </w:r>
          </w:p>
          <w:p w:rsidR="00862D61" w:rsidRPr="007A663F" w:rsidRDefault="00862D61" w:rsidP="004B2609">
            <w:pPr>
              <w:pStyle w:val="TableParagraph"/>
              <w:spacing w:before="2"/>
              <w:rPr>
                <w:sz w:val="24"/>
                <w:szCs w:val="24"/>
              </w:rPr>
            </w:pPr>
            <w:r w:rsidRPr="007A663F">
              <w:rPr>
                <w:sz w:val="24"/>
                <w:szCs w:val="24"/>
              </w:rPr>
              <w:t>художественной</w:t>
            </w:r>
            <w:r w:rsidRPr="007A663F">
              <w:rPr>
                <w:spacing w:val="-4"/>
                <w:sz w:val="24"/>
                <w:szCs w:val="24"/>
              </w:rPr>
              <w:t xml:space="preserve"> </w:t>
            </w:r>
            <w:r w:rsidRPr="007A663F">
              <w:rPr>
                <w:sz w:val="24"/>
                <w:szCs w:val="24"/>
              </w:rPr>
              <w:t>литературы.</w:t>
            </w:r>
          </w:p>
          <w:p w:rsidR="00862D61" w:rsidRPr="007A663F" w:rsidRDefault="00862D61" w:rsidP="004B2609">
            <w:pPr>
              <w:pStyle w:val="TableParagraph"/>
              <w:spacing w:before="202"/>
              <w:rPr>
                <w:sz w:val="24"/>
                <w:szCs w:val="24"/>
              </w:rPr>
            </w:pPr>
            <w:r w:rsidRPr="007A663F">
              <w:rPr>
                <w:sz w:val="24"/>
                <w:szCs w:val="24"/>
              </w:rPr>
              <w:t>-Беседы.</w:t>
            </w:r>
          </w:p>
          <w:p w:rsidR="00862D61" w:rsidRPr="007A663F" w:rsidRDefault="00862D61" w:rsidP="004B2609">
            <w:pPr>
              <w:pStyle w:val="TableParagraph"/>
              <w:spacing w:before="199"/>
              <w:rPr>
                <w:sz w:val="24"/>
                <w:szCs w:val="24"/>
              </w:rPr>
            </w:pPr>
            <w:r w:rsidRPr="007A663F">
              <w:rPr>
                <w:sz w:val="24"/>
                <w:szCs w:val="24"/>
              </w:rPr>
              <w:t>-Наблюдения.</w:t>
            </w:r>
          </w:p>
          <w:p w:rsidR="00862D61" w:rsidRPr="007A663F" w:rsidRDefault="00862D61" w:rsidP="004B2609">
            <w:pPr>
              <w:pStyle w:val="TableParagraph"/>
              <w:spacing w:before="200"/>
              <w:rPr>
                <w:sz w:val="24"/>
                <w:szCs w:val="24"/>
              </w:rPr>
            </w:pPr>
            <w:r w:rsidRPr="007A663F">
              <w:rPr>
                <w:sz w:val="24"/>
                <w:szCs w:val="24"/>
              </w:rPr>
              <w:t>-Решение</w:t>
            </w:r>
            <w:r w:rsidRPr="007A663F">
              <w:rPr>
                <w:spacing w:val="-5"/>
                <w:sz w:val="24"/>
                <w:szCs w:val="24"/>
              </w:rPr>
              <w:t xml:space="preserve"> </w:t>
            </w:r>
            <w:r w:rsidRPr="007A663F">
              <w:rPr>
                <w:sz w:val="24"/>
                <w:szCs w:val="24"/>
              </w:rPr>
              <w:t>проблемных</w:t>
            </w:r>
            <w:r w:rsidRPr="007A663F">
              <w:rPr>
                <w:spacing w:val="52"/>
                <w:sz w:val="24"/>
                <w:szCs w:val="24"/>
              </w:rPr>
              <w:t xml:space="preserve"> </w:t>
            </w:r>
            <w:r w:rsidRPr="007A663F">
              <w:rPr>
                <w:sz w:val="24"/>
                <w:szCs w:val="24"/>
              </w:rPr>
              <w:t>ситуаций.</w:t>
            </w:r>
          </w:p>
          <w:p w:rsidR="00862D61" w:rsidRPr="007A663F" w:rsidRDefault="00862D61" w:rsidP="004B2609">
            <w:pPr>
              <w:pStyle w:val="TableParagraph"/>
              <w:tabs>
                <w:tab w:val="left" w:pos="1852"/>
                <w:tab w:val="left" w:pos="2730"/>
              </w:tabs>
              <w:spacing w:before="199" w:line="242" w:lineRule="auto"/>
              <w:jc w:val="both"/>
              <w:rPr>
                <w:sz w:val="24"/>
                <w:szCs w:val="24"/>
              </w:rPr>
            </w:pPr>
            <w:r w:rsidRPr="007A663F">
              <w:rPr>
                <w:sz w:val="24"/>
                <w:szCs w:val="24"/>
              </w:rPr>
              <w:t>-Просмотр</w:t>
            </w:r>
            <w:r w:rsidRPr="007A663F">
              <w:rPr>
                <w:sz w:val="24"/>
                <w:szCs w:val="24"/>
              </w:rPr>
              <w:tab/>
              <w:t>и</w:t>
            </w:r>
            <w:r w:rsidRPr="007A663F">
              <w:rPr>
                <w:sz w:val="24"/>
                <w:szCs w:val="24"/>
              </w:rPr>
              <w:tab/>
            </w:r>
            <w:r w:rsidRPr="007A663F">
              <w:rPr>
                <w:spacing w:val="-1"/>
                <w:sz w:val="24"/>
                <w:szCs w:val="24"/>
              </w:rPr>
              <w:t>обсуждение</w:t>
            </w:r>
            <w:r w:rsidRPr="007A663F">
              <w:rPr>
                <w:spacing w:val="-58"/>
                <w:sz w:val="24"/>
                <w:szCs w:val="24"/>
              </w:rPr>
              <w:t xml:space="preserve"> </w:t>
            </w:r>
            <w:r w:rsidRPr="007A663F">
              <w:rPr>
                <w:sz w:val="24"/>
                <w:szCs w:val="24"/>
              </w:rPr>
              <w:t>мультфильмов,</w:t>
            </w:r>
            <w:r w:rsidRPr="007A663F">
              <w:rPr>
                <w:spacing w:val="-2"/>
                <w:sz w:val="24"/>
                <w:szCs w:val="24"/>
              </w:rPr>
              <w:t xml:space="preserve"> </w:t>
            </w:r>
            <w:r w:rsidRPr="007A663F">
              <w:rPr>
                <w:sz w:val="24"/>
                <w:szCs w:val="24"/>
              </w:rPr>
              <w:t>видеоматериалов.</w:t>
            </w:r>
          </w:p>
        </w:tc>
        <w:tc>
          <w:tcPr>
            <w:tcW w:w="5448" w:type="dxa"/>
            <w:gridSpan w:val="2"/>
          </w:tcPr>
          <w:p w:rsidR="00862D61" w:rsidRPr="007A663F" w:rsidRDefault="00862D61" w:rsidP="004B2609">
            <w:pPr>
              <w:pStyle w:val="TableParagraph"/>
              <w:spacing w:line="267" w:lineRule="exact"/>
              <w:ind w:left="10"/>
              <w:jc w:val="both"/>
              <w:rPr>
                <w:sz w:val="24"/>
                <w:szCs w:val="24"/>
              </w:rPr>
            </w:pPr>
            <w:r w:rsidRPr="007A663F">
              <w:rPr>
                <w:sz w:val="24"/>
                <w:szCs w:val="24"/>
              </w:rPr>
              <w:t>-Дидактические</w:t>
            </w:r>
            <w:r w:rsidRPr="007A663F">
              <w:rPr>
                <w:spacing w:val="-5"/>
                <w:sz w:val="24"/>
                <w:szCs w:val="24"/>
              </w:rPr>
              <w:t xml:space="preserve"> </w:t>
            </w:r>
            <w:r w:rsidRPr="007A663F">
              <w:rPr>
                <w:sz w:val="24"/>
                <w:szCs w:val="24"/>
              </w:rPr>
              <w:t>игры.</w:t>
            </w:r>
          </w:p>
          <w:p w:rsidR="00862D61" w:rsidRPr="007A663F" w:rsidRDefault="00862D61" w:rsidP="004B2609">
            <w:pPr>
              <w:pStyle w:val="TableParagraph"/>
              <w:tabs>
                <w:tab w:val="left" w:pos="2080"/>
                <w:tab w:val="left" w:pos="2509"/>
                <w:tab w:val="left" w:pos="3397"/>
                <w:tab w:val="left" w:pos="3721"/>
              </w:tabs>
              <w:spacing w:before="199"/>
              <w:ind w:left="10" w:right="-15"/>
              <w:jc w:val="both"/>
              <w:rPr>
                <w:sz w:val="24"/>
                <w:szCs w:val="24"/>
              </w:rPr>
            </w:pPr>
            <w:r w:rsidRPr="007A663F">
              <w:rPr>
                <w:sz w:val="24"/>
                <w:szCs w:val="24"/>
              </w:rPr>
              <w:t>-Творческие</w:t>
            </w:r>
            <w:r w:rsidRPr="007A663F">
              <w:rPr>
                <w:sz w:val="24"/>
                <w:szCs w:val="24"/>
              </w:rPr>
              <w:tab/>
              <w:t>игры</w:t>
            </w:r>
            <w:r w:rsidRPr="007A663F">
              <w:rPr>
                <w:sz w:val="24"/>
                <w:szCs w:val="24"/>
              </w:rPr>
              <w:tab/>
              <w:t>(сюжетно-ролевые,</w:t>
            </w:r>
            <w:r w:rsidRPr="007A663F">
              <w:rPr>
                <w:spacing w:val="-58"/>
                <w:sz w:val="24"/>
                <w:szCs w:val="24"/>
              </w:rPr>
              <w:t xml:space="preserve"> </w:t>
            </w:r>
            <w:r w:rsidRPr="007A663F">
              <w:rPr>
                <w:sz w:val="24"/>
                <w:szCs w:val="24"/>
              </w:rPr>
              <w:t>театрализованные</w:t>
            </w:r>
            <w:r w:rsidRPr="007A663F">
              <w:rPr>
                <w:sz w:val="24"/>
                <w:szCs w:val="24"/>
              </w:rPr>
              <w:tab/>
            </w:r>
            <w:r w:rsidRPr="007A663F">
              <w:rPr>
                <w:sz w:val="24"/>
                <w:szCs w:val="24"/>
              </w:rPr>
              <w:tab/>
              <w:t>игры,</w:t>
            </w:r>
            <w:r w:rsidRPr="007A663F">
              <w:rPr>
                <w:sz w:val="24"/>
                <w:szCs w:val="24"/>
              </w:rPr>
              <w:tab/>
            </w:r>
            <w:r w:rsidRPr="007A663F">
              <w:rPr>
                <w:sz w:val="24"/>
                <w:szCs w:val="24"/>
              </w:rPr>
              <w:tab/>
              <w:t>игры-имитации,</w:t>
            </w:r>
            <w:r w:rsidRPr="007A663F">
              <w:rPr>
                <w:spacing w:val="-58"/>
                <w:sz w:val="24"/>
                <w:szCs w:val="24"/>
              </w:rPr>
              <w:t xml:space="preserve"> </w:t>
            </w:r>
            <w:r w:rsidRPr="007A663F">
              <w:rPr>
                <w:sz w:val="24"/>
                <w:szCs w:val="24"/>
              </w:rPr>
              <w:t>хороводные).</w:t>
            </w:r>
          </w:p>
          <w:p w:rsidR="00862D61" w:rsidRPr="007A663F" w:rsidRDefault="00862D61" w:rsidP="004B2609">
            <w:pPr>
              <w:pStyle w:val="TableParagraph"/>
              <w:spacing w:before="200" w:line="242" w:lineRule="auto"/>
              <w:ind w:left="10" w:right="5"/>
              <w:jc w:val="both"/>
              <w:rPr>
                <w:sz w:val="24"/>
                <w:szCs w:val="24"/>
              </w:rPr>
            </w:pPr>
            <w:r w:rsidRPr="007A663F">
              <w:rPr>
                <w:sz w:val="24"/>
                <w:szCs w:val="24"/>
              </w:rPr>
              <w:t>-Игровые упражнения (индивидуальные,</w:t>
            </w:r>
            <w:r w:rsidRPr="007A663F">
              <w:rPr>
                <w:spacing w:val="1"/>
                <w:sz w:val="24"/>
                <w:szCs w:val="24"/>
              </w:rPr>
              <w:t xml:space="preserve"> </w:t>
            </w:r>
            <w:r w:rsidRPr="007A663F">
              <w:rPr>
                <w:sz w:val="24"/>
                <w:szCs w:val="24"/>
              </w:rPr>
              <w:t>парные, в</w:t>
            </w:r>
            <w:r w:rsidRPr="007A663F">
              <w:rPr>
                <w:spacing w:val="-57"/>
                <w:sz w:val="24"/>
                <w:szCs w:val="24"/>
              </w:rPr>
              <w:t xml:space="preserve"> </w:t>
            </w:r>
            <w:r w:rsidRPr="007A663F">
              <w:rPr>
                <w:sz w:val="24"/>
                <w:szCs w:val="24"/>
              </w:rPr>
              <w:t>малой группе).</w:t>
            </w:r>
          </w:p>
          <w:p w:rsidR="00862D61" w:rsidRPr="007A663F" w:rsidRDefault="00862D61" w:rsidP="004B2609">
            <w:pPr>
              <w:pStyle w:val="TableParagraph"/>
              <w:spacing w:before="194"/>
              <w:ind w:left="10"/>
              <w:jc w:val="both"/>
              <w:rPr>
                <w:sz w:val="24"/>
                <w:szCs w:val="24"/>
              </w:rPr>
            </w:pPr>
            <w:r w:rsidRPr="007A663F">
              <w:rPr>
                <w:sz w:val="24"/>
                <w:szCs w:val="24"/>
              </w:rPr>
              <w:t xml:space="preserve">-Рассматривание   </w:t>
            </w:r>
            <w:r w:rsidRPr="007A663F">
              <w:rPr>
                <w:spacing w:val="27"/>
                <w:sz w:val="24"/>
                <w:szCs w:val="24"/>
              </w:rPr>
              <w:t xml:space="preserve"> </w:t>
            </w:r>
            <w:r w:rsidRPr="007A663F">
              <w:rPr>
                <w:sz w:val="24"/>
                <w:szCs w:val="24"/>
              </w:rPr>
              <w:t xml:space="preserve">и   </w:t>
            </w:r>
            <w:r w:rsidRPr="007A663F">
              <w:rPr>
                <w:spacing w:val="28"/>
                <w:sz w:val="24"/>
                <w:szCs w:val="24"/>
              </w:rPr>
              <w:t xml:space="preserve"> </w:t>
            </w:r>
            <w:r w:rsidRPr="007A663F">
              <w:rPr>
                <w:sz w:val="24"/>
                <w:szCs w:val="24"/>
              </w:rPr>
              <w:t xml:space="preserve">сравнение   </w:t>
            </w:r>
            <w:r w:rsidRPr="007A663F">
              <w:rPr>
                <w:spacing w:val="27"/>
                <w:sz w:val="24"/>
                <w:szCs w:val="24"/>
              </w:rPr>
              <w:t xml:space="preserve"> </w:t>
            </w:r>
            <w:r w:rsidRPr="007A663F">
              <w:rPr>
                <w:sz w:val="24"/>
                <w:szCs w:val="24"/>
              </w:rPr>
              <w:t xml:space="preserve">предметных   </w:t>
            </w:r>
            <w:r w:rsidRPr="007A663F">
              <w:rPr>
                <w:spacing w:val="28"/>
                <w:sz w:val="24"/>
                <w:szCs w:val="24"/>
              </w:rPr>
              <w:t xml:space="preserve"> </w:t>
            </w:r>
            <w:r w:rsidRPr="007A663F">
              <w:rPr>
                <w:sz w:val="24"/>
                <w:szCs w:val="24"/>
              </w:rPr>
              <w:t>и</w:t>
            </w:r>
          </w:p>
          <w:p w:rsidR="00862D61" w:rsidRPr="007A663F" w:rsidRDefault="00862D61" w:rsidP="004B2609">
            <w:pPr>
              <w:pStyle w:val="TableParagraph"/>
              <w:ind w:left="10" w:right="-15"/>
              <w:jc w:val="both"/>
              <w:rPr>
                <w:sz w:val="24"/>
                <w:szCs w:val="24"/>
              </w:rPr>
            </w:pPr>
            <w:r w:rsidRPr="007A663F">
              <w:rPr>
                <w:sz w:val="24"/>
                <w:szCs w:val="24"/>
              </w:rPr>
              <w:t>сюжетных</w:t>
            </w:r>
            <w:r w:rsidRPr="007A663F">
              <w:rPr>
                <w:spacing w:val="1"/>
                <w:sz w:val="24"/>
                <w:szCs w:val="24"/>
              </w:rPr>
              <w:t xml:space="preserve"> </w:t>
            </w:r>
            <w:r w:rsidRPr="007A663F">
              <w:rPr>
                <w:sz w:val="24"/>
                <w:szCs w:val="24"/>
              </w:rPr>
              <w:t>картинок,</w:t>
            </w:r>
            <w:r w:rsidRPr="007A663F">
              <w:rPr>
                <w:spacing w:val="1"/>
                <w:sz w:val="24"/>
                <w:szCs w:val="24"/>
              </w:rPr>
              <w:t xml:space="preserve"> </w:t>
            </w:r>
            <w:r w:rsidRPr="007A663F">
              <w:rPr>
                <w:sz w:val="24"/>
                <w:szCs w:val="24"/>
              </w:rPr>
              <w:t>иллюстраций</w:t>
            </w:r>
            <w:r w:rsidRPr="007A663F">
              <w:rPr>
                <w:spacing w:val="1"/>
                <w:sz w:val="24"/>
                <w:szCs w:val="24"/>
              </w:rPr>
              <w:t xml:space="preserve"> </w:t>
            </w:r>
            <w:r w:rsidRPr="007A663F">
              <w:rPr>
                <w:sz w:val="24"/>
                <w:szCs w:val="24"/>
              </w:rPr>
              <w:t>к</w:t>
            </w:r>
            <w:r w:rsidRPr="007A663F">
              <w:rPr>
                <w:spacing w:val="1"/>
                <w:sz w:val="24"/>
                <w:szCs w:val="24"/>
              </w:rPr>
              <w:t xml:space="preserve"> </w:t>
            </w:r>
            <w:r w:rsidRPr="007A663F">
              <w:rPr>
                <w:sz w:val="24"/>
                <w:szCs w:val="24"/>
              </w:rPr>
              <w:t>знакомым</w:t>
            </w:r>
            <w:r w:rsidRPr="007A663F">
              <w:rPr>
                <w:spacing w:val="1"/>
                <w:sz w:val="24"/>
                <w:szCs w:val="24"/>
              </w:rPr>
              <w:t xml:space="preserve"> </w:t>
            </w:r>
            <w:r w:rsidRPr="007A663F">
              <w:rPr>
                <w:sz w:val="24"/>
                <w:szCs w:val="24"/>
              </w:rPr>
              <w:t>сказкам</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потешкам,</w:t>
            </w:r>
            <w:r w:rsidRPr="007A663F">
              <w:rPr>
                <w:spacing w:val="1"/>
                <w:sz w:val="24"/>
                <w:szCs w:val="24"/>
              </w:rPr>
              <w:t xml:space="preserve"> </w:t>
            </w:r>
            <w:r w:rsidRPr="007A663F">
              <w:rPr>
                <w:sz w:val="24"/>
                <w:szCs w:val="24"/>
              </w:rPr>
              <w:t>игрушек,</w:t>
            </w:r>
            <w:r w:rsidRPr="007A663F">
              <w:rPr>
                <w:spacing w:val="1"/>
                <w:sz w:val="24"/>
                <w:szCs w:val="24"/>
              </w:rPr>
              <w:t xml:space="preserve"> </w:t>
            </w:r>
            <w:r w:rsidRPr="007A663F">
              <w:rPr>
                <w:sz w:val="24"/>
                <w:szCs w:val="24"/>
              </w:rPr>
              <w:t>произведений</w:t>
            </w:r>
            <w:r w:rsidRPr="007A663F">
              <w:rPr>
                <w:spacing w:val="1"/>
                <w:sz w:val="24"/>
                <w:szCs w:val="24"/>
              </w:rPr>
              <w:t xml:space="preserve"> </w:t>
            </w:r>
            <w:r w:rsidRPr="007A663F">
              <w:rPr>
                <w:sz w:val="24"/>
                <w:szCs w:val="24"/>
              </w:rPr>
              <w:t>искусства</w:t>
            </w:r>
            <w:r w:rsidRPr="007A663F">
              <w:rPr>
                <w:spacing w:val="1"/>
                <w:sz w:val="24"/>
                <w:szCs w:val="24"/>
              </w:rPr>
              <w:t xml:space="preserve"> </w:t>
            </w:r>
            <w:r w:rsidRPr="007A663F">
              <w:rPr>
                <w:sz w:val="24"/>
                <w:szCs w:val="24"/>
              </w:rPr>
              <w:t>(народного,</w:t>
            </w:r>
            <w:r w:rsidRPr="007A663F">
              <w:rPr>
                <w:spacing w:val="1"/>
                <w:sz w:val="24"/>
                <w:szCs w:val="24"/>
              </w:rPr>
              <w:t xml:space="preserve"> </w:t>
            </w:r>
            <w:r w:rsidRPr="007A663F">
              <w:rPr>
                <w:sz w:val="24"/>
                <w:szCs w:val="24"/>
              </w:rPr>
              <w:t>декоративно-прикладного,</w:t>
            </w:r>
            <w:r w:rsidRPr="007A663F">
              <w:rPr>
                <w:spacing w:val="1"/>
                <w:sz w:val="24"/>
                <w:szCs w:val="24"/>
              </w:rPr>
              <w:t xml:space="preserve"> </w:t>
            </w:r>
            <w:r w:rsidRPr="007A663F">
              <w:rPr>
                <w:sz w:val="24"/>
                <w:szCs w:val="24"/>
              </w:rPr>
              <w:t>изобразительного).</w:t>
            </w:r>
          </w:p>
          <w:p w:rsidR="00862D61" w:rsidRPr="007A663F" w:rsidRDefault="00862D61" w:rsidP="004B2609">
            <w:pPr>
              <w:pStyle w:val="TableParagraph"/>
              <w:spacing w:before="190" w:line="242" w:lineRule="auto"/>
              <w:ind w:left="10" w:right="1152"/>
              <w:rPr>
                <w:sz w:val="24"/>
                <w:szCs w:val="24"/>
              </w:rPr>
            </w:pPr>
            <w:r w:rsidRPr="007A663F">
              <w:rPr>
                <w:sz w:val="24"/>
                <w:szCs w:val="24"/>
              </w:rPr>
              <w:t>-Просмотр и обсуждение мультфильмов,</w:t>
            </w:r>
            <w:r w:rsidRPr="007A663F">
              <w:rPr>
                <w:spacing w:val="-57"/>
                <w:sz w:val="24"/>
                <w:szCs w:val="24"/>
              </w:rPr>
              <w:t xml:space="preserve"> </w:t>
            </w:r>
            <w:r w:rsidRPr="007A663F">
              <w:rPr>
                <w:sz w:val="24"/>
                <w:szCs w:val="24"/>
              </w:rPr>
              <w:t>видеоматериалов.</w:t>
            </w:r>
          </w:p>
        </w:tc>
      </w:tr>
      <w:tr w:rsidR="00F9237C" w:rsidRPr="007A663F" w:rsidTr="00525661">
        <w:trPr>
          <w:trHeight w:val="329"/>
        </w:trPr>
        <w:tc>
          <w:tcPr>
            <w:tcW w:w="2444" w:type="dxa"/>
            <w:gridSpan w:val="2"/>
          </w:tcPr>
          <w:p w:rsidR="00F9237C" w:rsidRPr="007A663F" w:rsidRDefault="00F9237C" w:rsidP="004B2609">
            <w:pPr>
              <w:pStyle w:val="TableParagraph"/>
              <w:tabs>
                <w:tab w:val="left" w:pos="2276"/>
              </w:tabs>
              <w:ind w:right="1"/>
              <w:rPr>
                <w:b/>
                <w:sz w:val="24"/>
                <w:szCs w:val="24"/>
              </w:rPr>
            </w:pPr>
            <w:r w:rsidRPr="007A663F">
              <w:rPr>
                <w:b/>
                <w:sz w:val="24"/>
                <w:szCs w:val="24"/>
              </w:rPr>
              <w:t>Образовательная</w:t>
            </w:r>
            <w:r w:rsidRPr="007A663F">
              <w:rPr>
                <w:b/>
                <w:spacing w:val="1"/>
                <w:sz w:val="24"/>
                <w:szCs w:val="24"/>
              </w:rPr>
              <w:t xml:space="preserve"> </w:t>
            </w:r>
            <w:r w:rsidRPr="007A663F">
              <w:rPr>
                <w:b/>
                <w:sz w:val="24"/>
                <w:szCs w:val="24"/>
              </w:rPr>
              <w:t>деятельность,</w:t>
            </w:r>
            <w:r w:rsidRPr="007A663F">
              <w:rPr>
                <w:b/>
                <w:spacing w:val="1"/>
                <w:sz w:val="24"/>
                <w:szCs w:val="24"/>
              </w:rPr>
              <w:t xml:space="preserve"> </w:t>
            </w:r>
            <w:r w:rsidRPr="007A663F">
              <w:rPr>
                <w:b/>
                <w:sz w:val="24"/>
                <w:szCs w:val="24"/>
              </w:rPr>
              <w:t>осуществляемая</w:t>
            </w:r>
            <w:r w:rsidRPr="007A663F">
              <w:rPr>
                <w:b/>
                <w:sz w:val="24"/>
                <w:szCs w:val="24"/>
              </w:rPr>
              <w:tab/>
            </w:r>
            <w:r w:rsidRPr="007A663F">
              <w:rPr>
                <w:b/>
                <w:spacing w:val="-7"/>
                <w:sz w:val="24"/>
                <w:szCs w:val="24"/>
              </w:rPr>
              <w:t>в</w:t>
            </w:r>
          </w:p>
        </w:tc>
        <w:tc>
          <w:tcPr>
            <w:tcW w:w="13169" w:type="dxa"/>
            <w:gridSpan w:val="7"/>
          </w:tcPr>
          <w:p w:rsidR="00F9237C" w:rsidRPr="007A663F" w:rsidRDefault="00F9237C" w:rsidP="004B2609">
            <w:pPr>
              <w:pStyle w:val="TableParagraph"/>
              <w:spacing w:line="415" w:lineRule="auto"/>
              <w:ind w:right="9223"/>
              <w:rPr>
                <w:sz w:val="24"/>
                <w:szCs w:val="24"/>
              </w:rPr>
            </w:pPr>
            <w:r w:rsidRPr="007A663F">
              <w:rPr>
                <w:sz w:val="24"/>
                <w:szCs w:val="24"/>
              </w:rPr>
              <w:t>Праздники,</w:t>
            </w:r>
            <w:r w:rsidRPr="007A663F">
              <w:rPr>
                <w:spacing w:val="-8"/>
                <w:sz w:val="24"/>
                <w:szCs w:val="24"/>
              </w:rPr>
              <w:t xml:space="preserve"> </w:t>
            </w:r>
            <w:r w:rsidRPr="007A663F">
              <w:rPr>
                <w:sz w:val="24"/>
                <w:szCs w:val="24"/>
              </w:rPr>
              <w:t>досуги,</w:t>
            </w:r>
            <w:r w:rsidRPr="007A663F">
              <w:rPr>
                <w:spacing w:val="-7"/>
                <w:sz w:val="24"/>
                <w:szCs w:val="24"/>
              </w:rPr>
              <w:t xml:space="preserve"> </w:t>
            </w:r>
            <w:r w:rsidRPr="007A663F">
              <w:rPr>
                <w:sz w:val="24"/>
                <w:szCs w:val="24"/>
              </w:rPr>
              <w:t>развлечения.</w:t>
            </w:r>
            <w:r w:rsidRPr="007A663F">
              <w:rPr>
                <w:spacing w:val="-57"/>
                <w:sz w:val="24"/>
                <w:szCs w:val="24"/>
              </w:rPr>
              <w:t xml:space="preserve"> </w:t>
            </w:r>
            <w:r w:rsidRPr="007A663F">
              <w:rPr>
                <w:sz w:val="24"/>
                <w:szCs w:val="24"/>
              </w:rPr>
              <w:t>Реализация</w:t>
            </w:r>
            <w:r w:rsidRPr="007A663F">
              <w:rPr>
                <w:spacing w:val="-2"/>
                <w:sz w:val="24"/>
                <w:szCs w:val="24"/>
              </w:rPr>
              <w:t xml:space="preserve"> </w:t>
            </w:r>
            <w:r w:rsidRPr="007A663F">
              <w:rPr>
                <w:sz w:val="24"/>
                <w:szCs w:val="24"/>
              </w:rPr>
              <w:t>детских</w:t>
            </w:r>
            <w:r w:rsidRPr="007A663F">
              <w:rPr>
                <w:spacing w:val="2"/>
                <w:sz w:val="24"/>
                <w:szCs w:val="24"/>
              </w:rPr>
              <w:t xml:space="preserve"> </w:t>
            </w:r>
            <w:r w:rsidRPr="007A663F">
              <w:rPr>
                <w:sz w:val="24"/>
                <w:szCs w:val="24"/>
              </w:rPr>
              <w:t>проектов.</w:t>
            </w:r>
          </w:p>
        </w:tc>
      </w:tr>
      <w:tr w:rsidR="00F9237C" w:rsidRPr="007A663F" w:rsidTr="00525661">
        <w:trPr>
          <w:trHeight w:val="1377"/>
        </w:trPr>
        <w:tc>
          <w:tcPr>
            <w:tcW w:w="2444" w:type="dxa"/>
            <w:gridSpan w:val="2"/>
            <w:vMerge w:val="restart"/>
          </w:tcPr>
          <w:p w:rsidR="00F9237C" w:rsidRPr="007A663F" w:rsidRDefault="00F9237C" w:rsidP="004B2609">
            <w:pPr>
              <w:pStyle w:val="TableParagraph"/>
              <w:tabs>
                <w:tab w:val="left" w:pos="1244"/>
              </w:tabs>
              <w:spacing w:line="242" w:lineRule="auto"/>
              <w:ind w:right="1"/>
              <w:rPr>
                <w:b/>
                <w:sz w:val="24"/>
                <w:szCs w:val="24"/>
              </w:rPr>
            </w:pPr>
            <w:r w:rsidRPr="007A663F">
              <w:rPr>
                <w:b/>
                <w:sz w:val="24"/>
                <w:szCs w:val="24"/>
              </w:rPr>
              <w:t>ходе</w:t>
            </w:r>
            <w:r w:rsidRPr="007A663F">
              <w:rPr>
                <w:b/>
                <w:sz w:val="24"/>
                <w:szCs w:val="24"/>
              </w:rPr>
              <w:tab/>
            </w:r>
            <w:r w:rsidRPr="007A663F">
              <w:rPr>
                <w:b/>
                <w:spacing w:val="-1"/>
                <w:sz w:val="24"/>
                <w:szCs w:val="24"/>
              </w:rPr>
              <w:t>режимных</w:t>
            </w:r>
            <w:r w:rsidRPr="007A663F">
              <w:rPr>
                <w:b/>
                <w:spacing w:val="-57"/>
                <w:sz w:val="24"/>
                <w:szCs w:val="24"/>
              </w:rPr>
              <w:t xml:space="preserve"> </w:t>
            </w:r>
            <w:r w:rsidRPr="007A663F">
              <w:rPr>
                <w:b/>
                <w:sz w:val="24"/>
                <w:szCs w:val="24"/>
              </w:rPr>
              <w:t>моментов</w:t>
            </w:r>
          </w:p>
          <w:p w:rsidR="002F5178" w:rsidRPr="007A663F" w:rsidRDefault="002F5178" w:rsidP="004B2609">
            <w:pPr>
              <w:pStyle w:val="TableParagraph"/>
              <w:tabs>
                <w:tab w:val="left" w:pos="1244"/>
              </w:tabs>
              <w:spacing w:line="242" w:lineRule="auto"/>
              <w:ind w:right="1"/>
              <w:rPr>
                <w:b/>
                <w:sz w:val="24"/>
                <w:szCs w:val="24"/>
              </w:rPr>
            </w:pPr>
          </w:p>
          <w:p w:rsidR="002F5178" w:rsidRPr="007A663F" w:rsidRDefault="002F5178" w:rsidP="004B2609">
            <w:pPr>
              <w:pStyle w:val="TableParagraph"/>
              <w:tabs>
                <w:tab w:val="left" w:pos="1244"/>
              </w:tabs>
              <w:spacing w:line="242" w:lineRule="auto"/>
              <w:ind w:right="1"/>
              <w:rPr>
                <w:b/>
                <w:sz w:val="24"/>
                <w:szCs w:val="24"/>
              </w:rPr>
            </w:pPr>
          </w:p>
          <w:p w:rsidR="002F5178" w:rsidRPr="007A663F" w:rsidRDefault="002F5178" w:rsidP="004B2609">
            <w:pPr>
              <w:pStyle w:val="TableParagraph"/>
              <w:tabs>
                <w:tab w:val="left" w:pos="1244"/>
              </w:tabs>
              <w:spacing w:line="242" w:lineRule="auto"/>
              <w:ind w:right="1"/>
              <w:rPr>
                <w:b/>
                <w:sz w:val="24"/>
                <w:szCs w:val="24"/>
              </w:rPr>
            </w:pPr>
          </w:p>
          <w:p w:rsidR="002F5178" w:rsidRPr="007A663F" w:rsidRDefault="002F5178" w:rsidP="004B2609">
            <w:pPr>
              <w:pStyle w:val="TableParagraph"/>
              <w:tabs>
                <w:tab w:val="left" w:pos="1244"/>
              </w:tabs>
              <w:spacing w:line="242" w:lineRule="auto"/>
              <w:ind w:right="1"/>
              <w:rPr>
                <w:b/>
                <w:sz w:val="24"/>
                <w:szCs w:val="24"/>
              </w:rPr>
            </w:pPr>
          </w:p>
          <w:p w:rsidR="002F5178" w:rsidRPr="007A663F" w:rsidRDefault="002F5178" w:rsidP="004B2609">
            <w:pPr>
              <w:pStyle w:val="TableParagraph"/>
              <w:tabs>
                <w:tab w:val="left" w:pos="1244"/>
              </w:tabs>
              <w:spacing w:line="242" w:lineRule="auto"/>
              <w:ind w:right="1"/>
              <w:rPr>
                <w:b/>
                <w:sz w:val="24"/>
                <w:szCs w:val="24"/>
              </w:rPr>
            </w:pPr>
          </w:p>
          <w:p w:rsidR="002F5178" w:rsidRPr="007A663F" w:rsidRDefault="002F5178" w:rsidP="004B2609">
            <w:pPr>
              <w:pStyle w:val="TableParagraph"/>
              <w:tabs>
                <w:tab w:val="left" w:pos="1244"/>
              </w:tabs>
              <w:spacing w:line="242" w:lineRule="auto"/>
              <w:ind w:right="1"/>
              <w:rPr>
                <w:b/>
                <w:sz w:val="24"/>
                <w:szCs w:val="24"/>
              </w:rPr>
            </w:pPr>
          </w:p>
          <w:p w:rsidR="002F5178" w:rsidRPr="007A663F" w:rsidRDefault="002F5178" w:rsidP="004B2609">
            <w:pPr>
              <w:pStyle w:val="TableParagraph"/>
              <w:tabs>
                <w:tab w:val="left" w:pos="1244"/>
              </w:tabs>
              <w:spacing w:line="242" w:lineRule="auto"/>
              <w:ind w:right="1"/>
              <w:rPr>
                <w:b/>
                <w:sz w:val="24"/>
                <w:szCs w:val="24"/>
              </w:rPr>
            </w:pPr>
          </w:p>
          <w:p w:rsidR="002F5178" w:rsidRPr="007A663F" w:rsidRDefault="002F5178" w:rsidP="004B2609">
            <w:pPr>
              <w:pStyle w:val="TableParagraph"/>
              <w:tabs>
                <w:tab w:val="left" w:pos="1244"/>
              </w:tabs>
              <w:spacing w:line="242" w:lineRule="auto"/>
              <w:ind w:right="1"/>
              <w:rPr>
                <w:b/>
                <w:sz w:val="24"/>
                <w:szCs w:val="24"/>
              </w:rPr>
            </w:pPr>
          </w:p>
          <w:p w:rsidR="002F5178" w:rsidRPr="007A663F" w:rsidRDefault="002F5178" w:rsidP="004B2609">
            <w:pPr>
              <w:pStyle w:val="TableParagraph"/>
              <w:tabs>
                <w:tab w:val="left" w:pos="1244"/>
              </w:tabs>
              <w:spacing w:line="242" w:lineRule="auto"/>
              <w:ind w:right="1"/>
              <w:rPr>
                <w:b/>
                <w:sz w:val="24"/>
                <w:szCs w:val="24"/>
              </w:rPr>
            </w:pPr>
          </w:p>
          <w:p w:rsidR="002F5178" w:rsidRPr="007A663F" w:rsidRDefault="002F5178" w:rsidP="004B2609">
            <w:pPr>
              <w:pStyle w:val="TableParagraph"/>
              <w:tabs>
                <w:tab w:val="left" w:pos="1244"/>
              </w:tabs>
              <w:spacing w:line="242" w:lineRule="auto"/>
              <w:ind w:right="1"/>
              <w:rPr>
                <w:b/>
                <w:sz w:val="24"/>
                <w:szCs w:val="24"/>
              </w:rPr>
            </w:pPr>
          </w:p>
          <w:p w:rsidR="002F5178" w:rsidRPr="007A663F" w:rsidRDefault="002F5178" w:rsidP="004B2609">
            <w:pPr>
              <w:pStyle w:val="TableParagraph"/>
              <w:tabs>
                <w:tab w:val="left" w:pos="1244"/>
              </w:tabs>
              <w:spacing w:line="242" w:lineRule="auto"/>
              <w:ind w:right="1"/>
              <w:rPr>
                <w:b/>
                <w:sz w:val="24"/>
                <w:szCs w:val="24"/>
              </w:rPr>
            </w:pPr>
          </w:p>
        </w:tc>
        <w:tc>
          <w:tcPr>
            <w:tcW w:w="3450" w:type="dxa"/>
            <w:vMerge w:val="restart"/>
          </w:tcPr>
          <w:p w:rsidR="00F9237C" w:rsidRPr="007A663F" w:rsidRDefault="00F9237C" w:rsidP="004B2609">
            <w:pPr>
              <w:pStyle w:val="TableParagraph"/>
              <w:spacing w:line="267" w:lineRule="exact"/>
              <w:rPr>
                <w:sz w:val="24"/>
                <w:szCs w:val="24"/>
              </w:rPr>
            </w:pPr>
            <w:r w:rsidRPr="007A663F">
              <w:rPr>
                <w:sz w:val="24"/>
                <w:szCs w:val="24"/>
              </w:rPr>
              <w:lastRenderedPageBreak/>
              <w:t>-Дидактические</w:t>
            </w:r>
            <w:r w:rsidRPr="007A663F">
              <w:rPr>
                <w:spacing w:val="-5"/>
                <w:sz w:val="24"/>
                <w:szCs w:val="24"/>
              </w:rPr>
              <w:t xml:space="preserve"> </w:t>
            </w:r>
            <w:r w:rsidRPr="007A663F">
              <w:rPr>
                <w:sz w:val="24"/>
                <w:szCs w:val="24"/>
              </w:rPr>
              <w:t>игры.</w:t>
            </w:r>
          </w:p>
          <w:p w:rsidR="00F9237C" w:rsidRPr="007A663F" w:rsidRDefault="00F9237C" w:rsidP="004B2609">
            <w:pPr>
              <w:pStyle w:val="TableParagraph"/>
              <w:spacing w:before="199"/>
              <w:ind w:right="157"/>
              <w:rPr>
                <w:sz w:val="24"/>
                <w:szCs w:val="24"/>
              </w:rPr>
            </w:pPr>
            <w:r w:rsidRPr="007A663F">
              <w:rPr>
                <w:sz w:val="24"/>
                <w:szCs w:val="24"/>
              </w:rPr>
              <w:t>-Творческие игры (сюжетно-</w:t>
            </w:r>
            <w:r w:rsidRPr="007A663F">
              <w:rPr>
                <w:spacing w:val="1"/>
                <w:sz w:val="24"/>
                <w:szCs w:val="24"/>
              </w:rPr>
              <w:t xml:space="preserve"> </w:t>
            </w:r>
            <w:r w:rsidRPr="007A663F">
              <w:rPr>
                <w:sz w:val="24"/>
                <w:szCs w:val="24"/>
              </w:rPr>
              <w:t>ролевые, строительно-</w:t>
            </w:r>
            <w:r w:rsidRPr="007A663F">
              <w:rPr>
                <w:spacing w:val="1"/>
                <w:sz w:val="24"/>
                <w:szCs w:val="24"/>
              </w:rPr>
              <w:t xml:space="preserve"> </w:t>
            </w:r>
            <w:r w:rsidRPr="007A663F">
              <w:rPr>
                <w:sz w:val="24"/>
                <w:szCs w:val="24"/>
              </w:rPr>
              <w:t>конструктивные,</w:t>
            </w:r>
            <w:r w:rsidRPr="007A663F">
              <w:rPr>
                <w:spacing w:val="1"/>
                <w:sz w:val="24"/>
                <w:szCs w:val="24"/>
              </w:rPr>
              <w:t xml:space="preserve"> </w:t>
            </w:r>
            <w:r w:rsidRPr="007A663F">
              <w:rPr>
                <w:sz w:val="24"/>
                <w:szCs w:val="24"/>
              </w:rPr>
              <w:t>театрализованные, игры-</w:t>
            </w:r>
            <w:r w:rsidRPr="007A663F">
              <w:rPr>
                <w:spacing w:val="1"/>
                <w:sz w:val="24"/>
                <w:szCs w:val="24"/>
              </w:rPr>
              <w:t xml:space="preserve"> </w:t>
            </w:r>
            <w:r w:rsidRPr="007A663F">
              <w:rPr>
                <w:sz w:val="24"/>
                <w:szCs w:val="24"/>
              </w:rPr>
              <w:lastRenderedPageBreak/>
              <w:t>имитации, хороводные, игры-</w:t>
            </w:r>
            <w:r w:rsidRPr="007A663F">
              <w:rPr>
                <w:spacing w:val="-57"/>
                <w:sz w:val="24"/>
                <w:szCs w:val="24"/>
              </w:rPr>
              <w:t xml:space="preserve"> </w:t>
            </w:r>
            <w:r w:rsidRPr="007A663F">
              <w:rPr>
                <w:sz w:val="24"/>
                <w:szCs w:val="24"/>
              </w:rPr>
              <w:t>экспериментирования с</w:t>
            </w:r>
            <w:r w:rsidRPr="007A663F">
              <w:rPr>
                <w:spacing w:val="1"/>
                <w:sz w:val="24"/>
                <w:szCs w:val="24"/>
              </w:rPr>
              <w:t xml:space="preserve"> </w:t>
            </w:r>
            <w:r w:rsidRPr="007A663F">
              <w:rPr>
                <w:sz w:val="24"/>
                <w:szCs w:val="24"/>
              </w:rPr>
              <w:t>различными</w:t>
            </w:r>
            <w:r w:rsidRPr="007A663F">
              <w:rPr>
                <w:spacing w:val="-2"/>
                <w:sz w:val="24"/>
                <w:szCs w:val="24"/>
              </w:rPr>
              <w:t xml:space="preserve"> </w:t>
            </w:r>
            <w:r w:rsidRPr="007A663F">
              <w:rPr>
                <w:sz w:val="24"/>
                <w:szCs w:val="24"/>
              </w:rPr>
              <w:t>материалами).</w:t>
            </w:r>
          </w:p>
          <w:p w:rsidR="00F9237C" w:rsidRPr="007A663F" w:rsidRDefault="00F9237C" w:rsidP="004B2609">
            <w:pPr>
              <w:pStyle w:val="TableParagraph"/>
              <w:spacing w:before="200"/>
              <w:rPr>
                <w:sz w:val="24"/>
                <w:szCs w:val="24"/>
              </w:rPr>
            </w:pPr>
            <w:r w:rsidRPr="007A663F">
              <w:rPr>
                <w:sz w:val="24"/>
                <w:szCs w:val="24"/>
              </w:rPr>
              <w:t>-Игровые</w:t>
            </w:r>
            <w:r w:rsidRPr="007A663F">
              <w:rPr>
                <w:spacing w:val="-10"/>
                <w:sz w:val="24"/>
                <w:szCs w:val="24"/>
              </w:rPr>
              <w:t xml:space="preserve"> </w:t>
            </w:r>
            <w:r w:rsidRPr="007A663F">
              <w:rPr>
                <w:sz w:val="24"/>
                <w:szCs w:val="24"/>
              </w:rPr>
              <w:t>упражнения.</w:t>
            </w:r>
          </w:p>
          <w:p w:rsidR="00F9237C" w:rsidRPr="007A663F" w:rsidRDefault="00F9237C" w:rsidP="004B2609">
            <w:pPr>
              <w:pStyle w:val="TableParagraph"/>
              <w:ind w:right="852"/>
              <w:rPr>
                <w:color w:val="000000" w:themeColor="text1"/>
                <w:sz w:val="24"/>
                <w:szCs w:val="24"/>
              </w:rPr>
            </w:pPr>
            <w:r w:rsidRPr="007A663F">
              <w:rPr>
                <w:sz w:val="24"/>
                <w:szCs w:val="24"/>
              </w:rPr>
              <w:t xml:space="preserve">-Дидактические </w:t>
            </w:r>
            <w:r w:rsidRPr="007A663F">
              <w:rPr>
                <w:color w:val="000000" w:themeColor="text1"/>
                <w:sz w:val="24"/>
                <w:szCs w:val="24"/>
              </w:rPr>
              <w:t>игры с</w:t>
            </w:r>
            <w:r w:rsidRPr="007A663F">
              <w:rPr>
                <w:color w:val="000000" w:themeColor="text1"/>
                <w:spacing w:val="-57"/>
                <w:sz w:val="24"/>
                <w:szCs w:val="24"/>
              </w:rPr>
              <w:t xml:space="preserve"> </w:t>
            </w:r>
            <w:r w:rsidRPr="007A663F">
              <w:rPr>
                <w:color w:val="000000" w:themeColor="text1"/>
                <w:sz w:val="24"/>
                <w:szCs w:val="24"/>
              </w:rPr>
              <w:t>элементами</w:t>
            </w:r>
            <w:r w:rsidRPr="007A663F">
              <w:rPr>
                <w:color w:val="000000" w:themeColor="text1"/>
                <w:spacing w:val="-5"/>
                <w:sz w:val="24"/>
                <w:szCs w:val="24"/>
              </w:rPr>
              <w:t xml:space="preserve"> </w:t>
            </w:r>
            <w:r w:rsidRPr="007A663F">
              <w:rPr>
                <w:color w:val="000000" w:themeColor="text1"/>
                <w:sz w:val="24"/>
                <w:szCs w:val="24"/>
              </w:rPr>
              <w:t>движения.</w:t>
            </w:r>
          </w:p>
          <w:p w:rsidR="00F9237C" w:rsidRPr="007A663F" w:rsidRDefault="00F9237C" w:rsidP="004B2609">
            <w:pPr>
              <w:pStyle w:val="TableParagraph"/>
              <w:rPr>
                <w:color w:val="000000" w:themeColor="text1"/>
                <w:sz w:val="24"/>
                <w:szCs w:val="24"/>
              </w:rPr>
            </w:pPr>
            <w:r w:rsidRPr="007A663F">
              <w:rPr>
                <w:color w:val="000000" w:themeColor="text1"/>
                <w:sz w:val="24"/>
                <w:szCs w:val="24"/>
              </w:rPr>
              <w:t>-Подвижные</w:t>
            </w:r>
            <w:r w:rsidRPr="007A663F">
              <w:rPr>
                <w:color w:val="000000" w:themeColor="text1"/>
                <w:spacing w:val="-6"/>
                <w:sz w:val="24"/>
                <w:szCs w:val="24"/>
              </w:rPr>
              <w:t xml:space="preserve"> </w:t>
            </w:r>
            <w:r w:rsidRPr="007A663F">
              <w:rPr>
                <w:color w:val="000000" w:themeColor="text1"/>
                <w:sz w:val="24"/>
                <w:szCs w:val="24"/>
              </w:rPr>
              <w:t>игры.</w:t>
            </w:r>
          </w:p>
          <w:p w:rsidR="00F9237C" w:rsidRPr="007A663F" w:rsidRDefault="00F9237C" w:rsidP="004B2609">
            <w:pPr>
              <w:pStyle w:val="TableParagraph"/>
              <w:rPr>
                <w:color w:val="000000" w:themeColor="text1"/>
                <w:sz w:val="24"/>
                <w:szCs w:val="24"/>
              </w:rPr>
            </w:pPr>
            <w:r w:rsidRPr="007A663F">
              <w:rPr>
                <w:color w:val="000000" w:themeColor="text1"/>
                <w:sz w:val="24"/>
                <w:szCs w:val="24"/>
              </w:rPr>
              <w:t>-Хороводные</w:t>
            </w:r>
            <w:r w:rsidRPr="007A663F">
              <w:rPr>
                <w:color w:val="000000" w:themeColor="text1"/>
                <w:spacing w:val="-6"/>
                <w:sz w:val="24"/>
                <w:szCs w:val="24"/>
              </w:rPr>
              <w:t xml:space="preserve"> </w:t>
            </w:r>
            <w:r w:rsidRPr="007A663F">
              <w:rPr>
                <w:color w:val="000000" w:themeColor="text1"/>
                <w:sz w:val="24"/>
                <w:szCs w:val="24"/>
              </w:rPr>
              <w:t>игры.</w:t>
            </w:r>
          </w:p>
          <w:p w:rsidR="00F9237C" w:rsidRPr="007A663F" w:rsidRDefault="00F9237C" w:rsidP="004B2609">
            <w:pPr>
              <w:pStyle w:val="TableParagraph"/>
              <w:rPr>
                <w:color w:val="000000" w:themeColor="text1"/>
                <w:sz w:val="24"/>
                <w:szCs w:val="24"/>
              </w:rPr>
            </w:pPr>
            <w:r w:rsidRPr="007A663F">
              <w:rPr>
                <w:color w:val="000000" w:themeColor="text1"/>
                <w:sz w:val="24"/>
                <w:szCs w:val="24"/>
              </w:rPr>
              <w:t>-Игры-драматизации.</w:t>
            </w:r>
          </w:p>
          <w:p w:rsidR="00F9237C" w:rsidRPr="007A663F" w:rsidRDefault="00F9237C" w:rsidP="004B2609">
            <w:pPr>
              <w:pStyle w:val="TableParagraph"/>
              <w:ind w:right="512"/>
              <w:rPr>
                <w:color w:val="000000" w:themeColor="text1"/>
                <w:sz w:val="24"/>
                <w:szCs w:val="24"/>
              </w:rPr>
            </w:pPr>
            <w:r w:rsidRPr="007A663F">
              <w:rPr>
                <w:color w:val="000000" w:themeColor="text1"/>
                <w:sz w:val="24"/>
                <w:szCs w:val="24"/>
              </w:rPr>
              <w:t>-Подвижные игры</w:t>
            </w:r>
            <w:r w:rsidRPr="007A663F">
              <w:rPr>
                <w:color w:val="000000" w:themeColor="text1"/>
                <w:spacing w:val="1"/>
                <w:sz w:val="24"/>
                <w:szCs w:val="24"/>
              </w:rPr>
              <w:t xml:space="preserve"> </w:t>
            </w:r>
            <w:r w:rsidRPr="007A663F">
              <w:rPr>
                <w:color w:val="000000" w:themeColor="text1"/>
                <w:sz w:val="24"/>
                <w:szCs w:val="24"/>
              </w:rPr>
              <w:t>имитационного</w:t>
            </w:r>
            <w:r w:rsidRPr="007A663F">
              <w:rPr>
                <w:color w:val="000000" w:themeColor="text1"/>
                <w:spacing w:val="-9"/>
                <w:sz w:val="24"/>
                <w:szCs w:val="24"/>
              </w:rPr>
              <w:t xml:space="preserve"> </w:t>
            </w:r>
            <w:r w:rsidRPr="007A663F">
              <w:rPr>
                <w:color w:val="000000" w:themeColor="text1"/>
                <w:sz w:val="24"/>
                <w:szCs w:val="24"/>
              </w:rPr>
              <w:t>характера.</w:t>
            </w:r>
          </w:p>
          <w:p w:rsidR="00F9237C" w:rsidRPr="007A663F" w:rsidRDefault="00F9237C" w:rsidP="004B2609">
            <w:pPr>
              <w:pStyle w:val="TableParagraph"/>
              <w:rPr>
                <w:sz w:val="24"/>
                <w:szCs w:val="24"/>
              </w:rPr>
            </w:pPr>
            <w:r w:rsidRPr="007A663F">
              <w:rPr>
                <w:color w:val="000000" w:themeColor="text1"/>
                <w:sz w:val="24"/>
                <w:szCs w:val="24"/>
              </w:rPr>
              <w:t>-Игры</w:t>
            </w:r>
            <w:r w:rsidRPr="007A663F">
              <w:rPr>
                <w:color w:val="000000" w:themeColor="text1"/>
                <w:spacing w:val="-4"/>
                <w:sz w:val="24"/>
                <w:szCs w:val="24"/>
              </w:rPr>
              <w:t xml:space="preserve"> </w:t>
            </w:r>
            <w:r w:rsidRPr="007A663F">
              <w:rPr>
                <w:color w:val="000000" w:themeColor="text1"/>
                <w:sz w:val="24"/>
                <w:szCs w:val="24"/>
              </w:rPr>
              <w:t>с</w:t>
            </w:r>
            <w:r w:rsidRPr="007A663F">
              <w:rPr>
                <w:color w:val="000000" w:themeColor="text1"/>
                <w:spacing w:val="-3"/>
                <w:sz w:val="24"/>
                <w:szCs w:val="24"/>
              </w:rPr>
              <w:t xml:space="preserve"> </w:t>
            </w:r>
            <w:r w:rsidRPr="007A663F">
              <w:rPr>
                <w:color w:val="000000" w:themeColor="text1"/>
                <w:sz w:val="24"/>
                <w:szCs w:val="24"/>
              </w:rPr>
              <w:t>правилами</w:t>
            </w:r>
            <w:r w:rsidRPr="007A663F">
              <w:rPr>
                <w:sz w:val="24"/>
                <w:szCs w:val="24"/>
              </w:rPr>
              <w:t>.</w:t>
            </w:r>
          </w:p>
        </w:tc>
        <w:tc>
          <w:tcPr>
            <w:tcW w:w="4271" w:type="dxa"/>
            <w:gridSpan w:val="4"/>
          </w:tcPr>
          <w:p w:rsidR="00F9237C" w:rsidRPr="007A663F" w:rsidRDefault="00F9237C" w:rsidP="004B2609">
            <w:pPr>
              <w:pStyle w:val="TableParagraph"/>
              <w:spacing w:line="242" w:lineRule="auto"/>
              <w:ind w:right="1"/>
              <w:jc w:val="both"/>
              <w:rPr>
                <w:sz w:val="24"/>
                <w:szCs w:val="24"/>
              </w:rPr>
            </w:pPr>
            <w:r w:rsidRPr="007A663F">
              <w:rPr>
                <w:sz w:val="24"/>
                <w:szCs w:val="24"/>
              </w:rPr>
              <w:lastRenderedPageBreak/>
              <w:t>-Рассматривание</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сравнение</w:t>
            </w:r>
            <w:r w:rsidRPr="007A663F">
              <w:rPr>
                <w:spacing w:val="1"/>
                <w:sz w:val="24"/>
                <w:szCs w:val="24"/>
              </w:rPr>
              <w:t xml:space="preserve"> </w:t>
            </w:r>
            <w:r w:rsidRPr="007A663F">
              <w:rPr>
                <w:sz w:val="24"/>
                <w:szCs w:val="24"/>
              </w:rPr>
              <w:t>картинок</w:t>
            </w:r>
            <w:r w:rsidRPr="007A663F">
              <w:rPr>
                <w:spacing w:val="-1"/>
                <w:sz w:val="24"/>
                <w:szCs w:val="24"/>
              </w:rPr>
              <w:t xml:space="preserve"> </w:t>
            </w:r>
            <w:r w:rsidRPr="007A663F">
              <w:rPr>
                <w:sz w:val="24"/>
                <w:szCs w:val="24"/>
              </w:rPr>
              <w:t>и</w:t>
            </w:r>
            <w:r w:rsidRPr="007A663F">
              <w:rPr>
                <w:spacing w:val="-2"/>
                <w:sz w:val="24"/>
                <w:szCs w:val="24"/>
              </w:rPr>
              <w:t xml:space="preserve"> </w:t>
            </w:r>
            <w:r w:rsidRPr="007A663F">
              <w:rPr>
                <w:sz w:val="24"/>
                <w:szCs w:val="24"/>
              </w:rPr>
              <w:t>игрушек.</w:t>
            </w:r>
          </w:p>
          <w:p w:rsidR="00F9237C" w:rsidRPr="007A663F" w:rsidRDefault="00F9237C" w:rsidP="004B2609">
            <w:pPr>
              <w:pStyle w:val="TableParagraph"/>
              <w:tabs>
                <w:tab w:val="left" w:pos="1950"/>
              </w:tabs>
              <w:spacing w:before="184"/>
              <w:ind w:right="-15"/>
              <w:jc w:val="both"/>
              <w:rPr>
                <w:sz w:val="24"/>
                <w:szCs w:val="24"/>
              </w:rPr>
            </w:pPr>
            <w:r w:rsidRPr="007A663F">
              <w:rPr>
                <w:sz w:val="24"/>
                <w:szCs w:val="24"/>
              </w:rPr>
              <w:t>-Следование</w:t>
            </w:r>
            <w:r w:rsidRPr="007A663F">
              <w:rPr>
                <w:spacing w:val="1"/>
                <w:sz w:val="24"/>
                <w:szCs w:val="24"/>
              </w:rPr>
              <w:t xml:space="preserve"> </w:t>
            </w:r>
            <w:r w:rsidRPr="007A663F">
              <w:rPr>
                <w:sz w:val="24"/>
                <w:szCs w:val="24"/>
              </w:rPr>
              <w:t>примеру</w:t>
            </w:r>
            <w:r w:rsidRPr="007A663F">
              <w:rPr>
                <w:spacing w:val="1"/>
                <w:sz w:val="24"/>
                <w:szCs w:val="24"/>
              </w:rPr>
              <w:t xml:space="preserve"> </w:t>
            </w:r>
            <w:r w:rsidRPr="007A663F">
              <w:rPr>
                <w:sz w:val="24"/>
                <w:szCs w:val="24"/>
              </w:rPr>
              <w:t>взрослого</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проявлении</w:t>
            </w:r>
            <w:r w:rsidRPr="007A663F">
              <w:rPr>
                <w:sz w:val="24"/>
                <w:szCs w:val="24"/>
              </w:rPr>
              <w:tab/>
              <w:t>доброжелательного</w:t>
            </w:r>
            <w:r w:rsidRPr="007A663F">
              <w:rPr>
                <w:spacing w:val="-58"/>
                <w:sz w:val="24"/>
                <w:szCs w:val="24"/>
              </w:rPr>
              <w:t xml:space="preserve"> </w:t>
            </w:r>
            <w:r w:rsidRPr="007A663F">
              <w:rPr>
                <w:sz w:val="24"/>
                <w:szCs w:val="24"/>
              </w:rPr>
              <w:t>отношения</w:t>
            </w:r>
            <w:r w:rsidRPr="007A663F">
              <w:rPr>
                <w:spacing w:val="1"/>
                <w:sz w:val="24"/>
                <w:szCs w:val="24"/>
              </w:rPr>
              <w:t xml:space="preserve"> </w:t>
            </w:r>
            <w:r w:rsidRPr="007A663F">
              <w:rPr>
                <w:sz w:val="24"/>
                <w:szCs w:val="24"/>
              </w:rPr>
              <w:t>к</w:t>
            </w:r>
            <w:r w:rsidRPr="007A663F">
              <w:rPr>
                <w:spacing w:val="1"/>
                <w:sz w:val="24"/>
                <w:szCs w:val="24"/>
              </w:rPr>
              <w:t xml:space="preserve"> </w:t>
            </w:r>
            <w:r w:rsidRPr="007A663F">
              <w:rPr>
                <w:sz w:val="24"/>
                <w:szCs w:val="24"/>
              </w:rPr>
              <w:t>окружающим</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lastRenderedPageBreak/>
              <w:t>соблюдении</w:t>
            </w:r>
            <w:r w:rsidRPr="007A663F">
              <w:rPr>
                <w:spacing w:val="1"/>
                <w:sz w:val="24"/>
                <w:szCs w:val="24"/>
              </w:rPr>
              <w:t xml:space="preserve"> </w:t>
            </w:r>
            <w:r w:rsidRPr="007A663F">
              <w:rPr>
                <w:sz w:val="24"/>
                <w:szCs w:val="24"/>
              </w:rPr>
              <w:t>элементарных</w:t>
            </w:r>
            <w:r w:rsidRPr="007A663F">
              <w:rPr>
                <w:spacing w:val="1"/>
                <w:sz w:val="24"/>
                <w:szCs w:val="24"/>
              </w:rPr>
              <w:t xml:space="preserve"> </w:t>
            </w:r>
            <w:r w:rsidRPr="007A663F">
              <w:rPr>
                <w:sz w:val="24"/>
                <w:szCs w:val="24"/>
              </w:rPr>
              <w:t>правил</w:t>
            </w:r>
            <w:r w:rsidRPr="007A663F">
              <w:rPr>
                <w:spacing w:val="1"/>
                <w:sz w:val="24"/>
                <w:szCs w:val="24"/>
              </w:rPr>
              <w:t xml:space="preserve"> </w:t>
            </w:r>
            <w:r w:rsidRPr="007A663F">
              <w:rPr>
                <w:sz w:val="24"/>
                <w:szCs w:val="24"/>
              </w:rPr>
              <w:t>культуры</w:t>
            </w:r>
            <w:r w:rsidRPr="007A663F">
              <w:rPr>
                <w:spacing w:val="-1"/>
                <w:sz w:val="24"/>
                <w:szCs w:val="24"/>
              </w:rPr>
              <w:t xml:space="preserve"> </w:t>
            </w:r>
            <w:r w:rsidRPr="007A663F">
              <w:rPr>
                <w:sz w:val="24"/>
                <w:szCs w:val="24"/>
              </w:rPr>
              <w:t>поведения.</w:t>
            </w:r>
          </w:p>
          <w:p w:rsidR="00F9237C" w:rsidRPr="007A663F" w:rsidRDefault="00F9237C" w:rsidP="004B2609">
            <w:pPr>
              <w:pStyle w:val="TableParagraph"/>
              <w:spacing w:before="202"/>
              <w:jc w:val="both"/>
              <w:rPr>
                <w:sz w:val="24"/>
                <w:szCs w:val="24"/>
              </w:rPr>
            </w:pPr>
            <w:r w:rsidRPr="007A663F">
              <w:rPr>
                <w:sz w:val="24"/>
                <w:szCs w:val="24"/>
              </w:rPr>
              <w:t>-Чтение</w:t>
            </w:r>
            <w:r w:rsidRPr="007A663F">
              <w:rPr>
                <w:spacing w:val="-6"/>
                <w:sz w:val="24"/>
                <w:szCs w:val="24"/>
              </w:rPr>
              <w:t xml:space="preserve"> </w:t>
            </w:r>
            <w:r w:rsidRPr="007A663F">
              <w:rPr>
                <w:sz w:val="24"/>
                <w:szCs w:val="24"/>
              </w:rPr>
              <w:t>художественной</w:t>
            </w:r>
            <w:r w:rsidRPr="007A663F">
              <w:rPr>
                <w:spacing w:val="-4"/>
                <w:sz w:val="24"/>
                <w:szCs w:val="24"/>
              </w:rPr>
              <w:t xml:space="preserve"> </w:t>
            </w:r>
            <w:r w:rsidRPr="007A663F">
              <w:rPr>
                <w:sz w:val="24"/>
                <w:szCs w:val="24"/>
              </w:rPr>
              <w:t>литературы.</w:t>
            </w:r>
          </w:p>
          <w:p w:rsidR="00F9237C" w:rsidRPr="007A663F" w:rsidRDefault="00F9237C" w:rsidP="004B2609">
            <w:pPr>
              <w:pStyle w:val="TableParagraph"/>
              <w:spacing w:before="197"/>
              <w:jc w:val="both"/>
              <w:rPr>
                <w:sz w:val="24"/>
                <w:szCs w:val="24"/>
              </w:rPr>
            </w:pPr>
            <w:r w:rsidRPr="007A663F">
              <w:rPr>
                <w:sz w:val="24"/>
                <w:szCs w:val="24"/>
              </w:rPr>
              <w:t>-Участие</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образовательных</w:t>
            </w:r>
            <w:r w:rsidRPr="007A663F">
              <w:rPr>
                <w:spacing w:val="1"/>
                <w:sz w:val="24"/>
                <w:szCs w:val="24"/>
              </w:rPr>
              <w:t xml:space="preserve"> </w:t>
            </w:r>
            <w:r w:rsidRPr="007A663F">
              <w:rPr>
                <w:sz w:val="24"/>
                <w:szCs w:val="24"/>
              </w:rPr>
              <w:t>ситуациях,</w:t>
            </w:r>
            <w:r w:rsidRPr="007A663F">
              <w:rPr>
                <w:spacing w:val="1"/>
                <w:sz w:val="24"/>
                <w:szCs w:val="24"/>
              </w:rPr>
              <w:t xml:space="preserve"> </w:t>
            </w:r>
            <w:r w:rsidRPr="007A663F">
              <w:rPr>
                <w:sz w:val="24"/>
                <w:szCs w:val="24"/>
              </w:rPr>
              <w:t>объединяющих</w:t>
            </w:r>
            <w:r w:rsidRPr="007A663F">
              <w:rPr>
                <w:spacing w:val="1"/>
                <w:sz w:val="24"/>
                <w:szCs w:val="24"/>
              </w:rPr>
              <w:t xml:space="preserve"> </w:t>
            </w:r>
            <w:r w:rsidRPr="007A663F">
              <w:rPr>
                <w:sz w:val="24"/>
                <w:szCs w:val="24"/>
              </w:rPr>
              <w:t>детей</w:t>
            </w:r>
            <w:r w:rsidRPr="007A663F">
              <w:rPr>
                <w:spacing w:val="1"/>
                <w:sz w:val="24"/>
                <w:szCs w:val="24"/>
              </w:rPr>
              <w:t xml:space="preserve"> </w:t>
            </w:r>
            <w:r w:rsidRPr="007A663F">
              <w:rPr>
                <w:sz w:val="24"/>
                <w:szCs w:val="24"/>
              </w:rPr>
              <w:t>общей</w:t>
            </w:r>
            <w:r w:rsidRPr="007A663F">
              <w:rPr>
                <w:spacing w:val="1"/>
                <w:sz w:val="24"/>
                <w:szCs w:val="24"/>
              </w:rPr>
              <w:t xml:space="preserve"> </w:t>
            </w:r>
            <w:r w:rsidRPr="007A663F">
              <w:rPr>
                <w:sz w:val="24"/>
                <w:szCs w:val="24"/>
              </w:rPr>
              <w:t>целью</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общим</w:t>
            </w:r>
            <w:r w:rsidRPr="007A663F">
              <w:rPr>
                <w:spacing w:val="1"/>
                <w:sz w:val="24"/>
                <w:szCs w:val="24"/>
              </w:rPr>
              <w:t xml:space="preserve"> </w:t>
            </w:r>
            <w:r w:rsidRPr="007A663F">
              <w:rPr>
                <w:sz w:val="24"/>
                <w:szCs w:val="24"/>
              </w:rPr>
              <w:t>результатом</w:t>
            </w:r>
            <w:r w:rsidRPr="007A663F">
              <w:rPr>
                <w:spacing w:val="1"/>
                <w:sz w:val="24"/>
                <w:szCs w:val="24"/>
              </w:rPr>
              <w:t xml:space="preserve"> </w:t>
            </w:r>
            <w:r w:rsidRPr="007A663F">
              <w:rPr>
                <w:sz w:val="24"/>
                <w:szCs w:val="24"/>
              </w:rPr>
              <w:t>деятельности.</w:t>
            </w:r>
          </w:p>
        </w:tc>
        <w:tc>
          <w:tcPr>
            <w:tcW w:w="5448" w:type="dxa"/>
            <w:gridSpan w:val="2"/>
          </w:tcPr>
          <w:p w:rsidR="00F9237C" w:rsidRPr="007A663F" w:rsidRDefault="00F9237C" w:rsidP="004B2609">
            <w:pPr>
              <w:pStyle w:val="TableParagraph"/>
              <w:spacing w:line="267" w:lineRule="exact"/>
              <w:ind w:left="10"/>
              <w:jc w:val="both"/>
              <w:rPr>
                <w:sz w:val="24"/>
                <w:szCs w:val="24"/>
              </w:rPr>
            </w:pPr>
            <w:r w:rsidRPr="007A663F">
              <w:rPr>
                <w:sz w:val="24"/>
                <w:szCs w:val="24"/>
              </w:rPr>
              <w:lastRenderedPageBreak/>
              <w:t>-Чтение</w:t>
            </w:r>
            <w:r w:rsidRPr="007A663F">
              <w:rPr>
                <w:spacing w:val="-6"/>
                <w:sz w:val="24"/>
                <w:szCs w:val="24"/>
              </w:rPr>
              <w:t xml:space="preserve"> </w:t>
            </w:r>
            <w:r w:rsidRPr="007A663F">
              <w:rPr>
                <w:sz w:val="24"/>
                <w:szCs w:val="24"/>
              </w:rPr>
              <w:t>художественной</w:t>
            </w:r>
            <w:r w:rsidRPr="007A663F">
              <w:rPr>
                <w:spacing w:val="-4"/>
                <w:sz w:val="24"/>
                <w:szCs w:val="24"/>
              </w:rPr>
              <w:t xml:space="preserve"> </w:t>
            </w:r>
            <w:r w:rsidRPr="007A663F">
              <w:rPr>
                <w:sz w:val="24"/>
                <w:szCs w:val="24"/>
              </w:rPr>
              <w:t>литературы.</w:t>
            </w:r>
          </w:p>
          <w:p w:rsidR="00F9237C" w:rsidRPr="007A663F" w:rsidRDefault="00F9237C" w:rsidP="004B2609">
            <w:pPr>
              <w:pStyle w:val="TableParagraph"/>
              <w:spacing w:before="199"/>
              <w:ind w:left="10"/>
              <w:jc w:val="both"/>
              <w:rPr>
                <w:sz w:val="24"/>
                <w:szCs w:val="24"/>
              </w:rPr>
            </w:pPr>
            <w:r w:rsidRPr="007A663F">
              <w:rPr>
                <w:sz w:val="24"/>
                <w:szCs w:val="24"/>
              </w:rPr>
              <w:t>-Рассматривание</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сравнение</w:t>
            </w:r>
            <w:r w:rsidRPr="007A663F">
              <w:rPr>
                <w:spacing w:val="1"/>
                <w:sz w:val="24"/>
                <w:szCs w:val="24"/>
              </w:rPr>
              <w:t xml:space="preserve"> </w:t>
            </w:r>
            <w:r w:rsidRPr="007A663F">
              <w:rPr>
                <w:sz w:val="24"/>
                <w:szCs w:val="24"/>
              </w:rPr>
              <w:t>предметных</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сюжетных</w:t>
            </w:r>
            <w:r w:rsidRPr="007A663F">
              <w:rPr>
                <w:spacing w:val="1"/>
                <w:sz w:val="24"/>
                <w:szCs w:val="24"/>
              </w:rPr>
              <w:t xml:space="preserve"> </w:t>
            </w:r>
            <w:r w:rsidRPr="007A663F">
              <w:rPr>
                <w:sz w:val="24"/>
                <w:szCs w:val="24"/>
              </w:rPr>
              <w:t>картинок,</w:t>
            </w:r>
            <w:r w:rsidRPr="007A663F">
              <w:rPr>
                <w:spacing w:val="1"/>
                <w:sz w:val="24"/>
                <w:szCs w:val="24"/>
              </w:rPr>
              <w:t xml:space="preserve"> </w:t>
            </w:r>
            <w:r w:rsidRPr="007A663F">
              <w:rPr>
                <w:sz w:val="24"/>
                <w:szCs w:val="24"/>
              </w:rPr>
              <w:t>иллюстраций</w:t>
            </w:r>
            <w:r w:rsidRPr="007A663F">
              <w:rPr>
                <w:spacing w:val="1"/>
                <w:sz w:val="24"/>
                <w:szCs w:val="24"/>
              </w:rPr>
              <w:t xml:space="preserve"> </w:t>
            </w:r>
            <w:r w:rsidRPr="007A663F">
              <w:rPr>
                <w:sz w:val="24"/>
                <w:szCs w:val="24"/>
              </w:rPr>
              <w:t>к</w:t>
            </w:r>
            <w:r w:rsidRPr="007A663F">
              <w:rPr>
                <w:spacing w:val="1"/>
                <w:sz w:val="24"/>
                <w:szCs w:val="24"/>
              </w:rPr>
              <w:t xml:space="preserve"> </w:t>
            </w:r>
            <w:r w:rsidRPr="007A663F">
              <w:rPr>
                <w:sz w:val="24"/>
                <w:szCs w:val="24"/>
              </w:rPr>
              <w:t>знакомым</w:t>
            </w:r>
            <w:r w:rsidRPr="007A663F">
              <w:rPr>
                <w:spacing w:val="-57"/>
                <w:sz w:val="24"/>
                <w:szCs w:val="24"/>
              </w:rPr>
              <w:t xml:space="preserve"> </w:t>
            </w:r>
            <w:r w:rsidRPr="007A663F">
              <w:rPr>
                <w:sz w:val="24"/>
                <w:szCs w:val="24"/>
              </w:rPr>
              <w:t>сказкам</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потешкам,</w:t>
            </w:r>
            <w:r w:rsidRPr="007A663F">
              <w:rPr>
                <w:spacing w:val="1"/>
                <w:sz w:val="24"/>
                <w:szCs w:val="24"/>
              </w:rPr>
              <w:t xml:space="preserve"> </w:t>
            </w:r>
            <w:r w:rsidRPr="007A663F">
              <w:rPr>
                <w:sz w:val="24"/>
                <w:szCs w:val="24"/>
              </w:rPr>
              <w:t>игрушек,</w:t>
            </w:r>
            <w:r w:rsidRPr="007A663F">
              <w:rPr>
                <w:spacing w:val="1"/>
                <w:sz w:val="24"/>
                <w:szCs w:val="24"/>
              </w:rPr>
              <w:t xml:space="preserve"> </w:t>
            </w:r>
            <w:r w:rsidRPr="007A663F">
              <w:rPr>
                <w:sz w:val="24"/>
                <w:szCs w:val="24"/>
              </w:rPr>
              <w:t>произведений</w:t>
            </w:r>
            <w:r w:rsidRPr="007A663F">
              <w:rPr>
                <w:spacing w:val="-57"/>
                <w:sz w:val="24"/>
                <w:szCs w:val="24"/>
              </w:rPr>
              <w:t xml:space="preserve"> </w:t>
            </w:r>
            <w:r w:rsidRPr="007A663F">
              <w:rPr>
                <w:sz w:val="24"/>
                <w:szCs w:val="24"/>
              </w:rPr>
              <w:t>искусства</w:t>
            </w:r>
            <w:r w:rsidRPr="007A663F">
              <w:rPr>
                <w:spacing w:val="1"/>
                <w:sz w:val="24"/>
                <w:szCs w:val="24"/>
              </w:rPr>
              <w:t xml:space="preserve"> </w:t>
            </w:r>
            <w:r w:rsidRPr="007A663F">
              <w:rPr>
                <w:sz w:val="24"/>
                <w:szCs w:val="24"/>
              </w:rPr>
              <w:t>(народного,</w:t>
            </w:r>
            <w:r w:rsidRPr="007A663F">
              <w:rPr>
                <w:spacing w:val="1"/>
                <w:sz w:val="24"/>
                <w:szCs w:val="24"/>
              </w:rPr>
              <w:t xml:space="preserve"> </w:t>
            </w:r>
            <w:r w:rsidRPr="007A663F">
              <w:rPr>
                <w:sz w:val="24"/>
                <w:szCs w:val="24"/>
              </w:rPr>
              <w:t>декоративно-прикладного,</w:t>
            </w:r>
            <w:r w:rsidRPr="007A663F">
              <w:rPr>
                <w:spacing w:val="-57"/>
                <w:sz w:val="24"/>
                <w:szCs w:val="24"/>
              </w:rPr>
              <w:t xml:space="preserve"> </w:t>
            </w:r>
            <w:r w:rsidRPr="007A663F">
              <w:rPr>
                <w:sz w:val="24"/>
                <w:szCs w:val="24"/>
              </w:rPr>
              <w:lastRenderedPageBreak/>
              <w:t>изобразительного).</w:t>
            </w:r>
          </w:p>
          <w:p w:rsidR="00F9237C" w:rsidRPr="007A663F" w:rsidRDefault="00F9237C" w:rsidP="004B2609">
            <w:pPr>
              <w:pStyle w:val="TableParagraph"/>
              <w:spacing w:before="200" w:line="242" w:lineRule="auto"/>
              <w:ind w:left="10" w:right="2"/>
              <w:jc w:val="both"/>
              <w:rPr>
                <w:sz w:val="24"/>
                <w:szCs w:val="24"/>
              </w:rPr>
            </w:pPr>
            <w:r w:rsidRPr="007A663F">
              <w:rPr>
                <w:sz w:val="24"/>
                <w:szCs w:val="24"/>
              </w:rPr>
              <w:t>-Рассматривание</w:t>
            </w:r>
            <w:r w:rsidRPr="007A663F">
              <w:rPr>
                <w:spacing w:val="1"/>
                <w:sz w:val="24"/>
                <w:szCs w:val="24"/>
              </w:rPr>
              <w:t xml:space="preserve"> </w:t>
            </w:r>
            <w:r w:rsidRPr="007A663F">
              <w:rPr>
                <w:sz w:val="24"/>
                <w:szCs w:val="24"/>
              </w:rPr>
              <w:t>фотографий</w:t>
            </w:r>
            <w:r w:rsidRPr="007A663F">
              <w:rPr>
                <w:spacing w:val="1"/>
                <w:sz w:val="24"/>
                <w:szCs w:val="24"/>
              </w:rPr>
              <w:t xml:space="preserve"> </w:t>
            </w:r>
            <w:r w:rsidRPr="007A663F">
              <w:rPr>
                <w:sz w:val="24"/>
                <w:szCs w:val="24"/>
              </w:rPr>
              <w:t>(членов</w:t>
            </w:r>
            <w:r w:rsidRPr="007A663F">
              <w:rPr>
                <w:spacing w:val="61"/>
                <w:sz w:val="24"/>
                <w:szCs w:val="24"/>
              </w:rPr>
              <w:t xml:space="preserve"> </w:t>
            </w:r>
            <w:r w:rsidRPr="007A663F">
              <w:rPr>
                <w:sz w:val="24"/>
                <w:szCs w:val="24"/>
              </w:rPr>
              <w:t>семьи,</w:t>
            </w:r>
            <w:r w:rsidRPr="007A663F">
              <w:rPr>
                <w:spacing w:val="-57"/>
                <w:sz w:val="24"/>
                <w:szCs w:val="24"/>
              </w:rPr>
              <w:t xml:space="preserve"> </w:t>
            </w:r>
            <w:r w:rsidRPr="007A663F">
              <w:rPr>
                <w:sz w:val="24"/>
                <w:szCs w:val="24"/>
              </w:rPr>
              <w:t>группы</w:t>
            </w:r>
            <w:r w:rsidRPr="007A663F">
              <w:rPr>
                <w:spacing w:val="-1"/>
                <w:sz w:val="24"/>
                <w:szCs w:val="24"/>
              </w:rPr>
              <w:t xml:space="preserve"> </w:t>
            </w:r>
            <w:r w:rsidRPr="007A663F">
              <w:rPr>
                <w:sz w:val="24"/>
                <w:szCs w:val="24"/>
              </w:rPr>
              <w:t>детского сада).</w:t>
            </w:r>
          </w:p>
          <w:p w:rsidR="00F9237C" w:rsidRPr="007A663F" w:rsidRDefault="00F9237C" w:rsidP="004B2609">
            <w:pPr>
              <w:pStyle w:val="TableParagraph"/>
              <w:spacing w:before="196"/>
              <w:ind w:left="10"/>
              <w:jc w:val="both"/>
              <w:rPr>
                <w:sz w:val="24"/>
                <w:szCs w:val="24"/>
              </w:rPr>
            </w:pPr>
            <w:r w:rsidRPr="007A663F">
              <w:rPr>
                <w:sz w:val="24"/>
                <w:szCs w:val="24"/>
              </w:rPr>
              <w:t>-Просмотр</w:t>
            </w:r>
            <w:r w:rsidRPr="007A663F">
              <w:rPr>
                <w:spacing w:val="-4"/>
                <w:sz w:val="24"/>
                <w:szCs w:val="24"/>
              </w:rPr>
              <w:t xml:space="preserve"> </w:t>
            </w:r>
            <w:r w:rsidRPr="007A663F">
              <w:rPr>
                <w:sz w:val="24"/>
                <w:szCs w:val="24"/>
              </w:rPr>
              <w:t>видеоматериалов.</w:t>
            </w:r>
          </w:p>
        </w:tc>
      </w:tr>
      <w:tr w:rsidR="00F9237C" w:rsidRPr="007A663F" w:rsidTr="00525661">
        <w:trPr>
          <w:trHeight w:val="436"/>
        </w:trPr>
        <w:tc>
          <w:tcPr>
            <w:tcW w:w="2444" w:type="dxa"/>
            <w:gridSpan w:val="2"/>
            <w:vMerge/>
            <w:tcBorders>
              <w:top w:val="nil"/>
            </w:tcBorders>
          </w:tcPr>
          <w:p w:rsidR="00F9237C" w:rsidRPr="007A663F" w:rsidRDefault="00F9237C" w:rsidP="004B2609">
            <w:pPr>
              <w:rPr>
                <w:sz w:val="24"/>
                <w:szCs w:val="24"/>
              </w:rPr>
            </w:pPr>
          </w:p>
        </w:tc>
        <w:tc>
          <w:tcPr>
            <w:tcW w:w="3450" w:type="dxa"/>
            <w:vMerge/>
            <w:tcBorders>
              <w:top w:val="nil"/>
            </w:tcBorders>
          </w:tcPr>
          <w:p w:rsidR="00F9237C" w:rsidRPr="007A663F" w:rsidRDefault="00F9237C" w:rsidP="004B2609">
            <w:pPr>
              <w:rPr>
                <w:sz w:val="24"/>
                <w:szCs w:val="24"/>
              </w:rPr>
            </w:pPr>
          </w:p>
        </w:tc>
        <w:tc>
          <w:tcPr>
            <w:tcW w:w="9719" w:type="dxa"/>
            <w:gridSpan w:val="6"/>
          </w:tcPr>
          <w:p w:rsidR="00F9237C" w:rsidRPr="007A663F" w:rsidRDefault="00F9237C" w:rsidP="00007115">
            <w:pPr>
              <w:pStyle w:val="TableParagraph"/>
              <w:numPr>
                <w:ilvl w:val="0"/>
                <w:numId w:val="37"/>
              </w:numPr>
              <w:tabs>
                <w:tab w:val="left" w:pos="871"/>
                <w:tab w:val="left" w:pos="872"/>
              </w:tabs>
              <w:spacing w:line="265" w:lineRule="exact"/>
              <w:ind w:hanging="721"/>
              <w:rPr>
                <w:sz w:val="24"/>
                <w:szCs w:val="24"/>
              </w:rPr>
            </w:pPr>
            <w:r w:rsidRPr="007A663F">
              <w:rPr>
                <w:sz w:val="24"/>
                <w:szCs w:val="24"/>
              </w:rPr>
              <w:t>Ситуативные</w:t>
            </w:r>
            <w:r w:rsidRPr="007A663F">
              <w:rPr>
                <w:spacing w:val="-7"/>
                <w:sz w:val="24"/>
                <w:szCs w:val="24"/>
              </w:rPr>
              <w:t xml:space="preserve"> </w:t>
            </w:r>
            <w:r w:rsidRPr="007A663F">
              <w:rPr>
                <w:sz w:val="24"/>
                <w:szCs w:val="24"/>
              </w:rPr>
              <w:t>разговоры</w:t>
            </w:r>
          </w:p>
          <w:p w:rsidR="00F9237C" w:rsidRPr="007A663F" w:rsidRDefault="00F9237C" w:rsidP="00007115">
            <w:pPr>
              <w:pStyle w:val="TableParagraph"/>
              <w:numPr>
                <w:ilvl w:val="0"/>
                <w:numId w:val="37"/>
              </w:numPr>
              <w:tabs>
                <w:tab w:val="left" w:pos="871"/>
                <w:tab w:val="left" w:pos="872"/>
              </w:tabs>
              <w:ind w:hanging="721"/>
              <w:rPr>
                <w:sz w:val="24"/>
                <w:szCs w:val="24"/>
              </w:rPr>
            </w:pPr>
            <w:r w:rsidRPr="007A663F">
              <w:rPr>
                <w:sz w:val="24"/>
                <w:szCs w:val="24"/>
              </w:rPr>
              <w:t>Решение</w:t>
            </w:r>
            <w:r w:rsidRPr="007A663F">
              <w:rPr>
                <w:spacing w:val="-5"/>
                <w:sz w:val="24"/>
                <w:szCs w:val="24"/>
              </w:rPr>
              <w:t xml:space="preserve"> </w:t>
            </w:r>
            <w:r w:rsidRPr="007A663F">
              <w:rPr>
                <w:sz w:val="24"/>
                <w:szCs w:val="24"/>
              </w:rPr>
              <w:t>проблемных</w:t>
            </w:r>
            <w:r w:rsidRPr="007A663F">
              <w:rPr>
                <w:spacing w:val="-3"/>
                <w:sz w:val="24"/>
                <w:szCs w:val="24"/>
              </w:rPr>
              <w:t xml:space="preserve"> </w:t>
            </w:r>
            <w:r w:rsidRPr="007A663F">
              <w:rPr>
                <w:sz w:val="24"/>
                <w:szCs w:val="24"/>
              </w:rPr>
              <w:t>ситуаций.</w:t>
            </w:r>
          </w:p>
          <w:p w:rsidR="00F9237C" w:rsidRPr="007A663F" w:rsidRDefault="00F9237C" w:rsidP="00007115">
            <w:pPr>
              <w:pStyle w:val="TableParagraph"/>
              <w:numPr>
                <w:ilvl w:val="0"/>
                <w:numId w:val="37"/>
              </w:numPr>
              <w:tabs>
                <w:tab w:val="left" w:pos="871"/>
                <w:tab w:val="left" w:pos="872"/>
              </w:tabs>
              <w:ind w:hanging="721"/>
              <w:rPr>
                <w:sz w:val="24"/>
                <w:szCs w:val="24"/>
              </w:rPr>
            </w:pPr>
            <w:r w:rsidRPr="007A663F">
              <w:rPr>
                <w:sz w:val="24"/>
                <w:szCs w:val="24"/>
              </w:rPr>
              <w:t>Беседы.</w:t>
            </w:r>
          </w:p>
          <w:p w:rsidR="00F9237C" w:rsidRPr="007A663F" w:rsidRDefault="00F9237C" w:rsidP="00007115">
            <w:pPr>
              <w:pStyle w:val="TableParagraph"/>
              <w:numPr>
                <w:ilvl w:val="0"/>
                <w:numId w:val="37"/>
              </w:numPr>
              <w:tabs>
                <w:tab w:val="left" w:pos="871"/>
                <w:tab w:val="left" w:pos="872"/>
              </w:tabs>
              <w:spacing w:before="2"/>
              <w:ind w:hanging="721"/>
              <w:rPr>
                <w:sz w:val="24"/>
                <w:szCs w:val="24"/>
              </w:rPr>
            </w:pPr>
            <w:r w:rsidRPr="007A663F">
              <w:rPr>
                <w:sz w:val="24"/>
                <w:szCs w:val="24"/>
              </w:rPr>
              <w:t>Игры.</w:t>
            </w:r>
          </w:p>
        </w:tc>
      </w:tr>
      <w:tr w:rsidR="00F9237C" w:rsidRPr="007A663F" w:rsidTr="00525661">
        <w:trPr>
          <w:trHeight w:val="462"/>
        </w:trPr>
        <w:tc>
          <w:tcPr>
            <w:tcW w:w="2444" w:type="dxa"/>
            <w:gridSpan w:val="2"/>
          </w:tcPr>
          <w:p w:rsidR="00F9237C" w:rsidRPr="007A663F" w:rsidRDefault="00F9237C" w:rsidP="004B2609">
            <w:pPr>
              <w:pStyle w:val="TableParagraph"/>
              <w:spacing w:line="242" w:lineRule="auto"/>
              <w:ind w:right="287"/>
              <w:rPr>
                <w:b/>
                <w:sz w:val="24"/>
                <w:szCs w:val="24"/>
              </w:rPr>
            </w:pPr>
            <w:r w:rsidRPr="007A663F">
              <w:rPr>
                <w:b/>
                <w:sz w:val="24"/>
                <w:szCs w:val="24"/>
              </w:rPr>
              <w:t>Самостоятельная</w:t>
            </w:r>
            <w:r w:rsidRPr="007A663F">
              <w:rPr>
                <w:b/>
                <w:spacing w:val="1"/>
                <w:sz w:val="24"/>
                <w:szCs w:val="24"/>
              </w:rPr>
              <w:t xml:space="preserve"> </w:t>
            </w:r>
            <w:r w:rsidRPr="007A663F">
              <w:rPr>
                <w:b/>
                <w:sz w:val="24"/>
                <w:szCs w:val="24"/>
              </w:rPr>
              <w:t>деятельность</w:t>
            </w:r>
            <w:r w:rsidRPr="007A663F">
              <w:rPr>
                <w:b/>
                <w:spacing w:val="-13"/>
                <w:sz w:val="24"/>
                <w:szCs w:val="24"/>
              </w:rPr>
              <w:t xml:space="preserve"> </w:t>
            </w:r>
            <w:r w:rsidRPr="007A663F">
              <w:rPr>
                <w:b/>
                <w:sz w:val="24"/>
                <w:szCs w:val="24"/>
              </w:rPr>
              <w:t>детей</w:t>
            </w:r>
          </w:p>
        </w:tc>
        <w:tc>
          <w:tcPr>
            <w:tcW w:w="13169" w:type="dxa"/>
            <w:gridSpan w:val="7"/>
          </w:tcPr>
          <w:p w:rsidR="00F9237C" w:rsidRPr="007A663F" w:rsidRDefault="00F9237C" w:rsidP="00007115">
            <w:pPr>
              <w:pStyle w:val="TableParagraph"/>
              <w:numPr>
                <w:ilvl w:val="0"/>
                <w:numId w:val="36"/>
              </w:numPr>
              <w:tabs>
                <w:tab w:val="left" w:pos="871"/>
                <w:tab w:val="left" w:pos="872"/>
              </w:tabs>
              <w:spacing w:line="265" w:lineRule="exact"/>
              <w:ind w:hanging="721"/>
              <w:rPr>
                <w:sz w:val="24"/>
                <w:szCs w:val="24"/>
              </w:rPr>
            </w:pPr>
            <w:r w:rsidRPr="007A663F">
              <w:rPr>
                <w:sz w:val="24"/>
                <w:szCs w:val="24"/>
              </w:rPr>
              <w:t>Дидактические</w:t>
            </w:r>
            <w:r w:rsidRPr="007A663F">
              <w:rPr>
                <w:spacing w:val="-5"/>
                <w:sz w:val="24"/>
                <w:szCs w:val="24"/>
              </w:rPr>
              <w:t xml:space="preserve"> </w:t>
            </w:r>
            <w:r w:rsidRPr="007A663F">
              <w:rPr>
                <w:sz w:val="24"/>
                <w:szCs w:val="24"/>
              </w:rPr>
              <w:t>игры.</w:t>
            </w:r>
          </w:p>
          <w:p w:rsidR="00F9237C" w:rsidRPr="007A663F" w:rsidRDefault="00F9237C" w:rsidP="00007115">
            <w:pPr>
              <w:pStyle w:val="TableParagraph"/>
              <w:numPr>
                <w:ilvl w:val="0"/>
                <w:numId w:val="36"/>
              </w:numPr>
              <w:tabs>
                <w:tab w:val="left" w:pos="871"/>
                <w:tab w:val="left" w:pos="872"/>
              </w:tabs>
              <w:ind w:hanging="721"/>
              <w:rPr>
                <w:sz w:val="24"/>
                <w:szCs w:val="24"/>
              </w:rPr>
            </w:pPr>
            <w:r w:rsidRPr="007A663F">
              <w:rPr>
                <w:sz w:val="24"/>
                <w:szCs w:val="24"/>
              </w:rPr>
              <w:t>Творческие</w:t>
            </w:r>
            <w:r w:rsidRPr="007A663F">
              <w:rPr>
                <w:spacing w:val="-5"/>
                <w:sz w:val="24"/>
                <w:szCs w:val="24"/>
              </w:rPr>
              <w:t xml:space="preserve"> </w:t>
            </w:r>
            <w:r w:rsidRPr="007A663F">
              <w:rPr>
                <w:sz w:val="24"/>
                <w:szCs w:val="24"/>
              </w:rPr>
              <w:t>игры.</w:t>
            </w:r>
          </w:p>
          <w:p w:rsidR="00F9237C" w:rsidRPr="007A663F" w:rsidRDefault="00F9237C" w:rsidP="00007115">
            <w:pPr>
              <w:pStyle w:val="TableParagraph"/>
              <w:numPr>
                <w:ilvl w:val="0"/>
                <w:numId w:val="36"/>
              </w:numPr>
              <w:tabs>
                <w:tab w:val="left" w:pos="871"/>
                <w:tab w:val="left" w:pos="872"/>
              </w:tabs>
              <w:ind w:hanging="721"/>
              <w:rPr>
                <w:sz w:val="24"/>
                <w:szCs w:val="24"/>
              </w:rPr>
            </w:pPr>
            <w:r w:rsidRPr="007A663F">
              <w:rPr>
                <w:sz w:val="24"/>
                <w:szCs w:val="24"/>
              </w:rPr>
              <w:t>Просмотр</w:t>
            </w:r>
            <w:r w:rsidRPr="007A663F">
              <w:rPr>
                <w:spacing w:val="-5"/>
                <w:sz w:val="24"/>
                <w:szCs w:val="24"/>
              </w:rPr>
              <w:t xml:space="preserve"> </w:t>
            </w:r>
            <w:r w:rsidRPr="007A663F">
              <w:rPr>
                <w:sz w:val="24"/>
                <w:szCs w:val="24"/>
              </w:rPr>
              <w:t>мультфильмов.</w:t>
            </w:r>
          </w:p>
          <w:p w:rsidR="00F9237C" w:rsidRPr="007A663F" w:rsidRDefault="00F9237C" w:rsidP="00007115">
            <w:pPr>
              <w:pStyle w:val="TableParagraph"/>
              <w:numPr>
                <w:ilvl w:val="0"/>
                <w:numId w:val="36"/>
              </w:numPr>
              <w:tabs>
                <w:tab w:val="left" w:pos="871"/>
                <w:tab w:val="left" w:pos="872"/>
              </w:tabs>
              <w:spacing w:line="270" w:lineRule="atLeast"/>
              <w:rPr>
                <w:sz w:val="24"/>
                <w:szCs w:val="24"/>
              </w:rPr>
            </w:pPr>
            <w:r w:rsidRPr="007A663F">
              <w:rPr>
                <w:sz w:val="24"/>
                <w:szCs w:val="24"/>
              </w:rPr>
              <w:t>Рассматривание</w:t>
            </w:r>
            <w:r w:rsidRPr="007A663F">
              <w:rPr>
                <w:spacing w:val="12"/>
                <w:sz w:val="24"/>
                <w:szCs w:val="24"/>
              </w:rPr>
              <w:t xml:space="preserve"> </w:t>
            </w:r>
            <w:r w:rsidRPr="007A663F">
              <w:rPr>
                <w:sz w:val="24"/>
                <w:szCs w:val="24"/>
              </w:rPr>
              <w:t>и</w:t>
            </w:r>
            <w:r w:rsidRPr="007A663F">
              <w:rPr>
                <w:spacing w:val="16"/>
                <w:sz w:val="24"/>
                <w:szCs w:val="24"/>
              </w:rPr>
              <w:t xml:space="preserve"> </w:t>
            </w:r>
            <w:r w:rsidRPr="007A663F">
              <w:rPr>
                <w:sz w:val="24"/>
                <w:szCs w:val="24"/>
              </w:rPr>
              <w:t>сравнение</w:t>
            </w:r>
            <w:r w:rsidRPr="007A663F">
              <w:rPr>
                <w:spacing w:val="12"/>
                <w:sz w:val="24"/>
                <w:szCs w:val="24"/>
              </w:rPr>
              <w:t xml:space="preserve"> </w:t>
            </w:r>
            <w:r w:rsidRPr="007A663F">
              <w:rPr>
                <w:sz w:val="24"/>
                <w:szCs w:val="24"/>
              </w:rPr>
              <w:t>предметных</w:t>
            </w:r>
            <w:r w:rsidRPr="007A663F">
              <w:rPr>
                <w:spacing w:val="16"/>
                <w:sz w:val="24"/>
                <w:szCs w:val="24"/>
              </w:rPr>
              <w:t xml:space="preserve"> </w:t>
            </w:r>
            <w:r w:rsidRPr="007A663F">
              <w:rPr>
                <w:sz w:val="24"/>
                <w:szCs w:val="24"/>
              </w:rPr>
              <w:t>и</w:t>
            </w:r>
            <w:r w:rsidRPr="007A663F">
              <w:rPr>
                <w:spacing w:val="14"/>
                <w:sz w:val="24"/>
                <w:szCs w:val="24"/>
              </w:rPr>
              <w:t xml:space="preserve"> </w:t>
            </w:r>
            <w:r w:rsidRPr="007A663F">
              <w:rPr>
                <w:sz w:val="24"/>
                <w:szCs w:val="24"/>
              </w:rPr>
              <w:t>сюжетных</w:t>
            </w:r>
            <w:r w:rsidRPr="007A663F">
              <w:rPr>
                <w:spacing w:val="15"/>
                <w:sz w:val="24"/>
                <w:szCs w:val="24"/>
              </w:rPr>
              <w:t xml:space="preserve"> </w:t>
            </w:r>
            <w:r w:rsidRPr="007A663F">
              <w:rPr>
                <w:sz w:val="24"/>
                <w:szCs w:val="24"/>
              </w:rPr>
              <w:t>картинок,</w:t>
            </w:r>
            <w:r w:rsidRPr="007A663F">
              <w:rPr>
                <w:spacing w:val="14"/>
                <w:sz w:val="24"/>
                <w:szCs w:val="24"/>
              </w:rPr>
              <w:t xml:space="preserve"> </w:t>
            </w:r>
            <w:r w:rsidRPr="007A663F">
              <w:rPr>
                <w:sz w:val="24"/>
                <w:szCs w:val="24"/>
              </w:rPr>
              <w:t>иллюстраций</w:t>
            </w:r>
            <w:r w:rsidRPr="007A663F">
              <w:rPr>
                <w:spacing w:val="14"/>
                <w:sz w:val="24"/>
                <w:szCs w:val="24"/>
              </w:rPr>
              <w:t xml:space="preserve"> </w:t>
            </w:r>
            <w:r w:rsidRPr="007A663F">
              <w:rPr>
                <w:sz w:val="24"/>
                <w:szCs w:val="24"/>
              </w:rPr>
              <w:t>к</w:t>
            </w:r>
            <w:r w:rsidRPr="007A663F">
              <w:rPr>
                <w:spacing w:val="14"/>
                <w:sz w:val="24"/>
                <w:szCs w:val="24"/>
              </w:rPr>
              <w:t xml:space="preserve"> </w:t>
            </w:r>
            <w:r w:rsidRPr="007A663F">
              <w:rPr>
                <w:sz w:val="24"/>
                <w:szCs w:val="24"/>
              </w:rPr>
              <w:t>знакомым</w:t>
            </w:r>
            <w:r w:rsidRPr="007A663F">
              <w:rPr>
                <w:spacing w:val="13"/>
                <w:sz w:val="24"/>
                <w:szCs w:val="24"/>
              </w:rPr>
              <w:t xml:space="preserve"> </w:t>
            </w:r>
            <w:r w:rsidRPr="007A663F">
              <w:rPr>
                <w:sz w:val="24"/>
                <w:szCs w:val="24"/>
              </w:rPr>
              <w:t>сказкам</w:t>
            </w:r>
            <w:r w:rsidRPr="007A663F">
              <w:rPr>
                <w:spacing w:val="12"/>
                <w:sz w:val="24"/>
                <w:szCs w:val="24"/>
              </w:rPr>
              <w:t xml:space="preserve"> </w:t>
            </w:r>
            <w:r w:rsidRPr="007A663F">
              <w:rPr>
                <w:sz w:val="24"/>
                <w:szCs w:val="24"/>
              </w:rPr>
              <w:t>и</w:t>
            </w:r>
            <w:r w:rsidRPr="007A663F">
              <w:rPr>
                <w:spacing w:val="27"/>
                <w:sz w:val="24"/>
                <w:szCs w:val="24"/>
              </w:rPr>
              <w:t xml:space="preserve"> </w:t>
            </w:r>
            <w:r w:rsidRPr="007A663F">
              <w:rPr>
                <w:sz w:val="24"/>
                <w:szCs w:val="24"/>
              </w:rPr>
              <w:t>потешкам,</w:t>
            </w:r>
            <w:r w:rsidRPr="007A663F">
              <w:rPr>
                <w:spacing w:val="-57"/>
                <w:sz w:val="24"/>
                <w:szCs w:val="24"/>
              </w:rPr>
              <w:t xml:space="preserve"> </w:t>
            </w:r>
            <w:r w:rsidRPr="007A663F">
              <w:rPr>
                <w:sz w:val="24"/>
                <w:szCs w:val="24"/>
              </w:rPr>
              <w:t>игрушек,</w:t>
            </w:r>
            <w:r w:rsidRPr="007A663F">
              <w:rPr>
                <w:spacing w:val="-1"/>
                <w:sz w:val="24"/>
                <w:szCs w:val="24"/>
              </w:rPr>
              <w:t xml:space="preserve"> </w:t>
            </w:r>
            <w:r w:rsidRPr="007A663F">
              <w:rPr>
                <w:sz w:val="24"/>
                <w:szCs w:val="24"/>
              </w:rPr>
              <w:t>произведений</w:t>
            </w:r>
            <w:r w:rsidRPr="007A663F">
              <w:rPr>
                <w:spacing w:val="-2"/>
                <w:sz w:val="24"/>
                <w:szCs w:val="24"/>
              </w:rPr>
              <w:t xml:space="preserve"> </w:t>
            </w:r>
            <w:r w:rsidRPr="007A663F">
              <w:rPr>
                <w:sz w:val="24"/>
                <w:szCs w:val="24"/>
              </w:rPr>
              <w:t>искусства</w:t>
            </w:r>
            <w:r w:rsidRPr="007A663F">
              <w:rPr>
                <w:spacing w:val="-2"/>
                <w:sz w:val="24"/>
                <w:szCs w:val="24"/>
              </w:rPr>
              <w:t xml:space="preserve"> </w:t>
            </w:r>
            <w:r w:rsidRPr="007A663F">
              <w:rPr>
                <w:sz w:val="24"/>
                <w:szCs w:val="24"/>
              </w:rPr>
              <w:t>(народного, декоративно-прикладного,</w:t>
            </w:r>
            <w:r w:rsidRPr="007A663F">
              <w:rPr>
                <w:spacing w:val="-1"/>
                <w:sz w:val="24"/>
                <w:szCs w:val="24"/>
              </w:rPr>
              <w:t xml:space="preserve"> </w:t>
            </w:r>
            <w:r w:rsidRPr="007A663F">
              <w:rPr>
                <w:sz w:val="24"/>
                <w:szCs w:val="24"/>
              </w:rPr>
              <w:t>изобразительного).</w:t>
            </w:r>
          </w:p>
        </w:tc>
      </w:tr>
      <w:tr w:rsidR="00F9237C" w:rsidRPr="007A663F" w:rsidTr="00525661">
        <w:trPr>
          <w:trHeight w:val="160"/>
        </w:trPr>
        <w:tc>
          <w:tcPr>
            <w:tcW w:w="15613" w:type="dxa"/>
            <w:gridSpan w:val="9"/>
          </w:tcPr>
          <w:p w:rsidR="00F9237C" w:rsidRPr="007A663F" w:rsidRDefault="00F9237C" w:rsidP="004B2609">
            <w:pPr>
              <w:pStyle w:val="TableParagraph"/>
              <w:spacing w:line="272" w:lineRule="exact"/>
              <w:rPr>
                <w:b/>
                <w:sz w:val="24"/>
                <w:szCs w:val="24"/>
              </w:rPr>
            </w:pPr>
            <w:r w:rsidRPr="007A663F">
              <w:rPr>
                <w:b/>
                <w:sz w:val="24"/>
                <w:szCs w:val="24"/>
              </w:rPr>
              <w:t>4-5</w:t>
            </w:r>
            <w:r w:rsidRPr="007A663F">
              <w:rPr>
                <w:b/>
                <w:spacing w:val="-2"/>
                <w:sz w:val="24"/>
                <w:szCs w:val="24"/>
              </w:rPr>
              <w:t xml:space="preserve"> </w:t>
            </w:r>
            <w:r w:rsidRPr="007A663F">
              <w:rPr>
                <w:b/>
                <w:sz w:val="24"/>
                <w:szCs w:val="24"/>
              </w:rPr>
              <w:t>лет</w:t>
            </w:r>
          </w:p>
        </w:tc>
      </w:tr>
      <w:tr w:rsidR="00F9237C" w:rsidRPr="007A663F" w:rsidTr="00525661">
        <w:trPr>
          <w:trHeight w:val="831"/>
        </w:trPr>
        <w:tc>
          <w:tcPr>
            <w:tcW w:w="2444" w:type="dxa"/>
            <w:gridSpan w:val="2"/>
          </w:tcPr>
          <w:p w:rsidR="00F9237C" w:rsidRPr="007A663F" w:rsidRDefault="00F9237C" w:rsidP="004B2609">
            <w:pPr>
              <w:pStyle w:val="TableParagraph"/>
              <w:spacing w:line="272" w:lineRule="exact"/>
              <w:rPr>
                <w:b/>
                <w:sz w:val="24"/>
                <w:szCs w:val="24"/>
              </w:rPr>
            </w:pPr>
            <w:r w:rsidRPr="007A663F">
              <w:rPr>
                <w:b/>
                <w:sz w:val="24"/>
                <w:szCs w:val="24"/>
              </w:rPr>
              <w:t>Задачи ООП</w:t>
            </w:r>
          </w:p>
        </w:tc>
        <w:tc>
          <w:tcPr>
            <w:tcW w:w="3450" w:type="dxa"/>
          </w:tcPr>
          <w:p w:rsidR="00F9237C" w:rsidRPr="007A663F" w:rsidRDefault="00F9237C" w:rsidP="004B2609">
            <w:pPr>
              <w:pStyle w:val="TableParagraph"/>
              <w:jc w:val="both"/>
              <w:rPr>
                <w:sz w:val="24"/>
                <w:szCs w:val="24"/>
              </w:rPr>
            </w:pPr>
            <w:r w:rsidRPr="007A663F">
              <w:rPr>
                <w:sz w:val="24"/>
                <w:szCs w:val="24"/>
              </w:rPr>
              <w:t>-Способствовать</w:t>
            </w:r>
            <w:r w:rsidRPr="007A663F">
              <w:rPr>
                <w:spacing w:val="1"/>
                <w:sz w:val="24"/>
                <w:szCs w:val="24"/>
              </w:rPr>
              <w:t xml:space="preserve"> </w:t>
            </w:r>
            <w:r w:rsidRPr="007A663F">
              <w:rPr>
                <w:sz w:val="24"/>
                <w:szCs w:val="24"/>
              </w:rPr>
              <w:t>обогащению</w:t>
            </w:r>
            <w:r w:rsidRPr="007A663F">
              <w:rPr>
                <w:spacing w:val="-57"/>
                <w:sz w:val="24"/>
                <w:szCs w:val="24"/>
              </w:rPr>
              <w:t xml:space="preserve"> </w:t>
            </w:r>
            <w:r w:rsidRPr="007A663F">
              <w:rPr>
                <w:sz w:val="24"/>
                <w:szCs w:val="24"/>
              </w:rPr>
              <w:t>самостоятельного</w:t>
            </w:r>
            <w:r w:rsidRPr="007A663F">
              <w:rPr>
                <w:spacing w:val="1"/>
                <w:sz w:val="24"/>
                <w:szCs w:val="24"/>
              </w:rPr>
              <w:t xml:space="preserve"> </w:t>
            </w:r>
            <w:r w:rsidRPr="007A663F">
              <w:rPr>
                <w:sz w:val="24"/>
                <w:szCs w:val="24"/>
              </w:rPr>
              <w:t>игрового</w:t>
            </w:r>
            <w:r w:rsidRPr="007A663F">
              <w:rPr>
                <w:spacing w:val="-57"/>
                <w:sz w:val="24"/>
                <w:szCs w:val="24"/>
              </w:rPr>
              <w:t xml:space="preserve"> </w:t>
            </w:r>
            <w:r w:rsidRPr="007A663F">
              <w:rPr>
                <w:sz w:val="24"/>
                <w:szCs w:val="24"/>
              </w:rPr>
              <w:t>опыта</w:t>
            </w:r>
            <w:r w:rsidRPr="007A663F">
              <w:rPr>
                <w:spacing w:val="-2"/>
                <w:sz w:val="24"/>
                <w:szCs w:val="24"/>
              </w:rPr>
              <w:t xml:space="preserve"> </w:t>
            </w:r>
            <w:r w:rsidRPr="007A663F">
              <w:rPr>
                <w:sz w:val="24"/>
                <w:szCs w:val="24"/>
              </w:rPr>
              <w:t>детей.</w:t>
            </w:r>
          </w:p>
          <w:p w:rsidR="00F9237C" w:rsidRPr="007A663F" w:rsidRDefault="00F9237C" w:rsidP="004B2609">
            <w:pPr>
              <w:pStyle w:val="TableParagraph"/>
              <w:ind w:right="1"/>
              <w:jc w:val="both"/>
              <w:rPr>
                <w:sz w:val="24"/>
                <w:szCs w:val="24"/>
              </w:rPr>
            </w:pPr>
            <w:r w:rsidRPr="007A663F">
              <w:rPr>
                <w:sz w:val="24"/>
                <w:szCs w:val="24"/>
              </w:rPr>
              <w:t>-Способствовать</w:t>
            </w:r>
            <w:r w:rsidRPr="007A663F">
              <w:rPr>
                <w:spacing w:val="61"/>
                <w:sz w:val="24"/>
                <w:szCs w:val="24"/>
              </w:rPr>
              <w:t xml:space="preserve"> </w:t>
            </w:r>
            <w:r w:rsidRPr="007A663F">
              <w:rPr>
                <w:sz w:val="24"/>
                <w:szCs w:val="24"/>
              </w:rPr>
              <w:t>развитию</w:t>
            </w:r>
            <w:r w:rsidRPr="007A663F">
              <w:rPr>
                <w:spacing w:val="1"/>
                <w:sz w:val="24"/>
                <w:szCs w:val="24"/>
              </w:rPr>
              <w:t xml:space="preserve"> </w:t>
            </w:r>
            <w:r w:rsidRPr="007A663F">
              <w:rPr>
                <w:sz w:val="24"/>
                <w:szCs w:val="24"/>
              </w:rPr>
              <w:t>всех</w:t>
            </w:r>
            <w:r w:rsidRPr="007A663F">
              <w:rPr>
                <w:spacing w:val="1"/>
                <w:sz w:val="24"/>
                <w:szCs w:val="24"/>
              </w:rPr>
              <w:t xml:space="preserve"> </w:t>
            </w:r>
            <w:r w:rsidRPr="007A663F">
              <w:rPr>
                <w:sz w:val="24"/>
                <w:szCs w:val="24"/>
              </w:rPr>
              <w:t>компонентов</w:t>
            </w:r>
            <w:r w:rsidRPr="007A663F">
              <w:rPr>
                <w:spacing w:val="61"/>
                <w:sz w:val="24"/>
                <w:szCs w:val="24"/>
              </w:rPr>
              <w:t xml:space="preserve"> </w:t>
            </w:r>
            <w:r w:rsidRPr="007A663F">
              <w:rPr>
                <w:sz w:val="24"/>
                <w:szCs w:val="24"/>
              </w:rPr>
              <w:t>детской</w:t>
            </w:r>
            <w:r w:rsidRPr="007A663F">
              <w:rPr>
                <w:spacing w:val="-57"/>
                <w:sz w:val="24"/>
                <w:szCs w:val="24"/>
              </w:rPr>
              <w:t xml:space="preserve"> </w:t>
            </w:r>
            <w:r w:rsidRPr="007A663F">
              <w:rPr>
                <w:sz w:val="24"/>
                <w:szCs w:val="24"/>
              </w:rPr>
              <w:t>игры</w:t>
            </w:r>
            <w:r w:rsidRPr="007A663F">
              <w:rPr>
                <w:spacing w:val="1"/>
                <w:sz w:val="24"/>
                <w:szCs w:val="24"/>
              </w:rPr>
              <w:t xml:space="preserve"> </w:t>
            </w:r>
            <w:r w:rsidRPr="007A663F">
              <w:rPr>
                <w:sz w:val="24"/>
                <w:szCs w:val="24"/>
              </w:rPr>
              <w:t>(обогащению</w:t>
            </w:r>
            <w:r w:rsidRPr="007A663F">
              <w:rPr>
                <w:spacing w:val="1"/>
                <w:sz w:val="24"/>
                <w:szCs w:val="24"/>
              </w:rPr>
              <w:t xml:space="preserve"> </w:t>
            </w:r>
            <w:r w:rsidRPr="007A663F">
              <w:rPr>
                <w:sz w:val="24"/>
                <w:szCs w:val="24"/>
              </w:rPr>
              <w:t>арсенала</w:t>
            </w:r>
            <w:r w:rsidRPr="007A663F">
              <w:rPr>
                <w:spacing w:val="1"/>
                <w:sz w:val="24"/>
                <w:szCs w:val="24"/>
              </w:rPr>
              <w:t xml:space="preserve"> </w:t>
            </w:r>
            <w:r w:rsidRPr="007A663F">
              <w:rPr>
                <w:sz w:val="24"/>
                <w:szCs w:val="24"/>
              </w:rPr>
              <w:t xml:space="preserve">игровых действий,  </w:t>
            </w:r>
            <w:r w:rsidRPr="007A663F">
              <w:rPr>
                <w:spacing w:val="25"/>
                <w:sz w:val="24"/>
                <w:szCs w:val="24"/>
              </w:rPr>
              <w:t xml:space="preserve"> </w:t>
            </w:r>
            <w:r w:rsidRPr="007A663F">
              <w:rPr>
                <w:sz w:val="24"/>
                <w:szCs w:val="24"/>
              </w:rPr>
              <w:t>сюжетов,</w:t>
            </w:r>
          </w:p>
          <w:p w:rsidR="00F9237C" w:rsidRPr="007A663F" w:rsidRDefault="00F9237C" w:rsidP="004B2609">
            <w:pPr>
              <w:pStyle w:val="TableParagraph"/>
              <w:ind w:right="1"/>
              <w:jc w:val="both"/>
              <w:rPr>
                <w:sz w:val="24"/>
                <w:szCs w:val="24"/>
              </w:rPr>
            </w:pPr>
            <w:r w:rsidRPr="007A663F">
              <w:rPr>
                <w:sz w:val="24"/>
                <w:szCs w:val="24"/>
              </w:rPr>
              <w:t>тематики</w:t>
            </w:r>
            <w:r w:rsidRPr="007A663F">
              <w:rPr>
                <w:spacing w:val="1"/>
                <w:sz w:val="24"/>
                <w:szCs w:val="24"/>
              </w:rPr>
              <w:t xml:space="preserve"> </w:t>
            </w:r>
            <w:r w:rsidRPr="007A663F">
              <w:rPr>
                <w:sz w:val="24"/>
                <w:szCs w:val="24"/>
              </w:rPr>
              <w:t>игр,</w:t>
            </w:r>
            <w:r w:rsidRPr="007A663F">
              <w:rPr>
                <w:spacing w:val="1"/>
                <w:sz w:val="24"/>
                <w:szCs w:val="24"/>
              </w:rPr>
              <w:t xml:space="preserve"> </w:t>
            </w:r>
            <w:r w:rsidRPr="007A663F">
              <w:rPr>
                <w:sz w:val="24"/>
                <w:szCs w:val="24"/>
              </w:rPr>
              <w:t>умений</w:t>
            </w:r>
            <w:r w:rsidRPr="007A663F">
              <w:rPr>
                <w:spacing w:val="-57"/>
                <w:sz w:val="24"/>
                <w:szCs w:val="24"/>
              </w:rPr>
              <w:t xml:space="preserve"> </w:t>
            </w:r>
            <w:r w:rsidRPr="007A663F">
              <w:rPr>
                <w:sz w:val="24"/>
                <w:szCs w:val="24"/>
              </w:rPr>
              <w:t>устанавливать</w:t>
            </w:r>
            <w:r w:rsidRPr="007A663F">
              <w:rPr>
                <w:spacing w:val="-1"/>
                <w:sz w:val="24"/>
                <w:szCs w:val="24"/>
              </w:rPr>
              <w:t>ролевые</w:t>
            </w:r>
            <w:r w:rsidRPr="007A663F">
              <w:rPr>
                <w:sz w:val="24"/>
                <w:szCs w:val="24"/>
              </w:rPr>
              <w:t>отношения,</w:t>
            </w:r>
            <w:r w:rsidRPr="007A663F">
              <w:rPr>
                <w:spacing w:val="1"/>
                <w:sz w:val="24"/>
                <w:szCs w:val="24"/>
              </w:rPr>
              <w:t xml:space="preserve"> </w:t>
            </w:r>
            <w:r w:rsidRPr="007A663F">
              <w:rPr>
                <w:sz w:val="24"/>
                <w:szCs w:val="24"/>
              </w:rPr>
              <w:t>вести</w:t>
            </w:r>
            <w:r w:rsidRPr="007A663F">
              <w:rPr>
                <w:spacing w:val="1"/>
                <w:sz w:val="24"/>
                <w:szCs w:val="24"/>
              </w:rPr>
              <w:t xml:space="preserve"> </w:t>
            </w:r>
            <w:r w:rsidRPr="007A663F">
              <w:rPr>
                <w:sz w:val="24"/>
                <w:szCs w:val="24"/>
              </w:rPr>
              <w:t>ролевой</w:t>
            </w:r>
            <w:r w:rsidRPr="007A663F">
              <w:rPr>
                <w:spacing w:val="1"/>
                <w:sz w:val="24"/>
                <w:szCs w:val="24"/>
              </w:rPr>
              <w:t xml:space="preserve"> </w:t>
            </w:r>
            <w:r w:rsidRPr="007A663F">
              <w:rPr>
                <w:sz w:val="24"/>
                <w:szCs w:val="24"/>
              </w:rPr>
              <w:t>диалог,</w:t>
            </w:r>
            <w:r w:rsidRPr="007A663F">
              <w:rPr>
                <w:spacing w:val="1"/>
                <w:sz w:val="24"/>
                <w:szCs w:val="24"/>
              </w:rPr>
              <w:t xml:space="preserve"> </w:t>
            </w:r>
            <w:r w:rsidRPr="007A663F">
              <w:rPr>
                <w:sz w:val="24"/>
                <w:szCs w:val="24"/>
              </w:rPr>
              <w:t>создавать</w:t>
            </w:r>
            <w:r w:rsidRPr="007A663F">
              <w:rPr>
                <w:spacing w:val="1"/>
                <w:sz w:val="24"/>
                <w:szCs w:val="24"/>
              </w:rPr>
              <w:t xml:space="preserve"> </w:t>
            </w:r>
            <w:r w:rsidRPr="007A663F">
              <w:rPr>
                <w:sz w:val="24"/>
                <w:szCs w:val="24"/>
              </w:rPr>
              <w:t>игровую</w:t>
            </w:r>
            <w:r w:rsidRPr="007A663F">
              <w:rPr>
                <w:spacing w:val="-57"/>
                <w:sz w:val="24"/>
                <w:szCs w:val="24"/>
              </w:rPr>
              <w:t xml:space="preserve"> </w:t>
            </w:r>
            <w:r w:rsidRPr="007A663F">
              <w:rPr>
                <w:sz w:val="24"/>
                <w:szCs w:val="24"/>
              </w:rPr>
              <w:t>обстановку,</w:t>
            </w:r>
            <w:r w:rsidRPr="007A663F">
              <w:rPr>
                <w:spacing w:val="1"/>
                <w:sz w:val="24"/>
                <w:szCs w:val="24"/>
              </w:rPr>
              <w:t xml:space="preserve"> </w:t>
            </w:r>
            <w:r w:rsidRPr="007A663F">
              <w:rPr>
                <w:sz w:val="24"/>
                <w:szCs w:val="24"/>
              </w:rPr>
              <w:t>используя</w:t>
            </w:r>
            <w:r w:rsidRPr="007A663F">
              <w:rPr>
                <w:spacing w:val="1"/>
                <w:sz w:val="24"/>
                <w:szCs w:val="24"/>
              </w:rPr>
              <w:t xml:space="preserve"> </w:t>
            </w:r>
            <w:r w:rsidRPr="007A663F">
              <w:rPr>
                <w:sz w:val="24"/>
                <w:szCs w:val="24"/>
              </w:rPr>
              <w:t>для</w:t>
            </w:r>
            <w:r w:rsidRPr="007A663F">
              <w:rPr>
                <w:spacing w:val="-57"/>
                <w:sz w:val="24"/>
                <w:szCs w:val="24"/>
              </w:rPr>
              <w:t xml:space="preserve"> </w:t>
            </w:r>
            <w:r w:rsidRPr="007A663F">
              <w:rPr>
                <w:sz w:val="24"/>
                <w:szCs w:val="24"/>
              </w:rPr>
              <w:t>этого реальные предметы и их</w:t>
            </w:r>
            <w:r w:rsidRPr="007A663F">
              <w:rPr>
                <w:spacing w:val="1"/>
                <w:sz w:val="24"/>
                <w:szCs w:val="24"/>
              </w:rPr>
              <w:t xml:space="preserve"> </w:t>
            </w:r>
            <w:r w:rsidRPr="007A663F">
              <w:rPr>
                <w:sz w:val="24"/>
                <w:szCs w:val="24"/>
              </w:rPr>
              <w:t>заместители, действовать в ре-</w:t>
            </w:r>
            <w:r w:rsidRPr="007A663F">
              <w:rPr>
                <w:spacing w:val="1"/>
                <w:sz w:val="24"/>
                <w:szCs w:val="24"/>
              </w:rPr>
              <w:t xml:space="preserve"> </w:t>
            </w:r>
            <w:r w:rsidRPr="007A663F">
              <w:rPr>
                <w:sz w:val="24"/>
                <w:szCs w:val="24"/>
              </w:rPr>
              <w:t>альной</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воображаемой</w:t>
            </w:r>
            <w:r w:rsidRPr="007A663F">
              <w:rPr>
                <w:spacing w:val="1"/>
                <w:sz w:val="24"/>
                <w:szCs w:val="24"/>
              </w:rPr>
              <w:t xml:space="preserve"> </w:t>
            </w:r>
            <w:r w:rsidRPr="007A663F">
              <w:rPr>
                <w:sz w:val="24"/>
                <w:szCs w:val="24"/>
              </w:rPr>
              <w:t>игровых</w:t>
            </w:r>
            <w:r w:rsidRPr="007A663F">
              <w:rPr>
                <w:spacing w:val="1"/>
                <w:sz w:val="24"/>
                <w:szCs w:val="24"/>
              </w:rPr>
              <w:t xml:space="preserve"> </w:t>
            </w:r>
            <w:r w:rsidRPr="007A663F">
              <w:rPr>
                <w:sz w:val="24"/>
                <w:szCs w:val="24"/>
              </w:rPr>
              <w:t>ситуациях).</w:t>
            </w:r>
          </w:p>
          <w:p w:rsidR="00F9237C" w:rsidRPr="007A663F" w:rsidRDefault="00F9237C" w:rsidP="004B2609">
            <w:pPr>
              <w:pStyle w:val="TableParagraph"/>
              <w:tabs>
                <w:tab w:val="left" w:pos="2400"/>
              </w:tabs>
              <w:spacing w:line="270" w:lineRule="atLeast"/>
              <w:ind w:right="3"/>
              <w:rPr>
                <w:sz w:val="24"/>
                <w:szCs w:val="24"/>
              </w:rPr>
            </w:pPr>
            <w:r w:rsidRPr="007A663F">
              <w:rPr>
                <w:sz w:val="24"/>
                <w:szCs w:val="24"/>
              </w:rPr>
              <w:t>-Создавать</w:t>
            </w:r>
            <w:r w:rsidRPr="007A663F">
              <w:rPr>
                <w:spacing w:val="1"/>
                <w:sz w:val="24"/>
                <w:szCs w:val="24"/>
              </w:rPr>
              <w:t xml:space="preserve"> </w:t>
            </w:r>
            <w:r w:rsidRPr="007A663F">
              <w:rPr>
                <w:sz w:val="24"/>
                <w:szCs w:val="24"/>
              </w:rPr>
              <w:t>содержательную</w:t>
            </w:r>
            <w:r w:rsidRPr="007A663F">
              <w:rPr>
                <w:spacing w:val="-57"/>
                <w:sz w:val="24"/>
                <w:szCs w:val="24"/>
              </w:rPr>
              <w:t xml:space="preserve"> </w:t>
            </w:r>
            <w:r w:rsidRPr="007A663F">
              <w:rPr>
                <w:sz w:val="24"/>
                <w:szCs w:val="24"/>
              </w:rPr>
              <w:lastRenderedPageBreak/>
              <w:t>основу</w:t>
            </w:r>
            <w:r w:rsidRPr="007A663F">
              <w:rPr>
                <w:spacing w:val="1"/>
                <w:sz w:val="24"/>
                <w:szCs w:val="24"/>
              </w:rPr>
              <w:t xml:space="preserve"> </w:t>
            </w:r>
            <w:r w:rsidRPr="007A663F">
              <w:rPr>
                <w:sz w:val="24"/>
                <w:szCs w:val="24"/>
              </w:rPr>
              <w:t>для</w:t>
            </w:r>
            <w:r w:rsidRPr="007A663F">
              <w:rPr>
                <w:spacing w:val="1"/>
                <w:sz w:val="24"/>
                <w:szCs w:val="24"/>
              </w:rPr>
              <w:t xml:space="preserve"> </w:t>
            </w:r>
            <w:r w:rsidRPr="007A663F">
              <w:rPr>
                <w:sz w:val="24"/>
                <w:szCs w:val="24"/>
              </w:rPr>
              <w:t>развития</w:t>
            </w:r>
            <w:r w:rsidRPr="007A663F">
              <w:rPr>
                <w:spacing w:val="1"/>
                <w:sz w:val="24"/>
                <w:szCs w:val="24"/>
              </w:rPr>
              <w:t xml:space="preserve"> </w:t>
            </w:r>
            <w:r w:rsidRPr="007A663F">
              <w:rPr>
                <w:sz w:val="24"/>
                <w:szCs w:val="24"/>
              </w:rPr>
              <w:t>игровой</w:t>
            </w:r>
            <w:r w:rsidRPr="007A663F">
              <w:rPr>
                <w:spacing w:val="1"/>
                <w:sz w:val="24"/>
                <w:szCs w:val="24"/>
              </w:rPr>
              <w:t xml:space="preserve"> </w:t>
            </w:r>
            <w:r w:rsidRPr="007A663F">
              <w:rPr>
                <w:sz w:val="24"/>
                <w:szCs w:val="24"/>
              </w:rPr>
              <w:t>деятельности:</w:t>
            </w:r>
            <w:r w:rsidRPr="007A663F">
              <w:rPr>
                <w:spacing w:val="-1"/>
                <w:sz w:val="24"/>
                <w:szCs w:val="24"/>
              </w:rPr>
              <w:t>обогащать</w:t>
            </w:r>
            <w:r w:rsidRPr="007A663F">
              <w:rPr>
                <w:spacing w:val="-58"/>
                <w:sz w:val="24"/>
                <w:szCs w:val="24"/>
              </w:rPr>
              <w:t xml:space="preserve"> </w:t>
            </w:r>
            <w:r w:rsidRPr="007A663F">
              <w:rPr>
                <w:sz w:val="24"/>
                <w:szCs w:val="24"/>
              </w:rPr>
              <w:t>представления</w:t>
            </w:r>
            <w:r w:rsidRPr="007A663F">
              <w:rPr>
                <w:spacing w:val="1"/>
                <w:sz w:val="24"/>
                <w:szCs w:val="24"/>
              </w:rPr>
              <w:t xml:space="preserve"> </w:t>
            </w:r>
            <w:r w:rsidRPr="007A663F">
              <w:rPr>
                <w:sz w:val="24"/>
                <w:szCs w:val="24"/>
              </w:rPr>
              <w:t>детей</w:t>
            </w:r>
            <w:r w:rsidRPr="007A663F">
              <w:rPr>
                <w:spacing w:val="1"/>
                <w:sz w:val="24"/>
                <w:szCs w:val="24"/>
              </w:rPr>
              <w:t xml:space="preserve"> </w:t>
            </w:r>
            <w:r w:rsidRPr="007A663F">
              <w:rPr>
                <w:sz w:val="24"/>
                <w:szCs w:val="24"/>
              </w:rPr>
              <w:t>о</w:t>
            </w:r>
            <w:r w:rsidRPr="007A663F">
              <w:rPr>
                <w:spacing w:val="1"/>
                <w:sz w:val="24"/>
                <w:szCs w:val="24"/>
              </w:rPr>
              <w:t xml:space="preserve"> </w:t>
            </w:r>
            <w:r w:rsidRPr="007A663F">
              <w:rPr>
                <w:sz w:val="24"/>
                <w:szCs w:val="24"/>
              </w:rPr>
              <w:t>мире,</w:t>
            </w:r>
            <w:r w:rsidRPr="007A663F">
              <w:rPr>
                <w:spacing w:val="1"/>
                <w:sz w:val="24"/>
                <w:szCs w:val="24"/>
              </w:rPr>
              <w:t xml:space="preserve"> </w:t>
            </w:r>
            <w:r w:rsidRPr="007A663F">
              <w:rPr>
                <w:sz w:val="24"/>
                <w:szCs w:val="24"/>
              </w:rPr>
              <w:t>расширять круг их интересов с</w:t>
            </w:r>
            <w:r w:rsidRPr="007A663F">
              <w:rPr>
                <w:spacing w:val="1"/>
                <w:sz w:val="24"/>
                <w:szCs w:val="24"/>
              </w:rPr>
              <w:t xml:space="preserve"> </w:t>
            </w:r>
            <w:r w:rsidRPr="007A663F">
              <w:rPr>
                <w:sz w:val="24"/>
                <w:szCs w:val="24"/>
              </w:rPr>
              <w:t>помощью детской литературы,</w:t>
            </w:r>
            <w:r w:rsidRPr="007A663F">
              <w:rPr>
                <w:spacing w:val="1"/>
                <w:sz w:val="24"/>
                <w:szCs w:val="24"/>
              </w:rPr>
              <w:t xml:space="preserve"> </w:t>
            </w:r>
            <w:r w:rsidRPr="007A663F">
              <w:rPr>
                <w:sz w:val="24"/>
                <w:szCs w:val="24"/>
              </w:rPr>
              <w:t>просмотра кукольных спектак-</w:t>
            </w:r>
            <w:r w:rsidRPr="007A663F">
              <w:rPr>
                <w:spacing w:val="1"/>
                <w:sz w:val="24"/>
                <w:szCs w:val="24"/>
              </w:rPr>
              <w:t xml:space="preserve"> </w:t>
            </w:r>
            <w:r w:rsidRPr="007A663F">
              <w:rPr>
                <w:sz w:val="24"/>
                <w:szCs w:val="24"/>
              </w:rPr>
              <w:t>лей, развивать</w:t>
            </w:r>
            <w:r w:rsidRPr="007A663F">
              <w:rPr>
                <w:spacing w:val="1"/>
                <w:sz w:val="24"/>
                <w:szCs w:val="24"/>
              </w:rPr>
              <w:t xml:space="preserve"> </w:t>
            </w:r>
            <w:r w:rsidRPr="007A663F">
              <w:rPr>
                <w:sz w:val="24"/>
                <w:szCs w:val="24"/>
              </w:rPr>
              <w:t>воображение и</w:t>
            </w:r>
            <w:r w:rsidRPr="007A663F">
              <w:rPr>
                <w:spacing w:val="1"/>
                <w:sz w:val="24"/>
                <w:szCs w:val="24"/>
              </w:rPr>
              <w:t xml:space="preserve"> </w:t>
            </w:r>
            <w:r w:rsidRPr="007A663F">
              <w:rPr>
                <w:sz w:val="24"/>
                <w:szCs w:val="24"/>
              </w:rPr>
              <w:t>творчество</w:t>
            </w:r>
          </w:p>
        </w:tc>
        <w:tc>
          <w:tcPr>
            <w:tcW w:w="4271" w:type="dxa"/>
            <w:gridSpan w:val="4"/>
          </w:tcPr>
          <w:p w:rsidR="00F9237C" w:rsidRPr="007A663F" w:rsidRDefault="00F9237C" w:rsidP="00CD6888">
            <w:pPr>
              <w:pStyle w:val="TableParagraph"/>
              <w:numPr>
                <w:ilvl w:val="0"/>
                <w:numId w:val="234"/>
              </w:numPr>
              <w:tabs>
                <w:tab w:val="left" w:pos="871"/>
                <w:tab w:val="left" w:pos="872"/>
              </w:tabs>
              <w:ind w:right="-15"/>
              <w:rPr>
                <w:sz w:val="24"/>
                <w:szCs w:val="24"/>
              </w:rPr>
            </w:pPr>
            <w:r w:rsidRPr="007A663F">
              <w:rPr>
                <w:sz w:val="24"/>
                <w:szCs w:val="24"/>
              </w:rPr>
              <w:lastRenderedPageBreak/>
              <w:t>Укреплять доброжелательные</w:t>
            </w:r>
            <w:r w:rsidRPr="007A663F">
              <w:rPr>
                <w:spacing w:val="-57"/>
                <w:sz w:val="24"/>
                <w:szCs w:val="24"/>
              </w:rPr>
              <w:t xml:space="preserve"> </w:t>
            </w:r>
            <w:r w:rsidRPr="007A663F">
              <w:rPr>
                <w:sz w:val="24"/>
                <w:szCs w:val="24"/>
              </w:rPr>
              <w:t>отношения между</w:t>
            </w:r>
            <w:r w:rsidRPr="007A663F">
              <w:rPr>
                <w:spacing w:val="-8"/>
                <w:sz w:val="24"/>
                <w:szCs w:val="24"/>
              </w:rPr>
              <w:t xml:space="preserve"> </w:t>
            </w:r>
            <w:r w:rsidRPr="007A663F">
              <w:rPr>
                <w:sz w:val="24"/>
                <w:szCs w:val="24"/>
              </w:rPr>
              <w:t>детьми и</w:t>
            </w:r>
          </w:p>
          <w:p w:rsidR="00F9237C" w:rsidRPr="007A663F" w:rsidRDefault="00F9237C" w:rsidP="00CD6888">
            <w:pPr>
              <w:pStyle w:val="TableParagraph"/>
              <w:ind w:left="729" w:right="76"/>
              <w:rPr>
                <w:sz w:val="24"/>
                <w:szCs w:val="24"/>
              </w:rPr>
            </w:pPr>
            <w:r w:rsidRPr="007A663F">
              <w:rPr>
                <w:sz w:val="24"/>
                <w:szCs w:val="24"/>
              </w:rPr>
              <w:t>дружеские</w:t>
            </w:r>
            <w:r w:rsidRPr="007A663F">
              <w:rPr>
                <w:spacing w:val="-10"/>
                <w:sz w:val="24"/>
                <w:szCs w:val="24"/>
              </w:rPr>
              <w:t xml:space="preserve"> </w:t>
            </w:r>
            <w:r w:rsidRPr="007A663F">
              <w:rPr>
                <w:sz w:val="24"/>
                <w:szCs w:val="24"/>
              </w:rPr>
              <w:t>взаимоотношения</w:t>
            </w:r>
            <w:r w:rsidRPr="007A663F">
              <w:rPr>
                <w:spacing w:val="-57"/>
                <w:sz w:val="24"/>
                <w:szCs w:val="24"/>
              </w:rPr>
              <w:t xml:space="preserve"> </w:t>
            </w:r>
            <w:r w:rsidRPr="007A663F">
              <w:rPr>
                <w:sz w:val="24"/>
                <w:szCs w:val="24"/>
              </w:rPr>
              <w:t>в</w:t>
            </w:r>
            <w:r w:rsidRPr="007A663F">
              <w:rPr>
                <w:spacing w:val="-2"/>
                <w:sz w:val="24"/>
                <w:szCs w:val="24"/>
              </w:rPr>
              <w:t xml:space="preserve"> </w:t>
            </w:r>
            <w:r w:rsidRPr="007A663F">
              <w:rPr>
                <w:sz w:val="24"/>
                <w:szCs w:val="24"/>
              </w:rPr>
              <w:t>совместных</w:t>
            </w:r>
            <w:r w:rsidRPr="007A663F">
              <w:rPr>
                <w:spacing w:val="1"/>
                <w:sz w:val="24"/>
                <w:szCs w:val="24"/>
              </w:rPr>
              <w:t xml:space="preserve"> </w:t>
            </w:r>
            <w:r w:rsidRPr="007A663F">
              <w:rPr>
                <w:sz w:val="24"/>
                <w:szCs w:val="24"/>
              </w:rPr>
              <w:t>делах.</w:t>
            </w:r>
          </w:p>
          <w:p w:rsidR="00F9237C" w:rsidRPr="00CD6888" w:rsidRDefault="00F9237C" w:rsidP="00CD6888">
            <w:pPr>
              <w:pStyle w:val="TableParagraph"/>
              <w:numPr>
                <w:ilvl w:val="0"/>
                <w:numId w:val="235"/>
              </w:numPr>
              <w:tabs>
                <w:tab w:val="left" w:pos="871"/>
                <w:tab w:val="left" w:pos="872"/>
                <w:tab w:val="left" w:pos="2413"/>
              </w:tabs>
              <w:ind w:right="-15"/>
              <w:rPr>
                <w:sz w:val="24"/>
                <w:szCs w:val="24"/>
              </w:rPr>
            </w:pPr>
            <w:r w:rsidRPr="007A663F">
              <w:rPr>
                <w:sz w:val="24"/>
                <w:szCs w:val="24"/>
              </w:rPr>
              <w:t>Воспитывать</w:t>
            </w:r>
            <w:r w:rsidRPr="007A663F">
              <w:rPr>
                <w:spacing w:val="1"/>
                <w:sz w:val="24"/>
                <w:szCs w:val="24"/>
              </w:rPr>
              <w:t xml:space="preserve"> </w:t>
            </w:r>
            <w:r w:rsidRPr="007A663F">
              <w:rPr>
                <w:sz w:val="24"/>
                <w:szCs w:val="24"/>
              </w:rPr>
              <w:t>самостоятельность</w:t>
            </w:r>
            <w:r w:rsidRPr="007A663F">
              <w:rPr>
                <w:spacing w:val="48"/>
                <w:sz w:val="24"/>
                <w:szCs w:val="24"/>
              </w:rPr>
              <w:t xml:space="preserve"> </w:t>
            </w:r>
            <w:r w:rsidRPr="007A663F">
              <w:rPr>
                <w:sz w:val="24"/>
                <w:szCs w:val="24"/>
              </w:rPr>
              <w:t>на</w:t>
            </w:r>
            <w:r w:rsidRPr="007A663F">
              <w:rPr>
                <w:spacing w:val="46"/>
                <w:sz w:val="24"/>
                <w:szCs w:val="24"/>
              </w:rPr>
              <w:t xml:space="preserve"> </w:t>
            </w:r>
            <w:r w:rsidRPr="007A663F">
              <w:rPr>
                <w:sz w:val="24"/>
                <w:szCs w:val="24"/>
              </w:rPr>
              <w:t>основе</w:t>
            </w:r>
            <w:r w:rsidRPr="007A663F">
              <w:rPr>
                <w:spacing w:val="-57"/>
                <w:sz w:val="24"/>
                <w:szCs w:val="24"/>
              </w:rPr>
              <w:t xml:space="preserve"> </w:t>
            </w:r>
            <w:r w:rsidR="00CD6888">
              <w:rPr>
                <w:sz w:val="24"/>
                <w:szCs w:val="24"/>
              </w:rPr>
              <w:t xml:space="preserve">освоения </w:t>
            </w:r>
            <w:r w:rsidRPr="007A663F">
              <w:rPr>
                <w:sz w:val="24"/>
                <w:szCs w:val="24"/>
              </w:rPr>
              <w:t>разнообразных</w:t>
            </w:r>
            <w:r w:rsidR="00CD6888">
              <w:rPr>
                <w:sz w:val="24"/>
                <w:szCs w:val="24"/>
              </w:rPr>
              <w:t xml:space="preserve"> способов </w:t>
            </w:r>
            <w:r w:rsidRPr="00CD6888">
              <w:rPr>
                <w:sz w:val="24"/>
                <w:szCs w:val="24"/>
              </w:rPr>
              <w:t>деятельности</w:t>
            </w:r>
            <w:r w:rsidRPr="00CD6888">
              <w:rPr>
                <w:sz w:val="24"/>
                <w:szCs w:val="24"/>
              </w:rPr>
              <w:tab/>
              <w:t>и</w:t>
            </w:r>
            <w:r w:rsidRPr="00CD6888">
              <w:rPr>
                <w:spacing w:val="-57"/>
                <w:sz w:val="24"/>
                <w:szCs w:val="24"/>
              </w:rPr>
              <w:t xml:space="preserve"> </w:t>
            </w:r>
            <w:r w:rsidR="00CD6888">
              <w:rPr>
                <w:sz w:val="24"/>
                <w:szCs w:val="24"/>
              </w:rPr>
              <w:t xml:space="preserve">развития </w:t>
            </w:r>
            <w:r w:rsidRPr="00CD6888">
              <w:rPr>
                <w:sz w:val="24"/>
                <w:szCs w:val="24"/>
              </w:rPr>
              <w:t>стремления</w:t>
            </w:r>
            <w:r w:rsidRPr="00CD6888">
              <w:rPr>
                <w:sz w:val="24"/>
                <w:szCs w:val="24"/>
              </w:rPr>
              <w:tab/>
              <w:t>к</w:t>
            </w:r>
            <w:r w:rsidR="00CD6888">
              <w:rPr>
                <w:sz w:val="24"/>
                <w:szCs w:val="24"/>
              </w:rPr>
              <w:t xml:space="preserve"> </w:t>
            </w:r>
            <w:r w:rsidRPr="00CD6888">
              <w:rPr>
                <w:sz w:val="24"/>
                <w:szCs w:val="24"/>
              </w:rPr>
              <w:t>самоутверждению</w:t>
            </w:r>
            <w:r w:rsidRPr="00CD6888">
              <w:rPr>
                <w:sz w:val="24"/>
                <w:szCs w:val="24"/>
              </w:rPr>
              <w:tab/>
              <w:t>и</w:t>
            </w:r>
            <w:r w:rsidRPr="00CD6888">
              <w:rPr>
                <w:spacing w:val="-57"/>
                <w:sz w:val="24"/>
                <w:szCs w:val="24"/>
              </w:rPr>
              <w:t xml:space="preserve"> </w:t>
            </w:r>
            <w:r w:rsidRPr="00CD6888">
              <w:rPr>
                <w:sz w:val="24"/>
                <w:szCs w:val="24"/>
              </w:rPr>
              <w:t>самовыражению.</w:t>
            </w:r>
          </w:p>
          <w:p w:rsidR="00F9237C" w:rsidRPr="007A663F" w:rsidRDefault="00F9237C" w:rsidP="00CD6888">
            <w:pPr>
              <w:pStyle w:val="TableParagraph"/>
              <w:numPr>
                <w:ilvl w:val="0"/>
                <w:numId w:val="235"/>
              </w:numPr>
              <w:tabs>
                <w:tab w:val="left" w:pos="871"/>
                <w:tab w:val="left" w:pos="872"/>
              </w:tabs>
              <w:ind w:right="16"/>
              <w:rPr>
                <w:sz w:val="24"/>
                <w:szCs w:val="24"/>
              </w:rPr>
            </w:pPr>
            <w:r w:rsidRPr="007A663F">
              <w:rPr>
                <w:sz w:val="24"/>
                <w:szCs w:val="24"/>
              </w:rPr>
              <w:t>Способствовать</w:t>
            </w:r>
            <w:r w:rsidRPr="007A663F">
              <w:rPr>
                <w:spacing w:val="42"/>
                <w:sz w:val="24"/>
                <w:szCs w:val="24"/>
              </w:rPr>
              <w:t xml:space="preserve"> </w:t>
            </w:r>
            <w:r w:rsidRPr="007A663F">
              <w:rPr>
                <w:sz w:val="24"/>
                <w:szCs w:val="24"/>
              </w:rPr>
              <w:t>проявлению</w:t>
            </w:r>
            <w:r w:rsidRPr="007A663F">
              <w:rPr>
                <w:spacing w:val="-57"/>
                <w:sz w:val="24"/>
                <w:szCs w:val="24"/>
              </w:rPr>
              <w:t xml:space="preserve"> </w:t>
            </w:r>
            <w:r w:rsidRPr="007A663F">
              <w:rPr>
                <w:sz w:val="24"/>
                <w:szCs w:val="24"/>
              </w:rPr>
              <w:t>эмоциональной</w:t>
            </w:r>
          </w:p>
          <w:p w:rsidR="00F9237C" w:rsidRPr="007A663F" w:rsidRDefault="00CD6888" w:rsidP="00CD6888">
            <w:pPr>
              <w:pStyle w:val="TableParagraph"/>
              <w:tabs>
                <w:tab w:val="left" w:pos="3308"/>
              </w:tabs>
              <w:ind w:left="805"/>
              <w:rPr>
                <w:sz w:val="24"/>
                <w:szCs w:val="24"/>
              </w:rPr>
            </w:pPr>
            <w:r>
              <w:rPr>
                <w:sz w:val="24"/>
                <w:szCs w:val="24"/>
              </w:rPr>
              <w:t xml:space="preserve">отзывчивости </w:t>
            </w:r>
            <w:r w:rsidR="00F9237C" w:rsidRPr="007A663F">
              <w:rPr>
                <w:sz w:val="24"/>
                <w:szCs w:val="24"/>
              </w:rPr>
              <w:t>детей,</w:t>
            </w:r>
          </w:p>
          <w:p w:rsidR="00F9237C" w:rsidRPr="007A663F" w:rsidRDefault="00F9237C" w:rsidP="00CD6888">
            <w:pPr>
              <w:pStyle w:val="TableParagraph"/>
              <w:tabs>
                <w:tab w:val="left" w:pos="2274"/>
                <w:tab w:val="left" w:pos="2864"/>
                <w:tab w:val="left" w:pos="3281"/>
                <w:tab w:val="left" w:pos="3701"/>
              </w:tabs>
              <w:ind w:left="805" w:right="17"/>
              <w:rPr>
                <w:sz w:val="24"/>
                <w:szCs w:val="24"/>
              </w:rPr>
            </w:pPr>
            <w:r w:rsidRPr="007A663F">
              <w:rPr>
                <w:sz w:val="24"/>
                <w:szCs w:val="24"/>
              </w:rPr>
              <w:t>направлению</w:t>
            </w:r>
            <w:r w:rsidRPr="007A663F">
              <w:rPr>
                <w:sz w:val="24"/>
                <w:szCs w:val="24"/>
              </w:rPr>
              <w:tab/>
            </w:r>
            <w:r w:rsidRPr="007A663F">
              <w:rPr>
                <w:sz w:val="24"/>
                <w:szCs w:val="24"/>
              </w:rPr>
              <w:tab/>
              <w:t>ее</w:t>
            </w:r>
            <w:r w:rsidRPr="007A663F">
              <w:rPr>
                <w:sz w:val="24"/>
                <w:szCs w:val="24"/>
              </w:rPr>
              <w:tab/>
            </w:r>
            <w:r w:rsidRPr="007A663F">
              <w:rPr>
                <w:sz w:val="24"/>
                <w:szCs w:val="24"/>
              </w:rPr>
              <w:tab/>
            </w:r>
            <w:r w:rsidRPr="007A663F">
              <w:rPr>
                <w:spacing w:val="-2"/>
                <w:sz w:val="24"/>
                <w:szCs w:val="24"/>
              </w:rPr>
              <w:t>на</w:t>
            </w:r>
            <w:r w:rsidRPr="007A663F">
              <w:rPr>
                <w:spacing w:val="-57"/>
                <w:sz w:val="24"/>
                <w:szCs w:val="24"/>
              </w:rPr>
              <w:t xml:space="preserve"> </w:t>
            </w:r>
            <w:r w:rsidRPr="007A663F">
              <w:rPr>
                <w:sz w:val="24"/>
                <w:szCs w:val="24"/>
              </w:rPr>
              <w:t>сочувствие</w:t>
            </w:r>
            <w:r w:rsidRPr="007A663F">
              <w:rPr>
                <w:sz w:val="24"/>
                <w:szCs w:val="24"/>
              </w:rPr>
              <w:tab/>
              <w:t>другим</w:t>
            </w:r>
            <w:r w:rsidRPr="007A663F">
              <w:rPr>
                <w:sz w:val="24"/>
                <w:szCs w:val="24"/>
              </w:rPr>
              <w:tab/>
            </w:r>
            <w:r w:rsidRPr="007A663F">
              <w:rPr>
                <w:spacing w:val="-1"/>
                <w:sz w:val="24"/>
                <w:szCs w:val="24"/>
              </w:rPr>
              <w:t>детям,</w:t>
            </w:r>
            <w:r w:rsidRPr="007A663F">
              <w:rPr>
                <w:spacing w:val="-57"/>
                <w:sz w:val="24"/>
                <w:szCs w:val="24"/>
              </w:rPr>
              <w:t xml:space="preserve"> </w:t>
            </w:r>
            <w:r w:rsidRPr="007A663F">
              <w:rPr>
                <w:sz w:val="24"/>
                <w:szCs w:val="24"/>
              </w:rPr>
              <w:t>элементарную</w:t>
            </w:r>
            <w:r w:rsidRPr="007A663F">
              <w:rPr>
                <w:spacing w:val="1"/>
                <w:sz w:val="24"/>
                <w:szCs w:val="24"/>
              </w:rPr>
              <w:t xml:space="preserve"> </w:t>
            </w:r>
            <w:r w:rsidRPr="007A663F">
              <w:rPr>
                <w:sz w:val="24"/>
                <w:szCs w:val="24"/>
              </w:rPr>
              <w:t>взаимопомощь.</w:t>
            </w:r>
          </w:p>
          <w:p w:rsidR="00F9237C" w:rsidRPr="007A663F" w:rsidRDefault="00F9237C" w:rsidP="00CD6888">
            <w:pPr>
              <w:pStyle w:val="TableParagraph"/>
              <w:numPr>
                <w:ilvl w:val="0"/>
                <w:numId w:val="235"/>
              </w:numPr>
              <w:tabs>
                <w:tab w:val="left" w:pos="872"/>
                <w:tab w:val="left" w:pos="2661"/>
                <w:tab w:val="left" w:pos="3221"/>
                <w:tab w:val="left" w:pos="3529"/>
              </w:tabs>
              <w:ind w:right="14"/>
              <w:jc w:val="both"/>
              <w:rPr>
                <w:sz w:val="24"/>
                <w:szCs w:val="24"/>
              </w:rPr>
            </w:pPr>
            <w:r w:rsidRPr="007A663F">
              <w:rPr>
                <w:sz w:val="24"/>
                <w:szCs w:val="24"/>
              </w:rPr>
              <w:lastRenderedPageBreak/>
              <w:t>Развивать</w:t>
            </w:r>
            <w:r w:rsidRPr="007A663F">
              <w:rPr>
                <w:spacing w:val="1"/>
                <w:sz w:val="24"/>
                <w:szCs w:val="24"/>
              </w:rPr>
              <w:t xml:space="preserve"> </w:t>
            </w:r>
            <w:r w:rsidRPr="007A663F">
              <w:rPr>
                <w:sz w:val="24"/>
                <w:szCs w:val="24"/>
              </w:rPr>
              <w:t>умение</w:t>
            </w:r>
            <w:r w:rsidRPr="007A663F">
              <w:rPr>
                <w:spacing w:val="1"/>
                <w:sz w:val="24"/>
                <w:szCs w:val="24"/>
              </w:rPr>
              <w:t xml:space="preserve"> </w:t>
            </w:r>
            <w:r w:rsidRPr="007A663F">
              <w:rPr>
                <w:sz w:val="24"/>
                <w:szCs w:val="24"/>
              </w:rPr>
              <w:t>понимать</w:t>
            </w:r>
            <w:r w:rsidRPr="007A663F">
              <w:rPr>
                <w:spacing w:val="1"/>
                <w:sz w:val="24"/>
                <w:szCs w:val="24"/>
              </w:rPr>
              <w:t xml:space="preserve"> </w:t>
            </w:r>
            <w:r w:rsidRPr="007A663F">
              <w:rPr>
                <w:sz w:val="24"/>
                <w:szCs w:val="24"/>
              </w:rPr>
              <w:t>окружающих</w:t>
            </w:r>
            <w:r w:rsidRPr="007A663F">
              <w:rPr>
                <w:sz w:val="24"/>
                <w:szCs w:val="24"/>
              </w:rPr>
              <w:tab/>
            </w:r>
            <w:r w:rsidRPr="007A663F">
              <w:rPr>
                <w:sz w:val="24"/>
                <w:szCs w:val="24"/>
              </w:rPr>
              <w:tab/>
            </w:r>
            <w:r w:rsidRPr="007A663F">
              <w:rPr>
                <w:spacing w:val="-1"/>
                <w:sz w:val="24"/>
                <w:szCs w:val="24"/>
              </w:rPr>
              <w:t>людей,</w:t>
            </w:r>
            <w:r w:rsidRPr="007A663F">
              <w:rPr>
                <w:spacing w:val="-58"/>
                <w:sz w:val="24"/>
                <w:szCs w:val="24"/>
              </w:rPr>
              <w:t xml:space="preserve"> </w:t>
            </w:r>
            <w:r w:rsidRPr="007A663F">
              <w:rPr>
                <w:sz w:val="24"/>
                <w:szCs w:val="24"/>
              </w:rPr>
              <w:t>проявлять</w:t>
            </w:r>
            <w:r w:rsidRPr="007A663F">
              <w:rPr>
                <w:sz w:val="24"/>
                <w:szCs w:val="24"/>
              </w:rPr>
              <w:tab/>
              <w:t>к</w:t>
            </w:r>
            <w:r w:rsidRPr="007A663F">
              <w:rPr>
                <w:sz w:val="24"/>
                <w:szCs w:val="24"/>
              </w:rPr>
              <w:tab/>
            </w:r>
            <w:r w:rsidRPr="007A663F">
              <w:rPr>
                <w:sz w:val="24"/>
                <w:szCs w:val="24"/>
              </w:rPr>
              <w:tab/>
            </w:r>
            <w:r w:rsidRPr="007A663F">
              <w:rPr>
                <w:spacing w:val="-1"/>
                <w:sz w:val="24"/>
                <w:szCs w:val="24"/>
              </w:rPr>
              <w:t>ним</w:t>
            </w:r>
            <w:r w:rsidRPr="007A663F">
              <w:rPr>
                <w:spacing w:val="-58"/>
                <w:sz w:val="24"/>
                <w:szCs w:val="24"/>
              </w:rPr>
              <w:t xml:space="preserve"> </w:t>
            </w:r>
            <w:r w:rsidRPr="007A663F">
              <w:rPr>
                <w:sz w:val="24"/>
                <w:szCs w:val="24"/>
              </w:rPr>
              <w:t>доброжелательное</w:t>
            </w:r>
            <w:r w:rsidRPr="007A663F">
              <w:rPr>
                <w:spacing w:val="1"/>
                <w:sz w:val="24"/>
                <w:szCs w:val="24"/>
              </w:rPr>
              <w:t xml:space="preserve"> </w:t>
            </w:r>
            <w:r w:rsidRPr="007A663F">
              <w:rPr>
                <w:sz w:val="24"/>
                <w:szCs w:val="24"/>
              </w:rPr>
              <w:t>отно-</w:t>
            </w:r>
            <w:r w:rsidRPr="007A663F">
              <w:rPr>
                <w:spacing w:val="-57"/>
                <w:sz w:val="24"/>
                <w:szCs w:val="24"/>
              </w:rPr>
              <w:t xml:space="preserve"> </w:t>
            </w:r>
            <w:r w:rsidRPr="007A663F">
              <w:rPr>
                <w:sz w:val="24"/>
                <w:szCs w:val="24"/>
              </w:rPr>
              <w:t>шение,</w:t>
            </w:r>
            <w:r w:rsidRPr="007A663F">
              <w:rPr>
                <w:spacing w:val="1"/>
                <w:sz w:val="24"/>
                <w:szCs w:val="24"/>
              </w:rPr>
              <w:t xml:space="preserve"> </w:t>
            </w:r>
            <w:r w:rsidRPr="007A663F">
              <w:rPr>
                <w:sz w:val="24"/>
                <w:szCs w:val="24"/>
              </w:rPr>
              <w:t>стремиться</w:t>
            </w:r>
            <w:r w:rsidRPr="007A663F">
              <w:rPr>
                <w:spacing w:val="1"/>
                <w:sz w:val="24"/>
                <w:szCs w:val="24"/>
              </w:rPr>
              <w:t xml:space="preserve"> </w:t>
            </w:r>
            <w:r w:rsidRPr="007A663F">
              <w:rPr>
                <w:sz w:val="24"/>
                <w:szCs w:val="24"/>
              </w:rPr>
              <w:t>к</w:t>
            </w:r>
            <w:r w:rsidRPr="007A663F">
              <w:rPr>
                <w:spacing w:val="-57"/>
                <w:sz w:val="24"/>
                <w:szCs w:val="24"/>
              </w:rPr>
              <w:t xml:space="preserve"> </w:t>
            </w:r>
            <w:r w:rsidRPr="007A663F">
              <w:rPr>
                <w:sz w:val="24"/>
                <w:szCs w:val="24"/>
              </w:rPr>
              <w:t>общению</w:t>
            </w:r>
            <w:r w:rsidRPr="007A663F">
              <w:rPr>
                <w:spacing w:val="-2"/>
                <w:sz w:val="24"/>
                <w:szCs w:val="24"/>
              </w:rPr>
              <w:t xml:space="preserve"> </w:t>
            </w:r>
            <w:r w:rsidRPr="007A663F">
              <w:rPr>
                <w:sz w:val="24"/>
                <w:szCs w:val="24"/>
              </w:rPr>
              <w:t>и</w:t>
            </w:r>
            <w:r w:rsidRPr="007A663F">
              <w:rPr>
                <w:spacing w:val="-2"/>
                <w:sz w:val="24"/>
                <w:szCs w:val="24"/>
              </w:rPr>
              <w:t xml:space="preserve"> </w:t>
            </w:r>
            <w:r w:rsidRPr="007A663F">
              <w:rPr>
                <w:sz w:val="24"/>
                <w:szCs w:val="24"/>
              </w:rPr>
              <w:t>взаимодействию.</w:t>
            </w:r>
          </w:p>
          <w:p w:rsidR="00F9237C" w:rsidRPr="007A663F" w:rsidRDefault="00F9237C" w:rsidP="00CD6888">
            <w:pPr>
              <w:pStyle w:val="TableParagraph"/>
              <w:numPr>
                <w:ilvl w:val="0"/>
                <w:numId w:val="235"/>
              </w:numPr>
              <w:tabs>
                <w:tab w:val="left" w:pos="872"/>
              </w:tabs>
              <w:ind w:right="15"/>
              <w:jc w:val="both"/>
              <w:rPr>
                <w:sz w:val="24"/>
                <w:szCs w:val="24"/>
              </w:rPr>
            </w:pPr>
            <w:r w:rsidRPr="007A663F">
              <w:rPr>
                <w:sz w:val="24"/>
                <w:szCs w:val="24"/>
              </w:rPr>
              <w:t>Способствовать</w:t>
            </w:r>
            <w:r w:rsidRPr="007A663F">
              <w:rPr>
                <w:spacing w:val="1"/>
                <w:sz w:val="24"/>
                <w:szCs w:val="24"/>
              </w:rPr>
              <w:t xml:space="preserve"> </w:t>
            </w:r>
            <w:r w:rsidRPr="007A663F">
              <w:rPr>
                <w:sz w:val="24"/>
                <w:szCs w:val="24"/>
              </w:rPr>
              <w:t>активному</w:t>
            </w:r>
            <w:r w:rsidRPr="007A663F">
              <w:rPr>
                <w:spacing w:val="-57"/>
                <w:sz w:val="24"/>
                <w:szCs w:val="24"/>
              </w:rPr>
              <w:t xml:space="preserve"> </w:t>
            </w:r>
            <w:r w:rsidRPr="007A663F">
              <w:rPr>
                <w:sz w:val="24"/>
                <w:szCs w:val="24"/>
              </w:rPr>
              <w:t>практическому</w:t>
            </w:r>
            <w:r w:rsidRPr="007A663F">
              <w:rPr>
                <w:spacing w:val="1"/>
                <w:sz w:val="24"/>
                <w:szCs w:val="24"/>
              </w:rPr>
              <w:t xml:space="preserve"> </w:t>
            </w:r>
            <w:r w:rsidRPr="007A663F">
              <w:rPr>
                <w:sz w:val="24"/>
                <w:szCs w:val="24"/>
              </w:rPr>
              <w:t>приобщению</w:t>
            </w:r>
            <w:r w:rsidRPr="007A663F">
              <w:rPr>
                <w:spacing w:val="-57"/>
                <w:sz w:val="24"/>
                <w:szCs w:val="24"/>
              </w:rPr>
              <w:t xml:space="preserve"> </w:t>
            </w:r>
            <w:r w:rsidRPr="007A663F">
              <w:rPr>
                <w:sz w:val="24"/>
                <w:szCs w:val="24"/>
              </w:rPr>
              <w:t>дошкольников</w:t>
            </w:r>
            <w:r w:rsidRPr="007A663F">
              <w:rPr>
                <w:spacing w:val="1"/>
                <w:sz w:val="24"/>
                <w:szCs w:val="24"/>
              </w:rPr>
              <w:t xml:space="preserve"> </w:t>
            </w:r>
            <w:r w:rsidRPr="007A663F">
              <w:rPr>
                <w:sz w:val="24"/>
                <w:szCs w:val="24"/>
              </w:rPr>
              <w:t>к</w:t>
            </w:r>
            <w:r w:rsidRPr="007A663F">
              <w:rPr>
                <w:spacing w:val="1"/>
                <w:sz w:val="24"/>
                <w:szCs w:val="24"/>
              </w:rPr>
              <w:t xml:space="preserve"> </w:t>
            </w:r>
            <w:r w:rsidRPr="007A663F">
              <w:rPr>
                <w:sz w:val="24"/>
                <w:szCs w:val="24"/>
              </w:rPr>
              <w:t>доступным</w:t>
            </w:r>
            <w:r w:rsidRPr="007A663F">
              <w:rPr>
                <w:spacing w:val="1"/>
                <w:sz w:val="24"/>
                <w:szCs w:val="24"/>
              </w:rPr>
              <w:t xml:space="preserve"> </w:t>
            </w:r>
            <w:r w:rsidRPr="007A663F">
              <w:rPr>
                <w:sz w:val="24"/>
                <w:szCs w:val="24"/>
              </w:rPr>
              <w:t>формам</w:t>
            </w:r>
            <w:r w:rsidRPr="007A663F">
              <w:rPr>
                <w:spacing w:val="1"/>
                <w:sz w:val="24"/>
                <w:szCs w:val="24"/>
              </w:rPr>
              <w:t xml:space="preserve"> </w:t>
            </w:r>
            <w:r w:rsidRPr="007A663F">
              <w:rPr>
                <w:sz w:val="24"/>
                <w:szCs w:val="24"/>
              </w:rPr>
              <w:t>гуманного</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культурного</w:t>
            </w:r>
            <w:r w:rsidRPr="007A663F">
              <w:rPr>
                <w:spacing w:val="-1"/>
                <w:sz w:val="24"/>
                <w:szCs w:val="24"/>
              </w:rPr>
              <w:t xml:space="preserve"> </w:t>
            </w:r>
            <w:r w:rsidRPr="007A663F">
              <w:rPr>
                <w:sz w:val="24"/>
                <w:szCs w:val="24"/>
              </w:rPr>
              <w:t>поведения.</w:t>
            </w:r>
          </w:p>
          <w:p w:rsidR="00F9237C" w:rsidRPr="007A663F" w:rsidRDefault="00F9237C" w:rsidP="00CD6888">
            <w:pPr>
              <w:pStyle w:val="TableParagraph"/>
              <w:numPr>
                <w:ilvl w:val="0"/>
                <w:numId w:val="235"/>
              </w:numPr>
              <w:tabs>
                <w:tab w:val="left" w:pos="872"/>
              </w:tabs>
              <w:ind w:right="1184"/>
              <w:jc w:val="both"/>
              <w:rPr>
                <w:sz w:val="24"/>
                <w:szCs w:val="24"/>
              </w:rPr>
            </w:pPr>
            <w:r w:rsidRPr="007A663F">
              <w:rPr>
                <w:sz w:val="24"/>
                <w:szCs w:val="24"/>
              </w:rPr>
              <w:t>Демонстрировать</w:t>
            </w:r>
            <w:r w:rsidR="00CD6888">
              <w:rPr>
                <w:spacing w:val="1"/>
                <w:sz w:val="24"/>
                <w:szCs w:val="24"/>
              </w:rPr>
              <w:t xml:space="preserve"> </w:t>
            </w:r>
            <w:r w:rsidRPr="007A663F">
              <w:rPr>
                <w:sz w:val="24"/>
                <w:szCs w:val="24"/>
              </w:rPr>
              <w:t>доброжелательное</w:t>
            </w:r>
          </w:p>
          <w:p w:rsidR="00F9237C" w:rsidRPr="007A663F" w:rsidRDefault="00F9237C" w:rsidP="00CD6888">
            <w:pPr>
              <w:pStyle w:val="TableParagraph"/>
              <w:tabs>
                <w:tab w:val="left" w:pos="2133"/>
                <w:tab w:val="left" w:pos="2219"/>
                <w:tab w:val="left" w:pos="3829"/>
              </w:tabs>
              <w:spacing w:line="270" w:lineRule="atLeast"/>
              <w:ind w:left="805" w:right="-15"/>
              <w:rPr>
                <w:sz w:val="24"/>
                <w:szCs w:val="24"/>
              </w:rPr>
            </w:pPr>
            <w:r w:rsidRPr="007A663F">
              <w:rPr>
                <w:sz w:val="24"/>
                <w:szCs w:val="24"/>
              </w:rPr>
              <w:t>отношение</w:t>
            </w:r>
            <w:r w:rsidRPr="007A663F">
              <w:rPr>
                <w:spacing w:val="1"/>
                <w:sz w:val="24"/>
                <w:szCs w:val="24"/>
              </w:rPr>
              <w:t xml:space="preserve"> </w:t>
            </w:r>
            <w:r w:rsidRPr="007A663F">
              <w:rPr>
                <w:sz w:val="24"/>
                <w:szCs w:val="24"/>
              </w:rPr>
              <w:t>к</w:t>
            </w:r>
            <w:r w:rsidRPr="007A663F">
              <w:rPr>
                <w:spacing w:val="1"/>
                <w:sz w:val="24"/>
                <w:szCs w:val="24"/>
              </w:rPr>
              <w:t xml:space="preserve"> </w:t>
            </w:r>
            <w:r w:rsidRPr="007A663F">
              <w:rPr>
                <w:sz w:val="24"/>
                <w:szCs w:val="24"/>
              </w:rPr>
              <w:t>каждому</w:t>
            </w:r>
            <w:r w:rsidRPr="007A663F">
              <w:rPr>
                <w:spacing w:val="1"/>
                <w:sz w:val="24"/>
                <w:szCs w:val="24"/>
              </w:rPr>
              <w:t xml:space="preserve"> </w:t>
            </w:r>
            <w:r w:rsidRPr="007A663F">
              <w:rPr>
                <w:sz w:val="24"/>
                <w:szCs w:val="24"/>
              </w:rPr>
              <w:t>ребенку,</w:t>
            </w:r>
            <w:r w:rsidRPr="007A663F">
              <w:rPr>
                <w:spacing w:val="60"/>
                <w:sz w:val="24"/>
                <w:szCs w:val="24"/>
              </w:rPr>
              <w:t xml:space="preserve"> </w:t>
            </w:r>
            <w:r w:rsidRPr="007A663F">
              <w:rPr>
                <w:sz w:val="24"/>
                <w:szCs w:val="24"/>
              </w:rPr>
              <w:t>умение поддержать</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группе</w:t>
            </w:r>
            <w:r w:rsidRPr="007A663F">
              <w:rPr>
                <w:spacing w:val="1"/>
                <w:sz w:val="24"/>
                <w:szCs w:val="24"/>
              </w:rPr>
              <w:t xml:space="preserve"> </w:t>
            </w:r>
            <w:r w:rsidRPr="007A663F">
              <w:rPr>
                <w:sz w:val="24"/>
                <w:szCs w:val="24"/>
              </w:rPr>
              <w:t>спокойную,</w:t>
            </w:r>
            <w:r w:rsidRPr="007A663F">
              <w:rPr>
                <w:spacing w:val="1"/>
                <w:sz w:val="24"/>
                <w:szCs w:val="24"/>
              </w:rPr>
              <w:t xml:space="preserve"> </w:t>
            </w:r>
            <w:r w:rsidRPr="007A663F">
              <w:rPr>
                <w:sz w:val="24"/>
                <w:szCs w:val="24"/>
              </w:rPr>
              <w:t>жизнерадостную</w:t>
            </w:r>
            <w:r w:rsidRPr="007A663F">
              <w:rPr>
                <w:spacing w:val="-5"/>
                <w:sz w:val="24"/>
                <w:szCs w:val="24"/>
              </w:rPr>
              <w:t xml:space="preserve"> </w:t>
            </w:r>
            <w:r w:rsidRPr="007A663F">
              <w:rPr>
                <w:sz w:val="24"/>
                <w:szCs w:val="24"/>
              </w:rPr>
              <w:t>обстановку.</w:t>
            </w:r>
          </w:p>
          <w:p w:rsidR="00F9237C" w:rsidRPr="007A663F" w:rsidRDefault="00F9237C" w:rsidP="004B2609">
            <w:pPr>
              <w:pStyle w:val="TableParagraph"/>
              <w:tabs>
                <w:tab w:val="left" w:pos="2133"/>
                <w:tab w:val="left" w:pos="2219"/>
                <w:tab w:val="left" w:pos="3829"/>
              </w:tabs>
              <w:spacing w:line="270" w:lineRule="atLeast"/>
              <w:ind w:left="871" w:right="-15"/>
              <w:rPr>
                <w:sz w:val="24"/>
                <w:szCs w:val="24"/>
              </w:rPr>
            </w:pPr>
          </w:p>
        </w:tc>
        <w:tc>
          <w:tcPr>
            <w:tcW w:w="5448" w:type="dxa"/>
            <w:gridSpan w:val="2"/>
          </w:tcPr>
          <w:p w:rsidR="00F9237C" w:rsidRPr="007A663F" w:rsidRDefault="00F9237C" w:rsidP="00CD6888">
            <w:pPr>
              <w:pStyle w:val="TableParagraph"/>
              <w:numPr>
                <w:ilvl w:val="0"/>
                <w:numId w:val="236"/>
              </w:numPr>
              <w:ind w:left="350" w:hanging="142"/>
              <w:jc w:val="both"/>
              <w:rPr>
                <w:sz w:val="24"/>
                <w:szCs w:val="24"/>
              </w:rPr>
            </w:pPr>
            <w:r w:rsidRPr="007A663F">
              <w:rPr>
                <w:sz w:val="24"/>
                <w:szCs w:val="24"/>
              </w:rPr>
              <w:lastRenderedPageBreak/>
              <w:t xml:space="preserve">Углублять  </w:t>
            </w:r>
            <w:r w:rsidRPr="007A663F">
              <w:rPr>
                <w:spacing w:val="1"/>
                <w:sz w:val="24"/>
                <w:szCs w:val="24"/>
              </w:rPr>
              <w:t xml:space="preserve"> </w:t>
            </w:r>
            <w:r w:rsidRPr="007A663F">
              <w:rPr>
                <w:sz w:val="24"/>
                <w:szCs w:val="24"/>
              </w:rPr>
              <w:t xml:space="preserve">представления  </w:t>
            </w:r>
            <w:r w:rsidRPr="007A663F">
              <w:rPr>
                <w:spacing w:val="1"/>
                <w:sz w:val="24"/>
                <w:szCs w:val="24"/>
              </w:rPr>
              <w:t xml:space="preserve"> </w:t>
            </w:r>
            <w:r w:rsidRPr="007A663F">
              <w:rPr>
                <w:sz w:val="24"/>
                <w:szCs w:val="24"/>
              </w:rPr>
              <w:t xml:space="preserve">о  </w:t>
            </w:r>
            <w:r w:rsidRPr="007A663F">
              <w:rPr>
                <w:spacing w:val="1"/>
                <w:sz w:val="24"/>
                <w:szCs w:val="24"/>
              </w:rPr>
              <w:t xml:space="preserve"> </w:t>
            </w:r>
            <w:r w:rsidRPr="007A663F">
              <w:rPr>
                <w:sz w:val="24"/>
                <w:szCs w:val="24"/>
              </w:rPr>
              <w:t>людях</w:t>
            </w:r>
            <w:r w:rsidRPr="007A663F">
              <w:rPr>
                <w:spacing w:val="1"/>
                <w:sz w:val="24"/>
                <w:szCs w:val="24"/>
              </w:rPr>
              <w:t xml:space="preserve"> </w:t>
            </w:r>
            <w:r w:rsidRPr="007A663F">
              <w:rPr>
                <w:sz w:val="24"/>
                <w:szCs w:val="24"/>
              </w:rPr>
              <w:t>(взрослых и сверстниках), об особенностях</w:t>
            </w:r>
            <w:r w:rsidRPr="007A663F">
              <w:rPr>
                <w:spacing w:val="1"/>
                <w:sz w:val="24"/>
                <w:szCs w:val="24"/>
              </w:rPr>
              <w:t xml:space="preserve"> </w:t>
            </w:r>
            <w:r w:rsidRPr="007A663F">
              <w:rPr>
                <w:sz w:val="24"/>
                <w:szCs w:val="24"/>
              </w:rPr>
              <w:t>их</w:t>
            </w:r>
            <w:r w:rsidRPr="007A663F">
              <w:rPr>
                <w:spacing w:val="1"/>
                <w:sz w:val="24"/>
                <w:szCs w:val="24"/>
              </w:rPr>
              <w:t xml:space="preserve"> </w:t>
            </w:r>
            <w:r w:rsidRPr="007A663F">
              <w:rPr>
                <w:sz w:val="24"/>
                <w:szCs w:val="24"/>
              </w:rPr>
              <w:t>внешнего</w:t>
            </w:r>
            <w:r w:rsidRPr="007A663F">
              <w:rPr>
                <w:spacing w:val="1"/>
                <w:sz w:val="24"/>
                <w:szCs w:val="24"/>
              </w:rPr>
              <w:t xml:space="preserve"> </w:t>
            </w:r>
            <w:r w:rsidRPr="007A663F">
              <w:rPr>
                <w:sz w:val="24"/>
                <w:szCs w:val="24"/>
              </w:rPr>
              <w:t>вида,</w:t>
            </w:r>
            <w:r w:rsidRPr="007A663F">
              <w:rPr>
                <w:spacing w:val="1"/>
                <w:sz w:val="24"/>
                <w:szCs w:val="24"/>
              </w:rPr>
              <w:t xml:space="preserve"> </w:t>
            </w:r>
            <w:r w:rsidRPr="007A663F">
              <w:rPr>
                <w:sz w:val="24"/>
                <w:szCs w:val="24"/>
              </w:rPr>
              <w:t>возраста,</w:t>
            </w:r>
            <w:r w:rsidRPr="007A663F">
              <w:rPr>
                <w:spacing w:val="1"/>
                <w:sz w:val="24"/>
                <w:szCs w:val="24"/>
              </w:rPr>
              <w:t xml:space="preserve"> </w:t>
            </w:r>
            <w:r w:rsidRPr="007A663F">
              <w:rPr>
                <w:sz w:val="24"/>
                <w:szCs w:val="24"/>
              </w:rPr>
              <w:t>половых</w:t>
            </w:r>
            <w:r w:rsidRPr="007A663F">
              <w:rPr>
                <w:spacing w:val="-57"/>
                <w:sz w:val="24"/>
                <w:szCs w:val="24"/>
              </w:rPr>
              <w:t xml:space="preserve"> </w:t>
            </w:r>
            <w:r w:rsidRPr="007A663F">
              <w:rPr>
                <w:sz w:val="24"/>
                <w:szCs w:val="24"/>
              </w:rPr>
              <w:t>различиях,</w:t>
            </w:r>
            <w:r w:rsidRPr="007A663F">
              <w:rPr>
                <w:spacing w:val="1"/>
                <w:sz w:val="24"/>
                <w:szCs w:val="24"/>
              </w:rPr>
              <w:t xml:space="preserve"> </w:t>
            </w:r>
            <w:r w:rsidRPr="007A663F">
              <w:rPr>
                <w:sz w:val="24"/>
                <w:szCs w:val="24"/>
              </w:rPr>
              <w:t>о</w:t>
            </w:r>
            <w:r w:rsidRPr="007A663F">
              <w:rPr>
                <w:spacing w:val="1"/>
                <w:sz w:val="24"/>
                <w:szCs w:val="24"/>
              </w:rPr>
              <w:t xml:space="preserve"> </w:t>
            </w:r>
            <w:r w:rsidRPr="007A663F">
              <w:rPr>
                <w:sz w:val="24"/>
                <w:szCs w:val="24"/>
              </w:rPr>
              <w:t>ярко</w:t>
            </w:r>
            <w:r w:rsidRPr="007A663F">
              <w:rPr>
                <w:spacing w:val="1"/>
                <w:sz w:val="24"/>
                <w:szCs w:val="24"/>
              </w:rPr>
              <w:t xml:space="preserve"> </w:t>
            </w:r>
            <w:r w:rsidRPr="007A663F">
              <w:rPr>
                <w:sz w:val="24"/>
                <w:szCs w:val="24"/>
              </w:rPr>
              <w:t>выраженных</w:t>
            </w:r>
            <w:r w:rsidRPr="007A663F">
              <w:rPr>
                <w:spacing w:val="-57"/>
                <w:sz w:val="24"/>
                <w:szCs w:val="24"/>
              </w:rPr>
              <w:t xml:space="preserve"> </w:t>
            </w:r>
            <w:r w:rsidRPr="007A663F">
              <w:rPr>
                <w:sz w:val="24"/>
                <w:szCs w:val="24"/>
              </w:rPr>
              <w:t>эмоциональных</w:t>
            </w:r>
            <w:r w:rsidRPr="007A663F">
              <w:rPr>
                <w:spacing w:val="1"/>
                <w:sz w:val="24"/>
                <w:szCs w:val="24"/>
              </w:rPr>
              <w:t xml:space="preserve"> </w:t>
            </w:r>
            <w:r w:rsidRPr="007A663F">
              <w:rPr>
                <w:sz w:val="24"/>
                <w:szCs w:val="24"/>
              </w:rPr>
              <w:t>состояниях,</w:t>
            </w:r>
            <w:r w:rsidRPr="007A663F">
              <w:rPr>
                <w:spacing w:val="1"/>
                <w:sz w:val="24"/>
                <w:szCs w:val="24"/>
              </w:rPr>
              <w:t xml:space="preserve"> </w:t>
            </w:r>
            <w:r w:rsidRPr="007A663F">
              <w:rPr>
                <w:sz w:val="24"/>
                <w:szCs w:val="24"/>
              </w:rPr>
              <w:t>о</w:t>
            </w:r>
            <w:r w:rsidRPr="007A663F">
              <w:rPr>
                <w:spacing w:val="1"/>
                <w:sz w:val="24"/>
                <w:szCs w:val="24"/>
              </w:rPr>
              <w:t xml:space="preserve"> </w:t>
            </w:r>
            <w:r w:rsidRPr="007A663F">
              <w:rPr>
                <w:sz w:val="24"/>
                <w:szCs w:val="24"/>
              </w:rPr>
              <w:t>добрых</w:t>
            </w:r>
            <w:r w:rsidRPr="007A663F">
              <w:rPr>
                <w:spacing w:val="1"/>
                <w:sz w:val="24"/>
                <w:szCs w:val="24"/>
              </w:rPr>
              <w:t xml:space="preserve"> </w:t>
            </w:r>
            <w:r w:rsidRPr="007A663F">
              <w:rPr>
                <w:sz w:val="24"/>
                <w:szCs w:val="24"/>
              </w:rPr>
              <w:t>поступках людей, о семье и родственных</w:t>
            </w:r>
            <w:r w:rsidRPr="007A663F">
              <w:rPr>
                <w:spacing w:val="1"/>
                <w:sz w:val="24"/>
                <w:szCs w:val="24"/>
              </w:rPr>
              <w:t xml:space="preserve"> </w:t>
            </w:r>
            <w:r w:rsidRPr="007A663F">
              <w:rPr>
                <w:sz w:val="24"/>
                <w:szCs w:val="24"/>
              </w:rPr>
              <w:t>отношениях.</w:t>
            </w:r>
          </w:p>
          <w:p w:rsidR="00F9237C" w:rsidRPr="007A663F" w:rsidRDefault="00F9237C" w:rsidP="00CD6888">
            <w:pPr>
              <w:pStyle w:val="TableParagraph"/>
              <w:numPr>
                <w:ilvl w:val="0"/>
                <w:numId w:val="236"/>
              </w:numPr>
              <w:ind w:left="350" w:hanging="142"/>
              <w:jc w:val="both"/>
              <w:rPr>
                <w:sz w:val="24"/>
                <w:szCs w:val="24"/>
              </w:rPr>
            </w:pPr>
            <w:r w:rsidRPr="007A663F">
              <w:rPr>
                <w:sz w:val="24"/>
                <w:szCs w:val="24"/>
              </w:rPr>
              <w:t>Продолжать</w:t>
            </w:r>
            <w:r w:rsidRPr="007A663F">
              <w:rPr>
                <w:spacing w:val="1"/>
                <w:sz w:val="24"/>
                <w:szCs w:val="24"/>
              </w:rPr>
              <w:t xml:space="preserve"> </w:t>
            </w:r>
            <w:r w:rsidRPr="007A663F">
              <w:rPr>
                <w:sz w:val="24"/>
                <w:szCs w:val="24"/>
              </w:rPr>
              <w:t>развивать</w:t>
            </w:r>
            <w:r w:rsidRPr="007A663F">
              <w:rPr>
                <w:spacing w:val="1"/>
                <w:sz w:val="24"/>
                <w:szCs w:val="24"/>
              </w:rPr>
              <w:t xml:space="preserve"> </w:t>
            </w:r>
            <w:r w:rsidRPr="007A663F">
              <w:rPr>
                <w:sz w:val="24"/>
                <w:szCs w:val="24"/>
              </w:rPr>
              <w:t>гуманистическую</w:t>
            </w:r>
            <w:r w:rsidRPr="007A663F">
              <w:rPr>
                <w:spacing w:val="1"/>
                <w:sz w:val="24"/>
                <w:szCs w:val="24"/>
              </w:rPr>
              <w:t xml:space="preserve"> </w:t>
            </w:r>
            <w:r w:rsidRPr="007A663F">
              <w:rPr>
                <w:sz w:val="24"/>
                <w:szCs w:val="24"/>
              </w:rPr>
              <w:t>направленность</w:t>
            </w:r>
            <w:r w:rsidRPr="007A663F">
              <w:rPr>
                <w:spacing w:val="6"/>
                <w:sz w:val="24"/>
                <w:szCs w:val="24"/>
              </w:rPr>
              <w:t xml:space="preserve"> </w:t>
            </w:r>
            <w:r w:rsidRPr="007A663F">
              <w:rPr>
                <w:sz w:val="24"/>
                <w:szCs w:val="24"/>
              </w:rPr>
              <w:t>отношения</w:t>
            </w:r>
            <w:r w:rsidRPr="007A663F">
              <w:rPr>
                <w:spacing w:val="5"/>
                <w:sz w:val="24"/>
                <w:szCs w:val="24"/>
              </w:rPr>
              <w:t xml:space="preserve"> </w:t>
            </w:r>
            <w:r w:rsidRPr="007A663F">
              <w:rPr>
                <w:sz w:val="24"/>
                <w:szCs w:val="24"/>
              </w:rPr>
              <w:t>детей</w:t>
            </w:r>
            <w:r w:rsidRPr="007A663F">
              <w:rPr>
                <w:spacing w:val="6"/>
                <w:sz w:val="24"/>
                <w:szCs w:val="24"/>
              </w:rPr>
              <w:t xml:space="preserve"> </w:t>
            </w:r>
            <w:r w:rsidRPr="007A663F">
              <w:rPr>
                <w:sz w:val="24"/>
                <w:szCs w:val="24"/>
              </w:rPr>
              <w:t>к</w:t>
            </w:r>
            <w:r w:rsidRPr="007A663F">
              <w:rPr>
                <w:spacing w:val="6"/>
                <w:sz w:val="24"/>
                <w:szCs w:val="24"/>
              </w:rPr>
              <w:t xml:space="preserve"> </w:t>
            </w:r>
            <w:r w:rsidRPr="007A663F">
              <w:rPr>
                <w:sz w:val="24"/>
                <w:szCs w:val="24"/>
              </w:rPr>
              <w:t>миру, воспитывать</w:t>
            </w:r>
            <w:r w:rsidRPr="007A663F">
              <w:rPr>
                <w:spacing w:val="1"/>
                <w:sz w:val="24"/>
                <w:szCs w:val="24"/>
              </w:rPr>
              <w:t xml:space="preserve"> </w:t>
            </w:r>
            <w:r w:rsidRPr="007A663F">
              <w:rPr>
                <w:sz w:val="24"/>
                <w:szCs w:val="24"/>
              </w:rPr>
              <w:t>эмоциональную</w:t>
            </w:r>
            <w:r w:rsidRPr="007A663F">
              <w:rPr>
                <w:spacing w:val="1"/>
                <w:sz w:val="24"/>
                <w:szCs w:val="24"/>
              </w:rPr>
              <w:t xml:space="preserve"> </w:t>
            </w:r>
            <w:r w:rsidRPr="007A663F">
              <w:rPr>
                <w:sz w:val="24"/>
                <w:szCs w:val="24"/>
              </w:rPr>
              <w:t>отзывчивость</w:t>
            </w:r>
            <w:r w:rsidRPr="007A663F">
              <w:rPr>
                <w:spacing w:val="1"/>
                <w:sz w:val="24"/>
                <w:szCs w:val="24"/>
              </w:rPr>
              <w:t xml:space="preserve"> </w:t>
            </w:r>
            <w:r w:rsidRPr="007A663F">
              <w:rPr>
                <w:sz w:val="24"/>
                <w:szCs w:val="24"/>
              </w:rPr>
              <w:t>и</w:t>
            </w:r>
            <w:r w:rsidRPr="007A663F">
              <w:rPr>
                <w:spacing w:val="-57"/>
                <w:sz w:val="24"/>
                <w:szCs w:val="24"/>
              </w:rPr>
              <w:t xml:space="preserve"> </w:t>
            </w:r>
            <w:r w:rsidRPr="007A663F">
              <w:rPr>
                <w:sz w:val="24"/>
                <w:szCs w:val="24"/>
              </w:rPr>
              <w:t>доброжелательность к</w:t>
            </w:r>
            <w:r w:rsidRPr="007A663F">
              <w:rPr>
                <w:spacing w:val="-2"/>
                <w:sz w:val="24"/>
                <w:szCs w:val="24"/>
              </w:rPr>
              <w:t xml:space="preserve"> </w:t>
            </w:r>
            <w:r w:rsidRPr="007A663F">
              <w:rPr>
                <w:sz w:val="24"/>
                <w:szCs w:val="24"/>
              </w:rPr>
              <w:t>людям.</w:t>
            </w:r>
          </w:p>
          <w:p w:rsidR="00F9237C" w:rsidRPr="007A663F" w:rsidRDefault="00F9237C" w:rsidP="00CD6888">
            <w:pPr>
              <w:pStyle w:val="TableParagraph"/>
              <w:numPr>
                <w:ilvl w:val="0"/>
                <w:numId w:val="236"/>
              </w:numPr>
              <w:tabs>
                <w:tab w:val="left" w:pos="354"/>
                <w:tab w:val="left" w:pos="2951"/>
                <w:tab w:val="left" w:pos="2992"/>
                <w:tab w:val="left" w:pos="4827"/>
                <w:tab w:val="left" w:pos="5259"/>
              </w:tabs>
              <w:ind w:left="350" w:right="1" w:hanging="142"/>
              <w:jc w:val="both"/>
              <w:rPr>
                <w:sz w:val="24"/>
                <w:szCs w:val="24"/>
              </w:rPr>
            </w:pPr>
            <w:r w:rsidRPr="007A663F">
              <w:rPr>
                <w:sz w:val="24"/>
                <w:szCs w:val="24"/>
              </w:rPr>
              <w:t>Способствовать</w:t>
            </w:r>
            <w:r w:rsidRPr="007A663F">
              <w:rPr>
                <w:sz w:val="24"/>
                <w:szCs w:val="24"/>
              </w:rPr>
              <w:tab/>
              <w:t>приобщению</w:t>
            </w:r>
            <w:r w:rsidRPr="007A663F">
              <w:rPr>
                <w:sz w:val="24"/>
                <w:szCs w:val="24"/>
              </w:rPr>
              <w:tab/>
            </w:r>
            <w:r w:rsidRPr="007A663F">
              <w:rPr>
                <w:sz w:val="24"/>
                <w:szCs w:val="24"/>
              </w:rPr>
              <w:tab/>
            </w:r>
            <w:r w:rsidRPr="007A663F">
              <w:rPr>
                <w:spacing w:val="-6"/>
                <w:sz w:val="24"/>
                <w:szCs w:val="24"/>
              </w:rPr>
              <w:t>к</w:t>
            </w:r>
            <w:r w:rsidRPr="007A663F">
              <w:rPr>
                <w:spacing w:val="-58"/>
                <w:sz w:val="24"/>
                <w:szCs w:val="24"/>
              </w:rPr>
              <w:t xml:space="preserve"> </w:t>
            </w:r>
            <w:r w:rsidRPr="007A663F">
              <w:rPr>
                <w:sz w:val="24"/>
                <w:szCs w:val="24"/>
              </w:rPr>
              <w:t>общечеловеческим</w:t>
            </w:r>
            <w:r w:rsidRPr="007A663F">
              <w:rPr>
                <w:sz w:val="24"/>
                <w:szCs w:val="24"/>
              </w:rPr>
              <w:tab/>
            </w:r>
            <w:r w:rsidRPr="007A663F">
              <w:rPr>
                <w:sz w:val="24"/>
                <w:szCs w:val="24"/>
              </w:rPr>
              <w:tab/>
              <w:t>ценностям,</w:t>
            </w:r>
            <w:r w:rsidRPr="007A663F">
              <w:rPr>
                <w:sz w:val="24"/>
                <w:szCs w:val="24"/>
              </w:rPr>
              <w:tab/>
            </w:r>
            <w:r w:rsidRPr="007A663F">
              <w:rPr>
                <w:spacing w:val="-2"/>
                <w:sz w:val="24"/>
                <w:szCs w:val="24"/>
              </w:rPr>
              <w:t>через</w:t>
            </w:r>
            <w:r w:rsidRPr="007A663F">
              <w:rPr>
                <w:spacing w:val="-58"/>
                <w:sz w:val="24"/>
                <w:szCs w:val="24"/>
              </w:rPr>
              <w:t xml:space="preserve"> </w:t>
            </w:r>
            <w:r w:rsidRPr="007A663F">
              <w:rPr>
                <w:sz w:val="24"/>
                <w:szCs w:val="24"/>
              </w:rPr>
              <w:t>художественные</w:t>
            </w:r>
            <w:r w:rsidRPr="007A663F">
              <w:rPr>
                <w:spacing w:val="-3"/>
                <w:sz w:val="24"/>
                <w:szCs w:val="24"/>
              </w:rPr>
              <w:t xml:space="preserve"> </w:t>
            </w:r>
            <w:r w:rsidRPr="007A663F">
              <w:rPr>
                <w:sz w:val="24"/>
                <w:szCs w:val="24"/>
              </w:rPr>
              <w:t>образы.</w:t>
            </w:r>
          </w:p>
          <w:p w:rsidR="00F9237C" w:rsidRPr="007A663F" w:rsidRDefault="00F9237C" w:rsidP="00CD6888">
            <w:pPr>
              <w:pStyle w:val="TableParagraph"/>
              <w:numPr>
                <w:ilvl w:val="0"/>
                <w:numId w:val="236"/>
              </w:numPr>
              <w:spacing w:line="270" w:lineRule="atLeast"/>
              <w:ind w:left="350" w:hanging="142"/>
              <w:jc w:val="both"/>
              <w:rPr>
                <w:sz w:val="24"/>
                <w:szCs w:val="24"/>
              </w:rPr>
            </w:pPr>
            <w:r w:rsidRPr="007A663F">
              <w:rPr>
                <w:sz w:val="24"/>
                <w:szCs w:val="24"/>
              </w:rPr>
              <w:t>Формировать</w:t>
            </w:r>
            <w:r w:rsidRPr="007A663F">
              <w:rPr>
                <w:spacing w:val="1"/>
                <w:sz w:val="24"/>
                <w:szCs w:val="24"/>
              </w:rPr>
              <w:t xml:space="preserve"> </w:t>
            </w:r>
            <w:r w:rsidRPr="007A663F">
              <w:rPr>
                <w:sz w:val="24"/>
                <w:szCs w:val="24"/>
              </w:rPr>
              <w:t>представления</w:t>
            </w:r>
            <w:r w:rsidRPr="007A663F">
              <w:rPr>
                <w:spacing w:val="1"/>
                <w:sz w:val="24"/>
                <w:szCs w:val="24"/>
              </w:rPr>
              <w:t xml:space="preserve"> </w:t>
            </w:r>
            <w:r w:rsidRPr="007A663F">
              <w:rPr>
                <w:sz w:val="24"/>
                <w:szCs w:val="24"/>
              </w:rPr>
              <w:t>о</w:t>
            </w:r>
            <w:r w:rsidRPr="007A663F">
              <w:rPr>
                <w:spacing w:val="1"/>
                <w:sz w:val="24"/>
                <w:szCs w:val="24"/>
              </w:rPr>
              <w:t xml:space="preserve"> </w:t>
            </w:r>
            <w:r w:rsidRPr="007A663F">
              <w:rPr>
                <w:sz w:val="24"/>
                <w:szCs w:val="24"/>
              </w:rPr>
              <w:t>малой</w:t>
            </w:r>
            <w:r w:rsidRPr="007A663F">
              <w:rPr>
                <w:spacing w:val="1"/>
                <w:sz w:val="24"/>
                <w:szCs w:val="24"/>
              </w:rPr>
              <w:t xml:space="preserve"> </w:t>
            </w:r>
            <w:r w:rsidRPr="007A663F">
              <w:rPr>
                <w:sz w:val="24"/>
                <w:szCs w:val="24"/>
              </w:rPr>
              <w:t>Родине</w:t>
            </w:r>
            <w:r w:rsidRPr="007A663F">
              <w:rPr>
                <w:spacing w:val="1"/>
                <w:sz w:val="24"/>
                <w:szCs w:val="24"/>
              </w:rPr>
              <w:t xml:space="preserve"> </w:t>
            </w:r>
            <w:r w:rsidRPr="007A663F">
              <w:rPr>
                <w:sz w:val="24"/>
                <w:szCs w:val="24"/>
              </w:rPr>
              <w:t>(город,</w:t>
            </w:r>
            <w:r w:rsidRPr="007A663F">
              <w:rPr>
                <w:spacing w:val="1"/>
                <w:sz w:val="24"/>
                <w:szCs w:val="24"/>
              </w:rPr>
              <w:t xml:space="preserve"> </w:t>
            </w:r>
            <w:r w:rsidRPr="007A663F">
              <w:rPr>
                <w:sz w:val="24"/>
                <w:szCs w:val="24"/>
              </w:rPr>
              <w:t>район,</w:t>
            </w:r>
            <w:r w:rsidRPr="007A663F">
              <w:rPr>
                <w:spacing w:val="1"/>
                <w:sz w:val="24"/>
                <w:szCs w:val="24"/>
              </w:rPr>
              <w:t xml:space="preserve"> </w:t>
            </w:r>
            <w:r w:rsidRPr="007A663F">
              <w:rPr>
                <w:sz w:val="24"/>
                <w:szCs w:val="24"/>
              </w:rPr>
              <w:t>улица),</w:t>
            </w:r>
            <w:r w:rsidRPr="007A663F">
              <w:rPr>
                <w:spacing w:val="1"/>
                <w:sz w:val="24"/>
                <w:szCs w:val="24"/>
              </w:rPr>
              <w:t xml:space="preserve"> </w:t>
            </w:r>
            <w:r w:rsidRPr="007A663F">
              <w:rPr>
                <w:sz w:val="24"/>
                <w:szCs w:val="24"/>
              </w:rPr>
              <w:t>воспитывать</w:t>
            </w:r>
            <w:r w:rsidRPr="007A663F">
              <w:rPr>
                <w:spacing w:val="1"/>
                <w:sz w:val="24"/>
                <w:szCs w:val="24"/>
              </w:rPr>
              <w:t xml:space="preserve"> </w:t>
            </w:r>
            <w:r w:rsidRPr="007A663F">
              <w:rPr>
                <w:sz w:val="24"/>
                <w:szCs w:val="24"/>
              </w:rPr>
              <w:t>чувства</w:t>
            </w:r>
            <w:r w:rsidRPr="007A663F">
              <w:rPr>
                <w:spacing w:val="1"/>
                <w:sz w:val="24"/>
                <w:szCs w:val="24"/>
              </w:rPr>
              <w:t xml:space="preserve"> </w:t>
            </w:r>
            <w:r w:rsidRPr="007A663F">
              <w:rPr>
                <w:sz w:val="24"/>
                <w:szCs w:val="24"/>
              </w:rPr>
              <w:t>любви</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гордости к</w:t>
            </w:r>
            <w:r w:rsidRPr="007A663F">
              <w:rPr>
                <w:spacing w:val="-1"/>
                <w:sz w:val="24"/>
                <w:szCs w:val="24"/>
              </w:rPr>
              <w:t xml:space="preserve"> </w:t>
            </w:r>
            <w:r w:rsidRPr="007A663F">
              <w:rPr>
                <w:sz w:val="24"/>
                <w:szCs w:val="24"/>
              </w:rPr>
              <w:t>родному</w:t>
            </w:r>
            <w:r w:rsidRPr="007A663F">
              <w:rPr>
                <w:spacing w:val="-5"/>
                <w:sz w:val="24"/>
                <w:szCs w:val="24"/>
              </w:rPr>
              <w:t xml:space="preserve"> </w:t>
            </w:r>
            <w:r w:rsidRPr="007A663F">
              <w:rPr>
                <w:sz w:val="24"/>
                <w:szCs w:val="24"/>
              </w:rPr>
              <w:t>городу.</w:t>
            </w:r>
          </w:p>
        </w:tc>
      </w:tr>
      <w:tr w:rsidR="00F9237C" w:rsidRPr="007A663F" w:rsidTr="00525661">
        <w:trPr>
          <w:trHeight w:val="160"/>
        </w:trPr>
        <w:tc>
          <w:tcPr>
            <w:tcW w:w="2444" w:type="dxa"/>
            <w:gridSpan w:val="2"/>
          </w:tcPr>
          <w:p w:rsidR="00F9237C" w:rsidRPr="007A663F" w:rsidRDefault="00F9237C" w:rsidP="004B2609">
            <w:pPr>
              <w:pStyle w:val="TableParagraph"/>
              <w:spacing w:line="272" w:lineRule="exact"/>
              <w:rPr>
                <w:b/>
                <w:sz w:val="24"/>
                <w:szCs w:val="24"/>
              </w:rPr>
            </w:pPr>
            <w:r w:rsidRPr="007A663F">
              <w:rPr>
                <w:b/>
                <w:sz w:val="24"/>
                <w:szCs w:val="24"/>
              </w:rPr>
              <w:lastRenderedPageBreak/>
              <w:t>Виды</w:t>
            </w:r>
            <w:r w:rsidRPr="007A663F">
              <w:rPr>
                <w:b/>
                <w:spacing w:val="-3"/>
                <w:sz w:val="24"/>
                <w:szCs w:val="24"/>
              </w:rPr>
              <w:t xml:space="preserve"> </w:t>
            </w:r>
            <w:r w:rsidRPr="007A663F">
              <w:rPr>
                <w:b/>
                <w:sz w:val="24"/>
                <w:szCs w:val="24"/>
              </w:rPr>
              <w:t>деятельности</w:t>
            </w:r>
          </w:p>
        </w:tc>
        <w:tc>
          <w:tcPr>
            <w:tcW w:w="13169" w:type="dxa"/>
            <w:gridSpan w:val="7"/>
          </w:tcPr>
          <w:p w:rsidR="00F9237C" w:rsidRPr="007A663F" w:rsidRDefault="00F9237C" w:rsidP="004B2609">
            <w:pPr>
              <w:pStyle w:val="TableParagraph"/>
              <w:spacing w:line="272" w:lineRule="exact"/>
              <w:ind w:left="369"/>
              <w:rPr>
                <w:b/>
                <w:sz w:val="24"/>
                <w:szCs w:val="24"/>
              </w:rPr>
            </w:pPr>
            <w:r w:rsidRPr="007A663F">
              <w:rPr>
                <w:b/>
                <w:sz w:val="24"/>
                <w:szCs w:val="24"/>
              </w:rPr>
              <w:t>Формы</w:t>
            </w:r>
            <w:r w:rsidRPr="007A663F">
              <w:rPr>
                <w:b/>
                <w:spacing w:val="-3"/>
                <w:sz w:val="24"/>
                <w:szCs w:val="24"/>
              </w:rPr>
              <w:t xml:space="preserve"> </w:t>
            </w:r>
            <w:r w:rsidRPr="007A663F">
              <w:rPr>
                <w:b/>
                <w:sz w:val="24"/>
                <w:szCs w:val="24"/>
              </w:rPr>
              <w:t>организации</w:t>
            </w:r>
            <w:r w:rsidRPr="007A663F">
              <w:rPr>
                <w:b/>
                <w:spacing w:val="-1"/>
                <w:sz w:val="24"/>
                <w:szCs w:val="24"/>
              </w:rPr>
              <w:t xml:space="preserve"> </w:t>
            </w:r>
            <w:r w:rsidRPr="007A663F">
              <w:rPr>
                <w:b/>
                <w:sz w:val="24"/>
                <w:szCs w:val="24"/>
              </w:rPr>
              <w:t>деятельности</w:t>
            </w:r>
          </w:p>
        </w:tc>
      </w:tr>
      <w:tr w:rsidR="00F9237C" w:rsidRPr="007A663F" w:rsidTr="00525661">
        <w:trPr>
          <w:trHeight w:val="343"/>
        </w:trPr>
        <w:tc>
          <w:tcPr>
            <w:tcW w:w="2444" w:type="dxa"/>
            <w:gridSpan w:val="2"/>
          </w:tcPr>
          <w:p w:rsidR="00F9237C" w:rsidRPr="007A663F" w:rsidRDefault="00F9237C" w:rsidP="004B2609">
            <w:pPr>
              <w:pStyle w:val="TableParagraph"/>
              <w:ind w:right="516"/>
              <w:jc w:val="both"/>
              <w:rPr>
                <w:b/>
                <w:sz w:val="24"/>
                <w:szCs w:val="24"/>
              </w:rPr>
            </w:pPr>
            <w:r w:rsidRPr="007A663F">
              <w:rPr>
                <w:b/>
                <w:sz w:val="24"/>
                <w:szCs w:val="24"/>
              </w:rPr>
              <w:t>Непосредственно</w:t>
            </w:r>
            <w:r w:rsidRPr="007A663F">
              <w:rPr>
                <w:b/>
                <w:spacing w:val="-58"/>
                <w:sz w:val="24"/>
                <w:szCs w:val="24"/>
              </w:rPr>
              <w:t xml:space="preserve"> </w:t>
            </w:r>
            <w:r w:rsidRPr="007A663F">
              <w:rPr>
                <w:b/>
                <w:sz w:val="24"/>
                <w:szCs w:val="24"/>
              </w:rPr>
              <w:t>образовательная</w:t>
            </w:r>
            <w:r w:rsidRPr="007A663F">
              <w:rPr>
                <w:b/>
                <w:spacing w:val="-58"/>
                <w:sz w:val="24"/>
                <w:szCs w:val="24"/>
              </w:rPr>
              <w:t xml:space="preserve"> </w:t>
            </w:r>
            <w:r w:rsidRPr="007A663F">
              <w:rPr>
                <w:b/>
                <w:sz w:val="24"/>
                <w:szCs w:val="24"/>
              </w:rPr>
              <w:t>деятельность</w:t>
            </w:r>
          </w:p>
        </w:tc>
        <w:tc>
          <w:tcPr>
            <w:tcW w:w="13169" w:type="dxa"/>
            <w:gridSpan w:val="7"/>
            <w:vMerge w:val="restart"/>
          </w:tcPr>
          <w:p w:rsidR="00F9237C" w:rsidRPr="007A663F" w:rsidRDefault="00F9237C" w:rsidP="00007115">
            <w:pPr>
              <w:pStyle w:val="TableParagraph"/>
              <w:numPr>
                <w:ilvl w:val="0"/>
                <w:numId w:val="105"/>
              </w:numPr>
              <w:tabs>
                <w:tab w:val="left" w:pos="871"/>
                <w:tab w:val="left" w:pos="872"/>
              </w:tabs>
              <w:spacing w:line="265" w:lineRule="exact"/>
              <w:rPr>
                <w:sz w:val="24"/>
                <w:szCs w:val="24"/>
              </w:rPr>
            </w:pPr>
            <w:r w:rsidRPr="007A663F">
              <w:rPr>
                <w:sz w:val="24"/>
                <w:szCs w:val="24"/>
              </w:rPr>
              <w:t>Реализация</w:t>
            </w:r>
            <w:r w:rsidRPr="007A663F">
              <w:rPr>
                <w:spacing w:val="-4"/>
                <w:sz w:val="24"/>
                <w:szCs w:val="24"/>
              </w:rPr>
              <w:t xml:space="preserve"> </w:t>
            </w:r>
            <w:r w:rsidRPr="007A663F">
              <w:rPr>
                <w:sz w:val="24"/>
                <w:szCs w:val="24"/>
              </w:rPr>
              <w:t>детских</w:t>
            </w:r>
            <w:r w:rsidRPr="007A663F">
              <w:rPr>
                <w:spacing w:val="-1"/>
                <w:sz w:val="24"/>
                <w:szCs w:val="24"/>
              </w:rPr>
              <w:t xml:space="preserve"> </w:t>
            </w:r>
            <w:r w:rsidRPr="007A663F">
              <w:rPr>
                <w:sz w:val="24"/>
                <w:szCs w:val="24"/>
              </w:rPr>
              <w:t>проектов.</w:t>
            </w:r>
          </w:p>
          <w:p w:rsidR="00F9237C" w:rsidRPr="007A663F" w:rsidRDefault="00F9237C" w:rsidP="00007115">
            <w:pPr>
              <w:pStyle w:val="TableParagraph"/>
              <w:numPr>
                <w:ilvl w:val="0"/>
                <w:numId w:val="105"/>
              </w:numPr>
              <w:tabs>
                <w:tab w:val="left" w:pos="871"/>
                <w:tab w:val="left" w:pos="872"/>
              </w:tabs>
              <w:rPr>
                <w:sz w:val="24"/>
                <w:szCs w:val="24"/>
              </w:rPr>
            </w:pPr>
            <w:r w:rsidRPr="007A663F">
              <w:rPr>
                <w:sz w:val="24"/>
                <w:szCs w:val="24"/>
              </w:rPr>
              <w:t>Праздники,</w:t>
            </w:r>
            <w:r w:rsidRPr="007A663F">
              <w:rPr>
                <w:spacing w:val="-6"/>
                <w:sz w:val="24"/>
                <w:szCs w:val="24"/>
              </w:rPr>
              <w:t xml:space="preserve"> </w:t>
            </w:r>
            <w:r w:rsidRPr="007A663F">
              <w:rPr>
                <w:sz w:val="24"/>
                <w:szCs w:val="24"/>
              </w:rPr>
              <w:t>развлечения,</w:t>
            </w:r>
            <w:r w:rsidRPr="007A663F">
              <w:rPr>
                <w:spacing w:val="-6"/>
                <w:sz w:val="24"/>
                <w:szCs w:val="24"/>
              </w:rPr>
              <w:t xml:space="preserve"> </w:t>
            </w:r>
            <w:r w:rsidRPr="007A663F">
              <w:rPr>
                <w:sz w:val="24"/>
                <w:szCs w:val="24"/>
              </w:rPr>
              <w:t>досуги</w:t>
            </w:r>
          </w:p>
          <w:p w:rsidR="00F9237C" w:rsidRPr="007A663F" w:rsidRDefault="008923F0" w:rsidP="00007115">
            <w:pPr>
              <w:pStyle w:val="TableParagraph"/>
              <w:numPr>
                <w:ilvl w:val="0"/>
                <w:numId w:val="105"/>
              </w:numPr>
              <w:tabs>
                <w:tab w:val="left" w:pos="871"/>
                <w:tab w:val="left" w:pos="872"/>
                <w:tab w:val="left" w:pos="2334"/>
                <w:tab w:val="left" w:pos="3123"/>
                <w:tab w:val="left" w:pos="5385"/>
                <w:tab w:val="left" w:pos="8754"/>
                <w:tab w:val="left" w:pos="10951"/>
              </w:tabs>
              <w:ind w:right="-15"/>
              <w:rPr>
                <w:sz w:val="24"/>
                <w:szCs w:val="24"/>
              </w:rPr>
            </w:pPr>
            <w:r>
              <w:rPr>
                <w:sz w:val="24"/>
                <w:szCs w:val="24"/>
              </w:rPr>
              <w:t>Творческие игр  (сюжетно-ролевые  строительно-конструктивные  театрализованные,</w:t>
            </w:r>
            <w:r w:rsidR="00F9237C" w:rsidRPr="007A663F">
              <w:rPr>
                <w:sz w:val="24"/>
                <w:szCs w:val="24"/>
              </w:rPr>
              <w:t>игры-имитации,</w:t>
            </w:r>
            <w:r w:rsidR="00F9237C" w:rsidRPr="007A663F">
              <w:rPr>
                <w:spacing w:val="-57"/>
                <w:sz w:val="24"/>
                <w:szCs w:val="24"/>
              </w:rPr>
              <w:t xml:space="preserve"> </w:t>
            </w:r>
            <w:r w:rsidR="00F9237C" w:rsidRPr="007A663F">
              <w:rPr>
                <w:sz w:val="24"/>
                <w:szCs w:val="24"/>
              </w:rPr>
              <w:t>хороводные,</w:t>
            </w:r>
            <w:r w:rsidR="00F9237C" w:rsidRPr="007A663F">
              <w:rPr>
                <w:spacing w:val="-1"/>
                <w:sz w:val="24"/>
                <w:szCs w:val="24"/>
              </w:rPr>
              <w:t xml:space="preserve"> </w:t>
            </w:r>
            <w:r w:rsidR="00F9237C" w:rsidRPr="007A663F">
              <w:rPr>
                <w:sz w:val="24"/>
                <w:szCs w:val="24"/>
              </w:rPr>
              <w:t>элементарные</w:t>
            </w:r>
            <w:r w:rsidR="00F9237C" w:rsidRPr="007A663F">
              <w:rPr>
                <w:spacing w:val="-3"/>
                <w:sz w:val="24"/>
                <w:szCs w:val="24"/>
              </w:rPr>
              <w:t xml:space="preserve"> </w:t>
            </w:r>
            <w:r w:rsidR="00F9237C" w:rsidRPr="007A663F">
              <w:rPr>
                <w:sz w:val="24"/>
                <w:szCs w:val="24"/>
              </w:rPr>
              <w:t>режиссерские,</w:t>
            </w:r>
            <w:r w:rsidR="00F9237C" w:rsidRPr="007A663F">
              <w:rPr>
                <w:spacing w:val="-1"/>
                <w:sz w:val="24"/>
                <w:szCs w:val="24"/>
              </w:rPr>
              <w:t xml:space="preserve"> </w:t>
            </w:r>
            <w:r w:rsidR="00F9237C" w:rsidRPr="007A663F">
              <w:rPr>
                <w:sz w:val="24"/>
                <w:szCs w:val="24"/>
              </w:rPr>
              <w:t>игры-экспериментирования</w:t>
            </w:r>
            <w:r w:rsidR="00F9237C" w:rsidRPr="007A663F">
              <w:rPr>
                <w:spacing w:val="-1"/>
                <w:sz w:val="24"/>
                <w:szCs w:val="24"/>
              </w:rPr>
              <w:t xml:space="preserve"> </w:t>
            </w:r>
            <w:r w:rsidR="00F9237C" w:rsidRPr="007A663F">
              <w:rPr>
                <w:sz w:val="24"/>
                <w:szCs w:val="24"/>
              </w:rPr>
              <w:t>с</w:t>
            </w:r>
            <w:r w:rsidR="00F9237C" w:rsidRPr="007A663F">
              <w:rPr>
                <w:spacing w:val="-2"/>
                <w:sz w:val="24"/>
                <w:szCs w:val="24"/>
              </w:rPr>
              <w:t xml:space="preserve"> </w:t>
            </w:r>
            <w:r w:rsidR="00F9237C" w:rsidRPr="007A663F">
              <w:rPr>
                <w:sz w:val="24"/>
                <w:szCs w:val="24"/>
              </w:rPr>
              <w:t>различными материалами)</w:t>
            </w:r>
          </w:p>
          <w:p w:rsidR="008923F0" w:rsidRDefault="00F9237C" w:rsidP="00007115">
            <w:pPr>
              <w:pStyle w:val="TableParagraph"/>
              <w:numPr>
                <w:ilvl w:val="0"/>
                <w:numId w:val="105"/>
              </w:numPr>
              <w:tabs>
                <w:tab w:val="left" w:pos="871"/>
                <w:tab w:val="left" w:pos="872"/>
              </w:tabs>
              <w:spacing w:before="3"/>
              <w:rPr>
                <w:sz w:val="24"/>
                <w:szCs w:val="24"/>
              </w:rPr>
            </w:pPr>
            <w:r w:rsidRPr="007A663F">
              <w:rPr>
                <w:sz w:val="24"/>
                <w:szCs w:val="24"/>
              </w:rPr>
              <w:t>Дидактические</w:t>
            </w:r>
            <w:r w:rsidRPr="007A663F">
              <w:rPr>
                <w:spacing w:val="-5"/>
                <w:sz w:val="24"/>
                <w:szCs w:val="24"/>
              </w:rPr>
              <w:t xml:space="preserve"> </w:t>
            </w:r>
            <w:r w:rsidRPr="007A663F">
              <w:rPr>
                <w:sz w:val="24"/>
                <w:szCs w:val="24"/>
              </w:rPr>
              <w:t>игры.</w:t>
            </w:r>
          </w:p>
          <w:p w:rsidR="00F9237C" w:rsidRPr="007A663F" w:rsidRDefault="00F9237C" w:rsidP="00007115">
            <w:pPr>
              <w:pStyle w:val="TableParagraph"/>
              <w:numPr>
                <w:ilvl w:val="0"/>
                <w:numId w:val="105"/>
              </w:numPr>
              <w:tabs>
                <w:tab w:val="left" w:pos="871"/>
                <w:tab w:val="left" w:pos="872"/>
              </w:tabs>
              <w:spacing w:before="3"/>
              <w:rPr>
                <w:sz w:val="24"/>
                <w:szCs w:val="24"/>
              </w:rPr>
            </w:pPr>
            <w:r w:rsidRPr="007A663F">
              <w:rPr>
                <w:sz w:val="24"/>
                <w:szCs w:val="24"/>
              </w:rPr>
              <w:t>Рассматривание</w:t>
            </w:r>
            <w:r w:rsidRPr="007A663F">
              <w:rPr>
                <w:spacing w:val="12"/>
                <w:sz w:val="24"/>
                <w:szCs w:val="24"/>
              </w:rPr>
              <w:t xml:space="preserve"> </w:t>
            </w:r>
            <w:r w:rsidRPr="007A663F">
              <w:rPr>
                <w:sz w:val="24"/>
                <w:szCs w:val="24"/>
              </w:rPr>
              <w:t>и</w:t>
            </w:r>
            <w:r w:rsidRPr="007A663F">
              <w:rPr>
                <w:spacing w:val="16"/>
                <w:sz w:val="24"/>
                <w:szCs w:val="24"/>
              </w:rPr>
              <w:t xml:space="preserve"> </w:t>
            </w:r>
            <w:r w:rsidRPr="007A663F">
              <w:rPr>
                <w:sz w:val="24"/>
                <w:szCs w:val="24"/>
              </w:rPr>
              <w:t>сравнение</w:t>
            </w:r>
            <w:r w:rsidRPr="007A663F">
              <w:rPr>
                <w:spacing w:val="12"/>
                <w:sz w:val="24"/>
                <w:szCs w:val="24"/>
              </w:rPr>
              <w:t xml:space="preserve"> </w:t>
            </w:r>
            <w:r w:rsidRPr="007A663F">
              <w:rPr>
                <w:sz w:val="24"/>
                <w:szCs w:val="24"/>
              </w:rPr>
              <w:t>предметных</w:t>
            </w:r>
            <w:r w:rsidRPr="007A663F">
              <w:rPr>
                <w:spacing w:val="16"/>
                <w:sz w:val="24"/>
                <w:szCs w:val="24"/>
              </w:rPr>
              <w:t xml:space="preserve"> </w:t>
            </w:r>
            <w:r w:rsidRPr="007A663F">
              <w:rPr>
                <w:sz w:val="24"/>
                <w:szCs w:val="24"/>
              </w:rPr>
              <w:t>и</w:t>
            </w:r>
            <w:r w:rsidRPr="007A663F">
              <w:rPr>
                <w:spacing w:val="14"/>
                <w:sz w:val="24"/>
                <w:szCs w:val="24"/>
              </w:rPr>
              <w:t xml:space="preserve"> </w:t>
            </w:r>
            <w:r w:rsidRPr="007A663F">
              <w:rPr>
                <w:sz w:val="24"/>
                <w:szCs w:val="24"/>
              </w:rPr>
              <w:t>сюжетных</w:t>
            </w:r>
            <w:r w:rsidRPr="007A663F">
              <w:rPr>
                <w:spacing w:val="15"/>
                <w:sz w:val="24"/>
                <w:szCs w:val="24"/>
              </w:rPr>
              <w:t xml:space="preserve"> </w:t>
            </w:r>
            <w:r w:rsidRPr="007A663F">
              <w:rPr>
                <w:sz w:val="24"/>
                <w:szCs w:val="24"/>
              </w:rPr>
              <w:t>картинок,</w:t>
            </w:r>
            <w:r w:rsidRPr="007A663F">
              <w:rPr>
                <w:spacing w:val="14"/>
                <w:sz w:val="24"/>
                <w:szCs w:val="24"/>
              </w:rPr>
              <w:t xml:space="preserve"> </w:t>
            </w:r>
            <w:r w:rsidRPr="007A663F">
              <w:rPr>
                <w:sz w:val="24"/>
                <w:szCs w:val="24"/>
              </w:rPr>
              <w:t>иллюстраций</w:t>
            </w:r>
            <w:r w:rsidRPr="007A663F">
              <w:rPr>
                <w:spacing w:val="14"/>
                <w:sz w:val="24"/>
                <w:szCs w:val="24"/>
              </w:rPr>
              <w:t xml:space="preserve"> </w:t>
            </w:r>
            <w:r w:rsidRPr="007A663F">
              <w:rPr>
                <w:sz w:val="24"/>
                <w:szCs w:val="24"/>
              </w:rPr>
              <w:t>к</w:t>
            </w:r>
            <w:r w:rsidRPr="007A663F">
              <w:rPr>
                <w:spacing w:val="14"/>
                <w:sz w:val="24"/>
                <w:szCs w:val="24"/>
              </w:rPr>
              <w:t xml:space="preserve"> </w:t>
            </w:r>
            <w:r w:rsidRPr="007A663F">
              <w:rPr>
                <w:sz w:val="24"/>
                <w:szCs w:val="24"/>
              </w:rPr>
              <w:t>знакомым</w:t>
            </w:r>
            <w:r w:rsidRPr="007A663F">
              <w:rPr>
                <w:spacing w:val="12"/>
                <w:sz w:val="24"/>
                <w:szCs w:val="24"/>
              </w:rPr>
              <w:t xml:space="preserve"> </w:t>
            </w:r>
            <w:r w:rsidRPr="007A663F">
              <w:rPr>
                <w:sz w:val="24"/>
                <w:szCs w:val="24"/>
              </w:rPr>
              <w:t>сказкам</w:t>
            </w:r>
            <w:r w:rsidRPr="007A663F">
              <w:rPr>
                <w:spacing w:val="13"/>
                <w:sz w:val="24"/>
                <w:szCs w:val="24"/>
              </w:rPr>
              <w:t xml:space="preserve"> </w:t>
            </w:r>
            <w:r w:rsidRPr="007A663F">
              <w:rPr>
                <w:sz w:val="24"/>
                <w:szCs w:val="24"/>
              </w:rPr>
              <w:t>и</w:t>
            </w:r>
            <w:r w:rsidRPr="007A663F">
              <w:rPr>
                <w:spacing w:val="14"/>
                <w:sz w:val="24"/>
                <w:szCs w:val="24"/>
              </w:rPr>
              <w:t xml:space="preserve"> </w:t>
            </w:r>
            <w:r w:rsidRPr="007A663F">
              <w:rPr>
                <w:sz w:val="24"/>
                <w:szCs w:val="24"/>
              </w:rPr>
              <w:t>потешкам,</w:t>
            </w:r>
            <w:r w:rsidRPr="007A663F">
              <w:rPr>
                <w:spacing w:val="-57"/>
                <w:sz w:val="24"/>
                <w:szCs w:val="24"/>
              </w:rPr>
              <w:t xml:space="preserve"> </w:t>
            </w:r>
            <w:r w:rsidRPr="007A663F">
              <w:rPr>
                <w:sz w:val="24"/>
                <w:szCs w:val="24"/>
              </w:rPr>
              <w:t>игрушек,</w:t>
            </w:r>
            <w:r w:rsidRPr="007A663F">
              <w:rPr>
                <w:spacing w:val="11"/>
                <w:sz w:val="24"/>
                <w:szCs w:val="24"/>
              </w:rPr>
              <w:t xml:space="preserve"> </w:t>
            </w:r>
            <w:r w:rsidRPr="007A663F">
              <w:rPr>
                <w:sz w:val="24"/>
                <w:szCs w:val="24"/>
              </w:rPr>
              <w:t>эстетически</w:t>
            </w:r>
            <w:r w:rsidRPr="007A663F">
              <w:rPr>
                <w:spacing w:val="14"/>
                <w:sz w:val="24"/>
                <w:szCs w:val="24"/>
              </w:rPr>
              <w:t xml:space="preserve"> </w:t>
            </w:r>
            <w:r w:rsidRPr="007A663F">
              <w:rPr>
                <w:sz w:val="24"/>
                <w:szCs w:val="24"/>
              </w:rPr>
              <w:t>привлекательных</w:t>
            </w:r>
            <w:r w:rsidRPr="007A663F">
              <w:rPr>
                <w:spacing w:val="13"/>
                <w:sz w:val="24"/>
                <w:szCs w:val="24"/>
              </w:rPr>
              <w:t xml:space="preserve"> </w:t>
            </w:r>
            <w:r w:rsidRPr="007A663F">
              <w:rPr>
                <w:sz w:val="24"/>
                <w:szCs w:val="24"/>
              </w:rPr>
              <w:t>предметов</w:t>
            </w:r>
            <w:r w:rsidRPr="007A663F">
              <w:rPr>
                <w:spacing w:val="11"/>
                <w:sz w:val="24"/>
                <w:szCs w:val="24"/>
              </w:rPr>
              <w:t xml:space="preserve"> </w:t>
            </w:r>
            <w:r w:rsidRPr="007A663F">
              <w:rPr>
                <w:sz w:val="24"/>
                <w:szCs w:val="24"/>
              </w:rPr>
              <w:t>(деревьев,</w:t>
            </w:r>
            <w:r w:rsidRPr="007A663F">
              <w:rPr>
                <w:spacing w:val="11"/>
                <w:sz w:val="24"/>
                <w:szCs w:val="24"/>
              </w:rPr>
              <w:t xml:space="preserve"> </w:t>
            </w:r>
            <w:r w:rsidRPr="007A663F">
              <w:rPr>
                <w:sz w:val="24"/>
                <w:szCs w:val="24"/>
              </w:rPr>
              <w:t>цветов,</w:t>
            </w:r>
            <w:r w:rsidRPr="007A663F">
              <w:rPr>
                <w:spacing w:val="10"/>
                <w:sz w:val="24"/>
                <w:szCs w:val="24"/>
              </w:rPr>
              <w:t xml:space="preserve"> </w:t>
            </w:r>
            <w:r w:rsidRPr="007A663F">
              <w:rPr>
                <w:sz w:val="24"/>
                <w:szCs w:val="24"/>
              </w:rPr>
              <w:t>предметов</w:t>
            </w:r>
            <w:r w:rsidRPr="007A663F">
              <w:rPr>
                <w:spacing w:val="11"/>
                <w:sz w:val="24"/>
                <w:szCs w:val="24"/>
              </w:rPr>
              <w:t xml:space="preserve"> </w:t>
            </w:r>
            <w:r w:rsidRPr="007A663F">
              <w:rPr>
                <w:sz w:val="24"/>
                <w:szCs w:val="24"/>
              </w:rPr>
              <w:t>быта</w:t>
            </w:r>
            <w:r w:rsidRPr="007A663F">
              <w:rPr>
                <w:spacing w:val="10"/>
                <w:sz w:val="24"/>
                <w:szCs w:val="24"/>
              </w:rPr>
              <w:t xml:space="preserve"> </w:t>
            </w:r>
            <w:r w:rsidRPr="007A663F">
              <w:rPr>
                <w:sz w:val="24"/>
                <w:szCs w:val="24"/>
              </w:rPr>
              <w:t>и</w:t>
            </w:r>
            <w:r w:rsidRPr="007A663F">
              <w:rPr>
                <w:spacing w:val="14"/>
                <w:sz w:val="24"/>
                <w:szCs w:val="24"/>
              </w:rPr>
              <w:t xml:space="preserve"> </w:t>
            </w:r>
            <w:r w:rsidRPr="007A663F">
              <w:rPr>
                <w:sz w:val="24"/>
                <w:szCs w:val="24"/>
              </w:rPr>
              <w:t>пр.),</w:t>
            </w:r>
            <w:r w:rsidRPr="007A663F">
              <w:rPr>
                <w:spacing w:val="10"/>
                <w:sz w:val="24"/>
                <w:szCs w:val="24"/>
              </w:rPr>
              <w:t xml:space="preserve"> </w:t>
            </w:r>
            <w:r w:rsidRPr="007A663F">
              <w:rPr>
                <w:sz w:val="24"/>
                <w:szCs w:val="24"/>
              </w:rPr>
              <w:t>произведений</w:t>
            </w:r>
          </w:p>
        </w:tc>
      </w:tr>
      <w:tr w:rsidR="00F9237C" w:rsidRPr="007A663F" w:rsidTr="00525661">
        <w:trPr>
          <w:trHeight w:val="370"/>
        </w:trPr>
        <w:tc>
          <w:tcPr>
            <w:tcW w:w="2444" w:type="dxa"/>
            <w:gridSpan w:val="2"/>
          </w:tcPr>
          <w:p w:rsidR="00F9237C" w:rsidRPr="007A663F" w:rsidRDefault="00F9237C" w:rsidP="004B2609">
            <w:pPr>
              <w:pStyle w:val="TableParagraph"/>
              <w:ind w:right="-15"/>
              <w:rPr>
                <w:b/>
                <w:sz w:val="24"/>
                <w:szCs w:val="24"/>
              </w:rPr>
            </w:pPr>
            <w:r w:rsidRPr="007A663F">
              <w:rPr>
                <w:b/>
                <w:sz w:val="24"/>
                <w:szCs w:val="24"/>
              </w:rPr>
              <w:t>Образовательная</w:t>
            </w:r>
            <w:r w:rsidRPr="007A663F">
              <w:rPr>
                <w:b/>
                <w:spacing w:val="1"/>
                <w:sz w:val="24"/>
                <w:szCs w:val="24"/>
              </w:rPr>
              <w:t xml:space="preserve"> </w:t>
            </w:r>
            <w:r w:rsidRPr="007A663F">
              <w:rPr>
                <w:b/>
                <w:sz w:val="24"/>
                <w:szCs w:val="24"/>
              </w:rPr>
              <w:t>деятельность,</w:t>
            </w:r>
          </w:p>
          <w:p w:rsidR="00F9237C" w:rsidRPr="007A663F" w:rsidRDefault="00F9237C" w:rsidP="004B2609">
            <w:pPr>
              <w:pStyle w:val="TableParagraph"/>
              <w:tabs>
                <w:tab w:val="left" w:pos="1244"/>
                <w:tab w:val="left" w:pos="2276"/>
              </w:tabs>
              <w:spacing w:line="270" w:lineRule="atLeast"/>
              <w:ind w:right="1"/>
              <w:rPr>
                <w:b/>
                <w:sz w:val="24"/>
                <w:szCs w:val="24"/>
              </w:rPr>
            </w:pPr>
            <w:r w:rsidRPr="007A663F">
              <w:rPr>
                <w:b/>
                <w:sz w:val="24"/>
                <w:szCs w:val="24"/>
              </w:rPr>
              <w:t>осуществляемая</w:t>
            </w:r>
            <w:r w:rsidRPr="007A663F">
              <w:rPr>
                <w:b/>
                <w:sz w:val="24"/>
                <w:szCs w:val="24"/>
              </w:rPr>
              <w:tab/>
            </w:r>
            <w:r w:rsidRPr="007A663F">
              <w:rPr>
                <w:b/>
                <w:spacing w:val="-7"/>
                <w:sz w:val="24"/>
                <w:szCs w:val="24"/>
              </w:rPr>
              <w:t>в</w:t>
            </w:r>
            <w:r w:rsidRPr="007A663F">
              <w:rPr>
                <w:b/>
                <w:spacing w:val="-57"/>
                <w:sz w:val="24"/>
                <w:szCs w:val="24"/>
              </w:rPr>
              <w:t xml:space="preserve"> </w:t>
            </w:r>
            <w:r w:rsidRPr="007A663F">
              <w:rPr>
                <w:b/>
                <w:sz w:val="24"/>
                <w:szCs w:val="24"/>
              </w:rPr>
              <w:t>ходе</w:t>
            </w:r>
            <w:r w:rsidRPr="007A663F">
              <w:rPr>
                <w:b/>
                <w:sz w:val="24"/>
                <w:szCs w:val="24"/>
              </w:rPr>
              <w:tab/>
            </w:r>
            <w:r w:rsidRPr="007A663F">
              <w:rPr>
                <w:b/>
                <w:spacing w:val="-1"/>
                <w:sz w:val="24"/>
                <w:szCs w:val="24"/>
              </w:rPr>
              <w:t>режимных</w:t>
            </w:r>
          </w:p>
        </w:tc>
        <w:tc>
          <w:tcPr>
            <w:tcW w:w="13169" w:type="dxa"/>
            <w:gridSpan w:val="7"/>
            <w:vMerge/>
            <w:tcBorders>
              <w:top w:val="nil"/>
            </w:tcBorders>
          </w:tcPr>
          <w:p w:rsidR="00F9237C" w:rsidRPr="007A663F" w:rsidRDefault="00F9237C" w:rsidP="004B2609">
            <w:pPr>
              <w:rPr>
                <w:sz w:val="24"/>
                <w:szCs w:val="24"/>
              </w:rPr>
            </w:pPr>
          </w:p>
        </w:tc>
      </w:tr>
      <w:tr w:rsidR="00F9237C" w:rsidRPr="007A663F" w:rsidTr="00525661">
        <w:trPr>
          <w:gridAfter w:val="1"/>
          <w:wAfter w:w="165" w:type="dxa"/>
          <w:trHeight w:val="2483"/>
        </w:trPr>
        <w:tc>
          <w:tcPr>
            <w:tcW w:w="2417" w:type="dxa"/>
          </w:tcPr>
          <w:p w:rsidR="00F9237C" w:rsidRPr="007A663F" w:rsidRDefault="00F9237C" w:rsidP="004B2609">
            <w:pPr>
              <w:pStyle w:val="TableParagraph"/>
              <w:spacing w:line="272" w:lineRule="exact"/>
              <w:rPr>
                <w:b/>
                <w:sz w:val="24"/>
                <w:szCs w:val="24"/>
              </w:rPr>
            </w:pPr>
            <w:r w:rsidRPr="007A663F">
              <w:rPr>
                <w:b/>
                <w:sz w:val="24"/>
                <w:szCs w:val="24"/>
              </w:rPr>
              <w:t>моментов</w:t>
            </w:r>
          </w:p>
        </w:tc>
        <w:tc>
          <w:tcPr>
            <w:tcW w:w="13031" w:type="dxa"/>
            <w:gridSpan w:val="7"/>
          </w:tcPr>
          <w:p w:rsidR="00F9237C" w:rsidRPr="007A663F" w:rsidRDefault="00F9237C" w:rsidP="00525661">
            <w:pPr>
              <w:pStyle w:val="TableParagraph"/>
              <w:ind w:left="729"/>
              <w:rPr>
                <w:sz w:val="24"/>
                <w:szCs w:val="24"/>
              </w:rPr>
            </w:pPr>
            <w:r w:rsidRPr="007A663F">
              <w:rPr>
                <w:sz w:val="24"/>
                <w:szCs w:val="24"/>
              </w:rPr>
              <w:t>искусства</w:t>
            </w:r>
            <w:r w:rsidRPr="007A663F">
              <w:rPr>
                <w:spacing w:val="23"/>
                <w:sz w:val="24"/>
                <w:szCs w:val="24"/>
              </w:rPr>
              <w:t xml:space="preserve"> </w:t>
            </w:r>
            <w:r w:rsidRPr="007A663F">
              <w:rPr>
                <w:sz w:val="24"/>
                <w:szCs w:val="24"/>
              </w:rPr>
              <w:t>(народного,</w:t>
            </w:r>
            <w:r w:rsidRPr="007A663F">
              <w:rPr>
                <w:spacing w:val="25"/>
                <w:sz w:val="24"/>
                <w:szCs w:val="24"/>
              </w:rPr>
              <w:t xml:space="preserve"> </w:t>
            </w:r>
            <w:r w:rsidRPr="007A663F">
              <w:rPr>
                <w:sz w:val="24"/>
                <w:szCs w:val="24"/>
              </w:rPr>
              <w:t>декоративно-прикладного,</w:t>
            </w:r>
            <w:r w:rsidRPr="007A663F">
              <w:rPr>
                <w:spacing w:val="24"/>
                <w:sz w:val="24"/>
                <w:szCs w:val="24"/>
              </w:rPr>
              <w:t xml:space="preserve"> </w:t>
            </w:r>
            <w:r w:rsidRPr="007A663F">
              <w:rPr>
                <w:sz w:val="24"/>
                <w:szCs w:val="24"/>
              </w:rPr>
              <w:t>изобразительного),</w:t>
            </w:r>
            <w:r w:rsidRPr="007A663F">
              <w:rPr>
                <w:spacing w:val="25"/>
                <w:sz w:val="24"/>
                <w:szCs w:val="24"/>
              </w:rPr>
              <w:t xml:space="preserve"> </w:t>
            </w:r>
            <w:r w:rsidRPr="007A663F">
              <w:rPr>
                <w:sz w:val="24"/>
                <w:szCs w:val="24"/>
              </w:rPr>
              <w:t>фотографий</w:t>
            </w:r>
            <w:r w:rsidRPr="007A663F">
              <w:rPr>
                <w:spacing w:val="25"/>
                <w:sz w:val="24"/>
                <w:szCs w:val="24"/>
              </w:rPr>
              <w:t xml:space="preserve"> </w:t>
            </w:r>
            <w:r w:rsidRPr="007A663F">
              <w:rPr>
                <w:sz w:val="24"/>
                <w:szCs w:val="24"/>
              </w:rPr>
              <w:t>семьи,</w:t>
            </w:r>
            <w:r w:rsidRPr="007A663F">
              <w:rPr>
                <w:spacing w:val="25"/>
                <w:sz w:val="24"/>
                <w:szCs w:val="24"/>
              </w:rPr>
              <w:t xml:space="preserve"> </w:t>
            </w:r>
            <w:r w:rsidRPr="007A663F">
              <w:rPr>
                <w:sz w:val="24"/>
                <w:szCs w:val="24"/>
              </w:rPr>
              <w:t>группы,</w:t>
            </w:r>
            <w:r w:rsidRPr="007A663F">
              <w:rPr>
                <w:spacing w:val="24"/>
                <w:sz w:val="24"/>
                <w:szCs w:val="24"/>
              </w:rPr>
              <w:t xml:space="preserve"> </w:t>
            </w:r>
            <w:r w:rsidRPr="007A663F">
              <w:rPr>
                <w:sz w:val="24"/>
                <w:szCs w:val="24"/>
              </w:rPr>
              <w:t>детского</w:t>
            </w:r>
            <w:r w:rsidRPr="007A663F">
              <w:rPr>
                <w:spacing w:val="25"/>
                <w:sz w:val="24"/>
                <w:szCs w:val="24"/>
              </w:rPr>
              <w:t xml:space="preserve"> </w:t>
            </w:r>
            <w:r w:rsidRPr="007A663F">
              <w:rPr>
                <w:sz w:val="24"/>
                <w:szCs w:val="24"/>
              </w:rPr>
              <w:t>сада,</w:t>
            </w:r>
            <w:r w:rsidRPr="007A663F">
              <w:rPr>
                <w:spacing w:val="-57"/>
                <w:sz w:val="24"/>
                <w:szCs w:val="24"/>
              </w:rPr>
              <w:t xml:space="preserve"> </w:t>
            </w:r>
            <w:r w:rsidRPr="007A663F">
              <w:rPr>
                <w:sz w:val="24"/>
                <w:szCs w:val="24"/>
              </w:rPr>
              <w:t>района,</w:t>
            </w:r>
            <w:r w:rsidRPr="007A663F">
              <w:rPr>
                <w:spacing w:val="-1"/>
                <w:sz w:val="24"/>
                <w:szCs w:val="24"/>
              </w:rPr>
              <w:t xml:space="preserve"> </w:t>
            </w:r>
            <w:r w:rsidR="008923F0">
              <w:rPr>
                <w:sz w:val="24"/>
                <w:szCs w:val="24"/>
              </w:rPr>
              <w:t>Зеленчукского района</w:t>
            </w:r>
            <w:r w:rsidRPr="007A663F">
              <w:rPr>
                <w:sz w:val="24"/>
                <w:szCs w:val="24"/>
              </w:rPr>
              <w:t xml:space="preserve">, </w:t>
            </w:r>
            <w:r w:rsidR="008923F0">
              <w:rPr>
                <w:sz w:val="24"/>
                <w:szCs w:val="24"/>
              </w:rPr>
              <w:t xml:space="preserve"> городов КЧР</w:t>
            </w:r>
            <w:r w:rsidRPr="007A663F">
              <w:rPr>
                <w:sz w:val="24"/>
                <w:szCs w:val="24"/>
              </w:rPr>
              <w:t>.</w:t>
            </w:r>
          </w:p>
          <w:p w:rsidR="00F9237C" w:rsidRPr="007A663F" w:rsidRDefault="00F9237C" w:rsidP="00007115">
            <w:pPr>
              <w:pStyle w:val="TableParagraph"/>
              <w:numPr>
                <w:ilvl w:val="0"/>
                <w:numId w:val="106"/>
              </w:numPr>
              <w:tabs>
                <w:tab w:val="left" w:pos="871"/>
                <w:tab w:val="left" w:pos="872"/>
              </w:tabs>
              <w:rPr>
                <w:sz w:val="24"/>
                <w:szCs w:val="24"/>
              </w:rPr>
            </w:pPr>
            <w:r w:rsidRPr="007A663F">
              <w:rPr>
                <w:sz w:val="24"/>
                <w:szCs w:val="24"/>
              </w:rPr>
              <w:t>Наблюдения.</w:t>
            </w:r>
          </w:p>
          <w:p w:rsidR="00F9237C" w:rsidRPr="007A663F" w:rsidRDefault="00F9237C" w:rsidP="00007115">
            <w:pPr>
              <w:pStyle w:val="TableParagraph"/>
              <w:numPr>
                <w:ilvl w:val="0"/>
                <w:numId w:val="106"/>
              </w:numPr>
              <w:tabs>
                <w:tab w:val="left" w:pos="871"/>
                <w:tab w:val="left" w:pos="872"/>
              </w:tabs>
              <w:rPr>
                <w:sz w:val="24"/>
                <w:szCs w:val="24"/>
              </w:rPr>
            </w:pPr>
            <w:r w:rsidRPr="007A663F">
              <w:rPr>
                <w:sz w:val="24"/>
                <w:szCs w:val="24"/>
              </w:rPr>
              <w:t>Решение</w:t>
            </w:r>
            <w:r w:rsidRPr="007A663F">
              <w:rPr>
                <w:spacing w:val="-5"/>
                <w:sz w:val="24"/>
                <w:szCs w:val="24"/>
              </w:rPr>
              <w:t xml:space="preserve"> </w:t>
            </w:r>
            <w:r w:rsidRPr="007A663F">
              <w:rPr>
                <w:sz w:val="24"/>
                <w:szCs w:val="24"/>
              </w:rPr>
              <w:t>проблемных</w:t>
            </w:r>
            <w:r w:rsidRPr="007A663F">
              <w:rPr>
                <w:spacing w:val="-3"/>
                <w:sz w:val="24"/>
                <w:szCs w:val="24"/>
              </w:rPr>
              <w:t xml:space="preserve"> </w:t>
            </w:r>
            <w:r w:rsidRPr="007A663F">
              <w:rPr>
                <w:sz w:val="24"/>
                <w:szCs w:val="24"/>
              </w:rPr>
              <w:t>ситуаций.</w:t>
            </w:r>
          </w:p>
          <w:p w:rsidR="00F9237C" w:rsidRPr="007A663F" w:rsidRDefault="00F9237C" w:rsidP="00007115">
            <w:pPr>
              <w:pStyle w:val="TableParagraph"/>
              <w:numPr>
                <w:ilvl w:val="0"/>
                <w:numId w:val="106"/>
              </w:numPr>
              <w:tabs>
                <w:tab w:val="left" w:pos="871"/>
                <w:tab w:val="left" w:pos="872"/>
              </w:tabs>
              <w:rPr>
                <w:sz w:val="24"/>
                <w:szCs w:val="24"/>
              </w:rPr>
            </w:pPr>
            <w:r w:rsidRPr="007A663F">
              <w:rPr>
                <w:sz w:val="24"/>
                <w:szCs w:val="24"/>
              </w:rPr>
              <w:t>Ситуативные</w:t>
            </w:r>
            <w:r w:rsidRPr="007A663F">
              <w:rPr>
                <w:spacing w:val="-5"/>
                <w:sz w:val="24"/>
                <w:szCs w:val="24"/>
              </w:rPr>
              <w:t xml:space="preserve"> </w:t>
            </w:r>
            <w:r w:rsidRPr="007A663F">
              <w:rPr>
                <w:sz w:val="24"/>
                <w:szCs w:val="24"/>
              </w:rPr>
              <w:t>разговоры</w:t>
            </w:r>
            <w:r w:rsidRPr="007A663F">
              <w:rPr>
                <w:spacing w:val="-3"/>
                <w:sz w:val="24"/>
                <w:szCs w:val="24"/>
              </w:rPr>
              <w:t xml:space="preserve"> </w:t>
            </w:r>
            <w:r w:rsidRPr="007A663F">
              <w:rPr>
                <w:sz w:val="24"/>
                <w:szCs w:val="24"/>
              </w:rPr>
              <w:t>с</w:t>
            </w:r>
            <w:r w:rsidRPr="007A663F">
              <w:rPr>
                <w:spacing w:val="-5"/>
                <w:sz w:val="24"/>
                <w:szCs w:val="24"/>
              </w:rPr>
              <w:t xml:space="preserve"> </w:t>
            </w:r>
            <w:r w:rsidRPr="007A663F">
              <w:rPr>
                <w:sz w:val="24"/>
                <w:szCs w:val="24"/>
              </w:rPr>
              <w:t>детьми.</w:t>
            </w:r>
          </w:p>
          <w:p w:rsidR="00F9237C" w:rsidRPr="007A663F" w:rsidRDefault="00F9237C" w:rsidP="00007115">
            <w:pPr>
              <w:pStyle w:val="TableParagraph"/>
              <w:numPr>
                <w:ilvl w:val="0"/>
                <w:numId w:val="106"/>
              </w:numPr>
              <w:tabs>
                <w:tab w:val="left" w:pos="871"/>
                <w:tab w:val="left" w:pos="872"/>
              </w:tabs>
              <w:rPr>
                <w:sz w:val="24"/>
                <w:szCs w:val="24"/>
              </w:rPr>
            </w:pPr>
            <w:r w:rsidRPr="007A663F">
              <w:rPr>
                <w:sz w:val="24"/>
                <w:szCs w:val="24"/>
              </w:rPr>
              <w:t>Экскурсии.</w:t>
            </w:r>
          </w:p>
          <w:p w:rsidR="00F9237C" w:rsidRPr="007A663F" w:rsidRDefault="00F9237C" w:rsidP="00007115">
            <w:pPr>
              <w:pStyle w:val="TableParagraph"/>
              <w:numPr>
                <w:ilvl w:val="0"/>
                <w:numId w:val="106"/>
              </w:numPr>
              <w:tabs>
                <w:tab w:val="left" w:pos="871"/>
                <w:tab w:val="left" w:pos="872"/>
              </w:tabs>
              <w:rPr>
                <w:sz w:val="24"/>
                <w:szCs w:val="24"/>
              </w:rPr>
            </w:pPr>
            <w:r w:rsidRPr="007A663F">
              <w:rPr>
                <w:sz w:val="24"/>
                <w:szCs w:val="24"/>
              </w:rPr>
              <w:t>Беседы</w:t>
            </w:r>
            <w:r w:rsidRPr="007A663F">
              <w:rPr>
                <w:spacing w:val="-2"/>
                <w:sz w:val="24"/>
                <w:szCs w:val="24"/>
              </w:rPr>
              <w:t xml:space="preserve"> </w:t>
            </w:r>
            <w:r w:rsidRPr="007A663F">
              <w:rPr>
                <w:sz w:val="24"/>
                <w:szCs w:val="24"/>
              </w:rPr>
              <w:t>после</w:t>
            </w:r>
            <w:r w:rsidRPr="007A663F">
              <w:rPr>
                <w:spacing w:val="-2"/>
                <w:sz w:val="24"/>
                <w:szCs w:val="24"/>
              </w:rPr>
              <w:t xml:space="preserve"> </w:t>
            </w:r>
            <w:r w:rsidRPr="007A663F">
              <w:rPr>
                <w:sz w:val="24"/>
                <w:szCs w:val="24"/>
              </w:rPr>
              <w:t>чтения.</w:t>
            </w:r>
          </w:p>
          <w:p w:rsidR="00F9237C" w:rsidRPr="007A663F" w:rsidRDefault="00F9237C" w:rsidP="00007115">
            <w:pPr>
              <w:pStyle w:val="TableParagraph"/>
              <w:numPr>
                <w:ilvl w:val="0"/>
                <w:numId w:val="106"/>
              </w:numPr>
              <w:tabs>
                <w:tab w:val="left" w:pos="871"/>
                <w:tab w:val="left" w:pos="872"/>
              </w:tabs>
              <w:rPr>
                <w:sz w:val="24"/>
                <w:szCs w:val="24"/>
              </w:rPr>
            </w:pPr>
            <w:r w:rsidRPr="007A663F">
              <w:rPr>
                <w:sz w:val="24"/>
                <w:szCs w:val="24"/>
              </w:rPr>
              <w:t>Беседы</w:t>
            </w:r>
            <w:r w:rsidRPr="007A663F">
              <w:rPr>
                <w:spacing w:val="-5"/>
                <w:sz w:val="24"/>
                <w:szCs w:val="24"/>
              </w:rPr>
              <w:t xml:space="preserve"> </w:t>
            </w:r>
            <w:r w:rsidRPr="007A663F">
              <w:rPr>
                <w:sz w:val="24"/>
                <w:szCs w:val="24"/>
              </w:rPr>
              <w:t>социально-нравственного</w:t>
            </w:r>
            <w:r w:rsidRPr="007A663F">
              <w:rPr>
                <w:spacing w:val="-4"/>
                <w:sz w:val="24"/>
                <w:szCs w:val="24"/>
              </w:rPr>
              <w:t xml:space="preserve"> </w:t>
            </w:r>
            <w:r w:rsidRPr="007A663F">
              <w:rPr>
                <w:sz w:val="24"/>
                <w:szCs w:val="24"/>
              </w:rPr>
              <w:t>содержания.</w:t>
            </w:r>
          </w:p>
          <w:p w:rsidR="00F9237C" w:rsidRPr="007A663F" w:rsidRDefault="00F9237C" w:rsidP="00007115">
            <w:pPr>
              <w:pStyle w:val="TableParagraph"/>
              <w:numPr>
                <w:ilvl w:val="0"/>
                <w:numId w:val="106"/>
              </w:numPr>
              <w:tabs>
                <w:tab w:val="left" w:pos="871"/>
                <w:tab w:val="left" w:pos="872"/>
              </w:tabs>
              <w:spacing w:line="267" w:lineRule="exact"/>
              <w:rPr>
                <w:sz w:val="24"/>
                <w:szCs w:val="24"/>
              </w:rPr>
            </w:pPr>
            <w:r w:rsidRPr="007A663F">
              <w:rPr>
                <w:sz w:val="24"/>
                <w:szCs w:val="24"/>
              </w:rPr>
              <w:t>Праздники,</w:t>
            </w:r>
            <w:r w:rsidRPr="007A663F">
              <w:rPr>
                <w:spacing w:val="-6"/>
                <w:sz w:val="24"/>
                <w:szCs w:val="24"/>
              </w:rPr>
              <w:t xml:space="preserve"> </w:t>
            </w:r>
            <w:r w:rsidRPr="007A663F">
              <w:rPr>
                <w:sz w:val="24"/>
                <w:szCs w:val="24"/>
              </w:rPr>
              <w:t>развлечения,</w:t>
            </w:r>
            <w:r w:rsidRPr="007A663F">
              <w:rPr>
                <w:spacing w:val="-6"/>
                <w:sz w:val="24"/>
                <w:szCs w:val="24"/>
              </w:rPr>
              <w:t xml:space="preserve"> </w:t>
            </w:r>
            <w:r w:rsidRPr="007A663F">
              <w:rPr>
                <w:sz w:val="24"/>
                <w:szCs w:val="24"/>
              </w:rPr>
              <w:t>досуги.</w:t>
            </w:r>
          </w:p>
        </w:tc>
      </w:tr>
      <w:tr w:rsidR="00F9237C" w:rsidRPr="007A663F" w:rsidTr="00525661">
        <w:trPr>
          <w:gridAfter w:val="1"/>
          <w:wAfter w:w="165" w:type="dxa"/>
          <w:trHeight w:val="1754"/>
        </w:trPr>
        <w:tc>
          <w:tcPr>
            <w:tcW w:w="2417" w:type="dxa"/>
          </w:tcPr>
          <w:p w:rsidR="00F9237C" w:rsidRPr="007A663F" w:rsidRDefault="00F9237C" w:rsidP="004B2609">
            <w:pPr>
              <w:pStyle w:val="TableParagraph"/>
              <w:spacing w:line="242" w:lineRule="auto"/>
              <w:ind w:right="287"/>
              <w:rPr>
                <w:b/>
                <w:sz w:val="24"/>
                <w:szCs w:val="24"/>
              </w:rPr>
            </w:pPr>
            <w:r w:rsidRPr="007A663F">
              <w:rPr>
                <w:b/>
                <w:sz w:val="24"/>
                <w:szCs w:val="24"/>
              </w:rPr>
              <w:lastRenderedPageBreak/>
              <w:t>Самостоятельная</w:t>
            </w:r>
            <w:r w:rsidRPr="007A663F">
              <w:rPr>
                <w:b/>
                <w:spacing w:val="1"/>
                <w:sz w:val="24"/>
                <w:szCs w:val="24"/>
              </w:rPr>
              <w:t xml:space="preserve"> </w:t>
            </w:r>
            <w:r w:rsidRPr="007A663F">
              <w:rPr>
                <w:b/>
                <w:sz w:val="24"/>
                <w:szCs w:val="24"/>
              </w:rPr>
              <w:t>деятельность</w:t>
            </w:r>
            <w:r w:rsidRPr="007A663F">
              <w:rPr>
                <w:b/>
                <w:spacing w:val="-13"/>
                <w:sz w:val="24"/>
                <w:szCs w:val="24"/>
              </w:rPr>
              <w:t xml:space="preserve"> </w:t>
            </w:r>
            <w:r w:rsidRPr="007A663F">
              <w:rPr>
                <w:b/>
                <w:sz w:val="24"/>
                <w:szCs w:val="24"/>
              </w:rPr>
              <w:t>детей</w:t>
            </w:r>
          </w:p>
        </w:tc>
        <w:tc>
          <w:tcPr>
            <w:tcW w:w="3674" w:type="dxa"/>
            <w:gridSpan w:val="3"/>
          </w:tcPr>
          <w:p w:rsidR="00F9237C" w:rsidRPr="007A663F" w:rsidRDefault="00F9237C" w:rsidP="004B2609">
            <w:pPr>
              <w:pStyle w:val="TableParagraph"/>
              <w:tabs>
                <w:tab w:val="left" w:pos="566"/>
                <w:tab w:val="left" w:pos="1595"/>
              </w:tabs>
              <w:ind w:right="1"/>
              <w:rPr>
                <w:sz w:val="24"/>
                <w:szCs w:val="24"/>
              </w:rPr>
            </w:pPr>
            <w:r w:rsidRPr="007A663F">
              <w:rPr>
                <w:sz w:val="24"/>
                <w:szCs w:val="24"/>
              </w:rPr>
              <w:t>Игры</w:t>
            </w:r>
            <w:r w:rsidR="00525661">
              <w:rPr>
                <w:sz w:val="24"/>
                <w:szCs w:val="24"/>
              </w:rPr>
              <w:t xml:space="preserve"> </w:t>
            </w:r>
            <w:r w:rsidRPr="007A663F">
              <w:rPr>
                <w:spacing w:val="-1"/>
                <w:sz w:val="24"/>
                <w:szCs w:val="24"/>
              </w:rPr>
              <w:t>(дидактические,</w:t>
            </w:r>
            <w:r w:rsidRPr="007A663F">
              <w:rPr>
                <w:spacing w:val="-57"/>
                <w:sz w:val="24"/>
                <w:szCs w:val="24"/>
              </w:rPr>
              <w:t xml:space="preserve"> </w:t>
            </w:r>
            <w:r w:rsidRPr="007A663F">
              <w:rPr>
                <w:sz w:val="24"/>
                <w:szCs w:val="24"/>
              </w:rPr>
              <w:t>сюжетно-ролевые,</w:t>
            </w:r>
          </w:p>
          <w:p w:rsidR="00F9237C" w:rsidRPr="007A663F" w:rsidRDefault="00F9237C" w:rsidP="004B2609">
            <w:pPr>
              <w:pStyle w:val="TableParagraph"/>
              <w:ind w:right="-10"/>
              <w:rPr>
                <w:sz w:val="24"/>
                <w:szCs w:val="24"/>
              </w:rPr>
            </w:pPr>
            <w:r w:rsidRPr="007A663F">
              <w:rPr>
                <w:spacing w:val="-1"/>
                <w:sz w:val="24"/>
                <w:szCs w:val="24"/>
              </w:rPr>
              <w:t>строительно-конструктивные,</w:t>
            </w:r>
            <w:r w:rsidRPr="007A663F">
              <w:rPr>
                <w:spacing w:val="-57"/>
                <w:sz w:val="24"/>
                <w:szCs w:val="24"/>
              </w:rPr>
              <w:t xml:space="preserve"> </w:t>
            </w:r>
            <w:r w:rsidRPr="007A663F">
              <w:rPr>
                <w:sz w:val="24"/>
                <w:szCs w:val="24"/>
              </w:rPr>
              <w:t>театрализованные,</w:t>
            </w:r>
          </w:p>
          <w:p w:rsidR="00F9237C" w:rsidRPr="007A663F" w:rsidRDefault="00F9237C" w:rsidP="004B2609">
            <w:pPr>
              <w:pStyle w:val="TableParagraph"/>
              <w:tabs>
                <w:tab w:val="left" w:pos="1806"/>
              </w:tabs>
              <w:spacing w:line="242" w:lineRule="auto"/>
              <w:rPr>
                <w:sz w:val="24"/>
                <w:szCs w:val="24"/>
              </w:rPr>
            </w:pPr>
            <w:r w:rsidRPr="007A663F">
              <w:rPr>
                <w:sz w:val="24"/>
                <w:szCs w:val="24"/>
              </w:rPr>
              <w:t>хороводные,</w:t>
            </w:r>
            <w:r w:rsidRPr="007A663F">
              <w:rPr>
                <w:sz w:val="24"/>
                <w:szCs w:val="24"/>
              </w:rPr>
              <w:tab/>
            </w:r>
            <w:r w:rsidRPr="007A663F">
              <w:rPr>
                <w:spacing w:val="-1"/>
                <w:sz w:val="24"/>
                <w:szCs w:val="24"/>
              </w:rPr>
              <w:t>элементарные</w:t>
            </w:r>
            <w:r w:rsidRPr="007A663F">
              <w:rPr>
                <w:spacing w:val="-57"/>
                <w:sz w:val="24"/>
                <w:szCs w:val="24"/>
              </w:rPr>
              <w:t xml:space="preserve"> </w:t>
            </w:r>
            <w:r w:rsidRPr="007A663F">
              <w:rPr>
                <w:sz w:val="24"/>
                <w:szCs w:val="24"/>
              </w:rPr>
              <w:t>режиссерские,</w:t>
            </w:r>
            <w:r w:rsidRPr="007A663F">
              <w:rPr>
                <w:spacing w:val="-6"/>
                <w:sz w:val="24"/>
                <w:szCs w:val="24"/>
              </w:rPr>
              <w:t xml:space="preserve"> </w:t>
            </w:r>
            <w:r w:rsidRPr="007A663F">
              <w:rPr>
                <w:sz w:val="24"/>
                <w:szCs w:val="24"/>
              </w:rPr>
              <w:t>игры-имитации)</w:t>
            </w:r>
          </w:p>
        </w:tc>
        <w:tc>
          <w:tcPr>
            <w:tcW w:w="9357" w:type="dxa"/>
            <w:gridSpan w:val="4"/>
          </w:tcPr>
          <w:p w:rsidR="00F9237C" w:rsidRPr="00525661" w:rsidRDefault="00F9237C" w:rsidP="00007115">
            <w:pPr>
              <w:pStyle w:val="ab"/>
              <w:numPr>
                <w:ilvl w:val="0"/>
                <w:numId w:val="107"/>
              </w:numPr>
              <w:rPr>
                <w:rFonts w:ascii="Times New Roman" w:hAnsi="Times New Roman" w:cs="Times New Roman"/>
                <w:sz w:val="24"/>
                <w:szCs w:val="24"/>
              </w:rPr>
            </w:pPr>
            <w:r w:rsidRPr="00525661">
              <w:rPr>
                <w:rFonts w:ascii="Times New Roman" w:hAnsi="Times New Roman" w:cs="Times New Roman"/>
                <w:sz w:val="24"/>
                <w:szCs w:val="24"/>
              </w:rPr>
              <w:t>Все</w:t>
            </w:r>
            <w:r w:rsidRPr="00525661">
              <w:rPr>
                <w:rFonts w:ascii="Times New Roman" w:hAnsi="Times New Roman" w:cs="Times New Roman"/>
                <w:spacing w:val="-3"/>
                <w:sz w:val="24"/>
                <w:szCs w:val="24"/>
              </w:rPr>
              <w:t xml:space="preserve"> </w:t>
            </w:r>
            <w:r w:rsidRPr="00525661">
              <w:rPr>
                <w:rFonts w:ascii="Times New Roman" w:hAnsi="Times New Roman" w:cs="Times New Roman"/>
                <w:sz w:val="24"/>
                <w:szCs w:val="24"/>
              </w:rPr>
              <w:t>виды</w:t>
            </w:r>
            <w:r w:rsidRPr="00525661">
              <w:rPr>
                <w:rFonts w:ascii="Times New Roman" w:hAnsi="Times New Roman" w:cs="Times New Roman"/>
                <w:spacing w:val="-1"/>
                <w:sz w:val="24"/>
                <w:szCs w:val="24"/>
              </w:rPr>
              <w:t xml:space="preserve"> </w:t>
            </w:r>
            <w:r w:rsidRPr="00525661">
              <w:rPr>
                <w:rFonts w:ascii="Times New Roman" w:hAnsi="Times New Roman" w:cs="Times New Roman"/>
                <w:sz w:val="24"/>
                <w:szCs w:val="24"/>
              </w:rPr>
              <w:t>игр</w:t>
            </w:r>
          </w:p>
          <w:p w:rsidR="00F9237C" w:rsidRPr="00525661" w:rsidRDefault="00F9237C" w:rsidP="00007115">
            <w:pPr>
              <w:pStyle w:val="ab"/>
              <w:numPr>
                <w:ilvl w:val="0"/>
                <w:numId w:val="107"/>
              </w:numPr>
              <w:rPr>
                <w:rFonts w:ascii="Times New Roman" w:hAnsi="Times New Roman" w:cs="Times New Roman"/>
                <w:sz w:val="24"/>
                <w:szCs w:val="24"/>
              </w:rPr>
            </w:pPr>
            <w:r w:rsidRPr="00525661">
              <w:rPr>
                <w:rFonts w:ascii="Times New Roman" w:hAnsi="Times New Roman" w:cs="Times New Roman"/>
                <w:sz w:val="24"/>
                <w:szCs w:val="24"/>
              </w:rPr>
              <w:t>Просмотр</w:t>
            </w:r>
            <w:r w:rsidRPr="00525661">
              <w:rPr>
                <w:rFonts w:ascii="Times New Roman" w:hAnsi="Times New Roman" w:cs="Times New Roman"/>
                <w:spacing w:val="-8"/>
                <w:sz w:val="24"/>
                <w:szCs w:val="24"/>
              </w:rPr>
              <w:t xml:space="preserve"> </w:t>
            </w:r>
            <w:r w:rsidRPr="00525661">
              <w:rPr>
                <w:rFonts w:ascii="Times New Roman" w:hAnsi="Times New Roman" w:cs="Times New Roman"/>
                <w:sz w:val="24"/>
                <w:szCs w:val="24"/>
              </w:rPr>
              <w:t>мультфильмов,</w:t>
            </w:r>
            <w:r w:rsidRPr="00525661">
              <w:rPr>
                <w:rFonts w:ascii="Times New Roman" w:hAnsi="Times New Roman" w:cs="Times New Roman"/>
                <w:spacing w:val="-7"/>
                <w:sz w:val="24"/>
                <w:szCs w:val="24"/>
              </w:rPr>
              <w:t xml:space="preserve"> </w:t>
            </w:r>
            <w:r w:rsidRPr="00525661">
              <w:rPr>
                <w:rFonts w:ascii="Times New Roman" w:hAnsi="Times New Roman" w:cs="Times New Roman"/>
                <w:sz w:val="24"/>
                <w:szCs w:val="24"/>
              </w:rPr>
              <w:t>медиапрезентаций</w:t>
            </w:r>
          </w:p>
          <w:p w:rsidR="00F9237C" w:rsidRPr="00525661" w:rsidRDefault="00F9237C" w:rsidP="00007115">
            <w:pPr>
              <w:pStyle w:val="ab"/>
              <w:numPr>
                <w:ilvl w:val="0"/>
                <w:numId w:val="107"/>
              </w:numPr>
              <w:rPr>
                <w:rFonts w:ascii="Times New Roman" w:hAnsi="Times New Roman" w:cs="Times New Roman"/>
                <w:sz w:val="24"/>
                <w:szCs w:val="24"/>
              </w:rPr>
            </w:pPr>
            <w:r w:rsidRPr="00525661">
              <w:rPr>
                <w:rFonts w:ascii="Times New Roman" w:hAnsi="Times New Roman" w:cs="Times New Roman"/>
                <w:sz w:val="24"/>
                <w:szCs w:val="24"/>
              </w:rPr>
              <w:t>Рассматривание</w:t>
            </w:r>
            <w:r w:rsidRPr="00525661">
              <w:rPr>
                <w:rFonts w:ascii="Times New Roman" w:hAnsi="Times New Roman" w:cs="Times New Roman"/>
                <w:spacing w:val="1"/>
                <w:sz w:val="24"/>
                <w:szCs w:val="24"/>
              </w:rPr>
              <w:t xml:space="preserve"> </w:t>
            </w:r>
            <w:r w:rsidRPr="00525661">
              <w:rPr>
                <w:rFonts w:ascii="Times New Roman" w:hAnsi="Times New Roman" w:cs="Times New Roman"/>
                <w:sz w:val="24"/>
                <w:szCs w:val="24"/>
              </w:rPr>
              <w:t>и</w:t>
            </w:r>
            <w:r w:rsidRPr="00525661">
              <w:rPr>
                <w:rFonts w:ascii="Times New Roman" w:hAnsi="Times New Roman" w:cs="Times New Roman"/>
                <w:spacing w:val="1"/>
                <w:sz w:val="24"/>
                <w:szCs w:val="24"/>
              </w:rPr>
              <w:t xml:space="preserve"> </w:t>
            </w:r>
            <w:r w:rsidRPr="00525661">
              <w:rPr>
                <w:rFonts w:ascii="Times New Roman" w:hAnsi="Times New Roman" w:cs="Times New Roman"/>
                <w:sz w:val="24"/>
                <w:szCs w:val="24"/>
              </w:rPr>
              <w:t>сравнение</w:t>
            </w:r>
            <w:r w:rsidRPr="00525661">
              <w:rPr>
                <w:rFonts w:ascii="Times New Roman" w:hAnsi="Times New Roman" w:cs="Times New Roman"/>
                <w:spacing w:val="1"/>
                <w:sz w:val="24"/>
                <w:szCs w:val="24"/>
              </w:rPr>
              <w:t xml:space="preserve"> </w:t>
            </w:r>
            <w:r w:rsidRPr="00525661">
              <w:rPr>
                <w:rFonts w:ascii="Times New Roman" w:hAnsi="Times New Roman" w:cs="Times New Roman"/>
                <w:sz w:val="24"/>
                <w:szCs w:val="24"/>
              </w:rPr>
              <w:t>предметных</w:t>
            </w:r>
            <w:r w:rsidRPr="00525661">
              <w:rPr>
                <w:rFonts w:ascii="Times New Roman" w:hAnsi="Times New Roman" w:cs="Times New Roman"/>
                <w:spacing w:val="1"/>
                <w:sz w:val="24"/>
                <w:szCs w:val="24"/>
              </w:rPr>
              <w:t xml:space="preserve"> </w:t>
            </w:r>
            <w:r w:rsidRPr="00525661">
              <w:rPr>
                <w:rFonts w:ascii="Times New Roman" w:hAnsi="Times New Roman" w:cs="Times New Roman"/>
                <w:sz w:val="24"/>
                <w:szCs w:val="24"/>
              </w:rPr>
              <w:t>и</w:t>
            </w:r>
            <w:r w:rsidRPr="00525661">
              <w:rPr>
                <w:rFonts w:ascii="Times New Roman" w:hAnsi="Times New Roman" w:cs="Times New Roman"/>
                <w:spacing w:val="1"/>
                <w:sz w:val="24"/>
                <w:szCs w:val="24"/>
              </w:rPr>
              <w:t xml:space="preserve"> </w:t>
            </w:r>
            <w:r w:rsidRPr="00525661">
              <w:rPr>
                <w:rFonts w:ascii="Times New Roman" w:hAnsi="Times New Roman" w:cs="Times New Roman"/>
                <w:sz w:val="24"/>
                <w:szCs w:val="24"/>
              </w:rPr>
              <w:t>сюжетных</w:t>
            </w:r>
            <w:r w:rsidRPr="00525661">
              <w:rPr>
                <w:rFonts w:ascii="Times New Roman" w:hAnsi="Times New Roman" w:cs="Times New Roman"/>
                <w:spacing w:val="1"/>
                <w:sz w:val="24"/>
                <w:szCs w:val="24"/>
              </w:rPr>
              <w:t xml:space="preserve"> </w:t>
            </w:r>
            <w:r w:rsidRPr="00525661">
              <w:rPr>
                <w:rFonts w:ascii="Times New Roman" w:hAnsi="Times New Roman" w:cs="Times New Roman"/>
                <w:sz w:val="24"/>
                <w:szCs w:val="24"/>
              </w:rPr>
              <w:t>картинок,</w:t>
            </w:r>
            <w:r w:rsidRPr="00525661">
              <w:rPr>
                <w:rFonts w:ascii="Times New Roman" w:hAnsi="Times New Roman" w:cs="Times New Roman"/>
                <w:spacing w:val="1"/>
                <w:sz w:val="24"/>
                <w:szCs w:val="24"/>
              </w:rPr>
              <w:t xml:space="preserve"> </w:t>
            </w:r>
            <w:r w:rsidRPr="00525661">
              <w:rPr>
                <w:rFonts w:ascii="Times New Roman" w:hAnsi="Times New Roman" w:cs="Times New Roman"/>
                <w:sz w:val="24"/>
                <w:szCs w:val="24"/>
              </w:rPr>
              <w:t>иллюстраций</w:t>
            </w:r>
            <w:r w:rsidRPr="00525661">
              <w:rPr>
                <w:rFonts w:ascii="Times New Roman" w:hAnsi="Times New Roman" w:cs="Times New Roman"/>
                <w:spacing w:val="1"/>
                <w:sz w:val="24"/>
                <w:szCs w:val="24"/>
              </w:rPr>
              <w:t xml:space="preserve"> </w:t>
            </w:r>
            <w:r w:rsidRPr="00525661">
              <w:rPr>
                <w:rFonts w:ascii="Times New Roman" w:hAnsi="Times New Roman" w:cs="Times New Roman"/>
                <w:sz w:val="24"/>
                <w:szCs w:val="24"/>
              </w:rPr>
              <w:t>к</w:t>
            </w:r>
            <w:r w:rsidRPr="00525661">
              <w:rPr>
                <w:rFonts w:ascii="Times New Roman" w:hAnsi="Times New Roman" w:cs="Times New Roman"/>
                <w:spacing w:val="1"/>
                <w:sz w:val="24"/>
                <w:szCs w:val="24"/>
              </w:rPr>
              <w:t xml:space="preserve"> </w:t>
            </w:r>
            <w:r w:rsidRPr="00525661">
              <w:rPr>
                <w:rFonts w:ascii="Times New Roman" w:hAnsi="Times New Roman" w:cs="Times New Roman"/>
                <w:sz w:val="24"/>
                <w:szCs w:val="24"/>
              </w:rPr>
              <w:t>знакомым</w:t>
            </w:r>
            <w:r w:rsidRPr="00525661">
              <w:rPr>
                <w:rFonts w:ascii="Times New Roman" w:hAnsi="Times New Roman" w:cs="Times New Roman"/>
                <w:spacing w:val="1"/>
                <w:sz w:val="24"/>
                <w:szCs w:val="24"/>
              </w:rPr>
              <w:t xml:space="preserve"> </w:t>
            </w:r>
            <w:r w:rsidRPr="00525661">
              <w:rPr>
                <w:rFonts w:ascii="Times New Roman" w:hAnsi="Times New Roman" w:cs="Times New Roman"/>
                <w:sz w:val="24"/>
                <w:szCs w:val="24"/>
              </w:rPr>
              <w:t>сказкам</w:t>
            </w:r>
            <w:r w:rsidRPr="00525661">
              <w:rPr>
                <w:rFonts w:ascii="Times New Roman" w:hAnsi="Times New Roman" w:cs="Times New Roman"/>
                <w:spacing w:val="1"/>
                <w:sz w:val="24"/>
                <w:szCs w:val="24"/>
              </w:rPr>
              <w:t xml:space="preserve"> </w:t>
            </w:r>
            <w:r w:rsidRPr="00525661">
              <w:rPr>
                <w:rFonts w:ascii="Times New Roman" w:hAnsi="Times New Roman" w:cs="Times New Roman"/>
                <w:sz w:val="24"/>
                <w:szCs w:val="24"/>
              </w:rPr>
              <w:t>и</w:t>
            </w:r>
            <w:r w:rsidRPr="00525661">
              <w:rPr>
                <w:rFonts w:ascii="Times New Roman" w:hAnsi="Times New Roman" w:cs="Times New Roman"/>
                <w:spacing w:val="1"/>
                <w:sz w:val="24"/>
                <w:szCs w:val="24"/>
              </w:rPr>
              <w:t xml:space="preserve"> </w:t>
            </w:r>
            <w:r w:rsidRPr="00525661">
              <w:rPr>
                <w:rFonts w:ascii="Times New Roman" w:hAnsi="Times New Roman" w:cs="Times New Roman"/>
                <w:sz w:val="24"/>
                <w:szCs w:val="24"/>
              </w:rPr>
              <w:t>потешкам,</w:t>
            </w:r>
            <w:r w:rsidRPr="00525661">
              <w:rPr>
                <w:rFonts w:ascii="Times New Roman" w:hAnsi="Times New Roman" w:cs="Times New Roman"/>
                <w:spacing w:val="1"/>
                <w:sz w:val="24"/>
                <w:szCs w:val="24"/>
              </w:rPr>
              <w:t xml:space="preserve"> </w:t>
            </w:r>
            <w:r w:rsidRPr="00525661">
              <w:rPr>
                <w:rFonts w:ascii="Times New Roman" w:hAnsi="Times New Roman" w:cs="Times New Roman"/>
                <w:sz w:val="24"/>
                <w:szCs w:val="24"/>
              </w:rPr>
              <w:t>игрушек,</w:t>
            </w:r>
            <w:r w:rsidRPr="00525661">
              <w:rPr>
                <w:rFonts w:ascii="Times New Roman" w:hAnsi="Times New Roman" w:cs="Times New Roman"/>
                <w:spacing w:val="1"/>
                <w:sz w:val="24"/>
                <w:szCs w:val="24"/>
              </w:rPr>
              <w:t xml:space="preserve"> </w:t>
            </w:r>
            <w:r w:rsidRPr="00525661">
              <w:rPr>
                <w:rFonts w:ascii="Times New Roman" w:hAnsi="Times New Roman" w:cs="Times New Roman"/>
                <w:sz w:val="24"/>
                <w:szCs w:val="24"/>
              </w:rPr>
              <w:t>произведений</w:t>
            </w:r>
            <w:r w:rsidRPr="00525661">
              <w:rPr>
                <w:rFonts w:ascii="Times New Roman" w:hAnsi="Times New Roman" w:cs="Times New Roman"/>
                <w:spacing w:val="1"/>
                <w:sz w:val="24"/>
                <w:szCs w:val="24"/>
              </w:rPr>
              <w:t xml:space="preserve"> </w:t>
            </w:r>
            <w:r w:rsidRPr="00525661">
              <w:rPr>
                <w:rFonts w:ascii="Times New Roman" w:hAnsi="Times New Roman" w:cs="Times New Roman"/>
                <w:sz w:val="24"/>
                <w:szCs w:val="24"/>
              </w:rPr>
              <w:t>искусства</w:t>
            </w:r>
            <w:r w:rsidRPr="00525661">
              <w:rPr>
                <w:rFonts w:ascii="Times New Roman" w:hAnsi="Times New Roman" w:cs="Times New Roman"/>
                <w:spacing w:val="1"/>
                <w:sz w:val="24"/>
                <w:szCs w:val="24"/>
              </w:rPr>
              <w:t xml:space="preserve"> </w:t>
            </w:r>
            <w:r w:rsidRPr="00525661">
              <w:rPr>
                <w:rFonts w:ascii="Times New Roman" w:hAnsi="Times New Roman" w:cs="Times New Roman"/>
                <w:sz w:val="24"/>
                <w:szCs w:val="24"/>
              </w:rPr>
              <w:t>(народного,</w:t>
            </w:r>
            <w:r w:rsidRPr="00525661">
              <w:rPr>
                <w:rFonts w:ascii="Times New Roman" w:hAnsi="Times New Roman" w:cs="Times New Roman"/>
                <w:spacing w:val="-57"/>
                <w:sz w:val="24"/>
                <w:szCs w:val="24"/>
              </w:rPr>
              <w:t xml:space="preserve"> </w:t>
            </w:r>
            <w:r w:rsidRPr="00525661">
              <w:rPr>
                <w:rFonts w:ascii="Times New Roman" w:hAnsi="Times New Roman" w:cs="Times New Roman"/>
                <w:sz w:val="24"/>
                <w:szCs w:val="24"/>
              </w:rPr>
              <w:t>декоративно-прикладного,</w:t>
            </w:r>
            <w:r w:rsidRPr="00525661">
              <w:rPr>
                <w:rFonts w:ascii="Times New Roman" w:hAnsi="Times New Roman" w:cs="Times New Roman"/>
                <w:spacing w:val="-1"/>
                <w:sz w:val="24"/>
                <w:szCs w:val="24"/>
              </w:rPr>
              <w:t xml:space="preserve"> </w:t>
            </w:r>
            <w:r w:rsidRPr="00525661">
              <w:rPr>
                <w:rFonts w:ascii="Times New Roman" w:hAnsi="Times New Roman" w:cs="Times New Roman"/>
                <w:sz w:val="24"/>
                <w:szCs w:val="24"/>
              </w:rPr>
              <w:t>изобразительного)</w:t>
            </w:r>
          </w:p>
          <w:p w:rsidR="00F9237C" w:rsidRPr="007A663F" w:rsidRDefault="00F9237C" w:rsidP="00007115">
            <w:pPr>
              <w:pStyle w:val="ab"/>
              <w:numPr>
                <w:ilvl w:val="0"/>
                <w:numId w:val="107"/>
              </w:numPr>
            </w:pPr>
            <w:r w:rsidRPr="00525661">
              <w:rPr>
                <w:rFonts w:ascii="Times New Roman" w:hAnsi="Times New Roman" w:cs="Times New Roman"/>
                <w:sz w:val="24"/>
                <w:szCs w:val="24"/>
              </w:rPr>
              <w:t>Рассматривание</w:t>
            </w:r>
            <w:r w:rsidRPr="00525661">
              <w:rPr>
                <w:rFonts w:ascii="Times New Roman" w:hAnsi="Times New Roman" w:cs="Times New Roman"/>
                <w:spacing w:val="-6"/>
                <w:sz w:val="24"/>
                <w:szCs w:val="24"/>
              </w:rPr>
              <w:t xml:space="preserve"> </w:t>
            </w:r>
            <w:r w:rsidRPr="00525661">
              <w:rPr>
                <w:rFonts w:ascii="Times New Roman" w:hAnsi="Times New Roman" w:cs="Times New Roman"/>
                <w:sz w:val="24"/>
                <w:szCs w:val="24"/>
              </w:rPr>
              <w:t>фотографий</w:t>
            </w:r>
            <w:r w:rsidRPr="00525661">
              <w:rPr>
                <w:rFonts w:ascii="Times New Roman" w:hAnsi="Times New Roman" w:cs="Times New Roman"/>
                <w:spacing w:val="-5"/>
                <w:sz w:val="24"/>
                <w:szCs w:val="24"/>
              </w:rPr>
              <w:t xml:space="preserve"> </w:t>
            </w:r>
            <w:r w:rsidR="00525661" w:rsidRPr="00525661">
              <w:rPr>
                <w:rFonts w:ascii="Times New Roman" w:hAnsi="Times New Roman" w:cs="Times New Roman"/>
                <w:sz w:val="24"/>
                <w:szCs w:val="24"/>
              </w:rPr>
              <w:t>КЧР</w:t>
            </w:r>
            <w:r w:rsidRPr="00525661">
              <w:rPr>
                <w:rFonts w:ascii="Times New Roman" w:hAnsi="Times New Roman" w:cs="Times New Roman"/>
                <w:sz w:val="24"/>
                <w:szCs w:val="24"/>
              </w:rPr>
              <w:t>,</w:t>
            </w:r>
            <w:r w:rsidRPr="00525661">
              <w:rPr>
                <w:rFonts w:ascii="Times New Roman" w:hAnsi="Times New Roman" w:cs="Times New Roman"/>
                <w:spacing w:val="-5"/>
                <w:sz w:val="24"/>
                <w:szCs w:val="24"/>
              </w:rPr>
              <w:t xml:space="preserve"> </w:t>
            </w:r>
            <w:r w:rsidR="00525661" w:rsidRPr="00525661">
              <w:rPr>
                <w:rFonts w:ascii="Times New Roman" w:hAnsi="Times New Roman" w:cs="Times New Roman"/>
                <w:sz w:val="24"/>
                <w:szCs w:val="24"/>
              </w:rPr>
              <w:t>Зеленчукского района.</w:t>
            </w:r>
          </w:p>
        </w:tc>
      </w:tr>
      <w:tr w:rsidR="00F9237C" w:rsidRPr="007A663F" w:rsidTr="00525661">
        <w:trPr>
          <w:gridAfter w:val="1"/>
          <w:wAfter w:w="165" w:type="dxa"/>
          <w:trHeight w:val="474"/>
        </w:trPr>
        <w:tc>
          <w:tcPr>
            <w:tcW w:w="15448" w:type="dxa"/>
            <w:gridSpan w:val="8"/>
          </w:tcPr>
          <w:p w:rsidR="00F9237C" w:rsidRPr="007A663F" w:rsidRDefault="00F9237C" w:rsidP="004B2609">
            <w:pPr>
              <w:pStyle w:val="TableParagraph"/>
              <w:spacing w:line="272" w:lineRule="exact"/>
              <w:rPr>
                <w:b/>
                <w:sz w:val="24"/>
                <w:szCs w:val="24"/>
              </w:rPr>
            </w:pPr>
            <w:r w:rsidRPr="007A663F">
              <w:rPr>
                <w:b/>
                <w:sz w:val="24"/>
                <w:szCs w:val="24"/>
              </w:rPr>
              <w:t>5</w:t>
            </w:r>
            <w:r w:rsidRPr="007A663F">
              <w:rPr>
                <w:b/>
                <w:spacing w:val="-1"/>
                <w:sz w:val="24"/>
                <w:szCs w:val="24"/>
              </w:rPr>
              <w:t xml:space="preserve"> </w:t>
            </w:r>
            <w:r w:rsidRPr="007A663F">
              <w:rPr>
                <w:b/>
                <w:sz w:val="24"/>
                <w:szCs w:val="24"/>
              </w:rPr>
              <w:t>-7</w:t>
            </w:r>
            <w:r w:rsidRPr="007A663F">
              <w:rPr>
                <w:b/>
                <w:spacing w:val="-1"/>
                <w:sz w:val="24"/>
                <w:szCs w:val="24"/>
              </w:rPr>
              <w:t xml:space="preserve"> </w:t>
            </w:r>
            <w:r w:rsidRPr="007A663F">
              <w:rPr>
                <w:b/>
                <w:sz w:val="24"/>
                <w:szCs w:val="24"/>
              </w:rPr>
              <w:t>лет</w:t>
            </w:r>
          </w:p>
        </w:tc>
      </w:tr>
      <w:tr w:rsidR="00F9237C" w:rsidRPr="007A663F" w:rsidTr="00525661">
        <w:trPr>
          <w:gridAfter w:val="1"/>
          <w:wAfter w:w="165" w:type="dxa"/>
          <w:trHeight w:val="4418"/>
        </w:trPr>
        <w:tc>
          <w:tcPr>
            <w:tcW w:w="2417" w:type="dxa"/>
          </w:tcPr>
          <w:p w:rsidR="00F9237C" w:rsidRPr="007A663F" w:rsidRDefault="00F9237C" w:rsidP="004B2609">
            <w:pPr>
              <w:pStyle w:val="TableParagraph"/>
              <w:spacing w:line="274" w:lineRule="exact"/>
              <w:rPr>
                <w:b/>
                <w:sz w:val="24"/>
                <w:szCs w:val="24"/>
              </w:rPr>
            </w:pPr>
            <w:r w:rsidRPr="007A663F">
              <w:rPr>
                <w:b/>
                <w:sz w:val="24"/>
                <w:szCs w:val="24"/>
              </w:rPr>
              <w:t>Задачи ООП</w:t>
            </w:r>
          </w:p>
          <w:p w:rsidR="00F9237C" w:rsidRPr="007A663F" w:rsidRDefault="00F9237C" w:rsidP="004B2609">
            <w:pPr>
              <w:pStyle w:val="TableParagraph"/>
              <w:spacing w:line="274" w:lineRule="exact"/>
              <w:rPr>
                <w:b/>
                <w:sz w:val="24"/>
                <w:szCs w:val="24"/>
              </w:rPr>
            </w:pPr>
          </w:p>
          <w:p w:rsidR="00F9237C" w:rsidRPr="007A663F" w:rsidRDefault="00F9237C" w:rsidP="004B2609">
            <w:pPr>
              <w:pStyle w:val="TableParagraph"/>
              <w:spacing w:line="274" w:lineRule="exact"/>
              <w:rPr>
                <w:b/>
                <w:sz w:val="24"/>
                <w:szCs w:val="24"/>
              </w:rPr>
            </w:pPr>
          </w:p>
          <w:p w:rsidR="00F9237C" w:rsidRPr="007A663F" w:rsidRDefault="00F9237C" w:rsidP="004B2609">
            <w:pPr>
              <w:pStyle w:val="TableParagraph"/>
              <w:spacing w:line="274" w:lineRule="exact"/>
              <w:rPr>
                <w:b/>
                <w:sz w:val="24"/>
                <w:szCs w:val="24"/>
              </w:rPr>
            </w:pPr>
          </w:p>
          <w:p w:rsidR="00F9237C" w:rsidRPr="007A663F" w:rsidRDefault="00F9237C" w:rsidP="004B2609">
            <w:pPr>
              <w:pStyle w:val="TableParagraph"/>
              <w:spacing w:line="274" w:lineRule="exact"/>
              <w:rPr>
                <w:b/>
                <w:sz w:val="24"/>
                <w:szCs w:val="24"/>
              </w:rPr>
            </w:pPr>
          </w:p>
          <w:p w:rsidR="00F9237C" w:rsidRPr="007A663F" w:rsidRDefault="00F9237C" w:rsidP="004B2609">
            <w:pPr>
              <w:pStyle w:val="TableParagraph"/>
              <w:spacing w:line="274" w:lineRule="exact"/>
              <w:rPr>
                <w:b/>
                <w:sz w:val="24"/>
                <w:szCs w:val="24"/>
              </w:rPr>
            </w:pPr>
          </w:p>
          <w:p w:rsidR="00F9237C" w:rsidRPr="007A663F" w:rsidRDefault="00F9237C" w:rsidP="004B2609">
            <w:pPr>
              <w:pStyle w:val="TableParagraph"/>
              <w:spacing w:line="274" w:lineRule="exact"/>
              <w:rPr>
                <w:b/>
                <w:sz w:val="24"/>
                <w:szCs w:val="24"/>
              </w:rPr>
            </w:pPr>
          </w:p>
          <w:p w:rsidR="00F9237C" w:rsidRPr="007A663F" w:rsidRDefault="00F9237C" w:rsidP="004B2609">
            <w:pPr>
              <w:pStyle w:val="TableParagraph"/>
              <w:spacing w:line="274" w:lineRule="exact"/>
              <w:rPr>
                <w:b/>
                <w:sz w:val="24"/>
                <w:szCs w:val="24"/>
              </w:rPr>
            </w:pPr>
          </w:p>
          <w:p w:rsidR="00F9237C" w:rsidRPr="007A663F" w:rsidRDefault="00F9237C" w:rsidP="004B2609">
            <w:pPr>
              <w:pStyle w:val="TableParagraph"/>
              <w:spacing w:line="274" w:lineRule="exact"/>
              <w:rPr>
                <w:b/>
                <w:sz w:val="24"/>
                <w:szCs w:val="24"/>
              </w:rPr>
            </w:pPr>
          </w:p>
          <w:p w:rsidR="00F9237C" w:rsidRPr="007A663F" w:rsidRDefault="00F9237C" w:rsidP="004B2609">
            <w:pPr>
              <w:pStyle w:val="TableParagraph"/>
              <w:spacing w:line="274" w:lineRule="exact"/>
              <w:rPr>
                <w:b/>
                <w:sz w:val="24"/>
                <w:szCs w:val="24"/>
              </w:rPr>
            </w:pPr>
          </w:p>
          <w:p w:rsidR="00F9237C" w:rsidRPr="007A663F" w:rsidRDefault="00F9237C" w:rsidP="004B2609">
            <w:pPr>
              <w:pStyle w:val="TableParagraph"/>
              <w:spacing w:line="274" w:lineRule="exact"/>
              <w:rPr>
                <w:b/>
                <w:sz w:val="24"/>
                <w:szCs w:val="24"/>
              </w:rPr>
            </w:pPr>
          </w:p>
          <w:p w:rsidR="00F9237C" w:rsidRPr="007A663F" w:rsidRDefault="00F9237C" w:rsidP="004B2609">
            <w:pPr>
              <w:pStyle w:val="TableParagraph"/>
              <w:spacing w:line="274" w:lineRule="exact"/>
              <w:rPr>
                <w:b/>
                <w:sz w:val="24"/>
                <w:szCs w:val="24"/>
              </w:rPr>
            </w:pPr>
          </w:p>
          <w:p w:rsidR="00F9237C" w:rsidRPr="007A663F" w:rsidRDefault="00F9237C" w:rsidP="004B2609">
            <w:pPr>
              <w:pStyle w:val="TableParagraph"/>
              <w:spacing w:line="274" w:lineRule="exact"/>
              <w:rPr>
                <w:b/>
                <w:sz w:val="24"/>
                <w:szCs w:val="24"/>
              </w:rPr>
            </w:pPr>
          </w:p>
          <w:p w:rsidR="00F9237C" w:rsidRPr="007A663F" w:rsidRDefault="00F9237C" w:rsidP="004B2609">
            <w:pPr>
              <w:pStyle w:val="TableParagraph"/>
              <w:spacing w:line="274" w:lineRule="exact"/>
              <w:rPr>
                <w:b/>
                <w:sz w:val="24"/>
                <w:szCs w:val="24"/>
              </w:rPr>
            </w:pPr>
          </w:p>
          <w:p w:rsidR="00F9237C" w:rsidRPr="007A663F" w:rsidRDefault="00F9237C" w:rsidP="004B2609">
            <w:pPr>
              <w:pStyle w:val="TableParagraph"/>
              <w:spacing w:line="274" w:lineRule="exact"/>
              <w:rPr>
                <w:b/>
                <w:sz w:val="24"/>
                <w:szCs w:val="24"/>
              </w:rPr>
            </w:pPr>
          </w:p>
          <w:p w:rsidR="00F9237C" w:rsidRPr="007A663F" w:rsidRDefault="00F9237C" w:rsidP="004B2609">
            <w:pPr>
              <w:pStyle w:val="TableParagraph"/>
              <w:spacing w:line="274" w:lineRule="exact"/>
              <w:rPr>
                <w:b/>
                <w:sz w:val="24"/>
                <w:szCs w:val="24"/>
              </w:rPr>
            </w:pPr>
          </w:p>
          <w:p w:rsidR="00F9237C" w:rsidRPr="007A663F" w:rsidRDefault="00F9237C" w:rsidP="004B2609">
            <w:pPr>
              <w:pStyle w:val="TableParagraph"/>
              <w:spacing w:line="274" w:lineRule="exact"/>
              <w:rPr>
                <w:b/>
                <w:sz w:val="24"/>
                <w:szCs w:val="24"/>
              </w:rPr>
            </w:pPr>
          </w:p>
          <w:p w:rsidR="00F9237C" w:rsidRPr="007A663F" w:rsidRDefault="00F9237C" w:rsidP="004B2609">
            <w:pPr>
              <w:pStyle w:val="TableParagraph"/>
              <w:spacing w:line="274" w:lineRule="exact"/>
              <w:rPr>
                <w:b/>
                <w:sz w:val="24"/>
                <w:szCs w:val="24"/>
              </w:rPr>
            </w:pPr>
          </w:p>
          <w:p w:rsidR="00F9237C" w:rsidRPr="007A663F" w:rsidRDefault="00F9237C" w:rsidP="004B2609">
            <w:pPr>
              <w:pStyle w:val="TableParagraph"/>
              <w:spacing w:line="274" w:lineRule="exact"/>
              <w:rPr>
                <w:b/>
                <w:sz w:val="24"/>
                <w:szCs w:val="24"/>
              </w:rPr>
            </w:pPr>
          </w:p>
          <w:p w:rsidR="00F9237C" w:rsidRPr="007A663F" w:rsidRDefault="00F9237C" w:rsidP="004B2609">
            <w:pPr>
              <w:pStyle w:val="TableParagraph"/>
              <w:spacing w:line="274" w:lineRule="exact"/>
              <w:rPr>
                <w:b/>
                <w:sz w:val="24"/>
                <w:szCs w:val="24"/>
              </w:rPr>
            </w:pPr>
          </w:p>
          <w:p w:rsidR="00F9237C" w:rsidRPr="007A663F" w:rsidRDefault="00F9237C" w:rsidP="004B2609">
            <w:pPr>
              <w:pStyle w:val="TableParagraph"/>
              <w:spacing w:line="274" w:lineRule="exact"/>
              <w:rPr>
                <w:b/>
                <w:sz w:val="24"/>
                <w:szCs w:val="24"/>
              </w:rPr>
            </w:pPr>
          </w:p>
          <w:p w:rsidR="00F9237C" w:rsidRPr="007A663F" w:rsidRDefault="00F9237C" w:rsidP="004B2609">
            <w:pPr>
              <w:pStyle w:val="TableParagraph"/>
              <w:spacing w:line="274" w:lineRule="exact"/>
              <w:rPr>
                <w:b/>
                <w:sz w:val="24"/>
                <w:szCs w:val="24"/>
              </w:rPr>
            </w:pPr>
          </w:p>
          <w:p w:rsidR="00F9237C" w:rsidRPr="007A663F" w:rsidRDefault="00F9237C" w:rsidP="004B2609">
            <w:pPr>
              <w:pStyle w:val="TableParagraph"/>
              <w:spacing w:line="274" w:lineRule="exact"/>
              <w:rPr>
                <w:b/>
                <w:sz w:val="24"/>
                <w:szCs w:val="24"/>
              </w:rPr>
            </w:pPr>
          </w:p>
          <w:p w:rsidR="00F9237C" w:rsidRPr="007A663F" w:rsidRDefault="00F9237C" w:rsidP="004B2609">
            <w:pPr>
              <w:pStyle w:val="TableParagraph"/>
              <w:spacing w:line="274" w:lineRule="exact"/>
              <w:rPr>
                <w:b/>
                <w:sz w:val="24"/>
                <w:szCs w:val="24"/>
              </w:rPr>
            </w:pPr>
          </w:p>
          <w:p w:rsidR="00F9237C" w:rsidRPr="007A663F" w:rsidRDefault="00F9237C" w:rsidP="004B2609">
            <w:pPr>
              <w:pStyle w:val="TableParagraph"/>
              <w:spacing w:line="274" w:lineRule="exact"/>
              <w:rPr>
                <w:b/>
                <w:sz w:val="24"/>
                <w:szCs w:val="24"/>
              </w:rPr>
            </w:pPr>
          </w:p>
          <w:p w:rsidR="00F9237C" w:rsidRPr="007A663F" w:rsidRDefault="00F9237C" w:rsidP="004B2609">
            <w:pPr>
              <w:pStyle w:val="TableParagraph"/>
              <w:spacing w:line="274" w:lineRule="exact"/>
              <w:rPr>
                <w:b/>
                <w:sz w:val="24"/>
                <w:szCs w:val="24"/>
              </w:rPr>
            </w:pPr>
          </w:p>
          <w:p w:rsidR="00F9237C" w:rsidRPr="007A663F" w:rsidRDefault="00F9237C" w:rsidP="004B2609">
            <w:pPr>
              <w:pStyle w:val="TableParagraph"/>
              <w:spacing w:line="274" w:lineRule="exact"/>
              <w:rPr>
                <w:b/>
                <w:sz w:val="24"/>
                <w:szCs w:val="24"/>
              </w:rPr>
            </w:pPr>
          </w:p>
          <w:p w:rsidR="00F9237C" w:rsidRPr="007A663F" w:rsidRDefault="00F9237C" w:rsidP="004B2609">
            <w:pPr>
              <w:pStyle w:val="TableParagraph"/>
              <w:spacing w:line="274" w:lineRule="exact"/>
              <w:rPr>
                <w:b/>
                <w:sz w:val="24"/>
                <w:szCs w:val="24"/>
              </w:rPr>
            </w:pPr>
          </w:p>
          <w:p w:rsidR="00F9237C" w:rsidRPr="007A663F" w:rsidRDefault="00F9237C" w:rsidP="004B2609">
            <w:pPr>
              <w:pStyle w:val="TableParagraph"/>
              <w:spacing w:line="274" w:lineRule="exact"/>
              <w:rPr>
                <w:b/>
                <w:sz w:val="24"/>
                <w:szCs w:val="24"/>
              </w:rPr>
            </w:pPr>
          </w:p>
          <w:p w:rsidR="00F9237C" w:rsidRPr="007A663F" w:rsidRDefault="00F9237C" w:rsidP="004B2609">
            <w:pPr>
              <w:pStyle w:val="TableParagraph"/>
              <w:spacing w:line="274" w:lineRule="exact"/>
              <w:rPr>
                <w:b/>
                <w:sz w:val="24"/>
                <w:szCs w:val="24"/>
              </w:rPr>
            </w:pPr>
          </w:p>
          <w:p w:rsidR="00F9237C" w:rsidRPr="007A663F" w:rsidRDefault="00F9237C" w:rsidP="004B2609">
            <w:pPr>
              <w:pStyle w:val="TableParagraph"/>
              <w:spacing w:line="274" w:lineRule="exact"/>
              <w:rPr>
                <w:b/>
                <w:sz w:val="24"/>
                <w:szCs w:val="24"/>
              </w:rPr>
            </w:pPr>
          </w:p>
          <w:p w:rsidR="00F9237C" w:rsidRPr="007A663F" w:rsidRDefault="00F9237C" w:rsidP="004B2609">
            <w:pPr>
              <w:pStyle w:val="TableParagraph"/>
              <w:spacing w:line="274" w:lineRule="exact"/>
              <w:rPr>
                <w:b/>
                <w:sz w:val="24"/>
                <w:szCs w:val="24"/>
              </w:rPr>
            </w:pPr>
          </w:p>
          <w:p w:rsidR="00F9237C" w:rsidRPr="007A663F" w:rsidRDefault="00F9237C" w:rsidP="004B2609">
            <w:pPr>
              <w:pStyle w:val="TableParagraph"/>
              <w:spacing w:line="274" w:lineRule="exact"/>
              <w:rPr>
                <w:b/>
                <w:sz w:val="24"/>
                <w:szCs w:val="24"/>
              </w:rPr>
            </w:pPr>
          </w:p>
          <w:p w:rsidR="00F9237C" w:rsidRPr="007A663F" w:rsidRDefault="00F9237C" w:rsidP="004B2609">
            <w:pPr>
              <w:pStyle w:val="TableParagraph"/>
              <w:spacing w:line="274" w:lineRule="exact"/>
              <w:rPr>
                <w:b/>
                <w:sz w:val="24"/>
                <w:szCs w:val="24"/>
              </w:rPr>
            </w:pPr>
          </w:p>
        </w:tc>
        <w:tc>
          <w:tcPr>
            <w:tcW w:w="3700" w:type="dxa"/>
            <w:gridSpan w:val="4"/>
          </w:tcPr>
          <w:p w:rsidR="00F9237C" w:rsidRPr="007A663F" w:rsidRDefault="00F9237C" w:rsidP="00007115">
            <w:pPr>
              <w:pStyle w:val="TableParagraph"/>
              <w:numPr>
                <w:ilvl w:val="0"/>
                <w:numId w:val="53"/>
              </w:numPr>
              <w:tabs>
                <w:tab w:val="left" w:pos="871"/>
                <w:tab w:val="left" w:pos="872"/>
                <w:tab w:val="left" w:pos="2432"/>
              </w:tabs>
              <w:rPr>
                <w:sz w:val="24"/>
                <w:szCs w:val="24"/>
              </w:rPr>
            </w:pPr>
            <w:r w:rsidRPr="007A663F">
              <w:rPr>
                <w:sz w:val="24"/>
                <w:szCs w:val="24"/>
              </w:rPr>
              <w:lastRenderedPageBreak/>
              <w:t>Обеспечить</w:t>
            </w:r>
            <w:r w:rsidRPr="007A663F">
              <w:rPr>
                <w:sz w:val="24"/>
                <w:szCs w:val="24"/>
              </w:rPr>
              <w:tab/>
            </w:r>
            <w:r w:rsidRPr="007A663F">
              <w:rPr>
                <w:spacing w:val="-1"/>
                <w:sz w:val="24"/>
                <w:szCs w:val="24"/>
              </w:rPr>
              <w:t>условия</w:t>
            </w:r>
            <w:r w:rsidRPr="007A663F">
              <w:rPr>
                <w:spacing w:val="-57"/>
                <w:sz w:val="24"/>
                <w:szCs w:val="24"/>
              </w:rPr>
              <w:t xml:space="preserve"> </w:t>
            </w:r>
            <w:r w:rsidRPr="007A663F">
              <w:rPr>
                <w:sz w:val="24"/>
                <w:szCs w:val="24"/>
              </w:rPr>
              <w:t>для</w:t>
            </w:r>
            <w:r w:rsidRPr="007A663F">
              <w:rPr>
                <w:spacing w:val="30"/>
                <w:sz w:val="24"/>
                <w:szCs w:val="24"/>
              </w:rPr>
              <w:t xml:space="preserve"> </w:t>
            </w:r>
            <w:r w:rsidRPr="007A663F">
              <w:rPr>
                <w:sz w:val="24"/>
                <w:szCs w:val="24"/>
              </w:rPr>
              <w:t>развития</w:t>
            </w:r>
            <w:r w:rsidRPr="007A663F">
              <w:rPr>
                <w:spacing w:val="29"/>
                <w:sz w:val="24"/>
                <w:szCs w:val="24"/>
              </w:rPr>
              <w:t xml:space="preserve"> </w:t>
            </w:r>
            <w:r w:rsidRPr="007A663F">
              <w:rPr>
                <w:sz w:val="24"/>
                <w:szCs w:val="24"/>
              </w:rPr>
              <w:t>детской</w:t>
            </w:r>
            <w:r w:rsidRPr="007A663F">
              <w:rPr>
                <w:spacing w:val="-57"/>
                <w:sz w:val="24"/>
                <w:szCs w:val="24"/>
              </w:rPr>
              <w:t xml:space="preserve"> </w:t>
            </w:r>
            <w:r w:rsidRPr="007A663F">
              <w:rPr>
                <w:sz w:val="24"/>
                <w:szCs w:val="24"/>
              </w:rPr>
              <w:t>самостоятельности,</w:t>
            </w:r>
            <w:r w:rsidRPr="007A663F">
              <w:rPr>
                <w:spacing w:val="1"/>
                <w:sz w:val="24"/>
                <w:szCs w:val="24"/>
              </w:rPr>
              <w:t xml:space="preserve"> </w:t>
            </w:r>
            <w:r w:rsidRPr="007A663F">
              <w:rPr>
                <w:sz w:val="24"/>
                <w:szCs w:val="24"/>
              </w:rPr>
              <w:t>инициативы.</w:t>
            </w:r>
          </w:p>
          <w:p w:rsidR="00F9237C" w:rsidRPr="007A663F" w:rsidRDefault="00F9237C" w:rsidP="00007115">
            <w:pPr>
              <w:pStyle w:val="TableParagraph"/>
              <w:numPr>
                <w:ilvl w:val="0"/>
                <w:numId w:val="53"/>
              </w:numPr>
              <w:tabs>
                <w:tab w:val="left" w:pos="871"/>
                <w:tab w:val="left" w:pos="872"/>
                <w:tab w:val="left" w:pos="2058"/>
                <w:tab w:val="left" w:pos="2393"/>
                <w:tab w:val="left" w:pos="2449"/>
                <w:tab w:val="left" w:pos="2825"/>
              </w:tabs>
              <w:ind w:right="1"/>
              <w:rPr>
                <w:sz w:val="24"/>
                <w:szCs w:val="24"/>
              </w:rPr>
            </w:pPr>
            <w:r w:rsidRPr="007A663F">
              <w:rPr>
                <w:sz w:val="24"/>
                <w:szCs w:val="24"/>
              </w:rPr>
              <w:t>Развивать</w:t>
            </w:r>
            <w:r w:rsidRPr="007A663F">
              <w:rPr>
                <w:sz w:val="24"/>
                <w:szCs w:val="24"/>
              </w:rPr>
              <w:tab/>
            </w:r>
            <w:r w:rsidRPr="007A663F">
              <w:rPr>
                <w:sz w:val="24"/>
                <w:szCs w:val="24"/>
              </w:rPr>
              <w:tab/>
            </w:r>
            <w:r w:rsidRPr="007A663F">
              <w:rPr>
                <w:spacing w:val="-1"/>
                <w:sz w:val="24"/>
                <w:szCs w:val="24"/>
              </w:rPr>
              <w:t>детскую</w:t>
            </w:r>
            <w:r w:rsidRPr="007A663F">
              <w:rPr>
                <w:spacing w:val="-57"/>
                <w:sz w:val="24"/>
                <w:szCs w:val="24"/>
              </w:rPr>
              <w:t xml:space="preserve"> </w:t>
            </w:r>
            <w:r w:rsidRPr="007A663F">
              <w:rPr>
                <w:sz w:val="24"/>
                <w:szCs w:val="24"/>
              </w:rPr>
              <w:t>самостоятельность,</w:t>
            </w:r>
            <w:r w:rsidRPr="007A663F">
              <w:rPr>
                <w:spacing w:val="1"/>
                <w:sz w:val="24"/>
                <w:szCs w:val="24"/>
              </w:rPr>
              <w:t xml:space="preserve"> </w:t>
            </w:r>
            <w:r w:rsidRPr="007A663F">
              <w:rPr>
                <w:sz w:val="24"/>
                <w:szCs w:val="24"/>
              </w:rPr>
              <w:t>инициативу,</w:t>
            </w:r>
            <w:r w:rsidRPr="007A663F">
              <w:rPr>
                <w:sz w:val="24"/>
                <w:szCs w:val="24"/>
              </w:rPr>
              <w:tab/>
            </w:r>
            <w:r w:rsidRPr="007A663F">
              <w:rPr>
                <w:sz w:val="24"/>
                <w:szCs w:val="24"/>
              </w:rPr>
              <w:tab/>
            </w:r>
            <w:r w:rsidRPr="007A663F">
              <w:rPr>
                <w:sz w:val="24"/>
                <w:szCs w:val="24"/>
              </w:rPr>
              <w:tab/>
            </w:r>
            <w:r w:rsidRPr="007A663F">
              <w:rPr>
                <w:spacing w:val="-1"/>
                <w:sz w:val="24"/>
                <w:szCs w:val="24"/>
              </w:rPr>
              <w:t>вос-</w:t>
            </w:r>
            <w:r w:rsidRPr="007A663F">
              <w:rPr>
                <w:spacing w:val="-57"/>
                <w:sz w:val="24"/>
                <w:szCs w:val="24"/>
              </w:rPr>
              <w:t xml:space="preserve"> </w:t>
            </w:r>
            <w:r w:rsidRPr="007A663F">
              <w:rPr>
                <w:sz w:val="24"/>
                <w:szCs w:val="24"/>
              </w:rPr>
              <w:t>питывать</w:t>
            </w:r>
            <w:r w:rsidRPr="007A663F">
              <w:rPr>
                <w:sz w:val="24"/>
                <w:szCs w:val="24"/>
              </w:rPr>
              <w:tab/>
              <w:t>у</w:t>
            </w:r>
            <w:r w:rsidRPr="007A663F">
              <w:rPr>
                <w:sz w:val="24"/>
                <w:szCs w:val="24"/>
              </w:rPr>
              <w:tab/>
            </w:r>
            <w:r w:rsidRPr="007A663F">
              <w:rPr>
                <w:spacing w:val="-1"/>
                <w:sz w:val="24"/>
                <w:szCs w:val="24"/>
              </w:rPr>
              <w:t>каждого</w:t>
            </w:r>
            <w:r w:rsidRPr="007A663F">
              <w:rPr>
                <w:spacing w:val="-57"/>
                <w:sz w:val="24"/>
                <w:szCs w:val="24"/>
              </w:rPr>
              <w:t xml:space="preserve"> </w:t>
            </w:r>
            <w:r w:rsidRPr="007A663F">
              <w:rPr>
                <w:sz w:val="24"/>
                <w:szCs w:val="24"/>
              </w:rPr>
              <w:t>ребенка</w:t>
            </w:r>
            <w:r w:rsidRPr="007A663F">
              <w:rPr>
                <w:sz w:val="24"/>
                <w:szCs w:val="24"/>
              </w:rPr>
              <w:tab/>
            </w:r>
            <w:r w:rsidRPr="007A663F">
              <w:rPr>
                <w:sz w:val="24"/>
                <w:szCs w:val="24"/>
              </w:rPr>
              <w:tab/>
            </w:r>
            <w:r w:rsidRPr="007A663F">
              <w:rPr>
                <w:sz w:val="24"/>
                <w:szCs w:val="24"/>
              </w:rPr>
              <w:tab/>
            </w:r>
            <w:r w:rsidRPr="007A663F">
              <w:rPr>
                <w:spacing w:val="-1"/>
                <w:sz w:val="24"/>
                <w:szCs w:val="24"/>
              </w:rPr>
              <w:t>чувство</w:t>
            </w:r>
            <w:r w:rsidRPr="007A663F">
              <w:rPr>
                <w:spacing w:val="-57"/>
                <w:sz w:val="24"/>
                <w:szCs w:val="24"/>
              </w:rPr>
              <w:t xml:space="preserve"> </w:t>
            </w:r>
            <w:r w:rsidRPr="007A663F">
              <w:rPr>
                <w:sz w:val="24"/>
                <w:szCs w:val="24"/>
              </w:rPr>
              <w:t>собственного</w:t>
            </w:r>
          </w:p>
          <w:p w:rsidR="00F9237C" w:rsidRPr="007A663F" w:rsidRDefault="00F9237C" w:rsidP="00007115">
            <w:pPr>
              <w:pStyle w:val="TableParagraph"/>
              <w:numPr>
                <w:ilvl w:val="0"/>
                <w:numId w:val="53"/>
              </w:numPr>
              <w:ind w:right="849"/>
              <w:rPr>
                <w:sz w:val="24"/>
                <w:szCs w:val="24"/>
              </w:rPr>
            </w:pPr>
            <w:r w:rsidRPr="007A663F">
              <w:rPr>
                <w:sz w:val="24"/>
                <w:szCs w:val="24"/>
              </w:rPr>
              <w:t>достоинства,</w:t>
            </w:r>
            <w:r w:rsidRPr="007A663F">
              <w:rPr>
                <w:spacing w:val="1"/>
                <w:sz w:val="24"/>
                <w:szCs w:val="24"/>
              </w:rPr>
              <w:t xml:space="preserve"> </w:t>
            </w:r>
            <w:r w:rsidRPr="007A663F">
              <w:rPr>
                <w:spacing w:val="-1"/>
                <w:sz w:val="24"/>
                <w:szCs w:val="24"/>
              </w:rPr>
              <w:t>самоуважения,</w:t>
            </w:r>
          </w:p>
          <w:p w:rsidR="00F9237C" w:rsidRPr="007A663F" w:rsidRDefault="00F9237C" w:rsidP="00007115">
            <w:pPr>
              <w:pStyle w:val="TableParagraph"/>
              <w:numPr>
                <w:ilvl w:val="0"/>
                <w:numId w:val="53"/>
              </w:numPr>
              <w:tabs>
                <w:tab w:val="left" w:pos="3121"/>
              </w:tabs>
              <w:jc w:val="both"/>
              <w:rPr>
                <w:sz w:val="24"/>
                <w:szCs w:val="24"/>
              </w:rPr>
            </w:pPr>
            <w:r w:rsidRPr="007A663F">
              <w:rPr>
                <w:sz w:val="24"/>
                <w:szCs w:val="24"/>
              </w:rPr>
              <w:t>стремление к активной</w:t>
            </w:r>
            <w:r w:rsidRPr="007A663F">
              <w:rPr>
                <w:spacing w:val="-57"/>
                <w:sz w:val="24"/>
                <w:szCs w:val="24"/>
              </w:rPr>
              <w:t xml:space="preserve"> </w:t>
            </w:r>
            <w:r w:rsidRPr="007A663F">
              <w:rPr>
                <w:sz w:val="24"/>
                <w:szCs w:val="24"/>
              </w:rPr>
              <w:t>деятельности</w:t>
            </w:r>
            <w:r w:rsidRPr="007A663F">
              <w:rPr>
                <w:sz w:val="24"/>
                <w:szCs w:val="24"/>
              </w:rPr>
              <w:tab/>
            </w:r>
            <w:r w:rsidRPr="007A663F">
              <w:rPr>
                <w:spacing w:val="-5"/>
                <w:sz w:val="24"/>
                <w:szCs w:val="24"/>
              </w:rPr>
              <w:t>и</w:t>
            </w:r>
            <w:r w:rsidRPr="007A663F">
              <w:rPr>
                <w:spacing w:val="-58"/>
                <w:sz w:val="24"/>
                <w:szCs w:val="24"/>
              </w:rPr>
              <w:t xml:space="preserve"> </w:t>
            </w:r>
            <w:r w:rsidRPr="007A663F">
              <w:rPr>
                <w:sz w:val="24"/>
                <w:szCs w:val="24"/>
              </w:rPr>
              <w:t>творчеству.</w:t>
            </w:r>
          </w:p>
          <w:p w:rsidR="00F9237C" w:rsidRPr="007A663F" w:rsidRDefault="00F9237C" w:rsidP="00007115">
            <w:pPr>
              <w:pStyle w:val="TableParagraph"/>
              <w:numPr>
                <w:ilvl w:val="0"/>
                <w:numId w:val="53"/>
              </w:numPr>
              <w:tabs>
                <w:tab w:val="left" w:pos="872"/>
              </w:tabs>
              <w:spacing w:line="269" w:lineRule="exact"/>
              <w:jc w:val="both"/>
              <w:rPr>
                <w:sz w:val="24"/>
                <w:szCs w:val="24"/>
              </w:rPr>
            </w:pPr>
            <w:r w:rsidRPr="007A663F">
              <w:rPr>
                <w:sz w:val="24"/>
                <w:szCs w:val="24"/>
              </w:rPr>
              <w:t xml:space="preserve">Развивать  </w:t>
            </w:r>
            <w:r w:rsidRPr="007A663F">
              <w:rPr>
                <w:spacing w:val="36"/>
                <w:sz w:val="24"/>
                <w:szCs w:val="24"/>
              </w:rPr>
              <w:t xml:space="preserve"> к </w:t>
            </w:r>
            <w:r w:rsidRPr="007A663F">
              <w:rPr>
                <w:sz w:val="24"/>
                <w:szCs w:val="24"/>
              </w:rPr>
              <w:t>интерес  творчеству</w:t>
            </w:r>
            <w:r w:rsidRPr="007A663F">
              <w:rPr>
                <w:sz w:val="24"/>
                <w:szCs w:val="24"/>
              </w:rPr>
              <w:tab/>
            </w:r>
            <w:r w:rsidRPr="007A663F">
              <w:rPr>
                <w:spacing w:val="-1"/>
                <w:sz w:val="24"/>
                <w:szCs w:val="24"/>
              </w:rPr>
              <w:t>через</w:t>
            </w:r>
            <w:r w:rsidRPr="007A663F">
              <w:rPr>
                <w:spacing w:val="-58"/>
                <w:sz w:val="24"/>
                <w:szCs w:val="24"/>
              </w:rPr>
              <w:t xml:space="preserve"> </w:t>
            </w:r>
            <w:r w:rsidRPr="007A663F">
              <w:rPr>
                <w:sz w:val="24"/>
                <w:szCs w:val="24"/>
              </w:rPr>
              <w:t>создание</w:t>
            </w:r>
            <w:r w:rsidRPr="007A663F">
              <w:rPr>
                <w:spacing w:val="1"/>
                <w:sz w:val="24"/>
                <w:szCs w:val="24"/>
              </w:rPr>
              <w:t xml:space="preserve"> </w:t>
            </w:r>
            <w:r w:rsidRPr="007A663F">
              <w:rPr>
                <w:sz w:val="24"/>
                <w:szCs w:val="24"/>
              </w:rPr>
              <w:t>творческих</w:t>
            </w:r>
            <w:r w:rsidRPr="007A663F">
              <w:rPr>
                <w:spacing w:val="1"/>
                <w:sz w:val="24"/>
                <w:szCs w:val="24"/>
              </w:rPr>
              <w:t xml:space="preserve"> </w:t>
            </w:r>
            <w:r w:rsidRPr="007A663F">
              <w:rPr>
                <w:sz w:val="24"/>
                <w:szCs w:val="24"/>
              </w:rPr>
              <w:t>ситуаций</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игровой</w:t>
            </w:r>
            <w:r w:rsidRPr="007A663F">
              <w:rPr>
                <w:spacing w:val="1"/>
                <w:sz w:val="24"/>
                <w:szCs w:val="24"/>
              </w:rPr>
              <w:t xml:space="preserve"> </w:t>
            </w:r>
            <w:r w:rsidRPr="007A663F">
              <w:rPr>
                <w:sz w:val="24"/>
                <w:szCs w:val="24"/>
              </w:rPr>
              <w:t>деятельности.</w:t>
            </w:r>
            <w:r w:rsidRPr="007A663F">
              <w:rPr>
                <w:spacing w:val="37"/>
                <w:sz w:val="24"/>
                <w:szCs w:val="24"/>
              </w:rPr>
              <w:t xml:space="preserve"> </w:t>
            </w:r>
          </w:p>
        </w:tc>
        <w:tc>
          <w:tcPr>
            <w:tcW w:w="3969" w:type="dxa"/>
          </w:tcPr>
          <w:p w:rsidR="00F9237C" w:rsidRPr="007A663F" w:rsidRDefault="00F9237C" w:rsidP="00007115">
            <w:pPr>
              <w:pStyle w:val="TableParagraph"/>
              <w:numPr>
                <w:ilvl w:val="0"/>
                <w:numId w:val="54"/>
              </w:numPr>
              <w:tabs>
                <w:tab w:val="left" w:pos="730"/>
              </w:tabs>
              <w:ind w:right="31"/>
              <w:jc w:val="both"/>
              <w:rPr>
                <w:sz w:val="24"/>
                <w:szCs w:val="24"/>
              </w:rPr>
            </w:pPr>
            <w:r w:rsidRPr="007A663F">
              <w:rPr>
                <w:sz w:val="24"/>
                <w:szCs w:val="24"/>
              </w:rPr>
              <w:t>Воспитывать</w:t>
            </w:r>
            <w:r w:rsidRPr="007A663F">
              <w:rPr>
                <w:spacing w:val="1"/>
                <w:sz w:val="24"/>
                <w:szCs w:val="24"/>
              </w:rPr>
              <w:t xml:space="preserve"> </w:t>
            </w:r>
            <w:r w:rsidRPr="007A663F">
              <w:rPr>
                <w:sz w:val="24"/>
                <w:szCs w:val="24"/>
              </w:rPr>
              <w:t>у детей</w:t>
            </w:r>
            <w:r w:rsidRPr="007A663F">
              <w:rPr>
                <w:spacing w:val="1"/>
                <w:sz w:val="24"/>
                <w:szCs w:val="24"/>
              </w:rPr>
              <w:t xml:space="preserve"> </w:t>
            </w:r>
            <w:r w:rsidRPr="007A663F">
              <w:rPr>
                <w:sz w:val="24"/>
                <w:szCs w:val="24"/>
              </w:rPr>
              <w:t>чувство</w:t>
            </w:r>
            <w:r w:rsidRPr="007A663F">
              <w:rPr>
                <w:spacing w:val="1"/>
                <w:sz w:val="24"/>
                <w:szCs w:val="24"/>
              </w:rPr>
              <w:t xml:space="preserve"> </w:t>
            </w:r>
            <w:r w:rsidRPr="007A663F">
              <w:rPr>
                <w:sz w:val="24"/>
                <w:szCs w:val="24"/>
              </w:rPr>
              <w:t>собственного</w:t>
            </w:r>
            <w:r w:rsidRPr="007A663F">
              <w:rPr>
                <w:spacing w:val="1"/>
                <w:sz w:val="24"/>
                <w:szCs w:val="24"/>
              </w:rPr>
              <w:t xml:space="preserve"> </w:t>
            </w:r>
            <w:r w:rsidRPr="007A663F">
              <w:rPr>
                <w:sz w:val="24"/>
                <w:szCs w:val="24"/>
              </w:rPr>
              <w:t>достоинства,</w:t>
            </w:r>
            <w:r w:rsidRPr="007A663F">
              <w:rPr>
                <w:spacing w:val="-57"/>
                <w:sz w:val="24"/>
                <w:szCs w:val="24"/>
              </w:rPr>
              <w:t xml:space="preserve"> </w:t>
            </w:r>
            <w:r w:rsidRPr="007A663F">
              <w:rPr>
                <w:sz w:val="24"/>
                <w:szCs w:val="24"/>
              </w:rPr>
              <w:t>самоуважения, стремления к</w:t>
            </w:r>
            <w:r w:rsidRPr="007A663F">
              <w:rPr>
                <w:spacing w:val="1"/>
                <w:sz w:val="24"/>
                <w:szCs w:val="24"/>
              </w:rPr>
              <w:t xml:space="preserve"> </w:t>
            </w:r>
            <w:r w:rsidRPr="007A663F">
              <w:rPr>
                <w:sz w:val="24"/>
                <w:szCs w:val="24"/>
              </w:rPr>
              <w:t>активной</w:t>
            </w:r>
            <w:r w:rsidRPr="007A663F">
              <w:rPr>
                <w:spacing w:val="1"/>
                <w:sz w:val="24"/>
                <w:szCs w:val="24"/>
              </w:rPr>
              <w:t xml:space="preserve"> </w:t>
            </w:r>
            <w:r w:rsidRPr="007A663F">
              <w:rPr>
                <w:sz w:val="24"/>
                <w:szCs w:val="24"/>
              </w:rPr>
              <w:t>деятельности</w:t>
            </w:r>
            <w:r w:rsidRPr="007A663F">
              <w:rPr>
                <w:spacing w:val="1"/>
                <w:sz w:val="24"/>
                <w:szCs w:val="24"/>
              </w:rPr>
              <w:t xml:space="preserve"> </w:t>
            </w:r>
            <w:r w:rsidRPr="007A663F">
              <w:rPr>
                <w:sz w:val="24"/>
                <w:szCs w:val="24"/>
              </w:rPr>
              <w:t>и</w:t>
            </w:r>
            <w:r w:rsidRPr="007A663F">
              <w:rPr>
                <w:spacing w:val="-57"/>
                <w:sz w:val="24"/>
                <w:szCs w:val="24"/>
              </w:rPr>
              <w:t xml:space="preserve"> </w:t>
            </w:r>
            <w:r w:rsidRPr="007A663F">
              <w:rPr>
                <w:sz w:val="24"/>
                <w:szCs w:val="24"/>
              </w:rPr>
              <w:t>творчеству.</w:t>
            </w:r>
          </w:p>
          <w:p w:rsidR="00F9237C" w:rsidRPr="007A663F" w:rsidRDefault="00F9237C" w:rsidP="00007115">
            <w:pPr>
              <w:pStyle w:val="TableParagraph"/>
              <w:numPr>
                <w:ilvl w:val="0"/>
                <w:numId w:val="54"/>
              </w:numPr>
              <w:tabs>
                <w:tab w:val="left" w:pos="730"/>
              </w:tabs>
              <w:ind w:right="-15"/>
              <w:jc w:val="both"/>
              <w:rPr>
                <w:sz w:val="24"/>
                <w:szCs w:val="24"/>
              </w:rPr>
            </w:pPr>
            <w:r w:rsidRPr="007A663F">
              <w:rPr>
                <w:sz w:val="24"/>
                <w:szCs w:val="24"/>
              </w:rPr>
              <w:t>Развивать</w:t>
            </w:r>
            <w:r w:rsidRPr="007A663F">
              <w:rPr>
                <w:spacing w:val="1"/>
                <w:sz w:val="24"/>
                <w:szCs w:val="24"/>
              </w:rPr>
              <w:t xml:space="preserve"> </w:t>
            </w:r>
            <w:r w:rsidRPr="007A663F">
              <w:rPr>
                <w:sz w:val="24"/>
                <w:szCs w:val="24"/>
              </w:rPr>
              <w:t>самостоятельность</w:t>
            </w:r>
            <w:r w:rsidRPr="007A663F">
              <w:rPr>
                <w:spacing w:val="-57"/>
                <w:sz w:val="24"/>
                <w:szCs w:val="24"/>
              </w:rPr>
              <w:t xml:space="preserve"> </w:t>
            </w:r>
            <w:r w:rsidRPr="007A663F">
              <w:rPr>
                <w:sz w:val="24"/>
                <w:szCs w:val="24"/>
              </w:rPr>
              <w:t>через</w:t>
            </w:r>
            <w:r w:rsidRPr="007A663F">
              <w:rPr>
                <w:spacing w:val="1"/>
                <w:sz w:val="24"/>
                <w:szCs w:val="24"/>
              </w:rPr>
              <w:t xml:space="preserve"> </w:t>
            </w:r>
            <w:r w:rsidRPr="007A663F">
              <w:rPr>
                <w:sz w:val="24"/>
                <w:szCs w:val="24"/>
              </w:rPr>
              <w:t>освоение</w:t>
            </w:r>
            <w:r w:rsidRPr="007A663F">
              <w:rPr>
                <w:spacing w:val="61"/>
                <w:sz w:val="24"/>
                <w:szCs w:val="24"/>
              </w:rPr>
              <w:t xml:space="preserve"> </w:t>
            </w:r>
            <w:r w:rsidRPr="007A663F">
              <w:rPr>
                <w:sz w:val="24"/>
                <w:szCs w:val="24"/>
              </w:rPr>
              <w:t>детьми</w:t>
            </w:r>
            <w:r w:rsidRPr="007A663F">
              <w:rPr>
                <w:spacing w:val="-57"/>
                <w:sz w:val="24"/>
                <w:szCs w:val="24"/>
              </w:rPr>
              <w:t xml:space="preserve"> </w:t>
            </w:r>
            <w:r w:rsidRPr="007A663F">
              <w:rPr>
                <w:sz w:val="24"/>
                <w:szCs w:val="24"/>
              </w:rPr>
              <w:t>умений</w:t>
            </w:r>
            <w:r w:rsidRPr="007A663F">
              <w:rPr>
                <w:spacing w:val="1"/>
                <w:sz w:val="24"/>
                <w:szCs w:val="24"/>
              </w:rPr>
              <w:t xml:space="preserve"> </w:t>
            </w:r>
            <w:r w:rsidRPr="007A663F">
              <w:rPr>
                <w:sz w:val="24"/>
                <w:szCs w:val="24"/>
              </w:rPr>
              <w:t>поставить</w:t>
            </w:r>
            <w:r w:rsidRPr="007A663F">
              <w:rPr>
                <w:spacing w:val="1"/>
                <w:sz w:val="24"/>
                <w:szCs w:val="24"/>
              </w:rPr>
              <w:t xml:space="preserve"> </w:t>
            </w:r>
            <w:r w:rsidRPr="007A663F">
              <w:rPr>
                <w:sz w:val="24"/>
                <w:szCs w:val="24"/>
              </w:rPr>
              <w:t>цель</w:t>
            </w:r>
            <w:r w:rsidRPr="007A663F">
              <w:rPr>
                <w:spacing w:val="1"/>
                <w:sz w:val="24"/>
                <w:szCs w:val="24"/>
              </w:rPr>
              <w:t xml:space="preserve"> </w:t>
            </w:r>
            <w:r w:rsidRPr="007A663F">
              <w:rPr>
                <w:sz w:val="24"/>
                <w:szCs w:val="24"/>
              </w:rPr>
              <w:t>(или</w:t>
            </w:r>
            <w:r w:rsidRPr="007A663F">
              <w:rPr>
                <w:spacing w:val="-57"/>
                <w:sz w:val="24"/>
                <w:szCs w:val="24"/>
              </w:rPr>
              <w:t xml:space="preserve"> </w:t>
            </w:r>
            <w:r w:rsidRPr="007A663F">
              <w:rPr>
                <w:sz w:val="24"/>
                <w:szCs w:val="24"/>
              </w:rPr>
              <w:t>принять</w:t>
            </w:r>
            <w:r w:rsidRPr="007A663F">
              <w:rPr>
                <w:spacing w:val="1"/>
                <w:sz w:val="24"/>
                <w:szCs w:val="24"/>
              </w:rPr>
              <w:t xml:space="preserve"> </w:t>
            </w:r>
            <w:r w:rsidRPr="007A663F">
              <w:rPr>
                <w:sz w:val="24"/>
                <w:szCs w:val="24"/>
              </w:rPr>
              <w:t>ее</w:t>
            </w:r>
            <w:r w:rsidRPr="007A663F">
              <w:rPr>
                <w:spacing w:val="1"/>
                <w:sz w:val="24"/>
                <w:szCs w:val="24"/>
              </w:rPr>
              <w:t xml:space="preserve"> </w:t>
            </w:r>
            <w:r w:rsidRPr="007A663F">
              <w:rPr>
                <w:sz w:val="24"/>
                <w:szCs w:val="24"/>
              </w:rPr>
              <w:t>от</w:t>
            </w:r>
            <w:r w:rsidRPr="007A663F">
              <w:rPr>
                <w:spacing w:val="1"/>
                <w:sz w:val="24"/>
                <w:szCs w:val="24"/>
              </w:rPr>
              <w:t xml:space="preserve"> </w:t>
            </w:r>
            <w:r w:rsidRPr="007A663F">
              <w:rPr>
                <w:sz w:val="24"/>
                <w:szCs w:val="24"/>
              </w:rPr>
              <w:t>воспитателя),</w:t>
            </w:r>
            <w:r w:rsidRPr="007A663F">
              <w:rPr>
                <w:spacing w:val="1"/>
                <w:sz w:val="24"/>
                <w:szCs w:val="24"/>
              </w:rPr>
              <w:t xml:space="preserve"> </w:t>
            </w:r>
            <w:r w:rsidRPr="007A663F">
              <w:rPr>
                <w:sz w:val="24"/>
                <w:szCs w:val="24"/>
              </w:rPr>
              <w:t>обдумать</w:t>
            </w:r>
            <w:r w:rsidRPr="007A663F">
              <w:rPr>
                <w:spacing w:val="1"/>
                <w:sz w:val="24"/>
                <w:szCs w:val="24"/>
              </w:rPr>
              <w:t xml:space="preserve"> </w:t>
            </w:r>
            <w:r w:rsidRPr="007A663F">
              <w:rPr>
                <w:sz w:val="24"/>
                <w:szCs w:val="24"/>
              </w:rPr>
              <w:t>путь</w:t>
            </w:r>
            <w:r w:rsidRPr="007A663F">
              <w:rPr>
                <w:spacing w:val="1"/>
                <w:sz w:val="24"/>
                <w:szCs w:val="24"/>
              </w:rPr>
              <w:t xml:space="preserve"> </w:t>
            </w:r>
            <w:r w:rsidRPr="007A663F">
              <w:rPr>
                <w:sz w:val="24"/>
                <w:szCs w:val="24"/>
              </w:rPr>
              <w:t>к</w:t>
            </w:r>
            <w:r w:rsidRPr="007A663F">
              <w:rPr>
                <w:spacing w:val="1"/>
                <w:sz w:val="24"/>
                <w:szCs w:val="24"/>
              </w:rPr>
              <w:t xml:space="preserve"> </w:t>
            </w:r>
            <w:r w:rsidRPr="007A663F">
              <w:rPr>
                <w:sz w:val="24"/>
                <w:szCs w:val="24"/>
              </w:rPr>
              <w:t>ее</w:t>
            </w:r>
            <w:r w:rsidRPr="007A663F">
              <w:rPr>
                <w:spacing w:val="1"/>
                <w:sz w:val="24"/>
                <w:szCs w:val="24"/>
              </w:rPr>
              <w:t xml:space="preserve"> </w:t>
            </w:r>
            <w:r w:rsidRPr="007A663F">
              <w:rPr>
                <w:sz w:val="24"/>
                <w:szCs w:val="24"/>
              </w:rPr>
              <w:t>достижению,</w:t>
            </w:r>
            <w:r w:rsidRPr="007A663F">
              <w:rPr>
                <w:spacing w:val="1"/>
                <w:sz w:val="24"/>
                <w:szCs w:val="24"/>
              </w:rPr>
              <w:t xml:space="preserve"> </w:t>
            </w:r>
            <w:r w:rsidRPr="007A663F">
              <w:rPr>
                <w:sz w:val="24"/>
                <w:szCs w:val="24"/>
              </w:rPr>
              <w:t>осуществить</w:t>
            </w:r>
            <w:r w:rsidRPr="007A663F">
              <w:rPr>
                <w:spacing w:val="-57"/>
                <w:sz w:val="24"/>
                <w:szCs w:val="24"/>
              </w:rPr>
              <w:t xml:space="preserve"> </w:t>
            </w:r>
            <w:r w:rsidRPr="007A663F">
              <w:rPr>
                <w:sz w:val="24"/>
                <w:szCs w:val="24"/>
              </w:rPr>
              <w:t>свой</w:t>
            </w:r>
            <w:r w:rsidRPr="007A663F">
              <w:rPr>
                <w:spacing w:val="1"/>
                <w:sz w:val="24"/>
                <w:szCs w:val="24"/>
              </w:rPr>
              <w:t xml:space="preserve"> </w:t>
            </w:r>
            <w:r w:rsidRPr="007A663F">
              <w:rPr>
                <w:sz w:val="24"/>
                <w:szCs w:val="24"/>
              </w:rPr>
              <w:t>замысел,</w:t>
            </w:r>
            <w:r w:rsidRPr="007A663F">
              <w:rPr>
                <w:spacing w:val="1"/>
                <w:sz w:val="24"/>
                <w:szCs w:val="24"/>
              </w:rPr>
              <w:t xml:space="preserve"> </w:t>
            </w:r>
            <w:r w:rsidRPr="007A663F">
              <w:rPr>
                <w:sz w:val="24"/>
                <w:szCs w:val="24"/>
              </w:rPr>
              <w:t>оценить</w:t>
            </w:r>
            <w:r w:rsidRPr="007A663F">
              <w:rPr>
                <w:spacing w:val="-57"/>
                <w:sz w:val="24"/>
                <w:szCs w:val="24"/>
              </w:rPr>
              <w:t xml:space="preserve"> </w:t>
            </w:r>
            <w:r w:rsidRPr="007A663F">
              <w:rPr>
                <w:sz w:val="24"/>
                <w:szCs w:val="24"/>
              </w:rPr>
              <w:t>полученный</w:t>
            </w:r>
            <w:r w:rsidRPr="007A663F">
              <w:rPr>
                <w:spacing w:val="1"/>
                <w:sz w:val="24"/>
                <w:szCs w:val="24"/>
              </w:rPr>
              <w:t xml:space="preserve"> </w:t>
            </w:r>
            <w:r w:rsidRPr="007A663F">
              <w:rPr>
                <w:sz w:val="24"/>
                <w:szCs w:val="24"/>
              </w:rPr>
              <w:t>результат</w:t>
            </w:r>
            <w:r w:rsidRPr="007A663F">
              <w:rPr>
                <w:spacing w:val="1"/>
                <w:sz w:val="24"/>
                <w:szCs w:val="24"/>
              </w:rPr>
              <w:t xml:space="preserve"> </w:t>
            </w:r>
            <w:r w:rsidRPr="007A663F">
              <w:rPr>
                <w:sz w:val="24"/>
                <w:szCs w:val="24"/>
              </w:rPr>
              <w:t>с</w:t>
            </w:r>
            <w:r w:rsidRPr="007A663F">
              <w:rPr>
                <w:spacing w:val="-57"/>
                <w:sz w:val="24"/>
                <w:szCs w:val="24"/>
              </w:rPr>
              <w:t xml:space="preserve"> </w:t>
            </w:r>
            <w:r w:rsidRPr="007A663F">
              <w:rPr>
                <w:sz w:val="24"/>
                <w:szCs w:val="24"/>
              </w:rPr>
              <w:t>позиции</w:t>
            </w:r>
            <w:r w:rsidRPr="007A663F">
              <w:rPr>
                <w:spacing w:val="-1"/>
                <w:sz w:val="24"/>
                <w:szCs w:val="24"/>
              </w:rPr>
              <w:t xml:space="preserve"> </w:t>
            </w:r>
            <w:r w:rsidRPr="007A663F">
              <w:rPr>
                <w:sz w:val="24"/>
                <w:szCs w:val="24"/>
              </w:rPr>
              <w:t>цели.</w:t>
            </w:r>
          </w:p>
          <w:p w:rsidR="00F9237C" w:rsidRPr="007A663F" w:rsidRDefault="00F9237C" w:rsidP="00007115">
            <w:pPr>
              <w:pStyle w:val="TableParagraph"/>
              <w:numPr>
                <w:ilvl w:val="0"/>
                <w:numId w:val="57"/>
              </w:numPr>
              <w:ind w:right="-15"/>
              <w:jc w:val="both"/>
              <w:rPr>
                <w:sz w:val="24"/>
                <w:szCs w:val="24"/>
              </w:rPr>
            </w:pPr>
            <w:r w:rsidRPr="007A663F">
              <w:rPr>
                <w:sz w:val="24"/>
                <w:szCs w:val="24"/>
              </w:rPr>
              <w:t>Создавать в группе ситуации</w:t>
            </w:r>
            <w:r w:rsidRPr="007A663F">
              <w:rPr>
                <w:spacing w:val="-57"/>
                <w:sz w:val="24"/>
                <w:szCs w:val="24"/>
              </w:rPr>
              <w:t xml:space="preserve"> </w:t>
            </w:r>
            <w:r w:rsidRPr="007A663F">
              <w:rPr>
                <w:sz w:val="24"/>
                <w:szCs w:val="24"/>
              </w:rPr>
              <w:t>гуманистической направленности,</w:t>
            </w:r>
            <w:r w:rsidRPr="007A663F">
              <w:rPr>
                <w:spacing w:val="1"/>
                <w:sz w:val="24"/>
                <w:szCs w:val="24"/>
              </w:rPr>
              <w:t xml:space="preserve"> </w:t>
            </w:r>
            <w:r w:rsidRPr="007A663F">
              <w:rPr>
                <w:sz w:val="24"/>
                <w:szCs w:val="24"/>
              </w:rPr>
              <w:t>побуждаю-</w:t>
            </w:r>
            <w:r w:rsidRPr="007A663F">
              <w:rPr>
                <w:spacing w:val="1"/>
                <w:sz w:val="24"/>
                <w:szCs w:val="24"/>
              </w:rPr>
              <w:t xml:space="preserve"> </w:t>
            </w:r>
            <w:r w:rsidRPr="007A663F">
              <w:rPr>
                <w:sz w:val="24"/>
                <w:szCs w:val="24"/>
              </w:rPr>
              <w:t>щие</w:t>
            </w:r>
            <w:r w:rsidRPr="007A663F">
              <w:rPr>
                <w:spacing w:val="1"/>
                <w:sz w:val="24"/>
                <w:szCs w:val="24"/>
              </w:rPr>
              <w:t xml:space="preserve"> </w:t>
            </w:r>
            <w:r w:rsidRPr="007A663F">
              <w:rPr>
                <w:sz w:val="24"/>
                <w:szCs w:val="24"/>
              </w:rPr>
              <w:t>детей</w:t>
            </w:r>
            <w:r w:rsidRPr="007A663F">
              <w:rPr>
                <w:spacing w:val="1"/>
                <w:sz w:val="24"/>
                <w:szCs w:val="24"/>
              </w:rPr>
              <w:t xml:space="preserve"> </w:t>
            </w:r>
            <w:r w:rsidRPr="007A663F">
              <w:rPr>
                <w:sz w:val="24"/>
                <w:szCs w:val="24"/>
              </w:rPr>
              <w:t>к</w:t>
            </w:r>
            <w:r w:rsidRPr="007A663F">
              <w:rPr>
                <w:spacing w:val="1"/>
                <w:sz w:val="24"/>
                <w:szCs w:val="24"/>
              </w:rPr>
              <w:t xml:space="preserve"> </w:t>
            </w:r>
            <w:r w:rsidRPr="007A663F">
              <w:rPr>
                <w:sz w:val="24"/>
                <w:szCs w:val="24"/>
              </w:rPr>
              <w:t>проявлению</w:t>
            </w:r>
            <w:r w:rsidRPr="007A663F">
              <w:rPr>
                <w:spacing w:val="-57"/>
                <w:sz w:val="24"/>
                <w:szCs w:val="24"/>
              </w:rPr>
              <w:t xml:space="preserve"> </w:t>
            </w:r>
            <w:r w:rsidRPr="007A663F">
              <w:rPr>
                <w:sz w:val="24"/>
                <w:szCs w:val="24"/>
              </w:rPr>
              <w:t>заботы,</w:t>
            </w:r>
            <w:r w:rsidRPr="007A663F">
              <w:rPr>
                <w:spacing w:val="-2"/>
                <w:sz w:val="24"/>
                <w:szCs w:val="24"/>
              </w:rPr>
              <w:t xml:space="preserve"> </w:t>
            </w:r>
            <w:r w:rsidRPr="007A663F">
              <w:rPr>
                <w:sz w:val="24"/>
                <w:szCs w:val="24"/>
              </w:rPr>
              <w:t>внимания,</w:t>
            </w:r>
            <w:r w:rsidRPr="007A663F">
              <w:rPr>
                <w:spacing w:val="-4"/>
                <w:sz w:val="24"/>
                <w:szCs w:val="24"/>
              </w:rPr>
              <w:t xml:space="preserve"> </w:t>
            </w:r>
            <w:r w:rsidRPr="007A663F">
              <w:rPr>
                <w:sz w:val="24"/>
                <w:szCs w:val="24"/>
              </w:rPr>
              <w:t>помощи.</w:t>
            </w:r>
          </w:p>
          <w:p w:rsidR="00F9237C" w:rsidRPr="007A663F" w:rsidRDefault="00F9237C" w:rsidP="00007115">
            <w:pPr>
              <w:pStyle w:val="TableParagraph"/>
              <w:numPr>
                <w:ilvl w:val="0"/>
                <w:numId w:val="57"/>
              </w:numPr>
              <w:tabs>
                <w:tab w:val="left" w:pos="872"/>
                <w:tab w:val="left" w:pos="2759"/>
              </w:tabs>
              <w:ind w:right="-15"/>
              <w:jc w:val="both"/>
              <w:rPr>
                <w:sz w:val="24"/>
                <w:szCs w:val="24"/>
              </w:rPr>
            </w:pPr>
            <w:r w:rsidRPr="007A663F">
              <w:rPr>
                <w:sz w:val="24"/>
                <w:szCs w:val="24"/>
              </w:rPr>
              <w:t>Показывать</w:t>
            </w:r>
            <w:r w:rsidRPr="007A663F">
              <w:rPr>
                <w:spacing w:val="1"/>
                <w:sz w:val="24"/>
                <w:szCs w:val="24"/>
              </w:rPr>
              <w:t xml:space="preserve"> </w:t>
            </w:r>
            <w:r w:rsidRPr="007A663F">
              <w:rPr>
                <w:sz w:val="24"/>
                <w:szCs w:val="24"/>
              </w:rPr>
              <w:t>примеры</w:t>
            </w:r>
            <w:r w:rsidRPr="007A663F">
              <w:rPr>
                <w:spacing w:val="1"/>
                <w:sz w:val="24"/>
                <w:szCs w:val="24"/>
              </w:rPr>
              <w:t xml:space="preserve"> </w:t>
            </w:r>
            <w:r w:rsidRPr="007A663F">
              <w:rPr>
                <w:sz w:val="24"/>
                <w:szCs w:val="24"/>
              </w:rPr>
              <w:t>добро-</w:t>
            </w:r>
            <w:r w:rsidRPr="007A663F">
              <w:rPr>
                <w:spacing w:val="-57"/>
                <w:sz w:val="24"/>
                <w:szCs w:val="24"/>
              </w:rPr>
              <w:t xml:space="preserve"> </w:t>
            </w:r>
            <w:r w:rsidRPr="007A663F">
              <w:rPr>
                <w:sz w:val="24"/>
                <w:szCs w:val="24"/>
              </w:rPr>
              <w:t>го, заботливого отношения к</w:t>
            </w:r>
            <w:r w:rsidRPr="007A663F">
              <w:rPr>
                <w:spacing w:val="1"/>
                <w:sz w:val="24"/>
                <w:szCs w:val="24"/>
              </w:rPr>
              <w:t xml:space="preserve"> </w:t>
            </w:r>
            <w:r w:rsidRPr="007A663F">
              <w:rPr>
                <w:sz w:val="24"/>
                <w:szCs w:val="24"/>
              </w:rPr>
              <w:t>людям,</w:t>
            </w:r>
            <w:r w:rsidRPr="007A663F">
              <w:rPr>
                <w:spacing w:val="1"/>
                <w:sz w:val="24"/>
                <w:szCs w:val="24"/>
              </w:rPr>
              <w:t xml:space="preserve"> </w:t>
            </w:r>
            <w:r w:rsidRPr="007A663F">
              <w:rPr>
                <w:sz w:val="24"/>
                <w:szCs w:val="24"/>
              </w:rPr>
              <w:t>побуждать</w:t>
            </w:r>
            <w:r w:rsidRPr="007A663F">
              <w:rPr>
                <w:spacing w:val="1"/>
                <w:sz w:val="24"/>
                <w:szCs w:val="24"/>
              </w:rPr>
              <w:t xml:space="preserve"> </w:t>
            </w:r>
            <w:r w:rsidRPr="007A663F">
              <w:rPr>
                <w:sz w:val="24"/>
                <w:szCs w:val="24"/>
              </w:rPr>
              <w:t>ребят</w:t>
            </w:r>
            <w:r w:rsidRPr="007A663F">
              <w:rPr>
                <w:spacing w:val="1"/>
                <w:sz w:val="24"/>
                <w:szCs w:val="24"/>
              </w:rPr>
              <w:t xml:space="preserve"> </w:t>
            </w:r>
            <w:r w:rsidRPr="007A663F">
              <w:rPr>
                <w:sz w:val="24"/>
                <w:szCs w:val="24"/>
              </w:rPr>
              <w:t>за-</w:t>
            </w:r>
            <w:r w:rsidRPr="007A663F">
              <w:rPr>
                <w:spacing w:val="-57"/>
                <w:sz w:val="24"/>
                <w:szCs w:val="24"/>
              </w:rPr>
              <w:t xml:space="preserve"> </w:t>
            </w:r>
            <w:r w:rsidRPr="007A663F">
              <w:rPr>
                <w:sz w:val="24"/>
                <w:szCs w:val="24"/>
              </w:rPr>
              <w:t>мечать состояние сверстника</w:t>
            </w:r>
            <w:r w:rsidRPr="007A663F">
              <w:rPr>
                <w:spacing w:val="1"/>
                <w:sz w:val="24"/>
                <w:szCs w:val="24"/>
              </w:rPr>
              <w:t xml:space="preserve"> </w:t>
            </w:r>
            <w:r w:rsidRPr="007A663F">
              <w:rPr>
                <w:sz w:val="24"/>
                <w:szCs w:val="24"/>
              </w:rPr>
              <w:t>(обижен, огорчен, скучает) и</w:t>
            </w:r>
            <w:r w:rsidRPr="007A663F">
              <w:rPr>
                <w:spacing w:val="1"/>
                <w:sz w:val="24"/>
                <w:szCs w:val="24"/>
              </w:rPr>
              <w:t xml:space="preserve"> </w:t>
            </w:r>
            <w:r w:rsidRPr="007A663F">
              <w:rPr>
                <w:sz w:val="24"/>
                <w:szCs w:val="24"/>
              </w:rPr>
              <w:t>проявлятьсочувствие,</w:t>
            </w:r>
          </w:p>
          <w:p w:rsidR="00F9237C" w:rsidRPr="007A663F" w:rsidRDefault="00F9237C" w:rsidP="00007115">
            <w:pPr>
              <w:pStyle w:val="TableParagraph"/>
              <w:numPr>
                <w:ilvl w:val="0"/>
                <w:numId w:val="57"/>
              </w:numPr>
              <w:tabs>
                <w:tab w:val="left" w:pos="2317"/>
                <w:tab w:val="left" w:pos="2816"/>
                <w:tab w:val="left" w:pos="3115"/>
                <w:tab w:val="left" w:pos="3148"/>
              </w:tabs>
              <w:ind w:right="-15"/>
              <w:jc w:val="both"/>
              <w:rPr>
                <w:sz w:val="24"/>
                <w:szCs w:val="24"/>
              </w:rPr>
            </w:pPr>
            <w:r w:rsidRPr="007A663F">
              <w:rPr>
                <w:sz w:val="24"/>
                <w:szCs w:val="24"/>
              </w:rPr>
              <w:t>готовность помочь,</w:t>
            </w:r>
            <w:r w:rsidRPr="007A663F">
              <w:rPr>
                <w:spacing w:val="-58"/>
                <w:sz w:val="24"/>
                <w:szCs w:val="24"/>
              </w:rPr>
              <w:t xml:space="preserve"> </w:t>
            </w:r>
            <w:r w:rsidRPr="007A663F">
              <w:rPr>
                <w:sz w:val="24"/>
                <w:szCs w:val="24"/>
              </w:rPr>
              <w:t>привлекать внимание детей к</w:t>
            </w:r>
            <w:r w:rsidRPr="007A663F">
              <w:rPr>
                <w:spacing w:val="1"/>
                <w:sz w:val="24"/>
                <w:szCs w:val="24"/>
              </w:rPr>
              <w:t xml:space="preserve"> </w:t>
            </w:r>
            <w:r w:rsidRPr="007A663F">
              <w:rPr>
                <w:sz w:val="24"/>
                <w:szCs w:val="24"/>
              </w:rPr>
              <w:t>признакам выражения</w:t>
            </w:r>
            <w:r w:rsidRPr="007A663F">
              <w:rPr>
                <w:spacing w:val="-58"/>
                <w:sz w:val="24"/>
                <w:szCs w:val="24"/>
              </w:rPr>
              <w:t xml:space="preserve"> </w:t>
            </w:r>
            <w:r w:rsidRPr="007A663F">
              <w:rPr>
                <w:sz w:val="24"/>
                <w:szCs w:val="24"/>
              </w:rPr>
              <w:t>эмоций</w:t>
            </w:r>
            <w:r w:rsidRPr="007A663F">
              <w:rPr>
                <w:sz w:val="24"/>
                <w:szCs w:val="24"/>
              </w:rPr>
              <w:tab/>
              <w:t>в</w:t>
            </w:r>
            <w:r w:rsidRPr="007A663F">
              <w:rPr>
                <w:sz w:val="24"/>
                <w:szCs w:val="24"/>
              </w:rPr>
              <w:tab/>
              <w:t>мимике,</w:t>
            </w:r>
            <w:r w:rsidRPr="007A663F">
              <w:rPr>
                <w:spacing w:val="-58"/>
                <w:sz w:val="24"/>
                <w:szCs w:val="24"/>
              </w:rPr>
              <w:t xml:space="preserve"> </w:t>
            </w:r>
            <w:r w:rsidRPr="007A663F">
              <w:rPr>
                <w:sz w:val="24"/>
                <w:szCs w:val="24"/>
              </w:rPr>
              <w:t>пантомимике,</w:t>
            </w:r>
            <w:r w:rsidRPr="007A663F">
              <w:rPr>
                <w:spacing w:val="1"/>
                <w:sz w:val="24"/>
                <w:szCs w:val="24"/>
              </w:rPr>
              <w:t xml:space="preserve"> </w:t>
            </w:r>
            <w:r w:rsidRPr="007A663F">
              <w:rPr>
                <w:sz w:val="24"/>
                <w:szCs w:val="24"/>
              </w:rPr>
              <w:t>действиях,</w:t>
            </w:r>
            <w:r w:rsidRPr="007A663F">
              <w:rPr>
                <w:spacing w:val="-57"/>
                <w:sz w:val="24"/>
                <w:szCs w:val="24"/>
              </w:rPr>
              <w:t xml:space="preserve"> </w:t>
            </w:r>
            <w:r w:rsidRPr="007A663F">
              <w:rPr>
                <w:sz w:val="24"/>
                <w:szCs w:val="24"/>
              </w:rPr>
              <w:lastRenderedPageBreak/>
              <w:t>интонации</w:t>
            </w:r>
            <w:r w:rsidRPr="007A663F">
              <w:rPr>
                <w:spacing w:val="-1"/>
                <w:sz w:val="24"/>
                <w:szCs w:val="24"/>
              </w:rPr>
              <w:t xml:space="preserve"> </w:t>
            </w:r>
            <w:r w:rsidRPr="007A663F">
              <w:rPr>
                <w:sz w:val="24"/>
                <w:szCs w:val="24"/>
              </w:rPr>
              <w:t>голоса.</w:t>
            </w:r>
          </w:p>
          <w:p w:rsidR="00F9237C" w:rsidRPr="007A663F" w:rsidRDefault="00F9237C" w:rsidP="00007115">
            <w:pPr>
              <w:pStyle w:val="TableParagraph"/>
              <w:numPr>
                <w:ilvl w:val="0"/>
                <w:numId w:val="57"/>
              </w:numPr>
              <w:tabs>
                <w:tab w:val="left" w:pos="872"/>
                <w:tab w:val="left" w:pos="3368"/>
              </w:tabs>
              <w:ind w:right="-15"/>
              <w:jc w:val="both"/>
              <w:rPr>
                <w:sz w:val="24"/>
                <w:szCs w:val="24"/>
              </w:rPr>
            </w:pPr>
            <w:r w:rsidRPr="007A663F">
              <w:rPr>
                <w:sz w:val="24"/>
                <w:szCs w:val="24"/>
              </w:rPr>
              <w:t>Формировать</w:t>
            </w:r>
            <w:r w:rsidRPr="007A663F">
              <w:rPr>
                <w:spacing w:val="1"/>
                <w:sz w:val="24"/>
                <w:szCs w:val="24"/>
              </w:rPr>
              <w:t xml:space="preserve"> </w:t>
            </w:r>
            <w:r w:rsidRPr="007A663F">
              <w:rPr>
                <w:sz w:val="24"/>
                <w:szCs w:val="24"/>
              </w:rPr>
              <w:t>у</w:t>
            </w:r>
            <w:r w:rsidRPr="007A663F">
              <w:rPr>
                <w:spacing w:val="1"/>
                <w:sz w:val="24"/>
                <w:szCs w:val="24"/>
              </w:rPr>
              <w:t xml:space="preserve"> </w:t>
            </w:r>
            <w:r w:rsidRPr="007A663F">
              <w:rPr>
                <w:sz w:val="24"/>
                <w:szCs w:val="24"/>
              </w:rPr>
              <w:t>детей</w:t>
            </w:r>
            <w:r w:rsidRPr="007A663F">
              <w:rPr>
                <w:spacing w:val="1"/>
                <w:sz w:val="24"/>
                <w:szCs w:val="24"/>
              </w:rPr>
              <w:t xml:space="preserve"> </w:t>
            </w:r>
            <w:r w:rsidRPr="007A663F">
              <w:rPr>
                <w:sz w:val="24"/>
                <w:szCs w:val="24"/>
              </w:rPr>
              <w:t>навык</w:t>
            </w:r>
            <w:r w:rsidRPr="007A663F">
              <w:rPr>
                <w:spacing w:val="-57"/>
                <w:sz w:val="24"/>
                <w:szCs w:val="24"/>
              </w:rPr>
              <w:t xml:space="preserve"> </w:t>
            </w:r>
            <w:r w:rsidRPr="007A663F">
              <w:rPr>
                <w:sz w:val="24"/>
                <w:szCs w:val="24"/>
              </w:rPr>
              <w:t>самоконтроля, способность к</w:t>
            </w:r>
            <w:r w:rsidRPr="007A663F">
              <w:rPr>
                <w:spacing w:val="1"/>
                <w:sz w:val="24"/>
                <w:szCs w:val="24"/>
              </w:rPr>
              <w:t xml:space="preserve"> </w:t>
            </w:r>
            <w:r w:rsidRPr="007A663F">
              <w:rPr>
                <w:sz w:val="24"/>
                <w:szCs w:val="24"/>
              </w:rPr>
              <w:t>саморегуляции своих</w:t>
            </w:r>
            <w:r w:rsidRPr="007A663F">
              <w:rPr>
                <w:spacing w:val="-58"/>
                <w:sz w:val="24"/>
                <w:szCs w:val="24"/>
              </w:rPr>
              <w:t xml:space="preserve"> </w:t>
            </w:r>
            <w:r w:rsidRPr="007A663F">
              <w:rPr>
                <w:sz w:val="24"/>
                <w:szCs w:val="24"/>
              </w:rPr>
              <w:t>действий.</w:t>
            </w:r>
          </w:p>
          <w:p w:rsidR="00F9237C" w:rsidRPr="007A663F" w:rsidRDefault="00F9237C" w:rsidP="00007115">
            <w:pPr>
              <w:pStyle w:val="TableParagraph"/>
              <w:numPr>
                <w:ilvl w:val="0"/>
                <w:numId w:val="57"/>
              </w:numPr>
              <w:tabs>
                <w:tab w:val="left" w:pos="871"/>
                <w:tab w:val="left" w:pos="872"/>
                <w:tab w:val="left" w:pos="1355"/>
                <w:tab w:val="left" w:pos="1655"/>
                <w:tab w:val="left" w:pos="1988"/>
                <w:tab w:val="left" w:pos="2782"/>
                <w:tab w:val="left" w:pos="2828"/>
                <w:tab w:val="left" w:pos="2982"/>
                <w:tab w:val="left" w:pos="3841"/>
              </w:tabs>
              <w:ind w:right="-15"/>
              <w:rPr>
                <w:sz w:val="24"/>
                <w:szCs w:val="24"/>
              </w:rPr>
            </w:pPr>
            <w:r w:rsidRPr="007A663F">
              <w:rPr>
                <w:sz w:val="24"/>
                <w:szCs w:val="24"/>
              </w:rPr>
              <w:t>Способствовать</w:t>
            </w:r>
            <w:r w:rsidRPr="007A663F">
              <w:rPr>
                <w:sz w:val="24"/>
                <w:szCs w:val="24"/>
              </w:rPr>
              <w:tab/>
            </w:r>
            <w:r w:rsidRPr="007A663F">
              <w:rPr>
                <w:sz w:val="24"/>
                <w:szCs w:val="24"/>
              </w:rPr>
              <w:tab/>
            </w:r>
            <w:r w:rsidRPr="007A663F">
              <w:rPr>
                <w:sz w:val="24"/>
                <w:szCs w:val="24"/>
              </w:rPr>
              <w:tab/>
              <w:t>развитию</w:t>
            </w:r>
            <w:r w:rsidRPr="007A663F">
              <w:rPr>
                <w:spacing w:val="-57"/>
                <w:sz w:val="24"/>
                <w:szCs w:val="24"/>
              </w:rPr>
              <w:t xml:space="preserve"> </w:t>
            </w:r>
            <w:r w:rsidRPr="007A663F">
              <w:rPr>
                <w:sz w:val="24"/>
                <w:szCs w:val="24"/>
              </w:rPr>
              <w:t>гуманистической</w:t>
            </w:r>
            <w:r w:rsidRPr="007A663F">
              <w:rPr>
                <w:spacing w:val="1"/>
                <w:sz w:val="24"/>
                <w:szCs w:val="24"/>
              </w:rPr>
              <w:t xml:space="preserve"> </w:t>
            </w:r>
            <w:r w:rsidRPr="007A663F">
              <w:rPr>
                <w:sz w:val="24"/>
                <w:szCs w:val="24"/>
              </w:rPr>
              <w:t>направленности отношения</w:t>
            </w:r>
            <w:r w:rsidRPr="007A663F">
              <w:rPr>
                <w:spacing w:val="-57"/>
                <w:sz w:val="24"/>
                <w:szCs w:val="24"/>
              </w:rPr>
              <w:t xml:space="preserve"> </w:t>
            </w:r>
            <w:r w:rsidRPr="007A663F">
              <w:rPr>
                <w:sz w:val="24"/>
                <w:szCs w:val="24"/>
              </w:rPr>
              <w:t>детейк миру,</w:t>
            </w:r>
            <w:r w:rsidRPr="007A663F">
              <w:rPr>
                <w:sz w:val="24"/>
                <w:szCs w:val="24"/>
              </w:rPr>
              <w:tab/>
              <w:t xml:space="preserve">в оспитание </w:t>
            </w:r>
            <w:r w:rsidRPr="007A663F">
              <w:rPr>
                <w:spacing w:val="-57"/>
                <w:sz w:val="24"/>
                <w:szCs w:val="24"/>
              </w:rPr>
              <w:t xml:space="preserve"> </w:t>
            </w:r>
            <w:r w:rsidRPr="007A663F">
              <w:rPr>
                <w:sz w:val="24"/>
                <w:szCs w:val="24"/>
              </w:rPr>
              <w:t>культуры</w:t>
            </w:r>
            <w:r w:rsidRPr="007A663F">
              <w:rPr>
                <w:sz w:val="24"/>
                <w:szCs w:val="24"/>
              </w:rPr>
              <w:tab/>
              <w:t>общения,</w:t>
            </w:r>
            <w:r w:rsidRPr="007A663F">
              <w:rPr>
                <w:spacing w:val="-57"/>
                <w:sz w:val="24"/>
                <w:szCs w:val="24"/>
              </w:rPr>
              <w:t xml:space="preserve"> </w:t>
            </w:r>
            <w:r w:rsidRPr="007A663F">
              <w:rPr>
                <w:sz w:val="24"/>
                <w:szCs w:val="24"/>
              </w:rPr>
              <w:t>эмоциональной</w:t>
            </w:r>
            <w:r w:rsidRPr="007A663F">
              <w:rPr>
                <w:spacing w:val="7"/>
                <w:sz w:val="24"/>
                <w:szCs w:val="24"/>
              </w:rPr>
              <w:t xml:space="preserve"> </w:t>
            </w:r>
            <w:r w:rsidRPr="007A663F">
              <w:rPr>
                <w:sz w:val="24"/>
                <w:szCs w:val="24"/>
              </w:rPr>
              <w:t>отзывчивости</w:t>
            </w:r>
            <w:r w:rsidRPr="007A663F">
              <w:rPr>
                <w:spacing w:val="-57"/>
                <w:sz w:val="24"/>
                <w:szCs w:val="24"/>
              </w:rPr>
              <w:t xml:space="preserve"> </w:t>
            </w:r>
            <w:r w:rsidRPr="007A663F">
              <w:rPr>
                <w:sz w:val="24"/>
                <w:szCs w:val="24"/>
              </w:rPr>
              <w:t>и доброжелательности</w:t>
            </w:r>
            <w:r w:rsidRPr="007A663F">
              <w:rPr>
                <w:sz w:val="24"/>
                <w:szCs w:val="24"/>
              </w:rPr>
              <w:tab/>
              <w:t>к</w:t>
            </w:r>
            <w:r w:rsidRPr="007A663F">
              <w:rPr>
                <w:spacing w:val="-57"/>
                <w:sz w:val="24"/>
                <w:szCs w:val="24"/>
              </w:rPr>
              <w:t xml:space="preserve"> </w:t>
            </w:r>
            <w:r w:rsidRPr="007A663F">
              <w:rPr>
                <w:sz w:val="24"/>
                <w:szCs w:val="24"/>
              </w:rPr>
              <w:t>людям.</w:t>
            </w:r>
          </w:p>
          <w:p w:rsidR="00F9237C" w:rsidRPr="007A663F" w:rsidRDefault="00F9237C" w:rsidP="00007115">
            <w:pPr>
              <w:pStyle w:val="TableParagraph"/>
              <w:numPr>
                <w:ilvl w:val="0"/>
                <w:numId w:val="57"/>
              </w:numPr>
              <w:tabs>
                <w:tab w:val="left" w:pos="872"/>
              </w:tabs>
              <w:ind w:right="-15"/>
              <w:jc w:val="both"/>
              <w:rPr>
                <w:b/>
                <w:sz w:val="24"/>
                <w:szCs w:val="24"/>
              </w:rPr>
            </w:pPr>
            <w:r w:rsidRPr="007A663F">
              <w:rPr>
                <w:sz w:val="24"/>
                <w:szCs w:val="24"/>
              </w:rPr>
              <w:t>Способствовать</w:t>
            </w:r>
            <w:r w:rsidRPr="007A663F">
              <w:rPr>
                <w:spacing w:val="1"/>
                <w:sz w:val="24"/>
                <w:szCs w:val="24"/>
              </w:rPr>
              <w:t xml:space="preserve"> </w:t>
            </w:r>
            <w:r w:rsidRPr="007A663F">
              <w:rPr>
                <w:sz w:val="24"/>
                <w:szCs w:val="24"/>
              </w:rPr>
              <w:t>развитию</w:t>
            </w:r>
            <w:r w:rsidRPr="007A663F">
              <w:rPr>
                <w:spacing w:val="1"/>
                <w:sz w:val="24"/>
                <w:szCs w:val="24"/>
              </w:rPr>
              <w:t xml:space="preserve"> </w:t>
            </w:r>
            <w:r w:rsidRPr="007A663F">
              <w:rPr>
                <w:sz w:val="24"/>
                <w:szCs w:val="24"/>
              </w:rPr>
              <w:t>детской самостоятельности и</w:t>
            </w:r>
            <w:r w:rsidRPr="007A663F">
              <w:rPr>
                <w:spacing w:val="1"/>
                <w:sz w:val="24"/>
                <w:szCs w:val="24"/>
              </w:rPr>
              <w:t xml:space="preserve"> </w:t>
            </w:r>
            <w:r w:rsidRPr="007A663F">
              <w:rPr>
                <w:sz w:val="24"/>
                <w:szCs w:val="24"/>
              </w:rPr>
              <w:t>инициативы,</w:t>
            </w:r>
            <w:r w:rsidRPr="007A663F">
              <w:rPr>
                <w:spacing w:val="1"/>
                <w:sz w:val="24"/>
                <w:szCs w:val="24"/>
              </w:rPr>
              <w:t xml:space="preserve"> </w:t>
            </w:r>
            <w:r w:rsidRPr="007A663F">
              <w:rPr>
                <w:sz w:val="24"/>
                <w:szCs w:val="24"/>
              </w:rPr>
              <w:t>воспитание</w:t>
            </w:r>
            <w:r w:rsidRPr="007A663F">
              <w:rPr>
                <w:spacing w:val="1"/>
                <w:sz w:val="24"/>
                <w:szCs w:val="24"/>
              </w:rPr>
              <w:t xml:space="preserve"> </w:t>
            </w:r>
            <w:r w:rsidRPr="007A663F">
              <w:rPr>
                <w:sz w:val="24"/>
                <w:szCs w:val="24"/>
              </w:rPr>
              <w:t>у</w:t>
            </w:r>
            <w:r w:rsidRPr="007A663F">
              <w:rPr>
                <w:spacing w:val="1"/>
                <w:sz w:val="24"/>
                <w:szCs w:val="24"/>
              </w:rPr>
              <w:t xml:space="preserve"> </w:t>
            </w:r>
            <w:r w:rsidRPr="007A663F">
              <w:rPr>
                <w:sz w:val="24"/>
                <w:szCs w:val="24"/>
              </w:rPr>
              <w:t>каждого</w:t>
            </w:r>
            <w:r w:rsidRPr="007A663F">
              <w:rPr>
                <w:spacing w:val="1"/>
                <w:sz w:val="24"/>
                <w:szCs w:val="24"/>
              </w:rPr>
              <w:t xml:space="preserve"> </w:t>
            </w:r>
            <w:r w:rsidRPr="007A663F">
              <w:rPr>
                <w:sz w:val="24"/>
                <w:szCs w:val="24"/>
              </w:rPr>
              <w:t>ребенка</w:t>
            </w:r>
            <w:r w:rsidRPr="007A663F">
              <w:rPr>
                <w:spacing w:val="1"/>
                <w:sz w:val="24"/>
                <w:szCs w:val="24"/>
              </w:rPr>
              <w:t xml:space="preserve"> </w:t>
            </w:r>
            <w:r w:rsidRPr="007A663F">
              <w:rPr>
                <w:sz w:val="24"/>
                <w:szCs w:val="24"/>
              </w:rPr>
              <w:t>чувства</w:t>
            </w:r>
            <w:r w:rsidRPr="007A663F">
              <w:rPr>
                <w:spacing w:val="-57"/>
                <w:sz w:val="24"/>
                <w:szCs w:val="24"/>
              </w:rPr>
              <w:t xml:space="preserve"> </w:t>
            </w:r>
            <w:r w:rsidRPr="007A663F">
              <w:rPr>
                <w:sz w:val="24"/>
                <w:szCs w:val="24"/>
              </w:rPr>
              <w:t>собственного</w:t>
            </w:r>
            <w:r w:rsidRPr="007A663F">
              <w:rPr>
                <w:spacing w:val="1"/>
                <w:sz w:val="24"/>
                <w:szCs w:val="24"/>
              </w:rPr>
              <w:t xml:space="preserve"> </w:t>
            </w:r>
            <w:r w:rsidRPr="007A663F">
              <w:rPr>
                <w:sz w:val="24"/>
                <w:szCs w:val="24"/>
              </w:rPr>
              <w:t>достоинства,</w:t>
            </w:r>
            <w:r w:rsidRPr="007A663F">
              <w:rPr>
                <w:spacing w:val="-57"/>
                <w:sz w:val="24"/>
                <w:szCs w:val="24"/>
              </w:rPr>
              <w:t xml:space="preserve"> </w:t>
            </w:r>
            <w:r w:rsidRPr="007A663F">
              <w:rPr>
                <w:sz w:val="24"/>
                <w:szCs w:val="24"/>
              </w:rPr>
              <w:t>самоуважения,</w:t>
            </w:r>
            <w:r w:rsidRPr="007A663F">
              <w:rPr>
                <w:spacing w:val="8"/>
                <w:sz w:val="24"/>
                <w:szCs w:val="24"/>
              </w:rPr>
              <w:t xml:space="preserve"> </w:t>
            </w:r>
            <w:r w:rsidRPr="007A663F">
              <w:rPr>
                <w:sz w:val="24"/>
                <w:szCs w:val="24"/>
              </w:rPr>
              <w:t>стремления</w:t>
            </w:r>
            <w:r w:rsidRPr="007A663F">
              <w:rPr>
                <w:spacing w:val="6"/>
                <w:sz w:val="24"/>
                <w:szCs w:val="24"/>
              </w:rPr>
              <w:t xml:space="preserve"> </w:t>
            </w:r>
            <w:r w:rsidRPr="007A663F">
              <w:rPr>
                <w:sz w:val="24"/>
                <w:szCs w:val="24"/>
              </w:rPr>
              <w:t>к</w:t>
            </w:r>
            <w:r w:rsidRPr="007A663F">
              <w:rPr>
                <w:b/>
                <w:sz w:val="24"/>
                <w:szCs w:val="24"/>
              </w:rPr>
              <w:t xml:space="preserve"> </w:t>
            </w:r>
            <w:r w:rsidRPr="007A663F">
              <w:rPr>
                <w:sz w:val="24"/>
                <w:szCs w:val="24"/>
              </w:rPr>
              <w:t>ктивной</w:t>
            </w:r>
            <w:r w:rsidRPr="007A663F">
              <w:rPr>
                <w:spacing w:val="1"/>
                <w:sz w:val="24"/>
                <w:szCs w:val="24"/>
              </w:rPr>
              <w:t xml:space="preserve"> </w:t>
            </w:r>
            <w:r w:rsidRPr="007A663F">
              <w:rPr>
                <w:sz w:val="24"/>
                <w:szCs w:val="24"/>
              </w:rPr>
              <w:t>деятельности</w:t>
            </w:r>
            <w:r w:rsidRPr="007A663F">
              <w:rPr>
                <w:spacing w:val="1"/>
                <w:sz w:val="24"/>
                <w:szCs w:val="24"/>
              </w:rPr>
              <w:t xml:space="preserve"> </w:t>
            </w:r>
            <w:r w:rsidRPr="007A663F">
              <w:rPr>
                <w:sz w:val="24"/>
                <w:szCs w:val="24"/>
              </w:rPr>
              <w:t>и</w:t>
            </w:r>
            <w:r w:rsidRPr="007A663F">
              <w:rPr>
                <w:spacing w:val="-57"/>
                <w:sz w:val="24"/>
                <w:szCs w:val="24"/>
              </w:rPr>
              <w:t xml:space="preserve"> </w:t>
            </w:r>
            <w:r w:rsidRPr="007A663F">
              <w:rPr>
                <w:sz w:val="24"/>
                <w:szCs w:val="24"/>
              </w:rPr>
              <w:t>творчеству.</w:t>
            </w:r>
          </w:p>
        </w:tc>
        <w:tc>
          <w:tcPr>
            <w:tcW w:w="5362" w:type="dxa"/>
            <w:gridSpan w:val="2"/>
          </w:tcPr>
          <w:p w:rsidR="00F9237C" w:rsidRPr="007A663F" w:rsidRDefault="00F9237C" w:rsidP="00007115">
            <w:pPr>
              <w:pStyle w:val="TableParagraph"/>
              <w:numPr>
                <w:ilvl w:val="0"/>
                <w:numId w:val="55"/>
              </w:numPr>
              <w:tabs>
                <w:tab w:val="left" w:pos="872"/>
              </w:tabs>
              <w:ind w:right="-15"/>
              <w:rPr>
                <w:sz w:val="24"/>
                <w:szCs w:val="24"/>
              </w:rPr>
            </w:pPr>
            <w:r w:rsidRPr="007A663F">
              <w:rPr>
                <w:sz w:val="24"/>
                <w:szCs w:val="24"/>
              </w:rPr>
              <w:lastRenderedPageBreak/>
              <w:t>Воспитывать</w:t>
            </w:r>
            <w:r w:rsidRPr="007A663F">
              <w:rPr>
                <w:spacing w:val="1"/>
                <w:sz w:val="24"/>
                <w:szCs w:val="24"/>
              </w:rPr>
              <w:t xml:space="preserve"> </w:t>
            </w:r>
            <w:r w:rsidRPr="007A663F">
              <w:rPr>
                <w:sz w:val="24"/>
                <w:szCs w:val="24"/>
              </w:rPr>
              <w:t>детей</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духе</w:t>
            </w:r>
            <w:r w:rsidRPr="007A663F">
              <w:rPr>
                <w:spacing w:val="1"/>
                <w:sz w:val="24"/>
                <w:szCs w:val="24"/>
              </w:rPr>
              <w:t xml:space="preserve"> </w:t>
            </w:r>
            <w:r w:rsidRPr="007A663F">
              <w:rPr>
                <w:sz w:val="24"/>
                <w:szCs w:val="24"/>
              </w:rPr>
              <w:t>миролюбия,</w:t>
            </w:r>
            <w:r w:rsidRPr="007A663F">
              <w:rPr>
                <w:spacing w:val="1"/>
                <w:sz w:val="24"/>
                <w:szCs w:val="24"/>
              </w:rPr>
              <w:t xml:space="preserve"> </w:t>
            </w:r>
            <w:r w:rsidRPr="007A663F">
              <w:rPr>
                <w:sz w:val="24"/>
                <w:szCs w:val="24"/>
              </w:rPr>
              <w:t>уважения</w:t>
            </w:r>
            <w:r w:rsidRPr="007A663F">
              <w:rPr>
                <w:spacing w:val="-1"/>
                <w:sz w:val="24"/>
                <w:szCs w:val="24"/>
              </w:rPr>
              <w:t xml:space="preserve"> </w:t>
            </w:r>
            <w:r w:rsidRPr="007A663F">
              <w:rPr>
                <w:sz w:val="24"/>
                <w:szCs w:val="24"/>
              </w:rPr>
              <w:t>ко всему</w:t>
            </w:r>
            <w:r w:rsidRPr="007A663F">
              <w:rPr>
                <w:spacing w:val="-6"/>
                <w:sz w:val="24"/>
                <w:szCs w:val="24"/>
              </w:rPr>
              <w:t xml:space="preserve"> </w:t>
            </w:r>
            <w:r w:rsidRPr="007A663F">
              <w:rPr>
                <w:sz w:val="24"/>
                <w:szCs w:val="24"/>
              </w:rPr>
              <w:t>живому</w:t>
            </w:r>
            <w:r w:rsidRPr="007A663F">
              <w:rPr>
                <w:spacing w:val="-5"/>
                <w:sz w:val="24"/>
                <w:szCs w:val="24"/>
              </w:rPr>
              <w:t xml:space="preserve"> </w:t>
            </w:r>
            <w:r w:rsidRPr="007A663F">
              <w:rPr>
                <w:sz w:val="24"/>
                <w:szCs w:val="24"/>
              </w:rPr>
              <w:t>на</w:t>
            </w:r>
            <w:r w:rsidRPr="007A663F">
              <w:rPr>
                <w:spacing w:val="-1"/>
                <w:sz w:val="24"/>
                <w:szCs w:val="24"/>
              </w:rPr>
              <w:t xml:space="preserve"> </w:t>
            </w:r>
            <w:r w:rsidRPr="007A663F">
              <w:rPr>
                <w:sz w:val="24"/>
                <w:szCs w:val="24"/>
              </w:rPr>
              <w:t>Земле.</w:t>
            </w:r>
          </w:p>
          <w:p w:rsidR="00F9237C" w:rsidRPr="007A663F" w:rsidRDefault="00F9237C" w:rsidP="00007115">
            <w:pPr>
              <w:pStyle w:val="TableParagraph"/>
              <w:numPr>
                <w:ilvl w:val="0"/>
                <w:numId w:val="55"/>
              </w:numPr>
              <w:tabs>
                <w:tab w:val="left" w:pos="872"/>
              </w:tabs>
              <w:ind w:right="-15"/>
              <w:rPr>
                <w:sz w:val="24"/>
                <w:szCs w:val="24"/>
              </w:rPr>
            </w:pPr>
            <w:r w:rsidRPr="007A663F">
              <w:rPr>
                <w:sz w:val="24"/>
                <w:szCs w:val="24"/>
              </w:rPr>
              <w:t>Воспитывать</w:t>
            </w:r>
            <w:r w:rsidRPr="007A663F">
              <w:rPr>
                <w:spacing w:val="1"/>
                <w:sz w:val="24"/>
                <w:szCs w:val="24"/>
              </w:rPr>
              <w:t xml:space="preserve"> </w:t>
            </w:r>
            <w:r w:rsidRPr="007A663F">
              <w:rPr>
                <w:sz w:val="24"/>
                <w:szCs w:val="24"/>
              </w:rPr>
              <w:t>у</w:t>
            </w:r>
            <w:r w:rsidRPr="007A663F">
              <w:rPr>
                <w:spacing w:val="1"/>
                <w:sz w:val="24"/>
                <w:szCs w:val="24"/>
              </w:rPr>
              <w:t xml:space="preserve"> </w:t>
            </w:r>
            <w:r w:rsidRPr="007A663F">
              <w:rPr>
                <w:sz w:val="24"/>
                <w:szCs w:val="24"/>
              </w:rPr>
              <w:t>детей</w:t>
            </w:r>
            <w:r w:rsidRPr="007A663F">
              <w:rPr>
                <w:spacing w:val="1"/>
                <w:sz w:val="24"/>
                <w:szCs w:val="24"/>
              </w:rPr>
              <w:t xml:space="preserve"> </w:t>
            </w:r>
            <w:r w:rsidRPr="007A663F">
              <w:rPr>
                <w:sz w:val="24"/>
                <w:szCs w:val="24"/>
              </w:rPr>
              <w:t>элементы</w:t>
            </w:r>
            <w:r w:rsidRPr="007A663F">
              <w:rPr>
                <w:spacing w:val="1"/>
                <w:sz w:val="24"/>
                <w:szCs w:val="24"/>
              </w:rPr>
              <w:t xml:space="preserve"> </w:t>
            </w:r>
            <w:r w:rsidRPr="007A663F">
              <w:rPr>
                <w:sz w:val="24"/>
                <w:szCs w:val="24"/>
              </w:rPr>
              <w:t>экологического</w:t>
            </w:r>
            <w:r w:rsidRPr="007A663F">
              <w:rPr>
                <w:spacing w:val="1"/>
                <w:sz w:val="24"/>
                <w:szCs w:val="24"/>
              </w:rPr>
              <w:t xml:space="preserve"> </w:t>
            </w:r>
            <w:r w:rsidRPr="007A663F">
              <w:rPr>
                <w:sz w:val="24"/>
                <w:szCs w:val="24"/>
              </w:rPr>
              <w:t>сознания,</w:t>
            </w:r>
            <w:r w:rsidRPr="007A663F">
              <w:rPr>
                <w:spacing w:val="1"/>
                <w:sz w:val="24"/>
                <w:szCs w:val="24"/>
              </w:rPr>
              <w:t xml:space="preserve"> </w:t>
            </w:r>
            <w:r w:rsidRPr="007A663F">
              <w:rPr>
                <w:sz w:val="24"/>
                <w:szCs w:val="24"/>
              </w:rPr>
              <w:t>ценностные</w:t>
            </w:r>
            <w:r w:rsidRPr="007A663F">
              <w:rPr>
                <w:spacing w:val="1"/>
                <w:sz w:val="24"/>
                <w:szCs w:val="24"/>
              </w:rPr>
              <w:t xml:space="preserve"> </w:t>
            </w:r>
            <w:r w:rsidRPr="007A663F">
              <w:rPr>
                <w:sz w:val="24"/>
                <w:szCs w:val="24"/>
              </w:rPr>
              <w:t>ориентации</w:t>
            </w:r>
            <w:r w:rsidRPr="007A663F">
              <w:rPr>
                <w:spacing w:val="-2"/>
                <w:sz w:val="24"/>
                <w:szCs w:val="24"/>
              </w:rPr>
              <w:t xml:space="preserve"> </w:t>
            </w:r>
            <w:r w:rsidRPr="007A663F">
              <w:rPr>
                <w:sz w:val="24"/>
                <w:szCs w:val="24"/>
              </w:rPr>
              <w:t>в</w:t>
            </w:r>
            <w:r w:rsidRPr="007A663F">
              <w:rPr>
                <w:spacing w:val="-2"/>
                <w:sz w:val="24"/>
                <w:szCs w:val="24"/>
              </w:rPr>
              <w:t xml:space="preserve"> </w:t>
            </w:r>
            <w:r w:rsidRPr="007A663F">
              <w:rPr>
                <w:sz w:val="24"/>
                <w:szCs w:val="24"/>
              </w:rPr>
              <w:t>поведении</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деятельности.</w:t>
            </w:r>
          </w:p>
          <w:p w:rsidR="00F9237C" w:rsidRPr="007A663F" w:rsidRDefault="00F9237C" w:rsidP="00007115">
            <w:pPr>
              <w:pStyle w:val="TableParagraph"/>
              <w:numPr>
                <w:ilvl w:val="0"/>
                <w:numId w:val="55"/>
              </w:numPr>
              <w:tabs>
                <w:tab w:val="left" w:pos="872"/>
              </w:tabs>
              <w:ind w:right="-15"/>
              <w:rPr>
                <w:b/>
                <w:sz w:val="24"/>
                <w:szCs w:val="24"/>
              </w:rPr>
            </w:pPr>
            <w:r w:rsidRPr="007A663F">
              <w:rPr>
                <w:sz w:val="24"/>
                <w:szCs w:val="24"/>
              </w:rPr>
              <w:t>Закреплять</w:t>
            </w:r>
            <w:r w:rsidRPr="007A663F">
              <w:rPr>
                <w:spacing w:val="1"/>
                <w:sz w:val="24"/>
                <w:szCs w:val="24"/>
              </w:rPr>
              <w:t xml:space="preserve"> </w:t>
            </w:r>
            <w:r w:rsidRPr="007A663F">
              <w:rPr>
                <w:sz w:val="24"/>
                <w:szCs w:val="24"/>
              </w:rPr>
              <w:t>представления</w:t>
            </w:r>
            <w:r w:rsidRPr="007A663F">
              <w:rPr>
                <w:spacing w:val="1"/>
                <w:sz w:val="24"/>
                <w:szCs w:val="24"/>
              </w:rPr>
              <w:t xml:space="preserve"> </w:t>
            </w:r>
            <w:r w:rsidRPr="007A663F">
              <w:rPr>
                <w:sz w:val="24"/>
                <w:szCs w:val="24"/>
              </w:rPr>
              <w:t>детей</w:t>
            </w:r>
            <w:r w:rsidRPr="007A663F">
              <w:rPr>
                <w:spacing w:val="1"/>
                <w:sz w:val="24"/>
                <w:szCs w:val="24"/>
              </w:rPr>
              <w:t xml:space="preserve"> </w:t>
            </w:r>
            <w:r w:rsidRPr="007A663F">
              <w:rPr>
                <w:sz w:val="24"/>
                <w:szCs w:val="24"/>
              </w:rPr>
              <w:t>о</w:t>
            </w:r>
            <w:r w:rsidRPr="007A663F">
              <w:rPr>
                <w:spacing w:val="1"/>
                <w:sz w:val="24"/>
                <w:szCs w:val="24"/>
              </w:rPr>
              <w:t xml:space="preserve"> </w:t>
            </w:r>
            <w:r w:rsidRPr="007A663F">
              <w:rPr>
                <w:sz w:val="24"/>
                <w:szCs w:val="24"/>
              </w:rPr>
              <w:t>людях</w:t>
            </w:r>
            <w:r w:rsidRPr="007A663F">
              <w:rPr>
                <w:spacing w:val="-57"/>
                <w:sz w:val="24"/>
                <w:szCs w:val="24"/>
              </w:rPr>
              <w:t xml:space="preserve"> </w:t>
            </w:r>
            <w:r w:rsidRPr="007A663F">
              <w:rPr>
                <w:sz w:val="24"/>
                <w:szCs w:val="24"/>
              </w:rPr>
              <w:t>(взрослых и сверстниках), об особенностях</w:t>
            </w:r>
            <w:r w:rsidRPr="007A663F">
              <w:rPr>
                <w:spacing w:val="1"/>
                <w:sz w:val="24"/>
                <w:szCs w:val="24"/>
              </w:rPr>
              <w:t xml:space="preserve"> </w:t>
            </w:r>
            <w:r w:rsidRPr="007A663F">
              <w:rPr>
                <w:sz w:val="24"/>
                <w:szCs w:val="24"/>
              </w:rPr>
              <w:t>их</w:t>
            </w:r>
            <w:r w:rsidRPr="007A663F">
              <w:rPr>
                <w:spacing w:val="1"/>
                <w:sz w:val="24"/>
                <w:szCs w:val="24"/>
              </w:rPr>
              <w:t xml:space="preserve"> </w:t>
            </w:r>
            <w:r w:rsidRPr="007A663F">
              <w:rPr>
                <w:sz w:val="24"/>
                <w:szCs w:val="24"/>
              </w:rPr>
              <w:t>внешнего</w:t>
            </w:r>
            <w:r w:rsidRPr="007A663F">
              <w:rPr>
                <w:spacing w:val="1"/>
                <w:sz w:val="24"/>
                <w:szCs w:val="24"/>
              </w:rPr>
              <w:t xml:space="preserve"> </w:t>
            </w:r>
            <w:r w:rsidRPr="007A663F">
              <w:rPr>
                <w:sz w:val="24"/>
                <w:szCs w:val="24"/>
              </w:rPr>
              <w:t>вида,</w:t>
            </w:r>
            <w:r w:rsidRPr="007A663F">
              <w:rPr>
                <w:spacing w:val="1"/>
                <w:sz w:val="24"/>
                <w:szCs w:val="24"/>
              </w:rPr>
              <w:t xml:space="preserve"> </w:t>
            </w:r>
            <w:r w:rsidRPr="007A663F">
              <w:rPr>
                <w:sz w:val="24"/>
                <w:szCs w:val="24"/>
              </w:rPr>
              <w:t>половых</w:t>
            </w:r>
            <w:r w:rsidRPr="007A663F">
              <w:rPr>
                <w:spacing w:val="1"/>
                <w:sz w:val="24"/>
                <w:szCs w:val="24"/>
              </w:rPr>
              <w:t xml:space="preserve"> </w:t>
            </w:r>
            <w:r w:rsidRPr="007A663F">
              <w:rPr>
                <w:sz w:val="24"/>
                <w:szCs w:val="24"/>
              </w:rPr>
              <w:t>различиях,</w:t>
            </w:r>
            <w:r w:rsidRPr="007A663F">
              <w:rPr>
                <w:spacing w:val="1"/>
                <w:sz w:val="24"/>
                <w:szCs w:val="24"/>
              </w:rPr>
              <w:t xml:space="preserve"> </w:t>
            </w:r>
            <w:r w:rsidRPr="007A663F">
              <w:rPr>
                <w:sz w:val="24"/>
                <w:szCs w:val="24"/>
              </w:rPr>
              <w:t>о</w:t>
            </w:r>
            <w:r w:rsidRPr="007A663F">
              <w:rPr>
                <w:spacing w:val="-57"/>
                <w:sz w:val="24"/>
                <w:szCs w:val="24"/>
              </w:rPr>
              <w:t xml:space="preserve"> </w:t>
            </w:r>
            <w:r w:rsidRPr="007A663F">
              <w:rPr>
                <w:sz w:val="24"/>
                <w:szCs w:val="24"/>
              </w:rPr>
              <w:t>ярко выраженных эмоциональных состоя-</w:t>
            </w:r>
            <w:r w:rsidRPr="007A663F">
              <w:rPr>
                <w:spacing w:val="1"/>
                <w:sz w:val="24"/>
                <w:szCs w:val="24"/>
              </w:rPr>
              <w:t xml:space="preserve"> </w:t>
            </w:r>
            <w:r w:rsidRPr="007A663F">
              <w:rPr>
                <w:sz w:val="24"/>
                <w:szCs w:val="24"/>
              </w:rPr>
              <w:t>ниях, о добрых поступках людей, о семье и</w:t>
            </w:r>
            <w:r w:rsidRPr="007A663F">
              <w:rPr>
                <w:spacing w:val="1"/>
                <w:sz w:val="24"/>
                <w:szCs w:val="24"/>
              </w:rPr>
              <w:t xml:space="preserve"> </w:t>
            </w:r>
            <w:r w:rsidRPr="007A663F">
              <w:rPr>
                <w:sz w:val="24"/>
                <w:szCs w:val="24"/>
              </w:rPr>
              <w:t>родственных отношениях.</w:t>
            </w:r>
          </w:p>
          <w:p w:rsidR="00F9237C" w:rsidRPr="007A663F" w:rsidRDefault="00F9237C" w:rsidP="00007115">
            <w:pPr>
              <w:pStyle w:val="TableParagraph"/>
              <w:numPr>
                <w:ilvl w:val="0"/>
                <w:numId w:val="55"/>
              </w:numPr>
              <w:tabs>
                <w:tab w:val="left" w:pos="872"/>
              </w:tabs>
              <w:ind w:right="31"/>
              <w:rPr>
                <w:sz w:val="24"/>
                <w:szCs w:val="24"/>
              </w:rPr>
            </w:pPr>
            <w:r w:rsidRPr="007A663F">
              <w:rPr>
                <w:sz w:val="24"/>
                <w:szCs w:val="24"/>
              </w:rPr>
              <w:t>Развивать у детей стремление к школьному</w:t>
            </w:r>
            <w:r w:rsidRPr="007A663F">
              <w:rPr>
                <w:spacing w:val="-57"/>
                <w:sz w:val="24"/>
                <w:szCs w:val="24"/>
              </w:rPr>
              <w:t xml:space="preserve"> </w:t>
            </w:r>
            <w:r w:rsidRPr="007A663F">
              <w:rPr>
                <w:sz w:val="24"/>
                <w:szCs w:val="24"/>
              </w:rPr>
              <w:t>обучению,</w:t>
            </w:r>
            <w:r w:rsidRPr="007A663F">
              <w:rPr>
                <w:spacing w:val="1"/>
                <w:sz w:val="24"/>
                <w:szCs w:val="24"/>
              </w:rPr>
              <w:t xml:space="preserve"> </w:t>
            </w:r>
            <w:r w:rsidRPr="007A663F">
              <w:rPr>
                <w:sz w:val="24"/>
                <w:szCs w:val="24"/>
              </w:rPr>
              <w:t>интерес</w:t>
            </w:r>
            <w:r w:rsidRPr="007A663F">
              <w:rPr>
                <w:spacing w:val="1"/>
                <w:sz w:val="24"/>
                <w:szCs w:val="24"/>
              </w:rPr>
              <w:t xml:space="preserve"> </w:t>
            </w:r>
            <w:r w:rsidRPr="007A663F">
              <w:rPr>
                <w:sz w:val="24"/>
                <w:szCs w:val="24"/>
              </w:rPr>
              <w:t>к</w:t>
            </w:r>
            <w:r w:rsidRPr="007A663F">
              <w:rPr>
                <w:spacing w:val="1"/>
                <w:sz w:val="24"/>
                <w:szCs w:val="24"/>
              </w:rPr>
              <w:t xml:space="preserve"> </w:t>
            </w:r>
            <w:r w:rsidRPr="007A663F">
              <w:rPr>
                <w:sz w:val="24"/>
                <w:szCs w:val="24"/>
              </w:rPr>
              <w:t>школе,</w:t>
            </w:r>
            <w:r w:rsidRPr="007A663F">
              <w:rPr>
                <w:spacing w:val="1"/>
                <w:sz w:val="24"/>
                <w:szCs w:val="24"/>
              </w:rPr>
              <w:t xml:space="preserve"> </w:t>
            </w:r>
            <w:r w:rsidRPr="007A663F">
              <w:rPr>
                <w:sz w:val="24"/>
                <w:szCs w:val="24"/>
              </w:rPr>
              <w:t>к</w:t>
            </w:r>
            <w:r w:rsidRPr="007A663F">
              <w:rPr>
                <w:spacing w:val="1"/>
                <w:sz w:val="24"/>
                <w:szCs w:val="24"/>
              </w:rPr>
              <w:t xml:space="preserve"> </w:t>
            </w:r>
            <w:r w:rsidRPr="007A663F">
              <w:rPr>
                <w:sz w:val="24"/>
                <w:szCs w:val="24"/>
              </w:rPr>
              <w:t>новой</w:t>
            </w:r>
            <w:r w:rsidRPr="007A663F">
              <w:rPr>
                <w:spacing w:val="1"/>
                <w:sz w:val="24"/>
                <w:szCs w:val="24"/>
              </w:rPr>
              <w:t xml:space="preserve"> </w:t>
            </w:r>
            <w:r w:rsidRPr="007A663F">
              <w:rPr>
                <w:sz w:val="24"/>
                <w:szCs w:val="24"/>
              </w:rPr>
              <w:t>социальной</w:t>
            </w:r>
            <w:r w:rsidRPr="007A663F">
              <w:rPr>
                <w:spacing w:val="-1"/>
                <w:sz w:val="24"/>
                <w:szCs w:val="24"/>
              </w:rPr>
              <w:t xml:space="preserve"> </w:t>
            </w:r>
            <w:r w:rsidRPr="007A663F">
              <w:rPr>
                <w:sz w:val="24"/>
                <w:szCs w:val="24"/>
              </w:rPr>
              <w:t>позиции</w:t>
            </w:r>
            <w:r w:rsidRPr="007A663F">
              <w:rPr>
                <w:spacing w:val="-1"/>
                <w:sz w:val="24"/>
                <w:szCs w:val="24"/>
              </w:rPr>
              <w:t xml:space="preserve"> </w:t>
            </w:r>
            <w:r w:rsidRPr="007A663F">
              <w:rPr>
                <w:sz w:val="24"/>
                <w:szCs w:val="24"/>
              </w:rPr>
              <w:t>школьника.</w:t>
            </w:r>
          </w:p>
          <w:p w:rsidR="00F9237C" w:rsidRPr="007A663F" w:rsidRDefault="00F9237C" w:rsidP="00007115">
            <w:pPr>
              <w:pStyle w:val="TableParagraph"/>
              <w:numPr>
                <w:ilvl w:val="0"/>
                <w:numId w:val="108"/>
              </w:numPr>
              <w:ind w:left="709" w:right="-15" w:hanging="283"/>
              <w:jc w:val="both"/>
              <w:rPr>
                <w:sz w:val="24"/>
                <w:szCs w:val="24"/>
              </w:rPr>
            </w:pPr>
            <w:r w:rsidRPr="007A663F">
              <w:rPr>
                <w:sz w:val="24"/>
                <w:szCs w:val="24"/>
              </w:rPr>
              <w:t>Развивать</w:t>
            </w:r>
            <w:r w:rsidRPr="007A663F">
              <w:rPr>
                <w:spacing w:val="1"/>
                <w:sz w:val="24"/>
                <w:szCs w:val="24"/>
              </w:rPr>
              <w:t xml:space="preserve"> </w:t>
            </w:r>
            <w:r w:rsidRPr="007A663F">
              <w:rPr>
                <w:sz w:val="24"/>
                <w:szCs w:val="24"/>
              </w:rPr>
              <w:t>общечеловеческие,</w:t>
            </w:r>
            <w:r w:rsidRPr="007A663F">
              <w:rPr>
                <w:spacing w:val="1"/>
                <w:sz w:val="24"/>
                <w:szCs w:val="24"/>
              </w:rPr>
              <w:t xml:space="preserve"> </w:t>
            </w:r>
            <w:r w:rsidRPr="007A663F">
              <w:rPr>
                <w:sz w:val="24"/>
                <w:szCs w:val="24"/>
              </w:rPr>
              <w:t>эмо-</w:t>
            </w:r>
            <w:r w:rsidRPr="007A663F">
              <w:rPr>
                <w:spacing w:val="1"/>
                <w:sz w:val="24"/>
                <w:szCs w:val="24"/>
              </w:rPr>
              <w:t xml:space="preserve"> </w:t>
            </w:r>
            <w:r w:rsidRPr="007A663F">
              <w:rPr>
                <w:sz w:val="24"/>
                <w:szCs w:val="24"/>
              </w:rPr>
              <w:t>ционально-нравственные</w:t>
            </w:r>
            <w:r w:rsidRPr="007A663F">
              <w:rPr>
                <w:spacing w:val="50"/>
                <w:sz w:val="24"/>
                <w:szCs w:val="24"/>
              </w:rPr>
              <w:t xml:space="preserve"> </w:t>
            </w:r>
            <w:r w:rsidRPr="007A663F">
              <w:rPr>
                <w:sz w:val="24"/>
                <w:szCs w:val="24"/>
              </w:rPr>
              <w:t>ориентации</w:t>
            </w:r>
            <w:r w:rsidRPr="007A663F">
              <w:rPr>
                <w:spacing w:val="53"/>
                <w:sz w:val="24"/>
                <w:szCs w:val="24"/>
              </w:rPr>
              <w:t xml:space="preserve"> </w:t>
            </w:r>
            <w:r w:rsidRPr="007A663F">
              <w:rPr>
                <w:sz w:val="24"/>
                <w:szCs w:val="24"/>
              </w:rPr>
              <w:t>на проявления эстетического в разнообразных</w:t>
            </w:r>
            <w:r w:rsidRPr="007A663F">
              <w:rPr>
                <w:spacing w:val="-57"/>
                <w:sz w:val="24"/>
                <w:szCs w:val="24"/>
              </w:rPr>
              <w:t xml:space="preserve"> </w:t>
            </w:r>
            <w:r w:rsidRPr="007A663F">
              <w:rPr>
                <w:sz w:val="24"/>
                <w:szCs w:val="24"/>
              </w:rPr>
              <w:t>предметах</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явлениях</w:t>
            </w:r>
            <w:r w:rsidRPr="007A663F">
              <w:rPr>
                <w:spacing w:val="1"/>
                <w:sz w:val="24"/>
                <w:szCs w:val="24"/>
              </w:rPr>
              <w:t xml:space="preserve"> </w:t>
            </w:r>
            <w:r w:rsidRPr="007A663F">
              <w:rPr>
                <w:sz w:val="24"/>
                <w:szCs w:val="24"/>
              </w:rPr>
              <w:t>природного</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со-</w:t>
            </w:r>
            <w:r w:rsidRPr="007A663F">
              <w:rPr>
                <w:spacing w:val="1"/>
                <w:sz w:val="24"/>
                <w:szCs w:val="24"/>
              </w:rPr>
              <w:t xml:space="preserve"> </w:t>
            </w:r>
            <w:r w:rsidRPr="007A663F">
              <w:rPr>
                <w:sz w:val="24"/>
                <w:szCs w:val="24"/>
              </w:rPr>
              <w:t>циального</w:t>
            </w:r>
            <w:r w:rsidRPr="007A663F">
              <w:rPr>
                <w:spacing w:val="-4"/>
                <w:sz w:val="24"/>
                <w:szCs w:val="24"/>
              </w:rPr>
              <w:t xml:space="preserve"> </w:t>
            </w:r>
            <w:r w:rsidRPr="007A663F">
              <w:rPr>
                <w:sz w:val="24"/>
                <w:szCs w:val="24"/>
              </w:rPr>
              <w:t>характера</w:t>
            </w:r>
          </w:p>
          <w:p w:rsidR="00F9237C" w:rsidRPr="007A663F" w:rsidRDefault="00F9237C" w:rsidP="00007115">
            <w:pPr>
              <w:pStyle w:val="TableParagraph"/>
              <w:numPr>
                <w:ilvl w:val="0"/>
                <w:numId w:val="56"/>
              </w:numPr>
              <w:tabs>
                <w:tab w:val="left" w:pos="872"/>
              </w:tabs>
              <w:spacing w:line="270" w:lineRule="atLeast"/>
              <w:ind w:right="-15"/>
              <w:rPr>
                <w:b/>
                <w:sz w:val="24"/>
                <w:szCs w:val="24"/>
              </w:rPr>
            </w:pPr>
            <w:r w:rsidRPr="007A663F">
              <w:rPr>
                <w:sz w:val="24"/>
                <w:szCs w:val="24"/>
              </w:rPr>
              <w:t>Формировать</w:t>
            </w:r>
            <w:r w:rsidRPr="007A663F">
              <w:rPr>
                <w:spacing w:val="61"/>
                <w:sz w:val="24"/>
                <w:szCs w:val="24"/>
              </w:rPr>
              <w:t xml:space="preserve"> </w:t>
            </w:r>
            <w:r w:rsidRPr="007A663F">
              <w:rPr>
                <w:sz w:val="24"/>
                <w:szCs w:val="24"/>
              </w:rPr>
              <w:t>представления</w:t>
            </w:r>
            <w:r w:rsidRPr="007A663F">
              <w:rPr>
                <w:spacing w:val="61"/>
                <w:sz w:val="24"/>
                <w:szCs w:val="24"/>
              </w:rPr>
              <w:t xml:space="preserve"> </w:t>
            </w:r>
            <w:r w:rsidRPr="007A663F">
              <w:rPr>
                <w:sz w:val="24"/>
                <w:szCs w:val="24"/>
              </w:rPr>
              <w:t>и</w:t>
            </w:r>
            <w:r w:rsidRPr="007A663F">
              <w:rPr>
                <w:spacing w:val="61"/>
                <w:sz w:val="24"/>
                <w:szCs w:val="24"/>
              </w:rPr>
              <w:t xml:space="preserve"> </w:t>
            </w:r>
            <w:r w:rsidRPr="007A663F">
              <w:rPr>
                <w:sz w:val="24"/>
                <w:szCs w:val="24"/>
              </w:rPr>
              <w:t>родной</w:t>
            </w:r>
            <w:r w:rsidRPr="007A663F">
              <w:rPr>
                <w:spacing w:val="-57"/>
                <w:sz w:val="24"/>
                <w:szCs w:val="24"/>
              </w:rPr>
              <w:t xml:space="preserve"> </w:t>
            </w:r>
            <w:r w:rsidRPr="007A663F">
              <w:rPr>
                <w:sz w:val="24"/>
                <w:szCs w:val="24"/>
              </w:rPr>
              <w:t>стране и родном крае, воспитывать чувство</w:t>
            </w:r>
            <w:r w:rsidRPr="007A663F">
              <w:rPr>
                <w:spacing w:val="-57"/>
                <w:sz w:val="24"/>
                <w:szCs w:val="24"/>
              </w:rPr>
              <w:t xml:space="preserve"> </w:t>
            </w:r>
            <w:r w:rsidRPr="007A663F">
              <w:rPr>
                <w:sz w:val="24"/>
                <w:szCs w:val="24"/>
              </w:rPr>
              <w:t>патриотизма</w:t>
            </w:r>
          </w:p>
        </w:tc>
      </w:tr>
      <w:tr w:rsidR="00F9237C" w:rsidRPr="007A663F" w:rsidTr="00525661">
        <w:trPr>
          <w:gridAfter w:val="1"/>
          <w:wAfter w:w="165" w:type="dxa"/>
          <w:trHeight w:val="477"/>
        </w:trPr>
        <w:tc>
          <w:tcPr>
            <w:tcW w:w="2445" w:type="dxa"/>
            <w:gridSpan w:val="2"/>
          </w:tcPr>
          <w:p w:rsidR="00F9237C" w:rsidRPr="007A663F" w:rsidRDefault="00F9237C" w:rsidP="004B2609">
            <w:pPr>
              <w:pStyle w:val="TableParagraph"/>
              <w:spacing w:line="272" w:lineRule="exact"/>
              <w:rPr>
                <w:b/>
                <w:sz w:val="24"/>
                <w:szCs w:val="24"/>
              </w:rPr>
            </w:pPr>
            <w:r w:rsidRPr="007A663F">
              <w:rPr>
                <w:b/>
                <w:sz w:val="24"/>
                <w:szCs w:val="24"/>
              </w:rPr>
              <w:lastRenderedPageBreak/>
              <w:t>Виды</w:t>
            </w:r>
            <w:r w:rsidRPr="007A663F">
              <w:rPr>
                <w:b/>
                <w:spacing w:val="-3"/>
                <w:sz w:val="24"/>
                <w:szCs w:val="24"/>
              </w:rPr>
              <w:t xml:space="preserve"> </w:t>
            </w:r>
            <w:r w:rsidRPr="007A663F">
              <w:rPr>
                <w:b/>
                <w:sz w:val="24"/>
                <w:szCs w:val="24"/>
              </w:rPr>
              <w:t>деятельности</w:t>
            </w:r>
          </w:p>
        </w:tc>
        <w:tc>
          <w:tcPr>
            <w:tcW w:w="13003" w:type="dxa"/>
            <w:gridSpan w:val="6"/>
          </w:tcPr>
          <w:p w:rsidR="00F9237C" w:rsidRPr="007A663F" w:rsidRDefault="00F9237C" w:rsidP="004B2609">
            <w:pPr>
              <w:pStyle w:val="TableParagraph"/>
              <w:spacing w:line="272" w:lineRule="exact"/>
              <w:ind w:left="369"/>
              <w:rPr>
                <w:b/>
                <w:sz w:val="24"/>
                <w:szCs w:val="24"/>
              </w:rPr>
            </w:pPr>
            <w:r w:rsidRPr="007A663F">
              <w:rPr>
                <w:b/>
                <w:sz w:val="24"/>
                <w:szCs w:val="24"/>
              </w:rPr>
              <w:t>Формы</w:t>
            </w:r>
            <w:r w:rsidRPr="007A663F">
              <w:rPr>
                <w:b/>
                <w:spacing w:val="-3"/>
                <w:sz w:val="24"/>
                <w:szCs w:val="24"/>
              </w:rPr>
              <w:t xml:space="preserve"> </w:t>
            </w:r>
            <w:r w:rsidRPr="007A663F">
              <w:rPr>
                <w:b/>
                <w:sz w:val="24"/>
                <w:szCs w:val="24"/>
              </w:rPr>
              <w:t>организации</w:t>
            </w:r>
            <w:r w:rsidRPr="007A663F">
              <w:rPr>
                <w:b/>
                <w:spacing w:val="-1"/>
                <w:sz w:val="24"/>
                <w:szCs w:val="24"/>
              </w:rPr>
              <w:t xml:space="preserve"> </w:t>
            </w:r>
            <w:r w:rsidRPr="007A663F">
              <w:rPr>
                <w:b/>
                <w:sz w:val="24"/>
                <w:szCs w:val="24"/>
              </w:rPr>
              <w:t>деятельности</w:t>
            </w:r>
          </w:p>
        </w:tc>
      </w:tr>
      <w:tr w:rsidR="00F9237C" w:rsidRPr="007A663F" w:rsidTr="00525661">
        <w:trPr>
          <w:gridAfter w:val="1"/>
          <w:wAfter w:w="165" w:type="dxa"/>
          <w:trHeight w:val="3588"/>
        </w:trPr>
        <w:tc>
          <w:tcPr>
            <w:tcW w:w="2445" w:type="dxa"/>
            <w:gridSpan w:val="2"/>
            <w:tcBorders>
              <w:bottom w:val="single" w:sz="4" w:space="0" w:color="auto"/>
            </w:tcBorders>
          </w:tcPr>
          <w:p w:rsidR="00F9237C" w:rsidRPr="007A663F" w:rsidRDefault="00F9237C" w:rsidP="004B2609">
            <w:pPr>
              <w:pStyle w:val="TableParagraph"/>
              <w:spacing w:line="242" w:lineRule="auto"/>
              <w:ind w:right="516"/>
              <w:jc w:val="both"/>
              <w:rPr>
                <w:b/>
                <w:sz w:val="24"/>
                <w:szCs w:val="24"/>
              </w:rPr>
            </w:pPr>
            <w:r w:rsidRPr="007A663F">
              <w:rPr>
                <w:b/>
                <w:sz w:val="24"/>
                <w:szCs w:val="24"/>
              </w:rPr>
              <w:t>Непосредственно</w:t>
            </w:r>
            <w:r w:rsidRPr="007A663F">
              <w:rPr>
                <w:b/>
                <w:spacing w:val="-58"/>
                <w:sz w:val="24"/>
                <w:szCs w:val="24"/>
              </w:rPr>
              <w:t xml:space="preserve"> </w:t>
            </w:r>
            <w:r w:rsidRPr="007A663F">
              <w:rPr>
                <w:b/>
                <w:sz w:val="24"/>
                <w:szCs w:val="24"/>
              </w:rPr>
              <w:t>образовательная</w:t>
            </w:r>
            <w:r w:rsidRPr="007A663F">
              <w:rPr>
                <w:b/>
                <w:spacing w:val="-58"/>
                <w:sz w:val="24"/>
                <w:szCs w:val="24"/>
              </w:rPr>
              <w:t xml:space="preserve"> </w:t>
            </w:r>
            <w:r w:rsidRPr="007A663F">
              <w:rPr>
                <w:b/>
                <w:sz w:val="24"/>
                <w:szCs w:val="24"/>
              </w:rPr>
              <w:t>деятельность</w:t>
            </w:r>
          </w:p>
        </w:tc>
        <w:tc>
          <w:tcPr>
            <w:tcW w:w="3646" w:type="dxa"/>
            <w:gridSpan w:val="2"/>
            <w:tcBorders>
              <w:bottom w:val="single" w:sz="4" w:space="0" w:color="auto"/>
            </w:tcBorders>
          </w:tcPr>
          <w:p w:rsidR="00F9237C" w:rsidRPr="007A663F" w:rsidRDefault="00F9237C" w:rsidP="00007115">
            <w:pPr>
              <w:pStyle w:val="TableParagraph"/>
              <w:numPr>
                <w:ilvl w:val="0"/>
                <w:numId w:val="58"/>
              </w:numPr>
              <w:tabs>
                <w:tab w:val="left" w:pos="871"/>
                <w:tab w:val="left" w:pos="872"/>
                <w:tab w:val="left" w:pos="2737"/>
              </w:tabs>
              <w:ind w:right="3"/>
              <w:rPr>
                <w:sz w:val="24"/>
                <w:szCs w:val="24"/>
              </w:rPr>
            </w:pPr>
            <w:r w:rsidRPr="007A663F">
              <w:rPr>
                <w:sz w:val="24"/>
                <w:szCs w:val="24"/>
              </w:rPr>
              <w:t xml:space="preserve">Творческие </w:t>
            </w:r>
            <w:r w:rsidRPr="007A663F">
              <w:rPr>
                <w:spacing w:val="-1"/>
                <w:sz w:val="24"/>
                <w:szCs w:val="24"/>
              </w:rPr>
              <w:t>игры</w:t>
            </w:r>
            <w:r w:rsidRPr="007A663F">
              <w:rPr>
                <w:spacing w:val="-57"/>
                <w:sz w:val="24"/>
                <w:szCs w:val="24"/>
              </w:rPr>
              <w:t xml:space="preserve"> </w:t>
            </w:r>
            <w:r w:rsidRPr="007A663F">
              <w:rPr>
                <w:sz w:val="24"/>
                <w:szCs w:val="24"/>
              </w:rPr>
              <w:t>(сюжетно-ролевые,</w:t>
            </w:r>
            <w:r w:rsidRPr="007A663F">
              <w:rPr>
                <w:spacing w:val="1"/>
                <w:sz w:val="24"/>
                <w:szCs w:val="24"/>
              </w:rPr>
              <w:t xml:space="preserve"> </w:t>
            </w:r>
            <w:r w:rsidRPr="007A663F">
              <w:rPr>
                <w:sz w:val="24"/>
                <w:szCs w:val="24"/>
              </w:rPr>
              <w:t>строительно-</w:t>
            </w:r>
            <w:r w:rsidRPr="007A663F">
              <w:rPr>
                <w:spacing w:val="1"/>
                <w:sz w:val="24"/>
                <w:szCs w:val="24"/>
              </w:rPr>
              <w:t xml:space="preserve"> </w:t>
            </w:r>
            <w:r w:rsidRPr="007A663F">
              <w:rPr>
                <w:sz w:val="24"/>
                <w:szCs w:val="24"/>
              </w:rPr>
              <w:t>конструктивные,</w:t>
            </w:r>
            <w:r w:rsidRPr="007A663F">
              <w:rPr>
                <w:spacing w:val="1"/>
                <w:sz w:val="24"/>
                <w:szCs w:val="24"/>
              </w:rPr>
              <w:t xml:space="preserve"> </w:t>
            </w:r>
            <w:r w:rsidRPr="007A663F">
              <w:rPr>
                <w:sz w:val="24"/>
                <w:szCs w:val="24"/>
              </w:rPr>
              <w:t>театрализованные,</w:t>
            </w:r>
            <w:r w:rsidRPr="007A663F">
              <w:rPr>
                <w:spacing w:val="1"/>
                <w:sz w:val="24"/>
                <w:szCs w:val="24"/>
              </w:rPr>
              <w:t xml:space="preserve"> </w:t>
            </w:r>
            <w:r w:rsidRPr="007A663F">
              <w:rPr>
                <w:sz w:val="24"/>
                <w:szCs w:val="24"/>
              </w:rPr>
              <w:t>хороводные,</w:t>
            </w:r>
            <w:r w:rsidRPr="007A663F">
              <w:rPr>
                <w:spacing w:val="1"/>
                <w:sz w:val="24"/>
                <w:szCs w:val="24"/>
              </w:rPr>
              <w:t xml:space="preserve"> </w:t>
            </w:r>
            <w:r w:rsidRPr="007A663F">
              <w:rPr>
                <w:sz w:val="24"/>
                <w:szCs w:val="24"/>
              </w:rPr>
              <w:t>элементарные</w:t>
            </w:r>
          </w:p>
          <w:p w:rsidR="00F9237C" w:rsidRPr="007A663F" w:rsidRDefault="00F9237C" w:rsidP="00007115">
            <w:pPr>
              <w:pStyle w:val="TableParagraph"/>
              <w:numPr>
                <w:ilvl w:val="0"/>
                <w:numId w:val="58"/>
              </w:numPr>
              <w:tabs>
                <w:tab w:val="left" w:pos="2660"/>
              </w:tabs>
              <w:ind w:right="1"/>
              <w:jc w:val="both"/>
              <w:rPr>
                <w:sz w:val="24"/>
                <w:szCs w:val="24"/>
              </w:rPr>
            </w:pPr>
            <w:r w:rsidRPr="007A663F">
              <w:rPr>
                <w:sz w:val="24"/>
                <w:szCs w:val="24"/>
              </w:rPr>
              <w:t>режиссерские,</w:t>
            </w:r>
            <w:r w:rsidRPr="007A663F">
              <w:rPr>
                <w:spacing w:val="1"/>
                <w:sz w:val="24"/>
                <w:szCs w:val="24"/>
              </w:rPr>
              <w:t xml:space="preserve"> </w:t>
            </w:r>
            <w:r w:rsidRPr="007A663F">
              <w:rPr>
                <w:sz w:val="24"/>
                <w:szCs w:val="24"/>
              </w:rPr>
              <w:t>игры-</w:t>
            </w:r>
            <w:r w:rsidRPr="007A663F">
              <w:rPr>
                <w:spacing w:val="1"/>
                <w:sz w:val="24"/>
                <w:szCs w:val="24"/>
              </w:rPr>
              <w:t xml:space="preserve"> </w:t>
            </w:r>
            <w:r w:rsidRPr="007A663F">
              <w:rPr>
                <w:sz w:val="24"/>
                <w:szCs w:val="24"/>
              </w:rPr>
              <w:t>имитации,</w:t>
            </w:r>
            <w:r w:rsidRPr="007A663F">
              <w:rPr>
                <w:spacing w:val="-1"/>
                <w:sz w:val="24"/>
                <w:szCs w:val="24"/>
              </w:rPr>
              <w:t>игры-</w:t>
            </w:r>
            <w:r w:rsidRPr="007A663F">
              <w:rPr>
                <w:spacing w:val="-58"/>
                <w:sz w:val="24"/>
                <w:szCs w:val="24"/>
              </w:rPr>
              <w:t xml:space="preserve"> </w:t>
            </w:r>
            <w:r w:rsidRPr="007A663F">
              <w:rPr>
                <w:sz w:val="24"/>
                <w:szCs w:val="24"/>
              </w:rPr>
              <w:t>фантазии).</w:t>
            </w:r>
          </w:p>
          <w:p w:rsidR="00F9237C" w:rsidRPr="007A663F" w:rsidRDefault="00F9237C" w:rsidP="00007115">
            <w:pPr>
              <w:pStyle w:val="TableParagraph"/>
              <w:numPr>
                <w:ilvl w:val="0"/>
                <w:numId w:val="58"/>
              </w:numPr>
              <w:tabs>
                <w:tab w:val="left" w:pos="872"/>
              </w:tabs>
              <w:jc w:val="both"/>
              <w:rPr>
                <w:sz w:val="24"/>
                <w:szCs w:val="24"/>
              </w:rPr>
            </w:pPr>
            <w:r w:rsidRPr="007A663F">
              <w:rPr>
                <w:sz w:val="24"/>
                <w:szCs w:val="24"/>
              </w:rPr>
              <w:t>Дидактические</w:t>
            </w:r>
            <w:r w:rsidRPr="007A663F">
              <w:rPr>
                <w:spacing w:val="-4"/>
                <w:sz w:val="24"/>
                <w:szCs w:val="24"/>
              </w:rPr>
              <w:t xml:space="preserve"> </w:t>
            </w:r>
            <w:r w:rsidRPr="007A663F">
              <w:rPr>
                <w:sz w:val="24"/>
                <w:szCs w:val="24"/>
              </w:rPr>
              <w:t>игры.</w:t>
            </w:r>
          </w:p>
          <w:p w:rsidR="00F9237C" w:rsidRPr="007A663F" w:rsidRDefault="00F9237C" w:rsidP="00007115">
            <w:pPr>
              <w:pStyle w:val="TableParagraph"/>
              <w:numPr>
                <w:ilvl w:val="0"/>
                <w:numId w:val="58"/>
              </w:numPr>
              <w:tabs>
                <w:tab w:val="left" w:pos="141"/>
              </w:tabs>
              <w:ind w:left="283" w:right="312" w:firstLine="0"/>
              <w:jc w:val="both"/>
              <w:rPr>
                <w:sz w:val="24"/>
                <w:szCs w:val="24"/>
              </w:rPr>
            </w:pPr>
            <w:r w:rsidRPr="007A663F">
              <w:rPr>
                <w:sz w:val="24"/>
                <w:szCs w:val="24"/>
              </w:rPr>
              <w:t>Праздники,</w:t>
            </w:r>
            <w:r w:rsidRPr="007A663F">
              <w:rPr>
                <w:spacing w:val="1"/>
                <w:sz w:val="24"/>
                <w:szCs w:val="24"/>
              </w:rPr>
              <w:t xml:space="preserve"> </w:t>
            </w:r>
            <w:r w:rsidRPr="007A663F">
              <w:rPr>
                <w:sz w:val="24"/>
                <w:szCs w:val="24"/>
              </w:rPr>
              <w:t>развлечения,</w:t>
            </w:r>
            <w:r w:rsidRPr="007A663F">
              <w:rPr>
                <w:spacing w:val="-11"/>
                <w:sz w:val="24"/>
                <w:szCs w:val="24"/>
              </w:rPr>
              <w:t xml:space="preserve"> </w:t>
            </w:r>
            <w:r w:rsidRPr="007A663F">
              <w:rPr>
                <w:sz w:val="24"/>
                <w:szCs w:val="24"/>
              </w:rPr>
              <w:t>досуги</w:t>
            </w:r>
          </w:p>
        </w:tc>
        <w:tc>
          <w:tcPr>
            <w:tcW w:w="9357" w:type="dxa"/>
            <w:gridSpan w:val="4"/>
            <w:tcBorders>
              <w:bottom w:val="single" w:sz="4" w:space="0" w:color="auto"/>
            </w:tcBorders>
          </w:tcPr>
          <w:p w:rsidR="00F9237C" w:rsidRPr="007A663F" w:rsidRDefault="00F9237C" w:rsidP="00007115">
            <w:pPr>
              <w:pStyle w:val="TableParagraph"/>
              <w:numPr>
                <w:ilvl w:val="0"/>
                <w:numId w:val="59"/>
              </w:numPr>
              <w:tabs>
                <w:tab w:val="left" w:pos="871"/>
                <w:tab w:val="left" w:pos="872"/>
              </w:tabs>
              <w:spacing w:line="265" w:lineRule="exact"/>
              <w:rPr>
                <w:sz w:val="24"/>
                <w:szCs w:val="24"/>
              </w:rPr>
            </w:pPr>
            <w:r w:rsidRPr="007A663F">
              <w:rPr>
                <w:sz w:val="24"/>
                <w:szCs w:val="24"/>
              </w:rPr>
              <w:t>Решение</w:t>
            </w:r>
            <w:r w:rsidRPr="007A663F">
              <w:rPr>
                <w:spacing w:val="-5"/>
                <w:sz w:val="24"/>
                <w:szCs w:val="24"/>
              </w:rPr>
              <w:t xml:space="preserve"> </w:t>
            </w:r>
            <w:r w:rsidRPr="007A663F">
              <w:rPr>
                <w:sz w:val="24"/>
                <w:szCs w:val="24"/>
              </w:rPr>
              <w:t>проблемных</w:t>
            </w:r>
            <w:r w:rsidRPr="007A663F">
              <w:rPr>
                <w:spacing w:val="-3"/>
                <w:sz w:val="24"/>
                <w:szCs w:val="24"/>
              </w:rPr>
              <w:t xml:space="preserve"> </w:t>
            </w:r>
            <w:r w:rsidRPr="007A663F">
              <w:rPr>
                <w:sz w:val="24"/>
                <w:szCs w:val="24"/>
              </w:rPr>
              <w:t>ситуаций.</w:t>
            </w:r>
          </w:p>
          <w:p w:rsidR="00F9237C" w:rsidRPr="007A663F" w:rsidRDefault="00F9237C" w:rsidP="00007115">
            <w:pPr>
              <w:pStyle w:val="TableParagraph"/>
              <w:numPr>
                <w:ilvl w:val="0"/>
                <w:numId w:val="59"/>
              </w:numPr>
              <w:tabs>
                <w:tab w:val="left" w:pos="871"/>
                <w:tab w:val="left" w:pos="872"/>
              </w:tabs>
              <w:rPr>
                <w:sz w:val="24"/>
                <w:szCs w:val="24"/>
              </w:rPr>
            </w:pPr>
            <w:r w:rsidRPr="007A663F">
              <w:rPr>
                <w:sz w:val="24"/>
                <w:szCs w:val="24"/>
              </w:rPr>
              <w:t>Игры.</w:t>
            </w:r>
          </w:p>
          <w:p w:rsidR="00F9237C" w:rsidRPr="007A663F" w:rsidRDefault="00F9237C" w:rsidP="00007115">
            <w:pPr>
              <w:pStyle w:val="TableParagraph"/>
              <w:numPr>
                <w:ilvl w:val="0"/>
                <w:numId w:val="59"/>
              </w:numPr>
              <w:tabs>
                <w:tab w:val="left" w:pos="871"/>
                <w:tab w:val="left" w:pos="872"/>
              </w:tabs>
              <w:rPr>
                <w:sz w:val="24"/>
                <w:szCs w:val="24"/>
              </w:rPr>
            </w:pPr>
            <w:r w:rsidRPr="007A663F">
              <w:rPr>
                <w:sz w:val="24"/>
                <w:szCs w:val="24"/>
              </w:rPr>
              <w:t>Чтение.</w:t>
            </w:r>
          </w:p>
          <w:p w:rsidR="00F9237C" w:rsidRPr="007A663F" w:rsidRDefault="00F9237C" w:rsidP="00007115">
            <w:pPr>
              <w:pStyle w:val="TableParagraph"/>
              <w:numPr>
                <w:ilvl w:val="0"/>
                <w:numId w:val="59"/>
              </w:numPr>
              <w:tabs>
                <w:tab w:val="left" w:pos="871"/>
                <w:tab w:val="left" w:pos="872"/>
              </w:tabs>
              <w:rPr>
                <w:sz w:val="24"/>
                <w:szCs w:val="24"/>
              </w:rPr>
            </w:pPr>
            <w:r w:rsidRPr="007A663F">
              <w:rPr>
                <w:sz w:val="24"/>
                <w:szCs w:val="24"/>
              </w:rPr>
              <w:t>Беседы.</w:t>
            </w:r>
          </w:p>
          <w:p w:rsidR="00F9237C" w:rsidRPr="007A663F" w:rsidRDefault="00F9237C" w:rsidP="00007115">
            <w:pPr>
              <w:pStyle w:val="TableParagraph"/>
              <w:numPr>
                <w:ilvl w:val="0"/>
                <w:numId w:val="59"/>
              </w:numPr>
              <w:tabs>
                <w:tab w:val="left" w:pos="871"/>
                <w:tab w:val="left" w:pos="872"/>
              </w:tabs>
              <w:rPr>
                <w:sz w:val="24"/>
                <w:szCs w:val="24"/>
              </w:rPr>
            </w:pPr>
            <w:r w:rsidRPr="007A663F">
              <w:rPr>
                <w:sz w:val="24"/>
                <w:szCs w:val="24"/>
              </w:rPr>
              <w:t>Наблюдения.</w:t>
            </w:r>
          </w:p>
          <w:p w:rsidR="00F9237C" w:rsidRPr="007A663F" w:rsidRDefault="00F9237C" w:rsidP="00007115">
            <w:pPr>
              <w:pStyle w:val="TableParagraph"/>
              <w:numPr>
                <w:ilvl w:val="0"/>
                <w:numId w:val="59"/>
              </w:numPr>
              <w:tabs>
                <w:tab w:val="left" w:pos="871"/>
                <w:tab w:val="left" w:pos="872"/>
              </w:tabs>
              <w:rPr>
                <w:sz w:val="24"/>
                <w:szCs w:val="24"/>
              </w:rPr>
            </w:pPr>
            <w:r w:rsidRPr="007A663F">
              <w:rPr>
                <w:sz w:val="24"/>
                <w:szCs w:val="24"/>
              </w:rPr>
              <w:t>Экскурсии.</w:t>
            </w:r>
          </w:p>
          <w:p w:rsidR="00F9237C" w:rsidRPr="007A663F" w:rsidRDefault="00F9237C" w:rsidP="00007115">
            <w:pPr>
              <w:pStyle w:val="TableParagraph"/>
              <w:numPr>
                <w:ilvl w:val="0"/>
                <w:numId w:val="59"/>
              </w:numPr>
              <w:tabs>
                <w:tab w:val="left" w:pos="872"/>
              </w:tabs>
              <w:rPr>
                <w:b/>
                <w:sz w:val="24"/>
                <w:szCs w:val="24"/>
              </w:rPr>
            </w:pPr>
            <w:r w:rsidRPr="007A663F">
              <w:rPr>
                <w:sz w:val="24"/>
                <w:szCs w:val="24"/>
              </w:rPr>
              <w:t>Ситуации</w:t>
            </w:r>
            <w:r w:rsidRPr="007A663F">
              <w:rPr>
                <w:spacing w:val="-4"/>
                <w:sz w:val="24"/>
                <w:szCs w:val="24"/>
              </w:rPr>
              <w:t xml:space="preserve"> </w:t>
            </w:r>
            <w:r w:rsidRPr="007A663F">
              <w:rPr>
                <w:sz w:val="24"/>
                <w:szCs w:val="24"/>
              </w:rPr>
              <w:t>морального</w:t>
            </w:r>
            <w:r w:rsidRPr="007A663F">
              <w:rPr>
                <w:spacing w:val="-4"/>
                <w:sz w:val="24"/>
                <w:szCs w:val="24"/>
              </w:rPr>
              <w:t xml:space="preserve"> </w:t>
            </w:r>
            <w:r w:rsidRPr="007A663F">
              <w:rPr>
                <w:sz w:val="24"/>
                <w:szCs w:val="24"/>
              </w:rPr>
              <w:t>выбора.</w:t>
            </w:r>
          </w:p>
          <w:p w:rsidR="00F9237C" w:rsidRPr="007A663F" w:rsidRDefault="00F9237C" w:rsidP="00007115">
            <w:pPr>
              <w:pStyle w:val="TableParagraph"/>
              <w:numPr>
                <w:ilvl w:val="0"/>
                <w:numId w:val="59"/>
              </w:numPr>
              <w:tabs>
                <w:tab w:val="left" w:pos="872"/>
              </w:tabs>
              <w:ind w:right="1"/>
              <w:jc w:val="both"/>
              <w:rPr>
                <w:b/>
                <w:sz w:val="24"/>
                <w:szCs w:val="24"/>
              </w:rPr>
            </w:pPr>
            <w:r w:rsidRPr="007A663F">
              <w:rPr>
                <w:sz w:val="24"/>
                <w:szCs w:val="24"/>
              </w:rPr>
              <w:t>Рассматривание и обсуждение предметных и сюжетных картинок, иллюстраций к</w:t>
            </w:r>
            <w:r w:rsidRPr="007A663F">
              <w:rPr>
                <w:spacing w:val="-57"/>
                <w:sz w:val="24"/>
                <w:szCs w:val="24"/>
              </w:rPr>
              <w:t xml:space="preserve"> </w:t>
            </w:r>
            <w:r w:rsidRPr="007A663F">
              <w:rPr>
                <w:sz w:val="24"/>
                <w:szCs w:val="24"/>
              </w:rPr>
              <w:t>знакомым</w:t>
            </w:r>
            <w:r w:rsidRPr="007A663F">
              <w:rPr>
                <w:spacing w:val="1"/>
                <w:sz w:val="24"/>
                <w:szCs w:val="24"/>
              </w:rPr>
              <w:t xml:space="preserve"> </w:t>
            </w:r>
            <w:r w:rsidRPr="007A663F">
              <w:rPr>
                <w:sz w:val="24"/>
                <w:szCs w:val="24"/>
              </w:rPr>
              <w:t>сказкам</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потешкам,</w:t>
            </w:r>
            <w:r w:rsidRPr="007A663F">
              <w:rPr>
                <w:spacing w:val="1"/>
                <w:sz w:val="24"/>
                <w:szCs w:val="24"/>
              </w:rPr>
              <w:t xml:space="preserve"> </w:t>
            </w:r>
            <w:r w:rsidRPr="007A663F">
              <w:rPr>
                <w:sz w:val="24"/>
                <w:szCs w:val="24"/>
              </w:rPr>
              <w:t>игрушек,</w:t>
            </w:r>
            <w:r w:rsidRPr="007A663F">
              <w:rPr>
                <w:spacing w:val="1"/>
                <w:sz w:val="24"/>
                <w:szCs w:val="24"/>
              </w:rPr>
              <w:t xml:space="preserve"> </w:t>
            </w:r>
            <w:r w:rsidRPr="007A663F">
              <w:rPr>
                <w:sz w:val="24"/>
                <w:szCs w:val="24"/>
              </w:rPr>
              <w:t>эстетически</w:t>
            </w:r>
            <w:r w:rsidRPr="007A663F">
              <w:rPr>
                <w:spacing w:val="61"/>
                <w:sz w:val="24"/>
                <w:szCs w:val="24"/>
              </w:rPr>
              <w:t xml:space="preserve"> </w:t>
            </w:r>
            <w:r w:rsidRPr="007A663F">
              <w:rPr>
                <w:sz w:val="24"/>
                <w:szCs w:val="24"/>
              </w:rPr>
              <w:t>привлекательных</w:t>
            </w:r>
            <w:r w:rsidRPr="007A663F">
              <w:rPr>
                <w:spacing w:val="-57"/>
                <w:sz w:val="24"/>
                <w:szCs w:val="24"/>
              </w:rPr>
              <w:t xml:space="preserve"> </w:t>
            </w:r>
            <w:r w:rsidRPr="007A663F">
              <w:rPr>
                <w:sz w:val="24"/>
                <w:szCs w:val="24"/>
              </w:rPr>
              <w:t>предметов</w:t>
            </w:r>
            <w:r w:rsidRPr="007A663F">
              <w:rPr>
                <w:spacing w:val="1"/>
                <w:sz w:val="24"/>
                <w:szCs w:val="24"/>
              </w:rPr>
              <w:t xml:space="preserve"> </w:t>
            </w:r>
            <w:r w:rsidRPr="007A663F">
              <w:rPr>
                <w:sz w:val="24"/>
                <w:szCs w:val="24"/>
              </w:rPr>
              <w:t>(деревьев,</w:t>
            </w:r>
            <w:r w:rsidRPr="007A663F">
              <w:rPr>
                <w:spacing w:val="1"/>
                <w:sz w:val="24"/>
                <w:szCs w:val="24"/>
              </w:rPr>
              <w:t xml:space="preserve"> </w:t>
            </w:r>
            <w:r w:rsidRPr="007A663F">
              <w:rPr>
                <w:sz w:val="24"/>
                <w:szCs w:val="24"/>
              </w:rPr>
              <w:t>цветов,</w:t>
            </w:r>
            <w:r w:rsidRPr="007A663F">
              <w:rPr>
                <w:spacing w:val="1"/>
                <w:sz w:val="24"/>
                <w:szCs w:val="24"/>
              </w:rPr>
              <w:t xml:space="preserve"> </w:t>
            </w:r>
            <w:r w:rsidRPr="007A663F">
              <w:rPr>
                <w:sz w:val="24"/>
                <w:szCs w:val="24"/>
              </w:rPr>
              <w:t>предметов</w:t>
            </w:r>
            <w:r w:rsidRPr="007A663F">
              <w:rPr>
                <w:spacing w:val="1"/>
                <w:sz w:val="24"/>
                <w:szCs w:val="24"/>
              </w:rPr>
              <w:t xml:space="preserve"> </w:t>
            </w:r>
            <w:r w:rsidRPr="007A663F">
              <w:rPr>
                <w:sz w:val="24"/>
                <w:szCs w:val="24"/>
              </w:rPr>
              <w:t>быта</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пр.),</w:t>
            </w:r>
            <w:r w:rsidRPr="007A663F">
              <w:rPr>
                <w:spacing w:val="1"/>
                <w:sz w:val="24"/>
                <w:szCs w:val="24"/>
              </w:rPr>
              <w:t xml:space="preserve"> </w:t>
            </w:r>
            <w:r w:rsidRPr="007A663F">
              <w:rPr>
                <w:sz w:val="24"/>
                <w:szCs w:val="24"/>
              </w:rPr>
              <w:t>произведений</w:t>
            </w:r>
            <w:r w:rsidRPr="007A663F">
              <w:rPr>
                <w:spacing w:val="1"/>
                <w:sz w:val="24"/>
                <w:szCs w:val="24"/>
              </w:rPr>
              <w:t xml:space="preserve"> </w:t>
            </w:r>
            <w:r w:rsidRPr="007A663F">
              <w:rPr>
                <w:sz w:val="24"/>
                <w:szCs w:val="24"/>
              </w:rPr>
              <w:t>искусства</w:t>
            </w:r>
            <w:r w:rsidRPr="007A663F">
              <w:rPr>
                <w:spacing w:val="1"/>
                <w:sz w:val="24"/>
                <w:szCs w:val="24"/>
              </w:rPr>
              <w:t xml:space="preserve"> </w:t>
            </w:r>
            <w:r w:rsidRPr="007A663F">
              <w:rPr>
                <w:sz w:val="24"/>
                <w:szCs w:val="24"/>
              </w:rPr>
              <w:t>(народного,</w:t>
            </w:r>
            <w:r w:rsidRPr="007A663F">
              <w:rPr>
                <w:spacing w:val="1"/>
                <w:sz w:val="24"/>
                <w:szCs w:val="24"/>
              </w:rPr>
              <w:t xml:space="preserve"> </w:t>
            </w:r>
            <w:r w:rsidRPr="007A663F">
              <w:rPr>
                <w:sz w:val="24"/>
                <w:szCs w:val="24"/>
              </w:rPr>
              <w:t>декоративно-прикладного,</w:t>
            </w:r>
            <w:r w:rsidRPr="007A663F">
              <w:rPr>
                <w:spacing w:val="1"/>
                <w:sz w:val="24"/>
                <w:szCs w:val="24"/>
              </w:rPr>
              <w:t xml:space="preserve"> </w:t>
            </w:r>
            <w:r w:rsidRPr="007A663F">
              <w:rPr>
                <w:sz w:val="24"/>
                <w:szCs w:val="24"/>
              </w:rPr>
              <w:t>изобразительного,</w:t>
            </w:r>
            <w:r w:rsidRPr="007A663F">
              <w:rPr>
                <w:spacing w:val="1"/>
                <w:sz w:val="24"/>
                <w:szCs w:val="24"/>
              </w:rPr>
              <w:t xml:space="preserve"> </w:t>
            </w:r>
            <w:r w:rsidRPr="007A663F">
              <w:rPr>
                <w:sz w:val="24"/>
                <w:szCs w:val="24"/>
              </w:rPr>
              <w:t>книжной</w:t>
            </w:r>
            <w:r w:rsidRPr="007A663F">
              <w:rPr>
                <w:spacing w:val="1"/>
                <w:sz w:val="24"/>
                <w:szCs w:val="24"/>
              </w:rPr>
              <w:t xml:space="preserve"> </w:t>
            </w:r>
            <w:r w:rsidRPr="007A663F">
              <w:rPr>
                <w:sz w:val="24"/>
                <w:szCs w:val="24"/>
              </w:rPr>
              <w:t>графики</w:t>
            </w:r>
            <w:r w:rsidRPr="007A663F">
              <w:rPr>
                <w:spacing w:val="60"/>
                <w:sz w:val="24"/>
                <w:szCs w:val="24"/>
              </w:rPr>
              <w:t xml:space="preserve"> </w:t>
            </w:r>
            <w:r w:rsidRPr="007A663F">
              <w:rPr>
                <w:sz w:val="24"/>
                <w:szCs w:val="24"/>
              </w:rPr>
              <w:t>и</w:t>
            </w:r>
            <w:r w:rsidRPr="007A663F">
              <w:rPr>
                <w:spacing w:val="1"/>
                <w:sz w:val="24"/>
                <w:szCs w:val="24"/>
              </w:rPr>
              <w:t xml:space="preserve"> </w:t>
            </w:r>
            <w:r w:rsidRPr="007A663F">
              <w:rPr>
                <w:sz w:val="24"/>
                <w:szCs w:val="24"/>
              </w:rPr>
              <w:t>пр.),</w:t>
            </w:r>
            <w:r w:rsidRPr="007A663F">
              <w:rPr>
                <w:spacing w:val="48"/>
                <w:sz w:val="24"/>
                <w:szCs w:val="24"/>
              </w:rPr>
              <w:t xml:space="preserve"> </w:t>
            </w:r>
            <w:r w:rsidRPr="007A663F">
              <w:rPr>
                <w:sz w:val="24"/>
                <w:szCs w:val="24"/>
              </w:rPr>
              <w:t>фотографий</w:t>
            </w:r>
            <w:r w:rsidRPr="007A663F">
              <w:rPr>
                <w:spacing w:val="50"/>
                <w:sz w:val="24"/>
                <w:szCs w:val="24"/>
              </w:rPr>
              <w:t xml:space="preserve"> </w:t>
            </w:r>
            <w:r w:rsidRPr="007A663F">
              <w:rPr>
                <w:sz w:val="24"/>
                <w:szCs w:val="24"/>
              </w:rPr>
              <w:t>города,</w:t>
            </w:r>
            <w:r w:rsidRPr="007A663F">
              <w:rPr>
                <w:spacing w:val="49"/>
                <w:sz w:val="24"/>
                <w:szCs w:val="24"/>
              </w:rPr>
              <w:t xml:space="preserve"> </w:t>
            </w:r>
            <w:r w:rsidRPr="007A663F">
              <w:rPr>
                <w:sz w:val="24"/>
                <w:szCs w:val="24"/>
              </w:rPr>
              <w:t>микрорайона,</w:t>
            </w:r>
            <w:r w:rsidRPr="007A663F">
              <w:rPr>
                <w:spacing w:val="49"/>
                <w:sz w:val="24"/>
                <w:szCs w:val="24"/>
              </w:rPr>
              <w:t xml:space="preserve"> </w:t>
            </w:r>
            <w:r w:rsidRPr="007A663F">
              <w:rPr>
                <w:sz w:val="24"/>
                <w:szCs w:val="24"/>
              </w:rPr>
              <w:t>Курганской</w:t>
            </w:r>
            <w:r w:rsidRPr="007A663F">
              <w:rPr>
                <w:spacing w:val="50"/>
                <w:sz w:val="24"/>
                <w:szCs w:val="24"/>
              </w:rPr>
              <w:t xml:space="preserve"> </w:t>
            </w:r>
            <w:r w:rsidRPr="007A663F">
              <w:rPr>
                <w:sz w:val="24"/>
                <w:szCs w:val="24"/>
              </w:rPr>
              <w:t>области,</w:t>
            </w:r>
            <w:r w:rsidRPr="007A663F">
              <w:rPr>
                <w:spacing w:val="49"/>
                <w:sz w:val="24"/>
                <w:szCs w:val="24"/>
              </w:rPr>
              <w:t xml:space="preserve"> </w:t>
            </w:r>
            <w:r w:rsidRPr="007A663F">
              <w:rPr>
                <w:sz w:val="24"/>
                <w:szCs w:val="24"/>
              </w:rPr>
              <w:t>других</w:t>
            </w:r>
            <w:r w:rsidRPr="007A663F">
              <w:rPr>
                <w:spacing w:val="51"/>
                <w:sz w:val="24"/>
                <w:szCs w:val="24"/>
              </w:rPr>
              <w:t xml:space="preserve"> </w:t>
            </w:r>
            <w:r w:rsidRPr="007A663F">
              <w:rPr>
                <w:sz w:val="24"/>
                <w:szCs w:val="24"/>
              </w:rPr>
              <w:t>городов</w:t>
            </w:r>
            <w:r w:rsidRPr="007A663F">
              <w:rPr>
                <w:spacing w:val="49"/>
                <w:sz w:val="24"/>
                <w:szCs w:val="24"/>
              </w:rPr>
              <w:t xml:space="preserve"> </w:t>
            </w:r>
            <w:r w:rsidRPr="007A663F">
              <w:rPr>
                <w:sz w:val="24"/>
                <w:szCs w:val="24"/>
              </w:rPr>
              <w:t>и</w:t>
            </w:r>
          </w:p>
          <w:p w:rsidR="00F9237C" w:rsidRPr="007A663F" w:rsidRDefault="00F9237C" w:rsidP="004B2609">
            <w:pPr>
              <w:pStyle w:val="TableParagraph"/>
              <w:spacing w:before="1" w:line="267" w:lineRule="exact"/>
              <w:rPr>
                <w:sz w:val="24"/>
                <w:szCs w:val="24"/>
              </w:rPr>
            </w:pPr>
            <w:r w:rsidRPr="007A663F">
              <w:rPr>
                <w:sz w:val="24"/>
                <w:szCs w:val="24"/>
              </w:rPr>
              <w:t xml:space="preserve">            стран.</w:t>
            </w:r>
          </w:p>
        </w:tc>
      </w:tr>
      <w:tr w:rsidR="00F9237C" w:rsidRPr="007A663F" w:rsidTr="00525661">
        <w:trPr>
          <w:gridAfter w:val="1"/>
          <w:wAfter w:w="165" w:type="dxa"/>
          <w:trHeight w:val="2195"/>
        </w:trPr>
        <w:tc>
          <w:tcPr>
            <w:tcW w:w="2445" w:type="dxa"/>
            <w:gridSpan w:val="2"/>
            <w:tcBorders>
              <w:top w:val="single" w:sz="4" w:space="0" w:color="auto"/>
            </w:tcBorders>
          </w:tcPr>
          <w:p w:rsidR="00F9237C" w:rsidRPr="007A663F" w:rsidRDefault="00F9237C" w:rsidP="004B2609">
            <w:pPr>
              <w:pStyle w:val="TableParagraph"/>
              <w:tabs>
                <w:tab w:val="left" w:pos="1244"/>
                <w:tab w:val="left" w:pos="2276"/>
              </w:tabs>
              <w:ind w:right="1"/>
              <w:rPr>
                <w:b/>
                <w:sz w:val="24"/>
                <w:szCs w:val="24"/>
              </w:rPr>
            </w:pPr>
            <w:r w:rsidRPr="007A663F">
              <w:rPr>
                <w:b/>
                <w:sz w:val="24"/>
                <w:szCs w:val="24"/>
              </w:rPr>
              <w:lastRenderedPageBreak/>
              <w:t>Образовательная</w:t>
            </w:r>
            <w:r w:rsidRPr="007A663F">
              <w:rPr>
                <w:b/>
                <w:spacing w:val="1"/>
                <w:sz w:val="24"/>
                <w:szCs w:val="24"/>
              </w:rPr>
              <w:t xml:space="preserve"> </w:t>
            </w:r>
            <w:r w:rsidRPr="007A663F">
              <w:rPr>
                <w:b/>
                <w:sz w:val="24"/>
                <w:szCs w:val="24"/>
              </w:rPr>
              <w:t>деятельность,</w:t>
            </w:r>
            <w:r w:rsidRPr="007A663F">
              <w:rPr>
                <w:b/>
                <w:spacing w:val="1"/>
                <w:sz w:val="24"/>
                <w:szCs w:val="24"/>
              </w:rPr>
              <w:t xml:space="preserve"> </w:t>
            </w:r>
            <w:r w:rsidRPr="007A663F">
              <w:rPr>
                <w:b/>
                <w:sz w:val="24"/>
                <w:szCs w:val="24"/>
              </w:rPr>
              <w:t>осуществляемая</w:t>
            </w:r>
            <w:r w:rsidRPr="007A663F">
              <w:rPr>
                <w:b/>
                <w:sz w:val="24"/>
                <w:szCs w:val="24"/>
              </w:rPr>
              <w:tab/>
            </w:r>
            <w:r w:rsidRPr="007A663F">
              <w:rPr>
                <w:b/>
                <w:spacing w:val="-7"/>
                <w:sz w:val="24"/>
                <w:szCs w:val="24"/>
              </w:rPr>
              <w:t>в</w:t>
            </w:r>
            <w:r w:rsidRPr="007A663F">
              <w:rPr>
                <w:b/>
                <w:spacing w:val="-57"/>
                <w:sz w:val="24"/>
                <w:szCs w:val="24"/>
              </w:rPr>
              <w:t xml:space="preserve"> </w:t>
            </w:r>
            <w:r w:rsidRPr="007A663F">
              <w:rPr>
                <w:b/>
                <w:sz w:val="24"/>
                <w:szCs w:val="24"/>
              </w:rPr>
              <w:t>ходе</w:t>
            </w:r>
            <w:r w:rsidRPr="007A663F">
              <w:rPr>
                <w:b/>
                <w:sz w:val="24"/>
                <w:szCs w:val="24"/>
              </w:rPr>
              <w:tab/>
            </w:r>
            <w:r w:rsidRPr="007A663F">
              <w:rPr>
                <w:b/>
                <w:spacing w:val="-1"/>
                <w:sz w:val="24"/>
                <w:szCs w:val="24"/>
              </w:rPr>
              <w:t>режимных</w:t>
            </w:r>
            <w:r w:rsidRPr="007A663F">
              <w:rPr>
                <w:b/>
                <w:spacing w:val="-57"/>
                <w:sz w:val="24"/>
                <w:szCs w:val="24"/>
              </w:rPr>
              <w:t xml:space="preserve"> </w:t>
            </w:r>
            <w:r w:rsidRPr="007A663F">
              <w:rPr>
                <w:b/>
                <w:sz w:val="24"/>
                <w:szCs w:val="24"/>
              </w:rPr>
              <w:t>моментов</w:t>
            </w:r>
          </w:p>
        </w:tc>
        <w:tc>
          <w:tcPr>
            <w:tcW w:w="3646" w:type="dxa"/>
            <w:gridSpan w:val="2"/>
            <w:tcBorders>
              <w:top w:val="single" w:sz="4" w:space="0" w:color="auto"/>
            </w:tcBorders>
          </w:tcPr>
          <w:p w:rsidR="00F9237C" w:rsidRPr="007A663F" w:rsidRDefault="00F9237C" w:rsidP="004B2609">
            <w:pPr>
              <w:rPr>
                <w:sz w:val="24"/>
                <w:szCs w:val="24"/>
              </w:rPr>
            </w:pPr>
          </w:p>
        </w:tc>
        <w:tc>
          <w:tcPr>
            <w:tcW w:w="9357" w:type="dxa"/>
            <w:gridSpan w:val="4"/>
            <w:tcBorders>
              <w:top w:val="single" w:sz="4" w:space="0" w:color="auto"/>
            </w:tcBorders>
          </w:tcPr>
          <w:p w:rsidR="00F9237C" w:rsidRPr="007A663F" w:rsidRDefault="00F9237C" w:rsidP="00007115">
            <w:pPr>
              <w:pStyle w:val="TableParagraph"/>
              <w:numPr>
                <w:ilvl w:val="0"/>
                <w:numId w:val="59"/>
              </w:numPr>
              <w:tabs>
                <w:tab w:val="left" w:pos="871"/>
                <w:tab w:val="left" w:pos="872"/>
              </w:tabs>
              <w:spacing w:line="265" w:lineRule="exact"/>
              <w:rPr>
                <w:sz w:val="24"/>
                <w:szCs w:val="24"/>
              </w:rPr>
            </w:pPr>
            <w:r w:rsidRPr="007A663F">
              <w:rPr>
                <w:sz w:val="24"/>
                <w:szCs w:val="24"/>
              </w:rPr>
              <w:t>Праздники,</w:t>
            </w:r>
            <w:r w:rsidRPr="007A663F">
              <w:rPr>
                <w:spacing w:val="-6"/>
                <w:sz w:val="24"/>
                <w:szCs w:val="24"/>
              </w:rPr>
              <w:t xml:space="preserve"> </w:t>
            </w:r>
            <w:r w:rsidRPr="007A663F">
              <w:rPr>
                <w:sz w:val="24"/>
                <w:szCs w:val="24"/>
              </w:rPr>
              <w:t>развлечения,</w:t>
            </w:r>
            <w:r w:rsidRPr="007A663F">
              <w:rPr>
                <w:spacing w:val="-6"/>
                <w:sz w:val="24"/>
                <w:szCs w:val="24"/>
              </w:rPr>
              <w:t xml:space="preserve"> </w:t>
            </w:r>
            <w:r w:rsidRPr="007A663F">
              <w:rPr>
                <w:sz w:val="24"/>
                <w:szCs w:val="24"/>
              </w:rPr>
              <w:t>досуги.</w:t>
            </w:r>
          </w:p>
          <w:p w:rsidR="00F9237C" w:rsidRPr="007A663F" w:rsidRDefault="00F9237C" w:rsidP="00007115">
            <w:pPr>
              <w:pStyle w:val="TableParagraph"/>
              <w:numPr>
                <w:ilvl w:val="0"/>
                <w:numId w:val="59"/>
              </w:numPr>
              <w:tabs>
                <w:tab w:val="left" w:pos="871"/>
                <w:tab w:val="left" w:pos="872"/>
              </w:tabs>
              <w:rPr>
                <w:sz w:val="24"/>
                <w:szCs w:val="24"/>
              </w:rPr>
            </w:pPr>
            <w:r w:rsidRPr="007A663F">
              <w:rPr>
                <w:sz w:val="24"/>
                <w:szCs w:val="24"/>
              </w:rPr>
              <w:t>Реализация</w:t>
            </w:r>
            <w:r w:rsidRPr="007A663F">
              <w:rPr>
                <w:spacing w:val="-4"/>
                <w:sz w:val="24"/>
                <w:szCs w:val="24"/>
              </w:rPr>
              <w:t xml:space="preserve"> </w:t>
            </w:r>
            <w:r w:rsidRPr="007A663F">
              <w:rPr>
                <w:sz w:val="24"/>
                <w:szCs w:val="24"/>
              </w:rPr>
              <w:t>детских</w:t>
            </w:r>
            <w:r w:rsidRPr="007A663F">
              <w:rPr>
                <w:spacing w:val="-1"/>
                <w:sz w:val="24"/>
                <w:szCs w:val="24"/>
              </w:rPr>
              <w:t xml:space="preserve"> </w:t>
            </w:r>
            <w:r w:rsidRPr="007A663F">
              <w:rPr>
                <w:sz w:val="24"/>
                <w:szCs w:val="24"/>
              </w:rPr>
              <w:t>проектов.</w:t>
            </w:r>
          </w:p>
          <w:p w:rsidR="00F9237C" w:rsidRPr="007A663F" w:rsidRDefault="00F9237C" w:rsidP="00007115">
            <w:pPr>
              <w:pStyle w:val="TableParagraph"/>
              <w:numPr>
                <w:ilvl w:val="0"/>
                <w:numId w:val="59"/>
              </w:numPr>
              <w:tabs>
                <w:tab w:val="left" w:pos="871"/>
                <w:tab w:val="left" w:pos="872"/>
              </w:tabs>
              <w:rPr>
                <w:sz w:val="24"/>
                <w:szCs w:val="24"/>
              </w:rPr>
            </w:pPr>
            <w:r w:rsidRPr="007A663F">
              <w:rPr>
                <w:sz w:val="24"/>
                <w:szCs w:val="24"/>
              </w:rPr>
              <w:t>Решение</w:t>
            </w:r>
            <w:r w:rsidRPr="007A663F">
              <w:rPr>
                <w:spacing w:val="-5"/>
                <w:sz w:val="24"/>
                <w:szCs w:val="24"/>
              </w:rPr>
              <w:t xml:space="preserve"> </w:t>
            </w:r>
            <w:r w:rsidRPr="007A663F">
              <w:rPr>
                <w:sz w:val="24"/>
                <w:szCs w:val="24"/>
              </w:rPr>
              <w:t>проблемных</w:t>
            </w:r>
            <w:r w:rsidRPr="007A663F">
              <w:rPr>
                <w:spacing w:val="-3"/>
                <w:sz w:val="24"/>
                <w:szCs w:val="24"/>
              </w:rPr>
              <w:t xml:space="preserve"> </w:t>
            </w:r>
            <w:r w:rsidRPr="007A663F">
              <w:rPr>
                <w:sz w:val="24"/>
                <w:szCs w:val="24"/>
              </w:rPr>
              <w:t>ситуаций.</w:t>
            </w:r>
          </w:p>
          <w:p w:rsidR="00F9237C" w:rsidRPr="007A663F" w:rsidRDefault="00F9237C" w:rsidP="00007115">
            <w:pPr>
              <w:pStyle w:val="TableParagraph"/>
              <w:numPr>
                <w:ilvl w:val="0"/>
                <w:numId w:val="59"/>
              </w:numPr>
              <w:tabs>
                <w:tab w:val="left" w:pos="871"/>
                <w:tab w:val="left" w:pos="872"/>
              </w:tabs>
              <w:rPr>
                <w:sz w:val="24"/>
                <w:szCs w:val="24"/>
              </w:rPr>
            </w:pPr>
            <w:r w:rsidRPr="007A663F">
              <w:rPr>
                <w:sz w:val="24"/>
                <w:szCs w:val="24"/>
              </w:rPr>
              <w:t>Ситуативные</w:t>
            </w:r>
            <w:r w:rsidRPr="007A663F">
              <w:rPr>
                <w:spacing w:val="-5"/>
                <w:sz w:val="24"/>
                <w:szCs w:val="24"/>
              </w:rPr>
              <w:t xml:space="preserve"> </w:t>
            </w:r>
            <w:r w:rsidRPr="007A663F">
              <w:rPr>
                <w:sz w:val="24"/>
                <w:szCs w:val="24"/>
              </w:rPr>
              <w:t>разговоры</w:t>
            </w:r>
            <w:r w:rsidRPr="007A663F">
              <w:rPr>
                <w:spacing w:val="-3"/>
                <w:sz w:val="24"/>
                <w:szCs w:val="24"/>
              </w:rPr>
              <w:t xml:space="preserve"> </w:t>
            </w:r>
            <w:r w:rsidRPr="007A663F">
              <w:rPr>
                <w:sz w:val="24"/>
                <w:szCs w:val="24"/>
              </w:rPr>
              <w:t>с</w:t>
            </w:r>
            <w:r w:rsidRPr="007A663F">
              <w:rPr>
                <w:spacing w:val="-5"/>
                <w:sz w:val="24"/>
                <w:szCs w:val="24"/>
              </w:rPr>
              <w:t xml:space="preserve"> </w:t>
            </w:r>
            <w:r w:rsidRPr="007A663F">
              <w:rPr>
                <w:sz w:val="24"/>
                <w:szCs w:val="24"/>
              </w:rPr>
              <w:t>детьми.</w:t>
            </w:r>
          </w:p>
          <w:p w:rsidR="00F9237C" w:rsidRPr="007A663F" w:rsidRDefault="00F9237C" w:rsidP="00007115">
            <w:pPr>
              <w:pStyle w:val="TableParagraph"/>
              <w:numPr>
                <w:ilvl w:val="0"/>
                <w:numId w:val="59"/>
              </w:numPr>
              <w:tabs>
                <w:tab w:val="left" w:pos="871"/>
                <w:tab w:val="left" w:pos="872"/>
              </w:tabs>
              <w:rPr>
                <w:sz w:val="24"/>
                <w:szCs w:val="24"/>
              </w:rPr>
            </w:pPr>
            <w:r w:rsidRPr="007A663F">
              <w:rPr>
                <w:sz w:val="24"/>
                <w:szCs w:val="24"/>
              </w:rPr>
              <w:t>Ситуации</w:t>
            </w:r>
            <w:r w:rsidRPr="007A663F">
              <w:rPr>
                <w:spacing w:val="-4"/>
                <w:sz w:val="24"/>
                <w:szCs w:val="24"/>
              </w:rPr>
              <w:t xml:space="preserve"> </w:t>
            </w:r>
            <w:r w:rsidRPr="007A663F">
              <w:rPr>
                <w:sz w:val="24"/>
                <w:szCs w:val="24"/>
              </w:rPr>
              <w:t>морального</w:t>
            </w:r>
            <w:r w:rsidRPr="007A663F">
              <w:rPr>
                <w:spacing w:val="-4"/>
                <w:sz w:val="24"/>
                <w:szCs w:val="24"/>
              </w:rPr>
              <w:t xml:space="preserve"> </w:t>
            </w:r>
            <w:r w:rsidRPr="007A663F">
              <w:rPr>
                <w:sz w:val="24"/>
                <w:szCs w:val="24"/>
              </w:rPr>
              <w:t>выбора.</w:t>
            </w:r>
          </w:p>
          <w:p w:rsidR="00F9237C" w:rsidRPr="007A663F" w:rsidRDefault="00F9237C" w:rsidP="00007115">
            <w:pPr>
              <w:pStyle w:val="TableParagraph"/>
              <w:numPr>
                <w:ilvl w:val="0"/>
                <w:numId w:val="59"/>
              </w:numPr>
              <w:tabs>
                <w:tab w:val="left" w:pos="871"/>
                <w:tab w:val="left" w:pos="872"/>
              </w:tabs>
              <w:rPr>
                <w:b/>
                <w:sz w:val="24"/>
                <w:szCs w:val="24"/>
              </w:rPr>
            </w:pPr>
            <w:r w:rsidRPr="007A663F">
              <w:rPr>
                <w:sz w:val="24"/>
                <w:szCs w:val="24"/>
              </w:rPr>
              <w:t>Беседы</w:t>
            </w:r>
            <w:r w:rsidRPr="007A663F">
              <w:rPr>
                <w:spacing w:val="-2"/>
                <w:sz w:val="24"/>
                <w:szCs w:val="24"/>
              </w:rPr>
              <w:t xml:space="preserve"> </w:t>
            </w:r>
            <w:r w:rsidRPr="007A663F">
              <w:rPr>
                <w:sz w:val="24"/>
                <w:szCs w:val="24"/>
              </w:rPr>
              <w:t>после</w:t>
            </w:r>
            <w:r w:rsidRPr="007A663F">
              <w:rPr>
                <w:spacing w:val="-2"/>
                <w:sz w:val="24"/>
                <w:szCs w:val="24"/>
              </w:rPr>
              <w:t xml:space="preserve"> </w:t>
            </w:r>
            <w:r w:rsidRPr="007A663F">
              <w:rPr>
                <w:sz w:val="24"/>
                <w:szCs w:val="24"/>
              </w:rPr>
              <w:t>чтения.</w:t>
            </w:r>
          </w:p>
          <w:p w:rsidR="00F9237C" w:rsidRPr="007A663F" w:rsidRDefault="00F9237C" w:rsidP="00007115">
            <w:pPr>
              <w:pStyle w:val="TableParagraph"/>
              <w:numPr>
                <w:ilvl w:val="0"/>
                <w:numId w:val="59"/>
              </w:numPr>
              <w:tabs>
                <w:tab w:val="left" w:pos="871"/>
                <w:tab w:val="left" w:pos="872"/>
              </w:tabs>
              <w:rPr>
                <w:sz w:val="24"/>
                <w:szCs w:val="24"/>
              </w:rPr>
            </w:pPr>
            <w:r w:rsidRPr="007A663F">
              <w:rPr>
                <w:sz w:val="24"/>
                <w:szCs w:val="24"/>
              </w:rPr>
              <w:t>Беседы</w:t>
            </w:r>
            <w:r w:rsidRPr="007A663F">
              <w:rPr>
                <w:spacing w:val="-5"/>
                <w:sz w:val="24"/>
                <w:szCs w:val="24"/>
              </w:rPr>
              <w:t xml:space="preserve"> </w:t>
            </w:r>
            <w:r w:rsidRPr="007A663F">
              <w:rPr>
                <w:sz w:val="24"/>
                <w:szCs w:val="24"/>
              </w:rPr>
              <w:t>социально-нравственного</w:t>
            </w:r>
            <w:r w:rsidRPr="007A663F">
              <w:rPr>
                <w:spacing w:val="-4"/>
                <w:sz w:val="24"/>
                <w:szCs w:val="24"/>
              </w:rPr>
              <w:t xml:space="preserve"> </w:t>
            </w:r>
            <w:r w:rsidRPr="007A663F">
              <w:rPr>
                <w:sz w:val="24"/>
                <w:szCs w:val="24"/>
              </w:rPr>
              <w:t>содержания.</w:t>
            </w:r>
          </w:p>
          <w:p w:rsidR="00F9237C" w:rsidRPr="007A663F" w:rsidRDefault="00F9237C" w:rsidP="00007115">
            <w:pPr>
              <w:pStyle w:val="TableParagraph"/>
              <w:numPr>
                <w:ilvl w:val="0"/>
                <w:numId w:val="59"/>
              </w:numPr>
              <w:tabs>
                <w:tab w:val="left" w:pos="871"/>
                <w:tab w:val="left" w:pos="872"/>
              </w:tabs>
              <w:spacing w:line="267" w:lineRule="exact"/>
              <w:rPr>
                <w:b/>
                <w:sz w:val="24"/>
                <w:szCs w:val="24"/>
              </w:rPr>
            </w:pPr>
            <w:r w:rsidRPr="007A663F">
              <w:rPr>
                <w:sz w:val="24"/>
                <w:szCs w:val="24"/>
              </w:rPr>
              <w:t>Игры.</w:t>
            </w:r>
          </w:p>
        </w:tc>
      </w:tr>
      <w:tr w:rsidR="00F9237C" w:rsidRPr="007A663F" w:rsidTr="00525661">
        <w:trPr>
          <w:gridAfter w:val="1"/>
          <w:wAfter w:w="165" w:type="dxa"/>
          <w:trHeight w:val="2332"/>
        </w:trPr>
        <w:tc>
          <w:tcPr>
            <w:tcW w:w="2445" w:type="dxa"/>
            <w:gridSpan w:val="2"/>
          </w:tcPr>
          <w:p w:rsidR="00F9237C" w:rsidRPr="007A663F" w:rsidRDefault="00F9237C" w:rsidP="004B2609">
            <w:pPr>
              <w:pStyle w:val="TableParagraph"/>
              <w:spacing w:line="242" w:lineRule="auto"/>
              <w:ind w:right="287"/>
              <w:rPr>
                <w:b/>
                <w:sz w:val="24"/>
                <w:szCs w:val="24"/>
              </w:rPr>
            </w:pPr>
            <w:r w:rsidRPr="007A663F">
              <w:rPr>
                <w:b/>
                <w:sz w:val="24"/>
                <w:szCs w:val="24"/>
              </w:rPr>
              <w:t>Самостоятельная</w:t>
            </w:r>
            <w:r w:rsidRPr="007A663F">
              <w:rPr>
                <w:b/>
                <w:spacing w:val="1"/>
                <w:sz w:val="24"/>
                <w:szCs w:val="24"/>
              </w:rPr>
              <w:t xml:space="preserve"> </w:t>
            </w:r>
            <w:r w:rsidRPr="007A663F">
              <w:rPr>
                <w:b/>
                <w:sz w:val="24"/>
                <w:szCs w:val="24"/>
              </w:rPr>
              <w:t>деятельность</w:t>
            </w:r>
            <w:r w:rsidRPr="007A663F">
              <w:rPr>
                <w:b/>
                <w:spacing w:val="-13"/>
                <w:sz w:val="24"/>
                <w:szCs w:val="24"/>
              </w:rPr>
              <w:t xml:space="preserve"> </w:t>
            </w:r>
            <w:r w:rsidRPr="007A663F">
              <w:rPr>
                <w:b/>
                <w:sz w:val="24"/>
                <w:szCs w:val="24"/>
              </w:rPr>
              <w:t>детей</w:t>
            </w:r>
          </w:p>
        </w:tc>
        <w:tc>
          <w:tcPr>
            <w:tcW w:w="3646" w:type="dxa"/>
            <w:gridSpan w:val="2"/>
          </w:tcPr>
          <w:p w:rsidR="00F9237C" w:rsidRPr="007A663F" w:rsidRDefault="00F9237C" w:rsidP="004B2609">
            <w:pPr>
              <w:pStyle w:val="TableParagraph"/>
              <w:tabs>
                <w:tab w:val="left" w:pos="1593"/>
              </w:tabs>
              <w:ind w:right="1"/>
              <w:rPr>
                <w:sz w:val="24"/>
                <w:szCs w:val="24"/>
              </w:rPr>
            </w:pPr>
            <w:r w:rsidRPr="007A663F">
              <w:rPr>
                <w:sz w:val="24"/>
                <w:szCs w:val="24"/>
              </w:rPr>
              <w:t>Игры</w:t>
            </w:r>
            <w:r w:rsidRPr="007A663F">
              <w:rPr>
                <w:spacing w:val="-1"/>
                <w:sz w:val="24"/>
                <w:szCs w:val="24"/>
              </w:rPr>
              <w:t>(дидактические,</w:t>
            </w:r>
            <w:r w:rsidRPr="007A663F">
              <w:rPr>
                <w:spacing w:val="-57"/>
                <w:sz w:val="24"/>
                <w:szCs w:val="24"/>
              </w:rPr>
              <w:t xml:space="preserve"> </w:t>
            </w:r>
            <w:r w:rsidRPr="007A663F">
              <w:rPr>
                <w:sz w:val="24"/>
                <w:szCs w:val="24"/>
              </w:rPr>
              <w:t>сюжетно-ролевые,</w:t>
            </w:r>
          </w:p>
          <w:p w:rsidR="00F9237C" w:rsidRPr="007A663F" w:rsidRDefault="00F9237C" w:rsidP="004B2609">
            <w:pPr>
              <w:pStyle w:val="TableParagraph"/>
              <w:ind w:right="-10"/>
              <w:rPr>
                <w:sz w:val="24"/>
                <w:szCs w:val="24"/>
              </w:rPr>
            </w:pPr>
            <w:r w:rsidRPr="007A663F">
              <w:rPr>
                <w:spacing w:val="-1"/>
                <w:sz w:val="24"/>
                <w:szCs w:val="24"/>
              </w:rPr>
              <w:t>строительно-конструктивные,</w:t>
            </w:r>
            <w:r w:rsidRPr="007A663F">
              <w:rPr>
                <w:spacing w:val="-57"/>
                <w:sz w:val="24"/>
                <w:szCs w:val="24"/>
              </w:rPr>
              <w:t xml:space="preserve"> </w:t>
            </w:r>
            <w:r w:rsidRPr="007A663F">
              <w:rPr>
                <w:sz w:val="24"/>
                <w:szCs w:val="24"/>
              </w:rPr>
              <w:t>театрализованные,</w:t>
            </w:r>
          </w:p>
          <w:p w:rsidR="00F9237C" w:rsidRPr="007A663F" w:rsidRDefault="00F9237C" w:rsidP="004B2609">
            <w:pPr>
              <w:pStyle w:val="TableParagraph"/>
              <w:jc w:val="both"/>
              <w:rPr>
                <w:sz w:val="24"/>
                <w:szCs w:val="24"/>
              </w:rPr>
            </w:pPr>
            <w:r w:rsidRPr="007A663F">
              <w:rPr>
                <w:sz w:val="24"/>
                <w:szCs w:val="24"/>
              </w:rPr>
              <w:t>хороводные,</w:t>
            </w:r>
            <w:r w:rsidRPr="007A663F">
              <w:rPr>
                <w:spacing w:val="1"/>
                <w:sz w:val="24"/>
                <w:szCs w:val="24"/>
              </w:rPr>
              <w:t xml:space="preserve"> </w:t>
            </w:r>
            <w:r w:rsidRPr="007A663F">
              <w:rPr>
                <w:sz w:val="24"/>
                <w:szCs w:val="24"/>
              </w:rPr>
              <w:t>элементарные</w:t>
            </w:r>
            <w:r w:rsidRPr="007A663F">
              <w:rPr>
                <w:spacing w:val="-57"/>
                <w:sz w:val="24"/>
                <w:szCs w:val="24"/>
              </w:rPr>
              <w:t xml:space="preserve"> </w:t>
            </w:r>
            <w:r w:rsidRPr="007A663F">
              <w:rPr>
                <w:sz w:val="24"/>
                <w:szCs w:val="24"/>
              </w:rPr>
              <w:t>режиссерские, игры-имитации,</w:t>
            </w:r>
            <w:r w:rsidRPr="007A663F">
              <w:rPr>
                <w:spacing w:val="-57"/>
                <w:sz w:val="24"/>
                <w:szCs w:val="24"/>
              </w:rPr>
              <w:t xml:space="preserve"> </w:t>
            </w:r>
            <w:r w:rsidRPr="007A663F">
              <w:rPr>
                <w:sz w:val="24"/>
                <w:szCs w:val="24"/>
              </w:rPr>
              <w:t>игры-фантазии)</w:t>
            </w:r>
          </w:p>
        </w:tc>
        <w:tc>
          <w:tcPr>
            <w:tcW w:w="9357" w:type="dxa"/>
            <w:gridSpan w:val="4"/>
          </w:tcPr>
          <w:p w:rsidR="00F9237C" w:rsidRPr="007A663F" w:rsidRDefault="00F9237C" w:rsidP="00007115">
            <w:pPr>
              <w:pStyle w:val="TableParagraph"/>
              <w:numPr>
                <w:ilvl w:val="0"/>
                <w:numId w:val="60"/>
              </w:numPr>
              <w:tabs>
                <w:tab w:val="left" w:pos="871"/>
                <w:tab w:val="left" w:pos="872"/>
              </w:tabs>
              <w:spacing w:line="267" w:lineRule="exact"/>
              <w:rPr>
                <w:sz w:val="24"/>
                <w:szCs w:val="24"/>
              </w:rPr>
            </w:pPr>
            <w:r w:rsidRPr="007A663F">
              <w:rPr>
                <w:sz w:val="24"/>
                <w:szCs w:val="24"/>
              </w:rPr>
              <w:t>Все</w:t>
            </w:r>
            <w:r w:rsidRPr="007A663F">
              <w:rPr>
                <w:spacing w:val="-2"/>
                <w:sz w:val="24"/>
                <w:szCs w:val="24"/>
              </w:rPr>
              <w:t xml:space="preserve"> </w:t>
            </w:r>
            <w:r w:rsidRPr="007A663F">
              <w:rPr>
                <w:sz w:val="24"/>
                <w:szCs w:val="24"/>
              </w:rPr>
              <w:t>виды</w:t>
            </w:r>
            <w:r w:rsidRPr="007A663F">
              <w:rPr>
                <w:spacing w:val="-2"/>
                <w:sz w:val="24"/>
                <w:szCs w:val="24"/>
              </w:rPr>
              <w:t xml:space="preserve"> </w:t>
            </w:r>
            <w:r w:rsidRPr="007A663F">
              <w:rPr>
                <w:sz w:val="24"/>
                <w:szCs w:val="24"/>
              </w:rPr>
              <w:t>игр.</w:t>
            </w:r>
          </w:p>
          <w:p w:rsidR="00F9237C" w:rsidRPr="007A663F" w:rsidRDefault="00F9237C" w:rsidP="00007115">
            <w:pPr>
              <w:pStyle w:val="TableParagraph"/>
              <w:numPr>
                <w:ilvl w:val="0"/>
                <w:numId w:val="60"/>
              </w:numPr>
              <w:tabs>
                <w:tab w:val="left" w:pos="871"/>
                <w:tab w:val="left" w:pos="872"/>
              </w:tabs>
              <w:spacing w:before="199"/>
              <w:rPr>
                <w:sz w:val="24"/>
                <w:szCs w:val="24"/>
              </w:rPr>
            </w:pPr>
            <w:r w:rsidRPr="007A663F">
              <w:rPr>
                <w:sz w:val="24"/>
                <w:szCs w:val="24"/>
              </w:rPr>
              <w:t>Просмотр</w:t>
            </w:r>
            <w:r w:rsidRPr="007A663F">
              <w:rPr>
                <w:spacing w:val="-5"/>
                <w:sz w:val="24"/>
                <w:szCs w:val="24"/>
              </w:rPr>
              <w:t xml:space="preserve"> </w:t>
            </w:r>
            <w:r w:rsidRPr="007A663F">
              <w:rPr>
                <w:sz w:val="24"/>
                <w:szCs w:val="24"/>
              </w:rPr>
              <w:t>мультфильмов,</w:t>
            </w:r>
            <w:r w:rsidRPr="007A663F">
              <w:rPr>
                <w:spacing w:val="-5"/>
                <w:sz w:val="24"/>
                <w:szCs w:val="24"/>
              </w:rPr>
              <w:t xml:space="preserve"> </w:t>
            </w:r>
            <w:r w:rsidRPr="007A663F">
              <w:rPr>
                <w:sz w:val="24"/>
                <w:szCs w:val="24"/>
              </w:rPr>
              <w:t>медиапрезентаций.</w:t>
            </w:r>
          </w:p>
          <w:p w:rsidR="00F9237C" w:rsidRPr="007A663F" w:rsidRDefault="00F9237C" w:rsidP="00007115">
            <w:pPr>
              <w:pStyle w:val="TableParagraph"/>
              <w:numPr>
                <w:ilvl w:val="0"/>
                <w:numId w:val="60"/>
              </w:numPr>
              <w:tabs>
                <w:tab w:val="left" w:pos="872"/>
              </w:tabs>
              <w:spacing w:before="199"/>
              <w:ind w:right="4"/>
              <w:jc w:val="both"/>
              <w:rPr>
                <w:sz w:val="24"/>
                <w:szCs w:val="24"/>
              </w:rPr>
            </w:pPr>
            <w:r w:rsidRPr="007A663F">
              <w:rPr>
                <w:sz w:val="24"/>
                <w:szCs w:val="24"/>
              </w:rPr>
              <w:t>Рассматривание и сравнение предметных и сюжетных картинок, иллюстраций к</w:t>
            </w:r>
            <w:r w:rsidRPr="007A663F">
              <w:rPr>
                <w:spacing w:val="1"/>
                <w:sz w:val="24"/>
                <w:szCs w:val="24"/>
              </w:rPr>
              <w:t xml:space="preserve"> </w:t>
            </w:r>
            <w:r w:rsidRPr="007A663F">
              <w:rPr>
                <w:sz w:val="24"/>
                <w:szCs w:val="24"/>
              </w:rPr>
              <w:t>знакомым</w:t>
            </w:r>
            <w:r w:rsidRPr="007A663F">
              <w:rPr>
                <w:spacing w:val="1"/>
                <w:sz w:val="24"/>
                <w:szCs w:val="24"/>
              </w:rPr>
              <w:t xml:space="preserve"> </w:t>
            </w:r>
            <w:r w:rsidRPr="007A663F">
              <w:rPr>
                <w:sz w:val="24"/>
                <w:szCs w:val="24"/>
              </w:rPr>
              <w:t>сказкам</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потешкам,</w:t>
            </w:r>
            <w:r w:rsidRPr="007A663F">
              <w:rPr>
                <w:spacing w:val="1"/>
                <w:sz w:val="24"/>
                <w:szCs w:val="24"/>
              </w:rPr>
              <w:t xml:space="preserve"> </w:t>
            </w:r>
            <w:r w:rsidRPr="007A663F">
              <w:rPr>
                <w:sz w:val="24"/>
                <w:szCs w:val="24"/>
              </w:rPr>
              <w:t>игрушек,</w:t>
            </w:r>
            <w:r w:rsidRPr="007A663F">
              <w:rPr>
                <w:spacing w:val="1"/>
                <w:sz w:val="24"/>
                <w:szCs w:val="24"/>
              </w:rPr>
              <w:t xml:space="preserve"> </w:t>
            </w:r>
            <w:r w:rsidRPr="007A663F">
              <w:rPr>
                <w:sz w:val="24"/>
                <w:szCs w:val="24"/>
              </w:rPr>
              <w:t>произведений</w:t>
            </w:r>
            <w:r w:rsidRPr="007A663F">
              <w:rPr>
                <w:spacing w:val="1"/>
                <w:sz w:val="24"/>
                <w:szCs w:val="24"/>
              </w:rPr>
              <w:t xml:space="preserve"> </w:t>
            </w:r>
            <w:r w:rsidRPr="007A663F">
              <w:rPr>
                <w:sz w:val="24"/>
                <w:szCs w:val="24"/>
              </w:rPr>
              <w:t>искусства</w:t>
            </w:r>
            <w:r w:rsidRPr="007A663F">
              <w:rPr>
                <w:spacing w:val="1"/>
                <w:sz w:val="24"/>
                <w:szCs w:val="24"/>
              </w:rPr>
              <w:t xml:space="preserve"> </w:t>
            </w:r>
            <w:r w:rsidRPr="007A663F">
              <w:rPr>
                <w:sz w:val="24"/>
                <w:szCs w:val="24"/>
              </w:rPr>
              <w:t>(народного,</w:t>
            </w:r>
            <w:r w:rsidRPr="007A663F">
              <w:rPr>
                <w:spacing w:val="-57"/>
                <w:sz w:val="24"/>
                <w:szCs w:val="24"/>
              </w:rPr>
              <w:t xml:space="preserve"> </w:t>
            </w:r>
            <w:r w:rsidRPr="007A663F">
              <w:rPr>
                <w:sz w:val="24"/>
                <w:szCs w:val="24"/>
              </w:rPr>
              <w:t>декоративно-прикладного,</w:t>
            </w:r>
            <w:r w:rsidRPr="007A663F">
              <w:rPr>
                <w:spacing w:val="-1"/>
                <w:sz w:val="24"/>
                <w:szCs w:val="24"/>
              </w:rPr>
              <w:t xml:space="preserve"> </w:t>
            </w:r>
            <w:r w:rsidRPr="007A663F">
              <w:rPr>
                <w:sz w:val="24"/>
                <w:szCs w:val="24"/>
              </w:rPr>
              <w:t>изобразительного)</w:t>
            </w:r>
          </w:p>
          <w:p w:rsidR="00F9237C" w:rsidRPr="007A663F" w:rsidRDefault="00F9237C" w:rsidP="00007115">
            <w:pPr>
              <w:pStyle w:val="TableParagraph"/>
              <w:numPr>
                <w:ilvl w:val="0"/>
                <w:numId w:val="60"/>
              </w:numPr>
              <w:tabs>
                <w:tab w:val="left" w:pos="872"/>
              </w:tabs>
              <w:spacing w:line="270" w:lineRule="atLeast"/>
              <w:jc w:val="both"/>
              <w:rPr>
                <w:sz w:val="24"/>
                <w:szCs w:val="24"/>
              </w:rPr>
            </w:pPr>
            <w:r w:rsidRPr="007A663F">
              <w:rPr>
                <w:sz w:val="24"/>
                <w:szCs w:val="24"/>
              </w:rPr>
              <w:t>Рассматривание фотографий города, микрорайона, Курганской области, других</w:t>
            </w:r>
            <w:r w:rsidRPr="007A663F">
              <w:rPr>
                <w:spacing w:val="1"/>
                <w:sz w:val="24"/>
                <w:szCs w:val="24"/>
              </w:rPr>
              <w:t xml:space="preserve"> </w:t>
            </w:r>
            <w:r w:rsidRPr="007A663F">
              <w:rPr>
                <w:sz w:val="24"/>
                <w:szCs w:val="24"/>
              </w:rPr>
              <w:t>городов</w:t>
            </w:r>
            <w:r w:rsidRPr="007A663F">
              <w:rPr>
                <w:spacing w:val="-2"/>
                <w:sz w:val="24"/>
                <w:szCs w:val="24"/>
              </w:rPr>
              <w:t xml:space="preserve"> </w:t>
            </w:r>
            <w:r w:rsidRPr="007A663F">
              <w:rPr>
                <w:sz w:val="24"/>
                <w:szCs w:val="24"/>
              </w:rPr>
              <w:t>и стран.</w:t>
            </w:r>
          </w:p>
        </w:tc>
      </w:tr>
      <w:tr w:rsidR="00F9237C" w:rsidRPr="007A663F" w:rsidTr="00525661">
        <w:trPr>
          <w:gridAfter w:val="1"/>
          <w:wAfter w:w="165" w:type="dxa"/>
          <w:trHeight w:val="952"/>
        </w:trPr>
        <w:tc>
          <w:tcPr>
            <w:tcW w:w="2445" w:type="dxa"/>
            <w:gridSpan w:val="2"/>
          </w:tcPr>
          <w:p w:rsidR="00F9237C" w:rsidRPr="007A663F" w:rsidRDefault="00F9237C" w:rsidP="004B2609">
            <w:pPr>
              <w:pStyle w:val="TableParagraph"/>
              <w:ind w:right="-15"/>
              <w:jc w:val="both"/>
              <w:rPr>
                <w:b/>
                <w:spacing w:val="1"/>
                <w:sz w:val="24"/>
                <w:szCs w:val="24"/>
              </w:rPr>
            </w:pPr>
            <w:r w:rsidRPr="007A663F">
              <w:rPr>
                <w:b/>
                <w:sz w:val="24"/>
                <w:szCs w:val="24"/>
              </w:rPr>
              <w:t>Взаимодействие</w:t>
            </w:r>
            <w:r w:rsidRPr="007A663F">
              <w:rPr>
                <w:b/>
                <w:spacing w:val="1"/>
                <w:sz w:val="24"/>
                <w:szCs w:val="24"/>
              </w:rPr>
              <w:t xml:space="preserve"> </w:t>
            </w:r>
          </w:p>
          <w:p w:rsidR="00F9237C" w:rsidRPr="007A663F" w:rsidRDefault="00F9237C" w:rsidP="004B2609">
            <w:pPr>
              <w:pStyle w:val="TableParagraph"/>
              <w:ind w:right="-15"/>
              <w:jc w:val="both"/>
              <w:rPr>
                <w:b/>
                <w:spacing w:val="1"/>
                <w:sz w:val="24"/>
                <w:szCs w:val="24"/>
              </w:rPr>
            </w:pPr>
            <w:r w:rsidRPr="007A663F">
              <w:rPr>
                <w:b/>
                <w:sz w:val="24"/>
                <w:szCs w:val="24"/>
              </w:rPr>
              <w:t>с</w:t>
            </w:r>
            <w:r w:rsidRPr="007A663F">
              <w:rPr>
                <w:b/>
                <w:spacing w:val="1"/>
                <w:sz w:val="24"/>
                <w:szCs w:val="24"/>
              </w:rPr>
              <w:t xml:space="preserve"> </w:t>
            </w:r>
            <w:r w:rsidRPr="007A663F">
              <w:rPr>
                <w:b/>
                <w:sz w:val="24"/>
                <w:szCs w:val="24"/>
              </w:rPr>
              <w:t>семьями</w:t>
            </w:r>
            <w:r w:rsidRPr="007A663F">
              <w:rPr>
                <w:b/>
                <w:spacing w:val="1"/>
                <w:sz w:val="24"/>
                <w:szCs w:val="24"/>
              </w:rPr>
              <w:t xml:space="preserve"> </w:t>
            </w:r>
            <w:r w:rsidRPr="007A663F">
              <w:rPr>
                <w:b/>
                <w:sz w:val="24"/>
                <w:szCs w:val="24"/>
              </w:rPr>
              <w:t>детей</w:t>
            </w:r>
            <w:r w:rsidRPr="007A663F">
              <w:rPr>
                <w:b/>
                <w:spacing w:val="1"/>
                <w:sz w:val="24"/>
                <w:szCs w:val="24"/>
              </w:rPr>
              <w:t xml:space="preserve"> </w:t>
            </w:r>
          </w:p>
          <w:p w:rsidR="00F9237C" w:rsidRPr="007A663F" w:rsidRDefault="00F9237C" w:rsidP="004B2609">
            <w:pPr>
              <w:pStyle w:val="TableParagraph"/>
              <w:spacing w:line="272" w:lineRule="exact"/>
              <w:ind w:left="0"/>
              <w:rPr>
                <w:b/>
                <w:sz w:val="24"/>
                <w:szCs w:val="24"/>
              </w:rPr>
            </w:pPr>
          </w:p>
        </w:tc>
        <w:tc>
          <w:tcPr>
            <w:tcW w:w="13003" w:type="dxa"/>
            <w:gridSpan w:val="6"/>
          </w:tcPr>
          <w:p w:rsidR="00F9237C" w:rsidRPr="007A663F" w:rsidRDefault="00F9237C" w:rsidP="004B2609">
            <w:pPr>
              <w:pStyle w:val="TableParagraph"/>
              <w:spacing w:line="268" w:lineRule="exact"/>
              <w:rPr>
                <w:sz w:val="24"/>
                <w:szCs w:val="24"/>
              </w:rPr>
            </w:pPr>
            <w:r w:rsidRPr="007A663F">
              <w:rPr>
                <w:sz w:val="24"/>
                <w:szCs w:val="24"/>
              </w:rPr>
              <w:t>Фотовыставки, консультации ,совместная проектная деятельность ,устные</w:t>
            </w:r>
            <w:r w:rsidRPr="007A663F">
              <w:rPr>
                <w:spacing w:val="-4"/>
                <w:sz w:val="24"/>
                <w:szCs w:val="24"/>
              </w:rPr>
              <w:t xml:space="preserve"> </w:t>
            </w:r>
            <w:r w:rsidRPr="007A663F">
              <w:rPr>
                <w:sz w:val="24"/>
                <w:szCs w:val="24"/>
              </w:rPr>
              <w:t>журналы,</w:t>
            </w:r>
            <w:r w:rsidRPr="007A663F">
              <w:rPr>
                <w:spacing w:val="-3"/>
                <w:sz w:val="24"/>
                <w:szCs w:val="24"/>
              </w:rPr>
              <w:t xml:space="preserve"> </w:t>
            </w:r>
            <w:r w:rsidRPr="007A663F">
              <w:rPr>
                <w:sz w:val="24"/>
                <w:szCs w:val="24"/>
              </w:rPr>
              <w:t>памятки</w:t>
            </w:r>
            <w:r w:rsidRPr="007A663F">
              <w:rPr>
                <w:spacing w:val="-1"/>
                <w:sz w:val="24"/>
                <w:szCs w:val="24"/>
              </w:rPr>
              <w:t xml:space="preserve"> </w:t>
            </w:r>
            <w:r w:rsidRPr="007A663F">
              <w:rPr>
                <w:sz w:val="24"/>
                <w:szCs w:val="24"/>
              </w:rPr>
              <w:t>для родителей .тестирование, анкетирование, видеоролики  ,семинары практикумы . экскурсии</w:t>
            </w:r>
          </w:p>
        </w:tc>
      </w:tr>
    </w:tbl>
    <w:p w:rsidR="00F9237C" w:rsidRPr="007A663F" w:rsidRDefault="00F9237C" w:rsidP="00F9237C">
      <w:pPr>
        <w:pStyle w:val="a3"/>
      </w:pPr>
    </w:p>
    <w:p w:rsidR="00F9237C" w:rsidRPr="007A663F" w:rsidRDefault="00F9237C" w:rsidP="00F9237C">
      <w:pPr>
        <w:pStyle w:val="a3"/>
        <w:spacing w:before="2"/>
      </w:pPr>
    </w:p>
    <w:tbl>
      <w:tblPr>
        <w:tblStyle w:val="TableNormal"/>
        <w:tblW w:w="15468" w:type="dxa"/>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2"/>
        <w:gridCol w:w="4819"/>
        <w:gridCol w:w="184"/>
        <w:gridCol w:w="4103"/>
        <w:gridCol w:w="177"/>
        <w:gridCol w:w="4023"/>
      </w:tblGrid>
      <w:tr w:rsidR="00F9237C" w:rsidRPr="007A663F" w:rsidTr="00525661">
        <w:trPr>
          <w:trHeight w:val="469"/>
        </w:trPr>
        <w:tc>
          <w:tcPr>
            <w:tcW w:w="2162" w:type="dxa"/>
          </w:tcPr>
          <w:p w:rsidR="00F9237C" w:rsidRPr="007A663F" w:rsidRDefault="00F9237C" w:rsidP="004B2609">
            <w:pPr>
              <w:pStyle w:val="TableParagraph"/>
              <w:spacing w:line="275" w:lineRule="exact"/>
              <w:rPr>
                <w:b/>
                <w:sz w:val="24"/>
                <w:szCs w:val="24"/>
              </w:rPr>
            </w:pPr>
            <w:r w:rsidRPr="007A663F">
              <w:rPr>
                <w:b/>
                <w:sz w:val="24"/>
                <w:szCs w:val="24"/>
              </w:rPr>
              <w:t>Труд</w:t>
            </w:r>
          </w:p>
        </w:tc>
        <w:tc>
          <w:tcPr>
            <w:tcW w:w="4819" w:type="dxa"/>
          </w:tcPr>
          <w:p w:rsidR="00F9237C" w:rsidRPr="007A663F" w:rsidRDefault="00F9237C" w:rsidP="004B2609">
            <w:pPr>
              <w:pStyle w:val="TableParagraph"/>
              <w:spacing w:line="270" w:lineRule="exact"/>
              <w:rPr>
                <w:sz w:val="24"/>
                <w:szCs w:val="24"/>
              </w:rPr>
            </w:pPr>
            <w:r w:rsidRPr="007A663F">
              <w:rPr>
                <w:sz w:val="24"/>
                <w:szCs w:val="24"/>
              </w:rPr>
              <w:t>Развитие</w:t>
            </w:r>
            <w:r w:rsidRPr="007A663F">
              <w:rPr>
                <w:spacing w:val="-5"/>
                <w:sz w:val="24"/>
                <w:szCs w:val="24"/>
              </w:rPr>
              <w:t xml:space="preserve"> </w:t>
            </w:r>
            <w:r w:rsidRPr="007A663F">
              <w:rPr>
                <w:sz w:val="24"/>
                <w:szCs w:val="24"/>
              </w:rPr>
              <w:t>трудовой</w:t>
            </w:r>
            <w:r w:rsidRPr="007A663F">
              <w:rPr>
                <w:spacing w:val="-4"/>
                <w:sz w:val="24"/>
                <w:szCs w:val="24"/>
              </w:rPr>
              <w:t xml:space="preserve"> </w:t>
            </w:r>
            <w:r w:rsidRPr="007A663F">
              <w:rPr>
                <w:sz w:val="24"/>
                <w:szCs w:val="24"/>
              </w:rPr>
              <w:t>деятельности</w:t>
            </w:r>
          </w:p>
        </w:tc>
        <w:tc>
          <w:tcPr>
            <w:tcW w:w="4287" w:type="dxa"/>
            <w:gridSpan w:val="2"/>
          </w:tcPr>
          <w:p w:rsidR="00F9237C" w:rsidRPr="007A663F" w:rsidRDefault="00F9237C" w:rsidP="004B2609">
            <w:pPr>
              <w:pStyle w:val="TableParagraph"/>
              <w:tabs>
                <w:tab w:val="left" w:pos="2420"/>
              </w:tabs>
              <w:jc w:val="both"/>
              <w:rPr>
                <w:sz w:val="24"/>
                <w:szCs w:val="24"/>
              </w:rPr>
            </w:pPr>
            <w:r w:rsidRPr="007A663F">
              <w:rPr>
                <w:sz w:val="24"/>
                <w:szCs w:val="24"/>
              </w:rPr>
              <w:t>Воспитание</w:t>
            </w:r>
            <w:r w:rsidRPr="007A663F">
              <w:rPr>
                <w:sz w:val="24"/>
                <w:szCs w:val="24"/>
              </w:rPr>
              <w:tab/>
            </w:r>
            <w:r w:rsidRPr="007A663F">
              <w:rPr>
                <w:spacing w:val="-1"/>
                <w:sz w:val="24"/>
                <w:szCs w:val="24"/>
              </w:rPr>
              <w:t>ценностного</w:t>
            </w:r>
            <w:r w:rsidRPr="007A663F">
              <w:rPr>
                <w:spacing w:val="-58"/>
                <w:sz w:val="24"/>
                <w:szCs w:val="24"/>
              </w:rPr>
              <w:t xml:space="preserve"> </w:t>
            </w:r>
            <w:r w:rsidRPr="007A663F">
              <w:rPr>
                <w:sz w:val="24"/>
                <w:szCs w:val="24"/>
              </w:rPr>
              <w:t>отношения</w:t>
            </w:r>
            <w:r w:rsidRPr="007A663F">
              <w:rPr>
                <w:spacing w:val="1"/>
                <w:sz w:val="24"/>
                <w:szCs w:val="24"/>
              </w:rPr>
              <w:t xml:space="preserve"> </w:t>
            </w:r>
            <w:r w:rsidRPr="007A663F">
              <w:rPr>
                <w:sz w:val="24"/>
                <w:szCs w:val="24"/>
              </w:rPr>
              <w:t>к</w:t>
            </w:r>
            <w:r w:rsidRPr="007A663F">
              <w:rPr>
                <w:spacing w:val="1"/>
                <w:sz w:val="24"/>
                <w:szCs w:val="24"/>
              </w:rPr>
              <w:t xml:space="preserve"> </w:t>
            </w:r>
            <w:r w:rsidRPr="007A663F">
              <w:rPr>
                <w:sz w:val="24"/>
                <w:szCs w:val="24"/>
              </w:rPr>
              <w:t>собственному</w:t>
            </w:r>
            <w:r w:rsidRPr="007A663F">
              <w:rPr>
                <w:spacing w:val="1"/>
                <w:sz w:val="24"/>
                <w:szCs w:val="24"/>
              </w:rPr>
              <w:t xml:space="preserve"> </w:t>
            </w:r>
            <w:r w:rsidRPr="007A663F">
              <w:rPr>
                <w:sz w:val="24"/>
                <w:szCs w:val="24"/>
              </w:rPr>
              <w:t>труду,</w:t>
            </w:r>
            <w:r w:rsidRPr="007A663F">
              <w:rPr>
                <w:spacing w:val="-57"/>
                <w:sz w:val="24"/>
                <w:szCs w:val="24"/>
              </w:rPr>
              <w:t xml:space="preserve"> </w:t>
            </w:r>
            <w:r w:rsidRPr="007A663F">
              <w:rPr>
                <w:sz w:val="24"/>
                <w:szCs w:val="24"/>
              </w:rPr>
              <w:t>труду</w:t>
            </w:r>
            <w:r w:rsidRPr="007A663F">
              <w:rPr>
                <w:spacing w:val="1"/>
                <w:sz w:val="24"/>
                <w:szCs w:val="24"/>
              </w:rPr>
              <w:t xml:space="preserve"> </w:t>
            </w:r>
            <w:r w:rsidRPr="007A663F">
              <w:rPr>
                <w:sz w:val="24"/>
                <w:szCs w:val="24"/>
              </w:rPr>
              <w:t>других</w:t>
            </w:r>
            <w:r w:rsidRPr="007A663F">
              <w:rPr>
                <w:spacing w:val="1"/>
                <w:sz w:val="24"/>
                <w:szCs w:val="24"/>
              </w:rPr>
              <w:t xml:space="preserve"> </w:t>
            </w:r>
            <w:r w:rsidRPr="007A663F">
              <w:rPr>
                <w:sz w:val="24"/>
                <w:szCs w:val="24"/>
              </w:rPr>
              <w:t>людей</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его</w:t>
            </w:r>
            <w:r w:rsidRPr="007A663F">
              <w:rPr>
                <w:spacing w:val="1"/>
                <w:sz w:val="24"/>
                <w:szCs w:val="24"/>
              </w:rPr>
              <w:t xml:space="preserve"> </w:t>
            </w:r>
            <w:r w:rsidRPr="007A663F">
              <w:rPr>
                <w:sz w:val="24"/>
                <w:szCs w:val="24"/>
              </w:rPr>
              <w:t>результатам</w:t>
            </w:r>
          </w:p>
        </w:tc>
        <w:tc>
          <w:tcPr>
            <w:tcW w:w="4200" w:type="dxa"/>
            <w:gridSpan w:val="2"/>
          </w:tcPr>
          <w:p w:rsidR="00F9237C" w:rsidRPr="007A663F" w:rsidRDefault="00F9237C" w:rsidP="004B2609">
            <w:pPr>
              <w:pStyle w:val="TableParagraph"/>
              <w:tabs>
                <w:tab w:val="left" w:pos="2766"/>
              </w:tabs>
              <w:ind w:right="1"/>
              <w:jc w:val="both"/>
              <w:rPr>
                <w:sz w:val="24"/>
                <w:szCs w:val="24"/>
              </w:rPr>
            </w:pPr>
            <w:r w:rsidRPr="007A663F">
              <w:rPr>
                <w:sz w:val="24"/>
                <w:szCs w:val="24"/>
              </w:rPr>
              <w:t>Формирование</w:t>
            </w:r>
            <w:r w:rsidRPr="007A663F">
              <w:rPr>
                <w:sz w:val="24"/>
                <w:szCs w:val="24"/>
              </w:rPr>
              <w:tab/>
            </w:r>
            <w:r w:rsidRPr="007A663F">
              <w:rPr>
                <w:spacing w:val="-1"/>
                <w:sz w:val="24"/>
                <w:szCs w:val="24"/>
              </w:rPr>
              <w:t>первичных</w:t>
            </w:r>
            <w:r w:rsidRPr="007A663F">
              <w:rPr>
                <w:spacing w:val="-58"/>
                <w:sz w:val="24"/>
                <w:szCs w:val="24"/>
              </w:rPr>
              <w:t xml:space="preserve"> </w:t>
            </w:r>
            <w:r w:rsidRPr="007A663F">
              <w:rPr>
                <w:sz w:val="24"/>
                <w:szCs w:val="24"/>
              </w:rPr>
              <w:t>представлений о труде взрослых, его</w:t>
            </w:r>
            <w:r w:rsidRPr="007A663F">
              <w:rPr>
                <w:spacing w:val="1"/>
                <w:sz w:val="24"/>
                <w:szCs w:val="24"/>
              </w:rPr>
              <w:t xml:space="preserve"> </w:t>
            </w:r>
            <w:r w:rsidRPr="007A663F">
              <w:rPr>
                <w:sz w:val="24"/>
                <w:szCs w:val="24"/>
              </w:rPr>
              <w:t>роли</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обществе</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жизни</w:t>
            </w:r>
            <w:r w:rsidRPr="007A663F">
              <w:rPr>
                <w:spacing w:val="1"/>
                <w:sz w:val="24"/>
                <w:szCs w:val="24"/>
              </w:rPr>
              <w:t xml:space="preserve"> </w:t>
            </w:r>
            <w:r w:rsidRPr="007A663F">
              <w:rPr>
                <w:sz w:val="24"/>
                <w:szCs w:val="24"/>
              </w:rPr>
              <w:t>каждого</w:t>
            </w:r>
            <w:r w:rsidRPr="007A663F">
              <w:rPr>
                <w:spacing w:val="1"/>
                <w:sz w:val="24"/>
                <w:szCs w:val="24"/>
              </w:rPr>
              <w:t xml:space="preserve"> </w:t>
            </w:r>
            <w:r w:rsidRPr="007A663F">
              <w:rPr>
                <w:sz w:val="24"/>
                <w:szCs w:val="24"/>
              </w:rPr>
              <w:t>человека</w:t>
            </w:r>
          </w:p>
        </w:tc>
      </w:tr>
      <w:tr w:rsidR="00F9237C" w:rsidRPr="007A663F" w:rsidTr="00525661">
        <w:trPr>
          <w:trHeight w:val="172"/>
        </w:trPr>
        <w:tc>
          <w:tcPr>
            <w:tcW w:w="15468" w:type="dxa"/>
            <w:gridSpan w:val="6"/>
          </w:tcPr>
          <w:p w:rsidR="00F9237C" w:rsidRPr="007A663F" w:rsidRDefault="00F9237C" w:rsidP="004B2609">
            <w:pPr>
              <w:pStyle w:val="TableParagraph"/>
              <w:spacing w:line="275" w:lineRule="exact"/>
              <w:rPr>
                <w:b/>
                <w:sz w:val="24"/>
                <w:szCs w:val="24"/>
              </w:rPr>
            </w:pPr>
            <w:r w:rsidRPr="007A663F">
              <w:rPr>
                <w:b/>
                <w:sz w:val="24"/>
                <w:szCs w:val="24"/>
              </w:rPr>
              <w:t>3-4</w:t>
            </w:r>
            <w:r w:rsidRPr="007A663F">
              <w:rPr>
                <w:b/>
                <w:spacing w:val="-1"/>
                <w:sz w:val="24"/>
                <w:szCs w:val="24"/>
              </w:rPr>
              <w:t xml:space="preserve"> </w:t>
            </w:r>
            <w:r w:rsidRPr="007A663F">
              <w:rPr>
                <w:b/>
                <w:sz w:val="24"/>
                <w:szCs w:val="24"/>
              </w:rPr>
              <w:t>года</w:t>
            </w:r>
          </w:p>
        </w:tc>
      </w:tr>
      <w:tr w:rsidR="00F9237C" w:rsidRPr="007A663F" w:rsidTr="00525661">
        <w:trPr>
          <w:trHeight w:val="1967"/>
        </w:trPr>
        <w:tc>
          <w:tcPr>
            <w:tcW w:w="2162" w:type="dxa"/>
          </w:tcPr>
          <w:p w:rsidR="00F9237C" w:rsidRPr="007A663F" w:rsidRDefault="00F9237C" w:rsidP="004B2609">
            <w:pPr>
              <w:pStyle w:val="TableParagraph"/>
              <w:spacing w:line="275" w:lineRule="exact"/>
              <w:rPr>
                <w:b/>
                <w:sz w:val="24"/>
                <w:szCs w:val="24"/>
              </w:rPr>
            </w:pPr>
            <w:r w:rsidRPr="007A663F">
              <w:rPr>
                <w:b/>
                <w:sz w:val="24"/>
                <w:szCs w:val="24"/>
              </w:rPr>
              <w:t>Задачи ООП</w:t>
            </w:r>
          </w:p>
        </w:tc>
        <w:tc>
          <w:tcPr>
            <w:tcW w:w="4819" w:type="dxa"/>
          </w:tcPr>
          <w:p w:rsidR="00F9237C" w:rsidRPr="007A663F" w:rsidRDefault="00F9237C" w:rsidP="00007115">
            <w:pPr>
              <w:pStyle w:val="TableParagraph"/>
              <w:numPr>
                <w:ilvl w:val="0"/>
                <w:numId w:val="61"/>
              </w:numPr>
              <w:tabs>
                <w:tab w:val="left" w:pos="871"/>
                <w:tab w:val="left" w:pos="1940"/>
                <w:tab w:val="left" w:pos="3349"/>
                <w:tab w:val="left" w:pos="3977"/>
              </w:tabs>
              <w:ind w:right="-15"/>
              <w:jc w:val="both"/>
              <w:rPr>
                <w:sz w:val="24"/>
                <w:szCs w:val="24"/>
              </w:rPr>
            </w:pPr>
            <w:r w:rsidRPr="007A663F">
              <w:rPr>
                <w:sz w:val="24"/>
                <w:szCs w:val="24"/>
              </w:rPr>
              <w:t>Формировать</w:t>
            </w:r>
            <w:r w:rsidRPr="007A663F">
              <w:rPr>
                <w:sz w:val="24"/>
                <w:szCs w:val="24"/>
              </w:rPr>
              <w:tab/>
              <w:t>первоначальные</w:t>
            </w:r>
            <w:r w:rsidRPr="007A663F">
              <w:rPr>
                <w:spacing w:val="-58"/>
                <w:sz w:val="24"/>
                <w:szCs w:val="24"/>
              </w:rPr>
              <w:t xml:space="preserve"> </w:t>
            </w:r>
            <w:r w:rsidRPr="007A663F">
              <w:rPr>
                <w:sz w:val="24"/>
                <w:szCs w:val="24"/>
              </w:rPr>
              <w:t>представления о содержании, способах</w:t>
            </w:r>
            <w:r w:rsidRPr="007A663F">
              <w:rPr>
                <w:spacing w:val="1"/>
                <w:sz w:val="24"/>
                <w:szCs w:val="24"/>
              </w:rPr>
              <w:t xml:space="preserve"> </w:t>
            </w:r>
            <w:r w:rsidRPr="007A663F">
              <w:rPr>
                <w:sz w:val="24"/>
                <w:szCs w:val="24"/>
              </w:rPr>
              <w:t>выполнения отдельных микропроцессов</w:t>
            </w:r>
            <w:r w:rsidRPr="007A663F">
              <w:rPr>
                <w:spacing w:val="-57"/>
                <w:sz w:val="24"/>
                <w:szCs w:val="24"/>
              </w:rPr>
              <w:t xml:space="preserve"> </w:t>
            </w:r>
            <w:r w:rsidRPr="007A663F">
              <w:rPr>
                <w:sz w:val="24"/>
                <w:szCs w:val="24"/>
              </w:rPr>
              <w:t>ицелостных</w:t>
            </w:r>
            <w:r w:rsidRPr="007A663F">
              <w:rPr>
                <w:sz w:val="24"/>
                <w:szCs w:val="24"/>
              </w:rPr>
              <w:tab/>
            </w:r>
            <w:r w:rsidRPr="007A663F">
              <w:rPr>
                <w:sz w:val="24"/>
                <w:szCs w:val="24"/>
              </w:rPr>
              <w:tab/>
              <w:t>процессов</w:t>
            </w:r>
            <w:r w:rsidRPr="007A663F">
              <w:rPr>
                <w:spacing w:val="-58"/>
                <w:sz w:val="24"/>
                <w:szCs w:val="24"/>
              </w:rPr>
              <w:t xml:space="preserve"> </w:t>
            </w:r>
            <w:r w:rsidRPr="007A663F">
              <w:rPr>
                <w:sz w:val="24"/>
                <w:szCs w:val="24"/>
              </w:rPr>
              <w:t>самообслуживания,</w:t>
            </w:r>
            <w:r w:rsidRPr="007A663F">
              <w:rPr>
                <w:spacing w:val="1"/>
                <w:sz w:val="24"/>
                <w:szCs w:val="24"/>
              </w:rPr>
              <w:t xml:space="preserve"> </w:t>
            </w:r>
            <w:r w:rsidRPr="007A663F">
              <w:rPr>
                <w:sz w:val="24"/>
                <w:szCs w:val="24"/>
              </w:rPr>
              <w:t>связанных</w:t>
            </w:r>
            <w:r w:rsidRPr="007A663F">
              <w:rPr>
                <w:spacing w:val="1"/>
                <w:sz w:val="24"/>
                <w:szCs w:val="24"/>
              </w:rPr>
              <w:t xml:space="preserve"> </w:t>
            </w:r>
            <w:r w:rsidRPr="007A663F">
              <w:rPr>
                <w:sz w:val="24"/>
                <w:szCs w:val="24"/>
              </w:rPr>
              <w:t>с</w:t>
            </w:r>
            <w:r w:rsidRPr="007A663F">
              <w:rPr>
                <w:spacing w:val="-57"/>
                <w:sz w:val="24"/>
                <w:szCs w:val="24"/>
              </w:rPr>
              <w:t xml:space="preserve"> </w:t>
            </w:r>
            <w:r w:rsidRPr="007A663F">
              <w:rPr>
                <w:sz w:val="24"/>
                <w:szCs w:val="24"/>
              </w:rPr>
              <w:t>одеванием,</w:t>
            </w:r>
            <w:r w:rsidRPr="007A663F">
              <w:rPr>
                <w:spacing w:val="1"/>
                <w:sz w:val="24"/>
                <w:szCs w:val="24"/>
              </w:rPr>
              <w:t xml:space="preserve"> </w:t>
            </w:r>
            <w:r w:rsidRPr="007A663F">
              <w:rPr>
                <w:sz w:val="24"/>
                <w:szCs w:val="24"/>
              </w:rPr>
              <w:t>умыванием,</w:t>
            </w:r>
            <w:r w:rsidRPr="007A663F">
              <w:rPr>
                <w:spacing w:val="1"/>
                <w:sz w:val="24"/>
                <w:szCs w:val="24"/>
              </w:rPr>
              <w:t xml:space="preserve"> </w:t>
            </w:r>
            <w:r w:rsidRPr="007A663F">
              <w:rPr>
                <w:sz w:val="24"/>
                <w:szCs w:val="24"/>
              </w:rPr>
              <w:t>уходом</w:t>
            </w:r>
            <w:r w:rsidRPr="007A663F">
              <w:rPr>
                <w:spacing w:val="1"/>
                <w:sz w:val="24"/>
                <w:szCs w:val="24"/>
              </w:rPr>
              <w:t xml:space="preserve"> </w:t>
            </w:r>
            <w:r w:rsidRPr="007A663F">
              <w:rPr>
                <w:sz w:val="24"/>
                <w:szCs w:val="24"/>
              </w:rPr>
              <w:t>за</w:t>
            </w:r>
            <w:r w:rsidRPr="007A663F">
              <w:rPr>
                <w:spacing w:val="1"/>
                <w:sz w:val="24"/>
                <w:szCs w:val="24"/>
              </w:rPr>
              <w:t xml:space="preserve"> </w:t>
            </w:r>
            <w:r w:rsidRPr="007A663F">
              <w:rPr>
                <w:sz w:val="24"/>
                <w:szCs w:val="24"/>
              </w:rPr>
              <w:t>внешним видом, поведением за столом</w:t>
            </w:r>
            <w:r w:rsidRPr="007A663F">
              <w:rPr>
                <w:spacing w:val="1"/>
                <w:sz w:val="24"/>
                <w:szCs w:val="24"/>
              </w:rPr>
              <w:t xml:space="preserve"> </w:t>
            </w:r>
            <w:r w:rsidRPr="007A663F">
              <w:rPr>
                <w:sz w:val="24"/>
                <w:szCs w:val="24"/>
              </w:rPr>
              <w:t>во</w:t>
            </w:r>
            <w:r w:rsidRPr="007A663F">
              <w:rPr>
                <w:spacing w:val="-2"/>
                <w:sz w:val="24"/>
                <w:szCs w:val="24"/>
              </w:rPr>
              <w:t xml:space="preserve"> </w:t>
            </w:r>
            <w:r w:rsidRPr="007A663F">
              <w:rPr>
                <w:sz w:val="24"/>
                <w:szCs w:val="24"/>
              </w:rPr>
              <w:t>время приема</w:t>
            </w:r>
            <w:r w:rsidRPr="007A663F">
              <w:rPr>
                <w:spacing w:val="-1"/>
                <w:sz w:val="24"/>
                <w:szCs w:val="24"/>
              </w:rPr>
              <w:t xml:space="preserve"> </w:t>
            </w:r>
            <w:r w:rsidRPr="007A663F">
              <w:rPr>
                <w:sz w:val="24"/>
                <w:szCs w:val="24"/>
              </w:rPr>
              <w:t>пищи и</w:t>
            </w:r>
            <w:r w:rsidRPr="007A663F">
              <w:rPr>
                <w:spacing w:val="-1"/>
                <w:sz w:val="24"/>
                <w:szCs w:val="24"/>
              </w:rPr>
              <w:t xml:space="preserve"> </w:t>
            </w:r>
            <w:r w:rsidRPr="007A663F">
              <w:rPr>
                <w:sz w:val="24"/>
                <w:szCs w:val="24"/>
              </w:rPr>
              <w:t>т.д.</w:t>
            </w:r>
          </w:p>
          <w:p w:rsidR="00F9237C" w:rsidRPr="007A663F" w:rsidRDefault="00F9237C" w:rsidP="00007115">
            <w:pPr>
              <w:pStyle w:val="TableParagraph"/>
              <w:numPr>
                <w:ilvl w:val="0"/>
                <w:numId w:val="61"/>
              </w:numPr>
              <w:tabs>
                <w:tab w:val="left" w:pos="871"/>
                <w:tab w:val="left" w:pos="3901"/>
                <w:tab w:val="left" w:pos="3935"/>
              </w:tabs>
              <w:jc w:val="both"/>
              <w:rPr>
                <w:sz w:val="24"/>
                <w:szCs w:val="24"/>
              </w:rPr>
            </w:pPr>
            <w:r w:rsidRPr="007A663F">
              <w:rPr>
                <w:sz w:val="24"/>
                <w:szCs w:val="24"/>
              </w:rPr>
              <w:lastRenderedPageBreak/>
              <w:t xml:space="preserve">Способствовать  </w:t>
            </w:r>
            <w:r w:rsidRPr="007A663F">
              <w:rPr>
                <w:spacing w:val="-1"/>
                <w:sz w:val="24"/>
                <w:szCs w:val="24"/>
              </w:rPr>
              <w:t>овладению</w:t>
            </w:r>
            <w:r w:rsidRPr="007A663F">
              <w:rPr>
                <w:spacing w:val="-58"/>
                <w:sz w:val="24"/>
                <w:szCs w:val="24"/>
              </w:rPr>
              <w:t xml:space="preserve"> </w:t>
            </w:r>
            <w:r w:rsidRPr="007A663F">
              <w:rPr>
                <w:sz w:val="24"/>
                <w:szCs w:val="24"/>
              </w:rPr>
              <w:t xml:space="preserve">простейшими </w:t>
            </w:r>
            <w:r w:rsidRPr="007A663F">
              <w:rPr>
                <w:spacing w:val="-1"/>
                <w:sz w:val="24"/>
                <w:szCs w:val="24"/>
              </w:rPr>
              <w:t>способами</w:t>
            </w:r>
            <w:r w:rsidRPr="007A663F">
              <w:rPr>
                <w:spacing w:val="-58"/>
                <w:sz w:val="24"/>
                <w:szCs w:val="24"/>
              </w:rPr>
              <w:t xml:space="preserve">                     </w:t>
            </w:r>
            <w:r w:rsidRPr="007A663F">
              <w:rPr>
                <w:sz w:val="24"/>
                <w:szCs w:val="24"/>
              </w:rPr>
              <w:t>самообслуживания</w:t>
            </w:r>
          </w:p>
        </w:tc>
        <w:tc>
          <w:tcPr>
            <w:tcW w:w="4287" w:type="dxa"/>
            <w:gridSpan w:val="2"/>
          </w:tcPr>
          <w:p w:rsidR="00F9237C" w:rsidRPr="007A663F" w:rsidRDefault="00F9237C" w:rsidP="00007115">
            <w:pPr>
              <w:pStyle w:val="TableParagraph"/>
              <w:numPr>
                <w:ilvl w:val="0"/>
                <w:numId w:val="62"/>
              </w:numPr>
              <w:tabs>
                <w:tab w:val="left" w:pos="872"/>
              </w:tabs>
              <w:ind w:left="422" w:right="18"/>
              <w:jc w:val="both"/>
              <w:rPr>
                <w:sz w:val="24"/>
                <w:szCs w:val="24"/>
              </w:rPr>
            </w:pPr>
            <w:r w:rsidRPr="007A663F">
              <w:rPr>
                <w:sz w:val="24"/>
                <w:szCs w:val="24"/>
              </w:rPr>
              <w:lastRenderedPageBreak/>
              <w:t>Воспитать</w:t>
            </w:r>
            <w:r w:rsidRPr="007A663F">
              <w:rPr>
                <w:spacing w:val="1"/>
                <w:sz w:val="24"/>
                <w:szCs w:val="24"/>
              </w:rPr>
              <w:t xml:space="preserve"> </w:t>
            </w:r>
            <w:r w:rsidRPr="007A663F">
              <w:rPr>
                <w:sz w:val="24"/>
                <w:szCs w:val="24"/>
              </w:rPr>
              <w:t>ценностное,</w:t>
            </w:r>
            <w:r w:rsidRPr="007A663F">
              <w:rPr>
                <w:spacing w:val="-57"/>
                <w:sz w:val="24"/>
                <w:szCs w:val="24"/>
              </w:rPr>
              <w:t xml:space="preserve"> </w:t>
            </w:r>
            <w:r w:rsidRPr="007A663F">
              <w:rPr>
                <w:sz w:val="24"/>
                <w:szCs w:val="24"/>
              </w:rPr>
              <w:t>бережное</w:t>
            </w:r>
            <w:r w:rsidRPr="007A663F">
              <w:rPr>
                <w:spacing w:val="1"/>
                <w:sz w:val="24"/>
                <w:szCs w:val="24"/>
              </w:rPr>
              <w:t xml:space="preserve"> </w:t>
            </w:r>
            <w:r w:rsidRPr="007A663F">
              <w:rPr>
                <w:sz w:val="24"/>
                <w:szCs w:val="24"/>
              </w:rPr>
              <w:t>отношение</w:t>
            </w:r>
            <w:r w:rsidRPr="007A663F">
              <w:rPr>
                <w:spacing w:val="1"/>
                <w:sz w:val="24"/>
                <w:szCs w:val="24"/>
              </w:rPr>
              <w:t xml:space="preserve"> </w:t>
            </w:r>
            <w:r w:rsidRPr="007A663F">
              <w:rPr>
                <w:sz w:val="24"/>
                <w:szCs w:val="24"/>
              </w:rPr>
              <w:t>к</w:t>
            </w:r>
            <w:r w:rsidRPr="007A663F">
              <w:rPr>
                <w:spacing w:val="1"/>
                <w:sz w:val="24"/>
                <w:szCs w:val="24"/>
              </w:rPr>
              <w:t xml:space="preserve"> </w:t>
            </w:r>
            <w:r w:rsidRPr="007A663F">
              <w:rPr>
                <w:sz w:val="24"/>
                <w:szCs w:val="24"/>
              </w:rPr>
              <w:t>предметам</w:t>
            </w:r>
            <w:r w:rsidRPr="007A663F">
              <w:rPr>
                <w:spacing w:val="1"/>
                <w:sz w:val="24"/>
                <w:szCs w:val="24"/>
              </w:rPr>
              <w:t xml:space="preserve"> </w:t>
            </w:r>
            <w:r w:rsidRPr="007A663F">
              <w:rPr>
                <w:sz w:val="24"/>
                <w:szCs w:val="24"/>
              </w:rPr>
              <w:t>как</w:t>
            </w:r>
            <w:r w:rsidRPr="007A663F">
              <w:rPr>
                <w:spacing w:val="1"/>
                <w:sz w:val="24"/>
                <w:szCs w:val="24"/>
              </w:rPr>
              <w:t xml:space="preserve"> </w:t>
            </w:r>
            <w:r w:rsidRPr="007A663F">
              <w:rPr>
                <w:sz w:val="24"/>
                <w:szCs w:val="24"/>
              </w:rPr>
              <w:t>результату</w:t>
            </w:r>
            <w:r w:rsidRPr="007A663F">
              <w:rPr>
                <w:spacing w:val="-57"/>
                <w:sz w:val="24"/>
                <w:szCs w:val="24"/>
              </w:rPr>
              <w:t xml:space="preserve"> </w:t>
            </w:r>
            <w:r w:rsidRPr="007A663F">
              <w:rPr>
                <w:sz w:val="24"/>
                <w:szCs w:val="24"/>
              </w:rPr>
              <w:t>труда</w:t>
            </w:r>
            <w:r w:rsidRPr="007A663F">
              <w:rPr>
                <w:spacing w:val="1"/>
                <w:sz w:val="24"/>
                <w:szCs w:val="24"/>
              </w:rPr>
              <w:t xml:space="preserve"> </w:t>
            </w:r>
            <w:r w:rsidRPr="007A663F">
              <w:rPr>
                <w:sz w:val="24"/>
                <w:szCs w:val="24"/>
              </w:rPr>
              <w:t>других</w:t>
            </w:r>
            <w:r w:rsidRPr="007A663F">
              <w:rPr>
                <w:spacing w:val="1"/>
                <w:sz w:val="24"/>
                <w:szCs w:val="24"/>
              </w:rPr>
              <w:t xml:space="preserve"> </w:t>
            </w:r>
            <w:r w:rsidRPr="007A663F">
              <w:rPr>
                <w:sz w:val="24"/>
                <w:szCs w:val="24"/>
              </w:rPr>
              <w:t>людей,</w:t>
            </w:r>
            <w:r w:rsidRPr="007A663F">
              <w:rPr>
                <w:spacing w:val="1"/>
                <w:sz w:val="24"/>
                <w:szCs w:val="24"/>
              </w:rPr>
              <w:t xml:space="preserve"> </w:t>
            </w:r>
            <w:r w:rsidRPr="007A663F">
              <w:rPr>
                <w:sz w:val="24"/>
                <w:szCs w:val="24"/>
              </w:rPr>
              <w:t>по-</w:t>
            </w:r>
            <w:r w:rsidRPr="007A663F">
              <w:rPr>
                <w:spacing w:val="1"/>
                <w:sz w:val="24"/>
                <w:szCs w:val="24"/>
              </w:rPr>
              <w:t xml:space="preserve"> </w:t>
            </w:r>
            <w:r w:rsidRPr="007A663F">
              <w:rPr>
                <w:sz w:val="24"/>
                <w:szCs w:val="24"/>
              </w:rPr>
              <w:t>буждать</w:t>
            </w:r>
            <w:r w:rsidRPr="007A663F">
              <w:rPr>
                <w:spacing w:val="1"/>
                <w:sz w:val="24"/>
                <w:szCs w:val="24"/>
              </w:rPr>
              <w:t xml:space="preserve"> </w:t>
            </w:r>
            <w:r w:rsidRPr="007A663F">
              <w:rPr>
                <w:sz w:val="24"/>
                <w:szCs w:val="24"/>
              </w:rPr>
              <w:t>к</w:t>
            </w:r>
            <w:r w:rsidRPr="007A663F">
              <w:rPr>
                <w:spacing w:val="1"/>
                <w:sz w:val="24"/>
                <w:szCs w:val="24"/>
              </w:rPr>
              <w:t xml:space="preserve"> </w:t>
            </w:r>
            <w:r w:rsidRPr="007A663F">
              <w:rPr>
                <w:sz w:val="24"/>
                <w:szCs w:val="24"/>
              </w:rPr>
              <w:t>отражению</w:t>
            </w:r>
            <w:r w:rsidRPr="007A663F">
              <w:rPr>
                <w:spacing w:val="1"/>
                <w:sz w:val="24"/>
                <w:szCs w:val="24"/>
              </w:rPr>
              <w:t xml:space="preserve"> </w:t>
            </w:r>
            <w:r w:rsidRPr="007A663F">
              <w:rPr>
                <w:sz w:val="24"/>
                <w:szCs w:val="24"/>
              </w:rPr>
              <w:t>полученных впечатлений в</w:t>
            </w:r>
            <w:r w:rsidRPr="007A663F">
              <w:rPr>
                <w:spacing w:val="-57"/>
                <w:sz w:val="24"/>
                <w:szCs w:val="24"/>
              </w:rPr>
              <w:t xml:space="preserve"> </w:t>
            </w:r>
            <w:r w:rsidRPr="007A663F">
              <w:rPr>
                <w:sz w:val="24"/>
                <w:szCs w:val="24"/>
              </w:rPr>
              <w:t>играх</w:t>
            </w:r>
          </w:p>
          <w:p w:rsidR="00F9237C" w:rsidRPr="007A663F" w:rsidRDefault="00F9237C" w:rsidP="00007115">
            <w:pPr>
              <w:pStyle w:val="TableParagraph"/>
              <w:numPr>
                <w:ilvl w:val="0"/>
                <w:numId w:val="62"/>
              </w:numPr>
              <w:tabs>
                <w:tab w:val="left" w:pos="872"/>
                <w:tab w:val="left" w:pos="2329"/>
              </w:tabs>
              <w:ind w:left="422" w:right="19"/>
              <w:jc w:val="both"/>
              <w:rPr>
                <w:sz w:val="24"/>
                <w:szCs w:val="24"/>
              </w:rPr>
            </w:pPr>
            <w:r w:rsidRPr="007A663F">
              <w:rPr>
                <w:sz w:val="24"/>
                <w:szCs w:val="24"/>
              </w:rPr>
              <w:t>Учить</w:t>
            </w:r>
            <w:r w:rsidRPr="007A663F">
              <w:rPr>
                <w:sz w:val="24"/>
                <w:szCs w:val="24"/>
              </w:rPr>
              <w:tab/>
            </w:r>
            <w:r w:rsidRPr="007A663F">
              <w:rPr>
                <w:spacing w:val="-1"/>
                <w:sz w:val="24"/>
                <w:szCs w:val="24"/>
              </w:rPr>
              <w:t>использовать</w:t>
            </w:r>
            <w:r w:rsidRPr="007A663F">
              <w:rPr>
                <w:spacing w:val="-58"/>
                <w:sz w:val="24"/>
                <w:szCs w:val="24"/>
              </w:rPr>
              <w:t xml:space="preserve"> </w:t>
            </w:r>
            <w:r w:rsidRPr="007A663F">
              <w:rPr>
                <w:sz w:val="24"/>
                <w:szCs w:val="24"/>
              </w:rPr>
              <w:t>предметы в соответствии с</w:t>
            </w:r>
            <w:r w:rsidRPr="007A663F">
              <w:rPr>
                <w:spacing w:val="1"/>
                <w:sz w:val="24"/>
                <w:szCs w:val="24"/>
              </w:rPr>
              <w:t xml:space="preserve"> </w:t>
            </w:r>
            <w:r w:rsidRPr="007A663F">
              <w:rPr>
                <w:sz w:val="24"/>
                <w:szCs w:val="24"/>
              </w:rPr>
              <w:t>назначением</w:t>
            </w:r>
            <w:r w:rsidRPr="007A663F">
              <w:rPr>
                <w:spacing w:val="-4"/>
                <w:sz w:val="24"/>
                <w:szCs w:val="24"/>
              </w:rPr>
              <w:t xml:space="preserve"> </w:t>
            </w:r>
            <w:r w:rsidRPr="007A663F">
              <w:rPr>
                <w:sz w:val="24"/>
                <w:szCs w:val="24"/>
              </w:rPr>
              <w:t>и</w:t>
            </w:r>
            <w:r w:rsidRPr="007A663F">
              <w:rPr>
                <w:spacing w:val="-3"/>
                <w:sz w:val="24"/>
                <w:szCs w:val="24"/>
              </w:rPr>
              <w:t xml:space="preserve"> </w:t>
            </w:r>
            <w:r w:rsidRPr="007A663F">
              <w:rPr>
                <w:sz w:val="24"/>
                <w:szCs w:val="24"/>
              </w:rPr>
              <w:t>свойствами</w:t>
            </w:r>
          </w:p>
          <w:p w:rsidR="00F9237C" w:rsidRPr="007A663F" w:rsidRDefault="00F9237C" w:rsidP="00007115">
            <w:pPr>
              <w:pStyle w:val="TableParagraph"/>
              <w:numPr>
                <w:ilvl w:val="0"/>
                <w:numId w:val="62"/>
              </w:numPr>
              <w:tabs>
                <w:tab w:val="left" w:pos="872"/>
              </w:tabs>
              <w:spacing w:line="270" w:lineRule="atLeast"/>
              <w:ind w:left="422" w:right="1205"/>
              <w:jc w:val="both"/>
              <w:rPr>
                <w:sz w:val="24"/>
                <w:szCs w:val="24"/>
              </w:rPr>
            </w:pPr>
            <w:r w:rsidRPr="007A663F">
              <w:rPr>
                <w:spacing w:val="-1"/>
                <w:sz w:val="24"/>
                <w:szCs w:val="24"/>
              </w:rPr>
              <w:t>Способствовать</w:t>
            </w:r>
            <w:r w:rsidRPr="007A663F">
              <w:rPr>
                <w:spacing w:val="-58"/>
                <w:sz w:val="24"/>
                <w:szCs w:val="24"/>
              </w:rPr>
              <w:t xml:space="preserve"> </w:t>
            </w:r>
            <w:r w:rsidRPr="007A663F">
              <w:rPr>
                <w:sz w:val="24"/>
                <w:szCs w:val="24"/>
              </w:rPr>
              <w:lastRenderedPageBreak/>
              <w:t>проявлению положительных</w:t>
            </w:r>
            <w:r w:rsidRPr="007A663F">
              <w:rPr>
                <w:spacing w:val="1"/>
                <w:sz w:val="24"/>
                <w:szCs w:val="24"/>
              </w:rPr>
              <w:t xml:space="preserve"> </w:t>
            </w:r>
            <w:r w:rsidRPr="007A663F">
              <w:rPr>
                <w:sz w:val="24"/>
                <w:szCs w:val="24"/>
              </w:rPr>
              <w:t>эмоций  в</w:t>
            </w:r>
            <w:r w:rsidRPr="007A663F">
              <w:rPr>
                <w:spacing w:val="1"/>
                <w:sz w:val="24"/>
                <w:szCs w:val="24"/>
              </w:rPr>
              <w:t xml:space="preserve"> </w:t>
            </w:r>
            <w:r w:rsidRPr="007A663F">
              <w:rPr>
                <w:sz w:val="24"/>
                <w:szCs w:val="24"/>
              </w:rPr>
              <w:t>ходе выполнения трудовых</w:t>
            </w:r>
            <w:r w:rsidRPr="007A663F">
              <w:rPr>
                <w:spacing w:val="-57"/>
                <w:sz w:val="24"/>
                <w:szCs w:val="24"/>
              </w:rPr>
              <w:t xml:space="preserve"> </w:t>
            </w:r>
            <w:r w:rsidRPr="007A663F">
              <w:rPr>
                <w:sz w:val="24"/>
                <w:szCs w:val="24"/>
              </w:rPr>
              <w:t xml:space="preserve">процессов  </w:t>
            </w:r>
            <w:r w:rsidRPr="007A663F">
              <w:rPr>
                <w:spacing w:val="-2"/>
                <w:sz w:val="24"/>
                <w:szCs w:val="24"/>
              </w:rPr>
              <w:t>по</w:t>
            </w:r>
            <w:r w:rsidRPr="007A663F">
              <w:rPr>
                <w:sz w:val="24"/>
                <w:szCs w:val="24"/>
              </w:rPr>
              <w:t xml:space="preserve"> самообслуживанию,</w:t>
            </w:r>
          </w:p>
          <w:p w:rsidR="00F9237C" w:rsidRPr="007A663F" w:rsidRDefault="00F9237C" w:rsidP="00007115">
            <w:pPr>
              <w:pStyle w:val="TableParagraph"/>
              <w:numPr>
                <w:ilvl w:val="0"/>
                <w:numId w:val="62"/>
              </w:numPr>
              <w:tabs>
                <w:tab w:val="left" w:pos="2161"/>
                <w:tab w:val="left" w:pos="3464"/>
              </w:tabs>
              <w:ind w:left="422" w:right="21"/>
              <w:rPr>
                <w:sz w:val="24"/>
                <w:szCs w:val="24"/>
              </w:rPr>
            </w:pPr>
            <w:r w:rsidRPr="007A663F">
              <w:rPr>
                <w:sz w:val="24"/>
                <w:szCs w:val="24"/>
              </w:rPr>
              <w:t>чувство</w:t>
            </w:r>
            <w:r w:rsidRPr="007A663F">
              <w:rPr>
                <w:sz w:val="24"/>
                <w:szCs w:val="24"/>
              </w:rPr>
              <w:tab/>
              <w:t>радости</w:t>
            </w:r>
            <w:r w:rsidRPr="007A663F">
              <w:rPr>
                <w:sz w:val="24"/>
                <w:szCs w:val="24"/>
              </w:rPr>
              <w:tab/>
            </w:r>
            <w:r w:rsidRPr="007A663F">
              <w:rPr>
                <w:spacing w:val="-2"/>
                <w:sz w:val="24"/>
                <w:szCs w:val="24"/>
              </w:rPr>
              <w:t>от</w:t>
            </w:r>
            <w:r w:rsidRPr="007A663F">
              <w:rPr>
                <w:spacing w:val="-57"/>
                <w:sz w:val="24"/>
                <w:szCs w:val="24"/>
              </w:rPr>
              <w:t xml:space="preserve"> </w:t>
            </w:r>
            <w:r w:rsidRPr="007A663F">
              <w:rPr>
                <w:sz w:val="24"/>
                <w:szCs w:val="24"/>
              </w:rPr>
              <w:t>достигнутого</w:t>
            </w:r>
            <w:r w:rsidRPr="007A663F">
              <w:rPr>
                <w:spacing w:val="-1"/>
                <w:sz w:val="24"/>
                <w:szCs w:val="24"/>
              </w:rPr>
              <w:t xml:space="preserve"> </w:t>
            </w:r>
            <w:r w:rsidRPr="007A663F">
              <w:rPr>
                <w:sz w:val="24"/>
                <w:szCs w:val="24"/>
              </w:rPr>
              <w:t>результата</w:t>
            </w:r>
          </w:p>
        </w:tc>
        <w:tc>
          <w:tcPr>
            <w:tcW w:w="4200" w:type="dxa"/>
            <w:gridSpan w:val="2"/>
          </w:tcPr>
          <w:p w:rsidR="00F9237C" w:rsidRPr="007A663F" w:rsidRDefault="00F9237C" w:rsidP="00007115">
            <w:pPr>
              <w:pStyle w:val="TableParagraph"/>
              <w:numPr>
                <w:ilvl w:val="0"/>
                <w:numId w:val="63"/>
              </w:numPr>
              <w:tabs>
                <w:tab w:val="left" w:pos="348"/>
                <w:tab w:val="left" w:pos="2490"/>
              </w:tabs>
              <w:ind w:left="384"/>
              <w:jc w:val="both"/>
              <w:rPr>
                <w:sz w:val="24"/>
                <w:szCs w:val="24"/>
              </w:rPr>
            </w:pPr>
            <w:r w:rsidRPr="007A663F">
              <w:rPr>
                <w:sz w:val="24"/>
                <w:szCs w:val="24"/>
              </w:rPr>
              <w:lastRenderedPageBreak/>
              <w:t>Поддерживать</w:t>
            </w:r>
            <w:r w:rsidRPr="007A663F">
              <w:rPr>
                <w:sz w:val="24"/>
                <w:szCs w:val="24"/>
              </w:rPr>
              <w:tab/>
            </w:r>
            <w:r w:rsidRPr="007A663F">
              <w:rPr>
                <w:spacing w:val="-1"/>
                <w:sz w:val="24"/>
                <w:szCs w:val="24"/>
              </w:rPr>
              <w:t>естественный</w:t>
            </w:r>
            <w:r w:rsidRPr="007A663F">
              <w:rPr>
                <w:spacing w:val="-58"/>
                <w:sz w:val="24"/>
                <w:szCs w:val="24"/>
              </w:rPr>
              <w:t xml:space="preserve"> </w:t>
            </w:r>
            <w:r w:rsidRPr="007A663F">
              <w:rPr>
                <w:sz w:val="24"/>
                <w:szCs w:val="24"/>
              </w:rPr>
              <w:t>интерес</w:t>
            </w:r>
            <w:r w:rsidRPr="007A663F">
              <w:rPr>
                <w:spacing w:val="-3"/>
                <w:sz w:val="24"/>
                <w:szCs w:val="24"/>
              </w:rPr>
              <w:t xml:space="preserve"> </w:t>
            </w:r>
            <w:r w:rsidRPr="007A663F">
              <w:rPr>
                <w:sz w:val="24"/>
                <w:szCs w:val="24"/>
              </w:rPr>
              <w:t>к</w:t>
            </w:r>
            <w:r w:rsidRPr="007A663F">
              <w:rPr>
                <w:spacing w:val="-2"/>
                <w:sz w:val="24"/>
                <w:szCs w:val="24"/>
              </w:rPr>
              <w:t xml:space="preserve"> </w:t>
            </w:r>
            <w:r w:rsidRPr="007A663F">
              <w:rPr>
                <w:sz w:val="24"/>
                <w:szCs w:val="24"/>
              </w:rPr>
              <w:t>деятельности взрослых</w:t>
            </w:r>
          </w:p>
          <w:p w:rsidR="00F9237C" w:rsidRPr="007A663F" w:rsidRDefault="00F9237C" w:rsidP="00007115">
            <w:pPr>
              <w:pStyle w:val="TableParagraph"/>
              <w:numPr>
                <w:ilvl w:val="0"/>
                <w:numId w:val="63"/>
              </w:numPr>
              <w:tabs>
                <w:tab w:val="left" w:pos="348"/>
              </w:tabs>
              <w:ind w:left="384" w:right="-15"/>
              <w:jc w:val="both"/>
              <w:rPr>
                <w:b/>
                <w:sz w:val="24"/>
                <w:szCs w:val="24"/>
              </w:rPr>
            </w:pPr>
            <w:r w:rsidRPr="007A663F">
              <w:rPr>
                <w:sz w:val="24"/>
                <w:szCs w:val="24"/>
              </w:rPr>
              <w:t>Формировать</w:t>
            </w:r>
            <w:r w:rsidRPr="007A663F">
              <w:rPr>
                <w:spacing w:val="1"/>
                <w:sz w:val="24"/>
                <w:szCs w:val="24"/>
              </w:rPr>
              <w:t xml:space="preserve"> </w:t>
            </w:r>
            <w:r w:rsidRPr="007A663F">
              <w:rPr>
                <w:sz w:val="24"/>
                <w:szCs w:val="24"/>
              </w:rPr>
              <w:t>первоначальные</w:t>
            </w:r>
            <w:r w:rsidRPr="007A663F">
              <w:rPr>
                <w:spacing w:val="-57"/>
                <w:sz w:val="24"/>
                <w:szCs w:val="24"/>
              </w:rPr>
              <w:t xml:space="preserve"> </w:t>
            </w:r>
            <w:r w:rsidRPr="007A663F">
              <w:rPr>
                <w:sz w:val="24"/>
                <w:szCs w:val="24"/>
              </w:rPr>
              <w:t>представления</w:t>
            </w:r>
            <w:r w:rsidRPr="007A663F">
              <w:rPr>
                <w:spacing w:val="1"/>
                <w:sz w:val="24"/>
                <w:szCs w:val="24"/>
              </w:rPr>
              <w:t xml:space="preserve"> </w:t>
            </w:r>
            <w:r w:rsidRPr="007A663F">
              <w:rPr>
                <w:sz w:val="24"/>
                <w:szCs w:val="24"/>
              </w:rPr>
              <w:t>о</w:t>
            </w:r>
            <w:r w:rsidRPr="007A663F">
              <w:rPr>
                <w:spacing w:val="1"/>
                <w:sz w:val="24"/>
                <w:szCs w:val="24"/>
              </w:rPr>
              <w:t xml:space="preserve"> </w:t>
            </w:r>
            <w:r w:rsidRPr="007A663F">
              <w:rPr>
                <w:sz w:val="24"/>
                <w:szCs w:val="24"/>
              </w:rPr>
              <w:t>хозяйственно-</w:t>
            </w:r>
            <w:r w:rsidRPr="007A663F">
              <w:rPr>
                <w:spacing w:val="1"/>
                <w:sz w:val="24"/>
                <w:szCs w:val="24"/>
              </w:rPr>
              <w:t xml:space="preserve"> </w:t>
            </w:r>
            <w:r w:rsidRPr="007A663F">
              <w:rPr>
                <w:sz w:val="24"/>
                <w:szCs w:val="24"/>
              </w:rPr>
              <w:t>бытовом труде взрослых дома и в</w:t>
            </w:r>
            <w:r w:rsidRPr="007A663F">
              <w:rPr>
                <w:spacing w:val="1"/>
                <w:sz w:val="24"/>
                <w:szCs w:val="24"/>
              </w:rPr>
              <w:t xml:space="preserve"> </w:t>
            </w:r>
            <w:r w:rsidRPr="007A663F">
              <w:rPr>
                <w:sz w:val="24"/>
                <w:szCs w:val="24"/>
              </w:rPr>
              <w:t>детском</w:t>
            </w:r>
            <w:r w:rsidRPr="007A663F">
              <w:rPr>
                <w:spacing w:val="1"/>
                <w:sz w:val="24"/>
                <w:szCs w:val="24"/>
              </w:rPr>
              <w:t xml:space="preserve"> </w:t>
            </w:r>
            <w:r w:rsidRPr="007A663F">
              <w:rPr>
                <w:sz w:val="24"/>
                <w:szCs w:val="24"/>
              </w:rPr>
              <w:t>саду</w:t>
            </w:r>
            <w:r w:rsidRPr="007A663F">
              <w:rPr>
                <w:spacing w:val="1"/>
                <w:sz w:val="24"/>
                <w:szCs w:val="24"/>
              </w:rPr>
              <w:t xml:space="preserve"> </w:t>
            </w:r>
            <w:r w:rsidRPr="007A663F">
              <w:rPr>
                <w:sz w:val="24"/>
                <w:szCs w:val="24"/>
              </w:rPr>
              <w:t>(мытье</w:t>
            </w:r>
            <w:r w:rsidRPr="007A663F">
              <w:rPr>
                <w:spacing w:val="61"/>
                <w:sz w:val="24"/>
                <w:szCs w:val="24"/>
              </w:rPr>
              <w:t xml:space="preserve"> </w:t>
            </w:r>
            <w:r w:rsidRPr="007A663F">
              <w:rPr>
                <w:sz w:val="24"/>
                <w:szCs w:val="24"/>
              </w:rPr>
              <w:t>посуды,</w:t>
            </w:r>
            <w:r w:rsidRPr="007A663F">
              <w:rPr>
                <w:spacing w:val="-57"/>
                <w:sz w:val="24"/>
                <w:szCs w:val="24"/>
              </w:rPr>
              <w:t xml:space="preserve"> </w:t>
            </w:r>
            <w:r w:rsidRPr="007A663F">
              <w:rPr>
                <w:sz w:val="24"/>
                <w:szCs w:val="24"/>
              </w:rPr>
              <w:t>пола,</w:t>
            </w:r>
            <w:r w:rsidRPr="007A663F">
              <w:rPr>
                <w:spacing w:val="1"/>
                <w:sz w:val="24"/>
                <w:szCs w:val="24"/>
              </w:rPr>
              <w:t xml:space="preserve"> </w:t>
            </w:r>
            <w:r w:rsidRPr="007A663F">
              <w:rPr>
                <w:sz w:val="24"/>
                <w:szCs w:val="24"/>
              </w:rPr>
              <w:t>вытирание</w:t>
            </w:r>
            <w:r w:rsidRPr="007A663F">
              <w:rPr>
                <w:spacing w:val="1"/>
                <w:sz w:val="24"/>
                <w:szCs w:val="24"/>
              </w:rPr>
              <w:t xml:space="preserve"> </w:t>
            </w:r>
            <w:r w:rsidRPr="007A663F">
              <w:rPr>
                <w:sz w:val="24"/>
                <w:szCs w:val="24"/>
              </w:rPr>
              <w:t>пыли,</w:t>
            </w:r>
            <w:r w:rsidRPr="007A663F">
              <w:rPr>
                <w:spacing w:val="1"/>
                <w:sz w:val="24"/>
                <w:szCs w:val="24"/>
              </w:rPr>
              <w:t xml:space="preserve"> </w:t>
            </w:r>
            <w:r w:rsidRPr="007A663F">
              <w:rPr>
                <w:sz w:val="24"/>
                <w:szCs w:val="24"/>
              </w:rPr>
              <w:t>смена</w:t>
            </w:r>
            <w:r w:rsidRPr="007A663F">
              <w:rPr>
                <w:spacing w:val="1"/>
                <w:sz w:val="24"/>
                <w:szCs w:val="24"/>
              </w:rPr>
              <w:t xml:space="preserve"> </w:t>
            </w:r>
            <w:r w:rsidRPr="007A663F">
              <w:rPr>
                <w:sz w:val="24"/>
                <w:szCs w:val="24"/>
              </w:rPr>
              <w:t>постельного</w:t>
            </w:r>
            <w:r w:rsidRPr="007A663F">
              <w:rPr>
                <w:spacing w:val="1"/>
                <w:sz w:val="24"/>
                <w:szCs w:val="24"/>
              </w:rPr>
              <w:t xml:space="preserve"> </w:t>
            </w:r>
            <w:r w:rsidRPr="007A663F">
              <w:rPr>
                <w:sz w:val="24"/>
                <w:szCs w:val="24"/>
              </w:rPr>
              <w:t>белья,</w:t>
            </w:r>
            <w:r w:rsidRPr="007A663F">
              <w:rPr>
                <w:spacing w:val="1"/>
                <w:sz w:val="24"/>
                <w:szCs w:val="24"/>
              </w:rPr>
              <w:t xml:space="preserve"> </w:t>
            </w:r>
            <w:r w:rsidRPr="007A663F">
              <w:rPr>
                <w:sz w:val="24"/>
                <w:szCs w:val="24"/>
              </w:rPr>
              <w:t>подметание</w:t>
            </w:r>
            <w:r w:rsidRPr="007A663F">
              <w:rPr>
                <w:spacing w:val="1"/>
                <w:sz w:val="24"/>
                <w:szCs w:val="24"/>
              </w:rPr>
              <w:t xml:space="preserve"> </w:t>
            </w:r>
            <w:r w:rsidRPr="007A663F">
              <w:rPr>
                <w:sz w:val="24"/>
                <w:szCs w:val="24"/>
              </w:rPr>
              <w:t>дорожек</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т.д.),</w:t>
            </w:r>
            <w:r w:rsidRPr="007A663F">
              <w:rPr>
                <w:spacing w:val="1"/>
                <w:sz w:val="24"/>
                <w:szCs w:val="24"/>
              </w:rPr>
              <w:t xml:space="preserve"> </w:t>
            </w:r>
            <w:r w:rsidRPr="007A663F">
              <w:rPr>
                <w:sz w:val="24"/>
                <w:szCs w:val="24"/>
              </w:rPr>
              <w:t>понимание</w:t>
            </w:r>
            <w:r w:rsidRPr="007A663F">
              <w:rPr>
                <w:spacing w:val="1"/>
                <w:sz w:val="24"/>
                <w:szCs w:val="24"/>
              </w:rPr>
              <w:t xml:space="preserve"> </w:t>
            </w:r>
            <w:r w:rsidRPr="007A663F">
              <w:rPr>
                <w:sz w:val="24"/>
                <w:szCs w:val="24"/>
              </w:rPr>
              <w:t>его</w:t>
            </w:r>
            <w:r w:rsidRPr="007A663F">
              <w:rPr>
                <w:spacing w:val="1"/>
                <w:sz w:val="24"/>
                <w:szCs w:val="24"/>
              </w:rPr>
              <w:t xml:space="preserve"> </w:t>
            </w:r>
            <w:r w:rsidRPr="007A663F">
              <w:rPr>
                <w:sz w:val="24"/>
                <w:szCs w:val="24"/>
              </w:rPr>
              <w:t xml:space="preserve">направленности на </w:t>
            </w:r>
            <w:r w:rsidRPr="007A663F">
              <w:rPr>
                <w:sz w:val="24"/>
                <w:szCs w:val="24"/>
              </w:rPr>
              <w:lastRenderedPageBreak/>
              <w:t>заботу о детях</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близких</w:t>
            </w:r>
            <w:r w:rsidRPr="007A663F">
              <w:rPr>
                <w:spacing w:val="2"/>
                <w:sz w:val="24"/>
                <w:szCs w:val="24"/>
              </w:rPr>
              <w:t xml:space="preserve"> </w:t>
            </w:r>
            <w:r w:rsidRPr="007A663F">
              <w:rPr>
                <w:sz w:val="24"/>
                <w:szCs w:val="24"/>
              </w:rPr>
              <w:t>им</w:t>
            </w:r>
            <w:r w:rsidRPr="007A663F">
              <w:rPr>
                <w:spacing w:val="-1"/>
                <w:sz w:val="24"/>
                <w:szCs w:val="24"/>
              </w:rPr>
              <w:t xml:space="preserve"> </w:t>
            </w:r>
            <w:r w:rsidRPr="007A663F">
              <w:rPr>
                <w:sz w:val="24"/>
                <w:szCs w:val="24"/>
              </w:rPr>
              <w:t>людях</w:t>
            </w:r>
          </w:p>
        </w:tc>
      </w:tr>
      <w:tr w:rsidR="00F9237C" w:rsidRPr="007A663F" w:rsidTr="00525661">
        <w:trPr>
          <w:trHeight w:val="171"/>
        </w:trPr>
        <w:tc>
          <w:tcPr>
            <w:tcW w:w="2162" w:type="dxa"/>
          </w:tcPr>
          <w:p w:rsidR="00F9237C" w:rsidRPr="007A663F" w:rsidRDefault="00F9237C" w:rsidP="004B2609">
            <w:pPr>
              <w:pStyle w:val="TableParagraph"/>
              <w:spacing w:line="272" w:lineRule="exact"/>
              <w:rPr>
                <w:b/>
                <w:sz w:val="24"/>
                <w:szCs w:val="24"/>
              </w:rPr>
            </w:pPr>
            <w:r w:rsidRPr="007A663F">
              <w:rPr>
                <w:b/>
                <w:sz w:val="24"/>
                <w:szCs w:val="24"/>
              </w:rPr>
              <w:lastRenderedPageBreak/>
              <w:t>Виды</w:t>
            </w:r>
            <w:r w:rsidRPr="007A663F">
              <w:rPr>
                <w:b/>
                <w:spacing w:val="-3"/>
                <w:sz w:val="24"/>
                <w:szCs w:val="24"/>
              </w:rPr>
              <w:t xml:space="preserve"> </w:t>
            </w:r>
            <w:r w:rsidRPr="007A663F">
              <w:rPr>
                <w:b/>
                <w:sz w:val="24"/>
                <w:szCs w:val="24"/>
              </w:rPr>
              <w:t>деятельности</w:t>
            </w:r>
          </w:p>
        </w:tc>
        <w:tc>
          <w:tcPr>
            <w:tcW w:w="13306" w:type="dxa"/>
            <w:gridSpan w:val="5"/>
          </w:tcPr>
          <w:p w:rsidR="00F9237C" w:rsidRPr="007A663F" w:rsidRDefault="00F9237C" w:rsidP="004B2609">
            <w:pPr>
              <w:pStyle w:val="TableParagraph"/>
              <w:spacing w:line="272" w:lineRule="exact"/>
              <w:rPr>
                <w:b/>
                <w:sz w:val="24"/>
                <w:szCs w:val="24"/>
              </w:rPr>
            </w:pPr>
            <w:r w:rsidRPr="007A663F">
              <w:rPr>
                <w:b/>
                <w:sz w:val="24"/>
                <w:szCs w:val="24"/>
              </w:rPr>
              <w:t>Формы</w:t>
            </w:r>
            <w:r w:rsidRPr="007A663F">
              <w:rPr>
                <w:b/>
                <w:spacing w:val="-3"/>
                <w:sz w:val="24"/>
                <w:szCs w:val="24"/>
              </w:rPr>
              <w:t xml:space="preserve"> </w:t>
            </w:r>
            <w:r w:rsidRPr="007A663F">
              <w:rPr>
                <w:b/>
                <w:sz w:val="24"/>
                <w:szCs w:val="24"/>
              </w:rPr>
              <w:t>организации</w:t>
            </w:r>
            <w:r w:rsidRPr="007A663F">
              <w:rPr>
                <w:b/>
                <w:spacing w:val="-1"/>
                <w:sz w:val="24"/>
                <w:szCs w:val="24"/>
              </w:rPr>
              <w:t xml:space="preserve"> </w:t>
            </w:r>
            <w:r w:rsidRPr="007A663F">
              <w:rPr>
                <w:b/>
                <w:sz w:val="24"/>
                <w:szCs w:val="24"/>
              </w:rPr>
              <w:t>деятельности</w:t>
            </w:r>
          </w:p>
        </w:tc>
      </w:tr>
      <w:tr w:rsidR="00F9237C" w:rsidRPr="007A663F" w:rsidTr="00525661">
        <w:trPr>
          <w:trHeight w:val="398"/>
        </w:trPr>
        <w:tc>
          <w:tcPr>
            <w:tcW w:w="2162" w:type="dxa"/>
          </w:tcPr>
          <w:p w:rsidR="00F9237C" w:rsidRPr="007A663F" w:rsidRDefault="00F9237C" w:rsidP="004B2609">
            <w:pPr>
              <w:pStyle w:val="TableParagraph"/>
              <w:ind w:right="473"/>
              <w:jc w:val="both"/>
              <w:rPr>
                <w:b/>
                <w:sz w:val="24"/>
                <w:szCs w:val="24"/>
              </w:rPr>
            </w:pPr>
            <w:r w:rsidRPr="007A663F">
              <w:rPr>
                <w:b/>
                <w:sz w:val="24"/>
                <w:szCs w:val="24"/>
              </w:rPr>
              <w:t>Непосредственно</w:t>
            </w:r>
            <w:r w:rsidRPr="007A663F">
              <w:rPr>
                <w:b/>
                <w:spacing w:val="-58"/>
                <w:sz w:val="24"/>
                <w:szCs w:val="24"/>
              </w:rPr>
              <w:t xml:space="preserve"> </w:t>
            </w:r>
            <w:r w:rsidRPr="007A663F">
              <w:rPr>
                <w:b/>
                <w:sz w:val="24"/>
                <w:szCs w:val="24"/>
              </w:rPr>
              <w:t>образовательная</w:t>
            </w:r>
            <w:r w:rsidRPr="007A663F">
              <w:rPr>
                <w:b/>
                <w:spacing w:val="-58"/>
                <w:sz w:val="24"/>
                <w:szCs w:val="24"/>
              </w:rPr>
              <w:t xml:space="preserve"> </w:t>
            </w:r>
            <w:r w:rsidRPr="007A663F">
              <w:rPr>
                <w:b/>
                <w:sz w:val="24"/>
                <w:szCs w:val="24"/>
              </w:rPr>
              <w:t>деятельность</w:t>
            </w:r>
          </w:p>
        </w:tc>
        <w:tc>
          <w:tcPr>
            <w:tcW w:w="13306" w:type="dxa"/>
            <w:gridSpan w:val="5"/>
          </w:tcPr>
          <w:p w:rsidR="00F9237C" w:rsidRPr="007A663F" w:rsidRDefault="00F9237C" w:rsidP="00007115">
            <w:pPr>
              <w:pStyle w:val="TableParagraph"/>
              <w:numPr>
                <w:ilvl w:val="0"/>
                <w:numId w:val="33"/>
              </w:numPr>
              <w:tabs>
                <w:tab w:val="left" w:pos="870"/>
                <w:tab w:val="left" w:pos="871"/>
              </w:tabs>
              <w:spacing w:line="265" w:lineRule="exact"/>
              <w:ind w:hanging="721"/>
              <w:rPr>
                <w:sz w:val="24"/>
                <w:szCs w:val="24"/>
              </w:rPr>
            </w:pPr>
            <w:r w:rsidRPr="007A663F">
              <w:rPr>
                <w:sz w:val="24"/>
                <w:szCs w:val="24"/>
              </w:rPr>
              <w:t>Наблюдение</w:t>
            </w:r>
            <w:r w:rsidRPr="007A663F">
              <w:rPr>
                <w:spacing w:val="-4"/>
                <w:sz w:val="24"/>
                <w:szCs w:val="24"/>
              </w:rPr>
              <w:t xml:space="preserve"> </w:t>
            </w:r>
            <w:r w:rsidRPr="007A663F">
              <w:rPr>
                <w:sz w:val="24"/>
                <w:szCs w:val="24"/>
              </w:rPr>
              <w:t>за</w:t>
            </w:r>
            <w:r w:rsidRPr="007A663F">
              <w:rPr>
                <w:spacing w:val="-3"/>
                <w:sz w:val="24"/>
                <w:szCs w:val="24"/>
              </w:rPr>
              <w:t xml:space="preserve"> </w:t>
            </w:r>
            <w:r w:rsidRPr="007A663F">
              <w:rPr>
                <w:sz w:val="24"/>
                <w:szCs w:val="24"/>
              </w:rPr>
              <w:t>трудом</w:t>
            </w:r>
            <w:r w:rsidRPr="007A663F">
              <w:rPr>
                <w:spacing w:val="-1"/>
                <w:sz w:val="24"/>
                <w:szCs w:val="24"/>
              </w:rPr>
              <w:t xml:space="preserve"> </w:t>
            </w:r>
            <w:r w:rsidRPr="007A663F">
              <w:rPr>
                <w:sz w:val="24"/>
                <w:szCs w:val="24"/>
              </w:rPr>
              <w:t>взрослых</w:t>
            </w:r>
          </w:p>
          <w:p w:rsidR="00F9237C" w:rsidRPr="007A663F" w:rsidRDefault="00F9237C" w:rsidP="00007115">
            <w:pPr>
              <w:pStyle w:val="TableParagraph"/>
              <w:numPr>
                <w:ilvl w:val="0"/>
                <w:numId w:val="33"/>
              </w:numPr>
              <w:tabs>
                <w:tab w:val="left" w:pos="870"/>
                <w:tab w:val="left" w:pos="871"/>
              </w:tabs>
              <w:ind w:hanging="721"/>
              <w:rPr>
                <w:b/>
                <w:sz w:val="24"/>
                <w:szCs w:val="24"/>
              </w:rPr>
            </w:pPr>
            <w:r w:rsidRPr="007A663F">
              <w:rPr>
                <w:sz w:val="24"/>
                <w:szCs w:val="24"/>
              </w:rPr>
              <w:t>Рассматривание</w:t>
            </w:r>
            <w:r w:rsidRPr="007A663F">
              <w:rPr>
                <w:spacing w:val="-4"/>
                <w:sz w:val="24"/>
                <w:szCs w:val="24"/>
              </w:rPr>
              <w:t xml:space="preserve"> </w:t>
            </w:r>
            <w:r w:rsidRPr="007A663F">
              <w:rPr>
                <w:sz w:val="24"/>
                <w:szCs w:val="24"/>
              </w:rPr>
              <w:t>предметов,</w:t>
            </w:r>
            <w:r w:rsidRPr="007A663F">
              <w:rPr>
                <w:spacing w:val="-3"/>
                <w:sz w:val="24"/>
                <w:szCs w:val="24"/>
              </w:rPr>
              <w:t xml:space="preserve"> </w:t>
            </w:r>
            <w:r w:rsidRPr="007A663F">
              <w:rPr>
                <w:sz w:val="24"/>
                <w:szCs w:val="24"/>
              </w:rPr>
              <w:t>иллюстраций,</w:t>
            </w:r>
            <w:r w:rsidRPr="007A663F">
              <w:rPr>
                <w:spacing w:val="-4"/>
                <w:sz w:val="24"/>
                <w:szCs w:val="24"/>
              </w:rPr>
              <w:t xml:space="preserve"> </w:t>
            </w:r>
            <w:r w:rsidRPr="007A663F">
              <w:rPr>
                <w:sz w:val="24"/>
                <w:szCs w:val="24"/>
              </w:rPr>
              <w:t>фотографий</w:t>
            </w:r>
          </w:p>
          <w:p w:rsidR="00F9237C" w:rsidRPr="007A663F" w:rsidRDefault="00F9237C" w:rsidP="00007115">
            <w:pPr>
              <w:pStyle w:val="TableParagraph"/>
              <w:numPr>
                <w:ilvl w:val="0"/>
                <w:numId w:val="33"/>
              </w:numPr>
              <w:tabs>
                <w:tab w:val="left" w:pos="870"/>
                <w:tab w:val="left" w:pos="871"/>
              </w:tabs>
              <w:ind w:hanging="721"/>
              <w:rPr>
                <w:b/>
                <w:sz w:val="24"/>
                <w:szCs w:val="24"/>
              </w:rPr>
            </w:pPr>
            <w:r w:rsidRPr="007A663F">
              <w:rPr>
                <w:sz w:val="24"/>
                <w:szCs w:val="24"/>
              </w:rPr>
              <w:t>Практические</w:t>
            </w:r>
            <w:r w:rsidRPr="007A663F">
              <w:rPr>
                <w:spacing w:val="-4"/>
                <w:sz w:val="24"/>
                <w:szCs w:val="24"/>
              </w:rPr>
              <w:t xml:space="preserve"> </w:t>
            </w:r>
            <w:r w:rsidRPr="007A663F">
              <w:rPr>
                <w:sz w:val="24"/>
                <w:szCs w:val="24"/>
              </w:rPr>
              <w:t>действия</w:t>
            </w:r>
            <w:r w:rsidRPr="007A663F">
              <w:rPr>
                <w:spacing w:val="-5"/>
                <w:sz w:val="24"/>
                <w:szCs w:val="24"/>
              </w:rPr>
              <w:t xml:space="preserve"> </w:t>
            </w:r>
            <w:r w:rsidRPr="007A663F">
              <w:rPr>
                <w:sz w:val="24"/>
                <w:szCs w:val="24"/>
              </w:rPr>
              <w:t>с</w:t>
            </w:r>
            <w:r w:rsidRPr="007A663F">
              <w:rPr>
                <w:spacing w:val="-3"/>
                <w:sz w:val="24"/>
                <w:szCs w:val="24"/>
              </w:rPr>
              <w:t xml:space="preserve"> </w:t>
            </w:r>
            <w:r w:rsidRPr="007A663F">
              <w:rPr>
                <w:sz w:val="24"/>
                <w:szCs w:val="24"/>
              </w:rPr>
              <w:t>предметами</w:t>
            </w:r>
            <w:r w:rsidRPr="007A663F">
              <w:rPr>
                <w:spacing w:val="-2"/>
                <w:sz w:val="24"/>
                <w:szCs w:val="24"/>
              </w:rPr>
              <w:t xml:space="preserve"> </w:t>
            </w:r>
            <w:r w:rsidRPr="007A663F">
              <w:rPr>
                <w:sz w:val="24"/>
                <w:szCs w:val="24"/>
              </w:rPr>
              <w:t>или</w:t>
            </w:r>
            <w:r w:rsidRPr="007A663F">
              <w:rPr>
                <w:spacing w:val="-1"/>
                <w:sz w:val="24"/>
                <w:szCs w:val="24"/>
              </w:rPr>
              <w:t xml:space="preserve"> </w:t>
            </w:r>
            <w:r w:rsidRPr="007A663F">
              <w:rPr>
                <w:sz w:val="24"/>
                <w:szCs w:val="24"/>
              </w:rPr>
              <w:t>картинками</w:t>
            </w:r>
          </w:p>
          <w:p w:rsidR="00F9237C" w:rsidRPr="007A663F" w:rsidRDefault="00F9237C" w:rsidP="00007115">
            <w:pPr>
              <w:pStyle w:val="TableParagraph"/>
              <w:numPr>
                <w:ilvl w:val="0"/>
                <w:numId w:val="33"/>
              </w:numPr>
              <w:tabs>
                <w:tab w:val="left" w:pos="870"/>
                <w:tab w:val="left" w:pos="871"/>
              </w:tabs>
              <w:spacing w:line="267" w:lineRule="exact"/>
              <w:ind w:hanging="721"/>
              <w:rPr>
                <w:b/>
                <w:sz w:val="24"/>
                <w:szCs w:val="24"/>
              </w:rPr>
            </w:pPr>
            <w:r w:rsidRPr="007A663F">
              <w:rPr>
                <w:sz w:val="24"/>
                <w:szCs w:val="24"/>
              </w:rPr>
              <w:t>Самообслуживание</w:t>
            </w:r>
          </w:p>
        </w:tc>
      </w:tr>
      <w:tr w:rsidR="00F9237C" w:rsidRPr="007A663F" w:rsidTr="00525661">
        <w:trPr>
          <w:trHeight w:val="896"/>
        </w:trPr>
        <w:tc>
          <w:tcPr>
            <w:tcW w:w="2162" w:type="dxa"/>
          </w:tcPr>
          <w:p w:rsidR="00F9237C" w:rsidRPr="007A663F" w:rsidRDefault="00F9237C" w:rsidP="004B2609">
            <w:pPr>
              <w:pStyle w:val="TableParagraph"/>
              <w:tabs>
                <w:tab w:val="left" w:pos="1201"/>
                <w:tab w:val="left" w:pos="2230"/>
              </w:tabs>
              <w:ind w:right="1"/>
              <w:rPr>
                <w:b/>
                <w:sz w:val="24"/>
                <w:szCs w:val="24"/>
              </w:rPr>
            </w:pPr>
            <w:r w:rsidRPr="007A663F">
              <w:rPr>
                <w:b/>
                <w:sz w:val="24"/>
                <w:szCs w:val="24"/>
              </w:rPr>
              <w:t>Образовательная</w:t>
            </w:r>
            <w:r w:rsidRPr="007A663F">
              <w:rPr>
                <w:b/>
                <w:spacing w:val="1"/>
                <w:sz w:val="24"/>
                <w:szCs w:val="24"/>
              </w:rPr>
              <w:t xml:space="preserve"> </w:t>
            </w:r>
            <w:r w:rsidRPr="007A663F">
              <w:rPr>
                <w:b/>
                <w:sz w:val="24"/>
                <w:szCs w:val="24"/>
              </w:rPr>
              <w:t>деятельность,</w:t>
            </w:r>
            <w:r w:rsidRPr="007A663F">
              <w:rPr>
                <w:b/>
                <w:spacing w:val="1"/>
                <w:sz w:val="24"/>
                <w:szCs w:val="24"/>
              </w:rPr>
              <w:t xml:space="preserve"> </w:t>
            </w:r>
            <w:r w:rsidRPr="007A663F">
              <w:rPr>
                <w:b/>
                <w:sz w:val="24"/>
                <w:szCs w:val="24"/>
              </w:rPr>
              <w:t>осуществляемая</w:t>
            </w:r>
            <w:r w:rsidRPr="007A663F">
              <w:rPr>
                <w:b/>
                <w:sz w:val="24"/>
                <w:szCs w:val="24"/>
              </w:rPr>
              <w:tab/>
            </w:r>
            <w:r w:rsidRPr="007A663F">
              <w:rPr>
                <w:b/>
                <w:spacing w:val="-4"/>
                <w:sz w:val="24"/>
                <w:szCs w:val="24"/>
              </w:rPr>
              <w:t>в</w:t>
            </w:r>
            <w:r w:rsidRPr="007A663F">
              <w:rPr>
                <w:b/>
                <w:spacing w:val="-57"/>
                <w:sz w:val="24"/>
                <w:szCs w:val="24"/>
              </w:rPr>
              <w:t xml:space="preserve"> </w:t>
            </w:r>
            <w:r w:rsidRPr="007A663F">
              <w:rPr>
                <w:b/>
                <w:sz w:val="24"/>
                <w:szCs w:val="24"/>
              </w:rPr>
              <w:t>ходе</w:t>
            </w:r>
            <w:r w:rsidRPr="007A663F">
              <w:rPr>
                <w:b/>
                <w:sz w:val="24"/>
                <w:szCs w:val="24"/>
              </w:rPr>
              <w:tab/>
            </w:r>
            <w:r w:rsidRPr="007A663F">
              <w:rPr>
                <w:b/>
                <w:spacing w:val="-1"/>
                <w:sz w:val="24"/>
                <w:szCs w:val="24"/>
              </w:rPr>
              <w:t>режимных</w:t>
            </w:r>
            <w:r w:rsidRPr="007A663F">
              <w:rPr>
                <w:b/>
                <w:spacing w:val="-57"/>
                <w:sz w:val="24"/>
                <w:szCs w:val="24"/>
              </w:rPr>
              <w:t xml:space="preserve"> </w:t>
            </w:r>
            <w:r w:rsidRPr="007A663F">
              <w:rPr>
                <w:b/>
                <w:sz w:val="24"/>
                <w:szCs w:val="24"/>
              </w:rPr>
              <w:t>моментов</w:t>
            </w:r>
          </w:p>
        </w:tc>
        <w:tc>
          <w:tcPr>
            <w:tcW w:w="13306" w:type="dxa"/>
            <w:gridSpan w:val="5"/>
          </w:tcPr>
          <w:p w:rsidR="00F9237C" w:rsidRPr="007A663F" w:rsidRDefault="00F9237C" w:rsidP="00007115">
            <w:pPr>
              <w:pStyle w:val="TableParagraph"/>
              <w:numPr>
                <w:ilvl w:val="0"/>
                <w:numId w:val="32"/>
              </w:numPr>
              <w:tabs>
                <w:tab w:val="left" w:pos="870"/>
                <w:tab w:val="left" w:pos="871"/>
              </w:tabs>
              <w:spacing w:line="267" w:lineRule="exact"/>
              <w:ind w:hanging="721"/>
              <w:rPr>
                <w:sz w:val="24"/>
                <w:szCs w:val="24"/>
              </w:rPr>
            </w:pPr>
            <w:r w:rsidRPr="007A663F">
              <w:rPr>
                <w:sz w:val="24"/>
                <w:szCs w:val="24"/>
              </w:rPr>
              <w:t>Наблюдение</w:t>
            </w:r>
            <w:r w:rsidRPr="007A663F">
              <w:rPr>
                <w:spacing w:val="-4"/>
                <w:sz w:val="24"/>
                <w:szCs w:val="24"/>
              </w:rPr>
              <w:t xml:space="preserve"> </w:t>
            </w:r>
            <w:r w:rsidRPr="007A663F">
              <w:rPr>
                <w:sz w:val="24"/>
                <w:szCs w:val="24"/>
              </w:rPr>
              <w:t>за</w:t>
            </w:r>
            <w:r w:rsidRPr="007A663F">
              <w:rPr>
                <w:spacing w:val="-3"/>
                <w:sz w:val="24"/>
                <w:szCs w:val="24"/>
              </w:rPr>
              <w:t xml:space="preserve"> </w:t>
            </w:r>
            <w:r w:rsidRPr="007A663F">
              <w:rPr>
                <w:sz w:val="24"/>
                <w:szCs w:val="24"/>
              </w:rPr>
              <w:t>трудом</w:t>
            </w:r>
            <w:r w:rsidRPr="007A663F">
              <w:rPr>
                <w:spacing w:val="-1"/>
                <w:sz w:val="24"/>
                <w:szCs w:val="24"/>
              </w:rPr>
              <w:t xml:space="preserve"> </w:t>
            </w:r>
            <w:r w:rsidRPr="007A663F">
              <w:rPr>
                <w:sz w:val="24"/>
                <w:szCs w:val="24"/>
              </w:rPr>
              <w:t>взрослых</w:t>
            </w:r>
          </w:p>
          <w:p w:rsidR="00F9237C" w:rsidRPr="007A663F" w:rsidRDefault="00F9237C" w:rsidP="00007115">
            <w:pPr>
              <w:pStyle w:val="TableParagraph"/>
              <w:numPr>
                <w:ilvl w:val="0"/>
                <w:numId w:val="32"/>
              </w:numPr>
              <w:tabs>
                <w:tab w:val="left" w:pos="870"/>
                <w:tab w:val="left" w:pos="871"/>
              </w:tabs>
              <w:ind w:hanging="721"/>
              <w:rPr>
                <w:sz w:val="24"/>
                <w:szCs w:val="24"/>
              </w:rPr>
            </w:pPr>
            <w:r w:rsidRPr="007A663F">
              <w:rPr>
                <w:sz w:val="24"/>
                <w:szCs w:val="24"/>
              </w:rPr>
              <w:t>Рассматривание</w:t>
            </w:r>
            <w:r w:rsidRPr="007A663F">
              <w:rPr>
                <w:spacing w:val="-5"/>
                <w:sz w:val="24"/>
                <w:szCs w:val="24"/>
              </w:rPr>
              <w:t xml:space="preserve"> </w:t>
            </w:r>
            <w:r w:rsidRPr="007A663F">
              <w:rPr>
                <w:sz w:val="24"/>
                <w:szCs w:val="24"/>
              </w:rPr>
              <w:t>предметов,</w:t>
            </w:r>
            <w:r w:rsidRPr="007A663F">
              <w:rPr>
                <w:spacing w:val="-3"/>
                <w:sz w:val="24"/>
                <w:szCs w:val="24"/>
              </w:rPr>
              <w:t xml:space="preserve"> </w:t>
            </w:r>
            <w:r w:rsidRPr="007A663F">
              <w:rPr>
                <w:sz w:val="24"/>
                <w:szCs w:val="24"/>
              </w:rPr>
              <w:t>иллюстраций,</w:t>
            </w:r>
            <w:r w:rsidRPr="007A663F">
              <w:rPr>
                <w:spacing w:val="-4"/>
                <w:sz w:val="24"/>
                <w:szCs w:val="24"/>
              </w:rPr>
              <w:t xml:space="preserve"> </w:t>
            </w:r>
            <w:r w:rsidRPr="007A663F">
              <w:rPr>
                <w:sz w:val="24"/>
                <w:szCs w:val="24"/>
              </w:rPr>
              <w:t>фотографий</w:t>
            </w:r>
          </w:p>
          <w:p w:rsidR="00F9237C" w:rsidRPr="007A663F" w:rsidRDefault="00F9237C" w:rsidP="00007115">
            <w:pPr>
              <w:pStyle w:val="TableParagraph"/>
              <w:numPr>
                <w:ilvl w:val="0"/>
                <w:numId w:val="32"/>
              </w:numPr>
              <w:tabs>
                <w:tab w:val="left" w:pos="870"/>
                <w:tab w:val="left" w:pos="871"/>
              </w:tabs>
              <w:ind w:hanging="721"/>
              <w:rPr>
                <w:sz w:val="24"/>
                <w:szCs w:val="24"/>
              </w:rPr>
            </w:pPr>
            <w:r w:rsidRPr="007A663F">
              <w:rPr>
                <w:sz w:val="24"/>
                <w:szCs w:val="24"/>
              </w:rPr>
              <w:t>Практические</w:t>
            </w:r>
            <w:r w:rsidRPr="007A663F">
              <w:rPr>
                <w:spacing w:val="-3"/>
                <w:sz w:val="24"/>
                <w:szCs w:val="24"/>
              </w:rPr>
              <w:t xml:space="preserve"> </w:t>
            </w:r>
            <w:r w:rsidRPr="007A663F">
              <w:rPr>
                <w:sz w:val="24"/>
                <w:szCs w:val="24"/>
              </w:rPr>
              <w:t>действия</w:t>
            </w:r>
            <w:r w:rsidRPr="007A663F">
              <w:rPr>
                <w:spacing w:val="-5"/>
                <w:sz w:val="24"/>
                <w:szCs w:val="24"/>
              </w:rPr>
              <w:t xml:space="preserve"> </w:t>
            </w:r>
            <w:r w:rsidRPr="007A663F">
              <w:rPr>
                <w:sz w:val="24"/>
                <w:szCs w:val="24"/>
              </w:rPr>
              <w:t>с</w:t>
            </w:r>
            <w:r w:rsidRPr="007A663F">
              <w:rPr>
                <w:spacing w:val="-3"/>
                <w:sz w:val="24"/>
                <w:szCs w:val="24"/>
              </w:rPr>
              <w:t xml:space="preserve"> </w:t>
            </w:r>
            <w:r w:rsidRPr="007A663F">
              <w:rPr>
                <w:sz w:val="24"/>
                <w:szCs w:val="24"/>
              </w:rPr>
              <w:t>предметами</w:t>
            </w:r>
            <w:r w:rsidRPr="007A663F">
              <w:rPr>
                <w:spacing w:val="-1"/>
                <w:sz w:val="24"/>
                <w:szCs w:val="24"/>
              </w:rPr>
              <w:t xml:space="preserve"> </w:t>
            </w:r>
            <w:r w:rsidRPr="007A663F">
              <w:rPr>
                <w:sz w:val="24"/>
                <w:szCs w:val="24"/>
              </w:rPr>
              <w:t>или</w:t>
            </w:r>
            <w:r w:rsidRPr="007A663F">
              <w:rPr>
                <w:spacing w:val="-1"/>
                <w:sz w:val="24"/>
                <w:szCs w:val="24"/>
              </w:rPr>
              <w:t xml:space="preserve"> </w:t>
            </w:r>
            <w:r w:rsidRPr="007A663F">
              <w:rPr>
                <w:sz w:val="24"/>
                <w:szCs w:val="24"/>
              </w:rPr>
              <w:t>картинками</w:t>
            </w:r>
          </w:p>
          <w:p w:rsidR="00F9237C" w:rsidRPr="007A663F" w:rsidRDefault="00F9237C" w:rsidP="00007115">
            <w:pPr>
              <w:pStyle w:val="TableParagraph"/>
              <w:numPr>
                <w:ilvl w:val="0"/>
                <w:numId w:val="32"/>
              </w:numPr>
              <w:tabs>
                <w:tab w:val="left" w:pos="870"/>
                <w:tab w:val="left" w:pos="871"/>
              </w:tabs>
              <w:ind w:hanging="721"/>
              <w:rPr>
                <w:sz w:val="24"/>
                <w:szCs w:val="24"/>
              </w:rPr>
            </w:pPr>
            <w:r w:rsidRPr="007A663F">
              <w:rPr>
                <w:sz w:val="24"/>
                <w:szCs w:val="24"/>
              </w:rPr>
              <w:t>Составление</w:t>
            </w:r>
            <w:r w:rsidRPr="007A663F">
              <w:rPr>
                <w:spacing w:val="-4"/>
                <w:sz w:val="24"/>
                <w:szCs w:val="24"/>
              </w:rPr>
              <w:t xml:space="preserve"> </w:t>
            </w:r>
            <w:r w:rsidRPr="007A663F">
              <w:rPr>
                <w:sz w:val="24"/>
                <w:szCs w:val="24"/>
              </w:rPr>
              <w:t>описательных</w:t>
            </w:r>
            <w:r w:rsidRPr="007A663F">
              <w:rPr>
                <w:spacing w:val="-2"/>
                <w:sz w:val="24"/>
                <w:szCs w:val="24"/>
              </w:rPr>
              <w:t xml:space="preserve"> </w:t>
            </w:r>
            <w:r w:rsidRPr="007A663F">
              <w:rPr>
                <w:sz w:val="24"/>
                <w:szCs w:val="24"/>
              </w:rPr>
              <w:t>рассказов</w:t>
            </w:r>
            <w:r w:rsidRPr="007A663F">
              <w:rPr>
                <w:spacing w:val="-2"/>
                <w:sz w:val="24"/>
                <w:szCs w:val="24"/>
              </w:rPr>
              <w:t xml:space="preserve"> </w:t>
            </w:r>
            <w:r w:rsidRPr="007A663F">
              <w:rPr>
                <w:sz w:val="24"/>
                <w:szCs w:val="24"/>
              </w:rPr>
              <w:t>о</w:t>
            </w:r>
            <w:r w:rsidRPr="007A663F">
              <w:rPr>
                <w:spacing w:val="-3"/>
                <w:sz w:val="24"/>
                <w:szCs w:val="24"/>
              </w:rPr>
              <w:t xml:space="preserve"> </w:t>
            </w:r>
            <w:r w:rsidRPr="007A663F">
              <w:rPr>
                <w:sz w:val="24"/>
                <w:szCs w:val="24"/>
              </w:rPr>
              <w:t>предметах</w:t>
            </w:r>
            <w:r w:rsidRPr="007A663F">
              <w:rPr>
                <w:spacing w:val="-1"/>
                <w:sz w:val="24"/>
                <w:szCs w:val="24"/>
              </w:rPr>
              <w:t xml:space="preserve"> </w:t>
            </w:r>
            <w:r w:rsidRPr="007A663F">
              <w:rPr>
                <w:sz w:val="24"/>
                <w:szCs w:val="24"/>
              </w:rPr>
              <w:t>и</w:t>
            </w:r>
            <w:r w:rsidRPr="007A663F">
              <w:rPr>
                <w:spacing w:val="-5"/>
                <w:sz w:val="24"/>
                <w:szCs w:val="24"/>
              </w:rPr>
              <w:t xml:space="preserve"> </w:t>
            </w:r>
            <w:r w:rsidRPr="007A663F">
              <w:rPr>
                <w:sz w:val="24"/>
                <w:szCs w:val="24"/>
              </w:rPr>
              <w:t>трудовых</w:t>
            </w:r>
            <w:r w:rsidRPr="007A663F">
              <w:rPr>
                <w:spacing w:val="-1"/>
                <w:sz w:val="24"/>
                <w:szCs w:val="24"/>
              </w:rPr>
              <w:t xml:space="preserve"> </w:t>
            </w:r>
            <w:r w:rsidRPr="007A663F">
              <w:rPr>
                <w:sz w:val="24"/>
                <w:szCs w:val="24"/>
              </w:rPr>
              <w:t>процессах</w:t>
            </w:r>
          </w:p>
          <w:p w:rsidR="00F9237C" w:rsidRPr="007A663F" w:rsidRDefault="00F9237C" w:rsidP="00007115">
            <w:pPr>
              <w:pStyle w:val="TableParagraph"/>
              <w:numPr>
                <w:ilvl w:val="0"/>
                <w:numId w:val="32"/>
              </w:numPr>
              <w:tabs>
                <w:tab w:val="left" w:pos="870"/>
                <w:tab w:val="left" w:pos="871"/>
              </w:tabs>
              <w:ind w:hanging="721"/>
              <w:rPr>
                <w:sz w:val="24"/>
                <w:szCs w:val="24"/>
              </w:rPr>
            </w:pPr>
            <w:r w:rsidRPr="007A663F">
              <w:rPr>
                <w:sz w:val="24"/>
                <w:szCs w:val="24"/>
              </w:rPr>
              <w:t>Полив</w:t>
            </w:r>
            <w:r w:rsidRPr="007A663F">
              <w:rPr>
                <w:spacing w:val="-4"/>
                <w:sz w:val="24"/>
                <w:szCs w:val="24"/>
              </w:rPr>
              <w:t xml:space="preserve"> </w:t>
            </w:r>
            <w:r w:rsidRPr="007A663F">
              <w:rPr>
                <w:sz w:val="24"/>
                <w:szCs w:val="24"/>
              </w:rPr>
              <w:t>комнатных растений</w:t>
            </w:r>
          </w:p>
          <w:p w:rsidR="00F9237C" w:rsidRPr="007A663F" w:rsidRDefault="00F9237C" w:rsidP="00007115">
            <w:pPr>
              <w:pStyle w:val="TableParagraph"/>
              <w:numPr>
                <w:ilvl w:val="0"/>
                <w:numId w:val="32"/>
              </w:numPr>
              <w:tabs>
                <w:tab w:val="left" w:pos="870"/>
                <w:tab w:val="left" w:pos="871"/>
              </w:tabs>
              <w:spacing w:line="275" w:lineRule="exact"/>
              <w:ind w:hanging="721"/>
              <w:rPr>
                <w:sz w:val="24"/>
                <w:szCs w:val="24"/>
              </w:rPr>
            </w:pPr>
            <w:r w:rsidRPr="007A663F">
              <w:rPr>
                <w:sz w:val="24"/>
                <w:szCs w:val="24"/>
              </w:rPr>
              <w:t>Уборка</w:t>
            </w:r>
            <w:r w:rsidRPr="007A663F">
              <w:rPr>
                <w:spacing w:val="-1"/>
                <w:sz w:val="24"/>
                <w:szCs w:val="24"/>
              </w:rPr>
              <w:t xml:space="preserve"> </w:t>
            </w:r>
            <w:r w:rsidRPr="007A663F">
              <w:rPr>
                <w:sz w:val="24"/>
                <w:szCs w:val="24"/>
              </w:rPr>
              <w:t>участка</w:t>
            </w:r>
            <w:r w:rsidRPr="007A663F">
              <w:rPr>
                <w:spacing w:val="-2"/>
                <w:sz w:val="24"/>
                <w:szCs w:val="24"/>
              </w:rPr>
              <w:t xml:space="preserve"> </w:t>
            </w:r>
            <w:r w:rsidRPr="007A663F">
              <w:rPr>
                <w:sz w:val="24"/>
                <w:szCs w:val="24"/>
              </w:rPr>
              <w:t>от</w:t>
            </w:r>
            <w:r w:rsidRPr="007A663F">
              <w:rPr>
                <w:spacing w:val="-1"/>
                <w:sz w:val="24"/>
                <w:szCs w:val="24"/>
              </w:rPr>
              <w:t xml:space="preserve"> </w:t>
            </w:r>
            <w:r w:rsidRPr="007A663F">
              <w:rPr>
                <w:sz w:val="24"/>
                <w:szCs w:val="24"/>
              </w:rPr>
              <w:t>снега</w:t>
            </w:r>
            <w:r w:rsidRPr="007A663F">
              <w:rPr>
                <w:spacing w:val="-2"/>
                <w:sz w:val="24"/>
                <w:szCs w:val="24"/>
              </w:rPr>
              <w:t xml:space="preserve"> </w:t>
            </w:r>
            <w:r w:rsidRPr="007A663F">
              <w:rPr>
                <w:sz w:val="24"/>
                <w:szCs w:val="24"/>
              </w:rPr>
              <w:t>и</w:t>
            </w:r>
            <w:r w:rsidRPr="007A663F">
              <w:rPr>
                <w:spacing w:val="-1"/>
                <w:sz w:val="24"/>
                <w:szCs w:val="24"/>
              </w:rPr>
              <w:t xml:space="preserve"> </w:t>
            </w:r>
            <w:r w:rsidRPr="007A663F">
              <w:rPr>
                <w:sz w:val="24"/>
                <w:szCs w:val="24"/>
              </w:rPr>
              <w:t>листьев</w:t>
            </w:r>
          </w:p>
          <w:p w:rsidR="00F9237C" w:rsidRPr="007A663F" w:rsidRDefault="00F9237C" w:rsidP="00007115">
            <w:pPr>
              <w:pStyle w:val="TableParagraph"/>
              <w:numPr>
                <w:ilvl w:val="0"/>
                <w:numId w:val="32"/>
              </w:numPr>
              <w:tabs>
                <w:tab w:val="left" w:pos="870"/>
                <w:tab w:val="left" w:pos="871"/>
              </w:tabs>
              <w:spacing w:line="275" w:lineRule="exact"/>
              <w:ind w:hanging="721"/>
              <w:rPr>
                <w:sz w:val="24"/>
                <w:szCs w:val="24"/>
              </w:rPr>
            </w:pPr>
            <w:r w:rsidRPr="007A663F">
              <w:rPr>
                <w:sz w:val="24"/>
                <w:szCs w:val="24"/>
              </w:rPr>
              <w:t>Сбор</w:t>
            </w:r>
            <w:r w:rsidRPr="007A663F">
              <w:rPr>
                <w:spacing w:val="-2"/>
                <w:sz w:val="24"/>
                <w:szCs w:val="24"/>
              </w:rPr>
              <w:t xml:space="preserve"> </w:t>
            </w:r>
            <w:r w:rsidRPr="007A663F">
              <w:rPr>
                <w:sz w:val="24"/>
                <w:szCs w:val="24"/>
              </w:rPr>
              <w:t>плодов</w:t>
            </w:r>
            <w:r w:rsidRPr="007A663F">
              <w:rPr>
                <w:spacing w:val="-3"/>
                <w:sz w:val="24"/>
                <w:szCs w:val="24"/>
              </w:rPr>
              <w:t xml:space="preserve"> </w:t>
            </w:r>
            <w:r w:rsidRPr="007A663F">
              <w:rPr>
                <w:sz w:val="24"/>
                <w:szCs w:val="24"/>
              </w:rPr>
              <w:t>в уголке</w:t>
            </w:r>
            <w:r w:rsidRPr="007A663F">
              <w:rPr>
                <w:spacing w:val="-3"/>
                <w:sz w:val="24"/>
                <w:szCs w:val="24"/>
              </w:rPr>
              <w:t xml:space="preserve"> </w:t>
            </w:r>
            <w:r w:rsidRPr="007A663F">
              <w:rPr>
                <w:sz w:val="24"/>
                <w:szCs w:val="24"/>
              </w:rPr>
              <w:t>леса,</w:t>
            </w:r>
            <w:r w:rsidRPr="007A663F">
              <w:rPr>
                <w:spacing w:val="-2"/>
                <w:sz w:val="24"/>
                <w:szCs w:val="24"/>
              </w:rPr>
              <w:t xml:space="preserve"> </w:t>
            </w:r>
            <w:r w:rsidRPr="007A663F">
              <w:rPr>
                <w:sz w:val="24"/>
                <w:szCs w:val="24"/>
              </w:rPr>
              <w:t>в саду,</w:t>
            </w:r>
            <w:r w:rsidRPr="007A663F">
              <w:rPr>
                <w:spacing w:val="56"/>
                <w:sz w:val="24"/>
                <w:szCs w:val="24"/>
              </w:rPr>
              <w:t xml:space="preserve"> </w:t>
            </w:r>
            <w:r w:rsidRPr="007A663F">
              <w:rPr>
                <w:sz w:val="24"/>
                <w:szCs w:val="24"/>
              </w:rPr>
              <w:t>в</w:t>
            </w:r>
            <w:r w:rsidRPr="007A663F">
              <w:rPr>
                <w:spacing w:val="-2"/>
                <w:sz w:val="24"/>
                <w:szCs w:val="24"/>
              </w:rPr>
              <w:t xml:space="preserve"> </w:t>
            </w:r>
            <w:r w:rsidRPr="007A663F">
              <w:rPr>
                <w:sz w:val="24"/>
                <w:szCs w:val="24"/>
              </w:rPr>
              <w:t>огороде</w:t>
            </w:r>
          </w:p>
          <w:p w:rsidR="00F9237C" w:rsidRPr="007A663F" w:rsidRDefault="00F9237C" w:rsidP="00007115">
            <w:pPr>
              <w:pStyle w:val="TableParagraph"/>
              <w:numPr>
                <w:ilvl w:val="0"/>
                <w:numId w:val="32"/>
              </w:numPr>
              <w:tabs>
                <w:tab w:val="left" w:pos="870"/>
                <w:tab w:val="left" w:pos="871"/>
              </w:tabs>
              <w:ind w:hanging="721"/>
              <w:rPr>
                <w:sz w:val="24"/>
                <w:szCs w:val="24"/>
              </w:rPr>
            </w:pPr>
            <w:r w:rsidRPr="007A663F">
              <w:rPr>
                <w:sz w:val="24"/>
                <w:szCs w:val="24"/>
              </w:rPr>
              <w:t>Подкормка</w:t>
            </w:r>
            <w:r w:rsidRPr="007A663F">
              <w:rPr>
                <w:spacing w:val="-4"/>
                <w:sz w:val="24"/>
                <w:szCs w:val="24"/>
              </w:rPr>
              <w:t xml:space="preserve"> </w:t>
            </w:r>
            <w:r w:rsidRPr="007A663F">
              <w:rPr>
                <w:sz w:val="24"/>
                <w:szCs w:val="24"/>
              </w:rPr>
              <w:t>птиц</w:t>
            </w:r>
            <w:r w:rsidRPr="007A663F">
              <w:rPr>
                <w:spacing w:val="-2"/>
                <w:sz w:val="24"/>
                <w:szCs w:val="24"/>
              </w:rPr>
              <w:t xml:space="preserve"> </w:t>
            </w:r>
            <w:r w:rsidRPr="007A663F">
              <w:rPr>
                <w:sz w:val="24"/>
                <w:szCs w:val="24"/>
              </w:rPr>
              <w:t>зимой</w:t>
            </w:r>
          </w:p>
          <w:p w:rsidR="00F9237C" w:rsidRPr="007A663F" w:rsidRDefault="00F9237C" w:rsidP="00007115">
            <w:pPr>
              <w:pStyle w:val="TableParagraph"/>
              <w:numPr>
                <w:ilvl w:val="0"/>
                <w:numId w:val="32"/>
              </w:numPr>
              <w:tabs>
                <w:tab w:val="left" w:pos="870"/>
                <w:tab w:val="left" w:pos="871"/>
              </w:tabs>
              <w:spacing w:line="267" w:lineRule="exact"/>
              <w:ind w:hanging="721"/>
              <w:rPr>
                <w:sz w:val="24"/>
                <w:szCs w:val="24"/>
              </w:rPr>
            </w:pPr>
            <w:r w:rsidRPr="007A663F">
              <w:rPr>
                <w:sz w:val="24"/>
                <w:szCs w:val="24"/>
              </w:rPr>
              <w:t>Самообслуживание</w:t>
            </w:r>
          </w:p>
        </w:tc>
      </w:tr>
      <w:tr w:rsidR="00F9237C" w:rsidRPr="007A663F" w:rsidTr="00525661">
        <w:trPr>
          <w:trHeight w:val="399"/>
        </w:trPr>
        <w:tc>
          <w:tcPr>
            <w:tcW w:w="2162" w:type="dxa"/>
          </w:tcPr>
          <w:p w:rsidR="00F9237C" w:rsidRPr="007A663F" w:rsidRDefault="00F9237C" w:rsidP="004B2609">
            <w:pPr>
              <w:pStyle w:val="TableParagraph"/>
              <w:spacing w:line="242" w:lineRule="auto"/>
              <w:ind w:right="244"/>
              <w:rPr>
                <w:b/>
                <w:sz w:val="24"/>
                <w:szCs w:val="24"/>
              </w:rPr>
            </w:pPr>
            <w:r w:rsidRPr="007A663F">
              <w:rPr>
                <w:b/>
                <w:sz w:val="24"/>
                <w:szCs w:val="24"/>
              </w:rPr>
              <w:t>Самостоятельная</w:t>
            </w:r>
            <w:r w:rsidRPr="007A663F">
              <w:rPr>
                <w:b/>
                <w:spacing w:val="1"/>
                <w:sz w:val="24"/>
                <w:szCs w:val="24"/>
              </w:rPr>
              <w:t xml:space="preserve"> </w:t>
            </w:r>
            <w:r w:rsidRPr="007A663F">
              <w:rPr>
                <w:b/>
                <w:sz w:val="24"/>
                <w:szCs w:val="24"/>
              </w:rPr>
              <w:t>деятельность</w:t>
            </w:r>
            <w:r w:rsidRPr="007A663F">
              <w:rPr>
                <w:b/>
                <w:spacing w:val="-13"/>
                <w:sz w:val="24"/>
                <w:szCs w:val="24"/>
              </w:rPr>
              <w:t xml:space="preserve"> </w:t>
            </w:r>
            <w:r w:rsidRPr="007A663F">
              <w:rPr>
                <w:b/>
                <w:sz w:val="24"/>
                <w:szCs w:val="24"/>
              </w:rPr>
              <w:t>детей</w:t>
            </w:r>
          </w:p>
        </w:tc>
        <w:tc>
          <w:tcPr>
            <w:tcW w:w="13306" w:type="dxa"/>
            <w:gridSpan w:val="5"/>
          </w:tcPr>
          <w:p w:rsidR="00F9237C" w:rsidRPr="007A663F" w:rsidRDefault="00F9237C" w:rsidP="00007115">
            <w:pPr>
              <w:pStyle w:val="TableParagraph"/>
              <w:numPr>
                <w:ilvl w:val="0"/>
                <w:numId w:val="31"/>
              </w:numPr>
              <w:tabs>
                <w:tab w:val="left" w:pos="870"/>
                <w:tab w:val="left" w:pos="871"/>
              </w:tabs>
              <w:spacing w:line="267" w:lineRule="exact"/>
              <w:ind w:hanging="721"/>
              <w:rPr>
                <w:sz w:val="24"/>
                <w:szCs w:val="24"/>
              </w:rPr>
            </w:pPr>
            <w:r w:rsidRPr="007A663F">
              <w:rPr>
                <w:sz w:val="24"/>
                <w:szCs w:val="24"/>
              </w:rPr>
              <w:t>Наблюдение</w:t>
            </w:r>
            <w:r w:rsidRPr="007A663F">
              <w:rPr>
                <w:spacing w:val="-4"/>
                <w:sz w:val="24"/>
                <w:szCs w:val="24"/>
              </w:rPr>
              <w:t xml:space="preserve"> </w:t>
            </w:r>
            <w:r w:rsidRPr="007A663F">
              <w:rPr>
                <w:sz w:val="24"/>
                <w:szCs w:val="24"/>
              </w:rPr>
              <w:t>за</w:t>
            </w:r>
            <w:r w:rsidRPr="007A663F">
              <w:rPr>
                <w:spacing w:val="-3"/>
                <w:sz w:val="24"/>
                <w:szCs w:val="24"/>
              </w:rPr>
              <w:t xml:space="preserve"> </w:t>
            </w:r>
            <w:r w:rsidRPr="007A663F">
              <w:rPr>
                <w:sz w:val="24"/>
                <w:szCs w:val="24"/>
              </w:rPr>
              <w:t>трудом</w:t>
            </w:r>
            <w:r w:rsidRPr="007A663F">
              <w:rPr>
                <w:spacing w:val="-1"/>
                <w:sz w:val="24"/>
                <w:szCs w:val="24"/>
              </w:rPr>
              <w:t xml:space="preserve"> </w:t>
            </w:r>
            <w:r w:rsidRPr="007A663F">
              <w:rPr>
                <w:sz w:val="24"/>
                <w:szCs w:val="24"/>
              </w:rPr>
              <w:t>взрослых</w:t>
            </w:r>
          </w:p>
          <w:p w:rsidR="00F9237C" w:rsidRPr="007A663F" w:rsidRDefault="00F9237C" w:rsidP="00007115">
            <w:pPr>
              <w:pStyle w:val="TableParagraph"/>
              <w:numPr>
                <w:ilvl w:val="0"/>
                <w:numId w:val="31"/>
              </w:numPr>
              <w:tabs>
                <w:tab w:val="left" w:pos="870"/>
                <w:tab w:val="left" w:pos="871"/>
              </w:tabs>
              <w:ind w:hanging="721"/>
              <w:rPr>
                <w:sz w:val="24"/>
                <w:szCs w:val="24"/>
              </w:rPr>
            </w:pPr>
            <w:r w:rsidRPr="007A663F">
              <w:rPr>
                <w:sz w:val="24"/>
                <w:szCs w:val="24"/>
              </w:rPr>
              <w:t>Рассматривание</w:t>
            </w:r>
            <w:r w:rsidRPr="007A663F">
              <w:rPr>
                <w:spacing w:val="-5"/>
                <w:sz w:val="24"/>
                <w:szCs w:val="24"/>
              </w:rPr>
              <w:t xml:space="preserve"> </w:t>
            </w:r>
            <w:r w:rsidRPr="007A663F">
              <w:rPr>
                <w:sz w:val="24"/>
                <w:szCs w:val="24"/>
              </w:rPr>
              <w:t>предметов,</w:t>
            </w:r>
            <w:r w:rsidRPr="007A663F">
              <w:rPr>
                <w:spacing w:val="-3"/>
                <w:sz w:val="24"/>
                <w:szCs w:val="24"/>
              </w:rPr>
              <w:t xml:space="preserve"> </w:t>
            </w:r>
            <w:r w:rsidRPr="007A663F">
              <w:rPr>
                <w:sz w:val="24"/>
                <w:szCs w:val="24"/>
              </w:rPr>
              <w:t>иллюстраций,</w:t>
            </w:r>
            <w:r w:rsidRPr="007A663F">
              <w:rPr>
                <w:spacing w:val="-4"/>
                <w:sz w:val="24"/>
                <w:szCs w:val="24"/>
              </w:rPr>
              <w:t xml:space="preserve"> </w:t>
            </w:r>
            <w:r w:rsidRPr="007A663F">
              <w:rPr>
                <w:sz w:val="24"/>
                <w:szCs w:val="24"/>
              </w:rPr>
              <w:t>фотографий</w:t>
            </w:r>
          </w:p>
          <w:p w:rsidR="00F9237C" w:rsidRPr="007A663F" w:rsidRDefault="00F9237C" w:rsidP="00007115">
            <w:pPr>
              <w:pStyle w:val="TableParagraph"/>
              <w:numPr>
                <w:ilvl w:val="0"/>
                <w:numId w:val="31"/>
              </w:numPr>
              <w:tabs>
                <w:tab w:val="left" w:pos="870"/>
                <w:tab w:val="left" w:pos="871"/>
              </w:tabs>
              <w:ind w:hanging="721"/>
              <w:rPr>
                <w:sz w:val="24"/>
                <w:szCs w:val="24"/>
              </w:rPr>
            </w:pPr>
            <w:r w:rsidRPr="007A663F">
              <w:rPr>
                <w:sz w:val="24"/>
                <w:szCs w:val="24"/>
              </w:rPr>
              <w:t>Практические</w:t>
            </w:r>
            <w:r w:rsidRPr="007A663F">
              <w:rPr>
                <w:spacing w:val="-4"/>
                <w:sz w:val="24"/>
                <w:szCs w:val="24"/>
              </w:rPr>
              <w:t xml:space="preserve"> </w:t>
            </w:r>
            <w:r w:rsidRPr="007A663F">
              <w:rPr>
                <w:sz w:val="24"/>
                <w:szCs w:val="24"/>
              </w:rPr>
              <w:t>действия</w:t>
            </w:r>
            <w:r w:rsidRPr="007A663F">
              <w:rPr>
                <w:spacing w:val="-5"/>
                <w:sz w:val="24"/>
                <w:szCs w:val="24"/>
              </w:rPr>
              <w:t xml:space="preserve"> </w:t>
            </w:r>
            <w:r w:rsidRPr="007A663F">
              <w:rPr>
                <w:sz w:val="24"/>
                <w:szCs w:val="24"/>
              </w:rPr>
              <w:t>с</w:t>
            </w:r>
            <w:r w:rsidRPr="007A663F">
              <w:rPr>
                <w:spacing w:val="-3"/>
                <w:sz w:val="24"/>
                <w:szCs w:val="24"/>
              </w:rPr>
              <w:t xml:space="preserve"> </w:t>
            </w:r>
            <w:r w:rsidRPr="007A663F">
              <w:rPr>
                <w:sz w:val="24"/>
                <w:szCs w:val="24"/>
              </w:rPr>
              <w:t>предметами</w:t>
            </w:r>
            <w:r w:rsidRPr="007A663F">
              <w:rPr>
                <w:spacing w:val="-2"/>
                <w:sz w:val="24"/>
                <w:szCs w:val="24"/>
              </w:rPr>
              <w:t xml:space="preserve"> </w:t>
            </w:r>
            <w:r w:rsidRPr="007A663F">
              <w:rPr>
                <w:sz w:val="24"/>
                <w:szCs w:val="24"/>
              </w:rPr>
              <w:t>или</w:t>
            </w:r>
            <w:r w:rsidRPr="007A663F">
              <w:rPr>
                <w:spacing w:val="-1"/>
                <w:sz w:val="24"/>
                <w:szCs w:val="24"/>
              </w:rPr>
              <w:t xml:space="preserve"> </w:t>
            </w:r>
            <w:r w:rsidRPr="007A663F">
              <w:rPr>
                <w:sz w:val="24"/>
                <w:szCs w:val="24"/>
              </w:rPr>
              <w:t>картинками</w:t>
            </w:r>
          </w:p>
          <w:p w:rsidR="00F9237C" w:rsidRPr="007A663F" w:rsidRDefault="00F9237C" w:rsidP="00007115">
            <w:pPr>
              <w:pStyle w:val="TableParagraph"/>
              <w:numPr>
                <w:ilvl w:val="0"/>
                <w:numId w:val="31"/>
              </w:numPr>
              <w:tabs>
                <w:tab w:val="left" w:pos="870"/>
                <w:tab w:val="left" w:pos="871"/>
              </w:tabs>
              <w:spacing w:line="267" w:lineRule="exact"/>
              <w:ind w:hanging="721"/>
              <w:rPr>
                <w:sz w:val="24"/>
                <w:szCs w:val="24"/>
              </w:rPr>
            </w:pPr>
            <w:r w:rsidRPr="007A663F">
              <w:rPr>
                <w:sz w:val="24"/>
                <w:szCs w:val="24"/>
              </w:rPr>
              <w:t>Самообслуживание</w:t>
            </w:r>
          </w:p>
        </w:tc>
      </w:tr>
      <w:tr w:rsidR="00F9237C" w:rsidRPr="007A663F" w:rsidTr="00525661">
        <w:trPr>
          <w:trHeight w:val="171"/>
        </w:trPr>
        <w:tc>
          <w:tcPr>
            <w:tcW w:w="15468" w:type="dxa"/>
            <w:gridSpan w:val="6"/>
          </w:tcPr>
          <w:p w:rsidR="00F9237C" w:rsidRPr="007A663F" w:rsidRDefault="00F9237C" w:rsidP="004B2609">
            <w:pPr>
              <w:pStyle w:val="TableParagraph"/>
              <w:spacing w:line="272" w:lineRule="exact"/>
              <w:rPr>
                <w:b/>
                <w:sz w:val="24"/>
                <w:szCs w:val="24"/>
              </w:rPr>
            </w:pPr>
            <w:r w:rsidRPr="007A663F">
              <w:rPr>
                <w:b/>
                <w:sz w:val="24"/>
                <w:szCs w:val="24"/>
              </w:rPr>
              <w:t>4-5</w:t>
            </w:r>
            <w:r w:rsidRPr="007A663F">
              <w:rPr>
                <w:b/>
                <w:spacing w:val="-2"/>
                <w:sz w:val="24"/>
                <w:szCs w:val="24"/>
              </w:rPr>
              <w:t xml:space="preserve"> </w:t>
            </w:r>
            <w:r w:rsidRPr="007A663F">
              <w:rPr>
                <w:b/>
                <w:sz w:val="24"/>
                <w:szCs w:val="24"/>
              </w:rPr>
              <w:t>лет</w:t>
            </w:r>
          </w:p>
        </w:tc>
      </w:tr>
      <w:tr w:rsidR="0048661F" w:rsidRPr="007A663F" w:rsidTr="00525661">
        <w:trPr>
          <w:trHeight w:val="206"/>
        </w:trPr>
        <w:tc>
          <w:tcPr>
            <w:tcW w:w="2162" w:type="dxa"/>
            <w:tcBorders>
              <w:right w:val="single" w:sz="4" w:space="0" w:color="auto"/>
            </w:tcBorders>
          </w:tcPr>
          <w:p w:rsidR="0048661F" w:rsidRPr="007A663F" w:rsidRDefault="0048661F" w:rsidP="004B2609">
            <w:pPr>
              <w:pStyle w:val="TableParagraph"/>
              <w:spacing w:line="272" w:lineRule="exact"/>
              <w:rPr>
                <w:b/>
                <w:sz w:val="24"/>
                <w:szCs w:val="24"/>
              </w:rPr>
            </w:pPr>
          </w:p>
          <w:p w:rsidR="0048661F" w:rsidRPr="007A663F" w:rsidRDefault="0048661F" w:rsidP="004B2609">
            <w:pPr>
              <w:pStyle w:val="TableParagraph"/>
              <w:spacing w:line="272" w:lineRule="exact"/>
              <w:rPr>
                <w:b/>
                <w:sz w:val="24"/>
                <w:szCs w:val="24"/>
              </w:rPr>
            </w:pPr>
            <w:r w:rsidRPr="007A663F">
              <w:rPr>
                <w:b/>
                <w:sz w:val="24"/>
                <w:szCs w:val="24"/>
              </w:rPr>
              <w:t>Задачи ООП</w:t>
            </w:r>
          </w:p>
          <w:p w:rsidR="0048661F" w:rsidRPr="007A663F" w:rsidRDefault="0048661F" w:rsidP="004B2609">
            <w:pPr>
              <w:pStyle w:val="TableParagraph"/>
              <w:spacing w:line="272" w:lineRule="exact"/>
              <w:rPr>
                <w:b/>
                <w:sz w:val="24"/>
                <w:szCs w:val="24"/>
              </w:rPr>
            </w:pPr>
          </w:p>
          <w:p w:rsidR="0048661F" w:rsidRPr="007A663F" w:rsidRDefault="0048661F" w:rsidP="004B2609">
            <w:pPr>
              <w:pStyle w:val="TableParagraph"/>
              <w:spacing w:line="272" w:lineRule="exact"/>
              <w:rPr>
                <w:b/>
                <w:sz w:val="24"/>
                <w:szCs w:val="24"/>
              </w:rPr>
            </w:pPr>
          </w:p>
          <w:p w:rsidR="0048661F" w:rsidRPr="007A663F" w:rsidRDefault="0048661F" w:rsidP="004B2609">
            <w:pPr>
              <w:pStyle w:val="TableParagraph"/>
              <w:spacing w:line="272" w:lineRule="exact"/>
              <w:rPr>
                <w:b/>
                <w:sz w:val="24"/>
                <w:szCs w:val="24"/>
              </w:rPr>
            </w:pPr>
          </w:p>
          <w:p w:rsidR="0048661F" w:rsidRPr="007A663F" w:rsidRDefault="0048661F" w:rsidP="004B2609">
            <w:pPr>
              <w:pStyle w:val="TableParagraph"/>
              <w:spacing w:line="272" w:lineRule="exact"/>
              <w:rPr>
                <w:b/>
                <w:sz w:val="24"/>
                <w:szCs w:val="24"/>
              </w:rPr>
            </w:pPr>
          </w:p>
          <w:p w:rsidR="0048661F" w:rsidRPr="007A663F" w:rsidRDefault="0048661F" w:rsidP="004B2609">
            <w:pPr>
              <w:pStyle w:val="TableParagraph"/>
              <w:spacing w:line="272" w:lineRule="exact"/>
              <w:rPr>
                <w:b/>
                <w:sz w:val="24"/>
                <w:szCs w:val="24"/>
              </w:rPr>
            </w:pPr>
          </w:p>
          <w:p w:rsidR="0048661F" w:rsidRPr="007A663F" w:rsidRDefault="0048661F" w:rsidP="004B2609">
            <w:pPr>
              <w:pStyle w:val="TableParagraph"/>
              <w:spacing w:line="272" w:lineRule="exact"/>
              <w:rPr>
                <w:b/>
                <w:sz w:val="24"/>
                <w:szCs w:val="24"/>
              </w:rPr>
            </w:pPr>
          </w:p>
          <w:p w:rsidR="0048661F" w:rsidRPr="007A663F" w:rsidRDefault="0048661F" w:rsidP="004B2609">
            <w:pPr>
              <w:pStyle w:val="TableParagraph"/>
              <w:spacing w:line="272" w:lineRule="exact"/>
              <w:rPr>
                <w:b/>
                <w:sz w:val="24"/>
                <w:szCs w:val="24"/>
              </w:rPr>
            </w:pPr>
          </w:p>
          <w:p w:rsidR="0048661F" w:rsidRPr="007A663F" w:rsidRDefault="0048661F" w:rsidP="004B2609">
            <w:pPr>
              <w:pStyle w:val="TableParagraph"/>
              <w:spacing w:line="272" w:lineRule="exact"/>
              <w:rPr>
                <w:b/>
                <w:sz w:val="24"/>
                <w:szCs w:val="24"/>
              </w:rPr>
            </w:pPr>
          </w:p>
          <w:p w:rsidR="0048661F" w:rsidRPr="007A663F" w:rsidRDefault="0048661F" w:rsidP="004B2609">
            <w:pPr>
              <w:pStyle w:val="TableParagraph"/>
              <w:spacing w:line="272" w:lineRule="exact"/>
              <w:rPr>
                <w:b/>
                <w:sz w:val="24"/>
                <w:szCs w:val="24"/>
              </w:rPr>
            </w:pPr>
          </w:p>
          <w:p w:rsidR="0048661F" w:rsidRPr="007A663F" w:rsidRDefault="0048661F" w:rsidP="004B2609">
            <w:pPr>
              <w:pStyle w:val="TableParagraph"/>
              <w:spacing w:line="272" w:lineRule="exact"/>
              <w:rPr>
                <w:b/>
                <w:sz w:val="24"/>
                <w:szCs w:val="24"/>
              </w:rPr>
            </w:pPr>
          </w:p>
          <w:p w:rsidR="0048661F" w:rsidRPr="007A663F" w:rsidRDefault="0048661F" w:rsidP="004B2609">
            <w:pPr>
              <w:pStyle w:val="TableParagraph"/>
              <w:spacing w:line="272" w:lineRule="exact"/>
              <w:rPr>
                <w:b/>
                <w:sz w:val="24"/>
                <w:szCs w:val="24"/>
              </w:rPr>
            </w:pPr>
          </w:p>
          <w:p w:rsidR="0048661F" w:rsidRPr="007A663F" w:rsidRDefault="0048661F" w:rsidP="004B2609">
            <w:pPr>
              <w:pStyle w:val="TableParagraph"/>
              <w:spacing w:line="272" w:lineRule="exact"/>
              <w:rPr>
                <w:b/>
                <w:sz w:val="24"/>
                <w:szCs w:val="24"/>
              </w:rPr>
            </w:pPr>
          </w:p>
          <w:p w:rsidR="0048661F" w:rsidRPr="007A663F" w:rsidRDefault="0048661F" w:rsidP="0048661F">
            <w:pPr>
              <w:pStyle w:val="TableParagraph"/>
              <w:spacing w:line="272" w:lineRule="exact"/>
              <w:ind w:left="0"/>
              <w:rPr>
                <w:b/>
                <w:sz w:val="24"/>
                <w:szCs w:val="24"/>
              </w:rPr>
            </w:pPr>
          </w:p>
        </w:tc>
        <w:tc>
          <w:tcPr>
            <w:tcW w:w="5003" w:type="dxa"/>
            <w:gridSpan w:val="2"/>
            <w:tcBorders>
              <w:left w:val="single" w:sz="4" w:space="0" w:color="auto"/>
              <w:right w:val="single" w:sz="4" w:space="0" w:color="auto"/>
            </w:tcBorders>
          </w:tcPr>
          <w:p w:rsidR="0048661F" w:rsidRPr="007A663F" w:rsidRDefault="0048661F" w:rsidP="00CD6888">
            <w:pPr>
              <w:pStyle w:val="TableParagraph"/>
              <w:numPr>
                <w:ilvl w:val="0"/>
                <w:numId w:val="69"/>
              </w:numPr>
              <w:tabs>
                <w:tab w:val="left" w:pos="2541"/>
                <w:tab w:val="left" w:pos="4016"/>
              </w:tabs>
              <w:ind w:right="194"/>
              <w:jc w:val="both"/>
              <w:rPr>
                <w:sz w:val="24"/>
                <w:szCs w:val="24"/>
              </w:rPr>
            </w:pPr>
            <w:r w:rsidRPr="007A663F">
              <w:rPr>
                <w:sz w:val="24"/>
                <w:szCs w:val="24"/>
              </w:rPr>
              <w:lastRenderedPageBreak/>
              <w:t>Учить</w:t>
            </w:r>
            <w:r w:rsidRPr="007A663F">
              <w:rPr>
                <w:spacing w:val="1"/>
                <w:sz w:val="24"/>
                <w:szCs w:val="24"/>
              </w:rPr>
              <w:t xml:space="preserve"> </w:t>
            </w:r>
            <w:r w:rsidRPr="007A663F">
              <w:rPr>
                <w:sz w:val="24"/>
                <w:szCs w:val="24"/>
              </w:rPr>
              <w:t>ребенка</w:t>
            </w:r>
            <w:r w:rsidRPr="007A663F">
              <w:rPr>
                <w:spacing w:val="1"/>
                <w:sz w:val="24"/>
                <w:szCs w:val="24"/>
              </w:rPr>
              <w:t xml:space="preserve"> </w:t>
            </w:r>
            <w:r w:rsidRPr="007A663F">
              <w:rPr>
                <w:sz w:val="24"/>
                <w:szCs w:val="24"/>
              </w:rPr>
              <w:t>выполнять</w:t>
            </w:r>
            <w:r w:rsidRPr="007A663F">
              <w:rPr>
                <w:spacing w:val="1"/>
                <w:sz w:val="24"/>
                <w:szCs w:val="24"/>
              </w:rPr>
              <w:t xml:space="preserve"> </w:t>
            </w:r>
            <w:r w:rsidRPr="007A663F">
              <w:rPr>
                <w:sz w:val="24"/>
                <w:szCs w:val="24"/>
              </w:rPr>
              <w:t>трудовые</w:t>
            </w:r>
            <w:r w:rsidRPr="007A663F">
              <w:rPr>
                <w:spacing w:val="1"/>
                <w:sz w:val="24"/>
                <w:szCs w:val="24"/>
              </w:rPr>
              <w:t xml:space="preserve"> </w:t>
            </w:r>
            <w:r w:rsidRPr="007A663F">
              <w:rPr>
                <w:sz w:val="24"/>
                <w:szCs w:val="24"/>
              </w:rPr>
              <w:t>процессы целостно (от постановки цели</w:t>
            </w:r>
            <w:r w:rsidRPr="007A663F">
              <w:rPr>
                <w:spacing w:val="-57"/>
                <w:sz w:val="24"/>
                <w:szCs w:val="24"/>
              </w:rPr>
              <w:t xml:space="preserve"> </w:t>
            </w:r>
            <w:r w:rsidRPr="007A663F">
              <w:rPr>
                <w:sz w:val="24"/>
                <w:szCs w:val="24"/>
              </w:rPr>
              <w:t>до</w:t>
            </w:r>
            <w:r w:rsidRPr="007A663F">
              <w:rPr>
                <w:spacing w:val="1"/>
                <w:sz w:val="24"/>
                <w:szCs w:val="24"/>
              </w:rPr>
              <w:t xml:space="preserve"> </w:t>
            </w:r>
            <w:r w:rsidRPr="007A663F">
              <w:rPr>
                <w:sz w:val="24"/>
                <w:szCs w:val="24"/>
              </w:rPr>
              <w:t>получения</w:t>
            </w:r>
            <w:r w:rsidRPr="007A663F">
              <w:rPr>
                <w:spacing w:val="1"/>
                <w:sz w:val="24"/>
                <w:szCs w:val="24"/>
              </w:rPr>
              <w:t xml:space="preserve"> </w:t>
            </w:r>
            <w:r w:rsidRPr="007A663F">
              <w:rPr>
                <w:sz w:val="24"/>
                <w:szCs w:val="24"/>
              </w:rPr>
              <w:t>результата</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уборки</w:t>
            </w:r>
            <w:r w:rsidRPr="007A663F">
              <w:rPr>
                <w:spacing w:val="1"/>
                <w:sz w:val="24"/>
                <w:szCs w:val="24"/>
              </w:rPr>
              <w:t xml:space="preserve"> </w:t>
            </w:r>
            <w:r w:rsidRPr="007A663F">
              <w:rPr>
                <w:sz w:val="24"/>
                <w:szCs w:val="24"/>
              </w:rPr>
              <w:t>рабочегоместа),</w:t>
            </w:r>
            <w:r w:rsidRPr="007A663F">
              <w:rPr>
                <w:sz w:val="24"/>
                <w:szCs w:val="24"/>
              </w:rPr>
              <w:tab/>
            </w:r>
          </w:p>
          <w:p w:rsidR="0048661F" w:rsidRPr="007A663F" w:rsidRDefault="0048661F" w:rsidP="00CD6888">
            <w:pPr>
              <w:pStyle w:val="TableParagraph"/>
              <w:tabs>
                <w:tab w:val="left" w:pos="2541"/>
                <w:tab w:val="left" w:pos="4016"/>
              </w:tabs>
              <w:ind w:left="720" w:right="194"/>
              <w:jc w:val="both"/>
              <w:rPr>
                <w:sz w:val="24"/>
                <w:szCs w:val="24"/>
              </w:rPr>
            </w:pPr>
            <w:r w:rsidRPr="007A663F">
              <w:rPr>
                <w:sz w:val="24"/>
                <w:szCs w:val="24"/>
              </w:rPr>
              <w:t>осваивать</w:t>
            </w:r>
            <w:r w:rsidRPr="007A663F">
              <w:rPr>
                <w:spacing w:val="-58"/>
                <w:sz w:val="24"/>
                <w:szCs w:val="24"/>
              </w:rPr>
              <w:t xml:space="preserve"> </w:t>
            </w:r>
            <w:r w:rsidRPr="007A663F">
              <w:rPr>
                <w:sz w:val="24"/>
                <w:szCs w:val="24"/>
              </w:rPr>
              <w:t xml:space="preserve">рациональные  способы     </w:t>
            </w:r>
            <w:r w:rsidRPr="007A663F">
              <w:rPr>
                <w:spacing w:val="55"/>
                <w:sz w:val="24"/>
                <w:szCs w:val="24"/>
              </w:rPr>
              <w:t xml:space="preserve"> </w:t>
            </w:r>
            <w:r w:rsidRPr="007A663F">
              <w:rPr>
                <w:sz w:val="24"/>
                <w:szCs w:val="24"/>
              </w:rPr>
              <w:t>трудовых действий,</w:t>
            </w:r>
            <w:r w:rsidRPr="007A663F">
              <w:rPr>
                <w:sz w:val="24"/>
                <w:szCs w:val="24"/>
              </w:rPr>
              <w:tab/>
            </w:r>
          </w:p>
          <w:p w:rsidR="0048661F" w:rsidRPr="007A663F" w:rsidRDefault="0048661F" w:rsidP="00CD6888">
            <w:pPr>
              <w:pStyle w:val="TableParagraph"/>
              <w:tabs>
                <w:tab w:val="left" w:pos="3409"/>
              </w:tabs>
              <w:spacing w:line="270" w:lineRule="atLeast"/>
              <w:ind w:left="720" w:right="194"/>
              <w:jc w:val="both"/>
              <w:rPr>
                <w:sz w:val="24"/>
                <w:szCs w:val="24"/>
              </w:rPr>
            </w:pPr>
            <w:r w:rsidRPr="007A663F">
              <w:rPr>
                <w:sz w:val="24"/>
                <w:szCs w:val="24"/>
              </w:rPr>
              <w:t>самостоятельно</w:t>
            </w:r>
            <w:r w:rsidRPr="007A663F">
              <w:rPr>
                <w:spacing w:val="-58"/>
                <w:sz w:val="24"/>
                <w:szCs w:val="24"/>
              </w:rPr>
              <w:t xml:space="preserve"> </w:t>
            </w:r>
            <w:r w:rsidRPr="007A663F">
              <w:rPr>
                <w:sz w:val="24"/>
                <w:szCs w:val="24"/>
              </w:rPr>
              <w:t xml:space="preserve">контролировать  </w:t>
            </w:r>
            <w:r w:rsidRPr="007A663F">
              <w:rPr>
                <w:spacing w:val="16"/>
                <w:sz w:val="24"/>
                <w:szCs w:val="24"/>
              </w:rPr>
              <w:t xml:space="preserve"> </w:t>
            </w:r>
            <w:r w:rsidRPr="007A663F">
              <w:rPr>
                <w:sz w:val="24"/>
                <w:szCs w:val="24"/>
              </w:rPr>
              <w:t xml:space="preserve">качество  </w:t>
            </w:r>
            <w:r w:rsidRPr="007A663F">
              <w:rPr>
                <w:spacing w:val="18"/>
                <w:sz w:val="24"/>
                <w:szCs w:val="24"/>
              </w:rPr>
              <w:t xml:space="preserve"> </w:t>
            </w:r>
            <w:r w:rsidRPr="007A663F">
              <w:rPr>
                <w:sz w:val="24"/>
                <w:szCs w:val="24"/>
              </w:rPr>
              <w:t>результатов</w:t>
            </w:r>
          </w:p>
          <w:p w:rsidR="0048661F" w:rsidRPr="007A663F" w:rsidRDefault="0048661F" w:rsidP="00CD6888">
            <w:pPr>
              <w:pStyle w:val="TableParagraph"/>
              <w:ind w:left="720" w:right="194"/>
              <w:jc w:val="both"/>
              <w:rPr>
                <w:sz w:val="24"/>
                <w:szCs w:val="24"/>
              </w:rPr>
            </w:pPr>
            <w:r w:rsidRPr="007A663F">
              <w:rPr>
                <w:sz w:val="24"/>
                <w:szCs w:val="24"/>
              </w:rPr>
              <w:t>труда (не осталось ли грязи, насухо ли</w:t>
            </w:r>
            <w:r w:rsidRPr="007A663F">
              <w:rPr>
                <w:spacing w:val="1"/>
                <w:sz w:val="24"/>
                <w:szCs w:val="24"/>
              </w:rPr>
              <w:t xml:space="preserve"> </w:t>
            </w:r>
            <w:r w:rsidRPr="007A663F">
              <w:rPr>
                <w:sz w:val="24"/>
                <w:szCs w:val="24"/>
              </w:rPr>
              <w:lastRenderedPageBreak/>
              <w:t>вытерто</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т.д.)</w:t>
            </w:r>
          </w:p>
          <w:p w:rsidR="0048661F" w:rsidRPr="007A663F" w:rsidRDefault="0048661F" w:rsidP="00CD6888">
            <w:pPr>
              <w:pStyle w:val="TableParagraph"/>
              <w:numPr>
                <w:ilvl w:val="0"/>
                <w:numId w:val="69"/>
              </w:numPr>
              <w:tabs>
                <w:tab w:val="left" w:pos="930"/>
                <w:tab w:val="left" w:pos="931"/>
                <w:tab w:val="left" w:pos="3639"/>
                <w:tab w:val="left" w:pos="4012"/>
              </w:tabs>
              <w:ind w:right="194"/>
              <w:jc w:val="both"/>
              <w:rPr>
                <w:sz w:val="24"/>
                <w:szCs w:val="24"/>
              </w:rPr>
            </w:pPr>
            <w:r w:rsidRPr="007A663F">
              <w:rPr>
                <w:sz w:val="24"/>
                <w:szCs w:val="24"/>
              </w:rPr>
              <w:t xml:space="preserve">Способствовать </w:t>
            </w:r>
            <w:r w:rsidRPr="007A663F">
              <w:rPr>
                <w:spacing w:val="-1"/>
                <w:sz w:val="24"/>
                <w:szCs w:val="24"/>
              </w:rPr>
              <w:t>дальнейшему</w:t>
            </w:r>
            <w:r w:rsidRPr="007A663F">
              <w:rPr>
                <w:spacing w:val="-58"/>
                <w:sz w:val="24"/>
                <w:szCs w:val="24"/>
              </w:rPr>
              <w:t xml:space="preserve"> </w:t>
            </w:r>
            <w:r w:rsidRPr="007A663F">
              <w:rPr>
                <w:sz w:val="24"/>
                <w:szCs w:val="24"/>
              </w:rPr>
              <w:t>овл</w:t>
            </w:r>
            <w:r w:rsidRPr="007A663F">
              <w:rPr>
                <w:spacing w:val="-2"/>
                <w:sz w:val="24"/>
                <w:szCs w:val="24"/>
              </w:rPr>
              <w:t>а</w:t>
            </w:r>
            <w:r w:rsidRPr="007A663F">
              <w:rPr>
                <w:sz w:val="24"/>
                <w:szCs w:val="24"/>
              </w:rPr>
              <w:t>д</w:t>
            </w:r>
            <w:r w:rsidRPr="007A663F">
              <w:rPr>
                <w:spacing w:val="-1"/>
                <w:sz w:val="24"/>
                <w:szCs w:val="24"/>
              </w:rPr>
              <w:t>е</w:t>
            </w:r>
            <w:r w:rsidRPr="007A663F">
              <w:rPr>
                <w:sz w:val="24"/>
                <w:szCs w:val="24"/>
              </w:rPr>
              <w:t xml:space="preserve">нию </w:t>
            </w:r>
            <w:r w:rsidRPr="007A663F">
              <w:rPr>
                <w:spacing w:val="-2"/>
                <w:sz w:val="24"/>
                <w:szCs w:val="24"/>
              </w:rPr>
              <w:t>н</w:t>
            </w:r>
            <w:r w:rsidRPr="007A663F">
              <w:rPr>
                <w:spacing w:val="-3"/>
                <w:sz w:val="24"/>
                <w:szCs w:val="24"/>
              </w:rPr>
              <w:t>авы</w:t>
            </w:r>
            <w:r w:rsidRPr="007A663F">
              <w:rPr>
                <w:spacing w:val="-2"/>
                <w:sz w:val="24"/>
                <w:szCs w:val="24"/>
              </w:rPr>
              <w:t>к</w:t>
            </w:r>
            <w:r w:rsidRPr="007A663F">
              <w:rPr>
                <w:spacing w:val="-3"/>
                <w:sz w:val="24"/>
                <w:szCs w:val="24"/>
              </w:rPr>
              <w:t>ам</w:t>
            </w:r>
            <w:r w:rsidRPr="007A663F">
              <w:rPr>
                <w:spacing w:val="-2"/>
                <w:sz w:val="24"/>
                <w:szCs w:val="24"/>
              </w:rPr>
              <w:t>и</w:t>
            </w:r>
            <w:r w:rsidRPr="007A663F">
              <w:rPr>
                <w:sz w:val="24"/>
                <w:szCs w:val="24"/>
              </w:rPr>
              <w:t xml:space="preserve"> </w:t>
            </w:r>
            <w:r w:rsidRPr="007A663F">
              <w:rPr>
                <w:spacing w:val="-1"/>
                <w:sz w:val="24"/>
                <w:szCs w:val="24"/>
              </w:rPr>
              <w:t>сам</w:t>
            </w:r>
            <w:r w:rsidRPr="007A663F">
              <w:rPr>
                <w:sz w:val="24"/>
                <w:szCs w:val="24"/>
              </w:rPr>
              <w:t>ооб</w:t>
            </w:r>
            <w:r w:rsidRPr="007A663F">
              <w:rPr>
                <w:spacing w:val="-1"/>
                <w:sz w:val="24"/>
                <w:szCs w:val="24"/>
              </w:rPr>
              <w:t>с</w:t>
            </w:r>
            <w:r w:rsidRPr="007A663F">
              <w:rPr>
                <w:spacing w:val="4"/>
                <w:sz w:val="24"/>
                <w:szCs w:val="24"/>
              </w:rPr>
              <w:t>л</w:t>
            </w:r>
            <w:r w:rsidRPr="007A663F">
              <w:rPr>
                <w:spacing w:val="-5"/>
                <w:sz w:val="24"/>
                <w:szCs w:val="24"/>
              </w:rPr>
              <w:t>у</w:t>
            </w:r>
            <w:r w:rsidRPr="007A663F">
              <w:rPr>
                <w:sz w:val="24"/>
                <w:szCs w:val="24"/>
              </w:rPr>
              <w:t>жи</w:t>
            </w:r>
            <w:r w:rsidRPr="007A663F">
              <w:rPr>
                <w:spacing w:val="-1"/>
                <w:sz w:val="24"/>
                <w:szCs w:val="24"/>
              </w:rPr>
              <w:t>в</w:t>
            </w:r>
            <w:r w:rsidRPr="007A663F">
              <w:rPr>
                <w:spacing w:val="-2"/>
                <w:sz w:val="24"/>
                <w:szCs w:val="24"/>
              </w:rPr>
              <w:t>а</w:t>
            </w:r>
            <w:r w:rsidRPr="007A663F">
              <w:rPr>
                <w:sz w:val="24"/>
                <w:szCs w:val="24"/>
              </w:rPr>
              <w:t>ния.</w:t>
            </w:r>
          </w:p>
          <w:p w:rsidR="0048661F" w:rsidRPr="007A663F" w:rsidRDefault="0048661F" w:rsidP="00CD6888">
            <w:pPr>
              <w:pStyle w:val="a5"/>
              <w:numPr>
                <w:ilvl w:val="0"/>
                <w:numId w:val="69"/>
              </w:numPr>
              <w:ind w:right="194"/>
              <w:rPr>
                <w:b/>
                <w:sz w:val="24"/>
                <w:szCs w:val="24"/>
              </w:rPr>
            </w:pPr>
            <w:r w:rsidRPr="007A663F">
              <w:rPr>
                <w:sz w:val="24"/>
                <w:szCs w:val="24"/>
              </w:rPr>
              <w:t>Побуждать</w:t>
            </w:r>
            <w:r w:rsidRPr="007A663F">
              <w:rPr>
                <w:sz w:val="24"/>
                <w:szCs w:val="24"/>
              </w:rPr>
              <w:tab/>
              <w:t>ребенка</w:t>
            </w:r>
            <w:r w:rsidRPr="007A663F">
              <w:rPr>
                <w:sz w:val="24"/>
                <w:szCs w:val="24"/>
              </w:rPr>
              <w:tab/>
            </w:r>
            <w:r w:rsidRPr="007A663F">
              <w:rPr>
                <w:spacing w:val="-1"/>
                <w:sz w:val="24"/>
                <w:szCs w:val="24"/>
              </w:rPr>
              <w:t>помогать</w:t>
            </w:r>
            <w:r w:rsidRPr="007A663F">
              <w:rPr>
                <w:spacing w:val="-58"/>
                <w:sz w:val="24"/>
                <w:szCs w:val="24"/>
              </w:rPr>
              <w:t xml:space="preserve"> </w:t>
            </w:r>
            <w:r w:rsidRPr="007A663F">
              <w:rPr>
                <w:sz w:val="24"/>
                <w:szCs w:val="24"/>
              </w:rPr>
              <w:t>сверстнику в осуществлении способами</w:t>
            </w:r>
            <w:r w:rsidRPr="007A663F">
              <w:rPr>
                <w:spacing w:val="-57"/>
                <w:sz w:val="24"/>
                <w:szCs w:val="24"/>
              </w:rPr>
              <w:t xml:space="preserve"> </w:t>
            </w:r>
            <w:r w:rsidRPr="007A663F">
              <w:rPr>
                <w:sz w:val="24"/>
                <w:szCs w:val="24"/>
              </w:rPr>
              <w:t>самообслуживания</w:t>
            </w:r>
          </w:p>
          <w:p w:rsidR="0048661F" w:rsidRPr="007A663F" w:rsidRDefault="0048661F" w:rsidP="0048661F">
            <w:pPr>
              <w:pStyle w:val="TableParagraph"/>
              <w:spacing w:line="272" w:lineRule="exact"/>
              <w:ind w:left="0"/>
              <w:rPr>
                <w:b/>
                <w:sz w:val="24"/>
                <w:szCs w:val="24"/>
              </w:rPr>
            </w:pPr>
          </w:p>
        </w:tc>
        <w:tc>
          <w:tcPr>
            <w:tcW w:w="4280" w:type="dxa"/>
            <w:gridSpan w:val="2"/>
            <w:tcBorders>
              <w:left w:val="single" w:sz="4" w:space="0" w:color="auto"/>
              <w:right w:val="single" w:sz="4" w:space="0" w:color="auto"/>
            </w:tcBorders>
          </w:tcPr>
          <w:p w:rsidR="0048661F" w:rsidRPr="007A663F" w:rsidRDefault="0048661F">
            <w:pPr>
              <w:rPr>
                <w:b/>
                <w:sz w:val="24"/>
                <w:szCs w:val="24"/>
              </w:rPr>
            </w:pPr>
            <w:r w:rsidRPr="007A663F">
              <w:rPr>
                <w:sz w:val="24"/>
                <w:szCs w:val="24"/>
              </w:rPr>
              <w:lastRenderedPageBreak/>
              <w:t>Воспитать</w:t>
            </w:r>
            <w:r w:rsidRPr="007A663F">
              <w:rPr>
                <w:spacing w:val="1"/>
                <w:sz w:val="24"/>
                <w:szCs w:val="24"/>
              </w:rPr>
              <w:t xml:space="preserve"> </w:t>
            </w:r>
            <w:r w:rsidRPr="007A663F">
              <w:rPr>
                <w:sz w:val="24"/>
                <w:szCs w:val="24"/>
              </w:rPr>
              <w:t>ценностное,</w:t>
            </w:r>
            <w:r w:rsidRPr="007A663F">
              <w:rPr>
                <w:spacing w:val="1"/>
                <w:sz w:val="24"/>
                <w:szCs w:val="24"/>
              </w:rPr>
              <w:t xml:space="preserve"> </w:t>
            </w:r>
            <w:r w:rsidRPr="007A663F">
              <w:rPr>
                <w:sz w:val="24"/>
                <w:szCs w:val="24"/>
              </w:rPr>
              <w:t>бережное</w:t>
            </w:r>
            <w:r w:rsidRPr="007A663F">
              <w:rPr>
                <w:spacing w:val="-57"/>
                <w:sz w:val="24"/>
                <w:szCs w:val="24"/>
              </w:rPr>
              <w:t xml:space="preserve"> </w:t>
            </w:r>
            <w:r w:rsidRPr="007A663F">
              <w:rPr>
                <w:sz w:val="24"/>
                <w:szCs w:val="24"/>
              </w:rPr>
              <w:t>отношение</w:t>
            </w:r>
            <w:r w:rsidRPr="007A663F">
              <w:rPr>
                <w:spacing w:val="1"/>
                <w:sz w:val="24"/>
                <w:szCs w:val="24"/>
              </w:rPr>
              <w:t xml:space="preserve"> </w:t>
            </w:r>
            <w:r w:rsidRPr="007A663F">
              <w:rPr>
                <w:sz w:val="24"/>
                <w:szCs w:val="24"/>
              </w:rPr>
              <w:t>к</w:t>
            </w:r>
            <w:r w:rsidRPr="007A663F">
              <w:rPr>
                <w:spacing w:val="1"/>
                <w:sz w:val="24"/>
                <w:szCs w:val="24"/>
              </w:rPr>
              <w:t xml:space="preserve"> </w:t>
            </w:r>
            <w:r w:rsidRPr="007A663F">
              <w:rPr>
                <w:sz w:val="24"/>
                <w:szCs w:val="24"/>
              </w:rPr>
              <w:t>предметам</w:t>
            </w:r>
            <w:r w:rsidRPr="007A663F">
              <w:rPr>
                <w:spacing w:val="1"/>
                <w:sz w:val="24"/>
                <w:szCs w:val="24"/>
              </w:rPr>
              <w:t xml:space="preserve"> </w:t>
            </w:r>
            <w:r w:rsidRPr="007A663F">
              <w:rPr>
                <w:sz w:val="24"/>
                <w:szCs w:val="24"/>
              </w:rPr>
              <w:t>как</w:t>
            </w:r>
            <w:r w:rsidRPr="007A663F">
              <w:rPr>
                <w:spacing w:val="1"/>
                <w:sz w:val="24"/>
                <w:szCs w:val="24"/>
              </w:rPr>
              <w:t xml:space="preserve"> </w:t>
            </w:r>
            <w:r w:rsidRPr="007A663F">
              <w:rPr>
                <w:sz w:val="24"/>
                <w:szCs w:val="24"/>
              </w:rPr>
              <w:t>результату</w:t>
            </w:r>
            <w:r w:rsidRPr="007A663F">
              <w:rPr>
                <w:spacing w:val="-6"/>
                <w:sz w:val="24"/>
                <w:szCs w:val="24"/>
              </w:rPr>
              <w:t xml:space="preserve"> </w:t>
            </w:r>
            <w:r w:rsidRPr="007A663F">
              <w:rPr>
                <w:sz w:val="24"/>
                <w:szCs w:val="24"/>
              </w:rPr>
              <w:t>труда</w:t>
            </w:r>
            <w:r w:rsidRPr="007A663F">
              <w:rPr>
                <w:spacing w:val="-1"/>
                <w:sz w:val="24"/>
                <w:szCs w:val="24"/>
              </w:rPr>
              <w:t xml:space="preserve"> </w:t>
            </w:r>
            <w:r w:rsidRPr="007A663F">
              <w:rPr>
                <w:sz w:val="24"/>
                <w:szCs w:val="24"/>
              </w:rPr>
              <w:t>других</w:t>
            </w:r>
            <w:r w:rsidRPr="007A663F">
              <w:rPr>
                <w:spacing w:val="1"/>
                <w:sz w:val="24"/>
                <w:szCs w:val="24"/>
              </w:rPr>
              <w:t xml:space="preserve"> </w:t>
            </w:r>
            <w:r w:rsidRPr="007A663F">
              <w:rPr>
                <w:sz w:val="24"/>
                <w:szCs w:val="24"/>
              </w:rPr>
              <w:t>людей</w:t>
            </w:r>
          </w:p>
          <w:p w:rsidR="0048661F" w:rsidRPr="007A663F" w:rsidRDefault="0048661F">
            <w:pPr>
              <w:rPr>
                <w:b/>
                <w:sz w:val="24"/>
                <w:szCs w:val="24"/>
              </w:rPr>
            </w:pPr>
          </w:p>
          <w:p w:rsidR="0048661F" w:rsidRPr="007A663F" w:rsidRDefault="0048661F">
            <w:pPr>
              <w:rPr>
                <w:b/>
                <w:sz w:val="24"/>
                <w:szCs w:val="24"/>
              </w:rPr>
            </w:pPr>
          </w:p>
          <w:p w:rsidR="0048661F" w:rsidRPr="007A663F" w:rsidRDefault="0048661F">
            <w:pPr>
              <w:rPr>
                <w:b/>
                <w:sz w:val="24"/>
                <w:szCs w:val="24"/>
              </w:rPr>
            </w:pPr>
          </w:p>
          <w:p w:rsidR="0048661F" w:rsidRPr="007A663F" w:rsidRDefault="0048661F">
            <w:pPr>
              <w:rPr>
                <w:b/>
                <w:sz w:val="24"/>
                <w:szCs w:val="24"/>
              </w:rPr>
            </w:pPr>
          </w:p>
          <w:p w:rsidR="0048661F" w:rsidRPr="007A663F" w:rsidRDefault="0048661F">
            <w:pPr>
              <w:rPr>
                <w:b/>
                <w:sz w:val="24"/>
                <w:szCs w:val="24"/>
              </w:rPr>
            </w:pPr>
          </w:p>
          <w:p w:rsidR="0048661F" w:rsidRPr="007A663F" w:rsidRDefault="0048661F">
            <w:pPr>
              <w:rPr>
                <w:b/>
                <w:sz w:val="24"/>
                <w:szCs w:val="24"/>
              </w:rPr>
            </w:pPr>
          </w:p>
          <w:p w:rsidR="0048661F" w:rsidRPr="007A663F" w:rsidRDefault="0048661F">
            <w:pPr>
              <w:rPr>
                <w:b/>
                <w:sz w:val="24"/>
                <w:szCs w:val="24"/>
              </w:rPr>
            </w:pPr>
          </w:p>
          <w:p w:rsidR="0048661F" w:rsidRPr="007A663F" w:rsidRDefault="0048661F">
            <w:pPr>
              <w:rPr>
                <w:b/>
                <w:sz w:val="24"/>
                <w:szCs w:val="24"/>
              </w:rPr>
            </w:pPr>
          </w:p>
          <w:p w:rsidR="0048661F" w:rsidRPr="007A663F" w:rsidRDefault="0048661F">
            <w:pPr>
              <w:rPr>
                <w:b/>
                <w:sz w:val="24"/>
                <w:szCs w:val="24"/>
              </w:rPr>
            </w:pPr>
          </w:p>
          <w:p w:rsidR="0048661F" w:rsidRPr="007A663F" w:rsidRDefault="0048661F">
            <w:pPr>
              <w:rPr>
                <w:b/>
                <w:sz w:val="24"/>
                <w:szCs w:val="24"/>
              </w:rPr>
            </w:pPr>
          </w:p>
          <w:p w:rsidR="0048661F" w:rsidRPr="007A663F" w:rsidRDefault="0048661F">
            <w:pPr>
              <w:rPr>
                <w:b/>
                <w:sz w:val="24"/>
                <w:szCs w:val="24"/>
              </w:rPr>
            </w:pPr>
          </w:p>
          <w:p w:rsidR="0048661F" w:rsidRPr="007A663F" w:rsidRDefault="0048661F">
            <w:pPr>
              <w:rPr>
                <w:b/>
                <w:sz w:val="24"/>
                <w:szCs w:val="24"/>
              </w:rPr>
            </w:pPr>
          </w:p>
          <w:p w:rsidR="0048661F" w:rsidRPr="007A663F" w:rsidRDefault="0048661F" w:rsidP="0048661F">
            <w:pPr>
              <w:pStyle w:val="TableParagraph"/>
              <w:spacing w:line="272" w:lineRule="exact"/>
              <w:ind w:left="0"/>
              <w:rPr>
                <w:b/>
                <w:sz w:val="24"/>
                <w:szCs w:val="24"/>
              </w:rPr>
            </w:pPr>
          </w:p>
        </w:tc>
        <w:tc>
          <w:tcPr>
            <w:tcW w:w="4023" w:type="dxa"/>
            <w:tcBorders>
              <w:left w:val="single" w:sz="4" w:space="0" w:color="auto"/>
            </w:tcBorders>
          </w:tcPr>
          <w:p w:rsidR="0048661F" w:rsidRPr="007A663F" w:rsidRDefault="0048661F" w:rsidP="00CD6888">
            <w:pPr>
              <w:pStyle w:val="TableParagraph"/>
              <w:numPr>
                <w:ilvl w:val="0"/>
                <w:numId w:val="64"/>
              </w:numPr>
              <w:ind w:left="62" w:right="275" w:firstLine="0"/>
              <w:jc w:val="both"/>
              <w:rPr>
                <w:sz w:val="24"/>
                <w:szCs w:val="24"/>
              </w:rPr>
            </w:pPr>
            <w:r w:rsidRPr="007A663F">
              <w:rPr>
                <w:sz w:val="24"/>
                <w:szCs w:val="24"/>
              </w:rPr>
              <w:lastRenderedPageBreak/>
              <w:t>Познакомить</w:t>
            </w:r>
            <w:r w:rsidRPr="007A663F">
              <w:rPr>
                <w:spacing w:val="1"/>
                <w:sz w:val="24"/>
                <w:szCs w:val="24"/>
              </w:rPr>
              <w:t xml:space="preserve"> </w:t>
            </w:r>
            <w:r w:rsidRPr="007A663F">
              <w:rPr>
                <w:sz w:val="24"/>
                <w:szCs w:val="24"/>
              </w:rPr>
              <w:t>детей</w:t>
            </w:r>
            <w:r w:rsidRPr="007A663F">
              <w:rPr>
                <w:spacing w:val="1"/>
                <w:sz w:val="24"/>
                <w:szCs w:val="24"/>
              </w:rPr>
              <w:t xml:space="preserve"> </w:t>
            </w:r>
            <w:r w:rsidRPr="007A663F">
              <w:rPr>
                <w:sz w:val="24"/>
                <w:szCs w:val="24"/>
              </w:rPr>
              <w:t>с</w:t>
            </w:r>
            <w:r w:rsidRPr="007A663F">
              <w:rPr>
                <w:spacing w:val="-57"/>
                <w:sz w:val="24"/>
                <w:szCs w:val="24"/>
              </w:rPr>
              <w:t xml:space="preserve"> </w:t>
            </w:r>
            <w:r w:rsidRPr="007A663F">
              <w:rPr>
                <w:sz w:val="24"/>
                <w:szCs w:val="24"/>
              </w:rPr>
              <w:t>конкретными</w:t>
            </w:r>
            <w:r w:rsidRPr="007A663F">
              <w:rPr>
                <w:spacing w:val="1"/>
                <w:sz w:val="24"/>
                <w:szCs w:val="24"/>
              </w:rPr>
              <w:t xml:space="preserve"> </w:t>
            </w:r>
            <w:r w:rsidRPr="007A663F">
              <w:rPr>
                <w:sz w:val="24"/>
                <w:szCs w:val="24"/>
              </w:rPr>
              <w:t>трудовыми</w:t>
            </w:r>
            <w:r w:rsidRPr="007A663F">
              <w:rPr>
                <w:spacing w:val="-57"/>
                <w:sz w:val="24"/>
                <w:szCs w:val="24"/>
              </w:rPr>
              <w:t xml:space="preserve"> </w:t>
            </w:r>
            <w:r w:rsidRPr="007A663F">
              <w:rPr>
                <w:sz w:val="24"/>
                <w:szCs w:val="24"/>
              </w:rPr>
              <w:t>процессами, помочь увидеть</w:t>
            </w:r>
            <w:r w:rsidRPr="007A663F">
              <w:rPr>
                <w:spacing w:val="1"/>
                <w:sz w:val="24"/>
                <w:szCs w:val="24"/>
              </w:rPr>
              <w:t xml:space="preserve"> </w:t>
            </w:r>
            <w:r w:rsidRPr="007A663F">
              <w:rPr>
                <w:sz w:val="24"/>
                <w:szCs w:val="24"/>
              </w:rPr>
              <w:t>их</w:t>
            </w:r>
            <w:r w:rsidRPr="007A663F">
              <w:rPr>
                <w:spacing w:val="1"/>
                <w:sz w:val="24"/>
                <w:szCs w:val="24"/>
              </w:rPr>
              <w:t xml:space="preserve"> </w:t>
            </w:r>
            <w:r w:rsidRPr="007A663F">
              <w:rPr>
                <w:sz w:val="24"/>
                <w:szCs w:val="24"/>
              </w:rPr>
              <w:t>направленность</w:t>
            </w:r>
            <w:r w:rsidRPr="007A663F">
              <w:rPr>
                <w:spacing w:val="1"/>
                <w:sz w:val="24"/>
                <w:szCs w:val="24"/>
              </w:rPr>
              <w:t xml:space="preserve"> </w:t>
            </w:r>
            <w:r w:rsidRPr="007A663F">
              <w:rPr>
                <w:sz w:val="24"/>
                <w:szCs w:val="24"/>
              </w:rPr>
              <w:t>на</w:t>
            </w:r>
            <w:r w:rsidRPr="007A663F">
              <w:rPr>
                <w:spacing w:val="1"/>
                <w:sz w:val="24"/>
                <w:szCs w:val="24"/>
              </w:rPr>
              <w:t xml:space="preserve"> </w:t>
            </w:r>
            <w:r w:rsidRPr="007A663F">
              <w:rPr>
                <w:sz w:val="24"/>
                <w:szCs w:val="24"/>
              </w:rPr>
              <w:t>достижение</w:t>
            </w:r>
            <w:r w:rsidRPr="007A663F">
              <w:rPr>
                <w:spacing w:val="2"/>
                <w:sz w:val="24"/>
                <w:szCs w:val="24"/>
              </w:rPr>
              <w:t xml:space="preserve"> </w:t>
            </w:r>
            <w:r w:rsidRPr="007A663F">
              <w:rPr>
                <w:sz w:val="24"/>
                <w:szCs w:val="24"/>
              </w:rPr>
              <w:t>результата</w:t>
            </w:r>
            <w:r w:rsidRPr="007A663F">
              <w:rPr>
                <w:spacing w:val="4"/>
                <w:sz w:val="24"/>
                <w:szCs w:val="24"/>
              </w:rPr>
              <w:t xml:space="preserve"> </w:t>
            </w:r>
            <w:r w:rsidRPr="007A663F">
              <w:rPr>
                <w:sz w:val="24"/>
                <w:szCs w:val="24"/>
              </w:rPr>
              <w:t>труда</w:t>
            </w:r>
          </w:p>
          <w:p w:rsidR="0048661F" w:rsidRPr="007A663F" w:rsidRDefault="0048661F" w:rsidP="00CD6888">
            <w:pPr>
              <w:pStyle w:val="TableParagraph"/>
              <w:tabs>
                <w:tab w:val="left" w:pos="2265"/>
                <w:tab w:val="left" w:pos="3171"/>
              </w:tabs>
              <w:spacing w:line="270" w:lineRule="atLeast"/>
              <w:ind w:left="62" w:right="275"/>
              <w:jc w:val="both"/>
              <w:rPr>
                <w:sz w:val="24"/>
                <w:szCs w:val="24"/>
              </w:rPr>
            </w:pPr>
            <w:r w:rsidRPr="007A663F">
              <w:rPr>
                <w:sz w:val="24"/>
                <w:szCs w:val="24"/>
              </w:rPr>
              <w:t>и удовлетворение</w:t>
            </w:r>
            <w:r w:rsidRPr="007A663F">
              <w:rPr>
                <w:spacing w:val="-58"/>
                <w:sz w:val="24"/>
                <w:szCs w:val="24"/>
              </w:rPr>
              <w:t xml:space="preserve"> </w:t>
            </w:r>
            <w:r w:rsidRPr="007A663F">
              <w:rPr>
                <w:sz w:val="24"/>
                <w:szCs w:val="24"/>
              </w:rPr>
              <w:t>потребностей людей; показать</w:t>
            </w:r>
            <w:r w:rsidRPr="007A663F">
              <w:rPr>
                <w:sz w:val="24"/>
                <w:szCs w:val="24"/>
              </w:rPr>
              <w:tab/>
            </w:r>
            <w:r w:rsidRPr="007A663F">
              <w:rPr>
                <w:spacing w:val="-1"/>
                <w:sz w:val="24"/>
                <w:szCs w:val="24"/>
              </w:rPr>
              <w:t>компоненты</w:t>
            </w:r>
            <w:r w:rsidRPr="007A663F">
              <w:rPr>
                <w:spacing w:val="-58"/>
                <w:sz w:val="24"/>
                <w:szCs w:val="24"/>
              </w:rPr>
              <w:t xml:space="preserve"> </w:t>
            </w:r>
            <w:r w:rsidRPr="007A663F">
              <w:rPr>
                <w:sz w:val="24"/>
                <w:szCs w:val="24"/>
              </w:rPr>
              <w:t>трудовых процессов (цель и</w:t>
            </w:r>
            <w:r w:rsidRPr="007A663F">
              <w:rPr>
                <w:spacing w:val="1"/>
                <w:sz w:val="24"/>
                <w:szCs w:val="24"/>
              </w:rPr>
              <w:t xml:space="preserve"> </w:t>
            </w:r>
            <w:r w:rsidRPr="007A663F">
              <w:rPr>
                <w:sz w:val="24"/>
                <w:szCs w:val="24"/>
              </w:rPr>
              <w:t>мотив труда, предмет труда,</w:t>
            </w:r>
            <w:r w:rsidRPr="007A663F">
              <w:rPr>
                <w:spacing w:val="1"/>
                <w:sz w:val="24"/>
                <w:szCs w:val="24"/>
              </w:rPr>
              <w:t xml:space="preserve"> </w:t>
            </w:r>
            <w:r w:rsidRPr="007A663F">
              <w:rPr>
                <w:sz w:val="24"/>
                <w:szCs w:val="24"/>
              </w:rPr>
              <w:t xml:space="preserve">инструменты  </w:t>
            </w:r>
            <w:r w:rsidRPr="007A663F">
              <w:rPr>
                <w:spacing w:val="-4"/>
                <w:sz w:val="24"/>
                <w:szCs w:val="24"/>
              </w:rPr>
              <w:lastRenderedPageBreak/>
              <w:t xml:space="preserve">и </w:t>
            </w:r>
            <w:r w:rsidRPr="007A663F">
              <w:rPr>
                <w:sz w:val="24"/>
                <w:szCs w:val="24"/>
              </w:rPr>
              <w:t>оборудование,</w:t>
            </w:r>
            <w:r w:rsidRPr="007A663F">
              <w:rPr>
                <w:spacing w:val="1"/>
                <w:sz w:val="24"/>
                <w:szCs w:val="24"/>
              </w:rPr>
              <w:t xml:space="preserve"> </w:t>
            </w:r>
            <w:r w:rsidRPr="007A663F">
              <w:rPr>
                <w:sz w:val="24"/>
                <w:szCs w:val="24"/>
              </w:rPr>
              <w:t>трудовые</w:t>
            </w:r>
            <w:r w:rsidRPr="007A663F">
              <w:rPr>
                <w:spacing w:val="-57"/>
                <w:sz w:val="24"/>
                <w:szCs w:val="24"/>
              </w:rPr>
              <w:t xml:space="preserve"> </w:t>
            </w:r>
            <w:r w:rsidRPr="007A663F">
              <w:rPr>
                <w:sz w:val="24"/>
                <w:szCs w:val="24"/>
              </w:rPr>
              <w:t>действия,</w:t>
            </w:r>
            <w:r w:rsidRPr="007A663F">
              <w:rPr>
                <w:spacing w:val="-1"/>
                <w:sz w:val="24"/>
                <w:szCs w:val="24"/>
              </w:rPr>
              <w:t xml:space="preserve"> </w:t>
            </w:r>
            <w:r w:rsidRPr="007A663F">
              <w:rPr>
                <w:sz w:val="24"/>
                <w:szCs w:val="24"/>
              </w:rPr>
              <w:t>результат).</w:t>
            </w:r>
          </w:p>
          <w:p w:rsidR="0048661F" w:rsidRPr="007A663F" w:rsidRDefault="0048661F" w:rsidP="00CD6888">
            <w:pPr>
              <w:pStyle w:val="TableParagraph"/>
              <w:numPr>
                <w:ilvl w:val="0"/>
                <w:numId w:val="30"/>
              </w:numPr>
              <w:tabs>
                <w:tab w:val="left" w:pos="872"/>
                <w:tab w:val="left" w:pos="2632"/>
              </w:tabs>
              <w:ind w:left="62" w:right="275" w:firstLine="0"/>
              <w:jc w:val="both"/>
              <w:rPr>
                <w:sz w:val="24"/>
                <w:szCs w:val="24"/>
              </w:rPr>
            </w:pPr>
            <w:r w:rsidRPr="007A663F">
              <w:rPr>
                <w:sz w:val="24"/>
                <w:szCs w:val="24"/>
              </w:rPr>
              <w:t xml:space="preserve"> Сформировать</w:t>
            </w:r>
            <w:r w:rsidRPr="007A663F">
              <w:rPr>
                <w:spacing w:val="1"/>
                <w:sz w:val="24"/>
                <w:szCs w:val="24"/>
              </w:rPr>
              <w:t xml:space="preserve"> </w:t>
            </w:r>
            <w:r w:rsidRPr="007A663F">
              <w:rPr>
                <w:sz w:val="24"/>
                <w:szCs w:val="24"/>
              </w:rPr>
              <w:t>у</w:t>
            </w:r>
            <w:r w:rsidRPr="007A663F">
              <w:rPr>
                <w:spacing w:val="61"/>
                <w:sz w:val="24"/>
                <w:szCs w:val="24"/>
              </w:rPr>
              <w:t xml:space="preserve"> </w:t>
            </w:r>
            <w:r w:rsidRPr="007A663F">
              <w:rPr>
                <w:sz w:val="24"/>
                <w:szCs w:val="24"/>
              </w:rPr>
              <w:t>детей</w:t>
            </w:r>
            <w:r w:rsidRPr="007A663F">
              <w:rPr>
                <w:spacing w:val="1"/>
                <w:sz w:val="24"/>
                <w:szCs w:val="24"/>
              </w:rPr>
              <w:t xml:space="preserve"> </w:t>
            </w:r>
            <w:r w:rsidRPr="007A663F">
              <w:rPr>
                <w:sz w:val="24"/>
                <w:szCs w:val="24"/>
              </w:rPr>
              <w:t>первое</w:t>
            </w:r>
            <w:r w:rsidRPr="007A663F">
              <w:rPr>
                <w:sz w:val="24"/>
                <w:szCs w:val="24"/>
              </w:rPr>
              <w:tab/>
            </w:r>
            <w:r w:rsidRPr="007A663F">
              <w:rPr>
                <w:spacing w:val="-1"/>
                <w:sz w:val="24"/>
                <w:szCs w:val="24"/>
              </w:rPr>
              <w:t>обобщенное</w:t>
            </w:r>
            <w:r w:rsidRPr="007A663F">
              <w:rPr>
                <w:spacing w:val="-58"/>
                <w:sz w:val="24"/>
                <w:szCs w:val="24"/>
              </w:rPr>
              <w:t xml:space="preserve"> </w:t>
            </w:r>
            <w:r w:rsidRPr="007A663F">
              <w:rPr>
                <w:sz w:val="24"/>
                <w:szCs w:val="24"/>
              </w:rPr>
              <w:t>представление</w:t>
            </w:r>
            <w:r w:rsidRPr="007A663F">
              <w:rPr>
                <w:spacing w:val="1"/>
                <w:sz w:val="24"/>
                <w:szCs w:val="24"/>
              </w:rPr>
              <w:t xml:space="preserve"> </w:t>
            </w:r>
            <w:r w:rsidRPr="007A663F">
              <w:rPr>
                <w:sz w:val="24"/>
                <w:szCs w:val="24"/>
              </w:rPr>
              <w:t>о</w:t>
            </w:r>
            <w:r w:rsidRPr="007A663F">
              <w:rPr>
                <w:spacing w:val="1"/>
                <w:sz w:val="24"/>
                <w:szCs w:val="24"/>
              </w:rPr>
              <w:t xml:space="preserve"> </w:t>
            </w:r>
            <w:r w:rsidRPr="007A663F">
              <w:rPr>
                <w:sz w:val="24"/>
                <w:szCs w:val="24"/>
              </w:rPr>
              <w:t>некоторых</w:t>
            </w:r>
            <w:r w:rsidRPr="007A663F">
              <w:rPr>
                <w:spacing w:val="1"/>
                <w:sz w:val="24"/>
                <w:szCs w:val="24"/>
              </w:rPr>
              <w:t xml:space="preserve"> </w:t>
            </w:r>
            <w:r w:rsidRPr="007A663F">
              <w:rPr>
                <w:sz w:val="24"/>
                <w:szCs w:val="24"/>
              </w:rPr>
              <w:t>видах</w:t>
            </w:r>
            <w:r w:rsidRPr="007A663F">
              <w:rPr>
                <w:spacing w:val="1"/>
                <w:sz w:val="24"/>
                <w:szCs w:val="24"/>
              </w:rPr>
              <w:t xml:space="preserve"> </w:t>
            </w:r>
            <w:r w:rsidRPr="007A663F">
              <w:rPr>
                <w:sz w:val="24"/>
                <w:szCs w:val="24"/>
              </w:rPr>
              <w:t>труда</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профессиях,</w:t>
            </w:r>
            <w:r w:rsidRPr="007A663F">
              <w:rPr>
                <w:spacing w:val="1"/>
                <w:sz w:val="24"/>
                <w:szCs w:val="24"/>
              </w:rPr>
              <w:t xml:space="preserve"> </w:t>
            </w:r>
            <w:r w:rsidRPr="007A663F">
              <w:rPr>
                <w:sz w:val="24"/>
                <w:szCs w:val="24"/>
              </w:rPr>
              <w:t>побуждать</w:t>
            </w:r>
            <w:r w:rsidRPr="007A663F">
              <w:rPr>
                <w:spacing w:val="1"/>
                <w:sz w:val="24"/>
                <w:szCs w:val="24"/>
              </w:rPr>
              <w:t xml:space="preserve"> </w:t>
            </w:r>
            <w:r w:rsidRPr="007A663F">
              <w:rPr>
                <w:sz w:val="24"/>
                <w:szCs w:val="24"/>
              </w:rPr>
              <w:t>к</w:t>
            </w:r>
            <w:r w:rsidRPr="007A663F">
              <w:rPr>
                <w:spacing w:val="1"/>
                <w:sz w:val="24"/>
                <w:szCs w:val="24"/>
              </w:rPr>
              <w:t xml:space="preserve"> </w:t>
            </w:r>
            <w:r w:rsidRPr="007A663F">
              <w:rPr>
                <w:sz w:val="24"/>
                <w:szCs w:val="24"/>
              </w:rPr>
              <w:t>отражению</w:t>
            </w:r>
            <w:r w:rsidRPr="007A663F">
              <w:rPr>
                <w:spacing w:val="-57"/>
                <w:sz w:val="24"/>
                <w:szCs w:val="24"/>
              </w:rPr>
              <w:t xml:space="preserve">   </w:t>
            </w:r>
            <w:r w:rsidRPr="007A663F">
              <w:rPr>
                <w:sz w:val="24"/>
                <w:szCs w:val="24"/>
              </w:rPr>
              <w:t>полученных</w:t>
            </w:r>
            <w:r w:rsidRPr="007A663F">
              <w:rPr>
                <w:spacing w:val="1"/>
                <w:sz w:val="24"/>
                <w:szCs w:val="24"/>
              </w:rPr>
              <w:t xml:space="preserve"> </w:t>
            </w:r>
            <w:r w:rsidRPr="007A663F">
              <w:rPr>
                <w:sz w:val="24"/>
                <w:szCs w:val="24"/>
              </w:rPr>
              <w:t>впечатлений</w:t>
            </w:r>
            <w:r w:rsidRPr="007A663F">
              <w:rPr>
                <w:spacing w:val="1"/>
                <w:sz w:val="24"/>
                <w:szCs w:val="24"/>
              </w:rPr>
              <w:t xml:space="preserve"> </w:t>
            </w:r>
            <w:r w:rsidRPr="007A663F">
              <w:rPr>
                <w:sz w:val="24"/>
                <w:szCs w:val="24"/>
              </w:rPr>
              <w:t>в</w:t>
            </w:r>
            <w:r w:rsidRPr="007A663F">
              <w:rPr>
                <w:spacing w:val="-57"/>
                <w:sz w:val="24"/>
                <w:szCs w:val="24"/>
              </w:rPr>
              <w:t xml:space="preserve"> </w:t>
            </w:r>
            <w:r w:rsidRPr="007A663F">
              <w:rPr>
                <w:sz w:val="24"/>
                <w:szCs w:val="24"/>
              </w:rPr>
              <w:t>играх.</w:t>
            </w:r>
          </w:p>
          <w:p w:rsidR="0048661F" w:rsidRPr="007A663F" w:rsidRDefault="0048661F" w:rsidP="00CD6888">
            <w:pPr>
              <w:pStyle w:val="a5"/>
              <w:numPr>
                <w:ilvl w:val="0"/>
                <w:numId w:val="70"/>
              </w:numPr>
              <w:ind w:left="62" w:right="275" w:firstLine="0"/>
              <w:rPr>
                <w:b/>
                <w:sz w:val="24"/>
                <w:szCs w:val="24"/>
              </w:rPr>
            </w:pPr>
            <w:r w:rsidRPr="007A663F">
              <w:rPr>
                <w:sz w:val="24"/>
                <w:szCs w:val="24"/>
              </w:rPr>
              <w:t>Учить</w:t>
            </w:r>
            <w:r w:rsidRPr="007A663F">
              <w:rPr>
                <w:spacing w:val="1"/>
                <w:sz w:val="24"/>
                <w:szCs w:val="24"/>
              </w:rPr>
              <w:t xml:space="preserve"> </w:t>
            </w:r>
            <w:r w:rsidRPr="007A663F">
              <w:rPr>
                <w:sz w:val="24"/>
                <w:szCs w:val="24"/>
              </w:rPr>
              <w:t>узнавать</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называть</w:t>
            </w:r>
            <w:r w:rsidRPr="007A663F">
              <w:rPr>
                <w:spacing w:val="1"/>
                <w:sz w:val="24"/>
                <w:szCs w:val="24"/>
              </w:rPr>
              <w:t xml:space="preserve"> </w:t>
            </w:r>
            <w:r w:rsidRPr="007A663F">
              <w:rPr>
                <w:sz w:val="24"/>
                <w:szCs w:val="24"/>
              </w:rPr>
              <w:t xml:space="preserve">людей </w:t>
            </w:r>
            <w:r w:rsidRPr="007A663F">
              <w:rPr>
                <w:spacing w:val="-1"/>
                <w:sz w:val="24"/>
                <w:szCs w:val="24"/>
              </w:rPr>
              <w:t>отдельных</w:t>
            </w:r>
            <w:r w:rsidRPr="007A663F">
              <w:rPr>
                <w:spacing w:val="-58"/>
                <w:sz w:val="24"/>
                <w:szCs w:val="24"/>
              </w:rPr>
              <w:t xml:space="preserve"> </w:t>
            </w:r>
            <w:r w:rsidRPr="007A663F">
              <w:rPr>
                <w:sz w:val="24"/>
                <w:szCs w:val="24"/>
              </w:rPr>
              <w:t>профессий.</w:t>
            </w:r>
          </w:p>
          <w:p w:rsidR="0048661F" w:rsidRPr="007A663F" w:rsidRDefault="0048661F" w:rsidP="0048661F">
            <w:pPr>
              <w:pStyle w:val="TableParagraph"/>
              <w:spacing w:line="272" w:lineRule="exact"/>
              <w:ind w:left="0"/>
              <w:rPr>
                <w:b/>
                <w:sz w:val="24"/>
                <w:szCs w:val="24"/>
              </w:rPr>
            </w:pPr>
          </w:p>
        </w:tc>
      </w:tr>
      <w:tr w:rsidR="00F9237C" w:rsidRPr="007A663F" w:rsidTr="00525661">
        <w:trPr>
          <w:trHeight w:val="172"/>
        </w:trPr>
        <w:tc>
          <w:tcPr>
            <w:tcW w:w="2162" w:type="dxa"/>
          </w:tcPr>
          <w:p w:rsidR="00F9237C" w:rsidRPr="007A663F" w:rsidRDefault="00F9237C" w:rsidP="004B2609">
            <w:pPr>
              <w:pStyle w:val="TableParagraph"/>
              <w:spacing w:line="274" w:lineRule="exact"/>
              <w:rPr>
                <w:b/>
                <w:sz w:val="24"/>
                <w:szCs w:val="24"/>
              </w:rPr>
            </w:pPr>
            <w:r w:rsidRPr="007A663F">
              <w:rPr>
                <w:b/>
                <w:sz w:val="24"/>
                <w:szCs w:val="24"/>
              </w:rPr>
              <w:lastRenderedPageBreak/>
              <w:t>Виды</w:t>
            </w:r>
            <w:r w:rsidRPr="007A663F">
              <w:rPr>
                <w:b/>
                <w:spacing w:val="-3"/>
                <w:sz w:val="24"/>
                <w:szCs w:val="24"/>
              </w:rPr>
              <w:t xml:space="preserve"> </w:t>
            </w:r>
            <w:r w:rsidRPr="007A663F">
              <w:rPr>
                <w:b/>
                <w:sz w:val="24"/>
                <w:szCs w:val="24"/>
              </w:rPr>
              <w:t>деятельности</w:t>
            </w:r>
          </w:p>
        </w:tc>
        <w:tc>
          <w:tcPr>
            <w:tcW w:w="13306" w:type="dxa"/>
            <w:gridSpan w:val="5"/>
          </w:tcPr>
          <w:p w:rsidR="00F9237C" w:rsidRPr="007A663F" w:rsidRDefault="00F9237C" w:rsidP="004B2609">
            <w:pPr>
              <w:pStyle w:val="TableParagraph"/>
              <w:spacing w:line="274" w:lineRule="exact"/>
              <w:rPr>
                <w:b/>
                <w:sz w:val="24"/>
                <w:szCs w:val="24"/>
              </w:rPr>
            </w:pPr>
            <w:r w:rsidRPr="007A663F">
              <w:rPr>
                <w:b/>
                <w:sz w:val="24"/>
                <w:szCs w:val="24"/>
              </w:rPr>
              <w:t>Формы</w:t>
            </w:r>
            <w:r w:rsidRPr="007A663F">
              <w:rPr>
                <w:b/>
                <w:spacing w:val="-3"/>
                <w:sz w:val="24"/>
                <w:szCs w:val="24"/>
              </w:rPr>
              <w:t xml:space="preserve"> </w:t>
            </w:r>
            <w:r w:rsidRPr="007A663F">
              <w:rPr>
                <w:b/>
                <w:sz w:val="24"/>
                <w:szCs w:val="24"/>
              </w:rPr>
              <w:t>организации</w:t>
            </w:r>
            <w:r w:rsidRPr="007A663F">
              <w:rPr>
                <w:b/>
                <w:spacing w:val="-1"/>
                <w:sz w:val="24"/>
                <w:szCs w:val="24"/>
              </w:rPr>
              <w:t xml:space="preserve"> </w:t>
            </w:r>
            <w:r w:rsidRPr="007A663F">
              <w:rPr>
                <w:b/>
                <w:sz w:val="24"/>
                <w:szCs w:val="24"/>
              </w:rPr>
              <w:t>деятельности</w:t>
            </w:r>
          </w:p>
        </w:tc>
      </w:tr>
      <w:tr w:rsidR="00F9237C" w:rsidRPr="007A663F" w:rsidTr="00525661">
        <w:trPr>
          <w:trHeight w:val="498"/>
        </w:trPr>
        <w:tc>
          <w:tcPr>
            <w:tcW w:w="2162" w:type="dxa"/>
          </w:tcPr>
          <w:p w:rsidR="00F9237C" w:rsidRPr="007A663F" w:rsidRDefault="00F9237C" w:rsidP="004B2609">
            <w:pPr>
              <w:pStyle w:val="TableParagraph"/>
              <w:ind w:right="473"/>
              <w:jc w:val="both"/>
              <w:rPr>
                <w:b/>
                <w:sz w:val="24"/>
                <w:szCs w:val="24"/>
              </w:rPr>
            </w:pPr>
            <w:r w:rsidRPr="007A663F">
              <w:rPr>
                <w:b/>
                <w:sz w:val="24"/>
                <w:szCs w:val="24"/>
              </w:rPr>
              <w:t>Непосредственно</w:t>
            </w:r>
            <w:r w:rsidRPr="007A663F">
              <w:rPr>
                <w:b/>
                <w:spacing w:val="-58"/>
                <w:sz w:val="24"/>
                <w:szCs w:val="24"/>
              </w:rPr>
              <w:t xml:space="preserve"> </w:t>
            </w:r>
            <w:r w:rsidRPr="007A663F">
              <w:rPr>
                <w:b/>
                <w:sz w:val="24"/>
                <w:szCs w:val="24"/>
              </w:rPr>
              <w:t>образовательная</w:t>
            </w:r>
            <w:r w:rsidRPr="007A663F">
              <w:rPr>
                <w:b/>
                <w:spacing w:val="-58"/>
                <w:sz w:val="24"/>
                <w:szCs w:val="24"/>
              </w:rPr>
              <w:t xml:space="preserve"> </w:t>
            </w:r>
            <w:r w:rsidRPr="007A663F">
              <w:rPr>
                <w:b/>
                <w:sz w:val="24"/>
                <w:szCs w:val="24"/>
              </w:rPr>
              <w:t>деятельность</w:t>
            </w:r>
          </w:p>
        </w:tc>
        <w:tc>
          <w:tcPr>
            <w:tcW w:w="13306" w:type="dxa"/>
            <w:gridSpan w:val="5"/>
          </w:tcPr>
          <w:p w:rsidR="00F9237C" w:rsidRPr="007A663F" w:rsidRDefault="00F9237C" w:rsidP="00007115">
            <w:pPr>
              <w:pStyle w:val="TableParagraph"/>
              <w:numPr>
                <w:ilvl w:val="0"/>
                <w:numId w:val="29"/>
              </w:numPr>
              <w:tabs>
                <w:tab w:val="left" w:pos="870"/>
                <w:tab w:val="left" w:pos="871"/>
              </w:tabs>
              <w:spacing w:line="265" w:lineRule="exact"/>
              <w:ind w:hanging="721"/>
              <w:rPr>
                <w:sz w:val="24"/>
                <w:szCs w:val="24"/>
              </w:rPr>
            </w:pPr>
            <w:r w:rsidRPr="007A663F">
              <w:rPr>
                <w:sz w:val="24"/>
                <w:szCs w:val="24"/>
              </w:rPr>
              <w:t>Наблюдение</w:t>
            </w:r>
            <w:r w:rsidRPr="007A663F">
              <w:rPr>
                <w:spacing w:val="-4"/>
                <w:sz w:val="24"/>
                <w:szCs w:val="24"/>
              </w:rPr>
              <w:t xml:space="preserve"> </w:t>
            </w:r>
            <w:r w:rsidRPr="007A663F">
              <w:rPr>
                <w:sz w:val="24"/>
                <w:szCs w:val="24"/>
              </w:rPr>
              <w:t>за</w:t>
            </w:r>
            <w:r w:rsidRPr="007A663F">
              <w:rPr>
                <w:spacing w:val="-3"/>
                <w:sz w:val="24"/>
                <w:szCs w:val="24"/>
              </w:rPr>
              <w:t xml:space="preserve"> </w:t>
            </w:r>
            <w:r w:rsidRPr="007A663F">
              <w:rPr>
                <w:sz w:val="24"/>
                <w:szCs w:val="24"/>
              </w:rPr>
              <w:t>трудом</w:t>
            </w:r>
            <w:r w:rsidRPr="007A663F">
              <w:rPr>
                <w:spacing w:val="-1"/>
                <w:sz w:val="24"/>
                <w:szCs w:val="24"/>
              </w:rPr>
              <w:t xml:space="preserve"> </w:t>
            </w:r>
            <w:r w:rsidRPr="007A663F">
              <w:rPr>
                <w:sz w:val="24"/>
                <w:szCs w:val="24"/>
              </w:rPr>
              <w:t>взрослых</w:t>
            </w:r>
          </w:p>
          <w:p w:rsidR="00F9237C" w:rsidRPr="007A663F" w:rsidRDefault="00F9237C" w:rsidP="00007115">
            <w:pPr>
              <w:pStyle w:val="TableParagraph"/>
              <w:numPr>
                <w:ilvl w:val="0"/>
                <w:numId w:val="29"/>
              </w:numPr>
              <w:tabs>
                <w:tab w:val="left" w:pos="870"/>
                <w:tab w:val="left" w:pos="871"/>
              </w:tabs>
              <w:ind w:hanging="721"/>
              <w:rPr>
                <w:b/>
                <w:sz w:val="24"/>
                <w:szCs w:val="24"/>
              </w:rPr>
            </w:pPr>
            <w:r w:rsidRPr="007A663F">
              <w:rPr>
                <w:sz w:val="24"/>
                <w:szCs w:val="24"/>
              </w:rPr>
              <w:t>Рассматривание</w:t>
            </w:r>
            <w:r w:rsidRPr="007A663F">
              <w:rPr>
                <w:spacing w:val="-5"/>
                <w:sz w:val="24"/>
                <w:szCs w:val="24"/>
              </w:rPr>
              <w:t xml:space="preserve"> </w:t>
            </w:r>
            <w:r w:rsidRPr="007A663F">
              <w:rPr>
                <w:sz w:val="24"/>
                <w:szCs w:val="24"/>
              </w:rPr>
              <w:t>предметов,</w:t>
            </w:r>
            <w:r w:rsidRPr="007A663F">
              <w:rPr>
                <w:spacing w:val="-3"/>
                <w:sz w:val="24"/>
                <w:szCs w:val="24"/>
              </w:rPr>
              <w:t xml:space="preserve"> </w:t>
            </w:r>
            <w:r w:rsidRPr="007A663F">
              <w:rPr>
                <w:sz w:val="24"/>
                <w:szCs w:val="24"/>
              </w:rPr>
              <w:t>иллюстраций,</w:t>
            </w:r>
            <w:r w:rsidRPr="007A663F">
              <w:rPr>
                <w:spacing w:val="-4"/>
                <w:sz w:val="24"/>
                <w:szCs w:val="24"/>
              </w:rPr>
              <w:t xml:space="preserve"> </w:t>
            </w:r>
            <w:r w:rsidRPr="007A663F">
              <w:rPr>
                <w:sz w:val="24"/>
                <w:szCs w:val="24"/>
              </w:rPr>
              <w:t>фотографий</w:t>
            </w:r>
          </w:p>
          <w:p w:rsidR="00F9237C" w:rsidRPr="007A663F" w:rsidRDefault="00F9237C" w:rsidP="00007115">
            <w:pPr>
              <w:pStyle w:val="TableParagraph"/>
              <w:numPr>
                <w:ilvl w:val="0"/>
                <w:numId w:val="29"/>
              </w:numPr>
              <w:tabs>
                <w:tab w:val="left" w:pos="870"/>
                <w:tab w:val="left" w:pos="871"/>
              </w:tabs>
              <w:ind w:hanging="721"/>
              <w:rPr>
                <w:b/>
                <w:sz w:val="24"/>
                <w:szCs w:val="24"/>
              </w:rPr>
            </w:pPr>
            <w:r w:rsidRPr="007A663F">
              <w:rPr>
                <w:sz w:val="24"/>
                <w:szCs w:val="24"/>
              </w:rPr>
              <w:t>Практические</w:t>
            </w:r>
            <w:r w:rsidRPr="007A663F">
              <w:rPr>
                <w:spacing w:val="-4"/>
                <w:sz w:val="24"/>
                <w:szCs w:val="24"/>
              </w:rPr>
              <w:t xml:space="preserve"> </w:t>
            </w:r>
            <w:r w:rsidRPr="007A663F">
              <w:rPr>
                <w:sz w:val="24"/>
                <w:szCs w:val="24"/>
              </w:rPr>
              <w:t>действия</w:t>
            </w:r>
            <w:r w:rsidRPr="007A663F">
              <w:rPr>
                <w:spacing w:val="-5"/>
                <w:sz w:val="24"/>
                <w:szCs w:val="24"/>
              </w:rPr>
              <w:t xml:space="preserve"> </w:t>
            </w:r>
            <w:r w:rsidRPr="007A663F">
              <w:rPr>
                <w:sz w:val="24"/>
                <w:szCs w:val="24"/>
              </w:rPr>
              <w:t>с</w:t>
            </w:r>
            <w:r w:rsidRPr="007A663F">
              <w:rPr>
                <w:spacing w:val="-3"/>
                <w:sz w:val="24"/>
                <w:szCs w:val="24"/>
              </w:rPr>
              <w:t xml:space="preserve"> </w:t>
            </w:r>
            <w:r w:rsidRPr="007A663F">
              <w:rPr>
                <w:sz w:val="24"/>
                <w:szCs w:val="24"/>
              </w:rPr>
              <w:t>предметами</w:t>
            </w:r>
            <w:r w:rsidRPr="007A663F">
              <w:rPr>
                <w:spacing w:val="-2"/>
                <w:sz w:val="24"/>
                <w:szCs w:val="24"/>
              </w:rPr>
              <w:t xml:space="preserve"> </w:t>
            </w:r>
            <w:r w:rsidRPr="007A663F">
              <w:rPr>
                <w:sz w:val="24"/>
                <w:szCs w:val="24"/>
              </w:rPr>
              <w:t>или</w:t>
            </w:r>
            <w:r w:rsidRPr="007A663F">
              <w:rPr>
                <w:spacing w:val="-1"/>
                <w:sz w:val="24"/>
                <w:szCs w:val="24"/>
              </w:rPr>
              <w:t xml:space="preserve"> </w:t>
            </w:r>
            <w:r w:rsidRPr="007A663F">
              <w:rPr>
                <w:sz w:val="24"/>
                <w:szCs w:val="24"/>
              </w:rPr>
              <w:t>картинками</w:t>
            </w:r>
          </w:p>
          <w:p w:rsidR="00F9237C" w:rsidRPr="007A663F" w:rsidRDefault="00F9237C" w:rsidP="00007115">
            <w:pPr>
              <w:pStyle w:val="TableParagraph"/>
              <w:numPr>
                <w:ilvl w:val="0"/>
                <w:numId w:val="29"/>
              </w:numPr>
              <w:tabs>
                <w:tab w:val="left" w:pos="870"/>
                <w:tab w:val="left" w:pos="871"/>
              </w:tabs>
              <w:ind w:hanging="721"/>
              <w:rPr>
                <w:b/>
                <w:sz w:val="24"/>
                <w:szCs w:val="24"/>
              </w:rPr>
            </w:pPr>
            <w:r w:rsidRPr="007A663F">
              <w:rPr>
                <w:sz w:val="24"/>
                <w:szCs w:val="24"/>
              </w:rPr>
              <w:t>Составление</w:t>
            </w:r>
            <w:r w:rsidRPr="007A663F">
              <w:rPr>
                <w:spacing w:val="-4"/>
                <w:sz w:val="24"/>
                <w:szCs w:val="24"/>
              </w:rPr>
              <w:t xml:space="preserve"> </w:t>
            </w:r>
            <w:r w:rsidRPr="007A663F">
              <w:rPr>
                <w:sz w:val="24"/>
                <w:szCs w:val="24"/>
              </w:rPr>
              <w:t>описательных</w:t>
            </w:r>
            <w:r w:rsidRPr="007A663F">
              <w:rPr>
                <w:spacing w:val="-1"/>
                <w:sz w:val="24"/>
                <w:szCs w:val="24"/>
              </w:rPr>
              <w:t xml:space="preserve"> </w:t>
            </w:r>
            <w:r w:rsidRPr="007A663F">
              <w:rPr>
                <w:sz w:val="24"/>
                <w:szCs w:val="24"/>
              </w:rPr>
              <w:t>рассказов</w:t>
            </w:r>
            <w:r w:rsidRPr="007A663F">
              <w:rPr>
                <w:spacing w:val="-3"/>
                <w:sz w:val="24"/>
                <w:szCs w:val="24"/>
              </w:rPr>
              <w:t xml:space="preserve"> </w:t>
            </w:r>
            <w:r w:rsidRPr="007A663F">
              <w:rPr>
                <w:sz w:val="24"/>
                <w:szCs w:val="24"/>
              </w:rPr>
              <w:t>о</w:t>
            </w:r>
            <w:r w:rsidRPr="007A663F">
              <w:rPr>
                <w:spacing w:val="-2"/>
                <w:sz w:val="24"/>
                <w:szCs w:val="24"/>
              </w:rPr>
              <w:t xml:space="preserve"> </w:t>
            </w:r>
            <w:r w:rsidRPr="007A663F">
              <w:rPr>
                <w:sz w:val="24"/>
                <w:szCs w:val="24"/>
              </w:rPr>
              <w:t>предметах</w:t>
            </w:r>
            <w:r w:rsidRPr="007A663F">
              <w:rPr>
                <w:spacing w:val="-2"/>
                <w:sz w:val="24"/>
                <w:szCs w:val="24"/>
              </w:rPr>
              <w:t xml:space="preserve"> </w:t>
            </w:r>
            <w:r w:rsidRPr="007A663F">
              <w:rPr>
                <w:sz w:val="24"/>
                <w:szCs w:val="24"/>
              </w:rPr>
              <w:t>и</w:t>
            </w:r>
            <w:r w:rsidRPr="007A663F">
              <w:rPr>
                <w:spacing w:val="-1"/>
                <w:sz w:val="24"/>
                <w:szCs w:val="24"/>
              </w:rPr>
              <w:t xml:space="preserve"> </w:t>
            </w:r>
            <w:r w:rsidRPr="007A663F">
              <w:rPr>
                <w:sz w:val="24"/>
                <w:szCs w:val="24"/>
              </w:rPr>
              <w:t>трудовых</w:t>
            </w:r>
            <w:r w:rsidRPr="007A663F">
              <w:rPr>
                <w:spacing w:val="-1"/>
                <w:sz w:val="24"/>
                <w:szCs w:val="24"/>
              </w:rPr>
              <w:t xml:space="preserve"> </w:t>
            </w:r>
            <w:r w:rsidRPr="007A663F">
              <w:rPr>
                <w:sz w:val="24"/>
                <w:szCs w:val="24"/>
              </w:rPr>
              <w:t>процессах</w:t>
            </w:r>
          </w:p>
          <w:p w:rsidR="00F9237C" w:rsidRPr="007A663F" w:rsidRDefault="00F9237C" w:rsidP="00007115">
            <w:pPr>
              <w:pStyle w:val="TableParagraph"/>
              <w:numPr>
                <w:ilvl w:val="0"/>
                <w:numId w:val="29"/>
              </w:numPr>
              <w:tabs>
                <w:tab w:val="left" w:pos="870"/>
                <w:tab w:val="left" w:pos="871"/>
              </w:tabs>
              <w:spacing w:line="267" w:lineRule="exact"/>
              <w:ind w:hanging="721"/>
              <w:rPr>
                <w:b/>
                <w:sz w:val="24"/>
                <w:szCs w:val="24"/>
              </w:rPr>
            </w:pPr>
            <w:r w:rsidRPr="007A663F">
              <w:rPr>
                <w:sz w:val="24"/>
                <w:szCs w:val="24"/>
              </w:rPr>
              <w:t>Самообслуживание</w:t>
            </w:r>
          </w:p>
        </w:tc>
      </w:tr>
      <w:tr w:rsidR="00F9237C" w:rsidRPr="007A663F" w:rsidTr="00525661">
        <w:trPr>
          <w:trHeight w:val="896"/>
        </w:trPr>
        <w:tc>
          <w:tcPr>
            <w:tcW w:w="2162" w:type="dxa"/>
          </w:tcPr>
          <w:p w:rsidR="00F9237C" w:rsidRPr="007A663F" w:rsidRDefault="00F9237C" w:rsidP="004B2609">
            <w:pPr>
              <w:pStyle w:val="TableParagraph"/>
              <w:tabs>
                <w:tab w:val="left" w:pos="1201"/>
                <w:tab w:val="left" w:pos="2230"/>
              </w:tabs>
              <w:ind w:right="1"/>
              <w:rPr>
                <w:b/>
                <w:sz w:val="24"/>
                <w:szCs w:val="24"/>
              </w:rPr>
            </w:pPr>
            <w:r w:rsidRPr="007A663F">
              <w:rPr>
                <w:b/>
                <w:sz w:val="24"/>
                <w:szCs w:val="24"/>
              </w:rPr>
              <w:t>Образовательная</w:t>
            </w:r>
            <w:r w:rsidRPr="007A663F">
              <w:rPr>
                <w:b/>
                <w:spacing w:val="1"/>
                <w:sz w:val="24"/>
                <w:szCs w:val="24"/>
              </w:rPr>
              <w:t xml:space="preserve"> </w:t>
            </w:r>
            <w:r w:rsidRPr="007A663F">
              <w:rPr>
                <w:b/>
                <w:sz w:val="24"/>
                <w:szCs w:val="24"/>
              </w:rPr>
              <w:t>деятельность,</w:t>
            </w:r>
            <w:r w:rsidRPr="007A663F">
              <w:rPr>
                <w:b/>
                <w:spacing w:val="1"/>
                <w:sz w:val="24"/>
                <w:szCs w:val="24"/>
              </w:rPr>
              <w:t xml:space="preserve"> </w:t>
            </w:r>
            <w:r w:rsidRPr="007A663F">
              <w:rPr>
                <w:b/>
                <w:sz w:val="24"/>
                <w:szCs w:val="24"/>
              </w:rPr>
              <w:t>осуществляемая</w:t>
            </w:r>
            <w:r w:rsidRPr="007A663F">
              <w:rPr>
                <w:b/>
                <w:sz w:val="24"/>
                <w:szCs w:val="24"/>
              </w:rPr>
              <w:tab/>
            </w:r>
            <w:r w:rsidRPr="007A663F">
              <w:rPr>
                <w:b/>
                <w:spacing w:val="-4"/>
                <w:sz w:val="24"/>
                <w:szCs w:val="24"/>
              </w:rPr>
              <w:t>в</w:t>
            </w:r>
            <w:r w:rsidRPr="007A663F">
              <w:rPr>
                <w:b/>
                <w:spacing w:val="-57"/>
                <w:sz w:val="24"/>
                <w:szCs w:val="24"/>
              </w:rPr>
              <w:t xml:space="preserve"> </w:t>
            </w:r>
            <w:r w:rsidRPr="007A663F">
              <w:rPr>
                <w:b/>
                <w:sz w:val="24"/>
                <w:szCs w:val="24"/>
              </w:rPr>
              <w:t>ходе</w:t>
            </w:r>
            <w:r w:rsidRPr="007A663F">
              <w:rPr>
                <w:b/>
                <w:sz w:val="24"/>
                <w:szCs w:val="24"/>
              </w:rPr>
              <w:tab/>
            </w:r>
            <w:r w:rsidRPr="007A663F">
              <w:rPr>
                <w:b/>
                <w:spacing w:val="-1"/>
                <w:sz w:val="24"/>
                <w:szCs w:val="24"/>
              </w:rPr>
              <w:t>режимных</w:t>
            </w:r>
            <w:r w:rsidRPr="007A663F">
              <w:rPr>
                <w:b/>
                <w:spacing w:val="-57"/>
                <w:sz w:val="24"/>
                <w:szCs w:val="24"/>
              </w:rPr>
              <w:t xml:space="preserve"> </w:t>
            </w:r>
            <w:r w:rsidRPr="007A663F">
              <w:rPr>
                <w:b/>
                <w:sz w:val="24"/>
                <w:szCs w:val="24"/>
              </w:rPr>
              <w:t>моментов</w:t>
            </w:r>
          </w:p>
        </w:tc>
        <w:tc>
          <w:tcPr>
            <w:tcW w:w="13306" w:type="dxa"/>
            <w:gridSpan w:val="5"/>
          </w:tcPr>
          <w:p w:rsidR="00F9237C" w:rsidRPr="007A663F" w:rsidRDefault="00F9237C" w:rsidP="00007115">
            <w:pPr>
              <w:pStyle w:val="TableParagraph"/>
              <w:numPr>
                <w:ilvl w:val="0"/>
                <w:numId w:val="28"/>
              </w:numPr>
              <w:tabs>
                <w:tab w:val="left" w:pos="870"/>
                <w:tab w:val="left" w:pos="871"/>
              </w:tabs>
              <w:spacing w:line="265" w:lineRule="exact"/>
              <w:ind w:hanging="721"/>
              <w:rPr>
                <w:sz w:val="24"/>
                <w:szCs w:val="24"/>
              </w:rPr>
            </w:pPr>
            <w:r w:rsidRPr="007A663F">
              <w:rPr>
                <w:sz w:val="24"/>
                <w:szCs w:val="24"/>
              </w:rPr>
              <w:t>Наблюдение</w:t>
            </w:r>
            <w:r w:rsidRPr="007A663F">
              <w:rPr>
                <w:spacing w:val="-4"/>
                <w:sz w:val="24"/>
                <w:szCs w:val="24"/>
              </w:rPr>
              <w:t xml:space="preserve"> </w:t>
            </w:r>
            <w:r w:rsidRPr="007A663F">
              <w:rPr>
                <w:sz w:val="24"/>
                <w:szCs w:val="24"/>
              </w:rPr>
              <w:t>за</w:t>
            </w:r>
            <w:r w:rsidRPr="007A663F">
              <w:rPr>
                <w:spacing w:val="-3"/>
                <w:sz w:val="24"/>
                <w:szCs w:val="24"/>
              </w:rPr>
              <w:t xml:space="preserve"> </w:t>
            </w:r>
            <w:r w:rsidRPr="007A663F">
              <w:rPr>
                <w:sz w:val="24"/>
                <w:szCs w:val="24"/>
              </w:rPr>
              <w:t>трудом</w:t>
            </w:r>
            <w:r w:rsidRPr="007A663F">
              <w:rPr>
                <w:spacing w:val="-1"/>
                <w:sz w:val="24"/>
                <w:szCs w:val="24"/>
              </w:rPr>
              <w:t xml:space="preserve"> </w:t>
            </w:r>
            <w:r w:rsidRPr="007A663F">
              <w:rPr>
                <w:sz w:val="24"/>
                <w:szCs w:val="24"/>
              </w:rPr>
              <w:t>взрослых</w:t>
            </w:r>
          </w:p>
          <w:p w:rsidR="00F9237C" w:rsidRPr="007A663F" w:rsidRDefault="00F9237C" w:rsidP="00007115">
            <w:pPr>
              <w:pStyle w:val="TableParagraph"/>
              <w:numPr>
                <w:ilvl w:val="0"/>
                <w:numId w:val="28"/>
              </w:numPr>
              <w:tabs>
                <w:tab w:val="left" w:pos="870"/>
                <w:tab w:val="left" w:pos="871"/>
              </w:tabs>
              <w:ind w:hanging="721"/>
              <w:rPr>
                <w:sz w:val="24"/>
                <w:szCs w:val="24"/>
              </w:rPr>
            </w:pPr>
            <w:r w:rsidRPr="007A663F">
              <w:rPr>
                <w:sz w:val="24"/>
                <w:szCs w:val="24"/>
              </w:rPr>
              <w:t>Рассматривание</w:t>
            </w:r>
            <w:r w:rsidRPr="007A663F">
              <w:rPr>
                <w:spacing w:val="-5"/>
                <w:sz w:val="24"/>
                <w:szCs w:val="24"/>
              </w:rPr>
              <w:t xml:space="preserve"> </w:t>
            </w:r>
            <w:r w:rsidRPr="007A663F">
              <w:rPr>
                <w:sz w:val="24"/>
                <w:szCs w:val="24"/>
              </w:rPr>
              <w:t>предметов,</w:t>
            </w:r>
            <w:r w:rsidRPr="007A663F">
              <w:rPr>
                <w:spacing w:val="-3"/>
                <w:sz w:val="24"/>
                <w:szCs w:val="24"/>
              </w:rPr>
              <w:t xml:space="preserve"> </w:t>
            </w:r>
            <w:r w:rsidRPr="007A663F">
              <w:rPr>
                <w:sz w:val="24"/>
                <w:szCs w:val="24"/>
              </w:rPr>
              <w:t>иллюстраций,</w:t>
            </w:r>
            <w:r w:rsidRPr="007A663F">
              <w:rPr>
                <w:spacing w:val="-4"/>
                <w:sz w:val="24"/>
                <w:szCs w:val="24"/>
              </w:rPr>
              <w:t xml:space="preserve"> </w:t>
            </w:r>
            <w:r w:rsidRPr="007A663F">
              <w:rPr>
                <w:sz w:val="24"/>
                <w:szCs w:val="24"/>
              </w:rPr>
              <w:t>фотографий</w:t>
            </w:r>
          </w:p>
          <w:p w:rsidR="00F9237C" w:rsidRPr="007A663F" w:rsidRDefault="00F9237C" w:rsidP="00007115">
            <w:pPr>
              <w:pStyle w:val="TableParagraph"/>
              <w:numPr>
                <w:ilvl w:val="0"/>
                <w:numId w:val="28"/>
              </w:numPr>
              <w:tabs>
                <w:tab w:val="left" w:pos="870"/>
                <w:tab w:val="left" w:pos="871"/>
              </w:tabs>
              <w:ind w:hanging="721"/>
              <w:rPr>
                <w:sz w:val="24"/>
                <w:szCs w:val="24"/>
              </w:rPr>
            </w:pPr>
            <w:r w:rsidRPr="007A663F">
              <w:rPr>
                <w:sz w:val="24"/>
                <w:szCs w:val="24"/>
              </w:rPr>
              <w:t>Практические</w:t>
            </w:r>
            <w:r w:rsidRPr="007A663F">
              <w:rPr>
                <w:spacing w:val="-4"/>
                <w:sz w:val="24"/>
                <w:szCs w:val="24"/>
              </w:rPr>
              <w:t xml:space="preserve"> </w:t>
            </w:r>
            <w:r w:rsidRPr="007A663F">
              <w:rPr>
                <w:sz w:val="24"/>
                <w:szCs w:val="24"/>
              </w:rPr>
              <w:t>действия</w:t>
            </w:r>
            <w:r w:rsidRPr="007A663F">
              <w:rPr>
                <w:spacing w:val="-5"/>
                <w:sz w:val="24"/>
                <w:szCs w:val="24"/>
              </w:rPr>
              <w:t xml:space="preserve"> </w:t>
            </w:r>
            <w:r w:rsidRPr="007A663F">
              <w:rPr>
                <w:sz w:val="24"/>
                <w:szCs w:val="24"/>
              </w:rPr>
              <w:t>с</w:t>
            </w:r>
            <w:r w:rsidRPr="007A663F">
              <w:rPr>
                <w:spacing w:val="-3"/>
                <w:sz w:val="24"/>
                <w:szCs w:val="24"/>
              </w:rPr>
              <w:t xml:space="preserve"> </w:t>
            </w:r>
            <w:r w:rsidRPr="007A663F">
              <w:rPr>
                <w:sz w:val="24"/>
                <w:szCs w:val="24"/>
              </w:rPr>
              <w:t>предметами</w:t>
            </w:r>
            <w:r w:rsidRPr="007A663F">
              <w:rPr>
                <w:spacing w:val="-2"/>
                <w:sz w:val="24"/>
                <w:szCs w:val="24"/>
              </w:rPr>
              <w:t xml:space="preserve"> </w:t>
            </w:r>
            <w:r w:rsidRPr="007A663F">
              <w:rPr>
                <w:sz w:val="24"/>
                <w:szCs w:val="24"/>
              </w:rPr>
              <w:t>или</w:t>
            </w:r>
            <w:r w:rsidRPr="007A663F">
              <w:rPr>
                <w:spacing w:val="-1"/>
                <w:sz w:val="24"/>
                <w:szCs w:val="24"/>
              </w:rPr>
              <w:t xml:space="preserve"> </w:t>
            </w:r>
            <w:r w:rsidRPr="007A663F">
              <w:rPr>
                <w:sz w:val="24"/>
                <w:szCs w:val="24"/>
              </w:rPr>
              <w:t>картинками</w:t>
            </w:r>
          </w:p>
          <w:p w:rsidR="00F9237C" w:rsidRPr="007A663F" w:rsidRDefault="00F9237C" w:rsidP="00007115">
            <w:pPr>
              <w:pStyle w:val="TableParagraph"/>
              <w:numPr>
                <w:ilvl w:val="0"/>
                <w:numId w:val="28"/>
              </w:numPr>
              <w:tabs>
                <w:tab w:val="left" w:pos="870"/>
                <w:tab w:val="left" w:pos="871"/>
              </w:tabs>
              <w:ind w:hanging="721"/>
              <w:rPr>
                <w:sz w:val="24"/>
                <w:szCs w:val="24"/>
              </w:rPr>
            </w:pPr>
            <w:r w:rsidRPr="007A663F">
              <w:rPr>
                <w:sz w:val="24"/>
                <w:szCs w:val="24"/>
              </w:rPr>
              <w:t>Составление</w:t>
            </w:r>
            <w:r w:rsidRPr="007A663F">
              <w:rPr>
                <w:spacing w:val="-4"/>
                <w:sz w:val="24"/>
                <w:szCs w:val="24"/>
              </w:rPr>
              <w:t xml:space="preserve"> </w:t>
            </w:r>
            <w:r w:rsidRPr="007A663F">
              <w:rPr>
                <w:sz w:val="24"/>
                <w:szCs w:val="24"/>
              </w:rPr>
              <w:t>описательных</w:t>
            </w:r>
            <w:r w:rsidRPr="007A663F">
              <w:rPr>
                <w:spacing w:val="-1"/>
                <w:sz w:val="24"/>
                <w:szCs w:val="24"/>
              </w:rPr>
              <w:t xml:space="preserve"> </w:t>
            </w:r>
            <w:r w:rsidRPr="007A663F">
              <w:rPr>
                <w:sz w:val="24"/>
                <w:szCs w:val="24"/>
              </w:rPr>
              <w:t>рассказов</w:t>
            </w:r>
            <w:r w:rsidRPr="007A663F">
              <w:rPr>
                <w:spacing w:val="-3"/>
                <w:sz w:val="24"/>
                <w:szCs w:val="24"/>
              </w:rPr>
              <w:t xml:space="preserve"> </w:t>
            </w:r>
            <w:r w:rsidRPr="007A663F">
              <w:rPr>
                <w:sz w:val="24"/>
                <w:szCs w:val="24"/>
              </w:rPr>
              <w:t>о</w:t>
            </w:r>
            <w:r w:rsidRPr="007A663F">
              <w:rPr>
                <w:spacing w:val="-2"/>
                <w:sz w:val="24"/>
                <w:szCs w:val="24"/>
              </w:rPr>
              <w:t xml:space="preserve"> </w:t>
            </w:r>
            <w:r w:rsidRPr="007A663F">
              <w:rPr>
                <w:sz w:val="24"/>
                <w:szCs w:val="24"/>
              </w:rPr>
              <w:t>предметах</w:t>
            </w:r>
            <w:r w:rsidRPr="007A663F">
              <w:rPr>
                <w:spacing w:val="-2"/>
                <w:sz w:val="24"/>
                <w:szCs w:val="24"/>
              </w:rPr>
              <w:t xml:space="preserve"> </w:t>
            </w:r>
            <w:r w:rsidRPr="007A663F">
              <w:rPr>
                <w:sz w:val="24"/>
                <w:szCs w:val="24"/>
              </w:rPr>
              <w:t>и</w:t>
            </w:r>
            <w:r w:rsidRPr="007A663F">
              <w:rPr>
                <w:spacing w:val="-4"/>
                <w:sz w:val="24"/>
                <w:szCs w:val="24"/>
              </w:rPr>
              <w:t xml:space="preserve"> </w:t>
            </w:r>
            <w:r w:rsidRPr="007A663F">
              <w:rPr>
                <w:sz w:val="24"/>
                <w:szCs w:val="24"/>
              </w:rPr>
              <w:t>трудовых</w:t>
            </w:r>
            <w:r w:rsidRPr="007A663F">
              <w:rPr>
                <w:spacing w:val="-1"/>
                <w:sz w:val="24"/>
                <w:szCs w:val="24"/>
              </w:rPr>
              <w:t xml:space="preserve"> </w:t>
            </w:r>
            <w:r w:rsidRPr="007A663F">
              <w:rPr>
                <w:sz w:val="24"/>
                <w:szCs w:val="24"/>
              </w:rPr>
              <w:t>процессах</w:t>
            </w:r>
          </w:p>
          <w:p w:rsidR="00F9237C" w:rsidRPr="007A663F" w:rsidRDefault="00F9237C" w:rsidP="00007115">
            <w:pPr>
              <w:pStyle w:val="TableParagraph"/>
              <w:numPr>
                <w:ilvl w:val="0"/>
                <w:numId w:val="28"/>
              </w:numPr>
              <w:tabs>
                <w:tab w:val="left" w:pos="870"/>
                <w:tab w:val="left" w:pos="871"/>
              </w:tabs>
              <w:ind w:hanging="721"/>
              <w:rPr>
                <w:sz w:val="24"/>
                <w:szCs w:val="24"/>
              </w:rPr>
            </w:pPr>
            <w:r w:rsidRPr="007A663F">
              <w:rPr>
                <w:sz w:val="24"/>
                <w:szCs w:val="24"/>
              </w:rPr>
              <w:t>Полив</w:t>
            </w:r>
            <w:r w:rsidRPr="007A663F">
              <w:rPr>
                <w:spacing w:val="-4"/>
                <w:sz w:val="24"/>
                <w:szCs w:val="24"/>
              </w:rPr>
              <w:t xml:space="preserve"> </w:t>
            </w:r>
            <w:r w:rsidRPr="007A663F">
              <w:rPr>
                <w:sz w:val="24"/>
                <w:szCs w:val="24"/>
              </w:rPr>
              <w:t>комнатных растений</w:t>
            </w:r>
          </w:p>
          <w:p w:rsidR="00F9237C" w:rsidRPr="007A663F" w:rsidRDefault="00F9237C" w:rsidP="00007115">
            <w:pPr>
              <w:pStyle w:val="TableParagraph"/>
              <w:numPr>
                <w:ilvl w:val="0"/>
                <w:numId w:val="28"/>
              </w:numPr>
              <w:tabs>
                <w:tab w:val="left" w:pos="870"/>
                <w:tab w:val="left" w:pos="871"/>
              </w:tabs>
              <w:ind w:hanging="721"/>
              <w:rPr>
                <w:sz w:val="24"/>
                <w:szCs w:val="24"/>
              </w:rPr>
            </w:pPr>
            <w:r w:rsidRPr="007A663F">
              <w:rPr>
                <w:sz w:val="24"/>
                <w:szCs w:val="24"/>
              </w:rPr>
              <w:t>Уборка</w:t>
            </w:r>
            <w:r w:rsidRPr="007A663F">
              <w:rPr>
                <w:spacing w:val="-1"/>
                <w:sz w:val="24"/>
                <w:szCs w:val="24"/>
              </w:rPr>
              <w:t xml:space="preserve"> </w:t>
            </w:r>
            <w:r w:rsidRPr="007A663F">
              <w:rPr>
                <w:sz w:val="24"/>
                <w:szCs w:val="24"/>
              </w:rPr>
              <w:t>участка</w:t>
            </w:r>
            <w:r w:rsidRPr="007A663F">
              <w:rPr>
                <w:spacing w:val="-2"/>
                <w:sz w:val="24"/>
                <w:szCs w:val="24"/>
              </w:rPr>
              <w:t xml:space="preserve"> </w:t>
            </w:r>
            <w:r w:rsidRPr="007A663F">
              <w:rPr>
                <w:sz w:val="24"/>
                <w:szCs w:val="24"/>
              </w:rPr>
              <w:t>от</w:t>
            </w:r>
            <w:r w:rsidRPr="007A663F">
              <w:rPr>
                <w:spacing w:val="-1"/>
                <w:sz w:val="24"/>
                <w:szCs w:val="24"/>
              </w:rPr>
              <w:t xml:space="preserve"> </w:t>
            </w:r>
            <w:r w:rsidRPr="007A663F">
              <w:rPr>
                <w:sz w:val="24"/>
                <w:szCs w:val="24"/>
              </w:rPr>
              <w:t>снега</w:t>
            </w:r>
            <w:r w:rsidRPr="007A663F">
              <w:rPr>
                <w:spacing w:val="-2"/>
                <w:sz w:val="24"/>
                <w:szCs w:val="24"/>
              </w:rPr>
              <w:t xml:space="preserve"> </w:t>
            </w:r>
            <w:r w:rsidRPr="007A663F">
              <w:rPr>
                <w:sz w:val="24"/>
                <w:szCs w:val="24"/>
              </w:rPr>
              <w:t>и</w:t>
            </w:r>
            <w:r w:rsidRPr="007A663F">
              <w:rPr>
                <w:spacing w:val="-1"/>
                <w:sz w:val="24"/>
                <w:szCs w:val="24"/>
              </w:rPr>
              <w:t xml:space="preserve"> </w:t>
            </w:r>
            <w:r w:rsidRPr="007A663F">
              <w:rPr>
                <w:sz w:val="24"/>
                <w:szCs w:val="24"/>
              </w:rPr>
              <w:t>листьев</w:t>
            </w:r>
          </w:p>
          <w:p w:rsidR="00F9237C" w:rsidRPr="007A663F" w:rsidRDefault="00F9237C" w:rsidP="00007115">
            <w:pPr>
              <w:pStyle w:val="TableParagraph"/>
              <w:numPr>
                <w:ilvl w:val="0"/>
                <w:numId w:val="28"/>
              </w:numPr>
              <w:tabs>
                <w:tab w:val="left" w:pos="870"/>
                <w:tab w:val="left" w:pos="871"/>
              </w:tabs>
              <w:ind w:hanging="721"/>
              <w:rPr>
                <w:sz w:val="24"/>
                <w:szCs w:val="24"/>
              </w:rPr>
            </w:pPr>
            <w:r w:rsidRPr="007A663F">
              <w:rPr>
                <w:sz w:val="24"/>
                <w:szCs w:val="24"/>
              </w:rPr>
              <w:t>Сбор</w:t>
            </w:r>
            <w:r w:rsidRPr="007A663F">
              <w:rPr>
                <w:spacing w:val="-2"/>
                <w:sz w:val="24"/>
                <w:szCs w:val="24"/>
              </w:rPr>
              <w:t xml:space="preserve"> </w:t>
            </w:r>
            <w:r w:rsidRPr="007A663F">
              <w:rPr>
                <w:sz w:val="24"/>
                <w:szCs w:val="24"/>
              </w:rPr>
              <w:t>плодов</w:t>
            </w:r>
            <w:r w:rsidRPr="007A663F">
              <w:rPr>
                <w:spacing w:val="-3"/>
                <w:sz w:val="24"/>
                <w:szCs w:val="24"/>
              </w:rPr>
              <w:t xml:space="preserve"> </w:t>
            </w:r>
            <w:r w:rsidRPr="007A663F">
              <w:rPr>
                <w:sz w:val="24"/>
                <w:szCs w:val="24"/>
              </w:rPr>
              <w:t>в уголке</w:t>
            </w:r>
            <w:r w:rsidRPr="007A663F">
              <w:rPr>
                <w:spacing w:val="-3"/>
                <w:sz w:val="24"/>
                <w:szCs w:val="24"/>
              </w:rPr>
              <w:t xml:space="preserve"> </w:t>
            </w:r>
            <w:r w:rsidRPr="007A663F">
              <w:rPr>
                <w:sz w:val="24"/>
                <w:szCs w:val="24"/>
              </w:rPr>
              <w:t>леса,</w:t>
            </w:r>
            <w:r w:rsidRPr="007A663F">
              <w:rPr>
                <w:spacing w:val="-2"/>
                <w:sz w:val="24"/>
                <w:szCs w:val="24"/>
              </w:rPr>
              <w:t xml:space="preserve"> </w:t>
            </w:r>
            <w:r w:rsidRPr="007A663F">
              <w:rPr>
                <w:sz w:val="24"/>
                <w:szCs w:val="24"/>
              </w:rPr>
              <w:t>в саду,</w:t>
            </w:r>
            <w:r w:rsidRPr="007A663F">
              <w:rPr>
                <w:spacing w:val="56"/>
                <w:sz w:val="24"/>
                <w:szCs w:val="24"/>
              </w:rPr>
              <w:t xml:space="preserve"> </w:t>
            </w:r>
            <w:r w:rsidRPr="007A663F">
              <w:rPr>
                <w:sz w:val="24"/>
                <w:szCs w:val="24"/>
              </w:rPr>
              <w:t>в</w:t>
            </w:r>
            <w:r w:rsidRPr="007A663F">
              <w:rPr>
                <w:spacing w:val="-2"/>
                <w:sz w:val="24"/>
                <w:szCs w:val="24"/>
              </w:rPr>
              <w:t xml:space="preserve"> </w:t>
            </w:r>
            <w:r w:rsidRPr="007A663F">
              <w:rPr>
                <w:sz w:val="24"/>
                <w:szCs w:val="24"/>
              </w:rPr>
              <w:t>огороде</w:t>
            </w:r>
          </w:p>
          <w:p w:rsidR="00F9237C" w:rsidRPr="007A663F" w:rsidRDefault="00F9237C" w:rsidP="00007115">
            <w:pPr>
              <w:pStyle w:val="TableParagraph"/>
              <w:numPr>
                <w:ilvl w:val="0"/>
                <w:numId w:val="28"/>
              </w:numPr>
              <w:tabs>
                <w:tab w:val="left" w:pos="870"/>
                <w:tab w:val="left" w:pos="871"/>
              </w:tabs>
              <w:ind w:hanging="721"/>
              <w:rPr>
                <w:sz w:val="24"/>
                <w:szCs w:val="24"/>
              </w:rPr>
            </w:pPr>
            <w:r w:rsidRPr="007A663F">
              <w:rPr>
                <w:sz w:val="24"/>
                <w:szCs w:val="24"/>
              </w:rPr>
              <w:t>Подкормка</w:t>
            </w:r>
            <w:r w:rsidRPr="007A663F">
              <w:rPr>
                <w:spacing w:val="-4"/>
                <w:sz w:val="24"/>
                <w:szCs w:val="24"/>
              </w:rPr>
              <w:t xml:space="preserve"> </w:t>
            </w:r>
            <w:r w:rsidRPr="007A663F">
              <w:rPr>
                <w:sz w:val="24"/>
                <w:szCs w:val="24"/>
              </w:rPr>
              <w:t>птиц</w:t>
            </w:r>
            <w:r w:rsidRPr="007A663F">
              <w:rPr>
                <w:spacing w:val="-2"/>
                <w:sz w:val="24"/>
                <w:szCs w:val="24"/>
              </w:rPr>
              <w:t xml:space="preserve"> </w:t>
            </w:r>
            <w:r w:rsidRPr="007A663F">
              <w:rPr>
                <w:sz w:val="24"/>
                <w:szCs w:val="24"/>
              </w:rPr>
              <w:t>зимой</w:t>
            </w:r>
          </w:p>
          <w:p w:rsidR="00F9237C" w:rsidRPr="007A663F" w:rsidRDefault="00F9237C" w:rsidP="00007115">
            <w:pPr>
              <w:pStyle w:val="TableParagraph"/>
              <w:numPr>
                <w:ilvl w:val="0"/>
                <w:numId w:val="28"/>
              </w:numPr>
              <w:tabs>
                <w:tab w:val="left" w:pos="870"/>
                <w:tab w:val="left" w:pos="871"/>
              </w:tabs>
              <w:spacing w:line="268" w:lineRule="exact"/>
              <w:ind w:hanging="721"/>
              <w:rPr>
                <w:sz w:val="24"/>
                <w:szCs w:val="24"/>
              </w:rPr>
            </w:pPr>
            <w:r w:rsidRPr="007A663F">
              <w:rPr>
                <w:sz w:val="24"/>
                <w:szCs w:val="24"/>
              </w:rPr>
              <w:t>Самообслуживание</w:t>
            </w:r>
          </w:p>
        </w:tc>
      </w:tr>
      <w:tr w:rsidR="00F9237C" w:rsidRPr="007A663F" w:rsidTr="00525661">
        <w:trPr>
          <w:trHeight w:val="298"/>
        </w:trPr>
        <w:tc>
          <w:tcPr>
            <w:tcW w:w="2162" w:type="dxa"/>
          </w:tcPr>
          <w:p w:rsidR="00F9237C" w:rsidRPr="007A663F" w:rsidRDefault="00F9237C" w:rsidP="004B2609">
            <w:pPr>
              <w:pStyle w:val="TableParagraph"/>
              <w:spacing w:line="242" w:lineRule="auto"/>
              <w:ind w:right="244"/>
              <w:rPr>
                <w:b/>
                <w:sz w:val="24"/>
                <w:szCs w:val="24"/>
              </w:rPr>
            </w:pPr>
            <w:r w:rsidRPr="007A663F">
              <w:rPr>
                <w:b/>
                <w:sz w:val="24"/>
                <w:szCs w:val="24"/>
              </w:rPr>
              <w:t>Самостоятельная</w:t>
            </w:r>
            <w:r w:rsidRPr="007A663F">
              <w:rPr>
                <w:b/>
                <w:spacing w:val="1"/>
                <w:sz w:val="24"/>
                <w:szCs w:val="24"/>
              </w:rPr>
              <w:t xml:space="preserve"> </w:t>
            </w:r>
            <w:r w:rsidRPr="007A663F">
              <w:rPr>
                <w:b/>
                <w:sz w:val="24"/>
                <w:szCs w:val="24"/>
              </w:rPr>
              <w:t>деятельность</w:t>
            </w:r>
            <w:r w:rsidRPr="007A663F">
              <w:rPr>
                <w:b/>
                <w:spacing w:val="-13"/>
                <w:sz w:val="24"/>
                <w:szCs w:val="24"/>
              </w:rPr>
              <w:t xml:space="preserve"> </w:t>
            </w:r>
            <w:r w:rsidRPr="007A663F">
              <w:rPr>
                <w:b/>
                <w:sz w:val="24"/>
                <w:szCs w:val="24"/>
              </w:rPr>
              <w:t>детей</w:t>
            </w:r>
          </w:p>
        </w:tc>
        <w:tc>
          <w:tcPr>
            <w:tcW w:w="13306" w:type="dxa"/>
            <w:gridSpan w:val="5"/>
          </w:tcPr>
          <w:p w:rsidR="00F9237C" w:rsidRPr="007A663F" w:rsidRDefault="00F9237C" w:rsidP="00007115">
            <w:pPr>
              <w:pStyle w:val="TableParagraph"/>
              <w:numPr>
                <w:ilvl w:val="0"/>
                <w:numId w:val="27"/>
              </w:numPr>
              <w:tabs>
                <w:tab w:val="left" w:pos="870"/>
                <w:tab w:val="left" w:pos="871"/>
              </w:tabs>
              <w:spacing w:line="265" w:lineRule="exact"/>
              <w:ind w:hanging="721"/>
              <w:rPr>
                <w:sz w:val="24"/>
                <w:szCs w:val="24"/>
              </w:rPr>
            </w:pPr>
            <w:r w:rsidRPr="007A663F">
              <w:rPr>
                <w:sz w:val="24"/>
                <w:szCs w:val="24"/>
              </w:rPr>
              <w:t>Наблюдение</w:t>
            </w:r>
            <w:r w:rsidRPr="007A663F">
              <w:rPr>
                <w:spacing w:val="-4"/>
                <w:sz w:val="24"/>
                <w:szCs w:val="24"/>
              </w:rPr>
              <w:t xml:space="preserve"> </w:t>
            </w:r>
            <w:r w:rsidRPr="007A663F">
              <w:rPr>
                <w:sz w:val="24"/>
                <w:szCs w:val="24"/>
              </w:rPr>
              <w:t>за</w:t>
            </w:r>
            <w:r w:rsidRPr="007A663F">
              <w:rPr>
                <w:spacing w:val="-3"/>
                <w:sz w:val="24"/>
                <w:szCs w:val="24"/>
              </w:rPr>
              <w:t xml:space="preserve"> </w:t>
            </w:r>
            <w:r w:rsidRPr="007A663F">
              <w:rPr>
                <w:sz w:val="24"/>
                <w:szCs w:val="24"/>
              </w:rPr>
              <w:t>трудом</w:t>
            </w:r>
            <w:r w:rsidRPr="007A663F">
              <w:rPr>
                <w:spacing w:val="1"/>
                <w:sz w:val="24"/>
                <w:szCs w:val="24"/>
              </w:rPr>
              <w:t xml:space="preserve"> </w:t>
            </w:r>
            <w:r w:rsidRPr="007A663F">
              <w:rPr>
                <w:sz w:val="24"/>
                <w:szCs w:val="24"/>
              </w:rPr>
              <w:t>взрослых</w:t>
            </w:r>
          </w:p>
          <w:p w:rsidR="00F9237C" w:rsidRPr="007A663F" w:rsidRDefault="00F9237C" w:rsidP="00007115">
            <w:pPr>
              <w:pStyle w:val="TableParagraph"/>
              <w:numPr>
                <w:ilvl w:val="0"/>
                <w:numId w:val="27"/>
              </w:numPr>
              <w:tabs>
                <w:tab w:val="left" w:pos="870"/>
                <w:tab w:val="left" w:pos="871"/>
              </w:tabs>
              <w:ind w:hanging="721"/>
              <w:rPr>
                <w:sz w:val="24"/>
                <w:szCs w:val="24"/>
              </w:rPr>
            </w:pPr>
            <w:r w:rsidRPr="007A663F">
              <w:rPr>
                <w:sz w:val="24"/>
                <w:szCs w:val="24"/>
              </w:rPr>
              <w:t>Рассматривание</w:t>
            </w:r>
            <w:r w:rsidRPr="007A663F">
              <w:rPr>
                <w:spacing w:val="-5"/>
                <w:sz w:val="24"/>
                <w:szCs w:val="24"/>
              </w:rPr>
              <w:t xml:space="preserve"> </w:t>
            </w:r>
            <w:r w:rsidRPr="007A663F">
              <w:rPr>
                <w:sz w:val="24"/>
                <w:szCs w:val="24"/>
              </w:rPr>
              <w:t>предметов,</w:t>
            </w:r>
            <w:r w:rsidRPr="007A663F">
              <w:rPr>
                <w:spacing w:val="-3"/>
                <w:sz w:val="24"/>
                <w:szCs w:val="24"/>
              </w:rPr>
              <w:t xml:space="preserve"> </w:t>
            </w:r>
            <w:r w:rsidRPr="007A663F">
              <w:rPr>
                <w:sz w:val="24"/>
                <w:szCs w:val="24"/>
              </w:rPr>
              <w:t>иллюстраций,</w:t>
            </w:r>
            <w:r w:rsidRPr="007A663F">
              <w:rPr>
                <w:spacing w:val="-4"/>
                <w:sz w:val="24"/>
                <w:szCs w:val="24"/>
              </w:rPr>
              <w:t xml:space="preserve"> </w:t>
            </w:r>
            <w:r w:rsidRPr="007A663F">
              <w:rPr>
                <w:sz w:val="24"/>
                <w:szCs w:val="24"/>
              </w:rPr>
              <w:t>фотографий</w:t>
            </w:r>
          </w:p>
          <w:p w:rsidR="00F9237C" w:rsidRPr="007A663F" w:rsidRDefault="00F9237C" w:rsidP="00007115">
            <w:pPr>
              <w:pStyle w:val="TableParagraph"/>
              <w:numPr>
                <w:ilvl w:val="0"/>
                <w:numId w:val="27"/>
              </w:numPr>
              <w:tabs>
                <w:tab w:val="left" w:pos="870"/>
                <w:tab w:val="left" w:pos="871"/>
              </w:tabs>
              <w:spacing w:line="267" w:lineRule="exact"/>
              <w:ind w:hanging="721"/>
              <w:rPr>
                <w:sz w:val="24"/>
                <w:szCs w:val="24"/>
              </w:rPr>
            </w:pPr>
            <w:r w:rsidRPr="007A663F">
              <w:rPr>
                <w:sz w:val="24"/>
                <w:szCs w:val="24"/>
              </w:rPr>
              <w:t>Практические</w:t>
            </w:r>
            <w:r w:rsidRPr="007A663F">
              <w:rPr>
                <w:spacing w:val="-4"/>
                <w:sz w:val="24"/>
                <w:szCs w:val="24"/>
              </w:rPr>
              <w:t xml:space="preserve"> </w:t>
            </w:r>
            <w:r w:rsidRPr="007A663F">
              <w:rPr>
                <w:sz w:val="24"/>
                <w:szCs w:val="24"/>
              </w:rPr>
              <w:t>действия</w:t>
            </w:r>
            <w:r w:rsidRPr="007A663F">
              <w:rPr>
                <w:spacing w:val="-5"/>
                <w:sz w:val="24"/>
                <w:szCs w:val="24"/>
              </w:rPr>
              <w:t xml:space="preserve"> </w:t>
            </w:r>
            <w:r w:rsidRPr="007A663F">
              <w:rPr>
                <w:sz w:val="24"/>
                <w:szCs w:val="24"/>
              </w:rPr>
              <w:t>с</w:t>
            </w:r>
            <w:r w:rsidRPr="007A663F">
              <w:rPr>
                <w:spacing w:val="-3"/>
                <w:sz w:val="24"/>
                <w:szCs w:val="24"/>
              </w:rPr>
              <w:t xml:space="preserve"> </w:t>
            </w:r>
            <w:r w:rsidRPr="007A663F">
              <w:rPr>
                <w:sz w:val="24"/>
                <w:szCs w:val="24"/>
              </w:rPr>
              <w:t>предметами</w:t>
            </w:r>
            <w:r w:rsidRPr="007A663F">
              <w:rPr>
                <w:spacing w:val="-2"/>
                <w:sz w:val="24"/>
                <w:szCs w:val="24"/>
              </w:rPr>
              <w:t xml:space="preserve"> </w:t>
            </w:r>
            <w:r w:rsidRPr="007A663F">
              <w:rPr>
                <w:sz w:val="24"/>
                <w:szCs w:val="24"/>
              </w:rPr>
              <w:t>или</w:t>
            </w:r>
            <w:r w:rsidRPr="007A663F">
              <w:rPr>
                <w:spacing w:val="-1"/>
                <w:sz w:val="24"/>
                <w:szCs w:val="24"/>
              </w:rPr>
              <w:t xml:space="preserve"> </w:t>
            </w:r>
            <w:r w:rsidRPr="007A663F">
              <w:rPr>
                <w:sz w:val="24"/>
                <w:szCs w:val="24"/>
              </w:rPr>
              <w:t>картинками</w:t>
            </w:r>
          </w:p>
        </w:tc>
      </w:tr>
      <w:tr w:rsidR="00F9237C" w:rsidRPr="007A663F" w:rsidTr="00525661">
        <w:trPr>
          <w:trHeight w:val="199"/>
        </w:trPr>
        <w:tc>
          <w:tcPr>
            <w:tcW w:w="2162" w:type="dxa"/>
          </w:tcPr>
          <w:p w:rsidR="00F9237C" w:rsidRPr="007A663F" w:rsidRDefault="00F9237C" w:rsidP="004B2609">
            <w:pPr>
              <w:pStyle w:val="TableParagraph"/>
              <w:ind w:left="0"/>
              <w:rPr>
                <w:sz w:val="24"/>
                <w:szCs w:val="24"/>
              </w:rPr>
            </w:pPr>
          </w:p>
        </w:tc>
        <w:tc>
          <w:tcPr>
            <w:tcW w:w="13306" w:type="dxa"/>
            <w:gridSpan w:val="5"/>
          </w:tcPr>
          <w:p w:rsidR="00F9237C" w:rsidRPr="007A663F" w:rsidRDefault="00F9237C" w:rsidP="00007115">
            <w:pPr>
              <w:pStyle w:val="TableParagraph"/>
              <w:numPr>
                <w:ilvl w:val="0"/>
                <w:numId w:val="26"/>
              </w:numPr>
              <w:tabs>
                <w:tab w:val="left" w:pos="870"/>
                <w:tab w:val="left" w:pos="871"/>
              </w:tabs>
              <w:spacing w:line="265" w:lineRule="exact"/>
              <w:ind w:hanging="721"/>
              <w:rPr>
                <w:sz w:val="24"/>
                <w:szCs w:val="24"/>
              </w:rPr>
            </w:pPr>
            <w:r w:rsidRPr="007A663F">
              <w:rPr>
                <w:sz w:val="24"/>
                <w:szCs w:val="24"/>
              </w:rPr>
              <w:t>Просмотр</w:t>
            </w:r>
            <w:r w:rsidRPr="007A663F">
              <w:rPr>
                <w:spacing w:val="-4"/>
                <w:sz w:val="24"/>
                <w:szCs w:val="24"/>
              </w:rPr>
              <w:t xml:space="preserve"> </w:t>
            </w:r>
            <w:r w:rsidRPr="007A663F">
              <w:rPr>
                <w:sz w:val="24"/>
                <w:szCs w:val="24"/>
              </w:rPr>
              <w:t>тематических</w:t>
            </w:r>
            <w:r w:rsidRPr="007A663F">
              <w:rPr>
                <w:spacing w:val="-2"/>
                <w:sz w:val="24"/>
                <w:szCs w:val="24"/>
              </w:rPr>
              <w:t xml:space="preserve"> </w:t>
            </w:r>
            <w:r w:rsidRPr="007A663F">
              <w:rPr>
                <w:sz w:val="24"/>
                <w:szCs w:val="24"/>
              </w:rPr>
              <w:t>видео-фильмов</w:t>
            </w:r>
          </w:p>
          <w:p w:rsidR="00F9237C" w:rsidRPr="007A663F" w:rsidRDefault="00F9237C" w:rsidP="00007115">
            <w:pPr>
              <w:pStyle w:val="TableParagraph"/>
              <w:numPr>
                <w:ilvl w:val="0"/>
                <w:numId w:val="26"/>
              </w:numPr>
              <w:tabs>
                <w:tab w:val="left" w:pos="870"/>
                <w:tab w:val="left" w:pos="871"/>
              </w:tabs>
              <w:spacing w:line="267" w:lineRule="exact"/>
              <w:ind w:hanging="721"/>
              <w:rPr>
                <w:sz w:val="24"/>
                <w:szCs w:val="24"/>
              </w:rPr>
            </w:pPr>
            <w:r w:rsidRPr="007A663F">
              <w:rPr>
                <w:sz w:val="24"/>
                <w:szCs w:val="24"/>
              </w:rPr>
              <w:t>Самообслуживание</w:t>
            </w:r>
          </w:p>
        </w:tc>
      </w:tr>
      <w:tr w:rsidR="00F9237C" w:rsidRPr="007A663F" w:rsidTr="00525661">
        <w:trPr>
          <w:trHeight w:val="172"/>
        </w:trPr>
        <w:tc>
          <w:tcPr>
            <w:tcW w:w="15468" w:type="dxa"/>
            <w:gridSpan w:val="6"/>
          </w:tcPr>
          <w:p w:rsidR="00F9237C" w:rsidRPr="007A663F" w:rsidRDefault="00F9237C" w:rsidP="004B2609">
            <w:pPr>
              <w:pStyle w:val="TableParagraph"/>
              <w:spacing w:line="274" w:lineRule="exact"/>
              <w:rPr>
                <w:b/>
                <w:sz w:val="24"/>
                <w:szCs w:val="24"/>
              </w:rPr>
            </w:pPr>
            <w:r w:rsidRPr="007A663F">
              <w:rPr>
                <w:b/>
                <w:sz w:val="24"/>
                <w:szCs w:val="24"/>
              </w:rPr>
              <w:t>5-7</w:t>
            </w:r>
            <w:r w:rsidRPr="007A663F">
              <w:rPr>
                <w:b/>
                <w:spacing w:val="-2"/>
                <w:sz w:val="24"/>
                <w:szCs w:val="24"/>
              </w:rPr>
              <w:t xml:space="preserve"> </w:t>
            </w:r>
            <w:r w:rsidRPr="007A663F">
              <w:rPr>
                <w:b/>
                <w:sz w:val="24"/>
                <w:szCs w:val="24"/>
              </w:rPr>
              <w:t>лет</w:t>
            </w:r>
          </w:p>
        </w:tc>
      </w:tr>
      <w:tr w:rsidR="00F9237C" w:rsidRPr="007A663F" w:rsidTr="00525661">
        <w:trPr>
          <w:trHeight w:val="1692"/>
        </w:trPr>
        <w:tc>
          <w:tcPr>
            <w:tcW w:w="2162" w:type="dxa"/>
          </w:tcPr>
          <w:p w:rsidR="00F9237C" w:rsidRPr="007A663F" w:rsidRDefault="00F9237C" w:rsidP="004B2609">
            <w:pPr>
              <w:pStyle w:val="TableParagraph"/>
              <w:spacing w:line="272" w:lineRule="exact"/>
              <w:rPr>
                <w:b/>
                <w:sz w:val="24"/>
                <w:szCs w:val="24"/>
              </w:rPr>
            </w:pPr>
            <w:r w:rsidRPr="007A663F">
              <w:rPr>
                <w:b/>
                <w:sz w:val="24"/>
                <w:szCs w:val="24"/>
              </w:rPr>
              <w:lastRenderedPageBreak/>
              <w:t>Задачи ООП</w:t>
            </w:r>
          </w:p>
        </w:tc>
        <w:tc>
          <w:tcPr>
            <w:tcW w:w="4819" w:type="dxa"/>
          </w:tcPr>
          <w:p w:rsidR="00F9237C" w:rsidRPr="007A663F" w:rsidRDefault="00F9237C" w:rsidP="00CD6888">
            <w:pPr>
              <w:pStyle w:val="TableParagraph"/>
              <w:numPr>
                <w:ilvl w:val="0"/>
                <w:numId w:val="25"/>
              </w:numPr>
              <w:tabs>
                <w:tab w:val="left" w:pos="871"/>
              </w:tabs>
              <w:ind w:left="870" w:right="293"/>
              <w:jc w:val="both"/>
              <w:rPr>
                <w:sz w:val="24"/>
                <w:szCs w:val="24"/>
              </w:rPr>
            </w:pPr>
            <w:r w:rsidRPr="007A663F">
              <w:rPr>
                <w:sz w:val="24"/>
                <w:szCs w:val="24"/>
              </w:rPr>
              <w:t>Способствовать</w:t>
            </w:r>
            <w:r w:rsidRPr="007A663F">
              <w:rPr>
                <w:spacing w:val="1"/>
                <w:sz w:val="24"/>
                <w:szCs w:val="24"/>
              </w:rPr>
              <w:t xml:space="preserve"> </w:t>
            </w:r>
            <w:r w:rsidRPr="007A663F">
              <w:rPr>
                <w:sz w:val="24"/>
                <w:szCs w:val="24"/>
              </w:rPr>
              <w:t>освоению</w:t>
            </w:r>
            <w:r w:rsidRPr="007A663F">
              <w:rPr>
                <w:spacing w:val="1"/>
                <w:sz w:val="24"/>
                <w:szCs w:val="24"/>
              </w:rPr>
              <w:t xml:space="preserve"> </w:t>
            </w:r>
            <w:r w:rsidRPr="007A663F">
              <w:rPr>
                <w:sz w:val="24"/>
                <w:szCs w:val="24"/>
              </w:rPr>
              <w:t>некоторых</w:t>
            </w:r>
            <w:r w:rsidRPr="007A663F">
              <w:rPr>
                <w:spacing w:val="-57"/>
                <w:sz w:val="24"/>
                <w:szCs w:val="24"/>
              </w:rPr>
              <w:t xml:space="preserve"> </w:t>
            </w:r>
            <w:r w:rsidRPr="007A663F">
              <w:rPr>
                <w:sz w:val="24"/>
                <w:szCs w:val="24"/>
              </w:rPr>
              <w:t>видов</w:t>
            </w:r>
            <w:r w:rsidRPr="007A663F">
              <w:rPr>
                <w:spacing w:val="-1"/>
                <w:sz w:val="24"/>
                <w:szCs w:val="24"/>
              </w:rPr>
              <w:t xml:space="preserve"> </w:t>
            </w:r>
            <w:r w:rsidRPr="007A663F">
              <w:rPr>
                <w:sz w:val="24"/>
                <w:szCs w:val="24"/>
              </w:rPr>
              <w:t>ручного труда.</w:t>
            </w:r>
          </w:p>
          <w:p w:rsidR="00F9237C" w:rsidRPr="007A663F" w:rsidRDefault="00F9237C" w:rsidP="00CD6888">
            <w:pPr>
              <w:pStyle w:val="TableParagraph"/>
              <w:numPr>
                <w:ilvl w:val="0"/>
                <w:numId w:val="25"/>
              </w:numPr>
              <w:tabs>
                <w:tab w:val="left" w:pos="871"/>
              </w:tabs>
              <w:ind w:left="870" w:right="293"/>
              <w:jc w:val="both"/>
              <w:rPr>
                <w:b/>
                <w:sz w:val="24"/>
                <w:szCs w:val="24"/>
              </w:rPr>
            </w:pPr>
            <w:r w:rsidRPr="007A663F">
              <w:rPr>
                <w:sz w:val="24"/>
                <w:szCs w:val="24"/>
              </w:rPr>
              <w:t>Закреплять</w:t>
            </w:r>
            <w:r w:rsidRPr="007A663F">
              <w:rPr>
                <w:spacing w:val="1"/>
                <w:sz w:val="24"/>
                <w:szCs w:val="24"/>
              </w:rPr>
              <w:t xml:space="preserve"> </w:t>
            </w:r>
            <w:r w:rsidRPr="007A663F">
              <w:rPr>
                <w:sz w:val="24"/>
                <w:szCs w:val="24"/>
              </w:rPr>
              <w:t>умения</w:t>
            </w:r>
            <w:r w:rsidRPr="007A663F">
              <w:rPr>
                <w:spacing w:val="1"/>
                <w:sz w:val="24"/>
                <w:szCs w:val="24"/>
              </w:rPr>
              <w:t xml:space="preserve"> </w:t>
            </w:r>
            <w:r w:rsidRPr="007A663F">
              <w:rPr>
                <w:sz w:val="24"/>
                <w:szCs w:val="24"/>
              </w:rPr>
              <w:t>детей</w:t>
            </w:r>
            <w:r w:rsidRPr="007A663F">
              <w:rPr>
                <w:spacing w:val="1"/>
                <w:sz w:val="24"/>
                <w:szCs w:val="24"/>
              </w:rPr>
              <w:t xml:space="preserve"> </w:t>
            </w:r>
            <w:r w:rsidRPr="007A663F">
              <w:rPr>
                <w:sz w:val="24"/>
                <w:szCs w:val="24"/>
              </w:rPr>
              <w:t>выполнять</w:t>
            </w:r>
            <w:r w:rsidRPr="007A663F">
              <w:rPr>
                <w:spacing w:val="1"/>
                <w:sz w:val="24"/>
                <w:szCs w:val="24"/>
              </w:rPr>
              <w:t xml:space="preserve"> </w:t>
            </w:r>
            <w:r w:rsidRPr="007A663F">
              <w:rPr>
                <w:sz w:val="24"/>
                <w:szCs w:val="24"/>
              </w:rPr>
              <w:t>трудовые</w:t>
            </w:r>
            <w:r w:rsidRPr="007A663F">
              <w:rPr>
                <w:spacing w:val="1"/>
                <w:sz w:val="24"/>
                <w:szCs w:val="24"/>
              </w:rPr>
              <w:t xml:space="preserve"> </w:t>
            </w:r>
            <w:r w:rsidRPr="007A663F">
              <w:rPr>
                <w:sz w:val="24"/>
                <w:szCs w:val="24"/>
              </w:rPr>
              <w:t>процессы</w:t>
            </w:r>
            <w:r w:rsidRPr="007A663F">
              <w:rPr>
                <w:spacing w:val="1"/>
                <w:sz w:val="24"/>
                <w:szCs w:val="24"/>
              </w:rPr>
              <w:t xml:space="preserve"> </w:t>
            </w:r>
            <w:r w:rsidRPr="007A663F">
              <w:rPr>
                <w:sz w:val="24"/>
                <w:szCs w:val="24"/>
              </w:rPr>
              <w:t>целостно</w:t>
            </w:r>
            <w:r w:rsidRPr="007A663F">
              <w:rPr>
                <w:spacing w:val="1"/>
                <w:sz w:val="24"/>
                <w:szCs w:val="24"/>
              </w:rPr>
              <w:t xml:space="preserve"> </w:t>
            </w:r>
            <w:r w:rsidRPr="007A663F">
              <w:rPr>
                <w:sz w:val="24"/>
                <w:szCs w:val="24"/>
              </w:rPr>
              <w:t>(от</w:t>
            </w:r>
            <w:r w:rsidRPr="007A663F">
              <w:rPr>
                <w:spacing w:val="1"/>
                <w:sz w:val="24"/>
                <w:szCs w:val="24"/>
              </w:rPr>
              <w:t xml:space="preserve"> </w:t>
            </w:r>
            <w:r w:rsidRPr="007A663F">
              <w:rPr>
                <w:sz w:val="24"/>
                <w:szCs w:val="24"/>
              </w:rPr>
              <w:t>постановки</w:t>
            </w:r>
            <w:r w:rsidRPr="007A663F">
              <w:rPr>
                <w:spacing w:val="1"/>
                <w:sz w:val="24"/>
                <w:szCs w:val="24"/>
              </w:rPr>
              <w:t xml:space="preserve"> </w:t>
            </w:r>
            <w:r w:rsidRPr="007A663F">
              <w:rPr>
                <w:sz w:val="24"/>
                <w:szCs w:val="24"/>
              </w:rPr>
              <w:t>цели</w:t>
            </w:r>
            <w:r w:rsidRPr="007A663F">
              <w:rPr>
                <w:spacing w:val="1"/>
                <w:sz w:val="24"/>
                <w:szCs w:val="24"/>
              </w:rPr>
              <w:t xml:space="preserve"> </w:t>
            </w:r>
            <w:r w:rsidRPr="007A663F">
              <w:rPr>
                <w:sz w:val="24"/>
                <w:szCs w:val="24"/>
              </w:rPr>
              <w:t>до</w:t>
            </w:r>
            <w:r w:rsidRPr="007A663F">
              <w:rPr>
                <w:spacing w:val="1"/>
                <w:sz w:val="24"/>
                <w:szCs w:val="24"/>
              </w:rPr>
              <w:t xml:space="preserve"> </w:t>
            </w:r>
            <w:r w:rsidRPr="007A663F">
              <w:rPr>
                <w:sz w:val="24"/>
                <w:szCs w:val="24"/>
              </w:rPr>
              <w:t>получения</w:t>
            </w:r>
            <w:r w:rsidRPr="007A663F">
              <w:rPr>
                <w:spacing w:val="1"/>
                <w:sz w:val="24"/>
                <w:szCs w:val="24"/>
              </w:rPr>
              <w:t xml:space="preserve"> </w:t>
            </w:r>
            <w:r w:rsidRPr="007A663F">
              <w:rPr>
                <w:sz w:val="24"/>
                <w:szCs w:val="24"/>
              </w:rPr>
              <w:t>результата</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уборки</w:t>
            </w:r>
            <w:r w:rsidRPr="007A663F">
              <w:rPr>
                <w:spacing w:val="1"/>
                <w:sz w:val="24"/>
                <w:szCs w:val="24"/>
              </w:rPr>
              <w:t xml:space="preserve"> </w:t>
            </w:r>
            <w:r w:rsidRPr="007A663F">
              <w:rPr>
                <w:sz w:val="24"/>
                <w:szCs w:val="24"/>
              </w:rPr>
              <w:t>рабочего</w:t>
            </w:r>
            <w:r w:rsidRPr="007A663F">
              <w:rPr>
                <w:spacing w:val="1"/>
                <w:sz w:val="24"/>
                <w:szCs w:val="24"/>
              </w:rPr>
              <w:t xml:space="preserve"> </w:t>
            </w:r>
            <w:r w:rsidRPr="007A663F">
              <w:rPr>
                <w:sz w:val="24"/>
                <w:szCs w:val="24"/>
              </w:rPr>
              <w:t>места),</w:t>
            </w:r>
            <w:r w:rsidRPr="007A663F">
              <w:rPr>
                <w:spacing w:val="1"/>
                <w:sz w:val="24"/>
                <w:szCs w:val="24"/>
              </w:rPr>
              <w:t xml:space="preserve"> </w:t>
            </w:r>
            <w:r w:rsidRPr="007A663F">
              <w:rPr>
                <w:sz w:val="24"/>
                <w:szCs w:val="24"/>
              </w:rPr>
              <w:t>использовать</w:t>
            </w:r>
            <w:r w:rsidRPr="007A663F">
              <w:rPr>
                <w:spacing w:val="1"/>
                <w:sz w:val="24"/>
                <w:szCs w:val="24"/>
              </w:rPr>
              <w:t xml:space="preserve"> </w:t>
            </w:r>
            <w:r w:rsidRPr="007A663F">
              <w:rPr>
                <w:sz w:val="24"/>
                <w:szCs w:val="24"/>
              </w:rPr>
              <w:t>рациональные</w:t>
            </w:r>
            <w:r w:rsidRPr="007A663F">
              <w:rPr>
                <w:spacing w:val="1"/>
                <w:sz w:val="24"/>
                <w:szCs w:val="24"/>
              </w:rPr>
              <w:t xml:space="preserve"> </w:t>
            </w:r>
            <w:r w:rsidRPr="007A663F">
              <w:rPr>
                <w:sz w:val="24"/>
                <w:szCs w:val="24"/>
              </w:rPr>
              <w:t>способы</w:t>
            </w:r>
            <w:r w:rsidRPr="007A663F">
              <w:rPr>
                <w:spacing w:val="1"/>
                <w:sz w:val="24"/>
                <w:szCs w:val="24"/>
              </w:rPr>
              <w:t xml:space="preserve"> </w:t>
            </w:r>
            <w:r w:rsidRPr="007A663F">
              <w:rPr>
                <w:sz w:val="24"/>
                <w:szCs w:val="24"/>
              </w:rPr>
              <w:t>трудовых</w:t>
            </w:r>
            <w:r w:rsidRPr="007A663F">
              <w:rPr>
                <w:spacing w:val="1"/>
                <w:sz w:val="24"/>
                <w:szCs w:val="24"/>
              </w:rPr>
              <w:t xml:space="preserve"> </w:t>
            </w:r>
            <w:r w:rsidRPr="007A663F">
              <w:rPr>
                <w:sz w:val="24"/>
                <w:szCs w:val="24"/>
              </w:rPr>
              <w:t>действий,</w:t>
            </w:r>
            <w:r w:rsidRPr="007A663F">
              <w:rPr>
                <w:spacing w:val="1"/>
                <w:sz w:val="24"/>
                <w:szCs w:val="24"/>
              </w:rPr>
              <w:t xml:space="preserve"> </w:t>
            </w:r>
            <w:r w:rsidRPr="007A663F">
              <w:rPr>
                <w:sz w:val="24"/>
                <w:szCs w:val="24"/>
              </w:rPr>
              <w:t>самостоятельно</w:t>
            </w:r>
            <w:r w:rsidRPr="007A663F">
              <w:rPr>
                <w:spacing w:val="1"/>
                <w:sz w:val="24"/>
                <w:szCs w:val="24"/>
              </w:rPr>
              <w:t xml:space="preserve"> </w:t>
            </w:r>
            <w:r w:rsidRPr="007A663F">
              <w:rPr>
                <w:sz w:val="24"/>
                <w:szCs w:val="24"/>
              </w:rPr>
              <w:t>контролировать</w:t>
            </w:r>
            <w:r w:rsidRPr="007A663F">
              <w:rPr>
                <w:spacing w:val="1"/>
                <w:sz w:val="24"/>
                <w:szCs w:val="24"/>
              </w:rPr>
              <w:t xml:space="preserve"> </w:t>
            </w:r>
            <w:r w:rsidRPr="007A663F">
              <w:rPr>
                <w:sz w:val="24"/>
                <w:szCs w:val="24"/>
              </w:rPr>
              <w:t>качество</w:t>
            </w:r>
            <w:r w:rsidRPr="007A663F">
              <w:rPr>
                <w:spacing w:val="1"/>
                <w:sz w:val="24"/>
                <w:szCs w:val="24"/>
              </w:rPr>
              <w:t xml:space="preserve"> </w:t>
            </w:r>
            <w:r w:rsidRPr="007A663F">
              <w:rPr>
                <w:sz w:val="24"/>
                <w:szCs w:val="24"/>
              </w:rPr>
              <w:t>результатов</w:t>
            </w:r>
            <w:r w:rsidRPr="007A663F">
              <w:rPr>
                <w:spacing w:val="-57"/>
                <w:sz w:val="24"/>
                <w:szCs w:val="24"/>
              </w:rPr>
              <w:t xml:space="preserve"> </w:t>
            </w:r>
            <w:r w:rsidRPr="007A663F">
              <w:rPr>
                <w:sz w:val="24"/>
                <w:szCs w:val="24"/>
              </w:rPr>
              <w:t>труда.</w:t>
            </w:r>
          </w:p>
          <w:p w:rsidR="00F9237C" w:rsidRPr="007A663F" w:rsidRDefault="00F9237C" w:rsidP="00CD6888">
            <w:pPr>
              <w:pStyle w:val="TableParagraph"/>
              <w:numPr>
                <w:ilvl w:val="0"/>
                <w:numId w:val="25"/>
              </w:numPr>
              <w:tabs>
                <w:tab w:val="left" w:pos="931"/>
              </w:tabs>
              <w:ind w:left="870" w:right="293"/>
              <w:jc w:val="both"/>
              <w:rPr>
                <w:b/>
                <w:sz w:val="24"/>
                <w:szCs w:val="24"/>
              </w:rPr>
            </w:pPr>
            <w:r w:rsidRPr="007A663F">
              <w:rPr>
                <w:sz w:val="24"/>
                <w:szCs w:val="24"/>
              </w:rPr>
              <w:tab/>
              <w:t>Способствовать</w:t>
            </w:r>
            <w:r w:rsidRPr="007A663F">
              <w:rPr>
                <w:spacing w:val="1"/>
                <w:sz w:val="24"/>
                <w:szCs w:val="24"/>
              </w:rPr>
              <w:t xml:space="preserve"> </w:t>
            </w:r>
            <w:r w:rsidRPr="007A663F">
              <w:rPr>
                <w:sz w:val="24"/>
                <w:szCs w:val="24"/>
              </w:rPr>
              <w:t>закреплению</w:t>
            </w:r>
            <w:r w:rsidRPr="007A663F">
              <w:rPr>
                <w:spacing w:val="1"/>
                <w:sz w:val="24"/>
                <w:szCs w:val="24"/>
              </w:rPr>
              <w:t xml:space="preserve"> </w:t>
            </w:r>
            <w:r w:rsidRPr="007A663F">
              <w:rPr>
                <w:sz w:val="24"/>
                <w:szCs w:val="24"/>
              </w:rPr>
              <w:t>навыков</w:t>
            </w:r>
            <w:r w:rsidRPr="007A663F">
              <w:rPr>
                <w:spacing w:val="-57"/>
                <w:sz w:val="24"/>
                <w:szCs w:val="24"/>
              </w:rPr>
              <w:t xml:space="preserve"> </w:t>
            </w:r>
            <w:r w:rsidRPr="007A663F">
              <w:rPr>
                <w:sz w:val="24"/>
                <w:szCs w:val="24"/>
              </w:rPr>
              <w:t>самообслуживания.</w:t>
            </w:r>
          </w:p>
          <w:p w:rsidR="00F9237C" w:rsidRPr="007A663F" w:rsidRDefault="00F9237C" w:rsidP="00CD6888">
            <w:pPr>
              <w:pStyle w:val="TableParagraph"/>
              <w:numPr>
                <w:ilvl w:val="0"/>
                <w:numId w:val="25"/>
              </w:numPr>
              <w:tabs>
                <w:tab w:val="left" w:pos="871"/>
                <w:tab w:val="left" w:pos="3336"/>
              </w:tabs>
              <w:ind w:left="870" w:right="293"/>
              <w:jc w:val="both"/>
              <w:rPr>
                <w:b/>
                <w:sz w:val="24"/>
                <w:szCs w:val="24"/>
              </w:rPr>
            </w:pPr>
            <w:r w:rsidRPr="007A663F">
              <w:rPr>
                <w:sz w:val="24"/>
                <w:szCs w:val="24"/>
              </w:rPr>
              <w:t>Побуждать детей помогать младшим</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осуществлении</w:t>
            </w:r>
            <w:r w:rsidRPr="007A663F">
              <w:rPr>
                <w:sz w:val="24"/>
                <w:szCs w:val="24"/>
              </w:rPr>
              <w:tab/>
            </w:r>
            <w:r w:rsidRPr="007A663F">
              <w:rPr>
                <w:spacing w:val="-1"/>
                <w:sz w:val="24"/>
                <w:szCs w:val="24"/>
              </w:rPr>
              <w:t>микропроцессов</w:t>
            </w:r>
            <w:r w:rsidRPr="007A663F">
              <w:rPr>
                <w:spacing w:val="-58"/>
                <w:sz w:val="24"/>
                <w:szCs w:val="24"/>
              </w:rPr>
              <w:t xml:space="preserve"> </w:t>
            </w:r>
            <w:r w:rsidRPr="007A663F">
              <w:rPr>
                <w:sz w:val="24"/>
                <w:szCs w:val="24"/>
              </w:rPr>
              <w:t>самообслуживания.</w:t>
            </w:r>
          </w:p>
        </w:tc>
        <w:tc>
          <w:tcPr>
            <w:tcW w:w="4287" w:type="dxa"/>
            <w:gridSpan w:val="2"/>
          </w:tcPr>
          <w:p w:rsidR="00F9237C" w:rsidRPr="007A663F" w:rsidRDefault="00F9237C" w:rsidP="00007115">
            <w:pPr>
              <w:pStyle w:val="TableParagraph"/>
              <w:numPr>
                <w:ilvl w:val="0"/>
                <w:numId w:val="24"/>
              </w:numPr>
              <w:tabs>
                <w:tab w:val="left" w:pos="872"/>
                <w:tab w:val="left" w:pos="2519"/>
              </w:tabs>
              <w:jc w:val="both"/>
              <w:rPr>
                <w:sz w:val="24"/>
                <w:szCs w:val="24"/>
              </w:rPr>
            </w:pPr>
            <w:r w:rsidRPr="007A663F">
              <w:rPr>
                <w:sz w:val="24"/>
                <w:szCs w:val="24"/>
              </w:rPr>
              <w:t>Способствовать осознанию</w:t>
            </w:r>
            <w:r w:rsidRPr="007A663F">
              <w:rPr>
                <w:spacing w:val="-57"/>
                <w:sz w:val="24"/>
                <w:szCs w:val="24"/>
              </w:rPr>
              <w:t xml:space="preserve"> </w:t>
            </w:r>
            <w:r w:rsidRPr="007A663F">
              <w:rPr>
                <w:sz w:val="24"/>
                <w:szCs w:val="24"/>
              </w:rPr>
              <w:t>детьми</w:t>
            </w:r>
            <w:r w:rsidRPr="007A663F">
              <w:rPr>
                <w:sz w:val="24"/>
                <w:szCs w:val="24"/>
              </w:rPr>
              <w:tab/>
            </w:r>
            <w:r w:rsidRPr="007A663F">
              <w:rPr>
                <w:spacing w:val="-1"/>
                <w:sz w:val="24"/>
                <w:szCs w:val="24"/>
              </w:rPr>
              <w:t>значимости</w:t>
            </w:r>
            <w:r w:rsidRPr="007A663F">
              <w:rPr>
                <w:spacing w:val="-58"/>
                <w:sz w:val="24"/>
                <w:szCs w:val="24"/>
              </w:rPr>
              <w:t xml:space="preserve"> </w:t>
            </w:r>
            <w:r w:rsidRPr="007A663F">
              <w:rPr>
                <w:sz w:val="24"/>
                <w:szCs w:val="24"/>
              </w:rPr>
              <w:t>трудовой</w:t>
            </w:r>
            <w:r w:rsidRPr="007A663F">
              <w:rPr>
                <w:spacing w:val="1"/>
                <w:sz w:val="24"/>
                <w:szCs w:val="24"/>
              </w:rPr>
              <w:t xml:space="preserve"> </w:t>
            </w:r>
            <w:r w:rsidRPr="007A663F">
              <w:rPr>
                <w:sz w:val="24"/>
                <w:szCs w:val="24"/>
              </w:rPr>
              <w:t>деятельности</w:t>
            </w:r>
            <w:r w:rsidRPr="007A663F">
              <w:rPr>
                <w:spacing w:val="-57"/>
                <w:sz w:val="24"/>
                <w:szCs w:val="24"/>
              </w:rPr>
              <w:t xml:space="preserve"> </w:t>
            </w:r>
            <w:r w:rsidRPr="007A663F">
              <w:rPr>
                <w:sz w:val="24"/>
                <w:szCs w:val="24"/>
              </w:rPr>
              <w:t>взрослых.</w:t>
            </w:r>
          </w:p>
          <w:p w:rsidR="00F9237C" w:rsidRPr="007A663F" w:rsidRDefault="00F9237C" w:rsidP="00007115">
            <w:pPr>
              <w:pStyle w:val="TableParagraph"/>
              <w:numPr>
                <w:ilvl w:val="0"/>
                <w:numId w:val="24"/>
              </w:numPr>
              <w:tabs>
                <w:tab w:val="left" w:pos="871"/>
                <w:tab w:val="left" w:pos="872"/>
                <w:tab w:val="left" w:pos="1912"/>
                <w:tab w:val="left" w:pos="2274"/>
                <w:tab w:val="left" w:pos="2488"/>
                <w:tab w:val="left" w:pos="2754"/>
                <w:tab w:val="left" w:pos="2857"/>
                <w:tab w:val="left" w:pos="2897"/>
                <w:tab w:val="left" w:pos="3003"/>
                <w:tab w:val="left" w:pos="3379"/>
              </w:tabs>
              <w:ind w:right="1"/>
              <w:rPr>
                <w:sz w:val="24"/>
                <w:szCs w:val="24"/>
              </w:rPr>
            </w:pPr>
            <w:r w:rsidRPr="007A663F">
              <w:rPr>
                <w:sz w:val="24"/>
                <w:szCs w:val="24"/>
              </w:rPr>
              <w:t>Помочь</w:t>
            </w:r>
            <w:r w:rsidRPr="007A663F">
              <w:rPr>
                <w:sz w:val="24"/>
                <w:szCs w:val="24"/>
              </w:rPr>
              <w:tab/>
              <w:t>детям</w:t>
            </w:r>
            <w:r w:rsidRPr="007A663F">
              <w:rPr>
                <w:sz w:val="24"/>
                <w:szCs w:val="24"/>
              </w:rPr>
              <w:tab/>
            </w:r>
            <w:r w:rsidRPr="007A663F">
              <w:rPr>
                <w:spacing w:val="-1"/>
                <w:sz w:val="24"/>
                <w:szCs w:val="24"/>
              </w:rPr>
              <w:t>свободно</w:t>
            </w:r>
            <w:r w:rsidRPr="007A663F">
              <w:rPr>
                <w:spacing w:val="-57"/>
                <w:sz w:val="24"/>
                <w:szCs w:val="24"/>
              </w:rPr>
              <w:t xml:space="preserve"> </w:t>
            </w:r>
            <w:r w:rsidRPr="007A663F">
              <w:rPr>
                <w:sz w:val="24"/>
                <w:szCs w:val="24"/>
              </w:rPr>
              <w:t>ориентироваться,</w:t>
            </w:r>
            <w:r w:rsidRPr="007A663F">
              <w:rPr>
                <w:spacing w:val="1"/>
                <w:sz w:val="24"/>
                <w:szCs w:val="24"/>
              </w:rPr>
              <w:t xml:space="preserve"> </w:t>
            </w:r>
            <w:r w:rsidRPr="007A663F">
              <w:rPr>
                <w:sz w:val="24"/>
                <w:szCs w:val="24"/>
              </w:rPr>
              <w:t>правильно</w:t>
            </w:r>
            <w:r w:rsidRPr="007A663F">
              <w:rPr>
                <w:spacing w:val="10"/>
                <w:sz w:val="24"/>
                <w:szCs w:val="24"/>
              </w:rPr>
              <w:t xml:space="preserve"> </w:t>
            </w:r>
            <w:r w:rsidRPr="007A663F">
              <w:rPr>
                <w:sz w:val="24"/>
                <w:szCs w:val="24"/>
              </w:rPr>
              <w:t>использовать</w:t>
            </w:r>
            <w:r w:rsidRPr="007A663F">
              <w:rPr>
                <w:spacing w:val="15"/>
                <w:sz w:val="24"/>
                <w:szCs w:val="24"/>
              </w:rPr>
              <w:t xml:space="preserve"> </w:t>
            </w:r>
            <w:r w:rsidRPr="007A663F">
              <w:rPr>
                <w:sz w:val="24"/>
                <w:szCs w:val="24"/>
              </w:rPr>
              <w:t>по</w:t>
            </w:r>
            <w:r w:rsidRPr="007A663F">
              <w:rPr>
                <w:spacing w:val="-57"/>
                <w:sz w:val="24"/>
                <w:szCs w:val="24"/>
              </w:rPr>
              <w:t xml:space="preserve"> </w:t>
            </w:r>
            <w:r w:rsidRPr="007A663F">
              <w:rPr>
                <w:sz w:val="24"/>
                <w:szCs w:val="24"/>
              </w:rPr>
              <w:t>назначению</w:t>
            </w:r>
            <w:r w:rsidRPr="007A663F">
              <w:rPr>
                <w:sz w:val="24"/>
                <w:szCs w:val="24"/>
              </w:rPr>
              <w:tab/>
            </w:r>
            <w:r w:rsidRPr="007A663F">
              <w:rPr>
                <w:sz w:val="24"/>
                <w:szCs w:val="24"/>
              </w:rPr>
              <w:tab/>
              <w:t>и</w:t>
            </w:r>
            <w:r w:rsidRPr="007A663F">
              <w:rPr>
                <w:sz w:val="24"/>
                <w:szCs w:val="24"/>
              </w:rPr>
              <w:tab/>
            </w:r>
            <w:r w:rsidRPr="007A663F">
              <w:rPr>
                <w:sz w:val="24"/>
                <w:szCs w:val="24"/>
              </w:rPr>
              <w:tab/>
            </w:r>
            <w:r w:rsidRPr="007A663F">
              <w:rPr>
                <w:sz w:val="24"/>
                <w:szCs w:val="24"/>
              </w:rPr>
              <w:tab/>
            </w:r>
            <w:r w:rsidRPr="007A663F">
              <w:rPr>
                <w:sz w:val="24"/>
                <w:szCs w:val="24"/>
              </w:rPr>
              <w:tab/>
            </w:r>
            <w:r w:rsidRPr="007A663F">
              <w:rPr>
                <w:spacing w:val="-1"/>
                <w:sz w:val="24"/>
                <w:szCs w:val="24"/>
              </w:rPr>
              <w:t>ценить</w:t>
            </w:r>
            <w:r w:rsidRPr="007A663F">
              <w:rPr>
                <w:spacing w:val="-57"/>
                <w:sz w:val="24"/>
                <w:szCs w:val="24"/>
              </w:rPr>
              <w:t xml:space="preserve"> </w:t>
            </w:r>
            <w:r w:rsidRPr="007A663F">
              <w:rPr>
                <w:sz w:val="24"/>
                <w:szCs w:val="24"/>
              </w:rPr>
              <w:t>предметы</w:t>
            </w:r>
            <w:r w:rsidRPr="007A663F">
              <w:rPr>
                <w:sz w:val="24"/>
                <w:szCs w:val="24"/>
              </w:rPr>
              <w:tab/>
            </w:r>
            <w:r w:rsidRPr="007A663F">
              <w:rPr>
                <w:sz w:val="24"/>
                <w:szCs w:val="24"/>
              </w:rPr>
              <w:tab/>
            </w:r>
            <w:r w:rsidRPr="007A663F">
              <w:rPr>
                <w:spacing w:val="-1"/>
                <w:sz w:val="24"/>
                <w:szCs w:val="24"/>
              </w:rPr>
              <w:t>материальной</w:t>
            </w:r>
            <w:r w:rsidRPr="007A663F">
              <w:rPr>
                <w:spacing w:val="-57"/>
                <w:sz w:val="24"/>
                <w:szCs w:val="24"/>
              </w:rPr>
              <w:t xml:space="preserve"> </w:t>
            </w:r>
            <w:r w:rsidRPr="007A663F">
              <w:rPr>
                <w:sz w:val="24"/>
                <w:szCs w:val="24"/>
              </w:rPr>
              <w:t>культуры,</w:t>
            </w:r>
            <w:r w:rsidRPr="007A663F">
              <w:rPr>
                <w:sz w:val="24"/>
                <w:szCs w:val="24"/>
              </w:rPr>
              <w:tab/>
            </w:r>
            <w:r w:rsidRPr="007A663F">
              <w:rPr>
                <w:sz w:val="24"/>
                <w:szCs w:val="24"/>
              </w:rPr>
              <w:tab/>
            </w:r>
            <w:r w:rsidRPr="007A663F">
              <w:rPr>
                <w:sz w:val="24"/>
                <w:szCs w:val="24"/>
              </w:rPr>
              <w:tab/>
            </w:r>
            <w:r w:rsidRPr="007A663F">
              <w:rPr>
                <w:sz w:val="24"/>
                <w:szCs w:val="24"/>
              </w:rPr>
              <w:tab/>
            </w:r>
            <w:r w:rsidRPr="007A663F">
              <w:rPr>
                <w:sz w:val="24"/>
                <w:szCs w:val="24"/>
              </w:rPr>
              <w:tab/>
            </w:r>
            <w:r w:rsidRPr="007A663F">
              <w:rPr>
                <w:spacing w:val="-1"/>
                <w:sz w:val="24"/>
                <w:szCs w:val="24"/>
              </w:rPr>
              <w:t>которые</w:t>
            </w:r>
            <w:r w:rsidRPr="007A663F">
              <w:rPr>
                <w:spacing w:val="-57"/>
                <w:sz w:val="24"/>
                <w:szCs w:val="24"/>
              </w:rPr>
              <w:t xml:space="preserve"> </w:t>
            </w:r>
            <w:r w:rsidRPr="007A663F">
              <w:rPr>
                <w:sz w:val="24"/>
                <w:szCs w:val="24"/>
              </w:rPr>
              <w:t>окружают</w:t>
            </w:r>
            <w:r w:rsidRPr="007A663F">
              <w:rPr>
                <w:sz w:val="24"/>
                <w:szCs w:val="24"/>
              </w:rPr>
              <w:tab/>
            </w:r>
            <w:r w:rsidRPr="007A663F">
              <w:rPr>
                <w:sz w:val="24"/>
                <w:szCs w:val="24"/>
              </w:rPr>
              <w:tab/>
              <w:t>их</w:t>
            </w:r>
            <w:r w:rsidRPr="007A663F">
              <w:rPr>
                <w:sz w:val="24"/>
                <w:szCs w:val="24"/>
              </w:rPr>
              <w:tab/>
            </w:r>
            <w:r w:rsidRPr="007A663F">
              <w:rPr>
                <w:sz w:val="24"/>
                <w:szCs w:val="24"/>
              </w:rPr>
              <w:tab/>
            </w:r>
            <w:r w:rsidRPr="007A663F">
              <w:rPr>
                <w:sz w:val="24"/>
                <w:szCs w:val="24"/>
              </w:rPr>
              <w:tab/>
              <w:t>в</w:t>
            </w:r>
            <w:r w:rsidRPr="007A663F">
              <w:rPr>
                <w:sz w:val="24"/>
                <w:szCs w:val="24"/>
              </w:rPr>
              <w:tab/>
            </w:r>
            <w:r w:rsidRPr="007A663F">
              <w:rPr>
                <w:spacing w:val="-1"/>
                <w:sz w:val="24"/>
                <w:szCs w:val="24"/>
              </w:rPr>
              <w:t>по-</w:t>
            </w:r>
            <w:r w:rsidRPr="007A663F">
              <w:rPr>
                <w:spacing w:val="-57"/>
                <w:sz w:val="24"/>
                <w:szCs w:val="24"/>
              </w:rPr>
              <w:t xml:space="preserve"> </w:t>
            </w:r>
            <w:r w:rsidRPr="007A663F">
              <w:rPr>
                <w:sz w:val="24"/>
                <w:szCs w:val="24"/>
              </w:rPr>
              <w:t>вседневной</w:t>
            </w:r>
            <w:r w:rsidRPr="007A663F">
              <w:rPr>
                <w:spacing w:val="51"/>
                <w:sz w:val="24"/>
                <w:szCs w:val="24"/>
              </w:rPr>
              <w:t xml:space="preserve"> </w:t>
            </w:r>
            <w:r w:rsidRPr="007A663F">
              <w:rPr>
                <w:sz w:val="24"/>
                <w:szCs w:val="24"/>
              </w:rPr>
              <w:t>жизни</w:t>
            </w:r>
            <w:r w:rsidRPr="007A663F">
              <w:rPr>
                <w:spacing w:val="51"/>
                <w:sz w:val="24"/>
                <w:szCs w:val="24"/>
              </w:rPr>
              <w:t xml:space="preserve"> </w:t>
            </w:r>
            <w:r w:rsidRPr="007A663F">
              <w:rPr>
                <w:sz w:val="24"/>
                <w:szCs w:val="24"/>
              </w:rPr>
              <w:t>дома,</w:t>
            </w:r>
            <w:r w:rsidRPr="007A663F">
              <w:rPr>
                <w:spacing w:val="51"/>
                <w:sz w:val="24"/>
                <w:szCs w:val="24"/>
              </w:rPr>
              <w:t xml:space="preserve"> </w:t>
            </w:r>
            <w:r w:rsidRPr="007A663F">
              <w:rPr>
                <w:sz w:val="24"/>
                <w:szCs w:val="24"/>
              </w:rPr>
              <w:t>в</w:t>
            </w:r>
            <w:r w:rsidRPr="007A663F">
              <w:rPr>
                <w:spacing w:val="-57"/>
                <w:sz w:val="24"/>
                <w:szCs w:val="24"/>
              </w:rPr>
              <w:t xml:space="preserve"> </w:t>
            </w:r>
            <w:r w:rsidRPr="007A663F">
              <w:rPr>
                <w:sz w:val="24"/>
                <w:szCs w:val="24"/>
              </w:rPr>
              <w:t>детском</w:t>
            </w:r>
            <w:r w:rsidRPr="007A663F">
              <w:rPr>
                <w:spacing w:val="-1"/>
                <w:sz w:val="24"/>
                <w:szCs w:val="24"/>
              </w:rPr>
              <w:t xml:space="preserve"> </w:t>
            </w:r>
            <w:r w:rsidRPr="007A663F">
              <w:rPr>
                <w:sz w:val="24"/>
                <w:szCs w:val="24"/>
              </w:rPr>
              <w:t>саду,</w:t>
            </w:r>
            <w:r w:rsidRPr="007A663F">
              <w:rPr>
                <w:spacing w:val="-1"/>
                <w:sz w:val="24"/>
                <w:szCs w:val="24"/>
              </w:rPr>
              <w:t xml:space="preserve"> </w:t>
            </w:r>
            <w:r w:rsidRPr="007A663F">
              <w:rPr>
                <w:sz w:val="24"/>
                <w:szCs w:val="24"/>
              </w:rPr>
              <w:t>на</w:t>
            </w:r>
            <w:r w:rsidRPr="007A663F">
              <w:rPr>
                <w:spacing w:val="2"/>
                <w:sz w:val="24"/>
                <w:szCs w:val="24"/>
              </w:rPr>
              <w:t xml:space="preserve"> </w:t>
            </w:r>
            <w:r w:rsidRPr="007A663F">
              <w:rPr>
                <w:sz w:val="24"/>
                <w:szCs w:val="24"/>
              </w:rPr>
              <w:t>улице.</w:t>
            </w:r>
          </w:p>
          <w:p w:rsidR="00F9237C" w:rsidRPr="007A663F" w:rsidRDefault="00F9237C" w:rsidP="00007115">
            <w:pPr>
              <w:pStyle w:val="TableParagraph"/>
              <w:numPr>
                <w:ilvl w:val="0"/>
                <w:numId w:val="24"/>
              </w:numPr>
              <w:tabs>
                <w:tab w:val="left" w:pos="872"/>
              </w:tabs>
              <w:spacing w:line="270" w:lineRule="atLeast"/>
              <w:ind w:right="1"/>
              <w:jc w:val="both"/>
              <w:rPr>
                <w:sz w:val="24"/>
                <w:szCs w:val="24"/>
              </w:rPr>
            </w:pPr>
            <w:r w:rsidRPr="007A663F">
              <w:rPr>
                <w:sz w:val="24"/>
                <w:szCs w:val="24"/>
              </w:rPr>
              <w:t>Продолжать</w:t>
            </w:r>
            <w:r w:rsidRPr="007A663F">
              <w:rPr>
                <w:spacing w:val="1"/>
                <w:sz w:val="24"/>
                <w:szCs w:val="24"/>
              </w:rPr>
              <w:t xml:space="preserve"> </w:t>
            </w:r>
            <w:r w:rsidRPr="007A663F">
              <w:rPr>
                <w:sz w:val="24"/>
                <w:szCs w:val="24"/>
              </w:rPr>
              <w:t>приобщение</w:t>
            </w:r>
            <w:r w:rsidRPr="007A663F">
              <w:rPr>
                <w:spacing w:val="1"/>
                <w:sz w:val="24"/>
                <w:szCs w:val="24"/>
              </w:rPr>
              <w:t xml:space="preserve"> </w:t>
            </w:r>
            <w:r w:rsidRPr="007A663F">
              <w:rPr>
                <w:sz w:val="24"/>
                <w:szCs w:val="24"/>
              </w:rPr>
              <w:t>детей</w:t>
            </w:r>
            <w:r w:rsidRPr="007A663F">
              <w:rPr>
                <w:spacing w:val="1"/>
                <w:sz w:val="24"/>
                <w:szCs w:val="24"/>
              </w:rPr>
              <w:t xml:space="preserve"> </w:t>
            </w:r>
            <w:r w:rsidRPr="007A663F">
              <w:rPr>
                <w:sz w:val="24"/>
                <w:szCs w:val="24"/>
              </w:rPr>
              <w:t>к</w:t>
            </w:r>
            <w:r w:rsidRPr="007A663F">
              <w:rPr>
                <w:spacing w:val="1"/>
                <w:sz w:val="24"/>
                <w:szCs w:val="24"/>
              </w:rPr>
              <w:t xml:space="preserve"> </w:t>
            </w:r>
            <w:r w:rsidRPr="007A663F">
              <w:rPr>
                <w:sz w:val="24"/>
                <w:szCs w:val="24"/>
              </w:rPr>
              <w:t>миру</w:t>
            </w:r>
            <w:r w:rsidRPr="007A663F">
              <w:rPr>
                <w:spacing w:val="1"/>
                <w:sz w:val="24"/>
                <w:szCs w:val="24"/>
              </w:rPr>
              <w:t xml:space="preserve"> </w:t>
            </w:r>
            <w:r w:rsidRPr="007A663F">
              <w:rPr>
                <w:sz w:val="24"/>
                <w:szCs w:val="24"/>
              </w:rPr>
              <w:t>взрослых</w:t>
            </w:r>
            <w:r w:rsidRPr="007A663F">
              <w:rPr>
                <w:spacing w:val="1"/>
                <w:sz w:val="24"/>
                <w:szCs w:val="24"/>
              </w:rPr>
              <w:t xml:space="preserve"> </w:t>
            </w:r>
            <w:r w:rsidRPr="007A663F">
              <w:rPr>
                <w:sz w:val="24"/>
                <w:szCs w:val="24"/>
              </w:rPr>
              <w:t>людей</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созданных</w:t>
            </w:r>
            <w:r w:rsidRPr="007A663F">
              <w:rPr>
                <w:spacing w:val="1"/>
                <w:sz w:val="24"/>
                <w:szCs w:val="24"/>
              </w:rPr>
              <w:t xml:space="preserve"> </w:t>
            </w:r>
            <w:r w:rsidRPr="007A663F">
              <w:rPr>
                <w:sz w:val="24"/>
                <w:szCs w:val="24"/>
              </w:rPr>
              <w:t>их</w:t>
            </w:r>
            <w:r w:rsidRPr="007A663F">
              <w:rPr>
                <w:spacing w:val="-57"/>
                <w:sz w:val="24"/>
                <w:szCs w:val="24"/>
              </w:rPr>
              <w:t xml:space="preserve"> </w:t>
            </w:r>
            <w:r w:rsidRPr="007A663F">
              <w:rPr>
                <w:sz w:val="24"/>
                <w:szCs w:val="24"/>
              </w:rPr>
              <w:t>трудом</w:t>
            </w:r>
            <w:r w:rsidRPr="007A663F">
              <w:rPr>
                <w:spacing w:val="-1"/>
                <w:sz w:val="24"/>
                <w:szCs w:val="24"/>
              </w:rPr>
              <w:t xml:space="preserve"> </w:t>
            </w:r>
            <w:r w:rsidRPr="007A663F">
              <w:rPr>
                <w:sz w:val="24"/>
                <w:szCs w:val="24"/>
              </w:rPr>
              <w:t>предметов.</w:t>
            </w:r>
          </w:p>
        </w:tc>
        <w:tc>
          <w:tcPr>
            <w:tcW w:w="4200" w:type="dxa"/>
            <w:gridSpan w:val="2"/>
          </w:tcPr>
          <w:p w:rsidR="00F9237C" w:rsidRPr="007A663F" w:rsidRDefault="00F9237C" w:rsidP="00CD6888">
            <w:pPr>
              <w:pStyle w:val="TableParagraph"/>
              <w:numPr>
                <w:ilvl w:val="0"/>
                <w:numId w:val="23"/>
              </w:numPr>
              <w:tabs>
                <w:tab w:val="left" w:pos="872"/>
                <w:tab w:val="left" w:pos="2791"/>
              </w:tabs>
              <w:ind w:right="275"/>
              <w:jc w:val="both"/>
              <w:rPr>
                <w:sz w:val="24"/>
                <w:szCs w:val="24"/>
              </w:rPr>
            </w:pPr>
            <w:r w:rsidRPr="007A663F">
              <w:rPr>
                <w:sz w:val="24"/>
                <w:szCs w:val="24"/>
              </w:rPr>
              <w:t>Способствовать</w:t>
            </w:r>
            <w:r w:rsidRPr="007A663F">
              <w:rPr>
                <w:spacing w:val="1"/>
                <w:sz w:val="24"/>
                <w:szCs w:val="24"/>
              </w:rPr>
              <w:t xml:space="preserve"> </w:t>
            </w:r>
            <w:r w:rsidRPr="007A663F">
              <w:rPr>
                <w:sz w:val="24"/>
                <w:szCs w:val="24"/>
              </w:rPr>
              <w:t>осознанию</w:t>
            </w:r>
            <w:r w:rsidRPr="007A663F">
              <w:rPr>
                <w:spacing w:val="-57"/>
                <w:sz w:val="24"/>
                <w:szCs w:val="24"/>
              </w:rPr>
              <w:t xml:space="preserve"> </w:t>
            </w:r>
            <w:r w:rsidRPr="007A663F">
              <w:rPr>
                <w:sz w:val="24"/>
                <w:szCs w:val="24"/>
              </w:rPr>
              <w:t>того,</w:t>
            </w:r>
            <w:r w:rsidRPr="007A663F">
              <w:rPr>
                <w:spacing w:val="1"/>
                <w:sz w:val="24"/>
                <w:szCs w:val="24"/>
              </w:rPr>
              <w:t xml:space="preserve"> </w:t>
            </w:r>
            <w:r w:rsidRPr="007A663F">
              <w:rPr>
                <w:sz w:val="24"/>
                <w:szCs w:val="24"/>
              </w:rPr>
              <w:t>что</w:t>
            </w:r>
            <w:r w:rsidRPr="007A663F">
              <w:rPr>
                <w:spacing w:val="1"/>
                <w:sz w:val="24"/>
                <w:szCs w:val="24"/>
              </w:rPr>
              <w:t xml:space="preserve"> </w:t>
            </w:r>
            <w:r w:rsidRPr="007A663F">
              <w:rPr>
                <w:sz w:val="24"/>
                <w:szCs w:val="24"/>
              </w:rPr>
              <w:t>правильным</w:t>
            </w:r>
            <w:r w:rsidRPr="007A663F">
              <w:rPr>
                <w:spacing w:val="1"/>
                <w:sz w:val="24"/>
                <w:szCs w:val="24"/>
              </w:rPr>
              <w:t xml:space="preserve"> </w:t>
            </w:r>
            <w:r w:rsidRPr="007A663F">
              <w:rPr>
                <w:sz w:val="24"/>
                <w:szCs w:val="24"/>
              </w:rPr>
              <w:t>выбором</w:t>
            </w:r>
            <w:r w:rsidRPr="007A663F">
              <w:rPr>
                <w:sz w:val="24"/>
                <w:szCs w:val="24"/>
              </w:rPr>
              <w:tab/>
            </w:r>
            <w:r w:rsidRPr="007A663F">
              <w:rPr>
                <w:spacing w:val="-1"/>
                <w:sz w:val="24"/>
                <w:szCs w:val="24"/>
              </w:rPr>
              <w:t>профессии</w:t>
            </w:r>
            <w:r w:rsidRPr="007A663F">
              <w:rPr>
                <w:spacing w:val="-58"/>
                <w:sz w:val="24"/>
                <w:szCs w:val="24"/>
              </w:rPr>
              <w:t xml:space="preserve"> </w:t>
            </w:r>
            <w:r w:rsidRPr="007A663F">
              <w:rPr>
                <w:sz w:val="24"/>
                <w:szCs w:val="24"/>
              </w:rPr>
              <w:t>определяется</w:t>
            </w:r>
            <w:r w:rsidRPr="007A663F">
              <w:rPr>
                <w:spacing w:val="1"/>
                <w:sz w:val="24"/>
                <w:szCs w:val="24"/>
              </w:rPr>
              <w:t xml:space="preserve"> </w:t>
            </w:r>
            <w:r w:rsidRPr="007A663F">
              <w:rPr>
                <w:sz w:val="24"/>
                <w:szCs w:val="24"/>
              </w:rPr>
              <w:t>жизненный</w:t>
            </w:r>
            <w:r w:rsidRPr="007A663F">
              <w:rPr>
                <w:spacing w:val="1"/>
                <w:sz w:val="24"/>
                <w:szCs w:val="24"/>
              </w:rPr>
              <w:t xml:space="preserve"> </w:t>
            </w:r>
            <w:r w:rsidRPr="007A663F">
              <w:rPr>
                <w:sz w:val="24"/>
                <w:szCs w:val="24"/>
              </w:rPr>
              <w:t>успех.</w:t>
            </w:r>
          </w:p>
          <w:p w:rsidR="00F9237C" w:rsidRPr="007A663F" w:rsidRDefault="00F9237C" w:rsidP="00CD6888">
            <w:pPr>
              <w:pStyle w:val="TableParagraph"/>
              <w:numPr>
                <w:ilvl w:val="0"/>
                <w:numId w:val="23"/>
              </w:numPr>
              <w:tabs>
                <w:tab w:val="left" w:pos="872"/>
                <w:tab w:val="left" w:pos="2792"/>
                <w:tab w:val="left" w:pos="3641"/>
                <w:tab w:val="left" w:pos="3761"/>
              </w:tabs>
              <w:ind w:right="275"/>
              <w:jc w:val="both"/>
              <w:rPr>
                <w:sz w:val="24"/>
                <w:szCs w:val="24"/>
              </w:rPr>
            </w:pPr>
            <w:r w:rsidRPr="007A663F">
              <w:rPr>
                <w:sz w:val="24"/>
                <w:szCs w:val="24"/>
              </w:rPr>
              <w:t>Продолжать знакомить детей</w:t>
            </w:r>
            <w:r w:rsidRPr="007A663F">
              <w:rPr>
                <w:spacing w:val="-57"/>
                <w:sz w:val="24"/>
                <w:szCs w:val="24"/>
              </w:rPr>
              <w:t xml:space="preserve"> </w:t>
            </w:r>
            <w:r w:rsidRPr="007A663F">
              <w:rPr>
                <w:sz w:val="24"/>
                <w:szCs w:val="24"/>
              </w:rPr>
              <w:t>с</w:t>
            </w:r>
            <w:r w:rsidRPr="007A663F">
              <w:rPr>
                <w:spacing w:val="1"/>
                <w:sz w:val="24"/>
                <w:szCs w:val="24"/>
              </w:rPr>
              <w:t xml:space="preserve"> </w:t>
            </w:r>
            <w:r w:rsidRPr="007A663F">
              <w:rPr>
                <w:sz w:val="24"/>
                <w:szCs w:val="24"/>
              </w:rPr>
              <w:t>конкретными</w:t>
            </w:r>
            <w:r w:rsidRPr="007A663F">
              <w:rPr>
                <w:spacing w:val="1"/>
                <w:sz w:val="24"/>
                <w:szCs w:val="24"/>
              </w:rPr>
              <w:t xml:space="preserve"> </w:t>
            </w:r>
            <w:r w:rsidRPr="007A663F">
              <w:rPr>
                <w:sz w:val="24"/>
                <w:szCs w:val="24"/>
              </w:rPr>
              <w:t>трудовыми</w:t>
            </w:r>
            <w:r w:rsidRPr="007A663F">
              <w:rPr>
                <w:spacing w:val="-57"/>
                <w:sz w:val="24"/>
                <w:szCs w:val="24"/>
              </w:rPr>
              <w:t xml:space="preserve"> </w:t>
            </w:r>
            <w:r w:rsidRPr="007A663F">
              <w:rPr>
                <w:sz w:val="24"/>
                <w:szCs w:val="24"/>
              </w:rPr>
              <w:t>процессами</w:t>
            </w:r>
            <w:r w:rsidRPr="007A663F">
              <w:rPr>
                <w:sz w:val="24"/>
                <w:szCs w:val="24"/>
              </w:rPr>
              <w:tab/>
              <w:t>и</w:t>
            </w:r>
            <w:r w:rsidRPr="007A663F">
              <w:rPr>
                <w:sz w:val="24"/>
                <w:szCs w:val="24"/>
              </w:rPr>
              <w:tab/>
            </w:r>
            <w:r w:rsidRPr="007A663F">
              <w:rPr>
                <w:spacing w:val="-3"/>
                <w:sz w:val="24"/>
                <w:szCs w:val="24"/>
              </w:rPr>
              <w:t>их</w:t>
            </w:r>
            <w:r w:rsidRPr="007A663F">
              <w:rPr>
                <w:spacing w:val="-58"/>
                <w:sz w:val="24"/>
                <w:szCs w:val="24"/>
              </w:rPr>
              <w:t xml:space="preserve"> </w:t>
            </w:r>
            <w:r w:rsidRPr="007A663F">
              <w:rPr>
                <w:sz w:val="24"/>
                <w:szCs w:val="24"/>
              </w:rPr>
              <w:t>компонентами (цель и мотив</w:t>
            </w:r>
            <w:r w:rsidRPr="007A663F">
              <w:rPr>
                <w:spacing w:val="-57"/>
                <w:sz w:val="24"/>
                <w:szCs w:val="24"/>
              </w:rPr>
              <w:t xml:space="preserve"> </w:t>
            </w:r>
            <w:r w:rsidRPr="007A663F">
              <w:rPr>
                <w:sz w:val="24"/>
                <w:szCs w:val="24"/>
              </w:rPr>
              <w:t>труда,</w:t>
            </w:r>
            <w:r w:rsidRPr="007A663F">
              <w:rPr>
                <w:spacing w:val="1"/>
                <w:sz w:val="24"/>
                <w:szCs w:val="24"/>
              </w:rPr>
              <w:t xml:space="preserve"> </w:t>
            </w:r>
            <w:r w:rsidRPr="007A663F">
              <w:rPr>
                <w:sz w:val="24"/>
                <w:szCs w:val="24"/>
              </w:rPr>
              <w:t>предмет</w:t>
            </w:r>
            <w:r w:rsidRPr="007A663F">
              <w:rPr>
                <w:spacing w:val="1"/>
                <w:sz w:val="24"/>
                <w:szCs w:val="24"/>
              </w:rPr>
              <w:t xml:space="preserve"> </w:t>
            </w:r>
            <w:r w:rsidRPr="007A663F">
              <w:rPr>
                <w:sz w:val="24"/>
                <w:szCs w:val="24"/>
              </w:rPr>
              <w:t>труда,</w:t>
            </w:r>
            <w:r w:rsidRPr="007A663F">
              <w:rPr>
                <w:spacing w:val="1"/>
                <w:sz w:val="24"/>
                <w:szCs w:val="24"/>
              </w:rPr>
              <w:t xml:space="preserve"> </w:t>
            </w:r>
            <w:r w:rsidRPr="007A663F">
              <w:rPr>
                <w:sz w:val="24"/>
                <w:szCs w:val="24"/>
              </w:rPr>
              <w:t>инструменты</w:t>
            </w:r>
            <w:r w:rsidRPr="007A663F">
              <w:rPr>
                <w:sz w:val="24"/>
                <w:szCs w:val="24"/>
              </w:rPr>
              <w:tab/>
            </w:r>
            <w:r w:rsidRPr="007A663F">
              <w:rPr>
                <w:sz w:val="24"/>
                <w:szCs w:val="24"/>
              </w:rPr>
              <w:tab/>
            </w:r>
            <w:r w:rsidRPr="007A663F">
              <w:rPr>
                <w:sz w:val="24"/>
                <w:szCs w:val="24"/>
              </w:rPr>
              <w:tab/>
            </w:r>
            <w:r w:rsidRPr="007A663F">
              <w:rPr>
                <w:spacing w:val="-5"/>
                <w:sz w:val="24"/>
                <w:szCs w:val="24"/>
              </w:rPr>
              <w:t>и</w:t>
            </w:r>
          </w:p>
          <w:p w:rsidR="00F9237C" w:rsidRPr="007A663F" w:rsidRDefault="00F9237C" w:rsidP="00CD6888">
            <w:pPr>
              <w:pStyle w:val="TableParagraph"/>
              <w:ind w:left="871" w:right="275"/>
              <w:jc w:val="both"/>
              <w:rPr>
                <w:sz w:val="24"/>
                <w:szCs w:val="24"/>
              </w:rPr>
            </w:pPr>
            <w:r w:rsidRPr="007A663F">
              <w:rPr>
                <w:sz w:val="24"/>
                <w:szCs w:val="24"/>
              </w:rPr>
              <w:t>оборудование,</w:t>
            </w:r>
            <w:r w:rsidRPr="007A663F">
              <w:rPr>
                <w:spacing w:val="1"/>
                <w:sz w:val="24"/>
                <w:szCs w:val="24"/>
              </w:rPr>
              <w:t xml:space="preserve"> </w:t>
            </w:r>
            <w:r w:rsidRPr="007A663F">
              <w:rPr>
                <w:sz w:val="24"/>
                <w:szCs w:val="24"/>
              </w:rPr>
              <w:t>трудовые</w:t>
            </w:r>
            <w:r w:rsidRPr="007A663F">
              <w:rPr>
                <w:spacing w:val="-57"/>
                <w:sz w:val="24"/>
                <w:szCs w:val="24"/>
              </w:rPr>
              <w:t xml:space="preserve"> </w:t>
            </w:r>
            <w:r w:rsidRPr="007A663F">
              <w:rPr>
                <w:sz w:val="24"/>
                <w:szCs w:val="24"/>
              </w:rPr>
              <w:t>действия,</w:t>
            </w:r>
            <w:r w:rsidRPr="007A663F">
              <w:rPr>
                <w:spacing w:val="-1"/>
                <w:sz w:val="24"/>
                <w:szCs w:val="24"/>
              </w:rPr>
              <w:t xml:space="preserve"> </w:t>
            </w:r>
            <w:r w:rsidRPr="007A663F">
              <w:rPr>
                <w:sz w:val="24"/>
                <w:szCs w:val="24"/>
              </w:rPr>
              <w:t>результат).</w:t>
            </w:r>
          </w:p>
          <w:p w:rsidR="00F9237C" w:rsidRPr="007A663F" w:rsidRDefault="00F9237C" w:rsidP="00CD6888">
            <w:pPr>
              <w:pStyle w:val="TableParagraph"/>
              <w:numPr>
                <w:ilvl w:val="0"/>
                <w:numId w:val="23"/>
              </w:numPr>
              <w:tabs>
                <w:tab w:val="left" w:pos="872"/>
              </w:tabs>
              <w:ind w:right="275"/>
              <w:jc w:val="both"/>
              <w:rPr>
                <w:sz w:val="24"/>
                <w:szCs w:val="24"/>
              </w:rPr>
            </w:pPr>
            <w:r w:rsidRPr="007A663F">
              <w:rPr>
                <w:sz w:val="24"/>
                <w:szCs w:val="24"/>
              </w:rPr>
              <w:t>Расширять</w:t>
            </w:r>
            <w:r w:rsidRPr="007A663F">
              <w:rPr>
                <w:spacing w:val="1"/>
                <w:sz w:val="24"/>
                <w:szCs w:val="24"/>
              </w:rPr>
              <w:t xml:space="preserve"> </w:t>
            </w:r>
            <w:r w:rsidRPr="007A663F">
              <w:rPr>
                <w:sz w:val="24"/>
                <w:szCs w:val="24"/>
              </w:rPr>
              <w:t>знания</w:t>
            </w:r>
            <w:r w:rsidRPr="007A663F">
              <w:rPr>
                <w:spacing w:val="1"/>
                <w:sz w:val="24"/>
                <w:szCs w:val="24"/>
              </w:rPr>
              <w:t xml:space="preserve"> </w:t>
            </w:r>
            <w:r w:rsidRPr="007A663F">
              <w:rPr>
                <w:sz w:val="24"/>
                <w:szCs w:val="24"/>
              </w:rPr>
              <w:t>детей</w:t>
            </w:r>
            <w:r w:rsidRPr="007A663F">
              <w:rPr>
                <w:spacing w:val="1"/>
                <w:sz w:val="24"/>
                <w:szCs w:val="24"/>
              </w:rPr>
              <w:t xml:space="preserve"> </w:t>
            </w:r>
            <w:r w:rsidRPr="007A663F">
              <w:rPr>
                <w:sz w:val="24"/>
                <w:szCs w:val="24"/>
              </w:rPr>
              <w:t>о</w:t>
            </w:r>
            <w:r w:rsidRPr="007A663F">
              <w:rPr>
                <w:spacing w:val="1"/>
                <w:sz w:val="24"/>
                <w:szCs w:val="24"/>
              </w:rPr>
              <w:t xml:space="preserve"> </w:t>
            </w:r>
            <w:r w:rsidRPr="007A663F">
              <w:rPr>
                <w:sz w:val="24"/>
                <w:szCs w:val="24"/>
              </w:rPr>
              <w:t>профессиях.</w:t>
            </w:r>
          </w:p>
        </w:tc>
      </w:tr>
      <w:tr w:rsidR="00F9237C" w:rsidRPr="007A663F" w:rsidTr="00525661">
        <w:trPr>
          <w:trHeight w:val="171"/>
        </w:trPr>
        <w:tc>
          <w:tcPr>
            <w:tcW w:w="2162" w:type="dxa"/>
          </w:tcPr>
          <w:p w:rsidR="00F9237C" w:rsidRPr="007A663F" w:rsidRDefault="00F9237C" w:rsidP="004B2609">
            <w:pPr>
              <w:pStyle w:val="TableParagraph"/>
              <w:spacing w:line="272" w:lineRule="exact"/>
              <w:rPr>
                <w:b/>
                <w:sz w:val="24"/>
                <w:szCs w:val="24"/>
              </w:rPr>
            </w:pPr>
            <w:r w:rsidRPr="007A663F">
              <w:rPr>
                <w:b/>
                <w:sz w:val="24"/>
                <w:szCs w:val="24"/>
              </w:rPr>
              <w:t>Виды</w:t>
            </w:r>
            <w:r w:rsidRPr="007A663F">
              <w:rPr>
                <w:b/>
                <w:spacing w:val="-3"/>
                <w:sz w:val="24"/>
                <w:szCs w:val="24"/>
              </w:rPr>
              <w:t xml:space="preserve"> </w:t>
            </w:r>
            <w:r w:rsidRPr="007A663F">
              <w:rPr>
                <w:b/>
                <w:sz w:val="24"/>
                <w:szCs w:val="24"/>
              </w:rPr>
              <w:t>деятельности</w:t>
            </w:r>
          </w:p>
        </w:tc>
        <w:tc>
          <w:tcPr>
            <w:tcW w:w="13306" w:type="dxa"/>
            <w:gridSpan w:val="5"/>
          </w:tcPr>
          <w:p w:rsidR="00F9237C" w:rsidRPr="007A663F" w:rsidRDefault="00F9237C" w:rsidP="004B2609">
            <w:pPr>
              <w:pStyle w:val="TableParagraph"/>
              <w:spacing w:line="272" w:lineRule="exact"/>
              <w:rPr>
                <w:b/>
                <w:sz w:val="24"/>
                <w:szCs w:val="24"/>
              </w:rPr>
            </w:pPr>
            <w:r w:rsidRPr="007A663F">
              <w:rPr>
                <w:b/>
                <w:sz w:val="24"/>
                <w:szCs w:val="24"/>
              </w:rPr>
              <w:t>Формы</w:t>
            </w:r>
            <w:r w:rsidRPr="007A663F">
              <w:rPr>
                <w:b/>
                <w:spacing w:val="-3"/>
                <w:sz w:val="24"/>
                <w:szCs w:val="24"/>
              </w:rPr>
              <w:t xml:space="preserve"> </w:t>
            </w:r>
            <w:r w:rsidRPr="007A663F">
              <w:rPr>
                <w:b/>
                <w:sz w:val="24"/>
                <w:szCs w:val="24"/>
              </w:rPr>
              <w:t>организации</w:t>
            </w:r>
            <w:r w:rsidRPr="007A663F">
              <w:rPr>
                <w:b/>
                <w:spacing w:val="-1"/>
                <w:sz w:val="24"/>
                <w:szCs w:val="24"/>
              </w:rPr>
              <w:t xml:space="preserve"> </w:t>
            </w:r>
            <w:r w:rsidRPr="007A663F">
              <w:rPr>
                <w:b/>
                <w:sz w:val="24"/>
                <w:szCs w:val="24"/>
              </w:rPr>
              <w:t>деятельности</w:t>
            </w:r>
          </w:p>
        </w:tc>
      </w:tr>
      <w:tr w:rsidR="00F9237C" w:rsidRPr="007A663F" w:rsidTr="00525661">
        <w:trPr>
          <w:trHeight w:val="498"/>
        </w:trPr>
        <w:tc>
          <w:tcPr>
            <w:tcW w:w="2162" w:type="dxa"/>
          </w:tcPr>
          <w:p w:rsidR="00F9237C" w:rsidRPr="007A663F" w:rsidRDefault="00F9237C" w:rsidP="004B2609">
            <w:pPr>
              <w:pStyle w:val="TableParagraph"/>
              <w:ind w:right="473"/>
              <w:jc w:val="both"/>
              <w:rPr>
                <w:b/>
                <w:sz w:val="24"/>
                <w:szCs w:val="24"/>
              </w:rPr>
            </w:pPr>
            <w:r w:rsidRPr="007A663F">
              <w:rPr>
                <w:b/>
                <w:sz w:val="24"/>
                <w:szCs w:val="24"/>
              </w:rPr>
              <w:t>Непосредственно</w:t>
            </w:r>
            <w:r w:rsidRPr="007A663F">
              <w:rPr>
                <w:b/>
                <w:spacing w:val="-58"/>
                <w:sz w:val="24"/>
                <w:szCs w:val="24"/>
              </w:rPr>
              <w:t xml:space="preserve"> </w:t>
            </w:r>
            <w:r w:rsidRPr="007A663F">
              <w:rPr>
                <w:b/>
                <w:sz w:val="24"/>
                <w:szCs w:val="24"/>
              </w:rPr>
              <w:t>образовательная</w:t>
            </w:r>
            <w:r w:rsidRPr="007A663F">
              <w:rPr>
                <w:b/>
                <w:spacing w:val="-58"/>
                <w:sz w:val="24"/>
                <w:szCs w:val="24"/>
              </w:rPr>
              <w:t xml:space="preserve"> </w:t>
            </w:r>
            <w:r w:rsidRPr="007A663F">
              <w:rPr>
                <w:b/>
                <w:sz w:val="24"/>
                <w:szCs w:val="24"/>
              </w:rPr>
              <w:t>деятельность</w:t>
            </w:r>
          </w:p>
        </w:tc>
        <w:tc>
          <w:tcPr>
            <w:tcW w:w="13306" w:type="dxa"/>
            <w:gridSpan w:val="5"/>
          </w:tcPr>
          <w:p w:rsidR="00F9237C" w:rsidRPr="007A663F" w:rsidRDefault="00F9237C" w:rsidP="00007115">
            <w:pPr>
              <w:pStyle w:val="TableParagraph"/>
              <w:numPr>
                <w:ilvl w:val="0"/>
                <w:numId w:val="22"/>
              </w:numPr>
              <w:tabs>
                <w:tab w:val="left" w:pos="870"/>
                <w:tab w:val="left" w:pos="871"/>
              </w:tabs>
              <w:spacing w:line="267" w:lineRule="exact"/>
              <w:ind w:hanging="721"/>
              <w:rPr>
                <w:sz w:val="24"/>
                <w:szCs w:val="24"/>
              </w:rPr>
            </w:pPr>
            <w:r w:rsidRPr="007A663F">
              <w:rPr>
                <w:sz w:val="24"/>
                <w:szCs w:val="24"/>
              </w:rPr>
              <w:t>Наблюдение</w:t>
            </w:r>
            <w:r w:rsidRPr="007A663F">
              <w:rPr>
                <w:spacing w:val="-4"/>
                <w:sz w:val="24"/>
                <w:szCs w:val="24"/>
              </w:rPr>
              <w:t xml:space="preserve"> </w:t>
            </w:r>
            <w:r w:rsidRPr="007A663F">
              <w:rPr>
                <w:sz w:val="24"/>
                <w:szCs w:val="24"/>
              </w:rPr>
              <w:t>за</w:t>
            </w:r>
            <w:r w:rsidRPr="007A663F">
              <w:rPr>
                <w:spacing w:val="-3"/>
                <w:sz w:val="24"/>
                <w:szCs w:val="24"/>
              </w:rPr>
              <w:t xml:space="preserve"> </w:t>
            </w:r>
            <w:r w:rsidRPr="007A663F">
              <w:rPr>
                <w:sz w:val="24"/>
                <w:szCs w:val="24"/>
              </w:rPr>
              <w:t>трудом</w:t>
            </w:r>
            <w:r w:rsidRPr="007A663F">
              <w:rPr>
                <w:spacing w:val="-1"/>
                <w:sz w:val="24"/>
                <w:szCs w:val="24"/>
              </w:rPr>
              <w:t xml:space="preserve"> </w:t>
            </w:r>
            <w:r w:rsidRPr="007A663F">
              <w:rPr>
                <w:sz w:val="24"/>
                <w:szCs w:val="24"/>
              </w:rPr>
              <w:t>взрослых</w:t>
            </w:r>
          </w:p>
          <w:p w:rsidR="00F9237C" w:rsidRPr="007A663F" w:rsidRDefault="00F9237C" w:rsidP="00007115">
            <w:pPr>
              <w:pStyle w:val="TableParagraph"/>
              <w:numPr>
                <w:ilvl w:val="0"/>
                <w:numId w:val="22"/>
              </w:numPr>
              <w:tabs>
                <w:tab w:val="left" w:pos="870"/>
                <w:tab w:val="left" w:pos="871"/>
                <w:tab w:val="left" w:pos="11069"/>
              </w:tabs>
              <w:ind w:hanging="721"/>
              <w:rPr>
                <w:b/>
                <w:sz w:val="24"/>
                <w:szCs w:val="24"/>
              </w:rPr>
            </w:pPr>
            <w:r w:rsidRPr="007A663F">
              <w:rPr>
                <w:sz w:val="24"/>
                <w:szCs w:val="24"/>
              </w:rPr>
              <w:t>Рассматривание</w:t>
            </w:r>
            <w:r w:rsidRPr="007A663F">
              <w:rPr>
                <w:spacing w:val="-5"/>
                <w:sz w:val="24"/>
                <w:szCs w:val="24"/>
              </w:rPr>
              <w:t xml:space="preserve"> </w:t>
            </w:r>
            <w:r w:rsidRPr="007A663F">
              <w:rPr>
                <w:sz w:val="24"/>
                <w:szCs w:val="24"/>
              </w:rPr>
              <w:t>предметов,</w:t>
            </w:r>
            <w:r w:rsidRPr="007A663F">
              <w:rPr>
                <w:spacing w:val="-3"/>
                <w:sz w:val="24"/>
                <w:szCs w:val="24"/>
              </w:rPr>
              <w:t xml:space="preserve"> </w:t>
            </w:r>
            <w:r w:rsidRPr="007A663F">
              <w:rPr>
                <w:sz w:val="24"/>
                <w:szCs w:val="24"/>
              </w:rPr>
              <w:t>иллюстраций,</w:t>
            </w:r>
            <w:r w:rsidRPr="007A663F">
              <w:rPr>
                <w:spacing w:val="-4"/>
                <w:sz w:val="24"/>
                <w:szCs w:val="24"/>
              </w:rPr>
              <w:t xml:space="preserve"> </w:t>
            </w:r>
            <w:r w:rsidRPr="007A663F">
              <w:rPr>
                <w:sz w:val="24"/>
                <w:szCs w:val="24"/>
              </w:rPr>
              <w:t>фотографий</w:t>
            </w:r>
          </w:p>
          <w:p w:rsidR="00F9237C" w:rsidRPr="007A663F" w:rsidRDefault="00F9237C" w:rsidP="00007115">
            <w:pPr>
              <w:pStyle w:val="TableParagraph"/>
              <w:numPr>
                <w:ilvl w:val="0"/>
                <w:numId w:val="22"/>
              </w:numPr>
              <w:tabs>
                <w:tab w:val="left" w:pos="870"/>
                <w:tab w:val="left" w:pos="871"/>
              </w:tabs>
              <w:ind w:hanging="721"/>
              <w:rPr>
                <w:b/>
                <w:sz w:val="24"/>
                <w:szCs w:val="24"/>
              </w:rPr>
            </w:pPr>
            <w:r w:rsidRPr="007A663F">
              <w:rPr>
                <w:sz w:val="24"/>
                <w:szCs w:val="24"/>
              </w:rPr>
              <w:t>Практические</w:t>
            </w:r>
            <w:r w:rsidRPr="007A663F">
              <w:rPr>
                <w:spacing w:val="-4"/>
                <w:sz w:val="24"/>
                <w:szCs w:val="24"/>
              </w:rPr>
              <w:t xml:space="preserve"> </w:t>
            </w:r>
            <w:r w:rsidRPr="007A663F">
              <w:rPr>
                <w:sz w:val="24"/>
                <w:szCs w:val="24"/>
              </w:rPr>
              <w:t>действия</w:t>
            </w:r>
            <w:r w:rsidRPr="007A663F">
              <w:rPr>
                <w:spacing w:val="-5"/>
                <w:sz w:val="24"/>
                <w:szCs w:val="24"/>
              </w:rPr>
              <w:t xml:space="preserve"> </w:t>
            </w:r>
            <w:r w:rsidRPr="007A663F">
              <w:rPr>
                <w:sz w:val="24"/>
                <w:szCs w:val="24"/>
              </w:rPr>
              <w:t>с</w:t>
            </w:r>
            <w:r w:rsidRPr="007A663F">
              <w:rPr>
                <w:spacing w:val="-3"/>
                <w:sz w:val="24"/>
                <w:szCs w:val="24"/>
              </w:rPr>
              <w:t xml:space="preserve"> </w:t>
            </w:r>
            <w:r w:rsidRPr="007A663F">
              <w:rPr>
                <w:sz w:val="24"/>
                <w:szCs w:val="24"/>
              </w:rPr>
              <w:t>предметами</w:t>
            </w:r>
            <w:r w:rsidRPr="007A663F">
              <w:rPr>
                <w:spacing w:val="-2"/>
                <w:sz w:val="24"/>
                <w:szCs w:val="24"/>
              </w:rPr>
              <w:t xml:space="preserve"> </w:t>
            </w:r>
            <w:r w:rsidRPr="007A663F">
              <w:rPr>
                <w:sz w:val="24"/>
                <w:szCs w:val="24"/>
              </w:rPr>
              <w:t>или</w:t>
            </w:r>
            <w:r w:rsidRPr="007A663F">
              <w:rPr>
                <w:spacing w:val="-1"/>
                <w:sz w:val="24"/>
                <w:szCs w:val="24"/>
              </w:rPr>
              <w:t xml:space="preserve"> </w:t>
            </w:r>
            <w:r w:rsidRPr="007A663F">
              <w:rPr>
                <w:sz w:val="24"/>
                <w:szCs w:val="24"/>
              </w:rPr>
              <w:t>картинками</w:t>
            </w:r>
          </w:p>
          <w:p w:rsidR="00F9237C" w:rsidRPr="007A663F" w:rsidRDefault="00F9237C" w:rsidP="00007115">
            <w:pPr>
              <w:pStyle w:val="TableParagraph"/>
              <w:numPr>
                <w:ilvl w:val="0"/>
                <w:numId w:val="22"/>
              </w:numPr>
              <w:tabs>
                <w:tab w:val="left" w:pos="870"/>
                <w:tab w:val="left" w:pos="871"/>
              </w:tabs>
              <w:ind w:hanging="721"/>
              <w:rPr>
                <w:b/>
                <w:sz w:val="24"/>
                <w:szCs w:val="24"/>
              </w:rPr>
            </w:pPr>
            <w:r w:rsidRPr="007A663F">
              <w:rPr>
                <w:sz w:val="24"/>
                <w:szCs w:val="24"/>
              </w:rPr>
              <w:t>Составление</w:t>
            </w:r>
            <w:r w:rsidRPr="007A663F">
              <w:rPr>
                <w:spacing w:val="-4"/>
                <w:sz w:val="24"/>
                <w:szCs w:val="24"/>
              </w:rPr>
              <w:t xml:space="preserve"> </w:t>
            </w:r>
            <w:r w:rsidRPr="007A663F">
              <w:rPr>
                <w:sz w:val="24"/>
                <w:szCs w:val="24"/>
              </w:rPr>
              <w:t>описательных</w:t>
            </w:r>
            <w:r w:rsidRPr="007A663F">
              <w:rPr>
                <w:spacing w:val="1"/>
                <w:sz w:val="24"/>
                <w:szCs w:val="24"/>
              </w:rPr>
              <w:t xml:space="preserve"> </w:t>
            </w:r>
            <w:r w:rsidRPr="007A663F">
              <w:rPr>
                <w:sz w:val="24"/>
                <w:szCs w:val="24"/>
              </w:rPr>
              <w:t>рассказов</w:t>
            </w:r>
            <w:r w:rsidRPr="007A663F">
              <w:rPr>
                <w:spacing w:val="-2"/>
                <w:sz w:val="24"/>
                <w:szCs w:val="24"/>
              </w:rPr>
              <w:t xml:space="preserve"> </w:t>
            </w:r>
            <w:r w:rsidRPr="007A663F">
              <w:rPr>
                <w:sz w:val="24"/>
                <w:szCs w:val="24"/>
              </w:rPr>
              <w:t>о</w:t>
            </w:r>
            <w:r w:rsidRPr="007A663F">
              <w:rPr>
                <w:spacing w:val="-3"/>
                <w:sz w:val="24"/>
                <w:szCs w:val="24"/>
              </w:rPr>
              <w:t xml:space="preserve"> </w:t>
            </w:r>
            <w:r w:rsidRPr="007A663F">
              <w:rPr>
                <w:sz w:val="24"/>
                <w:szCs w:val="24"/>
              </w:rPr>
              <w:t>предметах</w:t>
            </w:r>
            <w:r w:rsidRPr="007A663F">
              <w:rPr>
                <w:spacing w:val="-1"/>
                <w:sz w:val="24"/>
                <w:szCs w:val="24"/>
              </w:rPr>
              <w:t xml:space="preserve"> </w:t>
            </w:r>
            <w:r w:rsidRPr="007A663F">
              <w:rPr>
                <w:sz w:val="24"/>
                <w:szCs w:val="24"/>
              </w:rPr>
              <w:t>и</w:t>
            </w:r>
            <w:r w:rsidRPr="007A663F">
              <w:rPr>
                <w:spacing w:val="-5"/>
                <w:sz w:val="24"/>
                <w:szCs w:val="24"/>
              </w:rPr>
              <w:t xml:space="preserve"> </w:t>
            </w:r>
            <w:r w:rsidRPr="007A663F">
              <w:rPr>
                <w:sz w:val="24"/>
                <w:szCs w:val="24"/>
              </w:rPr>
              <w:t>трудовых</w:t>
            </w:r>
            <w:r w:rsidRPr="007A663F">
              <w:rPr>
                <w:spacing w:val="-1"/>
                <w:sz w:val="24"/>
                <w:szCs w:val="24"/>
              </w:rPr>
              <w:t xml:space="preserve"> </w:t>
            </w:r>
            <w:r w:rsidRPr="007A663F">
              <w:rPr>
                <w:sz w:val="24"/>
                <w:szCs w:val="24"/>
              </w:rPr>
              <w:t>процессах</w:t>
            </w:r>
          </w:p>
          <w:p w:rsidR="00F9237C" w:rsidRPr="007A663F" w:rsidRDefault="00F9237C" w:rsidP="00007115">
            <w:pPr>
              <w:pStyle w:val="TableParagraph"/>
              <w:numPr>
                <w:ilvl w:val="0"/>
                <w:numId w:val="22"/>
              </w:numPr>
              <w:tabs>
                <w:tab w:val="left" w:pos="870"/>
                <w:tab w:val="left" w:pos="871"/>
              </w:tabs>
              <w:spacing w:line="267" w:lineRule="exact"/>
              <w:ind w:hanging="721"/>
              <w:rPr>
                <w:b/>
                <w:sz w:val="24"/>
                <w:szCs w:val="24"/>
              </w:rPr>
            </w:pPr>
            <w:r w:rsidRPr="007A663F">
              <w:rPr>
                <w:sz w:val="24"/>
                <w:szCs w:val="24"/>
              </w:rPr>
              <w:t>Самообслуживание</w:t>
            </w:r>
          </w:p>
        </w:tc>
      </w:tr>
      <w:tr w:rsidR="00F9237C" w:rsidRPr="007A663F" w:rsidTr="00525661">
        <w:trPr>
          <w:trHeight w:val="796"/>
        </w:trPr>
        <w:tc>
          <w:tcPr>
            <w:tcW w:w="2162" w:type="dxa"/>
          </w:tcPr>
          <w:p w:rsidR="00F9237C" w:rsidRPr="007A663F" w:rsidRDefault="00F9237C" w:rsidP="004B2609">
            <w:pPr>
              <w:pStyle w:val="TableParagraph"/>
              <w:tabs>
                <w:tab w:val="left" w:pos="1201"/>
                <w:tab w:val="left" w:pos="2230"/>
              </w:tabs>
              <w:ind w:right="1"/>
              <w:rPr>
                <w:b/>
                <w:sz w:val="24"/>
                <w:szCs w:val="24"/>
              </w:rPr>
            </w:pPr>
            <w:r w:rsidRPr="007A663F">
              <w:rPr>
                <w:b/>
                <w:sz w:val="24"/>
                <w:szCs w:val="24"/>
              </w:rPr>
              <w:t>Образовательная</w:t>
            </w:r>
            <w:r w:rsidRPr="007A663F">
              <w:rPr>
                <w:b/>
                <w:spacing w:val="1"/>
                <w:sz w:val="24"/>
                <w:szCs w:val="24"/>
              </w:rPr>
              <w:t xml:space="preserve"> </w:t>
            </w:r>
            <w:r w:rsidRPr="007A663F">
              <w:rPr>
                <w:b/>
                <w:sz w:val="24"/>
                <w:szCs w:val="24"/>
              </w:rPr>
              <w:t>деятельность,</w:t>
            </w:r>
            <w:r w:rsidRPr="007A663F">
              <w:rPr>
                <w:b/>
                <w:spacing w:val="1"/>
                <w:sz w:val="24"/>
                <w:szCs w:val="24"/>
              </w:rPr>
              <w:t xml:space="preserve"> </w:t>
            </w:r>
            <w:r w:rsidRPr="007A663F">
              <w:rPr>
                <w:b/>
                <w:sz w:val="24"/>
                <w:szCs w:val="24"/>
              </w:rPr>
              <w:t>осуществляемая</w:t>
            </w:r>
            <w:r w:rsidRPr="007A663F">
              <w:rPr>
                <w:b/>
                <w:sz w:val="24"/>
                <w:szCs w:val="24"/>
              </w:rPr>
              <w:tab/>
            </w:r>
            <w:r w:rsidRPr="007A663F">
              <w:rPr>
                <w:b/>
                <w:spacing w:val="-4"/>
                <w:sz w:val="24"/>
                <w:szCs w:val="24"/>
              </w:rPr>
              <w:t>в</w:t>
            </w:r>
            <w:r w:rsidRPr="007A663F">
              <w:rPr>
                <w:b/>
                <w:spacing w:val="-57"/>
                <w:sz w:val="24"/>
                <w:szCs w:val="24"/>
              </w:rPr>
              <w:t xml:space="preserve"> </w:t>
            </w:r>
            <w:r w:rsidRPr="007A663F">
              <w:rPr>
                <w:b/>
                <w:sz w:val="24"/>
                <w:szCs w:val="24"/>
              </w:rPr>
              <w:t>ходе</w:t>
            </w:r>
            <w:r w:rsidRPr="007A663F">
              <w:rPr>
                <w:b/>
                <w:sz w:val="24"/>
                <w:szCs w:val="24"/>
              </w:rPr>
              <w:tab/>
            </w:r>
            <w:r w:rsidRPr="007A663F">
              <w:rPr>
                <w:b/>
                <w:spacing w:val="-1"/>
                <w:sz w:val="24"/>
                <w:szCs w:val="24"/>
              </w:rPr>
              <w:t>режимных</w:t>
            </w:r>
            <w:r w:rsidRPr="007A663F">
              <w:rPr>
                <w:b/>
                <w:spacing w:val="-57"/>
                <w:sz w:val="24"/>
                <w:szCs w:val="24"/>
              </w:rPr>
              <w:t xml:space="preserve"> </w:t>
            </w:r>
            <w:r w:rsidRPr="007A663F">
              <w:rPr>
                <w:b/>
                <w:sz w:val="24"/>
                <w:szCs w:val="24"/>
              </w:rPr>
              <w:t>моментов</w:t>
            </w:r>
          </w:p>
        </w:tc>
        <w:tc>
          <w:tcPr>
            <w:tcW w:w="13306" w:type="dxa"/>
            <w:gridSpan w:val="5"/>
          </w:tcPr>
          <w:p w:rsidR="00F9237C" w:rsidRPr="007A663F" w:rsidRDefault="00F9237C" w:rsidP="00007115">
            <w:pPr>
              <w:pStyle w:val="TableParagraph"/>
              <w:numPr>
                <w:ilvl w:val="0"/>
                <w:numId w:val="21"/>
              </w:numPr>
              <w:tabs>
                <w:tab w:val="left" w:pos="870"/>
                <w:tab w:val="left" w:pos="871"/>
              </w:tabs>
              <w:spacing w:line="265" w:lineRule="exact"/>
              <w:ind w:hanging="721"/>
              <w:rPr>
                <w:sz w:val="24"/>
                <w:szCs w:val="24"/>
              </w:rPr>
            </w:pPr>
            <w:r w:rsidRPr="007A663F">
              <w:rPr>
                <w:sz w:val="24"/>
                <w:szCs w:val="24"/>
              </w:rPr>
              <w:t>Наблюдение</w:t>
            </w:r>
            <w:r w:rsidRPr="007A663F">
              <w:rPr>
                <w:spacing w:val="-4"/>
                <w:sz w:val="24"/>
                <w:szCs w:val="24"/>
              </w:rPr>
              <w:t xml:space="preserve"> </w:t>
            </w:r>
            <w:r w:rsidRPr="007A663F">
              <w:rPr>
                <w:sz w:val="24"/>
                <w:szCs w:val="24"/>
              </w:rPr>
              <w:t>за</w:t>
            </w:r>
            <w:r w:rsidRPr="007A663F">
              <w:rPr>
                <w:spacing w:val="-3"/>
                <w:sz w:val="24"/>
                <w:szCs w:val="24"/>
              </w:rPr>
              <w:t xml:space="preserve"> </w:t>
            </w:r>
            <w:r w:rsidRPr="007A663F">
              <w:rPr>
                <w:sz w:val="24"/>
                <w:szCs w:val="24"/>
              </w:rPr>
              <w:t>трудом</w:t>
            </w:r>
            <w:r w:rsidRPr="007A663F">
              <w:rPr>
                <w:spacing w:val="-1"/>
                <w:sz w:val="24"/>
                <w:szCs w:val="24"/>
              </w:rPr>
              <w:t xml:space="preserve"> </w:t>
            </w:r>
            <w:r w:rsidRPr="007A663F">
              <w:rPr>
                <w:sz w:val="24"/>
                <w:szCs w:val="24"/>
              </w:rPr>
              <w:t>взрослых</w:t>
            </w:r>
          </w:p>
          <w:p w:rsidR="00F9237C" w:rsidRPr="007A663F" w:rsidRDefault="00F9237C" w:rsidP="00007115">
            <w:pPr>
              <w:pStyle w:val="TableParagraph"/>
              <w:numPr>
                <w:ilvl w:val="0"/>
                <w:numId w:val="21"/>
              </w:numPr>
              <w:tabs>
                <w:tab w:val="left" w:pos="870"/>
                <w:tab w:val="left" w:pos="871"/>
              </w:tabs>
              <w:ind w:hanging="721"/>
              <w:rPr>
                <w:sz w:val="24"/>
                <w:szCs w:val="24"/>
              </w:rPr>
            </w:pPr>
            <w:r w:rsidRPr="007A663F">
              <w:rPr>
                <w:sz w:val="24"/>
                <w:szCs w:val="24"/>
              </w:rPr>
              <w:t>Рассматривание</w:t>
            </w:r>
            <w:r w:rsidRPr="007A663F">
              <w:rPr>
                <w:spacing w:val="-5"/>
                <w:sz w:val="24"/>
                <w:szCs w:val="24"/>
              </w:rPr>
              <w:t xml:space="preserve"> </w:t>
            </w:r>
            <w:r w:rsidRPr="007A663F">
              <w:rPr>
                <w:sz w:val="24"/>
                <w:szCs w:val="24"/>
              </w:rPr>
              <w:t>предметов,</w:t>
            </w:r>
            <w:r w:rsidRPr="007A663F">
              <w:rPr>
                <w:spacing w:val="-3"/>
                <w:sz w:val="24"/>
                <w:szCs w:val="24"/>
              </w:rPr>
              <w:t xml:space="preserve"> </w:t>
            </w:r>
            <w:r w:rsidRPr="007A663F">
              <w:rPr>
                <w:sz w:val="24"/>
                <w:szCs w:val="24"/>
              </w:rPr>
              <w:t>иллюстраций,</w:t>
            </w:r>
            <w:r w:rsidRPr="007A663F">
              <w:rPr>
                <w:spacing w:val="-4"/>
                <w:sz w:val="24"/>
                <w:szCs w:val="24"/>
              </w:rPr>
              <w:t xml:space="preserve"> </w:t>
            </w:r>
            <w:r w:rsidRPr="007A663F">
              <w:rPr>
                <w:sz w:val="24"/>
                <w:szCs w:val="24"/>
              </w:rPr>
              <w:t>фотографий</w:t>
            </w:r>
          </w:p>
          <w:p w:rsidR="00F9237C" w:rsidRPr="007A663F" w:rsidRDefault="00F9237C" w:rsidP="00007115">
            <w:pPr>
              <w:pStyle w:val="TableParagraph"/>
              <w:numPr>
                <w:ilvl w:val="0"/>
                <w:numId w:val="21"/>
              </w:numPr>
              <w:tabs>
                <w:tab w:val="left" w:pos="870"/>
                <w:tab w:val="left" w:pos="871"/>
              </w:tabs>
              <w:ind w:hanging="721"/>
              <w:rPr>
                <w:sz w:val="24"/>
                <w:szCs w:val="24"/>
              </w:rPr>
            </w:pPr>
            <w:r w:rsidRPr="007A663F">
              <w:rPr>
                <w:sz w:val="24"/>
                <w:szCs w:val="24"/>
              </w:rPr>
              <w:t>Составление</w:t>
            </w:r>
            <w:r w:rsidRPr="007A663F">
              <w:rPr>
                <w:spacing w:val="-4"/>
                <w:sz w:val="24"/>
                <w:szCs w:val="24"/>
              </w:rPr>
              <w:t xml:space="preserve"> </w:t>
            </w:r>
            <w:r w:rsidRPr="007A663F">
              <w:rPr>
                <w:sz w:val="24"/>
                <w:szCs w:val="24"/>
              </w:rPr>
              <w:t>описательных</w:t>
            </w:r>
            <w:r w:rsidRPr="007A663F">
              <w:rPr>
                <w:spacing w:val="-2"/>
                <w:sz w:val="24"/>
                <w:szCs w:val="24"/>
              </w:rPr>
              <w:t xml:space="preserve"> </w:t>
            </w:r>
            <w:r w:rsidRPr="007A663F">
              <w:rPr>
                <w:sz w:val="24"/>
                <w:szCs w:val="24"/>
              </w:rPr>
              <w:t>рассказов</w:t>
            </w:r>
            <w:r w:rsidRPr="007A663F">
              <w:rPr>
                <w:spacing w:val="-2"/>
                <w:sz w:val="24"/>
                <w:szCs w:val="24"/>
              </w:rPr>
              <w:t xml:space="preserve"> </w:t>
            </w:r>
            <w:r w:rsidRPr="007A663F">
              <w:rPr>
                <w:sz w:val="24"/>
                <w:szCs w:val="24"/>
              </w:rPr>
              <w:t>о</w:t>
            </w:r>
            <w:r w:rsidRPr="007A663F">
              <w:rPr>
                <w:spacing w:val="-1"/>
                <w:sz w:val="24"/>
                <w:szCs w:val="24"/>
              </w:rPr>
              <w:t xml:space="preserve"> </w:t>
            </w:r>
            <w:r w:rsidRPr="007A663F">
              <w:rPr>
                <w:sz w:val="24"/>
                <w:szCs w:val="24"/>
              </w:rPr>
              <w:t>предметах</w:t>
            </w:r>
            <w:r w:rsidRPr="007A663F">
              <w:rPr>
                <w:spacing w:val="-1"/>
                <w:sz w:val="24"/>
                <w:szCs w:val="24"/>
              </w:rPr>
              <w:t xml:space="preserve"> </w:t>
            </w:r>
            <w:r w:rsidRPr="007A663F">
              <w:rPr>
                <w:sz w:val="24"/>
                <w:szCs w:val="24"/>
              </w:rPr>
              <w:t>и</w:t>
            </w:r>
            <w:r w:rsidRPr="007A663F">
              <w:rPr>
                <w:spacing w:val="-5"/>
                <w:sz w:val="24"/>
                <w:szCs w:val="24"/>
              </w:rPr>
              <w:t xml:space="preserve"> </w:t>
            </w:r>
            <w:r w:rsidRPr="007A663F">
              <w:rPr>
                <w:sz w:val="24"/>
                <w:szCs w:val="24"/>
              </w:rPr>
              <w:t>трудовых</w:t>
            </w:r>
            <w:r w:rsidRPr="007A663F">
              <w:rPr>
                <w:spacing w:val="-1"/>
                <w:sz w:val="24"/>
                <w:szCs w:val="24"/>
              </w:rPr>
              <w:t xml:space="preserve"> </w:t>
            </w:r>
            <w:r w:rsidRPr="007A663F">
              <w:rPr>
                <w:sz w:val="24"/>
                <w:szCs w:val="24"/>
              </w:rPr>
              <w:t>процессах</w:t>
            </w:r>
          </w:p>
          <w:p w:rsidR="00F9237C" w:rsidRPr="007A663F" w:rsidRDefault="00F9237C" w:rsidP="00007115">
            <w:pPr>
              <w:pStyle w:val="TableParagraph"/>
              <w:numPr>
                <w:ilvl w:val="0"/>
                <w:numId w:val="21"/>
              </w:numPr>
              <w:tabs>
                <w:tab w:val="left" w:pos="870"/>
                <w:tab w:val="left" w:pos="871"/>
              </w:tabs>
              <w:ind w:hanging="721"/>
              <w:rPr>
                <w:sz w:val="24"/>
                <w:szCs w:val="24"/>
              </w:rPr>
            </w:pPr>
            <w:r w:rsidRPr="007A663F">
              <w:rPr>
                <w:sz w:val="24"/>
                <w:szCs w:val="24"/>
              </w:rPr>
              <w:t>Полив</w:t>
            </w:r>
            <w:r w:rsidRPr="007A663F">
              <w:rPr>
                <w:spacing w:val="-4"/>
                <w:sz w:val="24"/>
                <w:szCs w:val="24"/>
              </w:rPr>
              <w:t xml:space="preserve"> </w:t>
            </w:r>
            <w:r w:rsidRPr="007A663F">
              <w:rPr>
                <w:sz w:val="24"/>
                <w:szCs w:val="24"/>
              </w:rPr>
              <w:t>комнатных растений</w:t>
            </w:r>
          </w:p>
          <w:p w:rsidR="00F9237C" w:rsidRPr="007A663F" w:rsidRDefault="00F9237C" w:rsidP="00007115">
            <w:pPr>
              <w:pStyle w:val="TableParagraph"/>
              <w:numPr>
                <w:ilvl w:val="0"/>
                <w:numId w:val="21"/>
              </w:numPr>
              <w:tabs>
                <w:tab w:val="left" w:pos="870"/>
                <w:tab w:val="left" w:pos="871"/>
              </w:tabs>
              <w:ind w:hanging="721"/>
              <w:rPr>
                <w:sz w:val="24"/>
                <w:szCs w:val="24"/>
              </w:rPr>
            </w:pPr>
            <w:r w:rsidRPr="007A663F">
              <w:rPr>
                <w:sz w:val="24"/>
                <w:szCs w:val="24"/>
              </w:rPr>
              <w:t>Уборка</w:t>
            </w:r>
            <w:r w:rsidRPr="007A663F">
              <w:rPr>
                <w:spacing w:val="-1"/>
                <w:sz w:val="24"/>
                <w:szCs w:val="24"/>
              </w:rPr>
              <w:t xml:space="preserve"> </w:t>
            </w:r>
            <w:r w:rsidRPr="007A663F">
              <w:rPr>
                <w:sz w:val="24"/>
                <w:szCs w:val="24"/>
              </w:rPr>
              <w:t>участка</w:t>
            </w:r>
            <w:r w:rsidRPr="007A663F">
              <w:rPr>
                <w:spacing w:val="-2"/>
                <w:sz w:val="24"/>
                <w:szCs w:val="24"/>
              </w:rPr>
              <w:t xml:space="preserve"> </w:t>
            </w:r>
            <w:r w:rsidRPr="007A663F">
              <w:rPr>
                <w:sz w:val="24"/>
                <w:szCs w:val="24"/>
              </w:rPr>
              <w:t>от</w:t>
            </w:r>
            <w:r w:rsidRPr="007A663F">
              <w:rPr>
                <w:spacing w:val="-1"/>
                <w:sz w:val="24"/>
                <w:szCs w:val="24"/>
              </w:rPr>
              <w:t xml:space="preserve"> </w:t>
            </w:r>
            <w:r w:rsidRPr="007A663F">
              <w:rPr>
                <w:sz w:val="24"/>
                <w:szCs w:val="24"/>
              </w:rPr>
              <w:t>снега</w:t>
            </w:r>
            <w:r w:rsidRPr="007A663F">
              <w:rPr>
                <w:spacing w:val="-2"/>
                <w:sz w:val="24"/>
                <w:szCs w:val="24"/>
              </w:rPr>
              <w:t xml:space="preserve"> </w:t>
            </w:r>
            <w:r w:rsidRPr="007A663F">
              <w:rPr>
                <w:sz w:val="24"/>
                <w:szCs w:val="24"/>
              </w:rPr>
              <w:t>и</w:t>
            </w:r>
            <w:r w:rsidRPr="007A663F">
              <w:rPr>
                <w:spacing w:val="-1"/>
                <w:sz w:val="24"/>
                <w:szCs w:val="24"/>
              </w:rPr>
              <w:t xml:space="preserve"> </w:t>
            </w:r>
            <w:r w:rsidRPr="007A663F">
              <w:rPr>
                <w:sz w:val="24"/>
                <w:szCs w:val="24"/>
              </w:rPr>
              <w:t>листьев</w:t>
            </w:r>
          </w:p>
          <w:p w:rsidR="00F9237C" w:rsidRPr="007A663F" w:rsidRDefault="00F9237C" w:rsidP="00007115">
            <w:pPr>
              <w:pStyle w:val="TableParagraph"/>
              <w:numPr>
                <w:ilvl w:val="0"/>
                <w:numId w:val="21"/>
              </w:numPr>
              <w:tabs>
                <w:tab w:val="left" w:pos="870"/>
                <w:tab w:val="left" w:pos="871"/>
              </w:tabs>
              <w:ind w:hanging="721"/>
              <w:rPr>
                <w:b/>
                <w:sz w:val="24"/>
                <w:szCs w:val="24"/>
              </w:rPr>
            </w:pPr>
            <w:r w:rsidRPr="007A663F">
              <w:rPr>
                <w:sz w:val="24"/>
                <w:szCs w:val="24"/>
              </w:rPr>
              <w:t>Сбор</w:t>
            </w:r>
            <w:r w:rsidRPr="007A663F">
              <w:rPr>
                <w:spacing w:val="-2"/>
                <w:sz w:val="24"/>
                <w:szCs w:val="24"/>
              </w:rPr>
              <w:t xml:space="preserve"> </w:t>
            </w:r>
            <w:r w:rsidRPr="007A663F">
              <w:rPr>
                <w:sz w:val="24"/>
                <w:szCs w:val="24"/>
              </w:rPr>
              <w:t>плодов</w:t>
            </w:r>
            <w:r w:rsidRPr="007A663F">
              <w:rPr>
                <w:spacing w:val="-3"/>
                <w:sz w:val="24"/>
                <w:szCs w:val="24"/>
              </w:rPr>
              <w:t xml:space="preserve"> </w:t>
            </w:r>
            <w:r w:rsidRPr="007A663F">
              <w:rPr>
                <w:sz w:val="24"/>
                <w:szCs w:val="24"/>
              </w:rPr>
              <w:t>в уголке</w:t>
            </w:r>
            <w:r w:rsidRPr="007A663F">
              <w:rPr>
                <w:spacing w:val="-3"/>
                <w:sz w:val="24"/>
                <w:szCs w:val="24"/>
              </w:rPr>
              <w:t xml:space="preserve"> </w:t>
            </w:r>
            <w:r w:rsidRPr="007A663F">
              <w:rPr>
                <w:sz w:val="24"/>
                <w:szCs w:val="24"/>
              </w:rPr>
              <w:t>леса,</w:t>
            </w:r>
            <w:r w:rsidRPr="007A663F">
              <w:rPr>
                <w:spacing w:val="-2"/>
                <w:sz w:val="24"/>
                <w:szCs w:val="24"/>
              </w:rPr>
              <w:t xml:space="preserve"> </w:t>
            </w:r>
            <w:r w:rsidRPr="007A663F">
              <w:rPr>
                <w:sz w:val="24"/>
                <w:szCs w:val="24"/>
              </w:rPr>
              <w:t>в саду,</w:t>
            </w:r>
            <w:r w:rsidRPr="007A663F">
              <w:rPr>
                <w:spacing w:val="56"/>
                <w:sz w:val="24"/>
                <w:szCs w:val="24"/>
              </w:rPr>
              <w:t xml:space="preserve"> </w:t>
            </w:r>
            <w:r w:rsidRPr="007A663F">
              <w:rPr>
                <w:sz w:val="24"/>
                <w:szCs w:val="24"/>
              </w:rPr>
              <w:t>в</w:t>
            </w:r>
            <w:r w:rsidRPr="007A663F">
              <w:rPr>
                <w:spacing w:val="-2"/>
                <w:sz w:val="24"/>
                <w:szCs w:val="24"/>
              </w:rPr>
              <w:t xml:space="preserve"> </w:t>
            </w:r>
            <w:r w:rsidRPr="007A663F">
              <w:rPr>
                <w:sz w:val="24"/>
                <w:szCs w:val="24"/>
              </w:rPr>
              <w:t>огороде</w:t>
            </w:r>
          </w:p>
          <w:p w:rsidR="00F9237C" w:rsidRPr="007A663F" w:rsidRDefault="00F9237C" w:rsidP="00007115">
            <w:pPr>
              <w:pStyle w:val="TableParagraph"/>
              <w:numPr>
                <w:ilvl w:val="0"/>
                <w:numId w:val="21"/>
              </w:numPr>
              <w:tabs>
                <w:tab w:val="left" w:pos="870"/>
                <w:tab w:val="left" w:pos="871"/>
              </w:tabs>
              <w:ind w:hanging="721"/>
              <w:rPr>
                <w:b/>
                <w:sz w:val="24"/>
                <w:szCs w:val="24"/>
              </w:rPr>
            </w:pPr>
            <w:r w:rsidRPr="007A663F">
              <w:rPr>
                <w:sz w:val="24"/>
                <w:szCs w:val="24"/>
              </w:rPr>
              <w:t>Подкормка</w:t>
            </w:r>
            <w:r w:rsidRPr="007A663F">
              <w:rPr>
                <w:spacing w:val="-4"/>
                <w:sz w:val="24"/>
                <w:szCs w:val="24"/>
              </w:rPr>
              <w:t xml:space="preserve"> </w:t>
            </w:r>
            <w:r w:rsidRPr="007A663F">
              <w:rPr>
                <w:sz w:val="24"/>
                <w:szCs w:val="24"/>
              </w:rPr>
              <w:t>птиц</w:t>
            </w:r>
            <w:r w:rsidRPr="007A663F">
              <w:rPr>
                <w:spacing w:val="-2"/>
                <w:sz w:val="24"/>
                <w:szCs w:val="24"/>
              </w:rPr>
              <w:t xml:space="preserve"> </w:t>
            </w:r>
            <w:r w:rsidRPr="007A663F">
              <w:rPr>
                <w:sz w:val="24"/>
                <w:szCs w:val="24"/>
              </w:rPr>
              <w:t>зимой</w:t>
            </w:r>
          </w:p>
          <w:p w:rsidR="00F9237C" w:rsidRPr="007A663F" w:rsidRDefault="00F9237C" w:rsidP="00007115">
            <w:pPr>
              <w:pStyle w:val="TableParagraph"/>
              <w:numPr>
                <w:ilvl w:val="0"/>
                <w:numId w:val="21"/>
              </w:numPr>
              <w:tabs>
                <w:tab w:val="left" w:pos="870"/>
                <w:tab w:val="left" w:pos="871"/>
              </w:tabs>
              <w:spacing w:line="267" w:lineRule="exact"/>
              <w:ind w:hanging="721"/>
              <w:rPr>
                <w:b/>
                <w:sz w:val="24"/>
                <w:szCs w:val="24"/>
              </w:rPr>
            </w:pPr>
            <w:r w:rsidRPr="007A663F">
              <w:rPr>
                <w:sz w:val="24"/>
                <w:szCs w:val="24"/>
              </w:rPr>
              <w:t>Самообслуживание</w:t>
            </w:r>
          </w:p>
          <w:p w:rsidR="00F9237C" w:rsidRPr="007A663F" w:rsidRDefault="00F9237C" w:rsidP="00007115">
            <w:pPr>
              <w:pStyle w:val="TableParagraph"/>
              <w:numPr>
                <w:ilvl w:val="0"/>
                <w:numId w:val="21"/>
              </w:numPr>
              <w:tabs>
                <w:tab w:val="left" w:pos="870"/>
                <w:tab w:val="left" w:pos="871"/>
              </w:tabs>
              <w:spacing w:line="267" w:lineRule="exact"/>
              <w:ind w:hanging="721"/>
              <w:rPr>
                <w:b/>
                <w:sz w:val="24"/>
                <w:szCs w:val="24"/>
              </w:rPr>
            </w:pPr>
            <w:r w:rsidRPr="007A663F">
              <w:rPr>
                <w:sz w:val="24"/>
                <w:szCs w:val="24"/>
              </w:rPr>
              <w:t>Хозяйственно-бытовой</w:t>
            </w:r>
            <w:r w:rsidRPr="007A663F">
              <w:rPr>
                <w:spacing w:val="-5"/>
                <w:sz w:val="24"/>
                <w:szCs w:val="24"/>
              </w:rPr>
              <w:t xml:space="preserve"> </w:t>
            </w:r>
            <w:r w:rsidRPr="007A663F">
              <w:rPr>
                <w:sz w:val="24"/>
                <w:szCs w:val="24"/>
              </w:rPr>
              <w:t>труд</w:t>
            </w:r>
          </w:p>
        </w:tc>
      </w:tr>
      <w:tr w:rsidR="00F9237C" w:rsidRPr="007A663F" w:rsidTr="00525661">
        <w:trPr>
          <w:trHeight w:val="1658"/>
        </w:trPr>
        <w:tc>
          <w:tcPr>
            <w:tcW w:w="2162" w:type="dxa"/>
          </w:tcPr>
          <w:p w:rsidR="00F9237C" w:rsidRPr="007A663F" w:rsidRDefault="00F9237C" w:rsidP="004B2609">
            <w:pPr>
              <w:pStyle w:val="TableParagraph"/>
              <w:spacing w:line="242" w:lineRule="auto"/>
              <w:ind w:right="244"/>
              <w:rPr>
                <w:b/>
                <w:sz w:val="24"/>
                <w:szCs w:val="24"/>
              </w:rPr>
            </w:pPr>
            <w:r w:rsidRPr="007A663F">
              <w:rPr>
                <w:b/>
                <w:sz w:val="24"/>
                <w:szCs w:val="24"/>
              </w:rPr>
              <w:lastRenderedPageBreak/>
              <w:t>Самостоятельная</w:t>
            </w:r>
            <w:r w:rsidRPr="007A663F">
              <w:rPr>
                <w:b/>
                <w:spacing w:val="1"/>
                <w:sz w:val="24"/>
                <w:szCs w:val="24"/>
              </w:rPr>
              <w:t xml:space="preserve"> </w:t>
            </w:r>
            <w:r w:rsidRPr="007A663F">
              <w:rPr>
                <w:b/>
                <w:sz w:val="24"/>
                <w:szCs w:val="24"/>
              </w:rPr>
              <w:t>деятельность</w:t>
            </w:r>
            <w:r w:rsidRPr="007A663F">
              <w:rPr>
                <w:b/>
                <w:spacing w:val="-13"/>
                <w:sz w:val="24"/>
                <w:szCs w:val="24"/>
              </w:rPr>
              <w:t xml:space="preserve"> </w:t>
            </w:r>
            <w:r w:rsidRPr="007A663F">
              <w:rPr>
                <w:b/>
                <w:sz w:val="24"/>
                <w:szCs w:val="24"/>
              </w:rPr>
              <w:t>детей</w:t>
            </w:r>
          </w:p>
        </w:tc>
        <w:tc>
          <w:tcPr>
            <w:tcW w:w="13306" w:type="dxa"/>
            <w:gridSpan w:val="5"/>
          </w:tcPr>
          <w:p w:rsidR="00F9237C" w:rsidRPr="007A663F" w:rsidRDefault="00F9237C" w:rsidP="00007115">
            <w:pPr>
              <w:pStyle w:val="TableParagraph"/>
              <w:numPr>
                <w:ilvl w:val="0"/>
                <w:numId w:val="20"/>
              </w:numPr>
              <w:tabs>
                <w:tab w:val="left" w:pos="870"/>
                <w:tab w:val="left" w:pos="871"/>
              </w:tabs>
              <w:spacing w:line="267" w:lineRule="exact"/>
              <w:ind w:hanging="721"/>
              <w:rPr>
                <w:sz w:val="24"/>
                <w:szCs w:val="24"/>
              </w:rPr>
            </w:pPr>
            <w:r w:rsidRPr="007A663F">
              <w:rPr>
                <w:sz w:val="24"/>
                <w:szCs w:val="24"/>
              </w:rPr>
              <w:t>Наблюдение</w:t>
            </w:r>
            <w:r w:rsidRPr="007A663F">
              <w:rPr>
                <w:spacing w:val="-4"/>
                <w:sz w:val="24"/>
                <w:szCs w:val="24"/>
              </w:rPr>
              <w:t xml:space="preserve"> </w:t>
            </w:r>
            <w:r w:rsidRPr="007A663F">
              <w:rPr>
                <w:sz w:val="24"/>
                <w:szCs w:val="24"/>
              </w:rPr>
              <w:t>за</w:t>
            </w:r>
            <w:r w:rsidRPr="007A663F">
              <w:rPr>
                <w:spacing w:val="-3"/>
                <w:sz w:val="24"/>
                <w:szCs w:val="24"/>
              </w:rPr>
              <w:t xml:space="preserve"> </w:t>
            </w:r>
            <w:r w:rsidRPr="007A663F">
              <w:rPr>
                <w:sz w:val="24"/>
                <w:szCs w:val="24"/>
              </w:rPr>
              <w:t>трудом</w:t>
            </w:r>
            <w:r w:rsidRPr="007A663F">
              <w:rPr>
                <w:spacing w:val="1"/>
                <w:sz w:val="24"/>
                <w:szCs w:val="24"/>
              </w:rPr>
              <w:t xml:space="preserve"> </w:t>
            </w:r>
            <w:r w:rsidRPr="007A663F">
              <w:rPr>
                <w:sz w:val="24"/>
                <w:szCs w:val="24"/>
              </w:rPr>
              <w:t>взрослых</w:t>
            </w:r>
          </w:p>
          <w:p w:rsidR="00F9237C" w:rsidRPr="007A663F" w:rsidRDefault="00F9237C" w:rsidP="00007115">
            <w:pPr>
              <w:pStyle w:val="TableParagraph"/>
              <w:numPr>
                <w:ilvl w:val="0"/>
                <w:numId w:val="20"/>
              </w:numPr>
              <w:tabs>
                <w:tab w:val="left" w:pos="870"/>
                <w:tab w:val="left" w:pos="871"/>
              </w:tabs>
              <w:ind w:hanging="721"/>
              <w:rPr>
                <w:sz w:val="24"/>
                <w:szCs w:val="24"/>
              </w:rPr>
            </w:pPr>
            <w:r w:rsidRPr="007A663F">
              <w:rPr>
                <w:sz w:val="24"/>
                <w:szCs w:val="24"/>
              </w:rPr>
              <w:t>Рассматривание</w:t>
            </w:r>
            <w:r w:rsidRPr="007A663F">
              <w:rPr>
                <w:spacing w:val="-5"/>
                <w:sz w:val="24"/>
                <w:szCs w:val="24"/>
              </w:rPr>
              <w:t xml:space="preserve"> </w:t>
            </w:r>
            <w:r w:rsidRPr="007A663F">
              <w:rPr>
                <w:sz w:val="24"/>
                <w:szCs w:val="24"/>
              </w:rPr>
              <w:t>предметов,</w:t>
            </w:r>
            <w:r w:rsidRPr="007A663F">
              <w:rPr>
                <w:spacing w:val="-3"/>
                <w:sz w:val="24"/>
                <w:szCs w:val="24"/>
              </w:rPr>
              <w:t xml:space="preserve"> </w:t>
            </w:r>
            <w:r w:rsidRPr="007A663F">
              <w:rPr>
                <w:sz w:val="24"/>
                <w:szCs w:val="24"/>
              </w:rPr>
              <w:t>иллюстраций,</w:t>
            </w:r>
            <w:r w:rsidRPr="007A663F">
              <w:rPr>
                <w:spacing w:val="-4"/>
                <w:sz w:val="24"/>
                <w:szCs w:val="24"/>
              </w:rPr>
              <w:t xml:space="preserve"> </w:t>
            </w:r>
            <w:r w:rsidRPr="007A663F">
              <w:rPr>
                <w:sz w:val="24"/>
                <w:szCs w:val="24"/>
              </w:rPr>
              <w:t>фотографий</w:t>
            </w:r>
          </w:p>
          <w:p w:rsidR="00F9237C" w:rsidRPr="007A663F" w:rsidRDefault="00F9237C" w:rsidP="00007115">
            <w:pPr>
              <w:pStyle w:val="TableParagraph"/>
              <w:numPr>
                <w:ilvl w:val="0"/>
                <w:numId w:val="20"/>
              </w:numPr>
              <w:tabs>
                <w:tab w:val="left" w:pos="870"/>
                <w:tab w:val="left" w:pos="871"/>
              </w:tabs>
              <w:ind w:hanging="721"/>
              <w:rPr>
                <w:sz w:val="24"/>
                <w:szCs w:val="24"/>
              </w:rPr>
            </w:pPr>
            <w:r w:rsidRPr="007A663F">
              <w:rPr>
                <w:sz w:val="24"/>
                <w:szCs w:val="24"/>
              </w:rPr>
              <w:t>Практические</w:t>
            </w:r>
            <w:r w:rsidRPr="007A663F">
              <w:rPr>
                <w:spacing w:val="-4"/>
                <w:sz w:val="24"/>
                <w:szCs w:val="24"/>
              </w:rPr>
              <w:t xml:space="preserve"> </w:t>
            </w:r>
            <w:r w:rsidRPr="007A663F">
              <w:rPr>
                <w:sz w:val="24"/>
                <w:szCs w:val="24"/>
              </w:rPr>
              <w:t>действия</w:t>
            </w:r>
            <w:r w:rsidRPr="007A663F">
              <w:rPr>
                <w:spacing w:val="-5"/>
                <w:sz w:val="24"/>
                <w:szCs w:val="24"/>
              </w:rPr>
              <w:t xml:space="preserve"> </w:t>
            </w:r>
            <w:r w:rsidRPr="007A663F">
              <w:rPr>
                <w:sz w:val="24"/>
                <w:szCs w:val="24"/>
              </w:rPr>
              <w:t>с</w:t>
            </w:r>
            <w:r w:rsidRPr="007A663F">
              <w:rPr>
                <w:spacing w:val="-3"/>
                <w:sz w:val="24"/>
                <w:szCs w:val="24"/>
              </w:rPr>
              <w:t xml:space="preserve"> </w:t>
            </w:r>
            <w:r w:rsidRPr="007A663F">
              <w:rPr>
                <w:sz w:val="24"/>
                <w:szCs w:val="24"/>
              </w:rPr>
              <w:t>предметами</w:t>
            </w:r>
            <w:r w:rsidRPr="007A663F">
              <w:rPr>
                <w:spacing w:val="-2"/>
                <w:sz w:val="24"/>
                <w:szCs w:val="24"/>
              </w:rPr>
              <w:t xml:space="preserve"> </w:t>
            </w:r>
            <w:r w:rsidRPr="007A663F">
              <w:rPr>
                <w:sz w:val="24"/>
                <w:szCs w:val="24"/>
              </w:rPr>
              <w:t>или</w:t>
            </w:r>
            <w:r w:rsidRPr="007A663F">
              <w:rPr>
                <w:spacing w:val="-1"/>
                <w:sz w:val="24"/>
                <w:szCs w:val="24"/>
              </w:rPr>
              <w:t xml:space="preserve"> </w:t>
            </w:r>
            <w:r w:rsidRPr="007A663F">
              <w:rPr>
                <w:sz w:val="24"/>
                <w:szCs w:val="24"/>
              </w:rPr>
              <w:t>картинками</w:t>
            </w:r>
          </w:p>
          <w:p w:rsidR="00F9237C" w:rsidRPr="007A663F" w:rsidRDefault="00F9237C" w:rsidP="00007115">
            <w:pPr>
              <w:pStyle w:val="TableParagraph"/>
              <w:numPr>
                <w:ilvl w:val="0"/>
                <w:numId w:val="20"/>
              </w:numPr>
              <w:tabs>
                <w:tab w:val="left" w:pos="870"/>
                <w:tab w:val="left" w:pos="871"/>
              </w:tabs>
              <w:ind w:hanging="721"/>
              <w:rPr>
                <w:sz w:val="24"/>
                <w:szCs w:val="24"/>
              </w:rPr>
            </w:pPr>
            <w:r w:rsidRPr="007A663F">
              <w:rPr>
                <w:sz w:val="24"/>
                <w:szCs w:val="24"/>
              </w:rPr>
              <w:t>Просмотр</w:t>
            </w:r>
            <w:r w:rsidRPr="007A663F">
              <w:rPr>
                <w:spacing w:val="-4"/>
                <w:sz w:val="24"/>
                <w:szCs w:val="24"/>
              </w:rPr>
              <w:t xml:space="preserve"> </w:t>
            </w:r>
            <w:r w:rsidRPr="007A663F">
              <w:rPr>
                <w:sz w:val="24"/>
                <w:szCs w:val="24"/>
              </w:rPr>
              <w:t>тематических</w:t>
            </w:r>
            <w:r w:rsidRPr="007A663F">
              <w:rPr>
                <w:spacing w:val="-2"/>
                <w:sz w:val="24"/>
                <w:szCs w:val="24"/>
              </w:rPr>
              <w:t xml:space="preserve"> </w:t>
            </w:r>
            <w:r w:rsidRPr="007A663F">
              <w:rPr>
                <w:sz w:val="24"/>
                <w:szCs w:val="24"/>
              </w:rPr>
              <w:t>видео-фильмов</w:t>
            </w:r>
          </w:p>
          <w:p w:rsidR="00F9237C" w:rsidRPr="007A663F" w:rsidRDefault="00F9237C" w:rsidP="00007115">
            <w:pPr>
              <w:pStyle w:val="TableParagraph"/>
              <w:numPr>
                <w:ilvl w:val="0"/>
                <w:numId w:val="20"/>
              </w:numPr>
              <w:tabs>
                <w:tab w:val="left" w:pos="870"/>
                <w:tab w:val="left" w:pos="871"/>
              </w:tabs>
              <w:ind w:hanging="721"/>
              <w:rPr>
                <w:sz w:val="24"/>
                <w:szCs w:val="24"/>
              </w:rPr>
            </w:pPr>
            <w:r w:rsidRPr="007A663F">
              <w:rPr>
                <w:sz w:val="24"/>
                <w:szCs w:val="24"/>
              </w:rPr>
              <w:t>Хозяйственно-бытовой</w:t>
            </w:r>
            <w:r w:rsidRPr="007A663F">
              <w:rPr>
                <w:spacing w:val="-5"/>
                <w:sz w:val="24"/>
                <w:szCs w:val="24"/>
              </w:rPr>
              <w:t xml:space="preserve"> </w:t>
            </w:r>
            <w:r w:rsidRPr="007A663F">
              <w:rPr>
                <w:sz w:val="24"/>
                <w:szCs w:val="24"/>
              </w:rPr>
              <w:t>труд</w:t>
            </w:r>
          </w:p>
          <w:p w:rsidR="00F9237C" w:rsidRPr="007A663F" w:rsidRDefault="00F9237C" w:rsidP="00007115">
            <w:pPr>
              <w:pStyle w:val="TableParagraph"/>
              <w:numPr>
                <w:ilvl w:val="0"/>
                <w:numId w:val="20"/>
              </w:numPr>
              <w:tabs>
                <w:tab w:val="left" w:pos="870"/>
                <w:tab w:val="left" w:pos="871"/>
              </w:tabs>
              <w:spacing w:line="267" w:lineRule="exact"/>
              <w:ind w:hanging="721"/>
              <w:rPr>
                <w:sz w:val="24"/>
                <w:szCs w:val="24"/>
              </w:rPr>
            </w:pPr>
            <w:r w:rsidRPr="007A663F">
              <w:rPr>
                <w:sz w:val="24"/>
                <w:szCs w:val="24"/>
              </w:rPr>
              <w:t>Самообслуживание</w:t>
            </w:r>
          </w:p>
        </w:tc>
      </w:tr>
      <w:tr w:rsidR="00F9237C" w:rsidRPr="007A663F" w:rsidTr="00525661">
        <w:trPr>
          <w:trHeight w:val="1586"/>
        </w:trPr>
        <w:tc>
          <w:tcPr>
            <w:tcW w:w="2162" w:type="dxa"/>
          </w:tcPr>
          <w:p w:rsidR="00F9237C" w:rsidRPr="007A663F" w:rsidRDefault="00F9237C" w:rsidP="004B2609">
            <w:pPr>
              <w:pStyle w:val="TableParagraph"/>
              <w:ind w:right="-15"/>
              <w:jc w:val="both"/>
              <w:rPr>
                <w:b/>
                <w:sz w:val="24"/>
                <w:szCs w:val="24"/>
              </w:rPr>
            </w:pPr>
            <w:r w:rsidRPr="007A663F">
              <w:rPr>
                <w:b/>
                <w:sz w:val="24"/>
                <w:szCs w:val="24"/>
              </w:rPr>
              <w:t>Взаимодействие</w:t>
            </w:r>
            <w:r w:rsidRPr="007A663F">
              <w:rPr>
                <w:b/>
                <w:spacing w:val="1"/>
                <w:sz w:val="24"/>
                <w:szCs w:val="24"/>
              </w:rPr>
              <w:t xml:space="preserve"> </w:t>
            </w:r>
            <w:r w:rsidRPr="007A663F">
              <w:rPr>
                <w:b/>
                <w:sz w:val="24"/>
                <w:szCs w:val="24"/>
              </w:rPr>
              <w:t>с</w:t>
            </w:r>
            <w:r w:rsidRPr="007A663F">
              <w:rPr>
                <w:b/>
                <w:spacing w:val="-57"/>
                <w:sz w:val="24"/>
                <w:szCs w:val="24"/>
              </w:rPr>
              <w:t xml:space="preserve"> </w:t>
            </w:r>
            <w:r w:rsidRPr="007A663F">
              <w:rPr>
                <w:b/>
                <w:sz w:val="24"/>
                <w:szCs w:val="24"/>
              </w:rPr>
              <w:t>семьями</w:t>
            </w:r>
            <w:r w:rsidRPr="007A663F">
              <w:rPr>
                <w:b/>
                <w:spacing w:val="1"/>
                <w:sz w:val="24"/>
                <w:szCs w:val="24"/>
              </w:rPr>
              <w:t xml:space="preserve"> </w:t>
            </w:r>
            <w:r w:rsidRPr="007A663F">
              <w:rPr>
                <w:b/>
                <w:sz w:val="24"/>
                <w:szCs w:val="24"/>
              </w:rPr>
              <w:t>детей</w:t>
            </w:r>
            <w:r w:rsidRPr="007A663F">
              <w:rPr>
                <w:b/>
                <w:spacing w:val="1"/>
                <w:sz w:val="24"/>
                <w:szCs w:val="24"/>
              </w:rPr>
              <w:t xml:space="preserve"> </w:t>
            </w:r>
            <w:r w:rsidRPr="007A663F">
              <w:rPr>
                <w:b/>
                <w:sz w:val="24"/>
                <w:szCs w:val="24"/>
              </w:rPr>
              <w:t>по</w:t>
            </w:r>
            <w:r w:rsidRPr="007A663F">
              <w:rPr>
                <w:b/>
                <w:spacing w:val="1"/>
                <w:sz w:val="24"/>
                <w:szCs w:val="24"/>
              </w:rPr>
              <w:t xml:space="preserve"> </w:t>
            </w:r>
            <w:r w:rsidRPr="007A663F">
              <w:rPr>
                <w:b/>
                <w:sz w:val="24"/>
                <w:szCs w:val="24"/>
              </w:rPr>
              <w:t>реализации</w:t>
            </w:r>
          </w:p>
          <w:p w:rsidR="00F9237C" w:rsidRPr="007A663F" w:rsidRDefault="00F9237C" w:rsidP="004B2609">
            <w:pPr>
              <w:pStyle w:val="TableParagraph"/>
              <w:rPr>
                <w:b/>
                <w:sz w:val="24"/>
                <w:szCs w:val="24"/>
              </w:rPr>
            </w:pPr>
            <w:r w:rsidRPr="007A663F">
              <w:rPr>
                <w:b/>
                <w:sz w:val="24"/>
                <w:szCs w:val="24"/>
              </w:rPr>
              <w:t>Программы</w:t>
            </w:r>
          </w:p>
        </w:tc>
        <w:tc>
          <w:tcPr>
            <w:tcW w:w="13306" w:type="dxa"/>
            <w:gridSpan w:val="5"/>
          </w:tcPr>
          <w:p w:rsidR="00525661" w:rsidRPr="00525661" w:rsidRDefault="00F9237C" w:rsidP="00007115">
            <w:pPr>
              <w:pStyle w:val="TableParagraph"/>
              <w:numPr>
                <w:ilvl w:val="0"/>
                <w:numId w:val="109"/>
              </w:numPr>
              <w:spacing w:line="412" w:lineRule="auto"/>
              <w:ind w:right="2250"/>
              <w:rPr>
                <w:sz w:val="24"/>
                <w:szCs w:val="24"/>
              </w:rPr>
            </w:pPr>
            <w:r w:rsidRPr="007A663F">
              <w:rPr>
                <w:sz w:val="24"/>
                <w:szCs w:val="24"/>
              </w:rPr>
              <w:t>Выставки: «Профессия моей мамы-горожанки», «Профессия моего папы-горожанина</w:t>
            </w:r>
            <w:r w:rsidRPr="007A663F">
              <w:rPr>
                <w:b/>
                <w:sz w:val="24"/>
                <w:szCs w:val="24"/>
              </w:rPr>
              <w:t>»</w:t>
            </w:r>
            <w:r w:rsidRPr="007A663F">
              <w:rPr>
                <w:b/>
                <w:spacing w:val="-57"/>
                <w:sz w:val="24"/>
                <w:szCs w:val="24"/>
              </w:rPr>
              <w:t xml:space="preserve"> </w:t>
            </w:r>
          </w:p>
          <w:p w:rsidR="00F9237C" w:rsidRPr="007A663F" w:rsidRDefault="00F9237C" w:rsidP="00007115">
            <w:pPr>
              <w:pStyle w:val="TableParagraph"/>
              <w:numPr>
                <w:ilvl w:val="0"/>
                <w:numId w:val="109"/>
              </w:numPr>
              <w:spacing w:line="412" w:lineRule="auto"/>
              <w:ind w:right="2250"/>
              <w:rPr>
                <w:sz w:val="24"/>
                <w:szCs w:val="24"/>
              </w:rPr>
            </w:pPr>
            <w:r w:rsidRPr="007A663F">
              <w:rPr>
                <w:sz w:val="24"/>
                <w:szCs w:val="24"/>
              </w:rPr>
              <w:t>Встречи</w:t>
            </w:r>
            <w:r w:rsidRPr="007A663F">
              <w:rPr>
                <w:spacing w:val="-1"/>
                <w:sz w:val="24"/>
                <w:szCs w:val="24"/>
              </w:rPr>
              <w:t xml:space="preserve"> </w:t>
            </w:r>
            <w:r w:rsidRPr="007A663F">
              <w:rPr>
                <w:sz w:val="24"/>
                <w:szCs w:val="24"/>
              </w:rPr>
              <w:t>с</w:t>
            </w:r>
            <w:r w:rsidRPr="007A663F">
              <w:rPr>
                <w:spacing w:val="-1"/>
                <w:sz w:val="24"/>
                <w:szCs w:val="24"/>
              </w:rPr>
              <w:t xml:space="preserve"> </w:t>
            </w:r>
            <w:r w:rsidRPr="007A663F">
              <w:rPr>
                <w:sz w:val="24"/>
                <w:szCs w:val="24"/>
              </w:rPr>
              <w:t>интересными</w:t>
            </w:r>
            <w:r w:rsidRPr="007A663F">
              <w:rPr>
                <w:spacing w:val="3"/>
                <w:sz w:val="24"/>
                <w:szCs w:val="24"/>
              </w:rPr>
              <w:t xml:space="preserve"> </w:t>
            </w:r>
            <w:r w:rsidRPr="007A663F">
              <w:rPr>
                <w:sz w:val="24"/>
                <w:szCs w:val="24"/>
              </w:rPr>
              <w:t>людьми</w:t>
            </w:r>
          </w:p>
          <w:p w:rsidR="00F9237C" w:rsidRPr="007A663F" w:rsidRDefault="00F9237C" w:rsidP="00007115">
            <w:pPr>
              <w:pStyle w:val="TableParagraph"/>
              <w:numPr>
                <w:ilvl w:val="0"/>
                <w:numId w:val="109"/>
              </w:numPr>
              <w:rPr>
                <w:sz w:val="24"/>
                <w:szCs w:val="24"/>
              </w:rPr>
            </w:pPr>
            <w:r w:rsidRPr="007A663F">
              <w:rPr>
                <w:sz w:val="24"/>
                <w:szCs w:val="24"/>
              </w:rPr>
              <w:t>Экскурсии</w:t>
            </w:r>
            <w:r w:rsidRPr="007A663F">
              <w:rPr>
                <w:spacing w:val="-3"/>
                <w:sz w:val="24"/>
                <w:szCs w:val="24"/>
              </w:rPr>
              <w:t xml:space="preserve"> </w:t>
            </w:r>
            <w:r w:rsidRPr="007A663F">
              <w:rPr>
                <w:sz w:val="24"/>
                <w:szCs w:val="24"/>
              </w:rPr>
              <w:t>на</w:t>
            </w:r>
            <w:r w:rsidRPr="007A663F">
              <w:rPr>
                <w:spacing w:val="-3"/>
                <w:sz w:val="24"/>
                <w:szCs w:val="24"/>
              </w:rPr>
              <w:t xml:space="preserve"> </w:t>
            </w:r>
            <w:r w:rsidRPr="007A663F">
              <w:rPr>
                <w:sz w:val="24"/>
                <w:szCs w:val="24"/>
              </w:rPr>
              <w:t>предприятия</w:t>
            </w:r>
            <w:r w:rsidRPr="007A663F">
              <w:rPr>
                <w:spacing w:val="-2"/>
                <w:sz w:val="24"/>
                <w:szCs w:val="24"/>
              </w:rPr>
              <w:t xml:space="preserve"> </w:t>
            </w:r>
            <w:r w:rsidRPr="007A663F">
              <w:rPr>
                <w:sz w:val="24"/>
                <w:szCs w:val="24"/>
              </w:rPr>
              <w:t>и</w:t>
            </w:r>
            <w:r w:rsidRPr="007A663F">
              <w:rPr>
                <w:spacing w:val="-2"/>
                <w:sz w:val="24"/>
                <w:szCs w:val="24"/>
              </w:rPr>
              <w:t xml:space="preserve"> </w:t>
            </w:r>
            <w:r w:rsidRPr="007A663F">
              <w:rPr>
                <w:sz w:val="24"/>
                <w:szCs w:val="24"/>
              </w:rPr>
              <w:t>в</w:t>
            </w:r>
            <w:r w:rsidRPr="007A663F">
              <w:rPr>
                <w:spacing w:val="-4"/>
                <w:sz w:val="24"/>
                <w:szCs w:val="24"/>
              </w:rPr>
              <w:t xml:space="preserve"> </w:t>
            </w:r>
            <w:r w:rsidRPr="007A663F">
              <w:rPr>
                <w:sz w:val="24"/>
                <w:szCs w:val="24"/>
              </w:rPr>
              <w:t>организации</w:t>
            </w:r>
          </w:p>
          <w:p w:rsidR="00F9237C" w:rsidRPr="007A663F" w:rsidRDefault="00F9237C" w:rsidP="00007115">
            <w:pPr>
              <w:pStyle w:val="TableParagraph"/>
              <w:numPr>
                <w:ilvl w:val="0"/>
                <w:numId w:val="109"/>
              </w:numPr>
              <w:spacing w:before="35"/>
              <w:rPr>
                <w:sz w:val="24"/>
                <w:szCs w:val="24"/>
              </w:rPr>
            </w:pPr>
            <w:r w:rsidRPr="007A663F">
              <w:rPr>
                <w:sz w:val="24"/>
                <w:szCs w:val="24"/>
              </w:rPr>
              <w:t>Совместные</w:t>
            </w:r>
            <w:r w:rsidRPr="007A663F">
              <w:rPr>
                <w:spacing w:val="-5"/>
                <w:sz w:val="24"/>
                <w:szCs w:val="24"/>
              </w:rPr>
              <w:t xml:space="preserve"> </w:t>
            </w:r>
            <w:r w:rsidRPr="007A663F">
              <w:rPr>
                <w:sz w:val="24"/>
                <w:szCs w:val="24"/>
              </w:rPr>
              <w:t>субботники</w:t>
            </w:r>
          </w:p>
        </w:tc>
      </w:tr>
    </w:tbl>
    <w:p w:rsidR="00F9237C" w:rsidRPr="007A663F" w:rsidRDefault="00F9237C" w:rsidP="00F9237C">
      <w:pPr>
        <w:pStyle w:val="a3"/>
      </w:pPr>
    </w:p>
    <w:p w:rsidR="00F9237C" w:rsidRPr="007A663F" w:rsidRDefault="00F9237C" w:rsidP="00F9237C">
      <w:pPr>
        <w:pStyle w:val="a3"/>
        <w:spacing w:before="1"/>
      </w:pPr>
    </w:p>
    <w:tbl>
      <w:tblPr>
        <w:tblStyle w:val="TableNormal"/>
        <w:tblW w:w="15476" w:type="dxa"/>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2"/>
        <w:gridCol w:w="3403"/>
        <w:gridCol w:w="1842"/>
        <w:gridCol w:w="1417"/>
        <w:gridCol w:w="1417"/>
        <w:gridCol w:w="1559"/>
        <w:gridCol w:w="995"/>
        <w:gridCol w:w="2611"/>
      </w:tblGrid>
      <w:tr w:rsidR="00F9237C" w:rsidRPr="007A663F" w:rsidTr="006B1B65">
        <w:trPr>
          <w:trHeight w:val="1857"/>
        </w:trPr>
        <w:tc>
          <w:tcPr>
            <w:tcW w:w="2232" w:type="dxa"/>
          </w:tcPr>
          <w:p w:rsidR="00F9237C" w:rsidRPr="007A663F" w:rsidRDefault="00F9237C" w:rsidP="004B2609">
            <w:pPr>
              <w:pStyle w:val="TableParagraph"/>
              <w:spacing w:before="1"/>
              <w:rPr>
                <w:b/>
                <w:sz w:val="24"/>
                <w:szCs w:val="24"/>
              </w:rPr>
            </w:pPr>
            <w:r w:rsidRPr="007A663F">
              <w:rPr>
                <w:b/>
                <w:sz w:val="24"/>
                <w:szCs w:val="24"/>
              </w:rPr>
              <w:t>Безопасность</w:t>
            </w:r>
          </w:p>
        </w:tc>
        <w:tc>
          <w:tcPr>
            <w:tcW w:w="3403" w:type="dxa"/>
          </w:tcPr>
          <w:p w:rsidR="00F9237C" w:rsidRPr="007A663F" w:rsidRDefault="00F9237C" w:rsidP="00CD6888">
            <w:pPr>
              <w:pStyle w:val="TableParagraph"/>
              <w:ind w:right="81"/>
              <w:jc w:val="both"/>
              <w:rPr>
                <w:sz w:val="24"/>
                <w:szCs w:val="24"/>
              </w:rPr>
            </w:pPr>
            <w:r w:rsidRPr="007A663F">
              <w:rPr>
                <w:sz w:val="24"/>
                <w:szCs w:val="24"/>
              </w:rPr>
              <w:t>Формирование</w:t>
            </w:r>
            <w:r w:rsidRPr="007A663F">
              <w:rPr>
                <w:spacing w:val="61"/>
                <w:sz w:val="24"/>
                <w:szCs w:val="24"/>
              </w:rPr>
              <w:t xml:space="preserve"> </w:t>
            </w:r>
            <w:r w:rsidRPr="007A663F">
              <w:rPr>
                <w:sz w:val="24"/>
                <w:szCs w:val="24"/>
              </w:rPr>
              <w:t>представлений</w:t>
            </w:r>
            <w:r w:rsidRPr="007A663F">
              <w:rPr>
                <w:spacing w:val="-57"/>
                <w:sz w:val="24"/>
                <w:szCs w:val="24"/>
              </w:rPr>
              <w:t xml:space="preserve"> </w:t>
            </w:r>
            <w:r w:rsidRPr="007A663F">
              <w:rPr>
                <w:sz w:val="24"/>
                <w:szCs w:val="24"/>
              </w:rPr>
              <w:t>об</w:t>
            </w:r>
            <w:r w:rsidRPr="007A663F">
              <w:rPr>
                <w:spacing w:val="1"/>
                <w:sz w:val="24"/>
                <w:szCs w:val="24"/>
              </w:rPr>
              <w:t xml:space="preserve"> </w:t>
            </w:r>
            <w:r w:rsidRPr="007A663F">
              <w:rPr>
                <w:sz w:val="24"/>
                <w:szCs w:val="24"/>
              </w:rPr>
              <w:t>опасных</w:t>
            </w:r>
            <w:r w:rsidRPr="007A663F">
              <w:rPr>
                <w:spacing w:val="1"/>
                <w:sz w:val="24"/>
                <w:szCs w:val="24"/>
              </w:rPr>
              <w:t xml:space="preserve"> </w:t>
            </w:r>
            <w:r w:rsidRPr="007A663F">
              <w:rPr>
                <w:sz w:val="24"/>
                <w:szCs w:val="24"/>
              </w:rPr>
              <w:t>для</w:t>
            </w:r>
            <w:r w:rsidRPr="007A663F">
              <w:rPr>
                <w:spacing w:val="1"/>
                <w:sz w:val="24"/>
                <w:szCs w:val="24"/>
              </w:rPr>
              <w:t xml:space="preserve"> </w:t>
            </w:r>
            <w:r w:rsidRPr="007A663F">
              <w:rPr>
                <w:sz w:val="24"/>
                <w:szCs w:val="24"/>
              </w:rPr>
              <w:t>человека</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окружающего</w:t>
            </w:r>
            <w:r w:rsidRPr="007A663F">
              <w:rPr>
                <w:spacing w:val="1"/>
                <w:sz w:val="24"/>
                <w:szCs w:val="24"/>
              </w:rPr>
              <w:t xml:space="preserve"> </w:t>
            </w:r>
            <w:r w:rsidRPr="007A663F">
              <w:rPr>
                <w:sz w:val="24"/>
                <w:szCs w:val="24"/>
              </w:rPr>
              <w:t>мира</w:t>
            </w:r>
            <w:r w:rsidRPr="007A663F">
              <w:rPr>
                <w:spacing w:val="1"/>
                <w:sz w:val="24"/>
                <w:szCs w:val="24"/>
              </w:rPr>
              <w:t xml:space="preserve"> </w:t>
            </w:r>
            <w:r w:rsidRPr="007A663F">
              <w:rPr>
                <w:sz w:val="24"/>
                <w:szCs w:val="24"/>
              </w:rPr>
              <w:t>природы</w:t>
            </w:r>
            <w:r w:rsidRPr="007A663F">
              <w:rPr>
                <w:spacing w:val="-57"/>
                <w:sz w:val="24"/>
                <w:szCs w:val="24"/>
              </w:rPr>
              <w:t xml:space="preserve"> </w:t>
            </w:r>
            <w:r w:rsidRPr="007A663F">
              <w:rPr>
                <w:sz w:val="24"/>
                <w:szCs w:val="24"/>
              </w:rPr>
              <w:t>ситуациях и способах поведения</w:t>
            </w:r>
            <w:r w:rsidRPr="007A663F">
              <w:rPr>
                <w:spacing w:val="-57"/>
                <w:sz w:val="24"/>
                <w:szCs w:val="24"/>
              </w:rPr>
              <w:t xml:space="preserve"> </w:t>
            </w:r>
            <w:r w:rsidRPr="007A663F">
              <w:rPr>
                <w:sz w:val="24"/>
                <w:szCs w:val="24"/>
              </w:rPr>
              <w:t>в</w:t>
            </w:r>
            <w:r w:rsidRPr="007A663F">
              <w:rPr>
                <w:spacing w:val="-2"/>
                <w:sz w:val="24"/>
                <w:szCs w:val="24"/>
              </w:rPr>
              <w:t xml:space="preserve"> </w:t>
            </w:r>
            <w:r w:rsidRPr="007A663F">
              <w:rPr>
                <w:sz w:val="24"/>
                <w:szCs w:val="24"/>
              </w:rPr>
              <w:t>них</w:t>
            </w:r>
          </w:p>
        </w:tc>
        <w:tc>
          <w:tcPr>
            <w:tcW w:w="3259" w:type="dxa"/>
            <w:gridSpan w:val="2"/>
          </w:tcPr>
          <w:p w:rsidR="00F9237C" w:rsidRPr="007A663F" w:rsidRDefault="00F9237C" w:rsidP="00CD6888">
            <w:pPr>
              <w:pStyle w:val="TableParagraph"/>
              <w:ind w:left="10" w:right="222"/>
              <w:jc w:val="both"/>
              <w:rPr>
                <w:sz w:val="24"/>
                <w:szCs w:val="24"/>
              </w:rPr>
            </w:pPr>
            <w:r w:rsidRPr="007A663F">
              <w:rPr>
                <w:sz w:val="24"/>
                <w:szCs w:val="24"/>
              </w:rPr>
              <w:t>Приобщение</w:t>
            </w:r>
            <w:r w:rsidRPr="007A663F">
              <w:rPr>
                <w:spacing w:val="1"/>
                <w:sz w:val="24"/>
                <w:szCs w:val="24"/>
              </w:rPr>
              <w:t xml:space="preserve"> </w:t>
            </w:r>
            <w:r w:rsidRPr="007A663F">
              <w:rPr>
                <w:sz w:val="24"/>
                <w:szCs w:val="24"/>
              </w:rPr>
              <w:t>к</w:t>
            </w:r>
            <w:r w:rsidRPr="007A663F">
              <w:rPr>
                <w:spacing w:val="1"/>
                <w:sz w:val="24"/>
                <w:szCs w:val="24"/>
              </w:rPr>
              <w:t xml:space="preserve"> </w:t>
            </w:r>
            <w:r w:rsidRPr="007A663F">
              <w:rPr>
                <w:sz w:val="24"/>
                <w:szCs w:val="24"/>
              </w:rPr>
              <w:t>правилам</w:t>
            </w:r>
            <w:r w:rsidRPr="007A663F">
              <w:rPr>
                <w:spacing w:val="1"/>
                <w:sz w:val="24"/>
                <w:szCs w:val="24"/>
              </w:rPr>
              <w:t xml:space="preserve"> </w:t>
            </w:r>
            <w:r w:rsidRPr="007A663F">
              <w:rPr>
                <w:sz w:val="24"/>
                <w:szCs w:val="24"/>
              </w:rPr>
              <w:t>безопасного</w:t>
            </w:r>
            <w:r w:rsidRPr="007A663F">
              <w:rPr>
                <w:spacing w:val="1"/>
                <w:sz w:val="24"/>
                <w:szCs w:val="24"/>
              </w:rPr>
              <w:t xml:space="preserve"> </w:t>
            </w:r>
            <w:r w:rsidRPr="007A663F">
              <w:rPr>
                <w:sz w:val="24"/>
                <w:szCs w:val="24"/>
              </w:rPr>
              <w:t>для</w:t>
            </w:r>
            <w:r w:rsidRPr="007A663F">
              <w:rPr>
                <w:spacing w:val="1"/>
                <w:sz w:val="24"/>
                <w:szCs w:val="24"/>
              </w:rPr>
              <w:t xml:space="preserve"> </w:t>
            </w:r>
            <w:r w:rsidRPr="007A663F">
              <w:rPr>
                <w:sz w:val="24"/>
                <w:szCs w:val="24"/>
              </w:rPr>
              <w:t>человека</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окружающего</w:t>
            </w:r>
            <w:r w:rsidRPr="007A663F">
              <w:rPr>
                <w:spacing w:val="1"/>
                <w:sz w:val="24"/>
                <w:szCs w:val="24"/>
              </w:rPr>
              <w:t xml:space="preserve"> </w:t>
            </w:r>
            <w:r w:rsidRPr="007A663F">
              <w:rPr>
                <w:sz w:val="24"/>
                <w:szCs w:val="24"/>
              </w:rPr>
              <w:t>мира</w:t>
            </w:r>
            <w:r w:rsidRPr="007A663F">
              <w:rPr>
                <w:spacing w:val="1"/>
                <w:sz w:val="24"/>
                <w:szCs w:val="24"/>
              </w:rPr>
              <w:t xml:space="preserve"> </w:t>
            </w:r>
            <w:r w:rsidRPr="007A663F">
              <w:rPr>
                <w:sz w:val="24"/>
                <w:szCs w:val="24"/>
              </w:rPr>
              <w:t>природы</w:t>
            </w:r>
            <w:r w:rsidRPr="007A663F">
              <w:rPr>
                <w:spacing w:val="-57"/>
                <w:sz w:val="24"/>
                <w:szCs w:val="24"/>
              </w:rPr>
              <w:t xml:space="preserve"> </w:t>
            </w:r>
            <w:r w:rsidRPr="007A663F">
              <w:rPr>
                <w:sz w:val="24"/>
                <w:szCs w:val="24"/>
              </w:rPr>
              <w:t>поведения</w:t>
            </w:r>
          </w:p>
        </w:tc>
        <w:tc>
          <w:tcPr>
            <w:tcW w:w="2976" w:type="dxa"/>
            <w:gridSpan w:val="2"/>
          </w:tcPr>
          <w:p w:rsidR="00F9237C" w:rsidRPr="007A663F" w:rsidRDefault="00F9237C" w:rsidP="00CD6888">
            <w:pPr>
              <w:pStyle w:val="TableParagraph"/>
              <w:tabs>
                <w:tab w:val="left" w:pos="1596"/>
              </w:tabs>
              <w:ind w:left="11" w:right="221"/>
              <w:jc w:val="both"/>
              <w:rPr>
                <w:sz w:val="24"/>
                <w:szCs w:val="24"/>
              </w:rPr>
            </w:pPr>
            <w:r w:rsidRPr="007A663F">
              <w:rPr>
                <w:sz w:val="24"/>
                <w:szCs w:val="24"/>
              </w:rPr>
              <w:t>Передача</w:t>
            </w:r>
            <w:r w:rsidRPr="007A663F">
              <w:rPr>
                <w:spacing w:val="1"/>
                <w:sz w:val="24"/>
                <w:szCs w:val="24"/>
              </w:rPr>
              <w:t xml:space="preserve"> </w:t>
            </w:r>
            <w:r w:rsidRPr="007A663F">
              <w:rPr>
                <w:sz w:val="24"/>
                <w:szCs w:val="24"/>
              </w:rPr>
              <w:t>детям</w:t>
            </w:r>
            <w:r w:rsidRPr="007A663F">
              <w:rPr>
                <w:spacing w:val="1"/>
                <w:sz w:val="24"/>
                <w:szCs w:val="24"/>
              </w:rPr>
              <w:t xml:space="preserve"> </w:t>
            </w:r>
            <w:r w:rsidRPr="007A663F">
              <w:rPr>
                <w:sz w:val="24"/>
                <w:szCs w:val="24"/>
              </w:rPr>
              <w:t>знаний</w:t>
            </w:r>
            <w:r w:rsidRPr="007A663F">
              <w:rPr>
                <w:spacing w:val="1"/>
                <w:sz w:val="24"/>
                <w:szCs w:val="24"/>
              </w:rPr>
              <w:t xml:space="preserve"> </w:t>
            </w:r>
            <w:r w:rsidRPr="007A663F">
              <w:rPr>
                <w:sz w:val="24"/>
                <w:szCs w:val="24"/>
              </w:rPr>
              <w:t>о</w:t>
            </w:r>
            <w:r w:rsidRPr="007A663F">
              <w:rPr>
                <w:spacing w:val="-57"/>
                <w:sz w:val="24"/>
                <w:szCs w:val="24"/>
              </w:rPr>
              <w:t xml:space="preserve"> </w:t>
            </w:r>
            <w:r w:rsidRPr="007A663F">
              <w:rPr>
                <w:sz w:val="24"/>
                <w:szCs w:val="24"/>
              </w:rPr>
              <w:t>правилах</w:t>
            </w:r>
            <w:r w:rsidRPr="007A663F">
              <w:rPr>
                <w:sz w:val="24"/>
                <w:szCs w:val="24"/>
              </w:rPr>
              <w:tab/>
              <w:t>безопасности</w:t>
            </w:r>
            <w:r w:rsidRPr="007A663F">
              <w:rPr>
                <w:spacing w:val="-58"/>
                <w:sz w:val="24"/>
                <w:szCs w:val="24"/>
              </w:rPr>
              <w:t xml:space="preserve"> </w:t>
            </w:r>
            <w:r w:rsidRPr="007A663F">
              <w:rPr>
                <w:sz w:val="24"/>
                <w:szCs w:val="24"/>
              </w:rPr>
              <w:t>дорожного</w:t>
            </w:r>
            <w:r w:rsidRPr="007A663F">
              <w:rPr>
                <w:spacing w:val="1"/>
                <w:sz w:val="24"/>
                <w:szCs w:val="24"/>
              </w:rPr>
              <w:t xml:space="preserve"> </w:t>
            </w:r>
            <w:r w:rsidRPr="007A663F">
              <w:rPr>
                <w:sz w:val="24"/>
                <w:szCs w:val="24"/>
              </w:rPr>
              <w:t>движения</w:t>
            </w:r>
            <w:r w:rsidRPr="007A663F">
              <w:rPr>
                <w:spacing w:val="1"/>
                <w:sz w:val="24"/>
                <w:szCs w:val="24"/>
              </w:rPr>
              <w:t xml:space="preserve"> </w:t>
            </w:r>
            <w:r w:rsidRPr="007A663F">
              <w:rPr>
                <w:sz w:val="24"/>
                <w:szCs w:val="24"/>
              </w:rPr>
              <w:t>в</w:t>
            </w:r>
            <w:r w:rsidRPr="007A663F">
              <w:rPr>
                <w:spacing w:val="-57"/>
                <w:sz w:val="24"/>
                <w:szCs w:val="24"/>
              </w:rPr>
              <w:t xml:space="preserve"> </w:t>
            </w:r>
            <w:r w:rsidRPr="007A663F">
              <w:rPr>
                <w:sz w:val="24"/>
                <w:szCs w:val="24"/>
              </w:rPr>
              <w:t>качестве</w:t>
            </w:r>
            <w:r w:rsidRPr="007A663F">
              <w:rPr>
                <w:spacing w:val="1"/>
                <w:sz w:val="24"/>
                <w:szCs w:val="24"/>
              </w:rPr>
              <w:t xml:space="preserve"> </w:t>
            </w:r>
            <w:r w:rsidRPr="007A663F">
              <w:rPr>
                <w:sz w:val="24"/>
                <w:szCs w:val="24"/>
              </w:rPr>
              <w:t>пешехода</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пассажира</w:t>
            </w:r>
            <w:r w:rsidRPr="007A663F">
              <w:rPr>
                <w:spacing w:val="1"/>
                <w:sz w:val="24"/>
                <w:szCs w:val="24"/>
              </w:rPr>
              <w:t xml:space="preserve"> </w:t>
            </w:r>
            <w:r w:rsidRPr="007A663F">
              <w:rPr>
                <w:sz w:val="24"/>
                <w:szCs w:val="24"/>
              </w:rPr>
              <w:t>транспортного</w:t>
            </w:r>
            <w:r w:rsidRPr="007A663F">
              <w:rPr>
                <w:spacing w:val="-57"/>
                <w:sz w:val="24"/>
                <w:szCs w:val="24"/>
              </w:rPr>
              <w:t xml:space="preserve"> </w:t>
            </w:r>
            <w:r w:rsidRPr="007A663F">
              <w:rPr>
                <w:sz w:val="24"/>
                <w:szCs w:val="24"/>
              </w:rPr>
              <w:t>средства</w:t>
            </w:r>
          </w:p>
        </w:tc>
        <w:tc>
          <w:tcPr>
            <w:tcW w:w="3606" w:type="dxa"/>
            <w:gridSpan w:val="2"/>
          </w:tcPr>
          <w:p w:rsidR="00F9237C" w:rsidRPr="007A663F" w:rsidRDefault="00F9237C" w:rsidP="004B2609">
            <w:pPr>
              <w:pStyle w:val="TableParagraph"/>
              <w:ind w:left="11" w:right="-15"/>
              <w:jc w:val="both"/>
              <w:rPr>
                <w:sz w:val="24"/>
                <w:szCs w:val="24"/>
              </w:rPr>
            </w:pPr>
            <w:r w:rsidRPr="007A663F">
              <w:rPr>
                <w:sz w:val="24"/>
                <w:szCs w:val="24"/>
              </w:rPr>
              <w:t>Формирование осторожного и</w:t>
            </w:r>
            <w:r w:rsidRPr="007A663F">
              <w:rPr>
                <w:spacing w:val="-57"/>
                <w:sz w:val="24"/>
                <w:szCs w:val="24"/>
              </w:rPr>
              <w:t xml:space="preserve"> </w:t>
            </w:r>
            <w:r w:rsidRPr="007A663F">
              <w:rPr>
                <w:sz w:val="24"/>
                <w:szCs w:val="24"/>
              </w:rPr>
              <w:t>осмотрительного отношения к</w:t>
            </w:r>
            <w:r w:rsidRPr="007A663F">
              <w:rPr>
                <w:spacing w:val="-57"/>
                <w:sz w:val="24"/>
                <w:szCs w:val="24"/>
              </w:rPr>
              <w:t xml:space="preserve"> </w:t>
            </w:r>
            <w:r w:rsidRPr="007A663F">
              <w:rPr>
                <w:sz w:val="24"/>
                <w:szCs w:val="24"/>
              </w:rPr>
              <w:t>потенциально</w:t>
            </w:r>
            <w:r w:rsidRPr="007A663F">
              <w:rPr>
                <w:spacing w:val="1"/>
                <w:sz w:val="24"/>
                <w:szCs w:val="24"/>
              </w:rPr>
              <w:t xml:space="preserve"> </w:t>
            </w:r>
            <w:r w:rsidRPr="007A663F">
              <w:rPr>
                <w:sz w:val="24"/>
                <w:szCs w:val="24"/>
              </w:rPr>
              <w:t>опасным</w:t>
            </w:r>
            <w:r w:rsidRPr="007A663F">
              <w:rPr>
                <w:spacing w:val="1"/>
                <w:sz w:val="24"/>
                <w:szCs w:val="24"/>
              </w:rPr>
              <w:t xml:space="preserve"> </w:t>
            </w:r>
            <w:r w:rsidRPr="007A663F">
              <w:rPr>
                <w:sz w:val="24"/>
                <w:szCs w:val="24"/>
              </w:rPr>
              <w:t>для</w:t>
            </w:r>
            <w:r w:rsidRPr="007A663F">
              <w:rPr>
                <w:spacing w:val="1"/>
                <w:sz w:val="24"/>
                <w:szCs w:val="24"/>
              </w:rPr>
              <w:t xml:space="preserve"> </w:t>
            </w:r>
            <w:r w:rsidRPr="007A663F">
              <w:rPr>
                <w:sz w:val="24"/>
                <w:szCs w:val="24"/>
              </w:rPr>
              <w:t>человека</w:t>
            </w:r>
            <w:r w:rsidRPr="007A663F">
              <w:rPr>
                <w:spacing w:val="1"/>
                <w:sz w:val="24"/>
                <w:szCs w:val="24"/>
              </w:rPr>
              <w:t xml:space="preserve"> </w:t>
            </w:r>
            <w:r w:rsidRPr="007A663F">
              <w:rPr>
                <w:sz w:val="24"/>
                <w:szCs w:val="24"/>
              </w:rPr>
              <w:t>и</w:t>
            </w:r>
            <w:r w:rsidRPr="007A663F">
              <w:rPr>
                <w:spacing w:val="61"/>
                <w:sz w:val="24"/>
                <w:szCs w:val="24"/>
              </w:rPr>
              <w:t xml:space="preserve"> </w:t>
            </w:r>
            <w:r w:rsidRPr="007A663F">
              <w:rPr>
                <w:sz w:val="24"/>
                <w:szCs w:val="24"/>
              </w:rPr>
              <w:t>окружающего</w:t>
            </w:r>
            <w:r w:rsidRPr="007A663F">
              <w:rPr>
                <w:spacing w:val="1"/>
                <w:sz w:val="24"/>
                <w:szCs w:val="24"/>
              </w:rPr>
              <w:t xml:space="preserve"> </w:t>
            </w:r>
            <w:r w:rsidRPr="007A663F">
              <w:rPr>
                <w:sz w:val="24"/>
                <w:szCs w:val="24"/>
              </w:rPr>
              <w:t>мира</w:t>
            </w:r>
            <w:r w:rsidRPr="007A663F">
              <w:rPr>
                <w:spacing w:val="-2"/>
                <w:sz w:val="24"/>
                <w:szCs w:val="24"/>
              </w:rPr>
              <w:t xml:space="preserve"> </w:t>
            </w:r>
            <w:r w:rsidRPr="007A663F">
              <w:rPr>
                <w:sz w:val="24"/>
                <w:szCs w:val="24"/>
              </w:rPr>
              <w:t>природы</w:t>
            </w:r>
            <w:r w:rsidRPr="007A663F">
              <w:rPr>
                <w:spacing w:val="-1"/>
                <w:sz w:val="24"/>
                <w:szCs w:val="24"/>
              </w:rPr>
              <w:t xml:space="preserve"> </w:t>
            </w:r>
            <w:r w:rsidRPr="007A663F">
              <w:rPr>
                <w:sz w:val="24"/>
                <w:szCs w:val="24"/>
              </w:rPr>
              <w:t>ситуациям</w:t>
            </w:r>
          </w:p>
        </w:tc>
      </w:tr>
      <w:tr w:rsidR="00F9237C" w:rsidRPr="007A663F" w:rsidTr="006B1B65">
        <w:trPr>
          <w:trHeight w:val="475"/>
        </w:trPr>
        <w:tc>
          <w:tcPr>
            <w:tcW w:w="15476" w:type="dxa"/>
            <w:gridSpan w:val="8"/>
          </w:tcPr>
          <w:p w:rsidR="00F9237C" w:rsidRPr="007A663F" w:rsidRDefault="00F9237C" w:rsidP="004B2609">
            <w:pPr>
              <w:pStyle w:val="TableParagraph"/>
              <w:spacing w:line="275" w:lineRule="exact"/>
              <w:rPr>
                <w:b/>
                <w:sz w:val="24"/>
                <w:szCs w:val="24"/>
              </w:rPr>
            </w:pPr>
            <w:r w:rsidRPr="007A663F">
              <w:rPr>
                <w:b/>
                <w:sz w:val="24"/>
                <w:szCs w:val="24"/>
              </w:rPr>
              <w:t>3-4</w:t>
            </w:r>
            <w:r w:rsidRPr="007A663F">
              <w:rPr>
                <w:b/>
                <w:spacing w:val="-1"/>
                <w:sz w:val="24"/>
                <w:szCs w:val="24"/>
              </w:rPr>
              <w:t xml:space="preserve"> </w:t>
            </w:r>
            <w:r w:rsidRPr="007A663F">
              <w:rPr>
                <w:b/>
                <w:sz w:val="24"/>
                <w:szCs w:val="24"/>
              </w:rPr>
              <w:t>года</w:t>
            </w:r>
          </w:p>
        </w:tc>
      </w:tr>
      <w:tr w:rsidR="00F9237C" w:rsidRPr="007A663F" w:rsidTr="006B1B65">
        <w:trPr>
          <w:trHeight w:val="2332"/>
        </w:trPr>
        <w:tc>
          <w:tcPr>
            <w:tcW w:w="2232" w:type="dxa"/>
          </w:tcPr>
          <w:p w:rsidR="00F9237C" w:rsidRPr="007A663F" w:rsidRDefault="00F9237C" w:rsidP="004B2609">
            <w:pPr>
              <w:pStyle w:val="TableParagraph"/>
              <w:spacing w:line="275" w:lineRule="exact"/>
              <w:rPr>
                <w:b/>
                <w:sz w:val="24"/>
                <w:szCs w:val="24"/>
              </w:rPr>
            </w:pPr>
            <w:r w:rsidRPr="007A663F">
              <w:rPr>
                <w:b/>
                <w:sz w:val="24"/>
                <w:szCs w:val="24"/>
              </w:rPr>
              <w:t>Задачи ООП</w:t>
            </w:r>
          </w:p>
        </w:tc>
        <w:tc>
          <w:tcPr>
            <w:tcW w:w="3403" w:type="dxa"/>
          </w:tcPr>
          <w:p w:rsidR="00F9237C" w:rsidRPr="007A663F" w:rsidRDefault="00F9237C" w:rsidP="004B2609">
            <w:pPr>
              <w:pStyle w:val="TableParagraph"/>
              <w:tabs>
                <w:tab w:val="left" w:pos="2142"/>
              </w:tabs>
              <w:ind w:right="-15"/>
              <w:jc w:val="both"/>
              <w:rPr>
                <w:sz w:val="24"/>
                <w:szCs w:val="24"/>
              </w:rPr>
            </w:pPr>
            <w:r w:rsidRPr="007A663F">
              <w:rPr>
                <w:sz w:val="24"/>
                <w:szCs w:val="24"/>
              </w:rPr>
              <w:t>-Развивать</w:t>
            </w:r>
            <w:r w:rsidRPr="007A663F">
              <w:rPr>
                <w:spacing w:val="1"/>
                <w:sz w:val="24"/>
                <w:szCs w:val="24"/>
              </w:rPr>
              <w:t xml:space="preserve"> </w:t>
            </w:r>
            <w:r w:rsidRPr="007A663F">
              <w:rPr>
                <w:sz w:val="24"/>
                <w:szCs w:val="24"/>
              </w:rPr>
              <w:t>представления</w:t>
            </w:r>
            <w:r w:rsidRPr="007A663F">
              <w:rPr>
                <w:spacing w:val="1"/>
                <w:sz w:val="24"/>
                <w:szCs w:val="24"/>
              </w:rPr>
              <w:t xml:space="preserve"> </w:t>
            </w:r>
            <w:r w:rsidRPr="007A663F">
              <w:rPr>
                <w:sz w:val="24"/>
                <w:szCs w:val="24"/>
              </w:rPr>
              <w:t>о</w:t>
            </w:r>
            <w:r w:rsidRPr="007A663F">
              <w:rPr>
                <w:spacing w:val="1"/>
                <w:sz w:val="24"/>
                <w:szCs w:val="24"/>
              </w:rPr>
              <w:t xml:space="preserve"> </w:t>
            </w:r>
            <w:r w:rsidRPr="007A663F">
              <w:rPr>
                <w:sz w:val="24"/>
                <w:szCs w:val="24"/>
              </w:rPr>
              <w:t>правилах</w:t>
            </w:r>
            <w:r w:rsidRPr="007A663F">
              <w:rPr>
                <w:sz w:val="24"/>
                <w:szCs w:val="24"/>
              </w:rPr>
              <w:tab/>
              <w:t>безопасного</w:t>
            </w:r>
            <w:r w:rsidRPr="007A663F">
              <w:rPr>
                <w:spacing w:val="-58"/>
                <w:sz w:val="24"/>
                <w:szCs w:val="24"/>
              </w:rPr>
              <w:t xml:space="preserve"> </w:t>
            </w:r>
            <w:r w:rsidRPr="007A663F">
              <w:rPr>
                <w:sz w:val="24"/>
                <w:szCs w:val="24"/>
              </w:rPr>
              <w:t>поведения,</w:t>
            </w:r>
            <w:r w:rsidRPr="007A663F">
              <w:rPr>
                <w:spacing w:val="1"/>
                <w:sz w:val="24"/>
                <w:szCs w:val="24"/>
              </w:rPr>
              <w:t xml:space="preserve"> </w:t>
            </w:r>
            <w:r w:rsidRPr="007A663F">
              <w:rPr>
                <w:sz w:val="24"/>
                <w:szCs w:val="24"/>
              </w:rPr>
              <w:t>о</w:t>
            </w:r>
            <w:r w:rsidRPr="007A663F">
              <w:rPr>
                <w:spacing w:val="1"/>
                <w:sz w:val="24"/>
                <w:szCs w:val="24"/>
              </w:rPr>
              <w:t xml:space="preserve"> </w:t>
            </w:r>
            <w:r w:rsidRPr="007A663F">
              <w:rPr>
                <w:sz w:val="24"/>
                <w:szCs w:val="24"/>
              </w:rPr>
              <w:t>разумных</w:t>
            </w:r>
            <w:r w:rsidRPr="007A663F">
              <w:rPr>
                <w:spacing w:val="1"/>
                <w:sz w:val="24"/>
                <w:szCs w:val="24"/>
              </w:rPr>
              <w:t xml:space="preserve"> </w:t>
            </w:r>
            <w:r w:rsidRPr="007A663F">
              <w:rPr>
                <w:sz w:val="24"/>
                <w:szCs w:val="24"/>
              </w:rPr>
              <w:t>действиях</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непредвиденных</w:t>
            </w:r>
            <w:r w:rsidRPr="007A663F">
              <w:rPr>
                <w:spacing w:val="-57"/>
                <w:sz w:val="24"/>
                <w:szCs w:val="24"/>
              </w:rPr>
              <w:t xml:space="preserve"> </w:t>
            </w:r>
            <w:r w:rsidRPr="007A663F">
              <w:rPr>
                <w:sz w:val="24"/>
                <w:szCs w:val="24"/>
              </w:rPr>
              <w:t>ситуациях, о способах оказания</w:t>
            </w:r>
            <w:r w:rsidRPr="007A663F">
              <w:rPr>
                <w:spacing w:val="1"/>
                <w:sz w:val="24"/>
                <w:szCs w:val="24"/>
              </w:rPr>
              <w:t xml:space="preserve"> </w:t>
            </w:r>
            <w:r w:rsidRPr="007A663F">
              <w:rPr>
                <w:sz w:val="24"/>
                <w:szCs w:val="24"/>
              </w:rPr>
              <w:t>элементарной</w:t>
            </w:r>
            <w:r w:rsidRPr="007A663F">
              <w:rPr>
                <w:spacing w:val="1"/>
                <w:sz w:val="24"/>
                <w:szCs w:val="24"/>
              </w:rPr>
              <w:t xml:space="preserve"> </w:t>
            </w:r>
            <w:r w:rsidRPr="007A663F">
              <w:rPr>
                <w:sz w:val="24"/>
                <w:szCs w:val="24"/>
              </w:rPr>
              <w:t>помощи</w:t>
            </w:r>
            <w:r w:rsidRPr="007A663F">
              <w:rPr>
                <w:spacing w:val="1"/>
                <w:sz w:val="24"/>
                <w:szCs w:val="24"/>
              </w:rPr>
              <w:t xml:space="preserve"> </w:t>
            </w:r>
            <w:r w:rsidRPr="007A663F">
              <w:rPr>
                <w:sz w:val="24"/>
                <w:szCs w:val="24"/>
              </w:rPr>
              <w:t>и</w:t>
            </w:r>
            <w:r w:rsidRPr="007A663F">
              <w:rPr>
                <w:spacing w:val="-57"/>
                <w:sz w:val="24"/>
                <w:szCs w:val="24"/>
              </w:rPr>
              <w:t xml:space="preserve"> </w:t>
            </w:r>
            <w:r w:rsidRPr="007A663F">
              <w:rPr>
                <w:sz w:val="24"/>
                <w:szCs w:val="24"/>
              </w:rPr>
              <w:t>самопомощи</w:t>
            </w:r>
          </w:p>
        </w:tc>
        <w:tc>
          <w:tcPr>
            <w:tcW w:w="3259" w:type="dxa"/>
            <w:gridSpan w:val="2"/>
          </w:tcPr>
          <w:p w:rsidR="00F9237C" w:rsidRPr="007A663F" w:rsidRDefault="00F9237C" w:rsidP="004B2609">
            <w:pPr>
              <w:pStyle w:val="TableParagraph"/>
              <w:tabs>
                <w:tab w:val="left" w:pos="2428"/>
              </w:tabs>
              <w:ind w:left="10" w:right="-15"/>
              <w:jc w:val="both"/>
              <w:rPr>
                <w:sz w:val="24"/>
                <w:szCs w:val="24"/>
              </w:rPr>
            </w:pPr>
            <w:r w:rsidRPr="007A663F">
              <w:rPr>
                <w:sz w:val="24"/>
                <w:szCs w:val="24"/>
              </w:rPr>
              <w:t>-Обогащать</w:t>
            </w:r>
            <w:r w:rsidRPr="007A663F">
              <w:rPr>
                <w:spacing w:val="1"/>
                <w:sz w:val="24"/>
                <w:szCs w:val="24"/>
              </w:rPr>
              <w:t xml:space="preserve"> </w:t>
            </w:r>
            <w:r w:rsidRPr="007A663F">
              <w:rPr>
                <w:sz w:val="24"/>
                <w:szCs w:val="24"/>
              </w:rPr>
              <w:t>представления</w:t>
            </w:r>
            <w:r w:rsidRPr="007A663F">
              <w:rPr>
                <w:spacing w:val="1"/>
                <w:sz w:val="24"/>
                <w:szCs w:val="24"/>
              </w:rPr>
              <w:t xml:space="preserve"> </w:t>
            </w:r>
            <w:r w:rsidRPr="007A663F">
              <w:rPr>
                <w:sz w:val="24"/>
                <w:szCs w:val="24"/>
              </w:rPr>
              <w:t>о</w:t>
            </w:r>
            <w:r w:rsidRPr="007A663F">
              <w:rPr>
                <w:spacing w:val="1"/>
                <w:sz w:val="24"/>
                <w:szCs w:val="24"/>
              </w:rPr>
              <w:t xml:space="preserve"> </w:t>
            </w:r>
            <w:r w:rsidRPr="007A663F">
              <w:rPr>
                <w:sz w:val="24"/>
                <w:szCs w:val="24"/>
              </w:rPr>
              <w:t>доступном</w:t>
            </w:r>
            <w:r w:rsidRPr="007A663F">
              <w:rPr>
                <w:sz w:val="24"/>
                <w:szCs w:val="24"/>
              </w:rPr>
              <w:tab/>
              <w:t>ребенку</w:t>
            </w:r>
            <w:r w:rsidRPr="007A663F">
              <w:rPr>
                <w:spacing w:val="-58"/>
                <w:sz w:val="24"/>
                <w:szCs w:val="24"/>
              </w:rPr>
              <w:t xml:space="preserve"> </w:t>
            </w:r>
            <w:r w:rsidRPr="007A663F">
              <w:rPr>
                <w:sz w:val="24"/>
                <w:szCs w:val="24"/>
              </w:rPr>
              <w:t>предметном мире и назначении</w:t>
            </w:r>
            <w:r w:rsidRPr="007A663F">
              <w:rPr>
                <w:spacing w:val="-57"/>
                <w:sz w:val="24"/>
                <w:szCs w:val="24"/>
              </w:rPr>
              <w:t xml:space="preserve"> </w:t>
            </w:r>
            <w:r w:rsidRPr="007A663F">
              <w:rPr>
                <w:sz w:val="24"/>
                <w:szCs w:val="24"/>
              </w:rPr>
              <w:t>предметов,</w:t>
            </w:r>
            <w:r w:rsidRPr="007A663F">
              <w:rPr>
                <w:spacing w:val="1"/>
                <w:sz w:val="24"/>
                <w:szCs w:val="24"/>
              </w:rPr>
              <w:t xml:space="preserve"> </w:t>
            </w:r>
            <w:r w:rsidRPr="007A663F">
              <w:rPr>
                <w:sz w:val="24"/>
                <w:szCs w:val="24"/>
              </w:rPr>
              <w:t>о</w:t>
            </w:r>
            <w:r w:rsidRPr="007A663F">
              <w:rPr>
                <w:spacing w:val="1"/>
                <w:sz w:val="24"/>
                <w:szCs w:val="24"/>
              </w:rPr>
              <w:t xml:space="preserve"> </w:t>
            </w:r>
            <w:r w:rsidRPr="007A663F">
              <w:rPr>
                <w:sz w:val="24"/>
                <w:szCs w:val="24"/>
              </w:rPr>
              <w:t>правилах</w:t>
            </w:r>
            <w:r w:rsidRPr="007A663F">
              <w:rPr>
                <w:spacing w:val="1"/>
                <w:sz w:val="24"/>
                <w:szCs w:val="24"/>
              </w:rPr>
              <w:t xml:space="preserve"> </w:t>
            </w:r>
            <w:r w:rsidRPr="007A663F">
              <w:rPr>
                <w:sz w:val="24"/>
                <w:szCs w:val="24"/>
              </w:rPr>
              <w:t>их</w:t>
            </w:r>
            <w:r w:rsidRPr="007A663F">
              <w:rPr>
                <w:spacing w:val="1"/>
                <w:sz w:val="24"/>
                <w:szCs w:val="24"/>
              </w:rPr>
              <w:t xml:space="preserve"> </w:t>
            </w:r>
            <w:r w:rsidRPr="007A663F">
              <w:rPr>
                <w:sz w:val="24"/>
                <w:szCs w:val="24"/>
              </w:rPr>
              <w:t>безопасного</w:t>
            </w:r>
            <w:r w:rsidRPr="007A663F">
              <w:rPr>
                <w:spacing w:val="-2"/>
                <w:sz w:val="24"/>
                <w:szCs w:val="24"/>
              </w:rPr>
              <w:t xml:space="preserve"> </w:t>
            </w:r>
            <w:r w:rsidRPr="007A663F">
              <w:rPr>
                <w:sz w:val="24"/>
                <w:szCs w:val="24"/>
              </w:rPr>
              <w:t>использования.</w:t>
            </w:r>
          </w:p>
          <w:p w:rsidR="00F9237C" w:rsidRPr="007A663F" w:rsidRDefault="00F9237C" w:rsidP="004B2609">
            <w:pPr>
              <w:pStyle w:val="TableParagraph"/>
              <w:spacing w:before="193" w:line="242" w:lineRule="auto"/>
              <w:ind w:left="10"/>
              <w:jc w:val="both"/>
              <w:rPr>
                <w:sz w:val="24"/>
                <w:szCs w:val="24"/>
              </w:rPr>
            </w:pPr>
            <w:r w:rsidRPr="007A663F">
              <w:rPr>
                <w:sz w:val="24"/>
                <w:szCs w:val="24"/>
              </w:rPr>
              <w:t>-Развивать интерес к правилам</w:t>
            </w:r>
            <w:r w:rsidRPr="007A663F">
              <w:rPr>
                <w:spacing w:val="1"/>
                <w:sz w:val="24"/>
                <w:szCs w:val="24"/>
              </w:rPr>
              <w:t xml:space="preserve"> </w:t>
            </w:r>
            <w:r w:rsidRPr="007A663F">
              <w:rPr>
                <w:sz w:val="24"/>
                <w:szCs w:val="24"/>
              </w:rPr>
              <w:t>безопасного</w:t>
            </w:r>
            <w:r w:rsidRPr="007A663F">
              <w:rPr>
                <w:spacing w:val="-1"/>
                <w:sz w:val="24"/>
                <w:szCs w:val="24"/>
              </w:rPr>
              <w:t xml:space="preserve"> </w:t>
            </w:r>
            <w:r w:rsidRPr="007A663F">
              <w:rPr>
                <w:sz w:val="24"/>
                <w:szCs w:val="24"/>
              </w:rPr>
              <w:t>поведения.</w:t>
            </w:r>
          </w:p>
        </w:tc>
        <w:tc>
          <w:tcPr>
            <w:tcW w:w="2976" w:type="dxa"/>
            <w:gridSpan w:val="2"/>
          </w:tcPr>
          <w:p w:rsidR="00F9237C" w:rsidRPr="007A663F" w:rsidRDefault="00F9237C" w:rsidP="004B2609">
            <w:pPr>
              <w:pStyle w:val="TableParagraph"/>
              <w:ind w:left="11" w:right="-15"/>
              <w:jc w:val="both"/>
              <w:rPr>
                <w:sz w:val="24"/>
                <w:szCs w:val="24"/>
              </w:rPr>
            </w:pPr>
            <w:r w:rsidRPr="007A663F">
              <w:rPr>
                <w:sz w:val="24"/>
                <w:szCs w:val="24"/>
              </w:rPr>
              <w:t>-Знакомить</w:t>
            </w:r>
            <w:r w:rsidRPr="007A663F">
              <w:rPr>
                <w:spacing w:val="1"/>
                <w:sz w:val="24"/>
                <w:szCs w:val="24"/>
              </w:rPr>
              <w:t xml:space="preserve"> </w:t>
            </w:r>
            <w:r w:rsidRPr="007A663F">
              <w:rPr>
                <w:sz w:val="24"/>
                <w:szCs w:val="24"/>
              </w:rPr>
              <w:t>с</w:t>
            </w:r>
            <w:r w:rsidRPr="007A663F">
              <w:rPr>
                <w:spacing w:val="1"/>
                <w:sz w:val="24"/>
                <w:szCs w:val="24"/>
              </w:rPr>
              <w:t xml:space="preserve"> </w:t>
            </w:r>
            <w:r w:rsidRPr="007A663F">
              <w:rPr>
                <w:sz w:val="24"/>
                <w:szCs w:val="24"/>
              </w:rPr>
              <w:t>правилами</w:t>
            </w:r>
            <w:r w:rsidRPr="007A663F">
              <w:rPr>
                <w:spacing w:val="1"/>
                <w:sz w:val="24"/>
                <w:szCs w:val="24"/>
              </w:rPr>
              <w:t xml:space="preserve"> </w:t>
            </w:r>
            <w:r w:rsidRPr="007A663F">
              <w:rPr>
                <w:sz w:val="24"/>
                <w:szCs w:val="24"/>
              </w:rPr>
              <w:t>безопасности</w:t>
            </w:r>
            <w:r w:rsidRPr="007A663F">
              <w:rPr>
                <w:spacing w:val="1"/>
                <w:sz w:val="24"/>
                <w:szCs w:val="24"/>
              </w:rPr>
              <w:t xml:space="preserve"> </w:t>
            </w:r>
            <w:r w:rsidRPr="007A663F">
              <w:rPr>
                <w:sz w:val="24"/>
                <w:szCs w:val="24"/>
              </w:rPr>
              <w:t>дорожного</w:t>
            </w:r>
            <w:r w:rsidRPr="007A663F">
              <w:rPr>
                <w:spacing w:val="1"/>
                <w:sz w:val="24"/>
                <w:szCs w:val="24"/>
              </w:rPr>
              <w:t xml:space="preserve"> </w:t>
            </w:r>
            <w:r w:rsidRPr="007A663F">
              <w:rPr>
                <w:sz w:val="24"/>
                <w:szCs w:val="24"/>
              </w:rPr>
              <w:t>движения</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качестве</w:t>
            </w:r>
            <w:r w:rsidRPr="007A663F">
              <w:rPr>
                <w:spacing w:val="1"/>
                <w:sz w:val="24"/>
                <w:szCs w:val="24"/>
              </w:rPr>
              <w:t xml:space="preserve"> </w:t>
            </w:r>
            <w:r w:rsidRPr="007A663F">
              <w:rPr>
                <w:sz w:val="24"/>
                <w:szCs w:val="24"/>
              </w:rPr>
              <w:t>пешехода</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пассажира</w:t>
            </w:r>
            <w:r w:rsidRPr="007A663F">
              <w:rPr>
                <w:spacing w:val="-57"/>
                <w:sz w:val="24"/>
                <w:szCs w:val="24"/>
              </w:rPr>
              <w:t xml:space="preserve"> </w:t>
            </w:r>
            <w:r w:rsidRPr="007A663F">
              <w:rPr>
                <w:sz w:val="24"/>
                <w:szCs w:val="24"/>
              </w:rPr>
              <w:t>транспортного</w:t>
            </w:r>
            <w:r w:rsidRPr="007A663F">
              <w:rPr>
                <w:spacing w:val="-1"/>
                <w:sz w:val="24"/>
                <w:szCs w:val="24"/>
              </w:rPr>
              <w:t xml:space="preserve"> </w:t>
            </w:r>
            <w:r w:rsidRPr="007A663F">
              <w:rPr>
                <w:sz w:val="24"/>
                <w:szCs w:val="24"/>
              </w:rPr>
              <w:t>средства</w:t>
            </w:r>
          </w:p>
        </w:tc>
        <w:tc>
          <w:tcPr>
            <w:tcW w:w="3606" w:type="dxa"/>
            <w:gridSpan w:val="2"/>
          </w:tcPr>
          <w:p w:rsidR="00F9237C" w:rsidRPr="007A663F" w:rsidRDefault="00F9237C" w:rsidP="004B2609">
            <w:pPr>
              <w:pStyle w:val="TableParagraph"/>
              <w:ind w:left="11"/>
              <w:jc w:val="both"/>
              <w:rPr>
                <w:sz w:val="24"/>
                <w:szCs w:val="24"/>
              </w:rPr>
            </w:pPr>
            <w:r w:rsidRPr="007A663F">
              <w:rPr>
                <w:sz w:val="24"/>
                <w:szCs w:val="24"/>
              </w:rPr>
              <w:t>-Формировать</w:t>
            </w:r>
            <w:r w:rsidRPr="007A663F">
              <w:rPr>
                <w:spacing w:val="1"/>
                <w:sz w:val="24"/>
                <w:szCs w:val="24"/>
              </w:rPr>
              <w:t xml:space="preserve"> </w:t>
            </w:r>
            <w:r w:rsidRPr="007A663F">
              <w:rPr>
                <w:sz w:val="24"/>
                <w:szCs w:val="24"/>
              </w:rPr>
              <w:t>осторожное</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осмотрительное отношения к</w:t>
            </w:r>
            <w:r w:rsidRPr="007A663F">
              <w:rPr>
                <w:spacing w:val="1"/>
                <w:sz w:val="24"/>
                <w:szCs w:val="24"/>
              </w:rPr>
              <w:t xml:space="preserve"> </w:t>
            </w:r>
            <w:r w:rsidRPr="007A663F">
              <w:rPr>
                <w:sz w:val="24"/>
                <w:szCs w:val="24"/>
              </w:rPr>
              <w:t>потенциально</w:t>
            </w:r>
            <w:r w:rsidRPr="007A663F">
              <w:rPr>
                <w:spacing w:val="1"/>
                <w:sz w:val="24"/>
                <w:szCs w:val="24"/>
              </w:rPr>
              <w:t xml:space="preserve"> </w:t>
            </w:r>
            <w:r w:rsidRPr="007A663F">
              <w:rPr>
                <w:sz w:val="24"/>
                <w:szCs w:val="24"/>
              </w:rPr>
              <w:t>опасным</w:t>
            </w:r>
            <w:r w:rsidRPr="007A663F">
              <w:rPr>
                <w:spacing w:val="1"/>
                <w:sz w:val="24"/>
                <w:szCs w:val="24"/>
              </w:rPr>
              <w:t xml:space="preserve"> </w:t>
            </w:r>
            <w:r w:rsidRPr="007A663F">
              <w:rPr>
                <w:sz w:val="24"/>
                <w:szCs w:val="24"/>
              </w:rPr>
              <w:t>для</w:t>
            </w:r>
            <w:r w:rsidRPr="007A663F">
              <w:rPr>
                <w:spacing w:val="1"/>
                <w:sz w:val="24"/>
                <w:szCs w:val="24"/>
              </w:rPr>
              <w:t xml:space="preserve"> </w:t>
            </w:r>
            <w:r w:rsidRPr="007A663F">
              <w:rPr>
                <w:sz w:val="24"/>
                <w:szCs w:val="24"/>
              </w:rPr>
              <w:t>человека</w:t>
            </w:r>
            <w:r w:rsidRPr="007A663F">
              <w:rPr>
                <w:spacing w:val="1"/>
                <w:sz w:val="24"/>
                <w:szCs w:val="24"/>
              </w:rPr>
              <w:t xml:space="preserve"> </w:t>
            </w:r>
            <w:r w:rsidRPr="007A663F">
              <w:rPr>
                <w:sz w:val="24"/>
                <w:szCs w:val="24"/>
              </w:rPr>
              <w:t>и</w:t>
            </w:r>
            <w:r w:rsidRPr="007A663F">
              <w:rPr>
                <w:spacing w:val="61"/>
                <w:sz w:val="24"/>
                <w:szCs w:val="24"/>
              </w:rPr>
              <w:t xml:space="preserve"> </w:t>
            </w:r>
            <w:r w:rsidRPr="007A663F">
              <w:rPr>
                <w:sz w:val="24"/>
                <w:szCs w:val="24"/>
              </w:rPr>
              <w:t>окружающего</w:t>
            </w:r>
            <w:r w:rsidRPr="007A663F">
              <w:rPr>
                <w:spacing w:val="1"/>
                <w:sz w:val="24"/>
                <w:szCs w:val="24"/>
              </w:rPr>
              <w:t xml:space="preserve"> </w:t>
            </w:r>
            <w:r w:rsidRPr="007A663F">
              <w:rPr>
                <w:sz w:val="24"/>
                <w:szCs w:val="24"/>
              </w:rPr>
              <w:t>мира</w:t>
            </w:r>
            <w:r w:rsidRPr="007A663F">
              <w:rPr>
                <w:spacing w:val="-2"/>
                <w:sz w:val="24"/>
                <w:szCs w:val="24"/>
              </w:rPr>
              <w:t xml:space="preserve"> </w:t>
            </w:r>
            <w:r w:rsidRPr="007A663F">
              <w:rPr>
                <w:sz w:val="24"/>
                <w:szCs w:val="24"/>
              </w:rPr>
              <w:t>природы</w:t>
            </w:r>
            <w:r w:rsidRPr="007A663F">
              <w:rPr>
                <w:spacing w:val="-1"/>
                <w:sz w:val="24"/>
                <w:szCs w:val="24"/>
              </w:rPr>
              <w:t xml:space="preserve"> </w:t>
            </w:r>
            <w:r w:rsidRPr="007A663F">
              <w:rPr>
                <w:sz w:val="24"/>
                <w:szCs w:val="24"/>
              </w:rPr>
              <w:t>ситуациям</w:t>
            </w:r>
          </w:p>
        </w:tc>
      </w:tr>
      <w:tr w:rsidR="00F9237C" w:rsidRPr="007A663F" w:rsidTr="006B1B65">
        <w:trPr>
          <w:trHeight w:val="477"/>
        </w:trPr>
        <w:tc>
          <w:tcPr>
            <w:tcW w:w="2232" w:type="dxa"/>
          </w:tcPr>
          <w:p w:rsidR="00F9237C" w:rsidRPr="007A663F" w:rsidRDefault="00F9237C" w:rsidP="004B2609">
            <w:pPr>
              <w:pStyle w:val="TableParagraph"/>
              <w:spacing w:line="276" w:lineRule="exact"/>
              <w:rPr>
                <w:b/>
                <w:sz w:val="24"/>
                <w:szCs w:val="24"/>
              </w:rPr>
            </w:pPr>
            <w:r w:rsidRPr="007A663F">
              <w:rPr>
                <w:b/>
                <w:sz w:val="24"/>
                <w:szCs w:val="24"/>
              </w:rPr>
              <w:t>Виды</w:t>
            </w:r>
            <w:r w:rsidRPr="007A663F">
              <w:rPr>
                <w:b/>
                <w:spacing w:val="-3"/>
                <w:sz w:val="24"/>
                <w:szCs w:val="24"/>
              </w:rPr>
              <w:t xml:space="preserve"> </w:t>
            </w:r>
            <w:r w:rsidRPr="007A663F">
              <w:rPr>
                <w:b/>
                <w:sz w:val="24"/>
                <w:szCs w:val="24"/>
              </w:rPr>
              <w:t>деятельности</w:t>
            </w:r>
          </w:p>
        </w:tc>
        <w:tc>
          <w:tcPr>
            <w:tcW w:w="13244" w:type="dxa"/>
            <w:gridSpan w:val="7"/>
          </w:tcPr>
          <w:p w:rsidR="00F9237C" w:rsidRPr="007A663F" w:rsidRDefault="00F9237C" w:rsidP="004B2609">
            <w:pPr>
              <w:pStyle w:val="TableParagraph"/>
              <w:spacing w:line="276" w:lineRule="exact"/>
              <w:ind w:left="369"/>
              <w:rPr>
                <w:b/>
                <w:sz w:val="24"/>
                <w:szCs w:val="24"/>
              </w:rPr>
            </w:pPr>
            <w:r w:rsidRPr="007A663F">
              <w:rPr>
                <w:b/>
                <w:sz w:val="24"/>
                <w:szCs w:val="24"/>
              </w:rPr>
              <w:t>Формы</w:t>
            </w:r>
            <w:r w:rsidRPr="007A663F">
              <w:rPr>
                <w:b/>
                <w:spacing w:val="-2"/>
                <w:sz w:val="24"/>
                <w:szCs w:val="24"/>
              </w:rPr>
              <w:t xml:space="preserve"> </w:t>
            </w:r>
            <w:r w:rsidRPr="007A663F">
              <w:rPr>
                <w:b/>
                <w:sz w:val="24"/>
                <w:szCs w:val="24"/>
              </w:rPr>
              <w:t>организации</w:t>
            </w:r>
            <w:r w:rsidRPr="007A663F">
              <w:rPr>
                <w:b/>
                <w:spacing w:val="-1"/>
                <w:sz w:val="24"/>
                <w:szCs w:val="24"/>
              </w:rPr>
              <w:t xml:space="preserve"> </w:t>
            </w:r>
            <w:r w:rsidRPr="007A663F">
              <w:rPr>
                <w:b/>
                <w:sz w:val="24"/>
                <w:szCs w:val="24"/>
              </w:rPr>
              <w:t>деятельности</w:t>
            </w:r>
          </w:p>
        </w:tc>
      </w:tr>
      <w:tr w:rsidR="00F9237C" w:rsidRPr="007A663F" w:rsidTr="006B1B65">
        <w:trPr>
          <w:trHeight w:val="551"/>
        </w:trPr>
        <w:tc>
          <w:tcPr>
            <w:tcW w:w="2232" w:type="dxa"/>
          </w:tcPr>
          <w:p w:rsidR="00F9237C" w:rsidRPr="007A663F" w:rsidRDefault="00F9237C" w:rsidP="004B2609">
            <w:pPr>
              <w:pStyle w:val="TableParagraph"/>
              <w:spacing w:line="276" w:lineRule="exact"/>
              <w:ind w:right="316"/>
              <w:rPr>
                <w:b/>
                <w:sz w:val="24"/>
                <w:szCs w:val="24"/>
              </w:rPr>
            </w:pPr>
            <w:r w:rsidRPr="007A663F">
              <w:rPr>
                <w:b/>
                <w:sz w:val="24"/>
                <w:szCs w:val="24"/>
              </w:rPr>
              <w:t>Непосредственно</w:t>
            </w:r>
            <w:r w:rsidRPr="007A663F">
              <w:rPr>
                <w:b/>
                <w:spacing w:val="-57"/>
                <w:sz w:val="24"/>
                <w:szCs w:val="24"/>
              </w:rPr>
              <w:t xml:space="preserve"> </w:t>
            </w:r>
            <w:r w:rsidRPr="007A663F">
              <w:rPr>
                <w:b/>
                <w:sz w:val="24"/>
                <w:szCs w:val="24"/>
              </w:rPr>
              <w:t>образовательная</w:t>
            </w:r>
          </w:p>
        </w:tc>
        <w:tc>
          <w:tcPr>
            <w:tcW w:w="13244" w:type="dxa"/>
            <w:gridSpan w:val="7"/>
          </w:tcPr>
          <w:p w:rsidR="00F9237C" w:rsidRPr="007A663F" w:rsidRDefault="00F9237C" w:rsidP="00007115">
            <w:pPr>
              <w:pStyle w:val="TableParagraph"/>
              <w:numPr>
                <w:ilvl w:val="0"/>
                <w:numId w:val="19"/>
              </w:numPr>
              <w:tabs>
                <w:tab w:val="left" w:pos="871"/>
                <w:tab w:val="left" w:pos="872"/>
              </w:tabs>
              <w:spacing w:line="268" w:lineRule="exact"/>
              <w:ind w:hanging="721"/>
              <w:rPr>
                <w:sz w:val="24"/>
                <w:szCs w:val="24"/>
              </w:rPr>
            </w:pPr>
            <w:r w:rsidRPr="007A663F">
              <w:rPr>
                <w:sz w:val="24"/>
                <w:szCs w:val="24"/>
              </w:rPr>
              <w:t>Игра-эксперимент,</w:t>
            </w:r>
            <w:r w:rsidRPr="007A663F">
              <w:rPr>
                <w:spacing w:val="-5"/>
                <w:sz w:val="24"/>
                <w:szCs w:val="24"/>
              </w:rPr>
              <w:t xml:space="preserve"> </w:t>
            </w:r>
            <w:r w:rsidRPr="007A663F">
              <w:rPr>
                <w:sz w:val="24"/>
                <w:szCs w:val="24"/>
              </w:rPr>
              <w:t>игра-путешествие,</w:t>
            </w:r>
            <w:r w:rsidRPr="007A663F">
              <w:rPr>
                <w:spacing w:val="-4"/>
                <w:sz w:val="24"/>
                <w:szCs w:val="24"/>
              </w:rPr>
              <w:t xml:space="preserve"> </w:t>
            </w:r>
            <w:r w:rsidRPr="007A663F">
              <w:rPr>
                <w:sz w:val="24"/>
                <w:szCs w:val="24"/>
              </w:rPr>
              <w:t>игра</w:t>
            </w:r>
            <w:r w:rsidRPr="007A663F">
              <w:rPr>
                <w:spacing w:val="-5"/>
                <w:sz w:val="24"/>
                <w:szCs w:val="24"/>
              </w:rPr>
              <w:t xml:space="preserve"> </w:t>
            </w:r>
            <w:r w:rsidRPr="007A663F">
              <w:rPr>
                <w:sz w:val="24"/>
                <w:szCs w:val="24"/>
              </w:rPr>
              <w:t>с</w:t>
            </w:r>
            <w:r w:rsidRPr="007A663F">
              <w:rPr>
                <w:spacing w:val="-5"/>
                <w:sz w:val="24"/>
                <w:szCs w:val="24"/>
              </w:rPr>
              <w:t xml:space="preserve"> </w:t>
            </w:r>
            <w:r w:rsidRPr="007A663F">
              <w:rPr>
                <w:sz w:val="24"/>
                <w:szCs w:val="24"/>
              </w:rPr>
              <w:t>правилами</w:t>
            </w:r>
          </w:p>
          <w:p w:rsidR="00F9237C" w:rsidRPr="007A663F" w:rsidRDefault="00F9237C" w:rsidP="00007115">
            <w:pPr>
              <w:pStyle w:val="TableParagraph"/>
              <w:numPr>
                <w:ilvl w:val="0"/>
                <w:numId w:val="19"/>
              </w:numPr>
              <w:tabs>
                <w:tab w:val="left" w:pos="871"/>
                <w:tab w:val="left" w:pos="872"/>
              </w:tabs>
              <w:spacing w:line="264" w:lineRule="exact"/>
              <w:ind w:hanging="721"/>
              <w:rPr>
                <w:sz w:val="24"/>
                <w:szCs w:val="24"/>
              </w:rPr>
            </w:pPr>
            <w:r w:rsidRPr="007A663F">
              <w:rPr>
                <w:sz w:val="24"/>
                <w:szCs w:val="24"/>
              </w:rPr>
              <w:t>Наблюдение</w:t>
            </w:r>
          </w:p>
        </w:tc>
      </w:tr>
      <w:tr w:rsidR="00F9237C" w:rsidRPr="007A663F" w:rsidTr="006B1B65">
        <w:trPr>
          <w:trHeight w:val="477"/>
        </w:trPr>
        <w:tc>
          <w:tcPr>
            <w:tcW w:w="2232" w:type="dxa"/>
          </w:tcPr>
          <w:p w:rsidR="00F9237C" w:rsidRPr="007A663F" w:rsidRDefault="00F9237C" w:rsidP="004B2609">
            <w:pPr>
              <w:pStyle w:val="TableParagraph"/>
              <w:spacing w:line="272" w:lineRule="exact"/>
              <w:rPr>
                <w:b/>
                <w:sz w:val="24"/>
                <w:szCs w:val="24"/>
              </w:rPr>
            </w:pPr>
            <w:r w:rsidRPr="007A663F">
              <w:rPr>
                <w:b/>
                <w:sz w:val="24"/>
                <w:szCs w:val="24"/>
              </w:rPr>
              <w:lastRenderedPageBreak/>
              <w:t>деятельность</w:t>
            </w:r>
          </w:p>
        </w:tc>
        <w:tc>
          <w:tcPr>
            <w:tcW w:w="13244" w:type="dxa"/>
            <w:gridSpan w:val="7"/>
            <w:vMerge w:val="restart"/>
          </w:tcPr>
          <w:p w:rsidR="00F9237C" w:rsidRPr="007A663F" w:rsidRDefault="00F9237C" w:rsidP="00007115">
            <w:pPr>
              <w:pStyle w:val="TableParagraph"/>
              <w:numPr>
                <w:ilvl w:val="0"/>
                <w:numId w:val="18"/>
              </w:numPr>
              <w:tabs>
                <w:tab w:val="left" w:pos="871"/>
                <w:tab w:val="left" w:pos="872"/>
              </w:tabs>
              <w:spacing w:line="265" w:lineRule="exact"/>
              <w:ind w:hanging="721"/>
              <w:rPr>
                <w:sz w:val="24"/>
                <w:szCs w:val="24"/>
              </w:rPr>
            </w:pPr>
            <w:r w:rsidRPr="007A663F">
              <w:rPr>
                <w:sz w:val="24"/>
                <w:szCs w:val="24"/>
              </w:rPr>
              <w:t>Ситуативный</w:t>
            </w:r>
            <w:r w:rsidRPr="007A663F">
              <w:rPr>
                <w:spacing w:val="-6"/>
                <w:sz w:val="24"/>
                <w:szCs w:val="24"/>
              </w:rPr>
              <w:t xml:space="preserve"> </w:t>
            </w:r>
            <w:r w:rsidRPr="007A663F">
              <w:rPr>
                <w:sz w:val="24"/>
                <w:szCs w:val="24"/>
              </w:rPr>
              <w:t>разговор</w:t>
            </w:r>
          </w:p>
          <w:p w:rsidR="00F9237C" w:rsidRPr="007A663F" w:rsidRDefault="00F9237C" w:rsidP="00007115">
            <w:pPr>
              <w:pStyle w:val="TableParagraph"/>
              <w:numPr>
                <w:ilvl w:val="0"/>
                <w:numId w:val="18"/>
              </w:numPr>
              <w:tabs>
                <w:tab w:val="left" w:pos="871"/>
                <w:tab w:val="left" w:pos="872"/>
              </w:tabs>
              <w:ind w:hanging="721"/>
              <w:rPr>
                <w:sz w:val="24"/>
                <w:szCs w:val="24"/>
              </w:rPr>
            </w:pPr>
            <w:r w:rsidRPr="007A663F">
              <w:rPr>
                <w:sz w:val="24"/>
                <w:szCs w:val="24"/>
              </w:rPr>
              <w:t>Рассматривание</w:t>
            </w:r>
            <w:r w:rsidRPr="007A663F">
              <w:rPr>
                <w:spacing w:val="-5"/>
                <w:sz w:val="24"/>
                <w:szCs w:val="24"/>
              </w:rPr>
              <w:t xml:space="preserve"> </w:t>
            </w:r>
            <w:r w:rsidRPr="007A663F">
              <w:rPr>
                <w:sz w:val="24"/>
                <w:szCs w:val="24"/>
              </w:rPr>
              <w:t>иллюстраций</w:t>
            </w:r>
          </w:p>
          <w:p w:rsidR="00F9237C" w:rsidRPr="007A663F" w:rsidRDefault="00F9237C" w:rsidP="00007115">
            <w:pPr>
              <w:pStyle w:val="TableParagraph"/>
              <w:numPr>
                <w:ilvl w:val="0"/>
                <w:numId w:val="18"/>
              </w:numPr>
              <w:tabs>
                <w:tab w:val="left" w:pos="871"/>
                <w:tab w:val="left" w:pos="872"/>
              </w:tabs>
              <w:ind w:hanging="721"/>
              <w:rPr>
                <w:sz w:val="24"/>
                <w:szCs w:val="24"/>
              </w:rPr>
            </w:pPr>
            <w:r w:rsidRPr="007A663F">
              <w:rPr>
                <w:sz w:val="24"/>
                <w:szCs w:val="24"/>
              </w:rPr>
              <w:t>Беседа</w:t>
            </w:r>
          </w:p>
          <w:p w:rsidR="00F9237C" w:rsidRPr="007A663F" w:rsidRDefault="00F9237C" w:rsidP="00007115">
            <w:pPr>
              <w:pStyle w:val="TableParagraph"/>
              <w:numPr>
                <w:ilvl w:val="0"/>
                <w:numId w:val="18"/>
              </w:numPr>
              <w:tabs>
                <w:tab w:val="left" w:pos="871"/>
                <w:tab w:val="left" w:pos="872"/>
              </w:tabs>
              <w:ind w:hanging="721"/>
              <w:rPr>
                <w:b/>
                <w:sz w:val="24"/>
                <w:szCs w:val="24"/>
              </w:rPr>
            </w:pPr>
            <w:r w:rsidRPr="007A663F">
              <w:rPr>
                <w:sz w:val="24"/>
                <w:szCs w:val="24"/>
              </w:rPr>
              <w:t>Чтение</w:t>
            </w:r>
          </w:p>
        </w:tc>
      </w:tr>
      <w:tr w:rsidR="00F9237C" w:rsidRPr="007A663F" w:rsidTr="006B1B65">
        <w:trPr>
          <w:trHeight w:val="1579"/>
        </w:trPr>
        <w:tc>
          <w:tcPr>
            <w:tcW w:w="2232" w:type="dxa"/>
          </w:tcPr>
          <w:p w:rsidR="00F9237C" w:rsidRPr="007A663F" w:rsidRDefault="00F9237C" w:rsidP="004B2609">
            <w:pPr>
              <w:pStyle w:val="TableParagraph"/>
              <w:tabs>
                <w:tab w:val="left" w:pos="1059"/>
                <w:tab w:val="left" w:pos="2091"/>
              </w:tabs>
              <w:rPr>
                <w:b/>
                <w:sz w:val="24"/>
                <w:szCs w:val="24"/>
              </w:rPr>
            </w:pPr>
            <w:r w:rsidRPr="007A663F">
              <w:rPr>
                <w:b/>
                <w:sz w:val="24"/>
                <w:szCs w:val="24"/>
              </w:rPr>
              <w:t>Образовательная</w:t>
            </w:r>
            <w:r w:rsidRPr="007A663F">
              <w:rPr>
                <w:b/>
                <w:spacing w:val="1"/>
                <w:sz w:val="24"/>
                <w:szCs w:val="24"/>
              </w:rPr>
              <w:t xml:space="preserve"> </w:t>
            </w:r>
            <w:r w:rsidRPr="007A663F">
              <w:rPr>
                <w:b/>
                <w:sz w:val="24"/>
                <w:szCs w:val="24"/>
              </w:rPr>
              <w:t>деятельность,</w:t>
            </w:r>
            <w:r w:rsidRPr="007A663F">
              <w:rPr>
                <w:b/>
                <w:spacing w:val="1"/>
                <w:sz w:val="24"/>
                <w:szCs w:val="24"/>
              </w:rPr>
              <w:t xml:space="preserve"> </w:t>
            </w:r>
            <w:r w:rsidRPr="007A663F">
              <w:rPr>
                <w:b/>
                <w:sz w:val="24"/>
                <w:szCs w:val="24"/>
              </w:rPr>
              <w:t>осуществляемая</w:t>
            </w:r>
            <w:r w:rsidRPr="007A663F">
              <w:rPr>
                <w:b/>
                <w:sz w:val="24"/>
                <w:szCs w:val="24"/>
              </w:rPr>
              <w:tab/>
            </w:r>
            <w:r w:rsidRPr="007A663F">
              <w:rPr>
                <w:b/>
                <w:spacing w:val="-6"/>
                <w:sz w:val="24"/>
                <w:szCs w:val="24"/>
              </w:rPr>
              <w:t>в</w:t>
            </w:r>
            <w:r w:rsidRPr="007A663F">
              <w:rPr>
                <w:b/>
                <w:spacing w:val="-57"/>
                <w:sz w:val="24"/>
                <w:szCs w:val="24"/>
              </w:rPr>
              <w:t xml:space="preserve"> </w:t>
            </w:r>
            <w:r w:rsidRPr="007A663F">
              <w:rPr>
                <w:b/>
                <w:sz w:val="24"/>
                <w:szCs w:val="24"/>
              </w:rPr>
              <w:t>ходе</w:t>
            </w:r>
            <w:r w:rsidRPr="007A663F">
              <w:rPr>
                <w:b/>
                <w:sz w:val="24"/>
                <w:szCs w:val="24"/>
              </w:rPr>
              <w:tab/>
            </w:r>
            <w:r w:rsidRPr="007A663F">
              <w:rPr>
                <w:b/>
                <w:spacing w:val="-1"/>
                <w:sz w:val="24"/>
                <w:szCs w:val="24"/>
              </w:rPr>
              <w:t>режимных</w:t>
            </w:r>
            <w:r w:rsidRPr="007A663F">
              <w:rPr>
                <w:b/>
                <w:spacing w:val="-57"/>
                <w:sz w:val="24"/>
                <w:szCs w:val="24"/>
              </w:rPr>
              <w:t xml:space="preserve"> </w:t>
            </w:r>
            <w:r w:rsidRPr="007A663F">
              <w:rPr>
                <w:b/>
                <w:sz w:val="24"/>
                <w:szCs w:val="24"/>
              </w:rPr>
              <w:t>моментов</w:t>
            </w:r>
          </w:p>
        </w:tc>
        <w:tc>
          <w:tcPr>
            <w:tcW w:w="13244" w:type="dxa"/>
            <w:gridSpan w:val="7"/>
            <w:vMerge/>
            <w:tcBorders>
              <w:top w:val="nil"/>
            </w:tcBorders>
          </w:tcPr>
          <w:p w:rsidR="00F9237C" w:rsidRPr="007A663F" w:rsidRDefault="00F9237C" w:rsidP="004B2609">
            <w:pPr>
              <w:rPr>
                <w:sz w:val="24"/>
                <w:szCs w:val="24"/>
              </w:rPr>
            </w:pPr>
          </w:p>
        </w:tc>
      </w:tr>
      <w:tr w:rsidR="00F9237C" w:rsidRPr="007A663F" w:rsidTr="006B1B65">
        <w:trPr>
          <w:trHeight w:val="753"/>
        </w:trPr>
        <w:tc>
          <w:tcPr>
            <w:tcW w:w="2232" w:type="dxa"/>
          </w:tcPr>
          <w:p w:rsidR="00F9237C" w:rsidRPr="007A663F" w:rsidRDefault="00F9237C" w:rsidP="004B2609">
            <w:pPr>
              <w:pStyle w:val="TableParagraph"/>
              <w:spacing w:line="242" w:lineRule="auto"/>
              <w:ind w:right="102"/>
              <w:rPr>
                <w:b/>
                <w:sz w:val="24"/>
                <w:szCs w:val="24"/>
              </w:rPr>
            </w:pPr>
            <w:r w:rsidRPr="007A663F">
              <w:rPr>
                <w:b/>
                <w:sz w:val="24"/>
                <w:szCs w:val="24"/>
              </w:rPr>
              <w:t>Самостоятельная</w:t>
            </w:r>
            <w:r w:rsidRPr="007A663F">
              <w:rPr>
                <w:b/>
                <w:spacing w:val="1"/>
                <w:sz w:val="24"/>
                <w:szCs w:val="24"/>
              </w:rPr>
              <w:t xml:space="preserve"> </w:t>
            </w:r>
            <w:r w:rsidRPr="007A663F">
              <w:rPr>
                <w:b/>
                <w:sz w:val="24"/>
                <w:szCs w:val="24"/>
              </w:rPr>
              <w:t>деятельность</w:t>
            </w:r>
            <w:r w:rsidRPr="007A663F">
              <w:rPr>
                <w:b/>
                <w:spacing w:val="-13"/>
                <w:sz w:val="24"/>
                <w:szCs w:val="24"/>
              </w:rPr>
              <w:t xml:space="preserve"> </w:t>
            </w:r>
            <w:r w:rsidRPr="007A663F">
              <w:rPr>
                <w:b/>
                <w:sz w:val="24"/>
                <w:szCs w:val="24"/>
              </w:rPr>
              <w:t>детей</w:t>
            </w:r>
          </w:p>
        </w:tc>
        <w:tc>
          <w:tcPr>
            <w:tcW w:w="13244" w:type="dxa"/>
            <w:gridSpan w:val="7"/>
          </w:tcPr>
          <w:p w:rsidR="00F9237C" w:rsidRPr="007A663F" w:rsidRDefault="00F9237C" w:rsidP="004B2609">
            <w:pPr>
              <w:pStyle w:val="TableParagraph"/>
              <w:spacing w:line="267" w:lineRule="exact"/>
              <w:rPr>
                <w:sz w:val="24"/>
                <w:szCs w:val="24"/>
              </w:rPr>
            </w:pPr>
            <w:r w:rsidRPr="007A663F">
              <w:rPr>
                <w:sz w:val="24"/>
                <w:szCs w:val="24"/>
              </w:rPr>
              <w:t>Все</w:t>
            </w:r>
            <w:r w:rsidRPr="007A663F">
              <w:rPr>
                <w:spacing w:val="-2"/>
                <w:sz w:val="24"/>
                <w:szCs w:val="24"/>
              </w:rPr>
              <w:t xml:space="preserve"> </w:t>
            </w:r>
            <w:r w:rsidRPr="007A663F">
              <w:rPr>
                <w:sz w:val="24"/>
                <w:szCs w:val="24"/>
              </w:rPr>
              <w:t>виды</w:t>
            </w:r>
            <w:r w:rsidRPr="007A663F">
              <w:rPr>
                <w:spacing w:val="-2"/>
                <w:sz w:val="24"/>
                <w:szCs w:val="24"/>
              </w:rPr>
              <w:t xml:space="preserve"> </w:t>
            </w:r>
            <w:r w:rsidRPr="007A663F">
              <w:rPr>
                <w:sz w:val="24"/>
                <w:szCs w:val="24"/>
              </w:rPr>
              <w:t>самостоятельной</w:t>
            </w:r>
            <w:r w:rsidRPr="007A663F">
              <w:rPr>
                <w:spacing w:val="-3"/>
                <w:sz w:val="24"/>
                <w:szCs w:val="24"/>
              </w:rPr>
              <w:t xml:space="preserve"> </w:t>
            </w:r>
            <w:r w:rsidRPr="007A663F">
              <w:rPr>
                <w:sz w:val="24"/>
                <w:szCs w:val="24"/>
              </w:rPr>
              <w:t>детской</w:t>
            </w:r>
            <w:r w:rsidRPr="007A663F">
              <w:rPr>
                <w:spacing w:val="-3"/>
                <w:sz w:val="24"/>
                <w:szCs w:val="24"/>
              </w:rPr>
              <w:t xml:space="preserve"> </w:t>
            </w:r>
            <w:r w:rsidRPr="007A663F">
              <w:rPr>
                <w:sz w:val="24"/>
                <w:szCs w:val="24"/>
              </w:rPr>
              <w:t>деятельности</w:t>
            </w:r>
          </w:p>
        </w:tc>
      </w:tr>
      <w:tr w:rsidR="00F9237C" w:rsidRPr="007A663F" w:rsidTr="006B1B65">
        <w:trPr>
          <w:trHeight w:val="474"/>
        </w:trPr>
        <w:tc>
          <w:tcPr>
            <w:tcW w:w="15476" w:type="dxa"/>
            <w:gridSpan w:val="8"/>
          </w:tcPr>
          <w:p w:rsidR="00F9237C" w:rsidRPr="007A663F" w:rsidRDefault="00F9237C" w:rsidP="004B2609">
            <w:pPr>
              <w:pStyle w:val="TableParagraph"/>
              <w:spacing w:line="272" w:lineRule="exact"/>
              <w:rPr>
                <w:b/>
                <w:sz w:val="24"/>
                <w:szCs w:val="24"/>
              </w:rPr>
            </w:pPr>
            <w:r w:rsidRPr="007A663F">
              <w:rPr>
                <w:b/>
                <w:sz w:val="24"/>
                <w:szCs w:val="24"/>
              </w:rPr>
              <w:t>4-5</w:t>
            </w:r>
            <w:r w:rsidRPr="007A663F">
              <w:rPr>
                <w:b/>
                <w:spacing w:val="-2"/>
                <w:sz w:val="24"/>
                <w:szCs w:val="24"/>
              </w:rPr>
              <w:t xml:space="preserve"> </w:t>
            </w:r>
            <w:r w:rsidRPr="007A663F">
              <w:rPr>
                <w:b/>
                <w:sz w:val="24"/>
                <w:szCs w:val="24"/>
              </w:rPr>
              <w:t>лет</w:t>
            </w:r>
          </w:p>
        </w:tc>
      </w:tr>
      <w:tr w:rsidR="00F9237C" w:rsidRPr="007A663F" w:rsidTr="006B1B65">
        <w:trPr>
          <w:trHeight w:val="2133"/>
        </w:trPr>
        <w:tc>
          <w:tcPr>
            <w:tcW w:w="2232" w:type="dxa"/>
          </w:tcPr>
          <w:p w:rsidR="00F9237C" w:rsidRPr="007A663F" w:rsidRDefault="00F9237C" w:rsidP="004B2609">
            <w:pPr>
              <w:pStyle w:val="TableParagraph"/>
              <w:spacing w:line="272" w:lineRule="exact"/>
              <w:rPr>
                <w:b/>
                <w:sz w:val="24"/>
                <w:szCs w:val="24"/>
              </w:rPr>
            </w:pPr>
            <w:r w:rsidRPr="007A663F">
              <w:rPr>
                <w:b/>
                <w:sz w:val="24"/>
                <w:szCs w:val="24"/>
              </w:rPr>
              <w:t>Задачи ООП</w:t>
            </w:r>
          </w:p>
        </w:tc>
        <w:tc>
          <w:tcPr>
            <w:tcW w:w="3403" w:type="dxa"/>
          </w:tcPr>
          <w:p w:rsidR="00F9237C" w:rsidRPr="007A663F" w:rsidRDefault="00F9237C" w:rsidP="00CD6888">
            <w:pPr>
              <w:pStyle w:val="TableParagraph"/>
              <w:tabs>
                <w:tab w:val="left" w:pos="2142"/>
              </w:tabs>
              <w:ind w:right="81"/>
              <w:jc w:val="both"/>
              <w:rPr>
                <w:sz w:val="24"/>
                <w:szCs w:val="24"/>
              </w:rPr>
            </w:pPr>
            <w:r w:rsidRPr="007A663F">
              <w:rPr>
                <w:sz w:val="24"/>
                <w:szCs w:val="24"/>
              </w:rPr>
              <w:t>-Развивать</w:t>
            </w:r>
            <w:r w:rsidRPr="007A663F">
              <w:rPr>
                <w:spacing w:val="1"/>
                <w:sz w:val="24"/>
                <w:szCs w:val="24"/>
              </w:rPr>
              <w:t xml:space="preserve"> </w:t>
            </w:r>
            <w:r w:rsidRPr="007A663F">
              <w:rPr>
                <w:sz w:val="24"/>
                <w:szCs w:val="24"/>
              </w:rPr>
              <w:t>представления</w:t>
            </w:r>
            <w:r w:rsidRPr="007A663F">
              <w:rPr>
                <w:spacing w:val="1"/>
                <w:sz w:val="24"/>
                <w:szCs w:val="24"/>
              </w:rPr>
              <w:t xml:space="preserve"> </w:t>
            </w:r>
            <w:r w:rsidRPr="007A663F">
              <w:rPr>
                <w:sz w:val="24"/>
                <w:szCs w:val="24"/>
              </w:rPr>
              <w:t>о</w:t>
            </w:r>
            <w:r w:rsidRPr="007A663F">
              <w:rPr>
                <w:spacing w:val="1"/>
                <w:sz w:val="24"/>
                <w:szCs w:val="24"/>
              </w:rPr>
              <w:t xml:space="preserve"> </w:t>
            </w:r>
            <w:r w:rsidR="00CD6888">
              <w:rPr>
                <w:sz w:val="24"/>
                <w:szCs w:val="24"/>
              </w:rPr>
              <w:t xml:space="preserve">правилах </w:t>
            </w:r>
            <w:r w:rsidRPr="007A663F">
              <w:rPr>
                <w:spacing w:val="-1"/>
                <w:sz w:val="24"/>
                <w:szCs w:val="24"/>
              </w:rPr>
              <w:t>безопасного</w:t>
            </w:r>
            <w:r w:rsidRPr="007A663F">
              <w:rPr>
                <w:spacing w:val="-58"/>
                <w:sz w:val="24"/>
                <w:szCs w:val="24"/>
              </w:rPr>
              <w:t xml:space="preserve"> </w:t>
            </w:r>
            <w:r w:rsidRPr="007A663F">
              <w:rPr>
                <w:sz w:val="24"/>
                <w:szCs w:val="24"/>
              </w:rPr>
              <w:t>поведения,</w:t>
            </w:r>
            <w:r w:rsidRPr="007A663F">
              <w:rPr>
                <w:spacing w:val="1"/>
                <w:sz w:val="24"/>
                <w:szCs w:val="24"/>
              </w:rPr>
              <w:t xml:space="preserve"> </w:t>
            </w:r>
            <w:r w:rsidRPr="007A663F">
              <w:rPr>
                <w:sz w:val="24"/>
                <w:szCs w:val="24"/>
              </w:rPr>
              <w:t>о</w:t>
            </w:r>
            <w:r w:rsidRPr="007A663F">
              <w:rPr>
                <w:spacing w:val="1"/>
                <w:sz w:val="24"/>
                <w:szCs w:val="24"/>
              </w:rPr>
              <w:t xml:space="preserve"> </w:t>
            </w:r>
            <w:r w:rsidRPr="007A663F">
              <w:rPr>
                <w:sz w:val="24"/>
                <w:szCs w:val="24"/>
              </w:rPr>
              <w:t>разумных</w:t>
            </w:r>
            <w:r w:rsidRPr="007A663F">
              <w:rPr>
                <w:spacing w:val="-57"/>
                <w:sz w:val="24"/>
                <w:szCs w:val="24"/>
              </w:rPr>
              <w:t xml:space="preserve"> </w:t>
            </w:r>
            <w:r w:rsidRPr="007A663F">
              <w:rPr>
                <w:sz w:val="24"/>
                <w:szCs w:val="24"/>
              </w:rPr>
              <w:t>действиях</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непредвиденных</w:t>
            </w:r>
            <w:r w:rsidRPr="007A663F">
              <w:rPr>
                <w:spacing w:val="-57"/>
                <w:sz w:val="24"/>
                <w:szCs w:val="24"/>
              </w:rPr>
              <w:t xml:space="preserve"> </w:t>
            </w:r>
            <w:r w:rsidRPr="007A663F">
              <w:rPr>
                <w:sz w:val="24"/>
                <w:szCs w:val="24"/>
              </w:rPr>
              <w:t>ситуациях, о способах оказания</w:t>
            </w:r>
            <w:r w:rsidRPr="007A663F">
              <w:rPr>
                <w:spacing w:val="1"/>
                <w:sz w:val="24"/>
                <w:szCs w:val="24"/>
              </w:rPr>
              <w:t xml:space="preserve"> </w:t>
            </w:r>
            <w:r w:rsidRPr="007A663F">
              <w:rPr>
                <w:sz w:val="24"/>
                <w:szCs w:val="24"/>
              </w:rPr>
              <w:t>элементарной</w:t>
            </w:r>
            <w:r w:rsidRPr="007A663F">
              <w:rPr>
                <w:spacing w:val="1"/>
                <w:sz w:val="24"/>
                <w:szCs w:val="24"/>
              </w:rPr>
              <w:t xml:space="preserve"> </w:t>
            </w:r>
            <w:r w:rsidRPr="007A663F">
              <w:rPr>
                <w:sz w:val="24"/>
                <w:szCs w:val="24"/>
              </w:rPr>
              <w:t>помощи</w:t>
            </w:r>
            <w:r w:rsidRPr="007A663F">
              <w:rPr>
                <w:spacing w:val="1"/>
                <w:sz w:val="24"/>
                <w:szCs w:val="24"/>
              </w:rPr>
              <w:t xml:space="preserve"> </w:t>
            </w:r>
            <w:r w:rsidRPr="007A663F">
              <w:rPr>
                <w:sz w:val="24"/>
                <w:szCs w:val="24"/>
              </w:rPr>
              <w:t>и</w:t>
            </w:r>
            <w:r w:rsidRPr="007A663F">
              <w:rPr>
                <w:spacing w:val="-57"/>
                <w:sz w:val="24"/>
                <w:szCs w:val="24"/>
              </w:rPr>
              <w:t xml:space="preserve"> </w:t>
            </w:r>
            <w:r w:rsidRPr="007A663F">
              <w:rPr>
                <w:sz w:val="24"/>
                <w:szCs w:val="24"/>
              </w:rPr>
              <w:t>самопомощи</w:t>
            </w:r>
          </w:p>
        </w:tc>
        <w:tc>
          <w:tcPr>
            <w:tcW w:w="3259" w:type="dxa"/>
            <w:gridSpan w:val="2"/>
          </w:tcPr>
          <w:p w:rsidR="00F9237C" w:rsidRPr="007A663F" w:rsidRDefault="00F9237C" w:rsidP="00CD6888">
            <w:pPr>
              <w:pStyle w:val="TableParagraph"/>
              <w:spacing w:line="265" w:lineRule="exact"/>
              <w:ind w:left="10" w:right="80"/>
              <w:rPr>
                <w:sz w:val="24"/>
                <w:szCs w:val="24"/>
              </w:rPr>
            </w:pPr>
            <w:r w:rsidRPr="007A663F">
              <w:rPr>
                <w:sz w:val="24"/>
                <w:szCs w:val="24"/>
              </w:rPr>
              <w:t>-Способствовать</w:t>
            </w:r>
          </w:p>
          <w:p w:rsidR="00F9237C" w:rsidRPr="007A663F" w:rsidRDefault="00F9237C" w:rsidP="00CD6888">
            <w:pPr>
              <w:pStyle w:val="TableParagraph"/>
              <w:tabs>
                <w:tab w:val="left" w:pos="1997"/>
              </w:tabs>
              <w:ind w:left="10" w:right="80"/>
              <w:jc w:val="both"/>
              <w:rPr>
                <w:sz w:val="24"/>
                <w:szCs w:val="24"/>
              </w:rPr>
            </w:pPr>
            <w:r w:rsidRPr="007A663F">
              <w:rPr>
                <w:sz w:val="24"/>
                <w:szCs w:val="24"/>
              </w:rPr>
              <w:t>формированию</w:t>
            </w:r>
            <w:r w:rsidRPr="007A663F">
              <w:rPr>
                <w:spacing w:val="1"/>
                <w:sz w:val="24"/>
                <w:szCs w:val="24"/>
              </w:rPr>
              <w:t xml:space="preserve"> </w:t>
            </w:r>
            <w:r w:rsidRPr="007A663F">
              <w:rPr>
                <w:sz w:val="24"/>
                <w:szCs w:val="24"/>
              </w:rPr>
              <w:t>осознанного</w:t>
            </w:r>
            <w:r w:rsidRPr="007A663F">
              <w:rPr>
                <w:spacing w:val="-57"/>
                <w:sz w:val="24"/>
                <w:szCs w:val="24"/>
              </w:rPr>
              <w:t xml:space="preserve"> </w:t>
            </w:r>
            <w:r w:rsidRPr="007A663F">
              <w:rPr>
                <w:sz w:val="24"/>
                <w:szCs w:val="24"/>
              </w:rPr>
              <w:t>способа</w:t>
            </w:r>
            <w:r w:rsidRPr="007A663F">
              <w:rPr>
                <w:sz w:val="24"/>
                <w:szCs w:val="24"/>
              </w:rPr>
              <w:tab/>
              <w:t>безопасного</w:t>
            </w:r>
            <w:r w:rsidRPr="007A663F">
              <w:rPr>
                <w:spacing w:val="-58"/>
                <w:sz w:val="24"/>
                <w:szCs w:val="24"/>
              </w:rPr>
              <w:t xml:space="preserve"> </w:t>
            </w:r>
            <w:r w:rsidRPr="007A663F">
              <w:rPr>
                <w:sz w:val="24"/>
                <w:szCs w:val="24"/>
              </w:rPr>
              <w:t>поведения</w:t>
            </w:r>
          </w:p>
        </w:tc>
        <w:tc>
          <w:tcPr>
            <w:tcW w:w="2976" w:type="dxa"/>
            <w:gridSpan w:val="2"/>
          </w:tcPr>
          <w:p w:rsidR="00F9237C" w:rsidRPr="007A663F" w:rsidRDefault="00F9237C" w:rsidP="00CD6888">
            <w:pPr>
              <w:pStyle w:val="TableParagraph"/>
              <w:ind w:left="11" w:right="79"/>
              <w:jc w:val="both"/>
              <w:rPr>
                <w:sz w:val="24"/>
                <w:szCs w:val="24"/>
              </w:rPr>
            </w:pPr>
            <w:r w:rsidRPr="007A663F">
              <w:rPr>
                <w:sz w:val="24"/>
                <w:szCs w:val="24"/>
              </w:rPr>
              <w:t>-Знакомить</w:t>
            </w:r>
            <w:r w:rsidRPr="007A663F">
              <w:rPr>
                <w:spacing w:val="1"/>
                <w:sz w:val="24"/>
                <w:szCs w:val="24"/>
              </w:rPr>
              <w:t xml:space="preserve"> </w:t>
            </w:r>
            <w:r w:rsidRPr="007A663F">
              <w:rPr>
                <w:sz w:val="24"/>
                <w:szCs w:val="24"/>
              </w:rPr>
              <w:t>с</w:t>
            </w:r>
            <w:r w:rsidRPr="007A663F">
              <w:rPr>
                <w:spacing w:val="1"/>
                <w:sz w:val="24"/>
                <w:szCs w:val="24"/>
              </w:rPr>
              <w:t xml:space="preserve"> </w:t>
            </w:r>
            <w:r w:rsidRPr="007A663F">
              <w:rPr>
                <w:sz w:val="24"/>
                <w:szCs w:val="24"/>
              </w:rPr>
              <w:t>правилами</w:t>
            </w:r>
            <w:r w:rsidRPr="007A663F">
              <w:rPr>
                <w:spacing w:val="1"/>
                <w:sz w:val="24"/>
                <w:szCs w:val="24"/>
              </w:rPr>
              <w:t xml:space="preserve"> </w:t>
            </w:r>
            <w:r w:rsidRPr="007A663F">
              <w:rPr>
                <w:sz w:val="24"/>
                <w:szCs w:val="24"/>
              </w:rPr>
              <w:t>безопасности</w:t>
            </w:r>
            <w:r w:rsidRPr="007A663F">
              <w:rPr>
                <w:spacing w:val="1"/>
                <w:sz w:val="24"/>
                <w:szCs w:val="24"/>
              </w:rPr>
              <w:t xml:space="preserve"> </w:t>
            </w:r>
            <w:r w:rsidRPr="007A663F">
              <w:rPr>
                <w:sz w:val="24"/>
                <w:szCs w:val="24"/>
              </w:rPr>
              <w:t>дорожного</w:t>
            </w:r>
            <w:r w:rsidRPr="007A663F">
              <w:rPr>
                <w:spacing w:val="1"/>
                <w:sz w:val="24"/>
                <w:szCs w:val="24"/>
              </w:rPr>
              <w:t xml:space="preserve"> </w:t>
            </w:r>
            <w:r w:rsidRPr="007A663F">
              <w:rPr>
                <w:sz w:val="24"/>
                <w:szCs w:val="24"/>
              </w:rPr>
              <w:t>движения</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качестве</w:t>
            </w:r>
            <w:r w:rsidRPr="007A663F">
              <w:rPr>
                <w:spacing w:val="1"/>
                <w:sz w:val="24"/>
                <w:szCs w:val="24"/>
              </w:rPr>
              <w:t xml:space="preserve"> </w:t>
            </w:r>
            <w:r w:rsidRPr="007A663F">
              <w:rPr>
                <w:sz w:val="24"/>
                <w:szCs w:val="24"/>
              </w:rPr>
              <w:t>пешехода</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пассажира</w:t>
            </w:r>
            <w:r w:rsidRPr="007A663F">
              <w:rPr>
                <w:spacing w:val="-57"/>
                <w:sz w:val="24"/>
                <w:szCs w:val="24"/>
              </w:rPr>
              <w:t xml:space="preserve"> </w:t>
            </w:r>
            <w:r w:rsidRPr="007A663F">
              <w:rPr>
                <w:sz w:val="24"/>
                <w:szCs w:val="24"/>
              </w:rPr>
              <w:t>транспортного</w:t>
            </w:r>
            <w:r w:rsidRPr="007A663F">
              <w:rPr>
                <w:spacing w:val="-1"/>
                <w:sz w:val="24"/>
                <w:szCs w:val="24"/>
              </w:rPr>
              <w:t xml:space="preserve"> </w:t>
            </w:r>
            <w:r w:rsidRPr="007A663F">
              <w:rPr>
                <w:sz w:val="24"/>
                <w:szCs w:val="24"/>
              </w:rPr>
              <w:t>средства</w:t>
            </w:r>
          </w:p>
        </w:tc>
        <w:tc>
          <w:tcPr>
            <w:tcW w:w="3606" w:type="dxa"/>
            <w:gridSpan w:val="2"/>
          </w:tcPr>
          <w:p w:rsidR="00F9237C" w:rsidRPr="007A663F" w:rsidRDefault="00F9237C" w:rsidP="00CD6888">
            <w:pPr>
              <w:pStyle w:val="TableParagraph"/>
              <w:ind w:left="204" w:right="142"/>
              <w:jc w:val="both"/>
              <w:rPr>
                <w:sz w:val="24"/>
                <w:szCs w:val="24"/>
              </w:rPr>
            </w:pPr>
            <w:r w:rsidRPr="007A663F">
              <w:rPr>
                <w:sz w:val="24"/>
                <w:szCs w:val="24"/>
              </w:rPr>
              <w:t>-Формировать</w:t>
            </w:r>
            <w:r w:rsidRPr="007A663F">
              <w:rPr>
                <w:spacing w:val="1"/>
                <w:sz w:val="24"/>
                <w:szCs w:val="24"/>
              </w:rPr>
              <w:t xml:space="preserve"> </w:t>
            </w:r>
            <w:r w:rsidRPr="007A663F">
              <w:rPr>
                <w:sz w:val="24"/>
                <w:szCs w:val="24"/>
              </w:rPr>
              <w:t>осторожное</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осмотрительное отношения к</w:t>
            </w:r>
            <w:r w:rsidRPr="007A663F">
              <w:rPr>
                <w:spacing w:val="1"/>
                <w:sz w:val="24"/>
                <w:szCs w:val="24"/>
              </w:rPr>
              <w:t xml:space="preserve"> </w:t>
            </w:r>
            <w:r w:rsidRPr="007A663F">
              <w:rPr>
                <w:sz w:val="24"/>
                <w:szCs w:val="24"/>
              </w:rPr>
              <w:t>потенциально</w:t>
            </w:r>
            <w:r w:rsidRPr="007A663F">
              <w:rPr>
                <w:spacing w:val="1"/>
                <w:sz w:val="24"/>
                <w:szCs w:val="24"/>
              </w:rPr>
              <w:t xml:space="preserve"> </w:t>
            </w:r>
            <w:r w:rsidRPr="007A663F">
              <w:rPr>
                <w:sz w:val="24"/>
                <w:szCs w:val="24"/>
              </w:rPr>
              <w:t>опасным</w:t>
            </w:r>
            <w:r w:rsidRPr="007A663F">
              <w:rPr>
                <w:spacing w:val="1"/>
                <w:sz w:val="24"/>
                <w:szCs w:val="24"/>
              </w:rPr>
              <w:t xml:space="preserve"> </w:t>
            </w:r>
            <w:r w:rsidRPr="007A663F">
              <w:rPr>
                <w:sz w:val="24"/>
                <w:szCs w:val="24"/>
              </w:rPr>
              <w:t>для</w:t>
            </w:r>
            <w:r w:rsidRPr="007A663F">
              <w:rPr>
                <w:spacing w:val="1"/>
                <w:sz w:val="24"/>
                <w:szCs w:val="24"/>
              </w:rPr>
              <w:t xml:space="preserve"> </w:t>
            </w:r>
            <w:r w:rsidRPr="007A663F">
              <w:rPr>
                <w:sz w:val="24"/>
                <w:szCs w:val="24"/>
              </w:rPr>
              <w:t>человека</w:t>
            </w:r>
            <w:r w:rsidRPr="007A663F">
              <w:rPr>
                <w:spacing w:val="1"/>
                <w:sz w:val="24"/>
                <w:szCs w:val="24"/>
              </w:rPr>
              <w:t xml:space="preserve"> </w:t>
            </w:r>
            <w:r w:rsidRPr="007A663F">
              <w:rPr>
                <w:sz w:val="24"/>
                <w:szCs w:val="24"/>
              </w:rPr>
              <w:t>и</w:t>
            </w:r>
            <w:r w:rsidRPr="007A663F">
              <w:rPr>
                <w:spacing w:val="61"/>
                <w:sz w:val="24"/>
                <w:szCs w:val="24"/>
              </w:rPr>
              <w:t xml:space="preserve"> </w:t>
            </w:r>
            <w:r w:rsidRPr="007A663F">
              <w:rPr>
                <w:sz w:val="24"/>
                <w:szCs w:val="24"/>
              </w:rPr>
              <w:t>окружающего</w:t>
            </w:r>
            <w:r w:rsidRPr="007A663F">
              <w:rPr>
                <w:spacing w:val="1"/>
                <w:sz w:val="24"/>
                <w:szCs w:val="24"/>
              </w:rPr>
              <w:t xml:space="preserve"> </w:t>
            </w:r>
            <w:r w:rsidRPr="007A663F">
              <w:rPr>
                <w:sz w:val="24"/>
                <w:szCs w:val="24"/>
              </w:rPr>
              <w:t>мира</w:t>
            </w:r>
            <w:r w:rsidRPr="007A663F">
              <w:rPr>
                <w:spacing w:val="-2"/>
                <w:sz w:val="24"/>
                <w:szCs w:val="24"/>
              </w:rPr>
              <w:t xml:space="preserve"> </w:t>
            </w:r>
            <w:r w:rsidRPr="007A663F">
              <w:rPr>
                <w:sz w:val="24"/>
                <w:szCs w:val="24"/>
              </w:rPr>
              <w:t>природы</w:t>
            </w:r>
            <w:r w:rsidRPr="007A663F">
              <w:rPr>
                <w:spacing w:val="-1"/>
                <w:sz w:val="24"/>
                <w:szCs w:val="24"/>
              </w:rPr>
              <w:t xml:space="preserve"> </w:t>
            </w:r>
            <w:r w:rsidRPr="007A663F">
              <w:rPr>
                <w:sz w:val="24"/>
                <w:szCs w:val="24"/>
              </w:rPr>
              <w:t>ситуациям</w:t>
            </w:r>
          </w:p>
        </w:tc>
      </w:tr>
      <w:tr w:rsidR="00F9237C" w:rsidRPr="007A663F" w:rsidTr="006B1B65">
        <w:trPr>
          <w:trHeight w:val="474"/>
        </w:trPr>
        <w:tc>
          <w:tcPr>
            <w:tcW w:w="2232" w:type="dxa"/>
          </w:tcPr>
          <w:p w:rsidR="00F9237C" w:rsidRPr="007A663F" w:rsidRDefault="00F9237C" w:rsidP="004B2609">
            <w:pPr>
              <w:pStyle w:val="TableParagraph"/>
              <w:spacing w:line="272" w:lineRule="exact"/>
              <w:rPr>
                <w:b/>
                <w:sz w:val="24"/>
                <w:szCs w:val="24"/>
              </w:rPr>
            </w:pPr>
            <w:r w:rsidRPr="007A663F">
              <w:rPr>
                <w:b/>
                <w:sz w:val="24"/>
                <w:szCs w:val="24"/>
              </w:rPr>
              <w:t>Виды</w:t>
            </w:r>
            <w:r w:rsidRPr="007A663F">
              <w:rPr>
                <w:b/>
                <w:spacing w:val="-3"/>
                <w:sz w:val="24"/>
                <w:szCs w:val="24"/>
              </w:rPr>
              <w:t xml:space="preserve"> </w:t>
            </w:r>
            <w:r w:rsidRPr="007A663F">
              <w:rPr>
                <w:b/>
                <w:sz w:val="24"/>
                <w:szCs w:val="24"/>
              </w:rPr>
              <w:t>деятельности</w:t>
            </w:r>
          </w:p>
        </w:tc>
        <w:tc>
          <w:tcPr>
            <w:tcW w:w="13244" w:type="dxa"/>
            <w:gridSpan w:val="7"/>
          </w:tcPr>
          <w:p w:rsidR="00F9237C" w:rsidRPr="007A663F" w:rsidRDefault="00F9237C" w:rsidP="004B2609">
            <w:pPr>
              <w:pStyle w:val="TableParagraph"/>
              <w:spacing w:line="272" w:lineRule="exact"/>
              <w:rPr>
                <w:b/>
                <w:sz w:val="24"/>
                <w:szCs w:val="24"/>
              </w:rPr>
            </w:pPr>
            <w:r w:rsidRPr="007A663F">
              <w:rPr>
                <w:b/>
                <w:sz w:val="24"/>
                <w:szCs w:val="24"/>
              </w:rPr>
              <w:t>Формы</w:t>
            </w:r>
            <w:r w:rsidRPr="007A663F">
              <w:rPr>
                <w:b/>
                <w:spacing w:val="-3"/>
                <w:sz w:val="24"/>
                <w:szCs w:val="24"/>
              </w:rPr>
              <w:t xml:space="preserve"> </w:t>
            </w:r>
            <w:r w:rsidRPr="007A663F">
              <w:rPr>
                <w:b/>
                <w:sz w:val="24"/>
                <w:szCs w:val="24"/>
              </w:rPr>
              <w:t>организации</w:t>
            </w:r>
            <w:r w:rsidRPr="007A663F">
              <w:rPr>
                <w:b/>
                <w:spacing w:val="-1"/>
                <w:sz w:val="24"/>
                <w:szCs w:val="24"/>
              </w:rPr>
              <w:t xml:space="preserve"> </w:t>
            </w:r>
            <w:r w:rsidRPr="007A663F">
              <w:rPr>
                <w:b/>
                <w:sz w:val="24"/>
                <w:szCs w:val="24"/>
              </w:rPr>
              <w:t>деятельности</w:t>
            </w:r>
          </w:p>
        </w:tc>
      </w:tr>
      <w:tr w:rsidR="00F9237C" w:rsidRPr="007A663F" w:rsidTr="006B1B65">
        <w:trPr>
          <w:trHeight w:val="1029"/>
        </w:trPr>
        <w:tc>
          <w:tcPr>
            <w:tcW w:w="2232" w:type="dxa"/>
          </w:tcPr>
          <w:p w:rsidR="00F9237C" w:rsidRPr="007A663F" w:rsidRDefault="00F9237C" w:rsidP="004B2609">
            <w:pPr>
              <w:pStyle w:val="TableParagraph"/>
              <w:ind w:right="331"/>
              <w:jc w:val="both"/>
              <w:rPr>
                <w:b/>
                <w:sz w:val="24"/>
                <w:szCs w:val="24"/>
              </w:rPr>
            </w:pPr>
            <w:r w:rsidRPr="007A663F">
              <w:rPr>
                <w:b/>
                <w:sz w:val="24"/>
                <w:szCs w:val="24"/>
              </w:rPr>
              <w:t>Непосредственно</w:t>
            </w:r>
            <w:r w:rsidRPr="007A663F">
              <w:rPr>
                <w:b/>
                <w:spacing w:val="-58"/>
                <w:sz w:val="24"/>
                <w:szCs w:val="24"/>
              </w:rPr>
              <w:t xml:space="preserve"> </w:t>
            </w:r>
            <w:r w:rsidRPr="007A663F">
              <w:rPr>
                <w:b/>
                <w:sz w:val="24"/>
                <w:szCs w:val="24"/>
              </w:rPr>
              <w:t>образовательная</w:t>
            </w:r>
            <w:r w:rsidRPr="007A663F">
              <w:rPr>
                <w:b/>
                <w:spacing w:val="-58"/>
                <w:sz w:val="24"/>
                <w:szCs w:val="24"/>
              </w:rPr>
              <w:t xml:space="preserve"> </w:t>
            </w:r>
            <w:r w:rsidRPr="007A663F">
              <w:rPr>
                <w:b/>
                <w:sz w:val="24"/>
                <w:szCs w:val="24"/>
              </w:rPr>
              <w:t>деятельность</w:t>
            </w:r>
          </w:p>
        </w:tc>
        <w:tc>
          <w:tcPr>
            <w:tcW w:w="13244" w:type="dxa"/>
            <w:gridSpan w:val="7"/>
            <w:vMerge w:val="restart"/>
          </w:tcPr>
          <w:p w:rsidR="00F9237C" w:rsidRPr="007A663F" w:rsidRDefault="00F9237C" w:rsidP="00007115">
            <w:pPr>
              <w:pStyle w:val="TableParagraph"/>
              <w:numPr>
                <w:ilvl w:val="0"/>
                <w:numId w:val="17"/>
              </w:numPr>
              <w:tabs>
                <w:tab w:val="left" w:pos="871"/>
                <w:tab w:val="left" w:pos="872"/>
              </w:tabs>
              <w:spacing w:line="265" w:lineRule="exact"/>
              <w:ind w:hanging="721"/>
              <w:rPr>
                <w:sz w:val="24"/>
                <w:szCs w:val="24"/>
              </w:rPr>
            </w:pPr>
            <w:r w:rsidRPr="007A663F">
              <w:rPr>
                <w:sz w:val="24"/>
                <w:szCs w:val="24"/>
              </w:rPr>
              <w:t>Простейшая</w:t>
            </w:r>
            <w:r w:rsidRPr="007A663F">
              <w:rPr>
                <w:spacing w:val="-4"/>
                <w:sz w:val="24"/>
                <w:szCs w:val="24"/>
              </w:rPr>
              <w:t xml:space="preserve"> </w:t>
            </w:r>
            <w:r w:rsidRPr="007A663F">
              <w:rPr>
                <w:sz w:val="24"/>
                <w:szCs w:val="24"/>
              </w:rPr>
              <w:t>поисковая</w:t>
            </w:r>
            <w:r w:rsidRPr="007A663F">
              <w:rPr>
                <w:spacing w:val="-3"/>
                <w:sz w:val="24"/>
                <w:szCs w:val="24"/>
              </w:rPr>
              <w:t xml:space="preserve"> </w:t>
            </w:r>
            <w:r w:rsidRPr="007A663F">
              <w:rPr>
                <w:sz w:val="24"/>
                <w:szCs w:val="24"/>
              </w:rPr>
              <w:t>деятельность</w:t>
            </w:r>
          </w:p>
          <w:p w:rsidR="00F9237C" w:rsidRPr="007A663F" w:rsidRDefault="00F9237C" w:rsidP="00007115">
            <w:pPr>
              <w:pStyle w:val="TableParagraph"/>
              <w:numPr>
                <w:ilvl w:val="0"/>
                <w:numId w:val="17"/>
              </w:numPr>
              <w:tabs>
                <w:tab w:val="left" w:pos="871"/>
                <w:tab w:val="left" w:pos="872"/>
              </w:tabs>
              <w:ind w:hanging="721"/>
              <w:rPr>
                <w:sz w:val="24"/>
                <w:szCs w:val="24"/>
              </w:rPr>
            </w:pPr>
            <w:r w:rsidRPr="007A663F">
              <w:rPr>
                <w:sz w:val="24"/>
                <w:szCs w:val="24"/>
              </w:rPr>
              <w:t>Наблюдения</w:t>
            </w:r>
          </w:p>
          <w:p w:rsidR="00F9237C" w:rsidRPr="007A663F" w:rsidRDefault="00F9237C" w:rsidP="00007115">
            <w:pPr>
              <w:pStyle w:val="TableParagraph"/>
              <w:numPr>
                <w:ilvl w:val="0"/>
                <w:numId w:val="17"/>
              </w:numPr>
              <w:tabs>
                <w:tab w:val="left" w:pos="871"/>
                <w:tab w:val="left" w:pos="872"/>
              </w:tabs>
              <w:ind w:hanging="721"/>
              <w:rPr>
                <w:sz w:val="24"/>
                <w:szCs w:val="24"/>
              </w:rPr>
            </w:pPr>
            <w:r w:rsidRPr="007A663F">
              <w:rPr>
                <w:sz w:val="24"/>
                <w:szCs w:val="24"/>
              </w:rPr>
              <w:t>Игры-эксперименты,</w:t>
            </w:r>
            <w:r w:rsidRPr="007A663F">
              <w:rPr>
                <w:spacing w:val="-9"/>
                <w:sz w:val="24"/>
                <w:szCs w:val="24"/>
              </w:rPr>
              <w:t xml:space="preserve"> </w:t>
            </w:r>
            <w:r w:rsidRPr="007A663F">
              <w:rPr>
                <w:sz w:val="24"/>
                <w:szCs w:val="24"/>
              </w:rPr>
              <w:t>игры-экспериментирования,</w:t>
            </w:r>
            <w:r w:rsidRPr="007A663F">
              <w:rPr>
                <w:spacing w:val="-7"/>
                <w:sz w:val="24"/>
                <w:szCs w:val="24"/>
              </w:rPr>
              <w:t xml:space="preserve"> </w:t>
            </w:r>
            <w:r w:rsidRPr="007A663F">
              <w:rPr>
                <w:sz w:val="24"/>
                <w:szCs w:val="24"/>
              </w:rPr>
              <w:t>игры-путешествия</w:t>
            </w:r>
          </w:p>
          <w:p w:rsidR="00F9237C" w:rsidRPr="007A663F" w:rsidRDefault="00F9237C" w:rsidP="00007115">
            <w:pPr>
              <w:pStyle w:val="TableParagraph"/>
              <w:numPr>
                <w:ilvl w:val="0"/>
                <w:numId w:val="17"/>
              </w:numPr>
              <w:tabs>
                <w:tab w:val="left" w:pos="871"/>
                <w:tab w:val="left" w:pos="872"/>
              </w:tabs>
              <w:ind w:hanging="721"/>
              <w:rPr>
                <w:sz w:val="24"/>
                <w:szCs w:val="24"/>
              </w:rPr>
            </w:pPr>
            <w:r w:rsidRPr="007A663F">
              <w:rPr>
                <w:sz w:val="24"/>
                <w:szCs w:val="24"/>
              </w:rPr>
              <w:t>Рассматривание</w:t>
            </w:r>
            <w:r w:rsidRPr="007A663F">
              <w:rPr>
                <w:spacing w:val="-5"/>
                <w:sz w:val="24"/>
                <w:szCs w:val="24"/>
              </w:rPr>
              <w:t xml:space="preserve"> </w:t>
            </w:r>
            <w:r w:rsidRPr="007A663F">
              <w:rPr>
                <w:sz w:val="24"/>
                <w:szCs w:val="24"/>
              </w:rPr>
              <w:t>иллюстраций</w:t>
            </w:r>
          </w:p>
          <w:p w:rsidR="00F9237C" w:rsidRPr="007A663F" w:rsidRDefault="00F9237C" w:rsidP="00007115">
            <w:pPr>
              <w:pStyle w:val="TableParagraph"/>
              <w:numPr>
                <w:ilvl w:val="0"/>
                <w:numId w:val="17"/>
              </w:numPr>
              <w:tabs>
                <w:tab w:val="left" w:pos="871"/>
                <w:tab w:val="left" w:pos="872"/>
              </w:tabs>
              <w:ind w:hanging="721"/>
              <w:rPr>
                <w:sz w:val="24"/>
                <w:szCs w:val="24"/>
              </w:rPr>
            </w:pPr>
            <w:r w:rsidRPr="007A663F">
              <w:rPr>
                <w:sz w:val="24"/>
                <w:szCs w:val="24"/>
              </w:rPr>
              <w:t>Ситуативный</w:t>
            </w:r>
            <w:r w:rsidRPr="007A663F">
              <w:rPr>
                <w:spacing w:val="-6"/>
                <w:sz w:val="24"/>
                <w:szCs w:val="24"/>
              </w:rPr>
              <w:t xml:space="preserve"> </w:t>
            </w:r>
            <w:r w:rsidRPr="007A663F">
              <w:rPr>
                <w:sz w:val="24"/>
                <w:szCs w:val="24"/>
              </w:rPr>
              <w:t>разговор</w:t>
            </w:r>
          </w:p>
          <w:p w:rsidR="00F9237C" w:rsidRPr="007A663F" w:rsidRDefault="00F9237C" w:rsidP="00007115">
            <w:pPr>
              <w:pStyle w:val="TableParagraph"/>
              <w:numPr>
                <w:ilvl w:val="0"/>
                <w:numId w:val="17"/>
              </w:numPr>
              <w:tabs>
                <w:tab w:val="left" w:pos="871"/>
                <w:tab w:val="left" w:pos="872"/>
              </w:tabs>
              <w:ind w:hanging="721"/>
              <w:rPr>
                <w:sz w:val="24"/>
                <w:szCs w:val="24"/>
              </w:rPr>
            </w:pPr>
            <w:r w:rsidRPr="007A663F">
              <w:rPr>
                <w:sz w:val="24"/>
                <w:szCs w:val="24"/>
              </w:rPr>
              <w:t>Решение</w:t>
            </w:r>
            <w:r w:rsidRPr="007A663F">
              <w:rPr>
                <w:spacing w:val="-5"/>
                <w:sz w:val="24"/>
                <w:szCs w:val="24"/>
              </w:rPr>
              <w:t xml:space="preserve"> </w:t>
            </w:r>
            <w:r w:rsidRPr="007A663F">
              <w:rPr>
                <w:sz w:val="24"/>
                <w:szCs w:val="24"/>
              </w:rPr>
              <w:t>проблемных</w:t>
            </w:r>
            <w:r w:rsidRPr="007A663F">
              <w:rPr>
                <w:spacing w:val="-3"/>
                <w:sz w:val="24"/>
                <w:szCs w:val="24"/>
              </w:rPr>
              <w:t xml:space="preserve"> </w:t>
            </w:r>
            <w:r w:rsidRPr="007A663F">
              <w:rPr>
                <w:sz w:val="24"/>
                <w:szCs w:val="24"/>
              </w:rPr>
              <w:t>ситуаций</w:t>
            </w:r>
          </w:p>
          <w:p w:rsidR="00F9237C" w:rsidRPr="007A663F" w:rsidRDefault="00F9237C" w:rsidP="00007115">
            <w:pPr>
              <w:pStyle w:val="TableParagraph"/>
              <w:numPr>
                <w:ilvl w:val="0"/>
                <w:numId w:val="17"/>
              </w:numPr>
              <w:tabs>
                <w:tab w:val="left" w:pos="922"/>
              </w:tabs>
              <w:ind w:hanging="721"/>
              <w:rPr>
                <w:sz w:val="24"/>
                <w:szCs w:val="24"/>
              </w:rPr>
            </w:pPr>
            <w:r w:rsidRPr="007A663F">
              <w:rPr>
                <w:sz w:val="24"/>
                <w:szCs w:val="24"/>
              </w:rPr>
              <w:t>Беседа</w:t>
            </w:r>
          </w:p>
          <w:p w:rsidR="00F9237C" w:rsidRPr="007A663F" w:rsidRDefault="00F9237C" w:rsidP="00007115">
            <w:pPr>
              <w:pStyle w:val="TableParagraph"/>
              <w:numPr>
                <w:ilvl w:val="0"/>
                <w:numId w:val="17"/>
              </w:numPr>
              <w:tabs>
                <w:tab w:val="left" w:pos="871"/>
                <w:tab w:val="left" w:pos="872"/>
              </w:tabs>
              <w:ind w:hanging="721"/>
              <w:rPr>
                <w:sz w:val="24"/>
                <w:szCs w:val="24"/>
              </w:rPr>
            </w:pPr>
            <w:r w:rsidRPr="007A663F">
              <w:rPr>
                <w:sz w:val="24"/>
                <w:szCs w:val="24"/>
              </w:rPr>
              <w:t>Чтение</w:t>
            </w:r>
          </w:p>
          <w:p w:rsidR="00F9237C" w:rsidRPr="007A663F" w:rsidRDefault="00525661" w:rsidP="00007115">
            <w:pPr>
              <w:pStyle w:val="TableParagraph"/>
              <w:numPr>
                <w:ilvl w:val="0"/>
                <w:numId w:val="110"/>
              </w:numPr>
              <w:spacing w:before="3"/>
              <w:ind w:left="213" w:hanging="142"/>
              <w:rPr>
                <w:sz w:val="24"/>
                <w:szCs w:val="24"/>
              </w:rPr>
            </w:pPr>
            <w:r>
              <w:rPr>
                <w:sz w:val="24"/>
                <w:szCs w:val="24"/>
              </w:rPr>
              <w:t xml:space="preserve">           </w:t>
            </w:r>
            <w:r w:rsidR="00F9237C" w:rsidRPr="007A663F">
              <w:rPr>
                <w:sz w:val="24"/>
                <w:szCs w:val="24"/>
              </w:rPr>
              <w:t>Проектная</w:t>
            </w:r>
            <w:r w:rsidR="00F9237C" w:rsidRPr="007A663F">
              <w:rPr>
                <w:spacing w:val="-4"/>
                <w:sz w:val="24"/>
                <w:szCs w:val="24"/>
              </w:rPr>
              <w:t xml:space="preserve"> </w:t>
            </w:r>
            <w:r w:rsidR="00F9237C" w:rsidRPr="007A663F">
              <w:rPr>
                <w:sz w:val="24"/>
                <w:szCs w:val="24"/>
              </w:rPr>
              <w:t>деятельность</w:t>
            </w:r>
          </w:p>
        </w:tc>
      </w:tr>
      <w:tr w:rsidR="00F9237C" w:rsidRPr="007A663F" w:rsidTr="006B1B65">
        <w:trPr>
          <w:trHeight w:val="1646"/>
        </w:trPr>
        <w:tc>
          <w:tcPr>
            <w:tcW w:w="2232" w:type="dxa"/>
          </w:tcPr>
          <w:p w:rsidR="00F9237C" w:rsidRPr="007A663F" w:rsidRDefault="00F9237C" w:rsidP="004B2609">
            <w:pPr>
              <w:pStyle w:val="TableParagraph"/>
              <w:tabs>
                <w:tab w:val="left" w:pos="1059"/>
                <w:tab w:val="left" w:pos="2091"/>
              </w:tabs>
              <w:rPr>
                <w:b/>
                <w:sz w:val="24"/>
                <w:szCs w:val="24"/>
              </w:rPr>
            </w:pPr>
            <w:r w:rsidRPr="007A663F">
              <w:rPr>
                <w:b/>
                <w:sz w:val="24"/>
                <w:szCs w:val="24"/>
              </w:rPr>
              <w:t>Образовательная</w:t>
            </w:r>
            <w:r w:rsidRPr="007A663F">
              <w:rPr>
                <w:b/>
                <w:spacing w:val="1"/>
                <w:sz w:val="24"/>
                <w:szCs w:val="24"/>
              </w:rPr>
              <w:t xml:space="preserve"> </w:t>
            </w:r>
            <w:r w:rsidRPr="007A663F">
              <w:rPr>
                <w:b/>
                <w:sz w:val="24"/>
                <w:szCs w:val="24"/>
              </w:rPr>
              <w:t>деятельность,</w:t>
            </w:r>
            <w:r w:rsidRPr="007A663F">
              <w:rPr>
                <w:b/>
                <w:spacing w:val="1"/>
                <w:sz w:val="24"/>
                <w:szCs w:val="24"/>
              </w:rPr>
              <w:t xml:space="preserve"> </w:t>
            </w:r>
            <w:r w:rsidRPr="007A663F">
              <w:rPr>
                <w:b/>
                <w:sz w:val="24"/>
                <w:szCs w:val="24"/>
              </w:rPr>
              <w:t>осуществляемая</w:t>
            </w:r>
            <w:r w:rsidRPr="007A663F">
              <w:rPr>
                <w:b/>
                <w:sz w:val="24"/>
                <w:szCs w:val="24"/>
              </w:rPr>
              <w:tab/>
            </w:r>
            <w:r w:rsidRPr="007A663F">
              <w:rPr>
                <w:b/>
                <w:spacing w:val="-6"/>
                <w:sz w:val="24"/>
                <w:szCs w:val="24"/>
              </w:rPr>
              <w:t>в</w:t>
            </w:r>
            <w:r w:rsidRPr="007A663F">
              <w:rPr>
                <w:b/>
                <w:spacing w:val="-57"/>
                <w:sz w:val="24"/>
                <w:szCs w:val="24"/>
              </w:rPr>
              <w:t xml:space="preserve"> </w:t>
            </w:r>
            <w:r w:rsidRPr="007A663F">
              <w:rPr>
                <w:b/>
                <w:sz w:val="24"/>
                <w:szCs w:val="24"/>
              </w:rPr>
              <w:t>ходе</w:t>
            </w:r>
            <w:r w:rsidRPr="007A663F">
              <w:rPr>
                <w:b/>
                <w:sz w:val="24"/>
                <w:szCs w:val="24"/>
              </w:rPr>
              <w:tab/>
            </w:r>
            <w:r w:rsidRPr="007A663F">
              <w:rPr>
                <w:b/>
                <w:spacing w:val="-1"/>
                <w:sz w:val="24"/>
                <w:szCs w:val="24"/>
              </w:rPr>
              <w:t>режимных</w:t>
            </w:r>
            <w:r w:rsidRPr="007A663F">
              <w:rPr>
                <w:b/>
                <w:spacing w:val="-57"/>
                <w:sz w:val="24"/>
                <w:szCs w:val="24"/>
              </w:rPr>
              <w:t xml:space="preserve"> </w:t>
            </w:r>
            <w:r w:rsidRPr="007A663F">
              <w:rPr>
                <w:b/>
                <w:sz w:val="24"/>
                <w:szCs w:val="24"/>
              </w:rPr>
              <w:t>моментов</w:t>
            </w:r>
          </w:p>
        </w:tc>
        <w:tc>
          <w:tcPr>
            <w:tcW w:w="13244" w:type="dxa"/>
            <w:gridSpan w:val="7"/>
            <w:vMerge/>
            <w:tcBorders>
              <w:top w:val="nil"/>
            </w:tcBorders>
          </w:tcPr>
          <w:p w:rsidR="00F9237C" w:rsidRPr="007A663F" w:rsidRDefault="00F9237C" w:rsidP="004B2609">
            <w:pPr>
              <w:rPr>
                <w:sz w:val="24"/>
                <w:szCs w:val="24"/>
              </w:rPr>
            </w:pPr>
          </w:p>
        </w:tc>
      </w:tr>
      <w:tr w:rsidR="00F9237C" w:rsidRPr="007A663F" w:rsidTr="006B1B65">
        <w:trPr>
          <w:trHeight w:val="751"/>
        </w:trPr>
        <w:tc>
          <w:tcPr>
            <w:tcW w:w="2232" w:type="dxa"/>
          </w:tcPr>
          <w:p w:rsidR="00F9237C" w:rsidRPr="007A663F" w:rsidRDefault="00F9237C" w:rsidP="004B2609">
            <w:pPr>
              <w:pStyle w:val="TableParagraph"/>
              <w:spacing w:line="242" w:lineRule="auto"/>
              <w:ind w:right="102"/>
              <w:rPr>
                <w:b/>
                <w:sz w:val="24"/>
                <w:szCs w:val="24"/>
              </w:rPr>
            </w:pPr>
            <w:r w:rsidRPr="007A663F">
              <w:rPr>
                <w:b/>
                <w:sz w:val="24"/>
                <w:szCs w:val="24"/>
              </w:rPr>
              <w:t>Самостоятельная</w:t>
            </w:r>
            <w:r w:rsidRPr="007A663F">
              <w:rPr>
                <w:b/>
                <w:spacing w:val="1"/>
                <w:sz w:val="24"/>
                <w:szCs w:val="24"/>
              </w:rPr>
              <w:t xml:space="preserve"> </w:t>
            </w:r>
            <w:r w:rsidRPr="007A663F">
              <w:rPr>
                <w:b/>
                <w:sz w:val="24"/>
                <w:szCs w:val="24"/>
              </w:rPr>
              <w:t>деятельность</w:t>
            </w:r>
            <w:r w:rsidRPr="007A663F">
              <w:rPr>
                <w:b/>
                <w:spacing w:val="-13"/>
                <w:sz w:val="24"/>
                <w:szCs w:val="24"/>
              </w:rPr>
              <w:t xml:space="preserve"> </w:t>
            </w:r>
            <w:r w:rsidRPr="007A663F">
              <w:rPr>
                <w:b/>
                <w:sz w:val="24"/>
                <w:szCs w:val="24"/>
              </w:rPr>
              <w:t>детей</w:t>
            </w:r>
          </w:p>
        </w:tc>
        <w:tc>
          <w:tcPr>
            <w:tcW w:w="13244" w:type="dxa"/>
            <w:gridSpan w:val="7"/>
          </w:tcPr>
          <w:p w:rsidR="00F9237C" w:rsidRPr="007A663F" w:rsidRDefault="00F9237C" w:rsidP="004B2609">
            <w:pPr>
              <w:pStyle w:val="TableParagraph"/>
              <w:spacing w:line="268" w:lineRule="exact"/>
              <w:rPr>
                <w:sz w:val="24"/>
                <w:szCs w:val="24"/>
              </w:rPr>
            </w:pPr>
            <w:r w:rsidRPr="007A663F">
              <w:rPr>
                <w:sz w:val="24"/>
                <w:szCs w:val="24"/>
              </w:rPr>
              <w:t>Все</w:t>
            </w:r>
            <w:r w:rsidRPr="007A663F">
              <w:rPr>
                <w:spacing w:val="-2"/>
                <w:sz w:val="24"/>
                <w:szCs w:val="24"/>
              </w:rPr>
              <w:t xml:space="preserve"> </w:t>
            </w:r>
            <w:r w:rsidRPr="007A663F">
              <w:rPr>
                <w:sz w:val="24"/>
                <w:szCs w:val="24"/>
              </w:rPr>
              <w:t>виды</w:t>
            </w:r>
            <w:r w:rsidRPr="007A663F">
              <w:rPr>
                <w:spacing w:val="-2"/>
                <w:sz w:val="24"/>
                <w:szCs w:val="24"/>
              </w:rPr>
              <w:t xml:space="preserve"> </w:t>
            </w:r>
            <w:r w:rsidRPr="007A663F">
              <w:rPr>
                <w:sz w:val="24"/>
                <w:szCs w:val="24"/>
              </w:rPr>
              <w:t>самостоятельной</w:t>
            </w:r>
            <w:r w:rsidRPr="007A663F">
              <w:rPr>
                <w:spacing w:val="-2"/>
                <w:sz w:val="24"/>
                <w:szCs w:val="24"/>
              </w:rPr>
              <w:t xml:space="preserve"> </w:t>
            </w:r>
            <w:r w:rsidRPr="007A663F">
              <w:rPr>
                <w:sz w:val="24"/>
                <w:szCs w:val="24"/>
              </w:rPr>
              <w:t>детской</w:t>
            </w:r>
            <w:r w:rsidRPr="007A663F">
              <w:rPr>
                <w:spacing w:val="-3"/>
                <w:sz w:val="24"/>
                <w:szCs w:val="24"/>
              </w:rPr>
              <w:t xml:space="preserve"> </w:t>
            </w:r>
            <w:r w:rsidRPr="007A663F">
              <w:rPr>
                <w:sz w:val="24"/>
                <w:szCs w:val="24"/>
              </w:rPr>
              <w:t>деятельности</w:t>
            </w:r>
          </w:p>
          <w:p w:rsidR="00F9237C" w:rsidRPr="007A663F" w:rsidRDefault="00F9237C" w:rsidP="004B2609">
            <w:pPr>
              <w:pStyle w:val="TableParagraph"/>
              <w:spacing w:line="268" w:lineRule="exact"/>
              <w:ind w:left="0"/>
              <w:rPr>
                <w:sz w:val="24"/>
                <w:szCs w:val="24"/>
              </w:rPr>
            </w:pPr>
          </w:p>
        </w:tc>
      </w:tr>
      <w:tr w:rsidR="00F9237C" w:rsidRPr="007A663F" w:rsidTr="006B1B65">
        <w:trPr>
          <w:trHeight w:val="477"/>
        </w:trPr>
        <w:tc>
          <w:tcPr>
            <w:tcW w:w="15476" w:type="dxa"/>
            <w:gridSpan w:val="8"/>
          </w:tcPr>
          <w:p w:rsidR="00F9237C" w:rsidRPr="007A663F" w:rsidRDefault="00F9237C" w:rsidP="004B2609">
            <w:pPr>
              <w:pStyle w:val="TableParagraph"/>
              <w:spacing w:line="272" w:lineRule="exact"/>
              <w:rPr>
                <w:b/>
                <w:sz w:val="24"/>
                <w:szCs w:val="24"/>
              </w:rPr>
            </w:pPr>
            <w:r w:rsidRPr="007A663F">
              <w:rPr>
                <w:b/>
                <w:sz w:val="24"/>
                <w:szCs w:val="24"/>
              </w:rPr>
              <w:t>5-7</w:t>
            </w:r>
            <w:r w:rsidRPr="007A663F">
              <w:rPr>
                <w:b/>
                <w:spacing w:val="-2"/>
                <w:sz w:val="24"/>
                <w:szCs w:val="24"/>
              </w:rPr>
              <w:t xml:space="preserve"> </w:t>
            </w:r>
            <w:r w:rsidRPr="007A663F">
              <w:rPr>
                <w:b/>
                <w:sz w:val="24"/>
                <w:szCs w:val="24"/>
              </w:rPr>
              <w:t>лет</w:t>
            </w:r>
          </w:p>
        </w:tc>
      </w:tr>
      <w:tr w:rsidR="002F5178" w:rsidRPr="007A663F" w:rsidTr="006B1B65">
        <w:trPr>
          <w:trHeight w:val="4474"/>
        </w:trPr>
        <w:tc>
          <w:tcPr>
            <w:tcW w:w="2232" w:type="dxa"/>
          </w:tcPr>
          <w:p w:rsidR="002F5178" w:rsidRPr="007A663F" w:rsidRDefault="002F5178" w:rsidP="004B2609">
            <w:pPr>
              <w:pStyle w:val="TableParagraph"/>
              <w:spacing w:line="272" w:lineRule="exact"/>
              <w:rPr>
                <w:b/>
                <w:sz w:val="24"/>
                <w:szCs w:val="24"/>
              </w:rPr>
            </w:pPr>
            <w:r w:rsidRPr="007A663F">
              <w:rPr>
                <w:b/>
                <w:sz w:val="24"/>
                <w:szCs w:val="24"/>
              </w:rPr>
              <w:lastRenderedPageBreak/>
              <w:t>Задачи ООП</w:t>
            </w:r>
          </w:p>
        </w:tc>
        <w:tc>
          <w:tcPr>
            <w:tcW w:w="5245" w:type="dxa"/>
            <w:gridSpan w:val="2"/>
          </w:tcPr>
          <w:p w:rsidR="002F5178" w:rsidRPr="007A663F" w:rsidRDefault="002F5178" w:rsidP="004B2609">
            <w:pPr>
              <w:pStyle w:val="TableParagraph"/>
              <w:spacing w:line="242" w:lineRule="auto"/>
              <w:jc w:val="both"/>
              <w:rPr>
                <w:sz w:val="24"/>
                <w:szCs w:val="24"/>
              </w:rPr>
            </w:pPr>
            <w:r w:rsidRPr="007A663F">
              <w:rPr>
                <w:sz w:val="24"/>
                <w:szCs w:val="24"/>
              </w:rPr>
              <w:t>-Дать</w:t>
            </w:r>
            <w:r w:rsidRPr="007A663F">
              <w:rPr>
                <w:spacing w:val="1"/>
                <w:sz w:val="24"/>
                <w:szCs w:val="24"/>
              </w:rPr>
              <w:t xml:space="preserve"> </w:t>
            </w:r>
            <w:r w:rsidRPr="007A663F">
              <w:rPr>
                <w:sz w:val="24"/>
                <w:szCs w:val="24"/>
              </w:rPr>
              <w:t>сведения</w:t>
            </w:r>
            <w:r w:rsidRPr="007A663F">
              <w:rPr>
                <w:spacing w:val="1"/>
                <w:sz w:val="24"/>
                <w:szCs w:val="24"/>
              </w:rPr>
              <w:t xml:space="preserve"> </w:t>
            </w:r>
            <w:r w:rsidRPr="007A663F">
              <w:rPr>
                <w:sz w:val="24"/>
                <w:szCs w:val="24"/>
              </w:rPr>
              <w:t>о</w:t>
            </w:r>
            <w:r w:rsidRPr="007A663F">
              <w:rPr>
                <w:spacing w:val="1"/>
                <w:sz w:val="24"/>
                <w:szCs w:val="24"/>
              </w:rPr>
              <w:t xml:space="preserve"> </w:t>
            </w:r>
            <w:r w:rsidRPr="007A663F">
              <w:rPr>
                <w:sz w:val="24"/>
                <w:szCs w:val="24"/>
              </w:rPr>
              <w:t>некоторых</w:t>
            </w:r>
            <w:r w:rsidRPr="007A663F">
              <w:rPr>
                <w:spacing w:val="1"/>
                <w:sz w:val="24"/>
                <w:szCs w:val="24"/>
              </w:rPr>
              <w:t xml:space="preserve"> </w:t>
            </w:r>
            <w:r w:rsidRPr="007A663F">
              <w:rPr>
                <w:sz w:val="24"/>
                <w:szCs w:val="24"/>
              </w:rPr>
              <w:t>возможных</w:t>
            </w:r>
            <w:r w:rsidRPr="007A663F">
              <w:rPr>
                <w:spacing w:val="1"/>
                <w:sz w:val="24"/>
                <w:szCs w:val="24"/>
              </w:rPr>
              <w:t xml:space="preserve"> </w:t>
            </w:r>
            <w:r w:rsidRPr="007A663F">
              <w:rPr>
                <w:sz w:val="24"/>
                <w:szCs w:val="24"/>
              </w:rPr>
              <w:t>травмирующих ситуациях и способах поведения в</w:t>
            </w:r>
            <w:r w:rsidRPr="007A663F">
              <w:rPr>
                <w:spacing w:val="-57"/>
                <w:sz w:val="24"/>
                <w:szCs w:val="24"/>
              </w:rPr>
              <w:t xml:space="preserve"> </w:t>
            </w:r>
            <w:r w:rsidRPr="007A663F">
              <w:rPr>
                <w:sz w:val="24"/>
                <w:szCs w:val="24"/>
              </w:rPr>
              <w:t>них.</w:t>
            </w:r>
          </w:p>
          <w:p w:rsidR="002F5178" w:rsidRPr="007A663F" w:rsidRDefault="002F5178" w:rsidP="004B2609">
            <w:pPr>
              <w:pStyle w:val="TableParagraph"/>
              <w:spacing w:before="180"/>
              <w:ind w:right="-15"/>
              <w:jc w:val="both"/>
              <w:rPr>
                <w:sz w:val="24"/>
                <w:szCs w:val="24"/>
              </w:rPr>
            </w:pPr>
            <w:r w:rsidRPr="007A663F">
              <w:rPr>
                <w:sz w:val="24"/>
                <w:szCs w:val="24"/>
              </w:rPr>
              <w:t>-Способствовать освоению приемов элементарной</w:t>
            </w:r>
            <w:r w:rsidRPr="007A663F">
              <w:rPr>
                <w:spacing w:val="-57"/>
                <w:sz w:val="24"/>
                <w:szCs w:val="24"/>
              </w:rPr>
              <w:t xml:space="preserve"> </w:t>
            </w:r>
            <w:r w:rsidRPr="007A663F">
              <w:rPr>
                <w:sz w:val="24"/>
                <w:szCs w:val="24"/>
              </w:rPr>
              <w:t>первой</w:t>
            </w:r>
            <w:r w:rsidRPr="007A663F">
              <w:rPr>
                <w:spacing w:val="1"/>
                <w:sz w:val="24"/>
                <w:szCs w:val="24"/>
              </w:rPr>
              <w:t xml:space="preserve"> </w:t>
            </w:r>
            <w:r w:rsidRPr="007A663F">
              <w:rPr>
                <w:sz w:val="24"/>
                <w:szCs w:val="24"/>
              </w:rPr>
              <w:t>помощи</w:t>
            </w:r>
            <w:r w:rsidRPr="007A663F">
              <w:rPr>
                <w:spacing w:val="1"/>
                <w:sz w:val="24"/>
                <w:szCs w:val="24"/>
              </w:rPr>
              <w:t xml:space="preserve"> </w:t>
            </w:r>
            <w:r w:rsidRPr="007A663F">
              <w:rPr>
                <w:sz w:val="24"/>
                <w:szCs w:val="24"/>
              </w:rPr>
              <w:t>при</w:t>
            </w:r>
            <w:r w:rsidRPr="007A663F">
              <w:rPr>
                <w:spacing w:val="1"/>
                <w:sz w:val="24"/>
                <w:szCs w:val="24"/>
              </w:rPr>
              <w:t xml:space="preserve"> </w:t>
            </w:r>
            <w:r w:rsidRPr="007A663F">
              <w:rPr>
                <w:sz w:val="24"/>
                <w:szCs w:val="24"/>
              </w:rPr>
              <w:t>травмах</w:t>
            </w:r>
            <w:r w:rsidRPr="007A663F">
              <w:rPr>
                <w:spacing w:val="1"/>
                <w:sz w:val="24"/>
                <w:szCs w:val="24"/>
              </w:rPr>
              <w:t xml:space="preserve"> </w:t>
            </w:r>
            <w:r w:rsidRPr="007A663F">
              <w:rPr>
                <w:sz w:val="24"/>
                <w:szCs w:val="24"/>
              </w:rPr>
              <w:t>(смазать</w:t>
            </w:r>
            <w:r w:rsidRPr="007A663F">
              <w:rPr>
                <w:spacing w:val="1"/>
                <w:sz w:val="24"/>
                <w:szCs w:val="24"/>
              </w:rPr>
              <w:t xml:space="preserve"> </w:t>
            </w:r>
            <w:r w:rsidRPr="007A663F">
              <w:rPr>
                <w:sz w:val="24"/>
                <w:szCs w:val="24"/>
              </w:rPr>
              <w:t>царапину</w:t>
            </w:r>
            <w:r w:rsidRPr="007A663F">
              <w:rPr>
                <w:spacing w:val="1"/>
                <w:sz w:val="24"/>
                <w:szCs w:val="24"/>
              </w:rPr>
              <w:t xml:space="preserve"> </w:t>
            </w:r>
            <w:r w:rsidRPr="007A663F">
              <w:rPr>
                <w:sz w:val="24"/>
                <w:szCs w:val="24"/>
              </w:rPr>
              <w:t>йодом, перевязать палец, приложить холодное к</w:t>
            </w:r>
            <w:r w:rsidRPr="007A663F">
              <w:rPr>
                <w:spacing w:val="1"/>
                <w:sz w:val="24"/>
                <w:szCs w:val="24"/>
              </w:rPr>
              <w:t xml:space="preserve"> </w:t>
            </w:r>
            <w:r w:rsidRPr="007A663F">
              <w:rPr>
                <w:sz w:val="24"/>
                <w:szCs w:val="24"/>
              </w:rPr>
              <w:t>ушибу</w:t>
            </w:r>
            <w:r w:rsidRPr="007A663F">
              <w:rPr>
                <w:spacing w:val="-6"/>
                <w:sz w:val="24"/>
                <w:szCs w:val="24"/>
              </w:rPr>
              <w:t xml:space="preserve"> </w:t>
            </w:r>
            <w:r w:rsidRPr="007A663F">
              <w:rPr>
                <w:sz w:val="24"/>
                <w:szCs w:val="24"/>
              </w:rPr>
              <w:t>и пр.).</w:t>
            </w:r>
          </w:p>
          <w:p w:rsidR="002F5178" w:rsidRPr="007A663F" w:rsidRDefault="002F5178" w:rsidP="004B2609">
            <w:pPr>
              <w:pStyle w:val="TableParagraph"/>
              <w:spacing w:before="201"/>
              <w:jc w:val="both"/>
              <w:rPr>
                <w:sz w:val="24"/>
                <w:szCs w:val="24"/>
              </w:rPr>
            </w:pPr>
            <w:r w:rsidRPr="007A663F">
              <w:rPr>
                <w:sz w:val="24"/>
                <w:szCs w:val="24"/>
              </w:rPr>
              <w:t>-Дать</w:t>
            </w:r>
            <w:r w:rsidRPr="007A663F">
              <w:rPr>
                <w:spacing w:val="1"/>
                <w:sz w:val="24"/>
                <w:szCs w:val="24"/>
              </w:rPr>
              <w:t xml:space="preserve"> </w:t>
            </w:r>
            <w:r w:rsidRPr="007A663F">
              <w:rPr>
                <w:sz w:val="24"/>
                <w:szCs w:val="24"/>
              </w:rPr>
              <w:t>сведения</w:t>
            </w:r>
            <w:r w:rsidRPr="007A663F">
              <w:rPr>
                <w:spacing w:val="60"/>
                <w:sz w:val="24"/>
                <w:szCs w:val="24"/>
              </w:rPr>
              <w:t xml:space="preserve"> </w:t>
            </w:r>
            <w:r w:rsidRPr="007A663F">
              <w:rPr>
                <w:sz w:val="24"/>
                <w:szCs w:val="24"/>
              </w:rPr>
              <w:t>о правилах поведения в обществе</w:t>
            </w:r>
            <w:r w:rsidRPr="007A663F">
              <w:rPr>
                <w:spacing w:val="-57"/>
                <w:sz w:val="24"/>
                <w:szCs w:val="24"/>
              </w:rPr>
              <w:t xml:space="preserve"> </w:t>
            </w:r>
            <w:r w:rsidRPr="007A663F">
              <w:rPr>
                <w:sz w:val="24"/>
                <w:szCs w:val="24"/>
              </w:rPr>
              <w:t>в</w:t>
            </w:r>
            <w:r w:rsidRPr="007A663F">
              <w:rPr>
                <w:spacing w:val="1"/>
                <w:sz w:val="24"/>
                <w:szCs w:val="24"/>
              </w:rPr>
              <w:t xml:space="preserve"> </w:t>
            </w:r>
            <w:r w:rsidRPr="007A663F">
              <w:rPr>
                <w:sz w:val="24"/>
                <w:szCs w:val="24"/>
              </w:rPr>
              <w:t>случае</w:t>
            </w:r>
            <w:r w:rsidRPr="007A663F">
              <w:rPr>
                <w:spacing w:val="1"/>
                <w:sz w:val="24"/>
                <w:szCs w:val="24"/>
              </w:rPr>
              <w:t xml:space="preserve"> </w:t>
            </w:r>
            <w:r w:rsidRPr="007A663F">
              <w:rPr>
                <w:sz w:val="24"/>
                <w:szCs w:val="24"/>
              </w:rPr>
              <w:t>заболевания</w:t>
            </w:r>
            <w:r w:rsidRPr="007A663F">
              <w:rPr>
                <w:spacing w:val="1"/>
                <w:sz w:val="24"/>
                <w:szCs w:val="24"/>
              </w:rPr>
              <w:t xml:space="preserve"> </w:t>
            </w:r>
            <w:r w:rsidRPr="007A663F">
              <w:rPr>
                <w:sz w:val="24"/>
                <w:szCs w:val="24"/>
              </w:rPr>
              <w:t>(при</w:t>
            </w:r>
            <w:r w:rsidRPr="007A663F">
              <w:rPr>
                <w:spacing w:val="1"/>
                <w:sz w:val="24"/>
                <w:szCs w:val="24"/>
              </w:rPr>
              <w:t xml:space="preserve"> </w:t>
            </w:r>
            <w:r w:rsidRPr="007A663F">
              <w:rPr>
                <w:sz w:val="24"/>
                <w:szCs w:val="24"/>
              </w:rPr>
              <w:t>кашле,</w:t>
            </w:r>
            <w:r w:rsidRPr="007A663F">
              <w:rPr>
                <w:spacing w:val="1"/>
                <w:sz w:val="24"/>
                <w:szCs w:val="24"/>
              </w:rPr>
              <w:t xml:space="preserve"> </w:t>
            </w:r>
            <w:r w:rsidRPr="007A663F">
              <w:rPr>
                <w:sz w:val="24"/>
                <w:szCs w:val="24"/>
              </w:rPr>
              <w:t>чихании</w:t>
            </w:r>
            <w:r w:rsidRPr="007A663F">
              <w:rPr>
                <w:spacing w:val="1"/>
                <w:sz w:val="24"/>
                <w:szCs w:val="24"/>
              </w:rPr>
              <w:t xml:space="preserve"> </w:t>
            </w:r>
            <w:r w:rsidRPr="007A663F">
              <w:rPr>
                <w:sz w:val="24"/>
                <w:szCs w:val="24"/>
              </w:rPr>
              <w:t>прикрывать</w:t>
            </w:r>
            <w:r w:rsidRPr="007A663F">
              <w:rPr>
                <w:spacing w:val="1"/>
                <w:sz w:val="24"/>
                <w:szCs w:val="24"/>
              </w:rPr>
              <w:t xml:space="preserve"> </w:t>
            </w:r>
            <w:r w:rsidRPr="007A663F">
              <w:rPr>
                <w:sz w:val="24"/>
                <w:szCs w:val="24"/>
              </w:rPr>
              <w:t>рот</w:t>
            </w:r>
            <w:r w:rsidRPr="007A663F">
              <w:rPr>
                <w:spacing w:val="1"/>
                <w:sz w:val="24"/>
                <w:szCs w:val="24"/>
              </w:rPr>
              <w:t xml:space="preserve"> </w:t>
            </w:r>
            <w:r w:rsidRPr="007A663F">
              <w:rPr>
                <w:sz w:val="24"/>
                <w:szCs w:val="24"/>
              </w:rPr>
              <w:t>платком,</w:t>
            </w:r>
            <w:r w:rsidRPr="007A663F">
              <w:rPr>
                <w:spacing w:val="1"/>
                <w:sz w:val="24"/>
                <w:szCs w:val="24"/>
              </w:rPr>
              <w:t xml:space="preserve"> </w:t>
            </w:r>
            <w:r w:rsidRPr="007A663F">
              <w:rPr>
                <w:sz w:val="24"/>
                <w:szCs w:val="24"/>
              </w:rPr>
              <w:t>отворачиваться,</w:t>
            </w:r>
            <w:r w:rsidRPr="007A663F">
              <w:rPr>
                <w:spacing w:val="1"/>
                <w:sz w:val="24"/>
                <w:szCs w:val="24"/>
              </w:rPr>
              <w:t xml:space="preserve"> </w:t>
            </w:r>
            <w:r w:rsidRPr="007A663F">
              <w:rPr>
                <w:sz w:val="24"/>
                <w:szCs w:val="24"/>
              </w:rPr>
              <w:t>не</w:t>
            </w:r>
            <w:r w:rsidRPr="007A663F">
              <w:rPr>
                <w:spacing w:val="1"/>
                <w:sz w:val="24"/>
                <w:szCs w:val="24"/>
              </w:rPr>
              <w:t xml:space="preserve"> </w:t>
            </w:r>
            <w:r w:rsidRPr="007A663F">
              <w:rPr>
                <w:sz w:val="24"/>
                <w:szCs w:val="24"/>
              </w:rPr>
              <w:t>пользоваться</w:t>
            </w:r>
            <w:r w:rsidRPr="007A663F">
              <w:rPr>
                <w:spacing w:val="-1"/>
                <w:sz w:val="24"/>
                <w:szCs w:val="24"/>
              </w:rPr>
              <w:t xml:space="preserve"> </w:t>
            </w:r>
            <w:r w:rsidRPr="007A663F">
              <w:rPr>
                <w:sz w:val="24"/>
                <w:szCs w:val="24"/>
              </w:rPr>
              <w:t>общей</w:t>
            </w:r>
            <w:r w:rsidRPr="007A663F">
              <w:rPr>
                <w:spacing w:val="-1"/>
                <w:sz w:val="24"/>
                <w:szCs w:val="24"/>
              </w:rPr>
              <w:t xml:space="preserve"> </w:t>
            </w:r>
            <w:r w:rsidRPr="007A663F">
              <w:rPr>
                <w:sz w:val="24"/>
                <w:szCs w:val="24"/>
              </w:rPr>
              <w:t>посудой с</w:t>
            </w:r>
            <w:r w:rsidRPr="007A663F">
              <w:rPr>
                <w:spacing w:val="-2"/>
                <w:sz w:val="24"/>
                <w:szCs w:val="24"/>
              </w:rPr>
              <w:t xml:space="preserve"> </w:t>
            </w:r>
            <w:r w:rsidRPr="007A663F">
              <w:rPr>
                <w:sz w:val="24"/>
                <w:szCs w:val="24"/>
              </w:rPr>
              <w:t>заболевшим).</w:t>
            </w:r>
          </w:p>
          <w:p w:rsidR="002F5178" w:rsidRDefault="002F5178" w:rsidP="004B2609">
            <w:pPr>
              <w:pStyle w:val="TableParagraph"/>
              <w:spacing w:before="81" w:line="270" w:lineRule="atLeast"/>
              <w:ind w:right="17"/>
              <w:jc w:val="both"/>
              <w:rPr>
                <w:sz w:val="24"/>
                <w:szCs w:val="24"/>
              </w:rPr>
            </w:pPr>
            <w:r w:rsidRPr="007A663F">
              <w:rPr>
                <w:sz w:val="24"/>
                <w:szCs w:val="24"/>
              </w:rPr>
              <w:t>-Развивать представления о правилах безопасного</w:t>
            </w:r>
            <w:r w:rsidRPr="007A663F">
              <w:rPr>
                <w:spacing w:val="1"/>
                <w:sz w:val="24"/>
                <w:szCs w:val="24"/>
              </w:rPr>
              <w:t xml:space="preserve"> </w:t>
            </w:r>
            <w:r w:rsidRPr="007A663F">
              <w:rPr>
                <w:sz w:val="24"/>
                <w:szCs w:val="24"/>
              </w:rPr>
              <w:t>поведения,</w:t>
            </w:r>
            <w:r w:rsidRPr="007A663F">
              <w:rPr>
                <w:spacing w:val="1"/>
                <w:sz w:val="24"/>
                <w:szCs w:val="24"/>
              </w:rPr>
              <w:t xml:space="preserve"> </w:t>
            </w:r>
            <w:r w:rsidRPr="007A663F">
              <w:rPr>
                <w:sz w:val="24"/>
                <w:szCs w:val="24"/>
              </w:rPr>
              <w:t>о</w:t>
            </w:r>
            <w:r w:rsidRPr="007A663F">
              <w:rPr>
                <w:spacing w:val="1"/>
                <w:sz w:val="24"/>
                <w:szCs w:val="24"/>
              </w:rPr>
              <w:t xml:space="preserve"> </w:t>
            </w:r>
            <w:r w:rsidRPr="007A663F">
              <w:rPr>
                <w:sz w:val="24"/>
                <w:szCs w:val="24"/>
              </w:rPr>
              <w:t>способах</w:t>
            </w:r>
            <w:r w:rsidRPr="007A663F">
              <w:rPr>
                <w:spacing w:val="1"/>
                <w:sz w:val="24"/>
                <w:szCs w:val="24"/>
              </w:rPr>
              <w:t xml:space="preserve"> </w:t>
            </w:r>
            <w:r w:rsidRPr="007A663F">
              <w:rPr>
                <w:sz w:val="24"/>
                <w:szCs w:val="24"/>
              </w:rPr>
              <w:t>предупреждения</w:t>
            </w:r>
            <w:r w:rsidRPr="007A663F">
              <w:rPr>
                <w:spacing w:val="1"/>
                <w:sz w:val="24"/>
                <w:szCs w:val="24"/>
              </w:rPr>
              <w:t xml:space="preserve"> </w:t>
            </w:r>
            <w:r w:rsidRPr="007A663F">
              <w:rPr>
                <w:sz w:val="24"/>
                <w:szCs w:val="24"/>
              </w:rPr>
              <w:t>травматизма.</w:t>
            </w:r>
          </w:p>
          <w:p w:rsidR="006A568A" w:rsidRPr="007A663F" w:rsidRDefault="006A568A" w:rsidP="004B2609">
            <w:pPr>
              <w:pStyle w:val="TableParagraph"/>
              <w:spacing w:before="81" w:line="270" w:lineRule="atLeast"/>
              <w:ind w:right="17"/>
              <w:jc w:val="both"/>
              <w:rPr>
                <w:sz w:val="24"/>
                <w:szCs w:val="24"/>
              </w:rPr>
            </w:pPr>
          </w:p>
        </w:tc>
        <w:tc>
          <w:tcPr>
            <w:tcW w:w="2834" w:type="dxa"/>
            <w:gridSpan w:val="2"/>
          </w:tcPr>
          <w:p w:rsidR="002F5178" w:rsidRPr="007A663F" w:rsidRDefault="002F5178" w:rsidP="004B2609">
            <w:pPr>
              <w:pStyle w:val="TableParagraph"/>
              <w:spacing w:line="242" w:lineRule="auto"/>
              <w:jc w:val="both"/>
              <w:rPr>
                <w:sz w:val="24"/>
                <w:szCs w:val="24"/>
              </w:rPr>
            </w:pPr>
            <w:r w:rsidRPr="007A663F">
              <w:rPr>
                <w:sz w:val="24"/>
                <w:szCs w:val="24"/>
              </w:rPr>
              <w:t>-Продолжать знакомить</w:t>
            </w:r>
            <w:r w:rsidRPr="007A663F">
              <w:rPr>
                <w:spacing w:val="1"/>
                <w:sz w:val="24"/>
                <w:szCs w:val="24"/>
              </w:rPr>
              <w:t xml:space="preserve"> </w:t>
            </w:r>
            <w:r w:rsidRPr="007A663F">
              <w:rPr>
                <w:sz w:val="24"/>
                <w:szCs w:val="24"/>
              </w:rPr>
              <w:t>с</w:t>
            </w:r>
            <w:r w:rsidRPr="007A663F">
              <w:rPr>
                <w:spacing w:val="1"/>
                <w:sz w:val="24"/>
                <w:szCs w:val="24"/>
              </w:rPr>
              <w:t xml:space="preserve"> </w:t>
            </w:r>
            <w:r w:rsidRPr="007A663F">
              <w:rPr>
                <w:sz w:val="24"/>
                <w:szCs w:val="24"/>
              </w:rPr>
              <w:t>правилами</w:t>
            </w:r>
            <w:r w:rsidRPr="007A663F">
              <w:rPr>
                <w:spacing w:val="1"/>
                <w:sz w:val="24"/>
                <w:szCs w:val="24"/>
              </w:rPr>
              <w:t xml:space="preserve"> </w:t>
            </w:r>
            <w:r w:rsidRPr="007A663F">
              <w:rPr>
                <w:sz w:val="24"/>
                <w:szCs w:val="24"/>
              </w:rPr>
              <w:t>безопасного</w:t>
            </w:r>
            <w:r w:rsidRPr="007A663F">
              <w:rPr>
                <w:spacing w:val="-57"/>
                <w:sz w:val="24"/>
                <w:szCs w:val="24"/>
              </w:rPr>
              <w:t xml:space="preserve"> </w:t>
            </w:r>
            <w:r w:rsidRPr="007A663F">
              <w:rPr>
                <w:sz w:val="24"/>
                <w:szCs w:val="24"/>
              </w:rPr>
              <w:t>поведения.</w:t>
            </w:r>
          </w:p>
          <w:p w:rsidR="002F5178" w:rsidRPr="007A663F" w:rsidRDefault="002F5178" w:rsidP="004B2609">
            <w:pPr>
              <w:pStyle w:val="TableParagraph"/>
              <w:spacing w:before="180"/>
              <w:ind w:right="17"/>
              <w:jc w:val="both"/>
              <w:rPr>
                <w:sz w:val="24"/>
                <w:szCs w:val="24"/>
              </w:rPr>
            </w:pPr>
            <w:r w:rsidRPr="007A663F">
              <w:rPr>
                <w:sz w:val="24"/>
                <w:szCs w:val="24"/>
              </w:rPr>
              <w:t>-Дать</w:t>
            </w:r>
            <w:r w:rsidRPr="007A663F">
              <w:rPr>
                <w:spacing w:val="1"/>
                <w:sz w:val="24"/>
                <w:szCs w:val="24"/>
              </w:rPr>
              <w:t xml:space="preserve"> </w:t>
            </w:r>
            <w:r w:rsidRPr="007A663F">
              <w:rPr>
                <w:sz w:val="24"/>
                <w:szCs w:val="24"/>
              </w:rPr>
              <w:t>сведения</w:t>
            </w:r>
            <w:r w:rsidRPr="007A663F">
              <w:rPr>
                <w:spacing w:val="1"/>
                <w:sz w:val="24"/>
                <w:szCs w:val="24"/>
              </w:rPr>
              <w:t xml:space="preserve"> </w:t>
            </w:r>
            <w:r w:rsidRPr="007A663F">
              <w:rPr>
                <w:sz w:val="24"/>
                <w:szCs w:val="24"/>
              </w:rPr>
              <w:t>о</w:t>
            </w:r>
            <w:r w:rsidRPr="007A663F">
              <w:rPr>
                <w:spacing w:val="1"/>
                <w:sz w:val="24"/>
                <w:szCs w:val="24"/>
              </w:rPr>
              <w:t xml:space="preserve"> </w:t>
            </w:r>
            <w:r w:rsidRPr="007A663F">
              <w:rPr>
                <w:sz w:val="24"/>
                <w:szCs w:val="24"/>
              </w:rPr>
              <w:t>некоторых правилах ухода</w:t>
            </w:r>
            <w:r w:rsidRPr="007A663F">
              <w:rPr>
                <w:spacing w:val="-57"/>
                <w:sz w:val="24"/>
                <w:szCs w:val="24"/>
              </w:rPr>
              <w:t xml:space="preserve"> </w:t>
            </w:r>
            <w:r w:rsidRPr="007A663F">
              <w:rPr>
                <w:sz w:val="24"/>
                <w:szCs w:val="24"/>
              </w:rPr>
              <w:t>за</w:t>
            </w:r>
            <w:r w:rsidRPr="007A663F">
              <w:rPr>
                <w:spacing w:val="1"/>
                <w:sz w:val="24"/>
                <w:szCs w:val="24"/>
              </w:rPr>
              <w:t xml:space="preserve"> </w:t>
            </w:r>
            <w:r w:rsidRPr="007A663F">
              <w:rPr>
                <w:sz w:val="24"/>
                <w:szCs w:val="24"/>
              </w:rPr>
              <w:t>больным</w:t>
            </w:r>
            <w:r w:rsidRPr="007A663F">
              <w:rPr>
                <w:spacing w:val="1"/>
                <w:sz w:val="24"/>
                <w:szCs w:val="24"/>
              </w:rPr>
              <w:t xml:space="preserve"> </w:t>
            </w:r>
            <w:r w:rsidRPr="007A663F">
              <w:rPr>
                <w:sz w:val="24"/>
                <w:szCs w:val="24"/>
              </w:rPr>
              <w:t>(не</w:t>
            </w:r>
            <w:r w:rsidRPr="007A663F">
              <w:rPr>
                <w:spacing w:val="1"/>
                <w:sz w:val="24"/>
                <w:szCs w:val="24"/>
              </w:rPr>
              <w:t xml:space="preserve"> </w:t>
            </w:r>
            <w:r w:rsidRPr="007A663F">
              <w:rPr>
                <w:sz w:val="24"/>
                <w:szCs w:val="24"/>
              </w:rPr>
              <w:t>шуметь,</w:t>
            </w:r>
            <w:r w:rsidRPr="007A663F">
              <w:rPr>
                <w:spacing w:val="1"/>
                <w:sz w:val="24"/>
                <w:szCs w:val="24"/>
              </w:rPr>
              <w:t xml:space="preserve"> </w:t>
            </w:r>
            <w:r w:rsidRPr="007A663F">
              <w:rPr>
                <w:sz w:val="24"/>
                <w:szCs w:val="24"/>
              </w:rPr>
              <w:t>выполнять просьбы, пред-</w:t>
            </w:r>
            <w:r w:rsidRPr="007A663F">
              <w:rPr>
                <w:spacing w:val="1"/>
                <w:sz w:val="24"/>
                <w:szCs w:val="24"/>
              </w:rPr>
              <w:t xml:space="preserve"> </w:t>
            </w:r>
            <w:r w:rsidRPr="007A663F">
              <w:rPr>
                <w:sz w:val="24"/>
                <w:szCs w:val="24"/>
              </w:rPr>
              <w:t>ложить чай, подать грелку,</w:t>
            </w:r>
            <w:r w:rsidRPr="007A663F">
              <w:rPr>
                <w:spacing w:val="-57"/>
                <w:sz w:val="24"/>
                <w:szCs w:val="24"/>
              </w:rPr>
              <w:t xml:space="preserve"> </w:t>
            </w:r>
            <w:r w:rsidRPr="007A663F">
              <w:rPr>
                <w:sz w:val="24"/>
                <w:szCs w:val="24"/>
              </w:rPr>
              <w:t>градусник</w:t>
            </w:r>
            <w:r w:rsidRPr="007A663F">
              <w:rPr>
                <w:spacing w:val="-1"/>
                <w:sz w:val="24"/>
                <w:szCs w:val="24"/>
              </w:rPr>
              <w:t xml:space="preserve"> </w:t>
            </w:r>
            <w:r w:rsidRPr="007A663F">
              <w:rPr>
                <w:sz w:val="24"/>
                <w:szCs w:val="24"/>
              </w:rPr>
              <w:t>и пр.).</w:t>
            </w:r>
          </w:p>
        </w:tc>
        <w:tc>
          <w:tcPr>
            <w:tcW w:w="2554" w:type="dxa"/>
            <w:gridSpan w:val="2"/>
          </w:tcPr>
          <w:p w:rsidR="002F5178" w:rsidRPr="007A663F" w:rsidRDefault="002F5178" w:rsidP="004B2609">
            <w:pPr>
              <w:pStyle w:val="TableParagraph"/>
              <w:ind w:left="10" w:right="-1"/>
              <w:rPr>
                <w:sz w:val="24"/>
                <w:szCs w:val="24"/>
              </w:rPr>
            </w:pPr>
            <w:r w:rsidRPr="007A663F">
              <w:rPr>
                <w:sz w:val="24"/>
                <w:szCs w:val="24"/>
              </w:rPr>
              <w:t>-Знакомить</w:t>
            </w:r>
            <w:r w:rsidRPr="007A663F">
              <w:rPr>
                <w:spacing w:val="10"/>
                <w:sz w:val="24"/>
                <w:szCs w:val="24"/>
              </w:rPr>
              <w:t xml:space="preserve"> </w:t>
            </w:r>
            <w:r w:rsidRPr="007A663F">
              <w:rPr>
                <w:sz w:val="24"/>
                <w:szCs w:val="24"/>
              </w:rPr>
              <w:t>с</w:t>
            </w:r>
            <w:r w:rsidRPr="007A663F">
              <w:rPr>
                <w:spacing w:val="8"/>
                <w:sz w:val="24"/>
                <w:szCs w:val="24"/>
              </w:rPr>
              <w:t xml:space="preserve"> </w:t>
            </w:r>
            <w:r w:rsidRPr="007A663F">
              <w:rPr>
                <w:sz w:val="24"/>
                <w:szCs w:val="24"/>
              </w:rPr>
              <w:t>правилами</w:t>
            </w:r>
            <w:r w:rsidRPr="007A663F">
              <w:rPr>
                <w:spacing w:val="-57"/>
                <w:sz w:val="24"/>
                <w:szCs w:val="24"/>
              </w:rPr>
              <w:t xml:space="preserve"> </w:t>
            </w:r>
            <w:r w:rsidRPr="007A663F">
              <w:rPr>
                <w:sz w:val="24"/>
                <w:szCs w:val="24"/>
              </w:rPr>
              <w:t>безопасности</w:t>
            </w:r>
          </w:p>
          <w:p w:rsidR="002F5178" w:rsidRPr="007A663F" w:rsidRDefault="002F5178" w:rsidP="004B2609">
            <w:pPr>
              <w:pStyle w:val="TableParagraph"/>
              <w:tabs>
                <w:tab w:val="left" w:pos="1152"/>
                <w:tab w:val="left" w:pos="2413"/>
              </w:tabs>
              <w:ind w:left="10" w:right="1"/>
              <w:rPr>
                <w:sz w:val="24"/>
                <w:szCs w:val="24"/>
              </w:rPr>
            </w:pPr>
            <w:r w:rsidRPr="007A663F">
              <w:rPr>
                <w:sz w:val="24"/>
                <w:szCs w:val="24"/>
              </w:rPr>
              <w:t>дорожного</w:t>
            </w:r>
            <w:r w:rsidRPr="007A663F">
              <w:rPr>
                <w:spacing w:val="23"/>
                <w:sz w:val="24"/>
                <w:szCs w:val="24"/>
              </w:rPr>
              <w:t xml:space="preserve"> </w:t>
            </w:r>
            <w:r w:rsidRPr="007A663F">
              <w:rPr>
                <w:sz w:val="24"/>
                <w:szCs w:val="24"/>
              </w:rPr>
              <w:t>движения</w:t>
            </w:r>
            <w:r w:rsidRPr="007A663F">
              <w:rPr>
                <w:spacing w:val="21"/>
                <w:sz w:val="24"/>
                <w:szCs w:val="24"/>
              </w:rPr>
              <w:t xml:space="preserve"> </w:t>
            </w:r>
            <w:r w:rsidRPr="007A663F">
              <w:rPr>
                <w:sz w:val="24"/>
                <w:szCs w:val="24"/>
              </w:rPr>
              <w:t>в</w:t>
            </w:r>
            <w:r w:rsidRPr="007A663F">
              <w:rPr>
                <w:spacing w:val="-57"/>
                <w:sz w:val="24"/>
                <w:szCs w:val="24"/>
              </w:rPr>
              <w:t xml:space="preserve"> </w:t>
            </w:r>
            <w:r w:rsidRPr="007A663F">
              <w:rPr>
                <w:sz w:val="24"/>
                <w:szCs w:val="24"/>
              </w:rPr>
              <w:t>качестве</w:t>
            </w:r>
            <w:r w:rsidRPr="007A663F">
              <w:rPr>
                <w:sz w:val="24"/>
                <w:szCs w:val="24"/>
              </w:rPr>
              <w:tab/>
              <w:t>пешехода</w:t>
            </w:r>
            <w:r w:rsidRPr="007A663F">
              <w:rPr>
                <w:sz w:val="24"/>
                <w:szCs w:val="24"/>
              </w:rPr>
              <w:tab/>
            </w:r>
            <w:r w:rsidRPr="007A663F">
              <w:rPr>
                <w:spacing w:val="-6"/>
                <w:sz w:val="24"/>
                <w:szCs w:val="24"/>
              </w:rPr>
              <w:t>и</w:t>
            </w:r>
            <w:r w:rsidRPr="007A663F">
              <w:rPr>
                <w:spacing w:val="-57"/>
                <w:sz w:val="24"/>
                <w:szCs w:val="24"/>
              </w:rPr>
              <w:t xml:space="preserve"> </w:t>
            </w:r>
            <w:r w:rsidRPr="007A663F">
              <w:rPr>
                <w:sz w:val="24"/>
                <w:szCs w:val="24"/>
              </w:rPr>
              <w:t>пассажира</w:t>
            </w:r>
            <w:r w:rsidRPr="007A663F">
              <w:rPr>
                <w:spacing w:val="1"/>
                <w:sz w:val="24"/>
                <w:szCs w:val="24"/>
              </w:rPr>
              <w:t xml:space="preserve"> </w:t>
            </w:r>
            <w:r w:rsidRPr="007A663F">
              <w:rPr>
                <w:sz w:val="24"/>
                <w:szCs w:val="24"/>
              </w:rPr>
              <w:t>транспортного</w:t>
            </w:r>
            <w:r w:rsidRPr="007A663F">
              <w:rPr>
                <w:spacing w:val="-3"/>
                <w:sz w:val="24"/>
                <w:szCs w:val="24"/>
              </w:rPr>
              <w:t xml:space="preserve"> </w:t>
            </w:r>
            <w:r w:rsidRPr="007A663F">
              <w:rPr>
                <w:sz w:val="24"/>
                <w:szCs w:val="24"/>
              </w:rPr>
              <w:t>средства.</w:t>
            </w:r>
          </w:p>
        </w:tc>
        <w:tc>
          <w:tcPr>
            <w:tcW w:w="2611" w:type="dxa"/>
          </w:tcPr>
          <w:p w:rsidR="002F5178" w:rsidRPr="007A663F" w:rsidRDefault="002F5178" w:rsidP="004B2609">
            <w:pPr>
              <w:pStyle w:val="TableParagraph"/>
              <w:tabs>
                <w:tab w:val="left" w:pos="1461"/>
              </w:tabs>
              <w:ind w:left="10" w:right="17"/>
              <w:jc w:val="both"/>
              <w:rPr>
                <w:sz w:val="24"/>
                <w:szCs w:val="24"/>
              </w:rPr>
            </w:pPr>
            <w:r w:rsidRPr="007A663F">
              <w:rPr>
                <w:sz w:val="24"/>
                <w:szCs w:val="24"/>
              </w:rPr>
              <w:t>-Дать</w:t>
            </w:r>
            <w:r w:rsidRPr="007A663F">
              <w:rPr>
                <w:spacing w:val="1"/>
                <w:sz w:val="24"/>
                <w:szCs w:val="24"/>
              </w:rPr>
              <w:t xml:space="preserve"> </w:t>
            </w:r>
            <w:r w:rsidRPr="007A663F">
              <w:rPr>
                <w:sz w:val="24"/>
                <w:szCs w:val="24"/>
              </w:rPr>
              <w:t>сведения</w:t>
            </w:r>
            <w:r w:rsidRPr="007A663F">
              <w:rPr>
                <w:spacing w:val="1"/>
                <w:sz w:val="24"/>
                <w:szCs w:val="24"/>
              </w:rPr>
              <w:t xml:space="preserve"> </w:t>
            </w:r>
            <w:r w:rsidRPr="007A663F">
              <w:rPr>
                <w:sz w:val="24"/>
                <w:szCs w:val="24"/>
              </w:rPr>
              <w:t>о</w:t>
            </w:r>
            <w:r w:rsidRPr="007A663F">
              <w:rPr>
                <w:spacing w:val="-57"/>
                <w:sz w:val="24"/>
                <w:szCs w:val="24"/>
              </w:rPr>
              <w:t xml:space="preserve"> </w:t>
            </w:r>
            <w:r w:rsidRPr="007A663F">
              <w:rPr>
                <w:sz w:val="24"/>
                <w:szCs w:val="24"/>
              </w:rPr>
              <w:t>важности</w:t>
            </w:r>
            <w:r w:rsidRPr="007A663F">
              <w:rPr>
                <w:spacing w:val="1"/>
                <w:sz w:val="24"/>
                <w:szCs w:val="24"/>
              </w:rPr>
              <w:t xml:space="preserve"> </w:t>
            </w:r>
            <w:r w:rsidRPr="007A663F">
              <w:rPr>
                <w:sz w:val="24"/>
                <w:szCs w:val="24"/>
              </w:rPr>
              <w:t>охраны</w:t>
            </w:r>
            <w:r w:rsidRPr="007A663F">
              <w:rPr>
                <w:spacing w:val="-57"/>
                <w:sz w:val="24"/>
                <w:szCs w:val="24"/>
              </w:rPr>
              <w:t xml:space="preserve"> </w:t>
            </w:r>
            <w:r w:rsidRPr="007A663F">
              <w:rPr>
                <w:sz w:val="24"/>
                <w:szCs w:val="24"/>
              </w:rPr>
              <w:t>органов</w:t>
            </w:r>
            <w:r w:rsidRPr="007A663F">
              <w:rPr>
                <w:sz w:val="24"/>
                <w:szCs w:val="24"/>
              </w:rPr>
              <w:tab/>
            </w:r>
            <w:r w:rsidRPr="007A663F">
              <w:rPr>
                <w:spacing w:val="-1"/>
                <w:sz w:val="24"/>
                <w:szCs w:val="24"/>
              </w:rPr>
              <w:t>чувств</w:t>
            </w:r>
            <w:r w:rsidRPr="007A663F">
              <w:rPr>
                <w:spacing w:val="-58"/>
                <w:sz w:val="24"/>
                <w:szCs w:val="24"/>
              </w:rPr>
              <w:t xml:space="preserve"> </w:t>
            </w:r>
            <w:r w:rsidRPr="007A663F">
              <w:rPr>
                <w:sz w:val="24"/>
                <w:szCs w:val="24"/>
              </w:rPr>
              <w:t>(зрения,</w:t>
            </w:r>
            <w:r w:rsidRPr="007A663F">
              <w:rPr>
                <w:spacing w:val="-1"/>
                <w:sz w:val="24"/>
                <w:szCs w:val="24"/>
              </w:rPr>
              <w:t xml:space="preserve"> </w:t>
            </w:r>
            <w:r w:rsidRPr="007A663F">
              <w:rPr>
                <w:sz w:val="24"/>
                <w:szCs w:val="24"/>
              </w:rPr>
              <w:t>слуха).</w:t>
            </w:r>
          </w:p>
        </w:tc>
      </w:tr>
      <w:tr w:rsidR="00F9237C" w:rsidRPr="007A663F" w:rsidTr="006B1B65">
        <w:trPr>
          <w:trHeight w:val="474"/>
        </w:trPr>
        <w:tc>
          <w:tcPr>
            <w:tcW w:w="2232" w:type="dxa"/>
          </w:tcPr>
          <w:p w:rsidR="00F9237C" w:rsidRPr="007A663F" w:rsidRDefault="00F9237C" w:rsidP="004B2609">
            <w:pPr>
              <w:pStyle w:val="TableParagraph"/>
              <w:spacing w:line="272" w:lineRule="exact"/>
              <w:rPr>
                <w:b/>
                <w:sz w:val="24"/>
                <w:szCs w:val="24"/>
              </w:rPr>
            </w:pPr>
            <w:r w:rsidRPr="007A663F">
              <w:rPr>
                <w:b/>
                <w:sz w:val="24"/>
                <w:szCs w:val="24"/>
              </w:rPr>
              <w:t>Виды</w:t>
            </w:r>
            <w:r w:rsidRPr="007A663F">
              <w:rPr>
                <w:b/>
                <w:spacing w:val="-3"/>
                <w:sz w:val="24"/>
                <w:szCs w:val="24"/>
              </w:rPr>
              <w:t xml:space="preserve"> </w:t>
            </w:r>
            <w:r w:rsidRPr="007A663F">
              <w:rPr>
                <w:b/>
                <w:sz w:val="24"/>
                <w:szCs w:val="24"/>
              </w:rPr>
              <w:t>деятельности</w:t>
            </w:r>
          </w:p>
        </w:tc>
        <w:tc>
          <w:tcPr>
            <w:tcW w:w="13244" w:type="dxa"/>
            <w:gridSpan w:val="7"/>
          </w:tcPr>
          <w:p w:rsidR="00F9237C" w:rsidRPr="007A663F" w:rsidRDefault="00F9237C" w:rsidP="004B2609">
            <w:pPr>
              <w:pStyle w:val="TableParagraph"/>
              <w:spacing w:line="272" w:lineRule="exact"/>
              <w:ind w:left="369"/>
              <w:rPr>
                <w:b/>
                <w:sz w:val="24"/>
                <w:szCs w:val="24"/>
              </w:rPr>
            </w:pPr>
            <w:r w:rsidRPr="007A663F">
              <w:rPr>
                <w:b/>
                <w:sz w:val="24"/>
                <w:szCs w:val="24"/>
              </w:rPr>
              <w:t>Формы</w:t>
            </w:r>
            <w:r w:rsidRPr="007A663F">
              <w:rPr>
                <w:b/>
                <w:spacing w:val="-3"/>
                <w:sz w:val="24"/>
                <w:szCs w:val="24"/>
              </w:rPr>
              <w:t xml:space="preserve"> </w:t>
            </w:r>
            <w:r w:rsidRPr="007A663F">
              <w:rPr>
                <w:b/>
                <w:sz w:val="24"/>
                <w:szCs w:val="24"/>
              </w:rPr>
              <w:t>организации</w:t>
            </w:r>
            <w:r w:rsidRPr="007A663F">
              <w:rPr>
                <w:b/>
                <w:spacing w:val="-1"/>
                <w:sz w:val="24"/>
                <w:szCs w:val="24"/>
              </w:rPr>
              <w:t xml:space="preserve"> </w:t>
            </w:r>
            <w:r w:rsidRPr="007A663F">
              <w:rPr>
                <w:b/>
                <w:sz w:val="24"/>
                <w:szCs w:val="24"/>
              </w:rPr>
              <w:t>деятельности</w:t>
            </w:r>
          </w:p>
        </w:tc>
      </w:tr>
      <w:tr w:rsidR="002F5178" w:rsidRPr="007A663F" w:rsidTr="006B1B65">
        <w:trPr>
          <w:trHeight w:val="848"/>
        </w:trPr>
        <w:tc>
          <w:tcPr>
            <w:tcW w:w="2232" w:type="dxa"/>
          </w:tcPr>
          <w:p w:rsidR="002F5178" w:rsidRPr="007A663F" w:rsidRDefault="002F5178" w:rsidP="004B2609">
            <w:pPr>
              <w:pStyle w:val="TableParagraph"/>
              <w:spacing w:line="258" w:lineRule="exact"/>
              <w:rPr>
                <w:b/>
                <w:sz w:val="24"/>
                <w:szCs w:val="24"/>
              </w:rPr>
            </w:pPr>
            <w:r w:rsidRPr="007A663F">
              <w:rPr>
                <w:b/>
                <w:sz w:val="24"/>
                <w:szCs w:val="24"/>
              </w:rPr>
              <w:t>Непосредственно</w:t>
            </w:r>
          </w:p>
          <w:p w:rsidR="002F5178" w:rsidRPr="007A663F" w:rsidRDefault="002F5178" w:rsidP="004B2609">
            <w:pPr>
              <w:pStyle w:val="TableParagraph"/>
              <w:spacing w:line="255" w:lineRule="exact"/>
              <w:rPr>
                <w:b/>
                <w:sz w:val="24"/>
                <w:szCs w:val="24"/>
              </w:rPr>
            </w:pPr>
            <w:r w:rsidRPr="007A663F">
              <w:rPr>
                <w:b/>
                <w:sz w:val="24"/>
                <w:szCs w:val="24"/>
              </w:rPr>
              <w:t>образовательная</w:t>
            </w:r>
          </w:p>
          <w:p w:rsidR="002F5178" w:rsidRPr="007A663F" w:rsidRDefault="002F5178" w:rsidP="004B2609">
            <w:pPr>
              <w:pStyle w:val="TableParagraph"/>
              <w:spacing w:line="256" w:lineRule="exact"/>
              <w:rPr>
                <w:b/>
                <w:sz w:val="24"/>
                <w:szCs w:val="24"/>
              </w:rPr>
            </w:pPr>
            <w:r w:rsidRPr="007A663F">
              <w:rPr>
                <w:b/>
                <w:sz w:val="24"/>
                <w:szCs w:val="24"/>
              </w:rPr>
              <w:t>деятельность</w:t>
            </w:r>
          </w:p>
        </w:tc>
        <w:tc>
          <w:tcPr>
            <w:tcW w:w="13244" w:type="dxa"/>
            <w:gridSpan w:val="7"/>
          </w:tcPr>
          <w:p w:rsidR="002F5178" w:rsidRPr="007A663F" w:rsidRDefault="002F5178" w:rsidP="00007115">
            <w:pPr>
              <w:pStyle w:val="TableParagraph"/>
              <w:numPr>
                <w:ilvl w:val="0"/>
                <w:numId w:val="65"/>
              </w:numPr>
              <w:tabs>
                <w:tab w:val="left" w:pos="871"/>
              </w:tabs>
              <w:spacing w:line="258" w:lineRule="exact"/>
              <w:rPr>
                <w:sz w:val="24"/>
                <w:szCs w:val="24"/>
              </w:rPr>
            </w:pPr>
            <w:r w:rsidRPr="007A663F">
              <w:rPr>
                <w:sz w:val="24"/>
                <w:szCs w:val="24"/>
              </w:rPr>
              <w:t>Совместные</w:t>
            </w:r>
            <w:r w:rsidRPr="007A663F">
              <w:rPr>
                <w:spacing w:val="-4"/>
                <w:sz w:val="24"/>
                <w:szCs w:val="24"/>
              </w:rPr>
              <w:t xml:space="preserve"> </w:t>
            </w:r>
            <w:r w:rsidRPr="007A663F">
              <w:rPr>
                <w:sz w:val="24"/>
                <w:szCs w:val="24"/>
              </w:rPr>
              <w:t>действия</w:t>
            </w:r>
          </w:p>
          <w:p w:rsidR="002F5178" w:rsidRPr="007A663F" w:rsidRDefault="002F5178" w:rsidP="00007115">
            <w:pPr>
              <w:pStyle w:val="TableParagraph"/>
              <w:numPr>
                <w:ilvl w:val="0"/>
                <w:numId w:val="66"/>
              </w:numPr>
              <w:tabs>
                <w:tab w:val="left" w:pos="871"/>
              </w:tabs>
              <w:spacing w:line="255" w:lineRule="exact"/>
              <w:rPr>
                <w:sz w:val="24"/>
                <w:szCs w:val="24"/>
              </w:rPr>
            </w:pPr>
            <w:r w:rsidRPr="007A663F">
              <w:rPr>
                <w:sz w:val="24"/>
                <w:szCs w:val="24"/>
              </w:rPr>
              <w:t>Наблюдения</w:t>
            </w:r>
          </w:p>
          <w:p w:rsidR="002F5178" w:rsidRPr="007A663F" w:rsidRDefault="002F5178" w:rsidP="00007115">
            <w:pPr>
              <w:pStyle w:val="TableParagraph"/>
              <w:numPr>
                <w:ilvl w:val="0"/>
                <w:numId w:val="66"/>
              </w:numPr>
              <w:tabs>
                <w:tab w:val="left" w:pos="871"/>
              </w:tabs>
              <w:spacing w:line="256" w:lineRule="exact"/>
              <w:rPr>
                <w:sz w:val="24"/>
                <w:szCs w:val="24"/>
              </w:rPr>
            </w:pPr>
            <w:r w:rsidRPr="007A663F">
              <w:rPr>
                <w:sz w:val="24"/>
                <w:szCs w:val="24"/>
              </w:rPr>
              <w:t>Игра</w:t>
            </w:r>
          </w:p>
          <w:p w:rsidR="002F5178" w:rsidRPr="007A663F" w:rsidRDefault="002F5178" w:rsidP="002F5178">
            <w:pPr>
              <w:pStyle w:val="TableParagraph"/>
              <w:tabs>
                <w:tab w:val="left" w:pos="871"/>
              </w:tabs>
              <w:spacing w:line="256" w:lineRule="exact"/>
              <w:ind w:left="0"/>
              <w:rPr>
                <w:sz w:val="24"/>
                <w:szCs w:val="24"/>
              </w:rPr>
            </w:pPr>
          </w:p>
        </w:tc>
      </w:tr>
      <w:tr w:rsidR="002F5178" w:rsidRPr="007A663F" w:rsidTr="006B1B65">
        <w:trPr>
          <w:trHeight w:val="1847"/>
        </w:trPr>
        <w:tc>
          <w:tcPr>
            <w:tcW w:w="2232" w:type="dxa"/>
            <w:tcBorders>
              <w:top w:val="nil"/>
            </w:tcBorders>
          </w:tcPr>
          <w:p w:rsidR="002F5178" w:rsidRPr="007A663F" w:rsidRDefault="002F5178" w:rsidP="004B2609">
            <w:pPr>
              <w:pStyle w:val="TableParagraph"/>
              <w:ind w:left="0"/>
              <w:rPr>
                <w:sz w:val="24"/>
                <w:szCs w:val="24"/>
              </w:rPr>
            </w:pPr>
          </w:p>
        </w:tc>
        <w:tc>
          <w:tcPr>
            <w:tcW w:w="13244" w:type="dxa"/>
            <w:gridSpan w:val="7"/>
            <w:tcBorders>
              <w:top w:val="nil"/>
            </w:tcBorders>
          </w:tcPr>
          <w:p w:rsidR="002F5178" w:rsidRPr="007A663F" w:rsidRDefault="002F5178" w:rsidP="00007115">
            <w:pPr>
              <w:pStyle w:val="TableParagraph"/>
              <w:numPr>
                <w:ilvl w:val="0"/>
                <w:numId w:val="66"/>
              </w:numPr>
              <w:tabs>
                <w:tab w:val="left" w:pos="871"/>
              </w:tabs>
              <w:spacing w:line="252" w:lineRule="exact"/>
              <w:rPr>
                <w:sz w:val="24"/>
                <w:szCs w:val="24"/>
              </w:rPr>
            </w:pPr>
            <w:r w:rsidRPr="007A663F">
              <w:rPr>
                <w:sz w:val="24"/>
                <w:szCs w:val="24"/>
              </w:rPr>
              <w:t>чтение</w:t>
            </w:r>
            <w:r w:rsidRPr="007A663F">
              <w:rPr>
                <w:spacing w:val="-5"/>
                <w:sz w:val="24"/>
                <w:szCs w:val="24"/>
              </w:rPr>
              <w:t xml:space="preserve"> </w:t>
            </w:r>
            <w:r w:rsidRPr="007A663F">
              <w:rPr>
                <w:sz w:val="24"/>
                <w:szCs w:val="24"/>
              </w:rPr>
              <w:t>тематических</w:t>
            </w:r>
            <w:r w:rsidRPr="007A663F">
              <w:rPr>
                <w:spacing w:val="-2"/>
                <w:sz w:val="24"/>
                <w:szCs w:val="24"/>
              </w:rPr>
              <w:t xml:space="preserve"> </w:t>
            </w:r>
            <w:r w:rsidRPr="007A663F">
              <w:rPr>
                <w:sz w:val="24"/>
                <w:szCs w:val="24"/>
              </w:rPr>
              <w:t>рассказов</w:t>
            </w:r>
          </w:p>
          <w:p w:rsidR="002F5178" w:rsidRPr="007A663F" w:rsidRDefault="002F5178" w:rsidP="00007115">
            <w:pPr>
              <w:pStyle w:val="TableParagraph"/>
              <w:numPr>
                <w:ilvl w:val="0"/>
                <w:numId w:val="67"/>
              </w:numPr>
              <w:tabs>
                <w:tab w:val="left" w:pos="871"/>
              </w:tabs>
              <w:spacing w:line="256" w:lineRule="exact"/>
              <w:ind w:hanging="223"/>
              <w:rPr>
                <w:sz w:val="24"/>
                <w:szCs w:val="24"/>
              </w:rPr>
            </w:pPr>
            <w:r w:rsidRPr="007A663F">
              <w:rPr>
                <w:sz w:val="24"/>
                <w:szCs w:val="24"/>
              </w:rPr>
              <w:t>Просмотр</w:t>
            </w:r>
            <w:r w:rsidRPr="007A663F">
              <w:rPr>
                <w:spacing w:val="-4"/>
                <w:sz w:val="24"/>
                <w:szCs w:val="24"/>
              </w:rPr>
              <w:t xml:space="preserve"> </w:t>
            </w:r>
            <w:r w:rsidRPr="007A663F">
              <w:rPr>
                <w:sz w:val="24"/>
                <w:szCs w:val="24"/>
              </w:rPr>
              <w:t>и</w:t>
            </w:r>
            <w:r w:rsidRPr="007A663F">
              <w:rPr>
                <w:spacing w:val="-2"/>
                <w:sz w:val="24"/>
                <w:szCs w:val="24"/>
              </w:rPr>
              <w:t xml:space="preserve"> </w:t>
            </w:r>
            <w:r w:rsidRPr="007A663F">
              <w:rPr>
                <w:sz w:val="24"/>
                <w:szCs w:val="24"/>
              </w:rPr>
              <w:t>анализ</w:t>
            </w:r>
            <w:r w:rsidRPr="007A663F">
              <w:rPr>
                <w:spacing w:val="-3"/>
                <w:sz w:val="24"/>
                <w:szCs w:val="24"/>
              </w:rPr>
              <w:t xml:space="preserve"> </w:t>
            </w:r>
            <w:r w:rsidRPr="007A663F">
              <w:rPr>
                <w:sz w:val="24"/>
                <w:szCs w:val="24"/>
              </w:rPr>
              <w:t>мультфильмов,</w:t>
            </w:r>
            <w:r w:rsidRPr="007A663F">
              <w:rPr>
                <w:spacing w:val="-3"/>
                <w:sz w:val="24"/>
                <w:szCs w:val="24"/>
              </w:rPr>
              <w:t xml:space="preserve"> </w:t>
            </w:r>
            <w:r w:rsidRPr="007A663F">
              <w:rPr>
                <w:sz w:val="24"/>
                <w:szCs w:val="24"/>
              </w:rPr>
              <w:t>видеофильмов,</w:t>
            </w:r>
            <w:r w:rsidRPr="007A663F">
              <w:rPr>
                <w:spacing w:val="-3"/>
                <w:sz w:val="24"/>
                <w:szCs w:val="24"/>
              </w:rPr>
              <w:t xml:space="preserve"> </w:t>
            </w:r>
            <w:r w:rsidRPr="007A663F">
              <w:rPr>
                <w:sz w:val="24"/>
                <w:szCs w:val="24"/>
              </w:rPr>
              <w:t>телепередач</w:t>
            </w:r>
          </w:p>
          <w:p w:rsidR="002F5178" w:rsidRPr="007A663F" w:rsidRDefault="002F5178" w:rsidP="00007115">
            <w:pPr>
              <w:pStyle w:val="TableParagraph"/>
              <w:numPr>
                <w:ilvl w:val="0"/>
                <w:numId w:val="67"/>
              </w:numPr>
              <w:tabs>
                <w:tab w:val="left" w:pos="871"/>
              </w:tabs>
              <w:spacing w:line="256" w:lineRule="exact"/>
              <w:ind w:hanging="223"/>
              <w:rPr>
                <w:sz w:val="24"/>
                <w:szCs w:val="24"/>
              </w:rPr>
            </w:pPr>
            <w:r w:rsidRPr="007A663F">
              <w:rPr>
                <w:sz w:val="24"/>
                <w:szCs w:val="24"/>
              </w:rPr>
              <w:t>чтение</w:t>
            </w:r>
          </w:p>
          <w:p w:rsidR="002F5178" w:rsidRPr="007A663F" w:rsidRDefault="002F5178" w:rsidP="00007115">
            <w:pPr>
              <w:pStyle w:val="TableParagraph"/>
              <w:numPr>
                <w:ilvl w:val="0"/>
                <w:numId w:val="67"/>
              </w:numPr>
              <w:tabs>
                <w:tab w:val="left" w:pos="871"/>
              </w:tabs>
              <w:spacing w:line="256" w:lineRule="exact"/>
              <w:ind w:hanging="223"/>
              <w:rPr>
                <w:sz w:val="24"/>
                <w:szCs w:val="24"/>
              </w:rPr>
            </w:pPr>
            <w:r w:rsidRPr="007A663F">
              <w:rPr>
                <w:sz w:val="24"/>
                <w:szCs w:val="24"/>
              </w:rPr>
              <w:t>Беседа</w:t>
            </w:r>
          </w:p>
          <w:p w:rsidR="002F5178" w:rsidRPr="007A663F" w:rsidRDefault="002F5178" w:rsidP="00007115">
            <w:pPr>
              <w:pStyle w:val="TableParagraph"/>
              <w:numPr>
                <w:ilvl w:val="0"/>
                <w:numId w:val="67"/>
              </w:numPr>
              <w:tabs>
                <w:tab w:val="left" w:pos="871"/>
              </w:tabs>
              <w:spacing w:line="256" w:lineRule="exact"/>
              <w:ind w:hanging="223"/>
              <w:rPr>
                <w:sz w:val="24"/>
                <w:szCs w:val="24"/>
              </w:rPr>
            </w:pPr>
            <w:r w:rsidRPr="007A663F">
              <w:rPr>
                <w:sz w:val="24"/>
                <w:szCs w:val="24"/>
              </w:rPr>
              <w:t>Экспериментирование</w:t>
            </w:r>
          </w:p>
          <w:p w:rsidR="002F5178" w:rsidRPr="007A663F" w:rsidRDefault="002F5178" w:rsidP="00007115">
            <w:pPr>
              <w:pStyle w:val="TableParagraph"/>
              <w:numPr>
                <w:ilvl w:val="0"/>
                <w:numId w:val="67"/>
              </w:numPr>
              <w:tabs>
                <w:tab w:val="left" w:pos="871"/>
              </w:tabs>
              <w:spacing w:line="256" w:lineRule="exact"/>
              <w:ind w:hanging="223"/>
              <w:rPr>
                <w:sz w:val="24"/>
                <w:szCs w:val="24"/>
              </w:rPr>
            </w:pPr>
            <w:r w:rsidRPr="007A663F">
              <w:rPr>
                <w:sz w:val="24"/>
                <w:szCs w:val="24"/>
              </w:rPr>
              <w:t>Ситуативный</w:t>
            </w:r>
            <w:r w:rsidRPr="007A663F">
              <w:rPr>
                <w:spacing w:val="-6"/>
                <w:sz w:val="24"/>
                <w:szCs w:val="24"/>
              </w:rPr>
              <w:t xml:space="preserve"> </w:t>
            </w:r>
            <w:r w:rsidRPr="007A663F">
              <w:rPr>
                <w:sz w:val="24"/>
                <w:szCs w:val="24"/>
              </w:rPr>
              <w:t>разговор</w:t>
            </w:r>
          </w:p>
          <w:p w:rsidR="002F5178" w:rsidRPr="007A663F" w:rsidRDefault="002F5178" w:rsidP="00007115">
            <w:pPr>
              <w:pStyle w:val="TableParagraph"/>
              <w:numPr>
                <w:ilvl w:val="0"/>
                <w:numId w:val="67"/>
              </w:numPr>
              <w:tabs>
                <w:tab w:val="left" w:pos="871"/>
              </w:tabs>
              <w:spacing w:line="259" w:lineRule="exact"/>
              <w:ind w:hanging="223"/>
              <w:rPr>
                <w:sz w:val="24"/>
                <w:szCs w:val="24"/>
              </w:rPr>
            </w:pPr>
            <w:r w:rsidRPr="007A663F">
              <w:rPr>
                <w:sz w:val="24"/>
                <w:szCs w:val="24"/>
              </w:rPr>
              <w:t>Решение</w:t>
            </w:r>
            <w:r w:rsidRPr="007A663F">
              <w:rPr>
                <w:spacing w:val="-5"/>
                <w:sz w:val="24"/>
                <w:szCs w:val="24"/>
              </w:rPr>
              <w:t xml:space="preserve"> </w:t>
            </w:r>
            <w:r w:rsidRPr="007A663F">
              <w:rPr>
                <w:sz w:val="24"/>
                <w:szCs w:val="24"/>
              </w:rPr>
              <w:t>проблемных</w:t>
            </w:r>
            <w:r w:rsidRPr="007A663F">
              <w:rPr>
                <w:spacing w:val="-3"/>
                <w:sz w:val="24"/>
                <w:szCs w:val="24"/>
              </w:rPr>
              <w:t xml:space="preserve"> </w:t>
            </w:r>
            <w:r w:rsidRPr="007A663F">
              <w:rPr>
                <w:sz w:val="24"/>
                <w:szCs w:val="24"/>
              </w:rPr>
              <w:t>ситуаций</w:t>
            </w:r>
          </w:p>
        </w:tc>
      </w:tr>
      <w:tr w:rsidR="002F5178" w:rsidRPr="007A663F" w:rsidTr="006B1B65">
        <w:trPr>
          <w:trHeight w:val="1991"/>
        </w:trPr>
        <w:tc>
          <w:tcPr>
            <w:tcW w:w="2232" w:type="dxa"/>
          </w:tcPr>
          <w:p w:rsidR="002F5178" w:rsidRPr="007A663F" w:rsidRDefault="002F5178" w:rsidP="004B2609">
            <w:pPr>
              <w:pStyle w:val="TableParagraph"/>
              <w:spacing w:line="258" w:lineRule="exact"/>
              <w:rPr>
                <w:b/>
                <w:sz w:val="24"/>
                <w:szCs w:val="24"/>
              </w:rPr>
            </w:pPr>
            <w:r w:rsidRPr="007A663F">
              <w:rPr>
                <w:b/>
                <w:sz w:val="24"/>
                <w:szCs w:val="24"/>
              </w:rPr>
              <w:lastRenderedPageBreak/>
              <w:t>Образовательная</w:t>
            </w:r>
          </w:p>
          <w:p w:rsidR="002F5178" w:rsidRPr="007A663F" w:rsidRDefault="002F5178" w:rsidP="004B2609">
            <w:pPr>
              <w:pStyle w:val="TableParagraph"/>
              <w:spacing w:line="256" w:lineRule="exact"/>
              <w:rPr>
                <w:b/>
                <w:sz w:val="24"/>
                <w:szCs w:val="24"/>
              </w:rPr>
            </w:pPr>
            <w:r w:rsidRPr="007A663F">
              <w:rPr>
                <w:b/>
                <w:sz w:val="24"/>
                <w:szCs w:val="24"/>
              </w:rPr>
              <w:t>деятельность,</w:t>
            </w:r>
          </w:p>
          <w:p w:rsidR="002F5178" w:rsidRPr="007A663F" w:rsidRDefault="002F5178" w:rsidP="004B2609">
            <w:pPr>
              <w:pStyle w:val="TableParagraph"/>
              <w:tabs>
                <w:tab w:val="left" w:pos="2091"/>
              </w:tabs>
              <w:spacing w:line="256" w:lineRule="exact"/>
              <w:rPr>
                <w:b/>
                <w:sz w:val="24"/>
                <w:szCs w:val="24"/>
              </w:rPr>
            </w:pPr>
            <w:r w:rsidRPr="007A663F">
              <w:rPr>
                <w:b/>
                <w:sz w:val="24"/>
                <w:szCs w:val="24"/>
              </w:rPr>
              <w:t>осуществляемая</w:t>
            </w:r>
            <w:r w:rsidRPr="007A663F">
              <w:rPr>
                <w:b/>
                <w:sz w:val="24"/>
                <w:szCs w:val="24"/>
              </w:rPr>
              <w:tab/>
            </w:r>
            <w:r w:rsidRPr="007A663F">
              <w:rPr>
                <w:b/>
                <w:spacing w:val="-6"/>
                <w:sz w:val="24"/>
                <w:szCs w:val="24"/>
              </w:rPr>
              <w:t>в</w:t>
            </w:r>
          </w:p>
          <w:p w:rsidR="002F5178" w:rsidRPr="007A663F" w:rsidRDefault="002F5178" w:rsidP="004B2609">
            <w:pPr>
              <w:pStyle w:val="TableParagraph"/>
              <w:tabs>
                <w:tab w:val="left" w:pos="1059"/>
              </w:tabs>
              <w:spacing w:line="256" w:lineRule="exact"/>
              <w:rPr>
                <w:b/>
                <w:sz w:val="24"/>
                <w:szCs w:val="24"/>
              </w:rPr>
            </w:pPr>
            <w:r w:rsidRPr="007A663F">
              <w:rPr>
                <w:b/>
                <w:sz w:val="24"/>
                <w:szCs w:val="24"/>
              </w:rPr>
              <w:t>ходе</w:t>
            </w:r>
            <w:r w:rsidRPr="007A663F">
              <w:rPr>
                <w:b/>
                <w:sz w:val="24"/>
                <w:szCs w:val="24"/>
              </w:rPr>
              <w:tab/>
            </w:r>
            <w:r w:rsidRPr="007A663F">
              <w:rPr>
                <w:b/>
                <w:spacing w:val="-1"/>
                <w:sz w:val="24"/>
                <w:szCs w:val="24"/>
              </w:rPr>
              <w:t>режимных</w:t>
            </w:r>
          </w:p>
          <w:p w:rsidR="002F5178" w:rsidRPr="007A663F" w:rsidRDefault="002F5178" w:rsidP="004B2609">
            <w:pPr>
              <w:pStyle w:val="TableParagraph"/>
              <w:spacing w:line="257" w:lineRule="exact"/>
              <w:rPr>
                <w:b/>
                <w:sz w:val="24"/>
                <w:szCs w:val="24"/>
              </w:rPr>
            </w:pPr>
            <w:r w:rsidRPr="007A663F">
              <w:rPr>
                <w:b/>
                <w:sz w:val="24"/>
                <w:szCs w:val="24"/>
              </w:rPr>
              <w:t>моментов</w:t>
            </w:r>
          </w:p>
        </w:tc>
        <w:tc>
          <w:tcPr>
            <w:tcW w:w="13244" w:type="dxa"/>
            <w:gridSpan w:val="7"/>
          </w:tcPr>
          <w:p w:rsidR="002F5178" w:rsidRPr="007A663F" w:rsidRDefault="002F5178" w:rsidP="00007115">
            <w:pPr>
              <w:pStyle w:val="TableParagraph"/>
              <w:numPr>
                <w:ilvl w:val="0"/>
                <w:numId w:val="68"/>
              </w:numPr>
              <w:tabs>
                <w:tab w:val="left" w:pos="871"/>
              </w:tabs>
              <w:spacing w:line="258" w:lineRule="exact"/>
              <w:rPr>
                <w:sz w:val="24"/>
                <w:szCs w:val="24"/>
              </w:rPr>
            </w:pPr>
            <w:r w:rsidRPr="007A663F">
              <w:rPr>
                <w:sz w:val="24"/>
                <w:szCs w:val="24"/>
              </w:rPr>
              <w:t>Совместные</w:t>
            </w:r>
            <w:r w:rsidRPr="007A663F">
              <w:rPr>
                <w:spacing w:val="-4"/>
                <w:sz w:val="24"/>
                <w:szCs w:val="24"/>
              </w:rPr>
              <w:t xml:space="preserve"> </w:t>
            </w:r>
            <w:r w:rsidRPr="007A663F">
              <w:rPr>
                <w:sz w:val="24"/>
                <w:szCs w:val="24"/>
              </w:rPr>
              <w:t>действия</w:t>
            </w:r>
          </w:p>
          <w:p w:rsidR="002F5178" w:rsidRPr="007A663F" w:rsidRDefault="002F5178" w:rsidP="00007115">
            <w:pPr>
              <w:pStyle w:val="TableParagraph"/>
              <w:numPr>
                <w:ilvl w:val="0"/>
                <w:numId w:val="68"/>
              </w:numPr>
              <w:tabs>
                <w:tab w:val="left" w:pos="871"/>
              </w:tabs>
              <w:spacing w:line="256" w:lineRule="exact"/>
              <w:rPr>
                <w:sz w:val="24"/>
                <w:szCs w:val="24"/>
              </w:rPr>
            </w:pPr>
            <w:r w:rsidRPr="007A663F">
              <w:rPr>
                <w:sz w:val="24"/>
                <w:szCs w:val="24"/>
              </w:rPr>
              <w:t>Наблюдения</w:t>
            </w:r>
          </w:p>
          <w:p w:rsidR="002F5178" w:rsidRPr="007A663F" w:rsidRDefault="002F5178" w:rsidP="00007115">
            <w:pPr>
              <w:pStyle w:val="TableParagraph"/>
              <w:numPr>
                <w:ilvl w:val="0"/>
                <w:numId w:val="68"/>
              </w:numPr>
              <w:tabs>
                <w:tab w:val="left" w:pos="871"/>
              </w:tabs>
              <w:spacing w:line="256" w:lineRule="exact"/>
              <w:rPr>
                <w:sz w:val="24"/>
                <w:szCs w:val="24"/>
              </w:rPr>
            </w:pPr>
            <w:r w:rsidRPr="007A663F">
              <w:rPr>
                <w:sz w:val="24"/>
                <w:szCs w:val="24"/>
              </w:rPr>
              <w:t>Игры</w:t>
            </w:r>
            <w:r w:rsidRPr="007A663F">
              <w:rPr>
                <w:spacing w:val="-4"/>
                <w:sz w:val="24"/>
                <w:szCs w:val="24"/>
              </w:rPr>
              <w:t xml:space="preserve"> </w:t>
            </w:r>
            <w:r w:rsidRPr="007A663F">
              <w:rPr>
                <w:sz w:val="24"/>
                <w:szCs w:val="24"/>
              </w:rPr>
              <w:t>(сюжетно-ролевые,</w:t>
            </w:r>
            <w:r w:rsidRPr="007A663F">
              <w:rPr>
                <w:spacing w:val="-3"/>
                <w:sz w:val="24"/>
                <w:szCs w:val="24"/>
              </w:rPr>
              <w:t xml:space="preserve"> </w:t>
            </w:r>
            <w:r w:rsidRPr="007A663F">
              <w:rPr>
                <w:sz w:val="24"/>
                <w:szCs w:val="24"/>
              </w:rPr>
              <w:t>с</w:t>
            </w:r>
            <w:r w:rsidRPr="007A663F">
              <w:rPr>
                <w:spacing w:val="-4"/>
                <w:sz w:val="24"/>
                <w:szCs w:val="24"/>
              </w:rPr>
              <w:t xml:space="preserve"> </w:t>
            </w:r>
            <w:r w:rsidRPr="007A663F">
              <w:rPr>
                <w:sz w:val="24"/>
                <w:szCs w:val="24"/>
              </w:rPr>
              <w:t>правилами,</w:t>
            </w:r>
            <w:r w:rsidRPr="007A663F">
              <w:rPr>
                <w:spacing w:val="-3"/>
                <w:sz w:val="24"/>
                <w:szCs w:val="24"/>
              </w:rPr>
              <w:t xml:space="preserve"> </w:t>
            </w:r>
            <w:r w:rsidRPr="007A663F">
              <w:rPr>
                <w:sz w:val="24"/>
                <w:szCs w:val="24"/>
              </w:rPr>
              <w:t>дидактические)</w:t>
            </w:r>
          </w:p>
          <w:p w:rsidR="002F5178" w:rsidRPr="007A663F" w:rsidRDefault="002F5178" w:rsidP="00007115">
            <w:pPr>
              <w:pStyle w:val="TableParagraph"/>
              <w:numPr>
                <w:ilvl w:val="0"/>
                <w:numId w:val="68"/>
              </w:numPr>
              <w:tabs>
                <w:tab w:val="left" w:pos="871"/>
              </w:tabs>
              <w:spacing w:line="256" w:lineRule="exact"/>
              <w:rPr>
                <w:sz w:val="24"/>
                <w:szCs w:val="24"/>
              </w:rPr>
            </w:pPr>
            <w:r w:rsidRPr="007A663F">
              <w:rPr>
                <w:sz w:val="24"/>
                <w:szCs w:val="24"/>
              </w:rPr>
              <w:t>Чтение</w:t>
            </w:r>
            <w:r w:rsidRPr="007A663F">
              <w:rPr>
                <w:spacing w:val="-6"/>
                <w:sz w:val="24"/>
                <w:szCs w:val="24"/>
              </w:rPr>
              <w:t xml:space="preserve"> </w:t>
            </w:r>
            <w:r w:rsidRPr="007A663F">
              <w:rPr>
                <w:sz w:val="24"/>
                <w:szCs w:val="24"/>
              </w:rPr>
              <w:t>литературных</w:t>
            </w:r>
            <w:r w:rsidRPr="007A663F">
              <w:rPr>
                <w:spacing w:val="-4"/>
                <w:sz w:val="24"/>
                <w:szCs w:val="24"/>
              </w:rPr>
              <w:t xml:space="preserve"> </w:t>
            </w:r>
            <w:r w:rsidRPr="007A663F">
              <w:rPr>
                <w:sz w:val="24"/>
                <w:szCs w:val="24"/>
              </w:rPr>
              <w:t>произведений</w:t>
            </w:r>
          </w:p>
          <w:p w:rsidR="002F5178" w:rsidRPr="007A663F" w:rsidRDefault="002F5178" w:rsidP="00007115">
            <w:pPr>
              <w:pStyle w:val="TableParagraph"/>
              <w:numPr>
                <w:ilvl w:val="0"/>
                <w:numId w:val="68"/>
              </w:numPr>
              <w:tabs>
                <w:tab w:val="left" w:pos="871"/>
              </w:tabs>
              <w:spacing w:line="257" w:lineRule="exact"/>
              <w:rPr>
                <w:sz w:val="24"/>
                <w:szCs w:val="24"/>
              </w:rPr>
            </w:pPr>
            <w:r w:rsidRPr="007A663F">
              <w:rPr>
                <w:sz w:val="24"/>
                <w:szCs w:val="24"/>
              </w:rPr>
              <w:t>Просмотр</w:t>
            </w:r>
            <w:r w:rsidRPr="007A663F">
              <w:rPr>
                <w:spacing w:val="-4"/>
                <w:sz w:val="24"/>
                <w:szCs w:val="24"/>
              </w:rPr>
              <w:t xml:space="preserve"> </w:t>
            </w:r>
            <w:r w:rsidRPr="007A663F">
              <w:rPr>
                <w:sz w:val="24"/>
                <w:szCs w:val="24"/>
              </w:rPr>
              <w:t>и</w:t>
            </w:r>
            <w:r w:rsidRPr="007A663F">
              <w:rPr>
                <w:spacing w:val="-2"/>
                <w:sz w:val="24"/>
                <w:szCs w:val="24"/>
              </w:rPr>
              <w:t xml:space="preserve"> </w:t>
            </w:r>
            <w:r w:rsidRPr="007A663F">
              <w:rPr>
                <w:sz w:val="24"/>
                <w:szCs w:val="24"/>
              </w:rPr>
              <w:t>анализ</w:t>
            </w:r>
            <w:r w:rsidRPr="007A663F">
              <w:rPr>
                <w:spacing w:val="-3"/>
                <w:sz w:val="24"/>
                <w:szCs w:val="24"/>
              </w:rPr>
              <w:t xml:space="preserve"> </w:t>
            </w:r>
            <w:r w:rsidRPr="007A663F">
              <w:rPr>
                <w:sz w:val="24"/>
                <w:szCs w:val="24"/>
              </w:rPr>
              <w:t>мультфильмов,</w:t>
            </w:r>
            <w:r w:rsidRPr="007A663F">
              <w:rPr>
                <w:spacing w:val="-3"/>
                <w:sz w:val="24"/>
                <w:szCs w:val="24"/>
              </w:rPr>
              <w:t xml:space="preserve"> </w:t>
            </w:r>
            <w:r w:rsidRPr="007A663F">
              <w:rPr>
                <w:sz w:val="24"/>
                <w:szCs w:val="24"/>
              </w:rPr>
              <w:t>видеофильмов,</w:t>
            </w:r>
            <w:r w:rsidRPr="007A663F">
              <w:rPr>
                <w:spacing w:val="-3"/>
                <w:sz w:val="24"/>
                <w:szCs w:val="24"/>
              </w:rPr>
              <w:t xml:space="preserve"> </w:t>
            </w:r>
            <w:r w:rsidRPr="007A663F">
              <w:rPr>
                <w:sz w:val="24"/>
                <w:szCs w:val="24"/>
              </w:rPr>
              <w:t>телепередач</w:t>
            </w:r>
          </w:p>
          <w:p w:rsidR="002F5178" w:rsidRPr="007A663F" w:rsidRDefault="002F5178" w:rsidP="00007115">
            <w:pPr>
              <w:pStyle w:val="TableParagraph"/>
              <w:numPr>
                <w:ilvl w:val="0"/>
                <w:numId w:val="68"/>
              </w:numPr>
              <w:tabs>
                <w:tab w:val="left" w:pos="871"/>
              </w:tabs>
              <w:spacing w:line="255" w:lineRule="exact"/>
              <w:rPr>
                <w:sz w:val="24"/>
                <w:szCs w:val="24"/>
              </w:rPr>
            </w:pPr>
            <w:r w:rsidRPr="007A663F">
              <w:rPr>
                <w:sz w:val="24"/>
                <w:szCs w:val="24"/>
              </w:rPr>
              <w:t>Чтение</w:t>
            </w:r>
          </w:p>
          <w:p w:rsidR="002F5178" w:rsidRPr="007A663F" w:rsidRDefault="002F5178" w:rsidP="00007115">
            <w:pPr>
              <w:pStyle w:val="TableParagraph"/>
              <w:numPr>
                <w:ilvl w:val="0"/>
                <w:numId w:val="68"/>
              </w:numPr>
              <w:tabs>
                <w:tab w:val="left" w:pos="871"/>
              </w:tabs>
              <w:spacing w:line="256" w:lineRule="exact"/>
              <w:rPr>
                <w:sz w:val="24"/>
                <w:szCs w:val="24"/>
              </w:rPr>
            </w:pPr>
            <w:r w:rsidRPr="007A663F">
              <w:rPr>
                <w:sz w:val="24"/>
                <w:szCs w:val="24"/>
              </w:rPr>
              <w:t>Беседа</w:t>
            </w:r>
          </w:p>
        </w:tc>
      </w:tr>
      <w:tr w:rsidR="00F9237C" w:rsidRPr="007A663F" w:rsidTr="006B1B65">
        <w:trPr>
          <w:trHeight w:val="753"/>
        </w:trPr>
        <w:tc>
          <w:tcPr>
            <w:tcW w:w="2232" w:type="dxa"/>
          </w:tcPr>
          <w:p w:rsidR="00F9237C" w:rsidRPr="007A663F" w:rsidRDefault="00F9237C" w:rsidP="004B2609">
            <w:pPr>
              <w:pStyle w:val="TableParagraph"/>
              <w:spacing w:line="242" w:lineRule="auto"/>
              <w:ind w:right="101"/>
              <w:rPr>
                <w:b/>
                <w:sz w:val="24"/>
                <w:szCs w:val="24"/>
              </w:rPr>
            </w:pPr>
            <w:r w:rsidRPr="007A663F">
              <w:rPr>
                <w:b/>
                <w:sz w:val="24"/>
                <w:szCs w:val="24"/>
              </w:rPr>
              <w:t>Самостоятельная</w:t>
            </w:r>
            <w:r w:rsidRPr="007A663F">
              <w:rPr>
                <w:b/>
                <w:spacing w:val="1"/>
                <w:sz w:val="24"/>
                <w:szCs w:val="24"/>
              </w:rPr>
              <w:t xml:space="preserve"> </w:t>
            </w:r>
            <w:r w:rsidRPr="007A663F">
              <w:rPr>
                <w:b/>
                <w:sz w:val="24"/>
                <w:szCs w:val="24"/>
              </w:rPr>
              <w:t>деятельность</w:t>
            </w:r>
            <w:r w:rsidRPr="007A663F">
              <w:rPr>
                <w:b/>
                <w:spacing w:val="-12"/>
                <w:sz w:val="24"/>
                <w:szCs w:val="24"/>
              </w:rPr>
              <w:t xml:space="preserve"> </w:t>
            </w:r>
            <w:r w:rsidRPr="007A663F">
              <w:rPr>
                <w:b/>
                <w:sz w:val="24"/>
                <w:szCs w:val="24"/>
              </w:rPr>
              <w:t>детей</w:t>
            </w:r>
          </w:p>
        </w:tc>
        <w:tc>
          <w:tcPr>
            <w:tcW w:w="13244" w:type="dxa"/>
            <w:gridSpan w:val="7"/>
          </w:tcPr>
          <w:p w:rsidR="00F9237C" w:rsidRPr="007A663F" w:rsidRDefault="00F9237C" w:rsidP="004B2609">
            <w:pPr>
              <w:pStyle w:val="TableParagraph"/>
              <w:spacing w:line="269" w:lineRule="exact"/>
              <w:rPr>
                <w:sz w:val="24"/>
                <w:szCs w:val="24"/>
              </w:rPr>
            </w:pPr>
            <w:r w:rsidRPr="007A663F">
              <w:rPr>
                <w:sz w:val="24"/>
                <w:szCs w:val="24"/>
              </w:rPr>
              <w:t>Все</w:t>
            </w:r>
            <w:r w:rsidRPr="007A663F">
              <w:rPr>
                <w:spacing w:val="-2"/>
                <w:sz w:val="24"/>
                <w:szCs w:val="24"/>
              </w:rPr>
              <w:t xml:space="preserve"> </w:t>
            </w:r>
            <w:r w:rsidRPr="007A663F">
              <w:rPr>
                <w:sz w:val="24"/>
                <w:szCs w:val="24"/>
              </w:rPr>
              <w:t>виды</w:t>
            </w:r>
            <w:r w:rsidRPr="007A663F">
              <w:rPr>
                <w:spacing w:val="-2"/>
                <w:sz w:val="24"/>
                <w:szCs w:val="24"/>
              </w:rPr>
              <w:t xml:space="preserve"> </w:t>
            </w:r>
            <w:r w:rsidRPr="007A663F">
              <w:rPr>
                <w:sz w:val="24"/>
                <w:szCs w:val="24"/>
              </w:rPr>
              <w:t>самостоятельной</w:t>
            </w:r>
            <w:r w:rsidRPr="007A663F">
              <w:rPr>
                <w:spacing w:val="-3"/>
                <w:sz w:val="24"/>
                <w:szCs w:val="24"/>
              </w:rPr>
              <w:t xml:space="preserve"> </w:t>
            </w:r>
            <w:r w:rsidRPr="007A663F">
              <w:rPr>
                <w:sz w:val="24"/>
                <w:szCs w:val="24"/>
              </w:rPr>
              <w:t>детской</w:t>
            </w:r>
            <w:r w:rsidRPr="007A663F">
              <w:rPr>
                <w:spacing w:val="-3"/>
                <w:sz w:val="24"/>
                <w:szCs w:val="24"/>
              </w:rPr>
              <w:t xml:space="preserve"> </w:t>
            </w:r>
            <w:r w:rsidRPr="007A663F">
              <w:rPr>
                <w:sz w:val="24"/>
                <w:szCs w:val="24"/>
              </w:rPr>
              <w:t>деятельности</w:t>
            </w:r>
          </w:p>
        </w:tc>
      </w:tr>
      <w:tr w:rsidR="0059206E" w:rsidRPr="007A663F" w:rsidTr="006B1B65">
        <w:trPr>
          <w:trHeight w:val="2892"/>
        </w:trPr>
        <w:tc>
          <w:tcPr>
            <w:tcW w:w="2232" w:type="dxa"/>
          </w:tcPr>
          <w:p w:rsidR="0059206E" w:rsidRPr="007A663F" w:rsidRDefault="0059206E" w:rsidP="004B2609">
            <w:pPr>
              <w:pStyle w:val="TableParagraph"/>
              <w:jc w:val="both"/>
              <w:rPr>
                <w:b/>
                <w:sz w:val="24"/>
                <w:szCs w:val="24"/>
              </w:rPr>
            </w:pPr>
            <w:r w:rsidRPr="007A663F">
              <w:rPr>
                <w:b/>
                <w:sz w:val="24"/>
                <w:szCs w:val="24"/>
              </w:rPr>
              <w:t>Взаимодействие</w:t>
            </w:r>
            <w:r w:rsidRPr="007A663F">
              <w:rPr>
                <w:b/>
                <w:spacing w:val="1"/>
                <w:sz w:val="24"/>
                <w:szCs w:val="24"/>
              </w:rPr>
              <w:t xml:space="preserve"> </w:t>
            </w:r>
            <w:r w:rsidRPr="007A663F">
              <w:rPr>
                <w:b/>
                <w:sz w:val="24"/>
                <w:szCs w:val="24"/>
              </w:rPr>
              <w:t>с</w:t>
            </w:r>
            <w:r w:rsidRPr="007A663F">
              <w:rPr>
                <w:b/>
                <w:spacing w:val="-57"/>
                <w:sz w:val="24"/>
                <w:szCs w:val="24"/>
              </w:rPr>
              <w:t xml:space="preserve"> </w:t>
            </w:r>
            <w:r w:rsidRPr="007A663F">
              <w:rPr>
                <w:b/>
                <w:sz w:val="24"/>
                <w:szCs w:val="24"/>
              </w:rPr>
              <w:t>семьями</w:t>
            </w:r>
            <w:r w:rsidRPr="007A663F">
              <w:rPr>
                <w:b/>
                <w:spacing w:val="1"/>
                <w:sz w:val="24"/>
                <w:szCs w:val="24"/>
              </w:rPr>
              <w:t xml:space="preserve"> </w:t>
            </w:r>
            <w:r w:rsidRPr="007A663F">
              <w:rPr>
                <w:b/>
                <w:sz w:val="24"/>
                <w:szCs w:val="24"/>
              </w:rPr>
              <w:t>детей</w:t>
            </w:r>
            <w:r w:rsidRPr="007A663F">
              <w:rPr>
                <w:b/>
                <w:spacing w:val="1"/>
                <w:sz w:val="24"/>
                <w:szCs w:val="24"/>
              </w:rPr>
              <w:t xml:space="preserve"> </w:t>
            </w:r>
            <w:r w:rsidRPr="007A663F">
              <w:rPr>
                <w:b/>
                <w:sz w:val="24"/>
                <w:szCs w:val="24"/>
              </w:rPr>
              <w:t>по</w:t>
            </w:r>
            <w:r w:rsidRPr="007A663F">
              <w:rPr>
                <w:b/>
                <w:spacing w:val="1"/>
                <w:sz w:val="24"/>
                <w:szCs w:val="24"/>
              </w:rPr>
              <w:t xml:space="preserve"> </w:t>
            </w:r>
            <w:r w:rsidRPr="007A663F">
              <w:rPr>
                <w:b/>
                <w:sz w:val="24"/>
                <w:szCs w:val="24"/>
              </w:rPr>
              <w:t>реализации</w:t>
            </w:r>
          </w:p>
          <w:p w:rsidR="0059206E" w:rsidRPr="007A663F" w:rsidRDefault="0059206E" w:rsidP="004B2609">
            <w:pPr>
              <w:pStyle w:val="TableParagraph"/>
              <w:rPr>
                <w:b/>
                <w:sz w:val="24"/>
                <w:szCs w:val="24"/>
              </w:rPr>
            </w:pPr>
            <w:r w:rsidRPr="007A663F">
              <w:rPr>
                <w:b/>
                <w:sz w:val="24"/>
                <w:szCs w:val="24"/>
              </w:rPr>
              <w:t>Программы</w:t>
            </w:r>
          </w:p>
        </w:tc>
        <w:tc>
          <w:tcPr>
            <w:tcW w:w="13244" w:type="dxa"/>
            <w:gridSpan w:val="7"/>
          </w:tcPr>
          <w:p w:rsidR="0059206E" w:rsidRPr="007A663F" w:rsidRDefault="0059206E" w:rsidP="00007115">
            <w:pPr>
              <w:pStyle w:val="TableParagraph"/>
              <w:numPr>
                <w:ilvl w:val="0"/>
                <w:numId w:val="111"/>
              </w:numPr>
              <w:tabs>
                <w:tab w:val="left" w:pos="871"/>
                <w:tab w:val="left" w:pos="872"/>
              </w:tabs>
              <w:spacing w:line="267" w:lineRule="exact"/>
              <w:rPr>
                <w:sz w:val="24"/>
                <w:szCs w:val="24"/>
              </w:rPr>
            </w:pPr>
            <w:r w:rsidRPr="007A663F">
              <w:rPr>
                <w:sz w:val="24"/>
                <w:szCs w:val="24"/>
              </w:rPr>
              <w:t>Устные</w:t>
            </w:r>
            <w:r w:rsidRPr="007A663F">
              <w:rPr>
                <w:spacing w:val="-4"/>
                <w:sz w:val="24"/>
                <w:szCs w:val="24"/>
              </w:rPr>
              <w:t xml:space="preserve"> </w:t>
            </w:r>
            <w:r w:rsidRPr="007A663F">
              <w:rPr>
                <w:sz w:val="24"/>
                <w:szCs w:val="24"/>
              </w:rPr>
              <w:t>журналы</w:t>
            </w:r>
          </w:p>
          <w:p w:rsidR="0059206E" w:rsidRPr="007A663F" w:rsidRDefault="0059206E" w:rsidP="00007115">
            <w:pPr>
              <w:pStyle w:val="TableParagraph"/>
              <w:numPr>
                <w:ilvl w:val="0"/>
                <w:numId w:val="111"/>
              </w:numPr>
              <w:tabs>
                <w:tab w:val="left" w:pos="871"/>
                <w:tab w:val="left" w:pos="872"/>
              </w:tabs>
              <w:spacing w:before="1"/>
              <w:rPr>
                <w:sz w:val="24"/>
                <w:szCs w:val="24"/>
              </w:rPr>
            </w:pPr>
            <w:r w:rsidRPr="007A663F">
              <w:rPr>
                <w:sz w:val="24"/>
                <w:szCs w:val="24"/>
              </w:rPr>
              <w:t>Родительские</w:t>
            </w:r>
            <w:r w:rsidRPr="007A663F">
              <w:rPr>
                <w:spacing w:val="-3"/>
                <w:sz w:val="24"/>
                <w:szCs w:val="24"/>
              </w:rPr>
              <w:t xml:space="preserve"> </w:t>
            </w:r>
            <w:r w:rsidRPr="007A663F">
              <w:rPr>
                <w:sz w:val="24"/>
                <w:szCs w:val="24"/>
              </w:rPr>
              <w:t>собрания</w:t>
            </w:r>
          </w:p>
          <w:p w:rsidR="0059206E" w:rsidRPr="007A663F" w:rsidRDefault="0059206E" w:rsidP="00007115">
            <w:pPr>
              <w:pStyle w:val="TableParagraph"/>
              <w:numPr>
                <w:ilvl w:val="0"/>
                <w:numId w:val="111"/>
              </w:numPr>
              <w:tabs>
                <w:tab w:val="left" w:pos="871"/>
                <w:tab w:val="left" w:pos="872"/>
              </w:tabs>
              <w:spacing w:before="1"/>
              <w:rPr>
                <w:sz w:val="24"/>
                <w:szCs w:val="24"/>
              </w:rPr>
            </w:pPr>
            <w:r w:rsidRPr="007A663F">
              <w:rPr>
                <w:sz w:val="24"/>
                <w:szCs w:val="24"/>
              </w:rPr>
              <w:t>Анкетирование</w:t>
            </w:r>
          </w:p>
          <w:p w:rsidR="0059206E" w:rsidRPr="007A663F" w:rsidRDefault="0059206E" w:rsidP="00007115">
            <w:pPr>
              <w:pStyle w:val="TableParagraph"/>
              <w:numPr>
                <w:ilvl w:val="0"/>
                <w:numId w:val="111"/>
              </w:numPr>
              <w:tabs>
                <w:tab w:val="left" w:pos="871"/>
              </w:tabs>
              <w:spacing w:before="113"/>
              <w:rPr>
                <w:sz w:val="24"/>
                <w:szCs w:val="24"/>
              </w:rPr>
            </w:pPr>
            <w:r w:rsidRPr="007A663F">
              <w:rPr>
                <w:sz w:val="24"/>
                <w:szCs w:val="24"/>
              </w:rPr>
              <w:t>Видеоролики</w:t>
            </w:r>
          </w:p>
          <w:p w:rsidR="0059206E" w:rsidRPr="007A663F" w:rsidRDefault="0059206E" w:rsidP="00007115">
            <w:pPr>
              <w:pStyle w:val="TableParagraph"/>
              <w:numPr>
                <w:ilvl w:val="0"/>
                <w:numId w:val="111"/>
              </w:numPr>
              <w:tabs>
                <w:tab w:val="left" w:pos="871"/>
              </w:tabs>
              <w:spacing w:before="111"/>
              <w:rPr>
                <w:sz w:val="24"/>
                <w:szCs w:val="24"/>
              </w:rPr>
            </w:pPr>
            <w:r w:rsidRPr="007A663F">
              <w:rPr>
                <w:sz w:val="24"/>
                <w:szCs w:val="24"/>
              </w:rPr>
              <w:t>Составление</w:t>
            </w:r>
            <w:r w:rsidRPr="007A663F">
              <w:rPr>
                <w:spacing w:val="-3"/>
                <w:sz w:val="24"/>
                <w:szCs w:val="24"/>
              </w:rPr>
              <w:t xml:space="preserve"> </w:t>
            </w:r>
            <w:r w:rsidRPr="007A663F">
              <w:rPr>
                <w:sz w:val="24"/>
                <w:szCs w:val="24"/>
              </w:rPr>
              <w:t>альбомов</w:t>
            </w:r>
          </w:p>
          <w:p w:rsidR="0059206E" w:rsidRPr="007A663F" w:rsidRDefault="0059206E" w:rsidP="00007115">
            <w:pPr>
              <w:pStyle w:val="TableParagraph"/>
              <w:numPr>
                <w:ilvl w:val="0"/>
                <w:numId w:val="111"/>
              </w:numPr>
              <w:tabs>
                <w:tab w:val="left" w:pos="871"/>
              </w:tabs>
              <w:spacing w:before="113"/>
              <w:rPr>
                <w:sz w:val="24"/>
                <w:szCs w:val="24"/>
              </w:rPr>
            </w:pPr>
            <w:r w:rsidRPr="007A663F">
              <w:rPr>
                <w:sz w:val="24"/>
                <w:szCs w:val="24"/>
              </w:rPr>
              <w:t>Интервьюирование</w:t>
            </w:r>
          </w:p>
          <w:p w:rsidR="0059206E" w:rsidRPr="007A663F" w:rsidRDefault="0059206E" w:rsidP="00007115">
            <w:pPr>
              <w:pStyle w:val="TableParagraph"/>
              <w:numPr>
                <w:ilvl w:val="0"/>
                <w:numId w:val="111"/>
              </w:numPr>
              <w:tabs>
                <w:tab w:val="left" w:pos="871"/>
              </w:tabs>
              <w:spacing w:before="113"/>
              <w:rPr>
                <w:sz w:val="24"/>
                <w:szCs w:val="24"/>
              </w:rPr>
            </w:pPr>
            <w:r w:rsidRPr="007A663F">
              <w:rPr>
                <w:sz w:val="24"/>
                <w:szCs w:val="24"/>
              </w:rPr>
              <w:t>Экскурсии</w:t>
            </w:r>
          </w:p>
          <w:p w:rsidR="0059206E" w:rsidRPr="007A663F" w:rsidRDefault="0059206E" w:rsidP="00007115">
            <w:pPr>
              <w:pStyle w:val="TableParagraph"/>
              <w:numPr>
                <w:ilvl w:val="0"/>
                <w:numId w:val="111"/>
              </w:numPr>
              <w:tabs>
                <w:tab w:val="left" w:pos="871"/>
              </w:tabs>
              <w:spacing w:before="111"/>
              <w:rPr>
                <w:sz w:val="24"/>
                <w:szCs w:val="24"/>
              </w:rPr>
            </w:pPr>
            <w:r w:rsidRPr="007A663F">
              <w:rPr>
                <w:sz w:val="24"/>
                <w:szCs w:val="24"/>
              </w:rPr>
              <w:t>Дни</w:t>
            </w:r>
            <w:r w:rsidRPr="007A663F">
              <w:rPr>
                <w:spacing w:val="-2"/>
                <w:sz w:val="24"/>
                <w:szCs w:val="24"/>
              </w:rPr>
              <w:t xml:space="preserve"> </w:t>
            </w:r>
            <w:r w:rsidRPr="007A663F">
              <w:rPr>
                <w:sz w:val="24"/>
                <w:szCs w:val="24"/>
              </w:rPr>
              <w:t>здоровья</w:t>
            </w:r>
          </w:p>
        </w:tc>
      </w:tr>
    </w:tbl>
    <w:p w:rsidR="00F9237C" w:rsidRPr="007A663F" w:rsidRDefault="00F9237C">
      <w:pPr>
        <w:pStyle w:val="a3"/>
        <w:spacing w:before="5"/>
        <w:rPr>
          <w:b/>
        </w:rPr>
      </w:pPr>
    </w:p>
    <w:p w:rsidR="001443F7" w:rsidRPr="007A663F" w:rsidRDefault="001443F7" w:rsidP="001443F7">
      <w:pPr>
        <w:pStyle w:val="3"/>
        <w:tabs>
          <w:tab w:val="left" w:pos="4699"/>
        </w:tabs>
        <w:ind w:left="3997"/>
        <w:jc w:val="both"/>
        <w:rPr>
          <w:rFonts w:ascii="Times New Roman" w:hAnsi="Times New Roman" w:cs="Times New Roman"/>
          <w:color w:val="auto"/>
          <w:sz w:val="24"/>
          <w:szCs w:val="24"/>
        </w:rPr>
      </w:pPr>
      <w:r w:rsidRPr="007A663F">
        <w:rPr>
          <w:rFonts w:ascii="Times New Roman" w:hAnsi="Times New Roman" w:cs="Times New Roman"/>
          <w:color w:val="auto"/>
          <w:sz w:val="24"/>
          <w:szCs w:val="24"/>
        </w:rPr>
        <w:t>Образовательная</w:t>
      </w:r>
      <w:r w:rsidRPr="007A663F">
        <w:rPr>
          <w:rFonts w:ascii="Times New Roman" w:hAnsi="Times New Roman" w:cs="Times New Roman"/>
          <w:color w:val="auto"/>
          <w:spacing w:val="-7"/>
          <w:sz w:val="24"/>
          <w:szCs w:val="24"/>
        </w:rPr>
        <w:t xml:space="preserve"> </w:t>
      </w:r>
      <w:r w:rsidRPr="007A663F">
        <w:rPr>
          <w:rFonts w:ascii="Times New Roman" w:hAnsi="Times New Roman" w:cs="Times New Roman"/>
          <w:color w:val="auto"/>
          <w:sz w:val="24"/>
          <w:szCs w:val="24"/>
        </w:rPr>
        <w:t>область</w:t>
      </w:r>
      <w:r w:rsidRPr="007A663F">
        <w:rPr>
          <w:rFonts w:ascii="Times New Roman" w:hAnsi="Times New Roman" w:cs="Times New Roman"/>
          <w:color w:val="auto"/>
          <w:spacing w:val="-9"/>
          <w:sz w:val="24"/>
          <w:szCs w:val="24"/>
        </w:rPr>
        <w:t xml:space="preserve"> </w:t>
      </w:r>
      <w:r w:rsidRPr="007A663F">
        <w:rPr>
          <w:rFonts w:ascii="Times New Roman" w:hAnsi="Times New Roman" w:cs="Times New Roman"/>
          <w:color w:val="auto"/>
          <w:sz w:val="24"/>
          <w:szCs w:val="24"/>
        </w:rPr>
        <w:t>«Познавательное</w:t>
      </w:r>
      <w:r w:rsidRPr="007A663F">
        <w:rPr>
          <w:rFonts w:ascii="Times New Roman" w:hAnsi="Times New Roman" w:cs="Times New Roman"/>
          <w:color w:val="auto"/>
          <w:spacing w:val="-6"/>
          <w:sz w:val="24"/>
          <w:szCs w:val="24"/>
        </w:rPr>
        <w:t xml:space="preserve"> </w:t>
      </w:r>
      <w:r w:rsidRPr="007A663F">
        <w:rPr>
          <w:rFonts w:ascii="Times New Roman" w:hAnsi="Times New Roman" w:cs="Times New Roman"/>
          <w:color w:val="auto"/>
          <w:sz w:val="24"/>
          <w:szCs w:val="24"/>
        </w:rPr>
        <w:t>развитие»</w:t>
      </w:r>
    </w:p>
    <w:p w:rsidR="001443F7" w:rsidRPr="007A663F" w:rsidRDefault="001443F7" w:rsidP="003A20DF">
      <w:pPr>
        <w:pStyle w:val="a3"/>
        <w:spacing w:before="185" w:line="288" w:lineRule="auto"/>
        <w:ind w:left="851" w:right="678"/>
        <w:jc w:val="both"/>
      </w:pPr>
      <w:r w:rsidRPr="007A663F">
        <w:t>В</w:t>
      </w:r>
      <w:r w:rsidRPr="007A663F">
        <w:rPr>
          <w:spacing w:val="-14"/>
        </w:rPr>
        <w:t xml:space="preserve"> </w:t>
      </w:r>
      <w:r w:rsidRPr="007A663F">
        <w:t>содержании</w:t>
      </w:r>
      <w:r w:rsidRPr="007A663F">
        <w:rPr>
          <w:spacing w:val="-13"/>
        </w:rPr>
        <w:t xml:space="preserve"> </w:t>
      </w:r>
      <w:r w:rsidRPr="007A663F">
        <w:t>образовательной</w:t>
      </w:r>
      <w:r w:rsidRPr="007A663F">
        <w:rPr>
          <w:spacing w:val="-15"/>
        </w:rPr>
        <w:t xml:space="preserve"> </w:t>
      </w:r>
      <w:r w:rsidRPr="007A663F">
        <w:t>области</w:t>
      </w:r>
      <w:r w:rsidRPr="007A663F">
        <w:rPr>
          <w:spacing w:val="-14"/>
        </w:rPr>
        <w:t xml:space="preserve"> </w:t>
      </w:r>
      <w:r w:rsidRPr="007A663F">
        <w:t>«Познавательное</w:t>
      </w:r>
      <w:r w:rsidRPr="007A663F">
        <w:rPr>
          <w:spacing w:val="-16"/>
        </w:rPr>
        <w:t xml:space="preserve"> </w:t>
      </w:r>
      <w:r w:rsidRPr="007A663F">
        <w:t>развитие»</w:t>
      </w:r>
      <w:r w:rsidRPr="007A663F">
        <w:rPr>
          <w:spacing w:val="-13"/>
        </w:rPr>
        <w:t xml:space="preserve"> </w:t>
      </w:r>
      <w:r w:rsidRPr="007A663F">
        <w:t>к</w:t>
      </w:r>
      <w:r w:rsidRPr="007A663F">
        <w:rPr>
          <w:spacing w:val="-12"/>
        </w:rPr>
        <w:t xml:space="preserve"> </w:t>
      </w:r>
      <w:r w:rsidRPr="007A663F">
        <w:t>главным</w:t>
      </w:r>
      <w:r w:rsidRPr="007A663F">
        <w:rPr>
          <w:spacing w:val="-14"/>
        </w:rPr>
        <w:t xml:space="preserve"> </w:t>
      </w:r>
      <w:r w:rsidRPr="007A663F">
        <w:t>задачам</w:t>
      </w:r>
      <w:r w:rsidRPr="007A663F">
        <w:rPr>
          <w:spacing w:val="-13"/>
        </w:rPr>
        <w:t xml:space="preserve"> </w:t>
      </w:r>
      <w:r w:rsidRPr="007A663F">
        <w:t>относятся:</w:t>
      </w:r>
      <w:r w:rsidRPr="007A663F">
        <w:rPr>
          <w:spacing w:val="-14"/>
        </w:rPr>
        <w:t xml:space="preserve"> </w:t>
      </w:r>
      <w:r w:rsidRPr="007A663F">
        <w:t>развитие</w:t>
      </w:r>
      <w:r w:rsidRPr="007A663F">
        <w:rPr>
          <w:spacing w:val="-15"/>
        </w:rPr>
        <w:t xml:space="preserve"> </w:t>
      </w:r>
      <w:r w:rsidRPr="007A663F">
        <w:t>интересов,</w:t>
      </w:r>
      <w:r w:rsidRPr="007A663F">
        <w:rPr>
          <w:spacing w:val="-68"/>
        </w:rPr>
        <w:t xml:space="preserve"> </w:t>
      </w:r>
      <w:r w:rsidRPr="007A663F">
        <w:t>любознательности</w:t>
      </w:r>
      <w:r w:rsidRPr="007A663F">
        <w:rPr>
          <w:spacing w:val="1"/>
        </w:rPr>
        <w:t xml:space="preserve"> </w:t>
      </w:r>
      <w:r w:rsidRPr="007A663F">
        <w:t>и</w:t>
      </w:r>
      <w:r w:rsidRPr="007A663F">
        <w:rPr>
          <w:spacing w:val="1"/>
        </w:rPr>
        <w:t xml:space="preserve"> </w:t>
      </w:r>
      <w:r w:rsidRPr="007A663F">
        <w:t>познавательной</w:t>
      </w:r>
      <w:r w:rsidRPr="007A663F">
        <w:rPr>
          <w:spacing w:val="1"/>
        </w:rPr>
        <w:t xml:space="preserve"> </w:t>
      </w:r>
      <w:r w:rsidRPr="007A663F">
        <w:t>мотивации</w:t>
      </w:r>
      <w:r w:rsidRPr="007A663F">
        <w:rPr>
          <w:spacing w:val="1"/>
        </w:rPr>
        <w:t xml:space="preserve"> </w:t>
      </w:r>
      <w:r w:rsidRPr="007A663F">
        <w:t>детей;</w:t>
      </w:r>
      <w:r w:rsidRPr="007A663F">
        <w:rPr>
          <w:spacing w:val="1"/>
        </w:rPr>
        <w:t xml:space="preserve"> </w:t>
      </w:r>
      <w:r w:rsidRPr="007A663F">
        <w:t>формирование</w:t>
      </w:r>
      <w:r w:rsidRPr="007A663F">
        <w:rPr>
          <w:spacing w:val="1"/>
        </w:rPr>
        <w:t xml:space="preserve"> </w:t>
      </w:r>
      <w:r w:rsidRPr="007A663F">
        <w:t>средств</w:t>
      </w:r>
      <w:r w:rsidRPr="007A663F">
        <w:rPr>
          <w:spacing w:val="1"/>
        </w:rPr>
        <w:t xml:space="preserve"> </w:t>
      </w:r>
      <w:r w:rsidRPr="007A663F">
        <w:t>и</w:t>
      </w:r>
      <w:r w:rsidRPr="007A663F">
        <w:rPr>
          <w:spacing w:val="1"/>
        </w:rPr>
        <w:t xml:space="preserve"> </w:t>
      </w:r>
      <w:r w:rsidRPr="007A663F">
        <w:t>способов</w:t>
      </w:r>
      <w:r w:rsidRPr="007A663F">
        <w:rPr>
          <w:spacing w:val="1"/>
        </w:rPr>
        <w:t xml:space="preserve"> </w:t>
      </w:r>
      <w:r w:rsidRPr="007A663F">
        <w:t>познавательных</w:t>
      </w:r>
      <w:r w:rsidRPr="007A663F">
        <w:rPr>
          <w:spacing w:val="1"/>
        </w:rPr>
        <w:t xml:space="preserve"> </w:t>
      </w:r>
      <w:r w:rsidRPr="007A663F">
        <w:t>действий,</w:t>
      </w:r>
      <w:r w:rsidRPr="007A663F">
        <w:rPr>
          <w:spacing w:val="1"/>
        </w:rPr>
        <w:t xml:space="preserve"> </w:t>
      </w:r>
      <w:r w:rsidRPr="007A663F">
        <w:t>способность видеть общее в единичном явлении и находить самостоятельное решение возникающих проблем.; развитие</w:t>
      </w:r>
      <w:r w:rsidRPr="007A663F">
        <w:rPr>
          <w:spacing w:val="1"/>
        </w:rPr>
        <w:t xml:space="preserve"> </w:t>
      </w:r>
      <w:r w:rsidRPr="007A663F">
        <w:t>воображения, образного мышления и творческой активности; формирование первичных представлений о себе, других</w:t>
      </w:r>
      <w:r w:rsidRPr="007A663F">
        <w:rPr>
          <w:spacing w:val="1"/>
        </w:rPr>
        <w:t xml:space="preserve"> </w:t>
      </w:r>
      <w:r w:rsidRPr="007A663F">
        <w:rPr>
          <w:spacing w:val="-1"/>
        </w:rPr>
        <w:t>людях,</w:t>
      </w:r>
      <w:r w:rsidRPr="007A663F">
        <w:rPr>
          <w:spacing w:val="-18"/>
        </w:rPr>
        <w:t xml:space="preserve"> </w:t>
      </w:r>
      <w:r w:rsidRPr="007A663F">
        <w:rPr>
          <w:spacing w:val="-1"/>
        </w:rPr>
        <w:t>объектах</w:t>
      </w:r>
      <w:r w:rsidRPr="007A663F">
        <w:rPr>
          <w:spacing w:val="-14"/>
        </w:rPr>
        <w:t xml:space="preserve"> </w:t>
      </w:r>
      <w:r w:rsidRPr="007A663F">
        <w:rPr>
          <w:spacing w:val="-1"/>
        </w:rPr>
        <w:t>окружающего</w:t>
      </w:r>
      <w:r w:rsidRPr="007A663F">
        <w:rPr>
          <w:spacing w:val="-17"/>
        </w:rPr>
        <w:t xml:space="preserve"> </w:t>
      </w:r>
      <w:r w:rsidRPr="007A663F">
        <w:rPr>
          <w:spacing w:val="-1"/>
        </w:rPr>
        <w:t>мира,</w:t>
      </w:r>
      <w:r w:rsidRPr="007A663F">
        <w:rPr>
          <w:spacing w:val="-15"/>
        </w:rPr>
        <w:t xml:space="preserve"> </w:t>
      </w:r>
      <w:r w:rsidRPr="007A663F">
        <w:t>их</w:t>
      </w:r>
      <w:r w:rsidRPr="007A663F">
        <w:rPr>
          <w:spacing w:val="-17"/>
        </w:rPr>
        <w:t xml:space="preserve"> </w:t>
      </w:r>
      <w:r w:rsidRPr="007A663F">
        <w:t>свойствах</w:t>
      </w:r>
      <w:r w:rsidRPr="007A663F">
        <w:rPr>
          <w:spacing w:val="-17"/>
        </w:rPr>
        <w:t xml:space="preserve"> </w:t>
      </w:r>
      <w:r w:rsidRPr="007A663F">
        <w:t>и</w:t>
      </w:r>
      <w:r w:rsidRPr="007A663F">
        <w:rPr>
          <w:spacing w:val="-17"/>
        </w:rPr>
        <w:t xml:space="preserve"> </w:t>
      </w:r>
      <w:r w:rsidRPr="007A663F">
        <w:t>отношениях;</w:t>
      </w:r>
      <w:r w:rsidRPr="007A663F">
        <w:rPr>
          <w:spacing w:val="-13"/>
        </w:rPr>
        <w:t xml:space="preserve"> </w:t>
      </w:r>
      <w:r w:rsidRPr="007A663F">
        <w:t>о</w:t>
      </w:r>
      <w:r w:rsidRPr="007A663F">
        <w:rPr>
          <w:spacing w:val="-16"/>
        </w:rPr>
        <w:t xml:space="preserve"> </w:t>
      </w:r>
      <w:r w:rsidRPr="007A663F">
        <w:t>малой</w:t>
      </w:r>
      <w:r w:rsidRPr="007A663F">
        <w:rPr>
          <w:spacing w:val="-17"/>
        </w:rPr>
        <w:t xml:space="preserve"> </w:t>
      </w:r>
      <w:r w:rsidRPr="007A663F">
        <w:t>родине</w:t>
      </w:r>
      <w:r w:rsidRPr="007A663F">
        <w:rPr>
          <w:spacing w:val="-15"/>
        </w:rPr>
        <w:t xml:space="preserve"> </w:t>
      </w:r>
      <w:r w:rsidRPr="007A663F">
        <w:t>и</w:t>
      </w:r>
      <w:r w:rsidRPr="007A663F">
        <w:rPr>
          <w:spacing w:val="-16"/>
        </w:rPr>
        <w:t xml:space="preserve"> </w:t>
      </w:r>
      <w:r w:rsidRPr="007A663F">
        <w:t>Отечестве,</w:t>
      </w:r>
      <w:r w:rsidRPr="007A663F">
        <w:rPr>
          <w:spacing w:val="-16"/>
        </w:rPr>
        <w:t xml:space="preserve"> </w:t>
      </w:r>
      <w:r w:rsidRPr="007A663F">
        <w:t>о</w:t>
      </w:r>
      <w:r w:rsidRPr="007A663F">
        <w:rPr>
          <w:spacing w:val="-16"/>
        </w:rPr>
        <w:t xml:space="preserve"> </w:t>
      </w:r>
      <w:r w:rsidRPr="007A663F">
        <w:t>социокультурных</w:t>
      </w:r>
      <w:r w:rsidRPr="007A663F">
        <w:rPr>
          <w:spacing w:val="-17"/>
        </w:rPr>
        <w:t xml:space="preserve"> </w:t>
      </w:r>
      <w:r w:rsidRPr="007A663F">
        <w:t>ценностях</w:t>
      </w:r>
      <w:r w:rsidRPr="007A663F">
        <w:rPr>
          <w:spacing w:val="-67"/>
        </w:rPr>
        <w:t xml:space="preserve"> </w:t>
      </w:r>
      <w:r w:rsidRPr="007A663F">
        <w:t>нашего народа, об отечественных традициях и праздниках, о планете Земля как общем доме людей, об особенностях ее</w:t>
      </w:r>
      <w:r w:rsidRPr="007A663F">
        <w:rPr>
          <w:spacing w:val="1"/>
        </w:rPr>
        <w:t xml:space="preserve"> </w:t>
      </w:r>
      <w:r w:rsidRPr="007A663F">
        <w:t>природы,</w:t>
      </w:r>
      <w:r w:rsidRPr="007A663F">
        <w:rPr>
          <w:spacing w:val="-7"/>
        </w:rPr>
        <w:t xml:space="preserve"> </w:t>
      </w:r>
      <w:r w:rsidRPr="007A663F">
        <w:t>многообразии</w:t>
      </w:r>
      <w:r w:rsidRPr="007A663F">
        <w:rPr>
          <w:spacing w:val="-4"/>
        </w:rPr>
        <w:t xml:space="preserve"> </w:t>
      </w:r>
      <w:r w:rsidRPr="007A663F">
        <w:t>стран</w:t>
      </w:r>
      <w:r w:rsidRPr="007A663F">
        <w:rPr>
          <w:spacing w:val="-5"/>
        </w:rPr>
        <w:t xml:space="preserve"> </w:t>
      </w:r>
      <w:r w:rsidRPr="007A663F">
        <w:t>и</w:t>
      </w:r>
      <w:r w:rsidRPr="007A663F">
        <w:rPr>
          <w:spacing w:val="-6"/>
        </w:rPr>
        <w:t xml:space="preserve"> </w:t>
      </w:r>
      <w:r w:rsidRPr="007A663F">
        <w:t>народов</w:t>
      </w:r>
      <w:r w:rsidRPr="007A663F">
        <w:rPr>
          <w:spacing w:val="-6"/>
        </w:rPr>
        <w:t xml:space="preserve"> </w:t>
      </w:r>
      <w:r w:rsidRPr="007A663F">
        <w:t>мира.</w:t>
      </w:r>
      <w:r w:rsidRPr="007A663F">
        <w:rPr>
          <w:spacing w:val="-8"/>
        </w:rPr>
        <w:t xml:space="preserve"> </w:t>
      </w:r>
      <w:r w:rsidRPr="007A663F">
        <w:t>Особое</w:t>
      </w:r>
      <w:r w:rsidRPr="007A663F">
        <w:rPr>
          <w:spacing w:val="-6"/>
        </w:rPr>
        <w:t xml:space="preserve"> </w:t>
      </w:r>
      <w:r w:rsidRPr="007A663F">
        <w:t>внимание</w:t>
      </w:r>
      <w:r w:rsidRPr="007A663F">
        <w:rPr>
          <w:spacing w:val="-5"/>
        </w:rPr>
        <w:t xml:space="preserve"> </w:t>
      </w:r>
      <w:r w:rsidRPr="007A663F">
        <w:t>уделяется</w:t>
      </w:r>
      <w:r w:rsidRPr="007A663F">
        <w:rPr>
          <w:spacing w:val="-5"/>
        </w:rPr>
        <w:t xml:space="preserve"> </w:t>
      </w:r>
      <w:r w:rsidRPr="007A663F">
        <w:t>практической</w:t>
      </w:r>
      <w:r w:rsidRPr="007A663F">
        <w:rPr>
          <w:spacing w:val="-7"/>
        </w:rPr>
        <w:t xml:space="preserve"> </w:t>
      </w:r>
      <w:r w:rsidRPr="007A663F">
        <w:t>деятельности</w:t>
      </w:r>
      <w:r w:rsidRPr="007A663F">
        <w:rPr>
          <w:spacing w:val="-8"/>
        </w:rPr>
        <w:t xml:space="preserve"> </w:t>
      </w:r>
      <w:r w:rsidRPr="007A663F">
        <w:t>по</w:t>
      </w:r>
      <w:r w:rsidRPr="007A663F">
        <w:rPr>
          <w:spacing w:val="-7"/>
        </w:rPr>
        <w:t xml:space="preserve"> </w:t>
      </w:r>
      <w:r w:rsidRPr="007A663F">
        <w:t>познанию</w:t>
      </w:r>
      <w:r w:rsidRPr="007A663F">
        <w:rPr>
          <w:spacing w:val="-6"/>
        </w:rPr>
        <w:t xml:space="preserve"> </w:t>
      </w:r>
      <w:r w:rsidRPr="007A663F">
        <w:t>разных</w:t>
      </w:r>
      <w:r w:rsidRPr="007A663F">
        <w:rPr>
          <w:spacing w:val="-68"/>
        </w:rPr>
        <w:t xml:space="preserve"> </w:t>
      </w:r>
      <w:r w:rsidRPr="007A663F">
        <w:t>свойств</w:t>
      </w:r>
      <w:r w:rsidRPr="007A663F">
        <w:rPr>
          <w:spacing w:val="-8"/>
        </w:rPr>
        <w:t xml:space="preserve"> </w:t>
      </w:r>
      <w:r w:rsidRPr="007A663F">
        <w:t>объектов,</w:t>
      </w:r>
      <w:r w:rsidRPr="007A663F">
        <w:rPr>
          <w:spacing w:val="-7"/>
        </w:rPr>
        <w:t xml:space="preserve"> </w:t>
      </w:r>
      <w:r w:rsidRPr="007A663F">
        <w:t>и</w:t>
      </w:r>
      <w:r w:rsidRPr="007A663F">
        <w:rPr>
          <w:spacing w:val="-7"/>
        </w:rPr>
        <w:t xml:space="preserve"> </w:t>
      </w:r>
      <w:r w:rsidRPr="007A663F">
        <w:t>конструированию,</w:t>
      </w:r>
      <w:r w:rsidRPr="007A663F">
        <w:rPr>
          <w:spacing w:val="-7"/>
        </w:rPr>
        <w:t xml:space="preserve"> </w:t>
      </w:r>
      <w:r w:rsidRPr="007A663F">
        <w:t>в</w:t>
      </w:r>
      <w:r w:rsidRPr="007A663F">
        <w:rPr>
          <w:spacing w:val="-6"/>
        </w:rPr>
        <w:t xml:space="preserve"> </w:t>
      </w:r>
      <w:r w:rsidRPr="007A663F">
        <w:t>процессе</w:t>
      </w:r>
      <w:r w:rsidRPr="007A663F">
        <w:rPr>
          <w:spacing w:val="-5"/>
        </w:rPr>
        <w:t xml:space="preserve"> </w:t>
      </w:r>
      <w:r w:rsidRPr="007A663F">
        <w:t>которого</w:t>
      </w:r>
      <w:r w:rsidRPr="007A663F">
        <w:rPr>
          <w:spacing w:val="-8"/>
        </w:rPr>
        <w:t xml:space="preserve"> </w:t>
      </w:r>
      <w:r w:rsidRPr="007A663F">
        <w:t>у</w:t>
      </w:r>
      <w:r w:rsidRPr="007A663F">
        <w:rPr>
          <w:spacing w:val="-5"/>
        </w:rPr>
        <w:t xml:space="preserve"> </w:t>
      </w:r>
      <w:r w:rsidRPr="007A663F">
        <w:t>детей</w:t>
      </w:r>
      <w:r w:rsidRPr="007A663F">
        <w:rPr>
          <w:spacing w:val="-5"/>
        </w:rPr>
        <w:t xml:space="preserve"> </w:t>
      </w:r>
      <w:r w:rsidRPr="007A663F">
        <w:t>формируется</w:t>
      </w:r>
      <w:r w:rsidRPr="007A663F">
        <w:rPr>
          <w:spacing w:val="-6"/>
        </w:rPr>
        <w:t xml:space="preserve"> </w:t>
      </w:r>
      <w:r w:rsidRPr="007A663F">
        <w:t>универсальная</w:t>
      </w:r>
      <w:r w:rsidRPr="007A663F">
        <w:rPr>
          <w:spacing w:val="-5"/>
        </w:rPr>
        <w:t xml:space="preserve"> </w:t>
      </w:r>
      <w:r w:rsidRPr="007A663F">
        <w:t>умственная</w:t>
      </w:r>
      <w:r w:rsidRPr="007A663F">
        <w:rPr>
          <w:spacing w:val="-6"/>
        </w:rPr>
        <w:t xml:space="preserve"> </w:t>
      </w:r>
      <w:r w:rsidRPr="007A663F">
        <w:t>способность</w:t>
      </w:r>
      <w:r w:rsidRPr="007A663F">
        <w:rPr>
          <w:spacing w:val="-7"/>
        </w:rPr>
        <w:t xml:space="preserve"> </w:t>
      </w:r>
      <w:r w:rsidRPr="007A663F">
        <w:t>по</w:t>
      </w:r>
      <w:r w:rsidRPr="007A663F">
        <w:rPr>
          <w:spacing w:val="1"/>
        </w:rPr>
        <w:t xml:space="preserve"> </w:t>
      </w:r>
      <w:r w:rsidRPr="007A663F">
        <w:t>построению</w:t>
      </w:r>
      <w:r w:rsidRPr="007A663F">
        <w:rPr>
          <w:spacing w:val="1"/>
        </w:rPr>
        <w:t xml:space="preserve"> </w:t>
      </w:r>
      <w:r w:rsidRPr="007A663F">
        <w:t>разных</w:t>
      </w:r>
      <w:r w:rsidRPr="007A663F">
        <w:rPr>
          <w:spacing w:val="1"/>
        </w:rPr>
        <w:t xml:space="preserve"> </w:t>
      </w:r>
      <w:r w:rsidRPr="007A663F">
        <w:t>целостностей</w:t>
      </w:r>
      <w:r w:rsidRPr="007A663F">
        <w:rPr>
          <w:spacing w:val="1"/>
        </w:rPr>
        <w:t xml:space="preserve"> </w:t>
      </w:r>
      <w:r w:rsidRPr="007A663F">
        <w:t>(конструкций,</w:t>
      </w:r>
      <w:r w:rsidRPr="007A663F">
        <w:rPr>
          <w:spacing w:val="1"/>
        </w:rPr>
        <w:t xml:space="preserve"> </w:t>
      </w:r>
      <w:r w:rsidRPr="007A663F">
        <w:t>текстов,</w:t>
      </w:r>
      <w:r w:rsidRPr="007A663F">
        <w:rPr>
          <w:spacing w:val="1"/>
        </w:rPr>
        <w:t xml:space="preserve"> </w:t>
      </w:r>
      <w:r w:rsidRPr="007A663F">
        <w:t>сюжетов</w:t>
      </w:r>
      <w:r w:rsidRPr="007A663F">
        <w:rPr>
          <w:spacing w:val="1"/>
        </w:rPr>
        <w:t xml:space="preserve"> </w:t>
      </w:r>
      <w:r w:rsidRPr="007A663F">
        <w:t>и</w:t>
      </w:r>
      <w:r w:rsidRPr="007A663F">
        <w:rPr>
          <w:spacing w:val="1"/>
        </w:rPr>
        <w:t xml:space="preserve"> </w:t>
      </w:r>
      <w:r w:rsidRPr="007A663F">
        <w:t>пр.)</w:t>
      </w:r>
      <w:r w:rsidRPr="007A663F">
        <w:rPr>
          <w:spacing w:val="1"/>
        </w:rPr>
        <w:t xml:space="preserve"> </w:t>
      </w:r>
      <w:r w:rsidRPr="007A663F">
        <w:t>Детское</w:t>
      </w:r>
      <w:r w:rsidRPr="007A663F">
        <w:rPr>
          <w:spacing w:val="1"/>
        </w:rPr>
        <w:t xml:space="preserve"> </w:t>
      </w:r>
      <w:r w:rsidRPr="007A663F">
        <w:t>экспериментирование</w:t>
      </w:r>
      <w:r w:rsidRPr="007A663F">
        <w:rPr>
          <w:spacing w:val="1"/>
        </w:rPr>
        <w:t xml:space="preserve"> </w:t>
      </w:r>
      <w:r w:rsidRPr="007A663F">
        <w:t>представлено</w:t>
      </w:r>
      <w:r w:rsidRPr="007A663F">
        <w:rPr>
          <w:spacing w:val="-67"/>
        </w:rPr>
        <w:t xml:space="preserve"> </w:t>
      </w:r>
      <w:r w:rsidRPr="007A663F">
        <w:t>практически</w:t>
      </w:r>
      <w:r w:rsidRPr="007A663F">
        <w:rPr>
          <w:spacing w:val="-1"/>
        </w:rPr>
        <w:t xml:space="preserve"> </w:t>
      </w:r>
      <w:r w:rsidRPr="007A663F">
        <w:t>во</w:t>
      </w:r>
      <w:r w:rsidRPr="007A663F">
        <w:rPr>
          <w:spacing w:val="1"/>
        </w:rPr>
        <w:t xml:space="preserve"> </w:t>
      </w:r>
      <w:r w:rsidRPr="007A663F">
        <w:t>всех</w:t>
      </w:r>
      <w:r w:rsidRPr="007A663F">
        <w:rPr>
          <w:spacing w:val="-2"/>
        </w:rPr>
        <w:t xml:space="preserve"> </w:t>
      </w:r>
      <w:r w:rsidRPr="007A663F">
        <w:t>областях</w:t>
      </w:r>
      <w:r w:rsidRPr="007A663F">
        <w:rPr>
          <w:spacing w:val="1"/>
        </w:rPr>
        <w:t xml:space="preserve"> </w:t>
      </w:r>
      <w:r w:rsidRPr="007A663F">
        <w:t>как</w:t>
      </w:r>
      <w:r w:rsidRPr="007A663F">
        <w:rPr>
          <w:spacing w:val="-3"/>
        </w:rPr>
        <w:t xml:space="preserve"> </w:t>
      </w:r>
      <w:r w:rsidRPr="007A663F">
        <w:t>одно</w:t>
      </w:r>
      <w:r w:rsidRPr="007A663F">
        <w:rPr>
          <w:spacing w:val="-3"/>
        </w:rPr>
        <w:t xml:space="preserve"> </w:t>
      </w:r>
      <w:r w:rsidRPr="007A663F">
        <w:t>из</w:t>
      </w:r>
      <w:r w:rsidRPr="007A663F">
        <w:rPr>
          <w:spacing w:val="-2"/>
        </w:rPr>
        <w:t xml:space="preserve"> </w:t>
      </w:r>
      <w:r w:rsidRPr="007A663F">
        <w:t>важнейших</w:t>
      </w:r>
      <w:r w:rsidRPr="007A663F">
        <w:rPr>
          <w:spacing w:val="1"/>
        </w:rPr>
        <w:t xml:space="preserve"> </w:t>
      </w:r>
      <w:r w:rsidRPr="007A663F">
        <w:t>средств</w:t>
      </w:r>
      <w:r w:rsidRPr="007A663F">
        <w:rPr>
          <w:spacing w:val="-2"/>
        </w:rPr>
        <w:t xml:space="preserve"> </w:t>
      </w:r>
      <w:r w:rsidRPr="007A663F">
        <w:t>самостоятельного</w:t>
      </w:r>
      <w:r w:rsidRPr="007A663F">
        <w:rPr>
          <w:spacing w:val="1"/>
        </w:rPr>
        <w:t xml:space="preserve"> </w:t>
      </w:r>
      <w:r w:rsidRPr="007A663F">
        <w:t>познания.</w:t>
      </w:r>
    </w:p>
    <w:p w:rsidR="004635F4" w:rsidRPr="003A20DF" w:rsidRDefault="0048188B" w:rsidP="003A20DF">
      <w:pPr>
        <w:spacing w:before="90"/>
        <w:ind w:left="851"/>
        <w:jc w:val="both"/>
        <w:rPr>
          <w:b/>
          <w:sz w:val="24"/>
          <w:szCs w:val="24"/>
        </w:rPr>
      </w:pPr>
      <w:r w:rsidRPr="003A20DF">
        <w:rPr>
          <w:b/>
          <w:sz w:val="24"/>
          <w:szCs w:val="24"/>
        </w:rPr>
        <w:t>Познавательное</w:t>
      </w:r>
      <w:r w:rsidRPr="003A20DF">
        <w:rPr>
          <w:b/>
          <w:spacing w:val="-4"/>
          <w:sz w:val="24"/>
          <w:szCs w:val="24"/>
        </w:rPr>
        <w:t xml:space="preserve"> </w:t>
      </w:r>
      <w:r w:rsidRPr="003A20DF">
        <w:rPr>
          <w:b/>
          <w:sz w:val="24"/>
          <w:szCs w:val="24"/>
        </w:rPr>
        <w:t>развитие</w:t>
      </w:r>
      <w:r w:rsidRPr="003A20DF">
        <w:rPr>
          <w:b/>
          <w:spacing w:val="-3"/>
          <w:sz w:val="24"/>
          <w:szCs w:val="24"/>
        </w:rPr>
        <w:t xml:space="preserve"> </w:t>
      </w:r>
      <w:r w:rsidRPr="003A20DF">
        <w:rPr>
          <w:b/>
          <w:sz w:val="24"/>
          <w:szCs w:val="24"/>
        </w:rPr>
        <w:t>предполагает:</w:t>
      </w:r>
    </w:p>
    <w:p w:rsidR="004635F4" w:rsidRPr="00302533" w:rsidRDefault="0048188B" w:rsidP="00007115">
      <w:pPr>
        <w:pStyle w:val="a5"/>
        <w:numPr>
          <w:ilvl w:val="0"/>
          <w:numId w:val="95"/>
        </w:numPr>
        <w:tabs>
          <w:tab w:val="left" w:pos="1418"/>
        </w:tabs>
        <w:jc w:val="both"/>
        <w:rPr>
          <w:sz w:val="24"/>
          <w:szCs w:val="24"/>
        </w:rPr>
      </w:pPr>
      <w:r w:rsidRPr="00302533">
        <w:rPr>
          <w:sz w:val="24"/>
          <w:szCs w:val="24"/>
        </w:rPr>
        <w:lastRenderedPageBreak/>
        <w:t>развитие</w:t>
      </w:r>
      <w:r w:rsidRPr="00302533">
        <w:rPr>
          <w:spacing w:val="-4"/>
          <w:sz w:val="24"/>
          <w:szCs w:val="24"/>
        </w:rPr>
        <w:t xml:space="preserve"> </w:t>
      </w:r>
      <w:r w:rsidRPr="00302533">
        <w:rPr>
          <w:sz w:val="24"/>
          <w:szCs w:val="24"/>
        </w:rPr>
        <w:t>интересов</w:t>
      </w:r>
      <w:r w:rsidRPr="00302533">
        <w:rPr>
          <w:spacing w:val="-3"/>
          <w:sz w:val="24"/>
          <w:szCs w:val="24"/>
        </w:rPr>
        <w:t xml:space="preserve"> </w:t>
      </w:r>
      <w:r w:rsidRPr="00302533">
        <w:rPr>
          <w:sz w:val="24"/>
          <w:szCs w:val="24"/>
        </w:rPr>
        <w:t>детей,</w:t>
      </w:r>
      <w:r w:rsidRPr="00302533">
        <w:rPr>
          <w:spacing w:val="-4"/>
          <w:sz w:val="24"/>
          <w:szCs w:val="24"/>
        </w:rPr>
        <w:t xml:space="preserve"> </w:t>
      </w:r>
      <w:r w:rsidRPr="00302533">
        <w:rPr>
          <w:sz w:val="24"/>
          <w:szCs w:val="24"/>
        </w:rPr>
        <w:t>любознательности</w:t>
      </w:r>
      <w:r w:rsidRPr="00302533">
        <w:rPr>
          <w:spacing w:val="-3"/>
          <w:sz w:val="24"/>
          <w:szCs w:val="24"/>
        </w:rPr>
        <w:t xml:space="preserve"> </w:t>
      </w:r>
      <w:r w:rsidRPr="00302533">
        <w:rPr>
          <w:sz w:val="24"/>
          <w:szCs w:val="24"/>
        </w:rPr>
        <w:t>и</w:t>
      </w:r>
      <w:r w:rsidRPr="00302533">
        <w:rPr>
          <w:spacing w:val="-5"/>
          <w:sz w:val="24"/>
          <w:szCs w:val="24"/>
        </w:rPr>
        <w:t xml:space="preserve"> </w:t>
      </w:r>
      <w:r w:rsidRPr="00302533">
        <w:rPr>
          <w:sz w:val="24"/>
          <w:szCs w:val="24"/>
        </w:rPr>
        <w:t>познавательной</w:t>
      </w:r>
      <w:r w:rsidRPr="00302533">
        <w:rPr>
          <w:spacing w:val="-3"/>
          <w:sz w:val="24"/>
          <w:szCs w:val="24"/>
        </w:rPr>
        <w:t xml:space="preserve"> </w:t>
      </w:r>
      <w:r w:rsidRPr="00302533">
        <w:rPr>
          <w:sz w:val="24"/>
          <w:szCs w:val="24"/>
        </w:rPr>
        <w:t>мотивации;</w:t>
      </w:r>
    </w:p>
    <w:p w:rsidR="004635F4" w:rsidRPr="00302533" w:rsidRDefault="0048188B" w:rsidP="00007115">
      <w:pPr>
        <w:pStyle w:val="a5"/>
        <w:numPr>
          <w:ilvl w:val="0"/>
          <w:numId w:val="95"/>
        </w:numPr>
        <w:tabs>
          <w:tab w:val="left" w:pos="1401"/>
          <w:tab w:val="left" w:pos="1402"/>
        </w:tabs>
        <w:jc w:val="both"/>
        <w:rPr>
          <w:sz w:val="24"/>
          <w:szCs w:val="24"/>
        </w:rPr>
      </w:pPr>
      <w:r w:rsidRPr="00302533">
        <w:rPr>
          <w:sz w:val="24"/>
          <w:szCs w:val="24"/>
        </w:rPr>
        <w:t>формирование</w:t>
      </w:r>
      <w:r w:rsidRPr="00302533">
        <w:rPr>
          <w:spacing w:val="-5"/>
          <w:sz w:val="24"/>
          <w:szCs w:val="24"/>
        </w:rPr>
        <w:t xml:space="preserve"> </w:t>
      </w:r>
      <w:r w:rsidRPr="00302533">
        <w:rPr>
          <w:sz w:val="24"/>
          <w:szCs w:val="24"/>
        </w:rPr>
        <w:t>познавательных</w:t>
      </w:r>
      <w:r w:rsidRPr="00302533">
        <w:rPr>
          <w:spacing w:val="-2"/>
          <w:sz w:val="24"/>
          <w:szCs w:val="24"/>
        </w:rPr>
        <w:t xml:space="preserve"> </w:t>
      </w:r>
      <w:r w:rsidRPr="00302533">
        <w:rPr>
          <w:sz w:val="24"/>
          <w:szCs w:val="24"/>
        </w:rPr>
        <w:t>действий,</w:t>
      </w:r>
      <w:r w:rsidRPr="00302533">
        <w:rPr>
          <w:spacing w:val="-4"/>
          <w:sz w:val="24"/>
          <w:szCs w:val="24"/>
        </w:rPr>
        <w:t xml:space="preserve"> </w:t>
      </w:r>
      <w:r w:rsidRPr="00302533">
        <w:rPr>
          <w:sz w:val="24"/>
          <w:szCs w:val="24"/>
        </w:rPr>
        <w:t>становление</w:t>
      </w:r>
      <w:r w:rsidRPr="00302533">
        <w:rPr>
          <w:spacing w:val="-5"/>
          <w:sz w:val="24"/>
          <w:szCs w:val="24"/>
        </w:rPr>
        <w:t xml:space="preserve"> </w:t>
      </w:r>
      <w:r w:rsidRPr="00302533">
        <w:rPr>
          <w:sz w:val="24"/>
          <w:szCs w:val="24"/>
        </w:rPr>
        <w:t>сознания;</w:t>
      </w:r>
    </w:p>
    <w:p w:rsidR="004635F4" w:rsidRPr="00302533" w:rsidRDefault="0048188B" w:rsidP="00007115">
      <w:pPr>
        <w:pStyle w:val="a5"/>
        <w:numPr>
          <w:ilvl w:val="0"/>
          <w:numId w:val="95"/>
        </w:numPr>
        <w:tabs>
          <w:tab w:val="left" w:pos="1401"/>
          <w:tab w:val="left" w:pos="1402"/>
        </w:tabs>
        <w:jc w:val="both"/>
        <w:rPr>
          <w:sz w:val="24"/>
          <w:szCs w:val="24"/>
        </w:rPr>
      </w:pPr>
      <w:r w:rsidRPr="00302533">
        <w:rPr>
          <w:sz w:val="24"/>
          <w:szCs w:val="24"/>
        </w:rPr>
        <w:t>развитие</w:t>
      </w:r>
      <w:r w:rsidRPr="00302533">
        <w:rPr>
          <w:spacing w:val="-5"/>
          <w:sz w:val="24"/>
          <w:szCs w:val="24"/>
        </w:rPr>
        <w:t xml:space="preserve"> </w:t>
      </w:r>
      <w:r w:rsidRPr="00302533">
        <w:rPr>
          <w:sz w:val="24"/>
          <w:szCs w:val="24"/>
        </w:rPr>
        <w:t>воображения</w:t>
      </w:r>
      <w:r w:rsidRPr="00302533">
        <w:rPr>
          <w:spacing w:val="-6"/>
          <w:sz w:val="24"/>
          <w:szCs w:val="24"/>
        </w:rPr>
        <w:t xml:space="preserve"> </w:t>
      </w:r>
      <w:r w:rsidRPr="00302533">
        <w:rPr>
          <w:sz w:val="24"/>
          <w:szCs w:val="24"/>
        </w:rPr>
        <w:t>и</w:t>
      </w:r>
      <w:r w:rsidRPr="00302533">
        <w:rPr>
          <w:spacing w:val="-3"/>
          <w:sz w:val="24"/>
          <w:szCs w:val="24"/>
        </w:rPr>
        <w:t xml:space="preserve"> </w:t>
      </w:r>
      <w:r w:rsidRPr="00302533">
        <w:rPr>
          <w:sz w:val="24"/>
          <w:szCs w:val="24"/>
        </w:rPr>
        <w:t>творческой</w:t>
      </w:r>
      <w:r w:rsidRPr="00302533">
        <w:rPr>
          <w:spacing w:val="-3"/>
          <w:sz w:val="24"/>
          <w:szCs w:val="24"/>
        </w:rPr>
        <w:t xml:space="preserve"> </w:t>
      </w:r>
      <w:r w:rsidRPr="00302533">
        <w:rPr>
          <w:sz w:val="24"/>
          <w:szCs w:val="24"/>
        </w:rPr>
        <w:t>активности;</w:t>
      </w:r>
    </w:p>
    <w:p w:rsidR="004635F4" w:rsidRPr="00302533" w:rsidRDefault="0048188B" w:rsidP="00007115">
      <w:pPr>
        <w:pStyle w:val="a5"/>
        <w:numPr>
          <w:ilvl w:val="0"/>
          <w:numId w:val="95"/>
        </w:numPr>
        <w:tabs>
          <w:tab w:val="left" w:pos="1401"/>
          <w:tab w:val="left" w:pos="1402"/>
        </w:tabs>
        <w:ind w:right="1173"/>
        <w:jc w:val="both"/>
        <w:rPr>
          <w:sz w:val="24"/>
          <w:szCs w:val="24"/>
        </w:rPr>
      </w:pPr>
      <w:r w:rsidRPr="00302533">
        <w:rPr>
          <w:sz w:val="24"/>
          <w:szCs w:val="24"/>
        </w:rPr>
        <w:t>формирование первичных представлений о себе, других людях, объектах окружающего мира, о свойствах и отношениях объектов</w:t>
      </w:r>
      <w:r w:rsidRPr="00302533">
        <w:rPr>
          <w:spacing w:val="-57"/>
          <w:sz w:val="24"/>
          <w:szCs w:val="24"/>
        </w:rPr>
        <w:t xml:space="preserve"> </w:t>
      </w:r>
      <w:r w:rsidRPr="00302533">
        <w:rPr>
          <w:sz w:val="24"/>
          <w:szCs w:val="24"/>
        </w:rPr>
        <w:t>окружающего мира (форме, цвете, размере, материале, звучании, ритме, темпе, количестве, числе, части и целом, пространстве и</w:t>
      </w:r>
      <w:r w:rsidRPr="00302533">
        <w:rPr>
          <w:spacing w:val="1"/>
          <w:sz w:val="24"/>
          <w:szCs w:val="24"/>
        </w:rPr>
        <w:t xml:space="preserve"> </w:t>
      </w:r>
      <w:r w:rsidRPr="00302533">
        <w:rPr>
          <w:sz w:val="24"/>
          <w:szCs w:val="24"/>
        </w:rPr>
        <w:t>времени,</w:t>
      </w:r>
      <w:r w:rsidRPr="00302533">
        <w:rPr>
          <w:spacing w:val="-1"/>
          <w:sz w:val="24"/>
          <w:szCs w:val="24"/>
        </w:rPr>
        <w:t xml:space="preserve"> </w:t>
      </w:r>
      <w:r w:rsidRPr="00302533">
        <w:rPr>
          <w:sz w:val="24"/>
          <w:szCs w:val="24"/>
        </w:rPr>
        <w:t>движении и</w:t>
      </w:r>
      <w:r w:rsidRPr="00302533">
        <w:rPr>
          <w:spacing w:val="-2"/>
          <w:sz w:val="24"/>
          <w:szCs w:val="24"/>
        </w:rPr>
        <w:t xml:space="preserve"> </w:t>
      </w:r>
      <w:r w:rsidRPr="00302533">
        <w:rPr>
          <w:sz w:val="24"/>
          <w:szCs w:val="24"/>
        </w:rPr>
        <w:t>покое, причинах</w:t>
      </w:r>
      <w:r w:rsidRPr="00302533">
        <w:rPr>
          <w:spacing w:val="-1"/>
          <w:sz w:val="24"/>
          <w:szCs w:val="24"/>
        </w:rPr>
        <w:t xml:space="preserve"> </w:t>
      </w:r>
      <w:r w:rsidRPr="00302533">
        <w:rPr>
          <w:sz w:val="24"/>
          <w:szCs w:val="24"/>
        </w:rPr>
        <w:t>и следствиях</w:t>
      </w:r>
      <w:r w:rsidRPr="00302533">
        <w:rPr>
          <w:spacing w:val="1"/>
          <w:sz w:val="24"/>
          <w:szCs w:val="24"/>
        </w:rPr>
        <w:t xml:space="preserve"> </w:t>
      </w:r>
      <w:r w:rsidRPr="00302533">
        <w:rPr>
          <w:sz w:val="24"/>
          <w:szCs w:val="24"/>
        </w:rPr>
        <w:t>и др.);</w:t>
      </w:r>
    </w:p>
    <w:p w:rsidR="004635F4" w:rsidRDefault="0048188B" w:rsidP="00007115">
      <w:pPr>
        <w:pStyle w:val="a5"/>
        <w:numPr>
          <w:ilvl w:val="0"/>
          <w:numId w:val="41"/>
        </w:numPr>
        <w:tabs>
          <w:tab w:val="left" w:pos="1401"/>
          <w:tab w:val="left" w:pos="1402"/>
        </w:tabs>
        <w:spacing w:before="1"/>
        <w:ind w:right="568" w:hanging="408"/>
        <w:rPr>
          <w:sz w:val="24"/>
          <w:szCs w:val="24"/>
        </w:rPr>
      </w:pPr>
      <w:r w:rsidRPr="007A663F">
        <w:rPr>
          <w:sz w:val="24"/>
          <w:szCs w:val="24"/>
        </w:rPr>
        <w:t>о</w:t>
      </w:r>
      <w:r w:rsidRPr="007A663F">
        <w:rPr>
          <w:spacing w:val="-3"/>
          <w:sz w:val="24"/>
          <w:szCs w:val="24"/>
        </w:rPr>
        <w:t xml:space="preserve"> </w:t>
      </w:r>
      <w:r w:rsidRPr="007A663F">
        <w:rPr>
          <w:sz w:val="24"/>
          <w:szCs w:val="24"/>
        </w:rPr>
        <w:t>малой</w:t>
      </w:r>
      <w:r w:rsidRPr="007A663F">
        <w:rPr>
          <w:spacing w:val="-2"/>
          <w:sz w:val="24"/>
          <w:szCs w:val="24"/>
        </w:rPr>
        <w:t xml:space="preserve"> </w:t>
      </w:r>
      <w:r w:rsidRPr="007A663F">
        <w:rPr>
          <w:sz w:val="24"/>
          <w:szCs w:val="24"/>
        </w:rPr>
        <w:t>родине</w:t>
      </w:r>
      <w:r w:rsidRPr="007A663F">
        <w:rPr>
          <w:spacing w:val="-3"/>
          <w:sz w:val="24"/>
          <w:szCs w:val="24"/>
        </w:rPr>
        <w:t xml:space="preserve"> </w:t>
      </w:r>
      <w:r w:rsidRPr="007A663F">
        <w:rPr>
          <w:sz w:val="24"/>
          <w:szCs w:val="24"/>
        </w:rPr>
        <w:t>и</w:t>
      </w:r>
      <w:r w:rsidRPr="007A663F">
        <w:rPr>
          <w:spacing w:val="-3"/>
          <w:sz w:val="24"/>
          <w:szCs w:val="24"/>
        </w:rPr>
        <w:t xml:space="preserve"> </w:t>
      </w:r>
      <w:r w:rsidRPr="007A663F">
        <w:rPr>
          <w:sz w:val="24"/>
          <w:szCs w:val="24"/>
        </w:rPr>
        <w:t>Отечестве,</w:t>
      </w:r>
      <w:r w:rsidRPr="007A663F">
        <w:rPr>
          <w:spacing w:val="-2"/>
          <w:sz w:val="24"/>
          <w:szCs w:val="24"/>
        </w:rPr>
        <w:t xml:space="preserve"> </w:t>
      </w:r>
      <w:r w:rsidRPr="007A663F">
        <w:rPr>
          <w:sz w:val="24"/>
          <w:szCs w:val="24"/>
        </w:rPr>
        <w:t>представлений</w:t>
      </w:r>
      <w:r w:rsidRPr="007A663F">
        <w:rPr>
          <w:spacing w:val="-3"/>
          <w:sz w:val="24"/>
          <w:szCs w:val="24"/>
        </w:rPr>
        <w:t xml:space="preserve"> </w:t>
      </w:r>
      <w:r w:rsidRPr="007A663F">
        <w:rPr>
          <w:sz w:val="24"/>
          <w:szCs w:val="24"/>
        </w:rPr>
        <w:t>о</w:t>
      </w:r>
      <w:r w:rsidRPr="007A663F">
        <w:rPr>
          <w:spacing w:val="-2"/>
          <w:sz w:val="24"/>
          <w:szCs w:val="24"/>
        </w:rPr>
        <w:t xml:space="preserve"> </w:t>
      </w:r>
      <w:r w:rsidRPr="007A663F">
        <w:rPr>
          <w:sz w:val="24"/>
          <w:szCs w:val="24"/>
        </w:rPr>
        <w:t>социокультурных</w:t>
      </w:r>
      <w:r w:rsidRPr="007A663F">
        <w:rPr>
          <w:spacing w:val="-2"/>
          <w:sz w:val="24"/>
          <w:szCs w:val="24"/>
        </w:rPr>
        <w:t xml:space="preserve"> </w:t>
      </w:r>
      <w:r w:rsidRPr="007A663F">
        <w:rPr>
          <w:sz w:val="24"/>
          <w:szCs w:val="24"/>
        </w:rPr>
        <w:t>ценностях</w:t>
      </w:r>
      <w:r w:rsidRPr="007A663F">
        <w:rPr>
          <w:spacing w:val="-1"/>
          <w:sz w:val="24"/>
          <w:szCs w:val="24"/>
        </w:rPr>
        <w:t xml:space="preserve"> </w:t>
      </w:r>
      <w:r w:rsidRPr="007A663F">
        <w:rPr>
          <w:sz w:val="24"/>
          <w:szCs w:val="24"/>
        </w:rPr>
        <w:t>нашего</w:t>
      </w:r>
      <w:r w:rsidRPr="007A663F">
        <w:rPr>
          <w:spacing w:val="-3"/>
          <w:sz w:val="24"/>
          <w:szCs w:val="24"/>
        </w:rPr>
        <w:t xml:space="preserve"> </w:t>
      </w:r>
      <w:r w:rsidRPr="007A663F">
        <w:rPr>
          <w:sz w:val="24"/>
          <w:szCs w:val="24"/>
        </w:rPr>
        <w:t>народа,</w:t>
      </w:r>
      <w:r w:rsidRPr="007A663F">
        <w:rPr>
          <w:spacing w:val="-3"/>
          <w:sz w:val="24"/>
          <w:szCs w:val="24"/>
        </w:rPr>
        <w:t xml:space="preserve"> </w:t>
      </w:r>
      <w:r w:rsidRPr="007A663F">
        <w:rPr>
          <w:sz w:val="24"/>
          <w:szCs w:val="24"/>
        </w:rPr>
        <w:t>об</w:t>
      </w:r>
      <w:r w:rsidRPr="007A663F">
        <w:rPr>
          <w:spacing w:val="-2"/>
          <w:sz w:val="24"/>
          <w:szCs w:val="24"/>
        </w:rPr>
        <w:t xml:space="preserve"> </w:t>
      </w:r>
      <w:r w:rsidRPr="007A663F">
        <w:rPr>
          <w:sz w:val="24"/>
          <w:szCs w:val="24"/>
        </w:rPr>
        <w:t>отечественных</w:t>
      </w:r>
      <w:r w:rsidRPr="007A663F">
        <w:rPr>
          <w:spacing w:val="-2"/>
          <w:sz w:val="24"/>
          <w:szCs w:val="24"/>
        </w:rPr>
        <w:t xml:space="preserve"> </w:t>
      </w:r>
      <w:r w:rsidRPr="007A663F">
        <w:rPr>
          <w:sz w:val="24"/>
          <w:szCs w:val="24"/>
        </w:rPr>
        <w:t>традициях</w:t>
      </w:r>
      <w:r w:rsidRPr="007A663F">
        <w:rPr>
          <w:spacing w:val="-1"/>
          <w:sz w:val="24"/>
          <w:szCs w:val="24"/>
        </w:rPr>
        <w:t xml:space="preserve"> </w:t>
      </w:r>
      <w:r w:rsidRPr="007A663F">
        <w:rPr>
          <w:sz w:val="24"/>
          <w:szCs w:val="24"/>
        </w:rPr>
        <w:t>и</w:t>
      </w:r>
      <w:r w:rsidRPr="007A663F">
        <w:rPr>
          <w:spacing w:val="-4"/>
          <w:sz w:val="24"/>
          <w:szCs w:val="24"/>
        </w:rPr>
        <w:t xml:space="preserve"> </w:t>
      </w:r>
      <w:r w:rsidRPr="007A663F">
        <w:rPr>
          <w:sz w:val="24"/>
          <w:szCs w:val="24"/>
        </w:rPr>
        <w:t>праздниках,</w:t>
      </w:r>
      <w:r w:rsidRPr="007A663F">
        <w:rPr>
          <w:spacing w:val="-3"/>
          <w:sz w:val="24"/>
          <w:szCs w:val="24"/>
        </w:rPr>
        <w:t xml:space="preserve"> </w:t>
      </w:r>
      <w:r w:rsidRPr="007A663F">
        <w:rPr>
          <w:sz w:val="24"/>
          <w:szCs w:val="24"/>
        </w:rPr>
        <w:t>о</w:t>
      </w:r>
      <w:r w:rsidRPr="007A663F">
        <w:rPr>
          <w:spacing w:val="-57"/>
          <w:sz w:val="24"/>
          <w:szCs w:val="24"/>
        </w:rPr>
        <w:t xml:space="preserve"> </w:t>
      </w:r>
      <w:r w:rsidRPr="007A663F">
        <w:rPr>
          <w:sz w:val="24"/>
          <w:szCs w:val="24"/>
        </w:rPr>
        <w:t>планете</w:t>
      </w:r>
      <w:r w:rsidRPr="007A663F">
        <w:rPr>
          <w:spacing w:val="-1"/>
          <w:sz w:val="24"/>
          <w:szCs w:val="24"/>
        </w:rPr>
        <w:t xml:space="preserve"> </w:t>
      </w:r>
      <w:r w:rsidRPr="007A663F">
        <w:rPr>
          <w:sz w:val="24"/>
          <w:szCs w:val="24"/>
        </w:rPr>
        <w:t>Земля</w:t>
      </w:r>
      <w:r w:rsidRPr="007A663F">
        <w:rPr>
          <w:spacing w:val="-1"/>
          <w:sz w:val="24"/>
          <w:szCs w:val="24"/>
        </w:rPr>
        <w:t xml:space="preserve"> </w:t>
      </w:r>
      <w:r w:rsidRPr="007A663F">
        <w:rPr>
          <w:sz w:val="24"/>
          <w:szCs w:val="24"/>
        </w:rPr>
        <w:t>как общем</w:t>
      </w:r>
      <w:r w:rsidRPr="007A663F">
        <w:rPr>
          <w:spacing w:val="-1"/>
          <w:sz w:val="24"/>
          <w:szCs w:val="24"/>
        </w:rPr>
        <w:t xml:space="preserve"> </w:t>
      </w:r>
      <w:r w:rsidRPr="007A663F">
        <w:rPr>
          <w:sz w:val="24"/>
          <w:szCs w:val="24"/>
        </w:rPr>
        <w:t>доме</w:t>
      </w:r>
      <w:r w:rsidRPr="007A663F">
        <w:rPr>
          <w:spacing w:val="-3"/>
          <w:sz w:val="24"/>
          <w:szCs w:val="24"/>
        </w:rPr>
        <w:t xml:space="preserve"> </w:t>
      </w:r>
      <w:r w:rsidRPr="007A663F">
        <w:rPr>
          <w:sz w:val="24"/>
          <w:szCs w:val="24"/>
        </w:rPr>
        <w:t>людей, об особенностях</w:t>
      </w:r>
      <w:r w:rsidRPr="007A663F">
        <w:rPr>
          <w:spacing w:val="1"/>
          <w:sz w:val="24"/>
          <w:szCs w:val="24"/>
        </w:rPr>
        <w:t xml:space="preserve"> </w:t>
      </w:r>
      <w:r w:rsidRPr="007A663F">
        <w:rPr>
          <w:sz w:val="24"/>
          <w:szCs w:val="24"/>
        </w:rPr>
        <w:t>ее</w:t>
      </w:r>
      <w:r w:rsidRPr="007A663F">
        <w:rPr>
          <w:spacing w:val="-1"/>
          <w:sz w:val="24"/>
          <w:szCs w:val="24"/>
        </w:rPr>
        <w:t xml:space="preserve"> </w:t>
      </w:r>
      <w:r w:rsidRPr="007A663F">
        <w:rPr>
          <w:sz w:val="24"/>
          <w:szCs w:val="24"/>
        </w:rPr>
        <w:t>природы, многообразии стран</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народов мира.</w:t>
      </w:r>
    </w:p>
    <w:p w:rsidR="006A78CA" w:rsidRPr="00925635" w:rsidRDefault="006A78CA" w:rsidP="00007115">
      <w:pPr>
        <w:pStyle w:val="a5"/>
        <w:numPr>
          <w:ilvl w:val="0"/>
          <w:numId w:val="41"/>
        </w:numPr>
        <w:tabs>
          <w:tab w:val="left" w:pos="1401"/>
          <w:tab w:val="left" w:pos="1402"/>
        </w:tabs>
        <w:spacing w:before="1"/>
        <w:ind w:right="568" w:hanging="408"/>
        <w:rPr>
          <w:color w:val="000000" w:themeColor="text1"/>
          <w:sz w:val="24"/>
          <w:szCs w:val="24"/>
          <w:u w:val="single"/>
        </w:rPr>
      </w:pPr>
      <w:r w:rsidRPr="00925635">
        <w:rPr>
          <w:color w:val="000000" w:themeColor="text1"/>
          <w:sz w:val="24"/>
          <w:szCs w:val="24"/>
          <w:u w:val="single"/>
        </w:rPr>
        <w:t>дети старшего дошкольного возраста получают информацию о государственных символах ,олицетворяющих Родину</w:t>
      </w: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2"/>
        <w:gridCol w:w="1448"/>
        <w:gridCol w:w="16"/>
        <w:gridCol w:w="1683"/>
        <w:gridCol w:w="1356"/>
        <w:gridCol w:w="15"/>
        <w:gridCol w:w="6"/>
        <w:gridCol w:w="1772"/>
        <w:gridCol w:w="1293"/>
        <w:gridCol w:w="553"/>
        <w:gridCol w:w="1733"/>
        <w:gridCol w:w="372"/>
        <w:gridCol w:w="59"/>
        <w:gridCol w:w="2617"/>
        <w:gridCol w:w="26"/>
      </w:tblGrid>
      <w:tr w:rsidR="00644FD9" w:rsidRPr="007A663F" w:rsidTr="00CB6DD3">
        <w:trPr>
          <w:gridAfter w:val="1"/>
          <w:wAfter w:w="26" w:type="dxa"/>
          <w:trHeight w:val="1581"/>
        </w:trPr>
        <w:tc>
          <w:tcPr>
            <w:tcW w:w="3576" w:type="dxa"/>
            <w:gridSpan w:val="3"/>
          </w:tcPr>
          <w:p w:rsidR="00644FD9" w:rsidRPr="007A663F" w:rsidRDefault="00644FD9" w:rsidP="004B2609">
            <w:pPr>
              <w:pStyle w:val="TableParagraph"/>
              <w:spacing w:line="275" w:lineRule="exact"/>
              <w:rPr>
                <w:b/>
                <w:sz w:val="24"/>
                <w:szCs w:val="24"/>
              </w:rPr>
            </w:pPr>
            <w:r w:rsidRPr="007A663F">
              <w:rPr>
                <w:b/>
                <w:sz w:val="24"/>
                <w:szCs w:val="24"/>
              </w:rPr>
              <w:t>Познание</w:t>
            </w:r>
          </w:p>
        </w:tc>
        <w:tc>
          <w:tcPr>
            <w:tcW w:w="3060" w:type="dxa"/>
            <w:gridSpan w:val="4"/>
          </w:tcPr>
          <w:p w:rsidR="00644FD9" w:rsidRPr="007A663F" w:rsidRDefault="00644FD9" w:rsidP="004B2609">
            <w:pPr>
              <w:pStyle w:val="TableParagraph"/>
              <w:spacing w:line="270" w:lineRule="exact"/>
              <w:rPr>
                <w:sz w:val="24"/>
                <w:szCs w:val="24"/>
              </w:rPr>
            </w:pPr>
            <w:r w:rsidRPr="007A663F">
              <w:rPr>
                <w:sz w:val="24"/>
                <w:szCs w:val="24"/>
              </w:rPr>
              <w:t>Сенсорное</w:t>
            </w:r>
            <w:r w:rsidRPr="007A663F">
              <w:rPr>
                <w:spacing w:val="-3"/>
                <w:sz w:val="24"/>
                <w:szCs w:val="24"/>
              </w:rPr>
              <w:t xml:space="preserve"> </w:t>
            </w:r>
            <w:r w:rsidRPr="007A663F">
              <w:rPr>
                <w:sz w:val="24"/>
                <w:szCs w:val="24"/>
              </w:rPr>
              <w:t>развитие</w:t>
            </w:r>
          </w:p>
        </w:tc>
        <w:tc>
          <w:tcPr>
            <w:tcW w:w="3065" w:type="dxa"/>
            <w:gridSpan w:val="2"/>
          </w:tcPr>
          <w:p w:rsidR="004B2609" w:rsidRPr="007A663F" w:rsidRDefault="004B2609" w:rsidP="004B2609">
            <w:pPr>
              <w:rPr>
                <w:sz w:val="24"/>
                <w:szCs w:val="24"/>
              </w:rPr>
            </w:pPr>
            <w:r w:rsidRPr="007A663F">
              <w:rPr>
                <w:sz w:val="24"/>
                <w:szCs w:val="24"/>
              </w:rPr>
              <w:t>Развитие познавательно-исследовательской и продуктивной (конструктивной) деятельности</w:t>
            </w:r>
            <w:r w:rsidRPr="007A663F">
              <w:rPr>
                <w:spacing w:val="1"/>
                <w:sz w:val="24"/>
                <w:szCs w:val="24"/>
              </w:rPr>
              <w:t xml:space="preserve"> </w:t>
            </w:r>
          </w:p>
          <w:p w:rsidR="00644FD9" w:rsidRPr="007A663F" w:rsidRDefault="00644FD9" w:rsidP="004B2609">
            <w:pPr>
              <w:pStyle w:val="TableParagraph"/>
              <w:tabs>
                <w:tab w:val="left" w:pos="1487"/>
                <w:tab w:val="left" w:pos="2925"/>
              </w:tabs>
              <w:ind w:left="0" w:right="-15"/>
              <w:rPr>
                <w:sz w:val="24"/>
                <w:szCs w:val="24"/>
              </w:rPr>
            </w:pPr>
          </w:p>
        </w:tc>
        <w:tc>
          <w:tcPr>
            <w:tcW w:w="2717" w:type="dxa"/>
            <w:gridSpan w:val="4"/>
          </w:tcPr>
          <w:p w:rsidR="00644FD9" w:rsidRPr="007A663F" w:rsidRDefault="00644FD9" w:rsidP="004B2609">
            <w:pPr>
              <w:pStyle w:val="TableParagraph"/>
              <w:ind w:left="10" w:right="1016"/>
              <w:rPr>
                <w:sz w:val="24"/>
                <w:szCs w:val="24"/>
              </w:rPr>
            </w:pPr>
            <w:r w:rsidRPr="007A663F">
              <w:rPr>
                <w:sz w:val="24"/>
                <w:szCs w:val="24"/>
              </w:rPr>
              <w:t>Формирование</w:t>
            </w:r>
            <w:r w:rsidRPr="007A663F">
              <w:rPr>
                <w:spacing w:val="1"/>
                <w:sz w:val="24"/>
                <w:szCs w:val="24"/>
              </w:rPr>
              <w:t xml:space="preserve"> </w:t>
            </w:r>
            <w:r w:rsidRPr="007A663F">
              <w:rPr>
                <w:sz w:val="24"/>
                <w:szCs w:val="24"/>
              </w:rPr>
              <w:t>элементарных</w:t>
            </w:r>
            <w:r w:rsidRPr="007A663F">
              <w:rPr>
                <w:spacing w:val="1"/>
                <w:sz w:val="24"/>
                <w:szCs w:val="24"/>
              </w:rPr>
              <w:t xml:space="preserve"> </w:t>
            </w:r>
            <w:r w:rsidRPr="007A663F">
              <w:rPr>
                <w:sz w:val="24"/>
                <w:szCs w:val="24"/>
              </w:rPr>
              <w:t>математических</w:t>
            </w:r>
            <w:r w:rsidRPr="007A663F">
              <w:rPr>
                <w:spacing w:val="-58"/>
                <w:sz w:val="24"/>
                <w:szCs w:val="24"/>
              </w:rPr>
              <w:t xml:space="preserve"> </w:t>
            </w:r>
            <w:r w:rsidRPr="007A663F">
              <w:rPr>
                <w:sz w:val="24"/>
                <w:szCs w:val="24"/>
              </w:rPr>
              <w:t>представлений</w:t>
            </w:r>
          </w:p>
        </w:tc>
        <w:tc>
          <w:tcPr>
            <w:tcW w:w="2617" w:type="dxa"/>
          </w:tcPr>
          <w:p w:rsidR="00644FD9" w:rsidRPr="007A663F" w:rsidRDefault="00644FD9" w:rsidP="004B2609">
            <w:pPr>
              <w:pStyle w:val="TableParagraph"/>
              <w:tabs>
                <w:tab w:val="left" w:pos="2498"/>
              </w:tabs>
              <w:ind w:left="10" w:right="-15"/>
              <w:rPr>
                <w:sz w:val="24"/>
                <w:szCs w:val="24"/>
              </w:rPr>
            </w:pPr>
            <w:r w:rsidRPr="007A663F">
              <w:rPr>
                <w:sz w:val="24"/>
                <w:szCs w:val="24"/>
              </w:rPr>
              <w:t>Приобщение</w:t>
            </w:r>
            <w:r w:rsidRPr="007A663F">
              <w:rPr>
                <w:sz w:val="24"/>
                <w:szCs w:val="24"/>
              </w:rPr>
              <w:tab/>
              <w:t>с</w:t>
            </w:r>
            <w:r w:rsidRPr="007A663F">
              <w:rPr>
                <w:spacing w:val="-57"/>
                <w:sz w:val="24"/>
                <w:szCs w:val="24"/>
              </w:rPr>
              <w:t xml:space="preserve"> </w:t>
            </w:r>
            <w:r w:rsidRPr="007A663F">
              <w:rPr>
                <w:sz w:val="24"/>
                <w:szCs w:val="24"/>
              </w:rPr>
              <w:t>социкультурным</w:t>
            </w:r>
            <w:r w:rsidRPr="007A663F">
              <w:rPr>
                <w:spacing w:val="1"/>
                <w:sz w:val="24"/>
                <w:szCs w:val="24"/>
              </w:rPr>
              <w:t xml:space="preserve"> </w:t>
            </w:r>
            <w:r w:rsidRPr="007A663F">
              <w:rPr>
                <w:sz w:val="24"/>
                <w:szCs w:val="24"/>
              </w:rPr>
              <w:t>ценностям,</w:t>
            </w:r>
            <w:r w:rsidRPr="007A663F">
              <w:rPr>
                <w:spacing w:val="1"/>
                <w:sz w:val="24"/>
                <w:szCs w:val="24"/>
              </w:rPr>
              <w:t xml:space="preserve"> </w:t>
            </w:r>
            <w:r w:rsidRPr="007A663F">
              <w:rPr>
                <w:sz w:val="24"/>
                <w:szCs w:val="24"/>
              </w:rPr>
              <w:t>ознакомление</w:t>
            </w:r>
            <w:r w:rsidRPr="007A663F">
              <w:rPr>
                <w:spacing w:val="3"/>
                <w:sz w:val="24"/>
                <w:szCs w:val="24"/>
              </w:rPr>
              <w:t xml:space="preserve"> </w:t>
            </w:r>
            <w:r w:rsidRPr="007A663F">
              <w:rPr>
                <w:sz w:val="24"/>
                <w:szCs w:val="24"/>
              </w:rPr>
              <w:t>с</w:t>
            </w:r>
            <w:r w:rsidRPr="007A663F">
              <w:rPr>
                <w:spacing w:val="3"/>
                <w:sz w:val="24"/>
                <w:szCs w:val="24"/>
              </w:rPr>
              <w:t xml:space="preserve"> </w:t>
            </w:r>
            <w:r w:rsidRPr="007A663F">
              <w:rPr>
                <w:sz w:val="24"/>
                <w:szCs w:val="24"/>
              </w:rPr>
              <w:t>миром</w:t>
            </w:r>
            <w:r w:rsidRPr="007A663F">
              <w:rPr>
                <w:spacing w:val="-57"/>
                <w:sz w:val="24"/>
                <w:szCs w:val="24"/>
              </w:rPr>
              <w:t xml:space="preserve"> </w:t>
            </w:r>
            <w:r w:rsidRPr="007A663F">
              <w:rPr>
                <w:sz w:val="24"/>
                <w:szCs w:val="24"/>
              </w:rPr>
              <w:t>природы</w:t>
            </w:r>
          </w:p>
        </w:tc>
      </w:tr>
      <w:tr w:rsidR="00AB01FE" w:rsidRPr="007A663F" w:rsidTr="00CB6DD3">
        <w:trPr>
          <w:gridAfter w:val="1"/>
          <w:wAfter w:w="26" w:type="dxa"/>
          <w:trHeight w:val="474"/>
        </w:trPr>
        <w:tc>
          <w:tcPr>
            <w:tcW w:w="15035" w:type="dxa"/>
            <w:gridSpan w:val="14"/>
            <w:tcBorders>
              <w:right w:val="single" w:sz="4" w:space="0" w:color="auto"/>
            </w:tcBorders>
          </w:tcPr>
          <w:p w:rsidR="00AB01FE" w:rsidRPr="007A663F" w:rsidRDefault="00AB01FE" w:rsidP="00AB01FE">
            <w:pPr>
              <w:pStyle w:val="TableParagraph"/>
              <w:spacing w:line="275" w:lineRule="exact"/>
              <w:ind w:left="0"/>
              <w:rPr>
                <w:b/>
                <w:sz w:val="24"/>
                <w:szCs w:val="24"/>
              </w:rPr>
            </w:pPr>
            <w:r w:rsidRPr="007A663F">
              <w:rPr>
                <w:b/>
                <w:sz w:val="24"/>
                <w:szCs w:val="24"/>
              </w:rPr>
              <w:t>3-4</w:t>
            </w:r>
            <w:r w:rsidRPr="007A663F">
              <w:rPr>
                <w:b/>
                <w:spacing w:val="-1"/>
                <w:sz w:val="24"/>
                <w:szCs w:val="24"/>
              </w:rPr>
              <w:t xml:space="preserve"> </w:t>
            </w:r>
            <w:r w:rsidRPr="007A663F">
              <w:rPr>
                <w:b/>
                <w:sz w:val="24"/>
                <w:szCs w:val="24"/>
              </w:rPr>
              <w:t>года</w:t>
            </w:r>
          </w:p>
        </w:tc>
      </w:tr>
      <w:tr w:rsidR="00AB01FE" w:rsidRPr="007A663F" w:rsidTr="00CB6DD3">
        <w:trPr>
          <w:gridAfter w:val="1"/>
          <w:wAfter w:w="26" w:type="dxa"/>
          <w:trHeight w:val="474"/>
        </w:trPr>
        <w:tc>
          <w:tcPr>
            <w:tcW w:w="3560" w:type="dxa"/>
            <w:gridSpan w:val="2"/>
            <w:tcBorders>
              <w:right w:val="single" w:sz="4" w:space="0" w:color="auto"/>
            </w:tcBorders>
          </w:tcPr>
          <w:p w:rsidR="00AB01FE" w:rsidRPr="007A663F" w:rsidRDefault="004B2609" w:rsidP="004B2609">
            <w:pPr>
              <w:pStyle w:val="TableParagraph"/>
              <w:spacing w:line="275" w:lineRule="exact"/>
              <w:rPr>
                <w:b/>
                <w:sz w:val="24"/>
                <w:szCs w:val="24"/>
              </w:rPr>
            </w:pPr>
            <w:r w:rsidRPr="007A663F">
              <w:rPr>
                <w:b/>
                <w:sz w:val="24"/>
                <w:szCs w:val="24"/>
              </w:rPr>
              <w:t>Задачи ООП</w:t>
            </w:r>
          </w:p>
        </w:tc>
        <w:tc>
          <w:tcPr>
            <w:tcW w:w="3055" w:type="dxa"/>
            <w:gridSpan w:val="3"/>
            <w:tcBorders>
              <w:left w:val="single" w:sz="4" w:space="0" w:color="auto"/>
              <w:right w:val="single" w:sz="4" w:space="0" w:color="auto"/>
            </w:tcBorders>
          </w:tcPr>
          <w:p w:rsidR="004B2609" w:rsidRPr="007A663F" w:rsidRDefault="004B2609" w:rsidP="00007115">
            <w:pPr>
              <w:pStyle w:val="a5"/>
              <w:numPr>
                <w:ilvl w:val="0"/>
                <w:numId w:val="166"/>
              </w:numPr>
              <w:rPr>
                <w:sz w:val="24"/>
                <w:szCs w:val="24"/>
              </w:rPr>
            </w:pPr>
            <w:r w:rsidRPr="007A663F">
              <w:rPr>
                <w:sz w:val="24"/>
                <w:szCs w:val="24"/>
              </w:rPr>
              <w:t>Продолжать развивать восприятие, создавать условия для ознакомления детей с цветом,</w:t>
            </w:r>
            <w:r w:rsidRPr="007A663F">
              <w:rPr>
                <w:spacing w:val="1"/>
                <w:sz w:val="24"/>
                <w:szCs w:val="24"/>
              </w:rPr>
              <w:t xml:space="preserve"> </w:t>
            </w:r>
            <w:r w:rsidRPr="007A663F">
              <w:rPr>
                <w:sz w:val="24"/>
                <w:szCs w:val="24"/>
              </w:rPr>
              <w:t>формой,</w:t>
            </w:r>
            <w:r w:rsidRPr="007A663F">
              <w:rPr>
                <w:spacing w:val="3"/>
                <w:sz w:val="24"/>
                <w:szCs w:val="24"/>
              </w:rPr>
              <w:t xml:space="preserve"> </w:t>
            </w:r>
            <w:r w:rsidRPr="007A663F">
              <w:rPr>
                <w:sz w:val="24"/>
                <w:szCs w:val="24"/>
              </w:rPr>
              <w:t>величиной,</w:t>
            </w:r>
            <w:r w:rsidRPr="007A663F">
              <w:rPr>
                <w:spacing w:val="4"/>
                <w:sz w:val="24"/>
                <w:szCs w:val="24"/>
              </w:rPr>
              <w:t xml:space="preserve"> </w:t>
            </w:r>
            <w:r w:rsidRPr="007A663F">
              <w:rPr>
                <w:sz w:val="24"/>
                <w:szCs w:val="24"/>
              </w:rPr>
              <w:t>осязаемыми</w:t>
            </w:r>
            <w:r w:rsidRPr="007A663F">
              <w:rPr>
                <w:spacing w:val="4"/>
                <w:sz w:val="24"/>
                <w:szCs w:val="24"/>
              </w:rPr>
              <w:t xml:space="preserve"> </w:t>
            </w:r>
            <w:r w:rsidRPr="007A663F">
              <w:rPr>
                <w:sz w:val="24"/>
                <w:szCs w:val="24"/>
              </w:rPr>
              <w:t>свойствами</w:t>
            </w:r>
            <w:r w:rsidRPr="007A663F">
              <w:rPr>
                <w:spacing w:val="5"/>
                <w:sz w:val="24"/>
                <w:szCs w:val="24"/>
              </w:rPr>
              <w:t xml:space="preserve"> </w:t>
            </w:r>
            <w:r w:rsidRPr="007A663F">
              <w:rPr>
                <w:sz w:val="24"/>
                <w:szCs w:val="24"/>
              </w:rPr>
              <w:t>предметов</w:t>
            </w:r>
            <w:r w:rsidRPr="007A663F">
              <w:rPr>
                <w:spacing w:val="3"/>
                <w:sz w:val="24"/>
                <w:szCs w:val="24"/>
              </w:rPr>
              <w:t xml:space="preserve"> </w:t>
            </w:r>
            <w:r w:rsidRPr="007A663F">
              <w:rPr>
                <w:sz w:val="24"/>
                <w:szCs w:val="24"/>
              </w:rPr>
              <w:t>Закреплять умение выделять цвет, форму, величину как особые свойства пре</w:t>
            </w:r>
            <w:r w:rsidR="00AD45C4" w:rsidRPr="007A663F">
              <w:rPr>
                <w:sz w:val="24"/>
                <w:szCs w:val="24"/>
              </w:rPr>
              <w:t>дметов</w:t>
            </w:r>
            <w:r w:rsidRPr="007A663F">
              <w:rPr>
                <w:sz w:val="24"/>
                <w:szCs w:val="24"/>
              </w:rPr>
              <w:t xml:space="preserve"> </w:t>
            </w:r>
          </w:p>
          <w:p w:rsidR="00AD45C4" w:rsidRPr="007A663F" w:rsidRDefault="004B2609" w:rsidP="00007115">
            <w:pPr>
              <w:pStyle w:val="a5"/>
              <w:numPr>
                <w:ilvl w:val="0"/>
                <w:numId w:val="166"/>
              </w:numPr>
              <w:rPr>
                <w:sz w:val="24"/>
                <w:szCs w:val="24"/>
              </w:rPr>
            </w:pPr>
            <w:r w:rsidRPr="007A663F">
              <w:rPr>
                <w:sz w:val="24"/>
                <w:szCs w:val="24"/>
              </w:rPr>
              <w:t>Совершенствовать навыки установления тождества и различия предметов по их свойствам:</w:t>
            </w:r>
            <w:r w:rsidRPr="007A663F">
              <w:rPr>
                <w:spacing w:val="-57"/>
                <w:sz w:val="24"/>
                <w:szCs w:val="24"/>
              </w:rPr>
              <w:t xml:space="preserve"> </w:t>
            </w:r>
            <w:r w:rsidRPr="007A663F">
              <w:rPr>
                <w:sz w:val="24"/>
                <w:szCs w:val="24"/>
              </w:rPr>
              <w:t xml:space="preserve">величине, форме, цвету. </w:t>
            </w:r>
          </w:p>
          <w:p w:rsidR="00AD45C4" w:rsidRPr="007A663F" w:rsidRDefault="004B2609" w:rsidP="00007115">
            <w:pPr>
              <w:pStyle w:val="a5"/>
              <w:numPr>
                <w:ilvl w:val="0"/>
                <w:numId w:val="166"/>
              </w:numPr>
              <w:rPr>
                <w:sz w:val="24"/>
                <w:szCs w:val="24"/>
              </w:rPr>
            </w:pPr>
            <w:r w:rsidRPr="007A663F">
              <w:rPr>
                <w:sz w:val="24"/>
                <w:szCs w:val="24"/>
              </w:rPr>
              <w:t xml:space="preserve">Обогащать </w:t>
            </w:r>
            <w:r w:rsidRPr="007A663F">
              <w:rPr>
                <w:sz w:val="24"/>
                <w:szCs w:val="24"/>
              </w:rPr>
              <w:lastRenderedPageBreak/>
              <w:t>чувственный опыт детей и умение фиксировать его в речи.</w:t>
            </w:r>
            <w:r w:rsidRPr="007A663F">
              <w:rPr>
                <w:spacing w:val="1"/>
                <w:sz w:val="24"/>
                <w:szCs w:val="24"/>
              </w:rPr>
              <w:t xml:space="preserve"> </w:t>
            </w:r>
          </w:p>
          <w:p w:rsidR="004B2609" w:rsidRPr="007A663F" w:rsidRDefault="004B2609" w:rsidP="00007115">
            <w:pPr>
              <w:pStyle w:val="a5"/>
              <w:numPr>
                <w:ilvl w:val="0"/>
                <w:numId w:val="166"/>
              </w:numPr>
              <w:rPr>
                <w:sz w:val="24"/>
                <w:szCs w:val="24"/>
              </w:rPr>
            </w:pPr>
            <w:r w:rsidRPr="007A663F">
              <w:rPr>
                <w:sz w:val="24"/>
                <w:szCs w:val="24"/>
              </w:rPr>
              <w:t>Продолжать показывать разные способы обследования предметов, активно включать</w:t>
            </w:r>
            <w:r w:rsidRPr="007A663F">
              <w:rPr>
                <w:spacing w:val="-57"/>
                <w:sz w:val="24"/>
                <w:szCs w:val="24"/>
              </w:rPr>
              <w:t xml:space="preserve"> </w:t>
            </w:r>
            <w:r w:rsidRPr="007A663F">
              <w:rPr>
                <w:sz w:val="24"/>
                <w:szCs w:val="24"/>
              </w:rPr>
              <w:t>движения</w:t>
            </w:r>
            <w:r w:rsidRPr="007A663F">
              <w:rPr>
                <w:spacing w:val="-1"/>
                <w:sz w:val="24"/>
                <w:szCs w:val="24"/>
              </w:rPr>
              <w:t xml:space="preserve"> </w:t>
            </w:r>
            <w:r w:rsidRPr="007A663F">
              <w:rPr>
                <w:sz w:val="24"/>
                <w:szCs w:val="24"/>
              </w:rPr>
              <w:t>рук</w:t>
            </w:r>
            <w:r w:rsidRPr="007A663F">
              <w:rPr>
                <w:spacing w:val="1"/>
                <w:sz w:val="24"/>
                <w:szCs w:val="24"/>
              </w:rPr>
              <w:t xml:space="preserve"> </w:t>
            </w:r>
            <w:r w:rsidRPr="007A663F">
              <w:rPr>
                <w:sz w:val="24"/>
                <w:szCs w:val="24"/>
              </w:rPr>
              <w:t>по предмету</w:t>
            </w:r>
            <w:r w:rsidRPr="007A663F">
              <w:rPr>
                <w:spacing w:val="-5"/>
                <w:sz w:val="24"/>
                <w:szCs w:val="24"/>
              </w:rPr>
              <w:t xml:space="preserve"> </w:t>
            </w:r>
            <w:r w:rsidRPr="007A663F">
              <w:rPr>
                <w:sz w:val="24"/>
                <w:szCs w:val="24"/>
              </w:rPr>
              <w:t>и</w:t>
            </w:r>
            <w:r w:rsidRPr="007A663F">
              <w:rPr>
                <w:spacing w:val="1"/>
                <w:sz w:val="24"/>
                <w:szCs w:val="24"/>
              </w:rPr>
              <w:t xml:space="preserve"> </w:t>
            </w:r>
            <w:r w:rsidRPr="007A663F">
              <w:rPr>
                <w:sz w:val="24"/>
                <w:szCs w:val="24"/>
              </w:rPr>
              <w:t>его</w:t>
            </w:r>
            <w:r w:rsidRPr="007A663F">
              <w:rPr>
                <w:spacing w:val="-1"/>
                <w:sz w:val="24"/>
                <w:szCs w:val="24"/>
              </w:rPr>
              <w:t xml:space="preserve"> </w:t>
            </w:r>
            <w:r w:rsidRPr="007A663F">
              <w:rPr>
                <w:sz w:val="24"/>
                <w:szCs w:val="24"/>
              </w:rPr>
              <w:t>частям.</w:t>
            </w:r>
          </w:p>
          <w:p w:rsidR="00AB01FE" w:rsidRPr="007A663F" w:rsidRDefault="00AB01FE" w:rsidP="004B2609">
            <w:pPr>
              <w:pStyle w:val="TableParagraph"/>
              <w:spacing w:line="275" w:lineRule="exact"/>
              <w:rPr>
                <w:b/>
                <w:sz w:val="24"/>
                <w:szCs w:val="24"/>
              </w:rPr>
            </w:pPr>
          </w:p>
        </w:tc>
        <w:tc>
          <w:tcPr>
            <w:tcW w:w="3086" w:type="dxa"/>
            <w:gridSpan w:val="4"/>
            <w:tcBorders>
              <w:left w:val="single" w:sz="4" w:space="0" w:color="auto"/>
              <w:right w:val="single" w:sz="4" w:space="0" w:color="auto"/>
            </w:tcBorders>
          </w:tcPr>
          <w:p w:rsidR="004B2609" w:rsidRPr="007A663F" w:rsidRDefault="004B2609" w:rsidP="00007115">
            <w:pPr>
              <w:pStyle w:val="a5"/>
              <w:numPr>
                <w:ilvl w:val="0"/>
                <w:numId w:val="71"/>
              </w:numPr>
              <w:ind w:left="366" w:hanging="6"/>
              <w:rPr>
                <w:sz w:val="24"/>
                <w:szCs w:val="24"/>
              </w:rPr>
            </w:pPr>
            <w:r w:rsidRPr="007A663F">
              <w:rPr>
                <w:sz w:val="24"/>
                <w:szCs w:val="24"/>
              </w:rPr>
              <w:lastRenderedPageBreak/>
              <w:t>Поощрять исследовательский интерес, проведение простейших наблюдений. Подводить детей к простейшему анализу созданных построек. Совершенствовать</w:t>
            </w:r>
            <w:r w:rsidRPr="007A663F">
              <w:rPr>
                <w:spacing w:val="1"/>
                <w:sz w:val="24"/>
                <w:szCs w:val="24"/>
              </w:rPr>
              <w:t xml:space="preserve"> </w:t>
            </w:r>
            <w:r w:rsidRPr="007A663F">
              <w:rPr>
                <w:sz w:val="24"/>
                <w:szCs w:val="24"/>
              </w:rPr>
              <w:t>конструктивные умения..</w:t>
            </w:r>
          </w:p>
          <w:p w:rsidR="004B2609" w:rsidRPr="007A663F" w:rsidRDefault="004B2609" w:rsidP="00007115">
            <w:pPr>
              <w:pStyle w:val="a5"/>
              <w:numPr>
                <w:ilvl w:val="0"/>
                <w:numId w:val="71"/>
              </w:numPr>
              <w:ind w:left="366" w:hanging="6"/>
              <w:rPr>
                <w:sz w:val="24"/>
                <w:szCs w:val="24"/>
              </w:rPr>
            </w:pPr>
            <w:r w:rsidRPr="007A663F">
              <w:rPr>
                <w:sz w:val="24"/>
                <w:szCs w:val="24"/>
              </w:rPr>
              <w:t>Развивать</w:t>
            </w:r>
            <w:r w:rsidRPr="007A663F">
              <w:rPr>
                <w:spacing w:val="-2"/>
                <w:sz w:val="24"/>
                <w:szCs w:val="24"/>
              </w:rPr>
              <w:t xml:space="preserve"> </w:t>
            </w:r>
            <w:r w:rsidRPr="007A663F">
              <w:rPr>
                <w:sz w:val="24"/>
                <w:szCs w:val="24"/>
              </w:rPr>
              <w:t>желание</w:t>
            </w:r>
            <w:r w:rsidRPr="007A663F">
              <w:rPr>
                <w:spacing w:val="-2"/>
                <w:sz w:val="24"/>
                <w:szCs w:val="24"/>
              </w:rPr>
              <w:t xml:space="preserve"> </w:t>
            </w:r>
            <w:r w:rsidRPr="007A663F">
              <w:rPr>
                <w:sz w:val="24"/>
                <w:szCs w:val="24"/>
              </w:rPr>
              <w:t>сооружать</w:t>
            </w:r>
            <w:r w:rsidRPr="007A663F">
              <w:rPr>
                <w:spacing w:val="-2"/>
                <w:sz w:val="24"/>
                <w:szCs w:val="24"/>
              </w:rPr>
              <w:t xml:space="preserve"> </w:t>
            </w:r>
            <w:r w:rsidRPr="007A663F">
              <w:rPr>
                <w:sz w:val="24"/>
                <w:szCs w:val="24"/>
              </w:rPr>
              <w:t>постройки</w:t>
            </w:r>
            <w:r w:rsidRPr="007A663F">
              <w:rPr>
                <w:spacing w:val="-1"/>
                <w:sz w:val="24"/>
                <w:szCs w:val="24"/>
              </w:rPr>
              <w:t xml:space="preserve"> </w:t>
            </w:r>
            <w:r w:rsidRPr="007A663F">
              <w:rPr>
                <w:sz w:val="24"/>
                <w:szCs w:val="24"/>
              </w:rPr>
              <w:t>по</w:t>
            </w:r>
            <w:r w:rsidRPr="007A663F">
              <w:rPr>
                <w:spacing w:val="-1"/>
                <w:sz w:val="24"/>
                <w:szCs w:val="24"/>
              </w:rPr>
              <w:t xml:space="preserve"> </w:t>
            </w:r>
            <w:r w:rsidRPr="007A663F">
              <w:rPr>
                <w:sz w:val="24"/>
                <w:szCs w:val="24"/>
              </w:rPr>
              <w:t>собственному</w:t>
            </w:r>
            <w:r w:rsidRPr="007A663F">
              <w:rPr>
                <w:spacing w:val="-6"/>
                <w:sz w:val="24"/>
                <w:szCs w:val="24"/>
              </w:rPr>
              <w:t xml:space="preserve"> </w:t>
            </w:r>
            <w:r w:rsidRPr="007A663F">
              <w:rPr>
                <w:sz w:val="24"/>
                <w:szCs w:val="24"/>
              </w:rPr>
              <w:t>замыслу.</w:t>
            </w:r>
          </w:p>
          <w:p w:rsidR="004B2609" w:rsidRPr="007A663F" w:rsidRDefault="004B2609" w:rsidP="00007115">
            <w:pPr>
              <w:pStyle w:val="a5"/>
              <w:numPr>
                <w:ilvl w:val="0"/>
                <w:numId w:val="71"/>
              </w:numPr>
              <w:ind w:left="366" w:hanging="6"/>
              <w:rPr>
                <w:sz w:val="24"/>
                <w:szCs w:val="24"/>
              </w:rPr>
            </w:pPr>
            <w:r w:rsidRPr="007A663F">
              <w:rPr>
                <w:sz w:val="24"/>
                <w:szCs w:val="24"/>
              </w:rPr>
              <w:t>Продолжать учить</w:t>
            </w:r>
            <w:r w:rsidRPr="007A663F">
              <w:rPr>
                <w:spacing w:val="-2"/>
                <w:sz w:val="24"/>
                <w:szCs w:val="24"/>
              </w:rPr>
              <w:t xml:space="preserve"> </w:t>
            </w:r>
            <w:r w:rsidRPr="007A663F">
              <w:rPr>
                <w:sz w:val="24"/>
                <w:szCs w:val="24"/>
              </w:rPr>
              <w:t>детей</w:t>
            </w:r>
            <w:r w:rsidRPr="007A663F">
              <w:rPr>
                <w:spacing w:val="-2"/>
                <w:sz w:val="24"/>
                <w:szCs w:val="24"/>
              </w:rPr>
              <w:t xml:space="preserve"> </w:t>
            </w:r>
            <w:r w:rsidRPr="007A663F">
              <w:rPr>
                <w:sz w:val="24"/>
                <w:szCs w:val="24"/>
              </w:rPr>
              <w:t>обыгрывать</w:t>
            </w:r>
            <w:r w:rsidRPr="007A663F">
              <w:rPr>
                <w:spacing w:val="-2"/>
                <w:sz w:val="24"/>
                <w:szCs w:val="24"/>
              </w:rPr>
              <w:t xml:space="preserve"> </w:t>
            </w:r>
            <w:r w:rsidRPr="007A663F">
              <w:rPr>
                <w:sz w:val="24"/>
                <w:szCs w:val="24"/>
              </w:rPr>
              <w:t>постройки,</w:t>
            </w:r>
            <w:r w:rsidRPr="007A663F">
              <w:rPr>
                <w:spacing w:val="-3"/>
                <w:sz w:val="24"/>
                <w:szCs w:val="24"/>
              </w:rPr>
              <w:t xml:space="preserve"> </w:t>
            </w:r>
            <w:r w:rsidRPr="007A663F">
              <w:rPr>
                <w:sz w:val="24"/>
                <w:szCs w:val="24"/>
              </w:rPr>
              <w:t>объединять</w:t>
            </w:r>
            <w:r w:rsidRPr="007A663F">
              <w:rPr>
                <w:spacing w:val="-4"/>
                <w:sz w:val="24"/>
                <w:szCs w:val="24"/>
              </w:rPr>
              <w:t xml:space="preserve"> </w:t>
            </w:r>
            <w:r w:rsidRPr="007A663F">
              <w:rPr>
                <w:sz w:val="24"/>
                <w:szCs w:val="24"/>
              </w:rPr>
              <w:t>их</w:t>
            </w:r>
            <w:r w:rsidRPr="007A663F">
              <w:rPr>
                <w:spacing w:val="-1"/>
                <w:sz w:val="24"/>
                <w:szCs w:val="24"/>
              </w:rPr>
              <w:t xml:space="preserve"> </w:t>
            </w:r>
            <w:r w:rsidRPr="007A663F">
              <w:rPr>
                <w:sz w:val="24"/>
                <w:szCs w:val="24"/>
              </w:rPr>
              <w:t>по</w:t>
            </w:r>
            <w:r w:rsidRPr="007A663F">
              <w:rPr>
                <w:spacing w:val="-2"/>
                <w:sz w:val="24"/>
                <w:szCs w:val="24"/>
              </w:rPr>
              <w:t xml:space="preserve"> </w:t>
            </w:r>
            <w:r w:rsidRPr="007A663F">
              <w:rPr>
                <w:sz w:val="24"/>
                <w:szCs w:val="24"/>
              </w:rPr>
              <w:t>сюжету:</w:t>
            </w:r>
            <w:r w:rsidRPr="007A663F">
              <w:rPr>
                <w:spacing w:val="-2"/>
                <w:sz w:val="24"/>
                <w:szCs w:val="24"/>
              </w:rPr>
              <w:t xml:space="preserve"> </w:t>
            </w:r>
            <w:r w:rsidRPr="007A663F">
              <w:rPr>
                <w:sz w:val="24"/>
                <w:szCs w:val="24"/>
              </w:rPr>
              <w:t>дорожка</w:t>
            </w:r>
            <w:r w:rsidRPr="007A663F">
              <w:rPr>
                <w:spacing w:val="-4"/>
                <w:sz w:val="24"/>
                <w:szCs w:val="24"/>
              </w:rPr>
              <w:t xml:space="preserve"> </w:t>
            </w:r>
            <w:r w:rsidRPr="007A663F">
              <w:rPr>
                <w:sz w:val="24"/>
                <w:szCs w:val="24"/>
              </w:rPr>
              <w:t>и</w:t>
            </w:r>
            <w:r w:rsidRPr="007A663F">
              <w:rPr>
                <w:spacing w:val="-1"/>
                <w:sz w:val="24"/>
                <w:szCs w:val="24"/>
              </w:rPr>
              <w:t xml:space="preserve"> </w:t>
            </w:r>
            <w:r w:rsidRPr="007A663F">
              <w:rPr>
                <w:sz w:val="24"/>
                <w:szCs w:val="24"/>
              </w:rPr>
              <w:t>дома.</w:t>
            </w:r>
          </w:p>
          <w:p w:rsidR="004B2609" w:rsidRPr="007A663F" w:rsidRDefault="004B2609" w:rsidP="00007115">
            <w:pPr>
              <w:pStyle w:val="a5"/>
              <w:numPr>
                <w:ilvl w:val="0"/>
                <w:numId w:val="71"/>
              </w:numPr>
              <w:ind w:left="366" w:hanging="6"/>
              <w:rPr>
                <w:sz w:val="24"/>
                <w:szCs w:val="24"/>
              </w:rPr>
            </w:pPr>
            <w:r w:rsidRPr="007A663F">
              <w:rPr>
                <w:sz w:val="24"/>
                <w:szCs w:val="24"/>
              </w:rPr>
              <w:t xml:space="preserve">Продуктивная деятельность. Развивать </w:t>
            </w:r>
            <w:r w:rsidRPr="007A663F">
              <w:rPr>
                <w:sz w:val="24"/>
                <w:szCs w:val="24"/>
              </w:rPr>
              <w:lastRenderedPageBreak/>
              <w:t>продуктивную деятельность, организовывать</w:t>
            </w:r>
            <w:r w:rsidRPr="007A663F">
              <w:rPr>
                <w:spacing w:val="1"/>
                <w:sz w:val="24"/>
                <w:szCs w:val="24"/>
              </w:rPr>
              <w:t xml:space="preserve"> </w:t>
            </w:r>
            <w:r w:rsidRPr="007A663F">
              <w:rPr>
                <w:sz w:val="24"/>
                <w:szCs w:val="24"/>
              </w:rPr>
              <w:t>презентацию ее результатов. Формировать представление</w:t>
            </w:r>
            <w:r w:rsidRPr="007A663F">
              <w:rPr>
                <w:spacing w:val="1"/>
                <w:sz w:val="24"/>
                <w:szCs w:val="24"/>
              </w:rPr>
              <w:t xml:space="preserve"> </w:t>
            </w:r>
            <w:r w:rsidRPr="007A663F">
              <w:rPr>
                <w:sz w:val="24"/>
                <w:szCs w:val="24"/>
              </w:rPr>
              <w:t>о связи результата деятельности и</w:t>
            </w:r>
            <w:r w:rsidRPr="007A663F">
              <w:rPr>
                <w:spacing w:val="-57"/>
                <w:sz w:val="24"/>
                <w:szCs w:val="24"/>
              </w:rPr>
              <w:t xml:space="preserve"> </w:t>
            </w:r>
            <w:r w:rsidRPr="007A663F">
              <w:rPr>
                <w:sz w:val="24"/>
                <w:szCs w:val="24"/>
              </w:rPr>
              <w:t>собственной целенаправленной</w:t>
            </w:r>
            <w:r w:rsidRPr="007A663F">
              <w:rPr>
                <w:spacing w:val="1"/>
                <w:sz w:val="24"/>
                <w:szCs w:val="24"/>
              </w:rPr>
              <w:t xml:space="preserve"> </w:t>
            </w:r>
            <w:r w:rsidRPr="007A663F">
              <w:rPr>
                <w:sz w:val="24"/>
                <w:szCs w:val="24"/>
              </w:rPr>
              <w:t>активности,</w:t>
            </w:r>
            <w:r w:rsidRPr="007A663F">
              <w:rPr>
                <w:spacing w:val="-4"/>
                <w:sz w:val="24"/>
                <w:szCs w:val="24"/>
              </w:rPr>
              <w:t xml:space="preserve"> </w:t>
            </w:r>
            <w:r w:rsidRPr="007A663F">
              <w:rPr>
                <w:sz w:val="24"/>
                <w:szCs w:val="24"/>
              </w:rPr>
              <w:t>то</w:t>
            </w:r>
            <w:r w:rsidRPr="007A663F">
              <w:rPr>
                <w:spacing w:val="-3"/>
                <w:sz w:val="24"/>
                <w:szCs w:val="24"/>
              </w:rPr>
              <w:t xml:space="preserve"> </w:t>
            </w:r>
            <w:r w:rsidRPr="007A663F">
              <w:rPr>
                <w:sz w:val="24"/>
                <w:szCs w:val="24"/>
              </w:rPr>
              <w:t>есть об</w:t>
            </w:r>
            <w:r w:rsidRPr="007A663F">
              <w:rPr>
                <w:spacing w:val="-1"/>
                <w:sz w:val="24"/>
                <w:szCs w:val="24"/>
              </w:rPr>
              <w:t xml:space="preserve"> </w:t>
            </w:r>
            <w:r w:rsidRPr="007A663F">
              <w:rPr>
                <w:sz w:val="24"/>
                <w:szCs w:val="24"/>
              </w:rPr>
              <w:t>авторстве</w:t>
            </w:r>
            <w:r w:rsidRPr="007A663F">
              <w:rPr>
                <w:spacing w:val="-1"/>
                <w:sz w:val="24"/>
                <w:szCs w:val="24"/>
              </w:rPr>
              <w:t xml:space="preserve"> </w:t>
            </w:r>
            <w:r w:rsidRPr="007A663F">
              <w:rPr>
                <w:sz w:val="24"/>
                <w:szCs w:val="24"/>
              </w:rPr>
              <w:t>продукта.</w:t>
            </w:r>
          </w:p>
          <w:p w:rsidR="00AB01FE" w:rsidRPr="007A663F" w:rsidRDefault="00AB01FE" w:rsidP="004B2609">
            <w:pPr>
              <w:pStyle w:val="TableParagraph"/>
              <w:spacing w:line="275" w:lineRule="exact"/>
              <w:rPr>
                <w:b/>
                <w:sz w:val="24"/>
                <w:szCs w:val="24"/>
              </w:rPr>
            </w:pPr>
          </w:p>
        </w:tc>
        <w:tc>
          <w:tcPr>
            <w:tcW w:w="2658" w:type="dxa"/>
            <w:gridSpan w:val="3"/>
            <w:tcBorders>
              <w:top w:val="single" w:sz="4" w:space="0" w:color="auto"/>
              <w:left w:val="single" w:sz="4" w:space="0" w:color="auto"/>
              <w:right w:val="single" w:sz="4" w:space="0" w:color="auto"/>
            </w:tcBorders>
          </w:tcPr>
          <w:p w:rsidR="004B2609" w:rsidRPr="007A663F" w:rsidRDefault="004B2609" w:rsidP="00444E24">
            <w:pPr>
              <w:rPr>
                <w:sz w:val="24"/>
                <w:szCs w:val="24"/>
              </w:rPr>
            </w:pPr>
            <w:r w:rsidRPr="007A663F">
              <w:rPr>
                <w:sz w:val="24"/>
                <w:szCs w:val="24"/>
              </w:rPr>
              <w:lastRenderedPageBreak/>
              <w:t>Количество.</w:t>
            </w:r>
            <w:r w:rsidRPr="007A663F">
              <w:rPr>
                <w:spacing w:val="-2"/>
                <w:sz w:val="24"/>
                <w:szCs w:val="24"/>
              </w:rPr>
              <w:t xml:space="preserve"> </w:t>
            </w:r>
            <w:r w:rsidRPr="007A663F">
              <w:rPr>
                <w:sz w:val="24"/>
                <w:szCs w:val="24"/>
              </w:rPr>
              <w:t>Развивать</w:t>
            </w:r>
            <w:r w:rsidRPr="007A663F">
              <w:rPr>
                <w:spacing w:val="-3"/>
                <w:sz w:val="24"/>
                <w:szCs w:val="24"/>
              </w:rPr>
              <w:t xml:space="preserve"> </w:t>
            </w:r>
            <w:r w:rsidRPr="007A663F">
              <w:rPr>
                <w:sz w:val="24"/>
                <w:szCs w:val="24"/>
              </w:rPr>
              <w:t>умение</w:t>
            </w:r>
            <w:r w:rsidRPr="007A663F">
              <w:rPr>
                <w:spacing w:val="-3"/>
                <w:sz w:val="24"/>
                <w:szCs w:val="24"/>
              </w:rPr>
              <w:t xml:space="preserve"> </w:t>
            </w:r>
            <w:r w:rsidRPr="007A663F">
              <w:rPr>
                <w:sz w:val="24"/>
                <w:szCs w:val="24"/>
              </w:rPr>
              <w:t>видеть</w:t>
            </w:r>
            <w:r w:rsidRPr="007A663F">
              <w:rPr>
                <w:spacing w:val="-1"/>
                <w:sz w:val="24"/>
                <w:szCs w:val="24"/>
              </w:rPr>
              <w:t xml:space="preserve"> </w:t>
            </w:r>
            <w:r w:rsidRPr="007A663F">
              <w:rPr>
                <w:sz w:val="24"/>
                <w:szCs w:val="24"/>
              </w:rPr>
              <w:t>общий</w:t>
            </w:r>
            <w:r w:rsidRPr="007A663F">
              <w:rPr>
                <w:spacing w:val="-1"/>
                <w:sz w:val="24"/>
                <w:szCs w:val="24"/>
              </w:rPr>
              <w:t xml:space="preserve"> </w:t>
            </w:r>
            <w:r w:rsidRPr="007A663F">
              <w:rPr>
                <w:sz w:val="24"/>
                <w:szCs w:val="24"/>
              </w:rPr>
              <w:t>признак</w:t>
            </w:r>
            <w:r w:rsidRPr="007A663F">
              <w:rPr>
                <w:spacing w:val="-3"/>
                <w:sz w:val="24"/>
                <w:szCs w:val="24"/>
              </w:rPr>
              <w:t xml:space="preserve"> </w:t>
            </w:r>
            <w:r w:rsidRPr="007A663F">
              <w:rPr>
                <w:sz w:val="24"/>
                <w:szCs w:val="24"/>
              </w:rPr>
              <w:t>предметов</w:t>
            </w:r>
            <w:r w:rsidRPr="007A663F">
              <w:rPr>
                <w:spacing w:val="-2"/>
                <w:sz w:val="24"/>
                <w:szCs w:val="24"/>
              </w:rPr>
              <w:t xml:space="preserve"> </w:t>
            </w:r>
            <w:r w:rsidRPr="007A663F">
              <w:rPr>
                <w:sz w:val="24"/>
                <w:szCs w:val="24"/>
              </w:rPr>
              <w:t>группы</w:t>
            </w:r>
            <w:r w:rsidRPr="007A663F">
              <w:rPr>
                <w:spacing w:val="-3"/>
                <w:sz w:val="24"/>
                <w:szCs w:val="24"/>
              </w:rPr>
              <w:t xml:space="preserve"> </w:t>
            </w:r>
          </w:p>
          <w:p w:rsidR="004B2609" w:rsidRPr="007A663F" w:rsidRDefault="004B2609" w:rsidP="004B2609">
            <w:pPr>
              <w:rPr>
                <w:sz w:val="24"/>
                <w:szCs w:val="24"/>
              </w:rPr>
            </w:pPr>
            <w:r w:rsidRPr="007A663F">
              <w:rPr>
                <w:sz w:val="24"/>
                <w:szCs w:val="24"/>
              </w:rPr>
              <w:t>Формировать умение составлять группы из однородных предметов.</w:t>
            </w:r>
          </w:p>
          <w:p w:rsidR="00444E24" w:rsidRPr="007A663F" w:rsidRDefault="004B2609" w:rsidP="004B2609">
            <w:pPr>
              <w:rPr>
                <w:sz w:val="24"/>
                <w:szCs w:val="24"/>
              </w:rPr>
            </w:pPr>
            <w:r w:rsidRPr="007A663F">
              <w:rPr>
                <w:sz w:val="24"/>
                <w:szCs w:val="24"/>
              </w:rPr>
              <w:t>Формировать умение сравнивать две равные (неравные) группы предметов</w:t>
            </w:r>
          </w:p>
          <w:p w:rsidR="00444E24" w:rsidRPr="007A663F" w:rsidRDefault="004B2609" w:rsidP="004B2609">
            <w:pPr>
              <w:rPr>
                <w:sz w:val="24"/>
                <w:szCs w:val="24"/>
              </w:rPr>
            </w:pPr>
            <w:r w:rsidRPr="007A663F">
              <w:rPr>
                <w:sz w:val="24"/>
                <w:szCs w:val="24"/>
              </w:rPr>
              <w:t xml:space="preserve">). Познакомить с приемами последовательного наложения и приложения Развивать умение понимать вопросы «Поровну ли?», «Чего больше (меньше)?»; </w:t>
            </w:r>
            <w:r w:rsidRPr="007A663F">
              <w:rPr>
                <w:b/>
                <w:sz w:val="24"/>
                <w:szCs w:val="24"/>
              </w:rPr>
              <w:lastRenderedPageBreak/>
              <w:t>Величина</w:t>
            </w:r>
            <w:r w:rsidRPr="007A663F">
              <w:rPr>
                <w:sz w:val="24"/>
                <w:szCs w:val="24"/>
              </w:rPr>
              <w:t xml:space="preserve">. Сравнивать предметы контрастных и одинаковых размеров; (длине, ширине, высоте, величине в целом), пользуясь приемами наложения и приложения; </w:t>
            </w:r>
          </w:p>
          <w:p w:rsidR="004B2609" w:rsidRPr="007A663F" w:rsidRDefault="004B2609" w:rsidP="004B2609">
            <w:pPr>
              <w:rPr>
                <w:sz w:val="24"/>
                <w:szCs w:val="24"/>
              </w:rPr>
            </w:pPr>
            <w:r w:rsidRPr="007A663F">
              <w:rPr>
                <w:sz w:val="24"/>
                <w:szCs w:val="24"/>
              </w:rPr>
              <w:t>Форма. Познакомить с геометрическими фигурами: круг, квадрат, треугольник. Ориентировка в пространстве. Развивать умение ориентироваться в расположении частей своего тела и в соответствии с ними различать пространственные направления от себя: вверху — внизу, впереди — сзади (позади), справа — слева; различать правую и левую руки. Ориентировка во времени. Формировать умение ориентироваться в контрастных частях суток: день — ночь, утро ~ вечер.</w:t>
            </w:r>
          </w:p>
          <w:p w:rsidR="004B2609" w:rsidRPr="007A663F" w:rsidRDefault="004B2609" w:rsidP="004B2609">
            <w:pPr>
              <w:rPr>
                <w:sz w:val="24"/>
                <w:szCs w:val="24"/>
              </w:rPr>
            </w:pPr>
            <w:r w:rsidRPr="007A663F">
              <w:rPr>
                <w:b/>
                <w:sz w:val="24"/>
                <w:szCs w:val="24"/>
              </w:rPr>
              <w:t>Форма.</w:t>
            </w:r>
            <w:r w:rsidRPr="007A663F">
              <w:rPr>
                <w:sz w:val="24"/>
                <w:szCs w:val="24"/>
              </w:rPr>
              <w:t xml:space="preserve"> Познакомить с геометрическими фигурами: круг, квадрат, треугольник. Обследовать форму этих </w:t>
            </w:r>
            <w:r w:rsidRPr="007A663F">
              <w:rPr>
                <w:sz w:val="24"/>
                <w:szCs w:val="24"/>
              </w:rPr>
              <w:lastRenderedPageBreak/>
              <w:t>фигур, используя зрение и осязание.</w:t>
            </w:r>
          </w:p>
          <w:p w:rsidR="00AB01FE" w:rsidRPr="007A663F" w:rsidRDefault="004B2609" w:rsidP="00444E24">
            <w:pPr>
              <w:pStyle w:val="TableParagraph"/>
              <w:spacing w:line="275" w:lineRule="exact"/>
              <w:rPr>
                <w:b/>
                <w:sz w:val="24"/>
                <w:szCs w:val="24"/>
              </w:rPr>
            </w:pPr>
            <w:r w:rsidRPr="007A663F">
              <w:rPr>
                <w:sz w:val="24"/>
                <w:szCs w:val="24"/>
              </w:rPr>
              <w:t xml:space="preserve">Ориентировка в пространстве. Развивать умение ориентироваться в расположении частей своего тела и в соответствии с ними </w:t>
            </w:r>
            <w:r w:rsidRPr="007A663F">
              <w:rPr>
                <w:b/>
                <w:sz w:val="24"/>
                <w:szCs w:val="24"/>
              </w:rPr>
              <w:t>Ориентировка во времени.</w:t>
            </w:r>
            <w:r w:rsidRPr="007A663F">
              <w:rPr>
                <w:sz w:val="24"/>
                <w:szCs w:val="24"/>
              </w:rPr>
              <w:t xml:space="preserve"> Формировать умение ориентироваться в контрастных частях суток: день — ночь, утро ~ вечер</w:t>
            </w:r>
          </w:p>
        </w:tc>
        <w:tc>
          <w:tcPr>
            <w:tcW w:w="2676" w:type="dxa"/>
            <w:gridSpan w:val="2"/>
            <w:tcBorders>
              <w:top w:val="single" w:sz="4" w:space="0" w:color="auto"/>
              <w:left w:val="single" w:sz="4" w:space="0" w:color="auto"/>
              <w:right w:val="single" w:sz="4" w:space="0" w:color="auto"/>
            </w:tcBorders>
          </w:tcPr>
          <w:p w:rsidR="004668ED" w:rsidRPr="007A663F" w:rsidRDefault="004668ED" w:rsidP="004668ED">
            <w:pPr>
              <w:rPr>
                <w:sz w:val="24"/>
                <w:szCs w:val="24"/>
              </w:rPr>
            </w:pPr>
            <w:r w:rsidRPr="007A663F">
              <w:rPr>
                <w:sz w:val="24"/>
                <w:szCs w:val="24"/>
              </w:rPr>
              <w:lastRenderedPageBreak/>
              <w:t>Формировать умение сосредоточивать внимание на предметах и явлениях предметно- пространственной развивающей среды; устанавливать простейшие связи между предметами и явлениями, делать простейшие обобщения.</w:t>
            </w:r>
          </w:p>
          <w:p w:rsidR="00444E24" w:rsidRPr="007A663F" w:rsidRDefault="004668ED" w:rsidP="00444E24">
            <w:pPr>
              <w:rPr>
                <w:sz w:val="24"/>
                <w:szCs w:val="24"/>
              </w:rPr>
            </w:pPr>
            <w:r w:rsidRPr="007A663F">
              <w:rPr>
                <w:sz w:val="24"/>
                <w:szCs w:val="24"/>
              </w:rPr>
              <w:t xml:space="preserve">Продолжать знакомить детей с предметами ближайшего окружения, их назначением. </w:t>
            </w:r>
          </w:p>
          <w:p w:rsidR="004668ED" w:rsidRPr="007A663F" w:rsidRDefault="004668ED" w:rsidP="004668ED">
            <w:pPr>
              <w:rPr>
                <w:sz w:val="24"/>
                <w:szCs w:val="24"/>
              </w:rPr>
            </w:pPr>
            <w:r w:rsidRPr="007A663F">
              <w:rPr>
                <w:sz w:val="24"/>
                <w:szCs w:val="24"/>
              </w:rPr>
              <w:t>умение группировать и классифицировать.</w:t>
            </w:r>
          </w:p>
          <w:p w:rsidR="004668ED" w:rsidRPr="007A663F" w:rsidRDefault="004668ED" w:rsidP="004668ED">
            <w:pPr>
              <w:rPr>
                <w:sz w:val="24"/>
                <w:szCs w:val="24"/>
              </w:rPr>
            </w:pPr>
            <w:r w:rsidRPr="007A663F">
              <w:rPr>
                <w:sz w:val="24"/>
                <w:szCs w:val="24"/>
              </w:rPr>
              <w:t xml:space="preserve">Знакомить с театром через </w:t>
            </w:r>
            <w:r w:rsidR="00444E24" w:rsidRPr="007A663F">
              <w:rPr>
                <w:sz w:val="24"/>
                <w:szCs w:val="24"/>
              </w:rPr>
              <w:t xml:space="preserve">мини-спектакли и </w:t>
            </w:r>
            <w:r w:rsidR="00444E24" w:rsidRPr="007A663F">
              <w:rPr>
                <w:sz w:val="24"/>
                <w:szCs w:val="24"/>
              </w:rPr>
              <w:lastRenderedPageBreak/>
              <w:t>представления,</w:t>
            </w:r>
            <w:r w:rsidRPr="007A663F">
              <w:rPr>
                <w:sz w:val="24"/>
                <w:szCs w:val="24"/>
              </w:rPr>
              <w:t>.</w:t>
            </w:r>
          </w:p>
          <w:p w:rsidR="004668ED" w:rsidRPr="007A663F" w:rsidRDefault="004668ED" w:rsidP="004668ED">
            <w:pPr>
              <w:rPr>
                <w:sz w:val="24"/>
                <w:szCs w:val="24"/>
              </w:rPr>
            </w:pPr>
            <w:r w:rsidRPr="007A663F">
              <w:rPr>
                <w:sz w:val="24"/>
                <w:szCs w:val="24"/>
              </w:rPr>
              <w:t>Знакомить с ближайшим окружением (основными объектами городс</w:t>
            </w:r>
            <w:r w:rsidR="00444E24" w:rsidRPr="007A663F">
              <w:rPr>
                <w:sz w:val="24"/>
                <w:szCs w:val="24"/>
              </w:rPr>
              <w:t>кой/поселковой инфраструктуры):</w:t>
            </w:r>
            <w:r w:rsidRPr="007A663F">
              <w:rPr>
                <w:sz w:val="24"/>
                <w:szCs w:val="24"/>
              </w:rPr>
              <w:t>.</w:t>
            </w:r>
          </w:p>
          <w:p w:rsidR="004668ED" w:rsidRPr="007A663F" w:rsidRDefault="004668ED" w:rsidP="004668ED">
            <w:pPr>
              <w:rPr>
                <w:sz w:val="24"/>
                <w:szCs w:val="24"/>
              </w:rPr>
            </w:pPr>
            <w:r w:rsidRPr="007A663F">
              <w:rPr>
                <w:sz w:val="24"/>
                <w:szCs w:val="24"/>
              </w:rPr>
              <w:t>Знакомить с доступными пониманию ребенка профессиями (врач, милиционер, продавец, воспитатель).</w:t>
            </w:r>
          </w:p>
          <w:p w:rsidR="004668ED" w:rsidRPr="007A663F" w:rsidRDefault="004668ED" w:rsidP="004668ED">
            <w:pPr>
              <w:rPr>
                <w:sz w:val="24"/>
                <w:szCs w:val="24"/>
              </w:rPr>
            </w:pPr>
            <w:r w:rsidRPr="007A663F">
              <w:rPr>
                <w:sz w:val="24"/>
                <w:szCs w:val="24"/>
              </w:rPr>
              <w:t>Расширять представления детей о растениях и животных.).</w:t>
            </w:r>
          </w:p>
          <w:p w:rsidR="004668ED" w:rsidRPr="007A663F" w:rsidRDefault="004668ED" w:rsidP="004668ED">
            <w:pPr>
              <w:rPr>
                <w:sz w:val="24"/>
                <w:szCs w:val="24"/>
              </w:rPr>
            </w:pPr>
            <w:r w:rsidRPr="007A663F">
              <w:rPr>
                <w:sz w:val="24"/>
                <w:szCs w:val="24"/>
              </w:rPr>
              <w:t>Расширять представления детей о насекомых (бабочка, майский жук, божья коровка, стрекоза).</w:t>
            </w:r>
          </w:p>
          <w:p w:rsidR="00444E24" w:rsidRPr="007A663F" w:rsidRDefault="004668ED" w:rsidP="00444E24">
            <w:pPr>
              <w:rPr>
                <w:sz w:val="24"/>
                <w:szCs w:val="24"/>
              </w:rPr>
            </w:pPr>
            <w:r w:rsidRPr="007A663F">
              <w:rPr>
                <w:sz w:val="24"/>
                <w:szCs w:val="24"/>
              </w:rPr>
              <w:t xml:space="preserve">Развивать умение отличать и называть по внешнему виду', овощи </w:t>
            </w:r>
          </w:p>
          <w:p w:rsidR="004668ED" w:rsidRPr="007A663F" w:rsidRDefault="004668ED" w:rsidP="004668ED">
            <w:pPr>
              <w:rPr>
                <w:sz w:val="24"/>
                <w:szCs w:val="24"/>
              </w:rPr>
            </w:pPr>
            <w:r w:rsidRPr="007A663F">
              <w:rPr>
                <w:sz w:val="24"/>
                <w:szCs w:val="24"/>
              </w:rPr>
              <w:t>растениями данной местности: с деревьями, цветущими травянистыми растениями (одуванчик, мать-и-мачеха).</w:t>
            </w:r>
          </w:p>
          <w:p w:rsidR="00444E24" w:rsidRPr="007A663F" w:rsidRDefault="004668ED" w:rsidP="004668ED">
            <w:pPr>
              <w:rPr>
                <w:sz w:val="24"/>
                <w:szCs w:val="24"/>
              </w:rPr>
            </w:pPr>
            <w:r w:rsidRPr="007A663F">
              <w:rPr>
                <w:sz w:val="24"/>
                <w:szCs w:val="24"/>
              </w:rPr>
              <w:t xml:space="preserve">Знакомить с характерными особенностями следующих друг за другом времен года и теми изменениями, которые происходят в связи с этим в жизни и </w:t>
            </w:r>
            <w:r w:rsidRPr="007A663F">
              <w:rPr>
                <w:sz w:val="24"/>
                <w:szCs w:val="24"/>
              </w:rPr>
              <w:lastRenderedPageBreak/>
              <w:t>деят</w:t>
            </w:r>
            <w:r w:rsidR="00254D80" w:rsidRPr="007A663F">
              <w:rPr>
                <w:sz w:val="24"/>
                <w:szCs w:val="24"/>
              </w:rPr>
              <w:t>ельности взрослых и детей. Дать</w:t>
            </w:r>
            <w:r w:rsidR="00444E24" w:rsidRPr="007A663F">
              <w:rPr>
                <w:sz w:val="24"/>
                <w:szCs w:val="24"/>
              </w:rPr>
              <w:t xml:space="preserve">представления о свойствах воды </w:t>
            </w:r>
            <w:r w:rsidRPr="007A663F">
              <w:rPr>
                <w:sz w:val="24"/>
                <w:szCs w:val="24"/>
              </w:rPr>
              <w:t xml:space="preserve">, песка </w:t>
            </w:r>
          </w:p>
          <w:p w:rsidR="004668ED" w:rsidRPr="007A663F" w:rsidRDefault="004668ED" w:rsidP="004668ED">
            <w:pPr>
              <w:rPr>
                <w:sz w:val="24"/>
                <w:szCs w:val="24"/>
              </w:rPr>
            </w:pPr>
            <w:r w:rsidRPr="007A663F">
              <w:rPr>
                <w:sz w:val="24"/>
                <w:szCs w:val="24"/>
              </w:rPr>
              <w:t>снега.</w:t>
            </w:r>
          </w:p>
          <w:p w:rsidR="004668ED" w:rsidRPr="007A663F" w:rsidRDefault="004668ED" w:rsidP="004668ED">
            <w:pPr>
              <w:rPr>
                <w:sz w:val="24"/>
                <w:szCs w:val="24"/>
              </w:rPr>
            </w:pPr>
            <w:r w:rsidRPr="007A663F">
              <w:rPr>
                <w:sz w:val="24"/>
                <w:szCs w:val="24"/>
              </w:rPr>
              <w:t xml:space="preserve">Формировать представления о простейших взаимосвязях, в живой и неживой природе. Знакомить с правилами поведения в природе </w:t>
            </w:r>
          </w:p>
          <w:p w:rsidR="00AB01FE" w:rsidRPr="007A663F" w:rsidRDefault="00AB01FE" w:rsidP="004B2609">
            <w:pPr>
              <w:pStyle w:val="TableParagraph"/>
              <w:spacing w:line="275" w:lineRule="exact"/>
              <w:rPr>
                <w:b/>
                <w:sz w:val="24"/>
                <w:szCs w:val="24"/>
              </w:rPr>
            </w:pPr>
          </w:p>
        </w:tc>
      </w:tr>
      <w:tr w:rsidR="00644FD9" w:rsidRPr="007A663F" w:rsidTr="00CB6DD3">
        <w:trPr>
          <w:gridAfter w:val="1"/>
          <w:wAfter w:w="26" w:type="dxa"/>
          <w:trHeight w:val="477"/>
        </w:trPr>
        <w:tc>
          <w:tcPr>
            <w:tcW w:w="3576" w:type="dxa"/>
            <w:gridSpan w:val="3"/>
            <w:tcBorders>
              <w:right w:val="single" w:sz="4" w:space="0" w:color="auto"/>
            </w:tcBorders>
          </w:tcPr>
          <w:p w:rsidR="00644FD9" w:rsidRPr="007A663F" w:rsidRDefault="00644FD9" w:rsidP="004B2609">
            <w:pPr>
              <w:pStyle w:val="TableParagraph"/>
              <w:spacing w:line="275" w:lineRule="exact"/>
              <w:rPr>
                <w:b/>
                <w:sz w:val="24"/>
                <w:szCs w:val="24"/>
              </w:rPr>
            </w:pPr>
            <w:r w:rsidRPr="007A663F">
              <w:rPr>
                <w:b/>
                <w:sz w:val="24"/>
                <w:szCs w:val="24"/>
              </w:rPr>
              <w:lastRenderedPageBreak/>
              <w:t>Виды</w:t>
            </w:r>
            <w:r w:rsidRPr="007A663F">
              <w:rPr>
                <w:b/>
                <w:spacing w:val="-3"/>
                <w:sz w:val="24"/>
                <w:szCs w:val="24"/>
              </w:rPr>
              <w:t xml:space="preserve"> </w:t>
            </w:r>
            <w:r w:rsidRPr="007A663F">
              <w:rPr>
                <w:b/>
                <w:sz w:val="24"/>
                <w:szCs w:val="24"/>
              </w:rPr>
              <w:t>деятельности</w:t>
            </w:r>
          </w:p>
        </w:tc>
        <w:tc>
          <w:tcPr>
            <w:tcW w:w="11459" w:type="dxa"/>
            <w:gridSpan w:val="11"/>
            <w:tcBorders>
              <w:left w:val="single" w:sz="4" w:space="0" w:color="auto"/>
            </w:tcBorders>
          </w:tcPr>
          <w:p w:rsidR="00644FD9" w:rsidRPr="007A663F" w:rsidRDefault="00644FD9" w:rsidP="004B2609">
            <w:pPr>
              <w:pStyle w:val="TableParagraph"/>
              <w:spacing w:line="275" w:lineRule="exact"/>
              <w:rPr>
                <w:b/>
                <w:sz w:val="24"/>
                <w:szCs w:val="24"/>
              </w:rPr>
            </w:pPr>
            <w:r w:rsidRPr="007A663F">
              <w:rPr>
                <w:b/>
                <w:sz w:val="24"/>
                <w:szCs w:val="24"/>
              </w:rPr>
              <w:t>Формы</w:t>
            </w:r>
            <w:r w:rsidRPr="007A663F">
              <w:rPr>
                <w:b/>
                <w:spacing w:val="-3"/>
                <w:sz w:val="24"/>
                <w:szCs w:val="24"/>
              </w:rPr>
              <w:t xml:space="preserve"> </w:t>
            </w:r>
            <w:r w:rsidRPr="007A663F">
              <w:rPr>
                <w:b/>
                <w:sz w:val="24"/>
                <w:szCs w:val="24"/>
              </w:rPr>
              <w:t>организации</w:t>
            </w:r>
            <w:r w:rsidRPr="007A663F">
              <w:rPr>
                <w:b/>
                <w:spacing w:val="-1"/>
                <w:sz w:val="24"/>
                <w:szCs w:val="24"/>
              </w:rPr>
              <w:t xml:space="preserve"> </w:t>
            </w:r>
            <w:r w:rsidRPr="007A663F">
              <w:rPr>
                <w:b/>
                <w:sz w:val="24"/>
                <w:szCs w:val="24"/>
              </w:rPr>
              <w:t>деятельности</w:t>
            </w:r>
          </w:p>
        </w:tc>
      </w:tr>
      <w:tr w:rsidR="00644FD9" w:rsidRPr="007A663F" w:rsidTr="00CB6DD3">
        <w:trPr>
          <w:gridAfter w:val="1"/>
          <w:wAfter w:w="26" w:type="dxa"/>
          <w:trHeight w:val="1876"/>
        </w:trPr>
        <w:tc>
          <w:tcPr>
            <w:tcW w:w="3576" w:type="dxa"/>
            <w:gridSpan w:val="3"/>
          </w:tcPr>
          <w:p w:rsidR="00644FD9" w:rsidRPr="007A663F" w:rsidRDefault="00644FD9" w:rsidP="004B2609">
            <w:pPr>
              <w:pStyle w:val="TableParagraph"/>
              <w:spacing w:line="242" w:lineRule="auto"/>
              <w:ind w:right="204"/>
              <w:rPr>
                <w:b/>
                <w:sz w:val="24"/>
                <w:szCs w:val="24"/>
              </w:rPr>
            </w:pPr>
            <w:r w:rsidRPr="007A663F">
              <w:rPr>
                <w:b/>
                <w:sz w:val="24"/>
                <w:szCs w:val="24"/>
              </w:rPr>
              <w:t>Непосредственно</w:t>
            </w:r>
            <w:r w:rsidRPr="007A663F">
              <w:rPr>
                <w:b/>
                <w:spacing w:val="1"/>
                <w:sz w:val="24"/>
                <w:szCs w:val="24"/>
              </w:rPr>
              <w:t xml:space="preserve"> </w:t>
            </w:r>
            <w:r w:rsidRPr="007A663F">
              <w:rPr>
                <w:b/>
                <w:sz w:val="24"/>
                <w:szCs w:val="24"/>
              </w:rPr>
              <w:t>образовательная</w:t>
            </w:r>
            <w:r w:rsidRPr="007A663F">
              <w:rPr>
                <w:b/>
                <w:spacing w:val="-14"/>
                <w:sz w:val="24"/>
                <w:szCs w:val="24"/>
              </w:rPr>
              <w:t xml:space="preserve"> </w:t>
            </w:r>
            <w:r w:rsidRPr="007A663F">
              <w:rPr>
                <w:b/>
                <w:sz w:val="24"/>
                <w:szCs w:val="24"/>
              </w:rPr>
              <w:t>деятельность</w:t>
            </w:r>
          </w:p>
        </w:tc>
        <w:tc>
          <w:tcPr>
            <w:tcW w:w="11459" w:type="dxa"/>
            <w:gridSpan w:val="11"/>
          </w:tcPr>
          <w:p w:rsidR="00644FD9" w:rsidRPr="003A20DF" w:rsidRDefault="00644FD9" w:rsidP="00007115">
            <w:pPr>
              <w:pStyle w:val="ab"/>
              <w:numPr>
                <w:ilvl w:val="0"/>
                <w:numId w:val="112"/>
              </w:numPr>
              <w:rPr>
                <w:rFonts w:ascii="Times New Roman" w:hAnsi="Times New Roman" w:cs="Times New Roman"/>
                <w:sz w:val="24"/>
                <w:szCs w:val="24"/>
              </w:rPr>
            </w:pPr>
            <w:r w:rsidRPr="003A20DF">
              <w:rPr>
                <w:rFonts w:ascii="Times New Roman" w:hAnsi="Times New Roman" w:cs="Times New Roman"/>
                <w:sz w:val="24"/>
                <w:szCs w:val="24"/>
              </w:rPr>
              <w:t>Элементарные</w:t>
            </w:r>
            <w:r w:rsidRPr="003A20DF">
              <w:rPr>
                <w:rFonts w:ascii="Times New Roman" w:hAnsi="Times New Roman" w:cs="Times New Roman"/>
                <w:spacing w:val="-5"/>
                <w:sz w:val="24"/>
                <w:szCs w:val="24"/>
              </w:rPr>
              <w:t xml:space="preserve"> </w:t>
            </w:r>
            <w:r w:rsidRPr="003A20DF">
              <w:rPr>
                <w:rFonts w:ascii="Times New Roman" w:hAnsi="Times New Roman" w:cs="Times New Roman"/>
                <w:sz w:val="24"/>
                <w:szCs w:val="24"/>
              </w:rPr>
              <w:t>опыты.</w:t>
            </w:r>
          </w:p>
          <w:p w:rsidR="00644FD9" w:rsidRPr="003A20DF" w:rsidRDefault="00644FD9" w:rsidP="00007115">
            <w:pPr>
              <w:pStyle w:val="ab"/>
              <w:numPr>
                <w:ilvl w:val="0"/>
                <w:numId w:val="112"/>
              </w:numPr>
              <w:rPr>
                <w:rFonts w:ascii="Times New Roman" w:hAnsi="Times New Roman" w:cs="Times New Roman"/>
                <w:sz w:val="24"/>
                <w:szCs w:val="24"/>
              </w:rPr>
            </w:pPr>
            <w:r w:rsidRPr="003A20DF">
              <w:rPr>
                <w:rFonts w:ascii="Times New Roman" w:hAnsi="Times New Roman" w:cs="Times New Roman"/>
                <w:sz w:val="24"/>
                <w:szCs w:val="24"/>
              </w:rPr>
              <w:t>Рассматривание</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и</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сравнение</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предметных</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и</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сюжетных</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картинок,</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иллюстраций</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к</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знакомым</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сказкам</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и</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потешкам,</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игрушек,</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эстетически</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привлекательных</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предметов</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(деревьев,</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цветов,</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предметов</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быта</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и</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пр.),</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произведений</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искусства</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(народного,</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декоративно-прикладного, изобразительного).</w:t>
            </w:r>
          </w:p>
          <w:p w:rsidR="00644FD9" w:rsidRPr="003A20DF" w:rsidRDefault="00644FD9" w:rsidP="00007115">
            <w:pPr>
              <w:pStyle w:val="ab"/>
              <w:numPr>
                <w:ilvl w:val="0"/>
                <w:numId w:val="112"/>
              </w:numPr>
              <w:rPr>
                <w:rFonts w:ascii="Times New Roman" w:hAnsi="Times New Roman" w:cs="Times New Roman"/>
                <w:sz w:val="24"/>
                <w:szCs w:val="24"/>
              </w:rPr>
            </w:pPr>
            <w:r w:rsidRPr="003A20DF">
              <w:rPr>
                <w:rFonts w:ascii="Times New Roman" w:hAnsi="Times New Roman" w:cs="Times New Roman"/>
                <w:sz w:val="24"/>
                <w:szCs w:val="24"/>
              </w:rPr>
              <w:t>Дидактические</w:t>
            </w:r>
            <w:r w:rsidRPr="003A20DF">
              <w:rPr>
                <w:rFonts w:ascii="Times New Roman" w:hAnsi="Times New Roman" w:cs="Times New Roman"/>
                <w:spacing w:val="-5"/>
                <w:sz w:val="24"/>
                <w:szCs w:val="24"/>
              </w:rPr>
              <w:t xml:space="preserve"> </w:t>
            </w:r>
            <w:r w:rsidRPr="003A20DF">
              <w:rPr>
                <w:rFonts w:ascii="Times New Roman" w:hAnsi="Times New Roman" w:cs="Times New Roman"/>
                <w:sz w:val="24"/>
                <w:szCs w:val="24"/>
              </w:rPr>
              <w:t>игры.</w:t>
            </w:r>
          </w:p>
          <w:p w:rsidR="00644FD9" w:rsidRPr="003A20DF" w:rsidRDefault="00644FD9" w:rsidP="00007115">
            <w:pPr>
              <w:pStyle w:val="ab"/>
              <w:numPr>
                <w:ilvl w:val="0"/>
                <w:numId w:val="112"/>
              </w:numPr>
              <w:rPr>
                <w:rFonts w:ascii="Times New Roman" w:hAnsi="Times New Roman" w:cs="Times New Roman"/>
                <w:sz w:val="24"/>
                <w:szCs w:val="24"/>
              </w:rPr>
            </w:pPr>
            <w:r w:rsidRPr="003A20DF">
              <w:rPr>
                <w:rFonts w:ascii="Times New Roman" w:hAnsi="Times New Roman" w:cs="Times New Roman"/>
                <w:sz w:val="24"/>
                <w:szCs w:val="24"/>
              </w:rPr>
              <w:t>Творческие</w:t>
            </w:r>
            <w:r w:rsidRPr="003A20DF">
              <w:rPr>
                <w:rFonts w:ascii="Times New Roman" w:hAnsi="Times New Roman" w:cs="Times New Roman"/>
                <w:spacing w:val="-5"/>
                <w:sz w:val="24"/>
                <w:szCs w:val="24"/>
              </w:rPr>
              <w:t xml:space="preserve"> </w:t>
            </w:r>
            <w:r w:rsidRPr="003A20DF">
              <w:rPr>
                <w:rFonts w:ascii="Times New Roman" w:hAnsi="Times New Roman" w:cs="Times New Roman"/>
                <w:sz w:val="24"/>
                <w:szCs w:val="24"/>
              </w:rPr>
              <w:t>игры</w:t>
            </w:r>
            <w:r w:rsidRPr="003A20DF">
              <w:rPr>
                <w:rFonts w:ascii="Times New Roman" w:hAnsi="Times New Roman" w:cs="Times New Roman"/>
                <w:spacing w:val="-4"/>
                <w:sz w:val="24"/>
                <w:szCs w:val="24"/>
              </w:rPr>
              <w:t xml:space="preserve"> </w:t>
            </w:r>
            <w:r w:rsidRPr="003A20DF">
              <w:rPr>
                <w:rFonts w:ascii="Times New Roman" w:hAnsi="Times New Roman" w:cs="Times New Roman"/>
                <w:sz w:val="24"/>
                <w:szCs w:val="24"/>
              </w:rPr>
              <w:t>(конструктивные,</w:t>
            </w:r>
            <w:r w:rsidRPr="003A20DF">
              <w:rPr>
                <w:rFonts w:ascii="Times New Roman" w:hAnsi="Times New Roman" w:cs="Times New Roman"/>
                <w:spacing w:val="-4"/>
                <w:sz w:val="24"/>
                <w:szCs w:val="24"/>
              </w:rPr>
              <w:t xml:space="preserve"> </w:t>
            </w:r>
            <w:r w:rsidRPr="003A20DF">
              <w:rPr>
                <w:rFonts w:ascii="Times New Roman" w:hAnsi="Times New Roman" w:cs="Times New Roman"/>
                <w:sz w:val="24"/>
                <w:szCs w:val="24"/>
              </w:rPr>
              <w:t>музыкальные</w:t>
            </w:r>
            <w:r w:rsidRPr="003A20DF">
              <w:rPr>
                <w:rFonts w:ascii="Times New Roman" w:hAnsi="Times New Roman" w:cs="Times New Roman"/>
                <w:spacing w:val="-5"/>
                <w:sz w:val="24"/>
                <w:szCs w:val="24"/>
              </w:rPr>
              <w:t xml:space="preserve"> </w:t>
            </w:r>
            <w:r w:rsidRPr="003A20DF">
              <w:rPr>
                <w:rFonts w:ascii="Times New Roman" w:hAnsi="Times New Roman" w:cs="Times New Roman"/>
                <w:sz w:val="24"/>
                <w:szCs w:val="24"/>
              </w:rPr>
              <w:t>и</w:t>
            </w:r>
            <w:r w:rsidRPr="003A20DF">
              <w:rPr>
                <w:rFonts w:ascii="Times New Roman" w:hAnsi="Times New Roman" w:cs="Times New Roman"/>
                <w:spacing w:val="-3"/>
                <w:sz w:val="24"/>
                <w:szCs w:val="24"/>
              </w:rPr>
              <w:t xml:space="preserve"> </w:t>
            </w:r>
            <w:r w:rsidRPr="003A20DF">
              <w:rPr>
                <w:rFonts w:ascii="Times New Roman" w:hAnsi="Times New Roman" w:cs="Times New Roman"/>
                <w:sz w:val="24"/>
                <w:szCs w:val="24"/>
              </w:rPr>
              <w:t>др.).</w:t>
            </w:r>
            <w:r w:rsidRPr="003A20DF">
              <w:rPr>
                <w:rFonts w:ascii="Times New Roman" w:hAnsi="Times New Roman" w:cs="Times New Roman"/>
                <w:spacing w:val="-57"/>
                <w:sz w:val="24"/>
                <w:szCs w:val="24"/>
              </w:rPr>
              <w:t xml:space="preserve"> </w:t>
            </w:r>
            <w:r w:rsidRPr="003A20DF">
              <w:rPr>
                <w:rFonts w:ascii="Times New Roman" w:hAnsi="Times New Roman" w:cs="Times New Roman"/>
                <w:sz w:val="24"/>
                <w:szCs w:val="24"/>
              </w:rPr>
              <w:t>Подвижные</w:t>
            </w:r>
            <w:r w:rsidRPr="003A20DF">
              <w:rPr>
                <w:rFonts w:ascii="Times New Roman" w:hAnsi="Times New Roman" w:cs="Times New Roman"/>
                <w:spacing w:val="-3"/>
                <w:sz w:val="24"/>
                <w:szCs w:val="24"/>
              </w:rPr>
              <w:t xml:space="preserve"> </w:t>
            </w:r>
            <w:r w:rsidRPr="003A20DF">
              <w:rPr>
                <w:rFonts w:ascii="Times New Roman" w:hAnsi="Times New Roman" w:cs="Times New Roman"/>
                <w:sz w:val="24"/>
                <w:szCs w:val="24"/>
              </w:rPr>
              <w:t>игры.</w:t>
            </w:r>
          </w:p>
        </w:tc>
      </w:tr>
      <w:tr w:rsidR="00644FD9" w:rsidRPr="007A663F" w:rsidTr="00CB6DD3">
        <w:trPr>
          <w:gridAfter w:val="1"/>
          <w:wAfter w:w="26" w:type="dxa"/>
          <w:trHeight w:val="826"/>
        </w:trPr>
        <w:tc>
          <w:tcPr>
            <w:tcW w:w="3576" w:type="dxa"/>
            <w:gridSpan w:val="3"/>
            <w:vMerge w:val="restart"/>
          </w:tcPr>
          <w:p w:rsidR="00644FD9" w:rsidRPr="007A663F" w:rsidRDefault="00644FD9" w:rsidP="004B2609">
            <w:pPr>
              <w:pStyle w:val="TableParagraph"/>
              <w:ind w:left="0"/>
              <w:rPr>
                <w:sz w:val="24"/>
                <w:szCs w:val="24"/>
              </w:rPr>
            </w:pPr>
          </w:p>
        </w:tc>
        <w:tc>
          <w:tcPr>
            <w:tcW w:w="11459" w:type="dxa"/>
            <w:gridSpan w:val="11"/>
          </w:tcPr>
          <w:p w:rsidR="00644FD9" w:rsidRPr="003A20DF" w:rsidRDefault="00644FD9" w:rsidP="00007115">
            <w:pPr>
              <w:pStyle w:val="ab"/>
              <w:numPr>
                <w:ilvl w:val="0"/>
                <w:numId w:val="112"/>
              </w:numPr>
              <w:rPr>
                <w:rFonts w:ascii="Times New Roman" w:hAnsi="Times New Roman" w:cs="Times New Roman"/>
                <w:sz w:val="24"/>
                <w:szCs w:val="24"/>
              </w:rPr>
            </w:pPr>
            <w:r w:rsidRPr="003A20DF">
              <w:rPr>
                <w:rFonts w:ascii="Times New Roman" w:hAnsi="Times New Roman" w:cs="Times New Roman"/>
                <w:sz w:val="24"/>
                <w:szCs w:val="24"/>
              </w:rPr>
              <w:t>Практические</w:t>
            </w:r>
            <w:r w:rsidRPr="003A20DF">
              <w:rPr>
                <w:rFonts w:ascii="Times New Roman" w:hAnsi="Times New Roman" w:cs="Times New Roman"/>
                <w:spacing w:val="-4"/>
                <w:sz w:val="24"/>
                <w:szCs w:val="24"/>
              </w:rPr>
              <w:t xml:space="preserve"> </w:t>
            </w:r>
            <w:r w:rsidRPr="003A20DF">
              <w:rPr>
                <w:rFonts w:ascii="Times New Roman" w:hAnsi="Times New Roman" w:cs="Times New Roman"/>
                <w:sz w:val="24"/>
                <w:szCs w:val="24"/>
              </w:rPr>
              <w:t>действия</w:t>
            </w:r>
            <w:r w:rsidRPr="003A20DF">
              <w:rPr>
                <w:rFonts w:ascii="Times New Roman" w:hAnsi="Times New Roman" w:cs="Times New Roman"/>
                <w:spacing w:val="-3"/>
                <w:sz w:val="24"/>
                <w:szCs w:val="24"/>
              </w:rPr>
              <w:t xml:space="preserve"> </w:t>
            </w:r>
            <w:r w:rsidRPr="003A20DF">
              <w:rPr>
                <w:rFonts w:ascii="Times New Roman" w:hAnsi="Times New Roman" w:cs="Times New Roman"/>
                <w:sz w:val="24"/>
                <w:szCs w:val="24"/>
              </w:rPr>
              <w:t>с</w:t>
            </w:r>
            <w:r w:rsidRPr="003A20DF">
              <w:rPr>
                <w:rFonts w:ascii="Times New Roman" w:hAnsi="Times New Roman" w:cs="Times New Roman"/>
                <w:spacing w:val="-3"/>
                <w:sz w:val="24"/>
                <w:szCs w:val="24"/>
              </w:rPr>
              <w:t xml:space="preserve"> </w:t>
            </w:r>
            <w:r w:rsidRPr="003A20DF">
              <w:rPr>
                <w:rFonts w:ascii="Times New Roman" w:hAnsi="Times New Roman" w:cs="Times New Roman"/>
                <w:sz w:val="24"/>
                <w:szCs w:val="24"/>
              </w:rPr>
              <w:t>предметами.</w:t>
            </w:r>
          </w:p>
          <w:p w:rsidR="00644FD9" w:rsidRPr="003A20DF" w:rsidRDefault="00644FD9" w:rsidP="00007115">
            <w:pPr>
              <w:pStyle w:val="ab"/>
              <w:numPr>
                <w:ilvl w:val="0"/>
                <w:numId w:val="112"/>
              </w:numPr>
              <w:rPr>
                <w:rFonts w:ascii="Times New Roman" w:hAnsi="Times New Roman" w:cs="Times New Roman"/>
                <w:sz w:val="24"/>
                <w:szCs w:val="24"/>
              </w:rPr>
            </w:pPr>
            <w:r w:rsidRPr="003A20DF">
              <w:rPr>
                <w:rFonts w:ascii="Times New Roman" w:hAnsi="Times New Roman" w:cs="Times New Roman"/>
                <w:sz w:val="24"/>
                <w:szCs w:val="24"/>
              </w:rPr>
              <w:t>Чтение</w:t>
            </w:r>
            <w:r w:rsidRPr="003A20DF">
              <w:rPr>
                <w:rFonts w:ascii="Times New Roman" w:hAnsi="Times New Roman" w:cs="Times New Roman"/>
                <w:spacing w:val="-6"/>
                <w:sz w:val="24"/>
                <w:szCs w:val="24"/>
              </w:rPr>
              <w:t xml:space="preserve"> </w:t>
            </w:r>
            <w:r w:rsidRPr="003A20DF">
              <w:rPr>
                <w:rFonts w:ascii="Times New Roman" w:hAnsi="Times New Roman" w:cs="Times New Roman"/>
                <w:sz w:val="24"/>
                <w:szCs w:val="24"/>
              </w:rPr>
              <w:t>художественной</w:t>
            </w:r>
            <w:r w:rsidRPr="003A20DF">
              <w:rPr>
                <w:rFonts w:ascii="Times New Roman" w:hAnsi="Times New Roman" w:cs="Times New Roman"/>
                <w:spacing w:val="-4"/>
                <w:sz w:val="24"/>
                <w:szCs w:val="24"/>
              </w:rPr>
              <w:t xml:space="preserve"> </w:t>
            </w:r>
            <w:r w:rsidRPr="003A20DF">
              <w:rPr>
                <w:rFonts w:ascii="Times New Roman" w:hAnsi="Times New Roman" w:cs="Times New Roman"/>
                <w:sz w:val="24"/>
                <w:szCs w:val="24"/>
              </w:rPr>
              <w:t>и</w:t>
            </w:r>
            <w:r w:rsidRPr="003A20DF">
              <w:rPr>
                <w:rFonts w:ascii="Times New Roman" w:hAnsi="Times New Roman" w:cs="Times New Roman"/>
                <w:spacing w:val="-4"/>
                <w:sz w:val="24"/>
                <w:szCs w:val="24"/>
              </w:rPr>
              <w:t xml:space="preserve"> </w:t>
            </w:r>
            <w:r w:rsidRPr="003A20DF">
              <w:rPr>
                <w:rFonts w:ascii="Times New Roman" w:hAnsi="Times New Roman" w:cs="Times New Roman"/>
                <w:sz w:val="24"/>
                <w:szCs w:val="24"/>
              </w:rPr>
              <w:t>природоведческой</w:t>
            </w:r>
            <w:r w:rsidRPr="003A20DF">
              <w:rPr>
                <w:rFonts w:ascii="Times New Roman" w:hAnsi="Times New Roman" w:cs="Times New Roman"/>
                <w:spacing w:val="-4"/>
                <w:sz w:val="24"/>
                <w:szCs w:val="24"/>
              </w:rPr>
              <w:t xml:space="preserve"> </w:t>
            </w:r>
            <w:r w:rsidRPr="003A20DF">
              <w:rPr>
                <w:rFonts w:ascii="Times New Roman" w:hAnsi="Times New Roman" w:cs="Times New Roman"/>
                <w:sz w:val="24"/>
                <w:szCs w:val="24"/>
              </w:rPr>
              <w:t>литературы.</w:t>
            </w:r>
            <w:r w:rsidRPr="003A20DF">
              <w:rPr>
                <w:rFonts w:ascii="Times New Roman" w:hAnsi="Times New Roman" w:cs="Times New Roman"/>
                <w:spacing w:val="-57"/>
                <w:sz w:val="24"/>
                <w:szCs w:val="24"/>
              </w:rPr>
              <w:t xml:space="preserve"> </w:t>
            </w:r>
            <w:r w:rsidRPr="003A20DF">
              <w:rPr>
                <w:rFonts w:ascii="Times New Roman" w:hAnsi="Times New Roman" w:cs="Times New Roman"/>
                <w:sz w:val="24"/>
                <w:szCs w:val="24"/>
              </w:rPr>
              <w:t>Наблюдения</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под руководством</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взрослого.</w:t>
            </w:r>
          </w:p>
        </w:tc>
      </w:tr>
      <w:tr w:rsidR="00644FD9" w:rsidRPr="007A663F" w:rsidTr="00CB6DD3">
        <w:trPr>
          <w:gridAfter w:val="1"/>
          <w:wAfter w:w="26" w:type="dxa"/>
          <w:trHeight w:val="952"/>
        </w:trPr>
        <w:tc>
          <w:tcPr>
            <w:tcW w:w="3576" w:type="dxa"/>
            <w:gridSpan w:val="3"/>
            <w:vMerge/>
            <w:tcBorders>
              <w:top w:val="nil"/>
            </w:tcBorders>
          </w:tcPr>
          <w:p w:rsidR="00644FD9" w:rsidRPr="007A663F" w:rsidRDefault="00644FD9" w:rsidP="004B2609">
            <w:pPr>
              <w:rPr>
                <w:sz w:val="24"/>
                <w:szCs w:val="24"/>
              </w:rPr>
            </w:pPr>
          </w:p>
        </w:tc>
        <w:tc>
          <w:tcPr>
            <w:tcW w:w="3060" w:type="dxa"/>
            <w:gridSpan w:val="4"/>
          </w:tcPr>
          <w:p w:rsidR="00644FD9" w:rsidRPr="007A663F" w:rsidRDefault="00644FD9" w:rsidP="004B2609">
            <w:pPr>
              <w:pStyle w:val="TableParagraph"/>
              <w:ind w:left="0"/>
              <w:rPr>
                <w:sz w:val="24"/>
                <w:szCs w:val="24"/>
              </w:rPr>
            </w:pPr>
          </w:p>
        </w:tc>
        <w:tc>
          <w:tcPr>
            <w:tcW w:w="8399" w:type="dxa"/>
            <w:gridSpan w:val="7"/>
          </w:tcPr>
          <w:p w:rsidR="00644FD9" w:rsidRPr="007A663F" w:rsidRDefault="00644FD9" w:rsidP="004B2609">
            <w:pPr>
              <w:pStyle w:val="TableParagraph"/>
              <w:spacing w:line="269" w:lineRule="exact"/>
              <w:ind w:left="10"/>
              <w:rPr>
                <w:sz w:val="24"/>
                <w:szCs w:val="24"/>
              </w:rPr>
            </w:pPr>
            <w:r w:rsidRPr="007A663F">
              <w:rPr>
                <w:sz w:val="24"/>
                <w:szCs w:val="24"/>
              </w:rPr>
              <w:t>Беседы.</w:t>
            </w:r>
          </w:p>
          <w:p w:rsidR="00644FD9" w:rsidRPr="007A663F" w:rsidRDefault="00644FD9" w:rsidP="004B2609">
            <w:pPr>
              <w:pStyle w:val="TableParagraph"/>
              <w:spacing w:before="199"/>
              <w:ind w:left="10"/>
              <w:rPr>
                <w:sz w:val="24"/>
                <w:szCs w:val="24"/>
              </w:rPr>
            </w:pPr>
            <w:r w:rsidRPr="007A663F">
              <w:rPr>
                <w:sz w:val="24"/>
                <w:szCs w:val="24"/>
              </w:rPr>
              <w:t>Просмотр</w:t>
            </w:r>
            <w:r w:rsidRPr="007A663F">
              <w:rPr>
                <w:spacing w:val="-3"/>
                <w:sz w:val="24"/>
                <w:szCs w:val="24"/>
              </w:rPr>
              <w:t xml:space="preserve"> </w:t>
            </w:r>
            <w:r w:rsidRPr="007A663F">
              <w:rPr>
                <w:sz w:val="24"/>
                <w:szCs w:val="24"/>
              </w:rPr>
              <w:t>и</w:t>
            </w:r>
            <w:r w:rsidRPr="007A663F">
              <w:rPr>
                <w:spacing w:val="-2"/>
                <w:sz w:val="24"/>
                <w:szCs w:val="24"/>
              </w:rPr>
              <w:t xml:space="preserve"> </w:t>
            </w:r>
            <w:r w:rsidRPr="007A663F">
              <w:rPr>
                <w:sz w:val="24"/>
                <w:szCs w:val="24"/>
              </w:rPr>
              <w:t>обсуждение</w:t>
            </w:r>
            <w:r w:rsidRPr="007A663F">
              <w:rPr>
                <w:spacing w:val="-3"/>
                <w:sz w:val="24"/>
                <w:szCs w:val="24"/>
              </w:rPr>
              <w:t xml:space="preserve"> </w:t>
            </w:r>
            <w:r w:rsidRPr="007A663F">
              <w:rPr>
                <w:sz w:val="24"/>
                <w:szCs w:val="24"/>
              </w:rPr>
              <w:t>мультфильмов.</w:t>
            </w:r>
          </w:p>
        </w:tc>
      </w:tr>
      <w:tr w:rsidR="00644FD9" w:rsidRPr="007A663F" w:rsidTr="00CB6DD3">
        <w:trPr>
          <w:gridAfter w:val="1"/>
          <w:wAfter w:w="26" w:type="dxa"/>
          <w:trHeight w:val="1422"/>
        </w:trPr>
        <w:tc>
          <w:tcPr>
            <w:tcW w:w="3576" w:type="dxa"/>
            <w:gridSpan w:val="3"/>
            <w:vMerge w:val="restart"/>
          </w:tcPr>
          <w:p w:rsidR="00644FD9" w:rsidRPr="007A663F" w:rsidRDefault="00644FD9" w:rsidP="004B2609">
            <w:pPr>
              <w:pStyle w:val="TableParagraph"/>
              <w:ind w:right="-15"/>
              <w:jc w:val="both"/>
              <w:rPr>
                <w:b/>
                <w:sz w:val="24"/>
                <w:szCs w:val="24"/>
              </w:rPr>
            </w:pPr>
            <w:r w:rsidRPr="007A663F">
              <w:rPr>
                <w:b/>
                <w:sz w:val="24"/>
                <w:szCs w:val="24"/>
              </w:rPr>
              <w:t>Образовательная</w:t>
            </w:r>
            <w:r w:rsidRPr="007A663F">
              <w:rPr>
                <w:b/>
                <w:spacing w:val="1"/>
                <w:sz w:val="24"/>
                <w:szCs w:val="24"/>
              </w:rPr>
              <w:t xml:space="preserve"> </w:t>
            </w:r>
            <w:r w:rsidRPr="007A663F">
              <w:rPr>
                <w:b/>
                <w:sz w:val="24"/>
                <w:szCs w:val="24"/>
              </w:rPr>
              <w:t>деятельность,</w:t>
            </w:r>
            <w:r w:rsidRPr="007A663F">
              <w:rPr>
                <w:b/>
                <w:spacing w:val="-57"/>
                <w:sz w:val="24"/>
                <w:szCs w:val="24"/>
              </w:rPr>
              <w:t xml:space="preserve"> </w:t>
            </w:r>
            <w:r w:rsidRPr="007A663F">
              <w:rPr>
                <w:b/>
                <w:sz w:val="24"/>
                <w:szCs w:val="24"/>
              </w:rPr>
              <w:t>осуществляемая</w:t>
            </w:r>
            <w:r w:rsidRPr="007A663F">
              <w:rPr>
                <w:b/>
                <w:spacing w:val="1"/>
                <w:sz w:val="24"/>
                <w:szCs w:val="24"/>
              </w:rPr>
              <w:t xml:space="preserve"> </w:t>
            </w:r>
            <w:r w:rsidRPr="007A663F">
              <w:rPr>
                <w:b/>
                <w:sz w:val="24"/>
                <w:szCs w:val="24"/>
              </w:rPr>
              <w:t>в</w:t>
            </w:r>
            <w:r w:rsidRPr="007A663F">
              <w:rPr>
                <w:b/>
                <w:spacing w:val="1"/>
                <w:sz w:val="24"/>
                <w:szCs w:val="24"/>
              </w:rPr>
              <w:t xml:space="preserve"> </w:t>
            </w:r>
            <w:r w:rsidRPr="007A663F">
              <w:rPr>
                <w:b/>
                <w:sz w:val="24"/>
                <w:szCs w:val="24"/>
              </w:rPr>
              <w:t>ходе</w:t>
            </w:r>
            <w:r w:rsidRPr="007A663F">
              <w:rPr>
                <w:b/>
                <w:spacing w:val="1"/>
                <w:sz w:val="24"/>
                <w:szCs w:val="24"/>
              </w:rPr>
              <w:t xml:space="preserve"> </w:t>
            </w:r>
            <w:r w:rsidRPr="007A663F">
              <w:rPr>
                <w:b/>
                <w:sz w:val="24"/>
                <w:szCs w:val="24"/>
              </w:rPr>
              <w:t>режимных</w:t>
            </w:r>
            <w:r w:rsidRPr="007A663F">
              <w:rPr>
                <w:b/>
                <w:spacing w:val="-1"/>
                <w:sz w:val="24"/>
                <w:szCs w:val="24"/>
              </w:rPr>
              <w:t xml:space="preserve"> </w:t>
            </w:r>
            <w:r w:rsidRPr="007A663F">
              <w:rPr>
                <w:b/>
                <w:sz w:val="24"/>
                <w:szCs w:val="24"/>
              </w:rPr>
              <w:t>моментов</w:t>
            </w:r>
          </w:p>
        </w:tc>
        <w:tc>
          <w:tcPr>
            <w:tcW w:w="11459" w:type="dxa"/>
            <w:gridSpan w:val="11"/>
          </w:tcPr>
          <w:p w:rsidR="00644FD9" w:rsidRPr="003A20DF" w:rsidRDefault="00644FD9" w:rsidP="00007115">
            <w:pPr>
              <w:pStyle w:val="ab"/>
              <w:numPr>
                <w:ilvl w:val="0"/>
                <w:numId w:val="113"/>
              </w:numPr>
              <w:rPr>
                <w:rFonts w:ascii="Times New Roman" w:hAnsi="Times New Roman" w:cs="Times New Roman"/>
                <w:sz w:val="24"/>
                <w:szCs w:val="24"/>
              </w:rPr>
            </w:pPr>
            <w:r w:rsidRPr="003A20DF">
              <w:rPr>
                <w:rFonts w:ascii="Times New Roman" w:hAnsi="Times New Roman" w:cs="Times New Roman"/>
                <w:sz w:val="24"/>
                <w:szCs w:val="24"/>
              </w:rPr>
              <w:t>Рассматривание</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и</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сравнение</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предметных</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и</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сюжетных</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картинок,</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иллюстраций</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к</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знакомым</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сказкам</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и</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потешкам,</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игрушек,</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эстетически</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привлекательных</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предметов</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(деревьев,</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цветов,</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предметов</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быта</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и</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пр.),</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произведений</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искусства</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(народного,</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декоративно-прикладного, изобразительного).</w:t>
            </w:r>
          </w:p>
          <w:p w:rsidR="00644FD9" w:rsidRPr="003A20DF" w:rsidRDefault="00644FD9" w:rsidP="00007115">
            <w:pPr>
              <w:pStyle w:val="ab"/>
              <w:numPr>
                <w:ilvl w:val="0"/>
                <w:numId w:val="113"/>
              </w:numPr>
              <w:rPr>
                <w:rFonts w:ascii="Times New Roman" w:hAnsi="Times New Roman" w:cs="Times New Roman"/>
                <w:sz w:val="24"/>
                <w:szCs w:val="24"/>
              </w:rPr>
            </w:pPr>
            <w:r w:rsidRPr="003A20DF">
              <w:rPr>
                <w:rFonts w:ascii="Times New Roman" w:hAnsi="Times New Roman" w:cs="Times New Roman"/>
                <w:sz w:val="24"/>
                <w:szCs w:val="24"/>
              </w:rPr>
              <w:t>Дидактические игры (конструктивные, музыкальные и др.).</w:t>
            </w:r>
            <w:r w:rsidRPr="003A20DF">
              <w:rPr>
                <w:rFonts w:ascii="Times New Roman" w:hAnsi="Times New Roman" w:cs="Times New Roman"/>
                <w:spacing w:val="-58"/>
                <w:sz w:val="24"/>
                <w:szCs w:val="24"/>
              </w:rPr>
              <w:t xml:space="preserve"> </w:t>
            </w:r>
            <w:r w:rsidRPr="003A20DF">
              <w:rPr>
                <w:rFonts w:ascii="Times New Roman" w:hAnsi="Times New Roman" w:cs="Times New Roman"/>
                <w:sz w:val="24"/>
                <w:szCs w:val="24"/>
              </w:rPr>
              <w:t>Творческие</w:t>
            </w:r>
            <w:r w:rsidRPr="003A20DF">
              <w:rPr>
                <w:rFonts w:ascii="Times New Roman" w:hAnsi="Times New Roman" w:cs="Times New Roman"/>
                <w:spacing w:val="-2"/>
                <w:sz w:val="24"/>
                <w:szCs w:val="24"/>
              </w:rPr>
              <w:t xml:space="preserve"> </w:t>
            </w:r>
            <w:r w:rsidRPr="003A20DF">
              <w:rPr>
                <w:rFonts w:ascii="Times New Roman" w:hAnsi="Times New Roman" w:cs="Times New Roman"/>
                <w:sz w:val="24"/>
                <w:szCs w:val="24"/>
              </w:rPr>
              <w:t>игры.</w:t>
            </w:r>
          </w:p>
          <w:p w:rsidR="00644FD9" w:rsidRPr="007A663F" w:rsidRDefault="00644FD9" w:rsidP="00007115">
            <w:pPr>
              <w:pStyle w:val="ab"/>
              <w:numPr>
                <w:ilvl w:val="0"/>
                <w:numId w:val="113"/>
              </w:numPr>
            </w:pPr>
            <w:r w:rsidRPr="003A20DF">
              <w:rPr>
                <w:rFonts w:ascii="Times New Roman" w:hAnsi="Times New Roman" w:cs="Times New Roman"/>
                <w:sz w:val="24"/>
                <w:szCs w:val="24"/>
              </w:rPr>
              <w:t>Практические</w:t>
            </w:r>
            <w:r w:rsidRPr="003A20DF">
              <w:rPr>
                <w:rFonts w:ascii="Times New Roman" w:hAnsi="Times New Roman" w:cs="Times New Roman"/>
                <w:spacing w:val="-4"/>
                <w:sz w:val="24"/>
                <w:szCs w:val="24"/>
              </w:rPr>
              <w:t xml:space="preserve"> </w:t>
            </w:r>
            <w:r w:rsidRPr="003A20DF">
              <w:rPr>
                <w:rFonts w:ascii="Times New Roman" w:hAnsi="Times New Roman" w:cs="Times New Roman"/>
                <w:sz w:val="24"/>
                <w:szCs w:val="24"/>
              </w:rPr>
              <w:t>действия</w:t>
            </w:r>
            <w:r w:rsidRPr="003A20DF">
              <w:rPr>
                <w:rFonts w:ascii="Times New Roman" w:hAnsi="Times New Roman" w:cs="Times New Roman"/>
                <w:spacing w:val="-2"/>
                <w:sz w:val="24"/>
                <w:szCs w:val="24"/>
              </w:rPr>
              <w:t xml:space="preserve"> </w:t>
            </w:r>
            <w:r w:rsidRPr="003A20DF">
              <w:rPr>
                <w:rFonts w:ascii="Times New Roman" w:hAnsi="Times New Roman" w:cs="Times New Roman"/>
                <w:sz w:val="24"/>
                <w:szCs w:val="24"/>
              </w:rPr>
              <w:t>с</w:t>
            </w:r>
            <w:r w:rsidRPr="003A20DF">
              <w:rPr>
                <w:rFonts w:ascii="Times New Roman" w:hAnsi="Times New Roman" w:cs="Times New Roman"/>
                <w:spacing w:val="-3"/>
                <w:sz w:val="24"/>
                <w:szCs w:val="24"/>
              </w:rPr>
              <w:t xml:space="preserve"> </w:t>
            </w:r>
            <w:r w:rsidRPr="003A20DF">
              <w:rPr>
                <w:rFonts w:ascii="Times New Roman" w:hAnsi="Times New Roman" w:cs="Times New Roman"/>
                <w:sz w:val="24"/>
                <w:szCs w:val="24"/>
              </w:rPr>
              <w:t>картинками</w:t>
            </w:r>
            <w:r w:rsidRPr="003A20DF">
              <w:rPr>
                <w:rFonts w:ascii="Times New Roman" w:hAnsi="Times New Roman" w:cs="Times New Roman"/>
                <w:spacing w:val="-4"/>
                <w:sz w:val="24"/>
                <w:szCs w:val="24"/>
              </w:rPr>
              <w:t xml:space="preserve"> </w:t>
            </w:r>
            <w:r w:rsidRPr="003A20DF">
              <w:rPr>
                <w:rFonts w:ascii="Times New Roman" w:hAnsi="Times New Roman" w:cs="Times New Roman"/>
                <w:sz w:val="24"/>
                <w:szCs w:val="24"/>
              </w:rPr>
              <w:t>и</w:t>
            </w:r>
            <w:r w:rsidRPr="003A20DF">
              <w:rPr>
                <w:rFonts w:ascii="Times New Roman" w:hAnsi="Times New Roman" w:cs="Times New Roman"/>
                <w:spacing w:val="-2"/>
                <w:sz w:val="24"/>
                <w:szCs w:val="24"/>
              </w:rPr>
              <w:t xml:space="preserve"> </w:t>
            </w:r>
            <w:r w:rsidRPr="003A20DF">
              <w:rPr>
                <w:rFonts w:ascii="Times New Roman" w:hAnsi="Times New Roman" w:cs="Times New Roman"/>
                <w:sz w:val="24"/>
                <w:szCs w:val="24"/>
              </w:rPr>
              <w:t>предметами.</w:t>
            </w:r>
          </w:p>
        </w:tc>
      </w:tr>
      <w:tr w:rsidR="00644FD9" w:rsidRPr="007A663F" w:rsidTr="00CB6DD3">
        <w:trPr>
          <w:gridAfter w:val="1"/>
          <w:wAfter w:w="26" w:type="dxa"/>
          <w:trHeight w:val="1138"/>
        </w:trPr>
        <w:tc>
          <w:tcPr>
            <w:tcW w:w="3576" w:type="dxa"/>
            <w:gridSpan w:val="3"/>
            <w:vMerge/>
            <w:tcBorders>
              <w:top w:val="nil"/>
            </w:tcBorders>
          </w:tcPr>
          <w:p w:rsidR="00644FD9" w:rsidRPr="007A663F" w:rsidRDefault="00644FD9" w:rsidP="004B2609">
            <w:pPr>
              <w:rPr>
                <w:sz w:val="24"/>
                <w:szCs w:val="24"/>
              </w:rPr>
            </w:pPr>
          </w:p>
        </w:tc>
        <w:tc>
          <w:tcPr>
            <w:tcW w:w="3060" w:type="dxa"/>
            <w:gridSpan w:val="4"/>
          </w:tcPr>
          <w:p w:rsidR="00644FD9" w:rsidRPr="007A663F" w:rsidRDefault="00644FD9" w:rsidP="004B2609">
            <w:pPr>
              <w:pStyle w:val="TableParagraph"/>
              <w:ind w:left="0"/>
              <w:rPr>
                <w:sz w:val="24"/>
                <w:szCs w:val="24"/>
              </w:rPr>
            </w:pPr>
          </w:p>
        </w:tc>
        <w:tc>
          <w:tcPr>
            <w:tcW w:w="8399" w:type="dxa"/>
            <w:gridSpan w:val="7"/>
          </w:tcPr>
          <w:p w:rsidR="003A20DF" w:rsidRDefault="00644FD9" w:rsidP="00007115">
            <w:pPr>
              <w:pStyle w:val="ab"/>
              <w:numPr>
                <w:ilvl w:val="0"/>
                <w:numId w:val="114"/>
              </w:numPr>
              <w:rPr>
                <w:rFonts w:ascii="Times New Roman" w:hAnsi="Times New Roman" w:cs="Times New Roman"/>
                <w:spacing w:val="-57"/>
                <w:sz w:val="24"/>
                <w:szCs w:val="24"/>
              </w:rPr>
            </w:pPr>
            <w:r w:rsidRPr="003A20DF">
              <w:rPr>
                <w:rFonts w:ascii="Times New Roman" w:hAnsi="Times New Roman" w:cs="Times New Roman"/>
                <w:sz w:val="24"/>
                <w:szCs w:val="24"/>
              </w:rPr>
              <w:t>Наблюдения под руководством взрослого</w:t>
            </w:r>
            <w:r w:rsidRPr="003A20DF">
              <w:rPr>
                <w:rFonts w:ascii="Times New Roman" w:hAnsi="Times New Roman" w:cs="Times New Roman"/>
                <w:spacing w:val="-57"/>
                <w:sz w:val="24"/>
                <w:szCs w:val="24"/>
              </w:rPr>
              <w:t xml:space="preserve"> </w:t>
            </w:r>
          </w:p>
          <w:p w:rsidR="00644FD9" w:rsidRPr="003A20DF" w:rsidRDefault="00644FD9" w:rsidP="00007115">
            <w:pPr>
              <w:pStyle w:val="ab"/>
              <w:numPr>
                <w:ilvl w:val="0"/>
                <w:numId w:val="114"/>
              </w:numPr>
              <w:rPr>
                <w:rFonts w:ascii="Times New Roman" w:hAnsi="Times New Roman" w:cs="Times New Roman"/>
                <w:sz w:val="24"/>
                <w:szCs w:val="24"/>
              </w:rPr>
            </w:pPr>
            <w:r w:rsidRPr="003A20DF">
              <w:rPr>
                <w:rFonts w:ascii="Times New Roman" w:hAnsi="Times New Roman" w:cs="Times New Roman"/>
                <w:sz w:val="24"/>
                <w:szCs w:val="24"/>
              </w:rPr>
              <w:t>Беседы</w:t>
            </w:r>
          </w:p>
          <w:p w:rsidR="003A20DF" w:rsidRDefault="00644FD9" w:rsidP="00007115">
            <w:pPr>
              <w:pStyle w:val="ab"/>
              <w:numPr>
                <w:ilvl w:val="0"/>
                <w:numId w:val="114"/>
              </w:numPr>
              <w:rPr>
                <w:rFonts w:ascii="Times New Roman" w:hAnsi="Times New Roman" w:cs="Times New Roman"/>
                <w:sz w:val="24"/>
                <w:szCs w:val="24"/>
              </w:rPr>
            </w:pPr>
            <w:r w:rsidRPr="003A20DF">
              <w:rPr>
                <w:rFonts w:ascii="Times New Roman" w:hAnsi="Times New Roman" w:cs="Times New Roman"/>
                <w:sz w:val="24"/>
                <w:szCs w:val="24"/>
              </w:rPr>
              <w:t>Просмотр и обсуждение мультфильмов</w:t>
            </w:r>
          </w:p>
          <w:p w:rsidR="00644FD9" w:rsidRPr="007A663F" w:rsidRDefault="00644FD9" w:rsidP="00007115">
            <w:pPr>
              <w:pStyle w:val="ab"/>
              <w:numPr>
                <w:ilvl w:val="0"/>
                <w:numId w:val="114"/>
              </w:numPr>
            </w:pPr>
            <w:r w:rsidRPr="003A20DF">
              <w:rPr>
                <w:rFonts w:ascii="Times New Roman" w:hAnsi="Times New Roman" w:cs="Times New Roman"/>
                <w:sz w:val="24"/>
                <w:szCs w:val="24"/>
              </w:rPr>
              <w:t>Чтение</w:t>
            </w:r>
            <w:r w:rsidRPr="003A20DF">
              <w:rPr>
                <w:rFonts w:ascii="Times New Roman" w:hAnsi="Times New Roman" w:cs="Times New Roman"/>
                <w:spacing w:val="-2"/>
                <w:sz w:val="24"/>
                <w:szCs w:val="24"/>
              </w:rPr>
              <w:t xml:space="preserve"> </w:t>
            </w:r>
            <w:r w:rsidRPr="003A20DF">
              <w:rPr>
                <w:rFonts w:ascii="Times New Roman" w:hAnsi="Times New Roman" w:cs="Times New Roman"/>
                <w:sz w:val="24"/>
                <w:szCs w:val="24"/>
              </w:rPr>
              <w:t>книг</w:t>
            </w:r>
          </w:p>
        </w:tc>
      </w:tr>
      <w:tr w:rsidR="00644FD9" w:rsidRPr="007A663F" w:rsidTr="00CB6DD3">
        <w:trPr>
          <w:gridAfter w:val="1"/>
          <w:wAfter w:w="26" w:type="dxa"/>
          <w:trHeight w:val="1857"/>
        </w:trPr>
        <w:tc>
          <w:tcPr>
            <w:tcW w:w="3576" w:type="dxa"/>
            <w:gridSpan w:val="3"/>
          </w:tcPr>
          <w:p w:rsidR="00644FD9" w:rsidRPr="007A663F" w:rsidRDefault="00644FD9" w:rsidP="004B2609">
            <w:pPr>
              <w:pStyle w:val="TableParagraph"/>
              <w:spacing w:line="242" w:lineRule="auto"/>
              <w:rPr>
                <w:b/>
                <w:sz w:val="24"/>
                <w:szCs w:val="24"/>
              </w:rPr>
            </w:pPr>
            <w:r w:rsidRPr="007A663F">
              <w:rPr>
                <w:b/>
                <w:sz w:val="24"/>
                <w:szCs w:val="24"/>
              </w:rPr>
              <w:t>Самостоятельная</w:t>
            </w:r>
            <w:r w:rsidRPr="007A663F">
              <w:rPr>
                <w:b/>
                <w:spacing w:val="1"/>
                <w:sz w:val="24"/>
                <w:szCs w:val="24"/>
              </w:rPr>
              <w:t xml:space="preserve"> </w:t>
            </w:r>
            <w:r w:rsidRPr="007A663F">
              <w:rPr>
                <w:b/>
                <w:sz w:val="24"/>
                <w:szCs w:val="24"/>
              </w:rPr>
              <w:t>деятельность</w:t>
            </w:r>
            <w:r w:rsidRPr="007A663F">
              <w:rPr>
                <w:b/>
                <w:spacing w:val="-57"/>
                <w:sz w:val="24"/>
                <w:szCs w:val="24"/>
              </w:rPr>
              <w:t xml:space="preserve"> </w:t>
            </w:r>
            <w:r w:rsidRPr="007A663F">
              <w:rPr>
                <w:b/>
                <w:sz w:val="24"/>
                <w:szCs w:val="24"/>
              </w:rPr>
              <w:t>детей</w:t>
            </w:r>
          </w:p>
        </w:tc>
        <w:tc>
          <w:tcPr>
            <w:tcW w:w="11459" w:type="dxa"/>
            <w:gridSpan w:val="11"/>
          </w:tcPr>
          <w:p w:rsidR="00644FD9" w:rsidRPr="007A663F" w:rsidRDefault="00644FD9" w:rsidP="004B2609">
            <w:pPr>
              <w:pStyle w:val="TableParagraph"/>
              <w:ind w:right="-15"/>
              <w:jc w:val="both"/>
              <w:rPr>
                <w:sz w:val="24"/>
                <w:szCs w:val="24"/>
              </w:rPr>
            </w:pPr>
            <w:r w:rsidRPr="007A663F">
              <w:rPr>
                <w:sz w:val="24"/>
                <w:szCs w:val="24"/>
              </w:rPr>
              <w:t>Рассматривание</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сравнение</w:t>
            </w:r>
            <w:r w:rsidRPr="007A663F">
              <w:rPr>
                <w:spacing w:val="1"/>
                <w:sz w:val="24"/>
                <w:szCs w:val="24"/>
              </w:rPr>
              <w:t xml:space="preserve"> </w:t>
            </w:r>
            <w:r w:rsidRPr="007A663F">
              <w:rPr>
                <w:sz w:val="24"/>
                <w:szCs w:val="24"/>
              </w:rPr>
              <w:t>предметных</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сюжетных</w:t>
            </w:r>
            <w:r w:rsidRPr="007A663F">
              <w:rPr>
                <w:spacing w:val="1"/>
                <w:sz w:val="24"/>
                <w:szCs w:val="24"/>
              </w:rPr>
              <w:t xml:space="preserve"> </w:t>
            </w:r>
            <w:r w:rsidRPr="007A663F">
              <w:rPr>
                <w:sz w:val="24"/>
                <w:szCs w:val="24"/>
              </w:rPr>
              <w:t>картинок,</w:t>
            </w:r>
            <w:r w:rsidRPr="007A663F">
              <w:rPr>
                <w:spacing w:val="1"/>
                <w:sz w:val="24"/>
                <w:szCs w:val="24"/>
              </w:rPr>
              <w:t xml:space="preserve"> </w:t>
            </w:r>
            <w:r w:rsidRPr="007A663F">
              <w:rPr>
                <w:sz w:val="24"/>
                <w:szCs w:val="24"/>
              </w:rPr>
              <w:t>иллюстраций</w:t>
            </w:r>
            <w:r w:rsidRPr="007A663F">
              <w:rPr>
                <w:spacing w:val="1"/>
                <w:sz w:val="24"/>
                <w:szCs w:val="24"/>
              </w:rPr>
              <w:t xml:space="preserve"> </w:t>
            </w:r>
            <w:r w:rsidRPr="007A663F">
              <w:rPr>
                <w:sz w:val="24"/>
                <w:szCs w:val="24"/>
              </w:rPr>
              <w:t>к</w:t>
            </w:r>
            <w:r w:rsidRPr="007A663F">
              <w:rPr>
                <w:spacing w:val="1"/>
                <w:sz w:val="24"/>
                <w:szCs w:val="24"/>
              </w:rPr>
              <w:t xml:space="preserve"> </w:t>
            </w:r>
            <w:r w:rsidRPr="007A663F">
              <w:rPr>
                <w:sz w:val="24"/>
                <w:szCs w:val="24"/>
              </w:rPr>
              <w:t>знакомым</w:t>
            </w:r>
            <w:r w:rsidRPr="007A663F">
              <w:rPr>
                <w:spacing w:val="1"/>
                <w:sz w:val="24"/>
                <w:szCs w:val="24"/>
              </w:rPr>
              <w:t xml:space="preserve"> </w:t>
            </w:r>
            <w:r w:rsidRPr="007A663F">
              <w:rPr>
                <w:sz w:val="24"/>
                <w:szCs w:val="24"/>
              </w:rPr>
              <w:t>сказкам</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потешкам,</w:t>
            </w:r>
            <w:r w:rsidRPr="007A663F">
              <w:rPr>
                <w:spacing w:val="1"/>
                <w:sz w:val="24"/>
                <w:szCs w:val="24"/>
              </w:rPr>
              <w:t xml:space="preserve"> </w:t>
            </w:r>
            <w:r w:rsidRPr="007A663F">
              <w:rPr>
                <w:sz w:val="24"/>
                <w:szCs w:val="24"/>
              </w:rPr>
              <w:t>игрушек,</w:t>
            </w:r>
            <w:r w:rsidRPr="007A663F">
              <w:rPr>
                <w:spacing w:val="1"/>
                <w:sz w:val="24"/>
                <w:szCs w:val="24"/>
              </w:rPr>
              <w:t xml:space="preserve"> </w:t>
            </w:r>
            <w:r w:rsidRPr="007A663F">
              <w:rPr>
                <w:sz w:val="24"/>
                <w:szCs w:val="24"/>
              </w:rPr>
              <w:t>эстетически</w:t>
            </w:r>
            <w:r w:rsidRPr="007A663F">
              <w:rPr>
                <w:spacing w:val="1"/>
                <w:sz w:val="24"/>
                <w:szCs w:val="24"/>
              </w:rPr>
              <w:t xml:space="preserve"> </w:t>
            </w:r>
            <w:r w:rsidRPr="007A663F">
              <w:rPr>
                <w:sz w:val="24"/>
                <w:szCs w:val="24"/>
              </w:rPr>
              <w:t>привлекательных</w:t>
            </w:r>
            <w:r w:rsidRPr="007A663F">
              <w:rPr>
                <w:spacing w:val="1"/>
                <w:sz w:val="24"/>
                <w:szCs w:val="24"/>
              </w:rPr>
              <w:t xml:space="preserve"> </w:t>
            </w:r>
            <w:r w:rsidRPr="007A663F">
              <w:rPr>
                <w:sz w:val="24"/>
                <w:szCs w:val="24"/>
              </w:rPr>
              <w:t>предметов</w:t>
            </w:r>
            <w:r w:rsidRPr="007A663F">
              <w:rPr>
                <w:spacing w:val="1"/>
                <w:sz w:val="24"/>
                <w:szCs w:val="24"/>
              </w:rPr>
              <w:t xml:space="preserve"> </w:t>
            </w:r>
            <w:r w:rsidRPr="007A663F">
              <w:rPr>
                <w:sz w:val="24"/>
                <w:szCs w:val="24"/>
              </w:rPr>
              <w:t>(деревьев,</w:t>
            </w:r>
            <w:r w:rsidRPr="007A663F">
              <w:rPr>
                <w:spacing w:val="1"/>
                <w:sz w:val="24"/>
                <w:szCs w:val="24"/>
              </w:rPr>
              <w:t xml:space="preserve"> </w:t>
            </w:r>
            <w:r w:rsidRPr="007A663F">
              <w:rPr>
                <w:sz w:val="24"/>
                <w:szCs w:val="24"/>
              </w:rPr>
              <w:t>цветов,</w:t>
            </w:r>
            <w:r w:rsidRPr="007A663F">
              <w:rPr>
                <w:spacing w:val="1"/>
                <w:sz w:val="24"/>
                <w:szCs w:val="24"/>
              </w:rPr>
              <w:t xml:space="preserve"> </w:t>
            </w:r>
            <w:r w:rsidRPr="007A663F">
              <w:rPr>
                <w:sz w:val="24"/>
                <w:szCs w:val="24"/>
              </w:rPr>
              <w:t>предметов</w:t>
            </w:r>
            <w:r w:rsidRPr="007A663F">
              <w:rPr>
                <w:spacing w:val="1"/>
                <w:sz w:val="24"/>
                <w:szCs w:val="24"/>
              </w:rPr>
              <w:t xml:space="preserve"> </w:t>
            </w:r>
            <w:r w:rsidRPr="007A663F">
              <w:rPr>
                <w:sz w:val="24"/>
                <w:szCs w:val="24"/>
              </w:rPr>
              <w:t>быта</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пр.),</w:t>
            </w:r>
            <w:r w:rsidRPr="007A663F">
              <w:rPr>
                <w:spacing w:val="1"/>
                <w:sz w:val="24"/>
                <w:szCs w:val="24"/>
              </w:rPr>
              <w:t xml:space="preserve"> </w:t>
            </w:r>
            <w:r w:rsidRPr="007A663F">
              <w:rPr>
                <w:sz w:val="24"/>
                <w:szCs w:val="24"/>
              </w:rPr>
              <w:t>произведений</w:t>
            </w:r>
            <w:r w:rsidRPr="007A663F">
              <w:rPr>
                <w:spacing w:val="-1"/>
                <w:sz w:val="24"/>
                <w:szCs w:val="24"/>
              </w:rPr>
              <w:t xml:space="preserve"> </w:t>
            </w:r>
            <w:r w:rsidRPr="007A663F">
              <w:rPr>
                <w:sz w:val="24"/>
                <w:szCs w:val="24"/>
              </w:rPr>
              <w:t>искусства</w:t>
            </w:r>
            <w:r w:rsidRPr="007A663F">
              <w:rPr>
                <w:spacing w:val="-1"/>
                <w:sz w:val="24"/>
                <w:szCs w:val="24"/>
              </w:rPr>
              <w:t xml:space="preserve"> </w:t>
            </w:r>
            <w:r w:rsidRPr="007A663F">
              <w:rPr>
                <w:sz w:val="24"/>
                <w:szCs w:val="24"/>
              </w:rPr>
              <w:t>(народного,</w:t>
            </w:r>
            <w:r w:rsidRPr="007A663F">
              <w:rPr>
                <w:spacing w:val="-1"/>
                <w:sz w:val="24"/>
                <w:szCs w:val="24"/>
              </w:rPr>
              <w:t xml:space="preserve"> </w:t>
            </w:r>
            <w:r w:rsidRPr="007A663F">
              <w:rPr>
                <w:sz w:val="24"/>
                <w:szCs w:val="24"/>
              </w:rPr>
              <w:t>декоративно-прикладного, изобразительного).</w:t>
            </w:r>
          </w:p>
          <w:p w:rsidR="00644FD9" w:rsidRPr="007A663F" w:rsidRDefault="00644FD9" w:rsidP="004B2609">
            <w:pPr>
              <w:pStyle w:val="TableParagraph"/>
              <w:spacing w:before="190"/>
              <w:ind w:right="8592"/>
              <w:rPr>
                <w:sz w:val="24"/>
                <w:szCs w:val="24"/>
              </w:rPr>
            </w:pPr>
            <w:r w:rsidRPr="007A663F">
              <w:rPr>
                <w:sz w:val="24"/>
                <w:szCs w:val="24"/>
              </w:rPr>
              <w:t>Просмотр</w:t>
            </w:r>
            <w:r w:rsidRPr="007A663F">
              <w:rPr>
                <w:spacing w:val="-5"/>
                <w:sz w:val="24"/>
                <w:szCs w:val="24"/>
              </w:rPr>
              <w:t xml:space="preserve"> </w:t>
            </w:r>
            <w:r w:rsidRPr="007A663F">
              <w:rPr>
                <w:sz w:val="24"/>
                <w:szCs w:val="24"/>
              </w:rPr>
              <w:t>мультфильмов.</w:t>
            </w:r>
          </w:p>
          <w:p w:rsidR="00644FD9" w:rsidRPr="007A663F" w:rsidRDefault="00644FD9" w:rsidP="004B2609">
            <w:pPr>
              <w:pStyle w:val="TableParagraph"/>
              <w:ind w:right="8592"/>
              <w:rPr>
                <w:sz w:val="24"/>
                <w:szCs w:val="24"/>
              </w:rPr>
            </w:pPr>
            <w:r w:rsidRPr="007A663F">
              <w:rPr>
                <w:sz w:val="24"/>
                <w:szCs w:val="24"/>
              </w:rPr>
              <w:t>Прослушивание</w:t>
            </w:r>
            <w:r w:rsidRPr="007A663F">
              <w:rPr>
                <w:spacing w:val="-12"/>
                <w:sz w:val="24"/>
                <w:szCs w:val="24"/>
              </w:rPr>
              <w:t xml:space="preserve"> </w:t>
            </w:r>
            <w:r w:rsidRPr="007A663F">
              <w:rPr>
                <w:sz w:val="24"/>
                <w:szCs w:val="24"/>
              </w:rPr>
              <w:t>аудиокниг.</w:t>
            </w:r>
          </w:p>
          <w:p w:rsidR="00644FD9" w:rsidRPr="007A663F" w:rsidRDefault="00644FD9" w:rsidP="004B2609">
            <w:pPr>
              <w:pStyle w:val="TableParagraph"/>
              <w:spacing w:line="267" w:lineRule="exact"/>
              <w:rPr>
                <w:sz w:val="24"/>
                <w:szCs w:val="24"/>
              </w:rPr>
            </w:pPr>
            <w:r w:rsidRPr="007A663F">
              <w:rPr>
                <w:sz w:val="24"/>
                <w:szCs w:val="24"/>
              </w:rPr>
              <w:t>Творческие</w:t>
            </w:r>
            <w:r w:rsidRPr="007A663F">
              <w:rPr>
                <w:spacing w:val="-4"/>
                <w:sz w:val="24"/>
                <w:szCs w:val="24"/>
              </w:rPr>
              <w:t xml:space="preserve"> </w:t>
            </w:r>
            <w:r w:rsidRPr="007A663F">
              <w:rPr>
                <w:sz w:val="24"/>
                <w:szCs w:val="24"/>
              </w:rPr>
              <w:t>и</w:t>
            </w:r>
            <w:r w:rsidRPr="007A663F">
              <w:rPr>
                <w:spacing w:val="-3"/>
                <w:sz w:val="24"/>
                <w:szCs w:val="24"/>
              </w:rPr>
              <w:t xml:space="preserve"> </w:t>
            </w:r>
            <w:r w:rsidRPr="007A663F">
              <w:rPr>
                <w:sz w:val="24"/>
                <w:szCs w:val="24"/>
              </w:rPr>
              <w:t>дидактические</w:t>
            </w:r>
            <w:r w:rsidRPr="007A663F">
              <w:rPr>
                <w:spacing w:val="-4"/>
                <w:sz w:val="24"/>
                <w:szCs w:val="24"/>
              </w:rPr>
              <w:t xml:space="preserve"> </w:t>
            </w:r>
            <w:r w:rsidRPr="007A663F">
              <w:rPr>
                <w:sz w:val="24"/>
                <w:szCs w:val="24"/>
              </w:rPr>
              <w:t>игры.</w:t>
            </w:r>
          </w:p>
        </w:tc>
      </w:tr>
      <w:tr w:rsidR="00644FD9" w:rsidRPr="007A663F" w:rsidTr="00CB6DD3">
        <w:trPr>
          <w:gridAfter w:val="1"/>
          <w:wAfter w:w="26" w:type="dxa"/>
          <w:trHeight w:val="474"/>
        </w:trPr>
        <w:tc>
          <w:tcPr>
            <w:tcW w:w="15035" w:type="dxa"/>
            <w:gridSpan w:val="14"/>
          </w:tcPr>
          <w:p w:rsidR="00644FD9" w:rsidRPr="007A663F" w:rsidRDefault="00644FD9" w:rsidP="00BF21DB">
            <w:pPr>
              <w:rPr>
                <w:b/>
                <w:sz w:val="24"/>
                <w:szCs w:val="24"/>
              </w:rPr>
            </w:pPr>
            <w:r w:rsidRPr="007A663F">
              <w:rPr>
                <w:b/>
                <w:sz w:val="24"/>
                <w:szCs w:val="24"/>
              </w:rPr>
              <w:t>4-5</w:t>
            </w:r>
            <w:r w:rsidRPr="007A663F">
              <w:rPr>
                <w:b/>
                <w:spacing w:val="-2"/>
                <w:sz w:val="24"/>
                <w:szCs w:val="24"/>
              </w:rPr>
              <w:t xml:space="preserve"> </w:t>
            </w:r>
            <w:r w:rsidRPr="007A663F">
              <w:rPr>
                <w:b/>
                <w:sz w:val="24"/>
                <w:szCs w:val="24"/>
              </w:rPr>
              <w:t>лет</w:t>
            </w:r>
            <w:r w:rsidR="004668ED" w:rsidRPr="007A663F">
              <w:rPr>
                <w:sz w:val="24"/>
                <w:szCs w:val="24"/>
              </w:rPr>
              <w:t xml:space="preserve"> </w:t>
            </w:r>
          </w:p>
        </w:tc>
      </w:tr>
      <w:tr w:rsidR="00644FD9" w:rsidRPr="007A663F" w:rsidTr="00CB6DD3">
        <w:trPr>
          <w:gridAfter w:val="1"/>
          <w:wAfter w:w="26" w:type="dxa"/>
          <w:trHeight w:val="477"/>
        </w:trPr>
        <w:tc>
          <w:tcPr>
            <w:tcW w:w="3576" w:type="dxa"/>
            <w:gridSpan w:val="3"/>
          </w:tcPr>
          <w:p w:rsidR="00644FD9" w:rsidRPr="007A663F" w:rsidRDefault="00644FD9" w:rsidP="004B2609">
            <w:pPr>
              <w:pStyle w:val="TableParagraph"/>
              <w:spacing w:line="272" w:lineRule="exact"/>
              <w:rPr>
                <w:b/>
                <w:sz w:val="24"/>
                <w:szCs w:val="24"/>
              </w:rPr>
            </w:pPr>
            <w:r w:rsidRPr="007A663F">
              <w:rPr>
                <w:b/>
                <w:sz w:val="24"/>
                <w:szCs w:val="24"/>
              </w:rPr>
              <w:t>Виды</w:t>
            </w:r>
            <w:r w:rsidRPr="007A663F">
              <w:rPr>
                <w:b/>
                <w:spacing w:val="-3"/>
                <w:sz w:val="24"/>
                <w:szCs w:val="24"/>
              </w:rPr>
              <w:t xml:space="preserve"> </w:t>
            </w:r>
            <w:r w:rsidRPr="007A663F">
              <w:rPr>
                <w:b/>
                <w:sz w:val="24"/>
                <w:szCs w:val="24"/>
              </w:rPr>
              <w:t>деятельности</w:t>
            </w:r>
          </w:p>
        </w:tc>
        <w:tc>
          <w:tcPr>
            <w:tcW w:w="11459" w:type="dxa"/>
            <w:gridSpan w:val="11"/>
          </w:tcPr>
          <w:p w:rsidR="00644FD9" w:rsidRPr="007A663F" w:rsidRDefault="00644FD9" w:rsidP="004B2609">
            <w:pPr>
              <w:pStyle w:val="TableParagraph"/>
              <w:spacing w:line="272" w:lineRule="exact"/>
              <w:rPr>
                <w:b/>
                <w:sz w:val="24"/>
                <w:szCs w:val="24"/>
              </w:rPr>
            </w:pPr>
            <w:r w:rsidRPr="007A663F">
              <w:rPr>
                <w:b/>
                <w:sz w:val="24"/>
                <w:szCs w:val="24"/>
              </w:rPr>
              <w:t>Формы</w:t>
            </w:r>
            <w:r w:rsidRPr="007A663F">
              <w:rPr>
                <w:b/>
                <w:spacing w:val="-3"/>
                <w:sz w:val="24"/>
                <w:szCs w:val="24"/>
              </w:rPr>
              <w:t xml:space="preserve"> </w:t>
            </w:r>
            <w:r w:rsidRPr="007A663F">
              <w:rPr>
                <w:b/>
                <w:sz w:val="24"/>
                <w:szCs w:val="24"/>
              </w:rPr>
              <w:t>организации</w:t>
            </w:r>
            <w:r w:rsidRPr="007A663F">
              <w:rPr>
                <w:b/>
                <w:spacing w:val="1"/>
                <w:sz w:val="24"/>
                <w:szCs w:val="24"/>
              </w:rPr>
              <w:t xml:space="preserve"> </w:t>
            </w:r>
            <w:r w:rsidRPr="007A663F">
              <w:rPr>
                <w:b/>
                <w:sz w:val="24"/>
                <w:szCs w:val="24"/>
              </w:rPr>
              <w:t>деятельности</w:t>
            </w:r>
          </w:p>
        </w:tc>
      </w:tr>
      <w:tr w:rsidR="004668ED" w:rsidRPr="007A663F" w:rsidTr="00CB6DD3">
        <w:trPr>
          <w:gridAfter w:val="1"/>
          <w:wAfter w:w="26" w:type="dxa"/>
          <w:trHeight w:val="477"/>
        </w:trPr>
        <w:tc>
          <w:tcPr>
            <w:tcW w:w="3576" w:type="dxa"/>
            <w:gridSpan w:val="3"/>
          </w:tcPr>
          <w:p w:rsidR="004668ED" w:rsidRPr="007A663F" w:rsidRDefault="004668ED" w:rsidP="004B2609">
            <w:pPr>
              <w:pStyle w:val="TableParagraph"/>
              <w:spacing w:line="272" w:lineRule="exact"/>
              <w:rPr>
                <w:b/>
                <w:sz w:val="24"/>
                <w:szCs w:val="24"/>
              </w:rPr>
            </w:pPr>
            <w:r w:rsidRPr="007A663F">
              <w:rPr>
                <w:b/>
                <w:sz w:val="24"/>
                <w:szCs w:val="24"/>
              </w:rPr>
              <w:t>Задачи ООП</w:t>
            </w:r>
          </w:p>
        </w:tc>
        <w:tc>
          <w:tcPr>
            <w:tcW w:w="3054" w:type="dxa"/>
            <w:gridSpan w:val="3"/>
            <w:tcBorders>
              <w:right w:val="single" w:sz="4" w:space="0" w:color="auto"/>
            </w:tcBorders>
          </w:tcPr>
          <w:p w:rsidR="006B1B65" w:rsidRDefault="004668ED" w:rsidP="004B2609">
            <w:pPr>
              <w:pStyle w:val="TableParagraph"/>
              <w:spacing w:line="272" w:lineRule="exact"/>
              <w:rPr>
                <w:sz w:val="24"/>
                <w:szCs w:val="24"/>
              </w:rPr>
            </w:pPr>
            <w:r w:rsidRPr="007A663F">
              <w:rPr>
                <w:sz w:val="24"/>
                <w:szCs w:val="24"/>
              </w:rPr>
              <w:t>Продуктивная (конструктивная) деятельность.</w:t>
            </w:r>
          </w:p>
          <w:p w:rsidR="006B1B65" w:rsidRDefault="006B1B65" w:rsidP="004B2609">
            <w:pPr>
              <w:pStyle w:val="TableParagraph"/>
              <w:spacing w:line="272" w:lineRule="exact"/>
              <w:rPr>
                <w:sz w:val="24"/>
                <w:szCs w:val="24"/>
              </w:rPr>
            </w:pPr>
          </w:p>
          <w:p w:rsidR="006B1B65" w:rsidRDefault="004668ED" w:rsidP="004B2609">
            <w:pPr>
              <w:pStyle w:val="TableParagraph"/>
              <w:spacing w:line="272" w:lineRule="exact"/>
              <w:rPr>
                <w:sz w:val="24"/>
                <w:szCs w:val="24"/>
              </w:rPr>
            </w:pPr>
            <w:r w:rsidRPr="007A663F">
              <w:rPr>
                <w:sz w:val="24"/>
                <w:szCs w:val="24"/>
              </w:rPr>
              <w:t xml:space="preserve"> Умеет использовать строительные детали с учетом их</w:t>
            </w:r>
            <w:r w:rsidRPr="007A663F">
              <w:rPr>
                <w:spacing w:val="-52"/>
                <w:sz w:val="24"/>
                <w:szCs w:val="24"/>
              </w:rPr>
              <w:t xml:space="preserve"> </w:t>
            </w:r>
            <w:r w:rsidRPr="007A663F">
              <w:rPr>
                <w:sz w:val="24"/>
                <w:szCs w:val="24"/>
              </w:rPr>
              <w:t>конструктивных</w:t>
            </w:r>
            <w:r w:rsidRPr="007A663F">
              <w:rPr>
                <w:spacing w:val="-1"/>
                <w:sz w:val="24"/>
                <w:szCs w:val="24"/>
              </w:rPr>
              <w:t xml:space="preserve"> </w:t>
            </w:r>
            <w:r w:rsidRPr="007A663F">
              <w:rPr>
                <w:sz w:val="24"/>
                <w:szCs w:val="24"/>
              </w:rPr>
              <w:t xml:space="preserve">свойств. </w:t>
            </w:r>
          </w:p>
          <w:p w:rsidR="006B1B65" w:rsidRDefault="006B1B65" w:rsidP="004B2609">
            <w:pPr>
              <w:pStyle w:val="TableParagraph"/>
              <w:spacing w:line="272" w:lineRule="exact"/>
              <w:rPr>
                <w:sz w:val="24"/>
                <w:szCs w:val="24"/>
              </w:rPr>
            </w:pPr>
          </w:p>
          <w:p w:rsidR="006B1B65" w:rsidRDefault="004668ED" w:rsidP="004B2609">
            <w:pPr>
              <w:pStyle w:val="TableParagraph"/>
              <w:spacing w:line="272" w:lineRule="exact"/>
              <w:rPr>
                <w:spacing w:val="-52"/>
                <w:sz w:val="24"/>
                <w:szCs w:val="24"/>
              </w:rPr>
            </w:pPr>
            <w:r w:rsidRPr="007A663F">
              <w:rPr>
                <w:sz w:val="24"/>
                <w:szCs w:val="24"/>
              </w:rPr>
              <w:t>Способен преобразовывать постройки в соответствии с заданием педагога.</w:t>
            </w:r>
            <w:r w:rsidRPr="007A663F">
              <w:rPr>
                <w:spacing w:val="-52"/>
                <w:sz w:val="24"/>
                <w:szCs w:val="24"/>
              </w:rPr>
              <w:t xml:space="preserve"> </w:t>
            </w:r>
          </w:p>
          <w:p w:rsidR="006B1B65" w:rsidRDefault="006B1B65" w:rsidP="004B2609">
            <w:pPr>
              <w:pStyle w:val="TableParagraph"/>
              <w:spacing w:line="272" w:lineRule="exact"/>
              <w:rPr>
                <w:spacing w:val="-52"/>
                <w:sz w:val="24"/>
                <w:szCs w:val="24"/>
              </w:rPr>
            </w:pPr>
          </w:p>
          <w:p w:rsidR="004668ED" w:rsidRPr="007A663F" w:rsidRDefault="004668ED" w:rsidP="004B2609">
            <w:pPr>
              <w:pStyle w:val="TableParagraph"/>
              <w:spacing w:line="272" w:lineRule="exact"/>
              <w:rPr>
                <w:b/>
                <w:sz w:val="24"/>
                <w:szCs w:val="24"/>
              </w:rPr>
            </w:pPr>
            <w:r w:rsidRPr="007A663F">
              <w:rPr>
                <w:sz w:val="24"/>
                <w:szCs w:val="24"/>
              </w:rPr>
              <w:t>Умеет</w:t>
            </w:r>
            <w:r w:rsidRPr="007A663F">
              <w:rPr>
                <w:spacing w:val="-2"/>
                <w:sz w:val="24"/>
                <w:szCs w:val="24"/>
              </w:rPr>
              <w:t xml:space="preserve"> </w:t>
            </w:r>
            <w:r w:rsidRPr="007A663F">
              <w:rPr>
                <w:sz w:val="24"/>
                <w:szCs w:val="24"/>
              </w:rPr>
              <w:t>сгибать прямоугольный</w:t>
            </w:r>
            <w:r w:rsidRPr="007A663F">
              <w:rPr>
                <w:spacing w:val="-1"/>
                <w:sz w:val="24"/>
                <w:szCs w:val="24"/>
              </w:rPr>
              <w:t xml:space="preserve"> </w:t>
            </w:r>
            <w:r w:rsidRPr="007A663F">
              <w:rPr>
                <w:sz w:val="24"/>
                <w:szCs w:val="24"/>
              </w:rPr>
              <w:t>лист</w:t>
            </w:r>
            <w:r w:rsidRPr="007A663F">
              <w:rPr>
                <w:spacing w:val="-2"/>
                <w:sz w:val="24"/>
                <w:szCs w:val="24"/>
              </w:rPr>
              <w:t xml:space="preserve"> </w:t>
            </w:r>
            <w:r w:rsidRPr="007A663F">
              <w:rPr>
                <w:sz w:val="24"/>
                <w:szCs w:val="24"/>
              </w:rPr>
              <w:t>бумаги</w:t>
            </w:r>
            <w:r w:rsidRPr="007A663F">
              <w:rPr>
                <w:spacing w:val="-1"/>
                <w:sz w:val="24"/>
                <w:szCs w:val="24"/>
              </w:rPr>
              <w:t xml:space="preserve"> </w:t>
            </w:r>
            <w:r w:rsidRPr="007A663F">
              <w:rPr>
                <w:sz w:val="24"/>
                <w:szCs w:val="24"/>
              </w:rPr>
              <w:t>пополам</w:t>
            </w:r>
          </w:p>
        </w:tc>
        <w:tc>
          <w:tcPr>
            <w:tcW w:w="3624" w:type="dxa"/>
            <w:gridSpan w:val="4"/>
            <w:tcBorders>
              <w:left w:val="single" w:sz="4" w:space="0" w:color="auto"/>
              <w:right w:val="single" w:sz="4" w:space="0" w:color="auto"/>
            </w:tcBorders>
          </w:tcPr>
          <w:p w:rsidR="004668ED" w:rsidRPr="007A663F" w:rsidRDefault="004668ED" w:rsidP="004B2609">
            <w:pPr>
              <w:pStyle w:val="TableParagraph"/>
              <w:spacing w:line="272" w:lineRule="exact"/>
              <w:rPr>
                <w:b/>
                <w:sz w:val="24"/>
                <w:szCs w:val="24"/>
              </w:rPr>
            </w:pPr>
            <w:r w:rsidRPr="007A663F">
              <w:rPr>
                <w:sz w:val="24"/>
                <w:szCs w:val="24"/>
              </w:rPr>
              <w:t>Различает, из каких частей составлена группа предметов, называть их характерные особенности (цвет,</w:t>
            </w:r>
            <w:r w:rsidRPr="007A663F">
              <w:rPr>
                <w:spacing w:val="-52"/>
                <w:sz w:val="24"/>
                <w:szCs w:val="24"/>
              </w:rPr>
              <w:t xml:space="preserve"> </w:t>
            </w:r>
            <w:r w:rsidRPr="007A663F">
              <w:rPr>
                <w:sz w:val="24"/>
                <w:szCs w:val="24"/>
              </w:rPr>
              <w:t>размер,</w:t>
            </w:r>
            <w:r w:rsidRPr="007A663F">
              <w:rPr>
                <w:spacing w:val="-1"/>
                <w:sz w:val="24"/>
                <w:szCs w:val="24"/>
              </w:rPr>
              <w:t xml:space="preserve"> </w:t>
            </w:r>
            <w:r w:rsidRPr="007A663F">
              <w:rPr>
                <w:sz w:val="24"/>
                <w:szCs w:val="24"/>
              </w:rPr>
              <w:t>назначение). Умеет</w:t>
            </w:r>
            <w:r w:rsidRPr="007A663F">
              <w:rPr>
                <w:spacing w:val="-3"/>
                <w:sz w:val="24"/>
                <w:szCs w:val="24"/>
              </w:rPr>
              <w:t xml:space="preserve"> </w:t>
            </w:r>
            <w:r w:rsidRPr="007A663F">
              <w:rPr>
                <w:sz w:val="24"/>
                <w:szCs w:val="24"/>
              </w:rPr>
              <w:t>считать</w:t>
            </w:r>
            <w:r w:rsidRPr="007A663F">
              <w:rPr>
                <w:spacing w:val="-5"/>
                <w:sz w:val="24"/>
                <w:szCs w:val="24"/>
              </w:rPr>
              <w:t xml:space="preserve"> </w:t>
            </w:r>
            <w:r w:rsidRPr="007A663F">
              <w:rPr>
                <w:sz w:val="24"/>
                <w:szCs w:val="24"/>
              </w:rPr>
              <w:t>до</w:t>
            </w:r>
            <w:r w:rsidRPr="007A663F">
              <w:rPr>
                <w:spacing w:val="-2"/>
                <w:sz w:val="24"/>
                <w:szCs w:val="24"/>
              </w:rPr>
              <w:t xml:space="preserve"> </w:t>
            </w:r>
            <w:r w:rsidRPr="007A663F">
              <w:rPr>
                <w:sz w:val="24"/>
                <w:szCs w:val="24"/>
              </w:rPr>
              <w:t>5</w:t>
            </w:r>
            <w:r w:rsidRPr="007A663F">
              <w:rPr>
                <w:spacing w:val="-5"/>
                <w:sz w:val="24"/>
                <w:szCs w:val="24"/>
              </w:rPr>
              <w:t xml:space="preserve"> </w:t>
            </w:r>
            <w:r w:rsidRPr="007A663F">
              <w:rPr>
                <w:sz w:val="24"/>
                <w:szCs w:val="24"/>
              </w:rPr>
              <w:t>(количественный</w:t>
            </w:r>
            <w:r w:rsidRPr="007A663F">
              <w:rPr>
                <w:spacing w:val="-3"/>
                <w:sz w:val="24"/>
                <w:szCs w:val="24"/>
              </w:rPr>
              <w:t xml:space="preserve"> </w:t>
            </w:r>
            <w:r w:rsidRPr="007A663F">
              <w:rPr>
                <w:sz w:val="24"/>
                <w:szCs w:val="24"/>
              </w:rPr>
              <w:t>счет),</w:t>
            </w:r>
            <w:r w:rsidRPr="007A663F">
              <w:rPr>
                <w:spacing w:val="-2"/>
                <w:sz w:val="24"/>
                <w:szCs w:val="24"/>
              </w:rPr>
              <w:t xml:space="preserve"> </w:t>
            </w:r>
            <w:r w:rsidRPr="007A663F">
              <w:rPr>
                <w:sz w:val="24"/>
                <w:szCs w:val="24"/>
              </w:rPr>
              <w:t>отвечать</w:t>
            </w:r>
            <w:r w:rsidRPr="007A663F">
              <w:rPr>
                <w:spacing w:val="-1"/>
                <w:sz w:val="24"/>
                <w:szCs w:val="24"/>
              </w:rPr>
              <w:t xml:space="preserve"> </w:t>
            </w:r>
            <w:r w:rsidRPr="007A663F">
              <w:rPr>
                <w:sz w:val="24"/>
                <w:szCs w:val="24"/>
              </w:rPr>
              <w:t>на</w:t>
            </w:r>
            <w:r w:rsidRPr="007A663F">
              <w:rPr>
                <w:spacing w:val="-2"/>
                <w:sz w:val="24"/>
                <w:szCs w:val="24"/>
              </w:rPr>
              <w:t xml:space="preserve"> </w:t>
            </w:r>
            <w:r w:rsidRPr="007A663F">
              <w:rPr>
                <w:sz w:val="24"/>
                <w:szCs w:val="24"/>
              </w:rPr>
              <w:t>вопрос</w:t>
            </w:r>
            <w:r w:rsidRPr="007A663F">
              <w:rPr>
                <w:spacing w:val="-2"/>
                <w:sz w:val="24"/>
                <w:szCs w:val="24"/>
              </w:rPr>
              <w:t xml:space="preserve"> </w:t>
            </w:r>
            <w:r w:rsidRPr="007A663F">
              <w:rPr>
                <w:sz w:val="24"/>
                <w:szCs w:val="24"/>
              </w:rPr>
              <w:t>«Сколько</w:t>
            </w:r>
            <w:r w:rsidRPr="007A663F">
              <w:rPr>
                <w:spacing w:val="-2"/>
                <w:sz w:val="24"/>
                <w:szCs w:val="24"/>
              </w:rPr>
              <w:t xml:space="preserve"> </w:t>
            </w:r>
            <w:r w:rsidRPr="007A663F">
              <w:rPr>
                <w:sz w:val="24"/>
                <w:szCs w:val="24"/>
              </w:rPr>
              <w:t>всего?». Сравнивает количество предметов в группах на основе счета (в пределах 5), а также путем поштучного</w:t>
            </w:r>
            <w:r w:rsidRPr="007A663F">
              <w:rPr>
                <w:spacing w:val="-52"/>
                <w:sz w:val="24"/>
                <w:szCs w:val="24"/>
              </w:rPr>
              <w:t xml:space="preserve"> </w:t>
            </w:r>
            <w:r w:rsidRPr="007A663F">
              <w:rPr>
                <w:sz w:val="24"/>
                <w:szCs w:val="24"/>
              </w:rPr>
              <w:t>соотнесения предметов двух групп (составления пар); определять, каких предметов больше, меньше,</w:t>
            </w:r>
            <w:r w:rsidRPr="007A663F">
              <w:rPr>
                <w:spacing w:val="1"/>
                <w:sz w:val="24"/>
                <w:szCs w:val="24"/>
              </w:rPr>
              <w:t xml:space="preserve"> </w:t>
            </w:r>
            <w:r w:rsidRPr="007A663F">
              <w:rPr>
                <w:sz w:val="24"/>
                <w:szCs w:val="24"/>
              </w:rPr>
              <w:t>равное</w:t>
            </w:r>
            <w:r w:rsidRPr="007A663F">
              <w:rPr>
                <w:spacing w:val="-1"/>
                <w:sz w:val="24"/>
                <w:szCs w:val="24"/>
              </w:rPr>
              <w:t xml:space="preserve"> </w:t>
            </w:r>
            <w:r w:rsidRPr="007A663F">
              <w:rPr>
                <w:sz w:val="24"/>
                <w:szCs w:val="24"/>
              </w:rPr>
              <w:t>количество. Умеет сравнивать два предмета по величине (больше — меньше, выше — ниже, длиннее — короче,</w:t>
            </w:r>
            <w:r w:rsidRPr="007A663F">
              <w:rPr>
                <w:spacing w:val="-52"/>
                <w:sz w:val="24"/>
                <w:szCs w:val="24"/>
              </w:rPr>
              <w:t xml:space="preserve"> </w:t>
            </w:r>
            <w:r w:rsidRPr="007A663F">
              <w:rPr>
                <w:sz w:val="24"/>
                <w:szCs w:val="24"/>
              </w:rPr>
              <w:t>одинаковые,</w:t>
            </w:r>
            <w:r w:rsidRPr="007A663F">
              <w:rPr>
                <w:spacing w:val="-1"/>
                <w:sz w:val="24"/>
                <w:szCs w:val="24"/>
              </w:rPr>
              <w:t xml:space="preserve"> </w:t>
            </w:r>
            <w:r w:rsidRPr="007A663F">
              <w:rPr>
                <w:sz w:val="24"/>
                <w:szCs w:val="24"/>
              </w:rPr>
              <w:t>равные)</w:t>
            </w:r>
            <w:r w:rsidRPr="007A663F">
              <w:rPr>
                <w:spacing w:val="1"/>
                <w:sz w:val="24"/>
                <w:szCs w:val="24"/>
              </w:rPr>
              <w:t xml:space="preserve"> </w:t>
            </w:r>
            <w:r w:rsidRPr="007A663F">
              <w:rPr>
                <w:sz w:val="24"/>
                <w:szCs w:val="24"/>
              </w:rPr>
              <w:t>на основе</w:t>
            </w:r>
            <w:r w:rsidRPr="007A663F">
              <w:rPr>
                <w:spacing w:val="-1"/>
                <w:sz w:val="24"/>
                <w:szCs w:val="24"/>
              </w:rPr>
              <w:t xml:space="preserve"> </w:t>
            </w:r>
            <w:r w:rsidRPr="007A663F">
              <w:rPr>
                <w:sz w:val="24"/>
                <w:szCs w:val="24"/>
              </w:rPr>
              <w:t>приложения</w:t>
            </w:r>
            <w:r w:rsidRPr="007A663F">
              <w:rPr>
                <w:spacing w:val="-1"/>
                <w:sz w:val="24"/>
                <w:szCs w:val="24"/>
              </w:rPr>
              <w:t xml:space="preserve"> </w:t>
            </w:r>
            <w:r w:rsidRPr="007A663F">
              <w:rPr>
                <w:sz w:val="24"/>
                <w:szCs w:val="24"/>
              </w:rPr>
              <w:t>их друг</w:t>
            </w:r>
            <w:r w:rsidRPr="007A663F">
              <w:rPr>
                <w:spacing w:val="-1"/>
                <w:sz w:val="24"/>
                <w:szCs w:val="24"/>
              </w:rPr>
              <w:t xml:space="preserve"> </w:t>
            </w:r>
            <w:r w:rsidRPr="007A663F">
              <w:rPr>
                <w:sz w:val="24"/>
                <w:szCs w:val="24"/>
              </w:rPr>
              <w:t>к другу</w:t>
            </w:r>
            <w:r w:rsidRPr="007A663F">
              <w:rPr>
                <w:spacing w:val="-3"/>
                <w:sz w:val="24"/>
                <w:szCs w:val="24"/>
              </w:rPr>
              <w:t xml:space="preserve"> </w:t>
            </w:r>
            <w:r w:rsidRPr="007A663F">
              <w:rPr>
                <w:sz w:val="24"/>
                <w:szCs w:val="24"/>
              </w:rPr>
              <w:t>или</w:t>
            </w:r>
            <w:r w:rsidRPr="007A663F">
              <w:rPr>
                <w:spacing w:val="-2"/>
                <w:sz w:val="24"/>
                <w:szCs w:val="24"/>
              </w:rPr>
              <w:t xml:space="preserve"> </w:t>
            </w:r>
            <w:r w:rsidRPr="007A663F">
              <w:rPr>
                <w:sz w:val="24"/>
                <w:szCs w:val="24"/>
              </w:rPr>
              <w:t>наложения. Различает</w:t>
            </w:r>
            <w:r w:rsidRPr="007A663F">
              <w:rPr>
                <w:spacing w:val="4"/>
                <w:sz w:val="24"/>
                <w:szCs w:val="24"/>
              </w:rPr>
              <w:t xml:space="preserve"> </w:t>
            </w:r>
            <w:r w:rsidRPr="007A663F">
              <w:rPr>
                <w:sz w:val="24"/>
                <w:szCs w:val="24"/>
              </w:rPr>
              <w:t>и</w:t>
            </w:r>
            <w:r w:rsidRPr="007A663F">
              <w:rPr>
                <w:spacing w:val="4"/>
                <w:sz w:val="24"/>
                <w:szCs w:val="24"/>
              </w:rPr>
              <w:t xml:space="preserve"> </w:t>
            </w:r>
            <w:r w:rsidRPr="007A663F">
              <w:rPr>
                <w:sz w:val="24"/>
                <w:szCs w:val="24"/>
              </w:rPr>
              <w:t>называет</w:t>
            </w:r>
            <w:r w:rsidRPr="007A663F">
              <w:rPr>
                <w:spacing w:val="5"/>
                <w:sz w:val="24"/>
                <w:szCs w:val="24"/>
              </w:rPr>
              <w:t xml:space="preserve"> </w:t>
            </w:r>
            <w:r w:rsidRPr="007A663F">
              <w:rPr>
                <w:sz w:val="24"/>
                <w:szCs w:val="24"/>
              </w:rPr>
              <w:t>круг,</w:t>
            </w:r>
            <w:r w:rsidRPr="007A663F">
              <w:rPr>
                <w:spacing w:val="5"/>
                <w:sz w:val="24"/>
                <w:szCs w:val="24"/>
              </w:rPr>
              <w:t xml:space="preserve"> </w:t>
            </w:r>
            <w:r w:rsidRPr="007A663F">
              <w:rPr>
                <w:sz w:val="24"/>
                <w:szCs w:val="24"/>
              </w:rPr>
              <w:t>квадрат,</w:t>
            </w:r>
            <w:r w:rsidRPr="007A663F">
              <w:rPr>
                <w:spacing w:val="5"/>
                <w:sz w:val="24"/>
                <w:szCs w:val="24"/>
              </w:rPr>
              <w:t xml:space="preserve"> </w:t>
            </w:r>
            <w:r w:rsidRPr="007A663F">
              <w:rPr>
                <w:sz w:val="24"/>
                <w:szCs w:val="24"/>
              </w:rPr>
              <w:t>треугольник,</w:t>
            </w:r>
            <w:r w:rsidRPr="007A663F">
              <w:rPr>
                <w:spacing w:val="3"/>
                <w:sz w:val="24"/>
                <w:szCs w:val="24"/>
              </w:rPr>
              <w:t xml:space="preserve"> </w:t>
            </w:r>
            <w:r w:rsidRPr="007A663F">
              <w:rPr>
                <w:sz w:val="24"/>
                <w:szCs w:val="24"/>
              </w:rPr>
              <w:t>шар,</w:t>
            </w:r>
            <w:r w:rsidRPr="007A663F">
              <w:rPr>
                <w:spacing w:val="2"/>
                <w:sz w:val="24"/>
                <w:szCs w:val="24"/>
              </w:rPr>
              <w:t xml:space="preserve"> </w:t>
            </w:r>
            <w:r w:rsidRPr="007A663F">
              <w:rPr>
                <w:sz w:val="24"/>
                <w:szCs w:val="24"/>
              </w:rPr>
              <w:lastRenderedPageBreak/>
              <w:t>куб;</w:t>
            </w:r>
            <w:r w:rsidRPr="007A663F">
              <w:rPr>
                <w:spacing w:val="6"/>
                <w:sz w:val="24"/>
                <w:szCs w:val="24"/>
              </w:rPr>
              <w:t xml:space="preserve"> </w:t>
            </w:r>
            <w:r w:rsidRPr="007A663F">
              <w:rPr>
                <w:sz w:val="24"/>
                <w:szCs w:val="24"/>
              </w:rPr>
              <w:t>знает</w:t>
            </w:r>
            <w:r w:rsidRPr="007A663F">
              <w:rPr>
                <w:spacing w:val="5"/>
                <w:sz w:val="24"/>
                <w:szCs w:val="24"/>
              </w:rPr>
              <w:t xml:space="preserve"> </w:t>
            </w:r>
            <w:r w:rsidRPr="007A663F">
              <w:rPr>
                <w:sz w:val="24"/>
                <w:szCs w:val="24"/>
              </w:rPr>
              <w:t>их</w:t>
            </w:r>
            <w:r w:rsidRPr="007A663F">
              <w:rPr>
                <w:spacing w:val="5"/>
                <w:sz w:val="24"/>
                <w:szCs w:val="24"/>
              </w:rPr>
              <w:t xml:space="preserve"> </w:t>
            </w:r>
            <w:r w:rsidRPr="007A663F">
              <w:rPr>
                <w:sz w:val="24"/>
                <w:szCs w:val="24"/>
              </w:rPr>
              <w:t>характерные</w:t>
            </w:r>
            <w:r w:rsidRPr="007A663F">
              <w:rPr>
                <w:spacing w:val="5"/>
                <w:sz w:val="24"/>
                <w:szCs w:val="24"/>
              </w:rPr>
              <w:t xml:space="preserve"> </w:t>
            </w:r>
            <w:r w:rsidRPr="007A663F">
              <w:rPr>
                <w:sz w:val="24"/>
                <w:szCs w:val="24"/>
              </w:rPr>
              <w:t>отличия.</w:t>
            </w:r>
            <w:r w:rsidRPr="007A663F">
              <w:rPr>
                <w:spacing w:val="1"/>
                <w:sz w:val="24"/>
                <w:szCs w:val="24"/>
              </w:rPr>
              <w:t xml:space="preserve"> </w:t>
            </w:r>
            <w:r w:rsidRPr="007A663F">
              <w:rPr>
                <w:sz w:val="24"/>
                <w:szCs w:val="24"/>
              </w:rPr>
              <w:t>Определяет положение предметов в пространстве по отношению к себе | вверху — внизу, впереди —</w:t>
            </w:r>
            <w:r w:rsidRPr="007A663F">
              <w:rPr>
                <w:spacing w:val="1"/>
                <w:sz w:val="24"/>
                <w:szCs w:val="24"/>
              </w:rPr>
              <w:t xml:space="preserve"> </w:t>
            </w:r>
            <w:r w:rsidRPr="007A663F">
              <w:rPr>
                <w:sz w:val="24"/>
                <w:szCs w:val="24"/>
              </w:rPr>
              <w:t>сзади); умеет двигаться в нужном направлении то сигналу: вперед и назад, вверх и вниз (по лестнице).</w:t>
            </w:r>
            <w:r w:rsidRPr="007A663F">
              <w:rPr>
                <w:spacing w:val="-52"/>
                <w:sz w:val="24"/>
                <w:szCs w:val="24"/>
              </w:rPr>
              <w:t xml:space="preserve"> </w:t>
            </w:r>
            <w:r w:rsidRPr="007A663F">
              <w:rPr>
                <w:sz w:val="24"/>
                <w:szCs w:val="24"/>
              </w:rPr>
              <w:t>Определяет</w:t>
            </w:r>
            <w:r w:rsidRPr="007A663F">
              <w:rPr>
                <w:spacing w:val="-2"/>
                <w:sz w:val="24"/>
                <w:szCs w:val="24"/>
              </w:rPr>
              <w:t xml:space="preserve"> </w:t>
            </w:r>
            <w:r w:rsidRPr="007A663F">
              <w:rPr>
                <w:sz w:val="24"/>
                <w:szCs w:val="24"/>
              </w:rPr>
              <w:t>части</w:t>
            </w:r>
            <w:r w:rsidRPr="007A663F">
              <w:rPr>
                <w:spacing w:val="-1"/>
                <w:sz w:val="24"/>
                <w:szCs w:val="24"/>
              </w:rPr>
              <w:t xml:space="preserve"> </w:t>
            </w:r>
            <w:r w:rsidRPr="007A663F">
              <w:rPr>
                <w:sz w:val="24"/>
                <w:szCs w:val="24"/>
              </w:rPr>
              <w:t>суток.</w:t>
            </w:r>
          </w:p>
        </w:tc>
        <w:tc>
          <w:tcPr>
            <w:tcW w:w="4781" w:type="dxa"/>
            <w:gridSpan w:val="4"/>
            <w:tcBorders>
              <w:left w:val="single" w:sz="4" w:space="0" w:color="auto"/>
            </w:tcBorders>
          </w:tcPr>
          <w:p w:rsidR="006B1B65" w:rsidRDefault="00BF21DB" w:rsidP="00BF21DB">
            <w:pPr>
              <w:rPr>
                <w:sz w:val="24"/>
                <w:szCs w:val="24"/>
              </w:rPr>
            </w:pPr>
            <w:r w:rsidRPr="007A663F">
              <w:rPr>
                <w:sz w:val="24"/>
                <w:szCs w:val="24"/>
              </w:rPr>
              <w:lastRenderedPageBreak/>
              <w:t xml:space="preserve">Формирование целостной картины мира. </w:t>
            </w:r>
            <w:r w:rsidR="006B1B65">
              <w:rPr>
                <w:sz w:val="24"/>
                <w:szCs w:val="24"/>
              </w:rPr>
              <w:t xml:space="preserve">  </w:t>
            </w:r>
          </w:p>
          <w:p w:rsidR="006B1B65" w:rsidRDefault="006B1B65" w:rsidP="00BF21DB">
            <w:pPr>
              <w:rPr>
                <w:sz w:val="24"/>
                <w:szCs w:val="24"/>
              </w:rPr>
            </w:pPr>
          </w:p>
          <w:p w:rsidR="006B1B65" w:rsidRDefault="00BF21DB" w:rsidP="00BF21DB">
            <w:pPr>
              <w:rPr>
                <w:sz w:val="24"/>
                <w:szCs w:val="24"/>
              </w:rPr>
            </w:pPr>
            <w:r w:rsidRPr="007A663F">
              <w:rPr>
                <w:sz w:val="24"/>
                <w:szCs w:val="24"/>
              </w:rPr>
              <w:t>Называет разные предметы, которые окружают его в помещениях,</w:t>
            </w:r>
            <w:r w:rsidRPr="007A663F">
              <w:rPr>
                <w:spacing w:val="-52"/>
                <w:sz w:val="24"/>
                <w:szCs w:val="24"/>
              </w:rPr>
              <w:t xml:space="preserve"> </w:t>
            </w:r>
            <w:r w:rsidRPr="007A663F">
              <w:rPr>
                <w:sz w:val="24"/>
                <w:szCs w:val="24"/>
              </w:rPr>
              <w:t>на</w:t>
            </w:r>
            <w:r w:rsidRPr="007A663F">
              <w:rPr>
                <w:spacing w:val="-1"/>
                <w:sz w:val="24"/>
                <w:szCs w:val="24"/>
              </w:rPr>
              <w:t xml:space="preserve"> </w:t>
            </w:r>
            <w:r w:rsidRPr="007A663F">
              <w:rPr>
                <w:sz w:val="24"/>
                <w:szCs w:val="24"/>
              </w:rPr>
              <w:t>участке, на улице;</w:t>
            </w:r>
            <w:r w:rsidRPr="007A663F">
              <w:rPr>
                <w:spacing w:val="1"/>
                <w:sz w:val="24"/>
                <w:szCs w:val="24"/>
              </w:rPr>
              <w:t xml:space="preserve"> </w:t>
            </w:r>
            <w:r w:rsidRPr="007A663F">
              <w:rPr>
                <w:sz w:val="24"/>
                <w:szCs w:val="24"/>
              </w:rPr>
              <w:t>знает</w:t>
            </w:r>
            <w:r w:rsidRPr="007A663F">
              <w:rPr>
                <w:spacing w:val="-1"/>
                <w:sz w:val="24"/>
                <w:szCs w:val="24"/>
              </w:rPr>
              <w:t xml:space="preserve"> </w:t>
            </w:r>
            <w:r w:rsidRPr="007A663F">
              <w:rPr>
                <w:sz w:val="24"/>
                <w:szCs w:val="24"/>
              </w:rPr>
              <w:t xml:space="preserve">их назначение. </w:t>
            </w:r>
          </w:p>
          <w:p w:rsidR="006B1B65" w:rsidRDefault="006B1B65" w:rsidP="00BF21DB">
            <w:pPr>
              <w:rPr>
                <w:sz w:val="24"/>
                <w:szCs w:val="24"/>
              </w:rPr>
            </w:pPr>
          </w:p>
          <w:p w:rsidR="006B1B65" w:rsidRDefault="00BF21DB" w:rsidP="00BF21DB">
            <w:pPr>
              <w:rPr>
                <w:sz w:val="24"/>
                <w:szCs w:val="24"/>
              </w:rPr>
            </w:pPr>
            <w:r w:rsidRPr="007A663F">
              <w:rPr>
                <w:sz w:val="24"/>
                <w:szCs w:val="24"/>
              </w:rPr>
              <w:t>Называет</w:t>
            </w:r>
            <w:r w:rsidRPr="007A663F">
              <w:rPr>
                <w:spacing w:val="-3"/>
                <w:sz w:val="24"/>
                <w:szCs w:val="24"/>
              </w:rPr>
              <w:t xml:space="preserve"> </w:t>
            </w:r>
            <w:r w:rsidRPr="007A663F">
              <w:rPr>
                <w:sz w:val="24"/>
                <w:szCs w:val="24"/>
              </w:rPr>
              <w:t>признаки</w:t>
            </w:r>
            <w:r w:rsidRPr="007A663F">
              <w:rPr>
                <w:spacing w:val="-3"/>
                <w:sz w:val="24"/>
                <w:szCs w:val="24"/>
              </w:rPr>
              <w:t xml:space="preserve"> </w:t>
            </w:r>
            <w:r w:rsidRPr="007A663F">
              <w:rPr>
                <w:sz w:val="24"/>
                <w:szCs w:val="24"/>
              </w:rPr>
              <w:t>и</w:t>
            </w:r>
            <w:r w:rsidRPr="007A663F">
              <w:rPr>
                <w:spacing w:val="-4"/>
                <w:sz w:val="24"/>
                <w:szCs w:val="24"/>
              </w:rPr>
              <w:t xml:space="preserve"> </w:t>
            </w:r>
            <w:r w:rsidRPr="007A663F">
              <w:rPr>
                <w:sz w:val="24"/>
                <w:szCs w:val="24"/>
              </w:rPr>
              <w:t>количество</w:t>
            </w:r>
            <w:r w:rsidRPr="007A663F">
              <w:rPr>
                <w:spacing w:val="-2"/>
                <w:sz w:val="24"/>
                <w:szCs w:val="24"/>
              </w:rPr>
              <w:t xml:space="preserve"> </w:t>
            </w:r>
            <w:r w:rsidRPr="007A663F">
              <w:rPr>
                <w:sz w:val="24"/>
                <w:szCs w:val="24"/>
              </w:rPr>
              <w:t xml:space="preserve">предметов. </w:t>
            </w:r>
          </w:p>
          <w:p w:rsidR="006B1B65" w:rsidRDefault="006B1B65" w:rsidP="00BF21DB">
            <w:pPr>
              <w:rPr>
                <w:sz w:val="24"/>
                <w:szCs w:val="24"/>
              </w:rPr>
            </w:pPr>
          </w:p>
          <w:p w:rsidR="006B1B65" w:rsidRDefault="00BF21DB" w:rsidP="00BF21DB">
            <w:pPr>
              <w:rPr>
                <w:sz w:val="24"/>
                <w:szCs w:val="24"/>
              </w:rPr>
            </w:pPr>
            <w:r w:rsidRPr="007A663F">
              <w:rPr>
                <w:sz w:val="24"/>
                <w:szCs w:val="24"/>
              </w:rPr>
              <w:t>Называет</w:t>
            </w:r>
            <w:r w:rsidRPr="007A663F">
              <w:rPr>
                <w:spacing w:val="-3"/>
                <w:sz w:val="24"/>
                <w:szCs w:val="24"/>
              </w:rPr>
              <w:t xml:space="preserve"> </w:t>
            </w:r>
            <w:r w:rsidRPr="007A663F">
              <w:rPr>
                <w:sz w:val="24"/>
                <w:szCs w:val="24"/>
              </w:rPr>
              <w:t>домашних</w:t>
            </w:r>
            <w:r w:rsidRPr="007A663F">
              <w:rPr>
                <w:spacing w:val="-5"/>
                <w:sz w:val="24"/>
                <w:szCs w:val="24"/>
              </w:rPr>
              <w:t xml:space="preserve"> </w:t>
            </w:r>
            <w:r w:rsidRPr="007A663F">
              <w:rPr>
                <w:sz w:val="24"/>
                <w:szCs w:val="24"/>
              </w:rPr>
              <w:t>животных</w:t>
            </w:r>
            <w:r w:rsidRPr="007A663F">
              <w:rPr>
                <w:spacing w:val="-1"/>
                <w:sz w:val="24"/>
                <w:szCs w:val="24"/>
              </w:rPr>
              <w:t xml:space="preserve"> </w:t>
            </w:r>
            <w:r w:rsidRPr="007A663F">
              <w:rPr>
                <w:sz w:val="24"/>
                <w:szCs w:val="24"/>
              </w:rPr>
              <w:t>и</w:t>
            </w:r>
            <w:r w:rsidRPr="007A663F">
              <w:rPr>
                <w:spacing w:val="-3"/>
                <w:sz w:val="24"/>
                <w:szCs w:val="24"/>
              </w:rPr>
              <w:t xml:space="preserve"> </w:t>
            </w:r>
            <w:r w:rsidRPr="007A663F">
              <w:rPr>
                <w:sz w:val="24"/>
                <w:szCs w:val="24"/>
              </w:rPr>
              <w:t>знает,</w:t>
            </w:r>
            <w:r w:rsidRPr="007A663F">
              <w:rPr>
                <w:spacing w:val="-1"/>
                <w:sz w:val="24"/>
                <w:szCs w:val="24"/>
              </w:rPr>
              <w:t xml:space="preserve"> </w:t>
            </w:r>
            <w:r w:rsidRPr="007A663F">
              <w:rPr>
                <w:sz w:val="24"/>
                <w:szCs w:val="24"/>
              </w:rPr>
              <w:t>какую</w:t>
            </w:r>
            <w:r w:rsidRPr="007A663F">
              <w:rPr>
                <w:spacing w:val="-2"/>
                <w:sz w:val="24"/>
                <w:szCs w:val="24"/>
              </w:rPr>
              <w:t xml:space="preserve"> </w:t>
            </w:r>
            <w:r w:rsidRPr="007A663F">
              <w:rPr>
                <w:sz w:val="24"/>
                <w:szCs w:val="24"/>
              </w:rPr>
              <w:t>пользу</w:t>
            </w:r>
            <w:r w:rsidRPr="007A663F">
              <w:rPr>
                <w:spacing w:val="-4"/>
                <w:sz w:val="24"/>
                <w:szCs w:val="24"/>
              </w:rPr>
              <w:t xml:space="preserve"> </w:t>
            </w:r>
            <w:r w:rsidRPr="007A663F">
              <w:rPr>
                <w:sz w:val="24"/>
                <w:szCs w:val="24"/>
              </w:rPr>
              <w:t>они</w:t>
            </w:r>
            <w:r w:rsidRPr="007A663F">
              <w:rPr>
                <w:spacing w:val="-3"/>
                <w:sz w:val="24"/>
                <w:szCs w:val="24"/>
              </w:rPr>
              <w:t xml:space="preserve"> </w:t>
            </w:r>
            <w:r w:rsidRPr="007A663F">
              <w:rPr>
                <w:sz w:val="24"/>
                <w:szCs w:val="24"/>
              </w:rPr>
              <w:t>приносят</w:t>
            </w:r>
            <w:r w:rsidRPr="007A663F">
              <w:rPr>
                <w:spacing w:val="-3"/>
                <w:sz w:val="24"/>
                <w:szCs w:val="24"/>
              </w:rPr>
              <w:t xml:space="preserve"> </w:t>
            </w:r>
            <w:r w:rsidRPr="007A663F">
              <w:rPr>
                <w:sz w:val="24"/>
                <w:szCs w:val="24"/>
              </w:rPr>
              <w:t>человеку.</w:t>
            </w:r>
          </w:p>
          <w:p w:rsidR="006B1B65" w:rsidRDefault="006B1B65" w:rsidP="00BF21DB">
            <w:pPr>
              <w:rPr>
                <w:sz w:val="24"/>
                <w:szCs w:val="24"/>
              </w:rPr>
            </w:pPr>
          </w:p>
          <w:p w:rsidR="006B1B65" w:rsidRDefault="00BF21DB" w:rsidP="00BF21DB">
            <w:pPr>
              <w:rPr>
                <w:sz w:val="24"/>
                <w:szCs w:val="24"/>
              </w:rPr>
            </w:pPr>
            <w:r w:rsidRPr="007A663F">
              <w:rPr>
                <w:sz w:val="24"/>
                <w:szCs w:val="24"/>
              </w:rPr>
              <w:t xml:space="preserve"> Различает и называет некоторые растения ближайшего окружения. </w:t>
            </w:r>
          </w:p>
          <w:p w:rsidR="006B1B65" w:rsidRDefault="006B1B65" w:rsidP="00BF21DB">
            <w:pPr>
              <w:rPr>
                <w:sz w:val="24"/>
                <w:szCs w:val="24"/>
              </w:rPr>
            </w:pPr>
          </w:p>
          <w:p w:rsidR="006B1B65" w:rsidRDefault="00BF21DB" w:rsidP="00BF21DB">
            <w:pPr>
              <w:rPr>
                <w:spacing w:val="-1"/>
                <w:sz w:val="24"/>
                <w:szCs w:val="24"/>
              </w:rPr>
            </w:pPr>
            <w:r w:rsidRPr="007A663F">
              <w:rPr>
                <w:sz w:val="24"/>
                <w:szCs w:val="24"/>
              </w:rPr>
              <w:t>Называет времена года в правильной</w:t>
            </w:r>
            <w:r w:rsidRPr="007A663F">
              <w:rPr>
                <w:spacing w:val="-52"/>
                <w:sz w:val="24"/>
                <w:szCs w:val="24"/>
              </w:rPr>
              <w:t xml:space="preserve"> </w:t>
            </w:r>
            <w:r w:rsidRPr="007A663F">
              <w:rPr>
                <w:sz w:val="24"/>
                <w:szCs w:val="24"/>
              </w:rPr>
              <w:t>последовательности.</w:t>
            </w:r>
            <w:r w:rsidRPr="007A663F">
              <w:rPr>
                <w:spacing w:val="-1"/>
                <w:sz w:val="24"/>
                <w:szCs w:val="24"/>
              </w:rPr>
              <w:t xml:space="preserve"> </w:t>
            </w:r>
          </w:p>
          <w:p w:rsidR="006B1B65" w:rsidRDefault="006B1B65" w:rsidP="00BF21DB">
            <w:pPr>
              <w:rPr>
                <w:spacing w:val="-1"/>
                <w:sz w:val="24"/>
                <w:szCs w:val="24"/>
              </w:rPr>
            </w:pPr>
          </w:p>
          <w:p w:rsidR="00BF21DB" w:rsidRPr="007A663F" w:rsidRDefault="00BF21DB" w:rsidP="00BF21DB">
            <w:pPr>
              <w:rPr>
                <w:sz w:val="24"/>
                <w:szCs w:val="24"/>
              </w:rPr>
            </w:pPr>
            <w:r w:rsidRPr="007A663F">
              <w:rPr>
                <w:sz w:val="24"/>
                <w:szCs w:val="24"/>
              </w:rPr>
              <w:t>Знает</w:t>
            </w:r>
            <w:r w:rsidRPr="007A663F">
              <w:rPr>
                <w:spacing w:val="-1"/>
                <w:sz w:val="24"/>
                <w:szCs w:val="24"/>
              </w:rPr>
              <w:t xml:space="preserve"> </w:t>
            </w:r>
            <w:r w:rsidRPr="007A663F">
              <w:rPr>
                <w:sz w:val="24"/>
                <w:szCs w:val="24"/>
              </w:rPr>
              <w:t>и</w:t>
            </w:r>
            <w:r w:rsidRPr="007A663F">
              <w:rPr>
                <w:spacing w:val="-2"/>
                <w:sz w:val="24"/>
                <w:szCs w:val="24"/>
              </w:rPr>
              <w:t xml:space="preserve"> </w:t>
            </w:r>
            <w:r w:rsidRPr="007A663F">
              <w:rPr>
                <w:sz w:val="24"/>
                <w:szCs w:val="24"/>
              </w:rPr>
              <w:t>соблюдает</w:t>
            </w:r>
            <w:r w:rsidRPr="007A663F">
              <w:rPr>
                <w:spacing w:val="-1"/>
                <w:sz w:val="24"/>
                <w:szCs w:val="24"/>
              </w:rPr>
              <w:t xml:space="preserve"> </w:t>
            </w:r>
            <w:r w:rsidRPr="007A663F">
              <w:rPr>
                <w:sz w:val="24"/>
                <w:szCs w:val="24"/>
              </w:rPr>
              <w:t>элементарные правила</w:t>
            </w:r>
            <w:r w:rsidRPr="007A663F">
              <w:rPr>
                <w:spacing w:val="-3"/>
                <w:sz w:val="24"/>
                <w:szCs w:val="24"/>
              </w:rPr>
              <w:t xml:space="preserve"> </w:t>
            </w:r>
            <w:r w:rsidRPr="007A663F">
              <w:rPr>
                <w:sz w:val="24"/>
                <w:szCs w:val="24"/>
              </w:rPr>
              <w:t>поведения</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природе.</w:t>
            </w:r>
          </w:p>
          <w:p w:rsidR="00BF21DB" w:rsidRPr="007A663F" w:rsidRDefault="00BF21DB" w:rsidP="00BF21DB">
            <w:pPr>
              <w:rPr>
                <w:sz w:val="24"/>
                <w:szCs w:val="24"/>
              </w:rPr>
            </w:pPr>
          </w:p>
          <w:p w:rsidR="004668ED" w:rsidRPr="007A663F" w:rsidRDefault="004668ED" w:rsidP="004B2609">
            <w:pPr>
              <w:pStyle w:val="TableParagraph"/>
              <w:spacing w:line="272" w:lineRule="exact"/>
              <w:rPr>
                <w:b/>
                <w:sz w:val="24"/>
                <w:szCs w:val="24"/>
              </w:rPr>
            </w:pPr>
          </w:p>
        </w:tc>
      </w:tr>
      <w:tr w:rsidR="00644FD9" w:rsidRPr="007A663F" w:rsidTr="00CB6DD3">
        <w:trPr>
          <w:gridAfter w:val="1"/>
          <w:wAfter w:w="26" w:type="dxa"/>
          <w:trHeight w:val="750"/>
        </w:trPr>
        <w:tc>
          <w:tcPr>
            <w:tcW w:w="3576" w:type="dxa"/>
            <w:gridSpan w:val="3"/>
          </w:tcPr>
          <w:p w:rsidR="00644FD9" w:rsidRPr="007A663F" w:rsidRDefault="00644FD9" w:rsidP="004B2609">
            <w:pPr>
              <w:pStyle w:val="TableParagraph"/>
              <w:spacing w:line="242" w:lineRule="auto"/>
              <w:ind w:right="204"/>
              <w:rPr>
                <w:b/>
                <w:sz w:val="24"/>
                <w:szCs w:val="24"/>
              </w:rPr>
            </w:pPr>
            <w:r w:rsidRPr="007A663F">
              <w:rPr>
                <w:b/>
                <w:sz w:val="24"/>
                <w:szCs w:val="24"/>
              </w:rPr>
              <w:lastRenderedPageBreak/>
              <w:t>Непосредственно</w:t>
            </w:r>
            <w:r w:rsidRPr="007A663F">
              <w:rPr>
                <w:b/>
                <w:spacing w:val="1"/>
                <w:sz w:val="24"/>
                <w:szCs w:val="24"/>
              </w:rPr>
              <w:t xml:space="preserve"> </w:t>
            </w:r>
            <w:r w:rsidRPr="007A663F">
              <w:rPr>
                <w:b/>
                <w:sz w:val="24"/>
                <w:szCs w:val="24"/>
              </w:rPr>
              <w:t>образовательная</w:t>
            </w:r>
            <w:r w:rsidRPr="007A663F">
              <w:rPr>
                <w:b/>
                <w:spacing w:val="-14"/>
                <w:sz w:val="24"/>
                <w:szCs w:val="24"/>
              </w:rPr>
              <w:t xml:space="preserve"> </w:t>
            </w:r>
            <w:r w:rsidRPr="007A663F">
              <w:rPr>
                <w:b/>
                <w:sz w:val="24"/>
                <w:szCs w:val="24"/>
              </w:rPr>
              <w:t>деятельность</w:t>
            </w:r>
          </w:p>
        </w:tc>
        <w:tc>
          <w:tcPr>
            <w:tcW w:w="11459" w:type="dxa"/>
            <w:gridSpan w:val="11"/>
          </w:tcPr>
          <w:p w:rsidR="00644FD9" w:rsidRPr="007A663F" w:rsidRDefault="00644FD9" w:rsidP="004B2609">
            <w:pPr>
              <w:pStyle w:val="TableParagraph"/>
              <w:rPr>
                <w:sz w:val="24"/>
                <w:szCs w:val="24"/>
              </w:rPr>
            </w:pPr>
            <w:r w:rsidRPr="007A663F">
              <w:rPr>
                <w:sz w:val="24"/>
                <w:szCs w:val="24"/>
              </w:rPr>
              <w:t>Рассматривание</w:t>
            </w:r>
            <w:r w:rsidRPr="007A663F">
              <w:rPr>
                <w:spacing w:val="32"/>
                <w:sz w:val="24"/>
                <w:szCs w:val="24"/>
              </w:rPr>
              <w:t xml:space="preserve"> </w:t>
            </w:r>
            <w:r w:rsidRPr="007A663F">
              <w:rPr>
                <w:sz w:val="24"/>
                <w:szCs w:val="24"/>
              </w:rPr>
              <w:t>и</w:t>
            </w:r>
            <w:r w:rsidRPr="007A663F">
              <w:rPr>
                <w:spacing w:val="34"/>
                <w:sz w:val="24"/>
                <w:szCs w:val="24"/>
              </w:rPr>
              <w:t xml:space="preserve"> </w:t>
            </w:r>
            <w:r w:rsidRPr="007A663F">
              <w:rPr>
                <w:sz w:val="24"/>
                <w:szCs w:val="24"/>
              </w:rPr>
              <w:t>сравнение</w:t>
            </w:r>
            <w:r w:rsidRPr="007A663F">
              <w:rPr>
                <w:spacing w:val="32"/>
                <w:sz w:val="24"/>
                <w:szCs w:val="24"/>
              </w:rPr>
              <w:t xml:space="preserve"> </w:t>
            </w:r>
            <w:r w:rsidRPr="007A663F">
              <w:rPr>
                <w:sz w:val="24"/>
                <w:szCs w:val="24"/>
              </w:rPr>
              <w:t>предметных</w:t>
            </w:r>
            <w:r w:rsidRPr="007A663F">
              <w:rPr>
                <w:spacing w:val="33"/>
                <w:sz w:val="24"/>
                <w:szCs w:val="24"/>
              </w:rPr>
              <w:t xml:space="preserve"> </w:t>
            </w:r>
            <w:r w:rsidRPr="007A663F">
              <w:rPr>
                <w:sz w:val="24"/>
                <w:szCs w:val="24"/>
              </w:rPr>
              <w:t>и</w:t>
            </w:r>
            <w:r w:rsidRPr="007A663F">
              <w:rPr>
                <w:spacing w:val="32"/>
                <w:sz w:val="24"/>
                <w:szCs w:val="24"/>
              </w:rPr>
              <w:t xml:space="preserve"> </w:t>
            </w:r>
            <w:r w:rsidRPr="007A663F">
              <w:rPr>
                <w:sz w:val="24"/>
                <w:szCs w:val="24"/>
              </w:rPr>
              <w:t>сюжетных</w:t>
            </w:r>
            <w:r w:rsidRPr="007A663F">
              <w:rPr>
                <w:spacing w:val="35"/>
                <w:sz w:val="24"/>
                <w:szCs w:val="24"/>
              </w:rPr>
              <w:t xml:space="preserve"> </w:t>
            </w:r>
            <w:r w:rsidRPr="007A663F">
              <w:rPr>
                <w:sz w:val="24"/>
                <w:szCs w:val="24"/>
              </w:rPr>
              <w:t>картинок,</w:t>
            </w:r>
            <w:r w:rsidRPr="007A663F">
              <w:rPr>
                <w:spacing w:val="31"/>
                <w:sz w:val="24"/>
                <w:szCs w:val="24"/>
              </w:rPr>
              <w:t xml:space="preserve"> </w:t>
            </w:r>
            <w:r w:rsidRPr="007A663F">
              <w:rPr>
                <w:sz w:val="24"/>
                <w:szCs w:val="24"/>
              </w:rPr>
              <w:t>иллюстраций</w:t>
            </w:r>
            <w:r w:rsidRPr="007A663F">
              <w:rPr>
                <w:spacing w:val="34"/>
                <w:sz w:val="24"/>
                <w:szCs w:val="24"/>
              </w:rPr>
              <w:t xml:space="preserve"> </w:t>
            </w:r>
            <w:r w:rsidRPr="007A663F">
              <w:rPr>
                <w:sz w:val="24"/>
                <w:szCs w:val="24"/>
              </w:rPr>
              <w:t>к</w:t>
            </w:r>
            <w:r w:rsidRPr="007A663F">
              <w:rPr>
                <w:spacing w:val="34"/>
                <w:sz w:val="24"/>
                <w:szCs w:val="24"/>
              </w:rPr>
              <w:t xml:space="preserve"> </w:t>
            </w:r>
            <w:r w:rsidRPr="007A663F">
              <w:rPr>
                <w:sz w:val="24"/>
                <w:szCs w:val="24"/>
              </w:rPr>
              <w:t>знакомым</w:t>
            </w:r>
            <w:r w:rsidRPr="007A663F">
              <w:rPr>
                <w:spacing w:val="32"/>
                <w:sz w:val="24"/>
                <w:szCs w:val="24"/>
              </w:rPr>
              <w:t xml:space="preserve"> </w:t>
            </w:r>
            <w:r w:rsidRPr="007A663F">
              <w:rPr>
                <w:sz w:val="24"/>
                <w:szCs w:val="24"/>
              </w:rPr>
              <w:t>сказкам</w:t>
            </w:r>
            <w:r w:rsidRPr="007A663F">
              <w:rPr>
                <w:spacing w:val="33"/>
                <w:sz w:val="24"/>
                <w:szCs w:val="24"/>
              </w:rPr>
              <w:t xml:space="preserve"> </w:t>
            </w:r>
            <w:r w:rsidRPr="007A663F">
              <w:rPr>
                <w:sz w:val="24"/>
                <w:szCs w:val="24"/>
              </w:rPr>
              <w:t>и</w:t>
            </w:r>
            <w:r w:rsidRPr="007A663F">
              <w:rPr>
                <w:spacing w:val="-57"/>
                <w:sz w:val="24"/>
                <w:szCs w:val="24"/>
              </w:rPr>
              <w:t xml:space="preserve"> </w:t>
            </w:r>
            <w:r w:rsidRPr="007A663F">
              <w:rPr>
                <w:sz w:val="24"/>
                <w:szCs w:val="24"/>
              </w:rPr>
              <w:t>потешкам,</w:t>
            </w:r>
            <w:r w:rsidRPr="007A663F">
              <w:rPr>
                <w:spacing w:val="16"/>
                <w:sz w:val="24"/>
                <w:szCs w:val="24"/>
              </w:rPr>
              <w:t xml:space="preserve"> </w:t>
            </w:r>
            <w:r w:rsidRPr="007A663F">
              <w:rPr>
                <w:sz w:val="24"/>
                <w:szCs w:val="24"/>
              </w:rPr>
              <w:t>игрушек,</w:t>
            </w:r>
            <w:r w:rsidRPr="007A663F">
              <w:rPr>
                <w:spacing w:val="16"/>
                <w:sz w:val="24"/>
                <w:szCs w:val="24"/>
              </w:rPr>
              <w:t xml:space="preserve"> </w:t>
            </w:r>
            <w:r w:rsidRPr="007A663F">
              <w:rPr>
                <w:sz w:val="24"/>
                <w:szCs w:val="24"/>
              </w:rPr>
              <w:t>эстетически</w:t>
            </w:r>
            <w:r w:rsidRPr="007A663F">
              <w:rPr>
                <w:spacing w:val="17"/>
                <w:sz w:val="24"/>
                <w:szCs w:val="24"/>
              </w:rPr>
              <w:t xml:space="preserve"> </w:t>
            </w:r>
            <w:r w:rsidRPr="007A663F">
              <w:rPr>
                <w:sz w:val="24"/>
                <w:szCs w:val="24"/>
              </w:rPr>
              <w:t>привлекательных</w:t>
            </w:r>
            <w:r w:rsidRPr="007A663F">
              <w:rPr>
                <w:spacing w:val="19"/>
                <w:sz w:val="24"/>
                <w:szCs w:val="24"/>
              </w:rPr>
              <w:t xml:space="preserve"> </w:t>
            </w:r>
            <w:r w:rsidRPr="007A663F">
              <w:rPr>
                <w:sz w:val="24"/>
                <w:szCs w:val="24"/>
              </w:rPr>
              <w:t>предметов</w:t>
            </w:r>
            <w:r w:rsidRPr="007A663F">
              <w:rPr>
                <w:spacing w:val="17"/>
                <w:sz w:val="24"/>
                <w:szCs w:val="24"/>
              </w:rPr>
              <w:t xml:space="preserve"> </w:t>
            </w:r>
            <w:r w:rsidRPr="007A663F">
              <w:rPr>
                <w:sz w:val="24"/>
                <w:szCs w:val="24"/>
              </w:rPr>
              <w:t>(деревьев,</w:t>
            </w:r>
            <w:r w:rsidRPr="007A663F">
              <w:rPr>
                <w:spacing w:val="16"/>
                <w:sz w:val="24"/>
                <w:szCs w:val="24"/>
              </w:rPr>
              <w:t xml:space="preserve"> </w:t>
            </w:r>
            <w:r w:rsidRPr="007A663F">
              <w:rPr>
                <w:sz w:val="24"/>
                <w:szCs w:val="24"/>
              </w:rPr>
              <w:t>цветов,</w:t>
            </w:r>
            <w:r w:rsidRPr="007A663F">
              <w:rPr>
                <w:spacing w:val="17"/>
                <w:sz w:val="24"/>
                <w:szCs w:val="24"/>
              </w:rPr>
              <w:t xml:space="preserve"> </w:t>
            </w:r>
            <w:r w:rsidRPr="007A663F">
              <w:rPr>
                <w:sz w:val="24"/>
                <w:szCs w:val="24"/>
              </w:rPr>
              <w:t>предметов</w:t>
            </w:r>
            <w:r w:rsidRPr="007A663F">
              <w:rPr>
                <w:spacing w:val="17"/>
                <w:sz w:val="24"/>
                <w:szCs w:val="24"/>
              </w:rPr>
              <w:t xml:space="preserve"> </w:t>
            </w:r>
            <w:r w:rsidRPr="007A663F">
              <w:rPr>
                <w:sz w:val="24"/>
                <w:szCs w:val="24"/>
              </w:rPr>
              <w:t>быта</w:t>
            </w:r>
            <w:r w:rsidRPr="007A663F">
              <w:rPr>
                <w:spacing w:val="16"/>
                <w:sz w:val="24"/>
                <w:szCs w:val="24"/>
              </w:rPr>
              <w:t xml:space="preserve"> </w:t>
            </w:r>
            <w:r w:rsidRPr="007A663F">
              <w:rPr>
                <w:sz w:val="24"/>
                <w:szCs w:val="24"/>
              </w:rPr>
              <w:t>и</w:t>
            </w:r>
            <w:r w:rsidRPr="007A663F">
              <w:rPr>
                <w:spacing w:val="17"/>
                <w:sz w:val="24"/>
                <w:szCs w:val="24"/>
              </w:rPr>
              <w:t xml:space="preserve"> </w:t>
            </w:r>
            <w:r w:rsidRPr="007A663F">
              <w:rPr>
                <w:sz w:val="24"/>
                <w:szCs w:val="24"/>
              </w:rPr>
              <w:t>пр.),</w:t>
            </w:r>
          </w:p>
        </w:tc>
      </w:tr>
      <w:tr w:rsidR="00644FD9" w:rsidRPr="007A663F" w:rsidTr="003A20DF">
        <w:trPr>
          <w:gridAfter w:val="1"/>
          <w:wAfter w:w="26" w:type="dxa"/>
          <w:trHeight w:val="2729"/>
        </w:trPr>
        <w:tc>
          <w:tcPr>
            <w:tcW w:w="3576" w:type="dxa"/>
            <w:gridSpan w:val="3"/>
          </w:tcPr>
          <w:p w:rsidR="00644FD9" w:rsidRPr="007A663F" w:rsidRDefault="00644FD9" w:rsidP="004B2609">
            <w:pPr>
              <w:pStyle w:val="TableParagraph"/>
              <w:ind w:right="-15"/>
              <w:jc w:val="both"/>
              <w:rPr>
                <w:b/>
                <w:sz w:val="24"/>
                <w:szCs w:val="24"/>
              </w:rPr>
            </w:pPr>
            <w:r w:rsidRPr="007A663F">
              <w:rPr>
                <w:b/>
                <w:sz w:val="24"/>
                <w:szCs w:val="24"/>
              </w:rPr>
              <w:t>Образовательная</w:t>
            </w:r>
            <w:r w:rsidRPr="007A663F">
              <w:rPr>
                <w:b/>
                <w:spacing w:val="1"/>
                <w:sz w:val="24"/>
                <w:szCs w:val="24"/>
              </w:rPr>
              <w:t xml:space="preserve"> </w:t>
            </w:r>
            <w:r w:rsidRPr="007A663F">
              <w:rPr>
                <w:b/>
                <w:sz w:val="24"/>
                <w:szCs w:val="24"/>
              </w:rPr>
              <w:t>деятельность,</w:t>
            </w:r>
            <w:r w:rsidRPr="007A663F">
              <w:rPr>
                <w:b/>
                <w:spacing w:val="-57"/>
                <w:sz w:val="24"/>
                <w:szCs w:val="24"/>
              </w:rPr>
              <w:t xml:space="preserve"> </w:t>
            </w:r>
            <w:r w:rsidRPr="007A663F">
              <w:rPr>
                <w:b/>
                <w:sz w:val="24"/>
                <w:szCs w:val="24"/>
              </w:rPr>
              <w:t>осуществляемая</w:t>
            </w:r>
            <w:r w:rsidRPr="007A663F">
              <w:rPr>
                <w:b/>
                <w:spacing w:val="1"/>
                <w:sz w:val="24"/>
                <w:szCs w:val="24"/>
              </w:rPr>
              <w:t xml:space="preserve"> </w:t>
            </w:r>
            <w:r w:rsidRPr="007A663F">
              <w:rPr>
                <w:b/>
                <w:sz w:val="24"/>
                <w:szCs w:val="24"/>
              </w:rPr>
              <w:t>в</w:t>
            </w:r>
            <w:r w:rsidRPr="007A663F">
              <w:rPr>
                <w:b/>
                <w:spacing w:val="1"/>
                <w:sz w:val="24"/>
                <w:szCs w:val="24"/>
              </w:rPr>
              <w:t xml:space="preserve"> </w:t>
            </w:r>
            <w:r w:rsidRPr="007A663F">
              <w:rPr>
                <w:b/>
                <w:sz w:val="24"/>
                <w:szCs w:val="24"/>
              </w:rPr>
              <w:t>ходе</w:t>
            </w:r>
            <w:r w:rsidRPr="007A663F">
              <w:rPr>
                <w:b/>
                <w:spacing w:val="1"/>
                <w:sz w:val="24"/>
                <w:szCs w:val="24"/>
              </w:rPr>
              <w:t xml:space="preserve"> </w:t>
            </w:r>
            <w:r w:rsidRPr="007A663F">
              <w:rPr>
                <w:b/>
                <w:sz w:val="24"/>
                <w:szCs w:val="24"/>
              </w:rPr>
              <w:t>режимных</w:t>
            </w:r>
            <w:r w:rsidRPr="007A663F">
              <w:rPr>
                <w:b/>
                <w:spacing w:val="-1"/>
                <w:sz w:val="24"/>
                <w:szCs w:val="24"/>
              </w:rPr>
              <w:t xml:space="preserve"> </w:t>
            </w:r>
            <w:r w:rsidRPr="007A663F">
              <w:rPr>
                <w:b/>
                <w:sz w:val="24"/>
                <w:szCs w:val="24"/>
              </w:rPr>
              <w:t>моментов</w:t>
            </w:r>
          </w:p>
        </w:tc>
        <w:tc>
          <w:tcPr>
            <w:tcW w:w="11459" w:type="dxa"/>
            <w:gridSpan w:val="11"/>
          </w:tcPr>
          <w:p w:rsidR="00644FD9" w:rsidRPr="003A20DF" w:rsidRDefault="00644FD9" w:rsidP="00007115">
            <w:pPr>
              <w:pStyle w:val="ab"/>
              <w:numPr>
                <w:ilvl w:val="0"/>
                <w:numId w:val="115"/>
              </w:numPr>
              <w:rPr>
                <w:rFonts w:ascii="Times New Roman" w:hAnsi="Times New Roman" w:cs="Times New Roman"/>
                <w:sz w:val="24"/>
                <w:szCs w:val="24"/>
              </w:rPr>
            </w:pPr>
            <w:r w:rsidRPr="003A20DF">
              <w:rPr>
                <w:rFonts w:ascii="Times New Roman" w:hAnsi="Times New Roman" w:cs="Times New Roman"/>
                <w:sz w:val="24"/>
                <w:szCs w:val="24"/>
              </w:rPr>
              <w:t>произведений искусства (народного, декоративно-прикладного, изобразительного).</w:t>
            </w:r>
            <w:r w:rsidRPr="003A20DF">
              <w:rPr>
                <w:rFonts w:ascii="Times New Roman" w:hAnsi="Times New Roman" w:cs="Times New Roman"/>
                <w:spacing w:val="-57"/>
                <w:sz w:val="24"/>
                <w:szCs w:val="24"/>
              </w:rPr>
              <w:t xml:space="preserve"> </w:t>
            </w:r>
            <w:r w:rsidRPr="003A20DF">
              <w:rPr>
                <w:rFonts w:ascii="Times New Roman" w:hAnsi="Times New Roman" w:cs="Times New Roman"/>
                <w:sz w:val="24"/>
                <w:szCs w:val="24"/>
              </w:rPr>
              <w:t>Наблюдение</w:t>
            </w:r>
            <w:r w:rsidRPr="003A20DF">
              <w:rPr>
                <w:rFonts w:ascii="Times New Roman" w:hAnsi="Times New Roman" w:cs="Times New Roman"/>
                <w:spacing w:val="-2"/>
                <w:sz w:val="24"/>
                <w:szCs w:val="24"/>
              </w:rPr>
              <w:t xml:space="preserve"> </w:t>
            </w:r>
            <w:r w:rsidRPr="003A20DF">
              <w:rPr>
                <w:rFonts w:ascii="Times New Roman" w:hAnsi="Times New Roman" w:cs="Times New Roman"/>
                <w:sz w:val="24"/>
                <w:szCs w:val="24"/>
              </w:rPr>
              <w:t>за</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объектами</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природы</w:t>
            </w:r>
            <w:r w:rsidRPr="003A20DF">
              <w:rPr>
                <w:rFonts w:ascii="Times New Roman" w:hAnsi="Times New Roman" w:cs="Times New Roman"/>
                <w:spacing w:val="-3"/>
                <w:sz w:val="24"/>
                <w:szCs w:val="24"/>
              </w:rPr>
              <w:t xml:space="preserve"> </w:t>
            </w:r>
            <w:r w:rsidRPr="003A20DF">
              <w:rPr>
                <w:rFonts w:ascii="Times New Roman" w:hAnsi="Times New Roman" w:cs="Times New Roman"/>
                <w:sz w:val="24"/>
                <w:szCs w:val="24"/>
              </w:rPr>
              <w:t>под руководством</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взрослого.</w:t>
            </w:r>
          </w:p>
          <w:p w:rsidR="00644FD9" w:rsidRPr="003A20DF" w:rsidRDefault="00644FD9" w:rsidP="00007115">
            <w:pPr>
              <w:pStyle w:val="ab"/>
              <w:numPr>
                <w:ilvl w:val="0"/>
                <w:numId w:val="115"/>
              </w:numPr>
              <w:rPr>
                <w:rFonts w:ascii="Times New Roman" w:hAnsi="Times New Roman" w:cs="Times New Roman"/>
                <w:sz w:val="24"/>
                <w:szCs w:val="24"/>
              </w:rPr>
            </w:pPr>
            <w:r w:rsidRPr="003A20DF">
              <w:rPr>
                <w:rFonts w:ascii="Times New Roman" w:hAnsi="Times New Roman" w:cs="Times New Roman"/>
                <w:sz w:val="24"/>
                <w:szCs w:val="24"/>
              </w:rPr>
              <w:t>Чтение</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книг, энциклопедий.</w:t>
            </w:r>
            <w:r w:rsidRPr="003A20DF">
              <w:rPr>
                <w:rFonts w:ascii="Times New Roman" w:hAnsi="Times New Roman" w:cs="Times New Roman"/>
                <w:spacing w:val="-57"/>
                <w:sz w:val="24"/>
                <w:szCs w:val="24"/>
              </w:rPr>
              <w:t xml:space="preserve"> </w:t>
            </w:r>
            <w:r w:rsidRPr="003A20DF">
              <w:rPr>
                <w:rFonts w:ascii="Times New Roman" w:hAnsi="Times New Roman" w:cs="Times New Roman"/>
                <w:sz w:val="24"/>
                <w:szCs w:val="24"/>
              </w:rPr>
              <w:t>Дидактические</w:t>
            </w:r>
            <w:r w:rsidRPr="003A20DF">
              <w:rPr>
                <w:rFonts w:ascii="Times New Roman" w:hAnsi="Times New Roman" w:cs="Times New Roman"/>
                <w:spacing w:val="-2"/>
                <w:sz w:val="24"/>
                <w:szCs w:val="24"/>
              </w:rPr>
              <w:t xml:space="preserve"> </w:t>
            </w:r>
            <w:r w:rsidRPr="003A20DF">
              <w:rPr>
                <w:rFonts w:ascii="Times New Roman" w:hAnsi="Times New Roman" w:cs="Times New Roman"/>
                <w:sz w:val="24"/>
                <w:szCs w:val="24"/>
              </w:rPr>
              <w:t>игры.</w:t>
            </w:r>
          </w:p>
          <w:p w:rsidR="00644FD9" w:rsidRPr="003A20DF" w:rsidRDefault="00644FD9" w:rsidP="00007115">
            <w:pPr>
              <w:pStyle w:val="ab"/>
              <w:numPr>
                <w:ilvl w:val="0"/>
                <w:numId w:val="115"/>
              </w:numPr>
              <w:rPr>
                <w:rFonts w:ascii="Times New Roman" w:hAnsi="Times New Roman" w:cs="Times New Roman"/>
                <w:sz w:val="24"/>
                <w:szCs w:val="24"/>
              </w:rPr>
            </w:pPr>
            <w:r w:rsidRPr="003A20DF">
              <w:rPr>
                <w:rFonts w:ascii="Times New Roman" w:hAnsi="Times New Roman" w:cs="Times New Roman"/>
                <w:sz w:val="24"/>
                <w:szCs w:val="24"/>
              </w:rPr>
              <w:t>Развивающие</w:t>
            </w:r>
            <w:r w:rsidRPr="003A20DF">
              <w:rPr>
                <w:rFonts w:ascii="Times New Roman" w:hAnsi="Times New Roman" w:cs="Times New Roman"/>
                <w:spacing w:val="-9"/>
                <w:sz w:val="24"/>
                <w:szCs w:val="24"/>
              </w:rPr>
              <w:t xml:space="preserve"> </w:t>
            </w:r>
            <w:r w:rsidRPr="003A20DF">
              <w:rPr>
                <w:rFonts w:ascii="Times New Roman" w:hAnsi="Times New Roman" w:cs="Times New Roman"/>
                <w:sz w:val="24"/>
                <w:szCs w:val="24"/>
              </w:rPr>
              <w:t>игры.</w:t>
            </w:r>
          </w:p>
          <w:p w:rsidR="00644FD9" w:rsidRPr="003A20DF" w:rsidRDefault="00644FD9" w:rsidP="00007115">
            <w:pPr>
              <w:pStyle w:val="ab"/>
              <w:numPr>
                <w:ilvl w:val="0"/>
                <w:numId w:val="115"/>
              </w:numPr>
              <w:rPr>
                <w:rFonts w:ascii="Times New Roman" w:hAnsi="Times New Roman" w:cs="Times New Roman"/>
                <w:sz w:val="24"/>
                <w:szCs w:val="24"/>
              </w:rPr>
            </w:pPr>
            <w:r w:rsidRPr="003A20DF">
              <w:rPr>
                <w:rFonts w:ascii="Times New Roman" w:hAnsi="Times New Roman" w:cs="Times New Roman"/>
                <w:sz w:val="24"/>
                <w:szCs w:val="24"/>
              </w:rPr>
              <w:t>Беседы.</w:t>
            </w:r>
          </w:p>
          <w:p w:rsidR="00644FD9" w:rsidRPr="003A20DF" w:rsidRDefault="00644FD9" w:rsidP="00007115">
            <w:pPr>
              <w:pStyle w:val="ab"/>
              <w:numPr>
                <w:ilvl w:val="0"/>
                <w:numId w:val="115"/>
              </w:numPr>
              <w:rPr>
                <w:rFonts w:ascii="Times New Roman" w:hAnsi="Times New Roman" w:cs="Times New Roman"/>
                <w:sz w:val="24"/>
                <w:szCs w:val="24"/>
              </w:rPr>
            </w:pPr>
            <w:r w:rsidRPr="003A20DF">
              <w:rPr>
                <w:rFonts w:ascii="Times New Roman" w:hAnsi="Times New Roman" w:cs="Times New Roman"/>
                <w:sz w:val="24"/>
                <w:szCs w:val="24"/>
              </w:rPr>
              <w:t>Творческие</w:t>
            </w:r>
            <w:r w:rsidRPr="003A20DF">
              <w:rPr>
                <w:rFonts w:ascii="Times New Roman" w:hAnsi="Times New Roman" w:cs="Times New Roman"/>
                <w:sz w:val="24"/>
                <w:szCs w:val="24"/>
              </w:rPr>
              <w:tab/>
              <w:t>игры</w:t>
            </w:r>
            <w:r w:rsidRPr="003A20DF">
              <w:rPr>
                <w:rFonts w:ascii="Times New Roman" w:hAnsi="Times New Roman" w:cs="Times New Roman"/>
                <w:sz w:val="24"/>
                <w:szCs w:val="24"/>
              </w:rPr>
              <w:tab/>
              <w:t>(сюжетно-ролевые,</w:t>
            </w:r>
            <w:r w:rsidRPr="003A20DF">
              <w:rPr>
                <w:rFonts w:ascii="Times New Roman" w:hAnsi="Times New Roman" w:cs="Times New Roman"/>
                <w:sz w:val="24"/>
                <w:szCs w:val="24"/>
              </w:rPr>
              <w:tab/>
              <w:t>строительно-конструктивные,</w:t>
            </w:r>
            <w:r w:rsidRPr="003A20DF">
              <w:rPr>
                <w:rFonts w:ascii="Times New Roman" w:hAnsi="Times New Roman" w:cs="Times New Roman"/>
                <w:sz w:val="24"/>
                <w:szCs w:val="24"/>
              </w:rPr>
              <w:tab/>
              <w:t>театрализованные,</w:t>
            </w:r>
            <w:r w:rsidRPr="003A20DF">
              <w:rPr>
                <w:rFonts w:ascii="Times New Roman" w:hAnsi="Times New Roman" w:cs="Times New Roman"/>
                <w:sz w:val="24"/>
                <w:szCs w:val="24"/>
              </w:rPr>
              <w:tab/>
              <w:t>игры-имитации,</w:t>
            </w:r>
            <w:r w:rsidRPr="003A20DF">
              <w:rPr>
                <w:rFonts w:ascii="Times New Roman" w:hAnsi="Times New Roman" w:cs="Times New Roman"/>
                <w:spacing w:val="-57"/>
                <w:sz w:val="24"/>
                <w:szCs w:val="24"/>
              </w:rPr>
              <w:t xml:space="preserve"> </w:t>
            </w:r>
            <w:r w:rsidRPr="003A20DF">
              <w:rPr>
                <w:rFonts w:ascii="Times New Roman" w:hAnsi="Times New Roman" w:cs="Times New Roman"/>
                <w:sz w:val="24"/>
                <w:szCs w:val="24"/>
              </w:rPr>
              <w:t>хороводные,</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элементарные</w:t>
            </w:r>
            <w:r w:rsidRPr="003A20DF">
              <w:rPr>
                <w:rFonts w:ascii="Times New Roman" w:hAnsi="Times New Roman" w:cs="Times New Roman"/>
                <w:spacing w:val="-3"/>
                <w:sz w:val="24"/>
                <w:szCs w:val="24"/>
              </w:rPr>
              <w:t xml:space="preserve"> </w:t>
            </w:r>
            <w:r w:rsidRPr="003A20DF">
              <w:rPr>
                <w:rFonts w:ascii="Times New Roman" w:hAnsi="Times New Roman" w:cs="Times New Roman"/>
                <w:sz w:val="24"/>
                <w:szCs w:val="24"/>
              </w:rPr>
              <w:t>режиссерские,</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игры-экспериментирования</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с</w:t>
            </w:r>
            <w:r w:rsidRPr="003A20DF">
              <w:rPr>
                <w:rFonts w:ascii="Times New Roman" w:hAnsi="Times New Roman" w:cs="Times New Roman"/>
                <w:spacing w:val="-2"/>
                <w:sz w:val="24"/>
                <w:szCs w:val="24"/>
              </w:rPr>
              <w:t xml:space="preserve"> </w:t>
            </w:r>
            <w:r w:rsidRPr="003A20DF">
              <w:rPr>
                <w:rFonts w:ascii="Times New Roman" w:hAnsi="Times New Roman" w:cs="Times New Roman"/>
                <w:sz w:val="24"/>
                <w:szCs w:val="24"/>
              </w:rPr>
              <w:t>различными</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материалами.</w:t>
            </w:r>
          </w:p>
          <w:p w:rsidR="00644FD9" w:rsidRPr="007A663F" w:rsidRDefault="00644FD9" w:rsidP="00007115">
            <w:pPr>
              <w:pStyle w:val="ab"/>
              <w:numPr>
                <w:ilvl w:val="0"/>
                <w:numId w:val="115"/>
              </w:numPr>
            </w:pPr>
            <w:r w:rsidRPr="003A20DF">
              <w:rPr>
                <w:rFonts w:ascii="Times New Roman" w:hAnsi="Times New Roman" w:cs="Times New Roman"/>
                <w:sz w:val="24"/>
                <w:szCs w:val="24"/>
              </w:rPr>
              <w:t>Экспериментирование,</w:t>
            </w:r>
            <w:r w:rsidRPr="003A20DF">
              <w:rPr>
                <w:rFonts w:ascii="Times New Roman" w:hAnsi="Times New Roman" w:cs="Times New Roman"/>
                <w:spacing w:val="-9"/>
                <w:sz w:val="24"/>
                <w:szCs w:val="24"/>
              </w:rPr>
              <w:t xml:space="preserve"> </w:t>
            </w:r>
            <w:r w:rsidRPr="003A20DF">
              <w:rPr>
                <w:rFonts w:ascii="Times New Roman" w:hAnsi="Times New Roman" w:cs="Times New Roman"/>
                <w:sz w:val="24"/>
                <w:szCs w:val="24"/>
              </w:rPr>
              <w:t>конструирование,</w:t>
            </w:r>
            <w:r w:rsidRPr="003A20DF">
              <w:rPr>
                <w:rFonts w:ascii="Times New Roman" w:hAnsi="Times New Roman" w:cs="Times New Roman"/>
                <w:spacing w:val="-6"/>
                <w:sz w:val="24"/>
                <w:szCs w:val="24"/>
              </w:rPr>
              <w:t xml:space="preserve"> </w:t>
            </w:r>
            <w:r w:rsidRPr="003A20DF">
              <w:rPr>
                <w:rFonts w:ascii="Times New Roman" w:hAnsi="Times New Roman" w:cs="Times New Roman"/>
                <w:sz w:val="24"/>
                <w:szCs w:val="24"/>
              </w:rPr>
              <w:t>моделирование.</w:t>
            </w:r>
          </w:p>
        </w:tc>
      </w:tr>
      <w:tr w:rsidR="00644FD9" w:rsidRPr="007A663F" w:rsidTr="003A20DF">
        <w:trPr>
          <w:gridAfter w:val="1"/>
          <w:wAfter w:w="26" w:type="dxa"/>
          <w:trHeight w:val="1833"/>
        </w:trPr>
        <w:tc>
          <w:tcPr>
            <w:tcW w:w="3576" w:type="dxa"/>
            <w:gridSpan w:val="3"/>
          </w:tcPr>
          <w:p w:rsidR="00644FD9" w:rsidRPr="007A663F" w:rsidRDefault="00644FD9" w:rsidP="004B2609">
            <w:pPr>
              <w:pStyle w:val="TableParagraph"/>
              <w:spacing w:line="242" w:lineRule="auto"/>
              <w:rPr>
                <w:b/>
                <w:sz w:val="24"/>
                <w:szCs w:val="24"/>
              </w:rPr>
            </w:pPr>
            <w:r w:rsidRPr="007A663F">
              <w:rPr>
                <w:b/>
                <w:sz w:val="24"/>
                <w:szCs w:val="24"/>
              </w:rPr>
              <w:t>Самостоятельная</w:t>
            </w:r>
            <w:r w:rsidRPr="007A663F">
              <w:rPr>
                <w:b/>
                <w:spacing w:val="1"/>
                <w:sz w:val="24"/>
                <w:szCs w:val="24"/>
              </w:rPr>
              <w:t xml:space="preserve"> </w:t>
            </w:r>
            <w:r w:rsidRPr="007A663F">
              <w:rPr>
                <w:b/>
                <w:sz w:val="24"/>
                <w:szCs w:val="24"/>
              </w:rPr>
              <w:t>деятельность</w:t>
            </w:r>
            <w:r w:rsidRPr="007A663F">
              <w:rPr>
                <w:b/>
                <w:spacing w:val="-57"/>
                <w:sz w:val="24"/>
                <w:szCs w:val="24"/>
              </w:rPr>
              <w:t xml:space="preserve"> </w:t>
            </w:r>
            <w:r w:rsidRPr="007A663F">
              <w:rPr>
                <w:b/>
                <w:sz w:val="24"/>
                <w:szCs w:val="24"/>
              </w:rPr>
              <w:t>детей</w:t>
            </w:r>
          </w:p>
        </w:tc>
        <w:tc>
          <w:tcPr>
            <w:tcW w:w="11459" w:type="dxa"/>
            <w:gridSpan w:val="11"/>
          </w:tcPr>
          <w:p w:rsidR="00644FD9" w:rsidRPr="003A20DF" w:rsidRDefault="00644FD9" w:rsidP="00007115">
            <w:pPr>
              <w:pStyle w:val="ab"/>
              <w:numPr>
                <w:ilvl w:val="0"/>
                <w:numId w:val="116"/>
              </w:numPr>
              <w:rPr>
                <w:rFonts w:ascii="Times New Roman" w:hAnsi="Times New Roman" w:cs="Times New Roman"/>
                <w:sz w:val="24"/>
                <w:szCs w:val="24"/>
              </w:rPr>
            </w:pPr>
            <w:r w:rsidRPr="003A20DF">
              <w:rPr>
                <w:rFonts w:ascii="Times New Roman" w:hAnsi="Times New Roman" w:cs="Times New Roman"/>
                <w:sz w:val="24"/>
                <w:szCs w:val="24"/>
              </w:rPr>
              <w:t>Рассматривание книг, картин, предметов.</w:t>
            </w:r>
            <w:r w:rsidRPr="003A20DF">
              <w:rPr>
                <w:rFonts w:ascii="Times New Roman" w:hAnsi="Times New Roman" w:cs="Times New Roman"/>
                <w:spacing w:val="-58"/>
                <w:sz w:val="24"/>
                <w:szCs w:val="24"/>
              </w:rPr>
              <w:t xml:space="preserve"> </w:t>
            </w:r>
            <w:r w:rsidRPr="003A20DF">
              <w:rPr>
                <w:rFonts w:ascii="Times New Roman" w:hAnsi="Times New Roman" w:cs="Times New Roman"/>
                <w:sz w:val="24"/>
                <w:szCs w:val="24"/>
              </w:rPr>
              <w:t>Наблюдение</w:t>
            </w:r>
            <w:r w:rsidRPr="003A20DF">
              <w:rPr>
                <w:rFonts w:ascii="Times New Roman" w:hAnsi="Times New Roman" w:cs="Times New Roman"/>
                <w:spacing w:val="-2"/>
                <w:sz w:val="24"/>
                <w:szCs w:val="24"/>
              </w:rPr>
              <w:t xml:space="preserve"> </w:t>
            </w:r>
            <w:r w:rsidRPr="003A20DF">
              <w:rPr>
                <w:rFonts w:ascii="Times New Roman" w:hAnsi="Times New Roman" w:cs="Times New Roman"/>
                <w:sz w:val="24"/>
                <w:szCs w:val="24"/>
              </w:rPr>
              <w:t>за</w:t>
            </w:r>
            <w:r w:rsidRPr="003A20DF">
              <w:rPr>
                <w:rFonts w:ascii="Times New Roman" w:hAnsi="Times New Roman" w:cs="Times New Roman"/>
                <w:spacing w:val="-2"/>
                <w:sz w:val="24"/>
                <w:szCs w:val="24"/>
              </w:rPr>
              <w:t xml:space="preserve"> </w:t>
            </w:r>
            <w:r w:rsidRPr="003A20DF">
              <w:rPr>
                <w:rFonts w:ascii="Times New Roman" w:hAnsi="Times New Roman" w:cs="Times New Roman"/>
                <w:sz w:val="24"/>
                <w:szCs w:val="24"/>
              </w:rPr>
              <w:t>объектами природы.</w:t>
            </w:r>
          </w:p>
          <w:p w:rsidR="00644FD9" w:rsidRPr="003A20DF" w:rsidRDefault="00644FD9" w:rsidP="00007115">
            <w:pPr>
              <w:pStyle w:val="ab"/>
              <w:numPr>
                <w:ilvl w:val="0"/>
                <w:numId w:val="116"/>
              </w:numPr>
              <w:rPr>
                <w:rFonts w:ascii="Times New Roman" w:hAnsi="Times New Roman" w:cs="Times New Roman"/>
                <w:sz w:val="24"/>
                <w:szCs w:val="24"/>
              </w:rPr>
            </w:pPr>
            <w:r w:rsidRPr="003A20DF">
              <w:rPr>
                <w:rFonts w:ascii="Times New Roman" w:hAnsi="Times New Roman" w:cs="Times New Roman"/>
                <w:sz w:val="24"/>
                <w:szCs w:val="24"/>
              </w:rPr>
              <w:t>Дидактические и развивающие игры.</w:t>
            </w:r>
            <w:r w:rsidRPr="003A20DF">
              <w:rPr>
                <w:rFonts w:ascii="Times New Roman" w:hAnsi="Times New Roman" w:cs="Times New Roman"/>
                <w:spacing w:val="-58"/>
                <w:sz w:val="24"/>
                <w:szCs w:val="24"/>
              </w:rPr>
              <w:t xml:space="preserve"> </w:t>
            </w:r>
            <w:r w:rsidRPr="003A20DF">
              <w:rPr>
                <w:rFonts w:ascii="Times New Roman" w:hAnsi="Times New Roman" w:cs="Times New Roman"/>
                <w:sz w:val="24"/>
                <w:szCs w:val="24"/>
              </w:rPr>
              <w:t>Беседы.</w:t>
            </w:r>
          </w:p>
          <w:p w:rsidR="00644FD9" w:rsidRPr="003A20DF" w:rsidRDefault="00644FD9" w:rsidP="00007115">
            <w:pPr>
              <w:pStyle w:val="ab"/>
              <w:numPr>
                <w:ilvl w:val="0"/>
                <w:numId w:val="116"/>
              </w:numPr>
              <w:rPr>
                <w:rFonts w:ascii="Times New Roman" w:hAnsi="Times New Roman" w:cs="Times New Roman"/>
                <w:sz w:val="24"/>
                <w:szCs w:val="24"/>
              </w:rPr>
            </w:pPr>
            <w:r w:rsidRPr="003A20DF">
              <w:rPr>
                <w:rFonts w:ascii="Times New Roman" w:hAnsi="Times New Roman" w:cs="Times New Roman"/>
                <w:sz w:val="24"/>
                <w:szCs w:val="24"/>
              </w:rPr>
              <w:t>Экспериментирование,</w:t>
            </w:r>
            <w:r w:rsidRPr="003A20DF">
              <w:rPr>
                <w:rFonts w:ascii="Times New Roman" w:hAnsi="Times New Roman" w:cs="Times New Roman"/>
                <w:spacing w:val="-11"/>
                <w:sz w:val="24"/>
                <w:szCs w:val="24"/>
              </w:rPr>
              <w:t xml:space="preserve"> </w:t>
            </w:r>
            <w:r w:rsidRPr="003A20DF">
              <w:rPr>
                <w:rFonts w:ascii="Times New Roman" w:hAnsi="Times New Roman" w:cs="Times New Roman"/>
                <w:sz w:val="24"/>
                <w:szCs w:val="24"/>
              </w:rPr>
              <w:t>конструирование.</w:t>
            </w:r>
          </w:p>
          <w:p w:rsidR="00644FD9" w:rsidRPr="003A20DF" w:rsidRDefault="00644FD9" w:rsidP="00007115">
            <w:pPr>
              <w:pStyle w:val="ab"/>
              <w:numPr>
                <w:ilvl w:val="0"/>
                <w:numId w:val="116"/>
              </w:numPr>
            </w:pPr>
            <w:r w:rsidRPr="003A20DF">
              <w:rPr>
                <w:rFonts w:ascii="Times New Roman" w:hAnsi="Times New Roman" w:cs="Times New Roman"/>
                <w:sz w:val="24"/>
                <w:szCs w:val="24"/>
              </w:rPr>
              <w:t>Творческие</w:t>
            </w:r>
            <w:r w:rsidRPr="003A20DF">
              <w:rPr>
                <w:rFonts w:ascii="Times New Roman" w:hAnsi="Times New Roman" w:cs="Times New Roman"/>
                <w:sz w:val="24"/>
                <w:szCs w:val="24"/>
              </w:rPr>
              <w:tab/>
              <w:t>игры</w:t>
            </w:r>
            <w:r w:rsidRPr="003A20DF">
              <w:rPr>
                <w:rFonts w:ascii="Times New Roman" w:hAnsi="Times New Roman" w:cs="Times New Roman"/>
                <w:sz w:val="24"/>
                <w:szCs w:val="24"/>
              </w:rPr>
              <w:tab/>
              <w:t>(сюжетно-ролевые,</w:t>
            </w:r>
            <w:r w:rsidRPr="003A20DF">
              <w:rPr>
                <w:rFonts w:ascii="Times New Roman" w:hAnsi="Times New Roman" w:cs="Times New Roman"/>
                <w:sz w:val="24"/>
                <w:szCs w:val="24"/>
              </w:rPr>
              <w:tab/>
              <w:t>строительно-конструктивные,</w:t>
            </w:r>
            <w:r w:rsidRPr="003A20DF">
              <w:rPr>
                <w:rFonts w:ascii="Times New Roman" w:hAnsi="Times New Roman" w:cs="Times New Roman"/>
                <w:sz w:val="24"/>
                <w:szCs w:val="24"/>
              </w:rPr>
              <w:tab/>
              <w:t>театрализованные,</w:t>
            </w:r>
            <w:r w:rsidRPr="003A20DF">
              <w:rPr>
                <w:rFonts w:ascii="Times New Roman" w:hAnsi="Times New Roman" w:cs="Times New Roman"/>
                <w:sz w:val="24"/>
                <w:szCs w:val="24"/>
              </w:rPr>
              <w:tab/>
              <w:t>игры-имитации,</w:t>
            </w:r>
            <w:r w:rsidRPr="003A20DF">
              <w:rPr>
                <w:rFonts w:ascii="Times New Roman" w:hAnsi="Times New Roman" w:cs="Times New Roman"/>
                <w:spacing w:val="-57"/>
                <w:sz w:val="24"/>
                <w:szCs w:val="24"/>
              </w:rPr>
              <w:t xml:space="preserve"> </w:t>
            </w:r>
            <w:r w:rsidRPr="003A20DF">
              <w:rPr>
                <w:rFonts w:ascii="Times New Roman" w:hAnsi="Times New Roman" w:cs="Times New Roman"/>
                <w:sz w:val="24"/>
                <w:szCs w:val="24"/>
              </w:rPr>
              <w:t>хороводные,</w:t>
            </w:r>
            <w:r w:rsidRPr="003A20DF">
              <w:rPr>
                <w:rFonts w:ascii="Times New Roman" w:hAnsi="Times New Roman" w:cs="Times New Roman"/>
                <w:spacing w:val="-2"/>
                <w:sz w:val="24"/>
                <w:szCs w:val="24"/>
              </w:rPr>
              <w:t xml:space="preserve"> </w:t>
            </w:r>
            <w:r w:rsidRPr="003A20DF">
              <w:rPr>
                <w:rFonts w:ascii="Times New Roman" w:hAnsi="Times New Roman" w:cs="Times New Roman"/>
                <w:sz w:val="24"/>
                <w:szCs w:val="24"/>
              </w:rPr>
              <w:t>элементарные</w:t>
            </w:r>
            <w:r w:rsidRPr="003A20DF">
              <w:rPr>
                <w:rFonts w:ascii="Times New Roman" w:hAnsi="Times New Roman" w:cs="Times New Roman"/>
                <w:spacing w:val="-2"/>
                <w:sz w:val="24"/>
                <w:szCs w:val="24"/>
              </w:rPr>
              <w:t xml:space="preserve"> </w:t>
            </w:r>
            <w:r w:rsidRPr="003A20DF">
              <w:rPr>
                <w:rFonts w:ascii="Times New Roman" w:hAnsi="Times New Roman" w:cs="Times New Roman"/>
                <w:sz w:val="24"/>
                <w:szCs w:val="24"/>
              </w:rPr>
              <w:t>режиссерские,</w:t>
            </w:r>
            <w:r w:rsidRPr="003A20DF">
              <w:rPr>
                <w:rFonts w:ascii="Times New Roman" w:hAnsi="Times New Roman" w:cs="Times New Roman"/>
                <w:spacing w:val="-2"/>
                <w:sz w:val="24"/>
                <w:szCs w:val="24"/>
              </w:rPr>
              <w:t xml:space="preserve"> </w:t>
            </w:r>
            <w:r w:rsidRPr="003A20DF">
              <w:rPr>
                <w:rFonts w:ascii="Times New Roman" w:hAnsi="Times New Roman" w:cs="Times New Roman"/>
                <w:sz w:val="24"/>
                <w:szCs w:val="24"/>
              </w:rPr>
              <w:t>игры-экспериментирования</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с</w:t>
            </w:r>
            <w:r w:rsidRPr="003A20DF">
              <w:rPr>
                <w:rFonts w:ascii="Times New Roman" w:hAnsi="Times New Roman" w:cs="Times New Roman"/>
                <w:spacing w:val="-2"/>
                <w:sz w:val="24"/>
                <w:szCs w:val="24"/>
              </w:rPr>
              <w:t xml:space="preserve"> </w:t>
            </w:r>
            <w:r w:rsidRPr="003A20DF">
              <w:rPr>
                <w:rFonts w:ascii="Times New Roman" w:hAnsi="Times New Roman" w:cs="Times New Roman"/>
                <w:sz w:val="24"/>
                <w:szCs w:val="24"/>
              </w:rPr>
              <w:t>различными</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материалами</w:t>
            </w:r>
            <w:r w:rsidRPr="007A663F">
              <w:t>).</w:t>
            </w:r>
          </w:p>
        </w:tc>
      </w:tr>
      <w:tr w:rsidR="00CB6DD3" w:rsidRPr="000B33C5" w:rsidTr="006A78CA">
        <w:trPr>
          <w:gridAfter w:val="1"/>
          <w:wAfter w:w="26" w:type="dxa"/>
          <w:trHeight w:val="274"/>
        </w:trPr>
        <w:tc>
          <w:tcPr>
            <w:tcW w:w="15035" w:type="dxa"/>
            <w:gridSpan w:val="14"/>
          </w:tcPr>
          <w:p w:rsidR="00CB6DD3" w:rsidRPr="007A663F" w:rsidRDefault="00CB6DD3" w:rsidP="006A78CA">
            <w:pPr>
              <w:pStyle w:val="TableParagraph"/>
              <w:spacing w:line="272" w:lineRule="exact"/>
              <w:rPr>
                <w:b/>
                <w:sz w:val="24"/>
                <w:szCs w:val="24"/>
              </w:rPr>
            </w:pPr>
            <w:r w:rsidRPr="007A663F">
              <w:rPr>
                <w:b/>
                <w:sz w:val="24"/>
                <w:szCs w:val="24"/>
              </w:rPr>
              <w:t>Задачи ООП</w:t>
            </w:r>
          </w:p>
          <w:p w:rsidR="00CB6DD3" w:rsidRDefault="00CB6DD3" w:rsidP="006A78CA">
            <w:pPr>
              <w:pStyle w:val="TableParagraph"/>
              <w:spacing w:line="272" w:lineRule="exact"/>
              <w:rPr>
                <w:b/>
                <w:sz w:val="24"/>
                <w:szCs w:val="24"/>
              </w:rPr>
            </w:pPr>
            <w:r w:rsidRPr="007A663F">
              <w:rPr>
                <w:b/>
                <w:sz w:val="24"/>
                <w:szCs w:val="24"/>
              </w:rPr>
              <w:t>5-6 лет</w:t>
            </w:r>
          </w:p>
          <w:p w:rsidR="00CB6DD3" w:rsidRPr="00136E2C" w:rsidRDefault="00CB6DD3" w:rsidP="006A78CA">
            <w:pPr>
              <w:pStyle w:val="TableParagraph"/>
              <w:spacing w:line="272" w:lineRule="exact"/>
              <w:rPr>
                <w:b/>
                <w:sz w:val="24"/>
                <w:szCs w:val="24"/>
              </w:rPr>
            </w:pPr>
            <w:r w:rsidRPr="00E60F42">
              <w:rPr>
                <w:b/>
                <w:bCs/>
                <w:iCs/>
                <w:color w:val="000000"/>
                <w:sz w:val="24"/>
                <w:szCs w:val="24"/>
              </w:rPr>
              <w:t>Сенсорное развитие</w:t>
            </w:r>
            <w:r w:rsidRPr="00E60F42">
              <w:rPr>
                <w:color w:val="000000"/>
                <w:sz w:val="24"/>
                <w:szCs w:val="24"/>
              </w:rPr>
              <w:t xml:space="preserve"> Учить детей воспринимать предметы, выделять их разнообразные свойства и отношения (цвет, форму, величину, расположение в пространстве, высоту звуков) и сравнивать предметы между собой, продолжать знакомить детей с цветами спектра</w:t>
            </w:r>
            <w:r>
              <w:rPr>
                <w:color w:val="000000"/>
                <w:sz w:val="24"/>
                <w:szCs w:val="24"/>
              </w:rPr>
              <w:t>.</w:t>
            </w:r>
            <w:r w:rsidRPr="00CB58F8">
              <w:rPr>
                <w:color w:val="000000"/>
              </w:rPr>
              <w:t xml:space="preserve"> </w:t>
            </w:r>
            <w:r w:rsidRPr="00136E2C">
              <w:rPr>
                <w:color w:val="000000"/>
                <w:sz w:val="24"/>
                <w:szCs w:val="24"/>
              </w:rPr>
              <w:t>Совершенствовать глазомер. Продолжать развивать умение сравнивать предметы и их части по величине, форме, цвету.</w:t>
            </w:r>
          </w:p>
          <w:p w:rsidR="00CB6DD3" w:rsidRPr="00136E2C" w:rsidRDefault="00CB6DD3" w:rsidP="006A78CA">
            <w:pPr>
              <w:pStyle w:val="5"/>
              <w:shd w:val="clear" w:color="auto" w:fill="auto"/>
              <w:spacing w:after="0" w:line="259" w:lineRule="exact"/>
              <w:ind w:right="20"/>
              <w:jc w:val="both"/>
              <w:rPr>
                <w:b/>
                <w:sz w:val="24"/>
                <w:szCs w:val="24"/>
              </w:rPr>
            </w:pPr>
            <w:r w:rsidRPr="00136E2C">
              <w:rPr>
                <w:b/>
                <w:bCs/>
                <w:iCs/>
                <w:sz w:val="24"/>
                <w:szCs w:val="24"/>
              </w:rPr>
              <w:t>Развитие познавательно-исследовательской деятельности</w:t>
            </w:r>
            <w:r w:rsidRPr="00CB58F8">
              <w:t xml:space="preserve"> Развивать общие познавательные способности детей: называть признаки используемых предметов, устанавливать простые связи между явлениями и между предметами</w:t>
            </w:r>
            <w:r>
              <w:t>,</w:t>
            </w:r>
            <w:r w:rsidRPr="00CB58F8">
              <w:t xml:space="preserve"> находить причины и следствие</w:t>
            </w:r>
            <w:r>
              <w:t>,</w:t>
            </w:r>
            <w:r w:rsidRPr="00CB58F8">
              <w:t xml:space="preserve"> Формировать обобщеннее представлен</w:t>
            </w:r>
            <w:r>
              <w:t>ия о конструированных объектах., р</w:t>
            </w:r>
            <w:r w:rsidRPr="00CB58F8">
              <w:t>азвивать динамические пространственные представления</w:t>
            </w:r>
            <w:r>
              <w:t>,</w:t>
            </w:r>
            <w:r w:rsidRPr="00CB58F8">
              <w:t xml:space="preserve"> </w:t>
            </w:r>
            <w:r>
              <w:t>р</w:t>
            </w:r>
            <w:r w:rsidRPr="00CB58F8">
              <w:t xml:space="preserve">азвивать мышление: овладение обобщенными способами </w:t>
            </w:r>
            <w:r w:rsidRPr="00CB58F8">
              <w:lastRenderedPageBreak/>
              <w:t>конструирования самостоятельное их использование</w:t>
            </w:r>
          </w:p>
          <w:p w:rsidR="00CB6DD3" w:rsidRPr="00136E2C" w:rsidRDefault="00CB6DD3" w:rsidP="006A78CA">
            <w:pPr>
              <w:pStyle w:val="5"/>
              <w:shd w:val="clear" w:color="auto" w:fill="auto"/>
              <w:spacing w:after="0" w:line="259" w:lineRule="exact"/>
              <w:ind w:right="20"/>
              <w:jc w:val="both"/>
              <w:rPr>
                <w:sz w:val="24"/>
                <w:szCs w:val="24"/>
              </w:rPr>
            </w:pPr>
            <w:r w:rsidRPr="00136E2C">
              <w:rPr>
                <w:b/>
                <w:bCs/>
                <w:iCs/>
                <w:sz w:val="24"/>
                <w:szCs w:val="24"/>
              </w:rPr>
              <w:t>Формирование элементарных математических представлений</w:t>
            </w:r>
            <w:r w:rsidRPr="00CB58F8">
              <w:rPr>
                <w:b/>
                <w:bCs/>
                <w:i/>
                <w:iCs/>
              </w:rPr>
              <w:t>.</w:t>
            </w:r>
            <w:r w:rsidRPr="00CB58F8">
              <w:t xml:space="preserve"> Учить детей отсчитывать предметы из большего количества меньшее по образцу и названному числу. Учить детей определять равное количество  в группах разных предметов (предпосылки возникновения образа числа). Учить детей систематизировать предметы по выделенному признаку. Показывать детям количественный состав числа из отдельных единиц. Познакомить детей с цифрами (0 - 10) , при пересчете предметов, учить согласовывать числительное в роде, числе и падеже с существительными. Развивать у детей умение ориентироваться во времени. Познакомить детей с порядковым счетом, учить различать количественный и порядковый счет. Закрепить умение детей соотносить знакомую цифру с соответствующим ей количеством предметов. Упражнять детей в прямом и обратном счете (до 10 включительно). </w:t>
            </w:r>
            <w:r w:rsidRPr="00CB58F8">
              <w:br/>
              <w:t>Учить устанавливать равенство групп предметов двумя способами. Учить детей ориентироваться на листе бумаги. Формировать понятие о том, что предмет можно разделить на несколько равных частей. Упражнять в названии последовательности дней недели.</w:t>
            </w:r>
          </w:p>
          <w:p w:rsidR="00CB6DD3" w:rsidRDefault="00CB6DD3" w:rsidP="006A78CA">
            <w:pPr>
              <w:pStyle w:val="5"/>
              <w:shd w:val="clear" w:color="auto" w:fill="auto"/>
              <w:spacing w:after="0" w:line="259" w:lineRule="exact"/>
              <w:ind w:right="20"/>
              <w:rPr>
                <w:b/>
                <w:sz w:val="24"/>
                <w:szCs w:val="24"/>
              </w:rPr>
            </w:pPr>
            <w:r w:rsidRPr="00136E2C">
              <w:rPr>
                <w:b/>
                <w:bCs/>
                <w:iCs/>
                <w:sz w:val="24"/>
                <w:szCs w:val="24"/>
                <w:lang w:eastAsia="ru-RU"/>
              </w:rPr>
              <w:t>Формирование целостной картины мира, расширение кругозора детей</w:t>
            </w:r>
            <w:r w:rsidRPr="00CB58F8">
              <w:t xml:space="preserve"> Знакомить с процессами производства и потребления продуктов питания, одежды, предметов домашнего хозяйства, парфюмерии и косметики, промышленного и ремесленного производства, предметами искусства Знакомить с затратами труда и материалов на изготовление необходимых для жизни человека вещей, с переработкой отходов и мусора, приучать экономно расходовать воду, бумагу, пластин, глину. Знакомить с разными способами добычи и применения энергии в самых общих чертах. Знакомить с ос</w:t>
            </w:r>
            <w:r>
              <w:t>новной символикой России и КЧР</w:t>
            </w:r>
            <w:r w:rsidRPr="00CB58F8">
              <w:t xml:space="preserve"> и  государства, развивать осознание детьми принадлежности к своему народу</w:t>
            </w:r>
            <w:r>
              <w:t>,</w:t>
            </w:r>
            <w:r w:rsidRPr="00CB58F8">
              <w:t xml:space="preserve"> </w:t>
            </w:r>
            <w:r>
              <w:t>в</w:t>
            </w:r>
            <w:r w:rsidRPr="00CB58F8">
              <w:t>оспитывать представление о событиях, связ</w:t>
            </w:r>
            <w:r>
              <w:t>анных с празднованием Дня станицы</w:t>
            </w:r>
            <w:r w:rsidRPr="00CB58F8">
              <w:t>, 9 мая, Дня космонавтики и т.д. учить устанавливать простые связи между явлениями и между предметами, предсказывать изменения предметов в результате воздействия на них</w:t>
            </w:r>
            <w:r>
              <w:t>.</w:t>
            </w:r>
            <w:r w:rsidRPr="00CB58F8">
              <w:br/>
            </w:r>
            <w:r w:rsidRPr="00CB58F8">
              <w:rPr>
                <w:b/>
                <w:bCs/>
              </w:rPr>
              <w:t>Природа и ребенок.</w:t>
            </w:r>
            <w:r w:rsidRPr="00CB58F8">
              <w:br/>
              <w:t>Поддерживать и развивать устойчивый интерес к природе, ее живым и неживым объектам и явлениям. Побуждать детей к наблюдению за поведением животных, к выделению характерных особенностей их внешнего вида, способов передвижения, питания, приспособления.</w:t>
            </w:r>
            <w:r w:rsidRPr="00CB58F8">
              <w:br/>
              <w:t>Знакомить детей с ростом, развитием и размножением живых организмов; с их потребностью в пище, свете, тепле, воде.</w:t>
            </w:r>
            <w:r w:rsidRPr="00CB58F8">
              <w:br/>
              <w:t>Формировать у детей элементарное представление о взаимосвязях и взаимодействии живых организмов со средой обитания.</w:t>
            </w:r>
            <w:r w:rsidRPr="00CB58F8">
              <w:br/>
              <w:t>Знакомить детей с разными состояниями вещества; с причинно-следственными связями.</w:t>
            </w:r>
            <w:r w:rsidRPr="00CB58F8">
              <w:br/>
              <w:t>Развивать первые представления о существенных признаках благополучного и неблагополучного состояния природы.</w:t>
            </w:r>
            <w:r w:rsidRPr="00CB58F8">
              <w:br/>
              <w:t>Воспитывать бережное отношение к природе, умение ответственно ухаживать за растениями и животными.</w:t>
            </w:r>
            <w:r w:rsidRPr="00CB58F8">
              <w:br/>
              <w:t>Помогать детям видеть красоту и мощь природы, богатство ее форм, красок, запахов</w:t>
            </w:r>
          </w:p>
          <w:p w:rsidR="00CB6DD3" w:rsidRPr="007A663F" w:rsidRDefault="00CB6DD3" w:rsidP="006A78CA">
            <w:pPr>
              <w:pStyle w:val="5"/>
              <w:shd w:val="clear" w:color="auto" w:fill="auto"/>
              <w:spacing w:after="0" w:line="259" w:lineRule="exact"/>
              <w:ind w:right="20"/>
              <w:jc w:val="both"/>
              <w:rPr>
                <w:sz w:val="24"/>
                <w:szCs w:val="24"/>
              </w:rPr>
            </w:pPr>
            <w:r w:rsidRPr="007A663F">
              <w:rPr>
                <w:b/>
                <w:sz w:val="24"/>
                <w:szCs w:val="24"/>
              </w:rPr>
              <w:t>6-7 лет</w:t>
            </w:r>
            <w:r w:rsidRPr="007A663F">
              <w:rPr>
                <w:sz w:val="24"/>
                <w:szCs w:val="24"/>
              </w:rPr>
              <w:t xml:space="preserve"> </w:t>
            </w:r>
          </w:p>
          <w:p w:rsidR="00CB6DD3" w:rsidRPr="007A663F" w:rsidRDefault="00CB6DD3" w:rsidP="006A78CA">
            <w:pPr>
              <w:pStyle w:val="5"/>
              <w:shd w:val="clear" w:color="auto" w:fill="auto"/>
              <w:spacing w:after="0" w:line="259" w:lineRule="exact"/>
              <w:ind w:right="20"/>
              <w:jc w:val="both"/>
              <w:rPr>
                <w:sz w:val="24"/>
                <w:szCs w:val="24"/>
              </w:rPr>
            </w:pPr>
            <w:r w:rsidRPr="007A663F">
              <w:rPr>
                <w:rStyle w:val="af"/>
                <w:sz w:val="24"/>
                <w:szCs w:val="24"/>
              </w:rPr>
              <w:t xml:space="preserve">Познавательно-исследовательская деятельность. </w:t>
            </w:r>
            <w:r w:rsidRPr="007A663F">
              <w:rPr>
                <w:sz w:val="24"/>
                <w:szCs w:val="24"/>
              </w:rPr>
              <w:t>Совершенствовать характер и содержание обобщенных способов исследования объектов с помощью специально созданной системы сенсорных эталонов и перцептивных действий, осуществлять их оптимальный выбор в соответствии с познавательной задачей.</w:t>
            </w:r>
          </w:p>
          <w:p w:rsidR="00CB6DD3" w:rsidRPr="007A663F" w:rsidRDefault="00CB6DD3" w:rsidP="006A78CA">
            <w:pPr>
              <w:pStyle w:val="5"/>
              <w:shd w:val="clear" w:color="auto" w:fill="auto"/>
              <w:spacing w:after="0" w:line="259" w:lineRule="exact"/>
              <w:ind w:right="20" w:firstLine="35"/>
              <w:jc w:val="both"/>
              <w:rPr>
                <w:sz w:val="24"/>
                <w:szCs w:val="24"/>
              </w:rPr>
            </w:pPr>
            <w:r w:rsidRPr="007A663F">
              <w:rPr>
                <w:rStyle w:val="af"/>
                <w:sz w:val="24"/>
                <w:szCs w:val="24"/>
              </w:rPr>
              <w:t xml:space="preserve">Сенсорное развитие. </w:t>
            </w:r>
            <w:r w:rsidRPr="007A663F">
              <w:rPr>
                <w:sz w:val="24"/>
                <w:szCs w:val="24"/>
              </w:rPr>
              <w:t>Развивать зрение, слух, обоняние, осязание, вкус, сенсомоторные способности.</w:t>
            </w:r>
          </w:p>
          <w:p w:rsidR="00CB6DD3" w:rsidRPr="007A663F" w:rsidRDefault="00CB6DD3" w:rsidP="006A78CA">
            <w:pPr>
              <w:pStyle w:val="5"/>
              <w:shd w:val="clear" w:color="auto" w:fill="auto"/>
              <w:spacing w:after="0" w:line="259" w:lineRule="exact"/>
              <w:ind w:right="20" w:firstLine="35"/>
              <w:jc w:val="both"/>
              <w:rPr>
                <w:sz w:val="24"/>
                <w:szCs w:val="24"/>
              </w:rPr>
            </w:pPr>
            <w:r w:rsidRPr="007A663F">
              <w:rPr>
                <w:sz w:val="24"/>
                <w:szCs w:val="24"/>
              </w:rPr>
              <w:t>Совершенствовать координацию руки и глаза; развивать мелкую мо</w:t>
            </w:r>
            <w:r w:rsidRPr="007A663F">
              <w:rPr>
                <w:sz w:val="24"/>
                <w:szCs w:val="24"/>
              </w:rPr>
              <w:softHyphen/>
              <w:t>торику рук в разнообразных видах деятельности.</w:t>
            </w:r>
          </w:p>
          <w:p w:rsidR="00CB6DD3" w:rsidRPr="007A663F" w:rsidRDefault="00CB6DD3" w:rsidP="006A78CA">
            <w:pPr>
              <w:pStyle w:val="5"/>
              <w:shd w:val="clear" w:color="auto" w:fill="auto"/>
              <w:spacing w:after="0" w:line="259" w:lineRule="exact"/>
              <w:ind w:right="20" w:firstLine="35"/>
              <w:jc w:val="both"/>
              <w:rPr>
                <w:sz w:val="24"/>
                <w:szCs w:val="24"/>
              </w:rPr>
            </w:pPr>
            <w:r w:rsidRPr="007A663F">
              <w:rPr>
                <w:sz w:val="24"/>
                <w:szCs w:val="24"/>
              </w:rPr>
              <w:t>Развивать умение созерцать предметы, явления (всматриваться, вслу</w:t>
            </w:r>
            <w:r w:rsidRPr="007A663F">
              <w:rPr>
                <w:sz w:val="24"/>
                <w:szCs w:val="24"/>
              </w:rPr>
              <w:softHyphen/>
              <w:t>шиваться), направляя внимание на более тонкое различение их качеств.</w:t>
            </w:r>
          </w:p>
          <w:p w:rsidR="00CB6DD3" w:rsidRPr="007A663F" w:rsidRDefault="00CB6DD3" w:rsidP="006A78CA">
            <w:pPr>
              <w:pStyle w:val="5"/>
              <w:shd w:val="clear" w:color="auto" w:fill="auto"/>
              <w:spacing w:after="0" w:line="259" w:lineRule="exact"/>
              <w:ind w:right="20" w:firstLine="35"/>
              <w:jc w:val="both"/>
              <w:rPr>
                <w:sz w:val="24"/>
                <w:szCs w:val="24"/>
              </w:rPr>
            </w:pPr>
            <w:r w:rsidRPr="007A663F">
              <w:rPr>
                <w:sz w:val="24"/>
                <w:szCs w:val="24"/>
              </w:rPr>
              <w:t>Учить выделять в процессе восприятия несколько качеств предметов; сравнивать предметы по форме, величине, строению, положению в про</w:t>
            </w:r>
            <w:r w:rsidRPr="007A663F">
              <w:rPr>
                <w:sz w:val="24"/>
                <w:szCs w:val="24"/>
              </w:rPr>
              <w:softHyphen/>
              <w:t>странстве, цвету; выделять характерные детали, красивые сочетания цветов и оттенков, различные звуки (музыкальные, природные и др.).</w:t>
            </w:r>
          </w:p>
          <w:p w:rsidR="00CB6DD3" w:rsidRPr="007A663F" w:rsidRDefault="00CB6DD3" w:rsidP="006A78CA">
            <w:pPr>
              <w:pStyle w:val="5"/>
              <w:shd w:val="clear" w:color="auto" w:fill="auto"/>
              <w:spacing w:after="0" w:line="259" w:lineRule="exact"/>
              <w:ind w:right="20" w:firstLine="35"/>
              <w:jc w:val="both"/>
              <w:rPr>
                <w:sz w:val="24"/>
                <w:szCs w:val="24"/>
              </w:rPr>
            </w:pPr>
            <w:r w:rsidRPr="007A663F">
              <w:rPr>
                <w:sz w:val="24"/>
                <w:szCs w:val="24"/>
              </w:rPr>
              <w:t>Развивать умение классифицировать предметы по общим качествам</w:t>
            </w:r>
          </w:p>
          <w:p w:rsidR="00CB6DD3" w:rsidRPr="007A663F" w:rsidRDefault="00CB6DD3" w:rsidP="006A78CA">
            <w:pPr>
              <w:pStyle w:val="5"/>
              <w:shd w:val="clear" w:color="auto" w:fill="auto"/>
              <w:spacing w:after="0" w:line="259" w:lineRule="exact"/>
              <w:ind w:right="20" w:firstLine="35"/>
              <w:jc w:val="both"/>
              <w:rPr>
                <w:sz w:val="24"/>
                <w:szCs w:val="24"/>
              </w:rPr>
            </w:pPr>
            <w:r w:rsidRPr="007A663F">
              <w:rPr>
                <w:rStyle w:val="af"/>
                <w:sz w:val="24"/>
                <w:szCs w:val="24"/>
              </w:rPr>
              <w:t xml:space="preserve">Проектная деятельность. </w:t>
            </w:r>
            <w:r w:rsidRPr="007A663F">
              <w:rPr>
                <w:sz w:val="24"/>
                <w:szCs w:val="24"/>
              </w:rPr>
              <w:t>Развивать проектную деятельность всех типов (исследовательскую, творческую, нормативную).</w:t>
            </w:r>
          </w:p>
          <w:p w:rsidR="00CB6DD3" w:rsidRPr="007A663F" w:rsidRDefault="00CB6DD3" w:rsidP="006A78CA">
            <w:pPr>
              <w:pStyle w:val="72"/>
              <w:keepNext/>
              <w:keepLines/>
              <w:shd w:val="clear" w:color="auto" w:fill="auto"/>
              <w:spacing w:after="0"/>
              <w:ind w:right="2700"/>
              <w:rPr>
                <w:rStyle w:val="af"/>
                <w:rFonts w:eastAsia="Arial"/>
                <w:sz w:val="24"/>
                <w:szCs w:val="24"/>
              </w:rPr>
            </w:pPr>
            <w:bookmarkStart w:id="1" w:name="bookmark97"/>
            <w:r w:rsidRPr="007A663F">
              <w:rPr>
                <w:rFonts w:ascii="Times New Roman" w:hAnsi="Times New Roman" w:cs="Times New Roman"/>
                <w:sz w:val="24"/>
                <w:szCs w:val="24"/>
              </w:rPr>
              <w:t>Формирование элементарных математических представлений</w:t>
            </w:r>
            <w:bookmarkEnd w:id="1"/>
          </w:p>
          <w:p w:rsidR="00CB6DD3" w:rsidRPr="007A663F" w:rsidRDefault="00CB6DD3" w:rsidP="006A78CA">
            <w:pPr>
              <w:pStyle w:val="5"/>
              <w:shd w:val="clear" w:color="auto" w:fill="auto"/>
              <w:spacing w:after="0" w:line="259" w:lineRule="exact"/>
              <w:ind w:right="20"/>
              <w:jc w:val="both"/>
              <w:rPr>
                <w:sz w:val="24"/>
                <w:szCs w:val="24"/>
              </w:rPr>
            </w:pPr>
            <w:r w:rsidRPr="007A663F">
              <w:rPr>
                <w:rStyle w:val="af"/>
                <w:sz w:val="24"/>
                <w:szCs w:val="24"/>
              </w:rPr>
              <w:t xml:space="preserve">Количество и счет. </w:t>
            </w:r>
            <w:r w:rsidRPr="007A663F">
              <w:rPr>
                <w:sz w:val="24"/>
                <w:szCs w:val="24"/>
              </w:rPr>
              <w:t>Развивать общие представления о множестве: умение формировать множества по заданным основаниям, видеть состав</w:t>
            </w:r>
            <w:r w:rsidRPr="007A663F">
              <w:rPr>
                <w:sz w:val="24"/>
                <w:szCs w:val="24"/>
              </w:rPr>
              <w:softHyphen/>
              <w:t xml:space="preserve">ные </w:t>
            </w:r>
            <w:r w:rsidRPr="007A663F">
              <w:rPr>
                <w:sz w:val="24"/>
                <w:szCs w:val="24"/>
              </w:rPr>
              <w:lastRenderedPageBreak/>
              <w:t>части множества, в которых предметы отличаются определенными признаками. Совершенствовать навыки количественного и порядкового счета</w:t>
            </w:r>
          </w:p>
          <w:p w:rsidR="00CB6DD3" w:rsidRPr="007A663F" w:rsidRDefault="00CB6DD3" w:rsidP="006A78CA">
            <w:pPr>
              <w:pStyle w:val="5"/>
              <w:shd w:val="clear" w:color="auto" w:fill="auto"/>
              <w:spacing w:after="0" w:line="259" w:lineRule="exact"/>
              <w:jc w:val="both"/>
              <w:rPr>
                <w:sz w:val="24"/>
                <w:szCs w:val="24"/>
              </w:rPr>
            </w:pPr>
            <w:r w:rsidRPr="007A663F">
              <w:rPr>
                <w:sz w:val="24"/>
                <w:szCs w:val="24"/>
              </w:rPr>
              <w:t>Знакомить с числами второго десятка.</w:t>
            </w:r>
          </w:p>
          <w:p w:rsidR="00CB6DD3" w:rsidRPr="007A663F" w:rsidRDefault="00CB6DD3" w:rsidP="006A78CA">
            <w:pPr>
              <w:pStyle w:val="5"/>
              <w:shd w:val="clear" w:color="auto" w:fill="auto"/>
              <w:spacing w:after="0" w:line="259" w:lineRule="exact"/>
              <w:ind w:right="20"/>
              <w:jc w:val="both"/>
              <w:rPr>
                <w:sz w:val="24"/>
                <w:szCs w:val="24"/>
              </w:rPr>
            </w:pPr>
            <w:r w:rsidRPr="007A663F">
              <w:rPr>
                <w:sz w:val="24"/>
                <w:szCs w:val="24"/>
              </w:rPr>
              <w:t>Закреплять понимание отношений между числами натурального ря</w:t>
            </w:r>
            <w:r w:rsidRPr="007A663F">
              <w:rPr>
                <w:sz w:val="24"/>
                <w:szCs w:val="24"/>
              </w:rPr>
              <w:softHyphen/>
              <w:t>да</w:t>
            </w:r>
          </w:p>
          <w:p w:rsidR="00CB6DD3" w:rsidRPr="007A663F" w:rsidRDefault="00CB6DD3" w:rsidP="006A78CA">
            <w:pPr>
              <w:pStyle w:val="5"/>
              <w:shd w:val="clear" w:color="auto" w:fill="auto"/>
              <w:spacing w:after="0" w:line="259" w:lineRule="exact"/>
              <w:ind w:right="20"/>
              <w:jc w:val="both"/>
              <w:rPr>
                <w:sz w:val="24"/>
                <w:szCs w:val="24"/>
              </w:rPr>
            </w:pPr>
            <w:r w:rsidRPr="007A663F">
              <w:rPr>
                <w:sz w:val="24"/>
                <w:szCs w:val="24"/>
              </w:rPr>
              <w:t>Учить раскладывать число на два меньших и составлять из двух мень</w:t>
            </w:r>
            <w:r w:rsidRPr="007A663F">
              <w:rPr>
                <w:sz w:val="24"/>
                <w:szCs w:val="24"/>
              </w:rPr>
              <w:softHyphen/>
              <w:t>ших большее (в пределах 10, на наглядной основе).</w:t>
            </w:r>
          </w:p>
          <w:p w:rsidR="00CB6DD3" w:rsidRPr="007A663F" w:rsidRDefault="00CB6DD3" w:rsidP="006A78CA">
            <w:pPr>
              <w:pStyle w:val="5"/>
              <w:shd w:val="clear" w:color="auto" w:fill="auto"/>
              <w:spacing w:after="0" w:line="259" w:lineRule="exact"/>
              <w:ind w:right="20"/>
              <w:jc w:val="both"/>
              <w:rPr>
                <w:sz w:val="24"/>
                <w:szCs w:val="24"/>
              </w:rPr>
            </w:pPr>
            <w:r w:rsidRPr="007A663F">
              <w:rPr>
                <w:sz w:val="24"/>
                <w:szCs w:val="24"/>
              </w:rPr>
              <w:t>Познакомить с монетами достоинством 1, 5, 10 копеек, 1, 2, 5, 10 рублей (различение, набор и размен монет).</w:t>
            </w:r>
          </w:p>
          <w:p w:rsidR="00CB6DD3" w:rsidRDefault="00CB6DD3" w:rsidP="006A78CA">
            <w:pPr>
              <w:pStyle w:val="5"/>
              <w:shd w:val="clear" w:color="auto" w:fill="auto"/>
              <w:spacing w:after="0" w:line="259" w:lineRule="exact"/>
              <w:ind w:right="20"/>
              <w:jc w:val="both"/>
              <w:rPr>
                <w:sz w:val="24"/>
                <w:szCs w:val="24"/>
              </w:rPr>
            </w:pPr>
            <w:r w:rsidRPr="007A663F">
              <w:rPr>
                <w:sz w:val="24"/>
                <w:szCs w:val="24"/>
              </w:rPr>
              <w:t>Учить на наглядной основе составлять и решать простые арифмети</w:t>
            </w:r>
            <w:r w:rsidRPr="007A663F">
              <w:rPr>
                <w:sz w:val="24"/>
                <w:szCs w:val="24"/>
              </w:rPr>
              <w:softHyphen/>
              <w:t>ческие задачи</w:t>
            </w:r>
          </w:p>
          <w:p w:rsidR="00CB6DD3" w:rsidRDefault="00CB6DD3" w:rsidP="006A78CA">
            <w:pPr>
              <w:pStyle w:val="5"/>
              <w:shd w:val="clear" w:color="auto" w:fill="auto"/>
              <w:spacing w:after="0" w:line="259" w:lineRule="exact"/>
              <w:ind w:right="20"/>
              <w:jc w:val="both"/>
              <w:rPr>
                <w:sz w:val="24"/>
                <w:szCs w:val="24"/>
              </w:rPr>
            </w:pPr>
            <w:r w:rsidRPr="008D211C">
              <w:rPr>
                <w:rStyle w:val="af"/>
                <w:sz w:val="24"/>
                <w:szCs w:val="24"/>
              </w:rPr>
              <w:t>Величина.</w:t>
            </w:r>
            <w:r w:rsidRPr="008D211C">
              <w:rPr>
                <w:sz w:val="24"/>
                <w:szCs w:val="24"/>
              </w:rPr>
              <w:t xml:space="preserve"> Учить считать по заданной мере</w:t>
            </w:r>
            <w:r>
              <w:rPr>
                <w:sz w:val="24"/>
                <w:szCs w:val="24"/>
              </w:rPr>
              <w:t>,</w:t>
            </w:r>
            <w:r w:rsidRPr="008D211C">
              <w:rPr>
                <w:rStyle w:val="af"/>
                <w:sz w:val="24"/>
                <w:szCs w:val="24"/>
              </w:rPr>
              <w:t xml:space="preserve"> </w:t>
            </w:r>
            <w:r>
              <w:rPr>
                <w:sz w:val="24"/>
                <w:szCs w:val="24"/>
              </w:rPr>
              <w:t>д</w:t>
            </w:r>
            <w:r w:rsidRPr="008D211C">
              <w:rPr>
                <w:sz w:val="24"/>
                <w:szCs w:val="24"/>
              </w:rPr>
              <w:t>елить предмет на 2-8 и более равных частей</w:t>
            </w:r>
            <w:r>
              <w:rPr>
                <w:sz w:val="24"/>
                <w:szCs w:val="24"/>
              </w:rPr>
              <w:t>,</w:t>
            </w:r>
            <w:r w:rsidRPr="008D211C">
              <w:rPr>
                <w:sz w:val="24"/>
                <w:szCs w:val="24"/>
              </w:rPr>
              <w:t xml:space="preserve"> </w:t>
            </w:r>
            <w:r>
              <w:rPr>
                <w:sz w:val="24"/>
                <w:szCs w:val="24"/>
              </w:rPr>
              <w:t>ф</w:t>
            </w:r>
            <w:r w:rsidRPr="008D211C">
              <w:rPr>
                <w:sz w:val="24"/>
                <w:szCs w:val="24"/>
              </w:rPr>
              <w:t>ормировать у детей первоначальные измерительные умения</w:t>
            </w:r>
            <w:r>
              <w:rPr>
                <w:sz w:val="24"/>
                <w:szCs w:val="24"/>
              </w:rPr>
              <w:t>.</w:t>
            </w:r>
          </w:p>
          <w:p w:rsidR="00CB6DD3" w:rsidRPr="008D211C" w:rsidRDefault="00CB6DD3" w:rsidP="006A78CA">
            <w:pPr>
              <w:pStyle w:val="5"/>
              <w:shd w:val="clear" w:color="auto" w:fill="auto"/>
              <w:spacing w:after="0" w:line="259" w:lineRule="exact"/>
              <w:ind w:right="20"/>
              <w:jc w:val="both"/>
              <w:rPr>
                <w:sz w:val="24"/>
                <w:szCs w:val="24"/>
              </w:rPr>
            </w:pPr>
            <w:r w:rsidRPr="008D211C">
              <w:rPr>
                <w:rStyle w:val="af"/>
                <w:sz w:val="24"/>
                <w:szCs w:val="24"/>
              </w:rPr>
              <w:t xml:space="preserve">Форма. </w:t>
            </w:r>
            <w:r w:rsidRPr="008D211C">
              <w:rPr>
                <w:sz w:val="24"/>
                <w:szCs w:val="24"/>
              </w:rPr>
              <w:t>Уточнить знание известных геометрических фигур, их эле</w:t>
            </w:r>
            <w:r w:rsidRPr="008D211C">
              <w:rPr>
                <w:sz w:val="24"/>
                <w:szCs w:val="24"/>
              </w:rPr>
              <w:softHyphen/>
              <w:t>ментов</w:t>
            </w:r>
            <w:r>
              <w:rPr>
                <w:sz w:val="24"/>
                <w:szCs w:val="24"/>
              </w:rPr>
              <w:t>;</w:t>
            </w:r>
            <w:r w:rsidRPr="008D211C">
              <w:rPr>
                <w:sz w:val="24"/>
                <w:szCs w:val="24"/>
              </w:rPr>
              <w:t xml:space="preserve"> </w:t>
            </w:r>
            <w:r>
              <w:rPr>
                <w:sz w:val="24"/>
                <w:szCs w:val="24"/>
              </w:rPr>
              <w:t>у</w:t>
            </w:r>
            <w:r w:rsidRPr="008D211C">
              <w:rPr>
                <w:sz w:val="24"/>
                <w:szCs w:val="24"/>
              </w:rPr>
              <w:t>чить распознавать фигуры независимо от их пространственного поло</w:t>
            </w:r>
            <w:r w:rsidRPr="008D211C">
              <w:rPr>
                <w:sz w:val="24"/>
                <w:szCs w:val="24"/>
              </w:rPr>
              <w:softHyphen/>
              <w:t>жения, изображать, располагать на плоскости, упорядочивать по размерам, классифицировать, группировать по цвету, форме, размерам</w:t>
            </w:r>
            <w:r>
              <w:rPr>
                <w:sz w:val="24"/>
                <w:szCs w:val="24"/>
              </w:rPr>
              <w:t>,</w:t>
            </w:r>
            <w:r w:rsidRPr="008D211C">
              <w:rPr>
                <w:sz w:val="24"/>
                <w:szCs w:val="24"/>
              </w:rPr>
              <w:t xml:space="preserve">. </w:t>
            </w:r>
            <w:r>
              <w:rPr>
                <w:sz w:val="24"/>
                <w:szCs w:val="24"/>
              </w:rPr>
              <w:t>м</w:t>
            </w:r>
            <w:r w:rsidRPr="008D211C">
              <w:rPr>
                <w:sz w:val="24"/>
                <w:szCs w:val="24"/>
              </w:rPr>
              <w:t>оделировать геометрические фигуры</w:t>
            </w:r>
            <w:r>
              <w:rPr>
                <w:sz w:val="24"/>
                <w:szCs w:val="24"/>
              </w:rPr>
              <w:t>,</w:t>
            </w:r>
            <w:r w:rsidRPr="008D211C">
              <w:rPr>
                <w:sz w:val="24"/>
                <w:szCs w:val="24"/>
              </w:rPr>
              <w:t xml:space="preserve"> </w:t>
            </w:r>
            <w:r>
              <w:rPr>
                <w:sz w:val="24"/>
                <w:szCs w:val="24"/>
              </w:rPr>
              <w:t>а</w:t>
            </w:r>
            <w:r w:rsidRPr="008D211C">
              <w:rPr>
                <w:sz w:val="24"/>
                <w:szCs w:val="24"/>
              </w:rPr>
              <w:t>нализировать форму предметов в целом и отдельных их частей</w:t>
            </w:r>
          </w:p>
          <w:p w:rsidR="00CB6DD3" w:rsidRDefault="00CB6DD3" w:rsidP="006A78CA">
            <w:pPr>
              <w:pStyle w:val="5"/>
              <w:shd w:val="clear" w:color="auto" w:fill="auto"/>
              <w:spacing w:after="0" w:line="259" w:lineRule="exact"/>
              <w:ind w:right="20"/>
              <w:jc w:val="both"/>
              <w:rPr>
                <w:sz w:val="24"/>
                <w:szCs w:val="24"/>
              </w:rPr>
            </w:pPr>
            <w:r w:rsidRPr="008D211C">
              <w:rPr>
                <w:rStyle w:val="af"/>
                <w:sz w:val="24"/>
                <w:szCs w:val="24"/>
              </w:rPr>
              <w:t xml:space="preserve">Ориентировка в пространстве. </w:t>
            </w:r>
            <w:r w:rsidRPr="008D211C">
              <w:rPr>
                <w:sz w:val="24"/>
                <w:szCs w:val="24"/>
              </w:rPr>
              <w:t>Учить ориентироваться на ограничен</w:t>
            </w:r>
            <w:r w:rsidRPr="008D211C">
              <w:rPr>
                <w:sz w:val="24"/>
                <w:szCs w:val="24"/>
              </w:rPr>
              <w:softHyphen/>
              <w:t>ной территории</w:t>
            </w:r>
            <w:r>
              <w:rPr>
                <w:sz w:val="24"/>
                <w:szCs w:val="24"/>
              </w:rPr>
              <w:t>, р</w:t>
            </w:r>
            <w:r w:rsidRPr="008D211C">
              <w:rPr>
                <w:sz w:val="24"/>
                <w:szCs w:val="24"/>
              </w:rPr>
              <w:t>азвивать способность к моделированию пространственных отноше</w:t>
            </w:r>
            <w:r w:rsidRPr="008D211C">
              <w:rPr>
                <w:sz w:val="24"/>
                <w:szCs w:val="24"/>
              </w:rPr>
              <w:softHyphen/>
              <w:t>ний</w:t>
            </w:r>
            <w:r>
              <w:rPr>
                <w:sz w:val="24"/>
                <w:szCs w:val="24"/>
              </w:rPr>
              <w:t>,</w:t>
            </w:r>
            <w:r w:rsidRPr="008D211C">
              <w:rPr>
                <w:sz w:val="24"/>
                <w:szCs w:val="24"/>
              </w:rPr>
              <w:t xml:space="preserve"> </w:t>
            </w:r>
            <w:r>
              <w:rPr>
                <w:sz w:val="24"/>
                <w:szCs w:val="24"/>
              </w:rPr>
              <w:t>у</w:t>
            </w:r>
            <w:r w:rsidRPr="008D211C">
              <w:rPr>
                <w:sz w:val="24"/>
                <w:szCs w:val="24"/>
              </w:rPr>
              <w:t>чить «читать» простейшую графическую информацию</w:t>
            </w:r>
          </w:p>
          <w:p w:rsidR="00CB6DD3" w:rsidRDefault="00CB6DD3" w:rsidP="006A78CA">
            <w:pPr>
              <w:pStyle w:val="5"/>
              <w:shd w:val="clear" w:color="auto" w:fill="auto"/>
              <w:spacing w:after="0" w:line="259" w:lineRule="exact"/>
              <w:ind w:right="20"/>
              <w:jc w:val="both"/>
              <w:rPr>
                <w:sz w:val="24"/>
                <w:szCs w:val="24"/>
              </w:rPr>
            </w:pPr>
            <w:r w:rsidRPr="008D211C">
              <w:rPr>
                <w:rStyle w:val="af"/>
                <w:sz w:val="24"/>
                <w:szCs w:val="24"/>
              </w:rPr>
              <w:t xml:space="preserve">Ориентировка во времени. </w:t>
            </w:r>
            <w:r w:rsidRPr="008D211C">
              <w:rPr>
                <w:sz w:val="24"/>
                <w:szCs w:val="24"/>
              </w:rPr>
              <w:t>Дать детям элементарные представления о времени: его текучести, периодичности, необратимости, последователь</w:t>
            </w:r>
            <w:r w:rsidRPr="008D211C">
              <w:rPr>
                <w:sz w:val="24"/>
                <w:szCs w:val="24"/>
              </w:rPr>
              <w:softHyphen/>
              <w:t>ности всех дней недели, месяцев, времен года</w:t>
            </w:r>
          </w:p>
          <w:p w:rsidR="00CB6DD3" w:rsidRPr="008E71E9" w:rsidRDefault="00CB6DD3" w:rsidP="006A78CA">
            <w:pPr>
              <w:pStyle w:val="8"/>
              <w:keepNext/>
              <w:keepLines/>
              <w:shd w:val="clear" w:color="auto" w:fill="auto"/>
              <w:spacing w:before="0" w:after="91" w:line="235" w:lineRule="exact"/>
              <w:ind w:right="2800"/>
              <w:rPr>
                <w:rFonts w:ascii="Times New Roman" w:hAnsi="Times New Roman" w:cs="Times New Roman"/>
                <w:sz w:val="24"/>
                <w:szCs w:val="24"/>
              </w:rPr>
            </w:pPr>
            <w:bookmarkStart w:id="2" w:name="bookmark109"/>
            <w:r w:rsidRPr="008E71E9">
              <w:rPr>
                <w:rFonts w:ascii="Times New Roman" w:hAnsi="Times New Roman" w:cs="Times New Roman"/>
                <w:b/>
                <w:sz w:val="24"/>
                <w:szCs w:val="24"/>
              </w:rPr>
              <w:t>Ознакомление с предметным окружением</w:t>
            </w:r>
            <w:bookmarkEnd w:id="2"/>
          </w:p>
          <w:p w:rsidR="00CB6DD3" w:rsidRDefault="00CB6DD3" w:rsidP="006A78CA">
            <w:pPr>
              <w:pStyle w:val="5"/>
              <w:shd w:val="clear" w:color="auto" w:fill="auto"/>
              <w:spacing w:after="0" w:line="259" w:lineRule="exact"/>
              <w:ind w:right="20"/>
              <w:jc w:val="both"/>
              <w:rPr>
                <w:sz w:val="24"/>
                <w:szCs w:val="24"/>
              </w:rPr>
            </w:pPr>
            <w:r w:rsidRPr="008D211C">
              <w:rPr>
                <w:sz w:val="24"/>
                <w:szCs w:val="24"/>
              </w:rPr>
              <w:t>Продолжать расширять и уточнять представления детей о предмет</w:t>
            </w:r>
            <w:r w:rsidRPr="008D211C">
              <w:rPr>
                <w:sz w:val="24"/>
                <w:szCs w:val="24"/>
              </w:rPr>
              <w:softHyphen/>
              <w:t>ном мире. Обогащать представления о видах транспорта (наземный, подземный, воздушный, водный). Формировать представления о пред</w:t>
            </w:r>
            <w:r w:rsidRPr="008D211C">
              <w:rPr>
                <w:sz w:val="24"/>
                <w:szCs w:val="24"/>
              </w:rPr>
              <w:softHyphen/>
              <w:t>метах, облегчающих труд людей на производстве (компьютер, роботы, станки и т. д.); об объектах, создающих комфорт и уют в помещении и на улице</w:t>
            </w:r>
          </w:p>
          <w:p w:rsidR="00CB6DD3" w:rsidRPr="008D211C" w:rsidRDefault="00CB6DD3" w:rsidP="006A78CA">
            <w:pPr>
              <w:pStyle w:val="5"/>
              <w:shd w:val="clear" w:color="auto" w:fill="auto"/>
              <w:spacing w:after="0" w:line="259" w:lineRule="exact"/>
              <w:ind w:right="20"/>
              <w:jc w:val="both"/>
              <w:rPr>
                <w:sz w:val="24"/>
                <w:szCs w:val="24"/>
              </w:rPr>
            </w:pPr>
            <w:bookmarkStart w:id="3" w:name="bookmark115"/>
            <w:r w:rsidRPr="008E71E9">
              <w:rPr>
                <w:b/>
                <w:sz w:val="24"/>
                <w:szCs w:val="24"/>
              </w:rPr>
              <w:t>Ознакомление с социальным миром</w:t>
            </w:r>
            <w:bookmarkEnd w:id="3"/>
            <w:r w:rsidRPr="008D211C">
              <w:rPr>
                <w:sz w:val="24"/>
                <w:szCs w:val="24"/>
              </w:rPr>
              <w:t xml:space="preserve"> Расширять осведомленность детей в сферах человеческой деятельнос</w:t>
            </w:r>
            <w:r w:rsidRPr="008D211C">
              <w:rPr>
                <w:sz w:val="24"/>
                <w:szCs w:val="24"/>
              </w:rPr>
              <w:softHyphen/>
              <w:t>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w:t>
            </w:r>
          </w:p>
          <w:p w:rsidR="00CB6DD3" w:rsidRPr="008E71E9" w:rsidRDefault="00CB6DD3" w:rsidP="006A78CA">
            <w:pPr>
              <w:pStyle w:val="8"/>
              <w:keepNext/>
              <w:keepLines/>
              <w:shd w:val="clear" w:color="auto" w:fill="auto"/>
              <w:spacing w:before="0" w:after="91" w:line="235" w:lineRule="exact"/>
              <w:ind w:right="3480"/>
              <w:rPr>
                <w:rFonts w:ascii="Times New Roman" w:hAnsi="Times New Roman" w:cs="Times New Roman"/>
                <w:sz w:val="24"/>
                <w:szCs w:val="24"/>
              </w:rPr>
            </w:pPr>
            <w:r>
              <w:rPr>
                <w:rFonts w:ascii="Times New Roman" w:hAnsi="Times New Roman" w:cs="Times New Roman"/>
                <w:sz w:val="24"/>
                <w:szCs w:val="24"/>
              </w:rPr>
              <w:t>П</w:t>
            </w:r>
            <w:r w:rsidRPr="008E71E9">
              <w:rPr>
                <w:rFonts w:ascii="Times New Roman" w:hAnsi="Times New Roman" w:cs="Times New Roman"/>
                <w:sz w:val="24"/>
                <w:szCs w:val="24"/>
              </w:rPr>
              <w:t>родолжать расширять представления о людях разных профессий.</w:t>
            </w:r>
          </w:p>
          <w:p w:rsidR="00CB6DD3" w:rsidRPr="008E71E9" w:rsidRDefault="00CB6DD3" w:rsidP="006A78CA">
            <w:pPr>
              <w:pStyle w:val="5"/>
              <w:shd w:val="clear" w:color="auto" w:fill="auto"/>
              <w:spacing w:after="0" w:line="259" w:lineRule="exact"/>
              <w:ind w:right="20"/>
              <w:jc w:val="both"/>
              <w:rPr>
                <w:sz w:val="24"/>
                <w:szCs w:val="24"/>
              </w:rPr>
            </w:pPr>
            <w:r w:rsidRPr="008D211C">
              <w:rPr>
                <w:sz w:val="24"/>
                <w:szCs w:val="24"/>
              </w:rPr>
              <w:t>Расширять представления об элементах экономики</w:t>
            </w:r>
          </w:p>
          <w:p w:rsidR="00CB6DD3" w:rsidRPr="008E71E9" w:rsidRDefault="00CB6DD3" w:rsidP="006A78CA">
            <w:pPr>
              <w:pStyle w:val="5"/>
              <w:shd w:val="clear" w:color="auto" w:fill="auto"/>
              <w:spacing w:after="0" w:line="259" w:lineRule="exact"/>
              <w:ind w:right="20"/>
              <w:jc w:val="both"/>
              <w:rPr>
                <w:sz w:val="24"/>
                <w:szCs w:val="24"/>
              </w:rPr>
            </w:pPr>
            <w:r w:rsidRPr="008D211C">
              <w:rPr>
                <w:sz w:val="24"/>
                <w:szCs w:val="24"/>
              </w:rPr>
              <w:t>Расширять представления о родном крае.</w:t>
            </w:r>
          </w:p>
          <w:p w:rsidR="00CB6DD3" w:rsidRDefault="00CB6DD3" w:rsidP="006A78CA">
            <w:pPr>
              <w:pStyle w:val="5"/>
              <w:shd w:val="clear" w:color="auto" w:fill="auto"/>
              <w:spacing w:after="0" w:line="259" w:lineRule="exact"/>
              <w:ind w:right="20"/>
              <w:jc w:val="both"/>
              <w:rPr>
                <w:sz w:val="24"/>
                <w:szCs w:val="24"/>
              </w:rPr>
            </w:pPr>
            <w:r w:rsidRPr="008D211C">
              <w:rPr>
                <w:sz w:val="24"/>
                <w:szCs w:val="24"/>
              </w:rPr>
              <w:t xml:space="preserve">Формировать элементарные представления об эволюции Земли </w:t>
            </w:r>
          </w:p>
          <w:p w:rsidR="00CB6DD3" w:rsidRDefault="00CB6DD3" w:rsidP="006A78CA">
            <w:pPr>
              <w:pStyle w:val="5"/>
              <w:shd w:val="clear" w:color="auto" w:fill="auto"/>
              <w:spacing w:after="0" w:line="259" w:lineRule="exact"/>
              <w:ind w:right="20"/>
              <w:jc w:val="both"/>
              <w:rPr>
                <w:sz w:val="24"/>
                <w:szCs w:val="24"/>
              </w:rPr>
            </w:pPr>
            <w:r w:rsidRPr="008D211C">
              <w:rPr>
                <w:sz w:val="24"/>
                <w:szCs w:val="24"/>
              </w:rPr>
              <w:t>Формировать элементарные представления об истории человечества через знакомство с произведениями искусства</w:t>
            </w:r>
          </w:p>
          <w:p w:rsidR="00CB6DD3" w:rsidRDefault="00CB6DD3" w:rsidP="006A78CA">
            <w:pPr>
              <w:pStyle w:val="5"/>
              <w:shd w:val="clear" w:color="auto" w:fill="auto"/>
              <w:spacing w:after="0" w:line="259" w:lineRule="exact"/>
              <w:ind w:right="20"/>
              <w:jc w:val="both"/>
              <w:rPr>
                <w:sz w:val="24"/>
                <w:szCs w:val="24"/>
              </w:rPr>
            </w:pPr>
            <w:r w:rsidRPr="008D211C">
              <w:rPr>
                <w:sz w:val="24"/>
                <w:szCs w:val="24"/>
              </w:rPr>
              <w:t>На основе расширения знаний об окружающем воспитывать патриоти</w:t>
            </w:r>
            <w:r w:rsidRPr="008D211C">
              <w:rPr>
                <w:sz w:val="24"/>
                <w:szCs w:val="24"/>
              </w:rPr>
              <w:softHyphen/>
              <w:t>ческие и интернациональные чувства, любовь к Родине.</w:t>
            </w:r>
          </w:p>
          <w:p w:rsidR="00CB6DD3" w:rsidRPr="008E71E9" w:rsidRDefault="00CB6DD3" w:rsidP="006A78CA">
            <w:pPr>
              <w:pStyle w:val="8"/>
              <w:keepNext/>
              <w:keepLines/>
              <w:shd w:val="clear" w:color="auto" w:fill="auto"/>
              <w:spacing w:before="0" w:after="87" w:line="235" w:lineRule="exact"/>
              <w:ind w:right="4080"/>
              <w:rPr>
                <w:rFonts w:ascii="Times New Roman" w:hAnsi="Times New Roman" w:cs="Times New Roman"/>
                <w:sz w:val="24"/>
                <w:szCs w:val="24"/>
              </w:rPr>
            </w:pPr>
            <w:bookmarkStart w:id="4" w:name="bookmark121"/>
            <w:r w:rsidRPr="008E71E9">
              <w:rPr>
                <w:rFonts w:ascii="Times New Roman" w:hAnsi="Times New Roman" w:cs="Times New Roman"/>
                <w:b/>
                <w:sz w:val="24"/>
                <w:szCs w:val="24"/>
              </w:rPr>
              <w:t>Ознакомление с миром природы</w:t>
            </w:r>
            <w:bookmarkEnd w:id="4"/>
          </w:p>
          <w:p w:rsidR="00CB6DD3" w:rsidRPr="008D211C" w:rsidRDefault="00CB6DD3" w:rsidP="006A78CA">
            <w:pPr>
              <w:pStyle w:val="5"/>
              <w:shd w:val="clear" w:color="auto" w:fill="auto"/>
              <w:spacing w:after="0" w:line="259" w:lineRule="exact"/>
              <w:jc w:val="both"/>
              <w:rPr>
                <w:sz w:val="24"/>
                <w:szCs w:val="24"/>
              </w:rPr>
            </w:pPr>
            <w:r w:rsidRPr="008D211C">
              <w:rPr>
                <w:sz w:val="24"/>
                <w:szCs w:val="24"/>
              </w:rPr>
              <w:t>Расширять и уточнять представления детей о деревьях, кустарниках, травянистых растениях; растениях луга, сада, леса.</w:t>
            </w:r>
          </w:p>
          <w:p w:rsidR="00CB6DD3" w:rsidRPr="008D211C" w:rsidRDefault="00CB6DD3" w:rsidP="006A78CA">
            <w:pPr>
              <w:pStyle w:val="5"/>
              <w:shd w:val="clear" w:color="auto" w:fill="auto"/>
              <w:spacing w:after="0" w:line="259" w:lineRule="exact"/>
              <w:ind w:right="20"/>
              <w:jc w:val="both"/>
              <w:rPr>
                <w:sz w:val="24"/>
                <w:szCs w:val="24"/>
              </w:rPr>
            </w:pPr>
            <w:r w:rsidRPr="008D211C">
              <w:rPr>
                <w:sz w:val="24"/>
                <w:szCs w:val="24"/>
              </w:rPr>
              <w:t>Расширять и систематизировать знания о домашних, зимующих и пе</w:t>
            </w:r>
            <w:r w:rsidRPr="008D211C">
              <w:rPr>
                <w:sz w:val="24"/>
                <w:szCs w:val="24"/>
              </w:rPr>
              <w:softHyphen/>
              <w:t>релетных птицах; домашних животных и обитателях уголка природы.</w:t>
            </w:r>
          </w:p>
          <w:p w:rsidR="00CB6DD3" w:rsidRDefault="00CB6DD3" w:rsidP="006A78CA">
            <w:pPr>
              <w:pStyle w:val="5"/>
              <w:shd w:val="clear" w:color="auto" w:fill="auto"/>
              <w:spacing w:after="0" w:line="259" w:lineRule="exact"/>
              <w:ind w:right="20"/>
              <w:jc w:val="both"/>
              <w:rPr>
                <w:sz w:val="24"/>
                <w:szCs w:val="24"/>
              </w:rPr>
            </w:pPr>
            <w:r w:rsidRPr="008D211C">
              <w:rPr>
                <w:sz w:val="24"/>
                <w:szCs w:val="24"/>
              </w:rPr>
              <w:t>Дать детям более полные представления о диких животных и особен</w:t>
            </w:r>
            <w:r w:rsidRPr="008D211C">
              <w:rPr>
                <w:sz w:val="24"/>
                <w:szCs w:val="24"/>
              </w:rPr>
              <w:softHyphen/>
              <w:t>ностях их приспособления к окружающей среде</w:t>
            </w:r>
          </w:p>
          <w:p w:rsidR="00CB6DD3" w:rsidRPr="008D211C" w:rsidRDefault="00CB6DD3" w:rsidP="006A78CA">
            <w:pPr>
              <w:pStyle w:val="5"/>
              <w:shd w:val="clear" w:color="auto" w:fill="auto"/>
              <w:spacing w:after="0" w:line="259" w:lineRule="exact"/>
              <w:ind w:right="20" w:firstLine="35"/>
              <w:jc w:val="both"/>
              <w:rPr>
                <w:sz w:val="24"/>
                <w:szCs w:val="24"/>
              </w:rPr>
            </w:pPr>
            <w:r w:rsidRPr="008D211C">
              <w:rPr>
                <w:sz w:val="24"/>
                <w:szCs w:val="24"/>
              </w:rPr>
              <w:t>Учить устанавливать причинно-следственные связи между природ</w:t>
            </w:r>
            <w:r w:rsidRPr="008D211C">
              <w:rPr>
                <w:sz w:val="24"/>
                <w:szCs w:val="24"/>
              </w:rPr>
              <w:softHyphen/>
              <w:t>ными явлениями (если исчезнут насекомые — опылители растений, то растения не дадут семян и др.).</w:t>
            </w:r>
          </w:p>
          <w:p w:rsidR="00CB6DD3" w:rsidRDefault="00CB6DD3" w:rsidP="006A78CA">
            <w:pPr>
              <w:pStyle w:val="5"/>
              <w:shd w:val="clear" w:color="auto" w:fill="auto"/>
              <w:spacing w:after="0" w:line="259" w:lineRule="exact"/>
              <w:ind w:right="20" w:firstLine="35"/>
              <w:jc w:val="both"/>
              <w:rPr>
                <w:sz w:val="24"/>
                <w:szCs w:val="24"/>
              </w:rPr>
            </w:pPr>
            <w:r w:rsidRPr="008D211C">
              <w:rPr>
                <w:sz w:val="24"/>
                <w:szCs w:val="24"/>
              </w:rPr>
              <w:t>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w:t>
            </w:r>
          </w:p>
          <w:p w:rsidR="00CB6DD3" w:rsidRDefault="00CB6DD3" w:rsidP="006A78CA">
            <w:pPr>
              <w:pStyle w:val="5"/>
              <w:shd w:val="clear" w:color="auto" w:fill="auto"/>
              <w:spacing w:after="0" w:line="259" w:lineRule="exact"/>
              <w:ind w:right="20" w:firstLine="35"/>
              <w:jc w:val="both"/>
              <w:rPr>
                <w:sz w:val="24"/>
                <w:szCs w:val="24"/>
              </w:rPr>
            </w:pPr>
          </w:p>
          <w:p w:rsidR="00CB6DD3" w:rsidRPr="000B33C5" w:rsidRDefault="00CB6DD3" w:rsidP="006A78CA">
            <w:pPr>
              <w:pStyle w:val="5"/>
              <w:shd w:val="clear" w:color="auto" w:fill="auto"/>
              <w:spacing w:after="0" w:line="259" w:lineRule="exact"/>
              <w:ind w:right="20"/>
              <w:jc w:val="both"/>
              <w:rPr>
                <w:sz w:val="24"/>
                <w:szCs w:val="24"/>
              </w:rPr>
            </w:pPr>
          </w:p>
        </w:tc>
      </w:tr>
      <w:tr w:rsidR="00CB6DD3" w:rsidRPr="007A663F" w:rsidTr="00CB6DD3">
        <w:trPr>
          <w:trHeight w:val="750"/>
        </w:trPr>
        <w:tc>
          <w:tcPr>
            <w:tcW w:w="15061" w:type="dxa"/>
            <w:gridSpan w:val="15"/>
          </w:tcPr>
          <w:p w:rsidR="00CB6DD3" w:rsidRPr="007A663F" w:rsidRDefault="00CB6DD3" w:rsidP="006A78CA">
            <w:pPr>
              <w:pStyle w:val="TableParagraph"/>
              <w:spacing w:line="272" w:lineRule="exact"/>
              <w:ind w:left="369"/>
              <w:rPr>
                <w:b/>
                <w:sz w:val="24"/>
                <w:szCs w:val="24"/>
              </w:rPr>
            </w:pPr>
            <w:r w:rsidRPr="007A663F">
              <w:rPr>
                <w:b/>
                <w:sz w:val="24"/>
                <w:szCs w:val="24"/>
              </w:rPr>
              <w:lastRenderedPageBreak/>
              <w:t>Формы</w:t>
            </w:r>
            <w:r w:rsidRPr="007A663F">
              <w:rPr>
                <w:b/>
                <w:spacing w:val="-3"/>
                <w:sz w:val="24"/>
                <w:szCs w:val="24"/>
              </w:rPr>
              <w:t xml:space="preserve"> </w:t>
            </w:r>
            <w:r w:rsidRPr="007A663F">
              <w:rPr>
                <w:b/>
                <w:sz w:val="24"/>
                <w:szCs w:val="24"/>
              </w:rPr>
              <w:t>организации</w:t>
            </w:r>
            <w:r w:rsidRPr="007A663F">
              <w:rPr>
                <w:b/>
                <w:spacing w:val="-1"/>
                <w:sz w:val="24"/>
                <w:szCs w:val="24"/>
              </w:rPr>
              <w:t xml:space="preserve"> </w:t>
            </w:r>
            <w:r w:rsidRPr="007A663F">
              <w:rPr>
                <w:b/>
                <w:sz w:val="24"/>
                <w:szCs w:val="24"/>
              </w:rPr>
              <w:t>деятельности</w:t>
            </w:r>
          </w:p>
        </w:tc>
      </w:tr>
      <w:tr w:rsidR="00644FD9" w:rsidRPr="007A663F" w:rsidTr="00CB6DD3">
        <w:trPr>
          <w:trHeight w:val="750"/>
        </w:trPr>
        <w:tc>
          <w:tcPr>
            <w:tcW w:w="2112" w:type="dxa"/>
          </w:tcPr>
          <w:p w:rsidR="00644FD9" w:rsidRPr="007A663F" w:rsidRDefault="00644FD9" w:rsidP="004B2609">
            <w:pPr>
              <w:pStyle w:val="TableParagraph"/>
              <w:spacing w:line="242" w:lineRule="auto"/>
              <w:ind w:right="608"/>
              <w:rPr>
                <w:b/>
                <w:sz w:val="24"/>
                <w:szCs w:val="24"/>
              </w:rPr>
            </w:pPr>
            <w:r w:rsidRPr="007A663F">
              <w:rPr>
                <w:b/>
                <w:sz w:val="24"/>
                <w:szCs w:val="24"/>
              </w:rPr>
              <w:t>Виды</w:t>
            </w:r>
            <w:r w:rsidRPr="007A663F">
              <w:rPr>
                <w:b/>
                <w:spacing w:val="1"/>
                <w:sz w:val="24"/>
                <w:szCs w:val="24"/>
              </w:rPr>
              <w:t xml:space="preserve"> </w:t>
            </w:r>
            <w:r w:rsidRPr="007A663F">
              <w:rPr>
                <w:b/>
                <w:sz w:val="24"/>
                <w:szCs w:val="24"/>
              </w:rPr>
              <w:t>деятельности</w:t>
            </w:r>
          </w:p>
        </w:tc>
        <w:tc>
          <w:tcPr>
            <w:tcW w:w="12949" w:type="dxa"/>
            <w:gridSpan w:val="14"/>
          </w:tcPr>
          <w:p w:rsidR="00644FD9" w:rsidRPr="007A663F" w:rsidRDefault="00644FD9" w:rsidP="004B2609">
            <w:pPr>
              <w:pStyle w:val="TableParagraph"/>
              <w:spacing w:line="272" w:lineRule="exact"/>
              <w:ind w:left="369"/>
              <w:rPr>
                <w:b/>
                <w:sz w:val="24"/>
                <w:szCs w:val="24"/>
              </w:rPr>
            </w:pPr>
            <w:r w:rsidRPr="007A663F">
              <w:rPr>
                <w:b/>
                <w:sz w:val="24"/>
                <w:szCs w:val="24"/>
              </w:rPr>
              <w:t>Формы</w:t>
            </w:r>
            <w:r w:rsidRPr="007A663F">
              <w:rPr>
                <w:b/>
                <w:spacing w:val="-3"/>
                <w:sz w:val="24"/>
                <w:szCs w:val="24"/>
              </w:rPr>
              <w:t xml:space="preserve"> </w:t>
            </w:r>
            <w:r w:rsidRPr="007A663F">
              <w:rPr>
                <w:b/>
                <w:sz w:val="24"/>
                <w:szCs w:val="24"/>
              </w:rPr>
              <w:t>организации</w:t>
            </w:r>
            <w:r w:rsidRPr="007A663F">
              <w:rPr>
                <w:b/>
                <w:spacing w:val="-1"/>
                <w:sz w:val="24"/>
                <w:szCs w:val="24"/>
              </w:rPr>
              <w:t xml:space="preserve"> </w:t>
            </w:r>
            <w:r w:rsidRPr="007A663F">
              <w:rPr>
                <w:b/>
                <w:sz w:val="24"/>
                <w:szCs w:val="24"/>
              </w:rPr>
              <w:t>деятельности</w:t>
            </w:r>
          </w:p>
        </w:tc>
      </w:tr>
      <w:tr w:rsidR="00202D7A" w:rsidRPr="007A663F" w:rsidTr="00533B5C">
        <w:trPr>
          <w:trHeight w:val="7284"/>
        </w:trPr>
        <w:tc>
          <w:tcPr>
            <w:tcW w:w="2112" w:type="dxa"/>
          </w:tcPr>
          <w:p w:rsidR="00202D7A" w:rsidRPr="007A663F" w:rsidRDefault="00202D7A" w:rsidP="004B2609">
            <w:pPr>
              <w:pStyle w:val="TableParagraph"/>
              <w:spacing w:line="242" w:lineRule="auto"/>
              <w:ind w:right="211"/>
              <w:jc w:val="both"/>
              <w:rPr>
                <w:b/>
                <w:sz w:val="24"/>
                <w:szCs w:val="24"/>
              </w:rPr>
            </w:pPr>
            <w:r w:rsidRPr="007A663F">
              <w:rPr>
                <w:b/>
                <w:sz w:val="24"/>
                <w:szCs w:val="24"/>
              </w:rPr>
              <w:t>Непосредственно</w:t>
            </w:r>
            <w:r w:rsidRPr="007A663F">
              <w:rPr>
                <w:b/>
                <w:spacing w:val="-58"/>
                <w:sz w:val="24"/>
                <w:szCs w:val="24"/>
              </w:rPr>
              <w:t xml:space="preserve"> </w:t>
            </w:r>
            <w:r w:rsidRPr="007A663F">
              <w:rPr>
                <w:b/>
                <w:sz w:val="24"/>
                <w:szCs w:val="24"/>
              </w:rPr>
              <w:t>образовательная</w:t>
            </w:r>
            <w:r w:rsidRPr="007A663F">
              <w:rPr>
                <w:b/>
                <w:spacing w:val="-58"/>
                <w:sz w:val="24"/>
                <w:szCs w:val="24"/>
              </w:rPr>
              <w:t xml:space="preserve"> </w:t>
            </w:r>
            <w:r w:rsidRPr="007A663F">
              <w:rPr>
                <w:b/>
                <w:sz w:val="24"/>
                <w:szCs w:val="24"/>
              </w:rPr>
              <w:t>деятельность</w:t>
            </w:r>
          </w:p>
        </w:tc>
        <w:tc>
          <w:tcPr>
            <w:tcW w:w="3147" w:type="dxa"/>
            <w:gridSpan w:val="3"/>
          </w:tcPr>
          <w:p w:rsidR="00202D7A" w:rsidRPr="007A663F" w:rsidRDefault="00202D7A" w:rsidP="00202D7A">
            <w:pPr>
              <w:pStyle w:val="TableParagraph"/>
              <w:tabs>
                <w:tab w:val="left" w:pos="1839"/>
                <w:tab w:val="left" w:pos="2332"/>
                <w:tab w:val="left" w:pos="2605"/>
              </w:tabs>
              <w:ind w:right="-15"/>
              <w:rPr>
                <w:sz w:val="24"/>
                <w:szCs w:val="24"/>
              </w:rPr>
            </w:pPr>
            <w:r w:rsidRPr="007A663F">
              <w:rPr>
                <w:sz w:val="24"/>
                <w:szCs w:val="24"/>
              </w:rPr>
              <w:t>-Рассматривание</w:t>
            </w:r>
            <w:r w:rsidRPr="007A663F">
              <w:rPr>
                <w:sz w:val="24"/>
                <w:szCs w:val="24"/>
              </w:rPr>
              <w:tab/>
            </w:r>
            <w:r w:rsidRPr="007A663F">
              <w:rPr>
                <w:sz w:val="24"/>
                <w:szCs w:val="24"/>
              </w:rPr>
              <w:tab/>
            </w:r>
            <w:r w:rsidRPr="007A663F">
              <w:rPr>
                <w:sz w:val="24"/>
                <w:szCs w:val="24"/>
              </w:rPr>
              <w:tab/>
              <w:t>книг,</w:t>
            </w:r>
            <w:r w:rsidRPr="007A663F">
              <w:rPr>
                <w:spacing w:val="-58"/>
                <w:sz w:val="24"/>
                <w:szCs w:val="24"/>
              </w:rPr>
              <w:t xml:space="preserve"> </w:t>
            </w:r>
            <w:r w:rsidRPr="007A663F">
              <w:rPr>
                <w:sz w:val="24"/>
                <w:szCs w:val="24"/>
              </w:rPr>
              <w:t>карт</w:t>
            </w:r>
            <w:r>
              <w:rPr>
                <w:sz w:val="24"/>
                <w:szCs w:val="24"/>
              </w:rPr>
              <w:t xml:space="preserve">ин, </w:t>
            </w:r>
            <w:r w:rsidRPr="007A663F">
              <w:rPr>
                <w:sz w:val="24"/>
                <w:szCs w:val="24"/>
              </w:rPr>
              <w:t>фотографий,</w:t>
            </w:r>
            <w:r w:rsidRPr="007A663F">
              <w:rPr>
                <w:spacing w:val="-58"/>
                <w:sz w:val="24"/>
                <w:szCs w:val="24"/>
              </w:rPr>
              <w:t xml:space="preserve"> </w:t>
            </w:r>
            <w:r>
              <w:rPr>
                <w:sz w:val="24"/>
                <w:szCs w:val="24"/>
              </w:rPr>
              <w:t>предметов,</w:t>
            </w:r>
            <w:r w:rsidRPr="007A663F">
              <w:rPr>
                <w:sz w:val="24"/>
                <w:szCs w:val="24"/>
              </w:rPr>
              <w:t>детских</w:t>
            </w:r>
            <w:r w:rsidRPr="007A663F">
              <w:rPr>
                <w:spacing w:val="-58"/>
                <w:sz w:val="24"/>
                <w:szCs w:val="24"/>
              </w:rPr>
              <w:t xml:space="preserve"> </w:t>
            </w:r>
            <w:r w:rsidRPr="007A663F">
              <w:rPr>
                <w:sz w:val="24"/>
                <w:szCs w:val="24"/>
              </w:rPr>
              <w:t>энциклопедий.</w:t>
            </w:r>
          </w:p>
          <w:p w:rsidR="00202D7A" w:rsidRPr="007A663F" w:rsidRDefault="00202D7A" w:rsidP="00202D7A">
            <w:pPr>
              <w:pStyle w:val="TableParagraph"/>
              <w:rPr>
                <w:sz w:val="24"/>
                <w:szCs w:val="24"/>
              </w:rPr>
            </w:pPr>
            <w:r w:rsidRPr="007A663F">
              <w:rPr>
                <w:sz w:val="24"/>
                <w:szCs w:val="24"/>
              </w:rPr>
              <w:t>-Элементарные</w:t>
            </w:r>
            <w:r w:rsidRPr="007A663F">
              <w:rPr>
                <w:spacing w:val="-4"/>
                <w:sz w:val="24"/>
                <w:szCs w:val="24"/>
              </w:rPr>
              <w:t xml:space="preserve"> </w:t>
            </w:r>
            <w:r w:rsidRPr="007A663F">
              <w:rPr>
                <w:sz w:val="24"/>
                <w:szCs w:val="24"/>
              </w:rPr>
              <w:t>опыты.</w:t>
            </w:r>
          </w:p>
          <w:p w:rsidR="00202D7A" w:rsidRPr="007A663F" w:rsidRDefault="00202D7A" w:rsidP="00202D7A">
            <w:pPr>
              <w:pStyle w:val="TableParagraph"/>
              <w:tabs>
                <w:tab w:val="left" w:pos="2333"/>
              </w:tabs>
              <w:rPr>
                <w:sz w:val="24"/>
                <w:szCs w:val="24"/>
              </w:rPr>
            </w:pPr>
            <w:r>
              <w:rPr>
                <w:sz w:val="24"/>
                <w:szCs w:val="24"/>
              </w:rPr>
              <w:t xml:space="preserve">-Реализация </w:t>
            </w:r>
            <w:r w:rsidRPr="007A663F">
              <w:rPr>
                <w:spacing w:val="-2"/>
                <w:sz w:val="24"/>
                <w:szCs w:val="24"/>
              </w:rPr>
              <w:t>детских</w:t>
            </w:r>
          </w:p>
          <w:p w:rsidR="00202D7A" w:rsidRPr="007A663F" w:rsidRDefault="00202D7A" w:rsidP="00202D7A">
            <w:pPr>
              <w:pStyle w:val="TableParagraph"/>
              <w:spacing w:line="267" w:lineRule="exact"/>
              <w:jc w:val="both"/>
              <w:rPr>
                <w:sz w:val="24"/>
                <w:szCs w:val="24"/>
              </w:rPr>
            </w:pPr>
            <w:r w:rsidRPr="007A663F">
              <w:rPr>
                <w:sz w:val="24"/>
                <w:szCs w:val="24"/>
              </w:rPr>
              <w:t>проектов.</w:t>
            </w:r>
          </w:p>
          <w:p w:rsidR="00202D7A" w:rsidRPr="007A663F" w:rsidRDefault="00202D7A" w:rsidP="00202D7A">
            <w:pPr>
              <w:pStyle w:val="TableParagraph"/>
              <w:tabs>
                <w:tab w:val="left" w:pos="1621"/>
                <w:tab w:val="left" w:pos="2225"/>
              </w:tabs>
              <w:spacing w:before="199" w:line="242" w:lineRule="auto"/>
              <w:ind w:right="-15"/>
              <w:jc w:val="both"/>
              <w:rPr>
                <w:sz w:val="24"/>
                <w:szCs w:val="24"/>
              </w:rPr>
            </w:pPr>
            <w:r w:rsidRPr="007A663F">
              <w:rPr>
                <w:sz w:val="24"/>
                <w:szCs w:val="24"/>
              </w:rPr>
              <w:t>-Наблюдения</w:t>
            </w:r>
            <w:r w:rsidRPr="007A663F">
              <w:rPr>
                <w:sz w:val="24"/>
                <w:szCs w:val="24"/>
              </w:rPr>
              <w:tab/>
              <w:t>под</w:t>
            </w:r>
            <w:r w:rsidRPr="007A663F">
              <w:rPr>
                <w:sz w:val="24"/>
                <w:szCs w:val="24"/>
              </w:rPr>
              <w:tab/>
              <w:t>руковод-</w:t>
            </w:r>
            <w:r w:rsidRPr="007A663F">
              <w:rPr>
                <w:spacing w:val="-57"/>
                <w:sz w:val="24"/>
                <w:szCs w:val="24"/>
              </w:rPr>
              <w:t xml:space="preserve"> </w:t>
            </w:r>
            <w:r w:rsidRPr="007A663F">
              <w:rPr>
                <w:sz w:val="24"/>
                <w:szCs w:val="24"/>
              </w:rPr>
              <w:t>ством</w:t>
            </w:r>
            <w:r w:rsidRPr="007A663F">
              <w:rPr>
                <w:spacing w:val="-1"/>
                <w:sz w:val="24"/>
                <w:szCs w:val="24"/>
              </w:rPr>
              <w:t xml:space="preserve"> </w:t>
            </w:r>
            <w:r w:rsidRPr="007A663F">
              <w:rPr>
                <w:sz w:val="24"/>
                <w:szCs w:val="24"/>
              </w:rPr>
              <w:t>взрослого.</w:t>
            </w:r>
          </w:p>
        </w:tc>
        <w:tc>
          <w:tcPr>
            <w:tcW w:w="3149" w:type="dxa"/>
            <w:gridSpan w:val="4"/>
          </w:tcPr>
          <w:p w:rsidR="00202D7A" w:rsidRPr="007A663F" w:rsidRDefault="00202D7A" w:rsidP="00202D7A">
            <w:pPr>
              <w:pStyle w:val="TableParagraph"/>
              <w:tabs>
                <w:tab w:val="left" w:pos="2336"/>
              </w:tabs>
              <w:spacing w:line="242" w:lineRule="auto"/>
              <w:ind w:left="12"/>
              <w:rPr>
                <w:sz w:val="24"/>
                <w:szCs w:val="24"/>
              </w:rPr>
            </w:pPr>
            <w:r w:rsidRPr="007A663F">
              <w:rPr>
                <w:sz w:val="24"/>
                <w:szCs w:val="24"/>
              </w:rPr>
              <w:t xml:space="preserve">-Реализация    </w:t>
            </w:r>
            <w:r w:rsidRPr="007A663F">
              <w:rPr>
                <w:spacing w:val="-2"/>
                <w:sz w:val="24"/>
                <w:szCs w:val="24"/>
              </w:rPr>
              <w:t>детских</w:t>
            </w:r>
            <w:r w:rsidRPr="007A663F">
              <w:rPr>
                <w:spacing w:val="-57"/>
                <w:sz w:val="24"/>
                <w:szCs w:val="24"/>
              </w:rPr>
              <w:t xml:space="preserve"> </w:t>
            </w:r>
            <w:r w:rsidRPr="007A663F">
              <w:rPr>
                <w:sz w:val="24"/>
                <w:szCs w:val="24"/>
              </w:rPr>
              <w:t>проектов.</w:t>
            </w:r>
          </w:p>
          <w:p w:rsidR="00202D7A" w:rsidRPr="007A663F" w:rsidRDefault="00202D7A" w:rsidP="00202D7A">
            <w:pPr>
              <w:pStyle w:val="TableParagraph"/>
              <w:tabs>
                <w:tab w:val="left" w:pos="1861"/>
              </w:tabs>
              <w:spacing w:before="185" w:line="242" w:lineRule="auto"/>
              <w:ind w:left="12" w:right="-15"/>
              <w:rPr>
                <w:sz w:val="24"/>
                <w:szCs w:val="24"/>
              </w:rPr>
            </w:pPr>
            <w:r>
              <w:rPr>
                <w:sz w:val="24"/>
                <w:szCs w:val="24"/>
              </w:rPr>
              <w:t xml:space="preserve">-Решение </w:t>
            </w:r>
            <w:r w:rsidRPr="007A663F">
              <w:rPr>
                <w:sz w:val="24"/>
                <w:szCs w:val="24"/>
              </w:rPr>
              <w:t>проблемных</w:t>
            </w:r>
            <w:r w:rsidRPr="007A663F">
              <w:rPr>
                <w:spacing w:val="-57"/>
                <w:sz w:val="24"/>
                <w:szCs w:val="24"/>
              </w:rPr>
              <w:t xml:space="preserve"> </w:t>
            </w:r>
            <w:r w:rsidRPr="007A663F">
              <w:rPr>
                <w:sz w:val="24"/>
                <w:szCs w:val="24"/>
              </w:rPr>
              <w:t>ситуаций.</w:t>
            </w:r>
          </w:p>
          <w:p w:rsidR="00202D7A" w:rsidRPr="007A663F" w:rsidRDefault="00202D7A" w:rsidP="00202D7A">
            <w:pPr>
              <w:pStyle w:val="TableParagraph"/>
              <w:tabs>
                <w:tab w:val="left" w:pos="1933"/>
                <w:tab w:val="left" w:pos="2950"/>
              </w:tabs>
              <w:spacing w:before="194" w:line="267" w:lineRule="exact"/>
              <w:ind w:left="12"/>
              <w:rPr>
                <w:sz w:val="24"/>
                <w:szCs w:val="24"/>
              </w:rPr>
            </w:pPr>
            <w:r w:rsidRPr="007A663F">
              <w:rPr>
                <w:sz w:val="24"/>
                <w:szCs w:val="24"/>
              </w:rPr>
              <w:t>-Элементарные</w:t>
            </w:r>
            <w:r w:rsidRPr="007A663F">
              <w:rPr>
                <w:sz w:val="24"/>
                <w:szCs w:val="24"/>
              </w:rPr>
              <w:tab/>
              <w:t>опыты</w:t>
            </w:r>
            <w:r w:rsidRPr="007A663F">
              <w:rPr>
                <w:sz w:val="24"/>
                <w:szCs w:val="24"/>
              </w:rPr>
              <w:tab/>
            </w:r>
            <w:r w:rsidRPr="007A663F">
              <w:rPr>
                <w:spacing w:val="-3"/>
                <w:sz w:val="24"/>
                <w:szCs w:val="24"/>
              </w:rPr>
              <w:t>(с</w:t>
            </w:r>
          </w:p>
          <w:p w:rsidR="00202D7A" w:rsidRPr="007A663F" w:rsidRDefault="00202D7A" w:rsidP="00202D7A">
            <w:pPr>
              <w:pStyle w:val="TableParagraph"/>
              <w:ind w:left="12" w:right="-15"/>
              <w:rPr>
                <w:sz w:val="24"/>
                <w:szCs w:val="24"/>
              </w:rPr>
            </w:pPr>
            <w:r w:rsidRPr="007A663F">
              <w:rPr>
                <w:sz w:val="24"/>
                <w:szCs w:val="24"/>
              </w:rPr>
              <w:t>водой,</w:t>
            </w:r>
            <w:r w:rsidRPr="007A663F">
              <w:rPr>
                <w:spacing w:val="1"/>
                <w:sz w:val="24"/>
                <w:szCs w:val="24"/>
              </w:rPr>
              <w:t xml:space="preserve"> </w:t>
            </w:r>
            <w:r w:rsidRPr="007A663F">
              <w:rPr>
                <w:sz w:val="24"/>
                <w:szCs w:val="24"/>
              </w:rPr>
              <w:t>снегом,</w:t>
            </w:r>
            <w:r w:rsidRPr="007A663F">
              <w:rPr>
                <w:spacing w:val="1"/>
                <w:sz w:val="24"/>
                <w:szCs w:val="24"/>
              </w:rPr>
              <w:t xml:space="preserve"> </w:t>
            </w:r>
            <w:r w:rsidRPr="007A663F">
              <w:rPr>
                <w:sz w:val="24"/>
                <w:szCs w:val="24"/>
              </w:rPr>
              <w:t>воздухом,</w:t>
            </w:r>
            <w:r w:rsidRPr="007A663F">
              <w:rPr>
                <w:spacing w:val="1"/>
                <w:sz w:val="24"/>
                <w:szCs w:val="24"/>
              </w:rPr>
              <w:t xml:space="preserve"> </w:t>
            </w:r>
            <w:r w:rsidRPr="007A663F">
              <w:rPr>
                <w:sz w:val="24"/>
                <w:szCs w:val="24"/>
              </w:rPr>
              <w:t>магнитами, увеличительными</w:t>
            </w:r>
            <w:r w:rsidRPr="007A663F">
              <w:rPr>
                <w:spacing w:val="1"/>
                <w:sz w:val="24"/>
                <w:szCs w:val="24"/>
              </w:rPr>
              <w:t xml:space="preserve"> </w:t>
            </w:r>
            <w:r w:rsidRPr="007A663F">
              <w:rPr>
                <w:sz w:val="24"/>
                <w:szCs w:val="24"/>
              </w:rPr>
              <w:t>стеклами</w:t>
            </w:r>
            <w:r w:rsidRPr="007A663F">
              <w:rPr>
                <w:spacing w:val="-1"/>
                <w:sz w:val="24"/>
                <w:szCs w:val="24"/>
              </w:rPr>
              <w:t xml:space="preserve"> </w:t>
            </w:r>
            <w:r w:rsidRPr="007A663F">
              <w:rPr>
                <w:sz w:val="24"/>
                <w:szCs w:val="24"/>
              </w:rPr>
              <w:t>и пр.).</w:t>
            </w:r>
          </w:p>
          <w:p w:rsidR="00202D7A" w:rsidRPr="007A663F" w:rsidRDefault="00202D7A" w:rsidP="00202D7A">
            <w:pPr>
              <w:pStyle w:val="TableParagraph"/>
              <w:spacing w:before="193"/>
              <w:ind w:left="12"/>
              <w:rPr>
                <w:sz w:val="24"/>
                <w:szCs w:val="24"/>
              </w:rPr>
            </w:pPr>
            <w:r w:rsidRPr="007A663F">
              <w:rPr>
                <w:sz w:val="24"/>
                <w:szCs w:val="24"/>
              </w:rPr>
              <w:t>-Развивающие</w:t>
            </w:r>
            <w:r w:rsidRPr="007A663F">
              <w:rPr>
                <w:spacing w:val="-6"/>
                <w:sz w:val="24"/>
                <w:szCs w:val="24"/>
              </w:rPr>
              <w:t xml:space="preserve"> </w:t>
            </w:r>
            <w:r w:rsidRPr="007A663F">
              <w:rPr>
                <w:sz w:val="24"/>
                <w:szCs w:val="24"/>
              </w:rPr>
              <w:t>игры.</w:t>
            </w:r>
          </w:p>
          <w:p w:rsidR="00202D7A" w:rsidRPr="007A663F" w:rsidRDefault="00202D7A" w:rsidP="00202D7A">
            <w:pPr>
              <w:pStyle w:val="TableParagraph"/>
              <w:spacing w:before="199"/>
              <w:ind w:left="12"/>
              <w:rPr>
                <w:sz w:val="24"/>
                <w:szCs w:val="24"/>
              </w:rPr>
            </w:pPr>
            <w:r w:rsidRPr="007A663F">
              <w:rPr>
                <w:sz w:val="24"/>
                <w:szCs w:val="24"/>
              </w:rPr>
              <w:t>-Решение</w:t>
            </w:r>
            <w:r w:rsidRPr="007A663F">
              <w:rPr>
                <w:spacing w:val="-5"/>
                <w:sz w:val="24"/>
                <w:szCs w:val="24"/>
              </w:rPr>
              <w:t xml:space="preserve"> </w:t>
            </w:r>
            <w:r w:rsidRPr="007A663F">
              <w:rPr>
                <w:sz w:val="24"/>
                <w:szCs w:val="24"/>
              </w:rPr>
              <w:t>головоломок.</w:t>
            </w:r>
          </w:p>
          <w:p w:rsidR="00202D7A" w:rsidRPr="007A663F" w:rsidRDefault="00202D7A" w:rsidP="00202D7A">
            <w:pPr>
              <w:pStyle w:val="TableParagraph"/>
              <w:tabs>
                <w:tab w:val="left" w:pos="2185"/>
              </w:tabs>
              <w:spacing w:before="197"/>
              <w:ind w:left="12" w:right="-15"/>
              <w:rPr>
                <w:sz w:val="24"/>
                <w:szCs w:val="24"/>
              </w:rPr>
            </w:pPr>
            <w:r w:rsidRPr="007A663F">
              <w:rPr>
                <w:sz w:val="24"/>
                <w:szCs w:val="24"/>
              </w:rPr>
              <w:t>-Изготовление</w:t>
            </w:r>
            <w:r w:rsidRPr="007A663F">
              <w:rPr>
                <w:sz w:val="24"/>
                <w:szCs w:val="24"/>
              </w:rPr>
              <w:tab/>
              <w:t>игрушек-</w:t>
            </w:r>
            <w:r w:rsidRPr="007A663F">
              <w:rPr>
                <w:spacing w:val="-58"/>
                <w:sz w:val="24"/>
                <w:szCs w:val="24"/>
              </w:rPr>
              <w:t xml:space="preserve"> </w:t>
            </w:r>
            <w:r w:rsidRPr="007A663F">
              <w:rPr>
                <w:sz w:val="24"/>
                <w:szCs w:val="24"/>
              </w:rPr>
              <w:t>самоделок, простейших меха-</w:t>
            </w:r>
            <w:r w:rsidRPr="007A663F">
              <w:rPr>
                <w:spacing w:val="1"/>
                <w:sz w:val="24"/>
                <w:szCs w:val="24"/>
              </w:rPr>
              <w:t xml:space="preserve"> </w:t>
            </w:r>
            <w:r w:rsidRPr="007A663F">
              <w:rPr>
                <w:sz w:val="24"/>
                <w:szCs w:val="24"/>
              </w:rPr>
              <w:t>низмов</w:t>
            </w:r>
            <w:r w:rsidRPr="007A663F">
              <w:rPr>
                <w:spacing w:val="-1"/>
                <w:sz w:val="24"/>
                <w:szCs w:val="24"/>
              </w:rPr>
              <w:t xml:space="preserve"> </w:t>
            </w:r>
            <w:r w:rsidRPr="007A663F">
              <w:rPr>
                <w:sz w:val="24"/>
                <w:szCs w:val="24"/>
              </w:rPr>
              <w:t>и моделей.</w:t>
            </w:r>
          </w:p>
          <w:p w:rsidR="00202D7A" w:rsidRPr="007A663F" w:rsidRDefault="00202D7A" w:rsidP="00202D7A">
            <w:pPr>
              <w:pStyle w:val="TableParagraph"/>
              <w:tabs>
                <w:tab w:val="left" w:pos="2914"/>
              </w:tabs>
              <w:spacing w:before="201" w:line="242" w:lineRule="auto"/>
              <w:ind w:left="12"/>
              <w:rPr>
                <w:sz w:val="24"/>
                <w:szCs w:val="24"/>
              </w:rPr>
            </w:pPr>
            <w:r w:rsidRPr="007A663F">
              <w:rPr>
                <w:sz w:val="24"/>
                <w:szCs w:val="24"/>
              </w:rPr>
              <w:t>-Конструирование</w:t>
            </w:r>
            <w:r w:rsidRPr="007A663F">
              <w:rPr>
                <w:sz w:val="24"/>
                <w:szCs w:val="24"/>
              </w:rPr>
              <w:tab/>
            </w:r>
            <w:r w:rsidRPr="007A663F">
              <w:rPr>
                <w:spacing w:val="-3"/>
                <w:sz w:val="24"/>
                <w:szCs w:val="24"/>
              </w:rPr>
              <w:t>из</w:t>
            </w:r>
            <w:r w:rsidRPr="007A663F">
              <w:rPr>
                <w:spacing w:val="-58"/>
                <w:sz w:val="24"/>
                <w:szCs w:val="24"/>
              </w:rPr>
              <w:t xml:space="preserve"> </w:t>
            </w:r>
            <w:r w:rsidRPr="007A663F">
              <w:rPr>
                <w:sz w:val="24"/>
                <w:szCs w:val="24"/>
              </w:rPr>
              <w:t>различных</w:t>
            </w:r>
            <w:r w:rsidRPr="007A663F">
              <w:rPr>
                <w:spacing w:val="2"/>
                <w:sz w:val="24"/>
                <w:szCs w:val="24"/>
              </w:rPr>
              <w:t xml:space="preserve"> </w:t>
            </w:r>
            <w:r w:rsidRPr="007A663F">
              <w:rPr>
                <w:sz w:val="24"/>
                <w:szCs w:val="24"/>
              </w:rPr>
              <w:t>материалов.</w:t>
            </w:r>
          </w:p>
          <w:p w:rsidR="00202D7A" w:rsidRPr="007A663F" w:rsidRDefault="00202D7A" w:rsidP="00202D7A">
            <w:pPr>
              <w:pStyle w:val="TableParagraph"/>
              <w:spacing w:before="197"/>
              <w:ind w:left="12"/>
              <w:rPr>
                <w:sz w:val="24"/>
                <w:szCs w:val="24"/>
              </w:rPr>
            </w:pPr>
            <w:r w:rsidRPr="007A663F">
              <w:rPr>
                <w:sz w:val="24"/>
                <w:szCs w:val="24"/>
              </w:rPr>
              <w:t>-Просмотр</w:t>
            </w:r>
            <w:r w:rsidRPr="007A663F">
              <w:rPr>
                <w:spacing w:val="-4"/>
                <w:sz w:val="24"/>
                <w:szCs w:val="24"/>
              </w:rPr>
              <w:t xml:space="preserve"> </w:t>
            </w:r>
            <w:r w:rsidRPr="007A663F">
              <w:rPr>
                <w:sz w:val="24"/>
                <w:szCs w:val="24"/>
              </w:rPr>
              <w:t>видеоматериалов.</w:t>
            </w:r>
          </w:p>
        </w:tc>
        <w:tc>
          <w:tcPr>
            <w:tcW w:w="3579" w:type="dxa"/>
            <w:gridSpan w:val="3"/>
          </w:tcPr>
          <w:p w:rsidR="00202D7A" w:rsidRPr="007A663F" w:rsidRDefault="00202D7A" w:rsidP="004B2609">
            <w:pPr>
              <w:pStyle w:val="TableParagraph"/>
              <w:spacing w:line="269" w:lineRule="exact"/>
              <w:ind w:left="10"/>
              <w:rPr>
                <w:sz w:val="24"/>
                <w:szCs w:val="24"/>
              </w:rPr>
            </w:pPr>
            <w:r w:rsidRPr="007A663F">
              <w:rPr>
                <w:sz w:val="24"/>
                <w:szCs w:val="24"/>
              </w:rPr>
              <w:t>-Дидактические</w:t>
            </w:r>
            <w:r w:rsidRPr="007A663F">
              <w:rPr>
                <w:spacing w:val="-5"/>
                <w:sz w:val="24"/>
                <w:szCs w:val="24"/>
              </w:rPr>
              <w:t xml:space="preserve"> </w:t>
            </w:r>
            <w:r w:rsidRPr="007A663F">
              <w:rPr>
                <w:sz w:val="24"/>
                <w:szCs w:val="24"/>
              </w:rPr>
              <w:t>игры.</w:t>
            </w:r>
          </w:p>
          <w:p w:rsidR="00202D7A" w:rsidRPr="007A663F" w:rsidRDefault="00202D7A" w:rsidP="004B2609">
            <w:pPr>
              <w:pStyle w:val="TableParagraph"/>
              <w:spacing w:before="200"/>
              <w:ind w:left="10"/>
              <w:rPr>
                <w:sz w:val="24"/>
                <w:szCs w:val="24"/>
              </w:rPr>
            </w:pPr>
            <w:r w:rsidRPr="007A663F">
              <w:rPr>
                <w:sz w:val="24"/>
                <w:szCs w:val="24"/>
              </w:rPr>
              <w:t>-Решение</w:t>
            </w:r>
            <w:r w:rsidRPr="007A663F">
              <w:rPr>
                <w:spacing w:val="55"/>
                <w:sz w:val="24"/>
                <w:szCs w:val="24"/>
              </w:rPr>
              <w:t xml:space="preserve"> </w:t>
            </w:r>
            <w:r w:rsidRPr="007A663F">
              <w:rPr>
                <w:sz w:val="24"/>
                <w:szCs w:val="24"/>
              </w:rPr>
              <w:t>задач.</w:t>
            </w:r>
          </w:p>
          <w:p w:rsidR="00202D7A" w:rsidRPr="007A663F" w:rsidRDefault="00202D7A" w:rsidP="004B2609">
            <w:pPr>
              <w:pStyle w:val="TableParagraph"/>
              <w:tabs>
                <w:tab w:val="left" w:pos="2207"/>
              </w:tabs>
              <w:spacing w:before="187" w:line="270" w:lineRule="atLeast"/>
              <w:ind w:left="10" w:right="-15"/>
              <w:jc w:val="both"/>
              <w:rPr>
                <w:sz w:val="24"/>
                <w:szCs w:val="24"/>
              </w:rPr>
            </w:pPr>
            <w:r w:rsidRPr="007A663F">
              <w:rPr>
                <w:sz w:val="24"/>
                <w:szCs w:val="24"/>
              </w:rPr>
              <w:t>-Самостоятельные</w:t>
            </w:r>
            <w:r w:rsidRPr="007A663F">
              <w:rPr>
                <w:spacing w:val="61"/>
                <w:sz w:val="24"/>
                <w:szCs w:val="24"/>
              </w:rPr>
              <w:t xml:space="preserve"> </w:t>
            </w:r>
            <w:r w:rsidRPr="007A663F">
              <w:rPr>
                <w:sz w:val="24"/>
                <w:szCs w:val="24"/>
              </w:rPr>
              <w:t>высказывания</w:t>
            </w:r>
            <w:r w:rsidRPr="007A663F">
              <w:rPr>
                <w:spacing w:val="-57"/>
                <w:sz w:val="24"/>
                <w:szCs w:val="24"/>
              </w:rPr>
              <w:t xml:space="preserve"> </w:t>
            </w:r>
            <w:r w:rsidRPr="007A663F">
              <w:rPr>
                <w:sz w:val="24"/>
                <w:szCs w:val="24"/>
              </w:rPr>
              <w:t>о</w:t>
            </w:r>
            <w:r w:rsidRPr="007A663F">
              <w:rPr>
                <w:spacing w:val="1"/>
                <w:sz w:val="24"/>
                <w:szCs w:val="24"/>
              </w:rPr>
              <w:t xml:space="preserve"> </w:t>
            </w:r>
            <w:r w:rsidRPr="007A663F">
              <w:rPr>
                <w:sz w:val="24"/>
                <w:szCs w:val="24"/>
              </w:rPr>
              <w:t>количестве,</w:t>
            </w:r>
            <w:r w:rsidRPr="007A663F">
              <w:rPr>
                <w:spacing w:val="1"/>
                <w:sz w:val="24"/>
                <w:szCs w:val="24"/>
              </w:rPr>
              <w:t xml:space="preserve"> </w:t>
            </w:r>
            <w:r w:rsidRPr="007A663F">
              <w:rPr>
                <w:sz w:val="24"/>
                <w:szCs w:val="24"/>
              </w:rPr>
              <w:t>способах</w:t>
            </w:r>
            <w:r w:rsidRPr="007A663F">
              <w:rPr>
                <w:spacing w:val="1"/>
                <w:sz w:val="24"/>
                <w:szCs w:val="24"/>
              </w:rPr>
              <w:t xml:space="preserve"> </w:t>
            </w:r>
            <w:r w:rsidRPr="007A663F">
              <w:rPr>
                <w:sz w:val="24"/>
                <w:szCs w:val="24"/>
              </w:rPr>
              <w:t>деления,</w:t>
            </w:r>
            <w:r w:rsidRPr="007A663F">
              <w:rPr>
                <w:spacing w:val="1"/>
                <w:sz w:val="24"/>
                <w:szCs w:val="24"/>
              </w:rPr>
              <w:t xml:space="preserve"> </w:t>
            </w:r>
            <w:r w:rsidRPr="007A663F">
              <w:rPr>
                <w:sz w:val="24"/>
                <w:szCs w:val="24"/>
              </w:rPr>
              <w:t>дополнения,</w:t>
            </w:r>
            <w:r w:rsidRPr="007A663F">
              <w:rPr>
                <w:sz w:val="24"/>
                <w:szCs w:val="24"/>
              </w:rPr>
              <w:tab/>
              <w:t>уравнивания,</w:t>
            </w:r>
          </w:p>
          <w:p w:rsidR="00202D7A" w:rsidRPr="007A663F" w:rsidRDefault="00202D7A" w:rsidP="004B2609">
            <w:pPr>
              <w:pStyle w:val="TableParagraph"/>
              <w:ind w:left="10"/>
              <w:rPr>
                <w:sz w:val="24"/>
                <w:szCs w:val="24"/>
              </w:rPr>
            </w:pPr>
            <w:r w:rsidRPr="007A663F">
              <w:rPr>
                <w:sz w:val="24"/>
                <w:szCs w:val="24"/>
              </w:rPr>
              <w:t>отношениях</w:t>
            </w:r>
            <w:r w:rsidRPr="007A663F">
              <w:rPr>
                <w:spacing w:val="1"/>
                <w:sz w:val="24"/>
                <w:szCs w:val="24"/>
              </w:rPr>
              <w:t xml:space="preserve"> </w:t>
            </w:r>
            <w:r w:rsidRPr="007A663F">
              <w:rPr>
                <w:sz w:val="24"/>
                <w:szCs w:val="24"/>
              </w:rPr>
              <w:t>между</w:t>
            </w:r>
            <w:r w:rsidRPr="007A663F">
              <w:rPr>
                <w:spacing w:val="1"/>
                <w:sz w:val="24"/>
                <w:szCs w:val="24"/>
              </w:rPr>
              <w:t xml:space="preserve"> </w:t>
            </w:r>
            <w:r w:rsidRPr="007A663F">
              <w:rPr>
                <w:sz w:val="24"/>
                <w:szCs w:val="24"/>
              </w:rPr>
              <w:t>зависимыми</w:t>
            </w:r>
            <w:r w:rsidRPr="007A663F">
              <w:rPr>
                <w:spacing w:val="-57"/>
                <w:sz w:val="24"/>
                <w:szCs w:val="24"/>
              </w:rPr>
              <w:t xml:space="preserve"> </w:t>
            </w:r>
            <w:r w:rsidRPr="007A663F">
              <w:rPr>
                <w:sz w:val="24"/>
                <w:szCs w:val="24"/>
              </w:rPr>
              <w:t>величинами</w:t>
            </w:r>
            <w:r w:rsidRPr="007A663F">
              <w:rPr>
                <w:spacing w:val="-2"/>
                <w:sz w:val="24"/>
                <w:szCs w:val="24"/>
              </w:rPr>
              <w:t xml:space="preserve"> </w:t>
            </w:r>
            <w:r w:rsidRPr="007A663F">
              <w:rPr>
                <w:sz w:val="24"/>
                <w:szCs w:val="24"/>
              </w:rPr>
              <w:t>по</w:t>
            </w:r>
            <w:r w:rsidRPr="007A663F">
              <w:rPr>
                <w:spacing w:val="-1"/>
                <w:sz w:val="24"/>
                <w:szCs w:val="24"/>
              </w:rPr>
              <w:t xml:space="preserve"> </w:t>
            </w:r>
            <w:r w:rsidRPr="007A663F">
              <w:rPr>
                <w:sz w:val="24"/>
                <w:szCs w:val="24"/>
              </w:rPr>
              <w:t>их</w:t>
            </w:r>
            <w:r w:rsidRPr="007A663F">
              <w:rPr>
                <w:spacing w:val="1"/>
                <w:sz w:val="24"/>
                <w:szCs w:val="24"/>
              </w:rPr>
              <w:t xml:space="preserve"> </w:t>
            </w:r>
            <w:r w:rsidRPr="007A663F">
              <w:rPr>
                <w:sz w:val="24"/>
                <w:szCs w:val="24"/>
              </w:rPr>
              <w:t>свойствам.</w:t>
            </w:r>
          </w:p>
          <w:p w:rsidR="00202D7A" w:rsidRPr="007A663F" w:rsidRDefault="00202D7A" w:rsidP="004B2609">
            <w:pPr>
              <w:pStyle w:val="TableParagraph"/>
              <w:ind w:left="10"/>
              <w:rPr>
                <w:sz w:val="24"/>
                <w:szCs w:val="24"/>
              </w:rPr>
            </w:pPr>
            <w:r w:rsidRPr="007A663F">
              <w:rPr>
                <w:sz w:val="24"/>
                <w:szCs w:val="24"/>
              </w:rPr>
              <w:t>-Развивающие</w:t>
            </w:r>
            <w:r w:rsidRPr="007A663F">
              <w:rPr>
                <w:spacing w:val="-6"/>
                <w:sz w:val="24"/>
                <w:szCs w:val="24"/>
              </w:rPr>
              <w:t xml:space="preserve"> </w:t>
            </w:r>
            <w:r w:rsidRPr="007A663F">
              <w:rPr>
                <w:sz w:val="24"/>
                <w:szCs w:val="24"/>
              </w:rPr>
              <w:t>игры.</w:t>
            </w:r>
          </w:p>
        </w:tc>
        <w:tc>
          <w:tcPr>
            <w:tcW w:w="3074" w:type="dxa"/>
            <w:gridSpan w:val="4"/>
          </w:tcPr>
          <w:p w:rsidR="00202D7A" w:rsidRPr="007A663F" w:rsidRDefault="00202D7A" w:rsidP="00202D7A">
            <w:pPr>
              <w:pStyle w:val="TableParagraph"/>
              <w:tabs>
                <w:tab w:val="left" w:pos="2235"/>
              </w:tabs>
              <w:spacing w:line="242" w:lineRule="auto"/>
              <w:ind w:left="10" w:right="-15"/>
              <w:rPr>
                <w:sz w:val="24"/>
                <w:szCs w:val="24"/>
              </w:rPr>
            </w:pPr>
            <w:r w:rsidRPr="007A663F">
              <w:rPr>
                <w:sz w:val="24"/>
                <w:szCs w:val="24"/>
              </w:rPr>
              <w:t>-Реализация</w:t>
            </w:r>
            <w:r w:rsidRPr="007A663F">
              <w:rPr>
                <w:sz w:val="24"/>
                <w:szCs w:val="24"/>
              </w:rPr>
              <w:tab/>
              <w:t>детских</w:t>
            </w:r>
            <w:r w:rsidRPr="007A663F">
              <w:rPr>
                <w:spacing w:val="-57"/>
                <w:sz w:val="24"/>
                <w:szCs w:val="24"/>
              </w:rPr>
              <w:t xml:space="preserve"> </w:t>
            </w:r>
            <w:r w:rsidRPr="007A663F">
              <w:rPr>
                <w:sz w:val="24"/>
                <w:szCs w:val="24"/>
              </w:rPr>
              <w:t>проектов.</w:t>
            </w:r>
          </w:p>
          <w:p w:rsidR="00202D7A" w:rsidRPr="007A663F" w:rsidRDefault="00202D7A" w:rsidP="00202D7A">
            <w:pPr>
              <w:pStyle w:val="TableParagraph"/>
              <w:spacing w:before="187"/>
              <w:ind w:left="10"/>
              <w:rPr>
                <w:sz w:val="24"/>
                <w:szCs w:val="24"/>
              </w:rPr>
            </w:pPr>
            <w:r w:rsidRPr="007A663F">
              <w:rPr>
                <w:sz w:val="24"/>
                <w:szCs w:val="24"/>
              </w:rPr>
              <w:t>-Экспериментирование.</w:t>
            </w:r>
          </w:p>
          <w:p w:rsidR="00202D7A" w:rsidRPr="007A663F" w:rsidRDefault="00202D7A" w:rsidP="00202D7A">
            <w:pPr>
              <w:pStyle w:val="TableParagraph"/>
              <w:tabs>
                <w:tab w:val="left" w:pos="2194"/>
              </w:tabs>
              <w:spacing w:before="197"/>
              <w:ind w:left="10"/>
              <w:rPr>
                <w:sz w:val="24"/>
                <w:szCs w:val="24"/>
              </w:rPr>
            </w:pPr>
            <w:r w:rsidRPr="007A663F">
              <w:rPr>
                <w:sz w:val="24"/>
                <w:szCs w:val="24"/>
              </w:rPr>
              <w:t>-Экскурсии,</w:t>
            </w:r>
            <w:r w:rsidRPr="007A663F">
              <w:rPr>
                <w:sz w:val="24"/>
                <w:szCs w:val="24"/>
              </w:rPr>
              <w:tab/>
            </w:r>
            <w:r w:rsidRPr="007A663F">
              <w:rPr>
                <w:spacing w:val="-2"/>
                <w:sz w:val="24"/>
                <w:szCs w:val="24"/>
              </w:rPr>
              <w:t>целевые</w:t>
            </w:r>
          </w:p>
          <w:p w:rsidR="00202D7A" w:rsidRPr="007A663F" w:rsidRDefault="00202D7A" w:rsidP="00202D7A">
            <w:pPr>
              <w:pStyle w:val="TableParagraph"/>
              <w:spacing w:line="267" w:lineRule="exact"/>
              <w:ind w:left="10"/>
              <w:rPr>
                <w:sz w:val="24"/>
                <w:szCs w:val="24"/>
              </w:rPr>
            </w:pPr>
            <w:r w:rsidRPr="007A663F">
              <w:rPr>
                <w:sz w:val="24"/>
                <w:szCs w:val="24"/>
              </w:rPr>
              <w:t>прогулки.</w:t>
            </w:r>
          </w:p>
          <w:p w:rsidR="00202D7A" w:rsidRPr="007A663F" w:rsidRDefault="00202D7A" w:rsidP="00202D7A">
            <w:pPr>
              <w:pStyle w:val="TableParagraph"/>
              <w:spacing w:before="199" w:line="242" w:lineRule="auto"/>
              <w:ind w:left="10" w:right="1"/>
              <w:rPr>
                <w:sz w:val="24"/>
                <w:szCs w:val="24"/>
              </w:rPr>
            </w:pPr>
            <w:r w:rsidRPr="007A663F">
              <w:rPr>
                <w:sz w:val="24"/>
                <w:szCs w:val="24"/>
              </w:rPr>
              <w:t>-Составление</w:t>
            </w:r>
            <w:r w:rsidRPr="007A663F">
              <w:rPr>
                <w:spacing w:val="1"/>
                <w:sz w:val="24"/>
                <w:szCs w:val="24"/>
              </w:rPr>
              <w:t xml:space="preserve"> </w:t>
            </w:r>
            <w:r w:rsidRPr="007A663F">
              <w:rPr>
                <w:sz w:val="24"/>
                <w:szCs w:val="24"/>
              </w:rPr>
              <w:t>рассказов</w:t>
            </w:r>
            <w:r w:rsidRPr="007A663F">
              <w:rPr>
                <w:spacing w:val="1"/>
                <w:sz w:val="24"/>
                <w:szCs w:val="24"/>
              </w:rPr>
              <w:t xml:space="preserve"> </w:t>
            </w:r>
            <w:r w:rsidRPr="007A663F">
              <w:rPr>
                <w:sz w:val="24"/>
                <w:szCs w:val="24"/>
              </w:rPr>
              <w:t>о</w:t>
            </w:r>
            <w:r w:rsidRPr="007A663F">
              <w:rPr>
                <w:spacing w:val="-57"/>
                <w:sz w:val="24"/>
                <w:szCs w:val="24"/>
              </w:rPr>
              <w:t xml:space="preserve"> </w:t>
            </w:r>
            <w:r w:rsidRPr="007A663F">
              <w:rPr>
                <w:sz w:val="24"/>
                <w:szCs w:val="24"/>
              </w:rPr>
              <w:t>природе.</w:t>
            </w:r>
          </w:p>
          <w:p w:rsidR="00202D7A" w:rsidRPr="007A663F" w:rsidRDefault="00202D7A" w:rsidP="00202D7A">
            <w:pPr>
              <w:pStyle w:val="TableParagraph"/>
              <w:spacing w:before="196"/>
              <w:ind w:left="10"/>
              <w:rPr>
                <w:sz w:val="24"/>
                <w:szCs w:val="24"/>
              </w:rPr>
            </w:pPr>
            <w:r w:rsidRPr="007A663F">
              <w:rPr>
                <w:sz w:val="24"/>
                <w:szCs w:val="24"/>
              </w:rPr>
              <w:t>-Наблюдения.</w:t>
            </w:r>
          </w:p>
          <w:p w:rsidR="00202D7A" w:rsidRPr="007A663F" w:rsidRDefault="00202D7A" w:rsidP="00202D7A">
            <w:pPr>
              <w:pStyle w:val="TableParagraph"/>
              <w:spacing w:before="197"/>
              <w:ind w:left="10"/>
              <w:rPr>
                <w:sz w:val="24"/>
                <w:szCs w:val="24"/>
              </w:rPr>
            </w:pPr>
            <w:r w:rsidRPr="007A663F">
              <w:rPr>
                <w:sz w:val="24"/>
                <w:szCs w:val="24"/>
              </w:rPr>
              <w:t>-Просмотр</w:t>
            </w:r>
            <w:r w:rsidRPr="007A663F">
              <w:rPr>
                <w:spacing w:val="-5"/>
                <w:sz w:val="24"/>
                <w:szCs w:val="24"/>
              </w:rPr>
              <w:t xml:space="preserve"> </w:t>
            </w:r>
            <w:r w:rsidRPr="007A663F">
              <w:rPr>
                <w:sz w:val="24"/>
                <w:szCs w:val="24"/>
              </w:rPr>
              <w:t>видеоматериалов.</w:t>
            </w:r>
          </w:p>
          <w:p w:rsidR="00202D7A" w:rsidRPr="007A663F" w:rsidRDefault="00202D7A" w:rsidP="00202D7A">
            <w:pPr>
              <w:pStyle w:val="TableParagraph"/>
              <w:tabs>
                <w:tab w:val="left" w:pos="1741"/>
                <w:tab w:val="left" w:pos="2231"/>
                <w:tab w:val="left" w:pos="2506"/>
              </w:tabs>
              <w:ind w:left="10" w:right="-15"/>
              <w:rPr>
                <w:sz w:val="24"/>
                <w:szCs w:val="24"/>
              </w:rPr>
            </w:pPr>
            <w:r w:rsidRPr="007A663F">
              <w:rPr>
                <w:spacing w:val="-1"/>
                <w:sz w:val="24"/>
                <w:szCs w:val="24"/>
              </w:rPr>
              <w:t>-Рассматривание</w:t>
            </w:r>
            <w:r w:rsidRPr="007A663F">
              <w:rPr>
                <w:spacing w:val="-1"/>
                <w:sz w:val="24"/>
                <w:szCs w:val="24"/>
              </w:rPr>
              <w:tab/>
            </w:r>
            <w:r w:rsidRPr="007A663F">
              <w:rPr>
                <w:spacing w:val="-1"/>
                <w:sz w:val="24"/>
                <w:szCs w:val="24"/>
              </w:rPr>
              <w:tab/>
            </w:r>
            <w:r w:rsidRPr="007A663F">
              <w:rPr>
                <w:spacing w:val="-1"/>
                <w:sz w:val="24"/>
                <w:szCs w:val="24"/>
              </w:rPr>
              <w:tab/>
            </w:r>
            <w:r w:rsidRPr="007A663F">
              <w:rPr>
                <w:sz w:val="24"/>
                <w:szCs w:val="24"/>
              </w:rPr>
              <w:t>книг,</w:t>
            </w:r>
            <w:r w:rsidRPr="007A663F">
              <w:rPr>
                <w:spacing w:val="-58"/>
                <w:sz w:val="24"/>
                <w:szCs w:val="24"/>
              </w:rPr>
              <w:t xml:space="preserve"> </w:t>
            </w:r>
            <w:r w:rsidRPr="007A663F">
              <w:rPr>
                <w:sz w:val="24"/>
                <w:szCs w:val="24"/>
              </w:rPr>
              <w:t>картин,</w:t>
            </w:r>
            <w:r w:rsidRPr="007A663F">
              <w:rPr>
                <w:sz w:val="24"/>
                <w:szCs w:val="24"/>
              </w:rPr>
              <w:tab/>
              <w:t>фотографий,</w:t>
            </w:r>
            <w:r w:rsidRPr="007A663F">
              <w:rPr>
                <w:spacing w:val="-58"/>
                <w:sz w:val="24"/>
                <w:szCs w:val="24"/>
              </w:rPr>
              <w:t xml:space="preserve"> </w:t>
            </w:r>
            <w:r w:rsidRPr="007A663F">
              <w:rPr>
                <w:sz w:val="24"/>
                <w:szCs w:val="24"/>
              </w:rPr>
              <w:t>предметов,</w:t>
            </w:r>
            <w:r w:rsidRPr="007A663F">
              <w:rPr>
                <w:sz w:val="24"/>
                <w:szCs w:val="24"/>
              </w:rPr>
              <w:tab/>
            </w:r>
            <w:r w:rsidRPr="007A663F">
              <w:rPr>
                <w:sz w:val="24"/>
                <w:szCs w:val="24"/>
              </w:rPr>
              <w:tab/>
              <w:t>детских</w:t>
            </w:r>
            <w:r w:rsidRPr="007A663F">
              <w:rPr>
                <w:spacing w:val="-58"/>
                <w:sz w:val="24"/>
                <w:szCs w:val="24"/>
              </w:rPr>
              <w:t xml:space="preserve"> </w:t>
            </w:r>
            <w:r w:rsidRPr="007A663F">
              <w:rPr>
                <w:sz w:val="24"/>
                <w:szCs w:val="24"/>
              </w:rPr>
              <w:t>энциклопедий.</w:t>
            </w:r>
          </w:p>
          <w:p w:rsidR="00202D7A" w:rsidRPr="007A663F" w:rsidRDefault="00202D7A" w:rsidP="00202D7A">
            <w:pPr>
              <w:pStyle w:val="TableParagraph"/>
              <w:tabs>
                <w:tab w:val="left" w:pos="2488"/>
              </w:tabs>
              <w:ind w:left="10" w:right="-15"/>
              <w:rPr>
                <w:sz w:val="24"/>
                <w:szCs w:val="24"/>
              </w:rPr>
            </w:pPr>
            <w:r w:rsidRPr="007A663F">
              <w:rPr>
                <w:sz w:val="24"/>
                <w:szCs w:val="24"/>
              </w:rPr>
              <w:t>-Изготовление</w:t>
            </w:r>
            <w:r w:rsidRPr="007A663F">
              <w:rPr>
                <w:sz w:val="24"/>
                <w:szCs w:val="24"/>
              </w:rPr>
              <w:tab/>
              <w:t>книг-</w:t>
            </w:r>
            <w:r w:rsidRPr="007A663F">
              <w:rPr>
                <w:spacing w:val="-58"/>
                <w:sz w:val="24"/>
                <w:szCs w:val="24"/>
              </w:rPr>
              <w:t xml:space="preserve"> </w:t>
            </w:r>
            <w:r w:rsidRPr="007A663F">
              <w:rPr>
                <w:sz w:val="24"/>
                <w:szCs w:val="24"/>
              </w:rPr>
              <w:t>самоделок о природе, выпуск</w:t>
            </w:r>
            <w:r w:rsidRPr="007A663F">
              <w:rPr>
                <w:spacing w:val="-57"/>
                <w:sz w:val="24"/>
                <w:szCs w:val="24"/>
              </w:rPr>
              <w:t xml:space="preserve"> </w:t>
            </w:r>
            <w:r w:rsidRPr="007A663F">
              <w:rPr>
                <w:sz w:val="24"/>
                <w:szCs w:val="24"/>
              </w:rPr>
              <w:t>детских журналов.</w:t>
            </w:r>
          </w:p>
          <w:p w:rsidR="00202D7A" w:rsidRPr="007A663F" w:rsidRDefault="00202D7A" w:rsidP="00202D7A">
            <w:pPr>
              <w:pStyle w:val="TableParagraph"/>
              <w:spacing w:before="1"/>
              <w:ind w:left="10" w:right="1"/>
              <w:rPr>
                <w:sz w:val="24"/>
                <w:szCs w:val="24"/>
              </w:rPr>
            </w:pPr>
            <w:r w:rsidRPr="007A663F">
              <w:rPr>
                <w:sz w:val="24"/>
                <w:szCs w:val="24"/>
              </w:rPr>
              <w:t>-Ведение</w:t>
            </w:r>
            <w:r w:rsidRPr="007A663F">
              <w:rPr>
                <w:spacing w:val="1"/>
                <w:sz w:val="24"/>
                <w:szCs w:val="24"/>
              </w:rPr>
              <w:t xml:space="preserve"> </w:t>
            </w:r>
            <w:r w:rsidRPr="007A663F">
              <w:rPr>
                <w:sz w:val="24"/>
                <w:szCs w:val="24"/>
              </w:rPr>
              <w:t>экологических</w:t>
            </w:r>
            <w:r w:rsidRPr="007A663F">
              <w:rPr>
                <w:spacing w:val="-57"/>
                <w:sz w:val="24"/>
                <w:szCs w:val="24"/>
              </w:rPr>
              <w:t xml:space="preserve"> </w:t>
            </w:r>
            <w:r w:rsidRPr="007A663F">
              <w:rPr>
                <w:sz w:val="24"/>
                <w:szCs w:val="24"/>
              </w:rPr>
              <w:t>дневников</w:t>
            </w:r>
            <w:r w:rsidRPr="007A663F">
              <w:rPr>
                <w:spacing w:val="-4"/>
                <w:sz w:val="24"/>
                <w:szCs w:val="24"/>
              </w:rPr>
              <w:t xml:space="preserve"> </w:t>
            </w:r>
            <w:r w:rsidRPr="007A663F">
              <w:rPr>
                <w:sz w:val="24"/>
                <w:szCs w:val="24"/>
              </w:rPr>
              <w:t>наблюдений.</w:t>
            </w:r>
          </w:p>
          <w:p w:rsidR="00202D7A" w:rsidRPr="007A663F" w:rsidRDefault="00202D7A" w:rsidP="00202D7A">
            <w:pPr>
              <w:pStyle w:val="TableParagraph"/>
              <w:ind w:left="10"/>
              <w:rPr>
                <w:sz w:val="24"/>
                <w:szCs w:val="24"/>
              </w:rPr>
            </w:pPr>
            <w:r w:rsidRPr="007A663F">
              <w:rPr>
                <w:sz w:val="24"/>
                <w:szCs w:val="24"/>
              </w:rPr>
              <w:t>-Экологические</w:t>
            </w:r>
            <w:r w:rsidRPr="007A663F">
              <w:rPr>
                <w:spacing w:val="-5"/>
                <w:sz w:val="24"/>
                <w:szCs w:val="24"/>
              </w:rPr>
              <w:t xml:space="preserve"> </w:t>
            </w:r>
            <w:r w:rsidRPr="007A663F">
              <w:rPr>
                <w:sz w:val="24"/>
                <w:szCs w:val="24"/>
              </w:rPr>
              <w:t>игры.</w:t>
            </w:r>
          </w:p>
          <w:p w:rsidR="00202D7A" w:rsidRPr="007A663F" w:rsidRDefault="00202D7A" w:rsidP="00202D7A">
            <w:pPr>
              <w:pStyle w:val="TableParagraph"/>
              <w:spacing w:line="242" w:lineRule="auto"/>
              <w:ind w:left="10"/>
              <w:rPr>
                <w:sz w:val="24"/>
                <w:szCs w:val="24"/>
              </w:rPr>
            </w:pPr>
            <w:r w:rsidRPr="007A663F">
              <w:rPr>
                <w:sz w:val="24"/>
                <w:szCs w:val="24"/>
              </w:rPr>
              <w:t>-Ситуативные</w:t>
            </w:r>
            <w:r w:rsidRPr="007A663F">
              <w:rPr>
                <w:spacing w:val="1"/>
                <w:sz w:val="24"/>
                <w:szCs w:val="24"/>
              </w:rPr>
              <w:t xml:space="preserve"> </w:t>
            </w:r>
            <w:r w:rsidRPr="007A663F">
              <w:rPr>
                <w:sz w:val="24"/>
                <w:szCs w:val="24"/>
              </w:rPr>
              <w:t>разговоры</w:t>
            </w:r>
            <w:r w:rsidRPr="007A663F">
              <w:rPr>
                <w:spacing w:val="1"/>
                <w:sz w:val="24"/>
                <w:szCs w:val="24"/>
              </w:rPr>
              <w:t xml:space="preserve"> </w:t>
            </w:r>
            <w:r w:rsidRPr="007A663F">
              <w:rPr>
                <w:sz w:val="24"/>
                <w:szCs w:val="24"/>
              </w:rPr>
              <w:t>с</w:t>
            </w:r>
            <w:r w:rsidRPr="007A663F">
              <w:rPr>
                <w:spacing w:val="1"/>
                <w:sz w:val="24"/>
                <w:szCs w:val="24"/>
              </w:rPr>
              <w:t xml:space="preserve"> </w:t>
            </w:r>
            <w:r w:rsidRPr="007A663F">
              <w:rPr>
                <w:sz w:val="24"/>
                <w:szCs w:val="24"/>
              </w:rPr>
              <w:t>детьми.</w:t>
            </w:r>
          </w:p>
        </w:tc>
      </w:tr>
      <w:tr w:rsidR="00644FD9" w:rsidRPr="007A663F" w:rsidTr="00202D7A">
        <w:trPr>
          <w:trHeight w:val="2684"/>
        </w:trPr>
        <w:tc>
          <w:tcPr>
            <w:tcW w:w="2112" w:type="dxa"/>
          </w:tcPr>
          <w:p w:rsidR="00644FD9" w:rsidRPr="007A663F" w:rsidRDefault="00644FD9" w:rsidP="004B2609">
            <w:pPr>
              <w:pStyle w:val="TableParagraph"/>
              <w:tabs>
                <w:tab w:val="left" w:pos="939"/>
              </w:tabs>
              <w:ind w:right="1"/>
              <w:rPr>
                <w:b/>
                <w:sz w:val="24"/>
                <w:szCs w:val="24"/>
              </w:rPr>
            </w:pPr>
            <w:r w:rsidRPr="007A663F">
              <w:rPr>
                <w:b/>
                <w:sz w:val="24"/>
                <w:szCs w:val="24"/>
              </w:rPr>
              <w:lastRenderedPageBreak/>
              <w:t>Образовательная</w:t>
            </w:r>
            <w:r w:rsidRPr="007A663F">
              <w:rPr>
                <w:b/>
                <w:spacing w:val="1"/>
                <w:sz w:val="24"/>
                <w:szCs w:val="24"/>
              </w:rPr>
              <w:t xml:space="preserve"> </w:t>
            </w:r>
            <w:r w:rsidRPr="007A663F">
              <w:rPr>
                <w:b/>
                <w:sz w:val="24"/>
                <w:szCs w:val="24"/>
              </w:rPr>
              <w:t>деятельность,</w:t>
            </w:r>
            <w:r w:rsidRPr="007A663F">
              <w:rPr>
                <w:b/>
                <w:spacing w:val="1"/>
                <w:sz w:val="24"/>
                <w:szCs w:val="24"/>
              </w:rPr>
              <w:t xml:space="preserve"> </w:t>
            </w:r>
            <w:r w:rsidRPr="007A663F">
              <w:rPr>
                <w:b/>
                <w:sz w:val="24"/>
                <w:szCs w:val="24"/>
              </w:rPr>
              <w:t>осуществляемая</w:t>
            </w:r>
            <w:r w:rsidRPr="007A663F">
              <w:rPr>
                <w:b/>
                <w:spacing w:val="31"/>
                <w:sz w:val="24"/>
                <w:szCs w:val="24"/>
              </w:rPr>
              <w:t xml:space="preserve"> </w:t>
            </w:r>
            <w:r w:rsidRPr="007A663F">
              <w:rPr>
                <w:b/>
                <w:sz w:val="24"/>
                <w:szCs w:val="24"/>
              </w:rPr>
              <w:t>в</w:t>
            </w:r>
            <w:r w:rsidRPr="007A663F">
              <w:rPr>
                <w:b/>
                <w:spacing w:val="-57"/>
                <w:sz w:val="24"/>
                <w:szCs w:val="24"/>
              </w:rPr>
              <w:t xml:space="preserve"> </w:t>
            </w:r>
            <w:r w:rsidRPr="007A663F">
              <w:rPr>
                <w:b/>
                <w:sz w:val="24"/>
                <w:szCs w:val="24"/>
              </w:rPr>
              <w:t>ходе</w:t>
            </w:r>
            <w:r w:rsidRPr="007A663F">
              <w:rPr>
                <w:b/>
                <w:sz w:val="24"/>
                <w:szCs w:val="24"/>
              </w:rPr>
              <w:tab/>
            </w:r>
            <w:r w:rsidRPr="007A663F">
              <w:rPr>
                <w:b/>
                <w:spacing w:val="-1"/>
                <w:sz w:val="24"/>
                <w:szCs w:val="24"/>
              </w:rPr>
              <w:t>режимных</w:t>
            </w:r>
            <w:r w:rsidRPr="007A663F">
              <w:rPr>
                <w:b/>
                <w:spacing w:val="-57"/>
                <w:sz w:val="24"/>
                <w:szCs w:val="24"/>
              </w:rPr>
              <w:t xml:space="preserve"> </w:t>
            </w:r>
            <w:r w:rsidRPr="007A663F">
              <w:rPr>
                <w:b/>
                <w:sz w:val="24"/>
                <w:szCs w:val="24"/>
              </w:rPr>
              <w:t>моментов</w:t>
            </w:r>
          </w:p>
        </w:tc>
        <w:tc>
          <w:tcPr>
            <w:tcW w:w="3147" w:type="dxa"/>
            <w:gridSpan w:val="3"/>
          </w:tcPr>
          <w:p w:rsidR="00644FD9" w:rsidRPr="007A663F" w:rsidRDefault="00644FD9" w:rsidP="00202D7A">
            <w:pPr>
              <w:pStyle w:val="TableParagraph"/>
              <w:ind w:right="378"/>
              <w:rPr>
                <w:sz w:val="24"/>
                <w:szCs w:val="24"/>
              </w:rPr>
            </w:pPr>
            <w:r w:rsidRPr="007A663F">
              <w:rPr>
                <w:sz w:val="24"/>
                <w:szCs w:val="24"/>
              </w:rPr>
              <w:t>-Те же формы, что и в</w:t>
            </w:r>
            <w:r w:rsidRPr="007A663F">
              <w:rPr>
                <w:spacing w:val="1"/>
                <w:sz w:val="24"/>
                <w:szCs w:val="24"/>
              </w:rPr>
              <w:t xml:space="preserve"> </w:t>
            </w:r>
            <w:r w:rsidRPr="007A663F">
              <w:rPr>
                <w:sz w:val="24"/>
                <w:szCs w:val="24"/>
              </w:rPr>
              <w:t>процессе непосредственно</w:t>
            </w:r>
            <w:r w:rsidRPr="007A663F">
              <w:rPr>
                <w:spacing w:val="-57"/>
                <w:sz w:val="24"/>
                <w:szCs w:val="24"/>
              </w:rPr>
              <w:t xml:space="preserve"> </w:t>
            </w:r>
            <w:r w:rsidRPr="007A663F">
              <w:rPr>
                <w:sz w:val="24"/>
                <w:szCs w:val="24"/>
              </w:rPr>
              <w:t>образовательной</w:t>
            </w:r>
          </w:p>
          <w:p w:rsidR="00644FD9" w:rsidRPr="007A663F" w:rsidRDefault="00644FD9" w:rsidP="00202D7A">
            <w:pPr>
              <w:pStyle w:val="TableParagraph"/>
              <w:rPr>
                <w:sz w:val="24"/>
                <w:szCs w:val="24"/>
              </w:rPr>
            </w:pPr>
            <w:r w:rsidRPr="007A663F">
              <w:rPr>
                <w:sz w:val="24"/>
                <w:szCs w:val="24"/>
              </w:rPr>
              <w:t>деятельности.</w:t>
            </w:r>
          </w:p>
        </w:tc>
        <w:tc>
          <w:tcPr>
            <w:tcW w:w="3149" w:type="dxa"/>
            <w:gridSpan w:val="4"/>
          </w:tcPr>
          <w:p w:rsidR="00644FD9" w:rsidRPr="007A663F" w:rsidRDefault="00644FD9" w:rsidP="00202D7A">
            <w:pPr>
              <w:pStyle w:val="TableParagraph"/>
              <w:ind w:left="12" w:right="377"/>
              <w:rPr>
                <w:sz w:val="24"/>
                <w:szCs w:val="24"/>
              </w:rPr>
            </w:pPr>
            <w:r w:rsidRPr="007A663F">
              <w:rPr>
                <w:sz w:val="24"/>
                <w:szCs w:val="24"/>
              </w:rPr>
              <w:t>-Те же формы, что и в</w:t>
            </w:r>
            <w:r w:rsidRPr="007A663F">
              <w:rPr>
                <w:spacing w:val="1"/>
                <w:sz w:val="24"/>
                <w:szCs w:val="24"/>
              </w:rPr>
              <w:t xml:space="preserve"> </w:t>
            </w:r>
            <w:r w:rsidRPr="007A663F">
              <w:rPr>
                <w:sz w:val="24"/>
                <w:szCs w:val="24"/>
              </w:rPr>
              <w:t>процессе непосредственно</w:t>
            </w:r>
            <w:r w:rsidRPr="007A663F">
              <w:rPr>
                <w:spacing w:val="-58"/>
                <w:sz w:val="24"/>
                <w:szCs w:val="24"/>
              </w:rPr>
              <w:t xml:space="preserve"> </w:t>
            </w:r>
            <w:r w:rsidRPr="007A663F">
              <w:rPr>
                <w:sz w:val="24"/>
                <w:szCs w:val="24"/>
              </w:rPr>
              <w:t>образовательной</w:t>
            </w:r>
          </w:p>
          <w:p w:rsidR="00644FD9" w:rsidRPr="007A663F" w:rsidRDefault="00644FD9" w:rsidP="00202D7A">
            <w:pPr>
              <w:pStyle w:val="TableParagraph"/>
              <w:ind w:left="12"/>
              <w:rPr>
                <w:sz w:val="24"/>
                <w:szCs w:val="24"/>
              </w:rPr>
            </w:pPr>
            <w:r w:rsidRPr="007A663F">
              <w:rPr>
                <w:sz w:val="24"/>
                <w:szCs w:val="24"/>
              </w:rPr>
              <w:t>деятельности.</w:t>
            </w:r>
          </w:p>
        </w:tc>
        <w:tc>
          <w:tcPr>
            <w:tcW w:w="3579" w:type="dxa"/>
            <w:gridSpan w:val="3"/>
          </w:tcPr>
          <w:p w:rsidR="00644FD9" w:rsidRPr="007A663F" w:rsidRDefault="00644FD9" w:rsidP="00202D7A">
            <w:pPr>
              <w:pStyle w:val="TableParagraph"/>
              <w:spacing w:line="267" w:lineRule="exact"/>
              <w:ind w:left="10"/>
              <w:rPr>
                <w:sz w:val="24"/>
                <w:szCs w:val="24"/>
              </w:rPr>
            </w:pPr>
            <w:r w:rsidRPr="007A663F">
              <w:rPr>
                <w:sz w:val="24"/>
                <w:szCs w:val="24"/>
              </w:rPr>
              <w:t>-Дидактические</w:t>
            </w:r>
            <w:r w:rsidRPr="007A663F">
              <w:rPr>
                <w:spacing w:val="-5"/>
                <w:sz w:val="24"/>
                <w:szCs w:val="24"/>
              </w:rPr>
              <w:t xml:space="preserve"> </w:t>
            </w:r>
            <w:r w:rsidRPr="007A663F">
              <w:rPr>
                <w:sz w:val="24"/>
                <w:szCs w:val="24"/>
              </w:rPr>
              <w:t>игры.</w:t>
            </w:r>
          </w:p>
          <w:p w:rsidR="00644FD9" w:rsidRPr="007A663F" w:rsidRDefault="00644FD9" w:rsidP="00202D7A">
            <w:pPr>
              <w:pStyle w:val="TableParagraph"/>
              <w:spacing w:before="199"/>
              <w:ind w:left="10"/>
              <w:rPr>
                <w:sz w:val="24"/>
                <w:szCs w:val="24"/>
              </w:rPr>
            </w:pPr>
            <w:r w:rsidRPr="007A663F">
              <w:rPr>
                <w:sz w:val="24"/>
                <w:szCs w:val="24"/>
              </w:rPr>
              <w:t>-Развивающие</w:t>
            </w:r>
            <w:r w:rsidRPr="007A663F">
              <w:rPr>
                <w:spacing w:val="-6"/>
                <w:sz w:val="24"/>
                <w:szCs w:val="24"/>
              </w:rPr>
              <w:t xml:space="preserve"> </w:t>
            </w:r>
            <w:r w:rsidRPr="007A663F">
              <w:rPr>
                <w:sz w:val="24"/>
                <w:szCs w:val="24"/>
              </w:rPr>
              <w:t>игры.</w:t>
            </w:r>
          </w:p>
          <w:p w:rsidR="00644FD9" w:rsidRPr="007A663F" w:rsidRDefault="00644FD9" w:rsidP="00202D7A">
            <w:pPr>
              <w:pStyle w:val="TableParagraph"/>
              <w:tabs>
                <w:tab w:val="left" w:pos="2207"/>
              </w:tabs>
              <w:spacing w:before="197"/>
              <w:ind w:left="10" w:right="1"/>
              <w:rPr>
                <w:sz w:val="24"/>
                <w:szCs w:val="24"/>
              </w:rPr>
            </w:pPr>
            <w:r w:rsidRPr="007A663F">
              <w:rPr>
                <w:sz w:val="24"/>
                <w:szCs w:val="24"/>
              </w:rPr>
              <w:t>-Самостоятельные</w:t>
            </w:r>
            <w:r w:rsidRPr="007A663F">
              <w:rPr>
                <w:spacing w:val="61"/>
                <w:sz w:val="24"/>
                <w:szCs w:val="24"/>
              </w:rPr>
              <w:t xml:space="preserve"> </w:t>
            </w:r>
            <w:r w:rsidRPr="007A663F">
              <w:rPr>
                <w:sz w:val="24"/>
                <w:szCs w:val="24"/>
              </w:rPr>
              <w:t>высказывания</w:t>
            </w:r>
            <w:r w:rsidRPr="007A663F">
              <w:rPr>
                <w:spacing w:val="-57"/>
                <w:sz w:val="24"/>
                <w:szCs w:val="24"/>
              </w:rPr>
              <w:t xml:space="preserve"> </w:t>
            </w:r>
            <w:r w:rsidRPr="007A663F">
              <w:rPr>
                <w:sz w:val="24"/>
                <w:szCs w:val="24"/>
              </w:rPr>
              <w:t>о</w:t>
            </w:r>
            <w:r w:rsidRPr="007A663F">
              <w:rPr>
                <w:spacing w:val="1"/>
                <w:sz w:val="24"/>
                <w:szCs w:val="24"/>
              </w:rPr>
              <w:t xml:space="preserve"> </w:t>
            </w:r>
            <w:r w:rsidRPr="007A663F">
              <w:rPr>
                <w:sz w:val="24"/>
                <w:szCs w:val="24"/>
              </w:rPr>
              <w:t>количестве,</w:t>
            </w:r>
            <w:r w:rsidRPr="007A663F">
              <w:rPr>
                <w:spacing w:val="1"/>
                <w:sz w:val="24"/>
                <w:szCs w:val="24"/>
              </w:rPr>
              <w:t xml:space="preserve"> </w:t>
            </w:r>
            <w:r w:rsidRPr="007A663F">
              <w:rPr>
                <w:sz w:val="24"/>
                <w:szCs w:val="24"/>
              </w:rPr>
              <w:t>способах</w:t>
            </w:r>
            <w:r w:rsidRPr="007A663F">
              <w:rPr>
                <w:spacing w:val="1"/>
                <w:sz w:val="24"/>
                <w:szCs w:val="24"/>
              </w:rPr>
              <w:t xml:space="preserve"> </w:t>
            </w:r>
            <w:r w:rsidRPr="007A663F">
              <w:rPr>
                <w:sz w:val="24"/>
                <w:szCs w:val="24"/>
              </w:rPr>
              <w:t>деления,</w:t>
            </w:r>
            <w:r w:rsidRPr="007A663F">
              <w:rPr>
                <w:spacing w:val="1"/>
                <w:sz w:val="24"/>
                <w:szCs w:val="24"/>
              </w:rPr>
              <w:t xml:space="preserve"> </w:t>
            </w:r>
            <w:r w:rsidRPr="007A663F">
              <w:rPr>
                <w:sz w:val="24"/>
                <w:szCs w:val="24"/>
              </w:rPr>
              <w:t>дополнения,</w:t>
            </w:r>
            <w:r w:rsidRPr="007A663F">
              <w:rPr>
                <w:sz w:val="24"/>
                <w:szCs w:val="24"/>
              </w:rPr>
              <w:tab/>
            </w:r>
            <w:r w:rsidRPr="007A663F">
              <w:rPr>
                <w:spacing w:val="-1"/>
                <w:sz w:val="24"/>
                <w:szCs w:val="24"/>
              </w:rPr>
              <w:t>уравнивания,</w:t>
            </w:r>
            <w:r w:rsidRPr="007A663F">
              <w:rPr>
                <w:spacing w:val="-58"/>
                <w:sz w:val="24"/>
                <w:szCs w:val="24"/>
              </w:rPr>
              <w:t xml:space="preserve"> </w:t>
            </w:r>
            <w:r w:rsidRPr="007A663F">
              <w:rPr>
                <w:sz w:val="24"/>
                <w:szCs w:val="24"/>
              </w:rPr>
              <w:t>отношениях</w:t>
            </w:r>
            <w:r w:rsidRPr="007A663F">
              <w:rPr>
                <w:spacing w:val="1"/>
                <w:sz w:val="24"/>
                <w:szCs w:val="24"/>
              </w:rPr>
              <w:t xml:space="preserve"> </w:t>
            </w:r>
            <w:r w:rsidRPr="007A663F">
              <w:rPr>
                <w:sz w:val="24"/>
                <w:szCs w:val="24"/>
              </w:rPr>
              <w:t>между</w:t>
            </w:r>
            <w:r w:rsidRPr="007A663F">
              <w:rPr>
                <w:spacing w:val="1"/>
                <w:sz w:val="24"/>
                <w:szCs w:val="24"/>
              </w:rPr>
              <w:t xml:space="preserve"> </w:t>
            </w:r>
            <w:r w:rsidRPr="007A663F">
              <w:rPr>
                <w:sz w:val="24"/>
                <w:szCs w:val="24"/>
              </w:rPr>
              <w:t>зависимыми</w:t>
            </w:r>
            <w:r w:rsidRPr="007A663F">
              <w:rPr>
                <w:spacing w:val="-57"/>
                <w:sz w:val="24"/>
                <w:szCs w:val="24"/>
              </w:rPr>
              <w:t xml:space="preserve"> </w:t>
            </w:r>
            <w:r w:rsidRPr="007A663F">
              <w:rPr>
                <w:sz w:val="24"/>
                <w:szCs w:val="24"/>
              </w:rPr>
              <w:t>величинами</w:t>
            </w:r>
            <w:r w:rsidRPr="007A663F">
              <w:rPr>
                <w:spacing w:val="-2"/>
                <w:sz w:val="24"/>
                <w:szCs w:val="24"/>
              </w:rPr>
              <w:t xml:space="preserve"> </w:t>
            </w:r>
            <w:r w:rsidRPr="007A663F">
              <w:rPr>
                <w:sz w:val="24"/>
                <w:szCs w:val="24"/>
              </w:rPr>
              <w:t>по</w:t>
            </w:r>
            <w:r w:rsidRPr="007A663F">
              <w:rPr>
                <w:spacing w:val="-1"/>
                <w:sz w:val="24"/>
                <w:szCs w:val="24"/>
              </w:rPr>
              <w:t xml:space="preserve"> </w:t>
            </w:r>
            <w:r w:rsidRPr="007A663F">
              <w:rPr>
                <w:sz w:val="24"/>
                <w:szCs w:val="24"/>
              </w:rPr>
              <w:t>их</w:t>
            </w:r>
            <w:r w:rsidRPr="007A663F">
              <w:rPr>
                <w:spacing w:val="1"/>
                <w:sz w:val="24"/>
                <w:szCs w:val="24"/>
              </w:rPr>
              <w:t xml:space="preserve"> </w:t>
            </w:r>
            <w:r w:rsidRPr="007A663F">
              <w:rPr>
                <w:sz w:val="24"/>
                <w:szCs w:val="24"/>
              </w:rPr>
              <w:t>свойствам.</w:t>
            </w:r>
          </w:p>
        </w:tc>
        <w:tc>
          <w:tcPr>
            <w:tcW w:w="3074" w:type="dxa"/>
            <w:gridSpan w:val="4"/>
          </w:tcPr>
          <w:p w:rsidR="00644FD9" w:rsidRPr="007A663F" w:rsidRDefault="00644FD9" w:rsidP="00202D7A">
            <w:pPr>
              <w:pStyle w:val="TableParagraph"/>
              <w:ind w:left="10" w:right="-15"/>
              <w:rPr>
                <w:sz w:val="24"/>
                <w:szCs w:val="24"/>
              </w:rPr>
            </w:pPr>
            <w:r w:rsidRPr="007A663F">
              <w:rPr>
                <w:sz w:val="24"/>
                <w:szCs w:val="24"/>
              </w:rPr>
              <w:t>-Те</w:t>
            </w:r>
            <w:r w:rsidRPr="007A663F">
              <w:rPr>
                <w:spacing w:val="1"/>
                <w:sz w:val="24"/>
                <w:szCs w:val="24"/>
              </w:rPr>
              <w:t xml:space="preserve"> </w:t>
            </w:r>
            <w:r w:rsidRPr="007A663F">
              <w:rPr>
                <w:sz w:val="24"/>
                <w:szCs w:val="24"/>
              </w:rPr>
              <w:t>же</w:t>
            </w:r>
            <w:r w:rsidRPr="007A663F">
              <w:rPr>
                <w:spacing w:val="1"/>
                <w:sz w:val="24"/>
                <w:szCs w:val="24"/>
              </w:rPr>
              <w:t xml:space="preserve"> </w:t>
            </w:r>
            <w:r w:rsidRPr="007A663F">
              <w:rPr>
                <w:sz w:val="24"/>
                <w:szCs w:val="24"/>
              </w:rPr>
              <w:t>формы,</w:t>
            </w:r>
            <w:r w:rsidRPr="007A663F">
              <w:rPr>
                <w:spacing w:val="1"/>
                <w:sz w:val="24"/>
                <w:szCs w:val="24"/>
              </w:rPr>
              <w:t xml:space="preserve"> </w:t>
            </w:r>
            <w:r w:rsidRPr="007A663F">
              <w:rPr>
                <w:sz w:val="24"/>
                <w:szCs w:val="24"/>
              </w:rPr>
              <w:t>что</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процессе</w:t>
            </w:r>
            <w:r w:rsidRPr="007A663F">
              <w:rPr>
                <w:spacing w:val="1"/>
                <w:sz w:val="24"/>
                <w:szCs w:val="24"/>
              </w:rPr>
              <w:t xml:space="preserve"> </w:t>
            </w:r>
            <w:r w:rsidRPr="007A663F">
              <w:rPr>
                <w:sz w:val="24"/>
                <w:szCs w:val="24"/>
              </w:rPr>
              <w:t>непосредственно</w:t>
            </w:r>
            <w:r w:rsidRPr="007A663F">
              <w:rPr>
                <w:spacing w:val="1"/>
                <w:sz w:val="24"/>
                <w:szCs w:val="24"/>
              </w:rPr>
              <w:t xml:space="preserve"> </w:t>
            </w:r>
            <w:r w:rsidRPr="007A663F">
              <w:rPr>
                <w:sz w:val="24"/>
                <w:szCs w:val="24"/>
              </w:rPr>
              <w:t>образовательной</w:t>
            </w:r>
          </w:p>
          <w:p w:rsidR="00644FD9" w:rsidRPr="007A663F" w:rsidRDefault="00644FD9" w:rsidP="00202D7A">
            <w:pPr>
              <w:pStyle w:val="TableParagraph"/>
              <w:ind w:left="10"/>
              <w:rPr>
                <w:sz w:val="24"/>
                <w:szCs w:val="24"/>
              </w:rPr>
            </w:pPr>
            <w:r w:rsidRPr="007A663F">
              <w:rPr>
                <w:sz w:val="24"/>
                <w:szCs w:val="24"/>
              </w:rPr>
              <w:t>деятельности.</w:t>
            </w:r>
          </w:p>
        </w:tc>
      </w:tr>
      <w:tr w:rsidR="00202D7A" w:rsidRPr="007A663F" w:rsidTr="00533B5C">
        <w:trPr>
          <w:trHeight w:val="3846"/>
        </w:trPr>
        <w:tc>
          <w:tcPr>
            <w:tcW w:w="2112" w:type="dxa"/>
          </w:tcPr>
          <w:p w:rsidR="00202D7A" w:rsidRPr="007A663F" w:rsidRDefault="00202D7A" w:rsidP="004B2609">
            <w:pPr>
              <w:pStyle w:val="TableParagraph"/>
              <w:spacing w:line="242" w:lineRule="auto"/>
              <w:ind w:right="147"/>
              <w:rPr>
                <w:b/>
                <w:sz w:val="24"/>
                <w:szCs w:val="24"/>
              </w:rPr>
            </w:pPr>
            <w:r w:rsidRPr="007A663F">
              <w:rPr>
                <w:b/>
                <w:sz w:val="24"/>
                <w:szCs w:val="24"/>
              </w:rPr>
              <w:t>Самостоятельная</w:t>
            </w:r>
            <w:r w:rsidRPr="007A663F">
              <w:rPr>
                <w:b/>
                <w:spacing w:val="-57"/>
                <w:sz w:val="24"/>
                <w:szCs w:val="24"/>
              </w:rPr>
              <w:t xml:space="preserve"> </w:t>
            </w:r>
            <w:r w:rsidRPr="007A663F">
              <w:rPr>
                <w:b/>
                <w:sz w:val="24"/>
                <w:szCs w:val="24"/>
              </w:rPr>
              <w:t>деятельность</w:t>
            </w:r>
            <w:r w:rsidRPr="007A663F">
              <w:rPr>
                <w:b/>
                <w:spacing w:val="1"/>
                <w:sz w:val="24"/>
                <w:szCs w:val="24"/>
              </w:rPr>
              <w:t xml:space="preserve"> </w:t>
            </w:r>
            <w:r w:rsidRPr="007A663F">
              <w:rPr>
                <w:b/>
                <w:sz w:val="24"/>
                <w:szCs w:val="24"/>
              </w:rPr>
              <w:t>детей</w:t>
            </w:r>
          </w:p>
        </w:tc>
        <w:tc>
          <w:tcPr>
            <w:tcW w:w="3147" w:type="dxa"/>
            <w:gridSpan w:val="3"/>
          </w:tcPr>
          <w:p w:rsidR="00202D7A" w:rsidRPr="007A663F" w:rsidRDefault="00202D7A" w:rsidP="00202D7A">
            <w:pPr>
              <w:pStyle w:val="TableParagraph"/>
              <w:tabs>
                <w:tab w:val="left" w:pos="2170"/>
              </w:tabs>
              <w:spacing w:line="242" w:lineRule="auto"/>
              <w:ind w:right="-15"/>
              <w:rPr>
                <w:sz w:val="24"/>
                <w:szCs w:val="24"/>
              </w:rPr>
            </w:pPr>
            <w:r w:rsidRPr="007A663F">
              <w:rPr>
                <w:sz w:val="24"/>
                <w:szCs w:val="24"/>
              </w:rPr>
              <w:t>-Самостоятельные</w:t>
            </w:r>
            <w:r w:rsidRPr="007A663F">
              <w:rPr>
                <w:sz w:val="24"/>
                <w:szCs w:val="24"/>
              </w:rPr>
              <w:tab/>
              <w:t>наблюде-</w:t>
            </w:r>
            <w:r w:rsidRPr="007A663F">
              <w:rPr>
                <w:spacing w:val="-57"/>
                <w:sz w:val="24"/>
                <w:szCs w:val="24"/>
              </w:rPr>
              <w:t xml:space="preserve"> </w:t>
            </w:r>
            <w:r w:rsidRPr="007A663F">
              <w:rPr>
                <w:sz w:val="24"/>
                <w:szCs w:val="24"/>
              </w:rPr>
              <w:t>ния.</w:t>
            </w:r>
          </w:p>
          <w:p w:rsidR="00202D7A" w:rsidRPr="007A663F" w:rsidRDefault="00202D7A" w:rsidP="00202D7A">
            <w:pPr>
              <w:pStyle w:val="TableParagraph"/>
              <w:spacing w:before="187"/>
              <w:rPr>
                <w:sz w:val="24"/>
                <w:szCs w:val="24"/>
              </w:rPr>
            </w:pPr>
            <w:r w:rsidRPr="007A663F">
              <w:rPr>
                <w:sz w:val="24"/>
                <w:szCs w:val="24"/>
              </w:rPr>
              <w:t>-Прослушивание</w:t>
            </w:r>
            <w:r w:rsidRPr="007A663F">
              <w:rPr>
                <w:spacing w:val="-7"/>
                <w:sz w:val="24"/>
                <w:szCs w:val="24"/>
              </w:rPr>
              <w:t xml:space="preserve"> </w:t>
            </w:r>
            <w:r w:rsidRPr="007A663F">
              <w:rPr>
                <w:sz w:val="24"/>
                <w:szCs w:val="24"/>
              </w:rPr>
              <w:t>аудиокниг.</w:t>
            </w:r>
          </w:p>
          <w:p w:rsidR="00202D7A" w:rsidRDefault="00202D7A" w:rsidP="00202D7A">
            <w:pPr>
              <w:pStyle w:val="TableParagraph"/>
              <w:spacing w:line="267" w:lineRule="exact"/>
              <w:rPr>
                <w:sz w:val="24"/>
                <w:szCs w:val="24"/>
              </w:rPr>
            </w:pPr>
            <w:r>
              <w:rPr>
                <w:sz w:val="24"/>
                <w:szCs w:val="24"/>
              </w:rPr>
              <w:t xml:space="preserve"> </w:t>
            </w:r>
          </w:p>
          <w:p w:rsidR="00202D7A" w:rsidRPr="007A663F" w:rsidRDefault="00202D7A" w:rsidP="00202D7A">
            <w:pPr>
              <w:pStyle w:val="TableParagraph"/>
              <w:spacing w:line="267" w:lineRule="exact"/>
              <w:rPr>
                <w:sz w:val="24"/>
                <w:szCs w:val="24"/>
              </w:rPr>
            </w:pPr>
            <w:r w:rsidRPr="007A663F">
              <w:rPr>
                <w:sz w:val="24"/>
                <w:szCs w:val="24"/>
              </w:rPr>
              <w:t>-Просмотр</w:t>
            </w:r>
            <w:r w:rsidRPr="007A663F">
              <w:rPr>
                <w:spacing w:val="-4"/>
                <w:sz w:val="24"/>
                <w:szCs w:val="24"/>
              </w:rPr>
              <w:t xml:space="preserve"> </w:t>
            </w:r>
            <w:r w:rsidRPr="007A663F">
              <w:rPr>
                <w:sz w:val="24"/>
                <w:szCs w:val="24"/>
              </w:rPr>
              <w:t>мультфильмов.</w:t>
            </w:r>
          </w:p>
          <w:p w:rsidR="00202D7A" w:rsidRPr="007A663F" w:rsidRDefault="00202D7A" w:rsidP="00202D7A">
            <w:pPr>
              <w:pStyle w:val="TableParagraph"/>
              <w:spacing w:before="199" w:line="242" w:lineRule="auto"/>
              <w:ind w:right="854"/>
              <w:rPr>
                <w:sz w:val="24"/>
                <w:szCs w:val="24"/>
              </w:rPr>
            </w:pPr>
            <w:r w:rsidRPr="007A663F">
              <w:rPr>
                <w:sz w:val="24"/>
                <w:szCs w:val="24"/>
              </w:rPr>
              <w:t>-Компьютерные</w:t>
            </w:r>
            <w:r w:rsidRPr="007A663F">
              <w:rPr>
                <w:spacing w:val="1"/>
                <w:sz w:val="24"/>
                <w:szCs w:val="24"/>
              </w:rPr>
              <w:t xml:space="preserve"> </w:t>
            </w:r>
            <w:r w:rsidRPr="007A663F">
              <w:rPr>
                <w:sz w:val="24"/>
                <w:szCs w:val="24"/>
              </w:rPr>
              <w:t>познавательные</w:t>
            </w:r>
            <w:r w:rsidRPr="007A663F">
              <w:rPr>
                <w:spacing w:val="-9"/>
                <w:sz w:val="24"/>
                <w:szCs w:val="24"/>
              </w:rPr>
              <w:t xml:space="preserve"> </w:t>
            </w:r>
            <w:r w:rsidRPr="007A663F">
              <w:rPr>
                <w:sz w:val="24"/>
                <w:szCs w:val="24"/>
              </w:rPr>
              <w:t>игры.</w:t>
            </w:r>
          </w:p>
        </w:tc>
        <w:tc>
          <w:tcPr>
            <w:tcW w:w="3149" w:type="dxa"/>
            <w:gridSpan w:val="4"/>
          </w:tcPr>
          <w:p w:rsidR="00202D7A" w:rsidRPr="007A663F" w:rsidRDefault="00202D7A" w:rsidP="00202D7A">
            <w:pPr>
              <w:pStyle w:val="TableParagraph"/>
              <w:spacing w:line="267" w:lineRule="exact"/>
              <w:ind w:left="12"/>
              <w:rPr>
                <w:sz w:val="24"/>
                <w:szCs w:val="24"/>
              </w:rPr>
            </w:pPr>
            <w:r w:rsidRPr="007A663F">
              <w:rPr>
                <w:sz w:val="24"/>
                <w:szCs w:val="24"/>
              </w:rPr>
              <w:t>-Элементарные</w:t>
            </w:r>
            <w:r w:rsidRPr="007A663F">
              <w:rPr>
                <w:spacing w:val="-4"/>
                <w:sz w:val="24"/>
                <w:szCs w:val="24"/>
              </w:rPr>
              <w:t xml:space="preserve"> </w:t>
            </w:r>
            <w:r w:rsidRPr="007A663F">
              <w:rPr>
                <w:sz w:val="24"/>
                <w:szCs w:val="24"/>
              </w:rPr>
              <w:t>опыты.</w:t>
            </w:r>
          </w:p>
          <w:p w:rsidR="00202D7A" w:rsidRPr="007A663F" w:rsidRDefault="00202D7A" w:rsidP="00202D7A">
            <w:pPr>
              <w:pStyle w:val="TableParagraph"/>
              <w:spacing w:before="202"/>
              <w:ind w:left="12"/>
              <w:rPr>
                <w:sz w:val="24"/>
                <w:szCs w:val="24"/>
              </w:rPr>
            </w:pPr>
            <w:r w:rsidRPr="007A663F">
              <w:rPr>
                <w:sz w:val="24"/>
                <w:szCs w:val="24"/>
              </w:rPr>
              <w:t>-Развивающие</w:t>
            </w:r>
            <w:r w:rsidRPr="007A663F">
              <w:rPr>
                <w:spacing w:val="-6"/>
                <w:sz w:val="24"/>
                <w:szCs w:val="24"/>
              </w:rPr>
              <w:t xml:space="preserve"> </w:t>
            </w:r>
            <w:r w:rsidRPr="007A663F">
              <w:rPr>
                <w:sz w:val="24"/>
                <w:szCs w:val="24"/>
              </w:rPr>
              <w:t>игры.</w:t>
            </w:r>
          </w:p>
          <w:p w:rsidR="00202D7A" w:rsidRPr="007A663F" w:rsidRDefault="00202D7A" w:rsidP="00202D7A">
            <w:pPr>
              <w:pStyle w:val="TableParagraph"/>
              <w:spacing w:line="267" w:lineRule="exact"/>
              <w:ind w:left="12"/>
              <w:rPr>
                <w:sz w:val="24"/>
                <w:szCs w:val="24"/>
              </w:rPr>
            </w:pPr>
            <w:r w:rsidRPr="007A663F">
              <w:rPr>
                <w:sz w:val="24"/>
                <w:szCs w:val="24"/>
              </w:rPr>
              <w:t>-Решение</w:t>
            </w:r>
            <w:r w:rsidRPr="007A663F">
              <w:rPr>
                <w:spacing w:val="-10"/>
                <w:sz w:val="24"/>
                <w:szCs w:val="24"/>
              </w:rPr>
              <w:t xml:space="preserve"> </w:t>
            </w:r>
            <w:r w:rsidRPr="007A663F">
              <w:rPr>
                <w:sz w:val="24"/>
                <w:szCs w:val="24"/>
              </w:rPr>
              <w:t>головоломок.</w:t>
            </w:r>
          </w:p>
          <w:p w:rsidR="00202D7A" w:rsidRPr="007A663F" w:rsidRDefault="00202D7A" w:rsidP="00202D7A">
            <w:pPr>
              <w:pStyle w:val="TableParagraph"/>
              <w:tabs>
                <w:tab w:val="left" w:pos="2914"/>
              </w:tabs>
              <w:spacing w:before="199" w:line="242" w:lineRule="auto"/>
              <w:ind w:left="12"/>
              <w:rPr>
                <w:sz w:val="24"/>
                <w:szCs w:val="24"/>
              </w:rPr>
            </w:pPr>
            <w:r w:rsidRPr="007A663F">
              <w:rPr>
                <w:sz w:val="24"/>
                <w:szCs w:val="24"/>
              </w:rPr>
              <w:t>-Конструирование</w:t>
            </w:r>
            <w:r w:rsidRPr="007A663F">
              <w:rPr>
                <w:sz w:val="24"/>
                <w:szCs w:val="24"/>
              </w:rPr>
              <w:tab/>
            </w:r>
            <w:r w:rsidRPr="007A663F">
              <w:rPr>
                <w:spacing w:val="-3"/>
                <w:sz w:val="24"/>
                <w:szCs w:val="24"/>
              </w:rPr>
              <w:t>из</w:t>
            </w:r>
            <w:r w:rsidRPr="007A663F">
              <w:rPr>
                <w:spacing w:val="-57"/>
                <w:sz w:val="24"/>
                <w:szCs w:val="24"/>
              </w:rPr>
              <w:t xml:space="preserve"> </w:t>
            </w:r>
            <w:r w:rsidRPr="007A663F">
              <w:rPr>
                <w:sz w:val="24"/>
                <w:szCs w:val="24"/>
              </w:rPr>
              <w:t>различных</w:t>
            </w:r>
            <w:r w:rsidRPr="007A663F">
              <w:rPr>
                <w:spacing w:val="1"/>
                <w:sz w:val="24"/>
                <w:szCs w:val="24"/>
              </w:rPr>
              <w:t xml:space="preserve"> </w:t>
            </w:r>
            <w:r w:rsidRPr="007A663F">
              <w:rPr>
                <w:sz w:val="24"/>
                <w:szCs w:val="24"/>
              </w:rPr>
              <w:t>материалов.</w:t>
            </w:r>
          </w:p>
          <w:p w:rsidR="00202D7A" w:rsidRPr="007A663F" w:rsidRDefault="00202D7A" w:rsidP="00202D7A">
            <w:pPr>
              <w:pStyle w:val="TableParagraph"/>
              <w:tabs>
                <w:tab w:val="left" w:pos="1842"/>
                <w:tab w:val="left" w:pos="2334"/>
                <w:tab w:val="left" w:pos="2607"/>
              </w:tabs>
              <w:spacing w:before="194"/>
              <w:ind w:left="12" w:right="-15"/>
              <w:rPr>
                <w:sz w:val="24"/>
                <w:szCs w:val="24"/>
              </w:rPr>
            </w:pPr>
            <w:r w:rsidRPr="007A663F">
              <w:rPr>
                <w:sz w:val="24"/>
                <w:szCs w:val="24"/>
              </w:rPr>
              <w:t>-Рассматривание</w:t>
            </w:r>
            <w:r w:rsidRPr="007A663F">
              <w:rPr>
                <w:sz w:val="24"/>
                <w:szCs w:val="24"/>
              </w:rPr>
              <w:tab/>
            </w:r>
            <w:r w:rsidRPr="007A663F">
              <w:rPr>
                <w:sz w:val="24"/>
                <w:szCs w:val="24"/>
              </w:rPr>
              <w:tab/>
            </w:r>
            <w:r w:rsidRPr="007A663F">
              <w:rPr>
                <w:sz w:val="24"/>
                <w:szCs w:val="24"/>
              </w:rPr>
              <w:tab/>
              <w:t>книг,</w:t>
            </w:r>
            <w:r w:rsidRPr="007A663F">
              <w:rPr>
                <w:spacing w:val="-58"/>
                <w:sz w:val="24"/>
                <w:szCs w:val="24"/>
              </w:rPr>
              <w:t xml:space="preserve"> </w:t>
            </w:r>
            <w:r w:rsidRPr="007A663F">
              <w:rPr>
                <w:sz w:val="24"/>
                <w:szCs w:val="24"/>
              </w:rPr>
              <w:t>картин,</w:t>
            </w:r>
            <w:r w:rsidRPr="007A663F">
              <w:rPr>
                <w:sz w:val="24"/>
                <w:szCs w:val="24"/>
              </w:rPr>
              <w:tab/>
              <w:t>фотографий,</w:t>
            </w:r>
            <w:r w:rsidRPr="007A663F">
              <w:rPr>
                <w:spacing w:val="-58"/>
                <w:sz w:val="24"/>
                <w:szCs w:val="24"/>
              </w:rPr>
              <w:t xml:space="preserve"> </w:t>
            </w:r>
            <w:r w:rsidRPr="007A663F">
              <w:rPr>
                <w:sz w:val="24"/>
                <w:szCs w:val="24"/>
              </w:rPr>
              <w:t>предметов,</w:t>
            </w:r>
            <w:r w:rsidRPr="007A663F">
              <w:rPr>
                <w:sz w:val="24"/>
                <w:szCs w:val="24"/>
              </w:rPr>
              <w:tab/>
            </w:r>
            <w:r w:rsidRPr="007A663F">
              <w:rPr>
                <w:sz w:val="24"/>
                <w:szCs w:val="24"/>
              </w:rPr>
              <w:tab/>
              <w:t>детских</w:t>
            </w:r>
            <w:r w:rsidRPr="007A663F">
              <w:rPr>
                <w:spacing w:val="-58"/>
                <w:sz w:val="24"/>
                <w:szCs w:val="24"/>
              </w:rPr>
              <w:t xml:space="preserve"> </w:t>
            </w:r>
            <w:r w:rsidRPr="007A663F">
              <w:rPr>
                <w:sz w:val="24"/>
                <w:szCs w:val="24"/>
              </w:rPr>
              <w:t>энциклопедий.</w:t>
            </w:r>
          </w:p>
          <w:p w:rsidR="00202D7A" w:rsidRPr="007A663F" w:rsidRDefault="00202D7A" w:rsidP="00202D7A">
            <w:pPr>
              <w:pStyle w:val="TableParagraph"/>
              <w:spacing w:line="267" w:lineRule="exact"/>
              <w:ind w:left="12"/>
              <w:rPr>
                <w:sz w:val="24"/>
                <w:szCs w:val="24"/>
              </w:rPr>
            </w:pPr>
            <w:r w:rsidRPr="007A663F">
              <w:rPr>
                <w:sz w:val="24"/>
                <w:szCs w:val="24"/>
              </w:rPr>
              <w:t>-Наблюдения.</w:t>
            </w:r>
          </w:p>
        </w:tc>
        <w:tc>
          <w:tcPr>
            <w:tcW w:w="3579" w:type="dxa"/>
            <w:gridSpan w:val="3"/>
          </w:tcPr>
          <w:p w:rsidR="00202D7A" w:rsidRPr="007A663F" w:rsidRDefault="00202D7A" w:rsidP="00202D7A">
            <w:pPr>
              <w:pStyle w:val="TableParagraph"/>
              <w:spacing w:line="267" w:lineRule="exact"/>
              <w:ind w:left="10"/>
              <w:rPr>
                <w:sz w:val="24"/>
                <w:szCs w:val="24"/>
              </w:rPr>
            </w:pPr>
            <w:r w:rsidRPr="007A663F">
              <w:rPr>
                <w:sz w:val="24"/>
                <w:szCs w:val="24"/>
              </w:rPr>
              <w:t>-Развивающие</w:t>
            </w:r>
            <w:r w:rsidRPr="007A663F">
              <w:rPr>
                <w:spacing w:val="-6"/>
                <w:sz w:val="24"/>
                <w:szCs w:val="24"/>
              </w:rPr>
              <w:t xml:space="preserve"> </w:t>
            </w:r>
            <w:r w:rsidRPr="007A663F">
              <w:rPr>
                <w:sz w:val="24"/>
                <w:szCs w:val="24"/>
              </w:rPr>
              <w:t>игры.</w:t>
            </w:r>
          </w:p>
          <w:p w:rsidR="00202D7A" w:rsidRPr="007A663F" w:rsidRDefault="00202D7A" w:rsidP="00202D7A">
            <w:pPr>
              <w:pStyle w:val="TableParagraph"/>
              <w:spacing w:before="200" w:line="242" w:lineRule="auto"/>
              <w:ind w:left="10"/>
              <w:rPr>
                <w:sz w:val="24"/>
                <w:szCs w:val="24"/>
              </w:rPr>
            </w:pPr>
            <w:r w:rsidRPr="007A663F">
              <w:rPr>
                <w:sz w:val="24"/>
                <w:szCs w:val="24"/>
              </w:rPr>
              <w:t>-Конструирование</w:t>
            </w:r>
            <w:r w:rsidRPr="007A663F">
              <w:rPr>
                <w:spacing w:val="45"/>
                <w:sz w:val="24"/>
                <w:szCs w:val="24"/>
              </w:rPr>
              <w:t xml:space="preserve"> </w:t>
            </w:r>
            <w:r w:rsidRPr="007A663F">
              <w:rPr>
                <w:sz w:val="24"/>
                <w:szCs w:val="24"/>
              </w:rPr>
              <w:t>из</w:t>
            </w:r>
            <w:r w:rsidRPr="007A663F">
              <w:rPr>
                <w:spacing w:val="48"/>
                <w:sz w:val="24"/>
                <w:szCs w:val="24"/>
              </w:rPr>
              <w:t xml:space="preserve"> </w:t>
            </w:r>
            <w:r w:rsidRPr="007A663F">
              <w:rPr>
                <w:sz w:val="24"/>
                <w:szCs w:val="24"/>
              </w:rPr>
              <w:t>различных</w:t>
            </w:r>
            <w:r w:rsidRPr="007A663F">
              <w:rPr>
                <w:spacing w:val="-57"/>
                <w:sz w:val="24"/>
                <w:szCs w:val="24"/>
              </w:rPr>
              <w:t xml:space="preserve"> </w:t>
            </w:r>
            <w:r w:rsidRPr="007A663F">
              <w:rPr>
                <w:sz w:val="24"/>
                <w:szCs w:val="24"/>
              </w:rPr>
              <w:t>материалов.</w:t>
            </w:r>
          </w:p>
          <w:p w:rsidR="00202D7A" w:rsidRDefault="00202D7A" w:rsidP="00202D7A">
            <w:pPr>
              <w:pStyle w:val="TableParagraph"/>
              <w:spacing w:line="267" w:lineRule="exact"/>
              <w:ind w:left="10"/>
              <w:rPr>
                <w:sz w:val="24"/>
                <w:szCs w:val="24"/>
              </w:rPr>
            </w:pPr>
          </w:p>
          <w:p w:rsidR="00202D7A" w:rsidRPr="007A663F" w:rsidRDefault="00202D7A" w:rsidP="00202D7A">
            <w:pPr>
              <w:pStyle w:val="TableParagraph"/>
              <w:spacing w:line="267" w:lineRule="exact"/>
              <w:ind w:left="10"/>
              <w:rPr>
                <w:sz w:val="24"/>
                <w:szCs w:val="24"/>
              </w:rPr>
            </w:pPr>
            <w:r w:rsidRPr="007A663F">
              <w:rPr>
                <w:sz w:val="24"/>
                <w:szCs w:val="24"/>
              </w:rPr>
              <w:t>-Наблюдения.</w:t>
            </w:r>
          </w:p>
        </w:tc>
        <w:tc>
          <w:tcPr>
            <w:tcW w:w="3074" w:type="dxa"/>
            <w:gridSpan w:val="4"/>
          </w:tcPr>
          <w:p w:rsidR="00202D7A" w:rsidRPr="007A663F" w:rsidRDefault="00202D7A" w:rsidP="00202D7A">
            <w:pPr>
              <w:pStyle w:val="TableParagraph"/>
              <w:spacing w:line="267" w:lineRule="exact"/>
              <w:ind w:left="10"/>
              <w:rPr>
                <w:sz w:val="24"/>
                <w:szCs w:val="24"/>
              </w:rPr>
            </w:pPr>
            <w:r w:rsidRPr="007A663F">
              <w:rPr>
                <w:sz w:val="24"/>
                <w:szCs w:val="24"/>
              </w:rPr>
              <w:t>-Элементарные</w:t>
            </w:r>
            <w:r w:rsidRPr="007A663F">
              <w:rPr>
                <w:spacing w:val="-4"/>
                <w:sz w:val="24"/>
                <w:szCs w:val="24"/>
              </w:rPr>
              <w:t xml:space="preserve"> </w:t>
            </w:r>
            <w:r w:rsidRPr="007A663F">
              <w:rPr>
                <w:sz w:val="24"/>
                <w:szCs w:val="24"/>
              </w:rPr>
              <w:t>опыты.</w:t>
            </w:r>
          </w:p>
          <w:p w:rsidR="00202D7A" w:rsidRPr="007A663F" w:rsidRDefault="00202D7A" w:rsidP="00202D7A">
            <w:pPr>
              <w:pStyle w:val="TableParagraph"/>
              <w:spacing w:before="202"/>
              <w:ind w:left="10"/>
              <w:rPr>
                <w:sz w:val="24"/>
                <w:szCs w:val="24"/>
              </w:rPr>
            </w:pPr>
            <w:r w:rsidRPr="007A663F">
              <w:rPr>
                <w:sz w:val="24"/>
                <w:szCs w:val="24"/>
              </w:rPr>
              <w:t>-Наблюдения.</w:t>
            </w:r>
          </w:p>
          <w:p w:rsidR="00202D7A" w:rsidRPr="007A663F" w:rsidRDefault="00202D7A" w:rsidP="00202D7A">
            <w:pPr>
              <w:pStyle w:val="TableParagraph"/>
              <w:tabs>
                <w:tab w:val="left" w:pos="2506"/>
              </w:tabs>
              <w:spacing w:before="197" w:line="267" w:lineRule="exact"/>
              <w:ind w:left="10" w:right="-15"/>
              <w:rPr>
                <w:sz w:val="24"/>
                <w:szCs w:val="24"/>
              </w:rPr>
            </w:pPr>
            <w:r w:rsidRPr="007A663F">
              <w:rPr>
                <w:sz w:val="24"/>
                <w:szCs w:val="24"/>
              </w:rPr>
              <w:t>-Рассматривание</w:t>
            </w:r>
            <w:r w:rsidRPr="007A663F">
              <w:rPr>
                <w:sz w:val="24"/>
                <w:szCs w:val="24"/>
              </w:rPr>
              <w:tab/>
              <w:t>книг,</w:t>
            </w:r>
          </w:p>
          <w:p w:rsidR="00202D7A" w:rsidRPr="007A663F" w:rsidRDefault="00202D7A" w:rsidP="00202D7A">
            <w:pPr>
              <w:pStyle w:val="TableParagraph"/>
              <w:tabs>
                <w:tab w:val="left" w:pos="1741"/>
                <w:tab w:val="left" w:pos="2231"/>
              </w:tabs>
              <w:ind w:left="10" w:right="-15"/>
              <w:rPr>
                <w:sz w:val="24"/>
                <w:szCs w:val="24"/>
              </w:rPr>
            </w:pPr>
            <w:r w:rsidRPr="007A663F">
              <w:rPr>
                <w:sz w:val="24"/>
                <w:szCs w:val="24"/>
              </w:rPr>
              <w:t>картин,</w:t>
            </w:r>
            <w:r w:rsidRPr="007A663F">
              <w:rPr>
                <w:sz w:val="24"/>
                <w:szCs w:val="24"/>
              </w:rPr>
              <w:tab/>
              <w:t>фотографий,</w:t>
            </w:r>
            <w:r w:rsidRPr="007A663F">
              <w:rPr>
                <w:spacing w:val="-58"/>
                <w:sz w:val="24"/>
                <w:szCs w:val="24"/>
              </w:rPr>
              <w:t xml:space="preserve"> </w:t>
            </w:r>
            <w:r w:rsidRPr="007A663F">
              <w:rPr>
                <w:sz w:val="24"/>
                <w:szCs w:val="24"/>
              </w:rPr>
              <w:t>предметов,</w:t>
            </w:r>
            <w:r w:rsidRPr="007A663F">
              <w:rPr>
                <w:sz w:val="24"/>
                <w:szCs w:val="24"/>
              </w:rPr>
              <w:tab/>
            </w:r>
            <w:r w:rsidRPr="007A663F">
              <w:rPr>
                <w:sz w:val="24"/>
                <w:szCs w:val="24"/>
              </w:rPr>
              <w:tab/>
              <w:t>детских</w:t>
            </w:r>
            <w:r w:rsidRPr="007A663F">
              <w:rPr>
                <w:spacing w:val="-58"/>
                <w:sz w:val="24"/>
                <w:szCs w:val="24"/>
              </w:rPr>
              <w:t xml:space="preserve"> </w:t>
            </w:r>
            <w:r w:rsidRPr="007A663F">
              <w:rPr>
                <w:sz w:val="24"/>
                <w:szCs w:val="24"/>
              </w:rPr>
              <w:t>энциклопедий.</w:t>
            </w:r>
          </w:p>
          <w:p w:rsidR="00202D7A" w:rsidRDefault="00202D7A" w:rsidP="00202D7A">
            <w:pPr>
              <w:pStyle w:val="TableParagraph"/>
              <w:ind w:left="10"/>
              <w:rPr>
                <w:sz w:val="24"/>
                <w:szCs w:val="24"/>
              </w:rPr>
            </w:pPr>
          </w:p>
          <w:p w:rsidR="00202D7A" w:rsidRPr="007A663F" w:rsidRDefault="00202D7A" w:rsidP="00202D7A">
            <w:pPr>
              <w:pStyle w:val="TableParagraph"/>
              <w:ind w:left="10"/>
              <w:rPr>
                <w:sz w:val="24"/>
                <w:szCs w:val="24"/>
              </w:rPr>
            </w:pPr>
            <w:r w:rsidRPr="007A663F">
              <w:rPr>
                <w:sz w:val="24"/>
                <w:szCs w:val="24"/>
              </w:rPr>
              <w:t>-Экологические</w:t>
            </w:r>
            <w:r w:rsidRPr="007A663F">
              <w:rPr>
                <w:spacing w:val="-5"/>
                <w:sz w:val="24"/>
                <w:szCs w:val="24"/>
              </w:rPr>
              <w:t xml:space="preserve"> </w:t>
            </w:r>
            <w:r w:rsidRPr="007A663F">
              <w:rPr>
                <w:sz w:val="24"/>
                <w:szCs w:val="24"/>
              </w:rPr>
              <w:t>игры.</w:t>
            </w:r>
          </w:p>
        </w:tc>
      </w:tr>
      <w:tr w:rsidR="00644FD9" w:rsidRPr="007A663F" w:rsidTr="00CB6DD3">
        <w:trPr>
          <w:trHeight w:val="1305"/>
        </w:trPr>
        <w:tc>
          <w:tcPr>
            <w:tcW w:w="2112" w:type="dxa"/>
          </w:tcPr>
          <w:p w:rsidR="00644FD9" w:rsidRPr="007A663F" w:rsidRDefault="00644FD9" w:rsidP="004B2609">
            <w:pPr>
              <w:pStyle w:val="TableParagraph"/>
              <w:jc w:val="both"/>
              <w:rPr>
                <w:b/>
                <w:sz w:val="24"/>
                <w:szCs w:val="24"/>
              </w:rPr>
            </w:pPr>
            <w:r w:rsidRPr="007A663F">
              <w:rPr>
                <w:b/>
                <w:sz w:val="24"/>
                <w:szCs w:val="24"/>
              </w:rPr>
              <w:t>Взаимодействие</w:t>
            </w:r>
            <w:r w:rsidRPr="007A663F">
              <w:rPr>
                <w:b/>
                <w:spacing w:val="1"/>
                <w:sz w:val="24"/>
                <w:szCs w:val="24"/>
              </w:rPr>
              <w:t xml:space="preserve"> </w:t>
            </w:r>
            <w:r w:rsidRPr="007A663F">
              <w:rPr>
                <w:b/>
                <w:sz w:val="24"/>
                <w:szCs w:val="24"/>
              </w:rPr>
              <w:t>с</w:t>
            </w:r>
            <w:r w:rsidRPr="007A663F">
              <w:rPr>
                <w:b/>
                <w:spacing w:val="-57"/>
                <w:sz w:val="24"/>
                <w:szCs w:val="24"/>
              </w:rPr>
              <w:t xml:space="preserve"> </w:t>
            </w:r>
            <w:r w:rsidRPr="007A663F">
              <w:rPr>
                <w:b/>
                <w:sz w:val="24"/>
                <w:szCs w:val="24"/>
              </w:rPr>
              <w:t>семьями</w:t>
            </w:r>
            <w:r w:rsidRPr="007A663F">
              <w:rPr>
                <w:b/>
                <w:spacing w:val="1"/>
                <w:sz w:val="24"/>
                <w:szCs w:val="24"/>
              </w:rPr>
              <w:t xml:space="preserve"> </w:t>
            </w:r>
            <w:r w:rsidRPr="007A663F">
              <w:rPr>
                <w:b/>
                <w:sz w:val="24"/>
                <w:szCs w:val="24"/>
              </w:rPr>
              <w:t>детей</w:t>
            </w:r>
            <w:r w:rsidRPr="007A663F">
              <w:rPr>
                <w:b/>
                <w:spacing w:val="1"/>
                <w:sz w:val="24"/>
                <w:szCs w:val="24"/>
              </w:rPr>
              <w:t xml:space="preserve"> </w:t>
            </w:r>
            <w:r w:rsidRPr="007A663F">
              <w:rPr>
                <w:b/>
                <w:sz w:val="24"/>
                <w:szCs w:val="24"/>
              </w:rPr>
              <w:t>по</w:t>
            </w:r>
            <w:r w:rsidRPr="007A663F">
              <w:rPr>
                <w:b/>
                <w:spacing w:val="1"/>
                <w:sz w:val="24"/>
                <w:szCs w:val="24"/>
              </w:rPr>
              <w:t xml:space="preserve"> </w:t>
            </w:r>
            <w:r w:rsidRPr="007A663F">
              <w:rPr>
                <w:b/>
                <w:sz w:val="24"/>
                <w:szCs w:val="24"/>
              </w:rPr>
              <w:t>реализации</w:t>
            </w:r>
          </w:p>
          <w:p w:rsidR="00644FD9" w:rsidRPr="007A663F" w:rsidRDefault="00644FD9" w:rsidP="004B2609">
            <w:pPr>
              <w:pStyle w:val="TableParagraph"/>
              <w:rPr>
                <w:b/>
                <w:sz w:val="24"/>
                <w:szCs w:val="24"/>
              </w:rPr>
            </w:pPr>
            <w:r w:rsidRPr="007A663F">
              <w:rPr>
                <w:b/>
                <w:sz w:val="24"/>
                <w:szCs w:val="24"/>
              </w:rPr>
              <w:t>Программы</w:t>
            </w:r>
          </w:p>
        </w:tc>
        <w:tc>
          <w:tcPr>
            <w:tcW w:w="12949" w:type="dxa"/>
            <w:gridSpan w:val="14"/>
          </w:tcPr>
          <w:p w:rsidR="00644FD9" w:rsidRPr="007A663F" w:rsidRDefault="00644FD9" w:rsidP="004B2609">
            <w:pPr>
              <w:pStyle w:val="TableParagraph"/>
              <w:spacing w:line="415" w:lineRule="auto"/>
              <w:ind w:right="9164"/>
              <w:rPr>
                <w:sz w:val="24"/>
                <w:szCs w:val="24"/>
              </w:rPr>
            </w:pPr>
            <w:r w:rsidRPr="007A663F">
              <w:rPr>
                <w:sz w:val="24"/>
                <w:szCs w:val="24"/>
              </w:rPr>
              <w:t>Совместная проектная деятельность</w:t>
            </w:r>
            <w:r w:rsidRPr="007A663F">
              <w:rPr>
                <w:spacing w:val="-57"/>
                <w:sz w:val="24"/>
                <w:szCs w:val="24"/>
              </w:rPr>
              <w:t xml:space="preserve"> </w:t>
            </w:r>
            <w:r w:rsidRPr="007A663F">
              <w:rPr>
                <w:sz w:val="24"/>
                <w:szCs w:val="24"/>
              </w:rPr>
              <w:t>Тематические</w:t>
            </w:r>
            <w:r w:rsidRPr="007A663F">
              <w:rPr>
                <w:spacing w:val="-2"/>
                <w:sz w:val="24"/>
                <w:szCs w:val="24"/>
              </w:rPr>
              <w:t xml:space="preserve"> </w:t>
            </w:r>
            <w:r w:rsidRPr="007A663F">
              <w:rPr>
                <w:sz w:val="24"/>
                <w:szCs w:val="24"/>
              </w:rPr>
              <w:t>практикумы</w:t>
            </w:r>
          </w:p>
        </w:tc>
      </w:tr>
      <w:tr w:rsidR="00BF21DB" w:rsidRPr="007A663F" w:rsidTr="00CB6DD3">
        <w:trPr>
          <w:trHeight w:val="173"/>
        </w:trPr>
        <w:tc>
          <w:tcPr>
            <w:tcW w:w="15061" w:type="dxa"/>
            <w:gridSpan w:val="15"/>
          </w:tcPr>
          <w:p w:rsidR="00BF21DB" w:rsidRPr="007A663F" w:rsidRDefault="00BF21DB" w:rsidP="00312E20">
            <w:pPr>
              <w:pStyle w:val="TableParagraph"/>
              <w:spacing w:line="415" w:lineRule="auto"/>
              <w:ind w:left="0" w:right="9164"/>
              <w:rPr>
                <w:sz w:val="24"/>
                <w:szCs w:val="24"/>
              </w:rPr>
            </w:pPr>
          </w:p>
        </w:tc>
      </w:tr>
    </w:tbl>
    <w:p w:rsidR="00644FD9" w:rsidRPr="007A663F" w:rsidRDefault="00644FD9" w:rsidP="00644FD9">
      <w:pPr>
        <w:spacing w:line="268" w:lineRule="exact"/>
        <w:ind w:left="540"/>
        <w:rPr>
          <w:sz w:val="24"/>
          <w:szCs w:val="24"/>
        </w:rPr>
      </w:pPr>
      <w:r w:rsidRPr="007A663F">
        <w:rPr>
          <w:b/>
          <w:sz w:val="24"/>
          <w:szCs w:val="24"/>
        </w:rPr>
        <w:t>Ранний</w:t>
      </w:r>
      <w:r w:rsidRPr="007A663F">
        <w:rPr>
          <w:b/>
          <w:spacing w:val="-3"/>
          <w:sz w:val="24"/>
          <w:szCs w:val="24"/>
        </w:rPr>
        <w:t xml:space="preserve"> </w:t>
      </w:r>
      <w:r w:rsidRPr="007A663F">
        <w:rPr>
          <w:b/>
          <w:sz w:val="24"/>
          <w:szCs w:val="24"/>
        </w:rPr>
        <w:t>возраст</w:t>
      </w:r>
      <w:r w:rsidR="00BE4825" w:rsidRPr="007A663F">
        <w:rPr>
          <w:b/>
          <w:sz w:val="24"/>
          <w:szCs w:val="24"/>
        </w:rPr>
        <w:t xml:space="preserve"> 1-3 лет   </w:t>
      </w:r>
      <w:r w:rsidRPr="007A663F">
        <w:rPr>
          <w:sz w:val="24"/>
          <w:szCs w:val="24"/>
        </w:rPr>
        <w:t>В</w:t>
      </w:r>
      <w:r w:rsidRPr="007A663F">
        <w:rPr>
          <w:spacing w:val="-5"/>
          <w:sz w:val="24"/>
          <w:szCs w:val="24"/>
        </w:rPr>
        <w:t xml:space="preserve"> </w:t>
      </w:r>
      <w:r w:rsidRPr="007A663F">
        <w:rPr>
          <w:sz w:val="24"/>
          <w:szCs w:val="24"/>
        </w:rPr>
        <w:t>сфере</w:t>
      </w:r>
      <w:r w:rsidRPr="007A663F">
        <w:rPr>
          <w:spacing w:val="-5"/>
          <w:sz w:val="24"/>
          <w:szCs w:val="24"/>
        </w:rPr>
        <w:t xml:space="preserve"> </w:t>
      </w:r>
      <w:r w:rsidRPr="007A663F">
        <w:rPr>
          <w:sz w:val="24"/>
          <w:szCs w:val="24"/>
        </w:rPr>
        <w:t>познавательного</w:t>
      </w:r>
      <w:r w:rsidRPr="007A663F">
        <w:rPr>
          <w:spacing w:val="-3"/>
          <w:sz w:val="24"/>
          <w:szCs w:val="24"/>
        </w:rPr>
        <w:t xml:space="preserve"> </w:t>
      </w:r>
      <w:r w:rsidRPr="007A663F">
        <w:rPr>
          <w:sz w:val="24"/>
          <w:szCs w:val="24"/>
        </w:rPr>
        <w:t>развития</w:t>
      </w:r>
      <w:r w:rsidRPr="007A663F">
        <w:rPr>
          <w:spacing w:val="-3"/>
          <w:sz w:val="24"/>
          <w:szCs w:val="24"/>
        </w:rPr>
        <w:t xml:space="preserve"> </w:t>
      </w:r>
      <w:r w:rsidRPr="007A663F">
        <w:rPr>
          <w:sz w:val="24"/>
          <w:szCs w:val="24"/>
        </w:rPr>
        <w:t>основными</w:t>
      </w:r>
      <w:r w:rsidRPr="007A663F">
        <w:rPr>
          <w:spacing w:val="1"/>
          <w:sz w:val="24"/>
          <w:szCs w:val="24"/>
        </w:rPr>
        <w:t xml:space="preserve"> </w:t>
      </w:r>
      <w:r w:rsidRPr="007A663F">
        <w:rPr>
          <w:i/>
          <w:sz w:val="24"/>
          <w:szCs w:val="24"/>
        </w:rPr>
        <w:t>задачами</w:t>
      </w:r>
      <w:r w:rsidRPr="007A663F">
        <w:rPr>
          <w:i/>
          <w:spacing w:val="-4"/>
          <w:sz w:val="24"/>
          <w:szCs w:val="24"/>
        </w:rPr>
        <w:t xml:space="preserve"> </w:t>
      </w:r>
      <w:r w:rsidRPr="007A663F">
        <w:rPr>
          <w:i/>
          <w:sz w:val="24"/>
          <w:szCs w:val="24"/>
        </w:rPr>
        <w:t>образовательной</w:t>
      </w:r>
      <w:r w:rsidRPr="007A663F">
        <w:rPr>
          <w:i/>
          <w:spacing w:val="-3"/>
          <w:sz w:val="24"/>
          <w:szCs w:val="24"/>
        </w:rPr>
        <w:t xml:space="preserve"> </w:t>
      </w:r>
      <w:r w:rsidRPr="007A663F">
        <w:rPr>
          <w:i/>
          <w:sz w:val="24"/>
          <w:szCs w:val="24"/>
        </w:rPr>
        <w:t xml:space="preserve">деятельности </w:t>
      </w:r>
      <w:r w:rsidRPr="007A663F">
        <w:rPr>
          <w:sz w:val="24"/>
          <w:szCs w:val="24"/>
        </w:rPr>
        <w:t>являются</w:t>
      </w:r>
      <w:r w:rsidRPr="007A663F">
        <w:rPr>
          <w:spacing w:val="-3"/>
          <w:sz w:val="24"/>
          <w:szCs w:val="24"/>
        </w:rPr>
        <w:t xml:space="preserve"> </w:t>
      </w:r>
      <w:r w:rsidRPr="007A663F">
        <w:rPr>
          <w:sz w:val="24"/>
          <w:szCs w:val="24"/>
        </w:rPr>
        <w:t>создание</w:t>
      </w:r>
      <w:r w:rsidRPr="007A663F">
        <w:rPr>
          <w:spacing w:val="-3"/>
          <w:sz w:val="24"/>
          <w:szCs w:val="24"/>
        </w:rPr>
        <w:t xml:space="preserve"> </w:t>
      </w:r>
      <w:r w:rsidRPr="007A663F">
        <w:rPr>
          <w:sz w:val="24"/>
          <w:szCs w:val="24"/>
        </w:rPr>
        <w:t>условий</w:t>
      </w:r>
      <w:r w:rsidRPr="007A663F">
        <w:rPr>
          <w:spacing w:val="-3"/>
          <w:sz w:val="24"/>
          <w:szCs w:val="24"/>
        </w:rPr>
        <w:t xml:space="preserve"> </w:t>
      </w:r>
      <w:r w:rsidRPr="007A663F">
        <w:rPr>
          <w:sz w:val="24"/>
          <w:szCs w:val="24"/>
        </w:rPr>
        <w:t>для:</w:t>
      </w:r>
    </w:p>
    <w:p w:rsidR="00644FD9" w:rsidRPr="007A663F" w:rsidRDefault="00644FD9" w:rsidP="00007115">
      <w:pPr>
        <w:pStyle w:val="a5"/>
        <w:numPr>
          <w:ilvl w:val="0"/>
          <w:numId w:val="16"/>
        </w:numPr>
        <w:tabs>
          <w:tab w:val="left" w:pos="720"/>
        </w:tabs>
        <w:spacing w:before="197"/>
        <w:rPr>
          <w:sz w:val="24"/>
          <w:szCs w:val="24"/>
        </w:rPr>
      </w:pPr>
      <w:r w:rsidRPr="007A663F">
        <w:rPr>
          <w:sz w:val="24"/>
          <w:szCs w:val="24"/>
        </w:rPr>
        <w:t>ознакомления</w:t>
      </w:r>
      <w:r w:rsidRPr="007A663F">
        <w:rPr>
          <w:spacing w:val="-3"/>
          <w:sz w:val="24"/>
          <w:szCs w:val="24"/>
        </w:rPr>
        <w:t xml:space="preserve"> </w:t>
      </w:r>
      <w:r w:rsidRPr="007A663F">
        <w:rPr>
          <w:sz w:val="24"/>
          <w:szCs w:val="24"/>
        </w:rPr>
        <w:t>детей</w:t>
      </w:r>
      <w:r w:rsidRPr="007A663F">
        <w:rPr>
          <w:spacing w:val="-3"/>
          <w:sz w:val="24"/>
          <w:szCs w:val="24"/>
        </w:rPr>
        <w:t xml:space="preserve"> </w:t>
      </w:r>
      <w:r w:rsidRPr="007A663F">
        <w:rPr>
          <w:sz w:val="24"/>
          <w:szCs w:val="24"/>
        </w:rPr>
        <w:t>с</w:t>
      </w:r>
      <w:r w:rsidRPr="007A663F">
        <w:rPr>
          <w:spacing w:val="-6"/>
          <w:sz w:val="24"/>
          <w:szCs w:val="24"/>
        </w:rPr>
        <w:t xml:space="preserve"> </w:t>
      </w:r>
      <w:r w:rsidRPr="007A663F">
        <w:rPr>
          <w:sz w:val="24"/>
          <w:szCs w:val="24"/>
        </w:rPr>
        <w:t>явлениями</w:t>
      </w:r>
      <w:r w:rsidRPr="007A663F">
        <w:rPr>
          <w:spacing w:val="-3"/>
          <w:sz w:val="24"/>
          <w:szCs w:val="24"/>
        </w:rPr>
        <w:t xml:space="preserve"> </w:t>
      </w:r>
      <w:r w:rsidRPr="007A663F">
        <w:rPr>
          <w:sz w:val="24"/>
          <w:szCs w:val="24"/>
        </w:rPr>
        <w:t>и</w:t>
      </w:r>
      <w:r w:rsidRPr="007A663F">
        <w:rPr>
          <w:spacing w:val="-4"/>
          <w:sz w:val="24"/>
          <w:szCs w:val="24"/>
        </w:rPr>
        <w:t xml:space="preserve"> </w:t>
      </w:r>
      <w:r w:rsidRPr="007A663F">
        <w:rPr>
          <w:sz w:val="24"/>
          <w:szCs w:val="24"/>
        </w:rPr>
        <w:t>предметами</w:t>
      </w:r>
      <w:r w:rsidRPr="007A663F">
        <w:rPr>
          <w:spacing w:val="-3"/>
          <w:sz w:val="24"/>
          <w:szCs w:val="24"/>
        </w:rPr>
        <w:t xml:space="preserve"> </w:t>
      </w:r>
      <w:r w:rsidRPr="007A663F">
        <w:rPr>
          <w:sz w:val="24"/>
          <w:szCs w:val="24"/>
        </w:rPr>
        <w:t>окружающего</w:t>
      </w:r>
      <w:r w:rsidRPr="007A663F">
        <w:rPr>
          <w:spacing w:val="-3"/>
          <w:sz w:val="24"/>
          <w:szCs w:val="24"/>
        </w:rPr>
        <w:t xml:space="preserve"> </w:t>
      </w:r>
      <w:r w:rsidRPr="007A663F">
        <w:rPr>
          <w:sz w:val="24"/>
          <w:szCs w:val="24"/>
        </w:rPr>
        <w:t>мира,</w:t>
      </w:r>
      <w:r w:rsidRPr="007A663F">
        <w:rPr>
          <w:spacing w:val="-1"/>
          <w:sz w:val="24"/>
          <w:szCs w:val="24"/>
        </w:rPr>
        <w:t xml:space="preserve"> </w:t>
      </w:r>
      <w:r w:rsidRPr="007A663F">
        <w:rPr>
          <w:sz w:val="24"/>
          <w:szCs w:val="24"/>
        </w:rPr>
        <w:t>овладения</w:t>
      </w:r>
      <w:r w:rsidRPr="007A663F">
        <w:rPr>
          <w:spacing w:val="-2"/>
          <w:sz w:val="24"/>
          <w:szCs w:val="24"/>
        </w:rPr>
        <w:t xml:space="preserve"> </w:t>
      </w:r>
      <w:r w:rsidRPr="007A663F">
        <w:rPr>
          <w:sz w:val="24"/>
          <w:szCs w:val="24"/>
        </w:rPr>
        <w:t>предметными</w:t>
      </w:r>
      <w:r w:rsidRPr="007A663F">
        <w:rPr>
          <w:spacing w:val="4"/>
          <w:sz w:val="24"/>
          <w:szCs w:val="24"/>
        </w:rPr>
        <w:t xml:space="preserve"> </w:t>
      </w:r>
      <w:r w:rsidRPr="007A663F">
        <w:rPr>
          <w:sz w:val="24"/>
          <w:szCs w:val="24"/>
        </w:rPr>
        <w:t>действиями;</w:t>
      </w:r>
    </w:p>
    <w:p w:rsidR="00644FD9" w:rsidRPr="007A663F" w:rsidRDefault="00644FD9" w:rsidP="00007115">
      <w:pPr>
        <w:pStyle w:val="a5"/>
        <w:numPr>
          <w:ilvl w:val="0"/>
          <w:numId w:val="16"/>
        </w:numPr>
        <w:tabs>
          <w:tab w:val="left" w:pos="720"/>
        </w:tabs>
        <w:rPr>
          <w:sz w:val="24"/>
          <w:szCs w:val="24"/>
        </w:rPr>
      </w:pPr>
      <w:r w:rsidRPr="007A663F">
        <w:rPr>
          <w:sz w:val="24"/>
          <w:szCs w:val="24"/>
        </w:rPr>
        <w:t>развития</w:t>
      </w:r>
      <w:r w:rsidRPr="007A663F">
        <w:rPr>
          <w:spacing w:val="-8"/>
          <w:sz w:val="24"/>
          <w:szCs w:val="24"/>
        </w:rPr>
        <w:t xml:space="preserve"> </w:t>
      </w:r>
      <w:r w:rsidRPr="007A663F">
        <w:rPr>
          <w:sz w:val="24"/>
          <w:szCs w:val="24"/>
        </w:rPr>
        <w:t>познавательно-исследовательской</w:t>
      </w:r>
      <w:r w:rsidRPr="007A663F">
        <w:rPr>
          <w:spacing w:val="-4"/>
          <w:sz w:val="24"/>
          <w:szCs w:val="24"/>
        </w:rPr>
        <w:t xml:space="preserve"> </w:t>
      </w:r>
      <w:r w:rsidRPr="007A663F">
        <w:rPr>
          <w:sz w:val="24"/>
          <w:szCs w:val="24"/>
        </w:rPr>
        <w:t>активности</w:t>
      </w:r>
      <w:r w:rsidRPr="007A663F">
        <w:rPr>
          <w:spacing w:val="-4"/>
          <w:sz w:val="24"/>
          <w:szCs w:val="24"/>
        </w:rPr>
        <w:t xml:space="preserve"> </w:t>
      </w:r>
      <w:r w:rsidRPr="007A663F">
        <w:rPr>
          <w:sz w:val="24"/>
          <w:szCs w:val="24"/>
        </w:rPr>
        <w:t>и</w:t>
      </w:r>
      <w:r w:rsidRPr="007A663F">
        <w:rPr>
          <w:spacing w:val="-6"/>
          <w:sz w:val="24"/>
          <w:szCs w:val="24"/>
        </w:rPr>
        <w:t xml:space="preserve"> </w:t>
      </w:r>
      <w:r w:rsidRPr="007A663F">
        <w:rPr>
          <w:sz w:val="24"/>
          <w:szCs w:val="24"/>
        </w:rPr>
        <w:t>познавательных</w:t>
      </w:r>
      <w:r w:rsidRPr="007A663F">
        <w:rPr>
          <w:spacing w:val="-3"/>
          <w:sz w:val="24"/>
          <w:szCs w:val="24"/>
        </w:rPr>
        <w:t xml:space="preserve"> </w:t>
      </w:r>
      <w:r w:rsidRPr="007A663F">
        <w:rPr>
          <w:sz w:val="24"/>
          <w:szCs w:val="24"/>
        </w:rPr>
        <w:t>способностей.</w:t>
      </w:r>
    </w:p>
    <w:p w:rsidR="00644FD9" w:rsidRPr="007A663F" w:rsidRDefault="00644FD9" w:rsidP="00644FD9">
      <w:pPr>
        <w:ind w:left="540"/>
        <w:rPr>
          <w:i/>
          <w:sz w:val="24"/>
          <w:szCs w:val="24"/>
        </w:rPr>
      </w:pPr>
      <w:r w:rsidRPr="007A663F">
        <w:rPr>
          <w:i/>
          <w:sz w:val="24"/>
          <w:szCs w:val="24"/>
        </w:rPr>
        <w:t>В</w:t>
      </w:r>
      <w:r w:rsidRPr="007A663F">
        <w:rPr>
          <w:i/>
          <w:spacing w:val="-1"/>
          <w:sz w:val="24"/>
          <w:szCs w:val="24"/>
        </w:rPr>
        <w:t xml:space="preserve"> </w:t>
      </w:r>
      <w:r w:rsidRPr="007A663F">
        <w:rPr>
          <w:i/>
          <w:sz w:val="24"/>
          <w:szCs w:val="24"/>
        </w:rPr>
        <w:t>сфере</w:t>
      </w:r>
      <w:r w:rsidRPr="007A663F">
        <w:rPr>
          <w:i/>
          <w:spacing w:val="-2"/>
          <w:sz w:val="24"/>
          <w:szCs w:val="24"/>
        </w:rPr>
        <w:t xml:space="preserve"> </w:t>
      </w:r>
      <w:r w:rsidRPr="007A663F">
        <w:rPr>
          <w:i/>
          <w:sz w:val="24"/>
          <w:szCs w:val="24"/>
        </w:rPr>
        <w:t>ознакомления</w:t>
      </w:r>
      <w:r w:rsidRPr="007A663F">
        <w:rPr>
          <w:i/>
          <w:spacing w:val="-3"/>
          <w:sz w:val="24"/>
          <w:szCs w:val="24"/>
        </w:rPr>
        <w:t xml:space="preserve"> </w:t>
      </w:r>
      <w:r w:rsidRPr="007A663F">
        <w:rPr>
          <w:i/>
          <w:sz w:val="24"/>
          <w:szCs w:val="24"/>
        </w:rPr>
        <w:t>с окружающим</w:t>
      </w:r>
      <w:r w:rsidRPr="007A663F">
        <w:rPr>
          <w:i/>
          <w:spacing w:val="-1"/>
          <w:sz w:val="24"/>
          <w:szCs w:val="24"/>
        </w:rPr>
        <w:t xml:space="preserve"> </w:t>
      </w:r>
      <w:r w:rsidRPr="007A663F">
        <w:rPr>
          <w:i/>
          <w:sz w:val="24"/>
          <w:szCs w:val="24"/>
        </w:rPr>
        <w:t>миром</w:t>
      </w:r>
    </w:p>
    <w:p w:rsidR="00644FD9" w:rsidRPr="007A663F" w:rsidRDefault="00644FD9" w:rsidP="00644FD9">
      <w:pPr>
        <w:pStyle w:val="a3"/>
        <w:ind w:left="540" w:right="605"/>
      </w:pPr>
      <w:r w:rsidRPr="007A663F">
        <w:t>Взрослый знакомит детей с назначением и свойствами окружающих предметов и явлений в группе, на прогулке, в ходе игр и занятий; помогает</w:t>
      </w:r>
      <w:r w:rsidRPr="007A663F">
        <w:rPr>
          <w:spacing w:val="-57"/>
        </w:rPr>
        <w:t xml:space="preserve"> </w:t>
      </w:r>
      <w:r w:rsidRPr="007A663F">
        <w:lastRenderedPageBreak/>
        <w:t>освоить действия с</w:t>
      </w:r>
      <w:r w:rsidRPr="007A663F">
        <w:rPr>
          <w:spacing w:val="-1"/>
        </w:rPr>
        <w:t xml:space="preserve"> </w:t>
      </w:r>
      <w:r w:rsidRPr="007A663F">
        <w:t>игрушками-орудиями (совочком, лопаткой</w:t>
      </w:r>
      <w:r w:rsidRPr="007A663F">
        <w:rPr>
          <w:spacing w:val="-2"/>
        </w:rPr>
        <w:t xml:space="preserve"> </w:t>
      </w:r>
      <w:r w:rsidRPr="007A663F">
        <w:t>и пр.).</w:t>
      </w:r>
    </w:p>
    <w:p w:rsidR="00644FD9" w:rsidRPr="007A663F" w:rsidRDefault="00644FD9" w:rsidP="00644FD9">
      <w:pPr>
        <w:ind w:left="540"/>
        <w:rPr>
          <w:i/>
          <w:sz w:val="24"/>
          <w:szCs w:val="24"/>
        </w:rPr>
      </w:pPr>
      <w:r w:rsidRPr="007A663F">
        <w:rPr>
          <w:i/>
          <w:sz w:val="24"/>
          <w:szCs w:val="24"/>
        </w:rPr>
        <w:t>В</w:t>
      </w:r>
      <w:r w:rsidRPr="007A663F">
        <w:rPr>
          <w:i/>
          <w:spacing w:val="-3"/>
          <w:sz w:val="24"/>
          <w:szCs w:val="24"/>
        </w:rPr>
        <w:t xml:space="preserve"> </w:t>
      </w:r>
      <w:r w:rsidRPr="007A663F">
        <w:rPr>
          <w:i/>
          <w:sz w:val="24"/>
          <w:szCs w:val="24"/>
        </w:rPr>
        <w:t>сфере</w:t>
      </w:r>
      <w:r w:rsidRPr="007A663F">
        <w:rPr>
          <w:i/>
          <w:spacing w:val="-4"/>
          <w:sz w:val="24"/>
          <w:szCs w:val="24"/>
        </w:rPr>
        <w:t xml:space="preserve"> </w:t>
      </w:r>
      <w:r w:rsidRPr="007A663F">
        <w:rPr>
          <w:i/>
          <w:sz w:val="24"/>
          <w:szCs w:val="24"/>
        </w:rPr>
        <w:t>развития</w:t>
      </w:r>
      <w:r w:rsidRPr="007A663F">
        <w:rPr>
          <w:i/>
          <w:spacing w:val="-4"/>
          <w:sz w:val="24"/>
          <w:szCs w:val="24"/>
        </w:rPr>
        <w:t xml:space="preserve"> </w:t>
      </w:r>
      <w:r w:rsidRPr="007A663F">
        <w:rPr>
          <w:i/>
          <w:sz w:val="24"/>
          <w:szCs w:val="24"/>
        </w:rPr>
        <w:t>познавательно-исследовательской</w:t>
      </w:r>
      <w:r w:rsidRPr="007A663F">
        <w:rPr>
          <w:i/>
          <w:spacing w:val="-3"/>
          <w:sz w:val="24"/>
          <w:szCs w:val="24"/>
        </w:rPr>
        <w:t xml:space="preserve"> </w:t>
      </w:r>
      <w:r w:rsidRPr="007A663F">
        <w:rPr>
          <w:i/>
          <w:sz w:val="24"/>
          <w:szCs w:val="24"/>
        </w:rPr>
        <w:t>активности</w:t>
      </w:r>
      <w:r w:rsidRPr="007A663F">
        <w:rPr>
          <w:i/>
          <w:spacing w:val="-4"/>
          <w:sz w:val="24"/>
          <w:szCs w:val="24"/>
        </w:rPr>
        <w:t xml:space="preserve"> </w:t>
      </w:r>
      <w:r w:rsidRPr="007A663F">
        <w:rPr>
          <w:i/>
          <w:sz w:val="24"/>
          <w:szCs w:val="24"/>
        </w:rPr>
        <w:t>и</w:t>
      </w:r>
      <w:r w:rsidRPr="007A663F">
        <w:rPr>
          <w:i/>
          <w:spacing w:val="-2"/>
          <w:sz w:val="24"/>
          <w:szCs w:val="24"/>
        </w:rPr>
        <w:t xml:space="preserve"> </w:t>
      </w:r>
      <w:r w:rsidRPr="007A663F">
        <w:rPr>
          <w:i/>
          <w:sz w:val="24"/>
          <w:szCs w:val="24"/>
        </w:rPr>
        <w:t>познавательных</w:t>
      </w:r>
      <w:r w:rsidRPr="007A663F">
        <w:rPr>
          <w:i/>
          <w:spacing w:val="-4"/>
          <w:sz w:val="24"/>
          <w:szCs w:val="24"/>
        </w:rPr>
        <w:t xml:space="preserve"> </w:t>
      </w:r>
      <w:r w:rsidRPr="007A663F">
        <w:rPr>
          <w:i/>
          <w:sz w:val="24"/>
          <w:szCs w:val="24"/>
        </w:rPr>
        <w:t>способностей</w:t>
      </w:r>
    </w:p>
    <w:p w:rsidR="00644FD9" w:rsidRPr="007A663F" w:rsidRDefault="00644FD9" w:rsidP="00644FD9">
      <w:pPr>
        <w:pStyle w:val="a3"/>
        <w:ind w:left="540" w:right="1272"/>
      </w:pPr>
      <w:r w:rsidRPr="007A663F">
        <w:t>Взрослый поощряет любознательность и исследовательскую деятельность детей, создавая для этого насыщенную предметно-</w:t>
      </w:r>
      <w:r w:rsidRPr="007A663F">
        <w:rPr>
          <w:spacing w:val="1"/>
        </w:rPr>
        <w:t xml:space="preserve"> </w:t>
      </w:r>
      <w:r w:rsidRPr="007A663F">
        <w:t>развивающую среду, наполняя ее соответствующими предметами. Для этого можно использовать предметы быта – кастрюли, кружки,</w:t>
      </w:r>
      <w:r w:rsidRPr="007A663F">
        <w:rPr>
          <w:spacing w:val="1"/>
        </w:rPr>
        <w:t xml:space="preserve"> </w:t>
      </w:r>
      <w:r w:rsidRPr="007A663F">
        <w:t>корзинки, пластмассовые банки, бутылки, а также грецкие орехи,каштаны, песок и воду. Взрослый с вниманием относится к проявлению</w:t>
      </w:r>
      <w:r w:rsidRPr="007A663F">
        <w:rPr>
          <w:spacing w:val="-57"/>
        </w:rPr>
        <w:t xml:space="preserve"> </w:t>
      </w:r>
      <w:r w:rsidRPr="007A663F">
        <w:t>интереса детей к окружающему природному миру, к детским вопросам,не спешит давать готовые ответы, разделяя удивление и детский</w:t>
      </w:r>
      <w:r w:rsidRPr="007A663F">
        <w:rPr>
          <w:spacing w:val="1"/>
        </w:rPr>
        <w:t xml:space="preserve"> </w:t>
      </w:r>
      <w:r w:rsidRPr="007A663F">
        <w:t>интерес</w:t>
      </w:r>
    </w:p>
    <w:p w:rsidR="00644FD9" w:rsidRPr="00CB6DD3" w:rsidRDefault="00142FA9" w:rsidP="00CB6DD3">
      <w:pPr>
        <w:spacing w:before="207" w:line="412" w:lineRule="auto"/>
        <w:ind w:left="540" w:right="580"/>
        <w:rPr>
          <w:b/>
          <w:sz w:val="24"/>
          <w:szCs w:val="24"/>
        </w:rPr>
        <w:sectPr w:rsidR="00644FD9" w:rsidRPr="00CB6DD3">
          <w:type w:val="continuous"/>
          <w:pgSz w:w="16840" w:h="11910" w:orient="landscape"/>
          <w:pgMar w:top="280" w:right="680" w:bottom="1600" w:left="180" w:header="0" w:footer="1403" w:gutter="0"/>
          <w:cols w:space="720"/>
        </w:sectPr>
      </w:pPr>
      <w:r>
        <w:rPr>
          <w:noProof/>
          <w:sz w:val="24"/>
          <w:szCs w:val="24"/>
          <w:lang w:eastAsia="ru-RU"/>
        </w:rPr>
        <mc:AlternateContent>
          <mc:Choice Requires="wps">
            <w:drawing>
              <wp:anchor distT="0" distB="0" distL="114300" distR="114300" simplePos="0" relativeHeight="251660288" behindDoc="0" locked="0" layoutInCell="1" allowOverlap="1">
                <wp:simplePos x="0" y="0"/>
                <wp:positionH relativeFrom="page">
                  <wp:posOffset>385445</wp:posOffset>
                </wp:positionH>
                <wp:positionV relativeFrom="paragraph">
                  <wp:posOffset>610235</wp:posOffset>
                </wp:positionV>
                <wp:extent cx="9469120" cy="894715"/>
                <wp:effectExtent l="0" t="0" r="0" b="0"/>
                <wp:wrapNone/>
                <wp:docPr id="4"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9120" cy="894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9"/>
                              <w:gridCol w:w="2979"/>
                              <w:gridCol w:w="2979"/>
                              <w:gridCol w:w="2982"/>
                              <w:gridCol w:w="2979"/>
                            </w:tblGrid>
                            <w:tr w:rsidR="00ED5FC3">
                              <w:trPr>
                                <w:trHeight w:val="1104"/>
                              </w:trPr>
                              <w:tc>
                                <w:tcPr>
                                  <w:tcW w:w="2979" w:type="dxa"/>
                                </w:tcPr>
                                <w:p w:rsidR="00ED5FC3" w:rsidRDefault="00ED5FC3">
                                  <w:pPr>
                                    <w:pStyle w:val="TableParagraph"/>
                                    <w:ind w:left="107" w:right="298"/>
                                    <w:rPr>
                                      <w:sz w:val="24"/>
                                    </w:rPr>
                                  </w:pPr>
                                  <w:r>
                                    <w:rPr>
                                      <w:sz w:val="24"/>
                                    </w:rPr>
                                    <w:t>Развитие познавательно-</w:t>
                                  </w:r>
                                  <w:r>
                                    <w:rPr>
                                      <w:spacing w:val="-57"/>
                                      <w:sz w:val="24"/>
                                    </w:rPr>
                                    <w:t xml:space="preserve"> </w:t>
                                  </w:r>
                                  <w:r>
                                    <w:rPr>
                                      <w:sz w:val="24"/>
                                    </w:rPr>
                                    <w:t>исследовательской</w:t>
                                  </w:r>
                                </w:p>
                                <w:p w:rsidR="00ED5FC3" w:rsidRDefault="00ED5FC3">
                                  <w:pPr>
                                    <w:pStyle w:val="TableParagraph"/>
                                    <w:ind w:left="107"/>
                                    <w:rPr>
                                      <w:sz w:val="24"/>
                                    </w:rPr>
                                  </w:pPr>
                                  <w:r>
                                    <w:rPr>
                                      <w:sz w:val="24"/>
                                    </w:rPr>
                                    <w:t>деятельности</w:t>
                                  </w:r>
                                </w:p>
                              </w:tc>
                              <w:tc>
                                <w:tcPr>
                                  <w:tcW w:w="2979" w:type="dxa"/>
                                </w:tcPr>
                                <w:p w:rsidR="00ED5FC3" w:rsidRDefault="00ED5FC3">
                                  <w:pPr>
                                    <w:pStyle w:val="TableParagraph"/>
                                    <w:spacing w:line="268" w:lineRule="exact"/>
                                    <w:ind w:left="107"/>
                                    <w:rPr>
                                      <w:sz w:val="24"/>
                                    </w:rPr>
                                  </w:pPr>
                                  <w:r>
                                    <w:rPr>
                                      <w:sz w:val="24"/>
                                    </w:rPr>
                                    <w:t>Ознакомление</w:t>
                                  </w:r>
                                  <w:r>
                                    <w:rPr>
                                      <w:spacing w:val="-3"/>
                                      <w:sz w:val="24"/>
                                    </w:rPr>
                                    <w:t xml:space="preserve"> </w:t>
                                  </w:r>
                                  <w:r>
                                    <w:rPr>
                                      <w:sz w:val="24"/>
                                    </w:rPr>
                                    <w:t>с</w:t>
                                  </w:r>
                                </w:p>
                                <w:p w:rsidR="00ED5FC3" w:rsidRDefault="00ED5FC3">
                                  <w:pPr>
                                    <w:pStyle w:val="TableParagraph"/>
                                    <w:ind w:left="107"/>
                                    <w:rPr>
                                      <w:sz w:val="24"/>
                                    </w:rPr>
                                  </w:pPr>
                                  <w:r>
                                    <w:rPr>
                                      <w:sz w:val="24"/>
                                    </w:rPr>
                                    <w:t>предметным</w:t>
                                  </w:r>
                                  <w:r>
                                    <w:rPr>
                                      <w:spacing w:val="-5"/>
                                      <w:sz w:val="24"/>
                                    </w:rPr>
                                    <w:t xml:space="preserve"> </w:t>
                                  </w:r>
                                  <w:r>
                                    <w:rPr>
                                      <w:sz w:val="24"/>
                                    </w:rPr>
                                    <w:t>окружением</w:t>
                                  </w:r>
                                </w:p>
                              </w:tc>
                              <w:tc>
                                <w:tcPr>
                                  <w:tcW w:w="2979" w:type="dxa"/>
                                </w:tcPr>
                                <w:p w:rsidR="00ED5FC3" w:rsidRDefault="00ED5FC3">
                                  <w:pPr>
                                    <w:pStyle w:val="TableParagraph"/>
                                    <w:ind w:left="107" w:right="1360"/>
                                    <w:rPr>
                                      <w:sz w:val="24"/>
                                    </w:rPr>
                                  </w:pPr>
                                  <w:r>
                                    <w:rPr>
                                      <w:sz w:val="24"/>
                                    </w:rPr>
                                    <w:t>Ознакомление</w:t>
                                  </w:r>
                                  <w:r>
                                    <w:rPr>
                                      <w:spacing w:val="-57"/>
                                      <w:sz w:val="24"/>
                                    </w:rPr>
                                    <w:t xml:space="preserve"> </w:t>
                                  </w:r>
                                  <w:r>
                                    <w:rPr>
                                      <w:sz w:val="24"/>
                                    </w:rPr>
                                    <w:t>социальным</w:t>
                                  </w:r>
                                  <w:r>
                                    <w:rPr>
                                      <w:spacing w:val="1"/>
                                      <w:sz w:val="24"/>
                                    </w:rPr>
                                    <w:t xml:space="preserve"> </w:t>
                                  </w:r>
                                  <w:r>
                                    <w:rPr>
                                      <w:sz w:val="24"/>
                                    </w:rPr>
                                    <w:t>миром</w:t>
                                  </w:r>
                                </w:p>
                              </w:tc>
                              <w:tc>
                                <w:tcPr>
                                  <w:tcW w:w="2982" w:type="dxa"/>
                                </w:tcPr>
                                <w:p w:rsidR="00ED5FC3" w:rsidRDefault="00ED5FC3">
                                  <w:pPr>
                                    <w:pStyle w:val="TableParagraph"/>
                                    <w:ind w:left="107" w:right="1184"/>
                                    <w:rPr>
                                      <w:sz w:val="24"/>
                                    </w:rPr>
                                  </w:pPr>
                                  <w:r>
                                    <w:rPr>
                                      <w:sz w:val="24"/>
                                    </w:rPr>
                                    <w:t>Формирование</w:t>
                                  </w:r>
                                  <w:r>
                                    <w:rPr>
                                      <w:spacing w:val="1"/>
                                      <w:sz w:val="24"/>
                                    </w:rPr>
                                    <w:t xml:space="preserve"> </w:t>
                                  </w:r>
                                  <w:r>
                                    <w:rPr>
                                      <w:sz w:val="24"/>
                                    </w:rPr>
                                    <w:t>элементарных</w:t>
                                  </w:r>
                                  <w:r>
                                    <w:rPr>
                                      <w:spacing w:val="1"/>
                                      <w:sz w:val="24"/>
                                    </w:rPr>
                                    <w:t xml:space="preserve"> </w:t>
                                  </w:r>
                                  <w:r>
                                    <w:rPr>
                                      <w:sz w:val="24"/>
                                    </w:rPr>
                                    <w:t>математических</w:t>
                                  </w:r>
                                </w:p>
                                <w:p w:rsidR="00ED5FC3" w:rsidRDefault="00ED5FC3">
                                  <w:pPr>
                                    <w:pStyle w:val="TableParagraph"/>
                                    <w:spacing w:line="264" w:lineRule="exact"/>
                                    <w:ind w:left="107"/>
                                    <w:rPr>
                                      <w:sz w:val="24"/>
                                    </w:rPr>
                                  </w:pPr>
                                  <w:r>
                                    <w:rPr>
                                      <w:sz w:val="24"/>
                                    </w:rPr>
                                    <w:t>представлений</w:t>
                                  </w:r>
                                  <w:r>
                                    <w:rPr>
                                      <w:spacing w:val="-4"/>
                                      <w:sz w:val="24"/>
                                    </w:rPr>
                                    <w:t xml:space="preserve"> </w:t>
                                  </w:r>
                                  <w:r>
                                    <w:rPr>
                                      <w:sz w:val="24"/>
                                    </w:rPr>
                                    <w:t>(ФЭМП)</w:t>
                                  </w:r>
                                </w:p>
                              </w:tc>
                              <w:tc>
                                <w:tcPr>
                                  <w:tcW w:w="2979" w:type="dxa"/>
                                </w:tcPr>
                                <w:p w:rsidR="00ED5FC3" w:rsidRDefault="00ED5FC3">
                                  <w:pPr>
                                    <w:pStyle w:val="TableParagraph"/>
                                    <w:ind w:left="106" w:right="463"/>
                                    <w:rPr>
                                      <w:sz w:val="24"/>
                                    </w:rPr>
                                  </w:pPr>
                                  <w:r>
                                    <w:rPr>
                                      <w:sz w:val="24"/>
                                    </w:rPr>
                                    <w:t>Ознакомление с миром</w:t>
                                  </w:r>
                                  <w:r>
                                    <w:rPr>
                                      <w:spacing w:val="-57"/>
                                      <w:sz w:val="24"/>
                                    </w:rPr>
                                    <w:t xml:space="preserve"> </w:t>
                                  </w:r>
                                  <w:r>
                                    <w:rPr>
                                      <w:sz w:val="24"/>
                                    </w:rPr>
                                    <w:t>природы</w:t>
                                  </w:r>
                                </w:p>
                              </w:tc>
                            </w:tr>
                            <w:tr w:rsidR="00ED5FC3">
                              <w:trPr>
                                <w:trHeight w:val="275"/>
                              </w:trPr>
                              <w:tc>
                                <w:tcPr>
                                  <w:tcW w:w="2979" w:type="dxa"/>
                                </w:tcPr>
                                <w:p w:rsidR="00ED5FC3" w:rsidRDefault="00ED5FC3">
                                  <w:pPr>
                                    <w:pStyle w:val="TableParagraph"/>
                                    <w:spacing w:line="256" w:lineRule="exact"/>
                                    <w:ind w:left="107"/>
                                    <w:rPr>
                                      <w:sz w:val="24"/>
                                    </w:rPr>
                                  </w:pPr>
                                  <w:r>
                                    <w:rPr>
                                      <w:sz w:val="24"/>
                                    </w:rPr>
                                    <w:t>Стр. 74</w:t>
                                  </w:r>
                                </w:p>
                              </w:tc>
                              <w:tc>
                                <w:tcPr>
                                  <w:tcW w:w="2979" w:type="dxa"/>
                                </w:tcPr>
                                <w:p w:rsidR="00ED5FC3" w:rsidRDefault="00ED5FC3">
                                  <w:pPr>
                                    <w:pStyle w:val="TableParagraph"/>
                                    <w:spacing w:line="256" w:lineRule="exact"/>
                                    <w:ind w:left="107"/>
                                    <w:rPr>
                                      <w:sz w:val="24"/>
                                    </w:rPr>
                                  </w:pPr>
                                  <w:r>
                                    <w:rPr>
                                      <w:sz w:val="24"/>
                                    </w:rPr>
                                    <w:t>Стр. 79</w:t>
                                  </w:r>
                                </w:p>
                              </w:tc>
                              <w:tc>
                                <w:tcPr>
                                  <w:tcW w:w="2979" w:type="dxa"/>
                                </w:tcPr>
                                <w:p w:rsidR="00ED5FC3" w:rsidRDefault="00ED5FC3">
                                  <w:pPr>
                                    <w:pStyle w:val="TableParagraph"/>
                                    <w:spacing w:line="256" w:lineRule="exact"/>
                                    <w:ind w:left="107"/>
                                    <w:rPr>
                                      <w:sz w:val="24"/>
                                    </w:rPr>
                                  </w:pPr>
                                  <w:r>
                                    <w:rPr>
                                      <w:sz w:val="24"/>
                                    </w:rPr>
                                    <w:t>Стр.</w:t>
                                  </w:r>
                                  <w:r>
                                    <w:rPr>
                                      <w:spacing w:val="-1"/>
                                      <w:sz w:val="24"/>
                                    </w:rPr>
                                    <w:t xml:space="preserve"> </w:t>
                                  </w:r>
                                  <w:r>
                                    <w:rPr>
                                      <w:sz w:val="24"/>
                                    </w:rPr>
                                    <w:t>81-82</w:t>
                                  </w:r>
                                </w:p>
                              </w:tc>
                              <w:tc>
                                <w:tcPr>
                                  <w:tcW w:w="2982" w:type="dxa"/>
                                </w:tcPr>
                                <w:p w:rsidR="00ED5FC3" w:rsidRDefault="00ED5FC3">
                                  <w:pPr>
                                    <w:pStyle w:val="TableParagraph"/>
                                    <w:spacing w:line="256" w:lineRule="exact"/>
                                    <w:ind w:left="107"/>
                                    <w:rPr>
                                      <w:sz w:val="24"/>
                                    </w:rPr>
                                  </w:pPr>
                                  <w:r>
                                    <w:rPr>
                                      <w:sz w:val="24"/>
                                    </w:rPr>
                                    <w:t>Стр. 67</w:t>
                                  </w:r>
                                </w:p>
                              </w:tc>
                              <w:tc>
                                <w:tcPr>
                                  <w:tcW w:w="2979" w:type="dxa"/>
                                </w:tcPr>
                                <w:p w:rsidR="00ED5FC3" w:rsidRDefault="00ED5FC3">
                                  <w:pPr>
                                    <w:pStyle w:val="TableParagraph"/>
                                    <w:spacing w:line="256" w:lineRule="exact"/>
                                    <w:ind w:left="106"/>
                                    <w:rPr>
                                      <w:sz w:val="24"/>
                                    </w:rPr>
                                  </w:pPr>
                                  <w:r>
                                    <w:rPr>
                                      <w:sz w:val="24"/>
                                    </w:rPr>
                                    <w:t>Стр.</w:t>
                                  </w:r>
                                  <w:r>
                                    <w:rPr>
                                      <w:spacing w:val="-1"/>
                                      <w:sz w:val="24"/>
                                    </w:rPr>
                                    <w:t xml:space="preserve"> </w:t>
                                  </w:r>
                                  <w:r>
                                    <w:rPr>
                                      <w:sz w:val="24"/>
                                    </w:rPr>
                                    <w:t>85-86</w:t>
                                  </w:r>
                                </w:p>
                              </w:tc>
                            </w:tr>
                          </w:tbl>
                          <w:p w:rsidR="00ED5FC3" w:rsidRDefault="00ED5FC3" w:rsidP="00644FD9">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 o:spid="_x0000_s1026" type="#_x0000_t202" style="position:absolute;left:0;text-align:left;margin-left:30.35pt;margin-top:48.05pt;width:745.6pt;height:70.4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9"/>
                        <w:gridCol w:w="2979"/>
                        <w:gridCol w:w="2979"/>
                        <w:gridCol w:w="2982"/>
                        <w:gridCol w:w="2979"/>
                      </w:tblGrid>
                      <w:tr w:rsidR="00ED5FC3">
                        <w:trPr>
                          <w:trHeight w:val="1104"/>
                        </w:trPr>
                        <w:tc>
                          <w:tcPr>
                            <w:tcW w:w="2979" w:type="dxa"/>
                          </w:tcPr>
                          <w:p w:rsidR="00ED5FC3" w:rsidRDefault="00ED5FC3">
                            <w:pPr>
                              <w:pStyle w:val="TableParagraph"/>
                              <w:ind w:left="107" w:right="298"/>
                              <w:rPr>
                                <w:sz w:val="24"/>
                              </w:rPr>
                            </w:pPr>
                            <w:r>
                              <w:rPr>
                                <w:sz w:val="24"/>
                              </w:rPr>
                              <w:t>Развитие познавательно-</w:t>
                            </w:r>
                            <w:r>
                              <w:rPr>
                                <w:spacing w:val="-57"/>
                                <w:sz w:val="24"/>
                              </w:rPr>
                              <w:t xml:space="preserve"> </w:t>
                            </w:r>
                            <w:r>
                              <w:rPr>
                                <w:sz w:val="24"/>
                              </w:rPr>
                              <w:t>исследовательской</w:t>
                            </w:r>
                          </w:p>
                          <w:p w:rsidR="00ED5FC3" w:rsidRDefault="00ED5FC3">
                            <w:pPr>
                              <w:pStyle w:val="TableParagraph"/>
                              <w:ind w:left="107"/>
                              <w:rPr>
                                <w:sz w:val="24"/>
                              </w:rPr>
                            </w:pPr>
                            <w:r>
                              <w:rPr>
                                <w:sz w:val="24"/>
                              </w:rPr>
                              <w:t>деятельности</w:t>
                            </w:r>
                          </w:p>
                        </w:tc>
                        <w:tc>
                          <w:tcPr>
                            <w:tcW w:w="2979" w:type="dxa"/>
                          </w:tcPr>
                          <w:p w:rsidR="00ED5FC3" w:rsidRDefault="00ED5FC3">
                            <w:pPr>
                              <w:pStyle w:val="TableParagraph"/>
                              <w:spacing w:line="268" w:lineRule="exact"/>
                              <w:ind w:left="107"/>
                              <w:rPr>
                                <w:sz w:val="24"/>
                              </w:rPr>
                            </w:pPr>
                            <w:r>
                              <w:rPr>
                                <w:sz w:val="24"/>
                              </w:rPr>
                              <w:t>Ознакомление</w:t>
                            </w:r>
                            <w:r>
                              <w:rPr>
                                <w:spacing w:val="-3"/>
                                <w:sz w:val="24"/>
                              </w:rPr>
                              <w:t xml:space="preserve"> </w:t>
                            </w:r>
                            <w:r>
                              <w:rPr>
                                <w:sz w:val="24"/>
                              </w:rPr>
                              <w:t>с</w:t>
                            </w:r>
                          </w:p>
                          <w:p w:rsidR="00ED5FC3" w:rsidRDefault="00ED5FC3">
                            <w:pPr>
                              <w:pStyle w:val="TableParagraph"/>
                              <w:ind w:left="107"/>
                              <w:rPr>
                                <w:sz w:val="24"/>
                              </w:rPr>
                            </w:pPr>
                            <w:r>
                              <w:rPr>
                                <w:sz w:val="24"/>
                              </w:rPr>
                              <w:t>предметным</w:t>
                            </w:r>
                            <w:r>
                              <w:rPr>
                                <w:spacing w:val="-5"/>
                                <w:sz w:val="24"/>
                              </w:rPr>
                              <w:t xml:space="preserve"> </w:t>
                            </w:r>
                            <w:r>
                              <w:rPr>
                                <w:sz w:val="24"/>
                              </w:rPr>
                              <w:t>окружением</w:t>
                            </w:r>
                          </w:p>
                        </w:tc>
                        <w:tc>
                          <w:tcPr>
                            <w:tcW w:w="2979" w:type="dxa"/>
                          </w:tcPr>
                          <w:p w:rsidR="00ED5FC3" w:rsidRDefault="00ED5FC3">
                            <w:pPr>
                              <w:pStyle w:val="TableParagraph"/>
                              <w:ind w:left="107" w:right="1360"/>
                              <w:rPr>
                                <w:sz w:val="24"/>
                              </w:rPr>
                            </w:pPr>
                            <w:r>
                              <w:rPr>
                                <w:sz w:val="24"/>
                              </w:rPr>
                              <w:t>Ознакомление</w:t>
                            </w:r>
                            <w:r>
                              <w:rPr>
                                <w:spacing w:val="-57"/>
                                <w:sz w:val="24"/>
                              </w:rPr>
                              <w:t xml:space="preserve"> </w:t>
                            </w:r>
                            <w:r>
                              <w:rPr>
                                <w:sz w:val="24"/>
                              </w:rPr>
                              <w:t>социальным</w:t>
                            </w:r>
                            <w:r>
                              <w:rPr>
                                <w:spacing w:val="1"/>
                                <w:sz w:val="24"/>
                              </w:rPr>
                              <w:t xml:space="preserve"> </w:t>
                            </w:r>
                            <w:r>
                              <w:rPr>
                                <w:sz w:val="24"/>
                              </w:rPr>
                              <w:t>миром</w:t>
                            </w:r>
                          </w:p>
                        </w:tc>
                        <w:tc>
                          <w:tcPr>
                            <w:tcW w:w="2982" w:type="dxa"/>
                          </w:tcPr>
                          <w:p w:rsidR="00ED5FC3" w:rsidRDefault="00ED5FC3">
                            <w:pPr>
                              <w:pStyle w:val="TableParagraph"/>
                              <w:ind w:left="107" w:right="1184"/>
                              <w:rPr>
                                <w:sz w:val="24"/>
                              </w:rPr>
                            </w:pPr>
                            <w:r>
                              <w:rPr>
                                <w:sz w:val="24"/>
                              </w:rPr>
                              <w:t>Формирование</w:t>
                            </w:r>
                            <w:r>
                              <w:rPr>
                                <w:spacing w:val="1"/>
                                <w:sz w:val="24"/>
                              </w:rPr>
                              <w:t xml:space="preserve"> </w:t>
                            </w:r>
                            <w:r>
                              <w:rPr>
                                <w:sz w:val="24"/>
                              </w:rPr>
                              <w:t>элементарных</w:t>
                            </w:r>
                            <w:r>
                              <w:rPr>
                                <w:spacing w:val="1"/>
                                <w:sz w:val="24"/>
                              </w:rPr>
                              <w:t xml:space="preserve"> </w:t>
                            </w:r>
                            <w:r>
                              <w:rPr>
                                <w:sz w:val="24"/>
                              </w:rPr>
                              <w:t>математических</w:t>
                            </w:r>
                          </w:p>
                          <w:p w:rsidR="00ED5FC3" w:rsidRDefault="00ED5FC3">
                            <w:pPr>
                              <w:pStyle w:val="TableParagraph"/>
                              <w:spacing w:line="264" w:lineRule="exact"/>
                              <w:ind w:left="107"/>
                              <w:rPr>
                                <w:sz w:val="24"/>
                              </w:rPr>
                            </w:pPr>
                            <w:r>
                              <w:rPr>
                                <w:sz w:val="24"/>
                              </w:rPr>
                              <w:t>представлений</w:t>
                            </w:r>
                            <w:r>
                              <w:rPr>
                                <w:spacing w:val="-4"/>
                                <w:sz w:val="24"/>
                              </w:rPr>
                              <w:t xml:space="preserve"> </w:t>
                            </w:r>
                            <w:r>
                              <w:rPr>
                                <w:sz w:val="24"/>
                              </w:rPr>
                              <w:t>(ФЭМП)</w:t>
                            </w:r>
                          </w:p>
                        </w:tc>
                        <w:tc>
                          <w:tcPr>
                            <w:tcW w:w="2979" w:type="dxa"/>
                          </w:tcPr>
                          <w:p w:rsidR="00ED5FC3" w:rsidRDefault="00ED5FC3">
                            <w:pPr>
                              <w:pStyle w:val="TableParagraph"/>
                              <w:ind w:left="106" w:right="463"/>
                              <w:rPr>
                                <w:sz w:val="24"/>
                              </w:rPr>
                            </w:pPr>
                            <w:r>
                              <w:rPr>
                                <w:sz w:val="24"/>
                              </w:rPr>
                              <w:t>Ознакомление с миром</w:t>
                            </w:r>
                            <w:r>
                              <w:rPr>
                                <w:spacing w:val="-57"/>
                                <w:sz w:val="24"/>
                              </w:rPr>
                              <w:t xml:space="preserve"> </w:t>
                            </w:r>
                            <w:r>
                              <w:rPr>
                                <w:sz w:val="24"/>
                              </w:rPr>
                              <w:t>природы</w:t>
                            </w:r>
                          </w:p>
                        </w:tc>
                      </w:tr>
                      <w:tr w:rsidR="00ED5FC3">
                        <w:trPr>
                          <w:trHeight w:val="275"/>
                        </w:trPr>
                        <w:tc>
                          <w:tcPr>
                            <w:tcW w:w="2979" w:type="dxa"/>
                          </w:tcPr>
                          <w:p w:rsidR="00ED5FC3" w:rsidRDefault="00ED5FC3">
                            <w:pPr>
                              <w:pStyle w:val="TableParagraph"/>
                              <w:spacing w:line="256" w:lineRule="exact"/>
                              <w:ind w:left="107"/>
                              <w:rPr>
                                <w:sz w:val="24"/>
                              </w:rPr>
                            </w:pPr>
                            <w:r>
                              <w:rPr>
                                <w:sz w:val="24"/>
                              </w:rPr>
                              <w:t>Стр. 74</w:t>
                            </w:r>
                          </w:p>
                        </w:tc>
                        <w:tc>
                          <w:tcPr>
                            <w:tcW w:w="2979" w:type="dxa"/>
                          </w:tcPr>
                          <w:p w:rsidR="00ED5FC3" w:rsidRDefault="00ED5FC3">
                            <w:pPr>
                              <w:pStyle w:val="TableParagraph"/>
                              <w:spacing w:line="256" w:lineRule="exact"/>
                              <w:ind w:left="107"/>
                              <w:rPr>
                                <w:sz w:val="24"/>
                              </w:rPr>
                            </w:pPr>
                            <w:r>
                              <w:rPr>
                                <w:sz w:val="24"/>
                              </w:rPr>
                              <w:t>Стр. 79</w:t>
                            </w:r>
                          </w:p>
                        </w:tc>
                        <w:tc>
                          <w:tcPr>
                            <w:tcW w:w="2979" w:type="dxa"/>
                          </w:tcPr>
                          <w:p w:rsidR="00ED5FC3" w:rsidRDefault="00ED5FC3">
                            <w:pPr>
                              <w:pStyle w:val="TableParagraph"/>
                              <w:spacing w:line="256" w:lineRule="exact"/>
                              <w:ind w:left="107"/>
                              <w:rPr>
                                <w:sz w:val="24"/>
                              </w:rPr>
                            </w:pPr>
                            <w:r>
                              <w:rPr>
                                <w:sz w:val="24"/>
                              </w:rPr>
                              <w:t>Стр.</w:t>
                            </w:r>
                            <w:r>
                              <w:rPr>
                                <w:spacing w:val="-1"/>
                                <w:sz w:val="24"/>
                              </w:rPr>
                              <w:t xml:space="preserve"> </w:t>
                            </w:r>
                            <w:r>
                              <w:rPr>
                                <w:sz w:val="24"/>
                              </w:rPr>
                              <w:t>81-82</w:t>
                            </w:r>
                          </w:p>
                        </w:tc>
                        <w:tc>
                          <w:tcPr>
                            <w:tcW w:w="2982" w:type="dxa"/>
                          </w:tcPr>
                          <w:p w:rsidR="00ED5FC3" w:rsidRDefault="00ED5FC3">
                            <w:pPr>
                              <w:pStyle w:val="TableParagraph"/>
                              <w:spacing w:line="256" w:lineRule="exact"/>
                              <w:ind w:left="107"/>
                              <w:rPr>
                                <w:sz w:val="24"/>
                              </w:rPr>
                            </w:pPr>
                            <w:r>
                              <w:rPr>
                                <w:sz w:val="24"/>
                              </w:rPr>
                              <w:t>Стр. 67</w:t>
                            </w:r>
                          </w:p>
                        </w:tc>
                        <w:tc>
                          <w:tcPr>
                            <w:tcW w:w="2979" w:type="dxa"/>
                          </w:tcPr>
                          <w:p w:rsidR="00ED5FC3" w:rsidRDefault="00ED5FC3">
                            <w:pPr>
                              <w:pStyle w:val="TableParagraph"/>
                              <w:spacing w:line="256" w:lineRule="exact"/>
                              <w:ind w:left="106"/>
                              <w:rPr>
                                <w:sz w:val="24"/>
                              </w:rPr>
                            </w:pPr>
                            <w:r>
                              <w:rPr>
                                <w:sz w:val="24"/>
                              </w:rPr>
                              <w:t>Стр.</w:t>
                            </w:r>
                            <w:r>
                              <w:rPr>
                                <w:spacing w:val="-1"/>
                                <w:sz w:val="24"/>
                              </w:rPr>
                              <w:t xml:space="preserve"> </w:t>
                            </w:r>
                            <w:r>
                              <w:rPr>
                                <w:sz w:val="24"/>
                              </w:rPr>
                              <w:t>85-86</w:t>
                            </w:r>
                          </w:p>
                        </w:tc>
                      </w:tr>
                    </w:tbl>
                    <w:p w:rsidR="00ED5FC3" w:rsidRDefault="00ED5FC3" w:rsidP="00644FD9">
                      <w:pPr>
                        <w:pStyle w:val="a3"/>
                      </w:pPr>
                    </w:p>
                  </w:txbxContent>
                </v:textbox>
                <w10:wrap anchorx="page"/>
              </v:shape>
            </w:pict>
          </mc:Fallback>
        </mc:AlternateContent>
      </w:r>
      <w:r w:rsidR="00644FD9" w:rsidRPr="007A663F">
        <w:rPr>
          <w:b/>
          <w:sz w:val="24"/>
          <w:szCs w:val="24"/>
        </w:rPr>
        <w:t>Содержание психолого-педагогической работы</w:t>
      </w:r>
      <w:r w:rsidR="00202D7A">
        <w:rPr>
          <w:b/>
          <w:sz w:val="24"/>
          <w:szCs w:val="24"/>
        </w:rPr>
        <w:t xml:space="preserve"> </w:t>
      </w:r>
      <w:r w:rsidR="00644FD9" w:rsidRPr="007A663F">
        <w:rPr>
          <w:b/>
          <w:sz w:val="24"/>
          <w:szCs w:val="24"/>
        </w:rPr>
        <w:t>по ОО « Познавательное развитие» представлено в программе «От рождения до школы»</w:t>
      </w:r>
      <w:r w:rsidR="00644FD9" w:rsidRPr="007A663F">
        <w:rPr>
          <w:b/>
          <w:spacing w:val="-57"/>
          <w:sz w:val="24"/>
          <w:szCs w:val="24"/>
        </w:rPr>
        <w:t xml:space="preserve"> </w:t>
      </w:r>
      <w:r w:rsidR="00644FD9" w:rsidRPr="007A663F">
        <w:rPr>
          <w:b/>
          <w:sz w:val="24"/>
          <w:szCs w:val="24"/>
        </w:rPr>
        <w:t>Основная</w:t>
      </w:r>
      <w:r w:rsidR="00644FD9" w:rsidRPr="007A663F">
        <w:rPr>
          <w:b/>
          <w:spacing w:val="-1"/>
          <w:sz w:val="24"/>
          <w:szCs w:val="24"/>
        </w:rPr>
        <w:t xml:space="preserve"> </w:t>
      </w:r>
      <w:r w:rsidR="00644FD9" w:rsidRPr="007A663F">
        <w:rPr>
          <w:b/>
          <w:sz w:val="24"/>
          <w:szCs w:val="24"/>
        </w:rPr>
        <w:t>образовательная программ</w:t>
      </w:r>
      <w:r w:rsidR="00644FD9" w:rsidRPr="007A663F">
        <w:rPr>
          <w:b/>
          <w:spacing w:val="-1"/>
          <w:sz w:val="24"/>
          <w:szCs w:val="24"/>
        </w:rPr>
        <w:t xml:space="preserve"> </w:t>
      </w:r>
      <w:r w:rsidR="00644FD9" w:rsidRPr="007A663F">
        <w:rPr>
          <w:b/>
          <w:sz w:val="24"/>
          <w:szCs w:val="24"/>
        </w:rPr>
        <w:t>дошкольного образования Под</w:t>
      </w:r>
      <w:r w:rsidR="00644FD9" w:rsidRPr="007A663F">
        <w:rPr>
          <w:b/>
          <w:spacing w:val="-1"/>
          <w:sz w:val="24"/>
          <w:szCs w:val="24"/>
        </w:rPr>
        <w:t xml:space="preserve"> </w:t>
      </w:r>
      <w:r w:rsidR="00644FD9" w:rsidRPr="007A663F">
        <w:rPr>
          <w:b/>
          <w:sz w:val="24"/>
          <w:szCs w:val="24"/>
        </w:rPr>
        <w:t>ред. Н.Е.Вераксы</w:t>
      </w:r>
      <w:r w:rsidR="00644FD9" w:rsidRPr="007A663F">
        <w:rPr>
          <w:b/>
          <w:spacing w:val="4"/>
          <w:sz w:val="24"/>
          <w:szCs w:val="24"/>
        </w:rPr>
        <w:t xml:space="preserve"> </w:t>
      </w:r>
      <w:r w:rsidR="00644FD9" w:rsidRPr="007A663F">
        <w:rPr>
          <w:b/>
          <w:sz w:val="24"/>
          <w:szCs w:val="24"/>
        </w:rPr>
        <w:t>–</w:t>
      </w:r>
      <w:r w:rsidR="00644FD9" w:rsidRPr="007A663F">
        <w:rPr>
          <w:b/>
          <w:spacing w:val="-1"/>
          <w:sz w:val="24"/>
          <w:szCs w:val="24"/>
        </w:rPr>
        <w:t xml:space="preserve"> </w:t>
      </w:r>
      <w:r w:rsidR="00925635">
        <w:rPr>
          <w:b/>
          <w:sz w:val="24"/>
          <w:szCs w:val="24"/>
        </w:rPr>
        <w:t>М: Мозаика-Синтез,</w:t>
      </w:r>
    </w:p>
    <w:p w:rsidR="00644FD9" w:rsidRPr="007A663F" w:rsidRDefault="00925635" w:rsidP="00925635">
      <w:pPr>
        <w:spacing w:before="65"/>
        <w:ind w:right="4107"/>
        <w:jc w:val="center"/>
        <w:rPr>
          <w:b/>
          <w:sz w:val="24"/>
          <w:szCs w:val="24"/>
        </w:rPr>
      </w:pPr>
      <w:r>
        <w:rPr>
          <w:b/>
          <w:sz w:val="24"/>
          <w:szCs w:val="24"/>
        </w:rPr>
        <w:lastRenderedPageBreak/>
        <w:t xml:space="preserve">                                                              </w:t>
      </w:r>
      <w:r w:rsidR="00644FD9" w:rsidRPr="007A663F">
        <w:rPr>
          <w:b/>
          <w:sz w:val="24"/>
          <w:szCs w:val="24"/>
        </w:rPr>
        <w:t>Формы,</w:t>
      </w:r>
      <w:r w:rsidR="00644FD9" w:rsidRPr="007A663F">
        <w:rPr>
          <w:b/>
          <w:spacing w:val="-3"/>
          <w:sz w:val="24"/>
          <w:szCs w:val="24"/>
        </w:rPr>
        <w:t xml:space="preserve"> </w:t>
      </w:r>
      <w:r w:rsidR="00644FD9" w:rsidRPr="007A663F">
        <w:rPr>
          <w:b/>
          <w:sz w:val="24"/>
          <w:szCs w:val="24"/>
        </w:rPr>
        <w:t>способы,</w:t>
      </w:r>
      <w:r w:rsidR="00644FD9" w:rsidRPr="007A663F">
        <w:rPr>
          <w:b/>
          <w:spacing w:val="-1"/>
          <w:sz w:val="24"/>
          <w:szCs w:val="24"/>
        </w:rPr>
        <w:t xml:space="preserve"> </w:t>
      </w:r>
      <w:r w:rsidR="00644FD9" w:rsidRPr="007A663F">
        <w:rPr>
          <w:b/>
          <w:sz w:val="24"/>
          <w:szCs w:val="24"/>
        </w:rPr>
        <w:t>методы</w:t>
      </w:r>
      <w:r w:rsidR="00644FD9" w:rsidRPr="007A663F">
        <w:rPr>
          <w:b/>
          <w:spacing w:val="-2"/>
          <w:sz w:val="24"/>
          <w:szCs w:val="24"/>
        </w:rPr>
        <w:t xml:space="preserve"> </w:t>
      </w:r>
      <w:r w:rsidR="00644FD9" w:rsidRPr="007A663F">
        <w:rPr>
          <w:b/>
          <w:sz w:val="24"/>
          <w:szCs w:val="24"/>
        </w:rPr>
        <w:t>и</w:t>
      </w:r>
      <w:r w:rsidR="00644FD9" w:rsidRPr="007A663F">
        <w:rPr>
          <w:b/>
          <w:spacing w:val="-3"/>
          <w:sz w:val="24"/>
          <w:szCs w:val="24"/>
        </w:rPr>
        <w:t xml:space="preserve"> </w:t>
      </w:r>
      <w:r w:rsidR="00644FD9" w:rsidRPr="007A663F">
        <w:rPr>
          <w:b/>
          <w:sz w:val="24"/>
          <w:szCs w:val="24"/>
        </w:rPr>
        <w:t>средства</w:t>
      </w:r>
      <w:r w:rsidR="00644FD9" w:rsidRPr="007A663F">
        <w:rPr>
          <w:b/>
          <w:spacing w:val="-4"/>
          <w:sz w:val="24"/>
          <w:szCs w:val="24"/>
        </w:rPr>
        <w:t xml:space="preserve"> </w:t>
      </w:r>
      <w:r w:rsidR="00644FD9" w:rsidRPr="007A663F">
        <w:rPr>
          <w:b/>
          <w:sz w:val="24"/>
          <w:szCs w:val="24"/>
        </w:rPr>
        <w:t>реализации</w:t>
      </w:r>
      <w:r w:rsidR="00644FD9" w:rsidRPr="007A663F">
        <w:rPr>
          <w:b/>
          <w:spacing w:val="-1"/>
          <w:sz w:val="24"/>
          <w:szCs w:val="24"/>
        </w:rPr>
        <w:t xml:space="preserve"> </w:t>
      </w:r>
      <w:r w:rsidR="00644FD9" w:rsidRPr="007A663F">
        <w:rPr>
          <w:b/>
          <w:sz w:val="24"/>
          <w:szCs w:val="24"/>
        </w:rPr>
        <w:t>Программы</w:t>
      </w:r>
    </w:p>
    <w:p w:rsidR="00644FD9" w:rsidRPr="007A663F" w:rsidRDefault="00644FD9" w:rsidP="00925635">
      <w:pPr>
        <w:spacing w:before="1"/>
        <w:ind w:left="2977" w:right="4107"/>
        <w:jc w:val="center"/>
        <w:rPr>
          <w:b/>
          <w:sz w:val="24"/>
          <w:szCs w:val="24"/>
        </w:rPr>
      </w:pPr>
      <w:r w:rsidRPr="007A663F">
        <w:rPr>
          <w:b/>
          <w:sz w:val="24"/>
          <w:szCs w:val="24"/>
        </w:rPr>
        <w:t>с</w:t>
      </w:r>
      <w:r w:rsidRPr="007A663F">
        <w:rPr>
          <w:b/>
          <w:spacing w:val="-4"/>
          <w:sz w:val="24"/>
          <w:szCs w:val="24"/>
        </w:rPr>
        <w:t xml:space="preserve"> </w:t>
      </w:r>
      <w:r w:rsidRPr="007A663F">
        <w:rPr>
          <w:b/>
          <w:sz w:val="24"/>
          <w:szCs w:val="24"/>
        </w:rPr>
        <w:t>учетом</w:t>
      </w:r>
      <w:r w:rsidRPr="007A663F">
        <w:rPr>
          <w:b/>
          <w:spacing w:val="-2"/>
          <w:sz w:val="24"/>
          <w:szCs w:val="24"/>
        </w:rPr>
        <w:t xml:space="preserve"> </w:t>
      </w:r>
      <w:r w:rsidRPr="007A663F">
        <w:rPr>
          <w:b/>
          <w:sz w:val="24"/>
          <w:szCs w:val="24"/>
        </w:rPr>
        <w:t>возрастных</w:t>
      </w:r>
      <w:r w:rsidRPr="007A663F">
        <w:rPr>
          <w:b/>
          <w:spacing w:val="-5"/>
          <w:sz w:val="24"/>
          <w:szCs w:val="24"/>
        </w:rPr>
        <w:t xml:space="preserve"> </w:t>
      </w:r>
      <w:r w:rsidRPr="007A663F">
        <w:rPr>
          <w:b/>
          <w:sz w:val="24"/>
          <w:szCs w:val="24"/>
        </w:rPr>
        <w:t>и</w:t>
      </w:r>
      <w:r w:rsidRPr="007A663F">
        <w:rPr>
          <w:b/>
          <w:spacing w:val="-3"/>
          <w:sz w:val="24"/>
          <w:szCs w:val="24"/>
        </w:rPr>
        <w:t xml:space="preserve"> </w:t>
      </w:r>
      <w:r w:rsidRPr="007A663F">
        <w:rPr>
          <w:b/>
          <w:sz w:val="24"/>
          <w:szCs w:val="24"/>
        </w:rPr>
        <w:t>индивидуальных</w:t>
      </w:r>
      <w:r w:rsidRPr="007A663F">
        <w:rPr>
          <w:b/>
          <w:spacing w:val="-2"/>
          <w:sz w:val="24"/>
          <w:szCs w:val="24"/>
        </w:rPr>
        <w:t xml:space="preserve"> </w:t>
      </w:r>
      <w:r w:rsidRPr="007A663F">
        <w:rPr>
          <w:b/>
          <w:sz w:val="24"/>
          <w:szCs w:val="24"/>
        </w:rPr>
        <w:t>особенностей</w:t>
      </w:r>
      <w:r w:rsidRPr="007A663F">
        <w:rPr>
          <w:b/>
          <w:spacing w:val="2"/>
          <w:sz w:val="24"/>
          <w:szCs w:val="24"/>
        </w:rPr>
        <w:t xml:space="preserve"> </w:t>
      </w:r>
      <w:r w:rsidRPr="007A663F">
        <w:rPr>
          <w:b/>
          <w:sz w:val="24"/>
          <w:szCs w:val="24"/>
        </w:rPr>
        <w:t>воспитанников</w:t>
      </w:r>
    </w:p>
    <w:p w:rsidR="00644FD9" w:rsidRPr="007A663F" w:rsidRDefault="00644FD9" w:rsidP="00925635">
      <w:pPr>
        <w:pStyle w:val="a3"/>
        <w:spacing w:before="6"/>
        <w:ind w:left="2977"/>
        <w:jc w:val="center"/>
        <w:rPr>
          <w:b/>
        </w:rPr>
      </w:pPr>
    </w:p>
    <w:p w:rsidR="00644FD9" w:rsidRPr="007A663F" w:rsidRDefault="00644FD9" w:rsidP="00644FD9">
      <w:pPr>
        <w:spacing w:after="9"/>
        <w:ind w:left="4223" w:right="3740"/>
        <w:jc w:val="center"/>
        <w:rPr>
          <w:sz w:val="24"/>
          <w:szCs w:val="24"/>
        </w:rPr>
      </w:pPr>
      <w:r w:rsidRPr="007A663F">
        <w:rPr>
          <w:b/>
          <w:sz w:val="24"/>
          <w:szCs w:val="24"/>
        </w:rPr>
        <w:t>ОО «Познание</w:t>
      </w:r>
      <w:r w:rsidRPr="007A663F">
        <w:rPr>
          <w:sz w:val="24"/>
          <w:szCs w:val="24"/>
        </w:rPr>
        <w:t>»</w:t>
      </w:r>
    </w:p>
    <w:tbl>
      <w:tblPr>
        <w:tblStyle w:val="TableNormal"/>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72"/>
        <w:gridCol w:w="3873"/>
        <w:gridCol w:w="3354"/>
        <w:gridCol w:w="4215"/>
      </w:tblGrid>
      <w:tr w:rsidR="00644FD9" w:rsidRPr="007A663F" w:rsidTr="004B2609">
        <w:trPr>
          <w:trHeight w:val="275"/>
        </w:trPr>
        <w:tc>
          <w:tcPr>
            <w:tcW w:w="7745" w:type="dxa"/>
            <w:gridSpan w:val="2"/>
          </w:tcPr>
          <w:p w:rsidR="00644FD9" w:rsidRPr="007A663F" w:rsidRDefault="00644FD9" w:rsidP="004B2609">
            <w:pPr>
              <w:pStyle w:val="TableParagraph"/>
              <w:spacing w:line="256" w:lineRule="exact"/>
              <w:ind w:left="1457" w:right="1448"/>
              <w:jc w:val="center"/>
              <w:rPr>
                <w:b/>
                <w:sz w:val="24"/>
                <w:szCs w:val="24"/>
              </w:rPr>
            </w:pPr>
            <w:r w:rsidRPr="007A663F">
              <w:rPr>
                <w:b/>
                <w:sz w:val="24"/>
                <w:szCs w:val="24"/>
              </w:rPr>
              <w:t>Совместная</w:t>
            </w:r>
            <w:r w:rsidRPr="007A663F">
              <w:rPr>
                <w:b/>
                <w:spacing w:val="-3"/>
                <w:sz w:val="24"/>
                <w:szCs w:val="24"/>
              </w:rPr>
              <w:t xml:space="preserve"> </w:t>
            </w:r>
            <w:r w:rsidRPr="007A663F">
              <w:rPr>
                <w:b/>
                <w:sz w:val="24"/>
                <w:szCs w:val="24"/>
              </w:rPr>
              <w:t>деятельность</w:t>
            </w:r>
            <w:r w:rsidRPr="007A663F">
              <w:rPr>
                <w:b/>
                <w:spacing w:val="-2"/>
                <w:sz w:val="24"/>
                <w:szCs w:val="24"/>
              </w:rPr>
              <w:t xml:space="preserve"> </w:t>
            </w:r>
            <w:r w:rsidRPr="007A663F">
              <w:rPr>
                <w:b/>
                <w:sz w:val="24"/>
                <w:szCs w:val="24"/>
              </w:rPr>
              <w:t>взрослого</w:t>
            </w:r>
            <w:r w:rsidRPr="007A663F">
              <w:rPr>
                <w:b/>
                <w:spacing w:val="-2"/>
                <w:sz w:val="24"/>
                <w:szCs w:val="24"/>
              </w:rPr>
              <w:t xml:space="preserve"> </w:t>
            </w:r>
            <w:r w:rsidRPr="007A663F">
              <w:rPr>
                <w:b/>
                <w:sz w:val="24"/>
                <w:szCs w:val="24"/>
              </w:rPr>
              <w:t>и</w:t>
            </w:r>
            <w:r w:rsidRPr="007A663F">
              <w:rPr>
                <w:b/>
                <w:spacing w:val="-2"/>
                <w:sz w:val="24"/>
                <w:szCs w:val="24"/>
              </w:rPr>
              <w:t xml:space="preserve"> </w:t>
            </w:r>
            <w:r w:rsidRPr="007A663F">
              <w:rPr>
                <w:b/>
                <w:sz w:val="24"/>
                <w:szCs w:val="24"/>
              </w:rPr>
              <w:t>детей</w:t>
            </w:r>
          </w:p>
        </w:tc>
        <w:tc>
          <w:tcPr>
            <w:tcW w:w="3354" w:type="dxa"/>
            <w:vMerge w:val="restart"/>
          </w:tcPr>
          <w:p w:rsidR="00644FD9" w:rsidRPr="007A663F" w:rsidRDefault="00644FD9" w:rsidP="004B2609">
            <w:pPr>
              <w:pStyle w:val="TableParagraph"/>
              <w:ind w:left="622" w:right="611" w:firstLine="88"/>
              <w:rPr>
                <w:b/>
                <w:sz w:val="24"/>
                <w:szCs w:val="24"/>
              </w:rPr>
            </w:pPr>
            <w:r w:rsidRPr="007A663F">
              <w:rPr>
                <w:b/>
                <w:sz w:val="24"/>
                <w:szCs w:val="24"/>
              </w:rPr>
              <w:t>Самостоятельная</w:t>
            </w:r>
            <w:r w:rsidRPr="007A663F">
              <w:rPr>
                <w:b/>
                <w:spacing w:val="1"/>
                <w:sz w:val="24"/>
                <w:szCs w:val="24"/>
              </w:rPr>
              <w:t xml:space="preserve"> </w:t>
            </w:r>
            <w:r w:rsidRPr="007A663F">
              <w:rPr>
                <w:b/>
                <w:sz w:val="24"/>
                <w:szCs w:val="24"/>
              </w:rPr>
              <w:t>деятельность</w:t>
            </w:r>
            <w:r w:rsidRPr="007A663F">
              <w:rPr>
                <w:b/>
                <w:spacing w:val="-13"/>
                <w:sz w:val="24"/>
                <w:szCs w:val="24"/>
              </w:rPr>
              <w:t xml:space="preserve"> </w:t>
            </w:r>
            <w:r w:rsidRPr="007A663F">
              <w:rPr>
                <w:b/>
                <w:sz w:val="24"/>
                <w:szCs w:val="24"/>
              </w:rPr>
              <w:t>детей</w:t>
            </w:r>
          </w:p>
        </w:tc>
        <w:tc>
          <w:tcPr>
            <w:tcW w:w="4215" w:type="dxa"/>
            <w:vMerge w:val="restart"/>
          </w:tcPr>
          <w:p w:rsidR="00644FD9" w:rsidRPr="007A663F" w:rsidRDefault="00644FD9" w:rsidP="004B2609">
            <w:pPr>
              <w:pStyle w:val="TableParagraph"/>
              <w:spacing w:line="273" w:lineRule="exact"/>
              <w:ind w:left="734"/>
              <w:rPr>
                <w:b/>
                <w:sz w:val="24"/>
                <w:szCs w:val="24"/>
              </w:rPr>
            </w:pPr>
            <w:r w:rsidRPr="007A663F">
              <w:rPr>
                <w:b/>
                <w:sz w:val="24"/>
                <w:szCs w:val="24"/>
              </w:rPr>
              <w:t>Взаимодействие</w:t>
            </w:r>
            <w:r w:rsidRPr="007A663F">
              <w:rPr>
                <w:b/>
                <w:spacing w:val="-3"/>
                <w:sz w:val="24"/>
                <w:szCs w:val="24"/>
              </w:rPr>
              <w:t xml:space="preserve"> </w:t>
            </w:r>
            <w:r w:rsidRPr="007A663F">
              <w:rPr>
                <w:b/>
                <w:sz w:val="24"/>
                <w:szCs w:val="24"/>
              </w:rPr>
              <w:t>с</w:t>
            </w:r>
            <w:r w:rsidRPr="007A663F">
              <w:rPr>
                <w:b/>
                <w:spacing w:val="-2"/>
                <w:sz w:val="24"/>
                <w:szCs w:val="24"/>
              </w:rPr>
              <w:t xml:space="preserve"> </w:t>
            </w:r>
            <w:r w:rsidRPr="007A663F">
              <w:rPr>
                <w:b/>
                <w:sz w:val="24"/>
                <w:szCs w:val="24"/>
              </w:rPr>
              <w:t>семьей</w:t>
            </w:r>
          </w:p>
        </w:tc>
      </w:tr>
      <w:tr w:rsidR="00644FD9" w:rsidRPr="007A663F" w:rsidTr="004B2609">
        <w:trPr>
          <w:trHeight w:val="969"/>
        </w:trPr>
        <w:tc>
          <w:tcPr>
            <w:tcW w:w="3872" w:type="dxa"/>
          </w:tcPr>
          <w:p w:rsidR="00644FD9" w:rsidRPr="007A663F" w:rsidRDefault="00644FD9" w:rsidP="004B2609">
            <w:pPr>
              <w:pStyle w:val="TableParagraph"/>
              <w:ind w:left="1687" w:right="342" w:hanging="1330"/>
              <w:rPr>
                <w:sz w:val="24"/>
                <w:szCs w:val="24"/>
              </w:rPr>
            </w:pPr>
            <w:r w:rsidRPr="007A663F">
              <w:rPr>
                <w:sz w:val="24"/>
                <w:szCs w:val="24"/>
              </w:rPr>
              <w:t>Образовательная</w:t>
            </w:r>
            <w:r w:rsidRPr="007A663F">
              <w:rPr>
                <w:spacing w:val="-9"/>
                <w:sz w:val="24"/>
                <w:szCs w:val="24"/>
              </w:rPr>
              <w:t xml:space="preserve"> </w:t>
            </w:r>
            <w:r w:rsidRPr="007A663F">
              <w:rPr>
                <w:sz w:val="24"/>
                <w:szCs w:val="24"/>
              </w:rPr>
              <w:t>деятельность</w:t>
            </w:r>
            <w:r w:rsidRPr="007A663F">
              <w:rPr>
                <w:spacing w:val="-57"/>
                <w:sz w:val="24"/>
                <w:szCs w:val="24"/>
              </w:rPr>
              <w:t xml:space="preserve"> </w:t>
            </w:r>
            <w:r w:rsidRPr="007A663F">
              <w:rPr>
                <w:sz w:val="24"/>
                <w:szCs w:val="24"/>
              </w:rPr>
              <w:t>(ОД)</w:t>
            </w:r>
          </w:p>
        </w:tc>
        <w:tc>
          <w:tcPr>
            <w:tcW w:w="3873" w:type="dxa"/>
          </w:tcPr>
          <w:p w:rsidR="00644FD9" w:rsidRPr="007A663F" w:rsidRDefault="00644FD9" w:rsidP="004B2609">
            <w:pPr>
              <w:pStyle w:val="TableParagraph"/>
              <w:ind w:left="176" w:right="171" w:firstLine="2"/>
              <w:jc w:val="center"/>
              <w:rPr>
                <w:sz w:val="24"/>
                <w:szCs w:val="24"/>
              </w:rPr>
            </w:pPr>
            <w:r w:rsidRPr="007A663F">
              <w:rPr>
                <w:sz w:val="24"/>
                <w:szCs w:val="24"/>
              </w:rPr>
              <w:t>Образовательная деятельность,</w:t>
            </w:r>
            <w:r w:rsidRPr="007A663F">
              <w:rPr>
                <w:spacing w:val="1"/>
                <w:sz w:val="24"/>
                <w:szCs w:val="24"/>
              </w:rPr>
              <w:t xml:space="preserve"> </w:t>
            </w:r>
            <w:r w:rsidRPr="007A663F">
              <w:rPr>
                <w:sz w:val="24"/>
                <w:szCs w:val="24"/>
              </w:rPr>
              <w:t>осуществляемая в ходе режимных</w:t>
            </w:r>
            <w:r w:rsidRPr="007A663F">
              <w:rPr>
                <w:spacing w:val="-57"/>
                <w:sz w:val="24"/>
                <w:szCs w:val="24"/>
              </w:rPr>
              <w:t xml:space="preserve"> </w:t>
            </w:r>
            <w:r w:rsidRPr="007A663F">
              <w:rPr>
                <w:sz w:val="24"/>
                <w:szCs w:val="24"/>
              </w:rPr>
              <w:t>моментов</w:t>
            </w:r>
          </w:p>
        </w:tc>
        <w:tc>
          <w:tcPr>
            <w:tcW w:w="3354" w:type="dxa"/>
            <w:vMerge/>
            <w:tcBorders>
              <w:top w:val="nil"/>
            </w:tcBorders>
          </w:tcPr>
          <w:p w:rsidR="00644FD9" w:rsidRPr="007A663F" w:rsidRDefault="00644FD9" w:rsidP="004B2609">
            <w:pPr>
              <w:rPr>
                <w:sz w:val="24"/>
                <w:szCs w:val="24"/>
              </w:rPr>
            </w:pPr>
          </w:p>
        </w:tc>
        <w:tc>
          <w:tcPr>
            <w:tcW w:w="4215" w:type="dxa"/>
            <w:vMerge/>
            <w:tcBorders>
              <w:top w:val="nil"/>
            </w:tcBorders>
          </w:tcPr>
          <w:p w:rsidR="00644FD9" w:rsidRPr="007A663F" w:rsidRDefault="00644FD9" w:rsidP="004B2609">
            <w:pPr>
              <w:rPr>
                <w:sz w:val="24"/>
                <w:szCs w:val="24"/>
              </w:rPr>
            </w:pPr>
          </w:p>
        </w:tc>
      </w:tr>
      <w:tr w:rsidR="00644FD9" w:rsidRPr="007A663F" w:rsidTr="004B2609">
        <w:trPr>
          <w:trHeight w:val="275"/>
        </w:trPr>
        <w:tc>
          <w:tcPr>
            <w:tcW w:w="15314" w:type="dxa"/>
            <w:gridSpan w:val="4"/>
          </w:tcPr>
          <w:p w:rsidR="00644FD9" w:rsidRPr="007A663F" w:rsidRDefault="00644FD9" w:rsidP="004B2609">
            <w:pPr>
              <w:pStyle w:val="TableParagraph"/>
              <w:spacing w:line="256" w:lineRule="exact"/>
              <w:ind w:left="3679" w:right="3680"/>
              <w:jc w:val="center"/>
              <w:rPr>
                <w:sz w:val="24"/>
                <w:szCs w:val="24"/>
              </w:rPr>
            </w:pPr>
            <w:r w:rsidRPr="007A663F">
              <w:rPr>
                <w:sz w:val="24"/>
                <w:szCs w:val="24"/>
              </w:rPr>
              <w:t>Методы</w:t>
            </w:r>
            <w:r w:rsidRPr="007A663F">
              <w:rPr>
                <w:spacing w:val="-3"/>
                <w:sz w:val="24"/>
                <w:szCs w:val="24"/>
              </w:rPr>
              <w:t xml:space="preserve"> </w:t>
            </w:r>
            <w:r w:rsidRPr="007A663F">
              <w:rPr>
                <w:sz w:val="24"/>
                <w:szCs w:val="24"/>
              </w:rPr>
              <w:t>и</w:t>
            </w:r>
            <w:r w:rsidRPr="007A663F">
              <w:rPr>
                <w:spacing w:val="-3"/>
                <w:sz w:val="24"/>
                <w:szCs w:val="24"/>
              </w:rPr>
              <w:t xml:space="preserve"> </w:t>
            </w:r>
            <w:r w:rsidRPr="007A663F">
              <w:rPr>
                <w:sz w:val="24"/>
                <w:szCs w:val="24"/>
              </w:rPr>
              <w:t>формы</w:t>
            </w:r>
            <w:r w:rsidRPr="007A663F">
              <w:rPr>
                <w:spacing w:val="-2"/>
                <w:sz w:val="24"/>
                <w:szCs w:val="24"/>
              </w:rPr>
              <w:t xml:space="preserve"> </w:t>
            </w:r>
            <w:r w:rsidRPr="007A663F">
              <w:rPr>
                <w:sz w:val="24"/>
                <w:szCs w:val="24"/>
              </w:rPr>
              <w:t>развития</w:t>
            </w:r>
            <w:r w:rsidRPr="007A663F">
              <w:rPr>
                <w:spacing w:val="-3"/>
                <w:sz w:val="24"/>
                <w:szCs w:val="24"/>
              </w:rPr>
              <w:t xml:space="preserve"> </w:t>
            </w:r>
            <w:r w:rsidRPr="007A663F">
              <w:rPr>
                <w:sz w:val="24"/>
                <w:szCs w:val="24"/>
              </w:rPr>
              <w:t>социально</w:t>
            </w:r>
            <w:r w:rsidRPr="007A663F">
              <w:rPr>
                <w:spacing w:val="-3"/>
                <w:sz w:val="24"/>
                <w:szCs w:val="24"/>
              </w:rPr>
              <w:t xml:space="preserve"> </w:t>
            </w:r>
            <w:r w:rsidRPr="007A663F">
              <w:rPr>
                <w:sz w:val="24"/>
                <w:szCs w:val="24"/>
              </w:rPr>
              <w:t>коммуникативных способностей</w:t>
            </w:r>
            <w:r w:rsidRPr="007A663F">
              <w:rPr>
                <w:spacing w:val="-5"/>
                <w:sz w:val="24"/>
                <w:szCs w:val="24"/>
              </w:rPr>
              <w:t xml:space="preserve"> </w:t>
            </w:r>
            <w:r w:rsidRPr="007A663F">
              <w:rPr>
                <w:sz w:val="24"/>
                <w:szCs w:val="24"/>
              </w:rPr>
              <w:t>детей</w:t>
            </w:r>
          </w:p>
        </w:tc>
      </w:tr>
      <w:tr w:rsidR="00644FD9" w:rsidRPr="007A663F" w:rsidTr="004B2609">
        <w:trPr>
          <w:trHeight w:val="2923"/>
        </w:trPr>
        <w:tc>
          <w:tcPr>
            <w:tcW w:w="3872" w:type="dxa"/>
          </w:tcPr>
          <w:p w:rsidR="00644FD9" w:rsidRPr="007A663F" w:rsidRDefault="00644FD9" w:rsidP="004B2609">
            <w:pPr>
              <w:pStyle w:val="TableParagraph"/>
              <w:spacing w:line="268" w:lineRule="exact"/>
              <w:ind w:left="107"/>
              <w:rPr>
                <w:sz w:val="24"/>
                <w:szCs w:val="24"/>
              </w:rPr>
            </w:pPr>
            <w:r w:rsidRPr="007A663F">
              <w:rPr>
                <w:sz w:val="24"/>
                <w:szCs w:val="24"/>
              </w:rPr>
              <w:t>-сюжетно-ролевая</w:t>
            </w:r>
            <w:r w:rsidRPr="007A663F">
              <w:rPr>
                <w:spacing w:val="-5"/>
                <w:sz w:val="24"/>
                <w:szCs w:val="24"/>
              </w:rPr>
              <w:t xml:space="preserve"> </w:t>
            </w:r>
            <w:r w:rsidRPr="007A663F">
              <w:rPr>
                <w:sz w:val="24"/>
                <w:szCs w:val="24"/>
              </w:rPr>
              <w:t>игра</w:t>
            </w:r>
          </w:p>
          <w:p w:rsidR="00644FD9" w:rsidRPr="007A663F" w:rsidRDefault="00644FD9" w:rsidP="004B2609">
            <w:pPr>
              <w:pStyle w:val="TableParagraph"/>
              <w:ind w:left="107"/>
              <w:rPr>
                <w:sz w:val="24"/>
                <w:szCs w:val="24"/>
              </w:rPr>
            </w:pPr>
            <w:r w:rsidRPr="007A663F">
              <w:rPr>
                <w:sz w:val="24"/>
                <w:szCs w:val="24"/>
              </w:rPr>
              <w:t>-рассматривание</w:t>
            </w:r>
          </w:p>
          <w:p w:rsidR="00644FD9" w:rsidRPr="007A663F" w:rsidRDefault="00644FD9" w:rsidP="004B2609">
            <w:pPr>
              <w:pStyle w:val="TableParagraph"/>
              <w:ind w:left="107"/>
              <w:rPr>
                <w:sz w:val="24"/>
                <w:szCs w:val="24"/>
              </w:rPr>
            </w:pPr>
            <w:r w:rsidRPr="007A663F">
              <w:rPr>
                <w:sz w:val="24"/>
                <w:szCs w:val="24"/>
              </w:rPr>
              <w:t>-наблюдение</w:t>
            </w:r>
          </w:p>
          <w:p w:rsidR="00644FD9" w:rsidRPr="007A663F" w:rsidRDefault="00644FD9" w:rsidP="004B2609">
            <w:pPr>
              <w:pStyle w:val="TableParagraph"/>
              <w:ind w:left="107"/>
              <w:rPr>
                <w:sz w:val="24"/>
                <w:szCs w:val="24"/>
              </w:rPr>
            </w:pPr>
            <w:r w:rsidRPr="007A663F">
              <w:rPr>
                <w:sz w:val="24"/>
                <w:szCs w:val="24"/>
              </w:rPr>
              <w:t>-чтение</w:t>
            </w:r>
          </w:p>
          <w:p w:rsidR="00644FD9" w:rsidRPr="007A663F" w:rsidRDefault="00644FD9" w:rsidP="004B2609">
            <w:pPr>
              <w:pStyle w:val="TableParagraph"/>
              <w:ind w:left="107"/>
              <w:rPr>
                <w:sz w:val="24"/>
                <w:szCs w:val="24"/>
              </w:rPr>
            </w:pPr>
            <w:r w:rsidRPr="007A663F">
              <w:rPr>
                <w:sz w:val="24"/>
                <w:szCs w:val="24"/>
              </w:rPr>
              <w:t>-игра-экспериментирование</w:t>
            </w:r>
          </w:p>
          <w:p w:rsidR="00644FD9" w:rsidRPr="007A663F" w:rsidRDefault="00644FD9" w:rsidP="004B2609">
            <w:pPr>
              <w:pStyle w:val="TableParagraph"/>
              <w:ind w:left="107"/>
              <w:rPr>
                <w:sz w:val="24"/>
                <w:szCs w:val="24"/>
              </w:rPr>
            </w:pPr>
            <w:r w:rsidRPr="007A663F">
              <w:rPr>
                <w:sz w:val="24"/>
                <w:szCs w:val="24"/>
              </w:rPr>
              <w:t>-конструирование</w:t>
            </w:r>
          </w:p>
          <w:p w:rsidR="00644FD9" w:rsidRPr="007A663F" w:rsidRDefault="00644FD9" w:rsidP="004B2609">
            <w:pPr>
              <w:pStyle w:val="TableParagraph"/>
              <w:ind w:left="107"/>
              <w:rPr>
                <w:sz w:val="24"/>
                <w:szCs w:val="24"/>
              </w:rPr>
            </w:pPr>
            <w:r w:rsidRPr="007A663F">
              <w:rPr>
                <w:sz w:val="24"/>
                <w:szCs w:val="24"/>
              </w:rPr>
              <w:t>-исследовательская</w:t>
            </w:r>
            <w:r w:rsidRPr="007A663F">
              <w:rPr>
                <w:spacing w:val="-3"/>
                <w:sz w:val="24"/>
                <w:szCs w:val="24"/>
              </w:rPr>
              <w:t xml:space="preserve"> </w:t>
            </w:r>
            <w:r w:rsidRPr="007A663F">
              <w:rPr>
                <w:sz w:val="24"/>
                <w:szCs w:val="24"/>
              </w:rPr>
              <w:t>деятельность</w:t>
            </w:r>
          </w:p>
          <w:p w:rsidR="00644FD9" w:rsidRPr="007A663F" w:rsidRDefault="00644FD9" w:rsidP="004B2609">
            <w:pPr>
              <w:pStyle w:val="TableParagraph"/>
              <w:ind w:left="107"/>
              <w:rPr>
                <w:sz w:val="24"/>
                <w:szCs w:val="24"/>
              </w:rPr>
            </w:pPr>
            <w:r w:rsidRPr="007A663F">
              <w:rPr>
                <w:sz w:val="24"/>
                <w:szCs w:val="24"/>
              </w:rPr>
              <w:t>-беседа</w:t>
            </w:r>
          </w:p>
          <w:p w:rsidR="00644FD9" w:rsidRPr="007A663F" w:rsidRDefault="00644FD9" w:rsidP="004B2609">
            <w:pPr>
              <w:pStyle w:val="TableParagraph"/>
              <w:ind w:left="107" w:right="1144"/>
              <w:rPr>
                <w:sz w:val="24"/>
                <w:szCs w:val="24"/>
              </w:rPr>
            </w:pPr>
            <w:r w:rsidRPr="007A663F">
              <w:rPr>
                <w:sz w:val="24"/>
                <w:szCs w:val="24"/>
              </w:rPr>
              <w:t>-проектная деятельность.</w:t>
            </w:r>
            <w:r w:rsidRPr="007A663F">
              <w:rPr>
                <w:spacing w:val="-57"/>
                <w:sz w:val="24"/>
                <w:szCs w:val="24"/>
              </w:rPr>
              <w:t xml:space="preserve"> </w:t>
            </w:r>
            <w:r w:rsidRPr="007A663F">
              <w:rPr>
                <w:sz w:val="24"/>
                <w:szCs w:val="24"/>
              </w:rPr>
              <w:t>Проблемная</w:t>
            </w:r>
            <w:r w:rsidRPr="007A663F">
              <w:rPr>
                <w:spacing w:val="-3"/>
                <w:sz w:val="24"/>
                <w:szCs w:val="24"/>
              </w:rPr>
              <w:t xml:space="preserve"> </w:t>
            </w:r>
            <w:r w:rsidRPr="007A663F">
              <w:rPr>
                <w:sz w:val="24"/>
                <w:szCs w:val="24"/>
              </w:rPr>
              <w:t>ситуация.</w:t>
            </w:r>
          </w:p>
        </w:tc>
        <w:tc>
          <w:tcPr>
            <w:tcW w:w="3873" w:type="dxa"/>
          </w:tcPr>
          <w:p w:rsidR="00644FD9" w:rsidRPr="007A663F" w:rsidRDefault="00644FD9" w:rsidP="004B2609">
            <w:pPr>
              <w:pStyle w:val="TableParagraph"/>
              <w:spacing w:line="268" w:lineRule="exact"/>
              <w:ind w:left="107"/>
              <w:rPr>
                <w:sz w:val="24"/>
                <w:szCs w:val="24"/>
              </w:rPr>
            </w:pPr>
            <w:r w:rsidRPr="007A663F">
              <w:rPr>
                <w:sz w:val="24"/>
                <w:szCs w:val="24"/>
              </w:rPr>
              <w:t>сюжетно-ролевая</w:t>
            </w:r>
            <w:r w:rsidRPr="007A663F">
              <w:rPr>
                <w:spacing w:val="-4"/>
                <w:sz w:val="24"/>
                <w:szCs w:val="24"/>
              </w:rPr>
              <w:t xml:space="preserve"> </w:t>
            </w:r>
            <w:r w:rsidRPr="007A663F">
              <w:rPr>
                <w:sz w:val="24"/>
                <w:szCs w:val="24"/>
              </w:rPr>
              <w:t>игра</w:t>
            </w:r>
          </w:p>
          <w:p w:rsidR="00644FD9" w:rsidRPr="007A663F" w:rsidRDefault="00644FD9" w:rsidP="004B2609">
            <w:pPr>
              <w:pStyle w:val="TableParagraph"/>
              <w:ind w:left="107"/>
              <w:rPr>
                <w:sz w:val="24"/>
                <w:szCs w:val="24"/>
              </w:rPr>
            </w:pPr>
            <w:r w:rsidRPr="007A663F">
              <w:rPr>
                <w:sz w:val="24"/>
                <w:szCs w:val="24"/>
              </w:rPr>
              <w:t>-рассматривание</w:t>
            </w:r>
          </w:p>
          <w:p w:rsidR="00644FD9" w:rsidRPr="007A663F" w:rsidRDefault="00644FD9" w:rsidP="004B2609">
            <w:pPr>
              <w:pStyle w:val="TableParagraph"/>
              <w:ind w:left="107"/>
              <w:rPr>
                <w:sz w:val="24"/>
                <w:szCs w:val="24"/>
              </w:rPr>
            </w:pPr>
            <w:r w:rsidRPr="007A663F">
              <w:rPr>
                <w:sz w:val="24"/>
                <w:szCs w:val="24"/>
              </w:rPr>
              <w:t>-наблюдение</w:t>
            </w:r>
          </w:p>
          <w:p w:rsidR="00644FD9" w:rsidRPr="007A663F" w:rsidRDefault="00644FD9" w:rsidP="004B2609">
            <w:pPr>
              <w:pStyle w:val="TableParagraph"/>
              <w:ind w:left="107"/>
              <w:rPr>
                <w:sz w:val="24"/>
                <w:szCs w:val="24"/>
              </w:rPr>
            </w:pPr>
            <w:r w:rsidRPr="007A663F">
              <w:rPr>
                <w:sz w:val="24"/>
                <w:szCs w:val="24"/>
              </w:rPr>
              <w:t>-чтение</w:t>
            </w:r>
          </w:p>
          <w:p w:rsidR="00644FD9" w:rsidRPr="007A663F" w:rsidRDefault="00644FD9" w:rsidP="004B2609">
            <w:pPr>
              <w:pStyle w:val="TableParagraph"/>
              <w:ind w:left="107"/>
              <w:rPr>
                <w:sz w:val="24"/>
                <w:szCs w:val="24"/>
              </w:rPr>
            </w:pPr>
            <w:r w:rsidRPr="007A663F">
              <w:rPr>
                <w:sz w:val="24"/>
                <w:szCs w:val="24"/>
              </w:rPr>
              <w:t>-игра-экспериментирование</w:t>
            </w:r>
          </w:p>
          <w:p w:rsidR="00644FD9" w:rsidRPr="007A663F" w:rsidRDefault="00644FD9" w:rsidP="004B2609">
            <w:pPr>
              <w:pStyle w:val="TableParagraph"/>
              <w:ind w:left="107"/>
              <w:rPr>
                <w:sz w:val="24"/>
                <w:szCs w:val="24"/>
              </w:rPr>
            </w:pPr>
            <w:r w:rsidRPr="007A663F">
              <w:rPr>
                <w:sz w:val="24"/>
                <w:szCs w:val="24"/>
              </w:rPr>
              <w:t>-конструирование</w:t>
            </w:r>
          </w:p>
          <w:p w:rsidR="00644FD9" w:rsidRPr="007A663F" w:rsidRDefault="00644FD9" w:rsidP="004B2609">
            <w:pPr>
              <w:pStyle w:val="TableParagraph"/>
              <w:ind w:left="107"/>
              <w:rPr>
                <w:sz w:val="24"/>
                <w:szCs w:val="24"/>
              </w:rPr>
            </w:pPr>
            <w:r w:rsidRPr="007A663F">
              <w:rPr>
                <w:sz w:val="24"/>
                <w:szCs w:val="24"/>
              </w:rPr>
              <w:t>-исследовательская</w:t>
            </w:r>
            <w:r w:rsidRPr="007A663F">
              <w:rPr>
                <w:spacing w:val="-3"/>
                <w:sz w:val="24"/>
                <w:szCs w:val="24"/>
              </w:rPr>
              <w:t xml:space="preserve"> </w:t>
            </w:r>
            <w:r w:rsidRPr="007A663F">
              <w:rPr>
                <w:sz w:val="24"/>
                <w:szCs w:val="24"/>
              </w:rPr>
              <w:t>деятельность</w:t>
            </w:r>
          </w:p>
          <w:p w:rsidR="00644FD9" w:rsidRPr="007A663F" w:rsidRDefault="00644FD9" w:rsidP="004B2609">
            <w:pPr>
              <w:pStyle w:val="TableParagraph"/>
              <w:ind w:left="107"/>
              <w:rPr>
                <w:sz w:val="24"/>
                <w:szCs w:val="24"/>
              </w:rPr>
            </w:pPr>
            <w:r w:rsidRPr="007A663F">
              <w:rPr>
                <w:sz w:val="24"/>
                <w:szCs w:val="24"/>
              </w:rPr>
              <w:t>-беседа</w:t>
            </w:r>
          </w:p>
          <w:p w:rsidR="00644FD9" w:rsidRPr="007A663F" w:rsidRDefault="00644FD9" w:rsidP="004B2609">
            <w:pPr>
              <w:pStyle w:val="TableParagraph"/>
              <w:ind w:left="107" w:right="1205"/>
              <w:rPr>
                <w:sz w:val="24"/>
                <w:szCs w:val="24"/>
              </w:rPr>
            </w:pPr>
            <w:r w:rsidRPr="007A663F">
              <w:rPr>
                <w:sz w:val="24"/>
                <w:szCs w:val="24"/>
              </w:rPr>
              <w:t>-проектная деятельность</w:t>
            </w:r>
            <w:r w:rsidRPr="007A663F">
              <w:rPr>
                <w:spacing w:val="-58"/>
                <w:sz w:val="24"/>
                <w:szCs w:val="24"/>
              </w:rPr>
              <w:t xml:space="preserve"> </w:t>
            </w:r>
            <w:r w:rsidRPr="007A663F">
              <w:rPr>
                <w:sz w:val="24"/>
                <w:szCs w:val="24"/>
              </w:rPr>
              <w:t>Проблемная</w:t>
            </w:r>
            <w:r w:rsidRPr="007A663F">
              <w:rPr>
                <w:spacing w:val="-3"/>
                <w:sz w:val="24"/>
                <w:szCs w:val="24"/>
              </w:rPr>
              <w:t xml:space="preserve"> </w:t>
            </w:r>
            <w:r w:rsidRPr="007A663F">
              <w:rPr>
                <w:sz w:val="24"/>
                <w:szCs w:val="24"/>
              </w:rPr>
              <w:t>ситуация</w:t>
            </w:r>
          </w:p>
        </w:tc>
        <w:tc>
          <w:tcPr>
            <w:tcW w:w="3354" w:type="dxa"/>
          </w:tcPr>
          <w:p w:rsidR="00644FD9" w:rsidRPr="007A663F" w:rsidRDefault="00644FD9" w:rsidP="004B2609">
            <w:pPr>
              <w:pStyle w:val="TableParagraph"/>
              <w:ind w:left="106" w:right="622"/>
              <w:rPr>
                <w:sz w:val="24"/>
                <w:szCs w:val="24"/>
              </w:rPr>
            </w:pPr>
            <w:r w:rsidRPr="007A663F">
              <w:rPr>
                <w:sz w:val="24"/>
                <w:szCs w:val="24"/>
              </w:rPr>
              <w:t>Во</w:t>
            </w:r>
            <w:r w:rsidRPr="007A663F">
              <w:rPr>
                <w:spacing w:val="-1"/>
                <w:sz w:val="24"/>
                <w:szCs w:val="24"/>
              </w:rPr>
              <w:t xml:space="preserve"> </w:t>
            </w:r>
            <w:r w:rsidRPr="007A663F">
              <w:rPr>
                <w:sz w:val="24"/>
                <w:szCs w:val="24"/>
              </w:rPr>
              <w:t>всех</w:t>
            </w:r>
            <w:r w:rsidRPr="007A663F">
              <w:rPr>
                <w:spacing w:val="2"/>
                <w:sz w:val="24"/>
                <w:szCs w:val="24"/>
              </w:rPr>
              <w:t xml:space="preserve"> </w:t>
            </w:r>
            <w:r w:rsidRPr="007A663F">
              <w:rPr>
                <w:sz w:val="24"/>
                <w:szCs w:val="24"/>
              </w:rPr>
              <w:t>видах</w:t>
            </w:r>
            <w:r w:rsidRPr="007A663F">
              <w:rPr>
                <w:spacing w:val="1"/>
                <w:sz w:val="24"/>
                <w:szCs w:val="24"/>
              </w:rPr>
              <w:t xml:space="preserve"> </w:t>
            </w:r>
            <w:r w:rsidRPr="007A663F">
              <w:rPr>
                <w:sz w:val="24"/>
                <w:szCs w:val="24"/>
              </w:rPr>
              <w:t>самостоятельной</w:t>
            </w:r>
            <w:r w:rsidRPr="007A663F">
              <w:rPr>
                <w:spacing w:val="-14"/>
                <w:sz w:val="24"/>
                <w:szCs w:val="24"/>
              </w:rPr>
              <w:t xml:space="preserve"> </w:t>
            </w:r>
            <w:r w:rsidRPr="007A663F">
              <w:rPr>
                <w:sz w:val="24"/>
                <w:szCs w:val="24"/>
              </w:rPr>
              <w:t>детской</w:t>
            </w:r>
            <w:r w:rsidRPr="007A663F">
              <w:rPr>
                <w:spacing w:val="-57"/>
                <w:sz w:val="24"/>
                <w:szCs w:val="24"/>
              </w:rPr>
              <w:t xml:space="preserve"> </w:t>
            </w:r>
            <w:r w:rsidRPr="007A663F">
              <w:rPr>
                <w:sz w:val="24"/>
                <w:szCs w:val="24"/>
              </w:rPr>
              <w:t>деятельности.</w:t>
            </w:r>
          </w:p>
        </w:tc>
        <w:tc>
          <w:tcPr>
            <w:tcW w:w="4215" w:type="dxa"/>
          </w:tcPr>
          <w:p w:rsidR="00644FD9" w:rsidRPr="007A663F" w:rsidRDefault="00644FD9" w:rsidP="004B2609">
            <w:pPr>
              <w:pStyle w:val="TableParagraph"/>
              <w:ind w:left="607" w:right="603" w:firstLine="153"/>
              <w:rPr>
                <w:sz w:val="24"/>
                <w:szCs w:val="24"/>
              </w:rPr>
            </w:pPr>
            <w:r w:rsidRPr="007A663F">
              <w:rPr>
                <w:sz w:val="24"/>
                <w:szCs w:val="24"/>
              </w:rPr>
              <w:t>Во всех видах совместной</w:t>
            </w:r>
            <w:r w:rsidRPr="007A663F">
              <w:rPr>
                <w:spacing w:val="1"/>
                <w:sz w:val="24"/>
                <w:szCs w:val="24"/>
              </w:rPr>
              <w:t xml:space="preserve"> </w:t>
            </w:r>
            <w:r w:rsidRPr="007A663F">
              <w:rPr>
                <w:sz w:val="24"/>
                <w:szCs w:val="24"/>
              </w:rPr>
              <w:t>деятельности</w:t>
            </w:r>
            <w:r w:rsidRPr="007A663F">
              <w:rPr>
                <w:spacing w:val="-5"/>
                <w:sz w:val="24"/>
                <w:szCs w:val="24"/>
              </w:rPr>
              <w:t xml:space="preserve"> </w:t>
            </w:r>
            <w:r w:rsidRPr="007A663F">
              <w:rPr>
                <w:sz w:val="24"/>
                <w:szCs w:val="24"/>
              </w:rPr>
              <w:t>детей</w:t>
            </w:r>
            <w:r w:rsidRPr="007A663F">
              <w:rPr>
                <w:spacing w:val="-6"/>
                <w:sz w:val="24"/>
                <w:szCs w:val="24"/>
              </w:rPr>
              <w:t xml:space="preserve"> </w:t>
            </w:r>
            <w:r w:rsidRPr="007A663F">
              <w:rPr>
                <w:sz w:val="24"/>
                <w:szCs w:val="24"/>
              </w:rPr>
              <w:t>с</w:t>
            </w:r>
            <w:r w:rsidRPr="007A663F">
              <w:rPr>
                <w:spacing w:val="-7"/>
                <w:sz w:val="24"/>
                <w:szCs w:val="24"/>
              </w:rPr>
              <w:t xml:space="preserve"> </w:t>
            </w:r>
            <w:r w:rsidRPr="007A663F">
              <w:rPr>
                <w:sz w:val="24"/>
                <w:szCs w:val="24"/>
              </w:rPr>
              <w:t>семьей.</w:t>
            </w:r>
          </w:p>
        </w:tc>
      </w:tr>
    </w:tbl>
    <w:p w:rsidR="00312E20" w:rsidRDefault="00312E20" w:rsidP="00312E20">
      <w:pPr>
        <w:pStyle w:val="3"/>
        <w:tabs>
          <w:tab w:val="left" w:pos="5232"/>
          <w:tab w:val="center" w:pos="7990"/>
        </w:tabs>
        <w:rPr>
          <w:rFonts w:ascii="Times New Roman" w:hAnsi="Times New Roman" w:cs="Times New Roman"/>
          <w:color w:val="auto"/>
          <w:sz w:val="24"/>
          <w:szCs w:val="24"/>
        </w:rPr>
      </w:pPr>
      <w:r>
        <w:rPr>
          <w:rFonts w:ascii="Times New Roman" w:hAnsi="Times New Roman" w:cs="Times New Roman"/>
          <w:color w:val="auto"/>
          <w:sz w:val="24"/>
          <w:szCs w:val="24"/>
        </w:rPr>
        <w:tab/>
      </w:r>
      <w:r>
        <w:rPr>
          <w:rFonts w:ascii="Times New Roman" w:hAnsi="Times New Roman" w:cs="Times New Roman"/>
          <w:color w:val="auto"/>
          <w:sz w:val="24"/>
          <w:szCs w:val="24"/>
        </w:rPr>
        <w:tab/>
        <w:t xml:space="preserve"> </w:t>
      </w:r>
    </w:p>
    <w:p w:rsidR="00FC1FEC" w:rsidRDefault="00FC1FEC" w:rsidP="00312E20">
      <w:pPr>
        <w:pStyle w:val="3"/>
        <w:tabs>
          <w:tab w:val="left" w:pos="5232"/>
          <w:tab w:val="center" w:pos="7990"/>
        </w:tabs>
        <w:jc w:val="center"/>
        <w:rPr>
          <w:rFonts w:ascii="Times New Roman" w:hAnsi="Times New Roman" w:cs="Times New Roman"/>
          <w:color w:val="auto"/>
          <w:sz w:val="24"/>
          <w:szCs w:val="24"/>
        </w:rPr>
      </w:pPr>
      <w:r w:rsidRPr="007A663F">
        <w:rPr>
          <w:rFonts w:ascii="Times New Roman" w:hAnsi="Times New Roman" w:cs="Times New Roman"/>
          <w:color w:val="auto"/>
          <w:sz w:val="24"/>
          <w:szCs w:val="24"/>
        </w:rPr>
        <w:t>Образовательная</w:t>
      </w:r>
      <w:r w:rsidRPr="007A663F">
        <w:rPr>
          <w:rFonts w:ascii="Times New Roman" w:hAnsi="Times New Roman" w:cs="Times New Roman"/>
          <w:color w:val="auto"/>
          <w:spacing w:val="-6"/>
          <w:sz w:val="24"/>
          <w:szCs w:val="24"/>
        </w:rPr>
        <w:t xml:space="preserve"> </w:t>
      </w:r>
      <w:r w:rsidRPr="007A663F">
        <w:rPr>
          <w:rFonts w:ascii="Times New Roman" w:hAnsi="Times New Roman" w:cs="Times New Roman"/>
          <w:color w:val="auto"/>
          <w:sz w:val="24"/>
          <w:szCs w:val="24"/>
        </w:rPr>
        <w:t>область</w:t>
      </w:r>
      <w:r w:rsidRPr="007A663F">
        <w:rPr>
          <w:rFonts w:ascii="Times New Roman" w:hAnsi="Times New Roman" w:cs="Times New Roman"/>
          <w:color w:val="auto"/>
          <w:spacing w:val="-9"/>
          <w:sz w:val="24"/>
          <w:szCs w:val="24"/>
        </w:rPr>
        <w:t xml:space="preserve"> </w:t>
      </w:r>
      <w:r w:rsidRPr="007A663F">
        <w:rPr>
          <w:rFonts w:ascii="Times New Roman" w:hAnsi="Times New Roman" w:cs="Times New Roman"/>
          <w:color w:val="auto"/>
          <w:sz w:val="24"/>
          <w:szCs w:val="24"/>
        </w:rPr>
        <w:t>«Речевое</w:t>
      </w:r>
      <w:r w:rsidRPr="007A663F">
        <w:rPr>
          <w:rFonts w:ascii="Times New Roman" w:hAnsi="Times New Roman" w:cs="Times New Roman"/>
          <w:color w:val="auto"/>
          <w:spacing w:val="-3"/>
          <w:sz w:val="24"/>
          <w:szCs w:val="24"/>
        </w:rPr>
        <w:t xml:space="preserve"> </w:t>
      </w:r>
      <w:r w:rsidRPr="007A663F">
        <w:rPr>
          <w:rFonts w:ascii="Times New Roman" w:hAnsi="Times New Roman" w:cs="Times New Roman"/>
          <w:color w:val="auto"/>
          <w:sz w:val="24"/>
          <w:szCs w:val="24"/>
        </w:rPr>
        <w:t>развитие»</w:t>
      </w:r>
    </w:p>
    <w:p w:rsidR="00312E20" w:rsidRPr="00312E20" w:rsidRDefault="00312E20" w:rsidP="00312E20"/>
    <w:p w:rsidR="00312E20" w:rsidRPr="00CB6DD3" w:rsidRDefault="001443F7" w:rsidP="00CB6DD3">
      <w:pPr>
        <w:tabs>
          <w:tab w:val="left" w:pos="8860"/>
        </w:tabs>
      </w:pPr>
      <w:r w:rsidRPr="007A663F">
        <w:t>Содержание области «Речевое развитие» связано с владением речью как средством общения и овладения речевой</w:t>
      </w:r>
      <w:r w:rsidRPr="007A663F">
        <w:rPr>
          <w:spacing w:val="1"/>
        </w:rPr>
        <w:t xml:space="preserve"> </w:t>
      </w:r>
      <w:r w:rsidRPr="007A663F">
        <w:t>культурной нормой через знакомство с книжной культурой, детской литературой, понимание на слух текстов различных</w:t>
      </w:r>
      <w:r w:rsidRPr="007A663F">
        <w:rPr>
          <w:spacing w:val="1"/>
        </w:rPr>
        <w:t xml:space="preserve"> </w:t>
      </w:r>
      <w:r w:rsidRPr="007A663F">
        <w:t>жанров и развитие речевого творчества. Оно имеет специфику, связанную с освоением языка,</w:t>
      </w:r>
      <w:r w:rsidR="00312E20" w:rsidRPr="00312E20">
        <w:t xml:space="preserve"> </w:t>
      </w:r>
      <w:r w:rsidR="00312E20" w:rsidRPr="007A663F">
        <w:t>словаря, грамматического</w:t>
      </w:r>
      <w:r w:rsidR="00312E20" w:rsidRPr="007A663F">
        <w:rPr>
          <w:spacing w:val="1"/>
        </w:rPr>
        <w:t xml:space="preserve"> </w:t>
      </w:r>
      <w:r w:rsidR="00312E20" w:rsidRPr="007A663F">
        <w:t>строя,</w:t>
      </w:r>
      <w:r w:rsidR="00312E20" w:rsidRPr="007A663F">
        <w:rPr>
          <w:spacing w:val="1"/>
        </w:rPr>
        <w:t xml:space="preserve"> </w:t>
      </w:r>
      <w:r w:rsidR="00312E20" w:rsidRPr="007A663F">
        <w:t>произносительной</w:t>
      </w:r>
      <w:r w:rsidR="00312E20" w:rsidRPr="007A663F">
        <w:rPr>
          <w:spacing w:val="1"/>
        </w:rPr>
        <w:t xml:space="preserve"> </w:t>
      </w:r>
      <w:r w:rsidR="00312E20" w:rsidRPr="007A663F">
        <w:t>стороны</w:t>
      </w:r>
      <w:r w:rsidR="00312E20" w:rsidRPr="007A663F">
        <w:rPr>
          <w:spacing w:val="1"/>
        </w:rPr>
        <w:t xml:space="preserve"> </w:t>
      </w:r>
      <w:r w:rsidR="00312E20" w:rsidRPr="007A663F">
        <w:t>речи,</w:t>
      </w:r>
      <w:r w:rsidR="00312E20" w:rsidRPr="007A663F">
        <w:rPr>
          <w:spacing w:val="1"/>
        </w:rPr>
        <w:t xml:space="preserve"> </w:t>
      </w:r>
      <w:r w:rsidR="00312E20" w:rsidRPr="007A663F">
        <w:t>форм</w:t>
      </w:r>
      <w:r w:rsidR="00312E20" w:rsidRPr="007A663F">
        <w:rPr>
          <w:spacing w:val="1"/>
        </w:rPr>
        <w:t xml:space="preserve"> </w:t>
      </w:r>
      <w:r w:rsidR="00312E20" w:rsidRPr="007A663F">
        <w:t>диалога</w:t>
      </w:r>
      <w:r w:rsidR="00312E20" w:rsidRPr="007A663F">
        <w:rPr>
          <w:spacing w:val="1"/>
        </w:rPr>
        <w:t xml:space="preserve"> </w:t>
      </w:r>
      <w:r w:rsidR="00312E20" w:rsidRPr="007A663F">
        <w:t>и монолога.</w:t>
      </w:r>
      <w:r w:rsidR="00312E20" w:rsidRPr="007A663F">
        <w:rPr>
          <w:spacing w:val="1"/>
        </w:rPr>
        <w:t xml:space="preserve"> </w:t>
      </w:r>
      <w:r w:rsidR="00312E20" w:rsidRPr="007A663F">
        <w:t>Особо выделены</w:t>
      </w:r>
      <w:r w:rsidR="00312E20" w:rsidRPr="007A663F">
        <w:rPr>
          <w:spacing w:val="1"/>
        </w:rPr>
        <w:t xml:space="preserve"> </w:t>
      </w:r>
      <w:r w:rsidR="00312E20" w:rsidRPr="007A663F">
        <w:t>задачи</w:t>
      </w:r>
      <w:r w:rsidR="00312E20" w:rsidRPr="007A663F">
        <w:rPr>
          <w:spacing w:val="1"/>
        </w:rPr>
        <w:t xml:space="preserve"> </w:t>
      </w:r>
      <w:r w:rsidR="00312E20" w:rsidRPr="007A663F">
        <w:t>элементарного</w:t>
      </w:r>
      <w:r w:rsidR="00312E20" w:rsidRPr="007A663F">
        <w:rPr>
          <w:spacing w:val="1"/>
        </w:rPr>
        <w:t xml:space="preserve"> </w:t>
      </w:r>
      <w:r w:rsidR="00312E20" w:rsidRPr="007A663F">
        <w:t>осознания</w:t>
      </w:r>
      <w:r w:rsidR="00312E20" w:rsidRPr="007A663F">
        <w:rPr>
          <w:spacing w:val="1"/>
        </w:rPr>
        <w:t xml:space="preserve"> </w:t>
      </w:r>
      <w:r w:rsidR="00312E20" w:rsidRPr="007A663F">
        <w:t>языковой действительности, которые важны для освоения как устной, так и предпосылок письменной речи и обучения</w:t>
      </w:r>
      <w:r w:rsidR="00312E20" w:rsidRPr="007A663F">
        <w:rPr>
          <w:spacing w:val="1"/>
        </w:rPr>
        <w:t xml:space="preserve"> </w:t>
      </w:r>
      <w:r w:rsidR="00312E20" w:rsidRPr="007A663F">
        <w:t>грамоте.</w:t>
      </w:r>
    </w:p>
    <w:p w:rsidR="00312E20" w:rsidRPr="0039284C" w:rsidRDefault="00312E20" w:rsidP="00312E20">
      <w:pPr>
        <w:spacing w:before="1" w:line="288" w:lineRule="auto"/>
        <w:ind w:left="352" w:right="1243" w:hanging="68"/>
        <w:jc w:val="both"/>
        <w:rPr>
          <w:sz w:val="24"/>
          <w:szCs w:val="24"/>
        </w:rPr>
      </w:pPr>
      <w:r w:rsidRPr="007A663F">
        <w:rPr>
          <w:b/>
          <w:spacing w:val="-1"/>
          <w:sz w:val="24"/>
          <w:szCs w:val="24"/>
          <w:u w:val="thick"/>
        </w:rPr>
        <w:t>Цели</w:t>
      </w:r>
      <w:r w:rsidRPr="007A663F">
        <w:rPr>
          <w:b/>
          <w:spacing w:val="-1"/>
          <w:sz w:val="24"/>
          <w:szCs w:val="24"/>
        </w:rPr>
        <w:t>:</w:t>
      </w:r>
      <w:r w:rsidRPr="007A663F">
        <w:rPr>
          <w:b/>
          <w:spacing w:val="-20"/>
          <w:sz w:val="24"/>
          <w:szCs w:val="24"/>
        </w:rPr>
        <w:t xml:space="preserve"> </w:t>
      </w:r>
      <w:r w:rsidRPr="0039284C">
        <w:rPr>
          <w:spacing w:val="-1"/>
          <w:sz w:val="24"/>
          <w:szCs w:val="24"/>
        </w:rPr>
        <w:t>овладение</w:t>
      </w:r>
      <w:r w:rsidRPr="0039284C">
        <w:rPr>
          <w:spacing w:val="-18"/>
          <w:sz w:val="24"/>
          <w:szCs w:val="24"/>
        </w:rPr>
        <w:t xml:space="preserve"> </w:t>
      </w:r>
      <w:r w:rsidRPr="0039284C">
        <w:rPr>
          <w:spacing w:val="-1"/>
          <w:sz w:val="24"/>
          <w:szCs w:val="24"/>
        </w:rPr>
        <w:t>конструктивными</w:t>
      </w:r>
      <w:r w:rsidRPr="0039284C">
        <w:rPr>
          <w:spacing w:val="-18"/>
          <w:sz w:val="24"/>
          <w:szCs w:val="24"/>
        </w:rPr>
        <w:t xml:space="preserve"> </w:t>
      </w:r>
      <w:r w:rsidRPr="0039284C">
        <w:rPr>
          <w:sz w:val="24"/>
          <w:szCs w:val="24"/>
        </w:rPr>
        <w:t>способами</w:t>
      </w:r>
      <w:r w:rsidRPr="0039284C">
        <w:rPr>
          <w:spacing w:val="-18"/>
          <w:sz w:val="24"/>
          <w:szCs w:val="24"/>
        </w:rPr>
        <w:t xml:space="preserve"> </w:t>
      </w:r>
      <w:r w:rsidRPr="0039284C">
        <w:rPr>
          <w:sz w:val="24"/>
          <w:szCs w:val="24"/>
        </w:rPr>
        <w:t>и</w:t>
      </w:r>
      <w:r w:rsidRPr="0039284C">
        <w:rPr>
          <w:spacing w:val="-19"/>
          <w:sz w:val="24"/>
          <w:szCs w:val="24"/>
        </w:rPr>
        <w:t xml:space="preserve"> </w:t>
      </w:r>
      <w:r w:rsidRPr="0039284C">
        <w:rPr>
          <w:sz w:val="24"/>
          <w:szCs w:val="24"/>
        </w:rPr>
        <w:t>средствами</w:t>
      </w:r>
      <w:r w:rsidRPr="0039284C">
        <w:rPr>
          <w:spacing w:val="-18"/>
          <w:sz w:val="24"/>
          <w:szCs w:val="24"/>
        </w:rPr>
        <w:t xml:space="preserve"> </w:t>
      </w:r>
      <w:r w:rsidRPr="0039284C">
        <w:rPr>
          <w:sz w:val="24"/>
          <w:szCs w:val="24"/>
        </w:rPr>
        <w:t>взаимодействия</w:t>
      </w:r>
      <w:r w:rsidRPr="0039284C">
        <w:rPr>
          <w:spacing w:val="-19"/>
          <w:sz w:val="24"/>
          <w:szCs w:val="24"/>
        </w:rPr>
        <w:t xml:space="preserve"> </w:t>
      </w:r>
      <w:r w:rsidRPr="0039284C">
        <w:rPr>
          <w:sz w:val="24"/>
          <w:szCs w:val="24"/>
        </w:rPr>
        <w:t>с</w:t>
      </w:r>
      <w:r w:rsidRPr="0039284C">
        <w:rPr>
          <w:spacing w:val="-17"/>
          <w:sz w:val="24"/>
          <w:szCs w:val="24"/>
        </w:rPr>
        <w:t xml:space="preserve"> </w:t>
      </w:r>
      <w:r w:rsidRPr="0039284C">
        <w:rPr>
          <w:sz w:val="24"/>
          <w:szCs w:val="24"/>
        </w:rPr>
        <w:t>окружающими</w:t>
      </w:r>
      <w:r w:rsidRPr="0039284C">
        <w:rPr>
          <w:spacing w:val="-21"/>
          <w:sz w:val="24"/>
          <w:szCs w:val="24"/>
        </w:rPr>
        <w:t xml:space="preserve"> </w:t>
      </w:r>
      <w:r w:rsidRPr="0039284C">
        <w:rPr>
          <w:sz w:val="24"/>
          <w:szCs w:val="24"/>
        </w:rPr>
        <w:t>людьми</w:t>
      </w:r>
      <w:r w:rsidRPr="0039284C">
        <w:rPr>
          <w:spacing w:val="-11"/>
          <w:sz w:val="24"/>
          <w:szCs w:val="24"/>
        </w:rPr>
        <w:t xml:space="preserve"> </w:t>
      </w:r>
      <w:r w:rsidRPr="0039284C">
        <w:rPr>
          <w:sz w:val="24"/>
          <w:szCs w:val="24"/>
        </w:rPr>
        <w:t>через</w:t>
      </w:r>
      <w:r w:rsidRPr="0039284C">
        <w:rPr>
          <w:spacing w:val="-68"/>
          <w:sz w:val="24"/>
          <w:szCs w:val="24"/>
        </w:rPr>
        <w:t xml:space="preserve"> </w:t>
      </w:r>
      <w:r w:rsidRPr="0039284C">
        <w:rPr>
          <w:sz w:val="24"/>
          <w:szCs w:val="24"/>
        </w:rPr>
        <w:t>решение</w:t>
      </w:r>
      <w:r w:rsidRPr="0039284C">
        <w:rPr>
          <w:spacing w:val="-1"/>
          <w:sz w:val="24"/>
          <w:szCs w:val="24"/>
        </w:rPr>
        <w:t xml:space="preserve"> </w:t>
      </w:r>
      <w:r w:rsidRPr="0039284C">
        <w:rPr>
          <w:sz w:val="24"/>
          <w:szCs w:val="24"/>
        </w:rPr>
        <w:t>следующих</w:t>
      </w:r>
      <w:r w:rsidRPr="0039284C">
        <w:rPr>
          <w:spacing w:val="2"/>
          <w:sz w:val="24"/>
          <w:szCs w:val="24"/>
        </w:rPr>
        <w:t xml:space="preserve"> </w:t>
      </w:r>
      <w:r w:rsidRPr="0039284C">
        <w:rPr>
          <w:sz w:val="24"/>
          <w:szCs w:val="24"/>
        </w:rPr>
        <w:t>задач</w:t>
      </w:r>
    </w:p>
    <w:p w:rsidR="00312E20" w:rsidRPr="00AE23BC" w:rsidRDefault="00312E20" w:rsidP="00007115">
      <w:pPr>
        <w:pStyle w:val="a5"/>
        <w:numPr>
          <w:ilvl w:val="0"/>
          <w:numId w:val="213"/>
        </w:numPr>
        <w:spacing w:before="90"/>
        <w:rPr>
          <w:sz w:val="24"/>
          <w:szCs w:val="24"/>
        </w:rPr>
      </w:pPr>
      <w:r w:rsidRPr="00AE23BC">
        <w:rPr>
          <w:sz w:val="24"/>
          <w:szCs w:val="24"/>
        </w:rPr>
        <w:t>владение</w:t>
      </w:r>
      <w:r w:rsidRPr="00AE23BC">
        <w:rPr>
          <w:spacing w:val="-3"/>
          <w:sz w:val="24"/>
          <w:szCs w:val="24"/>
        </w:rPr>
        <w:t xml:space="preserve"> </w:t>
      </w:r>
      <w:r w:rsidRPr="00AE23BC">
        <w:rPr>
          <w:sz w:val="24"/>
          <w:szCs w:val="24"/>
        </w:rPr>
        <w:t>речью</w:t>
      </w:r>
      <w:r w:rsidRPr="00AE23BC">
        <w:rPr>
          <w:spacing w:val="-1"/>
          <w:sz w:val="24"/>
          <w:szCs w:val="24"/>
        </w:rPr>
        <w:t xml:space="preserve"> </w:t>
      </w:r>
      <w:r w:rsidRPr="00AE23BC">
        <w:rPr>
          <w:sz w:val="24"/>
          <w:szCs w:val="24"/>
        </w:rPr>
        <w:t>как</w:t>
      </w:r>
      <w:r w:rsidRPr="00AE23BC">
        <w:rPr>
          <w:spacing w:val="-3"/>
          <w:sz w:val="24"/>
          <w:szCs w:val="24"/>
        </w:rPr>
        <w:t xml:space="preserve"> </w:t>
      </w:r>
      <w:r w:rsidRPr="00AE23BC">
        <w:rPr>
          <w:sz w:val="24"/>
          <w:szCs w:val="24"/>
        </w:rPr>
        <w:t>средством</w:t>
      </w:r>
      <w:r w:rsidRPr="00AE23BC">
        <w:rPr>
          <w:spacing w:val="-2"/>
          <w:sz w:val="24"/>
          <w:szCs w:val="24"/>
        </w:rPr>
        <w:t xml:space="preserve"> </w:t>
      </w:r>
      <w:r w:rsidRPr="00AE23BC">
        <w:rPr>
          <w:sz w:val="24"/>
          <w:szCs w:val="24"/>
        </w:rPr>
        <w:t>общения</w:t>
      </w:r>
      <w:r w:rsidRPr="00AE23BC">
        <w:rPr>
          <w:spacing w:val="-3"/>
          <w:sz w:val="24"/>
          <w:szCs w:val="24"/>
        </w:rPr>
        <w:t xml:space="preserve"> </w:t>
      </w:r>
      <w:r w:rsidRPr="00AE23BC">
        <w:rPr>
          <w:sz w:val="24"/>
          <w:szCs w:val="24"/>
        </w:rPr>
        <w:t>и</w:t>
      </w:r>
      <w:r w:rsidRPr="00AE23BC">
        <w:rPr>
          <w:spacing w:val="-2"/>
          <w:sz w:val="24"/>
          <w:szCs w:val="24"/>
        </w:rPr>
        <w:t xml:space="preserve"> </w:t>
      </w:r>
      <w:r w:rsidRPr="00AE23BC">
        <w:rPr>
          <w:sz w:val="24"/>
          <w:szCs w:val="24"/>
        </w:rPr>
        <w:t>культуры;</w:t>
      </w:r>
    </w:p>
    <w:p w:rsidR="00312E20" w:rsidRPr="007A663F" w:rsidRDefault="00312E20" w:rsidP="00007115">
      <w:pPr>
        <w:pStyle w:val="a5"/>
        <w:numPr>
          <w:ilvl w:val="0"/>
          <w:numId w:val="213"/>
        </w:numPr>
        <w:tabs>
          <w:tab w:val="left" w:pos="1401"/>
          <w:tab w:val="left" w:pos="1402"/>
        </w:tabs>
        <w:rPr>
          <w:sz w:val="24"/>
          <w:szCs w:val="24"/>
        </w:rPr>
      </w:pPr>
      <w:r w:rsidRPr="007A663F">
        <w:rPr>
          <w:sz w:val="24"/>
          <w:szCs w:val="24"/>
        </w:rPr>
        <w:t>обогащение</w:t>
      </w:r>
      <w:r w:rsidRPr="007A663F">
        <w:rPr>
          <w:spacing w:val="-3"/>
          <w:sz w:val="24"/>
          <w:szCs w:val="24"/>
        </w:rPr>
        <w:t xml:space="preserve"> </w:t>
      </w:r>
      <w:r w:rsidRPr="007A663F">
        <w:rPr>
          <w:sz w:val="24"/>
          <w:szCs w:val="24"/>
        </w:rPr>
        <w:t>активного</w:t>
      </w:r>
      <w:r w:rsidRPr="007A663F">
        <w:rPr>
          <w:spacing w:val="-5"/>
          <w:sz w:val="24"/>
          <w:szCs w:val="24"/>
        </w:rPr>
        <w:t xml:space="preserve"> </w:t>
      </w:r>
      <w:r w:rsidRPr="007A663F">
        <w:rPr>
          <w:sz w:val="24"/>
          <w:szCs w:val="24"/>
        </w:rPr>
        <w:t>словаря;</w:t>
      </w:r>
    </w:p>
    <w:p w:rsidR="00312E20" w:rsidRPr="007A663F" w:rsidRDefault="00312E20" w:rsidP="00007115">
      <w:pPr>
        <w:pStyle w:val="a5"/>
        <w:numPr>
          <w:ilvl w:val="0"/>
          <w:numId w:val="213"/>
        </w:numPr>
        <w:tabs>
          <w:tab w:val="left" w:pos="1401"/>
          <w:tab w:val="left" w:pos="1402"/>
        </w:tabs>
        <w:rPr>
          <w:sz w:val="24"/>
          <w:szCs w:val="24"/>
        </w:rPr>
      </w:pPr>
      <w:r w:rsidRPr="007A663F">
        <w:rPr>
          <w:sz w:val="24"/>
          <w:szCs w:val="24"/>
        </w:rPr>
        <w:t>развитие</w:t>
      </w:r>
      <w:r w:rsidRPr="007A663F">
        <w:rPr>
          <w:spacing w:val="-5"/>
          <w:sz w:val="24"/>
          <w:szCs w:val="24"/>
        </w:rPr>
        <w:t xml:space="preserve"> </w:t>
      </w:r>
      <w:r w:rsidRPr="007A663F">
        <w:rPr>
          <w:sz w:val="24"/>
          <w:szCs w:val="24"/>
        </w:rPr>
        <w:t>связной,</w:t>
      </w:r>
      <w:r w:rsidRPr="007A663F">
        <w:rPr>
          <w:spacing w:val="-4"/>
          <w:sz w:val="24"/>
          <w:szCs w:val="24"/>
        </w:rPr>
        <w:t xml:space="preserve"> </w:t>
      </w:r>
      <w:r w:rsidRPr="007A663F">
        <w:rPr>
          <w:sz w:val="24"/>
          <w:szCs w:val="24"/>
        </w:rPr>
        <w:t>грамматически</w:t>
      </w:r>
      <w:r w:rsidRPr="007A663F">
        <w:rPr>
          <w:spacing w:val="-4"/>
          <w:sz w:val="24"/>
          <w:szCs w:val="24"/>
        </w:rPr>
        <w:t xml:space="preserve"> </w:t>
      </w:r>
      <w:r w:rsidRPr="007A663F">
        <w:rPr>
          <w:sz w:val="24"/>
          <w:szCs w:val="24"/>
        </w:rPr>
        <w:t>правильной</w:t>
      </w:r>
      <w:r w:rsidRPr="007A663F">
        <w:rPr>
          <w:spacing w:val="-5"/>
          <w:sz w:val="24"/>
          <w:szCs w:val="24"/>
        </w:rPr>
        <w:t xml:space="preserve"> </w:t>
      </w:r>
      <w:r w:rsidRPr="007A663F">
        <w:rPr>
          <w:sz w:val="24"/>
          <w:szCs w:val="24"/>
        </w:rPr>
        <w:t>диалогической</w:t>
      </w:r>
      <w:r w:rsidRPr="007A663F">
        <w:rPr>
          <w:spacing w:val="-4"/>
          <w:sz w:val="24"/>
          <w:szCs w:val="24"/>
        </w:rPr>
        <w:t xml:space="preserve"> </w:t>
      </w:r>
      <w:r w:rsidRPr="007A663F">
        <w:rPr>
          <w:sz w:val="24"/>
          <w:szCs w:val="24"/>
        </w:rPr>
        <w:t>и</w:t>
      </w:r>
      <w:r w:rsidRPr="007A663F">
        <w:rPr>
          <w:spacing w:val="-4"/>
          <w:sz w:val="24"/>
          <w:szCs w:val="24"/>
        </w:rPr>
        <w:t xml:space="preserve"> </w:t>
      </w:r>
      <w:r w:rsidRPr="007A663F">
        <w:rPr>
          <w:sz w:val="24"/>
          <w:szCs w:val="24"/>
        </w:rPr>
        <w:t>монологической</w:t>
      </w:r>
      <w:r w:rsidRPr="007A663F">
        <w:rPr>
          <w:spacing w:val="-4"/>
          <w:sz w:val="24"/>
          <w:szCs w:val="24"/>
        </w:rPr>
        <w:t xml:space="preserve"> </w:t>
      </w:r>
      <w:r w:rsidRPr="007A663F">
        <w:rPr>
          <w:sz w:val="24"/>
          <w:szCs w:val="24"/>
        </w:rPr>
        <w:t>речи;</w:t>
      </w:r>
    </w:p>
    <w:p w:rsidR="00312E20" w:rsidRPr="00FE5B8D" w:rsidRDefault="00FE5B8D" w:rsidP="00FE5B8D">
      <w:pPr>
        <w:tabs>
          <w:tab w:val="left" w:pos="8860"/>
        </w:tabs>
        <w:rPr>
          <w:sz w:val="24"/>
          <w:szCs w:val="24"/>
        </w:rPr>
      </w:pPr>
      <w:r>
        <w:rPr>
          <w:sz w:val="24"/>
          <w:szCs w:val="24"/>
        </w:rPr>
        <w:lastRenderedPageBreak/>
        <w:t xml:space="preserve">     </w:t>
      </w:r>
      <w:r w:rsidR="00312E20" w:rsidRPr="00FE5B8D">
        <w:rPr>
          <w:sz w:val="24"/>
          <w:szCs w:val="24"/>
        </w:rPr>
        <w:t>развитие</w:t>
      </w:r>
      <w:r w:rsidR="00312E20" w:rsidRPr="00FE5B8D">
        <w:rPr>
          <w:spacing w:val="-4"/>
          <w:sz w:val="24"/>
          <w:szCs w:val="24"/>
        </w:rPr>
        <w:t xml:space="preserve"> </w:t>
      </w:r>
      <w:r w:rsidR="00312E20" w:rsidRPr="00FE5B8D">
        <w:rPr>
          <w:sz w:val="24"/>
          <w:szCs w:val="24"/>
        </w:rPr>
        <w:t>речевого</w:t>
      </w:r>
      <w:r w:rsidR="00312E20" w:rsidRPr="00FE5B8D">
        <w:rPr>
          <w:spacing w:val="-4"/>
          <w:sz w:val="24"/>
          <w:szCs w:val="24"/>
        </w:rPr>
        <w:t xml:space="preserve"> </w:t>
      </w:r>
      <w:r w:rsidR="00312E20" w:rsidRPr="00FE5B8D">
        <w:rPr>
          <w:sz w:val="24"/>
          <w:szCs w:val="24"/>
        </w:rPr>
        <w:t>творчества;</w:t>
      </w:r>
    </w:p>
    <w:p w:rsidR="00312E20" w:rsidRPr="007A663F" w:rsidRDefault="00312E20" w:rsidP="00007115">
      <w:pPr>
        <w:pStyle w:val="a5"/>
        <w:numPr>
          <w:ilvl w:val="0"/>
          <w:numId w:val="213"/>
        </w:numPr>
        <w:tabs>
          <w:tab w:val="left" w:pos="1401"/>
          <w:tab w:val="left" w:pos="1402"/>
        </w:tabs>
        <w:rPr>
          <w:sz w:val="24"/>
          <w:szCs w:val="24"/>
        </w:rPr>
      </w:pPr>
      <w:r w:rsidRPr="007A663F">
        <w:rPr>
          <w:sz w:val="24"/>
          <w:szCs w:val="24"/>
        </w:rPr>
        <w:t>развитие</w:t>
      </w:r>
      <w:r w:rsidRPr="007A663F">
        <w:rPr>
          <w:spacing w:val="-5"/>
          <w:sz w:val="24"/>
          <w:szCs w:val="24"/>
        </w:rPr>
        <w:t xml:space="preserve"> </w:t>
      </w:r>
      <w:r w:rsidRPr="007A663F">
        <w:rPr>
          <w:sz w:val="24"/>
          <w:szCs w:val="24"/>
        </w:rPr>
        <w:t>звуковой</w:t>
      </w:r>
      <w:r w:rsidRPr="007A663F">
        <w:rPr>
          <w:spacing w:val="-3"/>
          <w:sz w:val="24"/>
          <w:szCs w:val="24"/>
        </w:rPr>
        <w:t xml:space="preserve"> </w:t>
      </w:r>
      <w:r w:rsidRPr="007A663F">
        <w:rPr>
          <w:sz w:val="24"/>
          <w:szCs w:val="24"/>
        </w:rPr>
        <w:t>и</w:t>
      </w:r>
      <w:r w:rsidRPr="007A663F">
        <w:rPr>
          <w:spacing w:val="-3"/>
          <w:sz w:val="24"/>
          <w:szCs w:val="24"/>
        </w:rPr>
        <w:t xml:space="preserve"> </w:t>
      </w:r>
      <w:r w:rsidRPr="007A663F">
        <w:rPr>
          <w:sz w:val="24"/>
          <w:szCs w:val="24"/>
        </w:rPr>
        <w:t>интонационной</w:t>
      </w:r>
      <w:r w:rsidRPr="007A663F">
        <w:rPr>
          <w:spacing w:val="-3"/>
          <w:sz w:val="24"/>
          <w:szCs w:val="24"/>
        </w:rPr>
        <w:t xml:space="preserve"> </w:t>
      </w:r>
      <w:r w:rsidRPr="007A663F">
        <w:rPr>
          <w:sz w:val="24"/>
          <w:szCs w:val="24"/>
        </w:rPr>
        <w:t>культуры</w:t>
      </w:r>
      <w:r w:rsidRPr="007A663F">
        <w:rPr>
          <w:spacing w:val="-3"/>
          <w:sz w:val="24"/>
          <w:szCs w:val="24"/>
        </w:rPr>
        <w:t xml:space="preserve"> </w:t>
      </w:r>
      <w:r w:rsidRPr="007A663F">
        <w:rPr>
          <w:sz w:val="24"/>
          <w:szCs w:val="24"/>
        </w:rPr>
        <w:t>речи,</w:t>
      </w:r>
      <w:r w:rsidRPr="007A663F">
        <w:rPr>
          <w:spacing w:val="-3"/>
          <w:sz w:val="24"/>
          <w:szCs w:val="24"/>
        </w:rPr>
        <w:t xml:space="preserve"> </w:t>
      </w:r>
      <w:r w:rsidRPr="007A663F">
        <w:rPr>
          <w:sz w:val="24"/>
          <w:szCs w:val="24"/>
        </w:rPr>
        <w:t>фонематического</w:t>
      </w:r>
      <w:r w:rsidRPr="007A663F">
        <w:rPr>
          <w:spacing w:val="-1"/>
          <w:sz w:val="24"/>
          <w:szCs w:val="24"/>
        </w:rPr>
        <w:t xml:space="preserve"> </w:t>
      </w:r>
      <w:r w:rsidRPr="007A663F">
        <w:rPr>
          <w:sz w:val="24"/>
          <w:szCs w:val="24"/>
        </w:rPr>
        <w:t>слуха;</w:t>
      </w:r>
    </w:p>
    <w:p w:rsidR="00312E20" w:rsidRPr="007A663F" w:rsidRDefault="00312E20" w:rsidP="00007115">
      <w:pPr>
        <w:pStyle w:val="a5"/>
        <w:numPr>
          <w:ilvl w:val="0"/>
          <w:numId w:val="213"/>
        </w:numPr>
        <w:tabs>
          <w:tab w:val="left" w:pos="9923"/>
        </w:tabs>
        <w:ind w:right="5990"/>
        <w:rPr>
          <w:sz w:val="24"/>
          <w:szCs w:val="24"/>
        </w:rPr>
      </w:pPr>
      <w:r w:rsidRPr="007A663F">
        <w:rPr>
          <w:sz w:val="24"/>
          <w:szCs w:val="24"/>
        </w:rPr>
        <w:t>знакомство</w:t>
      </w:r>
      <w:r w:rsidRPr="007A663F">
        <w:rPr>
          <w:spacing w:val="-3"/>
          <w:sz w:val="24"/>
          <w:szCs w:val="24"/>
        </w:rPr>
        <w:t xml:space="preserve"> </w:t>
      </w:r>
      <w:r w:rsidRPr="007A663F">
        <w:rPr>
          <w:sz w:val="24"/>
          <w:szCs w:val="24"/>
        </w:rPr>
        <w:t>с</w:t>
      </w:r>
      <w:r w:rsidRPr="007A663F">
        <w:rPr>
          <w:spacing w:val="-4"/>
          <w:sz w:val="24"/>
          <w:szCs w:val="24"/>
        </w:rPr>
        <w:t xml:space="preserve"> </w:t>
      </w:r>
      <w:r w:rsidRPr="007A663F">
        <w:rPr>
          <w:sz w:val="24"/>
          <w:szCs w:val="24"/>
        </w:rPr>
        <w:t>книжной</w:t>
      </w:r>
      <w:r w:rsidRPr="007A663F">
        <w:rPr>
          <w:spacing w:val="-5"/>
          <w:sz w:val="24"/>
          <w:szCs w:val="24"/>
        </w:rPr>
        <w:t xml:space="preserve"> </w:t>
      </w:r>
      <w:r w:rsidRPr="007A663F">
        <w:rPr>
          <w:sz w:val="24"/>
          <w:szCs w:val="24"/>
        </w:rPr>
        <w:t>культурой,</w:t>
      </w:r>
      <w:r w:rsidRPr="007A663F">
        <w:rPr>
          <w:spacing w:val="-3"/>
          <w:sz w:val="24"/>
          <w:szCs w:val="24"/>
        </w:rPr>
        <w:t xml:space="preserve"> </w:t>
      </w:r>
      <w:r w:rsidRPr="007A663F">
        <w:rPr>
          <w:sz w:val="24"/>
          <w:szCs w:val="24"/>
        </w:rPr>
        <w:t>детской</w:t>
      </w:r>
      <w:r w:rsidRPr="007A663F">
        <w:rPr>
          <w:spacing w:val="-2"/>
          <w:sz w:val="24"/>
          <w:szCs w:val="24"/>
        </w:rPr>
        <w:t xml:space="preserve"> </w:t>
      </w:r>
      <w:r w:rsidRPr="007A663F">
        <w:rPr>
          <w:sz w:val="24"/>
          <w:szCs w:val="24"/>
        </w:rPr>
        <w:t>литературой,</w:t>
      </w:r>
      <w:r w:rsidRPr="007A663F">
        <w:rPr>
          <w:spacing w:val="-3"/>
          <w:sz w:val="24"/>
          <w:szCs w:val="24"/>
        </w:rPr>
        <w:t xml:space="preserve"> </w:t>
      </w:r>
      <w:r w:rsidRPr="007A663F">
        <w:rPr>
          <w:sz w:val="24"/>
          <w:szCs w:val="24"/>
        </w:rPr>
        <w:t>понимание</w:t>
      </w:r>
      <w:r w:rsidRPr="007A663F">
        <w:rPr>
          <w:spacing w:val="-3"/>
          <w:sz w:val="24"/>
          <w:szCs w:val="24"/>
        </w:rPr>
        <w:t xml:space="preserve"> </w:t>
      </w:r>
      <w:r w:rsidRPr="007A663F">
        <w:rPr>
          <w:sz w:val="24"/>
          <w:szCs w:val="24"/>
        </w:rPr>
        <w:t>на</w:t>
      </w:r>
      <w:r w:rsidRPr="007A663F">
        <w:rPr>
          <w:spacing w:val="-4"/>
          <w:sz w:val="24"/>
          <w:szCs w:val="24"/>
        </w:rPr>
        <w:t xml:space="preserve"> </w:t>
      </w:r>
      <w:r w:rsidRPr="007A663F">
        <w:rPr>
          <w:sz w:val="24"/>
          <w:szCs w:val="24"/>
        </w:rPr>
        <w:t>слух</w:t>
      </w:r>
      <w:r w:rsidRPr="007A663F">
        <w:rPr>
          <w:spacing w:val="-1"/>
          <w:sz w:val="24"/>
          <w:szCs w:val="24"/>
        </w:rPr>
        <w:t xml:space="preserve"> </w:t>
      </w:r>
      <w:r w:rsidRPr="007A663F">
        <w:rPr>
          <w:sz w:val="24"/>
          <w:szCs w:val="24"/>
        </w:rPr>
        <w:t>текстов</w:t>
      </w:r>
      <w:r w:rsidRPr="007A663F">
        <w:rPr>
          <w:spacing w:val="-57"/>
          <w:sz w:val="24"/>
          <w:szCs w:val="24"/>
        </w:rPr>
        <w:t xml:space="preserve"> </w:t>
      </w:r>
      <w:r>
        <w:rPr>
          <w:spacing w:val="-57"/>
          <w:sz w:val="24"/>
          <w:szCs w:val="24"/>
        </w:rPr>
        <w:t xml:space="preserve">         </w:t>
      </w:r>
      <w:r w:rsidRPr="007A663F">
        <w:rPr>
          <w:sz w:val="24"/>
          <w:szCs w:val="24"/>
        </w:rPr>
        <w:t>различных</w:t>
      </w:r>
      <w:r w:rsidRPr="007A663F">
        <w:rPr>
          <w:spacing w:val="1"/>
          <w:sz w:val="24"/>
          <w:szCs w:val="24"/>
        </w:rPr>
        <w:t xml:space="preserve"> </w:t>
      </w:r>
      <w:r w:rsidRPr="007A663F">
        <w:rPr>
          <w:sz w:val="24"/>
          <w:szCs w:val="24"/>
        </w:rPr>
        <w:t>жанров детской</w:t>
      </w:r>
      <w:r w:rsidRPr="007A663F">
        <w:rPr>
          <w:spacing w:val="1"/>
          <w:sz w:val="24"/>
          <w:szCs w:val="24"/>
        </w:rPr>
        <w:t xml:space="preserve"> </w:t>
      </w:r>
      <w:r w:rsidRPr="007A663F">
        <w:rPr>
          <w:sz w:val="24"/>
          <w:szCs w:val="24"/>
        </w:rPr>
        <w:t>литературы;</w:t>
      </w:r>
    </w:p>
    <w:p w:rsidR="00312E20" w:rsidRPr="00FE5B8D" w:rsidRDefault="00312E20" w:rsidP="00007115">
      <w:pPr>
        <w:pStyle w:val="a5"/>
        <w:numPr>
          <w:ilvl w:val="0"/>
          <w:numId w:val="213"/>
        </w:numPr>
        <w:tabs>
          <w:tab w:val="left" w:pos="1401"/>
          <w:tab w:val="left" w:pos="1402"/>
          <w:tab w:val="left" w:pos="10348"/>
        </w:tabs>
        <w:spacing w:before="1"/>
        <w:ind w:right="5632"/>
        <w:rPr>
          <w:sz w:val="24"/>
          <w:szCs w:val="24"/>
        </w:rPr>
      </w:pPr>
      <w:r w:rsidRPr="00FE5B8D">
        <w:rPr>
          <w:sz w:val="24"/>
          <w:szCs w:val="24"/>
        </w:rPr>
        <w:t>формирование звуковой аналитико-синтетической активности как предпосылки</w:t>
      </w:r>
      <w:r w:rsidRPr="00FE5B8D">
        <w:rPr>
          <w:spacing w:val="-57"/>
          <w:sz w:val="24"/>
          <w:szCs w:val="24"/>
        </w:rPr>
        <w:t xml:space="preserve"> </w:t>
      </w:r>
      <w:r w:rsidR="00FE5B8D" w:rsidRPr="00FE5B8D">
        <w:rPr>
          <w:spacing w:val="-57"/>
          <w:sz w:val="24"/>
          <w:szCs w:val="24"/>
        </w:rPr>
        <w:t xml:space="preserve">  </w:t>
      </w:r>
      <w:r w:rsidRPr="00FE5B8D">
        <w:rPr>
          <w:sz w:val="24"/>
          <w:szCs w:val="24"/>
        </w:rPr>
        <w:t>обучения</w:t>
      </w:r>
      <w:r w:rsidRPr="00FE5B8D">
        <w:rPr>
          <w:spacing w:val="-1"/>
          <w:sz w:val="24"/>
          <w:szCs w:val="24"/>
        </w:rPr>
        <w:t xml:space="preserve"> </w:t>
      </w:r>
      <w:r w:rsidR="00D425E1" w:rsidRPr="00FE5B8D">
        <w:rPr>
          <w:sz w:val="24"/>
          <w:szCs w:val="24"/>
        </w:rPr>
        <w:t>грамоте;</w:t>
      </w:r>
    </w:p>
    <w:p w:rsidR="00D425E1" w:rsidRPr="00FE5B8D" w:rsidRDefault="00D425E1" w:rsidP="00007115">
      <w:pPr>
        <w:pStyle w:val="a5"/>
        <w:numPr>
          <w:ilvl w:val="0"/>
          <w:numId w:val="213"/>
        </w:numPr>
        <w:tabs>
          <w:tab w:val="left" w:pos="1401"/>
          <w:tab w:val="left" w:pos="1402"/>
        </w:tabs>
        <w:spacing w:before="1"/>
        <w:ind w:right="6348"/>
        <w:rPr>
          <w:color w:val="000000" w:themeColor="text1"/>
          <w:sz w:val="24"/>
          <w:szCs w:val="24"/>
        </w:rPr>
      </w:pPr>
      <w:r w:rsidRPr="00FE5B8D">
        <w:rPr>
          <w:color w:val="000000" w:themeColor="text1"/>
          <w:sz w:val="24"/>
          <w:szCs w:val="24"/>
        </w:rPr>
        <w:t>Знакомство дошкольников с книжной культурой, детской литературой ,расширяя представления о государственных символах страны и её истории</w:t>
      </w:r>
    </w:p>
    <w:p w:rsidR="00254D80" w:rsidRDefault="00312E20" w:rsidP="00312E20">
      <w:pPr>
        <w:pStyle w:val="a3"/>
        <w:spacing w:before="194"/>
        <w:ind w:left="709" w:right="419" w:hanging="142"/>
        <w:jc w:val="both"/>
      </w:pPr>
      <w:r w:rsidRPr="007A663F">
        <w:rPr>
          <w:b/>
        </w:rPr>
        <w:t xml:space="preserve"> </w:t>
      </w:r>
      <w:r w:rsidR="00254D80" w:rsidRPr="007A663F">
        <w:t>Речевое</w:t>
      </w:r>
      <w:r w:rsidR="00254D80" w:rsidRPr="007A663F">
        <w:rPr>
          <w:spacing w:val="1"/>
        </w:rPr>
        <w:t xml:space="preserve"> </w:t>
      </w:r>
      <w:r w:rsidR="00254D80" w:rsidRPr="007A663F">
        <w:t>развитие</w:t>
      </w:r>
      <w:r w:rsidR="00254D80" w:rsidRPr="007A663F">
        <w:rPr>
          <w:spacing w:val="1"/>
        </w:rPr>
        <w:t xml:space="preserve"> </w:t>
      </w:r>
      <w:r w:rsidR="00254D80" w:rsidRPr="007A663F">
        <w:t>включает</w:t>
      </w:r>
      <w:r w:rsidR="00254D80" w:rsidRPr="007A663F">
        <w:rPr>
          <w:spacing w:val="1"/>
        </w:rPr>
        <w:t xml:space="preserve"> </w:t>
      </w:r>
      <w:r w:rsidR="00254D80" w:rsidRPr="007A663F">
        <w:t>владение</w:t>
      </w:r>
      <w:r w:rsidR="00254D80" w:rsidRPr="007A663F">
        <w:rPr>
          <w:spacing w:val="1"/>
        </w:rPr>
        <w:t xml:space="preserve"> </w:t>
      </w:r>
      <w:r w:rsidR="00254D80" w:rsidRPr="007A663F">
        <w:t>речью</w:t>
      </w:r>
      <w:r w:rsidR="00254D80" w:rsidRPr="007A663F">
        <w:rPr>
          <w:spacing w:val="1"/>
        </w:rPr>
        <w:t xml:space="preserve"> </w:t>
      </w:r>
      <w:r w:rsidR="00254D80" w:rsidRPr="007A663F">
        <w:t>как</w:t>
      </w:r>
      <w:r w:rsidR="00254D80" w:rsidRPr="007A663F">
        <w:rPr>
          <w:spacing w:val="1"/>
        </w:rPr>
        <w:t xml:space="preserve"> </w:t>
      </w:r>
      <w:r w:rsidR="00254D80" w:rsidRPr="007A663F">
        <w:t>средством</w:t>
      </w:r>
      <w:r w:rsidR="00254D80" w:rsidRPr="007A663F">
        <w:rPr>
          <w:spacing w:val="1"/>
        </w:rPr>
        <w:t xml:space="preserve"> </w:t>
      </w:r>
      <w:r w:rsidR="00254D80" w:rsidRPr="007A663F">
        <w:t>общения</w:t>
      </w:r>
      <w:r w:rsidR="00254D80" w:rsidRPr="007A663F">
        <w:rPr>
          <w:spacing w:val="1"/>
        </w:rPr>
        <w:t xml:space="preserve"> </w:t>
      </w:r>
      <w:r w:rsidR="00254D80" w:rsidRPr="007A663F">
        <w:t>и</w:t>
      </w:r>
      <w:r w:rsidR="00254D80" w:rsidRPr="007A663F">
        <w:rPr>
          <w:spacing w:val="1"/>
        </w:rPr>
        <w:t xml:space="preserve"> </w:t>
      </w:r>
      <w:r w:rsidR="00254D80" w:rsidRPr="007A663F">
        <w:t>культуры;</w:t>
      </w:r>
      <w:r w:rsidR="00254D80" w:rsidRPr="007A663F">
        <w:rPr>
          <w:spacing w:val="1"/>
        </w:rPr>
        <w:t xml:space="preserve"> </w:t>
      </w:r>
      <w:r w:rsidR="00254D80" w:rsidRPr="007A663F">
        <w:t>обогащение</w:t>
      </w:r>
      <w:r w:rsidR="00254D80" w:rsidRPr="007A663F">
        <w:rPr>
          <w:spacing w:val="1"/>
        </w:rPr>
        <w:t xml:space="preserve"> </w:t>
      </w:r>
      <w:r w:rsidR="00254D80" w:rsidRPr="007A663F">
        <w:t>активного</w:t>
      </w:r>
      <w:r w:rsidR="00254D80" w:rsidRPr="007A663F">
        <w:rPr>
          <w:spacing w:val="1"/>
        </w:rPr>
        <w:t xml:space="preserve"> </w:t>
      </w:r>
      <w:r w:rsidR="00254D80" w:rsidRPr="007A663F">
        <w:t>словаря;</w:t>
      </w:r>
      <w:r w:rsidR="00254D80" w:rsidRPr="007A663F">
        <w:rPr>
          <w:spacing w:val="1"/>
        </w:rPr>
        <w:t xml:space="preserve"> </w:t>
      </w:r>
      <w:r w:rsidR="00254D80" w:rsidRPr="007A663F">
        <w:t>развитие</w:t>
      </w:r>
      <w:r w:rsidR="00254D80" w:rsidRPr="007A663F">
        <w:rPr>
          <w:spacing w:val="60"/>
        </w:rPr>
        <w:t xml:space="preserve"> </w:t>
      </w:r>
      <w:r w:rsidR="00254D80" w:rsidRPr="007A663F">
        <w:t>связной,</w:t>
      </w:r>
      <w:r w:rsidR="00254D80" w:rsidRPr="007A663F">
        <w:rPr>
          <w:spacing w:val="1"/>
        </w:rPr>
        <w:t xml:space="preserve"> </w:t>
      </w:r>
      <w:r w:rsidR="00254D80" w:rsidRPr="007A663F">
        <w:t>грамматически правильной диалогической и монологической речи; развитие речевого творчества; развитие звуковой и интонационной культуры</w:t>
      </w:r>
      <w:r w:rsidR="00254D80" w:rsidRPr="007A663F">
        <w:rPr>
          <w:spacing w:val="1"/>
        </w:rPr>
        <w:t xml:space="preserve"> </w:t>
      </w:r>
      <w:r w:rsidR="00254D80" w:rsidRPr="007A663F">
        <w:t>речи, фонематического слуха; знакомство с книжной культурой, детской литературой, понимание на слух текстов различных жанров детской</w:t>
      </w:r>
      <w:r w:rsidR="00254D80" w:rsidRPr="007A663F">
        <w:rPr>
          <w:spacing w:val="1"/>
        </w:rPr>
        <w:t xml:space="preserve"> </w:t>
      </w:r>
      <w:r w:rsidR="00254D80" w:rsidRPr="007A663F">
        <w:t>литературы;</w:t>
      </w:r>
      <w:r w:rsidR="00254D80" w:rsidRPr="007A663F">
        <w:rPr>
          <w:spacing w:val="-1"/>
        </w:rPr>
        <w:t xml:space="preserve"> </w:t>
      </w:r>
      <w:r w:rsidR="00254D80" w:rsidRPr="007A663F">
        <w:t>формирование</w:t>
      </w:r>
      <w:r w:rsidR="00254D80" w:rsidRPr="007A663F">
        <w:rPr>
          <w:spacing w:val="-1"/>
        </w:rPr>
        <w:t xml:space="preserve"> </w:t>
      </w:r>
      <w:r w:rsidR="00254D80" w:rsidRPr="007A663F">
        <w:t>звуковой</w:t>
      </w:r>
      <w:r w:rsidR="00254D80" w:rsidRPr="007A663F">
        <w:rPr>
          <w:spacing w:val="-1"/>
        </w:rPr>
        <w:t xml:space="preserve"> </w:t>
      </w:r>
      <w:r w:rsidR="00254D80" w:rsidRPr="007A663F">
        <w:t>аналитико-синтетической активности</w:t>
      </w:r>
      <w:r w:rsidR="00254D80" w:rsidRPr="007A663F">
        <w:rPr>
          <w:spacing w:val="1"/>
        </w:rPr>
        <w:t xml:space="preserve"> </w:t>
      </w:r>
      <w:r w:rsidR="00254D80" w:rsidRPr="007A663F">
        <w:t>как</w:t>
      </w:r>
      <w:r w:rsidR="00254D80" w:rsidRPr="007A663F">
        <w:rPr>
          <w:spacing w:val="-3"/>
        </w:rPr>
        <w:t xml:space="preserve"> </w:t>
      </w:r>
      <w:r w:rsidR="00254D80" w:rsidRPr="007A663F">
        <w:t>предпосылки</w:t>
      </w:r>
      <w:r w:rsidR="00254D80" w:rsidRPr="007A663F">
        <w:rPr>
          <w:spacing w:val="-2"/>
        </w:rPr>
        <w:t xml:space="preserve"> </w:t>
      </w:r>
      <w:r w:rsidR="00254D80" w:rsidRPr="007A663F">
        <w:t>обучения</w:t>
      </w:r>
      <w:r w:rsidR="00254D80" w:rsidRPr="007A663F">
        <w:rPr>
          <w:spacing w:val="-1"/>
        </w:rPr>
        <w:t xml:space="preserve"> </w:t>
      </w:r>
      <w:r w:rsidR="00254D80" w:rsidRPr="007A663F">
        <w:t>грамоте.</w:t>
      </w:r>
    </w:p>
    <w:p w:rsidR="00312E20" w:rsidRPr="00312E20" w:rsidRDefault="00312E20" w:rsidP="00312E20">
      <w:pPr>
        <w:pStyle w:val="a3"/>
        <w:spacing w:before="194"/>
        <w:ind w:left="709" w:right="419" w:hanging="142"/>
        <w:jc w:val="both"/>
        <w:rPr>
          <w:b/>
        </w:r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2"/>
        <w:gridCol w:w="4717"/>
        <w:gridCol w:w="3990"/>
        <w:gridCol w:w="3939"/>
      </w:tblGrid>
      <w:tr w:rsidR="00254D80" w:rsidRPr="007A663F" w:rsidTr="00F22B65">
        <w:trPr>
          <w:trHeight w:val="2131"/>
        </w:trPr>
        <w:tc>
          <w:tcPr>
            <w:tcW w:w="2542" w:type="dxa"/>
          </w:tcPr>
          <w:p w:rsidR="00254D80" w:rsidRPr="007A663F" w:rsidRDefault="00254D80" w:rsidP="00F22B65">
            <w:pPr>
              <w:pStyle w:val="TableParagraph"/>
              <w:spacing w:line="269" w:lineRule="exact"/>
              <w:rPr>
                <w:b/>
                <w:sz w:val="24"/>
                <w:szCs w:val="24"/>
              </w:rPr>
            </w:pPr>
            <w:r w:rsidRPr="007A663F">
              <w:rPr>
                <w:b/>
                <w:sz w:val="24"/>
                <w:szCs w:val="24"/>
              </w:rPr>
              <w:t>«Речевое</w:t>
            </w:r>
            <w:r w:rsidRPr="007A663F">
              <w:rPr>
                <w:b/>
                <w:spacing w:val="-2"/>
                <w:sz w:val="24"/>
                <w:szCs w:val="24"/>
              </w:rPr>
              <w:t xml:space="preserve"> </w:t>
            </w:r>
            <w:r w:rsidRPr="007A663F">
              <w:rPr>
                <w:b/>
                <w:sz w:val="24"/>
                <w:szCs w:val="24"/>
              </w:rPr>
              <w:t>развитие»</w:t>
            </w:r>
          </w:p>
        </w:tc>
        <w:tc>
          <w:tcPr>
            <w:tcW w:w="4717" w:type="dxa"/>
          </w:tcPr>
          <w:p w:rsidR="00254D80" w:rsidRPr="007A663F" w:rsidRDefault="00254D80" w:rsidP="00F22B65">
            <w:pPr>
              <w:pStyle w:val="TableParagraph"/>
              <w:spacing w:line="242" w:lineRule="auto"/>
              <w:ind w:right="2"/>
              <w:rPr>
                <w:sz w:val="24"/>
                <w:szCs w:val="24"/>
              </w:rPr>
            </w:pPr>
            <w:r w:rsidRPr="007A663F">
              <w:rPr>
                <w:sz w:val="24"/>
                <w:szCs w:val="24"/>
              </w:rPr>
              <w:t>Развитие</w:t>
            </w:r>
            <w:r w:rsidRPr="007A663F">
              <w:rPr>
                <w:spacing w:val="26"/>
                <w:sz w:val="24"/>
                <w:szCs w:val="24"/>
              </w:rPr>
              <w:t xml:space="preserve"> </w:t>
            </w:r>
            <w:r w:rsidRPr="007A663F">
              <w:rPr>
                <w:sz w:val="24"/>
                <w:szCs w:val="24"/>
              </w:rPr>
              <w:t>свободного</w:t>
            </w:r>
            <w:r w:rsidRPr="007A663F">
              <w:rPr>
                <w:spacing w:val="26"/>
                <w:sz w:val="24"/>
                <w:szCs w:val="24"/>
              </w:rPr>
              <w:t xml:space="preserve"> </w:t>
            </w:r>
            <w:r w:rsidRPr="007A663F">
              <w:rPr>
                <w:sz w:val="24"/>
                <w:szCs w:val="24"/>
              </w:rPr>
              <w:t>общения</w:t>
            </w:r>
            <w:r w:rsidRPr="007A663F">
              <w:rPr>
                <w:spacing w:val="27"/>
                <w:sz w:val="24"/>
                <w:szCs w:val="24"/>
              </w:rPr>
              <w:t xml:space="preserve"> </w:t>
            </w:r>
            <w:r w:rsidRPr="007A663F">
              <w:rPr>
                <w:sz w:val="24"/>
                <w:szCs w:val="24"/>
              </w:rPr>
              <w:t>со</w:t>
            </w:r>
            <w:r w:rsidRPr="007A663F">
              <w:rPr>
                <w:spacing w:val="26"/>
                <w:sz w:val="24"/>
                <w:szCs w:val="24"/>
              </w:rPr>
              <w:t xml:space="preserve"> </w:t>
            </w:r>
            <w:r w:rsidRPr="007A663F">
              <w:rPr>
                <w:sz w:val="24"/>
                <w:szCs w:val="24"/>
              </w:rPr>
              <w:t>взрослыми</w:t>
            </w:r>
            <w:r w:rsidRPr="007A663F">
              <w:rPr>
                <w:spacing w:val="-57"/>
                <w:sz w:val="24"/>
                <w:szCs w:val="24"/>
              </w:rPr>
              <w:t xml:space="preserve"> </w:t>
            </w:r>
            <w:r w:rsidRPr="007A663F">
              <w:rPr>
                <w:sz w:val="24"/>
                <w:szCs w:val="24"/>
              </w:rPr>
              <w:t>и</w:t>
            </w:r>
            <w:r w:rsidRPr="007A663F">
              <w:rPr>
                <w:spacing w:val="-1"/>
                <w:sz w:val="24"/>
                <w:szCs w:val="24"/>
              </w:rPr>
              <w:t xml:space="preserve"> </w:t>
            </w:r>
            <w:r w:rsidRPr="007A663F">
              <w:rPr>
                <w:sz w:val="24"/>
                <w:szCs w:val="24"/>
              </w:rPr>
              <w:t>детьми</w:t>
            </w:r>
          </w:p>
        </w:tc>
        <w:tc>
          <w:tcPr>
            <w:tcW w:w="3990" w:type="dxa"/>
          </w:tcPr>
          <w:p w:rsidR="00254D80" w:rsidRPr="007A663F" w:rsidRDefault="00254D80" w:rsidP="00F22B65">
            <w:pPr>
              <w:pStyle w:val="TableParagraph"/>
              <w:ind w:left="8" w:right="1"/>
              <w:jc w:val="both"/>
              <w:rPr>
                <w:sz w:val="24"/>
                <w:szCs w:val="24"/>
              </w:rPr>
            </w:pPr>
            <w:r w:rsidRPr="007A663F">
              <w:rPr>
                <w:sz w:val="24"/>
                <w:szCs w:val="24"/>
              </w:rPr>
              <w:t>Развитие</w:t>
            </w:r>
            <w:r w:rsidRPr="007A663F">
              <w:rPr>
                <w:spacing w:val="1"/>
                <w:sz w:val="24"/>
                <w:szCs w:val="24"/>
              </w:rPr>
              <w:t xml:space="preserve"> </w:t>
            </w:r>
            <w:r w:rsidRPr="007A663F">
              <w:rPr>
                <w:sz w:val="24"/>
                <w:szCs w:val="24"/>
              </w:rPr>
              <w:t>всех</w:t>
            </w:r>
            <w:r w:rsidRPr="007A663F">
              <w:rPr>
                <w:spacing w:val="1"/>
                <w:sz w:val="24"/>
                <w:szCs w:val="24"/>
              </w:rPr>
              <w:t xml:space="preserve"> </w:t>
            </w:r>
            <w:r w:rsidRPr="007A663F">
              <w:rPr>
                <w:sz w:val="24"/>
                <w:szCs w:val="24"/>
              </w:rPr>
              <w:t>компонентов</w:t>
            </w:r>
            <w:r w:rsidRPr="007A663F">
              <w:rPr>
                <w:spacing w:val="1"/>
                <w:sz w:val="24"/>
                <w:szCs w:val="24"/>
              </w:rPr>
              <w:t xml:space="preserve"> </w:t>
            </w:r>
            <w:r w:rsidRPr="007A663F">
              <w:rPr>
                <w:sz w:val="24"/>
                <w:szCs w:val="24"/>
              </w:rPr>
              <w:t>устной</w:t>
            </w:r>
            <w:r w:rsidRPr="007A663F">
              <w:rPr>
                <w:spacing w:val="-57"/>
                <w:sz w:val="24"/>
                <w:szCs w:val="24"/>
              </w:rPr>
              <w:t xml:space="preserve"> </w:t>
            </w:r>
            <w:r w:rsidRPr="007A663F">
              <w:rPr>
                <w:sz w:val="24"/>
                <w:szCs w:val="24"/>
              </w:rPr>
              <w:t>речи</w:t>
            </w:r>
            <w:r w:rsidRPr="007A663F">
              <w:rPr>
                <w:spacing w:val="1"/>
                <w:sz w:val="24"/>
                <w:szCs w:val="24"/>
              </w:rPr>
              <w:t xml:space="preserve"> </w:t>
            </w:r>
            <w:r w:rsidRPr="007A663F">
              <w:rPr>
                <w:sz w:val="24"/>
                <w:szCs w:val="24"/>
              </w:rPr>
              <w:t>детей</w:t>
            </w:r>
            <w:r w:rsidRPr="007A663F">
              <w:rPr>
                <w:spacing w:val="1"/>
                <w:sz w:val="24"/>
                <w:szCs w:val="24"/>
              </w:rPr>
              <w:t xml:space="preserve"> </w:t>
            </w:r>
            <w:r w:rsidRPr="007A663F">
              <w:rPr>
                <w:sz w:val="24"/>
                <w:szCs w:val="24"/>
              </w:rPr>
              <w:t>(лексической</w:t>
            </w:r>
            <w:r w:rsidRPr="007A663F">
              <w:rPr>
                <w:spacing w:val="1"/>
                <w:sz w:val="24"/>
                <w:szCs w:val="24"/>
              </w:rPr>
              <w:t xml:space="preserve"> </w:t>
            </w:r>
            <w:r w:rsidRPr="007A663F">
              <w:rPr>
                <w:sz w:val="24"/>
                <w:szCs w:val="24"/>
              </w:rPr>
              <w:t>стороны,</w:t>
            </w:r>
            <w:r w:rsidRPr="007A663F">
              <w:rPr>
                <w:spacing w:val="1"/>
                <w:sz w:val="24"/>
                <w:szCs w:val="24"/>
              </w:rPr>
              <w:t xml:space="preserve"> </w:t>
            </w:r>
            <w:r w:rsidRPr="007A663F">
              <w:rPr>
                <w:sz w:val="24"/>
                <w:szCs w:val="24"/>
              </w:rPr>
              <w:t>грамматического</w:t>
            </w:r>
            <w:r w:rsidRPr="007A663F">
              <w:rPr>
                <w:spacing w:val="1"/>
                <w:sz w:val="24"/>
                <w:szCs w:val="24"/>
              </w:rPr>
              <w:t xml:space="preserve"> </w:t>
            </w:r>
            <w:r w:rsidRPr="007A663F">
              <w:rPr>
                <w:sz w:val="24"/>
                <w:szCs w:val="24"/>
              </w:rPr>
              <w:t>строя</w:t>
            </w:r>
            <w:r w:rsidRPr="007A663F">
              <w:rPr>
                <w:spacing w:val="1"/>
                <w:sz w:val="24"/>
                <w:szCs w:val="24"/>
              </w:rPr>
              <w:t xml:space="preserve"> </w:t>
            </w:r>
            <w:r w:rsidRPr="007A663F">
              <w:rPr>
                <w:sz w:val="24"/>
                <w:szCs w:val="24"/>
              </w:rPr>
              <w:t>речи,</w:t>
            </w:r>
            <w:r w:rsidRPr="007A663F">
              <w:rPr>
                <w:spacing w:val="-57"/>
                <w:sz w:val="24"/>
                <w:szCs w:val="24"/>
              </w:rPr>
              <w:t xml:space="preserve"> </w:t>
            </w:r>
            <w:r w:rsidRPr="007A663F">
              <w:rPr>
                <w:sz w:val="24"/>
                <w:szCs w:val="24"/>
              </w:rPr>
              <w:t>произносительной</w:t>
            </w:r>
            <w:r w:rsidRPr="007A663F">
              <w:rPr>
                <w:spacing w:val="1"/>
                <w:sz w:val="24"/>
                <w:szCs w:val="24"/>
              </w:rPr>
              <w:t xml:space="preserve"> </w:t>
            </w:r>
            <w:r w:rsidRPr="007A663F">
              <w:rPr>
                <w:sz w:val="24"/>
                <w:szCs w:val="24"/>
              </w:rPr>
              <w:t>стороны</w:t>
            </w:r>
            <w:r w:rsidRPr="007A663F">
              <w:rPr>
                <w:spacing w:val="1"/>
                <w:sz w:val="24"/>
                <w:szCs w:val="24"/>
              </w:rPr>
              <w:t xml:space="preserve"> </w:t>
            </w:r>
            <w:r w:rsidRPr="007A663F">
              <w:rPr>
                <w:sz w:val="24"/>
                <w:szCs w:val="24"/>
              </w:rPr>
              <w:t>речи;</w:t>
            </w:r>
            <w:r w:rsidRPr="007A663F">
              <w:rPr>
                <w:spacing w:val="1"/>
                <w:sz w:val="24"/>
                <w:szCs w:val="24"/>
              </w:rPr>
              <w:t xml:space="preserve"> </w:t>
            </w:r>
            <w:r w:rsidRPr="007A663F">
              <w:rPr>
                <w:sz w:val="24"/>
                <w:szCs w:val="24"/>
              </w:rPr>
              <w:t>связной</w:t>
            </w:r>
            <w:r w:rsidRPr="007A663F">
              <w:rPr>
                <w:spacing w:val="1"/>
                <w:sz w:val="24"/>
                <w:szCs w:val="24"/>
              </w:rPr>
              <w:t xml:space="preserve"> </w:t>
            </w:r>
            <w:r w:rsidRPr="007A663F">
              <w:rPr>
                <w:sz w:val="24"/>
                <w:szCs w:val="24"/>
              </w:rPr>
              <w:t>речи</w:t>
            </w:r>
            <w:r w:rsidRPr="007A663F">
              <w:rPr>
                <w:spacing w:val="1"/>
                <w:sz w:val="24"/>
                <w:szCs w:val="24"/>
              </w:rPr>
              <w:t xml:space="preserve"> </w:t>
            </w:r>
            <w:r w:rsidRPr="007A663F">
              <w:rPr>
                <w:sz w:val="24"/>
                <w:szCs w:val="24"/>
              </w:rPr>
              <w:t>–</w:t>
            </w:r>
            <w:r w:rsidRPr="007A663F">
              <w:rPr>
                <w:spacing w:val="1"/>
                <w:sz w:val="24"/>
                <w:szCs w:val="24"/>
              </w:rPr>
              <w:t xml:space="preserve"> </w:t>
            </w:r>
            <w:r w:rsidRPr="007A663F">
              <w:rPr>
                <w:sz w:val="24"/>
                <w:szCs w:val="24"/>
              </w:rPr>
              <w:t>диалогической</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монологической</w:t>
            </w:r>
            <w:r w:rsidRPr="007A663F">
              <w:rPr>
                <w:spacing w:val="1"/>
                <w:sz w:val="24"/>
                <w:szCs w:val="24"/>
              </w:rPr>
              <w:t xml:space="preserve"> </w:t>
            </w:r>
            <w:r w:rsidRPr="007A663F">
              <w:rPr>
                <w:sz w:val="24"/>
                <w:szCs w:val="24"/>
              </w:rPr>
              <w:t>форм)</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различных</w:t>
            </w:r>
            <w:r w:rsidRPr="007A663F">
              <w:rPr>
                <w:spacing w:val="1"/>
                <w:sz w:val="24"/>
                <w:szCs w:val="24"/>
              </w:rPr>
              <w:t xml:space="preserve"> </w:t>
            </w:r>
            <w:r w:rsidRPr="007A663F">
              <w:rPr>
                <w:sz w:val="24"/>
                <w:szCs w:val="24"/>
              </w:rPr>
              <w:t>формах</w:t>
            </w:r>
            <w:r w:rsidRPr="007A663F">
              <w:rPr>
                <w:spacing w:val="-1"/>
                <w:sz w:val="24"/>
                <w:szCs w:val="24"/>
              </w:rPr>
              <w:t xml:space="preserve"> </w:t>
            </w:r>
            <w:r w:rsidRPr="007A663F">
              <w:rPr>
                <w:sz w:val="24"/>
                <w:szCs w:val="24"/>
              </w:rPr>
              <w:t>и</w:t>
            </w:r>
            <w:r w:rsidRPr="007A663F">
              <w:rPr>
                <w:spacing w:val="-2"/>
                <w:sz w:val="24"/>
                <w:szCs w:val="24"/>
              </w:rPr>
              <w:t xml:space="preserve"> </w:t>
            </w:r>
            <w:r w:rsidRPr="007A663F">
              <w:rPr>
                <w:sz w:val="24"/>
                <w:szCs w:val="24"/>
              </w:rPr>
              <w:t>видах детской</w:t>
            </w:r>
            <w:r w:rsidRPr="007A663F">
              <w:rPr>
                <w:spacing w:val="-3"/>
                <w:sz w:val="24"/>
                <w:szCs w:val="24"/>
              </w:rPr>
              <w:t xml:space="preserve"> </w:t>
            </w:r>
            <w:r w:rsidRPr="007A663F">
              <w:rPr>
                <w:sz w:val="24"/>
                <w:szCs w:val="24"/>
              </w:rPr>
              <w:t>деятельности</w:t>
            </w:r>
          </w:p>
        </w:tc>
        <w:tc>
          <w:tcPr>
            <w:tcW w:w="3939" w:type="dxa"/>
          </w:tcPr>
          <w:p w:rsidR="00254D80" w:rsidRPr="007A663F" w:rsidRDefault="00254D80" w:rsidP="00F22B65">
            <w:pPr>
              <w:pStyle w:val="TableParagraph"/>
              <w:tabs>
                <w:tab w:val="left" w:pos="2873"/>
              </w:tabs>
              <w:spacing w:line="242" w:lineRule="auto"/>
              <w:ind w:left="8" w:right="2"/>
              <w:rPr>
                <w:sz w:val="24"/>
                <w:szCs w:val="24"/>
              </w:rPr>
            </w:pPr>
            <w:r w:rsidRPr="007A663F">
              <w:rPr>
                <w:sz w:val="24"/>
                <w:szCs w:val="24"/>
              </w:rPr>
              <w:t>Практическое</w:t>
            </w:r>
            <w:r w:rsidRPr="007A663F">
              <w:rPr>
                <w:sz w:val="24"/>
                <w:szCs w:val="24"/>
              </w:rPr>
              <w:tab/>
            </w:r>
            <w:r w:rsidRPr="007A663F">
              <w:rPr>
                <w:spacing w:val="-1"/>
                <w:sz w:val="24"/>
                <w:szCs w:val="24"/>
              </w:rPr>
              <w:t>овладение</w:t>
            </w:r>
            <w:r w:rsidRPr="007A663F">
              <w:rPr>
                <w:spacing w:val="-57"/>
                <w:sz w:val="24"/>
                <w:szCs w:val="24"/>
              </w:rPr>
              <w:t xml:space="preserve"> </w:t>
            </w:r>
            <w:r w:rsidRPr="007A663F">
              <w:rPr>
                <w:sz w:val="24"/>
                <w:szCs w:val="24"/>
              </w:rPr>
              <w:t>воспитанниками</w:t>
            </w:r>
            <w:r w:rsidRPr="007A663F">
              <w:rPr>
                <w:spacing w:val="-2"/>
                <w:sz w:val="24"/>
                <w:szCs w:val="24"/>
              </w:rPr>
              <w:t xml:space="preserve"> </w:t>
            </w:r>
            <w:r w:rsidRPr="007A663F">
              <w:rPr>
                <w:sz w:val="24"/>
                <w:szCs w:val="24"/>
              </w:rPr>
              <w:t>нормами</w:t>
            </w:r>
            <w:r w:rsidRPr="007A663F">
              <w:rPr>
                <w:spacing w:val="-1"/>
                <w:sz w:val="24"/>
                <w:szCs w:val="24"/>
              </w:rPr>
              <w:t xml:space="preserve"> </w:t>
            </w:r>
            <w:r w:rsidRPr="007A663F">
              <w:rPr>
                <w:sz w:val="24"/>
                <w:szCs w:val="24"/>
              </w:rPr>
              <w:t>речи</w:t>
            </w:r>
          </w:p>
        </w:tc>
      </w:tr>
      <w:tr w:rsidR="00254D80" w:rsidRPr="007A663F" w:rsidTr="00F22B65">
        <w:trPr>
          <w:trHeight w:val="477"/>
        </w:trPr>
        <w:tc>
          <w:tcPr>
            <w:tcW w:w="15188" w:type="dxa"/>
            <w:gridSpan w:val="4"/>
          </w:tcPr>
          <w:p w:rsidR="00254D80" w:rsidRPr="007A663F" w:rsidRDefault="00254D80" w:rsidP="00F22B65">
            <w:pPr>
              <w:pStyle w:val="TableParagraph"/>
              <w:spacing w:line="269" w:lineRule="exact"/>
              <w:rPr>
                <w:b/>
                <w:sz w:val="24"/>
                <w:szCs w:val="24"/>
              </w:rPr>
            </w:pPr>
            <w:r w:rsidRPr="007A663F">
              <w:rPr>
                <w:b/>
                <w:sz w:val="24"/>
                <w:szCs w:val="24"/>
              </w:rPr>
              <w:t>3-4</w:t>
            </w:r>
            <w:r w:rsidRPr="007A663F">
              <w:rPr>
                <w:b/>
                <w:spacing w:val="-1"/>
                <w:sz w:val="24"/>
                <w:szCs w:val="24"/>
              </w:rPr>
              <w:t xml:space="preserve"> </w:t>
            </w:r>
            <w:r w:rsidRPr="007A663F">
              <w:rPr>
                <w:b/>
                <w:sz w:val="24"/>
                <w:szCs w:val="24"/>
              </w:rPr>
              <w:t>года</w:t>
            </w:r>
          </w:p>
        </w:tc>
      </w:tr>
      <w:tr w:rsidR="00254D80" w:rsidRPr="007A663F" w:rsidTr="00F22B65">
        <w:trPr>
          <w:trHeight w:val="4339"/>
        </w:trPr>
        <w:tc>
          <w:tcPr>
            <w:tcW w:w="2542" w:type="dxa"/>
          </w:tcPr>
          <w:p w:rsidR="00254D80" w:rsidRPr="007A663F" w:rsidRDefault="00254D80" w:rsidP="00F22B65">
            <w:pPr>
              <w:pStyle w:val="TableParagraph"/>
              <w:spacing w:line="269" w:lineRule="exact"/>
              <w:rPr>
                <w:b/>
                <w:sz w:val="24"/>
                <w:szCs w:val="24"/>
              </w:rPr>
            </w:pPr>
            <w:r w:rsidRPr="007A663F">
              <w:rPr>
                <w:b/>
                <w:sz w:val="24"/>
                <w:szCs w:val="24"/>
              </w:rPr>
              <w:lastRenderedPageBreak/>
              <w:t>Задачи ООП</w:t>
            </w:r>
          </w:p>
        </w:tc>
        <w:tc>
          <w:tcPr>
            <w:tcW w:w="4717" w:type="dxa"/>
          </w:tcPr>
          <w:p w:rsidR="00254D80" w:rsidRPr="007A663F" w:rsidRDefault="00254D80" w:rsidP="00F22B65">
            <w:pPr>
              <w:pStyle w:val="TableParagraph"/>
              <w:ind w:right="21"/>
              <w:jc w:val="both"/>
              <w:rPr>
                <w:sz w:val="24"/>
                <w:szCs w:val="24"/>
              </w:rPr>
            </w:pPr>
            <w:r w:rsidRPr="007A663F">
              <w:rPr>
                <w:sz w:val="24"/>
                <w:szCs w:val="24"/>
              </w:rPr>
              <w:t>-Способствовать</w:t>
            </w:r>
            <w:r w:rsidRPr="007A663F">
              <w:rPr>
                <w:spacing w:val="1"/>
                <w:sz w:val="24"/>
                <w:szCs w:val="24"/>
              </w:rPr>
              <w:t xml:space="preserve"> </w:t>
            </w:r>
            <w:r w:rsidRPr="007A663F">
              <w:rPr>
                <w:sz w:val="24"/>
                <w:szCs w:val="24"/>
              </w:rPr>
              <w:t>освоению</w:t>
            </w:r>
            <w:r w:rsidRPr="007A663F">
              <w:rPr>
                <w:spacing w:val="1"/>
                <w:sz w:val="24"/>
                <w:szCs w:val="24"/>
              </w:rPr>
              <w:t xml:space="preserve"> </w:t>
            </w:r>
            <w:r w:rsidRPr="007A663F">
              <w:rPr>
                <w:sz w:val="24"/>
                <w:szCs w:val="24"/>
              </w:rPr>
              <w:t>детьми</w:t>
            </w:r>
            <w:r w:rsidRPr="007A663F">
              <w:rPr>
                <w:spacing w:val="-57"/>
                <w:sz w:val="24"/>
                <w:szCs w:val="24"/>
              </w:rPr>
              <w:t xml:space="preserve"> </w:t>
            </w:r>
            <w:r w:rsidRPr="007A663F">
              <w:rPr>
                <w:sz w:val="24"/>
                <w:szCs w:val="24"/>
              </w:rPr>
              <w:t>разговорной</w:t>
            </w:r>
            <w:r w:rsidRPr="007A663F">
              <w:rPr>
                <w:spacing w:val="1"/>
                <w:sz w:val="24"/>
                <w:szCs w:val="24"/>
              </w:rPr>
              <w:t xml:space="preserve"> </w:t>
            </w:r>
            <w:r w:rsidRPr="007A663F">
              <w:rPr>
                <w:sz w:val="24"/>
                <w:szCs w:val="24"/>
              </w:rPr>
              <w:t>речи:</w:t>
            </w:r>
            <w:r w:rsidRPr="007A663F">
              <w:rPr>
                <w:spacing w:val="1"/>
                <w:sz w:val="24"/>
                <w:szCs w:val="24"/>
              </w:rPr>
              <w:t xml:space="preserve"> </w:t>
            </w:r>
            <w:r w:rsidRPr="007A663F">
              <w:rPr>
                <w:sz w:val="24"/>
                <w:szCs w:val="24"/>
              </w:rPr>
              <w:t>воспитывать</w:t>
            </w:r>
            <w:r w:rsidRPr="007A663F">
              <w:rPr>
                <w:spacing w:val="1"/>
                <w:sz w:val="24"/>
                <w:szCs w:val="24"/>
              </w:rPr>
              <w:t xml:space="preserve"> </w:t>
            </w:r>
            <w:r w:rsidRPr="007A663F">
              <w:rPr>
                <w:sz w:val="24"/>
                <w:szCs w:val="24"/>
              </w:rPr>
              <w:t>умения</w:t>
            </w:r>
            <w:r w:rsidRPr="007A663F">
              <w:rPr>
                <w:spacing w:val="1"/>
                <w:sz w:val="24"/>
                <w:szCs w:val="24"/>
              </w:rPr>
              <w:t xml:space="preserve"> </w:t>
            </w:r>
            <w:r w:rsidRPr="007A663F">
              <w:rPr>
                <w:sz w:val="24"/>
                <w:szCs w:val="24"/>
              </w:rPr>
              <w:t>понимать обращенную речь с опорой и без</w:t>
            </w:r>
            <w:r w:rsidRPr="007A663F">
              <w:rPr>
                <w:spacing w:val="1"/>
                <w:sz w:val="24"/>
                <w:szCs w:val="24"/>
              </w:rPr>
              <w:t xml:space="preserve"> </w:t>
            </w:r>
            <w:r w:rsidRPr="007A663F">
              <w:rPr>
                <w:sz w:val="24"/>
                <w:szCs w:val="24"/>
              </w:rPr>
              <w:t>опоры</w:t>
            </w:r>
            <w:r w:rsidRPr="007A663F">
              <w:rPr>
                <w:spacing w:val="1"/>
                <w:sz w:val="24"/>
                <w:szCs w:val="24"/>
              </w:rPr>
              <w:t xml:space="preserve"> </w:t>
            </w:r>
            <w:r w:rsidRPr="007A663F">
              <w:rPr>
                <w:sz w:val="24"/>
                <w:szCs w:val="24"/>
              </w:rPr>
              <w:t>на</w:t>
            </w:r>
            <w:r w:rsidRPr="007A663F">
              <w:rPr>
                <w:spacing w:val="1"/>
                <w:sz w:val="24"/>
                <w:szCs w:val="24"/>
              </w:rPr>
              <w:t xml:space="preserve"> </w:t>
            </w:r>
            <w:r w:rsidRPr="007A663F">
              <w:rPr>
                <w:sz w:val="24"/>
                <w:szCs w:val="24"/>
              </w:rPr>
              <w:t>наглядность,</w:t>
            </w:r>
            <w:r w:rsidRPr="007A663F">
              <w:rPr>
                <w:spacing w:val="1"/>
                <w:sz w:val="24"/>
                <w:szCs w:val="24"/>
              </w:rPr>
              <w:t xml:space="preserve"> </w:t>
            </w:r>
            <w:r w:rsidRPr="007A663F">
              <w:rPr>
                <w:sz w:val="24"/>
                <w:szCs w:val="24"/>
              </w:rPr>
              <w:t>вступать</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речевой</w:t>
            </w:r>
            <w:r w:rsidRPr="007A663F">
              <w:rPr>
                <w:spacing w:val="-57"/>
                <w:sz w:val="24"/>
                <w:szCs w:val="24"/>
              </w:rPr>
              <w:t xml:space="preserve"> </w:t>
            </w:r>
            <w:r w:rsidRPr="007A663F">
              <w:rPr>
                <w:sz w:val="24"/>
                <w:szCs w:val="24"/>
              </w:rPr>
              <w:t>контакт</w:t>
            </w:r>
            <w:r w:rsidRPr="007A663F">
              <w:rPr>
                <w:spacing w:val="1"/>
                <w:sz w:val="24"/>
                <w:szCs w:val="24"/>
              </w:rPr>
              <w:t xml:space="preserve"> </w:t>
            </w:r>
            <w:r w:rsidRPr="007A663F">
              <w:rPr>
                <w:sz w:val="24"/>
                <w:szCs w:val="24"/>
              </w:rPr>
              <w:t>с</w:t>
            </w:r>
            <w:r w:rsidRPr="007A663F">
              <w:rPr>
                <w:spacing w:val="1"/>
                <w:sz w:val="24"/>
                <w:szCs w:val="24"/>
              </w:rPr>
              <w:t xml:space="preserve"> </w:t>
            </w:r>
            <w:r w:rsidRPr="007A663F">
              <w:rPr>
                <w:sz w:val="24"/>
                <w:szCs w:val="24"/>
              </w:rPr>
              <w:t>окружающими,</w:t>
            </w:r>
            <w:r w:rsidRPr="007A663F">
              <w:rPr>
                <w:spacing w:val="1"/>
                <w:sz w:val="24"/>
                <w:szCs w:val="24"/>
              </w:rPr>
              <w:t xml:space="preserve"> </w:t>
            </w:r>
            <w:r w:rsidRPr="007A663F">
              <w:rPr>
                <w:sz w:val="24"/>
                <w:szCs w:val="24"/>
              </w:rPr>
              <w:t>выражать</w:t>
            </w:r>
            <w:r w:rsidRPr="007A663F">
              <w:rPr>
                <w:spacing w:val="1"/>
                <w:sz w:val="24"/>
                <w:szCs w:val="24"/>
              </w:rPr>
              <w:t xml:space="preserve"> </w:t>
            </w:r>
            <w:r w:rsidRPr="007A663F">
              <w:rPr>
                <w:sz w:val="24"/>
                <w:szCs w:val="24"/>
              </w:rPr>
              <w:t>свои</w:t>
            </w:r>
            <w:r w:rsidRPr="007A663F">
              <w:rPr>
                <w:spacing w:val="-57"/>
                <w:sz w:val="24"/>
                <w:szCs w:val="24"/>
              </w:rPr>
              <w:t xml:space="preserve"> </w:t>
            </w:r>
            <w:r w:rsidRPr="007A663F">
              <w:rPr>
                <w:sz w:val="24"/>
                <w:szCs w:val="24"/>
              </w:rPr>
              <w:t>мысли,</w:t>
            </w:r>
            <w:r w:rsidRPr="007A663F">
              <w:rPr>
                <w:spacing w:val="1"/>
                <w:sz w:val="24"/>
                <w:szCs w:val="24"/>
              </w:rPr>
              <w:t xml:space="preserve"> </w:t>
            </w:r>
            <w:r w:rsidRPr="007A663F">
              <w:rPr>
                <w:sz w:val="24"/>
                <w:szCs w:val="24"/>
              </w:rPr>
              <w:t>чувства,</w:t>
            </w:r>
            <w:r w:rsidRPr="007A663F">
              <w:rPr>
                <w:spacing w:val="1"/>
                <w:sz w:val="24"/>
                <w:szCs w:val="24"/>
              </w:rPr>
              <w:t xml:space="preserve"> </w:t>
            </w:r>
            <w:r w:rsidRPr="007A663F">
              <w:rPr>
                <w:sz w:val="24"/>
                <w:szCs w:val="24"/>
              </w:rPr>
              <w:t>впечатления,</w:t>
            </w:r>
            <w:r w:rsidRPr="007A663F">
              <w:rPr>
                <w:spacing w:val="1"/>
                <w:sz w:val="24"/>
                <w:szCs w:val="24"/>
              </w:rPr>
              <w:t xml:space="preserve"> </w:t>
            </w:r>
            <w:r w:rsidRPr="007A663F">
              <w:rPr>
                <w:sz w:val="24"/>
                <w:szCs w:val="24"/>
              </w:rPr>
              <w:t>используя</w:t>
            </w:r>
            <w:r w:rsidRPr="007A663F">
              <w:rPr>
                <w:spacing w:val="-57"/>
                <w:sz w:val="24"/>
                <w:szCs w:val="24"/>
              </w:rPr>
              <w:t xml:space="preserve"> </w:t>
            </w:r>
            <w:r w:rsidRPr="007A663F">
              <w:rPr>
                <w:sz w:val="24"/>
                <w:szCs w:val="24"/>
              </w:rPr>
              <w:t>речевые</w:t>
            </w:r>
            <w:r w:rsidRPr="007A663F">
              <w:rPr>
                <w:spacing w:val="-2"/>
                <w:sz w:val="24"/>
                <w:szCs w:val="24"/>
              </w:rPr>
              <w:t xml:space="preserve"> </w:t>
            </w:r>
            <w:r w:rsidRPr="007A663F">
              <w:rPr>
                <w:sz w:val="24"/>
                <w:szCs w:val="24"/>
              </w:rPr>
              <w:t>средства.</w:t>
            </w:r>
          </w:p>
          <w:p w:rsidR="00254D80" w:rsidRPr="007A663F" w:rsidRDefault="00254D80" w:rsidP="00F22B65">
            <w:pPr>
              <w:pStyle w:val="TableParagraph"/>
              <w:ind w:right="21"/>
              <w:jc w:val="both"/>
              <w:rPr>
                <w:sz w:val="24"/>
                <w:szCs w:val="24"/>
              </w:rPr>
            </w:pPr>
            <w:r w:rsidRPr="007A663F">
              <w:rPr>
                <w:sz w:val="24"/>
                <w:szCs w:val="24"/>
              </w:rPr>
              <w:t>-Учить слушать, не перебивая собеседника,</w:t>
            </w:r>
            <w:r w:rsidRPr="007A663F">
              <w:rPr>
                <w:spacing w:val="1"/>
                <w:sz w:val="24"/>
                <w:szCs w:val="24"/>
              </w:rPr>
              <w:t xml:space="preserve"> </w:t>
            </w:r>
            <w:r w:rsidRPr="007A663F">
              <w:rPr>
                <w:sz w:val="24"/>
                <w:szCs w:val="24"/>
              </w:rPr>
              <w:t>не</w:t>
            </w:r>
            <w:r w:rsidRPr="007A663F">
              <w:rPr>
                <w:spacing w:val="-2"/>
                <w:sz w:val="24"/>
                <w:szCs w:val="24"/>
              </w:rPr>
              <w:t xml:space="preserve"> </w:t>
            </w:r>
            <w:r w:rsidRPr="007A663F">
              <w:rPr>
                <w:sz w:val="24"/>
                <w:szCs w:val="24"/>
              </w:rPr>
              <w:t>отвлекаясь от темы беседы.</w:t>
            </w:r>
          </w:p>
          <w:p w:rsidR="00254D80" w:rsidRPr="007A663F" w:rsidRDefault="00254D80" w:rsidP="00F22B65">
            <w:pPr>
              <w:pStyle w:val="TableParagraph"/>
              <w:ind w:right="20"/>
              <w:jc w:val="both"/>
              <w:rPr>
                <w:sz w:val="24"/>
                <w:szCs w:val="24"/>
              </w:rPr>
            </w:pPr>
            <w:r w:rsidRPr="007A663F">
              <w:rPr>
                <w:sz w:val="24"/>
                <w:szCs w:val="24"/>
              </w:rPr>
              <w:t>-Формировать</w:t>
            </w:r>
            <w:r w:rsidRPr="007A663F">
              <w:rPr>
                <w:spacing w:val="1"/>
                <w:sz w:val="24"/>
                <w:szCs w:val="24"/>
              </w:rPr>
              <w:t xml:space="preserve"> </w:t>
            </w:r>
            <w:r w:rsidRPr="007A663F">
              <w:rPr>
                <w:sz w:val="24"/>
                <w:szCs w:val="24"/>
              </w:rPr>
              <w:t>умения</w:t>
            </w:r>
            <w:r w:rsidRPr="007A663F">
              <w:rPr>
                <w:spacing w:val="1"/>
                <w:sz w:val="24"/>
                <w:szCs w:val="24"/>
              </w:rPr>
              <w:t xml:space="preserve"> </w:t>
            </w:r>
            <w:r w:rsidRPr="007A663F">
              <w:rPr>
                <w:sz w:val="24"/>
                <w:szCs w:val="24"/>
              </w:rPr>
              <w:t>пользоваться</w:t>
            </w:r>
            <w:r w:rsidRPr="007A663F">
              <w:rPr>
                <w:spacing w:val="-57"/>
                <w:sz w:val="24"/>
                <w:szCs w:val="24"/>
              </w:rPr>
              <w:t xml:space="preserve"> </w:t>
            </w:r>
            <w:r w:rsidRPr="007A663F">
              <w:rPr>
                <w:sz w:val="24"/>
                <w:szCs w:val="24"/>
              </w:rPr>
              <w:t>установленными</w:t>
            </w:r>
            <w:r w:rsidRPr="007A663F">
              <w:rPr>
                <w:spacing w:val="1"/>
                <w:sz w:val="24"/>
                <w:szCs w:val="24"/>
              </w:rPr>
              <w:t xml:space="preserve"> </w:t>
            </w:r>
            <w:r w:rsidRPr="007A663F">
              <w:rPr>
                <w:sz w:val="24"/>
                <w:szCs w:val="24"/>
              </w:rPr>
              <w:t>формами</w:t>
            </w:r>
            <w:r w:rsidRPr="007A663F">
              <w:rPr>
                <w:spacing w:val="1"/>
                <w:sz w:val="24"/>
                <w:szCs w:val="24"/>
              </w:rPr>
              <w:t xml:space="preserve"> </w:t>
            </w:r>
            <w:r w:rsidRPr="007A663F">
              <w:rPr>
                <w:sz w:val="24"/>
                <w:szCs w:val="24"/>
              </w:rPr>
              <w:t>вежливого</w:t>
            </w:r>
            <w:r w:rsidRPr="007A663F">
              <w:rPr>
                <w:spacing w:val="1"/>
                <w:sz w:val="24"/>
                <w:szCs w:val="24"/>
              </w:rPr>
              <w:t xml:space="preserve"> </w:t>
            </w:r>
            <w:r w:rsidRPr="007A663F">
              <w:rPr>
                <w:sz w:val="24"/>
                <w:szCs w:val="24"/>
              </w:rPr>
              <w:t>общения.</w:t>
            </w:r>
          </w:p>
        </w:tc>
        <w:tc>
          <w:tcPr>
            <w:tcW w:w="3990" w:type="dxa"/>
          </w:tcPr>
          <w:p w:rsidR="00254D80" w:rsidRPr="007A663F" w:rsidRDefault="00254D80" w:rsidP="00F22B65">
            <w:pPr>
              <w:pStyle w:val="TableParagraph"/>
              <w:tabs>
                <w:tab w:val="left" w:pos="1884"/>
                <w:tab w:val="left" w:pos="3516"/>
              </w:tabs>
              <w:spacing w:line="242" w:lineRule="auto"/>
              <w:ind w:left="8" w:right="4"/>
              <w:rPr>
                <w:sz w:val="24"/>
                <w:szCs w:val="24"/>
              </w:rPr>
            </w:pPr>
            <w:r w:rsidRPr="007A663F">
              <w:rPr>
                <w:sz w:val="24"/>
                <w:szCs w:val="24"/>
              </w:rPr>
              <w:t>-Развивать</w:t>
            </w:r>
            <w:r w:rsidRPr="007A663F">
              <w:rPr>
                <w:sz w:val="24"/>
                <w:szCs w:val="24"/>
              </w:rPr>
              <w:tab/>
              <w:t>связную</w:t>
            </w:r>
            <w:r w:rsidRPr="007A663F">
              <w:rPr>
                <w:sz w:val="24"/>
                <w:szCs w:val="24"/>
              </w:rPr>
              <w:tab/>
            </w:r>
            <w:r w:rsidRPr="007A663F">
              <w:rPr>
                <w:spacing w:val="-1"/>
                <w:sz w:val="24"/>
                <w:szCs w:val="24"/>
              </w:rPr>
              <w:t>речь</w:t>
            </w:r>
            <w:r w:rsidRPr="007A663F">
              <w:rPr>
                <w:spacing w:val="-57"/>
                <w:sz w:val="24"/>
                <w:szCs w:val="24"/>
              </w:rPr>
              <w:t xml:space="preserve"> </w:t>
            </w:r>
            <w:r w:rsidRPr="007A663F">
              <w:rPr>
                <w:sz w:val="24"/>
                <w:szCs w:val="24"/>
              </w:rPr>
              <w:t>(диалогическую</w:t>
            </w:r>
            <w:r w:rsidRPr="007A663F">
              <w:rPr>
                <w:spacing w:val="-2"/>
                <w:sz w:val="24"/>
                <w:szCs w:val="24"/>
              </w:rPr>
              <w:t xml:space="preserve"> </w:t>
            </w:r>
            <w:r w:rsidRPr="007A663F">
              <w:rPr>
                <w:sz w:val="24"/>
                <w:szCs w:val="24"/>
              </w:rPr>
              <w:t>и</w:t>
            </w:r>
            <w:r w:rsidRPr="007A663F">
              <w:rPr>
                <w:spacing w:val="-2"/>
                <w:sz w:val="24"/>
                <w:szCs w:val="24"/>
              </w:rPr>
              <w:t xml:space="preserve"> </w:t>
            </w:r>
            <w:r w:rsidRPr="007A663F">
              <w:rPr>
                <w:sz w:val="24"/>
                <w:szCs w:val="24"/>
              </w:rPr>
              <w:t>монологическую).</w:t>
            </w:r>
          </w:p>
          <w:p w:rsidR="00254D80" w:rsidRPr="007A663F" w:rsidRDefault="00254D80" w:rsidP="00F22B65">
            <w:pPr>
              <w:pStyle w:val="TableParagraph"/>
              <w:tabs>
                <w:tab w:val="left" w:pos="1770"/>
                <w:tab w:val="left" w:pos="3043"/>
              </w:tabs>
              <w:spacing w:before="180" w:line="242" w:lineRule="auto"/>
              <w:ind w:left="8" w:right="1"/>
              <w:rPr>
                <w:sz w:val="24"/>
                <w:szCs w:val="24"/>
              </w:rPr>
            </w:pPr>
            <w:r w:rsidRPr="007A663F">
              <w:rPr>
                <w:sz w:val="24"/>
                <w:szCs w:val="24"/>
              </w:rPr>
              <w:t>-Формировать</w:t>
            </w:r>
            <w:r w:rsidRPr="007A663F">
              <w:rPr>
                <w:sz w:val="24"/>
                <w:szCs w:val="24"/>
              </w:rPr>
              <w:tab/>
              <w:t>звуковую</w:t>
            </w:r>
            <w:r w:rsidRPr="007A663F">
              <w:rPr>
                <w:sz w:val="24"/>
                <w:szCs w:val="24"/>
              </w:rPr>
              <w:tab/>
            </w:r>
            <w:r w:rsidRPr="007A663F">
              <w:rPr>
                <w:spacing w:val="-1"/>
                <w:sz w:val="24"/>
                <w:szCs w:val="24"/>
              </w:rPr>
              <w:t>культуру</w:t>
            </w:r>
            <w:r w:rsidRPr="007A663F">
              <w:rPr>
                <w:spacing w:val="-57"/>
                <w:sz w:val="24"/>
                <w:szCs w:val="24"/>
              </w:rPr>
              <w:t xml:space="preserve"> </w:t>
            </w:r>
            <w:r w:rsidRPr="007A663F">
              <w:rPr>
                <w:sz w:val="24"/>
                <w:szCs w:val="24"/>
              </w:rPr>
              <w:t>речи.</w:t>
            </w:r>
          </w:p>
          <w:p w:rsidR="00254D80" w:rsidRPr="007A663F" w:rsidRDefault="00254D80" w:rsidP="00F22B65">
            <w:pPr>
              <w:pStyle w:val="TableParagraph"/>
              <w:spacing w:before="196"/>
              <w:ind w:left="8"/>
              <w:rPr>
                <w:sz w:val="24"/>
                <w:szCs w:val="24"/>
              </w:rPr>
            </w:pPr>
            <w:r w:rsidRPr="007A663F">
              <w:rPr>
                <w:sz w:val="24"/>
                <w:szCs w:val="24"/>
              </w:rPr>
              <w:t>-Расширять</w:t>
            </w:r>
            <w:r w:rsidRPr="007A663F">
              <w:rPr>
                <w:spacing w:val="-2"/>
                <w:sz w:val="24"/>
                <w:szCs w:val="24"/>
              </w:rPr>
              <w:t xml:space="preserve"> </w:t>
            </w:r>
            <w:r w:rsidRPr="007A663F">
              <w:rPr>
                <w:sz w:val="24"/>
                <w:szCs w:val="24"/>
              </w:rPr>
              <w:t>словарный</w:t>
            </w:r>
            <w:r w:rsidRPr="007A663F">
              <w:rPr>
                <w:spacing w:val="-2"/>
                <w:sz w:val="24"/>
                <w:szCs w:val="24"/>
              </w:rPr>
              <w:t xml:space="preserve"> </w:t>
            </w:r>
            <w:r w:rsidRPr="007A663F">
              <w:rPr>
                <w:sz w:val="24"/>
                <w:szCs w:val="24"/>
              </w:rPr>
              <w:t>запас.</w:t>
            </w:r>
          </w:p>
          <w:p w:rsidR="00254D80" w:rsidRPr="007A663F" w:rsidRDefault="00254D80" w:rsidP="00F22B65">
            <w:pPr>
              <w:pStyle w:val="TableParagraph"/>
              <w:tabs>
                <w:tab w:val="left" w:pos="2974"/>
              </w:tabs>
              <w:spacing w:before="200" w:line="242" w:lineRule="auto"/>
              <w:ind w:left="8" w:right="1"/>
              <w:rPr>
                <w:sz w:val="24"/>
                <w:szCs w:val="24"/>
              </w:rPr>
            </w:pPr>
            <w:r w:rsidRPr="007A663F">
              <w:rPr>
                <w:sz w:val="24"/>
                <w:szCs w:val="24"/>
              </w:rPr>
              <w:t>-Способствовать</w:t>
            </w:r>
            <w:r w:rsidRPr="007A663F">
              <w:rPr>
                <w:sz w:val="24"/>
                <w:szCs w:val="24"/>
              </w:rPr>
              <w:tab/>
            </w:r>
            <w:r w:rsidRPr="007A663F">
              <w:rPr>
                <w:spacing w:val="-1"/>
                <w:sz w:val="24"/>
                <w:szCs w:val="24"/>
              </w:rPr>
              <w:t>освоению</w:t>
            </w:r>
            <w:r w:rsidRPr="007A663F">
              <w:rPr>
                <w:spacing w:val="-57"/>
                <w:sz w:val="24"/>
                <w:szCs w:val="24"/>
              </w:rPr>
              <w:t xml:space="preserve"> </w:t>
            </w:r>
            <w:r w:rsidRPr="007A663F">
              <w:rPr>
                <w:sz w:val="24"/>
                <w:szCs w:val="24"/>
              </w:rPr>
              <w:t>грамматически</w:t>
            </w:r>
            <w:r w:rsidRPr="007A663F">
              <w:rPr>
                <w:spacing w:val="-2"/>
                <w:sz w:val="24"/>
                <w:szCs w:val="24"/>
              </w:rPr>
              <w:t xml:space="preserve"> </w:t>
            </w:r>
            <w:r w:rsidRPr="007A663F">
              <w:rPr>
                <w:sz w:val="24"/>
                <w:szCs w:val="24"/>
              </w:rPr>
              <w:t>правильной</w:t>
            </w:r>
            <w:r w:rsidRPr="007A663F">
              <w:rPr>
                <w:spacing w:val="-1"/>
                <w:sz w:val="24"/>
                <w:szCs w:val="24"/>
              </w:rPr>
              <w:t xml:space="preserve"> </w:t>
            </w:r>
            <w:r w:rsidRPr="007A663F">
              <w:rPr>
                <w:sz w:val="24"/>
                <w:szCs w:val="24"/>
              </w:rPr>
              <w:t>речи.</w:t>
            </w:r>
          </w:p>
        </w:tc>
        <w:tc>
          <w:tcPr>
            <w:tcW w:w="3939" w:type="dxa"/>
          </w:tcPr>
          <w:p w:rsidR="00254D80" w:rsidRPr="007A663F" w:rsidRDefault="00254D80" w:rsidP="00F22B65">
            <w:pPr>
              <w:pStyle w:val="TableParagraph"/>
              <w:tabs>
                <w:tab w:val="left" w:pos="1249"/>
                <w:tab w:val="left" w:pos="2417"/>
                <w:tab w:val="left" w:pos="2840"/>
                <w:tab w:val="left" w:pos="3026"/>
              </w:tabs>
              <w:ind w:left="8" w:right="-15"/>
              <w:jc w:val="both"/>
              <w:rPr>
                <w:sz w:val="24"/>
                <w:szCs w:val="24"/>
              </w:rPr>
            </w:pPr>
            <w:r w:rsidRPr="007A663F">
              <w:rPr>
                <w:sz w:val="24"/>
                <w:szCs w:val="24"/>
              </w:rPr>
              <w:t>-Формировать</w:t>
            </w:r>
            <w:r w:rsidRPr="007A663F">
              <w:rPr>
                <w:spacing w:val="1"/>
                <w:sz w:val="24"/>
                <w:szCs w:val="24"/>
              </w:rPr>
              <w:t xml:space="preserve"> </w:t>
            </w:r>
            <w:r w:rsidRPr="007A663F">
              <w:rPr>
                <w:sz w:val="24"/>
                <w:szCs w:val="24"/>
              </w:rPr>
              <w:t>навыки</w:t>
            </w:r>
            <w:r w:rsidRPr="007A663F">
              <w:rPr>
                <w:spacing w:val="1"/>
                <w:sz w:val="24"/>
                <w:szCs w:val="24"/>
              </w:rPr>
              <w:t xml:space="preserve"> </w:t>
            </w:r>
            <w:r w:rsidRPr="007A663F">
              <w:rPr>
                <w:sz w:val="24"/>
                <w:szCs w:val="24"/>
              </w:rPr>
              <w:t>культуры</w:t>
            </w:r>
            <w:r w:rsidRPr="007A663F">
              <w:rPr>
                <w:spacing w:val="-57"/>
                <w:sz w:val="24"/>
                <w:szCs w:val="24"/>
              </w:rPr>
              <w:t xml:space="preserve"> </w:t>
            </w:r>
            <w:r w:rsidRPr="007A663F">
              <w:rPr>
                <w:sz w:val="24"/>
                <w:szCs w:val="24"/>
              </w:rPr>
              <w:t>общения:</w:t>
            </w:r>
            <w:r w:rsidRPr="007A663F">
              <w:rPr>
                <w:spacing w:val="1"/>
                <w:sz w:val="24"/>
                <w:szCs w:val="24"/>
              </w:rPr>
              <w:t xml:space="preserve"> </w:t>
            </w:r>
            <w:r w:rsidRPr="007A663F">
              <w:rPr>
                <w:sz w:val="24"/>
                <w:szCs w:val="24"/>
              </w:rPr>
              <w:t>употребление</w:t>
            </w:r>
            <w:r w:rsidRPr="007A663F">
              <w:rPr>
                <w:spacing w:val="61"/>
                <w:sz w:val="24"/>
                <w:szCs w:val="24"/>
              </w:rPr>
              <w:t xml:space="preserve"> </w:t>
            </w:r>
            <w:r w:rsidRPr="007A663F">
              <w:rPr>
                <w:sz w:val="24"/>
                <w:szCs w:val="24"/>
              </w:rPr>
              <w:t>речевых</w:t>
            </w:r>
            <w:r w:rsidRPr="007A663F">
              <w:rPr>
                <w:spacing w:val="1"/>
                <w:sz w:val="24"/>
                <w:szCs w:val="24"/>
              </w:rPr>
              <w:t xml:space="preserve"> </w:t>
            </w:r>
            <w:r w:rsidRPr="007A663F">
              <w:rPr>
                <w:sz w:val="24"/>
                <w:szCs w:val="24"/>
              </w:rPr>
              <w:t>форм</w:t>
            </w:r>
            <w:r w:rsidRPr="007A663F">
              <w:rPr>
                <w:sz w:val="24"/>
                <w:szCs w:val="24"/>
              </w:rPr>
              <w:tab/>
              <w:t>вежливого</w:t>
            </w:r>
            <w:r w:rsidRPr="007A663F">
              <w:rPr>
                <w:sz w:val="24"/>
                <w:szCs w:val="24"/>
              </w:rPr>
              <w:tab/>
            </w:r>
            <w:r w:rsidRPr="007A663F">
              <w:rPr>
                <w:sz w:val="24"/>
                <w:szCs w:val="24"/>
              </w:rPr>
              <w:tab/>
            </w:r>
            <w:r w:rsidRPr="007A663F">
              <w:rPr>
                <w:sz w:val="24"/>
                <w:szCs w:val="24"/>
              </w:rPr>
              <w:tab/>
              <w:t>общения</w:t>
            </w:r>
            <w:r w:rsidRPr="007A663F">
              <w:rPr>
                <w:spacing w:val="-58"/>
                <w:sz w:val="24"/>
                <w:szCs w:val="24"/>
              </w:rPr>
              <w:t xml:space="preserve"> </w:t>
            </w:r>
            <w:r w:rsidRPr="007A663F">
              <w:rPr>
                <w:sz w:val="24"/>
                <w:szCs w:val="24"/>
              </w:rPr>
              <w:t>(приветствия,</w:t>
            </w:r>
            <w:r w:rsidRPr="007A663F">
              <w:rPr>
                <w:sz w:val="24"/>
                <w:szCs w:val="24"/>
              </w:rPr>
              <w:tab/>
            </w:r>
            <w:r w:rsidRPr="007A663F">
              <w:rPr>
                <w:sz w:val="24"/>
                <w:szCs w:val="24"/>
              </w:rPr>
              <w:tab/>
              <w:t>прощания,</w:t>
            </w:r>
            <w:r w:rsidRPr="007A663F">
              <w:rPr>
                <w:spacing w:val="-58"/>
                <w:sz w:val="24"/>
                <w:szCs w:val="24"/>
              </w:rPr>
              <w:t xml:space="preserve"> </w:t>
            </w:r>
            <w:r w:rsidRPr="007A663F">
              <w:rPr>
                <w:sz w:val="24"/>
                <w:szCs w:val="24"/>
              </w:rPr>
              <w:t>благодарности),</w:t>
            </w:r>
            <w:r w:rsidRPr="007A663F">
              <w:rPr>
                <w:sz w:val="24"/>
                <w:szCs w:val="24"/>
              </w:rPr>
              <w:tab/>
              <w:t>использование</w:t>
            </w:r>
            <w:r w:rsidRPr="007A663F">
              <w:rPr>
                <w:spacing w:val="-58"/>
                <w:sz w:val="24"/>
                <w:szCs w:val="24"/>
              </w:rPr>
              <w:t xml:space="preserve"> </w:t>
            </w:r>
            <w:r w:rsidRPr="007A663F">
              <w:rPr>
                <w:sz w:val="24"/>
                <w:szCs w:val="24"/>
              </w:rPr>
              <w:t>дружелюбного,</w:t>
            </w:r>
            <w:r w:rsidRPr="007A663F">
              <w:rPr>
                <w:spacing w:val="1"/>
                <w:sz w:val="24"/>
                <w:szCs w:val="24"/>
              </w:rPr>
              <w:t xml:space="preserve"> </w:t>
            </w:r>
            <w:r w:rsidRPr="007A663F">
              <w:rPr>
                <w:sz w:val="24"/>
                <w:szCs w:val="24"/>
              </w:rPr>
              <w:t>спокойного</w:t>
            </w:r>
            <w:r w:rsidRPr="007A663F">
              <w:rPr>
                <w:spacing w:val="1"/>
                <w:sz w:val="24"/>
                <w:szCs w:val="24"/>
              </w:rPr>
              <w:t xml:space="preserve"> </w:t>
            </w:r>
            <w:r w:rsidRPr="007A663F">
              <w:rPr>
                <w:sz w:val="24"/>
                <w:szCs w:val="24"/>
              </w:rPr>
              <w:t>тона</w:t>
            </w:r>
            <w:r w:rsidRPr="007A663F">
              <w:rPr>
                <w:spacing w:val="1"/>
                <w:sz w:val="24"/>
                <w:szCs w:val="24"/>
              </w:rPr>
              <w:t xml:space="preserve"> </w:t>
            </w:r>
            <w:r w:rsidRPr="007A663F">
              <w:rPr>
                <w:sz w:val="24"/>
                <w:szCs w:val="24"/>
              </w:rPr>
              <w:t>общения.</w:t>
            </w:r>
          </w:p>
          <w:p w:rsidR="00254D80" w:rsidRPr="007A663F" w:rsidRDefault="00254D80" w:rsidP="00F22B65">
            <w:pPr>
              <w:pStyle w:val="TableParagraph"/>
              <w:tabs>
                <w:tab w:val="left" w:pos="1601"/>
                <w:tab w:val="left" w:pos="2764"/>
                <w:tab w:val="left" w:pos="3293"/>
                <w:tab w:val="left" w:pos="3815"/>
              </w:tabs>
              <w:ind w:left="8"/>
              <w:jc w:val="both"/>
              <w:rPr>
                <w:sz w:val="24"/>
                <w:szCs w:val="24"/>
              </w:rPr>
            </w:pPr>
            <w:r w:rsidRPr="007A663F">
              <w:rPr>
                <w:sz w:val="24"/>
                <w:szCs w:val="24"/>
              </w:rPr>
              <w:t>-Поощрять</w:t>
            </w:r>
            <w:r w:rsidRPr="007A663F">
              <w:rPr>
                <w:spacing w:val="1"/>
                <w:sz w:val="24"/>
                <w:szCs w:val="24"/>
              </w:rPr>
              <w:t xml:space="preserve"> </w:t>
            </w:r>
            <w:r w:rsidRPr="007A663F">
              <w:rPr>
                <w:sz w:val="24"/>
                <w:szCs w:val="24"/>
              </w:rPr>
              <w:t>детей</w:t>
            </w:r>
            <w:r w:rsidRPr="007A663F">
              <w:rPr>
                <w:spacing w:val="1"/>
                <w:sz w:val="24"/>
                <w:szCs w:val="24"/>
              </w:rPr>
              <w:t xml:space="preserve"> </w:t>
            </w:r>
            <w:r w:rsidRPr="007A663F">
              <w:rPr>
                <w:sz w:val="24"/>
                <w:szCs w:val="24"/>
              </w:rPr>
              <w:t>к</w:t>
            </w:r>
            <w:r w:rsidRPr="007A663F">
              <w:rPr>
                <w:spacing w:val="1"/>
                <w:sz w:val="24"/>
                <w:szCs w:val="24"/>
              </w:rPr>
              <w:t xml:space="preserve"> </w:t>
            </w:r>
            <w:r w:rsidRPr="007A663F">
              <w:rPr>
                <w:sz w:val="24"/>
                <w:szCs w:val="24"/>
              </w:rPr>
              <w:t>освоению</w:t>
            </w:r>
            <w:r w:rsidRPr="007A663F">
              <w:rPr>
                <w:spacing w:val="1"/>
                <w:sz w:val="24"/>
                <w:szCs w:val="24"/>
              </w:rPr>
              <w:t xml:space="preserve"> </w:t>
            </w:r>
            <w:r w:rsidRPr="007A663F">
              <w:rPr>
                <w:sz w:val="24"/>
                <w:szCs w:val="24"/>
              </w:rPr>
              <w:t>и</w:t>
            </w:r>
            <w:r w:rsidRPr="007A663F">
              <w:rPr>
                <w:spacing w:val="-57"/>
                <w:sz w:val="24"/>
                <w:szCs w:val="24"/>
              </w:rPr>
              <w:t xml:space="preserve"> </w:t>
            </w:r>
            <w:r w:rsidRPr="007A663F">
              <w:rPr>
                <w:sz w:val="24"/>
                <w:szCs w:val="24"/>
              </w:rPr>
              <w:t>применению</w:t>
            </w:r>
            <w:r w:rsidRPr="007A663F">
              <w:rPr>
                <w:spacing w:val="1"/>
                <w:sz w:val="24"/>
                <w:szCs w:val="24"/>
              </w:rPr>
              <w:t xml:space="preserve"> </w:t>
            </w:r>
            <w:r w:rsidRPr="007A663F">
              <w:rPr>
                <w:sz w:val="24"/>
                <w:szCs w:val="24"/>
              </w:rPr>
              <w:t>речевых</w:t>
            </w:r>
            <w:r w:rsidRPr="007A663F">
              <w:rPr>
                <w:spacing w:val="1"/>
                <w:sz w:val="24"/>
                <w:szCs w:val="24"/>
              </w:rPr>
              <w:t xml:space="preserve"> </w:t>
            </w:r>
            <w:r w:rsidRPr="007A663F">
              <w:rPr>
                <w:sz w:val="24"/>
                <w:szCs w:val="24"/>
              </w:rPr>
              <w:t>умений</w:t>
            </w:r>
            <w:r w:rsidRPr="007A663F">
              <w:rPr>
                <w:spacing w:val="1"/>
                <w:sz w:val="24"/>
                <w:szCs w:val="24"/>
              </w:rPr>
              <w:t xml:space="preserve"> </w:t>
            </w:r>
            <w:r w:rsidRPr="007A663F">
              <w:rPr>
                <w:sz w:val="24"/>
                <w:szCs w:val="24"/>
              </w:rPr>
              <w:t>по</w:t>
            </w:r>
            <w:r w:rsidRPr="007A663F">
              <w:rPr>
                <w:spacing w:val="-57"/>
                <w:sz w:val="24"/>
                <w:szCs w:val="24"/>
              </w:rPr>
              <w:t xml:space="preserve"> </w:t>
            </w:r>
            <w:r w:rsidRPr="007A663F">
              <w:rPr>
                <w:sz w:val="24"/>
                <w:szCs w:val="24"/>
              </w:rPr>
              <w:t>выявлению</w:t>
            </w:r>
            <w:r w:rsidRPr="007A663F">
              <w:rPr>
                <w:spacing w:val="1"/>
                <w:sz w:val="24"/>
                <w:szCs w:val="24"/>
              </w:rPr>
              <w:t xml:space="preserve"> </w:t>
            </w:r>
            <w:r w:rsidRPr="007A663F">
              <w:rPr>
                <w:sz w:val="24"/>
                <w:szCs w:val="24"/>
              </w:rPr>
              <w:t>свойств</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отношений,</w:t>
            </w:r>
            <w:r w:rsidRPr="007A663F">
              <w:rPr>
                <w:spacing w:val="1"/>
                <w:sz w:val="24"/>
                <w:szCs w:val="24"/>
              </w:rPr>
              <w:t xml:space="preserve"> </w:t>
            </w:r>
            <w:r w:rsidRPr="007A663F">
              <w:rPr>
                <w:sz w:val="24"/>
                <w:szCs w:val="24"/>
              </w:rPr>
              <w:t>речевых</w:t>
            </w:r>
            <w:r w:rsidRPr="007A663F">
              <w:rPr>
                <w:sz w:val="24"/>
                <w:szCs w:val="24"/>
              </w:rPr>
              <w:tab/>
              <w:t>высказываний</w:t>
            </w:r>
            <w:r w:rsidRPr="007A663F">
              <w:rPr>
                <w:sz w:val="24"/>
                <w:szCs w:val="24"/>
              </w:rPr>
              <w:tab/>
            </w:r>
            <w:r w:rsidRPr="007A663F">
              <w:rPr>
                <w:sz w:val="24"/>
                <w:szCs w:val="24"/>
              </w:rPr>
              <w:tab/>
            </w:r>
            <w:r w:rsidRPr="007A663F">
              <w:rPr>
                <w:spacing w:val="-6"/>
                <w:sz w:val="24"/>
                <w:szCs w:val="24"/>
              </w:rPr>
              <w:t>в</w:t>
            </w:r>
            <w:r w:rsidRPr="007A663F">
              <w:rPr>
                <w:spacing w:val="-58"/>
                <w:sz w:val="24"/>
                <w:szCs w:val="24"/>
              </w:rPr>
              <w:t xml:space="preserve"> </w:t>
            </w:r>
            <w:r w:rsidRPr="007A663F">
              <w:rPr>
                <w:sz w:val="24"/>
                <w:szCs w:val="24"/>
              </w:rPr>
              <w:t>разнообразных</w:t>
            </w:r>
            <w:r w:rsidRPr="007A663F">
              <w:rPr>
                <w:sz w:val="24"/>
                <w:szCs w:val="24"/>
              </w:rPr>
              <w:tab/>
            </w:r>
            <w:r w:rsidRPr="007A663F">
              <w:rPr>
                <w:sz w:val="24"/>
                <w:szCs w:val="24"/>
              </w:rPr>
              <w:tab/>
            </w:r>
            <w:r w:rsidRPr="007A663F">
              <w:rPr>
                <w:spacing w:val="-1"/>
                <w:sz w:val="24"/>
                <w:szCs w:val="24"/>
              </w:rPr>
              <w:t>жизненных</w:t>
            </w:r>
            <w:r w:rsidRPr="007A663F">
              <w:rPr>
                <w:spacing w:val="-58"/>
                <w:sz w:val="24"/>
                <w:szCs w:val="24"/>
              </w:rPr>
              <w:t xml:space="preserve"> </w:t>
            </w:r>
            <w:r w:rsidRPr="007A663F">
              <w:rPr>
                <w:sz w:val="24"/>
                <w:szCs w:val="24"/>
              </w:rPr>
              <w:t>ситуациях,</w:t>
            </w:r>
            <w:r w:rsidRPr="007A663F">
              <w:rPr>
                <w:spacing w:val="1"/>
                <w:sz w:val="24"/>
                <w:szCs w:val="24"/>
              </w:rPr>
              <w:t xml:space="preserve"> </w:t>
            </w:r>
            <w:r w:rsidRPr="007A663F">
              <w:rPr>
                <w:sz w:val="24"/>
                <w:szCs w:val="24"/>
              </w:rPr>
              <w:t>рисовании</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лепке,</w:t>
            </w:r>
            <w:r w:rsidRPr="007A663F">
              <w:rPr>
                <w:spacing w:val="1"/>
                <w:sz w:val="24"/>
                <w:szCs w:val="24"/>
              </w:rPr>
              <w:t xml:space="preserve"> </w:t>
            </w:r>
            <w:r w:rsidRPr="007A663F">
              <w:rPr>
                <w:sz w:val="24"/>
                <w:szCs w:val="24"/>
              </w:rPr>
              <w:t>природоведческих</w:t>
            </w:r>
            <w:r w:rsidRPr="007A663F">
              <w:rPr>
                <w:sz w:val="24"/>
                <w:szCs w:val="24"/>
              </w:rPr>
              <w:tab/>
            </w:r>
            <w:r w:rsidRPr="007A663F">
              <w:rPr>
                <w:sz w:val="24"/>
                <w:szCs w:val="24"/>
              </w:rPr>
              <w:tab/>
            </w:r>
            <w:r w:rsidRPr="007A663F">
              <w:rPr>
                <w:spacing w:val="-1"/>
                <w:sz w:val="24"/>
                <w:szCs w:val="24"/>
              </w:rPr>
              <w:t>играх,</w:t>
            </w:r>
            <w:r w:rsidRPr="007A663F">
              <w:rPr>
                <w:spacing w:val="-58"/>
                <w:sz w:val="24"/>
                <w:szCs w:val="24"/>
              </w:rPr>
              <w:t xml:space="preserve"> </w:t>
            </w:r>
            <w:r w:rsidRPr="007A663F">
              <w:rPr>
                <w:sz w:val="24"/>
                <w:szCs w:val="24"/>
              </w:rPr>
              <w:t>конструировании.</w:t>
            </w:r>
          </w:p>
        </w:tc>
      </w:tr>
      <w:tr w:rsidR="00254D80" w:rsidRPr="007A663F" w:rsidTr="00F22B65">
        <w:trPr>
          <w:trHeight w:val="474"/>
        </w:trPr>
        <w:tc>
          <w:tcPr>
            <w:tcW w:w="2542" w:type="dxa"/>
          </w:tcPr>
          <w:p w:rsidR="00254D80" w:rsidRPr="007A663F" w:rsidRDefault="00254D80" w:rsidP="00F22B65">
            <w:pPr>
              <w:pStyle w:val="TableParagraph"/>
              <w:spacing w:line="269" w:lineRule="exact"/>
              <w:rPr>
                <w:b/>
                <w:sz w:val="24"/>
                <w:szCs w:val="24"/>
              </w:rPr>
            </w:pPr>
            <w:r w:rsidRPr="007A663F">
              <w:rPr>
                <w:b/>
                <w:sz w:val="24"/>
                <w:szCs w:val="24"/>
              </w:rPr>
              <w:t>Виды</w:t>
            </w:r>
            <w:r w:rsidRPr="007A663F">
              <w:rPr>
                <w:b/>
                <w:spacing w:val="-3"/>
                <w:sz w:val="24"/>
                <w:szCs w:val="24"/>
              </w:rPr>
              <w:t xml:space="preserve"> </w:t>
            </w:r>
            <w:r w:rsidRPr="007A663F">
              <w:rPr>
                <w:b/>
                <w:sz w:val="24"/>
                <w:szCs w:val="24"/>
              </w:rPr>
              <w:t>деятельности</w:t>
            </w:r>
          </w:p>
        </w:tc>
        <w:tc>
          <w:tcPr>
            <w:tcW w:w="12646" w:type="dxa"/>
            <w:gridSpan w:val="3"/>
          </w:tcPr>
          <w:p w:rsidR="00254D80" w:rsidRPr="007A663F" w:rsidRDefault="00254D80" w:rsidP="00F22B65">
            <w:pPr>
              <w:pStyle w:val="TableParagraph"/>
              <w:spacing w:line="269" w:lineRule="exact"/>
              <w:rPr>
                <w:b/>
                <w:sz w:val="24"/>
                <w:szCs w:val="24"/>
              </w:rPr>
            </w:pPr>
            <w:r w:rsidRPr="007A663F">
              <w:rPr>
                <w:b/>
                <w:sz w:val="24"/>
                <w:szCs w:val="24"/>
              </w:rPr>
              <w:t>Формы</w:t>
            </w:r>
            <w:r w:rsidRPr="007A663F">
              <w:rPr>
                <w:b/>
                <w:spacing w:val="-3"/>
                <w:sz w:val="24"/>
                <w:szCs w:val="24"/>
              </w:rPr>
              <w:t xml:space="preserve"> </w:t>
            </w:r>
            <w:r w:rsidRPr="007A663F">
              <w:rPr>
                <w:b/>
                <w:sz w:val="24"/>
                <w:szCs w:val="24"/>
              </w:rPr>
              <w:t>организации</w:t>
            </w:r>
            <w:r w:rsidRPr="007A663F">
              <w:rPr>
                <w:b/>
                <w:spacing w:val="-1"/>
                <w:sz w:val="24"/>
                <w:szCs w:val="24"/>
              </w:rPr>
              <w:t xml:space="preserve"> </w:t>
            </w:r>
            <w:r w:rsidRPr="007A663F">
              <w:rPr>
                <w:b/>
                <w:sz w:val="24"/>
                <w:szCs w:val="24"/>
              </w:rPr>
              <w:t>деятельности</w:t>
            </w:r>
          </w:p>
        </w:tc>
      </w:tr>
      <w:tr w:rsidR="00254D80" w:rsidRPr="007A663F" w:rsidTr="00F22B65">
        <w:trPr>
          <w:trHeight w:val="1029"/>
        </w:trPr>
        <w:tc>
          <w:tcPr>
            <w:tcW w:w="2542" w:type="dxa"/>
          </w:tcPr>
          <w:p w:rsidR="00254D80" w:rsidRPr="007A663F" w:rsidRDefault="00254D80" w:rsidP="00F22B65">
            <w:pPr>
              <w:pStyle w:val="TableParagraph"/>
              <w:ind w:right="641"/>
              <w:jc w:val="both"/>
              <w:rPr>
                <w:b/>
                <w:sz w:val="24"/>
                <w:szCs w:val="24"/>
              </w:rPr>
            </w:pPr>
            <w:r w:rsidRPr="007A663F">
              <w:rPr>
                <w:b/>
                <w:sz w:val="24"/>
                <w:szCs w:val="24"/>
              </w:rPr>
              <w:t>Непосредственно</w:t>
            </w:r>
            <w:r w:rsidRPr="007A663F">
              <w:rPr>
                <w:b/>
                <w:spacing w:val="-58"/>
                <w:sz w:val="24"/>
                <w:szCs w:val="24"/>
              </w:rPr>
              <w:t xml:space="preserve"> </w:t>
            </w:r>
            <w:r w:rsidRPr="007A663F">
              <w:rPr>
                <w:b/>
                <w:sz w:val="24"/>
                <w:szCs w:val="24"/>
              </w:rPr>
              <w:t>образовательная</w:t>
            </w:r>
            <w:r w:rsidRPr="007A663F">
              <w:rPr>
                <w:b/>
                <w:spacing w:val="-58"/>
                <w:sz w:val="24"/>
                <w:szCs w:val="24"/>
              </w:rPr>
              <w:t xml:space="preserve"> </w:t>
            </w:r>
            <w:r w:rsidRPr="007A663F">
              <w:rPr>
                <w:b/>
                <w:sz w:val="24"/>
                <w:szCs w:val="24"/>
              </w:rPr>
              <w:t>деятельность</w:t>
            </w:r>
          </w:p>
        </w:tc>
        <w:tc>
          <w:tcPr>
            <w:tcW w:w="12646" w:type="dxa"/>
            <w:gridSpan w:val="3"/>
          </w:tcPr>
          <w:p w:rsidR="00254D80" w:rsidRPr="007A663F" w:rsidRDefault="00254D80" w:rsidP="00007115">
            <w:pPr>
              <w:pStyle w:val="TableParagraph"/>
              <w:numPr>
                <w:ilvl w:val="0"/>
                <w:numId w:val="214"/>
              </w:numPr>
              <w:tabs>
                <w:tab w:val="left" w:pos="870"/>
                <w:tab w:val="left" w:pos="871"/>
              </w:tabs>
              <w:spacing w:line="265" w:lineRule="exact"/>
              <w:rPr>
                <w:sz w:val="24"/>
                <w:szCs w:val="24"/>
              </w:rPr>
            </w:pPr>
            <w:r w:rsidRPr="007A663F">
              <w:rPr>
                <w:sz w:val="24"/>
                <w:szCs w:val="24"/>
              </w:rPr>
              <w:t>Индивидуальное</w:t>
            </w:r>
            <w:r w:rsidRPr="007A663F">
              <w:rPr>
                <w:spacing w:val="-4"/>
                <w:sz w:val="24"/>
                <w:szCs w:val="24"/>
              </w:rPr>
              <w:t xml:space="preserve"> </w:t>
            </w:r>
            <w:r w:rsidRPr="007A663F">
              <w:rPr>
                <w:sz w:val="24"/>
                <w:szCs w:val="24"/>
              </w:rPr>
              <w:t>общение</w:t>
            </w:r>
            <w:r w:rsidRPr="007A663F">
              <w:rPr>
                <w:spacing w:val="-3"/>
                <w:sz w:val="24"/>
                <w:szCs w:val="24"/>
              </w:rPr>
              <w:t xml:space="preserve"> </w:t>
            </w:r>
            <w:r w:rsidRPr="007A663F">
              <w:rPr>
                <w:sz w:val="24"/>
                <w:szCs w:val="24"/>
              </w:rPr>
              <w:t>со</w:t>
            </w:r>
            <w:r w:rsidRPr="007A663F">
              <w:rPr>
                <w:spacing w:val="-2"/>
                <w:sz w:val="24"/>
                <w:szCs w:val="24"/>
              </w:rPr>
              <w:t xml:space="preserve"> </w:t>
            </w:r>
            <w:r w:rsidRPr="007A663F">
              <w:rPr>
                <w:sz w:val="24"/>
                <w:szCs w:val="24"/>
              </w:rPr>
              <w:t>взрослым</w:t>
            </w:r>
          </w:p>
          <w:p w:rsidR="00254D80" w:rsidRPr="007A663F" w:rsidRDefault="00254D80" w:rsidP="00007115">
            <w:pPr>
              <w:pStyle w:val="TableParagraph"/>
              <w:numPr>
                <w:ilvl w:val="0"/>
                <w:numId w:val="214"/>
              </w:numPr>
              <w:tabs>
                <w:tab w:val="left" w:pos="870"/>
                <w:tab w:val="left" w:pos="871"/>
              </w:tabs>
              <w:rPr>
                <w:sz w:val="24"/>
                <w:szCs w:val="24"/>
              </w:rPr>
            </w:pPr>
            <w:r w:rsidRPr="007A663F">
              <w:rPr>
                <w:sz w:val="24"/>
                <w:szCs w:val="24"/>
              </w:rPr>
              <w:t>Организации</w:t>
            </w:r>
            <w:r w:rsidRPr="007A663F">
              <w:rPr>
                <w:spacing w:val="-5"/>
                <w:sz w:val="24"/>
                <w:szCs w:val="24"/>
              </w:rPr>
              <w:t xml:space="preserve"> </w:t>
            </w:r>
            <w:r w:rsidRPr="007A663F">
              <w:rPr>
                <w:sz w:val="24"/>
                <w:szCs w:val="24"/>
              </w:rPr>
              <w:t>целесообразной</w:t>
            </w:r>
            <w:r w:rsidRPr="007A663F">
              <w:rPr>
                <w:spacing w:val="-4"/>
                <w:sz w:val="24"/>
                <w:szCs w:val="24"/>
              </w:rPr>
              <w:t xml:space="preserve"> </w:t>
            </w:r>
            <w:r w:rsidRPr="007A663F">
              <w:rPr>
                <w:sz w:val="24"/>
                <w:szCs w:val="24"/>
              </w:rPr>
              <w:t>речевой</w:t>
            </w:r>
            <w:r w:rsidRPr="007A663F">
              <w:rPr>
                <w:spacing w:val="-5"/>
                <w:sz w:val="24"/>
                <w:szCs w:val="24"/>
              </w:rPr>
              <w:t xml:space="preserve"> </w:t>
            </w:r>
            <w:r w:rsidRPr="007A663F">
              <w:rPr>
                <w:sz w:val="24"/>
                <w:szCs w:val="24"/>
              </w:rPr>
              <w:t>среды</w:t>
            </w:r>
          </w:p>
          <w:p w:rsidR="00254D80" w:rsidRPr="007A663F" w:rsidRDefault="00254D80" w:rsidP="00007115">
            <w:pPr>
              <w:pStyle w:val="TableParagraph"/>
              <w:numPr>
                <w:ilvl w:val="0"/>
                <w:numId w:val="214"/>
              </w:numPr>
              <w:tabs>
                <w:tab w:val="left" w:pos="870"/>
                <w:tab w:val="left" w:pos="871"/>
              </w:tabs>
              <w:rPr>
                <w:sz w:val="24"/>
                <w:szCs w:val="24"/>
              </w:rPr>
            </w:pPr>
            <w:r w:rsidRPr="007A663F">
              <w:rPr>
                <w:sz w:val="24"/>
                <w:szCs w:val="24"/>
              </w:rPr>
              <w:t>Разучивание</w:t>
            </w:r>
            <w:r w:rsidRPr="007A663F">
              <w:rPr>
                <w:spacing w:val="-4"/>
                <w:sz w:val="24"/>
                <w:szCs w:val="24"/>
              </w:rPr>
              <w:t xml:space="preserve"> </w:t>
            </w:r>
            <w:r w:rsidRPr="007A663F">
              <w:rPr>
                <w:sz w:val="24"/>
                <w:szCs w:val="24"/>
              </w:rPr>
              <w:t>стихотворений,</w:t>
            </w:r>
            <w:r w:rsidRPr="007A663F">
              <w:rPr>
                <w:spacing w:val="-6"/>
                <w:sz w:val="24"/>
                <w:szCs w:val="24"/>
              </w:rPr>
              <w:t xml:space="preserve"> </w:t>
            </w:r>
            <w:r w:rsidRPr="007A663F">
              <w:rPr>
                <w:sz w:val="24"/>
                <w:szCs w:val="24"/>
              </w:rPr>
              <w:t>потешек,</w:t>
            </w:r>
            <w:r w:rsidRPr="007A663F">
              <w:rPr>
                <w:spacing w:val="-2"/>
                <w:sz w:val="24"/>
                <w:szCs w:val="24"/>
              </w:rPr>
              <w:t xml:space="preserve"> </w:t>
            </w:r>
            <w:r w:rsidRPr="007A663F">
              <w:rPr>
                <w:sz w:val="24"/>
                <w:szCs w:val="24"/>
              </w:rPr>
              <w:t>загадок,</w:t>
            </w:r>
            <w:r w:rsidRPr="007A663F">
              <w:rPr>
                <w:spacing w:val="-6"/>
                <w:sz w:val="24"/>
                <w:szCs w:val="24"/>
              </w:rPr>
              <w:t xml:space="preserve"> </w:t>
            </w:r>
            <w:r w:rsidRPr="007A663F">
              <w:rPr>
                <w:sz w:val="24"/>
                <w:szCs w:val="24"/>
              </w:rPr>
              <w:t>скороговорок.</w:t>
            </w:r>
          </w:p>
        </w:tc>
      </w:tr>
      <w:tr w:rsidR="00254D80" w:rsidRPr="007A663F" w:rsidTr="00F22B65">
        <w:trPr>
          <w:trHeight w:val="827"/>
        </w:trPr>
        <w:tc>
          <w:tcPr>
            <w:tcW w:w="2542" w:type="dxa"/>
          </w:tcPr>
          <w:p w:rsidR="00254D80" w:rsidRPr="007A663F" w:rsidRDefault="00254D80" w:rsidP="00F22B65">
            <w:pPr>
              <w:pStyle w:val="TableParagraph"/>
              <w:spacing w:line="267" w:lineRule="exact"/>
              <w:rPr>
                <w:b/>
                <w:sz w:val="24"/>
                <w:szCs w:val="24"/>
              </w:rPr>
            </w:pPr>
            <w:r w:rsidRPr="007A663F">
              <w:rPr>
                <w:b/>
                <w:sz w:val="24"/>
                <w:szCs w:val="24"/>
              </w:rPr>
              <w:t>Образовательная</w:t>
            </w:r>
          </w:p>
          <w:p w:rsidR="00254D80" w:rsidRPr="007A663F" w:rsidRDefault="00254D80" w:rsidP="00F22B65">
            <w:pPr>
              <w:pStyle w:val="TableParagraph"/>
              <w:spacing w:line="270" w:lineRule="atLeast"/>
              <w:ind w:right="-1"/>
              <w:rPr>
                <w:b/>
                <w:sz w:val="24"/>
                <w:szCs w:val="24"/>
              </w:rPr>
            </w:pPr>
            <w:r w:rsidRPr="007A663F">
              <w:rPr>
                <w:b/>
                <w:sz w:val="24"/>
                <w:szCs w:val="24"/>
              </w:rPr>
              <w:t>деятельность,</w:t>
            </w:r>
            <w:r w:rsidRPr="007A663F">
              <w:rPr>
                <w:b/>
                <w:spacing w:val="1"/>
                <w:sz w:val="24"/>
                <w:szCs w:val="24"/>
              </w:rPr>
              <w:t xml:space="preserve"> </w:t>
            </w:r>
            <w:r w:rsidRPr="007A663F">
              <w:rPr>
                <w:b/>
                <w:sz w:val="24"/>
                <w:szCs w:val="24"/>
              </w:rPr>
              <w:t>осуществляемая</w:t>
            </w:r>
            <w:r w:rsidRPr="007A663F">
              <w:rPr>
                <w:b/>
                <w:spacing w:val="-4"/>
                <w:sz w:val="24"/>
                <w:szCs w:val="24"/>
              </w:rPr>
              <w:t xml:space="preserve"> </w:t>
            </w:r>
            <w:r w:rsidRPr="007A663F">
              <w:rPr>
                <w:b/>
                <w:sz w:val="24"/>
                <w:szCs w:val="24"/>
              </w:rPr>
              <w:t>в</w:t>
            </w:r>
            <w:r w:rsidRPr="007A663F">
              <w:rPr>
                <w:b/>
                <w:spacing w:val="-4"/>
                <w:sz w:val="24"/>
                <w:szCs w:val="24"/>
              </w:rPr>
              <w:t xml:space="preserve"> </w:t>
            </w:r>
            <w:r w:rsidRPr="007A663F">
              <w:rPr>
                <w:b/>
                <w:sz w:val="24"/>
                <w:szCs w:val="24"/>
              </w:rPr>
              <w:t>ходе</w:t>
            </w:r>
          </w:p>
        </w:tc>
        <w:tc>
          <w:tcPr>
            <w:tcW w:w="12646" w:type="dxa"/>
            <w:gridSpan w:val="3"/>
          </w:tcPr>
          <w:p w:rsidR="00254D80" w:rsidRPr="007A663F" w:rsidRDefault="00254D80" w:rsidP="00007115">
            <w:pPr>
              <w:pStyle w:val="TableParagraph"/>
              <w:numPr>
                <w:ilvl w:val="0"/>
                <w:numId w:val="214"/>
              </w:numPr>
              <w:tabs>
                <w:tab w:val="left" w:pos="870"/>
                <w:tab w:val="left" w:pos="871"/>
              </w:tabs>
              <w:spacing w:line="262" w:lineRule="exact"/>
              <w:rPr>
                <w:sz w:val="24"/>
                <w:szCs w:val="24"/>
              </w:rPr>
            </w:pPr>
            <w:r w:rsidRPr="007A663F">
              <w:rPr>
                <w:sz w:val="24"/>
                <w:szCs w:val="24"/>
              </w:rPr>
              <w:t>Индивидуальное</w:t>
            </w:r>
            <w:r w:rsidRPr="007A663F">
              <w:rPr>
                <w:spacing w:val="-4"/>
                <w:sz w:val="24"/>
                <w:szCs w:val="24"/>
              </w:rPr>
              <w:t xml:space="preserve"> </w:t>
            </w:r>
            <w:r w:rsidRPr="007A663F">
              <w:rPr>
                <w:sz w:val="24"/>
                <w:szCs w:val="24"/>
              </w:rPr>
              <w:t>общение</w:t>
            </w:r>
            <w:r w:rsidRPr="007A663F">
              <w:rPr>
                <w:spacing w:val="-4"/>
                <w:sz w:val="24"/>
                <w:szCs w:val="24"/>
              </w:rPr>
              <w:t xml:space="preserve"> </w:t>
            </w:r>
            <w:r w:rsidRPr="007A663F">
              <w:rPr>
                <w:sz w:val="24"/>
                <w:szCs w:val="24"/>
              </w:rPr>
              <w:t>со</w:t>
            </w:r>
            <w:r w:rsidRPr="007A663F">
              <w:rPr>
                <w:spacing w:val="-2"/>
                <w:sz w:val="24"/>
                <w:szCs w:val="24"/>
              </w:rPr>
              <w:t xml:space="preserve"> </w:t>
            </w:r>
            <w:r w:rsidRPr="007A663F">
              <w:rPr>
                <w:sz w:val="24"/>
                <w:szCs w:val="24"/>
              </w:rPr>
              <w:t>взрослым</w:t>
            </w:r>
          </w:p>
          <w:p w:rsidR="00254D80" w:rsidRPr="007A663F" w:rsidRDefault="00254D80" w:rsidP="00007115">
            <w:pPr>
              <w:pStyle w:val="TableParagraph"/>
              <w:numPr>
                <w:ilvl w:val="0"/>
                <w:numId w:val="214"/>
              </w:numPr>
              <w:tabs>
                <w:tab w:val="left" w:pos="870"/>
                <w:tab w:val="left" w:pos="871"/>
              </w:tabs>
              <w:rPr>
                <w:sz w:val="24"/>
                <w:szCs w:val="24"/>
              </w:rPr>
            </w:pPr>
            <w:r w:rsidRPr="007A663F">
              <w:rPr>
                <w:sz w:val="24"/>
                <w:szCs w:val="24"/>
              </w:rPr>
              <w:t>Организации</w:t>
            </w:r>
            <w:r w:rsidRPr="007A663F">
              <w:rPr>
                <w:spacing w:val="-5"/>
                <w:sz w:val="24"/>
                <w:szCs w:val="24"/>
              </w:rPr>
              <w:t xml:space="preserve"> </w:t>
            </w:r>
            <w:r w:rsidRPr="007A663F">
              <w:rPr>
                <w:sz w:val="24"/>
                <w:szCs w:val="24"/>
              </w:rPr>
              <w:t>целесообразной</w:t>
            </w:r>
            <w:r w:rsidRPr="007A663F">
              <w:rPr>
                <w:spacing w:val="-4"/>
                <w:sz w:val="24"/>
                <w:szCs w:val="24"/>
              </w:rPr>
              <w:t xml:space="preserve"> </w:t>
            </w:r>
            <w:r w:rsidRPr="007A663F">
              <w:rPr>
                <w:sz w:val="24"/>
                <w:szCs w:val="24"/>
              </w:rPr>
              <w:t>речевой</w:t>
            </w:r>
            <w:r w:rsidRPr="007A663F">
              <w:rPr>
                <w:spacing w:val="-5"/>
                <w:sz w:val="24"/>
                <w:szCs w:val="24"/>
              </w:rPr>
              <w:t xml:space="preserve"> </w:t>
            </w:r>
            <w:r w:rsidRPr="007A663F">
              <w:rPr>
                <w:sz w:val="24"/>
                <w:szCs w:val="24"/>
              </w:rPr>
              <w:t>среды</w:t>
            </w:r>
          </w:p>
          <w:p w:rsidR="00254D80" w:rsidRPr="007A663F" w:rsidRDefault="00254D80" w:rsidP="00007115">
            <w:pPr>
              <w:pStyle w:val="TableParagraph"/>
              <w:numPr>
                <w:ilvl w:val="0"/>
                <w:numId w:val="214"/>
              </w:numPr>
              <w:tabs>
                <w:tab w:val="left" w:pos="870"/>
                <w:tab w:val="left" w:pos="871"/>
              </w:tabs>
              <w:spacing w:line="269" w:lineRule="exact"/>
              <w:rPr>
                <w:sz w:val="24"/>
                <w:szCs w:val="24"/>
              </w:rPr>
            </w:pPr>
            <w:r w:rsidRPr="007A663F">
              <w:rPr>
                <w:sz w:val="24"/>
                <w:szCs w:val="24"/>
              </w:rPr>
              <w:t>Чтение</w:t>
            </w:r>
            <w:r w:rsidRPr="007A663F">
              <w:rPr>
                <w:spacing w:val="-3"/>
                <w:sz w:val="24"/>
                <w:szCs w:val="24"/>
              </w:rPr>
              <w:t xml:space="preserve"> </w:t>
            </w:r>
            <w:r w:rsidRPr="007A663F">
              <w:rPr>
                <w:sz w:val="24"/>
                <w:szCs w:val="24"/>
              </w:rPr>
              <w:t>книг</w:t>
            </w:r>
          </w:p>
        </w:tc>
      </w:tr>
    </w:tbl>
    <w:p w:rsidR="00254D80" w:rsidRPr="007A663F" w:rsidRDefault="00254D80" w:rsidP="00254D80">
      <w:pPr>
        <w:spacing w:line="269" w:lineRule="exact"/>
        <w:rPr>
          <w:sz w:val="24"/>
          <w:szCs w:val="24"/>
        </w:rPr>
        <w:sectPr w:rsidR="00254D80" w:rsidRPr="007A663F" w:rsidSect="009C3729">
          <w:pgSz w:w="16840" w:h="11910" w:orient="landscape"/>
          <w:pgMar w:top="993" w:right="680" w:bottom="1600" w:left="180" w:header="0" w:footer="1403"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2"/>
        <w:gridCol w:w="4717"/>
        <w:gridCol w:w="3990"/>
        <w:gridCol w:w="3939"/>
      </w:tblGrid>
      <w:tr w:rsidR="00254D80" w:rsidRPr="007A663F" w:rsidTr="00F22B65">
        <w:trPr>
          <w:trHeight w:val="551"/>
        </w:trPr>
        <w:tc>
          <w:tcPr>
            <w:tcW w:w="2542" w:type="dxa"/>
          </w:tcPr>
          <w:p w:rsidR="00254D80" w:rsidRPr="007A663F" w:rsidRDefault="00254D80" w:rsidP="00F22B65">
            <w:pPr>
              <w:pStyle w:val="TableParagraph"/>
              <w:spacing w:line="272" w:lineRule="exact"/>
              <w:rPr>
                <w:b/>
                <w:sz w:val="24"/>
                <w:szCs w:val="24"/>
              </w:rPr>
            </w:pPr>
            <w:r w:rsidRPr="007A663F">
              <w:rPr>
                <w:b/>
                <w:sz w:val="24"/>
                <w:szCs w:val="24"/>
              </w:rPr>
              <w:lastRenderedPageBreak/>
              <w:t>режимных</w:t>
            </w:r>
            <w:r w:rsidRPr="007A663F">
              <w:rPr>
                <w:b/>
                <w:spacing w:val="-4"/>
                <w:sz w:val="24"/>
                <w:szCs w:val="24"/>
              </w:rPr>
              <w:t xml:space="preserve"> </w:t>
            </w:r>
            <w:r w:rsidRPr="007A663F">
              <w:rPr>
                <w:b/>
                <w:sz w:val="24"/>
                <w:szCs w:val="24"/>
              </w:rPr>
              <w:t>моментов</w:t>
            </w:r>
          </w:p>
        </w:tc>
        <w:tc>
          <w:tcPr>
            <w:tcW w:w="12646" w:type="dxa"/>
            <w:gridSpan w:val="3"/>
          </w:tcPr>
          <w:p w:rsidR="00254D80" w:rsidRPr="007A663F" w:rsidRDefault="00254D80" w:rsidP="00007115">
            <w:pPr>
              <w:pStyle w:val="TableParagraph"/>
              <w:numPr>
                <w:ilvl w:val="0"/>
                <w:numId w:val="215"/>
              </w:numPr>
              <w:tabs>
                <w:tab w:val="left" w:pos="870"/>
                <w:tab w:val="left" w:pos="871"/>
              </w:tabs>
              <w:spacing w:line="265" w:lineRule="exact"/>
              <w:rPr>
                <w:sz w:val="24"/>
                <w:szCs w:val="24"/>
              </w:rPr>
            </w:pPr>
            <w:r w:rsidRPr="007A663F">
              <w:rPr>
                <w:sz w:val="24"/>
                <w:szCs w:val="24"/>
              </w:rPr>
              <w:t>Разучивание</w:t>
            </w:r>
            <w:r w:rsidRPr="007A663F">
              <w:rPr>
                <w:spacing w:val="-4"/>
                <w:sz w:val="24"/>
                <w:szCs w:val="24"/>
              </w:rPr>
              <w:t xml:space="preserve"> </w:t>
            </w:r>
            <w:r w:rsidRPr="007A663F">
              <w:rPr>
                <w:sz w:val="24"/>
                <w:szCs w:val="24"/>
              </w:rPr>
              <w:t>стихотворений,</w:t>
            </w:r>
            <w:r w:rsidRPr="007A663F">
              <w:rPr>
                <w:spacing w:val="-6"/>
                <w:sz w:val="24"/>
                <w:szCs w:val="24"/>
              </w:rPr>
              <w:t xml:space="preserve"> </w:t>
            </w:r>
            <w:r w:rsidRPr="007A663F">
              <w:rPr>
                <w:sz w:val="24"/>
                <w:szCs w:val="24"/>
              </w:rPr>
              <w:t>потешек,</w:t>
            </w:r>
            <w:r w:rsidRPr="007A663F">
              <w:rPr>
                <w:spacing w:val="-2"/>
                <w:sz w:val="24"/>
                <w:szCs w:val="24"/>
              </w:rPr>
              <w:t xml:space="preserve"> </w:t>
            </w:r>
            <w:r w:rsidRPr="007A663F">
              <w:rPr>
                <w:sz w:val="24"/>
                <w:szCs w:val="24"/>
              </w:rPr>
              <w:t>загадок,</w:t>
            </w:r>
            <w:r w:rsidRPr="007A663F">
              <w:rPr>
                <w:spacing w:val="-6"/>
                <w:sz w:val="24"/>
                <w:szCs w:val="24"/>
              </w:rPr>
              <w:t xml:space="preserve"> </w:t>
            </w:r>
            <w:r w:rsidRPr="007A663F">
              <w:rPr>
                <w:sz w:val="24"/>
                <w:szCs w:val="24"/>
              </w:rPr>
              <w:t>скороговорок.</w:t>
            </w:r>
          </w:p>
          <w:p w:rsidR="00254D80" w:rsidRPr="007A663F" w:rsidRDefault="00254D80" w:rsidP="00007115">
            <w:pPr>
              <w:pStyle w:val="TableParagraph"/>
              <w:numPr>
                <w:ilvl w:val="0"/>
                <w:numId w:val="215"/>
              </w:numPr>
              <w:tabs>
                <w:tab w:val="left" w:pos="870"/>
                <w:tab w:val="left" w:pos="871"/>
              </w:tabs>
              <w:spacing w:line="267" w:lineRule="exact"/>
              <w:rPr>
                <w:sz w:val="24"/>
                <w:szCs w:val="24"/>
              </w:rPr>
            </w:pPr>
            <w:r w:rsidRPr="007A663F">
              <w:rPr>
                <w:sz w:val="24"/>
                <w:szCs w:val="24"/>
              </w:rPr>
              <w:t>Просмотр</w:t>
            </w:r>
            <w:r w:rsidRPr="007A663F">
              <w:rPr>
                <w:spacing w:val="-3"/>
                <w:sz w:val="24"/>
                <w:szCs w:val="24"/>
              </w:rPr>
              <w:t xml:space="preserve"> </w:t>
            </w:r>
            <w:r w:rsidRPr="007A663F">
              <w:rPr>
                <w:sz w:val="24"/>
                <w:szCs w:val="24"/>
              </w:rPr>
              <w:t>и</w:t>
            </w:r>
            <w:r w:rsidRPr="007A663F">
              <w:rPr>
                <w:spacing w:val="-2"/>
                <w:sz w:val="24"/>
                <w:szCs w:val="24"/>
              </w:rPr>
              <w:t xml:space="preserve"> </w:t>
            </w:r>
            <w:r w:rsidRPr="007A663F">
              <w:rPr>
                <w:sz w:val="24"/>
                <w:szCs w:val="24"/>
              </w:rPr>
              <w:t>обсуждение</w:t>
            </w:r>
            <w:r w:rsidRPr="007A663F">
              <w:rPr>
                <w:spacing w:val="-4"/>
                <w:sz w:val="24"/>
                <w:szCs w:val="24"/>
              </w:rPr>
              <w:t xml:space="preserve"> </w:t>
            </w:r>
            <w:r w:rsidRPr="007A663F">
              <w:rPr>
                <w:sz w:val="24"/>
                <w:szCs w:val="24"/>
              </w:rPr>
              <w:t>мультфильмов.</w:t>
            </w:r>
          </w:p>
        </w:tc>
      </w:tr>
      <w:tr w:rsidR="00254D80" w:rsidRPr="007A663F" w:rsidTr="00F22B65">
        <w:trPr>
          <w:trHeight w:val="753"/>
        </w:trPr>
        <w:tc>
          <w:tcPr>
            <w:tcW w:w="2542" w:type="dxa"/>
          </w:tcPr>
          <w:p w:rsidR="00254D80" w:rsidRPr="007A663F" w:rsidRDefault="00254D80" w:rsidP="00F22B65">
            <w:pPr>
              <w:pStyle w:val="TableParagraph"/>
              <w:spacing w:line="242" w:lineRule="auto"/>
              <w:ind w:right="412"/>
              <w:rPr>
                <w:b/>
                <w:sz w:val="24"/>
                <w:szCs w:val="24"/>
              </w:rPr>
            </w:pPr>
            <w:r w:rsidRPr="007A663F">
              <w:rPr>
                <w:b/>
                <w:sz w:val="24"/>
                <w:szCs w:val="24"/>
              </w:rPr>
              <w:t>Самостоятельная</w:t>
            </w:r>
            <w:r w:rsidRPr="007A663F">
              <w:rPr>
                <w:b/>
                <w:spacing w:val="1"/>
                <w:sz w:val="24"/>
                <w:szCs w:val="24"/>
              </w:rPr>
              <w:t xml:space="preserve"> </w:t>
            </w:r>
            <w:r w:rsidRPr="007A663F">
              <w:rPr>
                <w:b/>
                <w:sz w:val="24"/>
                <w:szCs w:val="24"/>
              </w:rPr>
              <w:t>деятельность</w:t>
            </w:r>
            <w:r w:rsidRPr="007A663F">
              <w:rPr>
                <w:b/>
                <w:spacing w:val="-13"/>
                <w:sz w:val="24"/>
                <w:szCs w:val="24"/>
              </w:rPr>
              <w:t xml:space="preserve"> </w:t>
            </w:r>
            <w:r w:rsidRPr="007A663F">
              <w:rPr>
                <w:b/>
                <w:sz w:val="24"/>
                <w:szCs w:val="24"/>
              </w:rPr>
              <w:t>детей</w:t>
            </w:r>
          </w:p>
        </w:tc>
        <w:tc>
          <w:tcPr>
            <w:tcW w:w="12646" w:type="dxa"/>
            <w:gridSpan w:val="3"/>
          </w:tcPr>
          <w:p w:rsidR="00254D80" w:rsidRPr="007A663F" w:rsidRDefault="00254D80" w:rsidP="00007115">
            <w:pPr>
              <w:pStyle w:val="TableParagraph"/>
              <w:numPr>
                <w:ilvl w:val="0"/>
                <w:numId w:val="215"/>
              </w:numPr>
              <w:tabs>
                <w:tab w:val="left" w:pos="870"/>
                <w:tab w:val="left" w:pos="871"/>
              </w:tabs>
              <w:spacing w:line="267" w:lineRule="exact"/>
              <w:rPr>
                <w:sz w:val="24"/>
                <w:szCs w:val="24"/>
              </w:rPr>
            </w:pPr>
            <w:r w:rsidRPr="007A663F">
              <w:rPr>
                <w:sz w:val="24"/>
                <w:szCs w:val="24"/>
              </w:rPr>
              <w:t>Индивидуальное</w:t>
            </w:r>
            <w:r w:rsidRPr="007A663F">
              <w:rPr>
                <w:spacing w:val="-4"/>
                <w:sz w:val="24"/>
                <w:szCs w:val="24"/>
              </w:rPr>
              <w:t xml:space="preserve"> </w:t>
            </w:r>
            <w:r w:rsidRPr="007A663F">
              <w:rPr>
                <w:sz w:val="24"/>
                <w:szCs w:val="24"/>
              </w:rPr>
              <w:t>общение</w:t>
            </w:r>
            <w:r w:rsidRPr="007A663F">
              <w:rPr>
                <w:spacing w:val="-3"/>
                <w:sz w:val="24"/>
                <w:szCs w:val="24"/>
              </w:rPr>
              <w:t xml:space="preserve"> </w:t>
            </w:r>
            <w:r w:rsidRPr="007A663F">
              <w:rPr>
                <w:sz w:val="24"/>
                <w:szCs w:val="24"/>
              </w:rPr>
              <w:t>со</w:t>
            </w:r>
            <w:r w:rsidRPr="007A663F">
              <w:rPr>
                <w:spacing w:val="-2"/>
                <w:sz w:val="24"/>
                <w:szCs w:val="24"/>
              </w:rPr>
              <w:t xml:space="preserve"> </w:t>
            </w:r>
            <w:r w:rsidRPr="007A663F">
              <w:rPr>
                <w:sz w:val="24"/>
                <w:szCs w:val="24"/>
              </w:rPr>
              <w:t>взрослым</w:t>
            </w:r>
          </w:p>
          <w:p w:rsidR="00254D80" w:rsidRPr="007A663F" w:rsidRDefault="00254D80" w:rsidP="00007115">
            <w:pPr>
              <w:pStyle w:val="TableParagraph"/>
              <w:numPr>
                <w:ilvl w:val="0"/>
                <w:numId w:val="215"/>
              </w:numPr>
              <w:tabs>
                <w:tab w:val="left" w:pos="870"/>
                <w:tab w:val="left" w:pos="871"/>
              </w:tabs>
              <w:rPr>
                <w:sz w:val="24"/>
                <w:szCs w:val="24"/>
              </w:rPr>
            </w:pPr>
            <w:r w:rsidRPr="007A663F">
              <w:rPr>
                <w:sz w:val="24"/>
                <w:szCs w:val="24"/>
              </w:rPr>
              <w:t>Организации</w:t>
            </w:r>
            <w:r w:rsidRPr="007A663F">
              <w:rPr>
                <w:spacing w:val="-5"/>
                <w:sz w:val="24"/>
                <w:szCs w:val="24"/>
              </w:rPr>
              <w:t xml:space="preserve"> </w:t>
            </w:r>
            <w:r w:rsidRPr="007A663F">
              <w:rPr>
                <w:sz w:val="24"/>
                <w:szCs w:val="24"/>
              </w:rPr>
              <w:t>целесообразной</w:t>
            </w:r>
            <w:r w:rsidRPr="007A663F">
              <w:rPr>
                <w:spacing w:val="-4"/>
                <w:sz w:val="24"/>
                <w:szCs w:val="24"/>
              </w:rPr>
              <w:t xml:space="preserve"> </w:t>
            </w:r>
            <w:r w:rsidRPr="007A663F">
              <w:rPr>
                <w:sz w:val="24"/>
                <w:szCs w:val="24"/>
              </w:rPr>
              <w:t>речевой</w:t>
            </w:r>
            <w:r w:rsidRPr="007A663F">
              <w:rPr>
                <w:spacing w:val="-5"/>
                <w:sz w:val="24"/>
                <w:szCs w:val="24"/>
              </w:rPr>
              <w:t xml:space="preserve"> </w:t>
            </w:r>
            <w:r w:rsidRPr="007A663F">
              <w:rPr>
                <w:sz w:val="24"/>
                <w:szCs w:val="24"/>
              </w:rPr>
              <w:t>среды</w:t>
            </w:r>
          </w:p>
        </w:tc>
      </w:tr>
      <w:tr w:rsidR="00254D80" w:rsidRPr="007A663F" w:rsidTr="00F22B65">
        <w:trPr>
          <w:trHeight w:val="474"/>
        </w:trPr>
        <w:tc>
          <w:tcPr>
            <w:tcW w:w="15188" w:type="dxa"/>
            <w:gridSpan w:val="4"/>
          </w:tcPr>
          <w:p w:rsidR="00254D80" w:rsidRPr="007A663F" w:rsidRDefault="00254D80" w:rsidP="00F22B65">
            <w:pPr>
              <w:pStyle w:val="TableParagraph"/>
              <w:spacing w:line="272" w:lineRule="exact"/>
              <w:rPr>
                <w:b/>
                <w:sz w:val="24"/>
                <w:szCs w:val="24"/>
              </w:rPr>
            </w:pPr>
            <w:r w:rsidRPr="007A663F">
              <w:rPr>
                <w:b/>
                <w:sz w:val="24"/>
                <w:szCs w:val="24"/>
              </w:rPr>
              <w:t>4-5</w:t>
            </w:r>
            <w:r w:rsidRPr="007A663F">
              <w:rPr>
                <w:b/>
                <w:spacing w:val="-2"/>
                <w:sz w:val="24"/>
                <w:szCs w:val="24"/>
              </w:rPr>
              <w:t xml:space="preserve"> </w:t>
            </w:r>
            <w:r w:rsidRPr="007A663F">
              <w:rPr>
                <w:b/>
                <w:sz w:val="24"/>
                <w:szCs w:val="24"/>
              </w:rPr>
              <w:t>лет</w:t>
            </w:r>
          </w:p>
        </w:tc>
      </w:tr>
      <w:tr w:rsidR="00254D80" w:rsidRPr="007A663F" w:rsidTr="00F22B65">
        <w:trPr>
          <w:trHeight w:val="6072"/>
        </w:trPr>
        <w:tc>
          <w:tcPr>
            <w:tcW w:w="2542" w:type="dxa"/>
          </w:tcPr>
          <w:p w:rsidR="00254D80" w:rsidRPr="007A663F" w:rsidRDefault="00254D80" w:rsidP="00F22B65">
            <w:pPr>
              <w:pStyle w:val="TableParagraph"/>
              <w:spacing w:line="274" w:lineRule="exact"/>
              <w:rPr>
                <w:b/>
                <w:sz w:val="24"/>
                <w:szCs w:val="24"/>
              </w:rPr>
            </w:pPr>
            <w:r w:rsidRPr="007A663F">
              <w:rPr>
                <w:b/>
                <w:sz w:val="24"/>
                <w:szCs w:val="24"/>
              </w:rPr>
              <w:lastRenderedPageBreak/>
              <w:t>Задачи ООП</w:t>
            </w:r>
          </w:p>
        </w:tc>
        <w:tc>
          <w:tcPr>
            <w:tcW w:w="4717" w:type="dxa"/>
          </w:tcPr>
          <w:p w:rsidR="00254D80" w:rsidRPr="007A663F" w:rsidRDefault="00254D80" w:rsidP="00007115">
            <w:pPr>
              <w:pStyle w:val="TableParagraph"/>
              <w:numPr>
                <w:ilvl w:val="0"/>
                <w:numId w:val="15"/>
              </w:numPr>
              <w:tabs>
                <w:tab w:val="left" w:pos="871"/>
              </w:tabs>
              <w:ind w:right="18" w:firstLine="0"/>
              <w:jc w:val="both"/>
              <w:rPr>
                <w:sz w:val="24"/>
                <w:szCs w:val="24"/>
              </w:rPr>
            </w:pPr>
            <w:r w:rsidRPr="007A663F">
              <w:rPr>
                <w:sz w:val="24"/>
                <w:szCs w:val="24"/>
              </w:rPr>
              <w:t>Развивать</w:t>
            </w:r>
            <w:r w:rsidRPr="007A663F">
              <w:rPr>
                <w:spacing w:val="1"/>
                <w:sz w:val="24"/>
                <w:szCs w:val="24"/>
              </w:rPr>
              <w:t xml:space="preserve"> </w:t>
            </w:r>
            <w:r w:rsidRPr="007A663F">
              <w:rPr>
                <w:sz w:val="24"/>
                <w:szCs w:val="24"/>
              </w:rPr>
              <w:t>умение</w:t>
            </w:r>
            <w:r w:rsidRPr="007A663F">
              <w:rPr>
                <w:spacing w:val="1"/>
                <w:sz w:val="24"/>
                <w:szCs w:val="24"/>
              </w:rPr>
              <w:t xml:space="preserve"> </w:t>
            </w:r>
            <w:r w:rsidRPr="007A663F">
              <w:rPr>
                <w:sz w:val="24"/>
                <w:szCs w:val="24"/>
              </w:rPr>
              <w:t>понимать</w:t>
            </w:r>
            <w:r w:rsidRPr="007A663F">
              <w:rPr>
                <w:spacing w:val="1"/>
                <w:sz w:val="24"/>
                <w:szCs w:val="24"/>
              </w:rPr>
              <w:t xml:space="preserve"> </w:t>
            </w:r>
            <w:r w:rsidRPr="007A663F">
              <w:rPr>
                <w:sz w:val="24"/>
                <w:szCs w:val="24"/>
              </w:rPr>
              <w:t>окружающих</w:t>
            </w:r>
            <w:r w:rsidRPr="007A663F">
              <w:rPr>
                <w:spacing w:val="1"/>
                <w:sz w:val="24"/>
                <w:szCs w:val="24"/>
              </w:rPr>
              <w:t xml:space="preserve"> </w:t>
            </w:r>
            <w:r w:rsidRPr="007A663F">
              <w:rPr>
                <w:sz w:val="24"/>
                <w:szCs w:val="24"/>
              </w:rPr>
              <w:t>людей,</w:t>
            </w:r>
            <w:r w:rsidRPr="007A663F">
              <w:rPr>
                <w:spacing w:val="1"/>
                <w:sz w:val="24"/>
                <w:szCs w:val="24"/>
              </w:rPr>
              <w:t xml:space="preserve"> </w:t>
            </w:r>
            <w:r w:rsidRPr="007A663F">
              <w:rPr>
                <w:sz w:val="24"/>
                <w:szCs w:val="24"/>
              </w:rPr>
              <w:t>проявлять</w:t>
            </w:r>
            <w:r w:rsidRPr="007A663F">
              <w:rPr>
                <w:spacing w:val="1"/>
                <w:sz w:val="24"/>
                <w:szCs w:val="24"/>
              </w:rPr>
              <w:t xml:space="preserve"> </w:t>
            </w:r>
            <w:r w:rsidRPr="007A663F">
              <w:rPr>
                <w:sz w:val="24"/>
                <w:szCs w:val="24"/>
              </w:rPr>
              <w:t>к</w:t>
            </w:r>
            <w:r w:rsidRPr="007A663F">
              <w:rPr>
                <w:spacing w:val="1"/>
                <w:sz w:val="24"/>
                <w:szCs w:val="24"/>
              </w:rPr>
              <w:t xml:space="preserve"> </w:t>
            </w:r>
            <w:r w:rsidRPr="007A663F">
              <w:rPr>
                <w:sz w:val="24"/>
                <w:szCs w:val="24"/>
              </w:rPr>
              <w:t>ним</w:t>
            </w:r>
            <w:r w:rsidRPr="007A663F">
              <w:rPr>
                <w:spacing w:val="1"/>
                <w:sz w:val="24"/>
                <w:szCs w:val="24"/>
              </w:rPr>
              <w:t xml:space="preserve"> </w:t>
            </w:r>
            <w:r w:rsidRPr="007A663F">
              <w:rPr>
                <w:sz w:val="24"/>
                <w:szCs w:val="24"/>
              </w:rPr>
              <w:t>доброжелательное отношение, стремиться</w:t>
            </w:r>
            <w:r w:rsidRPr="007A663F">
              <w:rPr>
                <w:spacing w:val="1"/>
                <w:sz w:val="24"/>
                <w:szCs w:val="24"/>
              </w:rPr>
              <w:t xml:space="preserve"> </w:t>
            </w:r>
            <w:r w:rsidRPr="007A663F">
              <w:rPr>
                <w:sz w:val="24"/>
                <w:szCs w:val="24"/>
              </w:rPr>
              <w:t>к</w:t>
            </w:r>
            <w:r w:rsidRPr="007A663F">
              <w:rPr>
                <w:spacing w:val="-1"/>
                <w:sz w:val="24"/>
                <w:szCs w:val="24"/>
              </w:rPr>
              <w:t xml:space="preserve"> </w:t>
            </w:r>
            <w:r w:rsidRPr="007A663F">
              <w:rPr>
                <w:sz w:val="24"/>
                <w:szCs w:val="24"/>
              </w:rPr>
              <w:t>общению</w:t>
            </w:r>
            <w:r w:rsidRPr="007A663F">
              <w:rPr>
                <w:spacing w:val="-2"/>
                <w:sz w:val="24"/>
                <w:szCs w:val="24"/>
              </w:rPr>
              <w:t xml:space="preserve"> </w:t>
            </w:r>
            <w:r w:rsidRPr="007A663F">
              <w:rPr>
                <w:sz w:val="24"/>
                <w:szCs w:val="24"/>
              </w:rPr>
              <w:t>и взаимодействию.</w:t>
            </w:r>
          </w:p>
          <w:p w:rsidR="00254D80" w:rsidRPr="007A663F" w:rsidRDefault="00254D80" w:rsidP="00007115">
            <w:pPr>
              <w:pStyle w:val="TableParagraph"/>
              <w:numPr>
                <w:ilvl w:val="0"/>
                <w:numId w:val="15"/>
              </w:numPr>
              <w:tabs>
                <w:tab w:val="left" w:pos="871"/>
              </w:tabs>
              <w:ind w:right="20" w:firstLine="0"/>
              <w:jc w:val="both"/>
              <w:rPr>
                <w:sz w:val="24"/>
                <w:szCs w:val="24"/>
              </w:rPr>
            </w:pPr>
            <w:r w:rsidRPr="007A663F">
              <w:rPr>
                <w:sz w:val="24"/>
                <w:szCs w:val="24"/>
              </w:rPr>
              <w:t>Воспитывать</w:t>
            </w:r>
            <w:r w:rsidRPr="007A663F">
              <w:rPr>
                <w:spacing w:val="1"/>
                <w:sz w:val="24"/>
                <w:szCs w:val="24"/>
              </w:rPr>
              <w:t xml:space="preserve"> </w:t>
            </w:r>
            <w:r w:rsidRPr="007A663F">
              <w:rPr>
                <w:sz w:val="24"/>
                <w:szCs w:val="24"/>
              </w:rPr>
              <w:t>инициативность</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самостоятельность в речевом общении со</w:t>
            </w:r>
            <w:r w:rsidRPr="007A663F">
              <w:rPr>
                <w:spacing w:val="1"/>
                <w:sz w:val="24"/>
                <w:szCs w:val="24"/>
              </w:rPr>
              <w:t xml:space="preserve"> </w:t>
            </w:r>
            <w:r w:rsidRPr="007A663F">
              <w:rPr>
                <w:sz w:val="24"/>
                <w:szCs w:val="24"/>
              </w:rPr>
              <w:t>взрослыми</w:t>
            </w:r>
            <w:r w:rsidRPr="007A663F">
              <w:rPr>
                <w:spacing w:val="-1"/>
                <w:sz w:val="24"/>
                <w:szCs w:val="24"/>
              </w:rPr>
              <w:t xml:space="preserve"> </w:t>
            </w:r>
            <w:r w:rsidRPr="007A663F">
              <w:rPr>
                <w:sz w:val="24"/>
                <w:szCs w:val="24"/>
              </w:rPr>
              <w:t>и сверстниками.</w:t>
            </w:r>
          </w:p>
          <w:p w:rsidR="00254D80" w:rsidRPr="007A663F" w:rsidRDefault="00254D80" w:rsidP="00007115">
            <w:pPr>
              <w:pStyle w:val="TableParagraph"/>
              <w:numPr>
                <w:ilvl w:val="0"/>
                <w:numId w:val="15"/>
              </w:numPr>
              <w:tabs>
                <w:tab w:val="left" w:pos="871"/>
                <w:tab w:val="left" w:pos="3939"/>
              </w:tabs>
              <w:ind w:right="21" w:firstLine="0"/>
              <w:jc w:val="both"/>
              <w:rPr>
                <w:b/>
                <w:sz w:val="24"/>
                <w:szCs w:val="24"/>
              </w:rPr>
            </w:pPr>
            <w:r w:rsidRPr="007A663F">
              <w:rPr>
                <w:sz w:val="24"/>
                <w:szCs w:val="24"/>
              </w:rPr>
              <w:t>Совершенствовать</w:t>
            </w:r>
            <w:r w:rsidRPr="007A663F">
              <w:rPr>
                <w:sz w:val="24"/>
                <w:szCs w:val="24"/>
              </w:rPr>
              <w:tab/>
            </w:r>
            <w:r w:rsidRPr="007A663F">
              <w:rPr>
                <w:spacing w:val="-1"/>
                <w:sz w:val="24"/>
                <w:szCs w:val="24"/>
              </w:rPr>
              <w:t>умения</w:t>
            </w:r>
            <w:r w:rsidRPr="007A663F">
              <w:rPr>
                <w:spacing w:val="-58"/>
                <w:sz w:val="24"/>
                <w:szCs w:val="24"/>
              </w:rPr>
              <w:t xml:space="preserve"> </w:t>
            </w:r>
            <w:r w:rsidRPr="007A663F">
              <w:rPr>
                <w:sz w:val="24"/>
                <w:szCs w:val="24"/>
              </w:rPr>
              <w:t>пользоваться</w:t>
            </w:r>
            <w:r w:rsidRPr="007A663F">
              <w:rPr>
                <w:spacing w:val="1"/>
                <w:sz w:val="24"/>
                <w:szCs w:val="24"/>
              </w:rPr>
              <w:t xml:space="preserve"> </w:t>
            </w:r>
            <w:r w:rsidRPr="007A663F">
              <w:rPr>
                <w:sz w:val="24"/>
                <w:szCs w:val="24"/>
              </w:rPr>
              <w:t>установленными</w:t>
            </w:r>
            <w:r w:rsidRPr="007A663F">
              <w:rPr>
                <w:spacing w:val="1"/>
                <w:sz w:val="24"/>
                <w:szCs w:val="24"/>
              </w:rPr>
              <w:t xml:space="preserve"> </w:t>
            </w:r>
            <w:r w:rsidRPr="007A663F">
              <w:rPr>
                <w:sz w:val="24"/>
                <w:szCs w:val="24"/>
              </w:rPr>
              <w:t>формами</w:t>
            </w:r>
            <w:r w:rsidRPr="007A663F">
              <w:rPr>
                <w:spacing w:val="1"/>
                <w:sz w:val="24"/>
                <w:szCs w:val="24"/>
              </w:rPr>
              <w:t xml:space="preserve"> </w:t>
            </w:r>
            <w:r w:rsidRPr="007A663F">
              <w:rPr>
                <w:sz w:val="24"/>
                <w:szCs w:val="24"/>
              </w:rPr>
              <w:t>вежливого</w:t>
            </w:r>
            <w:r w:rsidRPr="007A663F">
              <w:rPr>
                <w:spacing w:val="-2"/>
                <w:sz w:val="24"/>
                <w:szCs w:val="24"/>
              </w:rPr>
              <w:t xml:space="preserve"> </w:t>
            </w:r>
            <w:r w:rsidRPr="007A663F">
              <w:rPr>
                <w:sz w:val="24"/>
                <w:szCs w:val="24"/>
              </w:rPr>
              <w:t>общения.</w:t>
            </w:r>
          </w:p>
        </w:tc>
        <w:tc>
          <w:tcPr>
            <w:tcW w:w="3990" w:type="dxa"/>
          </w:tcPr>
          <w:p w:rsidR="00254D80" w:rsidRPr="007A663F" w:rsidRDefault="00254D80" w:rsidP="00007115">
            <w:pPr>
              <w:pStyle w:val="TableParagraph"/>
              <w:numPr>
                <w:ilvl w:val="0"/>
                <w:numId w:val="14"/>
              </w:numPr>
              <w:tabs>
                <w:tab w:val="left" w:pos="643"/>
              </w:tabs>
              <w:spacing w:line="267" w:lineRule="exact"/>
              <w:jc w:val="both"/>
              <w:rPr>
                <w:sz w:val="24"/>
                <w:szCs w:val="24"/>
              </w:rPr>
            </w:pPr>
            <w:r w:rsidRPr="007A663F">
              <w:rPr>
                <w:sz w:val="24"/>
                <w:szCs w:val="24"/>
              </w:rPr>
              <w:t>Обучать</w:t>
            </w:r>
            <w:r w:rsidRPr="007A663F">
              <w:rPr>
                <w:spacing w:val="-2"/>
                <w:sz w:val="24"/>
                <w:szCs w:val="24"/>
              </w:rPr>
              <w:t xml:space="preserve"> </w:t>
            </w:r>
            <w:r w:rsidRPr="007A663F">
              <w:rPr>
                <w:sz w:val="24"/>
                <w:szCs w:val="24"/>
              </w:rPr>
              <w:t>формам</w:t>
            </w:r>
            <w:r w:rsidRPr="007A663F">
              <w:rPr>
                <w:spacing w:val="-3"/>
                <w:sz w:val="24"/>
                <w:szCs w:val="24"/>
              </w:rPr>
              <w:t xml:space="preserve"> </w:t>
            </w:r>
            <w:r w:rsidRPr="007A663F">
              <w:rPr>
                <w:sz w:val="24"/>
                <w:szCs w:val="24"/>
              </w:rPr>
              <w:t>монолога.</w:t>
            </w:r>
          </w:p>
          <w:p w:rsidR="00254D80" w:rsidRPr="007A663F" w:rsidRDefault="00254D80" w:rsidP="00007115">
            <w:pPr>
              <w:pStyle w:val="TableParagraph"/>
              <w:numPr>
                <w:ilvl w:val="0"/>
                <w:numId w:val="14"/>
              </w:numPr>
              <w:tabs>
                <w:tab w:val="left" w:pos="871"/>
                <w:tab w:val="left" w:pos="1613"/>
                <w:tab w:val="left" w:pos="3847"/>
              </w:tabs>
              <w:ind w:left="141" w:right="1" w:firstLine="0"/>
              <w:jc w:val="both"/>
              <w:rPr>
                <w:sz w:val="24"/>
                <w:szCs w:val="24"/>
              </w:rPr>
            </w:pPr>
            <w:r w:rsidRPr="007A663F">
              <w:rPr>
                <w:sz w:val="24"/>
                <w:szCs w:val="24"/>
              </w:rPr>
              <w:t>Способствовать</w:t>
            </w:r>
            <w:r w:rsidRPr="007A663F">
              <w:rPr>
                <w:spacing w:val="1"/>
                <w:sz w:val="24"/>
                <w:szCs w:val="24"/>
              </w:rPr>
              <w:t xml:space="preserve"> </w:t>
            </w:r>
            <w:r w:rsidRPr="007A663F">
              <w:rPr>
                <w:sz w:val="24"/>
                <w:szCs w:val="24"/>
              </w:rPr>
              <w:t>освоению</w:t>
            </w:r>
            <w:r w:rsidRPr="007A663F">
              <w:rPr>
                <w:spacing w:val="-57"/>
                <w:sz w:val="24"/>
                <w:szCs w:val="24"/>
              </w:rPr>
              <w:t xml:space="preserve"> </w:t>
            </w:r>
            <w:r w:rsidRPr="007A663F">
              <w:rPr>
                <w:sz w:val="24"/>
                <w:szCs w:val="24"/>
              </w:rPr>
              <w:t>умений</w:t>
            </w:r>
            <w:r w:rsidRPr="007A663F">
              <w:rPr>
                <w:sz w:val="24"/>
                <w:szCs w:val="24"/>
              </w:rPr>
              <w:tab/>
              <w:t>диалогической</w:t>
            </w:r>
            <w:r w:rsidRPr="007A663F">
              <w:rPr>
                <w:sz w:val="24"/>
                <w:szCs w:val="24"/>
              </w:rPr>
              <w:tab/>
            </w:r>
            <w:r w:rsidRPr="007A663F">
              <w:rPr>
                <w:spacing w:val="-4"/>
                <w:sz w:val="24"/>
                <w:szCs w:val="24"/>
              </w:rPr>
              <w:t>и</w:t>
            </w:r>
            <w:r w:rsidRPr="007A663F">
              <w:rPr>
                <w:spacing w:val="-58"/>
                <w:sz w:val="24"/>
                <w:szCs w:val="24"/>
              </w:rPr>
              <w:t xml:space="preserve"> </w:t>
            </w:r>
            <w:r w:rsidRPr="007A663F">
              <w:rPr>
                <w:sz w:val="24"/>
                <w:szCs w:val="24"/>
              </w:rPr>
              <w:t>монологической</w:t>
            </w:r>
            <w:r w:rsidRPr="007A663F">
              <w:rPr>
                <w:spacing w:val="-1"/>
                <w:sz w:val="24"/>
                <w:szCs w:val="24"/>
              </w:rPr>
              <w:t xml:space="preserve"> </w:t>
            </w:r>
            <w:r w:rsidRPr="007A663F">
              <w:rPr>
                <w:sz w:val="24"/>
                <w:szCs w:val="24"/>
              </w:rPr>
              <w:t>речи.</w:t>
            </w:r>
          </w:p>
          <w:p w:rsidR="00254D80" w:rsidRPr="007A663F" w:rsidRDefault="00254D80" w:rsidP="00007115">
            <w:pPr>
              <w:pStyle w:val="TableParagraph"/>
              <w:numPr>
                <w:ilvl w:val="0"/>
                <w:numId w:val="14"/>
              </w:numPr>
              <w:tabs>
                <w:tab w:val="left" w:pos="871"/>
                <w:tab w:val="left" w:pos="3011"/>
              </w:tabs>
              <w:ind w:left="141" w:right="40" w:firstLine="0"/>
              <w:jc w:val="both"/>
              <w:rPr>
                <w:sz w:val="24"/>
                <w:szCs w:val="24"/>
              </w:rPr>
            </w:pPr>
            <w:r w:rsidRPr="007A663F">
              <w:rPr>
                <w:sz w:val="24"/>
                <w:szCs w:val="24"/>
              </w:rPr>
              <w:t>Учить</w:t>
            </w:r>
            <w:r w:rsidRPr="007A663F">
              <w:rPr>
                <w:sz w:val="24"/>
                <w:szCs w:val="24"/>
              </w:rPr>
              <w:tab/>
            </w:r>
            <w:r w:rsidRPr="007A663F">
              <w:rPr>
                <w:spacing w:val="-1"/>
                <w:sz w:val="24"/>
                <w:szCs w:val="24"/>
              </w:rPr>
              <w:t>сочинять</w:t>
            </w:r>
            <w:r w:rsidRPr="007A663F">
              <w:rPr>
                <w:spacing w:val="-58"/>
                <w:sz w:val="24"/>
                <w:szCs w:val="24"/>
              </w:rPr>
              <w:t xml:space="preserve"> </w:t>
            </w:r>
            <w:r w:rsidRPr="007A663F">
              <w:rPr>
                <w:sz w:val="24"/>
                <w:szCs w:val="24"/>
              </w:rPr>
              <w:t>повествовательные</w:t>
            </w:r>
            <w:r w:rsidRPr="007A663F">
              <w:rPr>
                <w:spacing w:val="1"/>
                <w:sz w:val="24"/>
                <w:szCs w:val="24"/>
              </w:rPr>
              <w:t xml:space="preserve"> </w:t>
            </w:r>
            <w:r w:rsidRPr="007A663F">
              <w:rPr>
                <w:sz w:val="24"/>
                <w:szCs w:val="24"/>
              </w:rPr>
              <w:t>рассказы</w:t>
            </w:r>
            <w:r w:rsidRPr="007A663F">
              <w:rPr>
                <w:spacing w:val="1"/>
                <w:sz w:val="24"/>
                <w:szCs w:val="24"/>
              </w:rPr>
              <w:t xml:space="preserve"> </w:t>
            </w:r>
            <w:r w:rsidRPr="007A663F">
              <w:rPr>
                <w:sz w:val="24"/>
                <w:szCs w:val="24"/>
              </w:rPr>
              <w:t>по</w:t>
            </w:r>
            <w:r w:rsidRPr="007A663F">
              <w:rPr>
                <w:spacing w:val="1"/>
                <w:sz w:val="24"/>
                <w:szCs w:val="24"/>
              </w:rPr>
              <w:t xml:space="preserve"> </w:t>
            </w:r>
            <w:r w:rsidRPr="007A663F">
              <w:rPr>
                <w:sz w:val="24"/>
                <w:szCs w:val="24"/>
              </w:rPr>
              <w:t>игрушкам,</w:t>
            </w:r>
            <w:r w:rsidRPr="007A663F">
              <w:rPr>
                <w:spacing w:val="1"/>
                <w:sz w:val="24"/>
                <w:szCs w:val="24"/>
              </w:rPr>
              <w:t xml:space="preserve"> </w:t>
            </w:r>
            <w:r w:rsidRPr="007A663F">
              <w:rPr>
                <w:sz w:val="24"/>
                <w:szCs w:val="24"/>
              </w:rPr>
              <w:t>картинам;</w:t>
            </w:r>
            <w:r w:rsidRPr="007A663F">
              <w:rPr>
                <w:spacing w:val="1"/>
                <w:sz w:val="24"/>
                <w:szCs w:val="24"/>
              </w:rPr>
              <w:t xml:space="preserve"> </w:t>
            </w:r>
            <w:r w:rsidRPr="007A663F">
              <w:rPr>
                <w:sz w:val="24"/>
                <w:szCs w:val="24"/>
              </w:rPr>
              <w:t>составлять</w:t>
            </w:r>
            <w:r w:rsidRPr="007A663F">
              <w:rPr>
                <w:spacing w:val="1"/>
                <w:sz w:val="24"/>
                <w:szCs w:val="24"/>
              </w:rPr>
              <w:t xml:space="preserve"> </w:t>
            </w:r>
            <w:r w:rsidRPr="007A663F">
              <w:rPr>
                <w:sz w:val="24"/>
                <w:szCs w:val="24"/>
              </w:rPr>
              <w:t>описательные загадки и</w:t>
            </w:r>
            <w:r w:rsidRPr="007A663F">
              <w:rPr>
                <w:spacing w:val="1"/>
                <w:sz w:val="24"/>
                <w:szCs w:val="24"/>
              </w:rPr>
              <w:t xml:space="preserve"> </w:t>
            </w:r>
            <w:r w:rsidRPr="007A663F">
              <w:rPr>
                <w:sz w:val="24"/>
                <w:szCs w:val="24"/>
              </w:rPr>
              <w:t>загадки со</w:t>
            </w:r>
            <w:r w:rsidRPr="007A663F">
              <w:rPr>
                <w:spacing w:val="1"/>
                <w:sz w:val="24"/>
                <w:szCs w:val="24"/>
              </w:rPr>
              <w:t xml:space="preserve"> </w:t>
            </w:r>
            <w:r w:rsidRPr="007A663F">
              <w:rPr>
                <w:sz w:val="24"/>
                <w:szCs w:val="24"/>
              </w:rPr>
              <w:t>сравнением.</w:t>
            </w:r>
          </w:p>
          <w:p w:rsidR="00254D80" w:rsidRPr="007A663F" w:rsidRDefault="00254D80" w:rsidP="00007115">
            <w:pPr>
              <w:pStyle w:val="TableParagraph"/>
              <w:numPr>
                <w:ilvl w:val="0"/>
                <w:numId w:val="14"/>
              </w:numPr>
              <w:tabs>
                <w:tab w:val="left" w:pos="871"/>
              </w:tabs>
              <w:spacing w:before="1"/>
              <w:ind w:left="141" w:right="42" w:firstLine="0"/>
              <w:jc w:val="both"/>
              <w:rPr>
                <w:sz w:val="24"/>
                <w:szCs w:val="24"/>
              </w:rPr>
            </w:pPr>
            <w:r w:rsidRPr="007A663F">
              <w:rPr>
                <w:sz w:val="24"/>
                <w:szCs w:val="24"/>
              </w:rPr>
              <w:t>Пользоваться элементарными</w:t>
            </w:r>
            <w:r w:rsidRPr="007A663F">
              <w:rPr>
                <w:spacing w:val="-58"/>
                <w:sz w:val="24"/>
                <w:szCs w:val="24"/>
              </w:rPr>
              <w:t xml:space="preserve"> </w:t>
            </w:r>
            <w:r w:rsidRPr="007A663F">
              <w:rPr>
                <w:sz w:val="24"/>
                <w:szCs w:val="24"/>
              </w:rPr>
              <w:t>формами</w:t>
            </w:r>
            <w:r w:rsidRPr="007A663F">
              <w:rPr>
                <w:spacing w:val="-1"/>
                <w:sz w:val="24"/>
                <w:szCs w:val="24"/>
              </w:rPr>
              <w:t xml:space="preserve"> </w:t>
            </w:r>
            <w:r w:rsidRPr="007A663F">
              <w:rPr>
                <w:sz w:val="24"/>
                <w:szCs w:val="24"/>
              </w:rPr>
              <w:t>объяснительной</w:t>
            </w:r>
            <w:r w:rsidRPr="007A663F">
              <w:rPr>
                <w:spacing w:val="-1"/>
                <w:sz w:val="24"/>
                <w:szCs w:val="24"/>
              </w:rPr>
              <w:t xml:space="preserve"> </w:t>
            </w:r>
            <w:r w:rsidRPr="007A663F">
              <w:rPr>
                <w:sz w:val="24"/>
                <w:szCs w:val="24"/>
              </w:rPr>
              <w:t>речи.</w:t>
            </w:r>
          </w:p>
          <w:p w:rsidR="00254D80" w:rsidRPr="007A663F" w:rsidRDefault="00254D80" w:rsidP="00007115">
            <w:pPr>
              <w:pStyle w:val="TableParagraph"/>
              <w:numPr>
                <w:ilvl w:val="0"/>
                <w:numId w:val="14"/>
              </w:numPr>
              <w:tabs>
                <w:tab w:val="left" w:pos="871"/>
              </w:tabs>
              <w:ind w:left="871" w:hanging="730"/>
              <w:jc w:val="both"/>
              <w:rPr>
                <w:sz w:val="24"/>
                <w:szCs w:val="24"/>
              </w:rPr>
            </w:pPr>
            <w:r w:rsidRPr="007A663F">
              <w:rPr>
                <w:sz w:val="24"/>
                <w:szCs w:val="24"/>
              </w:rPr>
              <w:t>Раcширять</w:t>
            </w:r>
            <w:r w:rsidRPr="007A663F">
              <w:rPr>
                <w:spacing w:val="-3"/>
                <w:sz w:val="24"/>
                <w:szCs w:val="24"/>
              </w:rPr>
              <w:t xml:space="preserve"> </w:t>
            </w:r>
            <w:r w:rsidRPr="007A663F">
              <w:rPr>
                <w:sz w:val="24"/>
                <w:szCs w:val="24"/>
              </w:rPr>
              <w:t>словарный</w:t>
            </w:r>
            <w:r w:rsidRPr="007A663F">
              <w:rPr>
                <w:spacing w:val="-3"/>
                <w:sz w:val="24"/>
                <w:szCs w:val="24"/>
              </w:rPr>
              <w:t xml:space="preserve"> </w:t>
            </w:r>
            <w:r w:rsidRPr="007A663F">
              <w:rPr>
                <w:sz w:val="24"/>
                <w:szCs w:val="24"/>
              </w:rPr>
              <w:t>запас.</w:t>
            </w:r>
          </w:p>
          <w:p w:rsidR="00254D80" w:rsidRPr="007A663F" w:rsidRDefault="00254D80" w:rsidP="00007115">
            <w:pPr>
              <w:pStyle w:val="TableParagraph"/>
              <w:numPr>
                <w:ilvl w:val="0"/>
                <w:numId w:val="14"/>
              </w:numPr>
              <w:tabs>
                <w:tab w:val="left" w:pos="871"/>
              </w:tabs>
              <w:spacing w:before="2" w:line="237" w:lineRule="auto"/>
              <w:ind w:left="141" w:right="1" w:firstLine="0"/>
              <w:jc w:val="both"/>
              <w:rPr>
                <w:sz w:val="24"/>
                <w:szCs w:val="24"/>
              </w:rPr>
            </w:pPr>
            <w:r w:rsidRPr="007A663F">
              <w:rPr>
                <w:sz w:val="24"/>
                <w:szCs w:val="24"/>
              </w:rPr>
              <w:t>Способствовать</w:t>
            </w:r>
            <w:r w:rsidRPr="007A663F">
              <w:rPr>
                <w:spacing w:val="1"/>
                <w:sz w:val="24"/>
                <w:szCs w:val="24"/>
              </w:rPr>
              <w:t xml:space="preserve"> </w:t>
            </w:r>
            <w:r w:rsidRPr="007A663F">
              <w:rPr>
                <w:sz w:val="24"/>
                <w:szCs w:val="24"/>
              </w:rPr>
              <w:t>освоению</w:t>
            </w:r>
            <w:r w:rsidRPr="007A663F">
              <w:rPr>
                <w:spacing w:val="-57"/>
                <w:sz w:val="24"/>
                <w:szCs w:val="24"/>
              </w:rPr>
              <w:t xml:space="preserve"> </w:t>
            </w:r>
            <w:r w:rsidRPr="007A663F">
              <w:rPr>
                <w:sz w:val="24"/>
                <w:szCs w:val="24"/>
              </w:rPr>
              <w:t>грамматически</w:t>
            </w:r>
            <w:r w:rsidRPr="007A663F">
              <w:rPr>
                <w:spacing w:val="-2"/>
                <w:sz w:val="24"/>
                <w:szCs w:val="24"/>
              </w:rPr>
              <w:t xml:space="preserve"> </w:t>
            </w:r>
            <w:r w:rsidRPr="007A663F">
              <w:rPr>
                <w:sz w:val="24"/>
                <w:szCs w:val="24"/>
              </w:rPr>
              <w:t>правильной</w:t>
            </w:r>
            <w:r w:rsidRPr="007A663F">
              <w:rPr>
                <w:spacing w:val="-1"/>
                <w:sz w:val="24"/>
                <w:szCs w:val="24"/>
              </w:rPr>
              <w:t xml:space="preserve"> </w:t>
            </w:r>
            <w:r w:rsidRPr="007A663F">
              <w:rPr>
                <w:sz w:val="24"/>
                <w:szCs w:val="24"/>
              </w:rPr>
              <w:t>речи.</w:t>
            </w:r>
          </w:p>
          <w:p w:rsidR="00254D80" w:rsidRPr="007A663F" w:rsidRDefault="00254D80" w:rsidP="00007115">
            <w:pPr>
              <w:pStyle w:val="TableParagraph"/>
              <w:numPr>
                <w:ilvl w:val="0"/>
                <w:numId w:val="14"/>
              </w:numPr>
              <w:tabs>
                <w:tab w:val="left" w:pos="871"/>
              </w:tabs>
              <w:spacing w:before="1"/>
              <w:ind w:left="141" w:right="40" w:firstLine="0"/>
              <w:jc w:val="both"/>
              <w:rPr>
                <w:sz w:val="24"/>
                <w:szCs w:val="24"/>
              </w:rPr>
            </w:pPr>
            <w:r w:rsidRPr="007A663F">
              <w:rPr>
                <w:sz w:val="24"/>
                <w:szCs w:val="24"/>
              </w:rPr>
              <w:t>Учить</w:t>
            </w:r>
            <w:r w:rsidRPr="007A663F">
              <w:rPr>
                <w:spacing w:val="1"/>
                <w:sz w:val="24"/>
                <w:szCs w:val="24"/>
              </w:rPr>
              <w:t xml:space="preserve"> </w:t>
            </w:r>
            <w:r w:rsidRPr="007A663F">
              <w:rPr>
                <w:sz w:val="24"/>
                <w:szCs w:val="24"/>
              </w:rPr>
              <w:t>говорить</w:t>
            </w:r>
            <w:r w:rsidRPr="007A663F">
              <w:rPr>
                <w:spacing w:val="1"/>
                <w:sz w:val="24"/>
                <w:szCs w:val="24"/>
              </w:rPr>
              <w:t xml:space="preserve"> </w:t>
            </w:r>
            <w:r w:rsidRPr="007A663F">
              <w:rPr>
                <w:sz w:val="24"/>
                <w:szCs w:val="24"/>
              </w:rPr>
              <w:t>внятно,</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среднем</w:t>
            </w:r>
            <w:r w:rsidRPr="007A663F">
              <w:rPr>
                <w:spacing w:val="1"/>
                <w:sz w:val="24"/>
                <w:szCs w:val="24"/>
              </w:rPr>
              <w:t xml:space="preserve"> </w:t>
            </w:r>
            <w:r w:rsidRPr="007A663F">
              <w:rPr>
                <w:sz w:val="24"/>
                <w:szCs w:val="24"/>
              </w:rPr>
              <w:t>темпе,</w:t>
            </w:r>
            <w:r w:rsidRPr="007A663F">
              <w:rPr>
                <w:spacing w:val="1"/>
                <w:sz w:val="24"/>
                <w:szCs w:val="24"/>
              </w:rPr>
              <w:t xml:space="preserve"> </w:t>
            </w:r>
            <w:r w:rsidRPr="007A663F">
              <w:rPr>
                <w:sz w:val="24"/>
                <w:szCs w:val="24"/>
              </w:rPr>
              <w:t>голосом</w:t>
            </w:r>
            <w:r w:rsidRPr="007A663F">
              <w:rPr>
                <w:spacing w:val="1"/>
                <w:sz w:val="24"/>
                <w:szCs w:val="24"/>
              </w:rPr>
              <w:t xml:space="preserve"> </w:t>
            </w:r>
            <w:r w:rsidRPr="007A663F">
              <w:rPr>
                <w:sz w:val="24"/>
                <w:szCs w:val="24"/>
              </w:rPr>
              <w:t>средней</w:t>
            </w:r>
            <w:r w:rsidRPr="007A663F">
              <w:rPr>
                <w:spacing w:val="1"/>
                <w:sz w:val="24"/>
                <w:szCs w:val="24"/>
              </w:rPr>
              <w:t xml:space="preserve"> </w:t>
            </w:r>
            <w:r w:rsidRPr="007A663F">
              <w:rPr>
                <w:sz w:val="24"/>
                <w:szCs w:val="24"/>
              </w:rPr>
              <w:t>силы.</w:t>
            </w:r>
          </w:p>
          <w:p w:rsidR="00254D80" w:rsidRPr="007A663F" w:rsidRDefault="00254D80" w:rsidP="00007115">
            <w:pPr>
              <w:pStyle w:val="TableParagraph"/>
              <w:numPr>
                <w:ilvl w:val="0"/>
                <w:numId w:val="14"/>
              </w:numPr>
              <w:tabs>
                <w:tab w:val="left" w:pos="871"/>
                <w:tab w:val="left" w:pos="2435"/>
              </w:tabs>
              <w:spacing w:line="270" w:lineRule="atLeast"/>
              <w:ind w:left="141" w:right="19" w:firstLine="0"/>
              <w:jc w:val="both"/>
              <w:rPr>
                <w:sz w:val="24"/>
                <w:szCs w:val="24"/>
              </w:rPr>
            </w:pPr>
            <w:r w:rsidRPr="007A663F">
              <w:rPr>
                <w:sz w:val="24"/>
                <w:szCs w:val="24"/>
              </w:rPr>
              <w:t>Учить</w:t>
            </w:r>
            <w:r w:rsidRPr="007A663F">
              <w:rPr>
                <w:sz w:val="24"/>
                <w:szCs w:val="24"/>
              </w:rPr>
              <w:tab/>
            </w:r>
            <w:r w:rsidRPr="007A663F">
              <w:rPr>
                <w:spacing w:val="-1"/>
                <w:sz w:val="24"/>
                <w:szCs w:val="24"/>
              </w:rPr>
              <w:t>эмоционально,</w:t>
            </w:r>
            <w:r w:rsidRPr="007A663F">
              <w:rPr>
                <w:spacing w:val="-58"/>
                <w:sz w:val="24"/>
                <w:szCs w:val="24"/>
              </w:rPr>
              <w:t xml:space="preserve"> </w:t>
            </w:r>
            <w:r w:rsidRPr="007A663F">
              <w:rPr>
                <w:sz w:val="24"/>
                <w:szCs w:val="24"/>
              </w:rPr>
              <w:t>выразительно читать стихи, регули-</w:t>
            </w:r>
            <w:r w:rsidRPr="007A663F">
              <w:rPr>
                <w:spacing w:val="1"/>
                <w:sz w:val="24"/>
                <w:szCs w:val="24"/>
              </w:rPr>
              <w:t xml:space="preserve"> </w:t>
            </w:r>
            <w:r w:rsidRPr="007A663F">
              <w:rPr>
                <w:sz w:val="24"/>
                <w:szCs w:val="24"/>
              </w:rPr>
              <w:t>руя интонацию, тембр, силу голоса и</w:t>
            </w:r>
            <w:r w:rsidRPr="007A663F">
              <w:rPr>
                <w:spacing w:val="-57"/>
                <w:sz w:val="24"/>
                <w:szCs w:val="24"/>
              </w:rPr>
              <w:t xml:space="preserve"> </w:t>
            </w:r>
            <w:r w:rsidRPr="007A663F">
              <w:rPr>
                <w:sz w:val="24"/>
                <w:szCs w:val="24"/>
              </w:rPr>
              <w:t>ритм</w:t>
            </w:r>
            <w:r w:rsidRPr="007A663F">
              <w:rPr>
                <w:spacing w:val="1"/>
                <w:sz w:val="24"/>
                <w:szCs w:val="24"/>
              </w:rPr>
              <w:t xml:space="preserve"> </w:t>
            </w:r>
            <w:r w:rsidRPr="007A663F">
              <w:rPr>
                <w:sz w:val="24"/>
                <w:szCs w:val="24"/>
              </w:rPr>
              <w:t>речи</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зависимости</w:t>
            </w:r>
            <w:r w:rsidRPr="007A663F">
              <w:rPr>
                <w:spacing w:val="1"/>
                <w:sz w:val="24"/>
                <w:szCs w:val="24"/>
              </w:rPr>
              <w:t xml:space="preserve"> </w:t>
            </w:r>
            <w:r w:rsidRPr="007A663F">
              <w:rPr>
                <w:sz w:val="24"/>
                <w:szCs w:val="24"/>
              </w:rPr>
              <w:t>от</w:t>
            </w:r>
            <w:r w:rsidRPr="007A663F">
              <w:rPr>
                <w:spacing w:val="1"/>
                <w:sz w:val="24"/>
                <w:szCs w:val="24"/>
              </w:rPr>
              <w:t xml:space="preserve"> </w:t>
            </w:r>
            <w:r w:rsidRPr="007A663F">
              <w:rPr>
                <w:sz w:val="24"/>
                <w:szCs w:val="24"/>
              </w:rPr>
              <w:t>ее</w:t>
            </w:r>
            <w:r w:rsidRPr="007A663F">
              <w:rPr>
                <w:spacing w:val="1"/>
                <w:sz w:val="24"/>
                <w:szCs w:val="24"/>
              </w:rPr>
              <w:t xml:space="preserve"> </w:t>
            </w:r>
            <w:r w:rsidRPr="007A663F">
              <w:rPr>
                <w:sz w:val="24"/>
                <w:szCs w:val="24"/>
              </w:rPr>
              <w:t>содержания.</w:t>
            </w:r>
          </w:p>
        </w:tc>
        <w:tc>
          <w:tcPr>
            <w:tcW w:w="3939" w:type="dxa"/>
          </w:tcPr>
          <w:p w:rsidR="00254D80" w:rsidRPr="007A663F" w:rsidRDefault="00254D80" w:rsidP="00007115">
            <w:pPr>
              <w:pStyle w:val="TableParagraph"/>
              <w:numPr>
                <w:ilvl w:val="0"/>
                <w:numId w:val="13"/>
              </w:numPr>
              <w:tabs>
                <w:tab w:val="left" w:pos="213"/>
                <w:tab w:val="left" w:pos="2324"/>
                <w:tab w:val="left" w:pos="2609"/>
                <w:tab w:val="left" w:pos="3794"/>
              </w:tabs>
              <w:ind w:right="14"/>
              <w:jc w:val="both"/>
              <w:rPr>
                <w:sz w:val="24"/>
                <w:szCs w:val="24"/>
              </w:rPr>
            </w:pPr>
            <w:r w:rsidRPr="007A663F">
              <w:rPr>
                <w:sz w:val="24"/>
                <w:szCs w:val="24"/>
              </w:rPr>
              <w:t>Учить</w:t>
            </w:r>
            <w:r w:rsidRPr="007A663F">
              <w:rPr>
                <w:spacing w:val="1"/>
                <w:sz w:val="24"/>
                <w:szCs w:val="24"/>
              </w:rPr>
              <w:t xml:space="preserve"> </w:t>
            </w:r>
            <w:r w:rsidRPr="007A663F">
              <w:rPr>
                <w:sz w:val="24"/>
                <w:szCs w:val="24"/>
              </w:rPr>
              <w:t>использовать</w:t>
            </w:r>
            <w:r w:rsidRPr="007A663F">
              <w:rPr>
                <w:spacing w:val="1"/>
                <w:sz w:val="24"/>
                <w:szCs w:val="24"/>
              </w:rPr>
              <w:t xml:space="preserve"> </w:t>
            </w:r>
            <w:r w:rsidRPr="007A663F">
              <w:rPr>
                <w:sz w:val="24"/>
                <w:szCs w:val="24"/>
              </w:rPr>
              <w:t>элементы</w:t>
            </w:r>
            <w:r w:rsidRPr="007A663F">
              <w:rPr>
                <w:spacing w:val="1"/>
                <w:sz w:val="24"/>
                <w:szCs w:val="24"/>
              </w:rPr>
              <w:t xml:space="preserve"> </w:t>
            </w:r>
            <w:r w:rsidRPr="007A663F">
              <w:rPr>
                <w:sz w:val="24"/>
                <w:szCs w:val="24"/>
              </w:rPr>
              <w:t>монологической</w:t>
            </w:r>
            <w:r w:rsidRPr="007A663F">
              <w:rPr>
                <w:sz w:val="24"/>
                <w:szCs w:val="24"/>
              </w:rPr>
              <w:tab/>
            </w:r>
            <w:r w:rsidRPr="007A663F">
              <w:rPr>
                <w:sz w:val="24"/>
                <w:szCs w:val="24"/>
              </w:rPr>
              <w:tab/>
              <w:t>речи</w:t>
            </w:r>
            <w:r w:rsidRPr="007A663F">
              <w:rPr>
                <w:sz w:val="24"/>
                <w:szCs w:val="24"/>
              </w:rPr>
              <w:tab/>
              <w:t>в</w:t>
            </w:r>
            <w:r w:rsidRPr="007A663F">
              <w:rPr>
                <w:spacing w:val="-58"/>
                <w:sz w:val="24"/>
                <w:szCs w:val="24"/>
              </w:rPr>
              <w:t xml:space="preserve"> </w:t>
            </w:r>
            <w:r w:rsidRPr="007A663F">
              <w:rPr>
                <w:sz w:val="24"/>
                <w:szCs w:val="24"/>
              </w:rPr>
              <w:t>сообщениях</w:t>
            </w:r>
            <w:r w:rsidRPr="007A663F">
              <w:rPr>
                <w:spacing w:val="1"/>
                <w:sz w:val="24"/>
                <w:szCs w:val="24"/>
              </w:rPr>
              <w:t xml:space="preserve"> </w:t>
            </w:r>
            <w:r w:rsidRPr="007A663F">
              <w:rPr>
                <w:sz w:val="24"/>
                <w:szCs w:val="24"/>
              </w:rPr>
              <w:t>о</w:t>
            </w:r>
            <w:r w:rsidRPr="007A663F">
              <w:rPr>
                <w:spacing w:val="1"/>
                <w:sz w:val="24"/>
                <w:szCs w:val="24"/>
              </w:rPr>
              <w:t xml:space="preserve"> </w:t>
            </w:r>
            <w:r w:rsidRPr="007A663F">
              <w:rPr>
                <w:sz w:val="24"/>
                <w:szCs w:val="24"/>
              </w:rPr>
              <w:t>выполнении</w:t>
            </w:r>
            <w:r w:rsidRPr="007A663F">
              <w:rPr>
                <w:spacing w:val="1"/>
                <w:sz w:val="24"/>
                <w:szCs w:val="24"/>
              </w:rPr>
              <w:t xml:space="preserve"> </w:t>
            </w:r>
            <w:r w:rsidRPr="007A663F">
              <w:rPr>
                <w:sz w:val="24"/>
                <w:szCs w:val="24"/>
              </w:rPr>
              <w:t>поручения, в разговорах с воспита-</w:t>
            </w:r>
            <w:r w:rsidRPr="007A663F">
              <w:rPr>
                <w:spacing w:val="1"/>
                <w:sz w:val="24"/>
                <w:szCs w:val="24"/>
              </w:rPr>
              <w:t xml:space="preserve"> </w:t>
            </w:r>
            <w:r w:rsidRPr="007A663F">
              <w:rPr>
                <w:sz w:val="24"/>
                <w:szCs w:val="24"/>
              </w:rPr>
              <w:t>телем,</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совместной</w:t>
            </w:r>
            <w:r w:rsidRPr="007A663F">
              <w:rPr>
                <w:spacing w:val="1"/>
                <w:sz w:val="24"/>
                <w:szCs w:val="24"/>
              </w:rPr>
              <w:t xml:space="preserve"> </w:t>
            </w:r>
            <w:r w:rsidRPr="007A663F">
              <w:rPr>
                <w:sz w:val="24"/>
                <w:szCs w:val="24"/>
              </w:rPr>
              <w:t>творческой</w:t>
            </w:r>
            <w:r w:rsidRPr="007A663F">
              <w:rPr>
                <w:spacing w:val="-57"/>
                <w:sz w:val="24"/>
                <w:szCs w:val="24"/>
              </w:rPr>
              <w:t xml:space="preserve"> </w:t>
            </w:r>
            <w:r w:rsidRPr="007A663F">
              <w:rPr>
                <w:sz w:val="24"/>
                <w:szCs w:val="24"/>
              </w:rPr>
              <w:t>деятельности</w:t>
            </w:r>
            <w:r w:rsidRPr="007A663F">
              <w:rPr>
                <w:spacing w:val="1"/>
                <w:sz w:val="24"/>
                <w:szCs w:val="24"/>
              </w:rPr>
              <w:t xml:space="preserve"> </w:t>
            </w:r>
            <w:r w:rsidRPr="007A663F">
              <w:rPr>
                <w:sz w:val="24"/>
                <w:szCs w:val="24"/>
              </w:rPr>
              <w:t>по</w:t>
            </w:r>
            <w:r w:rsidRPr="007A663F">
              <w:rPr>
                <w:spacing w:val="1"/>
                <w:sz w:val="24"/>
                <w:szCs w:val="24"/>
              </w:rPr>
              <w:t xml:space="preserve"> </w:t>
            </w:r>
            <w:r w:rsidRPr="007A663F">
              <w:rPr>
                <w:sz w:val="24"/>
                <w:szCs w:val="24"/>
              </w:rPr>
              <w:t>сочинению</w:t>
            </w:r>
            <w:r w:rsidRPr="007A663F">
              <w:rPr>
                <w:spacing w:val="1"/>
                <w:sz w:val="24"/>
                <w:szCs w:val="24"/>
              </w:rPr>
              <w:t xml:space="preserve"> </w:t>
            </w:r>
            <w:r w:rsidRPr="007A663F">
              <w:rPr>
                <w:sz w:val="24"/>
                <w:szCs w:val="24"/>
              </w:rPr>
              <w:t>чистоговорок,</w:t>
            </w:r>
            <w:r w:rsidRPr="007A663F">
              <w:rPr>
                <w:sz w:val="24"/>
                <w:szCs w:val="24"/>
              </w:rPr>
              <w:tab/>
              <w:t>договариванию</w:t>
            </w:r>
            <w:r w:rsidRPr="007A663F">
              <w:rPr>
                <w:spacing w:val="-58"/>
                <w:sz w:val="24"/>
                <w:szCs w:val="24"/>
              </w:rPr>
              <w:t xml:space="preserve"> </w:t>
            </w:r>
            <w:r w:rsidRPr="007A663F">
              <w:rPr>
                <w:sz w:val="24"/>
                <w:szCs w:val="24"/>
              </w:rPr>
              <w:t>стихов,</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пересказе</w:t>
            </w:r>
            <w:r w:rsidRPr="007A663F">
              <w:rPr>
                <w:spacing w:val="1"/>
                <w:sz w:val="24"/>
                <w:szCs w:val="24"/>
              </w:rPr>
              <w:t xml:space="preserve"> </w:t>
            </w:r>
            <w:r w:rsidRPr="007A663F">
              <w:rPr>
                <w:sz w:val="24"/>
                <w:szCs w:val="24"/>
              </w:rPr>
              <w:t>известных</w:t>
            </w:r>
            <w:r w:rsidRPr="007A663F">
              <w:rPr>
                <w:spacing w:val="-57"/>
                <w:sz w:val="24"/>
                <w:szCs w:val="24"/>
              </w:rPr>
              <w:t xml:space="preserve"> </w:t>
            </w:r>
            <w:r w:rsidRPr="007A663F">
              <w:rPr>
                <w:sz w:val="24"/>
                <w:szCs w:val="24"/>
              </w:rPr>
              <w:t>текстов</w:t>
            </w:r>
            <w:r w:rsidRPr="007A663F">
              <w:rPr>
                <w:spacing w:val="-1"/>
                <w:sz w:val="24"/>
                <w:szCs w:val="24"/>
              </w:rPr>
              <w:t xml:space="preserve"> </w:t>
            </w:r>
            <w:r w:rsidRPr="007A663F">
              <w:rPr>
                <w:sz w:val="24"/>
                <w:szCs w:val="24"/>
              </w:rPr>
              <w:t>с</w:t>
            </w:r>
            <w:r w:rsidRPr="007A663F">
              <w:rPr>
                <w:spacing w:val="-2"/>
                <w:sz w:val="24"/>
                <w:szCs w:val="24"/>
              </w:rPr>
              <w:t xml:space="preserve"> </w:t>
            </w:r>
            <w:r w:rsidRPr="007A663F">
              <w:rPr>
                <w:sz w:val="24"/>
                <w:szCs w:val="24"/>
              </w:rPr>
              <w:t>помощью воспитателя.</w:t>
            </w:r>
          </w:p>
          <w:p w:rsidR="00254D80" w:rsidRPr="007A663F" w:rsidRDefault="00254D80" w:rsidP="00007115">
            <w:pPr>
              <w:pStyle w:val="TableParagraph"/>
              <w:numPr>
                <w:ilvl w:val="0"/>
                <w:numId w:val="13"/>
              </w:numPr>
              <w:tabs>
                <w:tab w:val="left" w:pos="213"/>
                <w:tab w:val="left" w:pos="2820"/>
              </w:tabs>
              <w:ind w:right="15"/>
              <w:jc w:val="both"/>
              <w:rPr>
                <w:sz w:val="24"/>
                <w:szCs w:val="24"/>
              </w:rPr>
            </w:pPr>
            <w:r w:rsidRPr="007A663F">
              <w:rPr>
                <w:sz w:val="24"/>
                <w:szCs w:val="24"/>
              </w:rPr>
              <w:t>Продолжать</w:t>
            </w:r>
            <w:r w:rsidRPr="007A663F">
              <w:rPr>
                <w:spacing w:val="1"/>
                <w:sz w:val="24"/>
                <w:szCs w:val="24"/>
              </w:rPr>
              <w:t xml:space="preserve"> </w:t>
            </w:r>
            <w:r w:rsidRPr="007A663F">
              <w:rPr>
                <w:sz w:val="24"/>
                <w:szCs w:val="24"/>
              </w:rPr>
              <w:t>формировать</w:t>
            </w:r>
            <w:r w:rsidRPr="007A663F">
              <w:rPr>
                <w:spacing w:val="1"/>
                <w:sz w:val="24"/>
                <w:szCs w:val="24"/>
              </w:rPr>
              <w:t xml:space="preserve"> </w:t>
            </w:r>
            <w:r w:rsidRPr="007A663F">
              <w:rPr>
                <w:sz w:val="24"/>
                <w:szCs w:val="24"/>
              </w:rPr>
              <w:t>навыки</w:t>
            </w:r>
            <w:r w:rsidRPr="007A663F">
              <w:rPr>
                <w:spacing w:val="1"/>
                <w:sz w:val="24"/>
                <w:szCs w:val="24"/>
              </w:rPr>
              <w:t xml:space="preserve"> </w:t>
            </w:r>
            <w:r w:rsidRPr="007A663F">
              <w:rPr>
                <w:sz w:val="24"/>
                <w:szCs w:val="24"/>
              </w:rPr>
              <w:t>культуры</w:t>
            </w:r>
            <w:r w:rsidRPr="007A663F">
              <w:rPr>
                <w:spacing w:val="1"/>
                <w:sz w:val="24"/>
                <w:szCs w:val="24"/>
              </w:rPr>
              <w:t xml:space="preserve"> </w:t>
            </w:r>
            <w:r w:rsidRPr="007A663F">
              <w:rPr>
                <w:sz w:val="24"/>
                <w:szCs w:val="24"/>
              </w:rPr>
              <w:t>общения:</w:t>
            </w:r>
            <w:r w:rsidRPr="007A663F">
              <w:rPr>
                <w:spacing w:val="1"/>
                <w:sz w:val="24"/>
                <w:szCs w:val="24"/>
              </w:rPr>
              <w:t xml:space="preserve"> </w:t>
            </w:r>
            <w:r w:rsidRPr="007A663F">
              <w:rPr>
                <w:sz w:val="24"/>
                <w:szCs w:val="24"/>
              </w:rPr>
              <w:t>употребление</w:t>
            </w:r>
            <w:r w:rsidRPr="007A663F">
              <w:rPr>
                <w:spacing w:val="1"/>
                <w:sz w:val="24"/>
                <w:szCs w:val="24"/>
              </w:rPr>
              <w:t xml:space="preserve"> </w:t>
            </w:r>
            <w:r w:rsidRPr="007A663F">
              <w:rPr>
                <w:sz w:val="24"/>
                <w:szCs w:val="24"/>
              </w:rPr>
              <w:t>речевых форм вежливого общения</w:t>
            </w:r>
            <w:r w:rsidRPr="007A663F">
              <w:rPr>
                <w:spacing w:val="1"/>
                <w:sz w:val="24"/>
                <w:szCs w:val="24"/>
              </w:rPr>
              <w:t xml:space="preserve"> </w:t>
            </w:r>
            <w:r w:rsidRPr="007A663F">
              <w:rPr>
                <w:sz w:val="24"/>
                <w:szCs w:val="24"/>
              </w:rPr>
              <w:t>(приветствия,</w:t>
            </w:r>
            <w:r w:rsidRPr="007A663F">
              <w:rPr>
                <w:sz w:val="24"/>
                <w:szCs w:val="24"/>
              </w:rPr>
              <w:tab/>
              <w:t>прощания,</w:t>
            </w:r>
            <w:r w:rsidRPr="007A663F">
              <w:rPr>
                <w:spacing w:val="-58"/>
                <w:sz w:val="24"/>
                <w:szCs w:val="24"/>
              </w:rPr>
              <w:t xml:space="preserve"> </w:t>
            </w:r>
            <w:r w:rsidRPr="007A663F">
              <w:rPr>
                <w:sz w:val="24"/>
                <w:szCs w:val="24"/>
              </w:rPr>
              <w:t>благодарности),</w:t>
            </w:r>
            <w:r w:rsidRPr="007A663F">
              <w:rPr>
                <w:spacing w:val="1"/>
                <w:sz w:val="24"/>
                <w:szCs w:val="24"/>
              </w:rPr>
              <w:t xml:space="preserve"> </w:t>
            </w:r>
            <w:r w:rsidRPr="007A663F">
              <w:rPr>
                <w:sz w:val="24"/>
                <w:szCs w:val="24"/>
              </w:rPr>
              <w:t>использование</w:t>
            </w:r>
            <w:r w:rsidRPr="007A663F">
              <w:rPr>
                <w:spacing w:val="1"/>
                <w:sz w:val="24"/>
                <w:szCs w:val="24"/>
              </w:rPr>
              <w:t xml:space="preserve"> </w:t>
            </w:r>
            <w:r w:rsidRPr="007A663F">
              <w:rPr>
                <w:sz w:val="24"/>
                <w:szCs w:val="24"/>
              </w:rPr>
              <w:t>дружелюбного,</w:t>
            </w:r>
            <w:r w:rsidRPr="007A663F">
              <w:rPr>
                <w:spacing w:val="1"/>
                <w:sz w:val="24"/>
                <w:szCs w:val="24"/>
              </w:rPr>
              <w:t xml:space="preserve"> </w:t>
            </w:r>
            <w:r w:rsidRPr="007A663F">
              <w:rPr>
                <w:sz w:val="24"/>
                <w:szCs w:val="24"/>
              </w:rPr>
              <w:t>спокойного</w:t>
            </w:r>
            <w:r w:rsidRPr="007A663F">
              <w:rPr>
                <w:spacing w:val="1"/>
                <w:sz w:val="24"/>
                <w:szCs w:val="24"/>
              </w:rPr>
              <w:t xml:space="preserve"> </w:t>
            </w:r>
            <w:r w:rsidRPr="007A663F">
              <w:rPr>
                <w:sz w:val="24"/>
                <w:szCs w:val="24"/>
              </w:rPr>
              <w:t>тона</w:t>
            </w:r>
            <w:r w:rsidRPr="007A663F">
              <w:rPr>
                <w:spacing w:val="1"/>
                <w:sz w:val="24"/>
                <w:szCs w:val="24"/>
              </w:rPr>
              <w:t xml:space="preserve"> </w:t>
            </w:r>
            <w:r w:rsidRPr="007A663F">
              <w:rPr>
                <w:sz w:val="24"/>
                <w:szCs w:val="24"/>
              </w:rPr>
              <w:t>общения.</w:t>
            </w:r>
          </w:p>
        </w:tc>
      </w:tr>
      <w:tr w:rsidR="00254D80" w:rsidRPr="007A663F" w:rsidTr="00F22B65">
        <w:trPr>
          <w:trHeight w:val="477"/>
        </w:trPr>
        <w:tc>
          <w:tcPr>
            <w:tcW w:w="2542" w:type="dxa"/>
          </w:tcPr>
          <w:p w:rsidR="00254D80" w:rsidRPr="007A663F" w:rsidRDefault="00254D80" w:rsidP="00F22B65">
            <w:pPr>
              <w:pStyle w:val="TableParagraph"/>
              <w:spacing w:line="274" w:lineRule="exact"/>
              <w:rPr>
                <w:b/>
                <w:sz w:val="24"/>
                <w:szCs w:val="24"/>
              </w:rPr>
            </w:pPr>
            <w:r w:rsidRPr="007A663F">
              <w:rPr>
                <w:b/>
                <w:sz w:val="24"/>
                <w:szCs w:val="24"/>
              </w:rPr>
              <w:t>Виды</w:t>
            </w:r>
            <w:r w:rsidRPr="007A663F">
              <w:rPr>
                <w:b/>
                <w:spacing w:val="-3"/>
                <w:sz w:val="24"/>
                <w:szCs w:val="24"/>
              </w:rPr>
              <w:t xml:space="preserve"> </w:t>
            </w:r>
            <w:r w:rsidRPr="007A663F">
              <w:rPr>
                <w:b/>
                <w:sz w:val="24"/>
                <w:szCs w:val="24"/>
              </w:rPr>
              <w:t>деятельности</w:t>
            </w:r>
          </w:p>
        </w:tc>
        <w:tc>
          <w:tcPr>
            <w:tcW w:w="12646" w:type="dxa"/>
            <w:gridSpan w:val="3"/>
          </w:tcPr>
          <w:p w:rsidR="00254D80" w:rsidRPr="007A663F" w:rsidRDefault="00254D80" w:rsidP="00F22B65">
            <w:pPr>
              <w:pStyle w:val="TableParagraph"/>
              <w:spacing w:line="274" w:lineRule="exact"/>
              <w:rPr>
                <w:b/>
                <w:sz w:val="24"/>
                <w:szCs w:val="24"/>
              </w:rPr>
            </w:pPr>
            <w:r w:rsidRPr="007A663F">
              <w:rPr>
                <w:b/>
                <w:sz w:val="24"/>
                <w:szCs w:val="24"/>
              </w:rPr>
              <w:t>Формы</w:t>
            </w:r>
            <w:r w:rsidRPr="007A663F">
              <w:rPr>
                <w:b/>
                <w:spacing w:val="-3"/>
                <w:sz w:val="24"/>
                <w:szCs w:val="24"/>
              </w:rPr>
              <w:t xml:space="preserve"> </w:t>
            </w:r>
            <w:r w:rsidRPr="007A663F">
              <w:rPr>
                <w:b/>
                <w:sz w:val="24"/>
                <w:szCs w:val="24"/>
              </w:rPr>
              <w:t>организации</w:t>
            </w:r>
            <w:r w:rsidRPr="007A663F">
              <w:rPr>
                <w:b/>
                <w:spacing w:val="-1"/>
                <w:sz w:val="24"/>
                <w:szCs w:val="24"/>
              </w:rPr>
              <w:t xml:space="preserve"> </w:t>
            </w:r>
            <w:r w:rsidRPr="007A663F">
              <w:rPr>
                <w:b/>
                <w:sz w:val="24"/>
                <w:szCs w:val="24"/>
              </w:rPr>
              <w:t>деятельности</w:t>
            </w:r>
          </w:p>
        </w:tc>
      </w:tr>
      <w:tr w:rsidR="00254D80" w:rsidRPr="007A663F" w:rsidTr="00F22B65">
        <w:trPr>
          <w:trHeight w:val="1380"/>
        </w:trPr>
        <w:tc>
          <w:tcPr>
            <w:tcW w:w="2542" w:type="dxa"/>
          </w:tcPr>
          <w:p w:rsidR="00254D80" w:rsidRPr="007A663F" w:rsidRDefault="00254D80" w:rsidP="00F22B65">
            <w:pPr>
              <w:pStyle w:val="TableParagraph"/>
              <w:spacing w:line="242" w:lineRule="auto"/>
              <w:ind w:right="641"/>
              <w:jc w:val="both"/>
              <w:rPr>
                <w:b/>
                <w:sz w:val="24"/>
                <w:szCs w:val="24"/>
              </w:rPr>
            </w:pPr>
            <w:r w:rsidRPr="007A663F">
              <w:rPr>
                <w:b/>
                <w:sz w:val="24"/>
                <w:szCs w:val="24"/>
              </w:rPr>
              <w:t>Непосредственно</w:t>
            </w:r>
            <w:r w:rsidRPr="007A663F">
              <w:rPr>
                <w:b/>
                <w:spacing w:val="-58"/>
                <w:sz w:val="24"/>
                <w:szCs w:val="24"/>
              </w:rPr>
              <w:t xml:space="preserve"> </w:t>
            </w:r>
            <w:r w:rsidRPr="007A663F">
              <w:rPr>
                <w:b/>
                <w:sz w:val="24"/>
                <w:szCs w:val="24"/>
              </w:rPr>
              <w:t>образовательная</w:t>
            </w:r>
            <w:r w:rsidRPr="007A663F">
              <w:rPr>
                <w:b/>
                <w:spacing w:val="-58"/>
                <w:sz w:val="24"/>
                <w:szCs w:val="24"/>
              </w:rPr>
              <w:t xml:space="preserve"> </w:t>
            </w:r>
            <w:r w:rsidRPr="007A663F">
              <w:rPr>
                <w:b/>
                <w:sz w:val="24"/>
                <w:szCs w:val="24"/>
              </w:rPr>
              <w:t>деятельность</w:t>
            </w:r>
          </w:p>
        </w:tc>
        <w:tc>
          <w:tcPr>
            <w:tcW w:w="12646" w:type="dxa"/>
            <w:gridSpan w:val="3"/>
          </w:tcPr>
          <w:p w:rsidR="00254D80" w:rsidRPr="007A663F" w:rsidRDefault="00254D80" w:rsidP="00007115">
            <w:pPr>
              <w:pStyle w:val="TableParagraph"/>
              <w:numPr>
                <w:ilvl w:val="0"/>
                <w:numId w:val="117"/>
              </w:numPr>
              <w:ind w:right="7681"/>
              <w:rPr>
                <w:sz w:val="24"/>
                <w:szCs w:val="24"/>
              </w:rPr>
            </w:pPr>
            <w:r w:rsidRPr="007A663F">
              <w:rPr>
                <w:sz w:val="24"/>
                <w:szCs w:val="24"/>
              </w:rPr>
              <w:t>Индивидуальное общение со взрослым.</w:t>
            </w:r>
            <w:r w:rsidRPr="007A663F">
              <w:rPr>
                <w:spacing w:val="1"/>
                <w:sz w:val="24"/>
                <w:szCs w:val="24"/>
              </w:rPr>
              <w:t xml:space="preserve"> </w:t>
            </w:r>
            <w:r w:rsidRPr="007A663F">
              <w:rPr>
                <w:sz w:val="24"/>
                <w:szCs w:val="24"/>
              </w:rPr>
              <w:t>Организации</w:t>
            </w:r>
            <w:r w:rsidRPr="007A663F">
              <w:rPr>
                <w:spacing w:val="-4"/>
                <w:sz w:val="24"/>
                <w:szCs w:val="24"/>
              </w:rPr>
              <w:t xml:space="preserve"> </w:t>
            </w:r>
            <w:r w:rsidRPr="007A663F">
              <w:rPr>
                <w:sz w:val="24"/>
                <w:szCs w:val="24"/>
              </w:rPr>
              <w:t>целесообразной</w:t>
            </w:r>
            <w:r w:rsidRPr="007A663F">
              <w:rPr>
                <w:spacing w:val="-6"/>
                <w:sz w:val="24"/>
                <w:szCs w:val="24"/>
              </w:rPr>
              <w:t xml:space="preserve"> </w:t>
            </w:r>
            <w:r w:rsidRPr="007A663F">
              <w:rPr>
                <w:sz w:val="24"/>
                <w:szCs w:val="24"/>
              </w:rPr>
              <w:t>речевой</w:t>
            </w:r>
            <w:r w:rsidRPr="007A663F">
              <w:rPr>
                <w:spacing w:val="-6"/>
                <w:sz w:val="24"/>
                <w:szCs w:val="24"/>
              </w:rPr>
              <w:t xml:space="preserve"> </w:t>
            </w:r>
            <w:r w:rsidRPr="007A663F">
              <w:rPr>
                <w:sz w:val="24"/>
                <w:szCs w:val="24"/>
              </w:rPr>
              <w:t>среды.</w:t>
            </w:r>
          </w:p>
          <w:p w:rsidR="00202D7A" w:rsidRDefault="00202D7A" w:rsidP="00202D7A">
            <w:pPr>
              <w:pStyle w:val="TableParagraph"/>
              <w:spacing w:line="270" w:lineRule="atLeast"/>
              <w:ind w:left="1029" w:right="5113"/>
              <w:rPr>
                <w:sz w:val="24"/>
                <w:szCs w:val="24"/>
              </w:rPr>
            </w:pPr>
          </w:p>
          <w:p w:rsidR="00202D7A" w:rsidRPr="00202D7A" w:rsidRDefault="00254D80" w:rsidP="00007115">
            <w:pPr>
              <w:pStyle w:val="TableParagraph"/>
              <w:numPr>
                <w:ilvl w:val="0"/>
                <w:numId w:val="117"/>
              </w:numPr>
              <w:spacing w:line="270" w:lineRule="atLeast"/>
              <w:ind w:right="5113"/>
              <w:rPr>
                <w:sz w:val="24"/>
                <w:szCs w:val="24"/>
              </w:rPr>
            </w:pPr>
            <w:r w:rsidRPr="007A663F">
              <w:rPr>
                <w:sz w:val="24"/>
                <w:szCs w:val="24"/>
              </w:rPr>
              <w:t>Разучивание стихотворений, потешек, загадок, скороговорок.</w:t>
            </w:r>
            <w:r w:rsidRPr="007A663F">
              <w:rPr>
                <w:spacing w:val="1"/>
                <w:sz w:val="24"/>
                <w:szCs w:val="24"/>
              </w:rPr>
              <w:t xml:space="preserve"> </w:t>
            </w:r>
          </w:p>
          <w:p w:rsidR="00202D7A" w:rsidRDefault="00202D7A" w:rsidP="00202D7A">
            <w:pPr>
              <w:pStyle w:val="a5"/>
              <w:rPr>
                <w:sz w:val="24"/>
                <w:szCs w:val="24"/>
              </w:rPr>
            </w:pPr>
          </w:p>
          <w:p w:rsidR="00202D7A" w:rsidRDefault="00254D80" w:rsidP="00007115">
            <w:pPr>
              <w:pStyle w:val="TableParagraph"/>
              <w:numPr>
                <w:ilvl w:val="0"/>
                <w:numId w:val="117"/>
              </w:numPr>
              <w:spacing w:line="270" w:lineRule="atLeast"/>
              <w:ind w:right="5113"/>
              <w:rPr>
                <w:sz w:val="24"/>
                <w:szCs w:val="24"/>
              </w:rPr>
            </w:pPr>
            <w:r w:rsidRPr="007A663F">
              <w:rPr>
                <w:sz w:val="24"/>
                <w:szCs w:val="24"/>
              </w:rPr>
              <w:t>Составление описательных рассказов о предметах (5-6 предложений).</w:t>
            </w:r>
          </w:p>
          <w:p w:rsidR="00202D7A" w:rsidRDefault="00202D7A" w:rsidP="00202D7A">
            <w:pPr>
              <w:pStyle w:val="a5"/>
              <w:rPr>
                <w:spacing w:val="-57"/>
                <w:sz w:val="24"/>
                <w:szCs w:val="24"/>
              </w:rPr>
            </w:pPr>
          </w:p>
          <w:p w:rsidR="00254D80" w:rsidRPr="007A663F" w:rsidRDefault="00254D80" w:rsidP="00007115">
            <w:pPr>
              <w:pStyle w:val="TableParagraph"/>
              <w:numPr>
                <w:ilvl w:val="0"/>
                <w:numId w:val="117"/>
              </w:numPr>
              <w:spacing w:line="270" w:lineRule="atLeast"/>
              <w:ind w:right="5113"/>
              <w:rPr>
                <w:sz w:val="24"/>
                <w:szCs w:val="24"/>
              </w:rPr>
            </w:pPr>
            <w:r w:rsidRPr="007A663F">
              <w:rPr>
                <w:spacing w:val="-57"/>
                <w:sz w:val="24"/>
                <w:szCs w:val="24"/>
              </w:rPr>
              <w:t xml:space="preserve"> </w:t>
            </w:r>
            <w:r w:rsidRPr="007A663F">
              <w:rPr>
                <w:sz w:val="24"/>
                <w:szCs w:val="24"/>
              </w:rPr>
              <w:t>Составление</w:t>
            </w:r>
            <w:r w:rsidRPr="007A663F">
              <w:rPr>
                <w:spacing w:val="-2"/>
                <w:sz w:val="24"/>
                <w:szCs w:val="24"/>
              </w:rPr>
              <w:t xml:space="preserve"> </w:t>
            </w:r>
            <w:r w:rsidRPr="007A663F">
              <w:rPr>
                <w:sz w:val="24"/>
                <w:szCs w:val="24"/>
              </w:rPr>
              <w:t>рассказов</w:t>
            </w:r>
            <w:r w:rsidRPr="007A663F">
              <w:rPr>
                <w:spacing w:val="1"/>
                <w:sz w:val="24"/>
                <w:szCs w:val="24"/>
              </w:rPr>
              <w:t xml:space="preserve"> </w:t>
            </w:r>
            <w:r w:rsidRPr="007A663F">
              <w:rPr>
                <w:sz w:val="24"/>
                <w:szCs w:val="24"/>
              </w:rPr>
              <w:t>из личного опыта.</w:t>
            </w:r>
          </w:p>
        </w:tc>
      </w:tr>
      <w:tr w:rsidR="00254D80" w:rsidRPr="007A663F" w:rsidTr="00F22B65">
        <w:trPr>
          <w:trHeight w:val="827"/>
        </w:trPr>
        <w:tc>
          <w:tcPr>
            <w:tcW w:w="2542" w:type="dxa"/>
          </w:tcPr>
          <w:p w:rsidR="00254D80" w:rsidRPr="007A663F" w:rsidRDefault="00254D80" w:rsidP="00F22B65">
            <w:pPr>
              <w:pStyle w:val="TableParagraph"/>
              <w:ind w:left="0"/>
              <w:rPr>
                <w:sz w:val="24"/>
                <w:szCs w:val="24"/>
              </w:rPr>
            </w:pPr>
          </w:p>
        </w:tc>
        <w:tc>
          <w:tcPr>
            <w:tcW w:w="12646" w:type="dxa"/>
            <w:gridSpan w:val="3"/>
          </w:tcPr>
          <w:p w:rsidR="00202D7A" w:rsidRDefault="00202D7A" w:rsidP="00202D7A">
            <w:pPr>
              <w:pStyle w:val="TableParagraph"/>
              <w:spacing w:line="265" w:lineRule="exact"/>
              <w:ind w:left="1029"/>
              <w:rPr>
                <w:sz w:val="24"/>
                <w:szCs w:val="24"/>
              </w:rPr>
            </w:pPr>
          </w:p>
          <w:p w:rsidR="00254D80" w:rsidRPr="007A663F" w:rsidRDefault="00254D80" w:rsidP="00007115">
            <w:pPr>
              <w:pStyle w:val="TableParagraph"/>
              <w:numPr>
                <w:ilvl w:val="0"/>
                <w:numId w:val="117"/>
              </w:numPr>
              <w:spacing w:line="265" w:lineRule="exact"/>
              <w:rPr>
                <w:sz w:val="24"/>
                <w:szCs w:val="24"/>
              </w:rPr>
            </w:pPr>
            <w:r w:rsidRPr="007A663F">
              <w:rPr>
                <w:sz w:val="24"/>
                <w:szCs w:val="24"/>
              </w:rPr>
              <w:t>Пересказ</w:t>
            </w:r>
            <w:r w:rsidRPr="007A663F">
              <w:rPr>
                <w:spacing w:val="-5"/>
                <w:sz w:val="24"/>
                <w:szCs w:val="24"/>
              </w:rPr>
              <w:t xml:space="preserve"> </w:t>
            </w:r>
            <w:r w:rsidRPr="007A663F">
              <w:rPr>
                <w:sz w:val="24"/>
                <w:szCs w:val="24"/>
              </w:rPr>
              <w:t>литературных</w:t>
            </w:r>
            <w:r w:rsidRPr="007A663F">
              <w:rPr>
                <w:spacing w:val="-4"/>
                <w:sz w:val="24"/>
                <w:szCs w:val="24"/>
              </w:rPr>
              <w:t xml:space="preserve"> </w:t>
            </w:r>
            <w:r w:rsidRPr="007A663F">
              <w:rPr>
                <w:sz w:val="24"/>
                <w:szCs w:val="24"/>
              </w:rPr>
              <w:t>произведений.</w:t>
            </w:r>
          </w:p>
          <w:p w:rsidR="00202D7A" w:rsidRDefault="00202D7A" w:rsidP="00202D7A">
            <w:pPr>
              <w:pStyle w:val="TableParagraph"/>
              <w:ind w:left="1029"/>
              <w:rPr>
                <w:sz w:val="24"/>
                <w:szCs w:val="24"/>
              </w:rPr>
            </w:pPr>
          </w:p>
          <w:p w:rsidR="00254D80" w:rsidRPr="007A663F" w:rsidRDefault="00254D80" w:rsidP="00007115">
            <w:pPr>
              <w:pStyle w:val="TableParagraph"/>
              <w:numPr>
                <w:ilvl w:val="0"/>
                <w:numId w:val="117"/>
              </w:numPr>
              <w:rPr>
                <w:sz w:val="24"/>
                <w:szCs w:val="24"/>
              </w:rPr>
            </w:pPr>
            <w:r w:rsidRPr="007A663F">
              <w:rPr>
                <w:sz w:val="24"/>
                <w:szCs w:val="24"/>
              </w:rPr>
              <w:lastRenderedPageBreak/>
              <w:t>Составление</w:t>
            </w:r>
            <w:r w:rsidRPr="007A663F">
              <w:rPr>
                <w:spacing w:val="-4"/>
                <w:sz w:val="24"/>
                <w:szCs w:val="24"/>
              </w:rPr>
              <w:t xml:space="preserve"> </w:t>
            </w:r>
            <w:r w:rsidRPr="007A663F">
              <w:rPr>
                <w:sz w:val="24"/>
                <w:szCs w:val="24"/>
              </w:rPr>
              <w:t>повествовательных</w:t>
            </w:r>
            <w:r w:rsidRPr="007A663F">
              <w:rPr>
                <w:spacing w:val="-2"/>
                <w:sz w:val="24"/>
                <w:szCs w:val="24"/>
              </w:rPr>
              <w:t xml:space="preserve"> </w:t>
            </w:r>
            <w:r w:rsidRPr="007A663F">
              <w:rPr>
                <w:sz w:val="24"/>
                <w:szCs w:val="24"/>
              </w:rPr>
              <w:t>рассказов</w:t>
            </w:r>
            <w:r w:rsidRPr="007A663F">
              <w:rPr>
                <w:spacing w:val="-3"/>
                <w:sz w:val="24"/>
                <w:szCs w:val="24"/>
              </w:rPr>
              <w:t xml:space="preserve"> </w:t>
            </w:r>
            <w:r w:rsidRPr="007A663F">
              <w:rPr>
                <w:sz w:val="24"/>
                <w:szCs w:val="24"/>
              </w:rPr>
              <w:t>по</w:t>
            </w:r>
            <w:r w:rsidRPr="007A663F">
              <w:rPr>
                <w:spacing w:val="-5"/>
                <w:sz w:val="24"/>
                <w:szCs w:val="24"/>
              </w:rPr>
              <w:t xml:space="preserve"> </w:t>
            </w:r>
            <w:r w:rsidRPr="007A663F">
              <w:rPr>
                <w:sz w:val="24"/>
                <w:szCs w:val="24"/>
              </w:rPr>
              <w:t>игрушкам,</w:t>
            </w:r>
            <w:r w:rsidRPr="007A663F">
              <w:rPr>
                <w:spacing w:val="-3"/>
                <w:sz w:val="24"/>
                <w:szCs w:val="24"/>
              </w:rPr>
              <w:t xml:space="preserve"> </w:t>
            </w:r>
            <w:r w:rsidRPr="007A663F">
              <w:rPr>
                <w:sz w:val="24"/>
                <w:szCs w:val="24"/>
              </w:rPr>
              <w:t>картинам.</w:t>
            </w:r>
          </w:p>
          <w:p w:rsidR="00202D7A" w:rsidRDefault="00202D7A" w:rsidP="00202D7A">
            <w:pPr>
              <w:pStyle w:val="TableParagraph"/>
              <w:spacing w:line="267" w:lineRule="exact"/>
              <w:ind w:left="1029"/>
              <w:rPr>
                <w:sz w:val="24"/>
                <w:szCs w:val="24"/>
              </w:rPr>
            </w:pPr>
          </w:p>
          <w:p w:rsidR="00254D80" w:rsidRPr="007A663F" w:rsidRDefault="00254D80" w:rsidP="00007115">
            <w:pPr>
              <w:pStyle w:val="TableParagraph"/>
              <w:numPr>
                <w:ilvl w:val="0"/>
                <w:numId w:val="117"/>
              </w:numPr>
              <w:spacing w:line="267" w:lineRule="exact"/>
              <w:rPr>
                <w:sz w:val="24"/>
                <w:szCs w:val="24"/>
              </w:rPr>
            </w:pPr>
            <w:r w:rsidRPr="007A663F">
              <w:rPr>
                <w:sz w:val="24"/>
                <w:szCs w:val="24"/>
              </w:rPr>
              <w:t>Составление</w:t>
            </w:r>
            <w:r w:rsidRPr="007A663F">
              <w:rPr>
                <w:spacing w:val="-4"/>
                <w:sz w:val="24"/>
                <w:szCs w:val="24"/>
              </w:rPr>
              <w:t xml:space="preserve"> </w:t>
            </w:r>
            <w:r w:rsidRPr="007A663F">
              <w:rPr>
                <w:sz w:val="24"/>
                <w:szCs w:val="24"/>
              </w:rPr>
              <w:t>описательных</w:t>
            </w:r>
            <w:r w:rsidRPr="007A663F">
              <w:rPr>
                <w:spacing w:val="-3"/>
                <w:sz w:val="24"/>
                <w:szCs w:val="24"/>
              </w:rPr>
              <w:t xml:space="preserve"> </w:t>
            </w:r>
            <w:r w:rsidRPr="007A663F">
              <w:rPr>
                <w:sz w:val="24"/>
                <w:szCs w:val="24"/>
              </w:rPr>
              <w:t>загадок</w:t>
            </w:r>
            <w:r w:rsidRPr="007A663F">
              <w:rPr>
                <w:spacing w:val="-1"/>
                <w:sz w:val="24"/>
                <w:szCs w:val="24"/>
              </w:rPr>
              <w:t xml:space="preserve"> </w:t>
            </w:r>
            <w:r w:rsidRPr="007A663F">
              <w:rPr>
                <w:sz w:val="24"/>
                <w:szCs w:val="24"/>
              </w:rPr>
              <w:t>о</w:t>
            </w:r>
            <w:r w:rsidRPr="007A663F">
              <w:rPr>
                <w:spacing w:val="-2"/>
                <w:sz w:val="24"/>
                <w:szCs w:val="24"/>
              </w:rPr>
              <w:t xml:space="preserve"> </w:t>
            </w:r>
            <w:r w:rsidRPr="007A663F">
              <w:rPr>
                <w:sz w:val="24"/>
                <w:szCs w:val="24"/>
              </w:rPr>
              <w:t>предметах</w:t>
            </w:r>
            <w:r w:rsidRPr="007A663F">
              <w:rPr>
                <w:spacing w:val="-2"/>
                <w:sz w:val="24"/>
                <w:szCs w:val="24"/>
              </w:rPr>
              <w:t xml:space="preserve"> </w:t>
            </w:r>
            <w:r w:rsidRPr="007A663F">
              <w:rPr>
                <w:sz w:val="24"/>
                <w:szCs w:val="24"/>
              </w:rPr>
              <w:t>и</w:t>
            </w:r>
            <w:r w:rsidRPr="007A663F">
              <w:rPr>
                <w:spacing w:val="-2"/>
                <w:sz w:val="24"/>
                <w:szCs w:val="24"/>
              </w:rPr>
              <w:t xml:space="preserve"> </w:t>
            </w:r>
            <w:r w:rsidRPr="007A663F">
              <w:rPr>
                <w:sz w:val="24"/>
                <w:szCs w:val="24"/>
              </w:rPr>
              <w:t>объектах живой</w:t>
            </w:r>
            <w:r w:rsidRPr="007A663F">
              <w:rPr>
                <w:spacing w:val="-4"/>
                <w:sz w:val="24"/>
                <w:szCs w:val="24"/>
              </w:rPr>
              <w:t xml:space="preserve"> </w:t>
            </w:r>
            <w:r w:rsidRPr="007A663F">
              <w:rPr>
                <w:sz w:val="24"/>
                <w:szCs w:val="24"/>
              </w:rPr>
              <w:t>и</w:t>
            </w:r>
            <w:r w:rsidRPr="007A663F">
              <w:rPr>
                <w:spacing w:val="-2"/>
                <w:sz w:val="24"/>
                <w:szCs w:val="24"/>
              </w:rPr>
              <w:t xml:space="preserve"> </w:t>
            </w:r>
            <w:r w:rsidRPr="007A663F">
              <w:rPr>
                <w:sz w:val="24"/>
                <w:szCs w:val="24"/>
              </w:rPr>
              <w:t>неживой</w:t>
            </w:r>
            <w:r w:rsidRPr="007A663F">
              <w:rPr>
                <w:spacing w:val="-3"/>
                <w:sz w:val="24"/>
                <w:szCs w:val="24"/>
              </w:rPr>
              <w:t xml:space="preserve"> </w:t>
            </w:r>
            <w:r w:rsidRPr="007A663F">
              <w:rPr>
                <w:sz w:val="24"/>
                <w:szCs w:val="24"/>
              </w:rPr>
              <w:t>природы.</w:t>
            </w:r>
          </w:p>
        </w:tc>
      </w:tr>
      <w:tr w:rsidR="00254D80" w:rsidRPr="007A663F" w:rsidTr="00312E20">
        <w:trPr>
          <w:trHeight w:val="1108"/>
        </w:trPr>
        <w:tc>
          <w:tcPr>
            <w:tcW w:w="2542" w:type="dxa"/>
          </w:tcPr>
          <w:p w:rsidR="00254D80" w:rsidRPr="007A663F" w:rsidRDefault="00254D80" w:rsidP="00F22B65">
            <w:pPr>
              <w:pStyle w:val="TableParagraph"/>
              <w:ind w:right="-9"/>
              <w:rPr>
                <w:b/>
                <w:sz w:val="24"/>
                <w:szCs w:val="24"/>
              </w:rPr>
            </w:pPr>
            <w:r w:rsidRPr="007A663F">
              <w:rPr>
                <w:b/>
                <w:sz w:val="24"/>
                <w:szCs w:val="24"/>
              </w:rPr>
              <w:lastRenderedPageBreak/>
              <w:t>Образовательная</w:t>
            </w:r>
            <w:r w:rsidRPr="007A663F">
              <w:rPr>
                <w:b/>
                <w:spacing w:val="1"/>
                <w:sz w:val="24"/>
                <w:szCs w:val="24"/>
              </w:rPr>
              <w:t xml:space="preserve"> </w:t>
            </w:r>
            <w:r w:rsidRPr="007A663F">
              <w:rPr>
                <w:b/>
                <w:sz w:val="24"/>
                <w:szCs w:val="24"/>
              </w:rPr>
              <w:t>деятельность,</w:t>
            </w:r>
            <w:r w:rsidRPr="007A663F">
              <w:rPr>
                <w:b/>
                <w:spacing w:val="1"/>
                <w:sz w:val="24"/>
                <w:szCs w:val="24"/>
              </w:rPr>
              <w:t xml:space="preserve"> </w:t>
            </w:r>
            <w:r w:rsidRPr="007A663F">
              <w:rPr>
                <w:b/>
                <w:sz w:val="24"/>
                <w:szCs w:val="24"/>
              </w:rPr>
              <w:t>осуществляемая в ходе</w:t>
            </w:r>
            <w:r w:rsidRPr="007A663F">
              <w:rPr>
                <w:b/>
                <w:spacing w:val="-57"/>
                <w:sz w:val="24"/>
                <w:szCs w:val="24"/>
              </w:rPr>
              <w:t xml:space="preserve"> </w:t>
            </w:r>
            <w:r w:rsidRPr="007A663F">
              <w:rPr>
                <w:b/>
                <w:sz w:val="24"/>
                <w:szCs w:val="24"/>
              </w:rPr>
              <w:t>режимных</w:t>
            </w:r>
            <w:r w:rsidRPr="007A663F">
              <w:rPr>
                <w:b/>
                <w:spacing w:val="-2"/>
                <w:sz w:val="24"/>
                <w:szCs w:val="24"/>
              </w:rPr>
              <w:t xml:space="preserve"> </w:t>
            </w:r>
            <w:r w:rsidRPr="007A663F">
              <w:rPr>
                <w:b/>
                <w:sz w:val="24"/>
                <w:szCs w:val="24"/>
              </w:rPr>
              <w:t>моментов</w:t>
            </w:r>
          </w:p>
        </w:tc>
        <w:tc>
          <w:tcPr>
            <w:tcW w:w="12646" w:type="dxa"/>
            <w:gridSpan w:val="3"/>
          </w:tcPr>
          <w:p w:rsidR="00202D7A" w:rsidRPr="00202D7A" w:rsidRDefault="00254D80" w:rsidP="00007115">
            <w:pPr>
              <w:pStyle w:val="TableParagraph"/>
              <w:numPr>
                <w:ilvl w:val="0"/>
                <w:numId w:val="117"/>
              </w:numPr>
              <w:ind w:right="6941"/>
              <w:rPr>
                <w:sz w:val="24"/>
                <w:szCs w:val="24"/>
              </w:rPr>
            </w:pPr>
            <w:r w:rsidRPr="007A663F">
              <w:rPr>
                <w:sz w:val="24"/>
                <w:szCs w:val="24"/>
              </w:rPr>
              <w:t>Индивидуальное общение со взрослым.</w:t>
            </w:r>
            <w:r w:rsidRPr="007A663F">
              <w:rPr>
                <w:spacing w:val="1"/>
                <w:sz w:val="24"/>
                <w:szCs w:val="24"/>
              </w:rPr>
              <w:t xml:space="preserve"> </w:t>
            </w:r>
          </w:p>
          <w:p w:rsidR="00202D7A" w:rsidRPr="00202D7A" w:rsidRDefault="00202D7A" w:rsidP="00202D7A">
            <w:pPr>
              <w:pStyle w:val="TableParagraph"/>
              <w:ind w:left="1029" w:right="6941"/>
              <w:rPr>
                <w:sz w:val="24"/>
                <w:szCs w:val="24"/>
              </w:rPr>
            </w:pPr>
          </w:p>
          <w:p w:rsidR="00254D80" w:rsidRDefault="00254D80" w:rsidP="00007115">
            <w:pPr>
              <w:pStyle w:val="TableParagraph"/>
              <w:numPr>
                <w:ilvl w:val="0"/>
                <w:numId w:val="117"/>
              </w:numPr>
              <w:ind w:right="6941"/>
              <w:rPr>
                <w:sz w:val="24"/>
                <w:szCs w:val="24"/>
              </w:rPr>
            </w:pPr>
            <w:r w:rsidRPr="007A663F">
              <w:rPr>
                <w:sz w:val="24"/>
                <w:szCs w:val="24"/>
              </w:rPr>
              <w:t>Организации</w:t>
            </w:r>
            <w:r w:rsidRPr="007A663F">
              <w:rPr>
                <w:spacing w:val="-6"/>
                <w:sz w:val="24"/>
                <w:szCs w:val="24"/>
              </w:rPr>
              <w:t xml:space="preserve"> </w:t>
            </w:r>
            <w:r w:rsidRPr="007A663F">
              <w:rPr>
                <w:sz w:val="24"/>
                <w:szCs w:val="24"/>
              </w:rPr>
              <w:t>целесообразной</w:t>
            </w:r>
            <w:r w:rsidRPr="007A663F">
              <w:rPr>
                <w:spacing w:val="-3"/>
                <w:sz w:val="24"/>
                <w:szCs w:val="24"/>
              </w:rPr>
              <w:t xml:space="preserve"> </w:t>
            </w:r>
            <w:r w:rsidRPr="007A663F">
              <w:rPr>
                <w:sz w:val="24"/>
                <w:szCs w:val="24"/>
              </w:rPr>
              <w:t>речевой</w:t>
            </w:r>
            <w:r w:rsidRPr="007A663F">
              <w:rPr>
                <w:spacing w:val="-6"/>
                <w:sz w:val="24"/>
                <w:szCs w:val="24"/>
              </w:rPr>
              <w:t xml:space="preserve"> </w:t>
            </w:r>
            <w:r w:rsidRPr="007A663F">
              <w:rPr>
                <w:sz w:val="24"/>
                <w:szCs w:val="24"/>
              </w:rPr>
              <w:t>среды.</w:t>
            </w:r>
          </w:p>
          <w:p w:rsidR="00202D7A" w:rsidRPr="007A663F" w:rsidRDefault="00202D7A" w:rsidP="00202D7A">
            <w:pPr>
              <w:pStyle w:val="TableParagraph"/>
              <w:ind w:left="1029" w:right="6941"/>
              <w:rPr>
                <w:sz w:val="24"/>
                <w:szCs w:val="24"/>
              </w:rPr>
            </w:pPr>
          </w:p>
          <w:p w:rsidR="00202D7A" w:rsidRDefault="00254D80" w:rsidP="00007115">
            <w:pPr>
              <w:pStyle w:val="TableParagraph"/>
              <w:numPr>
                <w:ilvl w:val="0"/>
                <w:numId w:val="117"/>
              </w:numPr>
              <w:ind w:right="6005"/>
              <w:rPr>
                <w:sz w:val="24"/>
                <w:szCs w:val="24"/>
              </w:rPr>
            </w:pPr>
            <w:r w:rsidRPr="007A663F">
              <w:rPr>
                <w:sz w:val="24"/>
                <w:szCs w:val="24"/>
              </w:rPr>
              <w:t>Разучивание</w:t>
            </w:r>
            <w:r w:rsidRPr="007A663F">
              <w:rPr>
                <w:spacing w:val="-5"/>
                <w:sz w:val="24"/>
                <w:szCs w:val="24"/>
              </w:rPr>
              <w:t xml:space="preserve"> </w:t>
            </w:r>
            <w:r w:rsidRPr="007A663F">
              <w:rPr>
                <w:sz w:val="24"/>
                <w:szCs w:val="24"/>
              </w:rPr>
              <w:t>стихотворений,</w:t>
            </w:r>
            <w:r w:rsidRPr="007A663F">
              <w:rPr>
                <w:spacing w:val="-6"/>
                <w:sz w:val="24"/>
                <w:szCs w:val="24"/>
              </w:rPr>
              <w:t xml:space="preserve"> </w:t>
            </w:r>
            <w:r w:rsidRPr="007A663F">
              <w:rPr>
                <w:sz w:val="24"/>
                <w:szCs w:val="24"/>
              </w:rPr>
              <w:t>потешек,</w:t>
            </w:r>
            <w:r w:rsidRPr="007A663F">
              <w:rPr>
                <w:spacing w:val="-3"/>
                <w:sz w:val="24"/>
                <w:szCs w:val="24"/>
              </w:rPr>
              <w:t xml:space="preserve"> </w:t>
            </w:r>
            <w:r w:rsidRPr="007A663F">
              <w:rPr>
                <w:sz w:val="24"/>
                <w:szCs w:val="24"/>
              </w:rPr>
              <w:t>загадок,</w:t>
            </w:r>
            <w:r w:rsidRPr="007A663F">
              <w:rPr>
                <w:spacing w:val="-6"/>
                <w:sz w:val="24"/>
                <w:szCs w:val="24"/>
              </w:rPr>
              <w:t xml:space="preserve"> </w:t>
            </w:r>
            <w:r w:rsidRPr="007A663F">
              <w:rPr>
                <w:sz w:val="24"/>
                <w:szCs w:val="24"/>
              </w:rPr>
              <w:t>скороговорок.</w:t>
            </w:r>
          </w:p>
          <w:p w:rsidR="00202D7A" w:rsidRPr="00202D7A" w:rsidRDefault="00202D7A" w:rsidP="00202D7A">
            <w:pPr>
              <w:pStyle w:val="TableParagraph"/>
              <w:ind w:left="1029" w:right="6005"/>
              <w:rPr>
                <w:sz w:val="24"/>
                <w:szCs w:val="24"/>
              </w:rPr>
            </w:pPr>
          </w:p>
          <w:p w:rsidR="00254D80" w:rsidRPr="007A663F" w:rsidRDefault="00254D80" w:rsidP="00007115">
            <w:pPr>
              <w:pStyle w:val="TableParagraph"/>
              <w:numPr>
                <w:ilvl w:val="0"/>
                <w:numId w:val="117"/>
              </w:numPr>
              <w:ind w:right="6005"/>
              <w:rPr>
                <w:sz w:val="24"/>
                <w:szCs w:val="24"/>
              </w:rPr>
            </w:pPr>
            <w:r w:rsidRPr="007A663F">
              <w:rPr>
                <w:sz w:val="24"/>
                <w:szCs w:val="24"/>
              </w:rPr>
              <w:t>Просмотр</w:t>
            </w:r>
            <w:r w:rsidRPr="007A663F">
              <w:rPr>
                <w:spacing w:val="-2"/>
                <w:sz w:val="24"/>
                <w:szCs w:val="24"/>
              </w:rPr>
              <w:t xml:space="preserve"> </w:t>
            </w:r>
            <w:r w:rsidRPr="007A663F">
              <w:rPr>
                <w:sz w:val="24"/>
                <w:szCs w:val="24"/>
              </w:rPr>
              <w:t>и обсуждение</w:t>
            </w:r>
            <w:r w:rsidRPr="007A663F">
              <w:rPr>
                <w:spacing w:val="-2"/>
                <w:sz w:val="24"/>
                <w:szCs w:val="24"/>
              </w:rPr>
              <w:t xml:space="preserve"> </w:t>
            </w:r>
            <w:r w:rsidRPr="007A663F">
              <w:rPr>
                <w:sz w:val="24"/>
                <w:szCs w:val="24"/>
              </w:rPr>
              <w:t>мультфильмов,</w:t>
            </w:r>
            <w:r w:rsidRPr="007A663F">
              <w:rPr>
                <w:spacing w:val="-1"/>
                <w:sz w:val="24"/>
                <w:szCs w:val="24"/>
              </w:rPr>
              <w:t xml:space="preserve"> </w:t>
            </w:r>
            <w:r w:rsidRPr="007A663F">
              <w:rPr>
                <w:sz w:val="24"/>
                <w:szCs w:val="24"/>
              </w:rPr>
              <w:t>телепередач.</w:t>
            </w:r>
          </w:p>
        </w:tc>
      </w:tr>
      <w:tr w:rsidR="00254D80" w:rsidRPr="007A663F" w:rsidTr="00F22B65">
        <w:trPr>
          <w:trHeight w:val="750"/>
        </w:trPr>
        <w:tc>
          <w:tcPr>
            <w:tcW w:w="2542" w:type="dxa"/>
          </w:tcPr>
          <w:p w:rsidR="00254D80" w:rsidRPr="007A663F" w:rsidRDefault="00254D80" w:rsidP="00F22B65">
            <w:pPr>
              <w:pStyle w:val="TableParagraph"/>
              <w:spacing w:line="242" w:lineRule="auto"/>
              <w:ind w:right="412"/>
              <w:rPr>
                <w:b/>
                <w:sz w:val="24"/>
                <w:szCs w:val="24"/>
              </w:rPr>
            </w:pPr>
            <w:r w:rsidRPr="007A663F">
              <w:rPr>
                <w:b/>
                <w:sz w:val="24"/>
                <w:szCs w:val="24"/>
              </w:rPr>
              <w:t>Самостоятельная</w:t>
            </w:r>
            <w:r w:rsidRPr="007A663F">
              <w:rPr>
                <w:b/>
                <w:spacing w:val="1"/>
                <w:sz w:val="24"/>
                <w:szCs w:val="24"/>
              </w:rPr>
              <w:t xml:space="preserve"> </w:t>
            </w:r>
            <w:r w:rsidRPr="007A663F">
              <w:rPr>
                <w:b/>
                <w:sz w:val="24"/>
                <w:szCs w:val="24"/>
              </w:rPr>
              <w:t>деятельность</w:t>
            </w:r>
            <w:r w:rsidRPr="007A663F">
              <w:rPr>
                <w:b/>
                <w:spacing w:val="-13"/>
                <w:sz w:val="24"/>
                <w:szCs w:val="24"/>
              </w:rPr>
              <w:t xml:space="preserve"> </w:t>
            </w:r>
            <w:r w:rsidRPr="007A663F">
              <w:rPr>
                <w:b/>
                <w:sz w:val="24"/>
                <w:szCs w:val="24"/>
              </w:rPr>
              <w:t>детей</w:t>
            </w:r>
          </w:p>
        </w:tc>
        <w:tc>
          <w:tcPr>
            <w:tcW w:w="12646" w:type="dxa"/>
            <w:gridSpan w:val="3"/>
          </w:tcPr>
          <w:p w:rsidR="00202D7A" w:rsidRDefault="00254D80" w:rsidP="00007115">
            <w:pPr>
              <w:pStyle w:val="TableParagraph"/>
              <w:numPr>
                <w:ilvl w:val="0"/>
                <w:numId w:val="167"/>
              </w:numPr>
              <w:ind w:right="6388"/>
              <w:rPr>
                <w:sz w:val="24"/>
                <w:szCs w:val="24"/>
              </w:rPr>
            </w:pPr>
            <w:r w:rsidRPr="007A663F">
              <w:rPr>
                <w:sz w:val="24"/>
                <w:szCs w:val="24"/>
              </w:rPr>
              <w:t>Индивидуальное общение со взрослым и другими детьми</w:t>
            </w:r>
          </w:p>
          <w:p w:rsidR="00202D7A" w:rsidRDefault="00202D7A" w:rsidP="00202D7A">
            <w:pPr>
              <w:pStyle w:val="TableParagraph"/>
              <w:ind w:left="1029" w:right="6388"/>
              <w:rPr>
                <w:sz w:val="24"/>
                <w:szCs w:val="24"/>
              </w:rPr>
            </w:pPr>
          </w:p>
          <w:p w:rsidR="00254D80" w:rsidRPr="007A663F" w:rsidRDefault="00254D80" w:rsidP="00007115">
            <w:pPr>
              <w:pStyle w:val="TableParagraph"/>
              <w:numPr>
                <w:ilvl w:val="0"/>
                <w:numId w:val="167"/>
              </w:numPr>
              <w:ind w:right="6388"/>
              <w:rPr>
                <w:sz w:val="24"/>
                <w:szCs w:val="24"/>
              </w:rPr>
            </w:pPr>
            <w:r w:rsidRPr="007A663F">
              <w:rPr>
                <w:spacing w:val="-58"/>
                <w:sz w:val="24"/>
                <w:szCs w:val="24"/>
              </w:rPr>
              <w:t xml:space="preserve"> </w:t>
            </w:r>
            <w:r w:rsidRPr="007A663F">
              <w:rPr>
                <w:sz w:val="24"/>
                <w:szCs w:val="24"/>
              </w:rPr>
              <w:t>Организации</w:t>
            </w:r>
            <w:r w:rsidRPr="007A663F">
              <w:rPr>
                <w:spacing w:val="-1"/>
                <w:sz w:val="24"/>
                <w:szCs w:val="24"/>
              </w:rPr>
              <w:t xml:space="preserve"> </w:t>
            </w:r>
            <w:r w:rsidRPr="007A663F">
              <w:rPr>
                <w:sz w:val="24"/>
                <w:szCs w:val="24"/>
              </w:rPr>
              <w:t>целесообразной</w:t>
            </w:r>
            <w:r w:rsidRPr="007A663F">
              <w:rPr>
                <w:spacing w:val="-1"/>
                <w:sz w:val="24"/>
                <w:szCs w:val="24"/>
              </w:rPr>
              <w:t xml:space="preserve"> </w:t>
            </w:r>
            <w:r w:rsidRPr="007A663F">
              <w:rPr>
                <w:sz w:val="24"/>
                <w:szCs w:val="24"/>
              </w:rPr>
              <w:t>речевой</w:t>
            </w:r>
            <w:r w:rsidRPr="007A663F">
              <w:rPr>
                <w:spacing w:val="-1"/>
                <w:sz w:val="24"/>
                <w:szCs w:val="24"/>
              </w:rPr>
              <w:t xml:space="preserve"> </w:t>
            </w:r>
            <w:r w:rsidRPr="007A663F">
              <w:rPr>
                <w:sz w:val="24"/>
                <w:szCs w:val="24"/>
              </w:rPr>
              <w:t>среды.</w:t>
            </w:r>
          </w:p>
        </w:tc>
      </w:tr>
      <w:tr w:rsidR="00254D80" w:rsidRPr="007A663F" w:rsidTr="00F22B65">
        <w:trPr>
          <w:trHeight w:val="477"/>
        </w:trPr>
        <w:tc>
          <w:tcPr>
            <w:tcW w:w="15188" w:type="dxa"/>
            <w:gridSpan w:val="4"/>
          </w:tcPr>
          <w:p w:rsidR="00254D80" w:rsidRPr="007A663F" w:rsidRDefault="00254D80" w:rsidP="00F22B65">
            <w:pPr>
              <w:pStyle w:val="TableParagraph"/>
              <w:spacing w:line="274" w:lineRule="exact"/>
              <w:rPr>
                <w:b/>
                <w:sz w:val="24"/>
                <w:szCs w:val="24"/>
              </w:rPr>
            </w:pPr>
            <w:r w:rsidRPr="007A663F">
              <w:rPr>
                <w:b/>
                <w:sz w:val="24"/>
                <w:szCs w:val="24"/>
              </w:rPr>
              <w:t>5-7</w:t>
            </w:r>
            <w:r w:rsidRPr="007A663F">
              <w:rPr>
                <w:b/>
                <w:spacing w:val="-2"/>
                <w:sz w:val="24"/>
                <w:szCs w:val="24"/>
              </w:rPr>
              <w:t xml:space="preserve"> </w:t>
            </w:r>
            <w:r w:rsidRPr="007A663F">
              <w:rPr>
                <w:b/>
                <w:sz w:val="24"/>
                <w:szCs w:val="24"/>
              </w:rPr>
              <w:t>лет</w:t>
            </w:r>
          </w:p>
        </w:tc>
      </w:tr>
      <w:tr w:rsidR="00FE12B8" w:rsidRPr="007A663F" w:rsidTr="007A5C05">
        <w:trPr>
          <w:trHeight w:val="5377"/>
        </w:trPr>
        <w:tc>
          <w:tcPr>
            <w:tcW w:w="2542" w:type="dxa"/>
          </w:tcPr>
          <w:p w:rsidR="00FE12B8" w:rsidRPr="007A663F" w:rsidRDefault="00FE12B8" w:rsidP="00F22B65">
            <w:pPr>
              <w:pStyle w:val="TableParagraph"/>
              <w:spacing w:line="272" w:lineRule="exact"/>
              <w:rPr>
                <w:b/>
                <w:sz w:val="24"/>
                <w:szCs w:val="24"/>
              </w:rPr>
            </w:pPr>
            <w:r w:rsidRPr="007A663F">
              <w:rPr>
                <w:b/>
                <w:sz w:val="24"/>
                <w:szCs w:val="24"/>
              </w:rPr>
              <w:t>Задачи ООП</w:t>
            </w:r>
          </w:p>
        </w:tc>
        <w:tc>
          <w:tcPr>
            <w:tcW w:w="4717" w:type="dxa"/>
          </w:tcPr>
          <w:p w:rsidR="00FE12B8" w:rsidRPr="007A663F" w:rsidRDefault="00FE12B8" w:rsidP="00007115">
            <w:pPr>
              <w:pStyle w:val="TableParagraph"/>
              <w:numPr>
                <w:ilvl w:val="0"/>
                <w:numId w:val="168"/>
              </w:numPr>
              <w:tabs>
                <w:tab w:val="left" w:pos="358"/>
              </w:tabs>
              <w:ind w:right="1"/>
              <w:jc w:val="both"/>
              <w:rPr>
                <w:sz w:val="24"/>
                <w:szCs w:val="24"/>
              </w:rPr>
            </w:pPr>
            <w:r w:rsidRPr="007A663F">
              <w:rPr>
                <w:sz w:val="24"/>
                <w:szCs w:val="24"/>
              </w:rPr>
              <w:t>Развивать</w:t>
            </w:r>
            <w:r w:rsidRPr="007A663F">
              <w:rPr>
                <w:spacing w:val="1"/>
                <w:sz w:val="24"/>
                <w:szCs w:val="24"/>
              </w:rPr>
              <w:t xml:space="preserve"> </w:t>
            </w:r>
            <w:r w:rsidRPr="007A663F">
              <w:rPr>
                <w:sz w:val="24"/>
                <w:szCs w:val="24"/>
              </w:rPr>
              <w:t>интерес</w:t>
            </w:r>
            <w:r w:rsidRPr="007A663F">
              <w:rPr>
                <w:spacing w:val="1"/>
                <w:sz w:val="24"/>
                <w:szCs w:val="24"/>
              </w:rPr>
              <w:t xml:space="preserve"> </w:t>
            </w:r>
            <w:r w:rsidRPr="007A663F">
              <w:rPr>
                <w:sz w:val="24"/>
                <w:szCs w:val="24"/>
              </w:rPr>
              <w:t>к</w:t>
            </w:r>
            <w:r w:rsidRPr="007A663F">
              <w:rPr>
                <w:spacing w:val="1"/>
                <w:sz w:val="24"/>
                <w:szCs w:val="24"/>
              </w:rPr>
              <w:t xml:space="preserve"> </w:t>
            </w:r>
            <w:r w:rsidRPr="007A663F">
              <w:rPr>
                <w:sz w:val="24"/>
                <w:szCs w:val="24"/>
              </w:rPr>
              <w:t>словесному</w:t>
            </w:r>
            <w:r w:rsidRPr="007A663F">
              <w:rPr>
                <w:spacing w:val="1"/>
                <w:sz w:val="24"/>
                <w:szCs w:val="24"/>
              </w:rPr>
              <w:t xml:space="preserve"> </w:t>
            </w:r>
            <w:r w:rsidRPr="007A663F">
              <w:rPr>
                <w:sz w:val="24"/>
                <w:szCs w:val="24"/>
              </w:rPr>
              <w:t>творчеству.</w:t>
            </w:r>
          </w:p>
          <w:p w:rsidR="00FE12B8" w:rsidRPr="007A663F" w:rsidRDefault="00FE12B8" w:rsidP="00007115">
            <w:pPr>
              <w:pStyle w:val="TableParagraph"/>
              <w:numPr>
                <w:ilvl w:val="0"/>
                <w:numId w:val="168"/>
              </w:numPr>
              <w:tabs>
                <w:tab w:val="left" w:pos="358"/>
                <w:tab w:val="left" w:pos="2950"/>
              </w:tabs>
              <w:ind w:right="2"/>
              <w:jc w:val="both"/>
              <w:rPr>
                <w:sz w:val="24"/>
                <w:szCs w:val="24"/>
              </w:rPr>
            </w:pPr>
            <w:r w:rsidRPr="007A663F">
              <w:rPr>
                <w:sz w:val="24"/>
                <w:szCs w:val="24"/>
              </w:rPr>
              <w:t>Совершенствовать</w:t>
            </w:r>
            <w:r w:rsidRPr="007A663F">
              <w:rPr>
                <w:sz w:val="24"/>
                <w:szCs w:val="24"/>
              </w:rPr>
              <w:tab/>
            </w:r>
            <w:r w:rsidRPr="007A663F">
              <w:rPr>
                <w:spacing w:val="-1"/>
                <w:sz w:val="24"/>
                <w:szCs w:val="24"/>
              </w:rPr>
              <w:t>выразительности</w:t>
            </w:r>
            <w:r w:rsidRPr="007A663F">
              <w:rPr>
                <w:spacing w:val="-58"/>
                <w:sz w:val="24"/>
                <w:szCs w:val="24"/>
              </w:rPr>
              <w:t xml:space="preserve"> </w:t>
            </w:r>
            <w:r w:rsidRPr="007A663F">
              <w:rPr>
                <w:sz w:val="24"/>
                <w:szCs w:val="24"/>
              </w:rPr>
              <w:t>речи.</w:t>
            </w:r>
          </w:p>
          <w:p w:rsidR="00FE12B8" w:rsidRPr="007A663F" w:rsidRDefault="00FE5B8D" w:rsidP="00007115">
            <w:pPr>
              <w:pStyle w:val="TableParagraph"/>
              <w:numPr>
                <w:ilvl w:val="0"/>
                <w:numId w:val="168"/>
              </w:numPr>
              <w:tabs>
                <w:tab w:val="left" w:pos="358"/>
              </w:tabs>
              <w:ind w:right="2"/>
              <w:jc w:val="both"/>
              <w:rPr>
                <w:sz w:val="24"/>
                <w:szCs w:val="24"/>
              </w:rPr>
            </w:pPr>
            <w:r>
              <w:rPr>
                <w:sz w:val="24"/>
                <w:szCs w:val="24"/>
              </w:rPr>
              <w:t xml:space="preserve">Развивать </w:t>
            </w:r>
            <w:r w:rsidR="00FE12B8" w:rsidRPr="007A663F">
              <w:rPr>
                <w:sz w:val="24"/>
                <w:szCs w:val="24"/>
              </w:rPr>
              <w:t>индивидуальные   способности</w:t>
            </w:r>
            <w:r w:rsidR="00FE12B8" w:rsidRPr="007A663F">
              <w:rPr>
                <w:spacing w:val="1"/>
                <w:sz w:val="24"/>
                <w:szCs w:val="24"/>
              </w:rPr>
              <w:t xml:space="preserve"> </w:t>
            </w:r>
            <w:r w:rsidR="00FE12B8" w:rsidRPr="007A663F">
              <w:rPr>
                <w:sz w:val="24"/>
                <w:szCs w:val="24"/>
              </w:rPr>
              <w:t>к</w:t>
            </w:r>
            <w:r w:rsidR="00FE12B8" w:rsidRPr="007A663F">
              <w:rPr>
                <w:spacing w:val="-1"/>
                <w:sz w:val="24"/>
                <w:szCs w:val="24"/>
              </w:rPr>
              <w:t xml:space="preserve"> </w:t>
            </w:r>
            <w:r w:rsidR="00FE12B8" w:rsidRPr="007A663F">
              <w:rPr>
                <w:sz w:val="24"/>
                <w:szCs w:val="24"/>
              </w:rPr>
              <w:t>речевой деятельности.</w:t>
            </w:r>
          </w:p>
          <w:p w:rsidR="00FE12B8" w:rsidRPr="007A663F" w:rsidRDefault="00FE12B8" w:rsidP="00007115">
            <w:pPr>
              <w:pStyle w:val="TableParagraph"/>
              <w:numPr>
                <w:ilvl w:val="0"/>
                <w:numId w:val="168"/>
              </w:numPr>
              <w:tabs>
                <w:tab w:val="left" w:pos="358"/>
              </w:tabs>
              <w:ind w:right="1"/>
              <w:jc w:val="both"/>
              <w:rPr>
                <w:sz w:val="24"/>
                <w:szCs w:val="24"/>
              </w:rPr>
            </w:pPr>
            <w:r w:rsidRPr="007A663F">
              <w:rPr>
                <w:sz w:val="24"/>
                <w:szCs w:val="24"/>
              </w:rPr>
              <w:t>Закреплять</w:t>
            </w:r>
            <w:r w:rsidRPr="007A663F">
              <w:rPr>
                <w:spacing w:val="1"/>
                <w:sz w:val="24"/>
                <w:szCs w:val="24"/>
              </w:rPr>
              <w:t xml:space="preserve"> </w:t>
            </w:r>
            <w:r w:rsidRPr="007A663F">
              <w:rPr>
                <w:sz w:val="24"/>
                <w:szCs w:val="24"/>
              </w:rPr>
              <w:t>умения</w:t>
            </w:r>
            <w:r w:rsidRPr="007A663F">
              <w:rPr>
                <w:spacing w:val="1"/>
                <w:sz w:val="24"/>
                <w:szCs w:val="24"/>
              </w:rPr>
              <w:t xml:space="preserve"> </w:t>
            </w:r>
            <w:r w:rsidRPr="007A663F">
              <w:rPr>
                <w:sz w:val="24"/>
                <w:szCs w:val="24"/>
              </w:rPr>
              <w:t>пользоваться</w:t>
            </w:r>
            <w:r w:rsidRPr="007A663F">
              <w:rPr>
                <w:spacing w:val="-57"/>
                <w:sz w:val="24"/>
                <w:szCs w:val="24"/>
              </w:rPr>
              <w:t xml:space="preserve"> </w:t>
            </w:r>
            <w:r w:rsidRPr="007A663F">
              <w:rPr>
                <w:sz w:val="24"/>
                <w:szCs w:val="24"/>
              </w:rPr>
              <w:t>установленными</w:t>
            </w:r>
            <w:r w:rsidRPr="007A663F">
              <w:rPr>
                <w:spacing w:val="1"/>
                <w:sz w:val="24"/>
                <w:szCs w:val="24"/>
              </w:rPr>
              <w:t xml:space="preserve"> </w:t>
            </w:r>
            <w:r w:rsidRPr="007A663F">
              <w:rPr>
                <w:sz w:val="24"/>
                <w:szCs w:val="24"/>
              </w:rPr>
              <w:t>формами</w:t>
            </w:r>
            <w:r w:rsidRPr="007A663F">
              <w:rPr>
                <w:spacing w:val="1"/>
                <w:sz w:val="24"/>
                <w:szCs w:val="24"/>
              </w:rPr>
              <w:t xml:space="preserve"> </w:t>
            </w:r>
            <w:r w:rsidRPr="007A663F">
              <w:rPr>
                <w:sz w:val="24"/>
                <w:szCs w:val="24"/>
              </w:rPr>
              <w:t>вежливого</w:t>
            </w:r>
            <w:r w:rsidRPr="007A663F">
              <w:rPr>
                <w:spacing w:val="1"/>
                <w:sz w:val="24"/>
                <w:szCs w:val="24"/>
              </w:rPr>
              <w:t xml:space="preserve"> </w:t>
            </w:r>
            <w:r w:rsidRPr="007A663F">
              <w:rPr>
                <w:sz w:val="24"/>
                <w:szCs w:val="24"/>
              </w:rPr>
              <w:t>общения.</w:t>
            </w:r>
          </w:p>
          <w:p w:rsidR="00FE12B8" w:rsidRPr="007A663F" w:rsidRDefault="00FE12B8" w:rsidP="00007115">
            <w:pPr>
              <w:pStyle w:val="TableParagraph"/>
              <w:numPr>
                <w:ilvl w:val="0"/>
                <w:numId w:val="168"/>
              </w:numPr>
              <w:tabs>
                <w:tab w:val="left" w:pos="358"/>
              </w:tabs>
              <w:jc w:val="both"/>
              <w:rPr>
                <w:sz w:val="24"/>
                <w:szCs w:val="24"/>
              </w:rPr>
            </w:pPr>
            <w:r w:rsidRPr="007A663F">
              <w:rPr>
                <w:sz w:val="24"/>
                <w:szCs w:val="24"/>
              </w:rPr>
              <w:t>Совершенствовать</w:t>
            </w:r>
            <w:r w:rsidRPr="007A663F">
              <w:rPr>
                <w:spacing w:val="-4"/>
                <w:sz w:val="24"/>
                <w:szCs w:val="24"/>
              </w:rPr>
              <w:t xml:space="preserve"> </w:t>
            </w:r>
            <w:r w:rsidRPr="007A663F">
              <w:rPr>
                <w:sz w:val="24"/>
                <w:szCs w:val="24"/>
              </w:rPr>
              <w:t>разговорную</w:t>
            </w:r>
            <w:r w:rsidRPr="007A663F">
              <w:rPr>
                <w:spacing w:val="-5"/>
                <w:sz w:val="24"/>
                <w:szCs w:val="24"/>
              </w:rPr>
              <w:t xml:space="preserve"> </w:t>
            </w:r>
            <w:r w:rsidRPr="007A663F">
              <w:rPr>
                <w:sz w:val="24"/>
                <w:szCs w:val="24"/>
              </w:rPr>
              <w:t>речь.</w:t>
            </w:r>
          </w:p>
        </w:tc>
        <w:tc>
          <w:tcPr>
            <w:tcW w:w="3990" w:type="dxa"/>
          </w:tcPr>
          <w:p w:rsidR="00FE12B8" w:rsidRPr="007A663F" w:rsidRDefault="00FE12B8" w:rsidP="00007115">
            <w:pPr>
              <w:pStyle w:val="TableParagraph"/>
              <w:numPr>
                <w:ilvl w:val="0"/>
                <w:numId w:val="168"/>
              </w:numPr>
              <w:tabs>
                <w:tab w:val="left" w:pos="424"/>
                <w:tab w:val="left" w:pos="425"/>
                <w:tab w:val="left" w:pos="2566"/>
                <w:tab w:val="left" w:pos="2981"/>
              </w:tabs>
              <w:ind w:right="2"/>
              <w:rPr>
                <w:sz w:val="24"/>
                <w:szCs w:val="24"/>
              </w:rPr>
            </w:pPr>
            <w:r w:rsidRPr="007A663F">
              <w:rPr>
                <w:sz w:val="24"/>
                <w:szCs w:val="24"/>
              </w:rPr>
              <w:t>Совершенствовать</w:t>
            </w:r>
            <w:r w:rsidRPr="007A663F">
              <w:rPr>
                <w:spacing w:val="1"/>
                <w:sz w:val="24"/>
                <w:szCs w:val="24"/>
              </w:rPr>
              <w:t xml:space="preserve"> </w:t>
            </w:r>
            <w:r w:rsidR="00FE5B8D">
              <w:rPr>
                <w:sz w:val="24"/>
                <w:szCs w:val="24"/>
              </w:rPr>
              <w:t xml:space="preserve">содержательность и </w:t>
            </w:r>
            <w:r w:rsidRPr="007A663F">
              <w:rPr>
                <w:spacing w:val="-1"/>
                <w:sz w:val="24"/>
                <w:szCs w:val="24"/>
              </w:rPr>
              <w:t>связность</w:t>
            </w:r>
            <w:r w:rsidRPr="007A663F">
              <w:rPr>
                <w:spacing w:val="-57"/>
                <w:sz w:val="24"/>
                <w:szCs w:val="24"/>
              </w:rPr>
              <w:t xml:space="preserve"> </w:t>
            </w:r>
            <w:r w:rsidRPr="007A663F">
              <w:rPr>
                <w:sz w:val="24"/>
                <w:szCs w:val="24"/>
              </w:rPr>
              <w:t>речи</w:t>
            </w:r>
            <w:r w:rsidRPr="007A663F">
              <w:rPr>
                <w:spacing w:val="-1"/>
                <w:sz w:val="24"/>
                <w:szCs w:val="24"/>
              </w:rPr>
              <w:t xml:space="preserve"> </w:t>
            </w:r>
            <w:r w:rsidRPr="007A663F">
              <w:rPr>
                <w:sz w:val="24"/>
                <w:szCs w:val="24"/>
              </w:rPr>
              <w:t>(диалога</w:t>
            </w:r>
            <w:r w:rsidRPr="007A663F">
              <w:rPr>
                <w:spacing w:val="-1"/>
                <w:sz w:val="24"/>
                <w:szCs w:val="24"/>
              </w:rPr>
              <w:t xml:space="preserve"> </w:t>
            </w:r>
            <w:r w:rsidRPr="007A663F">
              <w:rPr>
                <w:sz w:val="24"/>
                <w:szCs w:val="24"/>
              </w:rPr>
              <w:t>и монолога).</w:t>
            </w:r>
          </w:p>
          <w:p w:rsidR="00FE12B8" w:rsidRPr="007A663F" w:rsidRDefault="00FE12B8" w:rsidP="00007115">
            <w:pPr>
              <w:pStyle w:val="TableParagraph"/>
              <w:numPr>
                <w:ilvl w:val="0"/>
                <w:numId w:val="168"/>
              </w:numPr>
              <w:tabs>
                <w:tab w:val="left" w:pos="425"/>
                <w:tab w:val="left" w:pos="1962"/>
              </w:tabs>
              <w:ind w:right="1"/>
              <w:rPr>
                <w:sz w:val="24"/>
                <w:szCs w:val="24"/>
              </w:rPr>
            </w:pPr>
            <w:r w:rsidRPr="007A663F">
              <w:rPr>
                <w:sz w:val="24"/>
                <w:szCs w:val="24"/>
              </w:rPr>
              <w:t>Подготовить к обучению чтению</w:t>
            </w:r>
            <w:r w:rsidRPr="007A663F">
              <w:rPr>
                <w:spacing w:val="1"/>
                <w:sz w:val="24"/>
                <w:szCs w:val="24"/>
              </w:rPr>
              <w:t xml:space="preserve"> </w:t>
            </w:r>
            <w:r w:rsidR="00FE5B8D">
              <w:rPr>
                <w:sz w:val="24"/>
                <w:szCs w:val="24"/>
              </w:rPr>
              <w:t xml:space="preserve">через </w:t>
            </w:r>
            <w:r w:rsidRPr="007A663F">
              <w:rPr>
                <w:spacing w:val="-1"/>
                <w:sz w:val="24"/>
                <w:szCs w:val="24"/>
              </w:rPr>
              <w:t>совершенствование</w:t>
            </w:r>
            <w:r w:rsidRPr="007A663F">
              <w:rPr>
                <w:spacing w:val="-58"/>
                <w:sz w:val="24"/>
                <w:szCs w:val="24"/>
              </w:rPr>
              <w:t xml:space="preserve"> </w:t>
            </w:r>
            <w:r w:rsidRPr="007A663F">
              <w:rPr>
                <w:sz w:val="24"/>
                <w:szCs w:val="24"/>
              </w:rPr>
              <w:t>монологической</w:t>
            </w:r>
            <w:r w:rsidRPr="007A663F">
              <w:rPr>
                <w:spacing w:val="-1"/>
                <w:sz w:val="24"/>
                <w:szCs w:val="24"/>
              </w:rPr>
              <w:t xml:space="preserve"> </w:t>
            </w:r>
            <w:r w:rsidRPr="007A663F">
              <w:rPr>
                <w:sz w:val="24"/>
                <w:szCs w:val="24"/>
              </w:rPr>
              <w:t>речи.</w:t>
            </w:r>
          </w:p>
          <w:p w:rsidR="00FE12B8" w:rsidRPr="007A663F" w:rsidRDefault="00FE12B8" w:rsidP="00007115">
            <w:pPr>
              <w:pStyle w:val="TableParagraph"/>
              <w:numPr>
                <w:ilvl w:val="0"/>
                <w:numId w:val="168"/>
              </w:numPr>
              <w:tabs>
                <w:tab w:val="left" w:pos="425"/>
              </w:tabs>
              <w:rPr>
                <w:sz w:val="24"/>
                <w:szCs w:val="24"/>
              </w:rPr>
            </w:pPr>
            <w:r w:rsidRPr="007A663F">
              <w:rPr>
                <w:sz w:val="24"/>
                <w:szCs w:val="24"/>
              </w:rPr>
              <w:t>Способствовать освоению детьми</w:t>
            </w:r>
            <w:r w:rsidRPr="007A663F">
              <w:rPr>
                <w:spacing w:val="1"/>
                <w:sz w:val="24"/>
                <w:szCs w:val="24"/>
              </w:rPr>
              <w:t xml:space="preserve"> </w:t>
            </w:r>
            <w:r w:rsidRPr="007A663F">
              <w:rPr>
                <w:sz w:val="24"/>
                <w:szCs w:val="24"/>
              </w:rPr>
              <w:t>способа</w:t>
            </w:r>
            <w:r w:rsidRPr="007A663F">
              <w:rPr>
                <w:spacing w:val="1"/>
                <w:sz w:val="24"/>
                <w:szCs w:val="24"/>
              </w:rPr>
              <w:t xml:space="preserve"> </w:t>
            </w:r>
            <w:r w:rsidRPr="007A663F">
              <w:rPr>
                <w:sz w:val="24"/>
                <w:szCs w:val="24"/>
              </w:rPr>
              <w:t>осознанного</w:t>
            </w:r>
            <w:r w:rsidRPr="007A663F">
              <w:rPr>
                <w:spacing w:val="1"/>
                <w:sz w:val="24"/>
                <w:szCs w:val="24"/>
              </w:rPr>
              <w:t xml:space="preserve"> </w:t>
            </w:r>
            <w:r w:rsidR="00FE5B8D">
              <w:rPr>
                <w:sz w:val="24"/>
                <w:szCs w:val="24"/>
              </w:rPr>
              <w:t>ис</w:t>
            </w:r>
            <w:r w:rsidRPr="007A663F">
              <w:rPr>
                <w:sz w:val="24"/>
                <w:szCs w:val="24"/>
              </w:rPr>
              <w:t>пользования слов, обозначающих</w:t>
            </w:r>
            <w:r w:rsidRPr="007A663F">
              <w:rPr>
                <w:spacing w:val="1"/>
                <w:sz w:val="24"/>
                <w:szCs w:val="24"/>
              </w:rPr>
              <w:t xml:space="preserve"> </w:t>
            </w:r>
            <w:r w:rsidRPr="007A663F">
              <w:rPr>
                <w:sz w:val="24"/>
                <w:szCs w:val="24"/>
              </w:rPr>
              <w:t>видовые и родовые обобщения, а</w:t>
            </w:r>
            <w:r w:rsidRPr="007A663F">
              <w:rPr>
                <w:spacing w:val="1"/>
                <w:sz w:val="24"/>
                <w:szCs w:val="24"/>
              </w:rPr>
              <w:t xml:space="preserve"> </w:t>
            </w:r>
            <w:r w:rsidRPr="007A663F">
              <w:rPr>
                <w:sz w:val="24"/>
                <w:szCs w:val="24"/>
              </w:rPr>
              <w:t>также</w:t>
            </w:r>
            <w:r w:rsidRPr="007A663F">
              <w:rPr>
                <w:spacing w:val="1"/>
                <w:sz w:val="24"/>
                <w:szCs w:val="24"/>
              </w:rPr>
              <w:t xml:space="preserve"> </w:t>
            </w:r>
            <w:r w:rsidRPr="007A663F">
              <w:rPr>
                <w:sz w:val="24"/>
                <w:szCs w:val="24"/>
              </w:rPr>
              <w:t>использованию слов в их</w:t>
            </w:r>
            <w:r w:rsidRPr="007A663F">
              <w:rPr>
                <w:spacing w:val="1"/>
                <w:sz w:val="24"/>
                <w:szCs w:val="24"/>
              </w:rPr>
              <w:t xml:space="preserve"> </w:t>
            </w:r>
            <w:r w:rsidRPr="007A663F">
              <w:rPr>
                <w:sz w:val="24"/>
                <w:szCs w:val="24"/>
              </w:rPr>
              <w:t>переносном,</w:t>
            </w:r>
            <w:r w:rsidRPr="007A663F">
              <w:rPr>
                <w:spacing w:val="1"/>
                <w:sz w:val="24"/>
                <w:szCs w:val="24"/>
              </w:rPr>
              <w:t xml:space="preserve"> </w:t>
            </w:r>
            <w:r w:rsidRPr="007A663F">
              <w:rPr>
                <w:sz w:val="24"/>
                <w:szCs w:val="24"/>
              </w:rPr>
              <w:t>иносказательном</w:t>
            </w:r>
            <w:r w:rsidRPr="007A663F">
              <w:rPr>
                <w:spacing w:val="-57"/>
                <w:sz w:val="24"/>
                <w:szCs w:val="24"/>
              </w:rPr>
              <w:t xml:space="preserve"> </w:t>
            </w:r>
            <w:r w:rsidRPr="007A663F">
              <w:rPr>
                <w:sz w:val="24"/>
                <w:szCs w:val="24"/>
              </w:rPr>
              <w:t>значении.</w:t>
            </w:r>
          </w:p>
          <w:p w:rsidR="00FE12B8" w:rsidRPr="007A663F" w:rsidRDefault="00FE12B8" w:rsidP="00007115">
            <w:pPr>
              <w:pStyle w:val="TableParagraph"/>
              <w:numPr>
                <w:ilvl w:val="0"/>
                <w:numId w:val="168"/>
              </w:numPr>
              <w:tabs>
                <w:tab w:val="left" w:pos="425"/>
              </w:tabs>
              <w:rPr>
                <w:sz w:val="24"/>
                <w:szCs w:val="24"/>
              </w:rPr>
            </w:pPr>
            <w:r w:rsidRPr="007A663F">
              <w:rPr>
                <w:sz w:val="24"/>
                <w:szCs w:val="24"/>
              </w:rPr>
              <w:t>Обогащать</w:t>
            </w:r>
            <w:r w:rsidRPr="007A663F">
              <w:rPr>
                <w:spacing w:val="-3"/>
                <w:sz w:val="24"/>
                <w:szCs w:val="24"/>
              </w:rPr>
              <w:t xml:space="preserve"> </w:t>
            </w:r>
            <w:r w:rsidRPr="007A663F">
              <w:rPr>
                <w:sz w:val="24"/>
                <w:szCs w:val="24"/>
              </w:rPr>
              <w:t>словарь</w:t>
            </w:r>
            <w:r w:rsidRPr="007A663F">
              <w:rPr>
                <w:spacing w:val="-3"/>
                <w:sz w:val="24"/>
                <w:szCs w:val="24"/>
              </w:rPr>
              <w:t xml:space="preserve"> </w:t>
            </w:r>
            <w:r w:rsidRPr="007A663F">
              <w:rPr>
                <w:sz w:val="24"/>
                <w:szCs w:val="24"/>
              </w:rPr>
              <w:t>детей.</w:t>
            </w:r>
          </w:p>
          <w:p w:rsidR="00FE12B8" w:rsidRPr="007A663F" w:rsidRDefault="00FE12B8" w:rsidP="00007115">
            <w:pPr>
              <w:pStyle w:val="TableParagraph"/>
              <w:numPr>
                <w:ilvl w:val="0"/>
                <w:numId w:val="168"/>
              </w:numPr>
              <w:tabs>
                <w:tab w:val="left" w:pos="283"/>
                <w:tab w:val="left" w:pos="2873"/>
              </w:tabs>
              <w:rPr>
                <w:sz w:val="24"/>
                <w:szCs w:val="24"/>
              </w:rPr>
            </w:pPr>
            <w:r w:rsidRPr="007A663F">
              <w:rPr>
                <w:sz w:val="24"/>
                <w:szCs w:val="24"/>
              </w:rPr>
              <w:t>Упражнять</w:t>
            </w:r>
            <w:r w:rsidRPr="007A663F">
              <w:rPr>
                <w:spacing w:val="1"/>
                <w:sz w:val="24"/>
                <w:szCs w:val="24"/>
              </w:rPr>
              <w:t xml:space="preserve"> </w:t>
            </w:r>
            <w:r w:rsidRPr="007A663F">
              <w:rPr>
                <w:sz w:val="24"/>
                <w:szCs w:val="24"/>
              </w:rPr>
              <w:t>детей</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правильном</w:t>
            </w:r>
            <w:r w:rsidRPr="007A663F">
              <w:rPr>
                <w:spacing w:val="1"/>
                <w:sz w:val="24"/>
                <w:szCs w:val="24"/>
              </w:rPr>
              <w:t xml:space="preserve"> </w:t>
            </w:r>
            <w:r w:rsidRPr="007A663F">
              <w:rPr>
                <w:sz w:val="24"/>
                <w:szCs w:val="24"/>
              </w:rPr>
              <w:t>использовании</w:t>
            </w:r>
            <w:r w:rsidRPr="007A663F">
              <w:rPr>
                <w:sz w:val="24"/>
                <w:szCs w:val="24"/>
              </w:rPr>
              <w:tab/>
            </w:r>
            <w:r w:rsidRPr="007A663F">
              <w:rPr>
                <w:spacing w:val="-1"/>
                <w:sz w:val="24"/>
                <w:szCs w:val="24"/>
              </w:rPr>
              <w:t>освоенных</w:t>
            </w:r>
            <w:r w:rsidRPr="007A663F">
              <w:rPr>
                <w:spacing w:val="-58"/>
                <w:sz w:val="24"/>
                <w:szCs w:val="24"/>
              </w:rPr>
              <w:t xml:space="preserve"> </w:t>
            </w:r>
            <w:r w:rsidRPr="007A663F">
              <w:rPr>
                <w:sz w:val="24"/>
                <w:szCs w:val="24"/>
              </w:rPr>
              <w:t>грамматических форм для точного</w:t>
            </w:r>
            <w:r w:rsidRPr="007A663F">
              <w:rPr>
                <w:spacing w:val="1"/>
                <w:sz w:val="24"/>
                <w:szCs w:val="24"/>
              </w:rPr>
              <w:t xml:space="preserve"> </w:t>
            </w:r>
            <w:r w:rsidRPr="007A663F">
              <w:rPr>
                <w:sz w:val="24"/>
                <w:szCs w:val="24"/>
              </w:rPr>
              <w:t>выражения</w:t>
            </w:r>
            <w:r w:rsidRPr="007A663F">
              <w:rPr>
                <w:spacing w:val="1"/>
                <w:sz w:val="24"/>
                <w:szCs w:val="24"/>
              </w:rPr>
              <w:t xml:space="preserve"> </w:t>
            </w:r>
            <w:r w:rsidRPr="007A663F">
              <w:rPr>
                <w:sz w:val="24"/>
                <w:szCs w:val="24"/>
              </w:rPr>
              <w:t>мыслей</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lastRenderedPageBreak/>
              <w:t>продолжать</w:t>
            </w:r>
            <w:r w:rsidRPr="007A663F">
              <w:rPr>
                <w:spacing w:val="1"/>
                <w:sz w:val="24"/>
                <w:szCs w:val="24"/>
              </w:rPr>
              <w:t xml:space="preserve"> </w:t>
            </w:r>
            <w:r w:rsidRPr="007A663F">
              <w:rPr>
                <w:sz w:val="24"/>
                <w:szCs w:val="24"/>
              </w:rPr>
              <w:t>знакомить</w:t>
            </w:r>
            <w:r w:rsidRPr="007A663F">
              <w:rPr>
                <w:spacing w:val="1"/>
                <w:sz w:val="24"/>
                <w:szCs w:val="24"/>
              </w:rPr>
              <w:t xml:space="preserve"> </w:t>
            </w:r>
            <w:r w:rsidRPr="007A663F">
              <w:rPr>
                <w:sz w:val="24"/>
                <w:szCs w:val="24"/>
              </w:rPr>
              <w:t>их</w:t>
            </w:r>
            <w:r w:rsidRPr="007A663F">
              <w:rPr>
                <w:spacing w:val="1"/>
                <w:sz w:val="24"/>
                <w:szCs w:val="24"/>
              </w:rPr>
              <w:t xml:space="preserve"> </w:t>
            </w:r>
            <w:r w:rsidRPr="007A663F">
              <w:rPr>
                <w:sz w:val="24"/>
                <w:szCs w:val="24"/>
              </w:rPr>
              <w:t>со</w:t>
            </w:r>
            <w:r w:rsidRPr="007A663F">
              <w:rPr>
                <w:spacing w:val="1"/>
                <w:sz w:val="24"/>
                <w:szCs w:val="24"/>
              </w:rPr>
              <w:t xml:space="preserve"> </w:t>
            </w:r>
            <w:r w:rsidRPr="007A663F">
              <w:rPr>
                <w:sz w:val="24"/>
                <w:szCs w:val="24"/>
              </w:rPr>
              <w:t>сложными</w:t>
            </w:r>
            <w:r w:rsidRPr="007A663F">
              <w:rPr>
                <w:spacing w:val="1"/>
                <w:sz w:val="24"/>
                <w:szCs w:val="24"/>
              </w:rPr>
              <w:t xml:space="preserve"> </w:t>
            </w:r>
            <w:r w:rsidRPr="007A663F">
              <w:rPr>
                <w:sz w:val="24"/>
                <w:szCs w:val="24"/>
              </w:rPr>
              <w:t>случаями</w:t>
            </w:r>
            <w:r w:rsidRPr="007A663F">
              <w:rPr>
                <w:spacing w:val="1"/>
                <w:sz w:val="24"/>
                <w:szCs w:val="24"/>
              </w:rPr>
              <w:t xml:space="preserve"> </w:t>
            </w:r>
            <w:r w:rsidRPr="007A663F">
              <w:rPr>
                <w:sz w:val="24"/>
                <w:szCs w:val="24"/>
              </w:rPr>
              <w:t>использования</w:t>
            </w:r>
            <w:r w:rsidRPr="007A663F">
              <w:rPr>
                <w:spacing w:val="1"/>
                <w:sz w:val="24"/>
                <w:szCs w:val="24"/>
              </w:rPr>
              <w:t xml:space="preserve"> </w:t>
            </w:r>
            <w:r w:rsidRPr="007A663F">
              <w:rPr>
                <w:sz w:val="24"/>
                <w:szCs w:val="24"/>
              </w:rPr>
              <w:t>русской</w:t>
            </w:r>
            <w:r w:rsidRPr="007A663F">
              <w:rPr>
                <w:spacing w:val="-57"/>
                <w:sz w:val="24"/>
                <w:szCs w:val="24"/>
              </w:rPr>
              <w:t xml:space="preserve"> </w:t>
            </w:r>
            <w:r w:rsidRPr="007A663F">
              <w:rPr>
                <w:sz w:val="24"/>
                <w:szCs w:val="24"/>
              </w:rPr>
              <w:t>грамматики.</w:t>
            </w:r>
          </w:p>
          <w:p w:rsidR="00FE12B8" w:rsidRPr="007A663F" w:rsidRDefault="00FE12B8" w:rsidP="00007115">
            <w:pPr>
              <w:pStyle w:val="TableParagraph"/>
              <w:numPr>
                <w:ilvl w:val="0"/>
                <w:numId w:val="168"/>
              </w:numPr>
              <w:tabs>
                <w:tab w:val="left" w:pos="283"/>
                <w:tab w:val="left" w:pos="2703"/>
              </w:tabs>
              <w:spacing w:line="270" w:lineRule="atLeast"/>
              <w:ind w:right="18"/>
              <w:rPr>
                <w:sz w:val="24"/>
                <w:szCs w:val="24"/>
              </w:rPr>
            </w:pPr>
            <w:r w:rsidRPr="007A663F">
              <w:rPr>
                <w:sz w:val="24"/>
                <w:szCs w:val="24"/>
              </w:rPr>
              <w:t>Обучать</w:t>
            </w:r>
            <w:r w:rsidRPr="007A663F">
              <w:rPr>
                <w:spacing w:val="1"/>
                <w:sz w:val="24"/>
                <w:szCs w:val="24"/>
              </w:rPr>
              <w:t xml:space="preserve"> </w:t>
            </w:r>
            <w:r w:rsidRPr="007A663F">
              <w:rPr>
                <w:sz w:val="24"/>
                <w:szCs w:val="24"/>
              </w:rPr>
              <w:t>детей</w:t>
            </w:r>
            <w:r w:rsidRPr="007A663F">
              <w:rPr>
                <w:spacing w:val="1"/>
                <w:sz w:val="24"/>
                <w:szCs w:val="24"/>
              </w:rPr>
              <w:t xml:space="preserve"> </w:t>
            </w:r>
            <w:r w:rsidRPr="007A663F">
              <w:rPr>
                <w:sz w:val="24"/>
                <w:szCs w:val="24"/>
              </w:rPr>
              <w:t>правильному</w:t>
            </w:r>
            <w:r w:rsidRPr="007A663F">
              <w:rPr>
                <w:spacing w:val="1"/>
                <w:sz w:val="24"/>
                <w:szCs w:val="24"/>
              </w:rPr>
              <w:t xml:space="preserve"> </w:t>
            </w:r>
            <w:r w:rsidRPr="007A663F">
              <w:rPr>
                <w:sz w:val="24"/>
                <w:szCs w:val="24"/>
              </w:rPr>
              <w:t>произношению</w:t>
            </w:r>
            <w:r w:rsidRPr="007A663F">
              <w:rPr>
                <w:sz w:val="24"/>
                <w:szCs w:val="24"/>
              </w:rPr>
              <w:tab/>
              <w:t>автономных</w:t>
            </w:r>
          </w:p>
          <w:p w:rsidR="00FE12B8" w:rsidRPr="007A663F" w:rsidRDefault="00FE12B8" w:rsidP="00007115">
            <w:pPr>
              <w:pStyle w:val="TableParagraph"/>
              <w:numPr>
                <w:ilvl w:val="0"/>
                <w:numId w:val="168"/>
              </w:numPr>
              <w:spacing w:line="265" w:lineRule="exact"/>
              <w:rPr>
                <w:sz w:val="24"/>
                <w:szCs w:val="24"/>
              </w:rPr>
            </w:pPr>
            <w:r w:rsidRPr="007A663F">
              <w:rPr>
                <w:sz w:val="24"/>
                <w:szCs w:val="24"/>
              </w:rPr>
              <w:t>звуков.</w:t>
            </w:r>
          </w:p>
          <w:p w:rsidR="00FE12B8" w:rsidRPr="007A663F" w:rsidRDefault="00FE12B8" w:rsidP="00007115">
            <w:pPr>
              <w:pStyle w:val="TableParagraph"/>
              <w:numPr>
                <w:ilvl w:val="0"/>
                <w:numId w:val="168"/>
              </w:numPr>
              <w:tabs>
                <w:tab w:val="left" w:pos="283"/>
              </w:tabs>
              <w:rPr>
                <w:sz w:val="24"/>
                <w:szCs w:val="24"/>
              </w:rPr>
            </w:pPr>
            <w:r w:rsidRPr="007A663F">
              <w:rPr>
                <w:sz w:val="24"/>
                <w:szCs w:val="24"/>
              </w:rPr>
              <w:t>Закреплять</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совершенствовать</w:t>
            </w:r>
            <w:r w:rsidRPr="007A663F">
              <w:rPr>
                <w:spacing w:val="1"/>
                <w:sz w:val="24"/>
                <w:szCs w:val="24"/>
              </w:rPr>
              <w:t xml:space="preserve"> </w:t>
            </w:r>
            <w:r w:rsidRPr="007A663F">
              <w:rPr>
                <w:sz w:val="24"/>
                <w:szCs w:val="24"/>
              </w:rPr>
              <w:t>умение</w:t>
            </w:r>
            <w:r w:rsidRPr="007A663F">
              <w:rPr>
                <w:spacing w:val="1"/>
                <w:sz w:val="24"/>
                <w:szCs w:val="24"/>
              </w:rPr>
              <w:t xml:space="preserve"> </w:t>
            </w:r>
            <w:r w:rsidRPr="007A663F">
              <w:rPr>
                <w:sz w:val="24"/>
                <w:szCs w:val="24"/>
              </w:rPr>
              <w:t>делить</w:t>
            </w:r>
            <w:r w:rsidRPr="007A663F">
              <w:rPr>
                <w:spacing w:val="1"/>
                <w:sz w:val="24"/>
                <w:szCs w:val="24"/>
              </w:rPr>
              <w:t xml:space="preserve"> </w:t>
            </w:r>
            <w:r w:rsidRPr="007A663F">
              <w:rPr>
                <w:sz w:val="24"/>
                <w:szCs w:val="24"/>
              </w:rPr>
              <w:t>слова</w:t>
            </w:r>
            <w:r w:rsidRPr="007A663F">
              <w:rPr>
                <w:spacing w:val="1"/>
                <w:sz w:val="24"/>
                <w:szCs w:val="24"/>
              </w:rPr>
              <w:t xml:space="preserve"> </w:t>
            </w:r>
            <w:r w:rsidRPr="007A663F">
              <w:rPr>
                <w:sz w:val="24"/>
                <w:szCs w:val="24"/>
              </w:rPr>
              <w:t>на</w:t>
            </w:r>
            <w:r w:rsidRPr="007A663F">
              <w:rPr>
                <w:spacing w:val="1"/>
                <w:sz w:val="24"/>
                <w:szCs w:val="24"/>
              </w:rPr>
              <w:t xml:space="preserve"> </w:t>
            </w:r>
            <w:r w:rsidRPr="007A663F">
              <w:rPr>
                <w:sz w:val="24"/>
                <w:szCs w:val="24"/>
              </w:rPr>
              <w:t>слоги</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производить</w:t>
            </w:r>
            <w:r w:rsidRPr="007A663F">
              <w:rPr>
                <w:spacing w:val="-4"/>
                <w:sz w:val="24"/>
                <w:szCs w:val="24"/>
              </w:rPr>
              <w:t xml:space="preserve"> </w:t>
            </w:r>
            <w:r w:rsidRPr="007A663F">
              <w:rPr>
                <w:sz w:val="24"/>
                <w:szCs w:val="24"/>
              </w:rPr>
              <w:t>звуковой</w:t>
            </w:r>
            <w:r w:rsidRPr="007A663F">
              <w:rPr>
                <w:spacing w:val="-4"/>
                <w:sz w:val="24"/>
                <w:szCs w:val="24"/>
              </w:rPr>
              <w:t xml:space="preserve"> </w:t>
            </w:r>
            <w:r w:rsidRPr="007A663F">
              <w:rPr>
                <w:sz w:val="24"/>
                <w:szCs w:val="24"/>
              </w:rPr>
              <w:t>анализ</w:t>
            </w:r>
            <w:r w:rsidRPr="007A663F">
              <w:rPr>
                <w:spacing w:val="-3"/>
                <w:sz w:val="24"/>
                <w:szCs w:val="24"/>
              </w:rPr>
              <w:t xml:space="preserve"> </w:t>
            </w:r>
            <w:r w:rsidRPr="007A663F">
              <w:rPr>
                <w:sz w:val="24"/>
                <w:szCs w:val="24"/>
              </w:rPr>
              <w:t>слов.</w:t>
            </w:r>
          </w:p>
          <w:p w:rsidR="00FE12B8" w:rsidRPr="007A663F" w:rsidRDefault="00FE12B8" w:rsidP="00007115">
            <w:pPr>
              <w:pStyle w:val="TableParagraph"/>
              <w:numPr>
                <w:ilvl w:val="0"/>
                <w:numId w:val="168"/>
              </w:numPr>
              <w:tabs>
                <w:tab w:val="left" w:pos="283"/>
              </w:tabs>
              <w:rPr>
                <w:sz w:val="24"/>
                <w:szCs w:val="24"/>
              </w:rPr>
            </w:pPr>
            <w:r w:rsidRPr="007A663F">
              <w:rPr>
                <w:sz w:val="24"/>
                <w:szCs w:val="24"/>
              </w:rPr>
              <w:t>Познакомить</w:t>
            </w:r>
            <w:r w:rsidRPr="007A663F">
              <w:rPr>
                <w:spacing w:val="-5"/>
                <w:sz w:val="24"/>
                <w:szCs w:val="24"/>
              </w:rPr>
              <w:t xml:space="preserve"> </w:t>
            </w:r>
            <w:r w:rsidRPr="007A663F">
              <w:rPr>
                <w:sz w:val="24"/>
                <w:szCs w:val="24"/>
              </w:rPr>
              <w:t>с</w:t>
            </w:r>
            <w:r w:rsidRPr="007A663F">
              <w:rPr>
                <w:spacing w:val="-4"/>
                <w:sz w:val="24"/>
                <w:szCs w:val="24"/>
              </w:rPr>
              <w:t xml:space="preserve"> </w:t>
            </w:r>
            <w:r w:rsidRPr="007A663F">
              <w:rPr>
                <w:sz w:val="24"/>
                <w:szCs w:val="24"/>
              </w:rPr>
              <w:t>ударением.</w:t>
            </w:r>
          </w:p>
          <w:p w:rsidR="00FE12B8" w:rsidRPr="007A663F" w:rsidRDefault="00FE12B8" w:rsidP="00007115">
            <w:pPr>
              <w:pStyle w:val="TableParagraph"/>
              <w:numPr>
                <w:ilvl w:val="0"/>
                <w:numId w:val="168"/>
              </w:numPr>
              <w:tabs>
                <w:tab w:val="left" w:pos="283"/>
              </w:tabs>
              <w:spacing w:line="270" w:lineRule="atLeast"/>
              <w:rPr>
                <w:sz w:val="24"/>
                <w:szCs w:val="24"/>
              </w:rPr>
            </w:pPr>
            <w:r w:rsidRPr="007A663F">
              <w:rPr>
                <w:sz w:val="24"/>
                <w:szCs w:val="24"/>
              </w:rPr>
              <w:t>Учить</w:t>
            </w:r>
            <w:r w:rsidRPr="007A663F">
              <w:rPr>
                <w:spacing w:val="1"/>
                <w:sz w:val="24"/>
                <w:szCs w:val="24"/>
              </w:rPr>
              <w:t xml:space="preserve"> </w:t>
            </w:r>
            <w:r w:rsidRPr="007A663F">
              <w:rPr>
                <w:sz w:val="24"/>
                <w:szCs w:val="24"/>
              </w:rPr>
              <w:t>понимать</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использовать</w:t>
            </w:r>
            <w:r w:rsidRPr="007A663F">
              <w:rPr>
                <w:spacing w:val="1"/>
                <w:sz w:val="24"/>
                <w:szCs w:val="24"/>
              </w:rPr>
              <w:t xml:space="preserve"> </w:t>
            </w:r>
            <w:r w:rsidRPr="007A663F">
              <w:rPr>
                <w:sz w:val="24"/>
                <w:szCs w:val="24"/>
              </w:rPr>
              <w:t>в</w:t>
            </w:r>
            <w:r w:rsidRPr="007A663F">
              <w:rPr>
                <w:spacing w:val="-58"/>
                <w:sz w:val="24"/>
                <w:szCs w:val="24"/>
              </w:rPr>
              <w:t xml:space="preserve"> </w:t>
            </w:r>
            <w:r w:rsidRPr="007A663F">
              <w:rPr>
                <w:sz w:val="24"/>
                <w:szCs w:val="24"/>
              </w:rPr>
              <w:t>речи</w:t>
            </w:r>
            <w:r w:rsidRPr="007A663F">
              <w:rPr>
                <w:spacing w:val="1"/>
                <w:sz w:val="24"/>
                <w:szCs w:val="24"/>
              </w:rPr>
              <w:t xml:space="preserve"> </w:t>
            </w:r>
            <w:r w:rsidRPr="007A663F">
              <w:rPr>
                <w:sz w:val="24"/>
                <w:szCs w:val="24"/>
              </w:rPr>
              <w:t>термин</w:t>
            </w:r>
            <w:r w:rsidRPr="007A663F">
              <w:rPr>
                <w:spacing w:val="1"/>
                <w:sz w:val="24"/>
                <w:szCs w:val="24"/>
              </w:rPr>
              <w:t xml:space="preserve"> </w:t>
            </w:r>
            <w:r w:rsidRPr="007A663F">
              <w:rPr>
                <w:sz w:val="24"/>
                <w:szCs w:val="24"/>
              </w:rPr>
              <w:t>«предложение»,</w:t>
            </w:r>
            <w:r w:rsidRPr="007A663F">
              <w:rPr>
                <w:spacing w:val="1"/>
                <w:sz w:val="24"/>
                <w:szCs w:val="24"/>
              </w:rPr>
              <w:t xml:space="preserve"> </w:t>
            </w:r>
            <w:r w:rsidRPr="007A663F">
              <w:rPr>
                <w:sz w:val="24"/>
                <w:szCs w:val="24"/>
              </w:rPr>
              <w:t>составлять</w:t>
            </w:r>
            <w:r w:rsidRPr="007A663F">
              <w:rPr>
                <w:spacing w:val="1"/>
                <w:sz w:val="24"/>
                <w:szCs w:val="24"/>
              </w:rPr>
              <w:t xml:space="preserve"> </w:t>
            </w:r>
            <w:r w:rsidRPr="007A663F">
              <w:rPr>
                <w:sz w:val="24"/>
                <w:szCs w:val="24"/>
              </w:rPr>
              <w:t>предложение</w:t>
            </w:r>
            <w:r w:rsidRPr="007A663F">
              <w:rPr>
                <w:spacing w:val="1"/>
                <w:sz w:val="24"/>
                <w:szCs w:val="24"/>
              </w:rPr>
              <w:t xml:space="preserve"> </w:t>
            </w:r>
            <w:r w:rsidRPr="007A663F">
              <w:rPr>
                <w:sz w:val="24"/>
                <w:szCs w:val="24"/>
              </w:rPr>
              <w:t>из</w:t>
            </w:r>
            <w:r w:rsidRPr="007A663F">
              <w:rPr>
                <w:spacing w:val="1"/>
                <w:sz w:val="24"/>
                <w:szCs w:val="24"/>
              </w:rPr>
              <w:t xml:space="preserve"> </w:t>
            </w:r>
            <w:r w:rsidRPr="007A663F">
              <w:rPr>
                <w:sz w:val="24"/>
                <w:szCs w:val="24"/>
              </w:rPr>
              <w:t>3—4</w:t>
            </w:r>
            <w:r w:rsidRPr="007A663F">
              <w:rPr>
                <w:spacing w:val="1"/>
                <w:sz w:val="24"/>
                <w:szCs w:val="24"/>
              </w:rPr>
              <w:t xml:space="preserve"> </w:t>
            </w:r>
            <w:r w:rsidRPr="007A663F">
              <w:rPr>
                <w:sz w:val="24"/>
                <w:szCs w:val="24"/>
              </w:rPr>
              <w:t>слов, делить предложение на слова,</w:t>
            </w:r>
            <w:r w:rsidRPr="007A663F">
              <w:rPr>
                <w:spacing w:val="-57"/>
                <w:sz w:val="24"/>
                <w:szCs w:val="24"/>
              </w:rPr>
              <w:t xml:space="preserve"> </w:t>
            </w:r>
            <w:r w:rsidRPr="007A663F">
              <w:rPr>
                <w:sz w:val="24"/>
                <w:szCs w:val="24"/>
              </w:rPr>
              <w:t>называя</w:t>
            </w:r>
            <w:r w:rsidRPr="007A663F">
              <w:rPr>
                <w:spacing w:val="-1"/>
                <w:sz w:val="24"/>
                <w:szCs w:val="24"/>
              </w:rPr>
              <w:t xml:space="preserve"> </w:t>
            </w:r>
            <w:r w:rsidRPr="007A663F">
              <w:rPr>
                <w:sz w:val="24"/>
                <w:szCs w:val="24"/>
              </w:rPr>
              <w:t>их</w:t>
            </w:r>
            <w:r w:rsidRPr="007A663F">
              <w:rPr>
                <w:spacing w:val="-1"/>
                <w:sz w:val="24"/>
                <w:szCs w:val="24"/>
              </w:rPr>
              <w:t xml:space="preserve"> </w:t>
            </w:r>
            <w:r w:rsidRPr="007A663F">
              <w:rPr>
                <w:sz w:val="24"/>
                <w:szCs w:val="24"/>
              </w:rPr>
              <w:t>по</w:t>
            </w:r>
            <w:r w:rsidRPr="007A663F">
              <w:rPr>
                <w:spacing w:val="-1"/>
                <w:sz w:val="24"/>
                <w:szCs w:val="24"/>
              </w:rPr>
              <w:t xml:space="preserve"> </w:t>
            </w:r>
            <w:r w:rsidRPr="007A663F">
              <w:rPr>
                <w:sz w:val="24"/>
                <w:szCs w:val="24"/>
              </w:rPr>
              <w:t>порядку.</w:t>
            </w:r>
          </w:p>
        </w:tc>
        <w:tc>
          <w:tcPr>
            <w:tcW w:w="3939" w:type="dxa"/>
          </w:tcPr>
          <w:p w:rsidR="00FE12B8" w:rsidRPr="007A663F" w:rsidRDefault="00FE12B8" w:rsidP="00007115">
            <w:pPr>
              <w:pStyle w:val="TableParagraph"/>
              <w:numPr>
                <w:ilvl w:val="0"/>
                <w:numId w:val="168"/>
              </w:numPr>
              <w:tabs>
                <w:tab w:val="left" w:pos="352"/>
                <w:tab w:val="left" w:pos="2818"/>
              </w:tabs>
              <w:ind w:right="17"/>
              <w:rPr>
                <w:sz w:val="24"/>
                <w:szCs w:val="24"/>
              </w:rPr>
            </w:pPr>
            <w:r w:rsidRPr="007A663F">
              <w:rPr>
                <w:sz w:val="24"/>
                <w:szCs w:val="24"/>
              </w:rPr>
              <w:lastRenderedPageBreak/>
              <w:t>Закреплять</w:t>
            </w:r>
            <w:r w:rsidRPr="007A663F">
              <w:rPr>
                <w:spacing w:val="1"/>
                <w:sz w:val="24"/>
                <w:szCs w:val="24"/>
              </w:rPr>
              <w:t xml:space="preserve"> </w:t>
            </w:r>
            <w:r w:rsidRPr="007A663F">
              <w:rPr>
                <w:sz w:val="24"/>
                <w:szCs w:val="24"/>
              </w:rPr>
              <w:t>навыки</w:t>
            </w:r>
            <w:r w:rsidRPr="007A663F">
              <w:rPr>
                <w:spacing w:val="1"/>
                <w:sz w:val="24"/>
                <w:szCs w:val="24"/>
              </w:rPr>
              <w:t xml:space="preserve"> </w:t>
            </w:r>
            <w:r w:rsidRPr="007A663F">
              <w:rPr>
                <w:sz w:val="24"/>
                <w:szCs w:val="24"/>
              </w:rPr>
              <w:t>культуры</w:t>
            </w:r>
            <w:r w:rsidRPr="007A663F">
              <w:rPr>
                <w:spacing w:val="1"/>
                <w:sz w:val="24"/>
                <w:szCs w:val="24"/>
              </w:rPr>
              <w:t xml:space="preserve"> </w:t>
            </w:r>
            <w:r w:rsidRPr="007A663F">
              <w:rPr>
                <w:sz w:val="24"/>
                <w:szCs w:val="24"/>
              </w:rPr>
              <w:t>общения:</w:t>
            </w:r>
            <w:r w:rsidRPr="007A663F">
              <w:rPr>
                <w:spacing w:val="1"/>
                <w:sz w:val="24"/>
                <w:szCs w:val="24"/>
              </w:rPr>
              <w:t xml:space="preserve"> </w:t>
            </w:r>
            <w:r w:rsidRPr="007A663F">
              <w:rPr>
                <w:sz w:val="24"/>
                <w:szCs w:val="24"/>
              </w:rPr>
              <w:t>употребление</w:t>
            </w:r>
            <w:r w:rsidRPr="007A663F">
              <w:rPr>
                <w:spacing w:val="1"/>
                <w:sz w:val="24"/>
                <w:szCs w:val="24"/>
              </w:rPr>
              <w:t xml:space="preserve"> </w:t>
            </w:r>
            <w:r w:rsidRPr="007A663F">
              <w:rPr>
                <w:sz w:val="24"/>
                <w:szCs w:val="24"/>
              </w:rPr>
              <w:t>речевых</w:t>
            </w:r>
            <w:r w:rsidRPr="007A663F">
              <w:rPr>
                <w:spacing w:val="1"/>
                <w:sz w:val="24"/>
                <w:szCs w:val="24"/>
              </w:rPr>
              <w:t xml:space="preserve"> </w:t>
            </w:r>
            <w:r w:rsidRPr="007A663F">
              <w:rPr>
                <w:sz w:val="24"/>
                <w:szCs w:val="24"/>
              </w:rPr>
              <w:t>форм</w:t>
            </w:r>
            <w:r w:rsidRPr="007A663F">
              <w:rPr>
                <w:spacing w:val="1"/>
                <w:sz w:val="24"/>
                <w:szCs w:val="24"/>
              </w:rPr>
              <w:t xml:space="preserve"> </w:t>
            </w:r>
            <w:r w:rsidRPr="007A663F">
              <w:rPr>
                <w:sz w:val="24"/>
                <w:szCs w:val="24"/>
              </w:rPr>
              <w:t>вежливого</w:t>
            </w:r>
            <w:r w:rsidRPr="007A663F">
              <w:rPr>
                <w:spacing w:val="1"/>
                <w:sz w:val="24"/>
                <w:szCs w:val="24"/>
              </w:rPr>
              <w:t xml:space="preserve"> </w:t>
            </w:r>
            <w:r w:rsidRPr="007A663F">
              <w:rPr>
                <w:sz w:val="24"/>
                <w:szCs w:val="24"/>
              </w:rPr>
              <w:t>общения</w:t>
            </w:r>
            <w:r w:rsidRPr="007A663F">
              <w:rPr>
                <w:spacing w:val="1"/>
                <w:sz w:val="24"/>
                <w:szCs w:val="24"/>
              </w:rPr>
              <w:t xml:space="preserve"> </w:t>
            </w:r>
            <w:r w:rsidR="007A5C05">
              <w:rPr>
                <w:sz w:val="24"/>
                <w:szCs w:val="24"/>
              </w:rPr>
              <w:t>(приветствия,</w:t>
            </w:r>
            <w:r w:rsidRPr="007A663F">
              <w:rPr>
                <w:sz w:val="24"/>
                <w:szCs w:val="24"/>
              </w:rPr>
              <w:t>прощания,</w:t>
            </w:r>
            <w:r w:rsidRPr="007A663F">
              <w:rPr>
                <w:spacing w:val="-58"/>
                <w:sz w:val="24"/>
                <w:szCs w:val="24"/>
              </w:rPr>
              <w:t xml:space="preserve"> </w:t>
            </w:r>
            <w:r w:rsidRPr="007A663F">
              <w:rPr>
                <w:sz w:val="24"/>
                <w:szCs w:val="24"/>
              </w:rPr>
              <w:t>благодарности),</w:t>
            </w:r>
            <w:r w:rsidRPr="007A663F">
              <w:rPr>
                <w:spacing w:val="1"/>
                <w:sz w:val="24"/>
                <w:szCs w:val="24"/>
              </w:rPr>
              <w:t xml:space="preserve"> </w:t>
            </w:r>
            <w:r w:rsidRPr="007A663F">
              <w:rPr>
                <w:sz w:val="24"/>
                <w:szCs w:val="24"/>
              </w:rPr>
              <w:t>использование</w:t>
            </w:r>
            <w:r w:rsidRPr="007A663F">
              <w:rPr>
                <w:spacing w:val="-57"/>
                <w:sz w:val="24"/>
                <w:szCs w:val="24"/>
              </w:rPr>
              <w:t xml:space="preserve"> </w:t>
            </w:r>
            <w:r w:rsidRPr="007A663F">
              <w:rPr>
                <w:sz w:val="24"/>
                <w:szCs w:val="24"/>
              </w:rPr>
              <w:t>дружелюбного,</w:t>
            </w:r>
            <w:r w:rsidRPr="007A663F">
              <w:rPr>
                <w:spacing w:val="1"/>
                <w:sz w:val="24"/>
                <w:szCs w:val="24"/>
              </w:rPr>
              <w:t xml:space="preserve"> </w:t>
            </w:r>
            <w:r w:rsidRPr="007A663F">
              <w:rPr>
                <w:sz w:val="24"/>
                <w:szCs w:val="24"/>
              </w:rPr>
              <w:t>спокойного</w:t>
            </w:r>
            <w:r w:rsidRPr="007A663F">
              <w:rPr>
                <w:spacing w:val="1"/>
                <w:sz w:val="24"/>
                <w:szCs w:val="24"/>
              </w:rPr>
              <w:t xml:space="preserve"> </w:t>
            </w:r>
            <w:r w:rsidRPr="007A663F">
              <w:rPr>
                <w:sz w:val="24"/>
                <w:szCs w:val="24"/>
              </w:rPr>
              <w:t>тона</w:t>
            </w:r>
            <w:r w:rsidRPr="007A663F">
              <w:rPr>
                <w:spacing w:val="1"/>
                <w:sz w:val="24"/>
                <w:szCs w:val="24"/>
              </w:rPr>
              <w:t xml:space="preserve"> </w:t>
            </w:r>
            <w:r w:rsidRPr="007A663F">
              <w:rPr>
                <w:sz w:val="24"/>
                <w:szCs w:val="24"/>
              </w:rPr>
              <w:t>общения.</w:t>
            </w:r>
          </w:p>
          <w:p w:rsidR="00FE12B8" w:rsidRPr="007A663F" w:rsidRDefault="00FE12B8" w:rsidP="00007115">
            <w:pPr>
              <w:pStyle w:val="TableParagraph"/>
              <w:numPr>
                <w:ilvl w:val="0"/>
                <w:numId w:val="168"/>
              </w:numPr>
              <w:tabs>
                <w:tab w:val="left" w:pos="352"/>
                <w:tab w:val="left" w:pos="1551"/>
                <w:tab w:val="left" w:pos="2906"/>
                <w:tab w:val="left" w:pos="3166"/>
              </w:tabs>
              <w:ind w:right="18"/>
              <w:rPr>
                <w:sz w:val="24"/>
                <w:szCs w:val="24"/>
              </w:rPr>
            </w:pPr>
            <w:r w:rsidRPr="007A663F">
              <w:rPr>
                <w:sz w:val="24"/>
                <w:szCs w:val="24"/>
              </w:rPr>
              <w:t>Совершенствовать</w:t>
            </w:r>
            <w:r w:rsidRPr="007A663F">
              <w:rPr>
                <w:sz w:val="24"/>
                <w:szCs w:val="24"/>
              </w:rPr>
              <w:tab/>
            </w:r>
            <w:r w:rsidRPr="007A663F">
              <w:rPr>
                <w:sz w:val="24"/>
                <w:szCs w:val="24"/>
              </w:rPr>
              <w:tab/>
            </w:r>
            <w:r w:rsidRPr="007A663F">
              <w:rPr>
                <w:spacing w:val="-1"/>
                <w:sz w:val="24"/>
                <w:szCs w:val="24"/>
              </w:rPr>
              <w:t>умение</w:t>
            </w:r>
            <w:r w:rsidRPr="007A663F">
              <w:rPr>
                <w:spacing w:val="-58"/>
                <w:sz w:val="24"/>
                <w:szCs w:val="24"/>
              </w:rPr>
              <w:t xml:space="preserve"> </w:t>
            </w:r>
            <w:r w:rsidRPr="007A663F">
              <w:rPr>
                <w:sz w:val="24"/>
                <w:szCs w:val="24"/>
              </w:rPr>
              <w:t>рассказывать о выполняемом или</w:t>
            </w:r>
            <w:r w:rsidRPr="007A663F">
              <w:rPr>
                <w:spacing w:val="1"/>
                <w:sz w:val="24"/>
                <w:szCs w:val="24"/>
              </w:rPr>
              <w:t xml:space="preserve"> </w:t>
            </w:r>
            <w:r w:rsidR="007A5C05">
              <w:rPr>
                <w:sz w:val="24"/>
                <w:szCs w:val="24"/>
              </w:rPr>
              <w:t>выполненном</w:t>
            </w:r>
            <w:r w:rsidR="007A5C05">
              <w:rPr>
                <w:sz w:val="24"/>
                <w:szCs w:val="24"/>
              </w:rPr>
              <w:tab/>
            </w:r>
            <w:r w:rsidRPr="007A663F">
              <w:rPr>
                <w:spacing w:val="-1"/>
                <w:sz w:val="24"/>
                <w:szCs w:val="24"/>
              </w:rPr>
              <w:t>действии,</w:t>
            </w:r>
            <w:r w:rsidRPr="007A663F">
              <w:rPr>
                <w:spacing w:val="-58"/>
                <w:sz w:val="24"/>
                <w:szCs w:val="24"/>
              </w:rPr>
              <w:t xml:space="preserve"> </w:t>
            </w:r>
            <w:r w:rsidRPr="007A663F">
              <w:rPr>
                <w:sz w:val="24"/>
                <w:szCs w:val="24"/>
              </w:rPr>
              <w:t>разговаривать</w:t>
            </w:r>
            <w:r w:rsidRPr="007A663F">
              <w:rPr>
                <w:spacing w:val="1"/>
                <w:sz w:val="24"/>
                <w:szCs w:val="24"/>
              </w:rPr>
              <w:t xml:space="preserve"> </w:t>
            </w:r>
            <w:r w:rsidRPr="007A663F">
              <w:rPr>
                <w:sz w:val="24"/>
                <w:szCs w:val="24"/>
              </w:rPr>
              <w:t>со</w:t>
            </w:r>
            <w:r w:rsidRPr="007A663F">
              <w:rPr>
                <w:spacing w:val="1"/>
                <w:sz w:val="24"/>
                <w:szCs w:val="24"/>
              </w:rPr>
              <w:t xml:space="preserve"> </w:t>
            </w:r>
            <w:r w:rsidRPr="007A663F">
              <w:rPr>
                <w:sz w:val="24"/>
                <w:szCs w:val="24"/>
              </w:rPr>
              <w:t>взрослыми</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детьми</w:t>
            </w:r>
            <w:r w:rsidRPr="007A663F">
              <w:rPr>
                <w:spacing w:val="1"/>
                <w:sz w:val="24"/>
                <w:szCs w:val="24"/>
              </w:rPr>
              <w:t xml:space="preserve"> </w:t>
            </w:r>
            <w:r w:rsidRPr="007A663F">
              <w:rPr>
                <w:sz w:val="24"/>
                <w:szCs w:val="24"/>
              </w:rPr>
              <w:t>по</w:t>
            </w:r>
            <w:r w:rsidRPr="007A663F">
              <w:rPr>
                <w:spacing w:val="1"/>
                <w:sz w:val="24"/>
                <w:szCs w:val="24"/>
              </w:rPr>
              <w:t xml:space="preserve"> </w:t>
            </w:r>
            <w:r w:rsidRPr="007A663F">
              <w:rPr>
                <w:sz w:val="24"/>
                <w:szCs w:val="24"/>
              </w:rPr>
              <w:t>поводу</w:t>
            </w:r>
            <w:r w:rsidRPr="007A663F">
              <w:rPr>
                <w:spacing w:val="1"/>
                <w:sz w:val="24"/>
                <w:szCs w:val="24"/>
              </w:rPr>
              <w:t xml:space="preserve"> </w:t>
            </w:r>
            <w:r w:rsidRPr="007A663F">
              <w:rPr>
                <w:sz w:val="24"/>
                <w:szCs w:val="24"/>
              </w:rPr>
              <w:t>содержания</w:t>
            </w:r>
            <w:r w:rsidRPr="007A663F">
              <w:rPr>
                <w:spacing w:val="1"/>
                <w:sz w:val="24"/>
                <w:szCs w:val="24"/>
              </w:rPr>
              <w:t xml:space="preserve"> </w:t>
            </w:r>
            <w:r w:rsidR="007A5C05">
              <w:rPr>
                <w:sz w:val="24"/>
                <w:szCs w:val="24"/>
              </w:rPr>
              <w:t xml:space="preserve">игрового </w:t>
            </w:r>
            <w:r w:rsidRPr="007A663F">
              <w:rPr>
                <w:spacing w:val="-1"/>
                <w:sz w:val="24"/>
                <w:szCs w:val="24"/>
              </w:rPr>
              <w:t>(практического)</w:t>
            </w:r>
            <w:r w:rsidRPr="007A663F">
              <w:rPr>
                <w:spacing w:val="-58"/>
                <w:sz w:val="24"/>
                <w:szCs w:val="24"/>
              </w:rPr>
              <w:t xml:space="preserve"> </w:t>
            </w:r>
            <w:r w:rsidRPr="007A663F">
              <w:rPr>
                <w:sz w:val="24"/>
                <w:szCs w:val="24"/>
              </w:rPr>
              <w:t>действия.</w:t>
            </w:r>
          </w:p>
          <w:p w:rsidR="00FE12B8" w:rsidRPr="007A663F" w:rsidRDefault="007A5C05" w:rsidP="00007115">
            <w:pPr>
              <w:pStyle w:val="TableParagraph"/>
              <w:numPr>
                <w:ilvl w:val="0"/>
                <w:numId w:val="168"/>
              </w:numPr>
              <w:tabs>
                <w:tab w:val="left" w:pos="352"/>
                <w:tab w:val="left" w:pos="3164"/>
              </w:tabs>
              <w:rPr>
                <w:sz w:val="24"/>
                <w:szCs w:val="24"/>
              </w:rPr>
            </w:pPr>
            <w:r>
              <w:rPr>
                <w:sz w:val="24"/>
                <w:szCs w:val="24"/>
              </w:rPr>
              <w:t xml:space="preserve">Формировать </w:t>
            </w:r>
            <w:r w:rsidR="00FE12B8" w:rsidRPr="007A663F">
              <w:rPr>
                <w:sz w:val="24"/>
                <w:szCs w:val="24"/>
              </w:rPr>
              <w:t>умения</w:t>
            </w:r>
          </w:p>
          <w:p w:rsidR="00FE12B8" w:rsidRPr="007A663F" w:rsidRDefault="00FE12B8" w:rsidP="00007115">
            <w:pPr>
              <w:pStyle w:val="TableParagraph"/>
              <w:numPr>
                <w:ilvl w:val="0"/>
                <w:numId w:val="168"/>
              </w:numPr>
              <w:tabs>
                <w:tab w:val="left" w:pos="2403"/>
              </w:tabs>
              <w:ind w:right="19"/>
              <w:rPr>
                <w:sz w:val="24"/>
                <w:szCs w:val="24"/>
              </w:rPr>
            </w:pPr>
            <w:r w:rsidRPr="007A663F">
              <w:rPr>
                <w:sz w:val="24"/>
                <w:szCs w:val="24"/>
              </w:rPr>
              <w:t>высказывать</w:t>
            </w:r>
            <w:r w:rsidRPr="007A663F">
              <w:rPr>
                <w:sz w:val="24"/>
                <w:szCs w:val="24"/>
              </w:rPr>
              <w:tab/>
            </w:r>
            <w:r w:rsidRPr="007A663F">
              <w:rPr>
                <w:spacing w:val="-1"/>
                <w:sz w:val="24"/>
                <w:szCs w:val="24"/>
              </w:rPr>
              <w:t>доказательные</w:t>
            </w:r>
            <w:r w:rsidRPr="007A663F">
              <w:rPr>
                <w:spacing w:val="-58"/>
                <w:sz w:val="24"/>
                <w:szCs w:val="24"/>
              </w:rPr>
              <w:t xml:space="preserve"> </w:t>
            </w:r>
            <w:r w:rsidRPr="007A663F">
              <w:rPr>
                <w:sz w:val="24"/>
                <w:szCs w:val="24"/>
              </w:rPr>
              <w:t>суждения</w:t>
            </w:r>
            <w:r w:rsidRPr="007A663F">
              <w:rPr>
                <w:spacing w:val="-2"/>
                <w:sz w:val="24"/>
                <w:szCs w:val="24"/>
              </w:rPr>
              <w:t xml:space="preserve"> </w:t>
            </w:r>
            <w:r w:rsidRPr="007A663F">
              <w:rPr>
                <w:sz w:val="24"/>
                <w:szCs w:val="24"/>
              </w:rPr>
              <w:t>и</w:t>
            </w:r>
            <w:r w:rsidRPr="007A663F">
              <w:rPr>
                <w:spacing w:val="-2"/>
                <w:sz w:val="24"/>
                <w:szCs w:val="24"/>
              </w:rPr>
              <w:t xml:space="preserve"> </w:t>
            </w:r>
            <w:r w:rsidRPr="007A663F">
              <w:rPr>
                <w:sz w:val="24"/>
                <w:szCs w:val="24"/>
              </w:rPr>
              <w:t>оценки</w:t>
            </w:r>
            <w:r w:rsidRPr="007A663F">
              <w:rPr>
                <w:spacing w:val="1"/>
                <w:sz w:val="24"/>
                <w:szCs w:val="24"/>
              </w:rPr>
              <w:t xml:space="preserve"> </w:t>
            </w:r>
            <w:r w:rsidRPr="007A663F">
              <w:rPr>
                <w:sz w:val="24"/>
                <w:szCs w:val="24"/>
              </w:rPr>
              <w:t>увиденного.</w:t>
            </w:r>
          </w:p>
          <w:p w:rsidR="00FE12B8" w:rsidRPr="007A663F" w:rsidRDefault="00FE12B8" w:rsidP="00007115">
            <w:pPr>
              <w:pStyle w:val="TableParagraph"/>
              <w:numPr>
                <w:ilvl w:val="0"/>
                <w:numId w:val="168"/>
              </w:numPr>
              <w:tabs>
                <w:tab w:val="left" w:pos="352"/>
                <w:tab w:val="left" w:pos="2227"/>
              </w:tabs>
              <w:ind w:right="23"/>
              <w:rPr>
                <w:sz w:val="24"/>
                <w:szCs w:val="24"/>
              </w:rPr>
            </w:pPr>
            <w:r w:rsidRPr="007A663F">
              <w:rPr>
                <w:sz w:val="24"/>
                <w:szCs w:val="24"/>
              </w:rPr>
              <w:t>Создавать</w:t>
            </w:r>
            <w:r w:rsidRPr="007A663F">
              <w:rPr>
                <w:sz w:val="24"/>
                <w:szCs w:val="24"/>
              </w:rPr>
              <w:tab/>
            </w:r>
            <w:r w:rsidRPr="007A663F">
              <w:rPr>
                <w:spacing w:val="-1"/>
                <w:sz w:val="24"/>
                <w:szCs w:val="24"/>
              </w:rPr>
              <w:t>целесообразную</w:t>
            </w:r>
            <w:r w:rsidRPr="007A663F">
              <w:rPr>
                <w:spacing w:val="-58"/>
                <w:sz w:val="24"/>
                <w:szCs w:val="24"/>
              </w:rPr>
              <w:t xml:space="preserve"> </w:t>
            </w:r>
            <w:r w:rsidRPr="007A663F">
              <w:rPr>
                <w:sz w:val="24"/>
                <w:szCs w:val="24"/>
              </w:rPr>
              <w:lastRenderedPageBreak/>
              <w:t>речевую</w:t>
            </w:r>
            <w:r w:rsidRPr="007A663F">
              <w:rPr>
                <w:spacing w:val="-1"/>
                <w:sz w:val="24"/>
                <w:szCs w:val="24"/>
              </w:rPr>
              <w:t xml:space="preserve"> </w:t>
            </w:r>
            <w:r w:rsidRPr="007A663F">
              <w:rPr>
                <w:sz w:val="24"/>
                <w:szCs w:val="24"/>
              </w:rPr>
              <w:t>среду.</w:t>
            </w:r>
          </w:p>
        </w:tc>
      </w:tr>
      <w:tr w:rsidR="00254D80" w:rsidRPr="007A663F" w:rsidTr="00F22B65">
        <w:trPr>
          <w:trHeight w:val="477"/>
        </w:trPr>
        <w:tc>
          <w:tcPr>
            <w:tcW w:w="2542" w:type="dxa"/>
          </w:tcPr>
          <w:p w:rsidR="00254D80" w:rsidRPr="007A663F" w:rsidRDefault="00254D80" w:rsidP="00F22B65">
            <w:pPr>
              <w:pStyle w:val="TableParagraph"/>
              <w:spacing w:line="274" w:lineRule="exact"/>
              <w:rPr>
                <w:b/>
                <w:sz w:val="24"/>
                <w:szCs w:val="24"/>
              </w:rPr>
            </w:pPr>
            <w:r w:rsidRPr="007A663F">
              <w:rPr>
                <w:b/>
                <w:sz w:val="24"/>
                <w:szCs w:val="24"/>
              </w:rPr>
              <w:lastRenderedPageBreak/>
              <w:t>Виды</w:t>
            </w:r>
            <w:r w:rsidRPr="007A663F">
              <w:rPr>
                <w:b/>
                <w:spacing w:val="-3"/>
                <w:sz w:val="24"/>
                <w:szCs w:val="24"/>
              </w:rPr>
              <w:t xml:space="preserve"> </w:t>
            </w:r>
            <w:r w:rsidRPr="007A663F">
              <w:rPr>
                <w:b/>
                <w:sz w:val="24"/>
                <w:szCs w:val="24"/>
              </w:rPr>
              <w:t>деятельности</w:t>
            </w:r>
          </w:p>
        </w:tc>
        <w:tc>
          <w:tcPr>
            <w:tcW w:w="12646" w:type="dxa"/>
            <w:gridSpan w:val="3"/>
          </w:tcPr>
          <w:p w:rsidR="00254D80" w:rsidRPr="007A663F" w:rsidRDefault="00254D80" w:rsidP="00F22B65">
            <w:pPr>
              <w:pStyle w:val="TableParagraph"/>
              <w:spacing w:line="274" w:lineRule="exact"/>
              <w:rPr>
                <w:b/>
                <w:sz w:val="24"/>
                <w:szCs w:val="24"/>
              </w:rPr>
            </w:pPr>
            <w:r w:rsidRPr="007A663F">
              <w:rPr>
                <w:b/>
                <w:sz w:val="24"/>
                <w:szCs w:val="24"/>
              </w:rPr>
              <w:t>Формы</w:t>
            </w:r>
            <w:r w:rsidRPr="007A663F">
              <w:rPr>
                <w:b/>
                <w:spacing w:val="-3"/>
                <w:sz w:val="24"/>
                <w:szCs w:val="24"/>
              </w:rPr>
              <w:t xml:space="preserve"> </w:t>
            </w:r>
            <w:r w:rsidRPr="007A663F">
              <w:rPr>
                <w:b/>
                <w:sz w:val="24"/>
                <w:szCs w:val="24"/>
              </w:rPr>
              <w:t>организации</w:t>
            </w:r>
            <w:r w:rsidRPr="007A663F">
              <w:rPr>
                <w:b/>
                <w:spacing w:val="-1"/>
                <w:sz w:val="24"/>
                <w:szCs w:val="24"/>
              </w:rPr>
              <w:t xml:space="preserve"> </w:t>
            </w:r>
            <w:r w:rsidRPr="007A663F">
              <w:rPr>
                <w:b/>
                <w:sz w:val="24"/>
                <w:szCs w:val="24"/>
              </w:rPr>
              <w:t>деятельности</w:t>
            </w:r>
          </w:p>
        </w:tc>
      </w:tr>
      <w:tr w:rsidR="00254D80" w:rsidRPr="007A663F" w:rsidTr="009C3729">
        <w:trPr>
          <w:trHeight w:val="3378"/>
        </w:trPr>
        <w:tc>
          <w:tcPr>
            <w:tcW w:w="2542" w:type="dxa"/>
          </w:tcPr>
          <w:p w:rsidR="00254D80" w:rsidRPr="007A663F" w:rsidRDefault="00254D80" w:rsidP="00F22B65">
            <w:pPr>
              <w:pStyle w:val="TableParagraph"/>
              <w:spacing w:line="242" w:lineRule="auto"/>
              <w:ind w:right="641"/>
              <w:jc w:val="both"/>
              <w:rPr>
                <w:b/>
                <w:sz w:val="24"/>
                <w:szCs w:val="24"/>
              </w:rPr>
            </w:pPr>
            <w:r w:rsidRPr="007A663F">
              <w:rPr>
                <w:b/>
                <w:sz w:val="24"/>
                <w:szCs w:val="24"/>
              </w:rPr>
              <w:t>Непосредственно</w:t>
            </w:r>
            <w:r w:rsidRPr="007A663F">
              <w:rPr>
                <w:b/>
                <w:spacing w:val="-58"/>
                <w:sz w:val="24"/>
                <w:szCs w:val="24"/>
              </w:rPr>
              <w:t xml:space="preserve"> </w:t>
            </w:r>
            <w:r w:rsidRPr="007A663F">
              <w:rPr>
                <w:b/>
                <w:sz w:val="24"/>
                <w:szCs w:val="24"/>
              </w:rPr>
              <w:t>образовательная</w:t>
            </w:r>
            <w:r w:rsidRPr="007A663F">
              <w:rPr>
                <w:b/>
                <w:spacing w:val="-58"/>
                <w:sz w:val="24"/>
                <w:szCs w:val="24"/>
              </w:rPr>
              <w:t xml:space="preserve"> </w:t>
            </w:r>
            <w:r w:rsidRPr="007A663F">
              <w:rPr>
                <w:b/>
                <w:sz w:val="24"/>
                <w:szCs w:val="24"/>
              </w:rPr>
              <w:t>деятельность</w:t>
            </w:r>
          </w:p>
        </w:tc>
        <w:tc>
          <w:tcPr>
            <w:tcW w:w="12646" w:type="dxa"/>
            <w:gridSpan w:val="3"/>
          </w:tcPr>
          <w:p w:rsidR="00254D80" w:rsidRPr="009C3729" w:rsidRDefault="00254D80" w:rsidP="00007115">
            <w:pPr>
              <w:pStyle w:val="ab"/>
              <w:numPr>
                <w:ilvl w:val="0"/>
                <w:numId w:val="169"/>
              </w:numPr>
              <w:rPr>
                <w:rFonts w:ascii="Times New Roman" w:hAnsi="Times New Roman" w:cs="Times New Roman"/>
                <w:sz w:val="24"/>
                <w:szCs w:val="24"/>
              </w:rPr>
            </w:pPr>
            <w:r w:rsidRPr="009C3729">
              <w:rPr>
                <w:rFonts w:ascii="Times New Roman" w:hAnsi="Times New Roman" w:cs="Times New Roman"/>
                <w:sz w:val="24"/>
                <w:szCs w:val="24"/>
              </w:rPr>
              <w:t>Деловое общение</w:t>
            </w:r>
            <w:r w:rsidRPr="009C3729">
              <w:rPr>
                <w:rFonts w:ascii="Times New Roman" w:hAnsi="Times New Roman" w:cs="Times New Roman"/>
                <w:spacing w:val="1"/>
                <w:sz w:val="24"/>
                <w:szCs w:val="24"/>
              </w:rPr>
              <w:t xml:space="preserve"> </w:t>
            </w:r>
            <w:r w:rsidRPr="009C3729">
              <w:rPr>
                <w:rFonts w:ascii="Times New Roman" w:hAnsi="Times New Roman" w:cs="Times New Roman"/>
                <w:sz w:val="24"/>
                <w:szCs w:val="24"/>
              </w:rPr>
              <w:t>Познавательное общение</w:t>
            </w:r>
            <w:r w:rsidRPr="009C3729">
              <w:rPr>
                <w:rFonts w:ascii="Times New Roman" w:hAnsi="Times New Roman" w:cs="Times New Roman"/>
                <w:spacing w:val="-57"/>
                <w:sz w:val="24"/>
                <w:szCs w:val="24"/>
              </w:rPr>
              <w:t xml:space="preserve"> </w:t>
            </w:r>
            <w:r w:rsidRPr="009C3729">
              <w:rPr>
                <w:rFonts w:ascii="Times New Roman" w:hAnsi="Times New Roman" w:cs="Times New Roman"/>
                <w:sz w:val="24"/>
                <w:szCs w:val="24"/>
              </w:rPr>
              <w:t>Личностное</w:t>
            </w:r>
            <w:r w:rsidRPr="009C3729">
              <w:rPr>
                <w:rFonts w:ascii="Times New Roman" w:hAnsi="Times New Roman" w:cs="Times New Roman"/>
                <w:spacing w:val="-2"/>
                <w:sz w:val="24"/>
                <w:szCs w:val="24"/>
              </w:rPr>
              <w:t xml:space="preserve"> </w:t>
            </w:r>
            <w:r w:rsidRPr="009C3729">
              <w:rPr>
                <w:rFonts w:ascii="Times New Roman" w:hAnsi="Times New Roman" w:cs="Times New Roman"/>
                <w:sz w:val="24"/>
                <w:szCs w:val="24"/>
              </w:rPr>
              <w:t>общение</w:t>
            </w:r>
          </w:p>
          <w:p w:rsidR="00254D80" w:rsidRPr="009C3729" w:rsidRDefault="00254D80" w:rsidP="00007115">
            <w:pPr>
              <w:pStyle w:val="ab"/>
              <w:numPr>
                <w:ilvl w:val="0"/>
                <w:numId w:val="169"/>
              </w:numPr>
              <w:rPr>
                <w:rFonts w:ascii="Times New Roman" w:hAnsi="Times New Roman" w:cs="Times New Roman"/>
                <w:sz w:val="24"/>
                <w:szCs w:val="24"/>
              </w:rPr>
            </w:pPr>
            <w:r w:rsidRPr="009C3729">
              <w:rPr>
                <w:rFonts w:ascii="Times New Roman" w:hAnsi="Times New Roman" w:cs="Times New Roman"/>
                <w:sz w:val="24"/>
                <w:szCs w:val="24"/>
              </w:rPr>
              <w:t>Разучивание</w:t>
            </w:r>
            <w:r w:rsidRPr="009C3729">
              <w:rPr>
                <w:rFonts w:ascii="Times New Roman" w:hAnsi="Times New Roman" w:cs="Times New Roman"/>
                <w:spacing w:val="-3"/>
                <w:sz w:val="24"/>
                <w:szCs w:val="24"/>
              </w:rPr>
              <w:t xml:space="preserve"> </w:t>
            </w:r>
            <w:r w:rsidRPr="009C3729">
              <w:rPr>
                <w:rFonts w:ascii="Times New Roman" w:hAnsi="Times New Roman" w:cs="Times New Roman"/>
                <w:sz w:val="24"/>
                <w:szCs w:val="24"/>
              </w:rPr>
              <w:t>стихотворений,</w:t>
            </w:r>
            <w:r w:rsidRPr="009C3729">
              <w:rPr>
                <w:rFonts w:ascii="Times New Roman" w:hAnsi="Times New Roman" w:cs="Times New Roman"/>
                <w:spacing w:val="-6"/>
                <w:sz w:val="24"/>
                <w:szCs w:val="24"/>
              </w:rPr>
              <w:t xml:space="preserve"> </w:t>
            </w:r>
            <w:r w:rsidRPr="009C3729">
              <w:rPr>
                <w:rFonts w:ascii="Times New Roman" w:hAnsi="Times New Roman" w:cs="Times New Roman"/>
                <w:sz w:val="24"/>
                <w:szCs w:val="24"/>
              </w:rPr>
              <w:t>потешек,</w:t>
            </w:r>
            <w:r w:rsidRPr="009C3729">
              <w:rPr>
                <w:rFonts w:ascii="Times New Roman" w:hAnsi="Times New Roman" w:cs="Times New Roman"/>
                <w:spacing w:val="-2"/>
                <w:sz w:val="24"/>
                <w:szCs w:val="24"/>
              </w:rPr>
              <w:t xml:space="preserve"> </w:t>
            </w:r>
            <w:r w:rsidRPr="009C3729">
              <w:rPr>
                <w:rFonts w:ascii="Times New Roman" w:hAnsi="Times New Roman" w:cs="Times New Roman"/>
                <w:sz w:val="24"/>
                <w:szCs w:val="24"/>
              </w:rPr>
              <w:t>загадок,</w:t>
            </w:r>
            <w:r w:rsidRPr="009C3729">
              <w:rPr>
                <w:rFonts w:ascii="Times New Roman" w:hAnsi="Times New Roman" w:cs="Times New Roman"/>
                <w:spacing w:val="-6"/>
                <w:sz w:val="24"/>
                <w:szCs w:val="24"/>
              </w:rPr>
              <w:t xml:space="preserve"> </w:t>
            </w:r>
            <w:r w:rsidRPr="009C3729">
              <w:rPr>
                <w:rFonts w:ascii="Times New Roman" w:hAnsi="Times New Roman" w:cs="Times New Roman"/>
                <w:sz w:val="24"/>
                <w:szCs w:val="24"/>
              </w:rPr>
              <w:t>скороговорок.</w:t>
            </w:r>
          </w:p>
          <w:p w:rsidR="00254D80" w:rsidRPr="009C3729" w:rsidRDefault="00254D80" w:rsidP="00007115">
            <w:pPr>
              <w:pStyle w:val="ab"/>
              <w:numPr>
                <w:ilvl w:val="0"/>
                <w:numId w:val="169"/>
              </w:numPr>
              <w:rPr>
                <w:rFonts w:ascii="Times New Roman" w:hAnsi="Times New Roman" w:cs="Times New Roman"/>
                <w:sz w:val="24"/>
                <w:szCs w:val="24"/>
              </w:rPr>
            </w:pPr>
            <w:r w:rsidRPr="009C3729">
              <w:rPr>
                <w:rFonts w:ascii="Times New Roman" w:hAnsi="Times New Roman" w:cs="Times New Roman"/>
                <w:sz w:val="24"/>
                <w:szCs w:val="24"/>
              </w:rPr>
              <w:t>Пересказ</w:t>
            </w:r>
            <w:r w:rsidRPr="009C3729">
              <w:rPr>
                <w:rFonts w:ascii="Times New Roman" w:hAnsi="Times New Roman" w:cs="Times New Roman"/>
                <w:spacing w:val="12"/>
                <w:sz w:val="24"/>
                <w:szCs w:val="24"/>
              </w:rPr>
              <w:t xml:space="preserve"> </w:t>
            </w:r>
            <w:r w:rsidRPr="009C3729">
              <w:rPr>
                <w:rFonts w:ascii="Times New Roman" w:hAnsi="Times New Roman" w:cs="Times New Roman"/>
                <w:sz w:val="24"/>
                <w:szCs w:val="24"/>
              </w:rPr>
              <w:t>литературных</w:t>
            </w:r>
            <w:r w:rsidRPr="009C3729">
              <w:rPr>
                <w:rFonts w:ascii="Times New Roman" w:hAnsi="Times New Roman" w:cs="Times New Roman"/>
                <w:spacing w:val="13"/>
                <w:sz w:val="24"/>
                <w:szCs w:val="24"/>
              </w:rPr>
              <w:t xml:space="preserve"> </w:t>
            </w:r>
            <w:r w:rsidRPr="009C3729">
              <w:rPr>
                <w:rFonts w:ascii="Times New Roman" w:hAnsi="Times New Roman" w:cs="Times New Roman"/>
                <w:sz w:val="24"/>
                <w:szCs w:val="24"/>
              </w:rPr>
              <w:t>произведений</w:t>
            </w:r>
            <w:r w:rsidRPr="009C3729">
              <w:rPr>
                <w:rFonts w:ascii="Times New Roman" w:hAnsi="Times New Roman" w:cs="Times New Roman"/>
                <w:spacing w:val="9"/>
                <w:sz w:val="24"/>
                <w:szCs w:val="24"/>
              </w:rPr>
              <w:t xml:space="preserve"> </w:t>
            </w:r>
            <w:r w:rsidRPr="009C3729">
              <w:rPr>
                <w:rFonts w:ascii="Times New Roman" w:hAnsi="Times New Roman" w:cs="Times New Roman"/>
                <w:sz w:val="24"/>
                <w:szCs w:val="24"/>
              </w:rPr>
              <w:t>по</w:t>
            </w:r>
            <w:r w:rsidRPr="009C3729">
              <w:rPr>
                <w:rFonts w:ascii="Times New Roman" w:hAnsi="Times New Roman" w:cs="Times New Roman"/>
                <w:spacing w:val="9"/>
                <w:sz w:val="24"/>
                <w:szCs w:val="24"/>
              </w:rPr>
              <w:t xml:space="preserve"> </w:t>
            </w:r>
            <w:r w:rsidRPr="009C3729">
              <w:rPr>
                <w:rFonts w:ascii="Times New Roman" w:hAnsi="Times New Roman" w:cs="Times New Roman"/>
                <w:sz w:val="24"/>
                <w:szCs w:val="24"/>
              </w:rPr>
              <w:t>ролям,</w:t>
            </w:r>
            <w:r w:rsidRPr="009C3729">
              <w:rPr>
                <w:rFonts w:ascii="Times New Roman" w:hAnsi="Times New Roman" w:cs="Times New Roman"/>
                <w:spacing w:val="12"/>
                <w:sz w:val="24"/>
                <w:szCs w:val="24"/>
              </w:rPr>
              <w:t xml:space="preserve"> </w:t>
            </w:r>
            <w:r w:rsidRPr="009C3729">
              <w:rPr>
                <w:rFonts w:ascii="Times New Roman" w:hAnsi="Times New Roman" w:cs="Times New Roman"/>
                <w:sz w:val="24"/>
                <w:szCs w:val="24"/>
              </w:rPr>
              <w:t>по</w:t>
            </w:r>
            <w:r w:rsidRPr="009C3729">
              <w:rPr>
                <w:rFonts w:ascii="Times New Roman" w:hAnsi="Times New Roman" w:cs="Times New Roman"/>
                <w:spacing w:val="11"/>
                <w:sz w:val="24"/>
                <w:szCs w:val="24"/>
              </w:rPr>
              <w:t xml:space="preserve"> </w:t>
            </w:r>
            <w:r w:rsidRPr="009C3729">
              <w:rPr>
                <w:rFonts w:ascii="Times New Roman" w:hAnsi="Times New Roman" w:cs="Times New Roman"/>
                <w:sz w:val="24"/>
                <w:szCs w:val="24"/>
              </w:rPr>
              <w:t>частям</w:t>
            </w:r>
            <w:r w:rsidRPr="009C3729">
              <w:rPr>
                <w:rFonts w:ascii="Times New Roman" w:hAnsi="Times New Roman" w:cs="Times New Roman"/>
                <w:spacing w:val="12"/>
                <w:sz w:val="24"/>
                <w:szCs w:val="24"/>
              </w:rPr>
              <w:t xml:space="preserve"> </w:t>
            </w:r>
            <w:r w:rsidRPr="009C3729">
              <w:rPr>
                <w:rFonts w:ascii="Times New Roman" w:hAnsi="Times New Roman" w:cs="Times New Roman"/>
                <w:sz w:val="24"/>
                <w:szCs w:val="24"/>
              </w:rPr>
              <w:t>(для</w:t>
            </w:r>
            <w:r w:rsidRPr="009C3729">
              <w:rPr>
                <w:rFonts w:ascii="Times New Roman" w:hAnsi="Times New Roman" w:cs="Times New Roman"/>
                <w:spacing w:val="11"/>
                <w:sz w:val="24"/>
                <w:szCs w:val="24"/>
              </w:rPr>
              <w:t xml:space="preserve"> </w:t>
            </w:r>
            <w:r w:rsidRPr="009C3729">
              <w:rPr>
                <w:rFonts w:ascii="Times New Roman" w:hAnsi="Times New Roman" w:cs="Times New Roman"/>
                <w:sz w:val="24"/>
                <w:szCs w:val="24"/>
              </w:rPr>
              <w:t>7-летних</w:t>
            </w:r>
            <w:r w:rsidRPr="009C3729">
              <w:rPr>
                <w:rFonts w:ascii="Times New Roman" w:hAnsi="Times New Roman" w:cs="Times New Roman"/>
                <w:spacing w:val="10"/>
                <w:sz w:val="24"/>
                <w:szCs w:val="24"/>
              </w:rPr>
              <w:t xml:space="preserve"> </w:t>
            </w:r>
            <w:r w:rsidRPr="009C3729">
              <w:rPr>
                <w:rFonts w:ascii="Times New Roman" w:hAnsi="Times New Roman" w:cs="Times New Roman"/>
                <w:sz w:val="24"/>
                <w:szCs w:val="24"/>
              </w:rPr>
              <w:t>детей</w:t>
            </w:r>
            <w:r w:rsidRPr="009C3729">
              <w:rPr>
                <w:rFonts w:ascii="Times New Roman" w:hAnsi="Times New Roman" w:cs="Times New Roman"/>
                <w:spacing w:val="14"/>
                <w:sz w:val="24"/>
                <w:szCs w:val="24"/>
              </w:rPr>
              <w:t xml:space="preserve"> </w:t>
            </w:r>
            <w:r w:rsidRPr="009C3729">
              <w:rPr>
                <w:rFonts w:ascii="Times New Roman" w:hAnsi="Times New Roman" w:cs="Times New Roman"/>
                <w:sz w:val="24"/>
                <w:szCs w:val="24"/>
              </w:rPr>
              <w:t>–</w:t>
            </w:r>
            <w:r w:rsidRPr="009C3729">
              <w:rPr>
                <w:rFonts w:ascii="Times New Roman" w:hAnsi="Times New Roman" w:cs="Times New Roman"/>
                <w:spacing w:val="11"/>
                <w:sz w:val="24"/>
                <w:szCs w:val="24"/>
              </w:rPr>
              <w:t xml:space="preserve"> </w:t>
            </w:r>
            <w:r w:rsidRPr="009C3729">
              <w:rPr>
                <w:rFonts w:ascii="Times New Roman" w:hAnsi="Times New Roman" w:cs="Times New Roman"/>
                <w:sz w:val="24"/>
                <w:szCs w:val="24"/>
              </w:rPr>
              <w:t>близко</w:t>
            </w:r>
            <w:r w:rsidRPr="009C3729">
              <w:rPr>
                <w:rFonts w:ascii="Times New Roman" w:hAnsi="Times New Roman" w:cs="Times New Roman"/>
                <w:spacing w:val="9"/>
                <w:sz w:val="24"/>
                <w:szCs w:val="24"/>
              </w:rPr>
              <w:t xml:space="preserve"> </w:t>
            </w:r>
            <w:r w:rsidRPr="009C3729">
              <w:rPr>
                <w:rFonts w:ascii="Times New Roman" w:hAnsi="Times New Roman" w:cs="Times New Roman"/>
                <w:sz w:val="24"/>
                <w:szCs w:val="24"/>
              </w:rPr>
              <w:t>к</w:t>
            </w:r>
            <w:r w:rsidRPr="009C3729">
              <w:rPr>
                <w:rFonts w:ascii="Times New Roman" w:hAnsi="Times New Roman" w:cs="Times New Roman"/>
                <w:spacing w:val="10"/>
                <w:sz w:val="24"/>
                <w:szCs w:val="24"/>
              </w:rPr>
              <w:t xml:space="preserve"> </w:t>
            </w:r>
            <w:r w:rsidRPr="009C3729">
              <w:rPr>
                <w:rFonts w:ascii="Times New Roman" w:hAnsi="Times New Roman" w:cs="Times New Roman"/>
                <w:sz w:val="24"/>
                <w:szCs w:val="24"/>
              </w:rPr>
              <w:t>тексту,</w:t>
            </w:r>
            <w:r w:rsidRPr="009C3729">
              <w:rPr>
                <w:rFonts w:ascii="Times New Roman" w:hAnsi="Times New Roman" w:cs="Times New Roman"/>
                <w:spacing w:val="12"/>
                <w:sz w:val="24"/>
                <w:szCs w:val="24"/>
              </w:rPr>
              <w:t xml:space="preserve"> </w:t>
            </w:r>
            <w:r w:rsidRPr="009C3729">
              <w:rPr>
                <w:rFonts w:ascii="Times New Roman" w:hAnsi="Times New Roman" w:cs="Times New Roman"/>
                <w:sz w:val="24"/>
                <w:szCs w:val="24"/>
              </w:rPr>
              <w:t>от</w:t>
            </w:r>
            <w:r w:rsidRPr="009C3729">
              <w:rPr>
                <w:rFonts w:ascii="Times New Roman" w:hAnsi="Times New Roman" w:cs="Times New Roman"/>
                <w:spacing w:val="11"/>
                <w:sz w:val="24"/>
                <w:szCs w:val="24"/>
              </w:rPr>
              <w:t xml:space="preserve"> </w:t>
            </w:r>
            <w:r w:rsidRPr="009C3729">
              <w:rPr>
                <w:rFonts w:ascii="Times New Roman" w:hAnsi="Times New Roman" w:cs="Times New Roman"/>
                <w:sz w:val="24"/>
                <w:szCs w:val="24"/>
              </w:rPr>
              <w:t>лица</w:t>
            </w:r>
            <w:r w:rsidRPr="009C3729">
              <w:rPr>
                <w:rFonts w:ascii="Times New Roman" w:hAnsi="Times New Roman" w:cs="Times New Roman"/>
                <w:spacing w:val="11"/>
                <w:sz w:val="24"/>
                <w:szCs w:val="24"/>
              </w:rPr>
              <w:t xml:space="preserve"> </w:t>
            </w:r>
            <w:r w:rsidRPr="009C3729">
              <w:rPr>
                <w:rFonts w:ascii="Times New Roman" w:hAnsi="Times New Roman" w:cs="Times New Roman"/>
                <w:sz w:val="24"/>
                <w:szCs w:val="24"/>
              </w:rPr>
              <w:t>литературного</w:t>
            </w:r>
            <w:r w:rsidRPr="009C3729">
              <w:rPr>
                <w:rFonts w:ascii="Times New Roman" w:hAnsi="Times New Roman" w:cs="Times New Roman"/>
                <w:spacing w:val="-57"/>
                <w:sz w:val="24"/>
                <w:szCs w:val="24"/>
              </w:rPr>
              <w:t xml:space="preserve"> </w:t>
            </w:r>
            <w:r w:rsidRPr="009C3729">
              <w:rPr>
                <w:rFonts w:ascii="Times New Roman" w:hAnsi="Times New Roman" w:cs="Times New Roman"/>
                <w:sz w:val="24"/>
                <w:szCs w:val="24"/>
              </w:rPr>
              <w:t>героя).</w:t>
            </w:r>
          </w:p>
          <w:p w:rsidR="00254D80" w:rsidRPr="009C3729" w:rsidRDefault="00254D80" w:rsidP="00007115">
            <w:pPr>
              <w:pStyle w:val="ab"/>
              <w:numPr>
                <w:ilvl w:val="0"/>
                <w:numId w:val="169"/>
              </w:numPr>
              <w:rPr>
                <w:rFonts w:ascii="Times New Roman" w:hAnsi="Times New Roman" w:cs="Times New Roman"/>
                <w:sz w:val="24"/>
                <w:szCs w:val="24"/>
              </w:rPr>
            </w:pPr>
            <w:r w:rsidRPr="009C3729">
              <w:rPr>
                <w:rFonts w:ascii="Times New Roman" w:hAnsi="Times New Roman" w:cs="Times New Roman"/>
                <w:sz w:val="24"/>
                <w:szCs w:val="24"/>
              </w:rPr>
              <w:t>Составление</w:t>
            </w:r>
            <w:r w:rsidRPr="009C3729">
              <w:rPr>
                <w:rFonts w:ascii="Times New Roman" w:hAnsi="Times New Roman" w:cs="Times New Roman"/>
                <w:spacing w:val="-4"/>
                <w:sz w:val="24"/>
                <w:szCs w:val="24"/>
              </w:rPr>
              <w:t xml:space="preserve"> </w:t>
            </w:r>
            <w:r w:rsidRPr="009C3729">
              <w:rPr>
                <w:rFonts w:ascii="Times New Roman" w:hAnsi="Times New Roman" w:cs="Times New Roman"/>
                <w:sz w:val="24"/>
                <w:szCs w:val="24"/>
              </w:rPr>
              <w:t>описательных</w:t>
            </w:r>
            <w:r w:rsidRPr="009C3729">
              <w:rPr>
                <w:rFonts w:ascii="Times New Roman" w:hAnsi="Times New Roman" w:cs="Times New Roman"/>
                <w:spacing w:val="-1"/>
                <w:sz w:val="24"/>
                <w:szCs w:val="24"/>
              </w:rPr>
              <w:t xml:space="preserve"> </w:t>
            </w:r>
            <w:r w:rsidRPr="009C3729">
              <w:rPr>
                <w:rFonts w:ascii="Times New Roman" w:hAnsi="Times New Roman" w:cs="Times New Roman"/>
                <w:sz w:val="24"/>
                <w:szCs w:val="24"/>
              </w:rPr>
              <w:t>рассказов</w:t>
            </w:r>
            <w:r w:rsidRPr="009C3729">
              <w:rPr>
                <w:rFonts w:ascii="Times New Roman" w:hAnsi="Times New Roman" w:cs="Times New Roman"/>
                <w:spacing w:val="-3"/>
                <w:sz w:val="24"/>
                <w:szCs w:val="24"/>
              </w:rPr>
              <w:t xml:space="preserve"> </w:t>
            </w:r>
            <w:r w:rsidRPr="009C3729">
              <w:rPr>
                <w:rFonts w:ascii="Times New Roman" w:hAnsi="Times New Roman" w:cs="Times New Roman"/>
                <w:sz w:val="24"/>
                <w:szCs w:val="24"/>
              </w:rPr>
              <w:t>о</w:t>
            </w:r>
            <w:r w:rsidRPr="009C3729">
              <w:rPr>
                <w:rFonts w:ascii="Times New Roman" w:hAnsi="Times New Roman" w:cs="Times New Roman"/>
                <w:spacing w:val="-2"/>
                <w:sz w:val="24"/>
                <w:szCs w:val="24"/>
              </w:rPr>
              <w:t xml:space="preserve"> </w:t>
            </w:r>
            <w:r w:rsidRPr="009C3729">
              <w:rPr>
                <w:rFonts w:ascii="Times New Roman" w:hAnsi="Times New Roman" w:cs="Times New Roman"/>
                <w:sz w:val="24"/>
                <w:szCs w:val="24"/>
              </w:rPr>
              <w:t>предметах,</w:t>
            </w:r>
            <w:r w:rsidRPr="009C3729">
              <w:rPr>
                <w:rFonts w:ascii="Times New Roman" w:hAnsi="Times New Roman" w:cs="Times New Roman"/>
                <w:spacing w:val="-2"/>
                <w:sz w:val="24"/>
                <w:szCs w:val="24"/>
              </w:rPr>
              <w:t xml:space="preserve"> </w:t>
            </w:r>
            <w:r w:rsidRPr="009C3729">
              <w:rPr>
                <w:rFonts w:ascii="Times New Roman" w:hAnsi="Times New Roman" w:cs="Times New Roman"/>
                <w:sz w:val="24"/>
                <w:szCs w:val="24"/>
              </w:rPr>
              <w:t>объектах</w:t>
            </w:r>
            <w:r w:rsidRPr="009C3729">
              <w:rPr>
                <w:rFonts w:ascii="Times New Roman" w:hAnsi="Times New Roman" w:cs="Times New Roman"/>
                <w:spacing w:val="-4"/>
                <w:sz w:val="24"/>
                <w:szCs w:val="24"/>
              </w:rPr>
              <w:t xml:space="preserve"> </w:t>
            </w:r>
            <w:r w:rsidRPr="009C3729">
              <w:rPr>
                <w:rFonts w:ascii="Times New Roman" w:hAnsi="Times New Roman" w:cs="Times New Roman"/>
                <w:sz w:val="24"/>
                <w:szCs w:val="24"/>
              </w:rPr>
              <w:t>и</w:t>
            </w:r>
            <w:r w:rsidRPr="009C3729">
              <w:rPr>
                <w:rFonts w:ascii="Times New Roman" w:hAnsi="Times New Roman" w:cs="Times New Roman"/>
                <w:spacing w:val="-2"/>
                <w:sz w:val="24"/>
                <w:szCs w:val="24"/>
              </w:rPr>
              <w:t xml:space="preserve"> </w:t>
            </w:r>
            <w:r w:rsidRPr="009C3729">
              <w:rPr>
                <w:rFonts w:ascii="Times New Roman" w:hAnsi="Times New Roman" w:cs="Times New Roman"/>
                <w:sz w:val="24"/>
                <w:szCs w:val="24"/>
              </w:rPr>
              <w:t>явлениях природы.</w:t>
            </w:r>
          </w:p>
          <w:p w:rsidR="00254D80" w:rsidRPr="009C3729" w:rsidRDefault="00254D80" w:rsidP="00007115">
            <w:pPr>
              <w:pStyle w:val="ab"/>
              <w:numPr>
                <w:ilvl w:val="0"/>
                <w:numId w:val="169"/>
              </w:numPr>
              <w:rPr>
                <w:rFonts w:ascii="Times New Roman" w:hAnsi="Times New Roman" w:cs="Times New Roman"/>
                <w:sz w:val="24"/>
                <w:szCs w:val="24"/>
              </w:rPr>
            </w:pPr>
            <w:r w:rsidRPr="009C3729">
              <w:rPr>
                <w:rFonts w:ascii="Times New Roman" w:hAnsi="Times New Roman" w:cs="Times New Roman"/>
                <w:sz w:val="24"/>
                <w:szCs w:val="24"/>
              </w:rPr>
              <w:t>Сочинение сюжетных рассказов по картине, по набору игрушек, из личного (для 7-летних детей</w:t>
            </w:r>
            <w:r w:rsidRPr="009C3729">
              <w:rPr>
                <w:rFonts w:ascii="Times New Roman" w:hAnsi="Times New Roman" w:cs="Times New Roman"/>
                <w:spacing w:val="1"/>
                <w:sz w:val="24"/>
                <w:szCs w:val="24"/>
              </w:rPr>
              <w:t xml:space="preserve"> </w:t>
            </w:r>
            <w:r w:rsidRPr="009C3729">
              <w:rPr>
                <w:rFonts w:ascii="Times New Roman" w:hAnsi="Times New Roman" w:cs="Times New Roman"/>
                <w:sz w:val="24"/>
                <w:szCs w:val="24"/>
              </w:rPr>
              <w:t>- коллективного опыта) с</w:t>
            </w:r>
            <w:r w:rsidRPr="009C3729">
              <w:rPr>
                <w:rFonts w:ascii="Times New Roman" w:hAnsi="Times New Roman" w:cs="Times New Roman"/>
                <w:spacing w:val="-57"/>
                <w:sz w:val="24"/>
                <w:szCs w:val="24"/>
              </w:rPr>
              <w:t xml:space="preserve"> </w:t>
            </w:r>
            <w:r w:rsidRPr="009C3729">
              <w:rPr>
                <w:rFonts w:ascii="Times New Roman" w:hAnsi="Times New Roman" w:cs="Times New Roman"/>
                <w:sz w:val="24"/>
                <w:szCs w:val="24"/>
              </w:rPr>
              <w:t>соблюдением</w:t>
            </w:r>
            <w:r w:rsidRPr="009C3729">
              <w:rPr>
                <w:rFonts w:ascii="Times New Roman" w:hAnsi="Times New Roman" w:cs="Times New Roman"/>
                <w:spacing w:val="-2"/>
                <w:sz w:val="24"/>
                <w:szCs w:val="24"/>
              </w:rPr>
              <w:t xml:space="preserve"> </w:t>
            </w:r>
            <w:r w:rsidRPr="009C3729">
              <w:rPr>
                <w:rFonts w:ascii="Times New Roman" w:hAnsi="Times New Roman" w:cs="Times New Roman"/>
                <w:sz w:val="24"/>
                <w:szCs w:val="24"/>
              </w:rPr>
              <w:t>логики повествования, особенностей</w:t>
            </w:r>
            <w:r w:rsidRPr="009C3729">
              <w:rPr>
                <w:rFonts w:ascii="Times New Roman" w:hAnsi="Times New Roman" w:cs="Times New Roman"/>
                <w:spacing w:val="-1"/>
                <w:sz w:val="24"/>
                <w:szCs w:val="24"/>
              </w:rPr>
              <w:t xml:space="preserve"> </w:t>
            </w:r>
            <w:r w:rsidRPr="009C3729">
              <w:rPr>
                <w:rFonts w:ascii="Times New Roman" w:hAnsi="Times New Roman" w:cs="Times New Roman"/>
                <w:sz w:val="24"/>
                <w:szCs w:val="24"/>
              </w:rPr>
              <w:t>жанра</w:t>
            </w:r>
            <w:r w:rsidRPr="009C3729">
              <w:rPr>
                <w:rFonts w:ascii="Times New Roman" w:hAnsi="Times New Roman" w:cs="Times New Roman"/>
                <w:spacing w:val="-1"/>
                <w:sz w:val="24"/>
                <w:szCs w:val="24"/>
              </w:rPr>
              <w:t xml:space="preserve"> </w:t>
            </w:r>
            <w:r w:rsidRPr="009C3729">
              <w:rPr>
                <w:rFonts w:ascii="Times New Roman" w:hAnsi="Times New Roman" w:cs="Times New Roman"/>
                <w:sz w:val="24"/>
                <w:szCs w:val="24"/>
              </w:rPr>
              <w:t>сказки или</w:t>
            </w:r>
            <w:r w:rsidRPr="009C3729">
              <w:rPr>
                <w:rFonts w:ascii="Times New Roman" w:hAnsi="Times New Roman" w:cs="Times New Roman"/>
                <w:spacing w:val="-3"/>
                <w:sz w:val="24"/>
                <w:szCs w:val="24"/>
              </w:rPr>
              <w:t xml:space="preserve"> </w:t>
            </w:r>
            <w:r w:rsidRPr="009C3729">
              <w:rPr>
                <w:rFonts w:ascii="Times New Roman" w:hAnsi="Times New Roman" w:cs="Times New Roman"/>
                <w:sz w:val="24"/>
                <w:szCs w:val="24"/>
              </w:rPr>
              <w:t>рассказа.</w:t>
            </w:r>
          </w:p>
          <w:p w:rsidR="00254D80" w:rsidRPr="009C3729" w:rsidRDefault="00254D80" w:rsidP="00007115">
            <w:pPr>
              <w:pStyle w:val="ab"/>
              <w:numPr>
                <w:ilvl w:val="0"/>
                <w:numId w:val="169"/>
              </w:numPr>
              <w:rPr>
                <w:rFonts w:ascii="Times New Roman" w:hAnsi="Times New Roman" w:cs="Times New Roman"/>
                <w:sz w:val="24"/>
                <w:szCs w:val="24"/>
              </w:rPr>
            </w:pPr>
            <w:r w:rsidRPr="009C3729">
              <w:rPr>
                <w:rFonts w:ascii="Times New Roman" w:hAnsi="Times New Roman" w:cs="Times New Roman"/>
                <w:sz w:val="24"/>
                <w:szCs w:val="24"/>
              </w:rPr>
              <w:t>Сочинение</w:t>
            </w:r>
            <w:r w:rsidRPr="009C3729">
              <w:rPr>
                <w:rFonts w:ascii="Times New Roman" w:hAnsi="Times New Roman" w:cs="Times New Roman"/>
                <w:spacing w:val="35"/>
                <w:sz w:val="24"/>
                <w:szCs w:val="24"/>
              </w:rPr>
              <w:t xml:space="preserve"> </w:t>
            </w:r>
            <w:r w:rsidRPr="009C3729">
              <w:rPr>
                <w:rFonts w:ascii="Times New Roman" w:hAnsi="Times New Roman" w:cs="Times New Roman"/>
                <w:sz w:val="24"/>
                <w:szCs w:val="24"/>
              </w:rPr>
              <w:t>творческих</w:t>
            </w:r>
            <w:r w:rsidRPr="009C3729">
              <w:rPr>
                <w:rFonts w:ascii="Times New Roman" w:hAnsi="Times New Roman" w:cs="Times New Roman"/>
                <w:spacing w:val="37"/>
                <w:sz w:val="24"/>
                <w:szCs w:val="24"/>
              </w:rPr>
              <w:t xml:space="preserve"> </w:t>
            </w:r>
            <w:r w:rsidRPr="009C3729">
              <w:rPr>
                <w:rFonts w:ascii="Times New Roman" w:hAnsi="Times New Roman" w:cs="Times New Roman"/>
                <w:sz w:val="24"/>
                <w:szCs w:val="24"/>
              </w:rPr>
              <w:t>рассказов</w:t>
            </w:r>
            <w:r w:rsidRPr="009C3729">
              <w:rPr>
                <w:rFonts w:ascii="Times New Roman" w:hAnsi="Times New Roman" w:cs="Times New Roman"/>
                <w:sz w:val="24"/>
                <w:szCs w:val="24"/>
              </w:rPr>
              <w:tab/>
              <w:t>(по</w:t>
            </w:r>
            <w:r w:rsidRPr="009C3729">
              <w:rPr>
                <w:rFonts w:ascii="Times New Roman" w:hAnsi="Times New Roman" w:cs="Times New Roman"/>
                <w:spacing w:val="40"/>
                <w:sz w:val="24"/>
                <w:szCs w:val="24"/>
              </w:rPr>
              <w:t xml:space="preserve"> </w:t>
            </w:r>
            <w:r w:rsidRPr="009C3729">
              <w:rPr>
                <w:rFonts w:ascii="Times New Roman" w:hAnsi="Times New Roman" w:cs="Times New Roman"/>
                <w:sz w:val="24"/>
                <w:szCs w:val="24"/>
              </w:rPr>
              <w:t>плану,</w:t>
            </w:r>
            <w:r w:rsidRPr="009C3729">
              <w:rPr>
                <w:rFonts w:ascii="Times New Roman" w:hAnsi="Times New Roman" w:cs="Times New Roman"/>
                <w:spacing w:val="40"/>
                <w:sz w:val="24"/>
                <w:szCs w:val="24"/>
              </w:rPr>
              <w:t xml:space="preserve"> </w:t>
            </w:r>
            <w:r w:rsidRPr="009C3729">
              <w:rPr>
                <w:rFonts w:ascii="Times New Roman" w:hAnsi="Times New Roman" w:cs="Times New Roman"/>
                <w:sz w:val="24"/>
                <w:szCs w:val="24"/>
              </w:rPr>
              <w:t>по</w:t>
            </w:r>
            <w:r w:rsidRPr="009C3729">
              <w:rPr>
                <w:rFonts w:ascii="Times New Roman" w:hAnsi="Times New Roman" w:cs="Times New Roman"/>
                <w:spacing w:val="39"/>
                <w:sz w:val="24"/>
                <w:szCs w:val="24"/>
              </w:rPr>
              <w:t xml:space="preserve"> </w:t>
            </w:r>
            <w:r w:rsidRPr="009C3729">
              <w:rPr>
                <w:rFonts w:ascii="Times New Roman" w:hAnsi="Times New Roman" w:cs="Times New Roman"/>
                <w:sz w:val="24"/>
                <w:szCs w:val="24"/>
              </w:rPr>
              <w:t>модели,</w:t>
            </w:r>
            <w:r w:rsidRPr="009C3729">
              <w:rPr>
                <w:rFonts w:ascii="Times New Roman" w:hAnsi="Times New Roman" w:cs="Times New Roman"/>
                <w:spacing w:val="36"/>
                <w:sz w:val="24"/>
                <w:szCs w:val="24"/>
              </w:rPr>
              <w:t xml:space="preserve"> </w:t>
            </w:r>
            <w:r w:rsidRPr="009C3729">
              <w:rPr>
                <w:rFonts w:ascii="Times New Roman" w:hAnsi="Times New Roman" w:cs="Times New Roman"/>
                <w:sz w:val="24"/>
                <w:szCs w:val="24"/>
              </w:rPr>
              <w:t>по</w:t>
            </w:r>
            <w:r w:rsidRPr="009C3729">
              <w:rPr>
                <w:rFonts w:ascii="Times New Roman" w:hAnsi="Times New Roman" w:cs="Times New Roman"/>
                <w:spacing w:val="37"/>
                <w:sz w:val="24"/>
                <w:szCs w:val="24"/>
              </w:rPr>
              <w:t xml:space="preserve"> </w:t>
            </w:r>
            <w:r w:rsidRPr="009C3729">
              <w:rPr>
                <w:rFonts w:ascii="Times New Roman" w:hAnsi="Times New Roman" w:cs="Times New Roman"/>
                <w:sz w:val="24"/>
                <w:szCs w:val="24"/>
              </w:rPr>
              <w:t>аналогии,</w:t>
            </w:r>
            <w:r w:rsidRPr="009C3729">
              <w:rPr>
                <w:rFonts w:ascii="Times New Roman" w:hAnsi="Times New Roman" w:cs="Times New Roman"/>
                <w:spacing w:val="36"/>
                <w:sz w:val="24"/>
                <w:szCs w:val="24"/>
              </w:rPr>
              <w:t xml:space="preserve"> </w:t>
            </w:r>
            <w:r w:rsidRPr="009C3729">
              <w:rPr>
                <w:rFonts w:ascii="Times New Roman" w:hAnsi="Times New Roman" w:cs="Times New Roman"/>
                <w:sz w:val="24"/>
                <w:szCs w:val="24"/>
              </w:rPr>
              <w:t>придумывание</w:t>
            </w:r>
            <w:r w:rsidRPr="009C3729">
              <w:rPr>
                <w:rFonts w:ascii="Times New Roman" w:hAnsi="Times New Roman" w:cs="Times New Roman"/>
                <w:spacing w:val="38"/>
                <w:sz w:val="24"/>
                <w:szCs w:val="24"/>
              </w:rPr>
              <w:t xml:space="preserve"> </w:t>
            </w:r>
            <w:r w:rsidRPr="009C3729">
              <w:rPr>
                <w:rFonts w:ascii="Times New Roman" w:hAnsi="Times New Roman" w:cs="Times New Roman"/>
                <w:sz w:val="24"/>
                <w:szCs w:val="24"/>
              </w:rPr>
              <w:t>продолжения,</w:t>
            </w:r>
            <w:r w:rsidRPr="009C3729">
              <w:rPr>
                <w:rFonts w:ascii="Times New Roman" w:hAnsi="Times New Roman" w:cs="Times New Roman"/>
                <w:spacing w:val="38"/>
                <w:sz w:val="24"/>
                <w:szCs w:val="24"/>
              </w:rPr>
              <w:t xml:space="preserve"> </w:t>
            </w:r>
            <w:r w:rsidRPr="009C3729">
              <w:rPr>
                <w:rFonts w:ascii="Times New Roman" w:hAnsi="Times New Roman" w:cs="Times New Roman"/>
                <w:sz w:val="24"/>
                <w:szCs w:val="24"/>
              </w:rPr>
              <w:t>окончания</w:t>
            </w:r>
            <w:r w:rsidRPr="009C3729">
              <w:rPr>
                <w:rFonts w:ascii="Times New Roman" w:hAnsi="Times New Roman" w:cs="Times New Roman"/>
                <w:spacing w:val="37"/>
                <w:sz w:val="24"/>
                <w:szCs w:val="24"/>
              </w:rPr>
              <w:t xml:space="preserve"> </w:t>
            </w:r>
            <w:r w:rsidRPr="009C3729">
              <w:rPr>
                <w:rFonts w:ascii="Times New Roman" w:hAnsi="Times New Roman" w:cs="Times New Roman"/>
                <w:sz w:val="24"/>
                <w:szCs w:val="24"/>
              </w:rPr>
              <w:t>(для</w:t>
            </w:r>
            <w:r w:rsidRPr="009C3729">
              <w:rPr>
                <w:rFonts w:ascii="Times New Roman" w:hAnsi="Times New Roman" w:cs="Times New Roman"/>
                <w:spacing w:val="39"/>
                <w:sz w:val="24"/>
                <w:szCs w:val="24"/>
              </w:rPr>
              <w:t xml:space="preserve"> </w:t>
            </w:r>
            <w:r w:rsidRPr="009C3729">
              <w:rPr>
                <w:rFonts w:ascii="Times New Roman" w:hAnsi="Times New Roman" w:cs="Times New Roman"/>
                <w:sz w:val="24"/>
                <w:szCs w:val="24"/>
              </w:rPr>
              <w:t>7-</w:t>
            </w:r>
            <w:r w:rsidRPr="009C3729">
              <w:rPr>
                <w:rFonts w:ascii="Times New Roman" w:hAnsi="Times New Roman" w:cs="Times New Roman"/>
                <w:spacing w:val="-57"/>
                <w:sz w:val="24"/>
                <w:szCs w:val="24"/>
              </w:rPr>
              <w:t xml:space="preserve"> </w:t>
            </w:r>
            <w:r w:rsidRPr="009C3729">
              <w:rPr>
                <w:rFonts w:ascii="Times New Roman" w:hAnsi="Times New Roman" w:cs="Times New Roman"/>
                <w:sz w:val="24"/>
                <w:szCs w:val="24"/>
              </w:rPr>
              <w:t>летних</w:t>
            </w:r>
            <w:r w:rsidRPr="009C3729">
              <w:rPr>
                <w:rFonts w:ascii="Times New Roman" w:hAnsi="Times New Roman" w:cs="Times New Roman"/>
                <w:spacing w:val="1"/>
                <w:sz w:val="24"/>
                <w:szCs w:val="24"/>
              </w:rPr>
              <w:t xml:space="preserve"> </w:t>
            </w:r>
            <w:r w:rsidRPr="009C3729">
              <w:rPr>
                <w:rFonts w:ascii="Times New Roman" w:hAnsi="Times New Roman" w:cs="Times New Roman"/>
                <w:sz w:val="24"/>
                <w:szCs w:val="24"/>
              </w:rPr>
              <w:t>детей</w:t>
            </w:r>
            <w:r w:rsidRPr="009C3729">
              <w:rPr>
                <w:rFonts w:ascii="Times New Roman" w:hAnsi="Times New Roman" w:cs="Times New Roman"/>
                <w:spacing w:val="1"/>
                <w:sz w:val="24"/>
                <w:szCs w:val="24"/>
              </w:rPr>
              <w:t xml:space="preserve"> </w:t>
            </w:r>
            <w:r w:rsidRPr="009C3729">
              <w:rPr>
                <w:rFonts w:ascii="Times New Roman" w:hAnsi="Times New Roman" w:cs="Times New Roman"/>
                <w:sz w:val="24"/>
                <w:szCs w:val="24"/>
              </w:rPr>
              <w:t>-</w:t>
            </w:r>
            <w:r w:rsidRPr="009C3729">
              <w:rPr>
                <w:rFonts w:ascii="Times New Roman" w:hAnsi="Times New Roman" w:cs="Times New Roman"/>
                <w:spacing w:val="-1"/>
                <w:sz w:val="24"/>
                <w:szCs w:val="24"/>
              </w:rPr>
              <w:t xml:space="preserve"> </w:t>
            </w:r>
            <w:r w:rsidRPr="009C3729">
              <w:rPr>
                <w:rFonts w:ascii="Times New Roman" w:hAnsi="Times New Roman" w:cs="Times New Roman"/>
                <w:sz w:val="24"/>
                <w:szCs w:val="24"/>
              </w:rPr>
              <w:t>на</w:t>
            </w:r>
            <w:r w:rsidRPr="009C3729">
              <w:rPr>
                <w:rFonts w:ascii="Times New Roman" w:hAnsi="Times New Roman" w:cs="Times New Roman"/>
                <w:spacing w:val="-1"/>
                <w:sz w:val="24"/>
                <w:szCs w:val="24"/>
              </w:rPr>
              <w:t xml:space="preserve"> </w:t>
            </w:r>
            <w:r w:rsidRPr="009C3729">
              <w:rPr>
                <w:rFonts w:ascii="Times New Roman" w:hAnsi="Times New Roman" w:cs="Times New Roman"/>
                <w:sz w:val="24"/>
                <w:szCs w:val="24"/>
              </w:rPr>
              <w:t>тему)).</w:t>
            </w:r>
          </w:p>
          <w:p w:rsidR="00254D80" w:rsidRPr="009C3729" w:rsidRDefault="00254D80" w:rsidP="00007115">
            <w:pPr>
              <w:pStyle w:val="ab"/>
              <w:numPr>
                <w:ilvl w:val="0"/>
                <w:numId w:val="169"/>
              </w:numPr>
              <w:rPr>
                <w:rFonts w:ascii="Times New Roman" w:hAnsi="Times New Roman" w:cs="Times New Roman"/>
                <w:sz w:val="24"/>
                <w:szCs w:val="24"/>
              </w:rPr>
            </w:pPr>
            <w:r w:rsidRPr="009C3729">
              <w:rPr>
                <w:rFonts w:ascii="Times New Roman" w:hAnsi="Times New Roman" w:cs="Times New Roman"/>
                <w:sz w:val="24"/>
                <w:szCs w:val="24"/>
              </w:rPr>
              <w:t>Сочинение</w:t>
            </w:r>
            <w:r w:rsidRPr="009C3729">
              <w:rPr>
                <w:rFonts w:ascii="Times New Roman" w:hAnsi="Times New Roman" w:cs="Times New Roman"/>
                <w:spacing w:val="-4"/>
                <w:sz w:val="24"/>
                <w:szCs w:val="24"/>
              </w:rPr>
              <w:t xml:space="preserve"> </w:t>
            </w:r>
            <w:r w:rsidRPr="009C3729">
              <w:rPr>
                <w:rFonts w:ascii="Times New Roman" w:hAnsi="Times New Roman" w:cs="Times New Roman"/>
                <w:sz w:val="24"/>
                <w:szCs w:val="24"/>
              </w:rPr>
              <w:t>загадок,</w:t>
            </w:r>
            <w:r w:rsidRPr="009C3729">
              <w:rPr>
                <w:rFonts w:ascii="Times New Roman" w:hAnsi="Times New Roman" w:cs="Times New Roman"/>
                <w:spacing w:val="-2"/>
                <w:sz w:val="24"/>
                <w:szCs w:val="24"/>
              </w:rPr>
              <w:t xml:space="preserve"> </w:t>
            </w:r>
            <w:r w:rsidRPr="009C3729">
              <w:rPr>
                <w:rFonts w:ascii="Times New Roman" w:hAnsi="Times New Roman" w:cs="Times New Roman"/>
                <w:sz w:val="24"/>
                <w:szCs w:val="24"/>
              </w:rPr>
              <w:t>сказок.</w:t>
            </w:r>
          </w:p>
          <w:p w:rsidR="00254D80" w:rsidRPr="009C3729" w:rsidRDefault="00254D80" w:rsidP="00007115">
            <w:pPr>
              <w:pStyle w:val="ab"/>
              <w:numPr>
                <w:ilvl w:val="0"/>
                <w:numId w:val="169"/>
              </w:numPr>
              <w:rPr>
                <w:rFonts w:ascii="Times New Roman" w:hAnsi="Times New Roman" w:cs="Times New Roman"/>
                <w:sz w:val="24"/>
                <w:szCs w:val="24"/>
              </w:rPr>
            </w:pPr>
            <w:r w:rsidRPr="009C3729">
              <w:rPr>
                <w:rFonts w:ascii="Times New Roman" w:hAnsi="Times New Roman" w:cs="Times New Roman"/>
                <w:sz w:val="24"/>
                <w:szCs w:val="24"/>
              </w:rPr>
              <w:t>Составление речи-доказательства, объяснительной речи.</w:t>
            </w:r>
            <w:r w:rsidRPr="009C3729">
              <w:rPr>
                <w:rFonts w:ascii="Times New Roman" w:hAnsi="Times New Roman" w:cs="Times New Roman"/>
                <w:spacing w:val="1"/>
                <w:sz w:val="24"/>
                <w:szCs w:val="24"/>
              </w:rPr>
              <w:t xml:space="preserve"> </w:t>
            </w:r>
            <w:r w:rsidRPr="009C3729">
              <w:rPr>
                <w:rFonts w:ascii="Times New Roman" w:hAnsi="Times New Roman" w:cs="Times New Roman"/>
                <w:sz w:val="24"/>
                <w:szCs w:val="24"/>
              </w:rPr>
              <w:t>Составление</w:t>
            </w:r>
            <w:r w:rsidRPr="009C3729">
              <w:rPr>
                <w:rFonts w:ascii="Times New Roman" w:hAnsi="Times New Roman" w:cs="Times New Roman"/>
                <w:spacing w:val="-5"/>
                <w:sz w:val="24"/>
                <w:szCs w:val="24"/>
              </w:rPr>
              <w:t xml:space="preserve"> </w:t>
            </w:r>
            <w:r w:rsidRPr="009C3729">
              <w:rPr>
                <w:rFonts w:ascii="Times New Roman" w:hAnsi="Times New Roman" w:cs="Times New Roman"/>
                <w:sz w:val="24"/>
                <w:szCs w:val="24"/>
              </w:rPr>
              <w:t>рассказов-контаминаций</w:t>
            </w:r>
            <w:r w:rsidRPr="009C3729">
              <w:rPr>
                <w:rFonts w:ascii="Times New Roman" w:hAnsi="Times New Roman" w:cs="Times New Roman"/>
                <w:spacing w:val="-3"/>
                <w:sz w:val="24"/>
                <w:szCs w:val="24"/>
              </w:rPr>
              <w:t xml:space="preserve"> </w:t>
            </w:r>
            <w:r w:rsidRPr="009C3729">
              <w:rPr>
                <w:rFonts w:ascii="Times New Roman" w:hAnsi="Times New Roman" w:cs="Times New Roman"/>
                <w:sz w:val="24"/>
                <w:szCs w:val="24"/>
              </w:rPr>
              <w:t>(для</w:t>
            </w:r>
            <w:r w:rsidRPr="009C3729">
              <w:rPr>
                <w:rFonts w:ascii="Times New Roman" w:hAnsi="Times New Roman" w:cs="Times New Roman"/>
                <w:spacing w:val="-4"/>
                <w:sz w:val="24"/>
                <w:szCs w:val="24"/>
              </w:rPr>
              <w:t xml:space="preserve"> </w:t>
            </w:r>
            <w:r w:rsidRPr="009C3729">
              <w:rPr>
                <w:rFonts w:ascii="Times New Roman" w:hAnsi="Times New Roman" w:cs="Times New Roman"/>
                <w:sz w:val="24"/>
                <w:szCs w:val="24"/>
              </w:rPr>
              <w:t>7-летних</w:t>
            </w:r>
            <w:r w:rsidRPr="009C3729">
              <w:rPr>
                <w:rFonts w:ascii="Times New Roman" w:hAnsi="Times New Roman" w:cs="Times New Roman"/>
                <w:spacing w:val="-1"/>
                <w:sz w:val="24"/>
                <w:szCs w:val="24"/>
              </w:rPr>
              <w:t xml:space="preserve"> </w:t>
            </w:r>
            <w:r w:rsidRPr="009C3729">
              <w:rPr>
                <w:rFonts w:ascii="Times New Roman" w:hAnsi="Times New Roman" w:cs="Times New Roman"/>
                <w:sz w:val="24"/>
                <w:szCs w:val="24"/>
              </w:rPr>
              <w:t>детей).</w:t>
            </w:r>
          </w:p>
          <w:p w:rsidR="00254D80" w:rsidRPr="007A663F" w:rsidRDefault="00254D80" w:rsidP="00007115">
            <w:pPr>
              <w:pStyle w:val="ab"/>
              <w:numPr>
                <w:ilvl w:val="0"/>
                <w:numId w:val="169"/>
              </w:numPr>
            </w:pPr>
            <w:r w:rsidRPr="009C3729">
              <w:rPr>
                <w:rFonts w:ascii="Times New Roman" w:hAnsi="Times New Roman" w:cs="Times New Roman"/>
                <w:sz w:val="24"/>
                <w:szCs w:val="24"/>
              </w:rPr>
              <w:t>Реализация</w:t>
            </w:r>
            <w:r w:rsidRPr="009C3729">
              <w:rPr>
                <w:rFonts w:ascii="Times New Roman" w:hAnsi="Times New Roman" w:cs="Times New Roman"/>
                <w:spacing w:val="-6"/>
                <w:sz w:val="24"/>
                <w:szCs w:val="24"/>
              </w:rPr>
              <w:t xml:space="preserve"> </w:t>
            </w:r>
            <w:r w:rsidRPr="009C3729">
              <w:rPr>
                <w:rFonts w:ascii="Times New Roman" w:hAnsi="Times New Roman" w:cs="Times New Roman"/>
                <w:sz w:val="24"/>
                <w:szCs w:val="24"/>
              </w:rPr>
              <w:t>модели</w:t>
            </w:r>
            <w:r w:rsidRPr="009C3729">
              <w:rPr>
                <w:rFonts w:ascii="Times New Roman" w:hAnsi="Times New Roman" w:cs="Times New Roman"/>
                <w:spacing w:val="-5"/>
                <w:sz w:val="24"/>
                <w:szCs w:val="24"/>
              </w:rPr>
              <w:t xml:space="preserve"> </w:t>
            </w:r>
            <w:r w:rsidRPr="009C3729">
              <w:rPr>
                <w:rFonts w:ascii="Times New Roman" w:hAnsi="Times New Roman" w:cs="Times New Roman"/>
                <w:sz w:val="24"/>
                <w:szCs w:val="24"/>
              </w:rPr>
              <w:t>взаимодействия:</w:t>
            </w:r>
            <w:r w:rsidRPr="009C3729">
              <w:rPr>
                <w:rFonts w:ascii="Times New Roman" w:hAnsi="Times New Roman" w:cs="Times New Roman"/>
                <w:spacing w:val="-3"/>
                <w:sz w:val="24"/>
                <w:szCs w:val="24"/>
              </w:rPr>
              <w:t xml:space="preserve"> </w:t>
            </w:r>
            <w:r w:rsidRPr="009C3729">
              <w:rPr>
                <w:rFonts w:ascii="Times New Roman" w:hAnsi="Times New Roman" w:cs="Times New Roman"/>
                <w:sz w:val="24"/>
                <w:szCs w:val="24"/>
              </w:rPr>
              <w:t>воспитатель-наставник,</w:t>
            </w:r>
            <w:r w:rsidRPr="009C3729">
              <w:rPr>
                <w:rFonts w:ascii="Times New Roman" w:hAnsi="Times New Roman" w:cs="Times New Roman"/>
                <w:spacing w:val="-5"/>
                <w:sz w:val="24"/>
                <w:szCs w:val="24"/>
              </w:rPr>
              <w:t xml:space="preserve"> </w:t>
            </w:r>
            <w:r w:rsidRPr="009C3729">
              <w:rPr>
                <w:rFonts w:ascii="Times New Roman" w:hAnsi="Times New Roman" w:cs="Times New Roman"/>
                <w:sz w:val="24"/>
                <w:szCs w:val="24"/>
              </w:rPr>
              <w:t>воспитатель-партнер,</w:t>
            </w:r>
            <w:r w:rsidRPr="009C3729">
              <w:rPr>
                <w:rFonts w:ascii="Times New Roman" w:hAnsi="Times New Roman" w:cs="Times New Roman"/>
                <w:spacing w:val="-6"/>
                <w:sz w:val="24"/>
                <w:szCs w:val="24"/>
              </w:rPr>
              <w:t xml:space="preserve"> </w:t>
            </w:r>
            <w:r w:rsidRPr="009C3729">
              <w:rPr>
                <w:rFonts w:ascii="Times New Roman" w:hAnsi="Times New Roman" w:cs="Times New Roman"/>
                <w:sz w:val="24"/>
                <w:szCs w:val="24"/>
              </w:rPr>
              <w:t>воспитатель-опекаемый</w:t>
            </w:r>
          </w:p>
        </w:tc>
      </w:tr>
      <w:tr w:rsidR="00254D80" w:rsidRPr="007A663F" w:rsidTr="009C3729">
        <w:trPr>
          <w:trHeight w:val="2070"/>
        </w:trPr>
        <w:tc>
          <w:tcPr>
            <w:tcW w:w="2542" w:type="dxa"/>
          </w:tcPr>
          <w:p w:rsidR="00254D80" w:rsidRPr="007A663F" w:rsidRDefault="00254D80" w:rsidP="00F22B65">
            <w:pPr>
              <w:pStyle w:val="TableParagraph"/>
              <w:ind w:right="-9"/>
              <w:rPr>
                <w:b/>
                <w:sz w:val="24"/>
                <w:szCs w:val="24"/>
              </w:rPr>
            </w:pPr>
            <w:r w:rsidRPr="007A663F">
              <w:rPr>
                <w:b/>
                <w:sz w:val="24"/>
                <w:szCs w:val="24"/>
              </w:rPr>
              <w:lastRenderedPageBreak/>
              <w:t>Образовательная</w:t>
            </w:r>
            <w:r w:rsidRPr="007A663F">
              <w:rPr>
                <w:b/>
                <w:spacing w:val="1"/>
                <w:sz w:val="24"/>
                <w:szCs w:val="24"/>
              </w:rPr>
              <w:t xml:space="preserve"> </w:t>
            </w:r>
            <w:r w:rsidRPr="007A663F">
              <w:rPr>
                <w:b/>
                <w:sz w:val="24"/>
                <w:szCs w:val="24"/>
              </w:rPr>
              <w:t>деятельность,</w:t>
            </w:r>
            <w:r w:rsidRPr="007A663F">
              <w:rPr>
                <w:b/>
                <w:spacing w:val="1"/>
                <w:sz w:val="24"/>
                <w:szCs w:val="24"/>
              </w:rPr>
              <w:t xml:space="preserve"> </w:t>
            </w:r>
            <w:r w:rsidRPr="007A663F">
              <w:rPr>
                <w:b/>
                <w:sz w:val="24"/>
                <w:szCs w:val="24"/>
              </w:rPr>
              <w:t>осуществляемая в ходе</w:t>
            </w:r>
            <w:r w:rsidRPr="007A663F">
              <w:rPr>
                <w:b/>
                <w:spacing w:val="-57"/>
                <w:sz w:val="24"/>
                <w:szCs w:val="24"/>
              </w:rPr>
              <w:t xml:space="preserve"> </w:t>
            </w:r>
            <w:r w:rsidRPr="007A663F">
              <w:rPr>
                <w:b/>
                <w:sz w:val="24"/>
                <w:szCs w:val="24"/>
              </w:rPr>
              <w:t>режимных</w:t>
            </w:r>
            <w:r w:rsidRPr="007A663F">
              <w:rPr>
                <w:b/>
                <w:spacing w:val="-2"/>
                <w:sz w:val="24"/>
                <w:szCs w:val="24"/>
              </w:rPr>
              <w:t xml:space="preserve"> </w:t>
            </w:r>
            <w:r w:rsidRPr="007A663F">
              <w:rPr>
                <w:b/>
                <w:sz w:val="24"/>
                <w:szCs w:val="24"/>
              </w:rPr>
              <w:t>моментов</w:t>
            </w:r>
          </w:p>
        </w:tc>
        <w:tc>
          <w:tcPr>
            <w:tcW w:w="12646" w:type="dxa"/>
            <w:gridSpan w:val="3"/>
          </w:tcPr>
          <w:p w:rsidR="00254D80" w:rsidRPr="009C3729" w:rsidRDefault="00254D80" w:rsidP="00007115">
            <w:pPr>
              <w:pStyle w:val="ab"/>
              <w:numPr>
                <w:ilvl w:val="0"/>
                <w:numId w:val="169"/>
              </w:numPr>
              <w:rPr>
                <w:rFonts w:ascii="Times New Roman" w:hAnsi="Times New Roman" w:cs="Times New Roman"/>
                <w:sz w:val="24"/>
                <w:szCs w:val="24"/>
              </w:rPr>
            </w:pPr>
            <w:r w:rsidRPr="009C3729">
              <w:rPr>
                <w:rFonts w:ascii="Times New Roman" w:hAnsi="Times New Roman" w:cs="Times New Roman"/>
                <w:sz w:val="24"/>
                <w:szCs w:val="24"/>
              </w:rPr>
              <w:t>Деловое общение</w:t>
            </w:r>
            <w:r w:rsidRPr="009C3729">
              <w:rPr>
                <w:rFonts w:ascii="Times New Roman" w:hAnsi="Times New Roman" w:cs="Times New Roman"/>
                <w:spacing w:val="1"/>
                <w:sz w:val="24"/>
                <w:szCs w:val="24"/>
              </w:rPr>
              <w:t xml:space="preserve"> </w:t>
            </w:r>
            <w:r w:rsidRPr="009C3729">
              <w:rPr>
                <w:rFonts w:ascii="Times New Roman" w:hAnsi="Times New Roman" w:cs="Times New Roman"/>
                <w:sz w:val="24"/>
                <w:szCs w:val="24"/>
              </w:rPr>
              <w:t>Познавательное общение</w:t>
            </w:r>
            <w:r w:rsidRPr="009C3729">
              <w:rPr>
                <w:rFonts w:ascii="Times New Roman" w:hAnsi="Times New Roman" w:cs="Times New Roman"/>
                <w:spacing w:val="-57"/>
                <w:sz w:val="24"/>
                <w:szCs w:val="24"/>
              </w:rPr>
              <w:t xml:space="preserve"> </w:t>
            </w:r>
            <w:r w:rsidRPr="009C3729">
              <w:rPr>
                <w:rFonts w:ascii="Times New Roman" w:hAnsi="Times New Roman" w:cs="Times New Roman"/>
                <w:sz w:val="24"/>
                <w:szCs w:val="24"/>
              </w:rPr>
              <w:t>Личностное</w:t>
            </w:r>
            <w:r w:rsidRPr="009C3729">
              <w:rPr>
                <w:rFonts w:ascii="Times New Roman" w:hAnsi="Times New Roman" w:cs="Times New Roman"/>
                <w:spacing w:val="-2"/>
                <w:sz w:val="24"/>
                <w:szCs w:val="24"/>
              </w:rPr>
              <w:t xml:space="preserve"> </w:t>
            </w:r>
            <w:r w:rsidRPr="009C3729">
              <w:rPr>
                <w:rFonts w:ascii="Times New Roman" w:hAnsi="Times New Roman" w:cs="Times New Roman"/>
                <w:sz w:val="24"/>
                <w:szCs w:val="24"/>
              </w:rPr>
              <w:t>общение</w:t>
            </w:r>
          </w:p>
          <w:p w:rsidR="00254D80" w:rsidRPr="009C3729" w:rsidRDefault="00254D80" w:rsidP="00007115">
            <w:pPr>
              <w:pStyle w:val="ab"/>
              <w:numPr>
                <w:ilvl w:val="0"/>
                <w:numId w:val="169"/>
              </w:numPr>
              <w:rPr>
                <w:rFonts w:ascii="Times New Roman" w:hAnsi="Times New Roman" w:cs="Times New Roman"/>
                <w:sz w:val="24"/>
                <w:szCs w:val="24"/>
              </w:rPr>
            </w:pPr>
            <w:r w:rsidRPr="009C3729">
              <w:rPr>
                <w:rFonts w:ascii="Times New Roman" w:hAnsi="Times New Roman" w:cs="Times New Roman"/>
                <w:sz w:val="24"/>
                <w:szCs w:val="24"/>
              </w:rPr>
              <w:t>Разучивание</w:t>
            </w:r>
            <w:r w:rsidRPr="009C3729">
              <w:rPr>
                <w:rFonts w:ascii="Times New Roman" w:hAnsi="Times New Roman" w:cs="Times New Roman"/>
                <w:spacing w:val="-5"/>
                <w:sz w:val="24"/>
                <w:szCs w:val="24"/>
              </w:rPr>
              <w:t xml:space="preserve"> </w:t>
            </w:r>
            <w:r w:rsidRPr="009C3729">
              <w:rPr>
                <w:rFonts w:ascii="Times New Roman" w:hAnsi="Times New Roman" w:cs="Times New Roman"/>
                <w:sz w:val="24"/>
                <w:szCs w:val="24"/>
              </w:rPr>
              <w:t>стихотворений,</w:t>
            </w:r>
            <w:r w:rsidRPr="009C3729">
              <w:rPr>
                <w:rFonts w:ascii="Times New Roman" w:hAnsi="Times New Roman" w:cs="Times New Roman"/>
                <w:spacing w:val="-6"/>
                <w:sz w:val="24"/>
                <w:szCs w:val="24"/>
              </w:rPr>
              <w:t xml:space="preserve"> </w:t>
            </w:r>
            <w:r w:rsidRPr="009C3729">
              <w:rPr>
                <w:rFonts w:ascii="Times New Roman" w:hAnsi="Times New Roman" w:cs="Times New Roman"/>
                <w:sz w:val="24"/>
                <w:szCs w:val="24"/>
              </w:rPr>
              <w:t>потешек,</w:t>
            </w:r>
            <w:r w:rsidRPr="009C3729">
              <w:rPr>
                <w:rFonts w:ascii="Times New Roman" w:hAnsi="Times New Roman" w:cs="Times New Roman"/>
                <w:spacing w:val="-3"/>
                <w:sz w:val="24"/>
                <w:szCs w:val="24"/>
              </w:rPr>
              <w:t xml:space="preserve"> </w:t>
            </w:r>
            <w:r w:rsidRPr="009C3729">
              <w:rPr>
                <w:rFonts w:ascii="Times New Roman" w:hAnsi="Times New Roman" w:cs="Times New Roman"/>
                <w:sz w:val="24"/>
                <w:szCs w:val="24"/>
              </w:rPr>
              <w:t>загадок,</w:t>
            </w:r>
            <w:r w:rsidRPr="009C3729">
              <w:rPr>
                <w:rFonts w:ascii="Times New Roman" w:hAnsi="Times New Roman" w:cs="Times New Roman"/>
                <w:spacing w:val="-6"/>
                <w:sz w:val="24"/>
                <w:szCs w:val="24"/>
              </w:rPr>
              <w:t xml:space="preserve"> </w:t>
            </w:r>
            <w:r w:rsidRPr="009C3729">
              <w:rPr>
                <w:rFonts w:ascii="Times New Roman" w:hAnsi="Times New Roman" w:cs="Times New Roman"/>
                <w:sz w:val="24"/>
                <w:szCs w:val="24"/>
              </w:rPr>
              <w:t>скороговорок.</w:t>
            </w:r>
            <w:r w:rsidRPr="009C3729">
              <w:rPr>
                <w:rFonts w:ascii="Times New Roman" w:hAnsi="Times New Roman" w:cs="Times New Roman"/>
                <w:spacing w:val="-57"/>
                <w:sz w:val="24"/>
                <w:szCs w:val="24"/>
              </w:rPr>
              <w:t xml:space="preserve"> </w:t>
            </w:r>
            <w:r w:rsidRPr="009C3729">
              <w:rPr>
                <w:rFonts w:ascii="Times New Roman" w:hAnsi="Times New Roman" w:cs="Times New Roman"/>
                <w:sz w:val="24"/>
                <w:szCs w:val="24"/>
              </w:rPr>
              <w:t>Сочинение</w:t>
            </w:r>
            <w:r w:rsidRPr="009C3729">
              <w:rPr>
                <w:rFonts w:ascii="Times New Roman" w:hAnsi="Times New Roman" w:cs="Times New Roman"/>
                <w:spacing w:val="-2"/>
                <w:sz w:val="24"/>
                <w:szCs w:val="24"/>
              </w:rPr>
              <w:t xml:space="preserve"> </w:t>
            </w:r>
            <w:r w:rsidRPr="009C3729">
              <w:rPr>
                <w:rFonts w:ascii="Times New Roman" w:hAnsi="Times New Roman" w:cs="Times New Roman"/>
                <w:sz w:val="24"/>
                <w:szCs w:val="24"/>
              </w:rPr>
              <w:t>загадок,</w:t>
            </w:r>
            <w:r w:rsidRPr="009C3729">
              <w:rPr>
                <w:rFonts w:ascii="Times New Roman" w:hAnsi="Times New Roman" w:cs="Times New Roman"/>
                <w:spacing w:val="-1"/>
                <w:sz w:val="24"/>
                <w:szCs w:val="24"/>
              </w:rPr>
              <w:t xml:space="preserve"> </w:t>
            </w:r>
            <w:r w:rsidRPr="009C3729">
              <w:rPr>
                <w:rFonts w:ascii="Times New Roman" w:hAnsi="Times New Roman" w:cs="Times New Roman"/>
                <w:sz w:val="24"/>
                <w:szCs w:val="24"/>
              </w:rPr>
              <w:t>сказок,</w:t>
            </w:r>
            <w:r w:rsidRPr="009C3729">
              <w:rPr>
                <w:rFonts w:ascii="Times New Roman" w:hAnsi="Times New Roman" w:cs="Times New Roman"/>
                <w:spacing w:val="-1"/>
                <w:sz w:val="24"/>
                <w:szCs w:val="24"/>
              </w:rPr>
              <w:t xml:space="preserve"> </w:t>
            </w:r>
            <w:r w:rsidRPr="009C3729">
              <w:rPr>
                <w:rFonts w:ascii="Times New Roman" w:hAnsi="Times New Roman" w:cs="Times New Roman"/>
                <w:sz w:val="24"/>
                <w:szCs w:val="24"/>
              </w:rPr>
              <w:t>творческих</w:t>
            </w:r>
            <w:r w:rsidRPr="009C3729">
              <w:rPr>
                <w:rFonts w:ascii="Times New Roman" w:hAnsi="Times New Roman" w:cs="Times New Roman"/>
                <w:spacing w:val="2"/>
                <w:sz w:val="24"/>
                <w:szCs w:val="24"/>
              </w:rPr>
              <w:t xml:space="preserve"> </w:t>
            </w:r>
            <w:r w:rsidRPr="009C3729">
              <w:rPr>
                <w:rFonts w:ascii="Times New Roman" w:hAnsi="Times New Roman" w:cs="Times New Roman"/>
                <w:sz w:val="24"/>
                <w:szCs w:val="24"/>
              </w:rPr>
              <w:t>рассказов.</w:t>
            </w:r>
          </w:p>
          <w:p w:rsidR="00254D80" w:rsidRPr="009C3729" w:rsidRDefault="00254D80" w:rsidP="00007115">
            <w:pPr>
              <w:pStyle w:val="ab"/>
              <w:numPr>
                <w:ilvl w:val="0"/>
                <w:numId w:val="169"/>
              </w:numPr>
              <w:rPr>
                <w:rFonts w:ascii="Times New Roman" w:hAnsi="Times New Roman" w:cs="Times New Roman"/>
                <w:sz w:val="24"/>
                <w:szCs w:val="24"/>
              </w:rPr>
            </w:pPr>
            <w:r w:rsidRPr="009C3729">
              <w:rPr>
                <w:rFonts w:ascii="Times New Roman" w:hAnsi="Times New Roman" w:cs="Times New Roman"/>
                <w:sz w:val="24"/>
                <w:szCs w:val="24"/>
              </w:rPr>
              <w:t>Викторины.</w:t>
            </w:r>
          </w:p>
          <w:p w:rsidR="00254D80" w:rsidRPr="009C3729" w:rsidRDefault="00254D80" w:rsidP="00007115">
            <w:pPr>
              <w:pStyle w:val="ab"/>
              <w:numPr>
                <w:ilvl w:val="0"/>
                <w:numId w:val="169"/>
              </w:numPr>
              <w:rPr>
                <w:rFonts w:ascii="Times New Roman" w:hAnsi="Times New Roman" w:cs="Times New Roman"/>
                <w:sz w:val="24"/>
                <w:szCs w:val="24"/>
              </w:rPr>
            </w:pPr>
            <w:r w:rsidRPr="009C3729">
              <w:rPr>
                <w:rFonts w:ascii="Times New Roman" w:hAnsi="Times New Roman" w:cs="Times New Roman"/>
                <w:sz w:val="24"/>
                <w:szCs w:val="24"/>
              </w:rPr>
              <w:t>Просмотр</w:t>
            </w:r>
            <w:r w:rsidRPr="009C3729">
              <w:rPr>
                <w:rFonts w:ascii="Times New Roman" w:hAnsi="Times New Roman" w:cs="Times New Roman"/>
                <w:spacing w:val="-5"/>
                <w:sz w:val="24"/>
                <w:szCs w:val="24"/>
              </w:rPr>
              <w:t xml:space="preserve"> </w:t>
            </w:r>
            <w:r w:rsidRPr="009C3729">
              <w:rPr>
                <w:rFonts w:ascii="Times New Roman" w:hAnsi="Times New Roman" w:cs="Times New Roman"/>
                <w:sz w:val="24"/>
                <w:szCs w:val="24"/>
              </w:rPr>
              <w:t>и</w:t>
            </w:r>
            <w:r w:rsidRPr="009C3729">
              <w:rPr>
                <w:rFonts w:ascii="Times New Roman" w:hAnsi="Times New Roman" w:cs="Times New Roman"/>
                <w:spacing w:val="-3"/>
                <w:sz w:val="24"/>
                <w:szCs w:val="24"/>
              </w:rPr>
              <w:t xml:space="preserve"> </w:t>
            </w:r>
            <w:r w:rsidRPr="009C3729">
              <w:rPr>
                <w:rFonts w:ascii="Times New Roman" w:hAnsi="Times New Roman" w:cs="Times New Roman"/>
                <w:sz w:val="24"/>
                <w:szCs w:val="24"/>
              </w:rPr>
              <w:t>обсуждение</w:t>
            </w:r>
            <w:r w:rsidRPr="009C3729">
              <w:rPr>
                <w:rFonts w:ascii="Times New Roman" w:hAnsi="Times New Roman" w:cs="Times New Roman"/>
                <w:spacing w:val="-5"/>
                <w:sz w:val="24"/>
                <w:szCs w:val="24"/>
              </w:rPr>
              <w:t xml:space="preserve"> </w:t>
            </w:r>
            <w:r w:rsidRPr="009C3729">
              <w:rPr>
                <w:rFonts w:ascii="Times New Roman" w:hAnsi="Times New Roman" w:cs="Times New Roman"/>
                <w:sz w:val="24"/>
                <w:szCs w:val="24"/>
              </w:rPr>
              <w:t>мультфильмов,</w:t>
            </w:r>
            <w:r w:rsidRPr="009C3729">
              <w:rPr>
                <w:rFonts w:ascii="Times New Roman" w:hAnsi="Times New Roman" w:cs="Times New Roman"/>
                <w:spacing w:val="-5"/>
                <w:sz w:val="24"/>
                <w:szCs w:val="24"/>
              </w:rPr>
              <w:t xml:space="preserve"> </w:t>
            </w:r>
            <w:r w:rsidRPr="009C3729">
              <w:rPr>
                <w:rFonts w:ascii="Times New Roman" w:hAnsi="Times New Roman" w:cs="Times New Roman"/>
                <w:sz w:val="24"/>
                <w:szCs w:val="24"/>
              </w:rPr>
              <w:t>видеофильмов,</w:t>
            </w:r>
            <w:r w:rsidRPr="009C3729">
              <w:rPr>
                <w:rFonts w:ascii="Times New Roman" w:hAnsi="Times New Roman" w:cs="Times New Roman"/>
                <w:spacing w:val="-4"/>
                <w:sz w:val="24"/>
                <w:szCs w:val="24"/>
              </w:rPr>
              <w:t xml:space="preserve"> </w:t>
            </w:r>
            <w:r w:rsidRPr="009C3729">
              <w:rPr>
                <w:rFonts w:ascii="Times New Roman" w:hAnsi="Times New Roman" w:cs="Times New Roman"/>
                <w:sz w:val="24"/>
                <w:szCs w:val="24"/>
              </w:rPr>
              <w:t>телепередач.</w:t>
            </w:r>
            <w:r w:rsidRPr="009C3729">
              <w:rPr>
                <w:rFonts w:ascii="Times New Roman" w:hAnsi="Times New Roman" w:cs="Times New Roman"/>
                <w:spacing w:val="-57"/>
                <w:sz w:val="24"/>
                <w:szCs w:val="24"/>
              </w:rPr>
              <w:t xml:space="preserve"> </w:t>
            </w:r>
            <w:r w:rsidRPr="009C3729">
              <w:rPr>
                <w:rFonts w:ascii="Times New Roman" w:hAnsi="Times New Roman" w:cs="Times New Roman"/>
                <w:sz w:val="24"/>
                <w:szCs w:val="24"/>
              </w:rPr>
              <w:t>Чтение</w:t>
            </w:r>
            <w:r w:rsidRPr="009C3729">
              <w:rPr>
                <w:rFonts w:ascii="Times New Roman" w:hAnsi="Times New Roman" w:cs="Times New Roman"/>
                <w:spacing w:val="-4"/>
                <w:sz w:val="24"/>
                <w:szCs w:val="24"/>
              </w:rPr>
              <w:t xml:space="preserve"> </w:t>
            </w:r>
            <w:r w:rsidRPr="009C3729">
              <w:rPr>
                <w:rFonts w:ascii="Times New Roman" w:hAnsi="Times New Roman" w:cs="Times New Roman"/>
                <w:sz w:val="24"/>
                <w:szCs w:val="24"/>
              </w:rPr>
              <w:t>и</w:t>
            </w:r>
            <w:r w:rsidRPr="009C3729">
              <w:rPr>
                <w:rFonts w:ascii="Times New Roman" w:hAnsi="Times New Roman" w:cs="Times New Roman"/>
                <w:spacing w:val="-2"/>
                <w:sz w:val="24"/>
                <w:szCs w:val="24"/>
              </w:rPr>
              <w:t xml:space="preserve"> </w:t>
            </w:r>
            <w:r w:rsidRPr="009C3729">
              <w:rPr>
                <w:rFonts w:ascii="Times New Roman" w:hAnsi="Times New Roman" w:cs="Times New Roman"/>
                <w:sz w:val="24"/>
                <w:szCs w:val="24"/>
              </w:rPr>
              <w:t>обсуждение</w:t>
            </w:r>
            <w:r w:rsidRPr="009C3729">
              <w:rPr>
                <w:rFonts w:ascii="Times New Roman" w:hAnsi="Times New Roman" w:cs="Times New Roman"/>
                <w:spacing w:val="-3"/>
                <w:sz w:val="24"/>
                <w:szCs w:val="24"/>
              </w:rPr>
              <w:t xml:space="preserve"> </w:t>
            </w:r>
            <w:r w:rsidRPr="009C3729">
              <w:rPr>
                <w:rFonts w:ascii="Times New Roman" w:hAnsi="Times New Roman" w:cs="Times New Roman"/>
                <w:sz w:val="24"/>
                <w:szCs w:val="24"/>
              </w:rPr>
              <w:t>программных</w:t>
            </w:r>
            <w:r w:rsidRPr="009C3729">
              <w:rPr>
                <w:rFonts w:ascii="Times New Roman" w:hAnsi="Times New Roman" w:cs="Times New Roman"/>
                <w:spacing w:val="-2"/>
                <w:sz w:val="24"/>
                <w:szCs w:val="24"/>
              </w:rPr>
              <w:t xml:space="preserve"> </w:t>
            </w:r>
            <w:r w:rsidRPr="009C3729">
              <w:rPr>
                <w:rFonts w:ascii="Times New Roman" w:hAnsi="Times New Roman" w:cs="Times New Roman"/>
                <w:sz w:val="24"/>
                <w:szCs w:val="24"/>
              </w:rPr>
              <w:t>произведений</w:t>
            </w:r>
            <w:r w:rsidRPr="009C3729">
              <w:rPr>
                <w:rFonts w:ascii="Times New Roman" w:hAnsi="Times New Roman" w:cs="Times New Roman"/>
                <w:spacing w:val="-2"/>
                <w:sz w:val="24"/>
                <w:szCs w:val="24"/>
              </w:rPr>
              <w:t xml:space="preserve"> </w:t>
            </w:r>
            <w:r w:rsidRPr="009C3729">
              <w:rPr>
                <w:rFonts w:ascii="Times New Roman" w:hAnsi="Times New Roman" w:cs="Times New Roman"/>
                <w:sz w:val="24"/>
                <w:szCs w:val="24"/>
              </w:rPr>
              <w:t>разных жанров.</w:t>
            </w:r>
          </w:p>
          <w:p w:rsidR="00254D80" w:rsidRPr="007A663F" w:rsidRDefault="000B0807" w:rsidP="00007115">
            <w:pPr>
              <w:pStyle w:val="ab"/>
              <w:numPr>
                <w:ilvl w:val="0"/>
                <w:numId w:val="169"/>
              </w:numPr>
              <w:jc w:val="both"/>
            </w:pPr>
            <w:r>
              <w:rPr>
                <w:rFonts w:ascii="Times New Roman" w:hAnsi="Times New Roman" w:cs="Times New Roman"/>
                <w:sz w:val="24"/>
                <w:szCs w:val="24"/>
              </w:rPr>
              <w:t xml:space="preserve">Чтение, </w:t>
            </w:r>
            <w:r w:rsidR="00254D80" w:rsidRPr="009C3729">
              <w:rPr>
                <w:rFonts w:ascii="Times New Roman" w:hAnsi="Times New Roman" w:cs="Times New Roman"/>
                <w:sz w:val="24"/>
                <w:szCs w:val="24"/>
              </w:rPr>
              <w:t>рассматривание</w:t>
            </w:r>
            <w:r w:rsidR="00254D80" w:rsidRPr="009C3729">
              <w:rPr>
                <w:rFonts w:ascii="Times New Roman" w:hAnsi="Times New Roman" w:cs="Times New Roman"/>
                <w:sz w:val="24"/>
                <w:szCs w:val="24"/>
              </w:rPr>
              <w:tab/>
              <w:t>и</w:t>
            </w:r>
            <w:r w:rsidR="00254D80" w:rsidRPr="009C3729">
              <w:rPr>
                <w:rFonts w:ascii="Times New Roman" w:hAnsi="Times New Roman" w:cs="Times New Roman"/>
                <w:sz w:val="24"/>
                <w:szCs w:val="24"/>
              </w:rPr>
              <w:tab/>
              <w:t>обсуждение</w:t>
            </w:r>
            <w:r w:rsidR="00254D80" w:rsidRPr="009C3729">
              <w:rPr>
                <w:rFonts w:ascii="Times New Roman" w:hAnsi="Times New Roman" w:cs="Times New Roman"/>
                <w:sz w:val="24"/>
                <w:szCs w:val="24"/>
              </w:rPr>
              <w:tab/>
              <w:t>познавательных</w:t>
            </w:r>
            <w:r w:rsidR="00254D80" w:rsidRPr="009C3729">
              <w:rPr>
                <w:rFonts w:ascii="Times New Roman" w:hAnsi="Times New Roman" w:cs="Times New Roman"/>
                <w:sz w:val="24"/>
                <w:szCs w:val="24"/>
              </w:rPr>
              <w:tab/>
            </w:r>
            <w:r>
              <w:rPr>
                <w:rFonts w:ascii="Times New Roman" w:hAnsi="Times New Roman" w:cs="Times New Roman"/>
                <w:sz w:val="24"/>
                <w:szCs w:val="24"/>
              </w:rPr>
              <w:t>и</w:t>
            </w:r>
            <w:r>
              <w:rPr>
                <w:rFonts w:ascii="Times New Roman" w:hAnsi="Times New Roman" w:cs="Times New Roman"/>
                <w:sz w:val="24"/>
                <w:szCs w:val="24"/>
              </w:rPr>
              <w:tab/>
              <w:t>художественных</w:t>
            </w:r>
            <w:r>
              <w:rPr>
                <w:rFonts w:ascii="Times New Roman" w:hAnsi="Times New Roman" w:cs="Times New Roman"/>
                <w:sz w:val="24"/>
                <w:szCs w:val="24"/>
              </w:rPr>
              <w:tab/>
              <w:t>книг,</w:t>
            </w:r>
            <w:r>
              <w:rPr>
                <w:rFonts w:ascii="Times New Roman" w:hAnsi="Times New Roman" w:cs="Times New Roman"/>
                <w:sz w:val="24"/>
                <w:szCs w:val="24"/>
              </w:rPr>
              <w:tab/>
              <w:t xml:space="preserve">детских </w:t>
            </w:r>
            <w:r w:rsidR="00254D80" w:rsidRPr="009C3729">
              <w:rPr>
                <w:rFonts w:ascii="Times New Roman" w:hAnsi="Times New Roman" w:cs="Times New Roman"/>
                <w:spacing w:val="-1"/>
                <w:sz w:val="24"/>
                <w:szCs w:val="24"/>
              </w:rPr>
              <w:t>иллюстрированных</w:t>
            </w:r>
            <w:r w:rsidR="00254D80" w:rsidRPr="009C3729">
              <w:rPr>
                <w:rFonts w:ascii="Times New Roman" w:hAnsi="Times New Roman" w:cs="Times New Roman"/>
                <w:spacing w:val="-57"/>
                <w:sz w:val="24"/>
                <w:szCs w:val="24"/>
              </w:rPr>
              <w:t xml:space="preserve"> </w:t>
            </w:r>
            <w:r w:rsidR="009C3729">
              <w:rPr>
                <w:rFonts w:ascii="Times New Roman" w:hAnsi="Times New Roman" w:cs="Times New Roman"/>
                <w:spacing w:val="-57"/>
                <w:sz w:val="24"/>
                <w:szCs w:val="24"/>
              </w:rPr>
              <w:t xml:space="preserve">         </w:t>
            </w:r>
            <w:r w:rsidR="00254D80" w:rsidRPr="009C3729">
              <w:rPr>
                <w:rFonts w:ascii="Times New Roman" w:hAnsi="Times New Roman" w:cs="Times New Roman"/>
                <w:sz w:val="24"/>
                <w:szCs w:val="24"/>
              </w:rPr>
              <w:t>энциклопедий.</w:t>
            </w:r>
          </w:p>
        </w:tc>
      </w:tr>
      <w:tr w:rsidR="00254D80" w:rsidRPr="007A663F" w:rsidTr="001C08C2">
        <w:trPr>
          <w:trHeight w:val="1429"/>
        </w:trPr>
        <w:tc>
          <w:tcPr>
            <w:tcW w:w="2542" w:type="dxa"/>
          </w:tcPr>
          <w:p w:rsidR="00254D80" w:rsidRPr="007A663F" w:rsidRDefault="00254D80" w:rsidP="00F22B65">
            <w:pPr>
              <w:pStyle w:val="TableParagraph"/>
              <w:spacing w:line="242" w:lineRule="auto"/>
              <w:ind w:right="412"/>
              <w:rPr>
                <w:b/>
                <w:sz w:val="24"/>
                <w:szCs w:val="24"/>
              </w:rPr>
            </w:pPr>
            <w:r w:rsidRPr="007A663F">
              <w:rPr>
                <w:b/>
                <w:sz w:val="24"/>
                <w:szCs w:val="24"/>
              </w:rPr>
              <w:t>Самостоятельная</w:t>
            </w:r>
            <w:r w:rsidRPr="007A663F">
              <w:rPr>
                <w:b/>
                <w:spacing w:val="1"/>
                <w:sz w:val="24"/>
                <w:szCs w:val="24"/>
              </w:rPr>
              <w:t xml:space="preserve"> </w:t>
            </w:r>
            <w:r w:rsidRPr="007A663F">
              <w:rPr>
                <w:b/>
                <w:sz w:val="24"/>
                <w:szCs w:val="24"/>
              </w:rPr>
              <w:t>деятельность</w:t>
            </w:r>
            <w:r w:rsidRPr="007A663F">
              <w:rPr>
                <w:b/>
                <w:spacing w:val="-13"/>
                <w:sz w:val="24"/>
                <w:szCs w:val="24"/>
              </w:rPr>
              <w:t xml:space="preserve"> </w:t>
            </w:r>
            <w:r w:rsidRPr="007A663F">
              <w:rPr>
                <w:b/>
                <w:sz w:val="24"/>
                <w:szCs w:val="24"/>
              </w:rPr>
              <w:t>детей</w:t>
            </w:r>
          </w:p>
        </w:tc>
        <w:tc>
          <w:tcPr>
            <w:tcW w:w="12646" w:type="dxa"/>
            <w:gridSpan w:val="3"/>
          </w:tcPr>
          <w:p w:rsidR="00254D80" w:rsidRPr="007A663F" w:rsidRDefault="00254D80" w:rsidP="00007115">
            <w:pPr>
              <w:pStyle w:val="TableParagraph"/>
              <w:numPr>
                <w:ilvl w:val="0"/>
                <w:numId w:val="169"/>
              </w:numPr>
              <w:spacing w:line="412" w:lineRule="auto"/>
              <w:ind w:right="2431"/>
              <w:rPr>
                <w:sz w:val="24"/>
                <w:szCs w:val="24"/>
              </w:rPr>
            </w:pPr>
            <w:r w:rsidRPr="007A663F">
              <w:rPr>
                <w:sz w:val="24"/>
                <w:szCs w:val="24"/>
              </w:rPr>
              <w:t>Индивидуальное</w:t>
            </w:r>
            <w:r w:rsidRPr="007A663F">
              <w:rPr>
                <w:spacing w:val="-4"/>
                <w:sz w:val="24"/>
                <w:szCs w:val="24"/>
              </w:rPr>
              <w:t xml:space="preserve"> </w:t>
            </w:r>
            <w:r w:rsidRPr="007A663F">
              <w:rPr>
                <w:sz w:val="24"/>
                <w:szCs w:val="24"/>
              </w:rPr>
              <w:t>общение</w:t>
            </w:r>
            <w:r w:rsidRPr="007A663F">
              <w:rPr>
                <w:spacing w:val="-4"/>
                <w:sz w:val="24"/>
                <w:szCs w:val="24"/>
              </w:rPr>
              <w:t xml:space="preserve"> </w:t>
            </w:r>
            <w:r w:rsidRPr="007A663F">
              <w:rPr>
                <w:sz w:val="24"/>
                <w:szCs w:val="24"/>
              </w:rPr>
              <w:t>со</w:t>
            </w:r>
            <w:r w:rsidRPr="007A663F">
              <w:rPr>
                <w:spacing w:val="-2"/>
                <w:sz w:val="24"/>
                <w:szCs w:val="24"/>
              </w:rPr>
              <w:t xml:space="preserve"> </w:t>
            </w:r>
            <w:r w:rsidRPr="007A663F">
              <w:rPr>
                <w:sz w:val="24"/>
                <w:szCs w:val="24"/>
              </w:rPr>
              <w:t>взрослым</w:t>
            </w:r>
            <w:r w:rsidRPr="007A663F">
              <w:rPr>
                <w:spacing w:val="-4"/>
                <w:sz w:val="24"/>
                <w:szCs w:val="24"/>
              </w:rPr>
              <w:t xml:space="preserve"> </w:t>
            </w:r>
            <w:r w:rsidRPr="007A663F">
              <w:rPr>
                <w:sz w:val="24"/>
                <w:szCs w:val="24"/>
              </w:rPr>
              <w:t>и</w:t>
            </w:r>
            <w:r w:rsidRPr="007A663F">
              <w:rPr>
                <w:spacing w:val="-2"/>
                <w:sz w:val="24"/>
                <w:szCs w:val="24"/>
              </w:rPr>
              <w:t xml:space="preserve"> </w:t>
            </w:r>
            <w:r w:rsidRPr="007A663F">
              <w:rPr>
                <w:sz w:val="24"/>
                <w:szCs w:val="24"/>
              </w:rPr>
              <w:t>другими</w:t>
            </w:r>
            <w:r w:rsidRPr="007A663F">
              <w:rPr>
                <w:spacing w:val="-3"/>
                <w:sz w:val="24"/>
                <w:szCs w:val="24"/>
              </w:rPr>
              <w:t xml:space="preserve"> </w:t>
            </w:r>
            <w:r w:rsidRPr="007A663F">
              <w:rPr>
                <w:sz w:val="24"/>
                <w:szCs w:val="24"/>
              </w:rPr>
              <w:t>детьми</w:t>
            </w:r>
            <w:r w:rsidRPr="007A663F">
              <w:rPr>
                <w:spacing w:val="-2"/>
                <w:sz w:val="24"/>
                <w:szCs w:val="24"/>
              </w:rPr>
              <w:t xml:space="preserve"> </w:t>
            </w:r>
            <w:r w:rsidRPr="007A663F">
              <w:rPr>
                <w:sz w:val="24"/>
                <w:szCs w:val="24"/>
              </w:rPr>
              <w:t>(личностное</w:t>
            </w:r>
            <w:r w:rsidRPr="007A663F">
              <w:rPr>
                <w:spacing w:val="-4"/>
                <w:sz w:val="24"/>
                <w:szCs w:val="24"/>
              </w:rPr>
              <w:t xml:space="preserve"> </w:t>
            </w:r>
            <w:r w:rsidRPr="007A663F">
              <w:rPr>
                <w:sz w:val="24"/>
                <w:szCs w:val="24"/>
              </w:rPr>
              <w:t>и</w:t>
            </w:r>
            <w:r w:rsidRPr="007A663F">
              <w:rPr>
                <w:spacing w:val="-2"/>
                <w:sz w:val="24"/>
                <w:szCs w:val="24"/>
              </w:rPr>
              <w:t xml:space="preserve"> </w:t>
            </w:r>
            <w:r w:rsidRPr="007A663F">
              <w:rPr>
                <w:sz w:val="24"/>
                <w:szCs w:val="24"/>
              </w:rPr>
              <w:t>познавательное).</w:t>
            </w:r>
            <w:r w:rsidRPr="007A663F">
              <w:rPr>
                <w:spacing w:val="-57"/>
                <w:sz w:val="24"/>
                <w:szCs w:val="24"/>
              </w:rPr>
              <w:t xml:space="preserve"> </w:t>
            </w:r>
            <w:r w:rsidRPr="007A663F">
              <w:rPr>
                <w:sz w:val="24"/>
                <w:szCs w:val="24"/>
              </w:rPr>
              <w:t>Просмотр</w:t>
            </w:r>
            <w:r w:rsidRPr="007A663F">
              <w:rPr>
                <w:spacing w:val="-1"/>
                <w:sz w:val="24"/>
                <w:szCs w:val="24"/>
              </w:rPr>
              <w:t xml:space="preserve"> </w:t>
            </w:r>
            <w:r w:rsidRPr="007A663F">
              <w:rPr>
                <w:sz w:val="24"/>
                <w:szCs w:val="24"/>
              </w:rPr>
              <w:t>и обсуждение</w:t>
            </w:r>
            <w:r w:rsidRPr="007A663F">
              <w:rPr>
                <w:spacing w:val="-1"/>
                <w:sz w:val="24"/>
                <w:szCs w:val="24"/>
              </w:rPr>
              <w:t xml:space="preserve"> </w:t>
            </w:r>
            <w:r w:rsidRPr="007A663F">
              <w:rPr>
                <w:sz w:val="24"/>
                <w:szCs w:val="24"/>
              </w:rPr>
              <w:t>мультфильмов,</w:t>
            </w:r>
            <w:r w:rsidRPr="007A663F">
              <w:rPr>
                <w:spacing w:val="-1"/>
                <w:sz w:val="24"/>
                <w:szCs w:val="24"/>
              </w:rPr>
              <w:t xml:space="preserve"> </w:t>
            </w:r>
            <w:r w:rsidRPr="007A663F">
              <w:rPr>
                <w:sz w:val="24"/>
                <w:szCs w:val="24"/>
              </w:rPr>
              <w:t>видеофильмов, телепередач.</w:t>
            </w:r>
          </w:p>
          <w:p w:rsidR="00254D80" w:rsidRPr="007A663F" w:rsidRDefault="00254D80" w:rsidP="00007115">
            <w:pPr>
              <w:pStyle w:val="TableParagraph"/>
              <w:numPr>
                <w:ilvl w:val="0"/>
                <w:numId w:val="169"/>
              </w:numPr>
              <w:rPr>
                <w:sz w:val="24"/>
                <w:szCs w:val="24"/>
              </w:rPr>
            </w:pPr>
            <w:r w:rsidRPr="007A663F">
              <w:rPr>
                <w:sz w:val="24"/>
                <w:szCs w:val="24"/>
              </w:rPr>
              <w:t>Организации</w:t>
            </w:r>
            <w:r w:rsidRPr="007A663F">
              <w:rPr>
                <w:spacing w:val="-4"/>
                <w:sz w:val="24"/>
                <w:szCs w:val="24"/>
              </w:rPr>
              <w:t xml:space="preserve"> </w:t>
            </w:r>
            <w:r w:rsidRPr="007A663F">
              <w:rPr>
                <w:sz w:val="24"/>
                <w:szCs w:val="24"/>
              </w:rPr>
              <w:t>целесообразной</w:t>
            </w:r>
            <w:r w:rsidRPr="007A663F">
              <w:rPr>
                <w:spacing w:val="-4"/>
                <w:sz w:val="24"/>
                <w:szCs w:val="24"/>
              </w:rPr>
              <w:t xml:space="preserve"> </w:t>
            </w:r>
            <w:r w:rsidRPr="007A663F">
              <w:rPr>
                <w:sz w:val="24"/>
                <w:szCs w:val="24"/>
              </w:rPr>
              <w:t>речевой</w:t>
            </w:r>
            <w:r w:rsidRPr="007A663F">
              <w:rPr>
                <w:spacing w:val="-4"/>
                <w:sz w:val="24"/>
                <w:szCs w:val="24"/>
              </w:rPr>
              <w:t xml:space="preserve"> </w:t>
            </w:r>
            <w:r w:rsidRPr="007A663F">
              <w:rPr>
                <w:sz w:val="24"/>
                <w:szCs w:val="24"/>
              </w:rPr>
              <w:t>среды.</w:t>
            </w:r>
          </w:p>
        </w:tc>
      </w:tr>
      <w:tr w:rsidR="00254D80" w:rsidRPr="007A663F" w:rsidTr="001C08C2">
        <w:trPr>
          <w:trHeight w:val="1380"/>
        </w:trPr>
        <w:tc>
          <w:tcPr>
            <w:tcW w:w="2542" w:type="dxa"/>
          </w:tcPr>
          <w:p w:rsidR="00254D80" w:rsidRPr="007A663F" w:rsidRDefault="00254D80" w:rsidP="00F22B65">
            <w:pPr>
              <w:pStyle w:val="TableParagraph"/>
              <w:tabs>
                <w:tab w:val="left" w:pos="2424"/>
              </w:tabs>
              <w:jc w:val="both"/>
              <w:rPr>
                <w:b/>
                <w:sz w:val="24"/>
                <w:szCs w:val="24"/>
              </w:rPr>
            </w:pPr>
            <w:r w:rsidRPr="007A663F">
              <w:rPr>
                <w:b/>
                <w:sz w:val="24"/>
                <w:szCs w:val="24"/>
              </w:rPr>
              <w:t>Взаимодействие</w:t>
            </w:r>
            <w:r w:rsidRPr="007A663F">
              <w:rPr>
                <w:b/>
                <w:sz w:val="24"/>
                <w:szCs w:val="24"/>
              </w:rPr>
              <w:tab/>
            </w:r>
            <w:r w:rsidRPr="007A663F">
              <w:rPr>
                <w:b/>
                <w:spacing w:val="-6"/>
                <w:sz w:val="24"/>
                <w:szCs w:val="24"/>
              </w:rPr>
              <w:t>с</w:t>
            </w:r>
            <w:r w:rsidRPr="007A663F">
              <w:rPr>
                <w:b/>
                <w:spacing w:val="-58"/>
                <w:sz w:val="24"/>
                <w:szCs w:val="24"/>
              </w:rPr>
              <w:t xml:space="preserve"> </w:t>
            </w:r>
            <w:r w:rsidRPr="007A663F">
              <w:rPr>
                <w:b/>
                <w:sz w:val="24"/>
                <w:szCs w:val="24"/>
              </w:rPr>
              <w:t>семьями</w:t>
            </w:r>
            <w:r w:rsidRPr="007A663F">
              <w:rPr>
                <w:b/>
                <w:spacing w:val="1"/>
                <w:sz w:val="24"/>
                <w:szCs w:val="24"/>
              </w:rPr>
              <w:t xml:space="preserve"> </w:t>
            </w:r>
            <w:r w:rsidRPr="007A663F">
              <w:rPr>
                <w:b/>
                <w:sz w:val="24"/>
                <w:szCs w:val="24"/>
              </w:rPr>
              <w:t>детей</w:t>
            </w:r>
            <w:r w:rsidRPr="007A663F">
              <w:rPr>
                <w:b/>
                <w:spacing w:val="1"/>
                <w:sz w:val="24"/>
                <w:szCs w:val="24"/>
              </w:rPr>
              <w:t xml:space="preserve"> </w:t>
            </w:r>
            <w:r w:rsidRPr="007A663F">
              <w:rPr>
                <w:b/>
                <w:sz w:val="24"/>
                <w:szCs w:val="24"/>
              </w:rPr>
              <w:t>по</w:t>
            </w:r>
            <w:r w:rsidRPr="007A663F">
              <w:rPr>
                <w:b/>
                <w:spacing w:val="-57"/>
                <w:sz w:val="24"/>
                <w:szCs w:val="24"/>
              </w:rPr>
              <w:t xml:space="preserve"> </w:t>
            </w:r>
            <w:r w:rsidRPr="007A663F">
              <w:rPr>
                <w:b/>
                <w:sz w:val="24"/>
                <w:szCs w:val="24"/>
              </w:rPr>
              <w:t>реализации</w:t>
            </w:r>
          </w:p>
          <w:p w:rsidR="00254D80" w:rsidRPr="007A663F" w:rsidRDefault="00254D80" w:rsidP="00F22B65">
            <w:pPr>
              <w:pStyle w:val="TableParagraph"/>
              <w:rPr>
                <w:b/>
                <w:sz w:val="24"/>
                <w:szCs w:val="24"/>
              </w:rPr>
            </w:pPr>
            <w:r w:rsidRPr="007A663F">
              <w:rPr>
                <w:b/>
                <w:sz w:val="24"/>
                <w:szCs w:val="24"/>
              </w:rPr>
              <w:t>Программы</w:t>
            </w:r>
          </w:p>
        </w:tc>
        <w:tc>
          <w:tcPr>
            <w:tcW w:w="12646" w:type="dxa"/>
            <w:gridSpan w:val="3"/>
          </w:tcPr>
          <w:p w:rsidR="00254D80" w:rsidRPr="007A663F" w:rsidRDefault="00254D80" w:rsidP="00007115">
            <w:pPr>
              <w:pStyle w:val="TableParagraph"/>
              <w:numPr>
                <w:ilvl w:val="0"/>
                <w:numId w:val="169"/>
              </w:numPr>
              <w:tabs>
                <w:tab w:val="left" w:pos="216"/>
              </w:tabs>
              <w:spacing w:line="265" w:lineRule="exact"/>
              <w:rPr>
                <w:sz w:val="24"/>
                <w:szCs w:val="24"/>
              </w:rPr>
            </w:pPr>
            <w:r w:rsidRPr="007A663F">
              <w:rPr>
                <w:sz w:val="24"/>
                <w:szCs w:val="24"/>
              </w:rPr>
              <w:t>Тематические</w:t>
            </w:r>
            <w:r w:rsidRPr="007A663F">
              <w:rPr>
                <w:spacing w:val="-6"/>
                <w:sz w:val="24"/>
                <w:szCs w:val="24"/>
              </w:rPr>
              <w:t xml:space="preserve"> </w:t>
            </w:r>
            <w:r w:rsidRPr="007A663F">
              <w:rPr>
                <w:sz w:val="24"/>
                <w:szCs w:val="24"/>
              </w:rPr>
              <w:t>консультации</w:t>
            </w:r>
            <w:r w:rsidRPr="007A663F">
              <w:rPr>
                <w:spacing w:val="-6"/>
                <w:sz w:val="24"/>
                <w:szCs w:val="24"/>
              </w:rPr>
              <w:t xml:space="preserve"> </w:t>
            </w:r>
            <w:r w:rsidRPr="007A663F">
              <w:rPr>
                <w:sz w:val="24"/>
                <w:szCs w:val="24"/>
              </w:rPr>
              <w:t>и</w:t>
            </w:r>
            <w:r w:rsidRPr="007A663F">
              <w:rPr>
                <w:spacing w:val="-4"/>
                <w:sz w:val="24"/>
                <w:szCs w:val="24"/>
              </w:rPr>
              <w:t xml:space="preserve"> </w:t>
            </w:r>
            <w:r w:rsidRPr="007A663F">
              <w:rPr>
                <w:sz w:val="24"/>
                <w:szCs w:val="24"/>
              </w:rPr>
              <w:t>практикумы</w:t>
            </w:r>
          </w:p>
          <w:p w:rsidR="00254D80" w:rsidRPr="007A663F" w:rsidRDefault="00254D80" w:rsidP="00007115">
            <w:pPr>
              <w:pStyle w:val="TableParagraph"/>
              <w:numPr>
                <w:ilvl w:val="0"/>
                <w:numId w:val="169"/>
              </w:numPr>
              <w:tabs>
                <w:tab w:val="left" w:pos="216"/>
              </w:tabs>
              <w:rPr>
                <w:sz w:val="24"/>
                <w:szCs w:val="24"/>
              </w:rPr>
            </w:pPr>
            <w:r w:rsidRPr="007A663F">
              <w:rPr>
                <w:sz w:val="24"/>
                <w:szCs w:val="24"/>
              </w:rPr>
              <w:t>Организации</w:t>
            </w:r>
            <w:r w:rsidRPr="007A663F">
              <w:rPr>
                <w:spacing w:val="-5"/>
                <w:sz w:val="24"/>
                <w:szCs w:val="24"/>
              </w:rPr>
              <w:t xml:space="preserve"> </w:t>
            </w:r>
            <w:r w:rsidRPr="007A663F">
              <w:rPr>
                <w:sz w:val="24"/>
                <w:szCs w:val="24"/>
              </w:rPr>
              <w:t>целесообразной</w:t>
            </w:r>
            <w:r w:rsidRPr="007A663F">
              <w:rPr>
                <w:spacing w:val="-4"/>
                <w:sz w:val="24"/>
                <w:szCs w:val="24"/>
              </w:rPr>
              <w:t xml:space="preserve"> </w:t>
            </w:r>
            <w:r w:rsidRPr="007A663F">
              <w:rPr>
                <w:sz w:val="24"/>
                <w:szCs w:val="24"/>
              </w:rPr>
              <w:t>речевой</w:t>
            </w:r>
            <w:r w:rsidRPr="007A663F">
              <w:rPr>
                <w:spacing w:val="-4"/>
                <w:sz w:val="24"/>
                <w:szCs w:val="24"/>
              </w:rPr>
              <w:t xml:space="preserve"> </w:t>
            </w:r>
            <w:r w:rsidRPr="007A663F">
              <w:rPr>
                <w:sz w:val="24"/>
                <w:szCs w:val="24"/>
              </w:rPr>
              <w:t>среды</w:t>
            </w:r>
            <w:r w:rsidRPr="007A663F">
              <w:rPr>
                <w:spacing w:val="-4"/>
                <w:sz w:val="24"/>
                <w:szCs w:val="24"/>
              </w:rPr>
              <w:t xml:space="preserve"> </w:t>
            </w:r>
            <w:r w:rsidRPr="007A663F">
              <w:rPr>
                <w:sz w:val="24"/>
                <w:szCs w:val="24"/>
              </w:rPr>
              <w:t>в</w:t>
            </w:r>
            <w:r w:rsidRPr="007A663F">
              <w:rPr>
                <w:spacing w:val="-3"/>
                <w:sz w:val="24"/>
                <w:szCs w:val="24"/>
              </w:rPr>
              <w:t xml:space="preserve"> </w:t>
            </w:r>
            <w:r w:rsidRPr="007A663F">
              <w:rPr>
                <w:sz w:val="24"/>
                <w:szCs w:val="24"/>
              </w:rPr>
              <w:t>домашних условиях</w:t>
            </w:r>
          </w:p>
          <w:p w:rsidR="00254D80" w:rsidRPr="007A663F" w:rsidRDefault="00254D80" w:rsidP="00007115">
            <w:pPr>
              <w:pStyle w:val="TableParagraph"/>
              <w:numPr>
                <w:ilvl w:val="0"/>
                <w:numId w:val="169"/>
              </w:numPr>
              <w:tabs>
                <w:tab w:val="left" w:pos="216"/>
              </w:tabs>
              <w:rPr>
                <w:sz w:val="24"/>
                <w:szCs w:val="24"/>
              </w:rPr>
            </w:pPr>
            <w:r w:rsidRPr="007A663F">
              <w:rPr>
                <w:sz w:val="24"/>
                <w:szCs w:val="24"/>
              </w:rPr>
              <w:t>Разучивание</w:t>
            </w:r>
            <w:r w:rsidRPr="007A663F">
              <w:rPr>
                <w:spacing w:val="-4"/>
                <w:sz w:val="24"/>
                <w:szCs w:val="24"/>
              </w:rPr>
              <w:t xml:space="preserve"> </w:t>
            </w:r>
            <w:r w:rsidRPr="007A663F">
              <w:rPr>
                <w:sz w:val="24"/>
                <w:szCs w:val="24"/>
              </w:rPr>
              <w:t>и</w:t>
            </w:r>
            <w:r w:rsidRPr="007A663F">
              <w:rPr>
                <w:spacing w:val="-2"/>
                <w:sz w:val="24"/>
                <w:szCs w:val="24"/>
              </w:rPr>
              <w:t xml:space="preserve"> </w:t>
            </w:r>
            <w:r w:rsidRPr="007A663F">
              <w:rPr>
                <w:sz w:val="24"/>
                <w:szCs w:val="24"/>
              </w:rPr>
              <w:t>повторение</w:t>
            </w:r>
            <w:r w:rsidRPr="007A663F">
              <w:rPr>
                <w:spacing w:val="-4"/>
                <w:sz w:val="24"/>
                <w:szCs w:val="24"/>
              </w:rPr>
              <w:t xml:space="preserve"> </w:t>
            </w:r>
            <w:r w:rsidRPr="007A663F">
              <w:rPr>
                <w:sz w:val="24"/>
                <w:szCs w:val="24"/>
              </w:rPr>
              <w:t>стихотворений,</w:t>
            </w:r>
            <w:r w:rsidRPr="007A663F">
              <w:rPr>
                <w:spacing w:val="-5"/>
                <w:sz w:val="24"/>
                <w:szCs w:val="24"/>
              </w:rPr>
              <w:t xml:space="preserve"> </w:t>
            </w:r>
            <w:r w:rsidRPr="007A663F">
              <w:rPr>
                <w:sz w:val="24"/>
                <w:szCs w:val="24"/>
              </w:rPr>
              <w:t>потешек,</w:t>
            </w:r>
            <w:r w:rsidRPr="007A663F">
              <w:rPr>
                <w:spacing w:val="-3"/>
                <w:sz w:val="24"/>
                <w:szCs w:val="24"/>
              </w:rPr>
              <w:t xml:space="preserve"> </w:t>
            </w:r>
            <w:r w:rsidRPr="007A663F">
              <w:rPr>
                <w:sz w:val="24"/>
                <w:szCs w:val="24"/>
              </w:rPr>
              <w:t>загадок,</w:t>
            </w:r>
            <w:r w:rsidRPr="007A663F">
              <w:rPr>
                <w:spacing w:val="-2"/>
                <w:sz w:val="24"/>
                <w:szCs w:val="24"/>
              </w:rPr>
              <w:t xml:space="preserve"> </w:t>
            </w:r>
            <w:r w:rsidRPr="007A663F">
              <w:rPr>
                <w:sz w:val="24"/>
                <w:szCs w:val="24"/>
              </w:rPr>
              <w:t>скороговорок</w:t>
            </w:r>
          </w:p>
          <w:p w:rsidR="00254D80" w:rsidRPr="007A663F" w:rsidRDefault="00254D80" w:rsidP="00007115">
            <w:pPr>
              <w:pStyle w:val="TableParagraph"/>
              <w:numPr>
                <w:ilvl w:val="0"/>
                <w:numId w:val="169"/>
              </w:numPr>
              <w:tabs>
                <w:tab w:val="left" w:pos="216"/>
              </w:tabs>
              <w:rPr>
                <w:sz w:val="24"/>
                <w:szCs w:val="24"/>
              </w:rPr>
            </w:pPr>
            <w:r w:rsidRPr="007A663F">
              <w:rPr>
                <w:sz w:val="24"/>
                <w:szCs w:val="24"/>
              </w:rPr>
              <w:t>Чтение</w:t>
            </w:r>
            <w:r w:rsidRPr="007A663F">
              <w:rPr>
                <w:spacing w:val="-3"/>
                <w:sz w:val="24"/>
                <w:szCs w:val="24"/>
              </w:rPr>
              <w:t xml:space="preserve"> </w:t>
            </w:r>
            <w:r w:rsidRPr="007A663F">
              <w:rPr>
                <w:sz w:val="24"/>
                <w:szCs w:val="24"/>
              </w:rPr>
              <w:t>книг</w:t>
            </w:r>
          </w:p>
          <w:p w:rsidR="00254D80" w:rsidRPr="007A663F" w:rsidRDefault="00254D80" w:rsidP="00007115">
            <w:pPr>
              <w:pStyle w:val="TableParagraph"/>
              <w:numPr>
                <w:ilvl w:val="0"/>
                <w:numId w:val="169"/>
              </w:numPr>
              <w:tabs>
                <w:tab w:val="left" w:pos="216"/>
              </w:tabs>
              <w:spacing w:line="267" w:lineRule="exact"/>
              <w:rPr>
                <w:sz w:val="24"/>
                <w:szCs w:val="24"/>
              </w:rPr>
            </w:pPr>
            <w:r w:rsidRPr="007A663F">
              <w:rPr>
                <w:sz w:val="24"/>
                <w:szCs w:val="24"/>
              </w:rPr>
              <w:t>Просмотр</w:t>
            </w:r>
            <w:r w:rsidRPr="007A663F">
              <w:rPr>
                <w:spacing w:val="-3"/>
                <w:sz w:val="24"/>
                <w:szCs w:val="24"/>
              </w:rPr>
              <w:t xml:space="preserve"> </w:t>
            </w:r>
            <w:r w:rsidRPr="007A663F">
              <w:rPr>
                <w:sz w:val="24"/>
                <w:szCs w:val="24"/>
              </w:rPr>
              <w:t>и</w:t>
            </w:r>
            <w:r w:rsidRPr="007A663F">
              <w:rPr>
                <w:spacing w:val="-3"/>
                <w:sz w:val="24"/>
                <w:szCs w:val="24"/>
              </w:rPr>
              <w:t xml:space="preserve"> </w:t>
            </w:r>
            <w:r w:rsidRPr="007A663F">
              <w:rPr>
                <w:sz w:val="24"/>
                <w:szCs w:val="24"/>
              </w:rPr>
              <w:t>обсуждение</w:t>
            </w:r>
            <w:r w:rsidRPr="007A663F">
              <w:rPr>
                <w:spacing w:val="-4"/>
                <w:sz w:val="24"/>
                <w:szCs w:val="24"/>
              </w:rPr>
              <w:t xml:space="preserve"> </w:t>
            </w:r>
            <w:r w:rsidRPr="007A663F">
              <w:rPr>
                <w:sz w:val="24"/>
                <w:szCs w:val="24"/>
              </w:rPr>
              <w:t>мультфильмов</w:t>
            </w:r>
          </w:p>
        </w:tc>
      </w:tr>
    </w:tbl>
    <w:p w:rsidR="00254D80" w:rsidRPr="007A663F" w:rsidRDefault="00254D80" w:rsidP="00254D80">
      <w:pPr>
        <w:pStyle w:val="a3"/>
      </w:pPr>
    </w:p>
    <w:p w:rsidR="00254D80" w:rsidRPr="007A663F" w:rsidRDefault="00254D80" w:rsidP="00254D80">
      <w:pPr>
        <w:pStyle w:val="a3"/>
        <w:spacing w:before="1"/>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1"/>
        <w:gridCol w:w="3450"/>
        <w:gridCol w:w="4353"/>
        <w:gridCol w:w="4446"/>
      </w:tblGrid>
      <w:tr w:rsidR="00254D80" w:rsidRPr="007A663F" w:rsidTr="00F22B65">
        <w:trPr>
          <w:trHeight w:val="1305"/>
        </w:trPr>
        <w:tc>
          <w:tcPr>
            <w:tcW w:w="2931" w:type="dxa"/>
          </w:tcPr>
          <w:p w:rsidR="00254D80" w:rsidRPr="007A663F" w:rsidRDefault="00254D80" w:rsidP="00F22B65">
            <w:pPr>
              <w:pStyle w:val="TableParagraph"/>
              <w:tabs>
                <w:tab w:val="left" w:pos="1165"/>
              </w:tabs>
              <w:spacing w:line="242" w:lineRule="auto"/>
              <w:ind w:right="1"/>
              <w:rPr>
                <w:b/>
                <w:sz w:val="24"/>
                <w:szCs w:val="24"/>
              </w:rPr>
            </w:pPr>
            <w:r w:rsidRPr="007A663F">
              <w:rPr>
                <w:b/>
                <w:sz w:val="24"/>
                <w:szCs w:val="24"/>
              </w:rPr>
              <w:t>Чтение</w:t>
            </w:r>
            <w:r w:rsidRPr="007A663F">
              <w:rPr>
                <w:b/>
                <w:sz w:val="24"/>
                <w:szCs w:val="24"/>
              </w:rPr>
              <w:tab/>
            </w:r>
            <w:r w:rsidRPr="007A663F">
              <w:rPr>
                <w:b/>
                <w:spacing w:val="-1"/>
                <w:sz w:val="24"/>
                <w:szCs w:val="24"/>
              </w:rPr>
              <w:t>художественной</w:t>
            </w:r>
            <w:r w:rsidRPr="007A663F">
              <w:rPr>
                <w:b/>
                <w:spacing w:val="-57"/>
                <w:sz w:val="24"/>
                <w:szCs w:val="24"/>
              </w:rPr>
              <w:t xml:space="preserve"> </w:t>
            </w:r>
            <w:r w:rsidRPr="007A663F">
              <w:rPr>
                <w:b/>
                <w:sz w:val="24"/>
                <w:szCs w:val="24"/>
              </w:rPr>
              <w:t>литературы</w:t>
            </w:r>
          </w:p>
        </w:tc>
        <w:tc>
          <w:tcPr>
            <w:tcW w:w="3450" w:type="dxa"/>
          </w:tcPr>
          <w:p w:rsidR="00254D80" w:rsidRPr="007A663F" w:rsidRDefault="00254D80" w:rsidP="00F22B65">
            <w:pPr>
              <w:pStyle w:val="TableParagraph"/>
              <w:tabs>
                <w:tab w:val="left" w:pos="2204"/>
                <w:tab w:val="left" w:pos="2372"/>
              </w:tabs>
              <w:ind w:right="1"/>
              <w:jc w:val="both"/>
              <w:rPr>
                <w:sz w:val="24"/>
                <w:szCs w:val="24"/>
              </w:rPr>
            </w:pPr>
            <w:r w:rsidRPr="007A663F">
              <w:rPr>
                <w:sz w:val="24"/>
                <w:szCs w:val="24"/>
              </w:rPr>
              <w:t>Формирование</w:t>
            </w:r>
            <w:r w:rsidRPr="007A663F">
              <w:rPr>
                <w:sz w:val="24"/>
                <w:szCs w:val="24"/>
              </w:rPr>
              <w:tab/>
            </w:r>
            <w:r w:rsidRPr="007A663F">
              <w:rPr>
                <w:sz w:val="24"/>
                <w:szCs w:val="24"/>
              </w:rPr>
              <w:tab/>
            </w:r>
            <w:r w:rsidRPr="007A663F">
              <w:rPr>
                <w:spacing w:val="-1"/>
                <w:sz w:val="24"/>
                <w:szCs w:val="24"/>
              </w:rPr>
              <w:t>целостной</w:t>
            </w:r>
            <w:r w:rsidRPr="007A663F">
              <w:rPr>
                <w:spacing w:val="-58"/>
                <w:sz w:val="24"/>
                <w:szCs w:val="24"/>
              </w:rPr>
              <w:t xml:space="preserve"> </w:t>
            </w:r>
            <w:r w:rsidRPr="007A663F">
              <w:rPr>
                <w:sz w:val="24"/>
                <w:szCs w:val="24"/>
              </w:rPr>
              <w:t>картины</w:t>
            </w:r>
            <w:r w:rsidRPr="007A663F">
              <w:rPr>
                <w:spacing w:val="1"/>
                <w:sz w:val="24"/>
                <w:szCs w:val="24"/>
              </w:rPr>
              <w:t xml:space="preserve"> </w:t>
            </w:r>
            <w:r w:rsidRPr="007A663F">
              <w:rPr>
                <w:sz w:val="24"/>
                <w:szCs w:val="24"/>
              </w:rPr>
              <w:t>мира,</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том</w:t>
            </w:r>
            <w:r w:rsidRPr="007A663F">
              <w:rPr>
                <w:spacing w:val="1"/>
                <w:sz w:val="24"/>
                <w:szCs w:val="24"/>
              </w:rPr>
              <w:t xml:space="preserve"> </w:t>
            </w:r>
            <w:r w:rsidRPr="007A663F">
              <w:rPr>
                <w:sz w:val="24"/>
                <w:szCs w:val="24"/>
              </w:rPr>
              <w:t>числе</w:t>
            </w:r>
            <w:r w:rsidRPr="007A663F">
              <w:rPr>
                <w:spacing w:val="1"/>
                <w:sz w:val="24"/>
                <w:szCs w:val="24"/>
              </w:rPr>
              <w:t xml:space="preserve"> </w:t>
            </w:r>
            <w:r w:rsidRPr="007A663F">
              <w:rPr>
                <w:sz w:val="24"/>
                <w:szCs w:val="24"/>
              </w:rPr>
              <w:t>первичных</w:t>
            </w:r>
            <w:r w:rsidRPr="007A663F">
              <w:rPr>
                <w:sz w:val="24"/>
                <w:szCs w:val="24"/>
              </w:rPr>
              <w:tab/>
            </w:r>
            <w:r w:rsidRPr="007A663F">
              <w:rPr>
                <w:spacing w:val="-1"/>
                <w:sz w:val="24"/>
                <w:szCs w:val="24"/>
              </w:rPr>
              <w:t>ценностных</w:t>
            </w:r>
            <w:r w:rsidRPr="007A663F">
              <w:rPr>
                <w:spacing w:val="-58"/>
                <w:sz w:val="24"/>
                <w:szCs w:val="24"/>
              </w:rPr>
              <w:t xml:space="preserve"> </w:t>
            </w:r>
            <w:r w:rsidRPr="007A663F">
              <w:rPr>
                <w:sz w:val="24"/>
                <w:szCs w:val="24"/>
              </w:rPr>
              <w:t>представлений</w:t>
            </w:r>
          </w:p>
        </w:tc>
        <w:tc>
          <w:tcPr>
            <w:tcW w:w="4353" w:type="dxa"/>
          </w:tcPr>
          <w:p w:rsidR="00254D80" w:rsidRPr="007A663F" w:rsidRDefault="00254D80" w:rsidP="00F22B65">
            <w:pPr>
              <w:pStyle w:val="TableParagraph"/>
              <w:spacing w:line="270" w:lineRule="exact"/>
              <w:ind w:left="8"/>
              <w:rPr>
                <w:sz w:val="24"/>
                <w:szCs w:val="24"/>
              </w:rPr>
            </w:pPr>
            <w:r w:rsidRPr="007A663F">
              <w:rPr>
                <w:sz w:val="24"/>
                <w:szCs w:val="24"/>
              </w:rPr>
              <w:t>Развитие</w:t>
            </w:r>
            <w:r w:rsidRPr="007A663F">
              <w:rPr>
                <w:spacing w:val="-5"/>
                <w:sz w:val="24"/>
                <w:szCs w:val="24"/>
              </w:rPr>
              <w:t xml:space="preserve"> </w:t>
            </w:r>
            <w:r w:rsidRPr="007A663F">
              <w:rPr>
                <w:sz w:val="24"/>
                <w:szCs w:val="24"/>
              </w:rPr>
              <w:t>литературной</w:t>
            </w:r>
            <w:r w:rsidRPr="007A663F">
              <w:rPr>
                <w:spacing w:val="-1"/>
                <w:sz w:val="24"/>
                <w:szCs w:val="24"/>
              </w:rPr>
              <w:t xml:space="preserve"> </w:t>
            </w:r>
            <w:r w:rsidRPr="007A663F">
              <w:rPr>
                <w:sz w:val="24"/>
                <w:szCs w:val="24"/>
              </w:rPr>
              <w:t>речи</w:t>
            </w:r>
          </w:p>
        </w:tc>
        <w:tc>
          <w:tcPr>
            <w:tcW w:w="4446" w:type="dxa"/>
          </w:tcPr>
          <w:p w:rsidR="00254D80" w:rsidRPr="007A663F" w:rsidRDefault="00254D80" w:rsidP="00F22B65">
            <w:pPr>
              <w:pStyle w:val="TableParagraph"/>
              <w:ind w:left="7" w:right="3"/>
              <w:jc w:val="both"/>
              <w:rPr>
                <w:sz w:val="24"/>
                <w:szCs w:val="24"/>
              </w:rPr>
            </w:pPr>
            <w:r w:rsidRPr="007A663F">
              <w:rPr>
                <w:sz w:val="24"/>
                <w:szCs w:val="24"/>
              </w:rPr>
              <w:t>Приобщение</w:t>
            </w:r>
            <w:r w:rsidRPr="007A663F">
              <w:rPr>
                <w:spacing w:val="1"/>
                <w:sz w:val="24"/>
                <w:szCs w:val="24"/>
              </w:rPr>
              <w:t xml:space="preserve"> </w:t>
            </w:r>
            <w:r w:rsidRPr="007A663F">
              <w:rPr>
                <w:sz w:val="24"/>
                <w:szCs w:val="24"/>
              </w:rPr>
              <w:t>к</w:t>
            </w:r>
            <w:r w:rsidRPr="007A663F">
              <w:rPr>
                <w:spacing w:val="1"/>
                <w:sz w:val="24"/>
                <w:szCs w:val="24"/>
              </w:rPr>
              <w:t xml:space="preserve"> </w:t>
            </w:r>
            <w:r w:rsidRPr="007A663F">
              <w:rPr>
                <w:sz w:val="24"/>
                <w:szCs w:val="24"/>
              </w:rPr>
              <w:t>словесному</w:t>
            </w:r>
            <w:r w:rsidRPr="007A663F">
              <w:rPr>
                <w:spacing w:val="1"/>
                <w:sz w:val="24"/>
                <w:szCs w:val="24"/>
              </w:rPr>
              <w:t xml:space="preserve"> </w:t>
            </w:r>
            <w:r w:rsidRPr="007A663F">
              <w:rPr>
                <w:sz w:val="24"/>
                <w:szCs w:val="24"/>
              </w:rPr>
              <w:t>искусству,</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том</w:t>
            </w:r>
            <w:r w:rsidRPr="007A663F">
              <w:rPr>
                <w:spacing w:val="1"/>
                <w:sz w:val="24"/>
                <w:szCs w:val="24"/>
              </w:rPr>
              <w:t xml:space="preserve"> </w:t>
            </w:r>
            <w:r w:rsidRPr="007A663F">
              <w:rPr>
                <w:sz w:val="24"/>
                <w:szCs w:val="24"/>
              </w:rPr>
              <w:t>числе</w:t>
            </w:r>
            <w:r w:rsidRPr="007A663F">
              <w:rPr>
                <w:spacing w:val="1"/>
                <w:sz w:val="24"/>
                <w:szCs w:val="24"/>
              </w:rPr>
              <w:t xml:space="preserve"> </w:t>
            </w:r>
            <w:r w:rsidRPr="007A663F">
              <w:rPr>
                <w:sz w:val="24"/>
                <w:szCs w:val="24"/>
              </w:rPr>
              <w:t>развитие</w:t>
            </w:r>
            <w:r w:rsidRPr="007A663F">
              <w:rPr>
                <w:spacing w:val="1"/>
                <w:sz w:val="24"/>
                <w:szCs w:val="24"/>
              </w:rPr>
              <w:t xml:space="preserve"> </w:t>
            </w:r>
            <w:r w:rsidRPr="007A663F">
              <w:rPr>
                <w:sz w:val="24"/>
                <w:szCs w:val="24"/>
              </w:rPr>
              <w:t>художественного</w:t>
            </w:r>
            <w:r w:rsidRPr="007A663F">
              <w:rPr>
                <w:spacing w:val="1"/>
                <w:sz w:val="24"/>
                <w:szCs w:val="24"/>
              </w:rPr>
              <w:t xml:space="preserve"> </w:t>
            </w:r>
            <w:r w:rsidRPr="007A663F">
              <w:rPr>
                <w:sz w:val="24"/>
                <w:szCs w:val="24"/>
              </w:rPr>
              <w:t>восприятия</w:t>
            </w:r>
            <w:r w:rsidRPr="007A663F">
              <w:rPr>
                <w:spacing w:val="-3"/>
                <w:sz w:val="24"/>
                <w:szCs w:val="24"/>
              </w:rPr>
              <w:t xml:space="preserve"> </w:t>
            </w:r>
            <w:r w:rsidRPr="007A663F">
              <w:rPr>
                <w:sz w:val="24"/>
                <w:szCs w:val="24"/>
              </w:rPr>
              <w:t>и</w:t>
            </w:r>
            <w:r w:rsidRPr="007A663F">
              <w:rPr>
                <w:spacing w:val="-1"/>
                <w:sz w:val="24"/>
                <w:szCs w:val="24"/>
              </w:rPr>
              <w:t xml:space="preserve"> </w:t>
            </w:r>
            <w:r w:rsidRPr="007A663F">
              <w:rPr>
                <w:sz w:val="24"/>
                <w:szCs w:val="24"/>
              </w:rPr>
              <w:t>эстетического вкуса</w:t>
            </w:r>
          </w:p>
        </w:tc>
      </w:tr>
      <w:tr w:rsidR="00254D80" w:rsidRPr="007A663F" w:rsidTr="00F22B65">
        <w:trPr>
          <w:trHeight w:val="474"/>
        </w:trPr>
        <w:tc>
          <w:tcPr>
            <w:tcW w:w="15180" w:type="dxa"/>
            <w:gridSpan w:val="4"/>
          </w:tcPr>
          <w:p w:rsidR="00254D80" w:rsidRPr="007A663F" w:rsidRDefault="00254D80" w:rsidP="00F22B65">
            <w:pPr>
              <w:pStyle w:val="TableParagraph"/>
              <w:spacing w:line="275" w:lineRule="exact"/>
              <w:rPr>
                <w:b/>
                <w:sz w:val="24"/>
                <w:szCs w:val="24"/>
              </w:rPr>
            </w:pPr>
            <w:r w:rsidRPr="007A663F">
              <w:rPr>
                <w:b/>
                <w:sz w:val="24"/>
                <w:szCs w:val="24"/>
              </w:rPr>
              <w:t>3-4</w:t>
            </w:r>
            <w:r w:rsidRPr="007A663F">
              <w:rPr>
                <w:b/>
                <w:spacing w:val="-1"/>
                <w:sz w:val="24"/>
                <w:szCs w:val="24"/>
              </w:rPr>
              <w:t xml:space="preserve"> </w:t>
            </w:r>
            <w:r w:rsidRPr="007A663F">
              <w:rPr>
                <w:b/>
                <w:sz w:val="24"/>
                <w:szCs w:val="24"/>
              </w:rPr>
              <w:t>года</w:t>
            </w:r>
          </w:p>
        </w:tc>
      </w:tr>
      <w:tr w:rsidR="00254D80" w:rsidRPr="007A663F" w:rsidTr="00F22B65">
        <w:trPr>
          <w:trHeight w:val="3588"/>
        </w:trPr>
        <w:tc>
          <w:tcPr>
            <w:tcW w:w="2931" w:type="dxa"/>
          </w:tcPr>
          <w:p w:rsidR="00254D80" w:rsidRPr="007A663F" w:rsidRDefault="00254D80" w:rsidP="00F22B65">
            <w:pPr>
              <w:pStyle w:val="TableParagraph"/>
              <w:spacing w:line="272" w:lineRule="exact"/>
              <w:rPr>
                <w:b/>
                <w:sz w:val="24"/>
                <w:szCs w:val="24"/>
              </w:rPr>
            </w:pPr>
            <w:r w:rsidRPr="007A663F">
              <w:rPr>
                <w:b/>
                <w:sz w:val="24"/>
                <w:szCs w:val="24"/>
              </w:rPr>
              <w:lastRenderedPageBreak/>
              <w:t>Задачи ООП</w:t>
            </w:r>
          </w:p>
        </w:tc>
        <w:tc>
          <w:tcPr>
            <w:tcW w:w="3450" w:type="dxa"/>
          </w:tcPr>
          <w:p w:rsidR="00254D80" w:rsidRPr="007A663F" w:rsidRDefault="00254D80" w:rsidP="00007115">
            <w:pPr>
              <w:pStyle w:val="TableParagraph"/>
              <w:numPr>
                <w:ilvl w:val="0"/>
                <w:numId w:val="170"/>
              </w:numPr>
              <w:tabs>
                <w:tab w:val="left" w:pos="1974"/>
              </w:tabs>
              <w:rPr>
                <w:sz w:val="24"/>
                <w:szCs w:val="24"/>
              </w:rPr>
            </w:pPr>
            <w:r w:rsidRPr="007A663F">
              <w:rPr>
                <w:sz w:val="24"/>
                <w:szCs w:val="24"/>
              </w:rPr>
              <w:t>Учить</w:t>
            </w:r>
            <w:r w:rsidRPr="007A663F">
              <w:rPr>
                <w:sz w:val="24"/>
                <w:szCs w:val="24"/>
              </w:rPr>
              <w:tab/>
            </w:r>
            <w:r w:rsidRPr="007A663F">
              <w:rPr>
                <w:spacing w:val="-1"/>
                <w:sz w:val="24"/>
                <w:szCs w:val="24"/>
              </w:rPr>
              <w:t>эмоционально</w:t>
            </w:r>
            <w:r w:rsidRPr="007A663F">
              <w:rPr>
                <w:spacing w:val="-58"/>
                <w:sz w:val="24"/>
                <w:szCs w:val="24"/>
              </w:rPr>
              <w:t xml:space="preserve"> </w:t>
            </w:r>
            <w:r w:rsidRPr="007A663F">
              <w:rPr>
                <w:sz w:val="24"/>
                <w:szCs w:val="24"/>
              </w:rPr>
              <w:t>откликаться на чтение и расска-</w:t>
            </w:r>
            <w:r w:rsidRPr="007A663F">
              <w:rPr>
                <w:spacing w:val="1"/>
                <w:sz w:val="24"/>
                <w:szCs w:val="24"/>
              </w:rPr>
              <w:t xml:space="preserve"> </w:t>
            </w:r>
            <w:r w:rsidRPr="007A663F">
              <w:rPr>
                <w:sz w:val="24"/>
                <w:szCs w:val="24"/>
              </w:rPr>
              <w:t>зывание,</w:t>
            </w:r>
            <w:r w:rsidRPr="007A663F">
              <w:rPr>
                <w:spacing w:val="1"/>
                <w:sz w:val="24"/>
                <w:szCs w:val="24"/>
              </w:rPr>
              <w:t xml:space="preserve"> </w:t>
            </w:r>
            <w:r w:rsidRPr="007A663F">
              <w:rPr>
                <w:sz w:val="24"/>
                <w:szCs w:val="24"/>
              </w:rPr>
              <w:t>активно</w:t>
            </w:r>
            <w:r w:rsidRPr="007A663F">
              <w:rPr>
                <w:spacing w:val="60"/>
                <w:sz w:val="24"/>
                <w:szCs w:val="24"/>
              </w:rPr>
              <w:t xml:space="preserve"> </w:t>
            </w:r>
            <w:r w:rsidRPr="007A663F">
              <w:rPr>
                <w:sz w:val="24"/>
                <w:szCs w:val="24"/>
              </w:rPr>
              <w:t>содействовать</w:t>
            </w:r>
            <w:r w:rsidRPr="007A663F">
              <w:rPr>
                <w:spacing w:val="-57"/>
                <w:sz w:val="24"/>
                <w:szCs w:val="24"/>
              </w:rPr>
              <w:t xml:space="preserve"> </w:t>
            </w:r>
            <w:r w:rsidRPr="007A663F">
              <w:rPr>
                <w:sz w:val="24"/>
                <w:szCs w:val="24"/>
              </w:rPr>
              <w:t>и</w:t>
            </w:r>
            <w:r w:rsidRPr="007A663F">
              <w:rPr>
                <w:spacing w:val="1"/>
                <w:sz w:val="24"/>
                <w:szCs w:val="24"/>
              </w:rPr>
              <w:t xml:space="preserve"> </w:t>
            </w:r>
            <w:r w:rsidRPr="007A663F">
              <w:rPr>
                <w:sz w:val="24"/>
                <w:szCs w:val="24"/>
              </w:rPr>
              <w:t>сопереживать</w:t>
            </w:r>
            <w:r w:rsidRPr="007A663F">
              <w:rPr>
                <w:spacing w:val="1"/>
                <w:sz w:val="24"/>
                <w:szCs w:val="24"/>
              </w:rPr>
              <w:t xml:space="preserve"> </w:t>
            </w:r>
            <w:r w:rsidRPr="007A663F">
              <w:rPr>
                <w:sz w:val="24"/>
                <w:szCs w:val="24"/>
              </w:rPr>
              <w:t>изображенным</w:t>
            </w:r>
            <w:r w:rsidRPr="007A663F">
              <w:rPr>
                <w:spacing w:val="1"/>
                <w:sz w:val="24"/>
                <w:szCs w:val="24"/>
              </w:rPr>
              <w:t xml:space="preserve"> </w:t>
            </w:r>
            <w:r w:rsidRPr="007A663F">
              <w:rPr>
                <w:sz w:val="24"/>
                <w:szCs w:val="24"/>
              </w:rPr>
              <w:t>героям</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событиям.</w:t>
            </w:r>
          </w:p>
        </w:tc>
        <w:tc>
          <w:tcPr>
            <w:tcW w:w="4353" w:type="dxa"/>
          </w:tcPr>
          <w:p w:rsidR="00254D80" w:rsidRPr="007A663F" w:rsidRDefault="00254D80" w:rsidP="00007115">
            <w:pPr>
              <w:pStyle w:val="TableParagraph"/>
              <w:numPr>
                <w:ilvl w:val="0"/>
                <w:numId w:val="170"/>
              </w:numPr>
              <w:tabs>
                <w:tab w:val="left" w:pos="316"/>
                <w:tab w:val="left" w:pos="2179"/>
                <w:tab w:val="left" w:pos="3880"/>
              </w:tabs>
              <w:ind w:right="3"/>
              <w:rPr>
                <w:b/>
                <w:sz w:val="24"/>
                <w:szCs w:val="24"/>
              </w:rPr>
            </w:pPr>
            <w:r w:rsidRPr="007A663F">
              <w:rPr>
                <w:sz w:val="24"/>
                <w:szCs w:val="24"/>
              </w:rPr>
              <w:t>Развивать</w:t>
            </w:r>
            <w:r w:rsidRPr="007A663F">
              <w:rPr>
                <w:sz w:val="24"/>
                <w:szCs w:val="24"/>
              </w:rPr>
              <w:tab/>
              <w:t>связную</w:t>
            </w:r>
            <w:r w:rsidRPr="007A663F">
              <w:rPr>
                <w:sz w:val="24"/>
                <w:szCs w:val="24"/>
              </w:rPr>
              <w:tab/>
            </w:r>
            <w:r w:rsidRPr="007A663F">
              <w:rPr>
                <w:spacing w:val="-1"/>
                <w:sz w:val="24"/>
                <w:szCs w:val="24"/>
              </w:rPr>
              <w:t>речь</w:t>
            </w:r>
            <w:r w:rsidRPr="007A663F">
              <w:rPr>
                <w:spacing w:val="-57"/>
                <w:sz w:val="24"/>
                <w:szCs w:val="24"/>
              </w:rPr>
              <w:t xml:space="preserve"> </w:t>
            </w:r>
            <w:r w:rsidRPr="007A663F">
              <w:rPr>
                <w:sz w:val="24"/>
                <w:szCs w:val="24"/>
              </w:rPr>
              <w:t>(диалогическую</w:t>
            </w:r>
            <w:r w:rsidRPr="007A663F">
              <w:rPr>
                <w:spacing w:val="-2"/>
                <w:sz w:val="24"/>
                <w:szCs w:val="24"/>
              </w:rPr>
              <w:t xml:space="preserve"> </w:t>
            </w:r>
            <w:r w:rsidRPr="007A663F">
              <w:rPr>
                <w:sz w:val="24"/>
                <w:szCs w:val="24"/>
              </w:rPr>
              <w:t>и</w:t>
            </w:r>
            <w:r w:rsidRPr="007A663F">
              <w:rPr>
                <w:spacing w:val="-2"/>
                <w:sz w:val="24"/>
                <w:szCs w:val="24"/>
              </w:rPr>
              <w:t xml:space="preserve"> </w:t>
            </w:r>
            <w:r w:rsidRPr="007A663F">
              <w:rPr>
                <w:sz w:val="24"/>
                <w:szCs w:val="24"/>
              </w:rPr>
              <w:t>монологическую).</w:t>
            </w:r>
          </w:p>
          <w:p w:rsidR="00254D80" w:rsidRPr="007A663F" w:rsidRDefault="00254D80" w:rsidP="00007115">
            <w:pPr>
              <w:pStyle w:val="TableParagraph"/>
              <w:numPr>
                <w:ilvl w:val="0"/>
                <w:numId w:val="170"/>
              </w:numPr>
              <w:tabs>
                <w:tab w:val="left" w:pos="316"/>
              </w:tabs>
              <w:rPr>
                <w:sz w:val="24"/>
                <w:szCs w:val="24"/>
              </w:rPr>
            </w:pPr>
            <w:r w:rsidRPr="007A663F">
              <w:rPr>
                <w:sz w:val="24"/>
                <w:szCs w:val="24"/>
              </w:rPr>
              <w:t>Формировать</w:t>
            </w:r>
            <w:r w:rsidRPr="007A663F">
              <w:rPr>
                <w:spacing w:val="-2"/>
                <w:sz w:val="24"/>
                <w:szCs w:val="24"/>
              </w:rPr>
              <w:t xml:space="preserve"> </w:t>
            </w:r>
            <w:r w:rsidRPr="007A663F">
              <w:rPr>
                <w:sz w:val="24"/>
                <w:szCs w:val="24"/>
              </w:rPr>
              <w:t>звуковую</w:t>
            </w:r>
            <w:r w:rsidRPr="007A663F">
              <w:rPr>
                <w:spacing w:val="1"/>
                <w:sz w:val="24"/>
                <w:szCs w:val="24"/>
              </w:rPr>
              <w:t xml:space="preserve"> </w:t>
            </w:r>
            <w:r w:rsidRPr="007A663F">
              <w:rPr>
                <w:sz w:val="24"/>
                <w:szCs w:val="24"/>
              </w:rPr>
              <w:t>культуру</w:t>
            </w:r>
            <w:r w:rsidRPr="007A663F">
              <w:rPr>
                <w:spacing w:val="-8"/>
                <w:sz w:val="24"/>
                <w:szCs w:val="24"/>
              </w:rPr>
              <w:t xml:space="preserve"> </w:t>
            </w:r>
            <w:r w:rsidRPr="007A663F">
              <w:rPr>
                <w:sz w:val="24"/>
                <w:szCs w:val="24"/>
              </w:rPr>
              <w:t>речи.</w:t>
            </w:r>
          </w:p>
          <w:p w:rsidR="00254D80" w:rsidRPr="007A663F" w:rsidRDefault="00254D80" w:rsidP="00007115">
            <w:pPr>
              <w:pStyle w:val="TableParagraph"/>
              <w:numPr>
                <w:ilvl w:val="0"/>
                <w:numId w:val="170"/>
              </w:numPr>
              <w:tabs>
                <w:tab w:val="left" w:pos="316"/>
              </w:tabs>
              <w:rPr>
                <w:sz w:val="24"/>
                <w:szCs w:val="24"/>
              </w:rPr>
            </w:pPr>
            <w:r w:rsidRPr="007A663F">
              <w:rPr>
                <w:sz w:val="24"/>
                <w:szCs w:val="24"/>
              </w:rPr>
              <w:t>Раcширять</w:t>
            </w:r>
            <w:r w:rsidRPr="007A663F">
              <w:rPr>
                <w:spacing w:val="-3"/>
                <w:sz w:val="24"/>
                <w:szCs w:val="24"/>
              </w:rPr>
              <w:t xml:space="preserve"> </w:t>
            </w:r>
            <w:r w:rsidRPr="007A663F">
              <w:rPr>
                <w:sz w:val="24"/>
                <w:szCs w:val="24"/>
              </w:rPr>
              <w:t>словарный</w:t>
            </w:r>
            <w:r w:rsidRPr="007A663F">
              <w:rPr>
                <w:spacing w:val="-3"/>
                <w:sz w:val="24"/>
                <w:szCs w:val="24"/>
              </w:rPr>
              <w:t xml:space="preserve"> </w:t>
            </w:r>
            <w:r w:rsidRPr="007A663F">
              <w:rPr>
                <w:sz w:val="24"/>
                <w:szCs w:val="24"/>
              </w:rPr>
              <w:t>запас.</w:t>
            </w:r>
          </w:p>
          <w:p w:rsidR="00254D80" w:rsidRPr="007A663F" w:rsidRDefault="00254D80" w:rsidP="00007115">
            <w:pPr>
              <w:pStyle w:val="TableParagraph"/>
              <w:numPr>
                <w:ilvl w:val="0"/>
                <w:numId w:val="170"/>
              </w:numPr>
              <w:tabs>
                <w:tab w:val="left" w:pos="316"/>
                <w:tab w:val="left" w:pos="3338"/>
              </w:tabs>
              <w:rPr>
                <w:sz w:val="24"/>
                <w:szCs w:val="24"/>
              </w:rPr>
            </w:pPr>
            <w:r w:rsidRPr="007A663F">
              <w:rPr>
                <w:sz w:val="24"/>
                <w:szCs w:val="24"/>
              </w:rPr>
              <w:t>Способствовать</w:t>
            </w:r>
            <w:r w:rsidRPr="007A663F">
              <w:rPr>
                <w:sz w:val="24"/>
                <w:szCs w:val="24"/>
              </w:rPr>
              <w:tab/>
            </w:r>
            <w:r w:rsidRPr="007A663F">
              <w:rPr>
                <w:spacing w:val="-1"/>
                <w:sz w:val="24"/>
                <w:szCs w:val="24"/>
              </w:rPr>
              <w:t>освоению</w:t>
            </w:r>
            <w:r w:rsidRPr="007A663F">
              <w:rPr>
                <w:spacing w:val="-58"/>
                <w:sz w:val="24"/>
                <w:szCs w:val="24"/>
              </w:rPr>
              <w:t xml:space="preserve"> </w:t>
            </w:r>
            <w:r w:rsidRPr="007A663F">
              <w:rPr>
                <w:sz w:val="24"/>
                <w:szCs w:val="24"/>
              </w:rPr>
              <w:t>грамматически</w:t>
            </w:r>
            <w:r w:rsidRPr="007A663F">
              <w:rPr>
                <w:spacing w:val="-1"/>
                <w:sz w:val="24"/>
                <w:szCs w:val="24"/>
              </w:rPr>
              <w:t xml:space="preserve"> </w:t>
            </w:r>
            <w:r w:rsidRPr="007A663F">
              <w:rPr>
                <w:sz w:val="24"/>
                <w:szCs w:val="24"/>
              </w:rPr>
              <w:t>правильной</w:t>
            </w:r>
            <w:r w:rsidRPr="007A663F">
              <w:rPr>
                <w:spacing w:val="-1"/>
                <w:sz w:val="24"/>
                <w:szCs w:val="24"/>
              </w:rPr>
              <w:t xml:space="preserve"> </w:t>
            </w:r>
            <w:r w:rsidRPr="007A663F">
              <w:rPr>
                <w:sz w:val="24"/>
                <w:szCs w:val="24"/>
              </w:rPr>
              <w:t>речи.</w:t>
            </w:r>
          </w:p>
          <w:p w:rsidR="00254D80" w:rsidRPr="007A663F" w:rsidRDefault="00254D80" w:rsidP="00007115">
            <w:pPr>
              <w:pStyle w:val="TableParagraph"/>
              <w:numPr>
                <w:ilvl w:val="0"/>
                <w:numId w:val="170"/>
              </w:numPr>
              <w:tabs>
                <w:tab w:val="left" w:pos="316"/>
              </w:tabs>
              <w:ind w:right="1"/>
              <w:rPr>
                <w:b/>
                <w:sz w:val="24"/>
                <w:szCs w:val="24"/>
              </w:rPr>
            </w:pPr>
            <w:r w:rsidRPr="007A663F">
              <w:rPr>
                <w:sz w:val="24"/>
                <w:szCs w:val="24"/>
              </w:rPr>
              <w:t>Учить с помощью взрослого находить</w:t>
            </w:r>
            <w:r w:rsidRPr="007A663F">
              <w:rPr>
                <w:spacing w:val="1"/>
                <w:sz w:val="24"/>
                <w:szCs w:val="24"/>
              </w:rPr>
              <w:t xml:space="preserve"> </w:t>
            </w:r>
            <w:r w:rsidRPr="007A663F">
              <w:rPr>
                <w:sz w:val="24"/>
                <w:szCs w:val="24"/>
              </w:rPr>
              <w:t>образные слова для выражения своих</w:t>
            </w:r>
            <w:r w:rsidRPr="007A663F">
              <w:rPr>
                <w:spacing w:val="1"/>
                <w:sz w:val="24"/>
                <w:szCs w:val="24"/>
              </w:rPr>
              <w:t xml:space="preserve"> </w:t>
            </w:r>
            <w:r w:rsidRPr="007A663F">
              <w:rPr>
                <w:sz w:val="24"/>
                <w:szCs w:val="24"/>
              </w:rPr>
              <w:t>чувств,</w:t>
            </w:r>
            <w:r w:rsidRPr="007A663F">
              <w:rPr>
                <w:spacing w:val="1"/>
                <w:sz w:val="24"/>
                <w:szCs w:val="24"/>
              </w:rPr>
              <w:t xml:space="preserve"> </w:t>
            </w:r>
            <w:r w:rsidRPr="007A663F">
              <w:rPr>
                <w:sz w:val="24"/>
                <w:szCs w:val="24"/>
              </w:rPr>
              <w:t>использовать</w:t>
            </w:r>
            <w:r w:rsidRPr="007A663F">
              <w:rPr>
                <w:spacing w:val="1"/>
                <w:sz w:val="24"/>
                <w:szCs w:val="24"/>
              </w:rPr>
              <w:t xml:space="preserve"> </w:t>
            </w:r>
            <w:r w:rsidRPr="007A663F">
              <w:rPr>
                <w:sz w:val="24"/>
                <w:szCs w:val="24"/>
              </w:rPr>
              <w:t>разнообразные</w:t>
            </w:r>
            <w:r w:rsidRPr="007A663F">
              <w:rPr>
                <w:spacing w:val="-57"/>
                <w:sz w:val="24"/>
                <w:szCs w:val="24"/>
              </w:rPr>
              <w:t xml:space="preserve"> </w:t>
            </w:r>
            <w:r w:rsidRPr="007A663F">
              <w:rPr>
                <w:sz w:val="24"/>
                <w:szCs w:val="24"/>
              </w:rPr>
              <w:t>слова-определения,</w:t>
            </w:r>
            <w:r w:rsidRPr="007A663F">
              <w:rPr>
                <w:spacing w:val="1"/>
                <w:sz w:val="24"/>
                <w:szCs w:val="24"/>
              </w:rPr>
              <w:t xml:space="preserve"> </w:t>
            </w:r>
            <w:r w:rsidRPr="007A663F">
              <w:rPr>
                <w:sz w:val="24"/>
                <w:szCs w:val="24"/>
              </w:rPr>
              <w:t>характеризующие</w:t>
            </w:r>
            <w:r w:rsidRPr="007A663F">
              <w:rPr>
                <w:spacing w:val="1"/>
                <w:sz w:val="24"/>
                <w:szCs w:val="24"/>
              </w:rPr>
              <w:t xml:space="preserve"> </w:t>
            </w:r>
            <w:r w:rsidRPr="007A663F">
              <w:rPr>
                <w:sz w:val="24"/>
                <w:szCs w:val="24"/>
              </w:rPr>
              <w:t>явление</w:t>
            </w:r>
            <w:r w:rsidRPr="007A663F">
              <w:rPr>
                <w:spacing w:val="-2"/>
                <w:sz w:val="24"/>
                <w:szCs w:val="24"/>
              </w:rPr>
              <w:t xml:space="preserve"> </w:t>
            </w:r>
            <w:r w:rsidRPr="007A663F">
              <w:rPr>
                <w:sz w:val="24"/>
                <w:szCs w:val="24"/>
              </w:rPr>
              <w:t>или</w:t>
            </w:r>
            <w:r w:rsidRPr="007A663F">
              <w:rPr>
                <w:spacing w:val="2"/>
                <w:sz w:val="24"/>
                <w:szCs w:val="24"/>
              </w:rPr>
              <w:t xml:space="preserve"> </w:t>
            </w:r>
            <w:r w:rsidRPr="007A663F">
              <w:rPr>
                <w:sz w:val="24"/>
                <w:szCs w:val="24"/>
              </w:rPr>
              <w:t>образ.</w:t>
            </w:r>
          </w:p>
        </w:tc>
        <w:tc>
          <w:tcPr>
            <w:tcW w:w="4446" w:type="dxa"/>
          </w:tcPr>
          <w:p w:rsidR="00254D80" w:rsidRPr="007A663F" w:rsidRDefault="00254D80" w:rsidP="00007115">
            <w:pPr>
              <w:pStyle w:val="TableParagraph"/>
              <w:numPr>
                <w:ilvl w:val="0"/>
                <w:numId w:val="170"/>
              </w:numPr>
              <w:tabs>
                <w:tab w:val="left" w:pos="330"/>
                <w:tab w:val="left" w:pos="3518"/>
              </w:tabs>
              <w:rPr>
                <w:sz w:val="24"/>
                <w:szCs w:val="24"/>
              </w:rPr>
            </w:pPr>
            <w:r w:rsidRPr="007A663F">
              <w:rPr>
                <w:sz w:val="24"/>
                <w:szCs w:val="24"/>
              </w:rPr>
              <w:t>Воспитывать интерес и любовь к книге,</w:t>
            </w:r>
            <w:r w:rsidRPr="007A663F">
              <w:rPr>
                <w:spacing w:val="-57"/>
                <w:sz w:val="24"/>
                <w:szCs w:val="24"/>
              </w:rPr>
              <w:t xml:space="preserve"> </w:t>
            </w:r>
            <w:r w:rsidRPr="007A663F">
              <w:rPr>
                <w:sz w:val="24"/>
                <w:szCs w:val="24"/>
              </w:rPr>
              <w:t>умение</w:t>
            </w:r>
            <w:r w:rsidRPr="007A663F">
              <w:rPr>
                <w:spacing w:val="1"/>
                <w:sz w:val="24"/>
                <w:szCs w:val="24"/>
              </w:rPr>
              <w:t xml:space="preserve"> </w:t>
            </w:r>
            <w:r w:rsidRPr="007A663F">
              <w:rPr>
                <w:sz w:val="24"/>
                <w:szCs w:val="24"/>
              </w:rPr>
              <w:t>ее</w:t>
            </w:r>
            <w:r w:rsidRPr="007A663F">
              <w:rPr>
                <w:spacing w:val="1"/>
                <w:sz w:val="24"/>
                <w:szCs w:val="24"/>
              </w:rPr>
              <w:t xml:space="preserve"> </w:t>
            </w:r>
            <w:r w:rsidRPr="007A663F">
              <w:rPr>
                <w:sz w:val="24"/>
                <w:szCs w:val="24"/>
              </w:rPr>
              <w:t>слушать</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понимать,</w:t>
            </w:r>
            <w:r w:rsidRPr="007A663F">
              <w:rPr>
                <w:spacing w:val="1"/>
                <w:sz w:val="24"/>
                <w:szCs w:val="24"/>
              </w:rPr>
              <w:t xml:space="preserve"> </w:t>
            </w:r>
            <w:r w:rsidRPr="007A663F">
              <w:rPr>
                <w:sz w:val="24"/>
                <w:szCs w:val="24"/>
              </w:rPr>
              <w:t>эмоционально</w:t>
            </w:r>
            <w:r w:rsidRPr="007A663F">
              <w:rPr>
                <w:spacing w:val="1"/>
                <w:sz w:val="24"/>
                <w:szCs w:val="24"/>
              </w:rPr>
              <w:t xml:space="preserve"> </w:t>
            </w:r>
            <w:r w:rsidRPr="007A663F">
              <w:rPr>
                <w:sz w:val="24"/>
                <w:szCs w:val="24"/>
              </w:rPr>
              <w:t>откликаться</w:t>
            </w:r>
            <w:r w:rsidRPr="007A663F">
              <w:rPr>
                <w:spacing w:val="1"/>
                <w:sz w:val="24"/>
                <w:szCs w:val="24"/>
              </w:rPr>
              <w:t xml:space="preserve"> </w:t>
            </w:r>
            <w:r w:rsidRPr="007A663F">
              <w:rPr>
                <w:sz w:val="24"/>
                <w:szCs w:val="24"/>
              </w:rPr>
              <w:t>на</w:t>
            </w:r>
            <w:r w:rsidRPr="007A663F">
              <w:rPr>
                <w:spacing w:val="1"/>
                <w:sz w:val="24"/>
                <w:szCs w:val="24"/>
              </w:rPr>
              <w:t xml:space="preserve"> </w:t>
            </w:r>
            <w:r w:rsidR="007A5C05">
              <w:rPr>
                <w:sz w:val="24"/>
                <w:szCs w:val="24"/>
              </w:rPr>
              <w:t xml:space="preserve">воображаемые </w:t>
            </w:r>
            <w:r w:rsidRPr="007A663F">
              <w:rPr>
                <w:spacing w:val="-1"/>
                <w:sz w:val="24"/>
                <w:szCs w:val="24"/>
              </w:rPr>
              <w:t>события,</w:t>
            </w:r>
          </w:p>
          <w:p w:rsidR="00254D80" w:rsidRPr="007A663F" w:rsidRDefault="00254D80" w:rsidP="00007115">
            <w:pPr>
              <w:pStyle w:val="TableParagraph"/>
              <w:numPr>
                <w:ilvl w:val="0"/>
                <w:numId w:val="170"/>
              </w:numPr>
              <w:ind w:right="6"/>
              <w:rPr>
                <w:sz w:val="24"/>
                <w:szCs w:val="24"/>
              </w:rPr>
            </w:pPr>
            <w:r w:rsidRPr="007A663F">
              <w:rPr>
                <w:sz w:val="24"/>
                <w:szCs w:val="24"/>
              </w:rPr>
              <w:t>«содействовать»</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сопереживать</w:t>
            </w:r>
            <w:r w:rsidRPr="007A663F">
              <w:rPr>
                <w:spacing w:val="-57"/>
                <w:sz w:val="24"/>
                <w:szCs w:val="24"/>
              </w:rPr>
              <w:t xml:space="preserve"> </w:t>
            </w:r>
            <w:r w:rsidRPr="007A663F">
              <w:rPr>
                <w:sz w:val="24"/>
                <w:szCs w:val="24"/>
              </w:rPr>
              <w:t>героям.</w:t>
            </w:r>
          </w:p>
          <w:p w:rsidR="00254D80" w:rsidRPr="007A663F" w:rsidRDefault="00254D80" w:rsidP="00007115">
            <w:pPr>
              <w:pStyle w:val="TableParagraph"/>
              <w:numPr>
                <w:ilvl w:val="0"/>
                <w:numId w:val="170"/>
              </w:numPr>
              <w:tabs>
                <w:tab w:val="left" w:pos="74"/>
                <w:tab w:val="left" w:pos="2965"/>
              </w:tabs>
              <w:ind w:right="23"/>
              <w:rPr>
                <w:sz w:val="24"/>
                <w:szCs w:val="24"/>
              </w:rPr>
            </w:pPr>
            <w:r w:rsidRPr="007A663F">
              <w:rPr>
                <w:sz w:val="24"/>
                <w:szCs w:val="24"/>
              </w:rPr>
              <w:t>Развивать</w:t>
            </w:r>
            <w:r w:rsidRPr="007A663F">
              <w:rPr>
                <w:spacing w:val="1"/>
                <w:sz w:val="24"/>
                <w:szCs w:val="24"/>
              </w:rPr>
              <w:t xml:space="preserve"> </w:t>
            </w:r>
            <w:r w:rsidRPr="007A663F">
              <w:rPr>
                <w:sz w:val="24"/>
                <w:szCs w:val="24"/>
              </w:rPr>
              <w:t>у</w:t>
            </w:r>
            <w:r w:rsidRPr="007A663F">
              <w:rPr>
                <w:spacing w:val="1"/>
                <w:sz w:val="24"/>
                <w:szCs w:val="24"/>
              </w:rPr>
              <w:t xml:space="preserve"> </w:t>
            </w:r>
            <w:r w:rsidRPr="007A663F">
              <w:rPr>
                <w:sz w:val="24"/>
                <w:szCs w:val="24"/>
              </w:rPr>
              <w:t>детей</w:t>
            </w:r>
            <w:r w:rsidRPr="007A663F">
              <w:rPr>
                <w:spacing w:val="1"/>
                <w:sz w:val="24"/>
                <w:szCs w:val="24"/>
              </w:rPr>
              <w:t xml:space="preserve"> </w:t>
            </w:r>
            <w:r w:rsidRPr="007A663F">
              <w:rPr>
                <w:sz w:val="24"/>
                <w:szCs w:val="24"/>
              </w:rPr>
              <w:t>способность</w:t>
            </w:r>
            <w:r w:rsidRPr="007A663F">
              <w:rPr>
                <w:spacing w:val="-57"/>
                <w:sz w:val="24"/>
                <w:szCs w:val="24"/>
              </w:rPr>
              <w:t xml:space="preserve"> </w:t>
            </w:r>
            <w:r w:rsidR="007A5C05">
              <w:rPr>
                <w:sz w:val="24"/>
                <w:szCs w:val="24"/>
              </w:rPr>
              <w:t xml:space="preserve">эстетически </w:t>
            </w:r>
            <w:r w:rsidRPr="007A663F">
              <w:rPr>
                <w:spacing w:val="-1"/>
                <w:sz w:val="24"/>
                <w:szCs w:val="24"/>
              </w:rPr>
              <w:t>воспринимать</w:t>
            </w:r>
            <w:r w:rsidRPr="007A663F">
              <w:rPr>
                <w:spacing w:val="-58"/>
                <w:sz w:val="24"/>
                <w:szCs w:val="24"/>
              </w:rPr>
              <w:t xml:space="preserve"> </w:t>
            </w:r>
            <w:r w:rsidRPr="007A663F">
              <w:rPr>
                <w:sz w:val="24"/>
                <w:szCs w:val="24"/>
              </w:rPr>
              <w:t>произведения</w:t>
            </w:r>
            <w:r w:rsidRPr="007A663F">
              <w:rPr>
                <w:spacing w:val="-1"/>
                <w:sz w:val="24"/>
                <w:szCs w:val="24"/>
              </w:rPr>
              <w:t xml:space="preserve"> </w:t>
            </w:r>
            <w:r w:rsidRPr="007A663F">
              <w:rPr>
                <w:sz w:val="24"/>
                <w:szCs w:val="24"/>
              </w:rPr>
              <w:t>литературы.</w:t>
            </w:r>
          </w:p>
          <w:p w:rsidR="00254D80" w:rsidRPr="007A663F" w:rsidRDefault="00254D80" w:rsidP="00007115">
            <w:pPr>
              <w:pStyle w:val="TableParagraph"/>
              <w:numPr>
                <w:ilvl w:val="0"/>
                <w:numId w:val="170"/>
              </w:numPr>
              <w:tabs>
                <w:tab w:val="left" w:pos="330"/>
                <w:tab w:val="left" w:pos="3157"/>
              </w:tabs>
              <w:spacing w:line="270" w:lineRule="atLeast"/>
              <w:ind w:right="22"/>
              <w:rPr>
                <w:sz w:val="24"/>
                <w:szCs w:val="24"/>
              </w:rPr>
            </w:pPr>
            <w:r w:rsidRPr="007A663F">
              <w:rPr>
                <w:sz w:val="24"/>
                <w:szCs w:val="24"/>
              </w:rPr>
              <w:t>Способствовать</w:t>
            </w:r>
            <w:r w:rsidRPr="007A663F">
              <w:rPr>
                <w:sz w:val="24"/>
                <w:szCs w:val="24"/>
              </w:rPr>
              <w:tab/>
            </w:r>
            <w:r w:rsidRPr="007A663F">
              <w:rPr>
                <w:spacing w:val="-1"/>
                <w:sz w:val="24"/>
                <w:szCs w:val="24"/>
              </w:rPr>
              <w:t>проявлению</w:t>
            </w:r>
            <w:r w:rsidRPr="007A663F">
              <w:rPr>
                <w:spacing w:val="-58"/>
                <w:sz w:val="24"/>
                <w:szCs w:val="24"/>
              </w:rPr>
              <w:t xml:space="preserve"> </w:t>
            </w:r>
            <w:r w:rsidRPr="007A663F">
              <w:rPr>
                <w:sz w:val="24"/>
                <w:szCs w:val="24"/>
              </w:rPr>
              <w:t>стремлений</w:t>
            </w:r>
            <w:r w:rsidRPr="007A663F">
              <w:rPr>
                <w:spacing w:val="1"/>
                <w:sz w:val="24"/>
                <w:szCs w:val="24"/>
              </w:rPr>
              <w:t xml:space="preserve"> </w:t>
            </w:r>
            <w:r w:rsidRPr="007A663F">
              <w:rPr>
                <w:sz w:val="24"/>
                <w:szCs w:val="24"/>
              </w:rPr>
              <w:t>к</w:t>
            </w:r>
            <w:r w:rsidRPr="007A663F">
              <w:rPr>
                <w:spacing w:val="1"/>
                <w:sz w:val="24"/>
                <w:szCs w:val="24"/>
              </w:rPr>
              <w:t xml:space="preserve"> </w:t>
            </w:r>
            <w:r w:rsidRPr="007A663F">
              <w:rPr>
                <w:sz w:val="24"/>
                <w:szCs w:val="24"/>
              </w:rPr>
              <w:t>повторным</w:t>
            </w:r>
            <w:r w:rsidRPr="007A663F">
              <w:rPr>
                <w:spacing w:val="1"/>
                <w:sz w:val="24"/>
                <w:szCs w:val="24"/>
              </w:rPr>
              <w:t xml:space="preserve"> </w:t>
            </w:r>
            <w:r w:rsidRPr="007A663F">
              <w:rPr>
                <w:sz w:val="24"/>
                <w:szCs w:val="24"/>
              </w:rPr>
              <w:t>встречам</w:t>
            </w:r>
            <w:r w:rsidRPr="007A663F">
              <w:rPr>
                <w:spacing w:val="1"/>
                <w:sz w:val="24"/>
                <w:szCs w:val="24"/>
              </w:rPr>
              <w:t xml:space="preserve"> </w:t>
            </w:r>
            <w:r w:rsidRPr="007A663F">
              <w:rPr>
                <w:sz w:val="24"/>
                <w:szCs w:val="24"/>
              </w:rPr>
              <w:t>с</w:t>
            </w:r>
            <w:r w:rsidRPr="007A663F">
              <w:rPr>
                <w:spacing w:val="1"/>
                <w:sz w:val="24"/>
                <w:szCs w:val="24"/>
              </w:rPr>
              <w:t xml:space="preserve"> </w:t>
            </w:r>
            <w:r w:rsidRPr="007A663F">
              <w:rPr>
                <w:sz w:val="24"/>
                <w:szCs w:val="24"/>
              </w:rPr>
              <w:t>книгой,</w:t>
            </w:r>
            <w:r w:rsidRPr="007A663F">
              <w:rPr>
                <w:spacing w:val="1"/>
                <w:sz w:val="24"/>
                <w:szCs w:val="24"/>
              </w:rPr>
              <w:t xml:space="preserve"> </w:t>
            </w:r>
            <w:r w:rsidRPr="007A663F">
              <w:rPr>
                <w:sz w:val="24"/>
                <w:szCs w:val="24"/>
              </w:rPr>
              <w:t>к</w:t>
            </w:r>
            <w:r w:rsidRPr="007A663F">
              <w:rPr>
                <w:spacing w:val="1"/>
                <w:sz w:val="24"/>
                <w:szCs w:val="24"/>
              </w:rPr>
              <w:t xml:space="preserve"> </w:t>
            </w:r>
            <w:r w:rsidRPr="007A663F">
              <w:rPr>
                <w:sz w:val="24"/>
                <w:szCs w:val="24"/>
              </w:rPr>
              <w:t>исполнению</w:t>
            </w:r>
            <w:r w:rsidRPr="007A663F">
              <w:rPr>
                <w:spacing w:val="1"/>
                <w:sz w:val="24"/>
                <w:szCs w:val="24"/>
              </w:rPr>
              <w:t xml:space="preserve"> </w:t>
            </w:r>
            <w:r w:rsidRPr="007A663F">
              <w:rPr>
                <w:sz w:val="24"/>
                <w:szCs w:val="24"/>
              </w:rPr>
              <w:t>стихов,</w:t>
            </w:r>
            <w:r w:rsidRPr="007A663F">
              <w:rPr>
                <w:spacing w:val="1"/>
                <w:sz w:val="24"/>
                <w:szCs w:val="24"/>
              </w:rPr>
              <w:t xml:space="preserve"> </w:t>
            </w:r>
            <w:r w:rsidRPr="007A663F">
              <w:rPr>
                <w:sz w:val="24"/>
                <w:szCs w:val="24"/>
              </w:rPr>
              <w:t>народных</w:t>
            </w:r>
            <w:r w:rsidRPr="007A663F">
              <w:rPr>
                <w:spacing w:val="-2"/>
                <w:sz w:val="24"/>
                <w:szCs w:val="24"/>
              </w:rPr>
              <w:t xml:space="preserve"> </w:t>
            </w:r>
            <w:r w:rsidRPr="007A663F">
              <w:rPr>
                <w:sz w:val="24"/>
                <w:szCs w:val="24"/>
              </w:rPr>
              <w:t>потешек, поговорок</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т.д.</w:t>
            </w:r>
          </w:p>
        </w:tc>
      </w:tr>
      <w:tr w:rsidR="00254D80" w:rsidRPr="007A663F" w:rsidTr="00F22B65">
        <w:trPr>
          <w:trHeight w:val="477"/>
        </w:trPr>
        <w:tc>
          <w:tcPr>
            <w:tcW w:w="2931" w:type="dxa"/>
          </w:tcPr>
          <w:p w:rsidR="00254D80" w:rsidRPr="007A663F" w:rsidRDefault="00254D80" w:rsidP="00F22B65">
            <w:pPr>
              <w:pStyle w:val="TableParagraph"/>
              <w:spacing w:line="274" w:lineRule="exact"/>
              <w:rPr>
                <w:b/>
                <w:sz w:val="24"/>
                <w:szCs w:val="24"/>
              </w:rPr>
            </w:pPr>
            <w:r w:rsidRPr="007A663F">
              <w:rPr>
                <w:b/>
                <w:sz w:val="24"/>
                <w:szCs w:val="24"/>
              </w:rPr>
              <w:t>Виды</w:t>
            </w:r>
            <w:r w:rsidRPr="007A663F">
              <w:rPr>
                <w:b/>
                <w:spacing w:val="-3"/>
                <w:sz w:val="24"/>
                <w:szCs w:val="24"/>
              </w:rPr>
              <w:t xml:space="preserve"> </w:t>
            </w:r>
            <w:r w:rsidRPr="007A663F">
              <w:rPr>
                <w:b/>
                <w:sz w:val="24"/>
                <w:szCs w:val="24"/>
              </w:rPr>
              <w:t>деятельности</w:t>
            </w:r>
          </w:p>
        </w:tc>
        <w:tc>
          <w:tcPr>
            <w:tcW w:w="12249" w:type="dxa"/>
            <w:gridSpan w:val="3"/>
          </w:tcPr>
          <w:p w:rsidR="00254D80" w:rsidRPr="007A663F" w:rsidRDefault="00254D80" w:rsidP="00F22B65">
            <w:pPr>
              <w:pStyle w:val="TableParagraph"/>
              <w:spacing w:line="274" w:lineRule="exact"/>
              <w:rPr>
                <w:b/>
                <w:sz w:val="24"/>
                <w:szCs w:val="24"/>
              </w:rPr>
            </w:pPr>
            <w:r w:rsidRPr="007A663F">
              <w:rPr>
                <w:b/>
                <w:sz w:val="24"/>
                <w:szCs w:val="24"/>
              </w:rPr>
              <w:t>Формы</w:t>
            </w:r>
            <w:r w:rsidRPr="007A663F">
              <w:rPr>
                <w:b/>
                <w:spacing w:val="-3"/>
                <w:sz w:val="24"/>
                <w:szCs w:val="24"/>
              </w:rPr>
              <w:t xml:space="preserve"> </w:t>
            </w:r>
            <w:r w:rsidRPr="007A663F">
              <w:rPr>
                <w:b/>
                <w:sz w:val="24"/>
                <w:szCs w:val="24"/>
              </w:rPr>
              <w:t>организации</w:t>
            </w:r>
            <w:r w:rsidRPr="007A663F">
              <w:rPr>
                <w:b/>
                <w:spacing w:val="-1"/>
                <w:sz w:val="24"/>
                <w:szCs w:val="24"/>
              </w:rPr>
              <w:t xml:space="preserve"> </w:t>
            </w:r>
            <w:r w:rsidRPr="007A663F">
              <w:rPr>
                <w:b/>
                <w:sz w:val="24"/>
                <w:szCs w:val="24"/>
              </w:rPr>
              <w:t>деятельности</w:t>
            </w:r>
          </w:p>
        </w:tc>
      </w:tr>
      <w:tr w:rsidR="00254D80" w:rsidRPr="007A663F" w:rsidTr="00F22B65">
        <w:trPr>
          <w:trHeight w:val="2484"/>
        </w:trPr>
        <w:tc>
          <w:tcPr>
            <w:tcW w:w="2931" w:type="dxa"/>
          </w:tcPr>
          <w:p w:rsidR="00254D80" w:rsidRPr="007A663F" w:rsidRDefault="00254D80" w:rsidP="00F22B65">
            <w:pPr>
              <w:pStyle w:val="TableParagraph"/>
              <w:ind w:right="1030"/>
              <w:jc w:val="both"/>
              <w:rPr>
                <w:b/>
                <w:sz w:val="24"/>
                <w:szCs w:val="24"/>
              </w:rPr>
            </w:pPr>
            <w:r w:rsidRPr="007A663F">
              <w:rPr>
                <w:b/>
                <w:sz w:val="24"/>
                <w:szCs w:val="24"/>
              </w:rPr>
              <w:t>Непосредственно</w:t>
            </w:r>
            <w:r w:rsidRPr="007A663F">
              <w:rPr>
                <w:b/>
                <w:spacing w:val="-58"/>
                <w:sz w:val="24"/>
                <w:szCs w:val="24"/>
              </w:rPr>
              <w:t xml:space="preserve"> </w:t>
            </w:r>
            <w:r w:rsidRPr="007A663F">
              <w:rPr>
                <w:b/>
                <w:sz w:val="24"/>
                <w:szCs w:val="24"/>
              </w:rPr>
              <w:t>образовательная</w:t>
            </w:r>
            <w:r w:rsidRPr="007A663F">
              <w:rPr>
                <w:b/>
                <w:spacing w:val="-58"/>
                <w:sz w:val="24"/>
                <w:szCs w:val="24"/>
              </w:rPr>
              <w:t xml:space="preserve"> </w:t>
            </w:r>
            <w:r w:rsidRPr="007A663F">
              <w:rPr>
                <w:b/>
                <w:sz w:val="24"/>
                <w:szCs w:val="24"/>
              </w:rPr>
              <w:t>деятельность</w:t>
            </w:r>
          </w:p>
        </w:tc>
        <w:tc>
          <w:tcPr>
            <w:tcW w:w="12249" w:type="dxa"/>
            <w:gridSpan w:val="3"/>
          </w:tcPr>
          <w:p w:rsidR="00254D80" w:rsidRPr="007A663F" w:rsidRDefault="00254D80" w:rsidP="00007115">
            <w:pPr>
              <w:pStyle w:val="TableParagraph"/>
              <w:numPr>
                <w:ilvl w:val="0"/>
                <w:numId w:val="171"/>
              </w:numPr>
              <w:tabs>
                <w:tab w:val="left" w:pos="230"/>
              </w:tabs>
              <w:spacing w:line="265" w:lineRule="exact"/>
              <w:rPr>
                <w:sz w:val="24"/>
                <w:szCs w:val="24"/>
              </w:rPr>
            </w:pPr>
            <w:r w:rsidRPr="007A663F">
              <w:rPr>
                <w:sz w:val="24"/>
                <w:szCs w:val="24"/>
              </w:rPr>
              <w:t>Чтение</w:t>
            </w:r>
            <w:r w:rsidRPr="007A663F">
              <w:rPr>
                <w:spacing w:val="-5"/>
                <w:sz w:val="24"/>
                <w:szCs w:val="24"/>
              </w:rPr>
              <w:t xml:space="preserve"> </w:t>
            </w:r>
            <w:r w:rsidRPr="007A663F">
              <w:rPr>
                <w:sz w:val="24"/>
                <w:szCs w:val="24"/>
              </w:rPr>
              <w:t>и</w:t>
            </w:r>
            <w:r w:rsidRPr="007A663F">
              <w:rPr>
                <w:spacing w:val="-3"/>
                <w:sz w:val="24"/>
                <w:szCs w:val="24"/>
              </w:rPr>
              <w:t xml:space="preserve"> </w:t>
            </w:r>
            <w:r w:rsidRPr="007A663F">
              <w:rPr>
                <w:sz w:val="24"/>
                <w:szCs w:val="24"/>
              </w:rPr>
              <w:t>обсуждение</w:t>
            </w:r>
            <w:r w:rsidRPr="007A663F">
              <w:rPr>
                <w:spacing w:val="-4"/>
                <w:sz w:val="24"/>
                <w:szCs w:val="24"/>
              </w:rPr>
              <w:t xml:space="preserve"> </w:t>
            </w:r>
            <w:r w:rsidRPr="007A663F">
              <w:rPr>
                <w:sz w:val="24"/>
                <w:szCs w:val="24"/>
              </w:rPr>
              <w:t>программных</w:t>
            </w:r>
            <w:r w:rsidRPr="007A663F">
              <w:rPr>
                <w:spacing w:val="1"/>
                <w:sz w:val="24"/>
                <w:szCs w:val="24"/>
              </w:rPr>
              <w:t xml:space="preserve"> </w:t>
            </w:r>
            <w:r w:rsidRPr="007A663F">
              <w:rPr>
                <w:sz w:val="24"/>
                <w:szCs w:val="24"/>
              </w:rPr>
              <w:t>произведений</w:t>
            </w:r>
            <w:r w:rsidRPr="007A663F">
              <w:rPr>
                <w:spacing w:val="-4"/>
                <w:sz w:val="24"/>
                <w:szCs w:val="24"/>
              </w:rPr>
              <w:t xml:space="preserve"> </w:t>
            </w:r>
            <w:r w:rsidRPr="007A663F">
              <w:rPr>
                <w:sz w:val="24"/>
                <w:szCs w:val="24"/>
              </w:rPr>
              <w:t>разных</w:t>
            </w:r>
            <w:r w:rsidRPr="007A663F">
              <w:rPr>
                <w:spacing w:val="-1"/>
                <w:sz w:val="24"/>
                <w:szCs w:val="24"/>
              </w:rPr>
              <w:t xml:space="preserve"> </w:t>
            </w:r>
            <w:r w:rsidRPr="007A663F">
              <w:rPr>
                <w:sz w:val="24"/>
                <w:szCs w:val="24"/>
              </w:rPr>
              <w:t>жанров.</w:t>
            </w:r>
          </w:p>
          <w:p w:rsidR="00254D80" w:rsidRPr="007A663F" w:rsidRDefault="00254D80" w:rsidP="00007115">
            <w:pPr>
              <w:pStyle w:val="TableParagraph"/>
              <w:numPr>
                <w:ilvl w:val="0"/>
                <w:numId w:val="171"/>
              </w:numPr>
              <w:tabs>
                <w:tab w:val="left" w:pos="360"/>
              </w:tabs>
              <w:ind w:right="33"/>
              <w:rPr>
                <w:sz w:val="24"/>
                <w:szCs w:val="24"/>
              </w:rPr>
            </w:pPr>
            <w:r w:rsidRPr="007A663F">
              <w:rPr>
                <w:sz w:val="24"/>
                <w:szCs w:val="24"/>
              </w:rPr>
              <w:t>Чтение,</w:t>
            </w:r>
            <w:r w:rsidRPr="007A663F">
              <w:rPr>
                <w:spacing w:val="13"/>
                <w:sz w:val="24"/>
                <w:szCs w:val="24"/>
              </w:rPr>
              <w:t xml:space="preserve"> </w:t>
            </w:r>
            <w:r w:rsidRPr="007A663F">
              <w:rPr>
                <w:sz w:val="24"/>
                <w:szCs w:val="24"/>
              </w:rPr>
              <w:t>рассматривание</w:t>
            </w:r>
            <w:r w:rsidRPr="007A663F">
              <w:rPr>
                <w:spacing w:val="12"/>
                <w:sz w:val="24"/>
                <w:szCs w:val="24"/>
              </w:rPr>
              <w:t xml:space="preserve"> </w:t>
            </w:r>
            <w:r w:rsidRPr="007A663F">
              <w:rPr>
                <w:sz w:val="24"/>
                <w:szCs w:val="24"/>
              </w:rPr>
              <w:t>и</w:t>
            </w:r>
            <w:r w:rsidRPr="007A663F">
              <w:rPr>
                <w:spacing w:val="14"/>
                <w:sz w:val="24"/>
                <w:szCs w:val="24"/>
              </w:rPr>
              <w:t xml:space="preserve"> </w:t>
            </w:r>
            <w:r w:rsidRPr="007A663F">
              <w:rPr>
                <w:sz w:val="24"/>
                <w:szCs w:val="24"/>
              </w:rPr>
              <w:t>обсуждение</w:t>
            </w:r>
            <w:r w:rsidRPr="007A663F">
              <w:rPr>
                <w:spacing w:val="12"/>
                <w:sz w:val="24"/>
                <w:szCs w:val="24"/>
              </w:rPr>
              <w:t xml:space="preserve"> </w:t>
            </w:r>
            <w:r w:rsidRPr="007A663F">
              <w:rPr>
                <w:sz w:val="24"/>
                <w:szCs w:val="24"/>
              </w:rPr>
              <w:t>познавательных</w:t>
            </w:r>
            <w:r w:rsidRPr="007A663F">
              <w:rPr>
                <w:spacing w:val="12"/>
                <w:sz w:val="24"/>
                <w:szCs w:val="24"/>
              </w:rPr>
              <w:t xml:space="preserve"> </w:t>
            </w:r>
            <w:r w:rsidRPr="007A663F">
              <w:rPr>
                <w:sz w:val="24"/>
                <w:szCs w:val="24"/>
              </w:rPr>
              <w:t>и</w:t>
            </w:r>
            <w:r w:rsidRPr="007A663F">
              <w:rPr>
                <w:spacing w:val="12"/>
                <w:sz w:val="24"/>
                <w:szCs w:val="24"/>
              </w:rPr>
              <w:t xml:space="preserve"> </w:t>
            </w:r>
            <w:r w:rsidRPr="007A663F">
              <w:rPr>
                <w:sz w:val="24"/>
                <w:szCs w:val="24"/>
              </w:rPr>
              <w:t>художественных</w:t>
            </w:r>
            <w:r w:rsidRPr="007A663F">
              <w:rPr>
                <w:spacing w:val="12"/>
                <w:sz w:val="24"/>
                <w:szCs w:val="24"/>
              </w:rPr>
              <w:t xml:space="preserve"> </w:t>
            </w:r>
            <w:r w:rsidRPr="007A663F">
              <w:rPr>
                <w:sz w:val="24"/>
                <w:szCs w:val="24"/>
              </w:rPr>
              <w:t>книг,</w:t>
            </w:r>
            <w:r w:rsidRPr="007A663F">
              <w:rPr>
                <w:spacing w:val="13"/>
                <w:sz w:val="24"/>
                <w:szCs w:val="24"/>
              </w:rPr>
              <w:t xml:space="preserve"> </w:t>
            </w:r>
            <w:r w:rsidRPr="007A663F">
              <w:rPr>
                <w:sz w:val="24"/>
                <w:szCs w:val="24"/>
              </w:rPr>
              <w:t>детских</w:t>
            </w:r>
            <w:r w:rsidRPr="007A663F">
              <w:rPr>
                <w:spacing w:val="13"/>
                <w:sz w:val="24"/>
                <w:szCs w:val="24"/>
              </w:rPr>
              <w:t xml:space="preserve"> </w:t>
            </w:r>
            <w:r w:rsidRPr="007A663F">
              <w:rPr>
                <w:sz w:val="24"/>
                <w:szCs w:val="24"/>
              </w:rPr>
              <w:t>иллюстрированных</w:t>
            </w:r>
            <w:r w:rsidRPr="007A663F">
              <w:rPr>
                <w:spacing w:val="-57"/>
                <w:sz w:val="24"/>
                <w:szCs w:val="24"/>
              </w:rPr>
              <w:t xml:space="preserve"> </w:t>
            </w:r>
            <w:r w:rsidRPr="007A663F">
              <w:rPr>
                <w:sz w:val="24"/>
                <w:szCs w:val="24"/>
              </w:rPr>
              <w:t>энциклопедий</w:t>
            </w:r>
          </w:p>
          <w:p w:rsidR="00254D80" w:rsidRPr="007A663F" w:rsidRDefault="00254D80" w:rsidP="00007115">
            <w:pPr>
              <w:pStyle w:val="TableParagraph"/>
              <w:numPr>
                <w:ilvl w:val="0"/>
                <w:numId w:val="171"/>
              </w:numPr>
              <w:tabs>
                <w:tab w:val="left" w:pos="360"/>
              </w:tabs>
              <w:rPr>
                <w:sz w:val="24"/>
                <w:szCs w:val="24"/>
              </w:rPr>
            </w:pPr>
            <w:r w:rsidRPr="007A663F">
              <w:rPr>
                <w:sz w:val="24"/>
                <w:szCs w:val="24"/>
              </w:rPr>
              <w:t>Пересказ</w:t>
            </w:r>
            <w:r w:rsidRPr="007A663F">
              <w:rPr>
                <w:spacing w:val="-3"/>
                <w:sz w:val="24"/>
                <w:szCs w:val="24"/>
              </w:rPr>
              <w:t xml:space="preserve"> </w:t>
            </w:r>
            <w:r w:rsidRPr="007A663F">
              <w:rPr>
                <w:sz w:val="24"/>
                <w:szCs w:val="24"/>
              </w:rPr>
              <w:t>знакомых</w:t>
            </w:r>
            <w:r w:rsidRPr="007A663F">
              <w:rPr>
                <w:spacing w:val="-3"/>
                <w:sz w:val="24"/>
                <w:szCs w:val="24"/>
              </w:rPr>
              <w:t xml:space="preserve"> </w:t>
            </w:r>
            <w:r w:rsidRPr="007A663F">
              <w:rPr>
                <w:sz w:val="24"/>
                <w:szCs w:val="24"/>
              </w:rPr>
              <w:t>сказок</w:t>
            </w:r>
          </w:p>
          <w:p w:rsidR="00254D80" w:rsidRPr="007A663F" w:rsidRDefault="00254D80" w:rsidP="00007115">
            <w:pPr>
              <w:pStyle w:val="TableParagraph"/>
              <w:numPr>
                <w:ilvl w:val="0"/>
                <w:numId w:val="171"/>
              </w:numPr>
              <w:tabs>
                <w:tab w:val="left" w:pos="360"/>
              </w:tabs>
              <w:rPr>
                <w:sz w:val="24"/>
                <w:szCs w:val="24"/>
              </w:rPr>
            </w:pPr>
            <w:r w:rsidRPr="007A663F">
              <w:rPr>
                <w:sz w:val="24"/>
                <w:szCs w:val="24"/>
              </w:rPr>
              <w:t>Запоминание</w:t>
            </w:r>
            <w:r w:rsidRPr="007A663F">
              <w:rPr>
                <w:spacing w:val="-3"/>
                <w:sz w:val="24"/>
                <w:szCs w:val="24"/>
              </w:rPr>
              <w:t xml:space="preserve"> </w:t>
            </w:r>
            <w:r w:rsidRPr="007A663F">
              <w:rPr>
                <w:sz w:val="24"/>
                <w:szCs w:val="24"/>
              </w:rPr>
              <w:t>стихов</w:t>
            </w:r>
          </w:p>
          <w:p w:rsidR="00254D80" w:rsidRPr="007A663F" w:rsidRDefault="00254D80" w:rsidP="00007115">
            <w:pPr>
              <w:pStyle w:val="TableParagraph"/>
              <w:numPr>
                <w:ilvl w:val="0"/>
                <w:numId w:val="171"/>
              </w:numPr>
              <w:tabs>
                <w:tab w:val="left" w:pos="360"/>
              </w:tabs>
              <w:rPr>
                <w:b/>
                <w:sz w:val="24"/>
                <w:szCs w:val="24"/>
              </w:rPr>
            </w:pPr>
            <w:r w:rsidRPr="007A663F">
              <w:rPr>
                <w:sz w:val="24"/>
                <w:szCs w:val="24"/>
              </w:rPr>
              <w:t>Игра-драматизация</w:t>
            </w:r>
            <w:r w:rsidRPr="007A663F">
              <w:rPr>
                <w:spacing w:val="-6"/>
                <w:sz w:val="24"/>
                <w:szCs w:val="24"/>
              </w:rPr>
              <w:t xml:space="preserve"> </w:t>
            </w:r>
            <w:r w:rsidRPr="007A663F">
              <w:rPr>
                <w:sz w:val="24"/>
                <w:szCs w:val="24"/>
              </w:rPr>
              <w:t>литературного</w:t>
            </w:r>
            <w:r w:rsidRPr="007A663F">
              <w:rPr>
                <w:spacing w:val="-5"/>
                <w:sz w:val="24"/>
                <w:szCs w:val="24"/>
              </w:rPr>
              <w:t xml:space="preserve"> </w:t>
            </w:r>
            <w:r w:rsidRPr="007A663F">
              <w:rPr>
                <w:sz w:val="24"/>
                <w:szCs w:val="24"/>
              </w:rPr>
              <w:t>сюжета</w:t>
            </w:r>
          </w:p>
          <w:p w:rsidR="00254D80" w:rsidRPr="007A663F" w:rsidRDefault="00254D80" w:rsidP="00007115">
            <w:pPr>
              <w:pStyle w:val="TableParagraph"/>
              <w:numPr>
                <w:ilvl w:val="0"/>
                <w:numId w:val="171"/>
              </w:numPr>
              <w:tabs>
                <w:tab w:val="left" w:pos="360"/>
              </w:tabs>
              <w:rPr>
                <w:b/>
                <w:sz w:val="24"/>
                <w:szCs w:val="24"/>
              </w:rPr>
            </w:pPr>
            <w:r w:rsidRPr="007A663F">
              <w:rPr>
                <w:sz w:val="24"/>
                <w:szCs w:val="24"/>
              </w:rPr>
              <w:t>Театрализованные</w:t>
            </w:r>
            <w:r w:rsidRPr="007A663F">
              <w:rPr>
                <w:spacing w:val="-6"/>
                <w:sz w:val="24"/>
                <w:szCs w:val="24"/>
              </w:rPr>
              <w:t xml:space="preserve"> </w:t>
            </w:r>
            <w:r w:rsidRPr="007A663F">
              <w:rPr>
                <w:sz w:val="24"/>
                <w:szCs w:val="24"/>
              </w:rPr>
              <w:t>игры</w:t>
            </w:r>
          </w:p>
          <w:p w:rsidR="00254D80" w:rsidRPr="007A663F" w:rsidRDefault="00254D80" w:rsidP="00007115">
            <w:pPr>
              <w:pStyle w:val="TableParagraph"/>
              <w:numPr>
                <w:ilvl w:val="0"/>
                <w:numId w:val="171"/>
              </w:numPr>
              <w:tabs>
                <w:tab w:val="left" w:pos="360"/>
              </w:tabs>
              <w:rPr>
                <w:sz w:val="24"/>
                <w:szCs w:val="24"/>
              </w:rPr>
            </w:pPr>
            <w:r w:rsidRPr="007A663F">
              <w:rPr>
                <w:sz w:val="24"/>
                <w:szCs w:val="24"/>
              </w:rPr>
              <w:t>Рассматривание</w:t>
            </w:r>
            <w:r w:rsidRPr="007A663F">
              <w:rPr>
                <w:spacing w:val="-5"/>
                <w:sz w:val="24"/>
                <w:szCs w:val="24"/>
              </w:rPr>
              <w:t xml:space="preserve"> </w:t>
            </w:r>
            <w:r w:rsidRPr="007A663F">
              <w:rPr>
                <w:sz w:val="24"/>
                <w:szCs w:val="24"/>
              </w:rPr>
              <w:t>иллюстраций</w:t>
            </w:r>
          </w:p>
          <w:p w:rsidR="00254D80" w:rsidRPr="007A663F" w:rsidRDefault="00254D80" w:rsidP="00007115">
            <w:pPr>
              <w:pStyle w:val="TableParagraph"/>
              <w:numPr>
                <w:ilvl w:val="0"/>
                <w:numId w:val="171"/>
              </w:numPr>
              <w:tabs>
                <w:tab w:val="left" w:pos="360"/>
              </w:tabs>
              <w:spacing w:line="267" w:lineRule="exact"/>
              <w:rPr>
                <w:b/>
                <w:sz w:val="24"/>
                <w:szCs w:val="24"/>
              </w:rPr>
            </w:pPr>
            <w:r w:rsidRPr="007A663F">
              <w:rPr>
                <w:sz w:val="24"/>
                <w:szCs w:val="24"/>
              </w:rPr>
              <w:t>Инсценирование</w:t>
            </w:r>
          </w:p>
        </w:tc>
      </w:tr>
      <w:tr w:rsidR="00254D80" w:rsidRPr="007A663F" w:rsidTr="00F22B65">
        <w:trPr>
          <w:trHeight w:val="3036"/>
        </w:trPr>
        <w:tc>
          <w:tcPr>
            <w:tcW w:w="2931" w:type="dxa"/>
          </w:tcPr>
          <w:p w:rsidR="00254D80" w:rsidRPr="007A663F" w:rsidRDefault="00254D80" w:rsidP="00F22B65">
            <w:pPr>
              <w:pStyle w:val="TableParagraph"/>
              <w:tabs>
                <w:tab w:val="left" w:pos="2060"/>
                <w:tab w:val="left" w:pos="2451"/>
              </w:tabs>
              <w:ind w:right="1"/>
              <w:rPr>
                <w:b/>
                <w:sz w:val="24"/>
                <w:szCs w:val="24"/>
              </w:rPr>
            </w:pPr>
            <w:r w:rsidRPr="007A663F">
              <w:rPr>
                <w:b/>
                <w:sz w:val="24"/>
                <w:szCs w:val="24"/>
              </w:rPr>
              <w:t>Образовательная</w:t>
            </w:r>
            <w:r w:rsidRPr="007A663F">
              <w:rPr>
                <w:b/>
                <w:spacing w:val="1"/>
                <w:sz w:val="24"/>
                <w:szCs w:val="24"/>
              </w:rPr>
              <w:t xml:space="preserve"> </w:t>
            </w:r>
            <w:r w:rsidRPr="007A663F">
              <w:rPr>
                <w:b/>
                <w:sz w:val="24"/>
                <w:szCs w:val="24"/>
              </w:rPr>
              <w:t>деятельность,</w:t>
            </w:r>
            <w:r w:rsidRPr="007A663F">
              <w:rPr>
                <w:b/>
                <w:spacing w:val="1"/>
                <w:sz w:val="24"/>
                <w:szCs w:val="24"/>
              </w:rPr>
              <w:t xml:space="preserve"> </w:t>
            </w:r>
            <w:r w:rsidRPr="007A663F">
              <w:rPr>
                <w:b/>
                <w:sz w:val="24"/>
                <w:szCs w:val="24"/>
              </w:rPr>
              <w:t>осуществляемая</w:t>
            </w:r>
            <w:r w:rsidRPr="007A663F">
              <w:rPr>
                <w:b/>
                <w:sz w:val="24"/>
                <w:szCs w:val="24"/>
              </w:rPr>
              <w:tab/>
              <w:t>в</w:t>
            </w:r>
            <w:r w:rsidRPr="007A663F">
              <w:rPr>
                <w:b/>
                <w:sz w:val="24"/>
                <w:szCs w:val="24"/>
              </w:rPr>
              <w:tab/>
            </w:r>
            <w:r w:rsidRPr="007A663F">
              <w:rPr>
                <w:b/>
                <w:spacing w:val="-2"/>
                <w:sz w:val="24"/>
                <w:szCs w:val="24"/>
              </w:rPr>
              <w:t>ходе</w:t>
            </w:r>
            <w:r w:rsidRPr="007A663F">
              <w:rPr>
                <w:b/>
                <w:spacing w:val="-57"/>
                <w:sz w:val="24"/>
                <w:szCs w:val="24"/>
              </w:rPr>
              <w:t xml:space="preserve"> </w:t>
            </w:r>
            <w:r w:rsidRPr="007A663F">
              <w:rPr>
                <w:b/>
                <w:sz w:val="24"/>
                <w:szCs w:val="24"/>
              </w:rPr>
              <w:t>режимных</w:t>
            </w:r>
            <w:r w:rsidRPr="007A663F">
              <w:rPr>
                <w:b/>
                <w:spacing w:val="-1"/>
                <w:sz w:val="24"/>
                <w:szCs w:val="24"/>
              </w:rPr>
              <w:t xml:space="preserve"> </w:t>
            </w:r>
            <w:r w:rsidRPr="007A663F">
              <w:rPr>
                <w:b/>
                <w:sz w:val="24"/>
                <w:szCs w:val="24"/>
              </w:rPr>
              <w:t>моментов</w:t>
            </w:r>
          </w:p>
        </w:tc>
        <w:tc>
          <w:tcPr>
            <w:tcW w:w="12249" w:type="dxa"/>
            <w:gridSpan w:val="3"/>
          </w:tcPr>
          <w:p w:rsidR="00254D80" w:rsidRPr="007A663F" w:rsidRDefault="00254D80" w:rsidP="00007115">
            <w:pPr>
              <w:pStyle w:val="TableParagraph"/>
              <w:numPr>
                <w:ilvl w:val="0"/>
                <w:numId w:val="171"/>
              </w:numPr>
              <w:spacing w:line="265" w:lineRule="exact"/>
              <w:rPr>
                <w:sz w:val="24"/>
                <w:szCs w:val="24"/>
              </w:rPr>
            </w:pPr>
            <w:r w:rsidRPr="007A663F">
              <w:rPr>
                <w:sz w:val="24"/>
                <w:szCs w:val="24"/>
              </w:rPr>
              <w:t>Чтение</w:t>
            </w:r>
            <w:r w:rsidRPr="007A663F">
              <w:rPr>
                <w:spacing w:val="-5"/>
                <w:sz w:val="24"/>
                <w:szCs w:val="24"/>
              </w:rPr>
              <w:t xml:space="preserve"> </w:t>
            </w:r>
            <w:r w:rsidRPr="007A663F">
              <w:rPr>
                <w:sz w:val="24"/>
                <w:szCs w:val="24"/>
              </w:rPr>
              <w:t>и</w:t>
            </w:r>
            <w:r w:rsidRPr="007A663F">
              <w:rPr>
                <w:spacing w:val="-3"/>
                <w:sz w:val="24"/>
                <w:szCs w:val="24"/>
              </w:rPr>
              <w:t xml:space="preserve"> </w:t>
            </w:r>
            <w:r w:rsidRPr="007A663F">
              <w:rPr>
                <w:sz w:val="24"/>
                <w:szCs w:val="24"/>
              </w:rPr>
              <w:t>обсуждение</w:t>
            </w:r>
            <w:r w:rsidRPr="007A663F">
              <w:rPr>
                <w:spacing w:val="-5"/>
                <w:sz w:val="24"/>
                <w:szCs w:val="24"/>
              </w:rPr>
              <w:t xml:space="preserve"> </w:t>
            </w:r>
            <w:r w:rsidRPr="007A663F">
              <w:rPr>
                <w:sz w:val="24"/>
                <w:szCs w:val="24"/>
              </w:rPr>
              <w:t>программных</w:t>
            </w:r>
            <w:r w:rsidRPr="007A663F">
              <w:rPr>
                <w:spacing w:val="-2"/>
                <w:sz w:val="24"/>
                <w:szCs w:val="24"/>
              </w:rPr>
              <w:t xml:space="preserve"> </w:t>
            </w:r>
            <w:r w:rsidRPr="007A663F">
              <w:rPr>
                <w:sz w:val="24"/>
                <w:szCs w:val="24"/>
              </w:rPr>
              <w:t>произведений</w:t>
            </w:r>
            <w:r w:rsidRPr="007A663F">
              <w:rPr>
                <w:spacing w:val="-3"/>
                <w:sz w:val="24"/>
                <w:szCs w:val="24"/>
              </w:rPr>
              <w:t xml:space="preserve"> </w:t>
            </w:r>
            <w:r w:rsidRPr="007A663F">
              <w:rPr>
                <w:sz w:val="24"/>
                <w:szCs w:val="24"/>
              </w:rPr>
              <w:t>разных</w:t>
            </w:r>
            <w:r w:rsidRPr="007A663F">
              <w:rPr>
                <w:spacing w:val="-2"/>
                <w:sz w:val="24"/>
                <w:szCs w:val="24"/>
              </w:rPr>
              <w:t xml:space="preserve"> </w:t>
            </w:r>
            <w:r w:rsidRPr="007A663F">
              <w:rPr>
                <w:sz w:val="24"/>
                <w:szCs w:val="24"/>
              </w:rPr>
              <w:t>жанров.</w:t>
            </w:r>
          </w:p>
          <w:p w:rsidR="00254D80" w:rsidRPr="007A663F" w:rsidRDefault="00254D80" w:rsidP="00007115">
            <w:pPr>
              <w:pStyle w:val="TableParagraph"/>
              <w:numPr>
                <w:ilvl w:val="0"/>
                <w:numId w:val="171"/>
              </w:numPr>
              <w:tabs>
                <w:tab w:val="left" w:pos="360"/>
              </w:tabs>
              <w:ind w:right="23"/>
              <w:rPr>
                <w:sz w:val="24"/>
                <w:szCs w:val="24"/>
              </w:rPr>
            </w:pPr>
            <w:r w:rsidRPr="007A663F">
              <w:rPr>
                <w:sz w:val="24"/>
                <w:szCs w:val="24"/>
              </w:rPr>
              <w:t>Чтение,</w:t>
            </w:r>
            <w:r w:rsidRPr="007A663F">
              <w:rPr>
                <w:spacing w:val="13"/>
                <w:sz w:val="24"/>
                <w:szCs w:val="24"/>
              </w:rPr>
              <w:t xml:space="preserve"> </w:t>
            </w:r>
            <w:r w:rsidRPr="007A663F">
              <w:rPr>
                <w:sz w:val="24"/>
                <w:szCs w:val="24"/>
              </w:rPr>
              <w:t>рассматривание</w:t>
            </w:r>
            <w:r w:rsidRPr="007A663F">
              <w:rPr>
                <w:spacing w:val="12"/>
                <w:sz w:val="24"/>
                <w:szCs w:val="24"/>
              </w:rPr>
              <w:t xml:space="preserve"> </w:t>
            </w:r>
            <w:r w:rsidRPr="007A663F">
              <w:rPr>
                <w:sz w:val="24"/>
                <w:szCs w:val="24"/>
              </w:rPr>
              <w:t>и</w:t>
            </w:r>
            <w:r w:rsidRPr="007A663F">
              <w:rPr>
                <w:spacing w:val="14"/>
                <w:sz w:val="24"/>
                <w:szCs w:val="24"/>
              </w:rPr>
              <w:t xml:space="preserve"> </w:t>
            </w:r>
            <w:r w:rsidRPr="007A663F">
              <w:rPr>
                <w:sz w:val="24"/>
                <w:szCs w:val="24"/>
              </w:rPr>
              <w:t>обсуждение</w:t>
            </w:r>
            <w:r w:rsidRPr="007A663F">
              <w:rPr>
                <w:spacing w:val="12"/>
                <w:sz w:val="24"/>
                <w:szCs w:val="24"/>
              </w:rPr>
              <w:t xml:space="preserve"> </w:t>
            </w:r>
            <w:r w:rsidRPr="007A663F">
              <w:rPr>
                <w:sz w:val="24"/>
                <w:szCs w:val="24"/>
              </w:rPr>
              <w:t>познавательных</w:t>
            </w:r>
            <w:r w:rsidRPr="007A663F">
              <w:rPr>
                <w:spacing w:val="12"/>
                <w:sz w:val="24"/>
                <w:szCs w:val="24"/>
              </w:rPr>
              <w:t xml:space="preserve"> </w:t>
            </w:r>
            <w:r w:rsidRPr="007A663F">
              <w:rPr>
                <w:sz w:val="24"/>
                <w:szCs w:val="24"/>
              </w:rPr>
              <w:t>и</w:t>
            </w:r>
            <w:r w:rsidRPr="007A663F">
              <w:rPr>
                <w:spacing w:val="12"/>
                <w:sz w:val="24"/>
                <w:szCs w:val="24"/>
              </w:rPr>
              <w:t xml:space="preserve"> </w:t>
            </w:r>
            <w:r w:rsidRPr="007A663F">
              <w:rPr>
                <w:sz w:val="24"/>
                <w:szCs w:val="24"/>
              </w:rPr>
              <w:t>художественных</w:t>
            </w:r>
            <w:r w:rsidRPr="007A663F">
              <w:rPr>
                <w:spacing w:val="12"/>
                <w:sz w:val="24"/>
                <w:szCs w:val="24"/>
              </w:rPr>
              <w:t xml:space="preserve"> </w:t>
            </w:r>
            <w:r w:rsidRPr="007A663F">
              <w:rPr>
                <w:sz w:val="24"/>
                <w:szCs w:val="24"/>
              </w:rPr>
              <w:t>книг,</w:t>
            </w:r>
            <w:r w:rsidRPr="007A663F">
              <w:rPr>
                <w:spacing w:val="13"/>
                <w:sz w:val="24"/>
                <w:szCs w:val="24"/>
              </w:rPr>
              <w:t xml:space="preserve"> </w:t>
            </w:r>
            <w:r w:rsidRPr="007A663F">
              <w:rPr>
                <w:sz w:val="24"/>
                <w:szCs w:val="24"/>
              </w:rPr>
              <w:t>детских</w:t>
            </w:r>
            <w:r w:rsidRPr="007A663F">
              <w:rPr>
                <w:spacing w:val="22"/>
                <w:sz w:val="24"/>
                <w:szCs w:val="24"/>
              </w:rPr>
              <w:t xml:space="preserve"> </w:t>
            </w:r>
            <w:r w:rsidRPr="007A663F">
              <w:rPr>
                <w:sz w:val="24"/>
                <w:szCs w:val="24"/>
              </w:rPr>
              <w:t>иллюстрированных</w:t>
            </w:r>
            <w:r w:rsidRPr="007A663F">
              <w:rPr>
                <w:spacing w:val="-57"/>
                <w:sz w:val="24"/>
                <w:szCs w:val="24"/>
              </w:rPr>
              <w:t xml:space="preserve"> </w:t>
            </w:r>
            <w:r w:rsidRPr="007A663F">
              <w:rPr>
                <w:sz w:val="24"/>
                <w:szCs w:val="24"/>
              </w:rPr>
              <w:t>энциклопедий</w:t>
            </w:r>
          </w:p>
          <w:p w:rsidR="00254D80" w:rsidRPr="007A663F" w:rsidRDefault="00254D80" w:rsidP="00007115">
            <w:pPr>
              <w:pStyle w:val="TableParagraph"/>
              <w:numPr>
                <w:ilvl w:val="0"/>
                <w:numId w:val="171"/>
              </w:numPr>
              <w:tabs>
                <w:tab w:val="left" w:pos="360"/>
              </w:tabs>
              <w:rPr>
                <w:sz w:val="24"/>
                <w:szCs w:val="24"/>
              </w:rPr>
            </w:pPr>
            <w:r w:rsidRPr="007A663F">
              <w:rPr>
                <w:sz w:val="24"/>
                <w:szCs w:val="24"/>
              </w:rPr>
              <w:t>Пересказ</w:t>
            </w:r>
            <w:r w:rsidRPr="007A663F">
              <w:rPr>
                <w:spacing w:val="-3"/>
                <w:sz w:val="24"/>
                <w:szCs w:val="24"/>
              </w:rPr>
              <w:t xml:space="preserve"> </w:t>
            </w:r>
            <w:r w:rsidRPr="007A663F">
              <w:rPr>
                <w:sz w:val="24"/>
                <w:szCs w:val="24"/>
              </w:rPr>
              <w:t>знакомых</w:t>
            </w:r>
            <w:r w:rsidRPr="007A663F">
              <w:rPr>
                <w:spacing w:val="-3"/>
                <w:sz w:val="24"/>
                <w:szCs w:val="24"/>
              </w:rPr>
              <w:t xml:space="preserve"> </w:t>
            </w:r>
            <w:r w:rsidRPr="007A663F">
              <w:rPr>
                <w:sz w:val="24"/>
                <w:szCs w:val="24"/>
              </w:rPr>
              <w:t>сказок</w:t>
            </w:r>
          </w:p>
          <w:p w:rsidR="00254D80" w:rsidRPr="007A663F" w:rsidRDefault="00254D80" w:rsidP="00007115">
            <w:pPr>
              <w:pStyle w:val="TableParagraph"/>
              <w:numPr>
                <w:ilvl w:val="0"/>
                <w:numId w:val="171"/>
              </w:numPr>
              <w:tabs>
                <w:tab w:val="left" w:pos="360"/>
              </w:tabs>
              <w:rPr>
                <w:sz w:val="24"/>
                <w:szCs w:val="24"/>
              </w:rPr>
            </w:pPr>
            <w:r w:rsidRPr="007A663F">
              <w:rPr>
                <w:sz w:val="24"/>
                <w:szCs w:val="24"/>
              </w:rPr>
              <w:t>Запоминание</w:t>
            </w:r>
            <w:r w:rsidRPr="007A663F">
              <w:rPr>
                <w:spacing w:val="-3"/>
                <w:sz w:val="24"/>
                <w:szCs w:val="24"/>
              </w:rPr>
              <w:t xml:space="preserve"> </w:t>
            </w:r>
            <w:r w:rsidRPr="007A663F">
              <w:rPr>
                <w:sz w:val="24"/>
                <w:szCs w:val="24"/>
              </w:rPr>
              <w:t>стихов</w:t>
            </w:r>
          </w:p>
          <w:p w:rsidR="00254D80" w:rsidRPr="007A663F" w:rsidRDefault="00254D80" w:rsidP="00007115">
            <w:pPr>
              <w:pStyle w:val="TableParagraph"/>
              <w:numPr>
                <w:ilvl w:val="0"/>
                <w:numId w:val="171"/>
              </w:numPr>
              <w:tabs>
                <w:tab w:val="left" w:pos="360"/>
              </w:tabs>
              <w:rPr>
                <w:sz w:val="24"/>
                <w:szCs w:val="24"/>
              </w:rPr>
            </w:pPr>
            <w:r w:rsidRPr="007A663F">
              <w:rPr>
                <w:sz w:val="24"/>
                <w:szCs w:val="24"/>
              </w:rPr>
              <w:t>Игра-драматизация</w:t>
            </w:r>
            <w:r w:rsidRPr="007A663F">
              <w:rPr>
                <w:spacing w:val="-6"/>
                <w:sz w:val="24"/>
                <w:szCs w:val="24"/>
              </w:rPr>
              <w:t xml:space="preserve"> </w:t>
            </w:r>
            <w:r w:rsidRPr="007A663F">
              <w:rPr>
                <w:sz w:val="24"/>
                <w:szCs w:val="24"/>
              </w:rPr>
              <w:t>литературного</w:t>
            </w:r>
            <w:r w:rsidRPr="007A663F">
              <w:rPr>
                <w:spacing w:val="-5"/>
                <w:sz w:val="24"/>
                <w:szCs w:val="24"/>
              </w:rPr>
              <w:t xml:space="preserve"> </w:t>
            </w:r>
            <w:r w:rsidRPr="007A663F">
              <w:rPr>
                <w:sz w:val="24"/>
                <w:szCs w:val="24"/>
              </w:rPr>
              <w:t>сюжета</w:t>
            </w:r>
          </w:p>
          <w:p w:rsidR="00254D80" w:rsidRPr="007A663F" w:rsidRDefault="00254D80" w:rsidP="00007115">
            <w:pPr>
              <w:pStyle w:val="TableParagraph"/>
              <w:numPr>
                <w:ilvl w:val="0"/>
                <w:numId w:val="171"/>
              </w:numPr>
              <w:tabs>
                <w:tab w:val="left" w:pos="360"/>
              </w:tabs>
              <w:rPr>
                <w:sz w:val="24"/>
                <w:szCs w:val="24"/>
              </w:rPr>
            </w:pPr>
            <w:r w:rsidRPr="007A663F">
              <w:rPr>
                <w:sz w:val="24"/>
                <w:szCs w:val="24"/>
              </w:rPr>
              <w:t>Инсценирование</w:t>
            </w:r>
          </w:p>
          <w:p w:rsidR="00254D80" w:rsidRPr="007A663F" w:rsidRDefault="00254D80" w:rsidP="00007115">
            <w:pPr>
              <w:pStyle w:val="TableParagraph"/>
              <w:numPr>
                <w:ilvl w:val="0"/>
                <w:numId w:val="171"/>
              </w:numPr>
              <w:tabs>
                <w:tab w:val="left" w:pos="360"/>
              </w:tabs>
              <w:rPr>
                <w:sz w:val="24"/>
                <w:szCs w:val="24"/>
              </w:rPr>
            </w:pPr>
            <w:r w:rsidRPr="007A663F">
              <w:rPr>
                <w:sz w:val="24"/>
                <w:szCs w:val="24"/>
              </w:rPr>
              <w:t>Рассматривание</w:t>
            </w:r>
            <w:r w:rsidRPr="007A663F">
              <w:rPr>
                <w:spacing w:val="-5"/>
                <w:sz w:val="24"/>
                <w:szCs w:val="24"/>
              </w:rPr>
              <w:t xml:space="preserve"> </w:t>
            </w:r>
            <w:r w:rsidRPr="007A663F">
              <w:rPr>
                <w:sz w:val="24"/>
                <w:szCs w:val="24"/>
              </w:rPr>
              <w:t>иллюстраций</w:t>
            </w:r>
          </w:p>
          <w:p w:rsidR="00254D80" w:rsidRPr="007A663F" w:rsidRDefault="00254D80" w:rsidP="00007115">
            <w:pPr>
              <w:pStyle w:val="TableParagraph"/>
              <w:numPr>
                <w:ilvl w:val="0"/>
                <w:numId w:val="171"/>
              </w:numPr>
              <w:tabs>
                <w:tab w:val="left" w:pos="360"/>
              </w:tabs>
              <w:rPr>
                <w:sz w:val="24"/>
                <w:szCs w:val="24"/>
              </w:rPr>
            </w:pPr>
            <w:r w:rsidRPr="007A663F">
              <w:rPr>
                <w:sz w:val="24"/>
                <w:szCs w:val="24"/>
              </w:rPr>
              <w:t>Участие</w:t>
            </w:r>
            <w:r w:rsidRPr="007A663F">
              <w:rPr>
                <w:spacing w:val="-3"/>
                <w:sz w:val="24"/>
                <w:szCs w:val="24"/>
              </w:rPr>
              <w:t xml:space="preserve"> </w:t>
            </w:r>
            <w:r w:rsidRPr="007A663F">
              <w:rPr>
                <w:sz w:val="24"/>
                <w:szCs w:val="24"/>
              </w:rPr>
              <w:t>в</w:t>
            </w:r>
            <w:r w:rsidRPr="007A663F">
              <w:rPr>
                <w:spacing w:val="-2"/>
                <w:sz w:val="24"/>
                <w:szCs w:val="24"/>
              </w:rPr>
              <w:t xml:space="preserve"> </w:t>
            </w:r>
            <w:r w:rsidRPr="007A663F">
              <w:rPr>
                <w:sz w:val="24"/>
                <w:szCs w:val="24"/>
              </w:rPr>
              <w:t>постановках</w:t>
            </w:r>
            <w:r w:rsidRPr="007A663F">
              <w:rPr>
                <w:spacing w:val="-2"/>
                <w:sz w:val="24"/>
                <w:szCs w:val="24"/>
              </w:rPr>
              <w:t xml:space="preserve"> </w:t>
            </w:r>
            <w:r w:rsidRPr="007A663F">
              <w:rPr>
                <w:sz w:val="24"/>
                <w:szCs w:val="24"/>
              </w:rPr>
              <w:t>мини-спектаклей</w:t>
            </w:r>
          </w:p>
          <w:p w:rsidR="00254D80" w:rsidRPr="007A663F" w:rsidRDefault="00254D80" w:rsidP="00007115">
            <w:pPr>
              <w:pStyle w:val="TableParagraph"/>
              <w:numPr>
                <w:ilvl w:val="0"/>
                <w:numId w:val="171"/>
              </w:numPr>
              <w:tabs>
                <w:tab w:val="left" w:pos="360"/>
              </w:tabs>
              <w:spacing w:before="1"/>
              <w:rPr>
                <w:b/>
                <w:sz w:val="24"/>
                <w:szCs w:val="24"/>
              </w:rPr>
            </w:pPr>
            <w:r w:rsidRPr="007A663F">
              <w:rPr>
                <w:sz w:val="24"/>
                <w:szCs w:val="24"/>
              </w:rPr>
              <w:t>Вечера</w:t>
            </w:r>
            <w:r w:rsidRPr="007A663F">
              <w:rPr>
                <w:spacing w:val="-5"/>
                <w:sz w:val="24"/>
                <w:szCs w:val="24"/>
              </w:rPr>
              <w:t xml:space="preserve"> </w:t>
            </w:r>
            <w:r w:rsidRPr="007A663F">
              <w:rPr>
                <w:sz w:val="24"/>
                <w:szCs w:val="24"/>
              </w:rPr>
              <w:t>литературных</w:t>
            </w:r>
            <w:r w:rsidRPr="007A663F">
              <w:rPr>
                <w:spacing w:val="-2"/>
                <w:sz w:val="24"/>
                <w:szCs w:val="24"/>
              </w:rPr>
              <w:t xml:space="preserve"> </w:t>
            </w:r>
            <w:r w:rsidRPr="007A663F">
              <w:rPr>
                <w:sz w:val="24"/>
                <w:szCs w:val="24"/>
              </w:rPr>
              <w:t>развлечений</w:t>
            </w:r>
          </w:p>
          <w:p w:rsidR="00254D80" w:rsidRPr="007A663F" w:rsidRDefault="00254D80" w:rsidP="00007115">
            <w:pPr>
              <w:pStyle w:val="TableParagraph"/>
              <w:numPr>
                <w:ilvl w:val="0"/>
                <w:numId w:val="171"/>
              </w:numPr>
              <w:tabs>
                <w:tab w:val="left" w:pos="870"/>
                <w:tab w:val="left" w:pos="871"/>
              </w:tabs>
              <w:spacing w:line="267" w:lineRule="exact"/>
              <w:rPr>
                <w:b/>
                <w:sz w:val="24"/>
                <w:szCs w:val="24"/>
              </w:rPr>
            </w:pPr>
            <w:r w:rsidRPr="007A663F">
              <w:rPr>
                <w:sz w:val="24"/>
                <w:szCs w:val="24"/>
              </w:rPr>
              <w:t>Театрализованные</w:t>
            </w:r>
            <w:r w:rsidRPr="007A663F">
              <w:rPr>
                <w:spacing w:val="-6"/>
                <w:sz w:val="24"/>
                <w:szCs w:val="24"/>
              </w:rPr>
              <w:t xml:space="preserve"> </w:t>
            </w:r>
            <w:r w:rsidRPr="007A663F">
              <w:rPr>
                <w:sz w:val="24"/>
                <w:szCs w:val="24"/>
              </w:rPr>
              <w:t>игры</w:t>
            </w:r>
          </w:p>
        </w:tc>
      </w:tr>
      <w:tr w:rsidR="00254D80" w:rsidRPr="007A663F" w:rsidTr="00F22B65">
        <w:trPr>
          <w:trHeight w:val="753"/>
        </w:trPr>
        <w:tc>
          <w:tcPr>
            <w:tcW w:w="2931" w:type="dxa"/>
          </w:tcPr>
          <w:p w:rsidR="00254D80" w:rsidRPr="007A663F" w:rsidRDefault="00254D80" w:rsidP="00F22B65">
            <w:pPr>
              <w:pStyle w:val="TableParagraph"/>
              <w:spacing w:line="242" w:lineRule="auto"/>
              <w:ind w:right="801"/>
              <w:rPr>
                <w:b/>
                <w:sz w:val="24"/>
                <w:szCs w:val="24"/>
              </w:rPr>
            </w:pPr>
            <w:r w:rsidRPr="007A663F">
              <w:rPr>
                <w:b/>
                <w:sz w:val="24"/>
                <w:szCs w:val="24"/>
              </w:rPr>
              <w:lastRenderedPageBreak/>
              <w:t>амостоятельная</w:t>
            </w:r>
            <w:r w:rsidRPr="007A663F">
              <w:rPr>
                <w:b/>
                <w:spacing w:val="1"/>
                <w:sz w:val="24"/>
                <w:szCs w:val="24"/>
              </w:rPr>
              <w:t xml:space="preserve"> </w:t>
            </w:r>
            <w:r w:rsidRPr="007A663F">
              <w:rPr>
                <w:b/>
                <w:sz w:val="24"/>
                <w:szCs w:val="24"/>
              </w:rPr>
              <w:t>деятельность</w:t>
            </w:r>
            <w:r w:rsidRPr="007A663F">
              <w:rPr>
                <w:b/>
                <w:spacing w:val="-13"/>
                <w:sz w:val="24"/>
                <w:szCs w:val="24"/>
              </w:rPr>
              <w:t xml:space="preserve"> </w:t>
            </w:r>
            <w:r w:rsidRPr="007A663F">
              <w:rPr>
                <w:b/>
                <w:sz w:val="24"/>
                <w:szCs w:val="24"/>
              </w:rPr>
              <w:t>детей</w:t>
            </w:r>
          </w:p>
        </w:tc>
        <w:tc>
          <w:tcPr>
            <w:tcW w:w="12249" w:type="dxa"/>
            <w:gridSpan w:val="3"/>
          </w:tcPr>
          <w:p w:rsidR="00254D80" w:rsidRPr="007A663F" w:rsidRDefault="00254D80" w:rsidP="00007115">
            <w:pPr>
              <w:pStyle w:val="TableParagraph"/>
              <w:numPr>
                <w:ilvl w:val="0"/>
                <w:numId w:val="171"/>
              </w:numPr>
              <w:tabs>
                <w:tab w:val="left" w:pos="870"/>
                <w:tab w:val="left" w:pos="871"/>
              </w:tabs>
              <w:spacing w:line="265" w:lineRule="exact"/>
              <w:rPr>
                <w:sz w:val="24"/>
                <w:szCs w:val="24"/>
              </w:rPr>
            </w:pPr>
            <w:r w:rsidRPr="007A663F">
              <w:rPr>
                <w:sz w:val="24"/>
                <w:szCs w:val="24"/>
              </w:rPr>
              <w:t>Театрализованные</w:t>
            </w:r>
            <w:r w:rsidRPr="007A663F">
              <w:rPr>
                <w:spacing w:val="-6"/>
                <w:sz w:val="24"/>
                <w:szCs w:val="24"/>
              </w:rPr>
              <w:t xml:space="preserve"> </w:t>
            </w:r>
            <w:r w:rsidRPr="007A663F">
              <w:rPr>
                <w:sz w:val="24"/>
                <w:szCs w:val="24"/>
              </w:rPr>
              <w:t>игры</w:t>
            </w:r>
          </w:p>
          <w:p w:rsidR="00254D80" w:rsidRPr="007A663F" w:rsidRDefault="00254D80" w:rsidP="00007115">
            <w:pPr>
              <w:pStyle w:val="TableParagraph"/>
              <w:numPr>
                <w:ilvl w:val="0"/>
                <w:numId w:val="171"/>
              </w:numPr>
              <w:tabs>
                <w:tab w:val="left" w:pos="870"/>
                <w:tab w:val="left" w:pos="871"/>
              </w:tabs>
              <w:rPr>
                <w:sz w:val="24"/>
                <w:szCs w:val="24"/>
              </w:rPr>
            </w:pPr>
            <w:r w:rsidRPr="007A663F">
              <w:rPr>
                <w:sz w:val="24"/>
                <w:szCs w:val="24"/>
              </w:rPr>
              <w:t>Рассматривание</w:t>
            </w:r>
            <w:r w:rsidRPr="007A663F">
              <w:rPr>
                <w:spacing w:val="-4"/>
                <w:sz w:val="24"/>
                <w:szCs w:val="24"/>
              </w:rPr>
              <w:t xml:space="preserve"> </w:t>
            </w:r>
            <w:r w:rsidRPr="007A663F">
              <w:rPr>
                <w:sz w:val="24"/>
                <w:szCs w:val="24"/>
              </w:rPr>
              <w:t>книг</w:t>
            </w:r>
          </w:p>
        </w:tc>
      </w:tr>
      <w:tr w:rsidR="00254D80" w:rsidRPr="007A663F" w:rsidTr="00F22B65">
        <w:trPr>
          <w:trHeight w:val="482"/>
        </w:trPr>
        <w:tc>
          <w:tcPr>
            <w:tcW w:w="15180" w:type="dxa"/>
            <w:gridSpan w:val="4"/>
          </w:tcPr>
          <w:p w:rsidR="00254D80" w:rsidRPr="007A663F" w:rsidRDefault="00254D80" w:rsidP="00F22B65">
            <w:pPr>
              <w:pStyle w:val="TableParagraph"/>
              <w:spacing w:line="272" w:lineRule="exact"/>
              <w:rPr>
                <w:b/>
                <w:sz w:val="24"/>
                <w:szCs w:val="24"/>
              </w:rPr>
            </w:pPr>
            <w:r w:rsidRPr="007A663F">
              <w:rPr>
                <w:b/>
                <w:sz w:val="24"/>
                <w:szCs w:val="24"/>
              </w:rPr>
              <w:t>4-5</w:t>
            </w:r>
            <w:r w:rsidRPr="007A663F">
              <w:rPr>
                <w:b/>
                <w:spacing w:val="-2"/>
                <w:sz w:val="24"/>
                <w:szCs w:val="24"/>
              </w:rPr>
              <w:t xml:space="preserve"> </w:t>
            </w:r>
            <w:r w:rsidRPr="007A663F">
              <w:rPr>
                <w:b/>
                <w:sz w:val="24"/>
                <w:szCs w:val="24"/>
              </w:rPr>
              <w:t>лет</w:t>
            </w:r>
          </w:p>
        </w:tc>
      </w:tr>
      <w:tr w:rsidR="00254D80" w:rsidRPr="007A663F" w:rsidTr="00F22B65">
        <w:trPr>
          <w:trHeight w:val="6317"/>
        </w:trPr>
        <w:tc>
          <w:tcPr>
            <w:tcW w:w="2931" w:type="dxa"/>
          </w:tcPr>
          <w:p w:rsidR="00254D80" w:rsidRPr="007A663F" w:rsidRDefault="00254D80" w:rsidP="00F22B65">
            <w:pPr>
              <w:pStyle w:val="TableParagraph"/>
              <w:spacing w:line="272" w:lineRule="exact"/>
              <w:rPr>
                <w:b/>
                <w:sz w:val="24"/>
                <w:szCs w:val="24"/>
              </w:rPr>
            </w:pPr>
            <w:r w:rsidRPr="007A663F">
              <w:rPr>
                <w:b/>
                <w:sz w:val="24"/>
                <w:szCs w:val="24"/>
              </w:rPr>
              <w:t>Задачи ООП</w:t>
            </w:r>
          </w:p>
        </w:tc>
        <w:tc>
          <w:tcPr>
            <w:tcW w:w="3450" w:type="dxa"/>
          </w:tcPr>
          <w:p w:rsidR="00254D80" w:rsidRPr="007A663F" w:rsidRDefault="00254D80" w:rsidP="00CD6888">
            <w:pPr>
              <w:pStyle w:val="TableParagraph"/>
              <w:ind w:left="213" w:right="1428"/>
              <w:rPr>
                <w:sz w:val="24"/>
                <w:szCs w:val="24"/>
              </w:rPr>
            </w:pPr>
            <w:r w:rsidRPr="007A663F">
              <w:rPr>
                <w:spacing w:val="-1"/>
                <w:sz w:val="24"/>
                <w:szCs w:val="24"/>
              </w:rPr>
              <w:t>Способствовать</w:t>
            </w:r>
            <w:r w:rsidRPr="007A663F">
              <w:rPr>
                <w:spacing w:val="-57"/>
                <w:sz w:val="24"/>
                <w:szCs w:val="24"/>
              </w:rPr>
              <w:t xml:space="preserve"> </w:t>
            </w:r>
            <w:r w:rsidRPr="007A663F">
              <w:rPr>
                <w:sz w:val="24"/>
                <w:szCs w:val="24"/>
              </w:rPr>
              <w:t>формированию</w:t>
            </w:r>
          </w:p>
          <w:p w:rsidR="00882023" w:rsidRDefault="00254D80" w:rsidP="00CD6888">
            <w:pPr>
              <w:pStyle w:val="TableParagraph"/>
              <w:tabs>
                <w:tab w:val="left" w:pos="1750"/>
                <w:tab w:val="left" w:pos="1860"/>
                <w:tab w:val="left" w:pos="1956"/>
                <w:tab w:val="left" w:pos="2074"/>
                <w:tab w:val="left" w:pos="2342"/>
                <w:tab w:val="left" w:pos="2417"/>
                <w:tab w:val="left" w:pos="2597"/>
                <w:tab w:val="left" w:pos="2884"/>
                <w:tab w:val="left" w:pos="3285"/>
              </w:tabs>
              <w:ind w:left="213" w:right="1"/>
              <w:rPr>
                <w:spacing w:val="1"/>
                <w:sz w:val="24"/>
                <w:szCs w:val="24"/>
              </w:rPr>
            </w:pPr>
            <w:r w:rsidRPr="007A663F">
              <w:rPr>
                <w:sz w:val="24"/>
                <w:szCs w:val="24"/>
              </w:rPr>
              <w:t>представлений</w:t>
            </w:r>
            <w:r w:rsidRPr="007A663F">
              <w:rPr>
                <w:sz w:val="24"/>
                <w:szCs w:val="24"/>
              </w:rPr>
              <w:tab/>
            </w:r>
            <w:r w:rsidRPr="007A663F">
              <w:rPr>
                <w:sz w:val="24"/>
                <w:szCs w:val="24"/>
              </w:rPr>
              <w:tab/>
              <w:t>о</w:t>
            </w:r>
            <w:r w:rsidRPr="007A663F">
              <w:rPr>
                <w:sz w:val="24"/>
                <w:szCs w:val="24"/>
              </w:rPr>
              <w:tab/>
            </w:r>
            <w:r w:rsidRPr="007A663F">
              <w:rPr>
                <w:sz w:val="24"/>
                <w:szCs w:val="24"/>
              </w:rPr>
              <w:tab/>
            </w:r>
            <w:r w:rsidRPr="007A663F">
              <w:rPr>
                <w:spacing w:val="-1"/>
                <w:sz w:val="24"/>
                <w:szCs w:val="24"/>
              </w:rPr>
              <w:t>свойствах</w:t>
            </w:r>
            <w:r w:rsidRPr="007A663F">
              <w:rPr>
                <w:spacing w:val="-57"/>
                <w:sz w:val="24"/>
                <w:szCs w:val="24"/>
              </w:rPr>
              <w:t xml:space="preserve"> </w:t>
            </w:r>
            <w:r w:rsidRPr="007A663F">
              <w:rPr>
                <w:sz w:val="24"/>
                <w:szCs w:val="24"/>
              </w:rPr>
              <w:t>предметов</w:t>
            </w:r>
            <w:r w:rsidRPr="007A663F">
              <w:rPr>
                <w:sz w:val="24"/>
                <w:szCs w:val="24"/>
              </w:rPr>
              <w:tab/>
            </w:r>
            <w:r w:rsidRPr="007A663F">
              <w:rPr>
                <w:sz w:val="24"/>
                <w:szCs w:val="24"/>
              </w:rPr>
              <w:tab/>
            </w:r>
            <w:r w:rsidRPr="007A663F">
              <w:rPr>
                <w:sz w:val="24"/>
                <w:szCs w:val="24"/>
              </w:rPr>
              <w:tab/>
              <w:t>и</w:t>
            </w:r>
            <w:r w:rsidRPr="007A663F">
              <w:rPr>
                <w:sz w:val="24"/>
                <w:szCs w:val="24"/>
              </w:rPr>
              <w:tab/>
            </w:r>
            <w:r w:rsidRPr="007A663F">
              <w:rPr>
                <w:sz w:val="24"/>
                <w:szCs w:val="24"/>
              </w:rPr>
              <w:tab/>
            </w:r>
            <w:r w:rsidRPr="007A663F">
              <w:rPr>
                <w:sz w:val="24"/>
                <w:szCs w:val="24"/>
              </w:rPr>
              <w:tab/>
            </w:r>
            <w:r w:rsidRPr="007A663F">
              <w:rPr>
                <w:spacing w:val="-1"/>
                <w:sz w:val="24"/>
                <w:szCs w:val="24"/>
              </w:rPr>
              <w:t>явлений</w:t>
            </w:r>
            <w:r w:rsidRPr="007A663F">
              <w:rPr>
                <w:spacing w:val="-57"/>
                <w:sz w:val="24"/>
                <w:szCs w:val="24"/>
              </w:rPr>
              <w:t xml:space="preserve"> </w:t>
            </w:r>
            <w:r w:rsidRPr="007A663F">
              <w:rPr>
                <w:sz w:val="24"/>
                <w:szCs w:val="24"/>
              </w:rPr>
              <w:t>окружающей</w:t>
            </w:r>
            <w:r w:rsidRPr="007A663F">
              <w:rPr>
                <w:sz w:val="24"/>
                <w:szCs w:val="24"/>
              </w:rPr>
              <w:tab/>
            </w:r>
            <w:r w:rsidRPr="007A663F">
              <w:rPr>
                <w:sz w:val="24"/>
                <w:szCs w:val="24"/>
              </w:rPr>
              <w:tab/>
            </w:r>
            <w:r w:rsidRPr="007A663F">
              <w:rPr>
                <w:sz w:val="24"/>
                <w:szCs w:val="24"/>
              </w:rPr>
              <w:tab/>
              <w:t>жизни</w:t>
            </w:r>
            <w:r w:rsidRPr="007A663F">
              <w:rPr>
                <w:sz w:val="24"/>
                <w:szCs w:val="24"/>
              </w:rPr>
              <w:tab/>
            </w:r>
            <w:r w:rsidRPr="007A663F">
              <w:rPr>
                <w:spacing w:val="-1"/>
                <w:sz w:val="24"/>
                <w:szCs w:val="24"/>
              </w:rPr>
              <w:t>через</w:t>
            </w:r>
            <w:r w:rsidRPr="007A663F">
              <w:rPr>
                <w:spacing w:val="-57"/>
                <w:sz w:val="24"/>
                <w:szCs w:val="24"/>
              </w:rPr>
              <w:t xml:space="preserve"> </w:t>
            </w:r>
            <w:r w:rsidRPr="007A663F">
              <w:rPr>
                <w:sz w:val="24"/>
                <w:szCs w:val="24"/>
              </w:rPr>
              <w:t>знакомство</w:t>
            </w:r>
            <w:r w:rsidRPr="007A663F">
              <w:rPr>
                <w:sz w:val="24"/>
                <w:szCs w:val="24"/>
              </w:rPr>
              <w:tab/>
              <w:t>с</w:t>
            </w:r>
            <w:r w:rsidRPr="007A663F">
              <w:rPr>
                <w:sz w:val="24"/>
                <w:szCs w:val="24"/>
              </w:rPr>
              <w:tab/>
            </w:r>
            <w:r w:rsidRPr="007A663F">
              <w:rPr>
                <w:sz w:val="24"/>
                <w:szCs w:val="24"/>
              </w:rPr>
              <w:tab/>
            </w:r>
            <w:r w:rsidRPr="007A663F">
              <w:rPr>
                <w:sz w:val="24"/>
                <w:szCs w:val="24"/>
              </w:rPr>
              <w:tab/>
            </w:r>
            <w:r w:rsidRPr="007A663F">
              <w:rPr>
                <w:spacing w:val="-1"/>
                <w:sz w:val="24"/>
                <w:szCs w:val="24"/>
              </w:rPr>
              <w:t>содержанием</w:t>
            </w:r>
            <w:r w:rsidRPr="007A663F">
              <w:rPr>
                <w:spacing w:val="-57"/>
                <w:sz w:val="24"/>
                <w:szCs w:val="24"/>
              </w:rPr>
              <w:t xml:space="preserve"> </w:t>
            </w:r>
            <w:r w:rsidRPr="007A663F">
              <w:rPr>
                <w:sz w:val="24"/>
                <w:szCs w:val="24"/>
              </w:rPr>
              <w:t>литературных произведений.</w:t>
            </w:r>
            <w:r w:rsidRPr="007A663F">
              <w:rPr>
                <w:spacing w:val="1"/>
                <w:sz w:val="24"/>
                <w:szCs w:val="24"/>
              </w:rPr>
              <w:t xml:space="preserve"> </w:t>
            </w:r>
          </w:p>
          <w:p w:rsidR="00882023" w:rsidRDefault="00882023" w:rsidP="00CD6888">
            <w:pPr>
              <w:pStyle w:val="TableParagraph"/>
              <w:tabs>
                <w:tab w:val="left" w:pos="1750"/>
                <w:tab w:val="left" w:pos="1860"/>
                <w:tab w:val="left" w:pos="1956"/>
                <w:tab w:val="left" w:pos="2074"/>
                <w:tab w:val="left" w:pos="2342"/>
                <w:tab w:val="left" w:pos="2417"/>
                <w:tab w:val="left" w:pos="2597"/>
                <w:tab w:val="left" w:pos="2884"/>
                <w:tab w:val="left" w:pos="3285"/>
              </w:tabs>
              <w:ind w:left="213" w:right="1"/>
              <w:rPr>
                <w:spacing w:val="1"/>
                <w:sz w:val="24"/>
                <w:szCs w:val="24"/>
              </w:rPr>
            </w:pPr>
          </w:p>
          <w:p w:rsidR="00882023" w:rsidRDefault="00882023" w:rsidP="00CD6888">
            <w:pPr>
              <w:pStyle w:val="TableParagraph"/>
              <w:tabs>
                <w:tab w:val="left" w:pos="1750"/>
                <w:tab w:val="left" w:pos="1860"/>
                <w:tab w:val="left" w:pos="1956"/>
                <w:tab w:val="left" w:pos="2074"/>
                <w:tab w:val="left" w:pos="2342"/>
                <w:tab w:val="left" w:pos="2417"/>
                <w:tab w:val="left" w:pos="2597"/>
                <w:tab w:val="left" w:pos="2884"/>
                <w:tab w:val="left" w:pos="3285"/>
              </w:tabs>
              <w:ind w:left="213" w:right="1"/>
              <w:rPr>
                <w:sz w:val="24"/>
                <w:szCs w:val="24"/>
              </w:rPr>
            </w:pPr>
            <w:r>
              <w:rPr>
                <w:sz w:val="24"/>
                <w:szCs w:val="24"/>
              </w:rPr>
              <w:t xml:space="preserve">Учить </w:t>
            </w:r>
            <w:r w:rsidR="00254D80" w:rsidRPr="007A663F">
              <w:rPr>
                <w:sz w:val="24"/>
                <w:szCs w:val="24"/>
              </w:rPr>
              <w:t>эмоционально</w:t>
            </w:r>
            <w:r w:rsidR="00254D80" w:rsidRPr="007A663F">
              <w:rPr>
                <w:spacing w:val="-57"/>
                <w:sz w:val="24"/>
                <w:szCs w:val="24"/>
              </w:rPr>
              <w:t xml:space="preserve"> </w:t>
            </w:r>
            <w:r w:rsidR="00254D80" w:rsidRPr="007A663F">
              <w:rPr>
                <w:sz w:val="24"/>
                <w:szCs w:val="24"/>
              </w:rPr>
              <w:t>откли</w:t>
            </w:r>
            <w:r>
              <w:rPr>
                <w:sz w:val="24"/>
                <w:szCs w:val="24"/>
              </w:rPr>
              <w:t xml:space="preserve">каться на чтение </w:t>
            </w:r>
            <w:r w:rsidR="00254D80" w:rsidRPr="007A663F">
              <w:rPr>
                <w:sz w:val="24"/>
                <w:szCs w:val="24"/>
              </w:rPr>
              <w:t>и</w:t>
            </w:r>
            <w:r>
              <w:rPr>
                <w:sz w:val="24"/>
                <w:szCs w:val="24"/>
              </w:rPr>
              <w:t xml:space="preserve"> </w:t>
            </w:r>
            <w:r w:rsidR="00254D80" w:rsidRPr="007A663F">
              <w:rPr>
                <w:spacing w:val="-57"/>
                <w:sz w:val="24"/>
                <w:szCs w:val="24"/>
              </w:rPr>
              <w:t xml:space="preserve"> </w:t>
            </w:r>
            <w:r>
              <w:rPr>
                <w:sz w:val="24"/>
                <w:szCs w:val="24"/>
              </w:rPr>
              <w:t>рассказывание,</w:t>
            </w:r>
            <w:r>
              <w:rPr>
                <w:sz w:val="24"/>
                <w:szCs w:val="24"/>
              </w:rPr>
              <w:tab/>
            </w:r>
          </w:p>
          <w:p w:rsidR="00882023" w:rsidRDefault="00882023" w:rsidP="00CD6888">
            <w:pPr>
              <w:pStyle w:val="TableParagraph"/>
              <w:tabs>
                <w:tab w:val="left" w:pos="1750"/>
                <w:tab w:val="left" w:pos="1860"/>
                <w:tab w:val="left" w:pos="1956"/>
                <w:tab w:val="left" w:pos="2074"/>
                <w:tab w:val="left" w:pos="2342"/>
                <w:tab w:val="left" w:pos="2417"/>
                <w:tab w:val="left" w:pos="2597"/>
                <w:tab w:val="left" w:pos="2884"/>
                <w:tab w:val="left" w:pos="3285"/>
              </w:tabs>
              <w:ind w:left="213" w:right="1"/>
              <w:rPr>
                <w:sz w:val="24"/>
                <w:szCs w:val="24"/>
              </w:rPr>
            </w:pPr>
            <w:r>
              <w:rPr>
                <w:sz w:val="24"/>
                <w:szCs w:val="24"/>
              </w:rPr>
              <w:tab/>
            </w:r>
          </w:p>
          <w:p w:rsidR="00254D80" w:rsidRPr="007A663F" w:rsidRDefault="00882023" w:rsidP="00CD6888">
            <w:pPr>
              <w:pStyle w:val="TableParagraph"/>
              <w:tabs>
                <w:tab w:val="left" w:pos="1750"/>
                <w:tab w:val="left" w:pos="1860"/>
                <w:tab w:val="left" w:pos="1956"/>
                <w:tab w:val="left" w:pos="2074"/>
                <w:tab w:val="left" w:pos="2342"/>
                <w:tab w:val="left" w:pos="2417"/>
                <w:tab w:val="left" w:pos="2597"/>
                <w:tab w:val="left" w:pos="2884"/>
                <w:tab w:val="left" w:pos="3286"/>
              </w:tabs>
              <w:ind w:left="213" w:right="1"/>
              <w:rPr>
                <w:sz w:val="24"/>
                <w:szCs w:val="24"/>
              </w:rPr>
            </w:pPr>
            <w:r w:rsidRPr="007A663F">
              <w:rPr>
                <w:sz w:val="24"/>
                <w:szCs w:val="24"/>
              </w:rPr>
              <w:t>А</w:t>
            </w:r>
            <w:r w:rsidR="00254D80" w:rsidRPr="007A663F">
              <w:rPr>
                <w:sz w:val="24"/>
                <w:szCs w:val="24"/>
              </w:rPr>
              <w:t>ктивно</w:t>
            </w:r>
            <w:r>
              <w:rPr>
                <w:sz w:val="24"/>
                <w:szCs w:val="24"/>
              </w:rPr>
              <w:t xml:space="preserve"> содействовать </w:t>
            </w:r>
            <w:r w:rsidR="00254D80" w:rsidRPr="007A663F">
              <w:rPr>
                <w:spacing w:val="-3"/>
                <w:sz w:val="24"/>
                <w:szCs w:val="24"/>
              </w:rPr>
              <w:t>и</w:t>
            </w:r>
            <w:r>
              <w:rPr>
                <w:spacing w:val="-3"/>
                <w:sz w:val="24"/>
                <w:szCs w:val="24"/>
              </w:rPr>
              <w:t xml:space="preserve"> </w:t>
            </w:r>
            <w:r w:rsidR="00254D80" w:rsidRPr="007A663F">
              <w:rPr>
                <w:spacing w:val="-58"/>
                <w:sz w:val="24"/>
                <w:szCs w:val="24"/>
              </w:rPr>
              <w:t xml:space="preserve"> </w:t>
            </w:r>
            <w:r w:rsidR="00254D80" w:rsidRPr="007A663F">
              <w:rPr>
                <w:sz w:val="24"/>
                <w:szCs w:val="24"/>
              </w:rPr>
              <w:t>сопереживать изображенным</w:t>
            </w:r>
            <w:r w:rsidR="00254D80" w:rsidRPr="007A663F">
              <w:rPr>
                <w:spacing w:val="-57"/>
                <w:sz w:val="24"/>
                <w:szCs w:val="24"/>
              </w:rPr>
              <w:t xml:space="preserve"> </w:t>
            </w:r>
            <w:r w:rsidR="00254D80" w:rsidRPr="007A663F">
              <w:rPr>
                <w:sz w:val="24"/>
                <w:szCs w:val="24"/>
              </w:rPr>
              <w:t>героям</w:t>
            </w:r>
            <w:r w:rsidR="00254D80" w:rsidRPr="007A663F">
              <w:rPr>
                <w:spacing w:val="-1"/>
                <w:sz w:val="24"/>
                <w:szCs w:val="24"/>
              </w:rPr>
              <w:t xml:space="preserve"> </w:t>
            </w:r>
            <w:r w:rsidR="00254D80" w:rsidRPr="007A663F">
              <w:rPr>
                <w:sz w:val="24"/>
                <w:szCs w:val="24"/>
              </w:rPr>
              <w:t>и</w:t>
            </w:r>
            <w:r w:rsidR="00254D80" w:rsidRPr="007A663F">
              <w:rPr>
                <w:spacing w:val="-1"/>
                <w:sz w:val="24"/>
                <w:szCs w:val="24"/>
              </w:rPr>
              <w:t xml:space="preserve"> </w:t>
            </w:r>
            <w:r w:rsidR="00254D80" w:rsidRPr="007A663F">
              <w:rPr>
                <w:sz w:val="24"/>
                <w:szCs w:val="24"/>
              </w:rPr>
              <w:t>событиям.</w:t>
            </w:r>
          </w:p>
        </w:tc>
        <w:tc>
          <w:tcPr>
            <w:tcW w:w="4353" w:type="dxa"/>
          </w:tcPr>
          <w:p w:rsidR="00254D80" w:rsidRPr="007A663F" w:rsidRDefault="00254D80" w:rsidP="00F22B65">
            <w:pPr>
              <w:pStyle w:val="TableParagraph"/>
              <w:spacing w:line="265" w:lineRule="exact"/>
              <w:ind w:left="8"/>
              <w:rPr>
                <w:sz w:val="24"/>
                <w:szCs w:val="24"/>
              </w:rPr>
            </w:pPr>
            <w:r w:rsidRPr="007A663F">
              <w:rPr>
                <w:sz w:val="24"/>
                <w:szCs w:val="24"/>
              </w:rPr>
              <w:t>Учить:</w:t>
            </w:r>
          </w:p>
          <w:p w:rsidR="00254D80" w:rsidRPr="007A663F" w:rsidRDefault="00254D80" w:rsidP="00007115">
            <w:pPr>
              <w:pStyle w:val="TableParagraph"/>
              <w:numPr>
                <w:ilvl w:val="0"/>
                <w:numId w:val="172"/>
              </w:numPr>
              <w:tabs>
                <w:tab w:val="left" w:pos="290"/>
              </w:tabs>
              <w:ind w:right="23"/>
              <w:jc w:val="both"/>
              <w:rPr>
                <w:sz w:val="24"/>
                <w:szCs w:val="24"/>
              </w:rPr>
            </w:pPr>
            <w:r w:rsidRPr="007A663F">
              <w:rPr>
                <w:sz w:val="24"/>
                <w:szCs w:val="24"/>
              </w:rPr>
              <w:t>запоминать</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воспроизводить</w:t>
            </w:r>
            <w:r w:rsidRPr="007A663F">
              <w:rPr>
                <w:spacing w:val="-57"/>
                <w:sz w:val="24"/>
                <w:szCs w:val="24"/>
              </w:rPr>
              <w:t xml:space="preserve"> </w:t>
            </w:r>
            <w:r w:rsidRPr="007A663F">
              <w:rPr>
                <w:sz w:val="24"/>
                <w:szCs w:val="24"/>
              </w:rPr>
              <w:t>поэтические</w:t>
            </w:r>
            <w:r w:rsidRPr="007A663F">
              <w:rPr>
                <w:spacing w:val="-2"/>
                <w:sz w:val="24"/>
                <w:szCs w:val="24"/>
              </w:rPr>
              <w:t xml:space="preserve"> </w:t>
            </w:r>
            <w:r w:rsidRPr="007A663F">
              <w:rPr>
                <w:sz w:val="24"/>
                <w:szCs w:val="24"/>
              </w:rPr>
              <w:t>произведения,</w:t>
            </w:r>
          </w:p>
          <w:p w:rsidR="00254D80" w:rsidRPr="007A663F" w:rsidRDefault="00254D80" w:rsidP="00007115">
            <w:pPr>
              <w:pStyle w:val="TableParagraph"/>
              <w:numPr>
                <w:ilvl w:val="0"/>
                <w:numId w:val="172"/>
              </w:numPr>
              <w:tabs>
                <w:tab w:val="left" w:pos="290"/>
              </w:tabs>
              <w:jc w:val="both"/>
              <w:rPr>
                <w:sz w:val="24"/>
                <w:szCs w:val="24"/>
              </w:rPr>
            </w:pPr>
            <w:r w:rsidRPr="007A663F">
              <w:rPr>
                <w:sz w:val="24"/>
                <w:szCs w:val="24"/>
              </w:rPr>
              <w:t>при</w:t>
            </w:r>
            <w:r w:rsidRPr="007A663F">
              <w:rPr>
                <w:spacing w:val="1"/>
                <w:sz w:val="24"/>
                <w:szCs w:val="24"/>
              </w:rPr>
              <w:t xml:space="preserve"> </w:t>
            </w:r>
            <w:r w:rsidRPr="007A663F">
              <w:rPr>
                <w:sz w:val="24"/>
                <w:szCs w:val="24"/>
              </w:rPr>
              <w:t>рассматривании</w:t>
            </w:r>
            <w:r w:rsidRPr="007A663F">
              <w:rPr>
                <w:spacing w:val="1"/>
                <w:sz w:val="24"/>
                <w:szCs w:val="24"/>
              </w:rPr>
              <w:t xml:space="preserve"> </w:t>
            </w:r>
            <w:r w:rsidRPr="007A663F">
              <w:rPr>
                <w:sz w:val="24"/>
                <w:szCs w:val="24"/>
              </w:rPr>
              <w:t>книжных</w:t>
            </w:r>
            <w:r w:rsidRPr="007A663F">
              <w:rPr>
                <w:spacing w:val="1"/>
                <w:sz w:val="24"/>
                <w:szCs w:val="24"/>
              </w:rPr>
              <w:t xml:space="preserve"> </w:t>
            </w:r>
            <w:r w:rsidRPr="007A663F">
              <w:rPr>
                <w:sz w:val="24"/>
                <w:szCs w:val="24"/>
              </w:rPr>
              <w:t>иллюстраций</w:t>
            </w:r>
            <w:r w:rsidRPr="007A663F">
              <w:rPr>
                <w:spacing w:val="1"/>
                <w:sz w:val="24"/>
                <w:szCs w:val="24"/>
              </w:rPr>
              <w:t xml:space="preserve"> </w:t>
            </w:r>
            <w:r w:rsidRPr="007A663F">
              <w:rPr>
                <w:sz w:val="24"/>
                <w:szCs w:val="24"/>
              </w:rPr>
              <w:t>воспроизводить</w:t>
            </w:r>
            <w:r w:rsidRPr="007A663F">
              <w:rPr>
                <w:spacing w:val="1"/>
                <w:sz w:val="24"/>
                <w:szCs w:val="24"/>
              </w:rPr>
              <w:t xml:space="preserve"> </w:t>
            </w:r>
            <w:r w:rsidRPr="007A663F">
              <w:rPr>
                <w:sz w:val="24"/>
                <w:szCs w:val="24"/>
              </w:rPr>
              <w:t>по</w:t>
            </w:r>
            <w:r w:rsidRPr="007A663F">
              <w:rPr>
                <w:spacing w:val="1"/>
                <w:sz w:val="24"/>
                <w:szCs w:val="24"/>
              </w:rPr>
              <w:t xml:space="preserve"> </w:t>
            </w:r>
            <w:r w:rsidRPr="007A663F">
              <w:rPr>
                <w:sz w:val="24"/>
                <w:szCs w:val="24"/>
              </w:rPr>
              <w:t>ним</w:t>
            </w:r>
            <w:r w:rsidRPr="007A663F">
              <w:rPr>
                <w:spacing w:val="-57"/>
                <w:sz w:val="24"/>
                <w:szCs w:val="24"/>
              </w:rPr>
              <w:t xml:space="preserve"> </w:t>
            </w:r>
            <w:r w:rsidRPr="007A663F">
              <w:rPr>
                <w:sz w:val="24"/>
                <w:szCs w:val="24"/>
              </w:rPr>
              <w:t>текст</w:t>
            </w:r>
            <w:r w:rsidRPr="007A663F">
              <w:rPr>
                <w:spacing w:val="-1"/>
                <w:sz w:val="24"/>
                <w:szCs w:val="24"/>
              </w:rPr>
              <w:t xml:space="preserve"> </w:t>
            </w:r>
            <w:r w:rsidRPr="007A663F">
              <w:rPr>
                <w:sz w:val="24"/>
                <w:szCs w:val="24"/>
              </w:rPr>
              <w:t>рассказа</w:t>
            </w:r>
            <w:r w:rsidRPr="007A663F">
              <w:rPr>
                <w:spacing w:val="-1"/>
                <w:sz w:val="24"/>
                <w:szCs w:val="24"/>
              </w:rPr>
              <w:t xml:space="preserve"> </w:t>
            </w:r>
            <w:r w:rsidRPr="007A663F">
              <w:rPr>
                <w:sz w:val="24"/>
                <w:szCs w:val="24"/>
              </w:rPr>
              <w:t>или</w:t>
            </w:r>
            <w:r w:rsidRPr="007A663F">
              <w:rPr>
                <w:spacing w:val="1"/>
                <w:sz w:val="24"/>
                <w:szCs w:val="24"/>
              </w:rPr>
              <w:t xml:space="preserve"> </w:t>
            </w:r>
            <w:r w:rsidRPr="007A663F">
              <w:rPr>
                <w:sz w:val="24"/>
                <w:szCs w:val="24"/>
              </w:rPr>
              <w:t>сказки,</w:t>
            </w:r>
          </w:p>
          <w:p w:rsidR="00254D80" w:rsidRPr="007A663F" w:rsidRDefault="00254D80" w:rsidP="00007115">
            <w:pPr>
              <w:pStyle w:val="TableParagraph"/>
              <w:numPr>
                <w:ilvl w:val="0"/>
                <w:numId w:val="172"/>
              </w:numPr>
              <w:tabs>
                <w:tab w:val="left" w:pos="290"/>
                <w:tab w:val="left" w:pos="2496"/>
                <w:tab w:val="left" w:pos="4206"/>
              </w:tabs>
              <w:ind w:right="2"/>
              <w:jc w:val="both"/>
              <w:rPr>
                <w:sz w:val="24"/>
                <w:szCs w:val="24"/>
              </w:rPr>
            </w:pPr>
            <w:r w:rsidRPr="007A663F">
              <w:rPr>
                <w:sz w:val="24"/>
                <w:szCs w:val="24"/>
              </w:rPr>
              <w:t>пересказывать</w:t>
            </w:r>
            <w:r w:rsidRPr="007A663F">
              <w:rPr>
                <w:sz w:val="24"/>
                <w:szCs w:val="24"/>
              </w:rPr>
              <w:tab/>
              <w:t>знакомые</w:t>
            </w:r>
            <w:r w:rsidRPr="007A663F">
              <w:rPr>
                <w:sz w:val="24"/>
                <w:szCs w:val="24"/>
              </w:rPr>
              <w:tab/>
            </w:r>
            <w:r w:rsidRPr="007A663F">
              <w:rPr>
                <w:spacing w:val="-1"/>
                <w:sz w:val="24"/>
                <w:szCs w:val="24"/>
              </w:rPr>
              <w:t>и</w:t>
            </w:r>
            <w:r w:rsidRPr="007A663F">
              <w:rPr>
                <w:spacing w:val="-58"/>
                <w:sz w:val="24"/>
                <w:szCs w:val="24"/>
              </w:rPr>
              <w:t xml:space="preserve"> </w:t>
            </w:r>
            <w:r w:rsidRPr="007A663F">
              <w:rPr>
                <w:sz w:val="24"/>
                <w:szCs w:val="24"/>
              </w:rPr>
              <w:t>услышанные</w:t>
            </w:r>
            <w:r w:rsidRPr="007A663F">
              <w:rPr>
                <w:spacing w:val="1"/>
                <w:sz w:val="24"/>
                <w:szCs w:val="24"/>
              </w:rPr>
              <w:t xml:space="preserve"> </w:t>
            </w:r>
            <w:r w:rsidRPr="007A663F">
              <w:rPr>
                <w:sz w:val="24"/>
                <w:szCs w:val="24"/>
              </w:rPr>
              <w:t>впервые</w:t>
            </w:r>
            <w:r w:rsidRPr="007A663F">
              <w:rPr>
                <w:spacing w:val="1"/>
                <w:sz w:val="24"/>
                <w:szCs w:val="24"/>
              </w:rPr>
              <w:t xml:space="preserve"> </w:t>
            </w:r>
            <w:r w:rsidRPr="007A663F">
              <w:rPr>
                <w:sz w:val="24"/>
                <w:szCs w:val="24"/>
              </w:rPr>
              <w:t>литературные</w:t>
            </w:r>
            <w:r w:rsidRPr="007A663F">
              <w:rPr>
                <w:spacing w:val="1"/>
                <w:sz w:val="24"/>
                <w:szCs w:val="24"/>
              </w:rPr>
              <w:t xml:space="preserve"> </w:t>
            </w:r>
            <w:r w:rsidRPr="007A663F">
              <w:rPr>
                <w:sz w:val="24"/>
                <w:szCs w:val="24"/>
              </w:rPr>
              <w:t>произведения,</w:t>
            </w:r>
            <w:r w:rsidRPr="007A663F">
              <w:rPr>
                <w:spacing w:val="1"/>
                <w:sz w:val="24"/>
                <w:szCs w:val="24"/>
              </w:rPr>
              <w:t xml:space="preserve"> </w:t>
            </w:r>
            <w:r w:rsidRPr="007A663F">
              <w:rPr>
                <w:sz w:val="24"/>
                <w:szCs w:val="24"/>
              </w:rPr>
              <w:t>использовать</w:t>
            </w:r>
            <w:r w:rsidRPr="007A663F">
              <w:rPr>
                <w:spacing w:val="1"/>
                <w:sz w:val="24"/>
                <w:szCs w:val="24"/>
              </w:rPr>
              <w:t xml:space="preserve"> </w:t>
            </w:r>
            <w:r w:rsidRPr="007A663F">
              <w:rPr>
                <w:sz w:val="24"/>
                <w:szCs w:val="24"/>
              </w:rPr>
              <w:t>яркие</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точные</w:t>
            </w:r>
            <w:r w:rsidRPr="007A663F">
              <w:rPr>
                <w:spacing w:val="-3"/>
                <w:sz w:val="24"/>
                <w:szCs w:val="24"/>
              </w:rPr>
              <w:t xml:space="preserve"> </w:t>
            </w:r>
            <w:r w:rsidRPr="007A663F">
              <w:rPr>
                <w:sz w:val="24"/>
                <w:szCs w:val="24"/>
              </w:rPr>
              <w:t>слова</w:t>
            </w:r>
            <w:r w:rsidRPr="007A663F">
              <w:rPr>
                <w:spacing w:val="-2"/>
                <w:sz w:val="24"/>
                <w:szCs w:val="24"/>
              </w:rPr>
              <w:t xml:space="preserve"> </w:t>
            </w:r>
            <w:r w:rsidRPr="007A663F">
              <w:rPr>
                <w:sz w:val="24"/>
                <w:szCs w:val="24"/>
              </w:rPr>
              <w:t>и выражения.</w:t>
            </w:r>
          </w:p>
          <w:p w:rsidR="00254D80" w:rsidRPr="007A663F" w:rsidRDefault="00254D80" w:rsidP="00F22B65">
            <w:pPr>
              <w:pStyle w:val="TableParagraph"/>
              <w:spacing w:before="1"/>
              <w:ind w:left="8"/>
              <w:rPr>
                <w:sz w:val="24"/>
                <w:szCs w:val="24"/>
              </w:rPr>
            </w:pPr>
            <w:r w:rsidRPr="007A663F">
              <w:rPr>
                <w:sz w:val="24"/>
                <w:szCs w:val="24"/>
              </w:rPr>
              <w:t>Учить:</w:t>
            </w:r>
          </w:p>
          <w:p w:rsidR="00254D80" w:rsidRPr="007A663F" w:rsidRDefault="00254D80" w:rsidP="00007115">
            <w:pPr>
              <w:pStyle w:val="TableParagraph"/>
              <w:numPr>
                <w:ilvl w:val="0"/>
                <w:numId w:val="173"/>
              </w:numPr>
              <w:ind w:right="3"/>
              <w:jc w:val="both"/>
              <w:rPr>
                <w:sz w:val="24"/>
                <w:szCs w:val="24"/>
              </w:rPr>
            </w:pPr>
            <w:r w:rsidRPr="007A663F">
              <w:rPr>
                <w:sz w:val="24"/>
                <w:szCs w:val="24"/>
              </w:rPr>
              <w:t>выражать</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речи</w:t>
            </w:r>
            <w:r w:rsidRPr="007A663F">
              <w:rPr>
                <w:spacing w:val="1"/>
                <w:sz w:val="24"/>
                <w:szCs w:val="24"/>
              </w:rPr>
              <w:t xml:space="preserve"> </w:t>
            </w:r>
            <w:r w:rsidRPr="007A663F">
              <w:rPr>
                <w:sz w:val="24"/>
                <w:szCs w:val="24"/>
              </w:rPr>
              <w:t>свое</w:t>
            </w:r>
            <w:r w:rsidRPr="007A663F">
              <w:rPr>
                <w:spacing w:val="1"/>
                <w:sz w:val="24"/>
                <w:szCs w:val="24"/>
              </w:rPr>
              <w:t xml:space="preserve"> </w:t>
            </w:r>
            <w:r w:rsidRPr="007A663F">
              <w:rPr>
                <w:sz w:val="24"/>
                <w:szCs w:val="24"/>
              </w:rPr>
              <w:t>отношение</w:t>
            </w:r>
            <w:r w:rsidRPr="007A663F">
              <w:rPr>
                <w:spacing w:val="61"/>
                <w:sz w:val="24"/>
                <w:szCs w:val="24"/>
              </w:rPr>
              <w:t xml:space="preserve"> </w:t>
            </w:r>
            <w:r w:rsidRPr="007A663F">
              <w:rPr>
                <w:sz w:val="24"/>
                <w:szCs w:val="24"/>
              </w:rPr>
              <w:t>к</w:t>
            </w:r>
            <w:r w:rsidRPr="007A663F">
              <w:rPr>
                <w:spacing w:val="1"/>
                <w:sz w:val="24"/>
                <w:szCs w:val="24"/>
              </w:rPr>
              <w:t xml:space="preserve"> </w:t>
            </w:r>
            <w:r w:rsidRPr="007A663F">
              <w:rPr>
                <w:sz w:val="24"/>
                <w:szCs w:val="24"/>
              </w:rPr>
              <w:t>героям</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событиям</w:t>
            </w:r>
            <w:r w:rsidRPr="007A663F">
              <w:rPr>
                <w:spacing w:val="1"/>
                <w:sz w:val="24"/>
                <w:szCs w:val="24"/>
              </w:rPr>
              <w:t xml:space="preserve"> </w:t>
            </w:r>
            <w:r w:rsidRPr="007A663F">
              <w:rPr>
                <w:sz w:val="24"/>
                <w:szCs w:val="24"/>
              </w:rPr>
              <w:t>литературного</w:t>
            </w:r>
            <w:r w:rsidRPr="007A663F">
              <w:rPr>
                <w:spacing w:val="1"/>
                <w:sz w:val="24"/>
                <w:szCs w:val="24"/>
              </w:rPr>
              <w:t xml:space="preserve"> </w:t>
            </w:r>
            <w:r w:rsidRPr="007A663F">
              <w:rPr>
                <w:sz w:val="24"/>
                <w:szCs w:val="24"/>
              </w:rPr>
              <w:t>произведения</w:t>
            </w:r>
          </w:p>
          <w:p w:rsidR="00254D80" w:rsidRPr="007A663F" w:rsidRDefault="00254D80" w:rsidP="00007115">
            <w:pPr>
              <w:pStyle w:val="TableParagraph"/>
              <w:numPr>
                <w:ilvl w:val="0"/>
                <w:numId w:val="174"/>
              </w:numPr>
              <w:spacing w:before="201"/>
              <w:rPr>
                <w:sz w:val="24"/>
                <w:szCs w:val="24"/>
              </w:rPr>
            </w:pPr>
            <w:r w:rsidRPr="007A663F">
              <w:rPr>
                <w:sz w:val="24"/>
                <w:szCs w:val="24"/>
              </w:rPr>
              <w:t>Побуждать</w:t>
            </w:r>
            <w:r w:rsidRPr="007A663F">
              <w:rPr>
                <w:spacing w:val="52"/>
                <w:sz w:val="24"/>
                <w:szCs w:val="24"/>
              </w:rPr>
              <w:t xml:space="preserve"> </w:t>
            </w:r>
            <w:r w:rsidRPr="007A663F">
              <w:rPr>
                <w:sz w:val="24"/>
                <w:szCs w:val="24"/>
              </w:rPr>
              <w:t>к</w:t>
            </w:r>
            <w:r w:rsidRPr="007A663F">
              <w:rPr>
                <w:spacing w:val="53"/>
                <w:sz w:val="24"/>
                <w:szCs w:val="24"/>
              </w:rPr>
              <w:t xml:space="preserve"> </w:t>
            </w:r>
            <w:r w:rsidRPr="007A663F">
              <w:rPr>
                <w:sz w:val="24"/>
                <w:szCs w:val="24"/>
              </w:rPr>
              <w:t>участию</w:t>
            </w:r>
            <w:r w:rsidRPr="007A663F">
              <w:rPr>
                <w:spacing w:val="51"/>
                <w:sz w:val="24"/>
                <w:szCs w:val="24"/>
              </w:rPr>
              <w:t xml:space="preserve"> </w:t>
            </w:r>
            <w:r w:rsidRPr="007A663F">
              <w:rPr>
                <w:sz w:val="24"/>
                <w:szCs w:val="24"/>
              </w:rPr>
              <w:t>в</w:t>
            </w:r>
            <w:r w:rsidRPr="007A663F">
              <w:rPr>
                <w:spacing w:val="50"/>
                <w:sz w:val="24"/>
                <w:szCs w:val="24"/>
              </w:rPr>
              <w:t xml:space="preserve"> </w:t>
            </w:r>
            <w:r w:rsidRPr="007A663F">
              <w:rPr>
                <w:sz w:val="24"/>
                <w:szCs w:val="24"/>
              </w:rPr>
              <w:t>играх</w:t>
            </w:r>
            <w:r w:rsidRPr="007A663F">
              <w:rPr>
                <w:spacing w:val="50"/>
                <w:sz w:val="24"/>
                <w:szCs w:val="24"/>
              </w:rPr>
              <w:t xml:space="preserve"> </w:t>
            </w:r>
            <w:r w:rsidRPr="007A663F">
              <w:rPr>
                <w:sz w:val="24"/>
                <w:szCs w:val="24"/>
              </w:rPr>
              <w:t>и</w:t>
            </w:r>
            <w:r w:rsidRPr="007A663F">
              <w:rPr>
                <w:spacing w:val="51"/>
                <w:sz w:val="24"/>
                <w:szCs w:val="24"/>
              </w:rPr>
              <w:t xml:space="preserve"> </w:t>
            </w:r>
            <w:r w:rsidRPr="007A663F">
              <w:rPr>
                <w:sz w:val="24"/>
                <w:szCs w:val="24"/>
              </w:rPr>
              <w:t>ин-</w:t>
            </w:r>
            <w:r w:rsidRPr="007A663F">
              <w:rPr>
                <w:spacing w:val="-57"/>
                <w:sz w:val="24"/>
                <w:szCs w:val="24"/>
              </w:rPr>
              <w:t xml:space="preserve"> </w:t>
            </w:r>
            <w:r w:rsidRPr="007A663F">
              <w:rPr>
                <w:sz w:val="24"/>
                <w:szCs w:val="24"/>
              </w:rPr>
              <w:t>сценировках по сюжетам знакомых книг.</w:t>
            </w:r>
            <w:r w:rsidRPr="007A663F">
              <w:rPr>
                <w:spacing w:val="1"/>
                <w:sz w:val="24"/>
                <w:szCs w:val="24"/>
              </w:rPr>
              <w:t xml:space="preserve"> </w:t>
            </w:r>
            <w:r w:rsidRPr="007A663F">
              <w:rPr>
                <w:sz w:val="24"/>
                <w:szCs w:val="24"/>
              </w:rPr>
              <w:t>Учить</w:t>
            </w:r>
            <w:r w:rsidRPr="007A663F">
              <w:rPr>
                <w:spacing w:val="6"/>
                <w:sz w:val="24"/>
                <w:szCs w:val="24"/>
              </w:rPr>
              <w:t xml:space="preserve"> </w:t>
            </w:r>
            <w:r w:rsidRPr="007A663F">
              <w:rPr>
                <w:sz w:val="24"/>
                <w:szCs w:val="24"/>
              </w:rPr>
              <w:t>выразительно</w:t>
            </w:r>
            <w:r w:rsidRPr="007A663F">
              <w:rPr>
                <w:spacing w:val="60"/>
                <w:sz w:val="24"/>
                <w:szCs w:val="24"/>
              </w:rPr>
              <w:t xml:space="preserve"> </w:t>
            </w:r>
            <w:r w:rsidRPr="007A663F">
              <w:rPr>
                <w:sz w:val="24"/>
                <w:szCs w:val="24"/>
              </w:rPr>
              <w:t>исполнять</w:t>
            </w:r>
            <w:r w:rsidRPr="007A663F">
              <w:rPr>
                <w:spacing w:val="6"/>
                <w:sz w:val="24"/>
                <w:szCs w:val="24"/>
              </w:rPr>
              <w:t xml:space="preserve"> </w:t>
            </w:r>
            <w:r w:rsidRPr="007A663F">
              <w:rPr>
                <w:sz w:val="24"/>
                <w:szCs w:val="24"/>
              </w:rPr>
              <w:t>стихи,</w:t>
            </w:r>
            <w:r w:rsidRPr="007A663F">
              <w:rPr>
                <w:spacing w:val="-57"/>
                <w:sz w:val="24"/>
                <w:szCs w:val="24"/>
              </w:rPr>
              <w:t xml:space="preserve"> </w:t>
            </w:r>
            <w:r w:rsidRPr="007A663F">
              <w:rPr>
                <w:sz w:val="24"/>
                <w:szCs w:val="24"/>
              </w:rPr>
              <w:t>знать</w:t>
            </w:r>
            <w:r w:rsidRPr="007A663F">
              <w:rPr>
                <w:spacing w:val="1"/>
                <w:sz w:val="24"/>
                <w:szCs w:val="24"/>
              </w:rPr>
              <w:t xml:space="preserve"> </w:t>
            </w:r>
            <w:r w:rsidRPr="007A663F">
              <w:rPr>
                <w:sz w:val="24"/>
                <w:szCs w:val="24"/>
              </w:rPr>
              <w:t>тексты</w:t>
            </w:r>
            <w:r w:rsidRPr="007A663F">
              <w:rPr>
                <w:spacing w:val="1"/>
                <w:sz w:val="24"/>
                <w:szCs w:val="24"/>
              </w:rPr>
              <w:t xml:space="preserve"> </w:t>
            </w:r>
            <w:r w:rsidRPr="007A663F">
              <w:rPr>
                <w:sz w:val="24"/>
                <w:szCs w:val="24"/>
              </w:rPr>
              <w:t>хороводных</w:t>
            </w:r>
            <w:r w:rsidRPr="007A663F">
              <w:rPr>
                <w:spacing w:val="1"/>
                <w:sz w:val="24"/>
                <w:szCs w:val="24"/>
              </w:rPr>
              <w:t xml:space="preserve"> </w:t>
            </w:r>
            <w:r w:rsidRPr="007A663F">
              <w:rPr>
                <w:sz w:val="24"/>
                <w:szCs w:val="24"/>
              </w:rPr>
              <w:t>игр,</w:t>
            </w:r>
            <w:r w:rsidRPr="007A663F">
              <w:rPr>
                <w:spacing w:val="1"/>
                <w:sz w:val="24"/>
                <w:szCs w:val="24"/>
              </w:rPr>
              <w:t xml:space="preserve"> </w:t>
            </w:r>
            <w:r w:rsidRPr="007A663F">
              <w:rPr>
                <w:sz w:val="24"/>
                <w:szCs w:val="24"/>
              </w:rPr>
              <w:t>потешек,</w:t>
            </w:r>
            <w:r w:rsidRPr="007A663F">
              <w:rPr>
                <w:spacing w:val="-57"/>
                <w:sz w:val="24"/>
                <w:szCs w:val="24"/>
              </w:rPr>
              <w:t xml:space="preserve"> </w:t>
            </w:r>
            <w:r w:rsidRPr="007A663F">
              <w:rPr>
                <w:sz w:val="24"/>
                <w:szCs w:val="24"/>
              </w:rPr>
              <w:t>загадок и</w:t>
            </w:r>
            <w:r w:rsidRPr="007A663F">
              <w:rPr>
                <w:spacing w:val="-1"/>
                <w:sz w:val="24"/>
                <w:szCs w:val="24"/>
              </w:rPr>
              <w:t xml:space="preserve"> </w:t>
            </w:r>
            <w:r w:rsidRPr="007A663F">
              <w:rPr>
                <w:sz w:val="24"/>
                <w:szCs w:val="24"/>
              </w:rPr>
              <w:t>других</w:t>
            </w:r>
            <w:r w:rsidRPr="007A663F">
              <w:rPr>
                <w:spacing w:val="1"/>
                <w:sz w:val="24"/>
                <w:szCs w:val="24"/>
              </w:rPr>
              <w:t xml:space="preserve"> </w:t>
            </w:r>
            <w:r w:rsidRPr="007A663F">
              <w:rPr>
                <w:sz w:val="24"/>
                <w:szCs w:val="24"/>
              </w:rPr>
              <w:t>произведений.</w:t>
            </w:r>
          </w:p>
          <w:p w:rsidR="00254D80" w:rsidRPr="007A663F" w:rsidRDefault="00254D80" w:rsidP="00007115">
            <w:pPr>
              <w:pStyle w:val="TableParagraph"/>
              <w:numPr>
                <w:ilvl w:val="0"/>
                <w:numId w:val="174"/>
              </w:numPr>
              <w:spacing w:before="1"/>
              <w:rPr>
                <w:sz w:val="24"/>
                <w:szCs w:val="24"/>
              </w:rPr>
            </w:pPr>
            <w:r w:rsidRPr="007A663F">
              <w:rPr>
                <w:sz w:val="24"/>
                <w:szCs w:val="24"/>
              </w:rPr>
              <w:t>Продолжать</w:t>
            </w:r>
            <w:r w:rsidRPr="007A663F">
              <w:rPr>
                <w:spacing w:val="-3"/>
                <w:sz w:val="24"/>
                <w:szCs w:val="24"/>
              </w:rPr>
              <w:t xml:space="preserve"> </w:t>
            </w:r>
            <w:r w:rsidRPr="007A663F">
              <w:rPr>
                <w:sz w:val="24"/>
                <w:szCs w:val="24"/>
              </w:rPr>
              <w:t>расширять</w:t>
            </w:r>
            <w:r w:rsidRPr="007A663F">
              <w:rPr>
                <w:spacing w:val="-5"/>
                <w:sz w:val="24"/>
                <w:szCs w:val="24"/>
              </w:rPr>
              <w:t xml:space="preserve"> </w:t>
            </w:r>
            <w:r w:rsidRPr="007A663F">
              <w:rPr>
                <w:sz w:val="24"/>
                <w:szCs w:val="24"/>
              </w:rPr>
              <w:t>словарный</w:t>
            </w:r>
            <w:r w:rsidRPr="007A663F">
              <w:rPr>
                <w:spacing w:val="-4"/>
                <w:sz w:val="24"/>
                <w:szCs w:val="24"/>
              </w:rPr>
              <w:t xml:space="preserve"> </w:t>
            </w:r>
            <w:r w:rsidRPr="007A663F">
              <w:rPr>
                <w:sz w:val="24"/>
                <w:szCs w:val="24"/>
              </w:rPr>
              <w:t>запас.</w:t>
            </w:r>
          </w:p>
        </w:tc>
        <w:tc>
          <w:tcPr>
            <w:tcW w:w="4446" w:type="dxa"/>
          </w:tcPr>
          <w:p w:rsidR="00254D80" w:rsidRPr="007A663F" w:rsidRDefault="00254D80" w:rsidP="00F22B65">
            <w:pPr>
              <w:pStyle w:val="TableParagraph"/>
              <w:spacing w:line="265" w:lineRule="exact"/>
              <w:ind w:left="7"/>
              <w:jc w:val="both"/>
              <w:rPr>
                <w:sz w:val="24"/>
                <w:szCs w:val="24"/>
              </w:rPr>
            </w:pPr>
            <w:r w:rsidRPr="007A663F">
              <w:rPr>
                <w:sz w:val="24"/>
                <w:szCs w:val="24"/>
              </w:rPr>
              <w:t>Учить:</w:t>
            </w:r>
          </w:p>
          <w:p w:rsidR="00254D80" w:rsidRPr="007A663F" w:rsidRDefault="00254D80" w:rsidP="00007115">
            <w:pPr>
              <w:pStyle w:val="TableParagraph"/>
              <w:numPr>
                <w:ilvl w:val="0"/>
                <w:numId w:val="175"/>
              </w:numPr>
              <w:tabs>
                <w:tab w:val="left" w:pos="332"/>
              </w:tabs>
              <w:ind w:right="4"/>
              <w:jc w:val="both"/>
              <w:rPr>
                <w:sz w:val="24"/>
                <w:szCs w:val="24"/>
              </w:rPr>
            </w:pPr>
            <w:r w:rsidRPr="007A663F">
              <w:rPr>
                <w:sz w:val="24"/>
                <w:szCs w:val="24"/>
              </w:rPr>
              <w:t>внимательно</w:t>
            </w:r>
            <w:r w:rsidRPr="007A663F">
              <w:rPr>
                <w:spacing w:val="1"/>
                <w:sz w:val="24"/>
                <w:szCs w:val="24"/>
              </w:rPr>
              <w:t xml:space="preserve"> </w:t>
            </w:r>
            <w:r w:rsidRPr="007A663F">
              <w:rPr>
                <w:sz w:val="24"/>
                <w:szCs w:val="24"/>
              </w:rPr>
              <w:t>слушать</w:t>
            </w:r>
            <w:r w:rsidRPr="007A663F">
              <w:rPr>
                <w:spacing w:val="1"/>
                <w:sz w:val="24"/>
                <w:szCs w:val="24"/>
              </w:rPr>
              <w:t xml:space="preserve"> </w:t>
            </w:r>
            <w:r w:rsidRPr="007A663F">
              <w:rPr>
                <w:sz w:val="24"/>
                <w:szCs w:val="24"/>
              </w:rPr>
              <w:t>и</w:t>
            </w:r>
            <w:r w:rsidRPr="007A663F">
              <w:rPr>
                <w:spacing w:val="61"/>
                <w:sz w:val="24"/>
                <w:szCs w:val="24"/>
              </w:rPr>
              <w:t xml:space="preserve"> </w:t>
            </w:r>
            <w:r w:rsidRPr="007A663F">
              <w:rPr>
                <w:sz w:val="24"/>
                <w:szCs w:val="24"/>
              </w:rPr>
              <w:t>слышать</w:t>
            </w:r>
            <w:r w:rsidRPr="007A663F">
              <w:rPr>
                <w:spacing w:val="-57"/>
                <w:sz w:val="24"/>
                <w:szCs w:val="24"/>
              </w:rPr>
              <w:t xml:space="preserve"> </w:t>
            </w:r>
            <w:r w:rsidRPr="007A663F">
              <w:rPr>
                <w:sz w:val="24"/>
                <w:szCs w:val="24"/>
              </w:rPr>
              <w:t>чтение</w:t>
            </w:r>
            <w:r w:rsidRPr="007A663F">
              <w:rPr>
                <w:spacing w:val="-3"/>
                <w:sz w:val="24"/>
                <w:szCs w:val="24"/>
              </w:rPr>
              <w:t xml:space="preserve"> </w:t>
            </w:r>
            <w:r w:rsidRPr="007A663F">
              <w:rPr>
                <w:sz w:val="24"/>
                <w:szCs w:val="24"/>
              </w:rPr>
              <w:t>литературных</w:t>
            </w:r>
            <w:r w:rsidRPr="007A663F">
              <w:rPr>
                <w:spacing w:val="-1"/>
                <w:sz w:val="24"/>
                <w:szCs w:val="24"/>
              </w:rPr>
              <w:t xml:space="preserve"> </w:t>
            </w:r>
            <w:r w:rsidRPr="007A663F">
              <w:rPr>
                <w:sz w:val="24"/>
                <w:szCs w:val="24"/>
              </w:rPr>
              <w:t>произведений,</w:t>
            </w:r>
          </w:p>
          <w:p w:rsidR="00254D80" w:rsidRPr="007A663F" w:rsidRDefault="00254D80" w:rsidP="00007115">
            <w:pPr>
              <w:pStyle w:val="TableParagraph"/>
              <w:numPr>
                <w:ilvl w:val="0"/>
                <w:numId w:val="175"/>
              </w:numPr>
              <w:tabs>
                <w:tab w:val="left" w:pos="332"/>
              </w:tabs>
              <w:ind w:right="4"/>
              <w:jc w:val="both"/>
              <w:rPr>
                <w:sz w:val="24"/>
                <w:szCs w:val="24"/>
              </w:rPr>
            </w:pPr>
            <w:r w:rsidRPr="007A663F">
              <w:rPr>
                <w:sz w:val="24"/>
                <w:szCs w:val="24"/>
              </w:rPr>
              <w:t>соотносить</w:t>
            </w:r>
            <w:r w:rsidRPr="007A663F">
              <w:rPr>
                <w:spacing w:val="1"/>
                <w:sz w:val="24"/>
                <w:szCs w:val="24"/>
              </w:rPr>
              <w:t xml:space="preserve"> </w:t>
            </w:r>
            <w:r w:rsidRPr="007A663F">
              <w:rPr>
                <w:sz w:val="24"/>
                <w:szCs w:val="24"/>
              </w:rPr>
              <w:t>литературные</w:t>
            </w:r>
            <w:r w:rsidRPr="007A663F">
              <w:rPr>
                <w:spacing w:val="1"/>
                <w:sz w:val="24"/>
                <w:szCs w:val="24"/>
              </w:rPr>
              <w:t xml:space="preserve"> </w:t>
            </w:r>
            <w:r w:rsidRPr="007A663F">
              <w:rPr>
                <w:sz w:val="24"/>
                <w:szCs w:val="24"/>
              </w:rPr>
              <w:t>факты</w:t>
            </w:r>
            <w:r w:rsidRPr="007A663F">
              <w:rPr>
                <w:spacing w:val="1"/>
                <w:sz w:val="24"/>
                <w:szCs w:val="24"/>
              </w:rPr>
              <w:t xml:space="preserve"> </w:t>
            </w:r>
            <w:r w:rsidRPr="007A663F">
              <w:rPr>
                <w:sz w:val="24"/>
                <w:szCs w:val="24"/>
              </w:rPr>
              <w:t>с</w:t>
            </w:r>
            <w:r w:rsidRPr="007A663F">
              <w:rPr>
                <w:spacing w:val="-57"/>
                <w:sz w:val="24"/>
                <w:szCs w:val="24"/>
              </w:rPr>
              <w:t xml:space="preserve"> </w:t>
            </w:r>
            <w:r w:rsidRPr="007A663F">
              <w:rPr>
                <w:sz w:val="24"/>
                <w:szCs w:val="24"/>
              </w:rPr>
              <w:t>имеющимся</w:t>
            </w:r>
            <w:r w:rsidRPr="007A663F">
              <w:rPr>
                <w:spacing w:val="-1"/>
                <w:sz w:val="24"/>
                <w:szCs w:val="24"/>
              </w:rPr>
              <w:t xml:space="preserve"> </w:t>
            </w:r>
            <w:r w:rsidRPr="007A663F">
              <w:rPr>
                <w:sz w:val="24"/>
                <w:szCs w:val="24"/>
              </w:rPr>
              <w:t>жизненным</w:t>
            </w:r>
            <w:r w:rsidRPr="007A663F">
              <w:rPr>
                <w:spacing w:val="-2"/>
                <w:sz w:val="24"/>
                <w:szCs w:val="24"/>
              </w:rPr>
              <w:t xml:space="preserve"> </w:t>
            </w:r>
            <w:r w:rsidRPr="007A663F">
              <w:rPr>
                <w:sz w:val="24"/>
                <w:szCs w:val="24"/>
              </w:rPr>
              <w:t>опытом,</w:t>
            </w:r>
          </w:p>
          <w:p w:rsidR="00254D80" w:rsidRPr="007A663F" w:rsidRDefault="00254D80" w:rsidP="00007115">
            <w:pPr>
              <w:pStyle w:val="TableParagraph"/>
              <w:numPr>
                <w:ilvl w:val="0"/>
                <w:numId w:val="175"/>
              </w:numPr>
              <w:tabs>
                <w:tab w:val="left" w:pos="332"/>
              </w:tabs>
              <w:ind w:right="3"/>
              <w:jc w:val="both"/>
              <w:rPr>
                <w:sz w:val="24"/>
                <w:szCs w:val="24"/>
              </w:rPr>
            </w:pPr>
            <w:r w:rsidRPr="007A663F">
              <w:rPr>
                <w:sz w:val="24"/>
                <w:szCs w:val="24"/>
              </w:rPr>
              <w:t>устанавливать</w:t>
            </w:r>
            <w:r w:rsidRPr="007A663F">
              <w:rPr>
                <w:spacing w:val="1"/>
                <w:sz w:val="24"/>
                <w:szCs w:val="24"/>
              </w:rPr>
              <w:t xml:space="preserve"> </w:t>
            </w:r>
            <w:r w:rsidRPr="007A663F">
              <w:rPr>
                <w:sz w:val="24"/>
                <w:szCs w:val="24"/>
              </w:rPr>
              <w:t>причинные</w:t>
            </w:r>
            <w:r w:rsidRPr="007A663F">
              <w:rPr>
                <w:spacing w:val="1"/>
                <w:sz w:val="24"/>
                <w:szCs w:val="24"/>
              </w:rPr>
              <w:t xml:space="preserve"> </w:t>
            </w:r>
            <w:r w:rsidRPr="007A663F">
              <w:rPr>
                <w:sz w:val="24"/>
                <w:szCs w:val="24"/>
              </w:rPr>
              <w:t>связи</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тексте,</w:t>
            </w:r>
          </w:p>
          <w:p w:rsidR="00254D80" w:rsidRPr="007A663F" w:rsidRDefault="00254D80" w:rsidP="00007115">
            <w:pPr>
              <w:pStyle w:val="TableParagraph"/>
              <w:numPr>
                <w:ilvl w:val="0"/>
                <w:numId w:val="175"/>
              </w:numPr>
              <w:tabs>
                <w:tab w:val="left" w:pos="332"/>
              </w:tabs>
              <w:ind w:right="2"/>
              <w:jc w:val="both"/>
              <w:rPr>
                <w:sz w:val="24"/>
                <w:szCs w:val="24"/>
              </w:rPr>
            </w:pPr>
            <w:r w:rsidRPr="007A663F">
              <w:rPr>
                <w:sz w:val="24"/>
                <w:szCs w:val="24"/>
              </w:rPr>
              <w:t>различать</w:t>
            </w:r>
            <w:r w:rsidRPr="007A663F">
              <w:rPr>
                <w:spacing w:val="1"/>
                <w:sz w:val="24"/>
                <w:szCs w:val="24"/>
              </w:rPr>
              <w:t xml:space="preserve"> </w:t>
            </w:r>
            <w:r w:rsidRPr="007A663F">
              <w:rPr>
                <w:sz w:val="24"/>
                <w:szCs w:val="24"/>
              </w:rPr>
              <w:t>границы</w:t>
            </w:r>
            <w:r w:rsidRPr="007A663F">
              <w:rPr>
                <w:spacing w:val="1"/>
                <w:sz w:val="24"/>
                <w:szCs w:val="24"/>
              </w:rPr>
              <w:t xml:space="preserve"> </w:t>
            </w:r>
            <w:r w:rsidRPr="007A663F">
              <w:rPr>
                <w:sz w:val="24"/>
                <w:szCs w:val="24"/>
              </w:rPr>
              <w:t>фантастического</w:t>
            </w:r>
            <w:r w:rsidRPr="007A663F">
              <w:rPr>
                <w:spacing w:val="1"/>
                <w:sz w:val="24"/>
                <w:szCs w:val="24"/>
              </w:rPr>
              <w:t xml:space="preserve"> </w:t>
            </w:r>
            <w:r w:rsidRPr="007A663F">
              <w:rPr>
                <w:sz w:val="24"/>
                <w:szCs w:val="24"/>
              </w:rPr>
              <w:t>(сказочного)</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реалистического</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произведении,</w:t>
            </w:r>
            <w:r w:rsidRPr="007A663F">
              <w:rPr>
                <w:spacing w:val="1"/>
                <w:sz w:val="24"/>
                <w:szCs w:val="24"/>
              </w:rPr>
              <w:t xml:space="preserve"> </w:t>
            </w:r>
            <w:r w:rsidRPr="007A663F">
              <w:rPr>
                <w:sz w:val="24"/>
                <w:szCs w:val="24"/>
              </w:rPr>
              <w:t>представлять</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воображении</w:t>
            </w:r>
            <w:r w:rsidRPr="007A663F">
              <w:rPr>
                <w:spacing w:val="-1"/>
                <w:sz w:val="24"/>
                <w:szCs w:val="24"/>
              </w:rPr>
              <w:t xml:space="preserve"> </w:t>
            </w:r>
            <w:r w:rsidRPr="007A663F">
              <w:rPr>
                <w:sz w:val="24"/>
                <w:szCs w:val="24"/>
              </w:rPr>
              <w:t>героев</w:t>
            </w:r>
            <w:r w:rsidRPr="007A663F">
              <w:rPr>
                <w:spacing w:val="-2"/>
                <w:sz w:val="24"/>
                <w:szCs w:val="24"/>
              </w:rPr>
              <w:t xml:space="preserve"> </w:t>
            </w:r>
            <w:r w:rsidRPr="007A663F">
              <w:rPr>
                <w:sz w:val="24"/>
                <w:szCs w:val="24"/>
              </w:rPr>
              <w:t>и</w:t>
            </w:r>
            <w:r w:rsidRPr="007A663F">
              <w:rPr>
                <w:spacing w:val="-1"/>
                <w:sz w:val="24"/>
                <w:szCs w:val="24"/>
              </w:rPr>
              <w:t xml:space="preserve"> </w:t>
            </w:r>
            <w:r w:rsidRPr="007A663F">
              <w:rPr>
                <w:sz w:val="24"/>
                <w:szCs w:val="24"/>
              </w:rPr>
              <w:t>события,</w:t>
            </w:r>
          </w:p>
          <w:p w:rsidR="00254D80" w:rsidRDefault="00254D80" w:rsidP="00007115">
            <w:pPr>
              <w:pStyle w:val="TableParagraph"/>
              <w:numPr>
                <w:ilvl w:val="0"/>
                <w:numId w:val="175"/>
              </w:numPr>
              <w:tabs>
                <w:tab w:val="left" w:pos="332"/>
              </w:tabs>
              <w:spacing w:before="1"/>
              <w:ind w:right="1"/>
              <w:jc w:val="both"/>
              <w:rPr>
                <w:sz w:val="24"/>
                <w:szCs w:val="24"/>
              </w:rPr>
            </w:pPr>
            <w:r w:rsidRPr="007A663F">
              <w:rPr>
                <w:sz w:val="24"/>
                <w:szCs w:val="24"/>
              </w:rPr>
              <w:t>выделять поступки героев и давать им</w:t>
            </w:r>
            <w:r w:rsidRPr="007A663F">
              <w:rPr>
                <w:spacing w:val="1"/>
                <w:sz w:val="24"/>
                <w:szCs w:val="24"/>
              </w:rPr>
              <w:t xml:space="preserve"> </w:t>
            </w:r>
            <w:r w:rsidRPr="007A663F">
              <w:rPr>
                <w:sz w:val="24"/>
                <w:szCs w:val="24"/>
              </w:rPr>
              <w:t>элементарную</w:t>
            </w:r>
            <w:r w:rsidRPr="007A663F">
              <w:rPr>
                <w:spacing w:val="-1"/>
                <w:sz w:val="24"/>
                <w:szCs w:val="24"/>
              </w:rPr>
              <w:t xml:space="preserve"> </w:t>
            </w:r>
            <w:r w:rsidRPr="007A663F">
              <w:rPr>
                <w:sz w:val="24"/>
                <w:szCs w:val="24"/>
              </w:rPr>
              <w:t>оценку.</w:t>
            </w:r>
          </w:p>
          <w:p w:rsidR="00882023" w:rsidRPr="007A663F" w:rsidRDefault="00882023" w:rsidP="00882023">
            <w:pPr>
              <w:pStyle w:val="TableParagraph"/>
              <w:tabs>
                <w:tab w:val="left" w:pos="332"/>
              </w:tabs>
              <w:spacing w:before="1"/>
              <w:ind w:right="1"/>
              <w:jc w:val="both"/>
              <w:rPr>
                <w:b/>
                <w:sz w:val="24"/>
                <w:szCs w:val="24"/>
              </w:rPr>
            </w:pPr>
          </w:p>
          <w:p w:rsidR="00254D80" w:rsidRPr="007A663F" w:rsidRDefault="00254D80" w:rsidP="00882023">
            <w:pPr>
              <w:pStyle w:val="TableParagraph"/>
              <w:tabs>
                <w:tab w:val="left" w:pos="3157"/>
              </w:tabs>
              <w:ind w:left="64" w:right="21" w:hanging="64"/>
              <w:jc w:val="both"/>
              <w:rPr>
                <w:sz w:val="24"/>
                <w:szCs w:val="24"/>
              </w:rPr>
            </w:pPr>
            <w:r w:rsidRPr="007A663F">
              <w:rPr>
                <w:spacing w:val="81"/>
                <w:sz w:val="24"/>
                <w:szCs w:val="24"/>
              </w:rPr>
              <w:t xml:space="preserve"> </w:t>
            </w:r>
            <w:r w:rsidRPr="007A663F">
              <w:rPr>
                <w:sz w:val="24"/>
                <w:szCs w:val="24"/>
              </w:rPr>
              <w:t>Способствовать</w:t>
            </w:r>
            <w:r w:rsidRPr="007A663F">
              <w:rPr>
                <w:sz w:val="24"/>
                <w:szCs w:val="24"/>
              </w:rPr>
              <w:tab/>
            </w:r>
            <w:r w:rsidRPr="007A663F">
              <w:rPr>
                <w:spacing w:val="-1"/>
                <w:sz w:val="24"/>
                <w:szCs w:val="24"/>
              </w:rPr>
              <w:t>проявлению</w:t>
            </w:r>
            <w:r w:rsidRPr="007A663F">
              <w:rPr>
                <w:spacing w:val="-57"/>
                <w:sz w:val="24"/>
                <w:szCs w:val="24"/>
              </w:rPr>
              <w:t xml:space="preserve"> </w:t>
            </w:r>
            <w:r w:rsidRPr="007A663F">
              <w:rPr>
                <w:sz w:val="24"/>
                <w:szCs w:val="24"/>
              </w:rPr>
              <w:t>стремлений</w:t>
            </w:r>
            <w:r w:rsidRPr="007A663F">
              <w:rPr>
                <w:spacing w:val="1"/>
                <w:sz w:val="24"/>
                <w:szCs w:val="24"/>
              </w:rPr>
              <w:t xml:space="preserve"> </w:t>
            </w:r>
            <w:r w:rsidRPr="007A663F">
              <w:rPr>
                <w:sz w:val="24"/>
                <w:szCs w:val="24"/>
              </w:rPr>
              <w:t>к</w:t>
            </w:r>
            <w:r w:rsidRPr="007A663F">
              <w:rPr>
                <w:spacing w:val="1"/>
                <w:sz w:val="24"/>
                <w:szCs w:val="24"/>
              </w:rPr>
              <w:t xml:space="preserve"> </w:t>
            </w:r>
            <w:r w:rsidRPr="007A663F">
              <w:rPr>
                <w:sz w:val="24"/>
                <w:szCs w:val="24"/>
              </w:rPr>
              <w:t>повторным</w:t>
            </w:r>
            <w:r w:rsidRPr="007A663F">
              <w:rPr>
                <w:spacing w:val="1"/>
                <w:sz w:val="24"/>
                <w:szCs w:val="24"/>
              </w:rPr>
              <w:t xml:space="preserve"> </w:t>
            </w:r>
            <w:r w:rsidRPr="007A663F">
              <w:rPr>
                <w:sz w:val="24"/>
                <w:szCs w:val="24"/>
              </w:rPr>
              <w:t>встречам</w:t>
            </w:r>
            <w:r w:rsidRPr="007A663F">
              <w:rPr>
                <w:spacing w:val="1"/>
                <w:sz w:val="24"/>
                <w:szCs w:val="24"/>
              </w:rPr>
              <w:t xml:space="preserve"> </w:t>
            </w:r>
            <w:r w:rsidRPr="007A663F">
              <w:rPr>
                <w:sz w:val="24"/>
                <w:szCs w:val="24"/>
              </w:rPr>
              <w:t>с</w:t>
            </w:r>
            <w:r w:rsidRPr="007A663F">
              <w:rPr>
                <w:spacing w:val="1"/>
                <w:sz w:val="24"/>
                <w:szCs w:val="24"/>
              </w:rPr>
              <w:t xml:space="preserve"> </w:t>
            </w:r>
            <w:r w:rsidRPr="007A663F">
              <w:rPr>
                <w:sz w:val="24"/>
                <w:szCs w:val="24"/>
              </w:rPr>
              <w:t>книгой,</w:t>
            </w:r>
            <w:r w:rsidRPr="007A663F">
              <w:rPr>
                <w:spacing w:val="1"/>
                <w:sz w:val="24"/>
                <w:szCs w:val="24"/>
              </w:rPr>
              <w:t xml:space="preserve"> </w:t>
            </w:r>
            <w:r w:rsidRPr="007A663F">
              <w:rPr>
                <w:sz w:val="24"/>
                <w:szCs w:val="24"/>
              </w:rPr>
              <w:t>к</w:t>
            </w:r>
            <w:r w:rsidRPr="007A663F">
              <w:rPr>
                <w:spacing w:val="1"/>
                <w:sz w:val="24"/>
                <w:szCs w:val="24"/>
              </w:rPr>
              <w:t xml:space="preserve"> </w:t>
            </w:r>
            <w:r w:rsidRPr="007A663F">
              <w:rPr>
                <w:sz w:val="24"/>
                <w:szCs w:val="24"/>
              </w:rPr>
              <w:t>исполнению</w:t>
            </w:r>
            <w:r w:rsidRPr="007A663F">
              <w:rPr>
                <w:spacing w:val="1"/>
                <w:sz w:val="24"/>
                <w:szCs w:val="24"/>
              </w:rPr>
              <w:t xml:space="preserve"> </w:t>
            </w:r>
            <w:r w:rsidRPr="007A663F">
              <w:rPr>
                <w:sz w:val="24"/>
                <w:szCs w:val="24"/>
              </w:rPr>
              <w:t>стихов,</w:t>
            </w:r>
            <w:r w:rsidRPr="007A663F">
              <w:rPr>
                <w:spacing w:val="1"/>
                <w:sz w:val="24"/>
                <w:szCs w:val="24"/>
              </w:rPr>
              <w:t xml:space="preserve"> </w:t>
            </w:r>
            <w:r w:rsidRPr="007A663F">
              <w:rPr>
                <w:sz w:val="24"/>
                <w:szCs w:val="24"/>
              </w:rPr>
              <w:t>народных</w:t>
            </w:r>
            <w:r w:rsidRPr="007A663F">
              <w:rPr>
                <w:spacing w:val="-2"/>
                <w:sz w:val="24"/>
                <w:szCs w:val="24"/>
              </w:rPr>
              <w:t xml:space="preserve"> </w:t>
            </w:r>
            <w:r w:rsidRPr="007A663F">
              <w:rPr>
                <w:sz w:val="24"/>
                <w:szCs w:val="24"/>
              </w:rPr>
              <w:t>потешек, поговорок</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т.д.</w:t>
            </w:r>
          </w:p>
        </w:tc>
      </w:tr>
      <w:tr w:rsidR="00254D80" w:rsidRPr="007A663F" w:rsidTr="00F22B65">
        <w:trPr>
          <w:trHeight w:val="477"/>
        </w:trPr>
        <w:tc>
          <w:tcPr>
            <w:tcW w:w="2931" w:type="dxa"/>
          </w:tcPr>
          <w:p w:rsidR="00254D80" w:rsidRPr="007A663F" w:rsidRDefault="00254D80" w:rsidP="00F22B65">
            <w:pPr>
              <w:pStyle w:val="TableParagraph"/>
              <w:spacing w:line="272" w:lineRule="exact"/>
              <w:rPr>
                <w:b/>
                <w:sz w:val="24"/>
                <w:szCs w:val="24"/>
              </w:rPr>
            </w:pPr>
            <w:r w:rsidRPr="007A663F">
              <w:rPr>
                <w:b/>
                <w:sz w:val="24"/>
                <w:szCs w:val="24"/>
              </w:rPr>
              <w:t>Виды</w:t>
            </w:r>
            <w:r w:rsidRPr="007A663F">
              <w:rPr>
                <w:b/>
                <w:spacing w:val="-3"/>
                <w:sz w:val="24"/>
                <w:szCs w:val="24"/>
              </w:rPr>
              <w:t xml:space="preserve"> </w:t>
            </w:r>
            <w:r w:rsidRPr="007A663F">
              <w:rPr>
                <w:b/>
                <w:sz w:val="24"/>
                <w:szCs w:val="24"/>
              </w:rPr>
              <w:t>деятельности</w:t>
            </w:r>
          </w:p>
        </w:tc>
        <w:tc>
          <w:tcPr>
            <w:tcW w:w="12249" w:type="dxa"/>
            <w:gridSpan w:val="3"/>
          </w:tcPr>
          <w:p w:rsidR="00254D80" w:rsidRPr="007A663F" w:rsidRDefault="00254D80" w:rsidP="00F22B65">
            <w:pPr>
              <w:pStyle w:val="TableParagraph"/>
              <w:spacing w:line="272" w:lineRule="exact"/>
              <w:rPr>
                <w:b/>
                <w:sz w:val="24"/>
                <w:szCs w:val="24"/>
              </w:rPr>
            </w:pPr>
            <w:r w:rsidRPr="007A663F">
              <w:rPr>
                <w:b/>
                <w:sz w:val="24"/>
                <w:szCs w:val="24"/>
              </w:rPr>
              <w:t>Формы</w:t>
            </w:r>
            <w:r w:rsidRPr="007A663F">
              <w:rPr>
                <w:b/>
                <w:spacing w:val="-4"/>
                <w:sz w:val="24"/>
                <w:szCs w:val="24"/>
              </w:rPr>
              <w:t xml:space="preserve"> </w:t>
            </w:r>
            <w:r w:rsidRPr="007A663F">
              <w:rPr>
                <w:b/>
                <w:sz w:val="24"/>
                <w:szCs w:val="24"/>
              </w:rPr>
              <w:t>организации</w:t>
            </w:r>
            <w:r w:rsidRPr="007A663F">
              <w:rPr>
                <w:b/>
                <w:spacing w:val="-2"/>
                <w:sz w:val="24"/>
                <w:szCs w:val="24"/>
              </w:rPr>
              <w:t xml:space="preserve"> </w:t>
            </w:r>
            <w:r w:rsidRPr="007A663F">
              <w:rPr>
                <w:b/>
                <w:sz w:val="24"/>
                <w:szCs w:val="24"/>
              </w:rPr>
              <w:t>деятельности</w:t>
            </w:r>
          </w:p>
        </w:tc>
      </w:tr>
      <w:tr w:rsidR="00254D80" w:rsidRPr="007A663F" w:rsidTr="00F22B65">
        <w:trPr>
          <w:trHeight w:val="1027"/>
        </w:trPr>
        <w:tc>
          <w:tcPr>
            <w:tcW w:w="2931" w:type="dxa"/>
          </w:tcPr>
          <w:p w:rsidR="00254D80" w:rsidRPr="007A663F" w:rsidRDefault="00254D80" w:rsidP="00F22B65">
            <w:pPr>
              <w:pStyle w:val="TableParagraph"/>
              <w:spacing w:line="242" w:lineRule="auto"/>
              <w:ind w:right="1030"/>
              <w:jc w:val="both"/>
              <w:rPr>
                <w:b/>
                <w:sz w:val="24"/>
                <w:szCs w:val="24"/>
              </w:rPr>
            </w:pPr>
            <w:r w:rsidRPr="007A663F">
              <w:rPr>
                <w:b/>
                <w:sz w:val="24"/>
                <w:szCs w:val="24"/>
              </w:rPr>
              <w:t>Непосредственно</w:t>
            </w:r>
            <w:r w:rsidRPr="007A663F">
              <w:rPr>
                <w:b/>
                <w:spacing w:val="-58"/>
                <w:sz w:val="24"/>
                <w:szCs w:val="24"/>
              </w:rPr>
              <w:t xml:space="preserve"> </w:t>
            </w:r>
            <w:r w:rsidRPr="007A663F">
              <w:rPr>
                <w:b/>
                <w:sz w:val="24"/>
                <w:szCs w:val="24"/>
              </w:rPr>
              <w:t>образовательная</w:t>
            </w:r>
            <w:r w:rsidRPr="007A663F">
              <w:rPr>
                <w:b/>
                <w:spacing w:val="-58"/>
                <w:sz w:val="24"/>
                <w:szCs w:val="24"/>
              </w:rPr>
              <w:t xml:space="preserve"> </w:t>
            </w:r>
            <w:r w:rsidRPr="007A663F">
              <w:rPr>
                <w:b/>
                <w:sz w:val="24"/>
                <w:szCs w:val="24"/>
              </w:rPr>
              <w:t>деятельность</w:t>
            </w:r>
          </w:p>
        </w:tc>
        <w:tc>
          <w:tcPr>
            <w:tcW w:w="12249" w:type="dxa"/>
            <w:gridSpan w:val="3"/>
            <w:vMerge w:val="restart"/>
          </w:tcPr>
          <w:p w:rsidR="00254D80" w:rsidRPr="007A663F" w:rsidRDefault="00254D80" w:rsidP="00007115">
            <w:pPr>
              <w:pStyle w:val="TableParagraph"/>
              <w:numPr>
                <w:ilvl w:val="0"/>
                <w:numId w:val="176"/>
              </w:numPr>
              <w:tabs>
                <w:tab w:val="left" w:pos="870"/>
                <w:tab w:val="left" w:pos="871"/>
              </w:tabs>
              <w:spacing w:line="265" w:lineRule="exact"/>
              <w:rPr>
                <w:sz w:val="24"/>
                <w:szCs w:val="24"/>
              </w:rPr>
            </w:pPr>
            <w:r w:rsidRPr="007A663F">
              <w:rPr>
                <w:sz w:val="24"/>
                <w:szCs w:val="24"/>
              </w:rPr>
              <w:t>Чтение</w:t>
            </w:r>
            <w:r w:rsidRPr="007A663F">
              <w:rPr>
                <w:spacing w:val="-5"/>
                <w:sz w:val="24"/>
                <w:szCs w:val="24"/>
              </w:rPr>
              <w:t xml:space="preserve"> </w:t>
            </w:r>
            <w:r w:rsidRPr="007A663F">
              <w:rPr>
                <w:sz w:val="24"/>
                <w:szCs w:val="24"/>
              </w:rPr>
              <w:t>и</w:t>
            </w:r>
            <w:r w:rsidRPr="007A663F">
              <w:rPr>
                <w:spacing w:val="-3"/>
                <w:sz w:val="24"/>
                <w:szCs w:val="24"/>
              </w:rPr>
              <w:t xml:space="preserve"> </w:t>
            </w:r>
            <w:r w:rsidRPr="007A663F">
              <w:rPr>
                <w:sz w:val="24"/>
                <w:szCs w:val="24"/>
              </w:rPr>
              <w:t>обсуждение</w:t>
            </w:r>
            <w:r w:rsidRPr="007A663F">
              <w:rPr>
                <w:spacing w:val="-5"/>
                <w:sz w:val="24"/>
                <w:szCs w:val="24"/>
              </w:rPr>
              <w:t xml:space="preserve"> </w:t>
            </w:r>
            <w:r w:rsidRPr="007A663F">
              <w:rPr>
                <w:sz w:val="24"/>
                <w:szCs w:val="24"/>
              </w:rPr>
              <w:t>программных</w:t>
            </w:r>
            <w:r w:rsidRPr="007A663F">
              <w:rPr>
                <w:spacing w:val="-2"/>
                <w:sz w:val="24"/>
                <w:szCs w:val="24"/>
              </w:rPr>
              <w:t xml:space="preserve"> </w:t>
            </w:r>
            <w:r w:rsidRPr="007A663F">
              <w:rPr>
                <w:sz w:val="24"/>
                <w:szCs w:val="24"/>
              </w:rPr>
              <w:t>произведений</w:t>
            </w:r>
            <w:r w:rsidRPr="007A663F">
              <w:rPr>
                <w:spacing w:val="-3"/>
                <w:sz w:val="24"/>
                <w:szCs w:val="24"/>
              </w:rPr>
              <w:t xml:space="preserve"> </w:t>
            </w:r>
            <w:r w:rsidRPr="007A663F">
              <w:rPr>
                <w:sz w:val="24"/>
                <w:szCs w:val="24"/>
              </w:rPr>
              <w:t>разных</w:t>
            </w:r>
            <w:r w:rsidRPr="007A663F">
              <w:rPr>
                <w:spacing w:val="-2"/>
                <w:sz w:val="24"/>
                <w:szCs w:val="24"/>
              </w:rPr>
              <w:t xml:space="preserve"> </w:t>
            </w:r>
            <w:r w:rsidRPr="007A663F">
              <w:rPr>
                <w:sz w:val="24"/>
                <w:szCs w:val="24"/>
              </w:rPr>
              <w:t>жанров.</w:t>
            </w:r>
          </w:p>
          <w:p w:rsidR="00254D80" w:rsidRPr="007A663F" w:rsidRDefault="00254D80" w:rsidP="00007115">
            <w:pPr>
              <w:pStyle w:val="TableParagraph"/>
              <w:numPr>
                <w:ilvl w:val="0"/>
                <w:numId w:val="176"/>
              </w:numPr>
              <w:tabs>
                <w:tab w:val="left" w:pos="930"/>
                <w:tab w:val="left" w:pos="931"/>
              </w:tabs>
              <w:ind w:right="14"/>
              <w:rPr>
                <w:sz w:val="24"/>
                <w:szCs w:val="24"/>
              </w:rPr>
            </w:pPr>
            <w:r w:rsidRPr="007A663F">
              <w:rPr>
                <w:sz w:val="24"/>
                <w:szCs w:val="24"/>
              </w:rPr>
              <w:t>Чтение,</w:t>
            </w:r>
            <w:r w:rsidRPr="007A663F">
              <w:rPr>
                <w:spacing w:val="10"/>
                <w:sz w:val="24"/>
                <w:szCs w:val="24"/>
              </w:rPr>
              <w:t xml:space="preserve"> </w:t>
            </w:r>
            <w:r w:rsidRPr="007A663F">
              <w:rPr>
                <w:sz w:val="24"/>
                <w:szCs w:val="24"/>
              </w:rPr>
              <w:t>рассматривание</w:t>
            </w:r>
            <w:r w:rsidRPr="007A663F">
              <w:rPr>
                <w:spacing w:val="10"/>
                <w:sz w:val="24"/>
                <w:szCs w:val="24"/>
              </w:rPr>
              <w:t xml:space="preserve"> </w:t>
            </w:r>
            <w:r w:rsidRPr="007A663F">
              <w:rPr>
                <w:sz w:val="24"/>
                <w:szCs w:val="24"/>
              </w:rPr>
              <w:t>и</w:t>
            </w:r>
            <w:r w:rsidRPr="007A663F">
              <w:rPr>
                <w:spacing w:val="11"/>
                <w:sz w:val="24"/>
                <w:szCs w:val="24"/>
              </w:rPr>
              <w:t xml:space="preserve"> </w:t>
            </w:r>
            <w:r w:rsidRPr="007A663F">
              <w:rPr>
                <w:sz w:val="24"/>
                <w:szCs w:val="24"/>
              </w:rPr>
              <w:t>обсуждение</w:t>
            </w:r>
            <w:r w:rsidRPr="007A663F">
              <w:rPr>
                <w:spacing w:val="10"/>
                <w:sz w:val="24"/>
                <w:szCs w:val="24"/>
              </w:rPr>
              <w:t xml:space="preserve"> </w:t>
            </w:r>
            <w:r w:rsidRPr="007A663F">
              <w:rPr>
                <w:sz w:val="24"/>
                <w:szCs w:val="24"/>
              </w:rPr>
              <w:t>познавательных</w:t>
            </w:r>
            <w:r w:rsidRPr="007A663F">
              <w:rPr>
                <w:spacing w:val="12"/>
                <w:sz w:val="24"/>
                <w:szCs w:val="24"/>
              </w:rPr>
              <w:t xml:space="preserve"> </w:t>
            </w:r>
            <w:r w:rsidRPr="007A663F">
              <w:rPr>
                <w:sz w:val="24"/>
                <w:szCs w:val="24"/>
              </w:rPr>
              <w:t>и</w:t>
            </w:r>
            <w:r w:rsidRPr="007A663F">
              <w:rPr>
                <w:spacing w:val="8"/>
                <w:sz w:val="24"/>
                <w:szCs w:val="24"/>
              </w:rPr>
              <w:t xml:space="preserve"> </w:t>
            </w:r>
            <w:r w:rsidRPr="007A663F">
              <w:rPr>
                <w:sz w:val="24"/>
                <w:szCs w:val="24"/>
              </w:rPr>
              <w:t>художественных</w:t>
            </w:r>
            <w:r w:rsidRPr="007A663F">
              <w:rPr>
                <w:spacing w:val="13"/>
                <w:sz w:val="24"/>
                <w:szCs w:val="24"/>
              </w:rPr>
              <w:t xml:space="preserve"> </w:t>
            </w:r>
            <w:r w:rsidRPr="007A663F">
              <w:rPr>
                <w:sz w:val="24"/>
                <w:szCs w:val="24"/>
              </w:rPr>
              <w:t>книг,</w:t>
            </w:r>
            <w:r w:rsidRPr="007A663F">
              <w:rPr>
                <w:spacing w:val="11"/>
                <w:sz w:val="24"/>
                <w:szCs w:val="24"/>
              </w:rPr>
              <w:t xml:space="preserve"> </w:t>
            </w:r>
            <w:r w:rsidRPr="007A663F">
              <w:rPr>
                <w:sz w:val="24"/>
                <w:szCs w:val="24"/>
              </w:rPr>
              <w:t>детских</w:t>
            </w:r>
            <w:r w:rsidRPr="007A663F">
              <w:rPr>
                <w:spacing w:val="11"/>
                <w:sz w:val="24"/>
                <w:szCs w:val="24"/>
              </w:rPr>
              <w:t xml:space="preserve"> </w:t>
            </w:r>
            <w:r w:rsidRPr="007A663F">
              <w:rPr>
                <w:sz w:val="24"/>
                <w:szCs w:val="24"/>
              </w:rPr>
              <w:t>иллюстрированных</w:t>
            </w:r>
            <w:r w:rsidRPr="007A663F">
              <w:rPr>
                <w:spacing w:val="-57"/>
                <w:sz w:val="24"/>
                <w:szCs w:val="24"/>
              </w:rPr>
              <w:t xml:space="preserve"> </w:t>
            </w:r>
            <w:r w:rsidRPr="007A663F">
              <w:rPr>
                <w:sz w:val="24"/>
                <w:szCs w:val="24"/>
              </w:rPr>
              <w:t>энциклопедий.</w:t>
            </w:r>
          </w:p>
          <w:p w:rsidR="00254D80" w:rsidRPr="007A663F" w:rsidRDefault="00254D80" w:rsidP="00007115">
            <w:pPr>
              <w:pStyle w:val="TableParagraph"/>
              <w:numPr>
                <w:ilvl w:val="0"/>
                <w:numId w:val="176"/>
              </w:numPr>
              <w:tabs>
                <w:tab w:val="left" w:pos="360"/>
              </w:tabs>
              <w:rPr>
                <w:sz w:val="24"/>
                <w:szCs w:val="24"/>
              </w:rPr>
            </w:pPr>
            <w:r w:rsidRPr="007A663F">
              <w:rPr>
                <w:sz w:val="24"/>
                <w:szCs w:val="24"/>
              </w:rPr>
              <w:lastRenderedPageBreak/>
              <w:t>Пересказ</w:t>
            </w:r>
            <w:r w:rsidRPr="007A663F">
              <w:rPr>
                <w:spacing w:val="-2"/>
                <w:sz w:val="24"/>
                <w:szCs w:val="24"/>
              </w:rPr>
              <w:t xml:space="preserve"> </w:t>
            </w:r>
            <w:r w:rsidRPr="007A663F">
              <w:rPr>
                <w:sz w:val="24"/>
                <w:szCs w:val="24"/>
              </w:rPr>
              <w:t>знакомых</w:t>
            </w:r>
            <w:r w:rsidRPr="007A663F">
              <w:rPr>
                <w:spacing w:val="-2"/>
                <w:sz w:val="24"/>
                <w:szCs w:val="24"/>
              </w:rPr>
              <w:t xml:space="preserve"> </w:t>
            </w:r>
            <w:r w:rsidRPr="007A663F">
              <w:rPr>
                <w:sz w:val="24"/>
                <w:szCs w:val="24"/>
              </w:rPr>
              <w:t>сказок.</w:t>
            </w:r>
          </w:p>
          <w:p w:rsidR="00254D80" w:rsidRPr="007A663F" w:rsidRDefault="00254D80" w:rsidP="00007115">
            <w:pPr>
              <w:pStyle w:val="TableParagraph"/>
              <w:numPr>
                <w:ilvl w:val="0"/>
                <w:numId w:val="176"/>
              </w:numPr>
              <w:tabs>
                <w:tab w:val="left" w:pos="360"/>
              </w:tabs>
              <w:rPr>
                <w:sz w:val="24"/>
                <w:szCs w:val="24"/>
              </w:rPr>
            </w:pPr>
            <w:r w:rsidRPr="007A663F">
              <w:rPr>
                <w:sz w:val="24"/>
                <w:szCs w:val="24"/>
              </w:rPr>
              <w:t>Запоминание</w:t>
            </w:r>
            <w:r w:rsidRPr="007A663F">
              <w:rPr>
                <w:spacing w:val="-3"/>
                <w:sz w:val="24"/>
                <w:szCs w:val="24"/>
              </w:rPr>
              <w:t xml:space="preserve"> </w:t>
            </w:r>
            <w:r w:rsidRPr="007A663F">
              <w:rPr>
                <w:sz w:val="24"/>
                <w:szCs w:val="24"/>
              </w:rPr>
              <w:t>стихов.</w:t>
            </w:r>
          </w:p>
          <w:p w:rsidR="00254D80" w:rsidRPr="007A663F" w:rsidRDefault="00254D80" w:rsidP="00007115">
            <w:pPr>
              <w:pStyle w:val="TableParagraph"/>
              <w:numPr>
                <w:ilvl w:val="0"/>
                <w:numId w:val="176"/>
              </w:numPr>
              <w:tabs>
                <w:tab w:val="left" w:pos="360"/>
              </w:tabs>
              <w:spacing w:line="267" w:lineRule="exact"/>
              <w:rPr>
                <w:sz w:val="24"/>
                <w:szCs w:val="24"/>
              </w:rPr>
            </w:pPr>
            <w:r w:rsidRPr="007A663F">
              <w:rPr>
                <w:sz w:val="24"/>
                <w:szCs w:val="24"/>
              </w:rPr>
              <w:t>Игра-драматизация</w:t>
            </w:r>
            <w:r w:rsidRPr="007A663F">
              <w:rPr>
                <w:spacing w:val="-6"/>
                <w:sz w:val="24"/>
                <w:szCs w:val="24"/>
              </w:rPr>
              <w:t xml:space="preserve"> </w:t>
            </w:r>
            <w:r w:rsidRPr="007A663F">
              <w:rPr>
                <w:sz w:val="24"/>
                <w:szCs w:val="24"/>
              </w:rPr>
              <w:t>литературных</w:t>
            </w:r>
            <w:r w:rsidRPr="007A663F">
              <w:rPr>
                <w:spacing w:val="-5"/>
                <w:sz w:val="24"/>
                <w:szCs w:val="24"/>
              </w:rPr>
              <w:t xml:space="preserve"> </w:t>
            </w:r>
            <w:r w:rsidRPr="007A663F">
              <w:rPr>
                <w:sz w:val="24"/>
                <w:szCs w:val="24"/>
              </w:rPr>
              <w:t>сюжетов.</w:t>
            </w:r>
          </w:p>
        </w:tc>
      </w:tr>
      <w:tr w:rsidR="00254D80" w:rsidRPr="007A663F" w:rsidTr="00F22B65">
        <w:trPr>
          <w:trHeight w:val="618"/>
        </w:trPr>
        <w:tc>
          <w:tcPr>
            <w:tcW w:w="2931" w:type="dxa"/>
          </w:tcPr>
          <w:p w:rsidR="00254D80" w:rsidRPr="007A663F" w:rsidRDefault="00254D80" w:rsidP="00F22B65">
            <w:pPr>
              <w:pStyle w:val="TableParagraph"/>
              <w:ind w:right="991"/>
              <w:rPr>
                <w:b/>
                <w:sz w:val="24"/>
                <w:szCs w:val="24"/>
              </w:rPr>
            </w:pPr>
            <w:r w:rsidRPr="007A663F">
              <w:rPr>
                <w:b/>
                <w:sz w:val="24"/>
                <w:szCs w:val="24"/>
              </w:rPr>
              <w:lastRenderedPageBreak/>
              <w:t>Образовательная</w:t>
            </w:r>
            <w:r w:rsidRPr="007A663F">
              <w:rPr>
                <w:b/>
                <w:spacing w:val="-57"/>
                <w:sz w:val="24"/>
                <w:szCs w:val="24"/>
              </w:rPr>
              <w:t xml:space="preserve"> </w:t>
            </w:r>
            <w:r w:rsidRPr="007A663F">
              <w:rPr>
                <w:b/>
                <w:sz w:val="24"/>
                <w:szCs w:val="24"/>
              </w:rPr>
              <w:t>деятельность,</w:t>
            </w:r>
          </w:p>
        </w:tc>
        <w:tc>
          <w:tcPr>
            <w:tcW w:w="12249" w:type="dxa"/>
            <w:gridSpan w:val="3"/>
            <w:vMerge/>
            <w:tcBorders>
              <w:top w:val="nil"/>
            </w:tcBorders>
          </w:tcPr>
          <w:p w:rsidR="00254D80" w:rsidRPr="00882023" w:rsidRDefault="00254D80" w:rsidP="00007115">
            <w:pPr>
              <w:pStyle w:val="a5"/>
              <w:numPr>
                <w:ilvl w:val="0"/>
                <w:numId w:val="176"/>
              </w:numPr>
              <w:rPr>
                <w:sz w:val="24"/>
                <w:szCs w:val="24"/>
              </w:rPr>
            </w:pPr>
          </w:p>
        </w:tc>
      </w:tr>
    </w:tbl>
    <w:p w:rsidR="00254D80" w:rsidRPr="007A663F" w:rsidRDefault="00254D80" w:rsidP="00254D80">
      <w:pPr>
        <w:rPr>
          <w:sz w:val="24"/>
          <w:szCs w:val="24"/>
        </w:rPr>
        <w:sectPr w:rsidR="00254D80" w:rsidRPr="007A663F" w:rsidSect="0077415C">
          <w:type w:val="continuous"/>
          <w:pgSz w:w="16840" w:h="11910" w:orient="landscape"/>
          <w:pgMar w:top="280" w:right="680" w:bottom="851" w:left="180" w:header="0" w:footer="1403"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1"/>
        <w:gridCol w:w="3450"/>
        <w:gridCol w:w="4353"/>
        <w:gridCol w:w="4446"/>
      </w:tblGrid>
      <w:tr w:rsidR="00254D80" w:rsidRPr="007A663F" w:rsidTr="00F22B65">
        <w:trPr>
          <w:trHeight w:val="1379"/>
        </w:trPr>
        <w:tc>
          <w:tcPr>
            <w:tcW w:w="2931" w:type="dxa"/>
          </w:tcPr>
          <w:p w:rsidR="00254D80" w:rsidRPr="007A663F" w:rsidRDefault="00254D80" w:rsidP="00F22B65">
            <w:pPr>
              <w:pStyle w:val="TableParagraph"/>
              <w:tabs>
                <w:tab w:val="left" w:pos="2060"/>
                <w:tab w:val="left" w:pos="2451"/>
              </w:tabs>
              <w:spacing w:line="242" w:lineRule="auto"/>
              <w:ind w:right="1"/>
              <w:rPr>
                <w:b/>
                <w:sz w:val="24"/>
                <w:szCs w:val="24"/>
              </w:rPr>
            </w:pPr>
            <w:r w:rsidRPr="007A663F">
              <w:rPr>
                <w:b/>
                <w:sz w:val="24"/>
                <w:szCs w:val="24"/>
              </w:rPr>
              <w:lastRenderedPageBreak/>
              <w:t>осуществляемая</w:t>
            </w:r>
            <w:r w:rsidRPr="007A663F">
              <w:rPr>
                <w:b/>
                <w:sz w:val="24"/>
                <w:szCs w:val="24"/>
              </w:rPr>
              <w:tab/>
              <w:t>в</w:t>
            </w:r>
            <w:r w:rsidRPr="007A663F">
              <w:rPr>
                <w:b/>
                <w:sz w:val="24"/>
                <w:szCs w:val="24"/>
              </w:rPr>
              <w:tab/>
            </w:r>
            <w:r w:rsidRPr="007A663F">
              <w:rPr>
                <w:b/>
                <w:spacing w:val="-2"/>
                <w:sz w:val="24"/>
                <w:szCs w:val="24"/>
              </w:rPr>
              <w:t>ходе</w:t>
            </w:r>
            <w:r w:rsidRPr="007A663F">
              <w:rPr>
                <w:b/>
                <w:spacing w:val="-57"/>
                <w:sz w:val="24"/>
                <w:szCs w:val="24"/>
              </w:rPr>
              <w:t xml:space="preserve"> </w:t>
            </w:r>
            <w:r w:rsidRPr="007A663F">
              <w:rPr>
                <w:b/>
                <w:sz w:val="24"/>
                <w:szCs w:val="24"/>
              </w:rPr>
              <w:t>режимных</w:t>
            </w:r>
            <w:r w:rsidRPr="007A663F">
              <w:rPr>
                <w:b/>
                <w:spacing w:val="-1"/>
                <w:sz w:val="24"/>
                <w:szCs w:val="24"/>
              </w:rPr>
              <w:t xml:space="preserve"> </w:t>
            </w:r>
            <w:r w:rsidRPr="007A663F">
              <w:rPr>
                <w:b/>
                <w:sz w:val="24"/>
                <w:szCs w:val="24"/>
              </w:rPr>
              <w:t>моментов</w:t>
            </w:r>
          </w:p>
        </w:tc>
        <w:tc>
          <w:tcPr>
            <w:tcW w:w="12249" w:type="dxa"/>
            <w:gridSpan w:val="3"/>
          </w:tcPr>
          <w:p w:rsidR="00254D80" w:rsidRPr="007A663F" w:rsidRDefault="00254D80" w:rsidP="00007115">
            <w:pPr>
              <w:pStyle w:val="TableParagraph"/>
              <w:numPr>
                <w:ilvl w:val="0"/>
                <w:numId w:val="177"/>
              </w:numPr>
              <w:tabs>
                <w:tab w:val="left" w:pos="360"/>
              </w:tabs>
              <w:spacing w:line="265" w:lineRule="exact"/>
              <w:ind w:left="922" w:hanging="426"/>
              <w:rPr>
                <w:sz w:val="24"/>
                <w:szCs w:val="24"/>
              </w:rPr>
            </w:pPr>
            <w:r w:rsidRPr="007A663F">
              <w:rPr>
                <w:sz w:val="24"/>
                <w:szCs w:val="24"/>
              </w:rPr>
              <w:t>Инсценирование</w:t>
            </w:r>
          </w:p>
          <w:p w:rsidR="00254D80" w:rsidRPr="007A663F" w:rsidRDefault="00254D80" w:rsidP="00007115">
            <w:pPr>
              <w:pStyle w:val="TableParagraph"/>
              <w:numPr>
                <w:ilvl w:val="0"/>
                <w:numId w:val="177"/>
              </w:numPr>
              <w:tabs>
                <w:tab w:val="left" w:pos="360"/>
              </w:tabs>
              <w:ind w:left="922" w:hanging="426"/>
              <w:rPr>
                <w:sz w:val="24"/>
                <w:szCs w:val="24"/>
              </w:rPr>
            </w:pPr>
            <w:r w:rsidRPr="007A663F">
              <w:rPr>
                <w:sz w:val="24"/>
                <w:szCs w:val="24"/>
              </w:rPr>
              <w:t>Рассматривание</w:t>
            </w:r>
            <w:r w:rsidRPr="007A663F">
              <w:rPr>
                <w:spacing w:val="-5"/>
                <w:sz w:val="24"/>
                <w:szCs w:val="24"/>
              </w:rPr>
              <w:t xml:space="preserve"> </w:t>
            </w:r>
            <w:r w:rsidRPr="007A663F">
              <w:rPr>
                <w:sz w:val="24"/>
                <w:szCs w:val="24"/>
              </w:rPr>
              <w:t>иллюстраций</w:t>
            </w:r>
          </w:p>
          <w:p w:rsidR="00254D80" w:rsidRPr="007A663F" w:rsidRDefault="00254D80" w:rsidP="00007115">
            <w:pPr>
              <w:pStyle w:val="TableParagraph"/>
              <w:numPr>
                <w:ilvl w:val="0"/>
                <w:numId w:val="177"/>
              </w:numPr>
              <w:tabs>
                <w:tab w:val="left" w:pos="360"/>
              </w:tabs>
              <w:ind w:left="922" w:hanging="426"/>
              <w:rPr>
                <w:sz w:val="24"/>
                <w:szCs w:val="24"/>
              </w:rPr>
            </w:pPr>
            <w:r w:rsidRPr="007A663F">
              <w:rPr>
                <w:sz w:val="24"/>
                <w:szCs w:val="24"/>
              </w:rPr>
              <w:t>Участие</w:t>
            </w:r>
            <w:r w:rsidRPr="007A663F">
              <w:rPr>
                <w:spacing w:val="-3"/>
                <w:sz w:val="24"/>
                <w:szCs w:val="24"/>
              </w:rPr>
              <w:t xml:space="preserve"> </w:t>
            </w:r>
            <w:r w:rsidRPr="007A663F">
              <w:rPr>
                <w:sz w:val="24"/>
                <w:szCs w:val="24"/>
              </w:rPr>
              <w:t>в</w:t>
            </w:r>
            <w:r w:rsidRPr="007A663F">
              <w:rPr>
                <w:spacing w:val="-2"/>
                <w:sz w:val="24"/>
                <w:szCs w:val="24"/>
              </w:rPr>
              <w:t xml:space="preserve"> </w:t>
            </w:r>
            <w:r w:rsidRPr="007A663F">
              <w:rPr>
                <w:sz w:val="24"/>
                <w:szCs w:val="24"/>
              </w:rPr>
              <w:t>постановках</w:t>
            </w:r>
            <w:r w:rsidRPr="007A663F">
              <w:rPr>
                <w:spacing w:val="-2"/>
                <w:sz w:val="24"/>
                <w:szCs w:val="24"/>
              </w:rPr>
              <w:t xml:space="preserve"> </w:t>
            </w:r>
            <w:r w:rsidRPr="007A663F">
              <w:rPr>
                <w:sz w:val="24"/>
                <w:szCs w:val="24"/>
              </w:rPr>
              <w:t>мини-спектаклей</w:t>
            </w:r>
          </w:p>
          <w:p w:rsidR="00254D80" w:rsidRPr="007A663F" w:rsidRDefault="00254D80" w:rsidP="00007115">
            <w:pPr>
              <w:pStyle w:val="TableParagraph"/>
              <w:numPr>
                <w:ilvl w:val="0"/>
                <w:numId w:val="177"/>
              </w:numPr>
              <w:tabs>
                <w:tab w:val="left" w:pos="870"/>
                <w:tab w:val="left" w:pos="871"/>
              </w:tabs>
              <w:ind w:left="922" w:hanging="426"/>
              <w:rPr>
                <w:b/>
                <w:sz w:val="24"/>
                <w:szCs w:val="24"/>
              </w:rPr>
            </w:pPr>
            <w:r w:rsidRPr="007A663F">
              <w:rPr>
                <w:sz w:val="24"/>
                <w:szCs w:val="24"/>
              </w:rPr>
              <w:t>Вечера</w:t>
            </w:r>
            <w:r w:rsidRPr="007A663F">
              <w:rPr>
                <w:spacing w:val="-5"/>
                <w:sz w:val="24"/>
                <w:szCs w:val="24"/>
              </w:rPr>
              <w:t xml:space="preserve"> </w:t>
            </w:r>
            <w:r w:rsidRPr="007A663F">
              <w:rPr>
                <w:sz w:val="24"/>
                <w:szCs w:val="24"/>
              </w:rPr>
              <w:t>литературных</w:t>
            </w:r>
            <w:r w:rsidRPr="007A663F">
              <w:rPr>
                <w:spacing w:val="-2"/>
                <w:sz w:val="24"/>
                <w:szCs w:val="24"/>
              </w:rPr>
              <w:t xml:space="preserve"> </w:t>
            </w:r>
            <w:r w:rsidRPr="007A663F">
              <w:rPr>
                <w:sz w:val="24"/>
                <w:szCs w:val="24"/>
              </w:rPr>
              <w:t>развлечений</w:t>
            </w:r>
          </w:p>
          <w:p w:rsidR="00254D80" w:rsidRPr="007A663F" w:rsidRDefault="00254D80" w:rsidP="00007115">
            <w:pPr>
              <w:pStyle w:val="TableParagraph"/>
              <w:numPr>
                <w:ilvl w:val="0"/>
                <w:numId w:val="177"/>
              </w:numPr>
              <w:tabs>
                <w:tab w:val="left" w:pos="870"/>
                <w:tab w:val="left" w:pos="871"/>
              </w:tabs>
              <w:spacing w:line="267" w:lineRule="exact"/>
              <w:ind w:left="922" w:hanging="426"/>
              <w:rPr>
                <w:b/>
                <w:sz w:val="24"/>
                <w:szCs w:val="24"/>
              </w:rPr>
            </w:pPr>
            <w:r w:rsidRPr="007A663F">
              <w:rPr>
                <w:sz w:val="24"/>
                <w:szCs w:val="24"/>
              </w:rPr>
              <w:t>Театрализованные</w:t>
            </w:r>
            <w:r w:rsidRPr="007A663F">
              <w:rPr>
                <w:spacing w:val="-6"/>
                <w:sz w:val="24"/>
                <w:szCs w:val="24"/>
              </w:rPr>
              <w:t xml:space="preserve"> </w:t>
            </w:r>
            <w:r w:rsidRPr="007A663F">
              <w:rPr>
                <w:sz w:val="24"/>
                <w:szCs w:val="24"/>
              </w:rPr>
              <w:t>игры.</w:t>
            </w:r>
          </w:p>
        </w:tc>
      </w:tr>
      <w:tr w:rsidR="00254D80" w:rsidRPr="007A663F" w:rsidTr="00F22B65">
        <w:trPr>
          <w:trHeight w:val="830"/>
        </w:trPr>
        <w:tc>
          <w:tcPr>
            <w:tcW w:w="2931" w:type="dxa"/>
          </w:tcPr>
          <w:p w:rsidR="00254D80" w:rsidRPr="007A663F" w:rsidRDefault="00254D80" w:rsidP="00F22B65">
            <w:pPr>
              <w:pStyle w:val="TableParagraph"/>
              <w:spacing w:line="242" w:lineRule="auto"/>
              <w:ind w:right="801"/>
              <w:rPr>
                <w:b/>
                <w:sz w:val="24"/>
                <w:szCs w:val="24"/>
              </w:rPr>
            </w:pPr>
            <w:r w:rsidRPr="007A663F">
              <w:rPr>
                <w:b/>
                <w:sz w:val="24"/>
                <w:szCs w:val="24"/>
              </w:rPr>
              <w:t>Самостоятельная</w:t>
            </w:r>
            <w:r w:rsidRPr="007A663F">
              <w:rPr>
                <w:b/>
                <w:spacing w:val="1"/>
                <w:sz w:val="24"/>
                <w:szCs w:val="24"/>
              </w:rPr>
              <w:t xml:space="preserve"> </w:t>
            </w:r>
            <w:r w:rsidRPr="007A663F">
              <w:rPr>
                <w:b/>
                <w:sz w:val="24"/>
                <w:szCs w:val="24"/>
              </w:rPr>
              <w:t>деятельность</w:t>
            </w:r>
            <w:r w:rsidRPr="007A663F">
              <w:rPr>
                <w:b/>
                <w:spacing w:val="-13"/>
                <w:sz w:val="24"/>
                <w:szCs w:val="24"/>
              </w:rPr>
              <w:t xml:space="preserve"> </w:t>
            </w:r>
            <w:r w:rsidRPr="007A663F">
              <w:rPr>
                <w:b/>
                <w:sz w:val="24"/>
                <w:szCs w:val="24"/>
              </w:rPr>
              <w:t>детей</w:t>
            </w:r>
          </w:p>
        </w:tc>
        <w:tc>
          <w:tcPr>
            <w:tcW w:w="12249" w:type="dxa"/>
            <w:gridSpan w:val="3"/>
          </w:tcPr>
          <w:p w:rsidR="00254D80" w:rsidRPr="007A663F" w:rsidRDefault="00254D80" w:rsidP="00007115">
            <w:pPr>
              <w:pStyle w:val="TableParagraph"/>
              <w:numPr>
                <w:ilvl w:val="0"/>
                <w:numId w:val="177"/>
              </w:numPr>
              <w:tabs>
                <w:tab w:val="left" w:pos="870"/>
                <w:tab w:val="left" w:pos="871"/>
              </w:tabs>
              <w:spacing w:line="267" w:lineRule="exact"/>
              <w:ind w:left="922" w:hanging="426"/>
              <w:rPr>
                <w:sz w:val="24"/>
                <w:szCs w:val="24"/>
              </w:rPr>
            </w:pPr>
            <w:r w:rsidRPr="007A663F">
              <w:rPr>
                <w:sz w:val="24"/>
                <w:szCs w:val="24"/>
              </w:rPr>
              <w:t>Театрализованные</w:t>
            </w:r>
            <w:r w:rsidRPr="007A663F">
              <w:rPr>
                <w:spacing w:val="-6"/>
                <w:sz w:val="24"/>
                <w:szCs w:val="24"/>
              </w:rPr>
              <w:t xml:space="preserve"> </w:t>
            </w:r>
            <w:r w:rsidRPr="007A663F">
              <w:rPr>
                <w:sz w:val="24"/>
                <w:szCs w:val="24"/>
              </w:rPr>
              <w:t>игры.</w:t>
            </w:r>
          </w:p>
          <w:p w:rsidR="00254D80" w:rsidRPr="007A663F" w:rsidRDefault="00254D80" w:rsidP="00007115">
            <w:pPr>
              <w:pStyle w:val="TableParagraph"/>
              <w:numPr>
                <w:ilvl w:val="0"/>
                <w:numId w:val="177"/>
              </w:numPr>
              <w:tabs>
                <w:tab w:val="left" w:pos="870"/>
                <w:tab w:val="left" w:pos="871"/>
              </w:tabs>
              <w:ind w:left="922" w:hanging="426"/>
              <w:rPr>
                <w:sz w:val="24"/>
                <w:szCs w:val="24"/>
              </w:rPr>
            </w:pPr>
            <w:r w:rsidRPr="007A663F">
              <w:rPr>
                <w:sz w:val="24"/>
                <w:szCs w:val="24"/>
              </w:rPr>
              <w:t>Инсценирование.</w:t>
            </w:r>
          </w:p>
          <w:p w:rsidR="00254D80" w:rsidRPr="007A663F" w:rsidRDefault="00254D80" w:rsidP="00007115">
            <w:pPr>
              <w:pStyle w:val="TableParagraph"/>
              <w:numPr>
                <w:ilvl w:val="0"/>
                <w:numId w:val="177"/>
              </w:numPr>
              <w:tabs>
                <w:tab w:val="left" w:pos="870"/>
                <w:tab w:val="left" w:pos="871"/>
              </w:tabs>
              <w:spacing w:line="267" w:lineRule="exact"/>
              <w:ind w:left="922" w:hanging="426"/>
              <w:rPr>
                <w:b/>
                <w:sz w:val="24"/>
                <w:szCs w:val="24"/>
              </w:rPr>
            </w:pPr>
            <w:r w:rsidRPr="007A663F">
              <w:rPr>
                <w:sz w:val="24"/>
                <w:szCs w:val="24"/>
              </w:rPr>
              <w:t>Рассматривание</w:t>
            </w:r>
            <w:r w:rsidRPr="007A663F">
              <w:rPr>
                <w:spacing w:val="-5"/>
                <w:sz w:val="24"/>
                <w:szCs w:val="24"/>
              </w:rPr>
              <w:t xml:space="preserve"> </w:t>
            </w:r>
            <w:r w:rsidRPr="007A663F">
              <w:rPr>
                <w:sz w:val="24"/>
                <w:szCs w:val="24"/>
              </w:rPr>
              <w:t>книг.</w:t>
            </w:r>
          </w:p>
        </w:tc>
      </w:tr>
      <w:tr w:rsidR="00254D80" w:rsidRPr="007A663F" w:rsidTr="00F22B65">
        <w:trPr>
          <w:trHeight w:val="474"/>
        </w:trPr>
        <w:tc>
          <w:tcPr>
            <w:tcW w:w="15180" w:type="dxa"/>
            <w:gridSpan w:val="4"/>
          </w:tcPr>
          <w:p w:rsidR="00254D80" w:rsidRPr="007A663F" w:rsidRDefault="00254D80" w:rsidP="00F22B65">
            <w:pPr>
              <w:pStyle w:val="TableParagraph"/>
              <w:spacing w:line="272" w:lineRule="exact"/>
              <w:rPr>
                <w:b/>
                <w:sz w:val="24"/>
                <w:szCs w:val="24"/>
              </w:rPr>
            </w:pPr>
            <w:r w:rsidRPr="007A663F">
              <w:rPr>
                <w:b/>
                <w:sz w:val="24"/>
                <w:szCs w:val="24"/>
              </w:rPr>
              <w:t>5</w:t>
            </w:r>
            <w:r w:rsidRPr="007A663F">
              <w:rPr>
                <w:b/>
                <w:spacing w:val="-1"/>
                <w:sz w:val="24"/>
                <w:szCs w:val="24"/>
              </w:rPr>
              <w:t xml:space="preserve"> </w:t>
            </w:r>
            <w:r w:rsidRPr="007A663F">
              <w:rPr>
                <w:b/>
                <w:sz w:val="24"/>
                <w:szCs w:val="24"/>
              </w:rPr>
              <w:t>-7</w:t>
            </w:r>
            <w:r w:rsidRPr="007A663F">
              <w:rPr>
                <w:b/>
                <w:spacing w:val="-1"/>
                <w:sz w:val="24"/>
                <w:szCs w:val="24"/>
              </w:rPr>
              <w:t xml:space="preserve"> </w:t>
            </w:r>
            <w:r w:rsidRPr="007A663F">
              <w:rPr>
                <w:b/>
                <w:sz w:val="24"/>
                <w:szCs w:val="24"/>
              </w:rPr>
              <w:t>лет</w:t>
            </w:r>
          </w:p>
        </w:tc>
      </w:tr>
      <w:tr w:rsidR="00254D80" w:rsidRPr="007A663F" w:rsidTr="002747E5">
        <w:trPr>
          <w:trHeight w:val="1833"/>
        </w:trPr>
        <w:tc>
          <w:tcPr>
            <w:tcW w:w="2931" w:type="dxa"/>
          </w:tcPr>
          <w:p w:rsidR="00254D80" w:rsidRPr="007A663F" w:rsidRDefault="00254D80" w:rsidP="00F22B65">
            <w:pPr>
              <w:pStyle w:val="TableParagraph"/>
              <w:spacing w:line="272" w:lineRule="exact"/>
              <w:rPr>
                <w:b/>
                <w:sz w:val="24"/>
                <w:szCs w:val="24"/>
              </w:rPr>
            </w:pPr>
            <w:r w:rsidRPr="007A663F">
              <w:rPr>
                <w:b/>
                <w:sz w:val="24"/>
                <w:szCs w:val="24"/>
              </w:rPr>
              <w:t>Задачи ООП</w:t>
            </w:r>
          </w:p>
        </w:tc>
        <w:tc>
          <w:tcPr>
            <w:tcW w:w="3450" w:type="dxa"/>
          </w:tcPr>
          <w:p w:rsidR="00254D80" w:rsidRPr="007A663F" w:rsidRDefault="00254D80" w:rsidP="00F22B65">
            <w:pPr>
              <w:pStyle w:val="TableParagraph"/>
              <w:ind w:right="1"/>
              <w:jc w:val="both"/>
              <w:rPr>
                <w:sz w:val="24"/>
                <w:szCs w:val="24"/>
              </w:rPr>
            </w:pPr>
            <w:r w:rsidRPr="007A663F">
              <w:rPr>
                <w:sz w:val="24"/>
                <w:szCs w:val="24"/>
              </w:rPr>
              <w:t>-Способствовать</w:t>
            </w:r>
            <w:r w:rsidRPr="007A663F">
              <w:rPr>
                <w:spacing w:val="1"/>
                <w:sz w:val="24"/>
                <w:szCs w:val="24"/>
              </w:rPr>
              <w:t xml:space="preserve"> </w:t>
            </w:r>
            <w:r w:rsidRPr="007A663F">
              <w:rPr>
                <w:sz w:val="24"/>
                <w:szCs w:val="24"/>
              </w:rPr>
              <w:t>расширению</w:t>
            </w:r>
            <w:r w:rsidRPr="007A663F">
              <w:rPr>
                <w:spacing w:val="1"/>
                <w:sz w:val="24"/>
                <w:szCs w:val="24"/>
              </w:rPr>
              <w:t xml:space="preserve"> </w:t>
            </w:r>
            <w:r w:rsidRPr="007A663F">
              <w:rPr>
                <w:sz w:val="24"/>
                <w:szCs w:val="24"/>
              </w:rPr>
              <w:t>и</w:t>
            </w:r>
            <w:r w:rsidRPr="007A663F">
              <w:rPr>
                <w:spacing w:val="-57"/>
                <w:sz w:val="24"/>
                <w:szCs w:val="24"/>
              </w:rPr>
              <w:t xml:space="preserve"> </w:t>
            </w:r>
            <w:r w:rsidRPr="007A663F">
              <w:rPr>
                <w:sz w:val="24"/>
                <w:szCs w:val="24"/>
              </w:rPr>
              <w:t>углублению</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систематизации</w:t>
            </w:r>
            <w:r w:rsidRPr="007A663F">
              <w:rPr>
                <w:spacing w:val="1"/>
                <w:sz w:val="24"/>
                <w:szCs w:val="24"/>
              </w:rPr>
              <w:t xml:space="preserve"> </w:t>
            </w:r>
            <w:r w:rsidRPr="007A663F">
              <w:rPr>
                <w:sz w:val="24"/>
                <w:szCs w:val="24"/>
              </w:rPr>
              <w:t>представлений</w:t>
            </w:r>
            <w:r w:rsidRPr="007A663F">
              <w:rPr>
                <w:spacing w:val="1"/>
                <w:sz w:val="24"/>
                <w:szCs w:val="24"/>
              </w:rPr>
              <w:t xml:space="preserve"> </w:t>
            </w:r>
            <w:r w:rsidRPr="007A663F">
              <w:rPr>
                <w:sz w:val="24"/>
                <w:szCs w:val="24"/>
              </w:rPr>
              <w:t>детей</w:t>
            </w:r>
            <w:r w:rsidRPr="007A663F">
              <w:rPr>
                <w:spacing w:val="1"/>
                <w:sz w:val="24"/>
                <w:szCs w:val="24"/>
              </w:rPr>
              <w:t xml:space="preserve"> </w:t>
            </w:r>
            <w:r w:rsidRPr="007A663F">
              <w:rPr>
                <w:sz w:val="24"/>
                <w:szCs w:val="24"/>
              </w:rPr>
              <w:t>об</w:t>
            </w:r>
            <w:r w:rsidRPr="007A663F">
              <w:rPr>
                <w:spacing w:val="-57"/>
                <w:sz w:val="24"/>
                <w:szCs w:val="24"/>
              </w:rPr>
              <w:t xml:space="preserve"> </w:t>
            </w:r>
            <w:r w:rsidRPr="007A663F">
              <w:rPr>
                <w:sz w:val="24"/>
                <w:szCs w:val="24"/>
              </w:rPr>
              <w:t>окружающем</w:t>
            </w:r>
            <w:r w:rsidRPr="007A663F">
              <w:rPr>
                <w:spacing w:val="1"/>
                <w:sz w:val="24"/>
                <w:szCs w:val="24"/>
              </w:rPr>
              <w:t xml:space="preserve"> </w:t>
            </w:r>
            <w:r w:rsidRPr="007A663F">
              <w:rPr>
                <w:sz w:val="24"/>
                <w:szCs w:val="24"/>
              </w:rPr>
              <w:t>мире</w:t>
            </w:r>
            <w:r w:rsidRPr="007A663F">
              <w:rPr>
                <w:spacing w:val="1"/>
                <w:sz w:val="24"/>
                <w:szCs w:val="24"/>
              </w:rPr>
              <w:t xml:space="preserve"> </w:t>
            </w:r>
            <w:r w:rsidRPr="007A663F">
              <w:rPr>
                <w:sz w:val="24"/>
                <w:szCs w:val="24"/>
              </w:rPr>
              <w:t>через</w:t>
            </w:r>
            <w:r w:rsidRPr="007A663F">
              <w:rPr>
                <w:spacing w:val="-57"/>
                <w:sz w:val="24"/>
                <w:szCs w:val="24"/>
              </w:rPr>
              <w:t xml:space="preserve"> </w:t>
            </w:r>
            <w:r w:rsidRPr="007A663F">
              <w:rPr>
                <w:sz w:val="24"/>
                <w:szCs w:val="24"/>
              </w:rPr>
              <w:t>знакомство</w:t>
            </w:r>
            <w:r w:rsidRPr="007A663F">
              <w:rPr>
                <w:spacing w:val="1"/>
                <w:sz w:val="24"/>
                <w:szCs w:val="24"/>
              </w:rPr>
              <w:t xml:space="preserve"> </w:t>
            </w:r>
            <w:r w:rsidRPr="007A663F">
              <w:rPr>
                <w:sz w:val="24"/>
                <w:szCs w:val="24"/>
              </w:rPr>
              <w:t>с</w:t>
            </w:r>
            <w:r w:rsidRPr="007A663F">
              <w:rPr>
                <w:spacing w:val="1"/>
                <w:sz w:val="24"/>
                <w:szCs w:val="24"/>
              </w:rPr>
              <w:t xml:space="preserve"> </w:t>
            </w:r>
            <w:r w:rsidRPr="007A663F">
              <w:rPr>
                <w:sz w:val="24"/>
                <w:szCs w:val="24"/>
              </w:rPr>
              <w:t>литературными</w:t>
            </w:r>
            <w:r w:rsidRPr="007A663F">
              <w:rPr>
                <w:spacing w:val="1"/>
                <w:sz w:val="24"/>
                <w:szCs w:val="24"/>
              </w:rPr>
              <w:t xml:space="preserve"> </w:t>
            </w:r>
            <w:r w:rsidRPr="007A663F">
              <w:rPr>
                <w:sz w:val="24"/>
                <w:szCs w:val="24"/>
              </w:rPr>
              <w:t>произведениями.</w:t>
            </w:r>
          </w:p>
          <w:p w:rsidR="00254D80" w:rsidRPr="007A663F" w:rsidRDefault="00254D80" w:rsidP="00F22B65">
            <w:pPr>
              <w:pStyle w:val="TableParagraph"/>
              <w:spacing w:before="191"/>
              <w:ind w:right="3"/>
              <w:jc w:val="both"/>
              <w:rPr>
                <w:sz w:val="24"/>
                <w:szCs w:val="24"/>
              </w:rPr>
            </w:pPr>
            <w:r w:rsidRPr="007A663F">
              <w:rPr>
                <w:sz w:val="24"/>
                <w:szCs w:val="24"/>
              </w:rPr>
              <w:t>-Формировать</w:t>
            </w:r>
            <w:r w:rsidRPr="007A663F">
              <w:rPr>
                <w:spacing w:val="1"/>
                <w:sz w:val="24"/>
                <w:szCs w:val="24"/>
              </w:rPr>
              <w:t xml:space="preserve"> </w:t>
            </w:r>
            <w:r w:rsidRPr="007A663F">
              <w:rPr>
                <w:sz w:val="24"/>
                <w:szCs w:val="24"/>
              </w:rPr>
              <w:t>представление</w:t>
            </w:r>
            <w:r w:rsidRPr="007A663F">
              <w:rPr>
                <w:spacing w:val="1"/>
                <w:sz w:val="24"/>
                <w:szCs w:val="24"/>
              </w:rPr>
              <w:t xml:space="preserve"> </w:t>
            </w:r>
            <w:r w:rsidRPr="007A663F">
              <w:rPr>
                <w:sz w:val="24"/>
                <w:szCs w:val="24"/>
              </w:rPr>
              <w:t>о</w:t>
            </w:r>
            <w:r w:rsidRPr="007A663F">
              <w:rPr>
                <w:spacing w:val="1"/>
                <w:sz w:val="24"/>
                <w:szCs w:val="24"/>
              </w:rPr>
              <w:t xml:space="preserve"> </w:t>
            </w:r>
            <w:r w:rsidRPr="007A663F">
              <w:rPr>
                <w:sz w:val="24"/>
                <w:szCs w:val="24"/>
              </w:rPr>
              <w:t>книге</w:t>
            </w:r>
            <w:r w:rsidRPr="007A663F">
              <w:rPr>
                <w:spacing w:val="1"/>
                <w:sz w:val="24"/>
                <w:szCs w:val="24"/>
              </w:rPr>
              <w:t xml:space="preserve"> </w:t>
            </w:r>
            <w:r w:rsidRPr="007A663F">
              <w:rPr>
                <w:sz w:val="24"/>
                <w:szCs w:val="24"/>
              </w:rPr>
              <w:t>как</w:t>
            </w:r>
            <w:r w:rsidRPr="007A663F">
              <w:rPr>
                <w:spacing w:val="1"/>
                <w:sz w:val="24"/>
                <w:szCs w:val="24"/>
              </w:rPr>
              <w:t xml:space="preserve"> </w:t>
            </w:r>
            <w:r w:rsidRPr="007A663F">
              <w:rPr>
                <w:sz w:val="24"/>
                <w:szCs w:val="24"/>
              </w:rPr>
              <w:t>источнике</w:t>
            </w:r>
            <w:r w:rsidRPr="007A663F">
              <w:rPr>
                <w:spacing w:val="1"/>
                <w:sz w:val="24"/>
                <w:szCs w:val="24"/>
              </w:rPr>
              <w:t xml:space="preserve"> </w:t>
            </w:r>
            <w:r w:rsidRPr="007A663F">
              <w:rPr>
                <w:sz w:val="24"/>
                <w:szCs w:val="24"/>
              </w:rPr>
              <w:t>новых</w:t>
            </w:r>
            <w:r w:rsidRPr="007A663F">
              <w:rPr>
                <w:spacing w:val="1"/>
                <w:sz w:val="24"/>
                <w:szCs w:val="24"/>
              </w:rPr>
              <w:t xml:space="preserve"> </w:t>
            </w:r>
            <w:r w:rsidRPr="007A663F">
              <w:rPr>
                <w:sz w:val="24"/>
                <w:szCs w:val="24"/>
              </w:rPr>
              <w:t>знаний.</w:t>
            </w:r>
          </w:p>
          <w:p w:rsidR="00254D80" w:rsidRPr="007A663F" w:rsidRDefault="00254D80" w:rsidP="00F22B65">
            <w:pPr>
              <w:pStyle w:val="TableParagraph"/>
              <w:spacing w:before="199"/>
              <w:jc w:val="both"/>
              <w:rPr>
                <w:sz w:val="24"/>
                <w:szCs w:val="24"/>
              </w:rPr>
            </w:pPr>
            <w:r w:rsidRPr="007A663F">
              <w:rPr>
                <w:sz w:val="24"/>
                <w:szCs w:val="24"/>
              </w:rPr>
              <w:t>-Учить</w:t>
            </w:r>
            <w:r w:rsidRPr="007A663F">
              <w:rPr>
                <w:spacing w:val="1"/>
                <w:sz w:val="24"/>
                <w:szCs w:val="24"/>
              </w:rPr>
              <w:t xml:space="preserve"> </w:t>
            </w:r>
            <w:r w:rsidRPr="007A663F">
              <w:rPr>
                <w:sz w:val="24"/>
                <w:szCs w:val="24"/>
              </w:rPr>
              <w:t>сравнивать</w:t>
            </w:r>
            <w:r w:rsidRPr="007A663F">
              <w:rPr>
                <w:spacing w:val="1"/>
                <w:sz w:val="24"/>
                <w:szCs w:val="24"/>
              </w:rPr>
              <w:t xml:space="preserve"> </w:t>
            </w:r>
            <w:r w:rsidRPr="007A663F">
              <w:rPr>
                <w:sz w:val="24"/>
                <w:szCs w:val="24"/>
              </w:rPr>
              <w:t>предметы,</w:t>
            </w:r>
            <w:r w:rsidRPr="007A663F">
              <w:rPr>
                <w:spacing w:val="-57"/>
                <w:sz w:val="24"/>
                <w:szCs w:val="24"/>
              </w:rPr>
              <w:t xml:space="preserve"> </w:t>
            </w:r>
            <w:r w:rsidRPr="007A663F">
              <w:rPr>
                <w:sz w:val="24"/>
                <w:szCs w:val="24"/>
              </w:rPr>
              <w:t>находить</w:t>
            </w:r>
            <w:r w:rsidRPr="007A663F">
              <w:rPr>
                <w:spacing w:val="1"/>
                <w:sz w:val="24"/>
                <w:szCs w:val="24"/>
              </w:rPr>
              <w:t xml:space="preserve"> </w:t>
            </w:r>
            <w:r w:rsidRPr="007A663F">
              <w:rPr>
                <w:sz w:val="24"/>
                <w:szCs w:val="24"/>
              </w:rPr>
              <w:t>существенные</w:t>
            </w:r>
            <w:r w:rsidRPr="007A663F">
              <w:rPr>
                <w:spacing w:val="1"/>
                <w:sz w:val="24"/>
                <w:szCs w:val="24"/>
              </w:rPr>
              <w:t xml:space="preserve"> </w:t>
            </w:r>
            <w:r w:rsidRPr="007A663F">
              <w:rPr>
                <w:sz w:val="24"/>
                <w:szCs w:val="24"/>
              </w:rPr>
              <w:t>при-</w:t>
            </w:r>
            <w:r w:rsidRPr="007A663F">
              <w:rPr>
                <w:spacing w:val="1"/>
                <w:sz w:val="24"/>
                <w:szCs w:val="24"/>
              </w:rPr>
              <w:t xml:space="preserve"> </w:t>
            </w:r>
            <w:r w:rsidRPr="007A663F">
              <w:rPr>
                <w:sz w:val="24"/>
                <w:szCs w:val="24"/>
              </w:rPr>
              <w:t>знаки, объединять на их основе</w:t>
            </w:r>
            <w:r w:rsidRPr="007A663F">
              <w:rPr>
                <w:spacing w:val="1"/>
                <w:sz w:val="24"/>
                <w:szCs w:val="24"/>
              </w:rPr>
              <w:t xml:space="preserve"> </w:t>
            </w:r>
            <w:r w:rsidRPr="007A663F">
              <w:rPr>
                <w:sz w:val="24"/>
                <w:szCs w:val="24"/>
              </w:rPr>
              <w:t>предметы.</w:t>
            </w:r>
          </w:p>
          <w:p w:rsidR="00254D80" w:rsidRPr="007A663F" w:rsidRDefault="00254D80" w:rsidP="00F22B65">
            <w:pPr>
              <w:pStyle w:val="TableParagraph"/>
              <w:tabs>
                <w:tab w:val="left" w:pos="2434"/>
                <w:tab w:val="left" w:pos="2917"/>
              </w:tabs>
              <w:spacing w:before="200"/>
              <w:jc w:val="both"/>
              <w:rPr>
                <w:sz w:val="24"/>
                <w:szCs w:val="24"/>
              </w:rPr>
            </w:pPr>
            <w:r w:rsidRPr="007A663F">
              <w:rPr>
                <w:sz w:val="24"/>
                <w:szCs w:val="24"/>
              </w:rPr>
              <w:t>-Способствовать</w:t>
            </w:r>
            <w:r w:rsidRPr="007A663F">
              <w:rPr>
                <w:sz w:val="24"/>
                <w:szCs w:val="24"/>
              </w:rPr>
              <w:tab/>
            </w:r>
            <w:r w:rsidRPr="007A663F">
              <w:rPr>
                <w:spacing w:val="-1"/>
                <w:sz w:val="24"/>
                <w:szCs w:val="24"/>
              </w:rPr>
              <w:t>освоению</w:t>
            </w:r>
            <w:r w:rsidRPr="007A663F">
              <w:rPr>
                <w:spacing w:val="-58"/>
                <w:sz w:val="24"/>
                <w:szCs w:val="24"/>
              </w:rPr>
              <w:t xml:space="preserve"> </w:t>
            </w:r>
            <w:r w:rsidRPr="007A663F">
              <w:rPr>
                <w:sz w:val="24"/>
                <w:szCs w:val="24"/>
              </w:rPr>
              <w:t>детьми</w:t>
            </w:r>
            <w:r w:rsidRPr="007A663F">
              <w:rPr>
                <w:spacing w:val="1"/>
                <w:sz w:val="24"/>
                <w:szCs w:val="24"/>
              </w:rPr>
              <w:t xml:space="preserve"> </w:t>
            </w:r>
            <w:r w:rsidRPr="007A663F">
              <w:rPr>
                <w:sz w:val="24"/>
                <w:szCs w:val="24"/>
              </w:rPr>
              <w:t>осознанного</w:t>
            </w:r>
            <w:r w:rsidRPr="007A663F">
              <w:rPr>
                <w:spacing w:val="1"/>
                <w:sz w:val="24"/>
                <w:szCs w:val="24"/>
              </w:rPr>
              <w:t xml:space="preserve"> </w:t>
            </w:r>
            <w:r w:rsidRPr="007A663F">
              <w:rPr>
                <w:sz w:val="24"/>
                <w:szCs w:val="24"/>
              </w:rPr>
              <w:t>ис-</w:t>
            </w:r>
            <w:r w:rsidRPr="007A663F">
              <w:rPr>
                <w:spacing w:val="-57"/>
                <w:sz w:val="24"/>
                <w:szCs w:val="24"/>
              </w:rPr>
              <w:t xml:space="preserve"> </w:t>
            </w:r>
            <w:r w:rsidRPr="007A663F">
              <w:rPr>
                <w:sz w:val="24"/>
                <w:szCs w:val="24"/>
              </w:rPr>
              <w:t>пользования</w:t>
            </w:r>
            <w:r w:rsidRPr="007A663F">
              <w:rPr>
                <w:sz w:val="24"/>
                <w:szCs w:val="24"/>
              </w:rPr>
              <w:tab/>
            </w:r>
            <w:r w:rsidRPr="007A663F">
              <w:rPr>
                <w:sz w:val="24"/>
                <w:szCs w:val="24"/>
              </w:rPr>
              <w:tab/>
            </w:r>
            <w:r w:rsidRPr="007A663F">
              <w:rPr>
                <w:spacing w:val="-1"/>
                <w:sz w:val="24"/>
                <w:szCs w:val="24"/>
              </w:rPr>
              <w:t>слов,</w:t>
            </w:r>
            <w:r w:rsidRPr="007A663F">
              <w:rPr>
                <w:spacing w:val="-58"/>
                <w:sz w:val="24"/>
                <w:szCs w:val="24"/>
              </w:rPr>
              <w:t xml:space="preserve"> </w:t>
            </w:r>
            <w:r w:rsidRPr="007A663F">
              <w:rPr>
                <w:sz w:val="24"/>
                <w:szCs w:val="24"/>
              </w:rPr>
              <w:t>обозначающих</w:t>
            </w:r>
            <w:r w:rsidRPr="007A663F">
              <w:rPr>
                <w:spacing w:val="1"/>
                <w:sz w:val="24"/>
                <w:szCs w:val="24"/>
              </w:rPr>
              <w:t xml:space="preserve"> </w:t>
            </w:r>
            <w:r w:rsidRPr="007A663F">
              <w:rPr>
                <w:sz w:val="24"/>
                <w:szCs w:val="24"/>
              </w:rPr>
              <w:t>видовые</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родовые</w:t>
            </w:r>
            <w:r w:rsidRPr="007A663F">
              <w:rPr>
                <w:spacing w:val="-2"/>
                <w:sz w:val="24"/>
                <w:szCs w:val="24"/>
              </w:rPr>
              <w:t xml:space="preserve"> </w:t>
            </w:r>
            <w:r w:rsidRPr="007A663F">
              <w:rPr>
                <w:sz w:val="24"/>
                <w:szCs w:val="24"/>
              </w:rPr>
              <w:t>обобщения</w:t>
            </w:r>
          </w:p>
        </w:tc>
        <w:tc>
          <w:tcPr>
            <w:tcW w:w="4353" w:type="dxa"/>
          </w:tcPr>
          <w:p w:rsidR="00254D80" w:rsidRPr="007A663F" w:rsidRDefault="00254D80" w:rsidP="00F22B65">
            <w:pPr>
              <w:pStyle w:val="TableParagraph"/>
              <w:spacing w:line="242" w:lineRule="auto"/>
              <w:ind w:left="8" w:right="3"/>
              <w:jc w:val="both"/>
              <w:rPr>
                <w:sz w:val="24"/>
                <w:szCs w:val="24"/>
              </w:rPr>
            </w:pPr>
            <w:r w:rsidRPr="007A663F">
              <w:rPr>
                <w:sz w:val="24"/>
                <w:szCs w:val="24"/>
              </w:rPr>
              <w:t>-Совершенствовать</w:t>
            </w:r>
            <w:r w:rsidRPr="007A663F">
              <w:rPr>
                <w:spacing w:val="1"/>
                <w:sz w:val="24"/>
                <w:szCs w:val="24"/>
              </w:rPr>
              <w:t xml:space="preserve"> </w:t>
            </w:r>
            <w:r w:rsidRPr="007A663F">
              <w:rPr>
                <w:sz w:val="24"/>
                <w:szCs w:val="24"/>
              </w:rPr>
              <w:t>содержательность</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связность речи</w:t>
            </w:r>
            <w:r w:rsidRPr="007A663F">
              <w:rPr>
                <w:spacing w:val="-1"/>
                <w:sz w:val="24"/>
                <w:szCs w:val="24"/>
              </w:rPr>
              <w:t xml:space="preserve"> </w:t>
            </w:r>
            <w:r w:rsidRPr="007A663F">
              <w:rPr>
                <w:sz w:val="24"/>
                <w:szCs w:val="24"/>
              </w:rPr>
              <w:t>(диалога</w:t>
            </w:r>
            <w:r w:rsidRPr="007A663F">
              <w:rPr>
                <w:spacing w:val="-2"/>
                <w:sz w:val="24"/>
                <w:szCs w:val="24"/>
              </w:rPr>
              <w:t xml:space="preserve"> </w:t>
            </w:r>
            <w:r w:rsidRPr="007A663F">
              <w:rPr>
                <w:sz w:val="24"/>
                <w:szCs w:val="24"/>
              </w:rPr>
              <w:t>и монолога).</w:t>
            </w:r>
          </w:p>
          <w:p w:rsidR="00254D80" w:rsidRPr="007A663F" w:rsidRDefault="00254D80" w:rsidP="00F22B65">
            <w:pPr>
              <w:pStyle w:val="TableParagraph"/>
              <w:tabs>
                <w:tab w:val="left" w:pos="3363"/>
              </w:tabs>
              <w:spacing w:before="185" w:line="242" w:lineRule="auto"/>
              <w:ind w:left="8" w:right="1"/>
              <w:jc w:val="both"/>
              <w:rPr>
                <w:sz w:val="24"/>
                <w:szCs w:val="24"/>
              </w:rPr>
            </w:pPr>
            <w:r w:rsidRPr="007A663F">
              <w:rPr>
                <w:sz w:val="24"/>
                <w:szCs w:val="24"/>
              </w:rPr>
              <w:t>-Способствовать</w:t>
            </w:r>
            <w:r w:rsidRPr="007A663F">
              <w:rPr>
                <w:sz w:val="24"/>
                <w:szCs w:val="24"/>
              </w:rPr>
              <w:tab/>
            </w:r>
            <w:r w:rsidRPr="007A663F">
              <w:rPr>
                <w:spacing w:val="-1"/>
                <w:sz w:val="24"/>
                <w:szCs w:val="24"/>
              </w:rPr>
              <w:t>развитию</w:t>
            </w:r>
            <w:r w:rsidRPr="007A663F">
              <w:rPr>
                <w:spacing w:val="-58"/>
                <w:sz w:val="24"/>
                <w:szCs w:val="24"/>
              </w:rPr>
              <w:t xml:space="preserve"> </w:t>
            </w:r>
            <w:r w:rsidRPr="007A663F">
              <w:rPr>
                <w:sz w:val="24"/>
                <w:szCs w:val="24"/>
              </w:rPr>
              <w:t>выразительности речи.</w:t>
            </w:r>
          </w:p>
          <w:p w:rsidR="00254D80" w:rsidRPr="007A663F" w:rsidRDefault="00254D80" w:rsidP="00F22B65">
            <w:pPr>
              <w:pStyle w:val="TableParagraph"/>
              <w:spacing w:before="194" w:line="242" w:lineRule="auto"/>
              <w:ind w:left="8" w:right="3"/>
              <w:jc w:val="both"/>
              <w:rPr>
                <w:sz w:val="24"/>
                <w:szCs w:val="24"/>
              </w:rPr>
            </w:pPr>
            <w:r w:rsidRPr="007A663F">
              <w:rPr>
                <w:sz w:val="24"/>
                <w:szCs w:val="24"/>
              </w:rPr>
              <w:t>-Развивать индивидуальные способности</w:t>
            </w:r>
            <w:r w:rsidRPr="007A663F">
              <w:rPr>
                <w:spacing w:val="1"/>
                <w:sz w:val="24"/>
                <w:szCs w:val="24"/>
              </w:rPr>
              <w:t xml:space="preserve"> </w:t>
            </w:r>
            <w:r w:rsidRPr="007A663F">
              <w:rPr>
                <w:sz w:val="24"/>
                <w:szCs w:val="24"/>
              </w:rPr>
              <w:t>к</w:t>
            </w:r>
            <w:r w:rsidRPr="007A663F">
              <w:rPr>
                <w:spacing w:val="-1"/>
                <w:sz w:val="24"/>
                <w:szCs w:val="24"/>
              </w:rPr>
              <w:t xml:space="preserve"> </w:t>
            </w:r>
            <w:r w:rsidRPr="007A663F">
              <w:rPr>
                <w:sz w:val="24"/>
                <w:szCs w:val="24"/>
              </w:rPr>
              <w:t>речевой деятельности.</w:t>
            </w:r>
          </w:p>
          <w:p w:rsidR="00254D80" w:rsidRPr="007A663F" w:rsidRDefault="00254D80" w:rsidP="00F22B65">
            <w:pPr>
              <w:pStyle w:val="TableParagraph"/>
              <w:spacing w:before="193"/>
              <w:ind w:left="8"/>
              <w:jc w:val="both"/>
              <w:rPr>
                <w:sz w:val="24"/>
                <w:szCs w:val="24"/>
              </w:rPr>
            </w:pPr>
            <w:r w:rsidRPr="007A663F">
              <w:rPr>
                <w:sz w:val="24"/>
                <w:szCs w:val="24"/>
              </w:rPr>
              <w:t>-Способствовать овладению понятийным</w:t>
            </w:r>
            <w:r w:rsidRPr="007A663F">
              <w:rPr>
                <w:spacing w:val="1"/>
                <w:sz w:val="24"/>
                <w:szCs w:val="24"/>
              </w:rPr>
              <w:t xml:space="preserve"> </w:t>
            </w:r>
            <w:r w:rsidRPr="007A663F">
              <w:rPr>
                <w:sz w:val="24"/>
                <w:szCs w:val="24"/>
              </w:rPr>
              <w:t>содержанием</w:t>
            </w:r>
            <w:r w:rsidRPr="007A663F">
              <w:rPr>
                <w:spacing w:val="1"/>
                <w:sz w:val="24"/>
                <w:szCs w:val="24"/>
              </w:rPr>
              <w:t xml:space="preserve"> </w:t>
            </w:r>
            <w:r w:rsidRPr="007A663F">
              <w:rPr>
                <w:sz w:val="24"/>
                <w:szCs w:val="24"/>
              </w:rPr>
              <w:t>слов,</w:t>
            </w:r>
            <w:r w:rsidRPr="007A663F">
              <w:rPr>
                <w:spacing w:val="1"/>
                <w:sz w:val="24"/>
                <w:szCs w:val="24"/>
              </w:rPr>
              <w:t xml:space="preserve"> </w:t>
            </w:r>
            <w:r w:rsidRPr="007A663F">
              <w:rPr>
                <w:sz w:val="24"/>
                <w:szCs w:val="24"/>
              </w:rPr>
              <w:t>пониманию</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использованию</w:t>
            </w:r>
            <w:r w:rsidRPr="007A663F">
              <w:rPr>
                <w:spacing w:val="1"/>
                <w:sz w:val="24"/>
                <w:szCs w:val="24"/>
              </w:rPr>
              <w:t xml:space="preserve"> </w:t>
            </w:r>
            <w:r w:rsidRPr="007A663F">
              <w:rPr>
                <w:sz w:val="24"/>
                <w:szCs w:val="24"/>
              </w:rPr>
              <w:t>слов</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их</w:t>
            </w:r>
            <w:r w:rsidRPr="007A663F">
              <w:rPr>
                <w:spacing w:val="1"/>
                <w:sz w:val="24"/>
                <w:szCs w:val="24"/>
              </w:rPr>
              <w:t xml:space="preserve"> </w:t>
            </w:r>
            <w:r w:rsidRPr="007A663F">
              <w:rPr>
                <w:sz w:val="24"/>
                <w:szCs w:val="24"/>
              </w:rPr>
              <w:t>переносном,</w:t>
            </w:r>
            <w:r w:rsidRPr="007A663F">
              <w:rPr>
                <w:spacing w:val="1"/>
                <w:sz w:val="24"/>
                <w:szCs w:val="24"/>
              </w:rPr>
              <w:t xml:space="preserve"> </w:t>
            </w:r>
            <w:r w:rsidRPr="007A663F">
              <w:rPr>
                <w:sz w:val="24"/>
                <w:szCs w:val="24"/>
              </w:rPr>
              <w:t>иносказательном</w:t>
            </w:r>
            <w:r w:rsidRPr="007A663F">
              <w:rPr>
                <w:spacing w:val="-2"/>
                <w:sz w:val="24"/>
                <w:szCs w:val="24"/>
              </w:rPr>
              <w:t xml:space="preserve"> </w:t>
            </w:r>
            <w:r w:rsidRPr="007A663F">
              <w:rPr>
                <w:sz w:val="24"/>
                <w:szCs w:val="24"/>
              </w:rPr>
              <w:t>значении.</w:t>
            </w:r>
          </w:p>
          <w:p w:rsidR="00254D80" w:rsidRPr="007A663F" w:rsidRDefault="00882023" w:rsidP="00007115">
            <w:pPr>
              <w:pStyle w:val="TableParagraph"/>
              <w:numPr>
                <w:ilvl w:val="0"/>
                <w:numId w:val="179"/>
              </w:numPr>
              <w:spacing w:before="203"/>
              <w:rPr>
                <w:sz w:val="24"/>
                <w:szCs w:val="24"/>
              </w:rPr>
            </w:pPr>
            <w:r>
              <w:rPr>
                <w:sz w:val="24"/>
                <w:szCs w:val="24"/>
              </w:rPr>
              <w:t xml:space="preserve">Учить:                                                            </w:t>
            </w:r>
            <w:r w:rsidR="00254D80" w:rsidRPr="007A663F">
              <w:rPr>
                <w:sz w:val="24"/>
                <w:szCs w:val="24"/>
              </w:rPr>
              <w:t>использовать</w:t>
            </w:r>
            <w:r w:rsidR="00254D80" w:rsidRPr="007A663F">
              <w:rPr>
                <w:sz w:val="24"/>
                <w:szCs w:val="24"/>
              </w:rPr>
              <w:tab/>
              <w:t>формы</w:t>
            </w:r>
            <w:r w:rsidR="00254D80" w:rsidRPr="007A663F">
              <w:rPr>
                <w:sz w:val="24"/>
                <w:szCs w:val="24"/>
              </w:rPr>
              <w:tab/>
            </w:r>
            <w:r w:rsidR="00254D80" w:rsidRPr="007A663F">
              <w:rPr>
                <w:spacing w:val="-1"/>
                <w:sz w:val="24"/>
                <w:szCs w:val="24"/>
              </w:rPr>
              <w:t>речи-</w:t>
            </w:r>
            <w:r w:rsidR="00254D80" w:rsidRPr="007A663F">
              <w:rPr>
                <w:spacing w:val="-58"/>
                <w:sz w:val="24"/>
                <w:szCs w:val="24"/>
              </w:rPr>
              <w:t xml:space="preserve"> </w:t>
            </w:r>
            <w:r w:rsidR="00254D80" w:rsidRPr="007A663F">
              <w:rPr>
                <w:sz w:val="24"/>
                <w:szCs w:val="24"/>
              </w:rPr>
              <w:t>рассуждения:</w:t>
            </w:r>
            <w:r w:rsidR="00254D80" w:rsidRPr="007A663F">
              <w:rPr>
                <w:spacing w:val="1"/>
                <w:sz w:val="24"/>
                <w:szCs w:val="24"/>
              </w:rPr>
              <w:t xml:space="preserve"> </w:t>
            </w:r>
            <w:r w:rsidR="00254D80" w:rsidRPr="007A663F">
              <w:rPr>
                <w:sz w:val="24"/>
                <w:szCs w:val="24"/>
              </w:rPr>
              <w:t>объяснительную</w:t>
            </w:r>
            <w:r w:rsidR="00254D80" w:rsidRPr="007A663F">
              <w:rPr>
                <w:spacing w:val="1"/>
                <w:sz w:val="24"/>
                <w:szCs w:val="24"/>
              </w:rPr>
              <w:t xml:space="preserve"> </w:t>
            </w:r>
            <w:r w:rsidR="00254D80" w:rsidRPr="007A663F">
              <w:rPr>
                <w:sz w:val="24"/>
                <w:szCs w:val="24"/>
              </w:rPr>
              <w:t>речь,</w:t>
            </w:r>
            <w:r w:rsidR="00254D80" w:rsidRPr="007A663F">
              <w:rPr>
                <w:spacing w:val="-57"/>
                <w:sz w:val="24"/>
                <w:szCs w:val="24"/>
              </w:rPr>
              <w:t xml:space="preserve"> </w:t>
            </w:r>
            <w:r w:rsidR="00254D80" w:rsidRPr="007A663F">
              <w:rPr>
                <w:sz w:val="24"/>
                <w:szCs w:val="24"/>
              </w:rPr>
              <w:t>речь-доказательство,</w:t>
            </w:r>
            <w:r w:rsidR="00254D80" w:rsidRPr="007A663F">
              <w:rPr>
                <w:sz w:val="24"/>
                <w:szCs w:val="24"/>
              </w:rPr>
              <w:tab/>
            </w:r>
            <w:r w:rsidR="00254D80" w:rsidRPr="007A663F">
              <w:rPr>
                <w:spacing w:val="-1"/>
                <w:sz w:val="24"/>
                <w:szCs w:val="24"/>
              </w:rPr>
              <w:t>речь-</w:t>
            </w:r>
            <w:r w:rsidR="00254D80" w:rsidRPr="007A663F">
              <w:rPr>
                <w:spacing w:val="-58"/>
                <w:sz w:val="24"/>
                <w:szCs w:val="24"/>
              </w:rPr>
              <w:t xml:space="preserve"> </w:t>
            </w:r>
            <w:r w:rsidR="00254D80" w:rsidRPr="007A663F">
              <w:rPr>
                <w:sz w:val="24"/>
                <w:szCs w:val="24"/>
              </w:rPr>
              <w:t>планирование;</w:t>
            </w:r>
          </w:p>
          <w:p w:rsidR="00254D80" w:rsidRPr="007A663F" w:rsidRDefault="00254D80" w:rsidP="00007115">
            <w:pPr>
              <w:pStyle w:val="TableParagraph"/>
              <w:numPr>
                <w:ilvl w:val="0"/>
                <w:numId w:val="179"/>
              </w:numPr>
              <w:tabs>
                <w:tab w:val="left" w:pos="431"/>
              </w:tabs>
              <w:ind w:right="2"/>
              <w:jc w:val="both"/>
              <w:rPr>
                <w:sz w:val="24"/>
                <w:szCs w:val="24"/>
              </w:rPr>
            </w:pPr>
            <w:r w:rsidRPr="007A663F">
              <w:rPr>
                <w:sz w:val="24"/>
                <w:szCs w:val="24"/>
              </w:rPr>
              <w:t>использовать разнообразные средства</w:t>
            </w:r>
            <w:r w:rsidRPr="007A663F">
              <w:rPr>
                <w:spacing w:val="-57"/>
                <w:sz w:val="24"/>
                <w:szCs w:val="24"/>
              </w:rPr>
              <w:t xml:space="preserve"> </w:t>
            </w:r>
            <w:r w:rsidRPr="007A663F">
              <w:rPr>
                <w:sz w:val="24"/>
                <w:szCs w:val="24"/>
              </w:rPr>
              <w:t>выразительности,</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том</w:t>
            </w:r>
            <w:r w:rsidRPr="007A663F">
              <w:rPr>
                <w:spacing w:val="1"/>
                <w:sz w:val="24"/>
                <w:szCs w:val="24"/>
              </w:rPr>
              <w:t xml:space="preserve"> </w:t>
            </w:r>
            <w:r w:rsidRPr="007A663F">
              <w:rPr>
                <w:sz w:val="24"/>
                <w:szCs w:val="24"/>
              </w:rPr>
              <w:t>числе</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языковые</w:t>
            </w:r>
            <w:r w:rsidRPr="007A663F">
              <w:rPr>
                <w:spacing w:val="1"/>
                <w:sz w:val="24"/>
                <w:szCs w:val="24"/>
              </w:rPr>
              <w:t xml:space="preserve"> </w:t>
            </w:r>
            <w:r w:rsidRPr="007A663F">
              <w:rPr>
                <w:sz w:val="24"/>
                <w:szCs w:val="24"/>
              </w:rPr>
              <w:t>(метафоры,</w:t>
            </w:r>
            <w:r w:rsidRPr="007A663F">
              <w:rPr>
                <w:spacing w:val="1"/>
                <w:sz w:val="24"/>
                <w:szCs w:val="24"/>
              </w:rPr>
              <w:t xml:space="preserve"> </w:t>
            </w:r>
            <w:r w:rsidRPr="007A663F">
              <w:rPr>
                <w:sz w:val="24"/>
                <w:szCs w:val="24"/>
              </w:rPr>
              <w:t>сравнения,</w:t>
            </w:r>
            <w:r w:rsidRPr="007A663F">
              <w:rPr>
                <w:spacing w:val="-57"/>
                <w:sz w:val="24"/>
                <w:szCs w:val="24"/>
              </w:rPr>
              <w:t xml:space="preserve"> </w:t>
            </w:r>
            <w:r w:rsidRPr="007A663F">
              <w:rPr>
                <w:sz w:val="24"/>
                <w:szCs w:val="24"/>
              </w:rPr>
              <w:t>эпитеты,</w:t>
            </w:r>
            <w:r w:rsidRPr="007A663F">
              <w:rPr>
                <w:spacing w:val="-1"/>
                <w:sz w:val="24"/>
                <w:szCs w:val="24"/>
              </w:rPr>
              <w:t xml:space="preserve"> </w:t>
            </w:r>
            <w:r w:rsidRPr="007A663F">
              <w:rPr>
                <w:sz w:val="24"/>
                <w:szCs w:val="24"/>
              </w:rPr>
              <w:t>олицетворения).</w:t>
            </w:r>
          </w:p>
        </w:tc>
        <w:tc>
          <w:tcPr>
            <w:tcW w:w="4446" w:type="dxa"/>
          </w:tcPr>
          <w:p w:rsidR="00254D80" w:rsidRPr="007A663F" w:rsidRDefault="00254D80" w:rsidP="00882023">
            <w:pPr>
              <w:pStyle w:val="TableParagraph"/>
              <w:tabs>
                <w:tab w:val="left" w:pos="1460"/>
                <w:tab w:val="left" w:pos="1808"/>
                <w:tab w:val="left" w:pos="3292"/>
              </w:tabs>
              <w:spacing w:line="242" w:lineRule="auto"/>
              <w:ind w:right="3"/>
              <w:rPr>
                <w:sz w:val="24"/>
                <w:szCs w:val="24"/>
              </w:rPr>
            </w:pPr>
            <w:r w:rsidRPr="007A663F">
              <w:rPr>
                <w:sz w:val="24"/>
                <w:szCs w:val="24"/>
              </w:rPr>
              <w:t>-Побуждать</w:t>
            </w:r>
            <w:r w:rsidRPr="007A663F">
              <w:rPr>
                <w:sz w:val="24"/>
                <w:szCs w:val="24"/>
              </w:rPr>
              <w:tab/>
              <w:t>к</w:t>
            </w:r>
            <w:r w:rsidRPr="007A663F">
              <w:rPr>
                <w:sz w:val="24"/>
                <w:szCs w:val="24"/>
              </w:rPr>
              <w:tab/>
              <w:t>проявлению</w:t>
            </w:r>
            <w:r w:rsidRPr="007A663F">
              <w:rPr>
                <w:sz w:val="24"/>
                <w:szCs w:val="24"/>
              </w:rPr>
              <w:tab/>
            </w:r>
            <w:r w:rsidRPr="007A663F">
              <w:rPr>
                <w:spacing w:val="-1"/>
                <w:sz w:val="24"/>
                <w:szCs w:val="24"/>
              </w:rPr>
              <w:t>словесного</w:t>
            </w:r>
            <w:r w:rsidRPr="007A663F">
              <w:rPr>
                <w:spacing w:val="-57"/>
                <w:sz w:val="24"/>
                <w:szCs w:val="24"/>
              </w:rPr>
              <w:t xml:space="preserve"> </w:t>
            </w:r>
            <w:r w:rsidRPr="007A663F">
              <w:rPr>
                <w:sz w:val="24"/>
                <w:szCs w:val="24"/>
              </w:rPr>
              <w:t>творчества.</w:t>
            </w:r>
          </w:p>
          <w:p w:rsidR="00254D80" w:rsidRPr="007A663F" w:rsidRDefault="00254D80" w:rsidP="00882023">
            <w:pPr>
              <w:pStyle w:val="TableParagraph"/>
              <w:spacing w:before="187"/>
              <w:rPr>
                <w:sz w:val="24"/>
                <w:szCs w:val="24"/>
              </w:rPr>
            </w:pPr>
            <w:r w:rsidRPr="007A663F">
              <w:rPr>
                <w:sz w:val="24"/>
                <w:szCs w:val="24"/>
              </w:rPr>
              <w:t>Учить:</w:t>
            </w:r>
          </w:p>
          <w:p w:rsidR="00254D80" w:rsidRPr="007A663F" w:rsidRDefault="00254D80" w:rsidP="00007115">
            <w:pPr>
              <w:pStyle w:val="TableParagraph"/>
              <w:numPr>
                <w:ilvl w:val="0"/>
                <w:numId w:val="178"/>
              </w:numPr>
              <w:tabs>
                <w:tab w:val="left" w:pos="332"/>
                <w:tab w:val="left" w:pos="1816"/>
                <w:tab w:val="left" w:pos="3298"/>
              </w:tabs>
              <w:spacing w:before="197"/>
              <w:ind w:right="3"/>
              <w:rPr>
                <w:sz w:val="24"/>
                <w:szCs w:val="24"/>
              </w:rPr>
            </w:pPr>
            <w:r w:rsidRPr="007A663F">
              <w:rPr>
                <w:sz w:val="24"/>
                <w:szCs w:val="24"/>
              </w:rPr>
              <w:t>различать литературные жанры: сказка,</w:t>
            </w:r>
            <w:r w:rsidRPr="007A663F">
              <w:rPr>
                <w:spacing w:val="-57"/>
                <w:sz w:val="24"/>
                <w:szCs w:val="24"/>
              </w:rPr>
              <w:t xml:space="preserve"> </w:t>
            </w:r>
            <w:r w:rsidR="00882023">
              <w:rPr>
                <w:sz w:val="24"/>
                <w:szCs w:val="24"/>
              </w:rPr>
              <w:t>рассказ,</w:t>
            </w:r>
            <w:r w:rsidRPr="007A663F">
              <w:rPr>
                <w:sz w:val="24"/>
                <w:szCs w:val="24"/>
              </w:rPr>
              <w:t>загадка,</w:t>
            </w:r>
            <w:r w:rsidRPr="007A663F">
              <w:rPr>
                <w:sz w:val="24"/>
                <w:szCs w:val="24"/>
              </w:rPr>
              <w:tab/>
            </w:r>
            <w:r w:rsidRPr="007A663F">
              <w:rPr>
                <w:spacing w:val="-1"/>
                <w:sz w:val="24"/>
                <w:szCs w:val="24"/>
              </w:rPr>
              <w:t>пословица,</w:t>
            </w:r>
            <w:r w:rsidRPr="007A663F">
              <w:rPr>
                <w:spacing w:val="-58"/>
                <w:sz w:val="24"/>
                <w:szCs w:val="24"/>
              </w:rPr>
              <w:t xml:space="preserve"> </w:t>
            </w:r>
            <w:r w:rsidRPr="007A663F">
              <w:rPr>
                <w:sz w:val="24"/>
                <w:szCs w:val="24"/>
              </w:rPr>
              <w:t>стихотворение;</w:t>
            </w:r>
          </w:p>
          <w:p w:rsidR="00254D80" w:rsidRPr="007A663F" w:rsidRDefault="00254D80" w:rsidP="00007115">
            <w:pPr>
              <w:pStyle w:val="TableParagraph"/>
              <w:numPr>
                <w:ilvl w:val="0"/>
                <w:numId w:val="178"/>
              </w:numPr>
              <w:tabs>
                <w:tab w:val="left" w:pos="332"/>
              </w:tabs>
              <w:ind w:right="22"/>
              <w:rPr>
                <w:sz w:val="24"/>
                <w:szCs w:val="24"/>
              </w:rPr>
            </w:pPr>
            <w:r w:rsidRPr="007A663F">
              <w:rPr>
                <w:sz w:val="24"/>
                <w:szCs w:val="24"/>
              </w:rPr>
              <w:t>с</w:t>
            </w:r>
            <w:r w:rsidRPr="007A663F">
              <w:rPr>
                <w:spacing w:val="1"/>
                <w:sz w:val="24"/>
                <w:szCs w:val="24"/>
              </w:rPr>
              <w:t xml:space="preserve"> </w:t>
            </w:r>
            <w:r w:rsidRPr="007A663F">
              <w:rPr>
                <w:sz w:val="24"/>
                <w:szCs w:val="24"/>
              </w:rPr>
              <w:t>6</w:t>
            </w:r>
            <w:r w:rsidRPr="007A663F">
              <w:rPr>
                <w:spacing w:val="1"/>
                <w:sz w:val="24"/>
                <w:szCs w:val="24"/>
              </w:rPr>
              <w:t xml:space="preserve"> </w:t>
            </w:r>
            <w:r w:rsidRPr="007A663F">
              <w:rPr>
                <w:sz w:val="24"/>
                <w:szCs w:val="24"/>
              </w:rPr>
              <w:t>лет</w:t>
            </w:r>
            <w:r w:rsidRPr="007A663F">
              <w:rPr>
                <w:spacing w:val="1"/>
                <w:sz w:val="24"/>
                <w:szCs w:val="24"/>
              </w:rPr>
              <w:t xml:space="preserve"> </w:t>
            </w:r>
            <w:r w:rsidRPr="007A663F">
              <w:rPr>
                <w:sz w:val="24"/>
                <w:szCs w:val="24"/>
              </w:rPr>
              <w:t>-</w:t>
            </w:r>
            <w:r w:rsidRPr="007A663F">
              <w:rPr>
                <w:spacing w:val="1"/>
                <w:sz w:val="24"/>
                <w:szCs w:val="24"/>
              </w:rPr>
              <w:t xml:space="preserve"> </w:t>
            </w:r>
            <w:r w:rsidRPr="007A663F">
              <w:rPr>
                <w:sz w:val="24"/>
                <w:szCs w:val="24"/>
              </w:rPr>
              <w:t>находить</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текстах</w:t>
            </w:r>
            <w:r w:rsidRPr="007A663F">
              <w:rPr>
                <w:spacing w:val="1"/>
                <w:sz w:val="24"/>
                <w:szCs w:val="24"/>
              </w:rPr>
              <w:t xml:space="preserve"> </w:t>
            </w:r>
            <w:r w:rsidRPr="007A663F">
              <w:rPr>
                <w:sz w:val="24"/>
                <w:szCs w:val="24"/>
              </w:rPr>
              <w:t>литературных</w:t>
            </w:r>
            <w:r w:rsidRPr="007A663F">
              <w:rPr>
                <w:spacing w:val="1"/>
                <w:sz w:val="24"/>
                <w:szCs w:val="24"/>
              </w:rPr>
              <w:t xml:space="preserve"> </w:t>
            </w:r>
            <w:r w:rsidRPr="007A663F">
              <w:rPr>
                <w:sz w:val="24"/>
                <w:szCs w:val="24"/>
              </w:rPr>
              <w:t>произведений</w:t>
            </w:r>
            <w:r w:rsidRPr="007A663F">
              <w:rPr>
                <w:spacing w:val="1"/>
                <w:sz w:val="24"/>
                <w:szCs w:val="24"/>
              </w:rPr>
              <w:t xml:space="preserve"> </w:t>
            </w:r>
            <w:r w:rsidRPr="007A663F">
              <w:rPr>
                <w:sz w:val="24"/>
                <w:szCs w:val="24"/>
              </w:rPr>
              <w:t>и</w:t>
            </w:r>
            <w:r w:rsidRPr="007A663F">
              <w:rPr>
                <w:spacing w:val="-57"/>
                <w:sz w:val="24"/>
                <w:szCs w:val="24"/>
              </w:rPr>
              <w:t xml:space="preserve"> </w:t>
            </w:r>
            <w:r w:rsidRPr="007A663F">
              <w:rPr>
                <w:sz w:val="24"/>
                <w:szCs w:val="24"/>
              </w:rPr>
              <w:t>создавать</w:t>
            </w:r>
            <w:r w:rsidRPr="007A663F">
              <w:rPr>
                <w:spacing w:val="1"/>
                <w:sz w:val="24"/>
                <w:szCs w:val="24"/>
              </w:rPr>
              <w:t xml:space="preserve"> </w:t>
            </w:r>
            <w:r w:rsidRPr="007A663F">
              <w:rPr>
                <w:sz w:val="24"/>
                <w:szCs w:val="24"/>
              </w:rPr>
              <w:t>свои</w:t>
            </w:r>
            <w:r w:rsidRPr="007A663F">
              <w:rPr>
                <w:spacing w:val="1"/>
                <w:sz w:val="24"/>
                <w:szCs w:val="24"/>
              </w:rPr>
              <w:t xml:space="preserve"> </w:t>
            </w:r>
            <w:r w:rsidRPr="007A663F">
              <w:rPr>
                <w:sz w:val="24"/>
                <w:szCs w:val="24"/>
              </w:rPr>
              <w:t>образные</w:t>
            </w:r>
            <w:r w:rsidRPr="007A663F">
              <w:rPr>
                <w:spacing w:val="1"/>
                <w:sz w:val="24"/>
                <w:szCs w:val="24"/>
              </w:rPr>
              <w:t xml:space="preserve"> </w:t>
            </w:r>
            <w:r w:rsidRPr="007A663F">
              <w:rPr>
                <w:sz w:val="24"/>
                <w:szCs w:val="24"/>
              </w:rPr>
              <w:t>сравнения,</w:t>
            </w:r>
            <w:r w:rsidRPr="007A663F">
              <w:rPr>
                <w:spacing w:val="-57"/>
                <w:sz w:val="24"/>
                <w:szCs w:val="24"/>
              </w:rPr>
              <w:t xml:space="preserve"> </w:t>
            </w:r>
            <w:r w:rsidRPr="007A663F">
              <w:rPr>
                <w:sz w:val="24"/>
                <w:szCs w:val="24"/>
              </w:rPr>
              <w:t>эпитеты;</w:t>
            </w:r>
          </w:p>
          <w:p w:rsidR="00254D80" w:rsidRPr="007A663F" w:rsidRDefault="00254D80" w:rsidP="00007115">
            <w:pPr>
              <w:pStyle w:val="TableParagraph"/>
              <w:numPr>
                <w:ilvl w:val="0"/>
                <w:numId w:val="178"/>
              </w:numPr>
              <w:tabs>
                <w:tab w:val="left" w:pos="332"/>
              </w:tabs>
              <w:ind w:right="18"/>
              <w:rPr>
                <w:sz w:val="24"/>
                <w:szCs w:val="24"/>
              </w:rPr>
            </w:pPr>
            <w:r w:rsidRPr="007A663F">
              <w:rPr>
                <w:sz w:val="24"/>
                <w:szCs w:val="24"/>
              </w:rPr>
              <w:t>с 7 лет – знакомить с полисемией, оли-</w:t>
            </w:r>
            <w:r w:rsidRPr="007A663F">
              <w:rPr>
                <w:spacing w:val="1"/>
                <w:sz w:val="24"/>
                <w:szCs w:val="24"/>
              </w:rPr>
              <w:t xml:space="preserve"> </w:t>
            </w:r>
            <w:r w:rsidRPr="007A663F">
              <w:rPr>
                <w:sz w:val="24"/>
                <w:szCs w:val="24"/>
              </w:rPr>
              <w:t>цетворением,</w:t>
            </w:r>
            <w:r w:rsidRPr="007A663F">
              <w:rPr>
                <w:spacing w:val="-1"/>
                <w:sz w:val="24"/>
                <w:szCs w:val="24"/>
              </w:rPr>
              <w:t xml:space="preserve"> </w:t>
            </w:r>
            <w:r w:rsidRPr="007A663F">
              <w:rPr>
                <w:sz w:val="24"/>
                <w:szCs w:val="24"/>
              </w:rPr>
              <w:t>метафорой;</w:t>
            </w:r>
          </w:p>
          <w:p w:rsidR="00254D80" w:rsidRPr="007A663F" w:rsidRDefault="00254D80" w:rsidP="00007115">
            <w:pPr>
              <w:pStyle w:val="TableParagraph"/>
              <w:numPr>
                <w:ilvl w:val="0"/>
                <w:numId w:val="178"/>
              </w:numPr>
              <w:tabs>
                <w:tab w:val="left" w:pos="332"/>
              </w:tabs>
              <w:spacing w:before="1"/>
              <w:ind w:right="22"/>
              <w:rPr>
                <w:sz w:val="24"/>
                <w:szCs w:val="24"/>
              </w:rPr>
            </w:pPr>
            <w:r w:rsidRPr="007A663F">
              <w:rPr>
                <w:sz w:val="24"/>
                <w:szCs w:val="24"/>
              </w:rPr>
              <w:t>использовать</w:t>
            </w:r>
            <w:r w:rsidRPr="007A663F">
              <w:rPr>
                <w:spacing w:val="1"/>
                <w:sz w:val="24"/>
                <w:szCs w:val="24"/>
              </w:rPr>
              <w:t xml:space="preserve"> </w:t>
            </w:r>
            <w:r w:rsidRPr="007A663F">
              <w:rPr>
                <w:sz w:val="24"/>
                <w:szCs w:val="24"/>
              </w:rPr>
              <w:t>средства</w:t>
            </w:r>
            <w:r w:rsidRPr="007A663F">
              <w:rPr>
                <w:spacing w:val="1"/>
                <w:sz w:val="24"/>
                <w:szCs w:val="24"/>
              </w:rPr>
              <w:t xml:space="preserve"> </w:t>
            </w:r>
            <w:r w:rsidRPr="007A663F">
              <w:rPr>
                <w:sz w:val="24"/>
                <w:szCs w:val="24"/>
              </w:rPr>
              <w:t>языковой</w:t>
            </w:r>
            <w:r w:rsidRPr="007A663F">
              <w:rPr>
                <w:spacing w:val="-57"/>
                <w:sz w:val="24"/>
                <w:szCs w:val="24"/>
              </w:rPr>
              <w:t xml:space="preserve"> </w:t>
            </w:r>
            <w:r w:rsidRPr="007A663F">
              <w:rPr>
                <w:sz w:val="24"/>
                <w:szCs w:val="24"/>
              </w:rPr>
              <w:t>выразительности</w:t>
            </w:r>
            <w:r w:rsidRPr="007A663F">
              <w:rPr>
                <w:spacing w:val="-2"/>
                <w:sz w:val="24"/>
                <w:szCs w:val="24"/>
              </w:rPr>
              <w:t xml:space="preserve"> </w:t>
            </w:r>
          </w:p>
          <w:p w:rsidR="00254D80" w:rsidRPr="007A663F" w:rsidRDefault="00254D80" w:rsidP="00007115">
            <w:pPr>
              <w:pStyle w:val="TableParagraph"/>
              <w:numPr>
                <w:ilvl w:val="0"/>
                <w:numId w:val="178"/>
              </w:numPr>
              <w:tabs>
                <w:tab w:val="left" w:pos="332"/>
              </w:tabs>
              <w:ind w:right="22"/>
              <w:rPr>
                <w:sz w:val="24"/>
                <w:szCs w:val="24"/>
              </w:rPr>
            </w:pPr>
            <w:r w:rsidRPr="007A663F">
              <w:rPr>
                <w:sz w:val="24"/>
                <w:szCs w:val="24"/>
              </w:rPr>
              <w:t>в</w:t>
            </w:r>
            <w:r w:rsidRPr="007A663F">
              <w:rPr>
                <w:spacing w:val="1"/>
                <w:sz w:val="24"/>
                <w:szCs w:val="24"/>
              </w:rPr>
              <w:t xml:space="preserve"> </w:t>
            </w:r>
            <w:r w:rsidRPr="007A663F">
              <w:rPr>
                <w:sz w:val="24"/>
                <w:szCs w:val="24"/>
              </w:rPr>
              <w:t>составленном</w:t>
            </w:r>
            <w:r w:rsidRPr="007A663F">
              <w:rPr>
                <w:spacing w:val="1"/>
                <w:sz w:val="24"/>
                <w:szCs w:val="24"/>
              </w:rPr>
              <w:t xml:space="preserve"> </w:t>
            </w:r>
            <w:r w:rsidRPr="007A663F">
              <w:rPr>
                <w:sz w:val="24"/>
                <w:szCs w:val="24"/>
              </w:rPr>
              <w:t>повествовании</w:t>
            </w:r>
            <w:r w:rsidRPr="007A663F">
              <w:rPr>
                <w:spacing w:val="1"/>
                <w:sz w:val="24"/>
                <w:szCs w:val="24"/>
              </w:rPr>
              <w:t xml:space="preserve"> </w:t>
            </w:r>
            <w:r w:rsidRPr="007A663F">
              <w:rPr>
                <w:sz w:val="24"/>
                <w:szCs w:val="24"/>
              </w:rPr>
              <w:t>отражать</w:t>
            </w:r>
            <w:r w:rsidRPr="007A663F">
              <w:rPr>
                <w:spacing w:val="1"/>
                <w:sz w:val="24"/>
                <w:szCs w:val="24"/>
              </w:rPr>
              <w:t xml:space="preserve"> </w:t>
            </w:r>
            <w:r w:rsidRPr="007A663F">
              <w:rPr>
                <w:sz w:val="24"/>
                <w:szCs w:val="24"/>
              </w:rPr>
              <w:t>характерные</w:t>
            </w:r>
            <w:r w:rsidRPr="007A663F">
              <w:rPr>
                <w:spacing w:val="1"/>
                <w:sz w:val="24"/>
                <w:szCs w:val="24"/>
              </w:rPr>
              <w:t xml:space="preserve"> </w:t>
            </w:r>
            <w:r w:rsidRPr="007A663F">
              <w:rPr>
                <w:sz w:val="24"/>
                <w:szCs w:val="24"/>
              </w:rPr>
              <w:t>особенности</w:t>
            </w:r>
            <w:r w:rsidRPr="007A663F">
              <w:rPr>
                <w:spacing w:val="1"/>
                <w:sz w:val="24"/>
                <w:szCs w:val="24"/>
              </w:rPr>
              <w:t xml:space="preserve"> </w:t>
            </w:r>
            <w:r w:rsidRPr="007A663F">
              <w:rPr>
                <w:sz w:val="24"/>
                <w:szCs w:val="24"/>
              </w:rPr>
              <w:t>жанра;</w:t>
            </w:r>
          </w:p>
          <w:p w:rsidR="00254D80" w:rsidRPr="007A663F" w:rsidRDefault="00254D80" w:rsidP="00007115">
            <w:pPr>
              <w:pStyle w:val="TableParagraph"/>
              <w:numPr>
                <w:ilvl w:val="0"/>
                <w:numId w:val="178"/>
              </w:numPr>
              <w:tabs>
                <w:tab w:val="left" w:pos="332"/>
              </w:tabs>
              <w:ind w:right="41"/>
              <w:rPr>
                <w:sz w:val="24"/>
                <w:szCs w:val="24"/>
              </w:rPr>
            </w:pPr>
            <w:r w:rsidRPr="007A663F">
              <w:rPr>
                <w:sz w:val="24"/>
                <w:szCs w:val="24"/>
              </w:rPr>
              <w:t>с помощью воспитателя строить свой</w:t>
            </w:r>
            <w:r w:rsidRPr="007A663F">
              <w:rPr>
                <w:spacing w:val="1"/>
                <w:sz w:val="24"/>
                <w:szCs w:val="24"/>
              </w:rPr>
              <w:t xml:space="preserve"> </w:t>
            </w:r>
            <w:r w:rsidRPr="007A663F">
              <w:rPr>
                <w:sz w:val="24"/>
                <w:szCs w:val="24"/>
              </w:rPr>
              <w:t>рассказ в соответствии с требованиями</w:t>
            </w:r>
            <w:r w:rsidRPr="007A663F">
              <w:rPr>
                <w:spacing w:val="-57"/>
                <w:sz w:val="24"/>
                <w:szCs w:val="24"/>
              </w:rPr>
              <w:t xml:space="preserve"> </w:t>
            </w:r>
            <w:r w:rsidRPr="007A663F">
              <w:rPr>
                <w:sz w:val="24"/>
                <w:szCs w:val="24"/>
              </w:rPr>
              <w:t>к</w:t>
            </w:r>
            <w:r w:rsidRPr="007A663F">
              <w:rPr>
                <w:spacing w:val="-2"/>
                <w:sz w:val="24"/>
                <w:szCs w:val="24"/>
              </w:rPr>
              <w:t xml:space="preserve"> </w:t>
            </w:r>
            <w:r w:rsidRPr="007A663F">
              <w:rPr>
                <w:sz w:val="24"/>
                <w:szCs w:val="24"/>
              </w:rPr>
              <w:t>структуре</w:t>
            </w:r>
            <w:r w:rsidRPr="007A663F">
              <w:rPr>
                <w:spacing w:val="-1"/>
                <w:sz w:val="24"/>
                <w:szCs w:val="24"/>
              </w:rPr>
              <w:t xml:space="preserve"> </w:t>
            </w:r>
            <w:r w:rsidRPr="007A663F">
              <w:rPr>
                <w:sz w:val="24"/>
                <w:szCs w:val="24"/>
              </w:rPr>
              <w:t>сюжетного</w:t>
            </w:r>
            <w:r w:rsidRPr="007A663F">
              <w:rPr>
                <w:spacing w:val="-2"/>
                <w:sz w:val="24"/>
                <w:szCs w:val="24"/>
              </w:rPr>
              <w:t xml:space="preserve"> </w:t>
            </w:r>
            <w:r w:rsidRPr="007A663F">
              <w:rPr>
                <w:sz w:val="24"/>
                <w:szCs w:val="24"/>
              </w:rPr>
              <w:t>повествования.</w:t>
            </w:r>
          </w:p>
          <w:p w:rsidR="00254D80" w:rsidRPr="007A663F" w:rsidRDefault="00254D80" w:rsidP="00007115">
            <w:pPr>
              <w:pStyle w:val="TableParagraph"/>
              <w:numPr>
                <w:ilvl w:val="0"/>
                <w:numId w:val="178"/>
              </w:numPr>
              <w:spacing w:before="1"/>
              <w:ind w:right="41"/>
              <w:rPr>
                <w:sz w:val="24"/>
                <w:szCs w:val="24"/>
              </w:rPr>
            </w:pPr>
            <w:r w:rsidRPr="007A663F">
              <w:rPr>
                <w:sz w:val="24"/>
                <w:szCs w:val="24"/>
              </w:rPr>
              <w:t>Учить</w:t>
            </w:r>
            <w:r w:rsidRPr="007A663F">
              <w:rPr>
                <w:spacing w:val="1"/>
                <w:sz w:val="24"/>
                <w:szCs w:val="24"/>
              </w:rPr>
              <w:t xml:space="preserve"> </w:t>
            </w:r>
            <w:r w:rsidRPr="007A663F">
              <w:rPr>
                <w:sz w:val="24"/>
                <w:szCs w:val="24"/>
              </w:rPr>
              <w:t>строить</w:t>
            </w:r>
            <w:r w:rsidRPr="007A663F">
              <w:rPr>
                <w:spacing w:val="1"/>
                <w:sz w:val="24"/>
                <w:szCs w:val="24"/>
              </w:rPr>
              <w:t xml:space="preserve"> </w:t>
            </w:r>
            <w:r w:rsidRPr="007A663F">
              <w:rPr>
                <w:sz w:val="24"/>
                <w:szCs w:val="24"/>
              </w:rPr>
              <w:t>рассказ</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lastRenderedPageBreak/>
              <w:t>соответствии</w:t>
            </w:r>
            <w:r w:rsidRPr="007A663F">
              <w:rPr>
                <w:spacing w:val="1"/>
                <w:sz w:val="24"/>
                <w:szCs w:val="24"/>
              </w:rPr>
              <w:t xml:space="preserve"> </w:t>
            </w:r>
            <w:r w:rsidRPr="007A663F">
              <w:rPr>
                <w:sz w:val="24"/>
                <w:szCs w:val="24"/>
              </w:rPr>
              <w:t>с</w:t>
            </w:r>
            <w:r w:rsidRPr="007A663F">
              <w:rPr>
                <w:spacing w:val="-57"/>
                <w:sz w:val="24"/>
                <w:szCs w:val="24"/>
              </w:rPr>
              <w:t xml:space="preserve"> </w:t>
            </w:r>
            <w:r w:rsidRPr="007A663F">
              <w:rPr>
                <w:sz w:val="24"/>
                <w:szCs w:val="24"/>
              </w:rPr>
              <w:t>требованиями</w:t>
            </w:r>
            <w:r w:rsidRPr="007A663F">
              <w:rPr>
                <w:spacing w:val="1"/>
                <w:sz w:val="24"/>
                <w:szCs w:val="24"/>
              </w:rPr>
              <w:t xml:space="preserve"> </w:t>
            </w:r>
            <w:r w:rsidRPr="007A663F">
              <w:rPr>
                <w:sz w:val="24"/>
                <w:szCs w:val="24"/>
              </w:rPr>
              <w:t>к</w:t>
            </w:r>
            <w:r w:rsidRPr="007A663F">
              <w:rPr>
                <w:spacing w:val="1"/>
                <w:sz w:val="24"/>
                <w:szCs w:val="24"/>
              </w:rPr>
              <w:t xml:space="preserve"> </w:t>
            </w:r>
            <w:r w:rsidRPr="007A663F">
              <w:rPr>
                <w:sz w:val="24"/>
                <w:szCs w:val="24"/>
              </w:rPr>
              <w:t>структуре</w:t>
            </w:r>
            <w:r w:rsidRPr="007A663F">
              <w:rPr>
                <w:spacing w:val="1"/>
                <w:sz w:val="24"/>
                <w:szCs w:val="24"/>
              </w:rPr>
              <w:t xml:space="preserve"> </w:t>
            </w:r>
            <w:r w:rsidRPr="007A663F">
              <w:rPr>
                <w:sz w:val="24"/>
                <w:szCs w:val="24"/>
              </w:rPr>
              <w:t>сюжетного</w:t>
            </w:r>
            <w:r w:rsidRPr="007A663F">
              <w:rPr>
                <w:spacing w:val="1"/>
                <w:sz w:val="24"/>
                <w:szCs w:val="24"/>
              </w:rPr>
              <w:t xml:space="preserve"> </w:t>
            </w:r>
            <w:r w:rsidRPr="007A663F">
              <w:rPr>
                <w:sz w:val="24"/>
                <w:szCs w:val="24"/>
              </w:rPr>
              <w:t>повествования.</w:t>
            </w:r>
          </w:p>
          <w:p w:rsidR="00254D80" w:rsidRPr="007A663F" w:rsidRDefault="00254D80" w:rsidP="00007115">
            <w:pPr>
              <w:pStyle w:val="TableParagraph"/>
              <w:numPr>
                <w:ilvl w:val="0"/>
                <w:numId w:val="178"/>
              </w:numPr>
              <w:spacing w:line="267" w:lineRule="exact"/>
              <w:rPr>
                <w:sz w:val="24"/>
                <w:szCs w:val="24"/>
              </w:rPr>
            </w:pPr>
            <w:r w:rsidRPr="007A663F">
              <w:rPr>
                <w:sz w:val="24"/>
                <w:szCs w:val="24"/>
              </w:rPr>
              <w:t>Подготовить</w:t>
            </w:r>
            <w:r w:rsidRPr="007A663F">
              <w:rPr>
                <w:spacing w:val="-4"/>
                <w:sz w:val="24"/>
                <w:szCs w:val="24"/>
              </w:rPr>
              <w:t xml:space="preserve"> </w:t>
            </w:r>
            <w:r w:rsidRPr="007A663F">
              <w:rPr>
                <w:sz w:val="24"/>
                <w:szCs w:val="24"/>
              </w:rPr>
              <w:t>к</w:t>
            </w:r>
            <w:r w:rsidRPr="007A663F">
              <w:rPr>
                <w:spacing w:val="-3"/>
                <w:sz w:val="24"/>
                <w:szCs w:val="24"/>
              </w:rPr>
              <w:t xml:space="preserve"> </w:t>
            </w:r>
            <w:r w:rsidRPr="007A663F">
              <w:rPr>
                <w:sz w:val="24"/>
                <w:szCs w:val="24"/>
              </w:rPr>
              <w:t>обучению</w:t>
            </w:r>
            <w:r w:rsidRPr="007A663F">
              <w:rPr>
                <w:spacing w:val="-3"/>
                <w:sz w:val="24"/>
                <w:szCs w:val="24"/>
              </w:rPr>
              <w:t xml:space="preserve"> </w:t>
            </w:r>
            <w:r w:rsidRPr="007A663F">
              <w:rPr>
                <w:sz w:val="24"/>
                <w:szCs w:val="24"/>
              </w:rPr>
              <w:t>чтению.</w:t>
            </w:r>
          </w:p>
        </w:tc>
      </w:tr>
      <w:tr w:rsidR="00254D80" w:rsidRPr="007A663F" w:rsidTr="008236BD">
        <w:trPr>
          <w:trHeight w:val="1931"/>
        </w:trPr>
        <w:tc>
          <w:tcPr>
            <w:tcW w:w="2931" w:type="dxa"/>
          </w:tcPr>
          <w:p w:rsidR="00254D80" w:rsidRPr="007A663F" w:rsidRDefault="00254D80" w:rsidP="00F22B65">
            <w:pPr>
              <w:pStyle w:val="TableParagraph"/>
              <w:ind w:right="1030"/>
              <w:jc w:val="both"/>
              <w:rPr>
                <w:b/>
                <w:sz w:val="24"/>
                <w:szCs w:val="24"/>
              </w:rPr>
            </w:pPr>
            <w:r w:rsidRPr="007A663F">
              <w:rPr>
                <w:b/>
                <w:sz w:val="24"/>
                <w:szCs w:val="24"/>
              </w:rPr>
              <w:lastRenderedPageBreak/>
              <w:t>Непосредственно</w:t>
            </w:r>
            <w:r w:rsidRPr="007A663F">
              <w:rPr>
                <w:b/>
                <w:spacing w:val="-58"/>
                <w:sz w:val="24"/>
                <w:szCs w:val="24"/>
              </w:rPr>
              <w:t xml:space="preserve"> </w:t>
            </w:r>
            <w:r w:rsidRPr="007A663F">
              <w:rPr>
                <w:b/>
                <w:sz w:val="24"/>
                <w:szCs w:val="24"/>
              </w:rPr>
              <w:t>образовательная</w:t>
            </w:r>
            <w:r w:rsidRPr="007A663F">
              <w:rPr>
                <w:b/>
                <w:spacing w:val="-58"/>
                <w:sz w:val="24"/>
                <w:szCs w:val="24"/>
              </w:rPr>
              <w:t xml:space="preserve"> </w:t>
            </w:r>
            <w:r w:rsidRPr="007A663F">
              <w:rPr>
                <w:b/>
                <w:sz w:val="24"/>
                <w:szCs w:val="24"/>
              </w:rPr>
              <w:t>деятельность</w:t>
            </w:r>
          </w:p>
        </w:tc>
        <w:tc>
          <w:tcPr>
            <w:tcW w:w="12249" w:type="dxa"/>
            <w:gridSpan w:val="3"/>
          </w:tcPr>
          <w:p w:rsidR="00254D80" w:rsidRPr="007A663F" w:rsidRDefault="00254D80" w:rsidP="00007115">
            <w:pPr>
              <w:pStyle w:val="TableParagraph"/>
              <w:numPr>
                <w:ilvl w:val="0"/>
                <w:numId w:val="180"/>
              </w:numPr>
              <w:tabs>
                <w:tab w:val="left" w:pos="870"/>
                <w:tab w:val="left" w:pos="871"/>
              </w:tabs>
              <w:spacing w:line="265" w:lineRule="exact"/>
              <w:rPr>
                <w:sz w:val="24"/>
                <w:szCs w:val="24"/>
              </w:rPr>
            </w:pPr>
            <w:r w:rsidRPr="007A663F">
              <w:rPr>
                <w:sz w:val="24"/>
                <w:szCs w:val="24"/>
              </w:rPr>
              <w:t>Чтение</w:t>
            </w:r>
            <w:r w:rsidRPr="007A663F">
              <w:rPr>
                <w:spacing w:val="-5"/>
                <w:sz w:val="24"/>
                <w:szCs w:val="24"/>
              </w:rPr>
              <w:t xml:space="preserve"> </w:t>
            </w:r>
            <w:r w:rsidRPr="007A663F">
              <w:rPr>
                <w:sz w:val="24"/>
                <w:szCs w:val="24"/>
              </w:rPr>
              <w:t>и</w:t>
            </w:r>
            <w:r w:rsidRPr="007A663F">
              <w:rPr>
                <w:spacing w:val="-3"/>
                <w:sz w:val="24"/>
                <w:szCs w:val="24"/>
              </w:rPr>
              <w:t xml:space="preserve"> </w:t>
            </w:r>
            <w:r w:rsidRPr="007A663F">
              <w:rPr>
                <w:sz w:val="24"/>
                <w:szCs w:val="24"/>
              </w:rPr>
              <w:t>обсуждение</w:t>
            </w:r>
            <w:r w:rsidRPr="007A663F">
              <w:rPr>
                <w:spacing w:val="-5"/>
                <w:sz w:val="24"/>
                <w:szCs w:val="24"/>
              </w:rPr>
              <w:t xml:space="preserve"> </w:t>
            </w:r>
            <w:r w:rsidRPr="007A663F">
              <w:rPr>
                <w:sz w:val="24"/>
                <w:szCs w:val="24"/>
              </w:rPr>
              <w:t>программных</w:t>
            </w:r>
            <w:r w:rsidRPr="007A663F">
              <w:rPr>
                <w:spacing w:val="-2"/>
                <w:sz w:val="24"/>
                <w:szCs w:val="24"/>
              </w:rPr>
              <w:t xml:space="preserve"> </w:t>
            </w:r>
            <w:r w:rsidRPr="007A663F">
              <w:rPr>
                <w:sz w:val="24"/>
                <w:szCs w:val="24"/>
              </w:rPr>
              <w:t>произведений</w:t>
            </w:r>
            <w:r w:rsidRPr="007A663F">
              <w:rPr>
                <w:spacing w:val="-3"/>
                <w:sz w:val="24"/>
                <w:szCs w:val="24"/>
              </w:rPr>
              <w:t xml:space="preserve"> </w:t>
            </w:r>
            <w:r w:rsidRPr="007A663F">
              <w:rPr>
                <w:sz w:val="24"/>
                <w:szCs w:val="24"/>
              </w:rPr>
              <w:t>разных</w:t>
            </w:r>
            <w:r w:rsidRPr="007A663F">
              <w:rPr>
                <w:spacing w:val="-2"/>
                <w:sz w:val="24"/>
                <w:szCs w:val="24"/>
              </w:rPr>
              <w:t xml:space="preserve"> </w:t>
            </w:r>
            <w:r w:rsidRPr="007A663F">
              <w:rPr>
                <w:sz w:val="24"/>
                <w:szCs w:val="24"/>
              </w:rPr>
              <w:t>жанров.</w:t>
            </w:r>
          </w:p>
          <w:p w:rsidR="00254D80" w:rsidRPr="007A663F" w:rsidRDefault="00254D80" w:rsidP="00007115">
            <w:pPr>
              <w:pStyle w:val="TableParagraph"/>
              <w:numPr>
                <w:ilvl w:val="0"/>
                <w:numId w:val="180"/>
              </w:numPr>
              <w:tabs>
                <w:tab w:val="left" w:pos="870"/>
                <w:tab w:val="left" w:pos="871"/>
              </w:tabs>
              <w:ind w:right="31"/>
              <w:rPr>
                <w:sz w:val="24"/>
                <w:szCs w:val="24"/>
              </w:rPr>
            </w:pPr>
            <w:r w:rsidRPr="007A663F">
              <w:rPr>
                <w:sz w:val="24"/>
                <w:szCs w:val="24"/>
              </w:rPr>
              <w:t>Чтение,</w:t>
            </w:r>
            <w:r w:rsidRPr="007A663F">
              <w:rPr>
                <w:spacing w:val="14"/>
                <w:sz w:val="24"/>
                <w:szCs w:val="24"/>
              </w:rPr>
              <w:t xml:space="preserve"> </w:t>
            </w:r>
            <w:r w:rsidRPr="007A663F">
              <w:rPr>
                <w:sz w:val="24"/>
                <w:szCs w:val="24"/>
              </w:rPr>
              <w:t>рассматривание</w:t>
            </w:r>
            <w:r w:rsidRPr="007A663F">
              <w:rPr>
                <w:spacing w:val="14"/>
                <w:sz w:val="24"/>
                <w:szCs w:val="24"/>
              </w:rPr>
              <w:t xml:space="preserve"> </w:t>
            </w:r>
            <w:r w:rsidRPr="007A663F">
              <w:rPr>
                <w:sz w:val="24"/>
                <w:szCs w:val="24"/>
              </w:rPr>
              <w:t>и</w:t>
            </w:r>
            <w:r w:rsidRPr="007A663F">
              <w:rPr>
                <w:spacing w:val="16"/>
                <w:sz w:val="24"/>
                <w:szCs w:val="24"/>
              </w:rPr>
              <w:t xml:space="preserve"> </w:t>
            </w:r>
            <w:r w:rsidRPr="007A663F">
              <w:rPr>
                <w:sz w:val="24"/>
                <w:szCs w:val="24"/>
              </w:rPr>
              <w:t>обсуждение</w:t>
            </w:r>
            <w:r w:rsidRPr="007A663F">
              <w:rPr>
                <w:spacing w:val="14"/>
                <w:sz w:val="24"/>
                <w:szCs w:val="24"/>
              </w:rPr>
              <w:t xml:space="preserve"> </w:t>
            </w:r>
            <w:r w:rsidRPr="007A663F">
              <w:rPr>
                <w:sz w:val="24"/>
                <w:szCs w:val="24"/>
              </w:rPr>
              <w:t>познавательных</w:t>
            </w:r>
            <w:r w:rsidRPr="007A663F">
              <w:rPr>
                <w:spacing w:val="17"/>
                <w:sz w:val="24"/>
                <w:szCs w:val="24"/>
              </w:rPr>
              <w:t xml:space="preserve"> </w:t>
            </w:r>
            <w:r w:rsidRPr="007A663F">
              <w:rPr>
                <w:sz w:val="24"/>
                <w:szCs w:val="24"/>
              </w:rPr>
              <w:t>и</w:t>
            </w:r>
            <w:r w:rsidRPr="007A663F">
              <w:rPr>
                <w:spacing w:val="13"/>
                <w:sz w:val="24"/>
                <w:szCs w:val="24"/>
              </w:rPr>
              <w:t xml:space="preserve"> </w:t>
            </w:r>
            <w:r w:rsidRPr="007A663F">
              <w:rPr>
                <w:sz w:val="24"/>
                <w:szCs w:val="24"/>
              </w:rPr>
              <w:t>художественных</w:t>
            </w:r>
            <w:r w:rsidRPr="007A663F">
              <w:rPr>
                <w:spacing w:val="17"/>
                <w:sz w:val="24"/>
                <w:szCs w:val="24"/>
              </w:rPr>
              <w:t xml:space="preserve"> </w:t>
            </w:r>
            <w:r w:rsidRPr="007A663F">
              <w:rPr>
                <w:sz w:val="24"/>
                <w:szCs w:val="24"/>
              </w:rPr>
              <w:t>книг,</w:t>
            </w:r>
            <w:r w:rsidRPr="007A663F">
              <w:rPr>
                <w:spacing w:val="15"/>
                <w:sz w:val="24"/>
                <w:szCs w:val="24"/>
              </w:rPr>
              <w:t xml:space="preserve"> </w:t>
            </w:r>
            <w:r w:rsidRPr="007A663F">
              <w:rPr>
                <w:sz w:val="24"/>
                <w:szCs w:val="24"/>
              </w:rPr>
              <w:t>детских</w:t>
            </w:r>
            <w:r w:rsidRPr="007A663F">
              <w:rPr>
                <w:spacing w:val="16"/>
                <w:sz w:val="24"/>
                <w:szCs w:val="24"/>
              </w:rPr>
              <w:t xml:space="preserve"> </w:t>
            </w:r>
            <w:r w:rsidRPr="007A663F">
              <w:rPr>
                <w:sz w:val="24"/>
                <w:szCs w:val="24"/>
              </w:rPr>
              <w:t>иллюстрированных</w:t>
            </w:r>
            <w:r w:rsidRPr="007A663F">
              <w:rPr>
                <w:spacing w:val="-57"/>
                <w:sz w:val="24"/>
                <w:szCs w:val="24"/>
              </w:rPr>
              <w:t xml:space="preserve"> </w:t>
            </w:r>
            <w:r w:rsidRPr="007A663F">
              <w:rPr>
                <w:sz w:val="24"/>
                <w:szCs w:val="24"/>
              </w:rPr>
              <w:t>энциклопедий.</w:t>
            </w:r>
          </w:p>
          <w:p w:rsidR="00254D80" w:rsidRPr="007A663F" w:rsidRDefault="00254D80" w:rsidP="00007115">
            <w:pPr>
              <w:pStyle w:val="TableParagraph"/>
              <w:numPr>
                <w:ilvl w:val="0"/>
                <w:numId w:val="180"/>
              </w:numPr>
              <w:tabs>
                <w:tab w:val="left" w:pos="870"/>
                <w:tab w:val="left" w:pos="871"/>
              </w:tabs>
              <w:ind w:right="40"/>
              <w:rPr>
                <w:sz w:val="24"/>
                <w:szCs w:val="24"/>
              </w:rPr>
            </w:pPr>
            <w:r w:rsidRPr="007A663F">
              <w:rPr>
                <w:sz w:val="24"/>
                <w:szCs w:val="24"/>
              </w:rPr>
              <w:t>Самостоятельный</w:t>
            </w:r>
            <w:r w:rsidRPr="007A663F">
              <w:rPr>
                <w:spacing w:val="1"/>
                <w:sz w:val="24"/>
                <w:szCs w:val="24"/>
              </w:rPr>
              <w:t xml:space="preserve"> </w:t>
            </w:r>
            <w:r w:rsidRPr="007A663F">
              <w:rPr>
                <w:sz w:val="24"/>
                <w:szCs w:val="24"/>
              </w:rPr>
              <w:t>пересказ</w:t>
            </w:r>
            <w:r w:rsidRPr="007A663F">
              <w:rPr>
                <w:spacing w:val="2"/>
                <w:sz w:val="24"/>
                <w:szCs w:val="24"/>
              </w:rPr>
              <w:t xml:space="preserve"> </w:t>
            </w:r>
            <w:r w:rsidRPr="007A663F">
              <w:rPr>
                <w:sz w:val="24"/>
                <w:szCs w:val="24"/>
              </w:rPr>
              <w:t>литературных</w:t>
            </w:r>
            <w:r w:rsidRPr="007A663F">
              <w:rPr>
                <w:spacing w:val="2"/>
                <w:sz w:val="24"/>
                <w:szCs w:val="24"/>
              </w:rPr>
              <w:t xml:space="preserve"> </w:t>
            </w:r>
            <w:r w:rsidRPr="007A663F">
              <w:rPr>
                <w:sz w:val="24"/>
                <w:szCs w:val="24"/>
              </w:rPr>
              <w:t>произведений</w:t>
            </w:r>
            <w:r w:rsidRPr="007A663F">
              <w:rPr>
                <w:spacing w:val="2"/>
                <w:sz w:val="24"/>
                <w:szCs w:val="24"/>
              </w:rPr>
              <w:t xml:space="preserve"> </w:t>
            </w:r>
            <w:r w:rsidRPr="007A663F">
              <w:rPr>
                <w:sz w:val="24"/>
                <w:szCs w:val="24"/>
              </w:rPr>
              <w:t>(близко</w:t>
            </w:r>
            <w:r w:rsidRPr="007A663F">
              <w:rPr>
                <w:spacing w:val="1"/>
                <w:sz w:val="24"/>
                <w:szCs w:val="24"/>
              </w:rPr>
              <w:t xml:space="preserve"> </w:t>
            </w:r>
            <w:r w:rsidRPr="007A663F">
              <w:rPr>
                <w:sz w:val="24"/>
                <w:szCs w:val="24"/>
              </w:rPr>
              <w:t>к</w:t>
            </w:r>
            <w:r w:rsidRPr="007A663F">
              <w:rPr>
                <w:spacing w:val="56"/>
                <w:sz w:val="24"/>
                <w:szCs w:val="24"/>
              </w:rPr>
              <w:t xml:space="preserve"> </w:t>
            </w:r>
            <w:r w:rsidRPr="007A663F">
              <w:rPr>
                <w:sz w:val="24"/>
                <w:szCs w:val="24"/>
              </w:rPr>
              <w:t>тексту,</w:t>
            </w:r>
            <w:r w:rsidRPr="007A663F">
              <w:rPr>
                <w:spacing w:val="1"/>
                <w:sz w:val="24"/>
                <w:szCs w:val="24"/>
              </w:rPr>
              <w:t xml:space="preserve"> </w:t>
            </w:r>
            <w:r w:rsidRPr="007A663F">
              <w:rPr>
                <w:sz w:val="24"/>
                <w:szCs w:val="24"/>
              </w:rPr>
              <w:t>по</w:t>
            </w:r>
            <w:r w:rsidRPr="007A663F">
              <w:rPr>
                <w:spacing w:val="1"/>
                <w:sz w:val="24"/>
                <w:szCs w:val="24"/>
              </w:rPr>
              <w:t xml:space="preserve"> </w:t>
            </w:r>
            <w:r w:rsidRPr="007A663F">
              <w:rPr>
                <w:sz w:val="24"/>
                <w:szCs w:val="24"/>
              </w:rPr>
              <w:t>частям,</w:t>
            </w:r>
            <w:r w:rsidRPr="007A663F">
              <w:rPr>
                <w:spacing w:val="1"/>
                <w:sz w:val="24"/>
                <w:szCs w:val="24"/>
              </w:rPr>
              <w:t xml:space="preserve"> </w:t>
            </w:r>
            <w:r w:rsidRPr="007A663F">
              <w:rPr>
                <w:sz w:val="24"/>
                <w:szCs w:val="24"/>
              </w:rPr>
              <w:t>по</w:t>
            </w:r>
            <w:r w:rsidRPr="007A663F">
              <w:rPr>
                <w:spacing w:val="3"/>
                <w:sz w:val="24"/>
                <w:szCs w:val="24"/>
              </w:rPr>
              <w:t xml:space="preserve"> </w:t>
            </w:r>
            <w:r w:rsidRPr="007A663F">
              <w:rPr>
                <w:sz w:val="24"/>
                <w:szCs w:val="24"/>
              </w:rPr>
              <w:t>ролям,</w:t>
            </w:r>
            <w:r w:rsidRPr="007A663F">
              <w:rPr>
                <w:spacing w:val="59"/>
                <w:sz w:val="24"/>
                <w:szCs w:val="24"/>
              </w:rPr>
              <w:t xml:space="preserve"> </w:t>
            </w:r>
            <w:r w:rsidRPr="007A663F">
              <w:rPr>
                <w:sz w:val="24"/>
                <w:szCs w:val="24"/>
              </w:rPr>
              <w:t>от</w:t>
            </w:r>
            <w:r w:rsidRPr="007A663F">
              <w:rPr>
                <w:spacing w:val="1"/>
                <w:sz w:val="24"/>
                <w:szCs w:val="24"/>
              </w:rPr>
              <w:t xml:space="preserve"> </w:t>
            </w:r>
            <w:r w:rsidRPr="007A663F">
              <w:rPr>
                <w:sz w:val="24"/>
                <w:szCs w:val="24"/>
              </w:rPr>
              <w:t>лица</w:t>
            </w:r>
            <w:r w:rsidRPr="007A663F">
              <w:rPr>
                <w:spacing w:val="-57"/>
                <w:sz w:val="24"/>
                <w:szCs w:val="24"/>
              </w:rPr>
              <w:t xml:space="preserve"> </w:t>
            </w:r>
            <w:r w:rsidRPr="007A663F">
              <w:rPr>
                <w:sz w:val="24"/>
                <w:szCs w:val="24"/>
              </w:rPr>
              <w:t>героя).</w:t>
            </w:r>
          </w:p>
          <w:p w:rsidR="00254D80" w:rsidRPr="007A663F" w:rsidRDefault="00254D80" w:rsidP="00007115">
            <w:pPr>
              <w:pStyle w:val="TableParagraph"/>
              <w:numPr>
                <w:ilvl w:val="0"/>
                <w:numId w:val="180"/>
              </w:numPr>
              <w:tabs>
                <w:tab w:val="left" w:pos="870"/>
                <w:tab w:val="left" w:pos="871"/>
              </w:tabs>
              <w:rPr>
                <w:sz w:val="24"/>
                <w:szCs w:val="24"/>
              </w:rPr>
            </w:pPr>
            <w:r w:rsidRPr="007A663F">
              <w:rPr>
                <w:sz w:val="24"/>
                <w:szCs w:val="24"/>
              </w:rPr>
              <w:t>Драматизация</w:t>
            </w:r>
            <w:r w:rsidRPr="007A663F">
              <w:rPr>
                <w:spacing w:val="-4"/>
                <w:sz w:val="24"/>
                <w:szCs w:val="24"/>
              </w:rPr>
              <w:t xml:space="preserve"> </w:t>
            </w:r>
            <w:r w:rsidRPr="007A663F">
              <w:rPr>
                <w:sz w:val="24"/>
                <w:szCs w:val="24"/>
              </w:rPr>
              <w:t>литературных</w:t>
            </w:r>
            <w:r w:rsidRPr="007A663F">
              <w:rPr>
                <w:spacing w:val="-2"/>
                <w:sz w:val="24"/>
                <w:szCs w:val="24"/>
              </w:rPr>
              <w:t xml:space="preserve"> </w:t>
            </w:r>
            <w:r w:rsidRPr="007A663F">
              <w:rPr>
                <w:sz w:val="24"/>
                <w:szCs w:val="24"/>
              </w:rPr>
              <w:t>сюжетов.</w:t>
            </w:r>
          </w:p>
          <w:p w:rsidR="00254D80" w:rsidRPr="007A663F" w:rsidRDefault="00254D80" w:rsidP="00007115">
            <w:pPr>
              <w:pStyle w:val="TableParagraph"/>
              <w:numPr>
                <w:ilvl w:val="0"/>
                <w:numId w:val="180"/>
              </w:numPr>
              <w:tabs>
                <w:tab w:val="left" w:pos="870"/>
                <w:tab w:val="left" w:pos="871"/>
              </w:tabs>
              <w:spacing w:line="267" w:lineRule="exact"/>
              <w:rPr>
                <w:sz w:val="24"/>
                <w:szCs w:val="24"/>
              </w:rPr>
            </w:pPr>
            <w:r w:rsidRPr="007A663F">
              <w:rPr>
                <w:sz w:val="24"/>
                <w:szCs w:val="24"/>
              </w:rPr>
              <w:t>Театрализованные</w:t>
            </w:r>
            <w:r w:rsidRPr="007A663F">
              <w:rPr>
                <w:spacing w:val="-6"/>
                <w:sz w:val="24"/>
                <w:szCs w:val="24"/>
              </w:rPr>
              <w:t xml:space="preserve"> </w:t>
            </w:r>
            <w:r w:rsidRPr="007A663F">
              <w:rPr>
                <w:sz w:val="24"/>
                <w:szCs w:val="24"/>
              </w:rPr>
              <w:t>игры.</w:t>
            </w:r>
          </w:p>
        </w:tc>
      </w:tr>
      <w:tr w:rsidR="00254D80" w:rsidRPr="007A663F" w:rsidTr="008236BD">
        <w:trPr>
          <w:trHeight w:val="3312"/>
        </w:trPr>
        <w:tc>
          <w:tcPr>
            <w:tcW w:w="2931" w:type="dxa"/>
          </w:tcPr>
          <w:p w:rsidR="00254D80" w:rsidRPr="007A663F" w:rsidRDefault="00254D80" w:rsidP="00F22B65">
            <w:pPr>
              <w:pStyle w:val="TableParagraph"/>
              <w:tabs>
                <w:tab w:val="left" w:pos="2060"/>
                <w:tab w:val="left" w:pos="2451"/>
              </w:tabs>
              <w:ind w:right="1"/>
              <w:rPr>
                <w:b/>
                <w:sz w:val="24"/>
                <w:szCs w:val="24"/>
              </w:rPr>
            </w:pPr>
            <w:r w:rsidRPr="007A663F">
              <w:rPr>
                <w:b/>
                <w:sz w:val="24"/>
                <w:szCs w:val="24"/>
              </w:rPr>
              <w:t>Образовательная</w:t>
            </w:r>
            <w:r w:rsidRPr="007A663F">
              <w:rPr>
                <w:b/>
                <w:spacing w:val="1"/>
                <w:sz w:val="24"/>
                <w:szCs w:val="24"/>
              </w:rPr>
              <w:t xml:space="preserve"> </w:t>
            </w:r>
            <w:r w:rsidRPr="007A663F">
              <w:rPr>
                <w:b/>
                <w:sz w:val="24"/>
                <w:szCs w:val="24"/>
              </w:rPr>
              <w:t>деятельность,</w:t>
            </w:r>
            <w:r w:rsidRPr="007A663F">
              <w:rPr>
                <w:b/>
                <w:spacing w:val="1"/>
                <w:sz w:val="24"/>
                <w:szCs w:val="24"/>
              </w:rPr>
              <w:t xml:space="preserve"> </w:t>
            </w:r>
            <w:r w:rsidRPr="007A663F">
              <w:rPr>
                <w:b/>
                <w:sz w:val="24"/>
                <w:szCs w:val="24"/>
              </w:rPr>
              <w:t>осуществляемая</w:t>
            </w:r>
            <w:r w:rsidRPr="007A663F">
              <w:rPr>
                <w:b/>
                <w:sz w:val="24"/>
                <w:szCs w:val="24"/>
              </w:rPr>
              <w:tab/>
              <w:t>в</w:t>
            </w:r>
            <w:r w:rsidRPr="007A663F">
              <w:rPr>
                <w:b/>
                <w:sz w:val="24"/>
                <w:szCs w:val="24"/>
              </w:rPr>
              <w:tab/>
            </w:r>
            <w:r w:rsidRPr="007A663F">
              <w:rPr>
                <w:b/>
                <w:spacing w:val="-2"/>
                <w:sz w:val="24"/>
                <w:szCs w:val="24"/>
              </w:rPr>
              <w:t>ходе</w:t>
            </w:r>
            <w:r w:rsidRPr="007A663F">
              <w:rPr>
                <w:b/>
                <w:spacing w:val="-57"/>
                <w:sz w:val="24"/>
                <w:szCs w:val="24"/>
              </w:rPr>
              <w:t xml:space="preserve"> </w:t>
            </w:r>
            <w:r w:rsidRPr="007A663F">
              <w:rPr>
                <w:b/>
                <w:sz w:val="24"/>
                <w:szCs w:val="24"/>
              </w:rPr>
              <w:t>режимных</w:t>
            </w:r>
            <w:r w:rsidRPr="007A663F">
              <w:rPr>
                <w:b/>
                <w:spacing w:val="-1"/>
                <w:sz w:val="24"/>
                <w:szCs w:val="24"/>
              </w:rPr>
              <w:t xml:space="preserve"> </w:t>
            </w:r>
            <w:r w:rsidRPr="007A663F">
              <w:rPr>
                <w:b/>
                <w:sz w:val="24"/>
                <w:szCs w:val="24"/>
              </w:rPr>
              <w:t>моментов</w:t>
            </w:r>
          </w:p>
        </w:tc>
        <w:tc>
          <w:tcPr>
            <w:tcW w:w="12249" w:type="dxa"/>
            <w:gridSpan w:val="3"/>
          </w:tcPr>
          <w:p w:rsidR="00254D80" w:rsidRPr="007A663F" w:rsidRDefault="00254D80" w:rsidP="00007115">
            <w:pPr>
              <w:pStyle w:val="TableParagraph"/>
              <w:numPr>
                <w:ilvl w:val="0"/>
                <w:numId w:val="180"/>
              </w:numPr>
              <w:tabs>
                <w:tab w:val="left" w:pos="870"/>
                <w:tab w:val="left" w:pos="871"/>
              </w:tabs>
              <w:spacing w:line="267" w:lineRule="exact"/>
              <w:rPr>
                <w:sz w:val="24"/>
                <w:szCs w:val="24"/>
              </w:rPr>
            </w:pPr>
            <w:r w:rsidRPr="007A663F">
              <w:rPr>
                <w:sz w:val="24"/>
                <w:szCs w:val="24"/>
              </w:rPr>
              <w:t>Чтение</w:t>
            </w:r>
            <w:r w:rsidRPr="007A663F">
              <w:rPr>
                <w:spacing w:val="-5"/>
                <w:sz w:val="24"/>
                <w:szCs w:val="24"/>
              </w:rPr>
              <w:t xml:space="preserve"> </w:t>
            </w:r>
            <w:r w:rsidRPr="007A663F">
              <w:rPr>
                <w:sz w:val="24"/>
                <w:szCs w:val="24"/>
              </w:rPr>
              <w:t>и</w:t>
            </w:r>
            <w:r w:rsidRPr="007A663F">
              <w:rPr>
                <w:spacing w:val="-3"/>
                <w:sz w:val="24"/>
                <w:szCs w:val="24"/>
              </w:rPr>
              <w:t xml:space="preserve"> </w:t>
            </w:r>
            <w:r w:rsidRPr="007A663F">
              <w:rPr>
                <w:sz w:val="24"/>
                <w:szCs w:val="24"/>
              </w:rPr>
              <w:t>обсуждение</w:t>
            </w:r>
            <w:r w:rsidRPr="007A663F">
              <w:rPr>
                <w:spacing w:val="-5"/>
                <w:sz w:val="24"/>
                <w:szCs w:val="24"/>
              </w:rPr>
              <w:t xml:space="preserve"> </w:t>
            </w:r>
            <w:r w:rsidRPr="007A663F">
              <w:rPr>
                <w:sz w:val="24"/>
                <w:szCs w:val="24"/>
              </w:rPr>
              <w:t>программных</w:t>
            </w:r>
            <w:r w:rsidRPr="007A663F">
              <w:rPr>
                <w:spacing w:val="-2"/>
                <w:sz w:val="24"/>
                <w:szCs w:val="24"/>
              </w:rPr>
              <w:t xml:space="preserve"> </w:t>
            </w:r>
            <w:r w:rsidRPr="007A663F">
              <w:rPr>
                <w:sz w:val="24"/>
                <w:szCs w:val="24"/>
              </w:rPr>
              <w:t>произведений</w:t>
            </w:r>
            <w:r w:rsidRPr="007A663F">
              <w:rPr>
                <w:spacing w:val="-3"/>
                <w:sz w:val="24"/>
                <w:szCs w:val="24"/>
              </w:rPr>
              <w:t xml:space="preserve"> </w:t>
            </w:r>
            <w:r w:rsidRPr="007A663F">
              <w:rPr>
                <w:sz w:val="24"/>
                <w:szCs w:val="24"/>
              </w:rPr>
              <w:t>разных</w:t>
            </w:r>
            <w:r w:rsidRPr="007A663F">
              <w:rPr>
                <w:spacing w:val="-2"/>
                <w:sz w:val="24"/>
                <w:szCs w:val="24"/>
              </w:rPr>
              <w:t xml:space="preserve"> </w:t>
            </w:r>
            <w:r w:rsidRPr="007A663F">
              <w:rPr>
                <w:sz w:val="24"/>
                <w:szCs w:val="24"/>
              </w:rPr>
              <w:t>жанров.</w:t>
            </w:r>
          </w:p>
          <w:p w:rsidR="00254D80" w:rsidRPr="007A663F" w:rsidRDefault="00254D80" w:rsidP="00007115">
            <w:pPr>
              <w:pStyle w:val="TableParagraph"/>
              <w:numPr>
                <w:ilvl w:val="0"/>
                <w:numId w:val="180"/>
              </w:numPr>
              <w:tabs>
                <w:tab w:val="left" w:pos="870"/>
                <w:tab w:val="left" w:pos="871"/>
              </w:tabs>
              <w:ind w:right="30"/>
              <w:rPr>
                <w:sz w:val="24"/>
                <w:szCs w:val="24"/>
              </w:rPr>
            </w:pPr>
            <w:r w:rsidRPr="007A663F">
              <w:rPr>
                <w:sz w:val="24"/>
                <w:szCs w:val="24"/>
              </w:rPr>
              <w:t>Чтение,</w:t>
            </w:r>
            <w:r w:rsidRPr="007A663F">
              <w:rPr>
                <w:spacing w:val="16"/>
                <w:sz w:val="24"/>
                <w:szCs w:val="24"/>
              </w:rPr>
              <w:t xml:space="preserve"> </w:t>
            </w:r>
            <w:r w:rsidRPr="007A663F">
              <w:rPr>
                <w:sz w:val="24"/>
                <w:szCs w:val="24"/>
              </w:rPr>
              <w:t>рассматривание</w:t>
            </w:r>
            <w:r w:rsidRPr="007A663F">
              <w:rPr>
                <w:spacing w:val="14"/>
                <w:sz w:val="24"/>
                <w:szCs w:val="24"/>
              </w:rPr>
              <w:t xml:space="preserve"> </w:t>
            </w:r>
            <w:r w:rsidRPr="007A663F">
              <w:rPr>
                <w:sz w:val="24"/>
                <w:szCs w:val="24"/>
              </w:rPr>
              <w:t>и</w:t>
            </w:r>
            <w:r w:rsidRPr="007A663F">
              <w:rPr>
                <w:spacing w:val="16"/>
                <w:sz w:val="24"/>
                <w:szCs w:val="24"/>
              </w:rPr>
              <w:t xml:space="preserve"> </w:t>
            </w:r>
            <w:r w:rsidRPr="007A663F">
              <w:rPr>
                <w:sz w:val="24"/>
                <w:szCs w:val="24"/>
              </w:rPr>
              <w:t>обсуждение</w:t>
            </w:r>
            <w:r w:rsidRPr="007A663F">
              <w:rPr>
                <w:spacing w:val="14"/>
                <w:sz w:val="24"/>
                <w:szCs w:val="24"/>
              </w:rPr>
              <w:t xml:space="preserve"> </w:t>
            </w:r>
            <w:r w:rsidRPr="007A663F">
              <w:rPr>
                <w:sz w:val="24"/>
                <w:szCs w:val="24"/>
              </w:rPr>
              <w:t>познавательных</w:t>
            </w:r>
            <w:r w:rsidRPr="007A663F">
              <w:rPr>
                <w:spacing w:val="17"/>
                <w:sz w:val="24"/>
                <w:szCs w:val="24"/>
              </w:rPr>
              <w:t xml:space="preserve"> </w:t>
            </w:r>
            <w:r w:rsidRPr="007A663F">
              <w:rPr>
                <w:sz w:val="24"/>
                <w:szCs w:val="24"/>
              </w:rPr>
              <w:t>и</w:t>
            </w:r>
            <w:r w:rsidRPr="007A663F">
              <w:rPr>
                <w:spacing w:val="13"/>
                <w:sz w:val="24"/>
                <w:szCs w:val="24"/>
              </w:rPr>
              <w:t xml:space="preserve"> </w:t>
            </w:r>
            <w:r w:rsidRPr="007A663F">
              <w:rPr>
                <w:sz w:val="24"/>
                <w:szCs w:val="24"/>
              </w:rPr>
              <w:t>художественных</w:t>
            </w:r>
            <w:r w:rsidRPr="007A663F">
              <w:rPr>
                <w:spacing w:val="17"/>
                <w:sz w:val="24"/>
                <w:szCs w:val="24"/>
              </w:rPr>
              <w:t xml:space="preserve"> </w:t>
            </w:r>
            <w:r w:rsidRPr="007A663F">
              <w:rPr>
                <w:sz w:val="24"/>
                <w:szCs w:val="24"/>
              </w:rPr>
              <w:t>книг,</w:t>
            </w:r>
            <w:r w:rsidRPr="007A663F">
              <w:rPr>
                <w:spacing w:val="15"/>
                <w:sz w:val="24"/>
                <w:szCs w:val="24"/>
              </w:rPr>
              <w:t xml:space="preserve"> </w:t>
            </w:r>
            <w:r w:rsidRPr="007A663F">
              <w:rPr>
                <w:sz w:val="24"/>
                <w:szCs w:val="24"/>
              </w:rPr>
              <w:t>детских</w:t>
            </w:r>
            <w:r w:rsidRPr="007A663F">
              <w:rPr>
                <w:spacing w:val="16"/>
                <w:sz w:val="24"/>
                <w:szCs w:val="24"/>
              </w:rPr>
              <w:t xml:space="preserve"> </w:t>
            </w:r>
            <w:r w:rsidRPr="007A663F">
              <w:rPr>
                <w:sz w:val="24"/>
                <w:szCs w:val="24"/>
              </w:rPr>
              <w:t>иллюстрированных</w:t>
            </w:r>
            <w:r w:rsidRPr="007A663F">
              <w:rPr>
                <w:spacing w:val="-57"/>
                <w:sz w:val="24"/>
                <w:szCs w:val="24"/>
              </w:rPr>
              <w:t xml:space="preserve"> </w:t>
            </w:r>
            <w:r w:rsidRPr="007A663F">
              <w:rPr>
                <w:sz w:val="24"/>
                <w:szCs w:val="24"/>
              </w:rPr>
              <w:t>энциклопедий.</w:t>
            </w:r>
          </w:p>
          <w:p w:rsidR="00254D80" w:rsidRPr="007A663F" w:rsidRDefault="00254D80" w:rsidP="00007115">
            <w:pPr>
              <w:pStyle w:val="TableParagraph"/>
              <w:numPr>
                <w:ilvl w:val="0"/>
                <w:numId w:val="180"/>
              </w:numPr>
              <w:tabs>
                <w:tab w:val="left" w:pos="870"/>
                <w:tab w:val="left" w:pos="871"/>
              </w:tabs>
              <w:rPr>
                <w:sz w:val="24"/>
                <w:szCs w:val="24"/>
              </w:rPr>
            </w:pPr>
            <w:r w:rsidRPr="007A663F">
              <w:rPr>
                <w:sz w:val="24"/>
                <w:szCs w:val="24"/>
              </w:rPr>
              <w:t>Пересказ</w:t>
            </w:r>
            <w:r w:rsidRPr="007A663F">
              <w:rPr>
                <w:spacing w:val="-5"/>
                <w:sz w:val="24"/>
                <w:szCs w:val="24"/>
              </w:rPr>
              <w:t xml:space="preserve"> </w:t>
            </w:r>
            <w:r w:rsidRPr="007A663F">
              <w:rPr>
                <w:sz w:val="24"/>
                <w:szCs w:val="24"/>
              </w:rPr>
              <w:t>литературных</w:t>
            </w:r>
            <w:r w:rsidRPr="007A663F">
              <w:rPr>
                <w:spacing w:val="-4"/>
                <w:sz w:val="24"/>
                <w:szCs w:val="24"/>
              </w:rPr>
              <w:t xml:space="preserve"> </w:t>
            </w:r>
            <w:r w:rsidRPr="007A663F">
              <w:rPr>
                <w:sz w:val="24"/>
                <w:szCs w:val="24"/>
              </w:rPr>
              <w:t>произведений.</w:t>
            </w:r>
          </w:p>
          <w:p w:rsidR="00254D80" w:rsidRPr="007A663F" w:rsidRDefault="00254D80" w:rsidP="00007115">
            <w:pPr>
              <w:pStyle w:val="TableParagraph"/>
              <w:numPr>
                <w:ilvl w:val="0"/>
                <w:numId w:val="180"/>
              </w:numPr>
              <w:tabs>
                <w:tab w:val="left" w:pos="870"/>
                <w:tab w:val="left" w:pos="871"/>
              </w:tabs>
              <w:rPr>
                <w:sz w:val="24"/>
                <w:szCs w:val="24"/>
              </w:rPr>
            </w:pPr>
            <w:r w:rsidRPr="007A663F">
              <w:rPr>
                <w:sz w:val="24"/>
                <w:szCs w:val="24"/>
              </w:rPr>
              <w:t>Запоминание</w:t>
            </w:r>
            <w:r w:rsidRPr="007A663F">
              <w:rPr>
                <w:spacing w:val="-3"/>
                <w:sz w:val="24"/>
                <w:szCs w:val="24"/>
              </w:rPr>
              <w:t xml:space="preserve"> </w:t>
            </w:r>
            <w:r w:rsidRPr="007A663F">
              <w:rPr>
                <w:sz w:val="24"/>
                <w:szCs w:val="24"/>
              </w:rPr>
              <w:t>стихов.</w:t>
            </w:r>
          </w:p>
          <w:p w:rsidR="00254D80" w:rsidRPr="007A663F" w:rsidRDefault="00254D80" w:rsidP="00007115">
            <w:pPr>
              <w:pStyle w:val="TableParagraph"/>
              <w:numPr>
                <w:ilvl w:val="0"/>
                <w:numId w:val="180"/>
              </w:numPr>
              <w:tabs>
                <w:tab w:val="left" w:pos="870"/>
                <w:tab w:val="left" w:pos="871"/>
              </w:tabs>
              <w:rPr>
                <w:sz w:val="24"/>
                <w:szCs w:val="24"/>
              </w:rPr>
            </w:pPr>
            <w:r w:rsidRPr="007A663F">
              <w:rPr>
                <w:sz w:val="24"/>
                <w:szCs w:val="24"/>
              </w:rPr>
              <w:t>Игра-драматизация</w:t>
            </w:r>
            <w:r w:rsidRPr="007A663F">
              <w:rPr>
                <w:spacing w:val="-6"/>
                <w:sz w:val="24"/>
                <w:szCs w:val="24"/>
              </w:rPr>
              <w:t xml:space="preserve"> </w:t>
            </w:r>
            <w:r w:rsidRPr="007A663F">
              <w:rPr>
                <w:sz w:val="24"/>
                <w:szCs w:val="24"/>
              </w:rPr>
              <w:t>литературных</w:t>
            </w:r>
            <w:r w:rsidRPr="007A663F">
              <w:rPr>
                <w:spacing w:val="-5"/>
                <w:sz w:val="24"/>
                <w:szCs w:val="24"/>
              </w:rPr>
              <w:t xml:space="preserve"> </w:t>
            </w:r>
            <w:r w:rsidRPr="007A663F">
              <w:rPr>
                <w:sz w:val="24"/>
                <w:szCs w:val="24"/>
              </w:rPr>
              <w:t>сюжетов.</w:t>
            </w:r>
          </w:p>
          <w:p w:rsidR="00254D80" w:rsidRPr="007A663F" w:rsidRDefault="00254D80" w:rsidP="00007115">
            <w:pPr>
              <w:pStyle w:val="TableParagraph"/>
              <w:numPr>
                <w:ilvl w:val="0"/>
                <w:numId w:val="180"/>
              </w:numPr>
              <w:tabs>
                <w:tab w:val="left" w:pos="870"/>
                <w:tab w:val="left" w:pos="871"/>
              </w:tabs>
              <w:rPr>
                <w:sz w:val="24"/>
                <w:szCs w:val="24"/>
              </w:rPr>
            </w:pPr>
            <w:r w:rsidRPr="007A663F">
              <w:rPr>
                <w:sz w:val="24"/>
                <w:szCs w:val="24"/>
              </w:rPr>
              <w:t>Театрализованные</w:t>
            </w:r>
            <w:r w:rsidRPr="007A663F">
              <w:rPr>
                <w:spacing w:val="-6"/>
                <w:sz w:val="24"/>
                <w:szCs w:val="24"/>
              </w:rPr>
              <w:t xml:space="preserve"> </w:t>
            </w:r>
            <w:r w:rsidRPr="007A663F">
              <w:rPr>
                <w:sz w:val="24"/>
                <w:szCs w:val="24"/>
              </w:rPr>
              <w:t>игры.</w:t>
            </w:r>
          </w:p>
          <w:p w:rsidR="00254D80" w:rsidRPr="007A663F" w:rsidRDefault="00254D80" w:rsidP="00007115">
            <w:pPr>
              <w:pStyle w:val="TableParagraph"/>
              <w:numPr>
                <w:ilvl w:val="0"/>
                <w:numId w:val="180"/>
              </w:numPr>
              <w:tabs>
                <w:tab w:val="left" w:pos="870"/>
                <w:tab w:val="left" w:pos="871"/>
              </w:tabs>
              <w:ind w:right="6"/>
              <w:rPr>
                <w:sz w:val="24"/>
                <w:szCs w:val="24"/>
              </w:rPr>
            </w:pPr>
            <w:r w:rsidRPr="007A663F">
              <w:rPr>
                <w:sz w:val="24"/>
                <w:szCs w:val="24"/>
              </w:rPr>
              <w:t>Сочинение</w:t>
            </w:r>
            <w:r w:rsidRPr="007A663F">
              <w:rPr>
                <w:spacing w:val="6"/>
                <w:sz w:val="24"/>
                <w:szCs w:val="24"/>
              </w:rPr>
              <w:t xml:space="preserve"> </w:t>
            </w:r>
            <w:r w:rsidRPr="007A663F">
              <w:rPr>
                <w:sz w:val="24"/>
                <w:szCs w:val="24"/>
              </w:rPr>
              <w:t>сказок,</w:t>
            </w:r>
            <w:r w:rsidRPr="007A663F">
              <w:rPr>
                <w:spacing w:val="7"/>
                <w:sz w:val="24"/>
                <w:szCs w:val="24"/>
              </w:rPr>
              <w:t xml:space="preserve"> </w:t>
            </w:r>
            <w:r w:rsidRPr="007A663F">
              <w:rPr>
                <w:sz w:val="24"/>
                <w:szCs w:val="24"/>
              </w:rPr>
              <w:t>загадок,</w:t>
            </w:r>
            <w:r w:rsidRPr="007A663F">
              <w:rPr>
                <w:spacing w:val="11"/>
                <w:sz w:val="24"/>
                <w:szCs w:val="24"/>
              </w:rPr>
              <w:t xml:space="preserve"> </w:t>
            </w:r>
            <w:r w:rsidRPr="007A663F">
              <w:rPr>
                <w:sz w:val="24"/>
                <w:szCs w:val="24"/>
              </w:rPr>
              <w:t>стихотворений,</w:t>
            </w:r>
            <w:r w:rsidRPr="007A663F">
              <w:rPr>
                <w:spacing w:val="7"/>
                <w:sz w:val="24"/>
                <w:szCs w:val="24"/>
              </w:rPr>
              <w:t xml:space="preserve"> </w:t>
            </w:r>
            <w:r w:rsidRPr="007A663F">
              <w:rPr>
                <w:sz w:val="24"/>
                <w:szCs w:val="24"/>
              </w:rPr>
              <w:t>сюжетных</w:t>
            </w:r>
            <w:r w:rsidRPr="007A663F">
              <w:rPr>
                <w:spacing w:val="9"/>
                <w:sz w:val="24"/>
                <w:szCs w:val="24"/>
              </w:rPr>
              <w:t xml:space="preserve"> </w:t>
            </w:r>
            <w:r w:rsidRPr="007A663F">
              <w:rPr>
                <w:sz w:val="24"/>
                <w:szCs w:val="24"/>
              </w:rPr>
              <w:t>(по</w:t>
            </w:r>
            <w:r w:rsidRPr="007A663F">
              <w:rPr>
                <w:spacing w:val="8"/>
                <w:sz w:val="24"/>
                <w:szCs w:val="24"/>
              </w:rPr>
              <w:t xml:space="preserve"> </w:t>
            </w:r>
            <w:r w:rsidRPr="007A663F">
              <w:rPr>
                <w:sz w:val="24"/>
                <w:szCs w:val="24"/>
              </w:rPr>
              <w:t>картине,</w:t>
            </w:r>
            <w:r w:rsidRPr="007A663F">
              <w:rPr>
                <w:spacing w:val="7"/>
                <w:sz w:val="24"/>
                <w:szCs w:val="24"/>
              </w:rPr>
              <w:t xml:space="preserve"> </w:t>
            </w:r>
            <w:r w:rsidRPr="007A663F">
              <w:rPr>
                <w:sz w:val="24"/>
                <w:szCs w:val="24"/>
              </w:rPr>
              <w:t>из</w:t>
            </w:r>
            <w:r w:rsidRPr="007A663F">
              <w:rPr>
                <w:spacing w:val="7"/>
                <w:sz w:val="24"/>
                <w:szCs w:val="24"/>
              </w:rPr>
              <w:t xml:space="preserve"> </w:t>
            </w:r>
            <w:r w:rsidRPr="007A663F">
              <w:rPr>
                <w:sz w:val="24"/>
                <w:szCs w:val="24"/>
              </w:rPr>
              <w:t>опыта,</w:t>
            </w:r>
            <w:r w:rsidRPr="007A663F">
              <w:rPr>
                <w:spacing w:val="7"/>
                <w:sz w:val="24"/>
                <w:szCs w:val="24"/>
              </w:rPr>
              <w:t xml:space="preserve"> </w:t>
            </w:r>
            <w:r w:rsidRPr="007A663F">
              <w:rPr>
                <w:sz w:val="24"/>
                <w:szCs w:val="24"/>
              </w:rPr>
              <w:t>по</w:t>
            </w:r>
            <w:r w:rsidRPr="007A663F">
              <w:rPr>
                <w:spacing w:val="7"/>
                <w:sz w:val="24"/>
                <w:szCs w:val="24"/>
              </w:rPr>
              <w:t xml:space="preserve"> </w:t>
            </w:r>
            <w:r w:rsidRPr="007A663F">
              <w:rPr>
                <w:sz w:val="24"/>
                <w:szCs w:val="24"/>
              </w:rPr>
              <w:t>игрушкам)</w:t>
            </w:r>
            <w:r w:rsidRPr="007A663F">
              <w:rPr>
                <w:spacing w:val="7"/>
                <w:sz w:val="24"/>
                <w:szCs w:val="24"/>
              </w:rPr>
              <w:t xml:space="preserve"> </w:t>
            </w:r>
            <w:r w:rsidRPr="007A663F">
              <w:rPr>
                <w:sz w:val="24"/>
                <w:szCs w:val="24"/>
              </w:rPr>
              <w:t>и</w:t>
            </w:r>
            <w:r w:rsidRPr="007A663F">
              <w:rPr>
                <w:spacing w:val="10"/>
                <w:sz w:val="24"/>
                <w:szCs w:val="24"/>
              </w:rPr>
              <w:t xml:space="preserve"> </w:t>
            </w:r>
            <w:r w:rsidRPr="007A663F">
              <w:rPr>
                <w:sz w:val="24"/>
                <w:szCs w:val="24"/>
              </w:rPr>
              <w:t>описательных</w:t>
            </w:r>
            <w:r w:rsidRPr="007A663F">
              <w:rPr>
                <w:spacing w:val="9"/>
                <w:sz w:val="24"/>
                <w:szCs w:val="24"/>
              </w:rPr>
              <w:t xml:space="preserve"> </w:t>
            </w:r>
            <w:r w:rsidRPr="007A663F">
              <w:rPr>
                <w:sz w:val="24"/>
                <w:szCs w:val="24"/>
              </w:rPr>
              <w:t>(</w:t>
            </w:r>
            <w:r w:rsidRPr="007A663F">
              <w:rPr>
                <w:spacing w:val="-57"/>
                <w:sz w:val="24"/>
                <w:szCs w:val="24"/>
              </w:rPr>
              <w:t xml:space="preserve"> </w:t>
            </w:r>
            <w:r w:rsidRPr="007A663F">
              <w:rPr>
                <w:sz w:val="24"/>
                <w:szCs w:val="24"/>
              </w:rPr>
              <w:t>о</w:t>
            </w:r>
            <w:r w:rsidRPr="007A663F">
              <w:rPr>
                <w:spacing w:val="-1"/>
                <w:sz w:val="24"/>
                <w:szCs w:val="24"/>
              </w:rPr>
              <w:t xml:space="preserve"> </w:t>
            </w:r>
            <w:r w:rsidRPr="007A663F">
              <w:rPr>
                <w:sz w:val="24"/>
                <w:szCs w:val="24"/>
              </w:rPr>
              <w:t>предметах, объектах</w:t>
            </w:r>
            <w:r w:rsidRPr="007A663F">
              <w:rPr>
                <w:spacing w:val="-1"/>
                <w:sz w:val="24"/>
                <w:szCs w:val="24"/>
              </w:rPr>
              <w:t xml:space="preserve"> </w:t>
            </w:r>
            <w:r w:rsidRPr="007A663F">
              <w:rPr>
                <w:sz w:val="24"/>
                <w:szCs w:val="24"/>
              </w:rPr>
              <w:t>и явлениях</w:t>
            </w:r>
            <w:r w:rsidRPr="007A663F">
              <w:rPr>
                <w:spacing w:val="2"/>
                <w:sz w:val="24"/>
                <w:szCs w:val="24"/>
              </w:rPr>
              <w:t xml:space="preserve"> </w:t>
            </w:r>
            <w:r w:rsidRPr="007A663F">
              <w:rPr>
                <w:sz w:val="24"/>
                <w:szCs w:val="24"/>
              </w:rPr>
              <w:t>природы)</w:t>
            </w:r>
            <w:r w:rsidRPr="007A663F">
              <w:rPr>
                <w:spacing w:val="-2"/>
                <w:sz w:val="24"/>
                <w:szCs w:val="24"/>
              </w:rPr>
              <w:t xml:space="preserve"> </w:t>
            </w:r>
            <w:r w:rsidRPr="007A663F">
              <w:rPr>
                <w:sz w:val="24"/>
                <w:szCs w:val="24"/>
              </w:rPr>
              <w:t>рассказов.</w:t>
            </w:r>
          </w:p>
          <w:p w:rsidR="00254D80" w:rsidRPr="007A663F" w:rsidRDefault="00254D80" w:rsidP="00007115">
            <w:pPr>
              <w:pStyle w:val="TableParagraph"/>
              <w:numPr>
                <w:ilvl w:val="0"/>
                <w:numId w:val="180"/>
              </w:numPr>
              <w:tabs>
                <w:tab w:val="left" w:pos="870"/>
                <w:tab w:val="left" w:pos="871"/>
              </w:tabs>
              <w:spacing w:before="1"/>
              <w:rPr>
                <w:sz w:val="24"/>
                <w:szCs w:val="24"/>
              </w:rPr>
            </w:pPr>
            <w:r w:rsidRPr="007A663F">
              <w:rPr>
                <w:sz w:val="24"/>
                <w:szCs w:val="24"/>
              </w:rPr>
              <w:t>Участие</w:t>
            </w:r>
            <w:r w:rsidRPr="007A663F">
              <w:rPr>
                <w:spacing w:val="-3"/>
                <w:sz w:val="24"/>
                <w:szCs w:val="24"/>
              </w:rPr>
              <w:t xml:space="preserve"> </w:t>
            </w:r>
            <w:r w:rsidRPr="007A663F">
              <w:rPr>
                <w:sz w:val="24"/>
                <w:szCs w:val="24"/>
              </w:rPr>
              <w:t>в</w:t>
            </w:r>
            <w:r w:rsidRPr="007A663F">
              <w:rPr>
                <w:spacing w:val="-2"/>
                <w:sz w:val="24"/>
                <w:szCs w:val="24"/>
              </w:rPr>
              <w:t xml:space="preserve"> </w:t>
            </w:r>
            <w:r w:rsidRPr="007A663F">
              <w:rPr>
                <w:sz w:val="24"/>
                <w:szCs w:val="24"/>
              </w:rPr>
              <w:t>постановках</w:t>
            </w:r>
            <w:r w:rsidRPr="007A663F">
              <w:rPr>
                <w:spacing w:val="-2"/>
                <w:sz w:val="24"/>
                <w:szCs w:val="24"/>
              </w:rPr>
              <w:t xml:space="preserve"> </w:t>
            </w:r>
            <w:r w:rsidRPr="007A663F">
              <w:rPr>
                <w:sz w:val="24"/>
                <w:szCs w:val="24"/>
              </w:rPr>
              <w:t>мини-спектаклей.</w:t>
            </w:r>
          </w:p>
          <w:p w:rsidR="00254D80" w:rsidRPr="007A663F" w:rsidRDefault="00254D80" w:rsidP="00007115">
            <w:pPr>
              <w:pStyle w:val="TableParagraph"/>
              <w:numPr>
                <w:ilvl w:val="0"/>
                <w:numId w:val="180"/>
              </w:numPr>
              <w:tabs>
                <w:tab w:val="left" w:pos="870"/>
                <w:tab w:val="left" w:pos="871"/>
              </w:tabs>
              <w:spacing w:line="275" w:lineRule="exact"/>
              <w:rPr>
                <w:sz w:val="24"/>
                <w:szCs w:val="24"/>
              </w:rPr>
            </w:pPr>
            <w:r w:rsidRPr="007A663F">
              <w:rPr>
                <w:sz w:val="24"/>
                <w:szCs w:val="24"/>
              </w:rPr>
              <w:t>Вечера</w:t>
            </w:r>
            <w:r w:rsidRPr="007A663F">
              <w:rPr>
                <w:spacing w:val="-5"/>
                <w:sz w:val="24"/>
                <w:szCs w:val="24"/>
              </w:rPr>
              <w:t xml:space="preserve"> </w:t>
            </w:r>
            <w:r w:rsidRPr="007A663F">
              <w:rPr>
                <w:sz w:val="24"/>
                <w:szCs w:val="24"/>
              </w:rPr>
              <w:t>литературных</w:t>
            </w:r>
            <w:r w:rsidRPr="007A663F">
              <w:rPr>
                <w:spacing w:val="-2"/>
                <w:sz w:val="24"/>
                <w:szCs w:val="24"/>
              </w:rPr>
              <w:t xml:space="preserve"> </w:t>
            </w:r>
            <w:r w:rsidRPr="007A663F">
              <w:rPr>
                <w:sz w:val="24"/>
                <w:szCs w:val="24"/>
              </w:rPr>
              <w:t>развлечений.</w:t>
            </w:r>
          </w:p>
          <w:p w:rsidR="00254D80" w:rsidRPr="007A663F" w:rsidRDefault="00254D80" w:rsidP="00007115">
            <w:pPr>
              <w:pStyle w:val="TableParagraph"/>
              <w:numPr>
                <w:ilvl w:val="0"/>
                <w:numId w:val="180"/>
              </w:numPr>
              <w:tabs>
                <w:tab w:val="left" w:pos="870"/>
                <w:tab w:val="left" w:pos="871"/>
              </w:tabs>
              <w:spacing w:line="266" w:lineRule="exact"/>
              <w:rPr>
                <w:sz w:val="24"/>
                <w:szCs w:val="24"/>
              </w:rPr>
            </w:pPr>
            <w:r w:rsidRPr="007A663F">
              <w:rPr>
                <w:sz w:val="24"/>
                <w:szCs w:val="24"/>
              </w:rPr>
              <w:t>Экскурсии</w:t>
            </w:r>
            <w:r w:rsidRPr="007A663F">
              <w:rPr>
                <w:spacing w:val="-4"/>
                <w:sz w:val="24"/>
                <w:szCs w:val="24"/>
              </w:rPr>
              <w:t xml:space="preserve"> </w:t>
            </w:r>
            <w:r w:rsidRPr="007A663F">
              <w:rPr>
                <w:sz w:val="24"/>
                <w:szCs w:val="24"/>
              </w:rPr>
              <w:t>в</w:t>
            </w:r>
            <w:r w:rsidRPr="007A663F">
              <w:rPr>
                <w:spacing w:val="-4"/>
                <w:sz w:val="24"/>
                <w:szCs w:val="24"/>
              </w:rPr>
              <w:t xml:space="preserve"> </w:t>
            </w:r>
            <w:r w:rsidRPr="007A663F">
              <w:rPr>
                <w:sz w:val="24"/>
                <w:szCs w:val="24"/>
              </w:rPr>
              <w:t>библиотеку.</w:t>
            </w:r>
          </w:p>
        </w:tc>
      </w:tr>
      <w:tr w:rsidR="00254D80" w:rsidRPr="007A663F" w:rsidTr="008236BD">
        <w:trPr>
          <w:trHeight w:val="1382"/>
        </w:trPr>
        <w:tc>
          <w:tcPr>
            <w:tcW w:w="2931" w:type="dxa"/>
          </w:tcPr>
          <w:p w:rsidR="00254D80" w:rsidRPr="007A663F" w:rsidRDefault="00254D80" w:rsidP="00F22B65">
            <w:pPr>
              <w:pStyle w:val="TableParagraph"/>
              <w:spacing w:line="242" w:lineRule="auto"/>
              <w:ind w:right="800"/>
              <w:rPr>
                <w:b/>
                <w:sz w:val="24"/>
                <w:szCs w:val="24"/>
              </w:rPr>
            </w:pPr>
            <w:r w:rsidRPr="007A663F">
              <w:rPr>
                <w:b/>
                <w:sz w:val="24"/>
                <w:szCs w:val="24"/>
              </w:rPr>
              <w:t>Самостоятельная</w:t>
            </w:r>
            <w:r w:rsidRPr="007A663F">
              <w:rPr>
                <w:b/>
                <w:spacing w:val="1"/>
                <w:sz w:val="24"/>
                <w:szCs w:val="24"/>
              </w:rPr>
              <w:t xml:space="preserve"> </w:t>
            </w:r>
            <w:r w:rsidRPr="007A663F">
              <w:rPr>
                <w:b/>
                <w:sz w:val="24"/>
                <w:szCs w:val="24"/>
              </w:rPr>
              <w:t>деятельность</w:t>
            </w:r>
            <w:r w:rsidRPr="007A663F">
              <w:rPr>
                <w:b/>
                <w:spacing w:val="-12"/>
                <w:sz w:val="24"/>
                <w:szCs w:val="24"/>
              </w:rPr>
              <w:t xml:space="preserve"> </w:t>
            </w:r>
            <w:r w:rsidRPr="007A663F">
              <w:rPr>
                <w:b/>
                <w:sz w:val="24"/>
                <w:szCs w:val="24"/>
              </w:rPr>
              <w:t>детей</w:t>
            </w:r>
          </w:p>
        </w:tc>
        <w:tc>
          <w:tcPr>
            <w:tcW w:w="12249" w:type="dxa"/>
            <w:gridSpan w:val="3"/>
          </w:tcPr>
          <w:p w:rsidR="00254D80" w:rsidRPr="007A663F" w:rsidRDefault="00254D80" w:rsidP="00007115">
            <w:pPr>
              <w:pStyle w:val="TableParagraph"/>
              <w:numPr>
                <w:ilvl w:val="0"/>
                <w:numId w:val="180"/>
              </w:numPr>
              <w:tabs>
                <w:tab w:val="left" w:pos="870"/>
                <w:tab w:val="left" w:pos="871"/>
              </w:tabs>
              <w:spacing w:line="267" w:lineRule="exact"/>
              <w:rPr>
                <w:sz w:val="24"/>
                <w:szCs w:val="24"/>
              </w:rPr>
            </w:pPr>
            <w:r w:rsidRPr="007A663F">
              <w:rPr>
                <w:sz w:val="24"/>
                <w:szCs w:val="24"/>
              </w:rPr>
              <w:t>Театрализованные</w:t>
            </w:r>
            <w:r w:rsidRPr="007A663F">
              <w:rPr>
                <w:spacing w:val="-6"/>
                <w:sz w:val="24"/>
                <w:szCs w:val="24"/>
              </w:rPr>
              <w:t xml:space="preserve"> </w:t>
            </w:r>
            <w:r w:rsidRPr="007A663F">
              <w:rPr>
                <w:sz w:val="24"/>
                <w:szCs w:val="24"/>
              </w:rPr>
              <w:t>игры.</w:t>
            </w:r>
          </w:p>
          <w:p w:rsidR="00254D80" w:rsidRPr="007A663F" w:rsidRDefault="00254D80" w:rsidP="00007115">
            <w:pPr>
              <w:pStyle w:val="TableParagraph"/>
              <w:numPr>
                <w:ilvl w:val="0"/>
                <w:numId w:val="180"/>
              </w:numPr>
              <w:tabs>
                <w:tab w:val="left" w:pos="870"/>
                <w:tab w:val="left" w:pos="871"/>
              </w:tabs>
              <w:rPr>
                <w:sz w:val="24"/>
                <w:szCs w:val="24"/>
              </w:rPr>
            </w:pPr>
            <w:r w:rsidRPr="007A663F">
              <w:rPr>
                <w:sz w:val="24"/>
                <w:szCs w:val="24"/>
              </w:rPr>
              <w:t>Игры-драматизации.</w:t>
            </w:r>
          </w:p>
          <w:p w:rsidR="00254D80" w:rsidRPr="007A663F" w:rsidRDefault="00254D80" w:rsidP="00007115">
            <w:pPr>
              <w:pStyle w:val="TableParagraph"/>
              <w:numPr>
                <w:ilvl w:val="0"/>
                <w:numId w:val="180"/>
              </w:numPr>
              <w:tabs>
                <w:tab w:val="left" w:pos="870"/>
                <w:tab w:val="left" w:pos="871"/>
              </w:tabs>
              <w:rPr>
                <w:sz w:val="24"/>
                <w:szCs w:val="24"/>
              </w:rPr>
            </w:pPr>
            <w:r w:rsidRPr="007A663F">
              <w:rPr>
                <w:sz w:val="24"/>
                <w:szCs w:val="24"/>
              </w:rPr>
              <w:t>Инсценирование.</w:t>
            </w:r>
          </w:p>
          <w:p w:rsidR="00254D80" w:rsidRPr="007A663F" w:rsidRDefault="00254D80" w:rsidP="00007115">
            <w:pPr>
              <w:pStyle w:val="TableParagraph"/>
              <w:numPr>
                <w:ilvl w:val="0"/>
                <w:numId w:val="180"/>
              </w:numPr>
              <w:tabs>
                <w:tab w:val="left" w:pos="870"/>
                <w:tab w:val="left" w:pos="871"/>
              </w:tabs>
              <w:rPr>
                <w:b/>
                <w:sz w:val="24"/>
                <w:szCs w:val="24"/>
              </w:rPr>
            </w:pPr>
            <w:r w:rsidRPr="007A663F">
              <w:rPr>
                <w:sz w:val="24"/>
                <w:szCs w:val="24"/>
              </w:rPr>
              <w:t>Рассматривание</w:t>
            </w:r>
            <w:r w:rsidRPr="007A663F">
              <w:rPr>
                <w:spacing w:val="-5"/>
                <w:sz w:val="24"/>
                <w:szCs w:val="24"/>
              </w:rPr>
              <w:t xml:space="preserve"> </w:t>
            </w:r>
            <w:r w:rsidRPr="007A663F">
              <w:rPr>
                <w:sz w:val="24"/>
                <w:szCs w:val="24"/>
              </w:rPr>
              <w:t>иллюстраций.</w:t>
            </w:r>
          </w:p>
          <w:p w:rsidR="00254D80" w:rsidRPr="007A663F" w:rsidRDefault="00254D80" w:rsidP="00007115">
            <w:pPr>
              <w:pStyle w:val="TableParagraph"/>
              <w:numPr>
                <w:ilvl w:val="0"/>
                <w:numId w:val="180"/>
              </w:numPr>
              <w:tabs>
                <w:tab w:val="left" w:pos="930"/>
                <w:tab w:val="left" w:pos="931"/>
              </w:tabs>
              <w:spacing w:line="267" w:lineRule="exact"/>
              <w:rPr>
                <w:sz w:val="24"/>
                <w:szCs w:val="24"/>
              </w:rPr>
            </w:pPr>
            <w:r w:rsidRPr="007A663F">
              <w:rPr>
                <w:sz w:val="24"/>
                <w:szCs w:val="24"/>
              </w:rPr>
              <w:t>Повышенный</w:t>
            </w:r>
            <w:r w:rsidRPr="007A663F">
              <w:rPr>
                <w:spacing w:val="-3"/>
                <w:sz w:val="24"/>
                <w:szCs w:val="24"/>
              </w:rPr>
              <w:t xml:space="preserve"> </w:t>
            </w:r>
            <w:r w:rsidRPr="007A663F">
              <w:rPr>
                <w:sz w:val="24"/>
                <w:szCs w:val="24"/>
              </w:rPr>
              <w:t>уровень:</w:t>
            </w:r>
            <w:r w:rsidRPr="007A663F">
              <w:rPr>
                <w:spacing w:val="-4"/>
                <w:sz w:val="24"/>
                <w:szCs w:val="24"/>
              </w:rPr>
              <w:t xml:space="preserve"> </w:t>
            </w:r>
            <w:r w:rsidRPr="007A663F">
              <w:rPr>
                <w:sz w:val="24"/>
                <w:szCs w:val="24"/>
              </w:rPr>
              <w:t>чтение</w:t>
            </w:r>
            <w:r w:rsidRPr="007A663F">
              <w:rPr>
                <w:spacing w:val="-5"/>
                <w:sz w:val="24"/>
                <w:szCs w:val="24"/>
              </w:rPr>
              <w:t xml:space="preserve"> </w:t>
            </w:r>
            <w:r w:rsidRPr="007A663F">
              <w:rPr>
                <w:sz w:val="24"/>
                <w:szCs w:val="24"/>
              </w:rPr>
              <w:t>коротких</w:t>
            </w:r>
            <w:r w:rsidRPr="007A663F">
              <w:rPr>
                <w:spacing w:val="-2"/>
                <w:sz w:val="24"/>
                <w:szCs w:val="24"/>
              </w:rPr>
              <w:t xml:space="preserve"> </w:t>
            </w:r>
            <w:r w:rsidRPr="007A663F">
              <w:rPr>
                <w:sz w:val="24"/>
                <w:szCs w:val="24"/>
              </w:rPr>
              <w:t>литературных</w:t>
            </w:r>
            <w:r w:rsidRPr="007A663F">
              <w:rPr>
                <w:spacing w:val="-3"/>
                <w:sz w:val="24"/>
                <w:szCs w:val="24"/>
              </w:rPr>
              <w:t xml:space="preserve"> </w:t>
            </w:r>
            <w:r w:rsidRPr="007A663F">
              <w:rPr>
                <w:sz w:val="24"/>
                <w:szCs w:val="24"/>
              </w:rPr>
              <w:t>произведений.</w:t>
            </w:r>
          </w:p>
        </w:tc>
      </w:tr>
      <w:tr w:rsidR="00254D80" w:rsidRPr="007A663F" w:rsidTr="008236BD">
        <w:trPr>
          <w:trHeight w:val="1379"/>
        </w:trPr>
        <w:tc>
          <w:tcPr>
            <w:tcW w:w="2931" w:type="dxa"/>
          </w:tcPr>
          <w:p w:rsidR="00254D80" w:rsidRPr="007A663F" w:rsidRDefault="00254D80" w:rsidP="00F22B65">
            <w:pPr>
              <w:pStyle w:val="TableParagraph"/>
              <w:tabs>
                <w:tab w:val="left" w:pos="2813"/>
              </w:tabs>
              <w:ind w:right="-15"/>
              <w:jc w:val="both"/>
              <w:rPr>
                <w:b/>
                <w:sz w:val="24"/>
                <w:szCs w:val="24"/>
              </w:rPr>
            </w:pPr>
            <w:r w:rsidRPr="007A663F">
              <w:rPr>
                <w:b/>
                <w:sz w:val="24"/>
                <w:szCs w:val="24"/>
              </w:rPr>
              <w:t>Взаимодействие</w:t>
            </w:r>
            <w:r w:rsidRPr="007A663F">
              <w:rPr>
                <w:b/>
                <w:sz w:val="24"/>
                <w:szCs w:val="24"/>
              </w:rPr>
              <w:tab/>
              <w:t>с</w:t>
            </w:r>
            <w:r w:rsidRPr="007A663F">
              <w:rPr>
                <w:b/>
                <w:spacing w:val="-58"/>
                <w:sz w:val="24"/>
                <w:szCs w:val="24"/>
              </w:rPr>
              <w:t xml:space="preserve"> </w:t>
            </w:r>
            <w:r w:rsidRPr="007A663F">
              <w:rPr>
                <w:b/>
                <w:sz w:val="24"/>
                <w:szCs w:val="24"/>
              </w:rPr>
              <w:t>семьями</w:t>
            </w:r>
            <w:r w:rsidRPr="007A663F">
              <w:rPr>
                <w:b/>
                <w:spacing w:val="1"/>
                <w:sz w:val="24"/>
                <w:szCs w:val="24"/>
              </w:rPr>
              <w:t xml:space="preserve"> </w:t>
            </w:r>
            <w:r w:rsidRPr="007A663F">
              <w:rPr>
                <w:b/>
                <w:sz w:val="24"/>
                <w:szCs w:val="24"/>
              </w:rPr>
              <w:t>детей</w:t>
            </w:r>
            <w:r w:rsidRPr="007A663F">
              <w:rPr>
                <w:b/>
                <w:spacing w:val="1"/>
                <w:sz w:val="24"/>
                <w:szCs w:val="24"/>
              </w:rPr>
              <w:t xml:space="preserve"> </w:t>
            </w:r>
            <w:r w:rsidRPr="007A663F">
              <w:rPr>
                <w:b/>
                <w:sz w:val="24"/>
                <w:szCs w:val="24"/>
              </w:rPr>
              <w:t>по</w:t>
            </w:r>
            <w:r w:rsidRPr="007A663F">
              <w:rPr>
                <w:b/>
                <w:spacing w:val="1"/>
                <w:sz w:val="24"/>
                <w:szCs w:val="24"/>
              </w:rPr>
              <w:t xml:space="preserve"> </w:t>
            </w:r>
            <w:r w:rsidRPr="007A663F">
              <w:rPr>
                <w:b/>
                <w:sz w:val="24"/>
                <w:szCs w:val="24"/>
              </w:rPr>
              <w:t>реализации</w:t>
            </w:r>
            <w:r w:rsidRPr="007A663F">
              <w:rPr>
                <w:b/>
                <w:spacing w:val="-2"/>
                <w:sz w:val="24"/>
                <w:szCs w:val="24"/>
              </w:rPr>
              <w:t xml:space="preserve"> </w:t>
            </w:r>
            <w:r w:rsidRPr="007A663F">
              <w:rPr>
                <w:b/>
                <w:sz w:val="24"/>
                <w:szCs w:val="24"/>
              </w:rPr>
              <w:t>Программы</w:t>
            </w:r>
          </w:p>
        </w:tc>
        <w:tc>
          <w:tcPr>
            <w:tcW w:w="12249" w:type="dxa"/>
            <w:gridSpan w:val="3"/>
          </w:tcPr>
          <w:p w:rsidR="00254D80" w:rsidRPr="007A663F" w:rsidRDefault="00254D80" w:rsidP="00007115">
            <w:pPr>
              <w:pStyle w:val="TableParagraph"/>
              <w:numPr>
                <w:ilvl w:val="0"/>
                <w:numId w:val="180"/>
              </w:numPr>
              <w:tabs>
                <w:tab w:val="left" w:pos="870"/>
                <w:tab w:val="left" w:pos="871"/>
              </w:tabs>
              <w:spacing w:line="265" w:lineRule="exact"/>
              <w:rPr>
                <w:sz w:val="24"/>
                <w:szCs w:val="24"/>
              </w:rPr>
            </w:pPr>
            <w:r w:rsidRPr="007A663F">
              <w:rPr>
                <w:sz w:val="24"/>
                <w:szCs w:val="24"/>
              </w:rPr>
              <w:t>Викторины</w:t>
            </w:r>
            <w:r w:rsidRPr="007A663F">
              <w:rPr>
                <w:spacing w:val="-5"/>
                <w:sz w:val="24"/>
                <w:szCs w:val="24"/>
              </w:rPr>
              <w:t xml:space="preserve"> </w:t>
            </w:r>
            <w:r w:rsidRPr="007A663F">
              <w:rPr>
                <w:sz w:val="24"/>
                <w:szCs w:val="24"/>
              </w:rPr>
              <w:t>по</w:t>
            </w:r>
            <w:r w:rsidRPr="007A663F">
              <w:rPr>
                <w:spacing w:val="-2"/>
                <w:sz w:val="24"/>
                <w:szCs w:val="24"/>
              </w:rPr>
              <w:t xml:space="preserve"> </w:t>
            </w:r>
            <w:r w:rsidRPr="007A663F">
              <w:rPr>
                <w:sz w:val="24"/>
                <w:szCs w:val="24"/>
              </w:rPr>
              <w:t>творчеству</w:t>
            </w:r>
            <w:r w:rsidRPr="007A663F">
              <w:rPr>
                <w:spacing w:val="-6"/>
                <w:sz w:val="24"/>
                <w:szCs w:val="24"/>
              </w:rPr>
              <w:t xml:space="preserve"> </w:t>
            </w:r>
            <w:r w:rsidRPr="007A663F">
              <w:rPr>
                <w:sz w:val="24"/>
                <w:szCs w:val="24"/>
              </w:rPr>
              <w:t>разных</w:t>
            </w:r>
            <w:r w:rsidRPr="007A663F">
              <w:rPr>
                <w:spacing w:val="-1"/>
                <w:sz w:val="24"/>
                <w:szCs w:val="24"/>
              </w:rPr>
              <w:t xml:space="preserve"> </w:t>
            </w:r>
            <w:r w:rsidRPr="007A663F">
              <w:rPr>
                <w:sz w:val="24"/>
                <w:szCs w:val="24"/>
              </w:rPr>
              <w:t>авторов.</w:t>
            </w:r>
          </w:p>
          <w:p w:rsidR="00254D80" w:rsidRPr="007A663F" w:rsidRDefault="00254D80" w:rsidP="00007115">
            <w:pPr>
              <w:pStyle w:val="TableParagraph"/>
              <w:numPr>
                <w:ilvl w:val="0"/>
                <w:numId w:val="180"/>
              </w:numPr>
              <w:tabs>
                <w:tab w:val="left" w:pos="870"/>
                <w:tab w:val="left" w:pos="871"/>
              </w:tabs>
              <w:rPr>
                <w:sz w:val="24"/>
                <w:szCs w:val="24"/>
              </w:rPr>
            </w:pPr>
            <w:r w:rsidRPr="007A663F">
              <w:rPr>
                <w:sz w:val="24"/>
                <w:szCs w:val="24"/>
              </w:rPr>
              <w:t>Тематические</w:t>
            </w:r>
            <w:r w:rsidRPr="007A663F">
              <w:rPr>
                <w:spacing w:val="-4"/>
                <w:sz w:val="24"/>
                <w:szCs w:val="24"/>
              </w:rPr>
              <w:t xml:space="preserve"> </w:t>
            </w:r>
            <w:r w:rsidRPr="007A663F">
              <w:rPr>
                <w:sz w:val="24"/>
                <w:szCs w:val="24"/>
              </w:rPr>
              <w:t>выставки</w:t>
            </w:r>
            <w:r w:rsidRPr="007A663F">
              <w:rPr>
                <w:spacing w:val="-3"/>
                <w:sz w:val="24"/>
                <w:szCs w:val="24"/>
              </w:rPr>
              <w:t xml:space="preserve"> </w:t>
            </w:r>
            <w:r w:rsidRPr="007A663F">
              <w:rPr>
                <w:sz w:val="24"/>
                <w:szCs w:val="24"/>
              </w:rPr>
              <w:t>книг.</w:t>
            </w:r>
          </w:p>
          <w:p w:rsidR="00254D80" w:rsidRPr="007A663F" w:rsidRDefault="00254D80" w:rsidP="00007115">
            <w:pPr>
              <w:pStyle w:val="TableParagraph"/>
              <w:numPr>
                <w:ilvl w:val="0"/>
                <w:numId w:val="180"/>
              </w:numPr>
              <w:tabs>
                <w:tab w:val="left" w:pos="870"/>
                <w:tab w:val="left" w:pos="871"/>
              </w:tabs>
              <w:rPr>
                <w:sz w:val="24"/>
                <w:szCs w:val="24"/>
              </w:rPr>
            </w:pPr>
            <w:r w:rsidRPr="007A663F">
              <w:rPr>
                <w:sz w:val="24"/>
                <w:szCs w:val="24"/>
              </w:rPr>
              <w:t>Литературные</w:t>
            </w:r>
            <w:r w:rsidRPr="007A663F">
              <w:rPr>
                <w:spacing w:val="-6"/>
                <w:sz w:val="24"/>
                <w:szCs w:val="24"/>
              </w:rPr>
              <w:t xml:space="preserve"> </w:t>
            </w:r>
            <w:r w:rsidRPr="007A663F">
              <w:rPr>
                <w:sz w:val="24"/>
                <w:szCs w:val="24"/>
              </w:rPr>
              <w:t>досуги.</w:t>
            </w:r>
          </w:p>
          <w:p w:rsidR="00254D80" w:rsidRPr="007A663F" w:rsidRDefault="00254D80" w:rsidP="00007115">
            <w:pPr>
              <w:pStyle w:val="TableParagraph"/>
              <w:numPr>
                <w:ilvl w:val="0"/>
                <w:numId w:val="180"/>
              </w:numPr>
              <w:tabs>
                <w:tab w:val="left" w:pos="870"/>
                <w:tab w:val="left" w:pos="871"/>
              </w:tabs>
              <w:rPr>
                <w:sz w:val="24"/>
                <w:szCs w:val="24"/>
              </w:rPr>
            </w:pPr>
            <w:r w:rsidRPr="007A663F">
              <w:rPr>
                <w:sz w:val="24"/>
                <w:szCs w:val="24"/>
              </w:rPr>
              <w:t>Советы</w:t>
            </w:r>
            <w:r w:rsidRPr="007A663F">
              <w:rPr>
                <w:spacing w:val="-2"/>
                <w:sz w:val="24"/>
                <w:szCs w:val="24"/>
              </w:rPr>
              <w:t xml:space="preserve"> </w:t>
            </w:r>
            <w:r w:rsidRPr="007A663F">
              <w:rPr>
                <w:sz w:val="24"/>
                <w:szCs w:val="24"/>
              </w:rPr>
              <w:t>по</w:t>
            </w:r>
            <w:r w:rsidRPr="007A663F">
              <w:rPr>
                <w:spacing w:val="-2"/>
                <w:sz w:val="24"/>
                <w:szCs w:val="24"/>
              </w:rPr>
              <w:t xml:space="preserve"> </w:t>
            </w:r>
            <w:r w:rsidRPr="007A663F">
              <w:rPr>
                <w:sz w:val="24"/>
                <w:szCs w:val="24"/>
              </w:rPr>
              <w:t>организации</w:t>
            </w:r>
            <w:r w:rsidRPr="007A663F">
              <w:rPr>
                <w:spacing w:val="-4"/>
                <w:sz w:val="24"/>
                <w:szCs w:val="24"/>
              </w:rPr>
              <w:t xml:space="preserve"> </w:t>
            </w:r>
            <w:r w:rsidRPr="007A663F">
              <w:rPr>
                <w:sz w:val="24"/>
                <w:szCs w:val="24"/>
              </w:rPr>
              <w:t>домашнего</w:t>
            </w:r>
            <w:r w:rsidRPr="007A663F">
              <w:rPr>
                <w:spacing w:val="-3"/>
                <w:sz w:val="24"/>
                <w:szCs w:val="24"/>
              </w:rPr>
              <w:t xml:space="preserve"> </w:t>
            </w:r>
            <w:r w:rsidRPr="007A663F">
              <w:rPr>
                <w:sz w:val="24"/>
                <w:szCs w:val="24"/>
              </w:rPr>
              <w:t>чтения.</w:t>
            </w:r>
          </w:p>
          <w:p w:rsidR="00254D80" w:rsidRPr="007A663F" w:rsidRDefault="00254D80" w:rsidP="00007115">
            <w:pPr>
              <w:pStyle w:val="TableParagraph"/>
              <w:numPr>
                <w:ilvl w:val="0"/>
                <w:numId w:val="180"/>
              </w:numPr>
              <w:tabs>
                <w:tab w:val="left" w:pos="870"/>
                <w:tab w:val="left" w:pos="871"/>
              </w:tabs>
              <w:spacing w:line="267" w:lineRule="exact"/>
              <w:rPr>
                <w:sz w:val="24"/>
                <w:szCs w:val="24"/>
              </w:rPr>
            </w:pPr>
            <w:r w:rsidRPr="007A663F">
              <w:rPr>
                <w:sz w:val="24"/>
                <w:szCs w:val="24"/>
              </w:rPr>
              <w:t>Посещение</w:t>
            </w:r>
            <w:r w:rsidRPr="007A663F">
              <w:rPr>
                <w:spacing w:val="-3"/>
                <w:sz w:val="24"/>
                <w:szCs w:val="24"/>
              </w:rPr>
              <w:t xml:space="preserve"> </w:t>
            </w:r>
            <w:r w:rsidRPr="007A663F">
              <w:rPr>
                <w:sz w:val="24"/>
                <w:szCs w:val="24"/>
              </w:rPr>
              <w:t>библиотеки</w:t>
            </w:r>
          </w:p>
        </w:tc>
      </w:tr>
    </w:tbl>
    <w:p w:rsidR="008236BD" w:rsidRPr="007A663F" w:rsidRDefault="008236BD" w:rsidP="008236BD">
      <w:pPr>
        <w:ind w:left="540"/>
        <w:rPr>
          <w:b/>
          <w:sz w:val="24"/>
          <w:szCs w:val="24"/>
        </w:rPr>
      </w:pPr>
      <w:r w:rsidRPr="007A663F">
        <w:rPr>
          <w:b/>
          <w:sz w:val="24"/>
          <w:szCs w:val="24"/>
        </w:rPr>
        <w:lastRenderedPageBreak/>
        <w:t>Ранний</w:t>
      </w:r>
      <w:r w:rsidRPr="007A663F">
        <w:rPr>
          <w:b/>
          <w:spacing w:val="-2"/>
          <w:sz w:val="24"/>
          <w:szCs w:val="24"/>
        </w:rPr>
        <w:t xml:space="preserve"> </w:t>
      </w:r>
      <w:r w:rsidRPr="007A663F">
        <w:rPr>
          <w:b/>
          <w:sz w:val="24"/>
          <w:szCs w:val="24"/>
        </w:rPr>
        <w:t>возраст 1-3 лет</w:t>
      </w:r>
    </w:p>
    <w:p w:rsidR="008236BD" w:rsidRPr="007A663F" w:rsidRDefault="008236BD" w:rsidP="008236BD">
      <w:pPr>
        <w:spacing w:before="195"/>
        <w:ind w:left="540"/>
        <w:rPr>
          <w:sz w:val="24"/>
          <w:szCs w:val="24"/>
        </w:rPr>
      </w:pPr>
      <w:r w:rsidRPr="007A663F">
        <w:rPr>
          <w:b/>
          <w:sz w:val="24"/>
          <w:szCs w:val="24"/>
        </w:rPr>
        <w:t>Содержание</w:t>
      </w:r>
      <w:r w:rsidRPr="007A663F">
        <w:rPr>
          <w:b/>
          <w:spacing w:val="-5"/>
          <w:sz w:val="24"/>
          <w:szCs w:val="24"/>
        </w:rPr>
        <w:t xml:space="preserve"> </w:t>
      </w:r>
      <w:r w:rsidRPr="007A663F">
        <w:rPr>
          <w:b/>
          <w:sz w:val="24"/>
          <w:szCs w:val="24"/>
        </w:rPr>
        <w:t>образовательной</w:t>
      </w:r>
      <w:r w:rsidRPr="007A663F">
        <w:rPr>
          <w:b/>
          <w:spacing w:val="-3"/>
          <w:sz w:val="24"/>
          <w:szCs w:val="24"/>
        </w:rPr>
        <w:t xml:space="preserve"> </w:t>
      </w:r>
      <w:r w:rsidRPr="007A663F">
        <w:rPr>
          <w:b/>
          <w:sz w:val="24"/>
          <w:szCs w:val="24"/>
        </w:rPr>
        <w:t>области</w:t>
      </w:r>
      <w:r w:rsidRPr="007A663F">
        <w:rPr>
          <w:b/>
          <w:spacing w:val="-4"/>
          <w:sz w:val="24"/>
          <w:szCs w:val="24"/>
        </w:rPr>
        <w:t xml:space="preserve"> </w:t>
      </w:r>
      <w:r w:rsidRPr="007A663F">
        <w:rPr>
          <w:b/>
          <w:sz w:val="24"/>
          <w:szCs w:val="24"/>
        </w:rPr>
        <w:t>«Речевое</w:t>
      </w:r>
      <w:r w:rsidRPr="007A663F">
        <w:rPr>
          <w:b/>
          <w:spacing w:val="-4"/>
          <w:sz w:val="24"/>
          <w:szCs w:val="24"/>
        </w:rPr>
        <w:t xml:space="preserve"> </w:t>
      </w:r>
      <w:r w:rsidRPr="007A663F">
        <w:rPr>
          <w:b/>
          <w:sz w:val="24"/>
          <w:szCs w:val="24"/>
        </w:rPr>
        <w:t xml:space="preserve">развитие» </w:t>
      </w:r>
      <w:r w:rsidRPr="007A663F">
        <w:rPr>
          <w:sz w:val="24"/>
          <w:szCs w:val="24"/>
        </w:rPr>
        <w:t>включает:</w:t>
      </w:r>
    </w:p>
    <w:p w:rsidR="008236BD" w:rsidRPr="007A663F" w:rsidRDefault="008236BD" w:rsidP="00007115">
      <w:pPr>
        <w:pStyle w:val="a5"/>
        <w:numPr>
          <w:ilvl w:val="3"/>
          <w:numId w:val="181"/>
        </w:numPr>
        <w:tabs>
          <w:tab w:val="left" w:pos="1826"/>
          <w:tab w:val="left" w:pos="1827"/>
        </w:tabs>
        <w:spacing w:before="2" w:line="293" w:lineRule="exact"/>
        <w:rPr>
          <w:sz w:val="24"/>
          <w:szCs w:val="24"/>
        </w:rPr>
      </w:pPr>
      <w:r w:rsidRPr="007A663F">
        <w:rPr>
          <w:sz w:val="24"/>
          <w:szCs w:val="24"/>
        </w:rPr>
        <w:t>владение</w:t>
      </w:r>
      <w:r w:rsidRPr="007A663F">
        <w:rPr>
          <w:spacing w:val="-4"/>
          <w:sz w:val="24"/>
          <w:szCs w:val="24"/>
        </w:rPr>
        <w:t xml:space="preserve"> </w:t>
      </w:r>
      <w:r w:rsidRPr="007A663F">
        <w:rPr>
          <w:sz w:val="24"/>
          <w:szCs w:val="24"/>
        </w:rPr>
        <w:t>речью</w:t>
      </w:r>
      <w:r w:rsidRPr="007A663F">
        <w:rPr>
          <w:spacing w:val="-3"/>
          <w:sz w:val="24"/>
          <w:szCs w:val="24"/>
        </w:rPr>
        <w:t xml:space="preserve"> </w:t>
      </w:r>
      <w:r w:rsidRPr="007A663F">
        <w:rPr>
          <w:sz w:val="24"/>
          <w:szCs w:val="24"/>
        </w:rPr>
        <w:t>как</w:t>
      </w:r>
      <w:r w:rsidRPr="007A663F">
        <w:rPr>
          <w:spacing w:val="-2"/>
          <w:sz w:val="24"/>
          <w:szCs w:val="24"/>
        </w:rPr>
        <w:t xml:space="preserve"> </w:t>
      </w:r>
      <w:r w:rsidRPr="007A663F">
        <w:rPr>
          <w:sz w:val="24"/>
          <w:szCs w:val="24"/>
        </w:rPr>
        <w:t>средством</w:t>
      </w:r>
      <w:r w:rsidRPr="007A663F">
        <w:rPr>
          <w:spacing w:val="-3"/>
          <w:sz w:val="24"/>
          <w:szCs w:val="24"/>
        </w:rPr>
        <w:t xml:space="preserve"> </w:t>
      </w:r>
      <w:r w:rsidRPr="007A663F">
        <w:rPr>
          <w:sz w:val="24"/>
          <w:szCs w:val="24"/>
        </w:rPr>
        <w:t>общения</w:t>
      </w:r>
      <w:r w:rsidRPr="007A663F">
        <w:rPr>
          <w:spacing w:val="-2"/>
          <w:sz w:val="24"/>
          <w:szCs w:val="24"/>
        </w:rPr>
        <w:t xml:space="preserve"> </w:t>
      </w:r>
      <w:r w:rsidRPr="007A663F">
        <w:rPr>
          <w:sz w:val="24"/>
          <w:szCs w:val="24"/>
        </w:rPr>
        <w:t>и</w:t>
      </w:r>
      <w:r w:rsidRPr="007A663F">
        <w:rPr>
          <w:spacing w:val="-3"/>
          <w:sz w:val="24"/>
          <w:szCs w:val="24"/>
        </w:rPr>
        <w:t xml:space="preserve"> </w:t>
      </w:r>
      <w:r w:rsidRPr="007A663F">
        <w:rPr>
          <w:sz w:val="24"/>
          <w:szCs w:val="24"/>
        </w:rPr>
        <w:t>культуры;</w:t>
      </w:r>
    </w:p>
    <w:p w:rsidR="008236BD" w:rsidRPr="007A663F" w:rsidRDefault="008236BD" w:rsidP="00007115">
      <w:pPr>
        <w:pStyle w:val="a5"/>
        <w:numPr>
          <w:ilvl w:val="3"/>
          <w:numId w:val="181"/>
        </w:numPr>
        <w:tabs>
          <w:tab w:val="left" w:pos="1826"/>
          <w:tab w:val="left" w:pos="1827"/>
        </w:tabs>
        <w:spacing w:line="293" w:lineRule="exact"/>
        <w:rPr>
          <w:sz w:val="24"/>
          <w:szCs w:val="24"/>
        </w:rPr>
      </w:pPr>
      <w:r w:rsidRPr="007A663F">
        <w:rPr>
          <w:sz w:val="24"/>
          <w:szCs w:val="24"/>
        </w:rPr>
        <w:t>обогащение</w:t>
      </w:r>
      <w:r w:rsidRPr="007A663F">
        <w:rPr>
          <w:spacing w:val="-3"/>
          <w:sz w:val="24"/>
          <w:szCs w:val="24"/>
        </w:rPr>
        <w:t xml:space="preserve"> </w:t>
      </w:r>
      <w:r w:rsidRPr="007A663F">
        <w:rPr>
          <w:sz w:val="24"/>
          <w:szCs w:val="24"/>
        </w:rPr>
        <w:t>активного</w:t>
      </w:r>
      <w:r w:rsidRPr="007A663F">
        <w:rPr>
          <w:spacing w:val="-5"/>
          <w:sz w:val="24"/>
          <w:szCs w:val="24"/>
        </w:rPr>
        <w:t xml:space="preserve"> </w:t>
      </w:r>
      <w:r w:rsidRPr="007A663F">
        <w:rPr>
          <w:sz w:val="24"/>
          <w:szCs w:val="24"/>
        </w:rPr>
        <w:t>словаря;</w:t>
      </w:r>
    </w:p>
    <w:p w:rsidR="008236BD" w:rsidRPr="007A663F" w:rsidRDefault="008236BD" w:rsidP="00007115">
      <w:pPr>
        <w:pStyle w:val="a5"/>
        <w:numPr>
          <w:ilvl w:val="3"/>
          <w:numId w:val="181"/>
        </w:numPr>
        <w:tabs>
          <w:tab w:val="left" w:pos="1826"/>
          <w:tab w:val="left" w:pos="1827"/>
        </w:tabs>
        <w:spacing w:before="70"/>
        <w:rPr>
          <w:sz w:val="24"/>
          <w:szCs w:val="24"/>
        </w:rPr>
      </w:pPr>
      <w:r w:rsidRPr="007A663F">
        <w:rPr>
          <w:sz w:val="24"/>
          <w:szCs w:val="24"/>
        </w:rPr>
        <w:t>развитие</w:t>
      </w:r>
      <w:r w:rsidRPr="007A663F">
        <w:rPr>
          <w:spacing w:val="-5"/>
          <w:sz w:val="24"/>
          <w:szCs w:val="24"/>
        </w:rPr>
        <w:t xml:space="preserve"> </w:t>
      </w:r>
      <w:r w:rsidRPr="007A663F">
        <w:rPr>
          <w:sz w:val="24"/>
          <w:szCs w:val="24"/>
        </w:rPr>
        <w:t>связной,</w:t>
      </w:r>
      <w:r w:rsidRPr="007A663F">
        <w:rPr>
          <w:spacing w:val="-4"/>
          <w:sz w:val="24"/>
          <w:szCs w:val="24"/>
        </w:rPr>
        <w:t xml:space="preserve"> </w:t>
      </w:r>
      <w:r w:rsidRPr="007A663F">
        <w:rPr>
          <w:sz w:val="24"/>
          <w:szCs w:val="24"/>
        </w:rPr>
        <w:t>грамматически</w:t>
      </w:r>
      <w:r w:rsidRPr="007A663F">
        <w:rPr>
          <w:spacing w:val="-4"/>
          <w:sz w:val="24"/>
          <w:szCs w:val="24"/>
        </w:rPr>
        <w:t xml:space="preserve"> </w:t>
      </w:r>
      <w:r w:rsidRPr="007A663F">
        <w:rPr>
          <w:sz w:val="24"/>
          <w:szCs w:val="24"/>
        </w:rPr>
        <w:t>правильной</w:t>
      </w:r>
      <w:r w:rsidRPr="007A663F">
        <w:rPr>
          <w:spacing w:val="-5"/>
          <w:sz w:val="24"/>
          <w:szCs w:val="24"/>
        </w:rPr>
        <w:t xml:space="preserve"> </w:t>
      </w:r>
      <w:r w:rsidRPr="007A663F">
        <w:rPr>
          <w:sz w:val="24"/>
          <w:szCs w:val="24"/>
        </w:rPr>
        <w:t>диалогической</w:t>
      </w:r>
      <w:r w:rsidRPr="007A663F">
        <w:rPr>
          <w:spacing w:val="-4"/>
          <w:sz w:val="24"/>
          <w:szCs w:val="24"/>
        </w:rPr>
        <w:t xml:space="preserve"> </w:t>
      </w:r>
      <w:r w:rsidRPr="007A663F">
        <w:rPr>
          <w:sz w:val="24"/>
          <w:szCs w:val="24"/>
        </w:rPr>
        <w:t>и</w:t>
      </w:r>
      <w:r w:rsidRPr="007A663F">
        <w:rPr>
          <w:spacing w:val="-4"/>
          <w:sz w:val="24"/>
          <w:szCs w:val="24"/>
        </w:rPr>
        <w:t xml:space="preserve"> </w:t>
      </w:r>
      <w:r w:rsidRPr="007A663F">
        <w:rPr>
          <w:sz w:val="24"/>
          <w:szCs w:val="24"/>
        </w:rPr>
        <w:t>монологической</w:t>
      </w:r>
      <w:r w:rsidRPr="007A663F">
        <w:rPr>
          <w:spacing w:val="-4"/>
          <w:sz w:val="24"/>
          <w:szCs w:val="24"/>
        </w:rPr>
        <w:t xml:space="preserve"> </w:t>
      </w:r>
      <w:r w:rsidRPr="007A663F">
        <w:rPr>
          <w:sz w:val="24"/>
          <w:szCs w:val="24"/>
        </w:rPr>
        <w:t>речи;</w:t>
      </w:r>
    </w:p>
    <w:p w:rsidR="008236BD" w:rsidRPr="007A663F" w:rsidRDefault="008236BD" w:rsidP="00007115">
      <w:pPr>
        <w:pStyle w:val="a5"/>
        <w:numPr>
          <w:ilvl w:val="3"/>
          <w:numId w:val="181"/>
        </w:numPr>
        <w:tabs>
          <w:tab w:val="left" w:pos="1826"/>
          <w:tab w:val="left" w:pos="1827"/>
        </w:tabs>
        <w:spacing w:before="2" w:line="293" w:lineRule="exact"/>
        <w:jc w:val="both"/>
        <w:rPr>
          <w:sz w:val="24"/>
          <w:szCs w:val="24"/>
        </w:rPr>
      </w:pPr>
      <w:r w:rsidRPr="007A663F">
        <w:rPr>
          <w:sz w:val="24"/>
          <w:szCs w:val="24"/>
        </w:rPr>
        <w:t>развитие</w:t>
      </w:r>
      <w:r w:rsidRPr="007A663F">
        <w:rPr>
          <w:spacing w:val="-4"/>
          <w:sz w:val="24"/>
          <w:szCs w:val="24"/>
        </w:rPr>
        <w:t xml:space="preserve"> </w:t>
      </w:r>
      <w:r w:rsidRPr="007A663F">
        <w:rPr>
          <w:sz w:val="24"/>
          <w:szCs w:val="24"/>
        </w:rPr>
        <w:t>речевого</w:t>
      </w:r>
      <w:r w:rsidRPr="007A663F">
        <w:rPr>
          <w:spacing w:val="-4"/>
          <w:sz w:val="24"/>
          <w:szCs w:val="24"/>
        </w:rPr>
        <w:t xml:space="preserve"> </w:t>
      </w:r>
      <w:r w:rsidRPr="007A663F">
        <w:rPr>
          <w:sz w:val="24"/>
          <w:szCs w:val="24"/>
        </w:rPr>
        <w:t>творчества;</w:t>
      </w:r>
    </w:p>
    <w:p w:rsidR="008236BD" w:rsidRPr="007A663F" w:rsidRDefault="008236BD" w:rsidP="00007115">
      <w:pPr>
        <w:pStyle w:val="a5"/>
        <w:numPr>
          <w:ilvl w:val="3"/>
          <w:numId w:val="181"/>
        </w:numPr>
        <w:tabs>
          <w:tab w:val="left" w:pos="1826"/>
          <w:tab w:val="left" w:pos="1827"/>
        </w:tabs>
        <w:spacing w:line="293" w:lineRule="exact"/>
        <w:jc w:val="both"/>
        <w:rPr>
          <w:sz w:val="24"/>
          <w:szCs w:val="24"/>
        </w:rPr>
      </w:pPr>
      <w:r w:rsidRPr="007A663F">
        <w:rPr>
          <w:sz w:val="24"/>
          <w:szCs w:val="24"/>
        </w:rPr>
        <w:t>развитие</w:t>
      </w:r>
      <w:r w:rsidRPr="007A663F">
        <w:rPr>
          <w:spacing w:val="-5"/>
          <w:sz w:val="24"/>
          <w:szCs w:val="24"/>
        </w:rPr>
        <w:t xml:space="preserve"> </w:t>
      </w:r>
      <w:r w:rsidRPr="007A663F">
        <w:rPr>
          <w:sz w:val="24"/>
          <w:szCs w:val="24"/>
        </w:rPr>
        <w:t>звуковой</w:t>
      </w:r>
      <w:r w:rsidRPr="007A663F">
        <w:rPr>
          <w:spacing w:val="-5"/>
          <w:sz w:val="24"/>
          <w:szCs w:val="24"/>
        </w:rPr>
        <w:t xml:space="preserve"> </w:t>
      </w:r>
      <w:r w:rsidRPr="007A663F">
        <w:rPr>
          <w:sz w:val="24"/>
          <w:szCs w:val="24"/>
        </w:rPr>
        <w:t>и</w:t>
      </w:r>
      <w:r w:rsidRPr="007A663F">
        <w:rPr>
          <w:spacing w:val="-4"/>
          <w:sz w:val="24"/>
          <w:szCs w:val="24"/>
        </w:rPr>
        <w:t xml:space="preserve"> </w:t>
      </w:r>
      <w:r w:rsidRPr="007A663F">
        <w:rPr>
          <w:sz w:val="24"/>
          <w:szCs w:val="24"/>
        </w:rPr>
        <w:t>интонационной</w:t>
      </w:r>
      <w:r w:rsidRPr="007A663F">
        <w:rPr>
          <w:spacing w:val="-4"/>
          <w:sz w:val="24"/>
          <w:szCs w:val="24"/>
        </w:rPr>
        <w:t xml:space="preserve"> </w:t>
      </w:r>
      <w:r w:rsidRPr="007A663F">
        <w:rPr>
          <w:sz w:val="24"/>
          <w:szCs w:val="24"/>
        </w:rPr>
        <w:t>культуры</w:t>
      </w:r>
      <w:r w:rsidRPr="007A663F">
        <w:rPr>
          <w:spacing w:val="-3"/>
          <w:sz w:val="24"/>
          <w:szCs w:val="24"/>
        </w:rPr>
        <w:t xml:space="preserve"> </w:t>
      </w:r>
      <w:r w:rsidRPr="007A663F">
        <w:rPr>
          <w:sz w:val="24"/>
          <w:szCs w:val="24"/>
        </w:rPr>
        <w:t>речи,</w:t>
      </w:r>
      <w:r w:rsidRPr="007A663F">
        <w:rPr>
          <w:spacing w:val="-4"/>
          <w:sz w:val="24"/>
          <w:szCs w:val="24"/>
        </w:rPr>
        <w:t xml:space="preserve"> </w:t>
      </w:r>
      <w:r w:rsidRPr="007A663F">
        <w:rPr>
          <w:sz w:val="24"/>
          <w:szCs w:val="24"/>
        </w:rPr>
        <w:t>фонематического</w:t>
      </w:r>
      <w:r w:rsidRPr="007A663F">
        <w:rPr>
          <w:spacing w:val="-2"/>
          <w:sz w:val="24"/>
          <w:szCs w:val="24"/>
        </w:rPr>
        <w:t xml:space="preserve"> </w:t>
      </w:r>
      <w:r w:rsidRPr="007A663F">
        <w:rPr>
          <w:sz w:val="24"/>
          <w:szCs w:val="24"/>
        </w:rPr>
        <w:t>слуха;</w:t>
      </w:r>
    </w:p>
    <w:p w:rsidR="008236BD" w:rsidRPr="007A663F" w:rsidRDefault="008236BD" w:rsidP="00007115">
      <w:pPr>
        <w:pStyle w:val="a5"/>
        <w:numPr>
          <w:ilvl w:val="3"/>
          <w:numId w:val="181"/>
        </w:numPr>
        <w:tabs>
          <w:tab w:val="left" w:pos="1826"/>
          <w:tab w:val="left" w:pos="1827"/>
        </w:tabs>
        <w:spacing w:line="293" w:lineRule="exact"/>
        <w:jc w:val="both"/>
        <w:rPr>
          <w:sz w:val="24"/>
          <w:szCs w:val="24"/>
        </w:rPr>
      </w:pPr>
      <w:r w:rsidRPr="007A663F">
        <w:rPr>
          <w:sz w:val="24"/>
          <w:szCs w:val="24"/>
        </w:rPr>
        <w:t>знакомство</w:t>
      </w:r>
      <w:r w:rsidRPr="007A663F">
        <w:rPr>
          <w:spacing w:val="-3"/>
          <w:sz w:val="24"/>
          <w:szCs w:val="24"/>
        </w:rPr>
        <w:t xml:space="preserve"> </w:t>
      </w:r>
      <w:r w:rsidRPr="007A663F">
        <w:rPr>
          <w:sz w:val="24"/>
          <w:szCs w:val="24"/>
        </w:rPr>
        <w:t>с</w:t>
      </w:r>
      <w:r w:rsidRPr="007A663F">
        <w:rPr>
          <w:spacing w:val="-4"/>
          <w:sz w:val="24"/>
          <w:szCs w:val="24"/>
        </w:rPr>
        <w:t xml:space="preserve"> </w:t>
      </w:r>
      <w:r w:rsidRPr="007A663F">
        <w:rPr>
          <w:sz w:val="24"/>
          <w:szCs w:val="24"/>
        </w:rPr>
        <w:t>книжной</w:t>
      </w:r>
      <w:r w:rsidRPr="007A663F">
        <w:rPr>
          <w:spacing w:val="-5"/>
          <w:sz w:val="24"/>
          <w:szCs w:val="24"/>
        </w:rPr>
        <w:t xml:space="preserve"> </w:t>
      </w:r>
      <w:r w:rsidRPr="007A663F">
        <w:rPr>
          <w:sz w:val="24"/>
          <w:szCs w:val="24"/>
        </w:rPr>
        <w:t>культурой,</w:t>
      </w:r>
      <w:r w:rsidRPr="007A663F">
        <w:rPr>
          <w:spacing w:val="-3"/>
          <w:sz w:val="24"/>
          <w:szCs w:val="24"/>
        </w:rPr>
        <w:t xml:space="preserve"> </w:t>
      </w:r>
      <w:r w:rsidRPr="007A663F">
        <w:rPr>
          <w:sz w:val="24"/>
          <w:szCs w:val="24"/>
        </w:rPr>
        <w:t>детской</w:t>
      </w:r>
      <w:r w:rsidRPr="007A663F">
        <w:rPr>
          <w:spacing w:val="-1"/>
          <w:sz w:val="24"/>
          <w:szCs w:val="24"/>
        </w:rPr>
        <w:t xml:space="preserve"> </w:t>
      </w:r>
      <w:r w:rsidRPr="007A663F">
        <w:rPr>
          <w:sz w:val="24"/>
          <w:szCs w:val="24"/>
        </w:rPr>
        <w:t>литературой,</w:t>
      </w:r>
      <w:r w:rsidRPr="007A663F">
        <w:rPr>
          <w:spacing w:val="-3"/>
          <w:sz w:val="24"/>
          <w:szCs w:val="24"/>
        </w:rPr>
        <w:t xml:space="preserve"> </w:t>
      </w:r>
      <w:r w:rsidRPr="007A663F">
        <w:rPr>
          <w:sz w:val="24"/>
          <w:szCs w:val="24"/>
        </w:rPr>
        <w:t>понимание</w:t>
      </w:r>
      <w:r w:rsidRPr="007A663F">
        <w:rPr>
          <w:spacing w:val="-4"/>
          <w:sz w:val="24"/>
          <w:szCs w:val="24"/>
        </w:rPr>
        <w:t xml:space="preserve"> </w:t>
      </w:r>
      <w:r w:rsidRPr="007A663F">
        <w:rPr>
          <w:sz w:val="24"/>
          <w:szCs w:val="24"/>
        </w:rPr>
        <w:t>на</w:t>
      </w:r>
      <w:r w:rsidRPr="007A663F">
        <w:rPr>
          <w:spacing w:val="-4"/>
          <w:sz w:val="24"/>
          <w:szCs w:val="24"/>
        </w:rPr>
        <w:t xml:space="preserve"> </w:t>
      </w:r>
      <w:r w:rsidRPr="007A663F">
        <w:rPr>
          <w:sz w:val="24"/>
          <w:szCs w:val="24"/>
        </w:rPr>
        <w:t>слух</w:t>
      </w:r>
      <w:r w:rsidRPr="007A663F">
        <w:rPr>
          <w:spacing w:val="-1"/>
          <w:sz w:val="24"/>
          <w:szCs w:val="24"/>
        </w:rPr>
        <w:t xml:space="preserve"> </w:t>
      </w:r>
      <w:r w:rsidRPr="007A663F">
        <w:rPr>
          <w:sz w:val="24"/>
          <w:szCs w:val="24"/>
        </w:rPr>
        <w:t>текстов</w:t>
      </w:r>
      <w:r w:rsidRPr="007A663F">
        <w:rPr>
          <w:spacing w:val="-2"/>
          <w:sz w:val="24"/>
          <w:szCs w:val="24"/>
        </w:rPr>
        <w:t xml:space="preserve"> </w:t>
      </w:r>
      <w:r w:rsidRPr="007A663F">
        <w:rPr>
          <w:sz w:val="24"/>
          <w:szCs w:val="24"/>
        </w:rPr>
        <w:t>различных</w:t>
      </w:r>
      <w:r w:rsidRPr="007A663F">
        <w:rPr>
          <w:spacing w:val="-2"/>
          <w:sz w:val="24"/>
          <w:szCs w:val="24"/>
        </w:rPr>
        <w:t xml:space="preserve"> </w:t>
      </w:r>
      <w:r w:rsidRPr="007A663F">
        <w:rPr>
          <w:sz w:val="24"/>
          <w:szCs w:val="24"/>
        </w:rPr>
        <w:t>жанров</w:t>
      </w:r>
      <w:r w:rsidRPr="007A663F">
        <w:rPr>
          <w:spacing w:val="-3"/>
          <w:sz w:val="24"/>
          <w:szCs w:val="24"/>
        </w:rPr>
        <w:t xml:space="preserve"> </w:t>
      </w:r>
      <w:r w:rsidRPr="007A663F">
        <w:rPr>
          <w:sz w:val="24"/>
          <w:szCs w:val="24"/>
        </w:rPr>
        <w:t>детской</w:t>
      </w:r>
      <w:r w:rsidRPr="007A663F">
        <w:rPr>
          <w:spacing w:val="-2"/>
          <w:sz w:val="24"/>
          <w:szCs w:val="24"/>
        </w:rPr>
        <w:t xml:space="preserve"> </w:t>
      </w:r>
      <w:r w:rsidRPr="007A663F">
        <w:rPr>
          <w:sz w:val="24"/>
          <w:szCs w:val="24"/>
        </w:rPr>
        <w:t>литературы;</w:t>
      </w:r>
    </w:p>
    <w:p w:rsidR="008236BD" w:rsidRPr="007A663F" w:rsidRDefault="008236BD" w:rsidP="00007115">
      <w:pPr>
        <w:pStyle w:val="a5"/>
        <w:numPr>
          <w:ilvl w:val="3"/>
          <w:numId w:val="181"/>
        </w:numPr>
        <w:tabs>
          <w:tab w:val="left" w:pos="1826"/>
          <w:tab w:val="left" w:pos="1827"/>
        </w:tabs>
        <w:spacing w:line="292" w:lineRule="exact"/>
        <w:jc w:val="both"/>
        <w:rPr>
          <w:sz w:val="24"/>
          <w:szCs w:val="24"/>
        </w:rPr>
      </w:pPr>
      <w:r w:rsidRPr="007A663F">
        <w:rPr>
          <w:sz w:val="24"/>
          <w:szCs w:val="24"/>
        </w:rPr>
        <w:t>формирование</w:t>
      </w:r>
      <w:r w:rsidRPr="007A663F">
        <w:rPr>
          <w:spacing w:val="-5"/>
          <w:sz w:val="24"/>
          <w:szCs w:val="24"/>
        </w:rPr>
        <w:t xml:space="preserve"> </w:t>
      </w:r>
      <w:r w:rsidRPr="007A663F">
        <w:rPr>
          <w:sz w:val="24"/>
          <w:szCs w:val="24"/>
        </w:rPr>
        <w:t>звуковой</w:t>
      </w:r>
      <w:r w:rsidRPr="007A663F">
        <w:rPr>
          <w:spacing w:val="-4"/>
          <w:sz w:val="24"/>
          <w:szCs w:val="24"/>
        </w:rPr>
        <w:t xml:space="preserve"> </w:t>
      </w:r>
      <w:r w:rsidRPr="007A663F">
        <w:rPr>
          <w:sz w:val="24"/>
          <w:szCs w:val="24"/>
        </w:rPr>
        <w:t>аналитико-синтетической</w:t>
      </w:r>
      <w:r w:rsidRPr="007A663F">
        <w:rPr>
          <w:spacing w:val="-4"/>
          <w:sz w:val="24"/>
          <w:szCs w:val="24"/>
        </w:rPr>
        <w:t xml:space="preserve"> </w:t>
      </w:r>
      <w:r w:rsidRPr="007A663F">
        <w:rPr>
          <w:sz w:val="24"/>
          <w:szCs w:val="24"/>
        </w:rPr>
        <w:t>активности</w:t>
      </w:r>
      <w:r w:rsidRPr="007A663F">
        <w:rPr>
          <w:spacing w:val="-3"/>
          <w:sz w:val="24"/>
          <w:szCs w:val="24"/>
        </w:rPr>
        <w:t xml:space="preserve"> </w:t>
      </w:r>
      <w:r w:rsidRPr="007A663F">
        <w:rPr>
          <w:sz w:val="24"/>
          <w:szCs w:val="24"/>
        </w:rPr>
        <w:t>как</w:t>
      </w:r>
      <w:r w:rsidRPr="007A663F">
        <w:rPr>
          <w:spacing w:val="-6"/>
          <w:sz w:val="24"/>
          <w:szCs w:val="24"/>
        </w:rPr>
        <w:t xml:space="preserve"> </w:t>
      </w:r>
      <w:r w:rsidRPr="007A663F">
        <w:rPr>
          <w:sz w:val="24"/>
          <w:szCs w:val="24"/>
        </w:rPr>
        <w:t>предпосылки</w:t>
      </w:r>
      <w:r w:rsidRPr="007A663F">
        <w:rPr>
          <w:spacing w:val="-3"/>
          <w:sz w:val="24"/>
          <w:szCs w:val="24"/>
        </w:rPr>
        <w:t xml:space="preserve"> </w:t>
      </w:r>
      <w:r w:rsidRPr="007A663F">
        <w:rPr>
          <w:sz w:val="24"/>
          <w:szCs w:val="24"/>
        </w:rPr>
        <w:t>обучения</w:t>
      </w:r>
      <w:r w:rsidRPr="007A663F">
        <w:rPr>
          <w:spacing w:val="-4"/>
          <w:sz w:val="24"/>
          <w:szCs w:val="24"/>
        </w:rPr>
        <w:t xml:space="preserve"> </w:t>
      </w:r>
      <w:r w:rsidRPr="007A663F">
        <w:rPr>
          <w:sz w:val="24"/>
          <w:szCs w:val="24"/>
        </w:rPr>
        <w:t>грамоте.</w:t>
      </w:r>
    </w:p>
    <w:p w:rsidR="008236BD" w:rsidRPr="007A663F" w:rsidRDefault="008236BD" w:rsidP="00227E01">
      <w:pPr>
        <w:spacing w:line="274" w:lineRule="exact"/>
        <w:ind w:left="540"/>
        <w:jc w:val="both"/>
        <w:rPr>
          <w:sz w:val="24"/>
          <w:szCs w:val="24"/>
        </w:rPr>
      </w:pPr>
      <w:r w:rsidRPr="007A663F">
        <w:rPr>
          <w:sz w:val="24"/>
          <w:szCs w:val="24"/>
        </w:rPr>
        <w:t>В</w:t>
      </w:r>
      <w:r w:rsidRPr="007A663F">
        <w:rPr>
          <w:spacing w:val="-5"/>
          <w:sz w:val="24"/>
          <w:szCs w:val="24"/>
        </w:rPr>
        <w:t xml:space="preserve"> </w:t>
      </w:r>
      <w:r w:rsidRPr="007A663F">
        <w:rPr>
          <w:sz w:val="24"/>
          <w:szCs w:val="24"/>
        </w:rPr>
        <w:t>области</w:t>
      </w:r>
      <w:r w:rsidRPr="007A663F">
        <w:rPr>
          <w:spacing w:val="-2"/>
          <w:sz w:val="24"/>
          <w:szCs w:val="24"/>
        </w:rPr>
        <w:t xml:space="preserve"> </w:t>
      </w:r>
      <w:r w:rsidRPr="007A663F">
        <w:rPr>
          <w:sz w:val="24"/>
          <w:szCs w:val="24"/>
        </w:rPr>
        <w:t>речевого</w:t>
      </w:r>
      <w:r w:rsidRPr="007A663F">
        <w:rPr>
          <w:spacing w:val="-4"/>
          <w:sz w:val="24"/>
          <w:szCs w:val="24"/>
        </w:rPr>
        <w:t xml:space="preserve"> </w:t>
      </w:r>
      <w:r w:rsidRPr="007A663F">
        <w:rPr>
          <w:sz w:val="24"/>
          <w:szCs w:val="24"/>
        </w:rPr>
        <w:t>развития</w:t>
      </w:r>
      <w:r w:rsidRPr="007A663F">
        <w:rPr>
          <w:spacing w:val="-3"/>
          <w:sz w:val="24"/>
          <w:szCs w:val="24"/>
        </w:rPr>
        <w:t xml:space="preserve"> </w:t>
      </w:r>
      <w:r w:rsidRPr="007A663F">
        <w:rPr>
          <w:sz w:val="24"/>
          <w:szCs w:val="24"/>
        </w:rPr>
        <w:t>основными</w:t>
      </w:r>
      <w:r w:rsidRPr="007A663F">
        <w:rPr>
          <w:spacing w:val="1"/>
          <w:sz w:val="24"/>
          <w:szCs w:val="24"/>
        </w:rPr>
        <w:t xml:space="preserve"> </w:t>
      </w:r>
      <w:r w:rsidRPr="007A663F">
        <w:rPr>
          <w:b/>
          <w:i/>
          <w:sz w:val="24"/>
          <w:szCs w:val="24"/>
        </w:rPr>
        <w:t>задачами</w:t>
      </w:r>
      <w:r w:rsidRPr="007A663F">
        <w:rPr>
          <w:b/>
          <w:i/>
          <w:spacing w:val="-3"/>
          <w:sz w:val="24"/>
          <w:szCs w:val="24"/>
        </w:rPr>
        <w:t xml:space="preserve"> </w:t>
      </w:r>
      <w:r w:rsidRPr="007A663F">
        <w:rPr>
          <w:b/>
          <w:i/>
          <w:sz w:val="24"/>
          <w:szCs w:val="24"/>
        </w:rPr>
        <w:t>образовательной</w:t>
      </w:r>
      <w:r w:rsidRPr="007A663F">
        <w:rPr>
          <w:b/>
          <w:i/>
          <w:spacing w:val="-5"/>
          <w:sz w:val="24"/>
          <w:szCs w:val="24"/>
        </w:rPr>
        <w:t xml:space="preserve"> </w:t>
      </w:r>
      <w:r w:rsidRPr="007A663F">
        <w:rPr>
          <w:b/>
          <w:i/>
          <w:sz w:val="24"/>
          <w:szCs w:val="24"/>
        </w:rPr>
        <w:t xml:space="preserve">деятельности </w:t>
      </w:r>
      <w:r w:rsidRPr="007A663F">
        <w:rPr>
          <w:sz w:val="24"/>
          <w:szCs w:val="24"/>
        </w:rPr>
        <w:t>являются</w:t>
      </w:r>
      <w:r w:rsidRPr="007A663F">
        <w:rPr>
          <w:spacing w:val="-3"/>
          <w:sz w:val="24"/>
          <w:szCs w:val="24"/>
        </w:rPr>
        <w:t xml:space="preserve"> </w:t>
      </w:r>
      <w:r w:rsidRPr="007A663F">
        <w:rPr>
          <w:sz w:val="24"/>
          <w:szCs w:val="24"/>
        </w:rPr>
        <w:t>создание</w:t>
      </w:r>
      <w:r w:rsidRPr="007A663F">
        <w:rPr>
          <w:spacing w:val="-2"/>
          <w:sz w:val="24"/>
          <w:szCs w:val="24"/>
        </w:rPr>
        <w:t xml:space="preserve"> </w:t>
      </w:r>
      <w:r w:rsidRPr="007A663F">
        <w:rPr>
          <w:sz w:val="24"/>
          <w:szCs w:val="24"/>
        </w:rPr>
        <w:t>условий</w:t>
      </w:r>
      <w:r w:rsidRPr="007A663F">
        <w:rPr>
          <w:spacing w:val="-3"/>
          <w:sz w:val="24"/>
          <w:szCs w:val="24"/>
        </w:rPr>
        <w:t xml:space="preserve"> </w:t>
      </w:r>
      <w:r w:rsidRPr="007A663F">
        <w:rPr>
          <w:sz w:val="24"/>
          <w:szCs w:val="24"/>
        </w:rPr>
        <w:t>для:</w:t>
      </w:r>
    </w:p>
    <w:p w:rsidR="008236BD" w:rsidRPr="007A663F" w:rsidRDefault="008236BD" w:rsidP="00007115">
      <w:pPr>
        <w:pStyle w:val="a5"/>
        <w:numPr>
          <w:ilvl w:val="0"/>
          <w:numId w:val="12"/>
        </w:numPr>
        <w:tabs>
          <w:tab w:val="left" w:pos="720"/>
        </w:tabs>
        <w:ind w:left="720"/>
        <w:jc w:val="both"/>
        <w:rPr>
          <w:sz w:val="24"/>
          <w:szCs w:val="24"/>
        </w:rPr>
      </w:pPr>
      <w:r w:rsidRPr="007A663F">
        <w:rPr>
          <w:sz w:val="24"/>
          <w:szCs w:val="24"/>
        </w:rPr>
        <w:t>развития</w:t>
      </w:r>
      <w:r w:rsidRPr="007A663F">
        <w:rPr>
          <w:spacing w:val="-2"/>
          <w:sz w:val="24"/>
          <w:szCs w:val="24"/>
        </w:rPr>
        <w:t xml:space="preserve"> </w:t>
      </w:r>
      <w:r w:rsidRPr="007A663F">
        <w:rPr>
          <w:sz w:val="24"/>
          <w:szCs w:val="24"/>
        </w:rPr>
        <w:t>речи</w:t>
      </w:r>
      <w:r w:rsidRPr="007A663F">
        <w:rPr>
          <w:spacing w:val="2"/>
          <w:sz w:val="24"/>
          <w:szCs w:val="24"/>
        </w:rPr>
        <w:t xml:space="preserve"> </w:t>
      </w:r>
      <w:r w:rsidRPr="007A663F">
        <w:rPr>
          <w:sz w:val="24"/>
          <w:szCs w:val="24"/>
        </w:rPr>
        <w:t>у</w:t>
      </w:r>
      <w:r w:rsidRPr="007A663F">
        <w:rPr>
          <w:spacing w:val="-9"/>
          <w:sz w:val="24"/>
          <w:szCs w:val="24"/>
        </w:rPr>
        <w:t xml:space="preserve"> </w:t>
      </w:r>
      <w:r w:rsidRPr="007A663F">
        <w:rPr>
          <w:sz w:val="24"/>
          <w:szCs w:val="24"/>
        </w:rPr>
        <w:t>детей</w:t>
      </w:r>
      <w:r w:rsidRPr="007A663F">
        <w:rPr>
          <w:spacing w:val="1"/>
          <w:sz w:val="24"/>
          <w:szCs w:val="24"/>
        </w:rPr>
        <w:t xml:space="preserve"> </w:t>
      </w:r>
      <w:r w:rsidRPr="007A663F">
        <w:rPr>
          <w:sz w:val="24"/>
          <w:szCs w:val="24"/>
        </w:rPr>
        <w:t>в</w:t>
      </w:r>
      <w:r w:rsidRPr="007A663F">
        <w:rPr>
          <w:spacing w:val="-2"/>
          <w:sz w:val="24"/>
          <w:szCs w:val="24"/>
        </w:rPr>
        <w:t xml:space="preserve"> </w:t>
      </w:r>
      <w:r w:rsidRPr="007A663F">
        <w:rPr>
          <w:sz w:val="24"/>
          <w:szCs w:val="24"/>
        </w:rPr>
        <w:t>повседневной</w:t>
      </w:r>
      <w:r w:rsidRPr="007A663F">
        <w:rPr>
          <w:spacing w:val="-2"/>
          <w:sz w:val="24"/>
          <w:szCs w:val="24"/>
        </w:rPr>
        <w:t xml:space="preserve"> </w:t>
      </w:r>
      <w:r w:rsidRPr="007A663F">
        <w:rPr>
          <w:sz w:val="24"/>
          <w:szCs w:val="24"/>
        </w:rPr>
        <w:t>жизни;</w:t>
      </w:r>
    </w:p>
    <w:p w:rsidR="008236BD" w:rsidRPr="007A663F" w:rsidRDefault="008236BD" w:rsidP="00007115">
      <w:pPr>
        <w:pStyle w:val="a5"/>
        <w:numPr>
          <w:ilvl w:val="0"/>
          <w:numId w:val="12"/>
        </w:numPr>
        <w:tabs>
          <w:tab w:val="left" w:pos="720"/>
        </w:tabs>
        <w:ind w:right="7268" w:firstLine="0"/>
        <w:jc w:val="both"/>
        <w:rPr>
          <w:sz w:val="24"/>
          <w:szCs w:val="24"/>
        </w:rPr>
      </w:pPr>
      <w:r w:rsidRPr="007A663F">
        <w:rPr>
          <w:sz w:val="24"/>
          <w:szCs w:val="24"/>
        </w:rPr>
        <w:t>развития разных сторон речи в специально организованных играх и занятиях.</w:t>
      </w:r>
      <w:r w:rsidRPr="007A663F">
        <w:rPr>
          <w:spacing w:val="-58"/>
          <w:sz w:val="24"/>
          <w:szCs w:val="24"/>
        </w:rPr>
        <w:t xml:space="preserve"> </w:t>
      </w:r>
      <w:r w:rsidRPr="007A663F">
        <w:rPr>
          <w:sz w:val="24"/>
          <w:szCs w:val="24"/>
          <w:u w:val="single"/>
        </w:rPr>
        <w:t>В</w:t>
      </w:r>
      <w:r w:rsidRPr="007A663F">
        <w:rPr>
          <w:spacing w:val="-3"/>
          <w:sz w:val="24"/>
          <w:szCs w:val="24"/>
          <w:u w:val="single"/>
        </w:rPr>
        <w:t xml:space="preserve"> </w:t>
      </w:r>
      <w:r w:rsidRPr="007A663F">
        <w:rPr>
          <w:sz w:val="24"/>
          <w:szCs w:val="24"/>
          <w:u w:val="single"/>
        </w:rPr>
        <w:t>сфере</w:t>
      </w:r>
      <w:r w:rsidRPr="007A663F">
        <w:rPr>
          <w:spacing w:val="-1"/>
          <w:sz w:val="24"/>
          <w:szCs w:val="24"/>
          <w:u w:val="single"/>
        </w:rPr>
        <w:t xml:space="preserve"> </w:t>
      </w:r>
      <w:r w:rsidRPr="007A663F">
        <w:rPr>
          <w:sz w:val="24"/>
          <w:szCs w:val="24"/>
          <w:u w:val="single"/>
        </w:rPr>
        <w:t>развития речи в</w:t>
      </w:r>
      <w:r w:rsidRPr="007A663F">
        <w:rPr>
          <w:spacing w:val="-1"/>
          <w:sz w:val="24"/>
          <w:szCs w:val="24"/>
          <w:u w:val="single"/>
        </w:rPr>
        <w:t xml:space="preserve"> </w:t>
      </w:r>
      <w:r w:rsidRPr="007A663F">
        <w:rPr>
          <w:sz w:val="24"/>
          <w:szCs w:val="24"/>
          <w:u w:val="single"/>
        </w:rPr>
        <w:t>повседневной жизни</w:t>
      </w:r>
    </w:p>
    <w:p w:rsidR="008236BD" w:rsidRPr="007A663F" w:rsidRDefault="008236BD" w:rsidP="00227E01">
      <w:pPr>
        <w:pStyle w:val="a3"/>
        <w:ind w:left="540" w:right="430"/>
        <w:jc w:val="both"/>
      </w:pPr>
      <w:r w:rsidRPr="007A663F">
        <w:t>Взрослые</w:t>
      </w:r>
      <w:r w:rsidRPr="007A663F">
        <w:rPr>
          <w:spacing w:val="-5"/>
        </w:rPr>
        <w:t xml:space="preserve"> </w:t>
      </w:r>
      <w:r w:rsidRPr="007A663F">
        <w:t>внимательно</w:t>
      </w:r>
      <w:r w:rsidRPr="007A663F">
        <w:rPr>
          <w:spacing w:val="-3"/>
        </w:rPr>
        <w:t xml:space="preserve"> </w:t>
      </w:r>
      <w:r w:rsidRPr="007A663F">
        <w:t>относятся</w:t>
      </w:r>
      <w:r w:rsidRPr="007A663F">
        <w:rPr>
          <w:spacing w:val="-3"/>
        </w:rPr>
        <w:t xml:space="preserve"> </w:t>
      </w:r>
      <w:r w:rsidRPr="007A663F">
        <w:t>к</w:t>
      </w:r>
      <w:r w:rsidRPr="007A663F">
        <w:rPr>
          <w:spacing w:val="-1"/>
        </w:rPr>
        <w:t xml:space="preserve"> </w:t>
      </w:r>
      <w:r w:rsidRPr="007A663F">
        <w:t>выражению</w:t>
      </w:r>
      <w:r w:rsidRPr="007A663F">
        <w:rPr>
          <w:spacing w:val="-2"/>
        </w:rPr>
        <w:t xml:space="preserve"> </w:t>
      </w:r>
      <w:r w:rsidRPr="007A663F">
        <w:t>детьми</w:t>
      </w:r>
      <w:r w:rsidRPr="007A663F">
        <w:rPr>
          <w:spacing w:val="-3"/>
        </w:rPr>
        <w:t xml:space="preserve"> </w:t>
      </w:r>
      <w:r w:rsidRPr="007A663F">
        <w:t>своих</w:t>
      </w:r>
      <w:r w:rsidRPr="007A663F">
        <w:rPr>
          <w:spacing w:val="-1"/>
        </w:rPr>
        <w:t xml:space="preserve"> </w:t>
      </w:r>
      <w:r w:rsidRPr="007A663F">
        <w:t>желаний,</w:t>
      </w:r>
      <w:r w:rsidRPr="007A663F">
        <w:rPr>
          <w:spacing w:val="-3"/>
        </w:rPr>
        <w:t xml:space="preserve"> </w:t>
      </w:r>
      <w:r w:rsidRPr="007A663F">
        <w:t>чувств,</w:t>
      </w:r>
      <w:r w:rsidRPr="007A663F">
        <w:rPr>
          <w:spacing w:val="-3"/>
        </w:rPr>
        <w:t xml:space="preserve"> </w:t>
      </w:r>
      <w:r w:rsidRPr="007A663F">
        <w:t>интересов,</w:t>
      </w:r>
      <w:r w:rsidRPr="007A663F">
        <w:rPr>
          <w:spacing w:val="-2"/>
        </w:rPr>
        <w:t xml:space="preserve"> </w:t>
      </w:r>
      <w:r w:rsidRPr="007A663F">
        <w:t>вопросов,</w:t>
      </w:r>
      <w:r w:rsidRPr="007A663F">
        <w:rPr>
          <w:spacing w:val="-3"/>
        </w:rPr>
        <w:t xml:space="preserve"> </w:t>
      </w:r>
      <w:r w:rsidRPr="007A663F">
        <w:t>терпеливо</w:t>
      </w:r>
      <w:r w:rsidRPr="007A663F">
        <w:rPr>
          <w:spacing w:val="-4"/>
        </w:rPr>
        <w:t xml:space="preserve"> </w:t>
      </w:r>
      <w:r w:rsidRPr="007A663F">
        <w:t>выслушивают</w:t>
      </w:r>
      <w:r w:rsidRPr="007A663F">
        <w:rPr>
          <w:spacing w:val="-3"/>
        </w:rPr>
        <w:t xml:space="preserve"> </w:t>
      </w:r>
      <w:r w:rsidRPr="007A663F">
        <w:t>детей,</w:t>
      </w:r>
      <w:r w:rsidRPr="007A663F">
        <w:rPr>
          <w:spacing w:val="-3"/>
        </w:rPr>
        <w:t xml:space="preserve"> </w:t>
      </w:r>
      <w:r w:rsidRPr="007A663F">
        <w:t>стремятся</w:t>
      </w:r>
      <w:r w:rsidRPr="007A663F">
        <w:rPr>
          <w:spacing w:val="-57"/>
        </w:rPr>
        <w:t xml:space="preserve"> </w:t>
      </w:r>
      <w:r w:rsidRPr="007A663F">
        <w:t>понять, что ребенок хочет сказать, поддерживая тем самым активную речь детей. Взрослый не указывает на речевые ошибки ребенка, но</w:t>
      </w:r>
      <w:r w:rsidRPr="007A663F">
        <w:rPr>
          <w:spacing w:val="1"/>
        </w:rPr>
        <w:t xml:space="preserve"> </w:t>
      </w:r>
      <w:r w:rsidRPr="007A663F">
        <w:t>повторяет</w:t>
      </w:r>
      <w:r w:rsidRPr="007A663F">
        <w:rPr>
          <w:spacing w:val="-1"/>
        </w:rPr>
        <w:t xml:space="preserve"> </w:t>
      </w:r>
      <w:r w:rsidRPr="007A663F">
        <w:t>за</w:t>
      </w:r>
      <w:r w:rsidRPr="007A663F">
        <w:rPr>
          <w:spacing w:val="-1"/>
        </w:rPr>
        <w:t xml:space="preserve"> </w:t>
      </w:r>
      <w:r w:rsidRPr="007A663F">
        <w:t>ним</w:t>
      </w:r>
      <w:r w:rsidRPr="007A663F">
        <w:rPr>
          <w:spacing w:val="-1"/>
        </w:rPr>
        <w:t xml:space="preserve"> </w:t>
      </w:r>
      <w:r w:rsidRPr="007A663F">
        <w:t>слова правильно.</w:t>
      </w:r>
    </w:p>
    <w:p w:rsidR="008236BD" w:rsidRPr="007A663F" w:rsidRDefault="008236BD" w:rsidP="00227E01">
      <w:pPr>
        <w:pStyle w:val="a3"/>
        <w:ind w:left="540" w:right="651"/>
        <w:jc w:val="both"/>
      </w:pPr>
      <w:r w:rsidRPr="007A663F">
        <w:t>Взрослый использует различные ситуации для диалога с детьми, а также создает условия для развития общения детей между собой. Он задает</w:t>
      </w:r>
      <w:r w:rsidRPr="007A663F">
        <w:rPr>
          <w:spacing w:val="1"/>
        </w:rPr>
        <w:t xml:space="preserve"> </w:t>
      </w:r>
      <w:r w:rsidRPr="007A663F">
        <w:t>открытые вопросы, побуждающие детей к активной речи; комментирует события и ситуации их повседневной жизни; говорит с ребенком о его</w:t>
      </w:r>
      <w:r w:rsidRPr="007A663F">
        <w:rPr>
          <w:spacing w:val="-57"/>
        </w:rPr>
        <w:t xml:space="preserve"> </w:t>
      </w:r>
      <w:r w:rsidRPr="007A663F">
        <w:t>опыте,</w:t>
      </w:r>
      <w:r w:rsidRPr="007A663F">
        <w:rPr>
          <w:spacing w:val="-1"/>
        </w:rPr>
        <w:t xml:space="preserve"> </w:t>
      </w:r>
      <w:r w:rsidRPr="007A663F">
        <w:t>событиях</w:t>
      </w:r>
      <w:r w:rsidRPr="007A663F">
        <w:rPr>
          <w:spacing w:val="-1"/>
        </w:rPr>
        <w:t xml:space="preserve"> </w:t>
      </w:r>
      <w:r w:rsidRPr="007A663F">
        <w:t>из</w:t>
      </w:r>
      <w:r w:rsidRPr="007A663F">
        <w:rPr>
          <w:spacing w:val="-1"/>
        </w:rPr>
        <w:t xml:space="preserve"> </w:t>
      </w:r>
      <w:r w:rsidRPr="007A663F">
        <w:t>жизни, его</w:t>
      </w:r>
      <w:r w:rsidRPr="007A663F">
        <w:rPr>
          <w:spacing w:val="-2"/>
        </w:rPr>
        <w:t xml:space="preserve"> </w:t>
      </w:r>
      <w:r w:rsidRPr="007A663F">
        <w:t>интересах; инициирует</w:t>
      </w:r>
      <w:r w:rsidRPr="007A663F">
        <w:rPr>
          <w:spacing w:val="-1"/>
        </w:rPr>
        <w:t xml:space="preserve"> </w:t>
      </w:r>
      <w:r w:rsidRPr="007A663F">
        <w:t>обмен мнениями и</w:t>
      </w:r>
      <w:r w:rsidRPr="007A663F">
        <w:rPr>
          <w:spacing w:val="-1"/>
        </w:rPr>
        <w:t xml:space="preserve"> </w:t>
      </w:r>
      <w:r w:rsidRPr="007A663F">
        <w:t>информацией между</w:t>
      </w:r>
      <w:r w:rsidRPr="007A663F">
        <w:rPr>
          <w:spacing w:val="-4"/>
        </w:rPr>
        <w:t xml:space="preserve"> </w:t>
      </w:r>
      <w:r w:rsidRPr="007A663F">
        <w:t>детьми.</w:t>
      </w:r>
    </w:p>
    <w:p w:rsidR="008236BD" w:rsidRPr="007A663F" w:rsidRDefault="008236BD" w:rsidP="00227E01">
      <w:pPr>
        <w:pStyle w:val="a3"/>
        <w:ind w:left="540"/>
        <w:jc w:val="both"/>
      </w:pPr>
      <w:r w:rsidRPr="007A663F">
        <w:rPr>
          <w:u w:val="single"/>
        </w:rPr>
        <w:t>В</w:t>
      </w:r>
      <w:r w:rsidRPr="007A663F">
        <w:rPr>
          <w:spacing w:val="-4"/>
          <w:u w:val="single"/>
        </w:rPr>
        <w:t xml:space="preserve"> </w:t>
      </w:r>
      <w:r w:rsidRPr="007A663F">
        <w:rPr>
          <w:u w:val="single"/>
        </w:rPr>
        <w:t>сфере</w:t>
      </w:r>
      <w:r w:rsidRPr="007A663F">
        <w:rPr>
          <w:spacing w:val="-2"/>
          <w:u w:val="single"/>
        </w:rPr>
        <w:t xml:space="preserve"> </w:t>
      </w:r>
      <w:r w:rsidRPr="007A663F">
        <w:rPr>
          <w:u w:val="single"/>
        </w:rPr>
        <w:t>развития</w:t>
      </w:r>
      <w:r w:rsidRPr="007A663F">
        <w:rPr>
          <w:spacing w:val="-1"/>
          <w:u w:val="single"/>
        </w:rPr>
        <w:t xml:space="preserve"> </w:t>
      </w:r>
      <w:r w:rsidRPr="007A663F">
        <w:rPr>
          <w:u w:val="single"/>
        </w:rPr>
        <w:t>разных сторон речи</w:t>
      </w:r>
    </w:p>
    <w:p w:rsidR="008236BD" w:rsidRPr="007A663F" w:rsidRDefault="008236BD" w:rsidP="00227E01">
      <w:pPr>
        <w:pStyle w:val="a3"/>
        <w:ind w:left="540" w:right="595"/>
        <w:jc w:val="both"/>
      </w:pPr>
      <w:r w:rsidRPr="007A663F">
        <w:t>Взрослые читают детям книги, вместе рассматривают картинки, объясняют, что на них изображено, поощряют разучивание стихов; организуют</w:t>
      </w:r>
      <w:r w:rsidRPr="007A663F">
        <w:rPr>
          <w:spacing w:val="-58"/>
        </w:rPr>
        <w:t xml:space="preserve"> </w:t>
      </w:r>
      <w:r w:rsidRPr="007A663F">
        <w:t>речевые игры, стимулируют словотворчество; проводят специальные игры и занятия, направленные на обогащение словарного запаса, развитие</w:t>
      </w:r>
      <w:r w:rsidRPr="007A663F">
        <w:rPr>
          <w:spacing w:val="-57"/>
        </w:rPr>
        <w:t xml:space="preserve"> </w:t>
      </w:r>
      <w:r w:rsidRPr="007A663F">
        <w:t>грамматического</w:t>
      </w:r>
      <w:r w:rsidRPr="007A663F">
        <w:rPr>
          <w:spacing w:val="-1"/>
        </w:rPr>
        <w:t xml:space="preserve"> </w:t>
      </w:r>
      <w:r w:rsidRPr="007A663F">
        <w:t>и интонационного строя речи, на</w:t>
      </w:r>
    </w:p>
    <w:p w:rsidR="008236BD" w:rsidRPr="007A663F" w:rsidRDefault="008236BD" w:rsidP="008236BD">
      <w:pPr>
        <w:pStyle w:val="a3"/>
        <w:spacing w:before="3"/>
        <w:ind w:left="540"/>
        <w:jc w:val="both"/>
      </w:pPr>
      <w:r w:rsidRPr="007A663F">
        <w:t>развитие</w:t>
      </w:r>
      <w:r w:rsidRPr="007A663F">
        <w:rPr>
          <w:spacing w:val="-5"/>
        </w:rPr>
        <w:t xml:space="preserve"> </w:t>
      </w:r>
      <w:r w:rsidRPr="007A663F">
        <w:t>планирующей и</w:t>
      </w:r>
      <w:r w:rsidRPr="007A663F">
        <w:rPr>
          <w:spacing w:val="-3"/>
        </w:rPr>
        <w:t xml:space="preserve"> </w:t>
      </w:r>
      <w:r w:rsidRPr="007A663F">
        <w:t>регулирующей</w:t>
      </w:r>
      <w:r w:rsidRPr="007A663F">
        <w:rPr>
          <w:spacing w:val="-3"/>
        </w:rPr>
        <w:t xml:space="preserve"> </w:t>
      </w:r>
      <w:r w:rsidRPr="007A663F">
        <w:t>функций</w:t>
      </w:r>
      <w:r w:rsidRPr="007A663F">
        <w:rPr>
          <w:spacing w:val="3"/>
        </w:rPr>
        <w:t xml:space="preserve"> </w:t>
      </w:r>
      <w:r w:rsidRPr="007A663F">
        <w:t>речи.</w:t>
      </w:r>
    </w:p>
    <w:p w:rsidR="008236BD" w:rsidRPr="007A663F" w:rsidRDefault="008236BD" w:rsidP="008236BD">
      <w:pPr>
        <w:spacing w:before="204"/>
        <w:ind w:left="540"/>
        <w:jc w:val="both"/>
        <w:rPr>
          <w:b/>
          <w:sz w:val="24"/>
          <w:szCs w:val="24"/>
        </w:rPr>
      </w:pPr>
      <w:r w:rsidRPr="007A663F">
        <w:rPr>
          <w:b/>
          <w:sz w:val="24"/>
          <w:szCs w:val="24"/>
        </w:rPr>
        <w:t>Содержание</w:t>
      </w:r>
      <w:r w:rsidRPr="007A663F">
        <w:rPr>
          <w:b/>
          <w:spacing w:val="-4"/>
          <w:sz w:val="24"/>
          <w:szCs w:val="24"/>
        </w:rPr>
        <w:t xml:space="preserve"> </w:t>
      </w:r>
      <w:r w:rsidRPr="007A663F">
        <w:rPr>
          <w:b/>
          <w:sz w:val="24"/>
          <w:szCs w:val="24"/>
        </w:rPr>
        <w:t>психолого-педагогической</w:t>
      </w:r>
      <w:r w:rsidRPr="007A663F">
        <w:rPr>
          <w:b/>
          <w:spacing w:val="-3"/>
          <w:sz w:val="24"/>
          <w:szCs w:val="24"/>
        </w:rPr>
        <w:t xml:space="preserve"> </w:t>
      </w:r>
      <w:r w:rsidRPr="007A663F">
        <w:rPr>
          <w:b/>
          <w:sz w:val="24"/>
          <w:szCs w:val="24"/>
        </w:rPr>
        <w:t>работы</w:t>
      </w:r>
      <w:r w:rsidRPr="007A663F">
        <w:rPr>
          <w:b/>
          <w:spacing w:val="-3"/>
          <w:sz w:val="24"/>
          <w:szCs w:val="24"/>
        </w:rPr>
        <w:t xml:space="preserve"> </w:t>
      </w:r>
      <w:r w:rsidRPr="007A663F">
        <w:rPr>
          <w:b/>
          <w:sz w:val="24"/>
          <w:szCs w:val="24"/>
        </w:rPr>
        <w:t>по</w:t>
      </w:r>
      <w:r w:rsidRPr="007A663F">
        <w:rPr>
          <w:b/>
          <w:spacing w:val="-2"/>
          <w:sz w:val="24"/>
          <w:szCs w:val="24"/>
        </w:rPr>
        <w:t xml:space="preserve"> </w:t>
      </w:r>
      <w:r w:rsidRPr="007A663F">
        <w:rPr>
          <w:b/>
          <w:sz w:val="24"/>
          <w:szCs w:val="24"/>
        </w:rPr>
        <w:t>ОО</w:t>
      </w:r>
      <w:r w:rsidRPr="007A663F">
        <w:rPr>
          <w:b/>
          <w:spacing w:val="-3"/>
          <w:sz w:val="24"/>
          <w:szCs w:val="24"/>
        </w:rPr>
        <w:t xml:space="preserve"> </w:t>
      </w:r>
      <w:r w:rsidRPr="007A663F">
        <w:rPr>
          <w:b/>
          <w:sz w:val="24"/>
          <w:szCs w:val="24"/>
        </w:rPr>
        <w:t>«Речевое</w:t>
      </w:r>
      <w:r w:rsidRPr="007A663F">
        <w:rPr>
          <w:b/>
          <w:spacing w:val="-4"/>
          <w:sz w:val="24"/>
          <w:szCs w:val="24"/>
        </w:rPr>
        <w:t xml:space="preserve"> </w:t>
      </w:r>
      <w:r w:rsidRPr="007A663F">
        <w:rPr>
          <w:b/>
          <w:sz w:val="24"/>
          <w:szCs w:val="24"/>
        </w:rPr>
        <w:t>развитие»</w:t>
      </w:r>
      <w:r w:rsidRPr="007A663F">
        <w:rPr>
          <w:b/>
          <w:spacing w:val="-3"/>
          <w:sz w:val="24"/>
          <w:szCs w:val="24"/>
        </w:rPr>
        <w:t xml:space="preserve"> </w:t>
      </w:r>
      <w:r w:rsidRPr="007A663F">
        <w:rPr>
          <w:b/>
          <w:sz w:val="24"/>
          <w:szCs w:val="24"/>
        </w:rPr>
        <w:t>представлено</w:t>
      </w:r>
      <w:r w:rsidRPr="007A663F">
        <w:rPr>
          <w:b/>
          <w:spacing w:val="-2"/>
          <w:sz w:val="24"/>
          <w:szCs w:val="24"/>
        </w:rPr>
        <w:t xml:space="preserve"> </w:t>
      </w:r>
      <w:r w:rsidRPr="007A663F">
        <w:rPr>
          <w:b/>
          <w:sz w:val="24"/>
          <w:szCs w:val="24"/>
        </w:rPr>
        <w:t>в</w:t>
      </w:r>
      <w:r w:rsidRPr="007A663F">
        <w:rPr>
          <w:b/>
          <w:spacing w:val="-4"/>
          <w:sz w:val="24"/>
          <w:szCs w:val="24"/>
        </w:rPr>
        <w:t xml:space="preserve"> </w:t>
      </w:r>
      <w:r w:rsidRPr="007A663F">
        <w:rPr>
          <w:b/>
          <w:sz w:val="24"/>
          <w:szCs w:val="24"/>
        </w:rPr>
        <w:t>программе</w:t>
      </w:r>
      <w:r w:rsidRPr="007A663F">
        <w:rPr>
          <w:b/>
          <w:spacing w:val="-5"/>
          <w:sz w:val="24"/>
          <w:szCs w:val="24"/>
        </w:rPr>
        <w:t xml:space="preserve"> </w:t>
      </w:r>
      <w:r w:rsidRPr="007A663F">
        <w:rPr>
          <w:b/>
          <w:sz w:val="24"/>
          <w:szCs w:val="24"/>
        </w:rPr>
        <w:t>«От</w:t>
      </w:r>
      <w:r w:rsidRPr="007A663F">
        <w:rPr>
          <w:b/>
          <w:spacing w:val="-2"/>
          <w:sz w:val="24"/>
          <w:szCs w:val="24"/>
        </w:rPr>
        <w:t xml:space="preserve"> </w:t>
      </w:r>
      <w:r w:rsidRPr="007A663F">
        <w:rPr>
          <w:b/>
          <w:sz w:val="24"/>
          <w:szCs w:val="24"/>
        </w:rPr>
        <w:t>рождения</w:t>
      </w:r>
      <w:r w:rsidRPr="007A663F">
        <w:rPr>
          <w:b/>
          <w:spacing w:val="-3"/>
          <w:sz w:val="24"/>
          <w:szCs w:val="24"/>
        </w:rPr>
        <w:t xml:space="preserve"> </w:t>
      </w:r>
      <w:r w:rsidRPr="007A663F">
        <w:rPr>
          <w:b/>
          <w:sz w:val="24"/>
          <w:szCs w:val="24"/>
        </w:rPr>
        <w:t>до</w:t>
      </w:r>
      <w:r w:rsidRPr="007A663F">
        <w:rPr>
          <w:b/>
          <w:spacing w:val="-1"/>
          <w:sz w:val="24"/>
          <w:szCs w:val="24"/>
        </w:rPr>
        <w:t xml:space="preserve"> </w:t>
      </w:r>
      <w:r w:rsidRPr="007A663F">
        <w:rPr>
          <w:b/>
          <w:sz w:val="24"/>
          <w:szCs w:val="24"/>
        </w:rPr>
        <w:t>школы»</w:t>
      </w:r>
    </w:p>
    <w:p w:rsidR="008236BD" w:rsidRPr="007A663F" w:rsidRDefault="008236BD" w:rsidP="008236BD">
      <w:pPr>
        <w:pStyle w:val="a3"/>
        <w:spacing w:before="7"/>
        <w:rPr>
          <w:b/>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0"/>
        <w:gridCol w:w="2634"/>
        <w:gridCol w:w="2444"/>
        <w:gridCol w:w="2722"/>
        <w:gridCol w:w="2396"/>
        <w:gridCol w:w="2485"/>
      </w:tblGrid>
      <w:tr w:rsidR="008236BD" w:rsidRPr="007A663F" w:rsidTr="00F22B65">
        <w:trPr>
          <w:trHeight w:val="827"/>
        </w:trPr>
        <w:tc>
          <w:tcPr>
            <w:tcW w:w="2600" w:type="dxa"/>
          </w:tcPr>
          <w:p w:rsidR="008236BD" w:rsidRPr="007A663F" w:rsidRDefault="008236BD" w:rsidP="00F22B65">
            <w:pPr>
              <w:pStyle w:val="TableParagraph"/>
              <w:ind w:left="107" w:right="256"/>
              <w:rPr>
                <w:sz w:val="24"/>
                <w:szCs w:val="24"/>
              </w:rPr>
            </w:pPr>
            <w:r w:rsidRPr="007A663F">
              <w:rPr>
                <w:sz w:val="24"/>
                <w:szCs w:val="24"/>
              </w:rPr>
              <w:t>Развивающая</w:t>
            </w:r>
            <w:r w:rsidRPr="007A663F">
              <w:rPr>
                <w:spacing w:val="-15"/>
                <w:sz w:val="24"/>
                <w:szCs w:val="24"/>
              </w:rPr>
              <w:t xml:space="preserve"> </w:t>
            </w:r>
            <w:r w:rsidRPr="007A663F">
              <w:rPr>
                <w:sz w:val="24"/>
                <w:szCs w:val="24"/>
              </w:rPr>
              <w:t>речевая</w:t>
            </w:r>
            <w:r w:rsidRPr="007A663F">
              <w:rPr>
                <w:spacing w:val="-57"/>
                <w:sz w:val="24"/>
                <w:szCs w:val="24"/>
              </w:rPr>
              <w:t xml:space="preserve"> </w:t>
            </w:r>
            <w:r w:rsidRPr="007A663F">
              <w:rPr>
                <w:sz w:val="24"/>
                <w:szCs w:val="24"/>
              </w:rPr>
              <w:t>среда</w:t>
            </w:r>
          </w:p>
        </w:tc>
        <w:tc>
          <w:tcPr>
            <w:tcW w:w="2634" w:type="dxa"/>
          </w:tcPr>
          <w:p w:rsidR="008236BD" w:rsidRPr="007A663F" w:rsidRDefault="008236BD" w:rsidP="00F22B65">
            <w:pPr>
              <w:pStyle w:val="TableParagraph"/>
              <w:spacing w:line="268" w:lineRule="exact"/>
              <w:ind w:left="105"/>
              <w:rPr>
                <w:sz w:val="24"/>
                <w:szCs w:val="24"/>
              </w:rPr>
            </w:pPr>
            <w:r w:rsidRPr="007A663F">
              <w:rPr>
                <w:sz w:val="24"/>
                <w:szCs w:val="24"/>
              </w:rPr>
              <w:t>Формирование</w:t>
            </w:r>
            <w:r w:rsidRPr="007A663F">
              <w:rPr>
                <w:spacing w:val="-3"/>
                <w:sz w:val="24"/>
                <w:szCs w:val="24"/>
              </w:rPr>
              <w:t xml:space="preserve"> </w:t>
            </w:r>
            <w:r w:rsidRPr="007A663F">
              <w:rPr>
                <w:sz w:val="24"/>
                <w:szCs w:val="24"/>
              </w:rPr>
              <w:t>словаря</w:t>
            </w:r>
          </w:p>
        </w:tc>
        <w:tc>
          <w:tcPr>
            <w:tcW w:w="2444" w:type="dxa"/>
          </w:tcPr>
          <w:p w:rsidR="008236BD" w:rsidRPr="007A663F" w:rsidRDefault="008236BD" w:rsidP="00F22B65">
            <w:pPr>
              <w:pStyle w:val="TableParagraph"/>
              <w:tabs>
                <w:tab w:val="left" w:pos="1416"/>
              </w:tabs>
              <w:ind w:left="106" w:right="101"/>
              <w:rPr>
                <w:sz w:val="24"/>
                <w:szCs w:val="24"/>
              </w:rPr>
            </w:pPr>
            <w:r w:rsidRPr="007A663F">
              <w:rPr>
                <w:sz w:val="24"/>
                <w:szCs w:val="24"/>
              </w:rPr>
              <w:t>Звуковая</w:t>
            </w:r>
            <w:r w:rsidRPr="007A663F">
              <w:rPr>
                <w:sz w:val="24"/>
                <w:szCs w:val="24"/>
              </w:rPr>
              <w:tab/>
            </w:r>
            <w:r w:rsidRPr="007A663F">
              <w:rPr>
                <w:spacing w:val="-1"/>
                <w:sz w:val="24"/>
                <w:szCs w:val="24"/>
              </w:rPr>
              <w:t>культура</w:t>
            </w:r>
            <w:r w:rsidRPr="007A663F">
              <w:rPr>
                <w:spacing w:val="-57"/>
                <w:sz w:val="24"/>
                <w:szCs w:val="24"/>
              </w:rPr>
              <w:t xml:space="preserve"> </w:t>
            </w:r>
            <w:r w:rsidRPr="007A663F">
              <w:rPr>
                <w:sz w:val="24"/>
                <w:szCs w:val="24"/>
              </w:rPr>
              <w:t>речи</w:t>
            </w:r>
          </w:p>
        </w:tc>
        <w:tc>
          <w:tcPr>
            <w:tcW w:w="2722" w:type="dxa"/>
          </w:tcPr>
          <w:p w:rsidR="008236BD" w:rsidRPr="007A663F" w:rsidRDefault="008236BD" w:rsidP="00F22B65">
            <w:pPr>
              <w:pStyle w:val="TableParagraph"/>
              <w:ind w:left="106" w:right="239"/>
              <w:rPr>
                <w:sz w:val="24"/>
                <w:szCs w:val="24"/>
              </w:rPr>
            </w:pPr>
            <w:r w:rsidRPr="007A663F">
              <w:rPr>
                <w:sz w:val="24"/>
                <w:szCs w:val="24"/>
              </w:rPr>
              <w:t>Грамматический</w:t>
            </w:r>
            <w:r w:rsidRPr="007A663F">
              <w:rPr>
                <w:spacing w:val="-9"/>
                <w:sz w:val="24"/>
                <w:szCs w:val="24"/>
              </w:rPr>
              <w:t xml:space="preserve"> </w:t>
            </w:r>
            <w:r w:rsidRPr="007A663F">
              <w:rPr>
                <w:sz w:val="24"/>
                <w:szCs w:val="24"/>
              </w:rPr>
              <w:t>строй</w:t>
            </w:r>
            <w:r w:rsidRPr="007A663F">
              <w:rPr>
                <w:spacing w:val="-57"/>
                <w:sz w:val="24"/>
                <w:szCs w:val="24"/>
              </w:rPr>
              <w:t xml:space="preserve"> </w:t>
            </w:r>
            <w:r w:rsidRPr="007A663F">
              <w:rPr>
                <w:sz w:val="24"/>
                <w:szCs w:val="24"/>
              </w:rPr>
              <w:t>речи</w:t>
            </w:r>
          </w:p>
        </w:tc>
        <w:tc>
          <w:tcPr>
            <w:tcW w:w="2396" w:type="dxa"/>
          </w:tcPr>
          <w:p w:rsidR="008236BD" w:rsidRPr="007A663F" w:rsidRDefault="008236BD" w:rsidP="00F22B65">
            <w:pPr>
              <w:pStyle w:val="TableParagraph"/>
              <w:spacing w:line="268" w:lineRule="exact"/>
              <w:ind w:left="105"/>
              <w:rPr>
                <w:sz w:val="24"/>
                <w:szCs w:val="24"/>
              </w:rPr>
            </w:pPr>
            <w:r w:rsidRPr="007A663F">
              <w:rPr>
                <w:sz w:val="24"/>
                <w:szCs w:val="24"/>
              </w:rPr>
              <w:t>Связная</w:t>
            </w:r>
            <w:r w:rsidRPr="007A663F">
              <w:rPr>
                <w:spacing w:val="-3"/>
                <w:sz w:val="24"/>
                <w:szCs w:val="24"/>
              </w:rPr>
              <w:t xml:space="preserve"> </w:t>
            </w:r>
            <w:r w:rsidRPr="007A663F">
              <w:rPr>
                <w:sz w:val="24"/>
                <w:szCs w:val="24"/>
              </w:rPr>
              <w:t>речь</w:t>
            </w:r>
          </w:p>
        </w:tc>
        <w:tc>
          <w:tcPr>
            <w:tcW w:w="2485" w:type="dxa"/>
          </w:tcPr>
          <w:p w:rsidR="008236BD" w:rsidRPr="007A663F" w:rsidRDefault="008236BD" w:rsidP="00F22B65">
            <w:pPr>
              <w:pStyle w:val="TableParagraph"/>
              <w:ind w:left="105" w:right="672"/>
              <w:rPr>
                <w:sz w:val="24"/>
                <w:szCs w:val="24"/>
              </w:rPr>
            </w:pPr>
            <w:r w:rsidRPr="007A663F">
              <w:rPr>
                <w:sz w:val="24"/>
                <w:szCs w:val="24"/>
              </w:rPr>
              <w:t>Приобщение к</w:t>
            </w:r>
            <w:r w:rsidRPr="007A663F">
              <w:rPr>
                <w:spacing w:val="1"/>
                <w:sz w:val="24"/>
                <w:szCs w:val="24"/>
              </w:rPr>
              <w:t xml:space="preserve"> </w:t>
            </w:r>
            <w:r w:rsidRPr="007A663F">
              <w:rPr>
                <w:spacing w:val="-1"/>
                <w:sz w:val="24"/>
                <w:szCs w:val="24"/>
              </w:rPr>
              <w:t>художественной</w:t>
            </w:r>
          </w:p>
          <w:p w:rsidR="008236BD" w:rsidRPr="007A663F" w:rsidRDefault="008236BD" w:rsidP="00F22B65">
            <w:pPr>
              <w:pStyle w:val="TableParagraph"/>
              <w:spacing w:line="264" w:lineRule="exact"/>
              <w:ind w:left="105"/>
              <w:rPr>
                <w:sz w:val="24"/>
                <w:szCs w:val="24"/>
              </w:rPr>
            </w:pPr>
            <w:r w:rsidRPr="007A663F">
              <w:rPr>
                <w:sz w:val="24"/>
                <w:szCs w:val="24"/>
              </w:rPr>
              <w:t>литературе</w:t>
            </w:r>
          </w:p>
        </w:tc>
      </w:tr>
      <w:tr w:rsidR="008236BD" w:rsidRPr="007A663F" w:rsidTr="00F22B65">
        <w:trPr>
          <w:trHeight w:val="275"/>
        </w:trPr>
        <w:tc>
          <w:tcPr>
            <w:tcW w:w="2600" w:type="dxa"/>
          </w:tcPr>
          <w:p w:rsidR="008236BD" w:rsidRPr="007A663F" w:rsidRDefault="008236BD" w:rsidP="00F22B65">
            <w:pPr>
              <w:pStyle w:val="TableParagraph"/>
              <w:spacing w:line="256" w:lineRule="exact"/>
              <w:ind w:left="107"/>
              <w:rPr>
                <w:sz w:val="24"/>
                <w:szCs w:val="24"/>
              </w:rPr>
            </w:pPr>
            <w:r w:rsidRPr="007A663F">
              <w:rPr>
                <w:sz w:val="24"/>
                <w:szCs w:val="24"/>
              </w:rPr>
              <w:t>Стр.93</w:t>
            </w:r>
          </w:p>
        </w:tc>
        <w:tc>
          <w:tcPr>
            <w:tcW w:w="2634" w:type="dxa"/>
          </w:tcPr>
          <w:p w:rsidR="008236BD" w:rsidRPr="007A663F" w:rsidRDefault="008236BD" w:rsidP="00F22B65">
            <w:pPr>
              <w:pStyle w:val="TableParagraph"/>
              <w:spacing w:line="256" w:lineRule="exact"/>
              <w:ind w:left="105"/>
              <w:rPr>
                <w:sz w:val="24"/>
                <w:szCs w:val="24"/>
              </w:rPr>
            </w:pPr>
            <w:r w:rsidRPr="007A663F">
              <w:rPr>
                <w:sz w:val="24"/>
                <w:szCs w:val="24"/>
              </w:rPr>
              <w:t>Стр.</w:t>
            </w:r>
            <w:r w:rsidRPr="007A663F">
              <w:rPr>
                <w:spacing w:val="-1"/>
                <w:sz w:val="24"/>
                <w:szCs w:val="24"/>
              </w:rPr>
              <w:t xml:space="preserve"> </w:t>
            </w:r>
            <w:r w:rsidRPr="007A663F">
              <w:rPr>
                <w:sz w:val="24"/>
                <w:szCs w:val="24"/>
              </w:rPr>
              <w:t>93-94</w:t>
            </w:r>
          </w:p>
        </w:tc>
        <w:tc>
          <w:tcPr>
            <w:tcW w:w="2444" w:type="dxa"/>
          </w:tcPr>
          <w:p w:rsidR="008236BD" w:rsidRPr="007A663F" w:rsidRDefault="008236BD" w:rsidP="00F22B65">
            <w:pPr>
              <w:pStyle w:val="TableParagraph"/>
              <w:spacing w:line="256" w:lineRule="exact"/>
              <w:ind w:left="106"/>
              <w:rPr>
                <w:sz w:val="24"/>
                <w:szCs w:val="24"/>
              </w:rPr>
            </w:pPr>
            <w:r w:rsidRPr="007A663F">
              <w:rPr>
                <w:sz w:val="24"/>
                <w:szCs w:val="24"/>
              </w:rPr>
              <w:t>Стр. 94</w:t>
            </w:r>
          </w:p>
        </w:tc>
        <w:tc>
          <w:tcPr>
            <w:tcW w:w="2722" w:type="dxa"/>
          </w:tcPr>
          <w:p w:rsidR="008236BD" w:rsidRPr="007A663F" w:rsidRDefault="008236BD" w:rsidP="00F22B65">
            <w:pPr>
              <w:pStyle w:val="TableParagraph"/>
              <w:spacing w:line="256" w:lineRule="exact"/>
              <w:ind w:left="106"/>
              <w:rPr>
                <w:sz w:val="24"/>
                <w:szCs w:val="24"/>
              </w:rPr>
            </w:pPr>
            <w:r w:rsidRPr="007A663F">
              <w:rPr>
                <w:sz w:val="24"/>
                <w:szCs w:val="24"/>
              </w:rPr>
              <w:t>Стр.94</w:t>
            </w:r>
          </w:p>
        </w:tc>
        <w:tc>
          <w:tcPr>
            <w:tcW w:w="2396" w:type="dxa"/>
          </w:tcPr>
          <w:p w:rsidR="008236BD" w:rsidRPr="007A663F" w:rsidRDefault="008236BD" w:rsidP="00F22B65">
            <w:pPr>
              <w:pStyle w:val="TableParagraph"/>
              <w:spacing w:line="256" w:lineRule="exact"/>
              <w:ind w:left="105"/>
              <w:rPr>
                <w:sz w:val="24"/>
                <w:szCs w:val="24"/>
              </w:rPr>
            </w:pPr>
            <w:r w:rsidRPr="007A663F">
              <w:rPr>
                <w:sz w:val="24"/>
                <w:szCs w:val="24"/>
              </w:rPr>
              <w:t>Стр.94</w:t>
            </w:r>
          </w:p>
        </w:tc>
        <w:tc>
          <w:tcPr>
            <w:tcW w:w="2485" w:type="dxa"/>
          </w:tcPr>
          <w:p w:rsidR="008236BD" w:rsidRPr="007A663F" w:rsidRDefault="008236BD" w:rsidP="00F22B65">
            <w:pPr>
              <w:pStyle w:val="TableParagraph"/>
              <w:spacing w:line="256" w:lineRule="exact"/>
              <w:ind w:left="105"/>
              <w:rPr>
                <w:sz w:val="24"/>
                <w:szCs w:val="24"/>
              </w:rPr>
            </w:pPr>
            <w:r w:rsidRPr="007A663F">
              <w:rPr>
                <w:sz w:val="24"/>
                <w:szCs w:val="24"/>
              </w:rPr>
              <w:t>Стр. 101</w:t>
            </w:r>
          </w:p>
        </w:tc>
      </w:tr>
    </w:tbl>
    <w:p w:rsidR="008236BD" w:rsidRPr="007A663F" w:rsidRDefault="008236BD" w:rsidP="008236BD">
      <w:pPr>
        <w:pStyle w:val="a3"/>
        <w:rPr>
          <w:b/>
        </w:rPr>
      </w:pPr>
    </w:p>
    <w:p w:rsidR="008236BD" w:rsidRPr="007A663F" w:rsidRDefault="008236BD" w:rsidP="008236BD">
      <w:pPr>
        <w:spacing w:before="173"/>
        <w:ind w:left="4220" w:right="4107"/>
        <w:jc w:val="center"/>
        <w:rPr>
          <w:b/>
          <w:sz w:val="24"/>
          <w:szCs w:val="24"/>
        </w:rPr>
      </w:pPr>
      <w:r w:rsidRPr="007A663F">
        <w:rPr>
          <w:b/>
          <w:sz w:val="24"/>
          <w:szCs w:val="24"/>
        </w:rPr>
        <w:t>Формы,</w:t>
      </w:r>
      <w:r w:rsidRPr="007A663F">
        <w:rPr>
          <w:b/>
          <w:spacing w:val="-3"/>
          <w:sz w:val="24"/>
          <w:szCs w:val="24"/>
        </w:rPr>
        <w:t xml:space="preserve"> </w:t>
      </w:r>
      <w:r w:rsidRPr="007A663F">
        <w:rPr>
          <w:b/>
          <w:sz w:val="24"/>
          <w:szCs w:val="24"/>
        </w:rPr>
        <w:t>способы,</w:t>
      </w:r>
      <w:r w:rsidRPr="007A663F">
        <w:rPr>
          <w:b/>
          <w:spacing w:val="-1"/>
          <w:sz w:val="24"/>
          <w:szCs w:val="24"/>
        </w:rPr>
        <w:t xml:space="preserve"> </w:t>
      </w:r>
      <w:r w:rsidRPr="007A663F">
        <w:rPr>
          <w:b/>
          <w:sz w:val="24"/>
          <w:szCs w:val="24"/>
        </w:rPr>
        <w:t>методы</w:t>
      </w:r>
      <w:r w:rsidRPr="007A663F">
        <w:rPr>
          <w:b/>
          <w:spacing w:val="-2"/>
          <w:sz w:val="24"/>
          <w:szCs w:val="24"/>
        </w:rPr>
        <w:t xml:space="preserve"> </w:t>
      </w:r>
      <w:r w:rsidRPr="007A663F">
        <w:rPr>
          <w:b/>
          <w:sz w:val="24"/>
          <w:szCs w:val="24"/>
        </w:rPr>
        <w:t>и</w:t>
      </w:r>
      <w:r w:rsidRPr="007A663F">
        <w:rPr>
          <w:b/>
          <w:spacing w:val="-3"/>
          <w:sz w:val="24"/>
          <w:szCs w:val="24"/>
        </w:rPr>
        <w:t xml:space="preserve"> </w:t>
      </w:r>
      <w:r w:rsidRPr="007A663F">
        <w:rPr>
          <w:b/>
          <w:sz w:val="24"/>
          <w:szCs w:val="24"/>
        </w:rPr>
        <w:t>средства</w:t>
      </w:r>
      <w:r w:rsidRPr="007A663F">
        <w:rPr>
          <w:b/>
          <w:spacing w:val="-4"/>
          <w:sz w:val="24"/>
          <w:szCs w:val="24"/>
        </w:rPr>
        <w:t xml:space="preserve"> </w:t>
      </w:r>
      <w:r w:rsidRPr="007A663F">
        <w:rPr>
          <w:b/>
          <w:sz w:val="24"/>
          <w:szCs w:val="24"/>
        </w:rPr>
        <w:t>реализации</w:t>
      </w:r>
      <w:r w:rsidRPr="007A663F">
        <w:rPr>
          <w:b/>
          <w:spacing w:val="-1"/>
          <w:sz w:val="24"/>
          <w:szCs w:val="24"/>
        </w:rPr>
        <w:t xml:space="preserve"> </w:t>
      </w:r>
      <w:r w:rsidRPr="007A663F">
        <w:rPr>
          <w:b/>
          <w:sz w:val="24"/>
          <w:szCs w:val="24"/>
        </w:rPr>
        <w:t>Программы</w:t>
      </w:r>
    </w:p>
    <w:p w:rsidR="008236BD" w:rsidRPr="007A663F" w:rsidRDefault="008236BD" w:rsidP="008236BD">
      <w:pPr>
        <w:ind w:left="4219" w:right="4107"/>
        <w:jc w:val="center"/>
        <w:rPr>
          <w:b/>
          <w:sz w:val="24"/>
          <w:szCs w:val="24"/>
        </w:rPr>
      </w:pPr>
      <w:r w:rsidRPr="007A663F">
        <w:rPr>
          <w:b/>
          <w:sz w:val="24"/>
          <w:szCs w:val="24"/>
        </w:rPr>
        <w:t>с</w:t>
      </w:r>
      <w:r w:rsidRPr="007A663F">
        <w:rPr>
          <w:b/>
          <w:spacing w:val="-4"/>
          <w:sz w:val="24"/>
          <w:szCs w:val="24"/>
        </w:rPr>
        <w:t xml:space="preserve"> </w:t>
      </w:r>
      <w:r w:rsidRPr="007A663F">
        <w:rPr>
          <w:b/>
          <w:sz w:val="24"/>
          <w:szCs w:val="24"/>
        </w:rPr>
        <w:t>учетом</w:t>
      </w:r>
      <w:r w:rsidRPr="007A663F">
        <w:rPr>
          <w:b/>
          <w:spacing w:val="-2"/>
          <w:sz w:val="24"/>
          <w:szCs w:val="24"/>
        </w:rPr>
        <w:t xml:space="preserve"> </w:t>
      </w:r>
      <w:r w:rsidRPr="007A663F">
        <w:rPr>
          <w:b/>
          <w:sz w:val="24"/>
          <w:szCs w:val="24"/>
        </w:rPr>
        <w:t>возрастных</w:t>
      </w:r>
      <w:r w:rsidRPr="007A663F">
        <w:rPr>
          <w:b/>
          <w:spacing w:val="-5"/>
          <w:sz w:val="24"/>
          <w:szCs w:val="24"/>
        </w:rPr>
        <w:t xml:space="preserve"> </w:t>
      </w:r>
      <w:r w:rsidRPr="007A663F">
        <w:rPr>
          <w:b/>
          <w:sz w:val="24"/>
          <w:szCs w:val="24"/>
        </w:rPr>
        <w:t>и</w:t>
      </w:r>
      <w:r w:rsidRPr="007A663F">
        <w:rPr>
          <w:b/>
          <w:spacing w:val="-3"/>
          <w:sz w:val="24"/>
          <w:szCs w:val="24"/>
        </w:rPr>
        <w:t xml:space="preserve"> </w:t>
      </w:r>
      <w:r w:rsidRPr="007A663F">
        <w:rPr>
          <w:b/>
          <w:sz w:val="24"/>
          <w:szCs w:val="24"/>
        </w:rPr>
        <w:t>индивидуальных</w:t>
      </w:r>
      <w:r w:rsidRPr="007A663F">
        <w:rPr>
          <w:b/>
          <w:spacing w:val="-2"/>
          <w:sz w:val="24"/>
          <w:szCs w:val="24"/>
        </w:rPr>
        <w:t xml:space="preserve"> </w:t>
      </w:r>
      <w:r w:rsidRPr="007A663F">
        <w:rPr>
          <w:b/>
          <w:sz w:val="24"/>
          <w:szCs w:val="24"/>
        </w:rPr>
        <w:t>особенностей</w:t>
      </w:r>
      <w:r w:rsidRPr="007A663F">
        <w:rPr>
          <w:b/>
          <w:spacing w:val="-2"/>
          <w:sz w:val="24"/>
          <w:szCs w:val="24"/>
        </w:rPr>
        <w:t xml:space="preserve"> </w:t>
      </w:r>
      <w:r w:rsidRPr="007A663F">
        <w:rPr>
          <w:b/>
          <w:sz w:val="24"/>
          <w:szCs w:val="24"/>
        </w:rPr>
        <w:t>воспитанников</w:t>
      </w:r>
    </w:p>
    <w:p w:rsidR="008236BD" w:rsidRPr="007A663F" w:rsidRDefault="008236BD" w:rsidP="008236BD">
      <w:pPr>
        <w:pStyle w:val="a3"/>
        <w:spacing w:before="8"/>
        <w:rPr>
          <w:b/>
        </w:rPr>
      </w:pPr>
    </w:p>
    <w:p w:rsidR="008236BD" w:rsidRPr="007A663F" w:rsidRDefault="008236BD" w:rsidP="008236BD">
      <w:pPr>
        <w:spacing w:after="8"/>
        <w:ind w:left="4223" w:right="3747"/>
        <w:jc w:val="center"/>
        <w:rPr>
          <w:sz w:val="24"/>
          <w:szCs w:val="24"/>
        </w:rPr>
      </w:pPr>
      <w:r w:rsidRPr="007A663F">
        <w:rPr>
          <w:b/>
          <w:sz w:val="24"/>
          <w:szCs w:val="24"/>
        </w:rPr>
        <w:t>ОО</w:t>
      </w:r>
      <w:r w:rsidRPr="007A663F">
        <w:rPr>
          <w:b/>
          <w:spacing w:val="-1"/>
          <w:sz w:val="24"/>
          <w:szCs w:val="24"/>
        </w:rPr>
        <w:t xml:space="preserve"> </w:t>
      </w:r>
      <w:r w:rsidRPr="007A663F">
        <w:rPr>
          <w:b/>
          <w:sz w:val="24"/>
          <w:szCs w:val="24"/>
        </w:rPr>
        <w:t>«Речевое</w:t>
      </w:r>
      <w:r w:rsidRPr="007A663F">
        <w:rPr>
          <w:b/>
          <w:spacing w:val="-2"/>
          <w:sz w:val="24"/>
          <w:szCs w:val="24"/>
        </w:rPr>
        <w:t xml:space="preserve"> </w:t>
      </w:r>
      <w:r w:rsidRPr="007A663F">
        <w:rPr>
          <w:b/>
          <w:sz w:val="24"/>
          <w:szCs w:val="24"/>
        </w:rPr>
        <w:t>развитие</w:t>
      </w:r>
      <w:r w:rsidRPr="007A663F">
        <w:rPr>
          <w:sz w:val="24"/>
          <w:szCs w:val="24"/>
        </w:rPr>
        <w:t>»</w:t>
      </w:r>
    </w:p>
    <w:tbl>
      <w:tblPr>
        <w:tblStyle w:val="TableNormal"/>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82"/>
        <w:gridCol w:w="3872"/>
        <w:gridCol w:w="4701"/>
      </w:tblGrid>
      <w:tr w:rsidR="008236BD" w:rsidRPr="007A663F" w:rsidTr="00F22B65">
        <w:trPr>
          <w:trHeight w:val="285"/>
        </w:trPr>
        <w:tc>
          <w:tcPr>
            <w:tcW w:w="6882" w:type="dxa"/>
          </w:tcPr>
          <w:p w:rsidR="008236BD" w:rsidRPr="007A663F" w:rsidRDefault="008236BD" w:rsidP="00F22B65">
            <w:pPr>
              <w:pStyle w:val="TableParagraph"/>
              <w:spacing w:line="265" w:lineRule="exact"/>
              <w:ind w:left="1025" w:right="1015"/>
              <w:jc w:val="center"/>
              <w:rPr>
                <w:b/>
                <w:sz w:val="24"/>
                <w:szCs w:val="24"/>
              </w:rPr>
            </w:pPr>
            <w:r w:rsidRPr="007A663F">
              <w:rPr>
                <w:b/>
                <w:sz w:val="24"/>
                <w:szCs w:val="24"/>
              </w:rPr>
              <w:t>Совместная</w:t>
            </w:r>
            <w:r w:rsidRPr="007A663F">
              <w:rPr>
                <w:b/>
                <w:spacing w:val="-3"/>
                <w:sz w:val="24"/>
                <w:szCs w:val="24"/>
              </w:rPr>
              <w:t xml:space="preserve"> </w:t>
            </w:r>
            <w:r w:rsidRPr="007A663F">
              <w:rPr>
                <w:b/>
                <w:sz w:val="24"/>
                <w:szCs w:val="24"/>
              </w:rPr>
              <w:t>деятельность</w:t>
            </w:r>
            <w:r w:rsidRPr="007A663F">
              <w:rPr>
                <w:b/>
                <w:spacing w:val="-2"/>
                <w:sz w:val="24"/>
                <w:szCs w:val="24"/>
              </w:rPr>
              <w:t xml:space="preserve"> </w:t>
            </w:r>
            <w:r w:rsidRPr="007A663F">
              <w:rPr>
                <w:b/>
                <w:sz w:val="24"/>
                <w:szCs w:val="24"/>
              </w:rPr>
              <w:t>взрослого</w:t>
            </w:r>
            <w:r w:rsidRPr="007A663F">
              <w:rPr>
                <w:b/>
                <w:spacing w:val="-2"/>
                <w:sz w:val="24"/>
                <w:szCs w:val="24"/>
              </w:rPr>
              <w:t xml:space="preserve"> </w:t>
            </w:r>
            <w:r w:rsidRPr="007A663F">
              <w:rPr>
                <w:b/>
                <w:sz w:val="24"/>
                <w:szCs w:val="24"/>
              </w:rPr>
              <w:t>и детей</w:t>
            </w:r>
          </w:p>
        </w:tc>
        <w:tc>
          <w:tcPr>
            <w:tcW w:w="3872" w:type="dxa"/>
          </w:tcPr>
          <w:p w:rsidR="008236BD" w:rsidRPr="007A663F" w:rsidRDefault="008236BD" w:rsidP="00F22B65">
            <w:pPr>
              <w:pStyle w:val="TableParagraph"/>
              <w:spacing w:line="265" w:lineRule="exact"/>
              <w:ind w:left="213"/>
              <w:rPr>
                <w:b/>
                <w:sz w:val="24"/>
                <w:szCs w:val="24"/>
              </w:rPr>
            </w:pPr>
            <w:r w:rsidRPr="007A663F">
              <w:rPr>
                <w:b/>
                <w:sz w:val="24"/>
                <w:szCs w:val="24"/>
              </w:rPr>
              <w:t>Самостоятельная</w:t>
            </w:r>
            <w:r w:rsidRPr="007A663F">
              <w:rPr>
                <w:b/>
                <w:spacing w:val="-4"/>
                <w:sz w:val="24"/>
                <w:szCs w:val="24"/>
              </w:rPr>
              <w:t xml:space="preserve"> </w:t>
            </w:r>
            <w:r w:rsidRPr="007A663F">
              <w:rPr>
                <w:b/>
                <w:sz w:val="24"/>
                <w:szCs w:val="24"/>
              </w:rPr>
              <w:t>деятельность</w:t>
            </w:r>
          </w:p>
        </w:tc>
        <w:tc>
          <w:tcPr>
            <w:tcW w:w="4701" w:type="dxa"/>
          </w:tcPr>
          <w:p w:rsidR="008236BD" w:rsidRPr="007A663F" w:rsidRDefault="008236BD" w:rsidP="00F22B65">
            <w:pPr>
              <w:pStyle w:val="TableParagraph"/>
              <w:spacing w:line="265" w:lineRule="exact"/>
              <w:ind w:left="702"/>
              <w:rPr>
                <w:b/>
                <w:sz w:val="24"/>
                <w:szCs w:val="24"/>
              </w:rPr>
            </w:pPr>
            <w:r w:rsidRPr="007A663F">
              <w:rPr>
                <w:b/>
                <w:sz w:val="24"/>
                <w:szCs w:val="24"/>
              </w:rPr>
              <w:t>Взаимодействие</w:t>
            </w:r>
            <w:r w:rsidRPr="007A663F">
              <w:rPr>
                <w:b/>
                <w:spacing w:val="-3"/>
                <w:sz w:val="24"/>
                <w:szCs w:val="24"/>
              </w:rPr>
              <w:t xml:space="preserve"> </w:t>
            </w:r>
            <w:r w:rsidRPr="007A663F">
              <w:rPr>
                <w:b/>
                <w:sz w:val="24"/>
                <w:szCs w:val="24"/>
              </w:rPr>
              <w:t>с</w:t>
            </w:r>
            <w:r w:rsidRPr="007A663F">
              <w:rPr>
                <w:b/>
                <w:spacing w:val="-2"/>
                <w:sz w:val="24"/>
                <w:szCs w:val="24"/>
              </w:rPr>
              <w:t xml:space="preserve"> </w:t>
            </w:r>
            <w:r w:rsidRPr="007A663F">
              <w:rPr>
                <w:b/>
                <w:sz w:val="24"/>
                <w:szCs w:val="24"/>
              </w:rPr>
              <w:t>семьей</w:t>
            </w:r>
            <w:r w:rsidRPr="007A663F">
              <w:rPr>
                <w:b/>
                <w:spacing w:val="-1"/>
                <w:sz w:val="24"/>
                <w:szCs w:val="24"/>
              </w:rPr>
              <w:t xml:space="preserve"> </w:t>
            </w:r>
            <w:r w:rsidRPr="007A663F">
              <w:rPr>
                <w:b/>
                <w:sz w:val="24"/>
                <w:szCs w:val="24"/>
              </w:rPr>
              <w:t>(ВС)</w:t>
            </w:r>
          </w:p>
        </w:tc>
      </w:tr>
    </w:tbl>
    <w:p w:rsidR="008236BD" w:rsidRPr="007A663F" w:rsidRDefault="008236BD" w:rsidP="008236BD">
      <w:pPr>
        <w:spacing w:line="265" w:lineRule="exact"/>
        <w:rPr>
          <w:sz w:val="24"/>
          <w:szCs w:val="24"/>
        </w:rPr>
        <w:sectPr w:rsidR="008236BD" w:rsidRPr="007A663F" w:rsidSect="008236BD">
          <w:type w:val="continuous"/>
          <w:pgSz w:w="16840" w:h="11910" w:orient="landscape"/>
          <w:pgMar w:top="200" w:right="680" w:bottom="1680" w:left="180" w:header="0" w:footer="1403" w:gutter="0"/>
          <w:cols w:space="720"/>
        </w:sectPr>
      </w:pPr>
    </w:p>
    <w:tbl>
      <w:tblPr>
        <w:tblStyle w:val="TableNormal"/>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40"/>
        <w:gridCol w:w="3443"/>
        <w:gridCol w:w="3872"/>
        <w:gridCol w:w="4701"/>
      </w:tblGrid>
      <w:tr w:rsidR="008236BD" w:rsidRPr="007A663F" w:rsidTr="00F22B65">
        <w:trPr>
          <w:trHeight w:val="851"/>
        </w:trPr>
        <w:tc>
          <w:tcPr>
            <w:tcW w:w="3440" w:type="dxa"/>
          </w:tcPr>
          <w:p w:rsidR="008236BD" w:rsidRPr="007A663F" w:rsidRDefault="008236BD" w:rsidP="00F22B65">
            <w:pPr>
              <w:pStyle w:val="TableParagraph"/>
              <w:ind w:left="1471" w:right="115" w:hanging="1328"/>
              <w:rPr>
                <w:sz w:val="24"/>
                <w:szCs w:val="24"/>
              </w:rPr>
            </w:pPr>
            <w:r w:rsidRPr="007A663F">
              <w:rPr>
                <w:sz w:val="24"/>
                <w:szCs w:val="24"/>
              </w:rPr>
              <w:lastRenderedPageBreak/>
              <w:t>Образовательная деятельность</w:t>
            </w:r>
            <w:r w:rsidRPr="007A663F">
              <w:rPr>
                <w:spacing w:val="-58"/>
                <w:sz w:val="24"/>
                <w:szCs w:val="24"/>
              </w:rPr>
              <w:t xml:space="preserve"> </w:t>
            </w:r>
            <w:r w:rsidRPr="007A663F">
              <w:rPr>
                <w:sz w:val="24"/>
                <w:szCs w:val="24"/>
              </w:rPr>
              <w:t>(ОД)</w:t>
            </w:r>
          </w:p>
        </w:tc>
        <w:tc>
          <w:tcPr>
            <w:tcW w:w="3443" w:type="dxa"/>
          </w:tcPr>
          <w:p w:rsidR="008236BD" w:rsidRPr="007A663F" w:rsidRDefault="008236BD" w:rsidP="00F22B65">
            <w:pPr>
              <w:pStyle w:val="TableParagraph"/>
              <w:ind w:left="534" w:right="90" w:hanging="423"/>
              <w:rPr>
                <w:sz w:val="24"/>
                <w:szCs w:val="24"/>
              </w:rPr>
            </w:pPr>
            <w:r w:rsidRPr="007A663F">
              <w:rPr>
                <w:sz w:val="24"/>
                <w:szCs w:val="24"/>
              </w:rPr>
              <w:t>Образовательная деятельность,</w:t>
            </w:r>
            <w:r w:rsidRPr="007A663F">
              <w:rPr>
                <w:spacing w:val="-57"/>
                <w:sz w:val="24"/>
                <w:szCs w:val="24"/>
              </w:rPr>
              <w:t xml:space="preserve"> </w:t>
            </w:r>
            <w:r w:rsidRPr="007A663F">
              <w:rPr>
                <w:sz w:val="24"/>
                <w:szCs w:val="24"/>
              </w:rPr>
              <w:t>осуществляемая в ходе</w:t>
            </w:r>
            <w:r w:rsidRPr="007A663F">
              <w:rPr>
                <w:spacing w:val="1"/>
                <w:sz w:val="24"/>
                <w:szCs w:val="24"/>
              </w:rPr>
              <w:t xml:space="preserve"> </w:t>
            </w:r>
            <w:r w:rsidRPr="007A663F">
              <w:rPr>
                <w:sz w:val="24"/>
                <w:szCs w:val="24"/>
              </w:rPr>
              <w:t>режимных моментов</w:t>
            </w:r>
          </w:p>
        </w:tc>
        <w:tc>
          <w:tcPr>
            <w:tcW w:w="3872" w:type="dxa"/>
          </w:tcPr>
          <w:p w:rsidR="008236BD" w:rsidRPr="007A663F" w:rsidRDefault="008236BD" w:rsidP="00F22B65">
            <w:pPr>
              <w:pStyle w:val="TableParagraph"/>
              <w:spacing w:line="269" w:lineRule="exact"/>
              <w:ind w:left="1275"/>
              <w:rPr>
                <w:b/>
                <w:sz w:val="24"/>
                <w:szCs w:val="24"/>
              </w:rPr>
            </w:pPr>
            <w:r w:rsidRPr="007A663F">
              <w:rPr>
                <w:b/>
                <w:sz w:val="24"/>
                <w:szCs w:val="24"/>
              </w:rPr>
              <w:t>детей</w:t>
            </w:r>
            <w:r w:rsidRPr="007A663F">
              <w:rPr>
                <w:b/>
                <w:spacing w:val="-2"/>
                <w:sz w:val="24"/>
                <w:szCs w:val="24"/>
              </w:rPr>
              <w:t xml:space="preserve"> </w:t>
            </w:r>
            <w:r w:rsidRPr="007A663F">
              <w:rPr>
                <w:b/>
                <w:sz w:val="24"/>
                <w:szCs w:val="24"/>
              </w:rPr>
              <w:t>(СДД)</w:t>
            </w:r>
          </w:p>
        </w:tc>
        <w:tc>
          <w:tcPr>
            <w:tcW w:w="4701" w:type="dxa"/>
          </w:tcPr>
          <w:p w:rsidR="008236BD" w:rsidRPr="007A663F" w:rsidRDefault="008236BD" w:rsidP="00F22B65">
            <w:pPr>
              <w:pStyle w:val="TableParagraph"/>
              <w:ind w:left="0"/>
              <w:rPr>
                <w:sz w:val="24"/>
                <w:szCs w:val="24"/>
              </w:rPr>
            </w:pPr>
          </w:p>
        </w:tc>
      </w:tr>
      <w:tr w:rsidR="008236BD" w:rsidRPr="007A663F" w:rsidTr="00F22B65">
        <w:trPr>
          <w:trHeight w:val="283"/>
        </w:trPr>
        <w:tc>
          <w:tcPr>
            <w:tcW w:w="15456" w:type="dxa"/>
            <w:gridSpan w:val="4"/>
          </w:tcPr>
          <w:p w:rsidR="008236BD" w:rsidRPr="007A663F" w:rsidRDefault="008236BD" w:rsidP="00F22B65">
            <w:pPr>
              <w:pStyle w:val="TableParagraph"/>
              <w:spacing w:line="263" w:lineRule="exact"/>
              <w:ind w:left="3751" w:right="3751"/>
              <w:jc w:val="center"/>
              <w:rPr>
                <w:sz w:val="24"/>
                <w:szCs w:val="24"/>
              </w:rPr>
            </w:pPr>
            <w:r w:rsidRPr="007A663F">
              <w:rPr>
                <w:sz w:val="24"/>
                <w:szCs w:val="24"/>
              </w:rPr>
              <w:t>Методы</w:t>
            </w:r>
            <w:r w:rsidRPr="007A663F">
              <w:rPr>
                <w:spacing w:val="-3"/>
                <w:sz w:val="24"/>
                <w:szCs w:val="24"/>
              </w:rPr>
              <w:t xml:space="preserve"> </w:t>
            </w:r>
            <w:r w:rsidRPr="007A663F">
              <w:rPr>
                <w:sz w:val="24"/>
                <w:szCs w:val="24"/>
              </w:rPr>
              <w:t>и</w:t>
            </w:r>
            <w:r w:rsidRPr="007A663F">
              <w:rPr>
                <w:spacing w:val="-3"/>
                <w:sz w:val="24"/>
                <w:szCs w:val="24"/>
              </w:rPr>
              <w:t xml:space="preserve"> </w:t>
            </w:r>
            <w:r w:rsidRPr="007A663F">
              <w:rPr>
                <w:sz w:val="24"/>
                <w:szCs w:val="24"/>
              </w:rPr>
              <w:t>формы</w:t>
            </w:r>
            <w:r w:rsidRPr="007A663F">
              <w:rPr>
                <w:spacing w:val="-3"/>
                <w:sz w:val="24"/>
                <w:szCs w:val="24"/>
              </w:rPr>
              <w:t xml:space="preserve"> </w:t>
            </w:r>
            <w:r w:rsidRPr="007A663F">
              <w:rPr>
                <w:sz w:val="24"/>
                <w:szCs w:val="24"/>
              </w:rPr>
              <w:t>развития</w:t>
            </w:r>
            <w:r w:rsidRPr="007A663F">
              <w:rPr>
                <w:spacing w:val="-3"/>
                <w:sz w:val="24"/>
                <w:szCs w:val="24"/>
              </w:rPr>
              <w:t xml:space="preserve"> </w:t>
            </w:r>
            <w:r w:rsidRPr="007A663F">
              <w:rPr>
                <w:sz w:val="24"/>
                <w:szCs w:val="24"/>
              </w:rPr>
              <w:t>социально</w:t>
            </w:r>
            <w:r w:rsidRPr="007A663F">
              <w:rPr>
                <w:spacing w:val="-2"/>
                <w:sz w:val="24"/>
                <w:szCs w:val="24"/>
              </w:rPr>
              <w:t xml:space="preserve"> </w:t>
            </w:r>
            <w:r w:rsidRPr="007A663F">
              <w:rPr>
                <w:sz w:val="24"/>
                <w:szCs w:val="24"/>
              </w:rPr>
              <w:t>коммуникативных</w:t>
            </w:r>
            <w:r w:rsidRPr="007A663F">
              <w:rPr>
                <w:spacing w:val="-1"/>
                <w:sz w:val="24"/>
                <w:szCs w:val="24"/>
              </w:rPr>
              <w:t xml:space="preserve"> </w:t>
            </w:r>
            <w:r w:rsidRPr="007A663F">
              <w:rPr>
                <w:sz w:val="24"/>
                <w:szCs w:val="24"/>
              </w:rPr>
              <w:t>способностей</w:t>
            </w:r>
            <w:r w:rsidRPr="007A663F">
              <w:rPr>
                <w:spacing w:val="-5"/>
                <w:sz w:val="24"/>
                <w:szCs w:val="24"/>
              </w:rPr>
              <w:t xml:space="preserve"> </w:t>
            </w:r>
            <w:r w:rsidRPr="007A663F">
              <w:rPr>
                <w:sz w:val="24"/>
                <w:szCs w:val="24"/>
              </w:rPr>
              <w:t>детей</w:t>
            </w:r>
          </w:p>
        </w:tc>
      </w:tr>
      <w:tr w:rsidR="008236BD" w:rsidRPr="007A663F" w:rsidTr="00F22B65">
        <w:trPr>
          <w:trHeight w:val="5143"/>
        </w:trPr>
        <w:tc>
          <w:tcPr>
            <w:tcW w:w="3440" w:type="dxa"/>
          </w:tcPr>
          <w:p w:rsidR="008236BD" w:rsidRPr="007A663F" w:rsidRDefault="008236BD" w:rsidP="00F22B65">
            <w:pPr>
              <w:pStyle w:val="TableParagraph"/>
              <w:ind w:left="107" w:right="115"/>
              <w:rPr>
                <w:sz w:val="24"/>
                <w:szCs w:val="24"/>
              </w:rPr>
            </w:pPr>
            <w:r w:rsidRPr="007A663F">
              <w:rPr>
                <w:spacing w:val="-1"/>
                <w:sz w:val="24"/>
                <w:szCs w:val="24"/>
              </w:rPr>
              <w:t>Эмоционально-практическое</w:t>
            </w:r>
            <w:r w:rsidRPr="007A663F">
              <w:rPr>
                <w:spacing w:val="-57"/>
                <w:sz w:val="24"/>
                <w:szCs w:val="24"/>
              </w:rPr>
              <w:t xml:space="preserve"> </w:t>
            </w:r>
            <w:r w:rsidRPr="007A663F">
              <w:rPr>
                <w:sz w:val="24"/>
                <w:szCs w:val="24"/>
              </w:rPr>
              <w:t>взаимодействие (игры с</w:t>
            </w:r>
            <w:r w:rsidRPr="007A663F">
              <w:rPr>
                <w:spacing w:val="1"/>
                <w:sz w:val="24"/>
                <w:szCs w:val="24"/>
              </w:rPr>
              <w:t xml:space="preserve"> </w:t>
            </w:r>
            <w:r w:rsidRPr="007A663F">
              <w:rPr>
                <w:sz w:val="24"/>
                <w:szCs w:val="24"/>
              </w:rPr>
              <w:t>предметами и сюжетными</w:t>
            </w:r>
            <w:r w:rsidRPr="007A663F">
              <w:rPr>
                <w:spacing w:val="1"/>
                <w:sz w:val="24"/>
                <w:szCs w:val="24"/>
              </w:rPr>
              <w:t xml:space="preserve"> </w:t>
            </w:r>
            <w:r w:rsidRPr="007A663F">
              <w:rPr>
                <w:sz w:val="24"/>
                <w:szCs w:val="24"/>
              </w:rPr>
              <w:t>игрушками).</w:t>
            </w:r>
          </w:p>
          <w:p w:rsidR="008236BD" w:rsidRPr="007A663F" w:rsidRDefault="008236BD" w:rsidP="00F22B65">
            <w:pPr>
              <w:pStyle w:val="TableParagraph"/>
              <w:ind w:left="107" w:right="328"/>
              <w:rPr>
                <w:sz w:val="24"/>
                <w:szCs w:val="24"/>
              </w:rPr>
            </w:pPr>
            <w:r w:rsidRPr="007A663F">
              <w:rPr>
                <w:sz w:val="24"/>
                <w:szCs w:val="24"/>
              </w:rPr>
              <w:t>Обучающие игры с</w:t>
            </w:r>
            <w:r w:rsidRPr="007A663F">
              <w:rPr>
                <w:spacing w:val="1"/>
                <w:sz w:val="24"/>
                <w:szCs w:val="24"/>
              </w:rPr>
              <w:t xml:space="preserve"> </w:t>
            </w:r>
            <w:r w:rsidRPr="007A663F">
              <w:rPr>
                <w:sz w:val="24"/>
                <w:szCs w:val="24"/>
              </w:rPr>
              <w:t>использованием</w:t>
            </w:r>
            <w:r w:rsidRPr="007A663F">
              <w:rPr>
                <w:spacing w:val="-6"/>
                <w:sz w:val="24"/>
                <w:szCs w:val="24"/>
              </w:rPr>
              <w:t xml:space="preserve"> </w:t>
            </w:r>
            <w:r w:rsidRPr="007A663F">
              <w:rPr>
                <w:sz w:val="24"/>
                <w:szCs w:val="24"/>
              </w:rPr>
              <w:t>предметов</w:t>
            </w:r>
            <w:r w:rsidRPr="007A663F">
              <w:rPr>
                <w:spacing w:val="-4"/>
                <w:sz w:val="24"/>
                <w:szCs w:val="24"/>
              </w:rPr>
              <w:t xml:space="preserve"> </w:t>
            </w:r>
            <w:r w:rsidRPr="007A663F">
              <w:rPr>
                <w:sz w:val="24"/>
                <w:szCs w:val="24"/>
              </w:rPr>
              <w:t>и</w:t>
            </w:r>
            <w:r w:rsidRPr="007A663F">
              <w:rPr>
                <w:spacing w:val="-57"/>
                <w:sz w:val="24"/>
                <w:szCs w:val="24"/>
              </w:rPr>
              <w:t xml:space="preserve"> </w:t>
            </w:r>
            <w:r w:rsidRPr="007A663F">
              <w:rPr>
                <w:sz w:val="24"/>
                <w:szCs w:val="24"/>
              </w:rPr>
              <w:t>игрушек.</w:t>
            </w:r>
          </w:p>
          <w:p w:rsidR="008236BD" w:rsidRPr="007A663F" w:rsidRDefault="008236BD" w:rsidP="00F22B65">
            <w:pPr>
              <w:pStyle w:val="TableParagraph"/>
              <w:ind w:left="107" w:right="653"/>
              <w:rPr>
                <w:sz w:val="24"/>
                <w:szCs w:val="24"/>
              </w:rPr>
            </w:pPr>
            <w:r w:rsidRPr="007A663F">
              <w:rPr>
                <w:sz w:val="24"/>
                <w:szCs w:val="24"/>
              </w:rPr>
              <w:t>Коммуникативные</w:t>
            </w:r>
            <w:r w:rsidRPr="007A663F">
              <w:rPr>
                <w:spacing w:val="-7"/>
                <w:sz w:val="24"/>
                <w:szCs w:val="24"/>
              </w:rPr>
              <w:t xml:space="preserve"> </w:t>
            </w:r>
            <w:r w:rsidRPr="007A663F">
              <w:rPr>
                <w:sz w:val="24"/>
                <w:szCs w:val="24"/>
              </w:rPr>
              <w:t>игры</w:t>
            </w:r>
            <w:r w:rsidRPr="007A663F">
              <w:rPr>
                <w:spacing w:val="-5"/>
                <w:sz w:val="24"/>
                <w:szCs w:val="24"/>
              </w:rPr>
              <w:t xml:space="preserve"> </w:t>
            </w:r>
            <w:r w:rsidRPr="007A663F">
              <w:rPr>
                <w:sz w:val="24"/>
                <w:szCs w:val="24"/>
              </w:rPr>
              <w:t>с</w:t>
            </w:r>
            <w:r w:rsidRPr="007A663F">
              <w:rPr>
                <w:spacing w:val="-57"/>
                <w:sz w:val="24"/>
                <w:szCs w:val="24"/>
              </w:rPr>
              <w:t xml:space="preserve"> </w:t>
            </w:r>
            <w:r w:rsidRPr="007A663F">
              <w:rPr>
                <w:sz w:val="24"/>
                <w:szCs w:val="24"/>
              </w:rPr>
              <w:t>включением</w:t>
            </w:r>
            <w:r w:rsidRPr="007A663F">
              <w:rPr>
                <w:spacing w:val="-2"/>
                <w:sz w:val="24"/>
                <w:szCs w:val="24"/>
              </w:rPr>
              <w:t xml:space="preserve"> </w:t>
            </w:r>
            <w:r w:rsidRPr="007A663F">
              <w:rPr>
                <w:sz w:val="24"/>
                <w:szCs w:val="24"/>
              </w:rPr>
              <w:t>малых</w:t>
            </w:r>
          </w:p>
          <w:p w:rsidR="008236BD" w:rsidRPr="007A663F" w:rsidRDefault="008236BD" w:rsidP="00F22B65">
            <w:pPr>
              <w:pStyle w:val="TableParagraph"/>
              <w:ind w:left="107" w:right="215"/>
              <w:rPr>
                <w:sz w:val="24"/>
                <w:szCs w:val="24"/>
              </w:rPr>
            </w:pPr>
            <w:r w:rsidRPr="007A663F">
              <w:rPr>
                <w:sz w:val="24"/>
                <w:szCs w:val="24"/>
              </w:rPr>
              <w:t>фольклорных форм (потешки,</w:t>
            </w:r>
            <w:r w:rsidRPr="007A663F">
              <w:rPr>
                <w:spacing w:val="-58"/>
                <w:sz w:val="24"/>
                <w:szCs w:val="24"/>
              </w:rPr>
              <w:t xml:space="preserve"> </w:t>
            </w:r>
            <w:r w:rsidRPr="007A663F">
              <w:rPr>
                <w:sz w:val="24"/>
                <w:szCs w:val="24"/>
              </w:rPr>
              <w:t>прибаутки,</w:t>
            </w:r>
            <w:r w:rsidRPr="007A663F">
              <w:rPr>
                <w:spacing w:val="-2"/>
                <w:sz w:val="24"/>
                <w:szCs w:val="24"/>
              </w:rPr>
              <w:t xml:space="preserve"> </w:t>
            </w:r>
            <w:r w:rsidRPr="007A663F">
              <w:rPr>
                <w:sz w:val="24"/>
                <w:szCs w:val="24"/>
              </w:rPr>
              <w:t>колыбельные).</w:t>
            </w:r>
          </w:p>
          <w:p w:rsidR="008236BD" w:rsidRPr="007A663F" w:rsidRDefault="008236BD" w:rsidP="00F22B65">
            <w:pPr>
              <w:pStyle w:val="TableParagraph"/>
              <w:ind w:left="107" w:right="906"/>
              <w:rPr>
                <w:sz w:val="24"/>
                <w:szCs w:val="24"/>
              </w:rPr>
            </w:pPr>
            <w:r w:rsidRPr="007A663F">
              <w:rPr>
                <w:sz w:val="24"/>
                <w:szCs w:val="24"/>
              </w:rPr>
              <w:t>Сюжетно-ролевая игра.</w:t>
            </w:r>
            <w:r w:rsidRPr="007A663F">
              <w:rPr>
                <w:spacing w:val="-58"/>
                <w:sz w:val="24"/>
                <w:szCs w:val="24"/>
              </w:rPr>
              <w:t xml:space="preserve"> </w:t>
            </w:r>
            <w:r w:rsidRPr="007A663F">
              <w:rPr>
                <w:sz w:val="24"/>
                <w:szCs w:val="24"/>
              </w:rPr>
              <w:t>Игра-драматизация.</w:t>
            </w:r>
          </w:p>
          <w:p w:rsidR="008236BD" w:rsidRPr="007A663F" w:rsidRDefault="008236BD" w:rsidP="00F22B65">
            <w:pPr>
              <w:pStyle w:val="TableParagraph"/>
              <w:ind w:left="107" w:right="386"/>
              <w:rPr>
                <w:sz w:val="24"/>
                <w:szCs w:val="24"/>
              </w:rPr>
            </w:pPr>
            <w:r w:rsidRPr="007A663F">
              <w:rPr>
                <w:sz w:val="24"/>
                <w:szCs w:val="24"/>
              </w:rPr>
              <w:t>Чтение художественной и</w:t>
            </w:r>
            <w:r w:rsidRPr="007A663F">
              <w:rPr>
                <w:spacing w:val="1"/>
                <w:sz w:val="24"/>
                <w:szCs w:val="24"/>
              </w:rPr>
              <w:t xml:space="preserve"> </w:t>
            </w:r>
            <w:r w:rsidRPr="007A663F">
              <w:rPr>
                <w:sz w:val="24"/>
                <w:szCs w:val="24"/>
              </w:rPr>
              <w:t>познавательной</w:t>
            </w:r>
            <w:r w:rsidRPr="007A663F">
              <w:rPr>
                <w:spacing w:val="-11"/>
                <w:sz w:val="24"/>
                <w:szCs w:val="24"/>
              </w:rPr>
              <w:t xml:space="preserve"> </w:t>
            </w:r>
            <w:r w:rsidRPr="007A663F">
              <w:rPr>
                <w:sz w:val="24"/>
                <w:szCs w:val="24"/>
              </w:rPr>
              <w:t>литературы,</w:t>
            </w:r>
            <w:r w:rsidRPr="007A663F">
              <w:rPr>
                <w:spacing w:val="-57"/>
                <w:sz w:val="24"/>
                <w:szCs w:val="24"/>
              </w:rPr>
              <w:t xml:space="preserve"> </w:t>
            </w:r>
            <w:r w:rsidRPr="007A663F">
              <w:rPr>
                <w:sz w:val="24"/>
                <w:szCs w:val="24"/>
              </w:rPr>
              <w:t>подбор загадок, пословиц,</w:t>
            </w:r>
            <w:r w:rsidRPr="007A663F">
              <w:rPr>
                <w:spacing w:val="1"/>
                <w:sz w:val="24"/>
                <w:szCs w:val="24"/>
              </w:rPr>
              <w:t xml:space="preserve"> </w:t>
            </w:r>
            <w:r w:rsidRPr="007A663F">
              <w:rPr>
                <w:sz w:val="24"/>
                <w:szCs w:val="24"/>
              </w:rPr>
              <w:t>поговорок, заучивание</w:t>
            </w:r>
            <w:r w:rsidRPr="007A663F">
              <w:rPr>
                <w:spacing w:val="1"/>
                <w:sz w:val="24"/>
                <w:szCs w:val="24"/>
              </w:rPr>
              <w:t xml:space="preserve"> </w:t>
            </w:r>
            <w:r w:rsidRPr="007A663F">
              <w:rPr>
                <w:sz w:val="24"/>
                <w:szCs w:val="24"/>
              </w:rPr>
              <w:t>стихотворений.</w:t>
            </w:r>
          </w:p>
        </w:tc>
        <w:tc>
          <w:tcPr>
            <w:tcW w:w="3443" w:type="dxa"/>
          </w:tcPr>
          <w:p w:rsidR="008236BD" w:rsidRPr="007A663F" w:rsidRDefault="008236BD" w:rsidP="00F22B65">
            <w:pPr>
              <w:pStyle w:val="TableParagraph"/>
              <w:ind w:left="107" w:right="162"/>
              <w:rPr>
                <w:sz w:val="24"/>
                <w:szCs w:val="24"/>
              </w:rPr>
            </w:pPr>
            <w:r w:rsidRPr="007A663F">
              <w:rPr>
                <w:sz w:val="24"/>
                <w:szCs w:val="24"/>
              </w:rPr>
              <w:t>Речевое стимулирование</w:t>
            </w:r>
            <w:r w:rsidRPr="007A663F">
              <w:rPr>
                <w:spacing w:val="1"/>
                <w:sz w:val="24"/>
                <w:szCs w:val="24"/>
              </w:rPr>
              <w:t xml:space="preserve"> </w:t>
            </w:r>
            <w:r w:rsidRPr="007A663F">
              <w:rPr>
                <w:sz w:val="24"/>
                <w:szCs w:val="24"/>
              </w:rPr>
              <w:t>(повторение, объяснение,</w:t>
            </w:r>
            <w:r w:rsidRPr="007A663F">
              <w:rPr>
                <w:spacing w:val="1"/>
                <w:sz w:val="24"/>
                <w:szCs w:val="24"/>
              </w:rPr>
              <w:t xml:space="preserve"> </w:t>
            </w:r>
            <w:r w:rsidRPr="007A663F">
              <w:rPr>
                <w:sz w:val="24"/>
                <w:szCs w:val="24"/>
              </w:rPr>
              <w:t>обсуждение, побуждение,</w:t>
            </w:r>
            <w:r w:rsidRPr="007A663F">
              <w:rPr>
                <w:spacing w:val="1"/>
                <w:sz w:val="24"/>
                <w:szCs w:val="24"/>
              </w:rPr>
              <w:t xml:space="preserve"> </w:t>
            </w:r>
            <w:r w:rsidRPr="007A663F">
              <w:rPr>
                <w:sz w:val="24"/>
                <w:szCs w:val="24"/>
              </w:rPr>
              <w:t>напоминание, уточнение).</w:t>
            </w:r>
            <w:r w:rsidRPr="007A663F">
              <w:rPr>
                <w:spacing w:val="1"/>
                <w:sz w:val="24"/>
                <w:szCs w:val="24"/>
              </w:rPr>
              <w:t xml:space="preserve"> </w:t>
            </w:r>
            <w:r w:rsidRPr="007A663F">
              <w:rPr>
                <w:sz w:val="24"/>
                <w:szCs w:val="24"/>
              </w:rPr>
              <w:t>Беседа с опорой на зрительное</w:t>
            </w:r>
            <w:r w:rsidRPr="007A663F">
              <w:rPr>
                <w:spacing w:val="-58"/>
                <w:sz w:val="24"/>
                <w:szCs w:val="24"/>
              </w:rPr>
              <w:t xml:space="preserve"> </w:t>
            </w:r>
            <w:r w:rsidRPr="007A663F">
              <w:rPr>
                <w:sz w:val="24"/>
                <w:szCs w:val="24"/>
              </w:rPr>
              <w:t>восприятие и без опоры на</w:t>
            </w:r>
            <w:r w:rsidRPr="007A663F">
              <w:rPr>
                <w:spacing w:val="1"/>
                <w:sz w:val="24"/>
                <w:szCs w:val="24"/>
              </w:rPr>
              <w:t xml:space="preserve"> </w:t>
            </w:r>
            <w:r w:rsidRPr="007A663F">
              <w:rPr>
                <w:sz w:val="24"/>
                <w:szCs w:val="24"/>
              </w:rPr>
              <w:t>него.</w:t>
            </w:r>
          </w:p>
          <w:p w:rsidR="008236BD" w:rsidRPr="007A663F" w:rsidRDefault="008236BD" w:rsidP="00F22B65">
            <w:pPr>
              <w:pStyle w:val="TableParagraph"/>
              <w:ind w:left="107" w:right="570"/>
              <w:rPr>
                <w:sz w:val="24"/>
                <w:szCs w:val="24"/>
              </w:rPr>
            </w:pPr>
            <w:r w:rsidRPr="007A663F">
              <w:rPr>
                <w:sz w:val="24"/>
                <w:szCs w:val="24"/>
              </w:rPr>
              <w:t>Хороводные игры,</w:t>
            </w:r>
            <w:r w:rsidRPr="007A663F">
              <w:rPr>
                <w:spacing w:val="1"/>
                <w:sz w:val="24"/>
                <w:szCs w:val="24"/>
              </w:rPr>
              <w:t xml:space="preserve"> </w:t>
            </w:r>
            <w:r w:rsidRPr="007A663F">
              <w:rPr>
                <w:sz w:val="24"/>
                <w:szCs w:val="24"/>
              </w:rPr>
              <w:t>пальчиковые игры.</w:t>
            </w:r>
            <w:r w:rsidRPr="007A663F">
              <w:rPr>
                <w:spacing w:val="1"/>
                <w:sz w:val="24"/>
                <w:szCs w:val="24"/>
              </w:rPr>
              <w:t xml:space="preserve"> </w:t>
            </w:r>
            <w:r w:rsidRPr="007A663F">
              <w:rPr>
                <w:sz w:val="24"/>
                <w:szCs w:val="24"/>
              </w:rPr>
              <w:t>Поддержание</w:t>
            </w:r>
            <w:r w:rsidRPr="007A663F">
              <w:rPr>
                <w:spacing w:val="-10"/>
                <w:sz w:val="24"/>
                <w:szCs w:val="24"/>
              </w:rPr>
              <w:t xml:space="preserve"> </w:t>
            </w:r>
            <w:r w:rsidRPr="007A663F">
              <w:rPr>
                <w:sz w:val="24"/>
                <w:szCs w:val="24"/>
              </w:rPr>
              <w:t>социального</w:t>
            </w:r>
            <w:r w:rsidRPr="007A663F">
              <w:rPr>
                <w:spacing w:val="-57"/>
                <w:sz w:val="24"/>
                <w:szCs w:val="24"/>
              </w:rPr>
              <w:t xml:space="preserve"> </w:t>
            </w:r>
            <w:r w:rsidRPr="007A663F">
              <w:rPr>
                <w:sz w:val="24"/>
                <w:szCs w:val="24"/>
              </w:rPr>
              <w:t>контакта.</w:t>
            </w:r>
          </w:p>
          <w:p w:rsidR="008236BD" w:rsidRPr="007A663F" w:rsidRDefault="008236BD" w:rsidP="00F22B65">
            <w:pPr>
              <w:pStyle w:val="TableParagraph"/>
              <w:ind w:left="107" w:right="309"/>
              <w:rPr>
                <w:sz w:val="24"/>
                <w:szCs w:val="24"/>
              </w:rPr>
            </w:pPr>
            <w:r w:rsidRPr="007A663F">
              <w:rPr>
                <w:sz w:val="24"/>
                <w:szCs w:val="24"/>
              </w:rPr>
              <w:t>Работа</w:t>
            </w:r>
            <w:r w:rsidRPr="007A663F">
              <w:rPr>
                <w:spacing w:val="-5"/>
                <w:sz w:val="24"/>
                <w:szCs w:val="24"/>
              </w:rPr>
              <w:t xml:space="preserve"> </w:t>
            </w:r>
            <w:r w:rsidRPr="007A663F">
              <w:rPr>
                <w:sz w:val="24"/>
                <w:szCs w:val="24"/>
              </w:rPr>
              <w:t>в</w:t>
            </w:r>
            <w:r w:rsidRPr="007A663F">
              <w:rPr>
                <w:spacing w:val="-4"/>
                <w:sz w:val="24"/>
                <w:szCs w:val="24"/>
              </w:rPr>
              <w:t xml:space="preserve"> </w:t>
            </w:r>
            <w:r w:rsidRPr="007A663F">
              <w:rPr>
                <w:sz w:val="24"/>
                <w:szCs w:val="24"/>
              </w:rPr>
              <w:t>театральном</w:t>
            </w:r>
            <w:r w:rsidRPr="007A663F">
              <w:rPr>
                <w:spacing w:val="-2"/>
                <w:sz w:val="24"/>
                <w:szCs w:val="24"/>
              </w:rPr>
              <w:t xml:space="preserve"> </w:t>
            </w:r>
            <w:r w:rsidRPr="007A663F">
              <w:rPr>
                <w:sz w:val="24"/>
                <w:szCs w:val="24"/>
              </w:rPr>
              <w:t>уголке.</w:t>
            </w:r>
            <w:r w:rsidRPr="007A663F">
              <w:rPr>
                <w:spacing w:val="-57"/>
                <w:sz w:val="24"/>
                <w:szCs w:val="24"/>
              </w:rPr>
              <w:t xml:space="preserve"> </w:t>
            </w:r>
            <w:r w:rsidRPr="007A663F">
              <w:rPr>
                <w:sz w:val="24"/>
                <w:szCs w:val="24"/>
              </w:rPr>
              <w:t>Кукольные</w:t>
            </w:r>
            <w:r w:rsidRPr="007A663F">
              <w:rPr>
                <w:spacing w:val="-3"/>
                <w:sz w:val="24"/>
                <w:szCs w:val="24"/>
              </w:rPr>
              <w:t xml:space="preserve"> </w:t>
            </w:r>
            <w:r w:rsidRPr="007A663F">
              <w:rPr>
                <w:sz w:val="24"/>
                <w:szCs w:val="24"/>
              </w:rPr>
              <w:t>спектакли</w:t>
            </w:r>
          </w:p>
        </w:tc>
        <w:tc>
          <w:tcPr>
            <w:tcW w:w="3872" w:type="dxa"/>
          </w:tcPr>
          <w:p w:rsidR="008236BD" w:rsidRPr="007A663F" w:rsidRDefault="008236BD" w:rsidP="00F22B65">
            <w:pPr>
              <w:pStyle w:val="TableParagraph"/>
              <w:ind w:left="106" w:right="130"/>
              <w:rPr>
                <w:sz w:val="24"/>
                <w:szCs w:val="24"/>
              </w:rPr>
            </w:pPr>
            <w:r w:rsidRPr="007A663F">
              <w:rPr>
                <w:sz w:val="24"/>
                <w:szCs w:val="24"/>
              </w:rPr>
              <w:t>Содержательное игровое</w:t>
            </w:r>
            <w:r w:rsidRPr="007A663F">
              <w:rPr>
                <w:spacing w:val="1"/>
                <w:sz w:val="24"/>
                <w:szCs w:val="24"/>
              </w:rPr>
              <w:t xml:space="preserve"> </w:t>
            </w:r>
            <w:r w:rsidRPr="007A663F">
              <w:rPr>
                <w:sz w:val="24"/>
                <w:szCs w:val="24"/>
              </w:rPr>
              <w:t>взаимодействие детей (совместные</w:t>
            </w:r>
            <w:r w:rsidRPr="007A663F">
              <w:rPr>
                <w:spacing w:val="-58"/>
                <w:sz w:val="24"/>
                <w:szCs w:val="24"/>
              </w:rPr>
              <w:t xml:space="preserve"> </w:t>
            </w:r>
            <w:r w:rsidRPr="007A663F">
              <w:rPr>
                <w:sz w:val="24"/>
                <w:szCs w:val="24"/>
              </w:rPr>
              <w:t>игры с использованием предметов</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игрушек),</w:t>
            </w:r>
          </w:p>
          <w:p w:rsidR="008236BD" w:rsidRPr="007A663F" w:rsidRDefault="008236BD" w:rsidP="00F22B65">
            <w:pPr>
              <w:pStyle w:val="TableParagraph"/>
              <w:ind w:left="106" w:right="279"/>
              <w:rPr>
                <w:sz w:val="24"/>
                <w:szCs w:val="24"/>
              </w:rPr>
            </w:pPr>
            <w:r w:rsidRPr="007A663F">
              <w:rPr>
                <w:sz w:val="24"/>
                <w:szCs w:val="24"/>
              </w:rPr>
              <w:t>Совместная</w:t>
            </w:r>
            <w:r w:rsidRPr="007A663F">
              <w:rPr>
                <w:spacing w:val="-1"/>
                <w:sz w:val="24"/>
                <w:szCs w:val="24"/>
              </w:rPr>
              <w:t xml:space="preserve"> </w:t>
            </w:r>
            <w:r w:rsidRPr="007A663F">
              <w:rPr>
                <w:sz w:val="24"/>
                <w:szCs w:val="24"/>
              </w:rPr>
              <w:t>предметная</w:t>
            </w:r>
            <w:r w:rsidRPr="007A663F">
              <w:rPr>
                <w:spacing w:val="2"/>
                <w:sz w:val="24"/>
                <w:szCs w:val="24"/>
              </w:rPr>
              <w:t xml:space="preserve"> </w:t>
            </w:r>
            <w:r w:rsidRPr="007A663F">
              <w:rPr>
                <w:sz w:val="24"/>
                <w:szCs w:val="24"/>
              </w:rPr>
              <w:t>и</w:t>
            </w:r>
            <w:r w:rsidRPr="007A663F">
              <w:rPr>
                <w:spacing w:val="1"/>
                <w:sz w:val="24"/>
                <w:szCs w:val="24"/>
              </w:rPr>
              <w:t xml:space="preserve"> </w:t>
            </w:r>
            <w:r w:rsidRPr="007A663F">
              <w:rPr>
                <w:sz w:val="24"/>
                <w:szCs w:val="24"/>
              </w:rPr>
              <w:t>продуктивная деятельность детей</w:t>
            </w:r>
            <w:r w:rsidRPr="007A663F">
              <w:rPr>
                <w:spacing w:val="-58"/>
                <w:sz w:val="24"/>
                <w:szCs w:val="24"/>
              </w:rPr>
              <w:t xml:space="preserve"> </w:t>
            </w:r>
            <w:r w:rsidRPr="007A663F">
              <w:rPr>
                <w:sz w:val="24"/>
                <w:szCs w:val="24"/>
              </w:rPr>
              <w:t>(коллективный</w:t>
            </w:r>
            <w:r w:rsidRPr="007A663F">
              <w:rPr>
                <w:spacing w:val="-1"/>
                <w:sz w:val="24"/>
                <w:szCs w:val="24"/>
              </w:rPr>
              <w:t xml:space="preserve"> </w:t>
            </w:r>
            <w:r w:rsidRPr="007A663F">
              <w:rPr>
                <w:sz w:val="24"/>
                <w:szCs w:val="24"/>
              </w:rPr>
              <w:t>монолог).</w:t>
            </w:r>
          </w:p>
          <w:p w:rsidR="008236BD" w:rsidRPr="007A663F" w:rsidRDefault="008236BD" w:rsidP="00F22B65">
            <w:pPr>
              <w:pStyle w:val="TableParagraph"/>
              <w:ind w:left="106" w:right="303"/>
              <w:rPr>
                <w:sz w:val="24"/>
                <w:szCs w:val="24"/>
              </w:rPr>
            </w:pPr>
            <w:r w:rsidRPr="007A663F">
              <w:rPr>
                <w:sz w:val="24"/>
                <w:szCs w:val="24"/>
              </w:rPr>
              <w:t>Игры в парах и совместные игры.</w:t>
            </w:r>
            <w:r w:rsidRPr="007A663F">
              <w:rPr>
                <w:spacing w:val="-58"/>
                <w:sz w:val="24"/>
                <w:szCs w:val="24"/>
              </w:rPr>
              <w:t xml:space="preserve"> </w:t>
            </w:r>
            <w:r w:rsidRPr="007A663F">
              <w:rPr>
                <w:sz w:val="24"/>
                <w:szCs w:val="24"/>
              </w:rPr>
              <w:t>Игра-импровизация по мотивам</w:t>
            </w:r>
            <w:r w:rsidRPr="007A663F">
              <w:rPr>
                <w:spacing w:val="1"/>
                <w:sz w:val="24"/>
                <w:szCs w:val="24"/>
              </w:rPr>
              <w:t xml:space="preserve"> </w:t>
            </w:r>
            <w:r w:rsidRPr="007A663F">
              <w:rPr>
                <w:sz w:val="24"/>
                <w:szCs w:val="24"/>
              </w:rPr>
              <w:t>сказок.</w:t>
            </w:r>
          </w:p>
          <w:p w:rsidR="008236BD" w:rsidRPr="007A663F" w:rsidRDefault="008236BD" w:rsidP="00F22B65">
            <w:pPr>
              <w:pStyle w:val="TableParagraph"/>
              <w:ind w:left="106" w:right="822"/>
              <w:rPr>
                <w:sz w:val="24"/>
                <w:szCs w:val="24"/>
              </w:rPr>
            </w:pPr>
            <w:r w:rsidRPr="007A663F">
              <w:rPr>
                <w:sz w:val="24"/>
                <w:szCs w:val="24"/>
              </w:rPr>
              <w:t>Театрализованные игры.</w:t>
            </w:r>
            <w:r w:rsidRPr="007A663F">
              <w:rPr>
                <w:spacing w:val="1"/>
                <w:sz w:val="24"/>
                <w:szCs w:val="24"/>
              </w:rPr>
              <w:t xml:space="preserve"> </w:t>
            </w:r>
            <w:r w:rsidRPr="007A663F">
              <w:rPr>
                <w:sz w:val="24"/>
                <w:szCs w:val="24"/>
              </w:rPr>
              <w:t>Продуктивная</w:t>
            </w:r>
            <w:r w:rsidRPr="007A663F">
              <w:rPr>
                <w:spacing w:val="-10"/>
                <w:sz w:val="24"/>
                <w:szCs w:val="24"/>
              </w:rPr>
              <w:t xml:space="preserve"> </w:t>
            </w:r>
            <w:r w:rsidRPr="007A663F">
              <w:rPr>
                <w:sz w:val="24"/>
                <w:szCs w:val="24"/>
              </w:rPr>
              <w:t>деятельность.</w:t>
            </w:r>
            <w:r w:rsidRPr="007A663F">
              <w:rPr>
                <w:spacing w:val="-57"/>
                <w:sz w:val="24"/>
                <w:szCs w:val="24"/>
              </w:rPr>
              <w:t xml:space="preserve"> </w:t>
            </w:r>
            <w:r w:rsidRPr="007A663F">
              <w:rPr>
                <w:sz w:val="24"/>
                <w:szCs w:val="24"/>
              </w:rPr>
              <w:t>Настольно-печатные</w:t>
            </w:r>
            <w:r w:rsidRPr="007A663F">
              <w:rPr>
                <w:spacing w:val="-5"/>
                <w:sz w:val="24"/>
                <w:szCs w:val="24"/>
              </w:rPr>
              <w:t xml:space="preserve"> </w:t>
            </w:r>
            <w:r w:rsidRPr="007A663F">
              <w:rPr>
                <w:sz w:val="24"/>
                <w:szCs w:val="24"/>
              </w:rPr>
              <w:t>игры.</w:t>
            </w:r>
          </w:p>
        </w:tc>
        <w:tc>
          <w:tcPr>
            <w:tcW w:w="4701" w:type="dxa"/>
          </w:tcPr>
          <w:p w:rsidR="008236BD" w:rsidRPr="007A663F" w:rsidRDefault="008236BD" w:rsidP="00F22B65">
            <w:pPr>
              <w:pStyle w:val="TableParagraph"/>
              <w:ind w:left="106" w:right="593"/>
              <w:rPr>
                <w:sz w:val="24"/>
                <w:szCs w:val="24"/>
              </w:rPr>
            </w:pPr>
            <w:r w:rsidRPr="007A663F">
              <w:rPr>
                <w:sz w:val="24"/>
                <w:szCs w:val="24"/>
              </w:rPr>
              <w:t>Эмоционально-практическое</w:t>
            </w:r>
            <w:r w:rsidRPr="007A663F">
              <w:rPr>
                <w:spacing w:val="1"/>
                <w:sz w:val="24"/>
                <w:szCs w:val="24"/>
              </w:rPr>
              <w:t xml:space="preserve"> </w:t>
            </w:r>
            <w:r w:rsidRPr="007A663F">
              <w:rPr>
                <w:sz w:val="24"/>
                <w:szCs w:val="24"/>
              </w:rPr>
              <w:t>взаимодействие (игры с предметами и</w:t>
            </w:r>
            <w:r w:rsidRPr="007A663F">
              <w:rPr>
                <w:spacing w:val="1"/>
                <w:sz w:val="24"/>
                <w:szCs w:val="24"/>
              </w:rPr>
              <w:t xml:space="preserve"> </w:t>
            </w:r>
            <w:r w:rsidRPr="007A663F">
              <w:rPr>
                <w:sz w:val="24"/>
                <w:szCs w:val="24"/>
              </w:rPr>
              <w:t>сюжетными</w:t>
            </w:r>
            <w:r w:rsidRPr="007A663F">
              <w:rPr>
                <w:spacing w:val="-8"/>
                <w:sz w:val="24"/>
                <w:szCs w:val="24"/>
              </w:rPr>
              <w:t xml:space="preserve"> </w:t>
            </w:r>
            <w:r w:rsidRPr="007A663F">
              <w:rPr>
                <w:sz w:val="24"/>
                <w:szCs w:val="24"/>
              </w:rPr>
              <w:t>игрушками,</w:t>
            </w:r>
            <w:r w:rsidRPr="007A663F">
              <w:rPr>
                <w:spacing w:val="-8"/>
                <w:sz w:val="24"/>
                <w:szCs w:val="24"/>
              </w:rPr>
              <w:t xml:space="preserve"> </w:t>
            </w:r>
            <w:r w:rsidRPr="007A663F">
              <w:rPr>
                <w:sz w:val="24"/>
                <w:szCs w:val="24"/>
              </w:rPr>
              <w:t>продуктивная</w:t>
            </w:r>
            <w:r w:rsidRPr="007A663F">
              <w:rPr>
                <w:spacing w:val="-57"/>
                <w:sz w:val="24"/>
                <w:szCs w:val="24"/>
              </w:rPr>
              <w:t xml:space="preserve"> </w:t>
            </w:r>
            <w:r w:rsidRPr="007A663F">
              <w:rPr>
                <w:sz w:val="24"/>
                <w:szCs w:val="24"/>
              </w:rPr>
              <w:t>деятельность).</w:t>
            </w:r>
          </w:p>
          <w:p w:rsidR="008236BD" w:rsidRPr="007A663F" w:rsidRDefault="008236BD" w:rsidP="00F22B65">
            <w:pPr>
              <w:pStyle w:val="TableParagraph"/>
              <w:ind w:left="106" w:right="3165"/>
              <w:rPr>
                <w:sz w:val="24"/>
                <w:szCs w:val="24"/>
              </w:rPr>
            </w:pPr>
            <w:r w:rsidRPr="007A663F">
              <w:rPr>
                <w:sz w:val="24"/>
                <w:szCs w:val="24"/>
              </w:rPr>
              <w:t>Игры</w:t>
            </w:r>
            <w:r w:rsidRPr="007A663F">
              <w:rPr>
                <w:spacing w:val="-15"/>
                <w:sz w:val="24"/>
                <w:szCs w:val="24"/>
              </w:rPr>
              <w:t xml:space="preserve"> </w:t>
            </w:r>
            <w:r w:rsidRPr="007A663F">
              <w:rPr>
                <w:sz w:val="24"/>
                <w:szCs w:val="24"/>
              </w:rPr>
              <w:t>парами.</w:t>
            </w:r>
            <w:r w:rsidRPr="007A663F">
              <w:rPr>
                <w:spacing w:val="-57"/>
                <w:sz w:val="24"/>
                <w:szCs w:val="24"/>
              </w:rPr>
              <w:t xml:space="preserve"> </w:t>
            </w:r>
            <w:r w:rsidRPr="007A663F">
              <w:rPr>
                <w:sz w:val="24"/>
                <w:szCs w:val="24"/>
              </w:rPr>
              <w:t>Беседы.</w:t>
            </w:r>
          </w:p>
          <w:p w:rsidR="008236BD" w:rsidRPr="007A663F" w:rsidRDefault="008236BD" w:rsidP="00F22B65">
            <w:pPr>
              <w:pStyle w:val="TableParagraph"/>
              <w:ind w:left="106"/>
              <w:rPr>
                <w:sz w:val="24"/>
                <w:szCs w:val="24"/>
              </w:rPr>
            </w:pPr>
            <w:r w:rsidRPr="007A663F">
              <w:rPr>
                <w:sz w:val="24"/>
                <w:szCs w:val="24"/>
              </w:rPr>
              <w:t>Пример</w:t>
            </w:r>
            <w:r w:rsidRPr="007A663F">
              <w:rPr>
                <w:spacing w:val="-3"/>
                <w:sz w:val="24"/>
                <w:szCs w:val="24"/>
              </w:rPr>
              <w:t xml:space="preserve"> </w:t>
            </w:r>
            <w:r w:rsidRPr="007A663F">
              <w:rPr>
                <w:sz w:val="24"/>
                <w:szCs w:val="24"/>
              </w:rPr>
              <w:t>взрослого.</w:t>
            </w:r>
          </w:p>
          <w:p w:rsidR="008236BD" w:rsidRPr="007A663F" w:rsidRDefault="008236BD" w:rsidP="00F22B65">
            <w:pPr>
              <w:pStyle w:val="TableParagraph"/>
              <w:ind w:left="106" w:right="1280"/>
              <w:rPr>
                <w:sz w:val="24"/>
                <w:szCs w:val="24"/>
              </w:rPr>
            </w:pPr>
            <w:r w:rsidRPr="007A663F">
              <w:rPr>
                <w:sz w:val="24"/>
                <w:szCs w:val="24"/>
              </w:rPr>
              <w:t>Чтение</w:t>
            </w:r>
            <w:r w:rsidRPr="007A663F">
              <w:rPr>
                <w:spacing w:val="-6"/>
                <w:sz w:val="24"/>
                <w:szCs w:val="24"/>
              </w:rPr>
              <w:t xml:space="preserve"> </w:t>
            </w:r>
            <w:r w:rsidRPr="007A663F">
              <w:rPr>
                <w:sz w:val="24"/>
                <w:szCs w:val="24"/>
              </w:rPr>
              <w:t>справочной</w:t>
            </w:r>
            <w:r w:rsidRPr="007A663F">
              <w:rPr>
                <w:spacing w:val="-5"/>
                <w:sz w:val="24"/>
                <w:szCs w:val="24"/>
              </w:rPr>
              <w:t xml:space="preserve"> </w:t>
            </w:r>
            <w:r w:rsidRPr="007A663F">
              <w:rPr>
                <w:sz w:val="24"/>
                <w:szCs w:val="24"/>
              </w:rPr>
              <w:t>литературы,</w:t>
            </w:r>
            <w:r w:rsidRPr="007A663F">
              <w:rPr>
                <w:spacing w:val="-57"/>
                <w:sz w:val="24"/>
                <w:szCs w:val="24"/>
              </w:rPr>
              <w:t xml:space="preserve"> </w:t>
            </w:r>
            <w:r w:rsidRPr="007A663F">
              <w:rPr>
                <w:sz w:val="24"/>
                <w:szCs w:val="24"/>
              </w:rPr>
              <w:t>рассматривание иллюстраций.</w:t>
            </w:r>
            <w:r w:rsidRPr="007A663F">
              <w:rPr>
                <w:spacing w:val="1"/>
                <w:sz w:val="24"/>
                <w:szCs w:val="24"/>
              </w:rPr>
              <w:t xml:space="preserve"> </w:t>
            </w:r>
            <w:r w:rsidRPr="007A663F">
              <w:rPr>
                <w:sz w:val="24"/>
                <w:szCs w:val="24"/>
              </w:rPr>
              <w:t>Досуги,</w:t>
            </w:r>
            <w:r w:rsidRPr="007A663F">
              <w:rPr>
                <w:spacing w:val="-1"/>
                <w:sz w:val="24"/>
                <w:szCs w:val="24"/>
              </w:rPr>
              <w:t xml:space="preserve"> </w:t>
            </w:r>
            <w:r w:rsidRPr="007A663F">
              <w:rPr>
                <w:sz w:val="24"/>
                <w:szCs w:val="24"/>
              </w:rPr>
              <w:t>праздники.</w:t>
            </w:r>
          </w:p>
          <w:p w:rsidR="008236BD" w:rsidRPr="007A663F" w:rsidRDefault="008236BD" w:rsidP="00F22B65">
            <w:pPr>
              <w:pStyle w:val="TableParagraph"/>
              <w:ind w:left="106" w:right="976"/>
              <w:rPr>
                <w:sz w:val="24"/>
                <w:szCs w:val="24"/>
              </w:rPr>
            </w:pPr>
            <w:r w:rsidRPr="007A663F">
              <w:rPr>
                <w:sz w:val="24"/>
                <w:szCs w:val="24"/>
              </w:rPr>
              <w:t>Посещение</w:t>
            </w:r>
            <w:r w:rsidRPr="007A663F">
              <w:rPr>
                <w:spacing w:val="-7"/>
                <w:sz w:val="24"/>
                <w:szCs w:val="24"/>
              </w:rPr>
              <w:t xml:space="preserve"> </w:t>
            </w:r>
            <w:r w:rsidRPr="007A663F">
              <w:rPr>
                <w:sz w:val="24"/>
                <w:szCs w:val="24"/>
              </w:rPr>
              <w:t>театра,</w:t>
            </w:r>
            <w:r w:rsidRPr="007A663F">
              <w:rPr>
                <w:spacing w:val="-6"/>
                <w:sz w:val="24"/>
                <w:szCs w:val="24"/>
              </w:rPr>
              <w:t xml:space="preserve"> </w:t>
            </w:r>
            <w:r w:rsidRPr="007A663F">
              <w:rPr>
                <w:sz w:val="24"/>
                <w:szCs w:val="24"/>
              </w:rPr>
              <w:t>прослушивание</w:t>
            </w:r>
            <w:r w:rsidRPr="007A663F">
              <w:rPr>
                <w:spacing w:val="-57"/>
                <w:sz w:val="24"/>
                <w:szCs w:val="24"/>
              </w:rPr>
              <w:t xml:space="preserve"> </w:t>
            </w:r>
            <w:r w:rsidRPr="007A663F">
              <w:rPr>
                <w:sz w:val="24"/>
                <w:szCs w:val="24"/>
              </w:rPr>
              <w:t>аудиозаписей.</w:t>
            </w:r>
          </w:p>
        </w:tc>
      </w:tr>
    </w:tbl>
    <w:p w:rsidR="00254D80" w:rsidRPr="007A663F" w:rsidRDefault="00254D80" w:rsidP="001C08C2">
      <w:pPr>
        <w:pStyle w:val="3"/>
        <w:tabs>
          <w:tab w:val="left" w:pos="3923"/>
        </w:tabs>
        <w:rPr>
          <w:rFonts w:ascii="Times New Roman" w:hAnsi="Times New Roman" w:cs="Times New Roman"/>
          <w:color w:val="auto"/>
          <w:sz w:val="24"/>
          <w:szCs w:val="24"/>
        </w:rPr>
      </w:pPr>
    </w:p>
    <w:p w:rsidR="00824846" w:rsidRPr="007A663F" w:rsidRDefault="00824846" w:rsidP="001C08C2">
      <w:pPr>
        <w:pStyle w:val="3"/>
        <w:tabs>
          <w:tab w:val="left" w:pos="3923"/>
        </w:tabs>
        <w:ind w:left="3219"/>
        <w:rPr>
          <w:rFonts w:ascii="Times New Roman" w:hAnsi="Times New Roman" w:cs="Times New Roman"/>
          <w:color w:val="auto"/>
          <w:sz w:val="24"/>
          <w:szCs w:val="24"/>
        </w:rPr>
      </w:pPr>
      <w:r w:rsidRPr="007A663F">
        <w:rPr>
          <w:rFonts w:ascii="Times New Roman" w:hAnsi="Times New Roman" w:cs="Times New Roman"/>
          <w:color w:val="auto"/>
          <w:sz w:val="24"/>
          <w:szCs w:val="24"/>
        </w:rPr>
        <w:t>Образовательная</w:t>
      </w:r>
      <w:r w:rsidRPr="007A663F">
        <w:rPr>
          <w:rFonts w:ascii="Times New Roman" w:hAnsi="Times New Roman" w:cs="Times New Roman"/>
          <w:color w:val="auto"/>
          <w:spacing w:val="-9"/>
          <w:sz w:val="24"/>
          <w:szCs w:val="24"/>
        </w:rPr>
        <w:t xml:space="preserve"> </w:t>
      </w:r>
      <w:r w:rsidRPr="007A663F">
        <w:rPr>
          <w:rFonts w:ascii="Times New Roman" w:hAnsi="Times New Roman" w:cs="Times New Roman"/>
          <w:color w:val="auto"/>
          <w:sz w:val="24"/>
          <w:szCs w:val="24"/>
        </w:rPr>
        <w:t>область</w:t>
      </w:r>
      <w:r w:rsidRPr="007A663F">
        <w:rPr>
          <w:rFonts w:ascii="Times New Roman" w:hAnsi="Times New Roman" w:cs="Times New Roman"/>
          <w:color w:val="auto"/>
          <w:spacing w:val="-11"/>
          <w:sz w:val="24"/>
          <w:szCs w:val="24"/>
        </w:rPr>
        <w:t xml:space="preserve"> </w:t>
      </w:r>
      <w:r w:rsidRPr="007A663F">
        <w:rPr>
          <w:rFonts w:ascii="Times New Roman" w:hAnsi="Times New Roman" w:cs="Times New Roman"/>
          <w:color w:val="auto"/>
          <w:sz w:val="24"/>
          <w:szCs w:val="24"/>
        </w:rPr>
        <w:t>«Художественно-эстетическое</w:t>
      </w:r>
      <w:r w:rsidRPr="007A663F">
        <w:rPr>
          <w:rFonts w:ascii="Times New Roman" w:hAnsi="Times New Roman" w:cs="Times New Roman"/>
          <w:color w:val="auto"/>
          <w:spacing w:val="-8"/>
          <w:sz w:val="24"/>
          <w:szCs w:val="24"/>
        </w:rPr>
        <w:t xml:space="preserve"> </w:t>
      </w:r>
      <w:r w:rsidRPr="007A663F">
        <w:rPr>
          <w:rFonts w:ascii="Times New Roman" w:hAnsi="Times New Roman" w:cs="Times New Roman"/>
          <w:color w:val="auto"/>
          <w:sz w:val="24"/>
          <w:szCs w:val="24"/>
        </w:rPr>
        <w:t>развитие»</w:t>
      </w:r>
    </w:p>
    <w:p w:rsidR="00824846" w:rsidRPr="00925635" w:rsidRDefault="00824846" w:rsidP="00824846">
      <w:pPr>
        <w:pStyle w:val="a3"/>
        <w:spacing w:before="185" w:line="288" w:lineRule="auto"/>
        <w:ind w:left="352" w:right="677" w:firstLine="708"/>
        <w:rPr>
          <w:color w:val="000000" w:themeColor="text1"/>
          <w:u w:val="single"/>
        </w:rPr>
      </w:pPr>
      <w:r w:rsidRPr="007A663F">
        <w:t>Образовательная</w:t>
      </w:r>
      <w:r w:rsidRPr="007A663F">
        <w:rPr>
          <w:spacing w:val="1"/>
        </w:rPr>
        <w:t xml:space="preserve"> </w:t>
      </w:r>
      <w:r w:rsidRPr="007A663F">
        <w:t>область</w:t>
      </w:r>
      <w:r w:rsidRPr="007A663F">
        <w:rPr>
          <w:spacing w:val="1"/>
        </w:rPr>
        <w:t xml:space="preserve"> </w:t>
      </w:r>
      <w:r w:rsidRPr="007A663F">
        <w:t>«Художественно-эстетическое</w:t>
      </w:r>
      <w:r w:rsidRPr="007A663F">
        <w:rPr>
          <w:spacing w:val="1"/>
        </w:rPr>
        <w:t xml:space="preserve"> </w:t>
      </w:r>
      <w:r w:rsidRPr="007A663F">
        <w:t>развитие»</w:t>
      </w:r>
      <w:r w:rsidRPr="007A663F">
        <w:rPr>
          <w:spacing w:val="1"/>
        </w:rPr>
        <w:t xml:space="preserve"> </w:t>
      </w:r>
      <w:r w:rsidRPr="007A663F">
        <w:t>направлена</w:t>
      </w:r>
      <w:r w:rsidRPr="007A663F">
        <w:rPr>
          <w:spacing w:val="1"/>
        </w:rPr>
        <w:t xml:space="preserve"> </w:t>
      </w:r>
      <w:r w:rsidRPr="007A663F">
        <w:t>на</w:t>
      </w:r>
      <w:r w:rsidRPr="007A663F">
        <w:rPr>
          <w:spacing w:val="1"/>
        </w:rPr>
        <w:t xml:space="preserve"> </w:t>
      </w:r>
      <w:r w:rsidRPr="007A663F">
        <w:t>становление</w:t>
      </w:r>
      <w:r w:rsidRPr="007A663F">
        <w:rPr>
          <w:spacing w:val="1"/>
        </w:rPr>
        <w:t xml:space="preserve"> </w:t>
      </w:r>
      <w:r w:rsidRPr="007A663F">
        <w:t>эстетического</w:t>
      </w:r>
      <w:r w:rsidRPr="007A663F">
        <w:rPr>
          <w:spacing w:val="1"/>
        </w:rPr>
        <w:t xml:space="preserve"> </w:t>
      </w:r>
      <w:r w:rsidRPr="007A663F">
        <w:t>отношения к окружающему миру и создание условий для формирования предпосылок ценностно-смыслового восприятия и</w:t>
      </w:r>
      <w:r w:rsidRPr="007A663F">
        <w:rPr>
          <w:spacing w:val="-67"/>
        </w:rPr>
        <w:t xml:space="preserve"> </w:t>
      </w:r>
      <w:r w:rsidRPr="007A663F">
        <w:t>понимания</w:t>
      </w:r>
      <w:r w:rsidRPr="007A663F">
        <w:rPr>
          <w:spacing w:val="13"/>
        </w:rPr>
        <w:t xml:space="preserve"> </w:t>
      </w:r>
      <w:r w:rsidRPr="007A663F">
        <w:t>произведений</w:t>
      </w:r>
      <w:r w:rsidRPr="007A663F">
        <w:rPr>
          <w:spacing w:val="15"/>
        </w:rPr>
        <w:t xml:space="preserve"> </w:t>
      </w:r>
      <w:r w:rsidRPr="007A663F">
        <w:t>искусства</w:t>
      </w:r>
      <w:r w:rsidRPr="007A663F">
        <w:rPr>
          <w:spacing w:val="14"/>
        </w:rPr>
        <w:t xml:space="preserve"> </w:t>
      </w:r>
      <w:r w:rsidRPr="007A663F">
        <w:t>(словесного,</w:t>
      </w:r>
      <w:r w:rsidRPr="007A663F">
        <w:rPr>
          <w:spacing w:val="14"/>
        </w:rPr>
        <w:t xml:space="preserve"> </w:t>
      </w:r>
      <w:r w:rsidRPr="007A663F">
        <w:t>музыкального,</w:t>
      </w:r>
      <w:r w:rsidRPr="007A663F">
        <w:rPr>
          <w:spacing w:val="14"/>
        </w:rPr>
        <w:t xml:space="preserve"> </w:t>
      </w:r>
      <w:r w:rsidRPr="007A663F">
        <w:t>изобразительного),</w:t>
      </w:r>
      <w:r w:rsidRPr="007A663F">
        <w:rPr>
          <w:spacing w:val="14"/>
        </w:rPr>
        <w:t xml:space="preserve"> </w:t>
      </w:r>
      <w:r w:rsidRPr="007A663F">
        <w:t>мира</w:t>
      </w:r>
      <w:r w:rsidRPr="007A663F">
        <w:rPr>
          <w:spacing w:val="12"/>
        </w:rPr>
        <w:t xml:space="preserve"> </w:t>
      </w:r>
      <w:r w:rsidRPr="007A663F">
        <w:t>природы;</w:t>
      </w:r>
      <w:r w:rsidRPr="007A663F">
        <w:rPr>
          <w:spacing w:val="14"/>
        </w:rPr>
        <w:t xml:space="preserve"> </w:t>
      </w:r>
      <w:r w:rsidRPr="007A663F">
        <w:t>а</w:t>
      </w:r>
      <w:r w:rsidRPr="007A663F">
        <w:rPr>
          <w:spacing w:val="15"/>
        </w:rPr>
        <w:t xml:space="preserve"> </w:t>
      </w:r>
      <w:r w:rsidRPr="007A663F">
        <w:t>также</w:t>
      </w:r>
      <w:r w:rsidRPr="007A663F">
        <w:rPr>
          <w:spacing w:val="13"/>
        </w:rPr>
        <w:t xml:space="preserve"> </w:t>
      </w:r>
      <w:r w:rsidRPr="007A663F">
        <w:t>развития образного мышления, творческого воображения и эмоциональной сферы детей. Особое внимание уделяется формированию</w:t>
      </w:r>
      <w:r w:rsidRPr="007A663F">
        <w:rPr>
          <w:spacing w:val="-67"/>
        </w:rPr>
        <w:t xml:space="preserve"> </w:t>
      </w:r>
      <w:r w:rsidRPr="007A663F">
        <w:t>элементарных</w:t>
      </w:r>
      <w:r w:rsidRPr="007A663F">
        <w:rPr>
          <w:spacing w:val="1"/>
        </w:rPr>
        <w:t xml:space="preserve"> </w:t>
      </w:r>
      <w:r w:rsidRPr="007A663F">
        <w:t>представлений</w:t>
      </w:r>
      <w:r w:rsidRPr="007A663F">
        <w:rPr>
          <w:spacing w:val="1"/>
        </w:rPr>
        <w:t xml:space="preserve"> </w:t>
      </w:r>
      <w:r w:rsidRPr="007A663F">
        <w:t>о</w:t>
      </w:r>
      <w:r w:rsidRPr="007A663F">
        <w:rPr>
          <w:spacing w:val="1"/>
        </w:rPr>
        <w:t xml:space="preserve"> </w:t>
      </w:r>
      <w:r w:rsidRPr="007A663F">
        <w:t>видах</w:t>
      </w:r>
      <w:r w:rsidRPr="007A663F">
        <w:rPr>
          <w:spacing w:val="1"/>
        </w:rPr>
        <w:t xml:space="preserve"> </w:t>
      </w:r>
      <w:r w:rsidRPr="007A663F">
        <w:t>искусства</w:t>
      </w:r>
      <w:r w:rsidRPr="007A663F">
        <w:rPr>
          <w:spacing w:val="1"/>
        </w:rPr>
        <w:t xml:space="preserve"> </w:t>
      </w:r>
      <w:r w:rsidRPr="007A663F">
        <w:t>(фольклор,</w:t>
      </w:r>
      <w:r w:rsidRPr="007A663F">
        <w:rPr>
          <w:spacing w:val="1"/>
        </w:rPr>
        <w:t xml:space="preserve"> </w:t>
      </w:r>
      <w:r w:rsidRPr="007A663F">
        <w:t>литература,</w:t>
      </w:r>
      <w:r w:rsidRPr="007A663F">
        <w:rPr>
          <w:spacing w:val="1"/>
        </w:rPr>
        <w:t xml:space="preserve"> </w:t>
      </w:r>
      <w:r w:rsidRPr="007A663F">
        <w:t>музыка,</w:t>
      </w:r>
      <w:r w:rsidRPr="007A663F">
        <w:rPr>
          <w:spacing w:val="1"/>
        </w:rPr>
        <w:t xml:space="preserve"> </w:t>
      </w:r>
      <w:r w:rsidRPr="007A663F">
        <w:t>живопись,</w:t>
      </w:r>
      <w:r w:rsidRPr="007A663F">
        <w:rPr>
          <w:spacing w:val="1"/>
        </w:rPr>
        <w:t xml:space="preserve"> </w:t>
      </w:r>
      <w:r w:rsidRPr="007A663F">
        <w:t>графика,</w:t>
      </w:r>
      <w:r w:rsidRPr="007A663F">
        <w:rPr>
          <w:spacing w:val="1"/>
        </w:rPr>
        <w:t xml:space="preserve"> </w:t>
      </w:r>
      <w:r w:rsidRPr="007A663F">
        <w:t>декоративно-</w:t>
      </w:r>
      <w:r w:rsidRPr="007A663F">
        <w:rPr>
          <w:spacing w:val="1"/>
        </w:rPr>
        <w:t xml:space="preserve"> </w:t>
      </w:r>
      <w:r w:rsidRPr="007A663F">
        <w:t>прикладное</w:t>
      </w:r>
      <w:r w:rsidRPr="007A663F">
        <w:rPr>
          <w:spacing w:val="-4"/>
        </w:rPr>
        <w:t xml:space="preserve"> </w:t>
      </w:r>
      <w:r w:rsidRPr="007A663F">
        <w:t>искусство) и</w:t>
      </w:r>
      <w:r w:rsidRPr="007A663F">
        <w:rPr>
          <w:spacing w:val="-3"/>
        </w:rPr>
        <w:t xml:space="preserve"> </w:t>
      </w:r>
      <w:r w:rsidRPr="007A663F">
        <w:t>реализации</w:t>
      </w:r>
      <w:r w:rsidRPr="007A663F">
        <w:rPr>
          <w:spacing w:val="-1"/>
        </w:rPr>
        <w:t xml:space="preserve"> </w:t>
      </w:r>
      <w:r w:rsidRPr="007A663F">
        <w:t>самостоятельной творческой</w:t>
      </w:r>
      <w:r w:rsidRPr="007A663F">
        <w:rPr>
          <w:spacing w:val="-3"/>
        </w:rPr>
        <w:t xml:space="preserve"> </w:t>
      </w:r>
      <w:r w:rsidRPr="007A663F">
        <w:t>деятельности</w:t>
      </w:r>
      <w:r w:rsidRPr="007A663F">
        <w:rPr>
          <w:spacing w:val="-1"/>
        </w:rPr>
        <w:t xml:space="preserve"> </w:t>
      </w:r>
      <w:r w:rsidRPr="007A663F">
        <w:t>детей.</w:t>
      </w:r>
      <w:r w:rsidR="00D425E1" w:rsidRPr="00D425E1">
        <w:t xml:space="preserve"> </w:t>
      </w:r>
      <w:r w:rsidR="00D425E1" w:rsidRPr="00925635">
        <w:rPr>
          <w:color w:val="000000" w:themeColor="text1"/>
          <w:u w:val="single"/>
        </w:rPr>
        <w:t xml:space="preserve">В рамках программ </w:t>
      </w:r>
      <w:r w:rsidR="00D425E1" w:rsidRPr="00925635">
        <w:rPr>
          <w:color w:val="000000" w:themeColor="text1"/>
          <w:u w:val="single"/>
        </w:rPr>
        <w:lastRenderedPageBreak/>
        <w:t>художественно-эстетической направленности через творческие формы работы (рисование, лепка , художественное слово, конструирование и др.) дошкольники ассоциативно связывают государственные символы с важными «историческими событиями страны.</w:t>
      </w:r>
    </w:p>
    <w:p w:rsidR="004635F4" w:rsidRPr="007A663F" w:rsidRDefault="00824846" w:rsidP="00824846">
      <w:pPr>
        <w:spacing w:line="288" w:lineRule="auto"/>
        <w:ind w:left="352" w:right="683" w:firstLine="708"/>
        <w:jc w:val="both"/>
        <w:rPr>
          <w:b/>
          <w:sz w:val="24"/>
          <w:szCs w:val="24"/>
        </w:rPr>
      </w:pPr>
      <w:r w:rsidRPr="007A663F">
        <w:rPr>
          <w:b/>
          <w:sz w:val="24"/>
          <w:szCs w:val="24"/>
          <w:u w:val="thick"/>
        </w:rPr>
        <w:t>Цели</w:t>
      </w:r>
      <w:r w:rsidRPr="007A663F">
        <w:rPr>
          <w:b/>
          <w:sz w:val="24"/>
          <w:szCs w:val="24"/>
        </w:rPr>
        <w:t>:</w:t>
      </w:r>
      <w:r w:rsidRPr="007A663F">
        <w:rPr>
          <w:b/>
          <w:spacing w:val="1"/>
          <w:sz w:val="24"/>
          <w:szCs w:val="24"/>
        </w:rPr>
        <w:t xml:space="preserve"> </w:t>
      </w:r>
      <w:r w:rsidRPr="007A663F">
        <w:rPr>
          <w:b/>
          <w:sz w:val="24"/>
          <w:szCs w:val="24"/>
        </w:rPr>
        <w:t>формирование</w:t>
      </w:r>
      <w:r w:rsidRPr="007A663F">
        <w:rPr>
          <w:b/>
          <w:spacing w:val="1"/>
          <w:sz w:val="24"/>
          <w:szCs w:val="24"/>
        </w:rPr>
        <w:t xml:space="preserve"> </w:t>
      </w:r>
      <w:r w:rsidRPr="007A663F">
        <w:rPr>
          <w:b/>
          <w:sz w:val="24"/>
          <w:szCs w:val="24"/>
        </w:rPr>
        <w:t>интереса</w:t>
      </w:r>
      <w:r w:rsidRPr="007A663F">
        <w:rPr>
          <w:b/>
          <w:spacing w:val="1"/>
          <w:sz w:val="24"/>
          <w:szCs w:val="24"/>
        </w:rPr>
        <w:t xml:space="preserve"> </w:t>
      </w:r>
      <w:r w:rsidRPr="007A663F">
        <w:rPr>
          <w:b/>
          <w:sz w:val="24"/>
          <w:szCs w:val="24"/>
        </w:rPr>
        <w:t>к</w:t>
      </w:r>
      <w:r w:rsidRPr="007A663F">
        <w:rPr>
          <w:b/>
          <w:spacing w:val="1"/>
          <w:sz w:val="24"/>
          <w:szCs w:val="24"/>
        </w:rPr>
        <w:t xml:space="preserve"> </w:t>
      </w:r>
      <w:r w:rsidRPr="007A663F">
        <w:rPr>
          <w:b/>
          <w:sz w:val="24"/>
          <w:szCs w:val="24"/>
        </w:rPr>
        <w:t>эстетической</w:t>
      </w:r>
      <w:r w:rsidRPr="007A663F">
        <w:rPr>
          <w:b/>
          <w:spacing w:val="1"/>
          <w:sz w:val="24"/>
          <w:szCs w:val="24"/>
        </w:rPr>
        <w:t xml:space="preserve"> </w:t>
      </w:r>
      <w:r w:rsidRPr="007A663F">
        <w:rPr>
          <w:b/>
          <w:sz w:val="24"/>
          <w:szCs w:val="24"/>
        </w:rPr>
        <w:t>стороне</w:t>
      </w:r>
      <w:r w:rsidRPr="007A663F">
        <w:rPr>
          <w:b/>
          <w:spacing w:val="1"/>
          <w:sz w:val="24"/>
          <w:szCs w:val="24"/>
        </w:rPr>
        <w:t xml:space="preserve"> </w:t>
      </w:r>
      <w:r w:rsidRPr="007A663F">
        <w:rPr>
          <w:b/>
          <w:sz w:val="24"/>
          <w:szCs w:val="24"/>
        </w:rPr>
        <w:t>окружающей</w:t>
      </w:r>
      <w:r w:rsidRPr="007A663F">
        <w:rPr>
          <w:b/>
          <w:spacing w:val="1"/>
          <w:sz w:val="24"/>
          <w:szCs w:val="24"/>
        </w:rPr>
        <w:t xml:space="preserve"> </w:t>
      </w:r>
      <w:r w:rsidRPr="007A663F">
        <w:rPr>
          <w:b/>
          <w:sz w:val="24"/>
          <w:szCs w:val="24"/>
        </w:rPr>
        <w:t>действительности,</w:t>
      </w:r>
      <w:r w:rsidRPr="007A663F">
        <w:rPr>
          <w:b/>
          <w:spacing w:val="1"/>
          <w:sz w:val="24"/>
          <w:szCs w:val="24"/>
        </w:rPr>
        <w:t xml:space="preserve"> </w:t>
      </w:r>
      <w:r w:rsidRPr="007A663F">
        <w:rPr>
          <w:b/>
          <w:sz w:val="24"/>
          <w:szCs w:val="24"/>
        </w:rPr>
        <w:t>удовлетворение</w:t>
      </w:r>
      <w:r w:rsidRPr="007A663F">
        <w:rPr>
          <w:b/>
          <w:spacing w:val="1"/>
          <w:sz w:val="24"/>
          <w:szCs w:val="24"/>
        </w:rPr>
        <w:t xml:space="preserve"> </w:t>
      </w:r>
      <w:r w:rsidRPr="007A663F">
        <w:rPr>
          <w:b/>
          <w:sz w:val="24"/>
          <w:szCs w:val="24"/>
        </w:rPr>
        <w:t>потребности</w:t>
      </w:r>
      <w:r w:rsidRPr="007A663F">
        <w:rPr>
          <w:b/>
          <w:spacing w:val="-2"/>
          <w:sz w:val="24"/>
          <w:szCs w:val="24"/>
        </w:rPr>
        <w:t xml:space="preserve"> </w:t>
      </w:r>
      <w:r w:rsidRPr="007A663F">
        <w:rPr>
          <w:b/>
          <w:sz w:val="24"/>
          <w:szCs w:val="24"/>
        </w:rPr>
        <w:t>детей</w:t>
      </w:r>
      <w:r w:rsidRPr="007A663F">
        <w:rPr>
          <w:b/>
          <w:spacing w:val="-4"/>
          <w:sz w:val="24"/>
          <w:szCs w:val="24"/>
        </w:rPr>
        <w:t xml:space="preserve"> </w:t>
      </w:r>
      <w:r w:rsidRPr="007A663F">
        <w:rPr>
          <w:b/>
          <w:sz w:val="24"/>
          <w:szCs w:val="24"/>
        </w:rPr>
        <w:t>в</w:t>
      </w:r>
      <w:r w:rsidRPr="007A663F">
        <w:rPr>
          <w:b/>
          <w:spacing w:val="-1"/>
          <w:sz w:val="24"/>
          <w:szCs w:val="24"/>
        </w:rPr>
        <w:t xml:space="preserve"> </w:t>
      </w:r>
      <w:r w:rsidRPr="007A663F">
        <w:rPr>
          <w:b/>
          <w:sz w:val="24"/>
          <w:szCs w:val="24"/>
        </w:rPr>
        <w:t>самовыражении</w:t>
      </w:r>
      <w:r w:rsidRPr="007A663F">
        <w:rPr>
          <w:b/>
          <w:spacing w:val="2"/>
          <w:sz w:val="24"/>
          <w:szCs w:val="24"/>
        </w:rPr>
        <w:t xml:space="preserve"> </w:t>
      </w:r>
      <w:r w:rsidRPr="007A663F">
        <w:rPr>
          <w:sz w:val="24"/>
          <w:szCs w:val="24"/>
        </w:rPr>
        <w:t>через</w:t>
      </w:r>
      <w:r w:rsidRPr="007A663F">
        <w:rPr>
          <w:spacing w:val="-4"/>
          <w:sz w:val="24"/>
          <w:szCs w:val="24"/>
        </w:rPr>
        <w:t xml:space="preserve"> </w:t>
      </w:r>
      <w:r w:rsidRPr="007A663F">
        <w:rPr>
          <w:sz w:val="24"/>
          <w:szCs w:val="24"/>
        </w:rPr>
        <w:t>решение следующих</w:t>
      </w:r>
      <w:r w:rsidRPr="007A663F">
        <w:rPr>
          <w:spacing w:val="2"/>
          <w:sz w:val="24"/>
          <w:szCs w:val="24"/>
        </w:rPr>
        <w:t xml:space="preserve"> </w:t>
      </w:r>
      <w:r w:rsidRPr="007A663F">
        <w:rPr>
          <w:b/>
          <w:sz w:val="24"/>
          <w:szCs w:val="24"/>
        </w:rPr>
        <w:t>задач:</w:t>
      </w:r>
    </w:p>
    <w:p w:rsidR="004635F4" w:rsidRPr="0021775E" w:rsidRDefault="0048188B" w:rsidP="00007115">
      <w:pPr>
        <w:pStyle w:val="a5"/>
        <w:numPr>
          <w:ilvl w:val="0"/>
          <w:numId w:val="182"/>
        </w:numPr>
        <w:tabs>
          <w:tab w:val="left" w:pos="1401"/>
          <w:tab w:val="left" w:pos="1402"/>
        </w:tabs>
        <w:ind w:right="5735"/>
        <w:rPr>
          <w:sz w:val="24"/>
          <w:szCs w:val="24"/>
        </w:rPr>
      </w:pPr>
      <w:r w:rsidRPr="0021775E">
        <w:rPr>
          <w:sz w:val="24"/>
          <w:szCs w:val="24"/>
        </w:rPr>
        <w:t>развитие предпосылок ценностно-смыслового восприятия и понимания произведений</w:t>
      </w:r>
      <w:r w:rsidR="0021775E" w:rsidRPr="0021775E">
        <w:rPr>
          <w:sz w:val="24"/>
          <w:szCs w:val="24"/>
        </w:rPr>
        <w:t xml:space="preserve"> </w:t>
      </w:r>
      <w:r w:rsidRPr="0021775E">
        <w:rPr>
          <w:sz w:val="24"/>
          <w:szCs w:val="24"/>
        </w:rPr>
        <w:t>искусства</w:t>
      </w:r>
      <w:r w:rsidRPr="0021775E">
        <w:rPr>
          <w:spacing w:val="-2"/>
          <w:sz w:val="24"/>
          <w:szCs w:val="24"/>
        </w:rPr>
        <w:t xml:space="preserve"> </w:t>
      </w:r>
      <w:r w:rsidRPr="0021775E">
        <w:rPr>
          <w:sz w:val="24"/>
          <w:szCs w:val="24"/>
        </w:rPr>
        <w:t>(словесного,</w:t>
      </w:r>
      <w:r w:rsidRPr="0021775E">
        <w:rPr>
          <w:spacing w:val="2"/>
          <w:sz w:val="24"/>
          <w:szCs w:val="24"/>
        </w:rPr>
        <w:t xml:space="preserve"> </w:t>
      </w:r>
      <w:r w:rsidRPr="0021775E">
        <w:rPr>
          <w:sz w:val="24"/>
          <w:szCs w:val="24"/>
        </w:rPr>
        <w:t>музыкального,</w:t>
      </w:r>
      <w:r w:rsidRPr="0021775E">
        <w:rPr>
          <w:spacing w:val="-1"/>
          <w:sz w:val="24"/>
          <w:szCs w:val="24"/>
        </w:rPr>
        <w:t xml:space="preserve"> </w:t>
      </w:r>
      <w:r w:rsidRPr="0021775E">
        <w:rPr>
          <w:sz w:val="24"/>
          <w:szCs w:val="24"/>
        </w:rPr>
        <w:t>изобразительного), мира</w:t>
      </w:r>
      <w:r w:rsidRPr="0021775E">
        <w:rPr>
          <w:spacing w:val="-2"/>
          <w:sz w:val="24"/>
          <w:szCs w:val="24"/>
        </w:rPr>
        <w:t xml:space="preserve"> </w:t>
      </w:r>
      <w:r w:rsidRPr="0021775E">
        <w:rPr>
          <w:sz w:val="24"/>
          <w:szCs w:val="24"/>
        </w:rPr>
        <w:t>природы;</w:t>
      </w:r>
    </w:p>
    <w:p w:rsidR="004635F4" w:rsidRPr="0021775E" w:rsidRDefault="0048188B" w:rsidP="00007115">
      <w:pPr>
        <w:pStyle w:val="a5"/>
        <w:numPr>
          <w:ilvl w:val="0"/>
          <w:numId w:val="182"/>
        </w:numPr>
        <w:tabs>
          <w:tab w:val="left" w:pos="1401"/>
          <w:tab w:val="left" w:pos="1402"/>
        </w:tabs>
        <w:spacing w:before="1"/>
        <w:rPr>
          <w:sz w:val="24"/>
          <w:szCs w:val="24"/>
        </w:rPr>
      </w:pPr>
      <w:r w:rsidRPr="0021775E">
        <w:rPr>
          <w:sz w:val="24"/>
          <w:szCs w:val="24"/>
        </w:rPr>
        <w:t>становление</w:t>
      </w:r>
      <w:r w:rsidRPr="0021775E">
        <w:rPr>
          <w:spacing w:val="-4"/>
          <w:sz w:val="24"/>
          <w:szCs w:val="24"/>
        </w:rPr>
        <w:t xml:space="preserve"> </w:t>
      </w:r>
      <w:r w:rsidRPr="0021775E">
        <w:rPr>
          <w:sz w:val="24"/>
          <w:szCs w:val="24"/>
        </w:rPr>
        <w:t>эстетического</w:t>
      </w:r>
      <w:r w:rsidRPr="0021775E">
        <w:rPr>
          <w:spacing w:val="-3"/>
          <w:sz w:val="24"/>
          <w:szCs w:val="24"/>
        </w:rPr>
        <w:t xml:space="preserve"> </w:t>
      </w:r>
      <w:r w:rsidRPr="0021775E">
        <w:rPr>
          <w:sz w:val="24"/>
          <w:szCs w:val="24"/>
        </w:rPr>
        <w:t>отношения</w:t>
      </w:r>
      <w:r w:rsidRPr="0021775E">
        <w:rPr>
          <w:spacing w:val="-6"/>
          <w:sz w:val="24"/>
          <w:szCs w:val="24"/>
        </w:rPr>
        <w:t xml:space="preserve"> </w:t>
      </w:r>
      <w:r w:rsidRPr="0021775E">
        <w:rPr>
          <w:sz w:val="24"/>
          <w:szCs w:val="24"/>
        </w:rPr>
        <w:t>к</w:t>
      </w:r>
      <w:r w:rsidRPr="0021775E">
        <w:rPr>
          <w:spacing w:val="-2"/>
          <w:sz w:val="24"/>
          <w:szCs w:val="24"/>
        </w:rPr>
        <w:t xml:space="preserve"> </w:t>
      </w:r>
      <w:r w:rsidRPr="0021775E">
        <w:rPr>
          <w:sz w:val="24"/>
          <w:szCs w:val="24"/>
        </w:rPr>
        <w:t>окружающему</w:t>
      </w:r>
      <w:r w:rsidRPr="0021775E">
        <w:rPr>
          <w:spacing w:val="-8"/>
          <w:sz w:val="24"/>
          <w:szCs w:val="24"/>
        </w:rPr>
        <w:t xml:space="preserve"> </w:t>
      </w:r>
      <w:r w:rsidRPr="0021775E">
        <w:rPr>
          <w:sz w:val="24"/>
          <w:szCs w:val="24"/>
        </w:rPr>
        <w:t>миру;</w:t>
      </w:r>
    </w:p>
    <w:p w:rsidR="004635F4" w:rsidRPr="0021775E" w:rsidRDefault="0048188B" w:rsidP="00007115">
      <w:pPr>
        <w:pStyle w:val="a5"/>
        <w:numPr>
          <w:ilvl w:val="0"/>
          <w:numId w:val="182"/>
        </w:numPr>
        <w:tabs>
          <w:tab w:val="left" w:pos="1401"/>
          <w:tab w:val="left" w:pos="1402"/>
        </w:tabs>
        <w:rPr>
          <w:sz w:val="24"/>
          <w:szCs w:val="24"/>
        </w:rPr>
      </w:pPr>
      <w:r w:rsidRPr="0021775E">
        <w:rPr>
          <w:sz w:val="24"/>
          <w:szCs w:val="24"/>
        </w:rPr>
        <w:t>формирование</w:t>
      </w:r>
      <w:r w:rsidRPr="0021775E">
        <w:rPr>
          <w:spacing w:val="-5"/>
          <w:sz w:val="24"/>
          <w:szCs w:val="24"/>
        </w:rPr>
        <w:t xml:space="preserve"> </w:t>
      </w:r>
      <w:r w:rsidRPr="0021775E">
        <w:rPr>
          <w:sz w:val="24"/>
          <w:szCs w:val="24"/>
        </w:rPr>
        <w:t>элементарных</w:t>
      </w:r>
      <w:r w:rsidRPr="0021775E">
        <w:rPr>
          <w:spacing w:val="-3"/>
          <w:sz w:val="24"/>
          <w:szCs w:val="24"/>
        </w:rPr>
        <w:t xml:space="preserve"> </w:t>
      </w:r>
      <w:r w:rsidRPr="0021775E">
        <w:rPr>
          <w:sz w:val="24"/>
          <w:szCs w:val="24"/>
        </w:rPr>
        <w:t>представлений</w:t>
      </w:r>
      <w:r w:rsidRPr="0021775E">
        <w:rPr>
          <w:spacing w:val="-3"/>
          <w:sz w:val="24"/>
          <w:szCs w:val="24"/>
        </w:rPr>
        <w:t xml:space="preserve"> </w:t>
      </w:r>
      <w:r w:rsidRPr="0021775E">
        <w:rPr>
          <w:sz w:val="24"/>
          <w:szCs w:val="24"/>
        </w:rPr>
        <w:t>о</w:t>
      </w:r>
      <w:r w:rsidRPr="0021775E">
        <w:rPr>
          <w:spacing w:val="-7"/>
          <w:sz w:val="24"/>
          <w:szCs w:val="24"/>
        </w:rPr>
        <w:t xml:space="preserve"> </w:t>
      </w:r>
      <w:r w:rsidRPr="0021775E">
        <w:rPr>
          <w:sz w:val="24"/>
          <w:szCs w:val="24"/>
        </w:rPr>
        <w:t>видах</w:t>
      </w:r>
      <w:r w:rsidRPr="0021775E">
        <w:rPr>
          <w:spacing w:val="-2"/>
          <w:sz w:val="24"/>
          <w:szCs w:val="24"/>
        </w:rPr>
        <w:t xml:space="preserve"> </w:t>
      </w:r>
      <w:r w:rsidRPr="0021775E">
        <w:rPr>
          <w:sz w:val="24"/>
          <w:szCs w:val="24"/>
        </w:rPr>
        <w:t>искусства;</w:t>
      </w:r>
    </w:p>
    <w:p w:rsidR="004635F4" w:rsidRPr="0021775E" w:rsidRDefault="0048188B" w:rsidP="00007115">
      <w:pPr>
        <w:pStyle w:val="a5"/>
        <w:numPr>
          <w:ilvl w:val="0"/>
          <w:numId w:val="182"/>
        </w:numPr>
        <w:tabs>
          <w:tab w:val="left" w:pos="1401"/>
          <w:tab w:val="left" w:pos="1402"/>
        </w:tabs>
        <w:rPr>
          <w:sz w:val="24"/>
          <w:szCs w:val="24"/>
        </w:rPr>
      </w:pPr>
      <w:r w:rsidRPr="0021775E">
        <w:rPr>
          <w:sz w:val="24"/>
          <w:szCs w:val="24"/>
        </w:rPr>
        <w:t>восприятие</w:t>
      </w:r>
      <w:r w:rsidRPr="0021775E">
        <w:rPr>
          <w:spacing w:val="-4"/>
          <w:sz w:val="24"/>
          <w:szCs w:val="24"/>
        </w:rPr>
        <w:t xml:space="preserve"> </w:t>
      </w:r>
      <w:r w:rsidRPr="0021775E">
        <w:rPr>
          <w:sz w:val="24"/>
          <w:szCs w:val="24"/>
        </w:rPr>
        <w:t>музыки,</w:t>
      </w:r>
      <w:r w:rsidRPr="0021775E">
        <w:rPr>
          <w:spacing w:val="-3"/>
          <w:sz w:val="24"/>
          <w:szCs w:val="24"/>
        </w:rPr>
        <w:t xml:space="preserve"> </w:t>
      </w:r>
      <w:r w:rsidRPr="0021775E">
        <w:rPr>
          <w:sz w:val="24"/>
          <w:szCs w:val="24"/>
        </w:rPr>
        <w:t>художественной</w:t>
      </w:r>
      <w:r w:rsidRPr="0021775E">
        <w:rPr>
          <w:spacing w:val="-2"/>
          <w:sz w:val="24"/>
          <w:szCs w:val="24"/>
        </w:rPr>
        <w:t xml:space="preserve"> </w:t>
      </w:r>
      <w:r w:rsidRPr="0021775E">
        <w:rPr>
          <w:sz w:val="24"/>
          <w:szCs w:val="24"/>
        </w:rPr>
        <w:t>литературы,</w:t>
      </w:r>
      <w:r w:rsidRPr="0021775E">
        <w:rPr>
          <w:spacing w:val="-3"/>
          <w:sz w:val="24"/>
          <w:szCs w:val="24"/>
        </w:rPr>
        <w:t xml:space="preserve"> </w:t>
      </w:r>
      <w:r w:rsidRPr="0021775E">
        <w:rPr>
          <w:sz w:val="24"/>
          <w:szCs w:val="24"/>
        </w:rPr>
        <w:t>фольклора;</w:t>
      </w:r>
    </w:p>
    <w:p w:rsidR="004635F4" w:rsidRPr="0021775E" w:rsidRDefault="0048188B" w:rsidP="00007115">
      <w:pPr>
        <w:pStyle w:val="a5"/>
        <w:numPr>
          <w:ilvl w:val="0"/>
          <w:numId w:val="182"/>
        </w:numPr>
        <w:tabs>
          <w:tab w:val="left" w:pos="1401"/>
          <w:tab w:val="left" w:pos="1402"/>
        </w:tabs>
        <w:spacing w:before="68"/>
        <w:rPr>
          <w:sz w:val="24"/>
          <w:szCs w:val="24"/>
        </w:rPr>
      </w:pPr>
      <w:r w:rsidRPr="0021775E">
        <w:rPr>
          <w:sz w:val="24"/>
          <w:szCs w:val="24"/>
        </w:rPr>
        <w:t>стимулирование</w:t>
      </w:r>
      <w:r w:rsidRPr="0021775E">
        <w:rPr>
          <w:spacing w:val="-6"/>
          <w:sz w:val="24"/>
          <w:szCs w:val="24"/>
        </w:rPr>
        <w:t xml:space="preserve"> </w:t>
      </w:r>
      <w:r w:rsidRPr="0021775E">
        <w:rPr>
          <w:sz w:val="24"/>
          <w:szCs w:val="24"/>
        </w:rPr>
        <w:t>сопереживания</w:t>
      </w:r>
      <w:r w:rsidRPr="0021775E">
        <w:rPr>
          <w:spacing w:val="-6"/>
          <w:sz w:val="24"/>
          <w:szCs w:val="24"/>
        </w:rPr>
        <w:t xml:space="preserve"> </w:t>
      </w:r>
      <w:r w:rsidRPr="0021775E">
        <w:rPr>
          <w:sz w:val="24"/>
          <w:szCs w:val="24"/>
        </w:rPr>
        <w:t>персонажам</w:t>
      </w:r>
      <w:r w:rsidRPr="0021775E">
        <w:rPr>
          <w:spacing w:val="-6"/>
          <w:sz w:val="24"/>
          <w:szCs w:val="24"/>
        </w:rPr>
        <w:t xml:space="preserve"> </w:t>
      </w:r>
      <w:r w:rsidRPr="0021775E">
        <w:rPr>
          <w:sz w:val="24"/>
          <w:szCs w:val="24"/>
        </w:rPr>
        <w:t>художественных</w:t>
      </w:r>
      <w:r w:rsidRPr="0021775E">
        <w:rPr>
          <w:spacing w:val="-4"/>
          <w:sz w:val="24"/>
          <w:szCs w:val="24"/>
        </w:rPr>
        <w:t xml:space="preserve"> </w:t>
      </w:r>
      <w:r w:rsidRPr="0021775E">
        <w:rPr>
          <w:sz w:val="24"/>
          <w:szCs w:val="24"/>
        </w:rPr>
        <w:t>произведений;</w:t>
      </w:r>
    </w:p>
    <w:p w:rsidR="004635F4" w:rsidRPr="0021775E" w:rsidRDefault="0048188B" w:rsidP="00007115">
      <w:pPr>
        <w:pStyle w:val="a5"/>
        <w:numPr>
          <w:ilvl w:val="0"/>
          <w:numId w:val="182"/>
        </w:numPr>
        <w:tabs>
          <w:tab w:val="left" w:pos="1401"/>
          <w:tab w:val="left" w:pos="1402"/>
        </w:tabs>
        <w:rPr>
          <w:sz w:val="24"/>
          <w:szCs w:val="24"/>
        </w:rPr>
      </w:pPr>
      <w:r w:rsidRPr="0021775E">
        <w:rPr>
          <w:sz w:val="24"/>
          <w:szCs w:val="24"/>
        </w:rPr>
        <w:t>реализацию</w:t>
      </w:r>
      <w:r w:rsidRPr="0021775E">
        <w:rPr>
          <w:spacing w:val="-4"/>
          <w:sz w:val="24"/>
          <w:szCs w:val="24"/>
        </w:rPr>
        <w:t xml:space="preserve"> </w:t>
      </w:r>
      <w:r w:rsidRPr="0021775E">
        <w:rPr>
          <w:sz w:val="24"/>
          <w:szCs w:val="24"/>
        </w:rPr>
        <w:t>самостоятельной</w:t>
      </w:r>
      <w:r w:rsidRPr="0021775E">
        <w:rPr>
          <w:spacing w:val="-5"/>
          <w:sz w:val="24"/>
          <w:szCs w:val="24"/>
        </w:rPr>
        <w:t xml:space="preserve"> </w:t>
      </w:r>
      <w:r w:rsidRPr="0021775E">
        <w:rPr>
          <w:sz w:val="24"/>
          <w:szCs w:val="24"/>
        </w:rPr>
        <w:t>творческой</w:t>
      </w:r>
      <w:r w:rsidRPr="0021775E">
        <w:rPr>
          <w:spacing w:val="-4"/>
          <w:sz w:val="24"/>
          <w:szCs w:val="24"/>
        </w:rPr>
        <w:t xml:space="preserve"> </w:t>
      </w:r>
      <w:r w:rsidRPr="0021775E">
        <w:rPr>
          <w:sz w:val="24"/>
          <w:szCs w:val="24"/>
        </w:rPr>
        <w:t>деятельности</w:t>
      </w:r>
      <w:r w:rsidRPr="0021775E">
        <w:rPr>
          <w:spacing w:val="-2"/>
          <w:sz w:val="24"/>
          <w:szCs w:val="24"/>
        </w:rPr>
        <w:t xml:space="preserve"> </w:t>
      </w:r>
      <w:r w:rsidRPr="0021775E">
        <w:rPr>
          <w:sz w:val="24"/>
          <w:szCs w:val="24"/>
        </w:rPr>
        <w:t>детей</w:t>
      </w:r>
      <w:r w:rsidRPr="0021775E">
        <w:rPr>
          <w:spacing w:val="-4"/>
          <w:sz w:val="24"/>
          <w:szCs w:val="24"/>
        </w:rPr>
        <w:t xml:space="preserve"> </w:t>
      </w:r>
      <w:r w:rsidRPr="0021775E">
        <w:rPr>
          <w:sz w:val="24"/>
          <w:szCs w:val="24"/>
        </w:rPr>
        <w:t>(изобразительной,конструктивно-модельной,</w:t>
      </w:r>
      <w:r w:rsidRPr="0021775E">
        <w:rPr>
          <w:spacing w:val="-3"/>
          <w:sz w:val="24"/>
          <w:szCs w:val="24"/>
        </w:rPr>
        <w:t xml:space="preserve"> </w:t>
      </w:r>
      <w:r w:rsidRPr="0021775E">
        <w:rPr>
          <w:sz w:val="24"/>
          <w:szCs w:val="24"/>
        </w:rPr>
        <w:t>музыкальной</w:t>
      </w:r>
      <w:r w:rsidRPr="0021775E">
        <w:rPr>
          <w:spacing w:val="-4"/>
          <w:sz w:val="24"/>
          <w:szCs w:val="24"/>
        </w:rPr>
        <w:t xml:space="preserve"> </w:t>
      </w:r>
      <w:r w:rsidRPr="0021775E">
        <w:rPr>
          <w:sz w:val="24"/>
          <w:szCs w:val="24"/>
        </w:rPr>
        <w:t>и</w:t>
      </w:r>
      <w:r w:rsidRPr="0021775E">
        <w:rPr>
          <w:spacing w:val="-5"/>
          <w:sz w:val="24"/>
          <w:szCs w:val="24"/>
        </w:rPr>
        <w:t xml:space="preserve"> </w:t>
      </w:r>
      <w:r w:rsidRPr="0021775E">
        <w:rPr>
          <w:sz w:val="24"/>
          <w:szCs w:val="24"/>
        </w:rPr>
        <w:t>др.).</w:t>
      </w:r>
    </w:p>
    <w:p w:rsidR="007E7D67" w:rsidRPr="007A663F" w:rsidRDefault="007E7D67" w:rsidP="007E7D67">
      <w:pPr>
        <w:pStyle w:val="3"/>
        <w:tabs>
          <w:tab w:val="left" w:pos="4973"/>
        </w:tabs>
        <w:ind w:left="4271"/>
        <w:rPr>
          <w:rFonts w:ascii="Times New Roman" w:hAnsi="Times New Roman" w:cs="Times New Roman"/>
          <w:color w:val="auto"/>
          <w:sz w:val="24"/>
          <w:szCs w:val="24"/>
        </w:rPr>
      </w:pPr>
      <w:r w:rsidRPr="007A663F">
        <w:rPr>
          <w:rFonts w:ascii="Times New Roman" w:hAnsi="Times New Roman" w:cs="Times New Roman"/>
          <w:color w:val="auto"/>
          <w:sz w:val="24"/>
          <w:szCs w:val="24"/>
        </w:rPr>
        <w:t>Образовательная</w:t>
      </w:r>
      <w:r w:rsidRPr="007A663F">
        <w:rPr>
          <w:rFonts w:ascii="Times New Roman" w:hAnsi="Times New Roman" w:cs="Times New Roman"/>
          <w:color w:val="auto"/>
          <w:spacing w:val="-5"/>
          <w:sz w:val="24"/>
          <w:szCs w:val="24"/>
        </w:rPr>
        <w:t xml:space="preserve"> </w:t>
      </w:r>
      <w:r w:rsidRPr="007A663F">
        <w:rPr>
          <w:rFonts w:ascii="Times New Roman" w:hAnsi="Times New Roman" w:cs="Times New Roman"/>
          <w:color w:val="auto"/>
          <w:sz w:val="24"/>
          <w:szCs w:val="24"/>
        </w:rPr>
        <w:t>область</w:t>
      </w:r>
      <w:r w:rsidRPr="007A663F">
        <w:rPr>
          <w:rFonts w:ascii="Times New Roman" w:hAnsi="Times New Roman" w:cs="Times New Roman"/>
          <w:color w:val="auto"/>
          <w:spacing w:val="-8"/>
          <w:sz w:val="24"/>
          <w:szCs w:val="24"/>
        </w:rPr>
        <w:t xml:space="preserve"> </w:t>
      </w:r>
      <w:r w:rsidRPr="007A663F">
        <w:rPr>
          <w:rFonts w:ascii="Times New Roman" w:hAnsi="Times New Roman" w:cs="Times New Roman"/>
          <w:color w:val="auto"/>
          <w:sz w:val="24"/>
          <w:szCs w:val="24"/>
        </w:rPr>
        <w:t>«Физическое</w:t>
      </w:r>
      <w:r w:rsidRPr="007A663F">
        <w:rPr>
          <w:rFonts w:ascii="Times New Roman" w:hAnsi="Times New Roman" w:cs="Times New Roman"/>
          <w:color w:val="auto"/>
          <w:spacing w:val="-5"/>
          <w:sz w:val="24"/>
          <w:szCs w:val="24"/>
        </w:rPr>
        <w:t xml:space="preserve"> </w:t>
      </w:r>
      <w:r w:rsidRPr="007A663F">
        <w:rPr>
          <w:rFonts w:ascii="Times New Roman" w:hAnsi="Times New Roman" w:cs="Times New Roman"/>
          <w:color w:val="auto"/>
          <w:sz w:val="24"/>
          <w:szCs w:val="24"/>
        </w:rPr>
        <w:t>развитие»</w:t>
      </w:r>
    </w:p>
    <w:p w:rsidR="007E7D67" w:rsidRPr="007A663F" w:rsidRDefault="007E7D67" w:rsidP="007E7D67">
      <w:pPr>
        <w:pStyle w:val="a3"/>
        <w:tabs>
          <w:tab w:val="left" w:pos="14570"/>
        </w:tabs>
        <w:spacing w:before="185" w:line="288" w:lineRule="auto"/>
        <w:ind w:left="352" w:right="678" w:firstLine="708"/>
      </w:pPr>
      <w:r w:rsidRPr="007A663F">
        <w:t>Содержанием</w:t>
      </w:r>
      <w:r w:rsidRPr="007A663F">
        <w:rPr>
          <w:spacing w:val="1"/>
        </w:rPr>
        <w:t xml:space="preserve"> </w:t>
      </w:r>
      <w:r w:rsidRPr="007A663F">
        <w:t>образовательной</w:t>
      </w:r>
      <w:r w:rsidRPr="007A663F">
        <w:rPr>
          <w:spacing w:val="1"/>
        </w:rPr>
        <w:t xml:space="preserve"> </w:t>
      </w:r>
      <w:r w:rsidRPr="007A663F">
        <w:t>области</w:t>
      </w:r>
      <w:r w:rsidRPr="007A663F">
        <w:rPr>
          <w:spacing w:val="1"/>
        </w:rPr>
        <w:t xml:space="preserve"> </w:t>
      </w:r>
      <w:r w:rsidRPr="007A663F">
        <w:t>«Физическое</w:t>
      </w:r>
      <w:r w:rsidRPr="007A663F">
        <w:rPr>
          <w:spacing w:val="1"/>
        </w:rPr>
        <w:t xml:space="preserve"> </w:t>
      </w:r>
      <w:r w:rsidRPr="007A663F">
        <w:t>развитие»</w:t>
      </w:r>
      <w:r w:rsidRPr="007A663F">
        <w:rPr>
          <w:spacing w:val="1"/>
        </w:rPr>
        <w:t xml:space="preserve"> </w:t>
      </w:r>
      <w:r w:rsidRPr="007A663F">
        <w:t>является:</w:t>
      </w:r>
      <w:r w:rsidRPr="007A663F">
        <w:rPr>
          <w:spacing w:val="1"/>
        </w:rPr>
        <w:t xml:space="preserve"> </w:t>
      </w:r>
      <w:r w:rsidRPr="007A663F">
        <w:t>совершенствование</w:t>
      </w:r>
      <w:r w:rsidRPr="007A663F">
        <w:rPr>
          <w:spacing w:val="1"/>
        </w:rPr>
        <w:t xml:space="preserve"> </w:t>
      </w:r>
      <w:r w:rsidRPr="007A663F">
        <w:t>функциональных</w:t>
      </w:r>
      <w:r w:rsidRPr="007A663F">
        <w:rPr>
          <w:spacing w:val="1"/>
        </w:rPr>
        <w:t xml:space="preserve"> </w:t>
      </w:r>
      <w:r w:rsidRPr="007A663F">
        <w:t>возможностей</w:t>
      </w:r>
      <w:r w:rsidRPr="007A663F">
        <w:rPr>
          <w:spacing w:val="1"/>
        </w:rPr>
        <w:t xml:space="preserve"> </w:t>
      </w:r>
      <w:r w:rsidRPr="007A663F">
        <w:t>детского</w:t>
      </w:r>
      <w:r w:rsidRPr="007A663F">
        <w:rPr>
          <w:spacing w:val="1"/>
        </w:rPr>
        <w:t xml:space="preserve"> </w:t>
      </w:r>
      <w:r w:rsidRPr="007A663F">
        <w:t>организма;</w:t>
      </w:r>
      <w:r w:rsidRPr="007A663F">
        <w:rPr>
          <w:spacing w:val="1"/>
        </w:rPr>
        <w:t xml:space="preserve"> </w:t>
      </w:r>
      <w:r w:rsidRPr="007A663F">
        <w:t>приобретение</w:t>
      </w:r>
      <w:r w:rsidRPr="007A663F">
        <w:rPr>
          <w:spacing w:val="1"/>
        </w:rPr>
        <w:t xml:space="preserve"> </w:t>
      </w:r>
      <w:r w:rsidRPr="007A663F">
        <w:t>опыта</w:t>
      </w:r>
      <w:r w:rsidRPr="007A663F">
        <w:rPr>
          <w:spacing w:val="1"/>
        </w:rPr>
        <w:t xml:space="preserve"> </w:t>
      </w:r>
      <w:r w:rsidRPr="007A663F">
        <w:t>в</w:t>
      </w:r>
      <w:r w:rsidRPr="007A663F">
        <w:rPr>
          <w:spacing w:val="1"/>
        </w:rPr>
        <w:t xml:space="preserve"> </w:t>
      </w:r>
      <w:r w:rsidRPr="007A663F">
        <w:t>двигательной</w:t>
      </w:r>
      <w:r w:rsidRPr="007A663F">
        <w:rPr>
          <w:spacing w:val="1"/>
        </w:rPr>
        <w:t xml:space="preserve"> </w:t>
      </w:r>
      <w:r w:rsidRPr="007A663F">
        <w:t>деятельности,</w:t>
      </w:r>
      <w:r w:rsidRPr="007A663F">
        <w:rPr>
          <w:spacing w:val="1"/>
        </w:rPr>
        <w:t xml:space="preserve"> </w:t>
      </w:r>
      <w:r w:rsidRPr="007A663F">
        <w:t>способствующего</w:t>
      </w:r>
      <w:r w:rsidRPr="007A663F">
        <w:rPr>
          <w:spacing w:val="1"/>
        </w:rPr>
        <w:t xml:space="preserve"> </w:t>
      </w:r>
      <w:r w:rsidRPr="007A663F">
        <w:t>правильному</w:t>
      </w:r>
      <w:r w:rsidRPr="007A663F">
        <w:rPr>
          <w:spacing w:val="1"/>
        </w:rPr>
        <w:t xml:space="preserve"> </w:t>
      </w:r>
      <w:r w:rsidRPr="007A663F">
        <w:t>формированию опорно-двигательной системы организма — выполнение упражнений, направленных на развитие таких</w:t>
      </w:r>
      <w:r w:rsidRPr="007A663F">
        <w:rPr>
          <w:spacing w:val="1"/>
        </w:rPr>
        <w:t xml:space="preserve"> </w:t>
      </w:r>
      <w:r w:rsidRPr="007A663F">
        <w:t>физических качеств, как координация и гибкость, развитие равновесия, развитие крупной и мелкой моторики обеих рук,</w:t>
      </w:r>
      <w:r w:rsidRPr="007A663F">
        <w:rPr>
          <w:spacing w:val="1"/>
        </w:rPr>
        <w:t xml:space="preserve"> </w:t>
      </w:r>
      <w:r w:rsidRPr="007A663F">
        <w:t>выполнение основных движений; приобщение к некоторым доступным видам спорта; овладение подвижными играми с</w:t>
      </w:r>
      <w:r w:rsidRPr="007A663F">
        <w:rPr>
          <w:spacing w:val="1"/>
        </w:rPr>
        <w:t xml:space="preserve"> </w:t>
      </w:r>
      <w:r w:rsidRPr="007A663F">
        <w:t>правилами; становление целенаправленности и саморегуляции в двигательной сфере; становление ценностей здорового</w:t>
      </w:r>
      <w:r w:rsidRPr="007A663F">
        <w:rPr>
          <w:spacing w:val="1"/>
        </w:rPr>
        <w:t xml:space="preserve"> </w:t>
      </w:r>
      <w:r w:rsidRPr="007A663F">
        <w:t>образа жизни, овладение его элементарными нормами и правилами (в питании, двигательном режиме, закаливании, при</w:t>
      </w:r>
      <w:r w:rsidRPr="007A663F">
        <w:rPr>
          <w:spacing w:val="1"/>
        </w:rPr>
        <w:t xml:space="preserve"> </w:t>
      </w:r>
      <w:r w:rsidRPr="007A663F">
        <w:t>формировании</w:t>
      </w:r>
      <w:r w:rsidRPr="007A663F">
        <w:rPr>
          <w:spacing w:val="-1"/>
        </w:rPr>
        <w:t xml:space="preserve"> </w:t>
      </w:r>
      <w:r w:rsidRPr="007A663F">
        <w:t>полезных</w:t>
      </w:r>
      <w:r w:rsidRPr="007A663F">
        <w:rPr>
          <w:spacing w:val="1"/>
        </w:rPr>
        <w:t xml:space="preserve"> </w:t>
      </w:r>
      <w:r w:rsidRPr="007A663F">
        <w:t>привычек и</w:t>
      </w:r>
      <w:r w:rsidRPr="007A663F">
        <w:rPr>
          <w:spacing w:val="-3"/>
        </w:rPr>
        <w:t xml:space="preserve"> </w:t>
      </w:r>
      <w:r w:rsidRPr="007A663F">
        <w:t>др.).</w:t>
      </w:r>
    </w:p>
    <w:p w:rsidR="007E7D67" w:rsidRPr="007A663F" w:rsidRDefault="007E7D67" w:rsidP="00A610A0">
      <w:pPr>
        <w:pStyle w:val="a3"/>
        <w:tabs>
          <w:tab w:val="left" w:pos="14570"/>
        </w:tabs>
        <w:spacing w:before="89" w:line="288" w:lineRule="auto"/>
        <w:ind w:left="352" w:right="681" w:firstLine="74"/>
        <w:rPr>
          <w:b/>
        </w:rPr>
      </w:pPr>
      <w:r w:rsidRPr="007A663F">
        <w:rPr>
          <w:b/>
          <w:u w:val="thick"/>
        </w:rPr>
        <w:t>Цели</w:t>
      </w:r>
      <w:r w:rsidRPr="007A663F">
        <w:rPr>
          <w:b/>
        </w:rPr>
        <w:t xml:space="preserve">: </w:t>
      </w:r>
      <w:r w:rsidRPr="007A663F">
        <w:t>формирование у детей интереса и ценностного отношения к занятиям физической культурой, гармоничное</w:t>
      </w:r>
      <w:r w:rsidRPr="007A663F">
        <w:rPr>
          <w:spacing w:val="1"/>
        </w:rPr>
        <w:t xml:space="preserve"> </w:t>
      </w:r>
      <w:r w:rsidRPr="007A663F">
        <w:t>физическое и психическое развитие, охрана здоровья детей и формирование основы культуры здоровья через решение</w:t>
      </w:r>
      <w:r w:rsidRPr="007A663F">
        <w:rPr>
          <w:spacing w:val="1"/>
        </w:rPr>
        <w:t xml:space="preserve"> </w:t>
      </w:r>
      <w:r w:rsidRPr="007A663F">
        <w:t>следующих специфических</w:t>
      </w:r>
      <w:r w:rsidRPr="007A663F">
        <w:rPr>
          <w:spacing w:val="2"/>
        </w:rPr>
        <w:t xml:space="preserve"> </w:t>
      </w:r>
      <w:r w:rsidRPr="007A663F">
        <w:rPr>
          <w:b/>
        </w:rPr>
        <w:t>задач:</w:t>
      </w:r>
    </w:p>
    <w:p w:rsidR="004635F4" w:rsidRPr="0021775E" w:rsidRDefault="0048188B" w:rsidP="00007115">
      <w:pPr>
        <w:pStyle w:val="a5"/>
        <w:numPr>
          <w:ilvl w:val="0"/>
          <w:numId w:val="183"/>
        </w:numPr>
        <w:tabs>
          <w:tab w:val="left" w:pos="1401"/>
          <w:tab w:val="left" w:pos="1402"/>
        </w:tabs>
        <w:ind w:right="1425"/>
        <w:rPr>
          <w:sz w:val="24"/>
          <w:szCs w:val="24"/>
        </w:rPr>
      </w:pPr>
      <w:r w:rsidRPr="0021775E">
        <w:rPr>
          <w:sz w:val="24"/>
          <w:szCs w:val="24"/>
        </w:rPr>
        <w:t>приобретение опыта в следующих видах деятельности детей: двигательной, в том числе связанной с выполнением упражнений,</w:t>
      </w:r>
      <w:r w:rsidRPr="0021775E">
        <w:rPr>
          <w:spacing w:val="-58"/>
          <w:sz w:val="24"/>
          <w:szCs w:val="24"/>
        </w:rPr>
        <w:t xml:space="preserve"> </w:t>
      </w:r>
      <w:r w:rsidRPr="0021775E">
        <w:rPr>
          <w:sz w:val="24"/>
          <w:szCs w:val="24"/>
        </w:rPr>
        <w:t>направленных</w:t>
      </w:r>
      <w:r w:rsidRPr="0021775E">
        <w:rPr>
          <w:spacing w:val="-2"/>
          <w:sz w:val="24"/>
          <w:szCs w:val="24"/>
        </w:rPr>
        <w:t xml:space="preserve"> </w:t>
      </w:r>
      <w:r w:rsidRPr="0021775E">
        <w:rPr>
          <w:sz w:val="24"/>
          <w:szCs w:val="24"/>
        </w:rPr>
        <w:t>на</w:t>
      </w:r>
      <w:r w:rsidRPr="0021775E">
        <w:rPr>
          <w:spacing w:val="-1"/>
          <w:sz w:val="24"/>
          <w:szCs w:val="24"/>
        </w:rPr>
        <w:t xml:space="preserve"> </w:t>
      </w:r>
      <w:r w:rsidRPr="0021775E">
        <w:rPr>
          <w:sz w:val="24"/>
          <w:szCs w:val="24"/>
        </w:rPr>
        <w:t>развитие</w:t>
      </w:r>
      <w:r w:rsidRPr="0021775E">
        <w:rPr>
          <w:spacing w:val="-1"/>
          <w:sz w:val="24"/>
          <w:szCs w:val="24"/>
        </w:rPr>
        <w:t xml:space="preserve"> </w:t>
      </w:r>
      <w:r w:rsidRPr="0021775E">
        <w:rPr>
          <w:sz w:val="24"/>
          <w:szCs w:val="24"/>
        </w:rPr>
        <w:t>таких физических</w:t>
      </w:r>
      <w:r w:rsidRPr="0021775E">
        <w:rPr>
          <w:spacing w:val="2"/>
          <w:sz w:val="24"/>
          <w:szCs w:val="24"/>
        </w:rPr>
        <w:t xml:space="preserve"> </w:t>
      </w:r>
      <w:r w:rsidRPr="0021775E">
        <w:rPr>
          <w:sz w:val="24"/>
          <w:szCs w:val="24"/>
        </w:rPr>
        <w:t>качеств,</w:t>
      </w:r>
      <w:r w:rsidRPr="0021775E">
        <w:rPr>
          <w:spacing w:val="-1"/>
          <w:sz w:val="24"/>
          <w:szCs w:val="24"/>
        </w:rPr>
        <w:t xml:space="preserve"> </w:t>
      </w:r>
      <w:r w:rsidRPr="0021775E">
        <w:rPr>
          <w:sz w:val="24"/>
          <w:szCs w:val="24"/>
        </w:rPr>
        <w:t>как координация и</w:t>
      </w:r>
      <w:r w:rsidRPr="0021775E">
        <w:rPr>
          <w:spacing w:val="-1"/>
          <w:sz w:val="24"/>
          <w:szCs w:val="24"/>
        </w:rPr>
        <w:t xml:space="preserve"> </w:t>
      </w:r>
      <w:r w:rsidRPr="0021775E">
        <w:rPr>
          <w:sz w:val="24"/>
          <w:szCs w:val="24"/>
        </w:rPr>
        <w:t>гибкость;</w:t>
      </w:r>
    </w:p>
    <w:p w:rsidR="004635F4" w:rsidRPr="0021775E" w:rsidRDefault="0048188B" w:rsidP="00007115">
      <w:pPr>
        <w:pStyle w:val="a5"/>
        <w:numPr>
          <w:ilvl w:val="0"/>
          <w:numId w:val="183"/>
        </w:numPr>
        <w:tabs>
          <w:tab w:val="left" w:pos="1401"/>
          <w:tab w:val="left" w:pos="1402"/>
        </w:tabs>
        <w:ind w:right="568"/>
        <w:rPr>
          <w:sz w:val="24"/>
          <w:szCs w:val="24"/>
        </w:rPr>
      </w:pPr>
      <w:r w:rsidRPr="0021775E">
        <w:rPr>
          <w:sz w:val="24"/>
          <w:szCs w:val="24"/>
        </w:rPr>
        <w:t>способствующих правильному формированию опорно-двигательной системы организма, развитию равновесия, координации движения,</w:t>
      </w:r>
      <w:r w:rsidRPr="0021775E">
        <w:rPr>
          <w:spacing w:val="-57"/>
          <w:sz w:val="24"/>
          <w:szCs w:val="24"/>
        </w:rPr>
        <w:t xml:space="preserve"> </w:t>
      </w:r>
      <w:r w:rsidRPr="0021775E">
        <w:rPr>
          <w:sz w:val="24"/>
          <w:szCs w:val="24"/>
        </w:rPr>
        <w:t>крупной и мелкой моторики обеих рук, а также с правильным, не наносящем ущерба организму выполнением основных движений</w:t>
      </w:r>
      <w:r w:rsidRPr="0021775E">
        <w:rPr>
          <w:spacing w:val="1"/>
          <w:sz w:val="24"/>
          <w:szCs w:val="24"/>
        </w:rPr>
        <w:t xml:space="preserve"> </w:t>
      </w:r>
      <w:r w:rsidRPr="0021775E">
        <w:rPr>
          <w:sz w:val="24"/>
          <w:szCs w:val="24"/>
        </w:rPr>
        <w:t>(ходьба,</w:t>
      </w:r>
      <w:r w:rsidRPr="0021775E">
        <w:rPr>
          <w:spacing w:val="-1"/>
          <w:sz w:val="24"/>
          <w:szCs w:val="24"/>
        </w:rPr>
        <w:t xml:space="preserve"> </w:t>
      </w:r>
      <w:r w:rsidRPr="0021775E">
        <w:rPr>
          <w:sz w:val="24"/>
          <w:szCs w:val="24"/>
        </w:rPr>
        <w:t>бег,</w:t>
      </w:r>
      <w:r w:rsidRPr="0021775E">
        <w:rPr>
          <w:spacing w:val="-1"/>
          <w:sz w:val="24"/>
          <w:szCs w:val="24"/>
        </w:rPr>
        <w:t xml:space="preserve"> </w:t>
      </w:r>
      <w:r w:rsidRPr="0021775E">
        <w:rPr>
          <w:sz w:val="24"/>
          <w:szCs w:val="24"/>
        </w:rPr>
        <w:t>мягкие</w:t>
      </w:r>
      <w:r w:rsidRPr="0021775E">
        <w:rPr>
          <w:spacing w:val="-1"/>
          <w:sz w:val="24"/>
          <w:szCs w:val="24"/>
        </w:rPr>
        <w:t xml:space="preserve"> </w:t>
      </w:r>
      <w:r w:rsidRPr="0021775E">
        <w:rPr>
          <w:sz w:val="24"/>
          <w:szCs w:val="24"/>
        </w:rPr>
        <w:t>прыжки, повороты в</w:t>
      </w:r>
      <w:r w:rsidRPr="0021775E">
        <w:rPr>
          <w:spacing w:val="-1"/>
          <w:sz w:val="24"/>
          <w:szCs w:val="24"/>
        </w:rPr>
        <w:t xml:space="preserve"> </w:t>
      </w:r>
      <w:r w:rsidRPr="0021775E">
        <w:rPr>
          <w:sz w:val="24"/>
          <w:szCs w:val="24"/>
        </w:rPr>
        <w:t>обе</w:t>
      </w:r>
      <w:r w:rsidRPr="0021775E">
        <w:rPr>
          <w:spacing w:val="-2"/>
          <w:sz w:val="24"/>
          <w:szCs w:val="24"/>
        </w:rPr>
        <w:t xml:space="preserve"> </w:t>
      </w:r>
      <w:r w:rsidRPr="0021775E">
        <w:rPr>
          <w:sz w:val="24"/>
          <w:szCs w:val="24"/>
        </w:rPr>
        <w:t>стороны),</w:t>
      </w:r>
    </w:p>
    <w:p w:rsidR="004635F4" w:rsidRPr="0021775E" w:rsidRDefault="0048188B" w:rsidP="00007115">
      <w:pPr>
        <w:pStyle w:val="a5"/>
        <w:numPr>
          <w:ilvl w:val="0"/>
          <w:numId w:val="183"/>
        </w:numPr>
        <w:tabs>
          <w:tab w:val="left" w:pos="1401"/>
          <w:tab w:val="left" w:pos="1402"/>
        </w:tabs>
        <w:spacing w:before="1"/>
        <w:rPr>
          <w:sz w:val="24"/>
          <w:szCs w:val="24"/>
        </w:rPr>
      </w:pPr>
      <w:r w:rsidRPr="0021775E">
        <w:rPr>
          <w:sz w:val="24"/>
          <w:szCs w:val="24"/>
        </w:rPr>
        <w:t>формирование</w:t>
      </w:r>
      <w:r w:rsidRPr="0021775E">
        <w:rPr>
          <w:spacing w:val="-4"/>
          <w:sz w:val="24"/>
          <w:szCs w:val="24"/>
        </w:rPr>
        <w:t xml:space="preserve"> </w:t>
      </w:r>
      <w:r w:rsidRPr="0021775E">
        <w:rPr>
          <w:sz w:val="24"/>
          <w:szCs w:val="24"/>
        </w:rPr>
        <w:t>начальных</w:t>
      </w:r>
      <w:r w:rsidRPr="0021775E">
        <w:rPr>
          <w:spacing w:val="-2"/>
          <w:sz w:val="24"/>
          <w:szCs w:val="24"/>
        </w:rPr>
        <w:t xml:space="preserve"> </w:t>
      </w:r>
      <w:r w:rsidRPr="0021775E">
        <w:rPr>
          <w:sz w:val="24"/>
          <w:szCs w:val="24"/>
        </w:rPr>
        <w:t>представлений</w:t>
      </w:r>
      <w:r w:rsidRPr="0021775E">
        <w:rPr>
          <w:spacing w:val="-3"/>
          <w:sz w:val="24"/>
          <w:szCs w:val="24"/>
        </w:rPr>
        <w:t xml:space="preserve"> </w:t>
      </w:r>
      <w:r w:rsidRPr="0021775E">
        <w:rPr>
          <w:sz w:val="24"/>
          <w:szCs w:val="24"/>
        </w:rPr>
        <w:t>о</w:t>
      </w:r>
      <w:r w:rsidRPr="0021775E">
        <w:rPr>
          <w:spacing w:val="-5"/>
          <w:sz w:val="24"/>
          <w:szCs w:val="24"/>
        </w:rPr>
        <w:t xml:space="preserve"> </w:t>
      </w:r>
      <w:r w:rsidRPr="0021775E">
        <w:rPr>
          <w:sz w:val="24"/>
          <w:szCs w:val="24"/>
        </w:rPr>
        <w:t>некоторых</w:t>
      </w:r>
      <w:r w:rsidRPr="0021775E">
        <w:rPr>
          <w:spacing w:val="-1"/>
          <w:sz w:val="24"/>
          <w:szCs w:val="24"/>
        </w:rPr>
        <w:t xml:space="preserve"> </w:t>
      </w:r>
      <w:r w:rsidRPr="0021775E">
        <w:rPr>
          <w:sz w:val="24"/>
          <w:szCs w:val="24"/>
        </w:rPr>
        <w:t>видах</w:t>
      </w:r>
      <w:r w:rsidRPr="0021775E">
        <w:rPr>
          <w:spacing w:val="-1"/>
          <w:sz w:val="24"/>
          <w:szCs w:val="24"/>
        </w:rPr>
        <w:t xml:space="preserve"> </w:t>
      </w:r>
      <w:r w:rsidRPr="0021775E">
        <w:rPr>
          <w:sz w:val="24"/>
          <w:szCs w:val="24"/>
        </w:rPr>
        <w:t>спорта,</w:t>
      </w:r>
      <w:r w:rsidRPr="0021775E">
        <w:rPr>
          <w:spacing w:val="-2"/>
          <w:sz w:val="24"/>
          <w:szCs w:val="24"/>
        </w:rPr>
        <w:t xml:space="preserve"> </w:t>
      </w:r>
      <w:r w:rsidRPr="0021775E">
        <w:rPr>
          <w:sz w:val="24"/>
          <w:szCs w:val="24"/>
        </w:rPr>
        <w:t>овладение</w:t>
      </w:r>
      <w:r w:rsidRPr="0021775E">
        <w:rPr>
          <w:spacing w:val="-4"/>
          <w:sz w:val="24"/>
          <w:szCs w:val="24"/>
        </w:rPr>
        <w:t xml:space="preserve"> </w:t>
      </w:r>
      <w:r w:rsidRPr="0021775E">
        <w:rPr>
          <w:sz w:val="24"/>
          <w:szCs w:val="24"/>
        </w:rPr>
        <w:t>подвижными</w:t>
      </w:r>
      <w:r w:rsidRPr="0021775E">
        <w:rPr>
          <w:spacing w:val="-5"/>
          <w:sz w:val="24"/>
          <w:szCs w:val="24"/>
        </w:rPr>
        <w:t xml:space="preserve"> </w:t>
      </w:r>
      <w:r w:rsidRPr="0021775E">
        <w:rPr>
          <w:sz w:val="24"/>
          <w:szCs w:val="24"/>
        </w:rPr>
        <w:t>играми</w:t>
      </w:r>
      <w:r w:rsidRPr="0021775E">
        <w:rPr>
          <w:spacing w:val="-2"/>
          <w:sz w:val="24"/>
          <w:szCs w:val="24"/>
        </w:rPr>
        <w:t xml:space="preserve"> </w:t>
      </w:r>
      <w:r w:rsidRPr="0021775E">
        <w:rPr>
          <w:sz w:val="24"/>
          <w:szCs w:val="24"/>
        </w:rPr>
        <w:t>с</w:t>
      </w:r>
      <w:r w:rsidRPr="0021775E">
        <w:rPr>
          <w:spacing w:val="-4"/>
          <w:sz w:val="24"/>
          <w:szCs w:val="24"/>
        </w:rPr>
        <w:t xml:space="preserve"> </w:t>
      </w:r>
      <w:r w:rsidRPr="0021775E">
        <w:rPr>
          <w:sz w:val="24"/>
          <w:szCs w:val="24"/>
        </w:rPr>
        <w:t>правилами;</w:t>
      </w:r>
    </w:p>
    <w:p w:rsidR="004635F4" w:rsidRPr="0021775E" w:rsidRDefault="0048188B" w:rsidP="00007115">
      <w:pPr>
        <w:pStyle w:val="a5"/>
        <w:numPr>
          <w:ilvl w:val="0"/>
          <w:numId w:val="183"/>
        </w:numPr>
        <w:tabs>
          <w:tab w:val="left" w:pos="1401"/>
          <w:tab w:val="left" w:pos="1402"/>
        </w:tabs>
        <w:rPr>
          <w:sz w:val="24"/>
          <w:szCs w:val="24"/>
        </w:rPr>
      </w:pPr>
      <w:r w:rsidRPr="0021775E">
        <w:rPr>
          <w:sz w:val="24"/>
          <w:szCs w:val="24"/>
        </w:rPr>
        <w:t>становление</w:t>
      </w:r>
      <w:r w:rsidRPr="0021775E">
        <w:rPr>
          <w:spacing w:val="-5"/>
          <w:sz w:val="24"/>
          <w:szCs w:val="24"/>
        </w:rPr>
        <w:t xml:space="preserve"> </w:t>
      </w:r>
      <w:r w:rsidRPr="0021775E">
        <w:rPr>
          <w:sz w:val="24"/>
          <w:szCs w:val="24"/>
        </w:rPr>
        <w:t>целенаправленности</w:t>
      </w:r>
      <w:r w:rsidRPr="0021775E">
        <w:rPr>
          <w:spacing w:val="-3"/>
          <w:sz w:val="24"/>
          <w:szCs w:val="24"/>
        </w:rPr>
        <w:t xml:space="preserve"> </w:t>
      </w:r>
      <w:r w:rsidRPr="0021775E">
        <w:rPr>
          <w:sz w:val="24"/>
          <w:szCs w:val="24"/>
        </w:rPr>
        <w:t>и</w:t>
      </w:r>
      <w:r w:rsidRPr="0021775E">
        <w:rPr>
          <w:spacing w:val="-4"/>
          <w:sz w:val="24"/>
          <w:szCs w:val="24"/>
        </w:rPr>
        <w:t xml:space="preserve"> </w:t>
      </w:r>
      <w:r w:rsidRPr="0021775E">
        <w:rPr>
          <w:sz w:val="24"/>
          <w:szCs w:val="24"/>
        </w:rPr>
        <w:t>саморегуляции</w:t>
      </w:r>
      <w:r w:rsidRPr="0021775E">
        <w:rPr>
          <w:spacing w:val="-4"/>
          <w:sz w:val="24"/>
          <w:szCs w:val="24"/>
        </w:rPr>
        <w:t xml:space="preserve"> </w:t>
      </w:r>
      <w:r w:rsidRPr="0021775E">
        <w:rPr>
          <w:sz w:val="24"/>
          <w:szCs w:val="24"/>
        </w:rPr>
        <w:t>в</w:t>
      </w:r>
      <w:r w:rsidRPr="0021775E">
        <w:rPr>
          <w:spacing w:val="-5"/>
          <w:sz w:val="24"/>
          <w:szCs w:val="24"/>
        </w:rPr>
        <w:t xml:space="preserve"> </w:t>
      </w:r>
      <w:r w:rsidRPr="0021775E">
        <w:rPr>
          <w:sz w:val="24"/>
          <w:szCs w:val="24"/>
        </w:rPr>
        <w:t>двигательной</w:t>
      </w:r>
      <w:r w:rsidRPr="0021775E">
        <w:rPr>
          <w:spacing w:val="-4"/>
          <w:sz w:val="24"/>
          <w:szCs w:val="24"/>
        </w:rPr>
        <w:t xml:space="preserve"> </w:t>
      </w:r>
      <w:r w:rsidRPr="0021775E">
        <w:rPr>
          <w:sz w:val="24"/>
          <w:szCs w:val="24"/>
        </w:rPr>
        <w:t>сфере;</w:t>
      </w:r>
    </w:p>
    <w:p w:rsidR="004635F4" w:rsidRPr="0021775E" w:rsidRDefault="0048188B" w:rsidP="00007115">
      <w:pPr>
        <w:pStyle w:val="a5"/>
        <w:numPr>
          <w:ilvl w:val="0"/>
          <w:numId w:val="183"/>
        </w:numPr>
        <w:tabs>
          <w:tab w:val="left" w:pos="1401"/>
          <w:tab w:val="left" w:pos="1402"/>
        </w:tabs>
        <w:spacing w:before="68"/>
        <w:ind w:right="513"/>
        <w:rPr>
          <w:sz w:val="24"/>
          <w:szCs w:val="24"/>
        </w:rPr>
      </w:pPr>
      <w:r w:rsidRPr="0021775E">
        <w:rPr>
          <w:sz w:val="24"/>
          <w:szCs w:val="24"/>
        </w:rPr>
        <w:t>становление ценностей здорового образа жизни, овладение его элементарными нормами и правилами (в питании, двигательном режиме,</w:t>
      </w:r>
      <w:r w:rsidRPr="0021775E">
        <w:rPr>
          <w:spacing w:val="-57"/>
          <w:sz w:val="24"/>
          <w:szCs w:val="24"/>
        </w:rPr>
        <w:t xml:space="preserve"> </w:t>
      </w:r>
      <w:r w:rsidRPr="0021775E">
        <w:rPr>
          <w:sz w:val="24"/>
          <w:szCs w:val="24"/>
        </w:rPr>
        <w:t>закаливании,</w:t>
      </w:r>
      <w:r w:rsidRPr="0021775E">
        <w:rPr>
          <w:spacing w:val="-1"/>
          <w:sz w:val="24"/>
          <w:szCs w:val="24"/>
        </w:rPr>
        <w:t xml:space="preserve"> </w:t>
      </w:r>
      <w:r w:rsidRPr="0021775E">
        <w:rPr>
          <w:sz w:val="24"/>
          <w:szCs w:val="24"/>
        </w:rPr>
        <w:t>при</w:t>
      </w:r>
      <w:r w:rsidRPr="0021775E">
        <w:rPr>
          <w:spacing w:val="-2"/>
          <w:sz w:val="24"/>
          <w:szCs w:val="24"/>
        </w:rPr>
        <w:t xml:space="preserve"> </w:t>
      </w:r>
      <w:r w:rsidRPr="0021775E">
        <w:rPr>
          <w:sz w:val="24"/>
          <w:szCs w:val="24"/>
        </w:rPr>
        <w:t>формировании</w:t>
      </w:r>
      <w:r w:rsidRPr="0021775E">
        <w:rPr>
          <w:spacing w:val="-2"/>
          <w:sz w:val="24"/>
          <w:szCs w:val="24"/>
        </w:rPr>
        <w:t xml:space="preserve"> </w:t>
      </w:r>
      <w:r w:rsidRPr="0021775E">
        <w:rPr>
          <w:sz w:val="24"/>
          <w:szCs w:val="24"/>
        </w:rPr>
        <w:t>полезных</w:t>
      </w:r>
      <w:r w:rsidRPr="0021775E">
        <w:rPr>
          <w:spacing w:val="-1"/>
          <w:sz w:val="24"/>
          <w:szCs w:val="24"/>
        </w:rPr>
        <w:t xml:space="preserve"> </w:t>
      </w:r>
      <w:r w:rsidRPr="0021775E">
        <w:rPr>
          <w:sz w:val="24"/>
          <w:szCs w:val="24"/>
        </w:rPr>
        <w:t>привычек и др.).</w:t>
      </w:r>
    </w:p>
    <w:p w:rsidR="004635F4" w:rsidRPr="007A663F" w:rsidRDefault="0048188B">
      <w:pPr>
        <w:spacing w:before="90"/>
        <w:ind w:left="540" w:right="818"/>
        <w:rPr>
          <w:b/>
          <w:sz w:val="24"/>
          <w:szCs w:val="24"/>
        </w:rPr>
      </w:pPr>
      <w:r w:rsidRPr="007A663F">
        <w:rPr>
          <w:b/>
          <w:sz w:val="24"/>
          <w:szCs w:val="24"/>
        </w:rPr>
        <w:lastRenderedPageBreak/>
        <w:t>4. Формы, способы, методы и средства реализации программы с учетом возрастных и индивидуальных особенностей воспитанников,</w:t>
      </w:r>
      <w:r w:rsidRPr="007A663F">
        <w:rPr>
          <w:b/>
          <w:spacing w:val="-58"/>
          <w:sz w:val="24"/>
          <w:szCs w:val="24"/>
        </w:rPr>
        <w:t xml:space="preserve"> </w:t>
      </w:r>
      <w:r w:rsidRPr="007A663F">
        <w:rPr>
          <w:b/>
          <w:sz w:val="24"/>
          <w:szCs w:val="24"/>
        </w:rPr>
        <w:t>специфики</w:t>
      </w:r>
      <w:r w:rsidRPr="007A663F">
        <w:rPr>
          <w:b/>
          <w:spacing w:val="-1"/>
          <w:sz w:val="24"/>
          <w:szCs w:val="24"/>
        </w:rPr>
        <w:t xml:space="preserve"> </w:t>
      </w:r>
      <w:r w:rsidRPr="007A663F">
        <w:rPr>
          <w:b/>
          <w:sz w:val="24"/>
          <w:szCs w:val="24"/>
        </w:rPr>
        <w:t>их образовательных потребностей и интересов.</w:t>
      </w:r>
    </w:p>
    <w:p w:rsidR="004635F4" w:rsidRPr="007A663F" w:rsidRDefault="0048188B">
      <w:pPr>
        <w:spacing w:before="3"/>
        <w:ind w:left="626"/>
        <w:rPr>
          <w:b/>
          <w:sz w:val="24"/>
          <w:szCs w:val="24"/>
        </w:rPr>
      </w:pPr>
      <w:r w:rsidRPr="007A663F">
        <w:rPr>
          <w:b/>
          <w:sz w:val="24"/>
          <w:szCs w:val="24"/>
        </w:rPr>
        <w:t>Содержание</w:t>
      </w:r>
      <w:r w:rsidRPr="007A663F">
        <w:rPr>
          <w:b/>
          <w:spacing w:val="-5"/>
          <w:sz w:val="24"/>
          <w:szCs w:val="24"/>
        </w:rPr>
        <w:t xml:space="preserve"> </w:t>
      </w:r>
      <w:r w:rsidRPr="007A663F">
        <w:rPr>
          <w:b/>
          <w:sz w:val="24"/>
          <w:szCs w:val="24"/>
        </w:rPr>
        <w:t>психолого-педагогической</w:t>
      </w:r>
      <w:r w:rsidRPr="007A663F">
        <w:rPr>
          <w:b/>
          <w:spacing w:val="-4"/>
          <w:sz w:val="24"/>
          <w:szCs w:val="24"/>
        </w:rPr>
        <w:t xml:space="preserve"> </w:t>
      </w:r>
      <w:r w:rsidRPr="007A663F">
        <w:rPr>
          <w:b/>
          <w:sz w:val="24"/>
          <w:szCs w:val="24"/>
        </w:rPr>
        <w:t>работы</w:t>
      </w:r>
      <w:r w:rsidRPr="007A663F">
        <w:rPr>
          <w:b/>
          <w:spacing w:val="-3"/>
          <w:sz w:val="24"/>
          <w:szCs w:val="24"/>
        </w:rPr>
        <w:t xml:space="preserve"> </w:t>
      </w:r>
      <w:r w:rsidRPr="007A663F">
        <w:rPr>
          <w:b/>
          <w:sz w:val="24"/>
          <w:szCs w:val="24"/>
        </w:rPr>
        <w:t>по</w:t>
      </w:r>
      <w:r w:rsidRPr="007A663F">
        <w:rPr>
          <w:b/>
          <w:spacing w:val="-4"/>
          <w:sz w:val="24"/>
          <w:szCs w:val="24"/>
        </w:rPr>
        <w:t xml:space="preserve"> </w:t>
      </w:r>
      <w:r w:rsidRPr="007A663F">
        <w:rPr>
          <w:b/>
          <w:sz w:val="24"/>
          <w:szCs w:val="24"/>
        </w:rPr>
        <w:t>освоению</w:t>
      </w:r>
      <w:r w:rsidRPr="007A663F">
        <w:rPr>
          <w:b/>
          <w:spacing w:val="-4"/>
          <w:sz w:val="24"/>
          <w:szCs w:val="24"/>
        </w:rPr>
        <w:t xml:space="preserve"> </w:t>
      </w:r>
      <w:r w:rsidRPr="007A663F">
        <w:rPr>
          <w:b/>
          <w:sz w:val="24"/>
          <w:szCs w:val="24"/>
        </w:rPr>
        <w:t>детьми</w:t>
      </w:r>
      <w:r w:rsidRPr="007A663F">
        <w:rPr>
          <w:b/>
          <w:spacing w:val="-4"/>
          <w:sz w:val="24"/>
          <w:szCs w:val="24"/>
        </w:rPr>
        <w:t xml:space="preserve"> </w:t>
      </w:r>
      <w:r w:rsidRPr="007A663F">
        <w:rPr>
          <w:b/>
          <w:sz w:val="24"/>
          <w:szCs w:val="24"/>
        </w:rPr>
        <w:t>образовательной</w:t>
      </w:r>
      <w:r w:rsidRPr="007A663F">
        <w:rPr>
          <w:b/>
          <w:spacing w:val="-4"/>
          <w:sz w:val="24"/>
          <w:szCs w:val="24"/>
        </w:rPr>
        <w:t xml:space="preserve"> </w:t>
      </w:r>
      <w:r w:rsidRPr="007A663F">
        <w:rPr>
          <w:b/>
          <w:sz w:val="24"/>
          <w:szCs w:val="24"/>
        </w:rPr>
        <w:t>области</w:t>
      </w:r>
      <w:r w:rsidRPr="007A663F">
        <w:rPr>
          <w:b/>
          <w:spacing w:val="-3"/>
          <w:sz w:val="24"/>
          <w:szCs w:val="24"/>
        </w:rPr>
        <w:t xml:space="preserve"> </w:t>
      </w:r>
      <w:r w:rsidRPr="007A663F">
        <w:rPr>
          <w:b/>
          <w:sz w:val="24"/>
          <w:szCs w:val="24"/>
        </w:rPr>
        <w:t>«Социально-коммуникативное</w:t>
      </w:r>
      <w:r w:rsidRPr="007A663F">
        <w:rPr>
          <w:b/>
          <w:spacing w:val="-5"/>
          <w:sz w:val="24"/>
          <w:szCs w:val="24"/>
        </w:rPr>
        <w:t xml:space="preserve"> </w:t>
      </w:r>
      <w:r w:rsidRPr="007A663F">
        <w:rPr>
          <w:b/>
          <w:sz w:val="24"/>
          <w:szCs w:val="24"/>
        </w:rPr>
        <w:t>развитие»</w:t>
      </w:r>
    </w:p>
    <w:p w:rsidR="00010B52" w:rsidRPr="007A663F" w:rsidRDefault="0048188B" w:rsidP="00010B52">
      <w:pPr>
        <w:pStyle w:val="a3"/>
        <w:spacing w:before="68" w:line="242" w:lineRule="auto"/>
        <w:ind w:left="540"/>
      </w:pPr>
      <w:r w:rsidRPr="007A663F">
        <w:t>Социально-коммуникативное развитие направлено на усвоение норм и ценностей, принятых в обществе, включая моральные и нравственные</w:t>
      </w:r>
      <w:r w:rsidRPr="007A663F">
        <w:rPr>
          <w:spacing w:val="1"/>
        </w:rPr>
        <w:t xml:space="preserve"> </w:t>
      </w:r>
      <w:r w:rsidRPr="007A663F">
        <w:t>ценности; развитие общения и взаимодействия ребенка со взрослыми и сверстниками; становление самостоятельности, целенаправленности и</w:t>
      </w:r>
      <w:r w:rsidRPr="007A663F">
        <w:rPr>
          <w:spacing w:val="1"/>
        </w:rPr>
        <w:t xml:space="preserve"> </w:t>
      </w:r>
      <w:r w:rsidRPr="007A663F">
        <w:t>саморегуляции</w:t>
      </w:r>
      <w:r w:rsidRPr="007A663F">
        <w:rPr>
          <w:spacing w:val="1"/>
        </w:rPr>
        <w:t xml:space="preserve"> </w:t>
      </w:r>
      <w:r w:rsidRPr="007A663F">
        <w:t>собственных</w:t>
      </w:r>
      <w:r w:rsidRPr="007A663F">
        <w:rPr>
          <w:spacing w:val="1"/>
        </w:rPr>
        <w:t xml:space="preserve"> </w:t>
      </w:r>
      <w:r w:rsidRPr="007A663F">
        <w:t>действий;</w:t>
      </w:r>
      <w:r w:rsidRPr="007A663F">
        <w:rPr>
          <w:spacing w:val="1"/>
        </w:rPr>
        <w:t xml:space="preserve"> </w:t>
      </w:r>
      <w:r w:rsidRPr="007A663F">
        <w:t>развитие</w:t>
      </w:r>
      <w:r w:rsidRPr="007A663F">
        <w:rPr>
          <w:spacing w:val="1"/>
        </w:rPr>
        <w:t xml:space="preserve"> </w:t>
      </w:r>
      <w:r w:rsidRPr="007A663F">
        <w:t>социального</w:t>
      </w:r>
      <w:r w:rsidRPr="007A663F">
        <w:rPr>
          <w:spacing w:val="1"/>
        </w:rPr>
        <w:t xml:space="preserve"> </w:t>
      </w:r>
      <w:r w:rsidRPr="007A663F">
        <w:t>и</w:t>
      </w:r>
      <w:r w:rsidRPr="007A663F">
        <w:rPr>
          <w:spacing w:val="1"/>
        </w:rPr>
        <w:t xml:space="preserve"> </w:t>
      </w:r>
      <w:r w:rsidRPr="007A663F">
        <w:t>эмоционального</w:t>
      </w:r>
      <w:r w:rsidRPr="007A663F">
        <w:rPr>
          <w:spacing w:val="1"/>
        </w:rPr>
        <w:t xml:space="preserve"> </w:t>
      </w:r>
      <w:r w:rsidRPr="007A663F">
        <w:t>интеллекта,</w:t>
      </w:r>
      <w:r w:rsidRPr="007A663F">
        <w:rPr>
          <w:spacing w:val="1"/>
        </w:rPr>
        <w:t xml:space="preserve"> </w:t>
      </w:r>
      <w:r w:rsidRPr="007A663F">
        <w:t>эмоциональной</w:t>
      </w:r>
      <w:r w:rsidRPr="007A663F">
        <w:rPr>
          <w:spacing w:val="1"/>
        </w:rPr>
        <w:t xml:space="preserve"> </w:t>
      </w:r>
      <w:r w:rsidRPr="007A663F">
        <w:t>отзывчивости,</w:t>
      </w:r>
      <w:r w:rsidRPr="007A663F">
        <w:rPr>
          <w:spacing w:val="1"/>
        </w:rPr>
        <w:t xml:space="preserve"> </w:t>
      </w:r>
      <w:r w:rsidRPr="007A663F">
        <w:t>сопереживания,</w:t>
      </w:r>
      <w:r w:rsidRPr="007A663F">
        <w:rPr>
          <w:spacing w:val="-57"/>
        </w:rPr>
        <w:t xml:space="preserve"> </w:t>
      </w:r>
      <w:r w:rsidRPr="007A663F">
        <w:t>формирование</w:t>
      </w:r>
      <w:r w:rsidRPr="007A663F">
        <w:rPr>
          <w:spacing w:val="19"/>
        </w:rPr>
        <w:t xml:space="preserve"> </w:t>
      </w:r>
      <w:r w:rsidRPr="007A663F">
        <w:t>готовности</w:t>
      </w:r>
      <w:r w:rsidRPr="007A663F">
        <w:rPr>
          <w:spacing w:val="22"/>
        </w:rPr>
        <w:t xml:space="preserve"> </w:t>
      </w:r>
      <w:r w:rsidRPr="007A663F">
        <w:t>к</w:t>
      </w:r>
      <w:r w:rsidRPr="007A663F">
        <w:rPr>
          <w:spacing w:val="19"/>
        </w:rPr>
        <w:t xml:space="preserve"> </w:t>
      </w:r>
      <w:r w:rsidRPr="007A663F">
        <w:t>совместной</w:t>
      </w:r>
      <w:r w:rsidRPr="007A663F">
        <w:rPr>
          <w:spacing w:val="21"/>
        </w:rPr>
        <w:t xml:space="preserve"> </w:t>
      </w:r>
      <w:r w:rsidRPr="007A663F">
        <w:t>деятельности</w:t>
      </w:r>
      <w:r w:rsidRPr="007A663F">
        <w:rPr>
          <w:spacing w:val="20"/>
        </w:rPr>
        <w:t xml:space="preserve"> </w:t>
      </w:r>
      <w:r w:rsidRPr="007A663F">
        <w:t>со</w:t>
      </w:r>
      <w:r w:rsidRPr="007A663F">
        <w:rPr>
          <w:spacing w:val="20"/>
        </w:rPr>
        <w:t xml:space="preserve"> </w:t>
      </w:r>
      <w:r w:rsidRPr="007A663F">
        <w:t>сверстниками,</w:t>
      </w:r>
      <w:r w:rsidRPr="007A663F">
        <w:rPr>
          <w:spacing w:val="20"/>
        </w:rPr>
        <w:t xml:space="preserve"> </w:t>
      </w:r>
      <w:r w:rsidRPr="007A663F">
        <w:t>формирование</w:t>
      </w:r>
      <w:r w:rsidRPr="007A663F">
        <w:rPr>
          <w:spacing w:val="22"/>
        </w:rPr>
        <w:t xml:space="preserve"> </w:t>
      </w:r>
      <w:r w:rsidRPr="007A663F">
        <w:t>уважительного</w:t>
      </w:r>
      <w:r w:rsidRPr="007A663F">
        <w:rPr>
          <w:spacing w:val="18"/>
        </w:rPr>
        <w:t xml:space="preserve"> </w:t>
      </w:r>
      <w:r w:rsidRPr="007A663F">
        <w:t>отношения</w:t>
      </w:r>
      <w:r w:rsidRPr="007A663F">
        <w:rPr>
          <w:spacing w:val="18"/>
        </w:rPr>
        <w:t xml:space="preserve"> </w:t>
      </w:r>
      <w:r w:rsidRPr="007A663F">
        <w:t>и</w:t>
      </w:r>
      <w:r w:rsidRPr="007A663F">
        <w:rPr>
          <w:spacing w:val="21"/>
        </w:rPr>
        <w:t xml:space="preserve"> </w:t>
      </w:r>
      <w:r w:rsidRPr="007A663F">
        <w:t>чувства</w:t>
      </w:r>
      <w:r w:rsidRPr="007A663F">
        <w:rPr>
          <w:spacing w:val="20"/>
        </w:rPr>
        <w:t xml:space="preserve"> </w:t>
      </w:r>
      <w:r w:rsidRPr="007A663F">
        <w:t>принадлежности</w:t>
      </w:r>
      <w:r w:rsidRPr="007A663F">
        <w:rPr>
          <w:spacing w:val="20"/>
        </w:rPr>
        <w:t xml:space="preserve"> </w:t>
      </w:r>
      <w:r w:rsidRPr="007A663F">
        <w:t>к</w:t>
      </w:r>
      <w:r w:rsidR="00010B52" w:rsidRPr="007A663F">
        <w:t xml:space="preserve"> своей</w:t>
      </w:r>
      <w:r w:rsidR="00010B52" w:rsidRPr="007A663F">
        <w:rPr>
          <w:spacing w:val="33"/>
        </w:rPr>
        <w:t xml:space="preserve"> </w:t>
      </w:r>
      <w:r w:rsidR="00010B52" w:rsidRPr="007A663F">
        <w:t>семье</w:t>
      </w:r>
      <w:r w:rsidR="00010B52" w:rsidRPr="007A663F">
        <w:rPr>
          <w:spacing w:val="32"/>
        </w:rPr>
        <w:t xml:space="preserve"> </w:t>
      </w:r>
      <w:r w:rsidR="00010B52" w:rsidRPr="007A663F">
        <w:t>и</w:t>
      </w:r>
      <w:r w:rsidR="00010B52" w:rsidRPr="007A663F">
        <w:rPr>
          <w:spacing w:val="34"/>
        </w:rPr>
        <w:t xml:space="preserve"> </w:t>
      </w:r>
      <w:r w:rsidR="00010B52" w:rsidRPr="007A663F">
        <w:t>к</w:t>
      </w:r>
      <w:r w:rsidR="00010B52" w:rsidRPr="007A663F">
        <w:rPr>
          <w:spacing w:val="34"/>
        </w:rPr>
        <w:t xml:space="preserve"> </w:t>
      </w:r>
      <w:r w:rsidR="00010B52" w:rsidRPr="007A663F">
        <w:t>сообществу</w:t>
      </w:r>
      <w:r w:rsidR="00010B52" w:rsidRPr="007A663F">
        <w:rPr>
          <w:spacing w:val="26"/>
        </w:rPr>
        <w:t xml:space="preserve"> </w:t>
      </w:r>
      <w:r w:rsidR="00010B52" w:rsidRPr="007A663F">
        <w:t>детей</w:t>
      </w:r>
      <w:r w:rsidR="00010B52" w:rsidRPr="007A663F">
        <w:rPr>
          <w:spacing w:val="34"/>
        </w:rPr>
        <w:t xml:space="preserve"> </w:t>
      </w:r>
      <w:r w:rsidR="00010B52" w:rsidRPr="007A663F">
        <w:t>и</w:t>
      </w:r>
      <w:r w:rsidR="00010B52" w:rsidRPr="007A663F">
        <w:rPr>
          <w:spacing w:val="34"/>
        </w:rPr>
        <w:t xml:space="preserve"> </w:t>
      </w:r>
      <w:r w:rsidR="00010B52" w:rsidRPr="007A663F">
        <w:t>взрослых</w:t>
      </w:r>
      <w:r w:rsidR="00010B52" w:rsidRPr="007A663F">
        <w:rPr>
          <w:spacing w:val="35"/>
        </w:rPr>
        <w:t xml:space="preserve"> </w:t>
      </w:r>
      <w:r w:rsidR="00010B52" w:rsidRPr="007A663F">
        <w:t>в</w:t>
      </w:r>
      <w:r w:rsidR="00010B52" w:rsidRPr="007A663F">
        <w:rPr>
          <w:spacing w:val="33"/>
        </w:rPr>
        <w:t xml:space="preserve"> </w:t>
      </w:r>
      <w:r w:rsidR="00010B52" w:rsidRPr="007A663F">
        <w:t>Организации;</w:t>
      </w:r>
      <w:r w:rsidR="00010B52" w:rsidRPr="007A663F">
        <w:rPr>
          <w:spacing w:val="30"/>
        </w:rPr>
        <w:t xml:space="preserve"> </w:t>
      </w:r>
      <w:r w:rsidR="00010B52" w:rsidRPr="007A663F">
        <w:t>формирование</w:t>
      </w:r>
      <w:r w:rsidR="00010B52" w:rsidRPr="007A663F">
        <w:rPr>
          <w:spacing w:val="32"/>
        </w:rPr>
        <w:t xml:space="preserve"> </w:t>
      </w:r>
      <w:r w:rsidR="00010B52" w:rsidRPr="007A663F">
        <w:t>позитивных</w:t>
      </w:r>
      <w:r w:rsidR="00010B52" w:rsidRPr="007A663F">
        <w:rPr>
          <w:spacing w:val="36"/>
        </w:rPr>
        <w:t xml:space="preserve"> </w:t>
      </w:r>
      <w:r w:rsidR="00010B52" w:rsidRPr="007A663F">
        <w:t>установок</w:t>
      </w:r>
      <w:r w:rsidR="00010B52" w:rsidRPr="007A663F">
        <w:rPr>
          <w:spacing w:val="34"/>
        </w:rPr>
        <w:t xml:space="preserve"> </w:t>
      </w:r>
      <w:r w:rsidR="00010B52" w:rsidRPr="007A663F">
        <w:t>к</w:t>
      </w:r>
      <w:r w:rsidR="00010B52" w:rsidRPr="007A663F">
        <w:rPr>
          <w:spacing w:val="34"/>
        </w:rPr>
        <w:t xml:space="preserve"> </w:t>
      </w:r>
      <w:r w:rsidR="00010B52" w:rsidRPr="007A663F">
        <w:t>различным</w:t>
      </w:r>
      <w:r w:rsidR="00010B52" w:rsidRPr="007A663F">
        <w:rPr>
          <w:spacing w:val="33"/>
        </w:rPr>
        <w:t xml:space="preserve"> </w:t>
      </w:r>
      <w:r w:rsidR="00010B52" w:rsidRPr="007A663F">
        <w:t>видам</w:t>
      </w:r>
      <w:r w:rsidR="00010B52" w:rsidRPr="007A663F">
        <w:rPr>
          <w:spacing w:val="33"/>
        </w:rPr>
        <w:t xml:space="preserve"> </w:t>
      </w:r>
      <w:r w:rsidR="00010B52" w:rsidRPr="007A663F">
        <w:t>труда</w:t>
      </w:r>
      <w:r w:rsidR="00010B52" w:rsidRPr="007A663F">
        <w:rPr>
          <w:spacing w:val="33"/>
        </w:rPr>
        <w:t xml:space="preserve"> </w:t>
      </w:r>
      <w:r w:rsidR="00010B52" w:rsidRPr="007A663F">
        <w:t>и</w:t>
      </w:r>
      <w:r w:rsidR="00010B52" w:rsidRPr="007A663F">
        <w:rPr>
          <w:spacing w:val="34"/>
        </w:rPr>
        <w:t xml:space="preserve"> </w:t>
      </w:r>
      <w:r w:rsidR="00010B52" w:rsidRPr="007A663F">
        <w:t>творчества;</w:t>
      </w:r>
      <w:r w:rsidR="00010B52" w:rsidRPr="007A663F">
        <w:rPr>
          <w:spacing w:val="-57"/>
        </w:rPr>
        <w:t xml:space="preserve"> </w:t>
      </w:r>
      <w:r w:rsidR="00010B52" w:rsidRPr="007A663F">
        <w:t>формирование</w:t>
      </w:r>
      <w:r w:rsidR="00010B52" w:rsidRPr="007A663F">
        <w:rPr>
          <w:spacing w:val="-2"/>
        </w:rPr>
        <w:t xml:space="preserve"> </w:t>
      </w:r>
      <w:r w:rsidR="00010B52" w:rsidRPr="007A663F">
        <w:t>основ безопасного поведения в</w:t>
      </w:r>
      <w:r w:rsidR="00010B52" w:rsidRPr="007A663F">
        <w:rPr>
          <w:spacing w:val="-3"/>
        </w:rPr>
        <w:t xml:space="preserve"> </w:t>
      </w:r>
      <w:r w:rsidR="00010B52" w:rsidRPr="007A663F">
        <w:t>быту, социуме, природе.</w:t>
      </w:r>
    </w:p>
    <w:p w:rsidR="00010B52" w:rsidRPr="007A663F" w:rsidRDefault="00010B52" w:rsidP="00010B52">
      <w:pPr>
        <w:pStyle w:val="a3"/>
        <w:spacing w:before="9"/>
      </w:pPr>
    </w:p>
    <w:p w:rsidR="004635F4" w:rsidRPr="007A663F" w:rsidRDefault="0048188B">
      <w:pPr>
        <w:spacing w:line="276" w:lineRule="exact"/>
        <w:ind w:left="600"/>
        <w:rPr>
          <w:b/>
          <w:sz w:val="24"/>
          <w:szCs w:val="24"/>
        </w:rPr>
      </w:pPr>
      <w:r w:rsidRPr="007A663F">
        <w:rPr>
          <w:b/>
          <w:sz w:val="24"/>
          <w:szCs w:val="24"/>
        </w:rPr>
        <w:t>Ранний</w:t>
      </w:r>
      <w:r w:rsidRPr="007A663F">
        <w:rPr>
          <w:b/>
          <w:spacing w:val="-2"/>
          <w:sz w:val="24"/>
          <w:szCs w:val="24"/>
        </w:rPr>
        <w:t xml:space="preserve"> </w:t>
      </w:r>
      <w:r w:rsidRPr="007A663F">
        <w:rPr>
          <w:b/>
          <w:sz w:val="24"/>
          <w:szCs w:val="24"/>
        </w:rPr>
        <w:t>возраст</w:t>
      </w:r>
      <w:r w:rsidR="001D5662" w:rsidRPr="007A663F">
        <w:rPr>
          <w:b/>
          <w:sz w:val="24"/>
          <w:szCs w:val="24"/>
        </w:rPr>
        <w:t xml:space="preserve"> </w:t>
      </w:r>
      <w:r w:rsidR="009D3E82" w:rsidRPr="007A663F">
        <w:rPr>
          <w:b/>
          <w:sz w:val="24"/>
          <w:szCs w:val="24"/>
        </w:rPr>
        <w:t>1-3 лет</w:t>
      </w:r>
    </w:p>
    <w:p w:rsidR="004635F4" w:rsidRPr="007A663F" w:rsidRDefault="0048188B">
      <w:pPr>
        <w:spacing w:before="192"/>
        <w:ind w:left="540"/>
        <w:rPr>
          <w:i/>
          <w:sz w:val="24"/>
          <w:szCs w:val="24"/>
        </w:rPr>
      </w:pPr>
      <w:r w:rsidRPr="007A663F">
        <w:rPr>
          <w:i/>
          <w:sz w:val="24"/>
          <w:szCs w:val="24"/>
        </w:rPr>
        <w:t>Содержание</w:t>
      </w:r>
      <w:r w:rsidRPr="007A663F">
        <w:rPr>
          <w:i/>
          <w:spacing w:val="-4"/>
          <w:sz w:val="24"/>
          <w:szCs w:val="24"/>
        </w:rPr>
        <w:t xml:space="preserve"> </w:t>
      </w:r>
      <w:r w:rsidRPr="007A663F">
        <w:rPr>
          <w:i/>
          <w:sz w:val="24"/>
          <w:szCs w:val="24"/>
        </w:rPr>
        <w:t>образовательной</w:t>
      </w:r>
      <w:r w:rsidRPr="007A663F">
        <w:rPr>
          <w:i/>
          <w:spacing w:val="-3"/>
          <w:sz w:val="24"/>
          <w:szCs w:val="24"/>
        </w:rPr>
        <w:t xml:space="preserve"> </w:t>
      </w:r>
      <w:r w:rsidRPr="007A663F">
        <w:rPr>
          <w:i/>
          <w:sz w:val="24"/>
          <w:szCs w:val="24"/>
        </w:rPr>
        <w:t>области</w:t>
      </w:r>
      <w:r w:rsidRPr="007A663F">
        <w:rPr>
          <w:i/>
          <w:spacing w:val="-3"/>
          <w:sz w:val="24"/>
          <w:szCs w:val="24"/>
        </w:rPr>
        <w:t xml:space="preserve"> </w:t>
      </w:r>
      <w:r w:rsidRPr="007A663F">
        <w:rPr>
          <w:i/>
          <w:sz w:val="24"/>
          <w:szCs w:val="24"/>
        </w:rPr>
        <w:t>«Социально-коммуникативное</w:t>
      </w:r>
      <w:r w:rsidRPr="007A663F">
        <w:rPr>
          <w:i/>
          <w:spacing w:val="-4"/>
          <w:sz w:val="24"/>
          <w:szCs w:val="24"/>
        </w:rPr>
        <w:t xml:space="preserve"> </w:t>
      </w:r>
      <w:r w:rsidRPr="007A663F">
        <w:rPr>
          <w:i/>
          <w:sz w:val="24"/>
          <w:szCs w:val="24"/>
        </w:rPr>
        <w:t>развитие» (обязательная</w:t>
      </w:r>
      <w:r w:rsidRPr="007A663F">
        <w:rPr>
          <w:i/>
          <w:spacing w:val="-5"/>
          <w:sz w:val="24"/>
          <w:szCs w:val="24"/>
        </w:rPr>
        <w:t xml:space="preserve"> </w:t>
      </w:r>
      <w:r w:rsidRPr="007A663F">
        <w:rPr>
          <w:i/>
          <w:sz w:val="24"/>
          <w:szCs w:val="24"/>
        </w:rPr>
        <w:t>часть)</w:t>
      </w:r>
      <w:r w:rsidRPr="007A663F">
        <w:rPr>
          <w:i/>
          <w:spacing w:val="-5"/>
          <w:sz w:val="24"/>
          <w:szCs w:val="24"/>
        </w:rPr>
        <w:t xml:space="preserve"> </w:t>
      </w:r>
      <w:r w:rsidRPr="007A663F">
        <w:rPr>
          <w:i/>
          <w:sz w:val="24"/>
          <w:szCs w:val="24"/>
        </w:rPr>
        <w:t>с</w:t>
      </w:r>
      <w:r w:rsidRPr="007A663F">
        <w:rPr>
          <w:i/>
          <w:spacing w:val="-4"/>
          <w:sz w:val="24"/>
          <w:szCs w:val="24"/>
        </w:rPr>
        <w:t xml:space="preserve"> </w:t>
      </w:r>
      <w:r w:rsidRPr="007A663F">
        <w:rPr>
          <w:i/>
          <w:sz w:val="24"/>
          <w:szCs w:val="24"/>
        </w:rPr>
        <w:t>детьми</w:t>
      </w:r>
      <w:r w:rsidRPr="007A663F">
        <w:rPr>
          <w:i/>
          <w:spacing w:val="-2"/>
          <w:sz w:val="24"/>
          <w:szCs w:val="24"/>
        </w:rPr>
        <w:t xml:space="preserve"> </w:t>
      </w:r>
      <w:r w:rsidRPr="007A663F">
        <w:rPr>
          <w:i/>
          <w:sz w:val="24"/>
          <w:szCs w:val="24"/>
        </w:rPr>
        <w:t>направлено</w:t>
      </w:r>
      <w:r w:rsidRPr="007A663F">
        <w:rPr>
          <w:i/>
          <w:spacing w:val="-3"/>
          <w:sz w:val="24"/>
          <w:szCs w:val="24"/>
        </w:rPr>
        <w:t xml:space="preserve"> </w:t>
      </w:r>
      <w:r w:rsidRPr="007A663F">
        <w:rPr>
          <w:i/>
          <w:sz w:val="24"/>
          <w:szCs w:val="24"/>
        </w:rPr>
        <w:t>на</w:t>
      </w:r>
    </w:p>
    <w:p w:rsidR="004635F4" w:rsidRPr="007A663F" w:rsidRDefault="0048188B" w:rsidP="00007115">
      <w:pPr>
        <w:pStyle w:val="a5"/>
        <w:numPr>
          <w:ilvl w:val="0"/>
          <w:numId w:val="129"/>
        </w:numPr>
        <w:tabs>
          <w:tab w:val="left" w:pos="899"/>
          <w:tab w:val="left" w:pos="900"/>
        </w:tabs>
        <w:spacing w:before="2"/>
        <w:rPr>
          <w:sz w:val="24"/>
          <w:szCs w:val="24"/>
        </w:rPr>
      </w:pPr>
      <w:r w:rsidRPr="007A663F">
        <w:rPr>
          <w:sz w:val="24"/>
          <w:szCs w:val="24"/>
        </w:rPr>
        <w:t>усвоение</w:t>
      </w:r>
      <w:r w:rsidRPr="007A663F">
        <w:rPr>
          <w:spacing w:val="-4"/>
          <w:sz w:val="24"/>
          <w:szCs w:val="24"/>
        </w:rPr>
        <w:t xml:space="preserve"> </w:t>
      </w:r>
      <w:r w:rsidRPr="007A663F">
        <w:rPr>
          <w:sz w:val="24"/>
          <w:szCs w:val="24"/>
        </w:rPr>
        <w:t>норм</w:t>
      </w:r>
      <w:r w:rsidRPr="007A663F">
        <w:rPr>
          <w:spacing w:val="-4"/>
          <w:sz w:val="24"/>
          <w:szCs w:val="24"/>
        </w:rPr>
        <w:t xml:space="preserve"> </w:t>
      </w:r>
      <w:r w:rsidRPr="007A663F">
        <w:rPr>
          <w:sz w:val="24"/>
          <w:szCs w:val="24"/>
        </w:rPr>
        <w:t>и</w:t>
      </w:r>
      <w:r w:rsidRPr="007A663F">
        <w:rPr>
          <w:spacing w:val="-3"/>
          <w:sz w:val="24"/>
          <w:szCs w:val="24"/>
        </w:rPr>
        <w:t xml:space="preserve"> </w:t>
      </w:r>
      <w:r w:rsidRPr="007A663F">
        <w:rPr>
          <w:sz w:val="24"/>
          <w:szCs w:val="24"/>
        </w:rPr>
        <w:t>ценностей,</w:t>
      </w:r>
      <w:r w:rsidRPr="007A663F">
        <w:rPr>
          <w:spacing w:val="-2"/>
          <w:sz w:val="24"/>
          <w:szCs w:val="24"/>
        </w:rPr>
        <w:t xml:space="preserve"> </w:t>
      </w:r>
      <w:r w:rsidRPr="007A663F">
        <w:rPr>
          <w:sz w:val="24"/>
          <w:szCs w:val="24"/>
        </w:rPr>
        <w:t>принятых</w:t>
      </w:r>
      <w:r w:rsidRPr="007A663F">
        <w:rPr>
          <w:spacing w:val="-1"/>
          <w:sz w:val="24"/>
          <w:szCs w:val="24"/>
        </w:rPr>
        <w:t xml:space="preserve"> </w:t>
      </w:r>
      <w:r w:rsidRPr="007A663F">
        <w:rPr>
          <w:sz w:val="24"/>
          <w:szCs w:val="24"/>
        </w:rPr>
        <w:t>в</w:t>
      </w:r>
      <w:r w:rsidRPr="007A663F">
        <w:rPr>
          <w:spacing w:val="-4"/>
          <w:sz w:val="24"/>
          <w:szCs w:val="24"/>
        </w:rPr>
        <w:t xml:space="preserve"> </w:t>
      </w:r>
      <w:r w:rsidRPr="007A663F">
        <w:rPr>
          <w:sz w:val="24"/>
          <w:szCs w:val="24"/>
        </w:rPr>
        <w:t>обществе,</w:t>
      </w:r>
      <w:r w:rsidRPr="007A663F">
        <w:rPr>
          <w:spacing w:val="-3"/>
          <w:sz w:val="24"/>
          <w:szCs w:val="24"/>
        </w:rPr>
        <w:t xml:space="preserve"> </w:t>
      </w:r>
      <w:r w:rsidRPr="007A663F">
        <w:rPr>
          <w:sz w:val="24"/>
          <w:szCs w:val="24"/>
        </w:rPr>
        <w:t>включая</w:t>
      </w:r>
      <w:r w:rsidRPr="007A663F">
        <w:rPr>
          <w:spacing w:val="-3"/>
          <w:sz w:val="24"/>
          <w:szCs w:val="24"/>
        </w:rPr>
        <w:t xml:space="preserve"> </w:t>
      </w:r>
      <w:r w:rsidRPr="007A663F">
        <w:rPr>
          <w:sz w:val="24"/>
          <w:szCs w:val="24"/>
        </w:rPr>
        <w:t>моральные</w:t>
      </w:r>
      <w:r w:rsidRPr="007A663F">
        <w:rPr>
          <w:spacing w:val="-4"/>
          <w:sz w:val="24"/>
          <w:szCs w:val="24"/>
        </w:rPr>
        <w:t xml:space="preserve"> </w:t>
      </w:r>
      <w:r w:rsidRPr="007A663F">
        <w:rPr>
          <w:sz w:val="24"/>
          <w:szCs w:val="24"/>
        </w:rPr>
        <w:t>и</w:t>
      </w:r>
      <w:r w:rsidRPr="007A663F">
        <w:rPr>
          <w:spacing w:val="-3"/>
          <w:sz w:val="24"/>
          <w:szCs w:val="24"/>
        </w:rPr>
        <w:t xml:space="preserve"> </w:t>
      </w:r>
      <w:r w:rsidRPr="007A663F">
        <w:rPr>
          <w:sz w:val="24"/>
          <w:szCs w:val="24"/>
        </w:rPr>
        <w:t>нравственные</w:t>
      </w:r>
      <w:r w:rsidRPr="007A663F">
        <w:rPr>
          <w:spacing w:val="-5"/>
          <w:sz w:val="24"/>
          <w:szCs w:val="24"/>
        </w:rPr>
        <w:t xml:space="preserve"> </w:t>
      </w:r>
      <w:r w:rsidRPr="007A663F">
        <w:rPr>
          <w:sz w:val="24"/>
          <w:szCs w:val="24"/>
        </w:rPr>
        <w:t>ценности;</w:t>
      </w:r>
    </w:p>
    <w:p w:rsidR="004635F4" w:rsidRPr="007A663F" w:rsidRDefault="0048188B" w:rsidP="00007115">
      <w:pPr>
        <w:pStyle w:val="a5"/>
        <w:numPr>
          <w:ilvl w:val="0"/>
          <w:numId w:val="129"/>
        </w:numPr>
        <w:tabs>
          <w:tab w:val="left" w:pos="899"/>
          <w:tab w:val="left" w:pos="900"/>
        </w:tabs>
        <w:spacing w:before="1" w:line="293" w:lineRule="exact"/>
        <w:rPr>
          <w:sz w:val="24"/>
          <w:szCs w:val="24"/>
        </w:rPr>
      </w:pPr>
      <w:r w:rsidRPr="007A663F">
        <w:rPr>
          <w:sz w:val="24"/>
          <w:szCs w:val="24"/>
        </w:rPr>
        <w:t>развитие</w:t>
      </w:r>
      <w:r w:rsidRPr="007A663F">
        <w:rPr>
          <w:spacing w:val="-4"/>
          <w:sz w:val="24"/>
          <w:szCs w:val="24"/>
        </w:rPr>
        <w:t xml:space="preserve"> </w:t>
      </w:r>
      <w:r w:rsidRPr="007A663F">
        <w:rPr>
          <w:sz w:val="24"/>
          <w:szCs w:val="24"/>
        </w:rPr>
        <w:t>общения</w:t>
      </w:r>
      <w:r w:rsidRPr="007A663F">
        <w:rPr>
          <w:spacing w:val="-5"/>
          <w:sz w:val="24"/>
          <w:szCs w:val="24"/>
        </w:rPr>
        <w:t xml:space="preserve"> </w:t>
      </w:r>
      <w:r w:rsidRPr="007A663F">
        <w:rPr>
          <w:sz w:val="24"/>
          <w:szCs w:val="24"/>
        </w:rPr>
        <w:t>и</w:t>
      </w:r>
      <w:r w:rsidRPr="007A663F">
        <w:rPr>
          <w:spacing w:val="-2"/>
          <w:sz w:val="24"/>
          <w:szCs w:val="24"/>
        </w:rPr>
        <w:t xml:space="preserve"> </w:t>
      </w:r>
      <w:r w:rsidRPr="007A663F">
        <w:rPr>
          <w:sz w:val="24"/>
          <w:szCs w:val="24"/>
        </w:rPr>
        <w:t>взаимодействия</w:t>
      </w:r>
      <w:r w:rsidRPr="007A663F">
        <w:rPr>
          <w:spacing w:val="-2"/>
          <w:sz w:val="24"/>
          <w:szCs w:val="24"/>
        </w:rPr>
        <w:t xml:space="preserve"> </w:t>
      </w:r>
      <w:r w:rsidRPr="007A663F">
        <w:rPr>
          <w:sz w:val="24"/>
          <w:szCs w:val="24"/>
        </w:rPr>
        <w:t>ребенка</w:t>
      </w:r>
      <w:r w:rsidRPr="007A663F">
        <w:rPr>
          <w:spacing w:val="-4"/>
          <w:sz w:val="24"/>
          <w:szCs w:val="24"/>
        </w:rPr>
        <w:t xml:space="preserve"> </w:t>
      </w:r>
      <w:r w:rsidRPr="007A663F">
        <w:rPr>
          <w:sz w:val="24"/>
          <w:szCs w:val="24"/>
        </w:rPr>
        <w:t>со</w:t>
      </w:r>
      <w:r w:rsidRPr="007A663F">
        <w:rPr>
          <w:spacing w:val="2"/>
          <w:sz w:val="24"/>
          <w:szCs w:val="24"/>
        </w:rPr>
        <w:t xml:space="preserve"> </w:t>
      </w:r>
      <w:r w:rsidRPr="007A663F">
        <w:rPr>
          <w:sz w:val="24"/>
          <w:szCs w:val="24"/>
        </w:rPr>
        <w:t>взрослыми</w:t>
      </w:r>
      <w:r w:rsidRPr="007A663F">
        <w:rPr>
          <w:spacing w:val="-2"/>
          <w:sz w:val="24"/>
          <w:szCs w:val="24"/>
        </w:rPr>
        <w:t xml:space="preserve"> </w:t>
      </w:r>
      <w:r w:rsidRPr="007A663F">
        <w:rPr>
          <w:sz w:val="24"/>
          <w:szCs w:val="24"/>
        </w:rPr>
        <w:t>и</w:t>
      </w:r>
      <w:r w:rsidRPr="007A663F">
        <w:rPr>
          <w:spacing w:val="-2"/>
          <w:sz w:val="24"/>
          <w:szCs w:val="24"/>
        </w:rPr>
        <w:t xml:space="preserve"> </w:t>
      </w:r>
      <w:r w:rsidRPr="007A663F">
        <w:rPr>
          <w:sz w:val="24"/>
          <w:szCs w:val="24"/>
        </w:rPr>
        <w:t>сверстниками;</w:t>
      </w:r>
    </w:p>
    <w:p w:rsidR="004635F4" w:rsidRPr="007A663F" w:rsidRDefault="0048188B" w:rsidP="00007115">
      <w:pPr>
        <w:pStyle w:val="a5"/>
        <w:numPr>
          <w:ilvl w:val="0"/>
          <w:numId w:val="129"/>
        </w:numPr>
        <w:tabs>
          <w:tab w:val="left" w:pos="900"/>
        </w:tabs>
        <w:spacing w:before="2" w:line="237" w:lineRule="auto"/>
        <w:ind w:right="423"/>
        <w:jc w:val="both"/>
        <w:rPr>
          <w:sz w:val="24"/>
          <w:szCs w:val="24"/>
        </w:rPr>
      </w:pPr>
      <w:r w:rsidRPr="007A663F">
        <w:rPr>
          <w:sz w:val="24"/>
          <w:szCs w:val="24"/>
        </w:rPr>
        <w:t>становление</w:t>
      </w:r>
      <w:r w:rsidRPr="007A663F">
        <w:rPr>
          <w:spacing w:val="1"/>
          <w:sz w:val="24"/>
          <w:szCs w:val="24"/>
        </w:rPr>
        <w:t xml:space="preserve"> </w:t>
      </w:r>
      <w:r w:rsidRPr="007A663F">
        <w:rPr>
          <w:sz w:val="24"/>
          <w:szCs w:val="24"/>
        </w:rPr>
        <w:t>самостоятельности,</w:t>
      </w:r>
      <w:r w:rsidRPr="007A663F">
        <w:rPr>
          <w:spacing w:val="1"/>
          <w:sz w:val="24"/>
          <w:szCs w:val="24"/>
        </w:rPr>
        <w:t xml:space="preserve"> </w:t>
      </w:r>
      <w:r w:rsidRPr="007A663F">
        <w:rPr>
          <w:sz w:val="24"/>
          <w:szCs w:val="24"/>
        </w:rPr>
        <w:t>целенаправленности</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саморегуляции</w:t>
      </w:r>
      <w:r w:rsidRPr="007A663F">
        <w:rPr>
          <w:spacing w:val="1"/>
          <w:sz w:val="24"/>
          <w:szCs w:val="24"/>
        </w:rPr>
        <w:t xml:space="preserve"> </w:t>
      </w:r>
      <w:r w:rsidRPr="007A663F">
        <w:rPr>
          <w:sz w:val="24"/>
          <w:szCs w:val="24"/>
        </w:rPr>
        <w:t>собственных</w:t>
      </w:r>
      <w:r w:rsidRPr="007A663F">
        <w:rPr>
          <w:spacing w:val="1"/>
          <w:sz w:val="24"/>
          <w:szCs w:val="24"/>
        </w:rPr>
        <w:t xml:space="preserve"> </w:t>
      </w:r>
      <w:r w:rsidRPr="007A663F">
        <w:rPr>
          <w:sz w:val="24"/>
          <w:szCs w:val="24"/>
        </w:rPr>
        <w:t>действий;</w:t>
      </w:r>
      <w:r w:rsidRPr="007A663F">
        <w:rPr>
          <w:spacing w:val="1"/>
          <w:sz w:val="24"/>
          <w:szCs w:val="24"/>
        </w:rPr>
        <w:t xml:space="preserve"> </w:t>
      </w:r>
      <w:r w:rsidRPr="007A663F">
        <w:rPr>
          <w:sz w:val="24"/>
          <w:szCs w:val="24"/>
        </w:rPr>
        <w:t>развитие</w:t>
      </w:r>
      <w:r w:rsidRPr="007A663F">
        <w:rPr>
          <w:spacing w:val="1"/>
          <w:sz w:val="24"/>
          <w:szCs w:val="24"/>
        </w:rPr>
        <w:t xml:space="preserve"> </w:t>
      </w:r>
      <w:r w:rsidRPr="007A663F">
        <w:rPr>
          <w:sz w:val="24"/>
          <w:szCs w:val="24"/>
        </w:rPr>
        <w:t>социального</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эмоционального</w:t>
      </w:r>
      <w:r w:rsidRPr="007A663F">
        <w:rPr>
          <w:spacing w:val="1"/>
          <w:sz w:val="24"/>
          <w:szCs w:val="24"/>
        </w:rPr>
        <w:t xml:space="preserve"> </w:t>
      </w:r>
      <w:r w:rsidRPr="007A663F">
        <w:rPr>
          <w:sz w:val="24"/>
          <w:szCs w:val="24"/>
        </w:rPr>
        <w:t>интеллекта,</w:t>
      </w:r>
      <w:r w:rsidRPr="007A663F">
        <w:rPr>
          <w:spacing w:val="1"/>
          <w:sz w:val="24"/>
          <w:szCs w:val="24"/>
        </w:rPr>
        <w:t xml:space="preserve"> </w:t>
      </w:r>
      <w:r w:rsidRPr="007A663F">
        <w:rPr>
          <w:sz w:val="24"/>
          <w:szCs w:val="24"/>
        </w:rPr>
        <w:t>эмоциональной</w:t>
      </w:r>
      <w:r w:rsidRPr="007A663F">
        <w:rPr>
          <w:spacing w:val="1"/>
          <w:sz w:val="24"/>
          <w:szCs w:val="24"/>
        </w:rPr>
        <w:t xml:space="preserve"> </w:t>
      </w:r>
      <w:r w:rsidRPr="007A663F">
        <w:rPr>
          <w:sz w:val="24"/>
          <w:szCs w:val="24"/>
        </w:rPr>
        <w:t>отзывчивости,</w:t>
      </w:r>
      <w:r w:rsidRPr="007A663F">
        <w:rPr>
          <w:spacing w:val="1"/>
          <w:sz w:val="24"/>
          <w:szCs w:val="24"/>
        </w:rPr>
        <w:t xml:space="preserve"> </w:t>
      </w:r>
      <w:r w:rsidRPr="007A663F">
        <w:rPr>
          <w:sz w:val="24"/>
          <w:szCs w:val="24"/>
        </w:rPr>
        <w:t>сопереживания,</w:t>
      </w:r>
      <w:r w:rsidRPr="007A663F">
        <w:rPr>
          <w:spacing w:val="1"/>
          <w:sz w:val="24"/>
          <w:szCs w:val="24"/>
        </w:rPr>
        <w:t xml:space="preserve"> </w:t>
      </w:r>
      <w:r w:rsidRPr="007A663F">
        <w:rPr>
          <w:sz w:val="24"/>
          <w:szCs w:val="24"/>
        </w:rPr>
        <w:t>формирование</w:t>
      </w:r>
      <w:r w:rsidRPr="007A663F">
        <w:rPr>
          <w:spacing w:val="1"/>
          <w:sz w:val="24"/>
          <w:szCs w:val="24"/>
        </w:rPr>
        <w:t xml:space="preserve"> </w:t>
      </w:r>
      <w:r w:rsidRPr="007A663F">
        <w:rPr>
          <w:sz w:val="24"/>
          <w:szCs w:val="24"/>
        </w:rPr>
        <w:t>готовности</w:t>
      </w:r>
      <w:r w:rsidRPr="007A663F">
        <w:rPr>
          <w:spacing w:val="1"/>
          <w:sz w:val="24"/>
          <w:szCs w:val="24"/>
        </w:rPr>
        <w:t xml:space="preserve"> </w:t>
      </w:r>
      <w:r w:rsidRPr="007A663F">
        <w:rPr>
          <w:sz w:val="24"/>
          <w:szCs w:val="24"/>
        </w:rPr>
        <w:t>к</w:t>
      </w:r>
      <w:r w:rsidRPr="007A663F">
        <w:rPr>
          <w:spacing w:val="1"/>
          <w:sz w:val="24"/>
          <w:szCs w:val="24"/>
        </w:rPr>
        <w:t xml:space="preserve"> </w:t>
      </w:r>
      <w:r w:rsidRPr="007A663F">
        <w:rPr>
          <w:sz w:val="24"/>
          <w:szCs w:val="24"/>
        </w:rPr>
        <w:t>совместной</w:t>
      </w:r>
      <w:r w:rsidRPr="007A663F">
        <w:rPr>
          <w:spacing w:val="1"/>
          <w:sz w:val="24"/>
          <w:szCs w:val="24"/>
        </w:rPr>
        <w:t xml:space="preserve"> </w:t>
      </w:r>
      <w:r w:rsidRPr="007A663F">
        <w:rPr>
          <w:sz w:val="24"/>
          <w:szCs w:val="24"/>
        </w:rPr>
        <w:t>деятельности</w:t>
      </w:r>
      <w:r w:rsidRPr="007A663F">
        <w:rPr>
          <w:spacing w:val="1"/>
          <w:sz w:val="24"/>
          <w:szCs w:val="24"/>
        </w:rPr>
        <w:t xml:space="preserve"> </w:t>
      </w:r>
      <w:r w:rsidRPr="007A663F">
        <w:rPr>
          <w:sz w:val="24"/>
          <w:szCs w:val="24"/>
        </w:rPr>
        <w:t>со</w:t>
      </w:r>
      <w:r w:rsidRPr="007A663F">
        <w:rPr>
          <w:spacing w:val="1"/>
          <w:sz w:val="24"/>
          <w:szCs w:val="24"/>
        </w:rPr>
        <w:t xml:space="preserve"> </w:t>
      </w:r>
      <w:r w:rsidRPr="007A663F">
        <w:rPr>
          <w:sz w:val="24"/>
          <w:szCs w:val="24"/>
        </w:rPr>
        <w:t>сверстниками,</w:t>
      </w:r>
      <w:r w:rsidRPr="007A663F">
        <w:rPr>
          <w:spacing w:val="1"/>
          <w:sz w:val="24"/>
          <w:szCs w:val="24"/>
        </w:rPr>
        <w:t xml:space="preserve"> </w:t>
      </w:r>
      <w:r w:rsidRPr="007A663F">
        <w:rPr>
          <w:sz w:val="24"/>
          <w:szCs w:val="24"/>
        </w:rPr>
        <w:t>формирование</w:t>
      </w:r>
      <w:r w:rsidRPr="007A663F">
        <w:rPr>
          <w:spacing w:val="-1"/>
          <w:sz w:val="24"/>
          <w:szCs w:val="24"/>
        </w:rPr>
        <w:t xml:space="preserve"> </w:t>
      </w:r>
      <w:r w:rsidRPr="007A663F">
        <w:rPr>
          <w:sz w:val="24"/>
          <w:szCs w:val="24"/>
        </w:rPr>
        <w:t>уважительного</w:t>
      </w:r>
      <w:r w:rsidRPr="007A663F">
        <w:rPr>
          <w:spacing w:val="-1"/>
          <w:sz w:val="24"/>
          <w:szCs w:val="24"/>
        </w:rPr>
        <w:t xml:space="preserve"> </w:t>
      </w:r>
      <w:r w:rsidRPr="007A663F">
        <w:rPr>
          <w:sz w:val="24"/>
          <w:szCs w:val="24"/>
        </w:rPr>
        <w:t>отношения</w:t>
      </w:r>
      <w:r w:rsidRPr="007A663F">
        <w:rPr>
          <w:spacing w:val="-4"/>
          <w:sz w:val="24"/>
          <w:szCs w:val="24"/>
        </w:rPr>
        <w:t xml:space="preserve"> </w:t>
      </w:r>
      <w:r w:rsidRPr="007A663F">
        <w:rPr>
          <w:sz w:val="24"/>
          <w:szCs w:val="24"/>
        </w:rPr>
        <w:t>и</w:t>
      </w:r>
      <w:r w:rsidRPr="007A663F">
        <w:rPr>
          <w:spacing w:val="-1"/>
          <w:sz w:val="24"/>
          <w:szCs w:val="24"/>
        </w:rPr>
        <w:t xml:space="preserve"> </w:t>
      </w:r>
      <w:r w:rsidRPr="007A663F">
        <w:rPr>
          <w:sz w:val="24"/>
          <w:szCs w:val="24"/>
        </w:rPr>
        <w:t>чувства</w:t>
      </w:r>
      <w:r w:rsidRPr="007A663F">
        <w:rPr>
          <w:spacing w:val="-2"/>
          <w:sz w:val="24"/>
          <w:szCs w:val="24"/>
        </w:rPr>
        <w:t xml:space="preserve"> </w:t>
      </w:r>
      <w:r w:rsidRPr="007A663F">
        <w:rPr>
          <w:sz w:val="24"/>
          <w:szCs w:val="24"/>
        </w:rPr>
        <w:t>принадлежности</w:t>
      </w:r>
      <w:r w:rsidRPr="007A663F">
        <w:rPr>
          <w:spacing w:val="-2"/>
          <w:sz w:val="24"/>
          <w:szCs w:val="24"/>
        </w:rPr>
        <w:t xml:space="preserve"> </w:t>
      </w:r>
      <w:r w:rsidRPr="007A663F">
        <w:rPr>
          <w:sz w:val="24"/>
          <w:szCs w:val="24"/>
        </w:rPr>
        <w:t>к</w:t>
      </w:r>
      <w:r w:rsidRPr="007A663F">
        <w:rPr>
          <w:spacing w:val="-1"/>
          <w:sz w:val="24"/>
          <w:szCs w:val="24"/>
        </w:rPr>
        <w:t xml:space="preserve"> </w:t>
      </w:r>
      <w:r w:rsidRPr="007A663F">
        <w:rPr>
          <w:sz w:val="24"/>
          <w:szCs w:val="24"/>
        </w:rPr>
        <w:t>своей</w:t>
      </w:r>
      <w:r w:rsidRPr="007A663F">
        <w:rPr>
          <w:spacing w:val="-1"/>
          <w:sz w:val="24"/>
          <w:szCs w:val="24"/>
        </w:rPr>
        <w:t xml:space="preserve"> </w:t>
      </w:r>
      <w:r w:rsidRPr="007A663F">
        <w:rPr>
          <w:sz w:val="24"/>
          <w:szCs w:val="24"/>
        </w:rPr>
        <w:t>семье</w:t>
      </w:r>
      <w:r w:rsidRPr="007A663F">
        <w:rPr>
          <w:spacing w:val="-2"/>
          <w:sz w:val="24"/>
          <w:szCs w:val="24"/>
        </w:rPr>
        <w:t xml:space="preserve"> </w:t>
      </w:r>
      <w:r w:rsidRPr="007A663F">
        <w:rPr>
          <w:sz w:val="24"/>
          <w:szCs w:val="24"/>
        </w:rPr>
        <w:t>и</w:t>
      </w:r>
      <w:r w:rsidRPr="007A663F">
        <w:rPr>
          <w:spacing w:val="-1"/>
          <w:sz w:val="24"/>
          <w:szCs w:val="24"/>
        </w:rPr>
        <w:t xml:space="preserve"> </w:t>
      </w:r>
      <w:r w:rsidRPr="007A663F">
        <w:rPr>
          <w:sz w:val="24"/>
          <w:szCs w:val="24"/>
        </w:rPr>
        <w:t>к</w:t>
      </w:r>
      <w:r w:rsidRPr="007A663F">
        <w:rPr>
          <w:spacing w:val="-1"/>
          <w:sz w:val="24"/>
          <w:szCs w:val="24"/>
        </w:rPr>
        <w:t xml:space="preserve"> </w:t>
      </w:r>
      <w:r w:rsidRPr="007A663F">
        <w:rPr>
          <w:sz w:val="24"/>
          <w:szCs w:val="24"/>
        </w:rPr>
        <w:t>сообществу</w:t>
      </w:r>
      <w:r w:rsidRPr="007A663F">
        <w:rPr>
          <w:spacing w:val="-6"/>
          <w:sz w:val="24"/>
          <w:szCs w:val="24"/>
        </w:rPr>
        <w:t xml:space="preserve"> </w:t>
      </w:r>
      <w:r w:rsidRPr="007A663F">
        <w:rPr>
          <w:sz w:val="24"/>
          <w:szCs w:val="24"/>
        </w:rPr>
        <w:t>детей</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взрослых в</w:t>
      </w:r>
      <w:r w:rsidRPr="007A663F">
        <w:rPr>
          <w:spacing w:val="-2"/>
          <w:sz w:val="24"/>
          <w:szCs w:val="24"/>
        </w:rPr>
        <w:t xml:space="preserve"> </w:t>
      </w:r>
      <w:r w:rsidRPr="007A663F">
        <w:rPr>
          <w:sz w:val="24"/>
          <w:szCs w:val="24"/>
        </w:rPr>
        <w:t>Организации;</w:t>
      </w:r>
    </w:p>
    <w:p w:rsidR="004635F4" w:rsidRPr="007A663F" w:rsidRDefault="0048188B" w:rsidP="00007115">
      <w:pPr>
        <w:pStyle w:val="a5"/>
        <w:numPr>
          <w:ilvl w:val="0"/>
          <w:numId w:val="129"/>
        </w:numPr>
        <w:tabs>
          <w:tab w:val="left" w:pos="900"/>
        </w:tabs>
        <w:spacing w:before="5" w:line="293" w:lineRule="exact"/>
        <w:jc w:val="both"/>
        <w:rPr>
          <w:sz w:val="24"/>
          <w:szCs w:val="24"/>
        </w:rPr>
      </w:pPr>
      <w:r w:rsidRPr="007A663F">
        <w:rPr>
          <w:sz w:val="24"/>
          <w:szCs w:val="24"/>
        </w:rPr>
        <w:t>формирование</w:t>
      </w:r>
      <w:r w:rsidRPr="007A663F">
        <w:rPr>
          <w:spacing w:val="-4"/>
          <w:sz w:val="24"/>
          <w:szCs w:val="24"/>
        </w:rPr>
        <w:t xml:space="preserve"> </w:t>
      </w:r>
      <w:r w:rsidRPr="007A663F">
        <w:rPr>
          <w:sz w:val="24"/>
          <w:szCs w:val="24"/>
        </w:rPr>
        <w:t>позитивных установок</w:t>
      </w:r>
      <w:r w:rsidRPr="007A663F">
        <w:rPr>
          <w:spacing w:val="-3"/>
          <w:sz w:val="24"/>
          <w:szCs w:val="24"/>
        </w:rPr>
        <w:t xml:space="preserve"> </w:t>
      </w:r>
      <w:r w:rsidRPr="007A663F">
        <w:rPr>
          <w:sz w:val="24"/>
          <w:szCs w:val="24"/>
        </w:rPr>
        <w:t>к</w:t>
      </w:r>
      <w:r w:rsidRPr="007A663F">
        <w:rPr>
          <w:spacing w:val="-1"/>
          <w:sz w:val="24"/>
          <w:szCs w:val="24"/>
        </w:rPr>
        <w:t xml:space="preserve"> </w:t>
      </w:r>
      <w:r w:rsidRPr="007A663F">
        <w:rPr>
          <w:sz w:val="24"/>
          <w:szCs w:val="24"/>
        </w:rPr>
        <w:t>различным</w:t>
      </w:r>
      <w:r w:rsidRPr="007A663F">
        <w:rPr>
          <w:spacing w:val="-5"/>
          <w:sz w:val="24"/>
          <w:szCs w:val="24"/>
        </w:rPr>
        <w:t xml:space="preserve"> </w:t>
      </w:r>
      <w:r w:rsidRPr="007A663F">
        <w:rPr>
          <w:sz w:val="24"/>
          <w:szCs w:val="24"/>
        </w:rPr>
        <w:t xml:space="preserve">видам </w:t>
      </w:r>
      <w:r w:rsidRPr="007A663F">
        <w:rPr>
          <w:b/>
          <w:sz w:val="24"/>
          <w:szCs w:val="24"/>
        </w:rPr>
        <w:t>труда</w:t>
      </w:r>
      <w:r w:rsidRPr="007A663F">
        <w:rPr>
          <w:b/>
          <w:spacing w:val="-4"/>
          <w:sz w:val="24"/>
          <w:szCs w:val="24"/>
        </w:rPr>
        <w:t xml:space="preserve"> </w:t>
      </w:r>
      <w:r w:rsidRPr="007A663F">
        <w:rPr>
          <w:sz w:val="24"/>
          <w:szCs w:val="24"/>
        </w:rPr>
        <w:t>и</w:t>
      </w:r>
      <w:r w:rsidRPr="007A663F">
        <w:rPr>
          <w:spacing w:val="-3"/>
          <w:sz w:val="24"/>
          <w:szCs w:val="24"/>
        </w:rPr>
        <w:t xml:space="preserve"> </w:t>
      </w:r>
      <w:r w:rsidRPr="007A663F">
        <w:rPr>
          <w:sz w:val="24"/>
          <w:szCs w:val="24"/>
        </w:rPr>
        <w:t>творчества;</w:t>
      </w:r>
    </w:p>
    <w:p w:rsidR="004635F4" w:rsidRPr="007A663F" w:rsidRDefault="0048188B" w:rsidP="00007115">
      <w:pPr>
        <w:pStyle w:val="a5"/>
        <w:numPr>
          <w:ilvl w:val="0"/>
          <w:numId w:val="129"/>
        </w:numPr>
        <w:tabs>
          <w:tab w:val="left" w:pos="900"/>
        </w:tabs>
        <w:spacing w:line="293" w:lineRule="exact"/>
        <w:jc w:val="both"/>
        <w:rPr>
          <w:sz w:val="24"/>
          <w:szCs w:val="24"/>
        </w:rPr>
      </w:pPr>
      <w:r w:rsidRPr="007A663F">
        <w:rPr>
          <w:sz w:val="24"/>
          <w:szCs w:val="24"/>
        </w:rPr>
        <w:t>формирование</w:t>
      </w:r>
      <w:r w:rsidRPr="007A663F">
        <w:rPr>
          <w:spacing w:val="-3"/>
          <w:sz w:val="24"/>
          <w:szCs w:val="24"/>
        </w:rPr>
        <w:t xml:space="preserve"> </w:t>
      </w:r>
      <w:r w:rsidRPr="007A663F">
        <w:rPr>
          <w:sz w:val="24"/>
          <w:szCs w:val="24"/>
        </w:rPr>
        <w:t>основ</w:t>
      </w:r>
      <w:r w:rsidRPr="007A663F">
        <w:rPr>
          <w:spacing w:val="-2"/>
          <w:sz w:val="24"/>
          <w:szCs w:val="24"/>
        </w:rPr>
        <w:t xml:space="preserve"> </w:t>
      </w:r>
      <w:r w:rsidRPr="007A663F">
        <w:rPr>
          <w:sz w:val="24"/>
          <w:szCs w:val="24"/>
        </w:rPr>
        <w:t>безопасного</w:t>
      </w:r>
      <w:r w:rsidRPr="007A663F">
        <w:rPr>
          <w:spacing w:val="-2"/>
          <w:sz w:val="24"/>
          <w:szCs w:val="24"/>
        </w:rPr>
        <w:t xml:space="preserve"> </w:t>
      </w:r>
      <w:r w:rsidRPr="007A663F">
        <w:rPr>
          <w:sz w:val="24"/>
          <w:szCs w:val="24"/>
        </w:rPr>
        <w:t>поведения</w:t>
      </w:r>
      <w:r w:rsidRPr="007A663F">
        <w:rPr>
          <w:spacing w:val="-1"/>
          <w:sz w:val="24"/>
          <w:szCs w:val="24"/>
        </w:rPr>
        <w:t xml:space="preserve"> </w:t>
      </w:r>
      <w:r w:rsidRPr="007A663F">
        <w:rPr>
          <w:sz w:val="24"/>
          <w:szCs w:val="24"/>
        </w:rPr>
        <w:t>в</w:t>
      </w:r>
      <w:r w:rsidRPr="007A663F">
        <w:rPr>
          <w:spacing w:val="-4"/>
          <w:sz w:val="24"/>
          <w:szCs w:val="24"/>
        </w:rPr>
        <w:t xml:space="preserve"> </w:t>
      </w:r>
      <w:r w:rsidRPr="007A663F">
        <w:rPr>
          <w:sz w:val="24"/>
          <w:szCs w:val="24"/>
        </w:rPr>
        <w:t>быту,</w:t>
      </w:r>
      <w:r w:rsidRPr="007A663F">
        <w:rPr>
          <w:spacing w:val="-2"/>
          <w:sz w:val="24"/>
          <w:szCs w:val="24"/>
        </w:rPr>
        <w:t xml:space="preserve"> </w:t>
      </w:r>
      <w:r w:rsidRPr="007A663F">
        <w:rPr>
          <w:sz w:val="24"/>
          <w:szCs w:val="24"/>
        </w:rPr>
        <w:t>социуме,</w:t>
      </w:r>
      <w:r w:rsidRPr="007A663F">
        <w:rPr>
          <w:spacing w:val="-2"/>
          <w:sz w:val="24"/>
          <w:szCs w:val="24"/>
        </w:rPr>
        <w:t xml:space="preserve"> </w:t>
      </w:r>
      <w:r w:rsidRPr="007A663F">
        <w:rPr>
          <w:sz w:val="24"/>
          <w:szCs w:val="24"/>
        </w:rPr>
        <w:t>природе</w:t>
      </w:r>
    </w:p>
    <w:p w:rsidR="004635F4" w:rsidRPr="007A663F" w:rsidRDefault="004635F4">
      <w:pPr>
        <w:pStyle w:val="a3"/>
        <w:spacing w:before="2"/>
      </w:pPr>
    </w:p>
    <w:p w:rsidR="004635F4" w:rsidRPr="007A663F" w:rsidRDefault="00A66614" w:rsidP="004D3A61">
      <w:pPr>
        <w:ind w:left="851" w:hanging="851"/>
        <w:rPr>
          <w:b/>
          <w:sz w:val="24"/>
          <w:szCs w:val="24"/>
        </w:rPr>
      </w:pPr>
      <w:r w:rsidRPr="007A663F">
        <w:rPr>
          <w:b/>
          <w:sz w:val="24"/>
          <w:szCs w:val="24"/>
        </w:rPr>
        <w:t xml:space="preserve">               </w:t>
      </w:r>
      <w:r w:rsidR="0048188B" w:rsidRPr="007A663F">
        <w:rPr>
          <w:b/>
          <w:sz w:val="24"/>
          <w:szCs w:val="24"/>
        </w:rPr>
        <w:t>Содержание</w:t>
      </w:r>
      <w:r w:rsidR="0048188B" w:rsidRPr="007A663F">
        <w:rPr>
          <w:b/>
          <w:spacing w:val="-4"/>
          <w:sz w:val="24"/>
          <w:szCs w:val="24"/>
        </w:rPr>
        <w:t xml:space="preserve"> </w:t>
      </w:r>
      <w:r w:rsidR="0048188B" w:rsidRPr="007A663F">
        <w:rPr>
          <w:b/>
          <w:sz w:val="24"/>
          <w:szCs w:val="24"/>
        </w:rPr>
        <w:t>психолого-педагогической</w:t>
      </w:r>
      <w:r w:rsidR="0048188B" w:rsidRPr="007A663F">
        <w:rPr>
          <w:b/>
          <w:spacing w:val="-3"/>
          <w:sz w:val="24"/>
          <w:szCs w:val="24"/>
        </w:rPr>
        <w:t xml:space="preserve"> </w:t>
      </w:r>
      <w:r w:rsidR="0048188B" w:rsidRPr="007A663F">
        <w:rPr>
          <w:b/>
          <w:sz w:val="24"/>
          <w:szCs w:val="24"/>
        </w:rPr>
        <w:t>работы</w:t>
      </w:r>
      <w:r w:rsidR="0048188B" w:rsidRPr="007A663F">
        <w:rPr>
          <w:b/>
          <w:spacing w:val="-2"/>
          <w:sz w:val="24"/>
          <w:szCs w:val="24"/>
        </w:rPr>
        <w:t xml:space="preserve"> </w:t>
      </w:r>
      <w:r w:rsidR="0048188B" w:rsidRPr="007A663F">
        <w:rPr>
          <w:b/>
          <w:sz w:val="24"/>
          <w:szCs w:val="24"/>
        </w:rPr>
        <w:t>с</w:t>
      </w:r>
      <w:r w:rsidR="0048188B" w:rsidRPr="007A663F">
        <w:rPr>
          <w:b/>
          <w:spacing w:val="-5"/>
          <w:sz w:val="24"/>
          <w:szCs w:val="24"/>
        </w:rPr>
        <w:t xml:space="preserve"> </w:t>
      </w:r>
      <w:r w:rsidR="0048188B" w:rsidRPr="007A663F">
        <w:rPr>
          <w:b/>
          <w:sz w:val="24"/>
          <w:szCs w:val="24"/>
        </w:rPr>
        <w:t>детьми</w:t>
      </w:r>
      <w:r w:rsidR="0048188B" w:rsidRPr="007A663F">
        <w:rPr>
          <w:b/>
          <w:spacing w:val="-3"/>
          <w:sz w:val="24"/>
          <w:szCs w:val="24"/>
        </w:rPr>
        <w:t xml:space="preserve"> </w:t>
      </w:r>
      <w:r w:rsidR="0048188B" w:rsidRPr="007A663F">
        <w:rPr>
          <w:b/>
          <w:sz w:val="24"/>
          <w:szCs w:val="24"/>
        </w:rPr>
        <w:t>раннего</w:t>
      </w:r>
      <w:r w:rsidR="0048188B" w:rsidRPr="007A663F">
        <w:rPr>
          <w:b/>
          <w:spacing w:val="-2"/>
          <w:sz w:val="24"/>
          <w:szCs w:val="24"/>
        </w:rPr>
        <w:t xml:space="preserve"> </w:t>
      </w:r>
      <w:r w:rsidR="0048188B" w:rsidRPr="007A663F">
        <w:rPr>
          <w:b/>
          <w:sz w:val="24"/>
          <w:szCs w:val="24"/>
        </w:rPr>
        <w:t>возраста</w:t>
      </w:r>
      <w:r w:rsidR="0048188B" w:rsidRPr="007A663F">
        <w:rPr>
          <w:b/>
          <w:spacing w:val="-3"/>
          <w:sz w:val="24"/>
          <w:szCs w:val="24"/>
        </w:rPr>
        <w:t xml:space="preserve"> </w:t>
      </w:r>
      <w:r w:rsidR="0048188B" w:rsidRPr="007A663F">
        <w:rPr>
          <w:b/>
          <w:sz w:val="24"/>
          <w:szCs w:val="24"/>
        </w:rPr>
        <w:t>представлено</w:t>
      </w:r>
      <w:r w:rsidR="0048188B" w:rsidRPr="007A663F">
        <w:rPr>
          <w:b/>
          <w:spacing w:val="-3"/>
          <w:sz w:val="24"/>
          <w:szCs w:val="24"/>
        </w:rPr>
        <w:t xml:space="preserve"> </w:t>
      </w:r>
      <w:r w:rsidR="0048188B" w:rsidRPr="007A663F">
        <w:rPr>
          <w:b/>
          <w:sz w:val="24"/>
          <w:szCs w:val="24"/>
        </w:rPr>
        <w:t>в</w:t>
      </w:r>
      <w:r w:rsidR="0048188B" w:rsidRPr="007A663F">
        <w:rPr>
          <w:b/>
          <w:spacing w:val="-3"/>
          <w:sz w:val="24"/>
          <w:szCs w:val="24"/>
        </w:rPr>
        <w:t xml:space="preserve"> </w:t>
      </w:r>
      <w:r w:rsidR="0048188B" w:rsidRPr="007A663F">
        <w:rPr>
          <w:b/>
          <w:sz w:val="24"/>
          <w:szCs w:val="24"/>
        </w:rPr>
        <w:t>программе</w:t>
      </w:r>
      <w:r w:rsidR="0048188B" w:rsidRPr="007A663F">
        <w:rPr>
          <w:b/>
          <w:spacing w:val="-4"/>
          <w:sz w:val="24"/>
          <w:szCs w:val="24"/>
        </w:rPr>
        <w:t xml:space="preserve"> </w:t>
      </w:r>
      <w:r w:rsidR="0048188B" w:rsidRPr="007A663F">
        <w:rPr>
          <w:b/>
          <w:sz w:val="24"/>
          <w:szCs w:val="24"/>
        </w:rPr>
        <w:t>«От</w:t>
      </w:r>
      <w:r w:rsidR="0048188B" w:rsidRPr="007A663F">
        <w:rPr>
          <w:b/>
          <w:spacing w:val="-3"/>
          <w:sz w:val="24"/>
          <w:szCs w:val="24"/>
        </w:rPr>
        <w:t xml:space="preserve"> </w:t>
      </w:r>
      <w:r w:rsidR="0048188B" w:rsidRPr="007A663F">
        <w:rPr>
          <w:b/>
          <w:sz w:val="24"/>
          <w:szCs w:val="24"/>
        </w:rPr>
        <w:t>рождения</w:t>
      </w:r>
      <w:r w:rsidR="0048188B" w:rsidRPr="007A663F">
        <w:rPr>
          <w:b/>
          <w:spacing w:val="-2"/>
          <w:sz w:val="24"/>
          <w:szCs w:val="24"/>
        </w:rPr>
        <w:t xml:space="preserve"> </w:t>
      </w:r>
      <w:r w:rsidR="0048188B" w:rsidRPr="007A663F">
        <w:rPr>
          <w:b/>
          <w:sz w:val="24"/>
          <w:szCs w:val="24"/>
        </w:rPr>
        <w:t>до</w:t>
      </w:r>
      <w:r w:rsidR="0048188B" w:rsidRPr="007A663F">
        <w:rPr>
          <w:b/>
          <w:spacing w:val="-1"/>
          <w:sz w:val="24"/>
          <w:szCs w:val="24"/>
        </w:rPr>
        <w:t xml:space="preserve"> </w:t>
      </w:r>
      <w:r w:rsidR="0048188B" w:rsidRPr="007A663F">
        <w:rPr>
          <w:b/>
          <w:sz w:val="24"/>
          <w:szCs w:val="24"/>
        </w:rPr>
        <w:t>школы</w:t>
      </w:r>
      <w:r w:rsidRPr="007A663F">
        <w:rPr>
          <w:b/>
          <w:sz w:val="24"/>
          <w:szCs w:val="24"/>
        </w:rPr>
        <w:t>»</w:t>
      </w:r>
      <w:r w:rsidR="004D3A61" w:rsidRPr="007A663F">
        <w:rPr>
          <w:b/>
          <w:sz w:val="24"/>
          <w:szCs w:val="24"/>
        </w:rPr>
        <w:t xml:space="preserve"> под     редакцией Н.Е. Вераксы (Мозаика-Синтез . Москва,2016)</w:t>
      </w:r>
    </w:p>
    <w:tbl>
      <w:tblPr>
        <w:tblStyle w:val="TableNormal"/>
        <w:tblW w:w="0" w:type="auto"/>
        <w:tblInd w:w="1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4"/>
        <w:gridCol w:w="3271"/>
        <w:gridCol w:w="4308"/>
        <w:gridCol w:w="2599"/>
      </w:tblGrid>
      <w:tr w:rsidR="004635F4" w:rsidRPr="007A663F">
        <w:trPr>
          <w:trHeight w:val="1216"/>
        </w:trPr>
        <w:tc>
          <w:tcPr>
            <w:tcW w:w="3384" w:type="dxa"/>
          </w:tcPr>
          <w:p w:rsidR="004635F4" w:rsidRPr="007A663F" w:rsidRDefault="0048188B">
            <w:pPr>
              <w:pStyle w:val="TableParagraph"/>
              <w:ind w:left="107"/>
              <w:rPr>
                <w:sz w:val="24"/>
                <w:szCs w:val="24"/>
              </w:rPr>
            </w:pPr>
            <w:r w:rsidRPr="007A663F">
              <w:rPr>
                <w:spacing w:val="-1"/>
                <w:sz w:val="24"/>
                <w:szCs w:val="24"/>
              </w:rPr>
              <w:t>Социализация,развитие</w:t>
            </w:r>
            <w:r w:rsidRPr="007A663F">
              <w:rPr>
                <w:spacing w:val="-57"/>
                <w:sz w:val="24"/>
                <w:szCs w:val="24"/>
              </w:rPr>
              <w:t xml:space="preserve"> </w:t>
            </w:r>
            <w:r w:rsidRPr="007A663F">
              <w:rPr>
                <w:sz w:val="24"/>
                <w:szCs w:val="24"/>
              </w:rPr>
              <w:t>общения,нравственное</w:t>
            </w:r>
            <w:r w:rsidRPr="007A663F">
              <w:rPr>
                <w:spacing w:val="1"/>
                <w:sz w:val="24"/>
                <w:szCs w:val="24"/>
              </w:rPr>
              <w:t xml:space="preserve"> </w:t>
            </w:r>
            <w:r w:rsidRPr="007A663F">
              <w:rPr>
                <w:sz w:val="24"/>
                <w:szCs w:val="24"/>
              </w:rPr>
              <w:t>воспитание</w:t>
            </w:r>
          </w:p>
        </w:tc>
        <w:tc>
          <w:tcPr>
            <w:tcW w:w="3271" w:type="dxa"/>
          </w:tcPr>
          <w:p w:rsidR="004635F4" w:rsidRPr="007A663F" w:rsidRDefault="0048188B">
            <w:pPr>
              <w:pStyle w:val="TableParagraph"/>
              <w:ind w:left="108" w:right="248"/>
              <w:rPr>
                <w:sz w:val="24"/>
                <w:szCs w:val="24"/>
              </w:rPr>
            </w:pPr>
            <w:r w:rsidRPr="007A663F">
              <w:rPr>
                <w:sz w:val="24"/>
                <w:szCs w:val="24"/>
              </w:rPr>
              <w:t>Ребенок в семье и</w:t>
            </w:r>
            <w:r w:rsidRPr="007A663F">
              <w:rPr>
                <w:spacing w:val="1"/>
                <w:sz w:val="24"/>
                <w:szCs w:val="24"/>
              </w:rPr>
              <w:t xml:space="preserve"> </w:t>
            </w:r>
            <w:r w:rsidRPr="007A663F">
              <w:rPr>
                <w:sz w:val="24"/>
                <w:szCs w:val="24"/>
              </w:rPr>
              <w:t>сообществе,</w:t>
            </w:r>
            <w:r w:rsidRPr="007A663F">
              <w:rPr>
                <w:spacing w:val="1"/>
                <w:sz w:val="24"/>
                <w:szCs w:val="24"/>
              </w:rPr>
              <w:t xml:space="preserve"> </w:t>
            </w:r>
            <w:r w:rsidRPr="007A663F">
              <w:rPr>
                <w:sz w:val="24"/>
                <w:szCs w:val="24"/>
              </w:rPr>
              <w:t>Патриотическое</w:t>
            </w:r>
            <w:r w:rsidRPr="007A663F">
              <w:rPr>
                <w:spacing w:val="-10"/>
                <w:sz w:val="24"/>
                <w:szCs w:val="24"/>
              </w:rPr>
              <w:t xml:space="preserve"> </w:t>
            </w:r>
            <w:r w:rsidRPr="007A663F">
              <w:rPr>
                <w:sz w:val="24"/>
                <w:szCs w:val="24"/>
              </w:rPr>
              <w:t>воспитание</w:t>
            </w:r>
          </w:p>
        </w:tc>
        <w:tc>
          <w:tcPr>
            <w:tcW w:w="4308" w:type="dxa"/>
          </w:tcPr>
          <w:p w:rsidR="004635F4" w:rsidRPr="007A663F" w:rsidRDefault="0048188B">
            <w:pPr>
              <w:pStyle w:val="TableParagraph"/>
              <w:ind w:left="109"/>
              <w:rPr>
                <w:sz w:val="24"/>
                <w:szCs w:val="24"/>
              </w:rPr>
            </w:pPr>
            <w:r w:rsidRPr="007A663F">
              <w:rPr>
                <w:spacing w:val="-1"/>
                <w:sz w:val="24"/>
                <w:szCs w:val="24"/>
              </w:rPr>
              <w:t>Самообслуживание,самостоятельность,</w:t>
            </w:r>
            <w:r w:rsidRPr="007A663F">
              <w:rPr>
                <w:spacing w:val="-57"/>
                <w:sz w:val="24"/>
                <w:szCs w:val="24"/>
              </w:rPr>
              <w:t xml:space="preserve"> </w:t>
            </w:r>
            <w:r w:rsidRPr="007A663F">
              <w:rPr>
                <w:sz w:val="24"/>
                <w:szCs w:val="24"/>
              </w:rPr>
              <w:t>трудовое</w:t>
            </w:r>
            <w:r w:rsidRPr="007A663F">
              <w:rPr>
                <w:spacing w:val="-3"/>
                <w:sz w:val="24"/>
                <w:szCs w:val="24"/>
              </w:rPr>
              <w:t xml:space="preserve"> </w:t>
            </w:r>
            <w:r w:rsidRPr="007A663F">
              <w:rPr>
                <w:sz w:val="24"/>
                <w:szCs w:val="24"/>
              </w:rPr>
              <w:t>воспитание</w:t>
            </w:r>
          </w:p>
        </w:tc>
        <w:tc>
          <w:tcPr>
            <w:tcW w:w="2599" w:type="dxa"/>
          </w:tcPr>
          <w:p w:rsidR="004635F4" w:rsidRPr="007A663F" w:rsidRDefault="0048188B">
            <w:pPr>
              <w:pStyle w:val="TableParagraph"/>
              <w:ind w:left="110" w:right="277"/>
              <w:rPr>
                <w:sz w:val="24"/>
                <w:szCs w:val="24"/>
              </w:rPr>
            </w:pPr>
            <w:r w:rsidRPr="007A663F">
              <w:rPr>
                <w:sz w:val="24"/>
                <w:szCs w:val="24"/>
              </w:rPr>
              <w:t>Формирование основ</w:t>
            </w:r>
            <w:r w:rsidRPr="007A663F">
              <w:rPr>
                <w:spacing w:val="-58"/>
                <w:sz w:val="24"/>
                <w:szCs w:val="24"/>
              </w:rPr>
              <w:t xml:space="preserve"> </w:t>
            </w:r>
            <w:r w:rsidRPr="007A663F">
              <w:rPr>
                <w:sz w:val="24"/>
                <w:szCs w:val="24"/>
              </w:rPr>
              <w:t>безопасности</w:t>
            </w:r>
          </w:p>
        </w:tc>
      </w:tr>
      <w:tr w:rsidR="004635F4" w:rsidRPr="007A663F">
        <w:trPr>
          <w:trHeight w:val="304"/>
        </w:trPr>
        <w:tc>
          <w:tcPr>
            <w:tcW w:w="3384" w:type="dxa"/>
          </w:tcPr>
          <w:p w:rsidR="004635F4" w:rsidRPr="007A663F" w:rsidRDefault="0012353F" w:rsidP="0012353F">
            <w:pPr>
              <w:pStyle w:val="TableParagraph"/>
              <w:spacing w:line="265" w:lineRule="exact"/>
              <w:ind w:left="0" w:right="1289"/>
              <w:jc w:val="center"/>
              <w:rPr>
                <w:sz w:val="24"/>
                <w:szCs w:val="24"/>
              </w:rPr>
            </w:pPr>
            <w:r w:rsidRPr="007A663F">
              <w:rPr>
                <w:sz w:val="24"/>
                <w:szCs w:val="24"/>
              </w:rPr>
              <w:t xml:space="preserve">Стр.38 </w:t>
            </w:r>
          </w:p>
        </w:tc>
        <w:tc>
          <w:tcPr>
            <w:tcW w:w="3271" w:type="dxa"/>
          </w:tcPr>
          <w:p w:rsidR="004635F4" w:rsidRPr="007A663F" w:rsidRDefault="00CB4294" w:rsidP="0012353F">
            <w:pPr>
              <w:pStyle w:val="TableParagraph"/>
              <w:spacing w:line="265" w:lineRule="exact"/>
              <w:ind w:right="1264"/>
              <w:rPr>
                <w:sz w:val="24"/>
                <w:szCs w:val="24"/>
              </w:rPr>
            </w:pPr>
            <w:r w:rsidRPr="007A663F">
              <w:rPr>
                <w:sz w:val="24"/>
                <w:szCs w:val="24"/>
              </w:rPr>
              <w:t xml:space="preserve">        </w:t>
            </w:r>
            <w:r w:rsidR="0012353F" w:rsidRPr="007A663F">
              <w:rPr>
                <w:sz w:val="24"/>
                <w:szCs w:val="24"/>
              </w:rPr>
              <w:t xml:space="preserve">Стр.38  </w:t>
            </w:r>
          </w:p>
        </w:tc>
        <w:tc>
          <w:tcPr>
            <w:tcW w:w="4308" w:type="dxa"/>
          </w:tcPr>
          <w:p w:rsidR="004635F4" w:rsidRPr="007A663F" w:rsidRDefault="0012353F" w:rsidP="0012353F">
            <w:pPr>
              <w:pStyle w:val="TableParagraph"/>
              <w:spacing w:line="265" w:lineRule="exact"/>
              <w:ind w:left="0" w:right="1779"/>
              <w:rPr>
                <w:sz w:val="24"/>
                <w:szCs w:val="24"/>
              </w:rPr>
            </w:pPr>
            <w:r w:rsidRPr="007A663F">
              <w:rPr>
                <w:sz w:val="24"/>
                <w:szCs w:val="24"/>
              </w:rPr>
              <w:t xml:space="preserve">      Стр.39    </w:t>
            </w:r>
          </w:p>
        </w:tc>
        <w:tc>
          <w:tcPr>
            <w:tcW w:w="2599" w:type="dxa"/>
          </w:tcPr>
          <w:p w:rsidR="004635F4" w:rsidRPr="007A663F" w:rsidRDefault="004D3A61">
            <w:pPr>
              <w:pStyle w:val="TableParagraph"/>
              <w:spacing w:line="265" w:lineRule="exact"/>
              <w:ind w:left="798"/>
              <w:rPr>
                <w:sz w:val="24"/>
                <w:szCs w:val="24"/>
              </w:rPr>
            </w:pPr>
            <w:r w:rsidRPr="007A663F">
              <w:rPr>
                <w:sz w:val="24"/>
                <w:szCs w:val="24"/>
              </w:rPr>
              <w:t>Стр.61</w:t>
            </w:r>
          </w:p>
        </w:tc>
      </w:tr>
    </w:tbl>
    <w:p w:rsidR="004635F4" w:rsidRPr="007A663F" w:rsidRDefault="004635F4">
      <w:pPr>
        <w:pStyle w:val="a3"/>
        <w:rPr>
          <w:b/>
        </w:rPr>
      </w:pPr>
    </w:p>
    <w:p w:rsidR="004635F4" w:rsidRPr="007A663F" w:rsidRDefault="004635F4">
      <w:pPr>
        <w:pStyle w:val="a3"/>
        <w:spacing w:before="3"/>
        <w:rPr>
          <w:b/>
        </w:rPr>
      </w:pPr>
    </w:p>
    <w:p w:rsidR="004635F4" w:rsidRPr="007A663F" w:rsidRDefault="0048188B">
      <w:pPr>
        <w:pStyle w:val="11"/>
        <w:spacing w:before="90" w:line="240" w:lineRule="auto"/>
        <w:rPr>
          <w:b w:val="0"/>
        </w:rPr>
      </w:pPr>
      <w:r w:rsidRPr="007A663F">
        <w:t>Развитие</w:t>
      </w:r>
      <w:r w:rsidRPr="007A663F">
        <w:rPr>
          <w:spacing w:val="-3"/>
        </w:rPr>
        <w:t xml:space="preserve"> </w:t>
      </w:r>
      <w:r w:rsidRPr="007A663F">
        <w:t>общения</w:t>
      </w:r>
      <w:r w:rsidRPr="007A663F">
        <w:rPr>
          <w:spacing w:val="-2"/>
        </w:rPr>
        <w:t xml:space="preserve"> </w:t>
      </w:r>
      <w:r w:rsidRPr="007A663F">
        <w:t>и</w:t>
      </w:r>
      <w:r w:rsidRPr="007A663F">
        <w:rPr>
          <w:spacing w:val="-2"/>
        </w:rPr>
        <w:t xml:space="preserve"> </w:t>
      </w:r>
      <w:r w:rsidRPr="007A663F">
        <w:t>взаимодействия</w:t>
      </w:r>
      <w:r w:rsidRPr="007A663F">
        <w:rPr>
          <w:spacing w:val="57"/>
        </w:rPr>
        <w:t xml:space="preserve"> </w:t>
      </w:r>
      <w:r w:rsidRPr="007A663F">
        <w:t>ребенка</w:t>
      </w:r>
      <w:r w:rsidRPr="007A663F">
        <w:rPr>
          <w:spacing w:val="-2"/>
        </w:rPr>
        <w:t xml:space="preserve"> </w:t>
      </w:r>
      <w:r w:rsidRPr="007A663F">
        <w:t>с</w:t>
      </w:r>
      <w:r w:rsidRPr="007A663F">
        <w:rPr>
          <w:spacing w:val="55"/>
        </w:rPr>
        <w:t xml:space="preserve"> </w:t>
      </w:r>
      <w:r w:rsidRPr="007A663F">
        <w:t>взрослыми</w:t>
      </w:r>
      <w:r w:rsidRPr="007A663F">
        <w:rPr>
          <w:spacing w:val="-1"/>
        </w:rPr>
        <w:t xml:space="preserve"> </w:t>
      </w:r>
      <w:r w:rsidRPr="007A663F">
        <w:t>и</w:t>
      </w:r>
      <w:r w:rsidRPr="007A663F">
        <w:rPr>
          <w:spacing w:val="-2"/>
        </w:rPr>
        <w:t xml:space="preserve"> </w:t>
      </w:r>
      <w:r w:rsidRPr="007A663F">
        <w:t>сверстниками</w:t>
      </w:r>
      <w:r w:rsidRPr="007A663F">
        <w:rPr>
          <w:b w:val="0"/>
        </w:rPr>
        <w:t>:</w:t>
      </w:r>
    </w:p>
    <w:p w:rsidR="004635F4" w:rsidRPr="007A663F" w:rsidRDefault="0048188B" w:rsidP="00007115">
      <w:pPr>
        <w:pStyle w:val="a5"/>
        <w:numPr>
          <w:ilvl w:val="1"/>
          <w:numId w:val="130"/>
        </w:numPr>
        <w:tabs>
          <w:tab w:val="left" w:pos="1040"/>
        </w:tabs>
        <w:rPr>
          <w:sz w:val="24"/>
          <w:szCs w:val="24"/>
        </w:rPr>
      </w:pPr>
      <w:r w:rsidRPr="007A663F">
        <w:rPr>
          <w:sz w:val="24"/>
          <w:szCs w:val="24"/>
        </w:rPr>
        <w:t>обеспечивать</w:t>
      </w:r>
      <w:r w:rsidRPr="007A663F">
        <w:rPr>
          <w:spacing w:val="-3"/>
          <w:sz w:val="24"/>
          <w:szCs w:val="24"/>
        </w:rPr>
        <w:t xml:space="preserve"> </w:t>
      </w:r>
      <w:r w:rsidRPr="007A663F">
        <w:rPr>
          <w:sz w:val="24"/>
          <w:szCs w:val="24"/>
        </w:rPr>
        <w:t>взаимодействие</w:t>
      </w:r>
      <w:r w:rsidRPr="007A663F">
        <w:rPr>
          <w:spacing w:val="-4"/>
          <w:sz w:val="24"/>
          <w:szCs w:val="24"/>
        </w:rPr>
        <w:t xml:space="preserve"> </w:t>
      </w:r>
      <w:r w:rsidRPr="007A663F">
        <w:rPr>
          <w:sz w:val="24"/>
          <w:szCs w:val="24"/>
        </w:rPr>
        <w:t>с</w:t>
      </w:r>
      <w:r w:rsidRPr="007A663F">
        <w:rPr>
          <w:spacing w:val="-4"/>
          <w:sz w:val="24"/>
          <w:szCs w:val="24"/>
        </w:rPr>
        <w:t xml:space="preserve"> </w:t>
      </w:r>
      <w:r w:rsidRPr="007A663F">
        <w:rPr>
          <w:sz w:val="24"/>
          <w:szCs w:val="24"/>
        </w:rPr>
        <w:t>детьми,</w:t>
      </w:r>
      <w:r w:rsidRPr="007A663F">
        <w:rPr>
          <w:spacing w:val="-3"/>
          <w:sz w:val="24"/>
          <w:szCs w:val="24"/>
        </w:rPr>
        <w:t xml:space="preserve"> </w:t>
      </w:r>
      <w:r w:rsidRPr="007A663F">
        <w:rPr>
          <w:sz w:val="24"/>
          <w:szCs w:val="24"/>
        </w:rPr>
        <w:t>способствующее</w:t>
      </w:r>
      <w:r w:rsidRPr="007A663F">
        <w:rPr>
          <w:spacing w:val="-4"/>
          <w:sz w:val="24"/>
          <w:szCs w:val="24"/>
        </w:rPr>
        <w:t xml:space="preserve"> </w:t>
      </w:r>
      <w:r w:rsidRPr="007A663F">
        <w:rPr>
          <w:sz w:val="24"/>
          <w:szCs w:val="24"/>
        </w:rPr>
        <w:t>их</w:t>
      </w:r>
      <w:r w:rsidRPr="007A663F">
        <w:rPr>
          <w:spacing w:val="4"/>
          <w:sz w:val="24"/>
          <w:szCs w:val="24"/>
        </w:rPr>
        <w:t xml:space="preserve"> </w:t>
      </w:r>
      <w:r w:rsidRPr="007A663F">
        <w:rPr>
          <w:sz w:val="24"/>
          <w:szCs w:val="24"/>
        </w:rPr>
        <w:t>эмоциональному</w:t>
      </w:r>
      <w:r w:rsidRPr="007A663F">
        <w:rPr>
          <w:spacing w:val="-8"/>
          <w:sz w:val="24"/>
          <w:szCs w:val="24"/>
        </w:rPr>
        <w:t xml:space="preserve"> </w:t>
      </w:r>
      <w:r w:rsidRPr="007A663F">
        <w:rPr>
          <w:sz w:val="24"/>
          <w:szCs w:val="24"/>
        </w:rPr>
        <w:t>благополучию;</w:t>
      </w:r>
    </w:p>
    <w:p w:rsidR="004635F4" w:rsidRPr="007A663F" w:rsidRDefault="0048188B" w:rsidP="00007115">
      <w:pPr>
        <w:pStyle w:val="a5"/>
        <w:numPr>
          <w:ilvl w:val="1"/>
          <w:numId w:val="130"/>
        </w:numPr>
        <w:tabs>
          <w:tab w:val="left" w:pos="1040"/>
        </w:tabs>
        <w:rPr>
          <w:sz w:val="24"/>
          <w:szCs w:val="24"/>
        </w:rPr>
      </w:pPr>
      <w:r w:rsidRPr="007A663F">
        <w:rPr>
          <w:sz w:val="24"/>
          <w:szCs w:val="24"/>
        </w:rPr>
        <w:t>создавать</w:t>
      </w:r>
      <w:r w:rsidRPr="007A663F">
        <w:rPr>
          <w:spacing w:val="-2"/>
          <w:sz w:val="24"/>
          <w:szCs w:val="24"/>
        </w:rPr>
        <w:t xml:space="preserve"> </w:t>
      </w:r>
      <w:r w:rsidRPr="007A663F">
        <w:rPr>
          <w:sz w:val="24"/>
          <w:szCs w:val="24"/>
        </w:rPr>
        <w:t>общую</w:t>
      </w:r>
      <w:r w:rsidRPr="007A663F">
        <w:rPr>
          <w:spacing w:val="-2"/>
          <w:sz w:val="24"/>
          <w:szCs w:val="24"/>
        </w:rPr>
        <w:t xml:space="preserve"> </w:t>
      </w:r>
      <w:r w:rsidRPr="007A663F">
        <w:rPr>
          <w:sz w:val="24"/>
          <w:szCs w:val="24"/>
        </w:rPr>
        <w:t>атмосферу</w:t>
      </w:r>
      <w:r w:rsidRPr="007A663F">
        <w:rPr>
          <w:spacing w:val="-8"/>
          <w:sz w:val="24"/>
          <w:szCs w:val="24"/>
        </w:rPr>
        <w:t xml:space="preserve"> </w:t>
      </w:r>
      <w:r w:rsidRPr="007A663F">
        <w:rPr>
          <w:sz w:val="24"/>
          <w:szCs w:val="24"/>
        </w:rPr>
        <w:t>доброжелательности,</w:t>
      </w:r>
      <w:r w:rsidRPr="007A663F">
        <w:rPr>
          <w:spacing w:val="-2"/>
          <w:sz w:val="24"/>
          <w:szCs w:val="24"/>
        </w:rPr>
        <w:t xml:space="preserve"> </w:t>
      </w:r>
      <w:r w:rsidRPr="007A663F">
        <w:rPr>
          <w:sz w:val="24"/>
          <w:szCs w:val="24"/>
        </w:rPr>
        <w:t>принятия</w:t>
      </w:r>
      <w:r w:rsidRPr="007A663F">
        <w:rPr>
          <w:spacing w:val="-3"/>
          <w:sz w:val="24"/>
          <w:szCs w:val="24"/>
        </w:rPr>
        <w:t xml:space="preserve"> </w:t>
      </w:r>
      <w:r w:rsidRPr="007A663F">
        <w:rPr>
          <w:sz w:val="24"/>
          <w:szCs w:val="24"/>
        </w:rPr>
        <w:t>каждого,</w:t>
      </w:r>
      <w:r w:rsidRPr="007A663F">
        <w:rPr>
          <w:spacing w:val="-2"/>
          <w:sz w:val="24"/>
          <w:szCs w:val="24"/>
        </w:rPr>
        <w:t xml:space="preserve"> </w:t>
      </w:r>
      <w:r w:rsidRPr="007A663F">
        <w:rPr>
          <w:sz w:val="24"/>
          <w:szCs w:val="24"/>
        </w:rPr>
        <w:t>доверия,</w:t>
      </w:r>
      <w:r w:rsidRPr="007A663F">
        <w:rPr>
          <w:spacing w:val="-3"/>
          <w:sz w:val="24"/>
          <w:szCs w:val="24"/>
        </w:rPr>
        <w:t xml:space="preserve"> </w:t>
      </w:r>
      <w:r w:rsidRPr="007A663F">
        <w:rPr>
          <w:sz w:val="24"/>
          <w:szCs w:val="24"/>
        </w:rPr>
        <w:t>эмоционального</w:t>
      </w:r>
      <w:r w:rsidRPr="007A663F">
        <w:rPr>
          <w:spacing w:val="-2"/>
          <w:sz w:val="24"/>
          <w:szCs w:val="24"/>
        </w:rPr>
        <w:t xml:space="preserve"> </w:t>
      </w:r>
      <w:r w:rsidRPr="007A663F">
        <w:rPr>
          <w:sz w:val="24"/>
          <w:szCs w:val="24"/>
        </w:rPr>
        <w:t>комфорта,</w:t>
      </w:r>
      <w:r w:rsidRPr="007A663F">
        <w:rPr>
          <w:spacing w:val="-3"/>
          <w:sz w:val="24"/>
          <w:szCs w:val="24"/>
        </w:rPr>
        <w:t xml:space="preserve"> </w:t>
      </w:r>
      <w:r w:rsidRPr="007A663F">
        <w:rPr>
          <w:sz w:val="24"/>
          <w:szCs w:val="24"/>
        </w:rPr>
        <w:t>тепла</w:t>
      </w:r>
      <w:r w:rsidRPr="007A663F">
        <w:rPr>
          <w:spacing w:val="-3"/>
          <w:sz w:val="24"/>
          <w:szCs w:val="24"/>
        </w:rPr>
        <w:t xml:space="preserve"> </w:t>
      </w:r>
      <w:r w:rsidRPr="007A663F">
        <w:rPr>
          <w:sz w:val="24"/>
          <w:szCs w:val="24"/>
        </w:rPr>
        <w:t>и</w:t>
      </w:r>
      <w:r w:rsidRPr="007A663F">
        <w:rPr>
          <w:spacing w:val="-4"/>
          <w:sz w:val="24"/>
          <w:szCs w:val="24"/>
        </w:rPr>
        <w:t xml:space="preserve"> </w:t>
      </w:r>
      <w:r w:rsidRPr="007A663F">
        <w:rPr>
          <w:sz w:val="24"/>
          <w:szCs w:val="24"/>
        </w:rPr>
        <w:t>понимания;</w:t>
      </w:r>
    </w:p>
    <w:p w:rsidR="004635F4" w:rsidRPr="007A663F" w:rsidRDefault="0048188B" w:rsidP="00007115">
      <w:pPr>
        <w:pStyle w:val="a5"/>
        <w:numPr>
          <w:ilvl w:val="1"/>
          <w:numId w:val="130"/>
        </w:numPr>
        <w:tabs>
          <w:tab w:val="left" w:pos="1179"/>
        </w:tabs>
        <w:ind w:right="419"/>
        <w:jc w:val="both"/>
        <w:rPr>
          <w:sz w:val="24"/>
          <w:szCs w:val="24"/>
        </w:rPr>
      </w:pPr>
      <w:r w:rsidRPr="007A663F">
        <w:rPr>
          <w:sz w:val="24"/>
          <w:szCs w:val="24"/>
        </w:rPr>
        <w:t>стремиться</w:t>
      </w:r>
      <w:r w:rsidRPr="007A663F">
        <w:rPr>
          <w:spacing w:val="1"/>
          <w:sz w:val="24"/>
          <w:szCs w:val="24"/>
        </w:rPr>
        <w:t xml:space="preserve"> </w:t>
      </w:r>
      <w:r w:rsidRPr="007A663F">
        <w:rPr>
          <w:sz w:val="24"/>
          <w:szCs w:val="24"/>
        </w:rPr>
        <w:t>к</w:t>
      </w:r>
      <w:r w:rsidRPr="007A663F">
        <w:rPr>
          <w:spacing w:val="1"/>
          <w:sz w:val="24"/>
          <w:szCs w:val="24"/>
        </w:rPr>
        <w:t xml:space="preserve"> </w:t>
      </w:r>
      <w:r w:rsidRPr="007A663F">
        <w:rPr>
          <w:sz w:val="24"/>
          <w:szCs w:val="24"/>
        </w:rPr>
        <w:t>установлению</w:t>
      </w:r>
      <w:r w:rsidRPr="007A663F">
        <w:rPr>
          <w:spacing w:val="1"/>
          <w:sz w:val="24"/>
          <w:szCs w:val="24"/>
        </w:rPr>
        <w:t xml:space="preserve"> </w:t>
      </w:r>
      <w:r w:rsidRPr="007A663F">
        <w:rPr>
          <w:sz w:val="24"/>
          <w:szCs w:val="24"/>
        </w:rPr>
        <w:t>доверительных</w:t>
      </w:r>
      <w:r w:rsidRPr="007A663F">
        <w:rPr>
          <w:spacing w:val="1"/>
          <w:sz w:val="24"/>
          <w:szCs w:val="24"/>
        </w:rPr>
        <w:t xml:space="preserve"> </w:t>
      </w:r>
      <w:r w:rsidRPr="007A663F">
        <w:rPr>
          <w:sz w:val="24"/>
          <w:szCs w:val="24"/>
        </w:rPr>
        <w:t>отношений</w:t>
      </w:r>
      <w:r w:rsidRPr="007A663F">
        <w:rPr>
          <w:spacing w:val="1"/>
          <w:sz w:val="24"/>
          <w:szCs w:val="24"/>
        </w:rPr>
        <w:t xml:space="preserve"> </w:t>
      </w:r>
      <w:r w:rsidRPr="007A663F">
        <w:rPr>
          <w:sz w:val="24"/>
          <w:szCs w:val="24"/>
        </w:rPr>
        <w:t>с</w:t>
      </w:r>
      <w:r w:rsidRPr="007A663F">
        <w:rPr>
          <w:spacing w:val="1"/>
          <w:sz w:val="24"/>
          <w:szCs w:val="24"/>
        </w:rPr>
        <w:t xml:space="preserve"> </w:t>
      </w:r>
      <w:r w:rsidRPr="007A663F">
        <w:rPr>
          <w:sz w:val="24"/>
          <w:szCs w:val="24"/>
        </w:rPr>
        <w:t>детьми,</w:t>
      </w:r>
      <w:r w:rsidRPr="007A663F">
        <w:rPr>
          <w:spacing w:val="1"/>
          <w:sz w:val="24"/>
          <w:szCs w:val="24"/>
        </w:rPr>
        <w:t xml:space="preserve"> </w:t>
      </w:r>
      <w:r w:rsidRPr="007A663F">
        <w:rPr>
          <w:sz w:val="24"/>
          <w:szCs w:val="24"/>
        </w:rPr>
        <w:t>учитывать</w:t>
      </w:r>
      <w:r w:rsidRPr="007A663F">
        <w:rPr>
          <w:spacing w:val="1"/>
          <w:sz w:val="24"/>
          <w:szCs w:val="24"/>
        </w:rPr>
        <w:t xml:space="preserve"> </w:t>
      </w:r>
      <w:r w:rsidRPr="007A663F">
        <w:rPr>
          <w:sz w:val="24"/>
          <w:szCs w:val="24"/>
        </w:rPr>
        <w:t>возможности</w:t>
      </w:r>
      <w:r w:rsidRPr="007A663F">
        <w:rPr>
          <w:spacing w:val="1"/>
          <w:sz w:val="24"/>
          <w:szCs w:val="24"/>
        </w:rPr>
        <w:t xml:space="preserve"> </w:t>
      </w:r>
      <w:r w:rsidRPr="007A663F">
        <w:rPr>
          <w:sz w:val="24"/>
          <w:szCs w:val="24"/>
        </w:rPr>
        <w:t>ребенка,</w:t>
      </w:r>
      <w:r w:rsidRPr="007A663F">
        <w:rPr>
          <w:spacing w:val="1"/>
          <w:sz w:val="24"/>
          <w:szCs w:val="24"/>
        </w:rPr>
        <w:t xml:space="preserve"> </w:t>
      </w:r>
      <w:r w:rsidRPr="007A663F">
        <w:rPr>
          <w:sz w:val="24"/>
          <w:szCs w:val="24"/>
        </w:rPr>
        <w:t>не</w:t>
      </w:r>
      <w:r w:rsidRPr="007A663F">
        <w:rPr>
          <w:spacing w:val="1"/>
          <w:sz w:val="24"/>
          <w:szCs w:val="24"/>
        </w:rPr>
        <w:t xml:space="preserve"> </w:t>
      </w:r>
      <w:r w:rsidRPr="007A663F">
        <w:rPr>
          <w:sz w:val="24"/>
          <w:szCs w:val="24"/>
        </w:rPr>
        <w:t>допуская</w:t>
      </w:r>
      <w:r w:rsidRPr="007A663F">
        <w:rPr>
          <w:spacing w:val="1"/>
          <w:sz w:val="24"/>
          <w:szCs w:val="24"/>
        </w:rPr>
        <w:t xml:space="preserve"> </w:t>
      </w:r>
      <w:r w:rsidRPr="007A663F">
        <w:rPr>
          <w:sz w:val="24"/>
          <w:szCs w:val="24"/>
        </w:rPr>
        <w:t>ощущения</w:t>
      </w:r>
      <w:r w:rsidRPr="007A663F">
        <w:rPr>
          <w:spacing w:val="1"/>
          <w:sz w:val="24"/>
          <w:szCs w:val="24"/>
        </w:rPr>
        <w:t xml:space="preserve"> </w:t>
      </w:r>
      <w:r w:rsidRPr="007A663F">
        <w:rPr>
          <w:sz w:val="24"/>
          <w:szCs w:val="24"/>
        </w:rPr>
        <w:t>своей</w:t>
      </w:r>
      <w:r w:rsidRPr="007A663F">
        <w:rPr>
          <w:spacing w:val="1"/>
          <w:sz w:val="24"/>
          <w:szCs w:val="24"/>
        </w:rPr>
        <w:t xml:space="preserve"> </w:t>
      </w:r>
      <w:r w:rsidRPr="007A663F">
        <w:rPr>
          <w:sz w:val="24"/>
          <w:szCs w:val="24"/>
        </w:rPr>
        <w:lastRenderedPageBreak/>
        <w:t>несостоятельности: приходить на помощь при затруднениях, не навязывать сложных и непонятных действий, при взаимодействии находиться</w:t>
      </w:r>
      <w:r w:rsidRPr="007A663F">
        <w:rPr>
          <w:spacing w:val="-57"/>
          <w:sz w:val="24"/>
          <w:szCs w:val="24"/>
        </w:rPr>
        <w:t xml:space="preserve"> </w:t>
      </w:r>
      <w:r w:rsidRPr="007A663F">
        <w:rPr>
          <w:sz w:val="24"/>
          <w:szCs w:val="24"/>
        </w:rPr>
        <w:t>на уровне глаз ребенка, стараться минимально ограничивать его свободу, поощрение и поддержку использовать чаще, чем порицание и</w:t>
      </w:r>
      <w:r w:rsidRPr="007A663F">
        <w:rPr>
          <w:spacing w:val="1"/>
          <w:sz w:val="24"/>
          <w:szCs w:val="24"/>
        </w:rPr>
        <w:t xml:space="preserve"> </w:t>
      </w:r>
      <w:r w:rsidRPr="007A663F">
        <w:rPr>
          <w:sz w:val="24"/>
          <w:szCs w:val="24"/>
        </w:rPr>
        <w:t>запрещение;</w:t>
      </w:r>
    </w:p>
    <w:p w:rsidR="004635F4" w:rsidRPr="007A663F" w:rsidRDefault="0048188B" w:rsidP="00007115">
      <w:pPr>
        <w:pStyle w:val="a5"/>
        <w:numPr>
          <w:ilvl w:val="1"/>
          <w:numId w:val="130"/>
        </w:numPr>
        <w:tabs>
          <w:tab w:val="left" w:pos="1040"/>
        </w:tabs>
        <w:spacing w:before="1"/>
        <w:jc w:val="both"/>
        <w:rPr>
          <w:sz w:val="24"/>
          <w:szCs w:val="24"/>
        </w:rPr>
      </w:pPr>
      <w:r w:rsidRPr="007A663F">
        <w:rPr>
          <w:sz w:val="24"/>
          <w:szCs w:val="24"/>
        </w:rPr>
        <w:t>закладывать</w:t>
      </w:r>
      <w:r w:rsidRPr="007A663F">
        <w:rPr>
          <w:spacing w:val="-2"/>
          <w:sz w:val="24"/>
          <w:szCs w:val="24"/>
        </w:rPr>
        <w:t xml:space="preserve"> </w:t>
      </w:r>
      <w:r w:rsidRPr="007A663F">
        <w:rPr>
          <w:sz w:val="24"/>
          <w:szCs w:val="24"/>
        </w:rPr>
        <w:t>групповые</w:t>
      </w:r>
      <w:r w:rsidRPr="007A663F">
        <w:rPr>
          <w:spacing w:val="-4"/>
          <w:sz w:val="24"/>
          <w:szCs w:val="24"/>
        </w:rPr>
        <w:t xml:space="preserve"> </w:t>
      </w:r>
      <w:r w:rsidRPr="007A663F">
        <w:rPr>
          <w:sz w:val="24"/>
          <w:szCs w:val="24"/>
        </w:rPr>
        <w:t>традиции,</w:t>
      </w:r>
      <w:r w:rsidRPr="007A663F">
        <w:rPr>
          <w:spacing w:val="-2"/>
          <w:sz w:val="24"/>
          <w:szCs w:val="24"/>
        </w:rPr>
        <w:t xml:space="preserve"> </w:t>
      </w:r>
      <w:r w:rsidRPr="007A663F">
        <w:rPr>
          <w:sz w:val="24"/>
          <w:szCs w:val="24"/>
        </w:rPr>
        <w:t>позволяющие</w:t>
      </w:r>
      <w:r w:rsidRPr="007A663F">
        <w:rPr>
          <w:spacing w:val="-2"/>
          <w:sz w:val="24"/>
          <w:szCs w:val="24"/>
        </w:rPr>
        <w:t xml:space="preserve"> </w:t>
      </w:r>
      <w:r w:rsidRPr="007A663F">
        <w:rPr>
          <w:sz w:val="24"/>
          <w:szCs w:val="24"/>
        </w:rPr>
        <w:t>учитывать</w:t>
      </w:r>
      <w:r w:rsidRPr="007A663F">
        <w:rPr>
          <w:spacing w:val="-2"/>
          <w:sz w:val="24"/>
          <w:szCs w:val="24"/>
        </w:rPr>
        <w:t xml:space="preserve"> </w:t>
      </w:r>
      <w:r w:rsidRPr="007A663F">
        <w:rPr>
          <w:sz w:val="24"/>
          <w:szCs w:val="24"/>
        </w:rPr>
        <w:t>настроения</w:t>
      </w:r>
      <w:r w:rsidRPr="007A663F">
        <w:rPr>
          <w:spacing w:val="-2"/>
          <w:sz w:val="24"/>
          <w:szCs w:val="24"/>
        </w:rPr>
        <w:t xml:space="preserve"> </w:t>
      </w:r>
      <w:r w:rsidRPr="007A663F">
        <w:rPr>
          <w:sz w:val="24"/>
          <w:szCs w:val="24"/>
        </w:rPr>
        <w:t>и</w:t>
      </w:r>
      <w:r w:rsidRPr="007A663F">
        <w:rPr>
          <w:spacing w:val="-3"/>
          <w:sz w:val="24"/>
          <w:szCs w:val="24"/>
        </w:rPr>
        <w:t xml:space="preserve"> </w:t>
      </w:r>
      <w:r w:rsidRPr="007A663F">
        <w:rPr>
          <w:sz w:val="24"/>
          <w:szCs w:val="24"/>
        </w:rPr>
        <w:t>пожелания</w:t>
      </w:r>
      <w:r w:rsidRPr="007A663F">
        <w:rPr>
          <w:spacing w:val="-3"/>
          <w:sz w:val="24"/>
          <w:szCs w:val="24"/>
        </w:rPr>
        <w:t xml:space="preserve"> </w:t>
      </w:r>
      <w:r w:rsidRPr="007A663F">
        <w:rPr>
          <w:sz w:val="24"/>
          <w:szCs w:val="24"/>
        </w:rPr>
        <w:t>детей</w:t>
      </w:r>
      <w:r w:rsidRPr="007A663F">
        <w:rPr>
          <w:spacing w:val="-2"/>
          <w:sz w:val="24"/>
          <w:szCs w:val="24"/>
        </w:rPr>
        <w:t xml:space="preserve"> </w:t>
      </w:r>
      <w:r w:rsidRPr="007A663F">
        <w:rPr>
          <w:sz w:val="24"/>
          <w:szCs w:val="24"/>
        </w:rPr>
        <w:t>при</w:t>
      </w:r>
      <w:r w:rsidRPr="007A663F">
        <w:rPr>
          <w:spacing w:val="-3"/>
          <w:sz w:val="24"/>
          <w:szCs w:val="24"/>
        </w:rPr>
        <w:t xml:space="preserve"> </w:t>
      </w:r>
      <w:r w:rsidRPr="007A663F">
        <w:rPr>
          <w:sz w:val="24"/>
          <w:szCs w:val="24"/>
        </w:rPr>
        <w:t>планировании</w:t>
      </w:r>
      <w:r w:rsidRPr="007A663F">
        <w:rPr>
          <w:spacing w:val="-3"/>
          <w:sz w:val="24"/>
          <w:szCs w:val="24"/>
        </w:rPr>
        <w:t xml:space="preserve"> </w:t>
      </w:r>
      <w:r w:rsidRPr="007A663F">
        <w:rPr>
          <w:sz w:val="24"/>
          <w:szCs w:val="24"/>
        </w:rPr>
        <w:t>жизни</w:t>
      </w:r>
      <w:r w:rsidRPr="007A663F">
        <w:rPr>
          <w:spacing w:val="-2"/>
          <w:sz w:val="24"/>
          <w:szCs w:val="24"/>
        </w:rPr>
        <w:t xml:space="preserve"> </w:t>
      </w:r>
      <w:r w:rsidRPr="007A663F">
        <w:rPr>
          <w:sz w:val="24"/>
          <w:szCs w:val="24"/>
        </w:rPr>
        <w:t>группы</w:t>
      </w:r>
      <w:r w:rsidRPr="007A663F">
        <w:rPr>
          <w:spacing w:val="-3"/>
          <w:sz w:val="24"/>
          <w:szCs w:val="24"/>
        </w:rPr>
        <w:t xml:space="preserve"> </w:t>
      </w:r>
      <w:r w:rsidRPr="007A663F">
        <w:rPr>
          <w:sz w:val="24"/>
          <w:szCs w:val="24"/>
        </w:rPr>
        <w:t>в</w:t>
      </w:r>
      <w:r w:rsidRPr="007A663F">
        <w:rPr>
          <w:spacing w:val="-4"/>
          <w:sz w:val="24"/>
          <w:szCs w:val="24"/>
        </w:rPr>
        <w:t xml:space="preserve"> </w:t>
      </w:r>
      <w:r w:rsidRPr="007A663F">
        <w:rPr>
          <w:sz w:val="24"/>
          <w:szCs w:val="24"/>
        </w:rPr>
        <w:t>течение</w:t>
      </w:r>
      <w:r w:rsidRPr="007A663F">
        <w:rPr>
          <w:spacing w:val="-3"/>
          <w:sz w:val="24"/>
          <w:szCs w:val="24"/>
        </w:rPr>
        <w:t xml:space="preserve"> </w:t>
      </w:r>
      <w:r w:rsidRPr="007A663F">
        <w:rPr>
          <w:sz w:val="24"/>
          <w:szCs w:val="24"/>
        </w:rPr>
        <w:t>дня;</w:t>
      </w:r>
    </w:p>
    <w:p w:rsidR="004635F4" w:rsidRPr="007A663F" w:rsidRDefault="0048188B" w:rsidP="00007115">
      <w:pPr>
        <w:pStyle w:val="a5"/>
        <w:numPr>
          <w:ilvl w:val="1"/>
          <w:numId w:val="130"/>
        </w:numPr>
        <w:tabs>
          <w:tab w:val="left" w:pos="1100"/>
        </w:tabs>
        <w:jc w:val="both"/>
        <w:rPr>
          <w:sz w:val="24"/>
          <w:szCs w:val="24"/>
        </w:rPr>
      </w:pPr>
      <w:r w:rsidRPr="007A663F">
        <w:rPr>
          <w:sz w:val="24"/>
          <w:szCs w:val="24"/>
        </w:rPr>
        <w:t>обеспечивать</w:t>
      </w:r>
      <w:r w:rsidRPr="007A663F">
        <w:rPr>
          <w:spacing w:val="-2"/>
          <w:sz w:val="24"/>
          <w:szCs w:val="24"/>
        </w:rPr>
        <w:t xml:space="preserve"> </w:t>
      </w:r>
      <w:r w:rsidRPr="007A663F">
        <w:rPr>
          <w:sz w:val="24"/>
          <w:szCs w:val="24"/>
        </w:rPr>
        <w:t>одинаковое</w:t>
      </w:r>
      <w:r w:rsidRPr="007A663F">
        <w:rPr>
          <w:spacing w:val="-5"/>
          <w:sz w:val="24"/>
          <w:szCs w:val="24"/>
        </w:rPr>
        <w:t xml:space="preserve"> </w:t>
      </w:r>
      <w:r w:rsidRPr="007A663F">
        <w:rPr>
          <w:sz w:val="24"/>
          <w:szCs w:val="24"/>
        </w:rPr>
        <w:t>отношение</w:t>
      </w:r>
      <w:r w:rsidRPr="007A663F">
        <w:rPr>
          <w:spacing w:val="-4"/>
          <w:sz w:val="24"/>
          <w:szCs w:val="24"/>
        </w:rPr>
        <w:t xml:space="preserve"> </w:t>
      </w:r>
      <w:r w:rsidRPr="007A663F">
        <w:rPr>
          <w:sz w:val="24"/>
          <w:szCs w:val="24"/>
        </w:rPr>
        <w:t>ко</w:t>
      </w:r>
      <w:r w:rsidRPr="007A663F">
        <w:rPr>
          <w:spacing w:val="-3"/>
          <w:sz w:val="24"/>
          <w:szCs w:val="24"/>
        </w:rPr>
        <w:t xml:space="preserve"> </w:t>
      </w:r>
      <w:r w:rsidRPr="007A663F">
        <w:rPr>
          <w:sz w:val="24"/>
          <w:szCs w:val="24"/>
        </w:rPr>
        <w:t>всем</w:t>
      </w:r>
      <w:r w:rsidRPr="007A663F">
        <w:rPr>
          <w:spacing w:val="-2"/>
          <w:sz w:val="24"/>
          <w:szCs w:val="24"/>
        </w:rPr>
        <w:t xml:space="preserve"> </w:t>
      </w:r>
      <w:r w:rsidRPr="007A663F">
        <w:rPr>
          <w:sz w:val="24"/>
          <w:szCs w:val="24"/>
        </w:rPr>
        <w:t>участникам</w:t>
      </w:r>
      <w:r w:rsidRPr="007A663F">
        <w:rPr>
          <w:spacing w:val="-4"/>
          <w:sz w:val="24"/>
          <w:szCs w:val="24"/>
        </w:rPr>
        <w:t xml:space="preserve"> </w:t>
      </w:r>
      <w:r w:rsidRPr="007A663F">
        <w:rPr>
          <w:sz w:val="24"/>
          <w:szCs w:val="24"/>
        </w:rPr>
        <w:t>совместной</w:t>
      </w:r>
      <w:r w:rsidRPr="007A663F">
        <w:rPr>
          <w:spacing w:val="-3"/>
          <w:sz w:val="24"/>
          <w:szCs w:val="24"/>
        </w:rPr>
        <w:t xml:space="preserve"> </w:t>
      </w:r>
      <w:r w:rsidRPr="007A663F">
        <w:rPr>
          <w:sz w:val="24"/>
          <w:szCs w:val="24"/>
        </w:rPr>
        <w:t>игры,</w:t>
      </w:r>
      <w:r w:rsidRPr="007A663F">
        <w:rPr>
          <w:spacing w:val="-4"/>
          <w:sz w:val="24"/>
          <w:szCs w:val="24"/>
        </w:rPr>
        <w:t xml:space="preserve"> </w:t>
      </w:r>
      <w:r w:rsidRPr="007A663F">
        <w:rPr>
          <w:sz w:val="24"/>
          <w:szCs w:val="24"/>
        </w:rPr>
        <w:t>общения;</w:t>
      </w:r>
    </w:p>
    <w:p w:rsidR="004635F4" w:rsidRPr="007A663F" w:rsidRDefault="0048188B" w:rsidP="00007115">
      <w:pPr>
        <w:pStyle w:val="a5"/>
        <w:numPr>
          <w:ilvl w:val="1"/>
          <w:numId w:val="130"/>
        </w:numPr>
        <w:tabs>
          <w:tab w:val="left" w:pos="1102"/>
        </w:tabs>
        <w:jc w:val="both"/>
        <w:rPr>
          <w:sz w:val="24"/>
          <w:szCs w:val="24"/>
        </w:rPr>
      </w:pPr>
      <w:r w:rsidRPr="007A663F">
        <w:rPr>
          <w:sz w:val="24"/>
          <w:szCs w:val="24"/>
        </w:rPr>
        <w:t>удовлетворять</w:t>
      </w:r>
      <w:r w:rsidRPr="007A663F">
        <w:rPr>
          <w:spacing w:val="-2"/>
          <w:sz w:val="24"/>
          <w:szCs w:val="24"/>
        </w:rPr>
        <w:t xml:space="preserve"> </w:t>
      </w:r>
      <w:r w:rsidRPr="007A663F">
        <w:rPr>
          <w:sz w:val="24"/>
          <w:szCs w:val="24"/>
        </w:rPr>
        <w:t>потребности</w:t>
      </w:r>
      <w:r w:rsidRPr="007A663F">
        <w:rPr>
          <w:spacing w:val="-1"/>
          <w:sz w:val="24"/>
          <w:szCs w:val="24"/>
        </w:rPr>
        <w:t xml:space="preserve"> </w:t>
      </w:r>
      <w:r w:rsidRPr="007A663F">
        <w:rPr>
          <w:sz w:val="24"/>
          <w:szCs w:val="24"/>
        </w:rPr>
        <w:t>каждого</w:t>
      </w:r>
      <w:r w:rsidRPr="007A663F">
        <w:rPr>
          <w:spacing w:val="-3"/>
          <w:sz w:val="24"/>
          <w:szCs w:val="24"/>
        </w:rPr>
        <w:t xml:space="preserve"> </w:t>
      </w:r>
      <w:r w:rsidRPr="007A663F">
        <w:rPr>
          <w:sz w:val="24"/>
          <w:szCs w:val="24"/>
        </w:rPr>
        <w:t>ребенка</w:t>
      </w:r>
      <w:r w:rsidRPr="007A663F">
        <w:rPr>
          <w:spacing w:val="-6"/>
          <w:sz w:val="24"/>
          <w:szCs w:val="24"/>
        </w:rPr>
        <w:t xml:space="preserve"> </w:t>
      </w:r>
      <w:r w:rsidRPr="007A663F">
        <w:rPr>
          <w:sz w:val="24"/>
          <w:szCs w:val="24"/>
        </w:rPr>
        <w:t>во</w:t>
      </w:r>
      <w:r w:rsidRPr="007A663F">
        <w:rPr>
          <w:spacing w:val="-3"/>
          <w:sz w:val="24"/>
          <w:szCs w:val="24"/>
        </w:rPr>
        <w:t xml:space="preserve"> </w:t>
      </w:r>
      <w:r w:rsidRPr="007A663F">
        <w:rPr>
          <w:sz w:val="24"/>
          <w:szCs w:val="24"/>
        </w:rPr>
        <w:t>внешних проявлениях,</w:t>
      </w:r>
      <w:r w:rsidRPr="007A663F">
        <w:rPr>
          <w:spacing w:val="-3"/>
          <w:sz w:val="24"/>
          <w:szCs w:val="24"/>
        </w:rPr>
        <w:t xml:space="preserve"> </w:t>
      </w:r>
      <w:r w:rsidRPr="007A663F">
        <w:rPr>
          <w:sz w:val="24"/>
          <w:szCs w:val="24"/>
        </w:rPr>
        <w:t>симпатии</w:t>
      </w:r>
      <w:r w:rsidRPr="007A663F">
        <w:rPr>
          <w:spacing w:val="-4"/>
          <w:sz w:val="24"/>
          <w:szCs w:val="24"/>
        </w:rPr>
        <w:t xml:space="preserve"> </w:t>
      </w:r>
      <w:r w:rsidRPr="007A663F">
        <w:rPr>
          <w:sz w:val="24"/>
          <w:szCs w:val="24"/>
        </w:rPr>
        <w:t>к</w:t>
      </w:r>
      <w:r w:rsidRPr="007A663F">
        <w:rPr>
          <w:spacing w:val="-2"/>
          <w:sz w:val="24"/>
          <w:szCs w:val="24"/>
        </w:rPr>
        <w:t xml:space="preserve"> </w:t>
      </w:r>
      <w:r w:rsidRPr="007A663F">
        <w:rPr>
          <w:sz w:val="24"/>
          <w:szCs w:val="24"/>
        </w:rPr>
        <w:t>нему</w:t>
      </w:r>
      <w:r w:rsidRPr="007A663F">
        <w:rPr>
          <w:spacing w:val="-8"/>
          <w:sz w:val="24"/>
          <w:szCs w:val="24"/>
        </w:rPr>
        <w:t xml:space="preserve"> </w:t>
      </w:r>
      <w:r w:rsidRPr="007A663F">
        <w:rPr>
          <w:sz w:val="24"/>
          <w:szCs w:val="24"/>
        </w:rPr>
        <w:t>лично;</w:t>
      </w:r>
    </w:p>
    <w:p w:rsidR="004635F4" w:rsidRPr="007A663F" w:rsidRDefault="0048188B" w:rsidP="00007115">
      <w:pPr>
        <w:pStyle w:val="a5"/>
        <w:numPr>
          <w:ilvl w:val="1"/>
          <w:numId w:val="130"/>
        </w:numPr>
        <w:tabs>
          <w:tab w:val="left" w:pos="1040"/>
        </w:tabs>
        <w:jc w:val="both"/>
        <w:rPr>
          <w:sz w:val="24"/>
          <w:szCs w:val="24"/>
        </w:rPr>
      </w:pPr>
      <w:r w:rsidRPr="007A663F">
        <w:rPr>
          <w:sz w:val="24"/>
          <w:szCs w:val="24"/>
        </w:rPr>
        <w:t>предотвращать</w:t>
      </w:r>
      <w:r w:rsidRPr="007A663F">
        <w:rPr>
          <w:spacing w:val="-2"/>
          <w:sz w:val="24"/>
          <w:szCs w:val="24"/>
        </w:rPr>
        <w:t xml:space="preserve"> </w:t>
      </w:r>
      <w:r w:rsidRPr="007A663F">
        <w:rPr>
          <w:sz w:val="24"/>
          <w:szCs w:val="24"/>
        </w:rPr>
        <w:t>негативное</w:t>
      </w:r>
      <w:r w:rsidRPr="007A663F">
        <w:rPr>
          <w:spacing w:val="-3"/>
          <w:sz w:val="24"/>
          <w:szCs w:val="24"/>
        </w:rPr>
        <w:t xml:space="preserve"> </w:t>
      </w:r>
      <w:r w:rsidRPr="007A663F">
        <w:rPr>
          <w:sz w:val="24"/>
          <w:szCs w:val="24"/>
        </w:rPr>
        <w:t>поведение,</w:t>
      </w:r>
      <w:r w:rsidRPr="007A663F">
        <w:rPr>
          <w:spacing w:val="-3"/>
          <w:sz w:val="24"/>
          <w:szCs w:val="24"/>
        </w:rPr>
        <w:t xml:space="preserve"> </w:t>
      </w:r>
      <w:r w:rsidRPr="007A663F">
        <w:rPr>
          <w:sz w:val="24"/>
          <w:szCs w:val="24"/>
        </w:rPr>
        <w:t>обеспечивающее</w:t>
      </w:r>
      <w:r w:rsidRPr="007A663F">
        <w:rPr>
          <w:spacing w:val="-3"/>
          <w:sz w:val="24"/>
          <w:szCs w:val="24"/>
        </w:rPr>
        <w:t xml:space="preserve"> </w:t>
      </w:r>
      <w:r w:rsidRPr="007A663F">
        <w:rPr>
          <w:sz w:val="24"/>
          <w:szCs w:val="24"/>
        </w:rPr>
        <w:t>каждому</w:t>
      </w:r>
      <w:r w:rsidRPr="007A663F">
        <w:rPr>
          <w:spacing w:val="-7"/>
          <w:sz w:val="24"/>
          <w:szCs w:val="24"/>
        </w:rPr>
        <w:t xml:space="preserve"> </w:t>
      </w:r>
      <w:r w:rsidRPr="007A663F">
        <w:rPr>
          <w:sz w:val="24"/>
          <w:szCs w:val="24"/>
        </w:rPr>
        <w:t>ребенку</w:t>
      </w:r>
      <w:r w:rsidRPr="007A663F">
        <w:rPr>
          <w:spacing w:val="-7"/>
          <w:sz w:val="24"/>
          <w:szCs w:val="24"/>
        </w:rPr>
        <w:t xml:space="preserve"> </w:t>
      </w:r>
      <w:r w:rsidRPr="007A663F">
        <w:rPr>
          <w:sz w:val="24"/>
          <w:szCs w:val="24"/>
        </w:rPr>
        <w:t>физическую</w:t>
      </w:r>
      <w:r w:rsidRPr="007A663F">
        <w:rPr>
          <w:spacing w:val="-3"/>
          <w:sz w:val="24"/>
          <w:szCs w:val="24"/>
        </w:rPr>
        <w:t xml:space="preserve"> </w:t>
      </w:r>
      <w:r w:rsidRPr="007A663F">
        <w:rPr>
          <w:sz w:val="24"/>
          <w:szCs w:val="24"/>
        </w:rPr>
        <w:t>безопасность</w:t>
      </w:r>
      <w:r w:rsidRPr="007A663F">
        <w:rPr>
          <w:spacing w:val="-1"/>
          <w:sz w:val="24"/>
          <w:szCs w:val="24"/>
        </w:rPr>
        <w:t xml:space="preserve"> </w:t>
      </w:r>
      <w:r w:rsidRPr="007A663F">
        <w:rPr>
          <w:sz w:val="24"/>
          <w:szCs w:val="24"/>
        </w:rPr>
        <w:t>со</w:t>
      </w:r>
      <w:r w:rsidRPr="007A663F">
        <w:rPr>
          <w:spacing w:val="-2"/>
          <w:sz w:val="24"/>
          <w:szCs w:val="24"/>
        </w:rPr>
        <w:t xml:space="preserve"> </w:t>
      </w:r>
      <w:r w:rsidRPr="007A663F">
        <w:rPr>
          <w:sz w:val="24"/>
          <w:szCs w:val="24"/>
        </w:rPr>
        <w:t>стороны</w:t>
      </w:r>
      <w:r w:rsidRPr="007A663F">
        <w:rPr>
          <w:spacing w:val="-3"/>
          <w:sz w:val="24"/>
          <w:szCs w:val="24"/>
        </w:rPr>
        <w:t xml:space="preserve"> </w:t>
      </w:r>
      <w:r w:rsidRPr="007A663F">
        <w:rPr>
          <w:sz w:val="24"/>
          <w:szCs w:val="24"/>
        </w:rPr>
        <w:t>сверстников;</w:t>
      </w:r>
    </w:p>
    <w:p w:rsidR="004635F4" w:rsidRPr="007A663F" w:rsidRDefault="0048188B" w:rsidP="00007115">
      <w:pPr>
        <w:pStyle w:val="a5"/>
        <w:numPr>
          <w:ilvl w:val="1"/>
          <w:numId w:val="130"/>
        </w:numPr>
        <w:tabs>
          <w:tab w:val="left" w:pos="1040"/>
        </w:tabs>
        <w:jc w:val="both"/>
        <w:rPr>
          <w:sz w:val="24"/>
          <w:szCs w:val="24"/>
        </w:rPr>
      </w:pPr>
      <w:r w:rsidRPr="007A663F">
        <w:rPr>
          <w:sz w:val="24"/>
          <w:szCs w:val="24"/>
        </w:rPr>
        <w:t>знакомить</w:t>
      </w:r>
      <w:r w:rsidRPr="007A663F">
        <w:rPr>
          <w:spacing w:val="-4"/>
          <w:sz w:val="24"/>
          <w:szCs w:val="24"/>
        </w:rPr>
        <w:t xml:space="preserve"> </w:t>
      </w:r>
      <w:r w:rsidRPr="007A663F">
        <w:rPr>
          <w:sz w:val="24"/>
          <w:szCs w:val="24"/>
        </w:rPr>
        <w:t>с</w:t>
      </w:r>
      <w:r w:rsidRPr="007A663F">
        <w:rPr>
          <w:spacing w:val="-4"/>
          <w:sz w:val="24"/>
          <w:szCs w:val="24"/>
        </w:rPr>
        <w:t xml:space="preserve"> </w:t>
      </w:r>
      <w:r w:rsidRPr="007A663F">
        <w:rPr>
          <w:sz w:val="24"/>
          <w:szCs w:val="24"/>
        </w:rPr>
        <w:t>нормативными</w:t>
      </w:r>
      <w:r w:rsidRPr="007A663F">
        <w:rPr>
          <w:spacing w:val="-3"/>
          <w:sz w:val="24"/>
          <w:szCs w:val="24"/>
        </w:rPr>
        <w:t xml:space="preserve"> </w:t>
      </w:r>
      <w:r w:rsidRPr="007A663F">
        <w:rPr>
          <w:sz w:val="24"/>
          <w:szCs w:val="24"/>
        </w:rPr>
        <w:t>способами</w:t>
      </w:r>
      <w:r w:rsidRPr="007A663F">
        <w:rPr>
          <w:spacing w:val="-4"/>
          <w:sz w:val="24"/>
          <w:szCs w:val="24"/>
        </w:rPr>
        <w:t xml:space="preserve"> </w:t>
      </w:r>
      <w:r w:rsidRPr="007A663F">
        <w:rPr>
          <w:sz w:val="24"/>
          <w:szCs w:val="24"/>
        </w:rPr>
        <w:t>разрешения</w:t>
      </w:r>
      <w:r w:rsidRPr="007A663F">
        <w:rPr>
          <w:spacing w:val="-3"/>
          <w:sz w:val="24"/>
          <w:szCs w:val="24"/>
        </w:rPr>
        <w:t xml:space="preserve"> </w:t>
      </w:r>
      <w:r w:rsidRPr="007A663F">
        <w:rPr>
          <w:sz w:val="24"/>
          <w:szCs w:val="24"/>
        </w:rPr>
        <w:t>конфликтов;</w:t>
      </w:r>
    </w:p>
    <w:p w:rsidR="004635F4" w:rsidRPr="007A663F" w:rsidRDefault="0048188B" w:rsidP="00007115">
      <w:pPr>
        <w:pStyle w:val="a5"/>
        <w:numPr>
          <w:ilvl w:val="1"/>
          <w:numId w:val="130"/>
        </w:numPr>
        <w:tabs>
          <w:tab w:val="left" w:pos="1100"/>
        </w:tabs>
        <w:jc w:val="both"/>
        <w:rPr>
          <w:sz w:val="24"/>
          <w:szCs w:val="24"/>
        </w:rPr>
      </w:pPr>
      <w:r w:rsidRPr="007A663F">
        <w:rPr>
          <w:sz w:val="24"/>
          <w:szCs w:val="24"/>
        </w:rPr>
        <w:t>формировать</w:t>
      </w:r>
      <w:r w:rsidRPr="007A663F">
        <w:rPr>
          <w:spacing w:val="-2"/>
          <w:sz w:val="24"/>
          <w:szCs w:val="24"/>
        </w:rPr>
        <w:t xml:space="preserve"> </w:t>
      </w:r>
      <w:r w:rsidRPr="007A663F">
        <w:rPr>
          <w:sz w:val="24"/>
          <w:szCs w:val="24"/>
        </w:rPr>
        <w:t>представления</w:t>
      </w:r>
      <w:r w:rsidRPr="007A663F">
        <w:rPr>
          <w:spacing w:val="-2"/>
          <w:sz w:val="24"/>
          <w:szCs w:val="24"/>
        </w:rPr>
        <w:t xml:space="preserve"> </w:t>
      </w:r>
      <w:r w:rsidRPr="007A663F">
        <w:rPr>
          <w:sz w:val="24"/>
          <w:szCs w:val="24"/>
        </w:rPr>
        <w:t>о</w:t>
      </w:r>
      <w:r w:rsidRPr="007A663F">
        <w:rPr>
          <w:spacing w:val="-2"/>
          <w:sz w:val="24"/>
          <w:szCs w:val="24"/>
        </w:rPr>
        <w:t xml:space="preserve"> </w:t>
      </w:r>
      <w:r w:rsidRPr="007A663F">
        <w:rPr>
          <w:sz w:val="24"/>
          <w:szCs w:val="24"/>
        </w:rPr>
        <w:t>положительных</w:t>
      </w:r>
      <w:r w:rsidRPr="007A663F">
        <w:rPr>
          <w:spacing w:val="-2"/>
          <w:sz w:val="24"/>
          <w:szCs w:val="24"/>
        </w:rPr>
        <w:t xml:space="preserve"> </w:t>
      </w:r>
      <w:r w:rsidRPr="007A663F">
        <w:rPr>
          <w:sz w:val="24"/>
          <w:szCs w:val="24"/>
        </w:rPr>
        <w:t>и</w:t>
      </w:r>
      <w:r w:rsidRPr="007A663F">
        <w:rPr>
          <w:spacing w:val="-2"/>
          <w:sz w:val="24"/>
          <w:szCs w:val="24"/>
        </w:rPr>
        <w:t xml:space="preserve"> </w:t>
      </w:r>
      <w:r w:rsidRPr="007A663F">
        <w:rPr>
          <w:sz w:val="24"/>
          <w:szCs w:val="24"/>
        </w:rPr>
        <w:t>отрицательных действиях</w:t>
      </w:r>
      <w:r w:rsidRPr="007A663F">
        <w:rPr>
          <w:spacing w:val="-1"/>
          <w:sz w:val="24"/>
          <w:szCs w:val="24"/>
        </w:rPr>
        <w:t xml:space="preserve"> </w:t>
      </w:r>
      <w:r w:rsidRPr="007A663F">
        <w:rPr>
          <w:sz w:val="24"/>
          <w:szCs w:val="24"/>
        </w:rPr>
        <w:t>детей</w:t>
      </w:r>
      <w:r w:rsidRPr="007A663F">
        <w:rPr>
          <w:spacing w:val="-2"/>
          <w:sz w:val="24"/>
          <w:szCs w:val="24"/>
        </w:rPr>
        <w:t xml:space="preserve"> </w:t>
      </w:r>
      <w:r w:rsidRPr="007A663F">
        <w:rPr>
          <w:sz w:val="24"/>
          <w:szCs w:val="24"/>
        </w:rPr>
        <w:t>и</w:t>
      </w:r>
      <w:r w:rsidRPr="007A663F">
        <w:rPr>
          <w:spacing w:val="-2"/>
          <w:sz w:val="24"/>
          <w:szCs w:val="24"/>
        </w:rPr>
        <w:t xml:space="preserve"> </w:t>
      </w:r>
      <w:r w:rsidRPr="007A663F">
        <w:rPr>
          <w:sz w:val="24"/>
          <w:szCs w:val="24"/>
        </w:rPr>
        <w:t>взрослых</w:t>
      </w:r>
      <w:r w:rsidRPr="007A663F">
        <w:rPr>
          <w:spacing w:val="-2"/>
          <w:sz w:val="24"/>
          <w:szCs w:val="24"/>
        </w:rPr>
        <w:t xml:space="preserve"> </w:t>
      </w:r>
      <w:r w:rsidRPr="007A663F">
        <w:rPr>
          <w:sz w:val="24"/>
          <w:szCs w:val="24"/>
        </w:rPr>
        <w:t>и</w:t>
      </w:r>
      <w:r w:rsidRPr="007A663F">
        <w:rPr>
          <w:spacing w:val="-2"/>
          <w:sz w:val="24"/>
          <w:szCs w:val="24"/>
        </w:rPr>
        <w:t xml:space="preserve"> </w:t>
      </w:r>
      <w:r w:rsidRPr="007A663F">
        <w:rPr>
          <w:sz w:val="24"/>
          <w:szCs w:val="24"/>
        </w:rPr>
        <w:t>отношения</w:t>
      </w:r>
      <w:r w:rsidRPr="007A663F">
        <w:rPr>
          <w:spacing w:val="-2"/>
          <w:sz w:val="24"/>
          <w:szCs w:val="24"/>
        </w:rPr>
        <w:t xml:space="preserve"> </w:t>
      </w:r>
      <w:r w:rsidRPr="007A663F">
        <w:rPr>
          <w:sz w:val="24"/>
          <w:szCs w:val="24"/>
        </w:rPr>
        <w:t>к</w:t>
      </w:r>
      <w:r w:rsidRPr="007A663F">
        <w:rPr>
          <w:spacing w:val="-5"/>
          <w:sz w:val="24"/>
          <w:szCs w:val="24"/>
        </w:rPr>
        <w:t xml:space="preserve"> </w:t>
      </w:r>
      <w:r w:rsidRPr="007A663F">
        <w:rPr>
          <w:sz w:val="24"/>
          <w:szCs w:val="24"/>
        </w:rPr>
        <w:t>ним;</w:t>
      </w:r>
    </w:p>
    <w:p w:rsidR="004635F4" w:rsidRPr="007A663F" w:rsidRDefault="0048188B" w:rsidP="00007115">
      <w:pPr>
        <w:pStyle w:val="a3"/>
        <w:numPr>
          <w:ilvl w:val="1"/>
          <w:numId w:val="130"/>
        </w:numPr>
        <w:jc w:val="both"/>
      </w:pPr>
      <w:r w:rsidRPr="007A663F">
        <w:t>-формирование</w:t>
      </w:r>
      <w:r w:rsidRPr="007A663F">
        <w:rPr>
          <w:spacing w:val="-6"/>
        </w:rPr>
        <w:t xml:space="preserve"> </w:t>
      </w:r>
      <w:r w:rsidRPr="007A663F">
        <w:t>гендерной,</w:t>
      </w:r>
      <w:r w:rsidRPr="007A663F">
        <w:rPr>
          <w:spacing w:val="-5"/>
        </w:rPr>
        <w:t xml:space="preserve"> </w:t>
      </w:r>
      <w:r w:rsidRPr="007A663F">
        <w:t>семейной,</w:t>
      </w:r>
      <w:r w:rsidRPr="007A663F">
        <w:rPr>
          <w:spacing w:val="-5"/>
        </w:rPr>
        <w:t xml:space="preserve"> </w:t>
      </w:r>
      <w:r w:rsidRPr="007A663F">
        <w:t>гражданской</w:t>
      </w:r>
      <w:r w:rsidRPr="007A663F">
        <w:rPr>
          <w:spacing w:val="-5"/>
        </w:rPr>
        <w:t xml:space="preserve"> </w:t>
      </w:r>
      <w:r w:rsidRPr="007A663F">
        <w:t>принадлежности,</w:t>
      </w:r>
      <w:r w:rsidRPr="007A663F">
        <w:rPr>
          <w:spacing w:val="-5"/>
        </w:rPr>
        <w:t xml:space="preserve"> </w:t>
      </w:r>
      <w:r w:rsidRPr="007A663F">
        <w:t>патриотических</w:t>
      </w:r>
      <w:r w:rsidRPr="007A663F">
        <w:rPr>
          <w:spacing w:val="-3"/>
        </w:rPr>
        <w:t xml:space="preserve"> </w:t>
      </w:r>
      <w:r w:rsidRPr="007A663F">
        <w:t>чувств.</w:t>
      </w:r>
    </w:p>
    <w:p w:rsidR="004635F4" w:rsidRPr="007A663F" w:rsidRDefault="0048188B" w:rsidP="00007115">
      <w:pPr>
        <w:pStyle w:val="11"/>
        <w:numPr>
          <w:ilvl w:val="1"/>
          <w:numId w:val="130"/>
        </w:numPr>
        <w:jc w:val="both"/>
      </w:pPr>
      <w:r w:rsidRPr="007A663F">
        <w:t>Становление</w:t>
      </w:r>
      <w:r w:rsidRPr="007A663F">
        <w:rPr>
          <w:spacing w:val="-6"/>
        </w:rPr>
        <w:t xml:space="preserve"> </w:t>
      </w:r>
      <w:r w:rsidRPr="007A663F">
        <w:t>самостоятельности,</w:t>
      </w:r>
      <w:r w:rsidRPr="007A663F">
        <w:rPr>
          <w:spacing w:val="-4"/>
        </w:rPr>
        <w:t xml:space="preserve"> </w:t>
      </w:r>
      <w:r w:rsidRPr="007A663F">
        <w:t>целенаправленности</w:t>
      </w:r>
      <w:r w:rsidRPr="007A663F">
        <w:rPr>
          <w:spacing w:val="-3"/>
        </w:rPr>
        <w:t xml:space="preserve"> </w:t>
      </w:r>
      <w:r w:rsidRPr="007A663F">
        <w:t>и</w:t>
      </w:r>
      <w:r w:rsidRPr="007A663F">
        <w:rPr>
          <w:spacing w:val="-4"/>
        </w:rPr>
        <w:t xml:space="preserve"> </w:t>
      </w:r>
      <w:r w:rsidRPr="007A663F">
        <w:t>саморегуляции</w:t>
      </w:r>
      <w:r w:rsidRPr="007A663F">
        <w:rPr>
          <w:spacing w:val="-4"/>
        </w:rPr>
        <w:t xml:space="preserve"> </w:t>
      </w:r>
      <w:r w:rsidRPr="007A663F">
        <w:t>собственных</w:t>
      </w:r>
      <w:r w:rsidRPr="007A663F">
        <w:rPr>
          <w:spacing w:val="-4"/>
        </w:rPr>
        <w:t xml:space="preserve"> </w:t>
      </w:r>
      <w:r w:rsidRPr="007A663F">
        <w:t>действий:</w:t>
      </w:r>
    </w:p>
    <w:p w:rsidR="004635F4" w:rsidRPr="00A610A0" w:rsidRDefault="0048188B" w:rsidP="00007115">
      <w:pPr>
        <w:pStyle w:val="a5"/>
        <w:numPr>
          <w:ilvl w:val="1"/>
          <w:numId w:val="130"/>
        </w:numPr>
        <w:tabs>
          <w:tab w:val="left" w:pos="1040"/>
        </w:tabs>
        <w:spacing w:line="274" w:lineRule="exact"/>
        <w:jc w:val="both"/>
        <w:rPr>
          <w:sz w:val="24"/>
          <w:szCs w:val="24"/>
        </w:rPr>
      </w:pPr>
      <w:r w:rsidRPr="00A610A0">
        <w:rPr>
          <w:sz w:val="24"/>
          <w:szCs w:val="24"/>
        </w:rPr>
        <w:t>совершенствовать</w:t>
      </w:r>
      <w:r w:rsidRPr="00A610A0">
        <w:rPr>
          <w:spacing w:val="-3"/>
          <w:sz w:val="24"/>
          <w:szCs w:val="24"/>
        </w:rPr>
        <w:t xml:space="preserve"> </w:t>
      </w:r>
      <w:r w:rsidRPr="00A610A0">
        <w:rPr>
          <w:sz w:val="24"/>
          <w:szCs w:val="24"/>
        </w:rPr>
        <w:t>самостоятельность</w:t>
      </w:r>
      <w:r w:rsidRPr="00A610A0">
        <w:rPr>
          <w:spacing w:val="-3"/>
          <w:sz w:val="24"/>
          <w:szCs w:val="24"/>
        </w:rPr>
        <w:t xml:space="preserve"> </w:t>
      </w:r>
      <w:r w:rsidRPr="00A610A0">
        <w:rPr>
          <w:sz w:val="24"/>
          <w:szCs w:val="24"/>
        </w:rPr>
        <w:t>в</w:t>
      </w:r>
      <w:r w:rsidRPr="00A610A0">
        <w:rPr>
          <w:spacing w:val="-4"/>
          <w:sz w:val="24"/>
          <w:szCs w:val="24"/>
        </w:rPr>
        <w:t xml:space="preserve"> </w:t>
      </w:r>
      <w:r w:rsidRPr="00A610A0">
        <w:rPr>
          <w:sz w:val="24"/>
          <w:szCs w:val="24"/>
        </w:rPr>
        <w:t>организации</w:t>
      </w:r>
      <w:r w:rsidRPr="00A610A0">
        <w:rPr>
          <w:spacing w:val="-4"/>
          <w:sz w:val="24"/>
          <w:szCs w:val="24"/>
        </w:rPr>
        <w:t xml:space="preserve"> </w:t>
      </w:r>
      <w:r w:rsidRPr="00A610A0">
        <w:rPr>
          <w:sz w:val="24"/>
          <w:szCs w:val="24"/>
        </w:rPr>
        <w:t>досуговой</w:t>
      </w:r>
      <w:r w:rsidRPr="00A610A0">
        <w:rPr>
          <w:spacing w:val="-4"/>
          <w:sz w:val="24"/>
          <w:szCs w:val="24"/>
        </w:rPr>
        <w:t xml:space="preserve"> </w:t>
      </w:r>
      <w:r w:rsidRPr="00A610A0">
        <w:rPr>
          <w:sz w:val="24"/>
          <w:szCs w:val="24"/>
        </w:rPr>
        <w:t>деятельности;</w:t>
      </w:r>
    </w:p>
    <w:p w:rsidR="004635F4" w:rsidRPr="007A663F" w:rsidRDefault="0048188B" w:rsidP="00007115">
      <w:pPr>
        <w:pStyle w:val="a3"/>
        <w:numPr>
          <w:ilvl w:val="1"/>
          <w:numId w:val="130"/>
        </w:numPr>
        <w:jc w:val="both"/>
      </w:pPr>
      <w:r w:rsidRPr="007A663F">
        <w:t>содействовать</w:t>
      </w:r>
      <w:r w:rsidRPr="007A663F">
        <w:rPr>
          <w:spacing w:val="-2"/>
        </w:rPr>
        <w:t xml:space="preserve"> </w:t>
      </w:r>
      <w:r w:rsidRPr="007A663F">
        <w:t>желанию</w:t>
      </w:r>
      <w:r w:rsidRPr="007A663F">
        <w:rPr>
          <w:spacing w:val="-2"/>
        </w:rPr>
        <w:t xml:space="preserve"> </w:t>
      </w:r>
      <w:r w:rsidRPr="007A663F">
        <w:t>детей</w:t>
      </w:r>
      <w:r w:rsidRPr="007A663F">
        <w:rPr>
          <w:spacing w:val="-2"/>
        </w:rPr>
        <w:t xml:space="preserve"> </w:t>
      </w:r>
      <w:r w:rsidRPr="007A663F">
        <w:t>самостоятельно</w:t>
      </w:r>
      <w:r w:rsidRPr="007A663F">
        <w:rPr>
          <w:spacing w:val="-2"/>
        </w:rPr>
        <w:t xml:space="preserve"> </w:t>
      </w:r>
      <w:r w:rsidRPr="007A663F">
        <w:t>подбирать</w:t>
      </w:r>
      <w:r w:rsidRPr="007A663F">
        <w:rPr>
          <w:spacing w:val="-3"/>
        </w:rPr>
        <w:t xml:space="preserve"> </w:t>
      </w:r>
      <w:r w:rsidRPr="007A663F">
        <w:t>игрушки</w:t>
      </w:r>
      <w:r w:rsidRPr="007A663F">
        <w:rPr>
          <w:spacing w:val="55"/>
        </w:rPr>
        <w:t xml:space="preserve"> </w:t>
      </w:r>
      <w:r w:rsidRPr="007A663F">
        <w:t>и</w:t>
      </w:r>
      <w:r w:rsidRPr="007A663F">
        <w:rPr>
          <w:spacing w:val="-2"/>
        </w:rPr>
        <w:t xml:space="preserve"> </w:t>
      </w:r>
      <w:r w:rsidRPr="007A663F">
        <w:t>атрибуты</w:t>
      </w:r>
      <w:r w:rsidRPr="007A663F">
        <w:rPr>
          <w:spacing w:val="-2"/>
        </w:rPr>
        <w:t xml:space="preserve"> </w:t>
      </w:r>
      <w:r w:rsidRPr="007A663F">
        <w:t>для</w:t>
      </w:r>
      <w:r w:rsidRPr="007A663F">
        <w:rPr>
          <w:spacing w:val="-2"/>
        </w:rPr>
        <w:t xml:space="preserve"> </w:t>
      </w:r>
      <w:r w:rsidRPr="007A663F">
        <w:t>игры,</w:t>
      </w:r>
      <w:r w:rsidRPr="007A663F">
        <w:rPr>
          <w:spacing w:val="-4"/>
        </w:rPr>
        <w:t xml:space="preserve"> </w:t>
      </w:r>
      <w:r w:rsidRPr="007A663F">
        <w:t>использовать</w:t>
      </w:r>
      <w:r w:rsidRPr="007A663F">
        <w:rPr>
          <w:spacing w:val="-2"/>
        </w:rPr>
        <w:t xml:space="preserve"> </w:t>
      </w:r>
      <w:r w:rsidRPr="007A663F">
        <w:t>предметы-заместители.</w:t>
      </w:r>
    </w:p>
    <w:p w:rsidR="004635F4" w:rsidRPr="007A663F" w:rsidRDefault="0048188B" w:rsidP="00007115">
      <w:pPr>
        <w:pStyle w:val="11"/>
        <w:numPr>
          <w:ilvl w:val="1"/>
          <w:numId w:val="130"/>
        </w:numPr>
        <w:jc w:val="both"/>
      </w:pPr>
      <w:r w:rsidRPr="007A663F">
        <w:t>Формирование</w:t>
      </w:r>
      <w:r w:rsidRPr="007A663F">
        <w:rPr>
          <w:spacing w:val="-4"/>
        </w:rPr>
        <w:t xml:space="preserve"> </w:t>
      </w:r>
      <w:r w:rsidRPr="007A663F">
        <w:t>основ</w:t>
      </w:r>
      <w:r w:rsidRPr="007A663F">
        <w:rPr>
          <w:spacing w:val="-2"/>
        </w:rPr>
        <w:t xml:space="preserve"> </w:t>
      </w:r>
      <w:r w:rsidRPr="007A663F">
        <w:t>безопасности</w:t>
      </w:r>
      <w:r w:rsidRPr="007A663F">
        <w:rPr>
          <w:spacing w:val="-4"/>
        </w:rPr>
        <w:t xml:space="preserve"> </w:t>
      </w:r>
      <w:r w:rsidRPr="007A663F">
        <w:t>в</w:t>
      </w:r>
      <w:r w:rsidRPr="007A663F">
        <w:rPr>
          <w:spacing w:val="-3"/>
        </w:rPr>
        <w:t xml:space="preserve"> </w:t>
      </w:r>
      <w:r w:rsidRPr="007A663F">
        <w:t>быту,</w:t>
      </w:r>
      <w:r w:rsidRPr="007A663F">
        <w:rPr>
          <w:spacing w:val="-2"/>
        </w:rPr>
        <w:t xml:space="preserve"> </w:t>
      </w:r>
      <w:r w:rsidRPr="007A663F">
        <w:t>социуме,</w:t>
      </w:r>
      <w:r w:rsidRPr="007A663F">
        <w:rPr>
          <w:spacing w:val="56"/>
        </w:rPr>
        <w:t xml:space="preserve"> </w:t>
      </w:r>
      <w:r w:rsidRPr="007A663F">
        <w:t>природе.</w:t>
      </w:r>
    </w:p>
    <w:p w:rsidR="004635F4" w:rsidRPr="007A663F" w:rsidRDefault="0048188B" w:rsidP="00007115">
      <w:pPr>
        <w:pStyle w:val="a5"/>
        <w:numPr>
          <w:ilvl w:val="1"/>
          <w:numId w:val="130"/>
        </w:numPr>
        <w:tabs>
          <w:tab w:val="left" w:pos="1040"/>
        </w:tabs>
        <w:spacing w:line="274" w:lineRule="exact"/>
        <w:rPr>
          <w:sz w:val="24"/>
          <w:szCs w:val="24"/>
        </w:rPr>
      </w:pPr>
      <w:r w:rsidRPr="007A663F">
        <w:rPr>
          <w:sz w:val="24"/>
          <w:szCs w:val="24"/>
        </w:rPr>
        <w:t>прививать</w:t>
      </w:r>
      <w:r w:rsidRPr="007A663F">
        <w:rPr>
          <w:spacing w:val="-3"/>
          <w:sz w:val="24"/>
          <w:szCs w:val="24"/>
        </w:rPr>
        <w:t xml:space="preserve"> </w:t>
      </w:r>
      <w:r w:rsidRPr="007A663F">
        <w:rPr>
          <w:sz w:val="24"/>
          <w:szCs w:val="24"/>
        </w:rPr>
        <w:t>знания</w:t>
      </w:r>
      <w:r w:rsidRPr="007A663F">
        <w:rPr>
          <w:spacing w:val="-4"/>
          <w:sz w:val="24"/>
          <w:szCs w:val="24"/>
        </w:rPr>
        <w:t xml:space="preserve"> </w:t>
      </w:r>
      <w:r w:rsidRPr="007A663F">
        <w:rPr>
          <w:sz w:val="24"/>
          <w:szCs w:val="24"/>
        </w:rPr>
        <w:t>основ</w:t>
      </w:r>
      <w:r w:rsidRPr="007A663F">
        <w:rPr>
          <w:spacing w:val="-4"/>
          <w:sz w:val="24"/>
          <w:szCs w:val="24"/>
        </w:rPr>
        <w:t xml:space="preserve"> </w:t>
      </w:r>
      <w:r w:rsidRPr="007A663F">
        <w:rPr>
          <w:sz w:val="24"/>
          <w:szCs w:val="24"/>
        </w:rPr>
        <w:t>безопасности;</w:t>
      </w:r>
    </w:p>
    <w:p w:rsidR="004635F4" w:rsidRPr="007A663F" w:rsidRDefault="0048188B" w:rsidP="00007115">
      <w:pPr>
        <w:pStyle w:val="a5"/>
        <w:numPr>
          <w:ilvl w:val="1"/>
          <w:numId w:val="130"/>
        </w:numPr>
        <w:tabs>
          <w:tab w:val="left" w:pos="1071"/>
          <w:tab w:val="left" w:pos="10277"/>
        </w:tabs>
        <w:ind w:right="420"/>
        <w:rPr>
          <w:sz w:val="24"/>
          <w:szCs w:val="24"/>
        </w:rPr>
      </w:pPr>
      <w:r w:rsidRPr="007A663F">
        <w:rPr>
          <w:sz w:val="24"/>
          <w:szCs w:val="24"/>
        </w:rPr>
        <w:t>формировать</w:t>
      </w:r>
      <w:r w:rsidRPr="007A663F">
        <w:rPr>
          <w:spacing w:val="29"/>
          <w:sz w:val="24"/>
          <w:szCs w:val="24"/>
        </w:rPr>
        <w:t xml:space="preserve"> </w:t>
      </w:r>
      <w:r w:rsidRPr="007A663F">
        <w:rPr>
          <w:sz w:val="24"/>
          <w:szCs w:val="24"/>
        </w:rPr>
        <w:t>чувство</w:t>
      </w:r>
      <w:r w:rsidRPr="007A663F">
        <w:rPr>
          <w:spacing w:val="31"/>
          <w:sz w:val="24"/>
          <w:szCs w:val="24"/>
        </w:rPr>
        <w:t xml:space="preserve"> </w:t>
      </w:r>
      <w:r w:rsidRPr="007A663F">
        <w:rPr>
          <w:sz w:val="24"/>
          <w:szCs w:val="24"/>
        </w:rPr>
        <w:t>осторожности,</w:t>
      </w:r>
      <w:r w:rsidRPr="007A663F">
        <w:rPr>
          <w:spacing w:val="27"/>
          <w:sz w:val="24"/>
          <w:szCs w:val="24"/>
        </w:rPr>
        <w:t xml:space="preserve"> </w:t>
      </w:r>
      <w:r w:rsidRPr="007A663F">
        <w:rPr>
          <w:sz w:val="24"/>
          <w:szCs w:val="24"/>
        </w:rPr>
        <w:t>развивать</w:t>
      </w:r>
      <w:r w:rsidRPr="007A663F">
        <w:rPr>
          <w:spacing w:val="32"/>
          <w:sz w:val="24"/>
          <w:szCs w:val="24"/>
        </w:rPr>
        <w:t xml:space="preserve"> </w:t>
      </w:r>
      <w:r w:rsidRPr="007A663F">
        <w:rPr>
          <w:sz w:val="24"/>
          <w:szCs w:val="24"/>
        </w:rPr>
        <w:t>умения</w:t>
      </w:r>
      <w:r w:rsidRPr="007A663F">
        <w:rPr>
          <w:spacing w:val="28"/>
          <w:sz w:val="24"/>
          <w:szCs w:val="24"/>
        </w:rPr>
        <w:t xml:space="preserve"> </w:t>
      </w:r>
      <w:r w:rsidRPr="007A663F">
        <w:rPr>
          <w:sz w:val="24"/>
          <w:szCs w:val="24"/>
        </w:rPr>
        <w:t>соблюдать</w:t>
      </w:r>
      <w:r w:rsidRPr="007A663F">
        <w:rPr>
          <w:spacing w:val="29"/>
          <w:sz w:val="24"/>
          <w:szCs w:val="24"/>
        </w:rPr>
        <w:t xml:space="preserve"> </w:t>
      </w:r>
      <w:r w:rsidRPr="007A663F">
        <w:rPr>
          <w:sz w:val="24"/>
          <w:szCs w:val="24"/>
        </w:rPr>
        <w:t>осторожность</w:t>
      </w:r>
      <w:r w:rsidRPr="007A663F">
        <w:rPr>
          <w:spacing w:val="30"/>
          <w:sz w:val="24"/>
          <w:szCs w:val="24"/>
        </w:rPr>
        <w:t xml:space="preserve"> </w:t>
      </w:r>
      <w:r w:rsidRPr="007A663F">
        <w:rPr>
          <w:sz w:val="24"/>
          <w:szCs w:val="24"/>
        </w:rPr>
        <w:t>при</w:t>
      </w:r>
      <w:r w:rsidRPr="007A663F">
        <w:rPr>
          <w:sz w:val="24"/>
          <w:szCs w:val="24"/>
        </w:rPr>
        <w:tab/>
        <w:t>работе</w:t>
      </w:r>
      <w:r w:rsidRPr="007A663F">
        <w:rPr>
          <w:spacing w:val="29"/>
          <w:sz w:val="24"/>
          <w:szCs w:val="24"/>
        </w:rPr>
        <w:t xml:space="preserve"> </w:t>
      </w:r>
      <w:r w:rsidRPr="007A663F">
        <w:rPr>
          <w:sz w:val="24"/>
          <w:szCs w:val="24"/>
        </w:rPr>
        <w:t>с</w:t>
      </w:r>
      <w:r w:rsidRPr="007A663F">
        <w:rPr>
          <w:spacing w:val="29"/>
          <w:sz w:val="24"/>
          <w:szCs w:val="24"/>
        </w:rPr>
        <w:t xml:space="preserve"> </w:t>
      </w:r>
      <w:r w:rsidRPr="007A663F">
        <w:rPr>
          <w:sz w:val="24"/>
          <w:szCs w:val="24"/>
        </w:rPr>
        <w:t>острыми</w:t>
      </w:r>
      <w:r w:rsidRPr="007A663F">
        <w:rPr>
          <w:spacing w:val="30"/>
          <w:sz w:val="24"/>
          <w:szCs w:val="24"/>
        </w:rPr>
        <w:t xml:space="preserve"> </w:t>
      </w:r>
      <w:r w:rsidRPr="007A663F">
        <w:rPr>
          <w:sz w:val="24"/>
          <w:szCs w:val="24"/>
        </w:rPr>
        <w:t>предметами;</w:t>
      </w:r>
      <w:r w:rsidRPr="007A663F">
        <w:rPr>
          <w:spacing w:val="29"/>
          <w:sz w:val="24"/>
          <w:szCs w:val="24"/>
        </w:rPr>
        <w:t xml:space="preserve"> </w:t>
      </w:r>
      <w:r w:rsidRPr="007A663F">
        <w:rPr>
          <w:sz w:val="24"/>
          <w:szCs w:val="24"/>
        </w:rPr>
        <w:t>оберегать</w:t>
      </w:r>
      <w:r w:rsidRPr="007A663F">
        <w:rPr>
          <w:spacing w:val="31"/>
          <w:sz w:val="24"/>
          <w:szCs w:val="24"/>
        </w:rPr>
        <w:t xml:space="preserve"> </w:t>
      </w:r>
      <w:r w:rsidRPr="007A663F">
        <w:rPr>
          <w:sz w:val="24"/>
          <w:szCs w:val="24"/>
        </w:rPr>
        <w:t>глаза</w:t>
      </w:r>
      <w:r w:rsidRPr="007A663F">
        <w:rPr>
          <w:spacing w:val="42"/>
          <w:sz w:val="24"/>
          <w:szCs w:val="24"/>
        </w:rPr>
        <w:t xml:space="preserve"> </w:t>
      </w:r>
      <w:r w:rsidRPr="007A663F">
        <w:rPr>
          <w:sz w:val="24"/>
          <w:szCs w:val="24"/>
        </w:rPr>
        <w:t>от</w:t>
      </w:r>
      <w:r w:rsidRPr="007A663F">
        <w:rPr>
          <w:spacing w:val="-57"/>
          <w:sz w:val="24"/>
          <w:szCs w:val="24"/>
        </w:rPr>
        <w:t xml:space="preserve"> </w:t>
      </w:r>
      <w:r w:rsidRPr="007A663F">
        <w:rPr>
          <w:sz w:val="24"/>
          <w:szCs w:val="24"/>
        </w:rPr>
        <w:t>травм</w:t>
      </w:r>
      <w:r w:rsidRPr="007A663F">
        <w:rPr>
          <w:spacing w:val="-2"/>
          <w:sz w:val="24"/>
          <w:szCs w:val="24"/>
        </w:rPr>
        <w:t xml:space="preserve"> </w:t>
      </w:r>
      <w:r w:rsidRPr="007A663F">
        <w:rPr>
          <w:sz w:val="24"/>
          <w:szCs w:val="24"/>
        </w:rPr>
        <w:t>во</w:t>
      </w:r>
      <w:r w:rsidRPr="007A663F">
        <w:rPr>
          <w:spacing w:val="-1"/>
          <w:sz w:val="24"/>
          <w:szCs w:val="24"/>
        </w:rPr>
        <w:t xml:space="preserve"> </w:t>
      </w:r>
      <w:r w:rsidRPr="007A663F">
        <w:rPr>
          <w:sz w:val="24"/>
          <w:szCs w:val="24"/>
        </w:rPr>
        <w:t>время игр</w:t>
      </w:r>
      <w:r w:rsidRPr="007A663F">
        <w:rPr>
          <w:spacing w:val="-1"/>
          <w:sz w:val="24"/>
          <w:szCs w:val="24"/>
        </w:rPr>
        <w:t xml:space="preserve"> </w:t>
      </w:r>
      <w:r w:rsidRPr="007A663F">
        <w:rPr>
          <w:sz w:val="24"/>
          <w:szCs w:val="24"/>
        </w:rPr>
        <w:t>и занятий;</w:t>
      </w:r>
    </w:p>
    <w:p w:rsidR="004635F4" w:rsidRPr="007A663F" w:rsidRDefault="0048188B" w:rsidP="00007115">
      <w:pPr>
        <w:pStyle w:val="a5"/>
        <w:numPr>
          <w:ilvl w:val="1"/>
          <w:numId w:val="130"/>
        </w:numPr>
        <w:tabs>
          <w:tab w:val="left" w:pos="1100"/>
        </w:tabs>
        <w:rPr>
          <w:sz w:val="24"/>
          <w:szCs w:val="24"/>
        </w:rPr>
      </w:pPr>
      <w:r w:rsidRPr="007A663F">
        <w:rPr>
          <w:sz w:val="24"/>
          <w:szCs w:val="24"/>
        </w:rPr>
        <w:t>объяснять</w:t>
      </w:r>
      <w:r w:rsidRPr="007A663F">
        <w:rPr>
          <w:spacing w:val="-1"/>
          <w:sz w:val="24"/>
          <w:szCs w:val="24"/>
        </w:rPr>
        <w:t xml:space="preserve"> </w:t>
      </w:r>
      <w:r w:rsidRPr="007A663F">
        <w:rPr>
          <w:sz w:val="24"/>
          <w:szCs w:val="24"/>
        </w:rPr>
        <w:t>важность</w:t>
      </w:r>
      <w:r w:rsidRPr="007A663F">
        <w:rPr>
          <w:spacing w:val="-3"/>
          <w:sz w:val="24"/>
          <w:szCs w:val="24"/>
        </w:rPr>
        <w:t xml:space="preserve"> </w:t>
      </w:r>
      <w:r w:rsidRPr="007A663F">
        <w:rPr>
          <w:sz w:val="24"/>
          <w:szCs w:val="24"/>
        </w:rPr>
        <w:t>хорошего</w:t>
      </w:r>
      <w:r w:rsidRPr="007A663F">
        <w:rPr>
          <w:spacing w:val="-3"/>
          <w:sz w:val="24"/>
          <w:szCs w:val="24"/>
        </w:rPr>
        <w:t xml:space="preserve"> </w:t>
      </w:r>
      <w:r w:rsidRPr="007A663F">
        <w:rPr>
          <w:sz w:val="24"/>
          <w:szCs w:val="24"/>
        </w:rPr>
        <w:t>освещения</w:t>
      </w:r>
      <w:r w:rsidRPr="007A663F">
        <w:rPr>
          <w:spacing w:val="-2"/>
          <w:sz w:val="24"/>
          <w:szCs w:val="24"/>
        </w:rPr>
        <w:t xml:space="preserve"> </w:t>
      </w:r>
      <w:r w:rsidRPr="007A663F">
        <w:rPr>
          <w:sz w:val="24"/>
          <w:szCs w:val="24"/>
        </w:rPr>
        <w:t>для</w:t>
      </w:r>
      <w:r w:rsidRPr="007A663F">
        <w:rPr>
          <w:spacing w:val="-1"/>
          <w:sz w:val="24"/>
          <w:szCs w:val="24"/>
        </w:rPr>
        <w:t xml:space="preserve"> </w:t>
      </w:r>
      <w:r w:rsidRPr="007A663F">
        <w:rPr>
          <w:sz w:val="24"/>
          <w:szCs w:val="24"/>
        </w:rPr>
        <w:t>сохранения</w:t>
      </w:r>
      <w:r w:rsidRPr="007A663F">
        <w:rPr>
          <w:spacing w:val="-5"/>
          <w:sz w:val="24"/>
          <w:szCs w:val="24"/>
        </w:rPr>
        <w:t xml:space="preserve"> </w:t>
      </w:r>
      <w:r w:rsidRPr="007A663F">
        <w:rPr>
          <w:sz w:val="24"/>
          <w:szCs w:val="24"/>
        </w:rPr>
        <w:t>зрения;</w:t>
      </w:r>
    </w:p>
    <w:p w:rsidR="004635F4" w:rsidRPr="007A663F" w:rsidRDefault="0048188B" w:rsidP="00007115">
      <w:pPr>
        <w:pStyle w:val="a5"/>
        <w:numPr>
          <w:ilvl w:val="1"/>
          <w:numId w:val="130"/>
        </w:numPr>
        <w:tabs>
          <w:tab w:val="left" w:pos="1040"/>
        </w:tabs>
        <w:rPr>
          <w:sz w:val="24"/>
          <w:szCs w:val="24"/>
        </w:rPr>
      </w:pPr>
      <w:r w:rsidRPr="007A663F">
        <w:rPr>
          <w:sz w:val="24"/>
          <w:szCs w:val="24"/>
        </w:rPr>
        <w:t>приучать</w:t>
      </w:r>
      <w:r w:rsidRPr="007A663F">
        <w:rPr>
          <w:spacing w:val="-2"/>
          <w:sz w:val="24"/>
          <w:szCs w:val="24"/>
        </w:rPr>
        <w:t xml:space="preserve"> </w:t>
      </w:r>
      <w:r w:rsidRPr="007A663F">
        <w:rPr>
          <w:sz w:val="24"/>
          <w:szCs w:val="24"/>
        </w:rPr>
        <w:t>к</w:t>
      </w:r>
      <w:r w:rsidRPr="007A663F">
        <w:rPr>
          <w:spacing w:val="-3"/>
          <w:sz w:val="24"/>
          <w:szCs w:val="24"/>
        </w:rPr>
        <w:t xml:space="preserve"> </w:t>
      </w:r>
      <w:r w:rsidRPr="007A663F">
        <w:rPr>
          <w:sz w:val="24"/>
          <w:szCs w:val="24"/>
        </w:rPr>
        <w:t>соблюдению</w:t>
      </w:r>
      <w:r w:rsidRPr="007A663F">
        <w:rPr>
          <w:spacing w:val="-3"/>
          <w:sz w:val="24"/>
          <w:szCs w:val="24"/>
        </w:rPr>
        <w:t xml:space="preserve"> </w:t>
      </w:r>
      <w:r w:rsidRPr="007A663F">
        <w:rPr>
          <w:sz w:val="24"/>
          <w:szCs w:val="24"/>
        </w:rPr>
        <w:t>осторожности</w:t>
      </w:r>
      <w:r w:rsidRPr="007A663F">
        <w:rPr>
          <w:spacing w:val="-1"/>
          <w:sz w:val="24"/>
          <w:szCs w:val="24"/>
        </w:rPr>
        <w:t xml:space="preserve"> </w:t>
      </w:r>
      <w:r w:rsidRPr="007A663F">
        <w:rPr>
          <w:sz w:val="24"/>
          <w:szCs w:val="24"/>
        </w:rPr>
        <w:t>при</w:t>
      </w:r>
      <w:r w:rsidRPr="007A663F">
        <w:rPr>
          <w:spacing w:val="-3"/>
          <w:sz w:val="24"/>
          <w:szCs w:val="24"/>
        </w:rPr>
        <w:t xml:space="preserve"> </w:t>
      </w:r>
      <w:r w:rsidRPr="007A663F">
        <w:rPr>
          <w:sz w:val="24"/>
          <w:szCs w:val="24"/>
        </w:rPr>
        <w:t>встрече</w:t>
      </w:r>
      <w:r w:rsidRPr="007A663F">
        <w:rPr>
          <w:spacing w:val="-4"/>
          <w:sz w:val="24"/>
          <w:szCs w:val="24"/>
        </w:rPr>
        <w:t xml:space="preserve"> </w:t>
      </w:r>
      <w:r w:rsidRPr="007A663F">
        <w:rPr>
          <w:sz w:val="24"/>
          <w:szCs w:val="24"/>
        </w:rPr>
        <w:t>с</w:t>
      </w:r>
      <w:r w:rsidRPr="007A663F">
        <w:rPr>
          <w:spacing w:val="-3"/>
          <w:sz w:val="24"/>
          <w:szCs w:val="24"/>
        </w:rPr>
        <w:t xml:space="preserve"> </w:t>
      </w:r>
      <w:r w:rsidRPr="007A663F">
        <w:rPr>
          <w:sz w:val="24"/>
          <w:szCs w:val="24"/>
        </w:rPr>
        <w:t>незнакомыми</w:t>
      </w:r>
      <w:r w:rsidRPr="007A663F">
        <w:rPr>
          <w:spacing w:val="-3"/>
          <w:sz w:val="24"/>
          <w:szCs w:val="24"/>
        </w:rPr>
        <w:t xml:space="preserve"> </w:t>
      </w:r>
      <w:r w:rsidRPr="007A663F">
        <w:rPr>
          <w:sz w:val="24"/>
          <w:szCs w:val="24"/>
        </w:rPr>
        <w:t>животными;</w:t>
      </w:r>
    </w:p>
    <w:p w:rsidR="004635F4" w:rsidRPr="007A663F" w:rsidRDefault="0048188B" w:rsidP="00007115">
      <w:pPr>
        <w:pStyle w:val="a3"/>
        <w:numPr>
          <w:ilvl w:val="1"/>
          <w:numId w:val="130"/>
        </w:numPr>
        <w:spacing w:line="275" w:lineRule="exact"/>
      </w:pPr>
      <w:r w:rsidRPr="007A663F">
        <w:t>-предупреждать</w:t>
      </w:r>
      <w:r w:rsidRPr="007A663F">
        <w:rPr>
          <w:spacing w:val="-2"/>
        </w:rPr>
        <w:t xml:space="preserve"> </w:t>
      </w:r>
      <w:r w:rsidRPr="007A663F">
        <w:t>об</w:t>
      </w:r>
      <w:r w:rsidRPr="007A663F">
        <w:rPr>
          <w:spacing w:val="-2"/>
        </w:rPr>
        <w:t xml:space="preserve"> </w:t>
      </w:r>
      <w:r w:rsidRPr="007A663F">
        <w:t>опасности</w:t>
      </w:r>
      <w:r w:rsidRPr="007A663F">
        <w:rPr>
          <w:spacing w:val="-1"/>
        </w:rPr>
        <w:t xml:space="preserve"> </w:t>
      </w:r>
      <w:r w:rsidRPr="007A663F">
        <w:t>приема</w:t>
      </w:r>
      <w:r w:rsidRPr="007A663F">
        <w:rPr>
          <w:spacing w:val="-3"/>
        </w:rPr>
        <w:t xml:space="preserve"> </w:t>
      </w:r>
      <w:r w:rsidRPr="007A663F">
        <w:t>лекарственных</w:t>
      </w:r>
      <w:r w:rsidRPr="007A663F">
        <w:rPr>
          <w:spacing w:val="-3"/>
        </w:rPr>
        <w:t xml:space="preserve"> </w:t>
      </w:r>
      <w:r w:rsidRPr="007A663F">
        <w:t>препаратов,</w:t>
      </w:r>
      <w:r w:rsidRPr="007A663F">
        <w:rPr>
          <w:spacing w:val="-3"/>
        </w:rPr>
        <w:t xml:space="preserve"> </w:t>
      </w:r>
      <w:r w:rsidRPr="007A663F">
        <w:t>и</w:t>
      </w:r>
      <w:r w:rsidRPr="007A663F">
        <w:rPr>
          <w:spacing w:val="-1"/>
        </w:rPr>
        <w:t xml:space="preserve"> </w:t>
      </w:r>
      <w:r w:rsidRPr="007A663F">
        <w:t>свойствах ядовитых растений,</w:t>
      </w:r>
      <w:r w:rsidRPr="007A663F">
        <w:rPr>
          <w:spacing w:val="-5"/>
        </w:rPr>
        <w:t xml:space="preserve"> </w:t>
      </w:r>
      <w:r w:rsidRPr="007A663F">
        <w:t>игр</w:t>
      </w:r>
      <w:r w:rsidRPr="007A663F">
        <w:rPr>
          <w:spacing w:val="-4"/>
        </w:rPr>
        <w:t xml:space="preserve"> </w:t>
      </w:r>
      <w:r w:rsidRPr="007A663F">
        <w:t>с</w:t>
      </w:r>
      <w:r w:rsidRPr="007A663F">
        <w:rPr>
          <w:spacing w:val="-3"/>
        </w:rPr>
        <w:t xml:space="preserve"> </w:t>
      </w:r>
      <w:r w:rsidRPr="007A663F">
        <w:t>огнем;</w:t>
      </w:r>
    </w:p>
    <w:p w:rsidR="004635F4" w:rsidRPr="007A663F" w:rsidRDefault="0048188B" w:rsidP="00007115">
      <w:pPr>
        <w:pStyle w:val="a5"/>
        <w:numPr>
          <w:ilvl w:val="1"/>
          <w:numId w:val="130"/>
        </w:numPr>
        <w:tabs>
          <w:tab w:val="left" w:pos="1040"/>
        </w:tabs>
        <w:spacing w:line="275" w:lineRule="exact"/>
        <w:rPr>
          <w:sz w:val="24"/>
          <w:szCs w:val="24"/>
        </w:rPr>
      </w:pPr>
      <w:r w:rsidRPr="007A663F">
        <w:rPr>
          <w:sz w:val="24"/>
          <w:szCs w:val="24"/>
        </w:rPr>
        <w:t>добиваться</w:t>
      </w:r>
      <w:r w:rsidRPr="007A663F">
        <w:rPr>
          <w:spacing w:val="-2"/>
          <w:sz w:val="24"/>
          <w:szCs w:val="24"/>
        </w:rPr>
        <w:t xml:space="preserve"> </w:t>
      </w:r>
      <w:r w:rsidRPr="007A663F">
        <w:rPr>
          <w:sz w:val="24"/>
          <w:szCs w:val="24"/>
        </w:rPr>
        <w:t>выполнения</w:t>
      </w:r>
      <w:r w:rsidRPr="007A663F">
        <w:rPr>
          <w:spacing w:val="-2"/>
          <w:sz w:val="24"/>
          <w:szCs w:val="24"/>
        </w:rPr>
        <w:t xml:space="preserve"> </w:t>
      </w:r>
      <w:r w:rsidRPr="007A663F">
        <w:rPr>
          <w:sz w:val="24"/>
          <w:szCs w:val="24"/>
        </w:rPr>
        <w:t>правил</w:t>
      </w:r>
      <w:r w:rsidRPr="007A663F">
        <w:rPr>
          <w:spacing w:val="-3"/>
          <w:sz w:val="24"/>
          <w:szCs w:val="24"/>
        </w:rPr>
        <w:t xml:space="preserve"> </w:t>
      </w:r>
      <w:r w:rsidRPr="007A663F">
        <w:rPr>
          <w:sz w:val="24"/>
          <w:szCs w:val="24"/>
        </w:rPr>
        <w:t>дорожного</w:t>
      </w:r>
      <w:r w:rsidRPr="007A663F">
        <w:rPr>
          <w:spacing w:val="-1"/>
          <w:sz w:val="24"/>
          <w:szCs w:val="24"/>
        </w:rPr>
        <w:t xml:space="preserve"> </w:t>
      </w:r>
      <w:r w:rsidRPr="007A663F">
        <w:rPr>
          <w:sz w:val="24"/>
          <w:szCs w:val="24"/>
        </w:rPr>
        <w:t>движения.</w:t>
      </w:r>
    </w:p>
    <w:p w:rsidR="004635F4" w:rsidRPr="007A663F" w:rsidRDefault="0048188B" w:rsidP="00007115">
      <w:pPr>
        <w:pStyle w:val="11"/>
        <w:numPr>
          <w:ilvl w:val="1"/>
          <w:numId w:val="130"/>
        </w:numPr>
        <w:spacing w:before="0" w:line="240" w:lineRule="auto"/>
        <w:rPr>
          <w:b w:val="0"/>
        </w:rPr>
      </w:pPr>
      <w:r w:rsidRPr="007A663F">
        <w:t>По</w:t>
      </w:r>
      <w:r w:rsidRPr="007A663F">
        <w:rPr>
          <w:spacing w:val="-1"/>
        </w:rPr>
        <w:t xml:space="preserve"> </w:t>
      </w:r>
      <w:r w:rsidRPr="007A663F">
        <w:t>развитию</w:t>
      </w:r>
      <w:r w:rsidRPr="007A663F">
        <w:rPr>
          <w:spacing w:val="-4"/>
        </w:rPr>
        <w:t xml:space="preserve"> </w:t>
      </w:r>
      <w:r w:rsidRPr="007A663F">
        <w:t>трудовой</w:t>
      </w:r>
      <w:r w:rsidRPr="007A663F">
        <w:rPr>
          <w:spacing w:val="-1"/>
        </w:rPr>
        <w:t xml:space="preserve"> </w:t>
      </w:r>
      <w:r w:rsidRPr="007A663F">
        <w:t>деятельности</w:t>
      </w:r>
      <w:r w:rsidRPr="007A663F">
        <w:rPr>
          <w:b w:val="0"/>
        </w:rPr>
        <w:t>:</w:t>
      </w:r>
    </w:p>
    <w:p w:rsidR="004635F4" w:rsidRPr="007A663F" w:rsidRDefault="0048188B" w:rsidP="00007115">
      <w:pPr>
        <w:pStyle w:val="a3"/>
        <w:numPr>
          <w:ilvl w:val="1"/>
          <w:numId w:val="130"/>
        </w:numPr>
      </w:pPr>
      <w:r w:rsidRPr="007A663F">
        <w:t>-обучать</w:t>
      </w:r>
      <w:r w:rsidRPr="007A663F">
        <w:rPr>
          <w:spacing w:val="-3"/>
        </w:rPr>
        <w:t xml:space="preserve"> </w:t>
      </w:r>
      <w:r w:rsidRPr="007A663F">
        <w:t>элементарным</w:t>
      </w:r>
      <w:r w:rsidRPr="007A663F">
        <w:rPr>
          <w:spacing w:val="-2"/>
        </w:rPr>
        <w:t xml:space="preserve"> </w:t>
      </w:r>
      <w:r w:rsidRPr="007A663F">
        <w:t>навыкам</w:t>
      </w:r>
      <w:r w:rsidRPr="007A663F">
        <w:rPr>
          <w:spacing w:val="-5"/>
        </w:rPr>
        <w:t xml:space="preserve"> </w:t>
      </w:r>
      <w:r w:rsidRPr="007A663F">
        <w:t>самообслуживания</w:t>
      </w:r>
      <w:r w:rsidRPr="007A663F">
        <w:rPr>
          <w:spacing w:val="-3"/>
        </w:rPr>
        <w:t xml:space="preserve"> </w:t>
      </w:r>
      <w:r w:rsidRPr="007A663F">
        <w:t>(</w:t>
      </w:r>
      <w:r w:rsidRPr="007A663F">
        <w:rPr>
          <w:spacing w:val="-2"/>
        </w:rPr>
        <w:t xml:space="preserve"> </w:t>
      </w:r>
      <w:r w:rsidRPr="007A663F">
        <w:t>умения</w:t>
      </w:r>
      <w:r w:rsidRPr="007A663F">
        <w:rPr>
          <w:spacing w:val="-4"/>
        </w:rPr>
        <w:t xml:space="preserve"> </w:t>
      </w:r>
      <w:r w:rsidRPr="007A663F">
        <w:t>и</w:t>
      </w:r>
      <w:r w:rsidRPr="007A663F">
        <w:rPr>
          <w:spacing w:val="-3"/>
        </w:rPr>
        <w:t xml:space="preserve"> </w:t>
      </w:r>
      <w:r w:rsidRPr="007A663F">
        <w:t>порядка</w:t>
      </w:r>
      <w:r w:rsidRPr="007A663F">
        <w:rPr>
          <w:spacing w:val="-5"/>
        </w:rPr>
        <w:t xml:space="preserve"> </w:t>
      </w:r>
      <w:r w:rsidRPr="007A663F">
        <w:t>одевания</w:t>
      </w:r>
      <w:r w:rsidRPr="007A663F">
        <w:rPr>
          <w:spacing w:val="-3"/>
        </w:rPr>
        <w:t xml:space="preserve"> </w:t>
      </w:r>
      <w:r w:rsidRPr="007A663F">
        <w:t>/раздевания),</w:t>
      </w:r>
      <w:r w:rsidRPr="007A663F">
        <w:rPr>
          <w:spacing w:val="-4"/>
        </w:rPr>
        <w:t xml:space="preserve"> </w:t>
      </w:r>
      <w:r w:rsidRPr="007A663F">
        <w:t>опрятности,:</w:t>
      </w:r>
    </w:p>
    <w:p w:rsidR="00C65124" w:rsidRPr="007A663F" w:rsidRDefault="0048188B" w:rsidP="00C65124">
      <w:pPr>
        <w:pStyle w:val="a3"/>
        <w:spacing w:before="68"/>
        <w:ind w:left="900"/>
      </w:pPr>
      <w:r w:rsidRPr="007A663F">
        <w:t>-воспитывать</w:t>
      </w:r>
      <w:r w:rsidRPr="007A663F">
        <w:rPr>
          <w:spacing w:val="-2"/>
        </w:rPr>
        <w:t xml:space="preserve"> </w:t>
      </w:r>
      <w:r w:rsidRPr="007A663F">
        <w:t>интерес</w:t>
      </w:r>
      <w:r w:rsidRPr="007A663F">
        <w:rPr>
          <w:spacing w:val="-3"/>
        </w:rPr>
        <w:t xml:space="preserve"> </w:t>
      </w:r>
      <w:r w:rsidRPr="007A663F">
        <w:t>к</w:t>
      </w:r>
      <w:r w:rsidRPr="007A663F">
        <w:rPr>
          <w:spacing w:val="-4"/>
        </w:rPr>
        <w:t xml:space="preserve"> </w:t>
      </w:r>
      <w:r w:rsidRPr="007A663F">
        <w:t>труду</w:t>
      </w:r>
      <w:r w:rsidRPr="007A663F">
        <w:rPr>
          <w:spacing w:val="-7"/>
        </w:rPr>
        <w:t xml:space="preserve"> </w:t>
      </w:r>
      <w:r w:rsidRPr="007A663F">
        <w:t>взрослых,</w:t>
      </w:r>
      <w:r w:rsidRPr="007A663F">
        <w:rPr>
          <w:spacing w:val="-2"/>
        </w:rPr>
        <w:t xml:space="preserve"> </w:t>
      </w:r>
      <w:r w:rsidRPr="007A663F">
        <w:t>поддерживать</w:t>
      </w:r>
      <w:r w:rsidRPr="007A663F">
        <w:rPr>
          <w:spacing w:val="57"/>
        </w:rPr>
        <w:t xml:space="preserve"> </w:t>
      </w:r>
      <w:r w:rsidRPr="007A663F">
        <w:t>желание</w:t>
      </w:r>
      <w:r w:rsidRPr="007A663F">
        <w:rPr>
          <w:spacing w:val="-3"/>
        </w:rPr>
        <w:t xml:space="preserve"> </w:t>
      </w:r>
      <w:r w:rsidRPr="007A663F">
        <w:t>помогать</w:t>
      </w:r>
      <w:r w:rsidRPr="007A663F">
        <w:rPr>
          <w:spacing w:val="-1"/>
        </w:rPr>
        <w:t xml:space="preserve"> </w:t>
      </w:r>
      <w:r w:rsidRPr="007A663F">
        <w:t>взрослым;</w:t>
      </w:r>
      <w:r w:rsidR="00C65124" w:rsidRPr="007A663F">
        <w:t xml:space="preserve"> -учить узнавать</w:t>
      </w:r>
      <w:r w:rsidR="00C65124" w:rsidRPr="007A663F">
        <w:rPr>
          <w:spacing w:val="-2"/>
        </w:rPr>
        <w:t xml:space="preserve"> </w:t>
      </w:r>
      <w:r w:rsidR="00C65124" w:rsidRPr="007A663F">
        <w:t>и</w:t>
      </w:r>
      <w:r w:rsidR="00C65124" w:rsidRPr="007A663F">
        <w:rPr>
          <w:spacing w:val="-3"/>
        </w:rPr>
        <w:t xml:space="preserve"> </w:t>
      </w:r>
      <w:r w:rsidR="00C65124" w:rsidRPr="007A663F">
        <w:t>называть</w:t>
      </w:r>
      <w:r w:rsidR="00C65124" w:rsidRPr="007A663F">
        <w:rPr>
          <w:spacing w:val="-1"/>
        </w:rPr>
        <w:t xml:space="preserve"> </w:t>
      </w:r>
      <w:r w:rsidR="00C65124" w:rsidRPr="007A663F">
        <w:t>некоторые трудовые</w:t>
      </w:r>
      <w:r w:rsidR="00C65124" w:rsidRPr="007A663F">
        <w:rPr>
          <w:spacing w:val="-5"/>
        </w:rPr>
        <w:t xml:space="preserve"> </w:t>
      </w:r>
      <w:r w:rsidR="00C65124" w:rsidRPr="007A663F">
        <w:t>действия</w:t>
      </w:r>
      <w:r w:rsidR="00C65124" w:rsidRPr="007A663F">
        <w:rPr>
          <w:spacing w:val="-2"/>
        </w:rPr>
        <w:t xml:space="preserve"> </w:t>
      </w:r>
      <w:r w:rsidR="00C65124" w:rsidRPr="007A663F">
        <w:t>(младший</w:t>
      </w:r>
      <w:r w:rsidR="00C65124" w:rsidRPr="007A663F">
        <w:rPr>
          <w:spacing w:val="-3"/>
        </w:rPr>
        <w:t xml:space="preserve"> </w:t>
      </w:r>
      <w:r w:rsidR="00C65124" w:rsidRPr="007A663F">
        <w:t>воспитатель</w:t>
      </w:r>
      <w:r w:rsidR="00C65124" w:rsidRPr="007A663F">
        <w:rPr>
          <w:spacing w:val="-3"/>
        </w:rPr>
        <w:t xml:space="preserve"> </w:t>
      </w:r>
      <w:r w:rsidR="00C65124" w:rsidRPr="007A663F">
        <w:t>моет</w:t>
      </w:r>
      <w:r w:rsidR="00C65124" w:rsidRPr="007A663F">
        <w:rPr>
          <w:spacing w:val="-2"/>
        </w:rPr>
        <w:t xml:space="preserve"> </w:t>
      </w:r>
      <w:r w:rsidR="00C65124" w:rsidRPr="007A663F">
        <w:t>посуду,</w:t>
      </w:r>
      <w:r w:rsidR="00C65124" w:rsidRPr="007A663F">
        <w:rPr>
          <w:spacing w:val="-1"/>
        </w:rPr>
        <w:t xml:space="preserve"> </w:t>
      </w:r>
      <w:r w:rsidR="00C65124" w:rsidRPr="007A663F">
        <w:t>приносит</w:t>
      </w:r>
      <w:r w:rsidR="00C65124" w:rsidRPr="007A663F">
        <w:rPr>
          <w:spacing w:val="-3"/>
        </w:rPr>
        <w:t xml:space="preserve"> </w:t>
      </w:r>
      <w:r w:rsidR="00C65124" w:rsidRPr="007A663F">
        <w:t>еду, меняет</w:t>
      </w:r>
      <w:r w:rsidR="00C65124" w:rsidRPr="007A663F">
        <w:rPr>
          <w:spacing w:val="-1"/>
        </w:rPr>
        <w:t xml:space="preserve"> </w:t>
      </w:r>
      <w:r w:rsidR="00C65124" w:rsidRPr="007A663F">
        <w:t>полотенца</w:t>
      </w:r>
      <w:r w:rsidR="00C65124" w:rsidRPr="007A663F">
        <w:rPr>
          <w:spacing w:val="-7"/>
        </w:rPr>
        <w:t xml:space="preserve"> </w:t>
      </w:r>
      <w:r w:rsidR="00C65124" w:rsidRPr="007A663F">
        <w:t>и</w:t>
      </w:r>
      <w:r w:rsidR="00C65124" w:rsidRPr="007A663F">
        <w:rPr>
          <w:spacing w:val="-2"/>
        </w:rPr>
        <w:t xml:space="preserve"> </w:t>
      </w:r>
      <w:r w:rsidR="00C65124" w:rsidRPr="007A663F">
        <w:t>т.д.);</w:t>
      </w:r>
    </w:p>
    <w:p w:rsidR="00C65124" w:rsidRPr="007A663F" w:rsidRDefault="00C65124" w:rsidP="00C65124">
      <w:pPr>
        <w:pStyle w:val="a3"/>
        <w:ind w:left="900"/>
      </w:pPr>
      <w:r w:rsidRPr="007A663F">
        <w:t>-приучать</w:t>
      </w:r>
      <w:r w:rsidRPr="007A663F">
        <w:rPr>
          <w:spacing w:val="-3"/>
        </w:rPr>
        <w:t xml:space="preserve"> </w:t>
      </w:r>
      <w:r w:rsidRPr="007A663F">
        <w:t>поддерживать</w:t>
      </w:r>
      <w:r w:rsidRPr="007A663F">
        <w:rPr>
          <w:spacing w:val="-2"/>
        </w:rPr>
        <w:t xml:space="preserve"> </w:t>
      </w:r>
      <w:r w:rsidRPr="007A663F">
        <w:t>порядок</w:t>
      </w:r>
      <w:r w:rsidRPr="007A663F">
        <w:rPr>
          <w:spacing w:val="-3"/>
        </w:rPr>
        <w:t xml:space="preserve"> </w:t>
      </w:r>
      <w:r w:rsidRPr="007A663F">
        <w:t>в</w:t>
      </w:r>
      <w:r w:rsidRPr="007A663F">
        <w:rPr>
          <w:spacing w:val="-6"/>
        </w:rPr>
        <w:t xml:space="preserve"> </w:t>
      </w:r>
      <w:r w:rsidRPr="007A663F">
        <w:t>игровой</w:t>
      </w:r>
      <w:r w:rsidRPr="007A663F">
        <w:rPr>
          <w:spacing w:val="-3"/>
        </w:rPr>
        <w:t xml:space="preserve"> </w:t>
      </w:r>
      <w:r w:rsidRPr="007A663F">
        <w:t>комнате,</w:t>
      </w:r>
      <w:r w:rsidRPr="007A663F">
        <w:rPr>
          <w:spacing w:val="-3"/>
        </w:rPr>
        <w:t xml:space="preserve"> </w:t>
      </w:r>
      <w:r w:rsidRPr="007A663F">
        <w:t>по</w:t>
      </w:r>
      <w:r w:rsidRPr="007A663F">
        <w:rPr>
          <w:spacing w:val="-3"/>
        </w:rPr>
        <w:t xml:space="preserve"> </w:t>
      </w:r>
      <w:r w:rsidRPr="007A663F">
        <w:t>окончании</w:t>
      </w:r>
      <w:r w:rsidRPr="007A663F">
        <w:rPr>
          <w:spacing w:val="-3"/>
        </w:rPr>
        <w:t xml:space="preserve"> </w:t>
      </w:r>
      <w:r w:rsidRPr="007A663F">
        <w:t>игры</w:t>
      </w:r>
      <w:r w:rsidRPr="007A663F">
        <w:rPr>
          <w:spacing w:val="-3"/>
        </w:rPr>
        <w:t xml:space="preserve"> </w:t>
      </w:r>
      <w:r w:rsidRPr="007A663F">
        <w:t>расставлять</w:t>
      </w:r>
      <w:r w:rsidRPr="007A663F">
        <w:rPr>
          <w:spacing w:val="-2"/>
        </w:rPr>
        <w:t xml:space="preserve"> </w:t>
      </w:r>
      <w:r w:rsidRPr="007A663F">
        <w:t>игровой</w:t>
      </w:r>
      <w:r w:rsidRPr="007A663F">
        <w:rPr>
          <w:spacing w:val="-5"/>
        </w:rPr>
        <w:t xml:space="preserve"> </w:t>
      </w:r>
      <w:r w:rsidRPr="007A663F">
        <w:t>материал</w:t>
      </w:r>
      <w:r w:rsidRPr="007A663F">
        <w:rPr>
          <w:spacing w:val="-4"/>
        </w:rPr>
        <w:t xml:space="preserve"> </w:t>
      </w:r>
      <w:r w:rsidRPr="007A663F">
        <w:t>по</w:t>
      </w:r>
      <w:r w:rsidRPr="007A663F">
        <w:rPr>
          <w:spacing w:val="-3"/>
        </w:rPr>
        <w:t xml:space="preserve"> </w:t>
      </w:r>
      <w:r w:rsidRPr="007A663F">
        <w:t>местам.</w:t>
      </w:r>
    </w:p>
    <w:p w:rsidR="00C65124" w:rsidRPr="007A663F" w:rsidRDefault="00C65124" w:rsidP="00C65124">
      <w:pPr>
        <w:pStyle w:val="11"/>
      </w:pPr>
      <w:r w:rsidRPr="007A663F">
        <w:t>Формирование</w:t>
      </w:r>
      <w:r w:rsidRPr="007A663F">
        <w:rPr>
          <w:spacing w:val="-4"/>
        </w:rPr>
        <w:t xml:space="preserve"> </w:t>
      </w:r>
      <w:r w:rsidRPr="007A663F">
        <w:t>уважительного</w:t>
      </w:r>
      <w:r w:rsidRPr="007A663F">
        <w:rPr>
          <w:spacing w:val="-3"/>
        </w:rPr>
        <w:t xml:space="preserve"> </w:t>
      </w:r>
      <w:r w:rsidRPr="007A663F">
        <w:t>отношения</w:t>
      </w:r>
      <w:r w:rsidRPr="007A663F">
        <w:rPr>
          <w:spacing w:val="-4"/>
        </w:rPr>
        <w:t xml:space="preserve"> </w:t>
      </w:r>
      <w:r w:rsidRPr="007A663F">
        <w:t>и</w:t>
      </w:r>
      <w:r w:rsidRPr="007A663F">
        <w:rPr>
          <w:spacing w:val="-3"/>
        </w:rPr>
        <w:t xml:space="preserve"> </w:t>
      </w:r>
      <w:r w:rsidRPr="007A663F">
        <w:t>чувства</w:t>
      </w:r>
      <w:r w:rsidRPr="007A663F">
        <w:rPr>
          <w:spacing w:val="1"/>
        </w:rPr>
        <w:t xml:space="preserve"> </w:t>
      </w:r>
      <w:r w:rsidRPr="007A663F">
        <w:t>принадлежности</w:t>
      </w:r>
      <w:r w:rsidRPr="007A663F">
        <w:rPr>
          <w:spacing w:val="-2"/>
        </w:rPr>
        <w:t xml:space="preserve"> </w:t>
      </w:r>
      <w:r w:rsidRPr="007A663F">
        <w:t>к</w:t>
      </w:r>
      <w:r w:rsidRPr="007A663F">
        <w:rPr>
          <w:spacing w:val="-2"/>
        </w:rPr>
        <w:t xml:space="preserve"> </w:t>
      </w:r>
      <w:r w:rsidRPr="007A663F">
        <w:t>своей</w:t>
      </w:r>
      <w:r w:rsidRPr="007A663F">
        <w:rPr>
          <w:spacing w:val="-3"/>
        </w:rPr>
        <w:t xml:space="preserve"> </w:t>
      </w:r>
      <w:r w:rsidRPr="007A663F">
        <w:t>семье</w:t>
      </w:r>
      <w:r w:rsidRPr="007A663F">
        <w:rPr>
          <w:spacing w:val="-4"/>
        </w:rPr>
        <w:t xml:space="preserve"> </w:t>
      </w:r>
      <w:r w:rsidRPr="007A663F">
        <w:t>и</w:t>
      </w:r>
      <w:r w:rsidRPr="007A663F">
        <w:rPr>
          <w:spacing w:val="-4"/>
        </w:rPr>
        <w:t xml:space="preserve"> </w:t>
      </w:r>
      <w:r w:rsidRPr="007A663F">
        <w:t>к</w:t>
      </w:r>
      <w:r w:rsidRPr="007A663F">
        <w:rPr>
          <w:spacing w:val="-3"/>
        </w:rPr>
        <w:t xml:space="preserve"> </w:t>
      </w:r>
      <w:r w:rsidRPr="007A663F">
        <w:t>сообществу</w:t>
      </w:r>
      <w:r w:rsidRPr="007A663F">
        <w:rPr>
          <w:spacing w:val="-3"/>
        </w:rPr>
        <w:t xml:space="preserve"> </w:t>
      </w:r>
      <w:r w:rsidRPr="007A663F">
        <w:t>детей</w:t>
      </w:r>
      <w:r w:rsidRPr="007A663F">
        <w:rPr>
          <w:spacing w:val="-5"/>
        </w:rPr>
        <w:t xml:space="preserve"> </w:t>
      </w:r>
      <w:r w:rsidRPr="007A663F">
        <w:t>и</w:t>
      </w:r>
      <w:r w:rsidRPr="007A663F">
        <w:rPr>
          <w:spacing w:val="-5"/>
        </w:rPr>
        <w:t xml:space="preserve"> </w:t>
      </w:r>
      <w:r w:rsidRPr="007A663F">
        <w:t>взрослых</w:t>
      </w:r>
      <w:r w:rsidRPr="007A663F">
        <w:rPr>
          <w:spacing w:val="-2"/>
        </w:rPr>
        <w:t xml:space="preserve"> </w:t>
      </w:r>
      <w:r w:rsidRPr="007A663F">
        <w:t>в</w:t>
      </w:r>
      <w:r w:rsidRPr="007A663F">
        <w:rPr>
          <w:spacing w:val="-3"/>
        </w:rPr>
        <w:t xml:space="preserve"> </w:t>
      </w:r>
      <w:r w:rsidRPr="007A663F">
        <w:t>Организации;</w:t>
      </w:r>
    </w:p>
    <w:p w:rsidR="00C65124" w:rsidRPr="007A663F" w:rsidRDefault="00C65124" w:rsidP="00C65124">
      <w:pPr>
        <w:pStyle w:val="a3"/>
        <w:ind w:left="900" w:right="4893"/>
      </w:pPr>
      <w:r w:rsidRPr="007A663F">
        <w:rPr>
          <w:b/>
        </w:rPr>
        <w:t xml:space="preserve">Образ Я. </w:t>
      </w:r>
      <w:r w:rsidRPr="007A663F">
        <w:t>Начать формировать элементарные представления о росте и развитии ребенка,</w:t>
      </w:r>
      <w:r w:rsidRPr="007A663F">
        <w:rPr>
          <w:spacing w:val="1"/>
        </w:rPr>
        <w:t xml:space="preserve"> </w:t>
      </w:r>
      <w:r w:rsidRPr="007A663F">
        <w:t>изменении</w:t>
      </w:r>
      <w:r w:rsidRPr="007A663F">
        <w:rPr>
          <w:spacing w:val="-3"/>
        </w:rPr>
        <w:t xml:space="preserve"> </w:t>
      </w:r>
      <w:r w:rsidRPr="007A663F">
        <w:t>его</w:t>
      </w:r>
      <w:r w:rsidRPr="007A663F">
        <w:rPr>
          <w:spacing w:val="-3"/>
        </w:rPr>
        <w:t xml:space="preserve"> </w:t>
      </w:r>
      <w:r w:rsidRPr="007A663F">
        <w:t>социального</w:t>
      </w:r>
      <w:r w:rsidRPr="007A663F">
        <w:rPr>
          <w:spacing w:val="-3"/>
        </w:rPr>
        <w:t xml:space="preserve"> </w:t>
      </w:r>
      <w:r w:rsidRPr="007A663F">
        <w:t>статуса</w:t>
      </w:r>
      <w:r w:rsidRPr="007A663F">
        <w:rPr>
          <w:spacing w:val="-3"/>
        </w:rPr>
        <w:t xml:space="preserve"> </w:t>
      </w:r>
      <w:r w:rsidRPr="007A663F">
        <w:t>(взрослении)</w:t>
      </w:r>
      <w:r w:rsidRPr="007A663F">
        <w:rPr>
          <w:spacing w:val="-3"/>
        </w:rPr>
        <w:t xml:space="preserve"> </w:t>
      </w:r>
      <w:r w:rsidRPr="007A663F">
        <w:t>в</w:t>
      </w:r>
      <w:r w:rsidRPr="007A663F">
        <w:rPr>
          <w:spacing w:val="-4"/>
        </w:rPr>
        <w:t xml:space="preserve"> </w:t>
      </w:r>
      <w:r w:rsidRPr="007A663F">
        <w:t>связи</w:t>
      </w:r>
      <w:r w:rsidRPr="007A663F">
        <w:rPr>
          <w:spacing w:val="-2"/>
        </w:rPr>
        <w:t xml:space="preserve"> </w:t>
      </w:r>
      <w:r w:rsidRPr="007A663F">
        <w:t>с</w:t>
      </w:r>
      <w:r w:rsidRPr="007A663F">
        <w:rPr>
          <w:spacing w:val="-4"/>
        </w:rPr>
        <w:t xml:space="preserve"> </w:t>
      </w:r>
      <w:r w:rsidRPr="007A663F">
        <w:t>началом</w:t>
      </w:r>
      <w:r w:rsidRPr="007A663F">
        <w:rPr>
          <w:spacing w:val="-3"/>
        </w:rPr>
        <w:t xml:space="preserve"> </w:t>
      </w:r>
      <w:r w:rsidRPr="007A663F">
        <w:t>посещения</w:t>
      </w:r>
      <w:r w:rsidRPr="007A663F">
        <w:rPr>
          <w:spacing w:val="-3"/>
        </w:rPr>
        <w:t xml:space="preserve"> </w:t>
      </w:r>
      <w:r w:rsidRPr="007A663F">
        <w:t>детского</w:t>
      </w:r>
      <w:r w:rsidRPr="007A663F">
        <w:rPr>
          <w:spacing w:val="-2"/>
        </w:rPr>
        <w:t xml:space="preserve"> </w:t>
      </w:r>
      <w:r w:rsidRPr="007A663F">
        <w:t>сада.</w:t>
      </w:r>
      <w:r w:rsidRPr="007A663F">
        <w:rPr>
          <w:spacing w:val="-57"/>
        </w:rPr>
        <w:t xml:space="preserve"> </w:t>
      </w:r>
      <w:r w:rsidRPr="007A663F">
        <w:t>Закреплять</w:t>
      </w:r>
      <w:r w:rsidRPr="007A663F">
        <w:rPr>
          <w:spacing w:val="1"/>
        </w:rPr>
        <w:t xml:space="preserve"> </w:t>
      </w:r>
      <w:r w:rsidRPr="007A663F">
        <w:t>умение</w:t>
      </w:r>
      <w:r w:rsidRPr="007A663F">
        <w:rPr>
          <w:spacing w:val="-1"/>
        </w:rPr>
        <w:t xml:space="preserve"> </w:t>
      </w:r>
      <w:r w:rsidRPr="007A663F">
        <w:t>называть</w:t>
      </w:r>
      <w:r w:rsidRPr="007A663F">
        <w:rPr>
          <w:spacing w:val="1"/>
        </w:rPr>
        <w:t xml:space="preserve"> </w:t>
      </w:r>
      <w:r w:rsidRPr="007A663F">
        <w:t>свое</w:t>
      </w:r>
      <w:r w:rsidRPr="007A663F">
        <w:rPr>
          <w:spacing w:val="-2"/>
        </w:rPr>
        <w:t xml:space="preserve"> </w:t>
      </w:r>
      <w:r w:rsidRPr="007A663F">
        <w:t>имя.</w:t>
      </w:r>
    </w:p>
    <w:p w:rsidR="00C65124" w:rsidRPr="007A663F" w:rsidRDefault="00C65124" w:rsidP="00C65124">
      <w:pPr>
        <w:pStyle w:val="a3"/>
        <w:ind w:left="900"/>
      </w:pPr>
      <w:r w:rsidRPr="007A663F">
        <w:rPr>
          <w:b/>
        </w:rPr>
        <w:t>Семья.</w:t>
      </w:r>
      <w:r w:rsidRPr="007A663F">
        <w:rPr>
          <w:b/>
          <w:spacing w:val="-4"/>
        </w:rPr>
        <w:t xml:space="preserve"> </w:t>
      </w:r>
      <w:r w:rsidRPr="007A663F">
        <w:t>Развивать</w:t>
      </w:r>
      <w:r w:rsidRPr="007A663F">
        <w:rPr>
          <w:spacing w:val="-1"/>
        </w:rPr>
        <w:t xml:space="preserve"> </w:t>
      </w:r>
      <w:r w:rsidRPr="007A663F">
        <w:t>умение</w:t>
      </w:r>
      <w:r w:rsidRPr="007A663F">
        <w:rPr>
          <w:spacing w:val="-4"/>
        </w:rPr>
        <w:t xml:space="preserve"> </w:t>
      </w:r>
      <w:r w:rsidRPr="007A663F">
        <w:t>называть</w:t>
      </w:r>
      <w:r w:rsidRPr="007A663F">
        <w:rPr>
          <w:spacing w:val="-3"/>
        </w:rPr>
        <w:t xml:space="preserve"> </w:t>
      </w:r>
      <w:r w:rsidRPr="007A663F">
        <w:t>имена</w:t>
      </w:r>
      <w:r w:rsidRPr="007A663F">
        <w:rPr>
          <w:spacing w:val="-5"/>
        </w:rPr>
        <w:t xml:space="preserve"> </w:t>
      </w:r>
      <w:r w:rsidRPr="007A663F">
        <w:t>членов</w:t>
      </w:r>
      <w:r w:rsidRPr="007A663F">
        <w:rPr>
          <w:spacing w:val="-3"/>
        </w:rPr>
        <w:t xml:space="preserve"> </w:t>
      </w:r>
      <w:r w:rsidRPr="007A663F">
        <w:t>своей</w:t>
      </w:r>
      <w:r w:rsidRPr="007A663F">
        <w:rPr>
          <w:spacing w:val="-4"/>
        </w:rPr>
        <w:t xml:space="preserve"> </w:t>
      </w:r>
      <w:r w:rsidRPr="007A663F">
        <w:t>семьи.</w:t>
      </w:r>
    </w:p>
    <w:p w:rsidR="00C65124" w:rsidRPr="007A663F" w:rsidRDefault="00C65124" w:rsidP="00C65124">
      <w:pPr>
        <w:pStyle w:val="a3"/>
        <w:ind w:left="900"/>
      </w:pPr>
      <w:r w:rsidRPr="007A663F">
        <w:rPr>
          <w:b/>
        </w:rPr>
        <w:t>Детский</w:t>
      </w:r>
      <w:r w:rsidRPr="007A663F">
        <w:rPr>
          <w:b/>
          <w:spacing w:val="51"/>
        </w:rPr>
        <w:t xml:space="preserve"> </w:t>
      </w:r>
      <w:r w:rsidRPr="007A663F">
        <w:rPr>
          <w:b/>
        </w:rPr>
        <w:t>сад.</w:t>
      </w:r>
      <w:r w:rsidRPr="007A663F">
        <w:rPr>
          <w:b/>
          <w:spacing w:val="52"/>
        </w:rPr>
        <w:t xml:space="preserve"> </w:t>
      </w:r>
      <w:r w:rsidRPr="007A663F">
        <w:t>Развивать</w:t>
      </w:r>
      <w:r w:rsidRPr="007A663F">
        <w:rPr>
          <w:spacing w:val="51"/>
        </w:rPr>
        <w:t xml:space="preserve"> </w:t>
      </w:r>
      <w:r w:rsidRPr="007A663F">
        <w:t>представления</w:t>
      </w:r>
      <w:r w:rsidRPr="007A663F">
        <w:rPr>
          <w:spacing w:val="51"/>
        </w:rPr>
        <w:t xml:space="preserve"> </w:t>
      </w:r>
      <w:r w:rsidRPr="007A663F">
        <w:t>о</w:t>
      </w:r>
      <w:r w:rsidRPr="007A663F">
        <w:rPr>
          <w:spacing w:val="50"/>
        </w:rPr>
        <w:t xml:space="preserve"> </w:t>
      </w:r>
      <w:r w:rsidRPr="007A663F">
        <w:t>положительных</w:t>
      </w:r>
      <w:r w:rsidRPr="007A663F">
        <w:rPr>
          <w:spacing w:val="52"/>
        </w:rPr>
        <w:t xml:space="preserve"> </w:t>
      </w:r>
      <w:r w:rsidRPr="007A663F">
        <w:t>сторонах</w:t>
      </w:r>
      <w:r w:rsidRPr="007A663F">
        <w:rPr>
          <w:spacing w:val="52"/>
        </w:rPr>
        <w:t xml:space="preserve"> </w:t>
      </w:r>
      <w:r w:rsidRPr="007A663F">
        <w:t>детского</w:t>
      </w:r>
      <w:r w:rsidRPr="007A663F">
        <w:rPr>
          <w:spacing w:val="52"/>
        </w:rPr>
        <w:t xml:space="preserve"> </w:t>
      </w:r>
      <w:r w:rsidRPr="007A663F">
        <w:t>сада,</w:t>
      </w:r>
      <w:r w:rsidRPr="007A663F">
        <w:rPr>
          <w:spacing w:val="52"/>
        </w:rPr>
        <w:t xml:space="preserve"> </w:t>
      </w:r>
      <w:r w:rsidRPr="007A663F">
        <w:t>его</w:t>
      </w:r>
      <w:r w:rsidRPr="007A663F">
        <w:rPr>
          <w:spacing w:val="52"/>
        </w:rPr>
        <w:t xml:space="preserve"> </w:t>
      </w:r>
      <w:r w:rsidRPr="007A663F">
        <w:t>общности</w:t>
      </w:r>
      <w:r w:rsidRPr="007A663F">
        <w:rPr>
          <w:spacing w:val="52"/>
        </w:rPr>
        <w:t xml:space="preserve"> </w:t>
      </w:r>
      <w:r w:rsidRPr="007A663F">
        <w:t>с</w:t>
      </w:r>
      <w:r w:rsidRPr="007A663F">
        <w:rPr>
          <w:spacing w:val="50"/>
        </w:rPr>
        <w:t xml:space="preserve"> </w:t>
      </w:r>
      <w:r w:rsidRPr="007A663F">
        <w:t>домом</w:t>
      </w:r>
      <w:r w:rsidRPr="007A663F">
        <w:rPr>
          <w:spacing w:val="51"/>
        </w:rPr>
        <w:t xml:space="preserve"> </w:t>
      </w:r>
      <w:r w:rsidRPr="007A663F">
        <w:t>(тепло,</w:t>
      </w:r>
      <w:r w:rsidRPr="007A663F">
        <w:rPr>
          <w:spacing w:val="53"/>
        </w:rPr>
        <w:t xml:space="preserve"> </w:t>
      </w:r>
      <w:r w:rsidRPr="007A663F">
        <w:t>уют,</w:t>
      </w:r>
      <w:r w:rsidRPr="007A663F">
        <w:rPr>
          <w:spacing w:val="51"/>
        </w:rPr>
        <w:t xml:space="preserve"> </w:t>
      </w:r>
      <w:r w:rsidRPr="007A663F">
        <w:t>любовь</w:t>
      </w:r>
      <w:r w:rsidRPr="007A663F">
        <w:rPr>
          <w:spacing w:val="52"/>
        </w:rPr>
        <w:t xml:space="preserve"> </w:t>
      </w:r>
      <w:r w:rsidRPr="007A663F">
        <w:t>и</w:t>
      </w:r>
      <w:r w:rsidRPr="007A663F">
        <w:rPr>
          <w:spacing w:val="51"/>
        </w:rPr>
        <w:t xml:space="preserve"> </w:t>
      </w:r>
      <w:r w:rsidRPr="007A663F">
        <w:t>др.)</w:t>
      </w:r>
      <w:r w:rsidRPr="007A663F">
        <w:rPr>
          <w:spacing w:val="52"/>
        </w:rPr>
        <w:t xml:space="preserve"> </w:t>
      </w:r>
      <w:r w:rsidRPr="007A663F">
        <w:t>и</w:t>
      </w:r>
      <w:r w:rsidRPr="007A663F">
        <w:rPr>
          <w:spacing w:val="-57"/>
        </w:rPr>
        <w:t xml:space="preserve"> </w:t>
      </w:r>
      <w:r w:rsidRPr="007A663F">
        <w:t>отличиях</w:t>
      </w:r>
      <w:r w:rsidRPr="007A663F">
        <w:rPr>
          <w:spacing w:val="1"/>
        </w:rPr>
        <w:t xml:space="preserve"> </w:t>
      </w:r>
      <w:r w:rsidRPr="007A663F">
        <w:t>от домашней</w:t>
      </w:r>
      <w:r w:rsidRPr="007A663F">
        <w:rPr>
          <w:spacing w:val="-2"/>
        </w:rPr>
        <w:t xml:space="preserve"> </w:t>
      </w:r>
      <w:r w:rsidRPr="007A663F">
        <w:t>обстановки</w:t>
      </w:r>
      <w:r w:rsidRPr="007A663F">
        <w:rPr>
          <w:spacing w:val="4"/>
        </w:rPr>
        <w:t xml:space="preserve"> </w:t>
      </w:r>
      <w:r w:rsidRPr="007A663F">
        <w:t>(больше друзей, игрушек,</w:t>
      </w:r>
      <w:r w:rsidRPr="007A663F">
        <w:rPr>
          <w:spacing w:val="-1"/>
        </w:rPr>
        <w:t xml:space="preserve"> </w:t>
      </w:r>
      <w:r w:rsidRPr="007A663F">
        <w:t>самостоятельности</w:t>
      </w:r>
      <w:r w:rsidRPr="007A663F">
        <w:rPr>
          <w:spacing w:val="-1"/>
        </w:rPr>
        <w:t xml:space="preserve"> </w:t>
      </w:r>
      <w:r w:rsidRPr="007A663F">
        <w:t>и т. д.).</w:t>
      </w:r>
    </w:p>
    <w:p w:rsidR="00C65124" w:rsidRPr="007A663F" w:rsidRDefault="00C65124" w:rsidP="00C65124">
      <w:pPr>
        <w:pStyle w:val="a3"/>
        <w:ind w:left="900"/>
      </w:pPr>
      <w:r w:rsidRPr="007A663F">
        <w:t>Развивать</w:t>
      </w:r>
      <w:r w:rsidRPr="007A663F">
        <w:rPr>
          <w:spacing w:val="-2"/>
        </w:rPr>
        <w:t xml:space="preserve"> </w:t>
      </w:r>
      <w:r w:rsidRPr="007A663F">
        <w:t>умение</w:t>
      </w:r>
      <w:r w:rsidRPr="007A663F">
        <w:rPr>
          <w:spacing w:val="-5"/>
        </w:rPr>
        <w:t xml:space="preserve"> </w:t>
      </w:r>
      <w:r w:rsidRPr="007A663F">
        <w:t>ориентироваться</w:t>
      </w:r>
      <w:r w:rsidRPr="007A663F">
        <w:rPr>
          <w:spacing w:val="-3"/>
        </w:rPr>
        <w:t xml:space="preserve"> </w:t>
      </w:r>
      <w:r w:rsidRPr="007A663F">
        <w:t>в</w:t>
      </w:r>
      <w:r w:rsidRPr="007A663F">
        <w:rPr>
          <w:spacing w:val="-5"/>
        </w:rPr>
        <w:t xml:space="preserve"> </w:t>
      </w:r>
      <w:r w:rsidRPr="007A663F">
        <w:t>помещении</w:t>
      </w:r>
      <w:r w:rsidRPr="007A663F">
        <w:rPr>
          <w:spacing w:val="-4"/>
        </w:rPr>
        <w:t xml:space="preserve"> </w:t>
      </w:r>
      <w:r w:rsidRPr="007A663F">
        <w:t>группы,</w:t>
      </w:r>
      <w:r w:rsidRPr="007A663F">
        <w:rPr>
          <w:spacing w:val="-4"/>
        </w:rPr>
        <w:t xml:space="preserve"> </w:t>
      </w:r>
      <w:r w:rsidRPr="007A663F">
        <w:t>на</w:t>
      </w:r>
      <w:r w:rsidRPr="007A663F">
        <w:rPr>
          <w:spacing w:val="-3"/>
        </w:rPr>
        <w:t xml:space="preserve"> </w:t>
      </w:r>
      <w:r w:rsidRPr="007A663F">
        <w:t>участке.</w:t>
      </w:r>
    </w:p>
    <w:p w:rsidR="004635F4" w:rsidRPr="007A663F" w:rsidRDefault="00A2413B" w:rsidP="00A2413B">
      <w:pPr>
        <w:jc w:val="center"/>
        <w:rPr>
          <w:sz w:val="24"/>
          <w:szCs w:val="24"/>
        </w:rPr>
      </w:pPr>
      <w:r>
        <w:rPr>
          <w:b/>
          <w:sz w:val="24"/>
          <w:szCs w:val="24"/>
        </w:rPr>
        <w:t>О</w:t>
      </w:r>
      <w:r w:rsidR="0048188B" w:rsidRPr="007A663F">
        <w:rPr>
          <w:b/>
          <w:sz w:val="24"/>
          <w:szCs w:val="24"/>
        </w:rPr>
        <w:t>О</w:t>
      </w:r>
      <w:r w:rsidR="0048188B" w:rsidRPr="007A663F">
        <w:rPr>
          <w:b/>
          <w:spacing w:val="-1"/>
          <w:sz w:val="24"/>
          <w:szCs w:val="24"/>
        </w:rPr>
        <w:t xml:space="preserve"> </w:t>
      </w:r>
      <w:r w:rsidR="0048188B" w:rsidRPr="007A663F">
        <w:rPr>
          <w:b/>
          <w:sz w:val="24"/>
          <w:szCs w:val="24"/>
        </w:rPr>
        <w:t>«Социально-коммуникативное</w:t>
      </w:r>
      <w:r w:rsidR="0048188B" w:rsidRPr="007A663F">
        <w:rPr>
          <w:b/>
          <w:spacing w:val="-1"/>
          <w:sz w:val="24"/>
          <w:szCs w:val="24"/>
        </w:rPr>
        <w:t xml:space="preserve"> </w:t>
      </w:r>
      <w:r w:rsidR="0048188B" w:rsidRPr="007A663F">
        <w:rPr>
          <w:b/>
          <w:sz w:val="24"/>
          <w:szCs w:val="24"/>
        </w:rPr>
        <w:t>развитие</w:t>
      </w:r>
      <w:r w:rsidR="0048188B" w:rsidRPr="007A663F">
        <w:rPr>
          <w:sz w:val="24"/>
          <w:szCs w:val="24"/>
        </w:rPr>
        <w:t>»</w:t>
      </w:r>
    </w:p>
    <w:tbl>
      <w:tblPr>
        <w:tblStyle w:val="TableNormal"/>
        <w:tblW w:w="0" w:type="auto"/>
        <w:tblInd w:w="1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22"/>
        <w:gridCol w:w="2515"/>
        <w:gridCol w:w="3214"/>
        <w:gridCol w:w="4023"/>
      </w:tblGrid>
      <w:tr w:rsidR="004635F4" w:rsidRPr="007A663F">
        <w:trPr>
          <w:trHeight w:val="275"/>
        </w:trPr>
        <w:tc>
          <w:tcPr>
            <w:tcW w:w="5837" w:type="dxa"/>
            <w:gridSpan w:val="2"/>
          </w:tcPr>
          <w:p w:rsidR="004635F4" w:rsidRPr="007A663F" w:rsidRDefault="0048188B">
            <w:pPr>
              <w:pStyle w:val="TableParagraph"/>
              <w:spacing w:line="256" w:lineRule="exact"/>
              <w:ind w:left="518"/>
              <w:rPr>
                <w:b/>
                <w:sz w:val="24"/>
                <w:szCs w:val="24"/>
              </w:rPr>
            </w:pPr>
            <w:r w:rsidRPr="007A663F">
              <w:rPr>
                <w:b/>
                <w:sz w:val="24"/>
                <w:szCs w:val="24"/>
              </w:rPr>
              <w:lastRenderedPageBreak/>
              <w:t>Совместная</w:t>
            </w:r>
            <w:r w:rsidRPr="007A663F">
              <w:rPr>
                <w:b/>
                <w:spacing w:val="-3"/>
                <w:sz w:val="24"/>
                <w:szCs w:val="24"/>
              </w:rPr>
              <w:t xml:space="preserve"> </w:t>
            </w:r>
            <w:r w:rsidRPr="007A663F">
              <w:rPr>
                <w:b/>
                <w:sz w:val="24"/>
                <w:szCs w:val="24"/>
              </w:rPr>
              <w:t>деятельность</w:t>
            </w:r>
            <w:r w:rsidRPr="007A663F">
              <w:rPr>
                <w:b/>
                <w:spacing w:val="-2"/>
                <w:sz w:val="24"/>
                <w:szCs w:val="24"/>
              </w:rPr>
              <w:t xml:space="preserve"> </w:t>
            </w:r>
            <w:r w:rsidRPr="007A663F">
              <w:rPr>
                <w:b/>
                <w:sz w:val="24"/>
                <w:szCs w:val="24"/>
              </w:rPr>
              <w:t>взрослого</w:t>
            </w:r>
            <w:r w:rsidRPr="007A663F">
              <w:rPr>
                <w:b/>
                <w:spacing w:val="-2"/>
                <w:sz w:val="24"/>
                <w:szCs w:val="24"/>
              </w:rPr>
              <w:t xml:space="preserve"> </w:t>
            </w:r>
            <w:r w:rsidRPr="007A663F">
              <w:rPr>
                <w:b/>
                <w:sz w:val="24"/>
                <w:szCs w:val="24"/>
              </w:rPr>
              <w:t>и</w:t>
            </w:r>
            <w:r w:rsidRPr="007A663F">
              <w:rPr>
                <w:b/>
                <w:spacing w:val="-2"/>
                <w:sz w:val="24"/>
                <w:szCs w:val="24"/>
              </w:rPr>
              <w:t xml:space="preserve"> </w:t>
            </w:r>
            <w:r w:rsidRPr="007A663F">
              <w:rPr>
                <w:b/>
                <w:sz w:val="24"/>
                <w:szCs w:val="24"/>
              </w:rPr>
              <w:t>детей</w:t>
            </w:r>
          </w:p>
        </w:tc>
        <w:tc>
          <w:tcPr>
            <w:tcW w:w="3214" w:type="dxa"/>
            <w:tcBorders>
              <w:bottom w:val="nil"/>
            </w:tcBorders>
          </w:tcPr>
          <w:p w:rsidR="004635F4" w:rsidRPr="007A663F" w:rsidRDefault="0048188B">
            <w:pPr>
              <w:pStyle w:val="TableParagraph"/>
              <w:spacing w:line="256" w:lineRule="exact"/>
              <w:ind w:left="537" w:right="527"/>
              <w:jc w:val="center"/>
              <w:rPr>
                <w:b/>
                <w:sz w:val="24"/>
                <w:szCs w:val="24"/>
              </w:rPr>
            </w:pPr>
            <w:r w:rsidRPr="007A663F">
              <w:rPr>
                <w:b/>
                <w:sz w:val="24"/>
                <w:szCs w:val="24"/>
              </w:rPr>
              <w:t>Самостоятельная</w:t>
            </w:r>
          </w:p>
        </w:tc>
        <w:tc>
          <w:tcPr>
            <w:tcW w:w="4023" w:type="dxa"/>
            <w:tcBorders>
              <w:bottom w:val="nil"/>
            </w:tcBorders>
          </w:tcPr>
          <w:p w:rsidR="004635F4" w:rsidRPr="007A663F" w:rsidRDefault="0048188B">
            <w:pPr>
              <w:pStyle w:val="TableParagraph"/>
              <w:spacing w:line="256" w:lineRule="exact"/>
              <w:ind w:left="641"/>
              <w:rPr>
                <w:b/>
                <w:sz w:val="24"/>
                <w:szCs w:val="24"/>
              </w:rPr>
            </w:pPr>
            <w:r w:rsidRPr="007A663F">
              <w:rPr>
                <w:b/>
                <w:sz w:val="24"/>
                <w:szCs w:val="24"/>
              </w:rPr>
              <w:t>Взаимодействие</w:t>
            </w:r>
            <w:r w:rsidRPr="007A663F">
              <w:rPr>
                <w:b/>
                <w:spacing w:val="-3"/>
                <w:sz w:val="24"/>
                <w:szCs w:val="24"/>
              </w:rPr>
              <w:t xml:space="preserve"> </w:t>
            </w:r>
            <w:r w:rsidRPr="007A663F">
              <w:rPr>
                <w:b/>
                <w:sz w:val="24"/>
                <w:szCs w:val="24"/>
              </w:rPr>
              <w:t>с</w:t>
            </w:r>
            <w:r w:rsidRPr="007A663F">
              <w:rPr>
                <w:b/>
                <w:spacing w:val="-2"/>
                <w:sz w:val="24"/>
                <w:szCs w:val="24"/>
              </w:rPr>
              <w:t xml:space="preserve"> </w:t>
            </w:r>
            <w:r w:rsidRPr="007A663F">
              <w:rPr>
                <w:b/>
                <w:sz w:val="24"/>
                <w:szCs w:val="24"/>
              </w:rPr>
              <w:t>семьей</w:t>
            </w:r>
          </w:p>
        </w:tc>
      </w:tr>
      <w:tr w:rsidR="004635F4" w:rsidRPr="007A663F">
        <w:trPr>
          <w:trHeight w:val="272"/>
        </w:trPr>
        <w:tc>
          <w:tcPr>
            <w:tcW w:w="3322" w:type="dxa"/>
            <w:tcBorders>
              <w:bottom w:val="nil"/>
            </w:tcBorders>
          </w:tcPr>
          <w:p w:rsidR="004635F4" w:rsidRPr="007A663F" w:rsidRDefault="0048188B">
            <w:pPr>
              <w:pStyle w:val="TableParagraph"/>
              <w:spacing w:line="253" w:lineRule="exact"/>
              <w:ind w:left="105"/>
              <w:rPr>
                <w:sz w:val="24"/>
                <w:szCs w:val="24"/>
              </w:rPr>
            </w:pPr>
            <w:r w:rsidRPr="007A663F">
              <w:rPr>
                <w:sz w:val="24"/>
                <w:szCs w:val="24"/>
              </w:rPr>
              <w:t>Образовательная</w:t>
            </w:r>
          </w:p>
        </w:tc>
        <w:tc>
          <w:tcPr>
            <w:tcW w:w="2515" w:type="dxa"/>
            <w:tcBorders>
              <w:bottom w:val="nil"/>
            </w:tcBorders>
          </w:tcPr>
          <w:p w:rsidR="004635F4" w:rsidRPr="007A663F" w:rsidRDefault="0048188B">
            <w:pPr>
              <w:pStyle w:val="TableParagraph"/>
              <w:spacing w:line="253" w:lineRule="exact"/>
              <w:ind w:left="107"/>
              <w:rPr>
                <w:sz w:val="24"/>
                <w:szCs w:val="24"/>
              </w:rPr>
            </w:pPr>
            <w:r w:rsidRPr="007A663F">
              <w:rPr>
                <w:sz w:val="24"/>
                <w:szCs w:val="24"/>
              </w:rPr>
              <w:t>Образовательная</w:t>
            </w:r>
          </w:p>
        </w:tc>
        <w:tc>
          <w:tcPr>
            <w:tcW w:w="3214" w:type="dxa"/>
            <w:tcBorders>
              <w:top w:val="nil"/>
              <w:bottom w:val="nil"/>
            </w:tcBorders>
          </w:tcPr>
          <w:p w:rsidR="004635F4" w:rsidRPr="007A663F" w:rsidRDefault="0048188B">
            <w:pPr>
              <w:pStyle w:val="TableParagraph"/>
              <w:spacing w:line="253" w:lineRule="exact"/>
              <w:ind w:left="537" w:right="527"/>
              <w:jc w:val="center"/>
              <w:rPr>
                <w:b/>
                <w:sz w:val="24"/>
                <w:szCs w:val="24"/>
              </w:rPr>
            </w:pPr>
            <w:r w:rsidRPr="007A663F">
              <w:rPr>
                <w:b/>
                <w:sz w:val="24"/>
                <w:szCs w:val="24"/>
              </w:rPr>
              <w:t>деятельность</w:t>
            </w:r>
            <w:r w:rsidRPr="007A663F">
              <w:rPr>
                <w:b/>
                <w:spacing w:val="-4"/>
                <w:sz w:val="24"/>
                <w:szCs w:val="24"/>
              </w:rPr>
              <w:t xml:space="preserve"> </w:t>
            </w:r>
            <w:r w:rsidRPr="007A663F">
              <w:rPr>
                <w:b/>
                <w:sz w:val="24"/>
                <w:szCs w:val="24"/>
              </w:rPr>
              <w:t>детей</w:t>
            </w:r>
          </w:p>
        </w:tc>
        <w:tc>
          <w:tcPr>
            <w:tcW w:w="4023" w:type="dxa"/>
            <w:tcBorders>
              <w:top w:val="nil"/>
              <w:bottom w:val="nil"/>
            </w:tcBorders>
          </w:tcPr>
          <w:p w:rsidR="004635F4" w:rsidRPr="007A663F" w:rsidRDefault="004635F4">
            <w:pPr>
              <w:pStyle w:val="TableParagraph"/>
              <w:ind w:left="0"/>
              <w:rPr>
                <w:sz w:val="24"/>
                <w:szCs w:val="24"/>
              </w:rPr>
            </w:pPr>
          </w:p>
        </w:tc>
      </w:tr>
      <w:tr w:rsidR="004635F4" w:rsidRPr="007A663F">
        <w:trPr>
          <w:trHeight w:val="276"/>
        </w:trPr>
        <w:tc>
          <w:tcPr>
            <w:tcW w:w="3322" w:type="dxa"/>
            <w:tcBorders>
              <w:top w:val="nil"/>
              <w:bottom w:val="nil"/>
            </w:tcBorders>
          </w:tcPr>
          <w:p w:rsidR="004635F4" w:rsidRPr="007A663F" w:rsidRDefault="0048188B">
            <w:pPr>
              <w:pStyle w:val="TableParagraph"/>
              <w:spacing w:line="256" w:lineRule="exact"/>
              <w:ind w:left="105"/>
              <w:rPr>
                <w:sz w:val="24"/>
                <w:szCs w:val="24"/>
              </w:rPr>
            </w:pPr>
            <w:r w:rsidRPr="007A663F">
              <w:rPr>
                <w:sz w:val="24"/>
                <w:szCs w:val="24"/>
              </w:rPr>
              <w:t>деятельность</w:t>
            </w:r>
            <w:r w:rsidRPr="007A663F">
              <w:rPr>
                <w:spacing w:val="-2"/>
                <w:sz w:val="24"/>
                <w:szCs w:val="24"/>
              </w:rPr>
              <w:t xml:space="preserve"> </w:t>
            </w:r>
            <w:r w:rsidRPr="007A663F">
              <w:rPr>
                <w:sz w:val="24"/>
                <w:szCs w:val="24"/>
              </w:rPr>
              <w:t>(ОД)</w:t>
            </w:r>
          </w:p>
        </w:tc>
        <w:tc>
          <w:tcPr>
            <w:tcW w:w="2515" w:type="dxa"/>
            <w:tcBorders>
              <w:top w:val="nil"/>
              <w:bottom w:val="nil"/>
            </w:tcBorders>
          </w:tcPr>
          <w:p w:rsidR="004635F4" w:rsidRPr="007A663F" w:rsidRDefault="0048188B">
            <w:pPr>
              <w:pStyle w:val="TableParagraph"/>
              <w:spacing w:line="256" w:lineRule="exact"/>
              <w:ind w:left="107"/>
              <w:rPr>
                <w:sz w:val="24"/>
                <w:szCs w:val="24"/>
              </w:rPr>
            </w:pPr>
            <w:r w:rsidRPr="007A663F">
              <w:rPr>
                <w:sz w:val="24"/>
                <w:szCs w:val="24"/>
              </w:rPr>
              <w:t>деятельность,</w:t>
            </w:r>
          </w:p>
        </w:tc>
        <w:tc>
          <w:tcPr>
            <w:tcW w:w="3214" w:type="dxa"/>
            <w:tcBorders>
              <w:top w:val="nil"/>
              <w:bottom w:val="nil"/>
            </w:tcBorders>
          </w:tcPr>
          <w:p w:rsidR="004635F4" w:rsidRPr="007A663F" w:rsidRDefault="004635F4">
            <w:pPr>
              <w:pStyle w:val="TableParagraph"/>
              <w:ind w:left="0"/>
              <w:rPr>
                <w:sz w:val="24"/>
                <w:szCs w:val="24"/>
              </w:rPr>
            </w:pPr>
          </w:p>
        </w:tc>
        <w:tc>
          <w:tcPr>
            <w:tcW w:w="4023" w:type="dxa"/>
            <w:tcBorders>
              <w:top w:val="nil"/>
              <w:bottom w:val="nil"/>
            </w:tcBorders>
          </w:tcPr>
          <w:p w:rsidR="004635F4" w:rsidRPr="007A663F" w:rsidRDefault="004635F4">
            <w:pPr>
              <w:pStyle w:val="TableParagraph"/>
              <w:ind w:left="0"/>
              <w:rPr>
                <w:sz w:val="24"/>
                <w:szCs w:val="24"/>
              </w:rPr>
            </w:pPr>
          </w:p>
        </w:tc>
      </w:tr>
      <w:tr w:rsidR="004635F4" w:rsidRPr="007A663F">
        <w:trPr>
          <w:trHeight w:val="276"/>
        </w:trPr>
        <w:tc>
          <w:tcPr>
            <w:tcW w:w="3322" w:type="dxa"/>
            <w:tcBorders>
              <w:top w:val="nil"/>
              <w:bottom w:val="nil"/>
            </w:tcBorders>
          </w:tcPr>
          <w:p w:rsidR="004635F4" w:rsidRPr="007A663F" w:rsidRDefault="004635F4">
            <w:pPr>
              <w:pStyle w:val="TableParagraph"/>
              <w:ind w:left="0"/>
              <w:rPr>
                <w:sz w:val="24"/>
                <w:szCs w:val="24"/>
              </w:rPr>
            </w:pPr>
          </w:p>
        </w:tc>
        <w:tc>
          <w:tcPr>
            <w:tcW w:w="2515" w:type="dxa"/>
            <w:tcBorders>
              <w:top w:val="nil"/>
              <w:bottom w:val="nil"/>
            </w:tcBorders>
          </w:tcPr>
          <w:p w:rsidR="004635F4" w:rsidRPr="007A663F" w:rsidRDefault="0048188B">
            <w:pPr>
              <w:pStyle w:val="TableParagraph"/>
              <w:spacing w:line="256" w:lineRule="exact"/>
              <w:ind w:left="107"/>
              <w:rPr>
                <w:sz w:val="24"/>
                <w:szCs w:val="24"/>
              </w:rPr>
            </w:pPr>
            <w:r w:rsidRPr="007A663F">
              <w:rPr>
                <w:sz w:val="24"/>
                <w:szCs w:val="24"/>
              </w:rPr>
              <w:t>осуществляемая</w:t>
            </w:r>
            <w:r w:rsidRPr="007A663F">
              <w:rPr>
                <w:spacing w:val="-3"/>
                <w:sz w:val="24"/>
                <w:szCs w:val="24"/>
              </w:rPr>
              <w:t xml:space="preserve"> </w:t>
            </w:r>
            <w:r w:rsidRPr="007A663F">
              <w:rPr>
                <w:sz w:val="24"/>
                <w:szCs w:val="24"/>
              </w:rPr>
              <w:t>в</w:t>
            </w:r>
          </w:p>
        </w:tc>
        <w:tc>
          <w:tcPr>
            <w:tcW w:w="3214" w:type="dxa"/>
            <w:tcBorders>
              <w:top w:val="nil"/>
              <w:bottom w:val="nil"/>
            </w:tcBorders>
          </w:tcPr>
          <w:p w:rsidR="004635F4" w:rsidRPr="007A663F" w:rsidRDefault="004635F4">
            <w:pPr>
              <w:pStyle w:val="TableParagraph"/>
              <w:ind w:left="0"/>
              <w:rPr>
                <w:sz w:val="24"/>
                <w:szCs w:val="24"/>
              </w:rPr>
            </w:pPr>
          </w:p>
        </w:tc>
        <w:tc>
          <w:tcPr>
            <w:tcW w:w="4023" w:type="dxa"/>
            <w:tcBorders>
              <w:top w:val="nil"/>
              <w:bottom w:val="nil"/>
            </w:tcBorders>
          </w:tcPr>
          <w:p w:rsidR="004635F4" w:rsidRPr="007A663F" w:rsidRDefault="004635F4">
            <w:pPr>
              <w:pStyle w:val="TableParagraph"/>
              <w:ind w:left="0"/>
              <w:rPr>
                <w:sz w:val="24"/>
                <w:szCs w:val="24"/>
              </w:rPr>
            </w:pPr>
          </w:p>
        </w:tc>
      </w:tr>
      <w:tr w:rsidR="004635F4" w:rsidRPr="007A663F">
        <w:trPr>
          <w:trHeight w:val="275"/>
        </w:trPr>
        <w:tc>
          <w:tcPr>
            <w:tcW w:w="3322" w:type="dxa"/>
            <w:tcBorders>
              <w:top w:val="nil"/>
              <w:bottom w:val="nil"/>
            </w:tcBorders>
          </w:tcPr>
          <w:p w:rsidR="004635F4" w:rsidRPr="007A663F" w:rsidRDefault="004635F4">
            <w:pPr>
              <w:pStyle w:val="TableParagraph"/>
              <w:ind w:left="0"/>
              <w:rPr>
                <w:sz w:val="24"/>
                <w:szCs w:val="24"/>
              </w:rPr>
            </w:pPr>
          </w:p>
        </w:tc>
        <w:tc>
          <w:tcPr>
            <w:tcW w:w="2515" w:type="dxa"/>
            <w:tcBorders>
              <w:top w:val="nil"/>
              <w:bottom w:val="nil"/>
            </w:tcBorders>
          </w:tcPr>
          <w:p w:rsidR="004635F4" w:rsidRPr="007A663F" w:rsidRDefault="0048188B">
            <w:pPr>
              <w:pStyle w:val="TableParagraph"/>
              <w:spacing w:line="256" w:lineRule="exact"/>
              <w:ind w:left="107"/>
              <w:rPr>
                <w:sz w:val="24"/>
                <w:szCs w:val="24"/>
              </w:rPr>
            </w:pPr>
            <w:r w:rsidRPr="007A663F">
              <w:rPr>
                <w:sz w:val="24"/>
                <w:szCs w:val="24"/>
              </w:rPr>
              <w:t>ходе</w:t>
            </w:r>
            <w:r w:rsidRPr="007A663F">
              <w:rPr>
                <w:spacing w:val="-3"/>
                <w:sz w:val="24"/>
                <w:szCs w:val="24"/>
              </w:rPr>
              <w:t xml:space="preserve"> </w:t>
            </w:r>
            <w:r w:rsidRPr="007A663F">
              <w:rPr>
                <w:sz w:val="24"/>
                <w:szCs w:val="24"/>
              </w:rPr>
              <w:t>режимных</w:t>
            </w:r>
          </w:p>
        </w:tc>
        <w:tc>
          <w:tcPr>
            <w:tcW w:w="3214" w:type="dxa"/>
            <w:tcBorders>
              <w:top w:val="nil"/>
              <w:bottom w:val="nil"/>
            </w:tcBorders>
          </w:tcPr>
          <w:p w:rsidR="004635F4" w:rsidRPr="007A663F" w:rsidRDefault="004635F4">
            <w:pPr>
              <w:pStyle w:val="TableParagraph"/>
              <w:ind w:left="0"/>
              <w:rPr>
                <w:sz w:val="24"/>
                <w:szCs w:val="24"/>
              </w:rPr>
            </w:pPr>
          </w:p>
        </w:tc>
        <w:tc>
          <w:tcPr>
            <w:tcW w:w="4023" w:type="dxa"/>
            <w:tcBorders>
              <w:top w:val="nil"/>
              <w:bottom w:val="nil"/>
            </w:tcBorders>
          </w:tcPr>
          <w:p w:rsidR="004635F4" w:rsidRPr="007A663F" w:rsidRDefault="004635F4">
            <w:pPr>
              <w:pStyle w:val="TableParagraph"/>
              <w:ind w:left="0"/>
              <w:rPr>
                <w:sz w:val="24"/>
                <w:szCs w:val="24"/>
              </w:rPr>
            </w:pPr>
          </w:p>
        </w:tc>
      </w:tr>
      <w:tr w:rsidR="004635F4" w:rsidRPr="007A663F">
        <w:trPr>
          <w:trHeight w:val="278"/>
        </w:trPr>
        <w:tc>
          <w:tcPr>
            <w:tcW w:w="3322" w:type="dxa"/>
            <w:tcBorders>
              <w:top w:val="nil"/>
            </w:tcBorders>
          </w:tcPr>
          <w:p w:rsidR="004635F4" w:rsidRPr="007A663F" w:rsidRDefault="004635F4">
            <w:pPr>
              <w:pStyle w:val="TableParagraph"/>
              <w:ind w:left="0"/>
              <w:rPr>
                <w:sz w:val="24"/>
                <w:szCs w:val="24"/>
              </w:rPr>
            </w:pPr>
          </w:p>
        </w:tc>
        <w:tc>
          <w:tcPr>
            <w:tcW w:w="2515" w:type="dxa"/>
            <w:tcBorders>
              <w:top w:val="nil"/>
            </w:tcBorders>
          </w:tcPr>
          <w:p w:rsidR="004635F4" w:rsidRPr="007A663F" w:rsidRDefault="0048188B">
            <w:pPr>
              <w:pStyle w:val="TableParagraph"/>
              <w:spacing w:line="259" w:lineRule="exact"/>
              <w:ind w:left="107"/>
              <w:rPr>
                <w:sz w:val="24"/>
                <w:szCs w:val="24"/>
              </w:rPr>
            </w:pPr>
            <w:r w:rsidRPr="007A663F">
              <w:rPr>
                <w:sz w:val="24"/>
                <w:szCs w:val="24"/>
              </w:rPr>
              <w:t>моментов</w:t>
            </w:r>
          </w:p>
        </w:tc>
        <w:tc>
          <w:tcPr>
            <w:tcW w:w="3214" w:type="dxa"/>
            <w:tcBorders>
              <w:top w:val="nil"/>
            </w:tcBorders>
          </w:tcPr>
          <w:p w:rsidR="004635F4" w:rsidRPr="007A663F" w:rsidRDefault="004635F4">
            <w:pPr>
              <w:pStyle w:val="TableParagraph"/>
              <w:ind w:left="0"/>
              <w:rPr>
                <w:sz w:val="24"/>
                <w:szCs w:val="24"/>
              </w:rPr>
            </w:pPr>
          </w:p>
        </w:tc>
        <w:tc>
          <w:tcPr>
            <w:tcW w:w="4023" w:type="dxa"/>
            <w:tcBorders>
              <w:top w:val="nil"/>
            </w:tcBorders>
          </w:tcPr>
          <w:p w:rsidR="004635F4" w:rsidRPr="007A663F" w:rsidRDefault="004635F4">
            <w:pPr>
              <w:pStyle w:val="TableParagraph"/>
              <w:ind w:left="0"/>
              <w:rPr>
                <w:sz w:val="24"/>
                <w:szCs w:val="24"/>
              </w:rPr>
            </w:pPr>
          </w:p>
        </w:tc>
      </w:tr>
      <w:tr w:rsidR="004635F4" w:rsidRPr="007A663F">
        <w:trPr>
          <w:trHeight w:val="278"/>
        </w:trPr>
        <w:tc>
          <w:tcPr>
            <w:tcW w:w="13074" w:type="dxa"/>
            <w:gridSpan w:val="4"/>
          </w:tcPr>
          <w:p w:rsidR="004635F4" w:rsidRPr="007A663F" w:rsidRDefault="0048188B">
            <w:pPr>
              <w:pStyle w:val="TableParagraph"/>
              <w:spacing w:line="258" w:lineRule="exact"/>
              <w:ind w:left="2560" w:right="2560"/>
              <w:jc w:val="center"/>
              <w:rPr>
                <w:sz w:val="24"/>
                <w:szCs w:val="24"/>
              </w:rPr>
            </w:pPr>
            <w:r w:rsidRPr="007A663F">
              <w:rPr>
                <w:sz w:val="24"/>
                <w:szCs w:val="24"/>
              </w:rPr>
              <w:t>Методы</w:t>
            </w:r>
            <w:r w:rsidRPr="007A663F">
              <w:rPr>
                <w:spacing w:val="-3"/>
                <w:sz w:val="24"/>
                <w:szCs w:val="24"/>
              </w:rPr>
              <w:t xml:space="preserve"> </w:t>
            </w:r>
            <w:r w:rsidRPr="007A663F">
              <w:rPr>
                <w:sz w:val="24"/>
                <w:szCs w:val="24"/>
              </w:rPr>
              <w:t>и</w:t>
            </w:r>
            <w:r w:rsidRPr="007A663F">
              <w:rPr>
                <w:spacing w:val="-3"/>
                <w:sz w:val="24"/>
                <w:szCs w:val="24"/>
              </w:rPr>
              <w:t xml:space="preserve"> </w:t>
            </w:r>
            <w:r w:rsidRPr="007A663F">
              <w:rPr>
                <w:sz w:val="24"/>
                <w:szCs w:val="24"/>
              </w:rPr>
              <w:t>формы</w:t>
            </w:r>
            <w:r w:rsidRPr="007A663F">
              <w:rPr>
                <w:spacing w:val="-3"/>
                <w:sz w:val="24"/>
                <w:szCs w:val="24"/>
              </w:rPr>
              <w:t xml:space="preserve"> </w:t>
            </w:r>
            <w:r w:rsidRPr="007A663F">
              <w:rPr>
                <w:sz w:val="24"/>
                <w:szCs w:val="24"/>
              </w:rPr>
              <w:t>развития</w:t>
            </w:r>
            <w:r w:rsidRPr="007A663F">
              <w:rPr>
                <w:spacing w:val="-3"/>
                <w:sz w:val="24"/>
                <w:szCs w:val="24"/>
              </w:rPr>
              <w:t xml:space="preserve"> </w:t>
            </w:r>
            <w:r w:rsidRPr="007A663F">
              <w:rPr>
                <w:sz w:val="24"/>
                <w:szCs w:val="24"/>
              </w:rPr>
              <w:t>социально</w:t>
            </w:r>
            <w:r w:rsidRPr="007A663F">
              <w:rPr>
                <w:spacing w:val="-2"/>
                <w:sz w:val="24"/>
                <w:szCs w:val="24"/>
              </w:rPr>
              <w:t xml:space="preserve"> </w:t>
            </w:r>
            <w:r w:rsidRPr="007A663F">
              <w:rPr>
                <w:sz w:val="24"/>
                <w:szCs w:val="24"/>
              </w:rPr>
              <w:t>коммуникативных</w:t>
            </w:r>
            <w:r w:rsidRPr="007A663F">
              <w:rPr>
                <w:spacing w:val="-1"/>
                <w:sz w:val="24"/>
                <w:szCs w:val="24"/>
              </w:rPr>
              <w:t xml:space="preserve"> </w:t>
            </w:r>
            <w:r w:rsidRPr="007A663F">
              <w:rPr>
                <w:sz w:val="24"/>
                <w:szCs w:val="24"/>
              </w:rPr>
              <w:t>способностей</w:t>
            </w:r>
            <w:r w:rsidRPr="007A663F">
              <w:rPr>
                <w:spacing w:val="-5"/>
                <w:sz w:val="24"/>
                <w:szCs w:val="24"/>
              </w:rPr>
              <w:t xml:space="preserve"> </w:t>
            </w:r>
            <w:r w:rsidRPr="007A663F">
              <w:rPr>
                <w:sz w:val="24"/>
                <w:szCs w:val="24"/>
              </w:rPr>
              <w:t>детей</w:t>
            </w:r>
          </w:p>
        </w:tc>
      </w:tr>
      <w:tr w:rsidR="004635F4" w:rsidRPr="007A663F">
        <w:trPr>
          <w:trHeight w:val="5244"/>
        </w:trPr>
        <w:tc>
          <w:tcPr>
            <w:tcW w:w="3322" w:type="dxa"/>
          </w:tcPr>
          <w:p w:rsidR="004635F4" w:rsidRPr="007A663F" w:rsidRDefault="0048188B">
            <w:pPr>
              <w:pStyle w:val="TableParagraph"/>
              <w:spacing w:line="265" w:lineRule="exact"/>
              <w:ind w:left="105"/>
              <w:rPr>
                <w:sz w:val="24"/>
                <w:szCs w:val="24"/>
              </w:rPr>
            </w:pPr>
            <w:r w:rsidRPr="007A663F">
              <w:rPr>
                <w:sz w:val="24"/>
                <w:szCs w:val="24"/>
              </w:rPr>
              <w:t>Наблюдение,</w:t>
            </w:r>
            <w:r w:rsidRPr="007A663F">
              <w:rPr>
                <w:spacing w:val="-3"/>
                <w:sz w:val="24"/>
                <w:szCs w:val="24"/>
              </w:rPr>
              <w:t xml:space="preserve"> </w:t>
            </w:r>
            <w:r w:rsidRPr="007A663F">
              <w:rPr>
                <w:sz w:val="24"/>
                <w:szCs w:val="24"/>
              </w:rPr>
              <w:t>чтение</w:t>
            </w:r>
          </w:p>
          <w:p w:rsidR="004635F4" w:rsidRPr="007A663F" w:rsidRDefault="0048188B">
            <w:pPr>
              <w:pStyle w:val="TableParagraph"/>
              <w:ind w:left="105" w:right="197"/>
              <w:rPr>
                <w:sz w:val="24"/>
                <w:szCs w:val="24"/>
              </w:rPr>
            </w:pPr>
            <w:r w:rsidRPr="007A663F">
              <w:rPr>
                <w:sz w:val="24"/>
                <w:szCs w:val="24"/>
              </w:rPr>
              <w:t>художественной</w:t>
            </w:r>
            <w:r w:rsidRPr="007A663F">
              <w:rPr>
                <w:spacing w:val="-14"/>
                <w:sz w:val="24"/>
                <w:szCs w:val="24"/>
              </w:rPr>
              <w:t xml:space="preserve"> </w:t>
            </w:r>
            <w:r w:rsidRPr="007A663F">
              <w:rPr>
                <w:sz w:val="24"/>
                <w:szCs w:val="24"/>
              </w:rPr>
              <w:t>литературы,</w:t>
            </w:r>
            <w:r w:rsidRPr="007A663F">
              <w:rPr>
                <w:spacing w:val="-57"/>
                <w:sz w:val="24"/>
                <w:szCs w:val="24"/>
              </w:rPr>
              <w:t xml:space="preserve"> </w:t>
            </w:r>
            <w:r w:rsidRPr="007A663F">
              <w:rPr>
                <w:sz w:val="24"/>
                <w:szCs w:val="24"/>
              </w:rPr>
              <w:t>видеоинформация, досуги,</w:t>
            </w:r>
            <w:r w:rsidRPr="007A663F">
              <w:rPr>
                <w:spacing w:val="1"/>
                <w:sz w:val="24"/>
                <w:szCs w:val="24"/>
              </w:rPr>
              <w:t xml:space="preserve"> </w:t>
            </w:r>
            <w:r w:rsidRPr="007A663F">
              <w:rPr>
                <w:sz w:val="24"/>
                <w:szCs w:val="24"/>
              </w:rPr>
              <w:t>праздники,</w:t>
            </w:r>
            <w:r w:rsidRPr="007A663F">
              <w:rPr>
                <w:spacing w:val="-1"/>
                <w:sz w:val="24"/>
                <w:szCs w:val="24"/>
              </w:rPr>
              <w:t xml:space="preserve"> </w:t>
            </w:r>
            <w:r w:rsidRPr="007A663F">
              <w:rPr>
                <w:sz w:val="24"/>
                <w:szCs w:val="24"/>
              </w:rPr>
              <w:t>народные,</w:t>
            </w:r>
          </w:p>
          <w:p w:rsidR="004635F4" w:rsidRPr="007A663F" w:rsidRDefault="0048188B">
            <w:pPr>
              <w:pStyle w:val="TableParagraph"/>
              <w:ind w:left="105" w:right="449"/>
              <w:rPr>
                <w:sz w:val="24"/>
                <w:szCs w:val="24"/>
              </w:rPr>
            </w:pPr>
            <w:r w:rsidRPr="007A663F">
              <w:rPr>
                <w:sz w:val="24"/>
                <w:szCs w:val="24"/>
              </w:rPr>
              <w:t>дидактические игры.</w:t>
            </w:r>
            <w:r w:rsidRPr="007A663F">
              <w:rPr>
                <w:spacing w:val="1"/>
                <w:sz w:val="24"/>
                <w:szCs w:val="24"/>
              </w:rPr>
              <w:t xml:space="preserve"> </w:t>
            </w:r>
            <w:r w:rsidRPr="007A663F">
              <w:rPr>
                <w:sz w:val="24"/>
                <w:szCs w:val="24"/>
              </w:rPr>
              <w:t>Беседы, проблемные</w:t>
            </w:r>
            <w:r w:rsidRPr="007A663F">
              <w:rPr>
                <w:spacing w:val="1"/>
                <w:sz w:val="24"/>
                <w:szCs w:val="24"/>
              </w:rPr>
              <w:t xml:space="preserve"> </w:t>
            </w:r>
            <w:r w:rsidRPr="007A663F">
              <w:rPr>
                <w:sz w:val="24"/>
                <w:szCs w:val="24"/>
              </w:rPr>
              <w:t>ситуации, поисково-</w:t>
            </w:r>
            <w:r w:rsidRPr="007A663F">
              <w:rPr>
                <w:spacing w:val="1"/>
                <w:sz w:val="24"/>
                <w:szCs w:val="24"/>
              </w:rPr>
              <w:t xml:space="preserve"> </w:t>
            </w:r>
            <w:r w:rsidRPr="007A663F">
              <w:rPr>
                <w:sz w:val="24"/>
                <w:szCs w:val="24"/>
              </w:rPr>
              <w:t>творческие задания, мини-</w:t>
            </w:r>
            <w:r w:rsidRPr="007A663F">
              <w:rPr>
                <w:spacing w:val="-57"/>
                <w:sz w:val="24"/>
                <w:szCs w:val="24"/>
              </w:rPr>
              <w:t xml:space="preserve"> </w:t>
            </w:r>
            <w:r w:rsidRPr="007A663F">
              <w:rPr>
                <w:sz w:val="24"/>
                <w:szCs w:val="24"/>
              </w:rPr>
              <w:t>занятия;</w:t>
            </w:r>
            <w:r w:rsidRPr="007A663F">
              <w:rPr>
                <w:spacing w:val="-1"/>
                <w:sz w:val="24"/>
                <w:szCs w:val="24"/>
              </w:rPr>
              <w:t xml:space="preserve"> </w:t>
            </w:r>
            <w:r w:rsidRPr="007A663F">
              <w:rPr>
                <w:sz w:val="24"/>
                <w:szCs w:val="24"/>
              </w:rPr>
              <w:t>обучение,</w:t>
            </w:r>
          </w:p>
          <w:p w:rsidR="004635F4" w:rsidRPr="007A663F" w:rsidRDefault="0048188B">
            <w:pPr>
              <w:pStyle w:val="TableParagraph"/>
              <w:ind w:left="105" w:right="473"/>
              <w:rPr>
                <w:sz w:val="24"/>
                <w:szCs w:val="24"/>
              </w:rPr>
            </w:pPr>
            <w:r w:rsidRPr="007A663F">
              <w:rPr>
                <w:sz w:val="24"/>
                <w:szCs w:val="24"/>
              </w:rPr>
              <w:t>объяснение,</w:t>
            </w:r>
            <w:r w:rsidRPr="007A663F">
              <w:rPr>
                <w:spacing w:val="-10"/>
                <w:sz w:val="24"/>
                <w:szCs w:val="24"/>
              </w:rPr>
              <w:t xml:space="preserve"> </w:t>
            </w:r>
            <w:r w:rsidRPr="007A663F">
              <w:rPr>
                <w:sz w:val="24"/>
                <w:szCs w:val="24"/>
              </w:rPr>
              <w:t>напоминание,</w:t>
            </w:r>
            <w:r w:rsidRPr="007A663F">
              <w:rPr>
                <w:spacing w:val="-57"/>
                <w:sz w:val="24"/>
                <w:szCs w:val="24"/>
              </w:rPr>
              <w:t xml:space="preserve"> </w:t>
            </w:r>
            <w:r w:rsidRPr="007A663F">
              <w:rPr>
                <w:sz w:val="24"/>
                <w:szCs w:val="24"/>
              </w:rPr>
              <w:t>рассказ.</w:t>
            </w:r>
          </w:p>
        </w:tc>
        <w:tc>
          <w:tcPr>
            <w:tcW w:w="2515" w:type="dxa"/>
          </w:tcPr>
          <w:p w:rsidR="004635F4" w:rsidRPr="007A663F" w:rsidRDefault="0048188B">
            <w:pPr>
              <w:pStyle w:val="TableParagraph"/>
              <w:ind w:left="107" w:right="550"/>
              <w:rPr>
                <w:sz w:val="24"/>
                <w:szCs w:val="24"/>
              </w:rPr>
            </w:pPr>
            <w:r w:rsidRPr="007A663F">
              <w:rPr>
                <w:sz w:val="24"/>
                <w:szCs w:val="24"/>
              </w:rPr>
              <w:t>Индивидуальная</w:t>
            </w:r>
            <w:r w:rsidRPr="007A663F">
              <w:rPr>
                <w:spacing w:val="1"/>
                <w:sz w:val="24"/>
                <w:szCs w:val="24"/>
              </w:rPr>
              <w:t xml:space="preserve"> </w:t>
            </w:r>
            <w:r w:rsidRPr="007A663F">
              <w:rPr>
                <w:sz w:val="24"/>
                <w:szCs w:val="24"/>
              </w:rPr>
              <w:t>работа во время</w:t>
            </w:r>
            <w:r w:rsidRPr="007A663F">
              <w:rPr>
                <w:spacing w:val="1"/>
                <w:sz w:val="24"/>
                <w:szCs w:val="24"/>
              </w:rPr>
              <w:t xml:space="preserve"> </w:t>
            </w:r>
            <w:r w:rsidRPr="007A663F">
              <w:rPr>
                <w:sz w:val="24"/>
                <w:szCs w:val="24"/>
              </w:rPr>
              <w:t>утреннего</w:t>
            </w:r>
            <w:r w:rsidRPr="007A663F">
              <w:rPr>
                <w:spacing w:val="-8"/>
                <w:sz w:val="24"/>
                <w:szCs w:val="24"/>
              </w:rPr>
              <w:t xml:space="preserve"> </w:t>
            </w:r>
            <w:r w:rsidRPr="007A663F">
              <w:rPr>
                <w:sz w:val="24"/>
                <w:szCs w:val="24"/>
              </w:rPr>
              <w:t>приема</w:t>
            </w:r>
          </w:p>
          <w:p w:rsidR="004635F4" w:rsidRPr="007A663F" w:rsidRDefault="0048188B">
            <w:pPr>
              <w:pStyle w:val="TableParagraph"/>
              <w:ind w:left="107" w:right="171"/>
              <w:rPr>
                <w:sz w:val="24"/>
                <w:szCs w:val="24"/>
              </w:rPr>
            </w:pPr>
            <w:r w:rsidRPr="007A663F">
              <w:rPr>
                <w:sz w:val="24"/>
                <w:szCs w:val="24"/>
              </w:rPr>
              <w:t>(беседы), культурно-</w:t>
            </w:r>
            <w:r w:rsidRPr="007A663F">
              <w:rPr>
                <w:spacing w:val="1"/>
                <w:sz w:val="24"/>
                <w:szCs w:val="24"/>
              </w:rPr>
              <w:t xml:space="preserve"> </w:t>
            </w:r>
            <w:r w:rsidRPr="007A663F">
              <w:rPr>
                <w:sz w:val="24"/>
                <w:szCs w:val="24"/>
              </w:rPr>
              <w:t>гигиенические</w:t>
            </w:r>
            <w:r w:rsidRPr="007A663F">
              <w:rPr>
                <w:spacing w:val="1"/>
                <w:sz w:val="24"/>
                <w:szCs w:val="24"/>
              </w:rPr>
              <w:t xml:space="preserve"> </w:t>
            </w:r>
            <w:r w:rsidRPr="007A663F">
              <w:rPr>
                <w:sz w:val="24"/>
                <w:szCs w:val="24"/>
              </w:rPr>
              <w:t>процедуры</w:t>
            </w:r>
            <w:r w:rsidRPr="007A663F">
              <w:rPr>
                <w:spacing w:val="1"/>
                <w:sz w:val="24"/>
                <w:szCs w:val="24"/>
              </w:rPr>
              <w:t xml:space="preserve"> </w:t>
            </w:r>
            <w:r w:rsidRPr="007A663F">
              <w:rPr>
                <w:sz w:val="24"/>
                <w:szCs w:val="24"/>
              </w:rPr>
              <w:t>(напоминание),</w:t>
            </w:r>
            <w:r w:rsidRPr="007A663F">
              <w:rPr>
                <w:spacing w:val="1"/>
                <w:sz w:val="24"/>
                <w:szCs w:val="24"/>
              </w:rPr>
              <w:t xml:space="preserve"> </w:t>
            </w:r>
            <w:r w:rsidRPr="007A663F">
              <w:rPr>
                <w:sz w:val="24"/>
                <w:szCs w:val="24"/>
              </w:rPr>
              <w:t>игровая деятельность</w:t>
            </w:r>
            <w:r w:rsidRPr="007A663F">
              <w:rPr>
                <w:spacing w:val="-58"/>
                <w:sz w:val="24"/>
                <w:szCs w:val="24"/>
              </w:rPr>
              <w:t xml:space="preserve"> </w:t>
            </w:r>
            <w:r w:rsidRPr="007A663F">
              <w:rPr>
                <w:sz w:val="24"/>
                <w:szCs w:val="24"/>
              </w:rPr>
              <w:t>во время прогулки</w:t>
            </w:r>
            <w:r w:rsidRPr="007A663F">
              <w:rPr>
                <w:spacing w:val="1"/>
                <w:sz w:val="24"/>
                <w:szCs w:val="24"/>
              </w:rPr>
              <w:t xml:space="preserve"> </w:t>
            </w:r>
            <w:r w:rsidRPr="007A663F">
              <w:rPr>
                <w:sz w:val="24"/>
                <w:szCs w:val="24"/>
              </w:rPr>
              <w:t>(напоминание),</w:t>
            </w:r>
            <w:r w:rsidRPr="007A663F">
              <w:rPr>
                <w:spacing w:val="1"/>
                <w:sz w:val="24"/>
                <w:szCs w:val="24"/>
              </w:rPr>
              <w:t xml:space="preserve"> </w:t>
            </w:r>
            <w:r w:rsidRPr="007A663F">
              <w:rPr>
                <w:sz w:val="24"/>
                <w:szCs w:val="24"/>
              </w:rPr>
              <w:t>организованная</w:t>
            </w:r>
          </w:p>
          <w:p w:rsidR="004635F4" w:rsidRPr="007A663F" w:rsidRDefault="0048188B">
            <w:pPr>
              <w:pStyle w:val="TableParagraph"/>
              <w:ind w:left="107" w:right="93"/>
              <w:rPr>
                <w:sz w:val="24"/>
                <w:szCs w:val="24"/>
              </w:rPr>
            </w:pPr>
            <w:r w:rsidRPr="007A663F">
              <w:rPr>
                <w:sz w:val="24"/>
                <w:szCs w:val="24"/>
              </w:rPr>
              <w:t>деятельность,</w:t>
            </w:r>
            <w:r w:rsidRPr="007A663F">
              <w:rPr>
                <w:spacing w:val="1"/>
                <w:sz w:val="24"/>
                <w:szCs w:val="24"/>
              </w:rPr>
              <w:t xml:space="preserve"> </w:t>
            </w:r>
            <w:r w:rsidRPr="007A663F">
              <w:rPr>
                <w:sz w:val="24"/>
                <w:szCs w:val="24"/>
              </w:rPr>
              <w:t>тематические досуги;</w:t>
            </w:r>
            <w:r w:rsidRPr="007A663F">
              <w:rPr>
                <w:spacing w:val="1"/>
                <w:sz w:val="24"/>
                <w:szCs w:val="24"/>
              </w:rPr>
              <w:t xml:space="preserve"> </w:t>
            </w:r>
            <w:r w:rsidRPr="007A663F">
              <w:rPr>
                <w:sz w:val="24"/>
                <w:szCs w:val="24"/>
              </w:rPr>
              <w:t>ситуативный разговор</w:t>
            </w:r>
            <w:r w:rsidRPr="007A663F">
              <w:rPr>
                <w:spacing w:val="-58"/>
                <w:sz w:val="24"/>
                <w:szCs w:val="24"/>
              </w:rPr>
              <w:t xml:space="preserve"> </w:t>
            </w:r>
            <w:r w:rsidRPr="007A663F">
              <w:rPr>
                <w:sz w:val="24"/>
                <w:szCs w:val="24"/>
              </w:rPr>
              <w:t>с</w:t>
            </w:r>
            <w:r w:rsidRPr="007A663F">
              <w:rPr>
                <w:spacing w:val="-2"/>
                <w:sz w:val="24"/>
                <w:szCs w:val="24"/>
              </w:rPr>
              <w:t xml:space="preserve"> </w:t>
            </w:r>
            <w:r w:rsidRPr="007A663F">
              <w:rPr>
                <w:sz w:val="24"/>
                <w:szCs w:val="24"/>
              </w:rPr>
              <w:t>детьми.</w:t>
            </w:r>
          </w:p>
        </w:tc>
        <w:tc>
          <w:tcPr>
            <w:tcW w:w="3214" w:type="dxa"/>
          </w:tcPr>
          <w:p w:rsidR="004635F4" w:rsidRPr="007A663F" w:rsidRDefault="0048188B">
            <w:pPr>
              <w:pStyle w:val="TableParagraph"/>
              <w:spacing w:line="265" w:lineRule="exact"/>
              <w:ind w:left="108"/>
              <w:rPr>
                <w:sz w:val="24"/>
                <w:szCs w:val="24"/>
              </w:rPr>
            </w:pPr>
            <w:r w:rsidRPr="007A663F">
              <w:rPr>
                <w:sz w:val="24"/>
                <w:szCs w:val="24"/>
              </w:rPr>
              <w:t>Игры-эксперименты,</w:t>
            </w:r>
          </w:p>
          <w:p w:rsidR="004635F4" w:rsidRPr="007A663F" w:rsidRDefault="0048188B">
            <w:pPr>
              <w:pStyle w:val="TableParagraph"/>
              <w:ind w:left="108" w:right="122"/>
              <w:rPr>
                <w:sz w:val="24"/>
                <w:szCs w:val="24"/>
              </w:rPr>
            </w:pPr>
            <w:r w:rsidRPr="007A663F">
              <w:rPr>
                <w:sz w:val="24"/>
                <w:szCs w:val="24"/>
              </w:rPr>
              <w:t>сюжетные самодеятельные</w:t>
            </w:r>
            <w:r w:rsidRPr="007A663F">
              <w:rPr>
                <w:spacing w:val="1"/>
                <w:sz w:val="24"/>
                <w:szCs w:val="24"/>
              </w:rPr>
              <w:t xml:space="preserve"> </w:t>
            </w:r>
            <w:r w:rsidRPr="007A663F">
              <w:rPr>
                <w:sz w:val="24"/>
                <w:szCs w:val="24"/>
              </w:rPr>
              <w:t>игры (с собственными</w:t>
            </w:r>
            <w:r w:rsidRPr="007A663F">
              <w:rPr>
                <w:spacing w:val="1"/>
                <w:sz w:val="24"/>
                <w:szCs w:val="24"/>
              </w:rPr>
              <w:t xml:space="preserve"> </w:t>
            </w:r>
            <w:r w:rsidRPr="007A663F">
              <w:rPr>
                <w:sz w:val="24"/>
                <w:szCs w:val="24"/>
              </w:rPr>
              <w:t>знаниями</w:t>
            </w:r>
            <w:r w:rsidRPr="007A663F">
              <w:rPr>
                <w:spacing w:val="-1"/>
                <w:sz w:val="24"/>
                <w:szCs w:val="24"/>
              </w:rPr>
              <w:t xml:space="preserve"> </w:t>
            </w:r>
            <w:r w:rsidRPr="007A663F">
              <w:rPr>
                <w:sz w:val="24"/>
                <w:szCs w:val="24"/>
              </w:rPr>
              <w:t>детей</w:t>
            </w:r>
            <w:r w:rsidRPr="007A663F">
              <w:rPr>
                <w:spacing w:val="-2"/>
                <w:sz w:val="24"/>
                <w:szCs w:val="24"/>
              </w:rPr>
              <w:t xml:space="preserve"> </w:t>
            </w:r>
            <w:r w:rsidRPr="007A663F">
              <w:rPr>
                <w:sz w:val="24"/>
                <w:szCs w:val="24"/>
              </w:rPr>
              <w:t>на</w:t>
            </w:r>
            <w:r w:rsidRPr="007A663F">
              <w:rPr>
                <w:spacing w:val="-4"/>
                <w:sz w:val="24"/>
                <w:szCs w:val="24"/>
              </w:rPr>
              <w:t xml:space="preserve"> </w:t>
            </w:r>
            <w:r w:rsidRPr="007A663F">
              <w:rPr>
                <w:sz w:val="24"/>
                <w:szCs w:val="24"/>
              </w:rPr>
              <w:t>основе</w:t>
            </w:r>
            <w:r w:rsidRPr="007A663F">
              <w:rPr>
                <w:spacing w:val="-4"/>
                <w:sz w:val="24"/>
                <w:szCs w:val="24"/>
              </w:rPr>
              <w:t xml:space="preserve"> </w:t>
            </w:r>
            <w:r w:rsidRPr="007A663F">
              <w:rPr>
                <w:sz w:val="24"/>
                <w:szCs w:val="24"/>
              </w:rPr>
              <w:t>их</w:t>
            </w:r>
            <w:r w:rsidRPr="007A663F">
              <w:rPr>
                <w:spacing w:val="-57"/>
                <w:sz w:val="24"/>
                <w:szCs w:val="24"/>
              </w:rPr>
              <w:t xml:space="preserve"> </w:t>
            </w:r>
            <w:r w:rsidRPr="007A663F">
              <w:rPr>
                <w:sz w:val="24"/>
                <w:szCs w:val="24"/>
              </w:rPr>
              <w:t>опыта), внеигровые формы:</w:t>
            </w:r>
            <w:r w:rsidRPr="007A663F">
              <w:rPr>
                <w:spacing w:val="1"/>
                <w:sz w:val="24"/>
                <w:szCs w:val="24"/>
              </w:rPr>
              <w:t xml:space="preserve"> </w:t>
            </w:r>
            <w:r w:rsidRPr="007A663F">
              <w:rPr>
                <w:sz w:val="24"/>
                <w:szCs w:val="24"/>
              </w:rPr>
              <w:t>изобразительная</w:t>
            </w:r>
          </w:p>
          <w:p w:rsidR="004635F4" w:rsidRPr="007A663F" w:rsidRDefault="0048188B">
            <w:pPr>
              <w:pStyle w:val="TableParagraph"/>
              <w:ind w:left="108" w:right="295"/>
              <w:rPr>
                <w:sz w:val="24"/>
                <w:szCs w:val="24"/>
              </w:rPr>
            </w:pPr>
            <w:r w:rsidRPr="007A663F">
              <w:rPr>
                <w:sz w:val="24"/>
                <w:szCs w:val="24"/>
              </w:rPr>
              <w:t>деятельность, ,</w:t>
            </w:r>
            <w:r w:rsidRPr="007A663F">
              <w:rPr>
                <w:spacing w:val="1"/>
                <w:sz w:val="24"/>
                <w:szCs w:val="24"/>
              </w:rPr>
              <w:t xml:space="preserve"> </w:t>
            </w:r>
            <w:r w:rsidRPr="007A663F">
              <w:rPr>
                <w:sz w:val="24"/>
                <w:szCs w:val="24"/>
              </w:rPr>
              <w:t>конструирование, бытовая</w:t>
            </w:r>
            <w:r w:rsidRPr="007A663F">
              <w:rPr>
                <w:spacing w:val="-57"/>
                <w:sz w:val="24"/>
                <w:szCs w:val="24"/>
              </w:rPr>
              <w:t xml:space="preserve"> </w:t>
            </w:r>
            <w:r w:rsidRPr="007A663F">
              <w:rPr>
                <w:sz w:val="24"/>
                <w:szCs w:val="24"/>
              </w:rPr>
              <w:t>деятельность, наблюдения.</w:t>
            </w:r>
            <w:r w:rsidRPr="007A663F">
              <w:rPr>
                <w:spacing w:val="-57"/>
                <w:sz w:val="24"/>
                <w:szCs w:val="24"/>
              </w:rPr>
              <w:t xml:space="preserve"> </w:t>
            </w:r>
            <w:r w:rsidRPr="007A663F">
              <w:rPr>
                <w:sz w:val="24"/>
                <w:szCs w:val="24"/>
              </w:rPr>
              <w:t>Беседы, чтение худ.</w:t>
            </w:r>
            <w:r w:rsidRPr="007A663F">
              <w:rPr>
                <w:spacing w:val="1"/>
                <w:sz w:val="24"/>
                <w:szCs w:val="24"/>
              </w:rPr>
              <w:t xml:space="preserve"> </w:t>
            </w:r>
            <w:r w:rsidRPr="007A663F">
              <w:rPr>
                <w:sz w:val="24"/>
                <w:szCs w:val="24"/>
              </w:rPr>
              <w:t>литературы, праздники,</w:t>
            </w:r>
            <w:r w:rsidRPr="007A663F">
              <w:rPr>
                <w:spacing w:val="1"/>
                <w:sz w:val="24"/>
                <w:szCs w:val="24"/>
              </w:rPr>
              <w:t xml:space="preserve"> </w:t>
            </w:r>
            <w:r w:rsidRPr="007A663F">
              <w:rPr>
                <w:sz w:val="24"/>
                <w:szCs w:val="24"/>
              </w:rPr>
              <w:t>просмотр видеофильмов,</w:t>
            </w:r>
            <w:r w:rsidRPr="007A663F">
              <w:rPr>
                <w:spacing w:val="1"/>
                <w:sz w:val="24"/>
                <w:szCs w:val="24"/>
              </w:rPr>
              <w:t xml:space="preserve"> </w:t>
            </w:r>
            <w:r w:rsidRPr="007A663F">
              <w:rPr>
                <w:sz w:val="24"/>
                <w:szCs w:val="24"/>
              </w:rPr>
              <w:t>решение</w:t>
            </w:r>
            <w:r w:rsidRPr="007A663F">
              <w:rPr>
                <w:spacing w:val="-2"/>
                <w:sz w:val="24"/>
                <w:szCs w:val="24"/>
              </w:rPr>
              <w:t xml:space="preserve"> </w:t>
            </w:r>
            <w:r w:rsidRPr="007A663F">
              <w:rPr>
                <w:sz w:val="24"/>
                <w:szCs w:val="24"/>
              </w:rPr>
              <w:t>задач,.</w:t>
            </w:r>
          </w:p>
          <w:p w:rsidR="004635F4" w:rsidRPr="007A663F" w:rsidRDefault="0048188B">
            <w:pPr>
              <w:pStyle w:val="TableParagraph"/>
              <w:spacing w:before="1"/>
              <w:ind w:left="108" w:right="195"/>
              <w:rPr>
                <w:sz w:val="24"/>
                <w:szCs w:val="24"/>
              </w:rPr>
            </w:pPr>
            <w:r w:rsidRPr="007A663F">
              <w:rPr>
                <w:sz w:val="24"/>
                <w:szCs w:val="24"/>
              </w:rPr>
              <w:t>Игровая деятельность (игры</w:t>
            </w:r>
            <w:r w:rsidRPr="007A663F">
              <w:rPr>
                <w:spacing w:val="-58"/>
                <w:sz w:val="24"/>
                <w:szCs w:val="24"/>
              </w:rPr>
              <w:t xml:space="preserve"> </w:t>
            </w:r>
            <w:r w:rsidRPr="007A663F">
              <w:rPr>
                <w:sz w:val="24"/>
                <w:szCs w:val="24"/>
              </w:rPr>
              <w:t>в парах, игры с правилами,</w:t>
            </w:r>
            <w:r w:rsidRPr="007A663F">
              <w:rPr>
                <w:spacing w:val="1"/>
                <w:sz w:val="24"/>
                <w:szCs w:val="24"/>
              </w:rPr>
              <w:t xml:space="preserve"> </w:t>
            </w:r>
            <w:r w:rsidRPr="007A663F">
              <w:rPr>
                <w:sz w:val="24"/>
                <w:szCs w:val="24"/>
              </w:rPr>
              <w:t>сюжетно-ролевые</w:t>
            </w:r>
            <w:r w:rsidRPr="007A663F">
              <w:rPr>
                <w:spacing w:val="-2"/>
                <w:sz w:val="24"/>
                <w:szCs w:val="24"/>
              </w:rPr>
              <w:t xml:space="preserve"> </w:t>
            </w:r>
            <w:r w:rsidRPr="007A663F">
              <w:rPr>
                <w:sz w:val="24"/>
                <w:szCs w:val="24"/>
              </w:rPr>
              <w:t>игры).</w:t>
            </w:r>
          </w:p>
          <w:p w:rsidR="004635F4" w:rsidRPr="007A663F" w:rsidRDefault="0048188B">
            <w:pPr>
              <w:pStyle w:val="TableParagraph"/>
              <w:spacing w:line="270" w:lineRule="atLeast"/>
              <w:ind w:left="108" w:right="461"/>
              <w:rPr>
                <w:sz w:val="24"/>
                <w:szCs w:val="24"/>
              </w:rPr>
            </w:pPr>
            <w:r w:rsidRPr="007A663F">
              <w:rPr>
                <w:sz w:val="24"/>
                <w:szCs w:val="24"/>
              </w:rPr>
              <w:t>Рассматривание</w:t>
            </w:r>
            <w:r w:rsidRPr="007A663F">
              <w:rPr>
                <w:spacing w:val="1"/>
                <w:sz w:val="24"/>
                <w:szCs w:val="24"/>
              </w:rPr>
              <w:t xml:space="preserve"> </w:t>
            </w:r>
            <w:r w:rsidRPr="007A663F">
              <w:rPr>
                <w:sz w:val="24"/>
                <w:szCs w:val="24"/>
              </w:rPr>
              <w:t>иллюстраций, настольно-</w:t>
            </w:r>
            <w:r w:rsidRPr="007A663F">
              <w:rPr>
                <w:spacing w:val="-58"/>
                <w:sz w:val="24"/>
                <w:szCs w:val="24"/>
              </w:rPr>
              <w:t xml:space="preserve"> </w:t>
            </w:r>
            <w:r w:rsidRPr="007A663F">
              <w:rPr>
                <w:sz w:val="24"/>
                <w:szCs w:val="24"/>
              </w:rPr>
              <w:t>печатные</w:t>
            </w:r>
            <w:r w:rsidRPr="007A663F">
              <w:rPr>
                <w:spacing w:val="-3"/>
                <w:sz w:val="24"/>
                <w:szCs w:val="24"/>
              </w:rPr>
              <w:t xml:space="preserve"> </w:t>
            </w:r>
            <w:r w:rsidRPr="007A663F">
              <w:rPr>
                <w:sz w:val="24"/>
                <w:szCs w:val="24"/>
              </w:rPr>
              <w:t>игры.</w:t>
            </w:r>
          </w:p>
        </w:tc>
        <w:tc>
          <w:tcPr>
            <w:tcW w:w="4023" w:type="dxa"/>
          </w:tcPr>
          <w:p w:rsidR="004635F4" w:rsidRPr="007A663F" w:rsidRDefault="0048188B">
            <w:pPr>
              <w:pStyle w:val="TableParagraph"/>
              <w:ind w:left="108" w:right="1168"/>
              <w:rPr>
                <w:sz w:val="24"/>
                <w:szCs w:val="24"/>
              </w:rPr>
            </w:pPr>
            <w:r w:rsidRPr="007A663F">
              <w:rPr>
                <w:sz w:val="24"/>
                <w:szCs w:val="24"/>
              </w:rPr>
              <w:t>наблюдение, чтение худ.</w:t>
            </w:r>
            <w:r w:rsidRPr="007A663F">
              <w:rPr>
                <w:spacing w:val="1"/>
                <w:sz w:val="24"/>
                <w:szCs w:val="24"/>
              </w:rPr>
              <w:t xml:space="preserve"> </w:t>
            </w:r>
            <w:r w:rsidRPr="007A663F">
              <w:rPr>
                <w:sz w:val="24"/>
                <w:szCs w:val="24"/>
              </w:rPr>
              <w:t>литературы, праздники,</w:t>
            </w:r>
            <w:r w:rsidRPr="007A663F">
              <w:rPr>
                <w:spacing w:val="1"/>
                <w:sz w:val="24"/>
                <w:szCs w:val="24"/>
              </w:rPr>
              <w:t xml:space="preserve"> </w:t>
            </w:r>
            <w:r w:rsidRPr="007A663F">
              <w:rPr>
                <w:sz w:val="24"/>
                <w:szCs w:val="24"/>
              </w:rPr>
              <w:t>конструирование,</w:t>
            </w:r>
            <w:r w:rsidRPr="007A663F">
              <w:rPr>
                <w:spacing w:val="-10"/>
                <w:sz w:val="24"/>
                <w:szCs w:val="24"/>
              </w:rPr>
              <w:t xml:space="preserve"> </w:t>
            </w:r>
            <w:r w:rsidRPr="007A663F">
              <w:rPr>
                <w:sz w:val="24"/>
                <w:szCs w:val="24"/>
              </w:rPr>
              <w:t>бытовая</w:t>
            </w:r>
          </w:p>
          <w:p w:rsidR="004635F4" w:rsidRPr="007A663F" w:rsidRDefault="0048188B">
            <w:pPr>
              <w:pStyle w:val="TableParagraph"/>
              <w:ind w:left="108" w:right="385"/>
              <w:rPr>
                <w:sz w:val="24"/>
                <w:szCs w:val="24"/>
              </w:rPr>
            </w:pPr>
            <w:r w:rsidRPr="007A663F">
              <w:rPr>
                <w:sz w:val="24"/>
                <w:szCs w:val="24"/>
              </w:rPr>
              <w:t>деятельность, развлечения чтение</w:t>
            </w:r>
            <w:r w:rsidRPr="007A663F">
              <w:rPr>
                <w:spacing w:val="-57"/>
                <w:sz w:val="24"/>
                <w:szCs w:val="24"/>
              </w:rPr>
              <w:t xml:space="preserve"> </w:t>
            </w:r>
            <w:r w:rsidRPr="007A663F">
              <w:rPr>
                <w:sz w:val="24"/>
                <w:szCs w:val="24"/>
              </w:rPr>
              <w:t>худ. литературы, праздники,</w:t>
            </w:r>
            <w:r w:rsidRPr="007A663F">
              <w:rPr>
                <w:spacing w:val="1"/>
                <w:sz w:val="24"/>
                <w:szCs w:val="24"/>
              </w:rPr>
              <w:t xml:space="preserve"> </w:t>
            </w:r>
            <w:r w:rsidRPr="007A663F">
              <w:rPr>
                <w:sz w:val="24"/>
                <w:szCs w:val="24"/>
              </w:rPr>
              <w:t>просмотр видеофильмов, игры;</w:t>
            </w:r>
            <w:r w:rsidRPr="007A663F">
              <w:rPr>
                <w:spacing w:val="1"/>
                <w:sz w:val="24"/>
                <w:szCs w:val="24"/>
              </w:rPr>
              <w:t xml:space="preserve"> </w:t>
            </w:r>
            <w:r w:rsidRPr="007A663F">
              <w:rPr>
                <w:sz w:val="24"/>
                <w:szCs w:val="24"/>
              </w:rPr>
              <w:t>личный пример, напоминание,</w:t>
            </w:r>
            <w:r w:rsidRPr="007A663F">
              <w:rPr>
                <w:spacing w:val="1"/>
                <w:sz w:val="24"/>
                <w:szCs w:val="24"/>
              </w:rPr>
              <w:t xml:space="preserve"> </w:t>
            </w:r>
            <w:r w:rsidRPr="007A663F">
              <w:rPr>
                <w:sz w:val="24"/>
                <w:szCs w:val="24"/>
              </w:rPr>
              <w:t>объяснение,</w:t>
            </w:r>
            <w:r w:rsidRPr="007A663F">
              <w:rPr>
                <w:spacing w:val="-6"/>
                <w:sz w:val="24"/>
                <w:szCs w:val="24"/>
              </w:rPr>
              <w:t xml:space="preserve"> </w:t>
            </w:r>
            <w:r w:rsidRPr="007A663F">
              <w:rPr>
                <w:sz w:val="24"/>
                <w:szCs w:val="24"/>
              </w:rPr>
              <w:t>запреты,</w:t>
            </w:r>
            <w:r w:rsidRPr="007A663F">
              <w:rPr>
                <w:spacing w:val="-6"/>
                <w:sz w:val="24"/>
                <w:szCs w:val="24"/>
              </w:rPr>
              <w:t xml:space="preserve"> </w:t>
            </w:r>
            <w:r w:rsidRPr="007A663F">
              <w:rPr>
                <w:sz w:val="24"/>
                <w:szCs w:val="24"/>
              </w:rPr>
              <w:t>ситуативное</w:t>
            </w:r>
            <w:r w:rsidRPr="007A663F">
              <w:rPr>
                <w:spacing w:val="-57"/>
                <w:sz w:val="24"/>
                <w:szCs w:val="24"/>
              </w:rPr>
              <w:t xml:space="preserve"> </w:t>
            </w:r>
            <w:r w:rsidRPr="007A663F">
              <w:rPr>
                <w:sz w:val="24"/>
                <w:szCs w:val="24"/>
              </w:rPr>
              <w:t>обучение.</w:t>
            </w:r>
          </w:p>
        </w:tc>
      </w:tr>
    </w:tbl>
    <w:p w:rsidR="004635F4" w:rsidRPr="007A663F" w:rsidRDefault="0048188B">
      <w:pPr>
        <w:pStyle w:val="11"/>
        <w:spacing w:before="0" w:line="267" w:lineRule="exact"/>
        <w:ind w:left="1106"/>
      </w:pPr>
      <w:r w:rsidRPr="007A663F">
        <w:t>Сюжетно-ролевая</w:t>
      </w:r>
      <w:r w:rsidRPr="007A663F">
        <w:rPr>
          <w:spacing w:val="-5"/>
        </w:rPr>
        <w:t xml:space="preserve"> </w:t>
      </w:r>
      <w:r w:rsidRPr="007A663F">
        <w:t>игра</w:t>
      </w:r>
    </w:p>
    <w:p w:rsidR="004635F4" w:rsidRPr="007A663F" w:rsidRDefault="0048188B">
      <w:pPr>
        <w:pStyle w:val="a3"/>
        <w:spacing w:line="274" w:lineRule="exact"/>
        <w:ind w:left="1106"/>
      </w:pPr>
      <w:r w:rsidRPr="007A663F">
        <w:rPr>
          <w:i/>
        </w:rPr>
        <w:t>Цель</w:t>
      </w:r>
      <w:r w:rsidRPr="007A663F">
        <w:t>:</w:t>
      </w:r>
      <w:r w:rsidRPr="007A663F">
        <w:rPr>
          <w:spacing w:val="-3"/>
        </w:rPr>
        <w:t xml:space="preserve"> </w:t>
      </w:r>
      <w:r w:rsidRPr="007A663F">
        <w:t>овладения</w:t>
      </w:r>
      <w:r w:rsidRPr="007A663F">
        <w:rPr>
          <w:spacing w:val="-2"/>
        </w:rPr>
        <w:t xml:space="preserve"> </w:t>
      </w:r>
      <w:r w:rsidRPr="007A663F">
        <w:t>ребенком</w:t>
      </w:r>
      <w:r w:rsidRPr="007A663F">
        <w:rPr>
          <w:spacing w:val="-4"/>
        </w:rPr>
        <w:t xml:space="preserve"> </w:t>
      </w:r>
      <w:r w:rsidRPr="007A663F">
        <w:t>двойной</w:t>
      </w:r>
      <w:r w:rsidRPr="007A663F">
        <w:rPr>
          <w:spacing w:val="-2"/>
        </w:rPr>
        <w:t xml:space="preserve"> </w:t>
      </w:r>
      <w:r w:rsidRPr="007A663F">
        <w:t>системой</w:t>
      </w:r>
      <w:r w:rsidRPr="007A663F">
        <w:rPr>
          <w:spacing w:val="-2"/>
        </w:rPr>
        <w:t xml:space="preserve"> </w:t>
      </w:r>
      <w:r w:rsidRPr="007A663F">
        <w:t>средств</w:t>
      </w:r>
      <w:r w:rsidRPr="007A663F">
        <w:rPr>
          <w:spacing w:val="-3"/>
        </w:rPr>
        <w:t xml:space="preserve"> </w:t>
      </w:r>
      <w:r w:rsidRPr="007A663F">
        <w:t>построения</w:t>
      </w:r>
      <w:r w:rsidRPr="007A663F">
        <w:rPr>
          <w:spacing w:val="-2"/>
        </w:rPr>
        <w:t xml:space="preserve"> </w:t>
      </w:r>
      <w:r w:rsidRPr="007A663F">
        <w:t>игровой</w:t>
      </w:r>
      <w:r w:rsidRPr="007A663F">
        <w:rPr>
          <w:spacing w:val="-2"/>
        </w:rPr>
        <w:t xml:space="preserve"> </w:t>
      </w:r>
      <w:r w:rsidRPr="007A663F">
        <w:t>деятельности.</w:t>
      </w:r>
    </w:p>
    <w:p w:rsidR="004635F4" w:rsidRPr="007A663F" w:rsidRDefault="0048188B">
      <w:pPr>
        <w:pStyle w:val="a3"/>
        <w:ind w:left="1106"/>
      </w:pPr>
      <w:r w:rsidRPr="007A663F">
        <w:rPr>
          <w:i/>
        </w:rPr>
        <w:t>Задачи</w:t>
      </w:r>
      <w:r w:rsidRPr="007A663F">
        <w:t>:</w:t>
      </w:r>
      <w:r w:rsidRPr="007A663F">
        <w:rPr>
          <w:spacing w:val="-5"/>
        </w:rPr>
        <w:t xml:space="preserve"> </w:t>
      </w:r>
      <w:r w:rsidRPr="007A663F">
        <w:t>поэтапная</w:t>
      </w:r>
      <w:r w:rsidRPr="007A663F">
        <w:rPr>
          <w:spacing w:val="-2"/>
        </w:rPr>
        <w:t xml:space="preserve"> </w:t>
      </w:r>
      <w:r w:rsidRPr="007A663F">
        <w:t>передача</w:t>
      </w:r>
      <w:r w:rsidRPr="007A663F">
        <w:rPr>
          <w:spacing w:val="-3"/>
        </w:rPr>
        <w:t xml:space="preserve"> </w:t>
      </w:r>
      <w:r w:rsidRPr="007A663F">
        <w:t>детям</w:t>
      </w:r>
      <w:r w:rsidRPr="007A663F">
        <w:rPr>
          <w:spacing w:val="-2"/>
        </w:rPr>
        <w:t xml:space="preserve"> </w:t>
      </w:r>
      <w:r w:rsidRPr="007A663F">
        <w:t>постепенно</w:t>
      </w:r>
      <w:r w:rsidRPr="007A663F">
        <w:rPr>
          <w:spacing w:val="-2"/>
        </w:rPr>
        <w:t xml:space="preserve"> </w:t>
      </w:r>
      <w:r w:rsidRPr="007A663F">
        <w:t>усложняющихся</w:t>
      </w:r>
      <w:r w:rsidRPr="007A663F">
        <w:rPr>
          <w:spacing w:val="-2"/>
        </w:rPr>
        <w:t xml:space="preserve"> </w:t>
      </w:r>
      <w:r w:rsidRPr="007A663F">
        <w:t>способов</w:t>
      </w:r>
      <w:r w:rsidRPr="007A663F">
        <w:rPr>
          <w:spacing w:val="-2"/>
        </w:rPr>
        <w:t xml:space="preserve"> </w:t>
      </w:r>
      <w:r w:rsidRPr="007A663F">
        <w:t>построения</w:t>
      </w:r>
      <w:r w:rsidRPr="007A663F">
        <w:rPr>
          <w:spacing w:val="-3"/>
        </w:rPr>
        <w:t xml:space="preserve"> </w:t>
      </w:r>
      <w:r w:rsidRPr="007A663F">
        <w:t>игры.</w:t>
      </w:r>
    </w:p>
    <w:p w:rsidR="004635F4" w:rsidRPr="007A663F" w:rsidRDefault="0048188B">
      <w:pPr>
        <w:pStyle w:val="a3"/>
        <w:ind w:left="1106" w:right="529"/>
      </w:pPr>
      <w:r w:rsidRPr="007A663F">
        <w:t>Специфика игровой деятельности (ее «замещающий» характер) требует одновременного овладения ребенком двойной системой средств ее</w:t>
      </w:r>
      <w:r w:rsidRPr="007A663F">
        <w:rPr>
          <w:spacing w:val="-57"/>
        </w:rPr>
        <w:t xml:space="preserve"> </w:t>
      </w:r>
      <w:r w:rsidRPr="007A663F">
        <w:t>построения. Ребенок должен научиться не только совершать</w:t>
      </w:r>
      <w:r w:rsidRPr="007A663F">
        <w:rPr>
          <w:spacing w:val="1"/>
        </w:rPr>
        <w:t xml:space="preserve"> </w:t>
      </w:r>
      <w:r w:rsidRPr="007A663F">
        <w:t>условное игровое действием, но и обозначать воображаемое явление или</w:t>
      </w:r>
      <w:r w:rsidRPr="007A663F">
        <w:rPr>
          <w:spacing w:val="1"/>
        </w:rPr>
        <w:t xml:space="preserve"> </w:t>
      </w:r>
      <w:r w:rsidRPr="007A663F">
        <w:t>событие. Формирование игровой деятельности предполагает поэтапную передачу детям постепенно усложняющихся способов построения</w:t>
      </w:r>
      <w:r w:rsidRPr="007A663F">
        <w:rPr>
          <w:spacing w:val="-57"/>
        </w:rPr>
        <w:t xml:space="preserve"> </w:t>
      </w:r>
      <w:r w:rsidRPr="007A663F">
        <w:t>игры.</w:t>
      </w:r>
    </w:p>
    <w:p w:rsidR="004635F4" w:rsidRPr="007A663F" w:rsidRDefault="0048188B">
      <w:pPr>
        <w:pStyle w:val="a3"/>
        <w:ind w:left="1106" w:right="571"/>
      </w:pPr>
      <w:r w:rsidRPr="007A663F">
        <w:t>В младшем дошкольном возрасте это ролевое поведение. Передача детям способов построения игры осуществляется в их совместной игре</w:t>
      </w:r>
      <w:r w:rsidRPr="007A663F">
        <w:rPr>
          <w:spacing w:val="-57"/>
        </w:rPr>
        <w:t xml:space="preserve"> </w:t>
      </w:r>
      <w:r w:rsidRPr="007A663F">
        <w:t>со</w:t>
      </w:r>
      <w:r w:rsidRPr="007A663F">
        <w:rPr>
          <w:spacing w:val="-1"/>
        </w:rPr>
        <w:t xml:space="preserve"> </w:t>
      </w:r>
      <w:r w:rsidRPr="007A663F">
        <w:t>взрослым,</w:t>
      </w:r>
      <w:r w:rsidRPr="007A663F">
        <w:rPr>
          <w:spacing w:val="-1"/>
        </w:rPr>
        <w:t xml:space="preserve"> </w:t>
      </w:r>
      <w:r w:rsidRPr="007A663F">
        <w:t>где</w:t>
      </w:r>
      <w:r w:rsidRPr="007A663F">
        <w:rPr>
          <w:spacing w:val="-1"/>
        </w:rPr>
        <w:t xml:space="preserve"> </w:t>
      </w:r>
      <w:r w:rsidRPr="007A663F">
        <w:t>последний</w:t>
      </w:r>
      <w:r w:rsidRPr="007A663F">
        <w:rPr>
          <w:spacing w:val="-1"/>
        </w:rPr>
        <w:t xml:space="preserve"> </w:t>
      </w:r>
      <w:r w:rsidRPr="007A663F">
        <w:t>выступает</w:t>
      </w:r>
      <w:r w:rsidRPr="007A663F">
        <w:rPr>
          <w:spacing w:val="-1"/>
        </w:rPr>
        <w:t xml:space="preserve"> </w:t>
      </w:r>
      <w:r w:rsidRPr="007A663F">
        <w:t>партнером, живым</w:t>
      </w:r>
      <w:r w:rsidRPr="007A663F">
        <w:rPr>
          <w:spacing w:val="-2"/>
        </w:rPr>
        <w:t xml:space="preserve"> </w:t>
      </w:r>
      <w:r w:rsidRPr="007A663F">
        <w:t>носителем формируемого</w:t>
      </w:r>
      <w:r w:rsidRPr="007A663F">
        <w:rPr>
          <w:spacing w:val="2"/>
        </w:rPr>
        <w:t xml:space="preserve"> </w:t>
      </w:r>
      <w:r w:rsidRPr="007A663F">
        <w:t>способа во</w:t>
      </w:r>
      <w:r w:rsidRPr="007A663F">
        <w:rPr>
          <w:spacing w:val="-2"/>
        </w:rPr>
        <w:t xml:space="preserve"> </w:t>
      </w:r>
      <w:r w:rsidRPr="007A663F">
        <w:t>всей его</w:t>
      </w:r>
      <w:r w:rsidRPr="007A663F">
        <w:rPr>
          <w:spacing w:val="-2"/>
        </w:rPr>
        <w:t xml:space="preserve"> </w:t>
      </w:r>
      <w:r w:rsidRPr="007A663F">
        <w:t>целостности.</w:t>
      </w:r>
    </w:p>
    <w:p w:rsidR="004635F4" w:rsidRPr="007A663F" w:rsidRDefault="0048188B">
      <w:pPr>
        <w:pStyle w:val="a3"/>
        <w:ind w:left="1106"/>
      </w:pPr>
      <w:r w:rsidRPr="007A663F">
        <w:lastRenderedPageBreak/>
        <w:t>Процесс</w:t>
      </w:r>
      <w:r w:rsidRPr="007A663F">
        <w:rPr>
          <w:spacing w:val="-4"/>
        </w:rPr>
        <w:t xml:space="preserve"> </w:t>
      </w:r>
      <w:r w:rsidRPr="007A663F">
        <w:t>игры</w:t>
      </w:r>
      <w:r w:rsidRPr="007A663F">
        <w:rPr>
          <w:spacing w:val="-3"/>
        </w:rPr>
        <w:t xml:space="preserve"> </w:t>
      </w:r>
      <w:r w:rsidRPr="007A663F">
        <w:t>не</w:t>
      </w:r>
      <w:r w:rsidRPr="007A663F">
        <w:rPr>
          <w:spacing w:val="-3"/>
        </w:rPr>
        <w:t xml:space="preserve"> </w:t>
      </w:r>
      <w:r w:rsidRPr="007A663F">
        <w:t>представляет</w:t>
      </w:r>
      <w:r w:rsidRPr="007A663F">
        <w:rPr>
          <w:spacing w:val="-3"/>
        </w:rPr>
        <w:t xml:space="preserve"> </w:t>
      </w:r>
      <w:r w:rsidRPr="007A663F">
        <w:t>собой</w:t>
      </w:r>
      <w:r w:rsidRPr="007A663F">
        <w:rPr>
          <w:spacing w:val="-1"/>
        </w:rPr>
        <w:t xml:space="preserve"> </w:t>
      </w:r>
      <w:r w:rsidRPr="007A663F">
        <w:t>непрерывное</w:t>
      </w:r>
      <w:r w:rsidRPr="007A663F">
        <w:rPr>
          <w:spacing w:val="-3"/>
        </w:rPr>
        <w:t xml:space="preserve"> </w:t>
      </w:r>
      <w:r w:rsidRPr="007A663F">
        <w:t>движение</w:t>
      </w:r>
      <w:r w:rsidRPr="007A663F">
        <w:rPr>
          <w:spacing w:val="-3"/>
        </w:rPr>
        <w:t xml:space="preserve"> </w:t>
      </w:r>
      <w:r w:rsidRPr="007A663F">
        <w:t>ребенка</w:t>
      </w:r>
      <w:r w:rsidRPr="007A663F">
        <w:rPr>
          <w:spacing w:val="-4"/>
        </w:rPr>
        <w:t xml:space="preserve"> </w:t>
      </w:r>
      <w:r w:rsidRPr="007A663F">
        <w:t>в</w:t>
      </w:r>
      <w:r w:rsidRPr="007A663F">
        <w:rPr>
          <w:spacing w:val="-1"/>
        </w:rPr>
        <w:t xml:space="preserve"> </w:t>
      </w:r>
      <w:r w:rsidRPr="007A663F">
        <w:t>условном</w:t>
      </w:r>
      <w:r w:rsidRPr="007A663F">
        <w:rPr>
          <w:spacing w:val="-3"/>
        </w:rPr>
        <w:t xml:space="preserve"> </w:t>
      </w:r>
      <w:r w:rsidRPr="007A663F">
        <w:t>плане.</w:t>
      </w:r>
      <w:r w:rsidRPr="007A663F">
        <w:rPr>
          <w:spacing w:val="-2"/>
        </w:rPr>
        <w:t xml:space="preserve"> </w:t>
      </w:r>
      <w:r w:rsidRPr="007A663F">
        <w:t>Построение</w:t>
      </w:r>
      <w:r w:rsidRPr="007A663F">
        <w:rPr>
          <w:spacing w:val="-4"/>
        </w:rPr>
        <w:t xml:space="preserve"> </w:t>
      </w:r>
      <w:r w:rsidRPr="007A663F">
        <w:t>сюжета</w:t>
      </w:r>
      <w:r w:rsidRPr="007A663F">
        <w:rPr>
          <w:spacing w:val="-2"/>
        </w:rPr>
        <w:t xml:space="preserve"> </w:t>
      </w:r>
      <w:r w:rsidRPr="007A663F">
        <w:t>игры</w:t>
      </w:r>
      <w:r w:rsidRPr="007A663F">
        <w:rPr>
          <w:spacing w:val="54"/>
        </w:rPr>
        <w:t xml:space="preserve"> </w:t>
      </w:r>
      <w:r w:rsidRPr="007A663F">
        <w:t>представляет</w:t>
      </w:r>
      <w:r w:rsidRPr="007A663F">
        <w:rPr>
          <w:spacing w:val="-2"/>
        </w:rPr>
        <w:t xml:space="preserve"> </w:t>
      </w:r>
      <w:r w:rsidRPr="007A663F">
        <w:t>собой</w:t>
      </w:r>
      <w:r w:rsidRPr="007A663F">
        <w:rPr>
          <w:spacing w:val="-57"/>
        </w:rPr>
        <w:t xml:space="preserve"> </w:t>
      </w:r>
      <w:r w:rsidRPr="007A663F">
        <w:t>постоянный</w:t>
      </w:r>
      <w:r w:rsidRPr="007A663F">
        <w:rPr>
          <w:spacing w:val="-3"/>
        </w:rPr>
        <w:t xml:space="preserve"> </w:t>
      </w:r>
      <w:r w:rsidRPr="007A663F">
        <w:t>переход</w:t>
      </w:r>
      <w:r w:rsidRPr="007A663F">
        <w:rPr>
          <w:spacing w:val="-5"/>
        </w:rPr>
        <w:t xml:space="preserve"> </w:t>
      </w:r>
      <w:r w:rsidRPr="007A663F">
        <w:t>из</w:t>
      </w:r>
      <w:r w:rsidRPr="007A663F">
        <w:rPr>
          <w:spacing w:val="-4"/>
        </w:rPr>
        <w:t xml:space="preserve"> </w:t>
      </w:r>
      <w:r w:rsidRPr="007A663F">
        <w:t>совершения условных</w:t>
      </w:r>
      <w:r w:rsidRPr="007A663F">
        <w:rPr>
          <w:spacing w:val="-2"/>
        </w:rPr>
        <w:t xml:space="preserve"> </w:t>
      </w:r>
      <w:r w:rsidRPr="007A663F">
        <w:t>игровых действий</w:t>
      </w:r>
      <w:r w:rsidRPr="007A663F">
        <w:rPr>
          <w:spacing w:val="-2"/>
        </w:rPr>
        <w:t xml:space="preserve"> </w:t>
      </w:r>
      <w:r w:rsidRPr="007A663F">
        <w:t>к</w:t>
      </w:r>
      <w:r w:rsidRPr="007A663F">
        <w:rPr>
          <w:spacing w:val="-2"/>
        </w:rPr>
        <w:t xml:space="preserve"> </w:t>
      </w:r>
      <w:r w:rsidRPr="007A663F">
        <w:t>обозначению</w:t>
      </w:r>
      <w:r w:rsidRPr="007A663F">
        <w:rPr>
          <w:spacing w:val="-3"/>
        </w:rPr>
        <w:t xml:space="preserve"> </w:t>
      </w:r>
      <w:r w:rsidRPr="007A663F">
        <w:t>смысла</w:t>
      </w:r>
      <w:r w:rsidRPr="007A663F">
        <w:rPr>
          <w:spacing w:val="-3"/>
        </w:rPr>
        <w:t xml:space="preserve"> </w:t>
      </w:r>
      <w:r w:rsidRPr="007A663F">
        <w:t>этих</w:t>
      </w:r>
      <w:r w:rsidRPr="007A663F">
        <w:rPr>
          <w:spacing w:val="-2"/>
        </w:rPr>
        <w:t xml:space="preserve"> </w:t>
      </w:r>
      <w:r w:rsidRPr="007A663F">
        <w:t>действий</w:t>
      </w:r>
      <w:r w:rsidRPr="007A663F">
        <w:rPr>
          <w:spacing w:val="-2"/>
        </w:rPr>
        <w:t xml:space="preserve"> </w:t>
      </w:r>
      <w:r w:rsidRPr="007A663F">
        <w:t>и</w:t>
      </w:r>
      <w:r w:rsidRPr="007A663F">
        <w:rPr>
          <w:spacing w:val="-3"/>
        </w:rPr>
        <w:t xml:space="preserve"> </w:t>
      </w:r>
      <w:r w:rsidRPr="007A663F">
        <w:t>обратно.</w:t>
      </w:r>
      <w:r w:rsidRPr="007A663F">
        <w:rPr>
          <w:spacing w:val="-2"/>
        </w:rPr>
        <w:t xml:space="preserve"> </w:t>
      </w:r>
      <w:r w:rsidRPr="007A663F">
        <w:t>Такие</w:t>
      </w:r>
      <w:r w:rsidRPr="007A663F">
        <w:rPr>
          <w:spacing w:val="-3"/>
        </w:rPr>
        <w:t xml:space="preserve"> </w:t>
      </w:r>
      <w:r w:rsidRPr="007A663F">
        <w:t>поясняющие</w:t>
      </w:r>
    </w:p>
    <w:p w:rsidR="004635F4" w:rsidRPr="007A663F" w:rsidRDefault="0048188B">
      <w:pPr>
        <w:pStyle w:val="a3"/>
        <w:ind w:left="1106"/>
      </w:pPr>
      <w:r w:rsidRPr="007A663F">
        <w:t>действия</w:t>
      </w:r>
      <w:r w:rsidRPr="007A663F">
        <w:rPr>
          <w:spacing w:val="-4"/>
        </w:rPr>
        <w:t xml:space="preserve"> </w:t>
      </w:r>
      <w:r w:rsidRPr="007A663F">
        <w:t>органично</w:t>
      </w:r>
      <w:r w:rsidRPr="007A663F">
        <w:rPr>
          <w:spacing w:val="-3"/>
        </w:rPr>
        <w:t xml:space="preserve"> </w:t>
      </w:r>
      <w:r w:rsidRPr="007A663F">
        <w:t>входят</w:t>
      </w:r>
      <w:r w:rsidRPr="007A663F">
        <w:rPr>
          <w:spacing w:val="-3"/>
        </w:rPr>
        <w:t xml:space="preserve"> </w:t>
      </w:r>
      <w:r w:rsidRPr="007A663F">
        <w:t>в</w:t>
      </w:r>
      <w:r w:rsidRPr="007A663F">
        <w:rPr>
          <w:spacing w:val="-4"/>
        </w:rPr>
        <w:t xml:space="preserve"> </w:t>
      </w:r>
      <w:r w:rsidRPr="007A663F">
        <w:t>процесс</w:t>
      </w:r>
      <w:r w:rsidRPr="007A663F">
        <w:rPr>
          <w:spacing w:val="-4"/>
        </w:rPr>
        <w:t xml:space="preserve"> </w:t>
      </w:r>
      <w:r w:rsidRPr="007A663F">
        <w:t>игры,</w:t>
      </w:r>
      <w:r w:rsidRPr="007A663F">
        <w:rPr>
          <w:spacing w:val="-4"/>
        </w:rPr>
        <w:t xml:space="preserve"> </w:t>
      </w:r>
      <w:r w:rsidRPr="007A663F">
        <w:t>выполняя</w:t>
      </w:r>
      <w:r w:rsidRPr="007A663F">
        <w:rPr>
          <w:spacing w:val="-3"/>
        </w:rPr>
        <w:t xml:space="preserve"> </w:t>
      </w:r>
      <w:r w:rsidRPr="007A663F">
        <w:t>функции</w:t>
      </w:r>
      <w:r w:rsidRPr="007A663F">
        <w:rPr>
          <w:spacing w:val="-5"/>
        </w:rPr>
        <w:t xml:space="preserve"> </w:t>
      </w:r>
      <w:r w:rsidRPr="007A663F">
        <w:t>планирования</w:t>
      </w:r>
      <w:r w:rsidRPr="007A663F">
        <w:rPr>
          <w:spacing w:val="-3"/>
        </w:rPr>
        <w:t xml:space="preserve"> </w:t>
      </w:r>
      <w:r w:rsidRPr="007A663F">
        <w:t>ребенком</w:t>
      </w:r>
      <w:r w:rsidRPr="007A663F">
        <w:rPr>
          <w:spacing w:val="-5"/>
        </w:rPr>
        <w:t xml:space="preserve"> </w:t>
      </w:r>
      <w:r w:rsidRPr="007A663F">
        <w:t>индивидуального</w:t>
      </w:r>
      <w:r w:rsidRPr="007A663F">
        <w:rPr>
          <w:spacing w:val="-3"/>
        </w:rPr>
        <w:t xml:space="preserve"> </w:t>
      </w:r>
      <w:r w:rsidRPr="007A663F">
        <w:t>плана</w:t>
      </w:r>
      <w:r w:rsidRPr="007A663F">
        <w:rPr>
          <w:spacing w:val="-4"/>
        </w:rPr>
        <w:t xml:space="preserve"> </w:t>
      </w:r>
      <w:r w:rsidRPr="007A663F">
        <w:t>развертывания</w:t>
      </w:r>
      <w:r w:rsidRPr="007A663F">
        <w:rPr>
          <w:spacing w:val="-3"/>
        </w:rPr>
        <w:t xml:space="preserve"> </w:t>
      </w:r>
      <w:r w:rsidRPr="007A663F">
        <w:t>сюжета</w:t>
      </w:r>
      <w:r w:rsidRPr="007A663F">
        <w:rPr>
          <w:spacing w:val="-3"/>
        </w:rPr>
        <w:t xml:space="preserve"> </w:t>
      </w:r>
      <w:r w:rsidRPr="007A663F">
        <w:t>и</w:t>
      </w:r>
      <w:r w:rsidRPr="007A663F">
        <w:rPr>
          <w:spacing w:val="-57"/>
        </w:rPr>
        <w:t xml:space="preserve"> </w:t>
      </w:r>
      <w:r w:rsidRPr="007A663F">
        <w:t>согласования</w:t>
      </w:r>
      <w:r w:rsidRPr="007A663F">
        <w:rPr>
          <w:spacing w:val="-2"/>
        </w:rPr>
        <w:t xml:space="preserve"> </w:t>
      </w:r>
      <w:r w:rsidRPr="007A663F">
        <w:t>их с</w:t>
      </w:r>
      <w:r w:rsidRPr="007A663F">
        <w:rPr>
          <w:spacing w:val="-3"/>
        </w:rPr>
        <w:t xml:space="preserve"> </w:t>
      </w:r>
      <w:r w:rsidRPr="007A663F">
        <w:t>намерениями</w:t>
      </w:r>
      <w:r w:rsidRPr="007A663F">
        <w:rPr>
          <w:spacing w:val="-2"/>
        </w:rPr>
        <w:t xml:space="preserve"> </w:t>
      </w:r>
      <w:r w:rsidRPr="007A663F">
        <w:t>других играющих.</w:t>
      </w:r>
      <w:r w:rsidRPr="007A663F">
        <w:rPr>
          <w:spacing w:val="-5"/>
        </w:rPr>
        <w:t xml:space="preserve"> </w:t>
      </w:r>
      <w:r w:rsidRPr="007A663F">
        <w:t>Указанные</w:t>
      </w:r>
      <w:r w:rsidRPr="007A663F">
        <w:rPr>
          <w:spacing w:val="-3"/>
        </w:rPr>
        <w:t xml:space="preserve"> </w:t>
      </w:r>
      <w:r w:rsidRPr="007A663F">
        <w:t>способы</w:t>
      </w:r>
      <w:r w:rsidRPr="007A663F">
        <w:rPr>
          <w:spacing w:val="56"/>
        </w:rPr>
        <w:t xml:space="preserve"> </w:t>
      </w:r>
      <w:r w:rsidRPr="007A663F">
        <w:t>постепенно</w:t>
      </w:r>
      <w:r w:rsidRPr="007A663F">
        <w:rPr>
          <w:spacing w:val="-2"/>
        </w:rPr>
        <w:t xml:space="preserve"> </w:t>
      </w:r>
      <w:r w:rsidRPr="007A663F">
        <w:t>изменяются</w:t>
      </w:r>
      <w:r w:rsidRPr="007A663F">
        <w:rPr>
          <w:spacing w:val="-2"/>
        </w:rPr>
        <w:t xml:space="preserve"> </w:t>
      </w:r>
      <w:r w:rsidRPr="007A663F">
        <w:t>(усложняются)</w:t>
      </w:r>
      <w:r w:rsidRPr="007A663F">
        <w:rPr>
          <w:spacing w:val="-3"/>
        </w:rPr>
        <w:t xml:space="preserve"> </w:t>
      </w:r>
      <w:r w:rsidRPr="007A663F">
        <w:t>на</w:t>
      </w:r>
      <w:r w:rsidRPr="007A663F">
        <w:rPr>
          <w:spacing w:val="-2"/>
        </w:rPr>
        <w:t xml:space="preserve"> </w:t>
      </w:r>
      <w:r w:rsidRPr="007A663F">
        <w:t>протяжении</w:t>
      </w:r>
      <w:r w:rsidRPr="007A663F">
        <w:rPr>
          <w:spacing w:val="-2"/>
        </w:rPr>
        <w:t xml:space="preserve"> </w:t>
      </w:r>
      <w:r w:rsidRPr="007A663F">
        <w:t>всего</w:t>
      </w:r>
    </w:p>
    <w:p w:rsidR="004635F4" w:rsidRPr="007A663F" w:rsidRDefault="0048188B">
      <w:pPr>
        <w:pStyle w:val="a3"/>
        <w:spacing w:before="1"/>
        <w:ind w:left="1106"/>
      </w:pPr>
      <w:r w:rsidRPr="007A663F">
        <w:t>дошкольного</w:t>
      </w:r>
      <w:r w:rsidRPr="007A663F">
        <w:rPr>
          <w:spacing w:val="-4"/>
        </w:rPr>
        <w:t xml:space="preserve"> </w:t>
      </w:r>
      <w:r w:rsidRPr="007A663F">
        <w:t>детства.</w:t>
      </w:r>
    </w:p>
    <w:p w:rsidR="004635F4" w:rsidRPr="007A663F" w:rsidRDefault="0048188B">
      <w:pPr>
        <w:ind w:left="1106"/>
        <w:rPr>
          <w:sz w:val="24"/>
          <w:szCs w:val="24"/>
        </w:rPr>
      </w:pPr>
      <w:r w:rsidRPr="007A663F">
        <w:rPr>
          <w:i/>
          <w:sz w:val="24"/>
          <w:szCs w:val="24"/>
        </w:rPr>
        <w:t>Основные</w:t>
      </w:r>
      <w:r w:rsidRPr="007A663F">
        <w:rPr>
          <w:i/>
          <w:spacing w:val="-3"/>
          <w:sz w:val="24"/>
          <w:szCs w:val="24"/>
        </w:rPr>
        <w:t xml:space="preserve"> </w:t>
      </w:r>
      <w:r w:rsidRPr="007A663F">
        <w:rPr>
          <w:i/>
          <w:sz w:val="24"/>
          <w:szCs w:val="24"/>
        </w:rPr>
        <w:t xml:space="preserve">виды </w:t>
      </w:r>
      <w:r w:rsidRPr="007A663F">
        <w:rPr>
          <w:sz w:val="24"/>
          <w:szCs w:val="24"/>
        </w:rPr>
        <w:t>сюжета</w:t>
      </w:r>
      <w:r w:rsidRPr="007A663F">
        <w:rPr>
          <w:spacing w:val="-1"/>
          <w:sz w:val="24"/>
          <w:szCs w:val="24"/>
        </w:rPr>
        <w:t xml:space="preserve"> </w:t>
      </w:r>
      <w:r w:rsidRPr="007A663F">
        <w:rPr>
          <w:sz w:val="24"/>
          <w:szCs w:val="24"/>
        </w:rPr>
        <w:t>в</w:t>
      </w:r>
      <w:r w:rsidRPr="007A663F">
        <w:rPr>
          <w:spacing w:val="-3"/>
          <w:sz w:val="24"/>
          <w:szCs w:val="24"/>
        </w:rPr>
        <w:t xml:space="preserve"> </w:t>
      </w:r>
      <w:r w:rsidRPr="007A663F">
        <w:rPr>
          <w:sz w:val="24"/>
          <w:szCs w:val="24"/>
        </w:rPr>
        <w:t>раннем</w:t>
      </w:r>
      <w:r w:rsidRPr="007A663F">
        <w:rPr>
          <w:spacing w:val="-3"/>
          <w:sz w:val="24"/>
          <w:szCs w:val="24"/>
        </w:rPr>
        <w:t xml:space="preserve"> </w:t>
      </w:r>
      <w:r w:rsidRPr="007A663F">
        <w:rPr>
          <w:sz w:val="24"/>
          <w:szCs w:val="24"/>
        </w:rPr>
        <w:t>дошкольном</w:t>
      </w:r>
      <w:r w:rsidRPr="007A663F">
        <w:rPr>
          <w:spacing w:val="-6"/>
          <w:sz w:val="24"/>
          <w:szCs w:val="24"/>
        </w:rPr>
        <w:t xml:space="preserve"> </w:t>
      </w:r>
      <w:r w:rsidRPr="007A663F">
        <w:rPr>
          <w:sz w:val="24"/>
          <w:szCs w:val="24"/>
        </w:rPr>
        <w:t>возрасте.</w:t>
      </w:r>
    </w:p>
    <w:p w:rsidR="004635F4" w:rsidRPr="007A663F" w:rsidRDefault="0048188B">
      <w:pPr>
        <w:pStyle w:val="a3"/>
        <w:ind w:left="1106"/>
      </w:pPr>
      <w:r w:rsidRPr="007A663F">
        <w:t>Первичным</w:t>
      </w:r>
      <w:r w:rsidRPr="007A663F">
        <w:rPr>
          <w:spacing w:val="-4"/>
        </w:rPr>
        <w:t xml:space="preserve"> </w:t>
      </w:r>
      <w:r w:rsidRPr="007A663F">
        <w:t>и</w:t>
      </w:r>
      <w:r w:rsidRPr="007A663F">
        <w:rPr>
          <w:spacing w:val="-2"/>
        </w:rPr>
        <w:t xml:space="preserve"> </w:t>
      </w:r>
      <w:r w:rsidRPr="007A663F">
        <w:t>наиболее</w:t>
      </w:r>
      <w:r w:rsidRPr="007A663F">
        <w:rPr>
          <w:spacing w:val="-4"/>
        </w:rPr>
        <w:t xml:space="preserve"> </w:t>
      </w:r>
      <w:r w:rsidRPr="007A663F">
        <w:t>простым</w:t>
      </w:r>
      <w:r w:rsidRPr="007A663F">
        <w:rPr>
          <w:spacing w:val="-2"/>
        </w:rPr>
        <w:t xml:space="preserve"> </w:t>
      </w:r>
      <w:r w:rsidRPr="007A663F">
        <w:t>является</w:t>
      </w:r>
      <w:r w:rsidRPr="007A663F">
        <w:rPr>
          <w:spacing w:val="-2"/>
        </w:rPr>
        <w:t xml:space="preserve"> </w:t>
      </w:r>
      <w:r w:rsidRPr="007A663F">
        <w:t>обозначение</w:t>
      </w:r>
      <w:r w:rsidRPr="007A663F">
        <w:rPr>
          <w:spacing w:val="-3"/>
        </w:rPr>
        <w:t xml:space="preserve"> </w:t>
      </w:r>
      <w:r w:rsidRPr="007A663F">
        <w:t>и</w:t>
      </w:r>
      <w:r w:rsidRPr="007A663F">
        <w:rPr>
          <w:spacing w:val="-2"/>
        </w:rPr>
        <w:t xml:space="preserve"> </w:t>
      </w:r>
      <w:r w:rsidRPr="007A663F">
        <w:t>развертывание</w:t>
      </w:r>
      <w:r w:rsidRPr="007A663F">
        <w:rPr>
          <w:spacing w:val="-2"/>
        </w:rPr>
        <w:t xml:space="preserve"> </w:t>
      </w:r>
      <w:r w:rsidRPr="007A663F">
        <w:t>действий</w:t>
      </w:r>
      <w:r w:rsidRPr="007A663F">
        <w:rPr>
          <w:spacing w:val="-2"/>
        </w:rPr>
        <w:t xml:space="preserve"> </w:t>
      </w:r>
      <w:r w:rsidRPr="007A663F">
        <w:t>с</w:t>
      </w:r>
      <w:r w:rsidRPr="007A663F">
        <w:rPr>
          <w:spacing w:val="-3"/>
        </w:rPr>
        <w:t xml:space="preserve"> </w:t>
      </w:r>
      <w:r w:rsidRPr="007A663F">
        <w:t>предметами</w:t>
      </w:r>
      <w:r w:rsidRPr="007A663F">
        <w:rPr>
          <w:spacing w:val="-2"/>
        </w:rPr>
        <w:t xml:space="preserve"> </w:t>
      </w:r>
      <w:r w:rsidRPr="007A663F">
        <w:t>в</w:t>
      </w:r>
      <w:r w:rsidRPr="007A663F">
        <w:rPr>
          <w:spacing w:val="-3"/>
        </w:rPr>
        <w:t xml:space="preserve"> </w:t>
      </w:r>
      <w:r w:rsidRPr="007A663F">
        <w:t>игре.</w:t>
      </w:r>
    </w:p>
    <w:p w:rsidR="004635F4" w:rsidRPr="007A663F" w:rsidRDefault="0048188B">
      <w:pPr>
        <w:pStyle w:val="a3"/>
        <w:spacing w:before="68"/>
        <w:ind w:left="1106" w:right="1528"/>
        <w:jc w:val="both"/>
      </w:pPr>
      <w:r w:rsidRPr="007A663F">
        <w:t>Следующий способ – ролевое поведение реализуется за счет обозначения и осуществления условной ролевой позиции. Условные</w:t>
      </w:r>
      <w:r w:rsidRPr="007A663F">
        <w:rPr>
          <w:spacing w:val="-57"/>
        </w:rPr>
        <w:t xml:space="preserve"> </w:t>
      </w:r>
      <w:r w:rsidRPr="007A663F">
        <w:t>предметные</w:t>
      </w:r>
      <w:r w:rsidRPr="007A663F">
        <w:rPr>
          <w:spacing w:val="-3"/>
        </w:rPr>
        <w:t xml:space="preserve"> </w:t>
      </w:r>
      <w:r w:rsidRPr="007A663F">
        <w:t>действия при этом</w:t>
      </w:r>
      <w:r w:rsidRPr="007A663F">
        <w:rPr>
          <w:spacing w:val="-1"/>
        </w:rPr>
        <w:t xml:space="preserve"> </w:t>
      </w:r>
      <w:r w:rsidRPr="007A663F">
        <w:t>становятся</w:t>
      </w:r>
      <w:r w:rsidRPr="007A663F">
        <w:rPr>
          <w:spacing w:val="2"/>
        </w:rPr>
        <w:t xml:space="preserve"> </w:t>
      </w:r>
      <w:r w:rsidRPr="007A663F">
        <w:t>вторичны, и</w:t>
      </w:r>
      <w:r w:rsidRPr="007A663F">
        <w:rPr>
          <w:spacing w:val="-1"/>
        </w:rPr>
        <w:t xml:space="preserve"> </w:t>
      </w:r>
      <w:r w:rsidRPr="007A663F">
        <w:t>подчиняются роли.</w:t>
      </w:r>
    </w:p>
    <w:p w:rsidR="004635F4" w:rsidRPr="007A663F" w:rsidRDefault="0048188B">
      <w:pPr>
        <w:pStyle w:val="a3"/>
        <w:ind w:left="1106" w:right="418"/>
        <w:jc w:val="both"/>
      </w:pPr>
      <w:r w:rsidRPr="007A663F">
        <w:t>В настоящее время, сюжетная игра для полноценного развития нуждается в формирующих воздействиях со стороны взрослого. Являясь</w:t>
      </w:r>
      <w:r w:rsidRPr="007A663F">
        <w:rPr>
          <w:spacing w:val="1"/>
        </w:rPr>
        <w:t xml:space="preserve"> </w:t>
      </w:r>
      <w:r w:rsidRPr="007A663F">
        <w:t>особой субкультурой детства, образцы способов построения сюжета</w:t>
      </w:r>
      <w:r w:rsidRPr="007A663F">
        <w:rPr>
          <w:spacing w:val="1"/>
        </w:rPr>
        <w:t xml:space="preserve"> </w:t>
      </w:r>
      <w:r w:rsidRPr="007A663F">
        <w:t>передавались от старших поколений детей к младшим в естественном</w:t>
      </w:r>
      <w:r w:rsidRPr="007A663F">
        <w:rPr>
          <w:spacing w:val="1"/>
        </w:rPr>
        <w:t xml:space="preserve"> </w:t>
      </w:r>
      <w:r w:rsidRPr="007A663F">
        <w:t>процессе их совместной игры. В настоящее время по ряду причин взаимодействие детей в разновозрастных группах затруднено, и функция</w:t>
      </w:r>
      <w:r w:rsidRPr="007A663F">
        <w:rPr>
          <w:spacing w:val="1"/>
        </w:rPr>
        <w:t xml:space="preserve"> </w:t>
      </w:r>
      <w:r w:rsidRPr="007A663F">
        <w:t>передачи способов игры перешла к взрослому, который и демонстрирует ребенку образцы игровых действий. Успешность подобных</w:t>
      </w:r>
      <w:r w:rsidRPr="007A663F">
        <w:rPr>
          <w:spacing w:val="1"/>
        </w:rPr>
        <w:t xml:space="preserve"> </w:t>
      </w:r>
      <w:r w:rsidRPr="007A663F">
        <w:t>культурных</w:t>
      </w:r>
      <w:r w:rsidRPr="007A663F">
        <w:rPr>
          <w:spacing w:val="-1"/>
        </w:rPr>
        <w:t xml:space="preserve"> </w:t>
      </w:r>
      <w:r w:rsidRPr="007A663F">
        <w:t>воздействий</w:t>
      </w:r>
      <w:r w:rsidRPr="007A663F">
        <w:rPr>
          <w:spacing w:val="-2"/>
        </w:rPr>
        <w:t xml:space="preserve"> </w:t>
      </w:r>
      <w:r w:rsidRPr="007A663F">
        <w:t>может</w:t>
      </w:r>
      <w:r w:rsidRPr="007A663F">
        <w:rPr>
          <w:spacing w:val="-1"/>
        </w:rPr>
        <w:t xml:space="preserve"> </w:t>
      </w:r>
      <w:r w:rsidRPr="007A663F">
        <w:t>быть</w:t>
      </w:r>
      <w:r w:rsidRPr="007A663F">
        <w:rPr>
          <w:spacing w:val="1"/>
        </w:rPr>
        <w:t xml:space="preserve"> </w:t>
      </w:r>
      <w:r w:rsidRPr="007A663F">
        <w:t>успешна</w:t>
      </w:r>
      <w:r w:rsidRPr="007A663F">
        <w:rPr>
          <w:spacing w:val="-1"/>
        </w:rPr>
        <w:t xml:space="preserve"> </w:t>
      </w:r>
      <w:r w:rsidRPr="007A663F">
        <w:t>только</w:t>
      </w:r>
      <w:r w:rsidRPr="007A663F">
        <w:rPr>
          <w:spacing w:val="-1"/>
        </w:rPr>
        <w:t xml:space="preserve"> </w:t>
      </w:r>
      <w:r w:rsidRPr="007A663F">
        <w:t>в</w:t>
      </w:r>
      <w:r w:rsidRPr="007A663F">
        <w:rPr>
          <w:spacing w:val="-3"/>
        </w:rPr>
        <w:t xml:space="preserve"> </w:t>
      </w:r>
      <w:r w:rsidRPr="007A663F">
        <w:t>том</w:t>
      </w:r>
      <w:r w:rsidRPr="007A663F">
        <w:rPr>
          <w:spacing w:val="-1"/>
        </w:rPr>
        <w:t xml:space="preserve"> </w:t>
      </w:r>
      <w:r w:rsidRPr="007A663F">
        <w:t>случае, если</w:t>
      </w:r>
      <w:r w:rsidRPr="007A663F">
        <w:rPr>
          <w:spacing w:val="-1"/>
        </w:rPr>
        <w:t xml:space="preserve"> </w:t>
      </w:r>
      <w:r w:rsidRPr="007A663F">
        <w:t>взрослому</w:t>
      </w:r>
      <w:r w:rsidRPr="007A663F">
        <w:rPr>
          <w:spacing w:val="-2"/>
        </w:rPr>
        <w:t xml:space="preserve"> </w:t>
      </w:r>
      <w:r w:rsidRPr="007A663F">
        <w:t>удастся</w:t>
      </w:r>
      <w:r w:rsidRPr="007A663F">
        <w:rPr>
          <w:spacing w:val="-2"/>
        </w:rPr>
        <w:t xml:space="preserve"> </w:t>
      </w:r>
      <w:r w:rsidRPr="007A663F">
        <w:t>сохранить</w:t>
      </w:r>
      <w:r w:rsidRPr="007A663F">
        <w:rPr>
          <w:spacing w:val="-1"/>
        </w:rPr>
        <w:t xml:space="preserve"> </w:t>
      </w:r>
      <w:r w:rsidRPr="007A663F">
        <w:t>естественность</w:t>
      </w:r>
      <w:r w:rsidRPr="007A663F">
        <w:rPr>
          <w:spacing w:val="-1"/>
        </w:rPr>
        <w:t xml:space="preserve"> </w:t>
      </w:r>
      <w:r w:rsidRPr="007A663F">
        <w:t>детской</w:t>
      </w:r>
      <w:r w:rsidRPr="007A663F">
        <w:rPr>
          <w:spacing w:val="-1"/>
        </w:rPr>
        <w:t xml:space="preserve"> </w:t>
      </w:r>
      <w:r w:rsidRPr="007A663F">
        <w:t>игры.</w:t>
      </w:r>
    </w:p>
    <w:p w:rsidR="004635F4" w:rsidRPr="007A663F" w:rsidRDefault="004635F4">
      <w:pPr>
        <w:pStyle w:val="a3"/>
        <w:spacing w:before="6"/>
      </w:pPr>
    </w:p>
    <w:p w:rsidR="004635F4" w:rsidRPr="007A663F" w:rsidRDefault="0048188B">
      <w:pPr>
        <w:pStyle w:val="11"/>
        <w:spacing w:before="0"/>
        <w:ind w:left="1106"/>
        <w:jc w:val="both"/>
      </w:pPr>
      <w:r w:rsidRPr="007A663F">
        <w:t>Дидактические</w:t>
      </w:r>
      <w:r w:rsidRPr="007A663F">
        <w:rPr>
          <w:spacing w:val="-4"/>
        </w:rPr>
        <w:t xml:space="preserve"> </w:t>
      </w:r>
      <w:r w:rsidRPr="007A663F">
        <w:t>игры</w:t>
      </w:r>
    </w:p>
    <w:p w:rsidR="004635F4" w:rsidRPr="007A663F" w:rsidRDefault="0048188B">
      <w:pPr>
        <w:pStyle w:val="a3"/>
        <w:ind w:left="1106" w:right="418"/>
        <w:jc w:val="both"/>
      </w:pPr>
      <w:r w:rsidRPr="007A663F">
        <w:rPr>
          <w:i/>
        </w:rPr>
        <w:t>Цель</w:t>
      </w:r>
      <w:r w:rsidRPr="007A663F">
        <w:t xml:space="preserve">: Обогащать в играх с дидактическим материалом чувственный опыт детей. </w:t>
      </w:r>
      <w:r w:rsidRPr="007A663F">
        <w:rPr>
          <w:i/>
        </w:rPr>
        <w:t xml:space="preserve">Задачи: </w:t>
      </w:r>
      <w:r w:rsidRPr="007A663F">
        <w:t>Учить собирать пирамидку (башенку) из 5-8 колец</w:t>
      </w:r>
      <w:r w:rsidRPr="007A663F">
        <w:rPr>
          <w:spacing w:val="-57"/>
        </w:rPr>
        <w:t xml:space="preserve"> </w:t>
      </w:r>
      <w:r w:rsidRPr="007A663F">
        <w:t>разной</w:t>
      </w:r>
      <w:r w:rsidRPr="007A663F">
        <w:rPr>
          <w:spacing w:val="1"/>
        </w:rPr>
        <w:t xml:space="preserve"> </w:t>
      </w:r>
      <w:r w:rsidRPr="007A663F">
        <w:t>величины;</w:t>
      </w:r>
      <w:r w:rsidRPr="007A663F">
        <w:rPr>
          <w:spacing w:val="1"/>
        </w:rPr>
        <w:t xml:space="preserve"> </w:t>
      </w:r>
      <w:r w:rsidRPr="007A663F">
        <w:t>ориентироваться</w:t>
      </w:r>
      <w:r w:rsidRPr="007A663F">
        <w:rPr>
          <w:spacing w:val="1"/>
        </w:rPr>
        <w:t xml:space="preserve"> </w:t>
      </w:r>
      <w:r w:rsidRPr="007A663F">
        <w:t>в</w:t>
      </w:r>
      <w:r w:rsidRPr="007A663F">
        <w:rPr>
          <w:spacing w:val="1"/>
        </w:rPr>
        <w:t xml:space="preserve"> </w:t>
      </w:r>
      <w:r w:rsidRPr="007A663F">
        <w:t>соотношении</w:t>
      </w:r>
      <w:r w:rsidRPr="007A663F">
        <w:rPr>
          <w:spacing w:val="1"/>
        </w:rPr>
        <w:t xml:space="preserve"> </w:t>
      </w:r>
      <w:r w:rsidRPr="007A663F">
        <w:t>плоскостных</w:t>
      </w:r>
      <w:r w:rsidRPr="007A663F">
        <w:rPr>
          <w:spacing w:val="1"/>
        </w:rPr>
        <w:t xml:space="preserve"> </w:t>
      </w:r>
      <w:r w:rsidRPr="007A663F">
        <w:t>фигур</w:t>
      </w:r>
      <w:r w:rsidRPr="007A663F">
        <w:rPr>
          <w:spacing w:val="1"/>
        </w:rPr>
        <w:t xml:space="preserve"> </w:t>
      </w:r>
      <w:r w:rsidRPr="007A663F">
        <w:t>«Геометрической</w:t>
      </w:r>
      <w:r w:rsidRPr="007A663F">
        <w:rPr>
          <w:spacing w:val="1"/>
        </w:rPr>
        <w:t xml:space="preserve"> </w:t>
      </w:r>
      <w:r w:rsidRPr="007A663F">
        <w:t>мозаики»</w:t>
      </w:r>
      <w:r w:rsidRPr="007A663F">
        <w:rPr>
          <w:spacing w:val="1"/>
        </w:rPr>
        <w:t xml:space="preserve"> </w:t>
      </w:r>
      <w:r w:rsidRPr="007A663F">
        <w:t>(крут,</w:t>
      </w:r>
      <w:r w:rsidRPr="007A663F">
        <w:rPr>
          <w:spacing w:val="1"/>
        </w:rPr>
        <w:t xml:space="preserve"> </w:t>
      </w:r>
      <w:r w:rsidRPr="007A663F">
        <w:t>треугольник,</w:t>
      </w:r>
      <w:r w:rsidRPr="007A663F">
        <w:rPr>
          <w:spacing w:val="1"/>
        </w:rPr>
        <w:t xml:space="preserve"> </w:t>
      </w:r>
      <w:r w:rsidRPr="007A663F">
        <w:t>квадрат,</w:t>
      </w:r>
      <w:r w:rsidRPr="007A663F">
        <w:rPr>
          <w:spacing w:val="1"/>
        </w:rPr>
        <w:t xml:space="preserve"> </w:t>
      </w:r>
      <w:r w:rsidRPr="007A663F">
        <w:t>прямоугольник); составлять целое из четырех частей (разрезных картинок, складных кубиков); сравнивать, соотносить, группировать,</w:t>
      </w:r>
      <w:r w:rsidRPr="007A663F">
        <w:rPr>
          <w:spacing w:val="1"/>
        </w:rPr>
        <w:t xml:space="preserve"> </w:t>
      </w:r>
      <w:r w:rsidRPr="007A663F">
        <w:t>устанавливать тождество</w:t>
      </w:r>
      <w:r w:rsidRPr="007A663F">
        <w:rPr>
          <w:spacing w:val="-1"/>
        </w:rPr>
        <w:t xml:space="preserve"> </w:t>
      </w:r>
      <w:r w:rsidRPr="007A663F">
        <w:t>и различие</w:t>
      </w:r>
      <w:r w:rsidRPr="007A663F">
        <w:rPr>
          <w:spacing w:val="-2"/>
        </w:rPr>
        <w:t xml:space="preserve"> </w:t>
      </w:r>
      <w:r w:rsidRPr="007A663F">
        <w:t>однородных предметов</w:t>
      </w:r>
      <w:r w:rsidRPr="007A663F">
        <w:rPr>
          <w:spacing w:val="-1"/>
        </w:rPr>
        <w:t xml:space="preserve"> </w:t>
      </w:r>
      <w:r w:rsidRPr="007A663F">
        <w:t>по</w:t>
      </w:r>
      <w:r w:rsidRPr="007A663F">
        <w:rPr>
          <w:spacing w:val="-1"/>
        </w:rPr>
        <w:t xml:space="preserve"> </w:t>
      </w:r>
      <w:r w:rsidRPr="007A663F">
        <w:t>одному</w:t>
      </w:r>
      <w:r w:rsidRPr="007A663F">
        <w:rPr>
          <w:spacing w:val="-3"/>
        </w:rPr>
        <w:t xml:space="preserve"> </w:t>
      </w:r>
      <w:r w:rsidRPr="007A663F">
        <w:t>из</w:t>
      </w:r>
      <w:r w:rsidRPr="007A663F">
        <w:rPr>
          <w:spacing w:val="-1"/>
        </w:rPr>
        <w:t xml:space="preserve"> </w:t>
      </w:r>
      <w:r w:rsidRPr="007A663F">
        <w:t>сенсорных признаков</w:t>
      </w:r>
      <w:r w:rsidRPr="007A663F">
        <w:rPr>
          <w:spacing w:val="-1"/>
        </w:rPr>
        <w:t xml:space="preserve"> </w:t>
      </w:r>
      <w:r w:rsidRPr="007A663F">
        <w:t>(цвет,</w:t>
      </w:r>
      <w:r w:rsidRPr="007A663F">
        <w:rPr>
          <w:spacing w:val="-1"/>
        </w:rPr>
        <w:t xml:space="preserve"> </w:t>
      </w:r>
      <w:r w:rsidRPr="007A663F">
        <w:t>форма,</w:t>
      </w:r>
      <w:r w:rsidRPr="007A663F">
        <w:rPr>
          <w:spacing w:val="-1"/>
        </w:rPr>
        <w:t xml:space="preserve"> </w:t>
      </w:r>
      <w:r w:rsidRPr="007A663F">
        <w:t>величина).</w:t>
      </w:r>
    </w:p>
    <w:p w:rsidR="004635F4" w:rsidRPr="007A663F" w:rsidRDefault="0048188B">
      <w:pPr>
        <w:pStyle w:val="a3"/>
        <w:ind w:left="1106" w:right="420"/>
        <w:jc w:val="both"/>
      </w:pPr>
      <w:r w:rsidRPr="007A663F">
        <w:t>Проводить дидактические игры на развитие внимания и памяти («Чего не стало?» и т.п.); слуховой дифференциации («Что звучит?» и т.п.);</w:t>
      </w:r>
      <w:r w:rsidRPr="007A663F">
        <w:rPr>
          <w:spacing w:val="1"/>
        </w:rPr>
        <w:t xml:space="preserve"> </w:t>
      </w:r>
      <w:r w:rsidRPr="007A663F">
        <w:t>тактильных ощущений, температурных различий («Чудесный мешочек»,</w:t>
      </w:r>
      <w:r w:rsidRPr="007A663F">
        <w:rPr>
          <w:spacing w:val="1"/>
        </w:rPr>
        <w:t xml:space="preserve"> </w:t>
      </w:r>
      <w:r w:rsidRPr="007A663F">
        <w:t>«Теплый</w:t>
      </w:r>
      <w:r w:rsidRPr="007A663F">
        <w:rPr>
          <w:spacing w:val="1"/>
        </w:rPr>
        <w:t xml:space="preserve"> </w:t>
      </w:r>
      <w:r w:rsidRPr="007A663F">
        <w:t>—холодный»,</w:t>
      </w:r>
      <w:r w:rsidRPr="007A663F">
        <w:rPr>
          <w:spacing w:val="1"/>
        </w:rPr>
        <w:t xml:space="preserve"> </w:t>
      </w:r>
      <w:r w:rsidRPr="007A663F">
        <w:t>«Легкий —тяжелый» и т.п.); мелкой</w:t>
      </w:r>
      <w:r w:rsidRPr="007A663F">
        <w:rPr>
          <w:spacing w:val="1"/>
        </w:rPr>
        <w:t xml:space="preserve"> </w:t>
      </w:r>
      <w:r w:rsidRPr="007A663F">
        <w:t>моторики</w:t>
      </w:r>
      <w:r w:rsidRPr="007A663F">
        <w:rPr>
          <w:spacing w:val="-1"/>
        </w:rPr>
        <w:t xml:space="preserve"> </w:t>
      </w:r>
      <w:r w:rsidRPr="007A663F">
        <w:t>руки (игрушки с</w:t>
      </w:r>
      <w:r w:rsidRPr="007A663F">
        <w:rPr>
          <w:spacing w:val="-1"/>
        </w:rPr>
        <w:t xml:space="preserve"> </w:t>
      </w:r>
      <w:r w:rsidRPr="007A663F">
        <w:t>пуговицами,</w:t>
      </w:r>
      <w:r w:rsidRPr="007A663F">
        <w:rPr>
          <w:spacing w:val="-1"/>
        </w:rPr>
        <w:t xml:space="preserve"> </w:t>
      </w:r>
      <w:r w:rsidRPr="007A663F">
        <w:t>крючками, молниями, шнуровкой и</w:t>
      </w:r>
      <w:r w:rsidRPr="007A663F">
        <w:rPr>
          <w:spacing w:val="-3"/>
        </w:rPr>
        <w:t xml:space="preserve"> </w:t>
      </w:r>
      <w:r w:rsidRPr="007A663F">
        <w:t>т.д.).</w:t>
      </w:r>
    </w:p>
    <w:p w:rsidR="004635F4" w:rsidRPr="007A663F" w:rsidRDefault="0048188B">
      <w:pPr>
        <w:spacing w:before="3" w:line="274" w:lineRule="exact"/>
        <w:ind w:left="1106"/>
        <w:jc w:val="both"/>
        <w:rPr>
          <w:b/>
          <w:sz w:val="24"/>
          <w:szCs w:val="24"/>
        </w:rPr>
      </w:pPr>
      <w:r w:rsidRPr="007A663F">
        <w:rPr>
          <w:b/>
          <w:sz w:val="24"/>
          <w:szCs w:val="24"/>
        </w:rPr>
        <w:t>Игра с правилами</w:t>
      </w:r>
    </w:p>
    <w:p w:rsidR="004635F4" w:rsidRPr="007A663F" w:rsidRDefault="0048188B">
      <w:pPr>
        <w:pStyle w:val="a3"/>
        <w:spacing w:line="274" w:lineRule="exact"/>
        <w:ind w:left="1106"/>
        <w:jc w:val="both"/>
      </w:pPr>
      <w:r w:rsidRPr="007A663F">
        <w:rPr>
          <w:i/>
        </w:rPr>
        <w:t>Цель</w:t>
      </w:r>
      <w:r w:rsidRPr="007A663F">
        <w:t>:</w:t>
      </w:r>
      <w:r w:rsidRPr="007A663F">
        <w:rPr>
          <w:spacing w:val="-3"/>
        </w:rPr>
        <w:t xml:space="preserve"> </w:t>
      </w:r>
      <w:r w:rsidRPr="007A663F">
        <w:t>овладения</w:t>
      </w:r>
      <w:r w:rsidRPr="007A663F">
        <w:rPr>
          <w:spacing w:val="-3"/>
        </w:rPr>
        <w:t xml:space="preserve"> </w:t>
      </w:r>
      <w:r w:rsidRPr="007A663F">
        <w:t>ребенком</w:t>
      </w:r>
      <w:r w:rsidRPr="007A663F">
        <w:rPr>
          <w:spacing w:val="-3"/>
        </w:rPr>
        <w:t xml:space="preserve"> </w:t>
      </w:r>
      <w:r w:rsidRPr="007A663F">
        <w:t>системой</w:t>
      </w:r>
      <w:r w:rsidRPr="007A663F">
        <w:rPr>
          <w:spacing w:val="-3"/>
        </w:rPr>
        <w:t xml:space="preserve"> </w:t>
      </w:r>
      <w:r w:rsidRPr="007A663F">
        <w:t>средств</w:t>
      </w:r>
      <w:r w:rsidRPr="007A663F">
        <w:rPr>
          <w:spacing w:val="-3"/>
        </w:rPr>
        <w:t xml:space="preserve"> </w:t>
      </w:r>
      <w:r w:rsidRPr="007A663F">
        <w:t>построения</w:t>
      </w:r>
      <w:r w:rsidRPr="007A663F">
        <w:rPr>
          <w:spacing w:val="-2"/>
        </w:rPr>
        <w:t xml:space="preserve"> </w:t>
      </w:r>
      <w:r w:rsidRPr="007A663F">
        <w:t>игровой</w:t>
      </w:r>
      <w:r w:rsidRPr="007A663F">
        <w:rPr>
          <w:spacing w:val="-3"/>
        </w:rPr>
        <w:t xml:space="preserve"> </w:t>
      </w:r>
      <w:r w:rsidRPr="007A663F">
        <w:t>деятельности.</w:t>
      </w:r>
    </w:p>
    <w:p w:rsidR="004635F4" w:rsidRPr="007A663F" w:rsidRDefault="0048188B">
      <w:pPr>
        <w:pStyle w:val="a3"/>
        <w:ind w:left="1106"/>
      </w:pPr>
      <w:r w:rsidRPr="007A663F">
        <w:rPr>
          <w:i/>
        </w:rPr>
        <w:t>Задачи</w:t>
      </w:r>
      <w:r w:rsidRPr="007A663F">
        <w:t>:</w:t>
      </w:r>
      <w:r w:rsidRPr="007A663F">
        <w:rPr>
          <w:spacing w:val="-5"/>
        </w:rPr>
        <w:t xml:space="preserve"> </w:t>
      </w:r>
      <w:r w:rsidRPr="007A663F">
        <w:t>поэтапная</w:t>
      </w:r>
      <w:r w:rsidRPr="007A663F">
        <w:rPr>
          <w:spacing w:val="-2"/>
        </w:rPr>
        <w:t xml:space="preserve"> </w:t>
      </w:r>
      <w:r w:rsidRPr="007A663F">
        <w:t>передача</w:t>
      </w:r>
      <w:r w:rsidRPr="007A663F">
        <w:rPr>
          <w:spacing w:val="-3"/>
        </w:rPr>
        <w:t xml:space="preserve"> </w:t>
      </w:r>
      <w:r w:rsidRPr="007A663F">
        <w:t>детям</w:t>
      </w:r>
      <w:r w:rsidRPr="007A663F">
        <w:rPr>
          <w:spacing w:val="-2"/>
        </w:rPr>
        <w:t xml:space="preserve"> </w:t>
      </w:r>
      <w:r w:rsidRPr="007A663F">
        <w:t>постепенно</w:t>
      </w:r>
      <w:r w:rsidRPr="007A663F">
        <w:rPr>
          <w:spacing w:val="-2"/>
        </w:rPr>
        <w:t xml:space="preserve"> </w:t>
      </w:r>
      <w:r w:rsidRPr="007A663F">
        <w:t>усложняющихся</w:t>
      </w:r>
      <w:r w:rsidRPr="007A663F">
        <w:rPr>
          <w:spacing w:val="-2"/>
        </w:rPr>
        <w:t xml:space="preserve"> </w:t>
      </w:r>
      <w:r w:rsidRPr="007A663F">
        <w:t>способов</w:t>
      </w:r>
      <w:r w:rsidRPr="007A663F">
        <w:rPr>
          <w:spacing w:val="-2"/>
        </w:rPr>
        <w:t xml:space="preserve"> </w:t>
      </w:r>
      <w:r w:rsidRPr="007A663F">
        <w:t>построения</w:t>
      </w:r>
      <w:r w:rsidRPr="007A663F">
        <w:rPr>
          <w:spacing w:val="-3"/>
        </w:rPr>
        <w:t xml:space="preserve"> </w:t>
      </w:r>
      <w:r w:rsidRPr="007A663F">
        <w:t>игры.</w:t>
      </w:r>
    </w:p>
    <w:p w:rsidR="004635F4" w:rsidRPr="007A663F" w:rsidRDefault="0048188B">
      <w:pPr>
        <w:pStyle w:val="a3"/>
        <w:ind w:left="1106"/>
      </w:pPr>
      <w:r w:rsidRPr="007A663F">
        <w:t>Игра</w:t>
      </w:r>
      <w:r w:rsidRPr="007A663F">
        <w:rPr>
          <w:spacing w:val="-4"/>
        </w:rPr>
        <w:t xml:space="preserve"> </w:t>
      </w:r>
      <w:r w:rsidRPr="007A663F">
        <w:t>с</w:t>
      </w:r>
      <w:r w:rsidRPr="007A663F">
        <w:rPr>
          <w:spacing w:val="-2"/>
        </w:rPr>
        <w:t xml:space="preserve"> </w:t>
      </w:r>
      <w:r w:rsidRPr="007A663F">
        <w:t>правилами</w:t>
      </w:r>
      <w:r w:rsidRPr="007A663F">
        <w:rPr>
          <w:spacing w:val="-2"/>
        </w:rPr>
        <w:t xml:space="preserve"> </w:t>
      </w:r>
      <w:r w:rsidRPr="007A663F">
        <w:t>также</w:t>
      </w:r>
      <w:r w:rsidRPr="007A663F">
        <w:rPr>
          <w:spacing w:val="-2"/>
        </w:rPr>
        <w:t xml:space="preserve"> </w:t>
      </w:r>
      <w:r w:rsidRPr="007A663F">
        <w:t>имеет</w:t>
      </w:r>
      <w:r w:rsidRPr="007A663F">
        <w:rPr>
          <w:spacing w:val="-2"/>
        </w:rPr>
        <w:t xml:space="preserve"> </w:t>
      </w:r>
      <w:r w:rsidRPr="007A663F">
        <w:t>свои</w:t>
      </w:r>
      <w:r w:rsidRPr="007A663F">
        <w:rPr>
          <w:spacing w:val="-2"/>
        </w:rPr>
        <w:t xml:space="preserve"> </w:t>
      </w:r>
      <w:r w:rsidRPr="007A663F">
        <w:t>культурные</w:t>
      </w:r>
      <w:r w:rsidRPr="007A663F">
        <w:rPr>
          <w:spacing w:val="-3"/>
        </w:rPr>
        <w:t xml:space="preserve"> </w:t>
      </w:r>
      <w:r w:rsidRPr="007A663F">
        <w:t>формы,</w:t>
      </w:r>
      <w:r w:rsidRPr="007A663F">
        <w:rPr>
          <w:spacing w:val="-1"/>
        </w:rPr>
        <w:t xml:space="preserve"> </w:t>
      </w:r>
      <w:r w:rsidRPr="007A663F">
        <w:t>классифицируемые</w:t>
      </w:r>
      <w:r w:rsidRPr="007A663F">
        <w:rPr>
          <w:spacing w:val="-4"/>
        </w:rPr>
        <w:t xml:space="preserve"> </w:t>
      </w:r>
      <w:r w:rsidRPr="007A663F">
        <w:t>по</w:t>
      </w:r>
      <w:r w:rsidRPr="007A663F">
        <w:rPr>
          <w:spacing w:val="-1"/>
        </w:rPr>
        <w:t xml:space="preserve"> </w:t>
      </w:r>
      <w:r w:rsidRPr="007A663F">
        <w:t>кругу</w:t>
      </w:r>
      <w:r w:rsidRPr="007A663F">
        <w:rPr>
          <w:spacing w:val="-7"/>
        </w:rPr>
        <w:t xml:space="preserve"> </w:t>
      </w:r>
      <w:r w:rsidRPr="007A663F">
        <w:t>задействованных в</w:t>
      </w:r>
      <w:r w:rsidRPr="007A663F">
        <w:rPr>
          <w:spacing w:val="-3"/>
        </w:rPr>
        <w:t xml:space="preserve"> </w:t>
      </w:r>
      <w:r w:rsidRPr="007A663F">
        <w:t>них</w:t>
      </w:r>
      <w:r w:rsidRPr="007A663F">
        <w:rPr>
          <w:spacing w:val="1"/>
        </w:rPr>
        <w:t xml:space="preserve"> </w:t>
      </w:r>
      <w:r w:rsidRPr="007A663F">
        <w:t>компетенций.</w:t>
      </w:r>
      <w:r w:rsidRPr="007A663F">
        <w:rPr>
          <w:spacing w:val="-2"/>
        </w:rPr>
        <w:t xml:space="preserve"> </w:t>
      </w:r>
      <w:r w:rsidRPr="007A663F">
        <w:t>Игра</w:t>
      </w:r>
      <w:r w:rsidRPr="007A663F">
        <w:rPr>
          <w:spacing w:val="-3"/>
        </w:rPr>
        <w:t xml:space="preserve"> </w:t>
      </w:r>
      <w:r w:rsidRPr="007A663F">
        <w:t>на</w:t>
      </w:r>
    </w:p>
    <w:p w:rsidR="004635F4" w:rsidRPr="007A663F" w:rsidRDefault="0048188B">
      <w:pPr>
        <w:pStyle w:val="a3"/>
        <w:ind w:left="1106" w:right="629"/>
      </w:pPr>
      <w:r w:rsidRPr="007A663F">
        <w:t>физическую компетенцию, подразумевающая конкуренцию на подвижность, ловкость, выносливость; игра на умственную компетенцию</w:t>
      </w:r>
      <w:r w:rsidRPr="007A663F">
        <w:rPr>
          <w:spacing w:val="1"/>
        </w:rPr>
        <w:t xml:space="preserve"> </w:t>
      </w:r>
      <w:r w:rsidRPr="007A663F">
        <w:t>(внимание, память, комбинаторика); игры на удачу, где исход игры определяется вероятностью, и не связан со способностями играющих.</w:t>
      </w:r>
      <w:r w:rsidRPr="007A663F">
        <w:rPr>
          <w:spacing w:val="-57"/>
        </w:rPr>
        <w:t xml:space="preserve"> </w:t>
      </w:r>
      <w:r w:rsidRPr="007A663F">
        <w:t>Также</w:t>
      </w:r>
      <w:r w:rsidRPr="007A663F">
        <w:rPr>
          <w:spacing w:val="1"/>
        </w:rPr>
        <w:t xml:space="preserve"> </w:t>
      </w:r>
      <w:r w:rsidRPr="007A663F">
        <w:t>как и сюжетная игра, игра с правилами во всей своей полноте (соблюдение формализованных правил, ориентация на выигрыш)</w:t>
      </w:r>
      <w:r w:rsidRPr="007A663F">
        <w:rPr>
          <w:spacing w:val="1"/>
        </w:rPr>
        <w:t xml:space="preserve"> </w:t>
      </w:r>
      <w:r w:rsidRPr="007A663F">
        <w:t>складывается у ребенка не сразу, а постепенно, на протяжении всего дошкольного детства. В возрасте 2-4 лет ребенок начинает осваивать</w:t>
      </w:r>
      <w:r w:rsidRPr="007A663F">
        <w:rPr>
          <w:spacing w:val="-57"/>
        </w:rPr>
        <w:t xml:space="preserve"> </w:t>
      </w:r>
      <w:r w:rsidRPr="007A663F">
        <w:t>действия по правилу. Сначала это - простейшие подвижные игры и игры на ловкость, затем игры на удачу, способствующие ориентации</w:t>
      </w:r>
      <w:r w:rsidRPr="007A663F">
        <w:rPr>
          <w:spacing w:val="1"/>
        </w:rPr>
        <w:t xml:space="preserve"> </w:t>
      </w:r>
      <w:r w:rsidRPr="007A663F">
        <w:t>ребенка</w:t>
      </w:r>
      <w:r w:rsidRPr="007A663F">
        <w:rPr>
          <w:spacing w:val="-2"/>
        </w:rPr>
        <w:t xml:space="preserve"> </w:t>
      </w:r>
      <w:r w:rsidRPr="007A663F">
        <w:t>на</w:t>
      </w:r>
      <w:r w:rsidRPr="007A663F">
        <w:rPr>
          <w:spacing w:val="-1"/>
        </w:rPr>
        <w:t xml:space="preserve"> </w:t>
      </w:r>
      <w:r w:rsidRPr="007A663F">
        <w:t>выигрыш,</w:t>
      </w:r>
    </w:p>
    <w:p w:rsidR="004635F4" w:rsidRPr="007A663F" w:rsidRDefault="0048188B">
      <w:pPr>
        <w:pStyle w:val="11"/>
        <w:ind w:left="1106"/>
      </w:pPr>
      <w:r w:rsidRPr="007A663F">
        <w:t>Подвижные</w:t>
      </w:r>
      <w:r w:rsidRPr="007A663F">
        <w:rPr>
          <w:spacing w:val="-4"/>
        </w:rPr>
        <w:t xml:space="preserve"> </w:t>
      </w:r>
      <w:r w:rsidRPr="007A663F">
        <w:t>игры</w:t>
      </w:r>
    </w:p>
    <w:p w:rsidR="004635F4" w:rsidRPr="007A663F" w:rsidRDefault="0048188B">
      <w:pPr>
        <w:spacing w:line="274" w:lineRule="exact"/>
        <w:ind w:left="1106"/>
        <w:rPr>
          <w:sz w:val="24"/>
          <w:szCs w:val="24"/>
        </w:rPr>
      </w:pPr>
      <w:r w:rsidRPr="007A663F">
        <w:rPr>
          <w:i/>
          <w:sz w:val="24"/>
          <w:szCs w:val="24"/>
        </w:rPr>
        <w:t>Цель</w:t>
      </w:r>
      <w:r w:rsidRPr="007A663F">
        <w:rPr>
          <w:sz w:val="24"/>
          <w:szCs w:val="24"/>
        </w:rPr>
        <w:t>:</w:t>
      </w:r>
    </w:p>
    <w:p w:rsidR="004635F4" w:rsidRPr="007A663F" w:rsidRDefault="0048188B">
      <w:pPr>
        <w:pStyle w:val="a3"/>
        <w:ind w:left="1106"/>
      </w:pPr>
      <w:r w:rsidRPr="007A663F">
        <w:lastRenderedPageBreak/>
        <w:t>-Развивать</w:t>
      </w:r>
      <w:r w:rsidRPr="007A663F">
        <w:rPr>
          <w:spacing w:val="43"/>
        </w:rPr>
        <w:t xml:space="preserve"> </w:t>
      </w:r>
      <w:r w:rsidRPr="007A663F">
        <w:t>у</w:t>
      </w:r>
      <w:r w:rsidRPr="007A663F">
        <w:rPr>
          <w:spacing w:val="37"/>
        </w:rPr>
        <w:t xml:space="preserve"> </w:t>
      </w:r>
      <w:r w:rsidRPr="007A663F">
        <w:t>детей</w:t>
      </w:r>
      <w:r w:rsidRPr="007A663F">
        <w:rPr>
          <w:spacing w:val="41"/>
        </w:rPr>
        <w:t xml:space="preserve"> </w:t>
      </w:r>
      <w:r w:rsidRPr="007A663F">
        <w:t>желание</w:t>
      </w:r>
      <w:r w:rsidRPr="007A663F">
        <w:rPr>
          <w:spacing w:val="40"/>
        </w:rPr>
        <w:t xml:space="preserve"> </w:t>
      </w:r>
      <w:r w:rsidRPr="007A663F">
        <w:t>играть</w:t>
      </w:r>
      <w:r w:rsidRPr="007A663F">
        <w:rPr>
          <w:spacing w:val="41"/>
        </w:rPr>
        <w:t xml:space="preserve"> </w:t>
      </w:r>
      <w:r w:rsidRPr="007A663F">
        <w:t>вместе</w:t>
      </w:r>
      <w:r w:rsidRPr="007A663F">
        <w:rPr>
          <w:spacing w:val="42"/>
        </w:rPr>
        <w:t xml:space="preserve"> </w:t>
      </w:r>
      <w:r w:rsidRPr="007A663F">
        <w:t>с</w:t>
      </w:r>
      <w:r w:rsidRPr="007A663F">
        <w:rPr>
          <w:spacing w:val="42"/>
        </w:rPr>
        <w:t xml:space="preserve"> </w:t>
      </w:r>
      <w:r w:rsidRPr="007A663F">
        <w:t>воспитателем</w:t>
      </w:r>
      <w:r w:rsidRPr="007A663F">
        <w:rPr>
          <w:spacing w:val="40"/>
        </w:rPr>
        <w:t xml:space="preserve"> </w:t>
      </w:r>
      <w:r w:rsidRPr="007A663F">
        <w:t>в</w:t>
      </w:r>
      <w:r w:rsidRPr="007A663F">
        <w:rPr>
          <w:spacing w:val="42"/>
        </w:rPr>
        <w:t xml:space="preserve"> </w:t>
      </w:r>
      <w:r w:rsidRPr="007A663F">
        <w:t>подвижные</w:t>
      </w:r>
      <w:r w:rsidRPr="007A663F">
        <w:rPr>
          <w:spacing w:val="48"/>
        </w:rPr>
        <w:t xml:space="preserve"> </w:t>
      </w:r>
      <w:r w:rsidRPr="007A663F">
        <w:t>игры</w:t>
      </w:r>
      <w:r w:rsidRPr="007A663F">
        <w:rPr>
          <w:spacing w:val="40"/>
        </w:rPr>
        <w:t xml:space="preserve"> </w:t>
      </w:r>
      <w:r w:rsidRPr="007A663F">
        <w:t>с</w:t>
      </w:r>
      <w:r w:rsidRPr="007A663F">
        <w:rPr>
          <w:spacing w:val="42"/>
        </w:rPr>
        <w:t xml:space="preserve"> </w:t>
      </w:r>
      <w:r w:rsidRPr="007A663F">
        <w:t>простым</w:t>
      </w:r>
      <w:r w:rsidRPr="007A663F">
        <w:rPr>
          <w:spacing w:val="42"/>
        </w:rPr>
        <w:t xml:space="preserve"> </w:t>
      </w:r>
      <w:r w:rsidRPr="007A663F">
        <w:t>содержанием.</w:t>
      </w:r>
      <w:r w:rsidRPr="007A663F">
        <w:rPr>
          <w:spacing w:val="40"/>
        </w:rPr>
        <w:t xml:space="preserve"> </w:t>
      </w:r>
      <w:r w:rsidRPr="007A663F">
        <w:t>Приучать</w:t>
      </w:r>
      <w:r w:rsidRPr="007A663F">
        <w:rPr>
          <w:spacing w:val="42"/>
        </w:rPr>
        <w:t xml:space="preserve"> </w:t>
      </w:r>
      <w:r w:rsidRPr="007A663F">
        <w:t>к</w:t>
      </w:r>
      <w:r w:rsidRPr="007A663F">
        <w:rPr>
          <w:spacing w:val="41"/>
        </w:rPr>
        <w:t xml:space="preserve"> </w:t>
      </w:r>
      <w:r w:rsidRPr="007A663F">
        <w:t>совместным</w:t>
      </w:r>
      <w:r w:rsidRPr="007A663F">
        <w:rPr>
          <w:spacing w:val="39"/>
        </w:rPr>
        <w:t xml:space="preserve"> </w:t>
      </w:r>
      <w:r w:rsidRPr="007A663F">
        <w:t>играм</w:t>
      </w:r>
      <w:r w:rsidRPr="007A663F">
        <w:rPr>
          <w:spacing w:val="-57"/>
        </w:rPr>
        <w:t xml:space="preserve"> </w:t>
      </w:r>
      <w:r w:rsidRPr="007A663F">
        <w:t>небольшими</w:t>
      </w:r>
      <w:r w:rsidRPr="007A663F">
        <w:rPr>
          <w:spacing w:val="-1"/>
        </w:rPr>
        <w:t xml:space="preserve"> </w:t>
      </w:r>
      <w:r w:rsidRPr="007A663F">
        <w:t>группами.</w:t>
      </w:r>
      <w:r w:rsidRPr="007A663F">
        <w:rPr>
          <w:spacing w:val="1"/>
        </w:rPr>
        <w:t xml:space="preserve"> </w:t>
      </w:r>
      <w:r w:rsidRPr="007A663F">
        <w:t>-Поддерживать игры,</w:t>
      </w:r>
      <w:r w:rsidRPr="007A663F">
        <w:rPr>
          <w:spacing w:val="-2"/>
        </w:rPr>
        <w:t xml:space="preserve"> </w:t>
      </w:r>
      <w:r w:rsidRPr="007A663F">
        <w:t>в</w:t>
      </w:r>
      <w:r w:rsidRPr="007A663F">
        <w:rPr>
          <w:spacing w:val="-2"/>
        </w:rPr>
        <w:t xml:space="preserve"> </w:t>
      </w:r>
      <w:r w:rsidRPr="007A663F">
        <w:t>которых</w:t>
      </w:r>
      <w:r w:rsidRPr="007A663F">
        <w:rPr>
          <w:spacing w:val="2"/>
        </w:rPr>
        <w:t xml:space="preserve"> </w:t>
      </w:r>
      <w:r w:rsidRPr="007A663F">
        <w:t>совершенствуются</w:t>
      </w:r>
      <w:r w:rsidRPr="007A663F">
        <w:rPr>
          <w:spacing w:val="-1"/>
        </w:rPr>
        <w:t xml:space="preserve"> </w:t>
      </w:r>
      <w:r w:rsidRPr="007A663F">
        <w:t>движения</w:t>
      </w:r>
      <w:r w:rsidRPr="007A663F">
        <w:rPr>
          <w:spacing w:val="-1"/>
        </w:rPr>
        <w:t xml:space="preserve"> </w:t>
      </w:r>
      <w:r w:rsidRPr="007A663F">
        <w:t>(ходьба,</w:t>
      </w:r>
      <w:r w:rsidRPr="007A663F">
        <w:rPr>
          <w:spacing w:val="-1"/>
        </w:rPr>
        <w:t xml:space="preserve"> </w:t>
      </w:r>
      <w:r w:rsidRPr="007A663F">
        <w:t>бег,</w:t>
      </w:r>
      <w:r w:rsidRPr="007A663F">
        <w:rPr>
          <w:spacing w:val="-2"/>
        </w:rPr>
        <w:t xml:space="preserve"> </w:t>
      </w:r>
      <w:r w:rsidRPr="007A663F">
        <w:t>бросание,</w:t>
      </w:r>
      <w:r w:rsidRPr="007A663F">
        <w:rPr>
          <w:spacing w:val="-1"/>
        </w:rPr>
        <w:t xml:space="preserve"> </w:t>
      </w:r>
      <w:r w:rsidRPr="007A663F">
        <w:t>катание).</w:t>
      </w:r>
    </w:p>
    <w:p w:rsidR="004635F4" w:rsidRPr="007A663F" w:rsidRDefault="0048188B">
      <w:pPr>
        <w:pStyle w:val="11"/>
        <w:ind w:left="1106"/>
      </w:pPr>
      <w:r w:rsidRPr="007A663F">
        <w:t>Театрализованные</w:t>
      </w:r>
      <w:r w:rsidRPr="007A663F">
        <w:rPr>
          <w:spacing w:val="-6"/>
        </w:rPr>
        <w:t xml:space="preserve"> </w:t>
      </w:r>
      <w:r w:rsidRPr="007A663F">
        <w:t>игры</w:t>
      </w:r>
    </w:p>
    <w:p w:rsidR="004635F4" w:rsidRPr="007A663F" w:rsidRDefault="0048188B">
      <w:pPr>
        <w:spacing w:line="274" w:lineRule="exact"/>
        <w:ind w:left="1106"/>
        <w:rPr>
          <w:i/>
          <w:sz w:val="24"/>
          <w:szCs w:val="24"/>
        </w:rPr>
      </w:pPr>
      <w:r w:rsidRPr="007A663F">
        <w:rPr>
          <w:i/>
          <w:sz w:val="24"/>
          <w:szCs w:val="24"/>
        </w:rPr>
        <w:t>Цель:</w:t>
      </w:r>
    </w:p>
    <w:p w:rsidR="00CB4294" w:rsidRPr="007A663F" w:rsidRDefault="0048188B" w:rsidP="00CB4294">
      <w:pPr>
        <w:pStyle w:val="a3"/>
        <w:ind w:left="1106"/>
      </w:pPr>
      <w:r w:rsidRPr="007A663F">
        <w:t>-Пробуждать</w:t>
      </w:r>
      <w:r w:rsidRPr="007A663F">
        <w:rPr>
          <w:spacing w:val="12"/>
        </w:rPr>
        <w:t xml:space="preserve"> </w:t>
      </w:r>
      <w:r w:rsidRPr="007A663F">
        <w:t>интерес</w:t>
      </w:r>
      <w:r w:rsidRPr="007A663F">
        <w:rPr>
          <w:spacing w:val="10"/>
        </w:rPr>
        <w:t xml:space="preserve"> </w:t>
      </w:r>
      <w:r w:rsidRPr="007A663F">
        <w:t>к</w:t>
      </w:r>
      <w:r w:rsidRPr="007A663F">
        <w:rPr>
          <w:spacing w:val="11"/>
        </w:rPr>
        <w:t xml:space="preserve"> </w:t>
      </w:r>
      <w:r w:rsidRPr="007A663F">
        <w:t>театрализованной</w:t>
      </w:r>
      <w:r w:rsidRPr="007A663F">
        <w:rPr>
          <w:spacing w:val="10"/>
        </w:rPr>
        <w:t xml:space="preserve"> </w:t>
      </w:r>
      <w:r w:rsidRPr="007A663F">
        <w:t>игре</w:t>
      </w:r>
      <w:r w:rsidRPr="007A663F">
        <w:rPr>
          <w:spacing w:val="10"/>
        </w:rPr>
        <w:t xml:space="preserve"> </w:t>
      </w:r>
      <w:r w:rsidRPr="007A663F">
        <w:t>путем</w:t>
      </w:r>
      <w:r w:rsidRPr="007A663F">
        <w:rPr>
          <w:spacing w:val="10"/>
        </w:rPr>
        <w:t xml:space="preserve"> </w:t>
      </w:r>
      <w:r w:rsidRPr="007A663F">
        <w:t>первого</w:t>
      </w:r>
      <w:r w:rsidRPr="007A663F">
        <w:rPr>
          <w:spacing w:val="11"/>
        </w:rPr>
        <w:t xml:space="preserve"> </w:t>
      </w:r>
      <w:r w:rsidRPr="007A663F">
        <w:t>опыта</w:t>
      </w:r>
      <w:r w:rsidRPr="007A663F">
        <w:rPr>
          <w:spacing w:val="10"/>
        </w:rPr>
        <w:t xml:space="preserve"> </w:t>
      </w:r>
      <w:r w:rsidRPr="007A663F">
        <w:t>общения</w:t>
      </w:r>
      <w:r w:rsidRPr="007A663F">
        <w:rPr>
          <w:spacing w:val="11"/>
        </w:rPr>
        <w:t xml:space="preserve"> </w:t>
      </w:r>
      <w:r w:rsidRPr="007A663F">
        <w:t>с</w:t>
      </w:r>
      <w:r w:rsidRPr="007A663F">
        <w:rPr>
          <w:spacing w:val="8"/>
        </w:rPr>
        <w:t xml:space="preserve"> </w:t>
      </w:r>
      <w:r w:rsidRPr="007A663F">
        <w:t>персонажем</w:t>
      </w:r>
      <w:r w:rsidRPr="007A663F">
        <w:rPr>
          <w:spacing w:val="10"/>
        </w:rPr>
        <w:t xml:space="preserve"> </w:t>
      </w:r>
      <w:r w:rsidRPr="007A663F">
        <w:t>(кукла</w:t>
      </w:r>
      <w:r w:rsidRPr="007A663F">
        <w:rPr>
          <w:spacing w:val="10"/>
        </w:rPr>
        <w:t xml:space="preserve"> </w:t>
      </w:r>
      <w:r w:rsidRPr="007A663F">
        <w:t>Катя</w:t>
      </w:r>
      <w:r w:rsidRPr="007A663F">
        <w:rPr>
          <w:spacing w:val="11"/>
        </w:rPr>
        <w:t xml:space="preserve"> </w:t>
      </w:r>
      <w:r w:rsidRPr="007A663F">
        <w:t>показывает</w:t>
      </w:r>
      <w:r w:rsidRPr="007A663F">
        <w:rPr>
          <w:spacing w:val="12"/>
        </w:rPr>
        <w:t xml:space="preserve"> </w:t>
      </w:r>
      <w:r w:rsidRPr="007A663F">
        <w:t>концерт),</w:t>
      </w:r>
      <w:r w:rsidRPr="007A663F">
        <w:rPr>
          <w:spacing w:val="11"/>
        </w:rPr>
        <w:t xml:space="preserve"> </w:t>
      </w:r>
      <w:r w:rsidRPr="007A663F">
        <w:t>расширения</w:t>
      </w:r>
      <w:r w:rsidRPr="007A663F">
        <w:rPr>
          <w:spacing w:val="-57"/>
        </w:rPr>
        <w:t xml:space="preserve"> </w:t>
      </w:r>
      <w:r w:rsidRPr="007A663F">
        <w:t>контактов</w:t>
      </w:r>
      <w:r w:rsidRPr="007A663F">
        <w:rPr>
          <w:spacing w:val="-1"/>
        </w:rPr>
        <w:t xml:space="preserve"> </w:t>
      </w:r>
      <w:r w:rsidRPr="007A663F">
        <w:t>со взрослым</w:t>
      </w:r>
      <w:r w:rsidRPr="007A663F">
        <w:rPr>
          <w:spacing w:val="1"/>
        </w:rPr>
        <w:t xml:space="preserve"> </w:t>
      </w:r>
      <w:r w:rsidRPr="007A663F">
        <w:t>(бабушка</w:t>
      </w:r>
      <w:r w:rsidRPr="007A663F">
        <w:rPr>
          <w:spacing w:val="-1"/>
        </w:rPr>
        <w:t xml:space="preserve"> </w:t>
      </w:r>
      <w:r w:rsidRPr="007A663F">
        <w:t>приглашает на</w:t>
      </w:r>
      <w:r w:rsidRPr="007A663F">
        <w:rPr>
          <w:spacing w:val="-1"/>
        </w:rPr>
        <w:t xml:space="preserve"> </w:t>
      </w:r>
      <w:r w:rsidRPr="007A663F">
        <w:t>деревенский двор).</w:t>
      </w:r>
    </w:p>
    <w:p w:rsidR="004635F4" w:rsidRPr="007A663F" w:rsidRDefault="0048188B" w:rsidP="00CB4294">
      <w:pPr>
        <w:pStyle w:val="a3"/>
        <w:ind w:left="1106"/>
      </w:pPr>
      <w:r w:rsidRPr="007A663F">
        <w:t>-Побуждать</w:t>
      </w:r>
      <w:r w:rsidRPr="007A663F">
        <w:rPr>
          <w:spacing w:val="22"/>
        </w:rPr>
        <w:t xml:space="preserve"> </w:t>
      </w:r>
      <w:r w:rsidRPr="007A663F">
        <w:t>детей</w:t>
      </w:r>
      <w:r w:rsidRPr="007A663F">
        <w:rPr>
          <w:spacing w:val="22"/>
        </w:rPr>
        <w:t xml:space="preserve"> </w:t>
      </w:r>
      <w:r w:rsidRPr="007A663F">
        <w:t>отзываться</w:t>
      </w:r>
      <w:r w:rsidRPr="007A663F">
        <w:rPr>
          <w:spacing w:val="21"/>
        </w:rPr>
        <w:t xml:space="preserve"> </w:t>
      </w:r>
      <w:r w:rsidRPr="007A663F">
        <w:t>на</w:t>
      </w:r>
      <w:r w:rsidRPr="007A663F">
        <w:rPr>
          <w:spacing w:val="20"/>
        </w:rPr>
        <w:t xml:space="preserve"> </w:t>
      </w:r>
      <w:r w:rsidRPr="007A663F">
        <w:t>игры-действия</w:t>
      </w:r>
      <w:r w:rsidRPr="007A663F">
        <w:rPr>
          <w:spacing w:val="21"/>
        </w:rPr>
        <w:t xml:space="preserve"> </w:t>
      </w:r>
      <w:r w:rsidRPr="007A663F">
        <w:t>со</w:t>
      </w:r>
      <w:r w:rsidRPr="007A663F">
        <w:rPr>
          <w:spacing w:val="21"/>
        </w:rPr>
        <w:t xml:space="preserve"> </w:t>
      </w:r>
      <w:r w:rsidRPr="007A663F">
        <w:t>звуками</w:t>
      </w:r>
      <w:r w:rsidRPr="007A663F">
        <w:rPr>
          <w:spacing w:val="22"/>
        </w:rPr>
        <w:t xml:space="preserve"> </w:t>
      </w:r>
      <w:r w:rsidRPr="007A663F">
        <w:t>(живой</w:t>
      </w:r>
      <w:r w:rsidRPr="007A663F">
        <w:rPr>
          <w:spacing w:val="22"/>
        </w:rPr>
        <w:t xml:space="preserve"> </w:t>
      </w:r>
      <w:r w:rsidRPr="007A663F">
        <w:t>и</w:t>
      </w:r>
      <w:r w:rsidRPr="007A663F">
        <w:rPr>
          <w:spacing w:val="21"/>
        </w:rPr>
        <w:t xml:space="preserve"> </w:t>
      </w:r>
      <w:r w:rsidRPr="007A663F">
        <w:t>нет</w:t>
      </w:r>
      <w:r w:rsidRPr="007A663F">
        <w:rPr>
          <w:spacing w:val="22"/>
        </w:rPr>
        <w:t xml:space="preserve"> </w:t>
      </w:r>
      <w:r w:rsidRPr="007A663F">
        <w:t>живой</w:t>
      </w:r>
      <w:r w:rsidRPr="007A663F">
        <w:rPr>
          <w:spacing w:val="22"/>
        </w:rPr>
        <w:t xml:space="preserve"> </w:t>
      </w:r>
      <w:r w:rsidRPr="007A663F">
        <w:t>природы),</w:t>
      </w:r>
      <w:r w:rsidRPr="007A663F">
        <w:rPr>
          <w:spacing w:val="21"/>
        </w:rPr>
        <w:t xml:space="preserve"> </w:t>
      </w:r>
      <w:r w:rsidRPr="007A663F">
        <w:t>подражать</w:t>
      </w:r>
      <w:r w:rsidRPr="007A663F">
        <w:rPr>
          <w:spacing w:val="23"/>
        </w:rPr>
        <w:t xml:space="preserve"> </w:t>
      </w:r>
      <w:r w:rsidRPr="007A663F">
        <w:t>движениям</w:t>
      </w:r>
      <w:r w:rsidRPr="007A663F">
        <w:rPr>
          <w:spacing w:val="21"/>
        </w:rPr>
        <w:t xml:space="preserve"> </w:t>
      </w:r>
      <w:r w:rsidRPr="007A663F">
        <w:t>животных</w:t>
      </w:r>
      <w:r w:rsidRPr="007A663F">
        <w:rPr>
          <w:spacing w:val="23"/>
        </w:rPr>
        <w:t xml:space="preserve"> </w:t>
      </w:r>
      <w:r w:rsidRPr="007A663F">
        <w:t>и</w:t>
      </w:r>
      <w:r w:rsidRPr="007A663F">
        <w:rPr>
          <w:spacing w:val="21"/>
        </w:rPr>
        <w:t xml:space="preserve"> </w:t>
      </w:r>
      <w:r w:rsidRPr="007A663F">
        <w:t>птиц</w:t>
      </w:r>
      <w:r w:rsidRPr="007A663F">
        <w:rPr>
          <w:spacing w:val="-57"/>
        </w:rPr>
        <w:t xml:space="preserve"> </w:t>
      </w:r>
      <w:r w:rsidRPr="007A663F">
        <w:t>под</w:t>
      </w:r>
      <w:r w:rsidRPr="007A663F">
        <w:rPr>
          <w:spacing w:val="-1"/>
        </w:rPr>
        <w:t xml:space="preserve"> </w:t>
      </w:r>
      <w:r w:rsidRPr="007A663F">
        <w:t>музыку, под звучащее</w:t>
      </w:r>
      <w:r w:rsidRPr="007A663F">
        <w:rPr>
          <w:spacing w:val="-2"/>
        </w:rPr>
        <w:t xml:space="preserve"> </w:t>
      </w:r>
      <w:r w:rsidRPr="007A663F">
        <w:t>слово</w:t>
      </w:r>
      <w:r w:rsidRPr="007A663F">
        <w:rPr>
          <w:spacing w:val="1"/>
        </w:rPr>
        <w:t xml:space="preserve"> </w:t>
      </w:r>
      <w:r w:rsidRPr="007A663F">
        <w:t>(в</w:t>
      </w:r>
      <w:r w:rsidRPr="007A663F">
        <w:rPr>
          <w:spacing w:val="-2"/>
        </w:rPr>
        <w:t xml:space="preserve"> </w:t>
      </w:r>
      <w:r w:rsidRPr="007A663F">
        <w:t>произведениях</w:t>
      </w:r>
      <w:r w:rsidRPr="007A663F">
        <w:rPr>
          <w:spacing w:val="2"/>
        </w:rPr>
        <w:t xml:space="preserve"> </w:t>
      </w:r>
      <w:r w:rsidRPr="007A663F">
        <w:t>малых фольклорных</w:t>
      </w:r>
      <w:r w:rsidRPr="007A663F">
        <w:rPr>
          <w:spacing w:val="1"/>
        </w:rPr>
        <w:t xml:space="preserve"> </w:t>
      </w:r>
      <w:r w:rsidRPr="007A663F">
        <w:t>форм).</w:t>
      </w:r>
    </w:p>
    <w:p w:rsidR="004635F4" w:rsidRPr="007A663F" w:rsidRDefault="00CB4294" w:rsidP="00CB4294">
      <w:pPr>
        <w:pStyle w:val="a3"/>
      </w:pPr>
      <w:r w:rsidRPr="007A663F">
        <w:t xml:space="preserve">                   </w:t>
      </w:r>
      <w:r w:rsidR="0048188B" w:rsidRPr="007A663F">
        <w:t>Способствовать</w:t>
      </w:r>
      <w:r w:rsidR="0048188B" w:rsidRPr="007A663F">
        <w:rPr>
          <w:spacing w:val="-2"/>
        </w:rPr>
        <w:t xml:space="preserve"> </w:t>
      </w:r>
      <w:r w:rsidR="0048188B" w:rsidRPr="007A663F">
        <w:t>проявлению</w:t>
      </w:r>
      <w:r w:rsidR="0048188B" w:rsidRPr="007A663F">
        <w:rPr>
          <w:spacing w:val="-2"/>
        </w:rPr>
        <w:t xml:space="preserve"> </w:t>
      </w:r>
      <w:r w:rsidR="0048188B" w:rsidRPr="007A663F">
        <w:t>самостоятельности,</w:t>
      </w:r>
      <w:r w:rsidR="0048188B" w:rsidRPr="007A663F">
        <w:rPr>
          <w:spacing w:val="-3"/>
        </w:rPr>
        <w:t xml:space="preserve"> </w:t>
      </w:r>
      <w:r w:rsidR="0048188B" w:rsidRPr="007A663F">
        <w:t>активности</w:t>
      </w:r>
      <w:r w:rsidR="0048188B" w:rsidRPr="007A663F">
        <w:rPr>
          <w:spacing w:val="-1"/>
        </w:rPr>
        <w:t xml:space="preserve"> </w:t>
      </w:r>
      <w:r w:rsidR="0048188B" w:rsidRPr="007A663F">
        <w:t>в</w:t>
      </w:r>
      <w:r w:rsidR="0048188B" w:rsidRPr="007A663F">
        <w:rPr>
          <w:spacing w:val="-4"/>
        </w:rPr>
        <w:t xml:space="preserve"> </w:t>
      </w:r>
      <w:r w:rsidR="0048188B" w:rsidRPr="007A663F">
        <w:t>игре</w:t>
      </w:r>
      <w:r w:rsidR="0048188B" w:rsidRPr="007A663F">
        <w:rPr>
          <w:spacing w:val="-3"/>
        </w:rPr>
        <w:t xml:space="preserve"> </w:t>
      </w:r>
      <w:r w:rsidR="0048188B" w:rsidRPr="007A663F">
        <w:t>с</w:t>
      </w:r>
      <w:r w:rsidR="0048188B" w:rsidRPr="007A663F">
        <w:rPr>
          <w:spacing w:val="-6"/>
        </w:rPr>
        <w:t xml:space="preserve"> </w:t>
      </w:r>
      <w:r w:rsidR="0048188B" w:rsidRPr="007A663F">
        <w:t>персонажами-</w:t>
      </w:r>
      <w:r w:rsidR="0048188B" w:rsidRPr="007A663F">
        <w:rPr>
          <w:spacing w:val="-3"/>
        </w:rPr>
        <w:t xml:space="preserve"> </w:t>
      </w:r>
      <w:r w:rsidR="0048188B" w:rsidRPr="007A663F">
        <w:t>игрушками.</w:t>
      </w:r>
    </w:p>
    <w:p w:rsidR="004635F4" w:rsidRPr="007A663F" w:rsidRDefault="0048188B">
      <w:pPr>
        <w:pStyle w:val="a3"/>
        <w:spacing w:before="1"/>
        <w:ind w:right="1536"/>
        <w:jc w:val="right"/>
      </w:pPr>
      <w:r w:rsidRPr="007A663F">
        <w:rPr>
          <w:i/>
        </w:rPr>
        <w:t>Задачи</w:t>
      </w:r>
      <w:r w:rsidRPr="007A663F">
        <w:t>:</w:t>
      </w:r>
      <w:r w:rsidRPr="007A663F">
        <w:rPr>
          <w:spacing w:val="-6"/>
        </w:rPr>
        <w:t xml:space="preserve"> </w:t>
      </w:r>
      <w:r w:rsidRPr="007A663F">
        <w:t>Создавать</w:t>
      </w:r>
      <w:r w:rsidRPr="007A663F">
        <w:rPr>
          <w:spacing w:val="-2"/>
        </w:rPr>
        <w:t xml:space="preserve"> </w:t>
      </w:r>
      <w:r w:rsidRPr="007A663F">
        <w:t>условия</w:t>
      </w:r>
      <w:r w:rsidRPr="007A663F">
        <w:rPr>
          <w:spacing w:val="-4"/>
        </w:rPr>
        <w:t xml:space="preserve"> </w:t>
      </w:r>
      <w:r w:rsidRPr="007A663F">
        <w:t>для</w:t>
      </w:r>
      <w:r w:rsidRPr="007A663F">
        <w:rPr>
          <w:spacing w:val="-4"/>
        </w:rPr>
        <w:t xml:space="preserve"> </w:t>
      </w:r>
      <w:r w:rsidRPr="007A663F">
        <w:t>систематического</w:t>
      </w:r>
      <w:r w:rsidRPr="007A663F">
        <w:rPr>
          <w:spacing w:val="-4"/>
        </w:rPr>
        <w:t xml:space="preserve"> </w:t>
      </w:r>
      <w:r w:rsidRPr="007A663F">
        <w:t>восприятия</w:t>
      </w:r>
      <w:r w:rsidRPr="007A663F">
        <w:rPr>
          <w:spacing w:val="-4"/>
        </w:rPr>
        <w:t xml:space="preserve"> </w:t>
      </w:r>
      <w:r w:rsidRPr="007A663F">
        <w:t>театрализованных</w:t>
      </w:r>
      <w:r w:rsidRPr="007A663F">
        <w:rPr>
          <w:spacing w:val="-2"/>
        </w:rPr>
        <w:t xml:space="preserve"> </w:t>
      </w:r>
      <w:r w:rsidRPr="007A663F">
        <w:t>выступлений</w:t>
      </w:r>
      <w:r w:rsidRPr="007A663F">
        <w:rPr>
          <w:spacing w:val="-6"/>
        </w:rPr>
        <w:t xml:space="preserve"> </w:t>
      </w:r>
      <w:r w:rsidRPr="007A663F">
        <w:t>педагогического</w:t>
      </w:r>
      <w:r w:rsidRPr="007A663F">
        <w:rPr>
          <w:spacing w:val="-4"/>
        </w:rPr>
        <w:t xml:space="preserve"> </w:t>
      </w:r>
      <w:r w:rsidRPr="007A663F">
        <w:t>театра</w:t>
      </w:r>
      <w:r w:rsidRPr="007A663F">
        <w:rPr>
          <w:spacing w:val="-3"/>
        </w:rPr>
        <w:t xml:space="preserve"> </w:t>
      </w:r>
      <w:r w:rsidRPr="007A663F">
        <w:t>(взрослых).</w:t>
      </w:r>
    </w:p>
    <w:p w:rsidR="00184B61" w:rsidRDefault="00184B61" w:rsidP="008236BD">
      <w:pPr>
        <w:spacing w:before="199"/>
        <w:ind w:left="540"/>
        <w:jc w:val="center"/>
        <w:rPr>
          <w:b/>
          <w:sz w:val="24"/>
          <w:szCs w:val="24"/>
        </w:rPr>
      </w:pPr>
    </w:p>
    <w:p w:rsidR="004635F4" w:rsidRDefault="0048188B" w:rsidP="008236BD">
      <w:pPr>
        <w:spacing w:before="199"/>
        <w:ind w:left="540"/>
        <w:jc w:val="center"/>
        <w:rPr>
          <w:b/>
          <w:sz w:val="24"/>
          <w:szCs w:val="24"/>
        </w:rPr>
      </w:pPr>
      <w:r w:rsidRPr="007A663F">
        <w:rPr>
          <w:b/>
          <w:sz w:val="24"/>
          <w:szCs w:val="24"/>
        </w:rPr>
        <w:t>«Художественно-эстетическое</w:t>
      </w:r>
      <w:r w:rsidRPr="007A663F">
        <w:rPr>
          <w:b/>
          <w:spacing w:val="-5"/>
          <w:sz w:val="24"/>
          <w:szCs w:val="24"/>
        </w:rPr>
        <w:t xml:space="preserve"> </w:t>
      </w:r>
      <w:r w:rsidRPr="007A663F">
        <w:rPr>
          <w:b/>
          <w:sz w:val="24"/>
          <w:szCs w:val="24"/>
        </w:rPr>
        <w:t>развитие».</w:t>
      </w:r>
    </w:p>
    <w:p w:rsidR="00184B61" w:rsidRPr="007A663F" w:rsidRDefault="00184B61" w:rsidP="008236BD">
      <w:pPr>
        <w:spacing w:before="199"/>
        <w:ind w:left="540"/>
        <w:jc w:val="center"/>
        <w:rPr>
          <w:b/>
          <w:sz w:val="24"/>
          <w:szCs w:val="24"/>
        </w:rPr>
      </w:pPr>
    </w:p>
    <w:p w:rsidR="008236BD" w:rsidRPr="007A663F" w:rsidRDefault="008236BD" w:rsidP="008236BD">
      <w:pPr>
        <w:pStyle w:val="a3"/>
        <w:ind w:left="540" w:right="422" w:firstLine="708"/>
        <w:jc w:val="both"/>
      </w:pPr>
      <w:r w:rsidRPr="007A663F">
        <w:t>Художественно-эстетическое</w:t>
      </w:r>
      <w:r w:rsidRPr="007A663F">
        <w:rPr>
          <w:spacing w:val="1"/>
        </w:rPr>
        <w:t xml:space="preserve"> </w:t>
      </w:r>
      <w:r w:rsidRPr="007A663F">
        <w:t>развитие</w:t>
      </w:r>
      <w:r w:rsidRPr="007A663F">
        <w:rPr>
          <w:spacing w:val="1"/>
        </w:rPr>
        <w:t xml:space="preserve"> </w:t>
      </w:r>
      <w:r w:rsidRPr="007A663F">
        <w:t>предполагает</w:t>
      </w:r>
      <w:r w:rsidRPr="007A663F">
        <w:rPr>
          <w:spacing w:val="1"/>
        </w:rPr>
        <w:t xml:space="preserve"> </w:t>
      </w:r>
      <w:r w:rsidRPr="007A663F">
        <w:t>развитие</w:t>
      </w:r>
      <w:r w:rsidRPr="007A663F">
        <w:rPr>
          <w:spacing w:val="1"/>
        </w:rPr>
        <w:t xml:space="preserve"> </w:t>
      </w:r>
      <w:r w:rsidRPr="007A663F">
        <w:t>предпосылок</w:t>
      </w:r>
      <w:r w:rsidRPr="007A663F">
        <w:rPr>
          <w:spacing w:val="1"/>
        </w:rPr>
        <w:t xml:space="preserve"> </w:t>
      </w:r>
      <w:r w:rsidRPr="007A663F">
        <w:t>ценностно-смыслового</w:t>
      </w:r>
      <w:r w:rsidRPr="007A663F">
        <w:rPr>
          <w:spacing w:val="1"/>
        </w:rPr>
        <w:t xml:space="preserve"> </w:t>
      </w:r>
      <w:r w:rsidRPr="007A663F">
        <w:t>восприятия</w:t>
      </w:r>
      <w:r w:rsidRPr="007A663F">
        <w:rPr>
          <w:spacing w:val="1"/>
        </w:rPr>
        <w:t xml:space="preserve"> </w:t>
      </w:r>
      <w:r w:rsidRPr="007A663F">
        <w:t>и</w:t>
      </w:r>
      <w:r w:rsidRPr="007A663F">
        <w:rPr>
          <w:spacing w:val="61"/>
        </w:rPr>
        <w:t xml:space="preserve"> </w:t>
      </w:r>
      <w:r w:rsidRPr="007A663F">
        <w:t>понимания</w:t>
      </w:r>
      <w:r w:rsidRPr="007A663F">
        <w:rPr>
          <w:spacing w:val="-57"/>
        </w:rPr>
        <w:t xml:space="preserve"> </w:t>
      </w:r>
      <w:r w:rsidRPr="007A663F">
        <w:t>произведений искусства (словесного, музыкального, изобразительного), мира природы; становление эстетического отношения к окружающему</w:t>
      </w:r>
      <w:r w:rsidRPr="007A663F">
        <w:rPr>
          <w:spacing w:val="1"/>
        </w:rPr>
        <w:t xml:space="preserve"> </w:t>
      </w:r>
      <w:r w:rsidRPr="007A663F">
        <w:t>миру;</w:t>
      </w:r>
      <w:r w:rsidRPr="007A663F">
        <w:rPr>
          <w:spacing w:val="4"/>
        </w:rPr>
        <w:t xml:space="preserve"> </w:t>
      </w:r>
      <w:r w:rsidRPr="007A663F">
        <w:t>формирование</w:t>
      </w:r>
      <w:r w:rsidRPr="007A663F">
        <w:rPr>
          <w:spacing w:val="5"/>
        </w:rPr>
        <w:t xml:space="preserve"> </w:t>
      </w:r>
      <w:r w:rsidRPr="007A663F">
        <w:t>элементарных</w:t>
      </w:r>
      <w:r w:rsidRPr="007A663F">
        <w:rPr>
          <w:spacing w:val="5"/>
        </w:rPr>
        <w:t xml:space="preserve"> </w:t>
      </w:r>
      <w:r w:rsidRPr="007A663F">
        <w:t>представлений</w:t>
      </w:r>
      <w:r w:rsidRPr="007A663F">
        <w:rPr>
          <w:spacing w:val="4"/>
        </w:rPr>
        <w:t xml:space="preserve"> </w:t>
      </w:r>
      <w:r w:rsidRPr="007A663F">
        <w:t>о</w:t>
      </w:r>
      <w:r w:rsidRPr="007A663F">
        <w:rPr>
          <w:spacing w:val="3"/>
        </w:rPr>
        <w:t xml:space="preserve"> </w:t>
      </w:r>
      <w:r w:rsidRPr="007A663F">
        <w:t>видах</w:t>
      </w:r>
      <w:r w:rsidRPr="007A663F">
        <w:rPr>
          <w:spacing w:val="6"/>
        </w:rPr>
        <w:t xml:space="preserve"> </w:t>
      </w:r>
      <w:r w:rsidRPr="007A663F">
        <w:t>искусства;</w:t>
      </w:r>
      <w:r w:rsidRPr="007A663F">
        <w:rPr>
          <w:spacing w:val="4"/>
        </w:rPr>
        <w:t xml:space="preserve"> </w:t>
      </w:r>
      <w:r w:rsidRPr="007A663F">
        <w:t>восприятие</w:t>
      </w:r>
      <w:r w:rsidRPr="007A663F">
        <w:rPr>
          <w:spacing w:val="3"/>
        </w:rPr>
        <w:t xml:space="preserve"> </w:t>
      </w:r>
      <w:r w:rsidRPr="007A663F">
        <w:t>музыки,</w:t>
      </w:r>
      <w:r w:rsidRPr="007A663F">
        <w:rPr>
          <w:spacing w:val="3"/>
        </w:rPr>
        <w:t xml:space="preserve"> </w:t>
      </w:r>
      <w:r w:rsidRPr="007A663F">
        <w:t>художественной</w:t>
      </w:r>
      <w:r w:rsidRPr="007A663F">
        <w:rPr>
          <w:spacing w:val="4"/>
        </w:rPr>
        <w:t xml:space="preserve"> </w:t>
      </w:r>
      <w:r w:rsidRPr="007A663F">
        <w:t>литературы,</w:t>
      </w:r>
      <w:r w:rsidRPr="007A663F">
        <w:rPr>
          <w:spacing w:val="5"/>
        </w:rPr>
        <w:t xml:space="preserve"> </w:t>
      </w:r>
      <w:r w:rsidRPr="007A663F">
        <w:t>фольклора;</w:t>
      </w:r>
    </w:p>
    <w:p w:rsidR="008236BD" w:rsidRPr="007A663F" w:rsidRDefault="008236BD" w:rsidP="008236BD">
      <w:pPr>
        <w:jc w:val="both"/>
        <w:rPr>
          <w:sz w:val="24"/>
          <w:szCs w:val="24"/>
        </w:rPr>
        <w:sectPr w:rsidR="008236BD" w:rsidRPr="007A663F">
          <w:type w:val="continuous"/>
          <w:pgSz w:w="16840" w:h="11910" w:orient="landscape"/>
          <w:pgMar w:top="280" w:right="680" w:bottom="1680" w:left="180" w:header="0" w:footer="1403" w:gutter="0"/>
          <w:cols w:space="720"/>
        </w:sectPr>
      </w:pPr>
    </w:p>
    <w:p w:rsidR="008236BD" w:rsidRDefault="008236BD" w:rsidP="008236BD">
      <w:pPr>
        <w:pStyle w:val="a3"/>
        <w:spacing w:before="68" w:line="242" w:lineRule="auto"/>
        <w:ind w:left="540"/>
      </w:pPr>
      <w:r w:rsidRPr="007A663F">
        <w:lastRenderedPageBreak/>
        <w:t>стимулирование</w:t>
      </w:r>
      <w:r w:rsidRPr="007A663F">
        <w:rPr>
          <w:spacing w:val="14"/>
        </w:rPr>
        <w:t xml:space="preserve"> </w:t>
      </w:r>
      <w:r w:rsidRPr="007A663F">
        <w:t>сопереживания</w:t>
      </w:r>
      <w:r w:rsidRPr="007A663F">
        <w:rPr>
          <w:spacing w:val="14"/>
        </w:rPr>
        <w:t xml:space="preserve"> </w:t>
      </w:r>
      <w:r w:rsidRPr="007A663F">
        <w:t>персонажам</w:t>
      </w:r>
      <w:r w:rsidRPr="007A663F">
        <w:rPr>
          <w:spacing w:val="14"/>
        </w:rPr>
        <w:t xml:space="preserve"> </w:t>
      </w:r>
      <w:r w:rsidRPr="007A663F">
        <w:t>художественных</w:t>
      </w:r>
      <w:r w:rsidRPr="007A663F">
        <w:rPr>
          <w:spacing w:val="16"/>
        </w:rPr>
        <w:t xml:space="preserve"> </w:t>
      </w:r>
      <w:r w:rsidRPr="007A663F">
        <w:t>произведений;</w:t>
      </w:r>
      <w:r w:rsidRPr="007A663F">
        <w:rPr>
          <w:spacing w:val="15"/>
        </w:rPr>
        <w:t xml:space="preserve"> </w:t>
      </w:r>
      <w:r w:rsidRPr="007A663F">
        <w:t>реализацию</w:t>
      </w:r>
      <w:r w:rsidRPr="007A663F">
        <w:rPr>
          <w:spacing w:val="15"/>
        </w:rPr>
        <w:t xml:space="preserve"> </w:t>
      </w:r>
      <w:r w:rsidRPr="007A663F">
        <w:t>самостоятельной</w:t>
      </w:r>
      <w:r w:rsidRPr="007A663F">
        <w:rPr>
          <w:spacing w:val="15"/>
        </w:rPr>
        <w:t xml:space="preserve"> </w:t>
      </w:r>
      <w:r w:rsidRPr="007A663F">
        <w:t>творческой</w:t>
      </w:r>
      <w:r w:rsidRPr="007A663F">
        <w:rPr>
          <w:spacing w:val="15"/>
        </w:rPr>
        <w:t xml:space="preserve"> </w:t>
      </w:r>
      <w:r w:rsidRPr="007A663F">
        <w:t>деятельности</w:t>
      </w:r>
      <w:r w:rsidRPr="007A663F">
        <w:rPr>
          <w:spacing w:val="14"/>
        </w:rPr>
        <w:t xml:space="preserve"> </w:t>
      </w:r>
      <w:r w:rsidRPr="007A663F">
        <w:t>детей</w:t>
      </w:r>
      <w:r w:rsidRPr="007A663F">
        <w:rPr>
          <w:spacing w:val="-57"/>
        </w:rPr>
        <w:t xml:space="preserve"> </w:t>
      </w:r>
      <w:r w:rsidRPr="007A663F">
        <w:t>(изобразительной,</w:t>
      </w:r>
      <w:r w:rsidRPr="007A663F">
        <w:rPr>
          <w:spacing w:val="-1"/>
        </w:rPr>
        <w:t xml:space="preserve"> </w:t>
      </w:r>
      <w:r w:rsidRPr="007A663F">
        <w:t>конструктивно-модельной, музыкальной и др.).</w:t>
      </w:r>
    </w:p>
    <w:p w:rsidR="00184B61" w:rsidRPr="007A663F" w:rsidRDefault="00184B61" w:rsidP="008236BD">
      <w:pPr>
        <w:pStyle w:val="a3"/>
        <w:spacing w:before="68" w:line="242" w:lineRule="auto"/>
        <w:ind w:left="540"/>
      </w:pPr>
    </w:p>
    <w:p w:rsidR="008236BD" w:rsidRPr="007A663F" w:rsidRDefault="008236BD" w:rsidP="008236BD">
      <w:pPr>
        <w:pStyle w:val="a3"/>
        <w:spacing w:before="9"/>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4"/>
        <w:gridCol w:w="228"/>
        <w:gridCol w:w="3785"/>
        <w:gridCol w:w="696"/>
        <w:gridCol w:w="492"/>
        <w:gridCol w:w="2744"/>
        <w:gridCol w:w="957"/>
        <w:gridCol w:w="4142"/>
      </w:tblGrid>
      <w:tr w:rsidR="008236BD" w:rsidRPr="007A663F" w:rsidTr="00F22B65">
        <w:trPr>
          <w:trHeight w:val="751"/>
        </w:trPr>
        <w:tc>
          <w:tcPr>
            <w:tcW w:w="2362" w:type="dxa"/>
            <w:gridSpan w:val="2"/>
          </w:tcPr>
          <w:p w:rsidR="008236BD" w:rsidRPr="007A663F" w:rsidRDefault="008236BD" w:rsidP="00F22B65">
            <w:pPr>
              <w:pStyle w:val="TableParagraph"/>
              <w:spacing w:line="242" w:lineRule="auto"/>
              <w:ind w:right="437"/>
              <w:rPr>
                <w:b/>
                <w:sz w:val="24"/>
                <w:szCs w:val="24"/>
              </w:rPr>
            </w:pPr>
            <w:r w:rsidRPr="007A663F">
              <w:rPr>
                <w:b/>
                <w:sz w:val="24"/>
                <w:szCs w:val="24"/>
              </w:rPr>
              <w:t>Изобразительная</w:t>
            </w:r>
            <w:r w:rsidRPr="007A663F">
              <w:rPr>
                <w:b/>
                <w:spacing w:val="-57"/>
                <w:sz w:val="24"/>
                <w:szCs w:val="24"/>
              </w:rPr>
              <w:t xml:space="preserve"> </w:t>
            </w:r>
            <w:r w:rsidRPr="007A663F">
              <w:rPr>
                <w:b/>
                <w:sz w:val="24"/>
                <w:szCs w:val="24"/>
              </w:rPr>
              <w:t>деятельность</w:t>
            </w:r>
          </w:p>
        </w:tc>
        <w:tc>
          <w:tcPr>
            <w:tcW w:w="4973" w:type="dxa"/>
            <w:gridSpan w:val="3"/>
          </w:tcPr>
          <w:p w:rsidR="008236BD" w:rsidRPr="007A663F" w:rsidRDefault="008236BD" w:rsidP="00F22B65">
            <w:pPr>
              <w:pStyle w:val="TableParagraph"/>
              <w:tabs>
                <w:tab w:val="left" w:pos="1487"/>
                <w:tab w:val="left" w:pos="2925"/>
              </w:tabs>
              <w:ind w:left="10" w:right="-15"/>
              <w:rPr>
                <w:sz w:val="24"/>
                <w:szCs w:val="24"/>
              </w:rPr>
            </w:pPr>
            <w:r w:rsidRPr="007A663F">
              <w:rPr>
                <w:sz w:val="24"/>
                <w:szCs w:val="24"/>
              </w:rPr>
              <w:t>Рисование,</w:t>
            </w:r>
            <w:r w:rsidRPr="007A663F">
              <w:rPr>
                <w:spacing w:val="-4"/>
                <w:sz w:val="24"/>
                <w:szCs w:val="24"/>
              </w:rPr>
              <w:t xml:space="preserve"> </w:t>
            </w:r>
            <w:r w:rsidRPr="007A663F">
              <w:rPr>
                <w:sz w:val="24"/>
                <w:szCs w:val="24"/>
              </w:rPr>
              <w:t>лепка,</w:t>
            </w:r>
            <w:r w:rsidRPr="007A663F">
              <w:rPr>
                <w:spacing w:val="-3"/>
                <w:sz w:val="24"/>
                <w:szCs w:val="24"/>
              </w:rPr>
              <w:t xml:space="preserve"> </w:t>
            </w:r>
            <w:r w:rsidRPr="007A663F">
              <w:rPr>
                <w:sz w:val="24"/>
                <w:szCs w:val="24"/>
              </w:rPr>
              <w:t>аппликация, конструктивно модельная деятельность</w:t>
            </w:r>
          </w:p>
          <w:p w:rsidR="008236BD" w:rsidRPr="007A663F" w:rsidRDefault="008236BD" w:rsidP="00F22B65">
            <w:pPr>
              <w:pStyle w:val="TableParagraph"/>
              <w:spacing w:line="270" w:lineRule="exact"/>
              <w:rPr>
                <w:sz w:val="24"/>
                <w:szCs w:val="24"/>
              </w:rPr>
            </w:pPr>
          </w:p>
        </w:tc>
        <w:tc>
          <w:tcPr>
            <w:tcW w:w="3701" w:type="dxa"/>
            <w:gridSpan w:val="2"/>
          </w:tcPr>
          <w:p w:rsidR="008236BD" w:rsidRPr="007A663F" w:rsidRDefault="008236BD" w:rsidP="00F22B65">
            <w:pPr>
              <w:pStyle w:val="TableParagraph"/>
              <w:spacing w:line="270" w:lineRule="exact"/>
              <w:ind w:left="10"/>
              <w:rPr>
                <w:sz w:val="24"/>
                <w:szCs w:val="24"/>
              </w:rPr>
            </w:pPr>
            <w:r w:rsidRPr="007A663F">
              <w:rPr>
                <w:sz w:val="24"/>
                <w:szCs w:val="24"/>
              </w:rPr>
              <w:t>Развитие</w:t>
            </w:r>
            <w:r w:rsidRPr="007A663F">
              <w:rPr>
                <w:spacing w:val="-4"/>
                <w:sz w:val="24"/>
                <w:szCs w:val="24"/>
              </w:rPr>
              <w:t xml:space="preserve"> </w:t>
            </w:r>
            <w:r w:rsidRPr="007A663F">
              <w:rPr>
                <w:sz w:val="24"/>
                <w:szCs w:val="24"/>
              </w:rPr>
              <w:t>детского</w:t>
            </w:r>
            <w:r w:rsidRPr="007A663F">
              <w:rPr>
                <w:spacing w:val="-3"/>
                <w:sz w:val="24"/>
                <w:szCs w:val="24"/>
              </w:rPr>
              <w:t xml:space="preserve"> </w:t>
            </w:r>
            <w:r w:rsidRPr="007A663F">
              <w:rPr>
                <w:sz w:val="24"/>
                <w:szCs w:val="24"/>
              </w:rPr>
              <w:t>творчества</w:t>
            </w:r>
          </w:p>
        </w:tc>
        <w:tc>
          <w:tcPr>
            <w:tcW w:w="4142" w:type="dxa"/>
          </w:tcPr>
          <w:p w:rsidR="008236BD" w:rsidRPr="007A663F" w:rsidRDefault="008236BD" w:rsidP="00F22B65">
            <w:pPr>
              <w:pStyle w:val="TableParagraph"/>
              <w:tabs>
                <w:tab w:val="left" w:pos="1735"/>
                <w:tab w:val="left" w:pos="2255"/>
              </w:tabs>
              <w:spacing w:line="242" w:lineRule="auto"/>
              <w:ind w:left="10" w:right="-15"/>
              <w:rPr>
                <w:sz w:val="24"/>
                <w:szCs w:val="24"/>
              </w:rPr>
            </w:pPr>
            <w:r w:rsidRPr="007A663F">
              <w:rPr>
                <w:sz w:val="24"/>
                <w:szCs w:val="24"/>
              </w:rPr>
              <w:t>Приобщение</w:t>
            </w:r>
            <w:r w:rsidRPr="007A663F">
              <w:rPr>
                <w:sz w:val="24"/>
                <w:szCs w:val="24"/>
              </w:rPr>
              <w:tab/>
              <w:t>к</w:t>
            </w:r>
            <w:r w:rsidRPr="007A663F">
              <w:rPr>
                <w:sz w:val="24"/>
                <w:szCs w:val="24"/>
              </w:rPr>
              <w:tab/>
              <w:t>изобразительному</w:t>
            </w:r>
            <w:r w:rsidRPr="007A663F">
              <w:rPr>
                <w:spacing w:val="-57"/>
                <w:sz w:val="24"/>
                <w:szCs w:val="24"/>
              </w:rPr>
              <w:t xml:space="preserve"> </w:t>
            </w:r>
            <w:r w:rsidRPr="007A663F">
              <w:rPr>
                <w:sz w:val="24"/>
                <w:szCs w:val="24"/>
              </w:rPr>
              <w:t>искусству</w:t>
            </w:r>
          </w:p>
        </w:tc>
      </w:tr>
      <w:tr w:rsidR="008236BD" w:rsidRPr="007A663F" w:rsidTr="00F22B65">
        <w:trPr>
          <w:trHeight w:val="477"/>
        </w:trPr>
        <w:tc>
          <w:tcPr>
            <w:tcW w:w="15178" w:type="dxa"/>
            <w:gridSpan w:val="8"/>
          </w:tcPr>
          <w:p w:rsidR="008236BD" w:rsidRPr="007A663F" w:rsidRDefault="008236BD" w:rsidP="00F22B65">
            <w:pPr>
              <w:pStyle w:val="TableParagraph"/>
              <w:spacing w:line="275" w:lineRule="exact"/>
              <w:rPr>
                <w:b/>
                <w:sz w:val="24"/>
                <w:szCs w:val="24"/>
              </w:rPr>
            </w:pPr>
            <w:r w:rsidRPr="007A663F">
              <w:rPr>
                <w:b/>
                <w:sz w:val="24"/>
                <w:szCs w:val="24"/>
              </w:rPr>
              <w:t>3-4</w:t>
            </w:r>
            <w:r w:rsidRPr="007A663F">
              <w:rPr>
                <w:b/>
                <w:spacing w:val="-1"/>
                <w:sz w:val="24"/>
                <w:szCs w:val="24"/>
              </w:rPr>
              <w:t xml:space="preserve"> </w:t>
            </w:r>
            <w:r w:rsidRPr="007A663F">
              <w:rPr>
                <w:b/>
                <w:sz w:val="24"/>
                <w:szCs w:val="24"/>
              </w:rPr>
              <w:t>года</w:t>
            </w:r>
          </w:p>
        </w:tc>
      </w:tr>
      <w:tr w:rsidR="008236BD" w:rsidRPr="007A663F" w:rsidTr="00F22B65">
        <w:trPr>
          <w:trHeight w:val="5995"/>
        </w:trPr>
        <w:tc>
          <w:tcPr>
            <w:tcW w:w="2362" w:type="dxa"/>
            <w:gridSpan w:val="2"/>
          </w:tcPr>
          <w:p w:rsidR="008236BD" w:rsidRPr="007A663F" w:rsidRDefault="008236BD" w:rsidP="00F22B65">
            <w:pPr>
              <w:pStyle w:val="TableParagraph"/>
              <w:spacing w:line="275" w:lineRule="exact"/>
              <w:rPr>
                <w:b/>
                <w:sz w:val="24"/>
                <w:szCs w:val="24"/>
              </w:rPr>
            </w:pPr>
            <w:r w:rsidRPr="007A663F">
              <w:rPr>
                <w:b/>
                <w:sz w:val="24"/>
                <w:szCs w:val="24"/>
              </w:rPr>
              <w:lastRenderedPageBreak/>
              <w:t>Задачи ООП</w:t>
            </w:r>
          </w:p>
        </w:tc>
        <w:tc>
          <w:tcPr>
            <w:tcW w:w="4973" w:type="dxa"/>
            <w:gridSpan w:val="3"/>
          </w:tcPr>
          <w:p w:rsidR="008236BD" w:rsidRPr="007A663F" w:rsidRDefault="008236BD" w:rsidP="00007115">
            <w:pPr>
              <w:pStyle w:val="TableParagraph"/>
              <w:numPr>
                <w:ilvl w:val="0"/>
                <w:numId w:val="131"/>
              </w:numPr>
              <w:tabs>
                <w:tab w:val="left" w:pos="339"/>
              </w:tabs>
              <w:ind w:right="19"/>
              <w:jc w:val="both"/>
              <w:rPr>
                <w:sz w:val="24"/>
                <w:szCs w:val="24"/>
              </w:rPr>
            </w:pPr>
            <w:r w:rsidRPr="007A663F">
              <w:rPr>
                <w:sz w:val="24"/>
                <w:szCs w:val="24"/>
              </w:rPr>
              <w:t>Воспитывать</w:t>
            </w:r>
            <w:r w:rsidRPr="007A663F">
              <w:rPr>
                <w:spacing w:val="1"/>
                <w:sz w:val="24"/>
                <w:szCs w:val="24"/>
              </w:rPr>
              <w:t xml:space="preserve"> </w:t>
            </w:r>
            <w:r w:rsidRPr="007A663F">
              <w:rPr>
                <w:sz w:val="24"/>
                <w:szCs w:val="24"/>
              </w:rPr>
              <w:t>у</w:t>
            </w:r>
            <w:r w:rsidRPr="007A663F">
              <w:rPr>
                <w:spacing w:val="1"/>
                <w:sz w:val="24"/>
                <w:szCs w:val="24"/>
              </w:rPr>
              <w:t xml:space="preserve"> </w:t>
            </w:r>
            <w:r w:rsidRPr="007A663F">
              <w:rPr>
                <w:sz w:val="24"/>
                <w:szCs w:val="24"/>
              </w:rPr>
              <w:t>детей</w:t>
            </w:r>
            <w:r w:rsidRPr="007A663F">
              <w:rPr>
                <w:spacing w:val="1"/>
                <w:sz w:val="24"/>
                <w:szCs w:val="24"/>
              </w:rPr>
              <w:t xml:space="preserve"> </w:t>
            </w:r>
            <w:r w:rsidRPr="007A663F">
              <w:rPr>
                <w:sz w:val="24"/>
                <w:szCs w:val="24"/>
              </w:rPr>
              <w:t>интерес</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желание</w:t>
            </w:r>
            <w:r w:rsidRPr="007A663F">
              <w:rPr>
                <w:spacing w:val="1"/>
                <w:sz w:val="24"/>
                <w:szCs w:val="24"/>
              </w:rPr>
              <w:t xml:space="preserve"> </w:t>
            </w:r>
            <w:r w:rsidRPr="007A663F">
              <w:rPr>
                <w:sz w:val="24"/>
                <w:szCs w:val="24"/>
              </w:rPr>
              <w:t>заниматься</w:t>
            </w:r>
            <w:r w:rsidRPr="007A663F">
              <w:rPr>
                <w:spacing w:val="-6"/>
                <w:sz w:val="24"/>
                <w:szCs w:val="24"/>
              </w:rPr>
              <w:t xml:space="preserve"> </w:t>
            </w:r>
            <w:r w:rsidRPr="007A663F">
              <w:rPr>
                <w:sz w:val="24"/>
                <w:szCs w:val="24"/>
              </w:rPr>
              <w:t>изобразительной</w:t>
            </w:r>
            <w:r w:rsidRPr="007A663F">
              <w:rPr>
                <w:spacing w:val="-5"/>
                <w:sz w:val="24"/>
                <w:szCs w:val="24"/>
              </w:rPr>
              <w:t xml:space="preserve"> </w:t>
            </w:r>
            <w:r w:rsidRPr="007A663F">
              <w:rPr>
                <w:sz w:val="24"/>
                <w:szCs w:val="24"/>
              </w:rPr>
              <w:t>деятельностью.</w:t>
            </w:r>
          </w:p>
          <w:p w:rsidR="008236BD" w:rsidRPr="007A663F" w:rsidRDefault="008236BD" w:rsidP="00007115">
            <w:pPr>
              <w:pStyle w:val="TableParagraph"/>
              <w:numPr>
                <w:ilvl w:val="0"/>
                <w:numId w:val="131"/>
              </w:numPr>
              <w:tabs>
                <w:tab w:val="left" w:pos="339"/>
              </w:tabs>
              <w:ind w:right="15"/>
              <w:jc w:val="both"/>
              <w:rPr>
                <w:sz w:val="24"/>
                <w:szCs w:val="24"/>
              </w:rPr>
            </w:pPr>
            <w:r w:rsidRPr="007A663F">
              <w:rPr>
                <w:sz w:val="24"/>
                <w:szCs w:val="24"/>
              </w:rPr>
              <w:t>Формировать</w:t>
            </w:r>
            <w:r w:rsidRPr="007A663F">
              <w:rPr>
                <w:spacing w:val="1"/>
                <w:sz w:val="24"/>
                <w:szCs w:val="24"/>
              </w:rPr>
              <w:t xml:space="preserve"> </w:t>
            </w:r>
            <w:r w:rsidRPr="007A663F">
              <w:rPr>
                <w:sz w:val="24"/>
                <w:szCs w:val="24"/>
              </w:rPr>
              <w:t>у</w:t>
            </w:r>
            <w:r w:rsidRPr="007A663F">
              <w:rPr>
                <w:spacing w:val="1"/>
                <w:sz w:val="24"/>
                <w:szCs w:val="24"/>
              </w:rPr>
              <w:t xml:space="preserve"> </w:t>
            </w:r>
            <w:r w:rsidRPr="007A663F">
              <w:rPr>
                <w:sz w:val="24"/>
                <w:szCs w:val="24"/>
              </w:rPr>
              <w:t>детей</w:t>
            </w:r>
            <w:r w:rsidRPr="007A663F">
              <w:rPr>
                <w:spacing w:val="1"/>
                <w:sz w:val="24"/>
                <w:szCs w:val="24"/>
              </w:rPr>
              <w:t xml:space="preserve"> </w:t>
            </w:r>
            <w:r w:rsidRPr="007A663F">
              <w:rPr>
                <w:sz w:val="24"/>
                <w:szCs w:val="24"/>
              </w:rPr>
              <w:t>основы</w:t>
            </w:r>
            <w:r w:rsidRPr="007A663F">
              <w:rPr>
                <w:spacing w:val="1"/>
                <w:sz w:val="24"/>
                <w:szCs w:val="24"/>
              </w:rPr>
              <w:t xml:space="preserve"> </w:t>
            </w:r>
            <w:r w:rsidRPr="007A663F">
              <w:rPr>
                <w:sz w:val="24"/>
                <w:szCs w:val="24"/>
              </w:rPr>
              <w:t>культуры</w:t>
            </w:r>
            <w:r w:rsidRPr="007A663F">
              <w:rPr>
                <w:spacing w:val="1"/>
                <w:sz w:val="24"/>
                <w:szCs w:val="24"/>
              </w:rPr>
              <w:t xml:space="preserve"> </w:t>
            </w:r>
            <w:r w:rsidRPr="007A663F">
              <w:rPr>
                <w:sz w:val="24"/>
                <w:szCs w:val="24"/>
              </w:rPr>
              <w:t>изобразительной</w:t>
            </w:r>
            <w:r w:rsidRPr="007A663F">
              <w:rPr>
                <w:spacing w:val="1"/>
                <w:sz w:val="24"/>
                <w:szCs w:val="24"/>
              </w:rPr>
              <w:t xml:space="preserve"> </w:t>
            </w:r>
            <w:r w:rsidRPr="007A663F">
              <w:rPr>
                <w:sz w:val="24"/>
                <w:szCs w:val="24"/>
              </w:rPr>
              <w:t>деятельности:</w:t>
            </w:r>
            <w:r w:rsidRPr="007A663F">
              <w:rPr>
                <w:spacing w:val="1"/>
                <w:sz w:val="24"/>
                <w:szCs w:val="24"/>
              </w:rPr>
              <w:t xml:space="preserve"> </w:t>
            </w:r>
            <w:r w:rsidRPr="007A663F">
              <w:rPr>
                <w:sz w:val="24"/>
                <w:szCs w:val="24"/>
              </w:rPr>
              <w:t>умение</w:t>
            </w:r>
            <w:r w:rsidRPr="007A663F">
              <w:rPr>
                <w:spacing w:val="1"/>
                <w:sz w:val="24"/>
                <w:szCs w:val="24"/>
              </w:rPr>
              <w:t xml:space="preserve"> </w:t>
            </w:r>
            <w:r w:rsidRPr="007A663F">
              <w:rPr>
                <w:sz w:val="24"/>
                <w:szCs w:val="24"/>
              </w:rPr>
              <w:t>выполнять</w:t>
            </w:r>
            <w:r w:rsidRPr="007A663F">
              <w:rPr>
                <w:spacing w:val="1"/>
                <w:sz w:val="24"/>
                <w:szCs w:val="24"/>
              </w:rPr>
              <w:t xml:space="preserve"> </w:t>
            </w:r>
            <w:r w:rsidRPr="007A663F">
              <w:rPr>
                <w:sz w:val="24"/>
                <w:szCs w:val="24"/>
              </w:rPr>
              <w:t>элементарные</w:t>
            </w:r>
            <w:r w:rsidRPr="007A663F">
              <w:rPr>
                <w:spacing w:val="1"/>
                <w:sz w:val="24"/>
                <w:szCs w:val="24"/>
              </w:rPr>
              <w:t xml:space="preserve"> </w:t>
            </w:r>
            <w:r w:rsidRPr="007A663F">
              <w:rPr>
                <w:sz w:val="24"/>
                <w:szCs w:val="24"/>
              </w:rPr>
              <w:t>требования</w:t>
            </w:r>
            <w:r w:rsidRPr="007A663F">
              <w:rPr>
                <w:spacing w:val="1"/>
                <w:sz w:val="24"/>
                <w:szCs w:val="24"/>
              </w:rPr>
              <w:t xml:space="preserve"> </w:t>
            </w:r>
            <w:r w:rsidRPr="007A663F">
              <w:rPr>
                <w:sz w:val="24"/>
                <w:szCs w:val="24"/>
              </w:rPr>
              <w:t>к</w:t>
            </w:r>
            <w:r w:rsidRPr="007A663F">
              <w:rPr>
                <w:spacing w:val="1"/>
                <w:sz w:val="24"/>
                <w:szCs w:val="24"/>
              </w:rPr>
              <w:t xml:space="preserve"> </w:t>
            </w:r>
            <w:r w:rsidRPr="007A663F">
              <w:rPr>
                <w:sz w:val="24"/>
                <w:szCs w:val="24"/>
              </w:rPr>
              <w:t>внешней</w:t>
            </w:r>
            <w:r w:rsidRPr="007A663F">
              <w:rPr>
                <w:spacing w:val="1"/>
                <w:sz w:val="24"/>
                <w:szCs w:val="24"/>
              </w:rPr>
              <w:t xml:space="preserve"> </w:t>
            </w:r>
            <w:r w:rsidRPr="007A663F">
              <w:rPr>
                <w:sz w:val="24"/>
                <w:szCs w:val="24"/>
              </w:rPr>
              <w:t>стороне</w:t>
            </w:r>
            <w:r w:rsidRPr="007A663F">
              <w:rPr>
                <w:spacing w:val="1"/>
                <w:sz w:val="24"/>
                <w:szCs w:val="24"/>
              </w:rPr>
              <w:t xml:space="preserve"> </w:t>
            </w:r>
            <w:r w:rsidRPr="007A663F">
              <w:rPr>
                <w:sz w:val="24"/>
                <w:szCs w:val="24"/>
              </w:rPr>
              <w:t>рисунка,</w:t>
            </w:r>
            <w:r w:rsidRPr="007A663F">
              <w:rPr>
                <w:spacing w:val="1"/>
                <w:sz w:val="24"/>
                <w:szCs w:val="24"/>
              </w:rPr>
              <w:t xml:space="preserve"> </w:t>
            </w:r>
            <w:r w:rsidRPr="007A663F">
              <w:rPr>
                <w:sz w:val="24"/>
                <w:szCs w:val="24"/>
              </w:rPr>
              <w:t>лепки,</w:t>
            </w:r>
            <w:r w:rsidRPr="007A663F">
              <w:rPr>
                <w:spacing w:val="1"/>
                <w:sz w:val="24"/>
                <w:szCs w:val="24"/>
              </w:rPr>
              <w:t xml:space="preserve"> </w:t>
            </w:r>
            <w:r w:rsidRPr="007A663F">
              <w:rPr>
                <w:sz w:val="24"/>
                <w:szCs w:val="24"/>
              </w:rPr>
              <w:t>аппликации, а также правила поведения при</w:t>
            </w:r>
            <w:r w:rsidRPr="007A663F">
              <w:rPr>
                <w:spacing w:val="-57"/>
                <w:sz w:val="24"/>
                <w:szCs w:val="24"/>
              </w:rPr>
              <w:t xml:space="preserve"> </w:t>
            </w:r>
            <w:r w:rsidRPr="007A663F">
              <w:rPr>
                <w:sz w:val="24"/>
                <w:szCs w:val="24"/>
              </w:rPr>
              <w:t>выполнении художе</w:t>
            </w:r>
            <w:r w:rsidR="00184B61">
              <w:rPr>
                <w:sz w:val="24"/>
                <w:szCs w:val="24"/>
              </w:rPr>
              <w:t>ственной работы, обра</w:t>
            </w:r>
            <w:r w:rsidRPr="007A663F">
              <w:rPr>
                <w:sz w:val="24"/>
                <w:szCs w:val="24"/>
              </w:rPr>
              <w:t>щении</w:t>
            </w:r>
            <w:r w:rsidRPr="007A663F">
              <w:rPr>
                <w:spacing w:val="1"/>
                <w:sz w:val="24"/>
                <w:szCs w:val="24"/>
              </w:rPr>
              <w:t xml:space="preserve"> </w:t>
            </w:r>
            <w:r w:rsidRPr="007A663F">
              <w:rPr>
                <w:sz w:val="24"/>
                <w:szCs w:val="24"/>
              </w:rPr>
              <w:t>с</w:t>
            </w:r>
            <w:r w:rsidRPr="007A663F">
              <w:rPr>
                <w:spacing w:val="1"/>
                <w:sz w:val="24"/>
                <w:szCs w:val="24"/>
              </w:rPr>
              <w:t xml:space="preserve"> </w:t>
            </w:r>
            <w:r w:rsidRPr="007A663F">
              <w:rPr>
                <w:sz w:val="24"/>
                <w:szCs w:val="24"/>
              </w:rPr>
              <w:t>материалами</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орудиями</w:t>
            </w:r>
            <w:r w:rsidRPr="007A663F">
              <w:rPr>
                <w:spacing w:val="1"/>
                <w:sz w:val="24"/>
                <w:szCs w:val="24"/>
              </w:rPr>
              <w:t xml:space="preserve"> </w:t>
            </w:r>
            <w:r w:rsidRPr="007A663F">
              <w:rPr>
                <w:sz w:val="24"/>
                <w:szCs w:val="24"/>
              </w:rPr>
              <w:t>художественного</w:t>
            </w:r>
            <w:r w:rsidRPr="007A663F">
              <w:rPr>
                <w:spacing w:val="-1"/>
                <w:sz w:val="24"/>
                <w:szCs w:val="24"/>
              </w:rPr>
              <w:t xml:space="preserve"> </w:t>
            </w:r>
            <w:r w:rsidRPr="007A663F">
              <w:rPr>
                <w:sz w:val="24"/>
                <w:szCs w:val="24"/>
              </w:rPr>
              <w:t>труда.</w:t>
            </w:r>
          </w:p>
          <w:p w:rsidR="008236BD" w:rsidRPr="007A663F" w:rsidRDefault="008236BD" w:rsidP="00007115">
            <w:pPr>
              <w:pStyle w:val="TableParagraph"/>
              <w:numPr>
                <w:ilvl w:val="0"/>
                <w:numId w:val="131"/>
              </w:numPr>
              <w:tabs>
                <w:tab w:val="left" w:pos="339"/>
                <w:tab w:val="left" w:pos="1237"/>
                <w:tab w:val="left" w:pos="3573"/>
              </w:tabs>
              <w:ind w:right="17"/>
              <w:rPr>
                <w:sz w:val="24"/>
                <w:szCs w:val="24"/>
              </w:rPr>
            </w:pPr>
            <w:r w:rsidRPr="007A663F">
              <w:rPr>
                <w:sz w:val="24"/>
                <w:szCs w:val="24"/>
              </w:rPr>
              <w:t>Способствовать</w:t>
            </w:r>
            <w:r w:rsidRPr="007A663F">
              <w:rPr>
                <w:spacing w:val="1"/>
                <w:sz w:val="24"/>
                <w:szCs w:val="24"/>
              </w:rPr>
              <w:t xml:space="preserve"> </w:t>
            </w:r>
            <w:r w:rsidRPr="007A663F">
              <w:rPr>
                <w:sz w:val="24"/>
                <w:szCs w:val="24"/>
              </w:rPr>
              <w:t>освоению</w:t>
            </w:r>
            <w:r w:rsidRPr="007A663F">
              <w:rPr>
                <w:spacing w:val="1"/>
                <w:sz w:val="24"/>
                <w:szCs w:val="24"/>
              </w:rPr>
              <w:t xml:space="preserve"> </w:t>
            </w:r>
            <w:r w:rsidRPr="007A663F">
              <w:rPr>
                <w:sz w:val="24"/>
                <w:szCs w:val="24"/>
              </w:rPr>
              <w:t>элементарных</w:t>
            </w:r>
            <w:r w:rsidRPr="007A663F">
              <w:rPr>
                <w:spacing w:val="-57"/>
                <w:sz w:val="24"/>
                <w:szCs w:val="24"/>
              </w:rPr>
              <w:t xml:space="preserve"> </w:t>
            </w:r>
            <w:r w:rsidRPr="007A663F">
              <w:rPr>
                <w:sz w:val="24"/>
                <w:szCs w:val="24"/>
              </w:rPr>
              <w:t>навыков и умений предметного, сюжетного</w:t>
            </w:r>
            <w:r w:rsidRPr="007A663F">
              <w:rPr>
                <w:spacing w:val="1"/>
                <w:sz w:val="24"/>
                <w:szCs w:val="24"/>
              </w:rPr>
              <w:t xml:space="preserve"> </w:t>
            </w:r>
            <w:r w:rsidR="00184B61">
              <w:rPr>
                <w:sz w:val="24"/>
                <w:szCs w:val="24"/>
              </w:rPr>
              <w:t xml:space="preserve">и декоративного, </w:t>
            </w:r>
            <w:r w:rsidRPr="007A663F">
              <w:rPr>
                <w:spacing w:val="-1"/>
                <w:sz w:val="24"/>
                <w:szCs w:val="24"/>
              </w:rPr>
              <w:t>обобщенного</w:t>
            </w:r>
            <w:r w:rsidR="00184B61">
              <w:rPr>
                <w:spacing w:val="-1"/>
                <w:sz w:val="24"/>
                <w:szCs w:val="24"/>
              </w:rPr>
              <w:t xml:space="preserve"> </w:t>
            </w:r>
            <w:r w:rsidRPr="007A663F">
              <w:rPr>
                <w:spacing w:val="-58"/>
                <w:sz w:val="24"/>
                <w:szCs w:val="24"/>
              </w:rPr>
              <w:t xml:space="preserve"> </w:t>
            </w:r>
            <w:r w:rsidRPr="007A663F">
              <w:rPr>
                <w:sz w:val="24"/>
                <w:szCs w:val="24"/>
              </w:rPr>
              <w:t>изображения.</w:t>
            </w:r>
          </w:p>
          <w:p w:rsidR="008236BD" w:rsidRPr="007A663F" w:rsidRDefault="008236BD" w:rsidP="00007115">
            <w:pPr>
              <w:pStyle w:val="TableParagraph"/>
              <w:numPr>
                <w:ilvl w:val="0"/>
                <w:numId w:val="131"/>
              </w:numPr>
              <w:tabs>
                <w:tab w:val="left" w:pos="339"/>
              </w:tabs>
              <w:ind w:right="23"/>
              <w:jc w:val="both"/>
              <w:rPr>
                <w:sz w:val="24"/>
                <w:szCs w:val="24"/>
              </w:rPr>
            </w:pPr>
            <w:r w:rsidRPr="007A663F">
              <w:rPr>
                <w:sz w:val="24"/>
                <w:szCs w:val="24"/>
              </w:rPr>
              <w:t>Учить</w:t>
            </w:r>
            <w:r w:rsidRPr="007A663F">
              <w:rPr>
                <w:spacing w:val="1"/>
                <w:sz w:val="24"/>
                <w:szCs w:val="24"/>
              </w:rPr>
              <w:t xml:space="preserve"> </w:t>
            </w:r>
            <w:r w:rsidRPr="007A663F">
              <w:rPr>
                <w:sz w:val="24"/>
                <w:szCs w:val="24"/>
              </w:rPr>
              <w:t>правильно</w:t>
            </w:r>
            <w:r w:rsidRPr="007A663F">
              <w:rPr>
                <w:spacing w:val="1"/>
                <w:sz w:val="24"/>
                <w:szCs w:val="24"/>
              </w:rPr>
              <w:t xml:space="preserve"> </w:t>
            </w:r>
            <w:r w:rsidRPr="007A663F">
              <w:rPr>
                <w:sz w:val="24"/>
                <w:szCs w:val="24"/>
              </w:rPr>
              <w:t>держать</w:t>
            </w:r>
            <w:r w:rsidRPr="007A663F">
              <w:rPr>
                <w:spacing w:val="1"/>
                <w:sz w:val="24"/>
                <w:szCs w:val="24"/>
              </w:rPr>
              <w:t xml:space="preserve"> </w:t>
            </w:r>
            <w:r w:rsidRPr="007A663F">
              <w:rPr>
                <w:sz w:val="24"/>
                <w:szCs w:val="24"/>
              </w:rPr>
              <w:t>инструменты,</w:t>
            </w:r>
            <w:r w:rsidRPr="007A663F">
              <w:rPr>
                <w:spacing w:val="1"/>
                <w:sz w:val="24"/>
                <w:szCs w:val="24"/>
              </w:rPr>
              <w:t xml:space="preserve"> </w:t>
            </w:r>
            <w:r w:rsidRPr="007A663F">
              <w:rPr>
                <w:sz w:val="24"/>
                <w:szCs w:val="24"/>
              </w:rPr>
              <w:t>регулировать</w:t>
            </w:r>
            <w:r w:rsidRPr="007A663F">
              <w:rPr>
                <w:spacing w:val="1"/>
                <w:sz w:val="24"/>
                <w:szCs w:val="24"/>
              </w:rPr>
              <w:t xml:space="preserve"> </w:t>
            </w:r>
            <w:r w:rsidRPr="007A663F">
              <w:rPr>
                <w:sz w:val="24"/>
                <w:szCs w:val="24"/>
              </w:rPr>
              <w:t>силу</w:t>
            </w:r>
            <w:r w:rsidRPr="007A663F">
              <w:rPr>
                <w:spacing w:val="1"/>
                <w:sz w:val="24"/>
                <w:szCs w:val="24"/>
              </w:rPr>
              <w:t xml:space="preserve"> </w:t>
            </w:r>
            <w:r w:rsidRPr="007A663F">
              <w:rPr>
                <w:sz w:val="24"/>
                <w:szCs w:val="24"/>
              </w:rPr>
              <w:t>нажима,</w:t>
            </w:r>
            <w:r w:rsidRPr="007A663F">
              <w:rPr>
                <w:spacing w:val="1"/>
                <w:sz w:val="24"/>
                <w:szCs w:val="24"/>
              </w:rPr>
              <w:t xml:space="preserve"> </w:t>
            </w:r>
            <w:r w:rsidRPr="007A663F">
              <w:rPr>
                <w:sz w:val="24"/>
                <w:szCs w:val="24"/>
              </w:rPr>
              <w:t>осуществлять</w:t>
            </w:r>
            <w:r w:rsidRPr="007A663F">
              <w:rPr>
                <w:spacing w:val="1"/>
                <w:sz w:val="24"/>
                <w:szCs w:val="24"/>
              </w:rPr>
              <w:t xml:space="preserve"> </w:t>
            </w:r>
            <w:r w:rsidRPr="007A663F">
              <w:rPr>
                <w:sz w:val="24"/>
                <w:szCs w:val="24"/>
              </w:rPr>
              <w:t>последовательность операций.</w:t>
            </w:r>
          </w:p>
        </w:tc>
        <w:tc>
          <w:tcPr>
            <w:tcW w:w="3701" w:type="dxa"/>
            <w:gridSpan w:val="2"/>
          </w:tcPr>
          <w:p w:rsidR="008236BD" w:rsidRPr="007A663F" w:rsidRDefault="008236BD" w:rsidP="00007115">
            <w:pPr>
              <w:pStyle w:val="TableParagraph"/>
              <w:numPr>
                <w:ilvl w:val="0"/>
                <w:numId w:val="131"/>
              </w:numPr>
              <w:tabs>
                <w:tab w:val="left" w:pos="872"/>
              </w:tabs>
              <w:ind w:right="19"/>
              <w:jc w:val="both"/>
              <w:rPr>
                <w:sz w:val="24"/>
                <w:szCs w:val="24"/>
              </w:rPr>
            </w:pPr>
            <w:r w:rsidRPr="007A663F">
              <w:rPr>
                <w:sz w:val="24"/>
                <w:szCs w:val="24"/>
              </w:rPr>
              <w:t>Воспитывать</w:t>
            </w:r>
            <w:r w:rsidRPr="007A663F">
              <w:rPr>
                <w:spacing w:val="1"/>
                <w:sz w:val="24"/>
                <w:szCs w:val="24"/>
              </w:rPr>
              <w:t xml:space="preserve"> </w:t>
            </w:r>
            <w:r w:rsidRPr="007A663F">
              <w:rPr>
                <w:sz w:val="24"/>
                <w:szCs w:val="24"/>
              </w:rPr>
              <w:t>интерес,</w:t>
            </w:r>
            <w:r w:rsidRPr="007A663F">
              <w:rPr>
                <w:spacing w:val="-57"/>
                <w:sz w:val="24"/>
                <w:szCs w:val="24"/>
              </w:rPr>
              <w:t xml:space="preserve"> </w:t>
            </w:r>
            <w:r w:rsidRPr="007A663F">
              <w:rPr>
                <w:sz w:val="24"/>
                <w:szCs w:val="24"/>
              </w:rPr>
              <w:t>внимание,</w:t>
            </w:r>
            <w:r w:rsidRPr="007A663F">
              <w:rPr>
                <w:spacing w:val="1"/>
                <w:sz w:val="24"/>
                <w:szCs w:val="24"/>
              </w:rPr>
              <w:t xml:space="preserve"> </w:t>
            </w:r>
            <w:r w:rsidRPr="007A663F">
              <w:rPr>
                <w:sz w:val="24"/>
                <w:szCs w:val="24"/>
              </w:rPr>
              <w:t>любознательность,</w:t>
            </w:r>
            <w:r w:rsidRPr="007A663F">
              <w:rPr>
                <w:spacing w:val="-57"/>
                <w:sz w:val="24"/>
                <w:szCs w:val="24"/>
              </w:rPr>
              <w:t xml:space="preserve"> </w:t>
            </w:r>
            <w:r w:rsidRPr="007A663F">
              <w:rPr>
                <w:sz w:val="24"/>
                <w:szCs w:val="24"/>
              </w:rPr>
              <w:t>эмоциональный</w:t>
            </w:r>
            <w:r w:rsidRPr="007A663F">
              <w:rPr>
                <w:spacing w:val="1"/>
                <w:sz w:val="24"/>
                <w:szCs w:val="24"/>
              </w:rPr>
              <w:t xml:space="preserve"> </w:t>
            </w:r>
            <w:r w:rsidRPr="007A663F">
              <w:rPr>
                <w:sz w:val="24"/>
                <w:szCs w:val="24"/>
              </w:rPr>
              <w:t>отклик</w:t>
            </w:r>
            <w:r w:rsidRPr="007A663F">
              <w:rPr>
                <w:spacing w:val="1"/>
                <w:sz w:val="24"/>
                <w:szCs w:val="24"/>
              </w:rPr>
              <w:t xml:space="preserve"> </w:t>
            </w:r>
            <w:r w:rsidRPr="007A663F">
              <w:rPr>
                <w:sz w:val="24"/>
                <w:szCs w:val="24"/>
              </w:rPr>
              <w:t>детей</w:t>
            </w:r>
            <w:r w:rsidRPr="007A663F">
              <w:rPr>
                <w:spacing w:val="-57"/>
                <w:sz w:val="24"/>
                <w:szCs w:val="24"/>
              </w:rPr>
              <w:t xml:space="preserve"> </w:t>
            </w:r>
            <w:r w:rsidRPr="007A663F">
              <w:rPr>
                <w:sz w:val="24"/>
                <w:szCs w:val="24"/>
              </w:rPr>
              <w:t>на</w:t>
            </w:r>
            <w:r w:rsidRPr="007A663F">
              <w:rPr>
                <w:spacing w:val="1"/>
                <w:sz w:val="24"/>
                <w:szCs w:val="24"/>
              </w:rPr>
              <w:t xml:space="preserve"> </w:t>
            </w:r>
            <w:r w:rsidRPr="007A663F">
              <w:rPr>
                <w:sz w:val="24"/>
                <w:szCs w:val="24"/>
              </w:rPr>
              <w:t>отдельные</w:t>
            </w:r>
            <w:r w:rsidRPr="007A663F">
              <w:rPr>
                <w:spacing w:val="1"/>
                <w:sz w:val="24"/>
                <w:szCs w:val="24"/>
              </w:rPr>
              <w:t xml:space="preserve"> </w:t>
            </w:r>
            <w:r w:rsidRPr="007A663F">
              <w:rPr>
                <w:sz w:val="24"/>
                <w:szCs w:val="24"/>
              </w:rPr>
              <w:t>эстетические</w:t>
            </w:r>
            <w:r w:rsidRPr="007A663F">
              <w:rPr>
                <w:spacing w:val="1"/>
                <w:sz w:val="24"/>
                <w:szCs w:val="24"/>
              </w:rPr>
              <w:t xml:space="preserve"> </w:t>
            </w:r>
            <w:r w:rsidRPr="007A663F">
              <w:rPr>
                <w:sz w:val="24"/>
                <w:szCs w:val="24"/>
              </w:rPr>
              <w:t>свойства и качества предметов</w:t>
            </w:r>
            <w:r w:rsidRPr="007A663F">
              <w:rPr>
                <w:spacing w:val="-57"/>
                <w:sz w:val="24"/>
                <w:szCs w:val="24"/>
              </w:rPr>
              <w:t xml:space="preserve"> </w:t>
            </w:r>
            <w:r w:rsidRPr="007A663F">
              <w:rPr>
                <w:sz w:val="24"/>
                <w:szCs w:val="24"/>
              </w:rPr>
              <w:t>окружающей</w:t>
            </w:r>
          </w:p>
          <w:p w:rsidR="008236BD" w:rsidRPr="007A663F" w:rsidRDefault="008236BD" w:rsidP="00007115">
            <w:pPr>
              <w:pStyle w:val="TableParagraph"/>
              <w:numPr>
                <w:ilvl w:val="0"/>
                <w:numId w:val="131"/>
              </w:numPr>
              <w:ind w:right="17"/>
              <w:jc w:val="both"/>
              <w:rPr>
                <w:sz w:val="24"/>
                <w:szCs w:val="24"/>
              </w:rPr>
            </w:pPr>
            <w:r w:rsidRPr="007A663F">
              <w:rPr>
                <w:sz w:val="24"/>
                <w:szCs w:val="24"/>
              </w:rPr>
              <w:t>действительности,</w:t>
            </w:r>
            <w:r w:rsidRPr="007A663F">
              <w:rPr>
                <w:spacing w:val="1"/>
                <w:sz w:val="24"/>
                <w:szCs w:val="24"/>
              </w:rPr>
              <w:t xml:space="preserve"> </w:t>
            </w:r>
            <w:r w:rsidRPr="007A663F">
              <w:rPr>
                <w:sz w:val="24"/>
                <w:szCs w:val="24"/>
              </w:rPr>
              <w:t>на</w:t>
            </w:r>
            <w:r w:rsidRPr="007A663F">
              <w:rPr>
                <w:spacing w:val="1"/>
                <w:sz w:val="24"/>
                <w:szCs w:val="24"/>
              </w:rPr>
              <w:t xml:space="preserve"> </w:t>
            </w:r>
            <w:r w:rsidR="00184B61">
              <w:rPr>
                <w:sz w:val="24"/>
                <w:szCs w:val="24"/>
              </w:rPr>
              <w:t>эстети</w:t>
            </w:r>
            <w:r w:rsidRPr="007A663F">
              <w:rPr>
                <w:sz w:val="24"/>
                <w:szCs w:val="24"/>
              </w:rPr>
              <w:t>ческую</w:t>
            </w:r>
            <w:r w:rsidRPr="007A663F">
              <w:rPr>
                <w:spacing w:val="1"/>
                <w:sz w:val="24"/>
                <w:szCs w:val="24"/>
              </w:rPr>
              <w:t xml:space="preserve"> </w:t>
            </w:r>
            <w:r w:rsidRPr="007A663F">
              <w:rPr>
                <w:sz w:val="24"/>
                <w:szCs w:val="24"/>
              </w:rPr>
              <w:t>сторону</w:t>
            </w:r>
            <w:r w:rsidRPr="007A663F">
              <w:rPr>
                <w:spacing w:val="1"/>
                <w:sz w:val="24"/>
                <w:szCs w:val="24"/>
              </w:rPr>
              <w:t xml:space="preserve"> </w:t>
            </w:r>
            <w:r w:rsidRPr="007A663F">
              <w:rPr>
                <w:sz w:val="24"/>
                <w:szCs w:val="24"/>
              </w:rPr>
              <w:t>явлений</w:t>
            </w:r>
            <w:r w:rsidRPr="007A663F">
              <w:rPr>
                <w:spacing w:val="1"/>
                <w:sz w:val="24"/>
                <w:szCs w:val="24"/>
              </w:rPr>
              <w:t xml:space="preserve"> </w:t>
            </w:r>
            <w:r w:rsidRPr="007A663F">
              <w:rPr>
                <w:sz w:val="24"/>
                <w:szCs w:val="24"/>
              </w:rPr>
              <w:t>природы</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некоторых</w:t>
            </w:r>
            <w:r w:rsidRPr="007A663F">
              <w:rPr>
                <w:spacing w:val="1"/>
                <w:sz w:val="24"/>
                <w:szCs w:val="24"/>
              </w:rPr>
              <w:t xml:space="preserve"> </w:t>
            </w:r>
            <w:r w:rsidRPr="007A663F">
              <w:rPr>
                <w:sz w:val="24"/>
                <w:szCs w:val="24"/>
              </w:rPr>
              <w:t>социальных</w:t>
            </w:r>
            <w:r w:rsidRPr="007A663F">
              <w:rPr>
                <w:spacing w:val="1"/>
                <w:sz w:val="24"/>
                <w:szCs w:val="24"/>
              </w:rPr>
              <w:t xml:space="preserve"> </w:t>
            </w:r>
            <w:r w:rsidRPr="007A663F">
              <w:rPr>
                <w:sz w:val="24"/>
                <w:szCs w:val="24"/>
              </w:rPr>
              <w:t>явлений.</w:t>
            </w:r>
          </w:p>
          <w:p w:rsidR="008236BD" w:rsidRPr="007A663F" w:rsidRDefault="008236BD" w:rsidP="00007115">
            <w:pPr>
              <w:pStyle w:val="TableParagraph"/>
              <w:numPr>
                <w:ilvl w:val="0"/>
                <w:numId w:val="131"/>
              </w:numPr>
              <w:tabs>
                <w:tab w:val="left" w:pos="871"/>
                <w:tab w:val="left" w:pos="872"/>
                <w:tab w:val="left" w:pos="2130"/>
                <w:tab w:val="left" w:pos="2228"/>
                <w:tab w:val="left" w:pos="2840"/>
                <w:tab w:val="left" w:pos="3553"/>
              </w:tabs>
              <w:ind w:right="19"/>
              <w:rPr>
                <w:sz w:val="24"/>
                <w:szCs w:val="24"/>
              </w:rPr>
            </w:pPr>
            <w:r w:rsidRPr="007A663F">
              <w:rPr>
                <w:sz w:val="24"/>
                <w:szCs w:val="24"/>
              </w:rPr>
              <w:t>Способствовать</w:t>
            </w:r>
            <w:r w:rsidRPr="007A663F">
              <w:rPr>
                <w:spacing w:val="1"/>
                <w:sz w:val="24"/>
                <w:szCs w:val="24"/>
              </w:rPr>
              <w:t xml:space="preserve"> </w:t>
            </w:r>
            <w:r w:rsidRPr="007A663F">
              <w:rPr>
                <w:sz w:val="24"/>
                <w:szCs w:val="24"/>
              </w:rPr>
              <w:t>проявлению</w:t>
            </w:r>
            <w:r w:rsidRPr="007A663F">
              <w:rPr>
                <w:sz w:val="24"/>
                <w:szCs w:val="24"/>
              </w:rPr>
              <w:tab/>
            </w:r>
            <w:r w:rsidRPr="007A663F">
              <w:rPr>
                <w:sz w:val="24"/>
                <w:szCs w:val="24"/>
              </w:rPr>
              <w:tab/>
              <w:t>в</w:t>
            </w:r>
            <w:r w:rsidRPr="007A663F">
              <w:rPr>
                <w:sz w:val="24"/>
                <w:szCs w:val="24"/>
              </w:rPr>
              <w:tab/>
            </w:r>
            <w:r w:rsidRPr="007A663F">
              <w:rPr>
                <w:spacing w:val="-1"/>
                <w:sz w:val="24"/>
                <w:szCs w:val="24"/>
              </w:rPr>
              <w:t>рисунке</w:t>
            </w:r>
            <w:r w:rsidRPr="007A663F">
              <w:rPr>
                <w:spacing w:val="-57"/>
                <w:sz w:val="24"/>
                <w:szCs w:val="24"/>
              </w:rPr>
              <w:t xml:space="preserve"> </w:t>
            </w:r>
            <w:r w:rsidRPr="007A663F">
              <w:rPr>
                <w:sz w:val="24"/>
                <w:szCs w:val="24"/>
              </w:rPr>
              <w:t>собственного</w:t>
            </w:r>
            <w:r w:rsidRPr="007A663F">
              <w:rPr>
                <w:sz w:val="24"/>
                <w:szCs w:val="24"/>
              </w:rPr>
              <w:tab/>
              <w:t>отношения</w:t>
            </w:r>
            <w:r w:rsidRPr="007A663F">
              <w:rPr>
                <w:sz w:val="24"/>
                <w:szCs w:val="24"/>
              </w:rPr>
              <w:tab/>
            </w:r>
            <w:r w:rsidRPr="007A663F">
              <w:rPr>
                <w:spacing w:val="-5"/>
                <w:sz w:val="24"/>
                <w:szCs w:val="24"/>
              </w:rPr>
              <w:t>к</w:t>
            </w:r>
            <w:r w:rsidRPr="007A663F">
              <w:rPr>
                <w:spacing w:val="-57"/>
                <w:sz w:val="24"/>
                <w:szCs w:val="24"/>
              </w:rPr>
              <w:t xml:space="preserve"> </w:t>
            </w:r>
            <w:r w:rsidRPr="007A663F">
              <w:rPr>
                <w:sz w:val="24"/>
                <w:szCs w:val="24"/>
              </w:rPr>
              <w:t>образу</w:t>
            </w:r>
            <w:r w:rsidRPr="007A663F">
              <w:rPr>
                <w:spacing w:val="-6"/>
                <w:sz w:val="24"/>
                <w:szCs w:val="24"/>
              </w:rPr>
              <w:t xml:space="preserve"> </w:t>
            </w:r>
            <w:r w:rsidRPr="007A663F">
              <w:rPr>
                <w:sz w:val="24"/>
                <w:szCs w:val="24"/>
              </w:rPr>
              <w:t>через цвет.</w:t>
            </w:r>
          </w:p>
          <w:p w:rsidR="008236BD" w:rsidRPr="007A663F" w:rsidRDefault="008236BD" w:rsidP="00007115">
            <w:pPr>
              <w:pStyle w:val="TableParagraph"/>
              <w:numPr>
                <w:ilvl w:val="0"/>
                <w:numId w:val="131"/>
              </w:numPr>
              <w:tabs>
                <w:tab w:val="left" w:pos="871"/>
                <w:tab w:val="left" w:pos="872"/>
                <w:tab w:val="left" w:pos="2682"/>
                <w:tab w:val="left" w:pos="2911"/>
              </w:tabs>
              <w:ind w:right="16"/>
              <w:rPr>
                <w:sz w:val="24"/>
                <w:szCs w:val="24"/>
              </w:rPr>
            </w:pPr>
            <w:r w:rsidRPr="007A663F">
              <w:rPr>
                <w:sz w:val="24"/>
                <w:szCs w:val="24"/>
              </w:rPr>
              <w:t>Способствовать</w:t>
            </w:r>
            <w:r w:rsidRPr="007A663F">
              <w:rPr>
                <w:spacing w:val="1"/>
                <w:sz w:val="24"/>
                <w:szCs w:val="24"/>
              </w:rPr>
              <w:t xml:space="preserve"> </w:t>
            </w:r>
            <w:r w:rsidRPr="007A663F">
              <w:rPr>
                <w:sz w:val="24"/>
                <w:szCs w:val="24"/>
              </w:rPr>
              <w:t>проявлению</w:t>
            </w:r>
            <w:r w:rsidRPr="007A663F">
              <w:rPr>
                <w:spacing w:val="26"/>
                <w:sz w:val="24"/>
                <w:szCs w:val="24"/>
              </w:rPr>
              <w:t xml:space="preserve"> </w:t>
            </w:r>
            <w:r w:rsidRPr="007A663F">
              <w:rPr>
                <w:sz w:val="24"/>
                <w:szCs w:val="24"/>
              </w:rPr>
              <w:t>желания</w:t>
            </w:r>
            <w:r w:rsidRPr="007A663F">
              <w:rPr>
                <w:spacing w:val="26"/>
                <w:sz w:val="24"/>
                <w:szCs w:val="24"/>
              </w:rPr>
              <w:t xml:space="preserve"> </w:t>
            </w:r>
            <w:r w:rsidRPr="007A663F">
              <w:rPr>
                <w:sz w:val="24"/>
                <w:szCs w:val="24"/>
              </w:rPr>
              <w:t>хорошо</w:t>
            </w:r>
            <w:r w:rsidRPr="007A663F">
              <w:rPr>
                <w:spacing w:val="-57"/>
                <w:sz w:val="24"/>
                <w:szCs w:val="24"/>
              </w:rPr>
              <w:t xml:space="preserve"> </w:t>
            </w:r>
            <w:r w:rsidRPr="007A663F">
              <w:rPr>
                <w:sz w:val="24"/>
                <w:szCs w:val="24"/>
              </w:rPr>
              <w:t>рисовать,</w:t>
            </w:r>
            <w:r w:rsidRPr="007A663F">
              <w:rPr>
                <w:sz w:val="24"/>
                <w:szCs w:val="24"/>
              </w:rPr>
              <w:tab/>
            </w:r>
            <w:r w:rsidRPr="007A663F">
              <w:rPr>
                <w:sz w:val="24"/>
                <w:szCs w:val="24"/>
              </w:rPr>
              <w:tab/>
            </w:r>
            <w:r w:rsidRPr="007A663F">
              <w:rPr>
                <w:spacing w:val="-1"/>
                <w:sz w:val="24"/>
                <w:szCs w:val="24"/>
              </w:rPr>
              <w:t>лепить,</w:t>
            </w:r>
            <w:r w:rsidRPr="007A663F">
              <w:rPr>
                <w:spacing w:val="-57"/>
                <w:sz w:val="24"/>
                <w:szCs w:val="24"/>
              </w:rPr>
              <w:t xml:space="preserve"> </w:t>
            </w:r>
            <w:r w:rsidRPr="007A663F">
              <w:rPr>
                <w:sz w:val="24"/>
                <w:szCs w:val="24"/>
              </w:rPr>
              <w:t>конструировать,</w:t>
            </w:r>
            <w:r w:rsidRPr="007A663F">
              <w:rPr>
                <w:sz w:val="24"/>
                <w:szCs w:val="24"/>
              </w:rPr>
              <w:tab/>
              <w:t>создавать</w:t>
            </w:r>
            <w:r w:rsidRPr="007A663F">
              <w:rPr>
                <w:spacing w:val="-57"/>
                <w:sz w:val="24"/>
                <w:szCs w:val="24"/>
              </w:rPr>
              <w:t xml:space="preserve"> </w:t>
            </w:r>
            <w:r w:rsidRPr="007A663F">
              <w:rPr>
                <w:sz w:val="24"/>
                <w:szCs w:val="24"/>
              </w:rPr>
              <w:t>аппликацию,</w:t>
            </w:r>
            <w:r w:rsidRPr="007A663F">
              <w:rPr>
                <w:spacing w:val="29"/>
                <w:sz w:val="24"/>
                <w:szCs w:val="24"/>
              </w:rPr>
              <w:t xml:space="preserve"> </w:t>
            </w:r>
            <w:r w:rsidRPr="007A663F">
              <w:rPr>
                <w:sz w:val="24"/>
                <w:szCs w:val="24"/>
              </w:rPr>
              <w:t>внося</w:t>
            </w:r>
            <w:r w:rsidRPr="007A663F">
              <w:rPr>
                <w:spacing w:val="29"/>
                <w:sz w:val="24"/>
                <w:szCs w:val="24"/>
              </w:rPr>
              <w:t xml:space="preserve"> </w:t>
            </w:r>
            <w:r w:rsidRPr="007A663F">
              <w:rPr>
                <w:sz w:val="24"/>
                <w:szCs w:val="24"/>
              </w:rPr>
              <w:t>элементы</w:t>
            </w:r>
            <w:r w:rsidRPr="007A663F">
              <w:rPr>
                <w:spacing w:val="-57"/>
                <w:sz w:val="24"/>
                <w:szCs w:val="24"/>
              </w:rPr>
              <w:t xml:space="preserve"> </w:t>
            </w:r>
            <w:r w:rsidRPr="007A663F">
              <w:rPr>
                <w:sz w:val="24"/>
                <w:szCs w:val="24"/>
              </w:rPr>
              <w:t>творчества в</w:t>
            </w:r>
            <w:r w:rsidRPr="007A663F">
              <w:rPr>
                <w:spacing w:val="-2"/>
                <w:sz w:val="24"/>
                <w:szCs w:val="24"/>
              </w:rPr>
              <w:t xml:space="preserve"> </w:t>
            </w:r>
            <w:r w:rsidRPr="007A663F">
              <w:rPr>
                <w:sz w:val="24"/>
                <w:szCs w:val="24"/>
              </w:rPr>
              <w:t>свою</w:t>
            </w:r>
            <w:r w:rsidRPr="007A663F">
              <w:rPr>
                <w:spacing w:val="-2"/>
                <w:sz w:val="24"/>
                <w:szCs w:val="24"/>
              </w:rPr>
              <w:t xml:space="preserve"> </w:t>
            </w:r>
            <w:r w:rsidRPr="007A663F">
              <w:rPr>
                <w:sz w:val="24"/>
                <w:szCs w:val="24"/>
              </w:rPr>
              <w:t>работу.</w:t>
            </w:r>
          </w:p>
        </w:tc>
        <w:tc>
          <w:tcPr>
            <w:tcW w:w="4142" w:type="dxa"/>
          </w:tcPr>
          <w:p w:rsidR="008236BD" w:rsidRPr="007A663F" w:rsidRDefault="008236BD" w:rsidP="00007115">
            <w:pPr>
              <w:pStyle w:val="TableParagraph"/>
              <w:numPr>
                <w:ilvl w:val="0"/>
                <w:numId w:val="131"/>
              </w:numPr>
              <w:tabs>
                <w:tab w:val="left" w:pos="313"/>
                <w:tab w:val="left" w:pos="2465"/>
              </w:tabs>
              <w:ind w:right="17"/>
              <w:jc w:val="both"/>
              <w:rPr>
                <w:sz w:val="24"/>
                <w:szCs w:val="24"/>
              </w:rPr>
            </w:pPr>
            <w:r w:rsidRPr="007A663F">
              <w:rPr>
                <w:sz w:val="24"/>
                <w:szCs w:val="24"/>
              </w:rPr>
              <w:t>Знакомить</w:t>
            </w:r>
            <w:r w:rsidRPr="007A663F">
              <w:rPr>
                <w:spacing w:val="1"/>
                <w:sz w:val="24"/>
                <w:szCs w:val="24"/>
              </w:rPr>
              <w:t xml:space="preserve"> </w:t>
            </w:r>
            <w:r w:rsidRPr="007A663F">
              <w:rPr>
                <w:sz w:val="24"/>
                <w:szCs w:val="24"/>
              </w:rPr>
              <w:t>с</w:t>
            </w:r>
            <w:r w:rsidRPr="007A663F">
              <w:rPr>
                <w:spacing w:val="1"/>
                <w:sz w:val="24"/>
                <w:szCs w:val="24"/>
              </w:rPr>
              <w:t xml:space="preserve"> </w:t>
            </w:r>
            <w:r w:rsidRPr="007A663F">
              <w:rPr>
                <w:sz w:val="24"/>
                <w:szCs w:val="24"/>
              </w:rPr>
              <w:t>произведениями</w:t>
            </w:r>
            <w:r w:rsidRPr="007A663F">
              <w:rPr>
                <w:spacing w:val="1"/>
                <w:sz w:val="24"/>
                <w:szCs w:val="24"/>
              </w:rPr>
              <w:t xml:space="preserve"> </w:t>
            </w:r>
            <w:r w:rsidRPr="007A663F">
              <w:rPr>
                <w:sz w:val="24"/>
                <w:szCs w:val="24"/>
              </w:rPr>
              <w:t>прикладного</w:t>
            </w:r>
            <w:r w:rsidRPr="007A663F">
              <w:rPr>
                <w:spacing w:val="1"/>
                <w:sz w:val="24"/>
                <w:szCs w:val="24"/>
              </w:rPr>
              <w:t xml:space="preserve"> </w:t>
            </w:r>
            <w:r w:rsidRPr="007A663F">
              <w:rPr>
                <w:sz w:val="24"/>
                <w:szCs w:val="24"/>
              </w:rPr>
              <w:t>искусства,</w:t>
            </w:r>
            <w:r w:rsidRPr="007A663F">
              <w:rPr>
                <w:spacing w:val="1"/>
                <w:sz w:val="24"/>
                <w:szCs w:val="24"/>
              </w:rPr>
              <w:t xml:space="preserve"> </w:t>
            </w:r>
            <w:r w:rsidRPr="007A663F">
              <w:rPr>
                <w:sz w:val="24"/>
                <w:szCs w:val="24"/>
              </w:rPr>
              <w:t>которые</w:t>
            </w:r>
            <w:r w:rsidRPr="007A663F">
              <w:rPr>
                <w:spacing w:val="1"/>
                <w:sz w:val="24"/>
                <w:szCs w:val="24"/>
              </w:rPr>
              <w:t xml:space="preserve"> </w:t>
            </w:r>
            <w:r w:rsidRPr="007A663F">
              <w:rPr>
                <w:sz w:val="24"/>
                <w:szCs w:val="24"/>
              </w:rPr>
              <w:t>составляют</w:t>
            </w:r>
            <w:r w:rsidRPr="007A663F">
              <w:rPr>
                <w:spacing w:val="1"/>
                <w:sz w:val="24"/>
                <w:szCs w:val="24"/>
              </w:rPr>
              <w:t xml:space="preserve"> </w:t>
            </w:r>
            <w:r w:rsidRPr="007A663F">
              <w:rPr>
                <w:sz w:val="24"/>
                <w:szCs w:val="24"/>
              </w:rPr>
              <w:t>эстетическую</w:t>
            </w:r>
            <w:r w:rsidRPr="007A663F">
              <w:rPr>
                <w:spacing w:val="1"/>
                <w:sz w:val="24"/>
                <w:szCs w:val="24"/>
              </w:rPr>
              <w:t xml:space="preserve"> </w:t>
            </w:r>
            <w:r w:rsidRPr="007A663F">
              <w:rPr>
                <w:sz w:val="24"/>
                <w:szCs w:val="24"/>
              </w:rPr>
              <w:t>среду,</w:t>
            </w:r>
            <w:r w:rsidRPr="007A663F">
              <w:rPr>
                <w:spacing w:val="-57"/>
                <w:sz w:val="24"/>
                <w:szCs w:val="24"/>
              </w:rPr>
              <w:t xml:space="preserve"> </w:t>
            </w:r>
            <w:r w:rsidRPr="007A663F">
              <w:rPr>
                <w:sz w:val="24"/>
                <w:szCs w:val="24"/>
              </w:rPr>
              <w:t>формируя</w:t>
            </w:r>
            <w:r w:rsidRPr="007A663F">
              <w:rPr>
                <w:sz w:val="24"/>
                <w:szCs w:val="24"/>
              </w:rPr>
              <w:tab/>
            </w:r>
            <w:r w:rsidRPr="007A663F">
              <w:rPr>
                <w:spacing w:val="-1"/>
                <w:sz w:val="24"/>
                <w:szCs w:val="24"/>
              </w:rPr>
              <w:t>эмоциональную</w:t>
            </w:r>
            <w:r w:rsidRPr="007A663F">
              <w:rPr>
                <w:spacing w:val="-58"/>
                <w:sz w:val="24"/>
                <w:szCs w:val="24"/>
              </w:rPr>
              <w:t xml:space="preserve"> </w:t>
            </w:r>
            <w:r w:rsidRPr="007A663F">
              <w:rPr>
                <w:sz w:val="24"/>
                <w:szCs w:val="24"/>
              </w:rPr>
              <w:t>отзывчивость, видение таких средств</w:t>
            </w:r>
            <w:r w:rsidRPr="007A663F">
              <w:rPr>
                <w:spacing w:val="1"/>
                <w:sz w:val="24"/>
                <w:szCs w:val="24"/>
              </w:rPr>
              <w:t xml:space="preserve"> </w:t>
            </w:r>
            <w:r w:rsidRPr="007A663F">
              <w:rPr>
                <w:sz w:val="24"/>
                <w:szCs w:val="24"/>
              </w:rPr>
              <w:t>выразительности, как цвет, цветовой</w:t>
            </w:r>
            <w:r w:rsidRPr="007A663F">
              <w:rPr>
                <w:spacing w:val="1"/>
                <w:sz w:val="24"/>
                <w:szCs w:val="24"/>
              </w:rPr>
              <w:t xml:space="preserve"> </w:t>
            </w:r>
            <w:r w:rsidRPr="007A663F">
              <w:rPr>
                <w:sz w:val="24"/>
                <w:szCs w:val="24"/>
              </w:rPr>
              <w:t>ритм</w:t>
            </w:r>
          </w:p>
          <w:p w:rsidR="008236BD" w:rsidRPr="007A663F" w:rsidRDefault="008236BD" w:rsidP="00007115">
            <w:pPr>
              <w:pStyle w:val="TableParagraph"/>
              <w:numPr>
                <w:ilvl w:val="0"/>
                <w:numId w:val="131"/>
              </w:numPr>
              <w:tabs>
                <w:tab w:val="left" w:pos="313"/>
                <w:tab w:val="left" w:pos="2815"/>
              </w:tabs>
              <w:ind w:right="15"/>
              <w:jc w:val="both"/>
              <w:rPr>
                <w:sz w:val="24"/>
                <w:szCs w:val="24"/>
              </w:rPr>
            </w:pPr>
            <w:r w:rsidRPr="007A663F">
              <w:rPr>
                <w:sz w:val="24"/>
                <w:szCs w:val="24"/>
              </w:rPr>
              <w:t>Формировать умение рассматривать</w:t>
            </w:r>
            <w:r w:rsidRPr="007A663F">
              <w:rPr>
                <w:spacing w:val="1"/>
                <w:sz w:val="24"/>
                <w:szCs w:val="24"/>
              </w:rPr>
              <w:t xml:space="preserve"> </w:t>
            </w:r>
            <w:r w:rsidRPr="007A663F">
              <w:rPr>
                <w:sz w:val="24"/>
                <w:szCs w:val="24"/>
              </w:rPr>
              <w:t>картинку,</w:t>
            </w:r>
            <w:r w:rsidRPr="007A663F">
              <w:rPr>
                <w:spacing w:val="1"/>
                <w:sz w:val="24"/>
                <w:szCs w:val="24"/>
              </w:rPr>
              <w:t xml:space="preserve"> </w:t>
            </w:r>
            <w:r w:rsidRPr="007A663F">
              <w:rPr>
                <w:sz w:val="24"/>
                <w:szCs w:val="24"/>
              </w:rPr>
              <w:t>рисунок,</w:t>
            </w:r>
            <w:r w:rsidRPr="007A663F">
              <w:rPr>
                <w:spacing w:val="1"/>
                <w:sz w:val="24"/>
                <w:szCs w:val="24"/>
              </w:rPr>
              <w:t xml:space="preserve"> </w:t>
            </w:r>
            <w:r w:rsidRPr="007A663F">
              <w:rPr>
                <w:sz w:val="24"/>
                <w:szCs w:val="24"/>
              </w:rPr>
              <w:t>узнавать</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изображенном</w:t>
            </w:r>
            <w:r w:rsidRPr="007A663F">
              <w:rPr>
                <w:spacing w:val="1"/>
                <w:sz w:val="24"/>
                <w:szCs w:val="24"/>
              </w:rPr>
              <w:t xml:space="preserve"> </w:t>
            </w:r>
            <w:r w:rsidRPr="007A663F">
              <w:rPr>
                <w:sz w:val="24"/>
                <w:szCs w:val="24"/>
              </w:rPr>
              <w:t>знакомые</w:t>
            </w:r>
            <w:r w:rsidRPr="007A663F">
              <w:rPr>
                <w:spacing w:val="1"/>
                <w:sz w:val="24"/>
                <w:szCs w:val="24"/>
              </w:rPr>
              <w:t xml:space="preserve"> </w:t>
            </w:r>
            <w:r w:rsidRPr="007A663F">
              <w:rPr>
                <w:sz w:val="24"/>
                <w:szCs w:val="24"/>
              </w:rPr>
              <w:t>образы</w:t>
            </w:r>
            <w:r w:rsidRPr="007A663F">
              <w:rPr>
                <w:spacing w:val="-57"/>
                <w:sz w:val="24"/>
                <w:szCs w:val="24"/>
              </w:rPr>
              <w:t xml:space="preserve"> </w:t>
            </w:r>
            <w:r w:rsidRPr="007A663F">
              <w:rPr>
                <w:sz w:val="24"/>
                <w:szCs w:val="24"/>
              </w:rPr>
              <w:t>предметов,</w:t>
            </w:r>
            <w:r w:rsidRPr="007A663F">
              <w:rPr>
                <w:spacing w:val="1"/>
                <w:sz w:val="24"/>
                <w:szCs w:val="24"/>
              </w:rPr>
              <w:t xml:space="preserve"> </w:t>
            </w:r>
            <w:r w:rsidRPr="007A663F">
              <w:rPr>
                <w:sz w:val="24"/>
                <w:szCs w:val="24"/>
              </w:rPr>
              <w:t>живых</w:t>
            </w:r>
            <w:r w:rsidRPr="007A663F">
              <w:rPr>
                <w:spacing w:val="61"/>
                <w:sz w:val="24"/>
                <w:szCs w:val="24"/>
              </w:rPr>
              <w:t xml:space="preserve"> </w:t>
            </w:r>
            <w:r w:rsidRPr="007A663F">
              <w:rPr>
                <w:sz w:val="24"/>
                <w:szCs w:val="24"/>
              </w:rPr>
              <w:t>объектов,</w:t>
            </w:r>
            <w:r w:rsidRPr="007A663F">
              <w:rPr>
                <w:spacing w:val="-57"/>
                <w:sz w:val="24"/>
                <w:szCs w:val="24"/>
              </w:rPr>
              <w:t xml:space="preserve"> </w:t>
            </w:r>
            <w:r w:rsidRPr="007A663F">
              <w:rPr>
                <w:sz w:val="24"/>
                <w:szCs w:val="24"/>
              </w:rPr>
              <w:t>понимать</w:t>
            </w:r>
            <w:r w:rsidRPr="007A663F">
              <w:rPr>
                <w:spacing w:val="1"/>
                <w:sz w:val="24"/>
                <w:szCs w:val="24"/>
              </w:rPr>
              <w:t xml:space="preserve"> </w:t>
            </w:r>
            <w:r w:rsidRPr="007A663F">
              <w:rPr>
                <w:sz w:val="24"/>
                <w:szCs w:val="24"/>
              </w:rPr>
              <w:t>сюжет,</w:t>
            </w:r>
            <w:r w:rsidRPr="007A663F">
              <w:rPr>
                <w:spacing w:val="1"/>
                <w:sz w:val="24"/>
                <w:szCs w:val="24"/>
              </w:rPr>
              <w:t xml:space="preserve"> </w:t>
            </w:r>
            <w:r w:rsidRPr="007A663F">
              <w:rPr>
                <w:sz w:val="24"/>
                <w:szCs w:val="24"/>
              </w:rPr>
              <w:t>эмоционально</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эстетически</w:t>
            </w:r>
            <w:r w:rsidRPr="007A663F">
              <w:rPr>
                <w:sz w:val="24"/>
                <w:szCs w:val="24"/>
              </w:rPr>
              <w:tab/>
            </w:r>
            <w:r w:rsidRPr="007A663F">
              <w:rPr>
                <w:spacing w:val="-1"/>
                <w:sz w:val="24"/>
                <w:szCs w:val="24"/>
              </w:rPr>
              <w:t>реагировать,</w:t>
            </w:r>
            <w:r w:rsidRPr="007A663F">
              <w:rPr>
                <w:spacing w:val="-58"/>
                <w:sz w:val="24"/>
                <w:szCs w:val="24"/>
              </w:rPr>
              <w:t xml:space="preserve"> </w:t>
            </w:r>
            <w:r w:rsidRPr="007A663F">
              <w:rPr>
                <w:sz w:val="24"/>
                <w:szCs w:val="24"/>
              </w:rPr>
              <w:t>сопереживать героям</w:t>
            </w:r>
          </w:p>
        </w:tc>
      </w:tr>
      <w:tr w:rsidR="008236BD" w:rsidRPr="007A663F" w:rsidTr="00F22B65">
        <w:trPr>
          <w:trHeight w:val="474"/>
        </w:trPr>
        <w:tc>
          <w:tcPr>
            <w:tcW w:w="2362" w:type="dxa"/>
            <w:gridSpan w:val="2"/>
          </w:tcPr>
          <w:p w:rsidR="008236BD" w:rsidRPr="007A663F" w:rsidRDefault="008236BD" w:rsidP="00F22B65">
            <w:pPr>
              <w:pStyle w:val="TableParagraph"/>
              <w:spacing w:line="275" w:lineRule="exact"/>
              <w:rPr>
                <w:b/>
                <w:sz w:val="24"/>
                <w:szCs w:val="24"/>
              </w:rPr>
            </w:pPr>
            <w:r w:rsidRPr="007A663F">
              <w:rPr>
                <w:b/>
                <w:sz w:val="24"/>
                <w:szCs w:val="24"/>
              </w:rPr>
              <w:t>Виды</w:t>
            </w:r>
            <w:r w:rsidRPr="007A663F">
              <w:rPr>
                <w:b/>
                <w:spacing w:val="-3"/>
                <w:sz w:val="24"/>
                <w:szCs w:val="24"/>
              </w:rPr>
              <w:t xml:space="preserve"> </w:t>
            </w:r>
            <w:r w:rsidRPr="007A663F">
              <w:rPr>
                <w:b/>
                <w:sz w:val="24"/>
                <w:szCs w:val="24"/>
              </w:rPr>
              <w:t>деятельности</w:t>
            </w:r>
          </w:p>
        </w:tc>
        <w:tc>
          <w:tcPr>
            <w:tcW w:w="12816" w:type="dxa"/>
            <w:gridSpan w:val="6"/>
          </w:tcPr>
          <w:p w:rsidR="008236BD" w:rsidRPr="007A663F" w:rsidRDefault="008236BD" w:rsidP="00007115">
            <w:pPr>
              <w:pStyle w:val="TableParagraph"/>
              <w:numPr>
                <w:ilvl w:val="0"/>
                <w:numId w:val="131"/>
              </w:numPr>
              <w:spacing w:line="275" w:lineRule="exact"/>
              <w:rPr>
                <w:b/>
                <w:sz w:val="24"/>
                <w:szCs w:val="24"/>
              </w:rPr>
            </w:pPr>
            <w:r w:rsidRPr="007A663F">
              <w:rPr>
                <w:b/>
                <w:sz w:val="24"/>
                <w:szCs w:val="24"/>
              </w:rPr>
              <w:t>Формы</w:t>
            </w:r>
            <w:r w:rsidRPr="007A663F">
              <w:rPr>
                <w:b/>
                <w:spacing w:val="-3"/>
                <w:sz w:val="24"/>
                <w:szCs w:val="24"/>
              </w:rPr>
              <w:t xml:space="preserve"> </w:t>
            </w:r>
            <w:r w:rsidRPr="007A663F">
              <w:rPr>
                <w:b/>
                <w:sz w:val="24"/>
                <w:szCs w:val="24"/>
              </w:rPr>
              <w:t>организации</w:t>
            </w:r>
            <w:r w:rsidRPr="007A663F">
              <w:rPr>
                <w:b/>
                <w:spacing w:val="1"/>
                <w:sz w:val="24"/>
                <w:szCs w:val="24"/>
              </w:rPr>
              <w:t xml:space="preserve"> </w:t>
            </w:r>
            <w:r w:rsidRPr="007A663F">
              <w:rPr>
                <w:b/>
                <w:sz w:val="24"/>
                <w:szCs w:val="24"/>
              </w:rPr>
              <w:t>деятельности</w:t>
            </w:r>
          </w:p>
        </w:tc>
      </w:tr>
      <w:tr w:rsidR="008236BD" w:rsidRPr="007A663F" w:rsidTr="00F22B65">
        <w:trPr>
          <w:trHeight w:val="1305"/>
        </w:trPr>
        <w:tc>
          <w:tcPr>
            <w:tcW w:w="2362" w:type="dxa"/>
            <w:gridSpan w:val="2"/>
          </w:tcPr>
          <w:p w:rsidR="008236BD" w:rsidRPr="007A663F" w:rsidRDefault="008236BD" w:rsidP="00F22B65">
            <w:pPr>
              <w:pStyle w:val="TableParagraph"/>
              <w:spacing w:line="242" w:lineRule="auto"/>
              <w:ind w:right="461"/>
              <w:jc w:val="both"/>
              <w:rPr>
                <w:b/>
                <w:sz w:val="24"/>
                <w:szCs w:val="24"/>
              </w:rPr>
            </w:pPr>
            <w:r w:rsidRPr="007A663F">
              <w:rPr>
                <w:b/>
                <w:sz w:val="24"/>
                <w:szCs w:val="24"/>
              </w:rPr>
              <w:t>Непосредственно</w:t>
            </w:r>
            <w:r w:rsidRPr="007A663F">
              <w:rPr>
                <w:b/>
                <w:spacing w:val="-58"/>
                <w:sz w:val="24"/>
                <w:szCs w:val="24"/>
              </w:rPr>
              <w:t xml:space="preserve"> </w:t>
            </w:r>
            <w:r w:rsidRPr="007A663F">
              <w:rPr>
                <w:b/>
                <w:sz w:val="24"/>
                <w:szCs w:val="24"/>
              </w:rPr>
              <w:t>образовательная</w:t>
            </w:r>
            <w:r w:rsidRPr="007A663F">
              <w:rPr>
                <w:b/>
                <w:spacing w:val="-58"/>
                <w:sz w:val="24"/>
                <w:szCs w:val="24"/>
              </w:rPr>
              <w:t xml:space="preserve"> </w:t>
            </w:r>
            <w:r w:rsidRPr="007A663F">
              <w:rPr>
                <w:b/>
                <w:sz w:val="24"/>
                <w:szCs w:val="24"/>
              </w:rPr>
              <w:t>деятельность</w:t>
            </w:r>
          </w:p>
        </w:tc>
        <w:tc>
          <w:tcPr>
            <w:tcW w:w="12816" w:type="dxa"/>
            <w:gridSpan w:val="6"/>
          </w:tcPr>
          <w:p w:rsidR="008236BD" w:rsidRPr="007A663F" w:rsidRDefault="008236BD" w:rsidP="00007115">
            <w:pPr>
              <w:pStyle w:val="TableParagraph"/>
              <w:numPr>
                <w:ilvl w:val="0"/>
                <w:numId w:val="131"/>
              </w:numPr>
              <w:tabs>
                <w:tab w:val="left" w:pos="870"/>
                <w:tab w:val="left" w:pos="871"/>
              </w:tabs>
              <w:spacing w:line="270" w:lineRule="exact"/>
              <w:rPr>
                <w:sz w:val="24"/>
                <w:szCs w:val="24"/>
              </w:rPr>
            </w:pPr>
            <w:r w:rsidRPr="007A663F">
              <w:rPr>
                <w:sz w:val="24"/>
                <w:szCs w:val="24"/>
              </w:rPr>
              <w:t>Рассматривание</w:t>
            </w:r>
            <w:r w:rsidRPr="007A663F">
              <w:rPr>
                <w:spacing w:val="-5"/>
                <w:sz w:val="24"/>
                <w:szCs w:val="24"/>
              </w:rPr>
              <w:t xml:space="preserve"> </w:t>
            </w:r>
            <w:r w:rsidRPr="007A663F">
              <w:rPr>
                <w:sz w:val="24"/>
                <w:szCs w:val="24"/>
              </w:rPr>
              <w:t>произведений</w:t>
            </w:r>
            <w:r w:rsidRPr="007A663F">
              <w:rPr>
                <w:spacing w:val="-3"/>
                <w:sz w:val="24"/>
                <w:szCs w:val="24"/>
              </w:rPr>
              <w:t xml:space="preserve"> </w:t>
            </w:r>
            <w:r w:rsidRPr="007A663F">
              <w:rPr>
                <w:sz w:val="24"/>
                <w:szCs w:val="24"/>
              </w:rPr>
              <w:t>искусства</w:t>
            </w:r>
            <w:r w:rsidRPr="007A663F">
              <w:rPr>
                <w:spacing w:val="-4"/>
                <w:sz w:val="24"/>
                <w:szCs w:val="24"/>
              </w:rPr>
              <w:t xml:space="preserve"> </w:t>
            </w:r>
            <w:r w:rsidRPr="007A663F">
              <w:rPr>
                <w:sz w:val="24"/>
                <w:szCs w:val="24"/>
              </w:rPr>
              <w:t>совместно</w:t>
            </w:r>
            <w:r w:rsidRPr="007A663F">
              <w:rPr>
                <w:spacing w:val="-4"/>
                <w:sz w:val="24"/>
                <w:szCs w:val="24"/>
              </w:rPr>
              <w:t xml:space="preserve"> </w:t>
            </w:r>
            <w:r w:rsidRPr="007A663F">
              <w:rPr>
                <w:sz w:val="24"/>
                <w:szCs w:val="24"/>
              </w:rPr>
              <w:t>со</w:t>
            </w:r>
            <w:r w:rsidRPr="007A663F">
              <w:rPr>
                <w:spacing w:val="-3"/>
                <w:sz w:val="24"/>
                <w:szCs w:val="24"/>
              </w:rPr>
              <w:t xml:space="preserve"> </w:t>
            </w:r>
            <w:r w:rsidRPr="007A663F">
              <w:rPr>
                <w:sz w:val="24"/>
                <w:szCs w:val="24"/>
              </w:rPr>
              <w:t>взрослым</w:t>
            </w:r>
          </w:p>
          <w:p w:rsidR="008236BD" w:rsidRPr="007A663F" w:rsidRDefault="008236BD" w:rsidP="00007115">
            <w:pPr>
              <w:pStyle w:val="TableParagraph"/>
              <w:numPr>
                <w:ilvl w:val="0"/>
                <w:numId w:val="131"/>
              </w:numPr>
              <w:tabs>
                <w:tab w:val="left" w:pos="870"/>
                <w:tab w:val="left" w:pos="871"/>
              </w:tabs>
              <w:ind w:right="9"/>
              <w:rPr>
                <w:sz w:val="24"/>
                <w:szCs w:val="24"/>
              </w:rPr>
            </w:pPr>
            <w:r w:rsidRPr="007A663F">
              <w:rPr>
                <w:sz w:val="24"/>
                <w:szCs w:val="24"/>
              </w:rPr>
              <w:t>Продуктивная</w:t>
            </w:r>
            <w:r w:rsidRPr="007A663F">
              <w:rPr>
                <w:spacing w:val="9"/>
                <w:sz w:val="24"/>
                <w:szCs w:val="24"/>
              </w:rPr>
              <w:t xml:space="preserve"> </w:t>
            </w:r>
            <w:r w:rsidRPr="007A663F">
              <w:rPr>
                <w:sz w:val="24"/>
                <w:szCs w:val="24"/>
              </w:rPr>
              <w:t>деятельность</w:t>
            </w:r>
            <w:r w:rsidRPr="007A663F">
              <w:rPr>
                <w:spacing w:val="11"/>
                <w:sz w:val="24"/>
                <w:szCs w:val="24"/>
              </w:rPr>
              <w:t xml:space="preserve"> </w:t>
            </w:r>
            <w:r w:rsidRPr="007A663F">
              <w:rPr>
                <w:sz w:val="24"/>
                <w:szCs w:val="24"/>
              </w:rPr>
              <w:t>(рисование,</w:t>
            </w:r>
            <w:r w:rsidRPr="007A663F">
              <w:rPr>
                <w:spacing w:val="10"/>
                <w:sz w:val="24"/>
                <w:szCs w:val="24"/>
              </w:rPr>
              <w:t xml:space="preserve"> </w:t>
            </w:r>
            <w:r w:rsidRPr="007A663F">
              <w:rPr>
                <w:sz w:val="24"/>
                <w:szCs w:val="24"/>
              </w:rPr>
              <w:t>лепка,</w:t>
            </w:r>
            <w:r w:rsidRPr="007A663F">
              <w:rPr>
                <w:spacing w:val="10"/>
                <w:sz w:val="24"/>
                <w:szCs w:val="24"/>
              </w:rPr>
              <w:t xml:space="preserve"> </w:t>
            </w:r>
            <w:r w:rsidRPr="007A663F">
              <w:rPr>
                <w:sz w:val="24"/>
                <w:szCs w:val="24"/>
              </w:rPr>
              <w:t>аппликация,</w:t>
            </w:r>
            <w:r w:rsidRPr="007A663F">
              <w:rPr>
                <w:spacing w:val="7"/>
                <w:sz w:val="24"/>
                <w:szCs w:val="24"/>
              </w:rPr>
              <w:t xml:space="preserve"> </w:t>
            </w:r>
            <w:r w:rsidRPr="007A663F">
              <w:rPr>
                <w:sz w:val="24"/>
                <w:szCs w:val="24"/>
              </w:rPr>
              <w:t>художественный</w:t>
            </w:r>
            <w:r w:rsidRPr="007A663F">
              <w:rPr>
                <w:spacing w:val="9"/>
                <w:sz w:val="24"/>
                <w:szCs w:val="24"/>
              </w:rPr>
              <w:t xml:space="preserve"> </w:t>
            </w:r>
            <w:r w:rsidRPr="007A663F">
              <w:rPr>
                <w:sz w:val="24"/>
                <w:szCs w:val="24"/>
              </w:rPr>
              <w:t>труд)</w:t>
            </w:r>
            <w:r w:rsidRPr="007A663F">
              <w:rPr>
                <w:spacing w:val="9"/>
                <w:sz w:val="24"/>
                <w:szCs w:val="24"/>
              </w:rPr>
              <w:t xml:space="preserve"> </w:t>
            </w:r>
            <w:r w:rsidRPr="007A663F">
              <w:rPr>
                <w:sz w:val="24"/>
                <w:szCs w:val="24"/>
              </w:rPr>
              <w:t>по</w:t>
            </w:r>
            <w:r w:rsidRPr="007A663F">
              <w:rPr>
                <w:spacing w:val="10"/>
                <w:sz w:val="24"/>
                <w:szCs w:val="24"/>
              </w:rPr>
              <w:t xml:space="preserve"> </w:t>
            </w:r>
            <w:r w:rsidRPr="007A663F">
              <w:rPr>
                <w:sz w:val="24"/>
                <w:szCs w:val="24"/>
              </w:rPr>
              <w:t>замыслу,</w:t>
            </w:r>
            <w:r w:rsidRPr="007A663F">
              <w:rPr>
                <w:spacing w:val="10"/>
                <w:sz w:val="24"/>
                <w:szCs w:val="24"/>
              </w:rPr>
              <w:t xml:space="preserve"> </w:t>
            </w:r>
            <w:r w:rsidRPr="007A663F">
              <w:rPr>
                <w:sz w:val="24"/>
                <w:szCs w:val="24"/>
              </w:rPr>
              <w:t>на</w:t>
            </w:r>
            <w:r w:rsidRPr="007A663F">
              <w:rPr>
                <w:spacing w:val="9"/>
                <w:sz w:val="24"/>
                <w:szCs w:val="24"/>
              </w:rPr>
              <w:t xml:space="preserve"> </w:t>
            </w:r>
            <w:r w:rsidRPr="007A663F">
              <w:rPr>
                <w:sz w:val="24"/>
                <w:szCs w:val="24"/>
              </w:rPr>
              <w:t>темы</w:t>
            </w:r>
            <w:r w:rsidRPr="007A663F">
              <w:rPr>
                <w:spacing w:val="9"/>
                <w:sz w:val="24"/>
                <w:szCs w:val="24"/>
              </w:rPr>
              <w:t xml:space="preserve"> </w:t>
            </w:r>
            <w:r w:rsidRPr="007A663F">
              <w:rPr>
                <w:sz w:val="24"/>
                <w:szCs w:val="24"/>
              </w:rPr>
              <w:t>народных</w:t>
            </w:r>
            <w:r w:rsidRPr="007A663F">
              <w:rPr>
                <w:spacing w:val="-57"/>
                <w:sz w:val="24"/>
                <w:szCs w:val="24"/>
              </w:rPr>
              <w:t xml:space="preserve"> </w:t>
            </w:r>
            <w:r w:rsidRPr="007A663F">
              <w:rPr>
                <w:sz w:val="24"/>
                <w:szCs w:val="24"/>
              </w:rPr>
              <w:t>потешек,</w:t>
            </w:r>
            <w:r w:rsidRPr="007A663F">
              <w:rPr>
                <w:spacing w:val="-1"/>
                <w:sz w:val="24"/>
                <w:szCs w:val="24"/>
              </w:rPr>
              <w:t xml:space="preserve"> </w:t>
            </w:r>
            <w:r w:rsidRPr="007A663F">
              <w:rPr>
                <w:sz w:val="24"/>
                <w:szCs w:val="24"/>
              </w:rPr>
              <w:t>по мотивам</w:t>
            </w:r>
            <w:r w:rsidRPr="007A663F">
              <w:rPr>
                <w:spacing w:val="-1"/>
                <w:sz w:val="24"/>
                <w:szCs w:val="24"/>
              </w:rPr>
              <w:t xml:space="preserve"> </w:t>
            </w:r>
            <w:r w:rsidRPr="007A663F">
              <w:rPr>
                <w:sz w:val="24"/>
                <w:szCs w:val="24"/>
              </w:rPr>
              <w:t>знакомых</w:t>
            </w:r>
            <w:r w:rsidRPr="007A663F">
              <w:rPr>
                <w:spacing w:val="4"/>
                <w:sz w:val="24"/>
                <w:szCs w:val="24"/>
              </w:rPr>
              <w:t xml:space="preserve"> </w:t>
            </w:r>
            <w:r w:rsidRPr="007A663F">
              <w:rPr>
                <w:sz w:val="24"/>
                <w:szCs w:val="24"/>
              </w:rPr>
              <w:t>стихов</w:t>
            </w:r>
            <w:r w:rsidRPr="007A663F">
              <w:rPr>
                <w:spacing w:val="-3"/>
                <w:sz w:val="24"/>
                <w:szCs w:val="24"/>
              </w:rPr>
              <w:t xml:space="preserve"> </w:t>
            </w:r>
            <w:r w:rsidRPr="007A663F">
              <w:rPr>
                <w:sz w:val="24"/>
                <w:szCs w:val="24"/>
              </w:rPr>
              <w:t>и сказок,</w:t>
            </w:r>
            <w:r w:rsidRPr="007A663F">
              <w:rPr>
                <w:spacing w:val="-1"/>
                <w:sz w:val="24"/>
                <w:szCs w:val="24"/>
              </w:rPr>
              <w:t xml:space="preserve"> </w:t>
            </w:r>
            <w:r w:rsidRPr="007A663F">
              <w:rPr>
                <w:sz w:val="24"/>
                <w:szCs w:val="24"/>
              </w:rPr>
              <w:t>под музыку</w:t>
            </w:r>
          </w:p>
        </w:tc>
      </w:tr>
      <w:tr w:rsidR="008236BD" w:rsidRPr="007A663F" w:rsidTr="00F22B65">
        <w:trPr>
          <w:trHeight w:val="1581"/>
        </w:trPr>
        <w:tc>
          <w:tcPr>
            <w:tcW w:w="2362" w:type="dxa"/>
            <w:gridSpan w:val="2"/>
          </w:tcPr>
          <w:p w:rsidR="008236BD" w:rsidRPr="007A663F" w:rsidRDefault="008236BD" w:rsidP="00F22B65">
            <w:pPr>
              <w:pStyle w:val="TableParagraph"/>
              <w:tabs>
                <w:tab w:val="left" w:pos="1189"/>
                <w:tab w:val="left" w:pos="2220"/>
              </w:tabs>
              <w:ind w:right="1"/>
              <w:rPr>
                <w:b/>
                <w:sz w:val="24"/>
                <w:szCs w:val="24"/>
              </w:rPr>
            </w:pPr>
            <w:r w:rsidRPr="007A663F">
              <w:rPr>
                <w:b/>
                <w:sz w:val="24"/>
                <w:szCs w:val="24"/>
              </w:rPr>
              <w:t>Образовательная</w:t>
            </w:r>
            <w:r w:rsidRPr="007A663F">
              <w:rPr>
                <w:b/>
                <w:spacing w:val="1"/>
                <w:sz w:val="24"/>
                <w:szCs w:val="24"/>
              </w:rPr>
              <w:t xml:space="preserve"> </w:t>
            </w:r>
            <w:r w:rsidRPr="007A663F">
              <w:rPr>
                <w:b/>
                <w:sz w:val="24"/>
                <w:szCs w:val="24"/>
              </w:rPr>
              <w:t>деятельность,</w:t>
            </w:r>
            <w:r w:rsidRPr="007A663F">
              <w:rPr>
                <w:b/>
                <w:spacing w:val="1"/>
                <w:sz w:val="24"/>
                <w:szCs w:val="24"/>
              </w:rPr>
              <w:t xml:space="preserve"> </w:t>
            </w:r>
            <w:r w:rsidRPr="007A663F">
              <w:rPr>
                <w:b/>
                <w:sz w:val="24"/>
                <w:szCs w:val="24"/>
              </w:rPr>
              <w:t>осуществляемая</w:t>
            </w:r>
            <w:r w:rsidRPr="007A663F">
              <w:rPr>
                <w:b/>
                <w:sz w:val="24"/>
                <w:szCs w:val="24"/>
              </w:rPr>
              <w:tab/>
            </w:r>
            <w:r w:rsidRPr="007A663F">
              <w:rPr>
                <w:b/>
                <w:spacing w:val="-6"/>
                <w:sz w:val="24"/>
                <w:szCs w:val="24"/>
              </w:rPr>
              <w:t>в</w:t>
            </w:r>
            <w:r w:rsidRPr="007A663F">
              <w:rPr>
                <w:b/>
                <w:spacing w:val="-57"/>
                <w:sz w:val="24"/>
                <w:szCs w:val="24"/>
              </w:rPr>
              <w:t xml:space="preserve"> </w:t>
            </w:r>
            <w:r w:rsidRPr="007A663F">
              <w:rPr>
                <w:b/>
                <w:sz w:val="24"/>
                <w:szCs w:val="24"/>
              </w:rPr>
              <w:t>ходе</w:t>
            </w:r>
            <w:r w:rsidRPr="007A663F">
              <w:rPr>
                <w:b/>
                <w:sz w:val="24"/>
                <w:szCs w:val="24"/>
              </w:rPr>
              <w:tab/>
            </w:r>
            <w:r w:rsidRPr="007A663F">
              <w:rPr>
                <w:b/>
                <w:spacing w:val="-1"/>
                <w:sz w:val="24"/>
                <w:szCs w:val="24"/>
              </w:rPr>
              <w:t>режимных</w:t>
            </w:r>
            <w:r w:rsidRPr="007A663F">
              <w:rPr>
                <w:b/>
                <w:spacing w:val="-57"/>
                <w:sz w:val="24"/>
                <w:szCs w:val="24"/>
              </w:rPr>
              <w:t xml:space="preserve"> </w:t>
            </w:r>
            <w:r w:rsidRPr="007A663F">
              <w:rPr>
                <w:b/>
                <w:sz w:val="24"/>
                <w:szCs w:val="24"/>
              </w:rPr>
              <w:t>моментов</w:t>
            </w:r>
          </w:p>
        </w:tc>
        <w:tc>
          <w:tcPr>
            <w:tcW w:w="12816" w:type="dxa"/>
            <w:gridSpan w:val="6"/>
          </w:tcPr>
          <w:p w:rsidR="008236BD" w:rsidRPr="007A663F" w:rsidRDefault="008236BD" w:rsidP="00007115">
            <w:pPr>
              <w:pStyle w:val="TableParagraph"/>
              <w:numPr>
                <w:ilvl w:val="0"/>
                <w:numId w:val="131"/>
              </w:numPr>
              <w:tabs>
                <w:tab w:val="left" w:pos="870"/>
                <w:tab w:val="left" w:pos="871"/>
              </w:tabs>
              <w:spacing w:line="265" w:lineRule="exact"/>
              <w:rPr>
                <w:sz w:val="24"/>
                <w:szCs w:val="24"/>
              </w:rPr>
            </w:pPr>
            <w:r w:rsidRPr="007A663F">
              <w:rPr>
                <w:sz w:val="24"/>
                <w:szCs w:val="24"/>
              </w:rPr>
              <w:t>Рассматривание</w:t>
            </w:r>
            <w:r w:rsidRPr="007A663F">
              <w:rPr>
                <w:spacing w:val="-5"/>
                <w:sz w:val="24"/>
                <w:szCs w:val="24"/>
              </w:rPr>
              <w:t xml:space="preserve"> </w:t>
            </w:r>
            <w:r w:rsidRPr="007A663F">
              <w:rPr>
                <w:sz w:val="24"/>
                <w:szCs w:val="24"/>
              </w:rPr>
              <w:t>произведений</w:t>
            </w:r>
            <w:r w:rsidRPr="007A663F">
              <w:rPr>
                <w:spacing w:val="-3"/>
                <w:sz w:val="24"/>
                <w:szCs w:val="24"/>
              </w:rPr>
              <w:t xml:space="preserve"> </w:t>
            </w:r>
            <w:r w:rsidRPr="007A663F">
              <w:rPr>
                <w:sz w:val="24"/>
                <w:szCs w:val="24"/>
              </w:rPr>
              <w:t>искусства</w:t>
            </w:r>
            <w:r w:rsidRPr="007A663F">
              <w:rPr>
                <w:spacing w:val="-4"/>
                <w:sz w:val="24"/>
                <w:szCs w:val="24"/>
              </w:rPr>
              <w:t xml:space="preserve"> </w:t>
            </w:r>
            <w:r w:rsidRPr="007A663F">
              <w:rPr>
                <w:sz w:val="24"/>
                <w:szCs w:val="24"/>
              </w:rPr>
              <w:t>совместно</w:t>
            </w:r>
            <w:r w:rsidRPr="007A663F">
              <w:rPr>
                <w:spacing w:val="-4"/>
                <w:sz w:val="24"/>
                <w:szCs w:val="24"/>
              </w:rPr>
              <w:t xml:space="preserve"> </w:t>
            </w:r>
            <w:r w:rsidRPr="007A663F">
              <w:rPr>
                <w:sz w:val="24"/>
                <w:szCs w:val="24"/>
              </w:rPr>
              <w:t>со</w:t>
            </w:r>
            <w:r w:rsidRPr="007A663F">
              <w:rPr>
                <w:spacing w:val="-3"/>
                <w:sz w:val="24"/>
                <w:szCs w:val="24"/>
              </w:rPr>
              <w:t xml:space="preserve"> </w:t>
            </w:r>
            <w:r w:rsidRPr="007A663F">
              <w:rPr>
                <w:sz w:val="24"/>
                <w:szCs w:val="24"/>
              </w:rPr>
              <w:t>взрослым</w:t>
            </w:r>
          </w:p>
          <w:p w:rsidR="008236BD" w:rsidRPr="007A663F" w:rsidRDefault="008236BD" w:rsidP="00007115">
            <w:pPr>
              <w:pStyle w:val="TableParagraph"/>
              <w:numPr>
                <w:ilvl w:val="0"/>
                <w:numId w:val="131"/>
              </w:numPr>
              <w:tabs>
                <w:tab w:val="left" w:pos="870"/>
                <w:tab w:val="left" w:pos="871"/>
              </w:tabs>
              <w:ind w:right="1"/>
              <w:rPr>
                <w:sz w:val="24"/>
                <w:szCs w:val="24"/>
              </w:rPr>
            </w:pPr>
            <w:r w:rsidRPr="007A663F">
              <w:rPr>
                <w:sz w:val="24"/>
                <w:szCs w:val="24"/>
              </w:rPr>
              <w:t>Продуктивная</w:t>
            </w:r>
            <w:r w:rsidRPr="007A663F">
              <w:rPr>
                <w:spacing w:val="10"/>
                <w:sz w:val="24"/>
                <w:szCs w:val="24"/>
              </w:rPr>
              <w:t xml:space="preserve"> </w:t>
            </w:r>
            <w:r w:rsidRPr="007A663F">
              <w:rPr>
                <w:sz w:val="24"/>
                <w:szCs w:val="24"/>
              </w:rPr>
              <w:t>деятельность</w:t>
            </w:r>
            <w:r w:rsidRPr="007A663F">
              <w:rPr>
                <w:spacing w:val="12"/>
                <w:sz w:val="24"/>
                <w:szCs w:val="24"/>
              </w:rPr>
              <w:t xml:space="preserve"> </w:t>
            </w:r>
            <w:r w:rsidRPr="007A663F">
              <w:rPr>
                <w:sz w:val="24"/>
                <w:szCs w:val="24"/>
              </w:rPr>
              <w:t>(рисование,</w:t>
            </w:r>
            <w:r w:rsidRPr="007A663F">
              <w:rPr>
                <w:spacing w:val="10"/>
                <w:sz w:val="24"/>
                <w:szCs w:val="24"/>
              </w:rPr>
              <w:t xml:space="preserve"> </w:t>
            </w:r>
            <w:r w:rsidRPr="007A663F">
              <w:rPr>
                <w:sz w:val="24"/>
                <w:szCs w:val="24"/>
              </w:rPr>
              <w:t>лепка,</w:t>
            </w:r>
            <w:r w:rsidRPr="007A663F">
              <w:rPr>
                <w:spacing w:val="11"/>
                <w:sz w:val="24"/>
                <w:szCs w:val="24"/>
              </w:rPr>
              <w:t xml:space="preserve"> </w:t>
            </w:r>
            <w:r w:rsidRPr="007A663F">
              <w:rPr>
                <w:sz w:val="24"/>
                <w:szCs w:val="24"/>
              </w:rPr>
              <w:t>аппликация,</w:t>
            </w:r>
            <w:r w:rsidRPr="007A663F">
              <w:rPr>
                <w:spacing w:val="8"/>
                <w:sz w:val="24"/>
                <w:szCs w:val="24"/>
              </w:rPr>
              <w:t xml:space="preserve"> </w:t>
            </w:r>
            <w:r w:rsidRPr="007A663F">
              <w:rPr>
                <w:sz w:val="24"/>
                <w:szCs w:val="24"/>
              </w:rPr>
              <w:t>художественный</w:t>
            </w:r>
            <w:r w:rsidRPr="007A663F">
              <w:rPr>
                <w:spacing w:val="11"/>
                <w:sz w:val="24"/>
                <w:szCs w:val="24"/>
              </w:rPr>
              <w:t xml:space="preserve"> </w:t>
            </w:r>
            <w:r w:rsidRPr="007A663F">
              <w:rPr>
                <w:sz w:val="24"/>
                <w:szCs w:val="24"/>
              </w:rPr>
              <w:t>труд)</w:t>
            </w:r>
            <w:r w:rsidRPr="007A663F">
              <w:rPr>
                <w:spacing w:val="9"/>
                <w:sz w:val="24"/>
                <w:szCs w:val="24"/>
              </w:rPr>
              <w:t xml:space="preserve"> </w:t>
            </w:r>
            <w:r w:rsidRPr="007A663F">
              <w:rPr>
                <w:sz w:val="24"/>
                <w:szCs w:val="24"/>
              </w:rPr>
              <w:t>по</w:t>
            </w:r>
            <w:r w:rsidRPr="007A663F">
              <w:rPr>
                <w:spacing w:val="11"/>
                <w:sz w:val="24"/>
                <w:szCs w:val="24"/>
              </w:rPr>
              <w:t xml:space="preserve"> </w:t>
            </w:r>
            <w:r w:rsidRPr="007A663F">
              <w:rPr>
                <w:sz w:val="24"/>
                <w:szCs w:val="24"/>
              </w:rPr>
              <w:t>замыслу,</w:t>
            </w:r>
            <w:r w:rsidRPr="007A663F">
              <w:rPr>
                <w:spacing w:val="11"/>
                <w:sz w:val="24"/>
                <w:szCs w:val="24"/>
              </w:rPr>
              <w:t xml:space="preserve"> </w:t>
            </w:r>
            <w:r w:rsidRPr="007A663F">
              <w:rPr>
                <w:sz w:val="24"/>
                <w:szCs w:val="24"/>
              </w:rPr>
              <w:t>на</w:t>
            </w:r>
            <w:r w:rsidRPr="007A663F">
              <w:rPr>
                <w:spacing w:val="9"/>
                <w:sz w:val="24"/>
                <w:szCs w:val="24"/>
              </w:rPr>
              <w:t xml:space="preserve"> </w:t>
            </w:r>
            <w:r w:rsidRPr="007A663F">
              <w:rPr>
                <w:sz w:val="24"/>
                <w:szCs w:val="24"/>
              </w:rPr>
              <w:t>темы</w:t>
            </w:r>
            <w:r w:rsidRPr="007A663F">
              <w:rPr>
                <w:spacing w:val="10"/>
                <w:sz w:val="24"/>
                <w:szCs w:val="24"/>
              </w:rPr>
              <w:t xml:space="preserve"> </w:t>
            </w:r>
            <w:r w:rsidRPr="007A663F">
              <w:rPr>
                <w:sz w:val="24"/>
                <w:szCs w:val="24"/>
              </w:rPr>
              <w:t>народных</w:t>
            </w:r>
            <w:r w:rsidRPr="007A663F">
              <w:rPr>
                <w:spacing w:val="-57"/>
                <w:sz w:val="24"/>
                <w:szCs w:val="24"/>
              </w:rPr>
              <w:t xml:space="preserve"> </w:t>
            </w:r>
            <w:r w:rsidRPr="007A663F">
              <w:rPr>
                <w:sz w:val="24"/>
                <w:szCs w:val="24"/>
              </w:rPr>
              <w:t>потешек,</w:t>
            </w:r>
            <w:r w:rsidRPr="007A663F">
              <w:rPr>
                <w:spacing w:val="-1"/>
                <w:sz w:val="24"/>
                <w:szCs w:val="24"/>
              </w:rPr>
              <w:t xml:space="preserve"> </w:t>
            </w:r>
            <w:r w:rsidRPr="007A663F">
              <w:rPr>
                <w:sz w:val="24"/>
                <w:szCs w:val="24"/>
              </w:rPr>
              <w:t>по мотивам</w:t>
            </w:r>
            <w:r w:rsidRPr="007A663F">
              <w:rPr>
                <w:spacing w:val="-1"/>
                <w:sz w:val="24"/>
                <w:szCs w:val="24"/>
              </w:rPr>
              <w:t xml:space="preserve"> </w:t>
            </w:r>
            <w:r w:rsidRPr="007A663F">
              <w:rPr>
                <w:sz w:val="24"/>
                <w:szCs w:val="24"/>
              </w:rPr>
              <w:t>знакомых</w:t>
            </w:r>
            <w:r w:rsidRPr="007A663F">
              <w:rPr>
                <w:spacing w:val="1"/>
                <w:sz w:val="24"/>
                <w:szCs w:val="24"/>
              </w:rPr>
              <w:t xml:space="preserve"> </w:t>
            </w:r>
            <w:r w:rsidRPr="007A663F">
              <w:rPr>
                <w:sz w:val="24"/>
                <w:szCs w:val="24"/>
              </w:rPr>
              <w:t>стихов</w:t>
            </w:r>
            <w:r w:rsidRPr="007A663F">
              <w:rPr>
                <w:spacing w:val="-3"/>
                <w:sz w:val="24"/>
                <w:szCs w:val="24"/>
              </w:rPr>
              <w:t xml:space="preserve"> </w:t>
            </w:r>
            <w:r w:rsidRPr="007A663F">
              <w:rPr>
                <w:sz w:val="24"/>
                <w:szCs w:val="24"/>
              </w:rPr>
              <w:t>и сказок,</w:t>
            </w:r>
            <w:r w:rsidRPr="007A663F">
              <w:rPr>
                <w:spacing w:val="-1"/>
                <w:sz w:val="24"/>
                <w:szCs w:val="24"/>
              </w:rPr>
              <w:t xml:space="preserve"> </w:t>
            </w:r>
            <w:r w:rsidRPr="007A663F">
              <w:rPr>
                <w:sz w:val="24"/>
                <w:szCs w:val="24"/>
              </w:rPr>
              <w:t>под музыку</w:t>
            </w:r>
          </w:p>
        </w:tc>
      </w:tr>
      <w:tr w:rsidR="008236BD" w:rsidRPr="007A663F" w:rsidTr="00F22B65">
        <w:trPr>
          <w:trHeight w:val="750"/>
        </w:trPr>
        <w:tc>
          <w:tcPr>
            <w:tcW w:w="2362" w:type="dxa"/>
            <w:gridSpan w:val="2"/>
          </w:tcPr>
          <w:p w:rsidR="008236BD" w:rsidRPr="007A663F" w:rsidRDefault="008236BD" w:rsidP="00F22B65">
            <w:pPr>
              <w:pStyle w:val="TableParagraph"/>
              <w:spacing w:line="242" w:lineRule="auto"/>
              <w:ind w:right="232"/>
              <w:rPr>
                <w:b/>
                <w:sz w:val="24"/>
                <w:szCs w:val="24"/>
              </w:rPr>
            </w:pPr>
            <w:r w:rsidRPr="007A663F">
              <w:rPr>
                <w:b/>
                <w:sz w:val="24"/>
                <w:szCs w:val="24"/>
              </w:rPr>
              <w:lastRenderedPageBreak/>
              <w:t>Самостоятельная</w:t>
            </w:r>
            <w:r w:rsidRPr="007A663F">
              <w:rPr>
                <w:b/>
                <w:spacing w:val="1"/>
                <w:sz w:val="24"/>
                <w:szCs w:val="24"/>
              </w:rPr>
              <w:t xml:space="preserve"> </w:t>
            </w:r>
            <w:r w:rsidRPr="007A663F">
              <w:rPr>
                <w:b/>
                <w:sz w:val="24"/>
                <w:szCs w:val="24"/>
              </w:rPr>
              <w:t>деятельность</w:t>
            </w:r>
            <w:r w:rsidRPr="007A663F">
              <w:rPr>
                <w:b/>
                <w:spacing w:val="-13"/>
                <w:sz w:val="24"/>
                <w:szCs w:val="24"/>
              </w:rPr>
              <w:t xml:space="preserve"> </w:t>
            </w:r>
            <w:r w:rsidRPr="007A663F">
              <w:rPr>
                <w:b/>
                <w:sz w:val="24"/>
                <w:szCs w:val="24"/>
              </w:rPr>
              <w:t>детей</w:t>
            </w:r>
          </w:p>
        </w:tc>
        <w:tc>
          <w:tcPr>
            <w:tcW w:w="12816" w:type="dxa"/>
            <w:gridSpan w:val="6"/>
          </w:tcPr>
          <w:p w:rsidR="008236BD" w:rsidRPr="007A663F" w:rsidRDefault="008236BD" w:rsidP="00007115">
            <w:pPr>
              <w:pStyle w:val="TableParagraph"/>
              <w:numPr>
                <w:ilvl w:val="0"/>
                <w:numId w:val="131"/>
              </w:numPr>
              <w:spacing w:line="242" w:lineRule="auto"/>
              <w:ind w:right="1"/>
              <w:rPr>
                <w:sz w:val="24"/>
                <w:szCs w:val="24"/>
              </w:rPr>
            </w:pPr>
            <w:r w:rsidRPr="007A663F">
              <w:rPr>
                <w:sz w:val="24"/>
                <w:szCs w:val="24"/>
              </w:rPr>
              <w:t>Продуктивная деятельность (рисование, лепка, аппликация, художественный труд) по замыслу, на темы народных потешек,</w:t>
            </w:r>
            <w:r w:rsidRPr="007A663F">
              <w:rPr>
                <w:spacing w:val="-57"/>
                <w:sz w:val="24"/>
                <w:szCs w:val="24"/>
              </w:rPr>
              <w:t xml:space="preserve"> </w:t>
            </w:r>
            <w:r w:rsidRPr="007A663F">
              <w:rPr>
                <w:sz w:val="24"/>
                <w:szCs w:val="24"/>
              </w:rPr>
              <w:t>по</w:t>
            </w:r>
            <w:r w:rsidRPr="007A663F">
              <w:rPr>
                <w:spacing w:val="-1"/>
                <w:sz w:val="24"/>
                <w:szCs w:val="24"/>
              </w:rPr>
              <w:t xml:space="preserve"> </w:t>
            </w:r>
            <w:r w:rsidRPr="007A663F">
              <w:rPr>
                <w:sz w:val="24"/>
                <w:szCs w:val="24"/>
              </w:rPr>
              <w:t>мотивам</w:t>
            </w:r>
            <w:r w:rsidRPr="007A663F">
              <w:rPr>
                <w:spacing w:val="-1"/>
                <w:sz w:val="24"/>
                <w:szCs w:val="24"/>
              </w:rPr>
              <w:t xml:space="preserve"> </w:t>
            </w:r>
            <w:r w:rsidRPr="007A663F">
              <w:rPr>
                <w:sz w:val="24"/>
                <w:szCs w:val="24"/>
              </w:rPr>
              <w:t>знакомых</w:t>
            </w:r>
            <w:r w:rsidRPr="007A663F">
              <w:rPr>
                <w:spacing w:val="2"/>
                <w:sz w:val="24"/>
                <w:szCs w:val="24"/>
              </w:rPr>
              <w:t xml:space="preserve"> </w:t>
            </w:r>
            <w:r w:rsidRPr="007A663F">
              <w:rPr>
                <w:sz w:val="24"/>
                <w:szCs w:val="24"/>
              </w:rPr>
              <w:t>стихов и сказок,</w:t>
            </w:r>
            <w:r w:rsidRPr="007A663F">
              <w:rPr>
                <w:spacing w:val="3"/>
                <w:sz w:val="24"/>
                <w:szCs w:val="24"/>
              </w:rPr>
              <w:t xml:space="preserve"> </w:t>
            </w:r>
            <w:r w:rsidRPr="007A663F">
              <w:rPr>
                <w:sz w:val="24"/>
                <w:szCs w:val="24"/>
              </w:rPr>
              <w:t>под музыку</w:t>
            </w:r>
          </w:p>
        </w:tc>
      </w:tr>
      <w:tr w:rsidR="008236BD" w:rsidRPr="007A663F" w:rsidTr="00F22B65">
        <w:trPr>
          <w:trHeight w:val="477"/>
        </w:trPr>
        <w:tc>
          <w:tcPr>
            <w:tcW w:w="15178" w:type="dxa"/>
            <w:gridSpan w:val="8"/>
          </w:tcPr>
          <w:p w:rsidR="008236BD" w:rsidRPr="007A663F" w:rsidRDefault="008236BD" w:rsidP="00007115">
            <w:pPr>
              <w:pStyle w:val="TableParagraph"/>
              <w:numPr>
                <w:ilvl w:val="0"/>
                <w:numId w:val="131"/>
              </w:numPr>
              <w:spacing w:line="272" w:lineRule="exact"/>
              <w:rPr>
                <w:b/>
                <w:sz w:val="24"/>
                <w:szCs w:val="24"/>
              </w:rPr>
            </w:pPr>
            <w:r w:rsidRPr="007A663F">
              <w:rPr>
                <w:b/>
                <w:sz w:val="24"/>
                <w:szCs w:val="24"/>
              </w:rPr>
              <w:t>4-5</w:t>
            </w:r>
            <w:r w:rsidRPr="007A663F">
              <w:rPr>
                <w:b/>
                <w:spacing w:val="-2"/>
                <w:sz w:val="24"/>
                <w:szCs w:val="24"/>
              </w:rPr>
              <w:t xml:space="preserve"> </w:t>
            </w:r>
            <w:r w:rsidRPr="007A663F">
              <w:rPr>
                <w:b/>
                <w:sz w:val="24"/>
                <w:szCs w:val="24"/>
              </w:rPr>
              <w:t>лет</w:t>
            </w:r>
          </w:p>
        </w:tc>
      </w:tr>
      <w:tr w:rsidR="008236BD" w:rsidRPr="007A663F" w:rsidTr="00F22B65">
        <w:trPr>
          <w:trHeight w:val="6901"/>
        </w:trPr>
        <w:tc>
          <w:tcPr>
            <w:tcW w:w="2362" w:type="dxa"/>
            <w:gridSpan w:val="2"/>
          </w:tcPr>
          <w:p w:rsidR="008236BD" w:rsidRPr="007A663F" w:rsidRDefault="008236BD" w:rsidP="00F22B65">
            <w:pPr>
              <w:pStyle w:val="TableParagraph"/>
              <w:spacing w:line="272" w:lineRule="exact"/>
              <w:rPr>
                <w:b/>
                <w:sz w:val="24"/>
                <w:szCs w:val="24"/>
              </w:rPr>
            </w:pPr>
            <w:r w:rsidRPr="007A663F">
              <w:rPr>
                <w:b/>
                <w:sz w:val="24"/>
                <w:szCs w:val="24"/>
              </w:rPr>
              <w:t>Задачи ООП</w:t>
            </w:r>
          </w:p>
        </w:tc>
        <w:tc>
          <w:tcPr>
            <w:tcW w:w="4481" w:type="dxa"/>
            <w:gridSpan w:val="2"/>
          </w:tcPr>
          <w:p w:rsidR="008236BD" w:rsidRPr="007A663F" w:rsidRDefault="008236BD" w:rsidP="00007115">
            <w:pPr>
              <w:pStyle w:val="TableParagraph"/>
              <w:numPr>
                <w:ilvl w:val="0"/>
                <w:numId w:val="131"/>
              </w:numPr>
              <w:tabs>
                <w:tab w:val="left" w:pos="480"/>
                <w:tab w:val="left" w:pos="3053"/>
              </w:tabs>
              <w:ind w:right="-15"/>
              <w:jc w:val="both"/>
              <w:rPr>
                <w:sz w:val="24"/>
                <w:szCs w:val="24"/>
              </w:rPr>
            </w:pPr>
            <w:r w:rsidRPr="007A663F">
              <w:rPr>
                <w:sz w:val="24"/>
                <w:szCs w:val="24"/>
              </w:rPr>
              <w:t>Формировать</w:t>
            </w:r>
            <w:r w:rsidRPr="007A663F">
              <w:rPr>
                <w:spacing w:val="1"/>
                <w:sz w:val="24"/>
                <w:szCs w:val="24"/>
              </w:rPr>
              <w:t xml:space="preserve"> </w:t>
            </w:r>
            <w:r w:rsidRPr="007A663F">
              <w:rPr>
                <w:sz w:val="24"/>
                <w:szCs w:val="24"/>
              </w:rPr>
              <w:t>навыки</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умения</w:t>
            </w:r>
            <w:r w:rsidRPr="007A663F">
              <w:rPr>
                <w:spacing w:val="1"/>
                <w:sz w:val="24"/>
                <w:szCs w:val="24"/>
              </w:rPr>
              <w:t xml:space="preserve"> </w:t>
            </w:r>
            <w:r w:rsidRPr="007A663F">
              <w:rPr>
                <w:sz w:val="24"/>
                <w:szCs w:val="24"/>
              </w:rPr>
              <w:t>изобразительной,</w:t>
            </w:r>
            <w:r w:rsidRPr="007A663F">
              <w:rPr>
                <w:sz w:val="24"/>
                <w:szCs w:val="24"/>
              </w:rPr>
              <w:tab/>
              <w:t>декоративной</w:t>
            </w:r>
            <w:r w:rsidRPr="007A663F">
              <w:rPr>
                <w:spacing w:val="-58"/>
                <w:sz w:val="24"/>
                <w:szCs w:val="24"/>
              </w:rPr>
              <w:t xml:space="preserve"> </w:t>
            </w:r>
            <w:r w:rsidRPr="007A663F">
              <w:rPr>
                <w:sz w:val="24"/>
                <w:szCs w:val="24"/>
              </w:rPr>
              <w:t>деятельности (развитие у детей мотор-</w:t>
            </w:r>
            <w:r w:rsidRPr="007A663F">
              <w:rPr>
                <w:spacing w:val="-57"/>
                <w:sz w:val="24"/>
                <w:szCs w:val="24"/>
              </w:rPr>
              <w:t xml:space="preserve"> </w:t>
            </w:r>
            <w:r w:rsidRPr="007A663F">
              <w:rPr>
                <w:sz w:val="24"/>
                <w:szCs w:val="24"/>
              </w:rPr>
              <w:t>ного</w:t>
            </w:r>
            <w:r w:rsidRPr="007A663F">
              <w:rPr>
                <w:spacing w:val="1"/>
                <w:sz w:val="24"/>
                <w:szCs w:val="24"/>
              </w:rPr>
              <w:t xml:space="preserve"> </w:t>
            </w:r>
            <w:r w:rsidRPr="007A663F">
              <w:rPr>
                <w:sz w:val="24"/>
                <w:szCs w:val="24"/>
              </w:rPr>
              <w:t>«алфавита»</w:t>
            </w:r>
            <w:r w:rsidRPr="007A663F">
              <w:rPr>
                <w:spacing w:val="1"/>
                <w:sz w:val="24"/>
                <w:szCs w:val="24"/>
              </w:rPr>
              <w:t xml:space="preserve"> </w:t>
            </w:r>
            <w:r w:rsidRPr="007A663F">
              <w:rPr>
                <w:sz w:val="24"/>
                <w:szCs w:val="24"/>
              </w:rPr>
              <w:t>изобразительных</w:t>
            </w:r>
            <w:r w:rsidRPr="007A663F">
              <w:rPr>
                <w:spacing w:val="1"/>
                <w:sz w:val="24"/>
                <w:szCs w:val="24"/>
              </w:rPr>
              <w:t xml:space="preserve"> </w:t>
            </w:r>
            <w:r w:rsidRPr="007A663F">
              <w:rPr>
                <w:sz w:val="24"/>
                <w:szCs w:val="24"/>
              </w:rPr>
              <w:t>действий:</w:t>
            </w:r>
            <w:r w:rsidRPr="007A663F">
              <w:rPr>
                <w:spacing w:val="1"/>
                <w:sz w:val="24"/>
                <w:szCs w:val="24"/>
              </w:rPr>
              <w:t xml:space="preserve"> </w:t>
            </w:r>
            <w:r w:rsidRPr="007A663F">
              <w:rPr>
                <w:sz w:val="24"/>
                <w:szCs w:val="24"/>
              </w:rPr>
              <w:t>техники</w:t>
            </w:r>
            <w:r w:rsidRPr="007A663F">
              <w:rPr>
                <w:spacing w:val="1"/>
                <w:sz w:val="24"/>
                <w:szCs w:val="24"/>
              </w:rPr>
              <w:t xml:space="preserve"> </w:t>
            </w:r>
            <w:r w:rsidRPr="007A663F">
              <w:rPr>
                <w:sz w:val="24"/>
                <w:szCs w:val="24"/>
              </w:rPr>
              <w:t>деятельности,</w:t>
            </w:r>
            <w:r w:rsidRPr="007A663F">
              <w:rPr>
                <w:spacing w:val="-57"/>
                <w:sz w:val="24"/>
                <w:szCs w:val="24"/>
              </w:rPr>
              <w:t xml:space="preserve"> </w:t>
            </w:r>
            <w:r w:rsidRPr="007A663F">
              <w:rPr>
                <w:sz w:val="24"/>
                <w:szCs w:val="24"/>
              </w:rPr>
              <w:t>пространственных</w:t>
            </w:r>
            <w:r w:rsidRPr="007A663F">
              <w:rPr>
                <w:spacing w:val="1"/>
                <w:sz w:val="24"/>
                <w:szCs w:val="24"/>
              </w:rPr>
              <w:t xml:space="preserve"> </w:t>
            </w:r>
            <w:r w:rsidRPr="007A663F">
              <w:rPr>
                <w:sz w:val="24"/>
                <w:szCs w:val="24"/>
              </w:rPr>
              <w:t>ориентировок,</w:t>
            </w:r>
            <w:r w:rsidRPr="007A663F">
              <w:rPr>
                <w:spacing w:val="1"/>
                <w:sz w:val="24"/>
                <w:szCs w:val="24"/>
              </w:rPr>
              <w:t xml:space="preserve"> </w:t>
            </w:r>
            <w:r w:rsidRPr="007A663F">
              <w:rPr>
                <w:sz w:val="24"/>
                <w:szCs w:val="24"/>
              </w:rPr>
              <w:t>представлений о некоторых основных</w:t>
            </w:r>
            <w:r w:rsidRPr="007A663F">
              <w:rPr>
                <w:spacing w:val="1"/>
                <w:sz w:val="24"/>
                <w:szCs w:val="24"/>
              </w:rPr>
              <w:t xml:space="preserve"> </w:t>
            </w:r>
            <w:r w:rsidRPr="007A663F">
              <w:rPr>
                <w:sz w:val="24"/>
                <w:szCs w:val="24"/>
              </w:rPr>
              <w:t>средствах изобразительного</w:t>
            </w:r>
            <w:r w:rsidRPr="007A663F">
              <w:rPr>
                <w:spacing w:val="-1"/>
                <w:sz w:val="24"/>
                <w:szCs w:val="24"/>
              </w:rPr>
              <w:t xml:space="preserve"> </w:t>
            </w:r>
            <w:r w:rsidRPr="007A663F">
              <w:rPr>
                <w:sz w:val="24"/>
                <w:szCs w:val="24"/>
              </w:rPr>
              <w:t>языка).</w:t>
            </w:r>
          </w:p>
          <w:p w:rsidR="008236BD" w:rsidRPr="007A663F" w:rsidRDefault="008236BD" w:rsidP="00007115">
            <w:pPr>
              <w:pStyle w:val="TableParagraph"/>
              <w:numPr>
                <w:ilvl w:val="0"/>
                <w:numId w:val="131"/>
              </w:numPr>
              <w:tabs>
                <w:tab w:val="left" w:pos="480"/>
                <w:tab w:val="left" w:pos="1751"/>
                <w:tab w:val="left" w:pos="3303"/>
              </w:tabs>
              <w:jc w:val="both"/>
              <w:rPr>
                <w:sz w:val="24"/>
                <w:szCs w:val="24"/>
              </w:rPr>
            </w:pPr>
            <w:r w:rsidRPr="007A663F">
              <w:rPr>
                <w:sz w:val="24"/>
                <w:szCs w:val="24"/>
              </w:rPr>
              <w:t>Учить</w:t>
            </w:r>
            <w:r w:rsidRPr="007A663F">
              <w:rPr>
                <w:sz w:val="24"/>
                <w:szCs w:val="24"/>
              </w:rPr>
              <w:tab/>
              <w:t>отбирать</w:t>
            </w:r>
            <w:r w:rsidRPr="007A663F">
              <w:rPr>
                <w:sz w:val="24"/>
                <w:szCs w:val="24"/>
              </w:rPr>
              <w:tab/>
            </w:r>
            <w:r w:rsidRPr="007A663F">
              <w:rPr>
                <w:spacing w:val="-1"/>
                <w:sz w:val="24"/>
                <w:szCs w:val="24"/>
              </w:rPr>
              <w:t>материалы,</w:t>
            </w:r>
            <w:r w:rsidRPr="007A663F">
              <w:rPr>
                <w:spacing w:val="-58"/>
                <w:sz w:val="24"/>
                <w:szCs w:val="24"/>
              </w:rPr>
              <w:t xml:space="preserve"> </w:t>
            </w:r>
            <w:r w:rsidRPr="007A663F">
              <w:rPr>
                <w:sz w:val="24"/>
                <w:szCs w:val="24"/>
              </w:rPr>
              <w:t>инструменты</w:t>
            </w:r>
            <w:r w:rsidRPr="007A663F">
              <w:rPr>
                <w:spacing w:val="36"/>
                <w:sz w:val="24"/>
                <w:szCs w:val="24"/>
              </w:rPr>
              <w:t xml:space="preserve"> </w:t>
            </w:r>
            <w:r w:rsidRPr="007A663F">
              <w:rPr>
                <w:sz w:val="24"/>
                <w:szCs w:val="24"/>
              </w:rPr>
              <w:t>и</w:t>
            </w:r>
            <w:r w:rsidRPr="007A663F">
              <w:rPr>
                <w:spacing w:val="38"/>
                <w:sz w:val="24"/>
                <w:szCs w:val="24"/>
              </w:rPr>
              <w:t xml:space="preserve"> </w:t>
            </w:r>
            <w:r w:rsidRPr="007A663F">
              <w:rPr>
                <w:sz w:val="24"/>
                <w:szCs w:val="24"/>
              </w:rPr>
              <w:t>способы</w:t>
            </w:r>
            <w:r w:rsidRPr="007A663F">
              <w:rPr>
                <w:spacing w:val="37"/>
                <w:sz w:val="24"/>
                <w:szCs w:val="24"/>
              </w:rPr>
              <w:t xml:space="preserve"> </w:t>
            </w:r>
            <w:r w:rsidRPr="007A663F">
              <w:rPr>
                <w:sz w:val="24"/>
                <w:szCs w:val="24"/>
              </w:rPr>
              <w:t>изображения</w:t>
            </w:r>
            <w:r w:rsidRPr="007A663F">
              <w:rPr>
                <w:spacing w:val="-58"/>
                <w:sz w:val="24"/>
                <w:szCs w:val="24"/>
              </w:rPr>
              <w:t xml:space="preserve"> </w:t>
            </w:r>
            <w:r w:rsidRPr="007A663F">
              <w:rPr>
                <w:sz w:val="24"/>
                <w:szCs w:val="24"/>
              </w:rPr>
              <w:t>в</w:t>
            </w:r>
            <w:r w:rsidRPr="007A663F">
              <w:rPr>
                <w:spacing w:val="1"/>
                <w:sz w:val="24"/>
                <w:szCs w:val="24"/>
              </w:rPr>
              <w:t xml:space="preserve"> </w:t>
            </w:r>
            <w:r w:rsidRPr="007A663F">
              <w:rPr>
                <w:sz w:val="24"/>
                <w:szCs w:val="24"/>
              </w:rPr>
              <w:t>соответствии</w:t>
            </w:r>
            <w:r w:rsidRPr="007A663F">
              <w:rPr>
                <w:spacing w:val="1"/>
                <w:sz w:val="24"/>
                <w:szCs w:val="24"/>
              </w:rPr>
              <w:t xml:space="preserve"> </w:t>
            </w:r>
            <w:r w:rsidRPr="007A663F">
              <w:rPr>
                <w:sz w:val="24"/>
                <w:szCs w:val="24"/>
              </w:rPr>
              <w:t>с</w:t>
            </w:r>
            <w:r w:rsidRPr="007A663F">
              <w:rPr>
                <w:spacing w:val="1"/>
                <w:sz w:val="24"/>
                <w:szCs w:val="24"/>
              </w:rPr>
              <w:t xml:space="preserve"> </w:t>
            </w:r>
            <w:r w:rsidRPr="007A663F">
              <w:rPr>
                <w:sz w:val="24"/>
                <w:szCs w:val="24"/>
              </w:rPr>
              <w:t>создаваемым</w:t>
            </w:r>
            <w:r w:rsidRPr="007A663F">
              <w:rPr>
                <w:spacing w:val="1"/>
                <w:sz w:val="24"/>
                <w:szCs w:val="24"/>
              </w:rPr>
              <w:t xml:space="preserve"> </w:t>
            </w:r>
            <w:r w:rsidRPr="007A663F">
              <w:rPr>
                <w:sz w:val="24"/>
                <w:szCs w:val="24"/>
              </w:rPr>
              <w:t>образом.</w:t>
            </w:r>
          </w:p>
          <w:p w:rsidR="008236BD" w:rsidRPr="007A663F" w:rsidRDefault="008236BD" w:rsidP="00007115">
            <w:pPr>
              <w:pStyle w:val="TableParagraph"/>
              <w:numPr>
                <w:ilvl w:val="0"/>
                <w:numId w:val="131"/>
              </w:numPr>
              <w:tabs>
                <w:tab w:val="left" w:pos="480"/>
                <w:tab w:val="left" w:pos="3406"/>
              </w:tabs>
              <w:ind w:right="1"/>
              <w:jc w:val="both"/>
              <w:rPr>
                <w:sz w:val="24"/>
                <w:szCs w:val="24"/>
              </w:rPr>
            </w:pPr>
            <w:r w:rsidRPr="007A663F">
              <w:rPr>
                <w:sz w:val="24"/>
                <w:szCs w:val="24"/>
              </w:rPr>
              <w:t>Учить</w:t>
            </w:r>
            <w:r w:rsidRPr="007A663F">
              <w:rPr>
                <w:spacing w:val="1"/>
                <w:sz w:val="24"/>
                <w:szCs w:val="24"/>
              </w:rPr>
              <w:t xml:space="preserve"> </w:t>
            </w:r>
            <w:r w:rsidRPr="007A663F">
              <w:rPr>
                <w:sz w:val="24"/>
                <w:szCs w:val="24"/>
              </w:rPr>
              <w:t>правильно</w:t>
            </w:r>
            <w:r w:rsidRPr="007A663F">
              <w:rPr>
                <w:spacing w:val="1"/>
                <w:sz w:val="24"/>
                <w:szCs w:val="24"/>
              </w:rPr>
              <w:t xml:space="preserve"> </w:t>
            </w:r>
            <w:r w:rsidRPr="007A663F">
              <w:rPr>
                <w:sz w:val="24"/>
                <w:szCs w:val="24"/>
              </w:rPr>
              <w:t>использовать</w:t>
            </w:r>
            <w:r w:rsidRPr="007A663F">
              <w:rPr>
                <w:spacing w:val="1"/>
                <w:sz w:val="24"/>
                <w:szCs w:val="24"/>
              </w:rPr>
              <w:t xml:space="preserve"> </w:t>
            </w:r>
            <w:r w:rsidRPr="007A663F">
              <w:rPr>
                <w:sz w:val="24"/>
                <w:szCs w:val="24"/>
              </w:rPr>
              <w:t>формообразующие</w:t>
            </w:r>
            <w:r w:rsidRPr="007A663F">
              <w:rPr>
                <w:sz w:val="24"/>
                <w:szCs w:val="24"/>
              </w:rPr>
              <w:tab/>
            </w:r>
            <w:r w:rsidRPr="007A663F">
              <w:rPr>
                <w:spacing w:val="-1"/>
                <w:sz w:val="24"/>
                <w:szCs w:val="24"/>
              </w:rPr>
              <w:t>движения,</w:t>
            </w:r>
            <w:r w:rsidRPr="007A663F">
              <w:rPr>
                <w:spacing w:val="-58"/>
                <w:sz w:val="24"/>
                <w:szCs w:val="24"/>
              </w:rPr>
              <w:t xml:space="preserve"> </w:t>
            </w:r>
            <w:r w:rsidRPr="007A663F">
              <w:rPr>
                <w:sz w:val="24"/>
                <w:szCs w:val="24"/>
              </w:rPr>
              <w:t>соотносить</w:t>
            </w:r>
            <w:r w:rsidRPr="007A663F">
              <w:rPr>
                <w:spacing w:val="1"/>
                <w:sz w:val="24"/>
                <w:szCs w:val="24"/>
              </w:rPr>
              <w:t xml:space="preserve"> </w:t>
            </w:r>
            <w:r w:rsidRPr="007A663F">
              <w:rPr>
                <w:sz w:val="24"/>
                <w:szCs w:val="24"/>
              </w:rPr>
              <w:t>качество</w:t>
            </w:r>
            <w:r w:rsidRPr="007A663F">
              <w:rPr>
                <w:spacing w:val="1"/>
                <w:sz w:val="24"/>
                <w:szCs w:val="24"/>
              </w:rPr>
              <w:t xml:space="preserve"> </w:t>
            </w:r>
            <w:r w:rsidRPr="007A663F">
              <w:rPr>
                <w:sz w:val="24"/>
                <w:szCs w:val="24"/>
              </w:rPr>
              <w:t>движений</w:t>
            </w:r>
            <w:r w:rsidRPr="007A663F">
              <w:rPr>
                <w:spacing w:val="1"/>
                <w:sz w:val="24"/>
                <w:szCs w:val="24"/>
              </w:rPr>
              <w:t xml:space="preserve"> </w:t>
            </w:r>
            <w:r w:rsidRPr="007A663F">
              <w:rPr>
                <w:sz w:val="24"/>
                <w:szCs w:val="24"/>
              </w:rPr>
              <w:t>с</w:t>
            </w:r>
            <w:r w:rsidRPr="007A663F">
              <w:rPr>
                <w:spacing w:val="1"/>
                <w:sz w:val="24"/>
                <w:szCs w:val="24"/>
              </w:rPr>
              <w:t xml:space="preserve"> </w:t>
            </w:r>
            <w:r w:rsidRPr="007A663F">
              <w:rPr>
                <w:sz w:val="24"/>
                <w:szCs w:val="24"/>
              </w:rPr>
              <w:t>создаваемым</w:t>
            </w:r>
            <w:r w:rsidRPr="007A663F">
              <w:rPr>
                <w:spacing w:val="-3"/>
                <w:sz w:val="24"/>
                <w:szCs w:val="24"/>
              </w:rPr>
              <w:t xml:space="preserve"> </w:t>
            </w:r>
            <w:r w:rsidRPr="007A663F">
              <w:rPr>
                <w:sz w:val="24"/>
                <w:szCs w:val="24"/>
              </w:rPr>
              <w:t>образом.</w:t>
            </w:r>
          </w:p>
        </w:tc>
        <w:tc>
          <w:tcPr>
            <w:tcW w:w="3236" w:type="dxa"/>
            <w:gridSpan w:val="2"/>
          </w:tcPr>
          <w:p w:rsidR="008236BD" w:rsidRPr="007A663F" w:rsidRDefault="008236BD" w:rsidP="00007115">
            <w:pPr>
              <w:pStyle w:val="TableParagraph"/>
              <w:numPr>
                <w:ilvl w:val="0"/>
                <w:numId w:val="132"/>
              </w:numPr>
              <w:tabs>
                <w:tab w:val="left" w:pos="871"/>
                <w:tab w:val="left" w:pos="872"/>
                <w:tab w:val="left" w:pos="2082"/>
                <w:tab w:val="left" w:pos="3097"/>
              </w:tabs>
              <w:ind w:right="-15"/>
              <w:rPr>
                <w:sz w:val="24"/>
                <w:szCs w:val="24"/>
              </w:rPr>
            </w:pPr>
            <w:r w:rsidRPr="007A663F">
              <w:rPr>
                <w:sz w:val="24"/>
                <w:szCs w:val="24"/>
              </w:rPr>
              <w:t>Развивать</w:t>
            </w:r>
            <w:r w:rsidRPr="007A663F">
              <w:rPr>
                <w:sz w:val="24"/>
                <w:szCs w:val="24"/>
              </w:rPr>
              <w:tab/>
              <w:t>творческие</w:t>
            </w:r>
            <w:r w:rsidRPr="007A663F">
              <w:rPr>
                <w:spacing w:val="-57"/>
                <w:sz w:val="24"/>
                <w:szCs w:val="24"/>
              </w:rPr>
              <w:t xml:space="preserve"> </w:t>
            </w:r>
            <w:r w:rsidRPr="007A663F">
              <w:rPr>
                <w:sz w:val="24"/>
                <w:szCs w:val="24"/>
              </w:rPr>
              <w:t>проявления</w:t>
            </w:r>
            <w:r w:rsidRPr="007A663F">
              <w:rPr>
                <w:sz w:val="24"/>
                <w:szCs w:val="24"/>
              </w:rPr>
              <w:tab/>
            </w:r>
            <w:r w:rsidRPr="007A663F">
              <w:rPr>
                <w:sz w:val="24"/>
                <w:szCs w:val="24"/>
              </w:rPr>
              <w:tab/>
              <w:t>и</w:t>
            </w:r>
            <w:r w:rsidRPr="007A663F">
              <w:rPr>
                <w:spacing w:val="-57"/>
                <w:sz w:val="24"/>
                <w:szCs w:val="24"/>
              </w:rPr>
              <w:t xml:space="preserve"> </w:t>
            </w:r>
            <w:r w:rsidRPr="007A663F">
              <w:rPr>
                <w:sz w:val="24"/>
                <w:szCs w:val="24"/>
              </w:rPr>
              <w:t>воображение</w:t>
            </w:r>
            <w:r w:rsidRPr="007A663F">
              <w:rPr>
                <w:spacing w:val="45"/>
                <w:sz w:val="24"/>
                <w:szCs w:val="24"/>
              </w:rPr>
              <w:t xml:space="preserve"> </w:t>
            </w:r>
            <w:r w:rsidRPr="007A663F">
              <w:rPr>
                <w:sz w:val="24"/>
                <w:szCs w:val="24"/>
              </w:rPr>
              <w:t>в</w:t>
            </w:r>
            <w:r w:rsidRPr="007A663F">
              <w:rPr>
                <w:spacing w:val="45"/>
                <w:sz w:val="24"/>
                <w:szCs w:val="24"/>
              </w:rPr>
              <w:t xml:space="preserve"> </w:t>
            </w:r>
            <w:r w:rsidRPr="007A663F">
              <w:rPr>
                <w:sz w:val="24"/>
                <w:szCs w:val="24"/>
              </w:rPr>
              <w:t>худо-</w:t>
            </w:r>
            <w:r w:rsidRPr="007A663F">
              <w:rPr>
                <w:spacing w:val="-57"/>
                <w:sz w:val="24"/>
                <w:szCs w:val="24"/>
              </w:rPr>
              <w:t xml:space="preserve"> </w:t>
            </w:r>
            <w:r w:rsidRPr="007A663F">
              <w:rPr>
                <w:sz w:val="24"/>
                <w:szCs w:val="24"/>
              </w:rPr>
              <w:t>жественной,</w:t>
            </w:r>
            <w:r w:rsidRPr="007A663F">
              <w:rPr>
                <w:spacing w:val="1"/>
                <w:sz w:val="24"/>
                <w:szCs w:val="24"/>
              </w:rPr>
              <w:t xml:space="preserve"> </w:t>
            </w:r>
            <w:r w:rsidRPr="007A663F">
              <w:rPr>
                <w:sz w:val="24"/>
                <w:szCs w:val="24"/>
              </w:rPr>
              <w:t>изобразительной</w:t>
            </w:r>
          </w:p>
          <w:p w:rsidR="008236BD" w:rsidRPr="007A663F" w:rsidRDefault="008236BD" w:rsidP="000B0807">
            <w:pPr>
              <w:pStyle w:val="TableParagraph"/>
              <w:ind w:left="729"/>
              <w:rPr>
                <w:sz w:val="24"/>
                <w:szCs w:val="24"/>
              </w:rPr>
            </w:pPr>
            <w:r w:rsidRPr="007A663F">
              <w:rPr>
                <w:sz w:val="24"/>
                <w:szCs w:val="24"/>
              </w:rPr>
              <w:t>деятельности.</w:t>
            </w:r>
          </w:p>
          <w:p w:rsidR="008236BD" w:rsidRPr="007A663F" w:rsidRDefault="008236BD" w:rsidP="00007115">
            <w:pPr>
              <w:pStyle w:val="TableParagraph"/>
              <w:numPr>
                <w:ilvl w:val="0"/>
                <w:numId w:val="132"/>
              </w:numPr>
              <w:tabs>
                <w:tab w:val="left" w:pos="871"/>
                <w:tab w:val="left" w:pos="872"/>
                <w:tab w:val="left" w:pos="3107"/>
              </w:tabs>
              <w:rPr>
                <w:sz w:val="24"/>
                <w:szCs w:val="24"/>
              </w:rPr>
            </w:pPr>
            <w:r w:rsidRPr="007A663F">
              <w:rPr>
                <w:sz w:val="24"/>
                <w:szCs w:val="24"/>
              </w:rPr>
              <w:t>Побуждать</w:t>
            </w:r>
            <w:r w:rsidRPr="007A663F">
              <w:rPr>
                <w:sz w:val="24"/>
                <w:szCs w:val="24"/>
              </w:rPr>
              <w:tab/>
            </w:r>
            <w:r w:rsidRPr="007A663F">
              <w:rPr>
                <w:spacing w:val="-6"/>
                <w:sz w:val="24"/>
                <w:szCs w:val="24"/>
              </w:rPr>
              <w:t>к</w:t>
            </w:r>
          </w:p>
          <w:p w:rsidR="004B1CB5" w:rsidRDefault="008236BD" w:rsidP="00007115">
            <w:pPr>
              <w:pStyle w:val="TableParagraph"/>
              <w:numPr>
                <w:ilvl w:val="0"/>
                <w:numId w:val="132"/>
              </w:numPr>
              <w:tabs>
                <w:tab w:val="left" w:pos="2095"/>
                <w:tab w:val="left" w:pos="2363"/>
                <w:tab w:val="left" w:pos="2430"/>
                <w:tab w:val="left" w:pos="3097"/>
              </w:tabs>
              <w:ind w:right="-15"/>
              <w:rPr>
                <w:sz w:val="24"/>
                <w:szCs w:val="24"/>
              </w:rPr>
            </w:pPr>
            <w:r w:rsidRPr="007A663F">
              <w:rPr>
                <w:sz w:val="24"/>
                <w:szCs w:val="24"/>
              </w:rPr>
              <w:t>созданию</w:t>
            </w:r>
            <w:r w:rsidRPr="007A663F">
              <w:rPr>
                <w:sz w:val="24"/>
                <w:szCs w:val="24"/>
              </w:rPr>
              <w:tab/>
            </w:r>
            <w:r w:rsidRPr="007A663F">
              <w:rPr>
                <w:sz w:val="24"/>
                <w:szCs w:val="24"/>
              </w:rPr>
              <w:tab/>
            </w:r>
            <w:r w:rsidRPr="007A663F">
              <w:rPr>
                <w:sz w:val="24"/>
                <w:szCs w:val="24"/>
              </w:rPr>
              <w:tab/>
              <w:t>образов</w:t>
            </w:r>
            <w:r w:rsidRPr="007A663F">
              <w:rPr>
                <w:spacing w:val="-57"/>
                <w:sz w:val="24"/>
                <w:szCs w:val="24"/>
              </w:rPr>
              <w:t xml:space="preserve"> </w:t>
            </w:r>
            <w:r w:rsidRPr="007A663F">
              <w:rPr>
                <w:sz w:val="24"/>
                <w:szCs w:val="24"/>
              </w:rPr>
              <w:t>объектов,</w:t>
            </w:r>
            <w:r w:rsidRPr="007A663F">
              <w:rPr>
                <w:spacing w:val="20"/>
                <w:sz w:val="24"/>
                <w:szCs w:val="24"/>
              </w:rPr>
              <w:t xml:space="preserve"> </w:t>
            </w:r>
            <w:r w:rsidRPr="007A663F">
              <w:rPr>
                <w:sz w:val="24"/>
                <w:szCs w:val="24"/>
              </w:rPr>
              <w:t>которые</w:t>
            </w:r>
            <w:r w:rsidRPr="007A663F">
              <w:rPr>
                <w:spacing w:val="19"/>
                <w:sz w:val="24"/>
                <w:szCs w:val="24"/>
              </w:rPr>
              <w:t xml:space="preserve"> </w:t>
            </w:r>
            <w:r w:rsidRPr="007A663F">
              <w:rPr>
                <w:sz w:val="24"/>
                <w:szCs w:val="24"/>
              </w:rPr>
              <w:t>вы-</w:t>
            </w:r>
            <w:r w:rsidRPr="007A663F">
              <w:rPr>
                <w:spacing w:val="-57"/>
                <w:sz w:val="24"/>
                <w:szCs w:val="24"/>
              </w:rPr>
              <w:t xml:space="preserve"> </w:t>
            </w:r>
            <w:r w:rsidRPr="007A663F">
              <w:rPr>
                <w:sz w:val="24"/>
                <w:szCs w:val="24"/>
              </w:rPr>
              <w:t>звали</w:t>
            </w:r>
            <w:r w:rsidRPr="007A663F">
              <w:rPr>
                <w:sz w:val="24"/>
                <w:szCs w:val="24"/>
              </w:rPr>
              <w:tab/>
            </w:r>
            <w:r w:rsidRPr="007A663F">
              <w:rPr>
                <w:sz w:val="24"/>
                <w:szCs w:val="24"/>
              </w:rPr>
              <w:tab/>
              <w:t>интерес,</w:t>
            </w:r>
            <w:r w:rsidRPr="007A663F">
              <w:rPr>
                <w:spacing w:val="-57"/>
                <w:sz w:val="24"/>
                <w:szCs w:val="24"/>
              </w:rPr>
              <w:t xml:space="preserve"> </w:t>
            </w:r>
            <w:r w:rsidRPr="007A663F">
              <w:rPr>
                <w:sz w:val="24"/>
                <w:szCs w:val="24"/>
              </w:rPr>
              <w:t>радость,</w:t>
            </w:r>
            <w:r w:rsidRPr="007A663F">
              <w:rPr>
                <w:sz w:val="24"/>
                <w:szCs w:val="24"/>
              </w:rPr>
              <w:tab/>
              <w:t>удивление,</w:t>
            </w:r>
            <w:r w:rsidRPr="007A663F">
              <w:rPr>
                <w:spacing w:val="-57"/>
                <w:sz w:val="24"/>
                <w:szCs w:val="24"/>
              </w:rPr>
              <w:t xml:space="preserve"> </w:t>
            </w:r>
            <w:r w:rsidRPr="007A663F">
              <w:rPr>
                <w:sz w:val="24"/>
                <w:szCs w:val="24"/>
              </w:rPr>
              <w:t>используя</w:t>
            </w:r>
            <w:r w:rsidRPr="007A663F">
              <w:rPr>
                <w:spacing w:val="1"/>
                <w:sz w:val="24"/>
                <w:szCs w:val="24"/>
              </w:rPr>
              <w:t xml:space="preserve"> </w:t>
            </w:r>
            <w:r w:rsidR="004B1CB5">
              <w:rPr>
                <w:sz w:val="24"/>
                <w:szCs w:val="24"/>
              </w:rPr>
              <w:t>технически</w:t>
            </w:r>
            <w:r w:rsidRPr="007A663F">
              <w:rPr>
                <w:sz w:val="24"/>
                <w:szCs w:val="24"/>
              </w:rPr>
              <w:tab/>
              <w:t>и</w:t>
            </w:r>
            <w:r w:rsidRPr="007A663F">
              <w:rPr>
                <w:spacing w:val="-57"/>
                <w:sz w:val="24"/>
                <w:szCs w:val="24"/>
              </w:rPr>
              <w:t xml:space="preserve"> </w:t>
            </w:r>
            <w:r w:rsidRPr="007A663F">
              <w:rPr>
                <w:sz w:val="24"/>
                <w:szCs w:val="24"/>
              </w:rPr>
              <w:t>некоторые</w:t>
            </w:r>
            <w:r w:rsidR="004B1CB5">
              <w:rPr>
                <w:spacing w:val="1"/>
                <w:sz w:val="24"/>
                <w:szCs w:val="24"/>
              </w:rPr>
              <w:t xml:space="preserve"> </w:t>
            </w:r>
            <w:r w:rsidRPr="007A663F">
              <w:rPr>
                <w:sz w:val="24"/>
                <w:szCs w:val="24"/>
              </w:rPr>
              <w:t>изобразительные</w:t>
            </w:r>
            <w:r w:rsidRPr="007A663F">
              <w:rPr>
                <w:spacing w:val="1"/>
                <w:sz w:val="24"/>
                <w:szCs w:val="24"/>
              </w:rPr>
              <w:t xml:space="preserve"> </w:t>
            </w:r>
            <w:r w:rsidRPr="007A663F">
              <w:rPr>
                <w:sz w:val="24"/>
                <w:szCs w:val="24"/>
              </w:rPr>
              <w:t>навыки</w:t>
            </w:r>
            <w:r w:rsidRPr="007A663F">
              <w:rPr>
                <w:spacing w:val="-1"/>
                <w:sz w:val="24"/>
                <w:szCs w:val="24"/>
              </w:rPr>
              <w:t xml:space="preserve"> </w:t>
            </w:r>
            <w:r w:rsidRPr="007A663F">
              <w:rPr>
                <w:sz w:val="24"/>
                <w:szCs w:val="24"/>
              </w:rPr>
              <w:t>и</w:t>
            </w:r>
            <w:r w:rsidRPr="007A663F">
              <w:rPr>
                <w:spacing w:val="2"/>
                <w:sz w:val="24"/>
                <w:szCs w:val="24"/>
              </w:rPr>
              <w:t xml:space="preserve"> </w:t>
            </w:r>
            <w:r w:rsidRPr="007A663F">
              <w:rPr>
                <w:sz w:val="24"/>
                <w:szCs w:val="24"/>
              </w:rPr>
              <w:t>умения.</w:t>
            </w:r>
          </w:p>
          <w:p w:rsidR="008236BD" w:rsidRPr="004B1CB5" w:rsidRDefault="008236BD" w:rsidP="00007115">
            <w:pPr>
              <w:pStyle w:val="TableParagraph"/>
              <w:numPr>
                <w:ilvl w:val="0"/>
                <w:numId w:val="132"/>
              </w:numPr>
              <w:tabs>
                <w:tab w:val="left" w:pos="2095"/>
                <w:tab w:val="left" w:pos="2363"/>
                <w:tab w:val="left" w:pos="2430"/>
                <w:tab w:val="left" w:pos="3097"/>
              </w:tabs>
              <w:ind w:right="-15"/>
              <w:rPr>
                <w:sz w:val="24"/>
                <w:szCs w:val="24"/>
              </w:rPr>
            </w:pPr>
            <w:r w:rsidRPr="007A663F">
              <w:rPr>
                <w:sz w:val="24"/>
                <w:szCs w:val="24"/>
              </w:rPr>
              <w:t>Формировать образные</w:t>
            </w:r>
          </w:p>
          <w:p w:rsidR="008236BD" w:rsidRPr="007A663F" w:rsidRDefault="008236BD" w:rsidP="00007115">
            <w:pPr>
              <w:pStyle w:val="TableParagraph"/>
              <w:numPr>
                <w:ilvl w:val="0"/>
                <w:numId w:val="132"/>
              </w:numPr>
              <w:tabs>
                <w:tab w:val="left" w:pos="3105"/>
              </w:tabs>
              <w:ind w:right="-15"/>
              <w:jc w:val="both"/>
              <w:rPr>
                <w:sz w:val="24"/>
                <w:szCs w:val="24"/>
              </w:rPr>
            </w:pPr>
            <w:r w:rsidRPr="007A663F">
              <w:rPr>
                <w:sz w:val="24"/>
                <w:szCs w:val="24"/>
              </w:rPr>
              <w:t>представления</w:t>
            </w:r>
            <w:r w:rsidRPr="007A663F">
              <w:rPr>
                <w:sz w:val="24"/>
                <w:szCs w:val="24"/>
              </w:rPr>
              <w:tab/>
              <w:t>о</w:t>
            </w:r>
            <w:r w:rsidRPr="007A663F">
              <w:rPr>
                <w:spacing w:val="-58"/>
                <w:sz w:val="24"/>
                <w:szCs w:val="24"/>
              </w:rPr>
              <w:t xml:space="preserve"> </w:t>
            </w:r>
            <w:r w:rsidRPr="007A663F">
              <w:rPr>
                <w:sz w:val="24"/>
                <w:szCs w:val="24"/>
              </w:rPr>
              <w:t>предметах и явлениях</w:t>
            </w:r>
            <w:r w:rsidRPr="007A663F">
              <w:rPr>
                <w:spacing w:val="1"/>
                <w:sz w:val="24"/>
                <w:szCs w:val="24"/>
              </w:rPr>
              <w:t xml:space="preserve"> </w:t>
            </w:r>
            <w:r w:rsidRPr="007A663F">
              <w:rPr>
                <w:sz w:val="24"/>
                <w:szCs w:val="24"/>
              </w:rPr>
              <w:t>окружающего</w:t>
            </w:r>
            <w:r w:rsidRPr="007A663F">
              <w:rPr>
                <w:spacing w:val="1"/>
                <w:sz w:val="24"/>
                <w:szCs w:val="24"/>
              </w:rPr>
              <w:t xml:space="preserve"> </w:t>
            </w:r>
            <w:r w:rsidRPr="007A663F">
              <w:rPr>
                <w:sz w:val="24"/>
                <w:szCs w:val="24"/>
              </w:rPr>
              <w:t>мира,</w:t>
            </w:r>
            <w:r w:rsidRPr="007A663F">
              <w:rPr>
                <w:spacing w:val="1"/>
                <w:sz w:val="24"/>
                <w:szCs w:val="24"/>
              </w:rPr>
              <w:t xml:space="preserve"> </w:t>
            </w:r>
            <w:r w:rsidRPr="007A663F">
              <w:rPr>
                <w:sz w:val="24"/>
                <w:szCs w:val="24"/>
              </w:rPr>
              <w:t>видение</w:t>
            </w:r>
            <w:r w:rsidRPr="007A663F">
              <w:rPr>
                <w:spacing w:val="1"/>
                <w:sz w:val="24"/>
                <w:szCs w:val="24"/>
              </w:rPr>
              <w:t xml:space="preserve"> </w:t>
            </w:r>
            <w:r w:rsidRPr="007A663F">
              <w:rPr>
                <w:sz w:val="24"/>
                <w:szCs w:val="24"/>
              </w:rPr>
              <w:t>их</w:t>
            </w:r>
            <w:r w:rsidRPr="007A663F">
              <w:rPr>
                <w:spacing w:val="1"/>
                <w:sz w:val="24"/>
                <w:szCs w:val="24"/>
              </w:rPr>
              <w:t xml:space="preserve"> </w:t>
            </w:r>
            <w:r w:rsidRPr="007A663F">
              <w:rPr>
                <w:sz w:val="24"/>
                <w:szCs w:val="24"/>
              </w:rPr>
              <w:t>общих,</w:t>
            </w:r>
            <w:r w:rsidRPr="007A663F">
              <w:rPr>
                <w:spacing w:val="1"/>
                <w:sz w:val="24"/>
                <w:szCs w:val="24"/>
              </w:rPr>
              <w:t xml:space="preserve"> </w:t>
            </w:r>
            <w:r w:rsidRPr="007A663F">
              <w:rPr>
                <w:sz w:val="24"/>
                <w:szCs w:val="24"/>
              </w:rPr>
              <w:t>типичных</w:t>
            </w:r>
            <w:r w:rsidRPr="007A663F">
              <w:rPr>
                <w:spacing w:val="11"/>
                <w:sz w:val="24"/>
                <w:szCs w:val="24"/>
              </w:rPr>
              <w:t xml:space="preserve"> </w:t>
            </w:r>
            <w:r w:rsidRPr="007A663F">
              <w:rPr>
                <w:sz w:val="24"/>
                <w:szCs w:val="24"/>
              </w:rPr>
              <w:t>признаков</w:t>
            </w:r>
            <w:r w:rsidRPr="007A663F">
              <w:rPr>
                <w:spacing w:val="8"/>
                <w:sz w:val="24"/>
                <w:szCs w:val="24"/>
              </w:rPr>
              <w:t xml:space="preserve"> </w:t>
            </w:r>
            <w:r w:rsidRPr="007A663F">
              <w:rPr>
                <w:sz w:val="24"/>
                <w:szCs w:val="24"/>
              </w:rPr>
              <w:t>исвойств,</w:t>
            </w:r>
            <w:r w:rsidRPr="007A663F">
              <w:rPr>
                <w:spacing w:val="1"/>
                <w:sz w:val="24"/>
                <w:szCs w:val="24"/>
              </w:rPr>
              <w:t xml:space="preserve"> </w:t>
            </w:r>
            <w:r w:rsidRPr="007A663F">
              <w:rPr>
                <w:sz w:val="24"/>
                <w:szCs w:val="24"/>
              </w:rPr>
              <w:t>некоторых</w:t>
            </w:r>
            <w:r w:rsidRPr="007A663F">
              <w:rPr>
                <w:spacing w:val="-57"/>
                <w:sz w:val="24"/>
                <w:szCs w:val="24"/>
              </w:rPr>
              <w:t xml:space="preserve"> </w:t>
            </w:r>
            <w:r w:rsidRPr="007A663F">
              <w:rPr>
                <w:sz w:val="24"/>
                <w:szCs w:val="24"/>
              </w:rPr>
              <w:t>индивидуальных</w:t>
            </w:r>
          </w:p>
        </w:tc>
        <w:tc>
          <w:tcPr>
            <w:tcW w:w="5099" w:type="dxa"/>
            <w:gridSpan w:val="2"/>
          </w:tcPr>
          <w:p w:rsidR="008236BD" w:rsidRPr="007A663F" w:rsidRDefault="008236BD" w:rsidP="00007115">
            <w:pPr>
              <w:pStyle w:val="TableParagraph"/>
              <w:numPr>
                <w:ilvl w:val="0"/>
                <w:numId w:val="131"/>
              </w:numPr>
              <w:tabs>
                <w:tab w:val="left" w:pos="873"/>
                <w:tab w:val="left" w:pos="2659"/>
                <w:tab w:val="left" w:pos="2877"/>
                <w:tab w:val="left" w:pos="3508"/>
                <w:tab w:val="left" w:pos="3543"/>
                <w:tab w:val="left" w:pos="4345"/>
                <w:tab w:val="left" w:pos="4972"/>
              </w:tabs>
              <w:ind w:right="-15"/>
              <w:jc w:val="both"/>
              <w:rPr>
                <w:sz w:val="24"/>
                <w:szCs w:val="24"/>
              </w:rPr>
            </w:pPr>
            <w:r w:rsidRPr="007A663F">
              <w:rPr>
                <w:sz w:val="24"/>
                <w:szCs w:val="24"/>
              </w:rPr>
              <w:t>Воспитывать</w:t>
            </w:r>
            <w:r w:rsidRPr="007A663F">
              <w:rPr>
                <w:sz w:val="24"/>
                <w:szCs w:val="24"/>
              </w:rPr>
              <w:tab/>
            </w:r>
            <w:r w:rsidRPr="007A663F">
              <w:rPr>
                <w:sz w:val="24"/>
                <w:szCs w:val="24"/>
              </w:rPr>
              <w:tab/>
            </w:r>
            <w:r w:rsidRPr="007A663F">
              <w:rPr>
                <w:sz w:val="24"/>
                <w:szCs w:val="24"/>
              </w:rPr>
              <w:tab/>
            </w:r>
            <w:r w:rsidRPr="007A663F">
              <w:rPr>
                <w:sz w:val="24"/>
                <w:szCs w:val="24"/>
              </w:rPr>
              <w:tab/>
              <w:t>эмоционально-</w:t>
            </w:r>
            <w:r w:rsidRPr="007A663F">
              <w:rPr>
                <w:spacing w:val="-58"/>
                <w:sz w:val="24"/>
                <w:szCs w:val="24"/>
              </w:rPr>
              <w:t xml:space="preserve"> </w:t>
            </w:r>
            <w:r w:rsidRPr="007A663F">
              <w:rPr>
                <w:sz w:val="24"/>
                <w:szCs w:val="24"/>
              </w:rPr>
              <w:t>эстетические</w:t>
            </w:r>
            <w:r w:rsidRPr="007A663F">
              <w:rPr>
                <w:spacing w:val="1"/>
                <w:sz w:val="24"/>
                <w:szCs w:val="24"/>
              </w:rPr>
              <w:t xml:space="preserve"> </w:t>
            </w:r>
            <w:r w:rsidRPr="007A663F">
              <w:rPr>
                <w:sz w:val="24"/>
                <w:szCs w:val="24"/>
              </w:rPr>
              <w:t>чувства</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ориентации</w:t>
            </w:r>
            <w:r w:rsidRPr="007A663F">
              <w:rPr>
                <w:spacing w:val="1"/>
                <w:sz w:val="24"/>
                <w:szCs w:val="24"/>
              </w:rPr>
              <w:t xml:space="preserve"> </w:t>
            </w:r>
            <w:r w:rsidRPr="007A663F">
              <w:rPr>
                <w:sz w:val="24"/>
                <w:szCs w:val="24"/>
              </w:rPr>
              <w:t>на</w:t>
            </w:r>
            <w:r w:rsidRPr="007A663F">
              <w:rPr>
                <w:spacing w:val="1"/>
                <w:sz w:val="24"/>
                <w:szCs w:val="24"/>
              </w:rPr>
              <w:t xml:space="preserve"> </w:t>
            </w:r>
            <w:r w:rsidRPr="007A663F">
              <w:rPr>
                <w:sz w:val="24"/>
                <w:szCs w:val="24"/>
              </w:rPr>
              <w:t>проявление</w:t>
            </w:r>
            <w:r w:rsidRPr="007A663F">
              <w:rPr>
                <w:sz w:val="24"/>
                <w:szCs w:val="24"/>
              </w:rPr>
              <w:tab/>
            </w:r>
            <w:r w:rsidRPr="007A663F">
              <w:rPr>
                <w:sz w:val="24"/>
                <w:szCs w:val="24"/>
              </w:rPr>
              <w:tab/>
              <w:t>прекрасного</w:t>
            </w:r>
            <w:r w:rsidRPr="007A663F">
              <w:rPr>
                <w:sz w:val="24"/>
                <w:szCs w:val="24"/>
              </w:rPr>
              <w:tab/>
            </w:r>
            <w:r w:rsidRPr="007A663F">
              <w:rPr>
                <w:sz w:val="24"/>
                <w:szCs w:val="24"/>
              </w:rPr>
              <w:tab/>
              <w:t>в</w:t>
            </w:r>
            <w:r w:rsidRPr="007A663F">
              <w:rPr>
                <w:spacing w:val="-58"/>
                <w:sz w:val="24"/>
                <w:szCs w:val="24"/>
              </w:rPr>
              <w:t xml:space="preserve"> </w:t>
            </w:r>
            <w:r w:rsidRPr="007A663F">
              <w:rPr>
                <w:sz w:val="24"/>
                <w:szCs w:val="24"/>
              </w:rPr>
              <w:t>разнообразных</w:t>
            </w:r>
            <w:r w:rsidRPr="007A663F">
              <w:rPr>
                <w:spacing w:val="1"/>
                <w:sz w:val="24"/>
                <w:szCs w:val="24"/>
              </w:rPr>
              <w:t xml:space="preserve"> </w:t>
            </w:r>
            <w:r w:rsidRPr="007A663F">
              <w:rPr>
                <w:sz w:val="24"/>
                <w:szCs w:val="24"/>
              </w:rPr>
              <w:t>предметах</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явлениях</w:t>
            </w:r>
            <w:r w:rsidRPr="007A663F">
              <w:rPr>
                <w:spacing w:val="1"/>
                <w:sz w:val="24"/>
                <w:szCs w:val="24"/>
              </w:rPr>
              <w:t xml:space="preserve"> </w:t>
            </w:r>
            <w:r w:rsidRPr="007A663F">
              <w:rPr>
                <w:sz w:val="24"/>
                <w:szCs w:val="24"/>
              </w:rPr>
              <w:t>природного</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социального</w:t>
            </w:r>
            <w:r w:rsidRPr="007A663F">
              <w:rPr>
                <w:spacing w:val="1"/>
                <w:sz w:val="24"/>
                <w:szCs w:val="24"/>
              </w:rPr>
              <w:t xml:space="preserve"> </w:t>
            </w:r>
            <w:r w:rsidRPr="007A663F">
              <w:rPr>
                <w:sz w:val="24"/>
                <w:szCs w:val="24"/>
              </w:rPr>
              <w:t>характера</w:t>
            </w:r>
            <w:r w:rsidRPr="007A663F">
              <w:rPr>
                <w:spacing w:val="1"/>
                <w:sz w:val="24"/>
                <w:szCs w:val="24"/>
              </w:rPr>
              <w:t xml:space="preserve"> </w:t>
            </w:r>
            <w:r w:rsidRPr="007A663F">
              <w:rPr>
                <w:sz w:val="24"/>
                <w:szCs w:val="24"/>
              </w:rPr>
              <w:t>(отношение</w:t>
            </w:r>
            <w:r w:rsidRPr="007A663F">
              <w:rPr>
                <w:spacing w:val="1"/>
                <w:sz w:val="24"/>
                <w:szCs w:val="24"/>
              </w:rPr>
              <w:t xml:space="preserve"> </w:t>
            </w:r>
            <w:r w:rsidRPr="007A663F">
              <w:rPr>
                <w:sz w:val="24"/>
                <w:szCs w:val="24"/>
              </w:rPr>
              <w:t>к</w:t>
            </w:r>
            <w:r w:rsidRPr="007A663F">
              <w:rPr>
                <w:spacing w:val="1"/>
                <w:sz w:val="24"/>
                <w:szCs w:val="24"/>
              </w:rPr>
              <w:t xml:space="preserve"> </w:t>
            </w:r>
            <w:r w:rsidRPr="007A663F">
              <w:rPr>
                <w:sz w:val="24"/>
                <w:szCs w:val="24"/>
              </w:rPr>
              <w:t>положительным</w:t>
            </w:r>
            <w:r w:rsidRPr="007A663F">
              <w:rPr>
                <w:spacing w:val="1"/>
                <w:sz w:val="24"/>
                <w:szCs w:val="24"/>
              </w:rPr>
              <w:t xml:space="preserve"> </w:t>
            </w:r>
            <w:r w:rsidRPr="007A663F">
              <w:rPr>
                <w:sz w:val="24"/>
                <w:szCs w:val="24"/>
              </w:rPr>
              <w:t>и</w:t>
            </w:r>
            <w:r w:rsidRPr="007A663F">
              <w:rPr>
                <w:spacing w:val="-57"/>
                <w:sz w:val="24"/>
                <w:szCs w:val="24"/>
              </w:rPr>
              <w:t xml:space="preserve"> </w:t>
            </w:r>
            <w:r w:rsidRPr="007A663F">
              <w:rPr>
                <w:sz w:val="24"/>
                <w:szCs w:val="24"/>
              </w:rPr>
              <w:t>отрицательным</w:t>
            </w:r>
            <w:r w:rsidRPr="007A663F">
              <w:rPr>
                <w:spacing w:val="1"/>
                <w:sz w:val="24"/>
                <w:szCs w:val="24"/>
              </w:rPr>
              <w:t xml:space="preserve"> </w:t>
            </w:r>
            <w:r w:rsidRPr="007A663F">
              <w:rPr>
                <w:sz w:val="24"/>
                <w:szCs w:val="24"/>
              </w:rPr>
              <w:t>поступкам</w:t>
            </w:r>
            <w:r w:rsidRPr="007A663F">
              <w:rPr>
                <w:spacing w:val="60"/>
                <w:sz w:val="24"/>
                <w:szCs w:val="24"/>
              </w:rPr>
              <w:t xml:space="preserve"> </w:t>
            </w:r>
            <w:r w:rsidRPr="007A663F">
              <w:rPr>
                <w:sz w:val="24"/>
                <w:szCs w:val="24"/>
              </w:rPr>
              <w:t>сверстников</w:t>
            </w:r>
            <w:r w:rsidRPr="007A663F">
              <w:rPr>
                <w:spacing w:val="-57"/>
                <w:sz w:val="24"/>
                <w:szCs w:val="24"/>
              </w:rPr>
              <w:t xml:space="preserve"> </w:t>
            </w:r>
            <w:r w:rsidRPr="007A663F">
              <w:rPr>
                <w:sz w:val="24"/>
                <w:szCs w:val="24"/>
              </w:rPr>
              <w:t>и</w:t>
            </w:r>
            <w:r w:rsidRPr="007A663F">
              <w:rPr>
                <w:spacing w:val="1"/>
                <w:sz w:val="24"/>
                <w:szCs w:val="24"/>
              </w:rPr>
              <w:t xml:space="preserve"> </w:t>
            </w:r>
            <w:r w:rsidRPr="007A663F">
              <w:rPr>
                <w:sz w:val="24"/>
                <w:szCs w:val="24"/>
              </w:rPr>
              <w:t>других</w:t>
            </w:r>
            <w:r w:rsidRPr="007A663F">
              <w:rPr>
                <w:spacing w:val="1"/>
                <w:sz w:val="24"/>
                <w:szCs w:val="24"/>
              </w:rPr>
              <w:t xml:space="preserve"> </w:t>
            </w:r>
            <w:r w:rsidRPr="007A663F">
              <w:rPr>
                <w:sz w:val="24"/>
                <w:szCs w:val="24"/>
              </w:rPr>
              <w:t>людей,</w:t>
            </w:r>
            <w:r w:rsidRPr="007A663F">
              <w:rPr>
                <w:spacing w:val="1"/>
                <w:sz w:val="24"/>
                <w:szCs w:val="24"/>
              </w:rPr>
              <w:t xml:space="preserve"> </w:t>
            </w:r>
            <w:r w:rsidRPr="007A663F">
              <w:rPr>
                <w:sz w:val="24"/>
                <w:szCs w:val="24"/>
              </w:rPr>
              <w:t>к</w:t>
            </w:r>
            <w:r w:rsidRPr="007A663F">
              <w:rPr>
                <w:spacing w:val="1"/>
                <w:sz w:val="24"/>
                <w:szCs w:val="24"/>
              </w:rPr>
              <w:t xml:space="preserve"> </w:t>
            </w:r>
            <w:r w:rsidRPr="007A663F">
              <w:rPr>
                <w:sz w:val="24"/>
                <w:szCs w:val="24"/>
              </w:rPr>
              <w:t>изображенным</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произведениях</w:t>
            </w:r>
            <w:r w:rsidRPr="007A663F">
              <w:rPr>
                <w:spacing w:val="1"/>
                <w:sz w:val="24"/>
                <w:szCs w:val="24"/>
              </w:rPr>
              <w:t xml:space="preserve"> </w:t>
            </w:r>
            <w:r w:rsidRPr="007A663F">
              <w:rPr>
                <w:sz w:val="24"/>
                <w:szCs w:val="24"/>
              </w:rPr>
              <w:t>искусства</w:t>
            </w:r>
            <w:r w:rsidRPr="007A663F">
              <w:rPr>
                <w:spacing w:val="1"/>
                <w:sz w:val="24"/>
                <w:szCs w:val="24"/>
              </w:rPr>
              <w:t xml:space="preserve"> </w:t>
            </w:r>
            <w:r w:rsidRPr="007A663F">
              <w:rPr>
                <w:sz w:val="24"/>
                <w:szCs w:val="24"/>
              </w:rPr>
              <w:t>событиям</w:t>
            </w:r>
            <w:r w:rsidRPr="007A663F">
              <w:rPr>
                <w:spacing w:val="1"/>
                <w:sz w:val="24"/>
                <w:szCs w:val="24"/>
              </w:rPr>
              <w:t xml:space="preserve"> </w:t>
            </w:r>
            <w:r w:rsidRPr="007A663F">
              <w:rPr>
                <w:sz w:val="24"/>
                <w:szCs w:val="24"/>
              </w:rPr>
              <w:t>и</w:t>
            </w:r>
            <w:r w:rsidRPr="007A663F">
              <w:rPr>
                <w:spacing w:val="-57"/>
                <w:sz w:val="24"/>
                <w:szCs w:val="24"/>
              </w:rPr>
              <w:t xml:space="preserve"> </w:t>
            </w:r>
            <w:r w:rsidRPr="007A663F">
              <w:rPr>
                <w:sz w:val="24"/>
                <w:szCs w:val="24"/>
              </w:rPr>
              <w:t>образам;</w:t>
            </w:r>
            <w:r w:rsidRPr="007A663F">
              <w:rPr>
                <w:spacing w:val="1"/>
                <w:sz w:val="24"/>
                <w:szCs w:val="24"/>
              </w:rPr>
              <w:t xml:space="preserve"> </w:t>
            </w:r>
            <w:r w:rsidRPr="007A663F">
              <w:rPr>
                <w:sz w:val="24"/>
                <w:szCs w:val="24"/>
              </w:rPr>
              <w:t>выражение</w:t>
            </w:r>
            <w:r w:rsidRPr="007A663F">
              <w:rPr>
                <w:spacing w:val="1"/>
                <w:sz w:val="24"/>
                <w:szCs w:val="24"/>
              </w:rPr>
              <w:t xml:space="preserve"> </w:t>
            </w:r>
            <w:r w:rsidRPr="007A663F">
              <w:rPr>
                <w:sz w:val="24"/>
                <w:szCs w:val="24"/>
              </w:rPr>
              <w:t>симпатии</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антипатии;</w:t>
            </w:r>
            <w:r w:rsidRPr="007A663F">
              <w:rPr>
                <w:spacing w:val="1"/>
                <w:sz w:val="24"/>
                <w:szCs w:val="24"/>
              </w:rPr>
              <w:t xml:space="preserve"> </w:t>
            </w:r>
            <w:r w:rsidRPr="007A663F">
              <w:rPr>
                <w:sz w:val="24"/>
                <w:szCs w:val="24"/>
              </w:rPr>
              <w:t>правильное</w:t>
            </w:r>
            <w:r w:rsidRPr="007A663F">
              <w:rPr>
                <w:spacing w:val="1"/>
                <w:sz w:val="24"/>
                <w:szCs w:val="24"/>
              </w:rPr>
              <w:t xml:space="preserve"> </w:t>
            </w:r>
            <w:r w:rsidRPr="007A663F">
              <w:rPr>
                <w:sz w:val="24"/>
                <w:szCs w:val="24"/>
              </w:rPr>
              <w:t>отношение</w:t>
            </w:r>
            <w:r w:rsidRPr="007A663F">
              <w:rPr>
                <w:spacing w:val="1"/>
                <w:sz w:val="24"/>
                <w:szCs w:val="24"/>
              </w:rPr>
              <w:t xml:space="preserve"> </w:t>
            </w:r>
            <w:r w:rsidRPr="007A663F">
              <w:rPr>
                <w:sz w:val="24"/>
                <w:szCs w:val="24"/>
              </w:rPr>
              <w:t>к</w:t>
            </w:r>
            <w:r w:rsidRPr="007A663F">
              <w:rPr>
                <w:spacing w:val="1"/>
                <w:sz w:val="24"/>
                <w:szCs w:val="24"/>
              </w:rPr>
              <w:t xml:space="preserve"> </w:t>
            </w:r>
            <w:r w:rsidRPr="007A663F">
              <w:rPr>
                <w:sz w:val="24"/>
                <w:szCs w:val="24"/>
              </w:rPr>
              <w:t>доброму</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злому,</w:t>
            </w:r>
            <w:r w:rsidRPr="007A663F">
              <w:rPr>
                <w:spacing w:val="1"/>
                <w:sz w:val="24"/>
                <w:szCs w:val="24"/>
              </w:rPr>
              <w:t xml:space="preserve"> </w:t>
            </w:r>
            <w:r w:rsidRPr="007A663F">
              <w:rPr>
                <w:sz w:val="24"/>
                <w:szCs w:val="24"/>
              </w:rPr>
              <w:t>правдивому,</w:t>
            </w:r>
            <w:r w:rsidRPr="007A663F">
              <w:rPr>
                <w:spacing w:val="1"/>
                <w:sz w:val="24"/>
                <w:szCs w:val="24"/>
              </w:rPr>
              <w:t xml:space="preserve"> </w:t>
            </w:r>
            <w:r w:rsidRPr="007A663F">
              <w:rPr>
                <w:sz w:val="24"/>
                <w:szCs w:val="24"/>
              </w:rPr>
              <w:t>спокойному,</w:t>
            </w:r>
            <w:r w:rsidRPr="007A663F">
              <w:rPr>
                <w:spacing w:val="1"/>
                <w:sz w:val="24"/>
                <w:szCs w:val="24"/>
              </w:rPr>
              <w:t xml:space="preserve"> </w:t>
            </w:r>
            <w:r w:rsidRPr="007A663F">
              <w:rPr>
                <w:sz w:val="24"/>
                <w:szCs w:val="24"/>
              </w:rPr>
              <w:t>доброжелательному</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хитрому,</w:t>
            </w:r>
            <w:r w:rsidRPr="007A663F">
              <w:rPr>
                <w:spacing w:val="1"/>
                <w:sz w:val="24"/>
                <w:szCs w:val="24"/>
              </w:rPr>
              <w:t xml:space="preserve"> </w:t>
            </w:r>
            <w:r w:rsidRPr="007A663F">
              <w:rPr>
                <w:sz w:val="24"/>
                <w:szCs w:val="24"/>
              </w:rPr>
              <w:t>нечестному,</w:t>
            </w:r>
            <w:r w:rsidRPr="007A663F">
              <w:rPr>
                <w:spacing w:val="1"/>
                <w:sz w:val="24"/>
                <w:szCs w:val="24"/>
              </w:rPr>
              <w:t xml:space="preserve"> </w:t>
            </w:r>
            <w:r w:rsidRPr="007A663F">
              <w:rPr>
                <w:sz w:val="24"/>
                <w:szCs w:val="24"/>
              </w:rPr>
              <w:t>веселому</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грустному</w:t>
            </w:r>
            <w:r w:rsidRPr="007A663F">
              <w:rPr>
                <w:sz w:val="24"/>
                <w:szCs w:val="24"/>
              </w:rPr>
              <w:tab/>
              <w:t>и</w:t>
            </w:r>
            <w:r w:rsidRPr="007A663F">
              <w:rPr>
                <w:sz w:val="24"/>
                <w:szCs w:val="24"/>
              </w:rPr>
              <w:tab/>
            </w:r>
            <w:r w:rsidRPr="007A663F">
              <w:rPr>
                <w:sz w:val="24"/>
                <w:szCs w:val="24"/>
              </w:rPr>
              <w:tab/>
              <w:t>к</w:t>
            </w:r>
            <w:r w:rsidRPr="007A663F">
              <w:rPr>
                <w:sz w:val="24"/>
                <w:szCs w:val="24"/>
              </w:rPr>
              <w:tab/>
              <w:t>другим</w:t>
            </w:r>
            <w:r w:rsidRPr="007A663F">
              <w:rPr>
                <w:spacing w:val="-58"/>
                <w:sz w:val="24"/>
                <w:szCs w:val="24"/>
              </w:rPr>
              <w:t xml:space="preserve"> </w:t>
            </w:r>
            <w:r w:rsidRPr="007A663F">
              <w:rPr>
                <w:sz w:val="24"/>
                <w:szCs w:val="24"/>
              </w:rPr>
              <w:t>общечеловеческим</w:t>
            </w:r>
            <w:r w:rsidRPr="007A663F">
              <w:rPr>
                <w:spacing w:val="-2"/>
                <w:sz w:val="24"/>
                <w:szCs w:val="24"/>
              </w:rPr>
              <w:t xml:space="preserve"> </w:t>
            </w:r>
            <w:r w:rsidRPr="007A663F">
              <w:rPr>
                <w:sz w:val="24"/>
                <w:szCs w:val="24"/>
              </w:rPr>
              <w:t>проявлениям).</w:t>
            </w:r>
          </w:p>
          <w:p w:rsidR="008236BD" w:rsidRPr="007A663F" w:rsidRDefault="008236BD" w:rsidP="00007115">
            <w:pPr>
              <w:pStyle w:val="TableParagraph"/>
              <w:numPr>
                <w:ilvl w:val="0"/>
                <w:numId w:val="131"/>
              </w:numPr>
              <w:tabs>
                <w:tab w:val="left" w:pos="873"/>
                <w:tab w:val="left" w:pos="4111"/>
              </w:tabs>
              <w:jc w:val="both"/>
              <w:rPr>
                <w:sz w:val="24"/>
                <w:szCs w:val="24"/>
              </w:rPr>
            </w:pPr>
            <w:r w:rsidRPr="007A663F">
              <w:rPr>
                <w:sz w:val="24"/>
                <w:szCs w:val="24"/>
              </w:rPr>
              <w:t>Способствовать</w:t>
            </w:r>
            <w:r w:rsidRPr="007A663F">
              <w:rPr>
                <w:sz w:val="24"/>
                <w:szCs w:val="24"/>
              </w:rPr>
              <w:tab/>
            </w:r>
            <w:r w:rsidRPr="007A663F">
              <w:rPr>
                <w:spacing w:val="-1"/>
                <w:sz w:val="24"/>
                <w:szCs w:val="24"/>
              </w:rPr>
              <w:t>развитию</w:t>
            </w:r>
          </w:p>
          <w:p w:rsidR="008236BD" w:rsidRPr="007A663F" w:rsidRDefault="008236BD" w:rsidP="004B1CB5">
            <w:pPr>
              <w:pStyle w:val="TableParagraph"/>
              <w:tabs>
                <w:tab w:val="left" w:pos="3914"/>
              </w:tabs>
              <w:ind w:left="719"/>
              <w:jc w:val="both"/>
              <w:rPr>
                <w:sz w:val="24"/>
                <w:szCs w:val="24"/>
              </w:rPr>
            </w:pPr>
            <w:r w:rsidRPr="007A663F">
              <w:rPr>
                <w:sz w:val="24"/>
                <w:szCs w:val="24"/>
              </w:rPr>
              <w:t>художественного</w:t>
            </w:r>
            <w:r w:rsidRPr="007A663F">
              <w:rPr>
                <w:sz w:val="24"/>
                <w:szCs w:val="24"/>
              </w:rPr>
              <w:tab/>
            </w:r>
            <w:r w:rsidRPr="007A663F">
              <w:rPr>
                <w:spacing w:val="-1"/>
                <w:sz w:val="24"/>
                <w:szCs w:val="24"/>
              </w:rPr>
              <w:t>восприятия</w:t>
            </w:r>
            <w:r w:rsidRPr="007A663F">
              <w:rPr>
                <w:spacing w:val="-58"/>
                <w:sz w:val="24"/>
                <w:szCs w:val="24"/>
              </w:rPr>
              <w:t xml:space="preserve"> </w:t>
            </w:r>
            <w:r w:rsidRPr="007A663F">
              <w:rPr>
                <w:sz w:val="24"/>
                <w:szCs w:val="24"/>
              </w:rPr>
              <w:t>произведений</w:t>
            </w:r>
            <w:r w:rsidRPr="007A663F">
              <w:rPr>
                <w:spacing w:val="1"/>
                <w:sz w:val="24"/>
                <w:szCs w:val="24"/>
              </w:rPr>
              <w:t xml:space="preserve"> </w:t>
            </w:r>
            <w:r w:rsidRPr="007A663F">
              <w:rPr>
                <w:sz w:val="24"/>
                <w:szCs w:val="24"/>
              </w:rPr>
              <w:t>искусства,</w:t>
            </w:r>
            <w:r w:rsidRPr="007A663F">
              <w:rPr>
                <w:spacing w:val="1"/>
                <w:sz w:val="24"/>
                <w:szCs w:val="24"/>
              </w:rPr>
              <w:t xml:space="preserve"> </w:t>
            </w:r>
            <w:r w:rsidRPr="007A663F">
              <w:rPr>
                <w:sz w:val="24"/>
                <w:szCs w:val="24"/>
              </w:rPr>
              <w:t>подводить</w:t>
            </w:r>
            <w:r w:rsidRPr="007A663F">
              <w:rPr>
                <w:spacing w:val="-57"/>
                <w:sz w:val="24"/>
                <w:szCs w:val="24"/>
              </w:rPr>
              <w:t xml:space="preserve"> </w:t>
            </w:r>
            <w:r w:rsidRPr="007A663F">
              <w:rPr>
                <w:sz w:val="24"/>
                <w:szCs w:val="24"/>
              </w:rPr>
              <w:t>детей</w:t>
            </w:r>
            <w:r w:rsidRPr="007A663F">
              <w:rPr>
                <w:spacing w:val="1"/>
                <w:sz w:val="24"/>
                <w:szCs w:val="24"/>
              </w:rPr>
              <w:t xml:space="preserve"> </w:t>
            </w:r>
            <w:r w:rsidRPr="007A663F">
              <w:rPr>
                <w:sz w:val="24"/>
                <w:szCs w:val="24"/>
              </w:rPr>
              <w:t>к</w:t>
            </w:r>
            <w:r w:rsidRPr="007A663F">
              <w:rPr>
                <w:spacing w:val="1"/>
                <w:sz w:val="24"/>
                <w:szCs w:val="24"/>
              </w:rPr>
              <w:t xml:space="preserve"> </w:t>
            </w:r>
            <w:r w:rsidRPr="007A663F">
              <w:rPr>
                <w:sz w:val="24"/>
                <w:szCs w:val="24"/>
              </w:rPr>
              <w:t>пониманию</w:t>
            </w:r>
            <w:r w:rsidRPr="007A663F">
              <w:rPr>
                <w:spacing w:val="61"/>
                <w:sz w:val="24"/>
                <w:szCs w:val="24"/>
              </w:rPr>
              <w:t xml:space="preserve"> </w:t>
            </w:r>
            <w:r w:rsidRPr="007A663F">
              <w:rPr>
                <w:sz w:val="24"/>
                <w:szCs w:val="24"/>
              </w:rPr>
              <w:t>единства</w:t>
            </w:r>
            <w:r w:rsidRPr="007A663F">
              <w:rPr>
                <w:spacing w:val="1"/>
                <w:sz w:val="24"/>
                <w:szCs w:val="24"/>
              </w:rPr>
              <w:t xml:space="preserve"> </w:t>
            </w:r>
            <w:r w:rsidRPr="007A663F">
              <w:rPr>
                <w:sz w:val="24"/>
                <w:szCs w:val="24"/>
              </w:rPr>
              <w:t>содержания</w:t>
            </w:r>
            <w:r w:rsidRPr="007A663F">
              <w:rPr>
                <w:spacing w:val="1"/>
                <w:sz w:val="24"/>
                <w:szCs w:val="24"/>
              </w:rPr>
              <w:t xml:space="preserve"> </w:t>
            </w:r>
            <w:r w:rsidRPr="007A663F">
              <w:rPr>
                <w:sz w:val="24"/>
                <w:szCs w:val="24"/>
              </w:rPr>
              <w:t>(о</w:t>
            </w:r>
            <w:r w:rsidRPr="007A663F">
              <w:rPr>
                <w:spacing w:val="1"/>
                <w:sz w:val="24"/>
                <w:szCs w:val="24"/>
              </w:rPr>
              <w:t xml:space="preserve"> </w:t>
            </w:r>
            <w:r w:rsidRPr="007A663F">
              <w:rPr>
                <w:sz w:val="24"/>
                <w:szCs w:val="24"/>
              </w:rPr>
              <w:t>чем</w:t>
            </w:r>
            <w:r w:rsidRPr="007A663F">
              <w:rPr>
                <w:spacing w:val="1"/>
                <w:sz w:val="24"/>
                <w:szCs w:val="24"/>
              </w:rPr>
              <w:t xml:space="preserve"> </w:t>
            </w:r>
            <w:r w:rsidRPr="007A663F">
              <w:rPr>
                <w:sz w:val="24"/>
                <w:szCs w:val="24"/>
              </w:rPr>
              <w:t>произведение)</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некоторых</w:t>
            </w:r>
            <w:r w:rsidRPr="007A663F">
              <w:rPr>
                <w:spacing w:val="1"/>
                <w:sz w:val="24"/>
                <w:szCs w:val="24"/>
              </w:rPr>
              <w:t xml:space="preserve"> </w:t>
            </w:r>
            <w:r w:rsidRPr="007A663F">
              <w:rPr>
                <w:sz w:val="24"/>
                <w:szCs w:val="24"/>
              </w:rPr>
              <w:t>средств</w:t>
            </w:r>
            <w:r w:rsidRPr="007A663F">
              <w:rPr>
                <w:spacing w:val="61"/>
                <w:sz w:val="24"/>
                <w:szCs w:val="24"/>
              </w:rPr>
              <w:t xml:space="preserve"> </w:t>
            </w:r>
            <w:r w:rsidRPr="007A663F">
              <w:rPr>
                <w:sz w:val="24"/>
                <w:szCs w:val="24"/>
              </w:rPr>
              <w:t>выразительности</w:t>
            </w:r>
            <w:r w:rsidRPr="007A663F">
              <w:rPr>
                <w:spacing w:val="1"/>
                <w:sz w:val="24"/>
                <w:szCs w:val="24"/>
              </w:rPr>
              <w:t xml:space="preserve"> </w:t>
            </w:r>
            <w:r w:rsidRPr="007A663F">
              <w:rPr>
                <w:sz w:val="24"/>
                <w:szCs w:val="24"/>
              </w:rPr>
              <w:t>(как</w:t>
            </w:r>
            <w:r w:rsidRPr="007A663F">
              <w:rPr>
                <w:spacing w:val="1"/>
                <w:sz w:val="24"/>
                <w:szCs w:val="24"/>
              </w:rPr>
              <w:t xml:space="preserve"> </w:t>
            </w:r>
            <w:r w:rsidRPr="007A663F">
              <w:rPr>
                <w:sz w:val="24"/>
                <w:szCs w:val="24"/>
              </w:rPr>
              <w:t>изображено)</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разных</w:t>
            </w:r>
            <w:r w:rsidRPr="007A663F">
              <w:rPr>
                <w:spacing w:val="1"/>
                <w:sz w:val="24"/>
                <w:szCs w:val="24"/>
              </w:rPr>
              <w:t xml:space="preserve"> </w:t>
            </w:r>
            <w:r w:rsidRPr="007A663F">
              <w:rPr>
                <w:sz w:val="24"/>
                <w:szCs w:val="24"/>
              </w:rPr>
              <w:t>видах</w:t>
            </w:r>
            <w:r w:rsidRPr="007A663F">
              <w:rPr>
                <w:spacing w:val="1"/>
                <w:sz w:val="24"/>
                <w:szCs w:val="24"/>
              </w:rPr>
              <w:t xml:space="preserve"> </w:t>
            </w:r>
            <w:r w:rsidRPr="007A663F">
              <w:rPr>
                <w:sz w:val="24"/>
                <w:szCs w:val="24"/>
              </w:rPr>
              <w:t>искусств.</w:t>
            </w:r>
          </w:p>
          <w:p w:rsidR="008236BD" w:rsidRPr="007A663F" w:rsidRDefault="008236BD" w:rsidP="00007115">
            <w:pPr>
              <w:pStyle w:val="TableParagraph"/>
              <w:numPr>
                <w:ilvl w:val="0"/>
                <w:numId w:val="131"/>
              </w:numPr>
              <w:tabs>
                <w:tab w:val="left" w:pos="873"/>
                <w:tab w:val="left" w:pos="3643"/>
              </w:tabs>
              <w:spacing w:line="267" w:lineRule="exact"/>
              <w:jc w:val="both"/>
              <w:rPr>
                <w:b/>
                <w:sz w:val="24"/>
                <w:szCs w:val="24"/>
              </w:rPr>
            </w:pPr>
            <w:r w:rsidRPr="007A663F">
              <w:rPr>
                <w:sz w:val="24"/>
                <w:szCs w:val="24"/>
              </w:rPr>
              <w:t>Формировать</w:t>
            </w:r>
            <w:r w:rsidRPr="007A663F">
              <w:rPr>
                <w:sz w:val="24"/>
                <w:szCs w:val="24"/>
              </w:rPr>
              <w:tab/>
            </w:r>
            <w:r w:rsidRPr="007A663F">
              <w:rPr>
                <w:spacing w:val="-1"/>
                <w:sz w:val="24"/>
                <w:szCs w:val="24"/>
              </w:rPr>
              <w:t>элементарные</w:t>
            </w:r>
          </w:p>
        </w:tc>
      </w:tr>
      <w:tr w:rsidR="008236BD" w:rsidRPr="007A663F" w:rsidTr="00F22B65">
        <w:trPr>
          <w:trHeight w:val="1931"/>
        </w:trPr>
        <w:tc>
          <w:tcPr>
            <w:tcW w:w="2362" w:type="dxa"/>
            <w:gridSpan w:val="2"/>
          </w:tcPr>
          <w:p w:rsidR="008236BD" w:rsidRPr="007A663F" w:rsidRDefault="008236BD" w:rsidP="00F22B65">
            <w:pPr>
              <w:pStyle w:val="TableParagraph"/>
              <w:ind w:left="0"/>
              <w:rPr>
                <w:sz w:val="24"/>
                <w:szCs w:val="24"/>
              </w:rPr>
            </w:pPr>
          </w:p>
        </w:tc>
        <w:tc>
          <w:tcPr>
            <w:tcW w:w="4481" w:type="dxa"/>
            <w:gridSpan w:val="2"/>
          </w:tcPr>
          <w:p w:rsidR="008236BD" w:rsidRPr="007A663F" w:rsidRDefault="008236BD" w:rsidP="00007115">
            <w:pPr>
              <w:pStyle w:val="TableParagraph"/>
              <w:numPr>
                <w:ilvl w:val="0"/>
                <w:numId w:val="131"/>
              </w:numPr>
              <w:rPr>
                <w:sz w:val="24"/>
                <w:szCs w:val="24"/>
              </w:rPr>
            </w:pPr>
          </w:p>
        </w:tc>
        <w:tc>
          <w:tcPr>
            <w:tcW w:w="3236" w:type="dxa"/>
            <w:gridSpan w:val="2"/>
          </w:tcPr>
          <w:p w:rsidR="004B1CB5" w:rsidRPr="004B1CB5" w:rsidRDefault="008236BD" w:rsidP="00007115">
            <w:pPr>
              <w:pStyle w:val="TableParagraph"/>
              <w:numPr>
                <w:ilvl w:val="0"/>
                <w:numId w:val="132"/>
              </w:numPr>
              <w:tabs>
                <w:tab w:val="left" w:pos="2874"/>
              </w:tabs>
              <w:ind w:right="-15"/>
              <w:rPr>
                <w:sz w:val="24"/>
                <w:szCs w:val="24"/>
              </w:rPr>
            </w:pPr>
            <w:r w:rsidRPr="007A663F">
              <w:rPr>
                <w:sz w:val="24"/>
                <w:szCs w:val="24"/>
              </w:rPr>
              <w:t>проявлений,</w:t>
            </w:r>
          </w:p>
          <w:p w:rsidR="004B1CB5" w:rsidRDefault="004B1CB5" w:rsidP="00007115">
            <w:pPr>
              <w:pStyle w:val="TableParagraph"/>
              <w:numPr>
                <w:ilvl w:val="0"/>
                <w:numId w:val="132"/>
              </w:numPr>
              <w:tabs>
                <w:tab w:val="left" w:pos="2874"/>
              </w:tabs>
              <w:ind w:right="-15"/>
              <w:rPr>
                <w:sz w:val="24"/>
                <w:szCs w:val="24"/>
              </w:rPr>
            </w:pPr>
            <w:r>
              <w:rPr>
                <w:sz w:val="24"/>
                <w:szCs w:val="24"/>
              </w:rPr>
              <w:t xml:space="preserve">характерных </w:t>
            </w:r>
            <w:r w:rsidR="008236BD" w:rsidRPr="007A663F">
              <w:rPr>
                <w:sz w:val="24"/>
                <w:szCs w:val="24"/>
              </w:rPr>
              <w:t>для</w:t>
            </w:r>
            <w:r w:rsidR="008236BD" w:rsidRPr="007A663F">
              <w:rPr>
                <w:spacing w:val="-57"/>
                <w:sz w:val="24"/>
                <w:szCs w:val="24"/>
              </w:rPr>
              <w:t xml:space="preserve"> </w:t>
            </w:r>
            <w:r w:rsidR="008236BD" w:rsidRPr="007A663F">
              <w:rPr>
                <w:sz w:val="24"/>
                <w:szCs w:val="24"/>
              </w:rPr>
              <w:t>отдельных объектов</w:t>
            </w:r>
          </w:p>
          <w:p w:rsidR="008236BD" w:rsidRPr="007A663F" w:rsidRDefault="008236BD" w:rsidP="00007115">
            <w:pPr>
              <w:pStyle w:val="TableParagraph"/>
              <w:numPr>
                <w:ilvl w:val="0"/>
                <w:numId w:val="132"/>
              </w:numPr>
              <w:tabs>
                <w:tab w:val="left" w:pos="2874"/>
              </w:tabs>
              <w:ind w:right="-15"/>
              <w:rPr>
                <w:sz w:val="24"/>
                <w:szCs w:val="24"/>
              </w:rPr>
            </w:pPr>
            <w:r w:rsidRPr="007A663F">
              <w:rPr>
                <w:sz w:val="24"/>
                <w:szCs w:val="24"/>
              </w:rPr>
              <w:t>.Подводить</w:t>
            </w:r>
            <w:r w:rsidRPr="007A663F">
              <w:rPr>
                <w:sz w:val="24"/>
                <w:szCs w:val="24"/>
              </w:rPr>
              <w:tab/>
              <w:t>к</w:t>
            </w:r>
            <w:r w:rsidRPr="007A663F">
              <w:rPr>
                <w:spacing w:val="-57"/>
                <w:sz w:val="24"/>
                <w:szCs w:val="24"/>
              </w:rPr>
              <w:t xml:space="preserve"> </w:t>
            </w:r>
            <w:r w:rsidRPr="007A663F">
              <w:rPr>
                <w:sz w:val="24"/>
                <w:szCs w:val="24"/>
              </w:rPr>
              <w:t>пониманию</w:t>
            </w:r>
            <w:r w:rsidRPr="007A663F">
              <w:rPr>
                <w:spacing w:val="1"/>
                <w:sz w:val="24"/>
                <w:szCs w:val="24"/>
              </w:rPr>
              <w:t xml:space="preserve"> </w:t>
            </w:r>
            <w:r w:rsidRPr="007A663F">
              <w:rPr>
                <w:sz w:val="24"/>
                <w:szCs w:val="24"/>
              </w:rPr>
              <w:t>взаимосвязи и красоты</w:t>
            </w:r>
            <w:r w:rsidRPr="007A663F">
              <w:rPr>
                <w:spacing w:val="-57"/>
                <w:sz w:val="24"/>
                <w:szCs w:val="24"/>
              </w:rPr>
              <w:t xml:space="preserve"> </w:t>
            </w:r>
            <w:r w:rsidRPr="007A663F">
              <w:rPr>
                <w:sz w:val="24"/>
                <w:szCs w:val="24"/>
              </w:rPr>
              <w:t>природных</w:t>
            </w:r>
            <w:r w:rsidRPr="007A663F">
              <w:rPr>
                <w:spacing w:val="-1"/>
                <w:sz w:val="24"/>
                <w:szCs w:val="24"/>
              </w:rPr>
              <w:t xml:space="preserve"> </w:t>
            </w:r>
            <w:r w:rsidRPr="007A663F">
              <w:rPr>
                <w:sz w:val="24"/>
                <w:szCs w:val="24"/>
              </w:rPr>
              <w:t>явлений</w:t>
            </w:r>
          </w:p>
        </w:tc>
        <w:tc>
          <w:tcPr>
            <w:tcW w:w="5099" w:type="dxa"/>
            <w:gridSpan w:val="2"/>
          </w:tcPr>
          <w:p w:rsidR="008236BD" w:rsidRPr="007A663F" w:rsidRDefault="008236BD" w:rsidP="004B1CB5">
            <w:pPr>
              <w:pStyle w:val="TableParagraph"/>
              <w:ind w:left="294"/>
              <w:jc w:val="both"/>
              <w:rPr>
                <w:sz w:val="24"/>
                <w:szCs w:val="24"/>
              </w:rPr>
            </w:pPr>
            <w:r w:rsidRPr="007A663F">
              <w:rPr>
                <w:sz w:val="24"/>
                <w:szCs w:val="24"/>
              </w:rPr>
              <w:t>представления</w:t>
            </w:r>
            <w:r w:rsidRPr="007A663F">
              <w:rPr>
                <w:spacing w:val="1"/>
                <w:sz w:val="24"/>
                <w:szCs w:val="24"/>
              </w:rPr>
              <w:t xml:space="preserve"> </w:t>
            </w:r>
            <w:r w:rsidRPr="007A663F">
              <w:rPr>
                <w:sz w:val="24"/>
                <w:szCs w:val="24"/>
              </w:rPr>
              <w:t>о</w:t>
            </w:r>
            <w:r w:rsidRPr="007A663F">
              <w:rPr>
                <w:spacing w:val="1"/>
                <w:sz w:val="24"/>
                <w:szCs w:val="24"/>
              </w:rPr>
              <w:t xml:space="preserve"> </w:t>
            </w:r>
            <w:r w:rsidRPr="007A663F">
              <w:rPr>
                <w:sz w:val="24"/>
                <w:szCs w:val="24"/>
              </w:rPr>
              <w:t>декоративном</w:t>
            </w:r>
            <w:r w:rsidRPr="007A663F">
              <w:rPr>
                <w:spacing w:val="1"/>
                <w:sz w:val="24"/>
                <w:szCs w:val="24"/>
              </w:rPr>
              <w:t xml:space="preserve"> </w:t>
            </w:r>
            <w:r w:rsidRPr="007A663F">
              <w:rPr>
                <w:sz w:val="24"/>
                <w:szCs w:val="24"/>
              </w:rPr>
              <w:t>искусстве,</w:t>
            </w:r>
            <w:r w:rsidRPr="007A663F">
              <w:rPr>
                <w:spacing w:val="1"/>
                <w:sz w:val="24"/>
                <w:szCs w:val="24"/>
              </w:rPr>
              <w:t xml:space="preserve"> </w:t>
            </w:r>
            <w:r w:rsidRPr="007A663F">
              <w:rPr>
                <w:sz w:val="24"/>
                <w:szCs w:val="24"/>
              </w:rPr>
              <w:t>графике,</w:t>
            </w:r>
            <w:r w:rsidRPr="007A663F">
              <w:rPr>
                <w:spacing w:val="1"/>
                <w:sz w:val="24"/>
                <w:szCs w:val="24"/>
              </w:rPr>
              <w:t xml:space="preserve"> </w:t>
            </w:r>
            <w:r w:rsidRPr="007A663F">
              <w:rPr>
                <w:sz w:val="24"/>
                <w:szCs w:val="24"/>
              </w:rPr>
              <w:t>живописи,</w:t>
            </w:r>
            <w:r w:rsidRPr="007A663F">
              <w:rPr>
                <w:spacing w:val="1"/>
                <w:sz w:val="24"/>
                <w:szCs w:val="24"/>
              </w:rPr>
              <w:t xml:space="preserve"> </w:t>
            </w:r>
            <w:r w:rsidRPr="007A663F">
              <w:rPr>
                <w:sz w:val="24"/>
                <w:szCs w:val="24"/>
              </w:rPr>
              <w:t>скульптуре.</w:t>
            </w:r>
          </w:p>
          <w:p w:rsidR="008236BD" w:rsidRPr="007A663F" w:rsidRDefault="008236BD" w:rsidP="004B1CB5">
            <w:pPr>
              <w:pStyle w:val="TableParagraph"/>
              <w:ind w:left="720"/>
              <w:rPr>
                <w:sz w:val="24"/>
                <w:szCs w:val="24"/>
              </w:rPr>
            </w:pPr>
            <w:r w:rsidRPr="007A663F">
              <w:rPr>
                <w:sz w:val="24"/>
                <w:szCs w:val="24"/>
              </w:rPr>
              <w:t>.</w:t>
            </w:r>
          </w:p>
        </w:tc>
      </w:tr>
      <w:tr w:rsidR="008236BD" w:rsidRPr="007A663F" w:rsidTr="00F22B65">
        <w:trPr>
          <w:trHeight w:val="477"/>
        </w:trPr>
        <w:tc>
          <w:tcPr>
            <w:tcW w:w="2362" w:type="dxa"/>
            <w:gridSpan w:val="2"/>
          </w:tcPr>
          <w:p w:rsidR="008236BD" w:rsidRPr="007A663F" w:rsidRDefault="008236BD" w:rsidP="00F22B65">
            <w:pPr>
              <w:pStyle w:val="TableParagraph"/>
              <w:spacing w:line="274" w:lineRule="exact"/>
              <w:rPr>
                <w:b/>
                <w:sz w:val="24"/>
                <w:szCs w:val="24"/>
              </w:rPr>
            </w:pPr>
            <w:r w:rsidRPr="007A663F">
              <w:rPr>
                <w:b/>
                <w:sz w:val="24"/>
                <w:szCs w:val="24"/>
              </w:rPr>
              <w:t>Виды</w:t>
            </w:r>
            <w:r w:rsidRPr="007A663F">
              <w:rPr>
                <w:b/>
                <w:spacing w:val="-3"/>
                <w:sz w:val="24"/>
                <w:szCs w:val="24"/>
              </w:rPr>
              <w:t xml:space="preserve"> </w:t>
            </w:r>
            <w:r w:rsidRPr="007A663F">
              <w:rPr>
                <w:b/>
                <w:sz w:val="24"/>
                <w:szCs w:val="24"/>
              </w:rPr>
              <w:t>деятельности</w:t>
            </w:r>
          </w:p>
        </w:tc>
        <w:tc>
          <w:tcPr>
            <w:tcW w:w="12816" w:type="dxa"/>
            <w:gridSpan w:val="6"/>
          </w:tcPr>
          <w:p w:rsidR="008236BD" w:rsidRPr="007A663F" w:rsidRDefault="008236BD" w:rsidP="00F22B65">
            <w:pPr>
              <w:pStyle w:val="TableParagraph"/>
              <w:spacing w:line="274" w:lineRule="exact"/>
              <w:rPr>
                <w:b/>
                <w:sz w:val="24"/>
                <w:szCs w:val="24"/>
              </w:rPr>
            </w:pPr>
            <w:r w:rsidRPr="007A663F">
              <w:rPr>
                <w:b/>
                <w:sz w:val="24"/>
                <w:szCs w:val="24"/>
              </w:rPr>
              <w:t>Формы</w:t>
            </w:r>
            <w:r w:rsidRPr="007A663F">
              <w:rPr>
                <w:b/>
                <w:spacing w:val="-3"/>
                <w:sz w:val="24"/>
                <w:szCs w:val="24"/>
              </w:rPr>
              <w:t xml:space="preserve"> </w:t>
            </w:r>
            <w:r w:rsidRPr="007A663F">
              <w:rPr>
                <w:b/>
                <w:sz w:val="24"/>
                <w:szCs w:val="24"/>
              </w:rPr>
              <w:t>организации</w:t>
            </w:r>
            <w:r w:rsidRPr="007A663F">
              <w:rPr>
                <w:b/>
                <w:spacing w:val="-1"/>
                <w:sz w:val="24"/>
                <w:szCs w:val="24"/>
              </w:rPr>
              <w:t xml:space="preserve"> </w:t>
            </w:r>
            <w:r w:rsidRPr="007A663F">
              <w:rPr>
                <w:b/>
                <w:sz w:val="24"/>
                <w:szCs w:val="24"/>
              </w:rPr>
              <w:t>деятельности</w:t>
            </w:r>
          </w:p>
        </w:tc>
      </w:tr>
      <w:tr w:rsidR="008236BD" w:rsidRPr="007A663F" w:rsidTr="00F22B65">
        <w:trPr>
          <w:trHeight w:val="1504"/>
        </w:trPr>
        <w:tc>
          <w:tcPr>
            <w:tcW w:w="2362" w:type="dxa"/>
            <w:gridSpan w:val="2"/>
          </w:tcPr>
          <w:p w:rsidR="008236BD" w:rsidRPr="007A663F" w:rsidRDefault="008236BD" w:rsidP="00F22B65">
            <w:pPr>
              <w:pStyle w:val="TableParagraph"/>
              <w:ind w:right="461"/>
              <w:jc w:val="both"/>
              <w:rPr>
                <w:b/>
                <w:sz w:val="24"/>
                <w:szCs w:val="24"/>
              </w:rPr>
            </w:pPr>
            <w:r w:rsidRPr="007A663F">
              <w:rPr>
                <w:b/>
                <w:sz w:val="24"/>
                <w:szCs w:val="24"/>
              </w:rPr>
              <w:t>Непосредственно</w:t>
            </w:r>
            <w:r w:rsidRPr="007A663F">
              <w:rPr>
                <w:b/>
                <w:spacing w:val="-58"/>
                <w:sz w:val="24"/>
                <w:szCs w:val="24"/>
              </w:rPr>
              <w:t xml:space="preserve"> </w:t>
            </w:r>
            <w:r w:rsidRPr="007A663F">
              <w:rPr>
                <w:b/>
                <w:sz w:val="24"/>
                <w:szCs w:val="24"/>
              </w:rPr>
              <w:t>образовательная</w:t>
            </w:r>
            <w:r w:rsidRPr="007A663F">
              <w:rPr>
                <w:b/>
                <w:spacing w:val="-58"/>
                <w:sz w:val="24"/>
                <w:szCs w:val="24"/>
              </w:rPr>
              <w:t xml:space="preserve"> </w:t>
            </w:r>
            <w:r w:rsidRPr="007A663F">
              <w:rPr>
                <w:b/>
                <w:sz w:val="24"/>
                <w:szCs w:val="24"/>
              </w:rPr>
              <w:t>деятельность</w:t>
            </w:r>
          </w:p>
        </w:tc>
        <w:tc>
          <w:tcPr>
            <w:tcW w:w="12816" w:type="dxa"/>
            <w:gridSpan w:val="6"/>
          </w:tcPr>
          <w:p w:rsidR="008236BD" w:rsidRPr="007A663F" w:rsidRDefault="008236BD" w:rsidP="00F22B65">
            <w:pPr>
              <w:pStyle w:val="TableParagraph"/>
              <w:spacing w:line="267" w:lineRule="exact"/>
              <w:jc w:val="both"/>
              <w:rPr>
                <w:sz w:val="24"/>
                <w:szCs w:val="24"/>
              </w:rPr>
            </w:pPr>
            <w:r w:rsidRPr="007A663F">
              <w:rPr>
                <w:sz w:val="24"/>
                <w:szCs w:val="24"/>
              </w:rPr>
              <w:t>Рассматривание</w:t>
            </w:r>
            <w:r w:rsidRPr="007A663F">
              <w:rPr>
                <w:spacing w:val="-5"/>
                <w:sz w:val="24"/>
                <w:szCs w:val="24"/>
              </w:rPr>
              <w:t xml:space="preserve"> </w:t>
            </w:r>
            <w:r w:rsidRPr="007A663F">
              <w:rPr>
                <w:sz w:val="24"/>
                <w:szCs w:val="24"/>
              </w:rPr>
              <w:t>произведений</w:t>
            </w:r>
            <w:r w:rsidRPr="007A663F">
              <w:rPr>
                <w:spacing w:val="-3"/>
                <w:sz w:val="24"/>
                <w:szCs w:val="24"/>
              </w:rPr>
              <w:t xml:space="preserve"> </w:t>
            </w:r>
            <w:r w:rsidRPr="007A663F">
              <w:rPr>
                <w:sz w:val="24"/>
                <w:szCs w:val="24"/>
              </w:rPr>
              <w:t>искусства</w:t>
            </w:r>
            <w:r w:rsidRPr="007A663F">
              <w:rPr>
                <w:spacing w:val="-5"/>
                <w:sz w:val="24"/>
                <w:szCs w:val="24"/>
              </w:rPr>
              <w:t xml:space="preserve"> </w:t>
            </w:r>
            <w:r w:rsidRPr="007A663F">
              <w:rPr>
                <w:sz w:val="24"/>
                <w:szCs w:val="24"/>
              </w:rPr>
              <w:t>совместно</w:t>
            </w:r>
            <w:r w:rsidRPr="007A663F">
              <w:rPr>
                <w:spacing w:val="-3"/>
                <w:sz w:val="24"/>
                <w:szCs w:val="24"/>
              </w:rPr>
              <w:t xml:space="preserve"> </w:t>
            </w:r>
            <w:r w:rsidRPr="007A663F">
              <w:rPr>
                <w:sz w:val="24"/>
                <w:szCs w:val="24"/>
              </w:rPr>
              <w:t>со</w:t>
            </w:r>
            <w:r w:rsidRPr="007A663F">
              <w:rPr>
                <w:spacing w:val="-4"/>
                <w:sz w:val="24"/>
                <w:szCs w:val="24"/>
              </w:rPr>
              <w:t xml:space="preserve"> </w:t>
            </w:r>
            <w:r w:rsidRPr="007A663F">
              <w:rPr>
                <w:sz w:val="24"/>
                <w:szCs w:val="24"/>
              </w:rPr>
              <w:t>взрослым.</w:t>
            </w:r>
          </w:p>
          <w:p w:rsidR="008236BD" w:rsidRPr="007A663F" w:rsidRDefault="008236BD" w:rsidP="00F22B65">
            <w:pPr>
              <w:pStyle w:val="TableParagraph"/>
              <w:spacing w:before="197" w:line="242" w:lineRule="auto"/>
              <w:ind w:right="6"/>
              <w:jc w:val="both"/>
              <w:rPr>
                <w:sz w:val="24"/>
                <w:szCs w:val="24"/>
              </w:rPr>
            </w:pPr>
            <w:r w:rsidRPr="007A663F">
              <w:rPr>
                <w:sz w:val="24"/>
                <w:szCs w:val="24"/>
              </w:rPr>
              <w:t>Продуктивная деятельность (рисование, лепка, аппликация, художественный труд) по замыслу, на темы народных потешек,</w:t>
            </w:r>
            <w:r w:rsidRPr="007A663F">
              <w:rPr>
                <w:spacing w:val="-57"/>
                <w:sz w:val="24"/>
                <w:szCs w:val="24"/>
              </w:rPr>
              <w:t xml:space="preserve"> </w:t>
            </w:r>
            <w:r w:rsidRPr="007A663F">
              <w:rPr>
                <w:sz w:val="24"/>
                <w:szCs w:val="24"/>
              </w:rPr>
              <w:t>по мотивам знакомых стихов и сказок, под музыку, на тему прочитанного или просмотренного произведения; рисование,</w:t>
            </w:r>
            <w:r w:rsidRPr="007A663F">
              <w:rPr>
                <w:spacing w:val="1"/>
                <w:sz w:val="24"/>
                <w:szCs w:val="24"/>
              </w:rPr>
              <w:t xml:space="preserve"> </w:t>
            </w:r>
            <w:r w:rsidRPr="007A663F">
              <w:rPr>
                <w:sz w:val="24"/>
                <w:szCs w:val="24"/>
              </w:rPr>
              <w:t>лепка</w:t>
            </w:r>
            <w:r w:rsidRPr="007A663F">
              <w:rPr>
                <w:spacing w:val="-2"/>
                <w:sz w:val="24"/>
                <w:szCs w:val="24"/>
              </w:rPr>
              <w:t xml:space="preserve"> </w:t>
            </w:r>
            <w:r w:rsidRPr="007A663F">
              <w:rPr>
                <w:sz w:val="24"/>
                <w:szCs w:val="24"/>
              </w:rPr>
              <w:t>сказочных</w:t>
            </w:r>
            <w:r w:rsidRPr="007A663F">
              <w:rPr>
                <w:spacing w:val="1"/>
                <w:sz w:val="24"/>
                <w:szCs w:val="24"/>
              </w:rPr>
              <w:t xml:space="preserve"> </w:t>
            </w:r>
            <w:r w:rsidRPr="007A663F">
              <w:rPr>
                <w:sz w:val="24"/>
                <w:szCs w:val="24"/>
              </w:rPr>
              <w:t>животных.</w:t>
            </w:r>
          </w:p>
        </w:tc>
      </w:tr>
      <w:tr w:rsidR="008236BD" w:rsidRPr="007A663F" w:rsidTr="00F22B65">
        <w:trPr>
          <w:trHeight w:val="1578"/>
        </w:trPr>
        <w:tc>
          <w:tcPr>
            <w:tcW w:w="2362" w:type="dxa"/>
            <w:gridSpan w:val="2"/>
          </w:tcPr>
          <w:p w:rsidR="008236BD" w:rsidRPr="007A663F" w:rsidRDefault="008236BD" w:rsidP="00F22B65">
            <w:pPr>
              <w:pStyle w:val="TableParagraph"/>
              <w:tabs>
                <w:tab w:val="left" w:pos="1189"/>
                <w:tab w:val="left" w:pos="2220"/>
              </w:tabs>
              <w:ind w:right="1"/>
              <w:rPr>
                <w:b/>
                <w:sz w:val="24"/>
                <w:szCs w:val="24"/>
              </w:rPr>
            </w:pPr>
            <w:r w:rsidRPr="007A663F">
              <w:rPr>
                <w:b/>
                <w:sz w:val="24"/>
                <w:szCs w:val="24"/>
              </w:rPr>
              <w:t>Образовательная</w:t>
            </w:r>
            <w:r w:rsidRPr="007A663F">
              <w:rPr>
                <w:b/>
                <w:spacing w:val="1"/>
                <w:sz w:val="24"/>
                <w:szCs w:val="24"/>
              </w:rPr>
              <w:t xml:space="preserve"> </w:t>
            </w:r>
            <w:r w:rsidRPr="007A663F">
              <w:rPr>
                <w:b/>
                <w:sz w:val="24"/>
                <w:szCs w:val="24"/>
              </w:rPr>
              <w:t>деятельность,</w:t>
            </w:r>
            <w:r w:rsidRPr="007A663F">
              <w:rPr>
                <w:b/>
                <w:spacing w:val="1"/>
                <w:sz w:val="24"/>
                <w:szCs w:val="24"/>
              </w:rPr>
              <w:t xml:space="preserve"> </w:t>
            </w:r>
            <w:r w:rsidRPr="007A663F">
              <w:rPr>
                <w:b/>
                <w:sz w:val="24"/>
                <w:szCs w:val="24"/>
              </w:rPr>
              <w:t>осуществляемая</w:t>
            </w:r>
            <w:r w:rsidRPr="007A663F">
              <w:rPr>
                <w:b/>
                <w:sz w:val="24"/>
                <w:szCs w:val="24"/>
              </w:rPr>
              <w:tab/>
            </w:r>
            <w:r w:rsidRPr="007A663F">
              <w:rPr>
                <w:b/>
                <w:spacing w:val="-6"/>
                <w:sz w:val="24"/>
                <w:szCs w:val="24"/>
              </w:rPr>
              <w:t>в</w:t>
            </w:r>
            <w:r w:rsidRPr="007A663F">
              <w:rPr>
                <w:b/>
                <w:spacing w:val="-57"/>
                <w:sz w:val="24"/>
                <w:szCs w:val="24"/>
              </w:rPr>
              <w:t xml:space="preserve"> </w:t>
            </w:r>
            <w:r w:rsidRPr="007A663F">
              <w:rPr>
                <w:b/>
                <w:sz w:val="24"/>
                <w:szCs w:val="24"/>
              </w:rPr>
              <w:t>ходе</w:t>
            </w:r>
            <w:r w:rsidRPr="007A663F">
              <w:rPr>
                <w:b/>
                <w:sz w:val="24"/>
                <w:szCs w:val="24"/>
              </w:rPr>
              <w:tab/>
            </w:r>
            <w:r w:rsidRPr="007A663F">
              <w:rPr>
                <w:b/>
                <w:spacing w:val="-1"/>
                <w:sz w:val="24"/>
                <w:szCs w:val="24"/>
              </w:rPr>
              <w:t>режимных</w:t>
            </w:r>
            <w:r w:rsidRPr="007A663F">
              <w:rPr>
                <w:b/>
                <w:spacing w:val="-57"/>
                <w:sz w:val="24"/>
                <w:szCs w:val="24"/>
              </w:rPr>
              <w:t xml:space="preserve"> </w:t>
            </w:r>
            <w:r w:rsidRPr="007A663F">
              <w:rPr>
                <w:b/>
                <w:sz w:val="24"/>
                <w:szCs w:val="24"/>
              </w:rPr>
              <w:t>моментов</w:t>
            </w:r>
          </w:p>
        </w:tc>
        <w:tc>
          <w:tcPr>
            <w:tcW w:w="12816" w:type="dxa"/>
            <w:gridSpan w:val="6"/>
          </w:tcPr>
          <w:p w:rsidR="008236BD" w:rsidRPr="007A663F" w:rsidRDefault="008236BD" w:rsidP="00F22B65">
            <w:pPr>
              <w:pStyle w:val="TableParagraph"/>
              <w:spacing w:line="267" w:lineRule="exact"/>
              <w:jc w:val="both"/>
              <w:rPr>
                <w:sz w:val="24"/>
                <w:szCs w:val="24"/>
              </w:rPr>
            </w:pPr>
            <w:r w:rsidRPr="007A663F">
              <w:rPr>
                <w:sz w:val="24"/>
                <w:szCs w:val="24"/>
              </w:rPr>
              <w:t>Рассматривание</w:t>
            </w:r>
            <w:r w:rsidRPr="007A663F">
              <w:rPr>
                <w:spacing w:val="-5"/>
                <w:sz w:val="24"/>
                <w:szCs w:val="24"/>
              </w:rPr>
              <w:t xml:space="preserve"> </w:t>
            </w:r>
            <w:r w:rsidRPr="007A663F">
              <w:rPr>
                <w:sz w:val="24"/>
                <w:szCs w:val="24"/>
              </w:rPr>
              <w:t>произведений</w:t>
            </w:r>
            <w:r w:rsidRPr="007A663F">
              <w:rPr>
                <w:spacing w:val="-3"/>
                <w:sz w:val="24"/>
                <w:szCs w:val="24"/>
              </w:rPr>
              <w:t xml:space="preserve"> </w:t>
            </w:r>
            <w:r w:rsidRPr="007A663F">
              <w:rPr>
                <w:sz w:val="24"/>
                <w:szCs w:val="24"/>
              </w:rPr>
              <w:t>искусства</w:t>
            </w:r>
            <w:r w:rsidRPr="007A663F">
              <w:rPr>
                <w:spacing w:val="-5"/>
                <w:sz w:val="24"/>
                <w:szCs w:val="24"/>
              </w:rPr>
              <w:t xml:space="preserve"> </w:t>
            </w:r>
            <w:r w:rsidRPr="007A663F">
              <w:rPr>
                <w:sz w:val="24"/>
                <w:szCs w:val="24"/>
              </w:rPr>
              <w:t>совместно</w:t>
            </w:r>
            <w:r w:rsidRPr="007A663F">
              <w:rPr>
                <w:spacing w:val="-3"/>
                <w:sz w:val="24"/>
                <w:szCs w:val="24"/>
              </w:rPr>
              <w:t xml:space="preserve"> </w:t>
            </w:r>
            <w:r w:rsidRPr="007A663F">
              <w:rPr>
                <w:sz w:val="24"/>
                <w:szCs w:val="24"/>
              </w:rPr>
              <w:t>со</w:t>
            </w:r>
            <w:r w:rsidRPr="007A663F">
              <w:rPr>
                <w:spacing w:val="-4"/>
                <w:sz w:val="24"/>
                <w:szCs w:val="24"/>
              </w:rPr>
              <w:t xml:space="preserve"> </w:t>
            </w:r>
            <w:r w:rsidRPr="007A663F">
              <w:rPr>
                <w:sz w:val="24"/>
                <w:szCs w:val="24"/>
              </w:rPr>
              <w:t>взрослым.</w:t>
            </w:r>
          </w:p>
          <w:p w:rsidR="008236BD" w:rsidRPr="007A663F" w:rsidRDefault="008236BD" w:rsidP="00F22B65">
            <w:pPr>
              <w:pStyle w:val="TableParagraph"/>
              <w:spacing w:before="197"/>
              <w:ind w:right="6"/>
              <w:jc w:val="both"/>
              <w:rPr>
                <w:sz w:val="24"/>
                <w:szCs w:val="24"/>
              </w:rPr>
            </w:pPr>
            <w:r w:rsidRPr="007A663F">
              <w:rPr>
                <w:sz w:val="24"/>
                <w:szCs w:val="24"/>
              </w:rPr>
              <w:t>Продуктивная деятельность (рисование, лепка, аппликация, художественный труд) по замыслу, на темы народных потешек,</w:t>
            </w:r>
            <w:r w:rsidRPr="007A663F">
              <w:rPr>
                <w:spacing w:val="-57"/>
                <w:sz w:val="24"/>
                <w:szCs w:val="24"/>
              </w:rPr>
              <w:t xml:space="preserve"> </w:t>
            </w:r>
            <w:r w:rsidRPr="007A663F">
              <w:rPr>
                <w:sz w:val="24"/>
                <w:szCs w:val="24"/>
              </w:rPr>
              <w:t>по мотивам знакомых стихов и сказок, под музыку, на тему прочитанного или просмотренного произведения; рисование,</w:t>
            </w:r>
            <w:r w:rsidRPr="007A663F">
              <w:rPr>
                <w:spacing w:val="1"/>
                <w:sz w:val="24"/>
                <w:szCs w:val="24"/>
              </w:rPr>
              <w:t xml:space="preserve"> </w:t>
            </w:r>
            <w:r w:rsidRPr="007A663F">
              <w:rPr>
                <w:sz w:val="24"/>
                <w:szCs w:val="24"/>
              </w:rPr>
              <w:t>лепка</w:t>
            </w:r>
            <w:r w:rsidRPr="007A663F">
              <w:rPr>
                <w:spacing w:val="-2"/>
                <w:sz w:val="24"/>
                <w:szCs w:val="24"/>
              </w:rPr>
              <w:t xml:space="preserve"> </w:t>
            </w:r>
            <w:r w:rsidRPr="007A663F">
              <w:rPr>
                <w:sz w:val="24"/>
                <w:szCs w:val="24"/>
              </w:rPr>
              <w:t>сказочных</w:t>
            </w:r>
            <w:r w:rsidRPr="007A663F">
              <w:rPr>
                <w:spacing w:val="1"/>
                <w:sz w:val="24"/>
                <w:szCs w:val="24"/>
              </w:rPr>
              <w:t xml:space="preserve"> </w:t>
            </w:r>
            <w:r w:rsidRPr="007A663F">
              <w:rPr>
                <w:sz w:val="24"/>
                <w:szCs w:val="24"/>
              </w:rPr>
              <w:t>животных.</w:t>
            </w:r>
          </w:p>
        </w:tc>
      </w:tr>
      <w:tr w:rsidR="008236BD" w:rsidRPr="007A663F" w:rsidTr="00F22B65">
        <w:trPr>
          <w:trHeight w:val="1029"/>
        </w:trPr>
        <w:tc>
          <w:tcPr>
            <w:tcW w:w="2362" w:type="dxa"/>
            <w:gridSpan w:val="2"/>
          </w:tcPr>
          <w:p w:rsidR="008236BD" w:rsidRPr="007A663F" w:rsidRDefault="008236BD" w:rsidP="00F22B65">
            <w:pPr>
              <w:pStyle w:val="TableParagraph"/>
              <w:spacing w:line="242" w:lineRule="auto"/>
              <w:ind w:right="232"/>
              <w:rPr>
                <w:b/>
                <w:sz w:val="24"/>
                <w:szCs w:val="24"/>
              </w:rPr>
            </w:pPr>
            <w:r w:rsidRPr="007A663F">
              <w:rPr>
                <w:b/>
                <w:sz w:val="24"/>
                <w:szCs w:val="24"/>
              </w:rPr>
              <w:t>Самостоятельная</w:t>
            </w:r>
            <w:r w:rsidRPr="007A663F">
              <w:rPr>
                <w:b/>
                <w:spacing w:val="1"/>
                <w:sz w:val="24"/>
                <w:szCs w:val="24"/>
              </w:rPr>
              <w:t xml:space="preserve"> </w:t>
            </w:r>
            <w:r w:rsidRPr="007A663F">
              <w:rPr>
                <w:b/>
                <w:sz w:val="24"/>
                <w:szCs w:val="24"/>
              </w:rPr>
              <w:t>деятельность</w:t>
            </w:r>
            <w:r w:rsidRPr="007A663F">
              <w:rPr>
                <w:b/>
                <w:spacing w:val="-13"/>
                <w:sz w:val="24"/>
                <w:szCs w:val="24"/>
              </w:rPr>
              <w:t xml:space="preserve"> </w:t>
            </w:r>
            <w:r w:rsidRPr="007A663F">
              <w:rPr>
                <w:b/>
                <w:sz w:val="24"/>
                <w:szCs w:val="24"/>
              </w:rPr>
              <w:t>детей</w:t>
            </w:r>
          </w:p>
        </w:tc>
        <w:tc>
          <w:tcPr>
            <w:tcW w:w="12816" w:type="dxa"/>
            <w:gridSpan w:val="6"/>
          </w:tcPr>
          <w:p w:rsidR="008236BD" w:rsidRPr="007A663F" w:rsidRDefault="008236BD" w:rsidP="00F22B65">
            <w:pPr>
              <w:pStyle w:val="TableParagraph"/>
              <w:spacing w:line="242" w:lineRule="auto"/>
              <w:ind w:right="10"/>
              <w:jc w:val="both"/>
              <w:rPr>
                <w:sz w:val="24"/>
                <w:szCs w:val="24"/>
              </w:rPr>
            </w:pPr>
            <w:r w:rsidRPr="007A663F">
              <w:rPr>
                <w:sz w:val="24"/>
                <w:szCs w:val="24"/>
              </w:rPr>
              <w:t>Продуктивная деятельность (рисование, лепка, аппликация, конструирование) по замыслу, на темы народных потешек,</w:t>
            </w:r>
            <w:r w:rsidRPr="007A663F">
              <w:rPr>
                <w:spacing w:val="-57"/>
                <w:sz w:val="24"/>
                <w:szCs w:val="24"/>
              </w:rPr>
              <w:t xml:space="preserve"> </w:t>
            </w:r>
            <w:r w:rsidRPr="007A663F">
              <w:rPr>
                <w:sz w:val="24"/>
                <w:szCs w:val="24"/>
              </w:rPr>
              <w:t>по мотивам знакомых стихов и сказок, под музыку, на тему прочитанного или просмотренного произведения; рисование,</w:t>
            </w:r>
            <w:r w:rsidRPr="007A663F">
              <w:rPr>
                <w:spacing w:val="1"/>
                <w:sz w:val="24"/>
                <w:szCs w:val="24"/>
              </w:rPr>
              <w:t xml:space="preserve"> </w:t>
            </w:r>
            <w:r w:rsidRPr="007A663F">
              <w:rPr>
                <w:sz w:val="24"/>
                <w:szCs w:val="24"/>
              </w:rPr>
              <w:t>лепка</w:t>
            </w:r>
            <w:r w:rsidRPr="007A663F">
              <w:rPr>
                <w:spacing w:val="-2"/>
                <w:sz w:val="24"/>
                <w:szCs w:val="24"/>
              </w:rPr>
              <w:t xml:space="preserve"> </w:t>
            </w:r>
            <w:r w:rsidRPr="007A663F">
              <w:rPr>
                <w:sz w:val="24"/>
                <w:szCs w:val="24"/>
              </w:rPr>
              <w:t>сказочных</w:t>
            </w:r>
            <w:r w:rsidRPr="007A663F">
              <w:rPr>
                <w:spacing w:val="1"/>
                <w:sz w:val="24"/>
                <w:szCs w:val="24"/>
              </w:rPr>
              <w:t xml:space="preserve"> </w:t>
            </w:r>
            <w:r w:rsidRPr="007A663F">
              <w:rPr>
                <w:sz w:val="24"/>
                <w:szCs w:val="24"/>
              </w:rPr>
              <w:t>животных.</w:t>
            </w:r>
          </w:p>
        </w:tc>
      </w:tr>
      <w:tr w:rsidR="008236BD" w:rsidRPr="007A663F" w:rsidTr="00F22B65">
        <w:trPr>
          <w:trHeight w:val="474"/>
        </w:trPr>
        <w:tc>
          <w:tcPr>
            <w:tcW w:w="15178" w:type="dxa"/>
            <w:gridSpan w:val="8"/>
          </w:tcPr>
          <w:p w:rsidR="008236BD" w:rsidRPr="007A663F" w:rsidRDefault="008236BD" w:rsidP="00F22B65">
            <w:pPr>
              <w:pStyle w:val="TableParagraph"/>
              <w:spacing w:line="272" w:lineRule="exact"/>
              <w:rPr>
                <w:b/>
                <w:sz w:val="24"/>
                <w:szCs w:val="24"/>
              </w:rPr>
            </w:pPr>
            <w:r w:rsidRPr="007A663F">
              <w:rPr>
                <w:b/>
                <w:sz w:val="24"/>
                <w:szCs w:val="24"/>
              </w:rPr>
              <w:t>5-7</w:t>
            </w:r>
            <w:r w:rsidRPr="007A663F">
              <w:rPr>
                <w:b/>
                <w:spacing w:val="-2"/>
                <w:sz w:val="24"/>
                <w:szCs w:val="24"/>
              </w:rPr>
              <w:t xml:space="preserve"> </w:t>
            </w:r>
            <w:r w:rsidRPr="007A663F">
              <w:rPr>
                <w:b/>
                <w:sz w:val="24"/>
                <w:szCs w:val="24"/>
              </w:rPr>
              <w:t>лет</w:t>
            </w:r>
          </w:p>
        </w:tc>
      </w:tr>
      <w:tr w:rsidR="00A2413B" w:rsidRPr="007A663F" w:rsidTr="00FF7F45">
        <w:trPr>
          <w:trHeight w:val="7504"/>
        </w:trPr>
        <w:tc>
          <w:tcPr>
            <w:tcW w:w="2134" w:type="dxa"/>
          </w:tcPr>
          <w:p w:rsidR="00A2413B" w:rsidRPr="007A663F" w:rsidRDefault="00A2413B" w:rsidP="00F22B65">
            <w:pPr>
              <w:pStyle w:val="TableParagraph"/>
              <w:spacing w:line="272" w:lineRule="exact"/>
              <w:rPr>
                <w:b/>
                <w:sz w:val="24"/>
                <w:szCs w:val="24"/>
              </w:rPr>
            </w:pPr>
            <w:r w:rsidRPr="007A663F">
              <w:rPr>
                <w:b/>
                <w:sz w:val="24"/>
                <w:szCs w:val="24"/>
              </w:rPr>
              <w:lastRenderedPageBreak/>
              <w:t>Задачи ООП</w:t>
            </w:r>
          </w:p>
        </w:tc>
        <w:tc>
          <w:tcPr>
            <w:tcW w:w="4013" w:type="dxa"/>
            <w:gridSpan w:val="2"/>
          </w:tcPr>
          <w:p w:rsidR="00A2413B" w:rsidRPr="007A663F" w:rsidRDefault="00A2413B" w:rsidP="00007115">
            <w:pPr>
              <w:pStyle w:val="TableParagraph"/>
              <w:numPr>
                <w:ilvl w:val="0"/>
                <w:numId w:val="133"/>
              </w:numPr>
              <w:tabs>
                <w:tab w:val="left" w:pos="175"/>
                <w:tab w:val="left" w:pos="983"/>
                <w:tab w:val="left" w:pos="3851"/>
              </w:tabs>
              <w:spacing w:line="265" w:lineRule="exact"/>
              <w:rPr>
                <w:sz w:val="24"/>
                <w:szCs w:val="24"/>
              </w:rPr>
            </w:pPr>
            <w:r>
              <w:rPr>
                <w:sz w:val="24"/>
                <w:szCs w:val="24"/>
              </w:rPr>
              <w:t xml:space="preserve">Развивать </w:t>
            </w:r>
            <w:r w:rsidRPr="007A663F">
              <w:rPr>
                <w:sz w:val="24"/>
                <w:szCs w:val="24"/>
              </w:rPr>
              <w:t>и</w:t>
            </w:r>
          </w:p>
          <w:p w:rsidR="00A2413B" w:rsidRPr="007A663F" w:rsidRDefault="00A2413B" w:rsidP="00007115">
            <w:pPr>
              <w:pStyle w:val="TableParagraph"/>
              <w:numPr>
                <w:ilvl w:val="0"/>
                <w:numId w:val="133"/>
              </w:numPr>
              <w:tabs>
                <w:tab w:val="left" w:pos="175"/>
                <w:tab w:val="left" w:pos="2093"/>
                <w:tab w:val="left" w:pos="2804"/>
              </w:tabs>
              <w:ind w:right="18"/>
              <w:rPr>
                <w:sz w:val="24"/>
                <w:szCs w:val="24"/>
              </w:rPr>
            </w:pPr>
            <w:r w:rsidRPr="007A663F">
              <w:rPr>
                <w:sz w:val="24"/>
                <w:szCs w:val="24"/>
              </w:rPr>
              <w:t>совершенствовать</w:t>
            </w:r>
            <w:r w:rsidRPr="007A663F">
              <w:rPr>
                <w:spacing w:val="1"/>
                <w:sz w:val="24"/>
                <w:szCs w:val="24"/>
              </w:rPr>
              <w:t xml:space="preserve"> </w:t>
            </w:r>
            <w:r w:rsidRPr="007A663F">
              <w:rPr>
                <w:sz w:val="24"/>
                <w:szCs w:val="24"/>
              </w:rPr>
              <w:t>навыки</w:t>
            </w:r>
            <w:r w:rsidRPr="007A663F">
              <w:rPr>
                <w:spacing w:val="1"/>
                <w:sz w:val="24"/>
                <w:szCs w:val="24"/>
              </w:rPr>
              <w:t xml:space="preserve"> </w:t>
            </w:r>
            <w:r w:rsidRPr="007A663F">
              <w:rPr>
                <w:sz w:val="24"/>
                <w:szCs w:val="24"/>
              </w:rPr>
              <w:t>и</w:t>
            </w:r>
            <w:r w:rsidRPr="007A663F">
              <w:rPr>
                <w:spacing w:val="-57"/>
                <w:sz w:val="24"/>
                <w:szCs w:val="24"/>
              </w:rPr>
              <w:t xml:space="preserve"> </w:t>
            </w:r>
            <w:r>
              <w:rPr>
                <w:sz w:val="24"/>
                <w:szCs w:val="24"/>
              </w:rPr>
              <w:t>умения и</w:t>
            </w:r>
            <w:r w:rsidRPr="007A663F">
              <w:rPr>
                <w:sz w:val="24"/>
                <w:szCs w:val="24"/>
              </w:rPr>
              <w:t>зобразительного,</w:t>
            </w:r>
            <w:r w:rsidRPr="007A663F">
              <w:rPr>
                <w:spacing w:val="-57"/>
                <w:sz w:val="24"/>
                <w:szCs w:val="24"/>
              </w:rPr>
              <w:t xml:space="preserve"> </w:t>
            </w:r>
            <w:r w:rsidRPr="007A663F">
              <w:rPr>
                <w:sz w:val="24"/>
                <w:szCs w:val="24"/>
              </w:rPr>
              <w:t>декоративного,</w:t>
            </w:r>
            <w:r w:rsidRPr="007A663F">
              <w:rPr>
                <w:spacing w:val="1"/>
                <w:sz w:val="24"/>
                <w:szCs w:val="24"/>
              </w:rPr>
              <w:t xml:space="preserve"> </w:t>
            </w:r>
            <w:r w:rsidRPr="007A663F">
              <w:rPr>
                <w:sz w:val="24"/>
                <w:szCs w:val="24"/>
              </w:rPr>
              <w:t>конструктивного</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оформи-</w:t>
            </w:r>
            <w:r w:rsidRPr="007A663F">
              <w:rPr>
                <w:spacing w:val="-57"/>
                <w:sz w:val="24"/>
                <w:szCs w:val="24"/>
              </w:rPr>
              <w:t xml:space="preserve"> </w:t>
            </w:r>
            <w:r w:rsidRPr="007A663F">
              <w:rPr>
                <w:sz w:val="24"/>
                <w:szCs w:val="24"/>
              </w:rPr>
              <w:t>тельского</w:t>
            </w:r>
            <w:r>
              <w:rPr>
                <w:sz w:val="24"/>
                <w:szCs w:val="24"/>
              </w:rPr>
              <w:t xml:space="preserve"> </w:t>
            </w:r>
            <w:r w:rsidRPr="007A663F">
              <w:rPr>
                <w:spacing w:val="-1"/>
                <w:sz w:val="24"/>
                <w:szCs w:val="24"/>
              </w:rPr>
              <w:t>творчества,</w:t>
            </w:r>
            <w:r w:rsidRPr="007A663F">
              <w:rPr>
                <w:spacing w:val="-57"/>
                <w:sz w:val="24"/>
                <w:szCs w:val="24"/>
              </w:rPr>
              <w:t xml:space="preserve"> </w:t>
            </w:r>
            <w:r w:rsidRPr="007A663F">
              <w:rPr>
                <w:sz w:val="24"/>
                <w:szCs w:val="24"/>
              </w:rPr>
              <w:t>внесения</w:t>
            </w:r>
            <w:r w:rsidRPr="007A663F">
              <w:rPr>
                <w:spacing w:val="51"/>
                <w:sz w:val="24"/>
                <w:szCs w:val="24"/>
              </w:rPr>
              <w:t xml:space="preserve"> </w:t>
            </w:r>
            <w:r w:rsidRPr="007A663F">
              <w:rPr>
                <w:sz w:val="24"/>
                <w:szCs w:val="24"/>
              </w:rPr>
              <w:t>его</w:t>
            </w:r>
            <w:r w:rsidRPr="007A663F">
              <w:rPr>
                <w:spacing w:val="51"/>
                <w:sz w:val="24"/>
                <w:szCs w:val="24"/>
              </w:rPr>
              <w:t xml:space="preserve"> </w:t>
            </w:r>
            <w:r w:rsidRPr="007A663F">
              <w:rPr>
                <w:sz w:val="24"/>
                <w:szCs w:val="24"/>
              </w:rPr>
              <w:t>результатов</w:t>
            </w:r>
            <w:r w:rsidRPr="007A663F">
              <w:rPr>
                <w:spacing w:val="51"/>
                <w:sz w:val="24"/>
                <w:szCs w:val="24"/>
              </w:rPr>
              <w:t xml:space="preserve"> </w:t>
            </w:r>
            <w:r w:rsidRPr="007A663F">
              <w:rPr>
                <w:sz w:val="24"/>
                <w:szCs w:val="24"/>
              </w:rPr>
              <w:t>в</w:t>
            </w:r>
            <w:r w:rsidRPr="007A663F">
              <w:rPr>
                <w:spacing w:val="-57"/>
                <w:sz w:val="24"/>
                <w:szCs w:val="24"/>
              </w:rPr>
              <w:t xml:space="preserve"> </w:t>
            </w:r>
            <w:r w:rsidRPr="007A663F">
              <w:rPr>
                <w:sz w:val="24"/>
                <w:szCs w:val="24"/>
              </w:rPr>
              <w:t>художественное</w:t>
            </w:r>
            <w:r w:rsidRPr="007A663F">
              <w:rPr>
                <w:spacing w:val="116"/>
                <w:sz w:val="24"/>
                <w:szCs w:val="24"/>
              </w:rPr>
              <w:t xml:space="preserve"> </w:t>
            </w:r>
            <w:r w:rsidRPr="007A663F">
              <w:rPr>
                <w:sz w:val="24"/>
                <w:szCs w:val="24"/>
              </w:rPr>
              <w:t>оформление</w:t>
            </w:r>
          </w:p>
          <w:p w:rsidR="00A2413B" w:rsidRPr="007A663F" w:rsidRDefault="00A2413B" w:rsidP="00007115">
            <w:pPr>
              <w:pStyle w:val="TableParagraph"/>
              <w:numPr>
                <w:ilvl w:val="0"/>
                <w:numId w:val="133"/>
              </w:numPr>
              <w:spacing w:line="267" w:lineRule="exact"/>
              <w:rPr>
                <w:sz w:val="24"/>
                <w:szCs w:val="24"/>
              </w:rPr>
            </w:pPr>
            <w:r w:rsidRPr="007A663F">
              <w:rPr>
                <w:sz w:val="24"/>
                <w:szCs w:val="24"/>
              </w:rPr>
              <w:t>окружающей</w:t>
            </w:r>
            <w:r w:rsidRPr="007A663F">
              <w:rPr>
                <w:spacing w:val="-3"/>
                <w:sz w:val="24"/>
                <w:szCs w:val="24"/>
              </w:rPr>
              <w:t xml:space="preserve"> </w:t>
            </w:r>
            <w:r w:rsidRPr="007A663F">
              <w:rPr>
                <w:sz w:val="24"/>
                <w:szCs w:val="24"/>
              </w:rPr>
              <w:t>среды.</w:t>
            </w:r>
          </w:p>
        </w:tc>
        <w:tc>
          <w:tcPr>
            <w:tcW w:w="3932" w:type="dxa"/>
            <w:gridSpan w:val="3"/>
          </w:tcPr>
          <w:p w:rsidR="00A2413B" w:rsidRPr="007A663F" w:rsidRDefault="00A2413B" w:rsidP="00007115">
            <w:pPr>
              <w:pStyle w:val="TableParagraph"/>
              <w:numPr>
                <w:ilvl w:val="0"/>
                <w:numId w:val="133"/>
              </w:numPr>
              <w:tabs>
                <w:tab w:val="left" w:pos="271"/>
                <w:tab w:val="left" w:pos="2229"/>
                <w:tab w:val="left" w:pos="2444"/>
                <w:tab w:val="left" w:pos="3008"/>
                <w:tab w:val="left" w:pos="3804"/>
              </w:tabs>
              <w:ind w:right="-15"/>
              <w:rPr>
                <w:sz w:val="24"/>
                <w:szCs w:val="24"/>
              </w:rPr>
            </w:pPr>
            <w:r w:rsidRPr="007A663F">
              <w:rPr>
                <w:sz w:val="24"/>
                <w:szCs w:val="24"/>
              </w:rPr>
              <w:t>Р</w:t>
            </w:r>
            <w:r>
              <w:rPr>
                <w:sz w:val="24"/>
                <w:szCs w:val="24"/>
              </w:rPr>
              <w:t xml:space="preserve">азвивать </w:t>
            </w:r>
            <w:r w:rsidRPr="007A663F">
              <w:rPr>
                <w:sz w:val="24"/>
                <w:szCs w:val="24"/>
              </w:rPr>
              <w:t>интерес</w:t>
            </w:r>
            <w:r w:rsidRPr="007A663F">
              <w:rPr>
                <w:sz w:val="24"/>
                <w:szCs w:val="24"/>
              </w:rPr>
              <w:tab/>
              <w:t>к</w:t>
            </w:r>
            <w:r>
              <w:rPr>
                <w:sz w:val="24"/>
                <w:szCs w:val="24"/>
              </w:rPr>
              <w:t xml:space="preserve"> </w:t>
            </w:r>
            <w:r w:rsidRPr="007A663F">
              <w:rPr>
                <w:spacing w:val="-57"/>
                <w:sz w:val="24"/>
                <w:szCs w:val="24"/>
              </w:rPr>
              <w:t xml:space="preserve"> </w:t>
            </w:r>
            <w:r>
              <w:rPr>
                <w:spacing w:val="-57"/>
                <w:sz w:val="24"/>
                <w:szCs w:val="24"/>
              </w:rPr>
              <w:t xml:space="preserve">   </w:t>
            </w:r>
            <w:r w:rsidRPr="007A663F">
              <w:rPr>
                <w:sz w:val="24"/>
                <w:szCs w:val="24"/>
              </w:rPr>
              <w:t>творчеству</w:t>
            </w:r>
            <w:r>
              <w:rPr>
                <w:sz w:val="24"/>
                <w:szCs w:val="24"/>
              </w:rPr>
              <w:t xml:space="preserve"> </w:t>
            </w:r>
            <w:r w:rsidRPr="007A663F">
              <w:rPr>
                <w:sz w:val="24"/>
                <w:szCs w:val="24"/>
              </w:rPr>
              <w:t>через</w:t>
            </w:r>
            <w:r w:rsidRPr="007A663F">
              <w:rPr>
                <w:sz w:val="24"/>
                <w:szCs w:val="24"/>
              </w:rPr>
              <w:tab/>
              <w:t>создание</w:t>
            </w:r>
            <w:r w:rsidRPr="007A663F">
              <w:rPr>
                <w:spacing w:val="-57"/>
                <w:sz w:val="24"/>
                <w:szCs w:val="24"/>
              </w:rPr>
              <w:t xml:space="preserve"> </w:t>
            </w:r>
            <w:r w:rsidRPr="007A663F">
              <w:rPr>
                <w:sz w:val="24"/>
                <w:szCs w:val="24"/>
              </w:rPr>
              <w:t>творческих</w:t>
            </w:r>
            <w:r w:rsidRPr="007A663F">
              <w:rPr>
                <w:sz w:val="24"/>
                <w:szCs w:val="24"/>
              </w:rPr>
              <w:tab/>
            </w:r>
            <w:r>
              <w:rPr>
                <w:sz w:val="24"/>
                <w:szCs w:val="24"/>
              </w:rPr>
              <w:t xml:space="preserve"> с</w:t>
            </w:r>
            <w:r w:rsidRPr="007A663F">
              <w:rPr>
                <w:sz w:val="24"/>
                <w:szCs w:val="24"/>
              </w:rPr>
              <w:t>итуаций</w:t>
            </w:r>
            <w:r>
              <w:rPr>
                <w:sz w:val="24"/>
                <w:szCs w:val="24"/>
              </w:rPr>
              <w:t xml:space="preserve"> </w:t>
            </w:r>
            <w:r w:rsidRPr="007A663F">
              <w:rPr>
                <w:sz w:val="24"/>
                <w:szCs w:val="24"/>
              </w:rPr>
              <w:t>в</w:t>
            </w:r>
            <w:r>
              <w:rPr>
                <w:sz w:val="24"/>
                <w:szCs w:val="24"/>
              </w:rPr>
              <w:t xml:space="preserve"> </w:t>
            </w:r>
            <w:r w:rsidRPr="007A663F">
              <w:rPr>
                <w:spacing w:val="-57"/>
                <w:sz w:val="24"/>
                <w:szCs w:val="24"/>
              </w:rPr>
              <w:t xml:space="preserve"> </w:t>
            </w:r>
            <w:r w:rsidRPr="007A663F">
              <w:rPr>
                <w:sz w:val="24"/>
                <w:szCs w:val="24"/>
              </w:rPr>
              <w:t>художественно-</w:t>
            </w:r>
            <w:r w:rsidRPr="007A663F">
              <w:rPr>
                <w:spacing w:val="1"/>
                <w:sz w:val="24"/>
                <w:szCs w:val="24"/>
              </w:rPr>
              <w:t xml:space="preserve"> </w:t>
            </w:r>
            <w:r w:rsidRPr="007A663F">
              <w:rPr>
                <w:sz w:val="24"/>
                <w:szCs w:val="24"/>
              </w:rPr>
              <w:t>изобразительной</w:t>
            </w:r>
          </w:p>
          <w:p w:rsidR="00A2413B" w:rsidRPr="007A663F" w:rsidRDefault="00A2413B" w:rsidP="00007115">
            <w:pPr>
              <w:pStyle w:val="TableParagraph"/>
              <w:numPr>
                <w:ilvl w:val="0"/>
                <w:numId w:val="133"/>
              </w:numPr>
              <w:tabs>
                <w:tab w:val="left" w:pos="271"/>
                <w:tab w:val="left" w:pos="2675"/>
                <w:tab w:val="left" w:pos="3162"/>
              </w:tabs>
              <w:ind w:right="-15"/>
              <w:rPr>
                <w:sz w:val="24"/>
                <w:szCs w:val="24"/>
              </w:rPr>
            </w:pPr>
            <w:r w:rsidRPr="007A663F">
              <w:rPr>
                <w:sz w:val="24"/>
                <w:szCs w:val="24"/>
              </w:rPr>
              <w:t>деятельности, в</w:t>
            </w:r>
            <w:r>
              <w:rPr>
                <w:sz w:val="24"/>
                <w:szCs w:val="24"/>
              </w:rPr>
              <w:t xml:space="preserve"> </w:t>
            </w:r>
            <w:r w:rsidRPr="007A663F">
              <w:rPr>
                <w:sz w:val="24"/>
                <w:szCs w:val="24"/>
              </w:rPr>
              <w:t>ручном</w:t>
            </w:r>
            <w:r>
              <w:rPr>
                <w:sz w:val="24"/>
                <w:szCs w:val="24"/>
              </w:rPr>
              <w:t xml:space="preserve"> </w:t>
            </w:r>
            <w:r w:rsidRPr="007A663F">
              <w:rPr>
                <w:spacing w:val="-57"/>
                <w:sz w:val="24"/>
                <w:szCs w:val="24"/>
              </w:rPr>
              <w:t xml:space="preserve"> </w:t>
            </w:r>
            <w:r w:rsidRPr="007A663F">
              <w:rPr>
                <w:sz w:val="24"/>
                <w:szCs w:val="24"/>
              </w:rPr>
              <w:t>труде.</w:t>
            </w:r>
          </w:p>
          <w:p w:rsidR="00A2413B" w:rsidRPr="007A663F" w:rsidRDefault="00A2413B" w:rsidP="00007115">
            <w:pPr>
              <w:pStyle w:val="TableParagraph"/>
              <w:numPr>
                <w:ilvl w:val="0"/>
                <w:numId w:val="133"/>
              </w:numPr>
              <w:tabs>
                <w:tab w:val="left" w:pos="271"/>
                <w:tab w:val="left" w:pos="3179"/>
              </w:tabs>
              <w:spacing w:line="270" w:lineRule="atLeast"/>
              <w:ind w:right="-15"/>
              <w:jc w:val="both"/>
              <w:rPr>
                <w:b/>
                <w:sz w:val="24"/>
                <w:szCs w:val="24"/>
              </w:rPr>
            </w:pPr>
            <w:r w:rsidRPr="007A663F">
              <w:rPr>
                <w:sz w:val="24"/>
                <w:szCs w:val="24"/>
              </w:rPr>
              <w:t>Формировать</w:t>
            </w:r>
            <w:r>
              <w:rPr>
                <w:sz w:val="24"/>
                <w:szCs w:val="24"/>
              </w:rPr>
              <w:t xml:space="preserve"> </w:t>
            </w:r>
            <w:r w:rsidRPr="007A663F">
              <w:rPr>
                <w:sz w:val="24"/>
                <w:szCs w:val="24"/>
              </w:rPr>
              <w:t>умения</w:t>
            </w:r>
            <w:r w:rsidRPr="007A663F">
              <w:rPr>
                <w:spacing w:val="-58"/>
                <w:sz w:val="24"/>
                <w:szCs w:val="24"/>
              </w:rPr>
              <w:t xml:space="preserve"> </w:t>
            </w:r>
            <w:r w:rsidRPr="007A663F">
              <w:rPr>
                <w:sz w:val="24"/>
                <w:szCs w:val="24"/>
              </w:rPr>
              <w:t>включать познанное через</w:t>
            </w:r>
            <w:r w:rsidRPr="007A663F">
              <w:rPr>
                <w:spacing w:val="1"/>
                <w:sz w:val="24"/>
                <w:szCs w:val="24"/>
              </w:rPr>
              <w:t xml:space="preserve"> </w:t>
            </w:r>
            <w:r w:rsidRPr="007A663F">
              <w:rPr>
                <w:sz w:val="24"/>
                <w:szCs w:val="24"/>
              </w:rPr>
              <w:t>искусство</w:t>
            </w:r>
            <w:r w:rsidRPr="007A663F">
              <w:rPr>
                <w:spacing w:val="58"/>
                <w:sz w:val="24"/>
                <w:szCs w:val="24"/>
              </w:rPr>
              <w:t xml:space="preserve"> </w:t>
            </w:r>
            <w:r w:rsidRPr="007A663F">
              <w:rPr>
                <w:sz w:val="24"/>
                <w:szCs w:val="24"/>
              </w:rPr>
              <w:t>и  ознакомление</w:t>
            </w:r>
            <w:r w:rsidRPr="007A663F">
              <w:rPr>
                <w:spacing w:val="57"/>
                <w:sz w:val="24"/>
                <w:szCs w:val="24"/>
              </w:rPr>
              <w:t xml:space="preserve"> </w:t>
            </w:r>
            <w:r w:rsidRPr="007A663F">
              <w:rPr>
                <w:sz w:val="24"/>
                <w:szCs w:val="24"/>
              </w:rPr>
              <w:t>с</w:t>
            </w:r>
          </w:p>
          <w:p w:rsidR="00A2413B" w:rsidRPr="007A663F" w:rsidRDefault="00A2413B" w:rsidP="00007115">
            <w:pPr>
              <w:pStyle w:val="TableParagraph"/>
              <w:numPr>
                <w:ilvl w:val="0"/>
                <w:numId w:val="133"/>
              </w:numPr>
              <w:tabs>
                <w:tab w:val="left" w:pos="2918"/>
                <w:tab w:val="left" w:pos="3809"/>
              </w:tabs>
              <w:ind w:right="-15"/>
              <w:jc w:val="both"/>
              <w:rPr>
                <w:sz w:val="24"/>
                <w:szCs w:val="24"/>
              </w:rPr>
            </w:pPr>
            <w:r w:rsidRPr="007A663F">
              <w:rPr>
                <w:sz w:val="24"/>
                <w:szCs w:val="24"/>
              </w:rPr>
              <w:t>окружающим</w:t>
            </w:r>
            <w:r w:rsidRPr="007A663F">
              <w:rPr>
                <w:sz w:val="24"/>
                <w:szCs w:val="24"/>
              </w:rPr>
              <w:tab/>
              <w:t>—</w:t>
            </w:r>
            <w:r w:rsidRPr="007A663F">
              <w:rPr>
                <w:sz w:val="24"/>
                <w:szCs w:val="24"/>
              </w:rPr>
              <w:tab/>
              <w:t>в</w:t>
            </w:r>
            <w:r w:rsidRPr="007A663F">
              <w:rPr>
                <w:spacing w:val="-58"/>
                <w:sz w:val="24"/>
                <w:szCs w:val="24"/>
              </w:rPr>
              <w:t xml:space="preserve"> </w:t>
            </w:r>
            <w:r w:rsidRPr="007A663F">
              <w:rPr>
                <w:sz w:val="24"/>
                <w:szCs w:val="24"/>
              </w:rPr>
              <w:t>собственную эстетическую и</w:t>
            </w:r>
            <w:r w:rsidRPr="007A663F">
              <w:rPr>
                <w:spacing w:val="1"/>
                <w:sz w:val="24"/>
                <w:szCs w:val="24"/>
              </w:rPr>
              <w:t xml:space="preserve"> </w:t>
            </w:r>
            <w:r w:rsidRPr="007A663F">
              <w:rPr>
                <w:sz w:val="24"/>
                <w:szCs w:val="24"/>
              </w:rPr>
              <w:t>художественную</w:t>
            </w:r>
          </w:p>
          <w:p w:rsidR="00A2413B" w:rsidRPr="007A663F" w:rsidRDefault="00A2413B" w:rsidP="00007115">
            <w:pPr>
              <w:pStyle w:val="TableParagraph"/>
              <w:numPr>
                <w:ilvl w:val="0"/>
                <w:numId w:val="133"/>
              </w:numPr>
              <w:rPr>
                <w:sz w:val="24"/>
                <w:szCs w:val="24"/>
              </w:rPr>
            </w:pPr>
            <w:r w:rsidRPr="007A663F">
              <w:rPr>
                <w:sz w:val="24"/>
                <w:szCs w:val="24"/>
              </w:rPr>
              <w:t>деятельность.</w:t>
            </w:r>
          </w:p>
          <w:p w:rsidR="00A2413B" w:rsidRPr="007A663F" w:rsidRDefault="00A2413B" w:rsidP="00007115">
            <w:pPr>
              <w:pStyle w:val="TableParagraph"/>
              <w:numPr>
                <w:ilvl w:val="0"/>
                <w:numId w:val="133"/>
              </w:numPr>
              <w:tabs>
                <w:tab w:val="left" w:pos="2984"/>
              </w:tabs>
              <w:ind w:right="-15"/>
              <w:jc w:val="both"/>
              <w:rPr>
                <w:b/>
                <w:sz w:val="24"/>
                <w:szCs w:val="24"/>
              </w:rPr>
            </w:pPr>
            <w:r w:rsidRPr="007A663F">
              <w:rPr>
                <w:b/>
                <w:sz w:val="24"/>
                <w:szCs w:val="24"/>
              </w:rPr>
              <w:t>.</w:t>
            </w:r>
            <w:r w:rsidRPr="007A663F">
              <w:rPr>
                <w:sz w:val="24"/>
                <w:szCs w:val="24"/>
              </w:rPr>
              <w:t xml:space="preserve">Подводить   </w:t>
            </w:r>
            <w:r w:rsidRPr="007A663F">
              <w:rPr>
                <w:spacing w:val="1"/>
                <w:sz w:val="24"/>
                <w:szCs w:val="24"/>
              </w:rPr>
              <w:t xml:space="preserve"> </w:t>
            </w:r>
            <w:r w:rsidRPr="007A663F">
              <w:rPr>
                <w:sz w:val="24"/>
                <w:szCs w:val="24"/>
              </w:rPr>
              <w:t xml:space="preserve">детей   </w:t>
            </w:r>
            <w:r w:rsidRPr="007A663F">
              <w:rPr>
                <w:spacing w:val="1"/>
                <w:sz w:val="24"/>
                <w:szCs w:val="24"/>
              </w:rPr>
              <w:t xml:space="preserve"> </w:t>
            </w:r>
            <w:r w:rsidRPr="007A663F">
              <w:rPr>
                <w:sz w:val="24"/>
                <w:szCs w:val="24"/>
              </w:rPr>
              <w:t>к</w:t>
            </w:r>
            <w:r w:rsidRPr="007A663F">
              <w:rPr>
                <w:spacing w:val="1"/>
                <w:sz w:val="24"/>
                <w:szCs w:val="24"/>
              </w:rPr>
              <w:t xml:space="preserve"> </w:t>
            </w:r>
            <w:r w:rsidRPr="007A663F">
              <w:rPr>
                <w:sz w:val="24"/>
                <w:szCs w:val="24"/>
              </w:rPr>
              <w:t>пониманию</w:t>
            </w:r>
            <w:r w:rsidRPr="007A663F">
              <w:rPr>
                <w:spacing w:val="1"/>
                <w:sz w:val="24"/>
                <w:szCs w:val="24"/>
              </w:rPr>
              <w:t xml:space="preserve"> </w:t>
            </w:r>
            <w:r w:rsidRPr="007A663F">
              <w:rPr>
                <w:sz w:val="24"/>
                <w:szCs w:val="24"/>
              </w:rPr>
              <w:t>того,</w:t>
            </w:r>
            <w:r w:rsidRPr="007A663F">
              <w:rPr>
                <w:spacing w:val="1"/>
                <w:sz w:val="24"/>
                <w:szCs w:val="24"/>
              </w:rPr>
              <w:t xml:space="preserve"> </w:t>
            </w:r>
            <w:r w:rsidRPr="007A663F">
              <w:rPr>
                <w:sz w:val="24"/>
                <w:szCs w:val="24"/>
              </w:rPr>
              <w:t>что</w:t>
            </w:r>
            <w:r w:rsidRPr="007A663F">
              <w:rPr>
                <w:spacing w:val="-57"/>
                <w:sz w:val="24"/>
                <w:szCs w:val="24"/>
              </w:rPr>
              <w:t xml:space="preserve"> </w:t>
            </w:r>
            <w:r w:rsidRPr="007A663F">
              <w:rPr>
                <w:sz w:val="24"/>
                <w:szCs w:val="24"/>
              </w:rPr>
              <w:t>искусство</w:t>
            </w:r>
            <w:r w:rsidRPr="007A663F">
              <w:rPr>
                <w:sz w:val="24"/>
                <w:szCs w:val="24"/>
              </w:rPr>
              <w:tab/>
              <w:t>отражает</w:t>
            </w:r>
            <w:r w:rsidRPr="007A663F">
              <w:rPr>
                <w:spacing w:val="-58"/>
                <w:sz w:val="24"/>
                <w:szCs w:val="24"/>
              </w:rPr>
              <w:t xml:space="preserve"> </w:t>
            </w:r>
            <w:r w:rsidRPr="007A663F">
              <w:rPr>
                <w:sz w:val="24"/>
                <w:szCs w:val="24"/>
              </w:rPr>
              <w:t>окружающий</w:t>
            </w:r>
            <w:r w:rsidRPr="007A663F">
              <w:rPr>
                <w:spacing w:val="1"/>
                <w:sz w:val="24"/>
                <w:szCs w:val="24"/>
              </w:rPr>
              <w:t xml:space="preserve"> </w:t>
            </w:r>
            <w:r w:rsidRPr="007A663F">
              <w:rPr>
                <w:sz w:val="24"/>
                <w:szCs w:val="24"/>
              </w:rPr>
              <w:t>мир</w:t>
            </w:r>
            <w:r w:rsidRPr="007A663F">
              <w:rPr>
                <w:spacing w:val="61"/>
                <w:sz w:val="24"/>
                <w:szCs w:val="24"/>
              </w:rPr>
              <w:t xml:space="preserve"> </w:t>
            </w:r>
            <w:r w:rsidRPr="007A663F">
              <w:rPr>
                <w:sz w:val="24"/>
                <w:szCs w:val="24"/>
              </w:rPr>
              <w:t>и</w:t>
            </w:r>
            <w:r w:rsidRPr="007A663F">
              <w:rPr>
                <w:spacing w:val="1"/>
                <w:sz w:val="24"/>
                <w:szCs w:val="24"/>
              </w:rPr>
              <w:t xml:space="preserve"> </w:t>
            </w:r>
            <w:r w:rsidRPr="007A663F">
              <w:rPr>
                <w:sz w:val="24"/>
                <w:szCs w:val="24"/>
              </w:rPr>
              <w:t>художник изображает то, что</w:t>
            </w:r>
            <w:r w:rsidRPr="007A663F">
              <w:rPr>
                <w:spacing w:val="-57"/>
                <w:sz w:val="24"/>
                <w:szCs w:val="24"/>
              </w:rPr>
              <w:t xml:space="preserve"> </w:t>
            </w:r>
            <w:r w:rsidRPr="007A663F">
              <w:rPr>
                <w:sz w:val="24"/>
                <w:szCs w:val="24"/>
              </w:rPr>
              <w:t>вызвало</w:t>
            </w:r>
            <w:r w:rsidRPr="007A663F">
              <w:rPr>
                <w:spacing w:val="1"/>
                <w:sz w:val="24"/>
                <w:szCs w:val="24"/>
              </w:rPr>
              <w:t xml:space="preserve"> </w:t>
            </w:r>
            <w:r w:rsidRPr="007A663F">
              <w:rPr>
                <w:sz w:val="24"/>
                <w:szCs w:val="24"/>
              </w:rPr>
              <w:t>его</w:t>
            </w:r>
            <w:r w:rsidRPr="007A663F">
              <w:rPr>
                <w:spacing w:val="1"/>
                <w:sz w:val="24"/>
                <w:szCs w:val="24"/>
              </w:rPr>
              <w:t xml:space="preserve"> </w:t>
            </w:r>
            <w:r w:rsidRPr="007A663F">
              <w:rPr>
                <w:sz w:val="24"/>
                <w:szCs w:val="24"/>
              </w:rPr>
              <w:t>интерес,</w:t>
            </w:r>
            <w:r w:rsidRPr="007A663F">
              <w:rPr>
                <w:spacing w:val="1"/>
                <w:sz w:val="24"/>
                <w:szCs w:val="24"/>
              </w:rPr>
              <w:t xml:space="preserve"> </w:t>
            </w:r>
            <w:r w:rsidRPr="007A663F">
              <w:rPr>
                <w:sz w:val="24"/>
                <w:szCs w:val="24"/>
              </w:rPr>
              <w:t>удивление.</w:t>
            </w:r>
          </w:p>
        </w:tc>
        <w:tc>
          <w:tcPr>
            <w:tcW w:w="5099" w:type="dxa"/>
            <w:gridSpan w:val="2"/>
          </w:tcPr>
          <w:p w:rsidR="00A2413B" w:rsidRPr="007A663F" w:rsidRDefault="00A2413B" w:rsidP="00007115">
            <w:pPr>
              <w:pStyle w:val="TableParagraph"/>
              <w:numPr>
                <w:ilvl w:val="0"/>
                <w:numId w:val="133"/>
              </w:numPr>
              <w:tabs>
                <w:tab w:val="left" w:pos="310"/>
              </w:tabs>
              <w:ind w:right="4"/>
              <w:jc w:val="both"/>
              <w:rPr>
                <w:sz w:val="24"/>
                <w:szCs w:val="24"/>
              </w:rPr>
            </w:pPr>
            <w:r w:rsidRPr="007A663F">
              <w:rPr>
                <w:sz w:val="24"/>
                <w:szCs w:val="24"/>
              </w:rPr>
              <w:t>Развивать</w:t>
            </w:r>
            <w:r w:rsidRPr="007A663F">
              <w:rPr>
                <w:spacing w:val="1"/>
                <w:sz w:val="24"/>
                <w:szCs w:val="24"/>
              </w:rPr>
              <w:t xml:space="preserve"> </w:t>
            </w:r>
            <w:r w:rsidRPr="007A663F">
              <w:rPr>
                <w:sz w:val="24"/>
                <w:szCs w:val="24"/>
              </w:rPr>
              <w:t>эстетические</w:t>
            </w:r>
            <w:r w:rsidRPr="007A663F">
              <w:rPr>
                <w:spacing w:val="1"/>
                <w:sz w:val="24"/>
                <w:szCs w:val="24"/>
              </w:rPr>
              <w:t xml:space="preserve"> </w:t>
            </w:r>
            <w:r w:rsidRPr="007A663F">
              <w:rPr>
                <w:sz w:val="24"/>
                <w:szCs w:val="24"/>
              </w:rPr>
              <w:t>чувства</w:t>
            </w:r>
            <w:r w:rsidRPr="007A663F">
              <w:rPr>
                <w:spacing w:val="1"/>
                <w:sz w:val="24"/>
                <w:szCs w:val="24"/>
              </w:rPr>
              <w:t xml:space="preserve"> </w:t>
            </w:r>
            <w:r w:rsidRPr="007A663F">
              <w:rPr>
                <w:sz w:val="24"/>
                <w:szCs w:val="24"/>
              </w:rPr>
              <w:t>детей,</w:t>
            </w:r>
            <w:r w:rsidRPr="007A663F">
              <w:rPr>
                <w:spacing w:val="1"/>
                <w:sz w:val="24"/>
                <w:szCs w:val="24"/>
              </w:rPr>
              <w:t xml:space="preserve"> </w:t>
            </w:r>
            <w:r w:rsidRPr="007A663F">
              <w:rPr>
                <w:sz w:val="24"/>
                <w:szCs w:val="24"/>
              </w:rPr>
              <w:t>эмоционально-ценностные</w:t>
            </w:r>
            <w:r w:rsidRPr="007A663F">
              <w:rPr>
                <w:spacing w:val="-6"/>
                <w:sz w:val="24"/>
                <w:szCs w:val="24"/>
              </w:rPr>
              <w:t xml:space="preserve"> </w:t>
            </w:r>
            <w:r w:rsidRPr="007A663F">
              <w:rPr>
                <w:sz w:val="24"/>
                <w:szCs w:val="24"/>
              </w:rPr>
              <w:t>ориентации.</w:t>
            </w:r>
          </w:p>
          <w:p w:rsidR="00A2413B" w:rsidRPr="007A663F" w:rsidRDefault="00A2413B" w:rsidP="00007115">
            <w:pPr>
              <w:pStyle w:val="TableParagraph"/>
              <w:numPr>
                <w:ilvl w:val="0"/>
                <w:numId w:val="133"/>
              </w:numPr>
              <w:tabs>
                <w:tab w:val="left" w:pos="594"/>
                <w:tab w:val="left" w:pos="3188"/>
                <w:tab w:val="left" w:pos="4046"/>
              </w:tabs>
              <w:jc w:val="both"/>
              <w:rPr>
                <w:b/>
                <w:sz w:val="24"/>
                <w:szCs w:val="24"/>
              </w:rPr>
            </w:pPr>
            <w:r w:rsidRPr="007A663F">
              <w:rPr>
                <w:sz w:val="24"/>
                <w:szCs w:val="24"/>
              </w:rPr>
              <w:t>Развивать</w:t>
            </w:r>
            <w:r w:rsidRPr="007A663F">
              <w:rPr>
                <w:sz w:val="24"/>
                <w:szCs w:val="24"/>
              </w:rPr>
              <w:tab/>
            </w:r>
            <w:r w:rsidRPr="007A663F">
              <w:rPr>
                <w:spacing w:val="-1"/>
                <w:sz w:val="24"/>
                <w:szCs w:val="24"/>
              </w:rPr>
              <w:t>последовательное,</w:t>
            </w:r>
            <w:r w:rsidRPr="007A663F">
              <w:rPr>
                <w:spacing w:val="-58"/>
                <w:sz w:val="24"/>
                <w:szCs w:val="24"/>
              </w:rPr>
              <w:t xml:space="preserve"> </w:t>
            </w:r>
            <w:r w:rsidRPr="007A663F">
              <w:rPr>
                <w:sz w:val="24"/>
                <w:szCs w:val="24"/>
              </w:rPr>
              <w:t>целенаправленное,</w:t>
            </w:r>
            <w:r w:rsidRPr="007A663F">
              <w:rPr>
                <w:sz w:val="24"/>
                <w:szCs w:val="24"/>
              </w:rPr>
              <w:tab/>
            </w:r>
            <w:r w:rsidRPr="007A663F">
              <w:rPr>
                <w:sz w:val="24"/>
                <w:szCs w:val="24"/>
              </w:rPr>
              <w:tab/>
            </w:r>
            <w:r w:rsidRPr="007A663F">
              <w:rPr>
                <w:spacing w:val="-1"/>
                <w:sz w:val="24"/>
                <w:szCs w:val="24"/>
              </w:rPr>
              <w:t>целостное</w:t>
            </w:r>
            <w:r w:rsidRPr="007A663F">
              <w:rPr>
                <w:spacing w:val="-58"/>
                <w:sz w:val="24"/>
                <w:szCs w:val="24"/>
              </w:rPr>
              <w:t xml:space="preserve"> </w:t>
            </w:r>
            <w:r w:rsidRPr="007A663F">
              <w:rPr>
                <w:sz w:val="24"/>
                <w:szCs w:val="24"/>
              </w:rPr>
              <w:t>художественное</w:t>
            </w:r>
            <w:r w:rsidRPr="007A663F">
              <w:rPr>
                <w:spacing w:val="-2"/>
                <w:sz w:val="24"/>
                <w:szCs w:val="24"/>
              </w:rPr>
              <w:t xml:space="preserve"> </w:t>
            </w:r>
            <w:r w:rsidRPr="007A663F">
              <w:rPr>
                <w:sz w:val="24"/>
                <w:szCs w:val="24"/>
              </w:rPr>
              <w:t>восприятие.</w:t>
            </w:r>
          </w:p>
          <w:p w:rsidR="00A2413B" w:rsidRPr="007A663F" w:rsidRDefault="00A2413B" w:rsidP="00007115">
            <w:pPr>
              <w:pStyle w:val="TableParagraph"/>
              <w:numPr>
                <w:ilvl w:val="0"/>
                <w:numId w:val="133"/>
              </w:numPr>
              <w:tabs>
                <w:tab w:val="left" w:pos="310"/>
              </w:tabs>
              <w:ind w:right="1"/>
              <w:jc w:val="both"/>
              <w:rPr>
                <w:b/>
                <w:sz w:val="24"/>
                <w:szCs w:val="24"/>
              </w:rPr>
            </w:pPr>
            <w:r w:rsidRPr="007A663F">
              <w:rPr>
                <w:sz w:val="24"/>
                <w:szCs w:val="24"/>
              </w:rPr>
              <w:t>Расширять</w:t>
            </w:r>
            <w:r w:rsidRPr="007A663F">
              <w:rPr>
                <w:spacing w:val="1"/>
                <w:sz w:val="24"/>
                <w:szCs w:val="24"/>
              </w:rPr>
              <w:t xml:space="preserve"> </w:t>
            </w:r>
            <w:r w:rsidRPr="007A663F">
              <w:rPr>
                <w:sz w:val="24"/>
                <w:szCs w:val="24"/>
              </w:rPr>
              <w:t>кругозор</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области</w:t>
            </w:r>
            <w:r w:rsidRPr="007A663F">
              <w:rPr>
                <w:spacing w:val="-57"/>
                <w:sz w:val="24"/>
                <w:szCs w:val="24"/>
              </w:rPr>
              <w:t xml:space="preserve"> </w:t>
            </w:r>
            <w:r w:rsidRPr="007A663F">
              <w:rPr>
                <w:sz w:val="24"/>
                <w:szCs w:val="24"/>
              </w:rPr>
              <w:t>изобразительного</w:t>
            </w:r>
            <w:r w:rsidRPr="007A663F">
              <w:rPr>
                <w:spacing w:val="1"/>
                <w:sz w:val="24"/>
                <w:szCs w:val="24"/>
              </w:rPr>
              <w:t xml:space="preserve"> </w:t>
            </w:r>
            <w:r w:rsidRPr="007A663F">
              <w:rPr>
                <w:sz w:val="24"/>
                <w:szCs w:val="24"/>
              </w:rPr>
              <w:t>искусства:</w:t>
            </w:r>
            <w:r w:rsidRPr="007A663F">
              <w:rPr>
                <w:spacing w:val="1"/>
                <w:sz w:val="24"/>
                <w:szCs w:val="24"/>
              </w:rPr>
              <w:t xml:space="preserve"> </w:t>
            </w:r>
            <w:r w:rsidRPr="007A663F">
              <w:rPr>
                <w:sz w:val="24"/>
                <w:szCs w:val="24"/>
              </w:rPr>
              <w:t>знакомить</w:t>
            </w:r>
            <w:r w:rsidRPr="007A663F">
              <w:rPr>
                <w:spacing w:val="-57"/>
                <w:sz w:val="24"/>
                <w:szCs w:val="24"/>
              </w:rPr>
              <w:t xml:space="preserve"> </w:t>
            </w:r>
            <w:r w:rsidRPr="007A663F">
              <w:rPr>
                <w:sz w:val="24"/>
                <w:szCs w:val="24"/>
              </w:rPr>
              <w:t>детей</w:t>
            </w:r>
            <w:r w:rsidRPr="007A663F">
              <w:rPr>
                <w:spacing w:val="1"/>
                <w:sz w:val="24"/>
                <w:szCs w:val="24"/>
              </w:rPr>
              <w:t xml:space="preserve"> </w:t>
            </w:r>
            <w:r w:rsidRPr="007A663F">
              <w:rPr>
                <w:sz w:val="24"/>
                <w:szCs w:val="24"/>
              </w:rPr>
              <w:t>с</w:t>
            </w:r>
            <w:r w:rsidRPr="007A663F">
              <w:rPr>
                <w:spacing w:val="1"/>
                <w:sz w:val="24"/>
                <w:szCs w:val="24"/>
              </w:rPr>
              <w:t xml:space="preserve"> </w:t>
            </w:r>
            <w:r w:rsidRPr="007A663F">
              <w:rPr>
                <w:sz w:val="24"/>
                <w:szCs w:val="24"/>
              </w:rPr>
              <w:t>разными</w:t>
            </w:r>
            <w:r w:rsidRPr="007A663F">
              <w:rPr>
                <w:spacing w:val="1"/>
                <w:sz w:val="24"/>
                <w:szCs w:val="24"/>
              </w:rPr>
              <w:t xml:space="preserve"> </w:t>
            </w:r>
            <w:r w:rsidRPr="007A663F">
              <w:rPr>
                <w:sz w:val="24"/>
                <w:szCs w:val="24"/>
              </w:rPr>
              <w:t>видами</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жанрами</w:t>
            </w:r>
            <w:r w:rsidRPr="007A663F">
              <w:rPr>
                <w:spacing w:val="1"/>
                <w:sz w:val="24"/>
                <w:szCs w:val="24"/>
              </w:rPr>
              <w:t xml:space="preserve"> </w:t>
            </w:r>
            <w:r w:rsidRPr="007A663F">
              <w:rPr>
                <w:sz w:val="24"/>
                <w:szCs w:val="24"/>
              </w:rPr>
              <w:t>изобразительного</w:t>
            </w:r>
            <w:r w:rsidRPr="007A663F">
              <w:rPr>
                <w:spacing w:val="-1"/>
                <w:sz w:val="24"/>
                <w:szCs w:val="24"/>
              </w:rPr>
              <w:t xml:space="preserve"> </w:t>
            </w:r>
            <w:r w:rsidRPr="007A663F">
              <w:rPr>
                <w:sz w:val="24"/>
                <w:szCs w:val="24"/>
              </w:rPr>
              <w:t>искусства.</w:t>
            </w:r>
          </w:p>
          <w:p w:rsidR="00A2413B" w:rsidRPr="007A663F" w:rsidRDefault="00A2413B" w:rsidP="00007115">
            <w:pPr>
              <w:pStyle w:val="TableParagraph"/>
              <w:numPr>
                <w:ilvl w:val="0"/>
                <w:numId w:val="133"/>
              </w:numPr>
              <w:tabs>
                <w:tab w:val="left" w:pos="310"/>
              </w:tabs>
              <w:spacing w:line="267" w:lineRule="exact"/>
              <w:jc w:val="both"/>
              <w:rPr>
                <w:b/>
                <w:sz w:val="24"/>
                <w:szCs w:val="24"/>
              </w:rPr>
            </w:pPr>
            <w:r w:rsidRPr="007A663F">
              <w:rPr>
                <w:sz w:val="24"/>
                <w:szCs w:val="24"/>
              </w:rPr>
              <w:t>Знакомить</w:t>
            </w:r>
            <w:r w:rsidRPr="007A663F">
              <w:rPr>
                <w:spacing w:val="18"/>
                <w:sz w:val="24"/>
                <w:szCs w:val="24"/>
              </w:rPr>
              <w:t xml:space="preserve"> </w:t>
            </w:r>
            <w:r w:rsidRPr="007A663F">
              <w:rPr>
                <w:sz w:val="24"/>
                <w:szCs w:val="24"/>
              </w:rPr>
              <w:t>с</w:t>
            </w:r>
            <w:r w:rsidRPr="007A663F">
              <w:rPr>
                <w:spacing w:val="16"/>
                <w:sz w:val="24"/>
                <w:szCs w:val="24"/>
              </w:rPr>
              <w:t xml:space="preserve"> </w:t>
            </w:r>
            <w:r w:rsidRPr="007A663F">
              <w:rPr>
                <w:sz w:val="24"/>
                <w:szCs w:val="24"/>
              </w:rPr>
              <w:t>разными</w:t>
            </w:r>
            <w:r w:rsidRPr="007A663F">
              <w:rPr>
                <w:spacing w:val="15"/>
                <w:sz w:val="24"/>
                <w:szCs w:val="24"/>
              </w:rPr>
              <w:t xml:space="preserve"> </w:t>
            </w:r>
            <w:r w:rsidRPr="007A663F">
              <w:rPr>
                <w:sz w:val="24"/>
                <w:szCs w:val="24"/>
              </w:rPr>
              <w:t>художественными</w:t>
            </w:r>
          </w:p>
          <w:p w:rsidR="00A2413B" w:rsidRPr="007A663F" w:rsidRDefault="00A2413B" w:rsidP="00007115">
            <w:pPr>
              <w:pStyle w:val="TableParagraph"/>
              <w:numPr>
                <w:ilvl w:val="0"/>
                <w:numId w:val="133"/>
              </w:numPr>
              <w:jc w:val="both"/>
              <w:rPr>
                <w:sz w:val="24"/>
                <w:szCs w:val="24"/>
              </w:rPr>
            </w:pPr>
            <w:r w:rsidRPr="007A663F">
              <w:rPr>
                <w:sz w:val="24"/>
                <w:szCs w:val="24"/>
              </w:rPr>
              <w:t>профессиями, а также с индивидуальной</w:t>
            </w:r>
            <w:r w:rsidRPr="007A663F">
              <w:rPr>
                <w:spacing w:val="-57"/>
                <w:sz w:val="24"/>
                <w:szCs w:val="24"/>
              </w:rPr>
              <w:t xml:space="preserve"> </w:t>
            </w:r>
            <w:r w:rsidRPr="007A663F">
              <w:rPr>
                <w:sz w:val="24"/>
                <w:szCs w:val="24"/>
              </w:rPr>
              <w:t>манерой</w:t>
            </w:r>
            <w:r w:rsidRPr="007A663F">
              <w:rPr>
                <w:spacing w:val="1"/>
                <w:sz w:val="24"/>
                <w:szCs w:val="24"/>
              </w:rPr>
              <w:t xml:space="preserve"> </w:t>
            </w:r>
            <w:r w:rsidRPr="007A663F">
              <w:rPr>
                <w:sz w:val="24"/>
                <w:szCs w:val="24"/>
              </w:rPr>
              <w:t>творчества</w:t>
            </w:r>
            <w:r w:rsidRPr="007A663F">
              <w:rPr>
                <w:spacing w:val="1"/>
                <w:sz w:val="24"/>
                <w:szCs w:val="24"/>
              </w:rPr>
              <w:t xml:space="preserve"> </w:t>
            </w:r>
            <w:r w:rsidRPr="007A663F">
              <w:rPr>
                <w:sz w:val="24"/>
                <w:szCs w:val="24"/>
              </w:rPr>
              <w:t>некоторых</w:t>
            </w:r>
            <w:r w:rsidRPr="007A663F">
              <w:rPr>
                <w:spacing w:val="1"/>
                <w:sz w:val="24"/>
                <w:szCs w:val="24"/>
              </w:rPr>
              <w:t xml:space="preserve"> </w:t>
            </w:r>
            <w:r w:rsidRPr="007A663F">
              <w:rPr>
                <w:sz w:val="24"/>
                <w:szCs w:val="24"/>
              </w:rPr>
              <w:t>ху-</w:t>
            </w:r>
            <w:r w:rsidRPr="007A663F">
              <w:rPr>
                <w:spacing w:val="1"/>
                <w:sz w:val="24"/>
                <w:szCs w:val="24"/>
              </w:rPr>
              <w:t xml:space="preserve"> </w:t>
            </w:r>
            <w:r w:rsidRPr="007A663F">
              <w:rPr>
                <w:sz w:val="24"/>
                <w:szCs w:val="24"/>
              </w:rPr>
              <w:t>дожников,</w:t>
            </w:r>
            <w:r w:rsidRPr="007A663F">
              <w:rPr>
                <w:spacing w:val="-1"/>
                <w:sz w:val="24"/>
                <w:szCs w:val="24"/>
              </w:rPr>
              <w:t xml:space="preserve"> </w:t>
            </w:r>
            <w:r w:rsidRPr="007A663F">
              <w:rPr>
                <w:sz w:val="24"/>
                <w:szCs w:val="24"/>
              </w:rPr>
              <w:t>графиков,</w:t>
            </w:r>
            <w:r w:rsidRPr="007A663F">
              <w:rPr>
                <w:spacing w:val="-1"/>
                <w:sz w:val="24"/>
                <w:szCs w:val="24"/>
              </w:rPr>
              <w:t xml:space="preserve"> </w:t>
            </w:r>
            <w:r w:rsidRPr="007A663F">
              <w:rPr>
                <w:sz w:val="24"/>
                <w:szCs w:val="24"/>
              </w:rPr>
              <w:t>скульпторов.</w:t>
            </w:r>
          </w:p>
          <w:p w:rsidR="00A2413B" w:rsidRPr="007A663F" w:rsidRDefault="00A2413B" w:rsidP="00007115">
            <w:pPr>
              <w:pStyle w:val="TableParagraph"/>
              <w:numPr>
                <w:ilvl w:val="0"/>
                <w:numId w:val="133"/>
              </w:numPr>
              <w:tabs>
                <w:tab w:val="left" w:pos="452"/>
              </w:tabs>
              <w:jc w:val="both"/>
              <w:rPr>
                <w:sz w:val="24"/>
                <w:szCs w:val="24"/>
              </w:rPr>
            </w:pPr>
            <w:r w:rsidRPr="007A663F">
              <w:rPr>
                <w:sz w:val="24"/>
                <w:szCs w:val="24"/>
              </w:rPr>
              <w:t>Учить</w:t>
            </w:r>
            <w:r w:rsidRPr="007A663F">
              <w:rPr>
                <w:spacing w:val="1"/>
                <w:sz w:val="24"/>
                <w:szCs w:val="24"/>
              </w:rPr>
              <w:t xml:space="preserve"> </w:t>
            </w:r>
            <w:r w:rsidRPr="007A663F">
              <w:rPr>
                <w:sz w:val="24"/>
                <w:szCs w:val="24"/>
              </w:rPr>
              <w:t>соотносить</w:t>
            </w:r>
            <w:r w:rsidRPr="007A663F">
              <w:rPr>
                <w:spacing w:val="1"/>
                <w:sz w:val="24"/>
                <w:szCs w:val="24"/>
              </w:rPr>
              <w:t xml:space="preserve"> </w:t>
            </w:r>
            <w:r w:rsidRPr="007A663F">
              <w:rPr>
                <w:sz w:val="24"/>
                <w:szCs w:val="24"/>
              </w:rPr>
              <w:t>настроение</w:t>
            </w:r>
            <w:r w:rsidRPr="007A663F">
              <w:rPr>
                <w:spacing w:val="1"/>
                <w:sz w:val="24"/>
                <w:szCs w:val="24"/>
              </w:rPr>
              <w:t xml:space="preserve"> </w:t>
            </w:r>
            <w:r w:rsidRPr="007A663F">
              <w:rPr>
                <w:sz w:val="24"/>
                <w:szCs w:val="24"/>
              </w:rPr>
              <w:t>образов,</w:t>
            </w:r>
            <w:r w:rsidRPr="007A663F">
              <w:rPr>
                <w:spacing w:val="1"/>
                <w:sz w:val="24"/>
                <w:szCs w:val="24"/>
              </w:rPr>
              <w:t xml:space="preserve"> </w:t>
            </w:r>
            <w:r w:rsidRPr="007A663F">
              <w:rPr>
                <w:sz w:val="24"/>
                <w:szCs w:val="24"/>
              </w:rPr>
              <w:t>выраженных</w:t>
            </w:r>
            <w:r w:rsidRPr="007A663F">
              <w:rPr>
                <w:spacing w:val="-3"/>
                <w:sz w:val="24"/>
                <w:szCs w:val="24"/>
              </w:rPr>
              <w:t xml:space="preserve"> </w:t>
            </w:r>
            <w:r w:rsidRPr="007A663F">
              <w:rPr>
                <w:sz w:val="24"/>
                <w:szCs w:val="24"/>
              </w:rPr>
              <w:t>разными</w:t>
            </w:r>
            <w:r w:rsidRPr="007A663F">
              <w:rPr>
                <w:spacing w:val="-4"/>
                <w:sz w:val="24"/>
                <w:szCs w:val="24"/>
              </w:rPr>
              <w:t xml:space="preserve"> </w:t>
            </w:r>
            <w:r w:rsidRPr="007A663F">
              <w:rPr>
                <w:sz w:val="24"/>
                <w:szCs w:val="24"/>
              </w:rPr>
              <w:t>видами</w:t>
            </w:r>
            <w:r w:rsidRPr="007A663F">
              <w:rPr>
                <w:spacing w:val="-3"/>
                <w:sz w:val="24"/>
                <w:szCs w:val="24"/>
              </w:rPr>
              <w:t xml:space="preserve"> </w:t>
            </w:r>
            <w:r w:rsidRPr="007A663F">
              <w:rPr>
                <w:sz w:val="24"/>
                <w:szCs w:val="24"/>
              </w:rPr>
              <w:t>искусств.</w:t>
            </w:r>
          </w:p>
          <w:p w:rsidR="00A2413B" w:rsidRPr="007A663F" w:rsidRDefault="00A2413B" w:rsidP="00007115">
            <w:pPr>
              <w:pStyle w:val="TableParagraph"/>
              <w:numPr>
                <w:ilvl w:val="0"/>
                <w:numId w:val="133"/>
              </w:numPr>
              <w:tabs>
                <w:tab w:val="left" w:pos="452"/>
                <w:tab w:val="left" w:pos="2589"/>
                <w:tab w:val="left" w:pos="4401"/>
              </w:tabs>
              <w:ind w:right="1"/>
              <w:jc w:val="both"/>
              <w:rPr>
                <w:sz w:val="24"/>
                <w:szCs w:val="24"/>
              </w:rPr>
            </w:pPr>
            <w:r w:rsidRPr="007A663F">
              <w:rPr>
                <w:sz w:val="24"/>
                <w:szCs w:val="24"/>
              </w:rPr>
              <w:t>Подводить детей к пониманию того, что</w:t>
            </w:r>
            <w:r w:rsidRPr="007A663F">
              <w:rPr>
                <w:spacing w:val="1"/>
                <w:sz w:val="24"/>
                <w:szCs w:val="24"/>
              </w:rPr>
              <w:t xml:space="preserve"> </w:t>
            </w:r>
            <w:r w:rsidRPr="007A663F">
              <w:rPr>
                <w:sz w:val="24"/>
                <w:szCs w:val="24"/>
              </w:rPr>
              <w:t>искусство</w:t>
            </w:r>
            <w:r w:rsidRPr="007A663F">
              <w:rPr>
                <w:sz w:val="24"/>
                <w:szCs w:val="24"/>
              </w:rPr>
              <w:tab/>
              <w:t>доставляет</w:t>
            </w:r>
            <w:r w:rsidRPr="007A663F">
              <w:rPr>
                <w:sz w:val="24"/>
                <w:szCs w:val="24"/>
              </w:rPr>
              <w:tab/>
            </w:r>
            <w:r w:rsidRPr="007A663F">
              <w:rPr>
                <w:spacing w:val="-1"/>
                <w:sz w:val="24"/>
                <w:szCs w:val="24"/>
              </w:rPr>
              <w:t>людям</w:t>
            </w:r>
            <w:r w:rsidRPr="007A663F">
              <w:rPr>
                <w:spacing w:val="-58"/>
                <w:sz w:val="24"/>
                <w:szCs w:val="24"/>
              </w:rPr>
              <w:t xml:space="preserve"> </w:t>
            </w:r>
            <w:r w:rsidRPr="007A663F">
              <w:rPr>
                <w:sz w:val="24"/>
                <w:szCs w:val="24"/>
              </w:rPr>
              <w:t>удовольствие,</w:t>
            </w:r>
            <w:r w:rsidRPr="007A663F">
              <w:rPr>
                <w:spacing w:val="1"/>
                <w:sz w:val="24"/>
                <w:szCs w:val="24"/>
              </w:rPr>
              <w:t xml:space="preserve"> </w:t>
            </w:r>
            <w:r w:rsidRPr="007A663F">
              <w:rPr>
                <w:sz w:val="24"/>
                <w:szCs w:val="24"/>
              </w:rPr>
              <w:t>радость,</w:t>
            </w:r>
            <w:r w:rsidRPr="007A663F">
              <w:rPr>
                <w:spacing w:val="1"/>
                <w:sz w:val="24"/>
                <w:szCs w:val="24"/>
              </w:rPr>
              <w:t xml:space="preserve"> </w:t>
            </w:r>
            <w:r w:rsidRPr="007A663F">
              <w:rPr>
                <w:sz w:val="24"/>
                <w:szCs w:val="24"/>
              </w:rPr>
              <w:t>к</w:t>
            </w:r>
            <w:r w:rsidRPr="007A663F">
              <w:rPr>
                <w:spacing w:val="1"/>
                <w:sz w:val="24"/>
                <w:szCs w:val="24"/>
              </w:rPr>
              <w:t xml:space="preserve"> </w:t>
            </w:r>
            <w:r w:rsidRPr="007A663F">
              <w:rPr>
                <w:sz w:val="24"/>
                <w:szCs w:val="24"/>
              </w:rPr>
              <w:t>нему</w:t>
            </w:r>
            <w:r w:rsidRPr="007A663F">
              <w:rPr>
                <w:spacing w:val="1"/>
                <w:sz w:val="24"/>
                <w:szCs w:val="24"/>
              </w:rPr>
              <w:t xml:space="preserve"> </w:t>
            </w:r>
            <w:r w:rsidRPr="007A663F">
              <w:rPr>
                <w:sz w:val="24"/>
                <w:szCs w:val="24"/>
              </w:rPr>
              <w:t>следует</w:t>
            </w:r>
            <w:r w:rsidRPr="007A663F">
              <w:rPr>
                <w:spacing w:val="-57"/>
                <w:sz w:val="24"/>
                <w:szCs w:val="24"/>
              </w:rPr>
              <w:t xml:space="preserve"> </w:t>
            </w:r>
            <w:r w:rsidRPr="007A663F">
              <w:rPr>
                <w:sz w:val="24"/>
                <w:szCs w:val="24"/>
              </w:rPr>
              <w:t>бережно</w:t>
            </w:r>
            <w:r w:rsidRPr="007A663F">
              <w:rPr>
                <w:spacing w:val="-1"/>
                <w:sz w:val="24"/>
                <w:szCs w:val="24"/>
              </w:rPr>
              <w:t xml:space="preserve"> </w:t>
            </w:r>
            <w:r w:rsidRPr="007A663F">
              <w:rPr>
                <w:sz w:val="24"/>
                <w:szCs w:val="24"/>
              </w:rPr>
              <w:t>относиться.</w:t>
            </w:r>
          </w:p>
          <w:p w:rsidR="00A2413B" w:rsidRPr="007A663F" w:rsidRDefault="00A2413B" w:rsidP="00007115">
            <w:pPr>
              <w:pStyle w:val="TableParagraph"/>
              <w:numPr>
                <w:ilvl w:val="0"/>
                <w:numId w:val="133"/>
              </w:numPr>
              <w:tabs>
                <w:tab w:val="left" w:pos="452"/>
                <w:tab w:val="left" w:pos="2796"/>
                <w:tab w:val="left" w:pos="2971"/>
                <w:tab w:val="left" w:pos="3542"/>
                <w:tab w:val="left" w:pos="4853"/>
                <w:tab w:val="left" w:pos="4976"/>
              </w:tabs>
              <w:ind w:right="-15"/>
              <w:jc w:val="both"/>
              <w:rPr>
                <w:sz w:val="24"/>
                <w:szCs w:val="24"/>
              </w:rPr>
            </w:pPr>
            <w:r w:rsidRPr="007A663F">
              <w:rPr>
                <w:sz w:val="24"/>
                <w:szCs w:val="24"/>
              </w:rPr>
              <w:t>Развивать</w:t>
            </w:r>
            <w:r w:rsidRPr="007A663F">
              <w:rPr>
                <w:spacing w:val="1"/>
                <w:sz w:val="24"/>
                <w:szCs w:val="24"/>
              </w:rPr>
              <w:t xml:space="preserve"> </w:t>
            </w:r>
            <w:r w:rsidRPr="007A663F">
              <w:rPr>
                <w:sz w:val="24"/>
                <w:szCs w:val="24"/>
              </w:rPr>
              <w:t>устойчивый</w:t>
            </w:r>
            <w:r w:rsidRPr="007A663F">
              <w:rPr>
                <w:spacing w:val="1"/>
                <w:sz w:val="24"/>
                <w:szCs w:val="24"/>
              </w:rPr>
              <w:t xml:space="preserve"> </w:t>
            </w:r>
            <w:r w:rsidRPr="007A663F">
              <w:rPr>
                <w:sz w:val="24"/>
                <w:szCs w:val="24"/>
              </w:rPr>
              <w:t>интерес,</w:t>
            </w:r>
            <w:r w:rsidRPr="007A663F">
              <w:rPr>
                <w:spacing w:val="-57"/>
                <w:sz w:val="24"/>
                <w:szCs w:val="24"/>
              </w:rPr>
              <w:t xml:space="preserve"> </w:t>
            </w:r>
            <w:r w:rsidRPr="007A663F">
              <w:rPr>
                <w:sz w:val="24"/>
                <w:szCs w:val="24"/>
              </w:rPr>
              <w:t>эмоционально-эстетические</w:t>
            </w:r>
            <w:r w:rsidRPr="007A663F">
              <w:rPr>
                <w:spacing w:val="1"/>
                <w:sz w:val="24"/>
                <w:szCs w:val="24"/>
              </w:rPr>
              <w:t xml:space="preserve"> </w:t>
            </w:r>
            <w:r w:rsidRPr="007A663F">
              <w:rPr>
                <w:sz w:val="24"/>
                <w:szCs w:val="24"/>
              </w:rPr>
              <w:t>чувства,</w:t>
            </w:r>
            <w:r w:rsidRPr="007A663F">
              <w:rPr>
                <w:spacing w:val="1"/>
                <w:sz w:val="24"/>
                <w:szCs w:val="24"/>
              </w:rPr>
              <w:t xml:space="preserve"> </w:t>
            </w:r>
            <w:r w:rsidRPr="007A663F">
              <w:rPr>
                <w:sz w:val="24"/>
                <w:szCs w:val="24"/>
              </w:rPr>
              <w:t>вкусы,</w:t>
            </w:r>
            <w:r w:rsidRPr="007A663F">
              <w:rPr>
                <w:spacing w:val="1"/>
                <w:sz w:val="24"/>
                <w:szCs w:val="24"/>
              </w:rPr>
              <w:t xml:space="preserve"> </w:t>
            </w:r>
            <w:r w:rsidRPr="007A663F">
              <w:rPr>
                <w:sz w:val="24"/>
                <w:szCs w:val="24"/>
              </w:rPr>
              <w:t>оценки</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суждения,</w:t>
            </w:r>
            <w:r w:rsidRPr="007A663F">
              <w:rPr>
                <w:spacing w:val="-57"/>
                <w:sz w:val="24"/>
                <w:szCs w:val="24"/>
              </w:rPr>
              <w:t xml:space="preserve"> </w:t>
            </w:r>
            <w:r w:rsidRPr="007A663F">
              <w:rPr>
                <w:sz w:val="24"/>
                <w:szCs w:val="24"/>
              </w:rPr>
              <w:t>общечеловеческие,</w:t>
            </w:r>
            <w:r w:rsidRPr="007A663F">
              <w:rPr>
                <w:sz w:val="24"/>
                <w:szCs w:val="24"/>
              </w:rPr>
              <w:tab/>
            </w:r>
            <w:r w:rsidRPr="007A663F">
              <w:rPr>
                <w:sz w:val="24"/>
                <w:szCs w:val="24"/>
              </w:rPr>
              <w:tab/>
              <w:t>эмоционально-</w:t>
            </w:r>
            <w:r w:rsidRPr="007A663F">
              <w:rPr>
                <w:spacing w:val="-58"/>
                <w:sz w:val="24"/>
                <w:szCs w:val="24"/>
              </w:rPr>
              <w:t xml:space="preserve"> </w:t>
            </w:r>
            <w:r w:rsidRPr="007A663F">
              <w:rPr>
                <w:sz w:val="24"/>
                <w:szCs w:val="24"/>
              </w:rPr>
              <w:t>нравственные</w:t>
            </w:r>
            <w:r w:rsidRPr="007A663F">
              <w:rPr>
                <w:sz w:val="24"/>
                <w:szCs w:val="24"/>
              </w:rPr>
              <w:tab/>
            </w:r>
            <w:r w:rsidRPr="007A663F">
              <w:rPr>
                <w:sz w:val="24"/>
                <w:szCs w:val="24"/>
              </w:rPr>
              <w:tab/>
              <w:t>ориентации</w:t>
            </w:r>
            <w:r w:rsidRPr="007A663F">
              <w:rPr>
                <w:sz w:val="24"/>
                <w:szCs w:val="24"/>
              </w:rPr>
              <w:tab/>
              <w:t>на</w:t>
            </w:r>
            <w:r w:rsidRPr="007A663F">
              <w:rPr>
                <w:spacing w:val="-58"/>
                <w:sz w:val="24"/>
                <w:szCs w:val="24"/>
              </w:rPr>
              <w:t xml:space="preserve"> </w:t>
            </w:r>
            <w:r w:rsidRPr="007A663F">
              <w:rPr>
                <w:sz w:val="24"/>
                <w:szCs w:val="24"/>
              </w:rPr>
              <w:t>проявления</w:t>
            </w:r>
            <w:r w:rsidRPr="007A663F">
              <w:rPr>
                <w:sz w:val="24"/>
                <w:szCs w:val="24"/>
              </w:rPr>
              <w:tab/>
              <w:t>эстетического</w:t>
            </w:r>
            <w:r w:rsidRPr="007A663F">
              <w:rPr>
                <w:sz w:val="24"/>
                <w:szCs w:val="24"/>
              </w:rPr>
              <w:tab/>
            </w:r>
            <w:r w:rsidRPr="007A663F">
              <w:rPr>
                <w:sz w:val="24"/>
                <w:szCs w:val="24"/>
              </w:rPr>
              <w:tab/>
              <w:t>в</w:t>
            </w:r>
          </w:p>
          <w:p w:rsidR="00A2413B" w:rsidRPr="007A663F" w:rsidRDefault="00A2413B" w:rsidP="00007115">
            <w:pPr>
              <w:pStyle w:val="TableParagraph"/>
              <w:numPr>
                <w:ilvl w:val="0"/>
                <w:numId w:val="133"/>
              </w:numPr>
              <w:spacing w:line="270" w:lineRule="atLeast"/>
              <w:ind w:right="2"/>
              <w:jc w:val="both"/>
              <w:rPr>
                <w:b/>
                <w:sz w:val="24"/>
                <w:szCs w:val="24"/>
              </w:rPr>
            </w:pPr>
            <w:r w:rsidRPr="007A663F">
              <w:rPr>
                <w:sz w:val="24"/>
                <w:szCs w:val="24"/>
              </w:rPr>
              <w:t>разнообразных</w:t>
            </w:r>
            <w:r w:rsidRPr="007A663F">
              <w:rPr>
                <w:spacing w:val="1"/>
                <w:sz w:val="24"/>
                <w:szCs w:val="24"/>
              </w:rPr>
              <w:t xml:space="preserve"> </w:t>
            </w:r>
            <w:r w:rsidRPr="007A663F">
              <w:rPr>
                <w:sz w:val="24"/>
                <w:szCs w:val="24"/>
              </w:rPr>
              <w:t>предметах</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явлениях</w:t>
            </w:r>
            <w:r w:rsidRPr="007A663F">
              <w:rPr>
                <w:spacing w:val="1"/>
                <w:sz w:val="24"/>
                <w:szCs w:val="24"/>
              </w:rPr>
              <w:t xml:space="preserve"> </w:t>
            </w:r>
            <w:r w:rsidRPr="007A663F">
              <w:rPr>
                <w:sz w:val="24"/>
                <w:szCs w:val="24"/>
              </w:rPr>
              <w:t>природного</w:t>
            </w:r>
            <w:r w:rsidRPr="007A663F">
              <w:rPr>
                <w:spacing w:val="-2"/>
                <w:sz w:val="24"/>
                <w:szCs w:val="24"/>
              </w:rPr>
              <w:t xml:space="preserve"> </w:t>
            </w:r>
            <w:r w:rsidRPr="007A663F">
              <w:rPr>
                <w:sz w:val="24"/>
                <w:szCs w:val="24"/>
              </w:rPr>
              <w:t>и</w:t>
            </w:r>
            <w:r w:rsidRPr="007A663F">
              <w:rPr>
                <w:spacing w:val="-1"/>
                <w:sz w:val="24"/>
                <w:szCs w:val="24"/>
              </w:rPr>
              <w:t xml:space="preserve"> </w:t>
            </w:r>
            <w:r w:rsidRPr="007A663F">
              <w:rPr>
                <w:sz w:val="24"/>
                <w:szCs w:val="24"/>
              </w:rPr>
              <w:t>социального</w:t>
            </w:r>
            <w:r w:rsidRPr="007A663F">
              <w:rPr>
                <w:spacing w:val="-1"/>
                <w:sz w:val="24"/>
                <w:szCs w:val="24"/>
              </w:rPr>
              <w:t xml:space="preserve"> </w:t>
            </w:r>
            <w:r w:rsidRPr="007A663F">
              <w:rPr>
                <w:sz w:val="24"/>
                <w:szCs w:val="24"/>
              </w:rPr>
              <w:t>характера.</w:t>
            </w:r>
          </w:p>
        </w:tc>
      </w:tr>
      <w:tr w:rsidR="008236BD" w:rsidRPr="007A663F" w:rsidTr="00F22B65">
        <w:trPr>
          <w:trHeight w:val="753"/>
        </w:trPr>
        <w:tc>
          <w:tcPr>
            <w:tcW w:w="2134" w:type="dxa"/>
          </w:tcPr>
          <w:p w:rsidR="008236BD" w:rsidRPr="007A663F" w:rsidRDefault="008236BD" w:rsidP="00F22B65">
            <w:pPr>
              <w:pStyle w:val="TableParagraph"/>
              <w:ind w:right="630"/>
              <w:rPr>
                <w:b/>
                <w:sz w:val="24"/>
                <w:szCs w:val="24"/>
              </w:rPr>
            </w:pPr>
            <w:r w:rsidRPr="007A663F">
              <w:rPr>
                <w:b/>
                <w:sz w:val="24"/>
                <w:szCs w:val="24"/>
              </w:rPr>
              <w:t>Виды</w:t>
            </w:r>
            <w:r w:rsidRPr="007A663F">
              <w:rPr>
                <w:b/>
                <w:spacing w:val="1"/>
                <w:sz w:val="24"/>
                <w:szCs w:val="24"/>
              </w:rPr>
              <w:t xml:space="preserve"> </w:t>
            </w:r>
            <w:r w:rsidRPr="007A663F">
              <w:rPr>
                <w:b/>
                <w:sz w:val="24"/>
                <w:szCs w:val="24"/>
              </w:rPr>
              <w:t>деятельности</w:t>
            </w:r>
          </w:p>
        </w:tc>
        <w:tc>
          <w:tcPr>
            <w:tcW w:w="13044" w:type="dxa"/>
            <w:gridSpan w:val="7"/>
          </w:tcPr>
          <w:p w:rsidR="008236BD" w:rsidRPr="007A663F" w:rsidRDefault="008236BD" w:rsidP="00007115">
            <w:pPr>
              <w:pStyle w:val="TableParagraph"/>
              <w:numPr>
                <w:ilvl w:val="0"/>
                <w:numId w:val="133"/>
              </w:numPr>
              <w:spacing w:line="274" w:lineRule="exact"/>
              <w:rPr>
                <w:b/>
                <w:sz w:val="24"/>
                <w:szCs w:val="24"/>
              </w:rPr>
            </w:pPr>
            <w:r w:rsidRPr="007A663F">
              <w:rPr>
                <w:b/>
                <w:sz w:val="24"/>
                <w:szCs w:val="24"/>
              </w:rPr>
              <w:t>Формы</w:t>
            </w:r>
            <w:r w:rsidRPr="007A663F">
              <w:rPr>
                <w:b/>
                <w:spacing w:val="-3"/>
                <w:sz w:val="24"/>
                <w:szCs w:val="24"/>
              </w:rPr>
              <w:t xml:space="preserve"> </w:t>
            </w:r>
            <w:r w:rsidRPr="007A663F">
              <w:rPr>
                <w:b/>
                <w:sz w:val="24"/>
                <w:szCs w:val="24"/>
              </w:rPr>
              <w:t>организации</w:t>
            </w:r>
            <w:r w:rsidRPr="007A663F">
              <w:rPr>
                <w:b/>
                <w:spacing w:val="-1"/>
                <w:sz w:val="24"/>
                <w:szCs w:val="24"/>
              </w:rPr>
              <w:t xml:space="preserve"> </w:t>
            </w:r>
            <w:r w:rsidRPr="007A663F">
              <w:rPr>
                <w:b/>
                <w:sz w:val="24"/>
                <w:szCs w:val="24"/>
              </w:rPr>
              <w:t>деятельности</w:t>
            </w:r>
          </w:p>
        </w:tc>
      </w:tr>
      <w:tr w:rsidR="008236BD" w:rsidRPr="007A663F" w:rsidTr="00F22B65">
        <w:trPr>
          <w:trHeight w:val="1380"/>
        </w:trPr>
        <w:tc>
          <w:tcPr>
            <w:tcW w:w="2134" w:type="dxa"/>
          </w:tcPr>
          <w:p w:rsidR="008236BD" w:rsidRPr="007A663F" w:rsidRDefault="008236BD" w:rsidP="00F22B65">
            <w:pPr>
              <w:pStyle w:val="TableParagraph"/>
              <w:spacing w:line="242" w:lineRule="auto"/>
              <w:ind w:right="233"/>
              <w:jc w:val="both"/>
              <w:rPr>
                <w:b/>
                <w:sz w:val="24"/>
                <w:szCs w:val="24"/>
              </w:rPr>
            </w:pPr>
            <w:r w:rsidRPr="007A663F">
              <w:rPr>
                <w:b/>
                <w:sz w:val="24"/>
                <w:szCs w:val="24"/>
              </w:rPr>
              <w:t>Непосредственно</w:t>
            </w:r>
            <w:r w:rsidRPr="007A663F">
              <w:rPr>
                <w:b/>
                <w:spacing w:val="-58"/>
                <w:sz w:val="24"/>
                <w:szCs w:val="24"/>
              </w:rPr>
              <w:t xml:space="preserve"> </w:t>
            </w:r>
            <w:r w:rsidRPr="007A663F">
              <w:rPr>
                <w:b/>
                <w:sz w:val="24"/>
                <w:szCs w:val="24"/>
              </w:rPr>
              <w:t>образовательная</w:t>
            </w:r>
            <w:r w:rsidRPr="007A663F">
              <w:rPr>
                <w:b/>
                <w:spacing w:val="-58"/>
                <w:sz w:val="24"/>
                <w:szCs w:val="24"/>
              </w:rPr>
              <w:t xml:space="preserve"> </w:t>
            </w:r>
            <w:r w:rsidRPr="007A663F">
              <w:rPr>
                <w:b/>
                <w:sz w:val="24"/>
                <w:szCs w:val="24"/>
              </w:rPr>
              <w:t>деятельность</w:t>
            </w:r>
          </w:p>
        </w:tc>
        <w:tc>
          <w:tcPr>
            <w:tcW w:w="13044" w:type="dxa"/>
            <w:gridSpan w:val="7"/>
          </w:tcPr>
          <w:p w:rsidR="008236BD" w:rsidRPr="007A663F" w:rsidRDefault="008236BD" w:rsidP="00007115">
            <w:pPr>
              <w:pStyle w:val="TableParagraph"/>
              <w:numPr>
                <w:ilvl w:val="0"/>
                <w:numId w:val="133"/>
              </w:numPr>
              <w:tabs>
                <w:tab w:val="left" w:pos="870"/>
                <w:tab w:val="left" w:pos="871"/>
              </w:tabs>
              <w:spacing w:line="265" w:lineRule="exact"/>
              <w:rPr>
                <w:sz w:val="24"/>
                <w:szCs w:val="24"/>
              </w:rPr>
            </w:pPr>
            <w:r w:rsidRPr="007A663F">
              <w:rPr>
                <w:sz w:val="24"/>
                <w:szCs w:val="24"/>
              </w:rPr>
              <w:t>Рассматривание</w:t>
            </w:r>
            <w:r w:rsidRPr="007A663F">
              <w:rPr>
                <w:spacing w:val="-4"/>
                <w:sz w:val="24"/>
                <w:szCs w:val="24"/>
              </w:rPr>
              <w:t xml:space="preserve"> </w:t>
            </w:r>
            <w:r w:rsidRPr="007A663F">
              <w:rPr>
                <w:sz w:val="24"/>
                <w:szCs w:val="24"/>
              </w:rPr>
              <w:t>произведений</w:t>
            </w:r>
            <w:r w:rsidRPr="007A663F">
              <w:rPr>
                <w:spacing w:val="-3"/>
                <w:sz w:val="24"/>
                <w:szCs w:val="24"/>
              </w:rPr>
              <w:t xml:space="preserve"> </w:t>
            </w:r>
            <w:r w:rsidRPr="007A663F">
              <w:rPr>
                <w:sz w:val="24"/>
                <w:szCs w:val="24"/>
              </w:rPr>
              <w:t>искусства</w:t>
            </w:r>
            <w:r w:rsidRPr="007A663F">
              <w:rPr>
                <w:spacing w:val="-4"/>
                <w:sz w:val="24"/>
                <w:szCs w:val="24"/>
              </w:rPr>
              <w:t xml:space="preserve"> </w:t>
            </w:r>
            <w:r w:rsidRPr="007A663F">
              <w:rPr>
                <w:sz w:val="24"/>
                <w:szCs w:val="24"/>
              </w:rPr>
              <w:t>совместно</w:t>
            </w:r>
            <w:r w:rsidRPr="007A663F">
              <w:rPr>
                <w:spacing w:val="-2"/>
                <w:sz w:val="24"/>
                <w:szCs w:val="24"/>
              </w:rPr>
              <w:t xml:space="preserve"> </w:t>
            </w:r>
            <w:r w:rsidRPr="007A663F">
              <w:rPr>
                <w:sz w:val="24"/>
                <w:szCs w:val="24"/>
              </w:rPr>
              <w:t>со</w:t>
            </w:r>
            <w:r w:rsidRPr="007A663F">
              <w:rPr>
                <w:spacing w:val="1"/>
                <w:sz w:val="24"/>
                <w:szCs w:val="24"/>
              </w:rPr>
              <w:t xml:space="preserve"> </w:t>
            </w:r>
            <w:r w:rsidRPr="007A663F">
              <w:rPr>
                <w:sz w:val="24"/>
                <w:szCs w:val="24"/>
              </w:rPr>
              <w:t>взрослым</w:t>
            </w:r>
            <w:r w:rsidRPr="007A663F">
              <w:rPr>
                <w:spacing w:val="-4"/>
                <w:sz w:val="24"/>
                <w:szCs w:val="24"/>
              </w:rPr>
              <w:t xml:space="preserve"> </w:t>
            </w:r>
            <w:r w:rsidRPr="007A663F">
              <w:rPr>
                <w:sz w:val="24"/>
                <w:szCs w:val="24"/>
              </w:rPr>
              <w:t>и</w:t>
            </w:r>
            <w:r w:rsidRPr="007A663F">
              <w:rPr>
                <w:spacing w:val="-3"/>
                <w:sz w:val="24"/>
                <w:szCs w:val="24"/>
              </w:rPr>
              <w:t xml:space="preserve"> </w:t>
            </w:r>
            <w:r w:rsidRPr="007A663F">
              <w:rPr>
                <w:sz w:val="24"/>
                <w:szCs w:val="24"/>
              </w:rPr>
              <w:t>самостоятельно.</w:t>
            </w:r>
          </w:p>
          <w:p w:rsidR="008236BD" w:rsidRPr="007A663F" w:rsidRDefault="008236BD" w:rsidP="00007115">
            <w:pPr>
              <w:pStyle w:val="TableParagraph"/>
              <w:numPr>
                <w:ilvl w:val="0"/>
                <w:numId w:val="133"/>
              </w:numPr>
              <w:tabs>
                <w:tab w:val="left" w:pos="870"/>
                <w:tab w:val="left" w:pos="871"/>
              </w:tabs>
              <w:ind w:right="2"/>
              <w:rPr>
                <w:sz w:val="24"/>
                <w:szCs w:val="24"/>
              </w:rPr>
            </w:pPr>
            <w:r w:rsidRPr="007A663F">
              <w:rPr>
                <w:sz w:val="24"/>
                <w:szCs w:val="24"/>
              </w:rPr>
              <w:t>Изобразительная</w:t>
            </w:r>
            <w:r w:rsidRPr="007A663F">
              <w:rPr>
                <w:spacing w:val="3"/>
                <w:sz w:val="24"/>
                <w:szCs w:val="24"/>
              </w:rPr>
              <w:t xml:space="preserve"> </w:t>
            </w:r>
            <w:r w:rsidRPr="007A663F">
              <w:rPr>
                <w:sz w:val="24"/>
                <w:szCs w:val="24"/>
              </w:rPr>
              <w:t>деятельность</w:t>
            </w:r>
            <w:r w:rsidRPr="007A663F">
              <w:rPr>
                <w:spacing w:val="6"/>
                <w:sz w:val="24"/>
                <w:szCs w:val="24"/>
              </w:rPr>
              <w:t xml:space="preserve"> </w:t>
            </w:r>
            <w:r w:rsidRPr="007A663F">
              <w:rPr>
                <w:sz w:val="24"/>
                <w:szCs w:val="24"/>
              </w:rPr>
              <w:t>(рисование,</w:t>
            </w:r>
            <w:r w:rsidRPr="007A663F">
              <w:rPr>
                <w:spacing w:val="3"/>
                <w:sz w:val="24"/>
                <w:szCs w:val="24"/>
              </w:rPr>
              <w:t xml:space="preserve"> </w:t>
            </w:r>
            <w:r w:rsidRPr="007A663F">
              <w:rPr>
                <w:sz w:val="24"/>
                <w:szCs w:val="24"/>
              </w:rPr>
              <w:t>лепка,</w:t>
            </w:r>
            <w:r w:rsidRPr="007A663F">
              <w:rPr>
                <w:spacing w:val="4"/>
                <w:sz w:val="24"/>
                <w:szCs w:val="24"/>
              </w:rPr>
              <w:t xml:space="preserve"> </w:t>
            </w:r>
            <w:r w:rsidRPr="007A663F">
              <w:rPr>
                <w:sz w:val="24"/>
                <w:szCs w:val="24"/>
              </w:rPr>
              <w:t>аппликация,</w:t>
            </w:r>
            <w:r w:rsidRPr="007A663F">
              <w:rPr>
                <w:spacing w:val="2"/>
                <w:sz w:val="24"/>
                <w:szCs w:val="24"/>
              </w:rPr>
              <w:t xml:space="preserve"> </w:t>
            </w:r>
            <w:r w:rsidRPr="007A663F">
              <w:rPr>
                <w:sz w:val="24"/>
                <w:szCs w:val="24"/>
              </w:rPr>
              <w:t>конструмрование)</w:t>
            </w:r>
            <w:r w:rsidRPr="007A663F">
              <w:rPr>
                <w:spacing w:val="6"/>
                <w:sz w:val="24"/>
                <w:szCs w:val="24"/>
              </w:rPr>
              <w:t xml:space="preserve"> </w:t>
            </w:r>
            <w:r w:rsidRPr="007A663F">
              <w:rPr>
                <w:sz w:val="24"/>
                <w:szCs w:val="24"/>
              </w:rPr>
              <w:t>по</w:t>
            </w:r>
            <w:r w:rsidRPr="007A663F">
              <w:rPr>
                <w:spacing w:val="3"/>
                <w:sz w:val="24"/>
                <w:szCs w:val="24"/>
              </w:rPr>
              <w:t xml:space="preserve"> </w:t>
            </w:r>
            <w:r w:rsidRPr="007A663F">
              <w:rPr>
                <w:sz w:val="24"/>
                <w:szCs w:val="24"/>
              </w:rPr>
              <w:t>замыслу,</w:t>
            </w:r>
            <w:r w:rsidRPr="007A663F">
              <w:rPr>
                <w:spacing w:val="4"/>
                <w:sz w:val="24"/>
                <w:szCs w:val="24"/>
              </w:rPr>
              <w:t xml:space="preserve"> </w:t>
            </w:r>
            <w:r w:rsidRPr="007A663F">
              <w:rPr>
                <w:sz w:val="24"/>
                <w:szCs w:val="24"/>
              </w:rPr>
              <w:t>на</w:t>
            </w:r>
            <w:r w:rsidRPr="007A663F">
              <w:rPr>
                <w:spacing w:val="6"/>
                <w:sz w:val="24"/>
                <w:szCs w:val="24"/>
              </w:rPr>
              <w:t xml:space="preserve"> </w:t>
            </w:r>
            <w:r w:rsidRPr="007A663F">
              <w:rPr>
                <w:sz w:val="24"/>
                <w:szCs w:val="24"/>
              </w:rPr>
              <w:t>темы</w:t>
            </w:r>
            <w:r w:rsidRPr="007A663F">
              <w:rPr>
                <w:spacing w:val="5"/>
                <w:sz w:val="24"/>
                <w:szCs w:val="24"/>
              </w:rPr>
              <w:t xml:space="preserve"> </w:t>
            </w:r>
            <w:r w:rsidRPr="007A663F">
              <w:rPr>
                <w:sz w:val="24"/>
                <w:szCs w:val="24"/>
              </w:rPr>
              <w:t>народных</w:t>
            </w:r>
            <w:r w:rsidRPr="007A663F">
              <w:rPr>
                <w:spacing w:val="-57"/>
                <w:sz w:val="24"/>
                <w:szCs w:val="24"/>
              </w:rPr>
              <w:t xml:space="preserve"> </w:t>
            </w:r>
            <w:r w:rsidRPr="007A663F">
              <w:rPr>
                <w:sz w:val="24"/>
                <w:szCs w:val="24"/>
              </w:rPr>
              <w:t>потешек,</w:t>
            </w:r>
            <w:r w:rsidRPr="007A663F">
              <w:rPr>
                <w:spacing w:val="45"/>
                <w:sz w:val="24"/>
                <w:szCs w:val="24"/>
              </w:rPr>
              <w:t xml:space="preserve"> </w:t>
            </w:r>
            <w:r w:rsidRPr="007A663F">
              <w:rPr>
                <w:sz w:val="24"/>
                <w:szCs w:val="24"/>
              </w:rPr>
              <w:t>по</w:t>
            </w:r>
            <w:r w:rsidRPr="007A663F">
              <w:rPr>
                <w:spacing w:val="45"/>
                <w:sz w:val="24"/>
                <w:szCs w:val="24"/>
              </w:rPr>
              <w:t xml:space="preserve"> </w:t>
            </w:r>
            <w:r w:rsidRPr="007A663F">
              <w:rPr>
                <w:sz w:val="24"/>
                <w:szCs w:val="24"/>
              </w:rPr>
              <w:t>мотивам</w:t>
            </w:r>
            <w:r w:rsidRPr="007A663F">
              <w:rPr>
                <w:spacing w:val="45"/>
                <w:sz w:val="24"/>
                <w:szCs w:val="24"/>
              </w:rPr>
              <w:t xml:space="preserve"> </w:t>
            </w:r>
            <w:r w:rsidRPr="007A663F">
              <w:rPr>
                <w:sz w:val="24"/>
                <w:szCs w:val="24"/>
              </w:rPr>
              <w:t>знакомых</w:t>
            </w:r>
            <w:r w:rsidRPr="007A663F">
              <w:rPr>
                <w:spacing w:val="47"/>
                <w:sz w:val="24"/>
                <w:szCs w:val="24"/>
              </w:rPr>
              <w:t xml:space="preserve"> </w:t>
            </w:r>
            <w:r w:rsidRPr="007A663F">
              <w:rPr>
                <w:sz w:val="24"/>
                <w:szCs w:val="24"/>
              </w:rPr>
              <w:t>стихов</w:t>
            </w:r>
            <w:r w:rsidRPr="007A663F">
              <w:rPr>
                <w:spacing w:val="42"/>
                <w:sz w:val="24"/>
                <w:szCs w:val="24"/>
              </w:rPr>
              <w:t xml:space="preserve"> </w:t>
            </w:r>
            <w:r w:rsidRPr="007A663F">
              <w:rPr>
                <w:sz w:val="24"/>
                <w:szCs w:val="24"/>
              </w:rPr>
              <w:t>и</w:t>
            </w:r>
            <w:r w:rsidRPr="007A663F">
              <w:rPr>
                <w:spacing w:val="44"/>
                <w:sz w:val="24"/>
                <w:szCs w:val="24"/>
              </w:rPr>
              <w:t xml:space="preserve"> </w:t>
            </w:r>
            <w:r w:rsidRPr="007A663F">
              <w:rPr>
                <w:sz w:val="24"/>
                <w:szCs w:val="24"/>
              </w:rPr>
              <w:t>сказок,</w:t>
            </w:r>
            <w:r w:rsidRPr="007A663F">
              <w:rPr>
                <w:spacing w:val="43"/>
                <w:sz w:val="24"/>
                <w:szCs w:val="24"/>
              </w:rPr>
              <w:t xml:space="preserve"> </w:t>
            </w:r>
            <w:r w:rsidRPr="007A663F">
              <w:rPr>
                <w:sz w:val="24"/>
                <w:szCs w:val="24"/>
              </w:rPr>
              <w:t>под</w:t>
            </w:r>
            <w:r w:rsidRPr="007A663F">
              <w:rPr>
                <w:spacing w:val="46"/>
                <w:sz w:val="24"/>
                <w:szCs w:val="24"/>
              </w:rPr>
              <w:t xml:space="preserve"> </w:t>
            </w:r>
            <w:r w:rsidRPr="007A663F">
              <w:rPr>
                <w:sz w:val="24"/>
                <w:szCs w:val="24"/>
              </w:rPr>
              <w:t>музыку,</w:t>
            </w:r>
            <w:r w:rsidRPr="007A663F">
              <w:rPr>
                <w:spacing w:val="47"/>
                <w:sz w:val="24"/>
                <w:szCs w:val="24"/>
              </w:rPr>
              <w:t xml:space="preserve"> </w:t>
            </w:r>
            <w:r w:rsidRPr="007A663F">
              <w:rPr>
                <w:sz w:val="24"/>
                <w:szCs w:val="24"/>
              </w:rPr>
              <w:t>на</w:t>
            </w:r>
            <w:r w:rsidRPr="007A663F">
              <w:rPr>
                <w:spacing w:val="44"/>
                <w:sz w:val="24"/>
                <w:szCs w:val="24"/>
              </w:rPr>
              <w:t xml:space="preserve"> </w:t>
            </w:r>
            <w:r w:rsidRPr="007A663F">
              <w:rPr>
                <w:sz w:val="24"/>
                <w:szCs w:val="24"/>
              </w:rPr>
              <w:t>тему</w:t>
            </w:r>
            <w:r w:rsidRPr="007A663F">
              <w:rPr>
                <w:spacing w:val="40"/>
                <w:sz w:val="24"/>
                <w:szCs w:val="24"/>
              </w:rPr>
              <w:t xml:space="preserve"> </w:t>
            </w:r>
            <w:r w:rsidRPr="007A663F">
              <w:rPr>
                <w:sz w:val="24"/>
                <w:szCs w:val="24"/>
              </w:rPr>
              <w:t>прочитанного</w:t>
            </w:r>
            <w:r w:rsidRPr="007A663F">
              <w:rPr>
                <w:spacing w:val="45"/>
                <w:sz w:val="24"/>
                <w:szCs w:val="24"/>
              </w:rPr>
              <w:t xml:space="preserve"> </w:t>
            </w:r>
            <w:r w:rsidRPr="007A663F">
              <w:rPr>
                <w:sz w:val="24"/>
                <w:szCs w:val="24"/>
              </w:rPr>
              <w:t>или</w:t>
            </w:r>
            <w:r w:rsidRPr="007A663F">
              <w:rPr>
                <w:spacing w:val="44"/>
                <w:sz w:val="24"/>
                <w:szCs w:val="24"/>
              </w:rPr>
              <w:t xml:space="preserve"> </w:t>
            </w:r>
            <w:r w:rsidRPr="007A663F">
              <w:rPr>
                <w:sz w:val="24"/>
                <w:szCs w:val="24"/>
              </w:rPr>
              <w:t>просмотренного</w:t>
            </w:r>
          </w:p>
          <w:p w:rsidR="008236BD" w:rsidRPr="007A663F" w:rsidRDefault="008236BD" w:rsidP="00007115">
            <w:pPr>
              <w:pStyle w:val="TableParagraph"/>
              <w:numPr>
                <w:ilvl w:val="0"/>
                <w:numId w:val="133"/>
              </w:numPr>
              <w:spacing w:line="270" w:lineRule="atLeast"/>
              <w:rPr>
                <w:sz w:val="24"/>
                <w:szCs w:val="24"/>
              </w:rPr>
            </w:pPr>
            <w:r w:rsidRPr="007A663F">
              <w:rPr>
                <w:sz w:val="24"/>
                <w:szCs w:val="24"/>
              </w:rPr>
              <w:t>произведения;</w:t>
            </w:r>
            <w:r w:rsidRPr="007A663F">
              <w:rPr>
                <w:spacing w:val="33"/>
                <w:sz w:val="24"/>
                <w:szCs w:val="24"/>
              </w:rPr>
              <w:t xml:space="preserve"> </w:t>
            </w:r>
            <w:r w:rsidRPr="007A663F">
              <w:rPr>
                <w:sz w:val="24"/>
                <w:szCs w:val="24"/>
              </w:rPr>
              <w:t>рисование</w:t>
            </w:r>
            <w:r w:rsidRPr="007A663F">
              <w:rPr>
                <w:spacing w:val="33"/>
                <w:sz w:val="24"/>
                <w:szCs w:val="24"/>
              </w:rPr>
              <w:t xml:space="preserve"> </w:t>
            </w:r>
            <w:r w:rsidRPr="007A663F">
              <w:rPr>
                <w:sz w:val="24"/>
                <w:szCs w:val="24"/>
              </w:rPr>
              <w:t>иллюстраций</w:t>
            </w:r>
            <w:r w:rsidRPr="007A663F">
              <w:rPr>
                <w:spacing w:val="32"/>
                <w:sz w:val="24"/>
                <w:szCs w:val="24"/>
              </w:rPr>
              <w:t xml:space="preserve"> </w:t>
            </w:r>
            <w:r w:rsidRPr="007A663F">
              <w:rPr>
                <w:sz w:val="24"/>
                <w:szCs w:val="24"/>
              </w:rPr>
              <w:t>к</w:t>
            </w:r>
            <w:r w:rsidRPr="007A663F">
              <w:rPr>
                <w:spacing w:val="32"/>
                <w:sz w:val="24"/>
                <w:szCs w:val="24"/>
              </w:rPr>
              <w:t xml:space="preserve"> </w:t>
            </w:r>
            <w:r w:rsidRPr="007A663F">
              <w:rPr>
                <w:sz w:val="24"/>
                <w:szCs w:val="24"/>
              </w:rPr>
              <w:t>художественным</w:t>
            </w:r>
            <w:r w:rsidRPr="007A663F">
              <w:rPr>
                <w:spacing w:val="32"/>
                <w:sz w:val="24"/>
                <w:szCs w:val="24"/>
              </w:rPr>
              <w:t xml:space="preserve"> </w:t>
            </w:r>
            <w:r w:rsidRPr="007A663F">
              <w:rPr>
                <w:sz w:val="24"/>
                <w:szCs w:val="24"/>
              </w:rPr>
              <w:t>произведениям;</w:t>
            </w:r>
            <w:r w:rsidRPr="007A663F">
              <w:rPr>
                <w:spacing w:val="34"/>
                <w:sz w:val="24"/>
                <w:szCs w:val="24"/>
              </w:rPr>
              <w:t xml:space="preserve"> </w:t>
            </w:r>
            <w:r w:rsidRPr="007A663F">
              <w:rPr>
                <w:sz w:val="24"/>
                <w:szCs w:val="24"/>
              </w:rPr>
              <w:t>рисование,</w:t>
            </w:r>
            <w:r w:rsidRPr="007A663F">
              <w:rPr>
                <w:spacing w:val="34"/>
                <w:sz w:val="24"/>
                <w:szCs w:val="24"/>
              </w:rPr>
              <w:t xml:space="preserve"> </w:t>
            </w:r>
            <w:r w:rsidRPr="007A663F">
              <w:rPr>
                <w:sz w:val="24"/>
                <w:szCs w:val="24"/>
              </w:rPr>
              <w:t>лепка</w:t>
            </w:r>
            <w:r w:rsidRPr="007A663F">
              <w:rPr>
                <w:spacing w:val="33"/>
                <w:sz w:val="24"/>
                <w:szCs w:val="24"/>
              </w:rPr>
              <w:t xml:space="preserve"> </w:t>
            </w:r>
            <w:r w:rsidRPr="007A663F">
              <w:rPr>
                <w:sz w:val="24"/>
                <w:szCs w:val="24"/>
              </w:rPr>
              <w:t>сказочных</w:t>
            </w:r>
            <w:r w:rsidRPr="007A663F">
              <w:rPr>
                <w:spacing w:val="32"/>
                <w:sz w:val="24"/>
                <w:szCs w:val="24"/>
              </w:rPr>
              <w:t xml:space="preserve"> </w:t>
            </w:r>
            <w:r w:rsidRPr="007A663F">
              <w:rPr>
                <w:sz w:val="24"/>
                <w:szCs w:val="24"/>
              </w:rPr>
              <w:t>животных;</w:t>
            </w:r>
            <w:r w:rsidRPr="007A663F">
              <w:rPr>
                <w:spacing w:val="-57"/>
                <w:sz w:val="24"/>
                <w:szCs w:val="24"/>
              </w:rPr>
              <w:t xml:space="preserve"> </w:t>
            </w:r>
            <w:r w:rsidRPr="007A663F">
              <w:rPr>
                <w:sz w:val="24"/>
                <w:szCs w:val="24"/>
              </w:rPr>
              <w:t>творческие</w:t>
            </w:r>
            <w:r w:rsidRPr="007A663F">
              <w:rPr>
                <w:spacing w:val="-2"/>
                <w:sz w:val="24"/>
                <w:szCs w:val="24"/>
              </w:rPr>
              <w:t xml:space="preserve"> </w:t>
            </w:r>
            <w:r w:rsidRPr="007A663F">
              <w:rPr>
                <w:sz w:val="24"/>
                <w:szCs w:val="24"/>
              </w:rPr>
              <w:t>задания, рисование</w:t>
            </w:r>
            <w:r w:rsidRPr="007A663F">
              <w:rPr>
                <w:spacing w:val="-2"/>
                <w:sz w:val="24"/>
                <w:szCs w:val="24"/>
              </w:rPr>
              <w:t xml:space="preserve"> </w:t>
            </w:r>
            <w:r w:rsidRPr="007A663F">
              <w:rPr>
                <w:sz w:val="24"/>
                <w:szCs w:val="24"/>
              </w:rPr>
              <w:t>иллюстраций</w:t>
            </w:r>
            <w:r w:rsidRPr="007A663F">
              <w:rPr>
                <w:spacing w:val="-2"/>
                <w:sz w:val="24"/>
                <w:szCs w:val="24"/>
              </w:rPr>
              <w:t xml:space="preserve"> </w:t>
            </w:r>
            <w:r w:rsidRPr="007A663F">
              <w:rPr>
                <w:sz w:val="24"/>
                <w:szCs w:val="24"/>
              </w:rPr>
              <w:t>к</w:t>
            </w:r>
            <w:r w:rsidRPr="007A663F">
              <w:rPr>
                <w:spacing w:val="-3"/>
                <w:sz w:val="24"/>
                <w:szCs w:val="24"/>
              </w:rPr>
              <w:t xml:space="preserve"> </w:t>
            </w:r>
            <w:r w:rsidRPr="007A663F">
              <w:rPr>
                <w:sz w:val="24"/>
                <w:szCs w:val="24"/>
              </w:rPr>
              <w:t>прослушанным</w:t>
            </w:r>
            <w:r w:rsidRPr="007A663F">
              <w:rPr>
                <w:spacing w:val="-2"/>
                <w:sz w:val="24"/>
                <w:szCs w:val="24"/>
              </w:rPr>
              <w:t xml:space="preserve"> </w:t>
            </w:r>
            <w:r w:rsidRPr="007A663F">
              <w:rPr>
                <w:sz w:val="24"/>
                <w:szCs w:val="24"/>
              </w:rPr>
              <w:t>музыкальным</w:t>
            </w:r>
            <w:r w:rsidRPr="007A663F">
              <w:rPr>
                <w:spacing w:val="-3"/>
                <w:sz w:val="24"/>
                <w:szCs w:val="24"/>
              </w:rPr>
              <w:t xml:space="preserve"> </w:t>
            </w:r>
            <w:r w:rsidRPr="007A663F">
              <w:rPr>
                <w:sz w:val="24"/>
                <w:szCs w:val="24"/>
              </w:rPr>
              <w:t>произведениям.</w:t>
            </w:r>
          </w:p>
        </w:tc>
      </w:tr>
      <w:tr w:rsidR="008236BD" w:rsidRPr="007A663F" w:rsidTr="00F22B65">
        <w:trPr>
          <w:trHeight w:val="1578"/>
        </w:trPr>
        <w:tc>
          <w:tcPr>
            <w:tcW w:w="2134" w:type="dxa"/>
          </w:tcPr>
          <w:p w:rsidR="008236BD" w:rsidRPr="007A663F" w:rsidRDefault="008236BD" w:rsidP="00F22B65">
            <w:pPr>
              <w:pStyle w:val="TableParagraph"/>
              <w:tabs>
                <w:tab w:val="left" w:pos="961"/>
              </w:tabs>
              <w:ind w:right="1"/>
              <w:rPr>
                <w:b/>
                <w:sz w:val="24"/>
                <w:szCs w:val="24"/>
              </w:rPr>
            </w:pPr>
            <w:r w:rsidRPr="007A663F">
              <w:rPr>
                <w:b/>
                <w:sz w:val="24"/>
                <w:szCs w:val="24"/>
              </w:rPr>
              <w:lastRenderedPageBreak/>
              <w:t>Образовательная</w:t>
            </w:r>
            <w:r w:rsidRPr="007A663F">
              <w:rPr>
                <w:b/>
                <w:spacing w:val="1"/>
                <w:sz w:val="24"/>
                <w:szCs w:val="24"/>
              </w:rPr>
              <w:t xml:space="preserve"> </w:t>
            </w:r>
            <w:r w:rsidRPr="007A663F">
              <w:rPr>
                <w:b/>
                <w:sz w:val="24"/>
                <w:szCs w:val="24"/>
              </w:rPr>
              <w:t>деятельность,</w:t>
            </w:r>
            <w:r w:rsidRPr="007A663F">
              <w:rPr>
                <w:b/>
                <w:spacing w:val="1"/>
                <w:sz w:val="24"/>
                <w:szCs w:val="24"/>
              </w:rPr>
              <w:t xml:space="preserve"> </w:t>
            </w:r>
            <w:r w:rsidRPr="007A663F">
              <w:rPr>
                <w:b/>
                <w:sz w:val="24"/>
                <w:szCs w:val="24"/>
              </w:rPr>
              <w:t>осуществляемая</w:t>
            </w:r>
            <w:r w:rsidRPr="007A663F">
              <w:rPr>
                <w:b/>
                <w:spacing w:val="1"/>
                <w:sz w:val="24"/>
                <w:szCs w:val="24"/>
              </w:rPr>
              <w:t xml:space="preserve"> </w:t>
            </w:r>
            <w:r w:rsidRPr="007A663F">
              <w:rPr>
                <w:b/>
                <w:sz w:val="24"/>
                <w:szCs w:val="24"/>
              </w:rPr>
              <w:t>в</w:t>
            </w:r>
            <w:r w:rsidRPr="007A663F">
              <w:rPr>
                <w:b/>
                <w:spacing w:val="-57"/>
                <w:sz w:val="24"/>
                <w:szCs w:val="24"/>
              </w:rPr>
              <w:t xml:space="preserve"> </w:t>
            </w:r>
            <w:r w:rsidRPr="007A663F">
              <w:rPr>
                <w:b/>
                <w:sz w:val="24"/>
                <w:szCs w:val="24"/>
              </w:rPr>
              <w:t>ходе</w:t>
            </w:r>
            <w:r w:rsidRPr="007A663F">
              <w:rPr>
                <w:b/>
                <w:sz w:val="24"/>
                <w:szCs w:val="24"/>
              </w:rPr>
              <w:tab/>
            </w:r>
            <w:r w:rsidRPr="007A663F">
              <w:rPr>
                <w:b/>
                <w:spacing w:val="-1"/>
                <w:sz w:val="24"/>
                <w:szCs w:val="24"/>
              </w:rPr>
              <w:t>режимных</w:t>
            </w:r>
            <w:r w:rsidRPr="007A663F">
              <w:rPr>
                <w:b/>
                <w:spacing w:val="-57"/>
                <w:sz w:val="24"/>
                <w:szCs w:val="24"/>
              </w:rPr>
              <w:t xml:space="preserve"> </w:t>
            </w:r>
            <w:r w:rsidRPr="007A663F">
              <w:rPr>
                <w:b/>
                <w:sz w:val="24"/>
                <w:szCs w:val="24"/>
              </w:rPr>
              <w:t>моментов</w:t>
            </w:r>
          </w:p>
        </w:tc>
        <w:tc>
          <w:tcPr>
            <w:tcW w:w="13044" w:type="dxa"/>
            <w:gridSpan w:val="7"/>
          </w:tcPr>
          <w:p w:rsidR="008236BD" w:rsidRPr="007A663F" w:rsidRDefault="008236BD" w:rsidP="00007115">
            <w:pPr>
              <w:pStyle w:val="TableParagraph"/>
              <w:numPr>
                <w:ilvl w:val="0"/>
                <w:numId w:val="133"/>
              </w:numPr>
              <w:tabs>
                <w:tab w:val="left" w:pos="871"/>
              </w:tabs>
              <w:spacing w:line="265" w:lineRule="exact"/>
              <w:jc w:val="both"/>
              <w:rPr>
                <w:sz w:val="24"/>
                <w:szCs w:val="24"/>
              </w:rPr>
            </w:pPr>
            <w:r w:rsidRPr="007A663F">
              <w:rPr>
                <w:sz w:val="24"/>
                <w:szCs w:val="24"/>
              </w:rPr>
              <w:t>Рассматривание</w:t>
            </w:r>
            <w:r w:rsidRPr="007A663F">
              <w:rPr>
                <w:spacing w:val="-4"/>
                <w:sz w:val="24"/>
                <w:szCs w:val="24"/>
              </w:rPr>
              <w:t xml:space="preserve"> </w:t>
            </w:r>
            <w:r w:rsidRPr="007A663F">
              <w:rPr>
                <w:sz w:val="24"/>
                <w:szCs w:val="24"/>
              </w:rPr>
              <w:t>произведений</w:t>
            </w:r>
            <w:r w:rsidRPr="007A663F">
              <w:rPr>
                <w:spacing w:val="-3"/>
                <w:sz w:val="24"/>
                <w:szCs w:val="24"/>
              </w:rPr>
              <w:t xml:space="preserve"> </w:t>
            </w:r>
            <w:r w:rsidRPr="007A663F">
              <w:rPr>
                <w:sz w:val="24"/>
                <w:szCs w:val="24"/>
              </w:rPr>
              <w:t>искусства</w:t>
            </w:r>
            <w:r w:rsidRPr="007A663F">
              <w:rPr>
                <w:spacing w:val="-3"/>
                <w:sz w:val="24"/>
                <w:szCs w:val="24"/>
              </w:rPr>
              <w:t xml:space="preserve"> </w:t>
            </w:r>
            <w:r w:rsidRPr="007A663F">
              <w:rPr>
                <w:sz w:val="24"/>
                <w:szCs w:val="24"/>
              </w:rPr>
              <w:t>совместно</w:t>
            </w:r>
            <w:r w:rsidRPr="007A663F">
              <w:rPr>
                <w:spacing w:val="-3"/>
                <w:sz w:val="24"/>
                <w:szCs w:val="24"/>
              </w:rPr>
              <w:t xml:space="preserve"> </w:t>
            </w:r>
            <w:r w:rsidRPr="007A663F">
              <w:rPr>
                <w:sz w:val="24"/>
                <w:szCs w:val="24"/>
              </w:rPr>
              <w:t>со</w:t>
            </w:r>
            <w:r w:rsidRPr="007A663F">
              <w:rPr>
                <w:spacing w:val="-2"/>
                <w:sz w:val="24"/>
                <w:szCs w:val="24"/>
              </w:rPr>
              <w:t xml:space="preserve"> </w:t>
            </w:r>
            <w:r w:rsidRPr="007A663F">
              <w:rPr>
                <w:sz w:val="24"/>
                <w:szCs w:val="24"/>
              </w:rPr>
              <w:t>взрослым</w:t>
            </w:r>
            <w:r w:rsidRPr="007A663F">
              <w:rPr>
                <w:spacing w:val="-4"/>
                <w:sz w:val="24"/>
                <w:szCs w:val="24"/>
              </w:rPr>
              <w:t xml:space="preserve"> </w:t>
            </w:r>
            <w:r w:rsidRPr="007A663F">
              <w:rPr>
                <w:sz w:val="24"/>
                <w:szCs w:val="24"/>
              </w:rPr>
              <w:t>и</w:t>
            </w:r>
            <w:r w:rsidRPr="007A663F">
              <w:rPr>
                <w:spacing w:val="-2"/>
                <w:sz w:val="24"/>
                <w:szCs w:val="24"/>
              </w:rPr>
              <w:t xml:space="preserve"> </w:t>
            </w:r>
            <w:r w:rsidRPr="007A663F">
              <w:rPr>
                <w:sz w:val="24"/>
                <w:szCs w:val="24"/>
              </w:rPr>
              <w:t>самостоятельно.</w:t>
            </w:r>
          </w:p>
          <w:p w:rsidR="008236BD" w:rsidRPr="007A663F" w:rsidRDefault="008236BD" w:rsidP="00007115">
            <w:pPr>
              <w:pStyle w:val="TableParagraph"/>
              <w:numPr>
                <w:ilvl w:val="0"/>
                <w:numId w:val="133"/>
              </w:numPr>
              <w:tabs>
                <w:tab w:val="left" w:pos="871"/>
              </w:tabs>
              <w:ind w:right="-15"/>
              <w:jc w:val="both"/>
              <w:rPr>
                <w:sz w:val="24"/>
                <w:szCs w:val="24"/>
              </w:rPr>
            </w:pPr>
            <w:r w:rsidRPr="007A663F">
              <w:rPr>
                <w:sz w:val="24"/>
                <w:szCs w:val="24"/>
              </w:rPr>
              <w:t>Продуктивная деятельность (рисование, лепка, аппликация, художественный труд) по замыслу, на темы народных</w:t>
            </w:r>
            <w:r w:rsidRPr="007A663F">
              <w:rPr>
                <w:spacing w:val="1"/>
                <w:sz w:val="24"/>
                <w:szCs w:val="24"/>
              </w:rPr>
              <w:t xml:space="preserve"> </w:t>
            </w:r>
            <w:r w:rsidRPr="007A663F">
              <w:rPr>
                <w:sz w:val="24"/>
                <w:szCs w:val="24"/>
              </w:rPr>
              <w:t>потешек,</w:t>
            </w:r>
            <w:r w:rsidRPr="007A663F">
              <w:rPr>
                <w:spacing w:val="1"/>
                <w:sz w:val="24"/>
                <w:szCs w:val="24"/>
              </w:rPr>
              <w:t xml:space="preserve"> </w:t>
            </w:r>
            <w:r w:rsidRPr="007A663F">
              <w:rPr>
                <w:sz w:val="24"/>
                <w:szCs w:val="24"/>
              </w:rPr>
              <w:t>по</w:t>
            </w:r>
            <w:r w:rsidRPr="007A663F">
              <w:rPr>
                <w:spacing w:val="1"/>
                <w:sz w:val="24"/>
                <w:szCs w:val="24"/>
              </w:rPr>
              <w:t xml:space="preserve"> </w:t>
            </w:r>
            <w:r w:rsidRPr="007A663F">
              <w:rPr>
                <w:sz w:val="24"/>
                <w:szCs w:val="24"/>
              </w:rPr>
              <w:t>мотивам</w:t>
            </w:r>
            <w:r w:rsidRPr="007A663F">
              <w:rPr>
                <w:spacing w:val="1"/>
                <w:sz w:val="24"/>
                <w:szCs w:val="24"/>
              </w:rPr>
              <w:t xml:space="preserve"> </w:t>
            </w:r>
            <w:r w:rsidRPr="007A663F">
              <w:rPr>
                <w:sz w:val="24"/>
                <w:szCs w:val="24"/>
              </w:rPr>
              <w:t>знакомых</w:t>
            </w:r>
            <w:r w:rsidRPr="007A663F">
              <w:rPr>
                <w:spacing w:val="1"/>
                <w:sz w:val="24"/>
                <w:szCs w:val="24"/>
              </w:rPr>
              <w:t xml:space="preserve"> </w:t>
            </w:r>
            <w:r w:rsidRPr="007A663F">
              <w:rPr>
                <w:sz w:val="24"/>
                <w:szCs w:val="24"/>
              </w:rPr>
              <w:t>стихов</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сказок,</w:t>
            </w:r>
            <w:r w:rsidRPr="007A663F">
              <w:rPr>
                <w:spacing w:val="1"/>
                <w:sz w:val="24"/>
                <w:szCs w:val="24"/>
              </w:rPr>
              <w:t xml:space="preserve"> </w:t>
            </w:r>
            <w:r w:rsidRPr="007A663F">
              <w:rPr>
                <w:sz w:val="24"/>
                <w:szCs w:val="24"/>
              </w:rPr>
              <w:t>под</w:t>
            </w:r>
            <w:r w:rsidRPr="007A663F">
              <w:rPr>
                <w:spacing w:val="1"/>
                <w:sz w:val="24"/>
                <w:szCs w:val="24"/>
              </w:rPr>
              <w:t xml:space="preserve"> </w:t>
            </w:r>
            <w:r w:rsidRPr="007A663F">
              <w:rPr>
                <w:sz w:val="24"/>
                <w:szCs w:val="24"/>
              </w:rPr>
              <w:t>музыку,</w:t>
            </w:r>
            <w:r w:rsidRPr="007A663F">
              <w:rPr>
                <w:spacing w:val="1"/>
                <w:sz w:val="24"/>
                <w:szCs w:val="24"/>
              </w:rPr>
              <w:t xml:space="preserve"> </w:t>
            </w:r>
            <w:r w:rsidRPr="007A663F">
              <w:rPr>
                <w:sz w:val="24"/>
                <w:szCs w:val="24"/>
              </w:rPr>
              <w:t>на</w:t>
            </w:r>
            <w:r w:rsidRPr="007A663F">
              <w:rPr>
                <w:spacing w:val="1"/>
                <w:sz w:val="24"/>
                <w:szCs w:val="24"/>
              </w:rPr>
              <w:t xml:space="preserve"> </w:t>
            </w:r>
            <w:r w:rsidRPr="007A663F">
              <w:rPr>
                <w:sz w:val="24"/>
                <w:szCs w:val="24"/>
              </w:rPr>
              <w:t>тему</w:t>
            </w:r>
            <w:r w:rsidRPr="007A663F">
              <w:rPr>
                <w:spacing w:val="1"/>
                <w:sz w:val="24"/>
                <w:szCs w:val="24"/>
              </w:rPr>
              <w:t xml:space="preserve"> </w:t>
            </w:r>
            <w:r w:rsidRPr="007A663F">
              <w:rPr>
                <w:sz w:val="24"/>
                <w:szCs w:val="24"/>
              </w:rPr>
              <w:t>прочитанного</w:t>
            </w:r>
            <w:r w:rsidRPr="007A663F">
              <w:rPr>
                <w:spacing w:val="1"/>
                <w:sz w:val="24"/>
                <w:szCs w:val="24"/>
              </w:rPr>
              <w:t xml:space="preserve"> </w:t>
            </w:r>
            <w:r w:rsidRPr="007A663F">
              <w:rPr>
                <w:sz w:val="24"/>
                <w:szCs w:val="24"/>
              </w:rPr>
              <w:t>или</w:t>
            </w:r>
            <w:r w:rsidRPr="007A663F">
              <w:rPr>
                <w:spacing w:val="1"/>
                <w:sz w:val="24"/>
                <w:szCs w:val="24"/>
              </w:rPr>
              <w:t xml:space="preserve"> </w:t>
            </w:r>
            <w:r w:rsidRPr="007A663F">
              <w:rPr>
                <w:sz w:val="24"/>
                <w:szCs w:val="24"/>
              </w:rPr>
              <w:t>просмотренного</w:t>
            </w:r>
            <w:r w:rsidRPr="007A663F">
              <w:rPr>
                <w:spacing w:val="1"/>
                <w:sz w:val="24"/>
                <w:szCs w:val="24"/>
              </w:rPr>
              <w:t xml:space="preserve"> </w:t>
            </w:r>
            <w:r w:rsidRPr="007A663F">
              <w:rPr>
                <w:sz w:val="24"/>
                <w:szCs w:val="24"/>
              </w:rPr>
              <w:t>произведения; рисование иллюстраций к художественным произведениям; рисование, лепка сказочных животных;</w:t>
            </w:r>
            <w:r w:rsidRPr="007A663F">
              <w:rPr>
                <w:spacing w:val="1"/>
                <w:sz w:val="24"/>
                <w:szCs w:val="24"/>
              </w:rPr>
              <w:t xml:space="preserve"> </w:t>
            </w:r>
            <w:r w:rsidRPr="007A663F">
              <w:rPr>
                <w:sz w:val="24"/>
                <w:szCs w:val="24"/>
              </w:rPr>
              <w:t>творческие</w:t>
            </w:r>
            <w:r w:rsidRPr="007A663F">
              <w:rPr>
                <w:spacing w:val="-2"/>
                <w:sz w:val="24"/>
                <w:szCs w:val="24"/>
              </w:rPr>
              <w:t xml:space="preserve"> </w:t>
            </w:r>
            <w:r w:rsidRPr="007A663F">
              <w:rPr>
                <w:sz w:val="24"/>
                <w:szCs w:val="24"/>
              </w:rPr>
              <w:t>задания, рисование</w:t>
            </w:r>
            <w:r w:rsidRPr="007A663F">
              <w:rPr>
                <w:spacing w:val="-2"/>
                <w:sz w:val="24"/>
                <w:szCs w:val="24"/>
              </w:rPr>
              <w:t xml:space="preserve"> </w:t>
            </w:r>
            <w:r w:rsidRPr="007A663F">
              <w:rPr>
                <w:sz w:val="24"/>
                <w:szCs w:val="24"/>
              </w:rPr>
              <w:t>иллюстраций</w:t>
            </w:r>
            <w:r w:rsidRPr="007A663F">
              <w:rPr>
                <w:spacing w:val="-2"/>
                <w:sz w:val="24"/>
                <w:szCs w:val="24"/>
              </w:rPr>
              <w:t xml:space="preserve"> </w:t>
            </w:r>
            <w:r w:rsidRPr="007A663F">
              <w:rPr>
                <w:sz w:val="24"/>
                <w:szCs w:val="24"/>
              </w:rPr>
              <w:t>к</w:t>
            </w:r>
            <w:r w:rsidRPr="007A663F">
              <w:rPr>
                <w:spacing w:val="-3"/>
                <w:sz w:val="24"/>
                <w:szCs w:val="24"/>
              </w:rPr>
              <w:t xml:space="preserve"> </w:t>
            </w:r>
            <w:r w:rsidRPr="007A663F">
              <w:rPr>
                <w:sz w:val="24"/>
                <w:szCs w:val="24"/>
              </w:rPr>
              <w:t>прослушанным</w:t>
            </w:r>
            <w:r w:rsidRPr="007A663F">
              <w:rPr>
                <w:spacing w:val="-2"/>
                <w:sz w:val="24"/>
                <w:szCs w:val="24"/>
              </w:rPr>
              <w:t xml:space="preserve"> </w:t>
            </w:r>
            <w:r w:rsidRPr="007A663F">
              <w:rPr>
                <w:sz w:val="24"/>
                <w:szCs w:val="24"/>
              </w:rPr>
              <w:t>музыкальным</w:t>
            </w:r>
            <w:r w:rsidRPr="007A663F">
              <w:rPr>
                <w:spacing w:val="-3"/>
                <w:sz w:val="24"/>
                <w:szCs w:val="24"/>
              </w:rPr>
              <w:t xml:space="preserve"> </w:t>
            </w:r>
            <w:r w:rsidRPr="007A663F">
              <w:rPr>
                <w:sz w:val="24"/>
                <w:szCs w:val="24"/>
              </w:rPr>
              <w:t>произведениям.</w:t>
            </w:r>
          </w:p>
        </w:tc>
      </w:tr>
      <w:tr w:rsidR="008236BD" w:rsidRPr="007A663F" w:rsidTr="00F22B65">
        <w:trPr>
          <w:trHeight w:val="1382"/>
        </w:trPr>
        <w:tc>
          <w:tcPr>
            <w:tcW w:w="2134" w:type="dxa"/>
          </w:tcPr>
          <w:p w:rsidR="008236BD" w:rsidRPr="007A663F" w:rsidRDefault="008236BD" w:rsidP="00F22B65">
            <w:pPr>
              <w:pStyle w:val="TableParagraph"/>
              <w:spacing w:line="242" w:lineRule="auto"/>
              <w:ind w:right="4"/>
              <w:rPr>
                <w:b/>
                <w:sz w:val="24"/>
                <w:szCs w:val="24"/>
              </w:rPr>
            </w:pPr>
            <w:r w:rsidRPr="007A663F">
              <w:rPr>
                <w:b/>
                <w:sz w:val="24"/>
                <w:szCs w:val="24"/>
              </w:rPr>
              <w:t>Самостоятельная</w:t>
            </w:r>
            <w:r w:rsidRPr="007A663F">
              <w:rPr>
                <w:b/>
                <w:spacing w:val="1"/>
                <w:sz w:val="24"/>
                <w:szCs w:val="24"/>
              </w:rPr>
              <w:t xml:space="preserve"> </w:t>
            </w:r>
            <w:r w:rsidRPr="007A663F">
              <w:rPr>
                <w:b/>
                <w:sz w:val="24"/>
                <w:szCs w:val="24"/>
              </w:rPr>
              <w:t>деятельность</w:t>
            </w:r>
            <w:r w:rsidRPr="007A663F">
              <w:rPr>
                <w:b/>
                <w:spacing w:val="-13"/>
                <w:sz w:val="24"/>
                <w:szCs w:val="24"/>
              </w:rPr>
              <w:t xml:space="preserve"> </w:t>
            </w:r>
            <w:r w:rsidRPr="007A663F">
              <w:rPr>
                <w:b/>
                <w:sz w:val="24"/>
                <w:szCs w:val="24"/>
              </w:rPr>
              <w:t>детей</w:t>
            </w:r>
          </w:p>
        </w:tc>
        <w:tc>
          <w:tcPr>
            <w:tcW w:w="13044" w:type="dxa"/>
            <w:gridSpan w:val="7"/>
          </w:tcPr>
          <w:p w:rsidR="008236BD" w:rsidRPr="007A663F" w:rsidRDefault="008236BD" w:rsidP="00007115">
            <w:pPr>
              <w:pStyle w:val="TableParagraph"/>
              <w:numPr>
                <w:ilvl w:val="0"/>
                <w:numId w:val="133"/>
              </w:numPr>
              <w:tabs>
                <w:tab w:val="left" w:pos="871"/>
              </w:tabs>
              <w:spacing w:line="267" w:lineRule="exact"/>
              <w:jc w:val="both"/>
              <w:rPr>
                <w:sz w:val="24"/>
                <w:szCs w:val="24"/>
              </w:rPr>
            </w:pPr>
            <w:r w:rsidRPr="007A663F">
              <w:rPr>
                <w:sz w:val="24"/>
                <w:szCs w:val="24"/>
              </w:rPr>
              <w:t>Самостоятельное</w:t>
            </w:r>
            <w:r w:rsidRPr="007A663F">
              <w:rPr>
                <w:spacing w:val="-7"/>
                <w:sz w:val="24"/>
                <w:szCs w:val="24"/>
              </w:rPr>
              <w:t xml:space="preserve"> </w:t>
            </w:r>
            <w:r w:rsidRPr="007A663F">
              <w:rPr>
                <w:sz w:val="24"/>
                <w:szCs w:val="24"/>
              </w:rPr>
              <w:t>рассматривание</w:t>
            </w:r>
            <w:r w:rsidRPr="007A663F">
              <w:rPr>
                <w:spacing w:val="-6"/>
                <w:sz w:val="24"/>
                <w:szCs w:val="24"/>
              </w:rPr>
              <w:t xml:space="preserve"> </w:t>
            </w:r>
            <w:r w:rsidRPr="007A663F">
              <w:rPr>
                <w:sz w:val="24"/>
                <w:szCs w:val="24"/>
              </w:rPr>
              <w:t>произведений</w:t>
            </w:r>
            <w:r w:rsidRPr="007A663F">
              <w:rPr>
                <w:spacing w:val="-5"/>
                <w:sz w:val="24"/>
                <w:szCs w:val="24"/>
              </w:rPr>
              <w:t xml:space="preserve"> </w:t>
            </w:r>
            <w:r w:rsidRPr="007A663F">
              <w:rPr>
                <w:sz w:val="24"/>
                <w:szCs w:val="24"/>
              </w:rPr>
              <w:t>искусства.</w:t>
            </w:r>
          </w:p>
          <w:p w:rsidR="008236BD" w:rsidRPr="007A663F" w:rsidRDefault="008236BD" w:rsidP="00007115">
            <w:pPr>
              <w:pStyle w:val="TableParagraph"/>
              <w:numPr>
                <w:ilvl w:val="0"/>
                <w:numId w:val="133"/>
              </w:numPr>
              <w:tabs>
                <w:tab w:val="left" w:pos="871"/>
              </w:tabs>
              <w:spacing w:line="270" w:lineRule="atLeast"/>
              <w:ind w:right="2"/>
              <w:jc w:val="both"/>
              <w:rPr>
                <w:b/>
                <w:sz w:val="24"/>
                <w:szCs w:val="24"/>
              </w:rPr>
            </w:pPr>
            <w:r w:rsidRPr="007A663F">
              <w:rPr>
                <w:sz w:val="24"/>
                <w:szCs w:val="24"/>
              </w:rPr>
              <w:t>Продуктивная деятельность (рисование, лепка, аппликация, художественный труд) по замыслу, на темы народных</w:t>
            </w:r>
            <w:r w:rsidRPr="007A663F">
              <w:rPr>
                <w:spacing w:val="1"/>
                <w:sz w:val="24"/>
                <w:szCs w:val="24"/>
              </w:rPr>
              <w:t xml:space="preserve"> </w:t>
            </w:r>
            <w:r w:rsidRPr="007A663F">
              <w:rPr>
                <w:sz w:val="24"/>
                <w:szCs w:val="24"/>
              </w:rPr>
              <w:t>потешек,</w:t>
            </w:r>
            <w:r w:rsidRPr="007A663F">
              <w:rPr>
                <w:spacing w:val="1"/>
                <w:sz w:val="24"/>
                <w:szCs w:val="24"/>
              </w:rPr>
              <w:t xml:space="preserve"> </w:t>
            </w:r>
            <w:r w:rsidRPr="007A663F">
              <w:rPr>
                <w:sz w:val="24"/>
                <w:szCs w:val="24"/>
              </w:rPr>
              <w:t>по</w:t>
            </w:r>
            <w:r w:rsidRPr="007A663F">
              <w:rPr>
                <w:spacing w:val="1"/>
                <w:sz w:val="24"/>
                <w:szCs w:val="24"/>
              </w:rPr>
              <w:t xml:space="preserve"> </w:t>
            </w:r>
            <w:r w:rsidRPr="007A663F">
              <w:rPr>
                <w:sz w:val="24"/>
                <w:szCs w:val="24"/>
              </w:rPr>
              <w:t>мотивам</w:t>
            </w:r>
            <w:r w:rsidRPr="007A663F">
              <w:rPr>
                <w:spacing w:val="1"/>
                <w:sz w:val="24"/>
                <w:szCs w:val="24"/>
              </w:rPr>
              <w:t xml:space="preserve"> </w:t>
            </w:r>
            <w:r w:rsidRPr="007A663F">
              <w:rPr>
                <w:sz w:val="24"/>
                <w:szCs w:val="24"/>
              </w:rPr>
              <w:t>знакомых</w:t>
            </w:r>
            <w:r w:rsidRPr="007A663F">
              <w:rPr>
                <w:spacing w:val="1"/>
                <w:sz w:val="24"/>
                <w:szCs w:val="24"/>
              </w:rPr>
              <w:t xml:space="preserve"> </w:t>
            </w:r>
            <w:r w:rsidRPr="007A663F">
              <w:rPr>
                <w:sz w:val="24"/>
                <w:szCs w:val="24"/>
              </w:rPr>
              <w:t>стихов</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сказок,</w:t>
            </w:r>
            <w:r w:rsidRPr="007A663F">
              <w:rPr>
                <w:spacing w:val="1"/>
                <w:sz w:val="24"/>
                <w:szCs w:val="24"/>
              </w:rPr>
              <w:t xml:space="preserve"> </w:t>
            </w:r>
            <w:r w:rsidRPr="007A663F">
              <w:rPr>
                <w:sz w:val="24"/>
                <w:szCs w:val="24"/>
              </w:rPr>
              <w:t>под</w:t>
            </w:r>
            <w:r w:rsidRPr="007A663F">
              <w:rPr>
                <w:spacing w:val="1"/>
                <w:sz w:val="24"/>
                <w:szCs w:val="24"/>
              </w:rPr>
              <w:t xml:space="preserve"> </w:t>
            </w:r>
            <w:r w:rsidRPr="007A663F">
              <w:rPr>
                <w:sz w:val="24"/>
                <w:szCs w:val="24"/>
              </w:rPr>
              <w:t>музыку,</w:t>
            </w:r>
            <w:r w:rsidRPr="007A663F">
              <w:rPr>
                <w:spacing w:val="1"/>
                <w:sz w:val="24"/>
                <w:szCs w:val="24"/>
              </w:rPr>
              <w:t xml:space="preserve"> </w:t>
            </w:r>
            <w:r w:rsidRPr="007A663F">
              <w:rPr>
                <w:sz w:val="24"/>
                <w:szCs w:val="24"/>
              </w:rPr>
              <w:t>на</w:t>
            </w:r>
            <w:r w:rsidRPr="007A663F">
              <w:rPr>
                <w:spacing w:val="1"/>
                <w:sz w:val="24"/>
                <w:szCs w:val="24"/>
              </w:rPr>
              <w:t xml:space="preserve"> </w:t>
            </w:r>
            <w:r w:rsidRPr="007A663F">
              <w:rPr>
                <w:sz w:val="24"/>
                <w:szCs w:val="24"/>
              </w:rPr>
              <w:t>тему</w:t>
            </w:r>
            <w:r w:rsidRPr="007A663F">
              <w:rPr>
                <w:spacing w:val="1"/>
                <w:sz w:val="24"/>
                <w:szCs w:val="24"/>
              </w:rPr>
              <w:t xml:space="preserve"> </w:t>
            </w:r>
            <w:r w:rsidRPr="007A663F">
              <w:rPr>
                <w:sz w:val="24"/>
                <w:szCs w:val="24"/>
              </w:rPr>
              <w:t>прочитанного</w:t>
            </w:r>
            <w:r w:rsidRPr="007A663F">
              <w:rPr>
                <w:spacing w:val="1"/>
                <w:sz w:val="24"/>
                <w:szCs w:val="24"/>
              </w:rPr>
              <w:t xml:space="preserve"> </w:t>
            </w:r>
            <w:r w:rsidRPr="007A663F">
              <w:rPr>
                <w:sz w:val="24"/>
                <w:szCs w:val="24"/>
              </w:rPr>
              <w:t>или</w:t>
            </w:r>
            <w:r w:rsidRPr="007A663F">
              <w:rPr>
                <w:spacing w:val="1"/>
                <w:sz w:val="24"/>
                <w:szCs w:val="24"/>
              </w:rPr>
              <w:t xml:space="preserve"> </w:t>
            </w:r>
            <w:r w:rsidRPr="007A663F">
              <w:rPr>
                <w:sz w:val="24"/>
                <w:szCs w:val="24"/>
              </w:rPr>
              <w:t>просмотренного</w:t>
            </w:r>
            <w:r w:rsidRPr="007A663F">
              <w:rPr>
                <w:spacing w:val="1"/>
                <w:sz w:val="24"/>
                <w:szCs w:val="24"/>
              </w:rPr>
              <w:t xml:space="preserve"> </w:t>
            </w:r>
            <w:r w:rsidRPr="007A663F">
              <w:rPr>
                <w:sz w:val="24"/>
                <w:szCs w:val="24"/>
              </w:rPr>
              <w:t>произведения; рисование иллюстраций к художественным произведениям; рисование, лепка сказочных животных;</w:t>
            </w:r>
            <w:r w:rsidRPr="007A663F">
              <w:rPr>
                <w:spacing w:val="1"/>
                <w:sz w:val="24"/>
                <w:szCs w:val="24"/>
              </w:rPr>
              <w:t xml:space="preserve"> </w:t>
            </w:r>
            <w:r w:rsidRPr="007A663F">
              <w:rPr>
                <w:sz w:val="24"/>
                <w:szCs w:val="24"/>
              </w:rPr>
              <w:t>творческие</w:t>
            </w:r>
            <w:r w:rsidRPr="007A663F">
              <w:rPr>
                <w:spacing w:val="-2"/>
                <w:sz w:val="24"/>
                <w:szCs w:val="24"/>
              </w:rPr>
              <w:t xml:space="preserve"> </w:t>
            </w:r>
            <w:r w:rsidRPr="007A663F">
              <w:rPr>
                <w:sz w:val="24"/>
                <w:szCs w:val="24"/>
              </w:rPr>
              <w:t>задания, рисование</w:t>
            </w:r>
            <w:r w:rsidRPr="007A663F">
              <w:rPr>
                <w:spacing w:val="-2"/>
                <w:sz w:val="24"/>
                <w:szCs w:val="24"/>
              </w:rPr>
              <w:t xml:space="preserve"> </w:t>
            </w:r>
            <w:r w:rsidRPr="007A663F">
              <w:rPr>
                <w:sz w:val="24"/>
                <w:szCs w:val="24"/>
              </w:rPr>
              <w:t>иллюстраций</w:t>
            </w:r>
            <w:r w:rsidRPr="007A663F">
              <w:rPr>
                <w:spacing w:val="-2"/>
                <w:sz w:val="24"/>
                <w:szCs w:val="24"/>
              </w:rPr>
              <w:t xml:space="preserve"> </w:t>
            </w:r>
            <w:r w:rsidRPr="007A663F">
              <w:rPr>
                <w:sz w:val="24"/>
                <w:szCs w:val="24"/>
              </w:rPr>
              <w:t>к</w:t>
            </w:r>
            <w:r w:rsidRPr="007A663F">
              <w:rPr>
                <w:spacing w:val="-3"/>
                <w:sz w:val="24"/>
                <w:szCs w:val="24"/>
              </w:rPr>
              <w:t xml:space="preserve"> </w:t>
            </w:r>
            <w:r w:rsidRPr="007A663F">
              <w:rPr>
                <w:sz w:val="24"/>
                <w:szCs w:val="24"/>
              </w:rPr>
              <w:t>прослушанным</w:t>
            </w:r>
            <w:r w:rsidRPr="007A663F">
              <w:rPr>
                <w:spacing w:val="-2"/>
                <w:sz w:val="24"/>
                <w:szCs w:val="24"/>
              </w:rPr>
              <w:t xml:space="preserve"> </w:t>
            </w:r>
            <w:r w:rsidRPr="007A663F">
              <w:rPr>
                <w:sz w:val="24"/>
                <w:szCs w:val="24"/>
              </w:rPr>
              <w:t>музыкальным</w:t>
            </w:r>
            <w:r w:rsidRPr="007A663F">
              <w:rPr>
                <w:spacing w:val="-3"/>
                <w:sz w:val="24"/>
                <w:szCs w:val="24"/>
              </w:rPr>
              <w:t xml:space="preserve"> </w:t>
            </w:r>
            <w:r w:rsidRPr="007A663F">
              <w:rPr>
                <w:sz w:val="24"/>
                <w:szCs w:val="24"/>
              </w:rPr>
              <w:t>произведениям</w:t>
            </w:r>
          </w:p>
        </w:tc>
      </w:tr>
      <w:tr w:rsidR="008236BD" w:rsidRPr="007A663F" w:rsidTr="00F22B65">
        <w:trPr>
          <w:trHeight w:val="1588"/>
        </w:trPr>
        <w:tc>
          <w:tcPr>
            <w:tcW w:w="2134" w:type="dxa"/>
          </w:tcPr>
          <w:p w:rsidR="008236BD" w:rsidRPr="007A663F" w:rsidRDefault="008236BD" w:rsidP="00F22B65">
            <w:pPr>
              <w:pStyle w:val="TableParagraph"/>
              <w:ind w:right="-15"/>
              <w:jc w:val="both"/>
              <w:rPr>
                <w:b/>
                <w:sz w:val="24"/>
                <w:szCs w:val="24"/>
              </w:rPr>
            </w:pPr>
            <w:r w:rsidRPr="007A663F">
              <w:rPr>
                <w:b/>
                <w:sz w:val="24"/>
                <w:szCs w:val="24"/>
              </w:rPr>
              <w:t>Взаимодействие</w:t>
            </w:r>
            <w:r w:rsidRPr="007A663F">
              <w:rPr>
                <w:b/>
                <w:spacing w:val="1"/>
                <w:sz w:val="24"/>
                <w:szCs w:val="24"/>
              </w:rPr>
              <w:t xml:space="preserve"> </w:t>
            </w:r>
            <w:r w:rsidRPr="007A663F">
              <w:rPr>
                <w:b/>
                <w:sz w:val="24"/>
                <w:szCs w:val="24"/>
              </w:rPr>
              <w:t>с</w:t>
            </w:r>
            <w:r w:rsidRPr="007A663F">
              <w:rPr>
                <w:b/>
                <w:spacing w:val="-57"/>
                <w:sz w:val="24"/>
                <w:szCs w:val="24"/>
              </w:rPr>
              <w:t xml:space="preserve"> </w:t>
            </w:r>
            <w:r w:rsidRPr="007A663F">
              <w:rPr>
                <w:b/>
                <w:sz w:val="24"/>
                <w:szCs w:val="24"/>
              </w:rPr>
              <w:t>семьями</w:t>
            </w:r>
            <w:r w:rsidRPr="007A663F">
              <w:rPr>
                <w:b/>
                <w:spacing w:val="1"/>
                <w:sz w:val="24"/>
                <w:szCs w:val="24"/>
              </w:rPr>
              <w:t xml:space="preserve"> </w:t>
            </w:r>
            <w:r w:rsidRPr="007A663F">
              <w:rPr>
                <w:b/>
                <w:sz w:val="24"/>
                <w:szCs w:val="24"/>
              </w:rPr>
              <w:t>детей</w:t>
            </w:r>
            <w:r w:rsidRPr="007A663F">
              <w:rPr>
                <w:b/>
                <w:spacing w:val="1"/>
                <w:sz w:val="24"/>
                <w:szCs w:val="24"/>
              </w:rPr>
              <w:t xml:space="preserve"> </w:t>
            </w:r>
            <w:r w:rsidRPr="007A663F">
              <w:rPr>
                <w:b/>
                <w:sz w:val="24"/>
                <w:szCs w:val="24"/>
              </w:rPr>
              <w:t>по</w:t>
            </w:r>
            <w:r w:rsidRPr="007A663F">
              <w:rPr>
                <w:b/>
                <w:spacing w:val="1"/>
                <w:sz w:val="24"/>
                <w:szCs w:val="24"/>
              </w:rPr>
              <w:t xml:space="preserve"> </w:t>
            </w:r>
            <w:r w:rsidRPr="007A663F">
              <w:rPr>
                <w:b/>
                <w:sz w:val="24"/>
                <w:szCs w:val="24"/>
              </w:rPr>
              <w:t>реализации</w:t>
            </w:r>
          </w:p>
          <w:p w:rsidR="008236BD" w:rsidRPr="007A663F" w:rsidRDefault="008236BD" w:rsidP="00F22B65">
            <w:pPr>
              <w:pStyle w:val="TableParagraph"/>
              <w:rPr>
                <w:b/>
                <w:sz w:val="24"/>
                <w:szCs w:val="24"/>
              </w:rPr>
            </w:pPr>
            <w:r w:rsidRPr="007A663F">
              <w:rPr>
                <w:b/>
                <w:sz w:val="24"/>
                <w:szCs w:val="24"/>
              </w:rPr>
              <w:t>Программы</w:t>
            </w:r>
          </w:p>
        </w:tc>
        <w:tc>
          <w:tcPr>
            <w:tcW w:w="13044" w:type="dxa"/>
            <w:gridSpan w:val="7"/>
          </w:tcPr>
          <w:p w:rsidR="00215D19" w:rsidRDefault="008236BD" w:rsidP="00007115">
            <w:pPr>
              <w:pStyle w:val="TableParagraph"/>
              <w:numPr>
                <w:ilvl w:val="0"/>
                <w:numId w:val="133"/>
              </w:numPr>
              <w:tabs>
                <w:tab w:val="left" w:pos="11853"/>
              </w:tabs>
              <w:spacing w:line="278" w:lineRule="auto"/>
              <w:ind w:right="7"/>
              <w:rPr>
                <w:sz w:val="24"/>
                <w:szCs w:val="24"/>
              </w:rPr>
            </w:pPr>
            <w:r w:rsidRPr="00215D19">
              <w:rPr>
                <w:sz w:val="24"/>
                <w:szCs w:val="24"/>
              </w:rPr>
              <w:t>Совместные</w:t>
            </w:r>
            <w:r w:rsidRPr="00215D19">
              <w:rPr>
                <w:spacing w:val="74"/>
                <w:sz w:val="24"/>
                <w:szCs w:val="24"/>
              </w:rPr>
              <w:t xml:space="preserve"> </w:t>
            </w:r>
            <w:r w:rsidRPr="00215D19">
              <w:rPr>
                <w:sz w:val="24"/>
                <w:szCs w:val="24"/>
              </w:rPr>
              <w:t>конкурсы</w:t>
            </w:r>
            <w:r w:rsidRPr="00215D19">
              <w:rPr>
                <w:spacing w:val="81"/>
                <w:sz w:val="24"/>
                <w:szCs w:val="24"/>
              </w:rPr>
              <w:t xml:space="preserve"> </w:t>
            </w:r>
            <w:r w:rsidRPr="00215D19">
              <w:rPr>
                <w:sz w:val="24"/>
                <w:szCs w:val="24"/>
              </w:rPr>
              <w:t>педагогов</w:t>
            </w:r>
            <w:r w:rsidRPr="00215D19">
              <w:rPr>
                <w:spacing w:val="75"/>
                <w:sz w:val="24"/>
                <w:szCs w:val="24"/>
              </w:rPr>
              <w:t xml:space="preserve"> </w:t>
            </w:r>
            <w:r w:rsidRPr="00215D19">
              <w:rPr>
                <w:sz w:val="24"/>
                <w:szCs w:val="24"/>
              </w:rPr>
              <w:t>и</w:t>
            </w:r>
            <w:r w:rsidRPr="00215D19">
              <w:rPr>
                <w:spacing w:val="77"/>
                <w:sz w:val="24"/>
                <w:szCs w:val="24"/>
              </w:rPr>
              <w:t xml:space="preserve"> </w:t>
            </w:r>
            <w:r w:rsidRPr="00215D19">
              <w:rPr>
                <w:sz w:val="24"/>
                <w:szCs w:val="24"/>
              </w:rPr>
              <w:t>родителей:</w:t>
            </w:r>
            <w:r w:rsidRPr="00215D19">
              <w:rPr>
                <w:sz w:val="24"/>
                <w:szCs w:val="24"/>
              </w:rPr>
              <w:tab/>
            </w:r>
          </w:p>
          <w:p w:rsidR="008236BD" w:rsidRPr="00215D19" w:rsidRDefault="008236BD" w:rsidP="00007115">
            <w:pPr>
              <w:pStyle w:val="TableParagraph"/>
              <w:numPr>
                <w:ilvl w:val="0"/>
                <w:numId w:val="133"/>
              </w:numPr>
              <w:tabs>
                <w:tab w:val="left" w:pos="11853"/>
              </w:tabs>
              <w:spacing w:line="278" w:lineRule="auto"/>
              <w:ind w:right="7"/>
              <w:rPr>
                <w:sz w:val="24"/>
                <w:szCs w:val="24"/>
              </w:rPr>
            </w:pPr>
            <w:r w:rsidRPr="00215D19">
              <w:rPr>
                <w:sz w:val="24"/>
                <w:szCs w:val="24"/>
              </w:rPr>
              <w:t>В</w:t>
            </w:r>
            <w:r w:rsidRPr="00215D19">
              <w:rPr>
                <w:spacing w:val="75"/>
                <w:sz w:val="24"/>
                <w:szCs w:val="24"/>
              </w:rPr>
              <w:t xml:space="preserve"> </w:t>
            </w:r>
            <w:r w:rsidRPr="00215D19">
              <w:rPr>
                <w:sz w:val="24"/>
                <w:szCs w:val="24"/>
              </w:rPr>
              <w:t>снежном</w:t>
            </w:r>
            <w:r w:rsidRPr="00215D19">
              <w:rPr>
                <w:spacing w:val="74"/>
                <w:sz w:val="24"/>
                <w:szCs w:val="24"/>
              </w:rPr>
              <w:t xml:space="preserve"> </w:t>
            </w:r>
            <w:r w:rsidRPr="00215D19">
              <w:rPr>
                <w:sz w:val="24"/>
                <w:szCs w:val="24"/>
              </w:rPr>
              <w:t>царстве,</w:t>
            </w:r>
            <w:r w:rsidRPr="00215D19">
              <w:rPr>
                <w:spacing w:val="75"/>
                <w:sz w:val="24"/>
                <w:szCs w:val="24"/>
              </w:rPr>
              <w:t xml:space="preserve"> </w:t>
            </w:r>
            <w:r w:rsidRPr="00215D19">
              <w:rPr>
                <w:sz w:val="24"/>
                <w:szCs w:val="24"/>
              </w:rPr>
              <w:t>в</w:t>
            </w:r>
            <w:r w:rsidRPr="00215D19">
              <w:rPr>
                <w:spacing w:val="74"/>
                <w:sz w:val="24"/>
                <w:szCs w:val="24"/>
              </w:rPr>
              <w:t xml:space="preserve"> </w:t>
            </w:r>
            <w:r w:rsidRPr="00215D19">
              <w:rPr>
                <w:sz w:val="24"/>
                <w:szCs w:val="24"/>
              </w:rPr>
              <w:t>снежном</w:t>
            </w:r>
            <w:r w:rsidRPr="00215D19">
              <w:rPr>
                <w:spacing w:val="74"/>
                <w:sz w:val="24"/>
                <w:szCs w:val="24"/>
              </w:rPr>
              <w:t xml:space="preserve"> </w:t>
            </w:r>
            <w:r w:rsidRPr="00215D19">
              <w:rPr>
                <w:sz w:val="24"/>
                <w:szCs w:val="24"/>
              </w:rPr>
              <w:t>государстве»,</w:t>
            </w:r>
            <w:r w:rsidRPr="00215D19">
              <w:rPr>
                <w:spacing w:val="82"/>
                <w:sz w:val="24"/>
                <w:szCs w:val="24"/>
              </w:rPr>
              <w:t xml:space="preserve"> </w:t>
            </w:r>
            <w:r w:rsidRPr="00215D19">
              <w:rPr>
                <w:sz w:val="24"/>
                <w:szCs w:val="24"/>
              </w:rPr>
              <w:t>«Лучшая</w:t>
            </w:r>
            <w:r w:rsidR="00215D19">
              <w:rPr>
                <w:sz w:val="24"/>
                <w:szCs w:val="24"/>
              </w:rPr>
              <w:t xml:space="preserve"> </w:t>
            </w:r>
            <w:r w:rsidRPr="00215D19">
              <w:rPr>
                <w:spacing w:val="-1"/>
                <w:sz w:val="24"/>
                <w:szCs w:val="24"/>
              </w:rPr>
              <w:t>новогодняя</w:t>
            </w:r>
            <w:r w:rsidRPr="00215D19">
              <w:rPr>
                <w:spacing w:val="-57"/>
                <w:sz w:val="24"/>
                <w:szCs w:val="24"/>
              </w:rPr>
              <w:t xml:space="preserve"> </w:t>
            </w:r>
            <w:r w:rsidRPr="00215D19">
              <w:rPr>
                <w:sz w:val="24"/>
                <w:szCs w:val="24"/>
              </w:rPr>
              <w:t>игрушка»,</w:t>
            </w:r>
            <w:r w:rsidRPr="00215D19">
              <w:rPr>
                <w:spacing w:val="5"/>
                <w:sz w:val="24"/>
                <w:szCs w:val="24"/>
              </w:rPr>
              <w:t xml:space="preserve"> </w:t>
            </w:r>
            <w:r w:rsidRPr="00215D19">
              <w:rPr>
                <w:sz w:val="24"/>
                <w:szCs w:val="24"/>
              </w:rPr>
              <w:t>«Лучший летний</w:t>
            </w:r>
            <w:r w:rsidRPr="00215D19">
              <w:rPr>
                <w:spacing w:val="3"/>
                <w:sz w:val="24"/>
                <w:szCs w:val="24"/>
              </w:rPr>
              <w:t xml:space="preserve"> </w:t>
            </w:r>
            <w:r w:rsidRPr="00215D19">
              <w:rPr>
                <w:sz w:val="24"/>
                <w:szCs w:val="24"/>
              </w:rPr>
              <w:t>участок»</w:t>
            </w:r>
            <w:r w:rsidRPr="00215D19">
              <w:rPr>
                <w:spacing w:val="-8"/>
                <w:sz w:val="24"/>
                <w:szCs w:val="24"/>
              </w:rPr>
              <w:t xml:space="preserve"> </w:t>
            </w:r>
            <w:r w:rsidRPr="00215D19">
              <w:rPr>
                <w:sz w:val="24"/>
                <w:szCs w:val="24"/>
              </w:rPr>
              <w:t>и др.</w:t>
            </w:r>
          </w:p>
          <w:p w:rsidR="008236BD" w:rsidRPr="007A663F" w:rsidRDefault="008236BD" w:rsidP="00007115">
            <w:pPr>
              <w:pStyle w:val="TableParagraph"/>
              <w:numPr>
                <w:ilvl w:val="0"/>
                <w:numId w:val="133"/>
              </w:numPr>
              <w:spacing w:line="276" w:lineRule="auto"/>
              <w:ind w:right="4790"/>
              <w:rPr>
                <w:sz w:val="24"/>
                <w:szCs w:val="24"/>
              </w:rPr>
            </w:pPr>
            <w:r w:rsidRPr="007A663F">
              <w:rPr>
                <w:sz w:val="24"/>
                <w:szCs w:val="24"/>
              </w:rPr>
              <w:t>Выставки</w:t>
            </w:r>
            <w:r w:rsidRPr="007A663F">
              <w:rPr>
                <w:spacing w:val="-7"/>
                <w:sz w:val="24"/>
                <w:szCs w:val="24"/>
              </w:rPr>
              <w:t xml:space="preserve"> </w:t>
            </w:r>
            <w:r w:rsidRPr="007A663F">
              <w:rPr>
                <w:sz w:val="24"/>
                <w:szCs w:val="24"/>
              </w:rPr>
              <w:t>семейного</w:t>
            </w:r>
            <w:r w:rsidRPr="007A663F">
              <w:rPr>
                <w:spacing w:val="-7"/>
                <w:sz w:val="24"/>
                <w:szCs w:val="24"/>
              </w:rPr>
              <w:t xml:space="preserve"> </w:t>
            </w:r>
            <w:r w:rsidRPr="007A663F">
              <w:rPr>
                <w:sz w:val="24"/>
                <w:szCs w:val="24"/>
              </w:rPr>
              <w:t>творчества</w:t>
            </w:r>
            <w:r w:rsidRPr="007A663F">
              <w:rPr>
                <w:spacing w:val="-57"/>
                <w:sz w:val="24"/>
                <w:szCs w:val="24"/>
              </w:rPr>
              <w:t xml:space="preserve"> </w:t>
            </w:r>
            <w:r w:rsidRPr="007A663F">
              <w:rPr>
                <w:sz w:val="24"/>
                <w:szCs w:val="24"/>
              </w:rPr>
              <w:t>Выставки</w:t>
            </w:r>
            <w:r w:rsidRPr="007A663F">
              <w:rPr>
                <w:spacing w:val="-3"/>
                <w:sz w:val="24"/>
                <w:szCs w:val="24"/>
              </w:rPr>
              <w:t xml:space="preserve"> </w:t>
            </w:r>
            <w:r w:rsidRPr="007A663F">
              <w:rPr>
                <w:sz w:val="24"/>
                <w:szCs w:val="24"/>
              </w:rPr>
              <w:t>семейных</w:t>
            </w:r>
            <w:r w:rsidRPr="007A663F">
              <w:rPr>
                <w:spacing w:val="-3"/>
                <w:sz w:val="24"/>
                <w:szCs w:val="24"/>
              </w:rPr>
              <w:t xml:space="preserve"> </w:t>
            </w:r>
            <w:r w:rsidRPr="007A663F">
              <w:rPr>
                <w:sz w:val="24"/>
                <w:szCs w:val="24"/>
              </w:rPr>
              <w:t>коллекций</w:t>
            </w:r>
          </w:p>
          <w:p w:rsidR="008236BD" w:rsidRPr="007A663F" w:rsidRDefault="008236BD" w:rsidP="00007115">
            <w:pPr>
              <w:pStyle w:val="TableParagraph"/>
              <w:numPr>
                <w:ilvl w:val="0"/>
                <w:numId w:val="133"/>
              </w:numPr>
              <w:spacing w:line="275" w:lineRule="exact"/>
              <w:rPr>
                <w:sz w:val="24"/>
                <w:szCs w:val="24"/>
              </w:rPr>
            </w:pPr>
            <w:r w:rsidRPr="007A663F">
              <w:rPr>
                <w:sz w:val="24"/>
                <w:szCs w:val="24"/>
              </w:rPr>
              <w:t>Советы</w:t>
            </w:r>
            <w:r w:rsidRPr="007A663F">
              <w:rPr>
                <w:spacing w:val="-3"/>
                <w:sz w:val="24"/>
                <w:szCs w:val="24"/>
              </w:rPr>
              <w:t xml:space="preserve"> </w:t>
            </w:r>
            <w:r w:rsidRPr="007A663F">
              <w:rPr>
                <w:sz w:val="24"/>
                <w:szCs w:val="24"/>
              </w:rPr>
              <w:t>по</w:t>
            </w:r>
            <w:r w:rsidRPr="007A663F">
              <w:rPr>
                <w:spacing w:val="-2"/>
                <w:sz w:val="24"/>
                <w:szCs w:val="24"/>
              </w:rPr>
              <w:t xml:space="preserve"> </w:t>
            </w:r>
            <w:r w:rsidRPr="007A663F">
              <w:rPr>
                <w:sz w:val="24"/>
                <w:szCs w:val="24"/>
              </w:rPr>
              <w:t>организации</w:t>
            </w:r>
            <w:r w:rsidRPr="007A663F">
              <w:rPr>
                <w:spacing w:val="-4"/>
                <w:sz w:val="24"/>
                <w:szCs w:val="24"/>
              </w:rPr>
              <w:t xml:space="preserve"> </w:t>
            </w:r>
            <w:r w:rsidRPr="007A663F">
              <w:rPr>
                <w:sz w:val="24"/>
                <w:szCs w:val="24"/>
              </w:rPr>
              <w:t>семейных</w:t>
            </w:r>
            <w:r w:rsidRPr="007A663F">
              <w:rPr>
                <w:spacing w:val="-2"/>
                <w:sz w:val="24"/>
                <w:szCs w:val="24"/>
              </w:rPr>
              <w:t xml:space="preserve"> </w:t>
            </w:r>
            <w:r w:rsidRPr="007A663F">
              <w:rPr>
                <w:sz w:val="24"/>
                <w:szCs w:val="24"/>
              </w:rPr>
              <w:t>посещений</w:t>
            </w:r>
            <w:r w:rsidRPr="007A663F">
              <w:rPr>
                <w:spacing w:val="-4"/>
                <w:sz w:val="24"/>
                <w:szCs w:val="24"/>
              </w:rPr>
              <w:t xml:space="preserve"> </w:t>
            </w:r>
            <w:r w:rsidRPr="007A663F">
              <w:rPr>
                <w:sz w:val="24"/>
                <w:szCs w:val="24"/>
              </w:rPr>
              <w:t>Художественного</w:t>
            </w:r>
            <w:r w:rsidRPr="007A663F">
              <w:rPr>
                <w:spacing w:val="-2"/>
                <w:sz w:val="24"/>
                <w:szCs w:val="24"/>
              </w:rPr>
              <w:t xml:space="preserve"> </w:t>
            </w:r>
            <w:r w:rsidRPr="007A663F">
              <w:rPr>
                <w:sz w:val="24"/>
                <w:szCs w:val="24"/>
              </w:rPr>
              <w:t>музея,</w:t>
            </w:r>
            <w:r w:rsidRPr="007A663F">
              <w:rPr>
                <w:spacing w:val="-2"/>
                <w:sz w:val="24"/>
                <w:szCs w:val="24"/>
              </w:rPr>
              <w:t xml:space="preserve"> </w:t>
            </w:r>
            <w:r w:rsidRPr="007A663F">
              <w:rPr>
                <w:sz w:val="24"/>
                <w:szCs w:val="24"/>
              </w:rPr>
              <w:t>Культурно-выставочного</w:t>
            </w:r>
            <w:r w:rsidRPr="007A663F">
              <w:rPr>
                <w:spacing w:val="-2"/>
                <w:sz w:val="24"/>
                <w:szCs w:val="24"/>
              </w:rPr>
              <w:t xml:space="preserve"> </w:t>
            </w:r>
            <w:r w:rsidRPr="007A663F">
              <w:rPr>
                <w:sz w:val="24"/>
                <w:szCs w:val="24"/>
              </w:rPr>
              <w:t>центра</w:t>
            </w:r>
          </w:p>
        </w:tc>
      </w:tr>
    </w:tbl>
    <w:p w:rsidR="008236BD" w:rsidRPr="007A663F" w:rsidRDefault="008236BD" w:rsidP="008236BD">
      <w:pPr>
        <w:pStyle w:val="a3"/>
      </w:pPr>
    </w:p>
    <w:p w:rsidR="008236BD" w:rsidRPr="007A663F" w:rsidRDefault="008236BD" w:rsidP="008236BD">
      <w:pPr>
        <w:pStyle w:val="a3"/>
        <w:spacing w:after="1"/>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2"/>
        <w:gridCol w:w="70"/>
        <w:gridCol w:w="6663"/>
        <w:gridCol w:w="5458"/>
      </w:tblGrid>
      <w:tr w:rsidR="008236BD" w:rsidRPr="007A663F" w:rsidTr="009E200B">
        <w:trPr>
          <w:trHeight w:val="477"/>
        </w:trPr>
        <w:tc>
          <w:tcPr>
            <w:tcW w:w="3082" w:type="dxa"/>
            <w:gridSpan w:val="2"/>
          </w:tcPr>
          <w:p w:rsidR="008236BD" w:rsidRPr="007A663F" w:rsidRDefault="008236BD" w:rsidP="00F22B65">
            <w:pPr>
              <w:pStyle w:val="TableParagraph"/>
              <w:spacing w:line="275" w:lineRule="exact"/>
              <w:rPr>
                <w:b/>
                <w:sz w:val="24"/>
                <w:szCs w:val="24"/>
              </w:rPr>
            </w:pPr>
            <w:r w:rsidRPr="007A663F">
              <w:rPr>
                <w:b/>
                <w:sz w:val="24"/>
                <w:szCs w:val="24"/>
              </w:rPr>
              <w:t>Музыкальная</w:t>
            </w:r>
            <w:r w:rsidRPr="007A663F">
              <w:rPr>
                <w:b/>
                <w:spacing w:val="-3"/>
                <w:sz w:val="24"/>
                <w:szCs w:val="24"/>
              </w:rPr>
              <w:t xml:space="preserve"> </w:t>
            </w:r>
            <w:r w:rsidRPr="007A663F">
              <w:rPr>
                <w:b/>
                <w:sz w:val="24"/>
                <w:szCs w:val="24"/>
              </w:rPr>
              <w:t>деятельность</w:t>
            </w:r>
          </w:p>
        </w:tc>
        <w:tc>
          <w:tcPr>
            <w:tcW w:w="6663" w:type="dxa"/>
          </w:tcPr>
          <w:p w:rsidR="008236BD" w:rsidRPr="007A663F" w:rsidRDefault="008236BD" w:rsidP="00F22B65">
            <w:pPr>
              <w:pStyle w:val="TableParagraph"/>
              <w:spacing w:line="270" w:lineRule="exact"/>
              <w:rPr>
                <w:sz w:val="24"/>
                <w:szCs w:val="24"/>
              </w:rPr>
            </w:pPr>
            <w:r w:rsidRPr="007A663F">
              <w:rPr>
                <w:sz w:val="24"/>
                <w:szCs w:val="24"/>
              </w:rPr>
              <w:t>Развитие</w:t>
            </w:r>
            <w:r w:rsidRPr="007A663F">
              <w:rPr>
                <w:spacing w:val="-5"/>
                <w:sz w:val="24"/>
                <w:szCs w:val="24"/>
              </w:rPr>
              <w:t xml:space="preserve"> </w:t>
            </w:r>
            <w:r w:rsidRPr="007A663F">
              <w:rPr>
                <w:sz w:val="24"/>
                <w:szCs w:val="24"/>
              </w:rPr>
              <w:t>музыкально-художественной</w:t>
            </w:r>
            <w:r w:rsidRPr="007A663F">
              <w:rPr>
                <w:spacing w:val="-4"/>
                <w:sz w:val="24"/>
                <w:szCs w:val="24"/>
              </w:rPr>
              <w:t xml:space="preserve"> </w:t>
            </w:r>
            <w:r w:rsidRPr="007A663F">
              <w:rPr>
                <w:sz w:val="24"/>
                <w:szCs w:val="24"/>
              </w:rPr>
              <w:t>деятельности</w:t>
            </w:r>
          </w:p>
        </w:tc>
        <w:tc>
          <w:tcPr>
            <w:tcW w:w="5458" w:type="dxa"/>
          </w:tcPr>
          <w:p w:rsidR="008236BD" w:rsidRPr="007A663F" w:rsidRDefault="008236BD" w:rsidP="00F22B65">
            <w:pPr>
              <w:pStyle w:val="TableParagraph"/>
              <w:spacing w:line="270" w:lineRule="exact"/>
              <w:rPr>
                <w:sz w:val="24"/>
                <w:szCs w:val="24"/>
              </w:rPr>
            </w:pPr>
            <w:r w:rsidRPr="007A663F">
              <w:rPr>
                <w:sz w:val="24"/>
                <w:szCs w:val="24"/>
              </w:rPr>
              <w:t>Приобщение</w:t>
            </w:r>
            <w:r w:rsidRPr="007A663F">
              <w:rPr>
                <w:spacing w:val="-3"/>
                <w:sz w:val="24"/>
                <w:szCs w:val="24"/>
              </w:rPr>
              <w:t xml:space="preserve"> </w:t>
            </w:r>
            <w:r w:rsidRPr="007A663F">
              <w:rPr>
                <w:sz w:val="24"/>
                <w:szCs w:val="24"/>
              </w:rPr>
              <w:t>к</w:t>
            </w:r>
            <w:r w:rsidRPr="007A663F">
              <w:rPr>
                <w:spacing w:val="-1"/>
                <w:sz w:val="24"/>
                <w:szCs w:val="24"/>
              </w:rPr>
              <w:t xml:space="preserve"> </w:t>
            </w:r>
            <w:r w:rsidRPr="007A663F">
              <w:rPr>
                <w:sz w:val="24"/>
                <w:szCs w:val="24"/>
              </w:rPr>
              <w:t>музыкальному</w:t>
            </w:r>
            <w:r w:rsidRPr="007A663F">
              <w:rPr>
                <w:spacing w:val="-9"/>
                <w:sz w:val="24"/>
                <w:szCs w:val="24"/>
              </w:rPr>
              <w:t xml:space="preserve"> </w:t>
            </w:r>
            <w:r w:rsidRPr="007A663F">
              <w:rPr>
                <w:sz w:val="24"/>
                <w:szCs w:val="24"/>
              </w:rPr>
              <w:t>искусству</w:t>
            </w:r>
          </w:p>
        </w:tc>
      </w:tr>
      <w:tr w:rsidR="008236BD" w:rsidRPr="007A663F" w:rsidTr="009E200B">
        <w:trPr>
          <w:trHeight w:val="474"/>
        </w:trPr>
        <w:tc>
          <w:tcPr>
            <w:tcW w:w="15203" w:type="dxa"/>
            <w:gridSpan w:val="4"/>
          </w:tcPr>
          <w:p w:rsidR="008236BD" w:rsidRPr="007A663F" w:rsidRDefault="008236BD" w:rsidP="00F22B65">
            <w:pPr>
              <w:pStyle w:val="TableParagraph"/>
              <w:spacing w:line="275" w:lineRule="exact"/>
              <w:rPr>
                <w:b/>
                <w:sz w:val="24"/>
                <w:szCs w:val="24"/>
              </w:rPr>
            </w:pPr>
            <w:r w:rsidRPr="007A663F">
              <w:rPr>
                <w:b/>
                <w:sz w:val="24"/>
                <w:szCs w:val="24"/>
              </w:rPr>
              <w:t>3-4</w:t>
            </w:r>
            <w:r w:rsidRPr="007A663F">
              <w:rPr>
                <w:b/>
                <w:spacing w:val="-1"/>
                <w:sz w:val="24"/>
                <w:szCs w:val="24"/>
              </w:rPr>
              <w:t xml:space="preserve"> </w:t>
            </w:r>
            <w:r w:rsidRPr="007A663F">
              <w:rPr>
                <w:b/>
                <w:sz w:val="24"/>
                <w:szCs w:val="24"/>
              </w:rPr>
              <w:t>года</w:t>
            </w:r>
          </w:p>
        </w:tc>
      </w:tr>
      <w:tr w:rsidR="008236BD" w:rsidRPr="007A663F" w:rsidTr="009E200B">
        <w:trPr>
          <w:trHeight w:val="5244"/>
        </w:trPr>
        <w:tc>
          <w:tcPr>
            <w:tcW w:w="3082" w:type="dxa"/>
            <w:gridSpan w:val="2"/>
          </w:tcPr>
          <w:p w:rsidR="008236BD" w:rsidRPr="007A663F" w:rsidRDefault="008236BD" w:rsidP="00F22B65">
            <w:pPr>
              <w:pStyle w:val="TableParagraph"/>
              <w:spacing w:line="275" w:lineRule="exact"/>
              <w:rPr>
                <w:b/>
                <w:sz w:val="24"/>
                <w:szCs w:val="24"/>
              </w:rPr>
            </w:pPr>
            <w:r w:rsidRPr="007A663F">
              <w:rPr>
                <w:b/>
                <w:sz w:val="24"/>
                <w:szCs w:val="24"/>
              </w:rPr>
              <w:lastRenderedPageBreak/>
              <w:t>Задачи ООП</w:t>
            </w:r>
          </w:p>
        </w:tc>
        <w:tc>
          <w:tcPr>
            <w:tcW w:w="6663" w:type="dxa"/>
          </w:tcPr>
          <w:p w:rsidR="008236BD" w:rsidRPr="007A663F" w:rsidRDefault="008236BD" w:rsidP="00007115">
            <w:pPr>
              <w:pStyle w:val="TableParagraph"/>
              <w:numPr>
                <w:ilvl w:val="0"/>
                <w:numId w:val="134"/>
              </w:numPr>
              <w:tabs>
                <w:tab w:val="left" w:pos="871"/>
              </w:tabs>
              <w:ind w:right="16"/>
              <w:jc w:val="both"/>
              <w:rPr>
                <w:sz w:val="24"/>
                <w:szCs w:val="24"/>
              </w:rPr>
            </w:pPr>
            <w:r w:rsidRPr="007A663F">
              <w:rPr>
                <w:sz w:val="24"/>
                <w:szCs w:val="24"/>
              </w:rPr>
              <w:t>Развивать</w:t>
            </w:r>
            <w:r w:rsidRPr="007A663F">
              <w:rPr>
                <w:spacing w:val="1"/>
                <w:sz w:val="24"/>
                <w:szCs w:val="24"/>
              </w:rPr>
              <w:t xml:space="preserve"> </w:t>
            </w:r>
            <w:r w:rsidRPr="007A663F">
              <w:rPr>
                <w:sz w:val="24"/>
                <w:szCs w:val="24"/>
              </w:rPr>
              <w:t>у</w:t>
            </w:r>
            <w:r w:rsidRPr="007A663F">
              <w:rPr>
                <w:spacing w:val="1"/>
                <w:sz w:val="24"/>
                <w:szCs w:val="24"/>
              </w:rPr>
              <w:t xml:space="preserve"> </w:t>
            </w:r>
            <w:r w:rsidRPr="007A663F">
              <w:rPr>
                <w:sz w:val="24"/>
                <w:szCs w:val="24"/>
              </w:rPr>
              <w:t>ребенка</w:t>
            </w:r>
            <w:r w:rsidRPr="007A663F">
              <w:rPr>
                <w:spacing w:val="1"/>
                <w:sz w:val="24"/>
                <w:szCs w:val="24"/>
              </w:rPr>
              <w:t xml:space="preserve"> </w:t>
            </w:r>
            <w:r w:rsidRPr="007A663F">
              <w:rPr>
                <w:sz w:val="24"/>
                <w:szCs w:val="24"/>
              </w:rPr>
              <w:t>позицию</w:t>
            </w:r>
            <w:r w:rsidRPr="007A663F">
              <w:rPr>
                <w:spacing w:val="1"/>
                <w:sz w:val="24"/>
                <w:szCs w:val="24"/>
              </w:rPr>
              <w:t xml:space="preserve"> </w:t>
            </w:r>
            <w:r w:rsidRPr="007A663F">
              <w:rPr>
                <w:sz w:val="24"/>
                <w:szCs w:val="24"/>
              </w:rPr>
              <w:t>активного</w:t>
            </w:r>
            <w:r w:rsidRPr="007A663F">
              <w:rPr>
                <w:spacing w:val="1"/>
                <w:sz w:val="24"/>
                <w:szCs w:val="24"/>
              </w:rPr>
              <w:t xml:space="preserve"> </w:t>
            </w:r>
            <w:r w:rsidRPr="007A663F">
              <w:rPr>
                <w:sz w:val="24"/>
                <w:szCs w:val="24"/>
              </w:rPr>
              <w:t>участника,</w:t>
            </w:r>
            <w:r w:rsidRPr="007A663F">
              <w:rPr>
                <w:spacing w:val="1"/>
                <w:sz w:val="24"/>
                <w:szCs w:val="24"/>
              </w:rPr>
              <w:t xml:space="preserve"> </w:t>
            </w:r>
            <w:r w:rsidRPr="007A663F">
              <w:rPr>
                <w:sz w:val="24"/>
                <w:szCs w:val="24"/>
              </w:rPr>
              <w:t>исполнителя-создателя музыкальных произведений для</w:t>
            </w:r>
            <w:r w:rsidRPr="007A663F">
              <w:rPr>
                <w:spacing w:val="-57"/>
                <w:sz w:val="24"/>
                <w:szCs w:val="24"/>
              </w:rPr>
              <w:t xml:space="preserve"> </w:t>
            </w:r>
            <w:r w:rsidRPr="007A663F">
              <w:rPr>
                <w:sz w:val="24"/>
                <w:szCs w:val="24"/>
              </w:rPr>
              <w:t>того,</w:t>
            </w:r>
            <w:r w:rsidRPr="007A663F">
              <w:rPr>
                <w:spacing w:val="1"/>
                <w:sz w:val="24"/>
                <w:szCs w:val="24"/>
              </w:rPr>
              <w:t xml:space="preserve"> </w:t>
            </w:r>
            <w:r w:rsidRPr="007A663F">
              <w:rPr>
                <w:sz w:val="24"/>
                <w:szCs w:val="24"/>
              </w:rPr>
              <w:t>чтобы</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пении,</w:t>
            </w:r>
            <w:r w:rsidRPr="007A663F">
              <w:rPr>
                <w:spacing w:val="1"/>
                <w:sz w:val="24"/>
                <w:szCs w:val="24"/>
              </w:rPr>
              <w:t xml:space="preserve"> </w:t>
            </w:r>
            <w:r w:rsidRPr="007A663F">
              <w:rPr>
                <w:sz w:val="24"/>
                <w:szCs w:val="24"/>
              </w:rPr>
              <w:t>танце,</w:t>
            </w:r>
            <w:r w:rsidRPr="007A663F">
              <w:rPr>
                <w:spacing w:val="1"/>
                <w:sz w:val="24"/>
                <w:szCs w:val="24"/>
              </w:rPr>
              <w:t xml:space="preserve"> </w:t>
            </w:r>
            <w:r w:rsidRPr="007A663F">
              <w:rPr>
                <w:sz w:val="24"/>
                <w:szCs w:val="24"/>
              </w:rPr>
              <w:t>музицировании</w:t>
            </w:r>
            <w:r w:rsidRPr="007A663F">
              <w:rPr>
                <w:spacing w:val="1"/>
                <w:sz w:val="24"/>
                <w:szCs w:val="24"/>
              </w:rPr>
              <w:t xml:space="preserve"> </w:t>
            </w:r>
            <w:r w:rsidRPr="007A663F">
              <w:rPr>
                <w:sz w:val="24"/>
                <w:szCs w:val="24"/>
              </w:rPr>
              <w:t>он</w:t>
            </w:r>
            <w:r w:rsidRPr="007A663F">
              <w:rPr>
                <w:spacing w:val="1"/>
                <w:sz w:val="24"/>
                <w:szCs w:val="24"/>
              </w:rPr>
              <w:t xml:space="preserve"> </w:t>
            </w:r>
            <w:r w:rsidRPr="007A663F">
              <w:rPr>
                <w:sz w:val="24"/>
                <w:szCs w:val="24"/>
              </w:rPr>
              <w:t>мог</w:t>
            </w:r>
            <w:r w:rsidRPr="007A663F">
              <w:rPr>
                <w:spacing w:val="1"/>
                <w:sz w:val="24"/>
                <w:szCs w:val="24"/>
              </w:rPr>
              <w:t xml:space="preserve"> </w:t>
            </w:r>
            <w:r w:rsidRPr="007A663F">
              <w:rPr>
                <w:sz w:val="24"/>
                <w:szCs w:val="24"/>
              </w:rPr>
              <w:t>доступными средствами выражать себя, свои эмоции и</w:t>
            </w:r>
            <w:r w:rsidRPr="007A663F">
              <w:rPr>
                <w:spacing w:val="1"/>
                <w:sz w:val="24"/>
                <w:szCs w:val="24"/>
              </w:rPr>
              <w:t xml:space="preserve"> </w:t>
            </w:r>
            <w:r w:rsidRPr="007A663F">
              <w:rPr>
                <w:sz w:val="24"/>
                <w:szCs w:val="24"/>
              </w:rPr>
              <w:t>чувства,</w:t>
            </w:r>
            <w:r w:rsidRPr="007A663F">
              <w:rPr>
                <w:spacing w:val="-1"/>
                <w:sz w:val="24"/>
                <w:szCs w:val="24"/>
              </w:rPr>
              <w:t xml:space="preserve"> </w:t>
            </w:r>
            <w:r w:rsidRPr="007A663F">
              <w:rPr>
                <w:sz w:val="24"/>
                <w:szCs w:val="24"/>
              </w:rPr>
              <w:t>настроения и переживания.</w:t>
            </w:r>
          </w:p>
          <w:p w:rsidR="008236BD" w:rsidRPr="007A663F" w:rsidRDefault="008236BD" w:rsidP="00007115">
            <w:pPr>
              <w:pStyle w:val="TableParagraph"/>
              <w:numPr>
                <w:ilvl w:val="0"/>
                <w:numId w:val="134"/>
              </w:numPr>
              <w:tabs>
                <w:tab w:val="left" w:pos="871"/>
              </w:tabs>
              <w:ind w:right="18"/>
              <w:jc w:val="both"/>
              <w:rPr>
                <w:sz w:val="24"/>
                <w:szCs w:val="24"/>
              </w:rPr>
            </w:pPr>
            <w:r w:rsidRPr="007A663F">
              <w:rPr>
                <w:sz w:val="24"/>
                <w:szCs w:val="24"/>
              </w:rPr>
              <w:t>Организовать детское экспериментирование с немузы-</w:t>
            </w:r>
            <w:r w:rsidRPr="007A663F">
              <w:rPr>
                <w:spacing w:val="1"/>
                <w:sz w:val="24"/>
                <w:szCs w:val="24"/>
              </w:rPr>
              <w:t xml:space="preserve"> </w:t>
            </w:r>
            <w:r w:rsidRPr="007A663F">
              <w:rPr>
                <w:sz w:val="24"/>
                <w:szCs w:val="24"/>
              </w:rPr>
              <w:t>кальными (шумовыми, природными) и музыкальными</w:t>
            </w:r>
            <w:r w:rsidRPr="007A663F">
              <w:rPr>
                <w:spacing w:val="1"/>
                <w:sz w:val="24"/>
                <w:szCs w:val="24"/>
              </w:rPr>
              <w:t xml:space="preserve"> </w:t>
            </w:r>
            <w:r w:rsidRPr="007A663F">
              <w:rPr>
                <w:sz w:val="24"/>
                <w:szCs w:val="24"/>
              </w:rPr>
              <w:t>звуками и исследования качеств музыкального звука:</w:t>
            </w:r>
            <w:r w:rsidRPr="007A663F">
              <w:rPr>
                <w:spacing w:val="1"/>
                <w:sz w:val="24"/>
                <w:szCs w:val="24"/>
              </w:rPr>
              <w:t xml:space="preserve"> </w:t>
            </w:r>
            <w:r w:rsidRPr="007A663F">
              <w:rPr>
                <w:sz w:val="24"/>
                <w:szCs w:val="24"/>
              </w:rPr>
              <w:t>высоты,</w:t>
            </w:r>
            <w:r w:rsidRPr="007A663F">
              <w:rPr>
                <w:spacing w:val="1"/>
                <w:sz w:val="24"/>
                <w:szCs w:val="24"/>
              </w:rPr>
              <w:t xml:space="preserve"> </w:t>
            </w:r>
            <w:r w:rsidRPr="007A663F">
              <w:rPr>
                <w:sz w:val="24"/>
                <w:szCs w:val="24"/>
              </w:rPr>
              <w:t>длительности,</w:t>
            </w:r>
            <w:r w:rsidRPr="007A663F">
              <w:rPr>
                <w:spacing w:val="1"/>
                <w:sz w:val="24"/>
                <w:szCs w:val="24"/>
              </w:rPr>
              <w:t xml:space="preserve"> </w:t>
            </w:r>
            <w:r w:rsidRPr="007A663F">
              <w:rPr>
                <w:sz w:val="24"/>
                <w:szCs w:val="24"/>
              </w:rPr>
              <w:t>динамики,</w:t>
            </w:r>
            <w:r w:rsidRPr="007A663F">
              <w:rPr>
                <w:spacing w:val="1"/>
                <w:sz w:val="24"/>
                <w:szCs w:val="24"/>
              </w:rPr>
              <w:t xml:space="preserve"> </w:t>
            </w:r>
            <w:r w:rsidRPr="007A663F">
              <w:rPr>
                <w:sz w:val="24"/>
                <w:szCs w:val="24"/>
              </w:rPr>
              <w:t>тембра</w:t>
            </w:r>
            <w:r w:rsidRPr="007A663F">
              <w:rPr>
                <w:spacing w:val="1"/>
                <w:sz w:val="24"/>
                <w:szCs w:val="24"/>
              </w:rPr>
              <w:t xml:space="preserve"> </w:t>
            </w:r>
            <w:r w:rsidRPr="007A663F">
              <w:rPr>
                <w:sz w:val="24"/>
                <w:szCs w:val="24"/>
              </w:rPr>
              <w:t>с</w:t>
            </w:r>
            <w:r w:rsidRPr="007A663F">
              <w:rPr>
                <w:spacing w:val="1"/>
                <w:sz w:val="24"/>
                <w:szCs w:val="24"/>
              </w:rPr>
              <w:t xml:space="preserve"> </w:t>
            </w:r>
            <w:r w:rsidRPr="007A663F">
              <w:rPr>
                <w:sz w:val="24"/>
                <w:szCs w:val="24"/>
              </w:rPr>
              <w:t>целью</w:t>
            </w:r>
            <w:r w:rsidRPr="007A663F">
              <w:rPr>
                <w:spacing w:val="-57"/>
                <w:sz w:val="24"/>
                <w:szCs w:val="24"/>
              </w:rPr>
              <w:t xml:space="preserve"> </w:t>
            </w:r>
            <w:r w:rsidRPr="007A663F">
              <w:rPr>
                <w:sz w:val="24"/>
                <w:szCs w:val="24"/>
              </w:rPr>
              <w:t>накопления</w:t>
            </w:r>
            <w:r w:rsidRPr="007A663F">
              <w:rPr>
                <w:spacing w:val="-2"/>
                <w:sz w:val="24"/>
                <w:szCs w:val="24"/>
              </w:rPr>
              <w:t xml:space="preserve"> </w:t>
            </w:r>
            <w:r w:rsidRPr="007A663F">
              <w:rPr>
                <w:sz w:val="24"/>
                <w:szCs w:val="24"/>
              </w:rPr>
              <w:t>первоначального</w:t>
            </w:r>
            <w:r w:rsidRPr="007A663F">
              <w:rPr>
                <w:spacing w:val="-1"/>
                <w:sz w:val="24"/>
                <w:szCs w:val="24"/>
              </w:rPr>
              <w:t xml:space="preserve"> </w:t>
            </w:r>
            <w:r w:rsidRPr="007A663F">
              <w:rPr>
                <w:sz w:val="24"/>
                <w:szCs w:val="24"/>
              </w:rPr>
              <w:t>музыкального</w:t>
            </w:r>
            <w:r w:rsidRPr="007A663F">
              <w:rPr>
                <w:spacing w:val="-1"/>
                <w:sz w:val="24"/>
                <w:szCs w:val="24"/>
              </w:rPr>
              <w:t xml:space="preserve"> </w:t>
            </w:r>
            <w:r w:rsidRPr="007A663F">
              <w:rPr>
                <w:sz w:val="24"/>
                <w:szCs w:val="24"/>
              </w:rPr>
              <w:t>опыта.</w:t>
            </w:r>
          </w:p>
          <w:p w:rsidR="008236BD" w:rsidRPr="007A663F" w:rsidRDefault="008236BD" w:rsidP="00007115">
            <w:pPr>
              <w:pStyle w:val="TableParagraph"/>
              <w:numPr>
                <w:ilvl w:val="0"/>
                <w:numId w:val="134"/>
              </w:numPr>
              <w:tabs>
                <w:tab w:val="left" w:pos="871"/>
              </w:tabs>
              <w:jc w:val="both"/>
              <w:rPr>
                <w:sz w:val="24"/>
                <w:szCs w:val="24"/>
              </w:rPr>
            </w:pPr>
            <w:r w:rsidRPr="007A663F">
              <w:rPr>
                <w:sz w:val="24"/>
                <w:szCs w:val="24"/>
              </w:rPr>
              <w:t>Развивать</w:t>
            </w:r>
            <w:r w:rsidRPr="007A663F">
              <w:rPr>
                <w:spacing w:val="-4"/>
                <w:sz w:val="24"/>
                <w:szCs w:val="24"/>
              </w:rPr>
              <w:t xml:space="preserve"> </w:t>
            </w:r>
            <w:r w:rsidRPr="007A663F">
              <w:rPr>
                <w:sz w:val="24"/>
                <w:szCs w:val="24"/>
              </w:rPr>
              <w:t>музыкально-ритмические</w:t>
            </w:r>
            <w:r w:rsidRPr="007A663F">
              <w:rPr>
                <w:spacing w:val="-5"/>
                <w:sz w:val="24"/>
                <w:szCs w:val="24"/>
              </w:rPr>
              <w:t xml:space="preserve"> </w:t>
            </w:r>
            <w:r w:rsidRPr="007A663F">
              <w:rPr>
                <w:sz w:val="24"/>
                <w:szCs w:val="24"/>
              </w:rPr>
              <w:t>движения.</w:t>
            </w:r>
          </w:p>
          <w:p w:rsidR="008236BD" w:rsidRPr="007A663F" w:rsidRDefault="008236BD" w:rsidP="00007115">
            <w:pPr>
              <w:pStyle w:val="TableParagraph"/>
              <w:numPr>
                <w:ilvl w:val="0"/>
                <w:numId w:val="134"/>
              </w:numPr>
              <w:tabs>
                <w:tab w:val="left" w:pos="871"/>
              </w:tabs>
              <w:ind w:right="21"/>
              <w:jc w:val="both"/>
              <w:rPr>
                <w:sz w:val="24"/>
                <w:szCs w:val="24"/>
              </w:rPr>
            </w:pPr>
            <w:r w:rsidRPr="007A663F">
              <w:rPr>
                <w:sz w:val="24"/>
                <w:szCs w:val="24"/>
              </w:rPr>
              <w:t>Развивать</w:t>
            </w:r>
            <w:r w:rsidRPr="007A663F">
              <w:rPr>
                <w:spacing w:val="1"/>
                <w:sz w:val="24"/>
                <w:szCs w:val="24"/>
              </w:rPr>
              <w:t xml:space="preserve"> </w:t>
            </w:r>
            <w:r w:rsidRPr="007A663F">
              <w:rPr>
                <w:sz w:val="24"/>
                <w:szCs w:val="24"/>
              </w:rPr>
              <w:t>координированность</w:t>
            </w:r>
            <w:r w:rsidRPr="007A663F">
              <w:rPr>
                <w:spacing w:val="1"/>
                <w:sz w:val="24"/>
                <w:szCs w:val="24"/>
              </w:rPr>
              <w:t xml:space="preserve"> </w:t>
            </w:r>
            <w:r w:rsidRPr="007A663F">
              <w:rPr>
                <w:sz w:val="24"/>
                <w:szCs w:val="24"/>
              </w:rPr>
              <w:t>движений</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мелкую</w:t>
            </w:r>
            <w:r w:rsidRPr="007A663F">
              <w:rPr>
                <w:spacing w:val="1"/>
                <w:sz w:val="24"/>
                <w:szCs w:val="24"/>
              </w:rPr>
              <w:t xml:space="preserve"> </w:t>
            </w:r>
            <w:r w:rsidRPr="007A663F">
              <w:rPr>
                <w:sz w:val="24"/>
                <w:szCs w:val="24"/>
              </w:rPr>
              <w:t>моторику</w:t>
            </w:r>
            <w:r w:rsidRPr="007A663F">
              <w:rPr>
                <w:spacing w:val="1"/>
                <w:sz w:val="24"/>
                <w:szCs w:val="24"/>
              </w:rPr>
              <w:t xml:space="preserve"> </w:t>
            </w:r>
            <w:r w:rsidRPr="007A663F">
              <w:rPr>
                <w:sz w:val="24"/>
                <w:szCs w:val="24"/>
              </w:rPr>
              <w:t>при</w:t>
            </w:r>
            <w:r w:rsidRPr="007A663F">
              <w:rPr>
                <w:spacing w:val="1"/>
                <w:sz w:val="24"/>
                <w:szCs w:val="24"/>
              </w:rPr>
              <w:t xml:space="preserve"> </w:t>
            </w:r>
            <w:r w:rsidRPr="007A663F">
              <w:rPr>
                <w:sz w:val="24"/>
                <w:szCs w:val="24"/>
              </w:rPr>
              <w:t>обучении</w:t>
            </w:r>
            <w:r w:rsidRPr="007A663F">
              <w:rPr>
                <w:spacing w:val="1"/>
                <w:sz w:val="24"/>
                <w:szCs w:val="24"/>
              </w:rPr>
              <w:t xml:space="preserve"> </w:t>
            </w:r>
            <w:r w:rsidRPr="007A663F">
              <w:rPr>
                <w:sz w:val="24"/>
                <w:szCs w:val="24"/>
              </w:rPr>
              <w:t>приемам</w:t>
            </w:r>
            <w:r w:rsidRPr="007A663F">
              <w:rPr>
                <w:spacing w:val="1"/>
                <w:sz w:val="24"/>
                <w:szCs w:val="24"/>
              </w:rPr>
              <w:t xml:space="preserve"> </w:t>
            </w:r>
            <w:r w:rsidRPr="007A663F">
              <w:rPr>
                <w:sz w:val="24"/>
                <w:szCs w:val="24"/>
              </w:rPr>
              <w:t>игры</w:t>
            </w:r>
            <w:r w:rsidRPr="007A663F">
              <w:rPr>
                <w:spacing w:val="1"/>
                <w:sz w:val="24"/>
                <w:szCs w:val="24"/>
              </w:rPr>
              <w:t xml:space="preserve"> </w:t>
            </w:r>
            <w:r w:rsidRPr="007A663F">
              <w:rPr>
                <w:sz w:val="24"/>
                <w:szCs w:val="24"/>
              </w:rPr>
              <w:t>на</w:t>
            </w:r>
            <w:r w:rsidRPr="007A663F">
              <w:rPr>
                <w:spacing w:val="1"/>
                <w:sz w:val="24"/>
                <w:szCs w:val="24"/>
              </w:rPr>
              <w:t xml:space="preserve"> </w:t>
            </w:r>
            <w:r w:rsidRPr="007A663F">
              <w:rPr>
                <w:sz w:val="24"/>
                <w:szCs w:val="24"/>
              </w:rPr>
              <w:t>детских</w:t>
            </w:r>
            <w:r w:rsidRPr="007A663F">
              <w:rPr>
                <w:spacing w:val="1"/>
                <w:sz w:val="24"/>
                <w:szCs w:val="24"/>
              </w:rPr>
              <w:t xml:space="preserve"> </w:t>
            </w:r>
            <w:r w:rsidRPr="007A663F">
              <w:rPr>
                <w:sz w:val="24"/>
                <w:szCs w:val="24"/>
              </w:rPr>
              <w:t>музыкальных инструментах.</w:t>
            </w:r>
          </w:p>
          <w:p w:rsidR="008236BD" w:rsidRPr="007A663F" w:rsidRDefault="008236BD" w:rsidP="00184B61">
            <w:pPr>
              <w:pStyle w:val="TableParagraph"/>
              <w:tabs>
                <w:tab w:val="left" w:pos="871"/>
              </w:tabs>
              <w:ind w:left="729" w:right="23"/>
              <w:jc w:val="both"/>
              <w:rPr>
                <w:color w:val="FFC000"/>
                <w:sz w:val="24"/>
                <w:szCs w:val="24"/>
              </w:rPr>
            </w:pPr>
            <w:r w:rsidRPr="007A663F">
              <w:rPr>
                <w:sz w:val="24"/>
                <w:szCs w:val="24"/>
              </w:rPr>
              <w:t>Формировать вокальные певческие умения в процессе</w:t>
            </w:r>
            <w:r w:rsidRPr="007A663F">
              <w:rPr>
                <w:spacing w:val="1"/>
                <w:sz w:val="24"/>
                <w:szCs w:val="24"/>
              </w:rPr>
              <w:t xml:space="preserve"> </w:t>
            </w:r>
            <w:r w:rsidRPr="007A663F">
              <w:rPr>
                <w:sz w:val="24"/>
                <w:szCs w:val="24"/>
              </w:rPr>
              <w:t>подпевания</w:t>
            </w:r>
            <w:r w:rsidRPr="007A663F">
              <w:rPr>
                <w:spacing w:val="-1"/>
                <w:sz w:val="24"/>
                <w:szCs w:val="24"/>
              </w:rPr>
              <w:t xml:space="preserve"> </w:t>
            </w:r>
            <w:r w:rsidRPr="007A663F">
              <w:rPr>
                <w:sz w:val="24"/>
                <w:szCs w:val="24"/>
              </w:rPr>
              <w:t>взрослому.</w:t>
            </w:r>
          </w:p>
          <w:p w:rsidR="008236BD" w:rsidRPr="007A663F" w:rsidRDefault="008236BD" w:rsidP="00007115">
            <w:pPr>
              <w:pStyle w:val="TableParagraph"/>
              <w:numPr>
                <w:ilvl w:val="0"/>
                <w:numId w:val="134"/>
              </w:numPr>
              <w:tabs>
                <w:tab w:val="left" w:pos="871"/>
              </w:tabs>
              <w:spacing w:line="270" w:lineRule="atLeast"/>
              <w:ind w:right="22"/>
              <w:jc w:val="both"/>
              <w:rPr>
                <w:sz w:val="24"/>
                <w:szCs w:val="24"/>
              </w:rPr>
            </w:pPr>
            <w:r w:rsidRPr="007A663F">
              <w:rPr>
                <w:sz w:val="24"/>
                <w:szCs w:val="24"/>
              </w:rPr>
              <w:t>Стимулировать желание импровизировать простейшие</w:t>
            </w:r>
            <w:r w:rsidRPr="007A663F">
              <w:rPr>
                <w:spacing w:val="1"/>
                <w:sz w:val="24"/>
                <w:szCs w:val="24"/>
              </w:rPr>
              <w:t xml:space="preserve"> </w:t>
            </w:r>
            <w:r w:rsidRPr="007A663F">
              <w:rPr>
                <w:sz w:val="24"/>
                <w:szCs w:val="24"/>
              </w:rPr>
              <w:t>музыкально-художественные</w:t>
            </w:r>
            <w:r w:rsidRPr="007A663F">
              <w:rPr>
                <w:spacing w:val="1"/>
                <w:sz w:val="24"/>
                <w:szCs w:val="24"/>
              </w:rPr>
              <w:t xml:space="preserve"> </w:t>
            </w:r>
            <w:r w:rsidRPr="007A663F">
              <w:rPr>
                <w:sz w:val="24"/>
                <w:szCs w:val="24"/>
              </w:rPr>
              <w:t>образы</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музыкальных</w:t>
            </w:r>
            <w:r w:rsidRPr="007A663F">
              <w:rPr>
                <w:spacing w:val="1"/>
                <w:sz w:val="24"/>
                <w:szCs w:val="24"/>
              </w:rPr>
              <w:t xml:space="preserve"> </w:t>
            </w:r>
            <w:r w:rsidRPr="007A663F">
              <w:rPr>
                <w:sz w:val="24"/>
                <w:szCs w:val="24"/>
              </w:rPr>
              <w:t>играх</w:t>
            </w:r>
            <w:r w:rsidRPr="007A663F">
              <w:rPr>
                <w:spacing w:val="-2"/>
                <w:sz w:val="24"/>
                <w:szCs w:val="24"/>
              </w:rPr>
              <w:t xml:space="preserve"> </w:t>
            </w:r>
            <w:r w:rsidRPr="007A663F">
              <w:rPr>
                <w:sz w:val="24"/>
                <w:szCs w:val="24"/>
              </w:rPr>
              <w:t>и танцах.</w:t>
            </w:r>
          </w:p>
        </w:tc>
        <w:tc>
          <w:tcPr>
            <w:tcW w:w="5458" w:type="dxa"/>
          </w:tcPr>
          <w:p w:rsidR="008236BD" w:rsidRPr="007A663F" w:rsidRDefault="008236BD" w:rsidP="00007115">
            <w:pPr>
              <w:pStyle w:val="TableParagraph"/>
              <w:numPr>
                <w:ilvl w:val="0"/>
                <w:numId w:val="216"/>
              </w:numPr>
              <w:tabs>
                <w:tab w:val="left" w:pos="491"/>
              </w:tabs>
              <w:jc w:val="both"/>
              <w:rPr>
                <w:b/>
                <w:sz w:val="24"/>
                <w:szCs w:val="24"/>
              </w:rPr>
            </w:pPr>
            <w:r w:rsidRPr="007A663F">
              <w:rPr>
                <w:sz w:val="24"/>
                <w:szCs w:val="24"/>
              </w:rPr>
              <w:t>Развивать</w:t>
            </w:r>
            <w:r w:rsidRPr="007A663F">
              <w:rPr>
                <w:spacing w:val="1"/>
                <w:sz w:val="24"/>
                <w:szCs w:val="24"/>
              </w:rPr>
              <w:t xml:space="preserve"> </w:t>
            </w:r>
            <w:r w:rsidRPr="007A663F">
              <w:rPr>
                <w:sz w:val="24"/>
                <w:szCs w:val="24"/>
              </w:rPr>
              <w:t>музыкальную</w:t>
            </w:r>
            <w:r w:rsidRPr="007A663F">
              <w:rPr>
                <w:spacing w:val="1"/>
                <w:sz w:val="24"/>
                <w:szCs w:val="24"/>
              </w:rPr>
              <w:t xml:space="preserve"> </w:t>
            </w:r>
            <w:r w:rsidRPr="007A663F">
              <w:rPr>
                <w:sz w:val="24"/>
                <w:szCs w:val="24"/>
              </w:rPr>
              <w:t>культуру</w:t>
            </w:r>
            <w:r w:rsidRPr="007A663F">
              <w:rPr>
                <w:spacing w:val="1"/>
                <w:sz w:val="24"/>
                <w:szCs w:val="24"/>
              </w:rPr>
              <w:t xml:space="preserve"> </w:t>
            </w:r>
            <w:r w:rsidRPr="007A663F">
              <w:rPr>
                <w:sz w:val="24"/>
                <w:szCs w:val="24"/>
              </w:rPr>
              <w:t>дошкольника,</w:t>
            </w:r>
            <w:r w:rsidRPr="007A663F">
              <w:rPr>
                <w:spacing w:val="1"/>
                <w:sz w:val="24"/>
                <w:szCs w:val="24"/>
              </w:rPr>
              <w:t xml:space="preserve"> </w:t>
            </w:r>
            <w:r w:rsidRPr="007A663F">
              <w:rPr>
                <w:sz w:val="24"/>
                <w:szCs w:val="24"/>
              </w:rPr>
              <w:t>способствовать</w:t>
            </w:r>
            <w:r w:rsidRPr="007A663F">
              <w:rPr>
                <w:spacing w:val="60"/>
                <w:sz w:val="24"/>
                <w:szCs w:val="24"/>
              </w:rPr>
              <w:t xml:space="preserve"> </w:t>
            </w:r>
            <w:r w:rsidRPr="007A663F">
              <w:rPr>
                <w:sz w:val="24"/>
                <w:szCs w:val="24"/>
              </w:rPr>
              <w:t>накоплению</w:t>
            </w:r>
            <w:r w:rsidRPr="007A663F">
              <w:rPr>
                <w:spacing w:val="-57"/>
                <w:sz w:val="24"/>
                <w:szCs w:val="24"/>
              </w:rPr>
              <w:t xml:space="preserve"> </w:t>
            </w:r>
            <w:r w:rsidRPr="007A663F">
              <w:rPr>
                <w:sz w:val="24"/>
                <w:szCs w:val="24"/>
              </w:rPr>
              <w:t>у</w:t>
            </w:r>
            <w:r w:rsidRPr="007A663F">
              <w:rPr>
                <w:spacing w:val="1"/>
                <w:sz w:val="24"/>
                <w:szCs w:val="24"/>
              </w:rPr>
              <w:t xml:space="preserve"> </w:t>
            </w:r>
            <w:r w:rsidRPr="007A663F">
              <w:rPr>
                <w:sz w:val="24"/>
                <w:szCs w:val="24"/>
              </w:rPr>
              <w:t>него</w:t>
            </w:r>
            <w:r w:rsidRPr="007A663F">
              <w:rPr>
                <w:spacing w:val="1"/>
                <w:sz w:val="24"/>
                <w:szCs w:val="24"/>
              </w:rPr>
              <w:t xml:space="preserve"> </w:t>
            </w:r>
            <w:r w:rsidRPr="007A663F">
              <w:rPr>
                <w:sz w:val="24"/>
                <w:szCs w:val="24"/>
              </w:rPr>
              <w:t>опыта</w:t>
            </w:r>
            <w:r w:rsidRPr="007A663F">
              <w:rPr>
                <w:spacing w:val="1"/>
                <w:sz w:val="24"/>
                <w:szCs w:val="24"/>
              </w:rPr>
              <w:t xml:space="preserve"> </w:t>
            </w:r>
            <w:r w:rsidRPr="007A663F">
              <w:rPr>
                <w:sz w:val="24"/>
                <w:szCs w:val="24"/>
              </w:rPr>
              <w:t>взаимодействия</w:t>
            </w:r>
            <w:r w:rsidRPr="007A663F">
              <w:rPr>
                <w:spacing w:val="1"/>
                <w:sz w:val="24"/>
                <w:szCs w:val="24"/>
              </w:rPr>
              <w:t xml:space="preserve"> </w:t>
            </w:r>
            <w:r w:rsidRPr="007A663F">
              <w:rPr>
                <w:sz w:val="24"/>
                <w:szCs w:val="24"/>
              </w:rPr>
              <w:t>с</w:t>
            </w:r>
            <w:r w:rsidRPr="007A663F">
              <w:rPr>
                <w:spacing w:val="1"/>
                <w:sz w:val="24"/>
                <w:szCs w:val="24"/>
              </w:rPr>
              <w:t xml:space="preserve"> </w:t>
            </w:r>
            <w:r w:rsidRPr="007A663F">
              <w:rPr>
                <w:sz w:val="24"/>
                <w:szCs w:val="24"/>
              </w:rPr>
              <w:t>музыкальными</w:t>
            </w:r>
            <w:r w:rsidRPr="007A663F">
              <w:rPr>
                <w:spacing w:val="-1"/>
                <w:sz w:val="24"/>
                <w:szCs w:val="24"/>
              </w:rPr>
              <w:t xml:space="preserve"> </w:t>
            </w:r>
            <w:r w:rsidRPr="007A663F">
              <w:rPr>
                <w:sz w:val="24"/>
                <w:szCs w:val="24"/>
              </w:rPr>
              <w:t>произведениями.</w:t>
            </w:r>
          </w:p>
          <w:p w:rsidR="008236BD" w:rsidRPr="007A663F" w:rsidRDefault="008236BD" w:rsidP="00007115">
            <w:pPr>
              <w:pStyle w:val="TableParagraph"/>
              <w:numPr>
                <w:ilvl w:val="0"/>
                <w:numId w:val="216"/>
              </w:numPr>
              <w:tabs>
                <w:tab w:val="left" w:pos="491"/>
              </w:tabs>
              <w:ind w:right="20"/>
              <w:jc w:val="both"/>
              <w:rPr>
                <w:sz w:val="24"/>
                <w:szCs w:val="24"/>
              </w:rPr>
            </w:pPr>
            <w:r w:rsidRPr="007A663F">
              <w:rPr>
                <w:sz w:val="24"/>
                <w:szCs w:val="24"/>
              </w:rPr>
              <w:t>Воспитывать</w:t>
            </w:r>
            <w:r w:rsidRPr="007A663F">
              <w:rPr>
                <w:spacing w:val="1"/>
                <w:sz w:val="24"/>
                <w:szCs w:val="24"/>
              </w:rPr>
              <w:t xml:space="preserve"> </w:t>
            </w:r>
            <w:r w:rsidRPr="007A663F">
              <w:rPr>
                <w:sz w:val="24"/>
                <w:szCs w:val="24"/>
              </w:rPr>
              <w:t>у</w:t>
            </w:r>
            <w:r w:rsidRPr="007A663F">
              <w:rPr>
                <w:spacing w:val="1"/>
                <w:sz w:val="24"/>
                <w:szCs w:val="24"/>
              </w:rPr>
              <w:t xml:space="preserve"> </w:t>
            </w:r>
            <w:r w:rsidRPr="007A663F">
              <w:rPr>
                <w:sz w:val="24"/>
                <w:szCs w:val="24"/>
              </w:rPr>
              <w:t>детей</w:t>
            </w:r>
            <w:r w:rsidRPr="007A663F">
              <w:rPr>
                <w:spacing w:val="1"/>
                <w:sz w:val="24"/>
                <w:szCs w:val="24"/>
              </w:rPr>
              <w:t xml:space="preserve"> </w:t>
            </w:r>
            <w:r w:rsidRPr="007A663F">
              <w:rPr>
                <w:sz w:val="24"/>
                <w:szCs w:val="24"/>
              </w:rPr>
              <w:t>слуховую</w:t>
            </w:r>
            <w:r w:rsidRPr="007A663F">
              <w:rPr>
                <w:spacing w:val="-57"/>
                <w:sz w:val="24"/>
                <w:szCs w:val="24"/>
              </w:rPr>
              <w:t xml:space="preserve"> </w:t>
            </w:r>
            <w:r w:rsidRPr="007A663F">
              <w:rPr>
                <w:sz w:val="24"/>
                <w:szCs w:val="24"/>
              </w:rPr>
              <w:t>сосредоточенность</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эмоциональную</w:t>
            </w:r>
            <w:r w:rsidRPr="007A663F">
              <w:rPr>
                <w:spacing w:val="1"/>
                <w:sz w:val="24"/>
                <w:szCs w:val="24"/>
              </w:rPr>
              <w:t xml:space="preserve"> </w:t>
            </w:r>
            <w:r w:rsidRPr="007A663F">
              <w:rPr>
                <w:sz w:val="24"/>
                <w:szCs w:val="24"/>
              </w:rPr>
              <w:t>отзывчивость на</w:t>
            </w:r>
            <w:r w:rsidRPr="007A663F">
              <w:rPr>
                <w:spacing w:val="-1"/>
                <w:sz w:val="24"/>
                <w:szCs w:val="24"/>
              </w:rPr>
              <w:t xml:space="preserve"> </w:t>
            </w:r>
            <w:r w:rsidRPr="007A663F">
              <w:rPr>
                <w:sz w:val="24"/>
                <w:szCs w:val="24"/>
              </w:rPr>
              <w:t>музыку.</w:t>
            </w:r>
          </w:p>
          <w:p w:rsidR="008236BD" w:rsidRPr="007A663F" w:rsidRDefault="008236BD" w:rsidP="00007115">
            <w:pPr>
              <w:pStyle w:val="TableParagraph"/>
              <w:numPr>
                <w:ilvl w:val="0"/>
                <w:numId w:val="216"/>
              </w:numPr>
              <w:tabs>
                <w:tab w:val="left" w:pos="491"/>
              </w:tabs>
              <w:jc w:val="both"/>
              <w:rPr>
                <w:sz w:val="24"/>
                <w:szCs w:val="24"/>
              </w:rPr>
            </w:pPr>
            <w:r w:rsidRPr="007A663F">
              <w:rPr>
                <w:sz w:val="24"/>
                <w:szCs w:val="24"/>
              </w:rPr>
              <w:t>Развивать</w:t>
            </w:r>
            <w:r w:rsidRPr="007A663F">
              <w:rPr>
                <w:spacing w:val="-4"/>
                <w:sz w:val="24"/>
                <w:szCs w:val="24"/>
              </w:rPr>
              <w:t xml:space="preserve"> </w:t>
            </w:r>
            <w:r w:rsidRPr="007A663F">
              <w:rPr>
                <w:sz w:val="24"/>
                <w:szCs w:val="24"/>
              </w:rPr>
              <w:t>звуковысотный</w:t>
            </w:r>
            <w:r w:rsidRPr="007A663F">
              <w:rPr>
                <w:spacing w:val="-5"/>
                <w:sz w:val="24"/>
                <w:szCs w:val="24"/>
              </w:rPr>
              <w:t xml:space="preserve"> </w:t>
            </w:r>
            <w:r w:rsidRPr="007A663F">
              <w:rPr>
                <w:sz w:val="24"/>
                <w:szCs w:val="24"/>
              </w:rPr>
              <w:t>слух.</w:t>
            </w:r>
          </w:p>
          <w:p w:rsidR="008236BD" w:rsidRPr="007A663F" w:rsidRDefault="008236BD" w:rsidP="00007115">
            <w:pPr>
              <w:pStyle w:val="TableParagraph"/>
              <w:numPr>
                <w:ilvl w:val="0"/>
                <w:numId w:val="216"/>
              </w:numPr>
              <w:tabs>
                <w:tab w:val="left" w:pos="491"/>
              </w:tabs>
              <w:jc w:val="both"/>
              <w:rPr>
                <w:b/>
                <w:sz w:val="24"/>
                <w:szCs w:val="24"/>
              </w:rPr>
            </w:pPr>
            <w:r w:rsidRPr="007A663F">
              <w:rPr>
                <w:sz w:val="24"/>
                <w:szCs w:val="24"/>
              </w:rPr>
              <w:t>Развивать</w:t>
            </w:r>
            <w:r w:rsidRPr="007A663F">
              <w:rPr>
                <w:spacing w:val="-4"/>
                <w:sz w:val="24"/>
                <w:szCs w:val="24"/>
              </w:rPr>
              <w:t xml:space="preserve"> </w:t>
            </w:r>
            <w:r w:rsidRPr="007A663F">
              <w:rPr>
                <w:sz w:val="24"/>
                <w:szCs w:val="24"/>
              </w:rPr>
              <w:t>метроритмическое</w:t>
            </w:r>
            <w:r w:rsidRPr="007A663F">
              <w:rPr>
                <w:spacing w:val="-5"/>
                <w:sz w:val="24"/>
                <w:szCs w:val="24"/>
              </w:rPr>
              <w:t xml:space="preserve"> </w:t>
            </w:r>
            <w:r w:rsidRPr="007A663F">
              <w:rPr>
                <w:sz w:val="24"/>
                <w:szCs w:val="24"/>
              </w:rPr>
              <w:t>чувство.</w:t>
            </w:r>
          </w:p>
        </w:tc>
      </w:tr>
      <w:tr w:rsidR="008236BD" w:rsidRPr="007A663F" w:rsidTr="009E200B">
        <w:trPr>
          <w:trHeight w:val="477"/>
        </w:trPr>
        <w:tc>
          <w:tcPr>
            <w:tcW w:w="3082" w:type="dxa"/>
            <w:gridSpan w:val="2"/>
          </w:tcPr>
          <w:p w:rsidR="008236BD" w:rsidRPr="007A663F" w:rsidRDefault="008236BD" w:rsidP="00F22B65">
            <w:pPr>
              <w:pStyle w:val="TableParagraph"/>
              <w:spacing w:line="275" w:lineRule="exact"/>
              <w:rPr>
                <w:b/>
                <w:sz w:val="24"/>
                <w:szCs w:val="24"/>
              </w:rPr>
            </w:pPr>
            <w:r w:rsidRPr="007A663F">
              <w:rPr>
                <w:b/>
                <w:sz w:val="24"/>
                <w:szCs w:val="24"/>
              </w:rPr>
              <w:t>Виды</w:t>
            </w:r>
            <w:r w:rsidRPr="007A663F">
              <w:rPr>
                <w:b/>
                <w:spacing w:val="-3"/>
                <w:sz w:val="24"/>
                <w:szCs w:val="24"/>
              </w:rPr>
              <w:t xml:space="preserve"> </w:t>
            </w:r>
            <w:r w:rsidRPr="007A663F">
              <w:rPr>
                <w:b/>
                <w:sz w:val="24"/>
                <w:szCs w:val="24"/>
              </w:rPr>
              <w:t>деятельности</w:t>
            </w:r>
          </w:p>
        </w:tc>
        <w:tc>
          <w:tcPr>
            <w:tcW w:w="12121" w:type="dxa"/>
            <w:gridSpan w:val="2"/>
          </w:tcPr>
          <w:p w:rsidR="008236BD" w:rsidRPr="007A663F" w:rsidRDefault="008236BD" w:rsidP="00007115">
            <w:pPr>
              <w:pStyle w:val="TableParagraph"/>
              <w:numPr>
                <w:ilvl w:val="0"/>
                <w:numId w:val="134"/>
              </w:numPr>
              <w:spacing w:line="275" w:lineRule="exact"/>
              <w:rPr>
                <w:b/>
                <w:sz w:val="24"/>
                <w:szCs w:val="24"/>
              </w:rPr>
            </w:pPr>
            <w:r w:rsidRPr="007A663F">
              <w:rPr>
                <w:b/>
                <w:sz w:val="24"/>
                <w:szCs w:val="24"/>
              </w:rPr>
              <w:t>Формы</w:t>
            </w:r>
            <w:r w:rsidRPr="007A663F">
              <w:rPr>
                <w:b/>
                <w:spacing w:val="-3"/>
                <w:sz w:val="24"/>
                <w:szCs w:val="24"/>
              </w:rPr>
              <w:t xml:space="preserve"> </w:t>
            </w:r>
            <w:r w:rsidRPr="007A663F">
              <w:rPr>
                <w:b/>
                <w:sz w:val="24"/>
                <w:szCs w:val="24"/>
              </w:rPr>
              <w:t>организации</w:t>
            </w:r>
            <w:r w:rsidRPr="007A663F">
              <w:rPr>
                <w:b/>
                <w:spacing w:val="-1"/>
                <w:sz w:val="24"/>
                <w:szCs w:val="24"/>
              </w:rPr>
              <w:t xml:space="preserve"> </w:t>
            </w:r>
            <w:r w:rsidRPr="007A663F">
              <w:rPr>
                <w:b/>
                <w:sz w:val="24"/>
                <w:szCs w:val="24"/>
              </w:rPr>
              <w:t>деятельности</w:t>
            </w:r>
          </w:p>
        </w:tc>
      </w:tr>
      <w:tr w:rsidR="00CE6F2A" w:rsidRPr="007A663F" w:rsidTr="009E200B">
        <w:trPr>
          <w:trHeight w:val="1863"/>
        </w:trPr>
        <w:tc>
          <w:tcPr>
            <w:tcW w:w="3082" w:type="dxa"/>
            <w:gridSpan w:val="2"/>
          </w:tcPr>
          <w:p w:rsidR="00CE6F2A" w:rsidRPr="007A663F" w:rsidRDefault="00CE6F2A" w:rsidP="00F22B65">
            <w:pPr>
              <w:pStyle w:val="TableParagraph"/>
              <w:ind w:right="1181"/>
              <w:jc w:val="both"/>
              <w:rPr>
                <w:b/>
                <w:sz w:val="24"/>
                <w:szCs w:val="24"/>
              </w:rPr>
            </w:pPr>
            <w:r w:rsidRPr="007A663F">
              <w:rPr>
                <w:b/>
                <w:sz w:val="24"/>
                <w:szCs w:val="24"/>
              </w:rPr>
              <w:t>Непосредственно</w:t>
            </w:r>
            <w:r w:rsidRPr="007A663F">
              <w:rPr>
                <w:b/>
                <w:spacing w:val="-58"/>
                <w:sz w:val="24"/>
                <w:szCs w:val="24"/>
              </w:rPr>
              <w:t xml:space="preserve"> </w:t>
            </w:r>
            <w:r w:rsidRPr="007A663F">
              <w:rPr>
                <w:b/>
                <w:sz w:val="24"/>
                <w:szCs w:val="24"/>
              </w:rPr>
              <w:t>образовательная</w:t>
            </w:r>
            <w:r w:rsidRPr="007A663F">
              <w:rPr>
                <w:b/>
                <w:spacing w:val="-58"/>
                <w:sz w:val="24"/>
                <w:szCs w:val="24"/>
              </w:rPr>
              <w:t xml:space="preserve"> </w:t>
            </w:r>
            <w:r w:rsidRPr="007A663F">
              <w:rPr>
                <w:b/>
                <w:sz w:val="24"/>
                <w:szCs w:val="24"/>
              </w:rPr>
              <w:t>деятельность</w:t>
            </w:r>
          </w:p>
        </w:tc>
        <w:tc>
          <w:tcPr>
            <w:tcW w:w="12121" w:type="dxa"/>
            <w:gridSpan w:val="2"/>
          </w:tcPr>
          <w:p w:rsidR="00CE6F2A" w:rsidRPr="007A663F" w:rsidRDefault="00CE6F2A" w:rsidP="00007115">
            <w:pPr>
              <w:pStyle w:val="TableParagraph"/>
              <w:numPr>
                <w:ilvl w:val="0"/>
                <w:numId w:val="134"/>
              </w:numPr>
              <w:tabs>
                <w:tab w:val="left" w:pos="870"/>
                <w:tab w:val="left" w:pos="871"/>
              </w:tabs>
              <w:spacing w:line="268" w:lineRule="exact"/>
              <w:rPr>
                <w:sz w:val="24"/>
                <w:szCs w:val="24"/>
              </w:rPr>
            </w:pPr>
            <w:r w:rsidRPr="007A663F">
              <w:rPr>
                <w:sz w:val="24"/>
                <w:szCs w:val="24"/>
              </w:rPr>
              <w:t>Исполнение</w:t>
            </w:r>
            <w:r w:rsidRPr="007A663F">
              <w:rPr>
                <w:spacing w:val="-4"/>
                <w:sz w:val="24"/>
                <w:szCs w:val="24"/>
              </w:rPr>
              <w:t xml:space="preserve"> </w:t>
            </w:r>
            <w:r w:rsidRPr="007A663F">
              <w:rPr>
                <w:sz w:val="24"/>
                <w:szCs w:val="24"/>
              </w:rPr>
              <w:t>детских</w:t>
            </w:r>
            <w:r w:rsidRPr="007A663F">
              <w:rPr>
                <w:spacing w:val="54"/>
                <w:sz w:val="24"/>
                <w:szCs w:val="24"/>
              </w:rPr>
              <w:t xml:space="preserve"> </w:t>
            </w:r>
            <w:r w:rsidRPr="007A663F">
              <w:rPr>
                <w:sz w:val="24"/>
                <w:szCs w:val="24"/>
              </w:rPr>
              <w:t>песен</w:t>
            </w:r>
            <w:r w:rsidRPr="007A663F">
              <w:rPr>
                <w:spacing w:val="-3"/>
                <w:sz w:val="24"/>
                <w:szCs w:val="24"/>
              </w:rPr>
              <w:t xml:space="preserve"> </w:t>
            </w:r>
            <w:r w:rsidRPr="007A663F">
              <w:rPr>
                <w:sz w:val="24"/>
                <w:szCs w:val="24"/>
              </w:rPr>
              <w:t>(подпевание)</w:t>
            </w:r>
          </w:p>
          <w:p w:rsidR="00CE6F2A" w:rsidRPr="007A663F" w:rsidRDefault="00CE6F2A" w:rsidP="00007115">
            <w:pPr>
              <w:pStyle w:val="TableParagraph"/>
              <w:numPr>
                <w:ilvl w:val="0"/>
                <w:numId w:val="134"/>
              </w:numPr>
              <w:tabs>
                <w:tab w:val="left" w:pos="870"/>
                <w:tab w:val="left" w:pos="871"/>
              </w:tabs>
              <w:rPr>
                <w:sz w:val="24"/>
                <w:szCs w:val="24"/>
              </w:rPr>
            </w:pPr>
            <w:r w:rsidRPr="007A663F">
              <w:rPr>
                <w:sz w:val="24"/>
                <w:szCs w:val="24"/>
              </w:rPr>
              <w:t>Слушание</w:t>
            </w:r>
            <w:r w:rsidRPr="007A663F">
              <w:rPr>
                <w:spacing w:val="-6"/>
                <w:sz w:val="24"/>
                <w:szCs w:val="24"/>
              </w:rPr>
              <w:t xml:space="preserve"> </w:t>
            </w:r>
            <w:r w:rsidRPr="007A663F">
              <w:rPr>
                <w:sz w:val="24"/>
                <w:szCs w:val="24"/>
              </w:rPr>
              <w:t>музыкальных</w:t>
            </w:r>
            <w:r w:rsidRPr="007A663F">
              <w:rPr>
                <w:spacing w:val="-3"/>
                <w:sz w:val="24"/>
                <w:szCs w:val="24"/>
              </w:rPr>
              <w:t xml:space="preserve"> </w:t>
            </w:r>
            <w:r w:rsidRPr="007A663F">
              <w:rPr>
                <w:sz w:val="24"/>
                <w:szCs w:val="24"/>
              </w:rPr>
              <w:t>произведений</w:t>
            </w:r>
          </w:p>
          <w:p w:rsidR="00CE6F2A" w:rsidRPr="007A663F" w:rsidRDefault="00CE6F2A" w:rsidP="00007115">
            <w:pPr>
              <w:pStyle w:val="TableParagraph"/>
              <w:numPr>
                <w:ilvl w:val="0"/>
                <w:numId w:val="134"/>
              </w:numPr>
              <w:tabs>
                <w:tab w:val="left" w:pos="870"/>
                <w:tab w:val="left" w:pos="871"/>
              </w:tabs>
              <w:rPr>
                <w:sz w:val="24"/>
                <w:szCs w:val="24"/>
              </w:rPr>
            </w:pPr>
            <w:r w:rsidRPr="007A663F">
              <w:rPr>
                <w:sz w:val="24"/>
                <w:szCs w:val="24"/>
              </w:rPr>
              <w:t>Игра</w:t>
            </w:r>
            <w:r w:rsidRPr="007A663F">
              <w:rPr>
                <w:spacing w:val="-5"/>
                <w:sz w:val="24"/>
                <w:szCs w:val="24"/>
              </w:rPr>
              <w:t xml:space="preserve"> </w:t>
            </w:r>
            <w:r w:rsidRPr="007A663F">
              <w:rPr>
                <w:sz w:val="24"/>
                <w:szCs w:val="24"/>
              </w:rPr>
              <w:t>на</w:t>
            </w:r>
            <w:r w:rsidRPr="007A663F">
              <w:rPr>
                <w:spacing w:val="-4"/>
                <w:sz w:val="24"/>
                <w:szCs w:val="24"/>
              </w:rPr>
              <w:t xml:space="preserve"> </w:t>
            </w:r>
            <w:r w:rsidRPr="007A663F">
              <w:rPr>
                <w:sz w:val="24"/>
                <w:szCs w:val="24"/>
              </w:rPr>
              <w:t>детских</w:t>
            </w:r>
            <w:r w:rsidRPr="007A663F">
              <w:rPr>
                <w:spacing w:val="-1"/>
                <w:sz w:val="24"/>
                <w:szCs w:val="24"/>
              </w:rPr>
              <w:t xml:space="preserve"> </w:t>
            </w:r>
            <w:r w:rsidRPr="007A663F">
              <w:rPr>
                <w:sz w:val="24"/>
                <w:szCs w:val="24"/>
              </w:rPr>
              <w:t>шумовых</w:t>
            </w:r>
            <w:r w:rsidRPr="007A663F">
              <w:rPr>
                <w:spacing w:val="-1"/>
                <w:sz w:val="24"/>
                <w:szCs w:val="24"/>
              </w:rPr>
              <w:t xml:space="preserve"> </w:t>
            </w:r>
            <w:r w:rsidRPr="007A663F">
              <w:rPr>
                <w:sz w:val="24"/>
                <w:szCs w:val="24"/>
              </w:rPr>
              <w:t>и</w:t>
            </w:r>
            <w:r w:rsidRPr="007A663F">
              <w:rPr>
                <w:spacing w:val="-5"/>
                <w:sz w:val="24"/>
                <w:szCs w:val="24"/>
              </w:rPr>
              <w:t xml:space="preserve"> </w:t>
            </w:r>
            <w:r w:rsidRPr="007A663F">
              <w:rPr>
                <w:sz w:val="24"/>
                <w:szCs w:val="24"/>
              </w:rPr>
              <w:t>звучащих</w:t>
            </w:r>
            <w:r w:rsidRPr="007A663F">
              <w:rPr>
                <w:spacing w:val="-1"/>
                <w:sz w:val="24"/>
                <w:szCs w:val="24"/>
              </w:rPr>
              <w:t xml:space="preserve"> </w:t>
            </w:r>
            <w:r w:rsidRPr="007A663F">
              <w:rPr>
                <w:sz w:val="24"/>
                <w:szCs w:val="24"/>
              </w:rPr>
              <w:t>инструментах</w:t>
            </w:r>
          </w:p>
          <w:p w:rsidR="00CE6F2A" w:rsidRPr="007A663F" w:rsidRDefault="00CE6F2A" w:rsidP="00007115">
            <w:pPr>
              <w:pStyle w:val="TableParagraph"/>
              <w:numPr>
                <w:ilvl w:val="0"/>
                <w:numId w:val="134"/>
              </w:numPr>
              <w:tabs>
                <w:tab w:val="left" w:pos="870"/>
                <w:tab w:val="left" w:pos="871"/>
              </w:tabs>
              <w:spacing w:line="265" w:lineRule="exact"/>
              <w:rPr>
                <w:sz w:val="24"/>
                <w:szCs w:val="24"/>
              </w:rPr>
            </w:pPr>
            <w:r w:rsidRPr="007A663F">
              <w:rPr>
                <w:sz w:val="24"/>
                <w:szCs w:val="24"/>
              </w:rPr>
              <w:t>Рассказывание</w:t>
            </w:r>
            <w:r w:rsidRPr="007A663F">
              <w:rPr>
                <w:spacing w:val="-5"/>
                <w:sz w:val="24"/>
                <w:szCs w:val="24"/>
              </w:rPr>
              <w:t xml:space="preserve"> </w:t>
            </w:r>
            <w:r w:rsidRPr="007A663F">
              <w:rPr>
                <w:sz w:val="24"/>
                <w:szCs w:val="24"/>
              </w:rPr>
              <w:t>сказок</w:t>
            </w:r>
            <w:r w:rsidRPr="007A663F">
              <w:rPr>
                <w:spacing w:val="-4"/>
                <w:sz w:val="24"/>
                <w:szCs w:val="24"/>
              </w:rPr>
              <w:t xml:space="preserve"> </w:t>
            </w:r>
            <w:r w:rsidRPr="007A663F">
              <w:rPr>
                <w:sz w:val="24"/>
                <w:szCs w:val="24"/>
              </w:rPr>
              <w:t>с</w:t>
            </w:r>
            <w:r w:rsidRPr="007A663F">
              <w:rPr>
                <w:spacing w:val="-5"/>
                <w:sz w:val="24"/>
                <w:szCs w:val="24"/>
              </w:rPr>
              <w:t xml:space="preserve"> </w:t>
            </w:r>
            <w:r w:rsidRPr="007A663F">
              <w:rPr>
                <w:sz w:val="24"/>
                <w:szCs w:val="24"/>
              </w:rPr>
              <w:t>музыкальным</w:t>
            </w:r>
            <w:r w:rsidRPr="007A663F">
              <w:rPr>
                <w:spacing w:val="-1"/>
                <w:sz w:val="24"/>
                <w:szCs w:val="24"/>
              </w:rPr>
              <w:t xml:space="preserve"> </w:t>
            </w:r>
            <w:r w:rsidRPr="007A663F">
              <w:rPr>
                <w:sz w:val="24"/>
                <w:szCs w:val="24"/>
              </w:rPr>
              <w:t>вступлением</w:t>
            </w:r>
          </w:p>
          <w:p w:rsidR="00CE6F2A" w:rsidRPr="007A663F" w:rsidRDefault="00CE6F2A" w:rsidP="00007115">
            <w:pPr>
              <w:pStyle w:val="TableParagraph"/>
              <w:numPr>
                <w:ilvl w:val="0"/>
                <w:numId w:val="134"/>
              </w:numPr>
              <w:tabs>
                <w:tab w:val="left" w:pos="870"/>
                <w:tab w:val="left" w:pos="871"/>
              </w:tabs>
              <w:rPr>
                <w:sz w:val="24"/>
                <w:szCs w:val="24"/>
              </w:rPr>
            </w:pPr>
            <w:r w:rsidRPr="007A663F">
              <w:rPr>
                <w:sz w:val="24"/>
                <w:szCs w:val="24"/>
              </w:rPr>
              <w:t>Двигательные</w:t>
            </w:r>
            <w:r w:rsidRPr="007A663F">
              <w:rPr>
                <w:spacing w:val="-3"/>
                <w:sz w:val="24"/>
                <w:szCs w:val="24"/>
              </w:rPr>
              <w:t xml:space="preserve"> </w:t>
            </w:r>
            <w:r w:rsidRPr="007A663F">
              <w:rPr>
                <w:sz w:val="24"/>
                <w:szCs w:val="24"/>
              </w:rPr>
              <w:t>образные</w:t>
            </w:r>
            <w:r w:rsidRPr="007A663F">
              <w:rPr>
                <w:spacing w:val="-2"/>
                <w:sz w:val="24"/>
                <w:szCs w:val="24"/>
              </w:rPr>
              <w:t xml:space="preserve"> </w:t>
            </w:r>
            <w:r w:rsidRPr="007A663F">
              <w:rPr>
                <w:sz w:val="24"/>
                <w:szCs w:val="24"/>
              </w:rPr>
              <w:t>импровизации</w:t>
            </w:r>
            <w:r w:rsidRPr="007A663F">
              <w:rPr>
                <w:spacing w:val="-2"/>
                <w:sz w:val="24"/>
                <w:szCs w:val="24"/>
              </w:rPr>
              <w:t xml:space="preserve"> </w:t>
            </w:r>
            <w:r w:rsidRPr="007A663F">
              <w:rPr>
                <w:sz w:val="24"/>
                <w:szCs w:val="24"/>
              </w:rPr>
              <w:t>под музыку</w:t>
            </w:r>
          </w:p>
          <w:p w:rsidR="00CE6F2A" w:rsidRPr="007A663F" w:rsidRDefault="00CE6F2A" w:rsidP="00007115">
            <w:pPr>
              <w:pStyle w:val="TableParagraph"/>
              <w:numPr>
                <w:ilvl w:val="0"/>
                <w:numId w:val="134"/>
              </w:numPr>
              <w:tabs>
                <w:tab w:val="left" w:pos="870"/>
                <w:tab w:val="left" w:pos="871"/>
              </w:tabs>
              <w:spacing w:line="267" w:lineRule="exact"/>
              <w:rPr>
                <w:sz w:val="24"/>
                <w:szCs w:val="24"/>
              </w:rPr>
            </w:pPr>
            <w:r w:rsidRPr="007A663F">
              <w:rPr>
                <w:sz w:val="24"/>
                <w:szCs w:val="24"/>
              </w:rPr>
              <w:t>Сопровождение</w:t>
            </w:r>
            <w:r w:rsidRPr="007A663F">
              <w:rPr>
                <w:spacing w:val="-5"/>
                <w:sz w:val="24"/>
                <w:szCs w:val="24"/>
              </w:rPr>
              <w:t xml:space="preserve"> </w:t>
            </w:r>
            <w:r w:rsidRPr="007A663F">
              <w:rPr>
                <w:sz w:val="24"/>
                <w:szCs w:val="24"/>
              </w:rPr>
              <w:t>рассказывания</w:t>
            </w:r>
            <w:r w:rsidRPr="007A663F">
              <w:rPr>
                <w:spacing w:val="-4"/>
                <w:sz w:val="24"/>
                <w:szCs w:val="24"/>
              </w:rPr>
              <w:t xml:space="preserve"> </w:t>
            </w:r>
            <w:r w:rsidRPr="007A663F">
              <w:rPr>
                <w:sz w:val="24"/>
                <w:szCs w:val="24"/>
              </w:rPr>
              <w:t>потешек</w:t>
            </w:r>
            <w:r w:rsidRPr="007A663F">
              <w:rPr>
                <w:spacing w:val="-5"/>
                <w:sz w:val="24"/>
                <w:szCs w:val="24"/>
              </w:rPr>
              <w:t xml:space="preserve"> </w:t>
            </w:r>
            <w:r w:rsidRPr="007A663F">
              <w:rPr>
                <w:sz w:val="24"/>
                <w:szCs w:val="24"/>
              </w:rPr>
              <w:t>и</w:t>
            </w:r>
            <w:r w:rsidRPr="007A663F">
              <w:rPr>
                <w:spacing w:val="-3"/>
                <w:sz w:val="24"/>
                <w:szCs w:val="24"/>
              </w:rPr>
              <w:t xml:space="preserve"> </w:t>
            </w:r>
            <w:r w:rsidRPr="007A663F">
              <w:rPr>
                <w:sz w:val="24"/>
                <w:szCs w:val="24"/>
              </w:rPr>
              <w:t>прибауток</w:t>
            </w:r>
            <w:r w:rsidRPr="007A663F">
              <w:rPr>
                <w:spacing w:val="-3"/>
                <w:sz w:val="24"/>
                <w:szCs w:val="24"/>
              </w:rPr>
              <w:t xml:space="preserve"> </w:t>
            </w:r>
            <w:r w:rsidRPr="007A663F">
              <w:rPr>
                <w:sz w:val="24"/>
                <w:szCs w:val="24"/>
              </w:rPr>
              <w:t>игрой</w:t>
            </w:r>
            <w:r w:rsidRPr="007A663F">
              <w:rPr>
                <w:spacing w:val="-4"/>
                <w:sz w:val="24"/>
                <w:szCs w:val="24"/>
              </w:rPr>
              <w:t xml:space="preserve"> </w:t>
            </w:r>
            <w:r w:rsidRPr="007A663F">
              <w:rPr>
                <w:sz w:val="24"/>
                <w:szCs w:val="24"/>
              </w:rPr>
              <w:t>на</w:t>
            </w:r>
            <w:r w:rsidRPr="007A663F">
              <w:rPr>
                <w:spacing w:val="-4"/>
                <w:sz w:val="24"/>
                <w:szCs w:val="24"/>
              </w:rPr>
              <w:t xml:space="preserve"> </w:t>
            </w:r>
            <w:r w:rsidRPr="007A663F">
              <w:rPr>
                <w:sz w:val="24"/>
                <w:szCs w:val="24"/>
              </w:rPr>
              <w:t>музыкальных</w:t>
            </w:r>
            <w:r w:rsidRPr="007A663F">
              <w:rPr>
                <w:spacing w:val="-2"/>
                <w:sz w:val="24"/>
                <w:szCs w:val="24"/>
              </w:rPr>
              <w:t xml:space="preserve"> </w:t>
            </w:r>
            <w:r w:rsidRPr="007A663F">
              <w:rPr>
                <w:sz w:val="24"/>
                <w:szCs w:val="24"/>
              </w:rPr>
              <w:t>инструментах</w:t>
            </w:r>
          </w:p>
        </w:tc>
      </w:tr>
      <w:tr w:rsidR="008236BD" w:rsidRPr="007A663F" w:rsidTr="009E200B">
        <w:trPr>
          <w:trHeight w:val="1382"/>
        </w:trPr>
        <w:tc>
          <w:tcPr>
            <w:tcW w:w="3082" w:type="dxa"/>
            <w:gridSpan w:val="2"/>
          </w:tcPr>
          <w:p w:rsidR="008236BD" w:rsidRPr="007A663F" w:rsidRDefault="008236BD" w:rsidP="00F22B65">
            <w:pPr>
              <w:pStyle w:val="TableParagraph"/>
              <w:tabs>
                <w:tab w:val="left" w:pos="2136"/>
                <w:tab w:val="left" w:pos="2602"/>
              </w:tabs>
              <w:ind w:right="1"/>
              <w:rPr>
                <w:b/>
                <w:sz w:val="24"/>
                <w:szCs w:val="24"/>
              </w:rPr>
            </w:pPr>
            <w:r w:rsidRPr="007A663F">
              <w:rPr>
                <w:b/>
                <w:sz w:val="24"/>
                <w:szCs w:val="24"/>
              </w:rPr>
              <w:t>Образовательная</w:t>
            </w:r>
            <w:r w:rsidRPr="007A663F">
              <w:rPr>
                <w:b/>
                <w:spacing w:val="1"/>
                <w:sz w:val="24"/>
                <w:szCs w:val="24"/>
              </w:rPr>
              <w:t xml:space="preserve"> </w:t>
            </w:r>
            <w:r w:rsidRPr="007A663F">
              <w:rPr>
                <w:b/>
                <w:sz w:val="24"/>
                <w:szCs w:val="24"/>
              </w:rPr>
              <w:t>деятельность,</w:t>
            </w:r>
            <w:r w:rsidRPr="007A663F">
              <w:rPr>
                <w:b/>
                <w:spacing w:val="1"/>
                <w:sz w:val="24"/>
                <w:szCs w:val="24"/>
              </w:rPr>
              <w:t xml:space="preserve"> </w:t>
            </w:r>
            <w:r w:rsidRPr="007A663F">
              <w:rPr>
                <w:b/>
                <w:sz w:val="24"/>
                <w:szCs w:val="24"/>
              </w:rPr>
              <w:t>осуществляемая</w:t>
            </w:r>
            <w:r w:rsidRPr="007A663F">
              <w:rPr>
                <w:b/>
                <w:sz w:val="24"/>
                <w:szCs w:val="24"/>
              </w:rPr>
              <w:tab/>
              <w:t>в</w:t>
            </w:r>
            <w:r w:rsidRPr="007A663F">
              <w:rPr>
                <w:b/>
                <w:sz w:val="24"/>
                <w:szCs w:val="24"/>
              </w:rPr>
              <w:tab/>
            </w:r>
            <w:r w:rsidRPr="007A663F">
              <w:rPr>
                <w:b/>
                <w:spacing w:val="-2"/>
                <w:sz w:val="24"/>
                <w:szCs w:val="24"/>
              </w:rPr>
              <w:t>ходе</w:t>
            </w:r>
            <w:r w:rsidRPr="007A663F">
              <w:rPr>
                <w:b/>
                <w:spacing w:val="-57"/>
                <w:sz w:val="24"/>
                <w:szCs w:val="24"/>
              </w:rPr>
              <w:t xml:space="preserve"> </w:t>
            </w:r>
            <w:r w:rsidRPr="007A663F">
              <w:rPr>
                <w:b/>
                <w:sz w:val="24"/>
                <w:szCs w:val="24"/>
              </w:rPr>
              <w:t>режимных</w:t>
            </w:r>
            <w:r w:rsidRPr="007A663F">
              <w:rPr>
                <w:b/>
                <w:spacing w:val="-1"/>
                <w:sz w:val="24"/>
                <w:szCs w:val="24"/>
              </w:rPr>
              <w:t xml:space="preserve"> </w:t>
            </w:r>
            <w:r w:rsidRPr="007A663F">
              <w:rPr>
                <w:b/>
                <w:sz w:val="24"/>
                <w:szCs w:val="24"/>
              </w:rPr>
              <w:t>моментов</w:t>
            </w:r>
          </w:p>
        </w:tc>
        <w:tc>
          <w:tcPr>
            <w:tcW w:w="12121" w:type="dxa"/>
            <w:gridSpan w:val="2"/>
          </w:tcPr>
          <w:p w:rsidR="008236BD" w:rsidRPr="007A663F" w:rsidRDefault="008236BD" w:rsidP="00007115">
            <w:pPr>
              <w:pStyle w:val="TableParagraph"/>
              <w:numPr>
                <w:ilvl w:val="0"/>
                <w:numId w:val="134"/>
              </w:numPr>
              <w:tabs>
                <w:tab w:val="left" w:pos="870"/>
                <w:tab w:val="left" w:pos="871"/>
              </w:tabs>
              <w:spacing w:line="267" w:lineRule="exact"/>
              <w:rPr>
                <w:sz w:val="24"/>
                <w:szCs w:val="24"/>
              </w:rPr>
            </w:pPr>
            <w:r w:rsidRPr="007A663F">
              <w:rPr>
                <w:sz w:val="24"/>
                <w:szCs w:val="24"/>
              </w:rPr>
              <w:t>Исполнение</w:t>
            </w:r>
            <w:r w:rsidRPr="007A663F">
              <w:rPr>
                <w:spacing w:val="-4"/>
                <w:sz w:val="24"/>
                <w:szCs w:val="24"/>
              </w:rPr>
              <w:t xml:space="preserve"> </w:t>
            </w:r>
            <w:r w:rsidRPr="007A663F">
              <w:rPr>
                <w:sz w:val="24"/>
                <w:szCs w:val="24"/>
              </w:rPr>
              <w:t>детских</w:t>
            </w:r>
            <w:r w:rsidRPr="007A663F">
              <w:rPr>
                <w:spacing w:val="54"/>
                <w:sz w:val="24"/>
                <w:szCs w:val="24"/>
              </w:rPr>
              <w:t xml:space="preserve"> </w:t>
            </w:r>
            <w:r w:rsidRPr="007A663F">
              <w:rPr>
                <w:sz w:val="24"/>
                <w:szCs w:val="24"/>
              </w:rPr>
              <w:t>песен</w:t>
            </w:r>
            <w:r w:rsidRPr="007A663F">
              <w:rPr>
                <w:spacing w:val="-3"/>
                <w:sz w:val="24"/>
                <w:szCs w:val="24"/>
              </w:rPr>
              <w:t xml:space="preserve"> </w:t>
            </w:r>
            <w:r w:rsidRPr="007A663F">
              <w:rPr>
                <w:sz w:val="24"/>
                <w:szCs w:val="24"/>
              </w:rPr>
              <w:t>(подпевание)</w:t>
            </w:r>
          </w:p>
          <w:p w:rsidR="008236BD" w:rsidRPr="007A663F" w:rsidRDefault="008236BD" w:rsidP="00007115">
            <w:pPr>
              <w:pStyle w:val="TableParagraph"/>
              <w:numPr>
                <w:ilvl w:val="0"/>
                <w:numId w:val="134"/>
              </w:numPr>
              <w:tabs>
                <w:tab w:val="left" w:pos="870"/>
                <w:tab w:val="left" w:pos="871"/>
              </w:tabs>
              <w:rPr>
                <w:sz w:val="24"/>
                <w:szCs w:val="24"/>
              </w:rPr>
            </w:pPr>
            <w:r w:rsidRPr="007A663F">
              <w:rPr>
                <w:sz w:val="24"/>
                <w:szCs w:val="24"/>
              </w:rPr>
              <w:t>Слушание</w:t>
            </w:r>
            <w:r w:rsidRPr="007A663F">
              <w:rPr>
                <w:spacing w:val="-6"/>
                <w:sz w:val="24"/>
                <w:szCs w:val="24"/>
              </w:rPr>
              <w:t xml:space="preserve"> </w:t>
            </w:r>
            <w:r w:rsidRPr="007A663F">
              <w:rPr>
                <w:sz w:val="24"/>
                <w:szCs w:val="24"/>
              </w:rPr>
              <w:t>музыкальных</w:t>
            </w:r>
            <w:r w:rsidRPr="007A663F">
              <w:rPr>
                <w:spacing w:val="-3"/>
                <w:sz w:val="24"/>
                <w:szCs w:val="24"/>
              </w:rPr>
              <w:t xml:space="preserve"> </w:t>
            </w:r>
            <w:r w:rsidRPr="007A663F">
              <w:rPr>
                <w:sz w:val="24"/>
                <w:szCs w:val="24"/>
              </w:rPr>
              <w:t>произведений</w:t>
            </w:r>
          </w:p>
          <w:p w:rsidR="008236BD" w:rsidRPr="007A663F" w:rsidRDefault="008236BD" w:rsidP="00007115">
            <w:pPr>
              <w:pStyle w:val="TableParagraph"/>
              <w:numPr>
                <w:ilvl w:val="0"/>
                <w:numId w:val="134"/>
              </w:numPr>
              <w:tabs>
                <w:tab w:val="left" w:pos="870"/>
                <w:tab w:val="left" w:pos="871"/>
              </w:tabs>
              <w:rPr>
                <w:sz w:val="24"/>
                <w:szCs w:val="24"/>
              </w:rPr>
            </w:pPr>
            <w:r w:rsidRPr="007A663F">
              <w:rPr>
                <w:sz w:val="24"/>
                <w:szCs w:val="24"/>
              </w:rPr>
              <w:t>Рассказывание</w:t>
            </w:r>
            <w:r w:rsidRPr="007A663F">
              <w:rPr>
                <w:spacing w:val="-5"/>
                <w:sz w:val="24"/>
                <w:szCs w:val="24"/>
              </w:rPr>
              <w:t xml:space="preserve"> </w:t>
            </w:r>
            <w:r w:rsidRPr="007A663F">
              <w:rPr>
                <w:sz w:val="24"/>
                <w:szCs w:val="24"/>
              </w:rPr>
              <w:t>сказок</w:t>
            </w:r>
            <w:r w:rsidRPr="007A663F">
              <w:rPr>
                <w:spacing w:val="-4"/>
                <w:sz w:val="24"/>
                <w:szCs w:val="24"/>
              </w:rPr>
              <w:t xml:space="preserve"> </w:t>
            </w:r>
            <w:r w:rsidRPr="007A663F">
              <w:rPr>
                <w:sz w:val="24"/>
                <w:szCs w:val="24"/>
              </w:rPr>
              <w:t>с</w:t>
            </w:r>
            <w:r w:rsidRPr="007A663F">
              <w:rPr>
                <w:spacing w:val="-5"/>
                <w:sz w:val="24"/>
                <w:szCs w:val="24"/>
              </w:rPr>
              <w:t xml:space="preserve"> </w:t>
            </w:r>
            <w:r w:rsidRPr="007A663F">
              <w:rPr>
                <w:sz w:val="24"/>
                <w:szCs w:val="24"/>
              </w:rPr>
              <w:t>музыкальным</w:t>
            </w:r>
            <w:r w:rsidRPr="007A663F">
              <w:rPr>
                <w:spacing w:val="-5"/>
                <w:sz w:val="24"/>
                <w:szCs w:val="24"/>
              </w:rPr>
              <w:t xml:space="preserve"> </w:t>
            </w:r>
            <w:r w:rsidRPr="007A663F">
              <w:rPr>
                <w:sz w:val="24"/>
                <w:szCs w:val="24"/>
              </w:rPr>
              <w:t>вступлением</w:t>
            </w:r>
          </w:p>
          <w:p w:rsidR="008236BD" w:rsidRPr="007A663F" w:rsidRDefault="008236BD" w:rsidP="00007115">
            <w:pPr>
              <w:pStyle w:val="TableParagraph"/>
              <w:numPr>
                <w:ilvl w:val="0"/>
                <w:numId w:val="134"/>
              </w:numPr>
              <w:tabs>
                <w:tab w:val="left" w:pos="870"/>
                <w:tab w:val="left" w:pos="871"/>
              </w:tabs>
              <w:rPr>
                <w:sz w:val="24"/>
                <w:szCs w:val="24"/>
              </w:rPr>
            </w:pPr>
            <w:r w:rsidRPr="007A663F">
              <w:rPr>
                <w:sz w:val="24"/>
                <w:szCs w:val="24"/>
              </w:rPr>
              <w:t>Двигательные</w:t>
            </w:r>
            <w:r w:rsidRPr="007A663F">
              <w:rPr>
                <w:spacing w:val="-3"/>
                <w:sz w:val="24"/>
                <w:szCs w:val="24"/>
              </w:rPr>
              <w:t xml:space="preserve"> </w:t>
            </w:r>
            <w:r w:rsidRPr="007A663F">
              <w:rPr>
                <w:sz w:val="24"/>
                <w:szCs w:val="24"/>
              </w:rPr>
              <w:t>образные</w:t>
            </w:r>
            <w:r w:rsidRPr="007A663F">
              <w:rPr>
                <w:spacing w:val="-2"/>
                <w:sz w:val="24"/>
                <w:szCs w:val="24"/>
              </w:rPr>
              <w:t xml:space="preserve"> </w:t>
            </w:r>
            <w:r w:rsidRPr="007A663F">
              <w:rPr>
                <w:sz w:val="24"/>
                <w:szCs w:val="24"/>
              </w:rPr>
              <w:t>импровизации</w:t>
            </w:r>
            <w:r w:rsidRPr="007A663F">
              <w:rPr>
                <w:spacing w:val="-2"/>
                <w:sz w:val="24"/>
                <w:szCs w:val="24"/>
              </w:rPr>
              <w:t xml:space="preserve"> </w:t>
            </w:r>
            <w:r w:rsidRPr="007A663F">
              <w:rPr>
                <w:sz w:val="24"/>
                <w:szCs w:val="24"/>
              </w:rPr>
              <w:t>под музыку</w:t>
            </w:r>
          </w:p>
          <w:p w:rsidR="008236BD" w:rsidRPr="007A663F" w:rsidRDefault="008236BD" w:rsidP="00007115">
            <w:pPr>
              <w:pStyle w:val="TableParagraph"/>
              <w:numPr>
                <w:ilvl w:val="0"/>
                <w:numId w:val="134"/>
              </w:numPr>
              <w:tabs>
                <w:tab w:val="left" w:pos="870"/>
                <w:tab w:val="left" w:pos="871"/>
              </w:tabs>
              <w:spacing w:line="267" w:lineRule="exact"/>
              <w:rPr>
                <w:sz w:val="24"/>
                <w:szCs w:val="24"/>
              </w:rPr>
            </w:pPr>
            <w:r w:rsidRPr="007A663F">
              <w:rPr>
                <w:sz w:val="24"/>
                <w:szCs w:val="24"/>
              </w:rPr>
              <w:t>Сопровождение</w:t>
            </w:r>
            <w:r w:rsidRPr="007A663F">
              <w:rPr>
                <w:spacing w:val="-5"/>
                <w:sz w:val="24"/>
                <w:szCs w:val="24"/>
              </w:rPr>
              <w:t xml:space="preserve"> </w:t>
            </w:r>
            <w:r w:rsidRPr="007A663F">
              <w:rPr>
                <w:sz w:val="24"/>
                <w:szCs w:val="24"/>
              </w:rPr>
              <w:t>рассказывания</w:t>
            </w:r>
            <w:r w:rsidRPr="007A663F">
              <w:rPr>
                <w:spacing w:val="-4"/>
                <w:sz w:val="24"/>
                <w:szCs w:val="24"/>
              </w:rPr>
              <w:t xml:space="preserve"> </w:t>
            </w:r>
            <w:r w:rsidRPr="007A663F">
              <w:rPr>
                <w:sz w:val="24"/>
                <w:szCs w:val="24"/>
              </w:rPr>
              <w:t>потешек</w:t>
            </w:r>
            <w:r w:rsidRPr="007A663F">
              <w:rPr>
                <w:spacing w:val="-5"/>
                <w:sz w:val="24"/>
                <w:szCs w:val="24"/>
              </w:rPr>
              <w:t xml:space="preserve"> </w:t>
            </w:r>
            <w:r w:rsidRPr="007A663F">
              <w:rPr>
                <w:sz w:val="24"/>
                <w:szCs w:val="24"/>
              </w:rPr>
              <w:t>и</w:t>
            </w:r>
            <w:r w:rsidRPr="007A663F">
              <w:rPr>
                <w:spacing w:val="-3"/>
                <w:sz w:val="24"/>
                <w:szCs w:val="24"/>
              </w:rPr>
              <w:t xml:space="preserve"> </w:t>
            </w:r>
            <w:r w:rsidRPr="007A663F">
              <w:rPr>
                <w:sz w:val="24"/>
                <w:szCs w:val="24"/>
              </w:rPr>
              <w:t>прибауток</w:t>
            </w:r>
            <w:r w:rsidRPr="007A663F">
              <w:rPr>
                <w:spacing w:val="-3"/>
                <w:sz w:val="24"/>
                <w:szCs w:val="24"/>
              </w:rPr>
              <w:t xml:space="preserve"> </w:t>
            </w:r>
            <w:r w:rsidRPr="007A663F">
              <w:rPr>
                <w:sz w:val="24"/>
                <w:szCs w:val="24"/>
              </w:rPr>
              <w:t>игрой</w:t>
            </w:r>
            <w:r w:rsidRPr="007A663F">
              <w:rPr>
                <w:spacing w:val="-4"/>
                <w:sz w:val="24"/>
                <w:szCs w:val="24"/>
              </w:rPr>
              <w:t xml:space="preserve"> </w:t>
            </w:r>
            <w:r w:rsidRPr="007A663F">
              <w:rPr>
                <w:sz w:val="24"/>
                <w:szCs w:val="24"/>
              </w:rPr>
              <w:t>на</w:t>
            </w:r>
            <w:r w:rsidRPr="007A663F">
              <w:rPr>
                <w:spacing w:val="-4"/>
                <w:sz w:val="24"/>
                <w:szCs w:val="24"/>
              </w:rPr>
              <w:t xml:space="preserve"> </w:t>
            </w:r>
            <w:r w:rsidRPr="007A663F">
              <w:rPr>
                <w:sz w:val="24"/>
                <w:szCs w:val="24"/>
              </w:rPr>
              <w:t>музыкальных</w:t>
            </w:r>
            <w:r w:rsidRPr="007A663F">
              <w:rPr>
                <w:spacing w:val="-2"/>
                <w:sz w:val="24"/>
                <w:szCs w:val="24"/>
              </w:rPr>
              <w:t xml:space="preserve"> </w:t>
            </w:r>
            <w:r w:rsidRPr="007A663F">
              <w:rPr>
                <w:sz w:val="24"/>
                <w:szCs w:val="24"/>
              </w:rPr>
              <w:t>инструментах</w:t>
            </w:r>
          </w:p>
        </w:tc>
      </w:tr>
      <w:tr w:rsidR="008236BD" w:rsidRPr="007A663F" w:rsidTr="009E200B">
        <w:trPr>
          <w:trHeight w:val="827"/>
        </w:trPr>
        <w:tc>
          <w:tcPr>
            <w:tcW w:w="3082" w:type="dxa"/>
            <w:gridSpan w:val="2"/>
          </w:tcPr>
          <w:p w:rsidR="008236BD" w:rsidRPr="007A663F" w:rsidRDefault="008236BD" w:rsidP="00F22B65">
            <w:pPr>
              <w:pStyle w:val="TableParagraph"/>
              <w:spacing w:line="242" w:lineRule="auto"/>
              <w:ind w:right="952"/>
              <w:rPr>
                <w:b/>
                <w:sz w:val="24"/>
                <w:szCs w:val="24"/>
              </w:rPr>
            </w:pPr>
            <w:r w:rsidRPr="007A663F">
              <w:rPr>
                <w:b/>
                <w:sz w:val="24"/>
                <w:szCs w:val="24"/>
              </w:rPr>
              <w:lastRenderedPageBreak/>
              <w:t>Самостоятельная</w:t>
            </w:r>
            <w:r w:rsidRPr="007A663F">
              <w:rPr>
                <w:b/>
                <w:spacing w:val="1"/>
                <w:sz w:val="24"/>
                <w:szCs w:val="24"/>
              </w:rPr>
              <w:t xml:space="preserve"> </w:t>
            </w:r>
            <w:r w:rsidRPr="007A663F">
              <w:rPr>
                <w:b/>
                <w:sz w:val="24"/>
                <w:szCs w:val="24"/>
              </w:rPr>
              <w:t>деятельность</w:t>
            </w:r>
            <w:r w:rsidRPr="007A663F">
              <w:rPr>
                <w:b/>
                <w:spacing w:val="-13"/>
                <w:sz w:val="24"/>
                <w:szCs w:val="24"/>
              </w:rPr>
              <w:t xml:space="preserve"> </w:t>
            </w:r>
            <w:r w:rsidRPr="007A663F">
              <w:rPr>
                <w:b/>
                <w:sz w:val="24"/>
                <w:szCs w:val="24"/>
              </w:rPr>
              <w:t>детей</w:t>
            </w:r>
          </w:p>
        </w:tc>
        <w:tc>
          <w:tcPr>
            <w:tcW w:w="12121" w:type="dxa"/>
            <w:gridSpan w:val="2"/>
          </w:tcPr>
          <w:p w:rsidR="008236BD" w:rsidRPr="007A663F" w:rsidRDefault="008236BD" w:rsidP="00007115">
            <w:pPr>
              <w:pStyle w:val="TableParagraph"/>
              <w:numPr>
                <w:ilvl w:val="0"/>
                <w:numId w:val="134"/>
              </w:numPr>
              <w:tabs>
                <w:tab w:val="left" w:pos="870"/>
                <w:tab w:val="left" w:pos="871"/>
              </w:tabs>
              <w:spacing w:line="265" w:lineRule="exact"/>
              <w:rPr>
                <w:sz w:val="24"/>
                <w:szCs w:val="24"/>
              </w:rPr>
            </w:pPr>
            <w:r w:rsidRPr="007A663F">
              <w:rPr>
                <w:sz w:val="24"/>
                <w:szCs w:val="24"/>
              </w:rPr>
              <w:t>Исполнение</w:t>
            </w:r>
            <w:r w:rsidRPr="007A663F">
              <w:rPr>
                <w:spacing w:val="-3"/>
                <w:sz w:val="24"/>
                <w:szCs w:val="24"/>
              </w:rPr>
              <w:t xml:space="preserve"> </w:t>
            </w:r>
            <w:r w:rsidRPr="007A663F">
              <w:rPr>
                <w:sz w:val="24"/>
                <w:szCs w:val="24"/>
              </w:rPr>
              <w:t>детских</w:t>
            </w:r>
            <w:r w:rsidRPr="007A663F">
              <w:rPr>
                <w:spacing w:val="55"/>
                <w:sz w:val="24"/>
                <w:szCs w:val="24"/>
              </w:rPr>
              <w:t xml:space="preserve"> </w:t>
            </w:r>
            <w:r w:rsidRPr="007A663F">
              <w:rPr>
                <w:sz w:val="24"/>
                <w:szCs w:val="24"/>
              </w:rPr>
              <w:t>песен</w:t>
            </w:r>
          </w:p>
          <w:p w:rsidR="008236BD" w:rsidRPr="007A663F" w:rsidRDefault="008236BD" w:rsidP="00007115">
            <w:pPr>
              <w:pStyle w:val="TableParagraph"/>
              <w:numPr>
                <w:ilvl w:val="0"/>
                <w:numId w:val="134"/>
              </w:numPr>
              <w:tabs>
                <w:tab w:val="left" w:pos="870"/>
                <w:tab w:val="left" w:pos="871"/>
              </w:tabs>
              <w:rPr>
                <w:sz w:val="24"/>
                <w:szCs w:val="24"/>
              </w:rPr>
            </w:pPr>
            <w:r w:rsidRPr="007A663F">
              <w:rPr>
                <w:sz w:val="24"/>
                <w:szCs w:val="24"/>
              </w:rPr>
              <w:t>Двигательные</w:t>
            </w:r>
            <w:r w:rsidRPr="007A663F">
              <w:rPr>
                <w:spacing w:val="-3"/>
                <w:sz w:val="24"/>
                <w:szCs w:val="24"/>
              </w:rPr>
              <w:t xml:space="preserve"> </w:t>
            </w:r>
            <w:r w:rsidRPr="007A663F">
              <w:rPr>
                <w:sz w:val="24"/>
                <w:szCs w:val="24"/>
              </w:rPr>
              <w:t>образные</w:t>
            </w:r>
            <w:r w:rsidRPr="007A663F">
              <w:rPr>
                <w:spacing w:val="-2"/>
                <w:sz w:val="24"/>
                <w:szCs w:val="24"/>
              </w:rPr>
              <w:t xml:space="preserve"> </w:t>
            </w:r>
            <w:r w:rsidRPr="007A663F">
              <w:rPr>
                <w:sz w:val="24"/>
                <w:szCs w:val="24"/>
              </w:rPr>
              <w:t>импровизации</w:t>
            </w:r>
            <w:r w:rsidRPr="007A663F">
              <w:rPr>
                <w:spacing w:val="-2"/>
                <w:sz w:val="24"/>
                <w:szCs w:val="24"/>
              </w:rPr>
              <w:t xml:space="preserve"> </w:t>
            </w:r>
            <w:r w:rsidRPr="007A663F">
              <w:rPr>
                <w:sz w:val="24"/>
                <w:szCs w:val="24"/>
              </w:rPr>
              <w:t>под музыку</w:t>
            </w:r>
          </w:p>
          <w:p w:rsidR="008236BD" w:rsidRPr="007A663F" w:rsidRDefault="008236BD" w:rsidP="00007115">
            <w:pPr>
              <w:pStyle w:val="TableParagraph"/>
              <w:numPr>
                <w:ilvl w:val="0"/>
                <w:numId w:val="134"/>
              </w:numPr>
              <w:tabs>
                <w:tab w:val="left" w:pos="870"/>
                <w:tab w:val="left" w:pos="871"/>
              </w:tabs>
              <w:spacing w:line="267" w:lineRule="exact"/>
              <w:rPr>
                <w:sz w:val="24"/>
                <w:szCs w:val="24"/>
              </w:rPr>
            </w:pPr>
            <w:r w:rsidRPr="007A663F">
              <w:rPr>
                <w:sz w:val="24"/>
                <w:szCs w:val="24"/>
              </w:rPr>
              <w:t>Игра</w:t>
            </w:r>
            <w:r w:rsidRPr="007A663F">
              <w:rPr>
                <w:spacing w:val="-5"/>
                <w:sz w:val="24"/>
                <w:szCs w:val="24"/>
              </w:rPr>
              <w:t xml:space="preserve"> </w:t>
            </w:r>
            <w:r w:rsidRPr="007A663F">
              <w:rPr>
                <w:sz w:val="24"/>
                <w:szCs w:val="24"/>
              </w:rPr>
              <w:t>на</w:t>
            </w:r>
            <w:r w:rsidRPr="007A663F">
              <w:rPr>
                <w:spacing w:val="-4"/>
                <w:sz w:val="24"/>
                <w:szCs w:val="24"/>
              </w:rPr>
              <w:t xml:space="preserve"> </w:t>
            </w:r>
            <w:r w:rsidRPr="007A663F">
              <w:rPr>
                <w:sz w:val="24"/>
                <w:szCs w:val="24"/>
              </w:rPr>
              <w:t>детских</w:t>
            </w:r>
            <w:r w:rsidRPr="007A663F">
              <w:rPr>
                <w:spacing w:val="-1"/>
                <w:sz w:val="24"/>
                <w:szCs w:val="24"/>
              </w:rPr>
              <w:t xml:space="preserve"> </w:t>
            </w:r>
            <w:r w:rsidRPr="007A663F">
              <w:rPr>
                <w:sz w:val="24"/>
                <w:szCs w:val="24"/>
              </w:rPr>
              <w:t>шумовых</w:t>
            </w:r>
            <w:r w:rsidRPr="007A663F">
              <w:rPr>
                <w:spacing w:val="-2"/>
                <w:sz w:val="24"/>
                <w:szCs w:val="24"/>
              </w:rPr>
              <w:t xml:space="preserve"> </w:t>
            </w:r>
            <w:r w:rsidRPr="007A663F">
              <w:rPr>
                <w:sz w:val="24"/>
                <w:szCs w:val="24"/>
              </w:rPr>
              <w:t>и</w:t>
            </w:r>
            <w:r w:rsidRPr="007A663F">
              <w:rPr>
                <w:spacing w:val="-5"/>
                <w:sz w:val="24"/>
                <w:szCs w:val="24"/>
              </w:rPr>
              <w:t xml:space="preserve"> </w:t>
            </w:r>
            <w:r w:rsidRPr="007A663F">
              <w:rPr>
                <w:sz w:val="24"/>
                <w:szCs w:val="24"/>
              </w:rPr>
              <w:t>звучащих</w:t>
            </w:r>
            <w:r w:rsidRPr="007A663F">
              <w:rPr>
                <w:spacing w:val="-1"/>
                <w:sz w:val="24"/>
                <w:szCs w:val="24"/>
              </w:rPr>
              <w:t xml:space="preserve"> </w:t>
            </w:r>
            <w:r w:rsidRPr="007A663F">
              <w:rPr>
                <w:sz w:val="24"/>
                <w:szCs w:val="24"/>
              </w:rPr>
              <w:t>инструментах</w:t>
            </w:r>
            <w:r w:rsidRPr="007A663F">
              <w:rPr>
                <w:spacing w:val="-2"/>
                <w:sz w:val="24"/>
                <w:szCs w:val="24"/>
              </w:rPr>
              <w:t xml:space="preserve"> </w:t>
            </w:r>
            <w:r w:rsidRPr="007A663F">
              <w:rPr>
                <w:sz w:val="24"/>
                <w:szCs w:val="24"/>
              </w:rPr>
              <w:t>(ложки,</w:t>
            </w:r>
            <w:r w:rsidRPr="007A663F">
              <w:rPr>
                <w:spacing w:val="-3"/>
                <w:sz w:val="24"/>
                <w:szCs w:val="24"/>
              </w:rPr>
              <w:t xml:space="preserve"> </w:t>
            </w:r>
            <w:r w:rsidRPr="007A663F">
              <w:rPr>
                <w:sz w:val="24"/>
                <w:szCs w:val="24"/>
              </w:rPr>
              <w:t>треугольник,</w:t>
            </w:r>
            <w:r w:rsidRPr="007A663F">
              <w:rPr>
                <w:spacing w:val="-6"/>
                <w:sz w:val="24"/>
                <w:szCs w:val="24"/>
              </w:rPr>
              <w:t xml:space="preserve"> </w:t>
            </w:r>
            <w:r w:rsidRPr="007A663F">
              <w:rPr>
                <w:sz w:val="24"/>
                <w:szCs w:val="24"/>
              </w:rPr>
              <w:t>коробочка,</w:t>
            </w:r>
            <w:r w:rsidRPr="007A663F">
              <w:rPr>
                <w:spacing w:val="-3"/>
                <w:sz w:val="24"/>
                <w:szCs w:val="24"/>
              </w:rPr>
              <w:t xml:space="preserve"> </w:t>
            </w:r>
            <w:r w:rsidRPr="007A663F">
              <w:rPr>
                <w:sz w:val="24"/>
                <w:szCs w:val="24"/>
              </w:rPr>
              <w:t>трещотка,</w:t>
            </w:r>
            <w:r w:rsidRPr="007A663F">
              <w:rPr>
                <w:spacing w:val="-3"/>
                <w:sz w:val="24"/>
                <w:szCs w:val="24"/>
              </w:rPr>
              <w:t xml:space="preserve"> </w:t>
            </w:r>
            <w:r w:rsidRPr="007A663F">
              <w:rPr>
                <w:sz w:val="24"/>
                <w:szCs w:val="24"/>
              </w:rPr>
              <w:t>тарелки)</w:t>
            </w:r>
          </w:p>
        </w:tc>
      </w:tr>
      <w:tr w:rsidR="008236BD" w:rsidRPr="007A663F" w:rsidTr="009E200B">
        <w:trPr>
          <w:trHeight w:val="474"/>
        </w:trPr>
        <w:tc>
          <w:tcPr>
            <w:tcW w:w="15203" w:type="dxa"/>
            <w:gridSpan w:val="4"/>
          </w:tcPr>
          <w:p w:rsidR="008236BD" w:rsidRPr="007A663F" w:rsidRDefault="008236BD" w:rsidP="00007115">
            <w:pPr>
              <w:pStyle w:val="TableParagraph"/>
              <w:numPr>
                <w:ilvl w:val="0"/>
                <w:numId w:val="134"/>
              </w:numPr>
              <w:spacing w:line="272" w:lineRule="exact"/>
              <w:rPr>
                <w:b/>
                <w:sz w:val="24"/>
                <w:szCs w:val="24"/>
              </w:rPr>
            </w:pPr>
            <w:r w:rsidRPr="007A663F">
              <w:rPr>
                <w:b/>
                <w:sz w:val="24"/>
                <w:szCs w:val="24"/>
              </w:rPr>
              <w:t>4-5</w:t>
            </w:r>
            <w:r w:rsidRPr="007A663F">
              <w:rPr>
                <w:b/>
                <w:spacing w:val="-2"/>
                <w:sz w:val="24"/>
                <w:szCs w:val="24"/>
              </w:rPr>
              <w:t xml:space="preserve"> </w:t>
            </w:r>
            <w:r w:rsidRPr="007A663F">
              <w:rPr>
                <w:b/>
                <w:sz w:val="24"/>
                <w:szCs w:val="24"/>
              </w:rPr>
              <w:t>лет</w:t>
            </w:r>
          </w:p>
        </w:tc>
      </w:tr>
      <w:tr w:rsidR="008236BD" w:rsidRPr="007A663F" w:rsidTr="009E200B">
        <w:trPr>
          <w:trHeight w:val="3588"/>
        </w:trPr>
        <w:tc>
          <w:tcPr>
            <w:tcW w:w="3012" w:type="dxa"/>
          </w:tcPr>
          <w:p w:rsidR="008236BD" w:rsidRPr="007A663F" w:rsidRDefault="008236BD" w:rsidP="00F22B65">
            <w:pPr>
              <w:pStyle w:val="TableParagraph"/>
              <w:spacing w:line="272" w:lineRule="exact"/>
              <w:rPr>
                <w:b/>
                <w:sz w:val="24"/>
                <w:szCs w:val="24"/>
              </w:rPr>
            </w:pPr>
            <w:r w:rsidRPr="007A663F">
              <w:rPr>
                <w:b/>
                <w:sz w:val="24"/>
                <w:szCs w:val="24"/>
              </w:rPr>
              <w:t>Задачи ООП</w:t>
            </w:r>
          </w:p>
        </w:tc>
        <w:tc>
          <w:tcPr>
            <w:tcW w:w="6733" w:type="dxa"/>
            <w:gridSpan w:val="2"/>
          </w:tcPr>
          <w:p w:rsidR="008236BD" w:rsidRPr="007A663F" w:rsidRDefault="008236BD" w:rsidP="00007115">
            <w:pPr>
              <w:pStyle w:val="TableParagraph"/>
              <w:numPr>
                <w:ilvl w:val="0"/>
                <w:numId w:val="134"/>
              </w:numPr>
              <w:tabs>
                <w:tab w:val="left" w:pos="682"/>
              </w:tabs>
              <w:ind w:right="22"/>
              <w:jc w:val="both"/>
              <w:rPr>
                <w:sz w:val="24"/>
                <w:szCs w:val="24"/>
              </w:rPr>
            </w:pPr>
            <w:r w:rsidRPr="007A663F">
              <w:rPr>
                <w:sz w:val="24"/>
                <w:szCs w:val="24"/>
              </w:rPr>
              <w:t>Развивать</w:t>
            </w:r>
            <w:r w:rsidRPr="007A663F">
              <w:rPr>
                <w:spacing w:val="1"/>
                <w:sz w:val="24"/>
                <w:szCs w:val="24"/>
              </w:rPr>
              <w:t xml:space="preserve"> </w:t>
            </w:r>
            <w:r w:rsidRPr="007A663F">
              <w:rPr>
                <w:sz w:val="24"/>
                <w:szCs w:val="24"/>
              </w:rPr>
              <w:t>координацию</w:t>
            </w:r>
            <w:r w:rsidRPr="007A663F">
              <w:rPr>
                <w:spacing w:val="1"/>
                <w:sz w:val="24"/>
                <w:szCs w:val="24"/>
              </w:rPr>
              <w:t xml:space="preserve"> </w:t>
            </w:r>
            <w:r w:rsidRPr="007A663F">
              <w:rPr>
                <w:sz w:val="24"/>
                <w:szCs w:val="24"/>
              </w:rPr>
              <w:t>слуха</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голоса</w:t>
            </w:r>
            <w:r w:rsidRPr="007A663F">
              <w:rPr>
                <w:spacing w:val="1"/>
                <w:sz w:val="24"/>
                <w:szCs w:val="24"/>
              </w:rPr>
              <w:t xml:space="preserve"> </w:t>
            </w:r>
            <w:r w:rsidRPr="007A663F">
              <w:rPr>
                <w:sz w:val="24"/>
                <w:szCs w:val="24"/>
              </w:rPr>
              <w:t>детей,</w:t>
            </w:r>
            <w:r w:rsidRPr="007A663F">
              <w:rPr>
                <w:spacing w:val="-57"/>
                <w:sz w:val="24"/>
                <w:szCs w:val="24"/>
              </w:rPr>
              <w:t xml:space="preserve"> </w:t>
            </w:r>
            <w:r w:rsidRPr="007A663F">
              <w:rPr>
                <w:sz w:val="24"/>
                <w:szCs w:val="24"/>
              </w:rPr>
              <w:t>способствовать</w:t>
            </w:r>
            <w:r w:rsidRPr="007A663F">
              <w:rPr>
                <w:spacing w:val="1"/>
                <w:sz w:val="24"/>
                <w:szCs w:val="24"/>
              </w:rPr>
              <w:t xml:space="preserve"> </w:t>
            </w:r>
            <w:r w:rsidRPr="007A663F">
              <w:rPr>
                <w:sz w:val="24"/>
                <w:szCs w:val="24"/>
              </w:rPr>
              <w:t>приобретению</w:t>
            </w:r>
            <w:r w:rsidRPr="007A663F">
              <w:rPr>
                <w:spacing w:val="1"/>
                <w:sz w:val="24"/>
                <w:szCs w:val="24"/>
              </w:rPr>
              <w:t xml:space="preserve"> </w:t>
            </w:r>
            <w:r w:rsidRPr="007A663F">
              <w:rPr>
                <w:sz w:val="24"/>
                <w:szCs w:val="24"/>
              </w:rPr>
              <w:t>детьми</w:t>
            </w:r>
            <w:r w:rsidRPr="007A663F">
              <w:rPr>
                <w:spacing w:val="1"/>
                <w:sz w:val="24"/>
                <w:szCs w:val="24"/>
              </w:rPr>
              <w:t xml:space="preserve"> </w:t>
            </w:r>
            <w:r w:rsidRPr="007A663F">
              <w:rPr>
                <w:sz w:val="24"/>
                <w:szCs w:val="24"/>
              </w:rPr>
              <w:t>певческих</w:t>
            </w:r>
            <w:r w:rsidRPr="007A663F">
              <w:rPr>
                <w:spacing w:val="-57"/>
                <w:sz w:val="24"/>
                <w:szCs w:val="24"/>
              </w:rPr>
              <w:t xml:space="preserve"> </w:t>
            </w:r>
            <w:r w:rsidRPr="007A663F">
              <w:rPr>
                <w:sz w:val="24"/>
                <w:szCs w:val="24"/>
              </w:rPr>
              <w:t>навыков.</w:t>
            </w:r>
          </w:p>
          <w:p w:rsidR="008236BD" w:rsidRPr="007A663F" w:rsidRDefault="008236BD" w:rsidP="00007115">
            <w:pPr>
              <w:pStyle w:val="TableParagraph"/>
              <w:numPr>
                <w:ilvl w:val="0"/>
                <w:numId w:val="134"/>
              </w:numPr>
              <w:tabs>
                <w:tab w:val="left" w:pos="677"/>
              </w:tabs>
              <w:ind w:right="23"/>
              <w:jc w:val="both"/>
              <w:rPr>
                <w:sz w:val="24"/>
                <w:szCs w:val="24"/>
              </w:rPr>
            </w:pPr>
            <w:r w:rsidRPr="007A663F">
              <w:rPr>
                <w:sz w:val="24"/>
                <w:szCs w:val="24"/>
              </w:rPr>
              <w:t>Обучать</w:t>
            </w:r>
            <w:r w:rsidRPr="007A663F">
              <w:rPr>
                <w:spacing w:val="1"/>
                <w:sz w:val="24"/>
                <w:szCs w:val="24"/>
              </w:rPr>
              <w:t xml:space="preserve"> </w:t>
            </w:r>
            <w:r w:rsidRPr="007A663F">
              <w:rPr>
                <w:sz w:val="24"/>
                <w:szCs w:val="24"/>
              </w:rPr>
              <w:t>различным</w:t>
            </w:r>
            <w:r w:rsidRPr="007A663F">
              <w:rPr>
                <w:spacing w:val="1"/>
                <w:sz w:val="24"/>
                <w:szCs w:val="24"/>
              </w:rPr>
              <w:t xml:space="preserve"> </w:t>
            </w:r>
            <w:r w:rsidRPr="007A663F">
              <w:rPr>
                <w:sz w:val="24"/>
                <w:szCs w:val="24"/>
              </w:rPr>
              <w:t>приемам</w:t>
            </w:r>
            <w:r w:rsidRPr="007A663F">
              <w:rPr>
                <w:spacing w:val="1"/>
                <w:sz w:val="24"/>
                <w:szCs w:val="24"/>
              </w:rPr>
              <w:t xml:space="preserve"> </w:t>
            </w:r>
            <w:r w:rsidRPr="007A663F">
              <w:rPr>
                <w:sz w:val="24"/>
                <w:szCs w:val="24"/>
              </w:rPr>
              <w:t>игры</w:t>
            </w:r>
            <w:r w:rsidRPr="007A663F">
              <w:rPr>
                <w:spacing w:val="1"/>
                <w:sz w:val="24"/>
                <w:szCs w:val="24"/>
              </w:rPr>
              <w:t xml:space="preserve"> </w:t>
            </w:r>
            <w:r w:rsidRPr="007A663F">
              <w:rPr>
                <w:sz w:val="24"/>
                <w:szCs w:val="24"/>
              </w:rPr>
              <w:t>на</w:t>
            </w:r>
            <w:r w:rsidRPr="007A663F">
              <w:rPr>
                <w:spacing w:val="1"/>
                <w:sz w:val="24"/>
                <w:szCs w:val="24"/>
              </w:rPr>
              <w:t xml:space="preserve"> </w:t>
            </w:r>
            <w:r w:rsidRPr="007A663F">
              <w:rPr>
                <w:sz w:val="24"/>
                <w:szCs w:val="24"/>
              </w:rPr>
              <w:t>детских</w:t>
            </w:r>
            <w:r w:rsidRPr="007A663F">
              <w:rPr>
                <w:spacing w:val="-57"/>
                <w:sz w:val="24"/>
                <w:szCs w:val="24"/>
              </w:rPr>
              <w:t xml:space="preserve"> </w:t>
            </w:r>
            <w:r w:rsidRPr="007A663F">
              <w:rPr>
                <w:sz w:val="24"/>
                <w:szCs w:val="24"/>
              </w:rPr>
              <w:t>музыкальных инструментах.</w:t>
            </w:r>
          </w:p>
          <w:p w:rsidR="008236BD" w:rsidRPr="007A663F" w:rsidRDefault="008236BD" w:rsidP="00007115">
            <w:pPr>
              <w:pStyle w:val="TableParagraph"/>
              <w:numPr>
                <w:ilvl w:val="0"/>
                <w:numId w:val="134"/>
              </w:numPr>
              <w:tabs>
                <w:tab w:val="left" w:pos="672"/>
              </w:tabs>
              <w:ind w:right="22"/>
              <w:jc w:val="both"/>
              <w:rPr>
                <w:sz w:val="24"/>
                <w:szCs w:val="24"/>
              </w:rPr>
            </w:pPr>
            <w:r w:rsidRPr="007A663F">
              <w:rPr>
                <w:sz w:val="24"/>
                <w:szCs w:val="24"/>
              </w:rPr>
              <w:t>Способствовать</w:t>
            </w:r>
            <w:r w:rsidRPr="007A663F">
              <w:rPr>
                <w:spacing w:val="1"/>
                <w:sz w:val="24"/>
                <w:szCs w:val="24"/>
              </w:rPr>
              <w:t xml:space="preserve"> </w:t>
            </w:r>
            <w:r w:rsidRPr="007A663F">
              <w:rPr>
                <w:sz w:val="24"/>
                <w:szCs w:val="24"/>
              </w:rPr>
              <w:t>освоению</w:t>
            </w:r>
            <w:r w:rsidRPr="007A663F">
              <w:rPr>
                <w:spacing w:val="1"/>
                <w:sz w:val="24"/>
                <w:szCs w:val="24"/>
              </w:rPr>
              <w:t xml:space="preserve"> </w:t>
            </w:r>
            <w:r w:rsidRPr="007A663F">
              <w:rPr>
                <w:sz w:val="24"/>
                <w:szCs w:val="24"/>
              </w:rPr>
              <w:t>элементов</w:t>
            </w:r>
            <w:r w:rsidRPr="007A663F">
              <w:rPr>
                <w:spacing w:val="1"/>
                <w:sz w:val="24"/>
                <w:szCs w:val="24"/>
              </w:rPr>
              <w:t xml:space="preserve"> </w:t>
            </w:r>
            <w:r w:rsidRPr="007A663F">
              <w:rPr>
                <w:sz w:val="24"/>
                <w:szCs w:val="24"/>
              </w:rPr>
              <w:t>танца</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ритмопластики</w:t>
            </w:r>
            <w:r w:rsidRPr="007A663F">
              <w:rPr>
                <w:spacing w:val="1"/>
                <w:sz w:val="24"/>
                <w:szCs w:val="24"/>
              </w:rPr>
              <w:t xml:space="preserve"> </w:t>
            </w:r>
            <w:r w:rsidRPr="007A663F">
              <w:rPr>
                <w:sz w:val="24"/>
                <w:szCs w:val="24"/>
              </w:rPr>
              <w:t>для</w:t>
            </w:r>
            <w:r w:rsidRPr="007A663F">
              <w:rPr>
                <w:spacing w:val="1"/>
                <w:sz w:val="24"/>
                <w:szCs w:val="24"/>
              </w:rPr>
              <w:t xml:space="preserve"> </w:t>
            </w:r>
            <w:r w:rsidRPr="007A663F">
              <w:rPr>
                <w:sz w:val="24"/>
                <w:szCs w:val="24"/>
              </w:rPr>
              <w:t>создания</w:t>
            </w:r>
            <w:r w:rsidRPr="007A663F">
              <w:rPr>
                <w:spacing w:val="1"/>
                <w:sz w:val="24"/>
                <w:szCs w:val="24"/>
              </w:rPr>
              <w:t xml:space="preserve"> </w:t>
            </w:r>
            <w:r w:rsidRPr="007A663F">
              <w:rPr>
                <w:sz w:val="24"/>
                <w:szCs w:val="24"/>
              </w:rPr>
              <w:t>музыкальных</w:t>
            </w:r>
            <w:r w:rsidRPr="007A663F">
              <w:rPr>
                <w:spacing w:val="1"/>
                <w:sz w:val="24"/>
                <w:szCs w:val="24"/>
              </w:rPr>
              <w:t xml:space="preserve"> </w:t>
            </w:r>
            <w:r w:rsidRPr="007A663F">
              <w:rPr>
                <w:sz w:val="24"/>
                <w:szCs w:val="24"/>
              </w:rPr>
              <w:t>двигательных</w:t>
            </w:r>
            <w:r w:rsidRPr="007A663F">
              <w:rPr>
                <w:spacing w:val="1"/>
                <w:sz w:val="24"/>
                <w:szCs w:val="24"/>
              </w:rPr>
              <w:t xml:space="preserve"> </w:t>
            </w:r>
            <w:r w:rsidRPr="007A663F">
              <w:rPr>
                <w:sz w:val="24"/>
                <w:szCs w:val="24"/>
              </w:rPr>
              <w:t>образов</w:t>
            </w:r>
            <w:r w:rsidRPr="007A663F">
              <w:rPr>
                <w:spacing w:val="-1"/>
                <w:sz w:val="24"/>
                <w:szCs w:val="24"/>
              </w:rPr>
              <w:t xml:space="preserve"> </w:t>
            </w:r>
            <w:r w:rsidRPr="007A663F">
              <w:rPr>
                <w:sz w:val="24"/>
                <w:szCs w:val="24"/>
              </w:rPr>
              <w:t>в</w:t>
            </w:r>
            <w:r w:rsidRPr="007A663F">
              <w:rPr>
                <w:spacing w:val="-2"/>
                <w:sz w:val="24"/>
                <w:szCs w:val="24"/>
              </w:rPr>
              <w:t xml:space="preserve"> </w:t>
            </w:r>
            <w:r w:rsidRPr="007A663F">
              <w:rPr>
                <w:sz w:val="24"/>
                <w:szCs w:val="24"/>
              </w:rPr>
              <w:t>играх</w:t>
            </w:r>
            <w:r w:rsidRPr="007A663F">
              <w:rPr>
                <w:spacing w:val="-2"/>
                <w:sz w:val="24"/>
                <w:szCs w:val="24"/>
              </w:rPr>
              <w:t xml:space="preserve"> </w:t>
            </w:r>
            <w:r w:rsidRPr="007A663F">
              <w:rPr>
                <w:sz w:val="24"/>
                <w:szCs w:val="24"/>
              </w:rPr>
              <w:t>и драматизациях.</w:t>
            </w:r>
          </w:p>
          <w:p w:rsidR="008236BD" w:rsidRPr="007A663F" w:rsidRDefault="008236BD" w:rsidP="00007115">
            <w:pPr>
              <w:pStyle w:val="TableParagraph"/>
              <w:numPr>
                <w:ilvl w:val="0"/>
                <w:numId w:val="134"/>
              </w:numPr>
              <w:tabs>
                <w:tab w:val="left" w:pos="871"/>
              </w:tabs>
              <w:ind w:right="-15"/>
              <w:jc w:val="both"/>
              <w:rPr>
                <w:b/>
                <w:sz w:val="24"/>
                <w:szCs w:val="24"/>
              </w:rPr>
            </w:pPr>
            <w:r w:rsidRPr="007A663F">
              <w:rPr>
                <w:sz w:val="24"/>
                <w:szCs w:val="24"/>
              </w:rPr>
              <w:t>Стимулировать</w:t>
            </w:r>
            <w:r w:rsidRPr="007A663F">
              <w:rPr>
                <w:spacing w:val="1"/>
                <w:sz w:val="24"/>
                <w:szCs w:val="24"/>
              </w:rPr>
              <w:t xml:space="preserve"> </w:t>
            </w:r>
            <w:r w:rsidRPr="007A663F">
              <w:rPr>
                <w:sz w:val="24"/>
                <w:szCs w:val="24"/>
              </w:rPr>
              <w:t>желания</w:t>
            </w:r>
            <w:r w:rsidRPr="007A663F">
              <w:rPr>
                <w:spacing w:val="1"/>
                <w:sz w:val="24"/>
                <w:szCs w:val="24"/>
              </w:rPr>
              <w:t xml:space="preserve"> </w:t>
            </w:r>
            <w:r w:rsidRPr="007A663F">
              <w:rPr>
                <w:sz w:val="24"/>
                <w:szCs w:val="24"/>
              </w:rPr>
              <w:t>детей</w:t>
            </w:r>
            <w:r w:rsidRPr="007A663F">
              <w:rPr>
                <w:spacing w:val="1"/>
                <w:sz w:val="24"/>
                <w:szCs w:val="24"/>
              </w:rPr>
              <w:t xml:space="preserve"> </w:t>
            </w:r>
            <w:r w:rsidRPr="007A663F">
              <w:rPr>
                <w:sz w:val="24"/>
                <w:szCs w:val="24"/>
              </w:rPr>
              <w:t>самостоятельно</w:t>
            </w:r>
            <w:r w:rsidRPr="007A663F">
              <w:rPr>
                <w:spacing w:val="1"/>
                <w:sz w:val="24"/>
                <w:szCs w:val="24"/>
              </w:rPr>
              <w:t xml:space="preserve"> </w:t>
            </w:r>
            <w:r w:rsidRPr="007A663F">
              <w:rPr>
                <w:sz w:val="24"/>
                <w:szCs w:val="24"/>
              </w:rPr>
              <w:t>зани-</w:t>
            </w:r>
            <w:r w:rsidRPr="007A663F">
              <w:rPr>
                <w:spacing w:val="1"/>
                <w:sz w:val="24"/>
                <w:szCs w:val="24"/>
              </w:rPr>
              <w:t xml:space="preserve"> </w:t>
            </w:r>
            <w:r w:rsidRPr="007A663F">
              <w:rPr>
                <w:sz w:val="24"/>
                <w:szCs w:val="24"/>
              </w:rPr>
              <w:t>маться</w:t>
            </w:r>
            <w:r w:rsidRPr="007A663F">
              <w:rPr>
                <w:spacing w:val="-1"/>
                <w:sz w:val="24"/>
                <w:szCs w:val="24"/>
              </w:rPr>
              <w:t xml:space="preserve"> </w:t>
            </w:r>
            <w:r w:rsidRPr="007A663F">
              <w:rPr>
                <w:sz w:val="24"/>
                <w:szCs w:val="24"/>
              </w:rPr>
              <w:t>музыкальной деятельностью.</w:t>
            </w:r>
          </w:p>
        </w:tc>
        <w:tc>
          <w:tcPr>
            <w:tcW w:w="5458" w:type="dxa"/>
          </w:tcPr>
          <w:p w:rsidR="008236BD" w:rsidRPr="007A663F" w:rsidRDefault="008236BD" w:rsidP="00007115">
            <w:pPr>
              <w:pStyle w:val="TableParagraph"/>
              <w:numPr>
                <w:ilvl w:val="0"/>
                <w:numId w:val="96"/>
              </w:numPr>
              <w:tabs>
                <w:tab w:val="left" w:pos="872"/>
              </w:tabs>
              <w:ind w:right="22"/>
              <w:jc w:val="both"/>
              <w:rPr>
                <w:sz w:val="24"/>
                <w:szCs w:val="24"/>
              </w:rPr>
            </w:pPr>
            <w:r w:rsidRPr="007A663F">
              <w:rPr>
                <w:sz w:val="24"/>
                <w:szCs w:val="24"/>
              </w:rPr>
              <w:t>Воспитывать</w:t>
            </w:r>
            <w:r w:rsidRPr="007A663F">
              <w:rPr>
                <w:spacing w:val="1"/>
                <w:sz w:val="24"/>
                <w:szCs w:val="24"/>
              </w:rPr>
              <w:t xml:space="preserve"> </w:t>
            </w:r>
            <w:r w:rsidRPr="007A663F">
              <w:rPr>
                <w:sz w:val="24"/>
                <w:szCs w:val="24"/>
              </w:rPr>
              <w:t>навыки</w:t>
            </w:r>
            <w:r w:rsidRPr="007A663F">
              <w:rPr>
                <w:spacing w:val="61"/>
                <w:sz w:val="24"/>
                <w:szCs w:val="24"/>
              </w:rPr>
              <w:t xml:space="preserve"> </w:t>
            </w:r>
            <w:r w:rsidRPr="007A663F">
              <w:rPr>
                <w:sz w:val="24"/>
                <w:szCs w:val="24"/>
              </w:rPr>
              <w:t>культурного</w:t>
            </w:r>
            <w:r w:rsidRPr="007A663F">
              <w:rPr>
                <w:spacing w:val="1"/>
                <w:sz w:val="24"/>
                <w:szCs w:val="24"/>
              </w:rPr>
              <w:t xml:space="preserve"> </w:t>
            </w:r>
            <w:r w:rsidRPr="007A663F">
              <w:rPr>
                <w:sz w:val="24"/>
                <w:szCs w:val="24"/>
              </w:rPr>
              <w:t>слушания</w:t>
            </w:r>
            <w:r w:rsidRPr="007A663F">
              <w:rPr>
                <w:spacing w:val="-1"/>
                <w:sz w:val="24"/>
                <w:szCs w:val="24"/>
              </w:rPr>
              <w:t xml:space="preserve"> </w:t>
            </w:r>
            <w:r w:rsidRPr="007A663F">
              <w:rPr>
                <w:sz w:val="24"/>
                <w:szCs w:val="24"/>
              </w:rPr>
              <w:t>музыки</w:t>
            </w:r>
          </w:p>
          <w:p w:rsidR="008236BD" w:rsidRPr="007A663F" w:rsidRDefault="008236BD" w:rsidP="00007115">
            <w:pPr>
              <w:pStyle w:val="TableParagraph"/>
              <w:numPr>
                <w:ilvl w:val="0"/>
                <w:numId w:val="96"/>
              </w:numPr>
              <w:tabs>
                <w:tab w:val="left" w:pos="872"/>
              </w:tabs>
              <w:ind w:right="19"/>
              <w:jc w:val="both"/>
              <w:rPr>
                <w:sz w:val="24"/>
                <w:szCs w:val="24"/>
              </w:rPr>
            </w:pPr>
            <w:r w:rsidRPr="007A663F">
              <w:rPr>
                <w:sz w:val="24"/>
                <w:szCs w:val="24"/>
              </w:rPr>
              <w:t>Развивать</w:t>
            </w:r>
            <w:r w:rsidRPr="007A663F">
              <w:rPr>
                <w:spacing w:val="1"/>
                <w:sz w:val="24"/>
                <w:szCs w:val="24"/>
              </w:rPr>
              <w:t xml:space="preserve"> </w:t>
            </w:r>
            <w:r w:rsidRPr="007A663F">
              <w:rPr>
                <w:sz w:val="24"/>
                <w:szCs w:val="24"/>
              </w:rPr>
              <w:t>умения</w:t>
            </w:r>
            <w:r w:rsidRPr="007A663F">
              <w:rPr>
                <w:spacing w:val="1"/>
                <w:sz w:val="24"/>
                <w:szCs w:val="24"/>
              </w:rPr>
              <w:t xml:space="preserve"> </w:t>
            </w:r>
            <w:r w:rsidRPr="007A663F">
              <w:rPr>
                <w:sz w:val="24"/>
                <w:szCs w:val="24"/>
              </w:rPr>
              <w:t>понимать</w:t>
            </w:r>
            <w:r w:rsidRPr="007A663F">
              <w:rPr>
                <w:spacing w:val="1"/>
                <w:sz w:val="24"/>
                <w:szCs w:val="24"/>
              </w:rPr>
              <w:t xml:space="preserve"> </w:t>
            </w:r>
            <w:r w:rsidRPr="007A663F">
              <w:rPr>
                <w:sz w:val="24"/>
                <w:szCs w:val="24"/>
              </w:rPr>
              <w:t>и</w:t>
            </w:r>
            <w:r w:rsidRPr="007A663F">
              <w:rPr>
                <w:spacing w:val="-57"/>
                <w:sz w:val="24"/>
                <w:szCs w:val="24"/>
              </w:rPr>
              <w:t xml:space="preserve"> </w:t>
            </w:r>
            <w:r w:rsidRPr="007A663F">
              <w:rPr>
                <w:sz w:val="24"/>
                <w:szCs w:val="24"/>
              </w:rPr>
              <w:t>интерпретировать выразительные средства</w:t>
            </w:r>
            <w:r w:rsidRPr="007A663F">
              <w:rPr>
                <w:spacing w:val="1"/>
                <w:sz w:val="24"/>
                <w:szCs w:val="24"/>
              </w:rPr>
              <w:t xml:space="preserve"> </w:t>
            </w:r>
            <w:r w:rsidRPr="007A663F">
              <w:rPr>
                <w:sz w:val="24"/>
                <w:szCs w:val="24"/>
              </w:rPr>
              <w:t>музыки.</w:t>
            </w:r>
          </w:p>
          <w:p w:rsidR="008236BD" w:rsidRPr="007A663F" w:rsidRDefault="008236BD" w:rsidP="00007115">
            <w:pPr>
              <w:pStyle w:val="TableParagraph"/>
              <w:numPr>
                <w:ilvl w:val="0"/>
                <w:numId w:val="96"/>
              </w:numPr>
              <w:tabs>
                <w:tab w:val="left" w:pos="872"/>
              </w:tabs>
              <w:ind w:right="20"/>
              <w:jc w:val="both"/>
              <w:rPr>
                <w:sz w:val="24"/>
                <w:szCs w:val="24"/>
              </w:rPr>
            </w:pPr>
            <w:r w:rsidRPr="007A663F">
              <w:rPr>
                <w:sz w:val="24"/>
                <w:szCs w:val="24"/>
              </w:rPr>
              <w:t>Развивать</w:t>
            </w:r>
            <w:r w:rsidRPr="007A663F">
              <w:rPr>
                <w:spacing w:val="1"/>
                <w:sz w:val="24"/>
                <w:szCs w:val="24"/>
              </w:rPr>
              <w:t xml:space="preserve"> </w:t>
            </w:r>
            <w:r w:rsidRPr="007A663F">
              <w:rPr>
                <w:sz w:val="24"/>
                <w:szCs w:val="24"/>
              </w:rPr>
              <w:t>умения общаться и сообщать о</w:t>
            </w:r>
            <w:r w:rsidRPr="007A663F">
              <w:rPr>
                <w:spacing w:val="1"/>
                <w:sz w:val="24"/>
                <w:szCs w:val="24"/>
              </w:rPr>
              <w:t xml:space="preserve"> </w:t>
            </w:r>
            <w:r w:rsidRPr="007A663F">
              <w:rPr>
                <w:sz w:val="24"/>
                <w:szCs w:val="24"/>
              </w:rPr>
              <w:t>себе,</w:t>
            </w:r>
            <w:r w:rsidRPr="007A663F">
              <w:rPr>
                <w:spacing w:val="-2"/>
                <w:sz w:val="24"/>
                <w:szCs w:val="24"/>
              </w:rPr>
              <w:t xml:space="preserve"> </w:t>
            </w:r>
            <w:r w:rsidRPr="007A663F">
              <w:rPr>
                <w:sz w:val="24"/>
                <w:szCs w:val="24"/>
              </w:rPr>
              <w:t>своем</w:t>
            </w:r>
            <w:r w:rsidRPr="007A663F">
              <w:rPr>
                <w:spacing w:val="-2"/>
                <w:sz w:val="24"/>
                <w:szCs w:val="24"/>
              </w:rPr>
              <w:t xml:space="preserve"> </w:t>
            </w:r>
            <w:r w:rsidRPr="007A663F">
              <w:rPr>
                <w:sz w:val="24"/>
                <w:szCs w:val="24"/>
              </w:rPr>
              <w:t>настроении</w:t>
            </w:r>
            <w:r w:rsidRPr="007A663F">
              <w:rPr>
                <w:spacing w:val="-3"/>
                <w:sz w:val="24"/>
                <w:szCs w:val="24"/>
              </w:rPr>
              <w:t xml:space="preserve"> </w:t>
            </w:r>
            <w:r w:rsidRPr="007A663F">
              <w:rPr>
                <w:sz w:val="24"/>
                <w:szCs w:val="24"/>
              </w:rPr>
              <w:t>с</w:t>
            </w:r>
            <w:r w:rsidRPr="007A663F">
              <w:rPr>
                <w:spacing w:val="-2"/>
                <w:sz w:val="24"/>
                <w:szCs w:val="24"/>
              </w:rPr>
              <w:t xml:space="preserve"> </w:t>
            </w:r>
            <w:r w:rsidRPr="007A663F">
              <w:rPr>
                <w:sz w:val="24"/>
                <w:szCs w:val="24"/>
              </w:rPr>
              <w:t>помощью</w:t>
            </w:r>
            <w:r w:rsidRPr="007A663F">
              <w:rPr>
                <w:spacing w:val="-1"/>
                <w:sz w:val="24"/>
                <w:szCs w:val="24"/>
              </w:rPr>
              <w:t xml:space="preserve"> </w:t>
            </w:r>
            <w:r w:rsidRPr="007A663F">
              <w:rPr>
                <w:sz w:val="24"/>
                <w:szCs w:val="24"/>
              </w:rPr>
              <w:t>музыки.</w:t>
            </w:r>
          </w:p>
          <w:p w:rsidR="008236BD" w:rsidRPr="007A663F" w:rsidRDefault="008236BD" w:rsidP="00007115">
            <w:pPr>
              <w:pStyle w:val="TableParagraph"/>
              <w:numPr>
                <w:ilvl w:val="0"/>
                <w:numId w:val="96"/>
              </w:numPr>
              <w:tabs>
                <w:tab w:val="left" w:pos="872"/>
                <w:tab w:val="left" w:pos="3881"/>
              </w:tabs>
              <w:ind w:right="17"/>
              <w:jc w:val="both"/>
              <w:rPr>
                <w:b/>
                <w:sz w:val="24"/>
                <w:szCs w:val="24"/>
              </w:rPr>
            </w:pPr>
            <w:r w:rsidRPr="007A663F">
              <w:rPr>
                <w:sz w:val="24"/>
                <w:szCs w:val="24"/>
              </w:rPr>
              <w:t>Развивать</w:t>
            </w:r>
            <w:r w:rsidRPr="007A663F">
              <w:rPr>
                <w:spacing w:val="1"/>
                <w:sz w:val="24"/>
                <w:szCs w:val="24"/>
              </w:rPr>
              <w:t xml:space="preserve"> </w:t>
            </w:r>
            <w:r w:rsidRPr="007A663F">
              <w:rPr>
                <w:sz w:val="24"/>
                <w:szCs w:val="24"/>
              </w:rPr>
              <w:t>музыкальный</w:t>
            </w:r>
            <w:r w:rsidRPr="007A663F">
              <w:rPr>
                <w:spacing w:val="1"/>
                <w:sz w:val="24"/>
                <w:szCs w:val="24"/>
              </w:rPr>
              <w:t xml:space="preserve"> </w:t>
            </w:r>
            <w:r w:rsidRPr="007A663F">
              <w:rPr>
                <w:sz w:val="24"/>
                <w:szCs w:val="24"/>
              </w:rPr>
              <w:t>слух</w:t>
            </w:r>
            <w:r w:rsidRPr="007A663F">
              <w:rPr>
                <w:spacing w:val="1"/>
                <w:sz w:val="24"/>
                <w:szCs w:val="24"/>
              </w:rPr>
              <w:t xml:space="preserve"> </w:t>
            </w:r>
            <w:r w:rsidRPr="007A663F">
              <w:rPr>
                <w:sz w:val="24"/>
                <w:szCs w:val="24"/>
              </w:rPr>
              <w:t>—</w:t>
            </w:r>
            <w:r w:rsidRPr="007A663F">
              <w:rPr>
                <w:spacing w:val="1"/>
                <w:sz w:val="24"/>
                <w:szCs w:val="24"/>
              </w:rPr>
              <w:t xml:space="preserve"> </w:t>
            </w:r>
            <w:r w:rsidRPr="007A663F">
              <w:rPr>
                <w:sz w:val="24"/>
                <w:szCs w:val="24"/>
              </w:rPr>
              <w:t>и</w:t>
            </w:r>
            <w:r w:rsidR="00CE6F2A">
              <w:rPr>
                <w:sz w:val="24"/>
                <w:szCs w:val="24"/>
              </w:rPr>
              <w:t>нтонационный,</w:t>
            </w:r>
            <w:r w:rsidRPr="007A663F">
              <w:rPr>
                <w:sz w:val="24"/>
                <w:szCs w:val="24"/>
              </w:rPr>
              <w:t>мелодический,</w:t>
            </w:r>
            <w:r w:rsidRPr="007A663F">
              <w:rPr>
                <w:spacing w:val="-58"/>
                <w:sz w:val="24"/>
                <w:szCs w:val="24"/>
              </w:rPr>
              <w:t xml:space="preserve"> </w:t>
            </w:r>
            <w:r w:rsidRPr="007A663F">
              <w:rPr>
                <w:sz w:val="24"/>
                <w:szCs w:val="24"/>
              </w:rPr>
              <w:t>гармонический,</w:t>
            </w:r>
            <w:r w:rsidRPr="007A663F">
              <w:rPr>
                <w:spacing w:val="-1"/>
                <w:sz w:val="24"/>
                <w:szCs w:val="24"/>
              </w:rPr>
              <w:t xml:space="preserve"> </w:t>
            </w:r>
            <w:r w:rsidRPr="007A663F">
              <w:rPr>
                <w:sz w:val="24"/>
                <w:szCs w:val="24"/>
              </w:rPr>
              <w:t>ладовый.</w:t>
            </w:r>
          </w:p>
          <w:p w:rsidR="008236BD" w:rsidRPr="007A663F" w:rsidRDefault="008236BD" w:rsidP="00007115">
            <w:pPr>
              <w:pStyle w:val="TableParagraph"/>
              <w:numPr>
                <w:ilvl w:val="0"/>
                <w:numId w:val="96"/>
              </w:numPr>
              <w:tabs>
                <w:tab w:val="left" w:pos="932"/>
              </w:tabs>
              <w:ind w:right="18"/>
              <w:jc w:val="both"/>
              <w:rPr>
                <w:b/>
                <w:sz w:val="24"/>
                <w:szCs w:val="24"/>
              </w:rPr>
            </w:pPr>
            <w:r w:rsidRPr="007A663F">
              <w:rPr>
                <w:sz w:val="24"/>
                <w:szCs w:val="24"/>
              </w:rPr>
              <w:t>Способствовать освоению детьми элемен-</w:t>
            </w:r>
            <w:r w:rsidRPr="007A663F">
              <w:rPr>
                <w:spacing w:val="1"/>
                <w:sz w:val="24"/>
                <w:szCs w:val="24"/>
              </w:rPr>
              <w:t xml:space="preserve"> </w:t>
            </w:r>
            <w:r w:rsidRPr="007A663F">
              <w:rPr>
                <w:sz w:val="24"/>
                <w:szCs w:val="24"/>
              </w:rPr>
              <w:t>тарной</w:t>
            </w:r>
            <w:r w:rsidRPr="007A663F">
              <w:rPr>
                <w:spacing w:val="-1"/>
                <w:sz w:val="24"/>
                <w:szCs w:val="24"/>
              </w:rPr>
              <w:t xml:space="preserve"> </w:t>
            </w:r>
            <w:r w:rsidRPr="007A663F">
              <w:rPr>
                <w:sz w:val="24"/>
                <w:szCs w:val="24"/>
              </w:rPr>
              <w:t>музыкальной грамоты.</w:t>
            </w:r>
          </w:p>
          <w:p w:rsidR="008236BD" w:rsidRPr="007A663F" w:rsidRDefault="008236BD" w:rsidP="00007115">
            <w:pPr>
              <w:pStyle w:val="TableParagraph"/>
              <w:numPr>
                <w:ilvl w:val="0"/>
                <w:numId w:val="96"/>
              </w:numPr>
              <w:tabs>
                <w:tab w:val="left" w:pos="872"/>
              </w:tabs>
              <w:spacing w:line="267" w:lineRule="exact"/>
              <w:jc w:val="both"/>
              <w:rPr>
                <w:b/>
                <w:sz w:val="24"/>
                <w:szCs w:val="24"/>
              </w:rPr>
            </w:pPr>
            <w:r w:rsidRPr="007A663F">
              <w:rPr>
                <w:sz w:val="24"/>
                <w:szCs w:val="24"/>
              </w:rPr>
              <w:t>Развивать</w:t>
            </w:r>
            <w:r w:rsidRPr="007A663F">
              <w:rPr>
                <w:spacing w:val="-4"/>
                <w:sz w:val="24"/>
                <w:szCs w:val="24"/>
              </w:rPr>
              <w:t xml:space="preserve"> </w:t>
            </w:r>
            <w:r w:rsidRPr="007A663F">
              <w:rPr>
                <w:sz w:val="24"/>
                <w:szCs w:val="24"/>
              </w:rPr>
              <w:t>метроритмическое</w:t>
            </w:r>
            <w:r w:rsidRPr="007A663F">
              <w:rPr>
                <w:spacing w:val="-5"/>
                <w:sz w:val="24"/>
                <w:szCs w:val="24"/>
              </w:rPr>
              <w:t xml:space="preserve"> </w:t>
            </w:r>
            <w:r w:rsidRPr="007A663F">
              <w:rPr>
                <w:sz w:val="24"/>
                <w:szCs w:val="24"/>
              </w:rPr>
              <w:t>чувство.</w:t>
            </w:r>
          </w:p>
        </w:tc>
      </w:tr>
      <w:tr w:rsidR="008236BD" w:rsidRPr="007A663F" w:rsidTr="009E200B">
        <w:trPr>
          <w:trHeight w:val="477"/>
        </w:trPr>
        <w:tc>
          <w:tcPr>
            <w:tcW w:w="3012" w:type="dxa"/>
          </w:tcPr>
          <w:p w:rsidR="008236BD" w:rsidRPr="007A663F" w:rsidRDefault="008236BD" w:rsidP="00F22B65">
            <w:pPr>
              <w:pStyle w:val="TableParagraph"/>
              <w:spacing w:line="272" w:lineRule="exact"/>
              <w:rPr>
                <w:b/>
                <w:sz w:val="24"/>
                <w:szCs w:val="24"/>
              </w:rPr>
            </w:pPr>
            <w:r w:rsidRPr="007A663F">
              <w:rPr>
                <w:b/>
                <w:sz w:val="24"/>
                <w:szCs w:val="24"/>
              </w:rPr>
              <w:t>Виды</w:t>
            </w:r>
            <w:r w:rsidRPr="007A663F">
              <w:rPr>
                <w:b/>
                <w:spacing w:val="-3"/>
                <w:sz w:val="24"/>
                <w:szCs w:val="24"/>
              </w:rPr>
              <w:t xml:space="preserve"> </w:t>
            </w:r>
            <w:r w:rsidRPr="007A663F">
              <w:rPr>
                <w:b/>
                <w:sz w:val="24"/>
                <w:szCs w:val="24"/>
              </w:rPr>
              <w:t>деятельности</w:t>
            </w:r>
          </w:p>
        </w:tc>
        <w:tc>
          <w:tcPr>
            <w:tcW w:w="12191" w:type="dxa"/>
            <w:gridSpan w:val="3"/>
          </w:tcPr>
          <w:p w:rsidR="008236BD" w:rsidRPr="007A663F" w:rsidRDefault="008236BD" w:rsidP="00007115">
            <w:pPr>
              <w:pStyle w:val="TableParagraph"/>
              <w:numPr>
                <w:ilvl w:val="0"/>
                <w:numId w:val="134"/>
              </w:numPr>
              <w:spacing w:line="272" w:lineRule="exact"/>
              <w:rPr>
                <w:b/>
                <w:sz w:val="24"/>
                <w:szCs w:val="24"/>
              </w:rPr>
            </w:pPr>
            <w:r w:rsidRPr="007A663F">
              <w:rPr>
                <w:b/>
                <w:sz w:val="24"/>
                <w:szCs w:val="24"/>
              </w:rPr>
              <w:t>Формы</w:t>
            </w:r>
            <w:r w:rsidRPr="007A663F">
              <w:rPr>
                <w:b/>
                <w:spacing w:val="-3"/>
                <w:sz w:val="24"/>
                <w:szCs w:val="24"/>
              </w:rPr>
              <w:t xml:space="preserve"> </w:t>
            </w:r>
            <w:r w:rsidRPr="007A663F">
              <w:rPr>
                <w:b/>
                <w:sz w:val="24"/>
                <w:szCs w:val="24"/>
              </w:rPr>
              <w:t>организации</w:t>
            </w:r>
            <w:r w:rsidRPr="007A663F">
              <w:rPr>
                <w:b/>
                <w:spacing w:val="-1"/>
                <w:sz w:val="24"/>
                <w:szCs w:val="24"/>
              </w:rPr>
              <w:t xml:space="preserve"> </w:t>
            </w:r>
            <w:r w:rsidRPr="007A663F">
              <w:rPr>
                <w:b/>
                <w:sz w:val="24"/>
                <w:szCs w:val="24"/>
              </w:rPr>
              <w:t>деятельности</w:t>
            </w:r>
          </w:p>
        </w:tc>
      </w:tr>
      <w:tr w:rsidR="008236BD" w:rsidRPr="007A663F" w:rsidTr="009E200B">
        <w:trPr>
          <w:trHeight w:val="1026"/>
        </w:trPr>
        <w:tc>
          <w:tcPr>
            <w:tcW w:w="3012" w:type="dxa"/>
          </w:tcPr>
          <w:p w:rsidR="008236BD" w:rsidRPr="007A663F" w:rsidRDefault="008236BD" w:rsidP="00F22B65">
            <w:pPr>
              <w:pStyle w:val="TableParagraph"/>
              <w:ind w:right="1181"/>
              <w:jc w:val="both"/>
              <w:rPr>
                <w:b/>
                <w:sz w:val="24"/>
                <w:szCs w:val="24"/>
              </w:rPr>
            </w:pPr>
            <w:r w:rsidRPr="007A663F">
              <w:rPr>
                <w:b/>
                <w:sz w:val="24"/>
                <w:szCs w:val="24"/>
              </w:rPr>
              <w:t>Непосредственно</w:t>
            </w:r>
            <w:r w:rsidRPr="007A663F">
              <w:rPr>
                <w:b/>
                <w:spacing w:val="-58"/>
                <w:sz w:val="24"/>
                <w:szCs w:val="24"/>
              </w:rPr>
              <w:t xml:space="preserve"> </w:t>
            </w:r>
            <w:r w:rsidRPr="007A663F">
              <w:rPr>
                <w:b/>
                <w:sz w:val="24"/>
                <w:szCs w:val="24"/>
              </w:rPr>
              <w:t>образовательная</w:t>
            </w:r>
            <w:r w:rsidRPr="007A663F">
              <w:rPr>
                <w:b/>
                <w:spacing w:val="-58"/>
                <w:sz w:val="24"/>
                <w:szCs w:val="24"/>
              </w:rPr>
              <w:t xml:space="preserve"> </w:t>
            </w:r>
            <w:r w:rsidRPr="007A663F">
              <w:rPr>
                <w:b/>
                <w:sz w:val="24"/>
                <w:szCs w:val="24"/>
              </w:rPr>
              <w:t>деятельность</w:t>
            </w:r>
          </w:p>
        </w:tc>
        <w:tc>
          <w:tcPr>
            <w:tcW w:w="12191" w:type="dxa"/>
            <w:gridSpan w:val="3"/>
            <w:vMerge w:val="restart"/>
          </w:tcPr>
          <w:p w:rsidR="008236BD" w:rsidRPr="007A663F" w:rsidRDefault="008236BD" w:rsidP="00007115">
            <w:pPr>
              <w:pStyle w:val="TableParagraph"/>
              <w:numPr>
                <w:ilvl w:val="0"/>
                <w:numId w:val="134"/>
              </w:numPr>
              <w:tabs>
                <w:tab w:val="left" w:pos="870"/>
                <w:tab w:val="left" w:pos="871"/>
              </w:tabs>
              <w:ind w:right="6"/>
              <w:rPr>
                <w:sz w:val="24"/>
                <w:szCs w:val="24"/>
              </w:rPr>
            </w:pPr>
            <w:r w:rsidRPr="007A663F">
              <w:rPr>
                <w:sz w:val="24"/>
                <w:szCs w:val="24"/>
              </w:rPr>
              <w:t>Сольное,</w:t>
            </w:r>
            <w:r w:rsidRPr="007A663F">
              <w:rPr>
                <w:spacing w:val="23"/>
                <w:sz w:val="24"/>
                <w:szCs w:val="24"/>
              </w:rPr>
              <w:t xml:space="preserve"> </w:t>
            </w:r>
            <w:r w:rsidRPr="007A663F">
              <w:rPr>
                <w:sz w:val="24"/>
                <w:szCs w:val="24"/>
              </w:rPr>
              <w:t>ансамблевое</w:t>
            </w:r>
            <w:r w:rsidRPr="007A663F">
              <w:rPr>
                <w:spacing w:val="23"/>
                <w:sz w:val="24"/>
                <w:szCs w:val="24"/>
              </w:rPr>
              <w:t xml:space="preserve"> </w:t>
            </w:r>
            <w:r w:rsidRPr="007A663F">
              <w:rPr>
                <w:sz w:val="24"/>
                <w:szCs w:val="24"/>
              </w:rPr>
              <w:t>и</w:t>
            </w:r>
            <w:r w:rsidRPr="007A663F">
              <w:rPr>
                <w:spacing w:val="21"/>
                <w:sz w:val="24"/>
                <w:szCs w:val="24"/>
              </w:rPr>
              <w:t xml:space="preserve"> </w:t>
            </w:r>
            <w:r w:rsidRPr="007A663F">
              <w:rPr>
                <w:sz w:val="24"/>
                <w:szCs w:val="24"/>
              </w:rPr>
              <w:t>хоровое</w:t>
            </w:r>
            <w:r w:rsidRPr="007A663F">
              <w:rPr>
                <w:spacing w:val="22"/>
                <w:sz w:val="24"/>
                <w:szCs w:val="24"/>
              </w:rPr>
              <w:t xml:space="preserve"> </w:t>
            </w:r>
            <w:r w:rsidRPr="007A663F">
              <w:rPr>
                <w:sz w:val="24"/>
                <w:szCs w:val="24"/>
              </w:rPr>
              <w:t>исполнение</w:t>
            </w:r>
            <w:r w:rsidRPr="007A663F">
              <w:rPr>
                <w:spacing w:val="19"/>
                <w:sz w:val="24"/>
                <w:szCs w:val="24"/>
              </w:rPr>
              <w:t xml:space="preserve"> </w:t>
            </w:r>
            <w:r w:rsidRPr="007A663F">
              <w:rPr>
                <w:sz w:val="24"/>
                <w:szCs w:val="24"/>
              </w:rPr>
              <w:t>детских</w:t>
            </w:r>
            <w:r w:rsidRPr="007A663F">
              <w:rPr>
                <w:spacing w:val="25"/>
                <w:sz w:val="24"/>
                <w:szCs w:val="24"/>
              </w:rPr>
              <w:t xml:space="preserve"> </w:t>
            </w:r>
            <w:r w:rsidRPr="007A663F">
              <w:rPr>
                <w:sz w:val="24"/>
                <w:szCs w:val="24"/>
              </w:rPr>
              <w:t>песен</w:t>
            </w:r>
            <w:r w:rsidRPr="007A663F">
              <w:rPr>
                <w:spacing w:val="49"/>
                <w:sz w:val="24"/>
                <w:szCs w:val="24"/>
              </w:rPr>
              <w:t xml:space="preserve"> </w:t>
            </w:r>
            <w:r w:rsidRPr="007A663F">
              <w:rPr>
                <w:sz w:val="24"/>
                <w:szCs w:val="24"/>
              </w:rPr>
              <w:t>с</w:t>
            </w:r>
            <w:r w:rsidRPr="007A663F">
              <w:rPr>
                <w:spacing w:val="22"/>
                <w:sz w:val="24"/>
                <w:szCs w:val="24"/>
              </w:rPr>
              <w:t xml:space="preserve"> </w:t>
            </w:r>
            <w:r w:rsidRPr="007A663F">
              <w:rPr>
                <w:sz w:val="24"/>
                <w:szCs w:val="24"/>
              </w:rPr>
              <w:t>аккомпанементом</w:t>
            </w:r>
            <w:r w:rsidRPr="007A663F">
              <w:rPr>
                <w:spacing w:val="24"/>
                <w:sz w:val="24"/>
                <w:szCs w:val="24"/>
              </w:rPr>
              <w:t xml:space="preserve"> </w:t>
            </w:r>
            <w:r w:rsidRPr="007A663F">
              <w:rPr>
                <w:sz w:val="24"/>
                <w:szCs w:val="24"/>
              </w:rPr>
              <w:t>или</w:t>
            </w:r>
            <w:r w:rsidRPr="007A663F">
              <w:rPr>
                <w:spacing w:val="22"/>
                <w:sz w:val="24"/>
                <w:szCs w:val="24"/>
              </w:rPr>
              <w:t xml:space="preserve"> </w:t>
            </w:r>
            <w:r w:rsidRPr="007A663F">
              <w:rPr>
                <w:sz w:val="24"/>
                <w:szCs w:val="24"/>
              </w:rPr>
              <w:t>с</w:t>
            </w:r>
            <w:r w:rsidRPr="007A663F">
              <w:rPr>
                <w:spacing w:val="23"/>
                <w:sz w:val="24"/>
                <w:szCs w:val="24"/>
              </w:rPr>
              <w:t xml:space="preserve"> </w:t>
            </w:r>
            <w:r w:rsidRPr="007A663F">
              <w:rPr>
                <w:sz w:val="24"/>
                <w:szCs w:val="24"/>
              </w:rPr>
              <w:t>поддержкой</w:t>
            </w:r>
            <w:r w:rsidRPr="007A663F">
              <w:rPr>
                <w:spacing w:val="24"/>
                <w:sz w:val="24"/>
                <w:szCs w:val="24"/>
              </w:rPr>
              <w:t xml:space="preserve"> </w:t>
            </w:r>
            <w:r w:rsidRPr="007A663F">
              <w:rPr>
                <w:sz w:val="24"/>
                <w:szCs w:val="24"/>
              </w:rPr>
              <w:t>голоса</w:t>
            </w:r>
            <w:r w:rsidRPr="007A663F">
              <w:rPr>
                <w:spacing w:val="-57"/>
                <w:sz w:val="24"/>
                <w:szCs w:val="24"/>
              </w:rPr>
              <w:t xml:space="preserve"> </w:t>
            </w:r>
            <w:r w:rsidRPr="007A663F">
              <w:rPr>
                <w:sz w:val="24"/>
                <w:szCs w:val="24"/>
              </w:rPr>
              <w:t>взрослого.</w:t>
            </w:r>
          </w:p>
          <w:p w:rsidR="008236BD" w:rsidRPr="007A663F" w:rsidRDefault="008236BD" w:rsidP="00007115">
            <w:pPr>
              <w:pStyle w:val="TableParagraph"/>
              <w:numPr>
                <w:ilvl w:val="0"/>
                <w:numId w:val="134"/>
              </w:numPr>
              <w:tabs>
                <w:tab w:val="left" w:pos="930"/>
                <w:tab w:val="left" w:pos="931"/>
              </w:tabs>
              <w:rPr>
                <w:sz w:val="24"/>
                <w:szCs w:val="24"/>
              </w:rPr>
            </w:pPr>
            <w:r w:rsidRPr="007A663F">
              <w:rPr>
                <w:sz w:val="24"/>
                <w:szCs w:val="24"/>
              </w:rPr>
              <w:t>Слушание</w:t>
            </w:r>
            <w:r w:rsidRPr="007A663F">
              <w:rPr>
                <w:spacing w:val="-6"/>
                <w:sz w:val="24"/>
                <w:szCs w:val="24"/>
              </w:rPr>
              <w:t xml:space="preserve"> </w:t>
            </w:r>
            <w:r w:rsidRPr="007A663F">
              <w:rPr>
                <w:sz w:val="24"/>
                <w:szCs w:val="24"/>
              </w:rPr>
              <w:t>музыкальных</w:t>
            </w:r>
            <w:r w:rsidRPr="007A663F">
              <w:rPr>
                <w:spacing w:val="-3"/>
                <w:sz w:val="24"/>
                <w:szCs w:val="24"/>
              </w:rPr>
              <w:t xml:space="preserve"> </w:t>
            </w:r>
            <w:r w:rsidRPr="007A663F">
              <w:rPr>
                <w:sz w:val="24"/>
                <w:szCs w:val="24"/>
              </w:rPr>
              <w:t>произведений.</w:t>
            </w:r>
          </w:p>
          <w:p w:rsidR="008236BD" w:rsidRPr="007A663F" w:rsidRDefault="008236BD" w:rsidP="00007115">
            <w:pPr>
              <w:pStyle w:val="TableParagraph"/>
              <w:numPr>
                <w:ilvl w:val="0"/>
                <w:numId w:val="134"/>
              </w:numPr>
              <w:tabs>
                <w:tab w:val="left" w:pos="870"/>
                <w:tab w:val="left" w:pos="871"/>
              </w:tabs>
              <w:rPr>
                <w:sz w:val="24"/>
                <w:szCs w:val="24"/>
              </w:rPr>
            </w:pPr>
            <w:r w:rsidRPr="007A663F">
              <w:rPr>
                <w:sz w:val="24"/>
                <w:szCs w:val="24"/>
              </w:rPr>
              <w:t>Двигательные</w:t>
            </w:r>
            <w:r w:rsidRPr="007A663F">
              <w:rPr>
                <w:spacing w:val="-5"/>
                <w:sz w:val="24"/>
                <w:szCs w:val="24"/>
              </w:rPr>
              <w:t xml:space="preserve"> </w:t>
            </w:r>
            <w:r w:rsidRPr="007A663F">
              <w:rPr>
                <w:sz w:val="24"/>
                <w:szCs w:val="24"/>
              </w:rPr>
              <w:t>образные</w:t>
            </w:r>
            <w:r w:rsidRPr="007A663F">
              <w:rPr>
                <w:spacing w:val="-4"/>
                <w:sz w:val="24"/>
                <w:szCs w:val="24"/>
              </w:rPr>
              <w:t xml:space="preserve"> </w:t>
            </w:r>
            <w:r w:rsidRPr="007A663F">
              <w:rPr>
                <w:sz w:val="24"/>
                <w:szCs w:val="24"/>
              </w:rPr>
              <w:t>импровизации</w:t>
            </w:r>
            <w:r w:rsidRPr="007A663F">
              <w:rPr>
                <w:spacing w:val="-4"/>
                <w:sz w:val="24"/>
                <w:szCs w:val="24"/>
              </w:rPr>
              <w:t xml:space="preserve"> </w:t>
            </w:r>
            <w:r w:rsidRPr="007A663F">
              <w:rPr>
                <w:sz w:val="24"/>
                <w:szCs w:val="24"/>
              </w:rPr>
              <w:t>под</w:t>
            </w:r>
            <w:r w:rsidRPr="007A663F">
              <w:rPr>
                <w:spacing w:val="-2"/>
                <w:sz w:val="24"/>
                <w:szCs w:val="24"/>
              </w:rPr>
              <w:t xml:space="preserve"> </w:t>
            </w:r>
            <w:r w:rsidRPr="007A663F">
              <w:rPr>
                <w:sz w:val="24"/>
                <w:szCs w:val="24"/>
              </w:rPr>
              <w:t>музыку.</w:t>
            </w:r>
          </w:p>
          <w:p w:rsidR="008236BD" w:rsidRPr="007A663F" w:rsidRDefault="008236BD" w:rsidP="00007115">
            <w:pPr>
              <w:pStyle w:val="TableParagraph"/>
              <w:numPr>
                <w:ilvl w:val="0"/>
                <w:numId w:val="134"/>
              </w:numPr>
              <w:tabs>
                <w:tab w:val="left" w:pos="870"/>
                <w:tab w:val="left" w:pos="871"/>
              </w:tabs>
              <w:ind w:right="3"/>
              <w:rPr>
                <w:sz w:val="24"/>
                <w:szCs w:val="24"/>
              </w:rPr>
            </w:pPr>
            <w:r w:rsidRPr="007A663F">
              <w:rPr>
                <w:sz w:val="24"/>
                <w:szCs w:val="24"/>
              </w:rPr>
              <w:t>Игра</w:t>
            </w:r>
            <w:r w:rsidRPr="007A663F">
              <w:rPr>
                <w:spacing w:val="28"/>
                <w:sz w:val="24"/>
                <w:szCs w:val="24"/>
              </w:rPr>
              <w:t xml:space="preserve"> </w:t>
            </w:r>
            <w:r w:rsidRPr="007A663F">
              <w:rPr>
                <w:sz w:val="24"/>
                <w:szCs w:val="24"/>
              </w:rPr>
              <w:t>на</w:t>
            </w:r>
            <w:r w:rsidRPr="007A663F">
              <w:rPr>
                <w:spacing w:val="29"/>
                <w:sz w:val="24"/>
                <w:szCs w:val="24"/>
              </w:rPr>
              <w:t xml:space="preserve"> </w:t>
            </w:r>
            <w:r w:rsidRPr="007A663F">
              <w:rPr>
                <w:sz w:val="24"/>
                <w:szCs w:val="24"/>
              </w:rPr>
              <w:t>детских</w:t>
            </w:r>
            <w:r w:rsidRPr="007A663F">
              <w:rPr>
                <w:spacing w:val="32"/>
                <w:sz w:val="24"/>
                <w:szCs w:val="24"/>
              </w:rPr>
              <w:t xml:space="preserve"> </w:t>
            </w:r>
            <w:r w:rsidRPr="007A663F">
              <w:rPr>
                <w:sz w:val="24"/>
                <w:szCs w:val="24"/>
              </w:rPr>
              <w:t>шумовых</w:t>
            </w:r>
            <w:r w:rsidRPr="007A663F">
              <w:rPr>
                <w:spacing w:val="32"/>
                <w:sz w:val="24"/>
                <w:szCs w:val="24"/>
              </w:rPr>
              <w:t xml:space="preserve"> </w:t>
            </w:r>
            <w:r w:rsidRPr="007A663F">
              <w:rPr>
                <w:sz w:val="24"/>
                <w:szCs w:val="24"/>
              </w:rPr>
              <w:t>и</w:t>
            </w:r>
            <w:r w:rsidRPr="007A663F">
              <w:rPr>
                <w:spacing w:val="28"/>
                <w:sz w:val="24"/>
                <w:szCs w:val="24"/>
              </w:rPr>
              <w:t xml:space="preserve"> </w:t>
            </w:r>
            <w:r w:rsidRPr="007A663F">
              <w:rPr>
                <w:sz w:val="24"/>
                <w:szCs w:val="24"/>
              </w:rPr>
              <w:t>звучащих</w:t>
            </w:r>
            <w:r w:rsidRPr="007A663F">
              <w:rPr>
                <w:spacing w:val="32"/>
                <w:sz w:val="24"/>
                <w:szCs w:val="24"/>
              </w:rPr>
              <w:t xml:space="preserve"> </w:t>
            </w:r>
            <w:r w:rsidRPr="007A663F">
              <w:rPr>
                <w:sz w:val="24"/>
                <w:szCs w:val="24"/>
              </w:rPr>
              <w:t>инструментах</w:t>
            </w:r>
            <w:r w:rsidRPr="007A663F">
              <w:rPr>
                <w:spacing w:val="32"/>
                <w:sz w:val="24"/>
                <w:szCs w:val="24"/>
              </w:rPr>
              <w:t xml:space="preserve"> </w:t>
            </w:r>
            <w:r w:rsidRPr="007A663F">
              <w:rPr>
                <w:sz w:val="24"/>
                <w:szCs w:val="24"/>
              </w:rPr>
              <w:t>(ложки,</w:t>
            </w:r>
            <w:r w:rsidRPr="007A663F">
              <w:rPr>
                <w:spacing w:val="30"/>
                <w:sz w:val="24"/>
                <w:szCs w:val="24"/>
              </w:rPr>
              <w:t xml:space="preserve"> </w:t>
            </w:r>
            <w:r w:rsidRPr="007A663F">
              <w:rPr>
                <w:sz w:val="24"/>
                <w:szCs w:val="24"/>
              </w:rPr>
              <w:t>треугольник,</w:t>
            </w:r>
            <w:r w:rsidRPr="007A663F">
              <w:rPr>
                <w:spacing w:val="30"/>
                <w:sz w:val="24"/>
                <w:szCs w:val="24"/>
              </w:rPr>
              <w:t xml:space="preserve"> </w:t>
            </w:r>
            <w:r w:rsidRPr="007A663F">
              <w:rPr>
                <w:sz w:val="24"/>
                <w:szCs w:val="24"/>
              </w:rPr>
              <w:t>коробочка,</w:t>
            </w:r>
            <w:r w:rsidRPr="007A663F">
              <w:rPr>
                <w:spacing w:val="29"/>
                <w:sz w:val="24"/>
                <w:szCs w:val="24"/>
              </w:rPr>
              <w:t xml:space="preserve"> </w:t>
            </w:r>
            <w:r w:rsidRPr="007A663F">
              <w:rPr>
                <w:sz w:val="24"/>
                <w:szCs w:val="24"/>
              </w:rPr>
              <w:t>трещотка,</w:t>
            </w:r>
            <w:r w:rsidRPr="007A663F">
              <w:rPr>
                <w:spacing w:val="30"/>
                <w:sz w:val="24"/>
                <w:szCs w:val="24"/>
              </w:rPr>
              <w:t xml:space="preserve"> </w:t>
            </w:r>
            <w:r w:rsidRPr="007A663F">
              <w:rPr>
                <w:sz w:val="24"/>
                <w:szCs w:val="24"/>
              </w:rPr>
              <w:t>тарелки,</w:t>
            </w:r>
            <w:r w:rsidRPr="007A663F">
              <w:rPr>
                <w:spacing w:val="-57"/>
                <w:sz w:val="24"/>
                <w:szCs w:val="24"/>
              </w:rPr>
              <w:t xml:space="preserve"> </w:t>
            </w:r>
            <w:r w:rsidRPr="007A663F">
              <w:rPr>
                <w:sz w:val="24"/>
                <w:szCs w:val="24"/>
              </w:rPr>
              <w:t>металлофон,</w:t>
            </w:r>
            <w:r w:rsidRPr="007A663F">
              <w:rPr>
                <w:spacing w:val="-1"/>
                <w:sz w:val="24"/>
                <w:szCs w:val="24"/>
              </w:rPr>
              <w:t xml:space="preserve"> </w:t>
            </w:r>
            <w:r w:rsidRPr="007A663F">
              <w:rPr>
                <w:sz w:val="24"/>
                <w:szCs w:val="24"/>
              </w:rPr>
              <w:t>дудочка, ксилофон).</w:t>
            </w:r>
          </w:p>
        </w:tc>
      </w:tr>
      <w:tr w:rsidR="008236BD" w:rsidRPr="007A663F" w:rsidTr="009E200B">
        <w:trPr>
          <w:trHeight w:val="830"/>
        </w:trPr>
        <w:tc>
          <w:tcPr>
            <w:tcW w:w="3012" w:type="dxa"/>
          </w:tcPr>
          <w:p w:rsidR="008236BD" w:rsidRPr="007A663F" w:rsidRDefault="008236BD" w:rsidP="00F22B65">
            <w:pPr>
              <w:pStyle w:val="TableParagraph"/>
              <w:spacing w:line="270" w:lineRule="exact"/>
              <w:rPr>
                <w:b/>
                <w:sz w:val="24"/>
                <w:szCs w:val="24"/>
              </w:rPr>
            </w:pPr>
            <w:r w:rsidRPr="007A663F">
              <w:rPr>
                <w:b/>
                <w:sz w:val="24"/>
                <w:szCs w:val="24"/>
              </w:rPr>
              <w:t>Образовательная</w:t>
            </w:r>
          </w:p>
          <w:p w:rsidR="008236BD" w:rsidRDefault="008236BD" w:rsidP="00F22B65">
            <w:pPr>
              <w:pStyle w:val="TableParagraph"/>
              <w:tabs>
                <w:tab w:val="left" w:pos="2136"/>
                <w:tab w:val="left" w:pos="2602"/>
              </w:tabs>
              <w:spacing w:line="270" w:lineRule="atLeast"/>
              <w:ind w:right="1"/>
              <w:rPr>
                <w:b/>
                <w:spacing w:val="-2"/>
                <w:sz w:val="24"/>
                <w:szCs w:val="24"/>
              </w:rPr>
            </w:pPr>
            <w:r w:rsidRPr="007A663F">
              <w:rPr>
                <w:b/>
                <w:sz w:val="24"/>
                <w:szCs w:val="24"/>
              </w:rPr>
              <w:t>деятельность,</w:t>
            </w:r>
            <w:r w:rsidRPr="007A663F">
              <w:rPr>
                <w:b/>
                <w:spacing w:val="1"/>
                <w:sz w:val="24"/>
                <w:szCs w:val="24"/>
              </w:rPr>
              <w:t xml:space="preserve"> </w:t>
            </w:r>
            <w:r w:rsidRPr="007A663F">
              <w:rPr>
                <w:b/>
                <w:sz w:val="24"/>
                <w:szCs w:val="24"/>
              </w:rPr>
              <w:t>осуществляемая</w:t>
            </w:r>
            <w:r w:rsidRPr="007A663F">
              <w:rPr>
                <w:b/>
                <w:sz w:val="24"/>
                <w:szCs w:val="24"/>
              </w:rPr>
              <w:tab/>
              <w:t>в</w:t>
            </w:r>
            <w:r w:rsidRPr="007A663F">
              <w:rPr>
                <w:b/>
                <w:sz w:val="24"/>
                <w:szCs w:val="24"/>
              </w:rPr>
              <w:tab/>
            </w:r>
            <w:r w:rsidRPr="007A663F">
              <w:rPr>
                <w:b/>
                <w:spacing w:val="-2"/>
                <w:sz w:val="24"/>
                <w:szCs w:val="24"/>
              </w:rPr>
              <w:t>ходе</w:t>
            </w:r>
          </w:p>
          <w:p w:rsidR="00CE6F2A" w:rsidRPr="007A663F" w:rsidRDefault="00CE6F2A" w:rsidP="00F22B65">
            <w:pPr>
              <w:pStyle w:val="TableParagraph"/>
              <w:tabs>
                <w:tab w:val="left" w:pos="2136"/>
                <w:tab w:val="left" w:pos="2602"/>
              </w:tabs>
              <w:spacing w:line="270" w:lineRule="atLeast"/>
              <w:ind w:right="1"/>
              <w:rPr>
                <w:b/>
                <w:sz w:val="24"/>
                <w:szCs w:val="24"/>
              </w:rPr>
            </w:pPr>
            <w:r w:rsidRPr="007A663F">
              <w:rPr>
                <w:b/>
                <w:sz w:val="24"/>
                <w:szCs w:val="24"/>
              </w:rPr>
              <w:t>режимных</w:t>
            </w:r>
            <w:r w:rsidRPr="007A663F">
              <w:rPr>
                <w:b/>
                <w:spacing w:val="-4"/>
                <w:sz w:val="24"/>
                <w:szCs w:val="24"/>
              </w:rPr>
              <w:t xml:space="preserve"> </w:t>
            </w:r>
            <w:r w:rsidRPr="007A663F">
              <w:rPr>
                <w:b/>
                <w:sz w:val="24"/>
                <w:szCs w:val="24"/>
              </w:rPr>
              <w:t>моментов</w:t>
            </w:r>
          </w:p>
        </w:tc>
        <w:tc>
          <w:tcPr>
            <w:tcW w:w="12191" w:type="dxa"/>
            <w:gridSpan w:val="3"/>
            <w:vMerge/>
            <w:tcBorders>
              <w:top w:val="nil"/>
            </w:tcBorders>
          </w:tcPr>
          <w:p w:rsidR="008236BD" w:rsidRPr="007A663F" w:rsidRDefault="008236BD" w:rsidP="00F22B65">
            <w:pPr>
              <w:rPr>
                <w:sz w:val="24"/>
                <w:szCs w:val="24"/>
              </w:rPr>
            </w:pPr>
          </w:p>
        </w:tc>
      </w:tr>
    </w:tbl>
    <w:p w:rsidR="008236BD" w:rsidRPr="007A663F" w:rsidRDefault="008236BD" w:rsidP="008236BD">
      <w:pPr>
        <w:rPr>
          <w:sz w:val="24"/>
          <w:szCs w:val="24"/>
        </w:rPr>
        <w:sectPr w:rsidR="008236BD" w:rsidRPr="007A663F">
          <w:type w:val="continuous"/>
          <w:pgSz w:w="16840" w:h="11910" w:orient="landscape"/>
          <w:pgMar w:top="280" w:right="680" w:bottom="1870" w:left="180" w:header="0" w:footer="1403" w:gutter="0"/>
          <w:cols w:space="720"/>
        </w:sectPr>
      </w:pPr>
    </w:p>
    <w:tbl>
      <w:tblPr>
        <w:tblStyle w:val="TableNormal"/>
        <w:tblW w:w="1516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7194"/>
        <w:gridCol w:w="4997"/>
      </w:tblGrid>
      <w:tr w:rsidR="008236BD" w:rsidRPr="007A663F" w:rsidTr="009E200B">
        <w:trPr>
          <w:trHeight w:val="828"/>
        </w:trPr>
        <w:tc>
          <w:tcPr>
            <w:tcW w:w="2977" w:type="dxa"/>
          </w:tcPr>
          <w:p w:rsidR="008236BD" w:rsidRPr="007A663F" w:rsidRDefault="008236BD" w:rsidP="00F22B65">
            <w:pPr>
              <w:pStyle w:val="TableParagraph"/>
              <w:spacing w:line="242" w:lineRule="auto"/>
              <w:ind w:right="952"/>
              <w:rPr>
                <w:b/>
                <w:sz w:val="24"/>
                <w:szCs w:val="24"/>
              </w:rPr>
            </w:pPr>
            <w:r w:rsidRPr="007A663F">
              <w:rPr>
                <w:b/>
                <w:sz w:val="24"/>
                <w:szCs w:val="24"/>
              </w:rPr>
              <w:lastRenderedPageBreak/>
              <w:t>Самостоятельная</w:t>
            </w:r>
            <w:r w:rsidRPr="007A663F">
              <w:rPr>
                <w:b/>
                <w:spacing w:val="1"/>
                <w:sz w:val="24"/>
                <w:szCs w:val="24"/>
              </w:rPr>
              <w:t xml:space="preserve"> </w:t>
            </w:r>
            <w:r w:rsidRPr="007A663F">
              <w:rPr>
                <w:b/>
                <w:sz w:val="24"/>
                <w:szCs w:val="24"/>
              </w:rPr>
              <w:t>деятельность</w:t>
            </w:r>
            <w:r w:rsidRPr="007A663F">
              <w:rPr>
                <w:b/>
                <w:spacing w:val="-13"/>
                <w:sz w:val="24"/>
                <w:szCs w:val="24"/>
              </w:rPr>
              <w:t xml:space="preserve"> </w:t>
            </w:r>
            <w:r w:rsidRPr="007A663F">
              <w:rPr>
                <w:b/>
                <w:sz w:val="24"/>
                <w:szCs w:val="24"/>
              </w:rPr>
              <w:t>детей</w:t>
            </w:r>
          </w:p>
        </w:tc>
        <w:tc>
          <w:tcPr>
            <w:tcW w:w="12191" w:type="dxa"/>
            <w:gridSpan w:val="2"/>
          </w:tcPr>
          <w:p w:rsidR="008236BD" w:rsidRPr="007A663F" w:rsidRDefault="008236BD" w:rsidP="00CE6F2A">
            <w:pPr>
              <w:pStyle w:val="TableParagraph"/>
              <w:tabs>
                <w:tab w:val="left" w:pos="870"/>
                <w:tab w:val="left" w:pos="871"/>
              </w:tabs>
              <w:spacing w:line="265" w:lineRule="exact"/>
              <w:rPr>
                <w:sz w:val="24"/>
                <w:szCs w:val="24"/>
              </w:rPr>
            </w:pPr>
            <w:r w:rsidRPr="007A663F">
              <w:rPr>
                <w:sz w:val="24"/>
                <w:szCs w:val="24"/>
              </w:rPr>
              <w:t>Сольное,</w:t>
            </w:r>
            <w:r w:rsidRPr="007A663F">
              <w:rPr>
                <w:spacing w:val="-2"/>
                <w:sz w:val="24"/>
                <w:szCs w:val="24"/>
              </w:rPr>
              <w:t xml:space="preserve"> </w:t>
            </w:r>
            <w:r w:rsidRPr="007A663F">
              <w:rPr>
                <w:sz w:val="24"/>
                <w:szCs w:val="24"/>
              </w:rPr>
              <w:t>ансамблевое</w:t>
            </w:r>
            <w:r w:rsidRPr="007A663F">
              <w:rPr>
                <w:spacing w:val="-1"/>
                <w:sz w:val="24"/>
                <w:szCs w:val="24"/>
              </w:rPr>
              <w:t xml:space="preserve"> </w:t>
            </w:r>
            <w:r w:rsidRPr="007A663F">
              <w:rPr>
                <w:sz w:val="24"/>
                <w:szCs w:val="24"/>
              </w:rPr>
              <w:t>и</w:t>
            </w:r>
            <w:r w:rsidRPr="007A663F">
              <w:rPr>
                <w:spacing w:val="-2"/>
                <w:sz w:val="24"/>
                <w:szCs w:val="24"/>
              </w:rPr>
              <w:t xml:space="preserve"> </w:t>
            </w:r>
            <w:r w:rsidRPr="007A663F">
              <w:rPr>
                <w:sz w:val="24"/>
                <w:szCs w:val="24"/>
              </w:rPr>
              <w:t>хоровое</w:t>
            </w:r>
            <w:r w:rsidRPr="007A663F">
              <w:rPr>
                <w:spacing w:val="-4"/>
                <w:sz w:val="24"/>
                <w:szCs w:val="24"/>
              </w:rPr>
              <w:t xml:space="preserve"> </w:t>
            </w:r>
            <w:r w:rsidRPr="007A663F">
              <w:rPr>
                <w:sz w:val="24"/>
                <w:szCs w:val="24"/>
              </w:rPr>
              <w:t>исполнение</w:t>
            </w:r>
            <w:r w:rsidRPr="007A663F">
              <w:rPr>
                <w:spacing w:val="-2"/>
                <w:sz w:val="24"/>
                <w:szCs w:val="24"/>
              </w:rPr>
              <w:t xml:space="preserve"> </w:t>
            </w:r>
            <w:r w:rsidRPr="007A663F">
              <w:rPr>
                <w:sz w:val="24"/>
                <w:szCs w:val="24"/>
              </w:rPr>
              <w:t>детских</w:t>
            </w:r>
            <w:r w:rsidRPr="007A663F">
              <w:rPr>
                <w:spacing w:val="-3"/>
                <w:sz w:val="24"/>
                <w:szCs w:val="24"/>
              </w:rPr>
              <w:t xml:space="preserve"> </w:t>
            </w:r>
            <w:r w:rsidRPr="007A663F">
              <w:rPr>
                <w:sz w:val="24"/>
                <w:szCs w:val="24"/>
              </w:rPr>
              <w:t>песен.</w:t>
            </w:r>
          </w:p>
          <w:p w:rsidR="008236BD" w:rsidRPr="007A663F" w:rsidRDefault="008236BD" w:rsidP="00CE6F2A">
            <w:pPr>
              <w:pStyle w:val="TableParagraph"/>
              <w:tabs>
                <w:tab w:val="left" w:pos="870"/>
                <w:tab w:val="left" w:pos="871"/>
              </w:tabs>
              <w:spacing w:line="276" w:lineRule="exact"/>
              <w:ind w:right="7"/>
              <w:rPr>
                <w:sz w:val="24"/>
                <w:szCs w:val="24"/>
              </w:rPr>
            </w:pPr>
            <w:r w:rsidRPr="007A663F">
              <w:rPr>
                <w:sz w:val="24"/>
                <w:szCs w:val="24"/>
              </w:rPr>
              <w:t>Игра</w:t>
            </w:r>
            <w:r w:rsidRPr="007A663F">
              <w:rPr>
                <w:spacing w:val="27"/>
                <w:sz w:val="24"/>
                <w:szCs w:val="24"/>
              </w:rPr>
              <w:t xml:space="preserve"> </w:t>
            </w:r>
            <w:r w:rsidRPr="007A663F">
              <w:rPr>
                <w:sz w:val="24"/>
                <w:szCs w:val="24"/>
              </w:rPr>
              <w:t>на</w:t>
            </w:r>
            <w:r w:rsidRPr="007A663F">
              <w:rPr>
                <w:spacing w:val="29"/>
                <w:sz w:val="24"/>
                <w:szCs w:val="24"/>
              </w:rPr>
              <w:t xml:space="preserve"> </w:t>
            </w:r>
            <w:r w:rsidRPr="007A663F">
              <w:rPr>
                <w:sz w:val="24"/>
                <w:szCs w:val="24"/>
              </w:rPr>
              <w:t>детских</w:t>
            </w:r>
            <w:r w:rsidRPr="007A663F">
              <w:rPr>
                <w:spacing w:val="32"/>
                <w:sz w:val="24"/>
                <w:szCs w:val="24"/>
              </w:rPr>
              <w:t xml:space="preserve"> </w:t>
            </w:r>
            <w:r w:rsidRPr="007A663F">
              <w:rPr>
                <w:sz w:val="24"/>
                <w:szCs w:val="24"/>
              </w:rPr>
              <w:t>шумовых</w:t>
            </w:r>
            <w:r w:rsidRPr="007A663F">
              <w:rPr>
                <w:spacing w:val="31"/>
                <w:sz w:val="24"/>
                <w:szCs w:val="24"/>
              </w:rPr>
              <w:t xml:space="preserve"> </w:t>
            </w:r>
            <w:r w:rsidRPr="007A663F">
              <w:rPr>
                <w:sz w:val="24"/>
                <w:szCs w:val="24"/>
              </w:rPr>
              <w:t>и</w:t>
            </w:r>
            <w:r w:rsidRPr="007A663F">
              <w:rPr>
                <w:spacing w:val="28"/>
                <w:sz w:val="24"/>
                <w:szCs w:val="24"/>
              </w:rPr>
              <w:t xml:space="preserve"> </w:t>
            </w:r>
            <w:r w:rsidRPr="007A663F">
              <w:rPr>
                <w:sz w:val="24"/>
                <w:szCs w:val="24"/>
              </w:rPr>
              <w:t>звучащих</w:t>
            </w:r>
            <w:r w:rsidRPr="007A663F">
              <w:rPr>
                <w:spacing w:val="31"/>
                <w:sz w:val="24"/>
                <w:szCs w:val="24"/>
              </w:rPr>
              <w:t xml:space="preserve"> </w:t>
            </w:r>
            <w:r w:rsidRPr="007A663F">
              <w:rPr>
                <w:sz w:val="24"/>
                <w:szCs w:val="24"/>
              </w:rPr>
              <w:t>инструментах</w:t>
            </w:r>
            <w:r w:rsidRPr="007A663F">
              <w:rPr>
                <w:spacing w:val="32"/>
                <w:sz w:val="24"/>
                <w:szCs w:val="24"/>
              </w:rPr>
              <w:t xml:space="preserve"> </w:t>
            </w:r>
            <w:r w:rsidRPr="007A663F">
              <w:rPr>
                <w:sz w:val="24"/>
                <w:szCs w:val="24"/>
              </w:rPr>
              <w:t>(ложки,</w:t>
            </w:r>
            <w:r w:rsidRPr="007A663F">
              <w:rPr>
                <w:spacing w:val="30"/>
                <w:sz w:val="24"/>
                <w:szCs w:val="24"/>
              </w:rPr>
              <w:t xml:space="preserve"> </w:t>
            </w:r>
            <w:r w:rsidRPr="007A663F">
              <w:rPr>
                <w:sz w:val="24"/>
                <w:szCs w:val="24"/>
              </w:rPr>
              <w:t>треугольник,</w:t>
            </w:r>
            <w:r w:rsidRPr="007A663F">
              <w:rPr>
                <w:spacing w:val="29"/>
                <w:sz w:val="24"/>
                <w:szCs w:val="24"/>
              </w:rPr>
              <w:t xml:space="preserve"> </w:t>
            </w:r>
            <w:r w:rsidRPr="007A663F">
              <w:rPr>
                <w:sz w:val="24"/>
                <w:szCs w:val="24"/>
              </w:rPr>
              <w:t>коробочка,</w:t>
            </w:r>
            <w:r w:rsidRPr="007A663F">
              <w:rPr>
                <w:spacing w:val="29"/>
                <w:sz w:val="24"/>
                <w:szCs w:val="24"/>
              </w:rPr>
              <w:t xml:space="preserve"> </w:t>
            </w:r>
            <w:r w:rsidRPr="007A663F">
              <w:rPr>
                <w:sz w:val="24"/>
                <w:szCs w:val="24"/>
              </w:rPr>
              <w:t>трещотка,</w:t>
            </w:r>
            <w:r w:rsidRPr="007A663F">
              <w:rPr>
                <w:spacing w:val="30"/>
                <w:sz w:val="24"/>
                <w:szCs w:val="24"/>
              </w:rPr>
              <w:t xml:space="preserve"> </w:t>
            </w:r>
            <w:r w:rsidRPr="007A663F">
              <w:rPr>
                <w:sz w:val="24"/>
                <w:szCs w:val="24"/>
              </w:rPr>
              <w:t>тарелки,</w:t>
            </w:r>
            <w:r w:rsidRPr="007A663F">
              <w:rPr>
                <w:spacing w:val="-57"/>
                <w:sz w:val="24"/>
                <w:szCs w:val="24"/>
              </w:rPr>
              <w:t xml:space="preserve"> </w:t>
            </w:r>
            <w:r w:rsidRPr="007A663F">
              <w:rPr>
                <w:sz w:val="24"/>
                <w:szCs w:val="24"/>
              </w:rPr>
              <w:t>металлофон).</w:t>
            </w:r>
          </w:p>
        </w:tc>
      </w:tr>
      <w:tr w:rsidR="008236BD" w:rsidRPr="007A663F" w:rsidTr="009E200B">
        <w:trPr>
          <w:trHeight w:val="474"/>
        </w:trPr>
        <w:tc>
          <w:tcPr>
            <w:tcW w:w="15168" w:type="dxa"/>
            <w:gridSpan w:val="3"/>
          </w:tcPr>
          <w:p w:rsidR="008236BD" w:rsidRPr="007A663F" w:rsidRDefault="008236BD" w:rsidP="00F22B65">
            <w:pPr>
              <w:pStyle w:val="TableParagraph"/>
              <w:spacing w:line="272" w:lineRule="exact"/>
              <w:rPr>
                <w:b/>
                <w:sz w:val="24"/>
                <w:szCs w:val="24"/>
              </w:rPr>
            </w:pPr>
            <w:r w:rsidRPr="007A663F">
              <w:rPr>
                <w:b/>
                <w:sz w:val="24"/>
                <w:szCs w:val="24"/>
              </w:rPr>
              <w:t>5-7</w:t>
            </w:r>
            <w:r w:rsidRPr="007A663F">
              <w:rPr>
                <w:b/>
                <w:spacing w:val="-2"/>
                <w:sz w:val="24"/>
                <w:szCs w:val="24"/>
              </w:rPr>
              <w:t xml:space="preserve"> </w:t>
            </w:r>
            <w:r w:rsidRPr="007A663F">
              <w:rPr>
                <w:b/>
                <w:sz w:val="24"/>
                <w:szCs w:val="24"/>
              </w:rPr>
              <w:t>лет</w:t>
            </w:r>
          </w:p>
        </w:tc>
      </w:tr>
      <w:tr w:rsidR="008236BD" w:rsidRPr="007A663F" w:rsidTr="009E200B">
        <w:trPr>
          <w:trHeight w:val="1504"/>
        </w:trPr>
        <w:tc>
          <w:tcPr>
            <w:tcW w:w="2977" w:type="dxa"/>
          </w:tcPr>
          <w:p w:rsidR="008236BD" w:rsidRPr="007A663F" w:rsidRDefault="008236BD" w:rsidP="00F22B65">
            <w:pPr>
              <w:pStyle w:val="TableParagraph"/>
              <w:spacing w:line="274" w:lineRule="exact"/>
              <w:rPr>
                <w:b/>
                <w:sz w:val="24"/>
                <w:szCs w:val="24"/>
              </w:rPr>
            </w:pPr>
            <w:r w:rsidRPr="007A663F">
              <w:rPr>
                <w:b/>
                <w:sz w:val="24"/>
                <w:szCs w:val="24"/>
              </w:rPr>
              <w:lastRenderedPageBreak/>
              <w:t>Задачи ООП</w:t>
            </w:r>
          </w:p>
        </w:tc>
        <w:tc>
          <w:tcPr>
            <w:tcW w:w="7194" w:type="dxa"/>
          </w:tcPr>
          <w:p w:rsidR="008236BD" w:rsidRPr="007A663F" w:rsidRDefault="008236BD" w:rsidP="00F22B65">
            <w:pPr>
              <w:pStyle w:val="TableParagraph"/>
              <w:spacing w:line="242" w:lineRule="auto"/>
              <w:rPr>
                <w:sz w:val="24"/>
                <w:szCs w:val="24"/>
              </w:rPr>
            </w:pPr>
            <w:r w:rsidRPr="007A663F">
              <w:rPr>
                <w:sz w:val="24"/>
                <w:szCs w:val="24"/>
              </w:rPr>
              <w:t>Развивать</w:t>
            </w:r>
            <w:r w:rsidRPr="007A663F">
              <w:rPr>
                <w:spacing w:val="40"/>
                <w:sz w:val="24"/>
                <w:szCs w:val="24"/>
              </w:rPr>
              <w:t xml:space="preserve"> </w:t>
            </w:r>
            <w:r w:rsidRPr="007A663F">
              <w:rPr>
                <w:sz w:val="24"/>
                <w:szCs w:val="24"/>
              </w:rPr>
              <w:t>интерес</w:t>
            </w:r>
            <w:r w:rsidRPr="007A663F">
              <w:rPr>
                <w:spacing w:val="37"/>
                <w:sz w:val="24"/>
                <w:szCs w:val="24"/>
              </w:rPr>
              <w:t xml:space="preserve"> </w:t>
            </w:r>
            <w:r w:rsidRPr="007A663F">
              <w:rPr>
                <w:sz w:val="24"/>
                <w:szCs w:val="24"/>
              </w:rPr>
              <w:t>к</w:t>
            </w:r>
            <w:r w:rsidRPr="007A663F">
              <w:rPr>
                <w:spacing w:val="39"/>
                <w:sz w:val="24"/>
                <w:szCs w:val="24"/>
              </w:rPr>
              <w:t xml:space="preserve"> </w:t>
            </w:r>
            <w:r w:rsidRPr="007A663F">
              <w:rPr>
                <w:sz w:val="24"/>
                <w:szCs w:val="24"/>
              </w:rPr>
              <w:t>творчеству</w:t>
            </w:r>
            <w:r w:rsidRPr="007A663F">
              <w:rPr>
                <w:spacing w:val="33"/>
                <w:sz w:val="24"/>
                <w:szCs w:val="24"/>
              </w:rPr>
              <w:t xml:space="preserve"> </w:t>
            </w:r>
            <w:r w:rsidRPr="007A663F">
              <w:rPr>
                <w:sz w:val="24"/>
                <w:szCs w:val="24"/>
              </w:rPr>
              <w:t>через</w:t>
            </w:r>
            <w:r w:rsidRPr="007A663F">
              <w:rPr>
                <w:spacing w:val="39"/>
                <w:sz w:val="24"/>
                <w:szCs w:val="24"/>
              </w:rPr>
              <w:t xml:space="preserve"> </w:t>
            </w:r>
            <w:r w:rsidRPr="007A663F">
              <w:rPr>
                <w:sz w:val="24"/>
                <w:szCs w:val="24"/>
              </w:rPr>
              <w:t>создание</w:t>
            </w:r>
            <w:r w:rsidRPr="007A663F">
              <w:rPr>
                <w:spacing w:val="37"/>
                <w:sz w:val="24"/>
                <w:szCs w:val="24"/>
              </w:rPr>
              <w:t xml:space="preserve"> </w:t>
            </w:r>
            <w:r w:rsidRPr="007A663F">
              <w:rPr>
                <w:sz w:val="24"/>
                <w:szCs w:val="24"/>
              </w:rPr>
              <w:t>творческих</w:t>
            </w:r>
            <w:r w:rsidRPr="007A663F">
              <w:rPr>
                <w:spacing w:val="-57"/>
                <w:sz w:val="24"/>
                <w:szCs w:val="24"/>
              </w:rPr>
              <w:t xml:space="preserve"> </w:t>
            </w:r>
            <w:r w:rsidRPr="007A663F">
              <w:rPr>
                <w:sz w:val="24"/>
                <w:szCs w:val="24"/>
              </w:rPr>
              <w:t>ситуаций</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музыкальной деятельности.</w:t>
            </w:r>
          </w:p>
        </w:tc>
        <w:tc>
          <w:tcPr>
            <w:tcW w:w="4997" w:type="dxa"/>
          </w:tcPr>
          <w:p w:rsidR="008236BD" w:rsidRPr="007A663F" w:rsidRDefault="008236BD" w:rsidP="00F22B65">
            <w:pPr>
              <w:pStyle w:val="TableParagraph"/>
              <w:tabs>
                <w:tab w:val="left" w:pos="2656"/>
              </w:tabs>
              <w:ind w:right="-15"/>
              <w:jc w:val="both"/>
              <w:rPr>
                <w:sz w:val="24"/>
                <w:szCs w:val="24"/>
              </w:rPr>
            </w:pPr>
            <w:r w:rsidRPr="007A663F">
              <w:rPr>
                <w:sz w:val="24"/>
                <w:szCs w:val="24"/>
              </w:rPr>
              <w:t>Развивать</w:t>
            </w:r>
            <w:r w:rsidRPr="007A663F">
              <w:rPr>
                <w:spacing w:val="1"/>
                <w:sz w:val="24"/>
                <w:szCs w:val="24"/>
              </w:rPr>
              <w:t xml:space="preserve"> </w:t>
            </w:r>
            <w:r w:rsidRPr="007A663F">
              <w:rPr>
                <w:sz w:val="24"/>
                <w:szCs w:val="24"/>
              </w:rPr>
              <w:t>эстетические</w:t>
            </w:r>
            <w:r w:rsidRPr="007A663F">
              <w:rPr>
                <w:spacing w:val="1"/>
                <w:sz w:val="24"/>
                <w:szCs w:val="24"/>
              </w:rPr>
              <w:t xml:space="preserve"> </w:t>
            </w:r>
            <w:r w:rsidRPr="007A663F">
              <w:rPr>
                <w:sz w:val="24"/>
                <w:szCs w:val="24"/>
              </w:rPr>
              <w:t>чувства</w:t>
            </w:r>
            <w:r w:rsidRPr="007A663F">
              <w:rPr>
                <w:spacing w:val="1"/>
                <w:sz w:val="24"/>
                <w:szCs w:val="24"/>
              </w:rPr>
              <w:t xml:space="preserve"> </w:t>
            </w:r>
            <w:r w:rsidRPr="007A663F">
              <w:rPr>
                <w:sz w:val="24"/>
                <w:szCs w:val="24"/>
              </w:rPr>
              <w:t>детей,</w:t>
            </w:r>
            <w:r w:rsidRPr="007A663F">
              <w:rPr>
                <w:spacing w:val="1"/>
                <w:sz w:val="24"/>
                <w:szCs w:val="24"/>
              </w:rPr>
              <w:t xml:space="preserve"> </w:t>
            </w:r>
            <w:r w:rsidRPr="007A663F">
              <w:rPr>
                <w:sz w:val="24"/>
                <w:szCs w:val="24"/>
              </w:rPr>
              <w:t>творческие</w:t>
            </w:r>
            <w:r w:rsidRPr="007A663F">
              <w:rPr>
                <w:spacing w:val="-57"/>
                <w:sz w:val="24"/>
                <w:szCs w:val="24"/>
              </w:rPr>
              <w:t xml:space="preserve"> </w:t>
            </w:r>
            <w:r w:rsidRPr="007A663F">
              <w:rPr>
                <w:sz w:val="24"/>
                <w:szCs w:val="24"/>
              </w:rPr>
              <w:t>способности,</w:t>
            </w:r>
            <w:r w:rsidRPr="007A663F">
              <w:rPr>
                <w:sz w:val="24"/>
                <w:szCs w:val="24"/>
              </w:rPr>
              <w:tab/>
              <w:t>эмоционально-ценностные</w:t>
            </w:r>
            <w:r w:rsidRPr="007A663F">
              <w:rPr>
                <w:spacing w:val="-58"/>
                <w:sz w:val="24"/>
                <w:szCs w:val="24"/>
              </w:rPr>
              <w:t xml:space="preserve"> </w:t>
            </w:r>
            <w:r w:rsidRPr="007A663F">
              <w:rPr>
                <w:sz w:val="24"/>
                <w:szCs w:val="24"/>
              </w:rPr>
              <w:t>ориентации.</w:t>
            </w:r>
          </w:p>
          <w:p w:rsidR="008236BD" w:rsidRPr="007A663F" w:rsidRDefault="008236BD" w:rsidP="00F22B65">
            <w:pPr>
              <w:pStyle w:val="TableParagraph"/>
              <w:spacing w:before="192"/>
              <w:jc w:val="both"/>
              <w:rPr>
                <w:sz w:val="24"/>
                <w:szCs w:val="24"/>
              </w:rPr>
            </w:pPr>
            <w:r w:rsidRPr="007A663F">
              <w:rPr>
                <w:sz w:val="24"/>
                <w:szCs w:val="24"/>
              </w:rPr>
              <w:t>Приобщать</w:t>
            </w:r>
            <w:r w:rsidRPr="007A663F">
              <w:rPr>
                <w:spacing w:val="-2"/>
                <w:sz w:val="24"/>
                <w:szCs w:val="24"/>
              </w:rPr>
              <w:t xml:space="preserve"> </w:t>
            </w:r>
            <w:r w:rsidRPr="007A663F">
              <w:rPr>
                <w:sz w:val="24"/>
                <w:szCs w:val="24"/>
              </w:rPr>
              <w:t>детей</w:t>
            </w:r>
            <w:r w:rsidRPr="007A663F">
              <w:rPr>
                <w:spacing w:val="-2"/>
                <w:sz w:val="24"/>
                <w:szCs w:val="24"/>
              </w:rPr>
              <w:t xml:space="preserve"> </w:t>
            </w:r>
            <w:r w:rsidRPr="007A663F">
              <w:rPr>
                <w:sz w:val="24"/>
                <w:szCs w:val="24"/>
              </w:rPr>
              <w:t>к</w:t>
            </w:r>
            <w:r w:rsidRPr="007A663F">
              <w:rPr>
                <w:spacing w:val="-4"/>
                <w:sz w:val="24"/>
                <w:szCs w:val="24"/>
              </w:rPr>
              <w:t xml:space="preserve"> </w:t>
            </w:r>
            <w:r w:rsidRPr="007A663F">
              <w:rPr>
                <w:sz w:val="24"/>
                <w:szCs w:val="24"/>
              </w:rPr>
              <w:t>искусству.</w:t>
            </w:r>
          </w:p>
        </w:tc>
      </w:tr>
      <w:tr w:rsidR="008236BD" w:rsidRPr="007A663F" w:rsidTr="009E200B">
        <w:trPr>
          <w:trHeight w:val="477"/>
        </w:trPr>
        <w:tc>
          <w:tcPr>
            <w:tcW w:w="2977" w:type="dxa"/>
          </w:tcPr>
          <w:p w:rsidR="008236BD" w:rsidRPr="007A663F" w:rsidRDefault="008236BD" w:rsidP="00F22B65">
            <w:pPr>
              <w:pStyle w:val="TableParagraph"/>
              <w:spacing w:line="272" w:lineRule="exact"/>
              <w:rPr>
                <w:b/>
                <w:sz w:val="24"/>
                <w:szCs w:val="24"/>
              </w:rPr>
            </w:pPr>
            <w:r w:rsidRPr="007A663F">
              <w:rPr>
                <w:b/>
                <w:sz w:val="24"/>
                <w:szCs w:val="24"/>
              </w:rPr>
              <w:t>Виды</w:t>
            </w:r>
            <w:r w:rsidRPr="007A663F">
              <w:rPr>
                <w:b/>
                <w:spacing w:val="-3"/>
                <w:sz w:val="24"/>
                <w:szCs w:val="24"/>
              </w:rPr>
              <w:t xml:space="preserve"> </w:t>
            </w:r>
            <w:r w:rsidRPr="007A663F">
              <w:rPr>
                <w:b/>
                <w:sz w:val="24"/>
                <w:szCs w:val="24"/>
              </w:rPr>
              <w:t>деятельности</w:t>
            </w:r>
          </w:p>
        </w:tc>
        <w:tc>
          <w:tcPr>
            <w:tcW w:w="12191" w:type="dxa"/>
            <w:gridSpan w:val="2"/>
          </w:tcPr>
          <w:p w:rsidR="008236BD" w:rsidRPr="007A663F" w:rsidRDefault="008236BD" w:rsidP="00F22B65">
            <w:pPr>
              <w:pStyle w:val="TableParagraph"/>
              <w:spacing w:line="272" w:lineRule="exact"/>
              <w:ind w:left="369"/>
              <w:rPr>
                <w:b/>
                <w:sz w:val="24"/>
                <w:szCs w:val="24"/>
              </w:rPr>
            </w:pPr>
            <w:r w:rsidRPr="007A663F">
              <w:rPr>
                <w:b/>
                <w:sz w:val="24"/>
                <w:szCs w:val="24"/>
              </w:rPr>
              <w:t>Формы</w:t>
            </w:r>
            <w:r w:rsidRPr="007A663F">
              <w:rPr>
                <w:b/>
                <w:spacing w:val="-3"/>
                <w:sz w:val="24"/>
                <w:szCs w:val="24"/>
              </w:rPr>
              <w:t xml:space="preserve"> </w:t>
            </w:r>
            <w:r w:rsidRPr="007A663F">
              <w:rPr>
                <w:b/>
                <w:sz w:val="24"/>
                <w:szCs w:val="24"/>
              </w:rPr>
              <w:t>организации</w:t>
            </w:r>
            <w:r w:rsidRPr="007A663F">
              <w:rPr>
                <w:b/>
                <w:spacing w:val="-1"/>
                <w:sz w:val="24"/>
                <w:szCs w:val="24"/>
              </w:rPr>
              <w:t xml:space="preserve"> </w:t>
            </w:r>
            <w:r w:rsidRPr="007A663F">
              <w:rPr>
                <w:b/>
                <w:sz w:val="24"/>
                <w:szCs w:val="24"/>
              </w:rPr>
              <w:t>деятельности</w:t>
            </w:r>
          </w:p>
        </w:tc>
      </w:tr>
      <w:tr w:rsidR="008236BD" w:rsidRPr="007A663F" w:rsidTr="009E200B">
        <w:trPr>
          <w:trHeight w:val="1026"/>
        </w:trPr>
        <w:tc>
          <w:tcPr>
            <w:tcW w:w="2977" w:type="dxa"/>
          </w:tcPr>
          <w:p w:rsidR="008236BD" w:rsidRPr="007A663F" w:rsidRDefault="008236BD" w:rsidP="00F22B65">
            <w:pPr>
              <w:pStyle w:val="TableParagraph"/>
              <w:ind w:right="1181"/>
              <w:jc w:val="both"/>
              <w:rPr>
                <w:b/>
                <w:sz w:val="24"/>
                <w:szCs w:val="24"/>
              </w:rPr>
            </w:pPr>
            <w:r w:rsidRPr="007A663F">
              <w:rPr>
                <w:b/>
                <w:sz w:val="24"/>
                <w:szCs w:val="24"/>
              </w:rPr>
              <w:t>Непосредственно</w:t>
            </w:r>
            <w:r w:rsidRPr="007A663F">
              <w:rPr>
                <w:b/>
                <w:spacing w:val="-58"/>
                <w:sz w:val="24"/>
                <w:szCs w:val="24"/>
              </w:rPr>
              <w:t xml:space="preserve"> </w:t>
            </w:r>
            <w:r w:rsidRPr="007A663F">
              <w:rPr>
                <w:b/>
                <w:sz w:val="24"/>
                <w:szCs w:val="24"/>
              </w:rPr>
              <w:t>образовательная</w:t>
            </w:r>
            <w:r w:rsidRPr="007A663F">
              <w:rPr>
                <w:b/>
                <w:spacing w:val="-58"/>
                <w:sz w:val="24"/>
                <w:szCs w:val="24"/>
              </w:rPr>
              <w:t xml:space="preserve"> </w:t>
            </w:r>
            <w:r w:rsidRPr="007A663F">
              <w:rPr>
                <w:b/>
                <w:sz w:val="24"/>
                <w:szCs w:val="24"/>
              </w:rPr>
              <w:t>деятельность</w:t>
            </w:r>
          </w:p>
        </w:tc>
        <w:tc>
          <w:tcPr>
            <w:tcW w:w="12191" w:type="dxa"/>
            <w:gridSpan w:val="2"/>
            <w:vMerge w:val="restart"/>
          </w:tcPr>
          <w:p w:rsidR="008236BD" w:rsidRPr="007A663F" w:rsidRDefault="008236BD" w:rsidP="00007115">
            <w:pPr>
              <w:pStyle w:val="TableParagraph"/>
              <w:numPr>
                <w:ilvl w:val="0"/>
                <w:numId w:val="135"/>
              </w:numPr>
              <w:tabs>
                <w:tab w:val="left" w:pos="870"/>
                <w:tab w:val="left" w:pos="871"/>
              </w:tabs>
              <w:spacing w:line="265" w:lineRule="exact"/>
              <w:rPr>
                <w:sz w:val="24"/>
                <w:szCs w:val="24"/>
              </w:rPr>
            </w:pPr>
            <w:r w:rsidRPr="007A663F">
              <w:rPr>
                <w:sz w:val="24"/>
                <w:szCs w:val="24"/>
              </w:rPr>
              <w:t>Сольное,</w:t>
            </w:r>
            <w:r w:rsidRPr="007A663F">
              <w:rPr>
                <w:spacing w:val="-2"/>
                <w:sz w:val="24"/>
                <w:szCs w:val="24"/>
              </w:rPr>
              <w:t xml:space="preserve"> </w:t>
            </w:r>
            <w:r w:rsidRPr="007A663F">
              <w:rPr>
                <w:sz w:val="24"/>
                <w:szCs w:val="24"/>
              </w:rPr>
              <w:t>ансамблевое</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хоровое</w:t>
            </w:r>
            <w:r w:rsidRPr="007A663F">
              <w:rPr>
                <w:spacing w:val="-4"/>
                <w:sz w:val="24"/>
                <w:szCs w:val="24"/>
              </w:rPr>
              <w:t xml:space="preserve"> </w:t>
            </w:r>
            <w:r w:rsidRPr="007A663F">
              <w:rPr>
                <w:sz w:val="24"/>
                <w:szCs w:val="24"/>
              </w:rPr>
              <w:t>исполнение</w:t>
            </w:r>
            <w:r w:rsidRPr="007A663F">
              <w:rPr>
                <w:spacing w:val="-2"/>
                <w:sz w:val="24"/>
                <w:szCs w:val="24"/>
              </w:rPr>
              <w:t xml:space="preserve"> </w:t>
            </w:r>
            <w:r w:rsidRPr="007A663F">
              <w:rPr>
                <w:sz w:val="24"/>
                <w:szCs w:val="24"/>
              </w:rPr>
              <w:t>детских</w:t>
            </w:r>
            <w:r w:rsidRPr="007A663F">
              <w:rPr>
                <w:spacing w:val="-3"/>
                <w:sz w:val="24"/>
                <w:szCs w:val="24"/>
              </w:rPr>
              <w:t xml:space="preserve"> </w:t>
            </w:r>
            <w:r w:rsidRPr="007A663F">
              <w:rPr>
                <w:sz w:val="24"/>
                <w:szCs w:val="24"/>
              </w:rPr>
              <w:t>песен</w:t>
            </w:r>
            <w:r w:rsidRPr="007A663F">
              <w:rPr>
                <w:spacing w:val="57"/>
                <w:sz w:val="24"/>
                <w:szCs w:val="24"/>
              </w:rPr>
              <w:t xml:space="preserve"> </w:t>
            </w:r>
            <w:r w:rsidRPr="007A663F">
              <w:rPr>
                <w:sz w:val="24"/>
                <w:szCs w:val="24"/>
              </w:rPr>
              <w:t>с</w:t>
            </w:r>
            <w:r w:rsidRPr="007A663F">
              <w:rPr>
                <w:spacing w:val="-3"/>
                <w:sz w:val="24"/>
                <w:szCs w:val="24"/>
              </w:rPr>
              <w:t xml:space="preserve"> </w:t>
            </w:r>
            <w:r w:rsidRPr="007A663F">
              <w:rPr>
                <w:sz w:val="24"/>
                <w:szCs w:val="24"/>
              </w:rPr>
              <w:t>аккомпанементом</w:t>
            </w:r>
            <w:r w:rsidRPr="007A663F">
              <w:rPr>
                <w:spacing w:val="-1"/>
                <w:sz w:val="24"/>
                <w:szCs w:val="24"/>
              </w:rPr>
              <w:t xml:space="preserve"> </w:t>
            </w:r>
            <w:r w:rsidRPr="007A663F">
              <w:rPr>
                <w:sz w:val="24"/>
                <w:szCs w:val="24"/>
              </w:rPr>
              <w:t>и</w:t>
            </w:r>
            <w:r w:rsidRPr="007A663F">
              <w:rPr>
                <w:spacing w:val="-2"/>
                <w:sz w:val="24"/>
                <w:szCs w:val="24"/>
              </w:rPr>
              <w:t xml:space="preserve"> </w:t>
            </w:r>
            <w:r w:rsidRPr="007A663F">
              <w:rPr>
                <w:sz w:val="24"/>
                <w:szCs w:val="24"/>
              </w:rPr>
              <w:t>без</w:t>
            </w:r>
            <w:r w:rsidRPr="007A663F">
              <w:rPr>
                <w:spacing w:val="-2"/>
                <w:sz w:val="24"/>
                <w:szCs w:val="24"/>
              </w:rPr>
              <w:t xml:space="preserve"> </w:t>
            </w:r>
            <w:r w:rsidRPr="007A663F">
              <w:rPr>
                <w:sz w:val="24"/>
                <w:szCs w:val="24"/>
              </w:rPr>
              <w:t>него</w:t>
            </w:r>
            <w:r w:rsidRPr="007A663F">
              <w:rPr>
                <w:spacing w:val="-2"/>
                <w:sz w:val="24"/>
                <w:szCs w:val="24"/>
              </w:rPr>
              <w:t xml:space="preserve"> </w:t>
            </w:r>
            <w:r w:rsidRPr="007A663F">
              <w:rPr>
                <w:sz w:val="24"/>
                <w:szCs w:val="24"/>
              </w:rPr>
              <w:t>(в</w:t>
            </w:r>
            <w:r w:rsidRPr="007A663F">
              <w:rPr>
                <w:spacing w:val="-3"/>
                <w:sz w:val="24"/>
                <w:szCs w:val="24"/>
              </w:rPr>
              <w:t xml:space="preserve"> </w:t>
            </w:r>
            <w:r w:rsidRPr="007A663F">
              <w:rPr>
                <w:sz w:val="24"/>
                <w:szCs w:val="24"/>
              </w:rPr>
              <w:t>т.ч.</w:t>
            </w:r>
            <w:r w:rsidRPr="007A663F">
              <w:rPr>
                <w:spacing w:val="-1"/>
                <w:sz w:val="24"/>
                <w:szCs w:val="24"/>
              </w:rPr>
              <w:t xml:space="preserve"> </w:t>
            </w:r>
            <w:r w:rsidRPr="007A663F">
              <w:rPr>
                <w:sz w:val="24"/>
                <w:szCs w:val="24"/>
              </w:rPr>
              <w:t>караоке)</w:t>
            </w:r>
          </w:p>
          <w:p w:rsidR="008236BD" w:rsidRPr="007A663F" w:rsidRDefault="008236BD" w:rsidP="00007115">
            <w:pPr>
              <w:pStyle w:val="TableParagraph"/>
              <w:numPr>
                <w:ilvl w:val="0"/>
                <w:numId w:val="135"/>
              </w:numPr>
              <w:tabs>
                <w:tab w:val="left" w:pos="870"/>
                <w:tab w:val="left" w:pos="871"/>
              </w:tabs>
              <w:rPr>
                <w:sz w:val="24"/>
                <w:szCs w:val="24"/>
              </w:rPr>
            </w:pPr>
            <w:r w:rsidRPr="007A663F">
              <w:rPr>
                <w:sz w:val="24"/>
                <w:szCs w:val="24"/>
              </w:rPr>
              <w:t>Слушание</w:t>
            </w:r>
            <w:r w:rsidRPr="007A663F">
              <w:rPr>
                <w:spacing w:val="-6"/>
                <w:sz w:val="24"/>
                <w:szCs w:val="24"/>
              </w:rPr>
              <w:t xml:space="preserve"> </w:t>
            </w:r>
            <w:r w:rsidRPr="007A663F">
              <w:rPr>
                <w:sz w:val="24"/>
                <w:szCs w:val="24"/>
              </w:rPr>
              <w:t>музыкальных</w:t>
            </w:r>
            <w:r w:rsidRPr="007A663F">
              <w:rPr>
                <w:spacing w:val="-3"/>
                <w:sz w:val="24"/>
                <w:szCs w:val="24"/>
              </w:rPr>
              <w:t xml:space="preserve"> </w:t>
            </w:r>
            <w:r w:rsidRPr="007A663F">
              <w:rPr>
                <w:sz w:val="24"/>
                <w:szCs w:val="24"/>
              </w:rPr>
              <w:t>произведений.</w:t>
            </w:r>
          </w:p>
          <w:p w:rsidR="008236BD" w:rsidRPr="007A663F" w:rsidRDefault="008236BD" w:rsidP="00007115">
            <w:pPr>
              <w:pStyle w:val="TableParagraph"/>
              <w:numPr>
                <w:ilvl w:val="0"/>
                <w:numId w:val="135"/>
              </w:numPr>
              <w:tabs>
                <w:tab w:val="left" w:pos="870"/>
                <w:tab w:val="left" w:pos="871"/>
              </w:tabs>
              <w:rPr>
                <w:sz w:val="24"/>
                <w:szCs w:val="24"/>
              </w:rPr>
            </w:pPr>
            <w:r w:rsidRPr="007A663F">
              <w:rPr>
                <w:sz w:val="24"/>
                <w:szCs w:val="24"/>
              </w:rPr>
              <w:t>Двигательные</w:t>
            </w:r>
            <w:r w:rsidRPr="007A663F">
              <w:rPr>
                <w:spacing w:val="-5"/>
                <w:sz w:val="24"/>
                <w:szCs w:val="24"/>
              </w:rPr>
              <w:t xml:space="preserve"> </w:t>
            </w:r>
            <w:r w:rsidRPr="007A663F">
              <w:rPr>
                <w:sz w:val="24"/>
                <w:szCs w:val="24"/>
              </w:rPr>
              <w:t>образные</w:t>
            </w:r>
            <w:r w:rsidRPr="007A663F">
              <w:rPr>
                <w:spacing w:val="-4"/>
                <w:sz w:val="24"/>
                <w:szCs w:val="24"/>
              </w:rPr>
              <w:t xml:space="preserve"> </w:t>
            </w:r>
            <w:r w:rsidRPr="007A663F">
              <w:rPr>
                <w:sz w:val="24"/>
                <w:szCs w:val="24"/>
              </w:rPr>
              <w:t>импровизации</w:t>
            </w:r>
            <w:r w:rsidRPr="007A663F">
              <w:rPr>
                <w:spacing w:val="-4"/>
                <w:sz w:val="24"/>
                <w:szCs w:val="24"/>
              </w:rPr>
              <w:t xml:space="preserve"> </w:t>
            </w:r>
            <w:r w:rsidRPr="007A663F">
              <w:rPr>
                <w:sz w:val="24"/>
                <w:szCs w:val="24"/>
              </w:rPr>
              <w:t>под</w:t>
            </w:r>
            <w:r w:rsidRPr="007A663F">
              <w:rPr>
                <w:spacing w:val="-2"/>
                <w:sz w:val="24"/>
                <w:szCs w:val="24"/>
              </w:rPr>
              <w:t xml:space="preserve"> </w:t>
            </w:r>
            <w:r w:rsidRPr="007A663F">
              <w:rPr>
                <w:sz w:val="24"/>
                <w:szCs w:val="24"/>
              </w:rPr>
              <w:t>музыку.</w:t>
            </w:r>
          </w:p>
          <w:p w:rsidR="008236BD" w:rsidRPr="007A663F" w:rsidRDefault="008236BD" w:rsidP="00007115">
            <w:pPr>
              <w:pStyle w:val="TableParagraph"/>
              <w:numPr>
                <w:ilvl w:val="0"/>
                <w:numId w:val="135"/>
              </w:numPr>
              <w:tabs>
                <w:tab w:val="left" w:pos="870"/>
                <w:tab w:val="left" w:pos="871"/>
              </w:tabs>
              <w:rPr>
                <w:sz w:val="24"/>
                <w:szCs w:val="24"/>
              </w:rPr>
            </w:pPr>
            <w:r w:rsidRPr="007A663F">
              <w:rPr>
                <w:sz w:val="24"/>
                <w:szCs w:val="24"/>
              </w:rPr>
              <w:t>Игра</w:t>
            </w:r>
            <w:r w:rsidRPr="007A663F">
              <w:rPr>
                <w:spacing w:val="28"/>
                <w:sz w:val="24"/>
                <w:szCs w:val="24"/>
              </w:rPr>
              <w:t xml:space="preserve"> </w:t>
            </w:r>
            <w:r w:rsidRPr="007A663F">
              <w:rPr>
                <w:sz w:val="24"/>
                <w:szCs w:val="24"/>
              </w:rPr>
              <w:t>на</w:t>
            </w:r>
            <w:r w:rsidRPr="007A663F">
              <w:rPr>
                <w:spacing w:val="30"/>
                <w:sz w:val="24"/>
                <w:szCs w:val="24"/>
              </w:rPr>
              <w:t xml:space="preserve"> </w:t>
            </w:r>
            <w:r w:rsidRPr="007A663F">
              <w:rPr>
                <w:sz w:val="24"/>
                <w:szCs w:val="24"/>
              </w:rPr>
              <w:t>детских</w:t>
            </w:r>
            <w:r w:rsidRPr="007A663F">
              <w:rPr>
                <w:spacing w:val="32"/>
                <w:sz w:val="24"/>
                <w:szCs w:val="24"/>
              </w:rPr>
              <w:t xml:space="preserve"> </w:t>
            </w:r>
            <w:r w:rsidRPr="007A663F">
              <w:rPr>
                <w:sz w:val="24"/>
                <w:szCs w:val="24"/>
              </w:rPr>
              <w:t>шумовых</w:t>
            </w:r>
            <w:r w:rsidRPr="007A663F">
              <w:rPr>
                <w:spacing w:val="33"/>
                <w:sz w:val="24"/>
                <w:szCs w:val="24"/>
              </w:rPr>
              <w:t xml:space="preserve"> </w:t>
            </w:r>
            <w:r w:rsidRPr="007A663F">
              <w:rPr>
                <w:sz w:val="24"/>
                <w:szCs w:val="24"/>
              </w:rPr>
              <w:t>и</w:t>
            </w:r>
            <w:r w:rsidRPr="007A663F">
              <w:rPr>
                <w:spacing w:val="28"/>
                <w:sz w:val="24"/>
                <w:szCs w:val="24"/>
              </w:rPr>
              <w:t xml:space="preserve"> </w:t>
            </w:r>
            <w:r w:rsidRPr="007A663F">
              <w:rPr>
                <w:sz w:val="24"/>
                <w:szCs w:val="24"/>
              </w:rPr>
              <w:t>звучащих</w:t>
            </w:r>
            <w:r w:rsidRPr="007A663F">
              <w:rPr>
                <w:spacing w:val="33"/>
                <w:sz w:val="24"/>
                <w:szCs w:val="24"/>
              </w:rPr>
              <w:t xml:space="preserve"> </w:t>
            </w:r>
            <w:r w:rsidRPr="007A663F">
              <w:rPr>
                <w:sz w:val="24"/>
                <w:szCs w:val="24"/>
              </w:rPr>
              <w:t>инструментах</w:t>
            </w:r>
            <w:r w:rsidRPr="007A663F">
              <w:rPr>
                <w:spacing w:val="32"/>
                <w:sz w:val="24"/>
                <w:szCs w:val="24"/>
              </w:rPr>
              <w:t xml:space="preserve"> </w:t>
            </w:r>
            <w:r w:rsidRPr="007A663F">
              <w:rPr>
                <w:sz w:val="24"/>
                <w:szCs w:val="24"/>
              </w:rPr>
              <w:t>(ложки,</w:t>
            </w:r>
            <w:r w:rsidRPr="007A663F">
              <w:rPr>
                <w:spacing w:val="31"/>
                <w:sz w:val="24"/>
                <w:szCs w:val="24"/>
              </w:rPr>
              <w:t xml:space="preserve"> </w:t>
            </w:r>
            <w:r w:rsidRPr="007A663F">
              <w:rPr>
                <w:sz w:val="24"/>
                <w:szCs w:val="24"/>
              </w:rPr>
              <w:t>треугольник,</w:t>
            </w:r>
            <w:r w:rsidRPr="007A663F">
              <w:rPr>
                <w:spacing w:val="30"/>
                <w:sz w:val="24"/>
                <w:szCs w:val="24"/>
              </w:rPr>
              <w:t xml:space="preserve"> </w:t>
            </w:r>
            <w:r w:rsidRPr="007A663F">
              <w:rPr>
                <w:sz w:val="24"/>
                <w:szCs w:val="24"/>
              </w:rPr>
              <w:t>коробочка,</w:t>
            </w:r>
            <w:r w:rsidRPr="007A663F">
              <w:rPr>
                <w:spacing w:val="30"/>
                <w:sz w:val="24"/>
                <w:szCs w:val="24"/>
              </w:rPr>
              <w:t xml:space="preserve"> </w:t>
            </w:r>
            <w:r w:rsidRPr="007A663F">
              <w:rPr>
                <w:sz w:val="24"/>
                <w:szCs w:val="24"/>
              </w:rPr>
              <w:t>трещотка,</w:t>
            </w:r>
            <w:r w:rsidRPr="007A663F">
              <w:rPr>
                <w:spacing w:val="30"/>
                <w:sz w:val="24"/>
                <w:szCs w:val="24"/>
              </w:rPr>
              <w:t xml:space="preserve"> </w:t>
            </w:r>
            <w:r w:rsidRPr="007A663F">
              <w:rPr>
                <w:sz w:val="24"/>
                <w:szCs w:val="24"/>
              </w:rPr>
              <w:t>тарелки,</w:t>
            </w:r>
            <w:r w:rsidRPr="007A663F">
              <w:rPr>
                <w:spacing w:val="-57"/>
                <w:sz w:val="24"/>
                <w:szCs w:val="24"/>
              </w:rPr>
              <w:t xml:space="preserve"> </w:t>
            </w:r>
            <w:r w:rsidRPr="007A663F">
              <w:rPr>
                <w:sz w:val="24"/>
                <w:szCs w:val="24"/>
              </w:rPr>
              <w:t>металлофон,</w:t>
            </w:r>
            <w:r w:rsidRPr="007A663F">
              <w:rPr>
                <w:spacing w:val="-1"/>
                <w:sz w:val="24"/>
                <w:szCs w:val="24"/>
              </w:rPr>
              <w:t xml:space="preserve"> </w:t>
            </w:r>
            <w:r w:rsidRPr="007A663F">
              <w:rPr>
                <w:sz w:val="24"/>
                <w:szCs w:val="24"/>
              </w:rPr>
              <w:t>ксилофон,</w:t>
            </w:r>
            <w:r w:rsidRPr="007A663F">
              <w:rPr>
                <w:spacing w:val="-3"/>
                <w:sz w:val="24"/>
                <w:szCs w:val="24"/>
              </w:rPr>
              <w:t xml:space="preserve"> </w:t>
            </w:r>
            <w:r w:rsidRPr="007A663F">
              <w:rPr>
                <w:sz w:val="24"/>
                <w:szCs w:val="24"/>
              </w:rPr>
              <w:t>аккордеон, арфа, блок-флейта, балалайка, домра).</w:t>
            </w:r>
          </w:p>
        </w:tc>
      </w:tr>
      <w:tr w:rsidR="008236BD" w:rsidRPr="007A663F" w:rsidTr="009E200B">
        <w:trPr>
          <w:trHeight w:val="1305"/>
        </w:trPr>
        <w:tc>
          <w:tcPr>
            <w:tcW w:w="2977" w:type="dxa"/>
          </w:tcPr>
          <w:p w:rsidR="008236BD" w:rsidRPr="007A663F" w:rsidRDefault="008236BD" w:rsidP="00F22B65">
            <w:pPr>
              <w:pStyle w:val="TableParagraph"/>
              <w:tabs>
                <w:tab w:val="left" w:pos="2136"/>
                <w:tab w:val="left" w:pos="2602"/>
              </w:tabs>
              <w:ind w:right="1"/>
              <w:rPr>
                <w:b/>
                <w:sz w:val="24"/>
                <w:szCs w:val="24"/>
              </w:rPr>
            </w:pPr>
            <w:r w:rsidRPr="007A663F">
              <w:rPr>
                <w:b/>
                <w:sz w:val="24"/>
                <w:szCs w:val="24"/>
              </w:rPr>
              <w:t>Образовательная</w:t>
            </w:r>
            <w:r w:rsidRPr="007A663F">
              <w:rPr>
                <w:b/>
                <w:spacing w:val="1"/>
                <w:sz w:val="24"/>
                <w:szCs w:val="24"/>
              </w:rPr>
              <w:t xml:space="preserve"> </w:t>
            </w:r>
            <w:r w:rsidRPr="007A663F">
              <w:rPr>
                <w:b/>
                <w:sz w:val="24"/>
                <w:szCs w:val="24"/>
              </w:rPr>
              <w:t>деятельность,</w:t>
            </w:r>
            <w:r w:rsidRPr="007A663F">
              <w:rPr>
                <w:b/>
                <w:spacing w:val="1"/>
                <w:sz w:val="24"/>
                <w:szCs w:val="24"/>
              </w:rPr>
              <w:t xml:space="preserve"> </w:t>
            </w:r>
            <w:r w:rsidRPr="007A663F">
              <w:rPr>
                <w:b/>
                <w:sz w:val="24"/>
                <w:szCs w:val="24"/>
              </w:rPr>
              <w:t>осуществляемая</w:t>
            </w:r>
            <w:r w:rsidRPr="007A663F">
              <w:rPr>
                <w:b/>
                <w:sz w:val="24"/>
                <w:szCs w:val="24"/>
              </w:rPr>
              <w:tab/>
              <w:t>в</w:t>
            </w:r>
            <w:r w:rsidRPr="007A663F">
              <w:rPr>
                <w:b/>
                <w:sz w:val="24"/>
                <w:szCs w:val="24"/>
              </w:rPr>
              <w:tab/>
            </w:r>
            <w:r w:rsidRPr="007A663F">
              <w:rPr>
                <w:b/>
                <w:spacing w:val="-2"/>
                <w:sz w:val="24"/>
                <w:szCs w:val="24"/>
              </w:rPr>
              <w:t>ходе</w:t>
            </w:r>
            <w:r w:rsidRPr="007A663F">
              <w:rPr>
                <w:b/>
                <w:spacing w:val="-57"/>
                <w:sz w:val="24"/>
                <w:szCs w:val="24"/>
              </w:rPr>
              <w:t xml:space="preserve"> </w:t>
            </w:r>
            <w:r w:rsidRPr="007A663F">
              <w:rPr>
                <w:b/>
                <w:sz w:val="24"/>
                <w:szCs w:val="24"/>
              </w:rPr>
              <w:t>режимных</w:t>
            </w:r>
            <w:r w:rsidRPr="007A663F">
              <w:rPr>
                <w:b/>
                <w:spacing w:val="-1"/>
                <w:sz w:val="24"/>
                <w:szCs w:val="24"/>
              </w:rPr>
              <w:t xml:space="preserve"> </w:t>
            </w:r>
            <w:r w:rsidRPr="007A663F">
              <w:rPr>
                <w:b/>
                <w:sz w:val="24"/>
                <w:szCs w:val="24"/>
              </w:rPr>
              <w:t>моментов</w:t>
            </w:r>
          </w:p>
        </w:tc>
        <w:tc>
          <w:tcPr>
            <w:tcW w:w="12191" w:type="dxa"/>
            <w:gridSpan w:val="2"/>
            <w:vMerge/>
            <w:tcBorders>
              <w:top w:val="nil"/>
            </w:tcBorders>
          </w:tcPr>
          <w:p w:rsidR="008236BD" w:rsidRPr="004B1CB5" w:rsidRDefault="008236BD" w:rsidP="00007115">
            <w:pPr>
              <w:pStyle w:val="a5"/>
              <w:numPr>
                <w:ilvl w:val="0"/>
                <w:numId w:val="135"/>
              </w:numPr>
              <w:rPr>
                <w:sz w:val="24"/>
                <w:szCs w:val="24"/>
              </w:rPr>
            </w:pPr>
          </w:p>
        </w:tc>
      </w:tr>
      <w:tr w:rsidR="008236BD" w:rsidRPr="007A663F" w:rsidTr="009E200B">
        <w:trPr>
          <w:trHeight w:val="1380"/>
        </w:trPr>
        <w:tc>
          <w:tcPr>
            <w:tcW w:w="2977" w:type="dxa"/>
          </w:tcPr>
          <w:p w:rsidR="008236BD" w:rsidRPr="007A663F" w:rsidRDefault="008236BD" w:rsidP="00F22B65">
            <w:pPr>
              <w:pStyle w:val="TableParagraph"/>
              <w:spacing w:line="242" w:lineRule="auto"/>
              <w:ind w:right="952"/>
              <w:rPr>
                <w:b/>
                <w:sz w:val="24"/>
                <w:szCs w:val="24"/>
              </w:rPr>
            </w:pPr>
            <w:r w:rsidRPr="007A663F">
              <w:rPr>
                <w:b/>
                <w:sz w:val="24"/>
                <w:szCs w:val="24"/>
              </w:rPr>
              <w:t>Самостоятельная</w:t>
            </w:r>
            <w:r w:rsidRPr="007A663F">
              <w:rPr>
                <w:b/>
                <w:spacing w:val="1"/>
                <w:sz w:val="24"/>
                <w:szCs w:val="24"/>
              </w:rPr>
              <w:t xml:space="preserve"> </w:t>
            </w:r>
            <w:r w:rsidRPr="007A663F">
              <w:rPr>
                <w:b/>
                <w:sz w:val="24"/>
                <w:szCs w:val="24"/>
              </w:rPr>
              <w:t>деятельность</w:t>
            </w:r>
            <w:r w:rsidRPr="007A663F">
              <w:rPr>
                <w:b/>
                <w:spacing w:val="-13"/>
                <w:sz w:val="24"/>
                <w:szCs w:val="24"/>
              </w:rPr>
              <w:t xml:space="preserve"> </w:t>
            </w:r>
            <w:r w:rsidRPr="007A663F">
              <w:rPr>
                <w:b/>
                <w:sz w:val="24"/>
                <w:szCs w:val="24"/>
              </w:rPr>
              <w:t>детей</w:t>
            </w:r>
          </w:p>
        </w:tc>
        <w:tc>
          <w:tcPr>
            <w:tcW w:w="12191" w:type="dxa"/>
            <w:gridSpan w:val="2"/>
          </w:tcPr>
          <w:p w:rsidR="008236BD" w:rsidRPr="007A663F" w:rsidRDefault="008236BD" w:rsidP="00007115">
            <w:pPr>
              <w:pStyle w:val="TableParagraph"/>
              <w:numPr>
                <w:ilvl w:val="0"/>
                <w:numId w:val="135"/>
              </w:numPr>
              <w:tabs>
                <w:tab w:val="left" w:pos="870"/>
                <w:tab w:val="left" w:pos="871"/>
              </w:tabs>
              <w:ind w:right="1"/>
              <w:rPr>
                <w:sz w:val="24"/>
                <w:szCs w:val="24"/>
              </w:rPr>
            </w:pPr>
            <w:r w:rsidRPr="007A663F">
              <w:rPr>
                <w:sz w:val="24"/>
                <w:szCs w:val="24"/>
              </w:rPr>
              <w:t>Игра</w:t>
            </w:r>
            <w:r w:rsidRPr="007A663F">
              <w:rPr>
                <w:spacing w:val="27"/>
                <w:sz w:val="24"/>
                <w:szCs w:val="24"/>
              </w:rPr>
              <w:t xml:space="preserve"> </w:t>
            </w:r>
            <w:r w:rsidRPr="007A663F">
              <w:rPr>
                <w:sz w:val="24"/>
                <w:szCs w:val="24"/>
              </w:rPr>
              <w:t>на</w:t>
            </w:r>
            <w:r w:rsidRPr="007A663F">
              <w:rPr>
                <w:spacing w:val="29"/>
                <w:sz w:val="24"/>
                <w:szCs w:val="24"/>
              </w:rPr>
              <w:t xml:space="preserve"> </w:t>
            </w:r>
            <w:r w:rsidRPr="007A663F">
              <w:rPr>
                <w:sz w:val="24"/>
                <w:szCs w:val="24"/>
              </w:rPr>
              <w:t>детских</w:t>
            </w:r>
            <w:r w:rsidRPr="007A663F">
              <w:rPr>
                <w:spacing w:val="32"/>
                <w:sz w:val="24"/>
                <w:szCs w:val="24"/>
              </w:rPr>
              <w:t xml:space="preserve"> </w:t>
            </w:r>
            <w:r w:rsidRPr="007A663F">
              <w:rPr>
                <w:sz w:val="24"/>
                <w:szCs w:val="24"/>
              </w:rPr>
              <w:t>шумовых</w:t>
            </w:r>
            <w:r w:rsidRPr="007A663F">
              <w:rPr>
                <w:spacing w:val="31"/>
                <w:sz w:val="24"/>
                <w:szCs w:val="24"/>
              </w:rPr>
              <w:t xml:space="preserve"> </w:t>
            </w:r>
            <w:r w:rsidRPr="007A663F">
              <w:rPr>
                <w:sz w:val="24"/>
                <w:szCs w:val="24"/>
              </w:rPr>
              <w:t>и</w:t>
            </w:r>
            <w:r w:rsidRPr="007A663F">
              <w:rPr>
                <w:spacing w:val="28"/>
                <w:sz w:val="24"/>
                <w:szCs w:val="24"/>
              </w:rPr>
              <w:t xml:space="preserve"> </w:t>
            </w:r>
            <w:r w:rsidRPr="007A663F">
              <w:rPr>
                <w:sz w:val="24"/>
                <w:szCs w:val="24"/>
              </w:rPr>
              <w:t>звучащих</w:t>
            </w:r>
            <w:r w:rsidRPr="007A663F">
              <w:rPr>
                <w:spacing w:val="32"/>
                <w:sz w:val="24"/>
                <w:szCs w:val="24"/>
              </w:rPr>
              <w:t xml:space="preserve"> </w:t>
            </w:r>
            <w:r w:rsidRPr="007A663F">
              <w:rPr>
                <w:sz w:val="24"/>
                <w:szCs w:val="24"/>
              </w:rPr>
              <w:t>инструментах</w:t>
            </w:r>
            <w:r w:rsidRPr="007A663F">
              <w:rPr>
                <w:spacing w:val="37"/>
                <w:sz w:val="24"/>
                <w:szCs w:val="24"/>
              </w:rPr>
              <w:t xml:space="preserve"> </w:t>
            </w:r>
            <w:r w:rsidRPr="007A663F">
              <w:rPr>
                <w:sz w:val="24"/>
                <w:szCs w:val="24"/>
              </w:rPr>
              <w:t>(ложки,</w:t>
            </w:r>
            <w:r w:rsidRPr="007A663F">
              <w:rPr>
                <w:spacing w:val="30"/>
                <w:sz w:val="24"/>
                <w:szCs w:val="24"/>
              </w:rPr>
              <w:t xml:space="preserve"> </w:t>
            </w:r>
            <w:r w:rsidRPr="007A663F">
              <w:rPr>
                <w:sz w:val="24"/>
                <w:szCs w:val="24"/>
              </w:rPr>
              <w:t>треугольник,</w:t>
            </w:r>
            <w:r w:rsidRPr="007A663F">
              <w:rPr>
                <w:spacing w:val="29"/>
                <w:sz w:val="24"/>
                <w:szCs w:val="24"/>
              </w:rPr>
              <w:t xml:space="preserve"> </w:t>
            </w:r>
            <w:r w:rsidRPr="007A663F">
              <w:rPr>
                <w:sz w:val="24"/>
                <w:szCs w:val="24"/>
              </w:rPr>
              <w:t>коробочка,</w:t>
            </w:r>
            <w:r w:rsidRPr="007A663F">
              <w:rPr>
                <w:spacing w:val="29"/>
                <w:sz w:val="24"/>
                <w:szCs w:val="24"/>
              </w:rPr>
              <w:t xml:space="preserve"> </w:t>
            </w:r>
            <w:r w:rsidRPr="007A663F">
              <w:rPr>
                <w:sz w:val="24"/>
                <w:szCs w:val="24"/>
              </w:rPr>
              <w:t>трещотка,</w:t>
            </w:r>
            <w:r w:rsidRPr="007A663F">
              <w:rPr>
                <w:spacing w:val="30"/>
                <w:sz w:val="24"/>
                <w:szCs w:val="24"/>
              </w:rPr>
              <w:t xml:space="preserve"> </w:t>
            </w:r>
            <w:r w:rsidRPr="007A663F">
              <w:rPr>
                <w:sz w:val="24"/>
                <w:szCs w:val="24"/>
              </w:rPr>
              <w:t>тарелки,</w:t>
            </w:r>
            <w:r w:rsidRPr="007A663F">
              <w:rPr>
                <w:spacing w:val="-57"/>
                <w:sz w:val="24"/>
                <w:szCs w:val="24"/>
              </w:rPr>
              <w:t xml:space="preserve"> </w:t>
            </w:r>
            <w:r w:rsidRPr="007A663F">
              <w:rPr>
                <w:sz w:val="24"/>
                <w:szCs w:val="24"/>
              </w:rPr>
              <w:t>металлофон,</w:t>
            </w:r>
            <w:r w:rsidRPr="007A663F">
              <w:rPr>
                <w:spacing w:val="-1"/>
                <w:sz w:val="24"/>
                <w:szCs w:val="24"/>
              </w:rPr>
              <w:t xml:space="preserve"> </w:t>
            </w:r>
            <w:r w:rsidRPr="007A663F">
              <w:rPr>
                <w:sz w:val="24"/>
                <w:szCs w:val="24"/>
              </w:rPr>
              <w:t>ксилофон,</w:t>
            </w:r>
            <w:r w:rsidRPr="007A663F">
              <w:rPr>
                <w:spacing w:val="-3"/>
                <w:sz w:val="24"/>
                <w:szCs w:val="24"/>
              </w:rPr>
              <w:t xml:space="preserve"> </w:t>
            </w:r>
            <w:r w:rsidRPr="007A663F">
              <w:rPr>
                <w:sz w:val="24"/>
                <w:szCs w:val="24"/>
              </w:rPr>
              <w:t>арфа).</w:t>
            </w:r>
          </w:p>
          <w:p w:rsidR="008236BD" w:rsidRPr="007A663F" w:rsidRDefault="008236BD" w:rsidP="00007115">
            <w:pPr>
              <w:pStyle w:val="TableParagraph"/>
              <w:numPr>
                <w:ilvl w:val="0"/>
                <w:numId w:val="135"/>
              </w:numPr>
              <w:tabs>
                <w:tab w:val="left" w:pos="870"/>
                <w:tab w:val="left" w:pos="871"/>
              </w:tabs>
              <w:rPr>
                <w:sz w:val="24"/>
                <w:szCs w:val="24"/>
              </w:rPr>
            </w:pPr>
            <w:r w:rsidRPr="007A663F">
              <w:rPr>
                <w:sz w:val="24"/>
                <w:szCs w:val="24"/>
              </w:rPr>
              <w:t>Слушание</w:t>
            </w:r>
            <w:r w:rsidRPr="007A663F">
              <w:rPr>
                <w:spacing w:val="-6"/>
                <w:sz w:val="24"/>
                <w:szCs w:val="24"/>
              </w:rPr>
              <w:t xml:space="preserve"> </w:t>
            </w:r>
            <w:r w:rsidRPr="007A663F">
              <w:rPr>
                <w:sz w:val="24"/>
                <w:szCs w:val="24"/>
              </w:rPr>
              <w:t>музыкальных</w:t>
            </w:r>
            <w:r w:rsidRPr="007A663F">
              <w:rPr>
                <w:spacing w:val="-3"/>
                <w:sz w:val="24"/>
                <w:szCs w:val="24"/>
              </w:rPr>
              <w:t xml:space="preserve"> </w:t>
            </w:r>
            <w:r w:rsidRPr="007A663F">
              <w:rPr>
                <w:sz w:val="24"/>
                <w:szCs w:val="24"/>
              </w:rPr>
              <w:t>произведений.</w:t>
            </w:r>
          </w:p>
          <w:p w:rsidR="008236BD" w:rsidRPr="007A663F" w:rsidRDefault="008236BD" w:rsidP="00007115">
            <w:pPr>
              <w:pStyle w:val="TableParagraph"/>
              <w:numPr>
                <w:ilvl w:val="0"/>
                <w:numId w:val="135"/>
              </w:numPr>
              <w:tabs>
                <w:tab w:val="left" w:pos="870"/>
                <w:tab w:val="left" w:pos="871"/>
              </w:tabs>
              <w:rPr>
                <w:b/>
                <w:sz w:val="24"/>
                <w:szCs w:val="24"/>
              </w:rPr>
            </w:pPr>
            <w:r w:rsidRPr="007A663F">
              <w:rPr>
                <w:sz w:val="24"/>
                <w:szCs w:val="24"/>
              </w:rPr>
              <w:t>Сольное,</w:t>
            </w:r>
            <w:r w:rsidRPr="007A663F">
              <w:rPr>
                <w:spacing w:val="-2"/>
                <w:sz w:val="24"/>
                <w:szCs w:val="24"/>
              </w:rPr>
              <w:t xml:space="preserve"> </w:t>
            </w:r>
            <w:r w:rsidRPr="007A663F">
              <w:rPr>
                <w:sz w:val="24"/>
                <w:szCs w:val="24"/>
              </w:rPr>
              <w:t>ансамблевое и</w:t>
            </w:r>
            <w:r w:rsidRPr="007A663F">
              <w:rPr>
                <w:spacing w:val="-2"/>
                <w:sz w:val="24"/>
                <w:szCs w:val="24"/>
              </w:rPr>
              <w:t xml:space="preserve"> </w:t>
            </w:r>
            <w:r w:rsidRPr="007A663F">
              <w:rPr>
                <w:sz w:val="24"/>
                <w:szCs w:val="24"/>
              </w:rPr>
              <w:t>хоровое</w:t>
            </w:r>
            <w:r w:rsidRPr="007A663F">
              <w:rPr>
                <w:spacing w:val="-3"/>
                <w:sz w:val="24"/>
                <w:szCs w:val="24"/>
              </w:rPr>
              <w:t xml:space="preserve"> </w:t>
            </w:r>
            <w:r w:rsidRPr="007A663F">
              <w:rPr>
                <w:sz w:val="24"/>
                <w:szCs w:val="24"/>
              </w:rPr>
              <w:t>исполнение</w:t>
            </w:r>
            <w:r w:rsidRPr="007A663F">
              <w:rPr>
                <w:spacing w:val="-3"/>
                <w:sz w:val="24"/>
                <w:szCs w:val="24"/>
              </w:rPr>
              <w:t xml:space="preserve"> </w:t>
            </w:r>
            <w:r w:rsidRPr="007A663F">
              <w:rPr>
                <w:sz w:val="24"/>
                <w:szCs w:val="24"/>
              </w:rPr>
              <w:t>детских</w:t>
            </w:r>
            <w:r w:rsidRPr="007A663F">
              <w:rPr>
                <w:spacing w:val="-2"/>
                <w:sz w:val="24"/>
                <w:szCs w:val="24"/>
              </w:rPr>
              <w:t xml:space="preserve"> </w:t>
            </w:r>
            <w:r w:rsidRPr="007A663F">
              <w:rPr>
                <w:sz w:val="24"/>
                <w:szCs w:val="24"/>
              </w:rPr>
              <w:t>песен</w:t>
            </w:r>
            <w:r w:rsidRPr="007A663F">
              <w:rPr>
                <w:spacing w:val="57"/>
                <w:sz w:val="24"/>
                <w:szCs w:val="24"/>
              </w:rPr>
              <w:t xml:space="preserve"> </w:t>
            </w:r>
            <w:r w:rsidRPr="007A663F">
              <w:rPr>
                <w:sz w:val="24"/>
                <w:szCs w:val="24"/>
              </w:rPr>
              <w:t>(в</w:t>
            </w:r>
            <w:r w:rsidRPr="007A663F">
              <w:rPr>
                <w:spacing w:val="-3"/>
                <w:sz w:val="24"/>
                <w:szCs w:val="24"/>
              </w:rPr>
              <w:t xml:space="preserve"> </w:t>
            </w:r>
            <w:r w:rsidRPr="007A663F">
              <w:rPr>
                <w:sz w:val="24"/>
                <w:szCs w:val="24"/>
              </w:rPr>
              <w:t>т.ч.</w:t>
            </w:r>
            <w:r w:rsidRPr="007A663F">
              <w:rPr>
                <w:spacing w:val="-2"/>
                <w:sz w:val="24"/>
                <w:szCs w:val="24"/>
              </w:rPr>
              <w:t xml:space="preserve"> </w:t>
            </w:r>
            <w:r w:rsidRPr="007A663F">
              <w:rPr>
                <w:sz w:val="24"/>
                <w:szCs w:val="24"/>
              </w:rPr>
              <w:t>караоке).</w:t>
            </w:r>
          </w:p>
          <w:p w:rsidR="008236BD" w:rsidRPr="007A663F" w:rsidRDefault="008236BD" w:rsidP="00007115">
            <w:pPr>
              <w:pStyle w:val="TableParagraph"/>
              <w:numPr>
                <w:ilvl w:val="0"/>
                <w:numId w:val="135"/>
              </w:numPr>
              <w:tabs>
                <w:tab w:val="left" w:pos="870"/>
                <w:tab w:val="left" w:pos="871"/>
              </w:tabs>
              <w:spacing w:line="267" w:lineRule="exact"/>
              <w:rPr>
                <w:b/>
                <w:sz w:val="24"/>
                <w:szCs w:val="24"/>
              </w:rPr>
            </w:pPr>
            <w:r w:rsidRPr="007A663F">
              <w:rPr>
                <w:sz w:val="24"/>
                <w:szCs w:val="24"/>
              </w:rPr>
              <w:t>Двигательные</w:t>
            </w:r>
            <w:r w:rsidRPr="007A663F">
              <w:rPr>
                <w:spacing w:val="-5"/>
                <w:sz w:val="24"/>
                <w:szCs w:val="24"/>
              </w:rPr>
              <w:t xml:space="preserve"> </w:t>
            </w:r>
            <w:r w:rsidRPr="007A663F">
              <w:rPr>
                <w:sz w:val="24"/>
                <w:szCs w:val="24"/>
              </w:rPr>
              <w:t>образные</w:t>
            </w:r>
            <w:r w:rsidRPr="007A663F">
              <w:rPr>
                <w:spacing w:val="-4"/>
                <w:sz w:val="24"/>
                <w:szCs w:val="24"/>
              </w:rPr>
              <w:t xml:space="preserve"> </w:t>
            </w:r>
            <w:r w:rsidRPr="007A663F">
              <w:rPr>
                <w:sz w:val="24"/>
                <w:szCs w:val="24"/>
              </w:rPr>
              <w:t>импровизации</w:t>
            </w:r>
            <w:r w:rsidRPr="007A663F">
              <w:rPr>
                <w:spacing w:val="-4"/>
                <w:sz w:val="24"/>
                <w:szCs w:val="24"/>
              </w:rPr>
              <w:t xml:space="preserve"> </w:t>
            </w:r>
            <w:r w:rsidRPr="007A663F">
              <w:rPr>
                <w:sz w:val="24"/>
                <w:szCs w:val="24"/>
              </w:rPr>
              <w:t>под</w:t>
            </w:r>
            <w:r w:rsidRPr="007A663F">
              <w:rPr>
                <w:spacing w:val="-2"/>
                <w:sz w:val="24"/>
                <w:szCs w:val="24"/>
              </w:rPr>
              <w:t xml:space="preserve"> </w:t>
            </w:r>
            <w:r w:rsidRPr="007A663F">
              <w:rPr>
                <w:sz w:val="24"/>
                <w:szCs w:val="24"/>
              </w:rPr>
              <w:t>музыку.</w:t>
            </w:r>
          </w:p>
        </w:tc>
      </w:tr>
      <w:tr w:rsidR="008236BD" w:rsidRPr="007A663F" w:rsidTr="009E200B">
        <w:trPr>
          <w:trHeight w:val="1740"/>
        </w:trPr>
        <w:tc>
          <w:tcPr>
            <w:tcW w:w="2977" w:type="dxa"/>
          </w:tcPr>
          <w:p w:rsidR="008236BD" w:rsidRPr="007A663F" w:rsidRDefault="008236BD" w:rsidP="00F22B65">
            <w:pPr>
              <w:pStyle w:val="TableParagraph"/>
              <w:jc w:val="both"/>
              <w:rPr>
                <w:b/>
                <w:sz w:val="24"/>
                <w:szCs w:val="24"/>
              </w:rPr>
            </w:pPr>
            <w:r w:rsidRPr="007A663F">
              <w:rPr>
                <w:b/>
                <w:sz w:val="24"/>
                <w:szCs w:val="24"/>
              </w:rPr>
              <w:t>Взаимодействие</w:t>
            </w:r>
            <w:r w:rsidRPr="007A663F">
              <w:rPr>
                <w:b/>
                <w:spacing w:val="1"/>
                <w:sz w:val="24"/>
                <w:szCs w:val="24"/>
              </w:rPr>
              <w:t xml:space="preserve"> </w:t>
            </w:r>
            <w:r w:rsidRPr="007A663F">
              <w:rPr>
                <w:b/>
                <w:sz w:val="24"/>
                <w:szCs w:val="24"/>
              </w:rPr>
              <w:t>с</w:t>
            </w:r>
            <w:r w:rsidRPr="007A663F">
              <w:rPr>
                <w:b/>
                <w:spacing w:val="1"/>
                <w:sz w:val="24"/>
                <w:szCs w:val="24"/>
              </w:rPr>
              <w:t xml:space="preserve"> </w:t>
            </w:r>
            <w:r w:rsidRPr="007A663F">
              <w:rPr>
                <w:b/>
                <w:sz w:val="24"/>
                <w:szCs w:val="24"/>
              </w:rPr>
              <w:t>семьями</w:t>
            </w:r>
            <w:r w:rsidRPr="007A663F">
              <w:rPr>
                <w:b/>
                <w:spacing w:val="-57"/>
                <w:sz w:val="24"/>
                <w:szCs w:val="24"/>
              </w:rPr>
              <w:t xml:space="preserve"> </w:t>
            </w:r>
            <w:r w:rsidRPr="007A663F">
              <w:rPr>
                <w:b/>
                <w:sz w:val="24"/>
                <w:szCs w:val="24"/>
              </w:rPr>
              <w:t>детей</w:t>
            </w:r>
            <w:r w:rsidRPr="007A663F">
              <w:rPr>
                <w:b/>
                <w:spacing w:val="1"/>
                <w:sz w:val="24"/>
                <w:szCs w:val="24"/>
              </w:rPr>
              <w:t xml:space="preserve"> </w:t>
            </w:r>
            <w:r w:rsidRPr="007A663F">
              <w:rPr>
                <w:b/>
                <w:sz w:val="24"/>
                <w:szCs w:val="24"/>
              </w:rPr>
              <w:t>по</w:t>
            </w:r>
            <w:r w:rsidRPr="007A663F">
              <w:rPr>
                <w:b/>
                <w:spacing w:val="1"/>
                <w:sz w:val="24"/>
                <w:szCs w:val="24"/>
              </w:rPr>
              <w:t xml:space="preserve"> </w:t>
            </w:r>
            <w:r w:rsidRPr="007A663F">
              <w:rPr>
                <w:b/>
                <w:sz w:val="24"/>
                <w:szCs w:val="24"/>
              </w:rPr>
              <w:t>реализации</w:t>
            </w:r>
            <w:r w:rsidRPr="007A663F">
              <w:rPr>
                <w:b/>
                <w:spacing w:val="1"/>
                <w:sz w:val="24"/>
                <w:szCs w:val="24"/>
              </w:rPr>
              <w:t xml:space="preserve"> </w:t>
            </w:r>
            <w:r w:rsidRPr="007A663F">
              <w:rPr>
                <w:b/>
                <w:sz w:val="24"/>
                <w:szCs w:val="24"/>
              </w:rPr>
              <w:t>Программы</w:t>
            </w:r>
          </w:p>
        </w:tc>
        <w:tc>
          <w:tcPr>
            <w:tcW w:w="12191" w:type="dxa"/>
            <w:gridSpan w:val="2"/>
          </w:tcPr>
          <w:p w:rsidR="008236BD" w:rsidRPr="007A663F" w:rsidRDefault="008236BD" w:rsidP="00007115">
            <w:pPr>
              <w:pStyle w:val="TableParagraph"/>
              <w:numPr>
                <w:ilvl w:val="0"/>
                <w:numId w:val="135"/>
              </w:numPr>
              <w:tabs>
                <w:tab w:val="left" w:pos="870"/>
                <w:tab w:val="left" w:pos="871"/>
              </w:tabs>
              <w:spacing w:line="265" w:lineRule="exact"/>
              <w:rPr>
                <w:sz w:val="24"/>
                <w:szCs w:val="24"/>
              </w:rPr>
            </w:pPr>
            <w:r w:rsidRPr="007A663F">
              <w:rPr>
                <w:sz w:val="24"/>
                <w:szCs w:val="24"/>
              </w:rPr>
              <w:t>Совместные</w:t>
            </w:r>
            <w:r w:rsidRPr="007A663F">
              <w:rPr>
                <w:spacing w:val="-6"/>
                <w:sz w:val="24"/>
                <w:szCs w:val="24"/>
              </w:rPr>
              <w:t xml:space="preserve"> </w:t>
            </w:r>
            <w:r w:rsidRPr="007A663F">
              <w:rPr>
                <w:sz w:val="24"/>
                <w:szCs w:val="24"/>
              </w:rPr>
              <w:t>музыкальные</w:t>
            </w:r>
            <w:r w:rsidRPr="007A663F">
              <w:rPr>
                <w:spacing w:val="-6"/>
                <w:sz w:val="24"/>
                <w:szCs w:val="24"/>
              </w:rPr>
              <w:t xml:space="preserve"> </w:t>
            </w:r>
            <w:r w:rsidRPr="007A663F">
              <w:rPr>
                <w:sz w:val="24"/>
                <w:szCs w:val="24"/>
              </w:rPr>
              <w:t>праздники,</w:t>
            </w:r>
            <w:r w:rsidRPr="007A663F">
              <w:rPr>
                <w:spacing w:val="-4"/>
                <w:sz w:val="24"/>
                <w:szCs w:val="24"/>
              </w:rPr>
              <w:t xml:space="preserve"> </w:t>
            </w:r>
            <w:r w:rsidRPr="007A663F">
              <w:rPr>
                <w:sz w:val="24"/>
                <w:szCs w:val="24"/>
              </w:rPr>
              <w:t>развлечения,</w:t>
            </w:r>
            <w:r w:rsidRPr="007A663F">
              <w:rPr>
                <w:spacing w:val="-4"/>
                <w:sz w:val="24"/>
                <w:szCs w:val="24"/>
              </w:rPr>
              <w:t xml:space="preserve"> </w:t>
            </w:r>
            <w:r w:rsidRPr="007A663F">
              <w:rPr>
                <w:sz w:val="24"/>
                <w:szCs w:val="24"/>
              </w:rPr>
              <w:t>досуги.</w:t>
            </w:r>
          </w:p>
          <w:p w:rsidR="008236BD" w:rsidRPr="007A663F" w:rsidRDefault="008236BD" w:rsidP="00007115">
            <w:pPr>
              <w:pStyle w:val="TableParagraph"/>
              <w:numPr>
                <w:ilvl w:val="0"/>
                <w:numId w:val="135"/>
              </w:numPr>
              <w:tabs>
                <w:tab w:val="left" w:pos="870"/>
                <w:tab w:val="left" w:pos="871"/>
              </w:tabs>
              <w:rPr>
                <w:sz w:val="24"/>
                <w:szCs w:val="24"/>
              </w:rPr>
            </w:pPr>
            <w:r w:rsidRPr="007A663F">
              <w:rPr>
                <w:sz w:val="24"/>
                <w:szCs w:val="24"/>
              </w:rPr>
              <w:t>Театрализованные</w:t>
            </w:r>
            <w:r w:rsidRPr="007A663F">
              <w:rPr>
                <w:spacing w:val="-6"/>
                <w:sz w:val="24"/>
                <w:szCs w:val="24"/>
              </w:rPr>
              <w:t xml:space="preserve"> </w:t>
            </w:r>
            <w:r w:rsidRPr="007A663F">
              <w:rPr>
                <w:sz w:val="24"/>
                <w:szCs w:val="24"/>
              </w:rPr>
              <w:t>представления.</w:t>
            </w:r>
          </w:p>
          <w:p w:rsidR="008236BD" w:rsidRPr="007A663F" w:rsidRDefault="008236BD" w:rsidP="00007115">
            <w:pPr>
              <w:pStyle w:val="TableParagraph"/>
              <w:numPr>
                <w:ilvl w:val="0"/>
                <w:numId w:val="135"/>
              </w:numPr>
              <w:tabs>
                <w:tab w:val="left" w:pos="870"/>
                <w:tab w:val="left" w:pos="871"/>
              </w:tabs>
              <w:rPr>
                <w:sz w:val="24"/>
                <w:szCs w:val="24"/>
              </w:rPr>
            </w:pPr>
            <w:r w:rsidRPr="007A663F">
              <w:rPr>
                <w:sz w:val="24"/>
                <w:szCs w:val="24"/>
              </w:rPr>
              <w:t>Совместное</w:t>
            </w:r>
            <w:r w:rsidRPr="007A663F">
              <w:rPr>
                <w:spacing w:val="-6"/>
                <w:sz w:val="24"/>
                <w:szCs w:val="24"/>
              </w:rPr>
              <w:t xml:space="preserve"> </w:t>
            </w:r>
            <w:r w:rsidRPr="007A663F">
              <w:rPr>
                <w:sz w:val="24"/>
                <w:szCs w:val="24"/>
              </w:rPr>
              <w:t>музицирование.</w:t>
            </w:r>
          </w:p>
          <w:p w:rsidR="008236BD" w:rsidRPr="007A663F" w:rsidRDefault="008236BD" w:rsidP="00007115">
            <w:pPr>
              <w:pStyle w:val="TableParagraph"/>
              <w:numPr>
                <w:ilvl w:val="0"/>
                <w:numId w:val="135"/>
              </w:numPr>
              <w:tabs>
                <w:tab w:val="left" w:pos="870"/>
                <w:tab w:val="left" w:pos="871"/>
              </w:tabs>
              <w:rPr>
                <w:sz w:val="24"/>
                <w:szCs w:val="24"/>
              </w:rPr>
            </w:pPr>
            <w:r w:rsidRPr="007A663F">
              <w:rPr>
                <w:sz w:val="24"/>
                <w:szCs w:val="24"/>
              </w:rPr>
              <w:t>Папка</w:t>
            </w:r>
            <w:r w:rsidRPr="007A663F">
              <w:rPr>
                <w:spacing w:val="-5"/>
                <w:sz w:val="24"/>
                <w:szCs w:val="24"/>
              </w:rPr>
              <w:t xml:space="preserve"> </w:t>
            </w:r>
            <w:r w:rsidRPr="007A663F">
              <w:rPr>
                <w:sz w:val="24"/>
                <w:szCs w:val="24"/>
              </w:rPr>
              <w:t>–</w:t>
            </w:r>
            <w:r w:rsidRPr="007A663F">
              <w:rPr>
                <w:spacing w:val="-4"/>
                <w:sz w:val="24"/>
                <w:szCs w:val="24"/>
              </w:rPr>
              <w:t xml:space="preserve"> </w:t>
            </w:r>
            <w:r w:rsidRPr="007A663F">
              <w:rPr>
                <w:sz w:val="24"/>
                <w:szCs w:val="24"/>
              </w:rPr>
              <w:t>раскладушка</w:t>
            </w:r>
            <w:r w:rsidRPr="007A663F">
              <w:rPr>
                <w:spacing w:val="-1"/>
                <w:sz w:val="24"/>
                <w:szCs w:val="24"/>
              </w:rPr>
              <w:t xml:space="preserve"> </w:t>
            </w:r>
            <w:r w:rsidRPr="007A663F">
              <w:rPr>
                <w:sz w:val="24"/>
                <w:szCs w:val="24"/>
              </w:rPr>
              <w:t>«Наши</w:t>
            </w:r>
            <w:r w:rsidRPr="007A663F">
              <w:rPr>
                <w:spacing w:val="-5"/>
                <w:sz w:val="24"/>
                <w:szCs w:val="24"/>
              </w:rPr>
              <w:t xml:space="preserve"> </w:t>
            </w:r>
            <w:r w:rsidRPr="007A663F">
              <w:rPr>
                <w:sz w:val="24"/>
                <w:szCs w:val="24"/>
              </w:rPr>
              <w:t>концертные</w:t>
            </w:r>
            <w:r w:rsidRPr="007A663F">
              <w:rPr>
                <w:spacing w:val="-6"/>
                <w:sz w:val="24"/>
                <w:szCs w:val="24"/>
              </w:rPr>
              <w:t xml:space="preserve"> </w:t>
            </w:r>
            <w:r w:rsidRPr="007A663F">
              <w:rPr>
                <w:sz w:val="24"/>
                <w:szCs w:val="24"/>
              </w:rPr>
              <w:t>выступления».</w:t>
            </w:r>
          </w:p>
          <w:p w:rsidR="008236BD" w:rsidRPr="00A84162" w:rsidRDefault="008236BD" w:rsidP="00007115">
            <w:pPr>
              <w:pStyle w:val="TableParagraph"/>
              <w:numPr>
                <w:ilvl w:val="0"/>
                <w:numId w:val="135"/>
              </w:numPr>
              <w:spacing w:before="3"/>
              <w:rPr>
                <w:sz w:val="24"/>
                <w:szCs w:val="24"/>
              </w:rPr>
            </w:pPr>
            <w:r w:rsidRPr="007A663F">
              <w:rPr>
                <w:sz w:val="24"/>
                <w:szCs w:val="24"/>
              </w:rPr>
              <w:t>Консультации</w:t>
            </w:r>
            <w:r w:rsidRPr="007A663F">
              <w:rPr>
                <w:spacing w:val="58"/>
                <w:sz w:val="24"/>
                <w:szCs w:val="24"/>
              </w:rPr>
              <w:t xml:space="preserve"> </w:t>
            </w:r>
            <w:r w:rsidRPr="007A663F">
              <w:rPr>
                <w:sz w:val="24"/>
                <w:szCs w:val="24"/>
              </w:rPr>
              <w:t>(печатные,</w:t>
            </w:r>
            <w:r w:rsidRPr="007A663F">
              <w:rPr>
                <w:spacing w:val="58"/>
                <w:sz w:val="24"/>
                <w:szCs w:val="24"/>
              </w:rPr>
              <w:t xml:space="preserve"> </w:t>
            </w:r>
            <w:r w:rsidRPr="007A663F">
              <w:rPr>
                <w:sz w:val="24"/>
                <w:szCs w:val="24"/>
              </w:rPr>
              <w:t>интернет):</w:t>
            </w:r>
            <w:r w:rsidRPr="007A663F">
              <w:rPr>
                <w:spacing w:val="61"/>
                <w:sz w:val="24"/>
                <w:szCs w:val="24"/>
              </w:rPr>
              <w:t xml:space="preserve"> </w:t>
            </w:r>
            <w:r w:rsidRPr="007A663F">
              <w:rPr>
                <w:sz w:val="24"/>
                <w:szCs w:val="24"/>
              </w:rPr>
              <w:t>«У</w:t>
            </w:r>
            <w:r w:rsidRPr="007A663F">
              <w:rPr>
                <w:spacing w:val="58"/>
                <w:sz w:val="24"/>
                <w:szCs w:val="24"/>
              </w:rPr>
              <w:t xml:space="preserve"> </w:t>
            </w:r>
            <w:r w:rsidRPr="007A663F">
              <w:rPr>
                <w:sz w:val="24"/>
                <w:szCs w:val="24"/>
              </w:rPr>
              <w:t>вашего</w:t>
            </w:r>
            <w:r w:rsidRPr="007A663F">
              <w:rPr>
                <w:spacing w:val="57"/>
                <w:sz w:val="24"/>
                <w:szCs w:val="24"/>
              </w:rPr>
              <w:t xml:space="preserve"> </w:t>
            </w:r>
            <w:r w:rsidRPr="007A663F">
              <w:rPr>
                <w:sz w:val="24"/>
                <w:szCs w:val="24"/>
              </w:rPr>
              <w:t>ребенка</w:t>
            </w:r>
            <w:r w:rsidRPr="007A663F">
              <w:rPr>
                <w:spacing w:val="57"/>
                <w:sz w:val="24"/>
                <w:szCs w:val="24"/>
              </w:rPr>
              <w:t xml:space="preserve"> </w:t>
            </w:r>
            <w:r w:rsidRPr="007A663F">
              <w:rPr>
                <w:sz w:val="24"/>
                <w:szCs w:val="24"/>
              </w:rPr>
              <w:t>праздник!»,</w:t>
            </w:r>
            <w:r w:rsidRPr="007A663F">
              <w:rPr>
                <w:spacing w:val="62"/>
                <w:sz w:val="24"/>
                <w:szCs w:val="24"/>
              </w:rPr>
              <w:t xml:space="preserve"> </w:t>
            </w:r>
            <w:r w:rsidRPr="007A663F">
              <w:rPr>
                <w:sz w:val="24"/>
                <w:szCs w:val="24"/>
              </w:rPr>
              <w:t>«Как</w:t>
            </w:r>
            <w:r w:rsidRPr="007A663F">
              <w:rPr>
                <w:spacing w:val="58"/>
                <w:sz w:val="24"/>
                <w:szCs w:val="24"/>
              </w:rPr>
              <w:t xml:space="preserve"> </w:t>
            </w:r>
            <w:r w:rsidRPr="007A663F">
              <w:rPr>
                <w:sz w:val="24"/>
                <w:szCs w:val="24"/>
              </w:rPr>
              <w:t>воспитать</w:t>
            </w:r>
            <w:r w:rsidRPr="007A663F">
              <w:rPr>
                <w:spacing w:val="59"/>
                <w:sz w:val="24"/>
                <w:szCs w:val="24"/>
              </w:rPr>
              <w:t xml:space="preserve"> </w:t>
            </w:r>
            <w:r w:rsidRPr="007A663F">
              <w:rPr>
                <w:sz w:val="24"/>
                <w:szCs w:val="24"/>
              </w:rPr>
              <w:t>поющего</w:t>
            </w:r>
            <w:r w:rsidRPr="007A663F">
              <w:rPr>
                <w:spacing w:val="57"/>
                <w:sz w:val="24"/>
                <w:szCs w:val="24"/>
              </w:rPr>
              <w:t xml:space="preserve"> </w:t>
            </w:r>
            <w:r w:rsidRPr="007A663F">
              <w:rPr>
                <w:sz w:val="24"/>
                <w:szCs w:val="24"/>
              </w:rPr>
              <w:t>человека»,</w:t>
            </w:r>
            <w:r w:rsidRPr="007A663F">
              <w:rPr>
                <w:spacing w:val="65"/>
                <w:sz w:val="24"/>
                <w:szCs w:val="24"/>
              </w:rPr>
              <w:t xml:space="preserve"> </w:t>
            </w:r>
            <w:r w:rsidRPr="007A663F">
              <w:rPr>
                <w:sz w:val="24"/>
                <w:szCs w:val="24"/>
              </w:rPr>
              <w:t>«Как</w:t>
            </w:r>
            <w:r w:rsidR="00A84162">
              <w:rPr>
                <w:sz w:val="24"/>
                <w:szCs w:val="24"/>
              </w:rPr>
              <w:t xml:space="preserve"> </w:t>
            </w:r>
            <w:r w:rsidRPr="00A84162">
              <w:rPr>
                <w:sz w:val="24"/>
                <w:szCs w:val="24"/>
              </w:rPr>
              <w:t>определить</w:t>
            </w:r>
            <w:r w:rsidRPr="00A84162">
              <w:rPr>
                <w:spacing w:val="-2"/>
                <w:sz w:val="24"/>
                <w:szCs w:val="24"/>
              </w:rPr>
              <w:t xml:space="preserve"> </w:t>
            </w:r>
            <w:r w:rsidRPr="00A84162">
              <w:rPr>
                <w:sz w:val="24"/>
                <w:szCs w:val="24"/>
              </w:rPr>
              <w:t>артистический</w:t>
            </w:r>
            <w:r w:rsidRPr="00A84162">
              <w:rPr>
                <w:spacing w:val="-4"/>
                <w:sz w:val="24"/>
                <w:szCs w:val="24"/>
              </w:rPr>
              <w:t xml:space="preserve"> </w:t>
            </w:r>
            <w:r w:rsidRPr="00A84162">
              <w:rPr>
                <w:sz w:val="24"/>
                <w:szCs w:val="24"/>
              </w:rPr>
              <w:t>и</w:t>
            </w:r>
            <w:r w:rsidRPr="00A84162">
              <w:rPr>
                <w:spacing w:val="-3"/>
                <w:sz w:val="24"/>
                <w:szCs w:val="24"/>
              </w:rPr>
              <w:t xml:space="preserve"> </w:t>
            </w:r>
            <w:r w:rsidRPr="00A84162">
              <w:rPr>
                <w:sz w:val="24"/>
                <w:szCs w:val="24"/>
              </w:rPr>
              <w:t>музыкальный</w:t>
            </w:r>
            <w:r w:rsidRPr="00A84162">
              <w:rPr>
                <w:spacing w:val="-2"/>
                <w:sz w:val="24"/>
                <w:szCs w:val="24"/>
              </w:rPr>
              <w:t xml:space="preserve"> </w:t>
            </w:r>
            <w:r w:rsidRPr="00A84162">
              <w:rPr>
                <w:sz w:val="24"/>
                <w:szCs w:val="24"/>
              </w:rPr>
              <w:t>талант</w:t>
            </w:r>
            <w:r w:rsidRPr="00A84162">
              <w:rPr>
                <w:spacing w:val="-3"/>
                <w:sz w:val="24"/>
                <w:szCs w:val="24"/>
              </w:rPr>
              <w:t xml:space="preserve"> </w:t>
            </w:r>
            <w:r w:rsidRPr="00A84162">
              <w:rPr>
                <w:sz w:val="24"/>
                <w:szCs w:val="24"/>
              </w:rPr>
              <w:t>ребенка»,</w:t>
            </w:r>
            <w:r w:rsidRPr="00A84162">
              <w:rPr>
                <w:spacing w:val="2"/>
                <w:sz w:val="24"/>
                <w:szCs w:val="24"/>
              </w:rPr>
              <w:t xml:space="preserve"> </w:t>
            </w:r>
            <w:r w:rsidRPr="00A84162">
              <w:rPr>
                <w:sz w:val="24"/>
                <w:szCs w:val="24"/>
              </w:rPr>
              <w:t>«Как</w:t>
            </w:r>
            <w:r w:rsidRPr="00A84162">
              <w:rPr>
                <w:spacing w:val="-3"/>
                <w:sz w:val="24"/>
                <w:szCs w:val="24"/>
              </w:rPr>
              <w:t xml:space="preserve"> </w:t>
            </w:r>
            <w:r w:rsidRPr="00A84162">
              <w:rPr>
                <w:sz w:val="24"/>
                <w:szCs w:val="24"/>
              </w:rPr>
              <w:t>сберечь</w:t>
            </w:r>
            <w:r w:rsidRPr="00A84162">
              <w:rPr>
                <w:spacing w:val="-2"/>
                <w:sz w:val="24"/>
                <w:szCs w:val="24"/>
              </w:rPr>
              <w:t xml:space="preserve"> </w:t>
            </w:r>
            <w:r w:rsidRPr="00A84162">
              <w:rPr>
                <w:sz w:val="24"/>
                <w:szCs w:val="24"/>
              </w:rPr>
              <w:t>голос</w:t>
            </w:r>
            <w:r w:rsidRPr="00A84162">
              <w:rPr>
                <w:spacing w:val="-4"/>
                <w:sz w:val="24"/>
                <w:szCs w:val="24"/>
              </w:rPr>
              <w:t xml:space="preserve"> </w:t>
            </w:r>
            <w:r w:rsidRPr="00A84162">
              <w:rPr>
                <w:sz w:val="24"/>
                <w:szCs w:val="24"/>
              </w:rPr>
              <w:t>ребенка»</w:t>
            </w:r>
            <w:r w:rsidRPr="00A84162">
              <w:rPr>
                <w:spacing w:val="-10"/>
                <w:sz w:val="24"/>
                <w:szCs w:val="24"/>
              </w:rPr>
              <w:t xml:space="preserve"> </w:t>
            </w:r>
            <w:r w:rsidRPr="00A84162">
              <w:rPr>
                <w:sz w:val="24"/>
                <w:szCs w:val="24"/>
              </w:rPr>
              <w:t>и</w:t>
            </w:r>
            <w:r w:rsidRPr="00A84162">
              <w:rPr>
                <w:spacing w:val="-2"/>
                <w:sz w:val="24"/>
                <w:szCs w:val="24"/>
              </w:rPr>
              <w:t xml:space="preserve"> </w:t>
            </w:r>
            <w:r w:rsidRPr="00A84162">
              <w:rPr>
                <w:sz w:val="24"/>
                <w:szCs w:val="24"/>
              </w:rPr>
              <w:t>т.д.</w:t>
            </w:r>
          </w:p>
        </w:tc>
      </w:tr>
    </w:tbl>
    <w:p w:rsidR="008236BD" w:rsidRPr="007A663F" w:rsidRDefault="008236BD" w:rsidP="008236BD">
      <w:pPr>
        <w:rPr>
          <w:sz w:val="24"/>
          <w:szCs w:val="24"/>
        </w:rPr>
        <w:sectPr w:rsidR="008236BD" w:rsidRPr="007A663F">
          <w:type w:val="continuous"/>
          <w:pgSz w:w="16840" w:h="11910" w:orient="landscape"/>
          <w:pgMar w:top="280" w:right="680" w:bottom="1600" w:left="180" w:header="0" w:footer="1403" w:gutter="0"/>
          <w:cols w:space="720"/>
        </w:sectPr>
      </w:pPr>
    </w:p>
    <w:p w:rsidR="008236BD" w:rsidRPr="007A663F" w:rsidRDefault="008236BD" w:rsidP="008236BD">
      <w:pPr>
        <w:spacing w:before="76"/>
        <w:ind w:left="540"/>
        <w:rPr>
          <w:b/>
          <w:sz w:val="24"/>
          <w:szCs w:val="24"/>
        </w:rPr>
      </w:pPr>
      <w:r w:rsidRPr="007A663F">
        <w:rPr>
          <w:b/>
          <w:sz w:val="24"/>
          <w:szCs w:val="24"/>
        </w:rPr>
        <w:lastRenderedPageBreak/>
        <w:t>Ранний</w:t>
      </w:r>
      <w:r w:rsidRPr="007A663F">
        <w:rPr>
          <w:b/>
          <w:spacing w:val="-2"/>
          <w:sz w:val="24"/>
          <w:szCs w:val="24"/>
        </w:rPr>
        <w:t xml:space="preserve"> </w:t>
      </w:r>
      <w:r w:rsidRPr="007A663F">
        <w:rPr>
          <w:b/>
          <w:sz w:val="24"/>
          <w:szCs w:val="24"/>
        </w:rPr>
        <w:t>возраст</w:t>
      </w:r>
    </w:p>
    <w:p w:rsidR="008236BD" w:rsidRPr="007A663F" w:rsidRDefault="008236BD" w:rsidP="008236BD">
      <w:pPr>
        <w:spacing w:before="194"/>
        <w:ind w:left="1106"/>
        <w:rPr>
          <w:sz w:val="24"/>
          <w:szCs w:val="24"/>
        </w:rPr>
      </w:pPr>
      <w:r w:rsidRPr="007A663F">
        <w:rPr>
          <w:b/>
          <w:sz w:val="24"/>
          <w:szCs w:val="24"/>
        </w:rPr>
        <w:t>Содержание</w:t>
      </w:r>
      <w:r w:rsidRPr="007A663F">
        <w:rPr>
          <w:b/>
          <w:spacing w:val="-5"/>
          <w:sz w:val="24"/>
          <w:szCs w:val="24"/>
        </w:rPr>
        <w:t xml:space="preserve"> </w:t>
      </w:r>
      <w:r w:rsidRPr="007A663F">
        <w:rPr>
          <w:b/>
          <w:sz w:val="24"/>
          <w:szCs w:val="24"/>
        </w:rPr>
        <w:t>образовательной</w:t>
      </w:r>
      <w:r w:rsidRPr="007A663F">
        <w:rPr>
          <w:b/>
          <w:spacing w:val="-4"/>
          <w:sz w:val="24"/>
          <w:szCs w:val="24"/>
        </w:rPr>
        <w:t xml:space="preserve"> </w:t>
      </w:r>
      <w:r w:rsidRPr="007A663F">
        <w:rPr>
          <w:b/>
          <w:sz w:val="24"/>
          <w:szCs w:val="24"/>
        </w:rPr>
        <w:t>области</w:t>
      </w:r>
      <w:r w:rsidRPr="007A663F">
        <w:rPr>
          <w:b/>
          <w:spacing w:val="-3"/>
          <w:sz w:val="24"/>
          <w:szCs w:val="24"/>
        </w:rPr>
        <w:t xml:space="preserve"> </w:t>
      </w:r>
      <w:r w:rsidRPr="007A663F">
        <w:rPr>
          <w:b/>
          <w:sz w:val="24"/>
          <w:szCs w:val="24"/>
        </w:rPr>
        <w:t>«Художественно-эстетическое</w:t>
      </w:r>
      <w:r w:rsidRPr="007A663F">
        <w:rPr>
          <w:b/>
          <w:spacing w:val="-5"/>
          <w:sz w:val="24"/>
          <w:szCs w:val="24"/>
        </w:rPr>
        <w:t xml:space="preserve"> </w:t>
      </w:r>
      <w:r w:rsidRPr="007A663F">
        <w:rPr>
          <w:b/>
          <w:sz w:val="24"/>
          <w:szCs w:val="24"/>
        </w:rPr>
        <w:t>развитие»</w:t>
      </w:r>
      <w:r w:rsidRPr="007A663F">
        <w:rPr>
          <w:b/>
          <w:spacing w:val="53"/>
          <w:sz w:val="24"/>
          <w:szCs w:val="24"/>
        </w:rPr>
        <w:t xml:space="preserve"> </w:t>
      </w:r>
      <w:r w:rsidRPr="007A663F">
        <w:rPr>
          <w:sz w:val="24"/>
          <w:szCs w:val="24"/>
        </w:rPr>
        <w:t>предполагает</w:t>
      </w:r>
    </w:p>
    <w:p w:rsidR="008236BD" w:rsidRPr="007A663F" w:rsidRDefault="008236BD" w:rsidP="00007115">
      <w:pPr>
        <w:pStyle w:val="a5"/>
        <w:numPr>
          <w:ilvl w:val="1"/>
          <w:numId w:val="136"/>
        </w:numPr>
        <w:tabs>
          <w:tab w:val="left" w:pos="1826"/>
          <w:tab w:val="left" w:pos="1827"/>
        </w:tabs>
        <w:spacing w:before="4" w:line="237" w:lineRule="auto"/>
        <w:ind w:right="427"/>
        <w:rPr>
          <w:sz w:val="24"/>
          <w:szCs w:val="24"/>
        </w:rPr>
      </w:pPr>
      <w:r w:rsidRPr="007A663F">
        <w:rPr>
          <w:sz w:val="24"/>
          <w:szCs w:val="24"/>
        </w:rPr>
        <w:t>развитие</w:t>
      </w:r>
      <w:r w:rsidRPr="007A663F">
        <w:rPr>
          <w:spacing w:val="37"/>
          <w:sz w:val="24"/>
          <w:szCs w:val="24"/>
        </w:rPr>
        <w:t xml:space="preserve"> </w:t>
      </w:r>
      <w:r w:rsidRPr="007A663F">
        <w:rPr>
          <w:sz w:val="24"/>
          <w:szCs w:val="24"/>
        </w:rPr>
        <w:t>предпосылок</w:t>
      </w:r>
      <w:r w:rsidRPr="007A663F">
        <w:rPr>
          <w:spacing w:val="36"/>
          <w:sz w:val="24"/>
          <w:szCs w:val="24"/>
        </w:rPr>
        <w:t xml:space="preserve"> </w:t>
      </w:r>
      <w:r w:rsidRPr="007A663F">
        <w:rPr>
          <w:sz w:val="24"/>
          <w:szCs w:val="24"/>
        </w:rPr>
        <w:t>ценностно-смыслового</w:t>
      </w:r>
      <w:r w:rsidRPr="007A663F">
        <w:rPr>
          <w:spacing w:val="37"/>
          <w:sz w:val="24"/>
          <w:szCs w:val="24"/>
        </w:rPr>
        <w:t xml:space="preserve"> </w:t>
      </w:r>
      <w:r w:rsidRPr="007A663F">
        <w:rPr>
          <w:sz w:val="24"/>
          <w:szCs w:val="24"/>
        </w:rPr>
        <w:t>восприятия</w:t>
      </w:r>
      <w:r w:rsidRPr="007A663F">
        <w:rPr>
          <w:spacing w:val="37"/>
          <w:sz w:val="24"/>
          <w:szCs w:val="24"/>
        </w:rPr>
        <w:t xml:space="preserve"> </w:t>
      </w:r>
      <w:r w:rsidRPr="007A663F">
        <w:rPr>
          <w:sz w:val="24"/>
          <w:szCs w:val="24"/>
        </w:rPr>
        <w:t>и</w:t>
      </w:r>
      <w:r w:rsidRPr="007A663F">
        <w:rPr>
          <w:spacing w:val="38"/>
          <w:sz w:val="24"/>
          <w:szCs w:val="24"/>
        </w:rPr>
        <w:t xml:space="preserve"> </w:t>
      </w:r>
      <w:r w:rsidRPr="007A663F">
        <w:rPr>
          <w:sz w:val="24"/>
          <w:szCs w:val="24"/>
        </w:rPr>
        <w:t>понимания</w:t>
      </w:r>
      <w:r w:rsidRPr="007A663F">
        <w:rPr>
          <w:spacing w:val="37"/>
          <w:sz w:val="24"/>
          <w:szCs w:val="24"/>
        </w:rPr>
        <w:t xml:space="preserve"> </w:t>
      </w:r>
      <w:r w:rsidRPr="007A663F">
        <w:rPr>
          <w:sz w:val="24"/>
          <w:szCs w:val="24"/>
        </w:rPr>
        <w:t>произведений</w:t>
      </w:r>
      <w:r w:rsidRPr="007A663F">
        <w:rPr>
          <w:spacing w:val="37"/>
          <w:sz w:val="24"/>
          <w:szCs w:val="24"/>
        </w:rPr>
        <w:t xml:space="preserve"> </w:t>
      </w:r>
      <w:r w:rsidRPr="007A663F">
        <w:rPr>
          <w:sz w:val="24"/>
          <w:szCs w:val="24"/>
        </w:rPr>
        <w:t>искусства</w:t>
      </w:r>
      <w:r w:rsidRPr="007A663F">
        <w:rPr>
          <w:spacing w:val="37"/>
          <w:sz w:val="24"/>
          <w:szCs w:val="24"/>
        </w:rPr>
        <w:t xml:space="preserve"> </w:t>
      </w:r>
      <w:r w:rsidRPr="007A663F">
        <w:rPr>
          <w:sz w:val="24"/>
          <w:szCs w:val="24"/>
        </w:rPr>
        <w:t>(словесного,</w:t>
      </w:r>
      <w:r w:rsidRPr="007A663F">
        <w:rPr>
          <w:spacing w:val="37"/>
          <w:sz w:val="24"/>
          <w:szCs w:val="24"/>
        </w:rPr>
        <w:t xml:space="preserve"> </w:t>
      </w:r>
      <w:r w:rsidRPr="007A663F">
        <w:rPr>
          <w:sz w:val="24"/>
          <w:szCs w:val="24"/>
        </w:rPr>
        <w:t>музыкального,</w:t>
      </w:r>
      <w:r w:rsidRPr="007A663F">
        <w:rPr>
          <w:spacing w:val="-57"/>
          <w:sz w:val="24"/>
          <w:szCs w:val="24"/>
        </w:rPr>
        <w:t xml:space="preserve"> </w:t>
      </w:r>
      <w:r w:rsidRPr="007A663F">
        <w:rPr>
          <w:sz w:val="24"/>
          <w:szCs w:val="24"/>
        </w:rPr>
        <w:t>изобразительного),</w:t>
      </w:r>
      <w:r w:rsidRPr="007A663F">
        <w:rPr>
          <w:spacing w:val="-1"/>
          <w:sz w:val="24"/>
          <w:szCs w:val="24"/>
        </w:rPr>
        <w:t xml:space="preserve"> </w:t>
      </w:r>
      <w:r w:rsidRPr="007A663F">
        <w:rPr>
          <w:sz w:val="24"/>
          <w:szCs w:val="24"/>
        </w:rPr>
        <w:t>мира</w:t>
      </w:r>
      <w:r w:rsidRPr="007A663F">
        <w:rPr>
          <w:spacing w:val="-1"/>
          <w:sz w:val="24"/>
          <w:szCs w:val="24"/>
        </w:rPr>
        <w:t xml:space="preserve"> </w:t>
      </w:r>
      <w:r w:rsidRPr="007A663F">
        <w:rPr>
          <w:sz w:val="24"/>
          <w:szCs w:val="24"/>
        </w:rPr>
        <w:t>природы;</w:t>
      </w:r>
    </w:p>
    <w:p w:rsidR="008236BD" w:rsidRPr="007A663F" w:rsidRDefault="008236BD" w:rsidP="00007115">
      <w:pPr>
        <w:pStyle w:val="a5"/>
        <w:numPr>
          <w:ilvl w:val="1"/>
          <w:numId w:val="136"/>
        </w:numPr>
        <w:tabs>
          <w:tab w:val="left" w:pos="1826"/>
          <w:tab w:val="left" w:pos="1827"/>
        </w:tabs>
        <w:spacing w:before="3" w:line="293" w:lineRule="exact"/>
        <w:rPr>
          <w:sz w:val="24"/>
          <w:szCs w:val="24"/>
        </w:rPr>
      </w:pPr>
      <w:r w:rsidRPr="007A663F">
        <w:rPr>
          <w:sz w:val="24"/>
          <w:szCs w:val="24"/>
        </w:rPr>
        <w:t>становление</w:t>
      </w:r>
      <w:r w:rsidRPr="007A663F">
        <w:rPr>
          <w:spacing w:val="-4"/>
          <w:sz w:val="24"/>
          <w:szCs w:val="24"/>
        </w:rPr>
        <w:t xml:space="preserve"> </w:t>
      </w:r>
      <w:r w:rsidRPr="007A663F">
        <w:rPr>
          <w:sz w:val="24"/>
          <w:szCs w:val="24"/>
        </w:rPr>
        <w:t>эстетического</w:t>
      </w:r>
      <w:r w:rsidRPr="007A663F">
        <w:rPr>
          <w:spacing w:val="-3"/>
          <w:sz w:val="24"/>
          <w:szCs w:val="24"/>
        </w:rPr>
        <w:t xml:space="preserve"> </w:t>
      </w:r>
      <w:r w:rsidRPr="007A663F">
        <w:rPr>
          <w:sz w:val="24"/>
          <w:szCs w:val="24"/>
        </w:rPr>
        <w:t>отношения</w:t>
      </w:r>
      <w:r w:rsidRPr="007A663F">
        <w:rPr>
          <w:spacing w:val="-6"/>
          <w:sz w:val="24"/>
          <w:szCs w:val="24"/>
        </w:rPr>
        <w:t xml:space="preserve"> </w:t>
      </w:r>
      <w:r w:rsidRPr="007A663F">
        <w:rPr>
          <w:sz w:val="24"/>
          <w:szCs w:val="24"/>
        </w:rPr>
        <w:t>к</w:t>
      </w:r>
      <w:r w:rsidRPr="007A663F">
        <w:rPr>
          <w:spacing w:val="-2"/>
          <w:sz w:val="24"/>
          <w:szCs w:val="24"/>
        </w:rPr>
        <w:t xml:space="preserve"> </w:t>
      </w:r>
      <w:r w:rsidRPr="007A663F">
        <w:rPr>
          <w:sz w:val="24"/>
          <w:szCs w:val="24"/>
        </w:rPr>
        <w:t>окружающему</w:t>
      </w:r>
      <w:r w:rsidRPr="007A663F">
        <w:rPr>
          <w:spacing w:val="-8"/>
          <w:sz w:val="24"/>
          <w:szCs w:val="24"/>
        </w:rPr>
        <w:t xml:space="preserve"> </w:t>
      </w:r>
      <w:r w:rsidRPr="007A663F">
        <w:rPr>
          <w:sz w:val="24"/>
          <w:szCs w:val="24"/>
        </w:rPr>
        <w:t>миру;</w:t>
      </w:r>
    </w:p>
    <w:p w:rsidR="008236BD" w:rsidRPr="007A663F" w:rsidRDefault="008236BD" w:rsidP="00007115">
      <w:pPr>
        <w:pStyle w:val="a5"/>
        <w:numPr>
          <w:ilvl w:val="1"/>
          <w:numId w:val="136"/>
        </w:numPr>
        <w:tabs>
          <w:tab w:val="left" w:pos="1826"/>
          <w:tab w:val="left" w:pos="1827"/>
        </w:tabs>
        <w:spacing w:line="293" w:lineRule="exact"/>
        <w:rPr>
          <w:sz w:val="24"/>
          <w:szCs w:val="24"/>
        </w:rPr>
      </w:pPr>
      <w:r w:rsidRPr="007A663F">
        <w:rPr>
          <w:sz w:val="24"/>
          <w:szCs w:val="24"/>
        </w:rPr>
        <w:t>формирование</w:t>
      </w:r>
      <w:r w:rsidRPr="007A663F">
        <w:rPr>
          <w:spacing w:val="-5"/>
          <w:sz w:val="24"/>
          <w:szCs w:val="24"/>
        </w:rPr>
        <w:t xml:space="preserve"> </w:t>
      </w:r>
      <w:r w:rsidRPr="007A663F">
        <w:rPr>
          <w:sz w:val="24"/>
          <w:szCs w:val="24"/>
        </w:rPr>
        <w:t>элементарных</w:t>
      </w:r>
      <w:r w:rsidRPr="007A663F">
        <w:rPr>
          <w:spacing w:val="-2"/>
          <w:sz w:val="24"/>
          <w:szCs w:val="24"/>
        </w:rPr>
        <w:t xml:space="preserve"> </w:t>
      </w:r>
      <w:r w:rsidRPr="007A663F">
        <w:rPr>
          <w:sz w:val="24"/>
          <w:szCs w:val="24"/>
        </w:rPr>
        <w:t>представлений</w:t>
      </w:r>
      <w:r w:rsidRPr="007A663F">
        <w:rPr>
          <w:spacing w:val="-3"/>
          <w:sz w:val="24"/>
          <w:szCs w:val="24"/>
        </w:rPr>
        <w:t xml:space="preserve"> </w:t>
      </w:r>
      <w:r w:rsidRPr="007A663F">
        <w:rPr>
          <w:sz w:val="24"/>
          <w:szCs w:val="24"/>
        </w:rPr>
        <w:t>о</w:t>
      </w:r>
      <w:r w:rsidRPr="007A663F">
        <w:rPr>
          <w:spacing w:val="-6"/>
          <w:sz w:val="24"/>
          <w:szCs w:val="24"/>
        </w:rPr>
        <w:t xml:space="preserve"> </w:t>
      </w:r>
      <w:r w:rsidRPr="007A663F">
        <w:rPr>
          <w:sz w:val="24"/>
          <w:szCs w:val="24"/>
        </w:rPr>
        <w:t>видах</w:t>
      </w:r>
      <w:r w:rsidRPr="007A663F">
        <w:rPr>
          <w:spacing w:val="-1"/>
          <w:sz w:val="24"/>
          <w:szCs w:val="24"/>
        </w:rPr>
        <w:t xml:space="preserve"> </w:t>
      </w:r>
      <w:r w:rsidRPr="007A663F">
        <w:rPr>
          <w:sz w:val="24"/>
          <w:szCs w:val="24"/>
        </w:rPr>
        <w:t>искусства;</w:t>
      </w:r>
    </w:p>
    <w:p w:rsidR="008236BD" w:rsidRPr="007A663F" w:rsidRDefault="008236BD" w:rsidP="00007115">
      <w:pPr>
        <w:pStyle w:val="a5"/>
        <w:numPr>
          <w:ilvl w:val="1"/>
          <w:numId w:val="136"/>
        </w:numPr>
        <w:tabs>
          <w:tab w:val="left" w:pos="1826"/>
          <w:tab w:val="left" w:pos="1827"/>
        </w:tabs>
        <w:spacing w:line="293" w:lineRule="exact"/>
        <w:rPr>
          <w:sz w:val="24"/>
          <w:szCs w:val="24"/>
        </w:rPr>
      </w:pPr>
      <w:r w:rsidRPr="007A663F">
        <w:rPr>
          <w:b/>
          <w:sz w:val="24"/>
          <w:szCs w:val="24"/>
        </w:rPr>
        <w:t>восприятие</w:t>
      </w:r>
      <w:r w:rsidRPr="007A663F">
        <w:rPr>
          <w:b/>
          <w:spacing w:val="-4"/>
          <w:sz w:val="24"/>
          <w:szCs w:val="24"/>
        </w:rPr>
        <w:t xml:space="preserve"> </w:t>
      </w:r>
      <w:r w:rsidRPr="007A663F">
        <w:rPr>
          <w:sz w:val="24"/>
          <w:szCs w:val="24"/>
        </w:rPr>
        <w:t>музыки,</w:t>
      </w:r>
      <w:r w:rsidRPr="007A663F">
        <w:rPr>
          <w:spacing w:val="-3"/>
          <w:sz w:val="24"/>
          <w:szCs w:val="24"/>
        </w:rPr>
        <w:t xml:space="preserve"> </w:t>
      </w:r>
      <w:r w:rsidRPr="007A663F">
        <w:rPr>
          <w:b/>
          <w:sz w:val="24"/>
          <w:szCs w:val="24"/>
        </w:rPr>
        <w:t>художественной</w:t>
      </w:r>
      <w:r w:rsidRPr="007A663F">
        <w:rPr>
          <w:b/>
          <w:spacing w:val="-4"/>
          <w:sz w:val="24"/>
          <w:szCs w:val="24"/>
        </w:rPr>
        <w:t xml:space="preserve"> </w:t>
      </w:r>
      <w:r w:rsidRPr="007A663F">
        <w:rPr>
          <w:b/>
          <w:sz w:val="24"/>
          <w:szCs w:val="24"/>
        </w:rPr>
        <w:t>литературы,</w:t>
      </w:r>
      <w:r w:rsidRPr="007A663F">
        <w:rPr>
          <w:b/>
          <w:spacing w:val="-3"/>
          <w:sz w:val="24"/>
          <w:szCs w:val="24"/>
        </w:rPr>
        <w:t xml:space="preserve"> </w:t>
      </w:r>
      <w:r w:rsidRPr="007A663F">
        <w:rPr>
          <w:b/>
          <w:sz w:val="24"/>
          <w:szCs w:val="24"/>
        </w:rPr>
        <w:t>фольклора</w:t>
      </w:r>
      <w:r w:rsidRPr="007A663F">
        <w:rPr>
          <w:sz w:val="24"/>
          <w:szCs w:val="24"/>
        </w:rPr>
        <w:t>;</w:t>
      </w:r>
    </w:p>
    <w:p w:rsidR="008236BD" w:rsidRPr="007A663F" w:rsidRDefault="008236BD" w:rsidP="00007115">
      <w:pPr>
        <w:pStyle w:val="a5"/>
        <w:numPr>
          <w:ilvl w:val="1"/>
          <w:numId w:val="136"/>
        </w:numPr>
        <w:tabs>
          <w:tab w:val="left" w:pos="1826"/>
          <w:tab w:val="left" w:pos="1827"/>
        </w:tabs>
        <w:spacing w:line="293" w:lineRule="exact"/>
        <w:rPr>
          <w:sz w:val="24"/>
          <w:szCs w:val="24"/>
        </w:rPr>
      </w:pPr>
      <w:r w:rsidRPr="007A663F">
        <w:rPr>
          <w:sz w:val="24"/>
          <w:szCs w:val="24"/>
        </w:rPr>
        <w:lastRenderedPageBreak/>
        <w:t>стимулирование</w:t>
      </w:r>
      <w:r w:rsidRPr="007A663F">
        <w:rPr>
          <w:spacing w:val="-6"/>
          <w:sz w:val="24"/>
          <w:szCs w:val="24"/>
        </w:rPr>
        <w:t xml:space="preserve"> </w:t>
      </w:r>
      <w:r w:rsidRPr="007A663F">
        <w:rPr>
          <w:sz w:val="24"/>
          <w:szCs w:val="24"/>
        </w:rPr>
        <w:t>сопереживания</w:t>
      </w:r>
      <w:r w:rsidRPr="007A663F">
        <w:rPr>
          <w:spacing w:val="-6"/>
          <w:sz w:val="24"/>
          <w:szCs w:val="24"/>
        </w:rPr>
        <w:t xml:space="preserve"> </w:t>
      </w:r>
      <w:r w:rsidRPr="007A663F">
        <w:rPr>
          <w:sz w:val="24"/>
          <w:szCs w:val="24"/>
        </w:rPr>
        <w:t>персонажам</w:t>
      </w:r>
      <w:r w:rsidRPr="007A663F">
        <w:rPr>
          <w:spacing w:val="-6"/>
          <w:sz w:val="24"/>
          <w:szCs w:val="24"/>
        </w:rPr>
        <w:t xml:space="preserve"> </w:t>
      </w:r>
      <w:r w:rsidRPr="007A663F">
        <w:rPr>
          <w:sz w:val="24"/>
          <w:szCs w:val="24"/>
        </w:rPr>
        <w:t>художественных</w:t>
      </w:r>
      <w:r w:rsidRPr="007A663F">
        <w:rPr>
          <w:spacing w:val="-4"/>
          <w:sz w:val="24"/>
          <w:szCs w:val="24"/>
        </w:rPr>
        <w:t xml:space="preserve"> </w:t>
      </w:r>
      <w:r w:rsidRPr="007A663F">
        <w:rPr>
          <w:sz w:val="24"/>
          <w:szCs w:val="24"/>
        </w:rPr>
        <w:t>произведений;</w:t>
      </w:r>
    </w:p>
    <w:p w:rsidR="008236BD" w:rsidRPr="007A663F" w:rsidRDefault="008236BD" w:rsidP="00007115">
      <w:pPr>
        <w:pStyle w:val="a5"/>
        <w:numPr>
          <w:ilvl w:val="1"/>
          <w:numId w:val="136"/>
        </w:numPr>
        <w:tabs>
          <w:tab w:val="left" w:pos="1826"/>
          <w:tab w:val="left" w:pos="1827"/>
        </w:tabs>
        <w:spacing w:line="293" w:lineRule="exact"/>
        <w:rPr>
          <w:sz w:val="24"/>
          <w:szCs w:val="24"/>
        </w:rPr>
      </w:pPr>
      <w:r w:rsidRPr="007A663F">
        <w:rPr>
          <w:sz w:val="24"/>
          <w:szCs w:val="24"/>
        </w:rPr>
        <w:t>реализацию</w:t>
      </w:r>
      <w:r w:rsidRPr="007A663F">
        <w:rPr>
          <w:spacing w:val="-4"/>
          <w:sz w:val="24"/>
          <w:szCs w:val="24"/>
        </w:rPr>
        <w:t xml:space="preserve"> </w:t>
      </w:r>
      <w:r w:rsidRPr="007A663F">
        <w:rPr>
          <w:sz w:val="24"/>
          <w:szCs w:val="24"/>
        </w:rPr>
        <w:t>самостоятельной</w:t>
      </w:r>
      <w:r w:rsidRPr="007A663F">
        <w:rPr>
          <w:spacing w:val="-5"/>
          <w:sz w:val="24"/>
          <w:szCs w:val="24"/>
        </w:rPr>
        <w:t xml:space="preserve"> </w:t>
      </w:r>
      <w:r w:rsidRPr="007A663F">
        <w:rPr>
          <w:sz w:val="24"/>
          <w:szCs w:val="24"/>
        </w:rPr>
        <w:t>творческой</w:t>
      </w:r>
      <w:r w:rsidRPr="007A663F">
        <w:rPr>
          <w:spacing w:val="-4"/>
          <w:sz w:val="24"/>
          <w:szCs w:val="24"/>
        </w:rPr>
        <w:t xml:space="preserve"> </w:t>
      </w:r>
      <w:r w:rsidRPr="007A663F">
        <w:rPr>
          <w:sz w:val="24"/>
          <w:szCs w:val="24"/>
        </w:rPr>
        <w:t>деятельности</w:t>
      </w:r>
      <w:r w:rsidRPr="007A663F">
        <w:rPr>
          <w:spacing w:val="-2"/>
          <w:sz w:val="24"/>
          <w:szCs w:val="24"/>
        </w:rPr>
        <w:t xml:space="preserve"> </w:t>
      </w:r>
      <w:r w:rsidRPr="007A663F">
        <w:rPr>
          <w:sz w:val="24"/>
          <w:szCs w:val="24"/>
        </w:rPr>
        <w:t>детей</w:t>
      </w:r>
      <w:r w:rsidRPr="007A663F">
        <w:rPr>
          <w:spacing w:val="1"/>
          <w:sz w:val="24"/>
          <w:szCs w:val="24"/>
        </w:rPr>
        <w:t xml:space="preserve"> </w:t>
      </w:r>
      <w:r w:rsidRPr="007A663F">
        <w:rPr>
          <w:b/>
          <w:sz w:val="24"/>
          <w:szCs w:val="24"/>
        </w:rPr>
        <w:t>(изобразительной</w:t>
      </w:r>
      <w:r w:rsidRPr="007A663F">
        <w:rPr>
          <w:sz w:val="24"/>
          <w:szCs w:val="24"/>
        </w:rPr>
        <w:t>,</w:t>
      </w:r>
      <w:r w:rsidRPr="007A663F">
        <w:rPr>
          <w:spacing w:val="-4"/>
          <w:sz w:val="24"/>
          <w:szCs w:val="24"/>
        </w:rPr>
        <w:t xml:space="preserve"> </w:t>
      </w:r>
      <w:r w:rsidRPr="007A663F">
        <w:rPr>
          <w:b/>
          <w:sz w:val="24"/>
          <w:szCs w:val="24"/>
        </w:rPr>
        <w:t>конструктивно-модельной</w:t>
      </w:r>
      <w:r w:rsidRPr="007A663F">
        <w:rPr>
          <w:sz w:val="24"/>
          <w:szCs w:val="24"/>
        </w:rPr>
        <w:t>,</w:t>
      </w:r>
      <w:r w:rsidRPr="007A663F">
        <w:rPr>
          <w:spacing w:val="-3"/>
          <w:sz w:val="24"/>
          <w:szCs w:val="24"/>
        </w:rPr>
        <w:t xml:space="preserve"> </w:t>
      </w:r>
      <w:r w:rsidRPr="007A663F">
        <w:rPr>
          <w:b/>
          <w:sz w:val="24"/>
          <w:szCs w:val="24"/>
        </w:rPr>
        <w:t>музыкальной</w:t>
      </w:r>
      <w:r w:rsidRPr="007A663F">
        <w:rPr>
          <w:b/>
          <w:spacing w:val="-4"/>
          <w:sz w:val="24"/>
          <w:szCs w:val="24"/>
        </w:rPr>
        <w:t xml:space="preserve"> </w:t>
      </w:r>
      <w:r w:rsidRPr="007A663F">
        <w:rPr>
          <w:sz w:val="24"/>
          <w:szCs w:val="24"/>
        </w:rPr>
        <w:t>и</w:t>
      </w:r>
      <w:r w:rsidRPr="007A663F">
        <w:rPr>
          <w:spacing w:val="-4"/>
          <w:sz w:val="24"/>
          <w:szCs w:val="24"/>
        </w:rPr>
        <w:t xml:space="preserve"> </w:t>
      </w:r>
      <w:r w:rsidRPr="007A663F">
        <w:rPr>
          <w:sz w:val="24"/>
          <w:szCs w:val="24"/>
        </w:rPr>
        <w:t>др.).</w:t>
      </w:r>
    </w:p>
    <w:p w:rsidR="008236BD" w:rsidRPr="007A663F" w:rsidRDefault="008236BD" w:rsidP="008236BD">
      <w:pPr>
        <w:spacing w:line="276" w:lineRule="exact"/>
        <w:ind w:left="540"/>
        <w:rPr>
          <w:sz w:val="24"/>
          <w:szCs w:val="24"/>
        </w:rPr>
      </w:pPr>
      <w:r w:rsidRPr="007A663F">
        <w:rPr>
          <w:b/>
          <w:sz w:val="24"/>
          <w:szCs w:val="24"/>
        </w:rPr>
        <w:t>В</w:t>
      </w:r>
      <w:r w:rsidRPr="007A663F">
        <w:rPr>
          <w:b/>
          <w:spacing w:val="-2"/>
          <w:sz w:val="24"/>
          <w:szCs w:val="24"/>
        </w:rPr>
        <w:t xml:space="preserve"> </w:t>
      </w:r>
      <w:r w:rsidRPr="007A663F">
        <w:rPr>
          <w:b/>
          <w:sz w:val="24"/>
          <w:szCs w:val="24"/>
        </w:rPr>
        <w:t>области</w:t>
      </w:r>
      <w:r w:rsidRPr="007A663F">
        <w:rPr>
          <w:b/>
          <w:spacing w:val="-2"/>
          <w:sz w:val="24"/>
          <w:szCs w:val="24"/>
        </w:rPr>
        <w:t xml:space="preserve"> </w:t>
      </w:r>
      <w:r w:rsidRPr="007A663F">
        <w:rPr>
          <w:b/>
          <w:sz w:val="24"/>
          <w:szCs w:val="24"/>
        </w:rPr>
        <w:t>художественно-эстетического</w:t>
      </w:r>
      <w:r w:rsidRPr="007A663F">
        <w:rPr>
          <w:b/>
          <w:spacing w:val="-2"/>
          <w:sz w:val="24"/>
          <w:szCs w:val="24"/>
        </w:rPr>
        <w:t xml:space="preserve"> </w:t>
      </w:r>
      <w:r w:rsidRPr="007A663F">
        <w:rPr>
          <w:b/>
          <w:sz w:val="24"/>
          <w:szCs w:val="24"/>
        </w:rPr>
        <w:t>развития</w:t>
      </w:r>
      <w:r w:rsidRPr="007A663F">
        <w:rPr>
          <w:b/>
          <w:spacing w:val="-2"/>
          <w:sz w:val="24"/>
          <w:szCs w:val="24"/>
        </w:rPr>
        <w:t xml:space="preserve"> </w:t>
      </w:r>
      <w:r w:rsidRPr="007A663F">
        <w:rPr>
          <w:b/>
          <w:sz w:val="24"/>
          <w:szCs w:val="24"/>
        </w:rPr>
        <w:t>основными</w:t>
      </w:r>
      <w:r w:rsidRPr="007A663F">
        <w:rPr>
          <w:b/>
          <w:spacing w:val="-2"/>
          <w:sz w:val="24"/>
          <w:szCs w:val="24"/>
        </w:rPr>
        <w:t xml:space="preserve"> </w:t>
      </w:r>
      <w:r w:rsidRPr="007A663F">
        <w:rPr>
          <w:b/>
          <w:sz w:val="24"/>
          <w:szCs w:val="24"/>
        </w:rPr>
        <w:t>задачами</w:t>
      </w:r>
      <w:r w:rsidRPr="007A663F">
        <w:rPr>
          <w:b/>
          <w:spacing w:val="-2"/>
          <w:sz w:val="24"/>
          <w:szCs w:val="24"/>
        </w:rPr>
        <w:t xml:space="preserve"> </w:t>
      </w:r>
      <w:r w:rsidRPr="007A663F">
        <w:rPr>
          <w:b/>
          <w:sz w:val="24"/>
          <w:szCs w:val="24"/>
        </w:rPr>
        <w:t>образовательной</w:t>
      </w:r>
      <w:r w:rsidRPr="007A663F">
        <w:rPr>
          <w:b/>
          <w:spacing w:val="-2"/>
          <w:sz w:val="24"/>
          <w:szCs w:val="24"/>
        </w:rPr>
        <w:t xml:space="preserve"> </w:t>
      </w:r>
      <w:r w:rsidRPr="007A663F">
        <w:rPr>
          <w:b/>
          <w:sz w:val="24"/>
          <w:szCs w:val="24"/>
        </w:rPr>
        <w:t>деятельности</w:t>
      </w:r>
      <w:r w:rsidRPr="007A663F">
        <w:rPr>
          <w:b/>
          <w:spacing w:val="-2"/>
          <w:sz w:val="24"/>
          <w:szCs w:val="24"/>
        </w:rPr>
        <w:t xml:space="preserve"> </w:t>
      </w:r>
      <w:r w:rsidRPr="007A663F">
        <w:rPr>
          <w:b/>
          <w:sz w:val="24"/>
          <w:szCs w:val="24"/>
        </w:rPr>
        <w:t>являются</w:t>
      </w:r>
      <w:r w:rsidRPr="007A663F">
        <w:rPr>
          <w:b/>
          <w:spacing w:val="-2"/>
          <w:sz w:val="24"/>
          <w:szCs w:val="24"/>
        </w:rPr>
        <w:t xml:space="preserve"> </w:t>
      </w:r>
      <w:r w:rsidRPr="007A663F">
        <w:rPr>
          <w:b/>
          <w:sz w:val="24"/>
          <w:szCs w:val="24"/>
        </w:rPr>
        <w:t>создание</w:t>
      </w:r>
      <w:r w:rsidRPr="007A663F">
        <w:rPr>
          <w:b/>
          <w:spacing w:val="-3"/>
          <w:sz w:val="24"/>
          <w:szCs w:val="24"/>
        </w:rPr>
        <w:t xml:space="preserve"> </w:t>
      </w:r>
      <w:r w:rsidRPr="007A663F">
        <w:rPr>
          <w:b/>
          <w:sz w:val="24"/>
          <w:szCs w:val="24"/>
        </w:rPr>
        <w:t>условий</w:t>
      </w:r>
      <w:r w:rsidRPr="007A663F">
        <w:rPr>
          <w:b/>
          <w:spacing w:val="-3"/>
          <w:sz w:val="24"/>
          <w:szCs w:val="24"/>
        </w:rPr>
        <w:t xml:space="preserve"> </w:t>
      </w:r>
      <w:r w:rsidRPr="007A663F">
        <w:rPr>
          <w:b/>
          <w:sz w:val="24"/>
          <w:szCs w:val="24"/>
        </w:rPr>
        <w:t>для</w:t>
      </w:r>
      <w:r w:rsidRPr="007A663F">
        <w:rPr>
          <w:sz w:val="24"/>
          <w:szCs w:val="24"/>
        </w:rPr>
        <w:t>:</w:t>
      </w:r>
    </w:p>
    <w:p w:rsidR="008236BD" w:rsidRPr="007A663F" w:rsidRDefault="008236BD" w:rsidP="00007115">
      <w:pPr>
        <w:pStyle w:val="a5"/>
        <w:numPr>
          <w:ilvl w:val="0"/>
          <w:numId w:val="12"/>
        </w:numPr>
        <w:tabs>
          <w:tab w:val="left" w:pos="720"/>
        </w:tabs>
        <w:ind w:left="720"/>
        <w:rPr>
          <w:sz w:val="24"/>
          <w:szCs w:val="24"/>
        </w:rPr>
      </w:pPr>
      <w:r w:rsidRPr="007A663F">
        <w:rPr>
          <w:sz w:val="24"/>
          <w:szCs w:val="24"/>
        </w:rPr>
        <w:t>развития у</w:t>
      </w:r>
      <w:r w:rsidRPr="007A663F">
        <w:rPr>
          <w:spacing w:val="-10"/>
          <w:sz w:val="24"/>
          <w:szCs w:val="24"/>
        </w:rPr>
        <w:t xml:space="preserve"> </w:t>
      </w:r>
      <w:r w:rsidRPr="007A663F">
        <w:rPr>
          <w:sz w:val="24"/>
          <w:szCs w:val="24"/>
        </w:rPr>
        <w:t>детей</w:t>
      </w:r>
      <w:r w:rsidRPr="007A663F">
        <w:rPr>
          <w:spacing w:val="-1"/>
          <w:sz w:val="24"/>
          <w:szCs w:val="24"/>
        </w:rPr>
        <w:t xml:space="preserve"> </w:t>
      </w:r>
      <w:r w:rsidRPr="007A663F">
        <w:rPr>
          <w:sz w:val="24"/>
          <w:szCs w:val="24"/>
        </w:rPr>
        <w:t>эстетического</w:t>
      </w:r>
      <w:r w:rsidRPr="007A663F">
        <w:rPr>
          <w:spacing w:val="-2"/>
          <w:sz w:val="24"/>
          <w:szCs w:val="24"/>
        </w:rPr>
        <w:t xml:space="preserve"> </w:t>
      </w:r>
      <w:r w:rsidRPr="007A663F">
        <w:rPr>
          <w:sz w:val="24"/>
          <w:szCs w:val="24"/>
        </w:rPr>
        <w:t>отношения</w:t>
      </w:r>
      <w:r w:rsidRPr="007A663F">
        <w:rPr>
          <w:spacing w:val="-4"/>
          <w:sz w:val="24"/>
          <w:szCs w:val="24"/>
        </w:rPr>
        <w:t xml:space="preserve"> </w:t>
      </w:r>
      <w:r w:rsidRPr="007A663F">
        <w:rPr>
          <w:sz w:val="24"/>
          <w:szCs w:val="24"/>
        </w:rPr>
        <w:t>к</w:t>
      </w:r>
      <w:r w:rsidRPr="007A663F">
        <w:rPr>
          <w:spacing w:val="-4"/>
          <w:sz w:val="24"/>
          <w:szCs w:val="24"/>
        </w:rPr>
        <w:t xml:space="preserve"> </w:t>
      </w:r>
      <w:r w:rsidRPr="007A663F">
        <w:rPr>
          <w:sz w:val="24"/>
          <w:szCs w:val="24"/>
        </w:rPr>
        <w:t>окружающему</w:t>
      </w:r>
      <w:r w:rsidRPr="007A663F">
        <w:rPr>
          <w:spacing w:val="-4"/>
          <w:sz w:val="24"/>
          <w:szCs w:val="24"/>
        </w:rPr>
        <w:t xml:space="preserve"> </w:t>
      </w:r>
      <w:r w:rsidRPr="007A663F">
        <w:rPr>
          <w:sz w:val="24"/>
          <w:szCs w:val="24"/>
        </w:rPr>
        <w:t>миру;</w:t>
      </w:r>
    </w:p>
    <w:p w:rsidR="008236BD" w:rsidRPr="007A663F" w:rsidRDefault="008236BD" w:rsidP="00007115">
      <w:pPr>
        <w:pStyle w:val="a5"/>
        <w:numPr>
          <w:ilvl w:val="0"/>
          <w:numId w:val="12"/>
        </w:numPr>
        <w:tabs>
          <w:tab w:val="left" w:pos="720"/>
        </w:tabs>
        <w:ind w:left="720"/>
        <w:rPr>
          <w:sz w:val="24"/>
          <w:szCs w:val="24"/>
        </w:rPr>
      </w:pPr>
      <w:r w:rsidRPr="007A663F">
        <w:rPr>
          <w:sz w:val="24"/>
          <w:szCs w:val="24"/>
        </w:rPr>
        <w:t>приобщения</w:t>
      </w:r>
      <w:r w:rsidRPr="007A663F">
        <w:rPr>
          <w:spacing w:val="-3"/>
          <w:sz w:val="24"/>
          <w:szCs w:val="24"/>
        </w:rPr>
        <w:t xml:space="preserve"> </w:t>
      </w:r>
      <w:r w:rsidRPr="007A663F">
        <w:rPr>
          <w:sz w:val="24"/>
          <w:szCs w:val="24"/>
        </w:rPr>
        <w:t>к</w:t>
      </w:r>
      <w:r w:rsidRPr="007A663F">
        <w:rPr>
          <w:spacing w:val="-4"/>
          <w:sz w:val="24"/>
          <w:szCs w:val="24"/>
        </w:rPr>
        <w:t xml:space="preserve"> </w:t>
      </w:r>
      <w:r w:rsidRPr="007A663F">
        <w:rPr>
          <w:sz w:val="24"/>
          <w:szCs w:val="24"/>
        </w:rPr>
        <w:t>изобразительным</w:t>
      </w:r>
      <w:r w:rsidRPr="007A663F">
        <w:rPr>
          <w:spacing w:val="-5"/>
          <w:sz w:val="24"/>
          <w:szCs w:val="24"/>
        </w:rPr>
        <w:t xml:space="preserve"> </w:t>
      </w:r>
      <w:r w:rsidRPr="007A663F">
        <w:rPr>
          <w:sz w:val="24"/>
          <w:szCs w:val="24"/>
        </w:rPr>
        <w:t>видам</w:t>
      </w:r>
      <w:r w:rsidRPr="007A663F">
        <w:rPr>
          <w:spacing w:val="-3"/>
          <w:sz w:val="24"/>
          <w:szCs w:val="24"/>
        </w:rPr>
        <w:t xml:space="preserve"> </w:t>
      </w:r>
      <w:r w:rsidRPr="007A663F">
        <w:rPr>
          <w:sz w:val="24"/>
          <w:szCs w:val="24"/>
        </w:rPr>
        <w:t>деятельности;</w:t>
      </w:r>
    </w:p>
    <w:p w:rsidR="008236BD" w:rsidRPr="007A663F" w:rsidRDefault="008236BD" w:rsidP="00007115">
      <w:pPr>
        <w:pStyle w:val="a5"/>
        <w:numPr>
          <w:ilvl w:val="0"/>
          <w:numId w:val="12"/>
        </w:numPr>
        <w:tabs>
          <w:tab w:val="left" w:pos="720"/>
        </w:tabs>
        <w:spacing w:before="1"/>
        <w:ind w:left="720"/>
        <w:rPr>
          <w:sz w:val="24"/>
          <w:szCs w:val="24"/>
        </w:rPr>
      </w:pPr>
      <w:r w:rsidRPr="007A663F">
        <w:rPr>
          <w:sz w:val="24"/>
          <w:szCs w:val="24"/>
        </w:rPr>
        <w:t>приобщения</w:t>
      </w:r>
      <w:r w:rsidRPr="007A663F">
        <w:rPr>
          <w:spacing w:val="-4"/>
          <w:sz w:val="24"/>
          <w:szCs w:val="24"/>
        </w:rPr>
        <w:t xml:space="preserve"> </w:t>
      </w:r>
      <w:r w:rsidRPr="007A663F">
        <w:rPr>
          <w:sz w:val="24"/>
          <w:szCs w:val="24"/>
        </w:rPr>
        <w:t>к</w:t>
      </w:r>
      <w:r w:rsidRPr="007A663F">
        <w:rPr>
          <w:spacing w:val="-2"/>
          <w:sz w:val="24"/>
          <w:szCs w:val="24"/>
        </w:rPr>
        <w:t xml:space="preserve"> </w:t>
      </w:r>
      <w:r w:rsidRPr="007A663F">
        <w:rPr>
          <w:sz w:val="24"/>
          <w:szCs w:val="24"/>
        </w:rPr>
        <w:t>музыкальной</w:t>
      </w:r>
      <w:r w:rsidRPr="007A663F">
        <w:rPr>
          <w:spacing w:val="-6"/>
          <w:sz w:val="24"/>
          <w:szCs w:val="24"/>
        </w:rPr>
        <w:t xml:space="preserve"> </w:t>
      </w:r>
      <w:r w:rsidRPr="007A663F">
        <w:rPr>
          <w:sz w:val="24"/>
          <w:szCs w:val="24"/>
        </w:rPr>
        <w:t>культуре;</w:t>
      </w:r>
    </w:p>
    <w:p w:rsidR="008236BD" w:rsidRPr="007A663F" w:rsidRDefault="008236BD" w:rsidP="00007115">
      <w:pPr>
        <w:pStyle w:val="a5"/>
        <w:numPr>
          <w:ilvl w:val="0"/>
          <w:numId w:val="12"/>
        </w:numPr>
        <w:tabs>
          <w:tab w:val="left" w:pos="720"/>
        </w:tabs>
        <w:ind w:left="720"/>
        <w:rPr>
          <w:sz w:val="24"/>
          <w:szCs w:val="24"/>
        </w:rPr>
      </w:pPr>
      <w:r w:rsidRPr="007A663F">
        <w:rPr>
          <w:sz w:val="24"/>
          <w:szCs w:val="24"/>
        </w:rPr>
        <w:t>приобщения</w:t>
      </w:r>
      <w:r w:rsidRPr="007A663F">
        <w:rPr>
          <w:spacing w:val="-4"/>
          <w:sz w:val="24"/>
          <w:szCs w:val="24"/>
        </w:rPr>
        <w:t xml:space="preserve"> </w:t>
      </w:r>
      <w:r w:rsidRPr="007A663F">
        <w:rPr>
          <w:sz w:val="24"/>
          <w:szCs w:val="24"/>
        </w:rPr>
        <w:t>к</w:t>
      </w:r>
      <w:r w:rsidRPr="007A663F">
        <w:rPr>
          <w:spacing w:val="-3"/>
          <w:sz w:val="24"/>
          <w:szCs w:val="24"/>
        </w:rPr>
        <w:t xml:space="preserve"> </w:t>
      </w:r>
      <w:r w:rsidRPr="007A663F">
        <w:rPr>
          <w:sz w:val="24"/>
          <w:szCs w:val="24"/>
        </w:rPr>
        <w:t>театрализованной</w:t>
      </w:r>
      <w:r w:rsidRPr="007A663F">
        <w:rPr>
          <w:spacing w:val="-3"/>
          <w:sz w:val="24"/>
          <w:szCs w:val="24"/>
        </w:rPr>
        <w:t xml:space="preserve"> </w:t>
      </w:r>
      <w:r w:rsidRPr="007A663F">
        <w:rPr>
          <w:sz w:val="24"/>
          <w:szCs w:val="24"/>
        </w:rPr>
        <w:t>деятельности.</w:t>
      </w:r>
    </w:p>
    <w:p w:rsidR="008236BD" w:rsidRPr="007A663F" w:rsidRDefault="008236BD" w:rsidP="008236BD">
      <w:pPr>
        <w:pStyle w:val="a3"/>
        <w:ind w:left="540"/>
      </w:pPr>
      <w:r w:rsidRPr="007A663F">
        <w:rPr>
          <w:u w:val="single"/>
        </w:rPr>
        <w:t>В</w:t>
      </w:r>
      <w:r w:rsidRPr="007A663F">
        <w:rPr>
          <w:spacing w:val="-4"/>
          <w:u w:val="single"/>
        </w:rPr>
        <w:t xml:space="preserve"> </w:t>
      </w:r>
      <w:r w:rsidRPr="007A663F">
        <w:rPr>
          <w:u w:val="single"/>
        </w:rPr>
        <w:t>сфере</w:t>
      </w:r>
      <w:r w:rsidRPr="007A663F">
        <w:rPr>
          <w:spacing w:val="-2"/>
          <w:u w:val="single"/>
        </w:rPr>
        <w:t xml:space="preserve"> </w:t>
      </w:r>
      <w:r w:rsidRPr="007A663F">
        <w:rPr>
          <w:u w:val="single"/>
        </w:rPr>
        <w:t>развития</w:t>
      </w:r>
      <w:r w:rsidRPr="007A663F">
        <w:rPr>
          <w:spacing w:val="1"/>
          <w:u w:val="single"/>
        </w:rPr>
        <w:t xml:space="preserve"> </w:t>
      </w:r>
      <w:r w:rsidRPr="007A663F">
        <w:rPr>
          <w:u w:val="single"/>
        </w:rPr>
        <w:t>у</w:t>
      </w:r>
      <w:r w:rsidRPr="007A663F">
        <w:rPr>
          <w:spacing w:val="-6"/>
          <w:u w:val="single"/>
        </w:rPr>
        <w:t xml:space="preserve"> </w:t>
      </w:r>
      <w:r w:rsidRPr="007A663F">
        <w:rPr>
          <w:u w:val="single"/>
        </w:rPr>
        <w:t>детей</w:t>
      </w:r>
      <w:r w:rsidRPr="007A663F">
        <w:rPr>
          <w:spacing w:val="-1"/>
          <w:u w:val="single"/>
        </w:rPr>
        <w:t xml:space="preserve"> </w:t>
      </w:r>
      <w:r w:rsidRPr="007A663F">
        <w:rPr>
          <w:u w:val="single"/>
        </w:rPr>
        <w:t>эстетического</w:t>
      </w:r>
      <w:r w:rsidRPr="007A663F">
        <w:rPr>
          <w:spacing w:val="-1"/>
          <w:u w:val="single"/>
        </w:rPr>
        <w:t xml:space="preserve"> </w:t>
      </w:r>
      <w:r w:rsidRPr="007A663F">
        <w:rPr>
          <w:u w:val="single"/>
        </w:rPr>
        <w:t>отношения</w:t>
      </w:r>
      <w:r w:rsidRPr="007A663F">
        <w:rPr>
          <w:spacing w:val="-2"/>
          <w:u w:val="single"/>
        </w:rPr>
        <w:t xml:space="preserve"> </w:t>
      </w:r>
      <w:r w:rsidRPr="007A663F">
        <w:rPr>
          <w:u w:val="single"/>
        </w:rPr>
        <w:t>к</w:t>
      </w:r>
      <w:r w:rsidRPr="007A663F">
        <w:rPr>
          <w:spacing w:val="-1"/>
          <w:u w:val="single"/>
        </w:rPr>
        <w:t xml:space="preserve"> </w:t>
      </w:r>
      <w:r w:rsidRPr="007A663F">
        <w:rPr>
          <w:u w:val="single"/>
        </w:rPr>
        <w:t>окружающему</w:t>
      </w:r>
      <w:r w:rsidRPr="007A663F">
        <w:rPr>
          <w:spacing w:val="-4"/>
          <w:u w:val="single"/>
        </w:rPr>
        <w:t xml:space="preserve"> </w:t>
      </w:r>
      <w:r w:rsidRPr="007A663F">
        <w:rPr>
          <w:u w:val="single"/>
        </w:rPr>
        <w:t>миру</w:t>
      </w:r>
    </w:p>
    <w:p w:rsidR="008236BD" w:rsidRPr="007A663F" w:rsidRDefault="008236BD" w:rsidP="008236BD">
      <w:pPr>
        <w:pStyle w:val="a3"/>
        <w:ind w:left="540" w:right="938"/>
      </w:pPr>
      <w:r w:rsidRPr="007A663F">
        <w:t>Взрослые</w:t>
      </w:r>
      <w:r w:rsidRPr="007A663F">
        <w:rPr>
          <w:spacing w:val="-5"/>
        </w:rPr>
        <w:t xml:space="preserve"> </w:t>
      </w:r>
      <w:r w:rsidRPr="007A663F">
        <w:t>привлекают</w:t>
      </w:r>
      <w:r w:rsidRPr="007A663F">
        <w:rPr>
          <w:spacing w:val="-2"/>
        </w:rPr>
        <w:t xml:space="preserve"> </w:t>
      </w:r>
      <w:r w:rsidRPr="007A663F">
        <w:t>внимание</w:t>
      </w:r>
      <w:r w:rsidRPr="007A663F">
        <w:rPr>
          <w:spacing w:val="-4"/>
        </w:rPr>
        <w:t xml:space="preserve"> </w:t>
      </w:r>
      <w:r w:rsidRPr="007A663F">
        <w:t>детей</w:t>
      </w:r>
      <w:r w:rsidRPr="007A663F">
        <w:rPr>
          <w:spacing w:val="-2"/>
        </w:rPr>
        <w:t xml:space="preserve"> </w:t>
      </w:r>
      <w:r w:rsidRPr="007A663F">
        <w:t>к</w:t>
      </w:r>
      <w:r w:rsidRPr="007A663F">
        <w:rPr>
          <w:spacing w:val="-5"/>
        </w:rPr>
        <w:t xml:space="preserve"> </w:t>
      </w:r>
      <w:r w:rsidRPr="007A663F">
        <w:t>красивым</w:t>
      </w:r>
      <w:r w:rsidRPr="007A663F">
        <w:rPr>
          <w:spacing w:val="-3"/>
        </w:rPr>
        <w:t xml:space="preserve"> </w:t>
      </w:r>
      <w:r w:rsidRPr="007A663F">
        <w:t>вещам,</w:t>
      </w:r>
      <w:r w:rsidRPr="007A663F">
        <w:rPr>
          <w:spacing w:val="-3"/>
        </w:rPr>
        <w:t xml:space="preserve"> </w:t>
      </w:r>
      <w:r w:rsidRPr="007A663F">
        <w:t>красоте</w:t>
      </w:r>
      <w:r w:rsidRPr="007A663F">
        <w:rPr>
          <w:spacing w:val="-2"/>
        </w:rPr>
        <w:t xml:space="preserve"> </w:t>
      </w:r>
      <w:r w:rsidRPr="007A663F">
        <w:t>природы,</w:t>
      </w:r>
      <w:r w:rsidRPr="007A663F">
        <w:rPr>
          <w:spacing w:val="-3"/>
        </w:rPr>
        <w:t xml:space="preserve"> </w:t>
      </w:r>
      <w:r w:rsidRPr="007A663F">
        <w:t>произведениям</w:t>
      </w:r>
      <w:r w:rsidRPr="007A663F">
        <w:rPr>
          <w:spacing w:val="-6"/>
        </w:rPr>
        <w:t xml:space="preserve"> </w:t>
      </w:r>
      <w:r w:rsidRPr="007A663F">
        <w:t>искусства,</w:t>
      </w:r>
      <w:r w:rsidRPr="007A663F">
        <w:rPr>
          <w:spacing w:val="-2"/>
        </w:rPr>
        <w:t xml:space="preserve"> </w:t>
      </w:r>
      <w:r w:rsidRPr="007A663F">
        <w:t>вовлекают</w:t>
      </w:r>
      <w:r w:rsidRPr="007A663F">
        <w:rPr>
          <w:spacing w:val="-3"/>
        </w:rPr>
        <w:t xml:space="preserve"> </w:t>
      </w:r>
      <w:r w:rsidRPr="007A663F">
        <w:t>их</w:t>
      </w:r>
      <w:r w:rsidRPr="007A663F">
        <w:rPr>
          <w:spacing w:val="-3"/>
        </w:rPr>
        <w:t xml:space="preserve"> </w:t>
      </w:r>
      <w:r w:rsidRPr="007A663F">
        <w:t>в</w:t>
      </w:r>
      <w:r w:rsidRPr="007A663F">
        <w:rPr>
          <w:spacing w:val="-4"/>
        </w:rPr>
        <w:t xml:space="preserve"> </w:t>
      </w:r>
      <w:r w:rsidRPr="007A663F">
        <w:t>процесс</w:t>
      </w:r>
      <w:r w:rsidRPr="007A663F">
        <w:rPr>
          <w:spacing w:val="-57"/>
        </w:rPr>
        <w:t xml:space="preserve"> </w:t>
      </w:r>
      <w:r w:rsidRPr="007A663F">
        <w:t>сопереживания</w:t>
      </w:r>
      <w:r w:rsidRPr="007A663F">
        <w:rPr>
          <w:spacing w:val="-1"/>
        </w:rPr>
        <w:t xml:space="preserve"> </w:t>
      </w:r>
      <w:r w:rsidRPr="007A663F">
        <w:t>по</w:t>
      </w:r>
      <w:r w:rsidRPr="007A663F">
        <w:rPr>
          <w:spacing w:val="-1"/>
        </w:rPr>
        <w:t xml:space="preserve"> </w:t>
      </w:r>
      <w:r w:rsidRPr="007A663F">
        <w:t>поводу</w:t>
      </w:r>
      <w:r w:rsidRPr="007A663F">
        <w:rPr>
          <w:spacing w:val="-5"/>
        </w:rPr>
        <w:t xml:space="preserve"> </w:t>
      </w:r>
      <w:r w:rsidRPr="007A663F">
        <w:t>воспринятого,</w:t>
      </w:r>
      <w:r w:rsidRPr="007A663F">
        <w:rPr>
          <w:spacing w:val="-3"/>
        </w:rPr>
        <w:t xml:space="preserve"> </w:t>
      </w:r>
      <w:r w:rsidRPr="007A663F">
        <w:t>поддерживают</w:t>
      </w:r>
      <w:r w:rsidRPr="007A663F">
        <w:rPr>
          <w:spacing w:val="-1"/>
        </w:rPr>
        <w:t xml:space="preserve"> </w:t>
      </w:r>
      <w:r w:rsidRPr="007A663F">
        <w:t>выражение</w:t>
      </w:r>
      <w:r w:rsidRPr="007A663F">
        <w:rPr>
          <w:spacing w:val="-2"/>
        </w:rPr>
        <w:t xml:space="preserve"> </w:t>
      </w:r>
      <w:r w:rsidRPr="007A663F">
        <w:t>эстетических</w:t>
      </w:r>
      <w:r w:rsidRPr="007A663F">
        <w:rPr>
          <w:spacing w:val="-1"/>
        </w:rPr>
        <w:t xml:space="preserve"> </w:t>
      </w:r>
      <w:r w:rsidRPr="007A663F">
        <w:t>переживаний</w:t>
      </w:r>
      <w:r w:rsidRPr="007A663F">
        <w:rPr>
          <w:spacing w:val="-1"/>
        </w:rPr>
        <w:t xml:space="preserve"> </w:t>
      </w:r>
      <w:r w:rsidRPr="007A663F">
        <w:t>ребенка.</w:t>
      </w:r>
    </w:p>
    <w:p w:rsidR="008236BD" w:rsidRPr="007A663F" w:rsidRDefault="008236BD" w:rsidP="008236BD">
      <w:pPr>
        <w:pStyle w:val="a3"/>
        <w:ind w:left="540"/>
      </w:pPr>
      <w:r w:rsidRPr="007A663F">
        <w:rPr>
          <w:u w:val="single"/>
        </w:rPr>
        <w:t>В</w:t>
      </w:r>
      <w:r w:rsidRPr="007A663F">
        <w:rPr>
          <w:spacing w:val="-4"/>
          <w:u w:val="single"/>
        </w:rPr>
        <w:t xml:space="preserve"> </w:t>
      </w:r>
      <w:r w:rsidRPr="007A663F">
        <w:rPr>
          <w:u w:val="single"/>
        </w:rPr>
        <w:t>сфере</w:t>
      </w:r>
      <w:r w:rsidRPr="007A663F">
        <w:rPr>
          <w:spacing w:val="-2"/>
          <w:u w:val="single"/>
        </w:rPr>
        <w:t xml:space="preserve"> </w:t>
      </w:r>
      <w:r w:rsidRPr="007A663F">
        <w:rPr>
          <w:u w:val="single"/>
        </w:rPr>
        <w:t>приобщения</w:t>
      </w:r>
      <w:r w:rsidRPr="007A663F">
        <w:rPr>
          <w:spacing w:val="-2"/>
          <w:u w:val="single"/>
        </w:rPr>
        <w:t xml:space="preserve"> </w:t>
      </w:r>
      <w:r w:rsidRPr="007A663F">
        <w:rPr>
          <w:u w:val="single"/>
        </w:rPr>
        <w:t>к</w:t>
      </w:r>
      <w:r w:rsidRPr="007A663F">
        <w:rPr>
          <w:spacing w:val="-3"/>
          <w:u w:val="single"/>
        </w:rPr>
        <w:t xml:space="preserve"> </w:t>
      </w:r>
      <w:r w:rsidRPr="007A663F">
        <w:rPr>
          <w:u w:val="single"/>
        </w:rPr>
        <w:t>изобразительным</w:t>
      </w:r>
      <w:r w:rsidRPr="007A663F">
        <w:rPr>
          <w:spacing w:val="-3"/>
          <w:u w:val="single"/>
        </w:rPr>
        <w:t xml:space="preserve"> </w:t>
      </w:r>
      <w:r w:rsidRPr="007A663F">
        <w:rPr>
          <w:u w:val="single"/>
        </w:rPr>
        <w:t>видам</w:t>
      </w:r>
      <w:r w:rsidRPr="007A663F">
        <w:rPr>
          <w:spacing w:val="-3"/>
          <w:u w:val="single"/>
        </w:rPr>
        <w:t xml:space="preserve"> </w:t>
      </w:r>
      <w:r w:rsidRPr="007A663F">
        <w:rPr>
          <w:u w:val="single"/>
        </w:rPr>
        <w:t>деятельности</w:t>
      </w:r>
    </w:p>
    <w:p w:rsidR="008236BD" w:rsidRPr="007A663F" w:rsidRDefault="008236BD" w:rsidP="008236BD">
      <w:pPr>
        <w:pStyle w:val="a3"/>
        <w:ind w:left="540" w:right="418"/>
        <w:jc w:val="both"/>
      </w:pPr>
      <w:r w:rsidRPr="007A663F">
        <w:t>Взрослые</w:t>
      </w:r>
      <w:r w:rsidRPr="007A663F">
        <w:rPr>
          <w:spacing w:val="1"/>
        </w:rPr>
        <w:t xml:space="preserve"> </w:t>
      </w:r>
      <w:r w:rsidRPr="007A663F">
        <w:t>предоставляют</w:t>
      </w:r>
      <w:r w:rsidRPr="007A663F">
        <w:rPr>
          <w:spacing w:val="1"/>
        </w:rPr>
        <w:t xml:space="preserve"> </w:t>
      </w:r>
      <w:r w:rsidRPr="007A663F">
        <w:t>детям</w:t>
      </w:r>
      <w:r w:rsidRPr="007A663F">
        <w:rPr>
          <w:spacing w:val="1"/>
        </w:rPr>
        <w:t xml:space="preserve"> </w:t>
      </w:r>
      <w:r w:rsidRPr="007A663F">
        <w:t>широкие</w:t>
      </w:r>
      <w:r w:rsidRPr="007A663F">
        <w:rPr>
          <w:spacing w:val="1"/>
        </w:rPr>
        <w:t xml:space="preserve"> </w:t>
      </w:r>
      <w:r w:rsidRPr="007A663F">
        <w:t>возможности</w:t>
      </w:r>
      <w:r w:rsidRPr="007A663F">
        <w:rPr>
          <w:spacing w:val="1"/>
        </w:rPr>
        <w:t xml:space="preserve"> </w:t>
      </w:r>
      <w:r w:rsidRPr="007A663F">
        <w:t>для</w:t>
      </w:r>
      <w:r w:rsidRPr="007A663F">
        <w:rPr>
          <w:spacing w:val="1"/>
        </w:rPr>
        <w:t xml:space="preserve"> </w:t>
      </w:r>
      <w:r w:rsidRPr="007A663F">
        <w:t>экспериментирования</w:t>
      </w:r>
      <w:r w:rsidRPr="007A663F">
        <w:rPr>
          <w:spacing w:val="1"/>
        </w:rPr>
        <w:t xml:space="preserve"> </w:t>
      </w:r>
      <w:r w:rsidRPr="007A663F">
        <w:t>с</w:t>
      </w:r>
      <w:r w:rsidRPr="007A663F">
        <w:rPr>
          <w:spacing w:val="1"/>
        </w:rPr>
        <w:t xml:space="preserve"> </w:t>
      </w:r>
      <w:r w:rsidRPr="007A663F">
        <w:t>материалами</w:t>
      </w:r>
      <w:r w:rsidRPr="007A663F">
        <w:rPr>
          <w:spacing w:val="1"/>
        </w:rPr>
        <w:t xml:space="preserve"> </w:t>
      </w:r>
      <w:r w:rsidRPr="007A663F">
        <w:t>–</w:t>
      </w:r>
      <w:r w:rsidRPr="007A663F">
        <w:rPr>
          <w:spacing w:val="1"/>
        </w:rPr>
        <w:t xml:space="preserve"> </w:t>
      </w:r>
      <w:r w:rsidRPr="007A663F">
        <w:t>красками,</w:t>
      </w:r>
      <w:r w:rsidRPr="007A663F">
        <w:rPr>
          <w:spacing w:val="61"/>
        </w:rPr>
        <w:t xml:space="preserve"> </w:t>
      </w:r>
      <w:r w:rsidRPr="007A663F">
        <w:t>карандашами,мелками,</w:t>
      </w:r>
      <w:r w:rsidRPr="007A663F">
        <w:rPr>
          <w:spacing w:val="1"/>
        </w:rPr>
        <w:t xml:space="preserve"> </w:t>
      </w:r>
      <w:r w:rsidRPr="007A663F">
        <w:t>пластилином, глиной, бумагой и др.; знакомят с разнообразными простыми приемами изобразительной деятельности; поощряют воображение и</w:t>
      </w:r>
      <w:r w:rsidRPr="007A663F">
        <w:rPr>
          <w:spacing w:val="1"/>
        </w:rPr>
        <w:t xml:space="preserve"> </w:t>
      </w:r>
      <w:r w:rsidRPr="007A663F">
        <w:t>творчество</w:t>
      </w:r>
      <w:r w:rsidRPr="007A663F">
        <w:rPr>
          <w:spacing w:val="-1"/>
        </w:rPr>
        <w:t xml:space="preserve"> </w:t>
      </w:r>
      <w:r w:rsidRPr="007A663F">
        <w:t>детей.</w:t>
      </w:r>
    </w:p>
    <w:p w:rsidR="008236BD" w:rsidRPr="007A663F" w:rsidRDefault="008236BD" w:rsidP="008236BD">
      <w:pPr>
        <w:pStyle w:val="a3"/>
        <w:ind w:left="540"/>
      </w:pPr>
      <w:r w:rsidRPr="007A663F">
        <w:rPr>
          <w:u w:val="single"/>
        </w:rPr>
        <w:t>В</w:t>
      </w:r>
      <w:r w:rsidRPr="007A663F">
        <w:rPr>
          <w:spacing w:val="-4"/>
          <w:u w:val="single"/>
        </w:rPr>
        <w:t xml:space="preserve"> </w:t>
      </w:r>
      <w:r w:rsidRPr="007A663F">
        <w:rPr>
          <w:u w:val="single"/>
        </w:rPr>
        <w:t>сфере</w:t>
      </w:r>
      <w:r w:rsidRPr="007A663F">
        <w:rPr>
          <w:spacing w:val="-3"/>
          <w:u w:val="single"/>
        </w:rPr>
        <w:t xml:space="preserve"> </w:t>
      </w:r>
      <w:r w:rsidRPr="007A663F">
        <w:rPr>
          <w:u w:val="single"/>
        </w:rPr>
        <w:t>приобщения</w:t>
      </w:r>
      <w:r w:rsidRPr="007A663F">
        <w:rPr>
          <w:spacing w:val="-1"/>
          <w:u w:val="single"/>
        </w:rPr>
        <w:t xml:space="preserve"> </w:t>
      </w:r>
      <w:r w:rsidRPr="007A663F">
        <w:rPr>
          <w:u w:val="single"/>
        </w:rPr>
        <w:t>к</w:t>
      </w:r>
      <w:r w:rsidRPr="007A663F">
        <w:rPr>
          <w:spacing w:val="-4"/>
          <w:u w:val="single"/>
        </w:rPr>
        <w:t xml:space="preserve"> </w:t>
      </w:r>
      <w:r w:rsidRPr="007A663F">
        <w:rPr>
          <w:u w:val="single"/>
        </w:rPr>
        <w:t>музыкальной</w:t>
      </w:r>
      <w:r w:rsidRPr="007A663F">
        <w:rPr>
          <w:spacing w:val="-1"/>
          <w:u w:val="single"/>
        </w:rPr>
        <w:t xml:space="preserve"> </w:t>
      </w:r>
      <w:r w:rsidRPr="007A663F">
        <w:rPr>
          <w:u w:val="single"/>
        </w:rPr>
        <w:t>культуре</w:t>
      </w:r>
    </w:p>
    <w:p w:rsidR="008236BD" w:rsidRPr="007A663F" w:rsidRDefault="008236BD" w:rsidP="008236BD">
      <w:pPr>
        <w:pStyle w:val="a3"/>
        <w:ind w:left="540" w:right="938"/>
      </w:pPr>
      <w:r w:rsidRPr="007A663F">
        <w:t>Взрослые создают в Организации и в групповых помещениях музыкальную среду, органично включая музыку в повседневную жизнь.</w:t>
      </w:r>
      <w:r w:rsidRPr="007A663F">
        <w:rPr>
          <w:spacing w:val="1"/>
        </w:rPr>
        <w:t xml:space="preserve"> </w:t>
      </w:r>
      <w:r w:rsidRPr="007A663F">
        <w:t>Предоставляют детям возможность прослушивать фрагменты музыкальных произведений, звучание различных, в том числе детских</w:t>
      </w:r>
      <w:r w:rsidRPr="007A663F">
        <w:rPr>
          <w:spacing w:val="1"/>
        </w:rPr>
        <w:t xml:space="preserve"> </w:t>
      </w:r>
      <w:r w:rsidRPr="007A663F">
        <w:t>музыкальных</w:t>
      </w:r>
      <w:r w:rsidRPr="007A663F">
        <w:rPr>
          <w:spacing w:val="-3"/>
        </w:rPr>
        <w:t xml:space="preserve"> </w:t>
      </w:r>
      <w:r w:rsidRPr="007A663F">
        <w:t>инструментов,</w:t>
      </w:r>
      <w:r w:rsidRPr="007A663F">
        <w:rPr>
          <w:spacing w:val="-3"/>
        </w:rPr>
        <w:t xml:space="preserve"> </w:t>
      </w:r>
      <w:r w:rsidRPr="007A663F">
        <w:t>экспериментировать</w:t>
      </w:r>
      <w:r w:rsidRPr="007A663F">
        <w:rPr>
          <w:spacing w:val="-3"/>
        </w:rPr>
        <w:t xml:space="preserve"> </w:t>
      </w:r>
      <w:r w:rsidRPr="007A663F">
        <w:t>с</w:t>
      </w:r>
      <w:r w:rsidRPr="007A663F">
        <w:rPr>
          <w:spacing w:val="-4"/>
        </w:rPr>
        <w:t xml:space="preserve"> </w:t>
      </w:r>
      <w:r w:rsidRPr="007A663F">
        <w:t>инструментами</w:t>
      </w:r>
      <w:r w:rsidRPr="007A663F">
        <w:rPr>
          <w:spacing w:val="-4"/>
        </w:rPr>
        <w:t xml:space="preserve"> </w:t>
      </w:r>
      <w:r w:rsidRPr="007A663F">
        <w:t>и</w:t>
      </w:r>
      <w:r w:rsidRPr="007A663F">
        <w:rPr>
          <w:spacing w:val="-3"/>
        </w:rPr>
        <w:t xml:space="preserve"> </w:t>
      </w:r>
      <w:r w:rsidRPr="007A663F">
        <w:t>звучащими</w:t>
      </w:r>
      <w:r w:rsidRPr="007A663F">
        <w:rPr>
          <w:spacing w:val="-3"/>
        </w:rPr>
        <w:t xml:space="preserve"> </w:t>
      </w:r>
      <w:r w:rsidRPr="007A663F">
        <w:t>предметами.</w:t>
      </w:r>
      <w:r w:rsidRPr="007A663F">
        <w:rPr>
          <w:spacing w:val="-4"/>
        </w:rPr>
        <w:t xml:space="preserve"> </w:t>
      </w:r>
      <w:r w:rsidRPr="007A663F">
        <w:t>Поют</w:t>
      </w:r>
      <w:r w:rsidRPr="007A663F">
        <w:rPr>
          <w:spacing w:val="-3"/>
        </w:rPr>
        <w:t xml:space="preserve"> </w:t>
      </w:r>
      <w:r w:rsidRPr="007A663F">
        <w:t>вместе</w:t>
      </w:r>
      <w:r w:rsidRPr="007A663F">
        <w:rPr>
          <w:spacing w:val="-4"/>
        </w:rPr>
        <w:t xml:space="preserve"> </w:t>
      </w:r>
      <w:r w:rsidRPr="007A663F">
        <w:t>с</w:t>
      </w:r>
      <w:r w:rsidRPr="007A663F">
        <w:rPr>
          <w:spacing w:val="-5"/>
        </w:rPr>
        <w:t xml:space="preserve"> </w:t>
      </w:r>
      <w:r w:rsidRPr="007A663F">
        <w:t>детьми</w:t>
      </w:r>
      <w:r w:rsidRPr="007A663F">
        <w:rPr>
          <w:spacing w:val="-3"/>
        </w:rPr>
        <w:t xml:space="preserve"> </w:t>
      </w:r>
      <w:r w:rsidRPr="007A663F">
        <w:t>песни,</w:t>
      </w:r>
      <w:r w:rsidRPr="007A663F">
        <w:rPr>
          <w:spacing w:val="-4"/>
        </w:rPr>
        <w:t xml:space="preserve"> </w:t>
      </w:r>
      <w:r w:rsidRPr="007A663F">
        <w:t>побуждают</w:t>
      </w:r>
      <w:r w:rsidRPr="007A663F">
        <w:rPr>
          <w:spacing w:val="-57"/>
        </w:rPr>
        <w:t xml:space="preserve"> </w:t>
      </w:r>
      <w:r w:rsidRPr="007A663F">
        <w:t>ритмично</w:t>
      </w:r>
      <w:r w:rsidRPr="007A663F">
        <w:rPr>
          <w:spacing w:val="-1"/>
        </w:rPr>
        <w:t xml:space="preserve"> </w:t>
      </w:r>
      <w:r w:rsidRPr="007A663F">
        <w:t>двигаться под</w:t>
      </w:r>
      <w:r w:rsidRPr="007A663F">
        <w:rPr>
          <w:spacing w:val="-1"/>
        </w:rPr>
        <w:t xml:space="preserve"> </w:t>
      </w:r>
      <w:r w:rsidRPr="007A663F">
        <w:t>музыку; поощряют</w:t>
      </w:r>
      <w:r w:rsidRPr="007A663F">
        <w:rPr>
          <w:spacing w:val="-1"/>
        </w:rPr>
        <w:t xml:space="preserve"> </w:t>
      </w:r>
      <w:r w:rsidRPr="007A663F">
        <w:t>проявления эмоционального</w:t>
      </w:r>
      <w:r w:rsidRPr="007A663F">
        <w:rPr>
          <w:spacing w:val="-1"/>
        </w:rPr>
        <w:t xml:space="preserve"> </w:t>
      </w:r>
      <w:r w:rsidRPr="007A663F">
        <w:t>отклика</w:t>
      </w:r>
      <w:r w:rsidRPr="007A663F">
        <w:rPr>
          <w:spacing w:val="-1"/>
        </w:rPr>
        <w:t xml:space="preserve"> </w:t>
      </w:r>
      <w:r w:rsidRPr="007A663F">
        <w:t>ребенка</w:t>
      </w:r>
      <w:r w:rsidRPr="007A663F">
        <w:rPr>
          <w:spacing w:val="-2"/>
        </w:rPr>
        <w:t xml:space="preserve"> </w:t>
      </w:r>
      <w:r w:rsidRPr="007A663F">
        <w:t>на</w:t>
      </w:r>
      <w:r w:rsidRPr="007A663F">
        <w:rPr>
          <w:spacing w:val="-1"/>
        </w:rPr>
        <w:t xml:space="preserve"> </w:t>
      </w:r>
      <w:r w:rsidRPr="007A663F">
        <w:t>музыку.</w:t>
      </w:r>
    </w:p>
    <w:p w:rsidR="008236BD" w:rsidRPr="007A663F" w:rsidRDefault="008236BD" w:rsidP="008236BD">
      <w:pPr>
        <w:pStyle w:val="a3"/>
        <w:spacing w:line="274" w:lineRule="exact"/>
        <w:ind w:left="540"/>
      </w:pPr>
      <w:r w:rsidRPr="007A663F">
        <w:rPr>
          <w:u w:val="single"/>
        </w:rPr>
        <w:t>В</w:t>
      </w:r>
      <w:r w:rsidRPr="007A663F">
        <w:rPr>
          <w:spacing w:val="-4"/>
          <w:u w:val="single"/>
        </w:rPr>
        <w:t xml:space="preserve"> </w:t>
      </w:r>
      <w:r w:rsidRPr="007A663F">
        <w:rPr>
          <w:u w:val="single"/>
        </w:rPr>
        <w:t>сфере</w:t>
      </w:r>
      <w:r w:rsidRPr="007A663F">
        <w:rPr>
          <w:spacing w:val="-3"/>
          <w:u w:val="single"/>
        </w:rPr>
        <w:t xml:space="preserve"> </w:t>
      </w:r>
      <w:r w:rsidRPr="007A663F">
        <w:rPr>
          <w:u w:val="single"/>
        </w:rPr>
        <w:t>приобщения</w:t>
      </w:r>
      <w:r w:rsidRPr="007A663F">
        <w:rPr>
          <w:spacing w:val="-2"/>
          <w:u w:val="single"/>
        </w:rPr>
        <w:t xml:space="preserve"> </w:t>
      </w:r>
      <w:r w:rsidRPr="007A663F">
        <w:rPr>
          <w:u w:val="single"/>
        </w:rPr>
        <w:t>детей</w:t>
      </w:r>
      <w:r w:rsidRPr="007A663F">
        <w:rPr>
          <w:spacing w:val="-2"/>
          <w:u w:val="single"/>
        </w:rPr>
        <w:t xml:space="preserve"> </w:t>
      </w:r>
      <w:r w:rsidRPr="007A663F">
        <w:rPr>
          <w:u w:val="single"/>
        </w:rPr>
        <w:t>к</w:t>
      </w:r>
      <w:r w:rsidRPr="007A663F">
        <w:rPr>
          <w:spacing w:val="-1"/>
          <w:u w:val="single"/>
        </w:rPr>
        <w:t xml:space="preserve"> </w:t>
      </w:r>
      <w:r w:rsidRPr="007A663F">
        <w:rPr>
          <w:u w:val="single"/>
        </w:rPr>
        <w:t>театрализованной</w:t>
      </w:r>
      <w:r w:rsidRPr="007A663F">
        <w:rPr>
          <w:spacing w:val="-4"/>
          <w:u w:val="single"/>
        </w:rPr>
        <w:t xml:space="preserve"> </w:t>
      </w:r>
      <w:r w:rsidRPr="007A663F">
        <w:rPr>
          <w:u w:val="single"/>
        </w:rPr>
        <w:t>деятельности</w:t>
      </w:r>
    </w:p>
    <w:p w:rsidR="008236BD" w:rsidRPr="007A663F" w:rsidRDefault="008236BD" w:rsidP="008236BD">
      <w:pPr>
        <w:pStyle w:val="a3"/>
        <w:ind w:left="540"/>
      </w:pPr>
      <w:r w:rsidRPr="007A663F">
        <w:t>Взрослые</w:t>
      </w:r>
      <w:r w:rsidRPr="007A663F">
        <w:rPr>
          <w:spacing w:val="-5"/>
        </w:rPr>
        <w:t xml:space="preserve"> </w:t>
      </w:r>
      <w:r w:rsidRPr="007A663F">
        <w:t>знакомят</w:t>
      </w:r>
      <w:r w:rsidRPr="007A663F">
        <w:rPr>
          <w:spacing w:val="-3"/>
        </w:rPr>
        <w:t xml:space="preserve"> </w:t>
      </w:r>
      <w:r w:rsidRPr="007A663F">
        <w:t>детей</w:t>
      </w:r>
      <w:r w:rsidRPr="007A663F">
        <w:rPr>
          <w:spacing w:val="-2"/>
        </w:rPr>
        <w:t xml:space="preserve"> </w:t>
      </w:r>
      <w:r w:rsidRPr="007A663F">
        <w:t>с</w:t>
      </w:r>
      <w:r w:rsidRPr="007A663F">
        <w:rPr>
          <w:spacing w:val="-4"/>
        </w:rPr>
        <w:t xml:space="preserve"> </w:t>
      </w:r>
      <w:r w:rsidRPr="007A663F">
        <w:t>театрализованными</w:t>
      </w:r>
      <w:r w:rsidRPr="007A663F">
        <w:rPr>
          <w:spacing w:val="-2"/>
        </w:rPr>
        <w:t xml:space="preserve"> </w:t>
      </w:r>
      <w:r w:rsidRPr="007A663F">
        <w:t>действиями</w:t>
      </w:r>
      <w:r w:rsidRPr="007A663F">
        <w:rPr>
          <w:spacing w:val="-3"/>
        </w:rPr>
        <w:t xml:space="preserve"> </w:t>
      </w:r>
      <w:r w:rsidRPr="007A663F">
        <w:t>в</w:t>
      </w:r>
      <w:r w:rsidRPr="007A663F">
        <w:rPr>
          <w:spacing w:val="-5"/>
        </w:rPr>
        <w:t xml:space="preserve"> </w:t>
      </w:r>
      <w:r w:rsidRPr="007A663F">
        <w:t>ходе</w:t>
      </w:r>
      <w:r w:rsidRPr="007A663F">
        <w:rPr>
          <w:spacing w:val="-4"/>
        </w:rPr>
        <w:t xml:space="preserve"> </w:t>
      </w:r>
      <w:r w:rsidRPr="007A663F">
        <w:t>разнообразных</w:t>
      </w:r>
      <w:r w:rsidRPr="007A663F">
        <w:rPr>
          <w:spacing w:val="-3"/>
        </w:rPr>
        <w:t xml:space="preserve"> </w:t>
      </w:r>
      <w:r w:rsidRPr="007A663F">
        <w:t>игр,</w:t>
      </w:r>
      <w:r w:rsidRPr="007A663F">
        <w:rPr>
          <w:spacing w:val="-4"/>
        </w:rPr>
        <w:t xml:space="preserve"> </w:t>
      </w:r>
      <w:r w:rsidRPr="007A663F">
        <w:t>инсценируют</w:t>
      </w:r>
      <w:r w:rsidRPr="007A663F">
        <w:rPr>
          <w:spacing w:val="-2"/>
        </w:rPr>
        <w:t xml:space="preserve"> </w:t>
      </w:r>
      <w:r w:rsidRPr="007A663F">
        <w:t>знакомые</w:t>
      </w:r>
      <w:r w:rsidRPr="007A663F">
        <w:rPr>
          <w:spacing w:val="-5"/>
        </w:rPr>
        <w:t xml:space="preserve"> </w:t>
      </w:r>
      <w:r w:rsidRPr="007A663F">
        <w:t>детям</w:t>
      </w:r>
      <w:r w:rsidRPr="007A663F">
        <w:rPr>
          <w:spacing w:val="-2"/>
        </w:rPr>
        <w:t xml:space="preserve"> </w:t>
      </w:r>
      <w:r w:rsidRPr="007A663F">
        <w:t>сказки,</w:t>
      </w:r>
      <w:r w:rsidRPr="007A663F">
        <w:rPr>
          <w:spacing w:val="-3"/>
        </w:rPr>
        <w:t xml:space="preserve"> </w:t>
      </w:r>
      <w:r w:rsidRPr="007A663F">
        <w:t>стихи,</w:t>
      </w:r>
      <w:r w:rsidRPr="007A663F">
        <w:rPr>
          <w:spacing w:val="-3"/>
        </w:rPr>
        <w:t xml:space="preserve"> </w:t>
      </w:r>
      <w:r w:rsidRPr="007A663F">
        <w:t>организуют</w:t>
      </w:r>
      <w:r w:rsidRPr="007A663F">
        <w:rPr>
          <w:spacing w:val="-57"/>
        </w:rPr>
        <w:t xml:space="preserve"> </w:t>
      </w:r>
      <w:r w:rsidRPr="007A663F">
        <w:t>просмотры театрализованных представлений. Побуждают детей принимать посильное участие в инсценировках, беседуют с ними по поводу</w:t>
      </w:r>
      <w:r w:rsidRPr="007A663F">
        <w:rPr>
          <w:spacing w:val="1"/>
        </w:rPr>
        <w:t xml:space="preserve"> </w:t>
      </w:r>
      <w:r w:rsidRPr="007A663F">
        <w:t>увиденного.</w:t>
      </w:r>
    </w:p>
    <w:p w:rsidR="008236BD" w:rsidRPr="007A663F" w:rsidRDefault="008236BD" w:rsidP="008236BD">
      <w:pPr>
        <w:pStyle w:val="a3"/>
        <w:spacing w:before="6"/>
      </w:pPr>
    </w:p>
    <w:p w:rsidR="008236BD" w:rsidRPr="007A663F" w:rsidRDefault="008236BD" w:rsidP="008236BD">
      <w:pPr>
        <w:spacing w:after="3"/>
        <w:ind w:left="7445" w:right="432" w:hanging="6887"/>
        <w:rPr>
          <w:b/>
          <w:sz w:val="24"/>
          <w:szCs w:val="24"/>
        </w:rPr>
      </w:pPr>
      <w:r w:rsidRPr="007A663F">
        <w:rPr>
          <w:b/>
          <w:sz w:val="24"/>
          <w:szCs w:val="24"/>
        </w:rPr>
        <w:t>Содержание психолого-педагогической работы по ОО «Художественно-эстетическое развитие» представлено в программе «От рождения</w:t>
      </w:r>
      <w:r w:rsidRPr="007A663F">
        <w:rPr>
          <w:b/>
          <w:spacing w:val="-57"/>
          <w:sz w:val="24"/>
          <w:szCs w:val="24"/>
        </w:rPr>
        <w:t xml:space="preserve"> </w:t>
      </w:r>
      <w:r w:rsidRPr="007A663F">
        <w:rPr>
          <w:b/>
          <w:sz w:val="24"/>
          <w:szCs w:val="24"/>
        </w:rPr>
        <w:t>до</w:t>
      </w:r>
      <w:r w:rsidRPr="007A663F">
        <w:rPr>
          <w:b/>
          <w:spacing w:val="1"/>
          <w:sz w:val="24"/>
          <w:szCs w:val="24"/>
        </w:rPr>
        <w:t xml:space="preserve"> </w:t>
      </w:r>
      <w:r w:rsidRPr="007A663F">
        <w:rPr>
          <w:b/>
          <w:sz w:val="24"/>
          <w:szCs w:val="24"/>
        </w:rPr>
        <w:t>школы»</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6"/>
        <w:gridCol w:w="1442"/>
        <w:gridCol w:w="2979"/>
        <w:gridCol w:w="2979"/>
        <w:gridCol w:w="2982"/>
        <w:gridCol w:w="3361"/>
      </w:tblGrid>
      <w:tr w:rsidR="008236BD" w:rsidRPr="007A663F" w:rsidTr="00F22B65">
        <w:trPr>
          <w:trHeight w:val="277"/>
        </w:trPr>
        <w:tc>
          <w:tcPr>
            <w:tcW w:w="1536" w:type="dxa"/>
          </w:tcPr>
          <w:p w:rsidR="008236BD" w:rsidRPr="007A663F" w:rsidRDefault="008236BD" w:rsidP="00F22B65">
            <w:pPr>
              <w:pStyle w:val="TableParagraph"/>
              <w:spacing w:line="258" w:lineRule="exact"/>
              <w:ind w:left="107"/>
              <w:rPr>
                <w:sz w:val="24"/>
                <w:szCs w:val="24"/>
              </w:rPr>
            </w:pPr>
            <w:r w:rsidRPr="007A663F">
              <w:rPr>
                <w:sz w:val="24"/>
                <w:szCs w:val="24"/>
              </w:rPr>
              <w:t>Приобщение</w:t>
            </w:r>
          </w:p>
        </w:tc>
        <w:tc>
          <w:tcPr>
            <w:tcW w:w="1442" w:type="dxa"/>
          </w:tcPr>
          <w:p w:rsidR="008236BD" w:rsidRPr="007A663F" w:rsidRDefault="008236BD" w:rsidP="00F22B65">
            <w:pPr>
              <w:pStyle w:val="TableParagraph"/>
              <w:spacing w:line="258" w:lineRule="exact"/>
              <w:ind w:left="108"/>
              <w:rPr>
                <w:sz w:val="24"/>
                <w:szCs w:val="24"/>
              </w:rPr>
            </w:pPr>
            <w:r w:rsidRPr="007A663F">
              <w:rPr>
                <w:sz w:val="24"/>
                <w:szCs w:val="24"/>
              </w:rPr>
              <w:t>Стр. 105</w:t>
            </w:r>
          </w:p>
        </w:tc>
        <w:tc>
          <w:tcPr>
            <w:tcW w:w="5957" w:type="dxa"/>
            <w:gridSpan w:val="2"/>
          </w:tcPr>
          <w:p w:rsidR="008236BD" w:rsidRPr="007A663F" w:rsidRDefault="008236BD" w:rsidP="00F22B65">
            <w:pPr>
              <w:pStyle w:val="TableParagraph"/>
              <w:spacing w:line="258" w:lineRule="exact"/>
              <w:ind w:left="1402"/>
              <w:rPr>
                <w:sz w:val="24"/>
                <w:szCs w:val="24"/>
              </w:rPr>
            </w:pPr>
            <w:r w:rsidRPr="007A663F">
              <w:rPr>
                <w:sz w:val="24"/>
                <w:szCs w:val="24"/>
              </w:rPr>
              <w:t>Изобразительная</w:t>
            </w:r>
            <w:r w:rsidRPr="007A663F">
              <w:rPr>
                <w:spacing w:val="-3"/>
                <w:sz w:val="24"/>
                <w:szCs w:val="24"/>
              </w:rPr>
              <w:t xml:space="preserve"> </w:t>
            </w:r>
            <w:r w:rsidRPr="007A663F">
              <w:rPr>
                <w:sz w:val="24"/>
                <w:szCs w:val="24"/>
              </w:rPr>
              <w:t>деятельность</w:t>
            </w:r>
          </w:p>
        </w:tc>
        <w:tc>
          <w:tcPr>
            <w:tcW w:w="6341" w:type="dxa"/>
            <w:gridSpan w:val="2"/>
          </w:tcPr>
          <w:p w:rsidR="008236BD" w:rsidRPr="007A663F" w:rsidRDefault="008236BD" w:rsidP="00F22B65">
            <w:pPr>
              <w:pStyle w:val="TableParagraph"/>
              <w:spacing w:line="258" w:lineRule="exact"/>
              <w:ind w:left="1773"/>
              <w:rPr>
                <w:sz w:val="24"/>
                <w:szCs w:val="24"/>
              </w:rPr>
            </w:pPr>
            <w:r w:rsidRPr="007A663F">
              <w:rPr>
                <w:sz w:val="24"/>
                <w:szCs w:val="24"/>
              </w:rPr>
              <w:t>Музыкальная</w:t>
            </w:r>
            <w:r w:rsidRPr="007A663F">
              <w:rPr>
                <w:spacing w:val="-3"/>
                <w:sz w:val="24"/>
                <w:szCs w:val="24"/>
              </w:rPr>
              <w:t xml:space="preserve"> </w:t>
            </w:r>
            <w:r w:rsidRPr="007A663F">
              <w:rPr>
                <w:sz w:val="24"/>
                <w:szCs w:val="24"/>
              </w:rPr>
              <w:t>деятельность</w:t>
            </w:r>
          </w:p>
        </w:tc>
      </w:tr>
      <w:tr w:rsidR="008236BD" w:rsidRPr="007A663F" w:rsidTr="00F22B65">
        <w:trPr>
          <w:trHeight w:val="275"/>
        </w:trPr>
        <w:tc>
          <w:tcPr>
            <w:tcW w:w="1536" w:type="dxa"/>
            <w:vMerge w:val="restart"/>
          </w:tcPr>
          <w:p w:rsidR="008236BD" w:rsidRPr="007A663F" w:rsidRDefault="008236BD" w:rsidP="00F22B65">
            <w:pPr>
              <w:pStyle w:val="TableParagraph"/>
              <w:spacing w:line="265" w:lineRule="exact"/>
              <w:ind w:left="107"/>
              <w:rPr>
                <w:sz w:val="24"/>
                <w:szCs w:val="24"/>
              </w:rPr>
            </w:pPr>
            <w:r w:rsidRPr="007A663F">
              <w:rPr>
                <w:sz w:val="24"/>
                <w:szCs w:val="24"/>
              </w:rPr>
              <w:t>к</w:t>
            </w:r>
            <w:r w:rsidRPr="007A663F">
              <w:rPr>
                <w:spacing w:val="-1"/>
                <w:sz w:val="24"/>
                <w:szCs w:val="24"/>
              </w:rPr>
              <w:t xml:space="preserve"> </w:t>
            </w:r>
            <w:r w:rsidRPr="007A663F">
              <w:rPr>
                <w:sz w:val="24"/>
                <w:szCs w:val="24"/>
              </w:rPr>
              <w:t>искусству</w:t>
            </w:r>
          </w:p>
        </w:tc>
        <w:tc>
          <w:tcPr>
            <w:tcW w:w="1442" w:type="dxa"/>
            <w:vMerge w:val="restart"/>
          </w:tcPr>
          <w:p w:rsidR="008236BD" w:rsidRPr="007A663F" w:rsidRDefault="008236BD" w:rsidP="00F22B65">
            <w:pPr>
              <w:pStyle w:val="TableParagraph"/>
              <w:ind w:left="0"/>
              <w:rPr>
                <w:sz w:val="24"/>
                <w:szCs w:val="24"/>
              </w:rPr>
            </w:pPr>
          </w:p>
        </w:tc>
        <w:tc>
          <w:tcPr>
            <w:tcW w:w="2979" w:type="dxa"/>
          </w:tcPr>
          <w:p w:rsidR="008236BD" w:rsidRPr="007A663F" w:rsidRDefault="008236BD" w:rsidP="00F22B65">
            <w:pPr>
              <w:pStyle w:val="TableParagraph"/>
              <w:spacing w:line="256" w:lineRule="exact"/>
              <w:ind w:left="108"/>
              <w:rPr>
                <w:sz w:val="24"/>
                <w:szCs w:val="24"/>
              </w:rPr>
            </w:pPr>
            <w:r w:rsidRPr="007A663F">
              <w:rPr>
                <w:sz w:val="24"/>
                <w:szCs w:val="24"/>
              </w:rPr>
              <w:t>рисование</w:t>
            </w:r>
          </w:p>
        </w:tc>
        <w:tc>
          <w:tcPr>
            <w:tcW w:w="2979" w:type="dxa"/>
          </w:tcPr>
          <w:p w:rsidR="008236BD" w:rsidRPr="007A663F" w:rsidRDefault="008236BD" w:rsidP="00F22B65">
            <w:pPr>
              <w:pStyle w:val="TableParagraph"/>
              <w:spacing w:line="256" w:lineRule="exact"/>
              <w:ind w:left="108"/>
              <w:rPr>
                <w:sz w:val="24"/>
                <w:szCs w:val="24"/>
              </w:rPr>
            </w:pPr>
            <w:r w:rsidRPr="007A663F">
              <w:rPr>
                <w:sz w:val="24"/>
                <w:szCs w:val="24"/>
              </w:rPr>
              <w:t>Стр.109</w:t>
            </w:r>
          </w:p>
        </w:tc>
        <w:tc>
          <w:tcPr>
            <w:tcW w:w="2982" w:type="dxa"/>
          </w:tcPr>
          <w:p w:rsidR="008236BD" w:rsidRPr="007A663F" w:rsidRDefault="008236BD" w:rsidP="00F22B65">
            <w:pPr>
              <w:pStyle w:val="TableParagraph"/>
              <w:spacing w:line="256" w:lineRule="exact"/>
              <w:ind w:left="108"/>
              <w:rPr>
                <w:sz w:val="24"/>
                <w:szCs w:val="24"/>
              </w:rPr>
            </w:pPr>
            <w:r w:rsidRPr="007A663F">
              <w:rPr>
                <w:sz w:val="24"/>
                <w:szCs w:val="24"/>
              </w:rPr>
              <w:t>слушание</w:t>
            </w:r>
          </w:p>
        </w:tc>
        <w:tc>
          <w:tcPr>
            <w:tcW w:w="3361" w:type="dxa"/>
          </w:tcPr>
          <w:p w:rsidR="008236BD" w:rsidRPr="007A663F" w:rsidRDefault="008236BD" w:rsidP="00F22B65">
            <w:pPr>
              <w:pStyle w:val="TableParagraph"/>
              <w:spacing w:line="256" w:lineRule="exact"/>
              <w:ind w:left="107"/>
              <w:rPr>
                <w:sz w:val="24"/>
                <w:szCs w:val="24"/>
              </w:rPr>
            </w:pPr>
            <w:r w:rsidRPr="007A663F">
              <w:rPr>
                <w:sz w:val="24"/>
                <w:szCs w:val="24"/>
              </w:rPr>
              <w:t>Стр.125</w:t>
            </w:r>
          </w:p>
        </w:tc>
      </w:tr>
      <w:tr w:rsidR="008236BD" w:rsidRPr="007A663F" w:rsidTr="00F22B65">
        <w:trPr>
          <w:trHeight w:val="277"/>
        </w:trPr>
        <w:tc>
          <w:tcPr>
            <w:tcW w:w="1536" w:type="dxa"/>
            <w:vMerge/>
            <w:tcBorders>
              <w:top w:val="nil"/>
            </w:tcBorders>
          </w:tcPr>
          <w:p w:rsidR="008236BD" w:rsidRPr="007A663F" w:rsidRDefault="008236BD" w:rsidP="00F22B65">
            <w:pPr>
              <w:rPr>
                <w:sz w:val="24"/>
                <w:szCs w:val="24"/>
              </w:rPr>
            </w:pPr>
          </w:p>
        </w:tc>
        <w:tc>
          <w:tcPr>
            <w:tcW w:w="1442" w:type="dxa"/>
            <w:vMerge/>
            <w:tcBorders>
              <w:top w:val="nil"/>
            </w:tcBorders>
          </w:tcPr>
          <w:p w:rsidR="008236BD" w:rsidRPr="007A663F" w:rsidRDefault="008236BD" w:rsidP="00F22B65">
            <w:pPr>
              <w:rPr>
                <w:sz w:val="24"/>
                <w:szCs w:val="24"/>
              </w:rPr>
            </w:pPr>
          </w:p>
        </w:tc>
        <w:tc>
          <w:tcPr>
            <w:tcW w:w="2979" w:type="dxa"/>
          </w:tcPr>
          <w:p w:rsidR="008236BD" w:rsidRPr="007A663F" w:rsidRDefault="008236BD" w:rsidP="00F22B65">
            <w:pPr>
              <w:pStyle w:val="TableParagraph"/>
              <w:spacing w:line="258" w:lineRule="exact"/>
              <w:ind w:left="108"/>
              <w:rPr>
                <w:sz w:val="24"/>
                <w:szCs w:val="24"/>
              </w:rPr>
            </w:pPr>
            <w:r w:rsidRPr="007A663F">
              <w:rPr>
                <w:sz w:val="24"/>
                <w:szCs w:val="24"/>
              </w:rPr>
              <w:t>лепка</w:t>
            </w:r>
          </w:p>
        </w:tc>
        <w:tc>
          <w:tcPr>
            <w:tcW w:w="2979" w:type="dxa"/>
          </w:tcPr>
          <w:p w:rsidR="008236BD" w:rsidRPr="007A663F" w:rsidRDefault="008236BD" w:rsidP="00F22B65">
            <w:pPr>
              <w:pStyle w:val="TableParagraph"/>
              <w:spacing w:line="258" w:lineRule="exact"/>
              <w:ind w:left="108"/>
              <w:rPr>
                <w:sz w:val="24"/>
                <w:szCs w:val="24"/>
              </w:rPr>
            </w:pPr>
            <w:r w:rsidRPr="007A663F">
              <w:rPr>
                <w:sz w:val="24"/>
                <w:szCs w:val="24"/>
              </w:rPr>
              <w:t>Стр. 110</w:t>
            </w:r>
          </w:p>
        </w:tc>
        <w:tc>
          <w:tcPr>
            <w:tcW w:w="2982" w:type="dxa"/>
          </w:tcPr>
          <w:p w:rsidR="008236BD" w:rsidRPr="007A663F" w:rsidRDefault="008236BD" w:rsidP="00F22B65">
            <w:pPr>
              <w:pStyle w:val="TableParagraph"/>
              <w:spacing w:line="258" w:lineRule="exact"/>
              <w:ind w:left="108"/>
              <w:rPr>
                <w:sz w:val="24"/>
                <w:szCs w:val="24"/>
              </w:rPr>
            </w:pPr>
            <w:r w:rsidRPr="007A663F">
              <w:rPr>
                <w:sz w:val="24"/>
                <w:szCs w:val="24"/>
              </w:rPr>
              <w:t>пение</w:t>
            </w:r>
          </w:p>
        </w:tc>
        <w:tc>
          <w:tcPr>
            <w:tcW w:w="3361" w:type="dxa"/>
          </w:tcPr>
          <w:p w:rsidR="008236BD" w:rsidRPr="007A663F" w:rsidRDefault="008236BD" w:rsidP="00F22B65">
            <w:pPr>
              <w:pStyle w:val="TableParagraph"/>
              <w:spacing w:line="258" w:lineRule="exact"/>
              <w:ind w:left="107"/>
              <w:rPr>
                <w:sz w:val="24"/>
                <w:szCs w:val="24"/>
              </w:rPr>
            </w:pPr>
            <w:r w:rsidRPr="007A663F">
              <w:rPr>
                <w:sz w:val="24"/>
                <w:szCs w:val="24"/>
              </w:rPr>
              <w:t>Стр.125</w:t>
            </w:r>
          </w:p>
        </w:tc>
      </w:tr>
      <w:tr w:rsidR="008236BD" w:rsidRPr="007A663F" w:rsidTr="00F22B65">
        <w:trPr>
          <w:trHeight w:val="552"/>
        </w:trPr>
        <w:tc>
          <w:tcPr>
            <w:tcW w:w="1536" w:type="dxa"/>
            <w:vMerge/>
            <w:tcBorders>
              <w:top w:val="nil"/>
            </w:tcBorders>
          </w:tcPr>
          <w:p w:rsidR="008236BD" w:rsidRPr="007A663F" w:rsidRDefault="008236BD" w:rsidP="00F22B65">
            <w:pPr>
              <w:rPr>
                <w:sz w:val="24"/>
                <w:szCs w:val="24"/>
              </w:rPr>
            </w:pPr>
          </w:p>
        </w:tc>
        <w:tc>
          <w:tcPr>
            <w:tcW w:w="1442" w:type="dxa"/>
            <w:vMerge/>
            <w:tcBorders>
              <w:top w:val="nil"/>
            </w:tcBorders>
          </w:tcPr>
          <w:p w:rsidR="008236BD" w:rsidRPr="007A663F" w:rsidRDefault="008236BD" w:rsidP="00F22B65">
            <w:pPr>
              <w:rPr>
                <w:sz w:val="24"/>
                <w:szCs w:val="24"/>
              </w:rPr>
            </w:pPr>
          </w:p>
        </w:tc>
        <w:tc>
          <w:tcPr>
            <w:tcW w:w="2979" w:type="dxa"/>
          </w:tcPr>
          <w:p w:rsidR="008236BD" w:rsidRPr="007A663F" w:rsidRDefault="008236BD" w:rsidP="00F22B65">
            <w:pPr>
              <w:pStyle w:val="TableParagraph"/>
              <w:spacing w:line="265" w:lineRule="exact"/>
              <w:ind w:left="108"/>
              <w:rPr>
                <w:sz w:val="24"/>
                <w:szCs w:val="24"/>
              </w:rPr>
            </w:pPr>
            <w:r w:rsidRPr="007A663F">
              <w:rPr>
                <w:sz w:val="24"/>
                <w:szCs w:val="24"/>
              </w:rPr>
              <w:t>конструктивно-модельная</w:t>
            </w:r>
          </w:p>
          <w:p w:rsidR="008236BD" w:rsidRPr="007A663F" w:rsidRDefault="008236BD" w:rsidP="00F22B65">
            <w:pPr>
              <w:pStyle w:val="TableParagraph"/>
              <w:spacing w:line="267" w:lineRule="exact"/>
              <w:ind w:left="108"/>
              <w:rPr>
                <w:sz w:val="24"/>
                <w:szCs w:val="24"/>
              </w:rPr>
            </w:pPr>
            <w:r w:rsidRPr="007A663F">
              <w:rPr>
                <w:sz w:val="24"/>
                <w:szCs w:val="24"/>
              </w:rPr>
              <w:t>деятельность</w:t>
            </w:r>
          </w:p>
        </w:tc>
        <w:tc>
          <w:tcPr>
            <w:tcW w:w="2979" w:type="dxa"/>
          </w:tcPr>
          <w:p w:rsidR="008236BD" w:rsidRPr="007A663F" w:rsidRDefault="008236BD" w:rsidP="00F22B65">
            <w:pPr>
              <w:pStyle w:val="TableParagraph"/>
              <w:spacing w:line="265" w:lineRule="exact"/>
              <w:ind w:left="108"/>
              <w:rPr>
                <w:sz w:val="24"/>
                <w:szCs w:val="24"/>
              </w:rPr>
            </w:pPr>
            <w:r w:rsidRPr="007A663F">
              <w:rPr>
                <w:sz w:val="24"/>
                <w:szCs w:val="24"/>
              </w:rPr>
              <w:t>Стр. 122</w:t>
            </w:r>
          </w:p>
        </w:tc>
        <w:tc>
          <w:tcPr>
            <w:tcW w:w="2982" w:type="dxa"/>
          </w:tcPr>
          <w:p w:rsidR="008236BD" w:rsidRPr="007A663F" w:rsidRDefault="008236BD" w:rsidP="00F22B65">
            <w:pPr>
              <w:pStyle w:val="TableParagraph"/>
              <w:spacing w:line="265" w:lineRule="exact"/>
              <w:ind w:left="108"/>
              <w:rPr>
                <w:sz w:val="24"/>
                <w:szCs w:val="24"/>
              </w:rPr>
            </w:pPr>
            <w:r w:rsidRPr="007A663F">
              <w:rPr>
                <w:sz w:val="24"/>
                <w:szCs w:val="24"/>
              </w:rPr>
              <w:t>Музыкально-ритмические</w:t>
            </w:r>
          </w:p>
          <w:p w:rsidR="008236BD" w:rsidRPr="007A663F" w:rsidRDefault="008236BD" w:rsidP="00F22B65">
            <w:pPr>
              <w:pStyle w:val="TableParagraph"/>
              <w:spacing w:line="267" w:lineRule="exact"/>
              <w:ind w:left="108"/>
              <w:rPr>
                <w:sz w:val="24"/>
                <w:szCs w:val="24"/>
              </w:rPr>
            </w:pPr>
            <w:r w:rsidRPr="007A663F">
              <w:rPr>
                <w:sz w:val="24"/>
                <w:szCs w:val="24"/>
              </w:rPr>
              <w:t>движения</w:t>
            </w:r>
          </w:p>
        </w:tc>
        <w:tc>
          <w:tcPr>
            <w:tcW w:w="3361" w:type="dxa"/>
          </w:tcPr>
          <w:p w:rsidR="008236BD" w:rsidRPr="007A663F" w:rsidRDefault="008236BD" w:rsidP="00F22B65">
            <w:pPr>
              <w:pStyle w:val="TableParagraph"/>
              <w:spacing w:line="265" w:lineRule="exact"/>
              <w:ind w:left="167"/>
              <w:rPr>
                <w:sz w:val="24"/>
                <w:szCs w:val="24"/>
              </w:rPr>
            </w:pPr>
            <w:r w:rsidRPr="007A663F">
              <w:rPr>
                <w:sz w:val="24"/>
                <w:szCs w:val="24"/>
              </w:rPr>
              <w:t>Стр.125</w:t>
            </w:r>
          </w:p>
        </w:tc>
      </w:tr>
    </w:tbl>
    <w:p w:rsidR="008236BD" w:rsidRPr="007A663F" w:rsidRDefault="008236BD" w:rsidP="008236BD">
      <w:pPr>
        <w:pStyle w:val="a3"/>
        <w:rPr>
          <w:b/>
        </w:rPr>
      </w:pPr>
    </w:p>
    <w:p w:rsidR="008236BD" w:rsidRPr="007A663F" w:rsidRDefault="008236BD" w:rsidP="008236BD">
      <w:pPr>
        <w:pStyle w:val="a3"/>
        <w:spacing w:before="8"/>
        <w:rPr>
          <w:b/>
        </w:rPr>
      </w:pPr>
    </w:p>
    <w:p w:rsidR="00905962" w:rsidRPr="007A663F" w:rsidRDefault="0017072C" w:rsidP="00905962">
      <w:pPr>
        <w:spacing w:before="90"/>
        <w:ind w:left="4220" w:right="4107"/>
        <w:jc w:val="center"/>
        <w:rPr>
          <w:b/>
          <w:sz w:val="24"/>
          <w:szCs w:val="24"/>
        </w:rPr>
      </w:pPr>
      <w:r w:rsidRPr="007A663F">
        <w:rPr>
          <w:b/>
          <w:sz w:val="24"/>
          <w:szCs w:val="24"/>
        </w:rPr>
        <w:t xml:space="preserve">Формы </w:t>
      </w:r>
      <w:r w:rsidR="008236BD" w:rsidRPr="007A663F">
        <w:rPr>
          <w:b/>
          <w:sz w:val="24"/>
          <w:szCs w:val="24"/>
        </w:rPr>
        <w:t>способы,</w:t>
      </w:r>
      <w:r w:rsidR="008236BD" w:rsidRPr="007A663F">
        <w:rPr>
          <w:b/>
          <w:spacing w:val="-1"/>
          <w:sz w:val="24"/>
          <w:szCs w:val="24"/>
        </w:rPr>
        <w:t xml:space="preserve"> </w:t>
      </w:r>
      <w:r w:rsidR="008236BD" w:rsidRPr="007A663F">
        <w:rPr>
          <w:b/>
          <w:sz w:val="24"/>
          <w:szCs w:val="24"/>
        </w:rPr>
        <w:t>методы</w:t>
      </w:r>
      <w:r w:rsidR="008236BD" w:rsidRPr="007A663F">
        <w:rPr>
          <w:b/>
          <w:spacing w:val="-2"/>
          <w:sz w:val="24"/>
          <w:szCs w:val="24"/>
        </w:rPr>
        <w:t xml:space="preserve"> </w:t>
      </w:r>
      <w:r w:rsidR="008236BD" w:rsidRPr="007A663F">
        <w:rPr>
          <w:b/>
          <w:sz w:val="24"/>
          <w:szCs w:val="24"/>
        </w:rPr>
        <w:t>и</w:t>
      </w:r>
      <w:r w:rsidR="008236BD" w:rsidRPr="007A663F">
        <w:rPr>
          <w:b/>
          <w:spacing w:val="-3"/>
          <w:sz w:val="24"/>
          <w:szCs w:val="24"/>
        </w:rPr>
        <w:t xml:space="preserve"> </w:t>
      </w:r>
      <w:r w:rsidR="008236BD" w:rsidRPr="007A663F">
        <w:rPr>
          <w:b/>
          <w:sz w:val="24"/>
          <w:szCs w:val="24"/>
        </w:rPr>
        <w:t>средства</w:t>
      </w:r>
      <w:r w:rsidR="008236BD" w:rsidRPr="007A663F">
        <w:rPr>
          <w:b/>
          <w:spacing w:val="-4"/>
          <w:sz w:val="24"/>
          <w:szCs w:val="24"/>
        </w:rPr>
        <w:t xml:space="preserve"> </w:t>
      </w:r>
      <w:r w:rsidR="008236BD" w:rsidRPr="007A663F">
        <w:rPr>
          <w:b/>
          <w:sz w:val="24"/>
          <w:szCs w:val="24"/>
        </w:rPr>
        <w:t>реализации</w:t>
      </w:r>
      <w:r w:rsidR="008236BD" w:rsidRPr="007A663F">
        <w:rPr>
          <w:b/>
          <w:spacing w:val="-1"/>
          <w:sz w:val="24"/>
          <w:szCs w:val="24"/>
        </w:rPr>
        <w:t xml:space="preserve"> </w:t>
      </w:r>
      <w:r w:rsidR="003F1570">
        <w:rPr>
          <w:b/>
          <w:sz w:val="24"/>
          <w:szCs w:val="24"/>
        </w:rPr>
        <w:t>ООП</w:t>
      </w:r>
    </w:p>
    <w:p w:rsidR="008236BD" w:rsidRPr="007A663F" w:rsidRDefault="008236BD" w:rsidP="00905962">
      <w:pPr>
        <w:spacing w:before="90"/>
        <w:ind w:left="4220" w:right="4107"/>
        <w:jc w:val="center"/>
        <w:rPr>
          <w:b/>
          <w:sz w:val="24"/>
          <w:szCs w:val="24"/>
        </w:rPr>
      </w:pPr>
      <w:r w:rsidRPr="007A663F">
        <w:rPr>
          <w:b/>
          <w:spacing w:val="-4"/>
          <w:sz w:val="24"/>
          <w:szCs w:val="24"/>
        </w:rPr>
        <w:t xml:space="preserve"> </w:t>
      </w:r>
    </w:p>
    <w:tbl>
      <w:tblPr>
        <w:tblStyle w:val="TableNormal"/>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37"/>
        <w:gridCol w:w="3527"/>
        <w:gridCol w:w="3373"/>
        <w:gridCol w:w="4720"/>
      </w:tblGrid>
      <w:tr w:rsidR="00905962" w:rsidRPr="007A663F" w:rsidTr="00A84162">
        <w:trPr>
          <w:trHeight w:val="275"/>
        </w:trPr>
        <w:tc>
          <w:tcPr>
            <w:tcW w:w="6664" w:type="dxa"/>
            <w:gridSpan w:val="2"/>
          </w:tcPr>
          <w:p w:rsidR="00905962" w:rsidRPr="007A663F" w:rsidRDefault="00905962" w:rsidP="00F22B65">
            <w:pPr>
              <w:pStyle w:val="TableParagraph"/>
              <w:spacing w:line="256" w:lineRule="exact"/>
              <w:ind w:left="107"/>
              <w:rPr>
                <w:b/>
                <w:sz w:val="24"/>
                <w:szCs w:val="24"/>
              </w:rPr>
            </w:pPr>
            <w:r w:rsidRPr="007A663F">
              <w:rPr>
                <w:b/>
                <w:sz w:val="24"/>
                <w:szCs w:val="24"/>
              </w:rPr>
              <w:lastRenderedPageBreak/>
              <w:t>Совместная</w:t>
            </w:r>
            <w:r w:rsidRPr="007A663F">
              <w:rPr>
                <w:b/>
                <w:spacing w:val="-3"/>
                <w:sz w:val="24"/>
                <w:szCs w:val="24"/>
              </w:rPr>
              <w:t xml:space="preserve"> </w:t>
            </w:r>
            <w:r w:rsidRPr="007A663F">
              <w:rPr>
                <w:b/>
                <w:sz w:val="24"/>
                <w:szCs w:val="24"/>
              </w:rPr>
              <w:t>деятельность</w:t>
            </w:r>
            <w:r w:rsidRPr="007A663F">
              <w:rPr>
                <w:b/>
                <w:spacing w:val="-2"/>
                <w:sz w:val="24"/>
                <w:szCs w:val="24"/>
              </w:rPr>
              <w:t xml:space="preserve"> </w:t>
            </w:r>
            <w:r w:rsidRPr="007A663F">
              <w:rPr>
                <w:b/>
                <w:sz w:val="24"/>
                <w:szCs w:val="24"/>
              </w:rPr>
              <w:t>взрослого</w:t>
            </w:r>
            <w:r w:rsidRPr="007A663F">
              <w:rPr>
                <w:b/>
                <w:spacing w:val="-2"/>
                <w:sz w:val="24"/>
                <w:szCs w:val="24"/>
              </w:rPr>
              <w:t xml:space="preserve"> </w:t>
            </w:r>
            <w:r w:rsidRPr="007A663F">
              <w:rPr>
                <w:b/>
                <w:sz w:val="24"/>
                <w:szCs w:val="24"/>
              </w:rPr>
              <w:t>и</w:t>
            </w:r>
            <w:r w:rsidRPr="007A663F">
              <w:rPr>
                <w:b/>
                <w:spacing w:val="-2"/>
                <w:sz w:val="24"/>
                <w:szCs w:val="24"/>
              </w:rPr>
              <w:t xml:space="preserve"> </w:t>
            </w:r>
            <w:r w:rsidRPr="007A663F">
              <w:rPr>
                <w:b/>
                <w:sz w:val="24"/>
                <w:szCs w:val="24"/>
              </w:rPr>
              <w:t>детей</w:t>
            </w:r>
          </w:p>
        </w:tc>
        <w:tc>
          <w:tcPr>
            <w:tcW w:w="3373" w:type="dxa"/>
            <w:vMerge w:val="restart"/>
          </w:tcPr>
          <w:p w:rsidR="00905962" w:rsidRPr="007A663F" w:rsidRDefault="00905962" w:rsidP="00F22B65">
            <w:pPr>
              <w:pStyle w:val="TableParagraph"/>
              <w:ind w:left="106" w:right="1146"/>
              <w:rPr>
                <w:b/>
                <w:sz w:val="24"/>
                <w:szCs w:val="24"/>
              </w:rPr>
            </w:pPr>
            <w:r w:rsidRPr="007A663F">
              <w:rPr>
                <w:b/>
                <w:sz w:val="24"/>
                <w:szCs w:val="24"/>
              </w:rPr>
              <w:t>Самостоятельная</w:t>
            </w:r>
            <w:r w:rsidRPr="007A663F">
              <w:rPr>
                <w:b/>
                <w:spacing w:val="1"/>
                <w:sz w:val="24"/>
                <w:szCs w:val="24"/>
              </w:rPr>
              <w:t xml:space="preserve"> </w:t>
            </w:r>
            <w:r w:rsidRPr="007A663F">
              <w:rPr>
                <w:b/>
                <w:sz w:val="24"/>
                <w:szCs w:val="24"/>
              </w:rPr>
              <w:t>деятельность</w:t>
            </w:r>
            <w:r w:rsidRPr="007A663F">
              <w:rPr>
                <w:b/>
                <w:spacing w:val="-13"/>
                <w:sz w:val="24"/>
                <w:szCs w:val="24"/>
              </w:rPr>
              <w:t xml:space="preserve"> </w:t>
            </w:r>
            <w:r w:rsidRPr="007A663F">
              <w:rPr>
                <w:b/>
                <w:sz w:val="24"/>
                <w:szCs w:val="24"/>
              </w:rPr>
              <w:t>детей</w:t>
            </w:r>
          </w:p>
        </w:tc>
        <w:tc>
          <w:tcPr>
            <w:tcW w:w="4720" w:type="dxa"/>
            <w:vMerge w:val="restart"/>
          </w:tcPr>
          <w:p w:rsidR="00905962" w:rsidRPr="007A663F" w:rsidRDefault="00905962" w:rsidP="00F22B65">
            <w:pPr>
              <w:pStyle w:val="TableParagraph"/>
              <w:spacing w:line="273" w:lineRule="exact"/>
              <w:ind w:left="106"/>
              <w:rPr>
                <w:b/>
                <w:sz w:val="24"/>
                <w:szCs w:val="24"/>
              </w:rPr>
            </w:pPr>
            <w:r w:rsidRPr="007A663F">
              <w:rPr>
                <w:b/>
                <w:sz w:val="24"/>
                <w:szCs w:val="24"/>
              </w:rPr>
              <w:t>Взаимодействие</w:t>
            </w:r>
            <w:r w:rsidRPr="007A663F">
              <w:rPr>
                <w:b/>
                <w:spacing w:val="-3"/>
                <w:sz w:val="24"/>
                <w:szCs w:val="24"/>
              </w:rPr>
              <w:t xml:space="preserve"> </w:t>
            </w:r>
            <w:r w:rsidRPr="007A663F">
              <w:rPr>
                <w:b/>
                <w:sz w:val="24"/>
                <w:szCs w:val="24"/>
              </w:rPr>
              <w:t>с</w:t>
            </w:r>
            <w:r w:rsidRPr="007A663F">
              <w:rPr>
                <w:b/>
                <w:spacing w:val="-2"/>
                <w:sz w:val="24"/>
                <w:szCs w:val="24"/>
              </w:rPr>
              <w:t xml:space="preserve"> </w:t>
            </w:r>
            <w:r w:rsidRPr="007A663F">
              <w:rPr>
                <w:b/>
                <w:sz w:val="24"/>
                <w:szCs w:val="24"/>
              </w:rPr>
              <w:t>семьей</w:t>
            </w:r>
          </w:p>
        </w:tc>
      </w:tr>
      <w:tr w:rsidR="00905962" w:rsidRPr="007A663F" w:rsidTr="00A84162">
        <w:trPr>
          <w:trHeight w:val="828"/>
        </w:trPr>
        <w:tc>
          <w:tcPr>
            <w:tcW w:w="3137" w:type="dxa"/>
          </w:tcPr>
          <w:p w:rsidR="00905962" w:rsidRPr="007A663F" w:rsidRDefault="00905962" w:rsidP="00F22B65">
            <w:pPr>
              <w:pStyle w:val="TableParagraph"/>
              <w:tabs>
                <w:tab w:val="left" w:pos="2376"/>
              </w:tabs>
              <w:ind w:left="107" w:right="97"/>
              <w:rPr>
                <w:sz w:val="24"/>
                <w:szCs w:val="24"/>
              </w:rPr>
            </w:pPr>
            <w:r w:rsidRPr="007A663F">
              <w:rPr>
                <w:sz w:val="24"/>
                <w:szCs w:val="24"/>
              </w:rPr>
              <w:t>Образовательная</w:t>
            </w:r>
            <w:r w:rsidRPr="007A663F">
              <w:rPr>
                <w:sz w:val="24"/>
                <w:szCs w:val="24"/>
              </w:rPr>
              <w:tab/>
            </w:r>
            <w:r w:rsidRPr="007A663F">
              <w:rPr>
                <w:spacing w:val="-1"/>
                <w:sz w:val="24"/>
                <w:szCs w:val="24"/>
              </w:rPr>
              <w:t>деятельность</w:t>
            </w:r>
            <w:r w:rsidRPr="007A663F">
              <w:rPr>
                <w:spacing w:val="-57"/>
                <w:sz w:val="24"/>
                <w:szCs w:val="24"/>
              </w:rPr>
              <w:t xml:space="preserve"> </w:t>
            </w:r>
            <w:r w:rsidRPr="007A663F">
              <w:rPr>
                <w:sz w:val="24"/>
                <w:szCs w:val="24"/>
              </w:rPr>
              <w:t>(ОД)</w:t>
            </w:r>
          </w:p>
        </w:tc>
        <w:tc>
          <w:tcPr>
            <w:tcW w:w="3527" w:type="dxa"/>
          </w:tcPr>
          <w:p w:rsidR="00905962" w:rsidRPr="007A663F" w:rsidRDefault="00905962" w:rsidP="00F22B65">
            <w:pPr>
              <w:pStyle w:val="TableParagraph"/>
              <w:tabs>
                <w:tab w:val="left" w:pos="2302"/>
                <w:tab w:val="left" w:pos="2947"/>
              </w:tabs>
              <w:ind w:left="107" w:right="96"/>
              <w:rPr>
                <w:sz w:val="24"/>
                <w:szCs w:val="24"/>
              </w:rPr>
            </w:pPr>
            <w:r w:rsidRPr="007A663F">
              <w:rPr>
                <w:sz w:val="24"/>
                <w:szCs w:val="24"/>
              </w:rPr>
              <w:t>Образовательная</w:t>
            </w:r>
            <w:r w:rsidRPr="007A663F">
              <w:rPr>
                <w:spacing w:val="29"/>
                <w:sz w:val="24"/>
                <w:szCs w:val="24"/>
              </w:rPr>
              <w:t xml:space="preserve"> </w:t>
            </w:r>
            <w:r w:rsidRPr="007A663F">
              <w:rPr>
                <w:sz w:val="24"/>
                <w:szCs w:val="24"/>
              </w:rPr>
              <w:t>деятельность,</w:t>
            </w:r>
            <w:r w:rsidRPr="007A663F">
              <w:rPr>
                <w:spacing w:val="-57"/>
                <w:sz w:val="24"/>
                <w:szCs w:val="24"/>
              </w:rPr>
              <w:t xml:space="preserve"> </w:t>
            </w:r>
            <w:r w:rsidRPr="007A663F">
              <w:rPr>
                <w:sz w:val="24"/>
                <w:szCs w:val="24"/>
              </w:rPr>
              <w:t>осуществляемая</w:t>
            </w:r>
            <w:r w:rsidRPr="007A663F">
              <w:rPr>
                <w:sz w:val="24"/>
                <w:szCs w:val="24"/>
              </w:rPr>
              <w:tab/>
              <w:t>в</w:t>
            </w:r>
            <w:r w:rsidRPr="007A663F">
              <w:rPr>
                <w:sz w:val="24"/>
                <w:szCs w:val="24"/>
              </w:rPr>
              <w:tab/>
            </w:r>
            <w:r w:rsidRPr="007A663F">
              <w:rPr>
                <w:spacing w:val="-1"/>
                <w:sz w:val="24"/>
                <w:szCs w:val="24"/>
              </w:rPr>
              <w:t>ходе</w:t>
            </w:r>
          </w:p>
          <w:p w:rsidR="00905962" w:rsidRPr="007A663F" w:rsidRDefault="00905962" w:rsidP="00F22B65">
            <w:pPr>
              <w:pStyle w:val="TableParagraph"/>
              <w:spacing w:line="264" w:lineRule="exact"/>
              <w:ind w:left="107"/>
              <w:rPr>
                <w:sz w:val="24"/>
                <w:szCs w:val="24"/>
              </w:rPr>
            </w:pPr>
            <w:r w:rsidRPr="007A663F">
              <w:rPr>
                <w:sz w:val="24"/>
                <w:szCs w:val="24"/>
              </w:rPr>
              <w:t>режимных</w:t>
            </w:r>
            <w:r w:rsidRPr="007A663F">
              <w:rPr>
                <w:spacing w:val="-2"/>
                <w:sz w:val="24"/>
                <w:szCs w:val="24"/>
              </w:rPr>
              <w:t xml:space="preserve"> </w:t>
            </w:r>
            <w:r w:rsidRPr="007A663F">
              <w:rPr>
                <w:sz w:val="24"/>
                <w:szCs w:val="24"/>
              </w:rPr>
              <w:t>моментов</w:t>
            </w:r>
          </w:p>
        </w:tc>
        <w:tc>
          <w:tcPr>
            <w:tcW w:w="3373" w:type="dxa"/>
            <w:vMerge/>
            <w:tcBorders>
              <w:top w:val="nil"/>
            </w:tcBorders>
          </w:tcPr>
          <w:p w:rsidR="00905962" w:rsidRPr="007A663F" w:rsidRDefault="00905962" w:rsidP="00F22B65">
            <w:pPr>
              <w:rPr>
                <w:sz w:val="24"/>
                <w:szCs w:val="24"/>
              </w:rPr>
            </w:pPr>
          </w:p>
        </w:tc>
        <w:tc>
          <w:tcPr>
            <w:tcW w:w="4720" w:type="dxa"/>
            <w:vMerge/>
            <w:tcBorders>
              <w:top w:val="nil"/>
            </w:tcBorders>
          </w:tcPr>
          <w:p w:rsidR="00905962" w:rsidRPr="007A663F" w:rsidRDefault="00905962" w:rsidP="00F22B65">
            <w:pPr>
              <w:rPr>
                <w:sz w:val="24"/>
                <w:szCs w:val="24"/>
              </w:rPr>
            </w:pPr>
          </w:p>
        </w:tc>
      </w:tr>
      <w:tr w:rsidR="00905962" w:rsidRPr="007A663F" w:rsidTr="00A84162">
        <w:trPr>
          <w:trHeight w:val="275"/>
        </w:trPr>
        <w:tc>
          <w:tcPr>
            <w:tcW w:w="14757" w:type="dxa"/>
            <w:gridSpan w:val="4"/>
          </w:tcPr>
          <w:p w:rsidR="00905962" w:rsidRPr="007A663F" w:rsidRDefault="00905962" w:rsidP="00F22B65">
            <w:pPr>
              <w:pStyle w:val="TableParagraph"/>
              <w:spacing w:line="256" w:lineRule="exact"/>
              <w:ind w:left="107"/>
              <w:rPr>
                <w:sz w:val="24"/>
                <w:szCs w:val="24"/>
              </w:rPr>
            </w:pPr>
            <w:r w:rsidRPr="007A663F">
              <w:rPr>
                <w:sz w:val="24"/>
                <w:szCs w:val="24"/>
              </w:rPr>
              <w:t>Методы</w:t>
            </w:r>
            <w:r w:rsidRPr="007A663F">
              <w:rPr>
                <w:spacing w:val="-4"/>
                <w:sz w:val="24"/>
                <w:szCs w:val="24"/>
              </w:rPr>
              <w:t xml:space="preserve"> </w:t>
            </w:r>
            <w:r w:rsidRPr="007A663F">
              <w:rPr>
                <w:sz w:val="24"/>
                <w:szCs w:val="24"/>
              </w:rPr>
              <w:t>и</w:t>
            </w:r>
            <w:r w:rsidRPr="007A663F">
              <w:rPr>
                <w:spacing w:val="-3"/>
                <w:sz w:val="24"/>
                <w:szCs w:val="24"/>
              </w:rPr>
              <w:t xml:space="preserve"> </w:t>
            </w:r>
            <w:r w:rsidRPr="007A663F">
              <w:rPr>
                <w:sz w:val="24"/>
                <w:szCs w:val="24"/>
              </w:rPr>
              <w:t>формы</w:t>
            </w:r>
            <w:r w:rsidRPr="007A663F">
              <w:rPr>
                <w:spacing w:val="-3"/>
                <w:sz w:val="24"/>
                <w:szCs w:val="24"/>
              </w:rPr>
              <w:t xml:space="preserve"> </w:t>
            </w:r>
            <w:r w:rsidRPr="007A663F">
              <w:rPr>
                <w:sz w:val="24"/>
                <w:szCs w:val="24"/>
              </w:rPr>
              <w:t>развития</w:t>
            </w:r>
            <w:r w:rsidRPr="007A663F">
              <w:rPr>
                <w:spacing w:val="-3"/>
                <w:sz w:val="24"/>
                <w:szCs w:val="24"/>
              </w:rPr>
              <w:t xml:space="preserve"> </w:t>
            </w:r>
            <w:r w:rsidRPr="007A663F">
              <w:rPr>
                <w:sz w:val="24"/>
                <w:szCs w:val="24"/>
              </w:rPr>
              <w:t>социально</w:t>
            </w:r>
            <w:r w:rsidRPr="007A663F">
              <w:rPr>
                <w:spacing w:val="-2"/>
                <w:sz w:val="24"/>
                <w:szCs w:val="24"/>
              </w:rPr>
              <w:t xml:space="preserve"> </w:t>
            </w:r>
            <w:r w:rsidRPr="007A663F">
              <w:rPr>
                <w:sz w:val="24"/>
                <w:szCs w:val="24"/>
              </w:rPr>
              <w:t>коммуникативных</w:t>
            </w:r>
            <w:r w:rsidRPr="007A663F">
              <w:rPr>
                <w:spacing w:val="-1"/>
                <w:sz w:val="24"/>
                <w:szCs w:val="24"/>
              </w:rPr>
              <w:t xml:space="preserve"> </w:t>
            </w:r>
            <w:r w:rsidRPr="007A663F">
              <w:rPr>
                <w:sz w:val="24"/>
                <w:szCs w:val="24"/>
              </w:rPr>
              <w:t>способностей</w:t>
            </w:r>
            <w:r w:rsidRPr="007A663F">
              <w:rPr>
                <w:spacing w:val="-5"/>
                <w:sz w:val="24"/>
                <w:szCs w:val="24"/>
              </w:rPr>
              <w:t xml:space="preserve"> </w:t>
            </w:r>
            <w:r w:rsidRPr="007A663F">
              <w:rPr>
                <w:sz w:val="24"/>
                <w:szCs w:val="24"/>
              </w:rPr>
              <w:t>детей</w:t>
            </w:r>
          </w:p>
        </w:tc>
      </w:tr>
      <w:tr w:rsidR="00905962" w:rsidRPr="007A663F" w:rsidTr="00A84162">
        <w:trPr>
          <w:trHeight w:val="5259"/>
        </w:trPr>
        <w:tc>
          <w:tcPr>
            <w:tcW w:w="3137" w:type="dxa"/>
          </w:tcPr>
          <w:p w:rsidR="00905962" w:rsidRPr="007A663F" w:rsidRDefault="00905962" w:rsidP="00227E01">
            <w:pPr>
              <w:pStyle w:val="TableParagraph"/>
              <w:tabs>
                <w:tab w:val="left" w:pos="2528"/>
              </w:tabs>
              <w:ind w:left="107" w:right="98"/>
              <w:rPr>
                <w:sz w:val="24"/>
                <w:szCs w:val="24"/>
              </w:rPr>
            </w:pPr>
            <w:r w:rsidRPr="007A663F">
              <w:rPr>
                <w:sz w:val="24"/>
                <w:szCs w:val="24"/>
              </w:rPr>
              <w:t>непосредственно</w:t>
            </w:r>
            <w:r w:rsidRPr="007A663F">
              <w:rPr>
                <w:spacing w:val="1"/>
                <w:sz w:val="24"/>
                <w:szCs w:val="24"/>
              </w:rPr>
              <w:t xml:space="preserve"> </w:t>
            </w:r>
            <w:r w:rsidRPr="007A663F">
              <w:rPr>
                <w:sz w:val="24"/>
                <w:szCs w:val="24"/>
              </w:rPr>
              <w:t>образовательная</w:t>
            </w:r>
            <w:r w:rsidRPr="007A663F">
              <w:rPr>
                <w:spacing w:val="1"/>
                <w:sz w:val="24"/>
                <w:szCs w:val="24"/>
              </w:rPr>
              <w:t xml:space="preserve"> </w:t>
            </w:r>
            <w:r w:rsidR="00227E01">
              <w:rPr>
                <w:sz w:val="24"/>
                <w:szCs w:val="24"/>
              </w:rPr>
              <w:t>деятельность</w:t>
            </w:r>
            <w:r w:rsidRPr="007A663F">
              <w:rPr>
                <w:spacing w:val="-1"/>
                <w:sz w:val="24"/>
                <w:szCs w:val="24"/>
              </w:rPr>
              <w:t>(рисование,</w:t>
            </w:r>
            <w:r w:rsidRPr="007A663F">
              <w:rPr>
                <w:spacing w:val="-58"/>
                <w:sz w:val="24"/>
                <w:szCs w:val="24"/>
              </w:rPr>
              <w:t xml:space="preserve"> </w:t>
            </w:r>
            <w:r w:rsidRPr="007A663F">
              <w:rPr>
                <w:sz w:val="24"/>
                <w:szCs w:val="24"/>
              </w:rPr>
              <w:t>конструирование,</w:t>
            </w:r>
            <w:r w:rsidRPr="007A663F">
              <w:rPr>
                <w:spacing w:val="-1"/>
                <w:sz w:val="24"/>
                <w:szCs w:val="24"/>
              </w:rPr>
              <w:t xml:space="preserve"> </w:t>
            </w:r>
            <w:r w:rsidRPr="007A663F">
              <w:rPr>
                <w:sz w:val="24"/>
                <w:szCs w:val="24"/>
              </w:rPr>
              <w:t>лепка).</w:t>
            </w:r>
          </w:p>
          <w:p w:rsidR="00905962" w:rsidRPr="007A663F" w:rsidRDefault="00905962" w:rsidP="00227E01">
            <w:pPr>
              <w:pStyle w:val="TableParagraph"/>
              <w:tabs>
                <w:tab w:val="left" w:pos="2492"/>
              </w:tabs>
              <w:ind w:left="107" w:right="99"/>
              <w:rPr>
                <w:sz w:val="24"/>
                <w:szCs w:val="24"/>
              </w:rPr>
            </w:pPr>
            <w:r w:rsidRPr="007A663F">
              <w:rPr>
                <w:sz w:val="24"/>
                <w:szCs w:val="24"/>
              </w:rPr>
              <w:t>Экспериментирование.</w:t>
            </w:r>
            <w:r w:rsidRPr="007A663F">
              <w:rPr>
                <w:spacing w:val="1"/>
                <w:sz w:val="24"/>
                <w:szCs w:val="24"/>
              </w:rPr>
              <w:t xml:space="preserve"> </w:t>
            </w:r>
            <w:r w:rsidR="00227E01">
              <w:rPr>
                <w:sz w:val="24"/>
                <w:szCs w:val="24"/>
              </w:rPr>
              <w:t xml:space="preserve">Рассматривание </w:t>
            </w:r>
            <w:r w:rsidRPr="007A663F">
              <w:rPr>
                <w:spacing w:val="-1"/>
                <w:sz w:val="24"/>
                <w:szCs w:val="24"/>
              </w:rPr>
              <w:t>эстетически</w:t>
            </w:r>
          </w:p>
          <w:p w:rsidR="00905962" w:rsidRPr="007A663F" w:rsidRDefault="00905962" w:rsidP="00227E01">
            <w:pPr>
              <w:pStyle w:val="TableParagraph"/>
              <w:tabs>
                <w:tab w:val="left" w:pos="2798"/>
              </w:tabs>
              <w:ind w:left="107" w:right="96"/>
              <w:rPr>
                <w:sz w:val="24"/>
                <w:szCs w:val="24"/>
              </w:rPr>
            </w:pPr>
            <w:r w:rsidRPr="007A663F">
              <w:rPr>
                <w:sz w:val="24"/>
                <w:szCs w:val="24"/>
              </w:rPr>
              <w:t>привлекательных</w:t>
            </w:r>
            <w:r w:rsidRPr="007A663F">
              <w:rPr>
                <w:sz w:val="24"/>
                <w:szCs w:val="24"/>
              </w:rPr>
              <w:tab/>
            </w:r>
            <w:r w:rsidRPr="007A663F">
              <w:rPr>
                <w:spacing w:val="-1"/>
                <w:sz w:val="24"/>
                <w:szCs w:val="24"/>
              </w:rPr>
              <w:t>объектов</w:t>
            </w:r>
            <w:r w:rsidRPr="007A663F">
              <w:rPr>
                <w:spacing w:val="-58"/>
                <w:sz w:val="24"/>
                <w:szCs w:val="24"/>
              </w:rPr>
              <w:t xml:space="preserve"> </w:t>
            </w:r>
            <w:r w:rsidRPr="007A663F">
              <w:rPr>
                <w:sz w:val="24"/>
                <w:szCs w:val="24"/>
              </w:rPr>
              <w:t>природы,</w:t>
            </w:r>
            <w:r w:rsidRPr="007A663F">
              <w:rPr>
                <w:spacing w:val="1"/>
                <w:sz w:val="24"/>
                <w:szCs w:val="24"/>
              </w:rPr>
              <w:t xml:space="preserve"> </w:t>
            </w:r>
            <w:r w:rsidRPr="007A663F">
              <w:rPr>
                <w:sz w:val="24"/>
                <w:szCs w:val="24"/>
              </w:rPr>
              <w:t>быта,</w:t>
            </w:r>
            <w:r w:rsidRPr="007A663F">
              <w:rPr>
                <w:spacing w:val="1"/>
                <w:sz w:val="24"/>
                <w:szCs w:val="24"/>
              </w:rPr>
              <w:t xml:space="preserve"> </w:t>
            </w:r>
            <w:r w:rsidRPr="007A663F">
              <w:rPr>
                <w:sz w:val="24"/>
                <w:szCs w:val="24"/>
              </w:rPr>
              <w:t>произведений</w:t>
            </w:r>
            <w:r w:rsidRPr="007A663F">
              <w:rPr>
                <w:spacing w:val="1"/>
                <w:sz w:val="24"/>
                <w:szCs w:val="24"/>
              </w:rPr>
              <w:t xml:space="preserve"> </w:t>
            </w:r>
            <w:r w:rsidRPr="007A663F">
              <w:rPr>
                <w:sz w:val="24"/>
                <w:szCs w:val="24"/>
              </w:rPr>
              <w:t>искусства.</w:t>
            </w:r>
          </w:p>
          <w:p w:rsidR="00A84162" w:rsidRDefault="00227E01" w:rsidP="00227E01">
            <w:pPr>
              <w:pStyle w:val="TableParagraph"/>
              <w:tabs>
                <w:tab w:val="left" w:pos="1460"/>
                <w:tab w:val="left" w:pos="2070"/>
                <w:tab w:val="left" w:pos="2388"/>
              </w:tabs>
              <w:ind w:left="107" w:right="98"/>
              <w:rPr>
                <w:spacing w:val="1"/>
                <w:sz w:val="24"/>
                <w:szCs w:val="24"/>
              </w:rPr>
            </w:pPr>
            <w:r>
              <w:rPr>
                <w:sz w:val="24"/>
                <w:szCs w:val="24"/>
              </w:rPr>
              <w:t>Игры</w:t>
            </w:r>
            <w:r w:rsidR="00905962" w:rsidRPr="007A663F">
              <w:rPr>
                <w:spacing w:val="-1"/>
                <w:sz w:val="24"/>
                <w:szCs w:val="24"/>
              </w:rPr>
              <w:t>(дидактические,</w:t>
            </w:r>
            <w:r w:rsidR="00905962" w:rsidRPr="007A663F">
              <w:rPr>
                <w:spacing w:val="-57"/>
                <w:sz w:val="24"/>
                <w:szCs w:val="24"/>
              </w:rPr>
              <w:t xml:space="preserve"> </w:t>
            </w:r>
            <w:r w:rsidR="00905962" w:rsidRPr="007A663F">
              <w:rPr>
                <w:sz w:val="24"/>
                <w:szCs w:val="24"/>
              </w:rPr>
              <w:t>строительные, сюжетно-ролевые).</w:t>
            </w:r>
            <w:r w:rsidR="00905962" w:rsidRPr="007A663F">
              <w:rPr>
                <w:spacing w:val="1"/>
                <w:sz w:val="24"/>
                <w:szCs w:val="24"/>
              </w:rPr>
              <w:t xml:space="preserve"> </w:t>
            </w:r>
          </w:p>
          <w:p w:rsidR="00905962" w:rsidRPr="007A663F" w:rsidRDefault="00227E01" w:rsidP="00227E01">
            <w:pPr>
              <w:pStyle w:val="TableParagraph"/>
              <w:tabs>
                <w:tab w:val="left" w:pos="1460"/>
                <w:tab w:val="left" w:pos="2070"/>
                <w:tab w:val="left" w:pos="2388"/>
              </w:tabs>
              <w:ind w:left="107" w:right="98"/>
              <w:rPr>
                <w:sz w:val="24"/>
                <w:szCs w:val="24"/>
              </w:rPr>
            </w:pPr>
            <w:r>
              <w:rPr>
                <w:sz w:val="24"/>
                <w:szCs w:val="24"/>
              </w:rPr>
              <w:t xml:space="preserve">Выставки </w:t>
            </w:r>
            <w:r w:rsidR="00A84162">
              <w:rPr>
                <w:sz w:val="24"/>
                <w:szCs w:val="24"/>
              </w:rPr>
              <w:t xml:space="preserve">работ, </w:t>
            </w:r>
            <w:r w:rsidR="00905962" w:rsidRPr="007A663F">
              <w:rPr>
                <w:spacing w:val="-1"/>
                <w:sz w:val="24"/>
                <w:szCs w:val="24"/>
              </w:rPr>
              <w:t>репродукций</w:t>
            </w:r>
            <w:r w:rsidR="00A84162">
              <w:rPr>
                <w:spacing w:val="-1"/>
                <w:sz w:val="24"/>
                <w:szCs w:val="24"/>
              </w:rPr>
              <w:t xml:space="preserve"> </w:t>
            </w:r>
            <w:r w:rsidR="00A84162">
              <w:rPr>
                <w:spacing w:val="-57"/>
                <w:sz w:val="24"/>
                <w:szCs w:val="24"/>
              </w:rPr>
              <w:t xml:space="preserve"> ,</w:t>
            </w:r>
            <w:r w:rsidR="00905962" w:rsidRPr="007A663F">
              <w:rPr>
                <w:sz w:val="24"/>
                <w:szCs w:val="24"/>
              </w:rPr>
              <w:t>произведений</w:t>
            </w:r>
            <w:r w:rsidR="00905962" w:rsidRPr="007A663F">
              <w:rPr>
                <w:spacing w:val="-1"/>
                <w:sz w:val="24"/>
                <w:szCs w:val="24"/>
              </w:rPr>
              <w:t xml:space="preserve"> </w:t>
            </w:r>
            <w:r w:rsidR="00905962" w:rsidRPr="007A663F">
              <w:rPr>
                <w:sz w:val="24"/>
                <w:szCs w:val="24"/>
              </w:rPr>
              <w:t>живописи.</w:t>
            </w:r>
          </w:p>
          <w:p w:rsidR="00905962" w:rsidRPr="007A663F" w:rsidRDefault="00905962" w:rsidP="00227E01">
            <w:pPr>
              <w:pStyle w:val="TableParagraph"/>
              <w:ind w:left="107"/>
              <w:rPr>
                <w:sz w:val="24"/>
                <w:szCs w:val="24"/>
              </w:rPr>
            </w:pPr>
            <w:r w:rsidRPr="007A663F">
              <w:rPr>
                <w:sz w:val="24"/>
                <w:szCs w:val="24"/>
              </w:rPr>
              <w:t>Проектная</w:t>
            </w:r>
            <w:r w:rsidRPr="007A663F">
              <w:rPr>
                <w:spacing w:val="-9"/>
                <w:sz w:val="24"/>
                <w:szCs w:val="24"/>
              </w:rPr>
              <w:t xml:space="preserve"> </w:t>
            </w:r>
            <w:r w:rsidRPr="007A663F">
              <w:rPr>
                <w:sz w:val="24"/>
                <w:szCs w:val="24"/>
              </w:rPr>
              <w:t>деятельность.</w:t>
            </w:r>
          </w:p>
          <w:p w:rsidR="00905962" w:rsidRPr="007A663F" w:rsidRDefault="00905962" w:rsidP="00227E01">
            <w:pPr>
              <w:pStyle w:val="TableParagraph"/>
              <w:ind w:left="107"/>
              <w:rPr>
                <w:sz w:val="24"/>
                <w:szCs w:val="24"/>
              </w:rPr>
            </w:pPr>
            <w:r w:rsidRPr="007A663F">
              <w:rPr>
                <w:sz w:val="24"/>
                <w:szCs w:val="24"/>
              </w:rPr>
              <w:t>Музыка</w:t>
            </w:r>
            <w:r w:rsidRPr="007A663F">
              <w:rPr>
                <w:spacing w:val="-3"/>
                <w:sz w:val="24"/>
                <w:szCs w:val="24"/>
              </w:rPr>
              <w:t xml:space="preserve"> </w:t>
            </w:r>
            <w:r w:rsidRPr="007A663F">
              <w:rPr>
                <w:sz w:val="24"/>
                <w:szCs w:val="24"/>
              </w:rPr>
              <w:t>в</w:t>
            </w:r>
            <w:r w:rsidRPr="007A663F">
              <w:rPr>
                <w:spacing w:val="-3"/>
                <w:sz w:val="24"/>
                <w:szCs w:val="24"/>
              </w:rPr>
              <w:t xml:space="preserve"> </w:t>
            </w:r>
            <w:r w:rsidRPr="007A663F">
              <w:rPr>
                <w:sz w:val="24"/>
                <w:szCs w:val="24"/>
              </w:rPr>
              <w:t>повседневной</w:t>
            </w:r>
            <w:r w:rsidRPr="007A663F">
              <w:rPr>
                <w:spacing w:val="-2"/>
                <w:sz w:val="24"/>
                <w:szCs w:val="24"/>
              </w:rPr>
              <w:t xml:space="preserve"> </w:t>
            </w:r>
            <w:r w:rsidRPr="007A663F">
              <w:rPr>
                <w:sz w:val="24"/>
                <w:szCs w:val="24"/>
              </w:rPr>
              <w:t>жизни:</w:t>
            </w:r>
          </w:p>
          <w:p w:rsidR="00905962" w:rsidRPr="007A663F" w:rsidRDefault="00905962" w:rsidP="00227E01">
            <w:pPr>
              <w:pStyle w:val="TableParagraph"/>
              <w:ind w:left="107"/>
              <w:rPr>
                <w:sz w:val="24"/>
                <w:szCs w:val="24"/>
              </w:rPr>
            </w:pPr>
            <w:r w:rsidRPr="007A663F">
              <w:rPr>
                <w:sz w:val="24"/>
                <w:szCs w:val="24"/>
              </w:rPr>
              <w:t>-театрализованная</w:t>
            </w:r>
            <w:r w:rsidRPr="007A663F">
              <w:rPr>
                <w:spacing w:val="-4"/>
                <w:sz w:val="24"/>
                <w:szCs w:val="24"/>
              </w:rPr>
              <w:t xml:space="preserve"> </w:t>
            </w:r>
            <w:r w:rsidRPr="007A663F">
              <w:rPr>
                <w:sz w:val="24"/>
                <w:szCs w:val="24"/>
              </w:rPr>
              <w:t>деятельность;</w:t>
            </w:r>
          </w:p>
          <w:p w:rsidR="00905962" w:rsidRPr="007A663F" w:rsidRDefault="00905962" w:rsidP="00227E01">
            <w:pPr>
              <w:pStyle w:val="TableParagraph"/>
              <w:ind w:left="107" w:right="97"/>
              <w:rPr>
                <w:sz w:val="24"/>
                <w:szCs w:val="24"/>
              </w:rPr>
            </w:pPr>
            <w:r w:rsidRPr="007A663F">
              <w:rPr>
                <w:sz w:val="24"/>
                <w:szCs w:val="24"/>
              </w:rPr>
              <w:t>-пение</w:t>
            </w:r>
            <w:r w:rsidRPr="007A663F">
              <w:rPr>
                <w:spacing w:val="7"/>
                <w:sz w:val="24"/>
                <w:szCs w:val="24"/>
              </w:rPr>
              <w:t xml:space="preserve"> </w:t>
            </w:r>
            <w:r w:rsidRPr="007A663F">
              <w:rPr>
                <w:sz w:val="24"/>
                <w:szCs w:val="24"/>
              </w:rPr>
              <w:t>знакомых</w:t>
            </w:r>
            <w:r w:rsidRPr="007A663F">
              <w:rPr>
                <w:spacing w:val="10"/>
                <w:sz w:val="24"/>
                <w:szCs w:val="24"/>
              </w:rPr>
              <w:t xml:space="preserve"> </w:t>
            </w:r>
            <w:r w:rsidRPr="007A663F">
              <w:rPr>
                <w:sz w:val="24"/>
                <w:szCs w:val="24"/>
              </w:rPr>
              <w:t>песен</w:t>
            </w:r>
            <w:r w:rsidRPr="007A663F">
              <w:rPr>
                <w:spacing w:val="9"/>
                <w:sz w:val="24"/>
                <w:szCs w:val="24"/>
              </w:rPr>
              <w:t xml:space="preserve"> </w:t>
            </w:r>
            <w:r w:rsidRPr="007A663F">
              <w:rPr>
                <w:sz w:val="24"/>
                <w:szCs w:val="24"/>
              </w:rPr>
              <w:t>во</w:t>
            </w:r>
            <w:r w:rsidRPr="007A663F">
              <w:rPr>
                <w:spacing w:val="8"/>
                <w:sz w:val="24"/>
                <w:szCs w:val="24"/>
              </w:rPr>
              <w:t xml:space="preserve"> </w:t>
            </w:r>
            <w:r w:rsidRPr="007A663F">
              <w:rPr>
                <w:sz w:val="24"/>
                <w:szCs w:val="24"/>
              </w:rPr>
              <w:t>время</w:t>
            </w:r>
            <w:r w:rsidRPr="007A663F">
              <w:rPr>
                <w:spacing w:val="-57"/>
                <w:sz w:val="24"/>
                <w:szCs w:val="24"/>
              </w:rPr>
              <w:t xml:space="preserve"> </w:t>
            </w:r>
            <w:r w:rsidRPr="007A663F">
              <w:rPr>
                <w:sz w:val="24"/>
                <w:szCs w:val="24"/>
              </w:rPr>
              <w:t>игр,</w:t>
            </w:r>
            <w:r w:rsidRPr="007A663F">
              <w:rPr>
                <w:spacing w:val="-3"/>
                <w:sz w:val="24"/>
                <w:szCs w:val="24"/>
              </w:rPr>
              <w:t xml:space="preserve"> </w:t>
            </w:r>
            <w:r w:rsidRPr="007A663F">
              <w:rPr>
                <w:sz w:val="24"/>
                <w:szCs w:val="24"/>
              </w:rPr>
              <w:t>прогулок</w:t>
            </w:r>
            <w:r w:rsidRPr="007A663F">
              <w:rPr>
                <w:spacing w:val="-2"/>
                <w:sz w:val="24"/>
                <w:szCs w:val="24"/>
              </w:rPr>
              <w:t xml:space="preserve"> </w:t>
            </w:r>
            <w:r w:rsidRPr="007A663F">
              <w:rPr>
                <w:sz w:val="24"/>
                <w:szCs w:val="24"/>
              </w:rPr>
              <w:t>в</w:t>
            </w:r>
            <w:r w:rsidRPr="007A663F">
              <w:rPr>
                <w:spacing w:val="-2"/>
                <w:sz w:val="24"/>
                <w:szCs w:val="24"/>
              </w:rPr>
              <w:t xml:space="preserve"> </w:t>
            </w:r>
            <w:r w:rsidRPr="007A663F">
              <w:rPr>
                <w:sz w:val="24"/>
                <w:szCs w:val="24"/>
              </w:rPr>
              <w:t>теплую погоду.</w:t>
            </w:r>
          </w:p>
        </w:tc>
        <w:tc>
          <w:tcPr>
            <w:tcW w:w="3527" w:type="dxa"/>
          </w:tcPr>
          <w:p w:rsidR="00905962" w:rsidRPr="007A663F" w:rsidRDefault="00905962" w:rsidP="00F22B65">
            <w:pPr>
              <w:pStyle w:val="TableParagraph"/>
              <w:spacing w:line="270" w:lineRule="exact"/>
              <w:ind w:left="107"/>
              <w:rPr>
                <w:sz w:val="24"/>
                <w:szCs w:val="24"/>
              </w:rPr>
            </w:pPr>
            <w:r w:rsidRPr="007A663F">
              <w:rPr>
                <w:sz w:val="24"/>
                <w:szCs w:val="24"/>
              </w:rPr>
              <w:t>Наблюдение.</w:t>
            </w:r>
          </w:p>
          <w:p w:rsidR="00905962" w:rsidRPr="007A663F" w:rsidRDefault="00905962" w:rsidP="00F22B65">
            <w:pPr>
              <w:pStyle w:val="TableParagraph"/>
              <w:ind w:left="107" w:right="98"/>
              <w:jc w:val="both"/>
              <w:rPr>
                <w:sz w:val="24"/>
                <w:szCs w:val="24"/>
              </w:rPr>
            </w:pPr>
            <w:r w:rsidRPr="007A663F">
              <w:rPr>
                <w:sz w:val="24"/>
                <w:szCs w:val="24"/>
              </w:rPr>
              <w:t>Рассматривание</w:t>
            </w:r>
            <w:r w:rsidRPr="007A663F">
              <w:rPr>
                <w:spacing w:val="1"/>
                <w:sz w:val="24"/>
                <w:szCs w:val="24"/>
              </w:rPr>
              <w:t xml:space="preserve"> </w:t>
            </w:r>
            <w:r w:rsidRPr="007A663F">
              <w:rPr>
                <w:sz w:val="24"/>
                <w:szCs w:val="24"/>
              </w:rPr>
              <w:t>эстетически</w:t>
            </w:r>
            <w:r w:rsidRPr="007A663F">
              <w:rPr>
                <w:spacing w:val="-57"/>
                <w:sz w:val="24"/>
                <w:szCs w:val="24"/>
              </w:rPr>
              <w:t xml:space="preserve"> </w:t>
            </w:r>
            <w:r w:rsidRPr="007A663F">
              <w:rPr>
                <w:sz w:val="24"/>
                <w:szCs w:val="24"/>
              </w:rPr>
              <w:t>привлекательных</w:t>
            </w:r>
            <w:r w:rsidRPr="007A663F">
              <w:rPr>
                <w:spacing w:val="1"/>
                <w:sz w:val="24"/>
                <w:szCs w:val="24"/>
              </w:rPr>
              <w:t xml:space="preserve"> </w:t>
            </w:r>
            <w:r w:rsidRPr="007A663F">
              <w:rPr>
                <w:sz w:val="24"/>
                <w:szCs w:val="24"/>
              </w:rPr>
              <w:t>объектов</w:t>
            </w:r>
            <w:r w:rsidRPr="007A663F">
              <w:rPr>
                <w:spacing w:val="-57"/>
                <w:sz w:val="24"/>
                <w:szCs w:val="24"/>
              </w:rPr>
              <w:t xml:space="preserve"> </w:t>
            </w:r>
            <w:r w:rsidRPr="007A663F">
              <w:rPr>
                <w:sz w:val="24"/>
                <w:szCs w:val="24"/>
              </w:rPr>
              <w:t>природы,</w:t>
            </w:r>
            <w:r w:rsidRPr="007A663F">
              <w:rPr>
                <w:spacing w:val="1"/>
                <w:sz w:val="24"/>
                <w:szCs w:val="24"/>
              </w:rPr>
              <w:t xml:space="preserve"> </w:t>
            </w:r>
            <w:r w:rsidRPr="007A663F">
              <w:rPr>
                <w:sz w:val="24"/>
                <w:szCs w:val="24"/>
              </w:rPr>
              <w:t>быта,</w:t>
            </w:r>
            <w:r w:rsidRPr="007A663F">
              <w:rPr>
                <w:spacing w:val="1"/>
                <w:sz w:val="24"/>
                <w:szCs w:val="24"/>
              </w:rPr>
              <w:t xml:space="preserve"> </w:t>
            </w:r>
            <w:r w:rsidRPr="007A663F">
              <w:rPr>
                <w:sz w:val="24"/>
                <w:szCs w:val="24"/>
              </w:rPr>
              <w:t>произведений</w:t>
            </w:r>
            <w:r w:rsidRPr="007A663F">
              <w:rPr>
                <w:spacing w:val="-57"/>
                <w:sz w:val="24"/>
                <w:szCs w:val="24"/>
              </w:rPr>
              <w:t xml:space="preserve"> </w:t>
            </w:r>
            <w:r w:rsidRPr="007A663F">
              <w:rPr>
                <w:sz w:val="24"/>
                <w:szCs w:val="24"/>
              </w:rPr>
              <w:t>искусства.</w:t>
            </w:r>
          </w:p>
          <w:p w:rsidR="00905962" w:rsidRPr="007A663F" w:rsidRDefault="00905962" w:rsidP="00F22B65">
            <w:pPr>
              <w:pStyle w:val="TableParagraph"/>
              <w:spacing w:line="274" w:lineRule="exact"/>
              <w:ind w:left="107"/>
              <w:rPr>
                <w:sz w:val="24"/>
                <w:szCs w:val="24"/>
              </w:rPr>
            </w:pPr>
            <w:r w:rsidRPr="007A663F">
              <w:rPr>
                <w:sz w:val="24"/>
                <w:szCs w:val="24"/>
              </w:rPr>
              <w:t>Игра.</w:t>
            </w:r>
          </w:p>
          <w:p w:rsidR="00905962" w:rsidRPr="007A663F" w:rsidRDefault="00905962" w:rsidP="00F22B65">
            <w:pPr>
              <w:pStyle w:val="TableParagraph"/>
              <w:tabs>
                <w:tab w:val="left" w:pos="2241"/>
                <w:tab w:val="left" w:pos="2790"/>
              </w:tabs>
              <w:ind w:left="107" w:right="100"/>
              <w:rPr>
                <w:sz w:val="24"/>
                <w:szCs w:val="24"/>
              </w:rPr>
            </w:pPr>
            <w:r w:rsidRPr="007A663F">
              <w:rPr>
                <w:sz w:val="24"/>
                <w:szCs w:val="24"/>
              </w:rPr>
              <w:t>Игровое</w:t>
            </w:r>
            <w:r w:rsidRPr="007A663F">
              <w:rPr>
                <w:spacing w:val="2"/>
                <w:sz w:val="24"/>
                <w:szCs w:val="24"/>
              </w:rPr>
              <w:t xml:space="preserve"> </w:t>
            </w:r>
            <w:r w:rsidRPr="007A663F">
              <w:rPr>
                <w:sz w:val="24"/>
                <w:szCs w:val="24"/>
              </w:rPr>
              <w:t>упражнение.</w:t>
            </w:r>
            <w:r w:rsidRPr="007A663F">
              <w:rPr>
                <w:spacing w:val="1"/>
                <w:sz w:val="24"/>
                <w:szCs w:val="24"/>
              </w:rPr>
              <w:t xml:space="preserve"> </w:t>
            </w:r>
            <w:r w:rsidRPr="007A663F">
              <w:rPr>
                <w:sz w:val="24"/>
                <w:szCs w:val="24"/>
              </w:rPr>
              <w:t>Конструирование</w:t>
            </w:r>
            <w:r w:rsidRPr="007A663F">
              <w:rPr>
                <w:sz w:val="24"/>
                <w:szCs w:val="24"/>
              </w:rPr>
              <w:tab/>
              <w:t>из</w:t>
            </w:r>
            <w:r w:rsidRPr="007A663F">
              <w:rPr>
                <w:sz w:val="24"/>
                <w:szCs w:val="24"/>
              </w:rPr>
              <w:tab/>
            </w:r>
            <w:r w:rsidRPr="007A663F">
              <w:rPr>
                <w:spacing w:val="-1"/>
                <w:sz w:val="24"/>
                <w:szCs w:val="24"/>
              </w:rPr>
              <w:t>песка,</w:t>
            </w:r>
            <w:r w:rsidRPr="007A663F">
              <w:rPr>
                <w:spacing w:val="-57"/>
                <w:sz w:val="24"/>
                <w:szCs w:val="24"/>
              </w:rPr>
              <w:t xml:space="preserve"> </w:t>
            </w:r>
            <w:r w:rsidRPr="007A663F">
              <w:rPr>
                <w:sz w:val="24"/>
                <w:szCs w:val="24"/>
              </w:rPr>
              <w:t>природного</w:t>
            </w:r>
            <w:r w:rsidRPr="007A663F">
              <w:rPr>
                <w:spacing w:val="-1"/>
                <w:sz w:val="24"/>
                <w:szCs w:val="24"/>
              </w:rPr>
              <w:t xml:space="preserve"> </w:t>
            </w:r>
            <w:r w:rsidRPr="007A663F">
              <w:rPr>
                <w:sz w:val="24"/>
                <w:szCs w:val="24"/>
              </w:rPr>
              <w:t>материала.</w:t>
            </w:r>
          </w:p>
          <w:p w:rsidR="00905962" w:rsidRPr="007A663F" w:rsidRDefault="00905962" w:rsidP="00F22B65">
            <w:pPr>
              <w:pStyle w:val="TableParagraph"/>
              <w:ind w:left="107" w:right="1113"/>
              <w:rPr>
                <w:sz w:val="24"/>
                <w:szCs w:val="24"/>
              </w:rPr>
            </w:pPr>
            <w:r w:rsidRPr="007A663F">
              <w:rPr>
                <w:sz w:val="24"/>
                <w:szCs w:val="24"/>
              </w:rPr>
              <w:t>Лепка, рисование.</w:t>
            </w:r>
            <w:r w:rsidRPr="007A663F">
              <w:rPr>
                <w:spacing w:val="1"/>
                <w:sz w:val="24"/>
                <w:szCs w:val="24"/>
              </w:rPr>
              <w:t xml:space="preserve"> </w:t>
            </w:r>
            <w:r w:rsidRPr="007A663F">
              <w:rPr>
                <w:sz w:val="24"/>
                <w:szCs w:val="24"/>
              </w:rPr>
              <w:t>Использование</w:t>
            </w:r>
            <w:r w:rsidRPr="007A663F">
              <w:rPr>
                <w:spacing w:val="-8"/>
                <w:sz w:val="24"/>
                <w:szCs w:val="24"/>
              </w:rPr>
              <w:t xml:space="preserve"> </w:t>
            </w:r>
            <w:r w:rsidRPr="007A663F">
              <w:rPr>
                <w:sz w:val="24"/>
                <w:szCs w:val="24"/>
              </w:rPr>
              <w:t>пения:</w:t>
            </w:r>
          </w:p>
          <w:p w:rsidR="00905962" w:rsidRPr="007A663F" w:rsidRDefault="00905962" w:rsidP="00F22B65">
            <w:pPr>
              <w:pStyle w:val="TableParagraph"/>
              <w:ind w:left="107"/>
              <w:rPr>
                <w:sz w:val="24"/>
                <w:szCs w:val="24"/>
              </w:rPr>
            </w:pPr>
            <w:r w:rsidRPr="007A663F">
              <w:rPr>
                <w:sz w:val="24"/>
                <w:szCs w:val="24"/>
              </w:rPr>
              <w:t>-на</w:t>
            </w:r>
            <w:r w:rsidRPr="007A663F">
              <w:rPr>
                <w:spacing w:val="-4"/>
                <w:sz w:val="24"/>
                <w:szCs w:val="24"/>
              </w:rPr>
              <w:t xml:space="preserve"> </w:t>
            </w:r>
            <w:r w:rsidRPr="007A663F">
              <w:rPr>
                <w:sz w:val="24"/>
                <w:szCs w:val="24"/>
              </w:rPr>
              <w:t>музыкальных</w:t>
            </w:r>
            <w:r w:rsidRPr="007A663F">
              <w:rPr>
                <w:spacing w:val="-1"/>
                <w:sz w:val="24"/>
                <w:szCs w:val="24"/>
              </w:rPr>
              <w:t xml:space="preserve"> </w:t>
            </w:r>
            <w:r w:rsidRPr="007A663F">
              <w:rPr>
                <w:sz w:val="24"/>
                <w:szCs w:val="24"/>
              </w:rPr>
              <w:t>занятиях;</w:t>
            </w:r>
          </w:p>
          <w:p w:rsidR="00905962" w:rsidRPr="007A663F" w:rsidRDefault="00905962" w:rsidP="00F22B65">
            <w:pPr>
              <w:pStyle w:val="TableParagraph"/>
              <w:ind w:left="107"/>
              <w:rPr>
                <w:sz w:val="24"/>
                <w:szCs w:val="24"/>
              </w:rPr>
            </w:pPr>
            <w:r w:rsidRPr="007A663F">
              <w:rPr>
                <w:sz w:val="24"/>
                <w:szCs w:val="24"/>
              </w:rPr>
              <w:t>-во</w:t>
            </w:r>
            <w:r w:rsidRPr="007A663F">
              <w:rPr>
                <w:spacing w:val="19"/>
                <w:sz w:val="24"/>
                <w:szCs w:val="24"/>
              </w:rPr>
              <w:t xml:space="preserve"> </w:t>
            </w:r>
            <w:r w:rsidRPr="007A663F">
              <w:rPr>
                <w:sz w:val="24"/>
                <w:szCs w:val="24"/>
              </w:rPr>
              <w:t>время</w:t>
            </w:r>
            <w:r w:rsidRPr="007A663F">
              <w:rPr>
                <w:spacing w:val="20"/>
                <w:sz w:val="24"/>
                <w:szCs w:val="24"/>
              </w:rPr>
              <w:t xml:space="preserve"> </w:t>
            </w:r>
            <w:r w:rsidRPr="007A663F">
              <w:rPr>
                <w:sz w:val="24"/>
                <w:szCs w:val="24"/>
              </w:rPr>
              <w:t>прогулки</w:t>
            </w:r>
            <w:r w:rsidRPr="007A663F">
              <w:rPr>
                <w:spacing w:val="21"/>
                <w:sz w:val="24"/>
                <w:szCs w:val="24"/>
              </w:rPr>
              <w:t xml:space="preserve"> </w:t>
            </w:r>
            <w:r w:rsidRPr="007A663F">
              <w:rPr>
                <w:sz w:val="24"/>
                <w:szCs w:val="24"/>
              </w:rPr>
              <w:t>в</w:t>
            </w:r>
            <w:r w:rsidRPr="007A663F">
              <w:rPr>
                <w:spacing w:val="22"/>
                <w:sz w:val="24"/>
                <w:szCs w:val="24"/>
              </w:rPr>
              <w:t xml:space="preserve"> </w:t>
            </w:r>
            <w:r w:rsidRPr="007A663F">
              <w:rPr>
                <w:sz w:val="24"/>
                <w:szCs w:val="24"/>
              </w:rPr>
              <w:t>теплую</w:t>
            </w:r>
            <w:r w:rsidRPr="007A663F">
              <w:rPr>
                <w:spacing w:val="-57"/>
                <w:sz w:val="24"/>
                <w:szCs w:val="24"/>
              </w:rPr>
              <w:t xml:space="preserve"> </w:t>
            </w:r>
            <w:r w:rsidRPr="007A663F">
              <w:rPr>
                <w:sz w:val="24"/>
                <w:szCs w:val="24"/>
              </w:rPr>
              <w:t>погоду;</w:t>
            </w:r>
          </w:p>
          <w:p w:rsidR="00905962" w:rsidRPr="007A663F" w:rsidRDefault="00905962" w:rsidP="00F22B65">
            <w:pPr>
              <w:pStyle w:val="TableParagraph"/>
              <w:ind w:left="107"/>
              <w:rPr>
                <w:sz w:val="24"/>
                <w:szCs w:val="24"/>
              </w:rPr>
            </w:pPr>
            <w:r w:rsidRPr="007A663F">
              <w:rPr>
                <w:sz w:val="24"/>
                <w:szCs w:val="24"/>
              </w:rPr>
              <w:t>-в</w:t>
            </w:r>
            <w:r w:rsidRPr="007A663F">
              <w:rPr>
                <w:spacing w:val="-4"/>
                <w:sz w:val="24"/>
                <w:szCs w:val="24"/>
              </w:rPr>
              <w:t xml:space="preserve"> </w:t>
            </w:r>
            <w:r w:rsidRPr="007A663F">
              <w:rPr>
                <w:sz w:val="24"/>
                <w:szCs w:val="24"/>
              </w:rPr>
              <w:t>сюжетно-ролевых играх;</w:t>
            </w:r>
          </w:p>
          <w:p w:rsidR="00905962" w:rsidRPr="007A663F" w:rsidRDefault="00905962" w:rsidP="00F22B65">
            <w:pPr>
              <w:pStyle w:val="TableParagraph"/>
              <w:ind w:left="107" w:right="95"/>
              <w:rPr>
                <w:sz w:val="24"/>
                <w:szCs w:val="24"/>
              </w:rPr>
            </w:pPr>
            <w:r w:rsidRPr="007A663F">
              <w:rPr>
                <w:sz w:val="24"/>
                <w:szCs w:val="24"/>
              </w:rPr>
              <w:t>-на</w:t>
            </w:r>
            <w:r w:rsidRPr="007A663F">
              <w:rPr>
                <w:spacing w:val="21"/>
                <w:sz w:val="24"/>
                <w:szCs w:val="24"/>
              </w:rPr>
              <w:t xml:space="preserve"> </w:t>
            </w:r>
            <w:r w:rsidRPr="007A663F">
              <w:rPr>
                <w:sz w:val="24"/>
                <w:szCs w:val="24"/>
              </w:rPr>
              <w:t>праздниках,</w:t>
            </w:r>
            <w:r w:rsidRPr="007A663F">
              <w:rPr>
                <w:spacing w:val="22"/>
                <w:sz w:val="24"/>
                <w:szCs w:val="24"/>
              </w:rPr>
              <w:t xml:space="preserve"> </w:t>
            </w:r>
            <w:r w:rsidRPr="007A663F">
              <w:rPr>
                <w:sz w:val="24"/>
                <w:szCs w:val="24"/>
              </w:rPr>
              <w:t>развлечениях</w:t>
            </w:r>
            <w:r w:rsidRPr="007A663F">
              <w:rPr>
                <w:spacing w:val="21"/>
                <w:sz w:val="24"/>
                <w:szCs w:val="24"/>
              </w:rPr>
              <w:t xml:space="preserve"> </w:t>
            </w:r>
            <w:r w:rsidRPr="007A663F">
              <w:rPr>
                <w:sz w:val="24"/>
                <w:szCs w:val="24"/>
              </w:rPr>
              <w:t>и</w:t>
            </w:r>
            <w:r w:rsidRPr="007A663F">
              <w:rPr>
                <w:spacing w:val="-57"/>
                <w:sz w:val="24"/>
                <w:szCs w:val="24"/>
              </w:rPr>
              <w:t xml:space="preserve"> </w:t>
            </w:r>
            <w:r w:rsidRPr="007A663F">
              <w:rPr>
                <w:sz w:val="24"/>
                <w:szCs w:val="24"/>
              </w:rPr>
              <w:t>театрализованной</w:t>
            </w:r>
          </w:p>
          <w:p w:rsidR="00905962" w:rsidRPr="007A663F" w:rsidRDefault="00905962" w:rsidP="00F22B65">
            <w:pPr>
              <w:pStyle w:val="TableParagraph"/>
              <w:spacing w:before="1"/>
              <w:ind w:left="107"/>
              <w:rPr>
                <w:sz w:val="24"/>
                <w:szCs w:val="24"/>
              </w:rPr>
            </w:pPr>
            <w:r w:rsidRPr="007A663F">
              <w:rPr>
                <w:sz w:val="24"/>
                <w:szCs w:val="24"/>
              </w:rPr>
              <w:t>деятельности.</w:t>
            </w:r>
          </w:p>
        </w:tc>
        <w:tc>
          <w:tcPr>
            <w:tcW w:w="3373" w:type="dxa"/>
          </w:tcPr>
          <w:p w:rsidR="00905962" w:rsidRPr="007A663F" w:rsidRDefault="00A84162" w:rsidP="00F22B65">
            <w:pPr>
              <w:pStyle w:val="TableParagraph"/>
              <w:tabs>
                <w:tab w:val="left" w:pos="1608"/>
                <w:tab w:val="left" w:pos="2272"/>
              </w:tabs>
              <w:ind w:left="106" w:right="94"/>
              <w:jc w:val="both"/>
              <w:rPr>
                <w:sz w:val="24"/>
                <w:szCs w:val="24"/>
              </w:rPr>
            </w:pPr>
            <w:r>
              <w:rPr>
                <w:sz w:val="24"/>
                <w:szCs w:val="24"/>
              </w:rPr>
              <w:t xml:space="preserve">Игры </w:t>
            </w:r>
            <w:r w:rsidR="00905962" w:rsidRPr="007A663F">
              <w:rPr>
                <w:sz w:val="24"/>
                <w:szCs w:val="24"/>
              </w:rPr>
              <w:t>(дидактические,</w:t>
            </w:r>
            <w:r w:rsidR="00905962" w:rsidRPr="007A663F">
              <w:rPr>
                <w:spacing w:val="-58"/>
                <w:sz w:val="24"/>
                <w:szCs w:val="24"/>
              </w:rPr>
              <w:t xml:space="preserve"> </w:t>
            </w:r>
            <w:r w:rsidR="00905962" w:rsidRPr="007A663F">
              <w:rPr>
                <w:sz w:val="24"/>
                <w:szCs w:val="24"/>
              </w:rPr>
              <w:t>строительные,</w:t>
            </w:r>
            <w:r w:rsidR="00905962" w:rsidRPr="007A663F">
              <w:rPr>
                <w:sz w:val="24"/>
                <w:szCs w:val="24"/>
              </w:rPr>
              <w:tab/>
            </w:r>
            <w:r w:rsidR="00905962" w:rsidRPr="007A663F">
              <w:rPr>
                <w:sz w:val="24"/>
                <w:szCs w:val="24"/>
              </w:rPr>
              <w:tab/>
            </w:r>
            <w:r w:rsidR="00905962" w:rsidRPr="007A663F">
              <w:rPr>
                <w:spacing w:val="-1"/>
                <w:sz w:val="24"/>
                <w:szCs w:val="24"/>
              </w:rPr>
              <w:t>сюжетно-</w:t>
            </w:r>
            <w:r w:rsidR="00905962" w:rsidRPr="007A663F">
              <w:rPr>
                <w:spacing w:val="-58"/>
                <w:sz w:val="24"/>
                <w:szCs w:val="24"/>
              </w:rPr>
              <w:t xml:space="preserve"> </w:t>
            </w:r>
            <w:r w:rsidR="00905962" w:rsidRPr="007A663F">
              <w:rPr>
                <w:sz w:val="24"/>
                <w:szCs w:val="24"/>
              </w:rPr>
              <w:t>ролевые).</w:t>
            </w:r>
          </w:p>
          <w:p w:rsidR="00905962" w:rsidRPr="007A663F" w:rsidRDefault="00905962" w:rsidP="00F22B65">
            <w:pPr>
              <w:pStyle w:val="TableParagraph"/>
              <w:tabs>
                <w:tab w:val="left" w:pos="2027"/>
                <w:tab w:val="left" w:pos="2336"/>
              </w:tabs>
              <w:ind w:left="106" w:right="97"/>
              <w:rPr>
                <w:sz w:val="24"/>
                <w:szCs w:val="24"/>
              </w:rPr>
            </w:pPr>
            <w:r w:rsidRPr="007A663F">
              <w:rPr>
                <w:sz w:val="24"/>
                <w:szCs w:val="24"/>
              </w:rPr>
              <w:t>Экспериментирование.</w:t>
            </w:r>
            <w:r w:rsidRPr="007A663F">
              <w:rPr>
                <w:spacing w:val="1"/>
                <w:sz w:val="24"/>
                <w:szCs w:val="24"/>
              </w:rPr>
              <w:t xml:space="preserve"> </w:t>
            </w:r>
            <w:r w:rsidRPr="007A663F">
              <w:rPr>
                <w:sz w:val="24"/>
                <w:szCs w:val="24"/>
              </w:rPr>
              <w:t>Рассматривание</w:t>
            </w:r>
            <w:r w:rsidRPr="007A663F">
              <w:rPr>
                <w:sz w:val="24"/>
                <w:szCs w:val="24"/>
              </w:rPr>
              <w:tab/>
            </w:r>
            <w:r w:rsidRPr="007A663F">
              <w:rPr>
                <w:spacing w:val="-1"/>
                <w:sz w:val="24"/>
                <w:szCs w:val="24"/>
              </w:rPr>
              <w:t>эстетически</w:t>
            </w:r>
            <w:r w:rsidRPr="007A663F">
              <w:rPr>
                <w:spacing w:val="-57"/>
                <w:sz w:val="24"/>
                <w:szCs w:val="24"/>
              </w:rPr>
              <w:t xml:space="preserve"> </w:t>
            </w:r>
            <w:r w:rsidRPr="007A663F">
              <w:rPr>
                <w:sz w:val="24"/>
                <w:szCs w:val="24"/>
              </w:rPr>
              <w:t>привлекательных</w:t>
            </w:r>
            <w:r w:rsidRPr="007A663F">
              <w:rPr>
                <w:sz w:val="24"/>
                <w:szCs w:val="24"/>
              </w:rPr>
              <w:tab/>
            </w:r>
            <w:r w:rsidRPr="007A663F">
              <w:rPr>
                <w:sz w:val="24"/>
                <w:szCs w:val="24"/>
              </w:rPr>
              <w:tab/>
            </w:r>
            <w:r w:rsidRPr="007A663F">
              <w:rPr>
                <w:spacing w:val="-1"/>
                <w:sz w:val="24"/>
                <w:szCs w:val="24"/>
              </w:rPr>
              <w:t>объектов</w:t>
            </w:r>
            <w:r w:rsidRPr="007A663F">
              <w:rPr>
                <w:spacing w:val="-57"/>
                <w:sz w:val="24"/>
                <w:szCs w:val="24"/>
              </w:rPr>
              <w:t xml:space="preserve"> </w:t>
            </w:r>
            <w:r w:rsidRPr="007A663F">
              <w:rPr>
                <w:sz w:val="24"/>
                <w:szCs w:val="24"/>
              </w:rPr>
              <w:t>природы,</w:t>
            </w:r>
            <w:r w:rsidRPr="007A663F">
              <w:rPr>
                <w:spacing w:val="44"/>
                <w:sz w:val="24"/>
                <w:szCs w:val="24"/>
              </w:rPr>
              <w:t xml:space="preserve"> </w:t>
            </w:r>
            <w:r w:rsidRPr="007A663F">
              <w:rPr>
                <w:sz w:val="24"/>
                <w:szCs w:val="24"/>
              </w:rPr>
              <w:t>быта,</w:t>
            </w:r>
            <w:r w:rsidRPr="007A663F">
              <w:rPr>
                <w:spacing w:val="45"/>
                <w:sz w:val="24"/>
                <w:szCs w:val="24"/>
              </w:rPr>
              <w:t xml:space="preserve"> </w:t>
            </w:r>
            <w:r w:rsidRPr="007A663F">
              <w:rPr>
                <w:sz w:val="24"/>
                <w:szCs w:val="24"/>
              </w:rPr>
              <w:t>произведений</w:t>
            </w:r>
            <w:r w:rsidRPr="007A663F">
              <w:rPr>
                <w:spacing w:val="-57"/>
                <w:sz w:val="24"/>
                <w:szCs w:val="24"/>
              </w:rPr>
              <w:t xml:space="preserve"> </w:t>
            </w:r>
            <w:r w:rsidRPr="007A663F">
              <w:rPr>
                <w:sz w:val="24"/>
                <w:szCs w:val="24"/>
              </w:rPr>
              <w:t>искусства.</w:t>
            </w:r>
          </w:p>
          <w:p w:rsidR="00905962" w:rsidRPr="007A663F" w:rsidRDefault="00905962" w:rsidP="00F22B65">
            <w:pPr>
              <w:pStyle w:val="TableParagraph"/>
              <w:ind w:left="106" w:right="1485"/>
              <w:rPr>
                <w:sz w:val="24"/>
                <w:szCs w:val="24"/>
              </w:rPr>
            </w:pPr>
            <w:r w:rsidRPr="007A663F">
              <w:rPr>
                <w:spacing w:val="-1"/>
                <w:sz w:val="24"/>
                <w:szCs w:val="24"/>
              </w:rPr>
              <w:t>Самостоятельная</w:t>
            </w:r>
            <w:r w:rsidRPr="007A663F">
              <w:rPr>
                <w:spacing w:val="-57"/>
                <w:sz w:val="24"/>
                <w:szCs w:val="24"/>
              </w:rPr>
              <w:t xml:space="preserve"> </w:t>
            </w:r>
            <w:r w:rsidRPr="007A663F">
              <w:rPr>
                <w:sz w:val="24"/>
                <w:szCs w:val="24"/>
              </w:rPr>
              <w:t>изобразительная</w:t>
            </w:r>
          </w:p>
          <w:p w:rsidR="00905962" w:rsidRPr="007A663F" w:rsidRDefault="00905962" w:rsidP="00F22B65">
            <w:pPr>
              <w:pStyle w:val="TableParagraph"/>
              <w:ind w:left="106"/>
              <w:rPr>
                <w:sz w:val="24"/>
                <w:szCs w:val="24"/>
              </w:rPr>
            </w:pPr>
            <w:r w:rsidRPr="007A663F">
              <w:rPr>
                <w:sz w:val="24"/>
                <w:szCs w:val="24"/>
              </w:rPr>
              <w:t>деятельность,</w:t>
            </w:r>
            <w:r w:rsidRPr="007A663F">
              <w:rPr>
                <w:spacing w:val="-2"/>
                <w:sz w:val="24"/>
                <w:szCs w:val="24"/>
              </w:rPr>
              <w:t xml:space="preserve"> </w:t>
            </w:r>
            <w:r w:rsidRPr="007A663F">
              <w:rPr>
                <w:sz w:val="24"/>
                <w:szCs w:val="24"/>
              </w:rPr>
              <w:t>лепка.</w:t>
            </w:r>
          </w:p>
          <w:p w:rsidR="00905962" w:rsidRPr="007A663F" w:rsidRDefault="00905962" w:rsidP="00F22B65">
            <w:pPr>
              <w:pStyle w:val="TableParagraph"/>
              <w:tabs>
                <w:tab w:val="left" w:pos="1578"/>
                <w:tab w:val="left" w:pos="2910"/>
              </w:tabs>
              <w:ind w:left="106" w:right="98"/>
              <w:rPr>
                <w:sz w:val="24"/>
                <w:szCs w:val="24"/>
              </w:rPr>
            </w:pPr>
            <w:r w:rsidRPr="007A663F">
              <w:rPr>
                <w:sz w:val="24"/>
                <w:szCs w:val="24"/>
              </w:rPr>
              <w:t>Создание</w:t>
            </w:r>
            <w:r w:rsidRPr="007A663F">
              <w:rPr>
                <w:sz w:val="24"/>
                <w:szCs w:val="24"/>
              </w:rPr>
              <w:tab/>
              <w:t>условий</w:t>
            </w:r>
            <w:r w:rsidRPr="007A663F">
              <w:rPr>
                <w:sz w:val="24"/>
                <w:szCs w:val="24"/>
              </w:rPr>
              <w:tab/>
            </w:r>
            <w:r w:rsidRPr="007A663F">
              <w:rPr>
                <w:spacing w:val="-2"/>
                <w:sz w:val="24"/>
                <w:szCs w:val="24"/>
              </w:rPr>
              <w:t>для</w:t>
            </w:r>
            <w:r w:rsidRPr="007A663F">
              <w:rPr>
                <w:spacing w:val="-57"/>
                <w:sz w:val="24"/>
                <w:szCs w:val="24"/>
              </w:rPr>
              <w:t xml:space="preserve"> </w:t>
            </w:r>
            <w:r w:rsidRPr="007A663F">
              <w:rPr>
                <w:sz w:val="24"/>
                <w:szCs w:val="24"/>
              </w:rPr>
              <w:t>самостоятельной</w:t>
            </w:r>
          </w:p>
          <w:p w:rsidR="00905962" w:rsidRPr="007A663F" w:rsidRDefault="00905962" w:rsidP="00F22B65">
            <w:pPr>
              <w:pStyle w:val="TableParagraph"/>
              <w:ind w:left="106" w:right="97"/>
              <w:rPr>
                <w:sz w:val="24"/>
                <w:szCs w:val="24"/>
              </w:rPr>
            </w:pPr>
            <w:r w:rsidRPr="007A663F">
              <w:rPr>
                <w:sz w:val="24"/>
                <w:szCs w:val="24"/>
              </w:rPr>
              <w:t>музыкальной</w:t>
            </w:r>
            <w:r w:rsidRPr="007A663F">
              <w:rPr>
                <w:spacing w:val="31"/>
                <w:sz w:val="24"/>
                <w:szCs w:val="24"/>
              </w:rPr>
              <w:t xml:space="preserve"> </w:t>
            </w:r>
            <w:r w:rsidRPr="007A663F">
              <w:rPr>
                <w:sz w:val="24"/>
                <w:szCs w:val="24"/>
              </w:rPr>
              <w:t>деятельности</w:t>
            </w:r>
            <w:r w:rsidRPr="007A663F">
              <w:rPr>
                <w:spacing w:val="31"/>
                <w:sz w:val="24"/>
                <w:szCs w:val="24"/>
              </w:rPr>
              <w:t xml:space="preserve"> </w:t>
            </w:r>
            <w:r w:rsidRPr="007A663F">
              <w:rPr>
                <w:sz w:val="24"/>
                <w:szCs w:val="24"/>
              </w:rPr>
              <w:t>в</w:t>
            </w:r>
            <w:r w:rsidRPr="007A663F">
              <w:rPr>
                <w:spacing w:val="-57"/>
                <w:sz w:val="24"/>
                <w:szCs w:val="24"/>
              </w:rPr>
              <w:t xml:space="preserve"> </w:t>
            </w:r>
            <w:r w:rsidRPr="007A663F">
              <w:rPr>
                <w:sz w:val="24"/>
                <w:szCs w:val="24"/>
              </w:rPr>
              <w:t>группе.</w:t>
            </w:r>
          </w:p>
          <w:p w:rsidR="00905962" w:rsidRPr="007A663F" w:rsidRDefault="00905962" w:rsidP="00F22B65">
            <w:pPr>
              <w:pStyle w:val="TableParagraph"/>
              <w:ind w:left="106" w:right="97"/>
              <w:rPr>
                <w:sz w:val="24"/>
                <w:szCs w:val="24"/>
              </w:rPr>
            </w:pPr>
            <w:r w:rsidRPr="007A663F">
              <w:rPr>
                <w:spacing w:val="-1"/>
                <w:sz w:val="24"/>
                <w:szCs w:val="24"/>
              </w:rPr>
              <w:t>Музыкально-дидактические</w:t>
            </w:r>
            <w:r w:rsidRPr="007A663F">
              <w:rPr>
                <w:spacing w:val="-57"/>
                <w:sz w:val="24"/>
                <w:szCs w:val="24"/>
              </w:rPr>
              <w:t xml:space="preserve"> </w:t>
            </w:r>
            <w:r w:rsidRPr="007A663F">
              <w:rPr>
                <w:sz w:val="24"/>
                <w:szCs w:val="24"/>
              </w:rPr>
              <w:t>игры.</w:t>
            </w:r>
          </w:p>
        </w:tc>
        <w:tc>
          <w:tcPr>
            <w:tcW w:w="4720" w:type="dxa"/>
          </w:tcPr>
          <w:p w:rsidR="00905962" w:rsidRPr="007A663F" w:rsidRDefault="00905962" w:rsidP="00F22B65">
            <w:pPr>
              <w:pStyle w:val="TableParagraph"/>
              <w:tabs>
                <w:tab w:val="left" w:pos="1348"/>
                <w:tab w:val="left" w:pos="3435"/>
              </w:tabs>
              <w:ind w:left="106" w:right="100"/>
              <w:rPr>
                <w:sz w:val="24"/>
                <w:szCs w:val="24"/>
              </w:rPr>
            </w:pPr>
            <w:r w:rsidRPr="007A663F">
              <w:rPr>
                <w:sz w:val="24"/>
                <w:szCs w:val="24"/>
              </w:rPr>
              <w:t>Создание</w:t>
            </w:r>
            <w:r w:rsidRPr="007A663F">
              <w:rPr>
                <w:sz w:val="24"/>
                <w:szCs w:val="24"/>
              </w:rPr>
              <w:tab/>
              <w:t>соответствующей</w:t>
            </w:r>
            <w:r w:rsidRPr="007A663F">
              <w:rPr>
                <w:sz w:val="24"/>
                <w:szCs w:val="24"/>
              </w:rPr>
              <w:tab/>
            </w:r>
            <w:r w:rsidRPr="007A663F">
              <w:rPr>
                <w:spacing w:val="-1"/>
                <w:sz w:val="24"/>
                <w:szCs w:val="24"/>
              </w:rPr>
              <w:t>предметно-</w:t>
            </w:r>
            <w:r w:rsidRPr="007A663F">
              <w:rPr>
                <w:spacing w:val="-57"/>
                <w:sz w:val="24"/>
                <w:szCs w:val="24"/>
              </w:rPr>
              <w:t xml:space="preserve"> </w:t>
            </w:r>
            <w:r w:rsidRPr="007A663F">
              <w:rPr>
                <w:sz w:val="24"/>
                <w:szCs w:val="24"/>
              </w:rPr>
              <w:t>музыкальной,</w:t>
            </w:r>
            <w:r w:rsidRPr="007A663F">
              <w:rPr>
                <w:spacing w:val="-1"/>
                <w:sz w:val="24"/>
                <w:szCs w:val="24"/>
              </w:rPr>
              <w:t xml:space="preserve"> </w:t>
            </w:r>
            <w:r w:rsidRPr="007A663F">
              <w:rPr>
                <w:sz w:val="24"/>
                <w:szCs w:val="24"/>
              </w:rPr>
              <w:t>развивающей</w:t>
            </w:r>
            <w:r w:rsidRPr="007A663F">
              <w:rPr>
                <w:spacing w:val="-1"/>
                <w:sz w:val="24"/>
                <w:szCs w:val="24"/>
              </w:rPr>
              <w:t xml:space="preserve"> </w:t>
            </w:r>
            <w:r w:rsidRPr="007A663F">
              <w:rPr>
                <w:sz w:val="24"/>
                <w:szCs w:val="24"/>
              </w:rPr>
              <w:t>среды.</w:t>
            </w:r>
          </w:p>
          <w:p w:rsidR="00905962" w:rsidRPr="007A663F" w:rsidRDefault="00905962" w:rsidP="00F22B65">
            <w:pPr>
              <w:pStyle w:val="TableParagraph"/>
              <w:spacing w:line="237" w:lineRule="auto"/>
              <w:ind w:left="106" w:right="2028"/>
              <w:rPr>
                <w:sz w:val="24"/>
                <w:szCs w:val="24"/>
              </w:rPr>
            </w:pPr>
            <w:r w:rsidRPr="007A663F">
              <w:rPr>
                <w:sz w:val="24"/>
                <w:szCs w:val="24"/>
              </w:rPr>
              <w:t>Проектная деятельность.</w:t>
            </w:r>
            <w:r w:rsidRPr="007A663F">
              <w:rPr>
                <w:spacing w:val="-58"/>
                <w:sz w:val="24"/>
                <w:szCs w:val="24"/>
              </w:rPr>
              <w:t xml:space="preserve"> </w:t>
            </w:r>
            <w:r w:rsidRPr="007A663F">
              <w:rPr>
                <w:sz w:val="24"/>
                <w:szCs w:val="24"/>
              </w:rPr>
              <w:t>Прогулки.</w:t>
            </w:r>
          </w:p>
          <w:p w:rsidR="00905962" w:rsidRPr="007A663F" w:rsidRDefault="00A84162" w:rsidP="00F22B65">
            <w:pPr>
              <w:pStyle w:val="TableParagraph"/>
              <w:tabs>
                <w:tab w:val="left" w:pos="1800"/>
                <w:tab w:val="left" w:pos="3407"/>
              </w:tabs>
              <w:ind w:left="106" w:right="103"/>
              <w:rPr>
                <w:sz w:val="24"/>
                <w:szCs w:val="24"/>
              </w:rPr>
            </w:pPr>
            <w:r>
              <w:rPr>
                <w:sz w:val="24"/>
                <w:szCs w:val="24"/>
              </w:rPr>
              <w:t>Совместное</w:t>
            </w:r>
            <w:r>
              <w:rPr>
                <w:sz w:val="24"/>
                <w:szCs w:val="24"/>
              </w:rPr>
              <w:tab/>
              <w:t xml:space="preserve">творчество </w:t>
            </w:r>
            <w:r w:rsidR="00905962" w:rsidRPr="007A663F">
              <w:rPr>
                <w:spacing w:val="-1"/>
                <w:sz w:val="24"/>
                <w:szCs w:val="24"/>
              </w:rPr>
              <w:t>(рисование,</w:t>
            </w:r>
            <w:r w:rsidR="00905962" w:rsidRPr="007A663F">
              <w:rPr>
                <w:spacing w:val="-57"/>
                <w:sz w:val="24"/>
                <w:szCs w:val="24"/>
              </w:rPr>
              <w:t xml:space="preserve"> </w:t>
            </w:r>
            <w:r w:rsidR="00905962" w:rsidRPr="007A663F">
              <w:rPr>
                <w:sz w:val="24"/>
                <w:szCs w:val="24"/>
              </w:rPr>
              <w:t>конструирование</w:t>
            </w:r>
            <w:r w:rsidR="00905962" w:rsidRPr="007A663F">
              <w:rPr>
                <w:spacing w:val="-2"/>
                <w:sz w:val="24"/>
                <w:szCs w:val="24"/>
              </w:rPr>
              <w:t xml:space="preserve"> </w:t>
            </w:r>
            <w:r w:rsidR="00905962" w:rsidRPr="007A663F">
              <w:rPr>
                <w:sz w:val="24"/>
                <w:szCs w:val="24"/>
              </w:rPr>
              <w:t>и др.)</w:t>
            </w:r>
          </w:p>
          <w:p w:rsidR="00905962" w:rsidRPr="007A663F" w:rsidRDefault="00905962" w:rsidP="00F22B65">
            <w:pPr>
              <w:pStyle w:val="TableParagraph"/>
              <w:tabs>
                <w:tab w:val="left" w:pos="1610"/>
                <w:tab w:val="left" w:pos="2994"/>
                <w:tab w:val="left" w:pos="4495"/>
              </w:tabs>
              <w:ind w:left="106" w:right="99"/>
              <w:rPr>
                <w:sz w:val="24"/>
                <w:szCs w:val="24"/>
              </w:rPr>
            </w:pPr>
            <w:r w:rsidRPr="007A663F">
              <w:rPr>
                <w:sz w:val="24"/>
                <w:szCs w:val="24"/>
              </w:rPr>
              <w:t>Совместные</w:t>
            </w:r>
            <w:r w:rsidRPr="007A663F">
              <w:rPr>
                <w:sz w:val="24"/>
                <w:szCs w:val="24"/>
              </w:rPr>
              <w:tab/>
              <w:t>праздники,</w:t>
            </w:r>
            <w:r w:rsidRPr="007A663F">
              <w:rPr>
                <w:sz w:val="24"/>
                <w:szCs w:val="24"/>
              </w:rPr>
              <w:tab/>
              <w:t>развлечения</w:t>
            </w:r>
            <w:r w:rsidRPr="007A663F">
              <w:rPr>
                <w:sz w:val="24"/>
                <w:szCs w:val="24"/>
              </w:rPr>
              <w:tab/>
            </w:r>
            <w:r w:rsidRPr="007A663F">
              <w:rPr>
                <w:spacing w:val="-4"/>
                <w:sz w:val="24"/>
                <w:szCs w:val="24"/>
              </w:rPr>
              <w:t>в</w:t>
            </w:r>
            <w:r w:rsidRPr="007A663F">
              <w:rPr>
                <w:spacing w:val="-57"/>
                <w:sz w:val="24"/>
                <w:szCs w:val="24"/>
              </w:rPr>
              <w:t xml:space="preserve"> </w:t>
            </w:r>
            <w:r w:rsidRPr="007A663F">
              <w:rPr>
                <w:sz w:val="24"/>
                <w:szCs w:val="24"/>
              </w:rPr>
              <w:t>ДОУ.</w:t>
            </w:r>
          </w:p>
          <w:p w:rsidR="00905962" w:rsidRPr="007A663F" w:rsidRDefault="00905962" w:rsidP="00F22B65">
            <w:pPr>
              <w:pStyle w:val="TableParagraph"/>
              <w:ind w:left="106"/>
              <w:rPr>
                <w:sz w:val="24"/>
                <w:szCs w:val="24"/>
              </w:rPr>
            </w:pPr>
            <w:r w:rsidRPr="007A663F">
              <w:rPr>
                <w:sz w:val="24"/>
                <w:szCs w:val="24"/>
              </w:rPr>
              <w:t>Театрализованная</w:t>
            </w:r>
            <w:r w:rsidRPr="007A663F">
              <w:rPr>
                <w:spacing w:val="-3"/>
                <w:sz w:val="24"/>
                <w:szCs w:val="24"/>
              </w:rPr>
              <w:t xml:space="preserve"> </w:t>
            </w:r>
            <w:r w:rsidRPr="007A663F">
              <w:rPr>
                <w:sz w:val="24"/>
                <w:szCs w:val="24"/>
              </w:rPr>
              <w:t>деятельность.</w:t>
            </w:r>
          </w:p>
        </w:tc>
      </w:tr>
    </w:tbl>
    <w:p w:rsidR="008236BD" w:rsidRPr="007A663F" w:rsidRDefault="008236BD">
      <w:pPr>
        <w:spacing w:before="199"/>
        <w:ind w:left="540"/>
        <w:rPr>
          <w:b/>
          <w:sz w:val="24"/>
          <w:szCs w:val="24"/>
        </w:rPr>
      </w:pPr>
    </w:p>
    <w:p w:rsidR="004635F4" w:rsidRPr="007A663F" w:rsidRDefault="004635F4">
      <w:pPr>
        <w:pStyle w:val="a3"/>
        <w:rPr>
          <w:b/>
        </w:rPr>
      </w:pPr>
    </w:p>
    <w:p w:rsidR="004635F4" w:rsidRPr="007A663F" w:rsidRDefault="004635F4">
      <w:pPr>
        <w:pStyle w:val="a3"/>
        <w:spacing w:before="3"/>
        <w:rPr>
          <w:b/>
        </w:rPr>
      </w:pPr>
    </w:p>
    <w:p w:rsidR="00905962" w:rsidRPr="007A663F" w:rsidRDefault="00905962" w:rsidP="00905962">
      <w:pPr>
        <w:pStyle w:val="a3"/>
        <w:spacing w:line="242" w:lineRule="auto"/>
        <w:ind w:left="540" w:firstLine="566"/>
        <w:jc w:val="center"/>
        <w:rPr>
          <w:b/>
        </w:rPr>
      </w:pPr>
      <w:r w:rsidRPr="007A663F">
        <w:rPr>
          <w:b/>
        </w:rPr>
        <w:t>Образовательная область «Физическое развитие»</w:t>
      </w:r>
    </w:p>
    <w:p w:rsidR="00905962" w:rsidRPr="007A663F" w:rsidRDefault="00905962" w:rsidP="00905962">
      <w:pPr>
        <w:pStyle w:val="a3"/>
        <w:spacing w:line="242" w:lineRule="auto"/>
      </w:pPr>
    </w:p>
    <w:p w:rsidR="004635F4" w:rsidRPr="007A663F" w:rsidRDefault="0048188B">
      <w:pPr>
        <w:pStyle w:val="a3"/>
        <w:spacing w:line="242" w:lineRule="auto"/>
        <w:ind w:left="540" w:firstLine="566"/>
      </w:pPr>
      <w:r w:rsidRPr="007A663F">
        <w:lastRenderedPageBreak/>
        <w:t>Содержание</w:t>
      </w:r>
      <w:r w:rsidRPr="007A663F">
        <w:rPr>
          <w:spacing w:val="5"/>
        </w:rPr>
        <w:t xml:space="preserve"> </w:t>
      </w:r>
      <w:r w:rsidRPr="007A663F">
        <w:t>образовательной</w:t>
      </w:r>
      <w:r w:rsidRPr="007A663F">
        <w:rPr>
          <w:spacing w:val="6"/>
        </w:rPr>
        <w:t xml:space="preserve"> </w:t>
      </w:r>
      <w:r w:rsidRPr="007A663F">
        <w:t>области</w:t>
      </w:r>
      <w:r w:rsidRPr="007A663F">
        <w:rPr>
          <w:spacing w:val="7"/>
        </w:rPr>
        <w:t xml:space="preserve"> </w:t>
      </w:r>
      <w:r w:rsidRPr="007A663F">
        <w:t>направлено</w:t>
      </w:r>
      <w:r w:rsidRPr="007A663F">
        <w:rPr>
          <w:spacing w:val="5"/>
        </w:rPr>
        <w:t xml:space="preserve"> </w:t>
      </w:r>
      <w:r w:rsidRPr="007A663F">
        <w:t>на</w:t>
      </w:r>
      <w:r w:rsidRPr="007A663F">
        <w:rPr>
          <w:spacing w:val="5"/>
        </w:rPr>
        <w:t xml:space="preserve"> </w:t>
      </w:r>
      <w:r w:rsidRPr="007A663F">
        <w:t>достижение</w:t>
      </w:r>
      <w:r w:rsidRPr="007A663F">
        <w:rPr>
          <w:spacing w:val="5"/>
        </w:rPr>
        <w:t xml:space="preserve"> </w:t>
      </w:r>
      <w:r w:rsidRPr="007A663F">
        <w:t>целей</w:t>
      </w:r>
      <w:r w:rsidRPr="007A663F">
        <w:rPr>
          <w:spacing w:val="6"/>
        </w:rPr>
        <w:t xml:space="preserve"> </w:t>
      </w:r>
      <w:r w:rsidRPr="007A663F">
        <w:t>формирования</w:t>
      </w:r>
      <w:r w:rsidRPr="007A663F">
        <w:rPr>
          <w:spacing w:val="8"/>
        </w:rPr>
        <w:t xml:space="preserve"> </w:t>
      </w:r>
      <w:r w:rsidRPr="007A663F">
        <w:t>у</w:t>
      </w:r>
      <w:r w:rsidRPr="007A663F">
        <w:rPr>
          <w:spacing w:val="4"/>
        </w:rPr>
        <w:t xml:space="preserve"> </w:t>
      </w:r>
      <w:r w:rsidRPr="007A663F">
        <w:t>детей</w:t>
      </w:r>
      <w:r w:rsidRPr="007A663F">
        <w:rPr>
          <w:spacing w:val="6"/>
        </w:rPr>
        <w:t xml:space="preserve"> </w:t>
      </w:r>
      <w:r w:rsidRPr="007A663F">
        <w:t>интереса</w:t>
      </w:r>
      <w:r w:rsidRPr="007A663F">
        <w:rPr>
          <w:spacing w:val="5"/>
        </w:rPr>
        <w:t xml:space="preserve"> </w:t>
      </w:r>
      <w:r w:rsidRPr="007A663F">
        <w:t>к</w:t>
      </w:r>
      <w:r w:rsidRPr="007A663F">
        <w:rPr>
          <w:spacing w:val="6"/>
        </w:rPr>
        <w:t xml:space="preserve"> </w:t>
      </w:r>
      <w:r w:rsidRPr="007A663F">
        <w:t>занятиям</w:t>
      </w:r>
      <w:r w:rsidRPr="007A663F">
        <w:rPr>
          <w:spacing w:val="5"/>
        </w:rPr>
        <w:t xml:space="preserve"> </w:t>
      </w:r>
      <w:r w:rsidRPr="007A663F">
        <w:t>физической</w:t>
      </w:r>
      <w:r w:rsidRPr="007A663F">
        <w:rPr>
          <w:spacing w:val="6"/>
        </w:rPr>
        <w:t xml:space="preserve"> </w:t>
      </w:r>
      <w:r w:rsidRPr="007A663F">
        <w:t>культурой,</w:t>
      </w:r>
      <w:r w:rsidRPr="007A663F">
        <w:rPr>
          <w:spacing w:val="-57"/>
        </w:rPr>
        <w:t xml:space="preserve"> </w:t>
      </w:r>
      <w:r w:rsidRPr="007A663F">
        <w:t>гармоничное</w:t>
      </w:r>
      <w:r w:rsidRPr="007A663F">
        <w:rPr>
          <w:spacing w:val="-2"/>
        </w:rPr>
        <w:t xml:space="preserve"> </w:t>
      </w:r>
      <w:r w:rsidRPr="007A663F">
        <w:t>физическое</w:t>
      </w:r>
      <w:r w:rsidRPr="007A663F">
        <w:rPr>
          <w:spacing w:val="-1"/>
        </w:rPr>
        <w:t xml:space="preserve"> </w:t>
      </w:r>
      <w:r w:rsidRPr="007A663F">
        <w:t>развитие, становление</w:t>
      </w:r>
      <w:r w:rsidRPr="007A663F">
        <w:rPr>
          <w:spacing w:val="-1"/>
        </w:rPr>
        <w:t xml:space="preserve"> </w:t>
      </w:r>
      <w:r w:rsidRPr="007A663F">
        <w:t>ценностей</w:t>
      </w:r>
      <w:r w:rsidRPr="007A663F">
        <w:rPr>
          <w:spacing w:val="-2"/>
        </w:rPr>
        <w:t xml:space="preserve"> </w:t>
      </w:r>
      <w:r w:rsidRPr="007A663F">
        <w:t>здорового образа</w:t>
      </w:r>
      <w:r w:rsidRPr="007A663F">
        <w:rPr>
          <w:spacing w:val="-2"/>
        </w:rPr>
        <w:t xml:space="preserve"> </w:t>
      </w:r>
      <w:r w:rsidRPr="007A663F">
        <w:t>жизни.</w:t>
      </w:r>
    </w:p>
    <w:p w:rsidR="004635F4" w:rsidRPr="007A663F" w:rsidRDefault="004635F4">
      <w:pPr>
        <w:pStyle w:val="a3"/>
        <w:spacing w:before="6"/>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252"/>
        <w:gridCol w:w="2552"/>
        <w:gridCol w:w="427"/>
        <w:gridCol w:w="280"/>
        <w:gridCol w:w="1472"/>
        <w:gridCol w:w="2641"/>
        <w:gridCol w:w="1058"/>
        <w:gridCol w:w="926"/>
        <w:gridCol w:w="3449"/>
      </w:tblGrid>
      <w:tr w:rsidR="004635F4" w:rsidRPr="007A663F" w:rsidTr="00905962">
        <w:trPr>
          <w:trHeight w:val="1305"/>
        </w:trPr>
        <w:tc>
          <w:tcPr>
            <w:tcW w:w="2232" w:type="dxa"/>
            <w:gridSpan w:val="2"/>
          </w:tcPr>
          <w:p w:rsidR="004635F4" w:rsidRPr="007A663F" w:rsidRDefault="0048188B">
            <w:pPr>
              <w:pStyle w:val="TableParagraph"/>
              <w:spacing w:line="242" w:lineRule="auto"/>
              <w:ind w:right="757"/>
              <w:rPr>
                <w:b/>
                <w:sz w:val="24"/>
                <w:szCs w:val="24"/>
              </w:rPr>
            </w:pPr>
            <w:r w:rsidRPr="007A663F">
              <w:rPr>
                <w:b/>
                <w:sz w:val="24"/>
                <w:szCs w:val="24"/>
              </w:rPr>
              <w:t>«Физическая</w:t>
            </w:r>
            <w:r w:rsidRPr="007A663F">
              <w:rPr>
                <w:b/>
                <w:spacing w:val="-58"/>
                <w:sz w:val="24"/>
                <w:szCs w:val="24"/>
              </w:rPr>
              <w:t xml:space="preserve"> </w:t>
            </w:r>
            <w:r w:rsidRPr="007A663F">
              <w:rPr>
                <w:b/>
                <w:sz w:val="24"/>
                <w:szCs w:val="24"/>
              </w:rPr>
              <w:t>культура»</w:t>
            </w:r>
          </w:p>
        </w:tc>
        <w:tc>
          <w:tcPr>
            <w:tcW w:w="4731" w:type="dxa"/>
            <w:gridSpan w:val="4"/>
          </w:tcPr>
          <w:p w:rsidR="004635F4" w:rsidRPr="007A663F" w:rsidRDefault="0048188B">
            <w:pPr>
              <w:pStyle w:val="TableParagraph"/>
              <w:jc w:val="both"/>
              <w:rPr>
                <w:sz w:val="24"/>
                <w:szCs w:val="24"/>
              </w:rPr>
            </w:pPr>
            <w:r w:rsidRPr="007A663F">
              <w:rPr>
                <w:sz w:val="24"/>
                <w:szCs w:val="24"/>
              </w:rPr>
              <w:t>Развитие</w:t>
            </w:r>
            <w:r w:rsidRPr="007A663F">
              <w:rPr>
                <w:spacing w:val="1"/>
                <w:sz w:val="24"/>
                <w:szCs w:val="24"/>
              </w:rPr>
              <w:t xml:space="preserve"> </w:t>
            </w:r>
            <w:r w:rsidRPr="007A663F">
              <w:rPr>
                <w:sz w:val="24"/>
                <w:szCs w:val="24"/>
              </w:rPr>
              <w:t>физических</w:t>
            </w:r>
            <w:r w:rsidRPr="007A663F">
              <w:rPr>
                <w:spacing w:val="1"/>
                <w:sz w:val="24"/>
                <w:szCs w:val="24"/>
              </w:rPr>
              <w:t xml:space="preserve"> </w:t>
            </w:r>
            <w:r w:rsidRPr="007A663F">
              <w:rPr>
                <w:sz w:val="24"/>
                <w:szCs w:val="24"/>
              </w:rPr>
              <w:t>качеств</w:t>
            </w:r>
            <w:r w:rsidRPr="007A663F">
              <w:rPr>
                <w:spacing w:val="1"/>
                <w:sz w:val="24"/>
                <w:szCs w:val="24"/>
              </w:rPr>
              <w:t xml:space="preserve"> </w:t>
            </w:r>
            <w:r w:rsidRPr="007A663F">
              <w:rPr>
                <w:sz w:val="24"/>
                <w:szCs w:val="24"/>
              </w:rPr>
              <w:t>(скоростных,</w:t>
            </w:r>
            <w:r w:rsidRPr="007A663F">
              <w:rPr>
                <w:spacing w:val="1"/>
                <w:sz w:val="24"/>
                <w:szCs w:val="24"/>
              </w:rPr>
              <w:t xml:space="preserve"> </w:t>
            </w:r>
            <w:r w:rsidRPr="007A663F">
              <w:rPr>
                <w:sz w:val="24"/>
                <w:szCs w:val="24"/>
              </w:rPr>
              <w:t>силовых,</w:t>
            </w:r>
            <w:r w:rsidRPr="007A663F">
              <w:rPr>
                <w:spacing w:val="1"/>
                <w:sz w:val="24"/>
                <w:szCs w:val="24"/>
              </w:rPr>
              <w:t xml:space="preserve"> </w:t>
            </w:r>
            <w:r w:rsidRPr="007A663F">
              <w:rPr>
                <w:sz w:val="24"/>
                <w:szCs w:val="24"/>
              </w:rPr>
              <w:t>гибкости,</w:t>
            </w:r>
            <w:r w:rsidRPr="007A663F">
              <w:rPr>
                <w:spacing w:val="1"/>
                <w:sz w:val="24"/>
                <w:szCs w:val="24"/>
              </w:rPr>
              <w:t xml:space="preserve"> </w:t>
            </w:r>
            <w:r w:rsidRPr="007A663F">
              <w:rPr>
                <w:sz w:val="24"/>
                <w:szCs w:val="24"/>
              </w:rPr>
              <w:t>выносливости</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координации)</w:t>
            </w:r>
          </w:p>
        </w:tc>
        <w:tc>
          <w:tcPr>
            <w:tcW w:w="3699" w:type="dxa"/>
            <w:gridSpan w:val="2"/>
          </w:tcPr>
          <w:p w:rsidR="004635F4" w:rsidRPr="007A663F" w:rsidRDefault="0048188B">
            <w:pPr>
              <w:pStyle w:val="TableParagraph"/>
              <w:tabs>
                <w:tab w:val="left" w:pos="2531"/>
              </w:tabs>
              <w:jc w:val="both"/>
              <w:rPr>
                <w:sz w:val="24"/>
                <w:szCs w:val="24"/>
              </w:rPr>
            </w:pPr>
            <w:r w:rsidRPr="007A663F">
              <w:rPr>
                <w:sz w:val="24"/>
                <w:szCs w:val="24"/>
              </w:rPr>
              <w:t>Накопление</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обобщение</w:t>
            </w:r>
            <w:r w:rsidRPr="007A663F">
              <w:rPr>
                <w:spacing w:val="1"/>
                <w:sz w:val="24"/>
                <w:szCs w:val="24"/>
              </w:rPr>
              <w:t xml:space="preserve"> </w:t>
            </w:r>
            <w:r w:rsidRPr="007A663F">
              <w:rPr>
                <w:sz w:val="24"/>
                <w:szCs w:val="24"/>
              </w:rPr>
              <w:t>двигательного</w:t>
            </w:r>
            <w:r w:rsidRPr="007A663F">
              <w:rPr>
                <w:spacing w:val="1"/>
                <w:sz w:val="24"/>
                <w:szCs w:val="24"/>
              </w:rPr>
              <w:t xml:space="preserve"> </w:t>
            </w:r>
            <w:r w:rsidRPr="007A663F">
              <w:rPr>
                <w:sz w:val="24"/>
                <w:szCs w:val="24"/>
              </w:rPr>
              <w:t>опыта</w:t>
            </w:r>
            <w:r w:rsidRPr="007A663F">
              <w:rPr>
                <w:spacing w:val="1"/>
                <w:sz w:val="24"/>
                <w:szCs w:val="24"/>
              </w:rPr>
              <w:t xml:space="preserve"> </w:t>
            </w:r>
            <w:r w:rsidRPr="007A663F">
              <w:rPr>
                <w:sz w:val="24"/>
                <w:szCs w:val="24"/>
              </w:rPr>
              <w:t>детей</w:t>
            </w:r>
            <w:r w:rsidRPr="007A663F">
              <w:rPr>
                <w:spacing w:val="-57"/>
                <w:sz w:val="24"/>
                <w:szCs w:val="24"/>
              </w:rPr>
              <w:t xml:space="preserve"> </w:t>
            </w:r>
            <w:r w:rsidRPr="007A663F">
              <w:rPr>
                <w:sz w:val="24"/>
                <w:szCs w:val="24"/>
              </w:rPr>
              <w:t>(овладение</w:t>
            </w:r>
            <w:r w:rsidRPr="007A663F">
              <w:rPr>
                <w:sz w:val="24"/>
                <w:szCs w:val="24"/>
              </w:rPr>
              <w:tab/>
            </w:r>
            <w:r w:rsidRPr="007A663F">
              <w:rPr>
                <w:spacing w:val="-1"/>
                <w:sz w:val="24"/>
                <w:szCs w:val="24"/>
              </w:rPr>
              <w:t>основными</w:t>
            </w:r>
            <w:r w:rsidRPr="007A663F">
              <w:rPr>
                <w:spacing w:val="-58"/>
                <w:sz w:val="24"/>
                <w:szCs w:val="24"/>
              </w:rPr>
              <w:t xml:space="preserve"> </w:t>
            </w:r>
            <w:r w:rsidRPr="007A663F">
              <w:rPr>
                <w:sz w:val="24"/>
                <w:szCs w:val="24"/>
              </w:rPr>
              <w:t>движениями)</w:t>
            </w:r>
          </w:p>
        </w:tc>
        <w:tc>
          <w:tcPr>
            <w:tcW w:w="4375" w:type="dxa"/>
            <w:gridSpan w:val="2"/>
          </w:tcPr>
          <w:p w:rsidR="004635F4" w:rsidRPr="007A663F" w:rsidRDefault="0048188B">
            <w:pPr>
              <w:pStyle w:val="TableParagraph"/>
              <w:tabs>
                <w:tab w:val="left" w:pos="2267"/>
                <w:tab w:val="left" w:pos="3133"/>
              </w:tabs>
              <w:ind w:left="370" w:right="-15"/>
              <w:jc w:val="both"/>
              <w:rPr>
                <w:sz w:val="24"/>
                <w:szCs w:val="24"/>
              </w:rPr>
            </w:pPr>
            <w:r w:rsidRPr="007A663F">
              <w:rPr>
                <w:sz w:val="24"/>
                <w:szCs w:val="24"/>
              </w:rPr>
              <w:t>Формирование</w:t>
            </w:r>
            <w:r w:rsidRPr="007A663F">
              <w:rPr>
                <w:spacing w:val="1"/>
                <w:sz w:val="24"/>
                <w:szCs w:val="24"/>
              </w:rPr>
              <w:t xml:space="preserve"> </w:t>
            </w:r>
            <w:r w:rsidRPr="007A663F">
              <w:rPr>
                <w:sz w:val="24"/>
                <w:szCs w:val="24"/>
              </w:rPr>
              <w:t>у</w:t>
            </w:r>
            <w:r w:rsidRPr="007A663F">
              <w:rPr>
                <w:spacing w:val="1"/>
                <w:sz w:val="24"/>
                <w:szCs w:val="24"/>
              </w:rPr>
              <w:t xml:space="preserve"> </w:t>
            </w:r>
            <w:r w:rsidRPr="007A663F">
              <w:rPr>
                <w:sz w:val="24"/>
                <w:szCs w:val="24"/>
              </w:rPr>
              <w:t>воспитанников</w:t>
            </w:r>
            <w:r w:rsidRPr="007A663F">
              <w:rPr>
                <w:spacing w:val="1"/>
                <w:sz w:val="24"/>
                <w:szCs w:val="24"/>
              </w:rPr>
              <w:t xml:space="preserve"> </w:t>
            </w:r>
            <w:r w:rsidRPr="007A663F">
              <w:rPr>
                <w:sz w:val="24"/>
                <w:szCs w:val="24"/>
              </w:rPr>
              <w:t>потребности</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двигательной</w:t>
            </w:r>
            <w:r w:rsidRPr="007A663F">
              <w:rPr>
                <w:spacing w:val="-57"/>
                <w:sz w:val="24"/>
                <w:szCs w:val="24"/>
              </w:rPr>
              <w:t xml:space="preserve"> </w:t>
            </w:r>
            <w:r w:rsidRPr="007A663F">
              <w:rPr>
                <w:sz w:val="24"/>
                <w:szCs w:val="24"/>
              </w:rPr>
              <w:t>активности</w:t>
            </w:r>
            <w:r w:rsidRPr="007A663F">
              <w:rPr>
                <w:sz w:val="24"/>
                <w:szCs w:val="24"/>
              </w:rPr>
              <w:tab/>
              <w:t>и</w:t>
            </w:r>
            <w:r w:rsidRPr="007A663F">
              <w:rPr>
                <w:sz w:val="24"/>
                <w:szCs w:val="24"/>
              </w:rPr>
              <w:tab/>
              <w:t>физическом</w:t>
            </w:r>
            <w:r w:rsidRPr="007A663F">
              <w:rPr>
                <w:spacing w:val="-58"/>
                <w:sz w:val="24"/>
                <w:szCs w:val="24"/>
              </w:rPr>
              <w:t xml:space="preserve"> </w:t>
            </w:r>
            <w:r w:rsidRPr="007A663F">
              <w:rPr>
                <w:sz w:val="24"/>
                <w:szCs w:val="24"/>
              </w:rPr>
              <w:t>совершенствовании</w:t>
            </w:r>
          </w:p>
        </w:tc>
      </w:tr>
      <w:tr w:rsidR="004635F4" w:rsidRPr="007A663F" w:rsidTr="00905962">
        <w:trPr>
          <w:trHeight w:val="474"/>
        </w:trPr>
        <w:tc>
          <w:tcPr>
            <w:tcW w:w="15037" w:type="dxa"/>
            <w:gridSpan w:val="10"/>
          </w:tcPr>
          <w:p w:rsidR="004635F4" w:rsidRPr="007A663F" w:rsidRDefault="0048188B">
            <w:pPr>
              <w:pStyle w:val="TableParagraph"/>
              <w:spacing w:line="275" w:lineRule="exact"/>
              <w:rPr>
                <w:b/>
                <w:sz w:val="24"/>
                <w:szCs w:val="24"/>
              </w:rPr>
            </w:pPr>
            <w:r w:rsidRPr="007A663F">
              <w:rPr>
                <w:b/>
                <w:sz w:val="24"/>
                <w:szCs w:val="24"/>
              </w:rPr>
              <w:t>3-4</w:t>
            </w:r>
            <w:r w:rsidRPr="007A663F">
              <w:rPr>
                <w:b/>
                <w:spacing w:val="-1"/>
                <w:sz w:val="24"/>
                <w:szCs w:val="24"/>
              </w:rPr>
              <w:t xml:space="preserve"> </w:t>
            </w:r>
            <w:r w:rsidRPr="007A663F">
              <w:rPr>
                <w:b/>
                <w:sz w:val="24"/>
                <w:szCs w:val="24"/>
              </w:rPr>
              <w:t>года</w:t>
            </w:r>
          </w:p>
        </w:tc>
      </w:tr>
      <w:tr w:rsidR="004635F4" w:rsidRPr="007A663F" w:rsidTr="00905962">
        <w:trPr>
          <w:trHeight w:val="477"/>
        </w:trPr>
        <w:tc>
          <w:tcPr>
            <w:tcW w:w="2232" w:type="dxa"/>
            <w:gridSpan w:val="2"/>
            <w:vMerge w:val="restart"/>
          </w:tcPr>
          <w:p w:rsidR="004635F4" w:rsidRPr="007A663F" w:rsidRDefault="0048188B">
            <w:pPr>
              <w:pStyle w:val="TableParagraph"/>
              <w:spacing w:line="276" w:lineRule="exact"/>
              <w:rPr>
                <w:b/>
                <w:sz w:val="24"/>
                <w:szCs w:val="24"/>
              </w:rPr>
            </w:pPr>
            <w:r w:rsidRPr="007A663F">
              <w:rPr>
                <w:b/>
                <w:sz w:val="24"/>
                <w:szCs w:val="24"/>
              </w:rPr>
              <w:t>Задачи ООП</w:t>
            </w:r>
          </w:p>
        </w:tc>
        <w:tc>
          <w:tcPr>
            <w:tcW w:w="12805" w:type="dxa"/>
            <w:gridSpan w:val="8"/>
          </w:tcPr>
          <w:p w:rsidR="004635F4" w:rsidRPr="007A663F" w:rsidRDefault="0048188B">
            <w:pPr>
              <w:pStyle w:val="TableParagraph"/>
              <w:spacing w:line="271" w:lineRule="exact"/>
              <w:rPr>
                <w:sz w:val="24"/>
                <w:szCs w:val="24"/>
              </w:rPr>
            </w:pPr>
            <w:r w:rsidRPr="007A663F">
              <w:rPr>
                <w:sz w:val="24"/>
                <w:szCs w:val="24"/>
              </w:rPr>
              <w:t>Содействовать</w:t>
            </w:r>
            <w:r w:rsidRPr="007A663F">
              <w:rPr>
                <w:spacing w:val="-1"/>
                <w:sz w:val="24"/>
                <w:szCs w:val="24"/>
              </w:rPr>
              <w:t xml:space="preserve"> </w:t>
            </w:r>
            <w:r w:rsidRPr="007A663F">
              <w:rPr>
                <w:sz w:val="24"/>
                <w:szCs w:val="24"/>
              </w:rPr>
              <w:t>гармоничному</w:t>
            </w:r>
            <w:r w:rsidRPr="007A663F">
              <w:rPr>
                <w:spacing w:val="-7"/>
                <w:sz w:val="24"/>
                <w:szCs w:val="24"/>
              </w:rPr>
              <w:t xml:space="preserve"> </w:t>
            </w:r>
            <w:r w:rsidRPr="007A663F">
              <w:rPr>
                <w:sz w:val="24"/>
                <w:szCs w:val="24"/>
              </w:rPr>
              <w:t>физическому</w:t>
            </w:r>
            <w:r w:rsidRPr="007A663F">
              <w:rPr>
                <w:spacing w:val="-7"/>
                <w:sz w:val="24"/>
                <w:szCs w:val="24"/>
              </w:rPr>
              <w:t xml:space="preserve"> </w:t>
            </w:r>
            <w:r w:rsidRPr="007A663F">
              <w:rPr>
                <w:sz w:val="24"/>
                <w:szCs w:val="24"/>
              </w:rPr>
              <w:t>развитию</w:t>
            </w:r>
            <w:r w:rsidRPr="007A663F">
              <w:rPr>
                <w:spacing w:val="-2"/>
                <w:sz w:val="24"/>
                <w:szCs w:val="24"/>
              </w:rPr>
              <w:t xml:space="preserve"> </w:t>
            </w:r>
            <w:r w:rsidRPr="007A663F">
              <w:rPr>
                <w:sz w:val="24"/>
                <w:szCs w:val="24"/>
              </w:rPr>
              <w:t>детей</w:t>
            </w:r>
          </w:p>
        </w:tc>
      </w:tr>
      <w:tr w:rsidR="004635F4" w:rsidRPr="007A663F" w:rsidTr="00905962">
        <w:trPr>
          <w:trHeight w:val="4667"/>
        </w:trPr>
        <w:tc>
          <w:tcPr>
            <w:tcW w:w="2232" w:type="dxa"/>
            <w:gridSpan w:val="2"/>
            <w:vMerge/>
            <w:tcBorders>
              <w:top w:val="nil"/>
            </w:tcBorders>
          </w:tcPr>
          <w:p w:rsidR="004635F4" w:rsidRPr="007A663F" w:rsidRDefault="004635F4">
            <w:pPr>
              <w:rPr>
                <w:sz w:val="24"/>
                <w:szCs w:val="24"/>
              </w:rPr>
            </w:pPr>
          </w:p>
        </w:tc>
        <w:tc>
          <w:tcPr>
            <w:tcW w:w="2979" w:type="dxa"/>
            <w:gridSpan w:val="2"/>
          </w:tcPr>
          <w:p w:rsidR="004635F4" w:rsidRPr="007A663F" w:rsidRDefault="0048188B">
            <w:pPr>
              <w:pStyle w:val="TableParagraph"/>
              <w:tabs>
                <w:tab w:val="left" w:pos="482"/>
                <w:tab w:val="left" w:pos="1396"/>
                <w:tab w:val="left" w:pos="1506"/>
                <w:tab w:val="left" w:pos="1585"/>
                <w:tab w:val="left" w:pos="1890"/>
                <w:tab w:val="left" w:pos="1988"/>
                <w:tab w:val="left" w:pos="2363"/>
                <w:tab w:val="left" w:pos="2396"/>
                <w:tab w:val="left" w:pos="2729"/>
              </w:tabs>
              <w:ind w:right="1"/>
              <w:rPr>
                <w:sz w:val="24"/>
                <w:szCs w:val="24"/>
              </w:rPr>
            </w:pPr>
            <w:r w:rsidRPr="007A663F">
              <w:rPr>
                <w:sz w:val="24"/>
                <w:szCs w:val="24"/>
              </w:rPr>
              <w:t>-</w:t>
            </w:r>
            <w:r w:rsidRPr="007A663F">
              <w:rPr>
                <w:sz w:val="24"/>
                <w:szCs w:val="24"/>
              </w:rPr>
              <w:tab/>
              <w:t>Развивать</w:t>
            </w:r>
            <w:r w:rsidRPr="007A663F">
              <w:rPr>
                <w:sz w:val="24"/>
                <w:szCs w:val="24"/>
              </w:rPr>
              <w:tab/>
            </w:r>
            <w:r w:rsidRPr="007A663F">
              <w:rPr>
                <w:sz w:val="24"/>
                <w:szCs w:val="24"/>
              </w:rPr>
              <w:tab/>
            </w:r>
            <w:r w:rsidRPr="007A663F">
              <w:rPr>
                <w:sz w:val="24"/>
                <w:szCs w:val="24"/>
              </w:rPr>
              <w:tab/>
              <w:t>у</w:t>
            </w:r>
            <w:r w:rsidRPr="007A663F">
              <w:rPr>
                <w:sz w:val="24"/>
                <w:szCs w:val="24"/>
              </w:rPr>
              <w:tab/>
            </w:r>
            <w:r w:rsidRPr="007A663F">
              <w:rPr>
                <w:sz w:val="24"/>
                <w:szCs w:val="24"/>
              </w:rPr>
              <w:tab/>
            </w:r>
            <w:r w:rsidRPr="007A663F">
              <w:rPr>
                <w:spacing w:val="-1"/>
                <w:sz w:val="24"/>
                <w:szCs w:val="24"/>
              </w:rPr>
              <w:t>детей</w:t>
            </w:r>
            <w:r w:rsidRPr="007A663F">
              <w:rPr>
                <w:spacing w:val="-57"/>
                <w:sz w:val="24"/>
                <w:szCs w:val="24"/>
              </w:rPr>
              <w:t xml:space="preserve"> </w:t>
            </w:r>
            <w:r w:rsidRPr="007A663F">
              <w:rPr>
                <w:sz w:val="24"/>
                <w:szCs w:val="24"/>
              </w:rPr>
              <w:t>физические</w:t>
            </w:r>
            <w:r w:rsidRPr="007A663F">
              <w:rPr>
                <w:sz w:val="24"/>
                <w:szCs w:val="24"/>
              </w:rPr>
              <w:tab/>
            </w:r>
            <w:r w:rsidRPr="007A663F">
              <w:rPr>
                <w:sz w:val="24"/>
                <w:szCs w:val="24"/>
              </w:rPr>
              <w:tab/>
            </w:r>
            <w:r w:rsidRPr="007A663F">
              <w:rPr>
                <w:sz w:val="24"/>
                <w:szCs w:val="24"/>
              </w:rPr>
              <w:tab/>
            </w:r>
            <w:r w:rsidRPr="007A663F">
              <w:rPr>
                <w:sz w:val="24"/>
                <w:szCs w:val="24"/>
              </w:rPr>
              <w:tab/>
            </w:r>
            <w:r w:rsidRPr="007A663F">
              <w:rPr>
                <w:sz w:val="24"/>
                <w:szCs w:val="24"/>
              </w:rPr>
              <w:tab/>
            </w:r>
            <w:r w:rsidRPr="007A663F">
              <w:rPr>
                <w:spacing w:val="-1"/>
                <w:sz w:val="24"/>
                <w:szCs w:val="24"/>
              </w:rPr>
              <w:t>качества:</w:t>
            </w:r>
            <w:r w:rsidRPr="007A663F">
              <w:rPr>
                <w:spacing w:val="-57"/>
                <w:sz w:val="24"/>
                <w:szCs w:val="24"/>
              </w:rPr>
              <w:t xml:space="preserve"> </w:t>
            </w:r>
            <w:r w:rsidRPr="007A663F">
              <w:rPr>
                <w:sz w:val="24"/>
                <w:szCs w:val="24"/>
              </w:rPr>
              <w:t>быстроту,</w:t>
            </w:r>
            <w:r w:rsidRPr="007A663F">
              <w:rPr>
                <w:sz w:val="24"/>
                <w:szCs w:val="24"/>
              </w:rPr>
              <w:tab/>
            </w:r>
            <w:r w:rsidRPr="007A663F">
              <w:rPr>
                <w:sz w:val="24"/>
                <w:szCs w:val="24"/>
              </w:rPr>
              <w:tab/>
            </w:r>
            <w:r w:rsidRPr="007A663F">
              <w:rPr>
                <w:spacing w:val="-1"/>
                <w:sz w:val="24"/>
                <w:szCs w:val="24"/>
              </w:rPr>
              <w:t>координацию,</w:t>
            </w:r>
            <w:r w:rsidRPr="007A663F">
              <w:rPr>
                <w:spacing w:val="-57"/>
                <w:sz w:val="24"/>
                <w:szCs w:val="24"/>
              </w:rPr>
              <w:t xml:space="preserve"> </w:t>
            </w:r>
            <w:r w:rsidRPr="007A663F">
              <w:rPr>
                <w:sz w:val="24"/>
                <w:szCs w:val="24"/>
              </w:rPr>
              <w:t>скоростно-силовые</w:t>
            </w:r>
            <w:r w:rsidRPr="007A663F">
              <w:rPr>
                <w:spacing w:val="1"/>
                <w:sz w:val="24"/>
                <w:szCs w:val="24"/>
              </w:rPr>
              <w:t xml:space="preserve"> </w:t>
            </w:r>
            <w:r w:rsidRPr="007A663F">
              <w:rPr>
                <w:sz w:val="24"/>
                <w:szCs w:val="24"/>
              </w:rPr>
              <w:t>качества,</w:t>
            </w:r>
            <w:r w:rsidRPr="007A663F">
              <w:rPr>
                <w:sz w:val="24"/>
                <w:szCs w:val="24"/>
              </w:rPr>
              <w:tab/>
              <w:t>реакцию</w:t>
            </w:r>
            <w:r w:rsidRPr="007A663F">
              <w:rPr>
                <w:sz w:val="24"/>
                <w:szCs w:val="24"/>
              </w:rPr>
              <w:tab/>
            </w:r>
            <w:r w:rsidRPr="007A663F">
              <w:rPr>
                <w:sz w:val="24"/>
                <w:szCs w:val="24"/>
              </w:rPr>
              <w:tab/>
            </w:r>
            <w:r w:rsidRPr="007A663F">
              <w:rPr>
                <w:sz w:val="24"/>
                <w:szCs w:val="24"/>
              </w:rPr>
              <w:tab/>
            </w:r>
            <w:r w:rsidRPr="007A663F">
              <w:rPr>
                <w:spacing w:val="-2"/>
                <w:sz w:val="24"/>
                <w:szCs w:val="24"/>
              </w:rPr>
              <w:t>на</w:t>
            </w:r>
            <w:r w:rsidRPr="007A663F">
              <w:rPr>
                <w:spacing w:val="-57"/>
                <w:sz w:val="24"/>
                <w:szCs w:val="24"/>
              </w:rPr>
              <w:t xml:space="preserve"> </w:t>
            </w:r>
            <w:r w:rsidRPr="007A663F">
              <w:rPr>
                <w:sz w:val="24"/>
                <w:szCs w:val="24"/>
              </w:rPr>
              <w:t>сигналы</w:t>
            </w:r>
            <w:r w:rsidRPr="007A663F">
              <w:rPr>
                <w:spacing w:val="41"/>
                <w:sz w:val="24"/>
                <w:szCs w:val="24"/>
              </w:rPr>
              <w:t xml:space="preserve"> </w:t>
            </w:r>
            <w:r w:rsidRPr="007A663F">
              <w:rPr>
                <w:sz w:val="24"/>
                <w:szCs w:val="24"/>
              </w:rPr>
              <w:t>и</w:t>
            </w:r>
            <w:r w:rsidRPr="007A663F">
              <w:rPr>
                <w:spacing w:val="40"/>
                <w:sz w:val="24"/>
                <w:szCs w:val="24"/>
              </w:rPr>
              <w:t xml:space="preserve"> </w:t>
            </w:r>
            <w:r w:rsidRPr="007A663F">
              <w:rPr>
                <w:sz w:val="24"/>
                <w:szCs w:val="24"/>
              </w:rPr>
              <w:t>действие</w:t>
            </w:r>
            <w:r w:rsidRPr="007A663F">
              <w:rPr>
                <w:spacing w:val="40"/>
                <w:sz w:val="24"/>
                <w:szCs w:val="24"/>
              </w:rPr>
              <w:t xml:space="preserve"> </w:t>
            </w:r>
            <w:r w:rsidRPr="007A663F">
              <w:rPr>
                <w:sz w:val="24"/>
                <w:szCs w:val="24"/>
              </w:rPr>
              <w:t>в</w:t>
            </w:r>
            <w:r w:rsidRPr="007A663F">
              <w:rPr>
                <w:spacing w:val="39"/>
                <w:sz w:val="24"/>
                <w:szCs w:val="24"/>
              </w:rPr>
              <w:t xml:space="preserve"> </w:t>
            </w:r>
            <w:r w:rsidRPr="007A663F">
              <w:rPr>
                <w:sz w:val="24"/>
                <w:szCs w:val="24"/>
              </w:rPr>
              <w:t>соот-</w:t>
            </w:r>
            <w:r w:rsidRPr="007A663F">
              <w:rPr>
                <w:spacing w:val="-57"/>
                <w:sz w:val="24"/>
                <w:szCs w:val="24"/>
              </w:rPr>
              <w:t xml:space="preserve"> </w:t>
            </w:r>
            <w:r w:rsidRPr="007A663F">
              <w:rPr>
                <w:sz w:val="24"/>
                <w:szCs w:val="24"/>
              </w:rPr>
              <w:t>ветствии</w:t>
            </w:r>
            <w:r w:rsidRPr="007A663F">
              <w:rPr>
                <w:sz w:val="24"/>
                <w:szCs w:val="24"/>
              </w:rPr>
              <w:tab/>
            </w:r>
            <w:r w:rsidRPr="007A663F">
              <w:rPr>
                <w:sz w:val="24"/>
                <w:szCs w:val="24"/>
              </w:rPr>
              <w:tab/>
            </w:r>
            <w:r w:rsidRPr="007A663F">
              <w:rPr>
                <w:sz w:val="24"/>
                <w:szCs w:val="24"/>
              </w:rPr>
              <w:tab/>
              <w:t>с</w:t>
            </w:r>
            <w:r w:rsidRPr="007A663F">
              <w:rPr>
                <w:sz w:val="24"/>
                <w:szCs w:val="24"/>
              </w:rPr>
              <w:tab/>
            </w:r>
            <w:r w:rsidRPr="007A663F">
              <w:rPr>
                <w:sz w:val="24"/>
                <w:szCs w:val="24"/>
              </w:rPr>
              <w:tab/>
            </w:r>
            <w:r w:rsidRPr="007A663F">
              <w:rPr>
                <w:sz w:val="24"/>
                <w:szCs w:val="24"/>
              </w:rPr>
              <w:tab/>
            </w:r>
            <w:r w:rsidRPr="007A663F">
              <w:rPr>
                <w:spacing w:val="-2"/>
                <w:sz w:val="24"/>
                <w:szCs w:val="24"/>
              </w:rPr>
              <w:t>ними;</w:t>
            </w:r>
            <w:r w:rsidRPr="007A663F">
              <w:rPr>
                <w:spacing w:val="-57"/>
                <w:sz w:val="24"/>
                <w:szCs w:val="24"/>
              </w:rPr>
              <w:t xml:space="preserve"> </w:t>
            </w:r>
            <w:r w:rsidRPr="007A663F">
              <w:rPr>
                <w:sz w:val="24"/>
                <w:szCs w:val="24"/>
              </w:rPr>
              <w:t>содействовать</w:t>
            </w:r>
            <w:r w:rsidRPr="007A663F">
              <w:rPr>
                <w:sz w:val="24"/>
                <w:szCs w:val="24"/>
              </w:rPr>
              <w:tab/>
            </w:r>
            <w:r w:rsidRPr="007A663F">
              <w:rPr>
                <w:sz w:val="24"/>
                <w:szCs w:val="24"/>
              </w:rPr>
              <w:tab/>
            </w:r>
            <w:r w:rsidRPr="007A663F">
              <w:rPr>
                <w:sz w:val="24"/>
                <w:szCs w:val="24"/>
              </w:rPr>
              <w:tab/>
            </w:r>
            <w:r w:rsidRPr="007A663F">
              <w:rPr>
                <w:sz w:val="24"/>
                <w:szCs w:val="24"/>
              </w:rPr>
              <w:tab/>
            </w:r>
            <w:r w:rsidRPr="007A663F">
              <w:rPr>
                <w:spacing w:val="-1"/>
                <w:sz w:val="24"/>
                <w:szCs w:val="24"/>
              </w:rPr>
              <w:t>развитию</w:t>
            </w:r>
            <w:r w:rsidRPr="007A663F">
              <w:rPr>
                <w:spacing w:val="-57"/>
                <w:sz w:val="24"/>
                <w:szCs w:val="24"/>
              </w:rPr>
              <w:t xml:space="preserve"> </w:t>
            </w:r>
            <w:r w:rsidRPr="007A663F">
              <w:rPr>
                <w:sz w:val="24"/>
                <w:szCs w:val="24"/>
              </w:rPr>
              <w:t>общей</w:t>
            </w:r>
            <w:r w:rsidRPr="007A663F">
              <w:rPr>
                <w:spacing w:val="39"/>
                <w:sz w:val="24"/>
                <w:szCs w:val="24"/>
              </w:rPr>
              <w:t xml:space="preserve"> </w:t>
            </w:r>
            <w:r w:rsidRPr="007A663F">
              <w:rPr>
                <w:sz w:val="24"/>
                <w:szCs w:val="24"/>
              </w:rPr>
              <w:t>выносливости,</w:t>
            </w:r>
            <w:r w:rsidRPr="007A663F">
              <w:rPr>
                <w:spacing w:val="37"/>
                <w:sz w:val="24"/>
                <w:szCs w:val="24"/>
              </w:rPr>
              <w:t xml:space="preserve"> </w:t>
            </w:r>
            <w:r w:rsidRPr="007A663F">
              <w:rPr>
                <w:sz w:val="24"/>
                <w:szCs w:val="24"/>
              </w:rPr>
              <w:t>силы,</w:t>
            </w:r>
            <w:r w:rsidRPr="007A663F">
              <w:rPr>
                <w:spacing w:val="-57"/>
                <w:sz w:val="24"/>
                <w:szCs w:val="24"/>
              </w:rPr>
              <w:t xml:space="preserve"> </w:t>
            </w:r>
            <w:r w:rsidRPr="007A663F">
              <w:rPr>
                <w:sz w:val="24"/>
                <w:szCs w:val="24"/>
              </w:rPr>
              <w:t>гибкости.</w:t>
            </w:r>
          </w:p>
        </w:tc>
        <w:tc>
          <w:tcPr>
            <w:tcW w:w="6377" w:type="dxa"/>
            <w:gridSpan w:val="5"/>
          </w:tcPr>
          <w:p w:rsidR="004635F4" w:rsidRPr="007A663F" w:rsidRDefault="0048188B" w:rsidP="00007115">
            <w:pPr>
              <w:pStyle w:val="TableParagraph"/>
              <w:numPr>
                <w:ilvl w:val="0"/>
                <w:numId w:val="11"/>
              </w:numPr>
              <w:tabs>
                <w:tab w:val="left" w:pos="169"/>
              </w:tabs>
              <w:ind w:right="1" w:firstLine="0"/>
              <w:jc w:val="both"/>
              <w:rPr>
                <w:sz w:val="24"/>
                <w:szCs w:val="24"/>
              </w:rPr>
            </w:pPr>
            <w:r w:rsidRPr="007A663F">
              <w:rPr>
                <w:sz w:val="24"/>
                <w:szCs w:val="24"/>
              </w:rPr>
              <w:t>Способствовать становлению и обогащению двигательного</w:t>
            </w:r>
            <w:r w:rsidRPr="007A663F">
              <w:rPr>
                <w:spacing w:val="1"/>
                <w:sz w:val="24"/>
                <w:szCs w:val="24"/>
              </w:rPr>
              <w:t xml:space="preserve"> </w:t>
            </w:r>
            <w:r w:rsidRPr="007A663F">
              <w:rPr>
                <w:sz w:val="24"/>
                <w:szCs w:val="24"/>
              </w:rPr>
              <w:t>опыта: выполнению основных движений, общеразвивающих</w:t>
            </w:r>
            <w:r w:rsidRPr="007A663F">
              <w:rPr>
                <w:spacing w:val="1"/>
                <w:sz w:val="24"/>
                <w:szCs w:val="24"/>
              </w:rPr>
              <w:t xml:space="preserve"> </w:t>
            </w:r>
            <w:r w:rsidRPr="007A663F">
              <w:rPr>
                <w:sz w:val="24"/>
                <w:szCs w:val="24"/>
              </w:rPr>
              <w:t>упражнений,</w:t>
            </w:r>
            <w:r w:rsidRPr="007A663F">
              <w:rPr>
                <w:spacing w:val="1"/>
                <w:sz w:val="24"/>
                <w:szCs w:val="24"/>
              </w:rPr>
              <w:t xml:space="preserve"> </w:t>
            </w:r>
            <w:r w:rsidRPr="007A663F">
              <w:rPr>
                <w:sz w:val="24"/>
                <w:szCs w:val="24"/>
              </w:rPr>
              <w:t>участию в</w:t>
            </w:r>
            <w:r w:rsidRPr="007A663F">
              <w:rPr>
                <w:spacing w:val="-2"/>
                <w:sz w:val="24"/>
                <w:szCs w:val="24"/>
              </w:rPr>
              <w:t xml:space="preserve"> </w:t>
            </w:r>
            <w:r w:rsidRPr="007A663F">
              <w:rPr>
                <w:sz w:val="24"/>
                <w:szCs w:val="24"/>
              </w:rPr>
              <w:t>подвижных</w:t>
            </w:r>
            <w:r w:rsidRPr="007A663F">
              <w:rPr>
                <w:spacing w:val="-1"/>
                <w:sz w:val="24"/>
                <w:szCs w:val="24"/>
              </w:rPr>
              <w:t xml:space="preserve"> </w:t>
            </w:r>
            <w:r w:rsidRPr="007A663F">
              <w:rPr>
                <w:sz w:val="24"/>
                <w:szCs w:val="24"/>
              </w:rPr>
              <w:t>играх.</w:t>
            </w:r>
          </w:p>
          <w:p w:rsidR="004635F4" w:rsidRPr="007A663F" w:rsidRDefault="0048188B" w:rsidP="00007115">
            <w:pPr>
              <w:pStyle w:val="TableParagraph"/>
              <w:numPr>
                <w:ilvl w:val="0"/>
                <w:numId w:val="11"/>
              </w:numPr>
              <w:tabs>
                <w:tab w:val="left" w:pos="193"/>
              </w:tabs>
              <w:spacing w:before="191"/>
              <w:ind w:right="16" w:firstLine="0"/>
              <w:jc w:val="both"/>
              <w:rPr>
                <w:sz w:val="24"/>
                <w:szCs w:val="24"/>
              </w:rPr>
            </w:pPr>
            <w:r w:rsidRPr="007A663F">
              <w:rPr>
                <w:sz w:val="24"/>
                <w:szCs w:val="24"/>
              </w:rPr>
              <w:t>Развивать у детей умение согласовывать свои действия с</w:t>
            </w:r>
            <w:r w:rsidRPr="007A663F">
              <w:rPr>
                <w:spacing w:val="1"/>
                <w:sz w:val="24"/>
                <w:szCs w:val="24"/>
              </w:rPr>
              <w:t xml:space="preserve"> </w:t>
            </w:r>
            <w:r w:rsidRPr="007A663F">
              <w:rPr>
                <w:sz w:val="24"/>
                <w:szCs w:val="24"/>
              </w:rPr>
              <w:t>движениями</w:t>
            </w:r>
            <w:r w:rsidRPr="007A663F">
              <w:rPr>
                <w:spacing w:val="1"/>
                <w:sz w:val="24"/>
                <w:szCs w:val="24"/>
              </w:rPr>
              <w:t xml:space="preserve"> </w:t>
            </w:r>
            <w:r w:rsidRPr="007A663F">
              <w:rPr>
                <w:sz w:val="24"/>
                <w:szCs w:val="24"/>
              </w:rPr>
              <w:t>других:</w:t>
            </w:r>
            <w:r w:rsidRPr="007A663F">
              <w:rPr>
                <w:spacing w:val="1"/>
                <w:sz w:val="24"/>
                <w:szCs w:val="24"/>
              </w:rPr>
              <w:t xml:space="preserve"> </w:t>
            </w:r>
            <w:r w:rsidRPr="007A663F">
              <w:rPr>
                <w:sz w:val="24"/>
                <w:szCs w:val="24"/>
              </w:rPr>
              <w:t>начинать</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заканчивать</w:t>
            </w:r>
            <w:r w:rsidRPr="007A663F">
              <w:rPr>
                <w:spacing w:val="1"/>
                <w:sz w:val="24"/>
                <w:szCs w:val="24"/>
              </w:rPr>
              <w:t xml:space="preserve"> </w:t>
            </w:r>
            <w:r w:rsidRPr="007A663F">
              <w:rPr>
                <w:sz w:val="24"/>
                <w:szCs w:val="24"/>
              </w:rPr>
              <w:t>упражнения</w:t>
            </w:r>
            <w:r w:rsidRPr="007A663F">
              <w:rPr>
                <w:spacing w:val="1"/>
                <w:sz w:val="24"/>
                <w:szCs w:val="24"/>
              </w:rPr>
              <w:t xml:space="preserve"> </w:t>
            </w:r>
            <w:r w:rsidRPr="007A663F">
              <w:rPr>
                <w:sz w:val="24"/>
                <w:szCs w:val="24"/>
              </w:rPr>
              <w:t>одновременно,</w:t>
            </w:r>
            <w:r w:rsidRPr="007A663F">
              <w:rPr>
                <w:spacing w:val="1"/>
                <w:sz w:val="24"/>
                <w:szCs w:val="24"/>
              </w:rPr>
              <w:t xml:space="preserve"> </w:t>
            </w:r>
            <w:r w:rsidRPr="007A663F">
              <w:rPr>
                <w:sz w:val="24"/>
                <w:szCs w:val="24"/>
              </w:rPr>
              <w:t>соблюдать</w:t>
            </w:r>
            <w:r w:rsidRPr="007A663F">
              <w:rPr>
                <w:spacing w:val="1"/>
                <w:sz w:val="24"/>
                <w:szCs w:val="24"/>
              </w:rPr>
              <w:t xml:space="preserve"> </w:t>
            </w:r>
            <w:r w:rsidRPr="007A663F">
              <w:rPr>
                <w:sz w:val="24"/>
                <w:szCs w:val="24"/>
              </w:rPr>
              <w:t>предложенный</w:t>
            </w:r>
            <w:r w:rsidRPr="007A663F">
              <w:rPr>
                <w:spacing w:val="1"/>
                <w:sz w:val="24"/>
                <w:szCs w:val="24"/>
              </w:rPr>
              <w:t xml:space="preserve"> </w:t>
            </w:r>
            <w:r w:rsidRPr="007A663F">
              <w:rPr>
                <w:sz w:val="24"/>
                <w:szCs w:val="24"/>
              </w:rPr>
              <w:t>темп;</w:t>
            </w:r>
            <w:r w:rsidRPr="007A663F">
              <w:rPr>
                <w:spacing w:val="-57"/>
                <w:sz w:val="24"/>
                <w:szCs w:val="24"/>
              </w:rPr>
              <w:t xml:space="preserve"> </w:t>
            </w:r>
            <w:r w:rsidRPr="007A663F">
              <w:rPr>
                <w:sz w:val="24"/>
                <w:szCs w:val="24"/>
              </w:rPr>
              <w:t>самостоятельно</w:t>
            </w:r>
            <w:r w:rsidRPr="007A663F">
              <w:rPr>
                <w:spacing w:val="1"/>
                <w:sz w:val="24"/>
                <w:szCs w:val="24"/>
              </w:rPr>
              <w:t xml:space="preserve"> </w:t>
            </w:r>
            <w:r w:rsidRPr="007A663F">
              <w:rPr>
                <w:sz w:val="24"/>
                <w:szCs w:val="24"/>
              </w:rPr>
              <w:t>выполнять</w:t>
            </w:r>
            <w:r w:rsidRPr="007A663F">
              <w:rPr>
                <w:spacing w:val="1"/>
                <w:sz w:val="24"/>
                <w:szCs w:val="24"/>
              </w:rPr>
              <w:t xml:space="preserve"> </w:t>
            </w:r>
            <w:r w:rsidRPr="007A663F">
              <w:rPr>
                <w:sz w:val="24"/>
                <w:szCs w:val="24"/>
              </w:rPr>
              <w:t>простейшие</w:t>
            </w:r>
            <w:r w:rsidRPr="007A663F">
              <w:rPr>
                <w:spacing w:val="1"/>
                <w:sz w:val="24"/>
                <w:szCs w:val="24"/>
              </w:rPr>
              <w:t xml:space="preserve"> </w:t>
            </w:r>
            <w:r w:rsidRPr="007A663F">
              <w:rPr>
                <w:sz w:val="24"/>
                <w:szCs w:val="24"/>
              </w:rPr>
              <w:t>построения</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перестроения,</w:t>
            </w:r>
            <w:r w:rsidRPr="007A663F">
              <w:rPr>
                <w:spacing w:val="1"/>
                <w:sz w:val="24"/>
                <w:szCs w:val="24"/>
              </w:rPr>
              <w:t xml:space="preserve"> </w:t>
            </w:r>
            <w:r w:rsidRPr="007A663F">
              <w:rPr>
                <w:sz w:val="24"/>
                <w:szCs w:val="24"/>
              </w:rPr>
              <w:t>уверенно,</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соответствии</w:t>
            </w:r>
            <w:r w:rsidRPr="007A663F">
              <w:rPr>
                <w:spacing w:val="1"/>
                <w:sz w:val="24"/>
                <w:szCs w:val="24"/>
              </w:rPr>
              <w:t xml:space="preserve"> </w:t>
            </w:r>
            <w:r w:rsidRPr="007A663F">
              <w:rPr>
                <w:sz w:val="24"/>
                <w:szCs w:val="24"/>
              </w:rPr>
              <w:t>с</w:t>
            </w:r>
            <w:r w:rsidRPr="007A663F">
              <w:rPr>
                <w:spacing w:val="1"/>
                <w:sz w:val="24"/>
                <w:szCs w:val="24"/>
              </w:rPr>
              <w:t xml:space="preserve"> </w:t>
            </w:r>
            <w:r w:rsidRPr="007A663F">
              <w:rPr>
                <w:sz w:val="24"/>
                <w:szCs w:val="24"/>
              </w:rPr>
              <w:t>указаниями</w:t>
            </w:r>
            <w:r w:rsidRPr="007A663F">
              <w:rPr>
                <w:spacing w:val="1"/>
                <w:sz w:val="24"/>
                <w:szCs w:val="24"/>
              </w:rPr>
              <w:t xml:space="preserve"> </w:t>
            </w:r>
            <w:r w:rsidRPr="007A663F">
              <w:rPr>
                <w:sz w:val="24"/>
                <w:szCs w:val="24"/>
              </w:rPr>
              <w:t>воспитателя.</w:t>
            </w:r>
          </w:p>
          <w:p w:rsidR="004635F4" w:rsidRPr="007A663F" w:rsidRDefault="0048188B">
            <w:pPr>
              <w:pStyle w:val="TableParagraph"/>
              <w:ind w:right="17"/>
              <w:jc w:val="both"/>
              <w:rPr>
                <w:sz w:val="24"/>
                <w:szCs w:val="24"/>
              </w:rPr>
            </w:pPr>
            <w:r w:rsidRPr="007A663F">
              <w:rPr>
                <w:sz w:val="24"/>
                <w:szCs w:val="24"/>
              </w:rPr>
              <w:t>-Учить</w:t>
            </w:r>
            <w:r w:rsidRPr="007A663F">
              <w:rPr>
                <w:spacing w:val="1"/>
                <w:sz w:val="24"/>
                <w:szCs w:val="24"/>
              </w:rPr>
              <w:t xml:space="preserve"> </w:t>
            </w:r>
            <w:r w:rsidRPr="007A663F">
              <w:rPr>
                <w:sz w:val="24"/>
                <w:szCs w:val="24"/>
              </w:rPr>
              <w:t>детей</w:t>
            </w:r>
            <w:r w:rsidRPr="007A663F">
              <w:rPr>
                <w:spacing w:val="1"/>
                <w:sz w:val="24"/>
                <w:szCs w:val="24"/>
              </w:rPr>
              <w:t xml:space="preserve"> </w:t>
            </w:r>
            <w:r w:rsidRPr="007A663F">
              <w:rPr>
                <w:sz w:val="24"/>
                <w:szCs w:val="24"/>
              </w:rPr>
              <w:t>реагировать</w:t>
            </w:r>
            <w:r w:rsidRPr="007A663F">
              <w:rPr>
                <w:spacing w:val="1"/>
                <w:sz w:val="24"/>
                <w:szCs w:val="24"/>
              </w:rPr>
              <w:t xml:space="preserve"> </w:t>
            </w:r>
            <w:r w:rsidRPr="007A663F">
              <w:rPr>
                <w:sz w:val="24"/>
                <w:szCs w:val="24"/>
              </w:rPr>
              <w:t>на</w:t>
            </w:r>
            <w:r w:rsidRPr="007A663F">
              <w:rPr>
                <w:spacing w:val="1"/>
                <w:sz w:val="24"/>
                <w:szCs w:val="24"/>
              </w:rPr>
              <w:t xml:space="preserve"> </w:t>
            </w:r>
            <w:r w:rsidRPr="007A663F">
              <w:rPr>
                <w:sz w:val="24"/>
                <w:szCs w:val="24"/>
              </w:rPr>
              <w:t>сигнал</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действовать</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со-</w:t>
            </w:r>
            <w:r w:rsidRPr="007A663F">
              <w:rPr>
                <w:spacing w:val="1"/>
                <w:sz w:val="24"/>
                <w:szCs w:val="24"/>
              </w:rPr>
              <w:t xml:space="preserve"> </w:t>
            </w:r>
            <w:r w:rsidRPr="007A663F">
              <w:rPr>
                <w:sz w:val="24"/>
                <w:szCs w:val="24"/>
              </w:rPr>
              <w:t>ответствии</w:t>
            </w:r>
            <w:r w:rsidRPr="007A663F">
              <w:rPr>
                <w:spacing w:val="-1"/>
                <w:sz w:val="24"/>
                <w:szCs w:val="24"/>
              </w:rPr>
              <w:t xml:space="preserve"> </w:t>
            </w:r>
            <w:r w:rsidRPr="007A663F">
              <w:rPr>
                <w:sz w:val="24"/>
                <w:szCs w:val="24"/>
              </w:rPr>
              <w:t>с</w:t>
            </w:r>
            <w:r w:rsidRPr="007A663F">
              <w:rPr>
                <w:spacing w:val="-1"/>
                <w:sz w:val="24"/>
                <w:szCs w:val="24"/>
              </w:rPr>
              <w:t xml:space="preserve"> </w:t>
            </w:r>
            <w:r w:rsidRPr="007A663F">
              <w:rPr>
                <w:sz w:val="24"/>
                <w:szCs w:val="24"/>
              </w:rPr>
              <w:t>ним.</w:t>
            </w:r>
          </w:p>
          <w:p w:rsidR="004635F4" w:rsidRPr="007A663F" w:rsidRDefault="0048188B">
            <w:pPr>
              <w:pStyle w:val="TableParagraph"/>
              <w:ind w:right="12"/>
              <w:jc w:val="both"/>
              <w:rPr>
                <w:sz w:val="24"/>
                <w:szCs w:val="24"/>
              </w:rPr>
            </w:pPr>
            <w:r w:rsidRPr="007A663F">
              <w:rPr>
                <w:sz w:val="24"/>
                <w:szCs w:val="24"/>
              </w:rPr>
              <w:t>-Учить</w:t>
            </w:r>
            <w:r w:rsidRPr="007A663F">
              <w:rPr>
                <w:spacing w:val="1"/>
                <w:sz w:val="24"/>
                <w:szCs w:val="24"/>
              </w:rPr>
              <w:t xml:space="preserve"> </w:t>
            </w:r>
            <w:r w:rsidRPr="007A663F">
              <w:rPr>
                <w:sz w:val="24"/>
                <w:szCs w:val="24"/>
              </w:rPr>
              <w:t>детей</w:t>
            </w:r>
            <w:r w:rsidRPr="007A663F">
              <w:rPr>
                <w:spacing w:val="1"/>
                <w:sz w:val="24"/>
                <w:szCs w:val="24"/>
              </w:rPr>
              <w:t xml:space="preserve"> </w:t>
            </w:r>
            <w:r w:rsidRPr="007A663F">
              <w:rPr>
                <w:sz w:val="24"/>
                <w:szCs w:val="24"/>
              </w:rPr>
              <w:t>самостоятельно</w:t>
            </w:r>
            <w:r w:rsidRPr="007A663F">
              <w:rPr>
                <w:spacing w:val="1"/>
                <w:sz w:val="24"/>
                <w:szCs w:val="24"/>
              </w:rPr>
              <w:t xml:space="preserve"> </w:t>
            </w:r>
            <w:r w:rsidRPr="007A663F">
              <w:rPr>
                <w:sz w:val="24"/>
                <w:szCs w:val="24"/>
              </w:rPr>
              <w:t>выполнять</w:t>
            </w:r>
            <w:r w:rsidRPr="007A663F">
              <w:rPr>
                <w:spacing w:val="1"/>
                <w:sz w:val="24"/>
                <w:szCs w:val="24"/>
              </w:rPr>
              <w:t xml:space="preserve"> </w:t>
            </w:r>
            <w:r w:rsidRPr="007A663F">
              <w:rPr>
                <w:sz w:val="24"/>
                <w:szCs w:val="24"/>
              </w:rPr>
              <w:t>простейшие</w:t>
            </w:r>
            <w:r w:rsidRPr="007A663F">
              <w:rPr>
                <w:spacing w:val="1"/>
                <w:sz w:val="24"/>
                <w:szCs w:val="24"/>
              </w:rPr>
              <w:t xml:space="preserve"> </w:t>
            </w:r>
            <w:r w:rsidRPr="007A663F">
              <w:rPr>
                <w:sz w:val="24"/>
                <w:szCs w:val="24"/>
              </w:rPr>
              <w:t>по-</w:t>
            </w:r>
            <w:r w:rsidRPr="007A663F">
              <w:rPr>
                <w:spacing w:val="1"/>
                <w:sz w:val="24"/>
                <w:szCs w:val="24"/>
              </w:rPr>
              <w:t xml:space="preserve"> </w:t>
            </w:r>
            <w:r w:rsidRPr="007A663F">
              <w:rPr>
                <w:sz w:val="24"/>
                <w:szCs w:val="24"/>
              </w:rPr>
              <w:t>строения</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перестроения,</w:t>
            </w:r>
            <w:r w:rsidRPr="007A663F">
              <w:rPr>
                <w:spacing w:val="1"/>
                <w:sz w:val="24"/>
                <w:szCs w:val="24"/>
              </w:rPr>
              <w:t xml:space="preserve"> </w:t>
            </w:r>
            <w:r w:rsidRPr="007A663F">
              <w:rPr>
                <w:sz w:val="24"/>
                <w:szCs w:val="24"/>
              </w:rPr>
              <w:t>уверенно,</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соответствии</w:t>
            </w:r>
            <w:r w:rsidRPr="007A663F">
              <w:rPr>
                <w:spacing w:val="1"/>
                <w:sz w:val="24"/>
                <w:szCs w:val="24"/>
              </w:rPr>
              <w:t xml:space="preserve"> </w:t>
            </w:r>
            <w:r w:rsidRPr="007A663F">
              <w:rPr>
                <w:sz w:val="24"/>
                <w:szCs w:val="24"/>
              </w:rPr>
              <w:t>с</w:t>
            </w:r>
            <w:r w:rsidRPr="007A663F">
              <w:rPr>
                <w:spacing w:val="1"/>
                <w:sz w:val="24"/>
                <w:szCs w:val="24"/>
              </w:rPr>
              <w:t xml:space="preserve"> </w:t>
            </w:r>
            <w:r w:rsidRPr="007A663F">
              <w:rPr>
                <w:sz w:val="24"/>
                <w:szCs w:val="24"/>
              </w:rPr>
              <w:t>указаниями</w:t>
            </w:r>
            <w:r w:rsidRPr="007A663F">
              <w:rPr>
                <w:spacing w:val="25"/>
                <w:sz w:val="24"/>
                <w:szCs w:val="24"/>
              </w:rPr>
              <w:t xml:space="preserve"> </w:t>
            </w:r>
            <w:r w:rsidRPr="007A663F">
              <w:rPr>
                <w:sz w:val="24"/>
                <w:szCs w:val="24"/>
              </w:rPr>
              <w:t>воспитателя</w:t>
            </w:r>
            <w:r w:rsidRPr="007A663F">
              <w:rPr>
                <w:spacing w:val="24"/>
                <w:sz w:val="24"/>
                <w:szCs w:val="24"/>
              </w:rPr>
              <w:t xml:space="preserve"> </w:t>
            </w:r>
            <w:r w:rsidRPr="007A663F">
              <w:rPr>
                <w:sz w:val="24"/>
                <w:szCs w:val="24"/>
              </w:rPr>
              <w:t>выполнять</w:t>
            </w:r>
            <w:r w:rsidRPr="007A663F">
              <w:rPr>
                <w:spacing w:val="24"/>
                <w:sz w:val="24"/>
                <w:szCs w:val="24"/>
              </w:rPr>
              <w:t xml:space="preserve"> </w:t>
            </w:r>
            <w:r w:rsidRPr="007A663F">
              <w:rPr>
                <w:sz w:val="24"/>
                <w:szCs w:val="24"/>
              </w:rPr>
              <w:t>физические</w:t>
            </w:r>
            <w:r w:rsidRPr="007A663F">
              <w:rPr>
                <w:spacing w:val="27"/>
                <w:sz w:val="24"/>
                <w:szCs w:val="24"/>
              </w:rPr>
              <w:t xml:space="preserve"> </w:t>
            </w:r>
            <w:r w:rsidRPr="007A663F">
              <w:rPr>
                <w:sz w:val="24"/>
                <w:szCs w:val="24"/>
              </w:rPr>
              <w:t>упражнения</w:t>
            </w:r>
            <w:r w:rsidRPr="007A663F">
              <w:rPr>
                <w:spacing w:val="-58"/>
                <w:sz w:val="24"/>
                <w:szCs w:val="24"/>
              </w:rPr>
              <w:t xml:space="preserve"> </w:t>
            </w:r>
            <w:r w:rsidRPr="007A663F">
              <w:rPr>
                <w:sz w:val="24"/>
                <w:szCs w:val="24"/>
              </w:rPr>
              <w:t>с</w:t>
            </w:r>
            <w:r w:rsidRPr="007A663F">
              <w:rPr>
                <w:spacing w:val="-2"/>
                <w:sz w:val="24"/>
                <w:szCs w:val="24"/>
              </w:rPr>
              <w:t xml:space="preserve"> </w:t>
            </w:r>
            <w:r w:rsidRPr="007A663F">
              <w:rPr>
                <w:sz w:val="24"/>
                <w:szCs w:val="24"/>
              </w:rPr>
              <w:t>предметами и без них.</w:t>
            </w:r>
          </w:p>
        </w:tc>
        <w:tc>
          <w:tcPr>
            <w:tcW w:w="3449" w:type="dxa"/>
          </w:tcPr>
          <w:p w:rsidR="00A84162" w:rsidRDefault="0048188B">
            <w:pPr>
              <w:pStyle w:val="TableParagraph"/>
              <w:tabs>
                <w:tab w:val="left" w:pos="1315"/>
                <w:tab w:val="left" w:pos="2196"/>
              </w:tabs>
              <w:ind w:left="10" w:right="-15"/>
              <w:jc w:val="both"/>
              <w:rPr>
                <w:spacing w:val="1"/>
                <w:sz w:val="24"/>
                <w:szCs w:val="24"/>
              </w:rPr>
            </w:pPr>
            <w:r w:rsidRPr="007A663F">
              <w:rPr>
                <w:sz w:val="24"/>
                <w:szCs w:val="24"/>
              </w:rPr>
              <w:t>-Развивать у детей потребность в</w:t>
            </w:r>
            <w:r w:rsidRPr="007A663F">
              <w:rPr>
                <w:spacing w:val="-57"/>
                <w:sz w:val="24"/>
                <w:szCs w:val="24"/>
              </w:rPr>
              <w:t xml:space="preserve"> </w:t>
            </w:r>
            <w:r w:rsidRPr="007A663F">
              <w:rPr>
                <w:sz w:val="24"/>
                <w:szCs w:val="24"/>
              </w:rPr>
              <w:t>двигательной</w:t>
            </w:r>
            <w:r w:rsidRPr="007A663F">
              <w:rPr>
                <w:spacing w:val="1"/>
                <w:sz w:val="24"/>
                <w:szCs w:val="24"/>
              </w:rPr>
              <w:t xml:space="preserve"> </w:t>
            </w:r>
            <w:r w:rsidRPr="007A663F">
              <w:rPr>
                <w:sz w:val="24"/>
                <w:szCs w:val="24"/>
              </w:rPr>
              <w:t>активности,</w:t>
            </w:r>
            <w:r w:rsidRPr="007A663F">
              <w:rPr>
                <w:spacing w:val="1"/>
                <w:sz w:val="24"/>
                <w:szCs w:val="24"/>
              </w:rPr>
              <w:t xml:space="preserve"> </w:t>
            </w:r>
          </w:p>
          <w:p w:rsidR="004635F4" w:rsidRPr="007A663F" w:rsidRDefault="00A84162">
            <w:pPr>
              <w:pStyle w:val="TableParagraph"/>
              <w:tabs>
                <w:tab w:val="left" w:pos="1315"/>
                <w:tab w:val="left" w:pos="2196"/>
              </w:tabs>
              <w:ind w:left="10" w:right="-15"/>
              <w:jc w:val="both"/>
              <w:rPr>
                <w:sz w:val="24"/>
                <w:szCs w:val="24"/>
              </w:rPr>
            </w:pPr>
            <w:r>
              <w:rPr>
                <w:sz w:val="24"/>
                <w:szCs w:val="24"/>
              </w:rPr>
              <w:t>ин</w:t>
            </w:r>
            <w:r w:rsidR="0048188B" w:rsidRPr="007A663F">
              <w:rPr>
                <w:sz w:val="24"/>
                <w:szCs w:val="24"/>
              </w:rPr>
              <w:t>терес</w:t>
            </w:r>
            <w:r w:rsidR="0048188B" w:rsidRPr="007A663F">
              <w:rPr>
                <w:sz w:val="24"/>
                <w:szCs w:val="24"/>
              </w:rPr>
              <w:tab/>
              <w:t>к</w:t>
            </w:r>
            <w:r w:rsidR="0048188B" w:rsidRPr="007A663F">
              <w:rPr>
                <w:sz w:val="24"/>
                <w:szCs w:val="24"/>
              </w:rPr>
              <w:tab/>
              <w:t>физическим</w:t>
            </w:r>
            <w:r w:rsidR="0048188B" w:rsidRPr="007A663F">
              <w:rPr>
                <w:spacing w:val="-58"/>
                <w:sz w:val="24"/>
                <w:szCs w:val="24"/>
              </w:rPr>
              <w:t xml:space="preserve"> </w:t>
            </w:r>
            <w:r w:rsidR="0048188B" w:rsidRPr="007A663F">
              <w:rPr>
                <w:sz w:val="24"/>
                <w:szCs w:val="24"/>
              </w:rPr>
              <w:t>упражнениям.</w:t>
            </w:r>
          </w:p>
          <w:p w:rsidR="004635F4" w:rsidRPr="007A663F" w:rsidRDefault="0048188B" w:rsidP="00007115">
            <w:pPr>
              <w:pStyle w:val="TableParagraph"/>
              <w:numPr>
                <w:ilvl w:val="0"/>
                <w:numId w:val="10"/>
              </w:numPr>
              <w:tabs>
                <w:tab w:val="left" w:pos="196"/>
              </w:tabs>
              <w:spacing w:before="191"/>
              <w:ind w:right="-15" w:firstLine="0"/>
              <w:jc w:val="both"/>
              <w:rPr>
                <w:sz w:val="24"/>
                <w:szCs w:val="24"/>
              </w:rPr>
            </w:pPr>
            <w:r w:rsidRPr="007A663F">
              <w:rPr>
                <w:sz w:val="24"/>
                <w:szCs w:val="24"/>
              </w:rPr>
              <w:t>Побуждать детей к активному</w:t>
            </w:r>
            <w:r w:rsidRPr="007A663F">
              <w:rPr>
                <w:spacing w:val="1"/>
                <w:sz w:val="24"/>
                <w:szCs w:val="24"/>
              </w:rPr>
              <w:t xml:space="preserve"> </w:t>
            </w:r>
            <w:r w:rsidRPr="007A663F">
              <w:rPr>
                <w:sz w:val="24"/>
                <w:szCs w:val="24"/>
              </w:rPr>
              <w:t>участию</w:t>
            </w:r>
            <w:r w:rsidRPr="007A663F">
              <w:rPr>
                <w:spacing w:val="-1"/>
                <w:sz w:val="24"/>
                <w:szCs w:val="24"/>
              </w:rPr>
              <w:t xml:space="preserve"> </w:t>
            </w:r>
            <w:r w:rsidRPr="007A663F">
              <w:rPr>
                <w:sz w:val="24"/>
                <w:szCs w:val="24"/>
              </w:rPr>
              <w:t>в</w:t>
            </w:r>
            <w:r w:rsidRPr="007A663F">
              <w:rPr>
                <w:spacing w:val="-2"/>
                <w:sz w:val="24"/>
                <w:szCs w:val="24"/>
              </w:rPr>
              <w:t xml:space="preserve"> </w:t>
            </w:r>
            <w:r w:rsidRPr="007A663F">
              <w:rPr>
                <w:sz w:val="24"/>
                <w:szCs w:val="24"/>
              </w:rPr>
              <w:t>подвижных</w:t>
            </w:r>
            <w:r w:rsidRPr="007A663F">
              <w:rPr>
                <w:spacing w:val="-1"/>
                <w:sz w:val="24"/>
                <w:szCs w:val="24"/>
              </w:rPr>
              <w:t xml:space="preserve"> </w:t>
            </w:r>
            <w:r w:rsidRPr="007A663F">
              <w:rPr>
                <w:sz w:val="24"/>
                <w:szCs w:val="24"/>
              </w:rPr>
              <w:t>играх.</w:t>
            </w:r>
          </w:p>
          <w:p w:rsidR="004635F4" w:rsidRPr="007A663F" w:rsidRDefault="0048188B" w:rsidP="00007115">
            <w:pPr>
              <w:pStyle w:val="TableParagraph"/>
              <w:numPr>
                <w:ilvl w:val="0"/>
                <w:numId w:val="10"/>
              </w:numPr>
              <w:tabs>
                <w:tab w:val="left" w:pos="328"/>
                <w:tab w:val="left" w:pos="2049"/>
              </w:tabs>
              <w:ind w:right="-15" w:firstLine="0"/>
              <w:jc w:val="both"/>
              <w:rPr>
                <w:sz w:val="24"/>
                <w:szCs w:val="24"/>
              </w:rPr>
            </w:pPr>
            <w:r w:rsidRPr="007A663F">
              <w:rPr>
                <w:sz w:val="24"/>
                <w:szCs w:val="24"/>
              </w:rPr>
              <w:t>Развивать</w:t>
            </w:r>
            <w:r w:rsidRPr="007A663F">
              <w:rPr>
                <w:spacing w:val="1"/>
                <w:sz w:val="24"/>
                <w:szCs w:val="24"/>
              </w:rPr>
              <w:t xml:space="preserve"> </w:t>
            </w:r>
            <w:r w:rsidRPr="007A663F">
              <w:rPr>
                <w:sz w:val="24"/>
                <w:szCs w:val="24"/>
              </w:rPr>
              <w:t>представления</w:t>
            </w:r>
            <w:r w:rsidRPr="007A663F">
              <w:rPr>
                <w:spacing w:val="1"/>
                <w:sz w:val="24"/>
                <w:szCs w:val="24"/>
              </w:rPr>
              <w:t xml:space="preserve"> </w:t>
            </w:r>
            <w:r w:rsidRPr="007A663F">
              <w:rPr>
                <w:sz w:val="24"/>
                <w:szCs w:val="24"/>
              </w:rPr>
              <w:t>о</w:t>
            </w:r>
            <w:r w:rsidRPr="007A663F">
              <w:rPr>
                <w:spacing w:val="1"/>
                <w:sz w:val="24"/>
                <w:szCs w:val="24"/>
              </w:rPr>
              <w:t xml:space="preserve"> </w:t>
            </w:r>
            <w:r w:rsidRPr="007A663F">
              <w:rPr>
                <w:sz w:val="24"/>
                <w:szCs w:val="24"/>
              </w:rPr>
              <w:t>важности</w:t>
            </w:r>
            <w:r w:rsidRPr="007A663F">
              <w:rPr>
                <w:sz w:val="24"/>
                <w:szCs w:val="24"/>
              </w:rPr>
              <w:tab/>
              <w:t>двигательной</w:t>
            </w:r>
            <w:r w:rsidRPr="007A663F">
              <w:rPr>
                <w:spacing w:val="-58"/>
                <w:sz w:val="24"/>
                <w:szCs w:val="24"/>
              </w:rPr>
              <w:t xml:space="preserve"> </w:t>
            </w:r>
            <w:r w:rsidRPr="007A663F">
              <w:rPr>
                <w:sz w:val="24"/>
                <w:szCs w:val="24"/>
              </w:rPr>
              <w:t>культуры.</w:t>
            </w:r>
          </w:p>
        </w:tc>
      </w:tr>
      <w:tr w:rsidR="004635F4" w:rsidRPr="007A663F" w:rsidTr="00905962">
        <w:trPr>
          <w:trHeight w:val="475"/>
        </w:trPr>
        <w:tc>
          <w:tcPr>
            <w:tcW w:w="2232" w:type="dxa"/>
            <w:gridSpan w:val="2"/>
          </w:tcPr>
          <w:p w:rsidR="004635F4" w:rsidRPr="007A663F" w:rsidRDefault="0048188B">
            <w:pPr>
              <w:pStyle w:val="TableParagraph"/>
              <w:spacing w:line="276" w:lineRule="exact"/>
              <w:rPr>
                <w:b/>
                <w:sz w:val="24"/>
                <w:szCs w:val="24"/>
              </w:rPr>
            </w:pPr>
            <w:r w:rsidRPr="007A663F">
              <w:rPr>
                <w:b/>
                <w:sz w:val="24"/>
                <w:szCs w:val="24"/>
              </w:rPr>
              <w:t>Виды</w:t>
            </w:r>
            <w:r w:rsidRPr="007A663F">
              <w:rPr>
                <w:b/>
                <w:spacing w:val="-3"/>
                <w:sz w:val="24"/>
                <w:szCs w:val="24"/>
              </w:rPr>
              <w:t xml:space="preserve"> </w:t>
            </w:r>
            <w:r w:rsidRPr="007A663F">
              <w:rPr>
                <w:b/>
                <w:sz w:val="24"/>
                <w:szCs w:val="24"/>
              </w:rPr>
              <w:t>деятельности</w:t>
            </w:r>
          </w:p>
        </w:tc>
        <w:tc>
          <w:tcPr>
            <w:tcW w:w="12805" w:type="dxa"/>
            <w:gridSpan w:val="8"/>
          </w:tcPr>
          <w:p w:rsidR="004635F4" w:rsidRPr="007A663F" w:rsidRDefault="0048188B">
            <w:pPr>
              <w:pStyle w:val="TableParagraph"/>
              <w:spacing w:line="276" w:lineRule="exact"/>
              <w:ind w:left="468"/>
              <w:rPr>
                <w:b/>
                <w:sz w:val="24"/>
                <w:szCs w:val="24"/>
              </w:rPr>
            </w:pPr>
            <w:r w:rsidRPr="007A663F">
              <w:rPr>
                <w:b/>
                <w:sz w:val="24"/>
                <w:szCs w:val="24"/>
              </w:rPr>
              <w:t>Формы</w:t>
            </w:r>
            <w:r w:rsidRPr="007A663F">
              <w:rPr>
                <w:b/>
                <w:spacing w:val="-3"/>
                <w:sz w:val="24"/>
                <w:szCs w:val="24"/>
              </w:rPr>
              <w:t xml:space="preserve"> </w:t>
            </w:r>
            <w:r w:rsidRPr="007A663F">
              <w:rPr>
                <w:b/>
                <w:sz w:val="24"/>
                <w:szCs w:val="24"/>
              </w:rPr>
              <w:t>организации</w:t>
            </w:r>
            <w:r w:rsidRPr="007A663F">
              <w:rPr>
                <w:b/>
                <w:spacing w:val="-1"/>
                <w:sz w:val="24"/>
                <w:szCs w:val="24"/>
              </w:rPr>
              <w:t xml:space="preserve"> </w:t>
            </w:r>
            <w:r w:rsidRPr="007A663F">
              <w:rPr>
                <w:b/>
                <w:sz w:val="24"/>
                <w:szCs w:val="24"/>
              </w:rPr>
              <w:t>деятельности</w:t>
            </w:r>
          </w:p>
        </w:tc>
      </w:tr>
      <w:tr w:rsidR="005732B8" w:rsidRPr="007A663F" w:rsidTr="00FF7F45">
        <w:trPr>
          <w:trHeight w:val="2029"/>
        </w:trPr>
        <w:tc>
          <w:tcPr>
            <w:tcW w:w="2232" w:type="dxa"/>
            <w:gridSpan w:val="2"/>
          </w:tcPr>
          <w:p w:rsidR="005732B8" w:rsidRPr="007A663F" w:rsidRDefault="005732B8">
            <w:pPr>
              <w:pStyle w:val="TableParagraph"/>
              <w:spacing w:line="276" w:lineRule="exact"/>
              <w:ind w:right="316"/>
              <w:rPr>
                <w:b/>
                <w:sz w:val="24"/>
                <w:szCs w:val="24"/>
              </w:rPr>
            </w:pPr>
            <w:r w:rsidRPr="007A663F">
              <w:rPr>
                <w:b/>
                <w:sz w:val="24"/>
                <w:szCs w:val="24"/>
              </w:rPr>
              <w:lastRenderedPageBreak/>
              <w:t>Непосредственно</w:t>
            </w:r>
            <w:r w:rsidRPr="007A663F">
              <w:rPr>
                <w:b/>
                <w:spacing w:val="-57"/>
                <w:sz w:val="24"/>
                <w:szCs w:val="24"/>
              </w:rPr>
              <w:t xml:space="preserve"> </w:t>
            </w:r>
            <w:r w:rsidRPr="007A663F">
              <w:rPr>
                <w:b/>
                <w:sz w:val="24"/>
                <w:szCs w:val="24"/>
              </w:rPr>
              <w:t>образовательная</w:t>
            </w:r>
          </w:p>
          <w:p w:rsidR="005732B8" w:rsidRPr="007A663F" w:rsidRDefault="005732B8" w:rsidP="00FF7F45">
            <w:pPr>
              <w:pStyle w:val="TableParagraph"/>
              <w:spacing w:line="272" w:lineRule="exact"/>
              <w:rPr>
                <w:b/>
                <w:sz w:val="24"/>
                <w:szCs w:val="24"/>
              </w:rPr>
            </w:pPr>
            <w:r w:rsidRPr="007A663F">
              <w:rPr>
                <w:b/>
                <w:sz w:val="24"/>
                <w:szCs w:val="24"/>
              </w:rPr>
              <w:t>деятельность</w:t>
            </w:r>
          </w:p>
        </w:tc>
        <w:tc>
          <w:tcPr>
            <w:tcW w:w="12805" w:type="dxa"/>
            <w:gridSpan w:val="8"/>
          </w:tcPr>
          <w:p w:rsidR="005732B8" w:rsidRPr="00CE6F2A" w:rsidRDefault="005732B8" w:rsidP="00007115">
            <w:pPr>
              <w:pStyle w:val="ab"/>
              <w:numPr>
                <w:ilvl w:val="0"/>
                <w:numId w:val="137"/>
              </w:numPr>
              <w:rPr>
                <w:rFonts w:ascii="Times New Roman" w:hAnsi="Times New Roman" w:cs="Times New Roman"/>
                <w:sz w:val="24"/>
                <w:szCs w:val="24"/>
              </w:rPr>
            </w:pPr>
            <w:r w:rsidRPr="00CE6F2A">
              <w:rPr>
                <w:rFonts w:ascii="Times New Roman" w:hAnsi="Times New Roman" w:cs="Times New Roman"/>
                <w:sz w:val="24"/>
                <w:szCs w:val="24"/>
              </w:rPr>
              <w:t>-</w:t>
            </w:r>
            <w:r w:rsidRPr="00CE6F2A">
              <w:rPr>
                <w:rFonts w:ascii="Times New Roman" w:hAnsi="Times New Roman" w:cs="Times New Roman"/>
                <w:spacing w:val="-5"/>
                <w:sz w:val="24"/>
                <w:szCs w:val="24"/>
              </w:rPr>
              <w:t xml:space="preserve"> </w:t>
            </w:r>
            <w:r w:rsidRPr="00CE6F2A">
              <w:rPr>
                <w:rFonts w:ascii="Times New Roman" w:hAnsi="Times New Roman" w:cs="Times New Roman"/>
                <w:sz w:val="24"/>
                <w:szCs w:val="24"/>
              </w:rPr>
              <w:t>Игровые</w:t>
            </w:r>
            <w:r w:rsidRPr="00CE6F2A">
              <w:rPr>
                <w:rFonts w:ascii="Times New Roman" w:hAnsi="Times New Roman" w:cs="Times New Roman"/>
                <w:spacing w:val="-1"/>
                <w:sz w:val="24"/>
                <w:szCs w:val="24"/>
              </w:rPr>
              <w:t xml:space="preserve"> </w:t>
            </w:r>
            <w:r w:rsidRPr="00CE6F2A">
              <w:rPr>
                <w:rFonts w:ascii="Times New Roman" w:hAnsi="Times New Roman" w:cs="Times New Roman"/>
                <w:sz w:val="24"/>
                <w:szCs w:val="24"/>
              </w:rPr>
              <w:t>упражнения</w:t>
            </w:r>
          </w:p>
          <w:p w:rsidR="005732B8" w:rsidRPr="00CE6F2A" w:rsidRDefault="005732B8" w:rsidP="00007115">
            <w:pPr>
              <w:pStyle w:val="ab"/>
              <w:numPr>
                <w:ilvl w:val="0"/>
                <w:numId w:val="137"/>
              </w:numPr>
              <w:rPr>
                <w:rFonts w:ascii="Times New Roman" w:hAnsi="Times New Roman" w:cs="Times New Roman"/>
                <w:sz w:val="24"/>
                <w:szCs w:val="24"/>
              </w:rPr>
            </w:pPr>
            <w:r w:rsidRPr="00CE6F2A">
              <w:rPr>
                <w:rFonts w:ascii="Times New Roman" w:hAnsi="Times New Roman" w:cs="Times New Roman"/>
                <w:sz w:val="24"/>
                <w:szCs w:val="24"/>
              </w:rPr>
              <w:t>Подвижные</w:t>
            </w:r>
            <w:r w:rsidRPr="00CE6F2A">
              <w:rPr>
                <w:rFonts w:ascii="Times New Roman" w:hAnsi="Times New Roman" w:cs="Times New Roman"/>
                <w:spacing w:val="50"/>
                <w:sz w:val="24"/>
                <w:szCs w:val="24"/>
              </w:rPr>
              <w:t xml:space="preserve"> </w:t>
            </w:r>
            <w:r w:rsidRPr="00CE6F2A">
              <w:rPr>
                <w:rFonts w:ascii="Times New Roman" w:hAnsi="Times New Roman" w:cs="Times New Roman"/>
                <w:sz w:val="24"/>
                <w:szCs w:val="24"/>
              </w:rPr>
              <w:t>игры</w:t>
            </w:r>
          </w:p>
          <w:p w:rsidR="005732B8" w:rsidRPr="00CE6F2A" w:rsidRDefault="005732B8" w:rsidP="00007115">
            <w:pPr>
              <w:pStyle w:val="ab"/>
              <w:numPr>
                <w:ilvl w:val="0"/>
                <w:numId w:val="137"/>
              </w:numPr>
              <w:rPr>
                <w:rFonts w:ascii="Times New Roman" w:hAnsi="Times New Roman" w:cs="Times New Roman"/>
                <w:sz w:val="24"/>
                <w:szCs w:val="24"/>
              </w:rPr>
            </w:pPr>
            <w:r w:rsidRPr="00CE6F2A">
              <w:rPr>
                <w:rFonts w:ascii="Times New Roman" w:hAnsi="Times New Roman" w:cs="Times New Roman"/>
                <w:sz w:val="24"/>
                <w:szCs w:val="24"/>
              </w:rPr>
              <w:t>Хороводные</w:t>
            </w:r>
            <w:r w:rsidRPr="00CE6F2A">
              <w:rPr>
                <w:rFonts w:ascii="Times New Roman" w:hAnsi="Times New Roman" w:cs="Times New Roman"/>
                <w:spacing w:val="-10"/>
                <w:sz w:val="24"/>
                <w:szCs w:val="24"/>
              </w:rPr>
              <w:t xml:space="preserve"> </w:t>
            </w:r>
            <w:r w:rsidRPr="00CE6F2A">
              <w:rPr>
                <w:rFonts w:ascii="Times New Roman" w:hAnsi="Times New Roman" w:cs="Times New Roman"/>
                <w:sz w:val="24"/>
                <w:szCs w:val="24"/>
              </w:rPr>
              <w:t>игры</w:t>
            </w:r>
          </w:p>
          <w:p w:rsidR="005732B8" w:rsidRPr="00CE6F2A" w:rsidRDefault="005732B8" w:rsidP="00007115">
            <w:pPr>
              <w:pStyle w:val="ab"/>
              <w:numPr>
                <w:ilvl w:val="0"/>
                <w:numId w:val="137"/>
              </w:numPr>
              <w:rPr>
                <w:rFonts w:ascii="Times New Roman" w:hAnsi="Times New Roman" w:cs="Times New Roman"/>
                <w:sz w:val="24"/>
                <w:szCs w:val="24"/>
              </w:rPr>
            </w:pPr>
            <w:r w:rsidRPr="00CE6F2A">
              <w:rPr>
                <w:rFonts w:ascii="Times New Roman" w:hAnsi="Times New Roman" w:cs="Times New Roman"/>
                <w:sz w:val="24"/>
                <w:szCs w:val="24"/>
              </w:rPr>
              <w:t>Пальчиковые</w:t>
            </w:r>
            <w:r w:rsidRPr="00CE6F2A">
              <w:rPr>
                <w:rFonts w:ascii="Times New Roman" w:hAnsi="Times New Roman" w:cs="Times New Roman"/>
                <w:spacing w:val="-5"/>
                <w:sz w:val="24"/>
                <w:szCs w:val="24"/>
              </w:rPr>
              <w:t xml:space="preserve"> </w:t>
            </w:r>
            <w:r w:rsidRPr="00CE6F2A">
              <w:rPr>
                <w:rFonts w:ascii="Times New Roman" w:hAnsi="Times New Roman" w:cs="Times New Roman"/>
                <w:sz w:val="24"/>
                <w:szCs w:val="24"/>
              </w:rPr>
              <w:t>игры</w:t>
            </w:r>
          </w:p>
          <w:p w:rsidR="005732B8" w:rsidRPr="00CE6F2A" w:rsidRDefault="005732B8" w:rsidP="00007115">
            <w:pPr>
              <w:pStyle w:val="ab"/>
              <w:numPr>
                <w:ilvl w:val="0"/>
                <w:numId w:val="137"/>
              </w:numPr>
              <w:rPr>
                <w:rFonts w:ascii="Times New Roman" w:hAnsi="Times New Roman" w:cs="Times New Roman"/>
                <w:sz w:val="24"/>
                <w:szCs w:val="24"/>
              </w:rPr>
            </w:pPr>
            <w:r w:rsidRPr="00CE6F2A">
              <w:rPr>
                <w:rFonts w:ascii="Times New Roman" w:hAnsi="Times New Roman" w:cs="Times New Roman"/>
                <w:sz w:val="24"/>
                <w:szCs w:val="24"/>
              </w:rPr>
              <w:t>Спортивные</w:t>
            </w:r>
            <w:r w:rsidRPr="00CE6F2A">
              <w:rPr>
                <w:rFonts w:ascii="Times New Roman" w:hAnsi="Times New Roman" w:cs="Times New Roman"/>
                <w:spacing w:val="-4"/>
                <w:sz w:val="24"/>
                <w:szCs w:val="24"/>
              </w:rPr>
              <w:t xml:space="preserve"> </w:t>
            </w:r>
            <w:r w:rsidRPr="00CE6F2A">
              <w:rPr>
                <w:rFonts w:ascii="Times New Roman" w:hAnsi="Times New Roman" w:cs="Times New Roman"/>
                <w:sz w:val="24"/>
                <w:szCs w:val="24"/>
              </w:rPr>
              <w:t>упражнения</w:t>
            </w:r>
          </w:p>
          <w:p w:rsidR="005732B8" w:rsidRPr="00CE6F2A" w:rsidRDefault="005732B8" w:rsidP="00007115">
            <w:pPr>
              <w:pStyle w:val="ab"/>
              <w:numPr>
                <w:ilvl w:val="0"/>
                <w:numId w:val="137"/>
              </w:numPr>
              <w:rPr>
                <w:rFonts w:ascii="Times New Roman" w:hAnsi="Times New Roman" w:cs="Times New Roman"/>
                <w:sz w:val="24"/>
                <w:szCs w:val="24"/>
              </w:rPr>
            </w:pPr>
            <w:r w:rsidRPr="00CE6F2A">
              <w:rPr>
                <w:rFonts w:ascii="Times New Roman" w:hAnsi="Times New Roman" w:cs="Times New Roman"/>
                <w:sz w:val="24"/>
                <w:szCs w:val="24"/>
              </w:rPr>
              <w:t>Физкультминутки</w:t>
            </w:r>
            <w:r w:rsidRPr="00CE6F2A">
              <w:rPr>
                <w:rFonts w:ascii="Times New Roman" w:hAnsi="Times New Roman" w:cs="Times New Roman"/>
                <w:spacing w:val="-3"/>
                <w:sz w:val="24"/>
                <w:szCs w:val="24"/>
              </w:rPr>
              <w:t xml:space="preserve"> </w:t>
            </w:r>
            <w:r w:rsidRPr="00CE6F2A">
              <w:rPr>
                <w:rFonts w:ascii="Times New Roman" w:hAnsi="Times New Roman" w:cs="Times New Roman"/>
                <w:sz w:val="24"/>
                <w:szCs w:val="24"/>
              </w:rPr>
              <w:t>в</w:t>
            </w:r>
            <w:r w:rsidRPr="00CE6F2A">
              <w:rPr>
                <w:rFonts w:ascii="Times New Roman" w:hAnsi="Times New Roman" w:cs="Times New Roman"/>
                <w:spacing w:val="-4"/>
                <w:sz w:val="24"/>
                <w:szCs w:val="24"/>
              </w:rPr>
              <w:t xml:space="preserve"> </w:t>
            </w:r>
            <w:r w:rsidRPr="00CE6F2A">
              <w:rPr>
                <w:rFonts w:ascii="Times New Roman" w:hAnsi="Times New Roman" w:cs="Times New Roman"/>
                <w:sz w:val="24"/>
                <w:szCs w:val="24"/>
              </w:rPr>
              <w:t>процессе</w:t>
            </w:r>
            <w:r w:rsidRPr="00CE6F2A">
              <w:rPr>
                <w:rFonts w:ascii="Times New Roman" w:hAnsi="Times New Roman" w:cs="Times New Roman"/>
                <w:spacing w:val="-4"/>
                <w:sz w:val="24"/>
                <w:szCs w:val="24"/>
              </w:rPr>
              <w:t xml:space="preserve"> </w:t>
            </w:r>
            <w:r w:rsidRPr="00CE6F2A">
              <w:rPr>
                <w:rFonts w:ascii="Times New Roman" w:hAnsi="Times New Roman" w:cs="Times New Roman"/>
                <w:sz w:val="24"/>
                <w:szCs w:val="24"/>
              </w:rPr>
              <w:t>других</w:t>
            </w:r>
            <w:r w:rsidRPr="00CE6F2A">
              <w:rPr>
                <w:rFonts w:ascii="Times New Roman" w:hAnsi="Times New Roman" w:cs="Times New Roman"/>
                <w:spacing w:val="-1"/>
                <w:sz w:val="24"/>
                <w:szCs w:val="24"/>
              </w:rPr>
              <w:t xml:space="preserve"> </w:t>
            </w:r>
            <w:r w:rsidRPr="00CE6F2A">
              <w:rPr>
                <w:rFonts w:ascii="Times New Roman" w:hAnsi="Times New Roman" w:cs="Times New Roman"/>
                <w:sz w:val="24"/>
                <w:szCs w:val="24"/>
              </w:rPr>
              <w:t>видов</w:t>
            </w:r>
            <w:r w:rsidRPr="00CE6F2A">
              <w:rPr>
                <w:rFonts w:ascii="Times New Roman" w:hAnsi="Times New Roman" w:cs="Times New Roman"/>
                <w:spacing w:val="-3"/>
                <w:sz w:val="24"/>
                <w:szCs w:val="24"/>
              </w:rPr>
              <w:t xml:space="preserve"> </w:t>
            </w:r>
            <w:r w:rsidRPr="00CE6F2A">
              <w:rPr>
                <w:rFonts w:ascii="Times New Roman" w:hAnsi="Times New Roman" w:cs="Times New Roman"/>
                <w:sz w:val="24"/>
                <w:szCs w:val="24"/>
              </w:rPr>
              <w:t>НОД</w:t>
            </w:r>
          </w:p>
        </w:tc>
      </w:tr>
      <w:tr w:rsidR="004635F4" w:rsidRPr="007A663F" w:rsidTr="005732B8">
        <w:trPr>
          <w:trHeight w:val="2285"/>
        </w:trPr>
        <w:tc>
          <w:tcPr>
            <w:tcW w:w="2232" w:type="dxa"/>
            <w:gridSpan w:val="2"/>
          </w:tcPr>
          <w:p w:rsidR="004635F4" w:rsidRPr="007A663F" w:rsidRDefault="0048188B">
            <w:pPr>
              <w:pStyle w:val="TableParagraph"/>
              <w:tabs>
                <w:tab w:val="left" w:pos="1059"/>
                <w:tab w:val="left" w:pos="2091"/>
              </w:tabs>
              <w:rPr>
                <w:b/>
                <w:sz w:val="24"/>
                <w:szCs w:val="24"/>
              </w:rPr>
            </w:pPr>
            <w:r w:rsidRPr="007A663F">
              <w:rPr>
                <w:b/>
                <w:sz w:val="24"/>
                <w:szCs w:val="24"/>
              </w:rPr>
              <w:t>Образовательная</w:t>
            </w:r>
            <w:r w:rsidRPr="007A663F">
              <w:rPr>
                <w:b/>
                <w:spacing w:val="1"/>
                <w:sz w:val="24"/>
                <w:szCs w:val="24"/>
              </w:rPr>
              <w:t xml:space="preserve"> </w:t>
            </w:r>
            <w:r w:rsidRPr="007A663F">
              <w:rPr>
                <w:b/>
                <w:sz w:val="24"/>
                <w:szCs w:val="24"/>
              </w:rPr>
              <w:t>деятельность,</w:t>
            </w:r>
            <w:r w:rsidRPr="007A663F">
              <w:rPr>
                <w:b/>
                <w:spacing w:val="1"/>
                <w:sz w:val="24"/>
                <w:szCs w:val="24"/>
              </w:rPr>
              <w:t xml:space="preserve"> </w:t>
            </w:r>
            <w:r w:rsidRPr="007A663F">
              <w:rPr>
                <w:b/>
                <w:sz w:val="24"/>
                <w:szCs w:val="24"/>
              </w:rPr>
              <w:t>осуществляемая</w:t>
            </w:r>
            <w:r w:rsidRPr="007A663F">
              <w:rPr>
                <w:b/>
                <w:sz w:val="24"/>
                <w:szCs w:val="24"/>
              </w:rPr>
              <w:tab/>
            </w:r>
            <w:r w:rsidRPr="007A663F">
              <w:rPr>
                <w:b/>
                <w:spacing w:val="-6"/>
                <w:sz w:val="24"/>
                <w:szCs w:val="24"/>
              </w:rPr>
              <w:t>в</w:t>
            </w:r>
            <w:r w:rsidRPr="007A663F">
              <w:rPr>
                <w:b/>
                <w:spacing w:val="-57"/>
                <w:sz w:val="24"/>
                <w:szCs w:val="24"/>
              </w:rPr>
              <w:t xml:space="preserve"> </w:t>
            </w:r>
            <w:r w:rsidRPr="007A663F">
              <w:rPr>
                <w:b/>
                <w:sz w:val="24"/>
                <w:szCs w:val="24"/>
              </w:rPr>
              <w:t>ходе</w:t>
            </w:r>
            <w:r w:rsidRPr="007A663F">
              <w:rPr>
                <w:b/>
                <w:sz w:val="24"/>
                <w:szCs w:val="24"/>
              </w:rPr>
              <w:tab/>
            </w:r>
            <w:r w:rsidRPr="007A663F">
              <w:rPr>
                <w:b/>
                <w:spacing w:val="-1"/>
                <w:sz w:val="24"/>
                <w:szCs w:val="24"/>
              </w:rPr>
              <w:t>режимных</w:t>
            </w:r>
            <w:r w:rsidRPr="007A663F">
              <w:rPr>
                <w:b/>
                <w:spacing w:val="-57"/>
                <w:sz w:val="24"/>
                <w:szCs w:val="24"/>
              </w:rPr>
              <w:t xml:space="preserve"> </w:t>
            </w:r>
            <w:r w:rsidRPr="007A663F">
              <w:rPr>
                <w:b/>
                <w:sz w:val="24"/>
                <w:szCs w:val="24"/>
              </w:rPr>
              <w:t>моментов</w:t>
            </w:r>
          </w:p>
        </w:tc>
        <w:tc>
          <w:tcPr>
            <w:tcW w:w="12805" w:type="dxa"/>
            <w:gridSpan w:val="8"/>
          </w:tcPr>
          <w:p w:rsidR="004635F4" w:rsidRPr="00CE6F2A" w:rsidRDefault="0048188B" w:rsidP="00007115">
            <w:pPr>
              <w:pStyle w:val="ab"/>
              <w:numPr>
                <w:ilvl w:val="0"/>
                <w:numId w:val="137"/>
              </w:numPr>
              <w:rPr>
                <w:rFonts w:ascii="Times New Roman" w:hAnsi="Times New Roman" w:cs="Times New Roman"/>
                <w:sz w:val="24"/>
                <w:szCs w:val="24"/>
              </w:rPr>
            </w:pPr>
            <w:r w:rsidRPr="00CE6F2A">
              <w:rPr>
                <w:rFonts w:ascii="Times New Roman" w:hAnsi="Times New Roman" w:cs="Times New Roman"/>
                <w:sz w:val="24"/>
                <w:szCs w:val="24"/>
              </w:rPr>
              <w:t>Утренние</w:t>
            </w:r>
            <w:r w:rsidRPr="00CE6F2A">
              <w:rPr>
                <w:rFonts w:ascii="Times New Roman" w:hAnsi="Times New Roman" w:cs="Times New Roman"/>
                <w:spacing w:val="-4"/>
                <w:sz w:val="24"/>
                <w:szCs w:val="24"/>
              </w:rPr>
              <w:t xml:space="preserve"> </w:t>
            </w:r>
            <w:r w:rsidRPr="00CE6F2A">
              <w:rPr>
                <w:rFonts w:ascii="Times New Roman" w:hAnsi="Times New Roman" w:cs="Times New Roman"/>
                <w:sz w:val="24"/>
                <w:szCs w:val="24"/>
              </w:rPr>
              <w:t>и</w:t>
            </w:r>
            <w:r w:rsidRPr="00CE6F2A">
              <w:rPr>
                <w:rFonts w:ascii="Times New Roman" w:hAnsi="Times New Roman" w:cs="Times New Roman"/>
                <w:spacing w:val="-5"/>
                <w:sz w:val="24"/>
                <w:szCs w:val="24"/>
              </w:rPr>
              <w:t xml:space="preserve"> </w:t>
            </w:r>
            <w:r w:rsidRPr="00CE6F2A">
              <w:rPr>
                <w:rFonts w:ascii="Times New Roman" w:hAnsi="Times New Roman" w:cs="Times New Roman"/>
                <w:sz w:val="24"/>
                <w:szCs w:val="24"/>
              </w:rPr>
              <w:t>корригирующие</w:t>
            </w:r>
            <w:r w:rsidRPr="00CE6F2A">
              <w:rPr>
                <w:rFonts w:ascii="Times New Roman" w:hAnsi="Times New Roman" w:cs="Times New Roman"/>
                <w:spacing w:val="-4"/>
                <w:sz w:val="24"/>
                <w:szCs w:val="24"/>
              </w:rPr>
              <w:t xml:space="preserve"> </w:t>
            </w:r>
            <w:r w:rsidRPr="00CE6F2A">
              <w:rPr>
                <w:rFonts w:ascii="Times New Roman" w:hAnsi="Times New Roman" w:cs="Times New Roman"/>
                <w:sz w:val="24"/>
                <w:szCs w:val="24"/>
              </w:rPr>
              <w:t>гимнастики</w:t>
            </w:r>
          </w:p>
          <w:p w:rsidR="004635F4" w:rsidRPr="00CE6F2A" w:rsidRDefault="0048188B" w:rsidP="00007115">
            <w:pPr>
              <w:pStyle w:val="ab"/>
              <w:numPr>
                <w:ilvl w:val="0"/>
                <w:numId w:val="137"/>
              </w:numPr>
              <w:rPr>
                <w:rFonts w:ascii="Times New Roman" w:hAnsi="Times New Roman" w:cs="Times New Roman"/>
                <w:sz w:val="24"/>
                <w:szCs w:val="24"/>
              </w:rPr>
            </w:pPr>
            <w:r w:rsidRPr="00CE6F2A">
              <w:rPr>
                <w:rFonts w:ascii="Times New Roman" w:hAnsi="Times New Roman" w:cs="Times New Roman"/>
                <w:sz w:val="24"/>
                <w:szCs w:val="24"/>
              </w:rPr>
              <w:t>Подвижные</w:t>
            </w:r>
            <w:r w:rsidRPr="00CE6F2A">
              <w:rPr>
                <w:rFonts w:ascii="Times New Roman" w:hAnsi="Times New Roman" w:cs="Times New Roman"/>
                <w:spacing w:val="-4"/>
                <w:sz w:val="24"/>
                <w:szCs w:val="24"/>
              </w:rPr>
              <w:t xml:space="preserve"> </w:t>
            </w:r>
            <w:r w:rsidRPr="00CE6F2A">
              <w:rPr>
                <w:rFonts w:ascii="Times New Roman" w:hAnsi="Times New Roman" w:cs="Times New Roman"/>
                <w:sz w:val="24"/>
                <w:szCs w:val="24"/>
              </w:rPr>
              <w:t>игры</w:t>
            </w:r>
          </w:p>
          <w:p w:rsidR="004635F4" w:rsidRPr="00CE6F2A" w:rsidRDefault="0048188B" w:rsidP="00007115">
            <w:pPr>
              <w:pStyle w:val="ab"/>
              <w:numPr>
                <w:ilvl w:val="0"/>
                <w:numId w:val="137"/>
              </w:numPr>
              <w:rPr>
                <w:rFonts w:ascii="Times New Roman" w:hAnsi="Times New Roman" w:cs="Times New Roman"/>
                <w:sz w:val="24"/>
                <w:szCs w:val="24"/>
              </w:rPr>
            </w:pPr>
            <w:r w:rsidRPr="00CE6F2A">
              <w:rPr>
                <w:rFonts w:ascii="Times New Roman" w:hAnsi="Times New Roman" w:cs="Times New Roman"/>
                <w:sz w:val="24"/>
                <w:szCs w:val="24"/>
              </w:rPr>
              <w:t>Пальчиковые</w:t>
            </w:r>
            <w:r w:rsidRPr="00CE6F2A">
              <w:rPr>
                <w:rFonts w:ascii="Times New Roman" w:hAnsi="Times New Roman" w:cs="Times New Roman"/>
                <w:spacing w:val="-5"/>
                <w:sz w:val="24"/>
                <w:szCs w:val="24"/>
              </w:rPr>
              <w:t xml:space="preserve"> </w:t>
            </w:r>
            <w:r w:rsidRPr="00CE6F2A">
              <w:rPr>
                <w:rFonts w:ascii="Times New Roman" w:hAnsi="Times New Roman" w:cs="Times New Roman"/>
                <w:sz w:val="24"/>
                <w:szCs w:val="24"/>
              </w:rPr>
              <w:t>игры</w:t>
            </w:r>
          </w:p>
          <w:p w:rsidR="004635F4" w:rsidRPr="00CE6F2A" w:rsidRDefault="0048188B" w:rsidP="00007115">
            <w:pPr>
              <w:pStyle w:val="ab"/>
              <w:numPr>
                <w:ilvl w:val="0"/>
                <w:numId w:val="137"/>
              </w:numPr>
              <w:rPr>
                <w:rFonts w:ascii="Times New Roman" w:hAnsi="Times New Roman" w:cs="Times New Roman"/>
                <w:sz w:val="24"/>
                <w:szCs w:val="24"/>
              </w:rPr>
            </w:pPr>
            <w:r w:rsidRPr="00CE6F2A">
              <w:rPr>
                <w:rFonts w:ascii="Times New Roman" w:hAnsi="Times New Roman" w:cs="Times New Roman"/>
                <w:sz w:val="24"/>
                <w:szCs w:val="24"/>
              </w:rPr>
              <w:t>Игровые</w:t>
            </w:r>
            <w:r w:rsidRPr="00CE6F2A">
              <w:rPr>
                <w:rFonts w:ascii="Times New Roman" w:hAnsi="Times New Roman" w:cs="Times New Roman"/>
                <w:spacing w:val="-3"/>
                <w:sz w:val="24"/>
                <w:szCs w:val="24"/>
              </w:rPr>
              <w:t xml:space="preserve"> </w:t>
            </w:r>
            <w:r w:rsidRPr="00CE6F2A">
              <w:rPr>
                <w:rFonts w:ascii="Times New Roman" w:hAnsi="Times New Roman" w:cs="Times New Roman"/>
                <w:sz w:val="24"/>
                <w:szCs w:val="24"/>
              </w:rPr>
              <w:t>упражнения</w:t>
            </w:r>
          </w:p>
          <w:p w:rsidR="004635F4" w:rsidRPr="00CE6F2A" w:rsidRDefault="0048188B" w:rsidP="00007115">
            <w:pPr>
              <w:pStyle w:val="ab"/>
              <w:numPr>
                <w:ilvl w:val="0"/>
                <w:numId w:val="137"/>
              </w:numPr>
              <w:rPr>
                <w:rFonts w:ascii="Times New Roman" w:hAnsi="Times New Roman" w:cs="Times New Roman"/>
                <w:sz w:val="24"/>
                <w:szCs w:val="24"/>
              </w:rPr>
            </w:pPr>
            <w:r w:rsidRPr="00CE6F2A">
              <w:rPr>
                <w:rFonts w:ascii="Times New Roman" w:hAnsi="Times New Roman" w:cs="Times New Roman"/>
                <w:sz w:val="24"/>
                <w:szCs w:val="24"/>
              </w:rPr>
              <w:t>Спортивные</w:t>
            </w:r>
            <w:r w:rsidRPr="00CE6F2A">
              <w:rPr>
                <w:rFonts w:ascii="Times New Roman" w:hAnsi="Times New Roman" w:cs="Times New Roman"/>
                <w:spacing w:val="-4"/>
                <w:sz w:val="24"/>
                <w:szCs w:val="24"/>
              </w:rPr>
              <w:t xml:space="preserve"> </w:t>
            </w:r>
            <w:r w:rsidRPr="00CE6F2A">
              <w:rPr>
                <w:rFonts w:ascii="Times New Roman" w:hAnsi="Times New Roman" w:cs="Times New Roman"/>
                <w:sz w:val="24"/>
                <w:szCs w:val="24"/>
              </w:rPr>
              <w:t>упражнения</w:t>
            </w:r>
          </w:p>
          <w:p w:rsidR="004635F4" w:rsidRPr="00CE6F2A" w:rsidRDefault="0048188B" w:rsidP="00007115">
            <w:pPr>
              <w:pStyle w:val="ab"/>
              <w:numPr>
                <w:ilvl w:val="0"/>
                <w:numId w:val="137"/>
              </w:numPr>
              <w:rPr>
                <w:rFonts w:ascii="Times New Roman" w:hAnsi="Times New Roman" w:cs="Times New Roman"/>
                <w:sz w:val="24"/>
                <w:szCs w:val="24"/>
              </w:rPr>
            </w:pPr>
            <w:r w:rsidRPr="00CE6F2A">
              <w:rPr>
                <w:rFonts w:ascii="Times New Roman" w:hAnsi="Times New Roman" w:cs="Times New Roman"/>
                <w:sz w:val="24"/>
                <w:szCs w:val="24"/>
              </w:rPr>
              <w:t>Динамические</w:t>
            </w:r>
            <w:r w:rsidRPr="00CE6F2A">
              <w:rPr>
                <w:rFonts w:ascii="Times New Roman" w:hAnsi="Times New Roman" w:cs="Times New Roman"/>
                <w:spacing w:val="-6"/>
                <w:sz w:val="24"/>
                <w:szCs w:val="24"/>
              </w:rPr>
              <w:t xml:space="preserve"> </w:t>
            </w:r>
            <w:r w:rsidRPr="00CE6F2A">
              <w:rPr>
                <w:rFonts w:ascii="Times New Roman" w:hAnsi="Times New Roman" w:cs="Times New Roman"/>
                <w:sz w:val="24"/>
                <w:szCs w:val="24"/>
              </w:rPr>
              <w:t>паузы</w:t>
            </w:r>
          </w:p>
          <w:p w:rsidR="004635F4" w:rsidRPr="00CE6F2A" w:rsidRDefault="0048188B" w:rsidP="00007115">
            <w:pPr>
              <w:pStyle w:val="ab"/>
              <w:numPr>
                <w:ilvl w:val="0"/>
                <w:numId w:val="137"/>
              </w:numPr>
              <w:rPr>
                <w:rFonts w:ascii="Times New Roman" w:hAnsi="Times New Roman" w:cs="Times New Roman"/>
                <w:sz w:val="24"/>
                <w:szCs w:val="24"/>
              </w:rPr>
            </w:pPr>
            <w:r w:rsidRPr="00CE6F2A">
              <w:rPr>
                <w:rFonts w:ascii="Times New Roman" w:hAnsi="Times New Roman" w:cs="Times New Roman"/>
                <w:sz w:val="24"/>
                <w:szCs w:val="24"/>
              </w:rPr>
              <w:t>Физкультурные</w:t>
            </w:r>
            <w:r w:rsidRPr="00CE6F2A">
              <w:rPr>
                <w:rFonts w:ascii="Times New Roman" w:hAnsi="Times New Roman" w:cs="Times New Roman"/>
                <w:spacing w:val="-6"/>
                <w:sz w:val="24"/>
                <w:szCs w:val="24"/>
              </w:rPr>
              <w:t xml:space="preserve"> </w:t>
            </w:r>
            <w:r w:rsidRPr="00CE6F2A">
              <w:rPr>
                <w:rFonts w:ascii="Times New Roman" w:hAnsi="Times New Roman" w:cs="Times New Roman"/>
                <w:sz w:val="24"/>
                <w:szCs w:val="24"/>
              </w:rPr>
              <w:t>праздники</w:t>
            </w:r>
            <w:r w:rsidRPr="00CE6F2A">
              <w:rPr>
                <w:rFonts w:ascii="Times New Roman" w:hAnsi="Times New Roman" w:cs="Times New Roman"/>
                <w:spacing w:val="-4"/>
                <w:sz w:val="24"/>
                <w:szCs w:val="24"/>
              </w:rPr>
              <w:t xml:space="preserve"> </w:t>
            </w:r>
            <w:r w:rsidRPr="00CE6F2A">
              <w:rPr>
                <w:rFonts w:ascii="Times New Roman" w:hAnsi="Times New Roman" w:cs="Times New Roman"/>
                <w:sz w:val="24"/>
                <w:szCs w:val="24"/>
              </w:rPr>
              <w:t>и</w:t>
            </w:r>
            <w:r w:rsidRPr="00CE6F2A">
              <w:rPr>
                <w:rFonts w:ascii="Times New Roman" w:hAnsi="Times New Roman" w:cs="Times New Roman"/>
                <w:spacing w:val="-4"/>
                <w:sz w:val="24"/>
                <w:szCs w:val="24"/>
              </w:rPr>
              <w:t xml:space="preserve"> </w:t>
            </w:r>
            <w:r w:rsidRPr="00CE6F2A">
              <w:rPr>
                <w:rFonts w:ascii="Times New Roman" w:hAnsi="Times New Roman" w:cs="Times New Roman"/>
                <w:sz w:val="24"/>
                <w:szCs w:val="24"/>
              </w:rPr>
              <w:t>развлечения</w:t>
            </w:r>
          </w:p>
          <w:p w:rsidR="004635F4" w:rsidRPr="00CE6F2A" w:rsidRDefault="0048188B" w:rsidP="00007115">
            <w:pPr>
              <w:pStyle w:val="ab"/>
              <w:numPr>
                <w:ilvl w:val="0"/>
                <w:numId w:val="137"/>
              </w:numPr>
              <w:rPr>
                <w:rFonts w:ascii="Times New Roman" w:hAnsi="Times New Roman" w:cs="Times New Roman"/>
                <w:sz w:val="24"/>
                <w:szCs w:val="24"/>
              </w:rPr>
            </w:pPr>
            <w:r w:rsidRPr="00CE6F2A">
              <w:rPr>
                <w:rFonts w:ascii="Times New Roman" w:hAnsi="Times New Roman" w:cs="Times New Roman"/>
                <w:sz w:val="24"/>
                <w:szCs w:val="24"/>
              </w:rPr>
              <w:t>Дни</w:t>
            </w:r>
            <w:r w:rsidRPr="00CE6F2A">
              <w:rPr>
                <w:rFonts w:ascii="Times New Roman" w:hAnsi="Times New Roman" w:cs="Times New Roman"/>
                <w:spacing w:val="-1"/>
                <w:sz w:val="24"/>
                <w:szCs w:val="24"/>
              </w:rPr>
              <w:t xml:space="preserve"> </w:t>
            </w:r>
            <w:r w:rsidRPr="00CE6F2A">
              <w:rPr>
                <w:rFonts w:ascii="Times New Roman" w:hAnsi="Times New Roman" w:cs="Times New Roman"/>
                <w:sz w:val="24"/>
                <w:szCs w:val="24"/>
              </w:rPr>
              <w:t>здоровья</w:t>
            </w:r>
          </w:p>
        </w:tc>
      </w:tr>
      <w:tr w:rsidR="004635F4" w:rsidRPr="007A663F" w:rsidTr="005732B8">
        <w:trPr>
          <w:trHeight w:val="830"/>
        </w:trPr>
        <w:tc>
          <w:tcPr>
            <w:tcW w:w="2232" w:type="dxa"/>
            <w:gridSpan w:val="2"/>
          </w:tcPr>
          <w:p w:rsidR="004635F4" w:rsidRPr="007A663F" w:rsidRDefault="0048188B">
            <w:pPr>
              <w:pStyle w:val="TableParagraph"/>
              <w:spacing w:line="242" w:lineRule="auto"/>
              <w:ind w:right="102"/>
              <w:rPr>
                <w:b/>
                <w:sz w:val="24"/>
                <w:szCs w:val="24"/>
              </w:rPr>
            </w:pPr>
            <w:r w:rsidRPr="007A663F">
              <w:rPr>
                <w:b/>
                <w:sz w:val="24"/>
                <w:szCs w:val="24"/>
              </w:rPr>
              <w:t>Самостоятельная</w:t>
            </w:r>
            <w:r w:rsidRPr="007A663F">
              <w:rPr>
                <w:b/>
                <w:spacing w:val="1"/>
                <w:sz w:val="24"/>
                <w:szCs w:val="24"/>
              </w:rPr>
              <w:t xml:space="preserve"> </w:t>
            </w:r>
            <w:r w:rsidRPr="007A663F">
              <w:rPr>
                <w:b/>
                <w:sz w:val="24"/>
                <w:szCs w:val="24"/>
              </w:rPr>
              <w:t>деятельность</w:t>
            </w:r>
            <w:r w:rsidRPr="007A663F">
              <w:rPr>
                <w:b/>
                <w:spacing w:val="-13"/>
                <w:sz w:val="24"/>
                <w:szCs w:val="24"/>
              </w:rPr>
              <w:t xml:space="preserve"> </w:t>
            </w:r>
            <w:r w:rsidRPr="007A663F">
              <w:rPr>
                <w:b/>
                <w:sz w:val="24"/>
                <w:szCs w:val="24"/>
              </w:rPr>
              <w:t>детей</w:t>
            </w:r>
          </w:p>
        </w:tc>
        <w:tc>
          <w:tcPr>
            <w:tcW w:w="12805" w:type="dxa"/>
            <w:gridSpan w:val="8"/>
          </w:tcPr>
          <w:p w:rsidR="004635F4" w:rsidRPr="00CE6F2A" w:rsidRDefault="0048188B" w:rsidP="00007115">
            <w:pPr>
              <w:pStyle w:val="ab"/>
              <w:numPr>
                <w:ilvl w:val="0"/>
                <w:numId w:val="137"/>
              </w:numPr>
              <w:rPr>
                <w:rFonts w:ascii="Times New Roman" w:hAnsi="Times New Roman" w:cs="Times New Roman"/>
                <w:sz w:val="24"/>
                <w:szCs w:val="24"/>
              </w:rPr>
            </w:pPr>
            <w:r w:rsidRPr="00CE6F2A">
              <w:rPr>
                <w:rFonts w:ascii="Times New Roman" w:hAnsi="Times New Roman" w:cs="Times New Roman"/>
                <w:sz w:val="24"/>
                <w:szCs w:val="24"/>
              </w:rPr>
              <w:t>Подвижные,</w:t>
            </w:r>
            <w:r w:rsidRPr="00CE6F2A">
              <w:rPr>
                <w:rFonts w:ascii="Times New Roman" w:hAnsi="Times New Roman" w:cs="Times New Roman"/>
                <w:spacing w:val="-4"/>
                <w:sz w:val="24"/>
                <w:szCs w:val="24"/>
              </w:rPr>
              <w:t xml:space="preserve"> </w:t>
            </w:r>
            <w:r w:rsidRPr="00CE6F2A">
              <w:rPr>
                <w:rFonts w:ascii="Times New Roman" w:hAnsi="Times New Roman" w:cs="Times New Roman"/>
                <w:sz w:val="24"/>
                <w:szCs w:val="24"/>
              </w:rPr>
              <w:t>хороводные,</w:t>
            </w:r>
            <w:r w:rsidRPr="00CE6F2A">
              <w:rPr>
                <w:rFonts w:ascii="Times New Roman" w:hAnsi="Times New Roman" w:cs="Times New Roman"/>
                <w:spacing w:val="-3"/>
                <w:sz w:val="24"/>
                <w:szCs w:val="24"/>
              </w:rPr>
              <w:t xml:space="preserve"> </w:t>
            </w:r>
            <w:r w:rsidRPr="00CE6F2A">
              <w:rPr>
                <w:rFonts w:ascii="Times New Roman" w:hAnsi="Times New Roman" w:cs="Times New Roman"/>
                <w:sz w:val="24"/>
                <w:szCs w:val="24"/>
              </w:rPr>
              <w:t>пальчиковые</w:t>
            </w:r>
            <w:r w:rsidRPr="00CE6F2A">
              <w:rPr>
                <w:rFonts w:ascii="Times New Roman" w:hAnsi="Times New Roman" w:cs="Times New Roman"/>
                <w:spacing w:val="-4"/>
                <w:sz w:val="24"/>
                <w:szCs w:val="24"/>
              </w:rPr>
              <w:t xml:space="preserve"> </w:t>
            </w:r>
            <w:r w:rsidRPr="00CE6F2A">
              <w:rPr>
                <w:rFonts w:ascii="Times New Roman" w:hAnsi="Times New Roman" w:cs="Times New Roman"/>
                <w:sz w:val="24"/>
                <w:szCs w:val="24"/>
              </w:rPr>
              <w:t>игры</w:t>
            </w:r>
          </w:p>
          <w:p w:rsidR="004635F4" w:rsidRPr="00CE6F2A" w:rsidRDefault="0048188B" w:rsidP="00007115">
            <w:pPr>
              <w:pStyle w:val="ab"/>
              <w:numPr>
                <w:ilvl w:val="0"/>
                <w:numId w:val="137"/>
              </w:numPr>
              <w:rPr>
                <w:rFonts w:ascii="Times New Roman" w:hAnsi="Times New Roman" w:cs="Times New Roman"/>
                <w:sz w:val="24"/>
                <w:szCs w:val="24"/>
              </w:rPr>
            </w:pPr>
            <w:r w:rsidRPr="00CE6F2A">
              <w:rPr>
                <w:rFonts w:ascii="Times New Roman" w:hAnsi="Times New Roman" w:cs="Times New Roman"/>
                <w:sz w:val="24"/>
                <w:szCs w:val="24"/>
              </w:rPr>
              <w:t>Игровые</w:t>
            </w:r>
            <w:r w:rsidRPr="00CE6F2A">
              <w:rPr>
                <w:rFonts w:ascii="Times New Roman" w:hAnsi="Times New Roman" w:cs="Times New Roman"/>
                <w:spacing w:val="-3"/>
                <w:sz w:val="24"/>
                <w:szCs w:val="24"/>
              </w:rPr>
              <w:t xml:space="preserve"> </w:t>
            </w:r>
            <w:r w:rsidRPr="00CE6F2A">
              <w:rPr>
                <w:rFonts w:ascii="Times New Roman" w:hAnsi="Times New Roman" w:cs="Times New Roman"/>
                <w:sz w:val="24"/>
                <w:szCs w:val="24"/>
              </w:rPr>
              <w:t>упражнения</w:t>
            </w:r>
          </w:p>
          <w:p w:rsidR="004635F4" w:rsidRPr="00CE6F2A" w:rsidRDefault="0048188B" w:rsidP="00007115">
            <w:pPr>
              <w:pStyle w:val="ab"/>
              <w:numPr>
                <w:ilvl w:val="0"/>
                <w:numId w:val="137"/>
              </w:numPr>
              <w:rPr>
                <w:rFonts w:ascii="Times New Roman" w:hAnsi="Times New Roman" w:cs="Times New Roman"/>
                <w:sz w:val="24"/>
                <w:szCs w:val="24"/>
              </w:rPr>
            </w:pPr>
            <w:r w:rsidRPr="00CE6F2A">
              <w:rPr>
                <w:rFonts w:ascii="Times New Roman" w:hAnsi="Times New Roman" w:cs="Times New Roman"/>
                <w:sz w:val="24"/>
                <w:szCs w:val="24"/>
              </w:rPr>
              <w:t>Спортивные</w:t>
            </w:r>
            <w:r w:rsidRPr="00CE6F2A">
              <w:rPr>
                <w:rFonts w:ascii="Times New Roman" w:hAnsi="Times New Roman" w:cs="Times New Roman"/>
                <w:spacing w:val="-4"/>
                <w:sz w:val="24"/>
                <w:szCs w:val="24"/>
              </w:rPr>
              <w:t xml:space="preserve"> </w:t>
            </w:r>
            <w:r w:rsidRPr="00CE6F2A">
              <w:rPr>
                <w:rFonts w:ascii="Times New Roman" w:hAnsi="Times New Roman" w:cs="Times New Roman"/>
                <w:sz w:val="24"/>
                <w:szCs w:val="24"/>
              </w:rPr>
              <w:t>упражнения.</w:t>
            </w:r>
          </w:p>
        </w:tc>
      </w:tr>
      <w:tr w:rsidR="004635F4" w:rsidRPr="007A663F" w:rsidTr="00905962">
        <w:trPr>
          <w:trHeight w:val="477"/>
        </w:trPr>
        <w:tc>
          <w:tcPr>
            <w:tcW w:w="15037" w:type="dxa"/>
            <w:gridSpan w:val="10"/>
          </w:tcPr>
          <w:p w:rsidR="004635F4" w:rsidRPr="00CE6F2A" w:rsidRDefault="0048188B" w:rsidP="00CE6F2A">
            <w:pPr>
              <w:pStyle w:val="ab"/>
              <w:rPr>
                <w:rFonts w:ascii="Times New Roman" w:hAnsi="Times New Roman" w:cs="Times New Roman"/>
                <w:b/>
                <w:sz w:val="24"/>
                <w:szCs w:val="24"/>
              </w:rPr>
            </w:pPr>
            <w:r w:rsidRPr="00CE6F2A">
              <w:rPr>
                <w:rFonts w:ascii="Times New Roman" w:hAnsi="Times New Roman" w:cs="Times New Roman"/>
                <w:b/>
                <w:sz w:val="24"/>
                <w:szCs w:val="24"/>
              </w:rPr>
              <w:t>4-5</w:t>
            </w:r>
            <w:r w:rsidRPr="00CE6F2A">
              <w:rPr>
                <w:rFonts w:ascii="Times New Roman" w:hAnsi="Times New Roman" w:cs="Times New Roman"/>
                <w:b/>
                <w:spacing w:val="-2"/>
                <w:sz w:val="24"/>
                <w:szCs w:val="24"/>
              </w:rPr>
              <w:t xml:space="preserve"> </w:t>
            </w:r>
            <w:r w:rsidRPr="00CE6F2A">
              <w:rPr>
                <w:rFonts w:ascii="Times New Roman" w:hAnsi="Times New Roman" w:cs="Times New Roman"/>
                <w:b/>
                <w:sz w:val="24"/>
                <w:szCs w:val="24"/>
              </w:rPr>
              <w:t>лет</w:t>
            </w:r>
          </w:p>
        </w:tc>
      </w:tr>
      <w:tr w:rsidR="004635F4" w:rsidRPr="007A663F" w:rsidTr="00905962">
        <w:trPr>
          <w:trHeight w:val="474"/>
        </w:trPr>
        <w:tc>
          <w:tcPr>
            <w:tcW w:w="2232" w:type="dxa"/>
            <w:gridSpan w:val="2"/>
            <w:vMerge w:val="restart"/>
          </w:tcPr>
          <w:p w:rsidR="004635F4" w:rsidRPr="007A663F" w:rsidRDefault="0048188B">
            <w:pPr>
              <w:pStyle w:val="TableParagraph"/>
              <w:spacing w:line="272" w:lineRule="exact"/>
              <w:rPr>
                <w:b/>
                <w:sz w:val="24"/>
                <w:szCs w:val="24"/>
              </w:rPr>
            </w:pPr>
            <w:r w:rsidRPr="007A663F">
              <w:rPr>
                <w:b/>
                <w:sz w:val="24"/>
                <w:szCs w:val="24"/>
              </w:rPr>
              <w:t>Задачи ООП</w:t>
            </w:r>
          </w:p>
        </w:tc>
        <w:tc>
          <w:tcPr>
            <w:tcW w:w="12805" w:type="dxa"/>
            <w:gridSpan w:val="8"/>
          </w:tcPr>
          <w:p w:rsidR="004635F4" w:rsidRPr="00CE6F2A" w:rsidRDefault="0048188B" w:rsidP="00CE6F2A">
            <w:pPr>
              <w:pStyle w:val="ab"/>
              <w:rPr>
                <w:rFonts w:ascii="Times New Roman" w:hAnsi="Times New Roman" w:cs="Times New Roman"/>
                <w:sz w:val="24"/>
                <w:szCs w:val="24"/>
              </w:rPr>
            </w:pPr>
            <w:r w:rsidRPr="00CE6F2A">
              <w:rPr>
                <w:rFonts w:ascii="Times New Roman" w:hAnsi="Times New Roman" w:cs="Times New Roman"/>
                <w:sz w:val="24"/>
                <w:szCs w:val="24"/>
              </w:rPr>
              <w:t>Содействовать</w:t>
            </w:r>
            <w:r w:rsidRPr="00CE6F2A">
              <w:rPr>
                <w:rFonts w:ascii="Times New Roman" w:hAnsi="Times New Roman" w:cs="Times New Roman"/>
                <w:spacing w:val="-1"/>
                <w:sz w:val="24"/>
                <w:szCs w:val="24"/>
              </w:rPr>
              <w:t xml:space="preserve"> </w:t>
            </w:r>
            <w:r w:rsidRPr="00CE6F2A">
              <w:rPr>
                <w:rFonts w:ascii="Times New Roman" w:hAnsi="Times New Roman" w:cs="Times New Roman"/>
                <w:sz w:val="24"/>
                <w:szCs w:val="24"/>
              </w:rPr>
              <w:t>гармоничному</w:t>
            </w:r>
            <w:r w:rsidRPr="00CE6F2A">
              <w:rPr>
                <w:rFonts w:ascii="Times New Roman" w:hAnsi="Times New Roman" w:cs="Times New Roman"/>
                <w:spacing w:val="-7"/>
                <w:sz w:val="24"/>
                <w:szCs w:val="24"/>
              </w:rPr>
              <w:t xml:space="preserve"> </w:t>
            </w:r>
            <w:r w:rsidRPr="00CE6F2A">
              <w:rPr>
                <w:rFonts w:ascii="Times New Roman" w:hAnsi="Times New Roman" w:cs="Times New Roman"/>
                <w:sz w:val="24"/>
                <w:szCs w:val="24"/>
              </w:rPr>
              <w:t>физическому</w:t>
            </w:r>
            <w:r w:rsidRPr="00CE6F2A">
              <w:rPr>
                <w:rFonts w:ascii="Times New Roman" w:hAnsi="Times New Roman" w:cs="Times New Roman"/>
                <w:spacing w:val="-7"/>
                <w:sz w:val="24"/>
                <w:szCs w:val="24"/>
              </w:rPr>
              <w:t xml:space="preserve"> </w:t>
            </w:r>
            <w:r w:rsidRPr="00CE6F2A">
              <w:rPr>
                <w:rFonts w:ascii="Times New Roman" w:hAnsi="Times New Roman" w:cs="Times New Roman"/>
                <w:sz w:val="24"/>
                <w:szCs w:val="24"/>
              </w:rPr>
              <w:t>развитию</w:t>
            </w:r>
            <w:r w:rsidRPr="00CE6F2A">
              <w:rPr>
                <w:rFonts w:ascii="Times New Roman" w:hAnsi="Times New Roman" w:cs="Times New Roman"/>
                <w:spacing w:val="-2"/>
                <w:sz w:val="24"/>
                <w:szCs w:val="24"/>
              </w:rPr>
              <w:t xml:space="preserve"> </w:t>
            </w:r>
            <w:r w:rsidRPr="00CE6F2A">
              <w:rPr>
                <w:rFonts w:ascii="Times New Roman" w:hAnsi="Times New Roman" w:cs="Times New Roman"/>
                <w:sz w:val="24"/>
                <w:szCs w:val="24"/>
              </w:rPr>
              <w:t>детей</w:t>
            </w:r>
          </w:p>
        </w:tc>
      </w:tr>
      <w:tr w:rsidR="004635F4" w:rsidRPr="007A663F" w:rsidTr="00905962">
        <w:trPr>
          <w:trHeight w:val="1104"/>
        </w:trPr>
        <w:tc>
          <w:tcPr>
            <w:tcW w:w="2232" w:type="dxa"/>
            <w:gridSpan w:val="2"/>
            <w:vMerge/>
            <w:tcBorders>
              <w:top w:val="nil"/>
            </w:tcBorders>
          </w:tcPr>
          <w:p w:rsidR="004635F4" w:rsidRPr="007A663F" w:rsidRDefault="004635F4">
            <w:pPr>
              <w:rPr>
                <w:sz w:val="24"/>
                <w:szCs w:val="24"/>
              </w:rPr>
            </w:pPr>
          </w:p>
        </w:tc>
        <w:tc>
          <w:tcPr>
            <w:tcW w:w="3259" w:type="dxa"/>
            <w:gridSpan w:val="3"/>
          </w:tcPr>
          <w:p w:rsidR="004635F4" w:rsidRPr="007A663F" w:rsidRDefault="0048188B">
            <w:pPr>
              <w:pStyle w:val="TableParagraph"/>
              <w:tabs>
                <w:tab w:val="left" w:pos="1228"/>
              </w:tabs>
              <w:ind w:right="36"/>
              <w:rPr>
                <w:sz w:val="24"/>
                <w:szCs w:val="24"/>
              </w:rPr>
            </w:pPr>
            <w:r w:rsidRPr="007A663F">
              <w:rPr>
                <w:sz w:val="24"/>
                <w:szCs w:val="24"/>
              </w:rPr>
              <w:t>-</w:t>
            </w:r>
            <w:r w:rsidRPr="007A663F">
              <w:rPr>
                <w:spacing w:val="28"/>
                <w:sz w:val="24"/>
                <w:szCs w:val="24"/>
              </w:rPr>
              <w:t xml:space="preserve"> </w:t>
            </w:r>
            <w:r w:rsidRPr="007A663F">
              <w:rPr>
                <w:sz w:val="24"/>
                <w:szCs w:val="24"/>
              </w:rPr>
              <w:t>Целенаправленно</w:t>
            </w:r>
            <w:r w:rsidRPr="007A663F">
              <w:rPr>
                <w:spacing w:val="28"/>
                <w:sz w:val="24"/>
                <w:szCs w:val="24"/>
              </w:rPr>
              <w:t xml:space="preserve"> </w:t>
            </w:r>
            <w:r w:rsidRPr="007A663F">
              <w:rPr>
                <w:sz w:val="24"/>
                <w:szCs w:val="24"/>
              </w:rPr>
              <w:t>развивать</w:t>
            </w:r>
            <w:r w:rsidRPr="007A663F">
              <w:rPr>
                <w:spacing w:val="-57"/>
                <w:sz w:val="24"/>
                <w:szCs w:val="24"/>
              </w:rPr>
              <w:t xml:space="preserve"> </w:t>
            </w:r>
            <w:r w:rsidRPr="007A663F">
              <w:rPr>
                <w:sz w:val="24"/>
                <w:szCs w:val="24"/>
              </w:rPr>
              <w:t>быстроту,</w:t>
            </w:r>
            <w:r w:rsidRPr="007A663F">
              <w:rPr>
                <w:sz w:val="24"/>
                <w:szCs w:val="24"/>
              </w:rPr>
              <w:tab/>
            </w:r>
            <w:r w:rsidRPr="007A663F">
              <w:rPr>
                <w:spacing w:val="-1"/>
                <w:sz w:val="24"/>
                <w:szCs w:val="24"/>
              </w:rPr>
              <w:t>скоростно-силовые</w:t>
            </w:r>
          </w:p>
          <w:p w:rsidR="005732B8" w:rsidRDefault="005732B8">
            <w:pPr>
              <w:pStyle w:val="TableParagraph"/>
              <w:tabs>
                <w:tab w:val="left" w:pos="2242"/>
                <w:tab w:val="left" w:pos="2481"/>
              </w:tabs>
              <w:spacing w:line="270" w:lineRule="atLeast"/>
              <w:ind w:right="37"/>
              <w:rPr>
                <w:spacing w:val="-1"/>
                <w:sz w:val="24"/>
                <w:szCs w:val="24"/>
              </w:rPr>
            </w:pPr>
            <w:r>
              <w:rPr>
                <w:sz w:val="24"/>
                <w:szCs w:val="24"/>
              </w:rPr>
              <w:t>качества,</w:t>
            </w:r>
            <w:r w:rsidR="0048188B" w:rsidRPr="007A663F">
              <w:rPr>
                <w:spacing w:val="-1"/>
                <w:sz w:val="24"/>
                <w:szCs w:val="24"/>
              </w:rPr>
              <w:t>общую</w:t>
            </w:r>
          </w:p>
          <w:p w:rsidR="004635F4" w:rsidRPr="007A663F" w:rsidRDefault="0048188B">
            <w:pPr>
              <w:pStyle w:val="TableParagraph"/>
              <w:tabs>
                <w:tab w:val="left" w:pos="2242"/>
                <w:tab w:val="left" w:pos="2481"/>
              </w:tabs>
              <w:spacing w:line="270" w:lineRule="atLeast"/>
              <w:ind w:right="37"/>
              <w:rPr>
                <w:sz w:val="24"/>
                <w:szCs w:val="24"/>
              </w:rPr>
            </w:pPr>
            <w:r w:rsidRPr="007A663F">
              <w:rPr>
                <w:spacing w:val="-57"/>
                <w:sz w:val="24"/>
                <w:szCs w:val="24"/>
              </w:rPr>
              <w:t xml:space="preserve"> </w:t>
            </w:r>
            <w:r w:rsidRPr="007A663F">
              <w:rPr>
                <w:sz w:val="24"/>
                <w:szCs w:val="24"/>
              </w:rPr>
              <w:t>выносливость,</w:t>
            </w:r>
            <w:r w:rsidRPr="007A663F">
              <w:rPr>
                <w:sz w:val="24"/>
                <w:szCs w:val="24"/>
              </w:rPr>
              <w:tab/>
            </w:r>
            <w:r w:rsidRPr="007A663F">
              <w:rPr>
                <w:spacing w:val="-1"/>
                <w:sz w:val="24"/>
                <w:szCs w:val="24"/>
              </w:rPr>
              <w:t>гибкость,</w:t>
            </w:r>
          </w:p>
        </w:tc>
        <w:tc>
          <w:tcPr>
            <w:tcW w:w="5171" w:type="dxa"/>
            <w:gridSpan w:val="3"/>
          </w:tcPr>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-Способствовать</w:t>
            </w:r>
            <w:r w:rsidRPr="005732B8">
              <w:rPr>
                <w:rFonts w:ascii="Times New Roman" w:hAnsi="Times New Roman" w:cs="Times New Roman"/>
                <w:sz w:val="24"/>
                <w:szCs w:val="24"/>
              </w:rPr>
              <w:tab/>
              <w:t>становлению</w:t>
            </w:r>
            <w:r w:rsidRPr="005732B8">
              <w:rPr>
                <w:rFonts w:ascii="Times New Roman" w:hAnsi="Times New Roman" w:cs="Times New Roman"/>
                <w:sz w:val="24"/>
                <w:szCs w:val="24"/>
              </w:rPr>
              <w:tab/>
              <w:t>и</w:t>
            </w:r>
            <w:r w:rsidRPr="005732B8">
              <w:rPr>
                <w:rFonts w:ascii="Times New Roman" w:hAnsi="Times New Roman" w:cs="Times New Roman"/>
                <w:sz w:val="24"/>
                <w:szCs w:val="24"/>
              </w:rPr>
              <w:tab/>
              <w:t>обогащению</w:t>
            </w:r>
            <w:r w:rsidRPr="005732B8">
              <w:rPr>
                <w:rFonts w:ascii="Times New Roman" w:hAnsi="Times New Roman" w:cs="Times New Roman"/>
                <w:spacing w:val="-57"/>
                <w:sz w:val="24"/>
                <w:szCs w:val="24"/>
              </w:rPr>
              <w:t xml:space="preserve"> </w:t>
            </w:r>
            <w:r w:rsidRPr="005732B8">
              <w:rPr>
                <w:rFonts w:ascii="Times New Roman" w:hAnsi="Times New Roman" w:cs="Times New Roman"/>
                <w:sz w:val="24"/>
                <w:szCs w:val="24"/>
              </w:rPr>
              <w:t>двигательного</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опыта:</w:t>
            </w:r>
          </w:p>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-уверенному</w:t>
            </w:r>
            <w:r w:rsidRPr="005732B8">
              <w:rPr>
                <w:rFonts w:ascii="Times New Roman" w:hAnsi="Times New Roman" w:cs="Times New Roman"/>
                <w:spacing w:val="11"/>
                <w:sz w:val="24"/>
                <w:szCs w:val="24"/>
              </w:rPr>
              <w:t xml:space="preserve"> </w:t>
            </w:r>
            <w:r w:rsidRPr="005732B8">
              <w:rPr>
                <w:rFonts w:ascii="Times New Roman" w:hAnsi="Times New Roman" w:cs="Times New Roman"/>
                <w:sz w:val="24"/>
                <w:szCs w:val="24"/>
              </w:rPr>
              <w:t>и</w:t>
            </w:r>
            <w:r w:rsidRPr="005732B8">
              <w:rPr>
                <w:rFonts w:ascii="Times New Roman" w:hAnsi="Times New Roman" w:cs="Times New Roman"/>
                <w:spacing w:val="19"/>
                <w:sz w:val="24"/>
                <w:szCs w:val="24"/>
              </w:rPr>
              <w:t xml:space="preserve"> </w:t>
            </w:r>
            <w:r w:rsidRPr="005732B8">
              <w:rPr>
                <w:rFonts w:ascii="Times New Roman" w:hAnsi="Times New Roman" w:cs="Times New Roman"/>
                <w:sz w:val="24"/>
                <w:szCs w:val="24"/>
              </w:rPr>
              <w:t>активному</w:t>
            </w:r>
            <w:r w:rsidRPr="005732B8">
              <w:rPr>
                <w:rFonts w:ascii="Times New Roman" w:hAnsi="Times New Roman" w:cs="Times New Roman"/>
                <w:spacing w:val="14"/>
                <w:sz w:val="24"/>
                <w:szCs w:val="24"/>
              </w:rPr>
              <w:t xml:space="preserve"> </w:t>
            </w:r>
            <w:r w:rsidRPr="005732B8">
              <w:rPr>
                <w:rFonts w:ascii="Times New Roman" w:hAnsi="Times New Roman" w:cs="Times New Roman"/>
                <w:sz w:val="24"/>
                <w:szCs w:val="24"/>
              </w:rPr>
              <w:t>выполнению</w:t>
            </w:r>
            <w:r w:rsidRPr="005732B8">
              <w:rPr>
                <w:rFonts w:ascii="Times New Roman" w:hAnsi="Times New Roman" w:cs="Times New Roman"/>
                <w:spacing w:val="18"/>
                <w:sz w:val="24"/>
                <w:szCs w:val="24"/>
              </w:rPr>
              <w:t xml:space="preserve"> </w:t>
            </w:r>
            <w:r w:rsidRPr="005732B8">
              <w:rPr>
                <w:rFonts w:ascii="Times New Roman" w:hAnsi="Times New Roman" w:cs="Times New Roman"/>
                <w:sz w:val="24"/>
                <w:szCs w:val="24"/>
              </w:rPr>
              <w:t>основных</w:t>
            </w:r>
          </w:p>
        </w:tc>
        <w:tc>
          <w:tcPr>
            <w:tcW w:w="4375" w:type="dxa"/>
            <w:gridSpan w:val="2"/>
          </w:tcPr>
          <w:p w:rsidR="004635F4" w:rsidRPr="007A663F" w:rsidRDefault="0048188B">
            <w:pPr>
              <w:pStyle w:val="TableParagraph"/>
              <w:tabs>
                <w:tab w:val="left" w:pos="423"/>
                <w:tab w:val="left" w:pos="2098"/>
                <w:tab w:val="left" w:pos="2556"/>
                <w:tab w:val="left" w:pos="3457"/>
                <w:tab w:val="left" w:pos="4196"/>
              </w:tabs>
              <w:ind w:left="11" w:right="36"/>
              <w:rPr>
                <w:sz w:val="24"/>
                <w:szCs w:val="24"/>
              </w:rPr>
            </w:pPr>
            <w:r w:rsidRPr="007A663F">
              <w:rPr>
                <w:sz w:val="24"/>
                <w:szCs w:val="24"/>
              </w:rPr>
              <w:t>-</w:t>
            </w:r>
            <w:r w:rsidRPr="007A663F">
              <w:rPr>
                <w:sz w:val="24"/>
                <w:szCs w:val="24"/>
              </w:rPr>
              <w:tab/>
              <w:t>Воспитывать</w:t>
            </w:r>
            <w:r w:rsidRPr="007A663F">
              <w:rPr>
                <w:sz w:val="24"/>
                <w:szCs w:val="24"/>
              </w:rPr>
              <w:tab/>
              <w:t>у</w:t>
            </w:r>
            <w:r w:rsidRPr="007A663F">
              <w:rPr>
                <w:sz w:val="24"/>
                <w:szCs w:val="24"/>
              </w:rPr>
              <w:tab/>
              <w:t>детей</w:t>
            </w:r>
            <w:r w:rsidRPr="007A663F">
              <w:rPr>
                <w:sz w:val="24"/>
                <w:szCs w:val="24"/>
              </w:rPr>
              <w:tab/>
              <w:t>желание</w:t>
            </w:r>
            <w:r w:rsidRPr="007A663F">
              <w:rPr>
                <w:spacing w:val="-57"/>
                <w:sz w:val="24"/>
                <w:szCs w:val="24"/>
              </w:rPr>
              <w:t xml:space="preserve"> </w:t>
            </w:r>
            <w:r w:rsidRPr="007A663F">
              <w:rPr>
                <w:sz w:val="24"/>
                <w:szCs w:val="24"/>
              </w:rPr>
              <w:t>самостоятельно</w:t>
            </w:r>
            <w:r w:rsidRPr="007A663F">
              <w:rPr>
                <w:sz w:val="24"/>
                <w:szCs w:val="24"/>
              </w:rPr>
              <w:tab/>
              <w:t>организовывать</w:t>
            </w:r>
            <w:r w:rsidRPr="007A663F">
              <w:rPr>
                <w:sz w:val="24"/>
                <w:szCs w:val="24"/>
              </w:rPr>
              <w:tab/>
            </w:r>
            <w:r w:rsidRPr="007A663F">
              <w:rPr>
                <w:spacing w:val="-5"/>
                <w:sz w:val="24"/>
                <w:szCs w:val="24"/>
              </w:rPr>
              <w:t>и</w:t>
            </w:r>
          </w:p>
          <w:p w:rsidR="004635F4" w:rsidRPr="007A663F" w:rsidRDefault="0048188B">
            <w:pPr>
              <w:pStyle w:val="TableParagraph"/>
              <w:tabs>
                <w:tab w:val="left" w:pos="1555"/>
                <w:tab w:val="left" w:pos="1685"/>
                <w:tab w:val="left" w:pos="2342"/>
                <w:tab w:val="left" w:pos="3206"/>
                <w:tab w:val="left" w:pos="4192"/>
              </w:tabs>
              <w:spacing w:line="270" w:lineRule="atLeast"/>
              <w:ind w:left="11" w:right="36"/>
              <w:rPr>
                <w:sz w:val="24"/>
                <w:szCs w:val="24"/>
              </w:rPr>
            </w:pPr>
            <w:r w:rsidRPr="007A663F">
              <w:rPr>
                <w:sz w:val="24"/>
                <w:szCs w:val="24"/>
              </w:rPr>
              <w:t>проводить</w:t>
            </w:r>
            <w:r w:rsidRPr="007A663F">
              <w:rPr>
                <w:sz w:val="24"/>
                <w:szCs w:val="24"/>
              </w:rPr>
              <w:tab/>
              <w:t>подвижные</w:t>
            </w:r>
            <w:r w:rsidRPr="007A663F">
              <w:rPr>
                <w:sz w:val="24"/>
                <w:szCs w:val="24"/>
              </w:rPr>
              <w:tab/>
              <w:t>игры</w:t>
            </w:r>
            <w:r w:rsidRPr="007A663F">
              <w:rPr>
                <w:sz w:val="24"/>
                <w:szCs w:val="24"/>
              </w:rPr>
              <w:tab/>
            </w:r>
            <w:r w:rsidRPr="007A663F">
              <w:rPr>
                <w:spacing w:val="-1"/>
                <w:sz w:val="24"/>
                <w:szCs w:val="24"/>
              </w:rPr>
              <w:t>и</w:t>
            </w:r>
            <w:r w:rsidRPr="007A663F">
              <w:rPr>
                <w:spacing w:val="-57"/>
                <w:sz w:val="24"/>
                <w:szCs w:val="24"/>
              </w:rPr>
              <w:t xml:space="preserve"> </w:t>
            </w:r>
            <w:r w:rsidRPr="007A663F">
              <w:rPr>
                <w:sz w:val="24"/>
                <w:szCs w:val="24"/>
              </w:rPr>
              <w:t>упражнения</w:t>
            </w:r>
            <w:r w:rsidRPr="007A663F">
              <w:rPr>
                <w:sz w:val="24"/>
                <w:szCs w:val="24"/>
              </w:rPr>
              <w:tab/>
            </w:r>
            <w:r w:rsidRPr="007A663F">
              <w:rPr>
                <w:sz w:val="24"/>
                <w:szCs w:val="24"/>
              </w:rPr>
              <w:tab/>
              <w:t>со</w:t>
            </w:r>
            <w:r w:rsidRPr="007A663F">
              <w:rPr>
                <w:sz w:val="24"/>
                <w:szCs w:val="24"/>
              </w:rPr>
              <w:tab/>
              <w:t>сверстниками</w:t>
            </w:r>
            <w:r w:rsidRPr="007A663F">
              <w:rPr>
                <w:sz w:val="24"/>
                <w:szCs w:val="24"/>
              </w:rPr>
              <w:tab/>
            </w:r>
            <w:r w:rsidRPr="007A663F">
              <w:rPr>
                <w:spacing w:val="-4"/>
                <w:sz w:val="24"/>
                <w:szCs w:val="24"/>
              </w:rPr>
              <w:t>и</w:t>
            </w:r>
          </w:p>
        </w:tc>
      </w:tr>
      <w:tr w:rsidR="004635F4" w:rsidRPr="007A663F" w:rsidTr="005732B8">
        <w:trPr>
          <w:trHeight w:val="3379"/>
        </w:trPr>
        <w:tc>
          <w:tcPr>
            <w:tcW w:w="2232" w:type="dxa"/>
            <w:gridSpan w:val="2"/>
          </w:tcPr>
          <w:p w:rsidR="004635F4" w:rsidRPr="007A663F" w:rsidRDefault="004635F4">
            <w:pPr>
              <w:pStyle w:val="TableParagraph"/>
              <w:ind w:left="0"/>
              <w:rPr>
                <w:sz w:val="24"/>
                <w:szCs w:val="24"/>
              </w:rPr>
            </w:pPr>
          </w:p>
        </w:tc>
        <w:tc>
          <w:tcPr>
            <w:tcW w:w="3259" w:type="dxa"/>
            <w:gridSpan w:val="3"/>
          </w:tcPr>
          <w:p w:rsidR="004635F4" w:rsidRPr="007A663F" w:rsidRDefault="0048188B">
            <w:pPr>
              <w:pStyle w:val="TableParagraph"/>
              <w:tabs>
                <w:tab w:val="left" w:pos="1792"/>
                <w:tab w:val="left" w:pos="3091"/>
              </w:tabs>
              <w:ind w:right="35"/>
              <w:rPr>
                <w:sz w:val="24"/>
                <w:szCs w:val="24"/>
              </w:rPr>
            </w:pPr>
            <w:r w:rsidRPr="007A663F">
              <w:rPr>
                <w:sz w:val="24"/>
                <w:szCs w:val="24"/>
              </w:rPr>
              <w:t>содействовать</w:t>
            </w:r>
            <w:r w:rsidRPr="007A663F">
              <w:rPr>
                <w:sz w:val="24"/>
                <w:szCs w:val="24"/>
              </w:rPr>
              <w:tab/>
              <w:t>развитию</w:t>
            </w:r>
            <w:r w:rsidRPr="007A663F">
              <w:rPr>
                <w:sz w:val="24"/>
                <w:szCs w:val="24"/>
              </w:rPr>
              <w:tab/>
            </w:r>
            <w:r w:rsidRPr="007A663F">
              <w:rPr>
                <w:spacing w:val="-4"/>
                <w:sz w:val="24"/>
                <w:szCs w:val="24"/>
              </w:rPr>
              <w:t>у</w:t>
            </w:r>
            <w:r w:rsidRPr="007A663F">
              <w:rPr>
                <w:spacing w:val="-57"/>
                <w:sz w:val="24"/>
                <w:szCs w:val="24"/>
              </w:rPr>
              <w:t xml:space="preserve"> </w:t>
            </w:r>
            <w:r w:rsidRPr="007A663F">
              <w:rPr>
                <w:sz w:val="24"/>
                <w:szCs w:val="24"/>
              </w:rPr>
              <w:t>детей</w:t>
            </w:r>
            <w:r w:rsidRPr="007A663F">
              <w:rPr>
                <w:spacing w:val="-1"/>
                <w:sz w:val="24"/>
                <w:szCs w:val="24"/>
              </w:rPr>
              <w:t xml:space="preserve"> </w:t>
            </w:r>
            <w:r w:rsidRPr="007A663F">
              <w:rPr>
                <w:sz w:val="24"/>
                <w:szCs w:val="24"/>
              </w:rPr>
              <w:t>координации.</w:t>
            </w:r>
          </w:p>
        </w:tc>
        <w:tc>
          <w:tcPr>
            <w:tcW w:w="5171" w:type="dxa"/>
            <w:gridSpan w:val="3"/>
          </w:tcPr>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элементов</w:t>
            </w:r>
            <w:r w:rsidRPr="005732B8">
              <w:rPr>
                <w:rFonts w:ascii="Times New Roman" w:hAnsi="Times New Roman" w:cs="Times New Roman"/>
                <w:sz w:val="24"/>
                <w:szCs w:val="24"/>
              </w:rPr>
              <w:tab/>
              <w:t>техники</w:t>
            </w:r>
            <w:r w:rsidRPr="005732B8">
              <w:rPr>
                <w:rFonts w:ascii="Times New Roman" w:hAnsi="Times New Roman" w:cs="Times New Roman"/>
                <w:sz w:val="24"/>
                <w:szCs w:val="24"/>
              </w:rPr>
              <w:tab/>
              <w:t>общеразвивающих</w:t>
            </w:r>
            <w:r w:rsidRPr="005732B8">
              <w:rPr>
                <w:rFonts w:ascii="Times New Roman" w:hAnsi="Times New Roman" w:cs="Times New Roman"/>
                <w:spacing w:val="-58"/>
                <w:sz w:val="24"/>
                <w:szCs w:val="24"/>
              </w:rPr>
              <w:t xml:space="preserve"> </w:t>
            </w:r>
            <w:r w:rsidRPr="005732B8">
              <w:rPr>
                <w:rFonts w:ascii="Times New Roman" w:hAnsi="Times New Roman" w:cs="Times New Roman"/>
                <w:sz w:val="24"/>
                <w:szCs w:val="24"/>
              </w:rPr>
              <w:t>упражнений,</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основных</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движений,</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спортивных</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упражнений;</w:t>
            </w:r>
          </w:p>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-соблюдению</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и контролю</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правил</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в</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подвижных</w:t>
            </w:r>
            <w:r w:rsidRPr="005732B8">
              <w:rPr>
                <w:rFonts w:ascii="Times New Roman" w:hAnsi="Times New Roman" w:cs="Times New Roman"/>
                <w:spacing w:val="-57"/>
                <w:sz w:val="24"/>
                <w:szCs w:val="24"/>
              </w:rPr>
              <w:t xml:space="preserve"> </w:t>
            </w:r>
            <w:r w:rsidRPr="005732B8">
              <w:rPr>
                <w:rFonts w:ascii="Times New Roman" w:hAnsi="Times New Roman" w:cs="Times New Roman"/>
                <w:sz w:val="24"/>
                <w:szCs w:val="24"/>
              </w:rPr>
              <w:t>играх;</w:t>
            </w:r>
          </w:p>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-самостоятельному проведению подвижных игр и</w:t>
            </w:r>
            <w:r w:rsidRPr="005732B8">
              <w:rPr>
                <w:rFonts w:ascii="Times New Roman" w:hAnsi="Times New Roman" w:cs="Times New Roman"/>
                <w:spacing w:val="-57"/>
                <w:sz w:val="24"/>
                <w:szCs w:val="24"/>
              </w:rPr>
              <w:t xml:space="preserve"> </w:t>
            </w:r>
            <w:r w:rsidRPr="005732B8">
              <w:rPr>
                <w:rFonts w:ascii="Times New Roman" w:hAnsi="Times New Roman" w:cs="Times New Roman"/>
                <w:sz w:val="24"/>
                <w:szCs w:val="24"/>
              </w:rPr>
              <w:t>упражнений;</w:t>
            </w:r>
          </w:p>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-умению</w:t>
            </w:r>
            <w:r w:rsidRPr="005732B8">
              <w:rPr>
                <w:rFonts w:ascii="Times New Roman" w:hAnsi="Times New Roman" w:cs="Times New Roman"/>
                <w:spacing w:val="-3"/>
                <w:sz w:val="24"/>
                <w:szCs w:val="24"/>
              </w:rPr>
              <w:t xml:space="preserve"> </w:t>
            </w:r>
            <w:r w:rsidRPr="005732B8">
              <w:rPr>
                <w:rFonts w:ascii="Times New Roman" w:hAnsi="Times New Roman" w:cs="Times New Roman"/>
                <w:sz w:val="24"/>
                <w:szCs w:val="24"/>
              </w:rPr>
              <w:t>ориентироваться</w:t>
            </w:r>
            <w:r w:rsidRPr="005732B8">
              <w:rPr>
                <w:rFonts w:ascii="Times New Roman" w:hAnsi="Times New Roman" w:cs="Times New Roman"/>
                <w:spacing w:val="-3"/>
                <w:sz w:val="24"/>
                <w:szCs w:val="24"/>
              </w:rPr>
              <w:t xml:space="preserve"> </w:t>
            </w:r>
            <w:r w:rsidRPr="005732B8">
              <w:rPr>
                <w:rFonts w:ascii="Times New Roman" w:hAnsi="Times New Roman" w:cs="Times New Roman"/>
                <w:sz w:val="24"/>
                <w:szCs w:val="24"/>
              </w:rPr>
              <w:t>в</w:t>
            </w:r>
            <w:r w:rsidRPr="005732B8">
              <w:rPr>
                <w:rFonts w:ascii="Times New Roman" w:hAnsi="Times New Roman" w:cs="Times New Roman"/>
                <w:spacing w:val="-4"/>
                <w:sz w:val="24"/>
                <w:szCs w:val="24"/>
              </w:rPr>
              <w:t xml:space="preserve"> </w:t>
            </w:r>
            <w:r w:rsidRPr="005732B8">
              <w:rPr>
                <w:rFonts w:ascii="Times New Roman" w:hAnsi="Times New Roman" w:cs="Times New Roman"/>
                <w:sz w:val="24"/>
                <w:szCs w:val="24"/>
              </w:rPr>
              <w:t>пространстве;</w:t>
            </w:r>
          </w:p>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-восприятию</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показа</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как</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образца</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для</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самостоятельного</w:t>
            </w:r>
            <w:r w:rsidRPr="005732B8">
              <w:rPr>
                <w:rFonts w:ascii="Times New Roman" w:hAnsi="Times New Roman" w:cs="Times New Roman"/>
                <w:spacing w:val="-2"/>
                <w:sz w:val="24"/>
                <w:szCs w:val="24"/>
              </w:rPr>
              <w:t xml:space="preserve"> </w:t>
            </w:r>
            <w:r w:rsidRPr="005732B8">
              <w:rPr>
                <w:rFonts w:ascii="Times New Roman" w:hAnsi="Times New Roman" w:cs="Times New Roman"/>
                <w:sz w:val="24"/>
                <w:szCs w:val="24"/>
              </w:rPr>
              <w:t>выполнения</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упражнения;</w:t>
            </w:r>
          </w:p>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-развитию</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умений</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оценивать</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движения</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сверстников</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и замечать их</w:t>
            </w:r>
            <w:r w:rsidRPr="005732B8">
              <w:rPr>
                <w:rFonts w:ascii="Times New Roman" w:hAnsi="Times New Roman" w:cs="Times New Roman"/>
                <w:spacing w:val="2"/>
                <w:sz w:val="24"/>
                <w:szCs w:val="24"/>
              </w:rPr>
              <w:t xml:space="preserve"> </w:t>
            </w:r>
            <w:r w:rsidRPr="005732B8">
              <w:rPr>
                <w:rFonts w:ascii="Times New Roman" w:hAnsi="Times New Roman" w:cs="Times New Roman"/>
                <w:sz w:val="24"/>
                <w:szCs w:val="24"/>
              </w:rPr>
              <w:t>ошибки.</w:t>
            </w:r>
          </w:p>
        </w:tc>
        <w:tc>
          <w:tcPr>
            <w:tcW w:w="4375" w:type="dxa"/>
            <w:gridSpan w:val="2"/>
          </w:tcPr>
          <w:p w:rsidR="004635F4" w:rsidRPr="007A663F" w:rsidRDefault="0048188B">
            <w:pPr>
              <w:pStyle w:val="TableParagraph"/>
              <w:spacing w:line="265" w:lineRule="exact"/>
              <w:ind w:left="11"/>
              <w:rPr>
                <w:sz w:val="24"/>
                <w:szCs w:val="24"/>
              </w:rPr>
            </w:pPr>
            <w:r w:rsidRPr="007A663F">
              <w:rPr>
                <w:sz w:val="24"/>
                <w:szCs w:val="24"/>
              </w:rPr>
              <w:t>малышами.</w:t>
            </w:r>
          </w:p>
          <w:p w:rsidR="004635F4" w:rsidRPr="007A663F" w:rsidRDefault="0048188B">
            <w:pPr>
              <w:pStyle w:val="TableParagraph"/>
              <w:ind w:left="11" w:right="39"/>
              <w:jc w:val="both"/>
              <w:rPr>
                <w:sz w:val="24"/>
                <w:szCs w:val="24"/>
              </w:rPr>
            </w:pPr>
            <w:r w:rsidRPr="007A663F">
              <w:rPr>
                <w:sz w:val="24"/>
                <w:szCs w:val="24"/>
              </w:rPr>
              <w:t>-</w:t>
            </w:r>
            <w:r w:rsidRPr="007A663F">
              <w:rPr>
                <w:spacing w:val="1"/>
                <w:sz w:val="24"/>
                <w:szCs w:val="24"/>
              </w:rPr>
              <w:t xml:space="preserve"> </w:t>
            </w:r>
            <w:r w:rsidRPr="007A663F">
              <w:rPr>
                <w:sz w:val="24"/>
                <w:szCs w:val="24"/>
              </w:rPr>
              <w:t>Формировать</w:t>
            </w:r>
            <w:r w:rsidRPr="007A663F">
              <w:rPr>
                <w:spacing w:val="1"/>
                <w:sz w:val="24"/>
                <w:szCs w:val="24"/>
              </w:rPr>
              <w:t xml:space="preserve"> </w:t>
            </w:r>
            <w:r w:rsidRPr="007A663F">
              <w:rPr>
                <w:sz w:val="24"/>
                <w:szCs w:val="24"/>
              </w:rPr>
              <w:t>первоначальные</w:t>
            </w:r>
            <w:r w:rsidRPr="007A663F">
              <w:rPr>
                <w:spacing w:val="1"/>
                <w:sz w:val="24"/>
                <w:szCs w:val="24"/>
              </w:rPr>
              <w:t xml:space="preserve"> </w:t>
            </w:r>
            <w:r w:rsidRPr="007A663F">
              <w:rPr>
                <w:sz w:val="24"/>
                <w:szCs w:val="24"/>
              </w:rPr>
              <w:t>представления</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умения</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спортивных</w:t>
            </w:r>
            <w:r w:rsidRPr="007A663F">
              <w:rPr>
                <w:spacing w:val="1"/>
                <w:sz w:val="24"/>
                <w:szCs w:val="24"/>
              </w:rPr>
              <w:t xml:space="preserve"> </w:t>
            </w:r>
            <w:r w:rsidRPr="007A663F">
              <w:rPr>
                <w:sz w:val="24"/>
                <w:szCs w:val="24"/>
              </w:rPr>
              <w:t>играх</w:t>
            </w:r>
            <w:r w:rsidRPr="007A663F">
              <w:rPr>
                <w:spacing w:val="-2"/>
                <w:sz w:val="24"/>
                <w:szCs w:val="24"/>
              </w:rPr>
              <w:t xml:space="preserve"> </w:t>
            </w:r>
            <w:r w:rsidRPr="007A663F">
              <w:rPr>
                <w:sz w:val="24"/>
                <w:szCs w:val="24"/>
              </w:rPr>
              <w:t>и</w:t>
            </w:r>
            <w:r w:rsidRPr="007A663F">
              <w:rPr>
                <w:spacing w:val="3"/>
                <w:sz w:val="24"/>
                <w:szCs w:val="24"/>
              </w:rPr>
              <w:t xml:space="preserve"> </w:t>
            </w:r>
            <w:r w:rsidRPr="007A663F">
              <w:rPr>
                <w:sz w:val="24"/>
                <w:szCs w:val="24"/>
              </w:rPr>
              <w:t>упражнениях</w:t>
            </w:r>
          </w:p>
        </w:tc>
      </w:tr>
      <w:tr w:rsidR="004635F4" w:rsidRPr="007A663F" w:rsidTr="00905962">
        <w:trPr>
          <w:trHeight w:val="477"/>
        </w:trPr>
        <w:tc>
          <w:tcPr>
            <w:tcW w:w="2232" w:type="dxa"/>
            <w:gridSpan w:val="2"/>
          </w:tcPr>
          <w:p w:rsidR="004635F4" w:rsidRPr="007A663F" w:rsidRDefault="0048188B">
            <w:pPr>
              <w:pStyle w:val="TableParagraph"/>
              <w:spacing w:line="272" w:lineRule="exact"/>
              <w:rPr>
                <w:b/>
                <w:sz w:val="24"/>
                <w:szCs w:val="24"/>
              </w:rPr>
            </w:pPr>
            <w:r w:rsidRPr="007A663F">
              <w:rPr>
                <w:b/>
                <w:sz w:val="24"/>
                <w:szCs w:val="24"/>
              </w:rPr>
              <w:t>Виды</w:t>
            </w:r>
            <w:r w:rsidRPr="007A663F">
              <w:rPr>
                <w:b/>
                <w:spacing w:val="-3"/>
                <w:sz w:val="24"/>
                <w:szCs w:val="24"/>
              </w:rPr>
              <w:t xml:space="preserve"> </w:t>
            </w:r>
            <w:r w:rsidRPr="007A663F">
              <w:rPr>
                <w:b/>
                <w:sz w:val="24"/>
                <w:szCs w:val="24"/>
              </w:rPr>
              <w:t>деятельности</w:t>
            </w:r>
          </w:p>
        </w:tc>
        <w:tc>
          <w:tcPr>
            <w:tcW w:w="12805" w:type="dxa"/>
            <w:gridSpan w:val="8"/>
          </w:tcPr>
          <w:p w:rsidR="004635F4" w:rsidRPr="007A663F" w:rsidRDefault="0048188B">
            <w:pPr>
              <w:pStyle w:val="TableParagraph"/>
              <w:spacing w:line="272" w:lineRule="exact"/>
              <w:ind w:left="468"/>
              <w:rPr>
                <w:b/>
                <w:sz w:val="24"/>
                <w:szCs w:val="24"/>
              </w:rPr>
            </w:pPr>
            <w:r w:rsidRPr="007A663F">
              <w:rPr>
                <w:b/>
                <w:sz w:val="24"/>
                <w:szCs w:val="24"/>
              </w:rPr>
              <w:t>Формы</w:t>
            </w:r>
            <w:r w:rsidRPr="007A663F">
              <w:rPr>
                <w:b/>
                <w:spacing w:val="-3"/>
                <w:sz w:val="24"/>
                <w:szCs w:val="24"/>
              </w:rPr>
              <w:t xml:space="preserve"> </w:t>
            </w:r>
            <w:r w:rsidRPr="007A663F">
              <w:rPr>
                <w:b/>
                <w:sz w:val="24"/>
                <w:szCs w:val="24"/>
              </w:rPr>
              <w:t>организации</w:t>
            </w:r>
            <w:r w:rsidRPr="007A663F">
              <w:rPr>
                <w:b/>
                <w:spacing w:val="-1"/>
                <w:sz w:val="24"/>
                <w:szCs w:val="24"/>
              </w:rPr>
              <w:t xml:space="preserve"> </w:t>
            </w:r>
            <w:r w:rsidRPr="007A663F">
              <w:rPr>
                <w:b/>
                <w:sz w:val="24"/>
                <w:szCs w:val="24"/>
              </w:rPr>
              <w:t>деятельности</w:t>
            </w:r>
          </w:p>
        </w:tc>
      </w:tr>
      <w:tr w:rsidR="004635F4" w:rsidRPr="007A663F" w:rsidTr="005732B8">
        <w:trPr>
          <w:trHeight w:val="1774"/>
        </w:trPr>
        <w:tc>
          <w:tcPr>
            <w:tcW w:w="2232" w:type="dxa"/>
            <w:gridSpan w:val="2"/>
          </w:tcPr>
          <w:p w:rsidR="004635F4" w:rsidRPr="007A663F" w:rsidRDefault="0048188B">
            <w:pPr>
              <w:pStyle w:val="TableParagraph"/>
              <w:ind w:right="331"/>
              <w:jc w:val="both"/>
              <w:rPr>
                <w:b/>
                <w:sz w:val="24"/>
                <w:szCs w:val="24"/>
              </w:rPr>
            </w:pPr>
            <w:r w:rsidRPr="007A663F">
              <w:rPr>
                <w:b/>
                <w:sz w:val="24"/>
                <w:szCs w:val="24"/>
              </w:rPr>
              <w:t>Непосредственно</w:t>
            </w:r>
            <w:r w:rsidRPr="007A663F">
              <w:rPr>
                <w:b/>
                <w:spacing w:val="-58"/>
                <w:sz w:val="24"/>
                <w:szCs w:val="24"/>
              </w:rPr>
              <w:t xml:space="preserve"> </w:t>
            </w:r>
            <w:r w:rsidRPr="007A663F">
              <w:rPr>
                <w:b/>
                <w:sz w:val="24"/>
                <w:szCs w:val="24"/>
              </w:rPr>
              <w:t>образовательная</w:t>
            </w:r>
            <w:r w:rsidRPr="007A663F">
              <w:rPr>
                <w:b/>
                <w:spacing w:val="-58"/>
                <w:sz w:val="24"/>
                <w:szCs w:val="24"/>
              </w:rPr>
              <w:t xml:space="preserve"> </w:t>
            </w:r>
            <w:r w:rsidRPr="007A663F">
              <w:rPr>
                <w:b/>
                <w:sz w:val="24"/>
                <w:szCs w:val="24"/>
              </w:rPr>
              <w:t>деятельность</w:t>
            </w:r>
          </w:p>
        </w:tc>
        <w:tc>
          <w:tcPr>
            <w:tcW w:w="12805" w:type="dxa"/>
            <w:gridSpan w:val="8"/>
          </w:tcPr>
          <w:p w:rsidR="004635F4" w:rsidRPr="005732B8" w:rsidRDefault="0048188B" w:rsidP="00007115">
            <w:pPr>
              <w:pStyle w:val="ab"/>
              <w:numPr>
                <w:ilvl w:val="0"/>
                <w:numId w:val="217"/>
              </w:numPr>
              <w:rPr>
                <w:rFonts w:ascii="Times New Roman" w:hAnsi="Times New Roman" w:cs="Times New Roman"/>
                <w:sz w:val="24"/>
                <w:szCs w:val="24"/>
              </w:rPr>
            </w:pPr>
            <w:r w:rsidRPr="005732B8">
              <w:rPr>
                <w:rFonts w:ascii="Times New Roman" w:hAnsi="Times New Roman" w:cs="Times New Roman"/>
                <w:sz w:val="24"/>
                <w:szCs w:val="24"/>
              </w:rPr>
              <w:t>Физкультминутки</w:t>
            </w:r>
            <w:r w:rsidRPr="005732B8">
              <w:rPr>
                <w:rFonts w:ascii="Times New Roman" w:hAnsi="Times New Roman" w:cs="Times New Roman"/>
                <w:spacing w:val="-4"/>
                <w:sz w:val="24"/>
                <w:szCs w:val="24"/>
              </w:rPr>
              <w:t xml:space="preserve"> </w:t>
            </w:r>
            <w:r w:rsidRPr="005732B8">
              <w:rPr>
                <w:rFonts w:ascii="Times New Roman" w:hAnsi="Times New Roman" w:cs="Times New Roman"/>
                <w:sz w:val="24"/>
                <w:szCs w:val="24"/>
              </w:rPr>
              <w:t>в</w:t>
            </w:r>
            <w:r w:rsidRPr="005732B8">
              <w:rPr>
                <w:rFonts w:ascii="Times New Roman" w:hAnsi="Times New Roman" w:cs="Times New Roman"/>
                <w:spacing w:val="-3"/>
                <w:sz w:val="24"/>
                <w:szCs w:val="24"/>
              </w:rPr>
              <w:t xml:space="preserve"> </w:t>
            </w:r>
            <w:r w:rsidRPr="005732B8">
              <w:rPr>
                <w:rFonts w:ascii="Times New Roman" w:hAnsi="Times New Roman" w:cs="Times New Roman"/>
                <w:sz w:val="24"/>
                <w:szCs w:val="24"/>
              </w:rPr>
              <w:t>процессе</w:t>
            </w:r>
            <w:r w:rsidRPr="005732B8">
              <w:rPr>
                <w:rFonts w:ascii="Times New Roman" w:hAnsi="Times New Roman" w:cs="Times New Roman"/>
                <w:spacing w:val="-4"/>
                <w:sz w:val="24"/>
                <w:szCs w:val="24"/>
              </w:rPr>
              <w:t xml:space="preserve"> </w:t>
            </w:r>
            <w:r w:rsidRPr="005732B8">
              <w:rPr>
                <w:rFonts w:ascii="Times New Roman" w:hAnsi="Times New Roman" w:cs="Times New Roman"/>
                <w:sz w:val="24"/>
                <w:szCs w:val="24"/>
              </w:rPr>
              <w:t>других</w:t>
            </w:r>
            <w:r w:rsidRPr="005732B8">
              <w:rPr>
                <w:rFonts w:ascii="Times New Roman" w:hAnsi="Times New Roman" w:cs="Times New Roman"/>
                <w:spacing w:val="-2"/>
                <w:sz w:val="24"/>
                <w:szCs w:val="24"/>
              </w:rPr>
              <w:t xml:space="preserve"> </w:t>
            </w:r>
            <w:r w:rsidRPr="005732B8">
              <w:rPr>
                <w:rFonts w:ascii="Times New Roman" w:hAnsi="Times New Roman" w:cs="Times New Roman"/>
                <w:sz w:val="24"/>
                <w:szCs w:val="24"/>
              </w:rPr>
              <w:t>видов</w:t>
            </w:r>
            <w:r w:rsidRPr="005732B8">
              <w:rPr>
                <w:rFonts w:ascii="Times New Roman" w:hAnsi="Times New Roman" w:cs="Times New Roman"/>
                <w:spacing w:val="-3"/>
                <w:sz w:val="24"/>
                <w:szCs w:val="24"/>
              </w:rPr>
              <w:t xml:space="preserve"> </w:t>
            </w:r>
            <w:r w:rsidRPr="005732B8">
              <w:rPr>
                <w:rFonts w:ascii="Times New Roman" w:hAnsi="Times New Roman" w:cs="Times New Roman"/>
                <w:sz w:val="24"/>
                <w:szCs w:val="24"/>
              </w:rPr>
              <w:t>НОД</w:t>
            </w:r>
          </w:p>
          <w:p w:rsidR="004635F4" w:rsidRPr="005732B8" w:rsidRDefault="0048188B" w:rsidP="00007115">
            <w:pPr>
              <w:pStyle w:val="ab"/>
              <w:numPr>
                <w:ilvl w:val="0"/>
                <w:numId w:val="217"/>
              </w:numPr>
              <w:rPr>
                <w:rFonts w:ascii="Times New Roman" w:hAnsi="Times New Roman" w:cs="Times New Roman"/>
                <w:sz w:val="24"/>
                <w:szCs w:val="24"/>
              </w:rPr>
            </w:pPr>
            <w:r w:rsidRPr="005732B8">
              <w:rPr>
                <w:rFonts w:ascii="Times New Roman" w:hAnsi="Times New Roman" w:cs="Times New Roman"/>
                <w:sz w:val="24"/>
                <w:szCs w:val="24"/>
              </w:rPr>
              <w:t>Игровые</w:t>
            </w:r>
            <w:r w:rsidRPr="005732B8">
              <w:rPr>
                <w:rFonts w:ascii="Times New Roman" w:hAnsi="Times New Roman" w:cs="Times New Roman"/>
                <w:spacing w:val="-3"/>
                <w:sz w:val="24"/>
                <w:szCs w:val="24"/>
              </w:rPr>
              <w:t xml:space="preserve"> </w:t>
            </w:r>
            <w:r w:rsidRPr="005732B8">
              <w:rPr>
                <w:rFonts w:ascii="Times New Roman" w:hAnsi="Times New Roman" w:cs="Times New Roman"/>
                <w:sz w:val="24"/>
                <w:szCs w:val="24"/>
              </w:rPr>
              <w:t>упражнения</w:t>
            </w:r>
          </w:p>
          <w:p w:rsidR="004635F4" w:rsidRPr="005732B8" w:rsidRDefault="0048188B" w:rsidP="00007115">
            <w:pPr>
              <w:pStyle w:val="ab"/>
              <w:numPr>
                <w:ilvl w:val="0"/>
                <w:numId w:val="217"/>
              </w:numPr>
              <w:rPr>
                <w:rFonts w:ascii="Times New Roman" w:hAnsi="Times New Roman" w:cs="Times New Roman"/>
                <w:sz w:val="24"/>
                <w:szCs w:val="24"/>
              </w:rPr>
            </w:pPr>
            <w:r w:rsidRPr="005732B8">
              <w:rPr>
                <w:rFonts w:ascii="Times New Roman" w:hAnsi="Times New Roman" w:cs="Times New Roman"/>
                <w:sz w:val="24"/>
                <w:szCs w:val="24"/>
              </w:rPr>
              <w:t>Хороводные</w:t>
            </w:r>
            <w:r w:rsidRPr="005732B8">
              <w:rPr>
                <w:rFonts w:ascii="Times New Roman" w:hAnsi="Times New Roman" w:cs="Times New Roman"/>
                <w:spacing w:val="-5"/>
                <w:sz w:val="24"/>
                <w:szCs w:val="24"/>
              </w:rPr>
              <w:t xml:space="preserve"> </w:t>
            </w:r>
            <w:r w:rsidRPr="005732B8">
              <w:rPr>
                <w:rFonts w:ascii="Times New Roman" w:hAnsi="Times New Roman" w:cs="Times New Roman"/>
                <w:sz w:val="24"/>
                <w:szCs w:val="24"/>
              </w:rPr>
              <w:t>игры</w:t>
            </w:r>
          </w:p>
          <w:p w:rsidR="004635F4" w:rsidRPr="005732B8" w:rsidRDefault="0048188B" w:rsidP="00007115">
            <w:pPr>
              <w:pStyle w:val="ab"/>
              <w:numPr>
                <w:ilvl w:val="0"/>
                <w:numId w:val="217"/>
              </w:numPr>
              <w:rPr>
                <w:rFonts w:ascii="Times New Roman" w:hAnsi="Times New Roman" w:cs="Times New Roman"/>
                <w:sz w:val="24"/>
                <w:szCs w:val="24"/>
              </w:rPr>
            </w:pPr>
            <w:r w:rsidRPr="005732B8">
              <w:rPr>
                <w:rFonts w:ascii="Times New Roman" w:hAnsi="Times New Roman" w:cs="Times New Roman"/>
                <w:sz w:val="24"/>
                <w:szCs w:val="24"/>
              </w:rPr>
              <w:t>Пальчиковые</w:t>
            </w:r>
            <w:r w:rsidRPr="005732B8">
              <w:rPr>
                <w:rFonts w:ascii="Times New Roman" w:hAnsi="Times New Roman" w:cs="Times New Roman"/>
                <w:spacing w:val="-5"/>
                <w:sz w:val="24"/>
                <w:szCs w:val="24"/>
              </w:rPr>
              <w:t xml:space="preserve"> </w:t>
            </w:r>
            <w:r w:rsidRPr="005732B8">
              <w:rPr>
                <w:rFonts w:ascii="Times New Roman" w:hAnsi="Times New Roman" w:cs="Times New Roman"/>
                <w:sz w:val="24"/>
                <w:szCs w:val="24"/>
              </w:rPr>
              <w:t>игры</w:t>
            </w:r>
          </w:p>
          <w:p w:rsidR="004635F4" w:rsidRPr="005732B8" w:rsidRDefault="0048188B" w:rsidP="00007115">
            <w:pPr>
              <w:pStyle w:val="ab"/>
              <w:numPr>
                <w:ilvl w:val="0"/>
                <w:numId w:val="217"/>
              </w:numPr>
              <w:rPr>
                <w:rFonts w:ascii="Times New Roman" w:hAnsi="Times New Roman" w:cs="Times New Roman"/>
                <w:sz w:val="24"/>
                <w:szCs w:val="24"/>
              </w:rPr>
            </w:pPr>
            <w:r w:rsidRPr="005732B8">
              <w:rPr>
                <w:rFonts w:ascii="Times New Roman" w:hAnsi="Times New Roman" w:cs="Times New Roman"/>
                <w:sz w:val="24"/>
                <w:szCs w:val="24"/>
              </w:rPr>
              <w:t>Спортивные</w:t>
            </w:r>
            <w:r w:rsidRPr="005732B8">
              <w:rPr>
                <w:rFonts w:ascii="Times New Roman" w:hAnsi="Times New Roman" w:cs="Times New Roman"/>
                <w:spacing w:val="-4"/>
                <w:sz w:val="24"/>
                <w:szCs w:val="24"/>
              </w:rPr>
              <w:t xml:space="preserve"> </w:t>
            </w:r>
            <w:r w:rsidRPr="005732B8">
              <w:rPr>
                <w:rFonts w:ascii="Times New Roman" w:hAnsi="Times New Roman" w:cs="Times New Roman"/>
                <w:sz w:val="24"/>
                <w:szCs w:val="24"/>
              </w:rPr>
              <w:t>упражнения</w:t>
            </w:r>
          </w:p>
          <w:p w:rsidR="004635F4" w:rsidRPr="005732B8" w:rsidRDefault="0048188B" w:rsidP="00007115">
            <w:pPr>
              <w:pStyle w:val="ab"/>
              <w:numPr>
                <w:ilvl w:val="0"/>
                <w:numId w:val="217"/>
              </w:numPr>
              <w:rPr>
                <w:rFonts w:ascii="Times New Roman" w:hAnsi="Times New Roman" w:cs="Times New Roman"/>
                <w:sz w:val="24"/>
                <w:szCs w:val="24"/>
              </w:rPr>
            </w:pPr>
            <w:r w:rsidRPr="005732B8">
              <w:rPr>
                <w:rFonts w:ascii="Times New Roman" w:hAnsi="Times New Roman" w:cs="Times New Roman"/>
                <w:sz w:val="24"/>
                <w:szCs w:val="24"/>
              </w:rPr>
              <w:t>Подвижные</w:t>
            </w:r>
            <w:r w:rsidRPr="005732B8">
              <w:rPr>
                <w:rFonts w:ascii="Times New Roman" w:hAnsi="Times New Roman" w:cs="Times New Roman"/>
                <w:spacing w:val="-5"/>
                <w:sz w:val="24"/>
                <w:szCs w:val="24"/>
              </w:rPr>
              <w:t xml:space="preserve"> </w:t>
            </w:r>
            <w:r w:rsidRPr="005732B8">
              <w:rPr>
                <w:rFonts w:ascii="Times New Roman" w:hAnsi="Times New Roman" w:cs="Times New Roman"/>
                <w:sz w:val="24"/>
                <w:szCs w:val="24"/>
              </w:rPr>
              <w:t>и</w:t>
            </w:r>
            <w:r w:rsidRPr="005732B8">
              <w:rPr>
                <w:rFonts w:ascii="Times New Roman" w:hAnsi="Times New Roman" w:cs="Times New Roman"/>
                <w:spacing w:val="-2"/>
                <w:sz w:val="24"/>
                <w:szCs w:val="24"/>
              </w:rPr>
              <w:t xml:space="preserve"> </w:t>
            </w:r>
            <w:r w:rsidRPr="005732B8">
              <w:rPr>
                <w:rFonts w:ascii="Times New Roman" w:hAnsi="Times New Roman" w:cs="Times New Roman"/>
                <w:sz w:val="24"/>
                <w:szCs w:val="24"/>
              </w:rPr>
              <w:t>спортивные</w:t>
            </w:r>
            <w:r w:rsidRPr="005732B8">
              <w:rPr>
                <w:rFonts w:ascii="Times New Roman" w:hAnsi="Times New Roman" w:cs="Times New Roman"/>
                <w:spacing w:val="-4"/>
                <w:sz w:val="24"/>
                <w:szCs w:val="24"/>
              </w:rPr>
              <w:t xml:space="preserve"> </w:t>
            </w:r>
            <w:r w:rsidRPr="005732B8">
              <w:rPr>
                <w:rFonts w:ascii="Times New Roman" w:hAnsi="Times New Roman" w:cs="Times New Roman"/>
                <w:sz w:val="24"/>
                <w:szCs w:val="24"/>
              </w:rPr>
              <w:t>игры</w:t>
            </w:r>
          </w:p>
        </w:tc>
      </w:tr>
      <w:tr w:rsidR="004635F4" w:rsidRPr="007A663F" w:rsidTr="005732B8">
        <w:trPr>
          <w:trHeight w:val="1275"/>
        </w:trPr>
        <w:tc>
          <w:tcPr>
            <w:tcW w:w="2232" w:type="dxa"/>
            <w:gridSpan w:val="2"/>
          </w:tcPr>
          <w:p w:rsidR="004635F4" w:rsidRPr="007A663F" w:rsidRDefault="0048188B">
            <w:pPr>
              <w:pStyle w:val="TableParagraph"/>
              <w:tabs>
                <w:tab w:val="left" w:pos="1059"/>
                <w:tab w:val="left" w:pos="2091"/>
              </w:tabs>
              <w:rPr>
                <w:b/>
                <w:sz w:val="24"/>
                <w:szCs w:val="24"/>
              </w:rPr>
            </w:pPr>
            <w:r w:rsidRPr="007A663F">
              <w:rPr>
                <w:b/>
                <w:sz w:val="24"/>
                <w:szCs w:val="24"/>
              </w:rPr>
              <w:t>Образовательная</w:t>
            </w:r>
            <w:r w:rsidRPr="007A663F">
              <w:rPr>
                <w:b/>
                <w:spacing w:val="1"/>
                <w:sz w:val="24"/>
                <w:szCs w:val="24"/>
              </w:rPr>
              <w:t xml:space="preserve"> </w:t>
            </w:r>
            <w:r w:rsidRPr="007A663F">
              <w:rPr>
                <w:b/>
                <w:sz w:val="24"/>
                <w:szCs w:val="24"/>
              </w:rPr>
              <w:t>деятельность,</w:t>
            </w:r>
            <w:r w:rsidRPr="007A663F">
              <w:rPr>
                <w:b/>
                <w:spacing w:val="1"/>
                <w:sz w:val="24"/>
                <w:szCs w:val="24"/>
              </w:rPr>
              <w:t xml:space="preserve"> </w:t>
            </w:r>
            <w:r w:rsidRPr="007A663F">
              <w:rPr>
                <w:b/>
                <w:sz w:val="24"/>
                <w:szCs w:val="24"/>
              </w:rPr>
              <w:t>осуществляемая</w:t>
            </w:r>
            <w:r w:rsidRPr="007A663F">
              <w:rPr>
                <w:b/>
                <w:sz w:val="24"/>
                <w:szCs w:val="24"/>
              </w:rPr>
              <w:tab/>
            </w:r>
            <w:r w:rsidRPr="007A663F">
              <w:rPr>
                <w:b/>
                <w:spacing w:val="-6"/>
                <w:sz w:val="24"/>
                <w:szCs w:val="24"/>
              </w:rPr>
              <w:t>в</w:t>
            </w:r>
            <w:r w:rsidRPr="007A663F">
              <w:rPr>
                <w:b/>
                <w:spacing w:val="-57"/>
                <w:sz w:val="24"/>
                <w:szCs w:val="24"/>
              </w:rPr>
              <w:t xml:space="preserve"> </w:t>
            </w:r>
            <w:r w:rsidRPr="007A663F">
              <w:rPr>
                <w:b/>
                <w:sz w:val="24"/>
                <w:szCs w:val="24"/>
              </w:rPr>
              <w:t>ходе</w:t>
            </w:r>
            <w:r w:rsidRPr="007A663F">
              <w:rPr>
                <w:b/>
                <w:sz w:val="24"/>
                <w:szCs w:val="24"/>
              </w:rPr>
              <w:tab/>
            </w:r>
            <w:r w:rsidRPr="007A663F">
              <w:rPr>
                <w:b/>
                <w:spacing w:val="-1"/>
                <w:sz w:val="24"/>
                <w:szCs w:val="24"/>
              </w:rPr>
              <w:t>режимных</w:t>
            </w:r>
            <w:r w:rsidRPr="007A663F">
              <w:rPr>
                <w:b/>
                <w:spacing w:val="-57"/>
                <w:sz w:val="24"/>
                <w:szCs w:val="24"/>
              </w:rPr>
              <w:t xml:space="preserve"> </w:t>
            </w:r>
            <w:r w:rsidRPr="007A663F">
              <w:rPr>
                <w:b/>
                <w:sz w:val="24"/>
                <w:szCs w:val="24"/>
              </w:rPr>
              <w:t>моментов</w:t>
            </w:r>
          </w:p>
        </w:tc>
        <w:tc>
          <w:tcPr>
            <w:tcW w:w="12805" w:type="dxa"/>
            <w:gridSpan w:val="8"/>
          </w:tcPr>
          <w:p w:rsidR="004635F4" w:rsidRPr="005732B8" w:rsidRDefault="0048188B" w:rsidP="00007115">
            <w:pPr>
              <w:pStyle w:val="ab"/>
              <w:numPr>
                <w:ilvl w:val="0"/>
                <w:numId w:val="218"/>
              </w:numPr>
              <w:rPr>
                <w:rFonts w:ascii="Times New Roman" w:hAnsi="Times New Roman" w:cs="Times New Roman"/>
                <w:sz w:val="24"/>
                <w:szCs w:val="24"/>
              </w:rPr>
            </w:pPr>
            <w:r w:rsidRPr="005732B8">
              <w:rPr>
                <w:rFonts w:ascii="Times New Roman" w:hAnsi="Times New Roman" w:cs="Times New Roman"/>
                <w:sz w:val="24"/>
                <w:szCs w:val="24"/>
              </w:rPr>
              <w:t>Подвижные</w:t>
            </w:r>
            <w:r w:rsidRPr="005732B8">
              <w:rPr>
                <w:rFonts w:ascii="Times New Roman" w:hAnsi="Times New Roman" w:cs="Times New Roman"/>
                <w:spacing w:val="-5"/>
                <w:sz w:val="24"/>
                <w:szCs w:val="24"/>
              </w:rPr>
              <w:t xml:space="preserve"> </w:t>
            </w:r>
            <w:r w:rsidRPr="005732B8">
              <w:rPr>
                <w:rFonts w:ascii="Times New Roman" w:hAnsi="Times New Roman" w:cs="Times New Roman"/>
                <w:sz w:val="24"/>
                <w:szCs w:val="24"/>
              </w:rPr>
              <w:t>и</w:t>
            </w:r>
            <w:r w:rsidRPr="005732B8">
              <w:rPr>
                <w:rFonts w:ascii="Times New Roman" w:hAnsi="Times New Roman" w:cs="Times New Roman"/>
                <w:spacing w:val="-3"/>
                <w:sz w:val="24"/>
                <w:szCs w:val="24"/>
              </w:rPr>
              <w:t xml:space="preserve"> </w:t>
            </w:r>
            <w:r w:rsidRPr="005732B8">
              <w:rPr>
                <w:rFonts w:ascii="Times New Roman" w:hAnsi="Times New Roman" w:cs="Times New Roman"/>
                <w:sz w:val="24"/>
                <w:szCs w:val="24"/>
              </w:rPr>
              <w:t>спортивные</w:t>
            </w:r>
            <w:r w:rsidRPr="005732B8">
              <w:rPr>
                <w:rFonts w:ascii="Times New Roman" w:hAnsi="Times New Roman" w:cs="Times New Roman"/>
                <w:spacing w:val="-4"/>
                <w:sz w:val="24"/>
                <w:szCs w:val="24"/>
              </w:rPr>
              <w:t xml:space="preserve"> </w:t>
            </w:r>
            <w:r w:rsidRPr="005732B8">
              <w:rPr>
                <w:rFonts w:ascii="Times New Roman" w:hAnsi="Times New Roman" w:cs="Times New Roman"/>
                <w:sz w:val="24"/>
                <w:szCs w:val="24"/>
              </w:rPr>
              <w:t>игры</w:t>
            </w:r>
          </w:p>
          <w:p w:rsidR="004635F4" w:rsidRPr="005732B8" w:rsidRDefault="0048188B" w:rsidP="00007115">
            <w:pPr>
              <w:pStyle w:val="ab"/>
              <w:numPr>
                <w:ilvl w:val="0"/>
                <w:numId w:val="218"/>
              </w:numPr>
              <w:rPr>
                <w:rFonts w:ascii="Times New Roman" w:hAnsi="Times New Roman" w:cs="Times New Roman"/>
                <w:sz w:val="24"/>
                <w:szCs w:val="24"/>
              </w:rPr>
            </w:pPr>
            <w:r w:rsidRPr="005732B8">
              <w:rPr>
                <w:rFonts w:ascii="Times New Roman" w:hAnsi="Times New Roman" w:cs="Times New Roman"/>
                <w:sz w:val="24"/>
                <w:szCs w:val="24"/>
              </w:rPr>
              <w:t>Утренние</w:t>
            </w:r>
            <w:r w:rsidRPr="005732B8">
              <w:rPr>
                <w:rFonts w:ascii="Times New Roman" w:hAnsi="Times New Roman" w:cs="Times New Roman"/>
                <w:spacing w:val="-5"/>
                <w:sz w:val="24"/>
                <w:szCs w:val="24"/>
              </w:rPr>
              <w:t xml:space="preserve"> </w:t>
            </w:r>
            <w:r w:rsidRPr="005732B8">
              <w:rPr>
                <w:rFonts w:ascii="Times New Roman" w:hAnsi="Times New Roman" w:cs="Times New Roman"/>
                <w:sz w:val="24"/>
                <w:szCs w:val="24"/>
              </w:rPr>
              <w:t>и</w:t>
            </w:r>
            <w:r w:rsidRPr="005732B8">
              <w:rPr>
                <w:rFonts w:ascii="Times New Roman" w:hAnsi="Times New Roman" w:cs="Times New Roman"/>
                <w:spacing w:val="-4"/>
                <w:sz w:val="24"/>
                <w:szCs w:val="24"/>
              </w:rPr>
              <w:t xml:space="preserve"> </w:t>
            </w:r>
            <w:r w:rsidRPr="005732B8">
              <w:rPr>
                <w:rFonts w:ascii="Times New Roman" w:hAnsi="Times New Roman" w:cs="Times New Roman"/>
                <w:sz w:val="24"/>
                <w:szCs w:val="24"/>
              </w:rPr>
              <w:t>корригирующие</w:t>
            </w:r>
            <w:r w:rsidRPr="005732B8">
              <w:rPr>
                <w:rFonts w:ascii="Times New Roman" w:hAnsi="Times New Roman" w:cs="Times New Roman"/>
                <w:spacing w:val="-4"/>
                <w:sz w:val="24"/>
                <w:szCs w:val="24"/>
              </w:rPr>
              <w:t xml:space="preserve"> </w:t>
            </w:r>
            <w:r w:rsidRPr="005732B8">
              <w:rPr>
                <w:rFonts w:ascii="Times New Roman" w:hAnsi="Times New Roman" w:cs="Times New Roman"/>
                <w:sz w:val="24"/>
                <w:szCs w:val="24"/>
              </w:rPr>
              <w:t>гимнастики</w:t>
            </w:r>
          </w:p>
          <w:p w:rsidR="004635F4" w:rsidRPr="005732B8" w:rsidRDefault="0048188B" w:rsidP="00007115">
            <w:pPr>
              <w:pStyle w:val="ab"/>
              <w:numPr>
                <w:ilvl w:val="0"/>
                <w:numId w:val="218"/>
              </w:numPr>
              <w:rPr>
                <w:rFonts w:ascii="Times New Roman" w:hAnsi="Times New Roman" w:cs="Times New Roman"/>
                <w:sz w:val="24"/>
                <w:szCs w:val="24"/>
              </w:rPr>
            </w:pPr>
            <w:r w:rsidRPr="005732B8">
              <w:rPr>
                <w:rFonts w:ascii="Times New Roman" w:hAnsi="Times New Roman" w:cs="Times New Roman"/>
                <w:sz w:val="24"/>
                <w:szCs w:val="24"/>
              </w:rPr>
              <w:t>Игровые</w:t>
            </w:r>
            <w:r w:rsidRPr="005732B8">
              <w:rPr>
                <w:rFonts w:ascii="Times New Roman" w:hAnsi="Times New Roman" w:cs="Times New Roman"/>
                <w:spacing w:val="-10"/>
                <w:sz w:val="24"/>
                <w:szCs w:val="24"/>
              </w:rPr>
              <w:t xml:space="preserve"> </w:t>
            </w:r>
            <w:r w:rsidRPr="005732B8">
              <w:rPr>
                <w:rFonts w:ascii="Times New Roman" w:hAnsi="Times New Roman" w:cs="Times New Roman"/>
                <w:sz w:val="24"/>
                <w:szCs w:val="24"/>
              </w:rPr>
              <w:t>упражнения</w:t>
            </w:r>
          </w:p>
          <w:p w:rsidR="004635F4" w:rsidRPr="005732B8" w:rsidRDefault="0048188B" w:rsidP="00007115">
            <w:pPr>
              <w:pStyle w:val="ab"/>
              <w:numPr>
                <w:ilvl w:val="0"/>
                <w:numId w:val="218"/>
              </w:numPr>
              <w:rPr>
                <w:rFonts w:ascii="Times New Roman" w:hAnsi="Times New Roman" w:cs="Times New Roman"/>
                <w:sz w:val="24"/>
                <w:szCs w:val="24"/>
              </w:rPr>
            </w:pPr>
            <w:r w:rsidRPr="005732B8">
              <w:rPr>
                <w:rFonts w:ascii="Times New Roman" w:hAnsi="Times New Roman" w:cs="Times New Roman"/>
                <w:sz w:val="24"/>
                <w:szCs w:val="24"/>
              </w:rPr>
              <w:t>Динамические</w:t>
            </w:r>
            <w:r w:rsidRPr="005732B8">
              <w:rPr>
                <w:rFonts w:ascii="Times New Roman" w:hAnsi="Times New Roman" w:cs="Times New Roman"/>
                <w:spacing w:val="-12"/>
                <w:sz w:val="24"/>
                <w:szCs w:val="24"/>
              </w:rPr>
              <w:t xml:space="preserve"> </w:t>
            </w:r>
            <w:r w:rsidRPr="005732B8">
              <w:rPr>
                <w:rFonts w:ascii="Times New Roman" w:hAnsi="Times New Roman" w:cs="Times New Roman"/>
                <w:sz w:val="24"/>
                <w:szCs w:val="24"/>
              </w:rPr>
              <w:t>паузы</w:t>
            </w:r>
          </w:p>
        </w:tc>
      </w:tr>
      <w:tr w:rsidR="004635F4" w:rsidRPr="007A663F">
        <w:trPr>
          <w:trHeight w:val="1427"/>
        </w:trPr>
        <w:tc>
          <w:tcPr>
            <w:tcW w:w="2232" w:type="dxa"/>
            <w:gridSpan w:val="2"/>
          </w:tcPr>
          <w:p w:rsidR="004635F4" w:rsidRPr="007A663F" w:rsidRDefault="004635F4">
            <w:pPr>
              <w:pStyle w:val="TableParagraph"/>
              <w:ind w:left="0"/>
              <w:rPr>
                <w:sz w:val="24"/>
                <w:szCs w:val="24"/>
              </w:rPr>
            </w:pPr>
          </w:p>
        </w:tc>
        <w:tc>
          <w:tcPr>
            <w:tcW w:w="12805" w:type="dxa"/>
            <w:gridSpan w:val="8"/>
          </w:tcPr>
          <w:p w:rsidR="004635F4" w:rsidRPr="007A663F" w:rsidRDefault="0048188B" w:rsidP="00007115">
            <w:pPr>
              <w:pStyle w:val="TableParagraph"/>
              <w:numPr>
                <w:ilvl w:val="0"/>
                <w:numId w:val="219"/>
              </w:numPr>
              <w:spacing w:line="267" w:lineRule="exact"/>
              <w:rPr>
                <w:sz w:val="24"/>
                <w:szCs w:val="24"/>
              </w:rPr>
            </w:pPr>
            <w:r w:rsidRPr="007A663F">
              <w:rPr>
                <w:sz w:val="24"/>
                <w:szCs w:val="24"/>
              </w:rPr>
              <w:t>Спортивные</w:t>
            </w:r>
            <w:r w:rsidRPr="007A663F">
              <w:rPr>
                <w:spacing w:val="-2"/>
                <w:sz w:val="24"/>
                <w:szCs w:val="24"/>
              </w:rPr>
              <w:t xml:space="preserve"> </w:t>
            </w:r>
            <w:r w:rsidRPr="007A663F">
              <w:rPr>
                <w:sz w:val="24"/>
                <w:szCs w:val="24"/>
              </w:rPr>
              <w:t>упражнения</w:t>
            </w:r>
          </w:p>
          <w:p w:rsidR="004635F4" w:rsidRPr="007A663F" w:rsidRDefault="0048188B" w:rsidP="00007115">
            <w:pPr>
              <w:pStyle w:val="TableParagraph"/>
              <w:numPr>
                <w:ilvl w:val="0"/>
                <w:numId w:val="219"/>
              </w:numPr>
              <w:spacing w:before="201"/>
              <w:rPr>
                <w:sz w:val="24"/>
                <w:szCs w:val="24"/>
              </w:rPr>
            </w:pPr>
            <w:r w:rsidRPr="007A663F">
              <w:rPr>
                <w:sz w:val="24"/>
                <w:szCs w:val="24"/>
              </w:rPr>
              <w:t>Физкультурные</w:t>
            </w:r>
            <w:r w:rsidRPr="007A663F">
              <w:rPr>
                <w:spacing w:val="-6"/>
                <w:sz w:val="24"/>
                <w:szCs w:val="24"/>
              </w:rPr>
              <w:t xml:space="preserve"> </w:t>
            </w:r>
            <w:r w:rsidRPr="007A663F">
              <w:rPr>
                <w:sz w:val="24"/>
                <w:szCs w:val="24"/>
              </w:rPr>
              <w:t>праздники</w:t>
            </w:r>
            <w:r w:rsidRPr="007A663F">
              <w:rPr>
                <w:spacing w:val="-4"/>
                <w:sz w:val="24"/>
                <w:szCs w:val="24"/>
              </w:rPr>
              <w:t xml:space="preserve"> </w:t>
            </w:r>
            <w:r w:rsidRPr="007A663F">
              <w:rPr>
                <w:sz w:val="24"/>
                <w:szCs w:val="24"/>
              </w:rPr>
              <w:t>и</w:t>
            </w:r>
            <w:r w:rsidRPr="007A663F">
              <w:rPr>
                <w:spacing w:val="-4"/>
                <w:sz w:val="24"/>
                <w:szCs w:val="24"/>
              </w:rPr>
              <w:t xml:space="preserve"> </w:t>
            </w:r>
            <w:r w:rsidRPr="007A663F">
              <w:rPr>
                <w:sz w:val="24"/>
                <w:szCs w:val="24"/>
              </w:rPr>
              <w:t>развлечения</w:t>
            </w:r>
          </w:p>
          <w:p w:rsidR="004635F4" w:rsidRPr="007A663F" w:rsidRDefault="0048188B" w:rsidP="00007115">
            <w:pPr>
              <w:pStyle w:val="TableParagraph"/>
              <w:numPr>
                <w:ilvl w:val="0"/>
                <w:numId w:val="219"/>
              </w:numPr>
              <w:spacing w:before="200"/>
              <w:rPr>
                <w:sz w:val="24"/>
                <w:szCs w:val="24"/>
              </w:rPr>
            </w:pPr>
            <w:r w:rsidRPr="007A663F">
              <w:rPr>
                <w:sz w:val="24"/>
                <w:szCs w:val="24"/>
              </w:rPr>
              <w:t>Дни</w:t>
            </w:r>
            <w:r w:rsidRPr="007A663F">
              <w:rPr>
                <w:spacing w:val="-1"/>
                <w:sz w:val="24"/>
                <w:szCs w:val="24"/>
              </w:rPr>
              <w:t xml:space="preserve"> </w:t>
            </w:r>
            <w:r w:rsidRPr="007A663F">
              <w:rPr>
                <w:sz w:val="24"/>
                <w:szCs w:val="24"/>
              </w:rPr>
              <w:t>здоровья</w:t>
            </w:r>
          </w:p>
        </w:tc>
      </w:tr>
      <w:tr w:rsidR="004635F4" w:rsidRPr="007A663F">
        <w:trPr>
          <w:trHeight w:val="1429"/>
        </w:trPr>
        <w:tc>
          <w:tcPr>
            <w:tcW w:w="2232" w:type="dxa"/>
            <w:gridSpan w:val="2"/>
          </w:tcPr>
          <w:p w:rsidR="004635F4" w:rsidRPr="007A663F" w:rsidRDefault="0048188B">
            <w:pPr>
              <w:pStyle w:val="TableParagraph"/>
              <w:spacing w:line="242" w:lineRule="auto"/>
              <w:ind w:right="102"/>
              <w:rPr>
                <w:b/>
                <w:sz w:val="24"/>
                <w:szCs w:val="24"/>
              </w:rPr>
            </w:pPr>
            <w:r w:rsidRPr="007A663F">
              <w:rPr>
                <w:b/>
                <w:sz w:val="24"/>
                <w:szCs w:val="24"/>
              </w:rPr>
              <w:t>Самостоятельная</w:t>
            </w:r>
            <w:r w:rsidRPr="007A663F">
              <w:rPr>
                <w:b/>
                <w:spacing w:val="1"/>
                <w:sz w:val="24"/>
                <w:szCs w:val="24"/>
              </w:rPr>
              <w:t xml:space="preserve"> </w:t>
            </w:r>
            <w:r w:rsidRPr="007A663F">
              <w:rPr>
                <w:b/>
                <w:sz w:val="24"/>
                <w:szCs w:val="24"/>
              </w:rPr>
              <w:t>деятельность</w:t>
            </w:r>
            <w:r w:rsidRPr="007A663F">
              <w:rPr>
                <w:b/>
                <w:spacing w:val="-13"/>
                <w:sz w:val="24"/>
                <w:szCs w:val="24"/>
              </w:rPr>
              <w:t xml:space="preserve"> </w:t>
            </w:r>
            <w:r w:rsidRPr="007A663F">
              <w:rPr>
                <w:b/>
                <w:sz w:val="24"/>
                <w:szCs w:val="24"/>
              </w:rPr>
              <w:t>детей</w:t>
            </w:r>
          </w:p>
        </w:tc>
        <w:tc>
          <w:tcPr>
            <w:tcW w:w="12805" w:type="dxa"/>
            <w:gridSpan w:val="8"/>
          </w:tcPr>
          <w:p w:rsidR="004635F4" w:rsidRPr="007A663F" w:rsidRDefault="0048188B" w:rsidP="00007115">
            <w:pPr>
              <w:pStyle w:val="TableParagraph"/>
              <w:numPr>
                <w:ilvl w:val="0"/>
                <w:numId w:val="220"/>
              </w:numPr>
              <w:spacing w:line="269" w:lineRule="exact"/>
              <w:rPr>
                <w:sz w:val="24"/>
                <w:szCs w:val="24"/>
              </w:rPr>
            </w:pPr>
            <w:r w:rsidRPr="007A663F">
              <w:rPr>
                <w:sz w:val="24"/>
                <w:szCs w:val="24"/>
              </w:rPr>
              <w:t>Подвижные,</w:t>
            </w:r>
            <w:r w:rsidRPr="007A663F">
              <w:rPr>
                <w:spacing w:val="-4"/>
                <w:sz w:val="24"/>
                <w:szCs w:val="24"/>
              </w:rPr>
              <w:t xml:space="preserve"> </w:t>
            </w:r>
            <w:r w:rsidRPr="007A663F">
              <w:rPr>
                <w:sz w:val="24"/>
                <w:szCs w:val="24"/>
              </w:rPr>
              <w:t>хороводные,</w:t>
            </w:r>
            <w:r w:rsidRPr="007A663F">
              <w:rPr>
                <w:spacing w:val="-3"/>
                <w:sz w:val="24"/>
                <w:szCs w:val="24"/>
              </w:rPr>
              <w:t xml:space="preserve"> </w:t>
            </w:r>
            <w:r w:rsidRPr="007A663F">
              <w:rPr>
                <w:sz w:val="24"/>
                <w:szCs w:val="24"/>
              </w:rPr>
              <w:t>пальчиковые</w:t>
            </w:r>
            <w:r w:rsidRPr="007A663F">
              <w:rPr>
                <w:spacing w:val="-3"/>
                <w:sz w:val="24"/>
                <w:szCs w:val="24"/>
              </w:rPr>
              <w:t xml:space="preserve"> </w:t>
            </w:r>
            <w:r w:rsidRPr="007A663F">
              <w:rPr>
                <w:sz w:val="24"/>
                <w:szCs w:val="24"/>
              </w:rPr>
              <w:t>игры</w:t>
            </w:r>
          </w:p>
          <w:p w:rsidR="004635F4" w:rsidRPr="007A663F" w:rsidRDefault="0048188B" w:rsidP="00007115">
            <w:pPr>
              <w:pStyle w:val="TableParagraph"/>
              <w:numPr>
                <w:ilvl w:val="0"/>
                <w:numId w:val="220"/>
              </w:numPr>
              <w:spacing w:before="199"/>
              <w:rPr>
                <w:sz w:val="24"/>
                <w:szCs w:val="24"/>
              </w:rPr>
            </w:pPr>
            <w:r w:rsidRPr="007A663F">
              <w:rPr>
                <w:sz w:val="24"/>
                <w:szCs w:val="24"/>
              </w:rPr>
              <w:t>Игровые</w:t>
            </w:r>
            <w:r w:rsidRPr="007A663F">
              <w:rPr>
                <w:spacing w:val="-3"/>
                <w:sz w:val="24"/>
                <w:szCs w:val="24"/>
              </w:rPr>
              <w:t xml:space="preserve"> </w:t>
            </w:r>
            <w:r w:rsidRPr="007A663F">
              <w:rPr>
                <w:sz w:val="24"/>
                <w:szCs w:val="24"/>
              </w:rPr>
              <w:t>упражнения</w:t>
            </w:r>
          </w:p>
          <w:p w:rsidR="004635F4" w:rsidRPr="007A663F" w:rsidRDefault="0048188B" w:rsidP="00007115">
            <w:pPr>
              <w:pStyle w:val="TableParagraph"/>
              <w:numPr>
                <w:ilvl w:val="0"/>
                <w:numId w:val="220"/>
              </w:numPr>
              <w:spacing w:before="199"/>
              <w:rPr>
                <w:sz w:val="24"/>
                <w:szCs w:val="24"/>
              </w:rPr>
            </w:pPr>
            <w:r w:rsidRPr="007A663F">
              <w:rPr>
                <w:sz w:val="24"/>
                <w:szCs w:val="24"/>
              </w:rPr>
              <w:t>Спортивные</w:t>
            </w:r>
            <w:r w:rsidRPr="007A663F">
              <w:rPr>
                <w:spacing w:val="-4"/>
                <w:sz w:val="24"/>
                <w:szCs w:val="24"/>
              </w:rPr>
              <w:t xml:space="preserve"> </w:t>
            </w:r>
            <w:r w:rsidRPr="007A663F">
              <w:rPr>
                <w:sz w:val="24"/>
                <w:szCs w:val="24"/>
              </w:rPr>
              <w:t>упражнения</w:t>
            </w:r>
          </w:p>
        </w:tc>
      </w:tr>
      <w:tr w:rsidR="004635F4" w:rsidRPr="007A663F">
        <w:trPr>
          <w:trHeight w:val="474"/>
        </w:trPr>
        <w:tc>
          <w:tcPr>
            <w:tcW w:w="15037" w:type="dxa"/>
            <w:gridSpan w:val="10"/>
          </w:tcPr>
          <w:p w:rsidR="004635F4" w:rsidRPr="007A663F" w:rsidRDefault="0048188B">
            <w:pPr>
              <w:pStyle w:val="TableParagraph"/>
              <w:spacing w:line="272" w:lineRule="exact"/>
              <w:rPr>
                <w:b/>
                <w:sz w:val="24"/>
                <w:szCs w:val="24"/>
              </w:rPr>
            </w:pPr>
            <w:r w:rsidRPr="007A663F">
              <w:rPr>
                <w:b/>
                <w:sz w:val="24"/>
                <w:szCs w:val="24"/>
              </w:rPr>
              <w:lastRenderedPageBreak/>
              <w:t>5-6</w:t>
            </w:r>
            <w:r w:rsidRPr="007A663F">
              <w:rPr>
                <w:b/>
                <w:spacing w:val="-2"/>
                <w:sz w:val="24"/>
                <w:szCs w:val="24"/>
              </w:rPr>
              <w:t xml:space="preserve"> </w:t>
            </w:r>
            <w:r w:rsidRPr="007A663F">
              <w:rPr>
                <w:b/>
                <w:sz w:val="24"/>
                <w:szCs w:val="24"/>
              </w:rPr>
              <w:t>лет</w:t>
            </w:r>
          </w:p>
        </w:tc>
      </w:tr>
      <w:tr w:rsidR="004635F4" w:rsidRPr="007A663F">
        <w:trPr>
          <w:trHeight w:val="477"/>
        </w:trPr>
        <w:tc>
          <w:tcPr>
            <w:tcW w:w="1980" w:type="dxa"/>
            <w:tcBorders>
              <w:bottom w:val="nil"/>
            </w:tcBorders>
          </w:tcPr>
          <w:p w:rsidR="004635F4" w:rsidRPr="007A663F" w:rsidRDefault="0048188B">
            <w:pPr>
              <w:pStyle w:val="TableParagraph"/>
              <w:spacing w:line="272" w:lineRule="exact"/>
              <w:rPr>
                <w:b/>
                <w:sz w:val="24"/>
                <w:szCs w:val="24"/>
              </w:rPr>
            </w:pPr>
            <w:r w:rsidRPr="007A663F">
              <w:rPr>
                <w:b/>
                <w:sz w:val="24"/>
                <w:szCs w:val="24"/>
              </w:rPr>
              <w:t>Задачи ООП</w:t>
            </w:r>
          </w:p>
        </w:tc>
        <w:tc>
          <w:tcPr>
            <w:tcW w:w="13057" w:type="dxa"/>
            <w:gridSpan w:val="9"/>
          </w:tcPr>
          <w:p w:rsidR="004635F4" w:rsidRPr="007A663F" w:rsidRDefault="0048188B">
            <w:pPr>
              <w:pStyle w:val="TableParagraph"/>
              <w:spacing w:line="267" w:lineRule="exact"/>
              <w:rPr>
                <w:sz w:val="24"/>
                <w:szCs w:val="24"/>
              </w:rPr>
            </w:pPr>
            <w:r w:rsidRPr="007A663F">
              <w:rPr>
                <w:sz w:val="24"/>
                <w:szCs w:val="24"/>
              </w:rPr>
              <w:t>Содействовать</w:t>
            </w:r>
            <w:r w:rsidRPr="007A663F">
              <w:rPr>
                <w:spacing w:val="-1"/>
                <w:sz w:val="24"/>
                <w:szCs w:val="24"/>
              </w:rPr>
              <w:t xml:space="preserve"> </w:t>
            </w:r>
            <w:r w:rsidRPr="007A663F">
              <w:rPr>
                <w:sz w:val="24"/>
                <w:szCs w:val="24"/>
              </w:rPr>
              <w:t>гармоничному</w:t>
            </w:r>
            <w:r w:rsidRPr="007A663F">
              <w:rPr>
                <w:spacing w:val="-7"/>
                <w:sz w:val="24"/>
                <w:szCs w:val="24"/>
              </w:rPr>
              <w:t xml:space="preserve"> </w:t>
            </w:r>
            <w:r w:rsidRPr="007A663F">
              <w:rPr>
                <w:sz w:val="24"/>
                <w:szCs w:val="24"/>
              </w:rPr>
              <w:t>физическому</w:t>
            </w:r>
            <w:r w:rsidRPr="007A663F">
              <w:rPr>
                <w:spacing w:val="-7"/>
                <w:sz w:val="24"/>
                <w:szCs w:val="24"/>
              </w:rPr>
              <w:t xml:space="preserve"> </w:t>
            </w:r>
            <w:r w:rsidRPr="007A663F">
              <w:rPr>
                <w:sz w:val="24"/>
                <w:szCs w:val="24"/>
              </w:rPr>
              <w:t>развитию</w:t>
            </w:r>
            <w:r w:rsidRPr="007A663F">
              <w:rPr>
                <w:spacing w:val="-2"/>
                <w:sz w:val="24"/>
                <w:szCs w:val="24"/>
              </w:rPr>
              <w:t xml:space="preserve"> </w:t>
            </w:r>
            <w:r w:rsidRPr="007A663F">
              <w:rPr>
                <w:sz w:val="24"/>
                <w:szCs w:val="24"/>
              </w:rPr>
              <w:t>детей</w:t>
            </w:r>
          </w:p>
        </w:tc>
      </w:tr>
      <w:tr w:rsidR="004635F4" w:rsidRPr="007A663F">
        <w:trPr>
          <w:trHeight w:val="3358"/>
        </w:trPr>
        <w:tc>
          <w:tcPr>
            <w:tcW w:w="1980" w:type="dxa"/>
            <w:tcBorders>
              <w:top w:val="nil"/>
              <w:bottom w:val="nil"/>
            </w:tcBorders>
          </w:tcPr>
          <w:p w:rsidR="004635F4" w:rsidRPr="007A663F" w:rsidRDefault="004635F4">
            <w:pPr>
              <w:pStyle w:val="TableParagraph"/>
              <w:ind w:left="0"/>
              <w:rPr>
                <w:sz w:val="24"/>
                <w:szCs w:val="24"/>
              </w:rPr>
            </w:pPr>
          </w:p>
        </w:tc>
        <w:tc>
          <w:tcPr>
            <w:tcW w:w="2804" w:type="dxa"/>
            <w:gridSpan w:val="2"/>
            <w:tcBorders>
              <w:bottom w:val="nil"/>
            </w:tcBorders>
          </w:tcPr>
          <w:p w:rsidR="004635F4" w:rsidRPr="007A663F" w:rsidRDefault="0048188B">
            <w:pPr>
              <w:pStyle w:val="TableParagraph"/>
              <w:tabs>
                <w:tab w:val="left" w:pos="1844"/>
                <w:tab w:val="left" w:pos="2255"/>
              </w:tabs>
              <w:jc w:val="both"/>
              <w:rPr>
                <w:sz w:val="24"/>
                <w:szCs w:val="24"/>
              </w:rPr>
            </w:pPr>
            <w:r w:rsidRPr="007A663F">
              <w:rPr>
                <w:sz w:val="24"/>
                <w:szCs w:val="24"/>
              </w:rPr>
              <w:t>-</w:t>
            </w:r>
            <w:r w:rsidRPr="007A663F">
              <w:rPr>
                <w:spacing w:val="1"/>
                <w:sz w:val="24"/>
                <w:szCs w:val="24"/>
              </w:rPr>
              <w:t xml:space="preserve"> </w:t>
            </w:r>
            <w:r w:rsidRPr="007A663F">
              <w:rPr>
                <w:sz w:val="24"/>
                <w:szCs w:val="24"/>
              </w:rPr>
              <w:t>Развивать</w:t>
            </w:r>
            <w:r w:rsidRPr="007A663F">
              <w:rPr>
                <w:spacing w:val="1"/>
                <w:sz w:val="24"/>
                <w:szCs w:val="24"/>
              </w:rPr>
              <w:t xml:space="preserve"> </w:t>
            </w:r>
            <w:r w:rsidRPr="007A663F">
              <w:rPr>
                <w:sz w:val="24"/>
                <w:szCs w:val="24"/>
              </w:rPr>
              <w:t>у</w:t>
            </w:r>
            <w:r w:rsidRPr="007A663F">
              <w:rPr>
                <w:spacing w:val="1"/>
                <w:sz w:val="24"/>
                <w:szCs w:val="24"/>
              </w:rPr>
              <w:t xml:space="preserve"> </w:t>
            </w:r>
            <w:r w:rsidRPr="007A663F">
              <w:rPr>
                <w:sz w:val="24"/>
                <w:szCs w:val="24"/>
              </w:rPr>
              <w:t>детей</w:t>
            </w:r>
            <w:r w:rsidRPr="007A663F">
              <w:rPr>
                <w:spacing w:val="1"/>
                <w:sz w:val="24"/>
                <w:szCs w:val="24"/>
              </w:rPr>
              <w:t xml:space="preserve"> </w:t>
            </w:r>
            <w:r w:rsidRPr="007A663F">
              <w:rPr>
                <w:sz w:val="24"/>
                <w:szCs w:val="24"/>
              </w:rPr>
              <w:t>физические</w:t>
            </w:r>
            <w:r w:rsidRPr="007A663F">
              <w:rPr>
                <w:sz w:val="24"/>
                <w:szCs w:val="24"/>
              </w:rPr>
              <w:tab/>
            </w:r>
            <w:r w:rsidRPr="007A663F">
              <w:rPr>
                <w:spacing w:val="-1"/>
                <w:sz w:val="24"/>
                <w:szCs w:val="24"/>
              </w:rPr>
              <w:t>качества:</w:t>
            </w:r>
            <w:r w:rsidRPr="007A663F">
              <w:rPr>
                <w:spacing w:val="-58"/>
                <w:sz w:val="24"/>
                <w:szCs w:val="24"/>
              </w:rPr>
              <w:t xml:space="preserve"> </w:t>
            </w:r>
            <w:r w:rsidRPr="007A663F">
              <w:rPr>
                <w:sz w:val="24"/>
                <w:szCs w:val="24"/>
              </w:rPr>
              <w:t>общую</w:t>
            </w:r>
            <w:r w:rsidRPr="007A663F">
              <w:rPr>
                <w:spacing w:val="1"/>
                <w:sz w:val="24"/>
                <w:szCs w:val="24"/>
              </w:rPr>
              <w:t xml:space="preserve"> </w:t>
            </w:r>
            <w:r w:rsidRPr="007A663F">
              <w:rPr>
                <w:sz w:val="24"/>
                <w:szCs w:val="24"/>
              </w:rPr>
              <w:t>выносливость,</w:t>
            </w:r>
            <w:r w:rsidRPr="007A663F">
              <w:rPr>
                <w:spacing w:val="-57"/>
                <w:sz w:val="24"/>
                <w:szCs w:val="24"/>
              </w:rPr>
              <w:t xml:space="preserve"> </w:t>
            </w:r>
            <w:r w:rsidRPr="007A663F">
              <w:rPr>
                <w:sz w:val="24"/>
                <w:szCs w:val="24"/>
              </w:rPr>
              <w:t>быстроту,</w:t>
            </w:r>
            <w:r w:rsidRPr="007A663F">
              <w:rPr>
                <w:sz w:val="24"/>
                <w:szCs w:val="24"/>
              </w:rPr>
              <w:tab/>
            </w:r>
            <w:r w:rsidRPr="007A663F">
              <w:rPr>
                <w:sz w:val="24"/>
                <w:szCs w:val="24"/>
              </w:rPr>
              <w:tab/>
            </w:r>
            <w:r w:rsidRPr="007A663F">
              <w:rPr>
                <w:spacing w:val="-1"/>
                <w:sz w:val="24"/>
                <w:szCs w:val="24"/>
              </w:rPr>
              <w:t>силу,</w:t>
            </w:r>
            <w:r w:rsidRPr="007A663F">
              <w:rPr>
                <w:spacing w:val="-58"/>
                <w:sz w:val="24"/>
                <w:szCs w:val="24"/>
              </w:rPr>
              <w:t xml:space="preserve"> </w:t>
            </w:r>
            <w:r w:rsidRPr="007A663F">
              <w:rPr>
                <w:sz w:val="24"/>
                <w:szCs w:val="24"/>
              </w:rPr>
              <w:t>координацию,</w:t>
            </w:r>
            <w:r w:rsidRPr="007A663F">
              <w:rPr>
                <w:spacing w:val="-2"/>
                <w:sz w:val="24"/>
                <w:szCs w:val="24"/>
              </w:rPr>
              <w:t xml:space="preserve"> </w:t>
            </w:r>
            <w:r w:rsidRPr="007A663F">
              <w:rPr>
                <w:sz w:val="24"/>
                <w:szCs w:val="24"/>
              </w:rPr>
              <w:t>гибкость.</w:t>
            </w:r>
          </w:p>
        </w:tc>
        <w:tc>
          <w:tcPr>
            <w:tcW w:w="4820" w:type="dxa"/>
            <w:gridSpan w:val="4"/>
            <w:tcBorders>
              <w:bottom w:val="nil"/>
            </w:tcBorders>
          </w:tcPr>
          <w:p w:rsidR="004635F4" w:rsidRPr="007A663F" w:rsidRDefault="0048188B">
            <w:pPr>
              <w:pStyle w:val="TableParagraph"/>
              <w:tabs>
                <w:tab w:val="left" w:pos="1619"/>
                <w:tab w:val="left" w:pos="3426"/>
              </w:tabs>
              <w:ind w:right="-15"/>
              <w:jc w:val="both"/>
              <w:rPr>
                <w:sz w:val="24"/>
                <w:szCs w:val="24"/>
              </w:rPr>
            </w:pPr>
            <w:r w:rsidRPr="007A663F">
              <w:rPr>
                <w:sz w:val="24"/>
                <w:szCs w:val="24"/>
              </w:rPr>
              <w:t>-Накапливать и обогащать двигательный опыт</w:t>
            </w:r>
            <w:r w:rsidRPr="007A663F">
              <w:rPr>
                <w:spacing w:val="-57"/>
                <w:sz w:val="24"/>
                <w:szCs w:val="24"/>
              </w:rPr>
              <w:t xml:space="preserve"> </w:t>
            </w:r>
            <w:r w:rsidRPr="007A663F">
              <w:rPr>
                <w:sz w:val="24"/>
                <w:szCs w:val="24"/>
              </w:rPr>
              <w:t>детей:</w:t>
            </w:r>
            <w:r w:rsidRPr="007A663F">
              <w:rPr>
                <w:spacing w:val="1"/>
                <w:sz w:val="24"/>
                <w:szCs w:val="24"/>
              </w:rPr>
              <w:t xml:space="preserve"> </w:t>
            </w:r>
            <w:r w:rsidRPr="007A663F">
              <w:rPr>
                <w:sz w:val="24"/>
                <w:szCs w:val="24"/>
              </w:rPr>
              <w:t>добиваться</w:t>
            </w:r>
            <w:r w:rsidRPr="007A663F">
              <w:rPr>
                <w:spacing w:val="1"/>
                <w:sz w:val="24"/>
                <w:szCs w:val="24"/>
              </w:rPr>
              <w:t xml:space="preserve"> </w:t>
            </w:r>
            <w:r w:rsidRPr="007A663F">
              <w:rPr>
                <w:sz w:val="24"/>
                <w:szCs w:val="24"/>
              </w:rPr>
              <w:t>осознанного,</w:t>
            </w:r>
            <w:r w:rsidRPr="007A663F">
              <w:rPr>
                <w:spacing w:val="1"/>
                <w:sz w:val="24"/>
                <w:szCs w:val="24"/>
              </w:rPr>
              <w:t xml:space="preserve"> </w:t>
            </w:r>
            <w:r w:rsidRPr="007A663F">
              <w:rPr>
                <w:sz w:val="24"/>
                <w:szCs w:val="24"/>
              </w:rPr>
              <w:t>активного,</w:t>
            </w:r>
            <w:r w:rsidRPr="007A663F">
              <w:rPr>
                <w:spacing w:val="1"/>
                <w:sz w:val="24"/>
                <w:szCs w:val="24"/>
              </w:rPr>
              <w:t xml:space="preserve"> </w:t>
            </w:r>
            <w:r w:rsidRPr="007A663F">
              <w:rPr>
                <w:sz w:val="24"/>
                <w:szCs w:val="24"/>
              </w:rPr>
              <w:t>с</w:t>
            </w:r>
            <w:r w:rsidRPr="007A663F">
              <w:rPr>
                <w:spacing w:val="-57"/>
                <w:sz w:val="24"/>
                <w:szCs w:val="24"/>
              </w:rPr>
              <w:t xml:space="preserve"> </w:t>
            </w:r>
            <w:r w:rsidRPr="007A663F">
              <w:rPr>
                <w:sz w:val="24"/>
                <w:szCs w:val="24"/>
              </w:rPr>
              <w:t>должным</w:t>
            </w:r>
            <w:r w:rsidRPr="007A663F">
              <w:rPr>
                <w:sz w:val="24"/>
                <w:szCs w:val="24"/>
              </w:rPr>
              <w:tab/>
              <w:t>мышечным</w:t>
            </w:r>
            <w:r w:rsidRPr="007A663F">
              <w:rPr>
                <w:sz w:val="24"/>
                <w:szCs w:val="24"/>
              </w:rPr>
              <w:tab/>
              <w:t>напряжением</w:t>
            </w:r>
            <w:r w:rsidRPr="007A663F">
              <w:rPr>
                <w:spacing w:val="-58"/>
                <w:sz w:val="24"/>
                <w:szCs w:val="24"/>
              </w:rPr>
              <w:t xml:space="preserve"> </w:t>
            </w:r>
            <w:r w:rsidRPr="007A663F">
              <w:rPr>
                <w:sz w:val="24"/>
                <w:szCs w:val="24"/>
              </w:rPr>
              <w:t>выполнения</w:t>
            </w:r>
            <w:r w:rsidRPr="007A663F">
              <w:rPr>
                <w:spacing w:val="-1"/>
                <w:sz w:val="24"/>
                <w:szCs w:val="24"/>
              </w:rPr>
              <w:t xml:space="preserve"> </w:t>
            </w:r>
            <w:r w:rsidRPr="007A663F">
              <w:rPr>
                <w:sz w:val="24"/>
                <w:szCs w:val="24"/>
              </w:rPr>
              <w:t>всех</w:t>
            </w:r>
            <w:r w:rsidRPr="007A663F">
              <w:rPr>
                <w:spacing w:val="1"/>
                <w:sz w:val="24"/>
                <w:szCs w:val="24"/>
              </w:rPr>
              <w:t xml:space="preserve"> </w:t>
            </w:r>
            <w:r w:rsidRPr="007A663F">
              <w:rPr>
                <w:sz w:val="24"/>
                <w:szCs w:val="24"/>
              </w:rPr>
              <w:t>видов</w:t>
            </w:r>
            <w:r w:rsidRPr="007A663F">
              <w:rPr>
                <w:spacing w:val="1"/>
                <w:sz w:val="24"/>
                <w:szCs w:val="24"/>
              </w:rPr>
              <w:t xml:space="preserve"> </w:t>
            </w:r>
            <w:r w:rsidRPr="007A663F">
              <w:rPr>
                <w:sz w:val="24"/>
                <w:szCs w:val="24"/>
              </w:rPr>
              <w:t>упражнений.</w:t>
            </w:r>
          </w:p>
          <w:p w:rsidR="004635F4" w:rsidRPr="007A663F" w:rsidRDefault="0048188B">
            <w:pPr>
              <w:pStyle w:val="TableParagraph"/>
              <w:spacing w:before="188" w:line="242" w:lineRule="auto"/>
              <w:ind w:right="1"/>
              <w:jc w:val="both"/>
              <w:rPr>
                <w:sz w:val="24"/>
                <w:szCs w:val="24"/>
              </w:rPr>
            </w:pPr>
            <w:r w:rsidRPr="007A663F">
              <w:rPr>
                <w:sz w:val="24"/>
                <w:szCs w:val="24"/>
              </w:rPr>
              <w:t>-Закреплять</w:t>
            </w:r>
            <w:r w:rsidRPr="007A663F">
              <w:rPr>
                <w:spacing w:val="1"/>
                <w:sz w:val="24"/>
                <w:szCs w:val="24"/>
              </w:rPr>
              <w:t xml:space="preserve"> </w:t>
            </w:r>
            <w:r w:rsidRPr="007A663F">
              <w:rPr>
                <w:sz w:val="24"/>
                <w:szCs w:val="24"/>
              </w:rPr>
              <w:t>навыки</w:t>
            </w:r>
            <w:r w:rsidRPr="007A663F">
              <w:rPr>
                <w:spacing w:val="1"/>
                <w:sz w:val="24"/>
                <w:szCs w:val="24"/>
              </w:rPr>
              <w:t xml:space="preserve"> </w:t>
            </w:r>
            <w:r w:rsidRPr="007A663F">
              <w:rPr>
                <w:sz w:val="24"/>
                <w:szCs w:val="24"/>
              </w:rPr>
              <w:t>основных</w:t>
            </w:r>
            <w:r w:rsidRPr="007A663F">
              <w:rPr>
                <w:spacing w:val="1"/>
                <w:sz w:val="24"/>
                <w:szCs w:val="24"/>
              </w:rPr>
              <w:t xml:space="preserve"> </w:t>
            </w:r>
            <w:r w:rsidRPr="007A663F">
              <w:rPr>
                <w:sz w:val="24"/>
                <w:szCs w:val="24"/>
              </w:rPr>
              <w:t>движений</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подвижных</w:t>
            </w:r>
            <w:r w:rsidRPr="007A663F">
              <w:rPr>
                <w:spacing w:val="-4"/>
                <w:sz w:val="24"/>
                <w:szCs w:val="24"/>
              </w:rPr>
              <w:t xml:space="preserve"> </w:t>
            </w:r>
            <w:r w:rsidRPr="007A663F">
              <w:rPr>
                <w:sz w:val="24"/>
                <w:szCs w:val="24"/>
              </w:rPr>
              <w:t>играх, упражнениях</w:t>
            </w:r>
            <w:r w:rsidRPr="007A663F">
              <w:rPr>
                <w:spacing w:val="57"/>
                <w:sz w:val="24"/>
                <w:szCs w:val="24"/>
              </w:rPr>
              <w:t xml:space="preserve"> </w:t>
            </w:r>
            <w:r w:rsidRPr="007A663F">
              <w:rPr>
                <w:sz w:val="24"/>
                <w:szCs w:val="24"/>
              </w:rPr>
              <w:t>и</w:t>
            </w:r>
            <w:r w:rsidRPr="007A663F">
              <w:rPr>
                <w:spacing w:val="-4"/>
                <w:sz w:val="24"/>
                <w:szCs w:val="24"/>
              </w:rPr>
              <w:t xml:space="preserve"> </w:t>
            </w:r>
            <w:r w:rsidRPr="007A663F">
              <w:rPr>
                <w:sz w:val="24"/>
                <w:szCs w:val="24"/>
              </w:rPr>
              <w:t>эстафетах.</w:t>
            </w:r>
          </w:p>
          <w:p w:rsidR="004635F4" w:rsidRPr="007A663F" w:rsidRDefault="0048188B">
            <w:pPr>
              <w:pStyle w:val="TableParagraph"/>
              <w:spacing w:before="193"/>
              <w:jc w:val="both"/>
              <w:rPr>
                <w:sz w:val="24"/>
                <w:szCs w:val="24"/>
              </w:rPr>
            </w:pPr>
            <w:r w:rsidRPr="007A663F">
              <w:rPr>
                <w:sz w:val="24"/>
                <w:szCs w:val="24"/>
              </w:rPr>
              <w:t>-Приучать</w:t>
            </w:r>
            <w:r w:rsidRPr="007A663F">
              <w:rPr>
                <w:spacing w:val="1"/>
                <w:sz w:val="24"/>
                <w:szCs w:val="24"/>
              </w:rPr>
              <w:t xml:space="preserve"> </w:t>
            </w:r>
            <w:r w:rsidRPr="007A663F">
              <w:rPr>
                <w:sz w:val="24"/>
                <w:szCs w:val="24"/>
              </w:rPr>
              <w:t>детей</w:t>
            </w:r>
            <w:r w:rsidRPr="007A663F">
              <w:rPr>
                <w:spacing w:val="1"/>
                <w:sz w:val="24"/>
                <w:szCs w:val="24"/>
              </w:rPr>
              <w:t xml:space="preserve"> </w:t>
            </w:r>
            <w:r w:rsidRPr="007A663F">
              <w:rPr>
                <w:sz w:val="24"/>
                <w:szCs w:val="24"/>
              </w:rPr>
              <w:t>осмысленно</w:t>
            </w:r>
            <w:r w:rsidRPr="007A663F">
              <w:rPr>
                <w:spacing w:val="1"/>
                <w:sz w:val="24"/>
                <w:szCs w:val="24"/>
              </w:rPr>
              <w:t xml:space="preserve"> </w:t>
            </w:r>
            <w:r w:rsidRPr="007A663F">
              <w:rPr>
                <w:sz w:val="24"/>
                <w:szCs w:val="24"/>
              </w:rPr>
              <w:t>относиться</w:t>
            </w:r>
            <w:r w:rsidRPr="007A663F">
              <w:rPr>
                <w:spacing w:val="1"/>
                <w:sz w:val="24"/>
                <w:szCs w:val="24"/>
              </w:rPr>
              <w:t xml:space="preserve"> </w:t>
            </w:r>
            <w:r w:rsidRPr="007A663F">
              <w:rPr>
                <w:sz w:val="24"/>
                <w:szCs w:val="24"/>
              </w:rPr>
              <w:t>к</w:t>
            </w:r>
            <w:r w:rsidRPr="007A663F">
              <w:rPr>
                <w:spacing w:val="1"/>
                <w:sz w:val="24"/>
                <w:szCs w:val="24"/>
              </w:rPr>
              <w:t xml:space="preserve"> </w:t>
            </w:r>
            <w:r w:rsidRPr="007A663F">
              <w:rPr>
                <w:sz w:val="24"/>
                <w:szCs w:val="24"/>
              </w:rPr>
              <w:t>достижению</w:t>
            </w:r>
            <w:r w:rsidRPr="007A663F">
              <w:rPr>
                <w:spacing w:val="1"/>
                <w:sz w:val="24"/>
                <w:szCs w:val="24"/>
              </w:rPr>
              <w:t xml:space="preserve"> </w:t>
            </w:r>
            <w:r w:rsidRPr="007A663F">
              <w:rPr>
                <w:sz w:val="24"/>
                <w:szCs w:val="24"/>
              </w:rPr>
              <w:t>точности</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правильности</w:t>
            </w:r>
            <w:r w:rsidRPr="007A663F">
              <w:rPr>
                <w:spacing w:val="1"/>
                <w:sz w:val="24"/>
                <w:szCs w:val="24"/>
              </w:rPr>
              <w:t xml:space="preserve"> </w:t>
            </w:r>
            <w:r w:rsidRPr="007A663F">
              <w:rPr>
                <w:sz w:val="24"/>
                <w:szCs w:val="24"/>
              </w:rPr>
              <w:t>выполнения</w:t>
            </w:r>
            <w:r w:rsidRPr="007A663F">
              <w:rPr>
                <w:spacing w:val="1"/>
                <w:sz w:val="24"/>
                <w:szCs w:val="24"/>
              </w:rPr>
              <w:t xml:space="preserve"> </w:t>
            </w:r>
            <w:r w:rsidRPr="007A663F">
              <w:rPr>
                <w:sz w:val="24"/>
                <w:szCs w:val="24"/>
              </w:rPr>
              <w:t>движений,</w:t>
            </w:r>
            <w:r w:rsidRPr="007A663F">
              <w:rPr>
                <w:spacing w:val="1"/>
                <w:sz w:val="24"/>
                <w:szCs w:val="24"/>
              </w:rPr>
              <w:t xml:space="preserve"> </w:t>
            </w:r>
            <w:r w:rsidRPr="007A663F">
              <w:rPr>
                <w:sz w:val="24"/>
                <w:szCs w:val="24"/>
              </w:rPr>
              <w:t>соответствия</w:t>
            </w:r>
            <w:r w:rsidRPr="007A663F">
              <w:rPr>
                <w:spacing w:val="1"/>
                <w:sz w:val="24"/>
                <w:szCs w:val="24"/>
              </w:rPr>
              <w:t xml:space="preserve"> </w:t>
            </w:r>
            <w:r w:rsidRPr="007A663F">
              <w:rPr>
                <w:sz w:val="24"/>
                <w:szCs w:val="24"/>
              </w:rPr>
              <w:t>их</w:t>
            </w:r>
            <w:r w:rsidRPr="007A663F">
              <w:rPr>
                <w:spacing w:val="1"/>
                <w:sz w:val="24"/>
                <w:szCs w:val="24"/>
              </w:rPr>
              <w:t xml:space="preserve"> </w:t>
            </w:r>
            <w:r w:rsidRPr="007A663F">
              <w:rPr>
                <w:sz w:val="24"/>
                <w:szCs w:val="24"/>
              </w:rPr>
              <w:t>образцу.</w:t>
            </w:r>
          </w:p>
        </w:tc>
        <w:tc>
          <w:tcPr>
            <w:tcW w:w="5433" w:type="dxa"/>
            <w:gridSpan w:val="3"/>
            <w:tcBorders>
              <w:bottom w:val="nil"/>
            </w:tcBorders>
          </w:tcPr>
          <w:p w:rsidR="004635F4" w:rsidRPr="007A663F" w:rsidRDefault="0048188B">
            <w:pPr>
              <w:pStyle w:val="TableParagraph"/>
              <w:ind w:left="11" w:right="1"/>
              <w:jc w:val="both"/>
              <w:rPr>
                <w:sz w:val="24"/>
                <w:szCs w:val="24"/>
              </w:rPr>
            </w:pPr>
            <w:r w:rsidRPr="007A663F">
              <w:rPr>
                <w:sz w:val="24"/>
                <w:szCs w:val="24"/>
              </w:rPr>
              <w:t>-</w:t>
            </w:r>
            <w:r w:rsidRPr="007A663F">
              <w:rPr>
                <w:spacing w:val="1"/>
                <w:sz w:val="24"/>
                <w:szCs w:val="24"/>
              </w:rPr>
              <w:t xml:space="preserve"> </w:t>
            </w:r>
            <w:r w:rsidRPr="007A663F">
              <w:rPr>
                <w:sz w:val="24"/>
                <w:szCs w:val="24"/>
              </w:rPr>
              <w:t>Формировать</w:t>
            </w:r>
            <w:r w:rsidRPr="007A663F">
              <w:rPr>
                <w:spacing w:val="1"/>
                <w:sz w:val="24"/>
                <w:szCs w:val="24"/>
              </w:rPr>
              <w:t xml:space="preserve"> </w:t>
            </w:r>
            <w:r w:rsidRPr="007A663F">
              <w:rPr>
                <w:sz w:val="24"/>
                <w:szCs w:val="24"/>
              </w:rPr>
              <w:t>осознанную</w:t>
            </w:r>
            <w:r w:rsidRPr="007A663F">
              <w:rPr>
                <w:spacing w:val="1"/>
                <w:sz w:val="24"/>
                <w:szCs w:val="24"/>
              </w:rPr>
              <w:t xml:space="preserve"> </w:t>
            </w:r>
            <w:r w:rsidRPr="007A663F">
              <w:rPr>
                <w:sz w:val="24"/>
                <w:szCs w:val="24"/>
              </w:rPr>
              <w:t>потребность</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двигательной</w:t>
            </w:r>
            <w:r w:rsidRPr="007A663F">
              <w:rPr>
                <w:spacing w:val="1"/>
                <w:sz w:val="24"/>
                <w:szCs w:val="24"/>
              </w:rPr>
              <w:t xml:space="preserve"> </w:t>
            </w:r>
            <w:r w:rsidRPr="007A663F">
              <w:rPr>
                <w:sz w:val="24"/>
                <w:szCs w:val="24"/>
              </w:rPr>
              <w:t>активности</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физическом</w:t>
            </w:r>
            <w:r w:rsidRPr="007A663F">
              <w:rPr>
                <w:spacing w:val="1"/>
                <w:sz w:val="24"/>
                <w:szCs w:val="24"/>
              </w:rPr>
              <w:t xml:space="preserve"> </w:t>
            </w:r>
            <w:r w:rsidRPr="007A663F">
              <w:rPr>
                <w:sz w:val="24"/>
                <w:szCs w:val="24"/>
              </w:rPr>
              <w:t>совершенствовании.</w:t>
            </w:r>
          </w:p>
          <w:p w:rsidR="004635F4" w:rsidRPr="007A663F" w:rsidRDefault="0048188B">
            <w:pPr>
              <w:pStyle w:val="TableParagraph"/>
              <w:spacing w:before="188" w:line="242" w:lineRule="auto"/>
              <w:ind w:left="11" w:right="4"/>
              <w:jc w:val="both"/>
              <w:rPr>
                <w:sz w:val="24"/>
                <w:szCs w:val="24"/>
              </w:rPr>
            </w:pPr>
            <w:r w:rsidRPr="007A663F">
              <w:rPr>
                <w:sz w:val="24"/>
                <w:szCs w:val="24"/>
              </w:rPr>
              <w:t>-Побуждать</w:t>
            </w:r>
            <w:r w:rsidRPr="007A663F">
              <w:rPr>
                <w:spacing w:val="1"/>
                <w:sz w:val="24"/>
                <w:szCs w:val="24"/>
              </w:rPr>
              <w:t xml:space="preserve"> </w:t>
            </w:r>
            <w:r w:rsidRPr="007A663F">
              <w:rPr>
                <w:sz w:val="24"/>
                <w:szCs w:val="24"/>
              </w:rPr>
              <w:t>к</w:t>
            </w:r>
            <w:r w:rsidRPr="007A663F">
              <w:rPr>
                <w:spacing w:val="1"/>
                <w:sz w:val="24"/>
                <w:szCs w:val="24"/>
              </w:rPr>
              <w:t xml:space="preserve"> </w:t>
            </w:r>
            <w:r w:rsidRPr="007A663F">
              <w:rPr>
                <w:sz w:val="24"/>
                <w:szCs w:val="24"/>
              </w:rPr>
              <w:t>проявлению</w:t>
            </w:r>
            <w:r w:rsidRPr="007A663F">
              <w:rPr>
                <w:spacing w:val="1"/>
                <w:sz w:val="24"/>
                <w:szCs w:val="24"/>
              </w:rPr>
              <w:t xml:space="preserve"> </w:t>
            </w:r>
            <w:r w:rsidRPr="007A663F">
              <w:rPr>
                <w:sz w:val="24"/>
                <w:szCs w:val="24"/>
              </w:rPr>
              <w:t>творчества</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двигательной</w:t>
            </w:r>
            <w:r w:rsidRPr="007A663F">
              <w:rPr>
                <w:spacing w:val="-1"/>
                <w:sz w:val="24"/>
                <w:szCs w:val="24"/>
              </w:rPr>
              <w:t xml:space="preserve"> </w:t>
            </w:r>
            <w:r w:rsidRPr="007A663F">
              <w:rPr>
                <w:sz w:val="24"/>
                <w:szCs w:val="24"/>
              </w:rPr>
              <w:t>деятельности.</w:t>
            </w:r>
          </w:p>
          <w:p w:rsidR="004635F4" w:rsidRPr="007A663F" w:rsidRDefault="0048188B">
            <w:pPr>
              <w:pStyle w:val="TableParagraph"/>
              <w:spacing w:before="193" w:line="242" w:lineRule="auto"/>
              <w:ind w:left="11" w:right="2"/>
              <w:jc w:val="both"/>
              <w:rPr>
                <w:sz w:val="24"/>
                <w:szCs w:val="24"/>
              </w:rPr>
            </w:pPr>
            <w:r w:rsidRPr="007A663F">
              <w:rPr>
                <w:sz w:val="24"/>
                <w:szCs w:val="24"/>
              </w:rPr>
              <w:t>-Воспитывать</w:t>
            </w:r>
            <w:r w:rsidRPr="007A663F">
              <w:rPr>
                <w:spacing w:val="1"/>
                <w:sz w:val="24"/>
                <w:szCs w:val="24"/>
              </w:rPr>
              <w:t xml:space="preserve"> </w:t>
            </w:r>
            <w:r w:rsidRPr="007A663F">
              <w:rPr>
                <w:sz w:val="24"/>
                <w:szCs w:val="24"/>
              </w:rPr>
              <w:t>у</w:t>
            </w:r>
            <w:r w:rsidRPr="007A663F">
              <w:rPr>
                <w:spacing w:val="1"/>
                <w:sz w:val="24"/>
                <w:szCs w:val="24"/>
              </w:rPr>
              <w:t xml:space="preserve"> </w:t>
            </w:r>
            <w:r w:rsidRPr="007A663F">
              <w:rPr>
                <w:sz w:val="24"/>
                <w:szCs w:val="24"/>
              </w:rPr>
              <w:t>детей</w:t>
            </w:r>
            <w:r w:rsidRPr="007A663F">
              <w:rPr>
                <w:spacing w:val="1"/>
                <w:sz w:val="24"/>
                <w:szCs w:val="24"/>
              </w:rPr>
              <w:t xml:space="preserve"> </w:t>
            </w:r>
            <w:r w:rsidRPr="007A663F">
              <w:rPr>
                <w:sz w:val="24"/>
                <w:szCs w:val="24"/>
              </w:rPr>
              <w:t>желание</w:t>
            </w:r>
            <w:r w:rsidRPr="007A663F">
              <w:rPr>
                <w:spacing w:val="1"/>
                <w:sz w:val="24"/>
                <w:szCs w:val="24"/>
              </w:rPr>
              <w:t xml:space="preserve"> </w:t>
            </w:r>
            <w:r w:rsidRPr="007A663F">
              <w:rPr>
                <w:sz w:val="24"/>
                <w:szCs w:val="24"/>
              </w:rPr>
              <w:t>самостоятельно</w:t>
            </w:r>
            <w:r w:rsidRPr="007A663F">
              <w:rPr>
                <w:spacing w:val="1"/>
                <w:sz w:val="24"/>
                <w:szCs w:val="24"/>
              </w:rPr>
              <w:t xml:space="preserve"> </w:t>
            </w:r>
            <w:r w:rsidRPr="007A663F">
              <w:rPr>
                <w:sz w:val="24"/>
                <w:szCs w:val="24"/>
              </w:rPr>
              <w:t>организовывать</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проводить</w:t>
            </w:r>
            <w:r w:rsidRPr="007A663F">
              <w:rPr>
                <w:spacing w:val="1"/>
                <w:sz w:val="24"/>
                <w:szCs w:val="24"/>
              </w:rPr>
              <w:t xml:space="preserve"> </w:t>
            </w:r>
            <w:r w:rsidRPr="007A663F">
              <w:rPr>
                <w:sz w:val="24"/>
                <w:szCs w:val="24"/>
              </w:rPr>
              <w:t>подвижные</w:t>
            </w:r>
            <w:r w:rsidRPr="007A663F">
              <w:rPr>
                <w:spacing w:val="1"/>
                <w:sz w:val="24"/>
                <w:szCs w:val="24"/>
              </w:rPr>
              <w:t xml:space="preserve"> </w:t>
            </w:r>
            <w:r w:rsidRPr="007A663F">
              <w:rPr>
                <w:sz w:val="24"/>
                <w:szCs w:val="24"/>
              </w:rPr>
              <w:t>игры</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упражнения</w:t>
            </w:r>
            <w:r w:rsidRPr="007A663F">
              <w:rPr>
                <w:spacing w:val="-1"/>
                <w:sz w:val="24"/>
                <w:szCs w:val="24"/>
              </w:rPr>
              <w:t xml:space="preserve"> </w:t>
            </w:r>
            <w:r w:rsidRPr="007A663F">
              <w:rPr>
                <w:sz w:val="24"/>
                <w:szCs w:val="24"/>
              </w:rPr>
              <w:t>со</w:t>
            </w:r>
            <w:r w:rsidRPr="007A663F">
              <w:rPr>
                <w:spacing w:val="-1"/>
                <w:sz w:val="24"/>
                <w:szCs w:val="24"/>
              </w:rPr>
              <w:t xml:space="preserve"> </w:t>
            </w:r>
            <w:r w:rsidRPr="007A663F">
              <w:rPr>
                <w:sz w:val="24"/>
                <w:szCs w:val="24"/>
              </w:rPr>
              <w:t>сверстниками и малышами.</w:t>
            </w:r>
          </w:p>
          <w:p w:rsidR="004635F4" w:rsidRPr="007A663F" w:rsidRDefault="0048188B">
            <w:pPr>
              <w:pStyle w:val="TableParagraph"/>
              <w:spacing w:before="176" w:line="280" w:lineRule="atLeast"/>
              <w:ind w:left="11" w:right="1"/>
              <w:jc w:val="both"/>
              <w:rPr>
                <w:sz w:val="24"/>
                <w:szCs w:val="24"/>
              </w:rPr>
            </w:pPr>
            <w:r w:rsidRPr="007A663F">
              <w:rPr>
                <w:sz w:val="24"/>
                <w:szCs w:val="24"/>
              </w:rPr>
              <w:t>-Формировать</w:t>
            </w:r>
            <w:r w:rsidRPr="007A663F">
              <w:rPr>
                <w:spacing w:val="1"/>
                <w:sz w:val="24"/>
                <w:szCs w:val="24"/>
              </w:rPr>
              <w:t xml:space="preserve"> </w:t>
            </w:r>
            <w:r w:rsidRPr="007A663F">
              <w:rPr>
                <w:sz w:val="24"/>
                <w:szCs w:val="24"/>
              </w:rPr>
              <w:t>первоначальные</w:t>
            </w:r>
            <w:r w:rsidRPr="007A663F">
              <w:rPr>
                <w:spacing w:val="1"/>
                <w:sz w:val="24"/>
                <w:szCs w:val="24"/>
              </w:rPr>
              <w:t xml:space="preserve"> </w:t>
            </w:r>
            <w:r w:rsidRPr="007A663F">
              <w:rPr>
                <w:sz w:val="24"/>
                <w:szCs w:val="24"/>
              </w:rPr>
              <w:t>представления</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умения</w:t>
            </w:r>
            <w:r w:rsidRPr="007A663F">
              <w:rPr>
                <w:spacing w:val="-1"/>
                <w:sz w:val="24"/>
                <w:szCs w:val="24"/>
              </w:rPr>
              <w:t xml:space="preserve"> </w:t>
            </w:r>
            <w:r w:rsidRPr="007A663F">
              <w:rPr>
                <w:sz w:val="24"/>
                <w:szCs w:val="24"/>
              </w:rPr>
              <w:t>в</w:t>
            </w:r>
            <w:r w:rsidRPr="007A663F">
              <w:rPr>
                <w:spacing w:val="-2"/>
                <w:sz w:val="24"/>
                <w:szCs w:val="24"/>
              </w:rPr>
              <w:t xml:space="preserve"> </w:t>
            </w:r>
            <w:r w:rsidRPr="007A663F">
              <w:rPr>
                <w:sz w:val="24"/>
                <w:szCs w:val="24"/>
              </w:rPr>
              <w:t>спортивных играх</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упражнениях.</w:t>
            </w:r>
          </w:p>
        </w:tc>
      </w:tr>
      <w:tr w:rsidR="004635F4" w:rsidRPr="007A663F">
        <w:trPr>
          <w:trHeight w:val="1581"/>
        </w:trPr>
        <w:tc>
          <w:tcPr>
            <w:tcW w:w="1980" w:type="dxa"/>
            <w:tcBorders>
              <w:top w:val="nil"/>
            </w:tcBorders>
          </w:tcPr>
          <w:p w:rsidR="004635F4" w:rsidRPr="007A663F" w:rsidRDefault="004635F4">
            <w:pPr>
              <w:pStyle w:val="TableParagraph"/>
              <w:ind w:left="0"/>
              <w:rPr>
                <w:sz w:val="24"/>
                <w:szCs w:val="24"/>
              </w:rPr>
            </w:pPr>
          </w:p>
        </w:tc>
        <w:tc>
          <w:tcPr>
            <w:tcW w:w="2804" w:type="dxa"/>
            <w:gridSpan w:val="2"/>
            <w:tcBorders>
              <w:top w:val="nil"/>
            </w:tcBorders>
          </w:tcPr>
          <w:p w:rsidR="004635F4" w:rsidRPr="007A663F" w:rsidRDefault="004635F4">
            <w:pPr>
              <w:pStyle w:val="TableParagraph"/>
              <w:ind w:left="0"/>
              <w:rPr>
                <w:sz w:val="24"/>
                <w:szCs w:val="24"/>
              </w:rPr>
            </w:pPr>
          </w:p>
        </w:tc>
        <w:tc>
          <w:tcPr>
            <w:tcW w:w="4820" w:type="dxa"/>
            <w:gridSpan w:val="4"/>
            <w:tcBorders>
              <w:top w:val="nil"/>
            </w:tcBorders>
          </w:tcPr>
          <w:p w:rsidR="004635F4" w:rsidRPr="007A663F" w:rsidRDefault="0048188B">
            <w:pPr>
              <w:pStyle w:val="TableParagraph"/>
              <w:tabs>
                <w:tab w:val="left" w:pos="1942"/>
                <w:tab w:val="left" w:pos="3413"/>
              </w:tabs>
              <w:ind w:right="-15"/>
              <w:jc w:val="both"/>
              <w:rPr>
                <w:sz w:val="24"/>
                <w:szCs w:val="24"/>
              </w:rPr>
            </w:pPr>
            <w:r w:rsidRPr="007A663F">
              <w:rPr>
                <w:sz w:val="24"/>
                <w:szCs w:val="24"/>
              </w:rPr>
              <w:t>-Следить за точным соблюдением исходного</w:t>
            </w:r>
            <w:r w:rsidRPr="007A663F">
              <w:rPr>
                <w:spacing w:val="1"/>
                <w:sz w:val="24"/>
                <w:szCs w:val="24"/>
              </w:rPr>
              <w:t xml:space="preserve"> </w:t>
            </w:r>
            <w:r w:rsidRPr="007A663F">
              <w:rPr>
                <w:sz w:val="24"/>
                <w:szCs w:val="24"/>
              </w:rPr>
              <w:t>положения,</w:t>
            </w:r>
            <w:r w:rsidRPr="007A663F">
              <w:rPr>
                <w:sz w:val="24"/>
                <w:szCs w:val="24"/>
              </w:rPr>
              <w:tab/>
              <w:t>четким</w:t>
            </w:r>
            <w:r w:rsidRPr="007A663F">
              <w:rPr>
                <w:sz w:val="24"/>
                <w:szCs w:val="24"/>
              </w:rPr>
              <w:tab/>
              <w:t>выполнением</w:t>
            </w:r>
            <w:r w:rsidRPr="007A663F">
              <w:rPr>
                <w:spacing w:val="-58"/>
                <w:sz w:val="24"/>
                <w:szCs w:val="24"/>
              </w:rPr>
              <w:t xml:space="preserve"> </w:t>
            </w:r>
            <w:r w:rsidRPr="007A663F">
              <w:rPr>
                <w:sz w:val="24"/>
                <w:szCs w:val="24"/>
              </w:rPr>
              <w:t>промежуточных</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конечных</w:t>
            </w:r>
            <w:r w:rsidRPr="007A663F">
              <w:rPr>
                <w:spacing w:val="1"/>
                <w:sz w:val="24"/>
                <w:szCs w:val="24"/>
              </w:rPr>
              <w:t xml:space="preserve"> </w:t>
            </w:r>
            <w:r w:rsidRPr="007A663F">
              <w:rPr>
                <w:sz w:val="24"/>
                <w:szCs w:val="24"/>
              </w:rPr>
              <w:t>поз,</w:t>
            </w:r>
            <w:r w:rsidRPr="007A663F">
              <w:rPr>
                <w:spacing w:val="1"/>
                <w:sz w:val="24"/>
                <w:szCs w:val="24"/>
              </w:rPr>
              <w:t xml:space="preserve"> </w:t>
            </w:r>
            <w:r w:rsidRPr="007A663F">
              <w:rPr>
                <w:sz w:val="24"/>
                <w:szCs w:val="24"/>
              </w:rPr>
              <w:t>соответствием</w:t>
            </w:r>
            <w:r w:rsidRPr="007A663F">
              <w:rPr>
                <w:spacing w:val="1"/>
                <w:sz w:val="24"/>
                <w:szCs w:val="24"/>
              </w:rPr>
              <w:t xml:space="preserve"> </w:t>
            </w:r>
            <w:r w:rsidRPr="007A663F">
              <w:rPr>
                <w:sz w:val="24"/>
                <w:szCs w:val="24"/>
              </w:rPr>
              <w:t>выполнения</w:t>
            </w:r>
            <w:r w:rsidRPr="007A663F">
              <w:rPr>
                <w:spacing w:val="1"/>
                <w:sz w:val="24"/>
                <w:szCs w:val="24"/>
              </w:rPr>
              <w:t xml:space="preserve"> </w:t>
            </w:r>
            <w:r w:rsidRPr="007A663F">
              <w:rPr>
                <w:sz w:val="24"/>
                <w:szCs w:val="24"/>
              </w:rPr>
              <w:t>движений</w:t>
            </w:r>
            <w:r w:rsidRPr="007A663F">
              <w:rPr>
                <w:spacing w:val="1"/>
                <w:sz w:val="24"/>
                <w:szCs w:val="24"/>
              </w:rPr>
              <w:t xml:space="preserve"> </w:t>
            </w:r>
            <w:r w:rsidRPr="007A663F">
              <w:rPr>
                <w:sz w:val="24"/>
                <w:szCs w:val="24"/>
              </w:rPr>
              <w:t>за-</w:t>
            </w:r>
            <w:r w:rsidRPr="007A663F">
              <w:rPr>
                <w:spacing w:val="1"/>
                <w:sz w:val="24"/>
                <w:szCs w:val="24"/>
              </w:rPr>
              <w:t xml:space="preserve"> </w:t>
            </w:r>
            <w:r w:rsidRPr="007A663F">
              <w:rPr>
                <w:sz w:val="24"/>
                <w:szCs w:val="24"/>
              </w:rPr>
              <w:t>данному</w:t>
            </w:r>
            <w:r w:rsidRPr="007A663F">
              <w:rPr>
                <w:spacing w:val="-6"/>
                <w:sz w:val="24"/>
                <w:szCs w:val="24"/>
              </w:rPr>
              <w:t xml:space="preserve"> </w:t>
            </w:r>
            <w:r w:rsidRPr="007A663F">
              <w:rPr>
                <w:sz w:val="24"/>
                <w:szCs w:val="24"/>
              </w:rPr>
              <w:t>темпу.</w:t>
            </w:r>
          </w:p>
        </w:tc>
        <w:tc>
          <w:tcPr>
            <w:tcW w:w="5433" w:type="dxa"/>
            <w:gridSpan w:val="3"/>
            <w:tcBorders>
              <w:top w:val="nil"/>
            </w:tcBorders>
          </w:tcPr>
          <w:p w:rsidR="004635F4" w:rsidRPr="007A663F" w:rsidRDefault="0048188B">
            <w:pPr>
              <w:pStyle w:val="TableParagraph"/>
              <w:tabs>
                <w:tab w:val="left" w:pos="925"/>
                <w:tab w:val="left" w:pos="3378"/>
                <w:tab w:val="left" w:pos="5290"/>
              </w:tabs>
              <w:spacing w:before="189" w:line="242" w:lineRule="auto"/>
              <w:ind w:left="11" w:right="1"/>
              <w:rPr>
                <w:sz w:val="24"/>
                <w:szCs w:val="24"/>
              </w:rPr>
            </w:pPr>
            <w:r w:rsidRPr="007A663F">
              <w:rPr>
                <w:sz w:val="24"/>
                <w:szCs w:val="24"/>
              </w:rPr>
              <w:t>-Учить</w:t>
            </w:r>
            <w:r w:rsidRPr="007A663F">
              <w:rPr>
                <w:sz w:val="24"/>
                <w:szCs w:val="24"/>
              </w:rPr>
              <w:tab/>
              <w:t xml:space="preserve">детей  </w:t>
            </w:r>
            <w:r w:rsidRPr="007A663F">
              <w:rPr>
                <w:spacing w:val="15"/>
                <w:sz w:val="24"/>
                <w:szCs w:val="24"/>
              </w:rPr>
              <w:t xml:space="preserve"> </w:t>
            </w:r>
            <w:r w:rsidRPr="007A663F">
              <w:rPr>
                <w:sz w:val="24"/>
                <w:szCs w:val="24"/>
              </w:rPr>
              <w:t>анализировать</w:t>
            </w:r>
            <w:r w:rsidRPr="007A663F">
              <w:rPr>
                <w:sz w:val="24"/>
                <w:szCs w:val="24"/>
              </w:rPr>
              <w:tab/>
              <w:t>(контролировать</w:t>
            </w:r>
            <w:r w:rsidRPr="007A663F">
              <w:rPr>
                <w:sz w:val="24"/>
                <w:szCs w:val="24"/>
              </w:rPr>
              <w:tab/>
            </w:r>
            <w:r w:rsidRPr="007A663F">
              <w:rPr>
                <w:spacing w:val="-4"/>
                <w:sz w:val="24"/>
                <w:szCs w:val="24"/>
              </w:rPr>
              <w:t>и</w:t>
            </w:r>
            <w:r w:rsidRPr="007A663F">
              <w:rPr>
                <w:spacing w:val="-57"/>
                <w:sz w:val="24"/>
                <w:szCs w:val="24"/>
              </w:rPr>
              <w:t xml:space="preserve"> </w:t>
            </w:r>
            <w:r w:rsidRPr="007A663F">
              <w:rPr>
                <w:sz w:val="24"/>
                <w:szCs w:val="24"/>
              </w:rPr>
              <w:t>оценивать)</w:t>
            </w:r>
            <w:r w:rsidRPr="007A663F">
              <w:rPr>
                <w:spacing w:val="-2"/>
                <w:sz w:val="24"/>
                <w:szCs w:val="24"/>
              </w:rPr>
              <w:t xml:space="preserve"> </w:t>
            </w:r>
            <w:r w:rsidRPr="007A663F">
              <w:rPr>
                <w:sz w:val="24"/>
                <w:szCs w:val="24"/>
              </w:rPr>
              <w:t>свои</w:t>
            </w:r>
            <w:r w:rsidRPr="007A663F">
              <w:rPr>
                <w:spacing w:val="-2"/>
                <w:sz w:val="24"/>
                <w:szCs w:val="24"/>
              </w:rPr>
              <w:t xml:space="preserve"> </w:t>
            </w:r>
            <w:r w:rsidRPr="007A663F">
              <w:rPr>
                <w:sz w:val="24"/>
                <w:szCs w:val="24"/>
              </w:rPr>
              <w:t>движения</w:t>
            </w:r>
            <w:r w:rsidRPr="007A663F">
              <w:rPr>
                <w:spacing w:val="-2"/>
                <w:sz w:val="24"/>
                <w:szCs w:val="24"/>
              </w:rPr>
              <w:t xml:space="preserve"> </w:t>
            </w:r>
            <w:r w:rsidRPr="007A663F">
              <w:rPr>
                <w:sz w:val="24"/>
                <w:szCs w:val="24"/>
              </w:rPr>
              <w:t>и</w:t>
            </w:r>
            <w:r w:rsidRPr="007A663F">
              <w:rPr>
                <w:spacing w:val="-3"/>
                <w:sz w:val="24"/>
                <w:szCs w:val="24"/>
              </w:rPr>
              <w:t xml:space="preserve"> </w:t>
            </w:r>
            <w:r w:rsidRPr="007A663F">
              <w:rPr>
                <w:sz w:val="24"/>
                <w:szCs w:val="24"/>
              </w:rPr>
              <w:t>движения</w:t>
            </w:r>
            <w:r w:rsidRPr="007A663F">
              <w:rPr>
                <w:spacing w:val="-5"/>
                <w:sz w:val="24"/>
                <w:szCs w:val="24"/>
              </w:rPr>
              <w:t xml:space="preserve"> </w:t>
            </w:r>
            <w:r w:rsidRPr="007A663F">
              <w:rPr>
                <w:sz w:val="24"/>
                <w:szCs w:val="24"/>
              </w:rPr>
              <w:t>товарищей.</w:t>
            </w:r>
          </w:p>
        </w:tc>
      </w:tr>
      <w:tr w:rsidR="004635F4" w:rsidRPr="007A663F" w:rsidTr="00145ED8">
        <w:trPr>
          <w:trHeight w:val="1023"/>
        </w:trPr>
        <w:tc>
          <w:tcPr>
            <w:tcW w:w="15037" w:type="dxa"/>
            <w:gridSpan w:val="10"/>
          </w:tcPr>
          <w:p w:rsidR="004635F4" w:rsidRPr="007A663F" w:rsidRDefault="004635F4">
            <w:pPr>
              <w:pStyle w:val="TableParagraph"/>
              <w:ind w:left="0"/>
              <w:rPr>
                <w:sz w:val="24"/>
                <w:szCs w:val="24"/>
              </w:rPr>
            </w:pPr>
          </w:p>
          <w:p w:rsidR="004635F4" w:rsidRDefault="0048188B">
            <w:pPr>
              <w:pStyle w:val="TableParagraph"/>
              <w:spacing w:line="267" w:lineRule="exact"/>
              <w:rPr>
                <w:sz w:val="24"/>
                <w:szCs w:val="24"/>
              </w:rPr>
            </w:pPr>
            <w:r w:rsidRPr="007A663F">
              <w:rPr>
                <w:sz w:val="24"/>
                <w:szCs w:val="24"/>
              </w:rPr>
              <w:t>6-7</w:t>
            </w:r>
            <w:r w:rsidRPr="007A663F">
              <w:rPr>
                <w:spacing w:val="-1"/>
                <w:sz w:val="24"/>
                <w:szCs w:val="24"/>
              </w:rPr>
              <w:t xml:space="preserve"> </w:t>
            </w:r>
            <w:r w:rsidRPr="007A663F">
              <w:rPr>
                <w:sz w:val="24"/>
                <w:szCs w:val="24"/>
              </w:rPr>
              <w:t>лет</w:t>
            </w:r>
          </w:p>
          <w:p w:rsidR="00D425E1" w:rsidRDefault="00D425E1">
            <w:pPr>
              <w:pStyle w:val="TableParagraph"/>
              <w:spacing w:line="267" w:lineRule="exact"/>
              <w:rPr>
                <w:sz w:val="24"/>
                <w:szCs w:val="24"/>
              </w:rPr>
            </w:pPr>
          </w:p>
          <w:p w:rsidR="00D425E1" w:rsidRDefault="00D425E1">
            <w:pPr>
              <w:pStyle w:val="TableParagraph"/>
              <w:spacing w:line="267" w:lineRule="exact"/>
              <w:rPr>
                <w:sz w:val="24"/>
                <w:szCs w:val="24"/>
              </w:rPr>
            </w:pPr>
          </w:p>
          <w:p w:rsidR="00D425E1" w:rsidRDefault="00D425E1">
            <w:pPr>
              <w:pStyle w:val="TableParagraph"/>
              <w:spacing w:line="267" w:lineRule="exact"/>
              <w:rPr>
                <w:sz w:val="24"/>
                <w:szCs w:val="24"/>
              </w:rPr>
            </w:pPr>
          </w:p>
          <w:p w:rsidR="00D425E1" w:rsidRPr="007A663F" w:rsidRDefault="00D425E1" w:rsidP="00145ED8">
            <w:pPr>
              <w:pStyle w:val="TableParagraph"/>
              <w:spacing w:line="267" w:lineRule="exact"/>
              <w:ind w:left="0"/>
              <w:rPr>
                <w:sz w:val="24"/>
                <w:szCs w:val="24"/>
              </w:rPr>
            </w:pPr>
          </w:p>
        </w:tc>
      </w:tr>
      <w:tr w:rsidR="004635F4" w:rsidRPr="007A663F">
        <w:trPr>
          <w:trHeight w:val="477"/>
        </w:trPr>
        <w:tc>
          <w:tcPr>
            <w:tcW w:w="2232" w:type="dxa"/>
            <w:gridSpan w:val="2"/>
          </w:tcPr>
          <w:p w:rsidR="004635F4" w:rsidRPr="007A663F" w:rsidRDefault="0048188B">
            <w:pPr>
              <w:pStyle w:val="TableParagraph"/>
              <w:spacing w:line="272" w:lineRule="exact"/>
              <w:rPr>
                <w:b/>
                <w:sz w:val="24"/>
                <w:szCs w:val="24"/>
              </w:rPr>
            </w:pPr>
            <w:r w:rsidRPr="007A663F">
              <w:rPr>
                <w:b/>
                <w:sz w:val="24"/>
                <w:szCs w:val="24"/>
              </w:rPr>
              <w:t>Задачи ООП</w:t>
            </w:r>
          </w:p>
        </w:tc>
        <w:tc>
          <w:tcPr>
            <w:tcW w:w="12805" w:type="dxa"/>
            <w:gridSpan w:val="8"/>
          </w:tcPr>
          <w:p w:rsidR="004635F4" w:rsidRPr="007A663F" w:rsidRDefault="0048188B">
            <w:pPr>
              <w:pStyle w:val="TableParagraph"/>
              <w:spacing w:line="267" w:lineRule="exact"/>
              <w:rPr>
                <w:sz w:val="24"/>
                <w:szCs w:val="24"/>
              </w:rPr>
            </w:pPr>
            <w:r w:rsidRPr="007A663F">
              <w:rPr>
                <w:sz w:val="24"/>
                <w:szCs w:val="24"/>
              </w:rPr>
              <w:t>Содействовать</w:t>
            </w:r>
            <w:r w:rsidRPr="007A663F">
              <w:rPr>
                <w:spacing w:val="-1"/>
                <w:sz w:val="24"/>
                <w:szCs w:val="24"/>
              </w:rPr>
              <w:t xml:space="preserve"> </w:t>
            </w:r>
            <w:r w:rsidRPr="007A663F">
              <w:rPr>
                <w:sz w:val="24"/>
                <w:szCs w:val="24"/>
              </w:rPr>
              <w:t>гармоничному</w:t>
            </w:r>
            <w:r w:rsidRPr="007A663F">
              <w:rPr>
                <w:spacing w:val="-7"/>
                <w:sz w:val="24"/>
                <w:szCs w:val="24"/>
              </w:rPr>
              <w:t xml:space="preserve"> </w:t>
            </w:r>
            <w:r w:rsidRPr="007A663F">
              <w:rPr>
                <w:sz w:val="24"/>
                <w:szCs w:val="24"/>
              </w:rPr>
              <w:t>физическому</w:t>
            </w:r>
            <w:r w:rsidRPr="007A663F">
              <w:rPr>
                <w:spacing w:val="-7"/>
                <w:sz w:val="24"/>
                <w:szCs w:val="24"/>
              </w:rPr>
              <w:t xml:space="preserve"> </w:t>
            </w:r>
            <w:r w:rsidRPr="007A663F">
              <w:rPr>
                <w:sz w:val="24"/>
                <w:szCs w:val="24"/>
              </w:rPr>
              <w:t>развитию</w:t>
            </w:r>
            <w:r w:rsidRPr="007A663F">
              <w:rPr>
                <w:spacing w:val="3"/>
                <w:sz w:val="24"/>
                <w:szCs w:val="24"/>
              </w:rPr>
              <w:t xml:space="preserve"> </w:t>
            </w:r>
            <w:r w:rsidRPr="007A663F">
              <w:rPr>
                <w:sz w:val="24"/>
                <w:szCs w:val="24"/>
              </w:rPr>
              <w:t>детей</w:t>
            </w:r>
          </w:p>
        </w:tc>
      </w:tr>
      <w:tr w:rsidR="004635F4" w:rsidRPr="007A663F" w:rsidTr="005732B8">
        <w:trPr>
          <w:trHeight w:val="2226"/>
        </w:trPr>
        <w:tc>
          <w:tcPr>
            <w:tcW w:w="2232" w:type="dxa"/>
            <w:gridSpan w:val="2"/>
            <w:vMerge w:val="restart"/>
          </w:tcPr>
          <w:p w:rsidR="004635F4" w:rsidRPr="007A663F" w:rsidRDefault="004635F4">
            <w:pPr>
              <w:pStyle w:val="TableParagraph"/>
              <w:ind w:left="0"/>
              <w:rPr>
                <w:sz w:val="24"/>
                <w:szCs w:val="24"/>
              </w:rPr>
            </w:pPr>
          </w:p>
        </w:tc>
        <w:tc>
          <w:tcPr>
            <w:tcW w:w="4731" w:type="dxa"/>
            <w:gridSpan w:val="4"/>
            <w:tcBorders>
              <w:bottom w:val="nil"/>
            </w:tcBorders>
          </w:tcPr>
          <w:p w:rsidR="004635F4" w:rsidRPr="007A663F" w:rsidRDefault="0048188B">
            <w:pPr>
              <w:pStyle w:val="TableParagraph"/>
              <w:ind w:right="1"/>
              <w:jc w:val="both"/>
              <w:rPr>
                <w:sz w:val="24"/>
                <w:szCs w:val="24"/>
              </w:rPr>
            </w:pPr>
            <w:r w:rsidRPr="007A663F">
              <w:rPr>
                <w:sz w:val="24"/>
                <w:szCs w:val="24"/>
              </w:rPr>
              <w:t>-Продолжать</w:t>
            </w:r>
            <w:r w:rsidRPr="007A663F">
              <w:rPr>
                <w:spacing w:val="1"/>
                <w:sz w:val="24"/>
                <w:szCs w:val="24"/>
              </w:rPr>
              <w:t xml:space="preserve"> </w:t>
            </w:r>
            <w:r w:rsidRPr="007A663F">
              <w:rPr>
                <w:sz w:val="24"/>
                <w:szCs w:val="24"/>
              </w:rPr>
              <w:t>развивать</w:t>
            </w:r>
            <w:r w:rsidRPr="007A663F">
              <w:rPr>
                <w:spacing w:val="1"/>
                <w:sz w:val="24"/>
                <w:szCs w:val="24"/>
              </w:rPr>
              <w:t xml:space="preserve"> </w:t>
            </w:r>
            <w:r w:rsidRPr="007A663F">
              <w:rPr>
                <w:sz w:val="24"/>
                <w:szCs w:val="24"/>
              </w:rPr>
              <w:t>у детей</w:t>
            </w:r>
            <w:r w:rsidRPr="007A663F">
              <w:rPr>
                <w:spacing w:val="1"/>
                <w:sz w:val="24"/>
                <w:szCs w:val="24"/>
              </w:rPr>
              <w:t xml:space="preserve"> </w:t>
            </w:r>
            <w:r w:rsidRPr="007A663F">
              <w:rPr>
                <w:sz w:val="24"/>
                <w:szCs w:val="24"/>
              </w:rPr>
              <w:t>физические</w:t>
            </w:r>
            <w:r w:rsidRPr="007A663F">
              <w:rPr>
                <w:spacing w:val="1"/>
                <w:sz w:val="24"/>
                <w:szCs w:val="24"/>
              </w:rPr>
              <w:t xml:space="preserve"> </w:t>
            </w:r>
            <w:r w:rsidRPr="007A663F">
              <w:rPr>
                <w:sz w:val="24"/>
                <w:szCs w:val="24"/>
              </w:rPr>
              <w:t>качества:</w:t>
            </w:r>
            <w:r w:rsidRPr="007A663F">
              <w:rPr>
                <w:spacing w:val="1"/>
                <w:sz w:val="24"/>
                <w:szCs w:val="24"/>
              </w:rPr>
              <w:t xml:space="preserve"> </w:t>
            </w:r>
            <w:r w:rsidRPr="007A663F">
              <w:rPr>
                <w:sz w:val="24"/>
                <w:szCs w:val="24"/>
              </w:rPr>
              <w:t>общую</w:t>
            </w:r>
            <w:r w:rsidRPr="007A663F">
              <w:rPr>
                <w:spacing w:val="1"/>
                <w:sz w:val="24"/>
                <w:szCs w:val="24"/>
              </w:rPr>
              <w:t xml:space="preserve"> </w:t>
            </w:r>
            <w:r w:rsidRPr="007A663F">
              <w:rPr>
                <w:sz w:val="24"/>
                <w:szCs w:val="24"/>
              </w:rPr>
              <w:t>выносливость,</w:t>
            </w:r>
            <w:r w:rsidRPr="007A663F">
              <w:rPr>
                <w:spacing w:val="1"/>
                <w:sz w:val="24"/>
                <w:szCs w:val="24"/>
              </w:rPr>
              <w:t xml:space="preserve"> </w:t>
            </w:r>
            <w:r w:rsidRPr="007A663F">
              <w:rPr>
                <w:sz w:val="24"/>
                <w:szCs w:val="24"/>
              </w:rPr>
              <w:t>быстроту,</w:t>
            </w:r>
            <w:r w:rsidRPr="007A663F">
              <w:rPr>
                <w:spacing w:val="1"/>
                <w:sz w:val="24"/>
                <w:szCs w:val="24"/>
              </w:rPr>
              <w:t xml:space="preserve"> </w:t>
            </w:r>
            <w:r w:rsidRPr="007A663F">
              <w:rPr>
                <w:sz w:val="24"/>
                <w:szCs w:val="24"/>
              </w:rPr>
              <w:t>силу,</w:t>
            </w:r>
            <w:r w:rsidRPr="007A663F">
              <w:rPr>
                <w:spacing w:val="1"/>
                <w:sz w:val="24"/>
                <w:szCs w:val="24"/>
              </w:rPr>
              <w:t xml:space="preserve"> </w:t>
            </w:r>
            <w:r w:rsidRPr="007A663F">
              <w:rPr>
                <w:sz w:val="24"/>
                <w:szCs w:val="24"/>
              </w:rPr>
              <w:t>координацию,</w:t>
            </w:r>
            <w:r w:rsidRPr="007A663F">
              <w:rPr>
                <w:spacing w:val="1"/>
                <w:sz w:val="24"/>
                <w:szCs w:val="24"/>
              </w:rPr>
              <w:t xml:space="preserve"> </w:t>
            </w:r>
            <w:r w:rsidRPr="007A663F">
              <w:rPr>
                <w:sz w:val="24"/>
                <w:szCs w:val="24"/>
              </w:rPr>
              <w:t>гибкость,</w:t>
            </w:r>
            <w:r w:rsidRPr="007A663F">
              <w:rPr>
                <w:spacing w:val="1"/>
                <w:sz w:val="24"/>
                <w:szCs w:val="24"/>
              </w:rPr>
              <w:t xml:space="preserve"> </w:t>
            </w:r>
            <w:r w:rsidRPr="007A663F">
              <w:rPr>
                <w:sz w:val="24"/>
                <w:szCs w:val="24"/>
              </w:rPr>
              <w:t>ловкость</w:t>
            </w:r>
            <w:r w:rsidRPr="007A663F">
              <w:rPr>
                <w:spacing w:val="1"/>
                <w:sz w:val="24"/>
                <w:szCs w:val="24"/>
              </w:rPr>
              <w:t xml:space="preserve"> </w:t>
            </w:r>
            <w:r w:rsidRPr="007A663F">
              <w:rPr>
                <w:sz w:val="24"/>
                <w:szCs w:val="24"/>
              </w:rPr>
              <w:t>движений.</w:t>
            </w:r>
          </w:p>
        </w:tc>
        <w:tc>
          <w:tcPr>
            <w:tcW w:w="3699" w:type="dxa"/>
            <w:gridSpan w:val="2"/>
            <w:tcBorders>
              <w:bottom w:val="nil"/>
            </w:tcBorders>
          </w:tcPr>
          <w:p w:rsidR="004635F4" w:rsidRPr="007A663F" w:rsidRDefault="0048188B">
            <w:pPr>
              <w:pStyle w:val="TableParagraph"/>
              <w:ind w:right="-15"/>
              <w:jc w:val="both"/>
              <w:rPr>
                <w:sz w:val="24"/>
                <w:szCs w:val="24"/>
              </w:rPr>
            </w:pPr>
            <w:r w:rsidRPr="007A663F">
              <w:rPr>
                <w:sz w:val="24"/>
                <w:szCs w:val="24"/>
              </w:rPr>
              <w:t>-Добиваться</w:t>
            </w:r>
            <w:r w:rsidRPr="007A663F">
              <w:rPr>
                <w:spacing w:val="1"/>
                <w:sz w:val="24"/>
                <w:szCs w:val="24"/>
              </w:rPr>
              <w:t xml:space="preserve"> </w:t>
            </w:r>
            <w:r w:rsidRPr="007A663F">
              <w:rPr>
                <w:sz w:val="24"/>
                <w:szCs w:val="24"/>
              </w:rPr>
              <w:t>точного,</w:t>
            </w:r>
            <w:r w:rsidRPr="007A663F">
              <w:rPr>
                <w:spacing w:val="60"/>
                <w:sz w:val="24"/>
                <w:szCs w:val="24"/>
              </w:rPr>
              <w:t xml:space="preserve"> </w:t>
            </w:r>
            <w:r w:rsidRPr="007A663F">
              <w:rPr>
                <w:sz w:val="24"/>
                <w:szCs w:val="24"/>
              </w:rPr>
              <w:t>энергичного</w:t>
            </w:r>
            <w:r w:rsidRPr="007A663F">
              <w:rPr>
                <w:spacing w:val="-57"/>
                <w:sz w:val="24"/>
                <w:szCs w:val="24"/>
              </w:rPr>
              <w:t xml:space="preserve"> </w:t>
            </w:r>
            <w:r w:rsidRPr="007A663F">
              <w:rPr>
                <w:sz w:val="24"/>
                <w:szCs w:val="24"/>
              </w:rPr>
              <w:t>и выразительного выполнения всех</w:t>
            </w:r>
            <w:r w:rsidRPr="007A663F">
              <w:rPr>
                <w:spacing w:val="1"/>
                <w:sz w:val="24"/>
                <w:szCs w:val="24"/>
              </w:rPr>
              <w:t xml:space="preserve"> </w:t>
            </w:r>
            <w:r w:rsidRPr="007A663F">
              <w:rPr>
                <w:sz w:val="24"/>
                <w:szCs w:val="24"/>
              </w:rPr>
              <w:t>упражнений.</w:t>
            </w:r>
          </w:p>
          <w:p w:rsidR="004635F4" w:rsidRPr="007A663F" w:rsidRDefault="0048188B">
            <w:pPr>
              <w:pStyle w:val="TableParagraph"/>
              <w:tabs>
                <w:tab w:val="left" w:pos="1765"/>
                <w:tab w:val="left" w:pos="3557"/>
              </w:tabs>
              <w:spacing w:before="190"/>
              <w:ind w:right="-15"/>
              <w:jc w:val="both"/>
              <w:rPr>
                <w:sz w:val="24"/>
                <w:szCs w:val="24"/>
              </w:rPr>
            </w:pPr>
            <w:r w:rsidRPr="007A663F">
              <w:rPr>
                <w:sz w:val="24"/>
                <w:szCs w:val="24"/>
              </w:rPr>
              <w:t>-Развивать</w:t>
            </w:r>
            <w:r w:rsidRPr="007A663F">
              <w:rPr>
                <w:sz w:val="24"/>
                <w:szCs w:val="24"/>
              </w:rPr>
              <w:tab/>
              <w:t>творчество</w:t>
            </w:r>
            <w:r w:rsidRPr="007A663F">
              <w:rPr>
                <w:sz w:val="24"/>
                <w:szCs w:val="24"/>
              </w:rPr>
              <w:tab/>
              <w:t>и</w:t>
            </w:r>
            <w:r w:rsidRPr="007A663F">
              <w:rPr>
                <w:spacing w:val="-58"/>
                <w:sz w:val="24"/>
                <w:szCs w:val="24"/>
              </w:rPr>
              <w:t xml:space="preserve"> </w:t>
            </w:r>
            <w:r w:rsidRPr="007A663F">
              <w:rPr>
                <w:sz w:val="24"/>
                <w:szCs w:val="24"/>
              </w:rPr>
              <w:t>инициативу,</w:t>
            </w:r>
            <w:r w:rsidRPr="007A663F">
              <w:rPr>
                <w:spacing w:val="1"/>
                <w:sz w:val="24"/>
                <w:szCs w:val="24"/>
              </w:rPr>
              <w:t xml:space="preserve"> </w:t>
            </w:r>
            <w:r w:rsidRPr="007A663F">
              <w:rPr>
                <w:sz w:val="24"/>
                <w:szCs w:val="24"/>
              </w:rPr>
              <w:t>добиваясь</w:t>
            </w:r>
            <w:r w:rsidRPr="007A663F">
              <w:rPr>
                <w:spacing w:val="1"/>
                <w:sz w:val="24"/>
                <w:szCs w:val="24"/>
              </w:rPr>
              <w:t xml:space="preserve"> </w:t>
            </w:r>
            <w:r w:rsidRPr="007A663F">
              <w:rPr>
                <w:sz w:val="24"/>
                <w:szCs w:val="24"/>
              </w:rPr>
              <w:t>вырази-</w:t>
            </w:r>
            <w:r w:rsidRPr="007A663F">
              <w:rPr>
                <w:spacing w:val="1"/>
                <w:sz w:val="24"/>
                <w:szCs w:val="24"/>
              </w:rPr>
              <w:t xml:space="preserve"> </w:t>
            </w:r>
            <w:r w:rsidRPr="007A663F">
              <w:rPr>
                <w:sz w:val="24"/>
                <w:szCs w:val="24"/>
              </w:rPr>
              <w:t>тельного</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вариативного</w:t>
            </w:r>
            <w:r w:rsidRPr="007A663F">
              <w:rPr>
                <w:spacing w:val="1"/>
                <w:sz w:val="24"/>
                <w:szCs w:val="24"/>
              </w:rPr>
              <w:t xml:space="preserve"> </w:t>
            </w:r>
            <w:r w:rsidRPr="007A663F">
              <w:rPr>
                <w:sz w:val="24"/>
                <w:szCs w:val="24"/>
              </w:rPr>
              <w:t>выполнения</w:t>
            </w:r>
            <w:r w:rsidRPr="007A663F">
              <w:rPr>
                <w:spacing w:val="-1"/>
                <w:sz w:val="24"/>
                <w:szCs w:val="24"/>
              </w:rPr>
              <w:t xml:space="preserve"> </w:t>
            </w:r>
            <w:r w:rsidRPr="007A663F">
              <w:rPr>
                <w:sz w:val="24"/>
                <w:szCs w:val="24"/>
              </w:rPr>
              <w:t>движений.</w:t>
            </w:r>
          </w:p>
        </w:tc>
        <w:tc>
          <w:tcPr>
            <w:tcW w:w="4375" w:type="dxa"/>
            <w:gridSpan w:val="2"/>
            <w:tcBorders>
              <w:bottom w:val="nil"/>
            </w:tcBorders>
          </w:tcPr>
          <w:p w:rsidR="004635F4" w:rsidRPr="007A663F" w:rsidRDefault="0048188B">
            <w:pPr>
              <w:pStyle w:val="TableParagraph"/>
              <w:ind w:left="10" w:right="36"/>
              <w:jc w:val="both"/>
              <w:rPr>
                <w:sz w:val="24"/>
                <w:szCs w:val="24"/>
              </w:rPr>
            </w:pPr>
            <w:r w:rsidRPr="007A663F">
              <w:rPr>
                <w:sz w:val="24"/>
                <w:szCs w:val="24"/>
              </w:rPr>
              <w:t>-Закреплять умения в анализе движений</w:t>
            </w:r>
            <w:r w:rsidRPr="007A663F">
              <w:rPr>
                <w:spacing w:val="1"/>
                <w:sz w:val="24"/>
                <w:szCs w:val="24"/>
              </w:rPr>
              <w:t xml:space="preserve"> </w:t>
            </w:r>
            <w:r w:rsidRPr="007A663F">
              <w:rPr>
                <w:sz w:val="24"/>
                <w:szCs w:val="24"/>
              </w:rPr>
              <w:t>(самоконтроль,</w:t>
            </w:r>
            <w:r w:rsidRPr="007A663F">
              <w:rPr>
                <w:spacing w:val="1"/>
                <w:sz w:val="24"/>
                <w:szCs w:val="24"/>
              </w:rPr>
              <w:t xml:space="preserve"> </w:t>
            </w:r>
            <w:r w:rsidRPr="007A663F">
              <w:rPr>
                <w:sz w:val="24"/>
                <w:szCs w:val="24"/>
              </w:rPr>
              <w:t>самооценка,</w:t>
            </w:r>
            <w:r w:rsidRPr="007A663F">
              <w:rPr>
                <w:spacing w:val="1"/>
                <w:sz w:val="24"/>
                <w:szCs w:val="24"/>
              </w:rPr>
              <w:t xml:space="preserve"> </w:t>
            </w:r>
            <w:r w:rsidRPr="007A663F">
              <w:rPr>
                <w:sz w:val="24"/>
                <w:szCs w:val="24"/>
              </w:rPr>
              <w:t>контроль</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оценка</w:t>
            </w:r>
            <w:r w:rsidRPr="007A663F">
              <w:rPr>
                <w:spacing w:val="1"/>
                <w:sz w:val="24"/>
                <w:szCs w:val="24"/>
              </w:rPr>
              <w:t xml:space="preserve"> </w:t>
            </w:r>
            <w:r w:rsidRPr="007A663F">
              <w:rPr>
                <w:sz w:val="24"/>
                <w:szCs w:val="24"/>
              </w:rPr>
              <w:t>движений</w:t>
            </w:r>
            <w:r w:rsidRPr="007A663F">
              <w:rPr>
                <w:spacing w:val="1"/>
                <w:sz w:val="24"/>
                <w:szCs w:val="24"/>
              </w:rPr>
              <w:t xml:space="preserve"> </w:t>
            </w:r>
            <w:r w:rsidRPr="007A663F">
              <w:rPr>
                <w:sz w:val="24"/>
                <w:szCs w:val="24"/>
              </w:rPr>
              <w:t>других</w:t>
            </w:r>
            <w:r w:rsidRPr="007A663F">
              <w:rPr>
                <w:spacing w:val="1"/>
                <w:sz w:val="24"/>
                <w:szCs w:val="24"/>
              </w:rPr>
              <w:t xml:space="preserve"> </w:t>
            </w:r>
            <w:r w:rsidRPr="007A663F">
              <w:rPr>
                <w:sz w:val="24"/>
                <w:szCs w:val="24"/>
              </w:rPr>
              <w:t>детей,</w:t>
            </w:r>
            <w:r w:rsidRPr="007A663F">
              <w:rPr>
                <w:spacing w:val="1"/>
                <w:sz w:val="24"/>
                <w:szCs w:val="24"/>
              </w:rPr>
              <w:t xml:space="preserve"> </w:t>
            </w:r>
            <w:r w:rsidRPr="007A663F">
              <w:rPr>
                <w:sz w:val="24"/>
                <w:szCs w:val="24"/>
              </w:rPr>
              <w:t>эле-</w:t>
            </w:r>
            <w:r w:rsidRPr="007A663F">
              <w:rPr>
                <w:spacing w:val="1"/>
                <w:sz w:val="24"/>
                <w:szCs w:val="24"/>
              </w:rPr>
              <w:t xml:space="preserve"> </w:t>
            </w:r>
            <w:r w:rsidRPr="007A663F">
              <w:rPr>
                <w:sz w:val="24"/>
                <w:szCs w:val="24"/>
              </w:rPr>
              <w:t>ментарное</w:t>
            </w:r>
            <w:r w:rsidRPr="007A663F">
              <w:rPr>
                <w:spacing w:val="-2"/>
                <w:sz w:val="24"/>
                <w:szCs w:val="24"/>
              </w:rPr>
              <w:t xml:space="preserve"> </w:t>
            </w:r>
            <w:r w:rsidRPr="007A663F">
              <w:rPr>
                <w:sz w:val="24"/>
                <w:szCs w:val="24"/>
              </w:rPr>
              <w:t>планирование).</w:t>
            </w:r>
          </w:p>
          <w:p w:rsidR="004635F4" w:rsidRPr="007A663F" w:rsidRDefault="0048188B">
            <w:pPr>
              <w:pStyle w:val="TableParagraph"/>
              <w:ind w:left="10" w:right="39"/>
              <w:jc w:val="both"/>
              <w:rPr>
                <w:sz w:val="24"/>
                <w:szCs w:val="24"/>
              </w:rPr>
            </w:pPr>
            <w:r w:rsidRPr="007A663F">
              <w:rPr>
                <w:sz w:val="24"/>
                <w:szCs w:val="24"/>
              </w:rPr>
              <w:t>-Закреплять</w:t>
            </w:r>
            <w:r w:rsidRPr="007A663F">
              <w:rPr>
                <w:spacing w:val="1"/>
                <w:sz w:val="24"/>
                <w:szCs w:val="24"/>
              </w:rPr>
              <w:t xml:space="preserve"> </w:t>
            </w:r>
            <w:r w:rsidRPr="007A663F">
              <w:rPr>
                <w:sz w:val="24"/>
                <w:szCs w:val="24"/>
              </w:rPr>
              <w:t>умения</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самостоятельной</w:t>
            </w:r>
            <w:r w:rsidRPr="007A663F">
              <w:rPr>
                <w:spacing w:val="1"/>
                <w:sz w:val="24"/>
                <w:szCs w:val="24"/>
              </w:rPr>
              <w:t xml:space="preserve"> </w:t>
            </w:r>
            <w:r w:rsidRPr="007A663F">
              <w:rPr>
                <w:sz w:val="24"/>
                <w:szCs w:val="24"/>
              </w:rPr>
              <w:t>организации</w:t>
            </w:r>
            <w:r w:rsidRPr="007A663F">
              <w:rPr>
                <w:spacing w:val="1"/>
                <w:sz w:val="24"/>
                <w:szCs w:val="24"/>
              </w:rPr>
              <w:t xml:space="preserve"> </w:t>
            </w:r>
            <w:r w:rsidRPr="007A663F">
              <w:rPr>
                <w:sz w:val="24"/>
                <w:szCs w:val="24"/>
              </w:rPr>
              <w:t>игр</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упражнений</w:t>
            </w:r>
            <w:r w:rsidRPr="007A663F">
              <w:rPr>
                <w:spacing w:val="1"/>
                <w:sz w:val="24"/>
                <w:szCs w:val="24"/>
              </w:rPr>
              <w:t xml:space="preserve"> </w:t>
            </w:r>
            <w:r w:rsidRPr="007A663F">
              <w:rPr>
                <w:sz w:val="24"/>
                <w:szCs w:val="24"/>
              </w:rPr>
              <w:t>со</w:t>
            </w:r>
            <w:r w:rsidRPr="007A663F">
              <w:rPr>
                <w:spacing w:val="1"/>
                <w:sz w:val="24"/>
                <w:szCs w:val="24"/>
              </w:rPr>
              <w:t xml:space="preserve"> </w:t>
            </w:r>
            <w:r w:rsidRPr="007A663F">
              <w:rPr>
                <w:sz w:val="24"/>
                <w:szCs w:val="24"/>
              </w:rPr>
              <w:t>сверстниками</w:t>
            </w:r>
            <w:r w:rsidRPr="007A663F">
              <w:rPr>
                <w:spacing w:val="-1"/>
                <w:sz w:val="24"/>
                <w:szCs w:val="24"/>
              </w:rPr>
              <w:t xml:space="preserve"> </w:t>
            </w:r>
            <w:r w:rsidRPr="007A663F">
              <w:rPr>
                <w:sz w:val="24"/>
                <w:szCs w:val="24"/>
              </w:rPr>
              <w:t>и малышами.</w:t>
            </w:r>
          </w:p>
        </w:tc>
      </w:tr>
      <w:tr w:rsidR="004635F4" w:rsidRPr="007A663F" w:rsidTr="005732B8">
        <w:trPr>
          <w:trHeight w:val="1123"/>
        </w:trPr>
        <w:tc>
          <w:tcPr>
            <w:tcW w:w="2232" w:type="dxa"/>
            <w:gridSpan w:val="2"/>
            <w:vMerge/>
            <w:tcBorders>
              <w:top w:val="nil"/>
            </w:tcBorders>
          </w:tcPr>
          <w:p w:rsidR="004635F4" w:rsidRPr="007A663F" w:rsidRDefault="004635F4">
            <w:pPr>
              <w:rPr>
                <w:sz w:val="24"/>
                <w:szCs w:val="24"/>
              </w:rPr>
            </w:pPr>
          </w:p>
        </w:tc>
        <w:tc>
          <w:tcPr>
            <w:tcW w:w="4731" w:type="dxa"/>
            <w:gridSpan w:val="4"/>
            <w:tcBorders>
              <w:top w:val="nil"/>
            </w:tcBorders>
          </w:tcPr>
          <w:p w:rsidR="004635F4" w:rsidRPr="007A663F" w:rsidRDefault="004635F4">
            <w:pPr>
              <w:pStyle w:val="TableParagraph"/>
              <w:ind w:left="0"/>
              <w:rPr>
                <w:sz w:val="24"/>
                <w:szCs w:val="24"/>
              </w:rPr>
            </w:pPr>
          </w:p>
        </w:tc>
        <w:tc>
          <w:tcPr>
            <w:tcW w:w="3699" w:type="dxa"/>
            <w:gridSpan w:val="2"/>
            <w:tcBorders>
              <w:top w:val="nil"/>
            </w:tcBorders>
          </w:tcPr>
          <w:p w:rsidR="004635F4" w:rsidRPr="007A663F" w:rsidRDefault="0048188B">
            <w:pPr>
              <w:pStyle w:val="TableParagraph"/>
              <w:spacing w:before="85"/>
              <w:ind w:right="1"/>
              <w:jc w:val="both"/>
              <w:rPr>
                <w:sz w:val="24"/>
                <w:szCs w:val="24"/>
              </w:rPr>
            </w:pPr>
            <w:r w:rsidRPr="007A663F">
              <w:rPr>
                <w:sz w:val="24"/>
                <w:szCs w:val="24"/>
              </w:rPr>
              <w:t>-Закреплять   двигательные умения</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спортивных</w:t>
            </w:r>
            <w:r w:rsidRPr="007A663F">
              <w:rPr>
                <w:spacing w:val="1"/>
                <w:sz w:val="24"/>
                <w:szCs w:val="24"/>
              </w:rPr>
              <w:t xml:space="preserve"> </w:t>
            </w:r>
            <w:r w:rsidRPr="007A663F">
              <w:rPr>
                <w:sz w:val="24"/>
                <w:szCs w:val="24"/>
              </w:rPr>
              <w:t>играх</w:t>
            </w:r>
            <w:r w:rsidRPr="007A663F">
              <w:rPr>
                <w:spacing w:val="61"/>
                <w:sz w:val="24"/>
                <w:szCs w:val="24"/>
              </w:rPr>
              <w:t xml:space="preserve"> </w:t>
            </w:r>
            <w:r w:rsidRPr="007A663F">
              <w:rPr>
                <w:sz w:val="24"/>
                <w:szCs w:val="24"/>
              </w:rPr>
              <w:t>и</w:t>
            </w:r>
            <w:r w:rsidRPr="007A663F">
              <w:rPr>
                <w:spacing w:val="-57"/>
                <w:sz w:val="24"/>
                <w:szCs w:val="24"/>
              </w:rPr>
              <w:t xml:space="preserve"> </w:t>
            </w:r>
            <w:r w:rsidRPr="007A663F">
              <w:rPr>
                <w:sz w:val="24"/>
                <w:szCs w:val="24"/>
              </w:rPr>
              <w:t>упражнениях.</w:t>
            </w:r>
          </w:p>
        </w:tc>
        <w:tc>
          <w:tcPr>
            <w:tcW w:w="4375" w:type="dxa"/>
            <w:gridSpan w:val="2"/>
            <w:tcBorders>
              <w:top w:val="nil"/>
            </w:tcBorders>
          </w:tcPr>
          <w:p w:rsidR="004635F4" w:rsidRPr="007A663F" w:rsidRDefault="004635F4">
            <w:pPr>
              <w:pStyle w:val="TableParagraph"/>
              <w:ind w:left="0"/>
              <w:rPr>
                <w:sz w:val="24"/>
                <w:szCs w:val="24"/>
              </w:rPr>
            </w:pPr>
          </w:p>
        </w:tc>
      </w:tr>
      <w:tr w:rsidR="004635F4" w:rsidRPr="007A663F" w:rsidTr="005732B8">
        <w:trPr>
          <w:trHeight w:val="477"/>
        </w:trPr>
        <w:tc>
          <w:tcPr>
            <w:tcW w:w="2232" w:type="dxa"/>
            <w:gridSpan w:val="2"/>
          </w:tcPr>
          <w:p w:rsidR="004635F4" w:rsidRPr="007A663F" w:rsidRDefault="0048188B">
            <w:pPr>
              <w:pStyle w:val="TableParagraph"/>
              <w:spacing w:line="275" w:lineRule="exact"/>
              <w:rPr>
                <w:b/>
                <w:sz w:val="24"/>
                <w:szCs w:val="24"/>
              </w:rPr>
            </w:pPr>
            <w:r w:rsidRPr="007A663F">
              <w:rPr>
                <w:b/>
                <w:sz w:val="24"/>
                <w:szCs w:val="24"/>
              </w:rPr>
              <w:t>Виды</w:t>
            </w:r>
            <w:r w:rsidRPr="007A663F">
              <w:rPr>
                <w:b/>
                <w:spacing w:val="-3"/>
                <w:sz w:val="24"/>
                <w:szCs w:val="24"/>
              </w:rPr>
              <w:t xml:space="preserve"> </w:t>
            </w:r>
            <w:r w:rsidRPr="007A663F">
              <w:rPr>
                <w:b/>
                <w:sz w:val="24"/>
                <w:szCs w:val="24"/>
              </w:rPr>
              <w:t>деятельности</w:t>
            </w:r>
          </w:p>
        </w:tc>
        <w:tc>
          <w:tcPr>
            <w:tcW w:w="12805" w:type="dxa"/>
            <w:gridSpan w:val="8"/>
          </w:tcPr>
          <w:p w:rsidR="004635F4" w:rsidRPr="007A663F" w:rsidRDefault="0048188B">
            <w:pPr>
              <w:pStyle w:val="TableParagraph"/>
              <w:spacing w:line="275" w:lineRule="exact"/>
              <w:rPr>
                <w:b/>
                <w:sz w:val="24"/>
                <w:szCs w:val="24"/>
              </w:rPr>
            </w:pPr>
            <w:r w:rsidRPr="007A663F">
              <w:rPr>
                <w:b/>
                <w:sz w:val="24"/>
                <w:szCs w:val="24"/>
              </w:rPr>
              <w:t>Формы</w:t>
            </w:r>
            <w:r w:rsidRPr="007A663F">
              <w:rPr>
                <w:b/>
                <w:spacing w:val="-3"/>
                <w:sz w:val="24"/>
                <w:szCs w:val="24"/>
              </w:rPr>
              <w:t xml:space="preserve"> </w:t>
            </w:r>
            <w:r w:rsidRPr="007A663F">
              <w:rPr>
                <w:b/>
                <w:sz w:val="24"/>
                <w:szCs w:val="24"/>
              </w:rPr>
              <w:t>организации</w:t>
            </w:r>
            <w:r w:rsidRPr="007A663F">
              <w:rPr>
                <w:b/>
                <w:spacing w:val="-1"/>
                <w:sz w:val="24"/>
                <w:szCs w:val="24"/>
              </w:rPr>
              <w:t xml:space="preserve"> </w:t>
            </w:r>
            <w:r w:rsidRPr="007A663F">
              <w:rPr>
                <w:b/>
                <w:sz w:val="24"/>
                <w:szCs w:val="24"/>
              </w:rPr>
              <w:t>деятельности</w:t>
            </w:r>
          </w:p>
        </w:tc>
      </w:tr>
      <w:tr w:rsidR="004635F4" w:rsidRPr="007A663F" w:rsidTr="005732B8">
        <w:trPr>
          <w:trHeight w:val="892"/>
        </w:trPr>
        <w:tc>
          <w:tcPr>
            <w:tcW w:w="2232" w:type="dxa"/>
            <w:gridSpan w:val="2"/>
            <w:tcBorders>
              <w:bottom w:val="nil"/>
            </w:tcBorders>
          </w:tcPr>
          <w:p w:rsidR="004635F4" w:rsidRPr="007A663F" w:rsidRDefault="0048188B">
            <w:pPr>
              <w:pStyle w:val="TableParagraph"/>
              <w:ind w:right="331"/>
              <w:jc w:val="both"/>
              <w:rPr>
                <w:b/>
                <w:sz w:val="24"/>
                <w:szCs w:val="24"/>
              </w:rPr>
            </w:pPr>
            <w:r w:rsidRPr="007A663F">
              <w:rPr>
                <w:b/>
                <w:sz w:val="24"/>
                <w:szCs w:val="24"/>
              </w:rPr>
              <w:t>Непосредственно</w:t>
            </w:r>
            <w:r w:rsidRPr="007A663F">
              <w:rPr>
                <w:b/>
                <w:spacing w:val="-58"/>
                <w:sz w:val="24"/>
                <w:szCs w:val="24"/>
              </w:rPr>
              <w:t xml:space="preserve"> </w:t>
            </w:r>
            <w:r w:rsidRPr="007A663F">
              <w:rPr>
                <w:b/>
                <w:sz w:val="24"/>
                <w:szCs w:val="24"/>
              </w:rPr>
              <w:t>образовательная</w:t>
            </w:r>
            <w:r w:rsidRPr="007A663F">
              <w:rPr>
                <w:b/>
                <w:spacing w:val="-58"/>
                <w:sz w:val="24"/>
                <w:szCs w:val="24"/>
              </w:rPr>
              <w:t xml:space="preserve"> </w:t>
            </w:r>
            <w:r w:rsidRPr="007A663F">
              <w:rPr>
                <w:b/>
                <w:sz w:val="24"/>
                <w:szCs w:val="24"/>
              </w:rPr>
              <w:t>деятельность</w:t>
            </w:r>
          </w:p>
        </w:tc>
        <w:tc>
          <w:tcPr>
            <w:tcW w:w="12805" w:type="dxa"/>
            <w:gridSpan w:val="8"/>
            <w:tcBorders>
              <w:bottom w:val="nil"/>
            </w:tcBorders>
          </w:tcPr>
          <w:p w:rsidR="004635F4" w:rsidRPr="005732B8" w:rsidRDefault="0048188B" w:rsidP="00007115">
            <w:pPr>
              <w:pStyle w:val="ab"/>
              <w:numPr>
                <w:ilvl w:val="0"/>
                <w:numId w:val="184"/>
              </w:numPr>
              <w:rPr>
                <w:rFonts w:ascii="Times New Roman" w:hAnsi="Times New Roman" w:cs="Times New Roman"/>
                <w:sz w:val="24"/>
                <w:szCs w:val="24"/>
              </w:rPr>
            </w:pPr>
            <w:r w:rsidRPr="005732B8">
              <w:rPr>
                <w:rFonts w:ascii="Times New Roman" w:hAnsi="Times New Roman" w:cs="Times New Roman"/>
                <w:sz w:val="24"/>
                <w:szCs w:val="24"/>
              </w:rPr>
              <w:t>Физкультминутки в процессе других видов НОД</w:t>
            </w:r>
          </w:p>
          <w:p w:rsidR="00A84162" w:rsidRDefault="00A84162" w:rsidP="005732B8">
            <w:pPr>
              <w:pStyle w:val="ab"/>
              <w:rPr>
                <w:rFonts w:ascii="Times New Roman" w:hAnsi="Times New Roman" w:cs="Times New Roman"/>
                <w:sz w:val="24"/>
                <w:szCs w:val="24"/>
              </w:rPr>
            </w:pPr>
          </w:p>
          <w:p w:rsidR="004635F4" w:rsidRPr="005732B8" w:rsidRDefault="0048188B" w:rsidP="00007115">
            <w:pPr>
              <w:pStyle w:val="ab"/>
              <w:numPr>
                <w:ilvl w:val="0"/>
                <w:numId w:val="184"/>
              </w:numPr>
              <w:rPr>
                <w:rFonts w:ascii="Times New Roman" w:hAnsi="Times New Roman" w:cs="Times New Roman"/>
                <w:sz w:val="24"/>
                <w:szCs w:val="24"/>
              </w:rPr>
            </w:pPr>
            <w:r w:rsidRPr="005732B8">
              <w:rPr>
                <w:rFonts w:ascii="Times New Roman" w:hAnsi="Times New Roman" w:cs="Times New Roman"/>
                <w:sz w:val="24"/>
                <w:szCs w:val="24"/>
              </w:rPr>
              <w:t>Игровые упражнения</w:t>
            </w:r>
          </w:p>
        </w:tc>
      </w:tr>
      <w:tr w:rsidR="004635F4" w:rsidRPr="007A663F" w:rsidTr="005732B8">
        <w:trPr>
          <w:trHeight w:val="435"/>
        </w:trPr>
        <w:tc>
          <w:tcPr>
            <w:tcW w:w="2232" w:type="dxa"/>
            <w:gridSpan w:val="2"/>
            <w:tcBorders>
              <w:top w:val="nil"/>
              <w:bottom w:val="nil"/>
            </w:tcBorders>
          </w:tcPr>
          <w:p w:rsidR="004635F4" w:rsidRPr="007A663F" w:rsidRDefault="004635F4">
            <w:pPr>
              <w:pStyle w:val="TableParagraph"/>
              <w:ind w:left="0"/>
              <w:rPr>
                <w:sz w:val="24"/>
                <w:szCs w:val="24"/>
              </w:rPr>
            </w:pPr>
          </w:p>
        </w:tc>
        <w:tc>
          <w:tcPr>
            <w:tcW w:w="12805" w:type="dxa"/>
            <w:gridSpan w:val="8"/>
            <w:tcBorders>
              <w:top w:val="nil"/>
              <w:bottom w:val="nil"/>
            </w:tcBorders>
          </w:tcPr>
          <w:p w:rsidR="004635F4" w:rsidRPr="005732B8" w:rsidRDefault="0048188B" w:rsidP="00007115">
            <w:pPr>
              <w:pStyle w:val="ab"/>
              <w:numPr>
                <w:ilvl w:val="0"/>
                <w:numId w:val="184"/>
              </w:numPr>
              <w:rPr>
                <w:rFonts w:ascii="Times New Roman" w:hAnsi="Times New Roman" w:cs="Times New Roman"/>
                <w:sz w:val="24"/>
                <w:szCs w:val="24"/>
              </w:rPr>
            </w:pPr>
            <w:r w:rsidRPr="005732B8">
              <w:rPr>
                <w:rFonts w:ascii="Times New Roman" w:hAnsi="Times New Roman" w:cs="Times New Roman"/>
                <w:sz w:val="24"/>
                <w:szCs w:val="24"/>
              </w:rPr>
              <w:t>Подвижные игры с бегом, прыжками, ползанием, лазанием, метанием</w:t>
            </w:r>
          </w:p>
        </w:tc>
      </w:tr>
      <w:tr w:rsidR="004635F4" w:rsidRPr="007A663F" w:rsidTr="005732B8">
        <w:trPr>
          <w:trHeight w:val="475"/>
        </w:trPr>
        <w:tc>
          <w:tcPr>
            <w:tcW w:w="2232" w:type="dxa"/>
            <w:gridSpan w:val="2"/>
            <w:tcBorders>
              <w:top w:val="nil"/>
              <w:bottom w:val="nil"/>
            </w:tcBorders>
          </w:tcPr>
          <w:p w:rsidR="004635F4" w:rsidRPr="007A663F" w:rsidRDefault="004635F4">
            <w:pPr>
              <w:pStyle w:val="TableParagraph"/>
              <w:ind w:left="0"/>
              <w:rPr>
                <w:sz w:val="24"/>
                <w:szCs w:val="24"/>
              </w:rPr>
            </w:pPr>
          </w:p>
        </w:tc>
        <w:tc>
          <w:tcPr>
            <w:tcW w:w="12805" w:type="dxa"/>
            <w:gridSpan w:val="8"/>
            <w:tcBorders>
              <w:top w:val="nil"/>
              <w:bottom w:val="nil"/>
            </w:tcBorders>
          </w:tcPr>
          <w:p w:rsidR="004635F4" w:rsidRPr="005732B8" w:rsidRDefault="0048188B" w:rsidP="00007115">
            <w:pPr>
              <w:pStyle w:val="ab"/>
              <w:numPr>
                <w:ilvl w:val="0"/>
                <w:numId w:val="184"/>
              </w:numPr>
              <w:rPr>
                <w:rFonts w:ascii="Times New Roman" w:hAnsi="Times New Roman" w:cs="Times New Roman"/>
                <w:sz w:val="24"/>
                <w:szCs w:val="24"/>
              </w:rPr>
            </w:pPr>
            <w:r w:rsidRPr="005732B8">
              <w:rPr>
                <w:rFonts w:ascii="Times New Roman" w:hAnsi="Times New Roman" w:cs="Times New Roman"/>
                <w:sz w:val="24"/>
                <w:szCs w:val="24"/>
              </w:rPr>
              <w:t>Спортивные игры</w:t>
            </w:r>
          </w:p>
        </w:tc>
      </w:tr>
      <w:tr w:rsidR="004635F4" w:rsidRPr="007A663F" w:rsidTr="005732B8">
        <w:trPr>
          <w:trHeight w:val="476"/>
        </w:trPr>
        <w:tc>
          <w:tcPr>
            <w:tcW w:w="2232" w:type="dxa"/>
            <w:gridSpan w:val="2"/>
            <w:tcBorders>
              <w:top w:val="nil"/>
              <w:bottom w:val="nil"/>
            </w:tcBorders>
          </w:tcPr>
          <w:p w:rsidR="004635F4" w:rsidRPr="007A663F" w:rsidRDefault="004635F4">
            <w:pPr>
              <w:pStyle w:val="TableParagraph"/>
              <w:ind w:left="0"/>
              <w:rPr>
                <w:sz w:val="24"/>
                <w:szCs w:val="24"/>
              </w:rPr>
            </w:pPr>
          </w:p>
        </w:tc>
        <w:tc>
          <w:tcPr>
            <w:tcW w:w="12805" w:type="dxa"/>
            <w:gridSpan w:val="8"/>
            <w:tcBorders>
              <w:top w:val="nil"/>
              <w:bottom w:val="nil"/>
            </w:tcBorders>
          </w:tcPr>
          <w:p w:rsidR="004635F4" w:rsidRPr="005732B8" w:rsidRDefault="004635F4" w:rsidP="00A84162">
            <w:pPr>
              <w:pStyle w:val="ab"/>
              <w:rPr>
                <w:rFonts w:ascii="Times New Roman" w:hAnsi="Times New Roman" w:cs="Times New Roman"/>
                <w:sz w:val="24"/>
                <w:szCs w:val="24"/>
              </w:rPr>
            </w:pPr>
          </w:p>
        </w:tc>
      </w:tr>
      <w:tr w:rsidR="004635F4" w:rsidRPr="007A663F" w:rsidTr="005732B8">
        <w:trPr>
          <w:trHeight w:val="476"/>
        </w:trPr>
        <w:tc>
          <w:tcPr>
            <w:tcW w:w="2232" w:type="dxa"/>
            <w:gridSpan w:val="2"/>
            <w:tcBorders>
              <w:top w:val="nil"/>
              <w:bottom w:val="nil"/>
            </w:tcBorders>
          </w:tcPr>
          <w:p w:rsidR="004635F4" w:rsidRPr="007A663F" w:rsidRDefault="004635F4">
            <w:pPr>
              <w:pStyle w:val="TableParagraph"/>
              <w:ind w:left="0"/>
              <w:rPr>
                <w:sz w:val="24"/>
                <w:szCs w:val="24"/>
              </w:rPr>
            </w:pPr>
          </w:p>
        </w:tc>
        <w:tc>
          <w:tcPr>
            <w:tcW w:w="12805" w:type="dxa"/>
            <w:gridSpan w:val="8"/>
            <w:tcBorders>
              <w:top w:val="nil"/>
              <w:bottom w:val="nil"/>
            </w:tcBorders>
          </w:tcPr>
          <w:p w:rsidR="004635F4" w:rsidRPr="005732B8" w:rsidRDefault="0048188B" w:rsidP="00007115">
            <w:pPr>
              <w:pStyle w:val="ab"/>
              <w:numPr>
                <w:ilvl w:val="0"/>
                <w:numId w:val="184"/>
              </w:numPr>
              <w:rPr>
                <w:rFonts w:ascii="Times New Roman" w:hAnsi="Times New Roman" w:cs="Times New Roman"/>
                <w:sz w:val="24"/>
                <w:szCs w:val="24"/>
              </w:rPr>
            </w:pPr>
            <w:r w:rsidRPr="005732B8">
              <w:rPr>
                <w:rFonts w:ascii="Times New Roman" w:hAnsi="Times New Roman" w:cs="Times New Roman"/>
                <w:sz w:val="24"/>
                <w:szCs w:val="24"/>
              </w:rPr>
              <w:t>Эстафеты</w:t>
            </w:r>
          </w:p>
        </w:tc>
      </w:tr>
      <w:tr w:rsidR="004635F4" w:rsidRPr="007A663F" w:rsidTr="005732B8">
        <w:trPr>
          <w:trHeight w:val="475"/>
        </w:trPr>
        <w:tc>
          <w:tcPr>
            <w:tcW w:w="2232" w:type="dxa"/>
            <w:gridSpan w:val="2"/>
            <w:tcBorders>
              <w:top w:val="nil"/>
              <w:bottom w:val="nil"/>
            </w:tcBorders>
          </w:tcPr>
          <w:p w:rsidR="004635F4" w:rsidRPr="007A663F" w:rsidRDefault="004635F4">
            <w:pPr>
              <w:pStyle w:val="TableParagraph"/>
              <w:ind w:left="0"/>
              <w:rPr>
                <w:sz w:val="24"/>
                <w:szCs w:val="24"/>
              </w:rPr>
            </w:pPr>
          </w:p>
        </w:tc>
        <w:tc>
          <w:tcPr>
            <w:tcW w:w="12805" w:type="dxa"/>
            <w:gridSpan w:val="8"/>
            <w:tcBorders>
              <w:top w:val="nil"/>
              <w:bottom w:val="nil"/>
            </w:tcBorders>
          </w:tcPr>
          <w:p w:rsidR="004635F4" w:rsidRPr="005732B8" w:rsidRDefault="0048188B" w:rsidP="00007115">
            <w:pPr>
              <w:pStyle w:val="ab"/>
              <w:numPr>
                <w:ilvl w:val="0"/>
                <w:numId w:val="184"/>
              </w:numPr>
              <w:rPr>
                <w:rFonts w:ascii="Times New Roman" w:hAnsi="Times New Roman" w:cs="Times New Roman"/>
                <w:sz w:val="24"/>
                <w:szCs w:val="24"/>
              </w:rPr>
            </w:pPr>
            <w:r w:rsidRPr="005732B8">
              <w:rPr>
                <w:rFonts w:ascii="Times New Roman" w:hAnsi="Times New Roman" w:cs="Times New Roman"/>
                <w:sz w:val="24"/>
                <w:szCs w:val="24"/>
              </w:rPr>
              <w:t>Соревнования</w:t>
            </w:r>
          </w:p>
        </w:tc>
      </w:tr>
      <w:tr w:rsidR="004635F4" w:rsidRPr="007A663F" w:rsidTr="005732B8">
        <w:trPr>
          <w:trHeight w:val="1406"/>
        </w:trPr>
        <w:tc>
          <w:tcPr>
            <w:tcW w:w="2232" w:type="dxa"/>
            <w:gridSpan w:val="2"/>
            <w:tcBorders>
              <w:bottom w:val="nil"/>
            </w:tcBorders>
          </w:tcPr>
          <w:p w:rsidR="004635F4" w:rsidRPr="007A663F" w:rsidRDefault="0048188B">
            <w:pPr>
              <w:pStyle w:val="TableParagraph"/>
              <w:tabs>
                <w:tab w:val="left" w:pos="1059"/>
                <w:tab w:val="left" w:pos="2091"/>
              </w:tabs>
              <w:rPr>
                <w:b/>
                <w:sz w:val="24"/>
                <w:szCs w:val="24"/>
              </w:rPr>
            </w:pPr>
            <w:r w:rsidRPr="007A663F">
              <w:rPr>
                <w:b/>
                <w:sz w:val="24"/>
                <w:szCs w:val="24"/>
              </w:rPr>
              <w:t>Образовательная</w:t>
            </w:r>
            <w:r w:rsidRPr="007A663F">
              <w:rPr>
                <w:b/>
                <w:spacing w:val="1"/>
                <w:sz w:val="24"/>
                <w:szCs w:val="24"/>
              </w:rPr>
              <w:t xml:space="preserve"> </w:t>
            </w:r>
            <w:r w:rsidRPr="007A663F">
              <w:rPr>
                <w:b/>
                <w:sz w:val="24"/>
                <w:szCs w:val="24"/>
              </w:rPr>
              <w:t>деятельность,</w:t>
            </w:r>
            <w:r w:rsidRPr="007A663F">
              <w:rPr>
                <w:b/>
                <w:spacing w:val="1"/>
                <w:sz w:val="24"/>
                <w:szCs w:val="24"/>
              </w:rPr>
              <w:t xml:space="preserve"> </w:t>
            </w:r>
            <w:r w:rsidRPr="007A663F">
              <w:rPr>
                <w:b/>
                <w:sz w:val="24"/>
                <w:szCs w:val="24"/>
              </w:rPr>
              <w:t>осуществляемая</w:t>
            </w:r>
            <w:r w:rsidRPr="007A663F">
              <w:rPr>
                <w:b/>
                <w:sz w:val="24"/>
                <w:szCs w:val="24"/>
              </w:rPr>
              <w:tab/>
            </w:r>
            <w:r w:rsidRPr="007A663F">
              <w:rPr>
                <w:b/>
                <w:spacing w:val="-6"/>
                <w:sz w:val="24"/>
                <w:szCs w:val="24"/>
              </w:rPr>
              <w:t>в</w:t>
            </w:r>
            <w:r w:rsidRPr="007A663F">
              <w:rPr>
                <w:b/>
                <w:spacing w:val="-57"/>
                <w:sz w:val="24"/>
                <w:szCs w:val="24"/>
              </w:rPr>
              <w:t xml:space="preserve"> </w:t>
            </w:r>
            <w:r w:rsidRPr="007A663F">
              <w:rPr>
                <w:b/>
                <w:sz w:val="24"/>
                <w:szCs w:val="24"/>
              </w:rPr>
              <w:t>ходе</w:t>
            </w:r>
            <w:r w:rsidRPr="007A663F">
              <w:rPr>
                <w:b/>
                <w:sz w:val="24"/>
                <w:szCs w:val="24"/>
              </w:rPr>
              <w:tab/>
            </w:r>
            <w:r w:rsidRPr="007A663F">
              <w:rPr>
                <w:b/>
                <w:spacing w:val="-1"/>
                <w:sz w:val="24"/>
                <w:szCs w:val="24"/>
              </w:rPr>
              <w:t>режимных</w:t>
            </w:r>
            <w:r w:rsidRPr="007A663F">
              <w:rPr>
                <w:b/>
                <w:spacing w:val="-57"/>
                <w:sz w:val="24"/>
                <w:szCs w:val="24"/>
              </w:rPr>
              <w:t xml:space="preserve"> </w:t>
            </w:r>
            <w:r w:rsidRPr="007A663F">
              <w:rPr>
                <w:b/>
                <w:sz w:val="24"/>
                <w:szCs w:val="24"/>
              </w:rPr>
              <w:t>моментов</w:t>
            </w:r>
          </w:p>
        </w:tc>
        <w:tc>
          <w:tcPr>
            <w:tcW w:w="12805" w:type="dxa"/>
            <w:gridSpan w:val="8"/>
            <w:tcBorders>
              <w:bottom w:val="nil"/>
            </w:tcBorders>
          </w:tcPr>
          <w:p w:rsidR="004635F4" w:rsidRPr="005732B8" w:rsidRDefault="0048188B" w:rsidP="00007115">
            <w:pPr>
              <w:pStyle w:val="ab"/>
              <w:numPr>
                <w:ilvl w:val="0"/>
                <w:numId w:val="185"/>
              </w:numPr>
              <w:rPr>
                <w:rFonts w:ascii="Times New Roman" w:hAnsi="Times New Roman" w:cs="Times New Roman"/>
                <w:sz w:val="24"/>
                <w:szCs w:val="24"/>
              </w:rPr>
            </w:pPr>
            <w:r w:rsidRPr="005732B8">
              <w:rPr>
                <w:rFonts w:ascii="Times New Roman" w:hAnsi="Times New Roman" w:cs="Times New Roman"/>
                <w:sz w:val="24"/>
                <w:szCs w:val="24"/>
              </w:rPr>
              <w:t>Утренние</w:t>
            </w:r>
            <w:r w:rsidRPr="005732B8">
              <w:rPr>
                <w:rFonts w:ascii="Times New Roman" w:hAnsi="Times New Roman" w:cs="Times New Roman"/>
                <w:spacing w:val="-4"/>
                <w:sz w:val="24"/>
                <w:szCs w:val="24"/>
              </w:rPr>
              <w:t xml:space="preserve"> </w:t>
            </w:r>
            <w:r w:rsidRPr="005732B8">
              <w:rPr>
                <w:rFonts w:ascii="Times New Roman" w:hAnsi="Times New Roman" w:cs="Times New Roman"/>
                <w:sz w:val="24"/>
                <w:szCs w:val="24"/>
              </w:rPr>
              <w:t>и</w:t>
            </w:r>
            <w:r w:rsidRPr="005732B8">
              <w:rPr>
                <w:rFonts w:ascii="Times New Roman" w:hAnsi="Times New Roman" w:cs="Times New Roman"/>
                <w:spacing w:val="-4"/>
                <w:sz w:val="24"/>
                <w:szCs w:val="24"/>
              </w:rPr>
              <w:t xml:space="preserve"> </w:t>
            </w:r>
            <w:r w:rsidRPr="005732B8">
              <w:rPr>
                <w:rFonts w:ascii="Times New Roman" w:hAnsi="Times New Roman" w:cs="Times New Roman"/>
                <w:sz w:val="24"/>
                <w:szCs w:val="24"/>
              </w:rPr>
              <w:t>корригирующие</w:t>
            </w:r>
            <w:r w:rsidRPr="005732B8">
              <w:rPr>
                <w:rFonts w:ascii="Times New Roman" w:hAnsi="Times New Roman" w:cs="Times New Roman"/>
                <w:spacing w:val="-5"/>
                <w:sz w:val="24"/>
                <w:szCs w:val="24"/>
              </w:rPr>
              <w:t xml:space="preserve"> </w:t>
            </w:r>
            <w:r w:rsidRPr="005732B8">
              <w:rPr>
                <w:rFonts w:ascii="Times New Roman" w:hAnsi="Times New Roman" w:cs="Times New Roman"/>
                <w:sz w:val="24"/>
                <w:szCs w:val="24"/>
              </w:rPr>
              <w:t>гимнастики</w:t>
            </w:r>
          </w:p>
          <w:p w:rsidR="00A84162" w:rsidRDefault="00A84162" w:rsidP="005732B8">
            <w:pPr>
              <w:pStyle w:val="ab"/>
              <w:rPr>
                <w:rFonts w:ascii="Times New Roman" w:hAnsi="Times New Roman" w:cs="Times New Roman"/>
                <w:sz w:val="24"/>
                <w:szCs w:val="24"/>
              </w:rPr>
            </w:pPr>
          </w:p>
          <w:p w:rsidR="004635F4" w:rsidRPr="005732B8" w:rsidRDefault="0048188B" w:rsidP="00007115">
            <w:pPr>
              <w:pStyle w:val="ab"/>
              <w:numPr>
                <w:ilvl w:val="0"/>
                <w:numId w:val="185"/>
              </w:numPr>
              <w:rPr>
                <w:rFonts w:ascii="Times New Roman" w:hAnsi="Times New Roman" w:cs="Times New Roman"/>
                <w:sz w:val="24"/>
                <w:szCs w:val="24"/>
              </w:rPr>
            </w:pPr>
            <w:r w:rsidRPr="005732B8">
              <w:rPr>
                <w:rFonts w:ascii="Times New Roman" w:hAnsi="Times New Roman" w:cs="Times New Roman"/>
                <w:sz w:val="24"/>
                <w:szCs w:val="24"/>
              </w:rPr>
              <w:t>Физкультурные</w:t>
            </w:r>
            <w:r w:rsidRPr="005732B8">
              <w:rPr>
                <w:rFonts w:ascii="Times New Roman" w:hAnsi="Times New Roman" w:cs="Times New Roman"/>
                <w:spacing w:val="-6"/>
                <w:sz w:val="24"/>
                <w:szCs w:val="24"/>
              </w:rPr>
              <w:t xml:space="preserve"> </w:t>
            </w:r>
            <w:r w:rsidRPr="005732B8">
              <w:rPr>
                <w:rFonts w:ascii="Times New Roman" w:hAnsi="Times New Roman" w:cs="Times New Roman"/>
                <w:sz w:val="24"/>
                <w:szCs w:val="24"/>
              </w:rPr>
              <w:t>праздники</w:t>
            </w:r>
            <w:r w:rsidRPr="005732B8">
              <w:rPr>
                <w:rFonts w:ascii="Times New Roman" w:hAnsi="Times New Roman" w:cs="Times New Roman"/>
                <w:spacing w:val="-4"/>
                <w:sz w:val="24"/>
                <w:szCs w:val="24"/>
              </w:rPr>
              <w:t xml:space="preserve"> </w:t>
            </w:r>
            <w:r w:rsidRPr="005732B8">
              <w:rPr>
                <w:rFonts w:ascii="Times New Roman" w:hAnsi="Times New Roman" w:cs="Times New Roman"/>
                <w:sz w:val="24"/>
                <w:szCs w:val="24"/>
              </w:rPr>
              <w:t>и</w:t>
            </w:r>
            <w:r w:rsidRPr="005732B8">
              <w:rPr>
                <w:rFonts w:ascii="Times New Roman" w:hAnsi="Times New Roman" w:cs="Times New Roman"/>
                <w:spacing w:val="-4"/>
                <w:sz w:val="24"/>
                <w:szCs w:val="24"/>
              </w:rPr>
              <w:t xml:space="preserve"> </w:t>
            </w:r>
            <w:r w:rsidRPr="005732B8">
              <w:rPr>
                <w:rFonts w:ascii="Times New Roman" w:hAnsi="Times New Roman" w:cs="Times New Roman"/>
                <w:sz w:val="24"/>
                <w:szCs w:val="24"/>
              </w:rPr>
              <w:t>развлечения</w:t>
            </w:r>
          </w:p>
          <w:p w:rsidR="00A84162" w:rsidRDefault="00A84162" w:rsidP="00A84162">
            <w:pPr>
              <w:pStyle w:val="ab"/>
              <w:ind w:left="720"/>
              <w:rPr>
                <w:rFonts w:ascii="Times New Roman" w:hAnsi="Times New Roman" w:cs="Times New Roman"/>
                <w:sz w:val="24"/>
                <w:szCs w:val="24"/>
              </w:rPr>
            </w:pPr>
          </w:p>
          <w:p w:rsidR="004635F4" w:rsidRPr="005732B8" w:rsidRDefault="00A84162" w:rsidP="00A84162">
            <w:pPr>
              <w:pStyle w:val="ab"/>
              <w:ind w:left="720"/>
              <w:rPr>
                <w:rFonts w:ascii="Times New Roman" w:hAnsi="Times New Roman" w:cs="Times New Roman"/>
                <w:sz w:val="24"/>
                <w:szCs w:val="24"/>
              </w:rPr>
            </w:pPr>
            <w:r>
              <w:rPr>
                <w:rFonts w:ascii="Times New Roman" w:hAnsi="Times New Roman" w:cs="Times New Roman"/>
                <w:sz w:val="24"/>
                <w:szCs w:val="24"/>
              </w:rPr>
              <w:t>Д</w:t>
            </w:r>
            <w:r w:rsidR="0048188B" w:rsidRPr="005732B8">
              <w:rPr>
                <w:rFonts w:ascii="Times New Roman" w:hAnsi="Times New Roman" w:cs="Times New Roman"/>
                <w:sz w:val="24"/>
                <w:szCs w:val="24"/>
              </w:rPr>
              <w:t>ни</w:t>
            </w:r>
            <w:r w:rsidR="0048188B" w:rsidRPr="005732B8">
              <w:rPr>
                <w:rFonts w:ascii="Times New Roman" w:hAnsi="Times New Roman" w:cs="Times New Roman"/>
                <w:spacing w:val="-1"/>
                <w:sz w:val="24"/>
                <w:szCs w:val="24"/>
              </w:rPr>
              <w:t xml:space="preserve"> </w:t>
            </w:r>
            <w:r w:rsidR="0048188B" w:rsidRPr="005732B8">
              <w:rPr>
                <w:rFonts w:ascii="Times New Roman" w:hAnsi="Times New Roman" w:cs="Times New Roman"/>
                <w:sz w:val="24"/>
                <w:szCs w:val="24"/>
              </w:rPr>
              <w:t>здоровья</w:t>
            </w:r>
          </w:p>
        </w:tc>
      </w:tr>
      <w:tr w:rsidR="004635F4" w:rsidRPr="007A663F" w:rsidTr="005732B8">
        <w:trPr>
          <w:trHeight w:val="497"/>
        </w:trPr>
        <w:tc>
          <w:tcPr>
            <w:tcW w:w="2232" w:type="dxa"/>
            <w:gridSpan w:val="2"/>
            <w:tcBorders>
              <w:top w:val="nil"/>
            </w:tcBorders>
          </w:tcPr>
          <w:p w:rsidR="004635F4" w:rsidRPr="007A663F" w:rsidRDefault="004635F4">
            <w:pPr>
              <w:pStyle w:val="TableParagraph"/>
              <w:ind w:left="0"/>
              <w:rPr>
                <w:sz w:val="24"/>
                <w:szCs w:val="24"/>
              </w:rPr>
            </w:pPr>
          </w:p>
        </w:tc>
        <w:tc>
          <w:tcPr>
            <w:tcW w:w="12805" w:type="dxa"/>
            <w:gridSpan w:val="8"/>
            <w:tcBorders>
              <w:top w:val="nil"/>
            </w:tcBorders>
          </w:tcPr>
          <w:p w:rsidR="004635F4" w:rsidRPr="005732B8" w:rsidRDefault="0048188B" w:rsidP="00007115">
            <w:pPr>
              <w:pStyle w:val="ab"/>
              <w:numPr>
                <w:ilvl w:val="0"/>
                <w:numId w:val="185"/>
              </w:numPr>
              <w:rPr>
                <w:rFonts w:ascii="Times New Roman" w:hAnsi="Times New Roman" w:cs="Times New Roman"/>
                <w:sz w:val="24"/>
                <w:szCs w:val="24"/>
              </w:rPr>
            </w:pPr>
            <w:r w:rsidRPr="005732B8">
              <w:rPr>
                <w:rFonts w:ascii="Times New Roman" w:hAnsi="Times New Roman" w:cs="Times New Roman"/>
                <w:sz w:val="24"/>
                <w:szCs w:val="24"/>
              </w:rPr>
              <w:t>Игровые</w:t>
            </w:r>
            <w:r w:rsidRPr="005732B8">
              <w:rPr>
                <w:rFonts w:ascii="Times New Roman" w:hAnsi="Times New Roman" w:cs="Times New Roman"/>
                <w:spacing w:val="-3"/>
                <w:sz w:val="24"/>
                <w:szCs w:val="24"/>
              </w:rPr>
              <w:t xml:space="preserve"> </w:t>
            </w:r>
            <w:r w:rsidRPr="005732B8">
              <w:rPr>
                <w:rFonts w:ascii="Times New Roman" w:hAnsi="Times New Roman" w:cs="Times New Roman"/>
                <w:sz w:val="24"/>
                <w:szCs w:val="24"/>
              </w:rPr>
              <w:t>упражнения</w:t>
            </w:r>
          </w:p>
        </w:tc>
      </w:tr>
      <w:tr w:rsidR="004635F4" w:rsidRPr="007A663F" w:rsidTr="005732B8">
        <w:trPr>
          <w:trHeight w:val="1536"/>
        </w:trPr>
        <w:tc>
          <w:tcPr>
            <w:tcW w:w="2232" w:type="dxa"/>
            <w:gridSpan w:val="2"/>
          </w:tcPr>
          <w:p w:rsidR="004635F4" w:rsidRPr="007A663F" w:rsidRDefault="004635F4">
            <w:pPr>
              <w:pStyle w:val="TableParagraph"/>
              <w:ind w:left="0"/>
              <w:rPr>
                <w:sz w:val="24"/>
                <w:szCs w:val="24"/>
              </w:rPr>
            </w:pPr>
          </w:p>
        </w:tc>
        <w:tc>
          <w:tcPr>
            <w:tcW w:w="12805" w:type="dxa"/>
            <w:gridSpan w:val="8"/>
          </w:tcPr>
          <w:p w:rsidR="004635F4" w:rsidRPr="005732B8" w:rsidRDefault="0048188B" w:rsidP="00007115">
            <w:pPr>
              <w:pStyle w:val="ab"/>
              <w:numPr>
                <w:ilvl w:val="0"/>
                <w:numId w:val="186"/>
              </w:numPr>
              <w:rPr>
                <w:rFonts w:ascii="Times New Roman" w:hAnsi="Times New Roman" w:cs="Times New Roman"/>
                <w:sz w:val="24"/>
                <w:szCs w:val="24"/>
              </w:rPr>
            </w:pPr>
            <w:r w:rsidRPr="005732B8">
              <w:rPr>
                <w:rFonts w:ascii="Times New Roman" w:hAnsi="Times New Roman" w:cs="Times New Roman"/>
                <w:sz w:val="24"/>
                <w:szCs w:val="24"/>
              </w:rPr>
              <w:t>Подвижные</w:t>
            </w:r>
            <w:r w:rsidRPr="005732B8">
              <w:rPr>
                <w:rFonts w:ascii="Times New Roman" w:hAnsi="Times New Roman" w:cs="Times New Roman"/>
                <w:spacing w:val="-5"/>
                <w:sz w:val="24"/>
                <w:szCs w:val="24"/>
              </w:rPr>
              <w:t xml:space="preserve"> </w:t>
            </w:r>
            <w:r w:rsidRPr="005732B8">
              <w:rPr>
                <w:rFonts w:ascii="Times New Roman" w:hAnsi="Times New Roman" w:cs="Times New Roman"/>
                <w:sz w:val="24"/>
                <w:szCs w:val="24"/>
              </w:rPr>
              <w:t>игры</w:t>
            </w:r>
            <w:r w:rsidRPr="005732B8">
              <w:rPr>
                <w:rFonts w:ascii="Times New Roman" w:hAnsi="Times New Roman" w:cs="Times New Roman"/>
                <w:spacing w:val="56"/>
                <w:sz w:val="24"/>
                <w:szCs w:val="24"/>
              </w:rPr>
              <w:t xml:space="preserve"> </w:t>
            </w:r>
            <w:r w:rsidRPr="005732B8">
              <w:rPr>
                <w:rFonts w:ascii="Times New Roman" w:hAnsi="Times New Roman" w:cs="Times New Roman"/>
                <w:sz w:val="24"/>
                <w:szCs w:val="24"/>
              </w:rPr>
              <w:t>с</w:t>
            </w:r>
            <w:r w:rsidRPr="005732B8">
              <w:rPr>
                <w:rFonts w:ascii="Times New Roman" w:hAnsi="Times New Roman" w:cs="Times New Roman"/>
                <w:spacing w:val="-3"/>
                <w:sz w:val="24"/>
                <w:szCs w:val="24"/>
              </w:rPr>
              <w:t xml:space="preserve"> </w:t>
            </w:r>
            <w:r w:rsidRPr="005732B8">
              <w:rPr>
                <w:rFonts w:ascii="Times New Roman" w:hAnsi="Times New Roman" w:cs="Times New Roman"/>
                <w:sz w:val="24"/>
                <w:szCs w:val="24"/>
              </w:rPr>
              <w:t>бегом,</w:t>
            </w:r>
            <w:r w:rsidRPr="005732B8">
              <w:rPr>
                <w:rFonts w:ascii="Times New Roman" w:hAnsi="Times New Roman" w:cs="Times New Roman"/>
                <w:spacing w:val="-2"/>
                <w:sz w:val="24"/>
                <w:szCs w:val="24"/>
              </w:rPr>
              <w:t xml:space="preserve"> </w:t>
            </w:r>
            <w:r w:rsidRPr="005732B8">
              <w:rPr>
                <w:rFonts w:ascii="Times New Roman" w:hAnsi="Times New Roman" w:cs="Times New Roman"/>
                <w:sz w:val="24"/>
                <w:szCs w:val="24"/>
              </w:rPr>
              <w:t>прыжками,</w:t>
            </w:r>
            <w:r w:rsidRPr="005732B8">
              <w:rPr>
                <w:rFonts w:ascii="Times New Roman" w:hAnsi="Times New Roman" w:cs="Times New Roman"/>
                <w:spacing w:val="-3"/>
                <w:sz w:val="24"/>
                <w:szCs w:val="24"/>
              </w:rPr>
              <w:t xml:space="preserve"> </w:t>
            </w:r>
            <w:r w:rsidRPr="005732B8">
              <w:rPr>
                <w:rFonts w:ascii="Times New Roman" w:hAnsi="Times New Roman" w:cs="Times New Roman"/>
                <w:sz w:val="24"/>
                <w:szCs w:val="24"/>
              </w:rPr>
              <w:t>ползанием,</w:t>
            </w:r>
            <w:r w:rsidRPr="005732B8">
              <w:rPr>
                <w:rFonts w:ascii="Times New Roman" w:hAnsi="Times New Roman" w:cs="Times New Roman"/>
                <w:spacing w:val="-2"/>
                <w:sz w:val="24"/>
                <w:szCs w:val="24"/>
              </w:rPr>
              <w:t xml:space="preserve"> </w:t>
            </w:r>
            <w:r w:rsidRPr="005732B8">
              <w:rPr>
                <w:rFonts w:ascii="Times New Roman" w:hAnsi="Times New Roman" w:cs="Times New Roman"/>
                <w:sz w:val="24"/>
                <w:szCs w:val="24"/>
              </w:rPr>
              <w:t>лазанием,</w:t>
            </w:r>
            <w:r w:rsidRPr="005732B8">
              <w:rPr>
                <w:rFonts w:ascii="Times New Roman" w:hAnsi="Times New Roman" w:cs="Times New Roman"/>
                <w:spacing w:val="-2"/>
                <w:sz w:val="24"/>
                <w:szCs w:val="24"/>
              </w:rPr>
              <w:t xml:space="preserve"> </w:t>
            </w:r>
            <w:r w:rsidRPr="005732B8">
              <w:rPr>
                <w:rFonts w:ascii="Times New Roman" w:hAnsi="Times New Roman" w:cs="Times New Roman"/>
                <w:sz w:val="24"/>
                <w:szCs w:val="24"/>
              </w:rPr>
              <w:t>метанием</w:t>
            </w:r>
          </w:p>
          <w:p w:rsidR="004635F4" w:rsidRPr="005732B8" w:rsidRDefault="0048188B" w:rsidP="00007115">
            <w:pPr>
              <w:pStyle w:val="ab"/>
              <w:numPr>
                <w:ilvl w:val="0"/>
                <w:numId w:val="186"/>
              </w:numPr>
              <w:rPr>
                <w:rFonts w:ascii="Times New Roman" w:hAnsi="Times New Roman" w:cs="Times New Roman"/>
                <w:sz w:val="24"/>
                <w:szCs w:val="24"/>
              </w:rPr>
            </w:pPr>
            <w:r w:rsidRPr="005732B8">
              <w:rPr>
                <w:rFonts w:ascii="Times New Roman" w:hAnsi="Times New Roman" w:cs="Times New Roman"/>
                <w:sz w:val="24"/>
                <w:szCs w:val="24"/>
              </w:rPr>
              <w:t>Спортивные</w:t>
            </w:r>
            <w:r w:rsidRPr="005732B8">
              <w:rPr>
                <w:rFonts w:ascii="Times New Roman" w:hAnsi="Times New Roman" w:cs="Times New Roman"/>
                <w:spacing w:val="-5"/>
                <w:sz w:val="24"/>
                <w:szCs w:val="24"/>
              </w:rPr>
              <w:t xml:space="preserve"> </w:t>
            </w:r>
            <w:r w:rsidRPr="005732B8">
              <w:rPr>
                <w:rFonts w:ascii="Times New Roman" w:hAnsi="Times New Roman" w:cs="Times New Roman"/>
                <w:sz w:val="24"/>
                <w:szCs w:val="24"/>
              </w:rPr>
              <w:t>игры</w:t>
            </w:r>
            <w:r w:rsidRPr="005732B8">
              <w:rPr>
                <w:rFonts w:ascii="Times New Roman" w:hAnsi="Times New Roman" w:cs="Times New Roman"/>
                <w:spacing w:val="-4"/>
                <w:sz w:val="24"/>
                <w:szCs w:val="24"/>
              </w:rPr>
              <w:t xml:space="preserve"> </w:t>
            </w:r>
            <w:r w:rsidRPr="005732B8">
              <w:rPr>
                <w:rFonts w:ascii="Times New Roman" w:hAnsi="Times New Roman" w:cs="Times New Roman"/>
                <w:sz w:val="24"/>
                <w:szCs w:val="24"/>
              </w:rPr>
              <w:t>(городки,</w:t>
            </w:r>
            <w:r w:rsidRPr="005732B8">
              <w:rPr>
                <w:rFonts w:ascii="Times New Roman" w:hAnsi="Times New Roman" w:cs="Times New Roman"/>
                <w:spacing w:val="-3"/>
                <w:sz w:val="24"/>
                <w:szCs w:val="24"/>
              </w:rPr>
              <w:t xml:space="preserve"> </w:t>
            </w:r>
            <w:r w:rsidRPr="005732B8">
              <w:rPr>
                <w:rFonts w:ascii="Times New Roman" w:hAnsi="Times New Roman" w:cs="Times New Roman"/>
                <w:sz w:val="24"/>
                <w:szCs w:val="24"/>
              </w:rPr>
              <w:t>баскетбол,</w:t>
            </w:r>
            <w:r w:rsidRPr="005732B8">
              <w:rPr>
                <w:rFonts w:ascii="Times New Roman" w:hAnsi="Times New Roman" w:cs="Times New Roman"/>
                <w:spacing w:val="-3"/>
                <w:sz w:val="24"/>
                <w:szCs w:val="24"/>
              </w:rPr>
              <w:t xml:space="preserve"> </w:t>
            </w:r>
            <w:r w:rsidRPr="005732B8">
              <w:rPr>
                <w:rFonts w:ascii="Times New Roman" w:hAnsi="Times New Roman" w:cs="Times New Roman"/>
                <w:sz w:val="24"/>
                <w:szCs w:val="24"/>
              </w:rPr>
              <w:t>бадминтон,</w:t>
            </w:r>
            <w:r w:rsidRPr="005732B8">
              <w:rPr>
                <w:rFonts w:ascii="Times New Roman" w:hAnsi="Times New Roman" w:cs="Times New Roman"/>
                <w:spacing w:val="-3"/>
                <w:sz w:val="24"/>
                <w:szCs w:val="24"/>
              </w:rPr>
              <w:t xml:space="preserve"> </w:t>
            </w:r>
            <w:r w:rsidRPr="005732B8">
              <w:rPr>
                <w:rFonts w:ascii="Times New Roman" w:hAnsi="Times New Roman" w:cs="Times New Roman"/>
                <w:sz w:val="24"/>
                <w:szCs w:val="24"/>
              </w:rPr>
              <w:t>футбол,</w:t>
            </w:r>
            <w:r w:rsidRPr="005732B8">
              <w:rPr>
                <w:rFonts w:ascii="Times New Roman" w:hAnsi="Times New Roman" w:cs="Times New Roman"/>
                <w:spacing w:val="-3"/>
                <w:sz w:val="24"/>
                <w:szCs w:val="24"/>
              </w:rPr>
              <w:t xml:space="preserve"> </w:t>
            </w:r>
            <w:r w:rsidRPr="005732B8">
              <w:rPr>
                <w:rFonts w:ascii="Times New Roman" w:hAnsi="Times New Roman" w:cs="Times New Roman"/>
                <w:sz w:val="24"/>
                <w:szCs w:val="24"/>
              </w:rPr>
              <w:t>хоккей,</w:t>
            </w:r>
            <w:r w:rsidRPr="005732B8">
              <w:rPr>
                <w:rFonts w:ascii="Times New Roman" w:hAnsi="Times New Roman" w:cs="Times New Roman"/>
                <w:spacing w:val="-3"/>
                <w:sz w:val="24"/>
                <w:szCs w:val="24"/>
              </w:rPr>
              <w:t xml:space="preserve"> </w:t>
            </w:r>
            <w:r w:rsidRPr="005732B8">
              <w:rPr>
                <w:rFonts w:ascii="Times New Roman" w:hAnsi="Times New Roman" w:cs="Times New Roman"/>
                <w:sz w:val="24"/>
                <w:szCs w:val="24"/>
              </w:rPr>
              <w:t>настольный</w:t>
            </w:r>
            <w:r w:rsidRPr="005732B8">
              <w:rPr>
                <w:rFonts w:ascii="Times New Roman" w:hAnsi="Times New Roman" w:cs="Times New Roman"/>
                <w:spacing w:val="-3"/>
                <w:sz w:val="24"/>
                <w:szCs w:val="24"/>
              </w:rPr>
              <w:t xml:space="preserve"> </w:t>
            </w:r>
            <w:r w:rsidRPr="005732B8">
              <w:rPr>
                <w:rFonts w:ascii="Times New Roman" w:hAnsi="Times New Roman" w:cs="Times New Roman"/>
                <w:sz w:val="24"/>
                <w:szCs w:val="24"/>
              </w:rPr>
              <w:t>теннис)</w:t>
            </w:r>
          </w:p>
          <w:p w:rsidR="004635F4" w:rsidRPr="005732B8" w:rsidRDefault="0048188B" w:rsidP="00007115">
            <w:pPr>
              <w:pStyle w:val="ab"/>
              <w:numPr>
                <w:ilvl w:val="0"/>
                <w:numId w:val="186"/>
              </w:numPr>
              <w:rPr>
                <w:rFonts w:ascii="Times New Roman" w:hAnsi="Times New Roman" w:cs="Times New Roman"/>
                <w:sz w:val="24"/>
                <w:szCs w:val="24"/>
              </w:rPr>
            </w:pPr>
            <w:r w:rsidRPr="005732B8">
              <w:rPr>
                <w:rFonts w:ascii="Times New Roman" w:hAnsi="Times New Roman" w:cs="Times New Roman"/>
                <w:sz w:val="24"/>
                <w:szCs w:val="24"/>
              </w:rPr>
              <w:t>Катание</w:t>
            </w:r>
            <w:r w:rsidRPr="005732B8">
              <w:rPr>
                <w:rFonts w:ascii="Times New Roman" w:hAnsi="Times New Roman" w:cs="Times New Roman"/>
                <w:spacing w:val="-3"/>
                <w:sz w:val="24"/>
                <w:szCs w:val="24"/>
              </w:rPr>
              <w:t xml:space="preserve"> </w:t>
            </w:r>
            <w:r w:rsidRPr="005732B8">
              <w:rPr>
                <w:rFonts w:ascii="Times New Roman" w:hAnsi="Times New Roman" w:cs="Times New Roman"/>
                <w:sz w:val="24"/>
                <w:szCs w:val="24"/>
              </w:rPr>
              <w:t>на</w:t>
            </w:r>
            <w:r w:rsidRPr="005732B8">
              <w:rPr>
                <w:rFonts w:ascii="Times New Roman" w:hAnsi="Times New Roman" w:cs="Times New Roman"/>
                <w:spacing w:val="-2"/>
                <w:sz w:val="24"/>
                <w:szCs w:val="24"/>
              </w:rPr>
              <w:t xml:space="preserve"> </w:t>
            </w:r>
            <w:r w:rsidRPr="005732B8">
              <w:rPr>
                <w:rFonts w:ascii="Times New Roman" w:hAnsi="Times New Roman" w:cs="Times New Roman"/>
                <w:sz w:val="24"/>
                <w:szCs w:val="24"/>
              </w:rPr>
              <w:t>санках</w:t>
            </w:r>
          </w:p>
          <w:p w:rsidR="004635F4" w:rsidRPr="005732B8" w:rsidRDefault="0048188B" w:rsidP="00007115">
            <w:pPr>
              <w:pStyle w:val="ab"/>
              <w:numPr>
                <w:ilvl w:val="0"/>
                <w:numId w:val="186"/>
              </w:numPr>
              <w:rPr>
                <w:rFonts w:ascii="Times New Roman" w:hAnsi="Times New Roman" w:cs="Times New Roman"/>
                <w:sz w:val="24"/>
                <w:szCs w:val="24"/>
              </w:rPr>
            </w:pPr>
            <w:r w:rsidRPr="005732B8">
              <w:rPr>
                <w:rFonts w:ascii="Times New Roman" w:hAnsi="Times New Roman" w:cs="Times New Roman"/>
                <w:sz w:val="24"/>
                <w:szCs w:val="24"/>
              </w:rPr>
              <w:t>Эстафеты</w:t>
            </w:r>
          </w:p>
          <w:p w:rsidR="004635F4" w:rsidRPr="005732B8" w:rsidRDefault="0048188B" w:rsidP="00007115">
            <w:pPr>
              <w:pStyle w:val="ab"/>
              <w:numPr>
                <w:ilvl w:val="0"/>
                <w:numId w:val="186"/>
              </w:numPr>
              <w:rPr>
                <w:rFonts w:ascii="Times New Roman" w:hAnsi="Times New Roman" w:cs="Times New Roman"/>
                <w:sz w:val="24"/>
                <w:szCs w:val="24"/>
              </w:rPr>
            </w:pPr>
            <w:r w:rsidRPr="005732B8">
              <w:rPr>
                <w:rFonts w:ascii="Times New Roman" w:hAnsi="Times New Roman" w:cs="Times New Roman"/>
                <w:sz w:val="24"/>
                <w:szCs w:val="24"/>
              </w:rPr>
              <w:t>Динамические</w:t>
            </w:r>
            <w:r w:rsidRPr="005732B8">
              <w:rPr>
                <w:rFonts w:ascii="Times New Roman" w:hAnsi="Times New Roman" w:cs="Times New Roman"/>
                <w:spacing w:val="-6"/>
                <w:sz w:val="24"/>
                <w:szCs w:val="24"/>
              </w:rPr>
              <w:t xml:space="preserve"> </w:t>
            </w:r>
            <w:r w:rsidRPr="005732B8">
              <w:rPr>
                <w:rFonts w:ascii="Times New Roman" w:hAnsi="Times New Roman" w:cs="Times New Roman"/>
                <w:sz w:val="24"/>
                <w:szCs w:val="24"/>
              </w:rPr>
              <w:t>паузы</w:t>
            </w:r>
          </w:p>
        </w:tc>
      </w:tr>
      <w:tr w:rsidR="004635F4" w:rsidRPr="007A663F" w:rsidTr="005732B8">
        <w:trPr>
          <w:trHeight w:val="990"/>
        </w:trPr>
        <w:tc>
          <w:tcPr>
            <w:tcW w:w="2232" w:type="dxa"/>
            <w:gridSpan w:val="2"/>
          </w:tcPr>
          <w:p w:rsidR="004635F4" w:rsidRPr="007A663F" w:rsidRDefault="0048188B">
            <w:pPr>
              <w:pStyle w:val="TableParagraph"/>
              <w:spacing w:line="242" w:lineRule="auto"/>
              <w:ind w:right="102"/>
              <w:rPr>
                <w:b/>
                <w:sz w:val="24"/>
                <w:szCs w:val="24"/>
              </w:rPr>
            </w:pPr>
            <w:r w:rsidRPr="007A663F">
              <w:rPr>
                <w:b/>
                <w:sz w:val="24"/>
                <w:szCs w:val="24"/>
              </w:rPr>
              <w:t>Самостоятельная</w:t>
            </w:r>
            <w:r w:rsidRPr="007A663F">
              <w:rPr>
                <w:b/>
                <w:spacing w:val="1"/>
                <w:sz w:val="24"/>
                <w:szCs w:val="24"/>
              </w:rPr>
              <w:t xml:space="preserve"> </w:t>
            </w:r>
            <w:r w:rsidRPr="007A663F">
              <w:rPr>
                <w:b/>
                <w:sz w:val="24"/>
                <w:szCs w:val="24"/>
              </w:rPr>
              <w:t>деятельность</w:t>
            </w:r>
            <w:r w:rsidRPr="007A663F">
              <w:rPr>
                <w:b/>
                <w:spacing w:val="-13"/>
                <w:sz w:val="24"/>
                <w:szCs w:val="24"/>
              </w:rPr>
              <w:t xml:space="preserve"> </w:t>
            </w:r>
            <w:r w:rsidRPr="007A663F">
              <w:rPr>
                <w:b/>
                <w:sz w:val="24"/>
                <w:szCs w:val="24"/>
              </w:rPr>
              <w:t>детей</w:t>
            </w:r>
          </w:p>
        </w:tc>
        <w:tc>
          <w:tcPr>
            <w:tcW w:w="12805" w:type="dxa"/>
            <w:gridSpan w:val="8"/>
          </w:tcPr>
          <w:p w:rsidR="004635F4" w:rsidRPr="005732B8" w:rsidRDefault="0048188B" w:rsidP="00007115">
            <w:pPr>
              <w:pStyle w:val="ab"/>
              <w:numPr>
                <w:ilvl w:val="0"/>
                <w:numId w:val="187"/>
              </w:numPr>
              <w:rPr>
                <w:rFonts w:ascii="Times New Roman" w:hAnsi="Times New Roman" w:cs="Times New Roman"/>
                <w:sz w:val="24"/>
                <w:szCs w:val="24"/>
              </w:rPr>
            </w:pPr>
            <w:r w:rsidRPr="005732B8">
              <w:rPr>
                <w:rFonts w:ascii="Times New Roman" w:hAnsi="Times New Roman" w:cs="Times New Roman"/>
                <w:sz w:val="24"/>
                <w:szCs w:val="24"/>
              </w:rPr>
              <w:t>Хороводные,</w:t>
            </w:r>
            <w:r w:rsidRPr="005732B8">
              <w:rPr>
                <w:rFonts w:ascii="Times New Roman" w:hAnsi="Times New Roman" w:cs="Times New Roman"/>
                <w:spacing w:val="-4"/>
                <w:sz w:val="24"/>
                <w:szCs w:val="24"/>
              </w:rPr>
              <w:t xml:space="preserve"> </w:t>
            </w:r>
            <w:r w:rsidRPr="005732B8">
              <w:rPr>
                <w:rFonts w:ascii="Times New Roman" w:hAnsi="Times New Roman" w:cs="Times New Roman"/>
                <w:sz w:val="24"/>
                <w:szCs w:val="24"/>
              </w:rPr>
              <w:t>пальчиковые</w:t>
            </w:r>
            <w:r w:rsidRPr="005732B8">
              <w:rPr>
                <w:rFonts w:ascii="Times New Roman" w:hAnsi="Times New Roman" w:cs="Times New Roman"/>
                <w:spacing w:val="-5"/>
                <w:sz w:val="24"/>
                <w:szCs w:val="24"/>
              </w:rPr>
              <w:t xml:space="preserve"> </w:t>
            </w:r>
            <w:r w:rsidRPr="005732B8">
              <w:rPr>
                <w:rFonts w:ascii="Times New Roman" w:hAnsi="Times New Roman" w:cs="Times New Roman"/>
                <w:sz w:val="24"/>
                <w:szCs w:val="24"/>
              </w:rPr>
              <w:t>игры</w:t>
            </w:r>
          </w:p>
          <w:p w:rsidR="004635F4" w:rsidRPr="005732B8" w:rsidRDefault="0048188B" w:rsidP="00007115">
            <w:pPr>
              <w:pStyle w:val="ab"/>
              <w:numPr>
                <w:ilvl w:val="0"/>
                <w:numId w:val="187"/>
              </w:numPr>
              <w:rPr>
                <w:rFonts w:ascii="Times New Roman" w:hAnsi="Times New Roman" w:cs="Times New Roman"/>
                <w:sz w:val="24"/>
                <w:szCs w:val="24"/>
              </w:rPr>
            </w:pPr>
            <w:r w:rsidRPr="005732B8">
              <w:rPr>
                <w:rFonts w:ascii="Times New Roman" w:hAnsi="Times New Roman" w:cs="Times New Roman"/>
                <w:sz w:val="24"/>
                <w:szCs w:val="24"/>
              </w:rPr>
              <w:t>Игровые</w:t>
            </w:r>
            <w:r w:rsidRPr="005732B8">
              <w:rPr>
                <w:rFonts w:ascii="Times New Roman" w:hAnsi="Times New Roman" w:cs="Times New Roman"/>
                <w:spacing w:val="-3"/>
                <w:sz w:val="24"/>
                <w:szCs w:val="24"/>
              </w:rPr>
              <w:t xml:space="preserve"> </w:t>
            </w:r>
            <w:r w:rsidRPr="005732B8">
              <w:rPr>
                <w:rFonts w:ascii="Times New Roman" w:hAnsi="Times New Roman" w:cs="Times New Roman"/>
                <w:sz w:val="24"/>
                <w:szCs w:val="24"/>
              </w:rPr>
              <w:t>упражнения</w:t>
            </w:r>
          </w:p>
          <w:p w:rsidR="004635F4" w:rsidRPr="005732B8" w:rsidRDefault="0048188B" w:rsidP="00007115">
            <w:pPr>
              <w:pStyle w:val="ab"/>
              <w:numPr>
                <w:ilvl w:val="0"/>
                <w:numId w:val="187"/>
              </w:numPr>
              <w:rPr>
                <w:rFonts w:ascii="Times New Roman" w:hAnsi="Times New Roman" w:cs="Times New Roman"/>
                <w:sz w:val="24"/>
                <w:szCs w:val="24"/>
              </w:rPr>
            </w:pPr>
            <w:r w:rsidRPr="005732B8">
              <w:rPr>
                <w:rFonts w:ascii="Times New Roman" w:hAnsi="Times New Roman" w:cs="Times New Roman"/>
                <w:sz w:val="24"/>
                <w:szCs w:val="24"/>
              </w:rPr>
              <w:t>Подвижные</w:t>
            </w:r>
            <w:r w:rsidRPr="005732B8">
              <w:rPr>
                <w:rFonts w:ascii="Times New Roman" w:hAnsi="Times New Roman" w:cs="Times New Roman"/>
                <w:spacing w:val="53"/>
                <w:sz w:val="24"/>
                <w:szCs w:val="24"/>
              </w:rPr>
              <w:t xml:space="preserve"> </w:t>
            </w:r>
            <w:r w:rsidRPr="005732B8">
              <w:rPr>
                <w:rFonts w:ascii="Times New Roman" w:hAnsi="Times New Roman" w:cs="Times New Roman"/>
                <w:sz w:val="24"/>
                <w:szCs w:val="24"/>
              </w:rPr>
              <w:t>игры</w:t>
            </w:r>
            <w:r w:rsidRPr="005732B8">
              <w:rPr>
                <w:rFonts w:ascii="Times New Roman" w:hAnsi="Times New Roman" w:cs="Times New Roman"/>
                <w:spacing w:val="-3"/>
                <w:sz w:val="24"/>
                <w:szCs w:val="24"/>
              </w:rPr>
              <w:t xml:space="preserve"> </w:t>
            </w:r>
            <w:r w:rsidRPr="005732B8">
              <w:rPr>
                <w:rFonts w:ascii="Times New Roman" w:hAnsi="Times New Roman" w:cs="Times New Roman"/>
                <w:sz w:val="24"/>
                <w:szCs w:val="24"/>
              </w:rPr>
              <w:t>с</w:t>
            </w:r>
            <w:r w:rsidRPr="005732B8">
              <w:rPr>
                <w:rFonts w:ascii="Times New Roman" w:hAnsi="Times New Roman" w:cs="Times New Roman"/>
                <w:spacing w:val="-3"/>
                <w:sz w:val="24"/>
                <w:szCs w:val="24"/>
              </w:rPr>
              <w:t xml:space="preserve"> </w:t>
            </w:r>
            <w:r w:rsidRPr="005732B8">
              <w:rPr>
                <w:rFonts w:ascii="Times New Roman" w:hAnsi="Times New Roman" w:cs="Times New Roman"/>
                <w:sz w:val="24"/>
                <w:szCs w:val="24"/>
              </w:rPr>
              <w:t>бегом,</w:t>
            </w:r>
            <w:r w:rsidRPr="005732B8">
              <w:rPr>
                <w:rFonts w:ascii="Times New Roman" w:hAnsi="Times New Roman" w:cs="Times New Roman"/>
                <w:spacing w:val="-2"/>
                <w:sz w:val="24"/>
                <w:szCs w:val="24"/>
              </w:rPr>
              <w:t xml:space="preserve"> </w:t>
            </w:r>
            <w:r w:rsidRPr="005732B8">
              <w:rPr>
                <w:rFonts w:ascii="Times New Roman" w:hAnsi="Times New Roman" w:cs="Times New Roman"/>
                <w:sz w:val="24"/>
                <w:szCs w:val="24"/>
              </w:rPr>
              <w:t>прыжками,</w:t>
            </w:r>
            <w:r w:rsidRPr="005732B8">
              <w:rPr>
                <w:rFonts w:ascii="Times New Roman" w:hAnsi="Times New Roman" w:cs="Times New Roman"/>
                <w:spacing w:val="-3"/>
                <w:sz w:val="24"/>
                <w:szCs w:val="24"/>
              </w:rPr>
              <w:t xml:space="preserve"> </w:t>
            </w:r>
            <w:r w:rsidRPr="005732B8">
              <w:rPr>
                <w:rFonts w:ascii="Times New Roman" w:hAnsi="Times New Roman" w:cs="Times New Roman"/>
                <w:sz w:val="24"/>
                <w:szCs w:val="24"/>
              </w:rPr>
              <w:t>ползанием,</w:t>
            </w:r>
            <w:r w:rsidRPr="005732B8">
              <w:rPr>
                <w:rFonts w:ascii="Times New Roman" w:hAnsi="Times New Roman" w:cs="Times New Roman"/>
                <w:spacing w:val="-2"/>
                <w:sz w:val="24"/>
                <w:szCs w:val="24"/>
              </w:rPr>
              <w:t xml:space="preserve"> </w:t>
            </w:r>
            <w:r w:rsidRPr="005732B8">
              <w:rPr>
                <w:rFonts w:ascii="Times New Roman" w:hAnsi="Times New Roman" w:cs="Times New Roman"/>
                <w:sz w:val="24"/>
                <w:szCs w:val="24"/>
              </w:rPr>
              <w:t>лазанием,</w:t>
            </w:r>
            <w:r w:rsidRPr="005732B8">
              <w:rPr>
                <w:rFonts w:ascii="Times New Roman" w:hAnsi="Times New Roman" w:cs="Times New Roman"/>
                <w:spacing w:val="-2"/>
                <w:sz w:val="24"/>
                <w:szCs w:val="24"/>
              </w:rPr>
              <w:t xml:space="preserve"> </w:t>
            </w:r>
            <w:r w:rsidRPr="005732B8">
              <w:rPr>
                <w:rFonts w:ascii="Times New Roman" w:hAnsi="Times New Roman" w:cs="Times New Roman"/>
                <w:sz w:val="24"/>
                <w:szCs w:val="24"/>
              </w:rPr>
              <w:t>метанием</w:t>
            </w:r>
          </w:p>
          <w:p w:rsidR="004635F4" w:rsidRPr="005732B8" w:rsidRDefault="0048188B" w:rsidP="00007115">
            <w:pPr>
              <w:pStyle w:val="ab"/>
              <w:numPr>
                <w:ilvl w:val="0"/>
                <w:numId w:val="187"/>
              </w:numPr>
              <w:rPr>
                <w:rFonts w:ascii="Times New Roman" w:hAnsi="Times New Roman" w:cs="Times New Roman"/>
                <w:sz w:val="24"/>
                <w:szCs w:val="24"/>
              </w:rPr>
            </w:pPr>
            <w:r w:rsidRPr="005732B8">
              <w:rPr>
                <w:rFonts w:ascii="Times New Roman" w:hAnsi="Times New Roman" w:cs="Times New Roman"/>
                <w:sz w:val="24"/>
                <w:szCs w:val="24"/>
              </w:rPr>
              <w:t>Спортивные</w:t>
            </w:r>
            <w:r w:rsidRPr="005732B8">
              <w:rPr>
                <w:rFonts w:ascii="Times New Roman" w:hAnsi="Times New Roman" w:cs="Times New Roman"/>
                <w:spacing w:val="-5"/>
                <w:sz w:val="24"/>
                <w:szCs w:val="24"/>
              </w:rPr>
              <w:t xml:space="preserve"> </w:t>
            </w:r>
            <w:r w:rsidRPr="005732B8">
              <w:rPr>
                <w:rFonts w:ascii="Times New Roman" w:hAnsi="Times New Roman" w:cs="Times New Roman"/>
                <w:sz w:val="24"/>
                <w:szCs w:val="24"/>
              </w:rPr>
              <w:t>игры</w:t>
            </w:r>
            <w:r w:rsidRPr="005732B8">
              <w:rPr>
                <w:rFonts w:ascii="Times New Roman" w:hAnsi="Times New Roman" w:cs="Times New Roman"/>
                <w:spacing w:val="-3"/>
                <w:sz w:val="24"/>
                <w:szCs w:val="24"/>
              </w:rPr>
              <w:t xml:space="preserve"> </w:t>
            </w:r>
            <w:r w:rsidRPr="005732B8">
              <w:rPr>
                <w:rFonts w:ascii="Times New Roman" w:hAnsi="Times New Roman" w:cs="Times New Roman"/>
                <w:sz w:val="24"/>
                <w:szCs w:val="24"/>
              </w:rPr>
              <w:t>(городки,</w:t>
            </w:r>
            <w:r w:rsidRPr="005732B8">
              <w:rPr>
                <w:rFonts w:ascii="Times New Roman" w:hAnsi="Times New Roman" w:cs="Times New Roman"/>
                <w:spacing w:val="-3"/>
                <w:sz w:val="24"/>
                <w:szCs w:val="24"/>
              </w:rPr>
              <w:t xml:space="preserve"> </w:t>
            </w:r>
            <w:r w:rsidRPr="005732B8">
              <w:rPr>
                <w:rFonts w:ascii="Times New Roman" w:hAnsi="Times New Roman" w:cs="Times New Roman"/>
                <w:sz w:val="24"/>
                <w:szCs w:val="24"/>
              </w:rPr>
              <w:t>баскетбол,</w:t>
            </w:r>
            <w:r w:rsidRPr="005732B8">
              <w:rPr>
                <w:rFonts w:ascii="Times New Roman" w:hAnsi="Times New Roman" w:cs="Times New Roman"/>
                <w:spacing w:val="-2"/>
                <w:sz w:val="24"/>
                <w:szCs w:val="24"/>
              </w:rPr>
              <w:t xml:space="preserve"> </w:t>
            </w:r>
            <w:r w:rsidRPr="005732B8">
              <w:rPr>
                <w:rFonts w:ascii="Times New Roman" w:hAnsi="Times New Roman" w:cs="Times New Roman"/>
                <w:sz w:val="24"/>
                <w:szCs w:val="24"/>
              </w:rPr>
              <w:t>бадминтон,</w:t>
            </w:r>
            <w:r w:rsidRPr="005732B8">
              <w:rPr>
                <w:rFonts w:ascii="Times New Roman" w:hAnsi="Times New Roman" w:cs="Times New Roman"/>
                <w:spacing w:val="-2"/>
                <w:sz w:val="24"/>
                <w:szCs w:val="24"/>
              </w:rPr>
              <w:t xml:space="preserve"> </w:t>
            </w:r>
            <w:r w:rsidRPr="005732B8">
              <w:rPr>
                <w:rFonts w:ascii="Times New Roman" w:hAnsi="Times New Roman" w:cs="Times New Roman"/>
                <w:sz w:val="24"/>
                <w:szCs w:val="24"/>
              </w:rPr>
              <w:t>футбол,</w:t>
            </w:r>
            <w:r w:rsidRPr="005732B8">
              <w:rPr>
                <w:rFonts w:ascii="Times New Roman" w:hAnsi="Times New Roman" w:cs="Times New Roman"/>
                <w:spacing w:val="-3"/>
                <w:sz w:val="24"/>
                <w:szCs w:val="24"/>
              </w:rPr>
              <w:t xml:space="preserve"> </w:t>
            </w:r>
            <w:r w:rsidR="00A84162">
              <w:rPr>
                <w:rFonts w:ascii="Times New Roman" w:hAnsi="Times New Roman" w:cs="Times New Roman"/>
                <w:sz w:val="24"/>
                <w:szCs w:val="24"/>
              </w:rPr>
              <w:t>хоккей</w:t>
            </w:r>
            <w:r w:rsidRPr="005732B8">
              <w:rPr>
                <w:rFonts w:ascii="Times New Roman" w:hAnsi="Times New Roman" w:cs="Times New Roman"/>
                <w:sz w:val="24"/>
                <w:szCs w:val="24"/>
              </w:rPr>
              <w:t>).</w:t>
            </w:r>
          </w:p>
        </w:tc>
      </w:tr>
      <w:tr w:rsidR="004635F4" w:rsidRPr="007A663F" w:rsidTr="005732B8">
        <w:trPr>
          <w:trHeight w:val="1998"/>
        </w:trPr>
        <w:tc>
          <w:tcPr>
            <w:tcW w:w="2232" w:type="dxa"/>
            <w:gridSpan w:val="2"/>
          </w:tcPr>
          <w:p w:rsidR="004635F4" w:rsidRPr="007A663F" w:rsidRDefault="0048188B">
            <w:pPr>
              <w:pStyle w:val="TableParagraph"/>
              <w:jc w:val="both"/>
              <w:rPr>
                <w:b/>
                <w:sz w:val="24"/>
                <w:szCs w:val="24"/>
              </w:rPr>
            </w:pPr>
            <w:r w:rsidRPr="007A663F">
              <w:rPr>
                <w:b/>
                <w:sz w:val="24"/>
                <w:szCs w:val="24"/>
              </w:rPr>
              <w:t>Взаимодействие</w:t>
            </w:r>
            <w:r w:rsidRPr="007A663F">
              <w:rPr>
                <w:b/>
                <w:spacing w:val="1"/>
                <w:sz w:val="24"/>
                <w:szCs w:val="24"/>
              </w:rPr>
              <w:t xml:space="preserve"> </w:t>
            </w:r>
            <w:r w:rsidRPr="007A663F">
              <w:rPr>
                <w:b/>
                <w:sz w:val="24"/>
                <w:szCs w:val="24"/>
              </w:rPr>
              <w:t>с</w:t>
            </w:r>
            <w:r w:rsidRPr="007A663F">
              <w:rPr>
                <w:b/>
                <w:spacing w:val="-57"/>
                <w:sz w:val="24"/>
                <w:szCs w:val="24"/>
              </w:rPr>
              <w:t xml:space="preserve"> </w:t>
            </w:r>
            <w:r w:rsidRPr="007A663F">
              <w:rPr>
                <w:b/>
                <w:sz w:val="24"/>
                <w:szCs w:val="24"/>
              </w:rPr>
              <w:t>семьями</w:t>
            </w:r>
            <w:r w:rsidRPr="007A663F">
              <w:rPr>
                <w:b/>
                <w:spacing w:val="1"/>
                <w:sz w:val="24"/>
                <w:szCs w:val="24"/>
              </w:rPr>
              <w:t xml:space="preserve"> </w:t>
            </w:r>
            <w:r w:rsidRPr="007A663F">
              <w:rPr>
                <w:b/>
                <w:sz w:val="24"/>
                <w:szCs w:val="24"/>
              </w:rPr>
              <w:t>детей</w:t>
            </w:r>
            <w:r w:rsidRPr="007A663F">
              <w:rPr>
                <w:b/>
                <w:spacing w:val="1"/>
                <w:sz w:val="24"/>
                <w:szCs w:val="24"/>
              </w:rPr>
              <w:t xml:space="preserve"> </w:t>
            </w:r>
            <w:r w:rsidRPr="007A663F">
              <w:rPr>
                <w:b/>
                <w:sz w:val="24"/>
                <w:szCs w:val="24"/>
              </w:rPr>
              <w:t>по</w:t>
            </w:r>
            <w:r w:rsidRPr="007A663F">
              <w:rPr>
                <w:b/>
                <w:spacing w:val="1"/>
                <w:sz w:val="24"/>
                <w:szCs w:val="24"/>
              </w:rPr>
              <w:t xml:space="preserve"> </w:t>
            </w:r>
            <w:r w:rsidRPr="007A663F">
              <w:rPr>
                <w:b/>
                <w:sz w:val="24"/>
                <w:szCs w:val="24"/>
              </w:rPr>
              <w:t>реализации</w:t>
            </w:r>
          </w:p>
          <w:p w:rsidR="004635F4" w:rsidRPr="007A663F" w:rsidRDefault="0048188B">
            <w:pPr>
              <w:pStyle w:val="TableParagraph"/>
              <w:rPr>
                <w:b/>
                <w:sz w:val="24"/>
                <w:szCs w:val="24"/>
              </w:rPr>
            </w:pPr>
            <w:r w:rsidRPr="007A663F">
              <w:rPr>
                <w:b/>
                <w:sz w:val="24"/>
                <w:szCs w:val="24"/>
              </w:rPr>
              <w:t>Программы</w:t>
            </w:r>
          </w:p>
        </w:tc>
        <w:tc>
          <w:tcPr>
            <w:tcW w:w="12805" w:type="dxa"/>
            <w:gridSpan w:val="8"/>
          </w:tcPr>
          <w:p w:rsidR="004635F4" w:rsidRPr="005732B8" w:rsidRDefault="0048188B" w:rsidP="00007115">
            <w:pPr>
              <w:pStyle w:val="ab"/>
              <w:numPr>
                <w:ilvl w:val="0"/>
                <w:numId w:val="188"/>
              </w:numPr>
              <w:rPr>
                <w:rFonts w:ascii="Times New Roman" w:hAnsi="Times New Roman" w:cs="Times New Roman"/>
                <w:sz w:val="24"/>
                <w:szCs w:val="24"/>
              </w:rPr>
            </w:pPr>
            <w:r w:rsidRPr="005732B8">
              <w:rPr>
                <w:rFonts w:ascii="Times New Roman" w:hAnsi="Times New Roman" w:cs="Times New Roman"/>
                <w:sz w:val="24"/>
                <w:szCs w:val="24"/>
              </w:rPr>
              <w:t>Дни</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здоровья</w:t>
            </w:r>
          </w:p>
          <w:p w:rsidR="004635F4" w:rsidRPr="005732B8" w:rsidRDefault="0048188B" w:rsidP="00007115">
            <w:pPr>
              <w:pStyle w:val="ab"/>
              <w:numPr>
                <w:ilvl w:val="0"/>
                <w:numId w:val="188"/>
              </w:numPr>
              <w:rPr>
                <w:rFonts w:ascii="Times New Roman" w:hAnsi="Times New Roman" w:cs="Times New Roman"/>
                <w:sz w:val="24"/>
                <w:szCs w:val="24"/>
              </w:rPr>
            </w:pPr>
            <w:r w:rsidRPr="005732B8">
              <w:rPr>
                <w:rFonts w:ascii="Times New Roman" w:hAnsi="Times New Roman" w:cs="Times New Roman"/>
                <w:sz w:val="24"/>
                <w:szCs w:val="24"/>
              </w:rPr>
              <w:t>Физкультурные</w:t>
            </w:r>
            <w:r w:rsidRPr="005732B8">
              <w:rPr>
                <w:rFonts w:ascii="Times New Roman" w:hAnsi="Times New Roman" w:cs="Times New Roman"/>
                <w:spacing w:val="-6"/>
                <w:sz w:val="24"/>
                <w:szCs w:val="24"/>
              </w:rPr>
              <w:t xml:space="preserve"> </w:t>
            </w:r>
            <w:r w:rsidRPr="005732B8">
              <w:rPr>
                <w:rFonts w:ascii="Times New Roman" w:hAnsi="Times New Roman" w:cs="Times New Roman"/>
                <w:sz w:val="24"/>
                <w:szCs w:val="24"/>
              </w:rPr>
              <w:t>праздники</w:t>
            </w:r>
            <w:r w:rsidRPr="005732B8">
              <w:rPr>
                <w:rFonts w:ascii="Times New Roman" w:hAnsi="Times New Roman" w:cs="Times New Roman"/>
                <w:spacing w:val="-4"/>
                <w:sz w:val="24"/>
                <w:szCs w:val="24"/>
              </w:rPr>
              <w:t xml:space="preserve"> </w:t>
            </w:r>
            <w:r w:rsidRPr="005732B8">
              <w:rPr>
                <w:rFonts w:ascii="Times New Roman" w:hAnsi="Times New Roman" w:cs="Times New Roman"/>
                <w:sz w:val="24"/>
                <w:szCs w:val="24"/>
              </w:rPr>
              <w:t>и</w:t>
            </w:r>
            <w:r w:rsidRPr="005732B8">
              <w:rPr>
                <w:rFonts w:ascii="Times New Roman" w:hAnsi="Times New Roman" w:cs="Times New Roman"/>
                <w:spacing w:val="-4"/>
                <w:sz w:val="24"/>
                <w:szCs w:val="24"/>
              </w:rPr>
              <w:t xml:space="preserve"> </w:t>
            </w:r>
            <w:r w:rsidRPr="005732B8">
              <w:rPr>
                <w:rFonts w:ascii="Times New Roman" w:hAnsi="Times New Roman" w:cs="Times New Roman"/>
                <w:sz w:val="24"/>
                <w:szCs w:val="24"/>
              </w:rPr>
              <w:t>развлечения</w:t>
            </w:r>
          </w:p>
          <w:p w:rsidR="004635F4" w:rsidRPr="005732B8" w:rsidRDefault="0048188B" w:rsidP="00007115">
            <w:pPr>
              <w:pStyle w:val="ab"/>
              <w:numPr>
                <w:ilvl w:val="0"/>
                <w:numId w:val="188"/>
              </w:numPr>
              <w:rPr>
                <w:rFonts w:ascii="Times New Roman" w:hAnsi="Times New Roman" w:cs="Times New Roman"/>
                <w:sz w:val="24"/>
                <w:szCs w:val="24"/>
              </w:rPr>
            </w:pPr>
            <w:r w:rsidRPr="005732B8">
              <w:rPr>
                <w:rFonts w:ascii="Times New Roman" w:hAnsi="Times New Roman" w:cs="Times New Roman"/>
                <w:sz w:val="24"/>
                <w:szCs w:val="24"/>
              </w:rPr>
              <w:t>Информационные</w:t>
            </w:r>
            <w:r w:rsidRPr="005732B8">
              <w:rPr>
                <w:rFonts w:ascii="Times New Roman" w:hAnsi="Times New Roman" w:cs="Times New Roman"/>
                <w:spacing w:val="-4"/>
                <w:sz w:val="24"/>
                <w:szCs w:val="24"/>
              </w:rPr>
              <w:t xml:space="preserve"> </w:t>
            </w:r>
            <w:r w:rsidRPr="005732B8">
              <w:rPr>
                <w:rFonts w:ascii="Times New Roman" w:hAnsi="Times New Roman" w:cs="Times New Roman"/>
                <w:sz w:val="24"/>
                <w:szCs w:val="24"/>
              </w:rPr>
              <w:t>корзины</w:t>
            </w:r>
          </w:p>
          <w:p w:rsidR="004635F4" w:rsidRPr="005732B8" w:rsidRDefault="0048188B" w:rsidP="00007115">
            <w:pPr>
              <w:pStyle w:val="ab"/>
              <w:numPr>
                <w:ilvl w:val="0"/>
                <w:numId w:val="188"/>
              </w:numPr>
              <w:rPr>
                <w:rFonts w:ascii="Times New Roman" w:hAnsi="Times New Roman" w:cs="Times New Roman"/>
                <w:sz w:val="24"/>
                <w:szCs w:val="24"/>
              </w:rPr>
            </w:pPr>
            <w:r w:rsidRPr="005732B8">
              <w:rPr>
                <w:rFonts w:ascii="Times New Roman" w:hAnsi="Times New Roman" w:cs="Times New Roman"/>
                <w:sz w:val="24"/>
                <w:szCs w:val="24"/>
              </w:rPr>
              <w:t>Фотовыставки</w:t>
            </w:r>
          </w:p>
          <w:p w:rsidR="004635F4" w:rsidRPr="005732B8" w:rsidRDefault="0048188B" w:rsidP="00007115">
            <w:pPr>
              <w:pStyle w:val="ab"/>
              <w:numPr>
                <w:ilvl w:val="0"/>
                <w:numId w:val="188"/>
              </w:numPr>
              <w:rPr>
                <w:rFonts w:ascii="Times New Roman" w:hAnsi="Times New Roman" w:cs="Times New Roman"/>
                <w:sz w:val="24"/>
                <w:szCs w:val="24"/>
              </w:rPr>
            </w:pPr>
            <w:r w:rsidRPr="005732B8">
              <w:rPr>
                <w:rFonts w:ascii="Times New Roman" w:hAnsi="Times New Roman" w:cs="Times New Roman"/>
                <w:sz w:val="24"/>
                <w:szCs w:val="24"/>
              </w:rPr>
              <w:t>Тематические</w:t>
            </w:r>
            <w:r w:rsidRPr="005732B8">
              <w:rPr>
                <w:rFonts w:ascii="Times New Roman" w:hAnsi="Times New Roman" w:cs="Times New Roman"/>
                <w:spacing w:val="-7"/>
                <w:sz w:val="24"/>
                <w:szCs w:val="24"/>
              </w:rPr>
              <w:t xml:space="preserve"> </w:t>
            </w:r>
            <w:r w:rsidRPr="005732B8">
              <w:rPr>
                <w:rFonts w:ascii="Times New Roman" w:hAnsi="Times New Roman" w:cs="Times New Roman"/>
                <w:sz w:val="24"/>
                <w:szCs w:val="24"/>
              </w:rPr>
              <w:t>консультации,</w:t>
            </w:r>
            <w:r w:rsidRPr="005732B8">
              <w:rPr>
                <w:rFonts w:ascii="Times New Roman" w:hAnsi="Times New Roman" w:cs="Times New Roman"/>
                <w:spacing w:val="-8"/>
                <w:sz w:val="24"/>
                <w:szCs w:val="24"/>
              </w:rPr>
              <w:t xml:space="preserve"> </w:t>
            </w:r>
            <w:r w:rsidRPr="005732B8">
              <w:rPr>
                <w:rFonts w:ascii="Times New Roman" w:hAnsi="Times New Roman" w:cs="Times New Roman"/>
                <w:sz w:val="24"/>
                <w:szCs w:val="24"/>
              </w:rPr>
              <w:t>практикумы</w:t>
            </w:r>
          </w:p>
          <w:p w:rsidR="004635F4" w:rsidRPr="005732B8" w:rsidRDefault="0048188B" w:rsidP="00007115">
            <w:pPr>
              <w:pStyle w:val="ab"/>
              <w:numPr>
                <w:ilvl w:val="0"/>
                <w:numId w:val="188"/>
              </w:numPr>
              <w:rPr>
                <w:rFonts w:ascii="Times New Roman" w:hAnsi="Times New Roman" w:cs="Times New Roman"/>
                <w:sz w:val="24"/>
                <w:szCs w:val="24"/>
              </w:rPr>
            </w:pPr>
            <w:r w:rsidRPr="005732B8">
              <w:rPr>
                <w:rFonts w:ascii="Times New Roman" w:hAnsi="Times New Roman" w:cs="Times New Roman"/>
                <w:sz w:val="24"/>
                <w:szCs w:val="24"/>
              </w:rPr>
              <w:t>Легкоатлетические</w:t>
            </w:r>
            <w:r w:rsidRPr="005732B8">
              <w:rPr>
                <w:rFonts w:ascii="Times New Roman" w:hAnsi="Times New Roman" w:cs="Times New Roman"/>
                <w:spacing w:val="-8"/>
                <w:sz w:val="24"/>
                <w:szCs w:val="24"/>
              </w:rPr>
              <w:t xml:space="preserve"> </w:t>
            </w:r>
            <w:r w:rsidRPr="005732B8">
              <w:rPr>
                <w:rFonts w:ascii="Times New Roman" w:hAnsi="Times New Roman" w:cs="Times New Roman"/>
                <w:sz w:val="24"/>
                <w:szCs w:val="24"/>
              </w:rPr>
              <w:t>пробеги</w:t>
            </w:r>
          </w:p>
          <w:p w:rsidR="007E417F" w:rsidRPr="005732B8" w:rsidRDefault="0048188B" w:rsidP="00007115">
            <w:pPr>
              <w:pStyle w:val="ab"/>
              <w:numPr>
                <w:ilvl w:val="0"/>
                <w:numId w:val="188"/>
              </w:numPr>
              <w:rPr>
                <w:rFonts w:ascii="Times New Roman" w:hAnsi="Times New Roman" w:cs="Times New Roman"/>
                <w:sz w:val="24"/>
                <w:szCs w:val="24"/>
              </w:rPr>
            </w:pPr>
            <w:r w:rsidRPr="005732B8">
              <w:rPr>
                <w:rFonts w:ascii="Times New Roman" w:hAnsi="Times New Roman" w:cs="Times New Roman"/>
                <w:sz w:val="24"/>
                <w:szCs w:val="24"/>
              </w:rPr>
              <w:t>Пешие</w:t>
            </w:r>
            <w:r w:rsidRPr="005732B8">
              <w:rPr>
                <w:rFonts w:ascii="Times New Roman" w:hAnsi="Times New Roman" w:cs="Times New Roman"/>
                <w:spacing w:val="-6"/>
                <w:sz w:val="24"/>
                <w:szCs w:val="24"/>
              </w:rPr>
              <w:t xml:space="preserve"> </w:t>
            </w:r>
            <w:r w:rsidRPr="005732B8">
              <w:rPr>
                <w:rFonts w:ascii="Times New Roman" w:hAnsi="Times New Roman" w:cs="Times New Roman"/>
                <w:sz w:val="24"/>
                <w:szCs w:val="24"/>
              </w:rPr>
              <w:t>прогулки,</w:t>
            </w:r>
            <w:r w:rsidRPr="005732B8">
              <w:rPr>
                <w:rFonts w:ascii="Times New Roman" w:hAnsi="Times New Roman" w:cs="Times New Roman"/>
                <w:spacing w:val="-5"/>
                <w:sz w:val="24"/>
                <w:szCs w:val="24"/>
              </w:rPr>
              <w:t xml:space="preserve"> </w:t>
            </w:r>
            <w:r w:rsidRPr="005732B8">
              <w:rPr>
                <w:rFonts w:ascii="Times New Roman" w:hAnsi="Times New Roman" w:cs="Times New Roman"/>
                <w:sz w:val="24"/>
                <w:szCs w:val="24"/>
              </w:rPr>
              <w:t>экскурсии,</w:t>
            </w:r>
            <w:r w:rsidRPr="005732B8">
              <w:rPr>
                <w:rFonts w:ascii="Times New Roman" w:hAnsi="Times New Roman" w:cs="Times New Roman"/>
                <w:spacing w:val="-4"/>
                <w:sz w:val="24"/>
                <w:szCs w:val="24"/>
              </w:rPr>
              <w:t xml:space="preserve"> </w:t>
            </w:r>
            <w:r w:rsidRPr="005732B8">
              <w:rPr>
                <w:rFonts w:ascii="Times New Roman" w:hAnsi="Times New Roman" w:cs="Times New Roman"/>
                <w:sz w:val="24"/>
                <w:szCs w:val="24"/>
              </w:rPr>
              <w:t>минитуризм</w:t>
            </w:r>
          </w:p>
        </w:tc>
      </w:tr>
    </w:tbl>
    <w:p w:rsidR="004635F4" w:rsidRPr="007A663F" w:rsidRDefault="004635F4">
      <w:pPr>
        <w:pStyle w:val="a3"/>
      </w:pPr>
    </w:p>
    <w:p w:rsidR="004635F4" w:rsidRPr="007A663F" w:rsidRDefault="004635F4">
      <w:pPr>
        <w:pStyle w:val="a3"/>
      </w:pPr>
    </w:p>
    <w:p w:rsidR="004635F4" w:rsidRPr="007A663F" w:rsidRDefault="004635F4">
      <w:pPr>
        <w:pStyle w:val="a3"/>
      </w:pPr>
    </w:p>
    <w:p w:rsidR="004635F4" w:rsidRPr="007A663F" w:rsidRDefault="004635F4">
      <w:pPr>
        <w:pStyle w:val="a3"/>
        <w:spacing w:before="6"/>
      </w:pPr>
    </w:p>
    <w:tbl>
      <w:tblPr>
        <w:tblStyle w:val="TableNormal"/>
        <w:tblpPr w:leftFromText="180" w:rightFromText="180" w:vertAnchor="text" w:tblpX="582"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4"/>
        <w:gridCol w:w="478"/>
        <w:gridCol w:w="4447"/>
        <w:gridCol w:w="6"/>
        <w:gridCol w:w="410"/>
        <w:gridCol w:w="4629"/>
        <w:gridCol w:w="243"/>
        <w:gridCol w:w="3007"/>
      </w:tblGrid>
      <w:tr w:rsidR="004635F4" w:rsidRPr="007A663F" w:rsidTr="00533B5C">
        <w:trPr>
          <w:trHeight w:val="1029"/>
        </w:trPr>
        <w:tc>
          <w:tcPr>
            <w:tcW w:w="2552" w:type="dxa"/>
            <w:gridSpan w:val="2"/>
          </w:tcPr>
          <w:p w:rsidR="004635F4" w:rsidRPr="007A663F" w:rsidRDefault="0048188B" w:rsidP="005732B8">
            <w:pPr>
              <w:pStyle w:val="TableParagraph"/>
              <w:spacing w:line="242" w:lineRule="auto"/>
              <w:ind w:right="83"/>
              <w:rPr>
                <w:b/>
                <w:sz w:val="24"/>
                <w:szCs w:val="24"/>
              </w:rPr>
            </w:pPr>
            <w:r w:rsidRPr="007A663F">
              <w:rPr>
                <w:b/>
                <w:sz w:val="24"/>
                <w:szCs w:val="24"/>
              </w:rPr>
              <w:t>«Формирование</w:t>
            </w:r>
            <w:r w:rsidRPr="007A663F">
              <w:rPr>
                <w:b/>
                <w:spacing w:val="1"/>
                <w:sz w:val="24"/>
                <w:szCs w:val="24"/>
              </w:rPr>
              <w:t xml:space="preserve"> </w:t>
            </w:r>
            <w:r w:rsidRPr="007A663F">
              <w:rPr>
                <w:b/>
                <w:sz w:val="24"/>
                <w:szCs w:val="24"/>
              </w:rPr>
              <w:t>представлений</w:t>
            </w:r>
            <w:r w:rsidRPr="007A663F">
              <w:rPr>
                <w:b/>
                <w:spacing w:val="-8"/>
                <w:sz w:val="24"/>
                <w:szCs w:val="24"/>
              </w:rPr>
              <w:t xml:space="preserve"> </w:t>
            </w:r>
            <w:r w:rsidRPr="007A663F">
              <w:rPr>
                <w:b/>
                <w:sz w:val="24"/>
                <w:szCs w:val="24"/>
              </w:rPr>
              <w:t>о</w:t>
            </w:r>
            <w:r w:rsidRPr="007A663F">
              <w:rPr>
                <w:b/>
                <w:spacing w:val="-7"/>
                <w:sz w:val="24"/>
                <w:szCs w:val="24"/>
              </w:rPr>
              <w:t xml:space="preserve"> </w:t>
            </w:r>
            <w:r w:rsidRPr="007A663F">
              <w:rPr>
                <w:b/>
                <w:sz w:val="24"/>
                <w:szCs w:val="24"/>
              </w:rPr>
              <w:t>ЗОЖ»</w:t>
            </w:r>
          </w:p>
        </w:tc>
        <w:tc>
          <w:tcPr>
            <w:tcW w:w="4453" w:type="dxa"/>
            <w:gridSpan w:val="2"/>
          </w:tcPr>
          <w:p w:rsidR="004635F4" w:rsidRPr="007A663F" w:rsidRDefault="0048188B" w:rsidP="005732B8">
            <w:pPr>
              <w:pStyle w:val="TableParagraph"/>
              <w:spacing w:line="242" w:lineRule="auto"/>
              <w:ind w:left="8"/>
              <w:rPr>
                <w:sz w:val="24"/>
                <w:szCs w:val="24"/>
              </w:rPr>
            </w:pPr>
            <w:r w:rsidRPr="007A663F">
              <w:rPr>
                <w:sz w:val="24"/>
                <w:szCs w:val="24"/>
              </w:rPr>
              <w:t>Сохранение</w:t>
            </w:r>
            <w:r w:rsidRPr="007A663F">
              <w:rPr>
                <w:spacing w:val="43"/>
                <w:sz w:val="24"/>
                <w:szCs w:val="24"/>
              </w:rPr>
              <w:t xml:space="preserve"> </w:t>
            </w:r>
            <w:r w:rsidRPr="007A663F">
              <w:rPr>
                <w:sz w:val="24"/>
                <w:szCs w:val="24"/>
              </w:rPr>
              <w:t>и</w:t>
            </w:r>
            <w:r w:rsidRPr="007A663F">
              <w:rPr>
                <w:spacing w:val="48"/>
                <w:sz w:val="24"/>
                <w:szCs w:val="24"/>
              </w:rPr>
              <w:t xml:space="preserve"> </w:t>
            </w:r>
            <w:r w:rsidRPr="007A663F">
              <w:rPr>
                <w:sz w:val="24"/>
                <w:szCs w:val="24"/>
              </w:rPr>
              <w:t>укрепление</w:t>
            </w:r>
            <w:r w:rsidRPr="007A663F">
              <w:rPr>
                <w:spacing w:val="43"/>
                <w:sz w:val="24"/>
                <w:szCs w:val="24"/>
              </w:rPr>
              <w:t xml:space="preserve"> </w:t>
            </w:r>
            <w:r w:rsidRPr="007A663F">
              <w:rPr>
                <w:sz w:val="24"/>
                <w:szCs w:val="24"/>
              </w:rPr>
              <w:t>физического</w:t>
            </w:r>
            <w:r w:rsidRPr="007A663F">
              <w:rPr>
                <w:spacing w:val="44"/>
                <w:sz w:val="24"/>
                <w:szCs w:val="24"/>
              </w:rPr>
              <w:t xml:space="preserve"> </w:t>
            </w:r>
            <w:r w:rsidRPr="007A663F">
              <w:rPr>
                <w:sz w:val="24"/>
                <w:szCs w:val="24"/>
              </w:rPr>
              <w:t>и</w:t>
            </w:r>
            <w:r w:rsidRPr="007A663F">
              <w:rPr>
                <w:spacing w:val="-57"/>
                <w:sz w:val="24"/>
                <w:szCs w:val="24"/>
              </w:rPr>
              <w:t xml:space="preserve"> </w:t>
            </w:r>
            <w:r w:rsidRPr="007A663F">
              <w:rPr>
                <w:sz w:val="24"/>
                <w:szCs w:val="24"/>
              </w:rPr>
              <w:t>психического</w:t>
            </w:r>
            <w:r w:rsidRPr="007A663F">
              <w:rPr>
                <w:spacing w:val="-1"/>
                <w:sz w:val="24"/>
                <w:szCs w:val="24"/>
              </w:rPr>
              <w:t xml:space="preserve"> </w:t>
            </w:r>
            <w:r w:rsidRPr="007A663F">
              <w:rPr>
                <w:sz w:val="24"/>
                <w:szCs w:val="24"/>
              </w:rPr>
              <w:t>здоровья</w:t>
            </w:r>
            <w:r w:rsidRPr="007A663F">
              <w:rPr>
                <w:spacing w:val="-3"/>
                <w:sz w:val="24"/>
                <w:szCs w:val="24"/>
              </w:rPr>
              <w:t xml:space="preserve"> </w:t>
            </w:r>
            <w:r w:rsidRPr="007A663F">
              <w:rPr>
                <w:sz w:val="24"/>
                <w:szCs w:val="24"/>
              </w:rPr>
              <w:t>детей</w:t>
            </w:r>
          </w:p>
        </w:tc>
        <w:tc>
          <w:tcPr>
            <w:tcW w:w="5039" w:type="dxa"/>
            <w:gridSpan w:val="2"/>
          </w:tcPr>
          <w:p w:rsidR="004635F4" w:rsidRPr="007A663F" w:rsidRDefault="0048188B" w:rsidP="005732B8">
            <w:pPr>
              <w:pStyle w:val="TableParagraph"/>
              <w:tabs>
                <w:tab w:val="left" w:pos="2107"/>
              </w:tabs>
              <w:spacing w:line="242" w:lineRule="auto"/>
              <w:ind w:left="8" w:right="1"/>
              <w:rPr>
                <w:sz w:val="24"/>
                <w:szCs w:val="24"/>
              </w:rPr>
            </w:pPr>
            <w:r w:rsidRPr="007A663F">
              <w:rPr>
                <w:sz w:val="24"/>
                <w:szCs w:val="24"/>
              </w:rPr>
              <w:t>Воспитание</w:t>
            </w:r>
            <w:r w:rsidRPr="007A663F">
              <w:rPr>
                <w:sz w:val="24"/>
                <w:szCs w:val="24"/>
              </w:rPr>
              <w:tab/>
            </w:r>
            <w:r w:rsidRPr="007A663F">
              <w:rPr>
                <w:spacing w:val="-1"/>
                <w:sz w:val="24"/>
                <w:szCs w:val="24"/>
              </w:rPr>
              <w:t>культурно-гигиенических</w:t>
            </w:r>
            <w:r w:rsidRPr="007A663F">
              <w:rPr>
                <w:spacing w:val="-57"/>
                <w:sz w:val="24"/>
                <w:szCs w:val="24"/>
              </w:rPr>
              <w:t xml:space="preserve"> </w:t>
            </w:r>
            <w:r w:rsidRPr="007A663F">
              <w:rPr>
                <w:sz w:val="24"/>
                <w:szCs w:val="24"/>
              </w:rPr>
              <w:t>навыков</w:t>
            </w:r>
          </w:p>
        </w:tc>
        <w:tc>
          <w:tcPr>
            <w:tcW w:w="3250" w:type="dxa"/>
            <w:gridSpan w:val="2"/>
          </w:tcPr>
          <w:p w:rsidR="004635F4" w:rsidRPr="007A663F" w:rsidRDefault="0048188B" w:rsidP="005732B8">
            <w:pPr>
              <w:pStyle w:val="TableParagraph"/>
              <w:ind w:left="10" w:right="1"/>
              <w:jc w:val="both"/>
              <w:rPr>
                <w:sz w:val="24"/>
                <w:szCs w:val="24"/>
              </w:rPr>
            </w:pPr>
            <w:r w:rsidRPr="007A663F">
              <w:rPr>
                <w:sz w:val="24"/>
                <w:szCs w:val="24"/>
              </w:rPr>
              <w:t>Формирование</w:t>
            </w:r>
            <w:r w:rsidRPr="007A663F">
              <w:rPr>
                <w:spacing w:val="1"/>
                <w:sz w:val="24"/>
                <w:szCs w:val="24"/>
              </w:rPr>
              <w:t xml:space="preserve"> </w:t>
            </w:r>
            <w:r w:rsidRPr="007A663F">
              <w:rPr>
                <w:sz w:val="24"/>
                <w:szCs w:val="24"/>
              </w:rPr>
              <w:t>начальных</w:t>
            </w:r>
            <w:r w:rsidRPr="007A663F">
              <w:rPr>
                <w:spacing w:val="1"/>
                <w:sz w:val="24"/>
                <w:szCs w:val="24"/>
              </w:rPr>
              <w:t xml:space="preserve"> </w:t>
            </w:r>
            <w:r w:rsidRPr="007A663F">
              <w:rPr>
                <w:sz w:val="24"/>
                <w:szCs w:val="24"/>
              </w:rPr>
              <w:t>представлений</w:t>
            </w:r>
            <w:r w:rsidRPr="007A663F">
              <w:rPr>
                <w:spacing w:val="1"/>
                <w:sz w:val="24"/>
                <w:szCs w:val="24"/>
              </w:rPr>
              <w:t xml:space="preserve"> </w:t>
            </w:r>
            <w:r w:rsidRPr="007A663F">
              <w:rPr>
                <w:sz w:val="24"/>
                <w:szCs w:val="24"/>
              </w:rPr>
              <w:t>о</w:t>
            </w:r>
            <w:r w:rsidRPr="007A663F">
              <w:rPr>
                <w:spacing w:val="1"/>
                <w:sz w:val="24"/>
                <w:szCs w:val="24"/>
              </w:rPr>
              <w:t xml:space="preserve"> </w:t>
            </w:r>
            <w:r w:rsidRPr="007A663F">
              <w:rPr>
                <w:sz w:val="24"/>
                <w:szCs w:val="24"/>
              </w:rPr>
              <w:t>здоровом</w:t>
            </w:r>
            <w:r w:rsidRPr="007A663F">
              <w:rPr>
                <w:spacing w:val="1"/>
                <w:sz w:val="24"/>
                <w:szCs w:val="24"/>
              </w:rPr>
              <w:t xml:space="preserve"> </w:t>
            </w:r>
            <w:r w:rsidRPr="007A663F">
              <w:rPr>
                <w:sz w:val="24"/>
                <w:szCs w:val="24"/>
              </w:rPr>
              <w:t>образе</w:t>
            </w:r>
            <w:r w:rsidRPr="007A663F">
              <w:rPr>
                <w:spacing w:val="-2"/>
                <w:sz w:val="24"/>
                <w:szCs w:val="24"/>
              </w:rPr>
              <w:t xml:space="preserve"> </w:t>
            </w:r>
            <w:r w:rsidRPr="007A663F">
              <w:rPr>
                <w:sz w:val="24"/>
                <w:szCs w:val="24"/>
              </w:rPr>
              <w:t>жизни</w:t>
            </w:r>
          </w:p>
        </w:tc>
      </w:tr>
      <w:tr w:rsidR="007E417F" w:rsidRPr="007A663F" w:rsidTr="00533B5C">
        <w:trPr>
          <w:trHeight w:val="314"/>
        </w:trPr>
        <w:tc>
          <w:tcPr>
            <w:tcW w:w="2552" w:type="dxa"/>
            <w:gridSpan w:val="2"/>
            <w:tcBorders>
              <w:bottom w:val="single" w:sz="4" w:space="0" w:color="auto"/>
              <w:right w:val="single" w:sz="4" w:space="0" w:color="auto"/>
            </w:tcBorders>
          </w:tcPr>
          <w:p w:rsidR="007E417F" w:rsidRPr="007A663F" w:rsidRDefault="007E417F" w:rsidP="005732B8">
            <w:pPr>
              <w:pStyle w:val="TableParagraph"/>
              <w:spacing w:line="275" w:lineRule="exact"/>
              <w:rPr>
                <w:b/>
                <w:sz w:val="24"/>
                <w:szCs w:val="24"/>
              </w:rPr>
            </w:pPr>
            <w:r w:rsidRPr="007A663F">
              <w:rPr>
                <w:b/>
                <w:sz w:val="24"/>
                <w:szCs w:val="24"/>
              </w:rPr>
              <w:t>3-4</w:t>
            </w:r>
            <w:r w:rsidRPr="007A663F">
              <w:rPr>
                <w:b/>
                <w:spacing w:val="-1"/>
                <w:sz w:val="24"/>
                <w:szCs w:val="24"/>
              </w:rPr>
              <w:t xml:space="preserve"> </w:t>
            </w:r>
            <w:r w:rsidRPr="007A663F">
              <w:rPr>
                <w:b/>
                <w:sz w:val="24"/>
                <w:szCs w:val="24"/>
              </w:rPr>
              <w:t>года</w:t>
            </w:r>
          </w:p>
        </w:tc>
        <w:tc>
          <w:tcPr>
            <w:tcW w:w="4447" w:type="dxa"/>
            <w:tcBorders>
              <w:left w:val="single" w:sz="4" w:space="0" w:color="auto"/>
              <w:bottom w:val="single" w:sz="4" w:space="0" w:color="auto"/>
              <w:right w:val="single" w:sz="4" w:space="0" w:color="auto"/>
            </w:tcBorders>
          </w:tcPr>
          <w:p w:rsidR="007E417F" w:rsidRPr="007A663F" w:rsidRDefault="007E417F" w:rsidP="005732B8">
            <w:pPr>
              <w:pStyle w:val="TableParagraph"/>
              <w:spacing w:line="275" w:lineRule="exact"/>
              <w:ind w:left="0"/>
              <w:rPr>
                <w:b/>
                <w:sz w:val="24"/>
                <w:szCs w:val="24"/>
              </w:rPr>
            </w:pPr>
          </w:p>
        </w:tc>
        <w:tc>
          <w:tcPr>
            <w:tcW w:w="5045" w:type="dxa"/>
            <w:gridSpan w:val="3"/>
            <w:tcBorders>
              <w:left w:val="single" w:sz="4" w:space="0" w:color="auto"/>
              <w:bottom w:val="single" w:sz="4" w:space="0" w:color="auto"/>
              <w:right w:val="single" w:sz="4" w:space="0" w:color="auto"/>
            </w:tcBorders>
          </w:tcPr>
          <w:p w:rsidR="007E417F" w:rsidRPr="007A663F" w:rsidRDefault="007E417F" w:rsidP="005732B8">
            <w:pPr>
              <w:pStyle w:val="TableParagraph"/>
              <w:spacing w:line="275" w:lineRule="exact"/>
              <w:ind w:left="0"/>
              <w:rPr>
                <w:b/>
                <w:sz w:val="24"/>
                <w:szCs w:val="24"/>
              </w:rPr>
            </w:pPr>
          </w:p>
        </w:tc>
        <w:tc>
          <w:tcPr>
            <w:tcW w:w="3250" w:type="dxa"/>
            <w:gridSpan w:val="2"/>
            <w:tcBorders>
              <w:left w:val="single" w:sz="4" w:space="0" w:color="auto"/>
              <w:bottom w:val="single" w:sz="4" w:space="0" w:color="auto"/>
            </w:tcBorders>
          </w:tcPr>
          <w:p w:rsidR="007E417F" w:rsidRPr="007A663F" w:rsidRDefault="007E417F" w:rsidP="005732B8">
            <w:pPr>
              <w:pStyle w:val="TableParagraph"/>
              <w:spacing w:line="275" w:lineRule="exact"/>
              <w:ind w:left="0"/>
              <w:rPr>
                <w:b/>
                <w:sz w:val="24"/>
                <w:szCs w:val="24"/>
              </w:rPr>
            </w:pPr>
          </w:p>
        </w:tc>
      </w:tr>
      <w:tr w:rsidR="007E417F" w:rsidRPr="007A663F" w:rsidTr="00533B5C">
        <w:trPr>
          <w:trHeight w:val="84"/>
        </w:trPr>
        <w:tc>
          <w:tcPr>
            <w:tcW w:w="2552" w:type="dxa"/>
            <w:gridSpan w:val="2"/>
            <w:tcBorders>
              <w:top w:val="single" w:sz="4" w:space="0" w:color="auto"/>
              <w:right w:val="single" w:sz="4" w:space="0" w:color="auto"/>
            </w:tcBorders>
          </w:tcPr>
          <w:p w:rsidR="007E417F" w:rsidRPr="007A663F" w:rsidRDefault="007E417F" w:rsidP="005732B8">
            <w:pPr>
              <w:pStyle w:val="TableParagraph"/>
              <w:spacing w:line="275" w:lineRule="exact"/>
              <w:rPr>
                <w:b/>
                <w:sz w:val="24"/>
                <w:szCs w:val="24"/>
              </w:rPr>
            </w:pPr>
            <w:r w:rsidRPr="007A663F">
              <w:rPr>
                <w:b/>
                <w:sz w:val="24"/>
                <w:szCs w:val="24"/>
              </w:rPr>
              <w:t>Задачи ООП</w:t>
            </w:r>
          </w:p>
        </w:tc>
        <w:tc>
          <w:tcPr>
            <w:tcW w:w="4447" w:type="dxa"/>
            <w:tcBorders>
              <w:top w:val="single" w:sz="4" w:space="0" w:color="auto"/>
              <w:left w:val="single" w:sz="4" w:space="0" w:color="auto"/>
              <w:right w:val="single" w:sz="4" w:space="0" w:color="auto"/>
            </w:tcBorders>
          </w:tcPr>
          <w:p w:rsidR="007E417F" w:rsidRPr="007A663F" w:rsidRDefault="006B4E70" w:rsidP="005732B8">
            <w:pPr>
              <w:pStyle w:val="TableParagraph"/>
              <w:ind w:left="8"/>
              <w:jc w:val="both"/>
              <w:rPr>
                <w:sz w:val="24"/>
                <w:szCs w:val="24"/>
              </w:rPr>
            </w:pPr>
            <w:r>
              <w:rPr>
                <w:sz w:val="24"/>
                <w:szCs w:val="24"/>
              </w:rPr>
              <w:t>-</w:t>
            </w:r>
            <w:r w:rsidR="007E417F" w:rsidRPr="007A663F">
              <w:rPr>
                <w:sz w:val="24"/>
                <w:szCs w:val="24"/>
              </w:rPr>
              <w:t>Осуществлять закаливающие</w:t>
            </w:r>
            <w:r w:rsidR="007E417F" w:rsidRPr="007A663F">
              <w:rPr>
                <w:spacing w:val="1"/>
                <w:sz w:val="24"/>
                <w:szCs w:val="24"/>
              </w:rPr>
              <w:t xml:space="preserve"> </w:t>
            </w:r>
            <w:r w:rsidR="007E417F" w:rsidRPr="007A663F">
              <w:rPr>
                <w:sz w:val="24"/>
                <w:szCs w:val="24"/>
              </w:rPr>
              <w:t>мероприятия</w:t>
            </w:r>
            <w:r w:rsidR="007E417F" w:rsidRPr="007A663F">
              <w:rPr>
                <w:spacing w:val="1"/>
                <w:sz w:val="24"/>
                <w:szCs w:val="24"/>
              </w:rPr>
              <w:t xml:space="preserve"> </w:t>
            </w:r>
            <w:r w:rsidR="007E417F" w:rsidRPr="007A663F">
              <w:rPr>
                <w:sz w:val="24"/>
                <w:szCs w:val="24"/>
              </w:rPr>
              <w:t>во время утренней гимнастики, НОД, после</w:t>
            </w:r>
            <w:r w:rsidR="007E417F" w:rsidRPr="007A663F">
              <w:rPr>
                <w:spacing w:val="1"/>
                <w:sz w:val="24"/>
                <w:szCs w:val="24"/>
              </w:rPr>
              <w:t xml:space="preserve"> </w:t>
            </w:r>
            <w:r w:rsidR="007E417F" w:rsidRPr="007A663F">
              <w:rPr>
                <w:sz w:val="24"/>
                <w:szCs w:val="24"/>
              </w:rPr>
              <w:t>сна</w:t>
            </w:r>
            <w:r w:rsidR="007E417F" w:rsidRPr="007A663F">
              <w:rPr>
                <w:spacing w:val="1"/>
                <w:sz w:val="24"/>
                <w:szCs w:val="24"/>
              </w:rPr>
              <w:t xml:space="preserve"> </w:t>
            </w:r>
            <w:r w:rsidR="007E417F" w:rsidRPr="007A663F">
              <w:rPr>
                <w:sz w:val="24"/>
                <w:szCs w:val="24"/>
              </w:rPr>
              <w:t>при</w:t>
            </w:r>
            <w:r w:rsidR="007E417F" w:rsidRPr="007A663F">
              <w:rPr>
                <w:spacing w:val="1"/>
                <w:sz w:val="24"/>
                <w:szCs w:val="24"/>
              </w:rPr>
              <w:t xml:space="preserve"> </w:t>
            </w:r>
            <w:r w:rsidR="007E417F" w:rsidRPr="007A663F">
              <w:rPr>
                <w:sz w:val="24"/>
                <w:szCs w:val="24"/>
              </w:rPr>
              <w:t>соблюдении</w:t>
            </w:r>
            <w:r w:rsidR="007E417F" w:rsidRPr="007A663F">
              <w:rPr>
                <w:spacing w:val="61"/>
                <w:sz w:val="24"/>
                <w:szCs w:val="24"/>
              </w:rPr>
              <w:t xml:space="preserve"> </w:t>
            </w:r>
            <w:r w:rsidR="007E417F" w:rsidRPr="007A663F">
              <w:rPr>
                <w:sz w:val="24"/>
                <w:szCs w:val="24"/>
              </w:rPr>
              <w:t>следующих</w:t>
            </w:r>
            <w:r w:rsidR="007E417F" w:rsidRPr="007A663F">
              <w:rPr>
                <w:spacing w:val="-57"/>
                <w:sz w:val="24"/>
                <w:szCs w:val="24"/>
              </w:rPr>
              <w:t xml:space="preserve"> </w:t>
            </w:r>
            <w:r w:rsidR="007E417F" w:rsidRPr="007A663F">
              <w:rPr>
                <w:sz w:val="24"/>
                <w:szCs w:val="24"/>
              </w:rPr>
              <w:t>требований:</w:t>
            </w:r>
          </w:p>
          <w:p w:rsidR="007E417F" w:rsidRPr="007A663F" w:rsidRDefault="007E417F" w:rsidP="00007115">
            <w:pPr>
              <w:pStyle w:val="TableParagraph"/>
              <w:numPr>
                <w:ilvl w:val="0"/>
                <w:numId w:val="9"/>
              </w:numPr>
              <w:tabs>
                <w:tab w:val="left" w:pos="278"/>
              </w:tabs>
              <w:spacing w:before="190"/>
              <w:ind w:left="8" w:firstLine="0"/>
              <w:jc w:val="both"/>
              <w:rPr>
                <w:sz w:val="24"/>
                <w:szCs w:val="24"/>
              </w:rPr>
            </w:pPr>
            <w:r w:rsidRPr="007A663F">
              <w:rPr>
                <w:sz w:val="24"/>
                <w:szCs w:val="24"/>
              </w:rPr>
              <w:t>учитывать возрастные и индивидуальные</w:t>
            </w:r>
            <w:r w:rsidRPr="007A663F">
              <w:rPr>
                <w:spacing w:val="1"/>
                <w:sz w:val="24"/>
                <w:szCs w:val="24"/>
              </w:rPr>
              <w:t xml:space="preserve"> </w:t>
            </w:r>
            <w:r w:rsidRPr="007A663F">
              <w:rPr>
                <w:sz w:val="24"/>
                <w:szCs w:val="24"/>
              </w:rPr>
              <w:t>особенности состояния здоровья и развития,</w:t>
            </w:r>
            <w:r w:rsidRPr="007A663F">
              <w:rPr>
                <w:spacing w:val="-57"/>
                <w:sz w:val="24"/>
                <w:szCs w:val="24"/>
              </w:rPr>
              <w:t xml:space="preserve"> </w:t>
            </w:r>
            <w:r w:rsidRPr="007A663F">
              <w:rPr>
                <w:sz w:val="24"/>
                <w:szCs w:val="24"/>
              </w:rPr>
              <w:t>степени</w:t>
            </w:r>
            <w:r w:rsidRPr="007A663F">
              <w:rPr>
                <w:spacing w:val="1"/>
                <w:sz w:val="24"/>
                <w:szCs w:val="24"/>
              </w:rPr>
              <w:t xml:space="preserve"> </w:t>
            </w:r>
            <w:r w:rsidRPr="007A663F">
              <w:rPr>
                <w:sz w:val="24"/>
                <w:szCs w:val="24"/>
              </w:rPr>
              <w:t>тренированности</w:t>
            </w:r>
            <w:r w:rsidRPr="007A663F">
              <w:rPr>
                <w:spacing w:val="61"/>
                <w:sz w:val="24"/>
                <w:szCs w:val="24"/>
              </w:rPr>
              <w:t xml:space="preserve"> </w:t>
            </w:r>
            <w:r w:rsidRPr="007A663F">
              <w:rPr>
                <w:sz w:val="24"/>
                <w:szCs w:val="24"/>
              </w:rPr>
              <w:t>организма</w:t>
            </w:r>
            <w:r w:rsidRPr="007A663F">
              <w:rPr>
                <w:spacing w:val="-57"/>
                <w:sz w:val="24"/>
                <w:szCs w:val="24"/>
              </w:rPr>
              <w:t xml:space="preserve"> </w:t>
            </w:r>
            <w:r w:rsidRPr="007A663F">
              <w:rPr>
                <w:sz w:val="24"/>
                <w:szCs w:val="24"/>
              </w:rPr>
              <w:t>ребенка;</w:t>
            </w:r>
          </w:p>
          <w:p w:rsidR="007E417F" w:rsidRPr="007A663F" w:rsidRDefault="007E417F" w:rsidP="00007115">
            <w:pPr>
              <w:pStyle w:val="TableParagraph"/>
              <w:numPr>
                <w:ilvl w:val="0"/>
                <w:numId w:val="9"/>
              </w:numPr>
              <w:tabs>
                <w:tab w:val="left" w:pos="434"/>
              </w:tabs>
              <w:spacing w:before="200" w:line="242" w:lineRule="auto"/>
              <w:ind w:left="8" w:right="4" w:firstLine="0"/>
              <w:jc w:val="both"/>
              <w:rPr>
                <w:sz w:val="24"/>
                <w:szCs w:val="24"/>
              </w:rPr>
            </w:pPr>
            <w:r w:rsidRPr="007A663F">
              <w:rPr>
                <w:sz w:val="24"/>
                <w:szCs w:val="24"/>
              </w:rPr>
              <w:lastRenderedPageBreak/>
              <w:t>создавать</w:t>
            </w:r>
            <w:r w:rsidRPr="007A663F">
              <w:rPr>
                <w:spacing w:val="1"/>
                <w:sz w:val="24"/>
                <w:szCs w:val="24"/>
              </w:rPr>
              <w:t xml:space="preserve"> </w:t>
            </w:r>
            <w:r w:rsidRPr="007A663F">
              <w:rPr>
                <w:sz w:val="24"/>
                <w:szCs w:val="24"/>
              </w:rPr>
              <w:t>позитивный</w:t>
            </w:r>
            <w:r w:rsidRPr="007A663F">
              <w:rPr>
                <w:spacing w:val="1"/>
                <w:sz w:val="24"/>
                <w:szCs w:val="24"/>
              </w:rPr>
              <w:t xml:space="preserve"> </w:t>
            </w:r>
            <w:r w:rsidRPr="007A663F">
              <w:rPr>
                <w:sz w:val="24"/>
                <w:szCs w:val="24"/>
              </w:rPr>
              <w:t>эмоциональный</w:t>
            </w:r>
            <w:r w:rsidRPr="007A663F">
              <w:rPr>
                <w:spacing w:val="1"/>
                <w:sz w:val="24"/>
                <w:szCs w:val="24"/>
              </w:rPr>
              <w:t xml:space="preserve"> </w:t>
            </w:r>
            <w:r w:rsidRPr="007A663F">
              <w:rPr>
                <w:sz w:val="24"/>
                <w:szCs w:val="24"/>
              </w:rPr>
              <w:t>настрой;</w:t>
            </w:r>
          </w:p>
          <w:p w:rsidR="007E417F" w:rsidRPr="007A663F" w:rsidRDefault="007E417F" w:rsidP="00007115">
            <w:pPr>
              <w:pStyle w:val="TableParagraph"/>
              <w:numPr>
                <w:ilvl w:val="0"/>
                <w:numId w:val="9"/>
              </w:numPr>
              <w:tabs>
                <w:tab w:val="left" w:pos="290"/>
              </w:tabs>
              <w:spacing w:before="193" w:line="242" w:lineRule="auto"/>
              <w:ind w:left="8" w:right="2" w:firstLine="0"/>
              <w:jc w:val="both"/>
              <w:rPr>
                <w:sz w:val="24"/>
                <w:szCs w:val="24"/>
              </w:rPr>
            </w:pPr>
            <w:r w:rsidRPr="007A663F">
              <w:rPr>
                <w:sz w:val="24"/>
                <w:szCs w:val="24"/>
              </w:rPr>
              <w:t>проводить закаливающие воздействия на</w:t>
            </w:r>
            <w:r w:rsidRPr="007A663F">
              <w:rPr>
                <w:spacing w:val="1"/>
                <w:sz w:val="24"/>
                <w:szCs w:val="24"/>
              </w:rPr>
              <w:t xml:space="preserve"> </w:t>
            </w:r>
            <w:r w:rsidRPr="007A663F">
              <w:rPr>
                <w:sz w:val="24"/>
                <w:szCs w:val="24"/>
              </w:rPr>
              <w:t>фоне</w:t>
            </w:r>
            <w:r w:rsidRPr="007A663F">
              <w:rPr>
                <w:spacing w:val="-2"/>
                <w:sz w:val="24"/>
                <w:szCs w:val="24"/>
              </w:rPr>
              <w:t xml:space="preserve"> </w:t>
            </w:r>
            <w:r w:rsidRPr="007A663F">
              <w:rPr>
                <w:sz w:val="24"/>
                <w:szCs w:val="24"/>
              </w:rPr>
              <w:t>теплового</w:t>
            </w:r>
            <w:r w:rsidRPr="007A663F">
              <w:rPr>
                <w:spacing w:val="-2"/>
                <w:sz w:val="24"/>
                <w:szCs w:val="24"/>
              </w:rPr>
              <w:t xml:space="preserve"> </w:t>
            </w:r>
            <w:r w:rsidRPr="007A663F">
              <w:rPr>
                <w:sz w:val="24"/>
                <w:szCs w:val="24"/>
              </w:rPr>
              <w:t>комфорта ребенка;</w:t>
            </w:r>
          </w:p>
          <w:p w:rsidR="007E417F" w:rsidRPr="007A663F" w:rsidRDefault="007E417F" w:rsidP="00007115">
            <w:pPr>
              <w:pStyle w:val="TableParagraph"/>
              <w:numPr>
                <w:ilvl w:val="0"/>
                <w:numId w:val="9"/>
              </w:numPr>
              <w:tabs>
                <w:tab w:val="left" w:pos="305"/>
              </w:tabs>
              <w:spacing w:before="197" w:line="242" w:lineRule="auto"/>
              <w:ind w:left="8" w:right="1" w:firstLine="0"/>
              <w:jc w:val="both"/>
              <w:rPr>
                <w:sz w:val="24"/>
                <w:szCs w:val="24"/>
              </w:rPr>
            </w:pPr>
            <w:r w:rsidRPr="007A663F">
              <w:rPr>
                <w:sz w:val="24"/>
                <w:szCs w:val="24"/>
              </w:rPr>
              <w:t>использовать</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комплексе</w:t>
            </w:r>
            <w:r w:rsidRPr="007A663F">
              <w:rPr>
                <w:spacing w:val="1"/>
                <w:sz w:val="24"/>
                <w:szCs w:val="24"/>
              </w:rPr>
              <w:t xml:space="preserve"> </w:t>
            </w:r>
            <w:r w:rsidRPr="007A663F">
              <w:rPr>
                <w:sz w:val="24"/>
                <w:szCs w:val="24"/>
              </w:rPr>
              <w:t>природные</w:t>
            </w:r>
            <w:r w:rsidRPr="007A663F">
              <w:rPr>
                <w:spacing w:val="1"/>
                <w:sz w:val="24"/>
                <w:szCs w:val="24"/>
              </w:rPr>
              <w:t xml:space="preserve"> </w:t>
            </w:r>
            <w:r w:rsidRPr="007A663F">
              <w:rPr>
                <w:sz w:val="24"/>
                <w:szCs w:val="24"/>
              </w:rPr>
              <w:t>факторы</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закаливающие</w:t>
            </w:r>
            <w:r w:rsidRPr="007A663F">
              <w:rPr>
                <w:spacing w:val="-2"/>
                <w:sz w:val="24"/>
                <w:szCs w:val="24"/>
              </w:rPr>
              <w:t xml:space="preserve"> </w:t>
            </w:r>
            <w:r w:rsidRPr="007A663F">
              <w:rPr>
                <w:sz w:val="24"/>
                <w:szCs w:val="24"/>
              </w:rPr>
              <w:t>процедуры;</w:t>
            </w:r>
          </w:p>
          <w:p w:rsidR="007E417F" w:rsidRPr="007A663F" w:rsidRDefault="007E417F" w:rsidP="00007115">
            <w:pPr>
              <w:pStyle w:val="TableParagraph"/>
              <w:numPr>
                <w:ilvl w:val="0"/>
                <w:numId w:val="9"/>
              </w:numPr>
              <w:tabs>
                <w:tab w:val="left" w:pos="249"/>
              </w:tabs>
              <w:spacing w:before="194"/>
              <w:ind w:left="8" w:right="1" w:firstLine="0"/>
              <w:jc w:val="both"/>
              <w:rPr>
                <w:sz w:val="24"/>
                <w:szCs w:val="24"/>
              </w:rPr>
            </w:pPr>
            <w:r w:rsidRPr="007A663F">
              <w:rPr>
                <w:sz w:val="24"/>
                <w:szCs w:val="24"/>
              </w:rPr>
              <w:t>соблюдать</w:t>
            </w:r>
            <w:r w:rsidRPr="007A663F">
              <w:rPr>
                <w:spacing w:val="1"/>
                <w:sz w:val="24"/>
                <w:szCs w:val="24"/>
              </w:rPr>
              <w:t xml:space="preserve"> </w:t>
            </w:r>
            <w:r w:rsidRPr="007A663F">
              <w:rPr>
                <w:sz w:val="24"/>
                <w:szCs w:val="24"/>
              </w:rPr>
              <w:t>постепенность</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увеличении</w:t>
            </w:r>
            <w:r w:rsidRPr="007A663F">
              <w:rPr>
                <w:spacing w:val="1"/>
                <w:sz w:val="24"/>
                <w:szCs w:val="24"/>
              </w:rPr>
              <w:t xml:space="preserve"> </w:t>
            </w:r>
            <w:r w:rsidRPr="007A663F">
              <w:rPr>
                <w:sz w:val="24"/>
                <w:szCs w:val="24"/>
              </w:rPr>
              <w:t>силы</w:t>
            </w:r>
            <w:r w:rsidRPr="007A663F">
              <w:rPr>
                <w:spacing w:val="1"/>
                <w:sz w:val="24"/>
                <w:szCs w:val="24"/>
              </w:rPr>
              <w:t xml:space="preserve"> </w:t>
            </w:r>
            <w:r w:rsidRPr="007A663F">
              <w:rPr>
                <w:sz w:val="24"/>
                <w:szCs w:val="24"/>
              </w:rPr>
              <w:t>воздействия</w:t>
            </w:r>
            <w:r w:rsidRPr="007A663F">
              <w:rPr>
                <w:spacing w:val="1"/>
                <w:sz w:val="24"/>
                <w:szCs w:val="24"/>
              </w:rPr>
              <w:t xml:space="preserve"> </w:t>
            </w:r>
            <w:r w:rsidRPr="007A663F">
              <w:rPr>
                <w:sz w:val="24"/>
                <w:szCs w:val="24"/>
              </w:rPr>
              <w:t>различных</w:t>
            </w:r>
            <w:r w:rsidRPr="007A663F">
              <w:rPr>
                <w:spacing w:val="1"/>
                <w:sz w:val="24"/>
                <w:szCs w:val="24"/>
              </w:rPr>
              <w:t xml:space="preserve"> </w:t>
            </w:r>
            <w:r w:rsidRPr="007A663F">
              <w:rPr>
                <w:sz w:val="24"/>
                <w:szCs w:val="24"/>
              </w:rPr>
              <w:t>факторов</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непрерывность</w:t>
            </w:r>
            <w:r w:rsidRPr="007A663F">
              <w:rPr>
                <w:spacing w:val="1"/>
                <w:sz w:val="24"/>
                <w:szCs w:val="24"/>
              </w:rPr>
              <w:t xml:space="preserve"> </w:t>
            </w:r>
            <w:r w:rsidRPr="007A663F">
              <w:rPr>
                <w:sz w:val="24"/>
                <w:szCs w:val="24"/>
              </w:rPr>
              <w:t>мероприятий</w:t>
            </w:r>
            <w:r w:rsidRPr="007A663F">
              <w:rPr>
                <w:spacing w:val="1"/>
                <w:sz w:val="24"/>
                <w:szCs w:val="24"/>
              </w:rPr>
              <w:t xml:space="preserve"> </w:t>
            </w:r>
            <w:r w:rsidRPr="007A663F">
              <w:rPr>
                <w:sz w:val="24"/>
                <w:szCs w:val="24"/>
              </w:rPr>
              <w:t>закаливания</w:t>
            </w:r>
            <w:r w:rsidRPr="007A663F">
              <w:rPr>
                <w:spacing w:val="1"/>
                <w:sz w:val="24"/>
                <w:szCs w:val="24"/>
              </w:rPr>
              <w:t xml:space="preserve"> </w:t>
            </w:r>
            <w:r w:rsidRPr="007A663F">
              <w:rPr>
                <w:sz w:val="24"/>
                <w:szCs w:val="24"/>
              </w:rPr>
              <w:t>(при</w:t>
            </w:r>
            <w:r w:rsidRPr="007A663F">
              <w:rPr>
                <w:spacing w:val="1"/>
                <w:sz w:val="24"/>
                <w:szCs w:val="24"/>
              </w:rPr>
              <w:t xml:space="preserve"> </w:t>
            </w:r>
            <w:r w:rsidRPr="007A663F">
              <w:rPr>
                <w:sz w:val="24"/>
                <w:szCs w:val="24"/>
              </w:rPr>
              <w:t>этом</w:t>
            </w:r>
            <w:r w:rsidRPr="007A663F">
              <w:rPr>
                <w:spacing w:val="1"/>
                <w:sz w:val="24"/>
                <w:szCs w:val="24"/>
              </w:rPr>
              <w:t xml:space="preserve"> </w:t>
            </w:r>
            <w:r w:rsidRPr="007A663F">
              <w:rPr>
                <w:sz w:val="24"/>
                <w:szCs w:val="24"/>
              </w:rPr>
              <w:t>вид</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методика</w:t>
            </w:r>
            <w:r w:rsidRPr="007A663F">
              <w:rPr>
                <w:spacing w:val="1"/>
                <w:sz w:val="24"/>
                <w:szCs w:val="24"/>
              </w:rPr>
              <w:t xml:space="preserve"> </w:t>
            </w:r>
            <w:r w:rsidRPr="007A663F">
              <w:rPr>
                <w:sz w:val="24"/>
                <w:szCs w:val="24"/>
              </w:rPr>
              <w:t>закаливания</w:t>
            </w:r>
            <w:r w:rsidRPr="007A663F">
              <w:rPr>
                <w:spacing w:val="1"/>
                <w:sz w:val="24"/>
                <w:szCs w:val="24"/>
              </w:rPr>
              <w:t xml:space="preserve"> </w:t>
            </w:r>
            <w:r w:rsidRPr="007A663F">
              <w:rPr>
                <w:sz w:val="24"/>
                <w:szCs w:val="24"/>
              </w:rPr>
              <w:t>изменяются</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зависимости</w:t>
            </w:r>
            <w:r w:rsidRPr="007A663F">
              <w:rPr>
                <w:spacing w:val="1"/>
                <w:sz w:val="24"/>
                <w:szCs w:val="24"/>
              </w:rPr>
              <w:t xml:space="preserve"> </w:t>
            </w:r>
            <w:r w:rsidRPr="007A663F">
              <w:rPr>
                <w:sz w:val="24"/>
                <w:szCs w:val="24"/>
              </w:rPr>
              <w:t>от</w:t>
            </w:r>
            <w:r w:rsidRPr="007A663F">
              <w:rPr>
                <w:spacing w:val="1"/>
                <w:sz w:val="24"/>
                <w:szCs w:val="24"/>
              </w:rPr>
              <w:t xml:space="preserve"> </w:t>
            </w:r>
            <w:r w:rsidRPr="007A663F">
              <w:rPr>
                <w:sz w:val="24"/>
                <w:szCs w:val="24"/>
              </w:rPr>
              <w:t>сезона</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погоды);</w:t>
            </w:r>
          </w:p>
          <w:p w:rsidR="007E417F" w:rsidRPr="007A663F" w:rsidRDefault="007E417F" w:rsidP="00007115">
            <w:pPr>
              <w:pStyle w:val="TableParagraph"/>
              <w:numPr>
                <w:ilvl w:val="0"/>
                <w:numId w:val="9"/>
              </w:numPr>
              <w:tabs>
                <w:tab w:val="left" w:pos="182"/>
              </w:tabs>
              <w:spacing w:before="200"/>
              <w:ind w:left="8" w:firstLine="0"/>
              <w:jc w:val="both"/>
              <w:rPr>
                <w:b/>
                <w:sz w:val="24"/>
                <w:szCs w:val="24"/>
              </w:rPr>
            </w:pPr>
            <w:r w:rsidRPr="007A663F">
              <w:rPr>
                <w:sz w:val="24"/>
                <w:szCs w:val="24"/>
              </w:rPr>
              <w:t>воздействия природных факторов должны</w:t>
            </w:r>
            <w:r w:rsidRPr="007A663F">
              <w:rPr>
                <w:spacing w:val="1"/>
                <w:sz w:val="24"/>
                <w:szCs w:val="24"/>
              </w:rPr>
              <w:t xml:space="preserve"> </w:t>
            </w:r>
            <w:r w:rsidRPr="007A663F">
              <w:rPr>
                <w:sz w:val="24"/>
                <w:szCs w:val="24"/>
              </w:rPr>
              <w:t>быть</w:t>
            </w:r>
            <w:r w:rsidRPr="007A663F">
              <w:rPr>
                <w:spacing w:val="1"/>
                <w:sz w:val="24"/>
                <w:szCs w:val="24"/>
              </w:rPr>
              <w:t xml:space="preserve"> </w:t>
            </w:r>
            <w:r w:rsidRPr="007A663F">
              <w:rPr>
                <w:sz w:val="24"/>
                <w:szCs w:val="24"/>
              </w:rPr>
              <w:t>направлены</w:t>
            </w:r>
            <w:r w:rsidRPr="007A663F">
              <w:rPr>
                <w:spacing w:val="1"/>
                <w:sz w:val="24"/>
                <w:szCs w:val="24"/>
              </w:rPr>
              <w:t xml:space="preserve"> </w:t>
            </w:r>
            <w:r w:rsidRPr="007A663F">
              <w:rPr>
                <w:sz w:val="24"/>
                <w:szCs w:val="24"/>
              </w:rPr>
              <w:t>на</w:t>
            </w:r>
            <w:r w:rsidRPr="007A663F">
              <w:rPr>
                <w:spacing w:val="1"/>
                <w:sz w:val="24"/>
                <w:szCs w:val="24"/>
              </w:rPr>
              <w:t xml:space="preserve"> </w:t>
            </w:r>
            <w:r w:rsidRPr="007A663F">
              <w:rPr>
                <w:sz w:val="24"/>
                <w:szCs w:val="24"/>
              </w:rPr>
              <w:t>разные</w:t>
            </w:r>
            <w:r w:rsidRPr="007A663F">
              <w:rPr>
                <w:spacing w:val="1"/>
                <w:sz w:val="24"/>
                <w:szCs w:val="24"/>
              </w:rPr>
              <w:t xml:space="preserve"> </w:t>
            </w:r>
            <w:r w:rsidRPr="007A663F">
              <w:rPr>
                <w:sz w:val="24"/>
                <w:szCs w:val="24"/>
              </w:rPr>
              <w:t>участки</w:t>
            </w:r>
            <w:r w:rsidRPr="007A663F">
              <w:rPr>
                <w:spacing w:val="1"/>
                <w:sz w:val="24"/>
                <w:szCs w:val="24"/>
              </w:rPr>
              <w:t xml:space="preserve"> </w:t>
            </w:r>
            <w:r w:rsidRPr="007A663F">
              <w:rPr>
                <w:sz w:val="24"/>
                <w:szCs w:val="24"/>
              </w:rPr>
              <w:t>тела:</w:t>
            </w:r>
            <w:r w:rsidRPr="007A663F">
              <w:rPr>
                <w:spacing w:val="-57"/>
                <w:sz w:val="24"/>
                <w:szCs w:val="24"/>
              </w:rPr>
              <w:t xml:space="preserve"> </w:t>
            </w:r>
            <w:r w:rsidRPr="007A663F">
              <w:rPr>
                <w:sz w:val="24"/>
                <w:szCs w:val="24"/>
              </w:rPr>
              <w:t>различаться и чередоваться как</w:t>
            </w:r>
            <w:r w:rsidRPr="007A663F">
              <w:rPr>
                <w:spacing w:val="60"/>
                <w:sz w:val="24"/>
                <w:szCs w:val="24"/>
              </w:rPr>
              <w:t xml:space="preserve"> </w:t>
            </w:r>
            <w:r w:rsidRPr="007A663F">
              <w:rPr>
                <w:sz w:val="24"/>
                <w:szCs w:val="24"/>
              </w:rPr>
              <w:t>по силе, и</w:t>
            </w:r>
          </w:p>
        </w:tc>
        <w:tc>
          <w:tcPr>
            <w:tcW w:w="5045" w:type="dxa"/>
            <w:gridSpan w:val="3"/>
            <w:tcBorders>
              <w:top w:val="single" w:sz="4" w:space="0" w:color="auto"/>
              <w:left w:val="single" w:sz="4" w:space="0" w:color="auto"/>
              <w:right w:val="single" w:sz="4" w:space="0" w:color="auto"/>
            </w:tcBorders>
          </w:tcPr>
          <w:p w:rsidR="007E417F" w:rsidRPr="007A663F" w:rsidRDefault="006B4E70" w:rsidP="00533B5C">
            <w:pPr>
              <w:pStyle w:val="TableParagraph"/>
              <w:spacing w:line="242" w:lineRule="auto"/>
              <w:ind w:left="8" w:right="1"/>
              <w:rPr>
                <w:sz w:val="24"/>
                <w:szCs w:val="24"/>
              </w:rPr>
            </w:pPr>
            <w:r>
              <w:rPr>
                <w:sz w:val="24"/>
                <w:szCs w:val="24"/>
              </w:rPr>
              <w:lastRenderedPageBreak/>
              <w:t>-</w:t>
            </w:r>
            <w:r w:rsidR="007E417F" w:rsidRPr="007A663F">
              <w:rPr>
                <w:sz w:val="24"/>
                <w:szCs w:val="24"/>
              </w:rPr>
              <w:t>Развивать</w:t>
            </w:r>
            <w:r w:rsidR="007E417F" w:rsidRPr="007A663F">
              <w:rPr>
                <w:spacing w:val="1"/>
                <w:sz w:val="24"/>
                <w:szCs w:val="24"/>
              </w:rPr>
              <w:t xml:space="preserve"> </w:t>
            </w:r>
            <w:r w:rsidR="007E417F" w:rsidRPr="007A663F">
              <w:rPr>
                <w:sz w:val="24"/>
                <w:szCs w:val="24"/>
              </w:rPr>
              <w:t>представления</w:t>
            </w:r>
            <w:r w:rsidR="007E417F" w:rsidRPr="007A663F">
              <w:rPr>
                <w:spacing w:val="1"/>
                <w:sz w:val="24"/>
                <w:szCs w:val="24"/>
              </w:rPr>
              <w:t xml:space="preserve"> </w:t>
            </w:r>
            <w:r w:rsidR="007E417F" w:rsidRPr="007A663F">
              <w:rPr>
                <w:sz w:val="24"/>
                <w:szCs w:val="24"/>
              </w:rPr>
              <w:t>о</w:t>
            </w:r>
            <w:r w:rsidR="007E417F" w:rsidRPr="007A663F">
              <w:rPr>
                <w:spacing w:val="1"/>
                <w:sz w:val="24"/>
                <w:szCs w:val="24"/>
              </w:rPr>
              <w:t xml:space="preserve"> </w:t>
            </w:r>
            <w:r w:rsidR="007E417F" w:rsidRPr="007A663F">
              <w:rPr>
                <w:sz w:val="24"/>
                <w:szCs w:val="24"/>
              </w:rPr>
              <w:t>важности</w:t>
            </w:r>
            <w:r w:rsidR="007E417F" w:rsidRPr="007A663F">
              <w:rPr>
                <w:spacing w:val="1"/>
                <w:sz w:val="24"/>
                <w:szCs w:val="24"/>
              </w:rPr>
              <w:t xml:space="preserve"> </w:t>
            </w:r>
            <w:r w:rsidR="007E417F" w:rsidRPr="007A663F">
              <w:rPr>
                <w:sz w:val="24"/>
                <w:szCs w:val="24"/>
              </w:rPr>
              <w:t>гигиенической</w:t>
            </w:r>
            <w:r w:rsidR="007E417F" w:rsidRPr="007A663F">
              <w:rPr>
                <w:spacing w:val="-3"/>
                <w:sz w:val="24"/>
                <w:szCs w:val="24"/>
              </w:rPr>
              <w:t xml:space="preserve"> </w:t>
            </w:r>
            <w:r w:rsidR="007E417F" w:rsidRPr="007A663F">
              <w:rPr>
                <w:sz w:val="24"/>
                <w:szCs w:val="24"/>
              </w:rPr>
              <w:t>культуры.</w:t>
            </w:r>
          </w:p>
          <w:p w:rsidR="007E417F" w:rsidRPr="007A663F" w:rsidRDefault="007E417F" w:rsidP="00533B5C">
            <w:pPr>
              <w:pStyle w:val="TableParagraph"/>
              <w:spacing w:before="184"/>
              <w:ind w:left="8" w:right="-15"/>
              <w:rPr>
                <w:sz w:val="24"/>
                <w:szCs w:val="24"/>
              </w:rPr>
            </w:pPr>
            <w:r w:rsidRPr="007A663F">
              <w:rPr>
                <w:sz w:val="24"/>
                <w:szCs w:val="24"/>
              </w:rPr>
              <w:t>-Обогащать представления детей о процессах</w:t>
            </w:r>
            <w:r w:rsidRPr="007A663F">
              <w:rPr>
                <w:spacing w:val="1"/>
                <w:sz w:val="24"/>
                <w:szCs w:val="24"/>
              </w:rPr>
              <w:t xml:space="preserve"> </w:t>
            </w:r>
            <w:r w:rsidRPr="007A663F">
              <w:rPr>
                <w:sz w:val="24"/>
                <w:szCs w:val="24"/>
              </w:rPr>
              <w:t>умывания,</w:t>
            </w:r>
            <w:r w:rsidRPr="007A663F">
              <w:rPr>
                <w:spacing w:val="1"/>
                <w:sz w:val="24"/>
                <w:szCs w:val="24"/>
              </w:rPr>
              <w:t xml:space="preserve"> </w:t>
            </w:r>
            <w:r w:rsidRPr="007A663F">
              <w:rPr>
                <w:sz w:val="24"/>
                <w:szCs w:val="24"/>
              </w:rPr>
              <w:t>одевания,</w:t>
            </w:r>
            <w:r w:rsidRPr="007A663F">
              <w:rPr>
                <w:spacing w:val="1"/>
                <w:sz w:val="24"/>
                <w:szCs w:val="24"/>
              </w:rPr>
              <w:t xml:space="preserve"> </w:t>
            </w:r>
            <w:r w:rsidRPr="007A663F">
              <w:rPr>
                <w:sz w:val="24"/>
                <w:szCs w:val="24"/>
              </w:rPr>
              <w:t>купания,</w:t>
            </w:r>
            <w:r w:rsidRPr="007A663F">
              <w:rPr>
                <w:spacing w:val="1"/>
                <w:sz w:val="24"/>
                <w:szCs w:val="24"/>
              </w:rPr>
              <w:t xml:space="preserve"> </w:t>
            </w:r>
            <w:r w:rsidRPr="007A663F">
              <w:rPr>
                <w:sz w:val="24"/>
                <w:szCs w:val="24"/>
              </w:rPr>
              <w:t>еды,</w:t>
            </w:r>
            <w:r w:rsidRPr="007A663F">
              <w:rPr>
                <w:spacing w:val="1"/>
                <w:sz w:val="24"/>
                <w:szCs w:val="24"/>
              </w:rPr>
              <w:t xml:space="preserve"> </w:t>
            </w:r>
            <w:r w:rsidRPr="007A663F">
              <w:rPr>
                <w:sz w:val="24"/>
                <w:szCs w:val="24"/>
              </w:rPr>
              <w:t>уборки</w:t>
            </w:r>
            <w:r w:rsidRPr="007A663F">
              <w:rPr>
                <w:spacing w:val="-57"/>
                <w:sz w:val="24"/>
                <w:szCs w:val="24"/>
              </w:rPr>
              <w:t xml:space="preserve"> </w:t>
            </w:r>
            <w:r w:rsidRPr="007A663F">
              <w:rPr>
                <w:sz w:val="24"/>
                <w:szCs w:val="24"/>
              </w:rPr>
              <w:t>помещения, атрибутах и основных действиях,</w:t>
            </w:r>
            <w:r w:rsidRPr="007A663F">
              <w:rPr>
                <w:spacing w:val="1"/>
                <w:sz w:val="24"/>
                <w:szCs w:val="24"/>
              </w:rPr>
              <w:t xml:space="preserve"> </w:t>
            </w:r>
            <w:r w:rsidRPr="007A663F">
              <w:rPr>
                <w:sz w:val="24"/>
                <w:szCs w:val="24"/>
              </w:rPr>
              <w:t>сопровождающих</w:t>
            </w:r>
            <w:r w:rsidRPr="007A663F">
              <w:rPr>
                <w:spacing w:val="-2"/>
                <w:sz w:val="24"/>
                <w:szCs w:val="24"/>
              </w:rPr>
              <w:t xml:space="preserve"> </w:t>
            </w:r>
            <w:r w:rsidRPr="007A663F">
              <w:rPr>
                <w:sz w:val="24"/>
                <w:szCs w:val="24"/>
              </w:rPr>
              <w:t>их.</w:t>
            </w:r>
          </w:p>
          <w:p w:rsidR="007E417F" w:rsidRPr="007A663F" w:rsidRDefault="007E417F" w:rsidP="00533B5C">
            <w:pPr>
              <w:pStyle w:val="TableParagraph"/>
              <w:tabs>
                <w:tab w:val="left" w:pos="2339"/>
                <w:tab w:val="left" w:pos="3826"/>
              </w:tabs>
              <w:spacing w:before="200"/>
              <w:ind w:left="8" w:right="1"/>
              <w:rPr>
                <w:sz w:val="24"/>
                <w:szCs w:val="24"/>
              </w:rPr>
            </w:pPr>
            <w:r w:rsidRPr="007A663F">
              <w:rPr>
                <w:sz w:val="24"/>
                <w:szCs w:val="24"/>
              </w:rPr>
              <w:t>-Совершенствовать</w:t>
            </w:r>
            <w:r w:rsidRPr="007A663F">
              <w:rPr>
                <w:spacing w:val="1"/>
                <w:sz w:val="24"/>
                <w:szCs w:val="24"/>
              </w:rPr>
              <w:t xml:space="preserve"> </w:t>
            </w:r>
            <w:r w:rsidRPr="007A663F">
              <w:rPr>
                <w:sz w:val="24"/>
                <w:szCs w:val="24"/>
              </w:rPr>
              <w:t>умения</w:t>
            </w:r>
            <w:r w:rsidRPr="007A663F">
              <w:rPr>
                <w:spacing w:val="1"/>
                <w:sz w:val="24"/>
                <w:szCs w:val="24"/>
              </w:rPr>
              <w:t xml:space="preserve"> </w:t>
            </w:r>
            <w:r w:rsidRPr="007A663F">
              <w:rPr>
                <w:sz w:val="24"/>
                <w:szCs w:val="24"/>
              </w:rPr>
              <w:t>правильно</w:t>
            </w:r>
            <w:r w:rsidRPr="007A663F">
              <w:rPr>
                <w:spacing w:val="1"/>
                <w:sz w:val="24"/>
                <w:szCs w:val="24"/>
              </w:rPr>
              <w:t xml:space="preserve"> </w:t>
            </w:r>
            <w:r w:rsidRPr="007A663F">
              <w:rPr>
                <w:sz w:val="24"/>
                <w:szCs w:val="24"/>
              </w:rPr>
              <w:t>совершать процессы умывания, мытья рук при</w:t>
            </w:r>
            <w:r w:rsidRPr="007A663F">
              <w:rPr>
                <w:spacing w:val="1"/>
                <w:sz w:val="24"/>
                <w:szCs w:val="24"/>
              </w:rPr>
              <w:t xml:space="preserve"> </w:t>
            </w:r>
            <w:r w:rsidRPr="007A663F">
              <w:rPr>
                <w:sz w:val="24"/>
                <w:szCs w:val="24"/>
              </w:rPr>
              <w:lastRenderedPageBreak/>
              <w:t>незначительном</w:t>
            </w:r>
            <w:r w:rsidRPr="007A663F">
              <w:rPr>
                <w:sz w:val="24"/>
                <w:szCs w:val="24"/>
              </w:rPr>
              <w:tab/>
              <w:t>участии</w:t>
            </w:r>
            <w:r w:rsidRPr="007A663F">
              <w:rPr>
                <w:sz w:val="24"/>
                <w:szCs w:val="24"/>
              </w:rPr>
              <w:tab/>
              <w:t>взрослого,</w:t>
            </w:r>
            <w:r w:rsidRPr="007A663F">
              <w:rPr>
                <w:spacing w:val="-58"/>
                <w:sz w:val="24"/>
                <w:szCs w:val="24"/>
              </w:rPr>
              <w:t xml:space="preserve"> </w:t>
            </w:r>
            <w:r w:rsidRPr="007A663F">
              <w:rPr>
                <w:sz w:val="24"/>
                <w:szCs w:val="24"/>
              </w:rPr>
              <w:t>элементарно</w:t>
            </w:r>
            <w:r w:rsidRPr="007A663F">
              <w:rPr>
                <w:spacing w:val="1"/>
                <w:sz w:val="24"/>
                <w:szCs w:val="24"/>
              </w:rPr>
              <w:t xml:space="preserve"> </w:t>
            </w:r>
            <w:r w:rsidRPr="007A663F">
              <w:rPr>
                <w:sz w:val="24"/>
                <w:szCs w:val="24"/>
              </w:rPr>
              <w:t>ухаживать</w:t>
            </w:r>
            <w:r w:rsidRPr="007A663F">
              <w:rPr>
                <w:spacing w:val="1"/>
                <w:sz w:val="24"/>
                <w:szCs w:val="24"/>
              </w:rPr>
              <w:t xml:space="preserve"> </w:t>
            </w:r>
            <w:r w:rsidRPr="007A663F">
              <w:rPr>
                <w:sz w:val="24"/>
                <w:szCs w:val="24"/>
              </w:rPr>
              <w:t>за</w:t>
            </w:r>
            <w:r w:rsidRPr="007A663F">
              <w:rPr>
                <w:spacing w:val="1"/>
                <w:sz w:val="24"/>
                <w:szCs w:val="24"/>
              </w:rPr>
              <w:t xml:space="preserve"> </w:t>
            </w:r>
            <w:r w:rsidRPr="007A663F">
              <w:rPr>
                <w:sz w:val="24"/>
                <w:szCs w:val="24"/>
              </w:rPr>
              <w:t>внешним</w:t>
            </w:r>
            <w:r w:rsidRPr="007A663F">
              <w:rPr>
                <w:spacing w:val="1"/>
                <w:sz w:val="24"/>
                <w:szCs w:val="24"/>
              </w:rPr>
              <w:t xml:space="preserve"> </w:t>
            </w:r>
            <w:r w:rsidRPr="007A663F">
              <w:rPr>
                <w:sz w:val="24"/>
                <w:szCs w:val="24"/>
              </w:rPr>
              <w:t>видом,</w:t>
            </w:r>
            <w:r w:rsidRPr="007A663F">
              <w:rPr>
                <w:spacing w:val="1"/>
                <w:sz w:val="24"/>
                <w:szCs w:val="24"/>
              </w:rPr>
              <w:t xml:space="preserve"> </w:t>
            </w:r>
            <w:r w:rsidRPr="007A663F">
              <w:rPr>
                <w:sz w:val="24"/>
                <w:szCs w:val="24"/>
              </w:rPr>
              <w:t>пользоваться</w:t>
            </w:r>
            <w:r w:rsidRPr="007A663F">
              <w:rPr>
                <w:spacing w:val="-2"/>
                <w:sz w:val="24"/>
                <w:szCs w:val="24"/>
              </w:rPr>
              <w:t xml:space="preserve"> </w:t>
            </w:r>
            <w:r w:rsidRPr="007A663F">
              <w:rPr>
                <w:sz w:val="24"/>
                <w:szCs w:val="24"/>
              </w:rPr>
              <w:t>носовым</w:t>
            </w:r>
            <w:r w:rsidRPr="007A663F">
              <w:rPr>
                <w:spacing w:val="-2"/>
                <w:sz w:val="24"/>
                <w:szCs w:val="24"/>
              </w:rPr>
              <w:t xml:space="preserve"> </w:t>
            </w:r>
            <w:r w:rsidRPr="007A663F">
              <w:rPr>
                <w:sz w:val="24"/>
                <w:szCs w:val="24"/>
              </w:rPr>
              <w:t>платком,</w:t>
            </w:r>
            <w:r w:rsidRPr="007A663F">
              <w:rPr>
                <w:spacing w:val="-1"/>
                <w:sz w:val="24"/>
                <w:szCs w:val="24"/>
              </w:rPr>
              <w:t xml:space="preserve"> </w:t>
            </w:r>
            <w:r w:rsidRPr="007A663F">
              <w:rPr>
                <w:sz w:val="24"/>
                <w:szCs w:val="24"/>
              </w:rPr>
              <w:t>туалетом.</w:t>
            </w:r>
          </w:p>
          <w:p w:rsidR="007E417F" w:rsidRPr="007A663F" w:rsidRDefault="007E417F" w:rsidP="00533B5C">
            <w:pPr>
              <w:pStyle w:val="TableParagraph"/>
              <w:tabs>
                <w:tab w:val="left" w:pos="1480"/>
                <w:tab w:val="left" w:pos="3486"/>
                <w:tab w:val="left" w:pos="4786"/>
              </w:tabs>
              <w:spacing w:before="200"/>
              <w:ind w:left="8" w:right="1"/>
              <w:rPr>
                <w:sz w:val="24"/>
                <w:szCs w:val="24"/>
              </w:rPr>
            </w:pPr>
            <w:r w:rsidRPr="007A663F">
              <w:rPr>
                <w:sz w:val="24"/>
                <w:szCs w:val="24"/>
              </w:rPr>
              <w:t>-Развивать умения одеваться и раздеваться при</w:t>
            </w:r>
            <w:r w:rsidR="00533B5C">
              <w:rPr>
                <w:sz w:val="24"/>
                <w:szCs w:val="24"/>
              </w:rPr>
              <w:t xml:space="preserve"> участии взрослого, </w:t>
            </w:r>
            <w:r w:rsidRPr="007A663F">
              <w:rPr>
                <w:sz w:val="24"/>
                <w:szCs w:val="24"/>
              </w:rPr>
              <w:t>стремясь</w:t>
            </w:r>
            <w:r w:rsidRPr="007A663F">
              <w:rPr>
                <w:sz w:val="24"/>
                <w:szCs w:val="24"/>
              </w:rPr>
              <w:tab/>
            </w:r>
            <w:r w:rsidRPr="007A663F">
              <w:rPr>
                <w:spacing w:val="-7"/>
                <w:sz w:val="24"/>
                <w:szCs w:val="24"/>
              </w:rPr>
              <w:t>к</w:t>
            </w:r>
            <w:r w:rsidRPr="007A663F">
              <w:rPr>
                <w:spacing w:val="-58"/>
                <w:sz w:val="24"/>
                <w:szCs w:val="24"/>
              </w:rPr>
              <w:t xml:space="preserve"> </w:t>
            </w:r>
            <w:r w:rsidRPr="007A663F">
              <w:rPr>
                <w:sz w:val="24"/>
                <w:szCs w:val="24"/>
              </w:rPr>
              <w:t>самостоятельным</w:t>
            </w:r>
            <w:r w:rsidRPr="007A663F">
              <w:rPr>
                <w:spacing w:val="-3"/>
                <w:sz w:val="24"/>
                <w:szCs w:val="24"/>
              </w:rPr>
              <w:t xml:space="preserve"> </w:t>
            </w:r>
            <w:r w:rsidRPr="007A663F">
              <w:rPr>
                <w:sz w:val="24"/>
                <w:szCs w:val="24"/>
              </w:rPr>
              <w:t>действиям.</w:t>
            </w:r>
          </w:p>
          <w:p w:rsidR="007E417F" w:rsidRPr="007A663F" w:rsidRDefault="007E417F" w:rsidP="00533B5C">
            <w:pPr>
              <w:pStyle w:val="TableParagraph"/>
              <w:spacing w:before="202" w:line="242" w:lineRule="auto"/>
              <w:ind w:left="8" w:right="4"/>
              <w:rPr>
                <w:sz w:val="24"/>
                <w:szCs w:val="24"/>
              </w:rPr>
            </w:pPr>
            <w:r w:rsidRPr="007A663F">
              <w:rPr>
                <w:sz w:val="24"/>
                <w:szCs w:val="24"/>
              </w:rPr>
              <w:t>-Развивать</w:t>
            </w:r>
            <w:r w:rsidRPr="007A663F">
              <w:rPr>
                <w:spacing w:val="1"/>
                <w:sz w:val="24"/>
                <w:szCs w:val="24"/>
              </w:rPr>
              <w:t xml:space="preserve"> </w:t>
            </w:r>
            <w:r w:rsidRPr="007A663F">
              <w:rPr>
                <w:sz w:val="24"/>
                <w:szCs w:val="24"/>
              </w:rPr>
              <w:t>умения</w:t>
            </w:r>
            <w:r w:rsidRPr="007A663F">
              <w:rPr>
                <w:spacing w:val="1"/>
                <w:sz w:val="24"/>
                <w:szCs w:val="24"/>
              </w:rPr>
              <w:t xml:space="preserve"> </w:t>
            </w:r>
            <w:r w:rsidRPr="007A663F">
              <w:rPr>
                <w:sz w:val="24"/>
                <w:szCs w:val="24"/>
              </w:rPr>
              <w:t>ухаживать</w:t>
            </w:r>
            <w:r w:rsidRPr="007A663F">
              <w:rPr>
                <w:spacing w:val="1"/>
                <w:sz w:val="24"/>
                <w:szCs w:val="24"/>
              </w:rPr>
              <w:t xml:space="preserve"> </w:t>
            </w:r>
            <w:r w:rsidRPr="007A663F">
              <w:rPr>
                <w:sz w:val="24"/>
                <w:szCs w:val="24"/>
              </w:rPr>
              <w:t>за</w:t>
            </w:r>
            <w:r w:rsidRPr="007A663F">
              <w:rPr>
                <w:spacing w:val="1"/>
                <w:sz w:val="24"/>
                <w:szCs w:val="24"/>
              </w:rPr>
              <w:t xml:space="preserve"> </w:t>
            </w:r>
            <w:r w:rsidRPr="007A663F">
              <w:rPr>
                <w:sz w:val="24"/>
                <w:szCs w:val="24"/>
              </w:rPr>
              <w:t>своими</w:t>
            </w:r>
            <w:r w:rsidRPr="007A663F">
              <w:rPr>
                <w:spacing w:val="1"/>
                <w:sz w:val="24"/>
                <w:szCs w:val="24"/>
              </w:rPr>
              <w:t xml:space="preserve"> </w:t>
            </w:r>
            <w:r w:rsidRPr="007A663F">
              <w:rPr>
                <w:sz w:val="24"/>
                <w:szCs w:val="24"/>
              </w:rPr>
              <w:t>вещами</w:t>
            </w:r>
            <w:r w:rsidRPr="007A663F">
              <w:rPr>
                <w:spacing w:val="-2"/>
                <w:sz w:val="24"/>
                <w:szCs w:val="24"/>
              </w:rPr>
              <w:t xml:space="preserve"> </w:t>
            </w:r>
            <w:r w:rsidRPr="007A663F">
              <w:rPr>
                <w:sz w:val="24"/>
                <w:szCs w:val="24"/>
              </w:rPr>
              <w:t>и</w:t>
            </w:r>
            <w:r w:rsidRPr="007A663F">
              <w:rPr>
                <w:spacing w:val="-2"/>
                <w:sz w:val="24"/>
                <w:szCs w:val="24"/>
              </w:rPr>
              <w:t xml:space="preserve"> </w:t>
            </w:r>
            <w:r w:rsidRPr="007A663F">
              <w:rPr>
                <w:sz w:val="24"/>
                <w:szCs w:val="24"/>
              </w:rPr>
              <w:t>игрушками</w:t>
            </w:r>
            <w:r w:rsidRPr="007A663F">
              <w:rPr>
                <w:spacing w:val="-2"/>
                <w:sz w:val="24"/>
                <w:szCs w:val="24"/>
              </w:rPr>
              <w:t xml:space="preserve"> </w:t>
            </w:r>
            <w:r w:rsidRPr="007A663F">
              <w:rPr>
                <w:sz w:val="24"/>
                <w:szCs w:val="24"/>
              </w:rPr>
              <w:t>при</w:t>
            </w:r>
            <w:r w:rsidRPr="007A663F">
              <w:rPr>
                <w:spacing w:val="1"/>
                <w:sz w:val="24"/>
                <w:szCs w:val="24"/>
              </w:rPr>
              <w:t xml:space="preserve"> </w:t>
            </w:r>
            <w:r w:rsidRPr="007A663F">
              <w:rPr>
                <w:sz w:val="24"/>
                <w:szCs w:val="24"/>
              </w:rPr>
              <w:t>участии</w:t>
            </w:r>
            <w:r w:rsidRPr="007A663F">
              <w:rPr>
                <w:spacing w:val="-2"/>
                <w:sz w:val="24"/>
                <w:szCs w:val="24"/>
              </w:rPr>
              <w:t xml:space="preserve"> </w:t>
            </w:r>
            <w:r w:rsidRPr="007A663F">
              <w:rPr>
                <w:sz w:val="24"/>
                <w:szCs w:val="24"/>
              </w:rPr>
              <w:t>взрослого.</w:t>
            </w:r>
          </w:p>
          <w:p w:rsidR="007E417F" w:rsidRPr="007A663F" w:rsidRDefault="007E417F" w:rsidP="00533B5C">
            <w:pPr>
              <w:pStyle w:val="TableParagraph"/>
              <w:spacing w:before="193" w:line="242" w:lineRule="auto"/>
              <w:ind w:left="8" w:right="1"/>
              <w:rPr>
                <w:sz w:val="24"/>
                <w:szCs w:val="24"/>
              </w:rPr>
            </w:pPr>
            <w:r w:rsidRPr="007A663F">
              <w:rPr>
                <w:sz w:val="24"/>
                <w:szCs w:val="24"/>
              </w:rPr>
              <w:t>-Осваивать правила культурного поведения во</w:t>
            </w:r>
            <w:r w:rsidRPr="007A663F">
              <w:rPr>
                <w:spacing w:val="1"/>
                <w:sz w:val="24"/>
                <w:szCs w:val="24"/>
              </w:rPr>
              <w:t xml:space="preserve"> </w:t>
            </w:r>
            <w:r w:rsidRPr="007A663F">
              <w:rPr>
                <w:sz w:val="24"/>
                <w:szCs w:val="24"/>
              </w:rPr>
              <w:t>время</w:t>
            </w:r>
            <w:r w:rsidRPr="007A663F">
              <w:rPr>
                <w:spacing w:val="1"/>
                <w:sz w:val="24"/>
                <w:szCs w:val="24"/>
              </w:rPr>
              <w:t xml:space="preserve"> </w:t>
            </w:r>
            <w:r w:rsidRPr="007A663F">
              <w:rPr>
                <w:sz w:val="24"/>
                <w:szCs w:val="24"/>
              </w:rPr>
              <w:t>еды,</w:t>
            </w:r>
            <w:r w:rsidRPr="007A663F">
              <w:rPr>
                <w:spacing w:val="1"/>
                <w:sz w:val="24"/>
                <w:szCs w:val="24"/>
              </w:rPr>
              <w:t xml:space="preserve"> </w:t>
            </w:r>
            <w:r w:rsidRPr="007A663F">
              <w:rPr>
                <w:sz w:val="24"/>
                <w:szCs w:val="24"/>
              </w:rPr>
              <w:t>развивать</w:t>
            </w:r>
            <w:r w:rsidRPr="007A663F">
              <w:rPr>
                <w:spacing w:val="1"/>
                <w:sz w:val="24"/>
                <w:szCs w:val="24"/>
              </w:rPr>
              <w:t xml:space="preserve"> </w:t>
            </w:r>
            <w:r w:rsidRPr="007A663F">
              <w:rPr>
                <w:sz w:val="24"/>
                <w:szCs w:val="24"/>
              </w:rPr>
              <w:t>умение</w:t>
            </w:r>
            <w:r w:rsidRPr="007A663F">
              <w:rPr>
                <w:spacing w:val="1"/>
                <w:sz w:val="24"/>
                <w:szCs w:val="24"/>
              </w:rPr>
              <w:t xml:space="preserve"> </w:t>
            </w:r>
            <w:r w:rsidRPr="007A663F">
              <w:rPr>
                <w:sz w:val="24"/>
                <w:szCs w:val="24"/>
              </w:rPr>
              <w:t>правильно</w:t>
            </w:r>
            <w:r w:rsidRPr="007A663F">
              <w:rPr>
                <w:spacing w:val="1"/>
                <w:sz w:val="24"/>
                <w:szCs w:val="24"/>
              </w:rPr>
              <w:t xml:space="preserve"> </w:t>
            </w:r>
            <w:r w:rsidRPr="007A663F">
              <w:rPr>
                <w:sz w:val="24"/>
                <w:szCs w:val="24"/>
              </w:rPr>
              <w:t>пользоваться</w:t>
            </w:r>
            <w:r w:rsidRPr="007A663F">
              <w:rPr>
                <w:spacing w:val="-1"/>
                <w:sz w:val="24"/>
                <w:szCs w:val="24"/>
              </w:rPr>
              <w:t xml:space="preserve"> </w:t>
            </w:r>
            <w:r w:rsidRPr="007A663F">
              <w:rPr>
                <w:sz w:val="24"/>
                <w:szCs w:val="24"/>
              </w:rPr>
              <w:t>ложкой, вилкой,</w:t>
            </w:r>
            <w:r w:rsidRPr="007A663F">
              <w:rPr>
                <w:spacing w:val="-1"/>
                <w:sz w:val="24"/>
                <w:szCs w:val="24"/>
              </w:rPr>
              <w:t xml:space="preserve"> </w:t>
            </w:r>
            <w:r w:rsidRPr="007A663F">
              <w:rPr>
                <w:sz w:val="24"/>
                <w:szCs w:val="24"/>
              </w:rPr>
              <w:t>салфеткой.</w:t>
            </w:r>
          </w:p>
          <w:p w:rsidR="006B4E70" w:rsidRDefault="006B4E70" w:rsidP="00533B5C">
            <w:pPr>
              <w:pStyle w:val="TableParagraph"/>
              <w:spacing w:line="275" w:lineRule="exact"/>
              <w:ind w:left="0"/>
              <w:rPr>
                <w:sz w:val="24"/>
                <w:szCs w:val="24"/>
              </w:rPr>
            </w:pPr>
          </w:p>
          <w:p w:rsidR="007E417F" w:rsidRPr="007A663F" w:rsidRDefault="007E417F" w:rsidP="00533B5C">
            <w:pPr>
              <w:pStyle w:val="TableParagraph"/>
              <w:spacing w:line="275" w:lineRule="exact"/>
              <w:ind w:left="0"/>
              <w:rPr>
                <w:spacing w:val="1"/>
                <w:sz w:val="24"/>
                <w:szCs w:val="24"/>
              </w:rPr>
            </w:pPr>
            <w:r w:rsidRPr="007A663F">
              <w:rPr>
                <w:sz w:val="24"/>
                <w:szCs w:val="24"/>
              </w:rPr>
              <w:t>-Развивать умения отражать в игре культурно-</w:t>
            </w:r>
            <w:r w:rsidRPr="007A663F">
              <w:rPr>
                <w:spacing w:val="1"/>
                <w:sz w:val="24"/>
                <w:szCs w:val="24"/>
              </w:rPr>
              <w:t xml:space="preserve"> </w:t>
            </w:r>
            <w:r w:rsidRPr="007A663F">
              <w:rPr>
                <w:sz w:val="24"/>
                <w:szCs w:val="24"/>
              </w:rPr>
              <w:t>гигиенические</w:t>
            </w:r>
            <w:r w:rsidRPr="007A663F">
              <w:rPr>
                <w:spacing w:val="1"/>
                <w:sz w:val="24"/>
                <w:szCs w:val="24"/>
              </w:rPr>
              <w:t xml:space="preserve"> </w:t>
            </w:r>
            <w:r w:rsidRPr="007A663F">
              <w:rPr>
                <w:sz w:val="24"/>
                <w:szCs w:val="24"/>
              </w:rPr>
              <w:t>навыки</w:t>
            </w:r>
            <w:r w:rsidRPr="007A663F">
              <w:rPr>
                <w:spacing w:val="1"/>
                <w:sz w:val="24"/>
                <w:szCs w:val="24"/>
              </w:rPr>
              <w:t xml:space="preserve"> </w:t>
            </w:r>
            <w:r w:rsidRPr="007A663F">
              <w:rPr>
                <w:sz w:val="24"/>
                <w:szCs w:val="24"/>
              </w:rPr>
              <w:t>(одеваем</w:t>
            </w:r>
            <w:r w:rsidRPr="007A663F">
              <w:rPr>
                <w:spacing w:val="1"/>
                <w:sz w:val="24"/>
                <w:szCs w:val="24"/>
              </w:rPr>
              <w:t xml:space="preserve"> </w:t>
            </w:r>
            <w:r w:rsidRPr="007A663F">
              <w:rPr>
                <w:sz w:val="24"/>
                <w:szCs w:val="24"/>
              </w:rPr>
              <w:t>куклу</w:t>
            </w:r>
            <w:r w:rsidRPr="007A663F">
              <w:rPr>
                <w:spacing w:val="1"/>
                <w:sz w:val="24"/>
                <w:szCs w:val="24"/>
              </w:rPr>
              <w:t xml:space="preserve"> </w:t>
            </w:r>
            <w:r w:rsidRPr="007A663F">
              <w:rPr>
                <w:sz w:val="24"/>
                <w:szCs w:val="24"/>
              </w:rPr>
              <w:t>на</w:t>
            </w:r>
            <w:r w:rsidRPr="007A663F">
              <w:rPr>
                <w:spacing w:val="1"/>
                <w:sz w:val="24"/>
                <w:szCs w:val="24"/>
              </w:rPr>
              <w:t xml:space="preserve"> </w:t>
            </w:r>
            <w:r w:rsidRPr="007A663F">
              <w:rPr>
                <w:sz w:val="24"/>
                <w:szCs w:val="24"/>
              </w:rPr>
              <w:t>прогулку, купаем кукол, готовим обед и уго-</w:t>
            </w:r>
            <w:r w:rsidRPr="007A663F">
              <w:rPr>
                <w:spacing w:val="1"/>
                <w:sz w:val="24"/>
                <w:szCs w:val="24"/>
              </w:rPr>
              <w:t xml:space="preserve"> </w:t>
            </w:r>
            <w:r w:rsidRPr="007A663F">
              <w:rPr>
                <w:sz w:val="24"/>
                <w:szCs w:val="24"/>
              </w:rPr>
              <w:t>щаем</w:t>
            </w:r>
            <w:r w:rsidRPr="007A663F">
              <w:rPr>
                <w:spacing w:val="53"/>
                <w:sz w:val="24"/>
                <w:szCs w:val="24"/>
              </w:rPr>
              <w:t xml:space="preserve"> </w:t>
            </w:r>
            <w:r w:rsidRPr="007A663F">
              <w:rPr>
                <w:sz w:val="24"/>
                <w:szCs w:val="24"/>
              </w:rPr>
              <w:t>гостей),</w:t>
            </w:r>
            <w:r w:rsidRPr="007A663F">
              <w:rPr>
                <w:spacing w:val="53"/>
                <w:sz w:val="24"/>
                <w:szCs w:val="24"/>
              </w:rPr>
              <w:t xml:space="preserve"> </w:t>
            </w:r>
            <w:r w:rsidRPr="007A663F">
              <w:rPr>
                <w:sz w:val="24"/>
                <w:szCs w:val="24"/>
              </w:rPr>
              <w:t>правила</w:t>
            </w:r>
            <w:r w:rsidRPr="007A663F">
              <w:rPr>
                <w:spacing w:val="55"/>
                <w:sz w:val="24"/>
                <w:szCs w:val="24"/>
              </w:rPr>
              <w:t xml:space="preserve"> </w:t>
            </w:r>
            <w:r w:rsidRPr="007A663F">
              <w:rPr>
                <w:sz w:val="24"/>
                <w:szCs w:val="24"/>
              </w:rPr>
              <w:t>здоровьесберегающего</w:t>
            </w:r>
            <w:r w:rsidRPr="007A663F">
              <w:rPr>
                <w:spacing w:val="-58"/>
                <w:sz w:val="24"/>
                <w:szCs w:val="24"/>
              </w:rPr>
              <w:t xml:space="preserve"> </w:t>
            </w:r>
            <w:r w:rsidRPr="007A663F">
              <w:rPr>
                <w:sz w:val="24"/>
                <w:szCs w:val="24"/>
              </w:rPr>
              <w:t>и</w:t>
            </w:r>
            <w:r w:rsidRPr="007A663F">
              <w:rPr>
                <w:spacing w:val="1"/>
                <w:sz w:val="24"/>
                <w:szCs w:val="24"/>
              </w:rPr>
              <w:t xml:space="preserve"> </w:t>
            </w:r>
            <w:r w:rsidRPr="007A663F">
              <w:rPr>
                <w:sz w:val="24"/>
                <w:szCs w:val="24"/>
              </w:rPr>
              <w:t>безопасного</w:t>
            </w:r>
            <w:r w:rsidRPr="007A663F">
              <w:rPr>
                <w:spacing w:val="1"/>
                <w:sz w:val="24"/>
                <w:szCs w:val="24"/>
              </w:rPr>
              <w:t xml:space="preserve">  пов.</w:t>
            </w:r>
          </w:p>
          <w:p w:rsidR="007E417F" w:rsidRPr="007A663F" w:rsidRDefault="007E417F" w:rsidP="005732B8">
            <w:pPr>
              <w:tabs>
                <w:tab w:val="left" w:pos="3157"/>
              </w:tabs>
              <w:rPr>
                <w:sz w:val="24"/>
                <w:szCs w:val="24"/>
              </w:rPr>
            </w:pPr>
          </w:p>
        </w:tc>
        <w:tc>
          <w:tcPr>
            <w:tcW w:w="3250" w:type="dxa"/>
            <w:gridSpan w:val="2"/>
            <w:tcBorders>
              <w:top w:val="single" w:sz="4" w:space="0" w:color="auto"/>
              <w:left w:val="single" w:sz="4" w:space="0" w:color="auto"/>
            </w:tcBorders>
          </w:tcPr>
          <w:p w:rsidR="007E417F" w:rsidRPr="007A663F" w:rsidRDefault="006B4E70" w:rsidP="006B4E70">
            <w:pPr>
              <w:pStyle w:val="TableParagraph"/>
              <w:spacing w:line="265" w:lineRule="exact"/>
              <w:ind w:left="8"/>
              <w:rPr>
                <w:sz w:val="24"/>
                <w:szCs w:val="24"/>
              </w:rPr>
            </w:pPr>
            <w:r>
              <w:rPr>
                <w:sz w:val="24"/>
                <w:szCs w:val="24"/>
              </w:rPr>
              <w:lastRenderedPageBreak/>
              <w:t>-</w:t>
            </w:r>
            <w:r w:rsidR="007E417F" w:rsidRPr="007A663F">
              <w:rPr>
                <w:sz w:val="24"/>
                <w:szCs w:val="24"/>
              </w:rPr>
              <w:t>Формировать</w:t>
            </w:r>
          </w:p>
          <w:p w:rsidR="007E417F" w:rsidRPr="007A663F" w:rsidRDefault="007E417F" w:rsidP="006B4E70">
            <w:pPr>
              <w:pStyle w:val="TableParagraph"/>
              <w:tabs>
                <w:tab w:val="left" w:pos="809"/>
                <w:tab w:val="left" w:pos="2486"/>
              </w:tabs>
              <w:spacing w:line="242" w:lineRule="auto"/>
              <w:ind w:left="8" w:right="1"/>
              <w:rPr>
                <w:sz w:val="24"/>
                <w:szCs w:val="24"/>
              </w:rPr>
            </w:pPr>
            <w:r w:rsidRPr="007A663F">
              <w:rPr>
                <w:sz w:val="24"/>
                <w:szCs w:val="24"/>
              </w:rPr>
              <w:t>представления</w:t>
            </w:r>
            <w:r w:rsidRPr="007A663F">
              <w:rPr>
                <w:spacing w:val="1"/>
                <w:sz w:val="24"/>
                <w:szCs w:val="24"/>
              </w:rPr>
              <w:t xml:space="preserve"> </w:t>
            </w:r>
            <w:r w:rsidRPr="007A663F">
              <w:rPr>
                <w:sz w:val="24"/>
                <w:szCs w:val="24"/>
              </w:rPr>
              <w:t>о</w:t>
            </w:r>
            <w:r w:rsidRPr="007A663F">
              <w:rPr>
                <w:spacing w:val="60"/>
                <w:sz w:val="24"/>
                <w:szCs w:val="24"/>
              </w:rPr>
              <w:t xml:space="preserve"> </w:t>
            </w:r>
            <w:r w:rsidRPr="007A663F">
              <w:rPr>
                <w:sz w:val="24"/>
                <w:szCs w:val="24"/>
              </w:rPr>
              <w:t>здоровье</w:t>
            </w:r>
            <w:r w:rsidRPr="007A663F">
              <w:rPr>
                <w:spacing w:val="-57"/>
                <w:sz w:val="24"/>
                <w:szCs w:val="24"/>
              </w:rPr>
              <w:t xml:space="preserve"> </w:t>
            </w:r>
            <w:r w:rsidR="006B4E70">
              <w:rPr>
                <w:sz w:val="24"/>
                <w:szCs w:val="24"/>
              </w:rPr>
              <w:t xml:space="preserve">и средства </w:t>
            </w:r>
            <w:r w:rsidRPr="007A663F">
              <w:rPr>
                <w:spacing w:val="-2"/>
                <w:sz w:val="24"/>
                <w:szCs w:val="24"/>
              </w:rPr>
              <w:t>его</w:t>
            </w:r>
            <w:r w:rsidR="006B4E70">
              <w:rPr>
                <w:spacing w:val="-2"/>
                <w:sz w:val="24"/>
                <w:szCs w:val="24"/>
              </w:rPr>
              <w:t xml:space="preserve"> </w:t>
            </w:r>
            <w:r w:rsidRPr="007A663F">
              <w:rPr>
                <w:spacing w:val="-58"/>
                <w:sz w:val="24"/>
                <w:szCs w:val="24"/>
              </w:rPr>
              <w:t xml:space="preserve"> </w:t>
            </w:r>
            <w:r w:rsidRPr="007A663F">
              <w:rPr>
                <w:sz w:val="24"/>
                <w:szCs w:val="24"/>
              </w:rPr>
              <w:t>укрепления.</w:t>
            </w:r>
          </w:p>
          <w:p w:rsidR="007E417F" w:rsidRPr="007A663F" w:rsidRDefault="007E417F" w:rsidP="005732B8">
            <w:pPr>
              <w:pStyle w:val="TableParagraph"/>
              <w:spacing w:before="194"/>
              <w:ind w:left="8"/>
              <w:rPr>
                <w:sz w:val="24"/>
                <w:szCs w:val="24"/>
              </w:rPr>
            </w:pPr>
            <w:r w:rsidRPr="007A663F">
              <w:rPr>
                <w:sz w:val="24"/>
                <w:szCs w:val="24"/>
              </w:rPr>
              <w:t>-Формировать</w:t>
            </w:r>
          </w:p>
          <w:p w:rsidR="007E417F" w:rsidRPr="007A663F" w:rsidRDefault="007E417F" w:rsidP="005732B8">
            <w:pPr>
              <w:pStyle w:val="TableParagraph"/>
              <w:spacing w:line="242" w:lineRule="auto"/>
              <w:ind w:left="8" w:right="-7"/>
              <w:rPr>
                <w:sz w:val="24"/>
                <w:szCs w:val="24"/>
              </w:rPr>
            </w:pPr>
            <w:r w:rsidRPr="007A663F">
              <w:rPr>
                <w:sz w:val="24"/>
                <w:szCs w:val="24"/>
              </w:rPr>
              <w:t>представления</w:t>
            </w:r>
            <w:r w:rsidRPr="007A663F">
              <w:rPr>
                <w:spacing w:val="45"/>
                <w:sz w:val="24"/>
                <w:szCs w:val="24"/>
              </w:rPr>
              <w:t xml:space="preserve"> </w:t>
            </w:r>
            <w:r w:rsidRPr="007A663F">
              <w:rPr>
                <w:sz w:val="24"/>
                <w:szCs w:val="24"/>
              </w:rPr>
              <w:t>о</w:t>
            </w:r>
            <w:r w:rsidRPr="007A663F">
              <w:rPr>
                <w:spacing w:val="45"/>
                <w:sz w:val="24"/>
                <w:szCs w:val="24"/>
              </w:rPr>
              <w:t xml:space="preserve"> </w:t>
            </w:r>
            <w:r w:rsidRPr="007A663F">
              <w:rPr>
                <w:sz w:val="24"/>
                <w:szCs w:val="24"/>
              </w:rPr>
              <w:t>здоровом</w:t>
            </w:r>
            <w:r w:rsidRPr="007A663F">
              <w:rPr>
                <w:spacing w:val="-57"/>
                <w:sz w:val="24"/>
                <w:szCs w:val="24"/>
              </w:rPr>
              <w:t xml:space="preserve"> </w:t>
            </w:r>
            <w:r w:rsidRPr="007A663F">
              <w:rPr>
                <w:sz w:val="24"/>
                <w:szCs w:val="24"/>
              </w:rPr>
              <w:t>образе</w:t>
            </w:r>
            <w:r w:rsidRPr="007A663F">
              <w:rPr>
                <w:spacing w:val="-2"/>
                <w:sz w:val="24"/>
                <w:szCs w:val="24"/>
              </w:rPr>
              <w:t xml:space="preserve"> </w:t>
            </w:r>
            <w:r w:rsidRPr="007A663F">
              <w:rPr>
                <w:sz w:val="24"/>
                <w:szCs w:val="24"/>
              </w:rPr>
              <w:t>жизни</w:t>
            </w:r>
          </w:p>
          <w:p w:rsidR="007E417F" w:rsidRPr="007A663F" w:rsidRDefault="007E417F" w:rsidP="006B4E70">
            <w:pPr>
              <w:pStyle w:val="TableParagraph"/>
              <w:tabs>
                <w:tab w:val="left" w:pos="1902"/>
              </w:tabs>
              <w:spacing w:before="193"/>
              <w:ind w:left="8" w:right="1"/>
              <w:rPr>
                <w:sz w:val="24"/>
                <w:szCs w:val="24"/>
              </w:rPr>
            </w:pPr>
            <w:r w:rsidRPr="007A663F">
              <w:rPr>
                <w:sz w:val="24"/>
                <w:szCs w:val="24"/>
              </w:rPr>
              <w:t>-Развивать</w:t>
            </w:r>
            <w:r w:rsidRPr="007A663F">
              <w:rPr>
                <w:spacing w:val="61"/>
                <w:sz w:val="24"/>
                <w:szCs w:val="24"/>
              </w:rPr>
              <w:t xml:space="preserve"> </w:t>
            </w:r>
            <w:r w:rsidRPr="007A663F">
              <w:rPr>
                <w:sz w:val="24"/>
                <w:szCs w:val="24"/>
              </w:rPr>
              <w:t>представления</w:t>
            </w:r>
            <w:r w:rsidRPr="007A663F">
              <w:rPr>
                <w:spacing w:val="-57"/>
                <w:sz w:val="24"/>
                <w:szCs w:val="24"/>
              </w:rPr>
              <w:t xml:space="preserve"> </w:t>
            </w:r>
            <w:r w:rsidRPr="007A663F">
              <w:rPr>
                <w:sz w:val="24"/>
                <w:szCs w:val="24"/>
              </w:rPr>
              <w:t>о</w:t>
            </w:r>
            <w:r w:rsidRPr="007A663F">
              <w:rPr>
                <w:spacing w:val="1"/>
                <w:sz w:val="24"/>
                <w:szCs w:val="24"/>
              </w:rPr>
              <w:t xml:space="preserve"> </w:t>
            </w:r>
            <w:r w:rsidRPr="007A663F">
              <w:rPr>
                <w:sz w:val="24"/>
                <w:szCs w:val="24"/>
              </w:rPr>
              <w:t>человеке</w:t>
            </w:r>
            <w:r w:rsidRPr="007A663F">
              <w:rPr>
                <w:spacing w:val="1"/>
                <w:sz w:val="24"/>
                <w:szCs w:val="24"/>
              </w:rPr>
              <w:t xml:space="preserve"> </w:t>
            </w:r>
            <w:r w:rsidRPr="007A663F">
              <w:rPr>
                <w:sz w:val="24"/>
                <w:szCs w:val="24"/>
              </w:rPr>
              <w:t>(себе,</w:t>
            </w:r>
            <w:r w:rsidRPr="007A663F">
              <w:rPr>
                <w:spacing w:val="1"/>
                <w:sz w:val="24"/>
                <w:szCs w:val="24"/>
              </w:rPr>
              <w:t xml:space="preserve"> </w:t>
            </w:r>
            <w:r w:rsidRPr="007A663F">
              <w:rPr>
                <w:sz w:val="24"/>
                <w:szCs w:val="24"/>
              </w:rPr>
              <w:t>сверстнике</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lastRenderedPageBreak/>
              <w:t>взрослом)</w:t>
            </w:r>
            <w:r w:rsidRPr="007A663F">
              <w:rPr>
                <w:spacing w:val="1"/>
                <w:sz w:val="24"/>
                <w:szCs w:val="24"/>
              </w:rPr>
              <w:t xml:space="preserve"> </w:t>
            </w:r>
            <w:r w:rsidRPr="007A663F">
              <w:rPr>
                <w:sz w:val="24"/>
                <w:szCs w:val="24"/>
              </w:rPr>
              <w:t>и</w:t>
            </w:r>
            <w:r w:rsidRPr="007A663F">
              <w:rPr>
                <w:spacing w:val="-57"/>
                <w:sz w:val="24"/>
                <w:szCs w:val="24"/>
              </w:rPr>
              <w:t xml:space="preserve"> </w:t>
            </w:r>
            <w:r w:rsidR="006B4E70">
              <w:rPr>
                <w:sz w:val="24"/>
                <w:szCs w:val="24"/>
              </w:rPr>
              <w:t xml:space="preserve">признаках </w:t>
            </w:r>
            <w:r w:rsidRPr="007A663F">
              <w:rPr>
                <w:spacing w:val="-1"/>
                <w:sz w:val="24"/>
                <w:szCs w:val="24"/>
              </w:rPr>
              <w:t>здоровья</w:t>
            </w:r>
            <w:r w:rsidRPr="007A663F">
              <w:rPr>
                <w:spacing w:val="-58"/>
                <w:sz w:val="24"/>
                <w:szCs w:val="24"/>
              </w:rPr>
              <w:t xml:space="preserve"> </w:t>
            </w:r>
            <w:r w:rsidRPr="007A663F">
              <w:rPr>
                <w:sz w:val="24"/>
                <w:szCs w:val="24"/>
              </w:rPr>
              <w:t>человека.</w:t>
            </w:r>
          </w:p>
          <w:p w:rsidR="007E417F" w:rsidRPr="007A663F" w:rsidRDefault="007E417F" w:rsidP="006B4E70">
            <w:pPr>
              <w:pStyle w:val="TableParagraph"/>
              <w:tabs>
                <w:tab w:val="left" w:pos="1497"/>
                <w:tab w:val="left" w:pos="2694"/>
              </w:tabs>
              <w:spacing w:before="200"/>
              <w:ind w:left="8" w:right="2"/>
              <w:rPr>
                <w:sz w:val="24"/>
                <w:szCs w:val="24"/>
              </w:rPr>
            </w:pPr>
            <w:r w:rsidRPr="007A663F">
              <w:rPr>
                <w:sz w:val="24"/>
                <w:szCs w:val="24"/>
              </w:rPr>
              <w:t>-Развивать</w:t>
            </w:r>
            <w:r w:rsidRPr="007A663F">
              <w:rPr>
                <w:sz w:val="24"/>
                <w:szCs w:val="24"/>
              </w:rPr>
              <w:tab/>
              <w:t>интерес</w:t>
            </w:r>
            <w:r w:rsidRPr="007A663F">
              <w:rPr>
                <w:sz w:val="24"/>
                <w:szCs w:val="24"/>
              </w:rPr>
              <w:tab/>
            </w:r>
            <w:r w:rsidRPr="007A663F">
              <w:rPr>
                <w:spacing w:val="-5"/>
                <w:sz w:val="24"/>
                <w:szCs w:val="24"/>
              </w:rPr>
              <w:t>к</w:t>
            </w:r>
            <w:r w:rsidRPr="007A663F">
              <w:rPr>
                <w:spacing w:val="-57"/>
                <w:sz w:val="24"/>
                <w:szCs w:val="24"/>
              </w:rPr>
              <w:t xml:space="preserve"> </w:t>
            </w:r>
            <w:r w:rsidRPr="007A663F">
              <w:rPr>
                <w:sz w:val="24"/>
                <w:szCs w:val="24"/>
              </w:rPr>
              <w:t>правилам</w:t>
            </w:r>
          </w:p>
          <w:p w:rsidR="007E417F" w:rsidRPr="007A663F" w:rsidRDefault="007E417F" w:rsidP="006B4E70">
            <w:pPr>
              <w:pStyle w:val="TableParagraph"/>
              <w:tabs>
                <w:tab w:val="left" w:pos="2683"/>
              </w:tabs>
              <w:spacing w:line="242" w:lineRule="auto"/>
              <w:ind w:left="8" w:right="1"/>
              <w:rPr>
                <w:sz w:val="24"/>
                <w:szCs w:val="24"/>
              </w:rPr>
            </w:pPr>
            <w:r w:rsidRPr="007A663F">
              <w:rPr>
                <w:sz w:val="24"/>
                <w:szCs w:val="24"/>
              </w:rPr>
              <w:t>здоровьесберегающего</w:t>
            </w:r>
            <w:r w:rsidRPr="007A663F">
              <w:rPr>
                <w:sz w:val="24"/>
                <w:szCs w:val="24"/>
              </w:rPr>
              <w:tab/>
            </w:r>
            <w:r w:rsidRPr="007A663F">
              <w:rPr>
                <w:spacing w:val="-5"/>
                <w:sz w:val="24"/>
                <w:szCs w:val="24"/>
              </w:rPr>
              <w:t>и</w:t>
            </w:r>
            <w:r w:rsidRPr="007A663F">
              <w:rPr>
                <w:spacing w:val="-57"/>
                <w:sz w:val="24"/>
                <w:szCs w:val="24"/>
              </w:rPr>
              <w:t xml:space="preserve"> </w:t>
            </w:r>
            <w:r w:rsidRPr="007A663F">
              <w:rPr>
                <w:sz w:val="24"/>
                <w:szCs w:val="24"/>
              </w:rPr>
              <w:t>безопасного</w:t>
            </w:r>
            <w:r w:rsidRPr="007A663F">
              <w:rPr>
                <w:spacing w:val="-1"/>
                <w:sz w:val="24"/>
                <w:szCs w:val="24"/>
              </w:rPr>
              <w:t xml:space="preserve"> </w:t>
            </w:r>
            <w:r w:rsidRPr="007A663F">
              <w:rPr>
                <w:sz w:val="24"/>
                <w:szCs w:val="24"/>
              </w:rPr>
              <w:t>поведения.</w:t>
            </w:r>
          </w:p>
          <w:p w:rsidR="006B4E70" w:rsidRDefault="006B4E70" w:rsidP="006B4E70">
            <w:pPr>
              <w:pStyle w:val="TableParagraph"/>
              <w:spacing w:line="275" w:lineRule="exact"/>
              <w:ind w:left="0"/>
              <w:rPr>
                <w:sz w:val="24"/>
                <w:szCs w:val="24"/>
              </w:rPr>
            </w:pPr>
          </w:p>
          <w:p w:rsidR="007E417F" w:rsidRPr="007A663F" w:rsidRDefault="007E417F" w:rsidP="006B4E70">
            <w:pPr>
              <w:pStyle w:val="TableParagraph"/>
              <w:spacing w:line="275" w:lineRule="exact"/>
              <w:ind w:left="0"/>
              <w:rPr>
                <w:b/>
                <w:sz w:val="24"/>
                <w:szCs w:val="24"/>
              </w:rPr>
            </w:pPr>
            <w:r w:rsidRPr="007A663F">
              <w:rPr>
                <w:sz w:val="24"/>
                <w:szCs w:val="24"/>
              </w:rPr>
              <w:t>-Развивать</w:t>
            </w:r>
            <w:r w:rsidRPr="007A663F">
              <w:rPr>
                <w:spacing w:val="1"/>
                <w:sz w:val="24"/>
                <w:szCs w:val="24"/>
              </w:rPr>
              <w:t xml:space="preserve"> </w:t>
            </w:r>
            <w:r w:rsidRPr="007A663F">
              <w:rPr>
                <w:sz w:val="24"/>
                <w:szCs w:val="24"/>
              </w:rPr>
              <w:t>интерес</w:t>
            </w:r>
            <w:r w:rsidRPr="007A663F">
              <w:rPr>
                <w:spacing w:val="1"/>
                <w:sz w:val="24"/>
                <w:szCs w:val="24"/>
              </w:rPr>
              <w:t xml:space="preserve"> </w:t>
            </w:r>
            <w:r w:rsidRPr="007A663F">
              <w:rPr>
                <w:sz w:val="24"/>
                <w:szCs w:val="24"/>
              </w:rPr>
              <w:t>к</w:t>
            </w:r>
            <w:r w:rsidRPr="007A663F">
              <w:rPr>
                <w:spacing w:val="1"/>
                <w:sz w:val="24"/>
                <w:szCs w:val="24"/>
              </w:rPr>
              <w:t xml:space="preserve"> </w:t>
            </w:r>
            <w:r w:rsidRPr="007A663F">
              <w:rPr>
                <w:sz w:val="24"/>
                <w:szCs w:val="24"/>
              </w:rPr>
              <w:t>изучению</w:t>
            </w:r>
            <w:r w:rsidRPr="007A663F">
              <w:rPr>
                <w:spacing w:val="1"/>
                <w:sz w:val="24"/>
                <w:szCs w:val="24"/>
              </w:rPr>
              <w:t xml:space="preserve"> </w:t>
            </w:r>
            <w:r w:rsidRPr="007A663F">
              <w:rPr>
                <w:sz w:val="24"/>
                <w:szCs w:val="24"/>
              </w:rPr>
              <w:t>себя,</w:t>
            </w:r>
            <w:r w:rsidRPr="007A663F">
              <w:rPr>
                <w:spacing w:val="1"/>
                <w:sz w:val="24"/>
                <w:szCs w:val="24"/>
              </w:rPr>
              <w:t xml:space="preserve"> </w:t>
            </w:r>
            <w:r w:rsidRPr="007A663F">
              <w:rPr>
                <w:sz w:val="24"/>
                <w:szCs w:val="24"/>
              </w:rPr>
              <w:t>своих</w:t>
            </w:r>
            <w:r w:rsidRPr="007A663F">
              <w:rPr>
                <w:spacing w:val="1"/>
                <w:sz w:val="24"/>
                <w:szCs w:val="24"/>
              </w:rPr>
              <w:t xml:space="preserve"> </w:t>
            </w:r>
            <w:r w:rsidRPr="007A663F">
              <w:rPr>
                <w:sz w:val="24"/>
                <w:szCs w:val="24"/>
              </w:rPr>
              <w:t>физических</w:t>
            </w:r>
            <w:r w:rsidRPr="007A663F">
              <w:rPr>
                <w:spacing w:val="1"/>
                <w:sz w:val="24"/>
                <w:szCs w:val="24"/>
              </w:rPr>
              <w:t xml:space="preserve"> </w:t>
            </w:r>
            <w:r w:rsidRPr="007A663F">
              <w:rPr>
                <w:sz w:val="24"/>
                <w:szCs w:val="24"/>
              </w:rPr>
              <w:t>возможностей</w:t>
            </w:r>
            <w:r w:rsidRPr="007A663F">
              <w:rPr>
                <w:spacing w:val="-57"/>
                <w:sz w:val="24"/>
                <w:szCs w:val="24"/>
              </w:rPr>
              <w:t xml:space="preserve"> </w:t>
            </w:r>
            <w:r w:rsidRPr="007A663F">
              <w:rPr>
                <w:sz w:val="24"/>
                <w:szCs w:val="24"/>
              </w:rPr>
              <w:t>(осанка,</w:t>
            </w:r>
            <w:r w:rsidRPr="007A663F">
              <w:rPr>
                <w:spacing w:val="1"/>
                <w:sz w:val="24"/>
                <w:szCs w:val="24"/>
              </w:rPr>
              <w:t xml:space="preserve"> </w:t>
            </w:r>
            <w:r w:rsidRPr="007A663F">
              <w:rPr>
                <w:sz w:val="24"/>
                <w:szCs w:val="24"/>
              </w:rPr>
              <w:t>стопа,</w:t>
            </w:r>
            <w:r w:rsidRPr="007A663F">
              <w:rPr>
                <w:spacing w:val="1"/>
                <w:sz w:val="24"/>
                <w:szCs w:val="24"/>
              </w:rPr>
              <w:t xml:space="preserve"> </w:t>
            </w:r>
            <w:r w:rsidRPr="007A663F">
              <w:rPr>
                <w:sz w:val="24"/>
                <w:szCs w:val="24"/>
              </w:rPr>
              <w:t>рост,</w:t>
            </w:r>
            <w:r w:rsidRPr="007A663F">
              <w:rPr>
                <w:spacing w:val="1"/>
                <w:sz w:val="24"/>
                <w:szCs w:val="24"/>
              </w:rPr>
              <w:t xml:space="preserve"> </w:t>
            </w:r>
            <w:r w:rsidRPr="007A663F">
              <w:rPr>
                <w:sz w:val="24"/>
                <w:szCs w:val="24"/>
              </w:rPr>
              <w:t>движение,</w:t>
            </w:r>
            <w:r w:rsidRPr="007A663F">
              <w:rPr>
                <w:sz w:val="24"/>
                <w:szCs w:val="24"/>
              </w:rPr>
              <w:tab/>
            </w:r>
            <w:r w:rsidRPr="007A663F">
              <w:rPr>
                <w:spacing w:val="-1"/>
                <w:sz w:val="24"/>
                <w:szCs w:val="24"/>
              </w:rPr>
              <w:t>картина</w:t>
            </w:r>
            <w:r w:rsidRPr="007A663F">
              <w:rPr>
                <w:spacing w:val="-58"/>
                <w:sz w:val="24"/>
                <w:szCs w:val="24"/>
              </w:rPr>
              <w:t xml:space="preserve"> </w:t>
            </w:r>
            <w:r w:rsidRPr="007A663F">
              <w:rPr>
                <w:sz w:val="24"/>
                <w:szCs w:val="24"/>
              </w:rPr>
              <w:t>здоровья).</w:t>
            </w:r>
          </w:p>
        </w:tc>
      </w:tr>
      <w:tr w:rsidR="004635F4" w:rsidRPr="007A663F" w:rsidTr="00533B5C">
        <w:trPr>
          <w:trHeight w:val="1029"/>
        </w:trPr>
        <w:tc>
          <w:tcPr>
            <w:tcW w:w="2552" w:type="dxa"/>
            <w:gridSpan w:val="2"/>
          </w:tcPr>
          <w:p w:rsidR="004635F4" w:rsidRPr="007A663F" w:rsidRDefault="0048188B" w:rsidP="005732B8">
            <w:pPr>
              <w:pStyle w:val="TableParagraph"/>
              <w:ind w:right="747"/>
              <w:jc w:val="both"/>
              <w:rPr>
                <w:b/>
                <w:sz w:val="24"/>
                <w:szCs w:val="24"/>
              </w:rPr>
            </w:pPr>
            <w:r w:rsidRPr="007A663F">
              <w:rPr>
                <w:b/>
                <w:sz w:val="24"/>
                <w:szCs w:val="24"/>
              </w:rPr>
              <w:lastRenderedPageBreak/>
              <w:t>Непосредственно</w:t>
            </w:r>
            <w:r w:rsidRPr="007A663F">
              <w:rPr>
                <w:b/>
                <w:spacing w:val="-58"/>
                <w:sz w:val="24"/>
                <w:szCs w:val="24"/>
              </w:rPr>
              <w:t xml:space="preserve"> </w:t>
            </w:r>
            <w:r w:rsidRPr="007A663F">
              <w:rPr>
                <w:b/>
                <w:sz w:val="24"/>
                <w:szCs w:val="24"/>
              </w:rPr>
              <w:t>образовательная</w:t>
            </w:r>
            <w:r w:rsidRPr="007A663F">
              <w:rPr>
                <w:b/>
                <w:spacing w:val="-58"/>
                <w:sz w:val="24"/>
                <w:szCs w:val="24"/>
              </w:rPr>
              <w:t xml:space="preserve"> </w:t>
            </w:r>
            <w:r w:rsidRPr="007A663F">
              <w:rPr>
                <w:b/>
                <w:sz w:val="24"/>
                <w:szCs w:val="24"/>
              </w:rPr>
              <w:t>деятельность</w:t>
            </w:r>
          </w:p>
        </w:tc>
        <w:tc>
          <w:tcPr>
            <w:tcW w:w="12742" w:type="dxa"/>
            <w:gridSpan w:val="6"/>
          </w:tcPr>
          <w:p w:rsidR="004635F4" w:rsidRPr="007A663F" w:rsidRDefault="0048188B" w:rsidP="00007115">
            <w:pPr>
              <w:pStyle w:val="TableParagraph"/>
              <w:numPr>
                <w:ilvl w:val="0"/>
                <w:numId w:val="190"/>
              </w:numPr>
              <w:spacing w:line="267" w:lineRule="exact"/>
              <w:rPr>
                <w:sz w:val="24"/>
                <w:szCs w:val="24"/>
              </w:rPr>
            </w:pPr>
            <w:r w:rsidRPr="007A663F">
              <w:rPr>
                <w:sz w:val="24"/>
                <w:szCs w:val="24"/>
              </w:rPr>
              <w:t>Рассказ</w:t>
            </w:r>
            <w:r w:rsidRPr="007A663F">
              <w:rPr>
                <w:spacing w:val="-2"/>
                <w:sz w:val="24"/>
                <w:szCs w:val="24"/>
              </w:rPr>
              <w:t xml:space="preserve"> </w:t>
            </w:r>
            <w:r w:rsidRPr="007A663F">
              <w:rPr>
                <w:sz w:val="24"/>
                <w:szCs w:val="24"/>
              </w:rPr>
              <w:t>воспитателя</w:t>
            </w:r>
          </w:p>
          <w:p w:rsidR="004635F4" w:rsidRPr="007A663F" w:rsidRDefault="0048188B" w:rsidP="00007115">
            <w:pPr>
              <w:pStyle w:val="TableParagraph"/>
              <w:numPr>
                <w:ilvl w:val="0"/>
                <w:numId w:val="190"/>
              </w:numPr>
              <w:spacing w:before="199"/>
              <w:rPr>
                <w:sz w:val="24"/>
                <w:szCs w:val="24"/>
              </w:rPr>
            </w:pPr>
            <w:r w:rsidRPr="007A663F">
              <w:rPr>
                <w:sz w:val="24"/>
                <w:szCs w:val="24"/>
              </w:rPr>
              <w:t>Наблюдение</w:t>
            </w:r>
            <w:r w:rsidRPr="007A663F">
              <w:rPr>
                <w:spacing w:val="-4"/>
                <w:sz w:val="24"/>
                <w:szCs w:val="24"/>
              </w:rPr>
              <w:t xml:space="preserve"> </w:t>
            </w:r>
            <w:r w:rsidRPr="007A663F">
              <w:rPr>
                <w:sz w:val="24"/>
                <w:szCs w:val="24"/>
              </w:rPr>
              <w:t>практических</w:t>
            </w:r>
            <w:r w:rsidRPr="007A663F">
              <w:rPr>
                <w:spacing w:val="-2"/>
                <w:sz w:val="24"/>
                <w:szCs w:val="24"/>
              </w:rPr>
              <w:t xml:space="preserve"> </w:t>
            </w:r>
            <w:r w:rsidRPr="007A663F">
              <w:rPr>
                <w:sz w:val="24"/>
                <w:szCs w:val="24"/>
              </w:rPr>
              <w:t>действий</w:t>
            </w:r>
          </w:p>
        </w:tc>
      </w:tr>
      <w:tr w:rsidR="004635F4" w:rsidRPr="007A663F" w:rsidTr="00533B5C">
        <w:trPr>
          <w:trHeight w:val="2548"/>
        </w:trPr>
        <w:tc>
          <w:tcPr>
            <w:tcW w:w="2552" w:type="dxa"/>
            <w:gridSpan w:val="2"/>
          </w:tcPr>
          <w:p w:rsidR="004635F4" w:rsidRPr="007A663F" w:rsidRDefault="004635F4" w:rsidP="005732B8">
            <w:pPr>
              <w:pStyle w:val="TableParagraph"/>
              <w:ind w:left="0"/>
              <w:rPr>
                <w:sz w:val="24"/>
                <w:szCs w:val="24"/>
              </w:rPr>
            </w:pPr>
          </w:p>
        </w:tc>
        <w:tc>
          <w:tcPr>
            <w:tcW w:w="12742" w:type="dxa"/>
            <w:gridSpan w:val="6"/>
          </w:tcPr>
          <w:p w:rsidR="004635F4" w:rsidRPr="005732B8" w:rsidRDefault="0048188B" w:rsidP="00007115">
            <w:pPr>
              <w:pStyle w:val="ab"/>
              <w:numPr>
                <w:ilvl w:val="0"/>
                <w:numId w:val="189"/>
              </w:numPr>
              <w:rPr>
                <w:rFonts w:ascii="Times New Roman" w:hAnsi="Times New Roman" w:cs="Times New Roman"/>
                <w:sz w:val="24"/>
                <w:szCs w:val="24"/>
              </w:rPr>
            </w:pPr>
            <w:r w:rsidRPr="005732B8">
              <w:rPr>
                <w:rFonts w:ascii="Times New Roman" w:hAnsi="Times New Roman" w:cs="Times New Roman"/>
                <w:sz w:val="24"/>
                <w:szCs w:val="24"/>
              </w:rPr>
              <w:t>Упражнение</w:t>
            </w:r>
            <w:r w:rsidRPr="005732B8">
              <w:rPr>
                <w:rFonts w:ascii="Times New Roman" w:hAnsi="Times New Roman" w:cs="Times New Roman"/>
                <w:spacing w:val="-5"/>
                <w:sz w:val="24"/>
                <w:szCs w:val="24"/>
              </w:rPr>
              <w:t xml:space="preserve"> </w:t>
            </w:r>
            <w:r w:rsidRPr="005732B8">
              <w:rPr>
                <w:rFonts w:ascii="Times New Roman" w:hAnsi="Times New Roman" w:cs="Times New Roman"/>
                <w:sz w:val="24"/>
                <w:szCs w:val="24"/>
              </w:rPr>
              <w:t>в</w:t>
            </w:r>
            <w:r w:rsidRPr="005732B8">
              <w:rPr>
                <w:rFonts w:ascii="Times New Roman" w:hAnsi="Times New Roman" w:cs="Times New Roman"/>
                <w:spacing w:val="-4"/>
                <w:sz w:val="24"/>
                <w:szCs w:val="24"/>
              </w:rPr>
              <w:t xml:space="preserve"> </w:t>
            </w:r>
            <w:r w:rsidRPr="005732B8">
              <w:rPr>
                <w:rFonts w:ascii="Times New Roman" w:hAnsi="Times New Roman" w:cs="Times New Roman"/>
                <w:sz w:val="24"/>
                <w:szCs w:val="24"/>
              </w:rPr>
              <w:t>практических</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действиях</w:t>
            </w:r>
          </w:p>
          <w:p w:rsidR="004635F4" w:rsidRPr="005732B8" w:rsidRDefault="0048188B" w:rsidP="00007115">
            <w:pPr>
              <w:pStyle w:val="ab"/>
              <w:numPr>
                <w:ilvl w:val="0"/>
                <w:numId w:val="189"/>
              </w:numPr>
              <w:rPr>
                <w:rFonts w:ascii="Times New Roman" w:hAnsi="Times New Roman" w:cs="Times New Roman"/>
                <w:sz w:val="24"/>
                <w:szCs w:val="24"/>
              </w:rPr>
            </w:pPr>
            <w:r w:rsidRPr="005732B8">
              <w:rPr>
                <w:rFonts w:ascii="Times New Roman" w:hAnsi="Times New Roman" w:cs="Times New Roman"/>
                <w:sz w:val="24"/>
                <w:szCs w:val="24"/>
              </w:rPr>
              <w:t>Игры-экспериментирования</w:t>
            </w:r>
          </w:p>
          <w:p w:rsidR="004635F4" w:rsidRPr="005732B8" w:rsidRDefault="0048188B" w:rsidP="00007115">
            <w:pPr>
              <w:pStyle w:val="ab"/>
              <w:numPr>
                <w:ilvl w:val="0"/>
                <w:numId w:val="189"/>
              </w:numPr>
              <w:rPr>
                <w:rFonts w:ascii="Times New Roman" w:hAnsi="Times New Roman" w:cs="Times New Roman"/>
                <w:sz w:val="24"/>
                <w:szCs w:val="24"/>
              </w:rPr>
            </w:pPr>
            <w:r w:rsidRPr="005732B8">
              <w:rPr>
                <w:rFonts w:ascii="Times New Roman" w:hAnsi="Times New Roman" w:cs="Times New Roman"/>
                <w:sz w:val="24"/>
                <w:szCs w:val="24"/>
              </w:rPr>
              <w:t>Дидактические</w:t>
            </w:r>
            <w:r w:rsidRPr="005732B8">
              <w:rPr>
                <w:rFonts w:ascii="Times New Roman" w:hAnsi="Times New Roman" w:cs="Times New Roman"/>
                <w:spacing w:val="-5"/>
                <w:sz w:val="24"/>
                <w:szCs w:val="24"/>
              </w:rPr>
              <w:t xml:space="preserve"> </w:t>
            </w:r>
            <w:r w:rsidRPr="005732B8">
              <w:rPr>
                <w:rFonts w:ascii="Times New Roman" w:hAnsi="Times New Roman" w:cs="Times New Roman"/>
                <w:sz w:val="24"/>
                <w:szCs w:val="24"/>
              </w:rPr>
              <w:t>игры</w:t>
            </w:r>
          </w:p>
          <w:p w:rsidR="004635F4" w:rsidRPr="005732B8" w:rsidRDefault="0048188B" w:rsidP="00007115">
            <w:pPr>
              <w:pStyle w:val="ab"/>
              <w:numPr>
                <w:ilvl w:val="0"/>
                <w:numId w:val="189"/>
              </w:numPr>
              <w:rPr>
                <w:rFonts w:ascii="Times New Roman" w:hAnsi="Times New Roman" w:cs="Times New Roman"/>
                <w:sz w:val="24"/>
                <w:szCs w:val="24"/>
              </w:rPr>
            </w:pPr>
            <w:r w:rsidRPr="005732B8">
              <w:rPr>
                <w:rFonts w:ascii="Times New Roman" w:hAnsi="Times New Roman" w:cs="Times New Roman"/>
                <w:sz w:val="24"/>
                <w:szCs w:val="24"/>
              </w:rPr>
              <w:t>Игры-этюды</w:t>
            </w:r>
          </w:p>
          <w:p w:rsidR="004635F4" w:rsidRPr="005732B8" w:rsidRDefault="0048188B" w:rsidP="00007115">
            <w:pPr>
              <w:pStyle w:val="ab"/>
              <w:numPr>
                <w:ilvl w:val="0"/>
                <w:numId w:val="189"/>
              </w:numPr>
              <w:rPr>
                <w:rFonts w:ascii="Times New Roman" w:hAnsi="Times New Roman" w:cs="Times New Roman"/>
                <w:sz w:val="24"/>
                <w:szCs w:val="24"/>
              </w:rPr>
            </w:pPr>
            <w:r w:rsidRPr="005732B8">
              <w:rPr>
                <w:rFonts w:ascii="Times New Roman" w:hAnsi="Times New Roman" w:cs="Times New Roman"/>
                <w:sz w:val="24"/>
                <w:szCs w:val="24"/>
              </w:rPr>
              <w:t>Игры-путешествия,</w:t>
            </w:r>
            <w:r w:rsidRPr="005732B8">
              <w:rPr>
                <w:rFonts w:ascii="Times New Roman" w:hAnsi="Times New Roman" w:cs="Times New Roman"/>
                <w:spacing w:val="-3"/>
                <w:sz w:val="24"/>
                <w:szCs w:val="24"/>
              </w:rPr>
              <w:t xml:space="preserve"> </w:t>
            </w:r>
            <w:r w:rsidRPr="005732B8">
              <w:rPr>
                <w:rFonts w:ascii="Times New Roman" w:hAnsi="Times New Roman" w:cs="Times New Roman"/>
                <w:sz w:val="24"/>
                <w:szCs w:val="24"/>
              </w:rPr>
              <w:t>связанные</w:t>
            </w:r>
            <w:r w:rsidRPr="005732B8">
              <w:rPr>
                <w:rFonts w:ascii="Times New Roman" w:hAnsi="Times New Roman" w:cs="Times New Roman"/>
                <w:spacing w:val="-4"/>
                <w:sz w:val="24"/>
                <w:szCs w:val="24"/>
              </w:rPr>
              <w:t xml:space="preserve"> </w:t>
            </w:r>
            <w:r w:rsidRPr="005732B8">
              <w:rPr>
                <w:rFonts w:ascii="Times New Roman" w:hAnsi="Times New Roman" w:cs="Times New Roman"/>
                <w:sz w:val="24"/>
                <w:szCs w:val="24"/>
              </w:rPr>
              <w:t>с</w:t>
            </w:r>
            <w:r w:rsidRPr="005732B8">
              <w:rPr>
                <w:rFonts w:ascii="Times New Roman" w:hAnsi="Times New Roman" w:cs="Times New Roman"/>
                <w:spacing w:val="-3"/>
                <w:sz w:val="24"/>
                <w:szCs w:val="24"/>
              </w:rPr>
              <w:t xml:space="preserve"> </w:t>
            </w:r>
            <w:r w:rsidRPr="005732B8">
              <w:rPr>
                <w:rFonts w:ascii="Times New Roman" w:hAnsi="Times New Roman" w:cs="Times New Roman"/>
                <w:sz w:val="24"/>
                <w:szCs w:val="24"/>
              </w:rPr>
              <w:t>личной</w:t>
            </w:r>
            <w:r w:rsidRPr="005732B8">
              <w:rPr>
                <w:rFonts w:ascii="Times New Roman" w:hAnsi="Times New Roman" w:cs="Times New Roman"/>
                <w:spacing w:val="-3"/>
                <w:sz w:val="24"/>
                <w:szCs w:val="24"/>
              </w:rPr>
              <w:t xml:space="preserve"> </w:t>
            </w:r>
            <w:r w:rsidRPr="005732B8">
              <w:rPr>
                <w:rFonts w:ascii="Times New Roman" w:hAnsi="Times New Roman" w:cs="Times New Roman"/>
                <w:sz w:val="24"/>
                <w:szCs w:val="24"/>
              </w:rPr>
              <w:t>гигиеной,</w:t>
            </w:r>
            <w:r w:rsidRPr="005732B8">
              <w:rPr>
                <w:rFonts w:ascii="Times New Roman" w:hAnsi="Times New Roman" w:cs="Times New Roman"/>
                <w:spacing w:val="-2"/>
                <w:sz w:val="24"/>
                <w:szCs w:val="24"/>
              </w:rPr>
              <w:t xml:space="preserve"> </w:t>
            </w:r>
            <w:r w:rsidRPr="005732B8">
              <w:rPr>
                <w:rFonts w:ascii="Times New Roman" w:hAnsi="Times New Roman" w:cs="Times New Roman"/>
                <w:sz w:val="24"/>
                <w:szCs w:val="24"/>
              </w:rPr>
              <w:t>режимом</w:t>
            </w:r>
            <w:r w:rsidRPr="005732B8">
              <w:rPr>
                <w:rFonts w:ascii="Times New Roman" w:hAnsi="Times New Roman" w:cs="Times New Roman"/>
                <w:spacing w:val="-4"/>
                <w:sz w:val="24"/>
                <w:szCs w:val="24"/>
              </w:rPr>
              <w:t xml:space="preserve"> </w:t>
            </w:r>
            <w:r w:rsidRPr="005732B8">
              <w:rPr>
                <w:rFonts w:ascii="Times New Roman" w:hAnsi="Times New Roman" w:cs="Times New Roman"/>
                <w:sz w:val="24"/>
                <w:szCs w:val="24"/>
              </w:rPr>
              <w:t>дня,</w:t>
            </w:r>
            <w:r w:rsidRPr="005732B8">
              <w:rPr>
                <w:rFonts w:ascii="Times New Roman" w:hAnsi="Times New Roman" w:cs="Times New Roman"/>
                <w:spacing w:val="-2"/>
                <w:sz w:val="24"/>
                <w:szCs w:val="24"/>
              </w:rPr>
              <w:t xml:space="preserve"> </w:t>
            </w:r>
            <w:r w:rsidRPr="005732B8">
              <w:rPr>
                <w:rFonts w:ascii="Times New Roman" w:hAnsi="Times New Roman" w:cs="Times New Roman"/>
                <w:sz w:val="24"/>
                <w:szCs w:val="24"/>
              </w:rPr>
              <w:t>здоровым</w:t>
            </w:r>
            <w:r w:rsidRPr="005732B8">
              <w:rPr>
                <w:rFonts w:ascii="Times New Roman" w:hAnsi="Times New Roman" w:cs="Times New Roman"/>
                <w:spacing w:val="-3"/>
                <w:sz w:val="24"/>
                <w:szCs w:val="24"/>
              </w:rPr>
              <w:t xml:space="preserve"> </w:t>
            </w:r>
            <w:r w:rsidRPr="005732B8">
              <w:rPr>
                <w:rFonts w:ascii="Times New Roman" w:hAnsi="Times New Roman" w:cs="Times New Roman"/>
                <w:sz w:val="24"/>
                <w:szCs w:val="24"/>
              </w:rPr>
              <w:t>образом</w:t>
            </w:r>
            <w:r w:rsidRPr="005732B8">
              <w:rPr>
                <w:rFonts w:ascii="Times New Roman" w:hAnsi="Times New Roman" w:cs="Times New Roman"/>
                <w:spacing w:val="-4"/>
                <w:sz w:val="24"/>
                <w:szCs w:val="24"/>
              </w:rPr>
              <w:t xml:space="preserve"> </w:t>
            </w:r>
            <w:r w:rsidRPr="005732B8">
              <w:rPr>
                <w:rFonts w:ascii="Times New Roman" w:hAnsi="Times New Roman" w:cs="Times New Roman"/>
                <w:sz w:val="24"/>
                <w:szCs w:val="24"/>
              </w:rPr>
              <w:t>жизни</w:t>
            </w:r>
          </w:p>
          <w:p w:rsidR="004635F4" w:rsidRPr="005732B8" w:rsidRDefault="0048188B" w:rsidP="00007115">
            <w:pPr>
              <w:pStyle w:val="ab"/>
              <w:numPr>
                <w:ilvl w:val="0"/>
                <w:numId w:val="189"/>
              </w:numPr>
              <w:rPr>
                <w:rFonts w:ascii="Times New Roman" w:hAnsi="Times New Roman" w:cs="Times New Roman"/>
                <w:sz w:val="24"/>
                <w:szCs w:val="24"/>
              </w:rPr>
            </w:pPr>
            <w:r w:rsidRPr="005732B8">
              <w:rPr>
                <w:rFonts w:ascii="Times New Roman" w:hAnsi="Times New Roman" w:cs="Times New Roman"/>
                <w:sz w:val="24"/>
                <w:szCs w:val="24"/>
              </w:rPr>
              <w:t>Беседа</w:t>
            </w:r>
            <w:r w:rsidRPr="005732B8">
              <w:rPr>
                <w:rFonts w:ascii="Times New Roman" w:hAnsi="Times New Roman" w:cs="Times New Roman"/>
                <w:spacing w:val="-5"/>
                <w:sz w:val="24"/>
                <w:szCs w:val="24"/>
              </w:rPr>
              <w:t xml:space="preserve"> </w:t>
            </w:r>
            <w:r w:rsidRPr="005732B8">
              <w:rPr>
                <w:rFonts w:ascii="Times New Roman" w:hAnsi="Times New Roman" w:cs="Times New Roman"/>
                <w:sz w:val="24"/>
                <w:szCs w:val="24"/>
              </w:rPr>
              <w:t>(индивидуальная</w:t>
            </w:r>
            <w:r w:rsidRPr="005732B8">
              <w:rPr>
                <w:rFonts w:ascii="Times New Roman" w:hAnsi="Times New Roman" w:cs="Times New Roman"/>
                <w:spacing w:val="-4"/>
                <w:sz w:val="24"/>
                <w:szCs w:val="24"/>
              </w:rPr>
              <w:t xml:space="preserve"> </w:t>
            </w:r>
            <w:r w:rsidRPr="005732B8">
              <w:rPr>
                <w:rFonts w:ascii="Times New Roman" w:hAnsi="Times New Roman" w:cs="Times New Roman"/>
                <w:sz w:val="24"/>
                <w:szCs w:val="24"/>
              </w:rPr>
              <w:t>и</w:t>
            </w:r>
            <w:r w:rsidRPr="005732B8">
              <w:rPr>
                <w:rFonts w:ascii="Times New Roman" w:hAnsi="Times New Roman" w:cs="Times New Roman"/>
                <w:spacing w:val="-4"/>
                <w:sz w:val="24"/>
                <w:szCs w:val="24"/>
              </w:rPr>
              <w:t xml:space="preserve"> </w:t>
            </w:r>
            <w:r w:rsidRPr="005732B8">
              <w:rPr>
                <w:rFonts w:ascii="Times New Roman" w:hAnsi="Times New Roman" w:cs="Times New Roman"/>
                <w:sz w:val="24"/>
                <w:szCs w:val="24"/>
              </w:rPr>
              <w:t>подгрупповая)</w:t>
            </w:r>
          </w:p>
          <w:p w:rsidR="004635F4" w:rsidRPr="005732B8" w:rsidRDefault="0048188B" w:rsidP="00007115">
            <w:pPr>
              <w:pStyle w:val="ab"/>
              <w:numPr>
                <w:ilvl w:val="0"/>
                <w:numId w:val="189"/>
              </w:numPr>
              <w:rPr>
                <w:rFonts w:ascii="Times New Roman" w:hAnsi="Times New Roman" w:cs="Times New Roman"/>
                <w:sz w:val="24"/>
                <w:szCs w:val="24"/>
              </w:rPr>
            </w:pPr>
            <w:r w:rsidRPr="005732B8">
              <w:rPr>
                <w:rFonts w:ascii="Times New Roman" w:hAnsi="Times New Roman" w:cs="Times New Roman"/>
                <w:sz w:val="24"/>
                <w:szCs w:val="24"/>
              </w:rPr>
              <w:t>Чтение</w:t>
            </w:r>
            <w:r w:rsidRPr="005732B8">
              <w:rPr>
                <w:rFonts w:ascii="Times New Roman" w:hAnsi="Times New Roman" w:cs="Times New Roman"/>
                <w:spacing w:val="-6"/>
                <w:sz w:val="24"/>
                <w:szCs w:val="24"/>
              </w:rPr>
              <w:t xml:space="preserve"> </w:t>
            </w:r>
            <w:r w:rsidRPr="005732B8">
              <w:rPr>
                <w:rFonts w:ascii="Times New Roman" w:hAnsi="Times New Roman" w:cs="Times New Roman"/>
                <w:sz w:val="24"/>
                <w:szCs w:val="24"/>
              </w:rPr>
              <w:t>художественной</w:t>
            </w:r>
            <w:r w:rsidRPr="005732B8">
              <w:rPr>
                <w:rFonts w:ascii="Times New Roman" w:hAnsi="Times New Roman" w:cs="Times New Roman"/>
                <w:spacing w:val="-4"/>
                <w:sz w:val="24"/>
                <w:szCs w:val="24"/>
              </w:rPr>
              <w:t xml:space="preserve"> </w:t>
            </w:r>
            <w:r w:rsidRPr="005732B8">
              <w:rPr>
                <w:rFonts w:ascii="Times New Roman" w:hAnsi="Times New Roman" w:cs="Times New Roman"/>
                <w:sz w:val="24"/>
                <w:szCs w:val="24"/>
              </w:rPr>
              <w:t>литературы</w:t>
            </w:r>
          </w:p>
          <w:p w:rsidR="004635F4" w:rsidRPr="005732B8" w:rsidRDefault="0048188B" w:rsidP="00007115">
            <w:pPr>
              <w:pStyle w:val="ab"/>
              <w:numPr>
                <w:ilvl w:val="0"/>
                <w:numId w:val="189"/>
              </w:numPr>
              <w:rPr>
                <w:rFonts w:ascii="Times New Roman" w:hAnsi="Times New Roman" w:cs="Times New Roman"/>
                <w:sz w:val="24"/>
                <w:szCs w:val="24"/>
              </w:rPr>
            </w:pPr>
            <w:r w:rsidRPr="005732B8">
              <w:rPr>
                <w:rFonts w:ascii="Times New Roman" w:hAnsi="Times New Roman" w:cs="Times New Roman"/>
                <w:sz w:val="24"/>
                <w:szCs w:val="24"/>
              </w:rPr>
              <w:t>Релаксационные</w:t>
            </w:r>
            <w:r w:rsidRPr="005732B8">
              <w:rPr>
                <w:rFonts w:ascii="Times New Roman" w:hAnsi="Times New Roman" w:cs="Times New Roman"/>
                <w:spacing w:val="-8"/>
                <w:sz w:val="24"/>
                <w:szCs w:val="24"/>
              </w:rPr>
              <w:t xml:space="preserve"> </w:t>
            </w:r>
            <w:r w:rsidRPr="005732B8">
              <w:rPr>
                <w:rFonts w:ascii="Times New Roman" w:hAnsi="Times New Roman" w:cs="Times New Roman"/>
                <w:sz w:val="24"/>
                <w:szCs w:val="24"/>
              </w:rPr>
              <w:t>паузы</w:t>
            </w:r>
          </w:p>
          <w:p w:rsidR="004635F4" w:rsidRPr="005732B8" w:rsidRDefault="0048188B" w:rsidP="00007115">
            <w:pPr>
              <w:pStyle w:val="ab"/>
              <w:numPr>
                <w:ilvl w:val="0"/>
                <w:numId w:val="189"/>
              </w:numPr>
              <w:rPr>
                <w:rFonts w:ascii="Times New Roman" w:hAnsi="Times New Roman" w:cs="Times New Roman"/>
                <w:sz w:val="24"/>
                <w:szCs w:val="24"/>
              </w:rPr>
            </w:pPr>
            <w:r w:rsidRPr="005732B8">
              <w:rPr>
                <w:rFonts w:ascii="Times New Roman" w:hAnsi="Times New Roman" w:cs="Times New Roman"/>
                <w:sz w:val="24"/>
                <w:szCs w:val="24"/>
              </w:rPr>
              <w:t>Гимнастика</w:t>
            </w:r>
            <w:r w:rsidRPr="005732B8">
              <w:rPr>
                <w:rFonts w:ascii="Times New Roman" w:hAnsi="Times New Roman" w:cs="Times New Roman"/>
                <w:spacing w:val="-3"/>
                <w:sz w:val="24"/>
                <w:szCs w:val="24"/>
              </w:rPr>
              <w:t xml:space="preserve"> </w:t>
            </w:r>
            <w:r w:rsidRPr="005732B8">
              <w:rPr>
                <w:rFonts w:ascii="Times New Roman" w:hAnsi="Times New Roman" w:cs="Times New Roman"/>
                <w:sz w:val="24"/>
                <w:szCs w:val="24"/>
              </w:rPr>
              <w:t>для</w:t>
            </w:r>
            <w:r w:rsidRPr="005732B8">
              <w:rPr>
                <w:rFonts w:ascii="Times New Roman" w:hAnsi="Times New Roman" w:cs="Times New Roman"/>
                <w:spacing w:val="-2"/>
                <w:sz w:val="24"/>
                <w:szCs w:val="24"/>
              </w:rPr>
              <w:t xml:space="preserve"> </w:t>
            </w:r>
            <w:r w:rsidRPr="005732B8">
              <w:rPr>
                <w:rFonts w:ascii="Times New Roman" w:hAnsi="Times New Roman" w:cs="Times New Roman"/>
                <w:sz w:val="24"/>
                <w:szCs w:val="24"/>
              </w:rPr>
              <w:t>глаз</w:t>
            </w:r>
          </w:p>
        </w:tc>
      </w:tr>
      <w:tr w:rsidR="004635F4" w:rsidRPr="007A663F" w:rsidTr="00533B5C">
        <w:trPr>
          <w:trHeight w:val="2548"/>
        </w:trPr>
        <w:tc>
          <w:tcPr>
            <w:tcW w:w="2552" w:type="dxa"/>
            <w:gridSpan w:val="2"/>
          </w:tcPr>
          <w:p w:rsidR="004635F4" w:rsidRPr="007A663F" w:rsidRDefault="0048188B" w:rsidP="005732B8">
            <w:pPr>
              <w:pStyle w:val="TableParagraph"/>
              <w:rPr>
                <w:b/>
                <w:sz w:val="24"/>
                <w:szCs w:val="24"/>
              </w:rPr>
            </w:pPr>
            <w:r w:rsidRPr="007A663F">
              <w:rPr>
                <w:b/>
                <w:sz w:val="24"/>
                <w:szCs w:val="24"/>
              </w:rPr>
              <w:lastRenderedPageBreak/>
              <w:t>Образовательная</w:t>
            </w:r>
            <w:r w:rsidRPr="007A663F">
              <w:rPr>
                <w:b/>
                <w:spacing w:val="1"/>
                <w:sz w:val="24"/>
                <w:szCs w:val="24"/>
              </w:rPr>
              <w:t xml:space="preserve"> </w:t>
            </w:r>
            <w:r w:rsidRPr="007A663F">
              <w:rPr>
                <w:b/>
                <w:sz w:val="24"/>
                <w:szCs w:val="24"/>
              </w:rPr>
              <w:t>деятельность,</w:t>
            </w:r>
            <w:r w:rsidRPr="007A663F">
              <w:rPr>
                <w:b/>
                <w:spacing w:val="1"/>
                <w:sz w:val="24"/>
                <w:szCs w:val="24"/>
              </w:rPr>
              <w:t xml:space="preserve"> </w:t>
            </w:r>
            <w:r w:rsidRPr="007A663F">
              <w:rPr>
                <w:b/>
                <w:sz w:val="24"/>
                <w:szCs w:val="24"/>
              </w:rPr>
              <w:t>осуществляемая</w:t>
            </w:r>
            <w:r w:rsidRPr="007A663F">
              <w:rPr>
                <w:b/>
                <w:spacing w:val="48"/>
                <w:sz w:val="24"/>
                <w:szCs w:val="24"/>
              </w:rPr>
              <w:t xml:space="preserve"> </w:t>
            </w:r>
            <w:r w:rsidRPr="007A663F">
              <w:rPr>
                <w:b/>
                <w:sz w:val="24"/>
                <w:szCs w:val="24"/>
              </w:rPr>
              <w:t>в</w:t>
            </w:r>
            <w:r w:rsidRPr="007A663F">
              <w:rPr>
                <w:b/>
                <w:spacing w:val="49"/>
                <w:sz w:val="24"/>
                <w:szCs w:val="24"/>
              </w:rPr>
              <w:t xml:space="preserve"> </w:t>
            </w:r>
            <w:r w:rsidRPr="007A663F">
              <w:rPr>
                <w:b/>
                <w:sz w:val="24"/>
                <w:szCs w:val="24"/>
              </w:rPr>
              <w:t>ходе</w:t>
            </w:r>
            <w:r w:rsidRPr="007A663F">
              <w:rPr>
                <w:b/>
                <w:spacing w:val="-57"/>
                <w:sz w:val="24"/>
                <w:szCs w:val="24"/>
              </w:rPr>
              <w:t xml:space="preserve"> </w:t>
            </w:r>
            <w:r w:rsidRPr="007A663F">
              <w:rPr>
                <w:b/>
                <w:sz w:val="24"/>
                <w:szCs w:val="24"/>
              </w:rPr>
              <w:t>режимных</w:t>
            </w:r>
            <w:r w:rsidRPr="007A663F">
              <w:rPr>
                <w:b/>
                <w:spacing w:val="-2"/>
                <w:sz w:val="24"/>
                <w:szCs w:val="24"/>
              </w:rPr>
              <w:t xml:space="preserve"> </w:t>
            </w:r>
            <w:r w:rsidRPr="007A663F">
              <w:rPr>
                <w:b/>
                <w:sz w:val="24"/>
                <w:szCs w:val="24"/>
              </w:rPr>
              <w:t>моментов</w:t>
            </w:r>
          </w:p>
        </w:tc>
        <w:tc>
          <w:tcPr>
            <w:tcW w:w="12742" w:type="dxa"/>
            <w:gridSpan w:val="6"/>
          </w:tcPr>
          <w:p w:rsidR="004635F4" w:rsidRPr="005732B8" w:rsidRDefault="0048188B" w:rsidP="00007115">
            <w:pPr>
              <w:pStyle w:val="ab"/>
              <w:numPr>
                <w:ilvl w:val="0"/>
                <w:numId w:val="189"/>
              </w:numPr>
              <w:rPr>
                <w:rFonts w:ascii="Times New Roman" w:hAnsi="Times New Roman" w:cs="Times New Roman"/>
                <w:sz w:val="24"/>
                <w:szCs w:val="24"/>
              </w:rPr>
            </w:pPr>
            <w:r w:rsidRPr="005732B8">
              <w:rPr>
                <w:rFonts w:ascii="Times New Roman" w:hAnsi="Times New Roman" w:cs="Times New Roman"/>
                <w:sz w:val="24"/>
                <w:szCs w:val="24"/>
              </w:rPr>
              <w:t>Заучивание</w:t>
            </w:r>
            <w:r w:rsidRPr="005732B8">
              <w:rPr>
                <w:rFonts w:ascii="Times New Roman" w:hAnsi="Times New Roman" w:cs="Times New Roman"/>
                <w:spacing w:val="-4"/>
                <w:sz w:val="24"/>
                <w:szCs w:val="24"/>
              </w:rPr>
              <w:t xml:space="preserve"> </w:t>
            </w:r>
            <w:r w:rsidRPr="005732B8">
              <w:rPr>
                <w:rFonts w:ascii="Times New Roman" w:hAnsi="Times New Roman" w:cs="Times New Roman"/>
                <w:sz w:val="24"/>
                <w:szCs w:val="24"/>
              </w:rPr>
              <w:t>и</w:t>
            </w:r>
            <w:r w:rsidRPr="005732B8">
              <w:rPr>
                <w:rFonts w:ascii="Times New Roman" w:hAnsi="Times New Roman" w:cs="Times New Roman"/>
                <w:spacing w:val="-2"/>
                <w:sz w:val="24"/>
                <w:szCs w:val="24"/>
              </w:rPr>
              <w:t xml:space="preserve"> </w:t>
            </w:r>
            <w:r w:rsidRPr="005732B8">
              <w:rPr>
                <w:rFonts w:ascii="Times New Roman" w:hAnsi="Times New Roman" w:cs="Times New Roman"/>
                <w:sz w:val="24"/>
                <w:szCs w:val="24"/>
              </w:rPr>
              <w:t>проговаривание</w:t>
            </w:r>
            <w:r w:rsidRPr="005732B8">
              <w:rPr>
                <w:rFonts w:ascii="Times New Roman" w:hAnsi="Times New Roman" w:cs="Times New Roman"/>
                <w:spacing w:val="-4"/>
                <w:sz w:val="24"/>
                <w:szCs w:val="24"/>
              </w:rPr>
              <w:t xml:space="preserve"> </w:t>
            </w:r>
            <w:r w:rsidRPr="005732B8">
              <w:rPr>
                <w:rFonts w:ascii="Times New Roman" w:hAnsi="Times New Roman" w:cs="Times New Roman"/>
                <w:sz w:val="24"/>
                <w:szCs w:val="24"/>
              </w:rPr>
              <w:t>русских народных</w:t>
            </w:r>
            <w:r w:rsidRPr="005732B8">
              <w:rPr>
                <w:rFonts w:ascii="Times New Roman" w:hAnsi="Times New Roman" w:cs="Times New Roman"/>
                <w:spacing w:val="-2"/>
                <w:sz w:val="24"/>
                <w:szCs w:val="24"/>
              </w:rPr>
              <w:t xml:space="preserve"> </w:t>
            </w:r>
            <w:r w:rsidRPr="005732B8">
              <w:rPr>
                <w:rFonts w:ascii="Times New Roman" w:hAnsi="Times New Roman" w:cs="Times New Roman"/>
                <w:sz w:val="24"/>
                <w:szCs w:val="24"/>
              </w:rPr>
              <w:t>потешек,</w:t>
            </w:r>
            <w:r w:rsidRPr="005732B8">
              <w:rPr>
                <w:rFonts w:ascii="Times New Roman" w:hAnsi="Times New Roman" w:cs="Times New Roman"/>
                <w:spacing w:val="-2"/>
                <w:sz w:val="24"/>
                <w:szCs w:val="24"/>
              </w:rPr>
              <w:t xml:space="preserve"> </w:t>
            </w:r>
            <w:r w:rsidRPr="005732B8">
              <w:rPr>
                <w:rFonts w:ascii="Times New Roman" w:hAnsi="Times New Roman" w:cs="Times New Roman"/>
                <w:sz w:val="24"/>
                <w:szCs w:val="24"/>
              </w:rPr>
              <w:t>пословиц,</w:t>
            </w:r>
            <w:r w:rsidRPr="005732B8">
              <w:rPr>
                <w:rFonts w:ascii="Times New Roman" w:hAnsi="Times New Roman" w:cs="Times New Roman"/>
                <w:spacing w:val="-6"/>
                <w:sz w:val="24"/>
                <w:szCs w:val="24"/>
              </w:rPr>
              <w:t xml:space="preserve"> </w:t>
            </w:r>
            <w:r w:rsidRPr="005732B8">
              <w:rPr>
                <w:rFonts w:ascii="Times New Roman" w:hAnsi="Times New Roman" w:cs="Times New Roman"/>
                <w:sz w:val="24"/>
                <w:szCs w:val="24"/>
              </w:rPr>
              <w:t>поговорок</w:t>
            </w:r>
            <w:r w:rsidRPr="005732B8">
              <w:rPr>
                <w:rFonts w:ascii="Times New Roman" w:hAnsi="Times New Roman" w:cs="Times New Roman"/>
                <w:spacing w:val="-2"/>
                <w:sz w:val="24"/>
                <w:szCs w:val="24"/>
              </w:rPr>
              <w:t xml:space="preserve"> </w:t>
            </w:r>
            <w:r w:rsidRPr="005732B8">
              <w:rPr>
                <w:rFonts w:ascii="Times New Roman" w:hAnsi="Times New Roman" w:cs="Times New Roman"/>
                <w:sz w:val="24"/>
                <w:szCs w:val="24"/>
              </w:rPr>
              <w:t>о</w:t>
            </w:r>
            <w:r w:rsidRPr="005732B8">
              <w:rPr>
                <w:rFonts w:ascii="Times New Roman" w:hAnsi="Times New Roman" w:cs="Times New Roman"/>
                <w:spacing w:val="-3"/>
                <w:sz w:val="24"/>
                <w:szCs w:val="24"/>
              </w:rPr>
              <w:t xml:space="preserve"> </w:t>
            </w:r>
            <w:r w:rsidRPr="005732B8">
              <w:rPr>
                <w:rFonts w:ascii="Times New Roman" w:hAnsi="Times New Roman" w:cs="Times New Roman"/>
                <w:sz w:val="24"/>
                <w:szCs w:val="24"/>
              </w:rPr>
              <w:t>здоровом</w:t>
            </w:r>
            <w:r w:rsidRPr="005732B8">
              <w:rPr>
                <w:rFonts w:ascii="Times New Roman" w:hAnsi="Times New Roman" w:cs="Times New Roman"/>
                <w:spacing w:val="-3"/>
                <w:sz w:val="24"/>
                <w:szCs w:val="24"/>
              </w:rPr>
              <w:t xml:space="preserve"> </w:t>
            </w:r>
            <w:r w:rsidRPr="005732B8">
              <w:rPr>
                <w:rFonts w:ascii="Times New Roman" w:hAnsi="Times New Roman" w:cs="Times New Roman"/>
                <w:sz w:val="24"/>
                <w:szCs w:val="24"/>
              </w:rPr>
              <w:t>образе</w:t>
            </w:r>
            <w:r w:rsidRPr="005732B8">
              <w:rPr>
                <w:rFonts w:ascii="Times New Roman" w:hAnsi="Times New Roman" w:cs="Times New Roman"/>
                <w:spacing w:val="-3"/>
                <w:sz w:val="24"/>
                <w:szCs w:val="24"/>
              </w:rPr>
              <w:t xml:space="preserve"> </w:t>
            </w:r>
            <w:r w:rsidRPr="005732B8">
              <w:rPr>
                <w:rFonts w:ascii="Times New Roman" w:hAnsi="Times New Roman" w:cs="Times New Roman"/>
                <w:sz w:val="24"/>
                <w:szCs w:val="24"/>
              </w:rPr>
              <w:t>жизни</w:t>
            </w:r>
          </w:p>
          <w:p w:rsidR="004635F4" w:rsidRPr="005732B8" w:rsidRDefault="0048188B" w:rsidP="00007115">
            <w:pPr>
              <w:pStyle w:val="ab"/>
              <w:numPr>
                <w:ilvl w:val="0"/>
                <w:numId w:val="189"/>
              </w:numPr>
              <w:rPr>
                <w:rFonts w:ascii="Times New Roman" w:hAnsi="Times New Roman" w:cs="Times New Roman"/>
                <w:sz w:val="24"/>
                <w:szCs w:val="24"/>
              </w:rPr>
            </w:pPr>
            <w:r w:rsidRPr="005732B8">
              <w:rPr>
                <w:rFonts w:ascii="Times New Roman" w:hAnsi="Times New Roman" w:cs="Times New Roman"/>
                <w:sz w:val="24"/>
                <w:szCs w:val="24"/>
              </w:rPr>
              <w:t>Осуществление</w:t>
            </w:r>
            <w:r w:rsidRPr="005732B8">
              <w:rPr>
                <w:rFonts w:ascii="Times New Roman" w:hAnsi="Times New Roman" w:cs="Times New Roman"/>
                <w:spacing w:val="-5"/>
                <w:sz w:val="24"/>
                <w:szCs w:val="24"/>
              </w:rPr>
              <w:t xml:space="preserve"> </w:t>
            </w:r>
            <w:r w:rsidRPr="005732B8">
              <w:rPr>
                <w:rFonts w:ascii="Times New Roman" w:hAnsi="Times New Roman" w:cs="Times New Roman"/>
                <w:sz w:val="24"/>
                <w:szCs w:val="24"/>
              </w:rPr>
              <w:t>закаливающих</w:t>
            </w:r>
            <w:r w:rsidRPr="005732B8">
              <w:rPr>
                <w:rFonts w:ascii="Times New Roman" w:hAnsi="Times New Roman" w:cs="Times New Roman"/>
                <w:spacing w:val="-2"/>
                <w:sz w:val="24"/>
                <w:szCs w:val="24"/>
              </w:rPr>
              <w:t xml:space="preserve"> </w:t>
            </w:r>
            <w:r w:rsidRPr="005732B8">
              <w:rPr>
                <w:rFonts w:ascii="Times New Roman" w:hAnsi="Times New Roman" w:cs="Times New Roman"/>
                <w:sz w:val="24"/>
                <w:szCs w:val="24"/>
              </w:rPr>
              <w:t>мероприятий</w:t>
            </w:r>
          </w:p>
          <w:p w:rsidR="004635F4" w:rsidRPr="005732B8" w:rsidRDefault="0048188B" w:rsidP="00007115">
            <w:pPr>
              <w:pStyle w:val="ab"/>
              <w:numPr>
                <w:ilvl w:val="0"/>
                <w:numId w:val="189"/>
              </w:numPr>
              <w:rPr>
                <w:rFonts w:ascii="Times New Roman" w:hAnsi="Times New Roman" w:cs="Times New Roman"/>
                <w:sz w:val="24"/>
                <w:szCs w:val="24"/>
              </w:rPr>
            </w:pPr>
            <w:r w:rsidRPr="005732B8">
              <w:rPr>
                <w:rFonts w:ascii="Times New Roman" w:hAnsi="Times New Roman" w:cs="Times New Roman"/>
                <w:sz w:val="24"/>
                <w:szCs w:val="24"/>
              </w:rPr>
              <w:t>Подвижные,</w:t>
            </w:r>
            <w:r w:rsidRPr="005732B8">
              <w:rPr>
                <w:rFonts w:ascii="Times New Roman" w:hAnsi="Times New Roman" w:cs="Times New Roman"/>
                <w:spacing w:val="-4"/>
                <w:sz w:val="24"/>
                <w:szCs w:val="24"/>
              </w:rPr>
              <w:t xml:space="preserve"> </w:t>
            </w:r>
            <w:r w:rsidRPr="005732B8">
              <w:rPr>
                <w:rFonts w:ascii="Times New Roman" w:hAnsi="Times New Roman" w:cs="Times New Roman"/>
                <w:sz w:val="24"/>
                <w:szCs w:val="24"/>
              </w:rPr>
              <w:t>спортивные</w:t>
            </w:r>
            <w:r w:rsidRPr="005732B8">
              <w:rPr>
                <w:rFonts w:ascii="Times New Roman" w:hAnsi="Times New Roman" w:cs="Times New Roman"/>
                <w:spacing w:val="-4"/>
                <w:sz w:val="24"/>
                <w:szCs w:val="24"/>
              </w:rPr>
              <w:t xml:space="preserve"> </w:t>
            </w:r>
            <w:r w:rsidRPr="005732B8">
              <w:rPr>
                <w:rFonts w:ascii="Times New Roman" w:hAnsi="Times New Roman" w:cs="Times New Roman"/>
                <w:sz w:val="24"/>
                <w:szCs w:val="24"/>
              </w:rPr>
              <w:t>игры,</w:t>
            </w:r>
            <w:r w:rsidRPr="005732B8">
              <w:rPr>
                <w:rFonts w:ascii="Times New Roman" w:hAnsi="Times New Roman" w:cs="Times New Roman"/>
                <w:spacing w:val="-4"/>
                <w:sz w:val="24"/>
                <w:szCs w:val="24"/>
              </w:rPr>
              <w:t xml:space="preserve"> </w:t>
            </w:r>
            <w:r w:rsidRPr="005732B8">
              <w:rPr>
                <w:rFonts w:ascii="Times New Roman" w:hAnsi="Times New Roman" w:cs="Times New Roman"/>
                <w:sz w:val="24"/>
                <w:szCs w:val="24"/>
              </w:rPr>
              <w:t>физические</w:t>
            </w:r>
            <w:r w:rsidRPr="005732B8">
              <w:rPr>
                <w:rFonts w:ascii="Times New Roman" w:hAnsi="Times New Roman" w:cs="Times New Roman"/>
                <w:spacing w:val="-3"/>
                <w:sz w:val="24"/>
                <w:szCs w:val="24"/>
              </w:rPr>
              <w:t xml:space="preserve"> </w:t>
            </w:r>
            <w:r w:rsidRPr="005732B8">
              <w:rPr>
                <w:rFonts w:ascii="Times New Roman" w:hAnsi="Times New Roman" w:cs="Times New Roman"/>
                <w:sz w:val="24"/>
                <w:szCs w:val="24"/>
              </w:rPr>
              <w:t>упражнения</w:t>
            </w:r>
            <w:r w:rsidRPr="005732B8">
              <w:rPr>
                <w:rFonts w:ascii="Times New Roman" w:hAnsi="Times New Roman" w:cs="Times New Roman"/>
                <w:spacing w:val="-3"/>
                <w:sz w:val="24"/>
                <w:szCs w:val="24"/>
              </w:rPr>
              <w:t xml:space="preserve"> </w:t>
            </w:r>
            <w:r w:rsidRPr="005732B8">
              <w:rPr>
                <w:rFonts w:ascii="Times New Roman" w:hAnsi="Times New Roman" w:cs="Times New Roman"/>
                <w:sz w:val="24"/>
                <w:szCs w:val="24"/>
              </w:rPr>
              <w:t>(в</w:t>
            </w:r>
            <w:r w:rsidRPr="005732B8">
              <w:rPr>
                <w:rFonts w:ascii="Times New Roman" w:hAnsi="Times New Roman" w:cs="Times New Roman"/>
                <w:spacing w:val="-5"/>
                <w:sz w:val="24"/>
                <w:szCs w:val="24"/>
              </w:rPr>
              <w:t xml:space="preserve"> </w:t>
            </w:r>
            <w:r w:rsidRPr="005732B8">
              <w:rPr>
                <w:rFonts w:ascii="Times New Roman" w:hAnsi="Times New Roman" w:cs="Times New Roman"/>
                <w:sz w:val="24"/>
                <w:szCs w:val="24"/>
              </w:rPr>
              <w:t>помещении</w:t>
            </w:r>
            <w:r w:rsidRPr="005732B8">
              <w:rPr>
                <w:rFonts w:ascii="Times New Roman" w:hAnsi="Times New Roman" w:cs="Times New Roman"/>
                <w:spacing w:val="-3"/>
                <w:sz w:val="24"/>
                <w:szCs w:val="24"/>
              </w:rPr>
              <w:t xml:space="preserve"> </w:t>
            </w:r>
            <w:r w:rsidRPr="005732B8">
              <w:rPr>
                <w:rFonts w:ascii="Times New Roman" w:hAnsi="Times New Roman" w:cs="Times New Roman"/>
                <w:sz w:val="24"/>
                <w:szCs w:val="24"/>
              </w:rPr>
              <w:t>и</w:t>
            </w:r>
            <w:r w:rsidRPr="005732B8">
              <w:rPr>
                <w:rFonts w:ascii="Times New Roman" w:hAnsi="Times New Roman" w:cs="Times New Roman"/>
                <w:spacing w:val="-5"/>
                <w:sz w:val="24"/>
                <w:szCs w:val="24"/>
              </w:rPr>
              <w:t xml:space="preserve"> </w:t>
            </w:r>
            <w:r w:rsidRPr="005732B8">
              <w:rPr>
                <w:rFonts w:ascii="Times New Roman" w:hAnsi="Times New Roman" w:cs="Times New Roman"/>
                <w:sz w:val="24"/>
                <w:szCs w:val="24"/>
              </w:rPr>
              <w:t>на</w:t>
            </w:r>
            <w:r w:rsidRPr="005732B8">
              <w:rPr>
                <w:rFonts w:ascii="Times New Roman" w:hAnsi="Times New Roman" w:cs="Times New Roman"/>
                <w:spacing w:val="-2"/>
                <w:sz w:val="24"/>
                <w:szCs w:val="24"/>
              </w:rPr>
              <w:t xml:space="preserve"> </w:t>
            </w:r>
            <w:r w:rsidRPr="005732B8">
              <w:rPr>
                <w:rFonts w:ascii="Times New Roman" w:hAnsi="Times New Roman" w:cs="Times New Roman"/>
                <w:sz w:val="24"/>
                <w:szCs w:val="24"/>
              </w:rPr>
              <w:t>улице)</w:t>
            </w:r>
          </w:p>
          <w:p w:rsidR="004635F4" w:rsidRPr="005732B8" w:rsidRDefault="0048188B" w:rsidP="00007115">
            <w:pPr>
              <w:pStyle w:val="ab"/>
              <w:numPr>
                <w:ilvl w:val="0"/>
                <w:numId w:val="189"/>
              </w:numPr>
              <w:rPr>
                <w:rFonts w:ascii="Times New Roman" w:hAnsi="Times New Roman" w:cs="Times New Roman"/>
                <w:sz w:val="24"/>
                <w:szCs w:val="24"/>
              </w:rPr>
            </w:pPr>
            <w:r w:rsidRPr="005732B8">
              <w:rPr>
                <w:rFonts w:ascii="Times New Roman" w:hAnsi="Times New Roman" w:cs="Times New Roman"/>
                <w:sz w:val="24"/>
                <w:szCs w:val="24"/>
              </w:rPr>
              <w:t>Ситуативный</w:t>
            </w:r>
            <w:r w:rsidRPr="005732B8">
              <w:rPr>
                <w:rFonts w:ascii="Times New Roman" w:hAnsi="Times New Roman" w:cs="Times New Roman"/>
                <w:spacing w:val="-5"/>
                <w:sz w:val="24"/>
                <w:szCs w:val="24"/>
              </w:rPr>
              <w:t xml:space="preserve"> </w:t>
            </w:r>
            <w:r w:rsidRPr="005732B8">
              <w:rPr>
                <w:rFonts w:ascii="Times New Roman" w:hAnsi="Times New Roman" w:cs="Times New Roman"/>
                <w:sz w:val="24"/>
                <w:szCs w:val="24"/>
              </w:rPr>
              <w:t>разговор</w:t>
            </w:r>
          </w:p>
          <w:p w:rsidR="004635F4" w:rsidRPr="005732B8" w:rsidRDefault="0048188B" w:rsidP="00007115">
            <w:pPr>
              <w:pStyle w:val="ab"/>
              <w:numPr>
                <w:ilvl w:val="0"/>
                <w:numId w:val="189"/>
              </w:numPr>
              <w:rPr>
                <w:rFonts w:ascii="Times New Roman" w:hAnsi="Times New Roman" w:cs="Times New Roman"/>
                <w:sz w:val="24"/>
                <w:szCs w:val="24"/>
              </w:rPr>
            </w:pPr>
            <w:r w:rsidRPr="005732B8">
              <w:rPr>
                <w:rFonts w:ascii="Times New Roman" w:hAnsi="Times New Roman" w:cs="Times New Roman"/>
                <w:sz w:val="24"/>
                <w:szCs w:val="24"/>
              </w:rPr>
              <w:t>Беседа</w:t>
            </w:r>
          </w:p>
          <w:p w:rsidR="004635F4" w:rsidRPr="005732B8" w:rsidRDefault="0048188B" w:rsidP="00007115">
            <w:pPr>
              <w:pStyle w:val="ab"/>
              <w:numPr>
                <w:ilvl w:val="0"/>
                <w:numId w:val="189"/>
              </w:numPr>
              <w:rPr>
                <w:rFonts w:ascii="Times New Roman" w:hAnsi="Times New Roman" w:cs="Times New Roman"/>
                <w:sz w:val="24"/>
                <w:szCs w:val="24"/>
              </w:rPr>
            </w:pPr>
            <w:r w:rsidRPr="005732B8">
              <w:rPr>
                <w:rFonts w:ascii="Times New Roman" w:hAnsi="Times New Roman" w:cs="Times New Roman"/>
                <w:sz w:val="24"/>
                <w:szCs w:val="24"/>
              </w:rPr>
              <w:t>Рассказ</w:t>
            </w:r>
          </w:p>
          <w:p w:rsidR="004635F4" w:rsidRPr="005732B8" w:rsidRDefault="0048188B" w:rsidP="00007115">
            <w:pPr>
              <w:pStyle w:val="ab"/>
              <w:numPr>
                <w:ilvl w:val="0"/>
                <w:numId w:val="189"/>
              </w:numPr>
              <w:rPr>
                <w:rFonts w:ascii="Times New Roman" w:hAnsi="Times New Roman" w:cs="Times New Roman"/>
                <w:sz w:val="24"/>
                <w:szCs w:val="24"/>
              </w:rPr>
            </w:pPr>
            <w:r w:rsidRPr="005732B8">
              <w:rPr>
                <w:rFonts w:ascii="Times New Roman" w:hAnsi="Times New Roman" w:cs="Times New Roman"/>
                <w:sz w:val="24"/>
                <w:szCs w:val="24"/>
              </w:rPr>
              <w:t>Чтение</w:t>
            </w:r>
          </w:p>
          <w:p w:rsidR="004635F4" w:rsidRPr="005732B8" w:rsidRDefault="0048188B" w:rsidP="00007115">
            <w:pPr>
              <w:pStyle w:val="ab"/>
              <w:numPr>
                <w:ilvl w:val="0"/>
                <w:numId w:val="189"/>
              </w:numPr>
              <w:rPr>
                <w:rFonts w:ascii="Times New Roman" w:hAnsi="Times New Roman" w:cs="Times New Roman"/>
                <w:sz w:val="24"/>
                <w:szCs w:val="24"/>
              </w:rPr>
            </w:pPr>
            <w:r w:rsidRPr="005732B8">
              <w:rPr>
                <w:rFonts w:ascii="Times New Roman" w:hAnsi="Times New Roman" w:cs="Times New Roman"/>
                <w:sz w:val="24"/>
                <w:szCs w:val="24"/>
              </w:rPr>
              <w:t>Игровая</w:t>
            </w:r>
            <w:r w:rsidRPr="005732B8">
              <w:rPr>
                <w:rFonts w:ascii="Times New Roman" w:hAnsi="Times New Roman" w:cs="Times New Roman"/>
                <w:spacing w:val="-4"/>
                <w:sz w:val="24"/>
                <w:szCs w:val="24"/>
              </w:rPr>
              <w:t xml:space="preserve"> </w:t>
            </w:r>
            <w:r w:rsidRPr="005732B8">
              <w:rPr>
                <w:rFonts w:ascii="Times New Roman" w:hAnsi="Times New Roman" w:cs="Times New Roman"/>
                <w:sz w:val="24"/>
                <w:szCs w:val="24"/>
              </w:rPr>
              <w:t>беседа</w:t>
            </w:r>
          </w:p>
          <w:p w:rsidR="004635F4" w:rsidRPr="005732B8" w:rsidRDefault="0048188B" w:rsidP="00007115">
            <w:pPr>
              <w:pStyle w:val="ab"/>
              <w:numPr>
                <w:ilvl w:val="0"/>
                <w:numId w:val="189"/>
              </w:numPr>
              <w:rPr>
                <w:rFonts w:ascii="Times New Roman" w:hAnsi="Times New Roman" w:cs="Times New Roman"/>
                <w:sz w:val="24"/>
                <w:szCs w:val="24"/>
              </w:rPr>
            </w:pPr>
            <w:r w:rsidRPr="005732B8">
              <w:rPr>
                <w:rFonts w:ascii="Times New Roman" w:hAnsi="Times New Roman" w:cs="Times New Roman"/>
                <w:sz w:val="24"/>
                <w:szCs w:val="24"/>
              </w:rPr>
              <w:t>Проблемная</w:t>
            </w:r>
            <w:r w:rsidRPr="005732B8">
              <w:rPr>
                <w:rFonts w:ascii="Times New Roman" w:hAnsi="Times New Roman" w:cs="Times New Roman"/>
                <w:spacing w:val="-5"/>
                <w:sz w:val="24"/>
                <w:szCs w:val="24"/>
              </w:rPr>
              <w:t xml:space="preserve"> </w:t>
            </w:r>
            <w:r w:rsidRPr="005732B8">
              <w:rPr>
                <w:rFonts w:ascii="Times New Roman" w:hAnsi="Times New Roman" w:cs="Times New Roman"/>
                <w:sz w:val="24"/>
                <w:szCs w:val="24"/>
              </w:rPr>
              <w:t>ситуация</w:t>
            </w:r>
          </w:p>
        </w:tc>
      </w:tr>
      <w:tr w:rsidR="004635F4" w:rsidRPr="007A663F" w:rsidTr="00533B5C">
        <w:trPr>
          <w:trHeight w:val="794"/>
        </w:trPr>
        <w:tc>
          <w:tcPr>
            <w:tcW w:w="2552" w:type="dxa"/>
            <w:gridSpan w:val="2"/>
          </w:tcPr>
          <w:p w:rsidR="004635F4" w:rsidRPr="007A663F" w:rsidRDefault="0048188B" w:rsidP="005732B8">
            <w:pPr>
              <w:pStyle w:val="TableParagraph"/>
              <w:spacing w:line="242" w:lineRule="auto"/>
              <w:ind w:right="518"/>
              <w:rPr>
                <w:b/>
                <w:sz w:val="24"/>
                <w:szCs w:val="24"/>
              </w:rPr>
            </w:pPr>
            <w:r w:rsidRPr="007A663F">
              <w:rPr>
                <w:b/>
                <w:sz w:val="24"/>
                <w:szCs w:val="24"/>
              </w:rPr>
              <w:t>Самостоятельная</w:t>
            </w:r>
            <w:r w:rsidRPr="007A663F">
              <w:rPr>
                <w:b/>
                <w:spacing w:val="1"/>
                <w:sz w:val="24"/>
                <w:szCs w:val="24"/>
              </w:rPr>
              <w:t xml:space="preserve"> </w:t>
            </w:r>
            <w:r w:rsidRPr="007A663F">
              <w:rPr>
                <w:b/>
                <w:sz w:val="24"/>
                <w:szCs w:val="24"/>
              </w:rPr>
              <w:t>деятельность</w:t>
            </w:r>
            <w:r w:rsidRPr="007A663F">
              <w:rPr>
                <w:b/>
                <w:spacing w:val="-13"/>
                <w:sz w:val="24"/>
                <w:szCs w:val="24"/>
              </w:rPr>
              <w:t xml:space="preserve"> </w:t>
            </w:r>
            <w:r w:rsidRPr="007A663F">
              <w:rPr>
                <w:b/>
                <w:sz w:val="24"/>
                <w:szCs w:val="24"/>
              </w:rPr>
              <w:t>детей</w:t>
            </w:r>
          </w:p>
        </w:tc>
        <w:tc>
          <w:tcPr>
            <w:tcW w:w="12742" w:type="dxa"/>
            <w:gridSpan w:val="6"/>
          </w:tcPr>
          <w:p w:rsidR="004635F4" w:rsidRPr="007A663F" w:rsidRDefault="0048188B" w:rsidP="005732B8">
            <w:pPr>
              <w:pStyle w:val="TableParagraph"/>
              <w:spacing w:line="270" w:lineRule="exact"/>
              <w:ind w:left="8"/>
              <w:rPr>
                <w:sz w:val="24"/>
                <w:szCs w:val="24"/>
              </w:rPr>
            </w:pPr>
            <w:r w:rsidRPr="007A663F">
              <w:rPr>
                <w:sz w:val="24"/>
                <w:szCs w:val="24"/>
              </w:rPr>
              <w:t>Во</w:t>
            </w:r>
            <w:r w:rsidRPr="007A663F">
              <w:rPr>
                <w:spacing w:val="-3"/>
                <w:sz w:val="24"/>
                <w:szCs w:val="24"/>
              </w:rPr>
              <w:t xml:space="preserve"> </w:t>
            </w:r>
            <w:r w:rsidRPr="007A663F">
              <w:rPr>
                <w:sz w:val="24"/>
                <w:szCs w:val="24"/>
              </w:rPr>
              <w:t>всех</w:t>
            </w:r>
            <w:r w:rsidRPr="007A663F">
              <w:rPr>
                <w:spacing w:val="-1"/>
                <w:sz w:val="24"/>
                <w:szCs w:val="24"/>
              </w:rPr>
              <w:t xml:space="preserve"> </w:t>
            </w:r>
            <w:r w:rsidRPr="007A663F">
              <w:rPr>
                <w:sz w:val="24"/>
                <w:szCs w:val="24"/>
              </w:rPr>
              <w:t>видах</w:t>
            </w:r>
            <w:r w:rsidRPr="007A663F">
              <w:rPr>
                <w:spacing w:val="-1"/>
                <w:sz w:val="24"/>
                <w:szCs w:val="24"/>
              </w:rPr>
              <w:t xml:space="preserve"> </w:t>
            </w:r>
            <w:r w:rsidRPr="007A663F">
              <w:rPr>
                <w:sz w:val="24"/>
                <w:szCs w:val="24"/>
              </w:rPr>
              <w:t>самостоятельной</w:t>
            </w:r>
            <w:r w:rsidRPr="007A663F">
              <w:rPr>
                <w:spacing w:val="-3"/>
                <w:sz w:val="24"/>
                <w:szCs w:val="24"/>
              </w:rPr>
              <w:t xml:space="preserve"> </w:t>
            </w:r>
            <w:r w:rsidRPr="007A663F">
              <w:rPr>
                <w:sz w:val="24"/>
                <w:szCs w:val="24"/>
              </w:rPr>
              <w:t>деятельности</w:t>
            </w:r>
            <w:r w:rsidRPr="007A663F">
              <w:rPr>
                <w:spacing w:val="-2"/>
                <w:sz w:val="24"/>
                <w:szCs w:val="24"/>
              </w:rPr>
              <w:t xml:space="preserve"> </w:t>
            </w:r>
            <w:r w:rsidRPr="007A663F">
              <w:rPr>
                <w:sz w:val="24"/>
                <w:szCs w:val="24"/>
              </w:rPr>
              <w:t>детей</w:t>
            </w:r>
          </w:p>
          <w:p w:rsidR="004635F4" w:rsidRPr="007A663F" w:rsidRDefault="0048188B" w:rsidP="005732B8">
            <w:pPr>
              <w:pStyle w:val="TableParagraph"/>
              <w:spacing w:before="41"/>
              <w:ind w:left="8"/>
              <w:rPr>
                <w:sz w:val="24"/>
                <w:szCs w:val="24"/>
              </w:rPr>
            </w:pPr>
            <w:r w:rsidRPr="007A663F">
              <w:rPr>
                <w:sz w:val="24"/>
                <w:szCs w:val="24"/>
              </w:rPr>
              <w:t>(в</w:t>
            </w:r>
            <w:r w:rsidRPr="007A663F">
              <w:rPr>
                <w:spacing w:val="-4"/>
                <w:sz w:val="24"/>
                <w:szCs w:val="24"/>
              </w:rPr>
              <w:t xml:space="preserve"> </w:t>
            </w:r>
            <w:r w:rsidRPr="007A663F">
              <w:rPr>
                <w:sz w:val="24"/>
                <w:szCs w:val="24"/>
              </w:rPr>
              <w:t>сюжетно-ролевых,</w:t>
            </w:r>
            <w:r w:rsidRPr="007A663F">
              <w:rPr>
                <w:spacing w:val="-2"/>
                <w:sz w:val="24"/>
                <w:szCs w:val="24"/>
              </w:rPr>
              <w:t xml:space="preserve"> </w:t>
            </w:r>
            <w:r w:rsidRPr="007A663F">
              <w:rPr>
                <w:sz w:val="24"/>
                <w:szCs w:val="24"/>
              </w:rPr>
              <w:t>дидактических</w:t>
            </w:r>
            <w:r w:rsidRPr="007A663F">
              <w:rPr>
                <w:spacing w:val="-3"/>
                <w:sz w:val="24"/>
                <w:szCs w:val="24"/>
              </w:rPr>
              <w:t xml:space="preserve"> </w:t>
            </w:r>
            <w:r w:rsidRPr="007A663F">
              <w:rPr>
                <w:sz w:val="24"/>
                <w:szCs w:val="24"/>
              </w:rPr>
              <w:t>играх,</w:t>
            </w:r>
            <w:r w:rsidRPr="007A663F">
              <w:rPr>
                <w:spacing w:val="-5"/>
                <w:sz w:val="24"/>
                <w:szCs w:val="24"/>
              </w:rPr>
              <w:t xml:space="preserve"> </w:t>
            </w:r>
            <w:r w:rsidRPr="007A663F">
              <w:rPr>
                <w:sz w:val="24"/>
                <w:szCs w:val="24"/>
              </w:rPr>
              <w:t>проектной</w:t>
            </w:r>
            <w:r w:rsidRPr="007A663F">
              <w:rPr>
                <w:spacing w:val="-2"/>
                <w:sz w:val="24"/>
                <w:szCs w:val="24"/>
              </w:rPr>
              <w:t xml:space="preserve"> </w:t>
            </w:r>
            <w:r w:rsidRPr="007A663F">
              <w:rPr>
                <w:sz w:val="24"/>
                <w:szCs w:val="24"/>
              </w:rPr>
              <w:t>деятельности</w:t>
            </w:r>
            <w:r w:rsidRPr="007A663F">
              <w:rPr>
                <w:spacing w:val="-3"/>
                <w:sz w:val="24"/>
                <w:szCs w:val="24"/>
              </w:rPr>
              <w:t xml:space="preserve"> </w:t>
            </w:r>
            <w:r w:rsidRPr="007A663F">
              <w:rPr>
                <w:sz w:val="24"/>
                <w:szCs w:val="24"/>
              </w:rPr>
              <w:t>и</w:t>
            </w:r>
            <w:r w:rsidRPr="007A663F">
              <w:rPr>
                <w:spacing w:val="-4"/>
                <w:sz w:val="24"/>
                <w:szCs w:val="24"/>
              </w:rPr>
              <w:t xml:space="preserve"> </w:t>
            </w:r>
            <w:r w:rsidRPr="007A663F">
              <w:rPr>
                <w:sz w:val="24"/>
                <w:szCs w:val="24"/>
              </w:rPr>
              <w:t>т.д.)</w:t>
            </w:r>
          </w:p>
        </w:tc>
      </w:tr>
      <w:tr w:rsidR="004635F4" w:rsidRPr="007A663F" w:rsidTr="00533B5C">
        <w:trPr>
          <w:trHeight w:val="477"/>
        </w:trPr>
        <w:tc>
          <w:tcPr>
            <w:tcW w:w="15294" w:type="dxa"/>
            <w:gridSpan w:val="8"/>
          </w:tcPr>
          <w:p w:rsidR="004635F4" w:rsidRPr="007A663F" w:rsidRDefault="0048188B" w:rsidP="005732B8">
            <w:pPr>
              <w:pStyle w:val="TableParagraph"/>
              <w:spacing w:line="272" w:lineRule="exact"/>
              <w:rPr>
                <w:b/>
                <w:sz w:val="24"/>
                <w:szCs w:val="24"/>
              </w:rPr>
            </w:pPr>
            <w:r w:rsidRPr="007A663F">
              <w:rPr>
                <w:b/>
                <w:sz w:val="24"/>
                <w:szCs w:val="24"/>
              </w:rPr>
              <w:t>4-5</w:t>
            </w:r>
            <w:r w:rsidRPr="007A663F">
              <w:rPr>
                <w:b/>
                <w:spacing w:val="-2"/>
                <w:sz w:val="24"/>
                <w:szCs w:val="24"/>
              </w:rPr>
              <w:t xml:space="preserve"> </w:t>
            </w:r>
            <w:r w:rsidRPr="007A663F">
              <w:rPr>
                <w:b/>
                <w:sz w:val="24"/>
                <w:szCs w:val="24"/>
              </w:rPr>
              <w:t>лет</w:t>
            </w:r>
          </w:p>
        </w:tc>
      </w:tr>
      <w:tr w:rsidR="004635F4" w:rsidRPr="005732B8" w:rsidTr="00533B5C">
        <w:trPr>
          <w:trHeight w:val="6375"/>
        </w:trPr>
        <w:tc>
          <w:tcPr>
            <w:tcW w:w="2074" w:type="dxa"/>
          </w:tcPr>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lastRenderedPageBreak/>
              <w:t>Задачи ООП</w:t>
            </w:r>
          </w:p>
        </w:tc>
        <w:tc>
          <w:tcPr>
            <w:tcW w:w="5341" w:type="dxa"/>
            <w:gridSpan w:val="4"/>
          </w:tcPr>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-Способствовать</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сохранению</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и</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укреплению</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физического</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и</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психического</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здоровья</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детей:</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закаливание, участие в физкультурных праздниках</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и досугах, утренней гимнастике, подвижных играх</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на</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свежем</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воздухе,</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соблюдение</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двигательного</w:t>
            </w:r>
            <w:r w:rsidRPr="005732B8">
              <w:rPr>
                <w:rFonts w:ascii="Times New Roman" w:hAnsi="Times New Roman" w:cs="Times New Roman"/>
                <w:spacing w:val="-57"/>
                <w:sz w:val="24"/>
                <w:szCs w:val="24"/>
              </w:rPr>
              <w:t xml:space="preserve"> </w:t>
            </w:r>
            <w:r w:rsidRPr="005732B8">
              <w:rPr>
                <w:rFonts w:ascii="Times New Roman" w:hAnsi="Times New Roman" w:cs="Times New Roman"/>
                <w:sz w:val="24"/>
                <w:szCs w:val="24"/>
              </w:rPr>
              <w:t>режима.</w:t>
            </w:r>
          </w:p>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-Развивать</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представления</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о</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функционировании</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организма.</w:t>
            </w:r>
          </w:p>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-Создавать</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положительное</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настроение</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у</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детей,</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организовывать</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рациональный</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двигательный</w:t>
            </w:r>
            <w:r w:rsidRPr="005732B8">
              <w:rPr>
                <w:rFonts w:ascii="Times New Roman" w:hAnsi="Times New Roman" w:cs="Times New Roman"/>
                <w:spacing w:val="-57"/>
                <w:sz w:val="24"/>
                <w:szCs w:val="24"/>
              </w:rPr>
              <w:t xml:space="preserve"> </w:t>
            </w:r>
            <w:r w:rsidRPr="005732B8">
              <w:rPr>
                <w:rFonts w:ascii="Times New Roman" w:hAnsi="Times New Roman" w:cs="Times New Roman"/>
                <w:sz w:val="24"/>
                <w:szCs w:val="24"/>
              </w:rPr>
              <w:t>режим,</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предупреждать</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детское</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утомление</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разумным</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чередованием</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разнообразной</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активной</w:t>
            </w:r>
            <w:r w:rsidRPr="005732B8">
              <w:rPr>
                <w:rFonts w:ascii="Times New Roman" w:hAnsi="Times New Roman" w:cs="Times New Roman"/>
                <w:spacing w:val="-57"/>
                <w:sz w:val="24"/>
                <w:szCs w:val="24"/>
              </w:rPr>
              <w:t xml:space="preserve"> </w:t>
            </w:r>
            <w:r w:rsidRPr="005732B8">
              <w:rPr>
                <w:rFonts w:ascii="Times New Roman" w:hAnsi="Times New Roman" w:cs="Times New Roman"/>
                <w:sz w:val="24"/>
                <w:szCs w:val="24"/>
              </w:rPr>
              <w:t>деятельности и отдыха.</w:t>
            </w:r>
          </w:p>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-Осуществлять</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закаливающие</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мероприятия</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во</w:t>
            </w:r>
            <w:r w:rsidRPr="005732B8">
              <w:rPr>
                <w:rFonts w:ascii="Times New Roman" w:hAnsi="Times New Roman" w:cs="Times New Roman"/>
                <w:spacing w:val="-57"/>
                <w:sz w:val="24"/>
                <w:szCs w:val="24"/>
              </w:rPr>
              <w:t xml:space="preserve"> </w:t>
            </w:r>
            <w:r w:rsidRPr="005732B8">
              <w:rPr>
                <w:rFonts w:ascii="Times New Roman" w:hAnsi="Times New Roman" w:cs="Times New Roman"/>
                <w:sz w:val="24"/>
                <w:szCs w:val="24"/>
              </w:rPr>
              <w:t>время утренней гимнастики, НОД, после сна при</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соблюдении требований, перечисленных в разделе</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задач</w:t>
            </w:r>
            <w:r w:rsidRPr="005732B8">
              <w:rPr>
                <w:rFonts w:ascii="Times New Roman" w:hAnsi="Times New Roman" w:cs="Times New Roman"/>
                <w:spacing w:val="-2"/>
                <w:sz w:val="24"/>
                <w:szCs w:val="24"/>
              </w:rPr>
              <w:t xml:space="preserve"> </w:t>
            </w:r>
            <w:r w:rsidRPr="005732B8">
              <w:rPr>
                <w:rFonts w:ascii="Times New Roman" w:hAnsi="Times New Roman" w:cs="Times New Roman"/>
                <w:sz w:val="24"/>
                <w:szCs w:val="24"/>
              </w:rPr>
              <w:t>для детей 3-4 лет.</w:t>
            </w:r>
          </w:p>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-Следить</w:t>
            </w:r>
            <w:r w:rsidRPr="005732B8">
              <w:rPr>
                <w:rFonts w:ascii="Times New Roman" w:hAnsi="Times New Roman" w:cs="Times New Roman"/>
                <w:spacing w:val="-2"/>
                <w:sz w:val="24"/>
                <w:szCs w:val="24"/>
              </w:rPr>
              <w:t xml:space="preserve"> </w:t>
            </w:r>
            <w:r w:rsidRPr="005732B8">
              <w:rPr>
                <w:rFonts w:ascii="Times New Roman" w:hAnsi="Times New Roman" w:cs="Times New Roman"/>
                <w:sz w:val="24"/>
                <w:szCs w:val="24"/>
              </w:rPr>
              <w:t>за</w:t>
            </w:r>
            <w:r w:rsidRPr="005732B8">
              <w:rPr>
                <w:rFonts w:ascii="Times New Roman" w:hAnsi="Times New Roman" w:cs="Times New Roman"/>
                <w:spacing w:val="-4"/>
                <w:sz w:val="24"/>
                <w:szCs w:val="24"/>
              </w:rPr>
              <w:t xml:space="preserve"> </w:t>
            </w:r>
            <w:r w:rsidRPr="005732B8">
              <w:rPr>
                <w:rFonts w:ascii="Times New Roman" w:hAnsi="Times New Roman" w:cs="Times New Roman"/>
                <w:sz w:val="24"/>
                <w:szCs w:val="24"/>
              </w:rPr>
              <w:t>сохранением</w:t>
            </w:r>
            <w:r w:rsidRPr="005732B8">
              <w:rPr>
                <w:rFonts w:ascii="Times New Roman" w:hAnsi="Times New Roman" w:cs="Times New Roman"/>
                <w:spacing w:val="-4"/>
                <w:sz w:val="24"/>
                <w:szCs w:val="24"/>
              </w:rPr>
              <w:t xml:space="preserve"> </w:t>
            </w:r>
            <w:r w:rsidRPr="005732B8">
              <w:rPr>
                <w:rFonts w:ascii="Times New Roman" w:hAnsi="Times New Roman" w:cs="Times New Roman"/>
                <w:sz w:val="24"/>
                <w:szCs w:val="24"/>
              </w:rPr>
              <w:t>правильной</w:t>
            </w:r>
            <w:r w:rsidRPr="005732B8">
              <w:rPr>
                <w:rFonts w:ascii="Times New Roman" w:hAnsi="Times New Roman" w:cs="Times New Roman"/>
                <w:spacing w:val="-3"/>
                <w:sz w:val="24"/>
                <w:szCs w:val="24"/>
              </w:rPr>
              <w:t xml:space="preserve"> </w:t>
            </w:r>
            <w:r w:rsidRPr="005732B8">
              <w:rPr>
                <w:rFonts w:ascii="Times New Roman" w:hAnsi="Times New Roman" w:cs="Times New Roman"/>
                <w:sz w:val="24"/>
                <w:szCs w:val="24"/>
              </w:rPr>
              <w:t>осанки</w:t>
            </w:r>
            <w:r w:rsidRPr="005732B8">
              <w:rPr>
                <w:rFonts w:ascii="Times New Roman" w:hAnsi="Times New Roman" w:cs="Times New Roman"/>
                <w:spacing w:val="-2"/>
                <w:sz w:val="24"/>
                <w:szCs w:val="24"/>
              </w:rPr>
              <w:t xml:space="preserve"> </w:t>
            </w:r>
            <w:r w:rsidRPr="005732B8">
              <w:rPr>
                <w:rFonts w:ascii="Times New Roman" w:hAnsi="Times New Roman" w:cs="Times New Roman"/>
                <w:sz w:val="24"/>
                <w:szCs w:val="24"/>
              </w:rPr>
              <w:t>детей.</w:t>
            </w:r>
          </w:p>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-Регулярно</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организовывать</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офтальмологическую</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гимнастику.</w:t>
            </w:r>
          </w:p>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-Соблюдать температурный, световой и питьевой</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режимы.</w:t>
            </w:r>
          </w:p>
        </w:tc>
        <w:tc>
          <w:tcPr>
            <w:tcW w:w="4872" w:type="dxa"/>
            <w:gridSpan w:val="2"/>
          </w:tcPr>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-Способствовать</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освоению</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основ</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ги-</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гиенической</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культуры.</w:t>
            </w:r>
          </w:p>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-Развивать</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умения</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самостоятельно</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и</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правильно</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совершать</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процессы</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умывания,</w:t>
            </w:r>
            <w:r w:rsidRPr="005732B8">
              <w:rPr>
                <w:rFonts w:ascii="Times New Roman" w:hAnsi="Times New Roman" w:cs="Times New Roman"/>
                <w:spacing w:val="-57"/>
                <w:sz w:val="24"/>
                <w:szCs w:val="24"/>
              </w:rPr>
              <w:t xml:space="preserve"> </w:t>
            </w:r>
            <w:r w:rsidRPr="005732B8">
              <w:rPr>
                <w:rFonts w:ascii="Times New Roman" w:hAnsi="Times New Roman" w:cs="Times New Roman"/>
                <w:sz w:val="24"/>
                <w:szCs w:val="24"/>
              </w:rPr>
              <w:t>мытья</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рук;</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самостоятельно</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следить</w:t>
            </w:r>
            <w:r w:rsidRPr="005732B8">
              <w:rPr>
                <w:rFonts w:ascii="Times New Roman" w:hAnsi="Times New Roman" w:cs="Times New Roman"/>
                <w:spacing w:val="61"/>
                <w:sz w:val="24"/>
                <w:szCs w:val="24"/>
              </w:rPr>
              <w:t xml:space="preserve"> </w:t>
            </w:r>
            <w:r w:rsidRPr="005732B8">
              <w:rPr>
                <w:rFonts w:ascii="Times New Roman" w:hAnsi="Times New Roman" w:cs="Times New Roman"/>
                <w:sz w:val="24"/>
                <w:szCs w:val="24"/>
              </w:rPr>
              <w:t>за</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своим внешним видом; соблюдать культуру</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поведения</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за</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столом;</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самостоятельно</w:t>
            </w:r>
            <w:r w:rsidRPr="005732B8">
              <w:rPr>
                <w:rFonts w:ascii="Times New Roman" w:hAnsi="Times New Roman" w:cs="Times New Roman"/>
                <w:spacing w:val="-57"/>
                <w:sz w:val="24"/>
                <w:szCs w:val="24"/>
              </w:rPr>
              <w:t xml:space="preserve"> </w:t>
            </w:r>
            <w:r w:rsidRPr="005732B8">
              <w:rPr>
                <w:rFonts w:ascii="Times New Roman" w:hAnsi="Times New Roman" w:cs="Times New Roman"/>
                <w:sz w:val="24"/>
                <w:szCs w:val="24"/>
              </w:rPr>
              <w:t>одеваться</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и</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раздеваться,</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ухаживать</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за</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своими</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вещами</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(вещами</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личного</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пользования).</w:t>
            </w:r>
          </w:p>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-Воспитывать</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желание</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разрешать</w:t>
            </w:r>
            <w:r w:rsidRPr="005732B8">
              <w:rPr>
                <w:rFonts w:ascii="Times New Roman" w:hAnsi="Times New Roman" w:cs="Times New Roman"/>
                <w:spacing w:val="-57"/>
                <w:sz w:val="24"/>
                <w:szCs w:val="24"/>
              </w:rPr>
              <w:t xml:space="preserve"> </w:t>
            </w:r>
            <w:r w:rsidRPr="005732B8">
              <w:rPr>
                <w:rFonts w:ascii="Times New Roman" w:hAnsi="Times New Roman" w:cs="Times New Roman"/>
                <w:sz w:val="24"/>
                <w:szCs w:val="24"/>
              </w:rPr>
              <w:t>проблемные игровые ситуации, связанные с</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охраной</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здоровья;</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умение</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оказывать</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элементарную</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поддержку</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и</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помощь,</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если</w:t>
            </w:r>
            <w:r w:rsidRPr="005732B8">
              <w:rPr>
                <w:rFonts w:ascii="Times New Roman" w:hAnsi="Times New Roman" w:cs="Times New Roman"/>
                <w:spacing w:val="-57"/>
                <w:sz w:val="24"/>
                <w:szCs w:val="24"/>
              </w:rPr>
              <w:t xml:space="preserve"> </w:t>
            </w:r>
            <w:r w:rsidRPr="005732B8">
              <w:rPr>
                <w:rFonts w:ascii="Times New Roman" w:hAnsi="Times New Roman" w:cs="Times New Roman"/>
                <w:sz w:val="24"/>
                <w:szCs w:val="24"/>
              </w:rPr>
              <w:t>кто-то</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заболел,</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плохо</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себя</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чувствует.</w:t>
            </w:r>
          </w:p>
          <w:p w:rsidR="004635F4" w:rsidRPr="005732B8" w:rsidRDefault="0048188B" w:rsidP="006B4E70">
            <w:pPr>
              <w:pStyle w:val="ab"/>
              <w:jc w:val="both"/>
              <w:rPr>
                <w:rFonts w:ascii="Times New Roman" w:hAnsi="Times New Roman" w:cs="Times New Roman"/>
                <w:sz w:val="24"/>
                <w:szCs w:val="24"/>
              </w:rPr>
            </w:pPr>
            <w:r w:rsidRPr="005732B8">
              <w:rPr>
                <w:rFonts w:ascii="Times New Roman" w:hAnsi="Times New Roman" w:cs="Times New Roman"/>
                <w:sz w:val="24"/>
                <w:szCs w:val="24"/>
              </w:rPr>
              <w:t>-Развивать</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умения</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самостоятельно</w:t>
            </w:r>
            <w:r w:rsidR="006B4E70">
              <w:rPr>
                <w:rFonts w:ascii="Times New Roman" w:hAnsi="Times New Roman" w:cs="Times New Roman"/>
                <w:sz w:val="24"/>
                <w:szCs w:val="24"/>
              </w:rPr>
              <w:t xml:space="preserve"> </w:t>
            </w:r>
            <w:r w:rsidRPr="005732B8">
              <w:rPr>
                <w:rFonts w:ascii="Times New Roman" w:hAnsi="Times New Roman" w:cs="Times New Roman"/>
                <w:spacing w:val="-57"/>
                <w:sz w:val="24"/>
                <w:szCs w:val="24"/>
              </w:rPr>
              <w:t xml:space="preserve"> </w:t>
            </w:r>
            <w:r w:rsidR="006B4E70">
              <w:rPr>
                <w:rFonts w:ascii="Times New Roman" w:hAnsi="Times New Roman" w:cs="Times New Roman"/>
                <w:sz w:val="24"/>
                <w:szCs w:val="24"/>
              </w:rPr>
              <w:t xml:space="preserve">переносить </w:t>
            </w:r>
            <w:r w:rsidRPr="005732B8">
              <w:rPr>
                <w:rFonts w:ascii="Times New Roman" w:hAnsi="Times New Roman" w:cs="Times New Roman"/>
                <w:sz w:val="24"/>
                <w:szCs w:val="24"/>
              </w:rPr>
              <w:t>в</w:t>
            </w:r>
            <w:r w:rsidRPr="005732B8">
              <w:rPr>
                <w:rFonts w:ascii="Times New Roman" w:hAnsi="Times New Roman" w:cs="Times New Roman"/>
                <w:sz w:val="24"/>
                <w:szCs w:val="24"/>
              </w:rPr>
              <w:tab/>
              <w:t>игру</w:t>
            </w:r>
            <w:r w:rsidRPr="005732B8">
              <w:rPr>
                <w:rFonts w:ascii="Times New Roman" w:hAnsi="Times New Roman" w:cs="Times New Roman"/>
                <w:sz w:val="24"/>
                <w:szCs w:val="24"/>
              </w:rPr>
              <w:tab/>
            </w:r>
            <w:r w:rsidRPr="005732B8">
              <w:rPr>
                <w:rFonts w:ascii="Times New Roman" w:hAnsi="Times New Roman" w:cs="Times New Roman"/>
                <w:spacing w:val="-1"/>
                <w:sz w:val="24"/>
                <w:szCs w:val="24"/>
              </w:rPr>
              <w:t>правила</w:t>
            </w:r>
            <w:r w:rsidRPr="005732B8">
              <w:rPr>
                <w:rFonts w:ascii="Times New Roman" w:hAnsi="Times New Roman" w:cs="Times New Roman"/>
                <w:spacing w:val="-58"/>
                <w:sz w:val="24"/>
                <w:szCs w:val="24"/>
              </w:rPr>
              <w:t xml:space="preserve"> </w:t>
            </w:r>
            <w:r w:rsidRPr="005732B8">
              <w:rPr>
                <w:rFonts w:ascii="Times New Roman" w:hAnsi="Times New Roman" w:cs="Times New Roman"/>
                <w:sz w:val="24"/>
                <w:szCs w:val="24"/>
              </w:rPr>
              <w:t>здоровьесберегающего</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поведения.</w:t>
            </w:r>
          </w:p>
        </w:tc>
        <w:tc>
          <w:tcPr>
            <w:tcW w:w="3007" w:type="dxa"/>
          </w:tcPr>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-Способствовать</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становлению</w:t>
            </w:r>
            <w:r w:rsidRPr="005732B8">
              <w:rPr>
                <w:rFonts w:ascii="Times New Roman" w:hAnsi="Times New Roman" w:cs="Times New Roman"/>
                <w:sz w:val="24"/>
                <w:szCs w:val="24"/>
              </w:rPr>
              <w:tab/>
            </w:r>
            <w:r w:rsidRPr="005732B8">
              <w:rPr>
                <w:rFonts w:ascii="Times New Roman" w:hAnsi="Times New Roman" w:cs="Times New Roman"/>
                <w:spacing w:val="-1"/>
                <w:sz w:val="24"/>
                <w:szCs w:val="24"/>
              </w:rPr>
              <w:t>интереса</w:t>
            </w:r>
            <w:r w:rsidRPr="005732B8">
              <w:rPr>
                <w:rFonts w:ascii="Times New Roman" w:hAnsi="Times New Roman" w:cs="Times New Roman"/>
                <w:spacing w:val="-57"/>
                <w:sz w:val="24"/>
                <w:szCs w:val="24"/>
              </w:rPr>
              <w:t xml:space="preserve"> </w:t>
            </w:r>
            <w:r w:rsidRPr="005732B8">
              <w:rPr>
                <w:rFonts w:ascii="Times New Roman" w:hAnsi="Times New Roman" w:cs="Times New Roman"/>
                <w:sz w:val="24"/>
                <w:szCs w:val="24"/>
              </w:rPr>
              <w:t>детей</w:t>
            </w:r>
            <w:r w:rsidRPr="005732B8">
              <w:rPr>
                <w:rFonts w:ascii="Times New Roman" w:hAnsi="Times New Roman" w:cs="Times New Roman"/>
                <w:spacing w:val="3"/>
                <w:sz w:val="24"/>
                <w:szCs w:val="24"/>
              </w:rPr>
              <w:t xml:space="preserve"> </w:t>
            </w:r>
            <w:r w:rsidRPr="005732B8">
              <w:rPr>
                <w:rFonts w:ascii="Times New Roman" w:hAnsi="Times New Roman" w:cs="Times New Roman"/>
                <w:sz w:val="24"/>
                <w:szCs w:val="24"/>
              </w:rPr>
              <w:t>к</w:t>
            </w:r>
            <w:r w:rsidRPr="005732B8">
              <w:rPr>
                <w:rFonts w:ascii="Times New Roman" w:hAnsi="Times New Roman" w:cs="Times New Roman"/>
                <w:spacing w:val="3"/>
                <w:sz w:val="24"/>
                <w:szCs w:val="24"/>
              </w:rPr>
              <w:t xml:space="preserve"> </w:t>
            </w:r>
            <w:r w:rsidRPr="005732B8">
              <w:rPr>
                <w:rFonts w:ascii="Times New Roman" w:hAnsi="Times New Roman" w:cs="Times New Roman"/>
                <w:sz w:val="24"/>
                <w:szCs w:val="24"/>
              </w:rPr>
              <w:t>правилам</w:t>
            </w:r>
            <w:r w:rsidRPr="005732B8">
              <w:rPr>
                <w:rFonts w:ascii="Times New Roman" w:hAnsi="Times New Roman" w:cs="Times New Roman"/>
                <w:spacing w:val="2"/>
                <w:sz w:val="24"/>
                <w:szCs w:val="24"/>
              </w:rPr>
              <w:t xml:space="preserve"> </w:t>
            </w:r>
            <w:r w:rsidRPr="005732B8">
              <w:rPr>
                <w:rFonts w:ascii="Times New Roman" w:hAnsi="Times New Roman" w:cs="Times New Roman"/>
                <w:sz w:val="24"/>
                <w:szCs w:val="24"/>
              </w:rPr>
              <w:t>здоро-</w:t>
            </w:r>
            <w:r w:rsidRPr="005732B8">
              <w:rPr>
                <w:rFonts w:ascii="Times New Roman" w:hAnsi="Times New Roman" w:cs="Times New Roman"/>
                <w:spacing w:val="-57"/>
                <w:sz w:val="24"/>
                <w:szCs w:val="24"/>
              </w:rPr>
              <w:t xml:space="preserve"> </w:t>
            </w:r>
            <w:r w:rsidRPr="005732B8">
              <w:rPr>
                <w:rFonts w:ascii="Times New Roman" w:hAnsi="Times New Roman" w:cs="Times New Roman"/>
                <w:sz w:val="24"/>
                <w:szCs w:val="24"/>
              </w:rPr>
              <w:t>вьесберегающего</w:t>
            </w:r>
          </w:p>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поведения.</w:t>
            </w:r>
          </w:p>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-Развивать представления</w:t>
            </w:r>
            <w:r w:rsidRPr="005732B8">
              <w:rPr>
                <w:rFonts w:ascii="Times New Roman" w:hAnsi="Times New Roman" w:cs="Times New Roman"/>
                <w:spacing w:val="-57"/>
                <w:sz w:val="24"/>
                <w:szCs w:val="24"/>
              </w:rPr>
              <w:t xml:space="preserve"> </w:t>
            </w:r>
            <w:r w:rsidRPr="005732B8">
              <w:rPr>
                <w:rFonts w:ascii="Times New Roman" w:hAnsi="Times New Roman" w:cs="Times New Roman"/>
                <w:sz w:val="24"/>
                <w:szCs w:val="24"/>
              </w:rPr>
              <w:t>о</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человеке</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(себе,</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сверстнике</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и</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взрослом),</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об особенностях здоровья</w:t>
            </w:r>
            <w:r w:rsidRPr="005732B8">
              <w:rPr>
                <w:rFonts w:ascii="Times New Roman" w:hAnsi="Times New Roman" w:cs="Times New Roman"/>
                <w:spacing w:val="-57"/>
                <w:sz w:val="24"/>
                <w:szCs w:val="24"/>
              </w:rPr>
              <w:t xml:space="preserve"> </w:t>
            </w:r>
            <w:r w:rsidR="00A1005C">
              <w:rPr>
                <w:rFonts w:ascii="Times New Roman" w:hAnsi="Times New Roman" w:cs="Times New Roman"/>
                <w:sz w:val="24"/>
                <w:szCs w:val="24"/>
              </w:rPr>
              <w:t>и</w:t>
            </w:r>
            <w:r w:rsidR="00A1005C">
              <w:rPr>
                <w:rFonts w:ascii="Times New Roman" w:hAnsi="Times New Roman" w:cs="Times New Roman"/>
                <w:sz w:val="24"/>
                <w:szCs w:val="24"/>
              </w:rPr>
              <w:tab/>
              <w:t xml:space="preserve">условиях </w:t>
            </w:r>
            <w:r w:rsidRPr="005732B8">
              <w:rPr>
                <w:rFonts w:ascii="Times New Roman" w:hAnsi="Times New Roman" w:cs="Times New Roman"/>
                <w:spacing w:val="-2"/>
                <w:sz w:val="24"/>
                <w:szCs w:val="24"/>
              </w:rPr>
              <w:t>его</w:t>
            </w:r>
            <w:r w:rsidRPr="005732B8">
              <w:rPr>
                <w:rFonts w:ascii="Times New Roman" w:hAnsi="Times New Roman" w:cs="Times New Roman"/>
                <w:spacing w:val="-58"/>
                <w:sz w:val="24"/>
                <w:szCs w:val="24"/>
              </w:rPr>
              <w:t xml:space="preserve"> </w:t>
            </w:r>
            <w:r w:rsidRPr="005732B8">
              <w:rPr>
                <w:rFonts w:ascii="Times New Roman" w:hAnsi="Times New Roman" w:cs="Times New Roman"/>
                <w:sz w:val="24"/>
                <w:szCs w:val="24"/>
              </w:rPr>
              <w:t>сохранения:</w:t>
            </w:r>
            <w:r w:rsidRPr="005732B8">
              <w:rPr>
                <w:rFonts w:ascii="Times New Roman" w:hAnsi="Times New Roman" w:cs="Times New Roman"/>
                <w:sz w:val="24"/>
                <w:szCs w:val="24"/>
              </w:rPr>
              <w:tab/>
            </w:r>
            <w:r w:rsidRPr="005732B8">
              <w:rPr>
                <w:rFonts w:ascii="Times New Roman" w:hAnsi="Times New Roman" w:cs="Times New Roman"/>
                <w:spacing w:val="-2"/>
                <w:sz w:val="24"/>
                <w:szCs w:val="24"/>
              </w:rPr>
              <w:t>режим,</w:t>
            </w:r>
            <w:r w:rsidRPr="005732B8">
              <w:rPr>
                <w:rFonts w:ascii="Times New Roman" w:hAnsi="Times New Roman" w:cs="Times New Roman"/>
                <w:spacing w:val="-58"/>
                <w:sz w:val="24"/>
                <w:szCs w:val="24"/>
              </w:rPr>
              <w:t xml:space="preserve"> </w:t>
            </w:r>
            <w:r w:rsidRPr="005732B8">
              <w:rPr>
                <w:rFonts w:ascii="Times New Roman" w:hAnsi="Times New Roman" w:cs="Times New Roman"/>
                <w:sz w:val="24"/>
                <w:szCs w:val="24"/>
              </w:rPr>
              <w:t>закаливание, физкультура</w:t>
            </w:r>
            <w:r w:rsidRPr="005732B8">
              <w:rPr>
                <w:rFonts w:ascii="Times New Roman" w:hAnsi="Times New Roman" w:cs="Times New Roman"/>
                <w:spacing w:val="-57"/>
                <w:sz w:val="24"/>
                <w:szCs w:val="24"/>
              </w:rPr>
              <w:t xml:space="preserve"> </w:t>
            </w:r>
            <w:r w:rsidRPr="005732B8">
              <w:rPr>
                <w:rFonts w:ascii="Times New Roman" w:hAnsi="Times New Roman" w:cs="Times New Roman"/>
                <w:sz w:val="24"/>
                <w:szCs w:val="24"/>
              </w:rPr>
              <w:t>и пр.</w:t>
            </w:r>
          </w:p>
        </w:tc>
      </w:tr>
      <w:tr w:rsidR="004635F4" w:rsidRPr="005732B8" w:rsidTr="00533B5C">
        <w:trPr>
          <w:trHeight w:val="2380"/>
        </w:trPr>
        <w:tc>
          <w:tcPr>
            <w:tcW w:w="2074" w:type="dxa"/>
          </w:tcPr>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Непосредственно</w:t>
            </w:r>
            <w:r w:rsidRPr="005732B8">
              <w:rPr>
                <w:rFonts w:ascii="Times New Roman" w:hAnsi="Times New Roman" w:cs="Times New Roman"/>
                <w:spacing w:val="-58"/>
                <w:sz w:val="24"/>
                <w:szCs w:val="24"/>
              </w:rPr>
              <w:t xml:space="preserve"> </w:t>
            </w:r>
            <w:r w:rsidRPr="005732B8">
              <w:rPr>
                <w:rFonts w:ascii="Times New Roman" w:hAnsi="Times New Roman" w:cs="Times New Roman"/>
                <w:sz w:val="24"/>
                <w:szCs w:val="24"/>
              </w:rPr>
              <w:t>образовательная</w:t>
            </w:r>
            <w:r w:rsidRPr="005732B8">
              <w:rPr>
                <w:rFonts w:ascii="Times New Roman" w:hAnsi="Times New Roman" w:cs="Times New Roman"/>
                <w:spacing w:val="-58"/>
                <w:sz w:val="24"/>
                <w:szCs w:val="24"/>
              </w:rPr>
              <w:t xml:space="preserve"> </w:t>
            </w:r>
            <w:r w:rsidRPr="005732B8">
              <w:rPr>
                <w:rFonts w:ascii="Times New Roman" w:hAnsi="Times New Roman" w:cs="Times New Roman"/>
                <w:sz w:val="24"/>
                <w:szCs w:val="24"/>
              </w:rPr>
              <w:t>деятельность</w:t>
            </w:r>
          </w:p>
        </w:tc>
        <w:tc>
          <w:tcPr>
            <w:tcW w:w="13220" w:type="dxa"/>
            <w:gridSpan w:val="7"/>
          </w:tcPr>
          <w:p w:rsidR="004635F4" w:rsidRPr="005732B8" w:rsidRDefault="0048188B" w:rsidP="00007115">
            <w:pPr>
              <w:pStyle w:val="ab"/>
              <w:numPr>
                <w:ilvl w:val="0"/>
                <w:numId w:val="191"/>
              </w:numPr>
              <w:rPr>
                <w:rFonts w:ascii="Times New Roman" w:hAnsi="Times New Roman" w:cs="Times New Roman"/>
                <w:sz w:val="24"/>
                <w:szCs w:val="24"/>
              </w:rPr>
            </w:pPr>
            <w:r w:rsidRPr="005732B8">
              <w:rPr>
                <w:rFonts w:ascii="Times New Roman" w:hAnsi="Times New Roman" w:cs="Times New Roman"/>
                <w:sz w:val="24"/>
                <w:szCs w:val="24"/>
              </w:rPr>
              <w:t>Игры-экспериментирования</w:t>
            </w:r>
          </w:p>
          <w:p w:rsidR="004635F4" w:rsidRPr="005732B8" w:rsidRDefault="0048188B" w:rsidP="00007115">
            <w:pPr>
              <w:pStyle w:val="ab"/>
              <w:numPr>
                <w:ilvl w:val="0"/>
                <w:numId w:val="191"/>
              </w:numPr>
              <w:rPr>
                <w:rFonts w:ascii="Times New Roman" w:hAnsi="Times New Roman" w:cs="Times New Roman"/>
                <w:sz w:val="24"/>
                <w:szCs w:val="24"/>
              </w:rPr>
            </w:pPr>
            <w:r w:rsidRPr="005732B8">
              <w:rPr>
                <w:rFonts w:ascii="Times New Roman" w:hAnsi="Times New Roman" w:cs="Times New Roman"/>
                <w:sz w:val="24"/>
                <w:szCs w:val="24"/>
              </w:rPr>
              <w:t>Игровые</w:t>
            </w:r>
            <w:r w:rsidRPr="005732B8">
              <w:rPr>
                <w:rFonts w:ascii="Times New Roman" w:hAnsi="Times New Roman" w:cs="Times New Roman"/>
                <w:spacing w:val="-5"/>
                <w:sz w:val="24"/>
                <w:szCs w:val="24"/>
              </w:rPr>
              <w:t xml:space="preserve"> </w:t>
            </w:r>
            <w:r w:rsidRPr="005732B8">
              <w:rPr>
                <w:rFonts w:ascii="Times New Roman" w:hAnsi="Times New Roman" w:cs="Times New Roman"/>
                <w:sz w:val="24"/>
                <w:szCs w:val="24"/>
              </w:rPr>
              <w:t>поисковые</w:t>
            </w:r>
            <w:r w:rsidRPr="005732B8">
              <w:rPr>
                <w:rFonts w:ascii="Times New Roman" w:hAnsi="Times New Roman" w:cs="Times New Roman"/>
                <w:spacing w:val="-3"/>
                <w:sz w:val="24"/>
                <w:szCs w:val="24"/>
              </w:rPr>
              <w:t xml:space="preserve"> </w:t>
            </w:r>
            <w:r w:rsidRPr="005732B8">
              <w:rPr>
                <w:rFonts w:ascii="Times New Roman" w:hAnsi="Times New Roman" w:cs="Times New Roman"/>
                <w:sz w:val="24"/>
                <w:szCs w:val="24"/>
              </w:rPr>
              <w:t>и познавательные</w:t>
            </w:r>
            <w:r w:rsidRPr="005732B8">
              <w:rPr>
                <w:rFonts w:ascii="Times New Roman" w:hAnsi="Times New Roman" w:cs="Times New Roman"/>
                <w:spacing w:val="-4"/>
                <w:sz w:val="24"/>
                <w:szCs w:val="24"/>
              </w:rPr>
              <w:t xml:space="preserve"> </w:t>
            </w:r>
            <w:r w:rsidRPr="005732B8">
              <w:rPr>
                <w:rFonts w:ascii="Times New Roman" w:hAnsi="Times New Roman" w:cs="Times New Roman"/>
                <w:sz w:val="24"/>
                <w:szCs w:val="24"/>
              </w:rPr>
              <w:t>ситуации</w:t>
            </w:r>
          </w:p>
          <w:p w:rsidR="004635F4" w:rsidRPr="005732B8" w:rsidRDefault="0048188B" w:rsidP="00007115">
            <w:pPr>
              <w:pStyle w:val="ab"/>
              <w:numPr>
                <w:ilvl w:val="0"/>
                <w:numId w:val="191"/>
              </w:numPr>
              <w:rPr>
                <w:rFonts w:ascii="Times New Roman" w:hAnsi="Times New Roman" w:cs="Times New Roman"/>
                <w:sz w:val="24"/>
                <w:szCs w:val="24"/>
              </w:rPr>
            </w:pPr>
            <w:r w:rsidRPr="005732B8">
              <w:rPr>
                <w:rFonts w:ascii="Times New Roman" w:hAnsi="Times New Roman" w:cs="Times New Roman"/>
                <w:sz w:val="24"/>
                <w:szCs w:val="24"/>
              </w:rPr>
              <w:t>Дидактические</w:t>
            </w:r>
            <w:r w:rsidRPr="005732B8">
              <w:rPr>
                <w:rFonts w:ascii="Times New Roman" w:hAnsi="Times New Roman" w:cs="Times New Roman"/>
                <w:spacing w:val="-5"/>
                <w:sz w:val="24"/>
                <w:szCs w:val="24"/>
              </w:rPr>
              <w:t xml:space="preserve"> </w:t>
            </w:r>
            <w:r w:rsidRPr="005732B8">
              <w:rPr>
                <w:rFonts w:ascii="Times New Roman" w:hAnsi="Times New Roman" w:cs="Times New Roman"/>
                <w:sz w:val="24"/>
                <w:szCs w:val="24"/>
              </w:rPr>
              <w:t>игры</w:t>
            </w:r>
          </w:p>
          <w:p w:rsidR="004635F4" w:rsidRPr="005732B8" w:rsidRDefault="0048188B" w:rsidP="00007115">
            <w:pPr>
              <w:pStyle w:val="ab"/>
              <w:numPr>
                <w:ilvl w:val="0"/>
                <w:numId w:val="191"/>
              </w:numPr>
              <w:rPr>
                <w:rFonts w:ascii="Times New Roman" w:hAnsi="Times New Roman" w:cs="Times New Roman"/>
                <w:sz w:val="24"/>
                <w:szCs w:val="24"/>
              </w:rPr>
            </w:pPr>
            <w:r w:rsidRPr="005732B8">
              <w:rPr>
                <w:rFonts w:ascii="Times New Roman" w:hAnsi="Times New Roman" w:cs="Times New Roman"/>
                <w:sz w:val="24"/>
                <w:szCs w:val="24"/>
              </w:rPr>
              <w:t>Игры-этюды</w:t>
            </w:r>
          </w:p>
          <w:p w:rsidR="004635F4" w:rsidRPr="005732B8" w:rsidRDefault="0048188B" w:rsidP="00007115">
            <w:pPr>
              <w:pStyle w:val="ab"/>
              <w:numPr>
                <w:ilvl w:val="0"/>
                <w:numId w:val="191"/>
              </w:numPr>
              <w:rPr>
                <w:rFonts w:ascii="Times New Roman" w:hAnsi="Times New Roman" w:cs="Times New Roman"/>
                <w:sz w:val="24"/>
                <w:szCs w:val="24"/>
              </w:rPr>
            </w:pPr>
            <w:r w:rsidRPr="005732B8">
              <w:rPr>
                <w:rFonts w:ascii="Times New Roman" w:hAnsi="Times New Roman" w:cs="Times New Roman"/>
                <w:sz w:val="24"/>
                <w:szCs w:val="24"/>
              </w:rPr>
              <w:t>Игры-путешествия,</w:t>
            </w:r>
            <w:r w:rsidRPr="005732B8">
              <w:rPr>
                <w:rFonts w:ascii="Times New Roman" w:hAnsi="Times New Roman" w:cs="Times New Roman"/>
                <w:spacing w:val="-3"/>
                <w:sz w:val="24"/>
                <w:szCs w:val="24"/>
              </w:rPr>
              <w:t xml:space="preserve"> </w:t>
            </w:r>
            <w:r w:rsidRPr="005732B8">
              <w:rPr>
                <w:rFonts w:ascii="Times New Roman" w:hAnsi="Times New Roman" w:cs="Times New Roman"/>
                <w:sz w:val="24"/>
                <w:szCs w:val="24"/>
              </w:rPr>
              <w:t>связанные</w:t>
            </w:r>
            <w:r w:rsidRPr="005732B8">
              <w:rPr>
                <w:rFonts w:ascii="Times New Roman" w:hAnsi="Times New Roman" w:cs="Times New Roman"/>
                <w:spacing w:val="-4"/>
                <w:sz w:val="24"/>
                <w:szCs w:val="24"/>
              </w:rPr>
              <w:t xml:space="preserve"> </w:t>
            </w:r>
            <w:r w:rsidRPr="005732B8">
              <w:rPr>
                <w:rFonts w:ascii="Times New Roman" w:hAnsi="Times New Roman" w:cs="Times New Roman"/>
                <w:sz w:val="24"/>
                <w:szCs w:val="24"/>
              </w:rPr>
              <w:t>с</w:t>
            </w:r>
            <w:r w:rsidRPr="005732B8">
              <w:rPr>
                <w:rFonts w:ascii="Times New Roman" w:hAnsi="Times New Roman" w:cs="Times New Roman"/>
                <w:spacing w:val="-3"/>
                <w:sz w:val="24"/>
                <w:szCs w:val="24"/>
              </w:rPr>
              <w:t xml:space="preserve"> </w:t>
            </w:r>
            <w:r w:rsidRPr="005732B8">
              <w:rPr>
                <w:rFonts w:ascii="Times New Roman" w:hAnsi="Times New Roman" w:cs="Times New Roman"/>
                <w:sz w:val="24"/>
                <w:szCs w:val="24"/>
              </w:rPr>
              <w:t>личной</w:t>
            </w:r>
            <w:r w:rsidRPr="005732B8">
              <w:rPr>
                <w:rFonts w:ascii="Times New Roman" w:hAnsi="Times New Roman" w:cs="Times New Roman"/>
                <w:spacing w:val="-3"/>
                <w:sz w:val="24"/>
                <w:szCs w:val="24"/>
              </w:rPr>
              <w:t xml:space="preserve"> </w:t>
            </w:r>
            <w:r w:rsidRPr="005732B8">
              <w:rPr>
                <w:rFonts w:ascii="Times New Roman" w:hAnsi="Times New Roman" w:cs="Times New Roman"/>
                <w:sz w:val="24"/>
                <w:szCs w:val="24"/>
              </w:rPr>
              <w:t>гигиеной,</w:t>
            </w:r>
            <w:r w:rsidRPr="005732B8">
              <w:rPr>
                <w:rFonts w:ascii="Times New Roman" w:hAnsi="Times New Roman" w:cs="Times New Roman"/>
                <w:spacing w:val="-2"/>
                <w:sz w:val="24"/>
                <w:szCs w:val="24"/>
              </w:rPr>
              <w:t xml:space="preserve"> </w:t>
            </w:r>
            <w:r w:rsidRPr="005732B8">
              <w:rPr>
                <w:rFonts w:ascii="Times New Roman" w:hAnsi="Times New Roman" w:cs="Times New Roman"/>
                <w:sz w:val="24"/>
                <w:szCs w:val="24"/>
              </w:rPr>
              <w:t>режимом</w:t>
            </w:r>
            <w:r w:rsidRPr="005732B8">
              <w:rPr>
                <w:rFonts w:ascii="Times New Roman" w:hAnsi="Times New Roman" w:cs="Times New Roman"/>
                <w:spacing w:val="-4"/>
                <w:sz w:val="24"/>
                <w:szCs w:val="24"/>
              </w:rPr>
              <w:t xml:space="preserve"> </w:t>
            </w:r>
            <w:r w:rsidRPr="005732B8">
              <w:rPr>
                <w:rFonts w:ascii="Times New Roman" w:hAnsi="Times New Roman" w:cs="Times New Roman"/>
                <w:sz w:val="24"/>
                <w:szCs w:val="24"/>
              </w:rPr>
              <w:t>дня,</w:t>
            </w:r>
            <w:r w:rsidRPr="005732B8">
              <w:rPr>
                <w:rFonts w:ascii="Times New Roman" w:hAnsi="Times New Roman" w:cs="Times New Roman"/>
                <w:spacing w:val="-2"/>
                <w:sz w:val="24"/>
                <w:szCs w:val="24"/>
              </w:rPr>
              <w:t xml:space="preserve"> </w:t>
            </w:r>
            <w:r w:rsidRPr="005732B8">
              <w:rPr>
                <w:rFonts w:ascii="Times New Roman" w:hAnsi="Times New Roman" w:cs="Times New Roman"/>
                <w:sz w:val="24"/>
                <w:szCs w:val="24"/>
              </w:rPr>
              <w:t>здоровым</w:t>
            </w:r>
            <w:r w:rsidRPr="005732B8">
              <w:rPr>
                <w:rFonts w:ascii="Times New Roman" w:hAnsi="Times New Roman" w:cs="Times New Roman"/>
                <w:spacing w:val="-3"/>
                <w:sz w:val="24"/>
                <w:szCs w:val="24"/>
              </w:rPr>
              <w:t xml:space="preserve"> </w:t>
            </w:r>
            <w:r w:rsidRPr="005732B8">
              <w:rPr>
                <w:rFonts w:ascii="Times New Roman" w:hAnsi="Times New Roman" w:cs="Times New Roman"/>
                <w:sz w:val="24"/>
                <w:szCs w:val="24"/>
              </w:rPr>
              <w:t>образом</w:t>
            </w:r>
            <w:r w:rsidRPr="005732B8">
              <w:rPr>
                <w:rFonts w:ascii="Times New Roman" w:hAnsi="Times New Roman" w:cs="Times New Roman"/>
                <w:spacing w:val="-4"/>
                <w:sz w:val="24"/>
                <w:szCs w:val="24"/>
              </w:rPr>
              <w:t xml:space="preserve"> </w:t>
            </w:r>
            <w:r w:rsidRPr="005732B8">
              <w:rPr>
                <w:rFonts w:ascii="Times New Roman" w:hAnsi="Times New Roman" w:cs="Times New Roman"/>
                <w:sz w:val="24"/>
                <w:szCs w:val="24"/>
              </w:rPr>
              <w:t>жизни</w:t>
            </w:r>
          </w:p>
        </w:tc>
      </w:tr>
      <w:tr w:rsidR="004635F4" w:rsidRPr="005732B8" w:rsidTr="00533B5C">
        <w:trPr>
          <w:trHeight w:val="1981"/>
        </w:trPr>
        <w:tc>
          <w:tcPr>
            <w:tcW w:w="2074" w:type="dxa"/>
          </w:tcPr>
          <w:p w:rsidR="004635F4" w:rsidRPr="005732B8" w:rsidRDefault="004635F4" w:rsidP="005732B8">
            <w:pPr>
              <w:pStyle w:val="ab"/>
              <w:rPr>
                <w:rFonts w:ascii="Times New Roman" w:hAnsi="Times New Roman" w:cs="Times New Roman"/>
                <w:sz w:val="24"/>
                <w:szCs w:val="24"/>
              </w:rPr>
            </w:pPr>
          </w:p>
        </w:tc>
        <w:tc>
          <w:tcPr>
            <w:tcW w:w="13220" w:type="dxa"/>
            <w:gridSpan w:val="7"/>
          </w:tcPr>
          <w:p w:rsidR="004635F4" w:rsidRPr="005732B8" w:rsidRDefault="0048188B" w:rsidP="00007115">
            <w:pPr>
              <w:pStyle w:val="ab"/>
              <w:numPr>
                <w:ilvl w:val="0"/>
                <w:numId w:val="191"/>
              </w:numPr>
              <w:rPr>
                <w:rFonts w:ascii="Times New Roman" w:hAnsi="Times New Roman" w:cs="Times New Roman"/>
                <w:sz w:val="24"/>
                <w:szCs w:val="24"/>
              </w:rPr>
            </w:pPr>
            <w:r w:rsidRPr="005732B8">
              <w:rPr>
                <w:rFonts w:ascii="Times New Roman" w:hAnsi="Times New Roman" w:cs="Times New Roman"/>
                <w:sz w:val="24"/>
                <w:szCs w:val="24"/>
              </w:rPr>
              <w:t>Ситуативный</w:t>
            </w:r>
            <w:r w:rsidRPr="005732B8">
              <w:rPr>
                <w:rFonts w:ascii="Times New Roman" w:hAnsi="Times New Roman" w:cs="Times New Roman"/>
                <w:spacing w:val="-5"/>
                <w:sz w:val="24"/>
                <w:szCs w:val="24"/>
              </w:rPr>
              <w:t xml:space="preserve"> </w:t>
            </w:r>
            <w:r w:rsidRPr="005732B8">
              <w:rPr>
                <w:rFonts w:ascii="Times New Roman" w:hAnsi="Times New Roman" w:cs="Times New Roman"/>
                <w:sz w:val="24"/>
                <w:szCs w:val="24"/>
              </w:rPr>
              <w:t>разговор</w:t>
            </w:r>
          </w:p>
          <w:p w:rsidR="004635F4" w:rsidRPr="005732B8" w:rsidRDefault="0048188B" w:rsidP="00007115">
            <w:pPr>
              <w:pStyle w:val="ab"/>
              <w:numPr>
                <w:ilvl w:val="0"/>
                <w:numId w:val="191"/>
              </w:numPr>
              <w:rPr>
                <w:rFonts w:ascii="Times New Roman" w:hAnsi="Times New Roman" w:cs="Times New Roman"/>
                <w:sz w:val="24"/>
                <w:szCs w:val="24"/>
              </w:rPr>
            </w:pPr>
            <w:r w:rsidRPr="005732B8">
              <w:rPr>
                <w:rFonts w:ascii="Times New Roman" w:hAnsi="Times New Roman" w:cs="Times New Roman"/>
                <w:sz w:val="24"/>
                <w:szCs w:val="24"/>
              </w:rPr>
              <w:t>Беседа</w:t>
            </w:r>
            <w:r w:rsidRPr="005732B8">
              <w:rPr>
                <w:rFonts w:ascii="Times New Roman" w:hAnsi="Times New Roman" w:cs="Times New Roman"/>
                <w:spacing w:val="-5"/>
                <w:sz w:val="24"/>
                <w:szCs w:val="24"/>
              </w:rPr>
              <w:t xml:space="preserve"> </w:t>
            </w:r>
            <w:r w:rsidRPr="005732B8">
              <w:rPr>
                <w:rFonts w:ascii="Times New Roman" w:hAnsi="Times New Roman" w:cs="Times New Roman"/>
                <w:sz w:val="24"/>
                <w:szCs w:val="24"/>
              </w:rPr>
              <w:t>(индивидуальная</w:t>
            </w:r>
            <w:r w:rsidRPr="005732B8">
              <w:rPr>
                <w:rFonts w:ascii="Times New Roman" w:hAnsi="Times New Roman" w:cs="Times New Roman"/>
                <w:spacing w:val="-4"/>
                <w:sz w:val="24"/>
                <w:szCs w:val="24"/>
              </w:rPr>
              <w:t xml:space="preserve"> </w:t>
            </w:r>
            <w:r w:rsidRPr="005732B8">
              <w:rPr>
                <w:rFonts w:ascii="Times New Roman" w:hAnsi="Times New Roman" w:cs="Times New Roman"/>
                <w:sz w:val="24"/>
                <w:szCs w:val="24"/>
              </w:rPr>
              <w:t>и</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подгрупповая)</w:t>
            </w:r>
          </w:p>
          <w:p w:rsidR="004635F4" w:rsidRPr="005732B8" w:rsidRDefault="0048188B" w:rsidP="00007115">
            <w:pPr>
              <w:pStyle w:val="ab"/>
              <w:numPr>
                <w:ilvl w:val="0"/>
                <w:numId w:val="191"/>
              </w:numPr>
              <w:rPr>
                <w:rFonts w:ascii="Times New Roman" w:hAnsi="Times New Roman" w:cs="Times New Roman"/>
                <w:sz w:val="24"/>
                <w:szCs w:val="24"/>
              </w:rPr>
            </w:pPr>
            <w:r w:rsidRPr="005732B8">
              <w:rPr>
                <w:rFonts w:ascii="Times New Roman" w:hAnsi="Times New Roman" w:cs="Times New Roman"/>
                <w:sz w:val="24"/>
                <w:szCs w:val="24"/>
              </w:rPr>
              <w:t>Рассказ</w:t>
            </w:r>
          </w:p>
          <w:p w:rsidR="004635F4" w:rsidRPr="005732B8" w:rsidRDefault="0048188B" w:rsidP="00007115">
            <w:pPr>
              <w:pStyle w:val="ab"/>
              <w:numPr>
                <w:ilvl w:val="0"/>
                <w:numId w:val="191"/>
              </w:numPr>
              <w:rPr>
                <w:rFonts w:ascii="Times New Roman" w:hAnsi="Times New Roman" w:cs="Times New Roman"/>
                <w:sz w:val="24"/>
                <w:szCs w:val="24"/>
              </w:rPr>
            </w:pPr>
            <w:r w:rsidRPr="005732B8">
              <w:rPr>
                <w:rFonts w:ascii="Times New Roman" w:hAnsi="Times New Roman" w:cs="Times New Roman"/>
                <w:sz w:val="24"/>
                <w:szCs w:val="24"/>
              </w:rPr>
              <w:t>Чтение</w:t>
            </w:r>
          </w:p>
          <w:p w:rsidR="004635F4" w:rsidRPr="005732B8" w:rsidRDefault="0048188B" w:rsidP="00007115">
            <w:pPr>
              <w:pStyle w:val="ab"/>
              <w:numPr>
                <w:ilvl w:val="0"/>
                <w:numId w:val="191"/>
              </w:numPr>
              <w:rPr>
                <w:rFonts w:ascii="Times New Roman" w:hAnsi="Times New Roman" w:cs="Times New Roman"/>
                <w:sz w:val="24"/>
                <w:szCs w:val="24"/>
              </w:rPr>
            </w:pPr>
            <w:r w:rsidRPr="005732B8">
              <w:rPr>
                <w:rFonts w:ascii="Times New Roman" w:hAnsi="Times New Roman" w:cs="Times New Roman"/>
                <w:sz w:val="24"/>
                <w:szCs w:val="24"/>
              </w:rPr>
              <w:t>Решение</w:t>
            </w:r>
            <w:r w:rsidRPr="005732B8">
              <w:rPr>
                <w:rFonts w:ascii="Times New Roman" w:hAnsi="Times New Roman" w:cs="Times New Roman"/>
                <w:spacing w:val="-4"/>
                <w:sz w:val="24"/>
                <w:szCs w:val="24"/>
              </w:rPr>
              <w:t xml:space="preserve"> </w:t>
            </w:r>
            <w:r w:rsidRPr="005732B8">
              <w:rPr>
                <w:rFonts w:ascii="Times New Roman" w:hAnsi="Times New Roman" w:cs="Times New Roman"/>
                <w:sz w:val="24"/>
                <w:szCs w:val="24"/>
              </w:rPr>
              <w:t>проблемных</w:t>
            </w:r>
            <w:r w:rsidRPr="005732B8">
              <w:rPr>
                <w:rFonts w:ascii="Times New Roman" w:hAnsi="Times New Roman" w:cs="Times New Roman"/>
                <w:spacing w:val="-4"/>
                <w:sz w:val="24"/>
                <w:szCs w:val="24"/>
              </w:rPr>
              <w:t xml:space="preserve"> </w:t>
            </w:r>
            <w:r w:rsidRPr="005732B8">
              <w:rPr>
                <w:rFonts w:ascii="Times New Roman" w:hAnsi="Times New Roman" w:cs="Times New Roman"/>
                <w:sz w:val="24"/>
                <w:szCs w:val="24"/>
              </w:rPr>
              <w:t>ситуаций</w:t>
            </w:r>
          </w:p>
          <w:p w:rsidR="004635F4" w:rsidRPr="005732B8" w:rsidRDefault="0048188B" w:rsidP="00007115">
            <w:pPr>
              <w:pStyle w:val="ab"/>
              <w:numPr>
                <w:ilvl w:val="0"/>
                <w:numId w:val="191"/>
              </w:numPr>
              <w:rPr>
                <w:rFonts w:ascii="Times New Roman" w:hAnsi="Times New Roman" w:cs="Times New Roman"/>
                <w:sz w:val="24"/>
                <w:szCs w:val="24"/>
              </w:rPr>
            </w:pPr>
            <w:r w:rsidRPr="005732B8">
              <w:rPr>
                <w:rFonts w:ascii="Times New Roman" w:hAnsi="Times New Roman" w:cs="Times New Roman"/>
                <w:sz w:val="24"/>
                <w:szCs w:val="24"/>
              </w:rPr>
              <w:t>Релаксационные</w:t>
            </w:r>
            <w:r w:rsidRPr="005732B8">
              <w:rPr>
                <w:rFonts w:ascii="Times New Roman" w:hAnsi="Times New Roman" w:cs="Times New Roman"/>
                <w:spacing w:val="-8"/>
                <w:sz w:val="24"/>
                <w:szCs w:val="24"/>
              </w:rPr>
              <w:t xml:space="preserve"> </w:t>
            </w:r>
            <w:r w:rsidRPr="005732B8">
              <w:rPr>
                <w:rFonts w:ascii="Times New Roman" w:hAnsi="Times New Roman" w:cs="Times New Roman"/>
                <w:sz w:val="24"/>
                <w:szCs w:val="24"/>
              </w:rPr>
              <w:t>паузы</w:t>
            </w:r>
          </w:p>
          <w:p w:rsidR="003F1570" w:rsidRPr="005732B8" w:rsidRDefault="0048188B" w:rsidP="00007115">
            <w:pPr>
              <w:pStyle w:val="ab"/>
              <w:numPr>
                <w:ilvl w:val="0"/>
                <w:numId w:val="191"/>
              </w:numPr>
              <w:rPr>
                <w:rFonts w:ascii="Times New Roman" w:hAnsi="Times New Roman" w:cs="Times New Roman"/>
                <w:sz w:val="24"/>
                <w:szCs w:val="24"/>
              </w:rPr>
            </w:pPr>
            <w:r w:rsidRPr="005732B8">
              <w:rPr>
                <w:rFonts w:ascii="Times New Roman" w:hAnsi="Times New Roman" w:cs="Times New Roman"/>
                <w:sz w:val="24"/>
                <w:szCs w:val="24"/>
              </w:rPr>
              <w:t>Гимнастика</w:t>
            </w:r>
            <w:r w:rsidRPr="005732B8">
              <w:rPr>
                <w:rFonts w:ascii="Times New Roman" w:hAnsi="Times New Roman" w:cs="Times New Roman"/>
                <w:spacing w:val="-3"/>
                <w:sz w:val="24"/>
                <w:szCs w:val="24"/>
              </w:rPr>
              <w:t xml:space="preserve"> </w:t>
            </w:r>
            <w:r w:rsidRPr="005732B8">
              <w:rPr>
                <w:rFonts w:ascii="Times New Roman" w:hAnsi="Times New Roman" w:cs="Times New Roman"/>
                <w:sz w:val="24"/>
                <w:szCs w:val="24"/>
              </w:rPr>
              <w:t>для</w:t>
            </w:r>
            <w:r w:rsidRPr="005732B8">
              <w:rPr>
                <w:rFonts w:ascii="Times New Roman" w:hAnsi="Times New Roman" w:cs="Times New Roman"/>
                <w:spacing w:val="-2"/>
                <w:sz w:val="24"/>
                <w:szCs w:val="24"/>
              </w:rPr>
              <w:t xml:space="preserve"> </w:t>
            </w:r>
            <w:r w:rsidRPr="005732B8">
              <w:rPr>
                <w:rFonts w:ascii="Times New Roman" w:hAnsi="Times New Roman" w:cs="Times New Roman"/>
                <w:sz w:val="24"/>
                <w:szCs w:val="24"/>
              </w:rPr>
              <w:t>глаз</w:t>
            </w:r>
          </w:p>
        </w:tc>
      </w:tr>
      <w:tr w:rsidR="004635F4" w:rsidRPr="005732B8" w:rsidTr="00533B5C">
        <w:trPr>
          <w:trHeight w:val="1050"/>
        </w:trPr>
        <w:tc>
          <w:tcPr>
            <w:tcW w:w="2074" w:type="dxa"/>
            <w:tcBorders>
              <w:bottom w:val="nil"/>
            </w:tcBorders>
          </w:tcPr>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Образовательная</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деятельность,</w:t>
            </w:r>
            <w:r w:rsidRPr="005732B8">
              <w:rPr>
                <w:rFonts w:ascii="Times New Roman" w:hAnsi="Times New Roman" w:cs="Times New Roman"/>
                <w:spacing w:val="1"/>
                <w:sz w:val="24"/>
                <w:szCs w:val="24"/>
              </w:rPr>
              <w:t xml:space="preserve"> </w:t>
            </w:r>
            <w:r w:rsidR="00533B5C">
              <w:rPr>
                <w:rFonts w:ascii="Times New Roman" w:hAnsi="Times New Roman" w:cs="Times New Roman"/>
                <w:sz w:val="24"/>
                <w:szCs w:val="24"/>
              </w:rPr>
              <w:t>осуществляемая</w:t>
            </w:r>
            <w:r w:rsidRPr="005732B8">
              <w:rPr>
                <w:rFonts w:ascii="Times New Roman" w:hAnsi="Times New Roman" w:cs="Times New Roman"/>
                <w:spacing w:val="-4"/>
                <w:sz w:val="24"/>
                <w:szCs w:val="24"/>
              </w:rPr>
              <w:t>в</w:t>
            </w:r>
            <w:r w:rsidRPr="005732B8">
              <w:rPr>
                <w:rFonts w:ascii="Times New Roman" w:hAnsi="Times New Roman" w:cs="Times New Roman"/>
                <w:spacing w:val="-57"/>
                <w:sz w:val="24"/>
                <w:szCs w:val="24"/>
              </w:rPr>
              <w:t xml:space="preserve"> </w:t>
            </w:r>
            <w:r w:rsidRPr="005732B8">
              <w:rPr>
                <w:rFonts w:ascii="Times New Roman" w:hAnsi="Times New Roman" w:cs="Times New Roman"/>
                <w:sz w:val="24"/>
                <w:szCs w:val="24"/>
              </w:rPr>
              <w:t>ходе</w:t>
            </w:r>
            <w:r w:rsidRPr="005732B8">
              <w:rPr>
                <w:rFonts w:ascii="Times New Roman" w:hAnsi="Times New Roman" w:cs="Times New Roman"/>
                <w:sz w:val="24"/>
                <w:szCs w:val="24"/>
              </w:rPr>
              <w:tab/>
            </w:r>
            <w:r w:rsidRPr="005732B8">
              <w:rPr>
                <w:rFonts w:ascii="Times New Roman" w:hAnsi="Times New Roman" w:cs="Times New Roman"/>
                <w:spacing w:val="-1"/>
                <w:sz w:val="24"/>
                <w:szCs w:val="24"/>
              </w:rPr>
              <w:t>режимных</w:t>
            </w:r>
            <w:r w:rsidRPr="005732B8">
              <w:rPr>
                <w:rFonts w:ascii="Times New Roman" w:hAnsi="Times New Roman" w:cs="Times New Roman"/>
                <w:spacing w:val="-57"/>
                <w:sz w:val="24"/>
                <w:szCs w:val="24"/>
              </w:rPr>
              <w:t xml:space="preserve"> </w:t>
            </w:r>
            <w:r w:rsidRPr="005732B8">
              <w:rPr>
                <w:rFonts w:ascii="Times New Roman" w:hAnsi="Times New Roman" w:cs="Times New Roman"/>
                <w:sz w:val="24"/>
                <w:szCs w:val="24"/>
              </w:rPr>
              <w:t>моментов</w:t>
            </w:r>
          </w:p>
        </w:tc>
        <w:tc>
          <w:tcPr>
            <w:tcW w:w="13220" w:type="dxa"/>
            <w:gridSpan w:val="7"/>
            <w:tcBorders>
              <w:bottom w:val="nil"/>
            </w:tcBorders>
          </w:tcPr>
          <w:p w:rsidR="004635F4" w:rsidRPr="005732B8" w:rsidRDefault="0048188B" w:rsidP="00007115">
            <w:pPr>
              <w:pStyle w:val="ab"/>
              <w:numPr>
                <w:ilvl w:val="0"/>
                <w:numId w:val="192"/>
              </w:numPr>
              <w:rPr>
                <w:rFonts w:ascii="Times New Roman" w:hAnsi="Times New Roman" w:cs="Times New Roman"/>
                <w:sz w:val="24"/>
                <w:szCs w:val="24"/>
              </w:rPr>
            </w:pPr>
            <w:r w:rsidRPr="005732B8">
              <w:rPr>
                <w:rFonts w:ascii="Times New Roman" w:hAnsi="Times New Roman" w:cs="Times New Roman"/>
                <w:sz w:val="24"/>
                <w:szCs w:val="24"/>
              </w:rPr>
              <w:t>Заучивание и проговаривание русских народных потешек, пословиц, поговорок о здоровом образе жизни</w:t>
            </w:r>
          </w:p>
          <w:p w:rsidR="004635F4" w:rsidRPr="005732B8" w:rsidRDefault="0048188B" w:rsidP="00007115">
            <w:pPr>
              <w:pStyle w:val="ab"/>
              <w:numPr>
                <w:ilvl w:val="0"/>
                <w:numId w:val="192"/>
              </w:numPr>
              <w:rPr>
                <w:rFonts w:ascii="Times New Roman" w:hAnsi="Times New Roman" w:cs="Times New Roman"/>
                <w:sz w:val="24"/>
                <w:szCs w:val="24"/>
              </w:rPr>
            </w:pPr>
            <w:r w:rsidRPr="005732B8">
              <w:rPr>
                <w:rFonts w:ascii="Times New Roman" w:hAnsi="Times New Roman" w:cs="Times New Roman"/>
                <w:sz w:val="24"/>
                <w:szCs w:val="24"/>
              </w:rPr>
              <w:t>Сюжетно-ролевые игры «Семья», «Аптека», «Больница», «Поликлиника»</w:t>
            </w:r>
          </w:p>
          <w:p w:rsidR="004635F4" w:rsidRPr="005732B8" w:rsidRDefault="0048188B" w:rsidP="00007115">
            <w:pPr>
              <w:pStyle w:val="ab"/>
              <w:numPr>
                <w:ilvl w:val="0"/>
                <w:numId w:val="192"/>
              </w:numPr>
              <w:rPr>
                <w:rFonts w:ascii="Times New Roman" w:hAnsi="Times New Roman" w:cs="Times New Roman"/>
                <w:sz w:val="24"/>
                <w:szCs w:val="24"/>
              </w:rPr>
            </w:pPr>
            <w:r w:rsidRPr="005732B8">
              <w:rPr>
                <w:rFonts w:ascii="Times New Roman" w:hAnsi="Times New Roman" w:cs="Times New Roman"/>
                <w:sz w:val="24"/>
                <w:szCs w:val="24"/>
              </w:rPr>
              <w:t>Игры-экспериментирования</w:t>
            </w:r>
          </w:p>
        </w:tc>
      </w:tr>
      <w:tr w:rsidR="004635F4" w:rsidRPr="005732B8" w:rsidTr="00533B5C">
        <w:trPr>
          <w:trHeight w:val="397"/>
        </w:trPr>
        <w:tc>
          <w:tcPr>
            <w:tcW w:w="2074" w:type="dxa"/>
            <w:tcBorders>
              <w:top w:val="nil"/>
              <w:bottom w:val="nil"/>
            </w:tcBorders>
          </w:tcPr>
          <w:p w:rsidR="004635F4" w:rsidRPr="005732B8" w:rsidRDefault="004635F4" w:rsidP="005732B8">
            <w:pPr>
              <w:pStyle w:val="ab"/>
              <w:rPr>
                <w:rFonts w:ascii="Times New Roman" w:hAnsi="Times New Roman" w:cs="Times New Roman"/>
                <w:sz w:val="24"/>
                <w:szCs w:val="24"/>
              </w:rPr>
            </w:pPr>
          </w:p>
        </w:tc>
        <w:tc>
          <w:tcPr>
            <w:tcW w:w="13220" w:type="dxa"/>
            <w:gridSpan w:val="7"/>
            <w:tcBorders>
              <w:top w:val="nil"/>
              <w:bottom w:val="nil"/>
            </w:tcBorders>
          </w:tcPr>
          <w:p w:rsidR="004635F4" w:rsidRPr="005732B8" w:rsidRDefault="0048188B" w:rsidP="00007115">
            <w:pPr>
              <w:pStyle w:val="ab"/>
              <w:numPr>
                <w:ilvl w:val="0"/>
                <w:numId w:val="192"/>
              </w:numPr>
              <w:rPr>
                <w:rFonts w:ascii="Times New Roman" w:hAnsi="Times New Roman" w:cs="Times New Roman"/>
                <w:sz w:val="24"/>
                <w:szCs w:val="24"/>
              </w:rPr>
            </w:pPr>
            <w:r w:rsidRPr="005732B8">
              <w:rPr>
                <w:rFonts w:ascii="Times New Roman" w:hAnsi="Times New Roman" w:cs="Times New Roman"/>
                <w:sz w:val="24"/>
                <w:szCs w:val="24"/>
              </w:rPr>
              <w:t>Игровые поисковые и познавательные ситуации</w:t>
            </w:r>
          </w:p>
        </w:tc>
      </w:tr>
      <w:tr w:rsidR="004635F4" w:rsidRPr="005732B8" w:rsidTr="00533B5C">
        <w:trPr>
          <w:trHeight w:val="476"/>
        </w:trPr>
        <w:tc>
          <w:tcPr>
            <w:tcW w:w="2074" w:type="dxa"/>
            <w:tcBorders>
              <w:top w:val="nil"/>
              <w:bottom w:val="nil"/>
            </w:tcBorders>
          </w:tcPr>
          <w:p w:rsidR="004635F4" w:rsidRPr="005732B8" w:rsidRDefault="004635F4" w:rsidP="005732B8">
            <w:pPr>
              <w:pStyle w:val="ab"/>
              <w:rPr>
                <w:rFonts w:ascii="Times New Roman" w:hAnsi="Times New Roman" w:cs="Times New Roman"/>
                <w:sz w:val="24"/>
                <w:szCs w:val="24"/>
              </w:rPr>
            </w:pPr>
          </w:p>
        </w:tc>
        <w:tc>
          <w:tcPr>
            <w:tcW w:w="13220" w:type="dxa"/>
            <w:gridSpan w:val="7"/>
            <w:tcBorders>
              <w:top w:val="nil"/>
              <w:bottom w:val="nil"/>
            </w:tcBorders>
          </w:tcPr>
          <w:p w:rsidR="004635F4" w:rsidRPr="005732B8" w:rsidRDefault="0048188B" w:rsidP="00007115">
            <w:pPr>
              <w:pStyle w:val="ab"/>
              <w:numPr>
                <w:ilvl w:val="0"/>
                <w:numId w:val="192"/>
              </w:numPr>
              <w:rPr>
                <w:rFonts w:ascii="Times New Roman" w:hAnsi="Times New Roman" w:cs="Times New Roman"/>
                <w:sz w:val="24"/>
                <w:szCs w:val="24"/>
              </w:rPr>
            </w:pPr>
            <w:r w:rsidRPr="005732B8">
              <w:rPr>
                <w:rFonts w:ascii="Times New Roman" w:hAnsi="Times New Roman" w:cs="Times New Roman"/>
                <w:sz w:val="24"/>
                <w:szCs w:val="24"/>
              </w:rPr>
              <w:t>Дидактические игры</w:t>
            </w:r>
          </w:p>
        </w:tc>
      </w:tr>
      <w:tr w:rsidR="004635F4" w:rsidRPr="005732B8" w:rsidTr="00533B5C">
        <w:trPr>
          <w:trHeight w:val="476"/>
        </w:trPr>
        <w:tc>
          <w:tcPr>
            <w:tcW w:w="2074" w:type="dxa"/>
            <w:tcBorders>
              <w:top w:val="nil"/>
              <w:bottom w:val="nil"/>
            </w:tcBorders>
          </w:tcPr>
          <w:p w:rsidR="004635F4" w:rsidRPr="005732B8" w:rsidRDefault="004635F4" w:rsidP="005732B8">
            <w:pPr>
              <w:pStyle w:val="ab"/>
              <w:rPr>
                <w:rFonts w:ascii="Times New Roman" w:hAnsi="Times New Roman" w:cs="Times New Roman"/>
                <w:sz w:val="24"/>
                <w:szCs w:val="24"/>
              </w:rPr>
            </w:pPr>
          </w:p>
        </w:tc>
        <w:tc>
          <w:tcPr>
            <w:tcW w:w="13220" w:type="dxa"/>
            <w:gridSpan w:val="7"/>
            <w:tcBorders>
              <w:top w:val="nil"/>
              <w:bottom w:val="nil"/>
            </w:tcBorders>
          </w:tcPr>
          <w:p w:rsidR="004635F4" w:rsidRPr="005732B8" w:rsidRDefault="0048188B" w:rsidP="00007115">
            <w:pPr>
              <w:pStyle w:val="ab"/>
              <w:numPr>
                <w:ilvl w:val="0"/>
                <w:numId w:val="192"/>
              </w:numPr>
              <w:rPr>
                <w:rFonts w:ascii="Times New Roman" w:hAnsi="Times New Roman" w:cs="Times New Roman"/>
                <w:sz w:val="24"/>
                <w:szCs w:val="24"/>
              </w:rPr>
            </w:pPr>
            <w:r w:rsidRPr="005732B8">
              <w:rPr>
                <w:rFonts w:ascii="Times New Roman" w:hAnsi="Times New Roman" w:cs="Times New Roman"/>
                <w:sz w:val="24"/>
                <w:szCs w:val="24"/>
              </w:rPr>
              <w:t>Игры-этюды</w:t>
            </w:r>
          </w:p>
        </w:tc>
      </w:tr>
      <w:tr w:rsidR="004635F4" w:rsidRPr="005732B8" w:rsidTr="00533B5C">
        <w:trPr>
          <w:trHeight w:val="475"/>
        </w:trPr>
        <w:tc>
          <w:tcPr>
            <w:tcW w:w="2074" w:type="dxa"/>
            <w:tcBorders>
              <w:top w:val="nil"/>
              <w:bottom w:val="nil"/>
            </w:tcBorders>
          </w:tcPr>
          <w:p w:rsidR="004635F4" w:rsidRPr="005732B8" w:rsidRDefault="004635F4" w:rsidP="005732B8">
            <w:pPr>
              <w:pStyle w:val="ab"/>
              <w:rPr>
                <w:rFonts w:ascii="Times New Roman" w:hAnsi="Times New Roman" w:cs="Times New Roman"/>
                <w:sz w:val="24"/>
                <w:szCs w:val="24"/>
              </w:rPr>
            </w:pPr>
          </w:p>
        </w:tc>
        <w:tc>
          <w:tcPr>
            <w:tcW w:w="13220" w:type="dxa"/>
            <w:gridSpan w:val="7"/>
            <w:tcBorders>
              <w:top w:val="nil"/>
              <w:bottom w:val="nil"/>
            </w:tcBorders>
          </w:tcPr>
          <w:p w:rsidR="004635F4" w:rsidRPr="005732B8" w:rsidRDefault="0048188B" w:rsidP="00007115">
            <w:pPr>
              <w:pStyle w:val="ab"/>
              <w:numPr>
                <w:ilvl w:val="0"/>
                <w:numId w:val="192"/>
              </w:numPr>
              <w:rPr>
                <w:rFonts w:ascii="Times New Roman" w:hAnsi="Times New Roman" w:cs="Times New Roman"/>
                <w:sz w:val="24"/>
                <w:szCs w:val="24"/>
              </w:rPr>
            </w:pPr>
            <w:r w:rsidRPr="005732B8">
              <w:rPr>
                <w:rFonts w:ascii="Times New Roman" w:hAnsi="Times New Roman" w:cs="Times New Roman"/>
                <w:sz w:val="24"/>
                <w:szCs w:val="24"/>
              </w:rPr>
              <w:t>Игры-путешествия, связанные с личной гигиеной, режимом дня, здоровым образом жизни</w:t>
            </w:r>
          </w:p>
        </w:tc>
      </w:tr>
      <w:tr w:rsidR="004635F4" w:rsidRPr="005732B8" w:rsidTr="00533B5C">
        <w:trPr>
          <w:trHeight w:val="476"/>
        </w:trPr>
        <w:tc>
          <w:tcPr>
            <w:tcW w:w="2074" w:type="dxa"/>
            <w:tcBorders>
              <w:top w:val="nil"/>
              <w:bottom w:val="nil"/>
            </w:tcBorders>
          </w:tcPr>
          <w:p w:rsidR="004635F4" w:rsidRPr="005732B8" w:rsidRDefault="004635F4" w:rsidP="005732B8">
            <w:pPr>
              <w:pStyle w:val="ab"/>
              <w:rPr>
                <w:rFonts w:ascii="Times New Roman" w:hAnsi="Times New Roman" w:cs="Times New Roman"/>
                <w:sz w:val="24"/>
                <w:szCs w:val="24"/>
              </w:rPr>
            </w:pPr>
          </w:p>
        </w:tc>
        <w:tc>
          <w:tcPr>
            <w:tcW w:w="13220" w:type="dxa"/>
            <w:gridSpan w:val="7"/>
            <w:tcBorders>
              <w:top w:val="nil"/>
              <w:bottom w:val="nil"/>
            </w:tcBorders>
          </w:tcPr>
          <w:p w:rsidR="004635F4" w:rsidRPr="005732B8" w:rsidRDefault="0048188B" w:rsidP="00007115">
            <w:pPr>
              <w:pStyle w:val="ab"/>
              <w:numPr>
                <w:ilvl w:val="0"/>
                <w:numId w:val="192"/>
              </w:numPr>
              <w:rPr>
                <w:rFonts w:ascii="Times New Roman" w:hAnsi="Times New Roman" w:cs="Times New Roman"/>
                <w:sz w:val="24"/>
                <w:szCs w:val="24"/>
              </w:rPr>
            </w:pPr>
            <w:r w:rsidRPr="005732B8">
              <w:rPr>
                <w:rFonts w:ascii="Times New Roman" w:hAnsi="Times New Roman" w:cs="Times New Roman"/>
                <w:sz w:val="24"/>
                <w:szCs w:val="24"/>
              </w:rPr>
              <w:t>Ситуативный разговор</w:t>
            </w:r>
          </w:p>
        </w:tc>
      </w:tr>
      <w:tr w:rsidR="004635F4" w:rsidRPr="005732B8" w:rsidTr="00533B5C">
        <w:trPr>
          <w:trHeight w:val="476"/>
        </w:trPr>
        <w:tc>
          <w:tcPr>
            <w:tcW w:w="2074" w:type="dxa"/>
            <w:tcBorders>
              <w:top w:val="nil"/>
              <w:bottom w:val="nil"/>
            </w:tcBorders>
          </w:tcPr>
          <w:p w:rsidR="004635F4" w:rsidRPr="005732B8" w:rsidRDefault="004635F4" w:rsidP="005732B8">
            <w:pPr>
              <w:pStyle w:val="ab"/>
              <w:rPr>
                <w:rFonts w:ascii="Times New Roman" w:hAnsi="Times New Roman" w:cs="Times New Roman"/>
                <w:sz w:val="24"/>
                <w:szCs w:val="24"/>
              </w:rPr>
            </w:pPr>
          </w:p>
        </w:tc>
        <w:tc>
          <w:tcPr>
            <w:tcW w:w="13220" w:type="dxa"/>
            <w:gridSpan w:val="7"/>
            <w:tcBorders>
              <w:top w:val="nil"/>
              <w:bottom w:val="nil"/>
            </w:tcBorders>
          </w:tcPr>
          <w:p w:rsidR="004635F4" w:rsidRPr="005732B8" w:rsidRDefault="0048188B" w:rsidP="00007115">
            <w:pPr>
              <w:pStyle w:val="ab"/>
              <w:numPr>
                <w:ilvl w:val="0"/>
                <w:numId w:val="192"/>
              </w:numPr>
              <w:rPr>
                <w:rFonts w:ascii="Times New Roman" w:hAnsi="Times New Roman" w:cs="Times New Roman"/>
                <w:sz w:val="24"/>
                <w:szCs w:val="24"/>
              </w:rPr>
            </w:pPr>
            <w:r w:rsidRPr="005732B8">
              <w:rPr>
                <w:rFonts w:ascii="Times New Roman" w:hAnsi="Times New Roman" w:cs="Times New Roman"/>
                <w:sz w:val="24"/>
                <w:szCs w:val="24"/>
              </w:rPr>
              <w:t>Беседа (индивидуальная и подгрупповая)</w:t>
            </w:r>
          </w:p>
        </w:tc>
      </w:tr>
      <w:tr w:rsidR="004635F4" w:rsidRPr="005732B8" w:rsidTr="00533B5C">
        <w:trPr>
          <w:trHeight w:val="475"/>
        </w:trPr>
        <w:tc>
          <w:tcPr>
            <w:tcW w:w="2074" w:type="dxa"/>
            <w:tcBorders>
              <w:top w:val="nil"/>
              <w:bottom w:val="nil"/>
            </w:tcBorders>
          </w:tcPr>
          <w:p w:rsidR="004635F4" w:rsidRPr="005732B8" w:rsidRDefault="004635F4" w:rsidP="005732B8">
            <w:pPr>
              <w:pStyle w:val="ab"/>
              <w:rPr>
                <w:rFonts w:ascii="Times New Roman" w:hAnsi="Times New Roman" w:cs="Times New Roman"/>
                <w:sz w:val="24"/>
                <w:szCs w:val="24"/>
              </w:rPr>
            </w:pPr>
          </w:p>
        </w:tc>
        <w:tc>
          <w:tcPr>
            <w:tcW w:w="13220" w:type="dxa"/>
            <w:gridSpan w:val="7"/>
            <w:tcBorders>
              <w:top w:val="nil"/>
              <w:bottom w:val="nil"/>
            </w:tcBorders>
          </w:tcPr>
          <w:p w:rsidR="004635F4" w:rsidRPr="005732B8" w:rsidRDefault="0048188B" w:rsidP="00007115">
            <w:pPr>
              <w:pStyle w:val="ab"/>
              <w:numPr>
                <w:ilvl w:val="0"/>
                <w:numId w:val="192"/>
              </w:numPr>
              <w:rPr>
                <w:rFonts w:ascii="Times New Roman" w:hAnsi="Times New Roman" w:cs="Times New Roman"/>
                <w:sz w:val="24"/>
                <w:szCs w:val="24"/>
              </w:rPr>
            </w:pPr>
            <w:r w:rsidRPr="005732B8">
              <w:rPr>
                <w:rFonts w:ascii="Times New Roman" w:hAnsi="Times New Roman" w:cs="Times New Roman"/>
                <w:sz w:val="24"/>
                <w:szCs w:val="24"/>
              </w:rPr>
              <w:t>Рассказ</w:t>
            </w:r>
          </w:p>
        </w:tc>
      </w:tr>
      <w:tr w:rsidR="004635F4" w:rsidRPr="005732B8" w:rsidTr="00533B5C">
        <w:trPr>
          <w:trHeight w:val="475"/>
        </w:trPr>
        <w:tc>
          <w:tcPr>
            <w:tcW w:w="2074" w:type="dxa"/>
            <w:tcBorders>
              <w:top w:val="nil"/>
              <w:bottom w:val="nil"/>
            </w:tcBorders>
          </w:tcPr>
          <w:p w:rsidR="004635F4" w:rsidRPr="005732B8" w:rsidRDefault="004635F4" w:rsidP="005732B8">
            <w:pPr>
              <w:pStyle w:val="ab"/>
              <w:rPr>
                <w:rFonts w:ascii="Times New Roman" w:hAnsi="Times New Roman" w:cs="Times New Roman"/>
                <w:sz w:val="24"/>
                <w:szCs w:val="24"/>
              </w:rPr>
            </w:pPr>
          </w:p>
        </w:tc>
        <w:tc>
          <w:tcPr>
            <w:tcW w:w="13220" w:type="dxa"/>
            <w:gridSpan w:val="7"/>
            <w:tcBorders>
              <w:top w:val="nil"/>
              <w:bottom w:val="nil"/>
            </w:tcBorders>
          </w:tcPr>
          <w:p w:rsidR="004635F4" w:rsidRPr="005732B8" w:rsidRDefault="0048188B" w:rsidP="00007115">
            <w:pPr>
              <w:pStyle w:val="ab"/>
              <w:numPr>
                <w:ilvl w:val="0"/>
                <w:numId w:val="192"/>
              </w:numPr>
              <w:rPr>
                <w:rFonts w:ascii="Times New Roman" w:hAnsi="Times New Roman" w:cs="Times New Roman"/>
                <w:sz w:val="24"/>
                <w:szCs w:val="24"/>
              </w:rPr>
            </w:pPr>
            <w:r w:rsidRPr="005732B8">
              <w:rPr>
                <w:rFonts w:ascii="Times New Roman" w:hAnsi="Times New Roman" w:cs="Times New Roman"/>
                <w:sz w:val="24"/>
                <w:szCs w:val="24"/>
              </w:rPr>
              <w:t>Чтение</w:t>
            </w:r>
          </w:p>
        </w:tc>
      </w:tr>
      <w:tr w:rsidR="004635F4" w:rsidRPr="005732B8" w:rsidTr="00533B5C">
        <w:trPr>
          <w:trHeight w:val="476"/>
        </w:trPr>
        <w:tc>
          <w:tcPr>
            <w:tcW w:w="2074" w:type="dxa"/>
            <w:tcBorders>
              <w:top w:val="nil"/>
              <w:bottom w:val="nil"/>
            </w:tcBorders>
          </w:tcPr>
          <w:p w:rsidR="004635F4" w:rsidRPr="005732B8" w:rsidRDefault="004635F4" w:rsidP="005732B8">
            <w:pPr>
              <w:pStyle w:val="ab"/>
              <w:rPr>
                <w:rFonts w:ascii="Times New Roman" w:hAnsi="Times New Roman" w:cs="Times New Roman"/>
                <w:sz w:val="24"/>
                <w:szCs w:val="24"/>
              </w:rPr>
            </w:pPr>
          </w:p>
        </w:tc>
        <w:tc>
          <w:tcPr>
            <w:tcW w:w="13220" w:type="dxa"/>
            <w:gridSpan w:val="7"/>
            <w:tcBorders>
              <w:top w:val="nil"/>
              <w:bottom w:val="nil"/>
            </w:tcBorders>
          </w:tcPr>
          <w:p w:rsidR="004635F4" w:rsidRPr="005732B8" w:rsidRDefault="0048188B" w:rsidP="00007115">
            <w:pPr>
              <w:pStyle w:val="ab"/>
              <w:numPr>
                <w:ilvl w:val="0"/>
                <w:numId w:val="192"/>
              </w:numPr>
              <w:rPr>
                <w:rFonts w:ascii="Times New Roman" w:hAnsi="Times New Roman" w:cs="Times New Roman"/>
                <w:sz w:val="24"/>
                <w:szCs w:val="24"/>
              </w:rPr>
            </w:pPr>
            <w:r w:rsidRPr="005732B8">
              <w:rPr>
                <w:rFonts w:ascii="Times New Roman" w:hAnsi="Times New Roman" w:cs="Times New Roman"/>
                <w:sz w:val="24"/>
                <w:szCs w:val="24"/>
              </w:rPr>
              <w:t>Решение проблемных ситуаций</w:t>
            </w:r>
          </w:p>
        </w:tc>
      </w:tr>
      <w:tr w:rsidR="004635F4" w:rsidRPr="005732B8" w:rsidTr="00533B5C">
        <w:trPr>
          <w:trHeight w:val="576"/>
        </w:trPr>
        <w:tc>
          <w:tcPr>
            <w:tcW w:w="2074" w:type="dxa"/>
            <w:tcBorders>
              <w:top w:val="nil"/>
              <w:bottom w:val="nil"/>
            </w:tcBorders>
          </w:tcPr>
          <w:p w:rsidR="004635F4" w:rsidRPr="005732B8" w:rsidRDefault="004635F4" w:rsidP="005732B8">
            <w:pPr>
              <w:pStyle w:val="ab"/>
              <w:rPr>
                <w:rFonts w:ascii="Times New Roman" w:hAnsi="Times New Roman" w:cs="Times New Roman"/>
                <w:sz w:val="24"/>
                <w:szCs w:val="24"/>
              </w:rPr>
            </w:pPr>
          </w:p>
        </w:tc>
        <w:tc>
          <w:tcPr>
            <w:tcW w:w="13220" w:type="dxa"/>
            <w:gridSpan w:val="7"/>
            <w:tcBorders>
              <w:top w:val="nil"/>
              <w:bottom w:val="nil"/>
            </w:tcBorders>
          </w:tcPr>
          <w:p w:rsidR="004635F4" w:rsidRDefault="0048188B" w:rsidP="00007115">
            <w:pPr>
              <w:pStyle w:val="ab"/>
              <w:numPr>
                <w:ilvl w:val="0"/>
                <w:numId w:val="192"/>
              </w:numPr>
              <w:rPr>
                <w:rFonts w:ascii="Times New Roman" w:hAnsi="Times New Roman" w:cs="Times New Roman"/>
                <w:sz w:val="24"/>
                <w:szCs w:val="24"/>
              </w:rPr>
            </w:pPr>
            <w:r w:rsidRPr="005732B8">
              <w:rPr>
                <w:rFonts w:ascii="Times New Roman" w:hAnsi="Times New Roman" w:cs="Times New Roman"/>
                <w:sz w:val="24"/>
                <w:szCs w:val="24"/>
              </w:rPr>
              <w:t>Релаксационные</w:t>
            </w:r>
            <w:r w:rsidRPr="005732B8">
              <w:rPr>
                <w:rFonts w:ascii="Times New Roman" w:hAnsi="Times New Roman" w:cs="Times New Roman"/>
                <w:spacing w:val="-8"/>
                <w:sz w:val="24"/>
                <w:szCs w:val="24"/>
              </w:rPr>
              <w:t xml:space="preserve"> </w:t>
            </w:r>
            <w:r w:rsidRPr="005732B8">
              <w:rPr>
                <w:rFonts w:ascii="Times New Roman" w:hAnsi="Times New Roman" w:cs="Times New Roman"/>
                <w:sz w:val="24"/>
                <w:szCs w:val="24"/>
              </w:rPr>
              <w:t>паузы</w:t>
            </w:r>
          </w:p>
          <w:p w:rsidR="00533B5C" w:rsidRDefault="00533B5C" w:rsidP="005732B8">
            <w:pPr>
              <w:pStyle w:val="ab"/>
              <w:rPr>
                <w:rFonts w:ascii="Times New Roman" w:hAnsi="Times New Roman" w:cs="Times New Roman"/>
                <w:sz w:val="24"/>
                <w:szCs w:val="24"/>
              </w:rPr>
            </w:pPr>
          </w:p>
          <w:p w:rsidR="00533B5C" w:rsidRPr="005732B8" w:rsidRDefault="00533B5C" w:rsidP="00007115">
            <w:pPr>
              <w:pStyle w:val="ab"/>
              <w:numPr>
                <w:ilvl w:val="0"/>
                <w:numId w:val="192"/>
              </w:numPr>
              <w:rPr>
                <w:rFonts w:ascii="Times New Roman" w:hAnsi="Times New Roman" w:cs="Times New Roman"/>
                <w:sz w:val="24"/>
                <w:szCs w:val="24"/>
              </w:rPr>
            </w:pPr>
            <w:r w:rsidRPr="005732B8">
              <w:rPr>
                <w:rFonts w:ascii="Times New Roman" w:hAnsi="Times New Roman" w:cs="Times New Roman"/>
                <w:sz w:val="24"/>
                <w:szCs w:val="24"/>
              </w:rPr>
              <w:t>Закаливающие</w:t>
            </w:r>
            <w:r w:rsidRPr="005732B8">
              <w:rPr>
                <w:rFonts w:ascii="Times New Roman" w:hAnsi="Times New Roman" w:cs="Times New Roman"/>
                <w:spacing w:val="56"/>
                <w:sz w:val="24"/>
                <w:szCs w:val="24"/>
              </w:rPr>
              <w:t xml:space="preserve"> </w:t>
            </w:r>
            <w:r w:rsidRPr="005732B8">
              <w:rPr>
                <w:rFonts w:ascii="Times New Roman" w:hAnsi="Times New Roman" w:cs="Times New Roman"/>
                <w:sz w:val="24"/>
                <w:szCs w:val="24"/>
              </w:rPr>
              <w:t>мероприятия</w:t>
            </w:r>
          </w:p>
        </w:tc>
      </w:tr>
      <w:tr w:rsidR="005732B8" w:rsidRPr="005732B8" w:rsidTr="00533B5C">
        <w:trPr>
          <w:trHeight w:val="576"/>
        </w:trPr>
        <w:tc>
          <w:tcPr>
            <w:tcW w:w="2074" w:type="dxa"/>
            <w:tcBorders>
              <w:top w:val="nil"/>
              <w:bottom w:val="nil"/>
            </w:tcBorders>
          </w:tcPr>
          <w:p w:rsidR="005732B8" w:rsidRPr="005732B8" w:rsidRDefault="005732B8" w:rsidP="005732B8">
            <w:pPr>
              <w:pStyle w:val="ab"/>
              <w:rPr>
                <w:rFonts w:ascii="Times New Roman" w:hAnsi="Times New Roman" w:cs="Times New Roman"/>
                <w:sz w:val="24"/>
                <w:szCs w:val="24"/>
              </w:rPr>
            </w:pPr>
          </w:p>
          <w:p w:rsidR="005732B8" w:rsidRPr="005732B8" w:rsidRDefault="005732B8" w:rsidP="005732B8">
            <w:pPr>
              <w:pStyle w:val="ab"/>
              <w:rPr>
                <w:rFonts w:ascii="Times New Roman" w:hAnsi="Times New Roman" w:cs="Times New Roman"/>
                <w:sz w:val="24"/>
                <w:szCs w:val="24"/>
              </w:rPr>
            </w:pPr>
          </w:p>
        </w:tc>
        <w:tc>
          <w:tcPr>
            <w:tcW w:w="13220" w:type="dxa"/>
            <w:gridSpan w:val="7"/>
            <w:tcBorders>
              <w:top w:val="nil"/>
              <w:bottom w:val="nil"/>
            </w:tcBorders>
          </w:tcPr>
          <w:p w:rsidR="005732B8" w:rsidRPr="005732B8" w:rsidRDefault="005732B8" w:rsidP="006B4E70">
            <w:pPr>
              <w:pStyle w:val="ab"/>
              <w:ind w:left="720"/>
              <w:rPr>
                <w:rFonts w:ascii="Times New Roman" w:hAnsi="Times New Roman" w:cs="Times New Roman"/>
                <w:sz w:val="24"/>
                <w:szCs w:val="24"/>
              </w:rPr>
            </w:pPr>
          </w:p>
        </w:tc>
      </w:tr>
      <w:tr w:rsidR="005732B8" w:rsidRPr="005732B8" w:rsidTr="00533B5C">
        <w:trPr>
          <w:trHeight w:val="576"/>
        </w:trPr>
        <w:tc>
          <w:tcPr>
            <w:tcW w:w="2074" w:type="dxa"/>
            <w:tcBorders>
              <w:top w:val="nil"/>
            </w:tcBorders>
          </w:tcPr>
          <w:p w:rsidR="005732B8" w:rsidRDefault="005732B8" w:rsidP="005732B8">
            <w:pPr>
              <w:pStyle w:val="ab"/>
              <w:rPr>
                <w:rFonts w:ascii="Times New Roman" w:hAnsi="Times New Roman" w:cs="Times New Roman"/>
                <w:sz w:val="24"/>
                <w:szCs w:val="24"/>
              </w:rPr>
            </w:pPr>
          </w:p>
        </w:tc>
        <w:tc>
          <w:tcPr>
            <w:tcW w:w="13220" w:type="dxa"/>
            <w:gridSpan w:val="7"/>
            <w:tcBorders>
              <w:top w:val="nil"/>
            </w:tcBorders>
          </w:tcPr>
          <w:p w:rsidR="005732B8" w:rsidRPr="005732B8" w:rsidRDefault="005732B8" w:rsidP="005732B8">
            <w:pPr>
              <w:pStyle w:val="ab"/>
              <w:rPr>
                <w:rFonts w:ascii="Times New Roman" w:hAnsi="Times New Roman" w:cs="Times New Roman"/>
                <w:sz w:val="24"/>
                <w:szCs w:val="24"/>
              </w:rPr>
            </w:pPr>
          </w:p>
        </w:tc>
      </w:tr>
    </w:tbl>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4843"/>
        <w:gridCol w:w="4506"/>
        <w:gridCol w:w="3833"/>
      </w:tblGrid>
      <w:tr w:rsidR="004635F4" w:rsidRPr="005732B8" w:rsidTr="0030004A">
        <w:trPr>
          <w:trHeight w:val="477"/>
        </w:trPr>
        <w:tc>
          <w:tcPr>
            <w:tcW w:w="1843" w:type="dxa"/>
          </w:tcPr>
          <w:p w:rsidR="004635F4" w:rsidRPr="005732B8" w:rsidRDefault="007E417F" w:rsidP="005732B8">
            <w:pPr>
              <w:pStyle w:val="ab"/>
              <w:rPr>
                <w:rFonts w:ascii="Times New Roman" w:hAnsi="Times New Roman" w:cs="Times New Roman"/>
                <w:sz w:val="24"/>
                <w:szCs w:val="24"/>
              </w:rPr>
            </w:pPr>
            <w:r w:rsidRPr="005732B8">
              <w:rPr>
                <w:rFonts w:ascii="Times New Roman" w:hAnsi="Times New Roman" w:cs="Times New Roman"/>
                <w:sz w:val="24"/>
                <w:szCs w:val="24"/>
              </w:rPr>
              <w:lastRenderedPageBreak/>
              <w:br w:type="textWrapping" w:clear="all"/>
            </w:r>
          </w:p>
        </w:tc>
        <w:tc>
          <w:tcPr>
            <w:tcW w:w="13182" w:type="dxa"/>
            <w:gridSpan w:val="3"/>
          </w:tcPr>
          <w:p w:rsidR="004635F4" w:rsidRPr="005732B8" w:rsidRDefault="004635F4" w:rsidP="00533B5C">
            <w:pPr>
              <w:pStyle w:val="ab"/>
              <w:rPr>
                <w:rFonts w:ascii="Times New Roman" w:hAnsi="Times New Roman" w:cs="Times New Roman"/>
                <w:sz w:val="24"/>
                <w:szCs w:val="24"/>
              </w:rPr>
            </w:pPr>
          </w:p>
        </w:tc>
      </w:tr>
      <w:tr w:rsidR="004635F4" w:rsidRPr="005732B8" w:rsidTr="0030004A">
        <w:trPr>
          <w:trHeight w:val="794"/>
        </w:trPr>
        <w:tc>
          <w:tcPr>
            <w:tcW w:w="1843" w:type="dxa"/>
          </w:tcPr>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Самостоятельная</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деятельность</w:t>
            </w:r>
            <w:r w:rsidRPr="005732B8">
              <w:rPr>
                <w:rFonts w:ascii="Times New Roman" w:hAnsi="Times New Roman" w:cs="Times New Roman"/>
                <w:spacing w:val="-13"/>
                <w:sz w:val="24"/>
                <w:szCs w:val="24"/>
              </w:rPr>
              <w:t xml:space="preserve"> </w:t>
            </w:r>
            <w:r w:rsidRPr="005732B8">
              <w:rPr>
                <w:rFonts w:ascii="Times New Roman" w:hAnsi="Times New Roman" w:cs="Times New Roman"/>
                <w:sz w:val="24"/>
                <w:szCs w:val="24"/>
              </w:rPr>
              <w:t>детей</w:t>
            </w:r>
          </w:p>
        </w:tc>
        <w:tc>
          <w:tcPr>
            <w:tcW w:w="13182" w:type="dxa"/>
            <w:gridSpan w:val="3"/>
          </w:tcPr>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Во</w:t>
            </w:r>
            <w:r w:rsidRPr="005732B8">
              <w:rPr>
                <w:rFonts w:ascii="Times New Roman" w:hAnsi="Times New Roman" w:cs="Times New Roman"/>
                <w:spacing w:val="-3"/>
                <w:sz w:val="24"/>
                <w:szCs w:val="24"/>
              </w:rPr>
              <w:t xml:space="preserve"> </w:t>
            </w:r>
            <w:r w:rsidRPr="005732B8">
              <w:rPr>
                <w:rFonts w:ascii="Times New Roman" w:hAnsi="Times New Roman" w:cs="Times New Roman"/>
                <w:sz w:val="24"/>
                <w:szCs w:val="24"/>
              </w:rPr>
              <w:t>всех</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видах</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самостоятельной</w:t>
            </w:r>
            <w:r w:rsidRPr="005732B8">
              <w:rPr>
                <w:rFonts w:ascii="Times New Roman" w:hAnsi="Times New Roman" w:cs="Times New Roman"/>
                <w:spacing w:val="-3"/>
                <w:sz w:val="24"/>
                <w:szCs w:val="24"/>
              </w:rPr>
              <w:t xml:space="preserve"> </w:t>
            </w:r>
            <w:r w:rsidRPr="005732B8">
              <w:rPr>
                <w:rFonts w:ascii="Times New Roman" w:hAnsi="Times New Roman" w:cs="Times New Roman"/>
                <w:sz w:val="24"/>
                <w:szCs w:val="24"/>
              </w:rPr>
              <w:t>деятельности</w:t>
            </w:r>
            <w:r w:rsidRPr="005732B8">
              <w:rPr>
                <w:rFonts w:ascii="Times New Roman" w:hAnsi="Times New Roman" w:cs="Times New Roman"/>
                <w:spacing w:val="-2"/>
                <w:sz w:val="24"/>
                <w:szCs w:val="24"/>
              </w:rPr>
              <w:t xml:space="preserve"> </w:t>
            </w:r>
            <w:r w:rsidRPr="005732B8">
              <w:rPr>
                <w:rFonts w:ascii="Times New Roman" w:hAnsi="Times New Roman" w:cs="Times New Roman"/>
                <w:sz w:val="24"/>
                <w:szCs w:val="24"/>
              </w:rPr>
              <w:t>детей</w:t>
            </w:r>
          </w:p>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(в</w:t>
            </w:r>
            <w:r w:rsidRPr="005732B8">
              <w:rPr>
                <w:rFonts w:ascii="Times New Roman" w:hAnsi="Times New Roman" w:cs="Times New Roman"/>
                <w:spacing w:val="-4"/>
                <w:sz w:val="24"/>
                <w:szCs w:val="24"/>
              </w:rPr>
              <w:t xml:space="preserve"> </w:t>
            </w:r>
            <w:r w:rsidRPr="005732B8">
              <w:rPr>
                <w:rFonts w:ascii="Times New Roman" w:hAnsi="Times New Roman" w:cs="Times New Roman"/>
                <w:sz w:val="24"/>
                <w:szCs w:val="24"/>
              </w:rPr>
              <w:t>сюжетно-ролевых,</w:t>
            </w:r>
            <w:r w:rsidRPr="005732B8">
              <w:rPr>
                <w:rFonts w:ascii="Times New Roman" w:hAnsi="Times New Roman" w:cs="Times New Roman"/>
                <w:spacing w:val="-2"/>
                <w:sz w:val="24"/>
                <w:szCs w:val="24"/>
              </w:rPr>
              <w:t xml:space="preserve"> </w:t>
            </w:r>
            <w:r w:rsidRPr="005732B8">
              <w:rPr>
                <w:rFonts w:ascii="Times New Roman" w:hAnsi="Times New Roman" w:cs="Times New Roman"/>
                <w:sz w:val="24"/>
                <w:szCs w:val="24"/>
              </w:rPr>
              <w:t>дидактических</w:t>
            </w:r>
            <w:r w:rsidRPr="005732B8">
              <w:rPr>
                <w:rFonts w:ascii="Times New Roman" w:hAnsi="Times New Roman" w:cs="Times New Roman"/>
                <w:spacing w:val="-3"/>
                <w:sz w:val="24"/>
                <w:szCs w:val="24"/>
              </w:rPr>
              <w:t xml:space="preserve"> </w:t>
            </w:r>
            <w:r w:rsidRPr="005732B8">
              <w:rPr>
                <w:rFonts w:ascii="Times New Roman" w:hAnsi="Times New Roman" w:cs="Times New Roman"/>
                <w:sz w:val="24"/>
                <w:szCs w:val="24"/>
              </w:rPr>
              <w:t>играх,</w:t>
            </w:r>
            <w:r w:rsidRPr="005732B8">
              <w:rPr>
                <w:rFonts w:ascii="Times New Roman" w:hAnsi="Times New Roman" w:cs="Times New Roman"/>
                <w:spacing w:val="-5"/>
                <w:sz w:val="24"/>
                <w:szCs w:val="24"/>
              </w:rPr>
              <w:t xml:space="preserve"> </w:t>
            </w:r>
            <w:r w:rsidRPr="005732B8">
              <w:rPr>
                <w:rFonts w:ascii="Times New Roman" w:hAnsi="Times New Roman" w:cs="Times New Roman"/>
                <w:sz w:val="24"/>
                <w:szCs w:val="24"/>
              </w:rPr>
              <w:t>проектной</w:t>
            </w:r>
            <w:r w:rsidRPr="005732B8">
              <w:rPr>
                <w:rFonts w:ascii="Times New Roman" w:hAnsi="Times New Roman" w:cs="Times New Roman"/>
                <w:spacing w:val="-2"/>
                <w:sz w:val="24"/>
                <w:szCs w:val="24"/>
              </w:rPr>
              <w:t xml:space="preserve"> </w:t>
            </w:r>
            <w:r w:rsidRPr="005732B8">
              <w:rPr>
                <w:rFonts w:ascii="Times New Roman" w:hAnsi="Times New Roman" w:cs="Times New Roman"/>
                <w:sz w:val="24"/>
                <w:szCs w:val="24"/>
              </w:rPr>
              <w:t>деятельности</w:t>
            </w:r>
            <w:r w:rsidRPr="005732B8">
              <w:rPr>
                <w:rFonts w:ascii="Times New Roman" w:hAnsi="Times New Roman" w:cs="Times New Roman"/>
                <w:spacing w:val="-3"/>
                <w:sz w:val="24"/>
                <w:szCs w:val="24"/>
              </w:rPr>
              <w:t xml:space="preserve"> </w:t>
            </w:r>
            <w:r w:rsidRPr="005732B8">
              <w:rPr>
                <w:rFonts w:ascii="Times New Roman" w:hAnsi="Times New Roman" w:cs="Times New Roman"/>
                <w:sz w:val="24"/>
                <w:szCs w:val="24"/>
              </w:rPr>
              <w:t>и</w:t>
            </w:r>
            <w:r w:rsidRPr="005732B8">
              <w:rPr>
                <w:rFonts w:ascii="Times New Roman" w:hAnsi="Times New Roman" w:cs="Times New Roman"/>
                <w:spacing w:val="-4"/>
                <w:sz w:val="24"/>
                <w:szCs w:val="24"/>
              </w:rPr>
              <w:t xml:space="preserve"> </w:t>
            </w:r>
            <w:r w:rsidRPr="005732B8">
              <w:rPr>
                <w:rFonts w:ascii="Times New Roman" w:hAnsi="Times New Roman" w:cs="Times New Roman"/>
                <w:sz w:val="24"/>
                <w:szCs w:val="24"/>
              </w:rPr>
              <w:t>т.д.)</w:t>
            </w:r>
          </w:p>
        </w:tc>
      </w:tr>
      <w:tr w:rsidR="004635F4" w:rsidRPr="005732B8" w:rsidTr="0030004A">
        <w:trPr>
          <w:trHeight w:val="474"/>
        </w:trPr>
        <w:tc>
          <w:tcPr>
            <w:tcW w:w="15025" w:type="dxa"/>
            <w:gridSpan w:val="4"/>
          </w:tcPr>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5-7</w:t>
            </w:r>
            <w:r w:rsidRPr="005732B8">
              <w:rPr>
                <w:rFonts w:ascii="Times New Roman" w:hAnsi="Times New Roman" w:cs="Times New Roman"/>
                <w:spacing w:val="-2"/>
                <w:sz w:val="24"/>
                <w:szCs w:val="24"/>
              </w:rPr>
              <w:t xml:space="preserve"> </w:t>
            </w:r>
            <w:r w:rsidRPr="005732B8">
              <w:rPr>
                <w:rFonts w:ascii="Times New Roman" w:hAnsi="Times New Roman" w:cs="Times New Roman"/>
                <w:sz w:val="24"/>
                <w:szCs w:val="24"/>
              </w:rPr>
              <w:t>лет</w:t>
            </w:r>
          </w:p>
        </w:tc>
      </w:tr>
      <w:tr w:rsidR="004635F4" w:rsidRPr="007A663F" w:rsidTr="0030004A">
        <w:trPr>
          <w:trHeight w:val="8101"/>
        </w:trPr>
        <w:tc>
          <w:tcPr>
            <w:tcW w:w="1843" w:type="dxa"/>
          </w:tcPr>
          <w:p w:rsidR="004635F4" w:rsidRPr="007A663F" w:rsidRDefault="0048188B">
            <w:pPr>
              <w:pStyle w:val="TableParagraph"/>
              <w:spacing w:line="272" w:lineRule="exact"/>
              <w:rPr>
                <w:b/>
                <w:sz w:val="24"/>
                <w:szCs w:val="24"/>
              </w:rPr>
            </w:pPr>
            <w:r w:rsidRPr="007A663F">
              <w:rPr>
                <w:b/>
                <w:sz w:val="24"/>
                <w:szCs w:val="24"/>
              </w:rPr>
              <w:t>Задачи ООП</w:t>
            </w:r>
          </w:p>
        </w:tc>
        <w:tc>
          <w:tcPr>
            <w:tcW w:w="4843" w:type="dxa"/>
          </w:tcPr>
          <w:p w:rsidR="004635F4" w:rsidRPr="007A663F" w:rsidRDefault="0048188B">
            <w:pPr>
              <w:pStyle w:val="TableParagraph"/>
              <w:spacing w:line="242" w:lineRule="auto"/>
              <w:ind w:right="4"/>
              <w:jc w:val="both"/>
              <w:rPr>
                <w:sz w:val="24"/>
                <w:szCs w:val="24"/>
              </w:rPr>
            </w:pPr>
            <w:r w:rsidRPr="007A663F">
              <w:rPr>
                <w:sz w:val="24"/>
                <w:szCs w:val="24"/>
              </w:rPr>
              <w:t>-Обеспечивать</w:t>
            </w:r>
            <w:r w:rsidRPr="007A663F">
              <w:rPr>
                <w:spacing w:val="1"/>
                <w:sz w:val="24"/>
                <w:szCs w:val="24"/>
              </w:rPr>
              <w:t xml:space="preserve"> </w:t>
            </w:r>
            <w:r w:rsidRPr="007A663F">
              <w:rPr>
                <w:sz w:val="24"/>
                <w:szCs w:val="24"/>
              </w:rPr>
              <w:t>сохранение</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укрепление</w:t>
            </w:r>
            <w:r w:rsidRPr="007A663F">
              <w:rPr>
                <w:spacing w:val="1"/>
                <w:sz w:val="24"/>
                <w:szCs w:val="24"/>
              </w:rPr>
              <w:t xml:space="preserve"> </w:t>
            </w:r>
            <w:r w:rsidRPr="007A663F">
              <w:rPr>
                <w:sz w:val="24"/>
                <w:szCs w:val="24"/>
              </w:rPr>
              <w:t>физического</w:t>
            </w:r>
            <w:r w:rsidRPr="007A663F">
              <w:rPr>
                <w:spacing w:val="-3"/>
                <w:sz w:val="24"/>
                <w:szCs w:val="24"/>
              </w:rPr>
              <w:t xml:space="preserve"> </w:t>
            </w:r>
            <w:r w:rsidRPr="007A663F">
              <w:rPr>
                <w:sz w:val="24"/>
                <w:szCs w:val="24"/>
              </w:rPr>
              <w:t>и</w:t>
            </w:r>
            <w:r w:rsidRPr="007A663F">
              <w:rPr>
                <w:spacing w:val="-2"/>
                <w:sz w:val="24"/>
                <w:szCs w:val="24"/>
              </w:rPr>
              <w:t xml:space="preserve"> </w:t>
            </w:r>
            <w:r w:rsidRPr="007A663F">
              <w:rPr>
                <w:sz w:val="24"/>
                <w:szCs w:val="24"/>
              </w:rPr>
              <w:t>психического</w:t>
            </w:r>
            <w:r w:rsidRPr="007A663F">
              <w:rPr>
                <w:spacing w:val="-2"/>
                <w:sz w:val="24"/>
                <w:szCs w:val="24"/>
              </w:rPr>
              <w:t xml:space="preserve"> </w:t>
            </w:r>
            <w:r w:rsidRPr="007A663F">
              <w:rPr>
                <w:sz w:val="24"/>
                <w:szCs w:val="24"/>
              </w:rPr>
              <w:t>здоровья</w:t>
            </w:r>
            <w:r w:rsidRPr="007A663F">
              <w:rPr>
                <w:spacing w:val="-2"/>
                <w:sz w:val="24"/>
                <w:szCs w:val="24"/>
              </w:rPr>
              <w:t xml:space="preserve"> </w:t>
            </w:r>
            <w:r w:rsidRPr="007A663F">
              <w:rPr>
                <w:sz w:val="24"/>
                <w:szCs w:val="24"/>
              </w:rPr>
              <w:t>детей.</w:t>
            </w:r>
          </w:p>
          <w:p w:rsidR="004635F4" w:rsidRPr="007A663F" w:rsidRDefault="0048188B">
            <w:pPr>
              <w:pStyle w:val="TableParagraph"/>
              <w:spacing w:before="184" w:line="242" w:lineRule="auto"/>
              <w:jc w:val="both"/>
              <w:rPr>
                <w:sz w:val="24"/>
                <w:szCs w:val="24"/>
              </w:rPr>
            </w:pPr>
            <w:r w:rsidRPr="007A663F">
              <w:rPr>
                <w:sz w:val="24"/>
                <w:szCs w:val="24"/>
              </w:rPr>
              <w:t>-Способствовать</w:t>
            </w:r>
            <w:r w:rsidRPr="007A663F">
              <w:rPr>
                <w:spacing w:val="1"/>
                <w:sz w:val="24"/>
                <w:szCs w:val="24"/>
              </w:rPr>
              <w:t xml:space="preserve"> </w:t>
            </w:r>
            <w:r w:rsidRPr="007A663F">
              <w:rPr>
                <w:sz w:val="24"/>
                <w:szCs w:val="24"/>
              </w:rPr>
              <w:t>укреплению</w:t>
            </w:r>
            <w:r w:rsidRPr="007A663F">
              <w:rPr>
                <w:spacing w:val="1"/>
                <w:sz w:val="24"/>
                <w:szCs w:val="24"/>
              </w:rPr>
              <w:t xml:space="preserve"> </w:t>
            </w:r>
            <w:r w:rsidRPr="007A663F">
              <w:rPr>
                <w:sz w:val="24"/>
                <w:szCs w:val="24"/>
              </w:rPr>
              <w:t>здоровья,</w:t>
            </w:r>
            <w:r w:rsidRPr="007A663F">
              <w:rPr>
                <w:spacing w:val="1"/>
                <w:sz w:val="24"/>
                <w:szCs w:val="24"/>
              </w:rPr>
              <w:t xml:space="preserve"> </w:t>
            </w:r>
            <w:r w:rsidRPr="007A663F">
              <w:rPr>
                <w:sz w:val="24"/>
                <w:szCs w:val="24"/>
              </w:rPr>
              <w:t>развитию</w:t>
            </w:r>
            <w:r w:rsidRPr="007A663F">
              <w:rPr>
                <w:spacing w:val="-4"/>
                <w:sz w:val="24"/>
                <w:szCs w:val="24"/>
              </w:rPr>
              <w:t xml:space="preserve"> </w:t>
            </w:r>
            <w:r w:rsidRPr="007A663F">
              <w:rPr>
                <w:sz w:val="24"/>
                <w:szCs w:val="24"/>
              </w:rPr>
              <w:t>двигательной</w:t>
            </w:r>
            <w:r w:rsidRPr="007A663F">
              <w:rPr>
                <w:spacing w:val="56"/>
                <w:sz w:val="24"/>
                <w:szCs w:val="24"/>
              </w:rPr>
              <w:t xml:space="preserve"> </w:t>
            </w:r>
            <w:r w:rsidRPr="007A663F">
              <w:rPr>
                <w:sz w:val="24"/>
                <w:szCs w:val="24"/>
              </w:rPr>
              <w:t>культуры</w:t>
            </w:r>
            <w:r w:rsidRPr="007A663F">
              <w:rPr>
                <w:spacing w:val="-1"/>
                <w:sz w:val="24"/>
                <w:szCs w:val="24"/>
              </w:rPr>
              <w:t xml:space="preserve"> </w:t>
            </w:r>
            <w:r w:rsidRPr="007A663F">
              <w:rPr>
                <w:sz w:val="24"/>
                <w:szCs w:val="24"/>
              </w:rPr>
              <w:t>детей.</w:t>
            </w:r>
          </w:p>
          <w:p w:rsidR="004635F4" w:rsidRPr="007A663F" w:rsidRDefault="0048188B">
            <w:pPr>
              <w:pStyle w:val="TableParagraph"/>
              <w:spacing w:before="194" w:line="242" w:lineRule="auto"/>
              <w:ind w:right="1"/>
              <w:jc w:val="both"/>
              <w:rPr>
                <w:sz w:val="24"/>
                <w:szCs w:val="24"/>
              </w:rPr>
            </w:pPr>
            <w:r w:rsidRPr="007A663F">
              <w:rPr>
                <w:sz w:val="24"/>
                <w:szCs w:val="24"/>
              </w:rPr>
              <w:t>-Осуществлять</w:t>
            </w:r>
            <w:r w:rsidRPr="007A663F">
              <w:rPr>
                <w:spacing w:val="1"/>
                <w:sz w:val="24"/>
                <w:szCs w:val="24"/>
              </w:rPr>
              <w:t xml:space="preserve"> </w:t>
            </w:r>
            <w:r w:rsidRPr="007A663F">
              <w:rPr>
                <w:sz w:val="24"/>
                <w:szCs w:val="24"/>
              </w:rPr>
              <w:t>постоянный</w:t>
            </w:r>
            <w:r w:rsidRPr="007A663F">
              <w:rPr>
                <w:spacing w:val="1"/>
                <w:sz w:val="24"/>
                <w:szCs w:val="24"/>
              </w:rPr>
              <w:t xml:space="preserve"> </w:t>
            </w:r>
            <w:r w:rsidRPr="007A663F">
              <w:rPr>
                <w:sz w:val="24"/>
                <w:szCs w:val="24"/>
              </w:rPr>
              <w:t>контроль</w:t>
            </w:r>
            <w:r w:rsidRPr="007A663F">
              <w:rPr>
                <w:spacing w:val="1"/>
                <w:sz w:val="24"/>
                <w:szCs w:val="24"/>
              </w:rPr>
              <w:t xml:space="preserve"> </w:t>
            </w:r>
            <w:r w:rsidRPr="007A663F">
              <w:rPr>
                <w:sz w:val="24"/>
                <w:szCs w:val="24"/>
              </w:rPr>
              <w:t>за</w:t>
            </w:r>
            <w:r w:rsidRPr="007A663F">
              <w:rPr>
                <w:spacing w:val="1"/>
                <w:sz w:val="24"/>
                <w:szCs w:val="24"/>
              </w:rPr>
              <w:t xml:space="preserve"> </w:t>
            </w:r>
            <w:r w:rsidRPr="007A663F">
              <w:rPr>
                <w:sz w:val="24"/>
                <w:szCs w:val="24"/>
              </w:rPr>
              <w:t>позой</w:t>
            </w:r>
            <w:r w:rsidRPr="007A663F">
              <w:rPr>
                <w:spacing w:val="-3"/>
                <w:sz w:val="24"/>
                <w:szCs w:val="24"/>
              </w:rPr>
              <w:t xml:space="preserve"> </w:t>
            </w:r>
            <w:r w:rsidRPr="007A663F">
              <w:rPr>
                <w:sz w:val="24"/>
                <w:szCs w:val="24"/>
              </w:rPr>
              <w:t>и</w:t>
            </w:r>
            <w:r w:rsidRPr="007A663F">
              <w:rPr>
                <w:spacing w:val="-1"/>
                <w:sz w:val="24"/>
                <w:szCs w:val="24"/>
              </w:rPr>
              <w:t xml:space="preserve"> </w:t>
            </w:r>
            <w:r w:rsidRPr="007A663F">
              <w:rPr>
                <w:sz w:val="24"/>
                <w:szCs w:val="24"/>
              </w:rPr>
              <w:t>осанкой каждого</w:t>
            </w:r>
            <w:r w:rsidRPr="007A663F">
              <w:rPr>
                <w:spacing w:val="-1"/>
                <w:sz w:val="24"/>
                <w:szCs w:val="24"/>
              </w:rPr>
              <w:t xml:space="preserve"> </w:t>
            </w:r>
            <w:r w:rsidRPr="007A663F">
              <w:rPr>
                <w:sz w:val="24"/>
                <w:szCs w:val="24"/>
              </w:rPr>
              <w:t>ребенка.</w:t>
            </w:r>
          </w:p>
          <w:p w:rsidR="004635F4" w:rsidRPr="007A663F" w:rsidRDefault="0048188B">
            <w:pPr>
              <w:pStyle w:val="TableParagraph"/>
              <w:spacing w:before="194"/>
              <w:jc w:val="both"/>
              <w:rPr>
                <w:sz w:val="24"/>
                <w:szCs w:val="24"/>
              </w:rPr>
            </w:pPr>
            <w:r w:rsidRPr="007A663F">
              <w:rPr>
                <w:sz w:val="24"/>
                <w:szCs w:val="24"/>
              </w:rPr>
              <w:t>-Следить</w:t>
            </w:r>
            <w:r w:rsidRPr="007A663F">
              <w:rPr>
                <w:spacing w:val="1"/>
                <w:sz w:val="24"/>
                <w:szCs w:val="24"/>
              </w:rPr>
              <w:t xml:space="preserve"> </w:t>
            </w:r>
            <w:r w:rsidRPr="007A663F">
              <w:rPr>
                <w:sz w:val="24"/>
                <w:szCs w:val="24"/>
              </w:rPr>
              <w:t>за</w:t>
            </w:r>
            <w:r w:rsidRPr="007A663F">
              <w:rPr>
                <w:spacing w:val="1"/>
                <w:sz w:val="24"/>
                <w:szCs w:val="24"/>
              </w:rPr>
              <w:t xml:space="preserve"> </w:t>
            </w:r>
            <w:r w:rsidRPr="007A663F">
              <w:rPr>
                <w:sz w:val="24"/>
                <w:szCs w:val="24"/>
              </w:rPr>
              <w:t>тем,</w:t>
            </w:r>
            <w:r w:rsidRPr="007A663F">
              <w:rPr>
                <w:spacing w:val="1"/>
                <w:sz w:val="24"/>
                <w:szCs w:val="24"/>
              </w:rPr>
              <w:t xml:space="preserve"> </w:t>
            </w:r>
            <w:r w:rsidRPr="007A663F">
              <w:rPr>
                <w:sz w:val="24"/>
                <w:szCs w:val="24"/>
              </w:rPr>
              <w:t>чтобы</w:t>
            </w:r>
            <w:r w:rsidRPr="007A663F">
              <w:rPr>
                <w:spacing w:val="1"/>
                <w:sz w:val="24"/>
                <w:szCs w:val="24"/>
              </w:rPr>
              <w:t xml:space="preserve"> </w:t>
            </w:r>
            <w:r w:rsidRPr="007A663F">
              <w:rPr>
                <w:sz w:val="24"/>
                <w:szCs w:val="24"/>
              </w:rPr>
              <w:t>дети</w:t>
            </w:r>
            <w:r w:rsidRPr="007A663F">
              <w:rPr>
                <w:spacing w:val="1"/>
                <w:sz w:val="24"/>
                <w:szCs w:val="24"/>
              </w:rPr>
              <w:t xml:space="preserve"> </w:t>
            </w:r>
            <w:r w:rsidRPr="007A663F">
              <w:rPr>
                <w:sz w:val="24"/>
                <w:szCs w:val="24"/>
              </w:rPr>
              <w:t>не</w:t>
            </w:r>
            <w:r w:rsidRPr="007A663F">
              <w:rPr>
                <w:spacing w:val="1"/>
                <w:sz w:val="24"/>
                <w:szCs w:val="24"/>
              </w:rPr>
              <w:t xml:space="preserve"> </w:t>
            </w:r>
            <w:r w:rsidRPr="007A663F">
              <w:rPr>
                <w:sz w:val="24"/>
                <w:szCs w:val="24"/>
              </w:rPr>
              <w:t>перевозбуждались,</w:t>
            </w:r>
            <w:r w:rsidRPr="007A663F">
              <w:rPr>
                <w:spacing w:val="1"/>
                <w:sz w:val="24"/>
                <w:szCs w:val="24"/>
              </w:rPr>
              <w:t xml:space="preserve"> </w:t>
            </w:r>
            <w:r w:rsidRPr="007A663F">
              <w:rPr>
                <w:sz w:val="24"/>
                <w:szCs w:val="24"/>
              </w:rPr>
              <w:t>дозировать</w:t>
            </w:r>
            <w:r w:rsidRPr="007A663F">
              <w:rPr>
                <w:spacing w:val="1"/>
                <w:sz w:val="24"/>
                <w:szCs w:val="24"/>
              </w:rPr>
              <w:t xml:space="preserve"> </w:t>
            </w:r>
            <w:r w:rsidRPr="007A663F">
              <w:rPr>
                <w:sz w:val="24"/>
                <w:szCs w:val="24"/>
              </w:rPr>
              <w:t>нагрузку,</w:t>
            </w:r>
            <w:r w:rsidRPr="007A663F">
              <w:rPr>
                <w:spacing w:val="1"/>
                <w:sz w:val="24"/>
                <w:szCs w:val="24"/>
              </w:rPr>
              <w:t xml:space="preserve"> </w:t>
            </w:r>
            <w:r w:rsidRPr="007A663F">
              <w:rPr>
                <w:sz w:val="24"/>
                <w:szCs w:val="24"/>
              </w:rPr>
              <w:t>избегать</w:t>
            </w:r>
            <w:r w:rsidRPr="007A663F">
              <w:rPr>
                <w:spacing w:val="1"/>
                <w:sz w:val="24"/>
                <w:szCs w:val="24"/>
              </w:rPr>
              <w:t xml:space="preserve"> </w:t>
            </w:r>
            <w:r w:rsidRPr="007A663F">
              <w:rPr>
                <w:sz w:val="24"/>
                <w:szCs w:val="24"/>
              </w:rPr>
              <w:t>однообразия</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монотонности</w:t>
            </w:r>
            <w:r w:rsidRPr="007A663F">
              <w:rPr>
                <w:spacing w:val="1"/>
                <w:sz w:val="24"/>
                <w:szCs w:val="24"/>
              </w:rPr>
              <w:t xml:space="preserve"> </w:t>
            </w:r>
            <w:r w:rsidRPr="007A663F">
              <w:rPr>
                <w:sz w:val="24"/>
                <w:szCs w:val="24"/>
              </w:rPr>
              <w:t>детской деятельности.</w:t>
            </w:r>
          </w:p>
          <w:p w:rsidR="004635F4" w:rsidRPr="007A663F" w:rsidRDefault="0048188B">
            <w:pPr>
              <w:pStyle w:val="TableParagraph"/>
              <w:spacing w:before="200"/>
              <w:ind w:right="2"/>
              <w:jc w:val="both"/>
              <w:rPr>
                <w:sz w:val="24"/>
                <w:szCs w:val="24"/>
              </w:rPr>
            </w:pPr>
            <w:r w:rsidRPr="007A663F">
              <w:rPr>
                <w:sz w:val="24"/>
                <w:szCs w:val="24"/>
              </w:rPr>
              <w:t>-Рационально организовывать двигательный</w:t>
            </w:r>
            <w:r w:rsidRPr="007A663F">
              <w:rPr>
                <w:spacing w:val="-57"/>
                <w:sz w:val="24"/>
                <w:szCs w:val="24"/>
              </w:rPr>
              <w:t xml:space="preserve"> </w:t>
            </w:r>
            <w:r w:rsidRPr="007A663F">
              <w:rPr>
                <w:sz w:val="24"/>
                <w:szCs w:val="24"/>
              </w:rPr>
              <w:t>режим,</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течение</w:t>
            </w:r>
            <w:r w:rsidRPr="007A663F">
              <w:rPr>
                <w:spacing w:val="1"/>
                <w:sz w:val="24"/>
                <w:szCs w:val="24"/>
              </w:rPr>
              <w:t xml:space="preserve"> </w:t>
            </w:r>
            <w:r w:rsidRPr="007A663F">
              <w:rPr>
                <w:sz w:val="24"/>
                <w:szCs w:val="24"/>
              </w:rPr>
              <w:t>дня</w:t>
            </w:r>
            <w:r w:rsidRPr="007A663F">
              <w:rPr>
                <w:spacing w:val="1"/>
                <w:sz w:val="24"/>
                <w:szCs w:val="24"/>
              </w:rPr>
              <w:t xml:space="preserve"> </w:t>
            </w:r>
            <w:r w:rsidRPr="007A663F">
              <w:rPr>
                <w:sz w:val="24"/>
                <w:szCs w:val="24"/>
              </w:rPr>
              <w:t>разнообразить</w:t>
            </w:r>
            <w:r w:rsidRPr="007A663F">
              <w:rPr>
                <w:spacing w:val="1"/>
                <w:sz w:val="24"/>
                <w:szCs w:val="24"/>
              </w:rPr>
              <w:t xml:space="preserve"> </w:t>
            </w:r>
            <w:r w:rsidRPr="007A663F">
              <w:rPr>
                <w:sz w:val="24"/>
                <w:szCs w:val="24"/>
              </w:rPr>
              <w:t>двигательную</w:t>
            </w:r>
            <w:r w:rsidRPr="007A663F">
              <w:rPr>
                <w:spacing w:val="-1"/>
                <w:sz w:val="24"/>
                <w:szCs w:val="24"/>
              </w:rPr>
              <w:t xml:space="preserve"> </w:t>
            </w:r>
            <w:r w:rsidRPr="007A663F">
              <w:rPr>
                <w:sz w:val="24"/>
                <w:szCs w:val="24"/>
              </w:rPr>
              <w:t>деятельность</w:t>
            </w:r>
            <w:r w:rsidRPr="007A663F">
              <w:rPr>
                <w:spacing w:val="1"/>
                <w:sz w:val="24"/>
                <w:szCs w:val="24"/>
              </w:rPr>
              <w:t xml:space="preserve"> </w:t>
            </w:r>
            <w:r w:rsidRPr="007A663F">
              <w:rPr>
                <w:sz w:val="24"/>
                <w:szCs w:val="24"/>
              </w:rPr>
              <w:t>детей.</w:t>
            </w:r>
          </w:p>
          <w:p w:rsidR="004635F4" w:rsidRPr="007A663F" w:rsidRDefault="0048188B">
            <w:pPr>
              <w:pStyle w:val="TableParagraph"/>
              <w:spacing w:before="202"/>
              <w:ind w:right="1"/>
              <w:jc w:val="both"/>
              <w:rPr>
                <w:sz w:val="24"/>
                <w:szCs w:val="24"/>
              </w:rPr>
            </w:pPr>
            <w:r w:rsidRPr="007A663F">
              <w:rPr>
                <w:sz w:val="24"/>
                <w:szCs w:val="24"/>
              </w:rPr>
              <w:t>-Обогащать представления детей о здоровье,</w:t>
            </w:r>
            <w:r w:rsidRPr="007A663F">
              <w:rPr>
                <w:spacing w:val="-57"/>
                <w:sz w:val="24"/>
                <w:szCs w:val="24"/>
              </w:rPr>
              <w:t xml:space="preserve"> </w:t>
            </w:r>
            <w:r w:rsidRPr="007A663F">
              <w:rPr>
                <w:sz w:val="24"/>
                <w:szCs w:val="24"/>
              </w:rPr>
              <w:t>об</w:t>
            </w:r>
            <w:r w:rsidRPr="007A663F">
              <w:rPr>
                <w:spacing w:val="1"/>
                <w:sz w:val="24"/>
                <w:szCs w:val="24"/>
              </w:rPr>
              <w:t xml:space="preserve"> </w:t>
            </w:r>
            <w:r w:rsidRPr="007A663F">
              <w:rPr>
                <w:sz w:val="24"/>
                <w:szCs w:val="24"/>
              </w:rPr>
              <w:t>организме,</w:t>
            </w:r>
            <w:r w:rsidRPr="007A663F">
              <w:rPr>
                <w:spacing w:val="1"/>
                <w:sz w:val="24"/>
                <w:szCs w:val="24"/>
              </w:rPr>
              <w:t xml:space="preserve"> </w:t>
            </w:r>
            <w:r w:rsidRPr="007A663F">
              <w:rPr>
                <w:sz w:val="24"/>
                <w:szCs w:val="24"/>
              </w:rPr>
              <w:t>его</w:t>
            </w:r>
            <w:r w:rsidRPr="007A663F">
              <w:rPr>
                <w:spacing w:val="1"/>
                <w:sz w:val="24"/>
                <w:szCs w:val="24"/>
              </w:rPr>
              <w:t xml:space="preserve"> </w:t>
            </w:r>
            <w:r w:rsidRPr="007A663F">
              <w:rPr>
                <w:sz w:val="24"/>
                <w:szCs w:val="24"/>
              </w:rPr>
              <w:t>потребностях,</w:t>
            </w:r>
            <w:r w:rsidRPr="007A663F">
              <w:rPr>
                <w:spacing w:val="-57"/>
                <w:sz w:val="24"/>
                <w:szCs w:val="24"/>
              </w:rPr>
              <w:t xml:space="preserve"> </w:t>
            </w:r>
            <w:r w:rsidRPr="007A663F">
              <w:rPr>
                <w:sz w:val="24"/>
                <w:szCs w:val="24"/>
              </w:rPr>
              <w:t>закаливании.</w:t>
            </w:r>
          </w:p>
          <w:p w:rsidR="004635F4" w:rsidRPr="007A663F" w:rsidRDefault="0048188B">
            <w:pPr>
              <w:pStyle w:val="TableParagraph"/>
              <w:spacing w:before="199"/>
              <w:ind w:right="-15"/>
              <w:jc w:val="both"/>
              <w:rPr>
                <w:sz w:val="24"/>
                <w:szCs w:val="24"/>
              </w:rPr>
            </w:pPr>
            <w:r w:rsidRPr="007A663F">
              <w:rPr>
                <w:sz w:val="24"/>
                <w:szCs w:val="24"/>
              </w:rPr>
              <w:t>-Формировать</w:t>
            </w:r>
            <w:r w:rsidRPr="007A663F">
              <w:rPr>
                <w:spacing w:val="1"/>
                <w:sz w:val="24"/>
                <w:szCs w:val="24"/>
              </w:rPr>
              <w:t xml:space="preserve"> </w:t>
            </w:r>
            <w:r w:rsidRPr="007A663F">
              <w:rPr>
                <w:sz w:val="24"/>
                <w:szCs w:val="24"/>
              </w:rPr>
              <w:t>представления</w:t>
            </w:r>
            <w:r w:rsidRPr="007A663F">
              <w:rPr>
                <w:spacing w:val="1"/>
                <w:sz w:val="24"/>
                <w:szCs w:val="24"/>
              </w:rPr>
              <w:t xml:space="preserve"> </w:t>
            </w:r>
            <w:r w:rsidRPr="007A663F">
              <w:rPr>
                <w:sz w:val="24"/>
                <w:szCs w:val="24"/>
              </w:rPr>
              <w:t>о</w:t>
            </w:r>
            <w:r w:rsidRPr="007A663F">
              <w:rPr>
                <w:spacing w:val="1"/>
                <w:sz w:val="24"/>
                <w:szCs w:val="24"/>
              </w:rPr>
              <w:t xml:space="preserve"> </w:t>
            </w:r>
            <w:r w:rsidRPr="007A663F">
              <w:rPr>
                <w:sz w:val="24"/>
                <w:szCs w:val="24"/>
              </w:rPr>
              <w:t>здоровье</w:t>
            </w:r>
            <w:r w:rsidRPr="007A663F">
              <w:rPr>
                <w:spacing w:val="1"/>
                <w:sz w:val="24"/>
                <w:szCs w:val="24"/>
              </w:rPr>
              <w:t xml:space="preserve"> </w:t>
            </w:r>
            <w:r w:rsidRPr="007A663F">
              <w:rPr>
                <w:sz w:val="24"/>
                <w:szCs w:val="24"/>
              </w:rPr>
              <w:t>и</w:t>
            </w:r>
            <w:r w:rsidRPr="007A663F">
              <w:rPr>
                <w:spacing w:val="-57"/>
                <w:sz w:val="24"/>
                <w:szCs w:val="24"/>
              </w:rPr>
              <w:t xml:space="preserve"> </w:t>
            </w:r>
            <w:r w:rsidRPr="007A663F">
              <w:rPr>
                <w:sz w:val="24"/>
                <w:szCs w:val="24"/>
              </w:rPr>
              <w:t>здоровом</w:t>
            </w:r>
            <w:r w:rsidRPr="007A663F">
              <w:rPr>
                <w:spacing w:val="1"/>
                <w:sz w:val="24"/>
                <w:szCs w:val="24"/>
              </w:rPr>
              <w:t xml:space="preserve"> </w:t>
            </w:r>
            <w:r w:rsidRPr="007A663F">
              <w:rPr>
                <w:sz w:val="24"/>
                <w:szCs w:val="24"/>
              </w:rPr>
              <w:t>образе</w:t>
            </w:r>
            <w:r w:rsidRPr="007A663F">
              <w:rPr>
                <w:spacing w:val="1"/>
                <w:sz w:val="24"/>
                <w:szCs w:val="24"/>
              </w:rPr>
              <w:t xml:space="preserve"> </w:t>
            </w:r>
            <w:r w:rsidRPr="007A663F">
              <w:rPr>
                <w:sz w:val="24"/>
                <w:szCs w:val="24"/>
              </w:rPr>
              <w:t>жизни,</w:t>
            </w:r>
            <w:r w:rsidRPr="007A663F">
              <w:rPr>
                <w:spacing w:val="1"/>
                <w:sz w:val="24"/>
                <w:szCs w:val="24"/>
              </w:rPr>
              <w:t xml:space="preserve"> </w:t>
            </w:r>
            <w:r w:rsidRPr="007A663F">
              <w:rPr>
                <w:sz w:val="24"/>
                <w:szCs w:val="24"/>
              </w:rPr>
              <w:t>о</w:t>
            </w:r>
            <w:r w:rsidRPr="007A663F">
              <w:rPr>
                <w:spacing w:val="1"/>
                <w:sz w:val="24"/>
                <w:szCs w:val="24"/>
              </w:rPr>
              <w:t xml:space="preserve"> </w:t>
            </w:r>
            <w:r w:rsidRPr="007A663F">
              <w:rPr>
                <w:sz w:val="24"/>
                <w:szCs w:val="24"/>
              </w:rPr>
              <w:t>значении</w:t>
            </w:r>
            <w:r w:rsidRPr="007A663F">
              <w:rPr>
                <w:spacing w:val="-57"/>
                <w:sz w:val="24"/>
                <w:szCs w:val="24"/>
              </w:rPr>
              <w:t xml:space="preserve"> </w:t>
            </w:r>
            <w:r w:rsidRPr="007A663F">
              <w:rPr>
                <w:sz w:val="24"/>
                <w:szCs w:val="24"/>
              </w:rPr>
              <w:t>гигиенических процедур (для чего необхо-</w:t>
            </w:r>
            <w:r w:rsidRPr="007A663F">
              <w:rPr>
                <w:spacing w:val="1"/>
                <w:sz w:val="24"/>
                <w:szCs w:val="24"/>
              </w:rPr>
              <w:t xml:space="preserve"> </w:t>
            </w:r>
            <w:r w:rsidRPr="007A663F">
              <w:rPr>
                <w:sz w:val="24"/>
                <w:szCs w:val="24"/>
              </w:rPr>
              <w:t>димо</w:t>
            </w:r>
            <w:r w:rsidRPr="007A663F">
              <w:rPr>
                <w:spacing w:val="1"/>
                <w:sz w:val="24"/>
                <w:szCs w:val="24"/>
              </w:rPr>
              <w:t xml:space="preserve"> </w:t>
            </w:r>
            <w:r w:rsidRPr="007A663F">
              <w:rPr>
                <w:sz w:val="24"/>
                <w:szCs w:val="24"/>
              </w:rPr>
              <w:t>мыть</w:t>
            </w:r>
            <w:r w:rsidRPr="007A663F">
              <w:rPr>
                <w:spacing w:val="1"/>
                <w:sz w:val="24"/>
                <w:szCs w:val="24"/>
              </w:rPr>
              <w:t xml:space="preserve"> </w:t>
            </w:r>
            <w:r w:rsidRPr="007A663F">
              <w:rPr>
                <w:sz w:val="24"/>
                <w:szCs w:val="24"/>
              </w:rPr>
              <w:t>руки,</w:t>
            </w:r>
            <w:r w:rsidRPr="007A663F">
              <w:rPr>
                <w:spacing w:val="1"/>
                <w:sz w:val="24"/>
                <w:szCs w:val="24"/>
              </w:rPr>
              <w:t xml:space="preserve"> </w:t>
            </w:r>
            <w:r w:rsidRPr="007A663F">
              <w:rPr>
                <w:sz w:val="24"/>
                <w:szCs w:val="24"/>
              </w:rPr>
              <w:t>чистить</w:t>
            </w:r>
            <w:r w:rsidRPr="007A663F">
              <w:rPr>
                <w:spacing w:val="1"/>
                <w:sz w:val="24"/>
                <w:szCs w:val="24"/>
              </w:rPr>
              <w:t xml:space="preserve"> </w:t>
            </w:r>
            <w:r w:rsidRPr="007A663F">
              <w:rPr>
                <w:sz w:val="24"/>
                <w:szCs w:val="24"/>
              </w:rPr>
              <w:t>зубы</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пр.),</w:t>
            </w:r>
            <w:r w:rsidRPr="007A663F">
              <w:rPr>
                <w:spacing w:val="1"/>
                <w:sz w:val="24"/>
                <w:szCs w:val="24"/>
              </w:rPr>
              <w:t xml:space="preserve"> </w:t>
            </w:r>
            <w:r w:rsidRPr="007A663F">
              <w:rPr>
                <w:sz w:val="24"/>
                <w:szCs w:val="24"/>
              </w:rPr>
              <w:t>закаливания,</w:t>
            </w:r>
            <w:r w:rsidRPr="007A663F">
              <w:rPr>
                <w:spacing w:val="1"/>
                <w:sz w:val="24"/>
                <w:szCs w:val="24"/>
              </w:rPr>
              <w:t xml:space="preserve"> </w:t>
            </w:r>
            <w:r w:rsidRPr="007A663F">
              <w:rPr>
                <w:sz w:val="24"/>
                <w:szCs w:val="24"/>
              </w:rPr>
              <w:t>занятий</w:t>
            </w:r>
            <w:r w:rsidRPr="007A663F">
              <w:rPr>
                <w:spacing w:val="1"/>
                <w:sz w:val="24"/>
                <w:szCs w:val="24"/>
              </w:rPr>
              <w:t xml:space="preserve"> </w:t>
            </w:r>
            <w:r w:rsidRPr="007A663F">
              <w:rPr>
                <w:sz w:val="24"/>
                <w:szCs w:val="24"/>
              </w:rPr>
              <w:t>спортом,</w:t>
            </w:r>
            <w:r w:rsidRPr="007A663F">
              <w:rPr>
                <w:spacing w:val="1"/>
                <w:sz w:val="24"/>
                <w:szCs w:val="24"/>
              </w:rPr>
              <w:t xml:space="preserve"> </w:t>
            </w:r>
            <w:r w:rsidRPr="007A663F">
              <w:rPr>
                <w:sz w:val="24"/>
                <w:szCs w:val="24"/>
              </w:rPr>
              <w:t>утренней</w:t>
            </w:r>
            <w:r w:rsidRPr="007A663F">
              <w:rPr>
                <w:spacing w:val="1"/>
                <w:sz w:val="24"/>
                <w:szCs w:val="24"/>
              </w:rPr>
              <w:t xml:space="preserve"> </w:t>
            </w:r>
            <w:r w:rsidRPr="007A663F">
              <w:rPr>
                <w:sz w:val="24"/>
                <w:szCs w:val="24"/>
              </w:rPr>
              <w:t>гимнастики,</w:t>
            </w:r>
            <w:r w:rsidRPr="007A663F">
              <w:rPr>
                <w:spacing w:val="1"/>
                <w:sz w:val="24"/>
                <w:szCs w:val="24"/>
              </w:rPr>
              <w:t xml:space="preserve"> </w:t>
            </w:r>
            <w:r w:rsidRPr="007A663F">
              <w:rPr>
                <w:sz w:val="24"/>
                <w:szCs w:val="24"/>
              </w:rPr>
              <w:t>о</w:t>
            </w:r>
            <w:r w:rsidRPr="007A663F">
              <w:rPr>
                <w:spacing w:val="1"/>
                <w:sz w:val="24"/>
                <w:szCs w:val="24"/>
              </w:rPr>
              <w:t xml:space="preserve"> </w:t>
            </w:r>
            <w:r w:rsidRPr="007A663F">
              <w:rPr>
                <w:sz w:val="24"/>
                <w:szCs w:val="24"/>
              </w:rPr>
              <w:t>необходимости</w:t>
            </w:r>
            <w:r w:rsidRPr="007A663F">
              <w:rPr>
                <w:spacing w:val="1"/>
                <w:sz w:val="24"/>
                <w:szCs w:val="24"/>
              </w:rPr>
              <w:t xml:space="preserve"> </w:t>
            </w:r>
            <w:r w:rsidRPr="007A663F">
              <w:rPr>
                <w:sz w:val="24"/>
                <w:szCs w:val="24"/>
              </w:rPr>
              <w:t>активного</w:t>
            </w:r>
            <w:r w:rsidRPr="007A663F">
              <w:rPr>
                <w:spacing w:val="1"/>
                <w:sz w:val="24"/>
                <w:szCs w:val="24"/>
              </w:rPr>
              <w:t xml:space="preserve"> </w:t>
            </w:r>
            <w:r w:rsidRPr="007A663F">
              <w:rPr>
                <w:sz w:val="24"/>
                <w:szCs w:val="24"/>
              </w:rPr>
              <w:t>пребывания</w:t>
            </w:r>
            <w:r w:rsidRPr="007A663F">
              <w:rPr>
                <w:spacing w:val="1"/>
                <w:sz w:val="24"/>
                <w:szCs w:val="24"/>
              </w:rPr>
              <w:t xml:space="preserve"> </w:t>
            </w:r>
            <w:r w:rsidRPr="007A663F">
              <w:rPr>
                <w:sz w:val="24"/>
                <w:szCs w:val="24"/>
              </w:rPr>
              <w:t>на</w:t>
            </w:r>
            <w:r w:rsidRPr="007A663F">
              <w:rPr>
                <w:spacing w:val="1"/>
                <w:sz w:val="24"/>
                <w:szCs w:val="24"/>
              </w:rPr>
              <w:t xml:space="preserve"> </w:t>
            </w:r>
            <w:r w:rsidRPr="007A663F">
              <w:rPr>
                <w:sz w:val="24"/>
                <w:szCs w:val="24"/>
              </w:rPr>
              <w:t>свежем</w:t>
            </w:r>
            <w:r w:rsidRPr="007A663F">
              <w:rPr>
                <w:spacing w:val="1"/>
                <w:sz w:val="24"/>
                <w:szCs w:val="24"/>
              </w:rPr>
              <w:t xml:space="preserve"> </w:t>
            </w:r>
            <w:r w:rsidRPr="007A663F">
              <w:rPr>
                <w:sz w:val="24"/>
                <w:szCs w:val="24"/>
              </w:rPr>
              <w:t>воздухе</w:t>
            </w:r>
            <w:r w:rsidRPr="007A663F">
              <w:rPr>
                <w:spacing w:val="1"/>
                <w:sz w:val="24"/>
                <w:szCs w:val="24"/>
              </w:rPr>
              <w:t xml:space="preserve"> </w:t>
            </w:r>
            <w:r w:rsidRPr="007A663F">
              <w:rPr>
                <w:sz w:val="24"/>
                <w:szCs w:val="24"/>
              </w:rPr>
              <w:t>для</w:t>
            </w:r>
            <w:r w:rsidRPr="007A663F">
              <w:rPr>
                <w:spacing w:val="1"/>
                <w:sz w:val="24"/>
                <w:szCs w:val="24"/>
              </w:rPr>
              <w:t xml:space="preserve"> </w:t>
            </w:r>
            <w:r w:rsidRPr="007A663F">
              <w:rPr>
                <w:sz w:val="24"/>
                <w:szCs w:val="24"/>
              </w:rPr>
              <w:t>укрепления</w:t>
            </w:r>
            <w:r w:rsidRPr="007A663F">
              <w:rPr>
                <w:spacing w:val="-1"/>
                <w:sz w:val="24"/>
                <w:szCs w:val="24"/>
              </w:rPr>
              <w:t xml:space="preserve"> </w:t>
            </w:r>
            <w:r w:rsidRPr="007A663F">
              <w:rPr>
                <w:sz w:val="24"/>
                <w:szCs w:val="24"/>
              </w:rPr>
              <w:t>здоровья.</w:t>
            </w:r>
          </w:p>
        </w:tc>
        <w:tc>
          <w:tcPr>
            <w:tcW w:w="4506" w:type="dxa"/>
          </w:tcPr>
          <w:p w:rsidR="004635F4" w:rsidRPr="007A663F" w:rsidRDefault="0048188B">
            <w:pPr>
              <w:pStyle w:val="TableParagraph"/>
              <w:tabs>
                <w:tab w:val="left" w:pos="3516"/>
              </w:tabs>
              <w:ind w:left="8"/>
              <w:jc w:val="both"/>
              <w:rPr>
                <w:sz w:val="24"/>
                <w:szCs w:val="24"/>
              </w:rPr>
            </w:pPr>
            <w:r w:rsidRPr="007A663F">
              <w:rPr>
                <w:sz w:val="24"/>
                <w:szCs w:val="24"/>
              </w:rPr>
              <w:t>-Способствовать</w:t>
            </w:r>
            <w:r w:rsidRPr="007A663F">
              <w:rPr>
                <w:sz w:val="24"/>
                <w:szCs w:val="24"/>
              </w:rPr>
              <w:tab/>
            </w:r>
            <w:r w:rsidRPr="007A663F">
              <w:rPr>
                <w:spacing w:val="-1"/>
                <w:sz w:val="24"/>
                <w:szCs w:val="24"/>
              </w:rPr>
              <w:t>развитию</w:t>
            </w:r>
            <w:r w:rsidRPr="007A663F">
              <w:rPr>
                <w:spacing w:val="-58"/>
                <w:sz w:val="24"/>
                <w:szCs w:val="24"/>
              </w:rPr>
              <w:t xml:space="preserve"> </w:t>
            </w:r>
            <w:r w:rsidRPr="007A663F">
              <w:rPr>
                <w:sz w:val="24"/>
                <w:szCs w:val="24"/>
              </w:rPr>
              <w:t>самостоятельности</w:t>
            </w:r>
            <w:r w:rsidRPr="007A663F">
              <w:rPr>
                <w:spacing w:val="1"/>
                <w:sz w:val="24"/>
                <w:szCs w:val="24"/>
              </w:rPr>
              <w:t xml:space="preserve"> </w:t>
            </w:r>
            <w:r w:rsidRPr="007A663F">
              <w:rPr>
                <w:sz w:val="24"/>
                <w:szCs w:val="24"/>
              </w:rPr>
              <w:t>детей</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выполнении</w:t>
            </w:r>
            <w:r w:rsidRPr="007A663F">
              <w:rPr>
                <w:spacing w:val="-57"/>
                <w:sz w:val="24"/>
                <w:szCs w:val="24"/>
              </w:rPr>
              <w:t xml:space="preserve"> </w:t>
            </w:r>
            <w:r w:rsidRPr="007A663F">
              <w:rPr>
                <w:sz w:val="24"/>
                <w:szCs w:val="24"/>
              </w:rPr>
              <w:t>культурно-гигиенических</w:t>
            </w:r>
            <w:r w:rsidRPr="007A663F">
              <w:rPr>
                <w:spacing w:val="1"/>
                <w:sz w:val="24"/>
                <w:szCs w:val="24"/>
              </w:rPr>
              <w:t xml:space="preserve"> </w:t>
            </w:r>
            <w:r w:rsidRPr="007A663F">
              <w:rPr>
                <w:sz w:val="24"/>
                <w:szCs w:val="24"/>
              </w:rPr>
              <w:t>навыков</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жизненно</w:t>
            </w:r>
            <w:r w:rsidRPr="007A663F">
              <w:rPr>
                <w:spacing w:val="-1"/>
                <w:sz w:val="24"/>
                <w:szCs w:val="24"/>
              </w:rPr>
              <w:t xml:space="preserve"> </w:t>
            </w:r>
            <w:r w:rsidRPr="007A663F">
              <w:rPr>
                <w:sz w:val="24"/>
                <w:szCs w:val="24"/>
              </w:rPr>
              <w:t>важных</w:t>
            </w:r>
            <w:r w:rsidRPr="007A663F">
              <w:rPr>
                <w:spacing w:val="1"/>
                <w:sz w:val="24"/>
                <w:szCs w:val="24"/>
              </w:rPr>
              <w:t xml:space="preserve"> </w:t>
            </w:r>
            <w:r w:rsidRPr="007A663F">
              <w:rPr>
                <w:sz w:val="24"/>
                <w:szCs w:val="24"/>
              </w:rPr>
              <w:t>привычек.</w:t>
            </w:r>
          </w:p>
          <w:p w:rsidR="004635F4" w:rsidRPr="007A663F" w:rsidRDefault="0048188B">
            <w:pPr>
              <w:pStyle w:val="TableParagraph"/>
              <w:spacing w:before="190"/>
              <w:ind w:left="8" w:right="2"/>
              <w:jc w:val="both"/>
              <w:rPr>
                <w:sz w:val="24"/>
                <w:szCs w:val="24"/>
              </w:rPr>
            </w:pPr>
            <w:r w:rsidRPr="007A663F">
              <w:rPr>
                <w:sz w:val="24"/>
                <w:szCs w:val="24"/>
              </w:rPr>
              <w:t>-Способствовать</w:t>
            </w:r>
            <w:r w:rsidRPr="007A663F">
              <w:rPr>
                <w:spacing w:val="1"/>
                <w:sz w:val="24"/>
                <w:szCs w:val="24"/>
              </w:rPr>
              <w:t xml:space="preserve"> </w:t>
            </w:r>
            <w:r w:rsidRPr="007A663F">
              <w:rPr>
                <w:sz w:val="24"/>
                <w:szCs w:val="24"/>
              </w:rPr>
              <w:t>развитию</w:t>
            </w:r>
            <w:r w:rsidRPr="007A663F">
              <w:rPr>
                <w:spacing w:val="1"/>
                <w:sz w:val="24"/>
                <w:szCs w:val="24"/>
              </w:rPr>
              <w:t xml:space="preserve"> </w:t>
            </w:r>
            <w:r w:rsidRPr="007A663F">
              <w:rPr>
                <w:sz w:val="24"/>
                <w:szCs w:val="24"/>
              </w:rPr>
              <w:t>гигиенической</w:t>
            </w:r>
            <w:r w:rsidRPr="007A663F">
              <w:rPr>
                <w:spacing w:val="-57"/>
                <w:sz w:val="24"/>
                <w:szCs w:val="24"/>
              </w:rPr>
              <w:t xml:space="preserve"> </w:t>
            </w:r>
            <w:r w:rsidRPr="007A663F">
              <w:rPr>
                <w:sz w:val="24"/>
                <w:szCs w:val="24"/>
              </w:rPr>
              <w:t>культуры</w:t>
            </w:r>
            <w:r w:rsidRPr="007A663F">
              <w:rPr>
                <w:spacing w:val="-1"/>
                <w:sz w:val="24"/>
                <w:szCs w:val="24"/>
              </w:rPr>
              <w:t xml:space="preserve"> </w:t>
            </w:r>
            <w:r w:rsidRPr="007A663F">
              <w:rPr>
                <w:sz w:val="24"/>
                <w:szCs w:val="24"/>
              </w:rPr>
              <w:t>детей.</w:t>
            </w:r>
          </w:p>
          <w:p w:rsidR="004635F4" w:rsidRPr="007A663F" w:rsidRDefault="0048188B">
            <w:pPr>
              <w:pStyle w:val="TableParagraph"/>
              <w:spacing w:before="200" w:line="242" w:lineRule="auto"/>
              <w:ind w:left="8" w:right="1"/>
              <w:jc w:val="both"/>
              <w:rPr>
                <w:sz w:val="24"/>
                <w:szCs w:val="24"/>
              </w:rPr>
            </w:pPr>
            <w:r w:rsidRPr="007A663F">
              <w:rPr>
                <w:sz w:val="24"/>
                <w:szCs w:val="24"/>
              </w:rPr>
              <w:t>-Способствовать освоению приемов чистки</w:t>
            </w:r>
            <w:r w:rsidRPr="007A663F">
              <w:rPr>
                <w:spacing w:val="-57"/>
                <w:sz w:val="24"/>
                <w:szCs w:val="24"/>
              </w:rPr>
              <w:t xml:space="preserve"> </w:t>
            </w:r>
            <w:r w:rsidRPr="007A663F">
              <w:rPr>
                <w:sz w:val="24"/>
                <w:szCs w:val="24"/>
              </w:rPr>
              <w:t>обуви,</w:t>
            </w:r>
            <w:r w:rsidRPr="007A663F">
              <w:rPr>
                <w:spacing w:val="-1"/>
                <w:sz w:val="24"/>
                <w:szCs w:val="24"/>
              </w:rPr>
              <w:t xml:space="preserve"> </w:t>
            </w:r>
            <w:r w:rsidRPr="007A663F">
              <w:rPr>
                <w:sz w:val="24"/>
                <w:szCs w:val="24"/>
              </w:rPr>
              <w:t>одежды.</w:t>
            </w:r>
          </w:p>
          <w:p w:rsidR="004635F4" w:rsidRPr="007A663F" w:rsidRDefault="0048188B">
            <w:pPr>
              <w:pStyle w:val="TableParagraph"/>
              <w:tabs>
                <w:tab w:val="left" w:pos="3516"/>
              </w:tabs>
              <w:spacing w:before="194"/>
              <w:ind w:left="8"/>
              <w:jc w:val="both"/>
              <w:rPr>
                <w:sz w:val="24"/>
                <w:szCs w:val="24"/>
              </w:rPr>
            </w:pPr>
            <w:r w:rsidRPr="007A663F">
              <w:rPr>
                <w:sz w:val="24"/>
                <w:szCs w:val="24"/>
              </w:rPr>
              <w:t>-Побуждать</w:t>
            </w:r>
            <w:r w:rsidRPr="007A663F">
              <w:rPr>
                <w:spacing w:val="1"/>
                <w:sz w:val="24"/>
                <w:szCs w:val="24"/>
              </w:rPr>
              <w:t xml:space="preserve"> </w:t>
            </w:r>
            <w:r w:rsidRPr="007A663F">
              <w:rPr>
                <w:sz w:val="24"/>
                <w:szCs w:val="24"/>
              </w:rPr>
              <w:t>самостоятельно</w:t>
            </w:r>
            <w:r w:rsidRPr="007A663F">
              <w:rPr>
                <w:spacing w:val="1"/>
                <w:sz w:val="24"/>
                <w:szCs w:val="24"/>
              </w:rPr>
              <w:t xml:space="preserve"> </w:t>
            </w:r>
            <w:r w:rsidRPr="007A663F">
              <w:rPr>
                <w:sz w:val="24"/>
                <w:szCs w:val="24"/>
              </w:rPr>
              <w:t>выполнять</w:t>
            </w:r>
            <w:r w:rsidRPr="007A663F">
              <w:rPr>
                <w:spacing w:val="1"/>
                <w:sz w:val="24"/>
                <w:szCs w:val="24"/>
              </w:rPr>
              <w:t xml:space="preserve"> </w:t>
            </w:r>
            <w:r w:rsidRPr="007A663F">
              <w:rPr>
                <w:sz w:val="24"/>
                <w:szCs w:val="24"/>
              </w:rPr>
              <w:t>культурно-гигиенические</w:t>
            </w:r>
            <w:r w:rsidRPr="007A663F">
              <w:rPr>
                <w:sz w:val="24"/>
                <w:szCs w:val="24"/>
              </w:rPr>
              <w:tab/>
            </w:r>
            <w:r w:rsidRPr="007A663F">
              <w:rPr>
                <w:spacing w:val="-1"/>
                <w:sz w:val="24"/>
                <w:szCs w:val="24"/>
              </w:rPr>
              <w:t>процессы</w:t>
            </w:r>
            <w:r w:rsidRPr="007A663F">
              <w:rPr>
                <w:spacing w:val="-58"/>
                <w:sz w:val="24"/>
                <w:szCs w:val="24"/>
              </w:rPr>
              <w:t xml:space="preserve"> </w:t>
            </w:r>
            <w:r w:rsidRPr="007A663F">
              <w:rPr>
                <w:sz w:val="24"/>
                <w:szCs w:val="24"/>
              </w:rPr>
              <w:t>(культура</w:t>
            </w:r>
            <w:r w:rsidRPr="007A663F">
              <w:rPr>
                <w:spacing w:val="-2"/>
                <w:sz w:val="24"/>
                <w:szCs w:val="24"/>
              </w:rPr>
              <w:t xml:space="preserve"> </w:t>
            </w:r>
            <w:r w:rsidRPr="007A663F">
              <w:rPr>
                <w:sz w:val="24"/>
                <w:szCs w:val="24"/>
              </w:rPr>
              <w:t>еды,</w:t>
            </w:r>
            <w:r w:rsidRPr="007A663F">
              <w:rPr>
                <w:spacing w:val="4"/>
                <w:sz w:val="24"/>
                <w:szCs w:val="24"/>
              </w:rPr>
              <w:t xml:space="preserve"> </w:t>
            </w:r>
            <w:r w:rsidRPr="007A663F">
              <w:rPr>
                <w:sz w:val="24"/>
                <w:szCs w:val="24"/>
              </w:rPr>
              <w:t>умывание).</w:t>
            </w:r>
          </w:p>
          <w:p w:rsidR="004635F4" w:rsidRPr="007A663F" w:rsidRDefault="0048188B">
            <w:pPr>
              <w:pStyle w:val="TableParagraph"/>
              <w:tabs>
                <w:tab w:val="left" w:pos="1688"/>
                <w:tab w:val="left" w:pos="3134"/>
              </w:tabs>
              <w:spacing w:before="199"/>
              <w:ind w:left="8" w:right="1"/>
              <w:jc w:val="both"/>
              <w:rPr>
                <w:sz w:val="24"/>
                <w:szCs w:val="24"/>
              </w:rPr>
            </w:pPr>
            <w:r w:rsidRPr="007A663F">
              <w:rPr>
                <w:sz w:val="24"/>
                <w:szCs w:val="24"/>
              </w:rPr>
              <w:t>-Углублять</w:t>
            </w:r>
            <w:r w:rsidRPr="007A663F">
              <w:rPr>
                <w:spacing w:val="1"/>
                <w:sz w:val="24"/>
                <w:szCs w:val="24"/>
              </w:rPr>
              <w:t xml:space="preserve"> </w:t>
            </w:r>
            <w:r w:rsidRPr="007A663F">
              <w:rPr>
                <w:sz w:val="24"/>
                <w:szCs w:val="24"/>
              </w:rPr>
              <w:t>представления</w:t>
            </w:r>
            <w:r w:rsidRPr="007A663F">
              <w:rPr>
                <w:spacing w:val="1"/>
                <w:sz w:val="24"/>
                <w:szCs w:val="24"/>
              </w:rPr>
              <w:t xml:space="preserve"> </w:t>
            </w:r>
            <w:r w:rsidRPr="007A663F">
              <w:rPr>
                <w:sz w:val="24"/>
                <w:szCs w:val="24"/>
              </w:rPr>
              <w:t>о</w:t>
            </w:r>
            <w:r w:rsidRPr="007A663F">
              <w:rPr>
                <w:spacing w:val="1"/>
                <w:sz w:val="24"/>
                <w:szCs w:val="24"/>
              </w:rPr>
              <w:t xml:space="preserve"> </w:t>
            </w:r>
            <w:r w:rsidRPr="007A663F">
              <w:rPr>
                <w:sz w:val="24"/>
                <w:szCs w:val="24"/>
              </w:rPr>
              <w:t>правилах</w:t>
            </w:r>
            <w:r w:rsidRPr="007A663F">
              <w:rPr>
                <w:spacing w:val="-57"/>
                <w:sz w:val="24"/>
                <w:szCs w:val="24"/>
              </w:rPr>
              <w:t xml:space="preserve"> </w:t>
            </w:r>
            <w:r w:rsidRPr="007A663F">
              <w:rPr>
                <w:sz w:val="24"/>
                <w:szCs w:val="24"/>
              </w:rPr>
              <w:t>гигиены</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способах</w:t>
            </w:r>
            <w:r w:rsidRPr="007A663F">
              <w:rPr>
                <w:spacing w:val="1"/>
                <w:sz w:val="24"/>
                <w:szCs w:val="24"/>
              </w:rPr>
              <w:t xml:space="preserve"> </w:t>
            </w:r>
            <w:r w:rsidRPr="007A663F">
              <w:rPr>
                <w:sz w:val="24"/>
                <w:szCs w:val="24"/>
              </w:rPr>
              <w:t>осуществления</w:t>
            </w:r>
            <w:r w:rsidRPr="007A663F">
              <w:rPr>
                <w:spacing w:val="1"/>
                <w:sz w:val="24"/>
                <w:szCs w:val="24"/>
              </w:rPr>
              <w:t xml:space="preserve"> </w:t>
            </w:r>
            <w:r w:rsidRPr="007A663F">
              <w:rPr>
                <w:sz w:val="24"/>
                <w:szCs w:val="24"/>
              </w:rPr>
              <w:t>гигиенических</w:t>
            </w:r>
            <w:r w:rsidRPr="007A663F">
              <w:rPr>
                <w:spacing w:val="1"/>
                <w:sz w:val="24"/>
                <w:szCs w:val="24"/>
              </w:rPr>
              <w:t xml:space="preserve"> </w:t>
            </w:r>
            <w:r w:rsidRPr="007A663F">
              <w:rPr>
                <w:sz w:val="24"/>
                <w:szCs w:val="24"/>
              </w:rPr>
              <w:t>процедур</w:t>
            </w:r>
            <w:r w:rsidRPr="007A663F">
              <w:rPr>
                <w:spacing w:val="1"/>
                <w:sz w:val="24"/>
                <w:szCs w:val="24"/>
              </w:rPr>
              <w:t xml:space="preserve"> </w:t>
            </w:r>
            <w:r w:rsidRPr="007A663F">
              <w:rPr>
                <w:sz w:val="24"/>
                <w:szCs w:val="24"/>
              </w:rPr>
              <w:t>(уход</w:t>
            </w:r>
            <w:r w:rsidRPr="007A663F">
              <w:rPr>
                <w:spacing w:val="1"/>
                <w:sz w:val="24"/>
                <w:szCs w:val="24"/>
              </w:rPr>
              <w:t xml:space="preserve"> </w:t>
            </w:r>
            <w:r w:rsidRPr="007A663F">
              <w:rPr>
                <w:sz w:val="24"/>
                <w:szCs w:val="24"/>
              </w:rPr>
              <w:t>за</w:t>
            </w:r>
            <w:r w:rsidRPr="007A663F">
              <w:rPr>
                <w:spacing w:val="1"/>
                <w:sz w:val="24"/>
                <w:szCs w:val="24"/>
              </w:rPr>
              <w:t xml:space="preserve"> </w:t>
            </w:r>
            <w:r w:rsidRPr="007A663F">
              <w:rPr>
                <w:sz w:val="24"/>
                <w:szCs w:val="24"/>
              </w:rPr>
              <w:t>телом,</w:t>
            </w:r>
            <w:r w:rsidRPr="007A663F">
              <w:rPr>
                <w:spacing w:val="1"/>
                <w:sz w:val="24"/>
                <w:szCs w:val="24"/>
              </w:rPr>
              <w:t xml:space="preserve"> </w:t>
            </w:r>
            <w:r w:rsidRPr="007A663F">
              <w:rPr>
                <w:sz w:val="24"/>
                <w:szCs w:val="24"/>
              </w:rPr>
              <w:t>волосами,</w:t>
            </w:r>
            <w:r w:rsidRPr="007A663F">
              <w:rPr>
                <w:sz w:val="24"/>
                <w:szCs w:val="24"/>
              </w:rPr>
              <w:tab/>
              <w:t>приемы</w:t>
            </w:r>
            <w:r w:rsidRPr="007A663F">
              <w:rPr>
                <w:sz w:val="24"/>
                <w:szCs w:val="24"/>
              </w:rPr>
              <w:tab/>
            </w:r>
            <w:r w:rsidRPr="007A663F">
              <w:rPr>
                <w:spacing w:val="-1"/>
                <w:sz w:val="24"/>
                <w:szCs w:val="24"/>
              </w:rPr>
              <w:t>поддержания</w:t>
            </w:r>
            <w:r w:rsidRPr="007A663F">
              <w:rPr>
                <w:spacing w:val="-58"/>
                <w:sz w:val="24"/>
                <w:szCs w:val="24"/>
              </w:rPr>
              <w:t xml:space="preserve"> </w:t>
            </w:r>
            <w:r w:rsidRPr="007A663F">
              <w:rPr>
                <w:sz w:val="24"/>
                <w:szCs w:val="24"/>
              </w:rPr>
              <w:t>опрятности</w:t>
            </w:r>
            <w:r w:rsidRPr="007A663F">
              <w:rPr>
                <w:spacing w:val="1"/>
                <w:sz w:val="24"/>
                <w:szCs w:val="24"/>
              </w:rPr>
              <w:t xml:space="preserve"> </w:t>
            </w:r>
            <w:r w:rsidRPr="007A663F">
              <w:rPr>
                <w:sz w:val="24"/>
                <w:szCs w:val="24"/>
              </w:rPr>
              <w:t>одежды,</w:t>
            </w:r>
            <w:r w:rsidRPr="007A663F">
              <w:rPr>
                <w:spacing w:val="1"/>
                <w:sz w:val="24"/>
                <w:szCs w:val="24"/>
              </w:rPr>
              <w:t xml:space="preserve"> </w:t>
            </w:r>
            <w:r w:rsidRPr="007A663F">
              <w:rPr>
                <w:sz w:val="24"/>
                <w:szCs w:val="24"/>
              </w:rPr>
              <w:t>обуви),</w:t>
            </w:r>
            <w:r w:rsidRPr="007A663F">
              <w:rPr>
                <w:spacing w:val="1"/>
                <w:sz w:val="24"/>
                <w:szCs w:val="24"/>
              </w:rPr>
              <w:t xml:space="preserve"> </w:t>
            </w:r>
            <w:r w:rsidRPr="007A663F">
              <w:rPr>
                <w:sz w:val="24"/>
                <w:szCs w:val="24"/>
              </w:rPr>
              <w:t>о</w:t>
            </w:r>
            <w:r w:rsidRPr="007A663F">
              <w:rPr>
                <w:spacing w:val="1"/>
                <w:sz w:val="24"/>
                <w:szCs w:val="24"/>
              </w:rPr>
              <w:t xml:space="preserve"> </w:t>
            </w:r>
            <w:r w:rsidRPr="007A663F">
              <w:rPr>
                <w:sz w:val="24"/>
                <w:szCs w:val="24"/>
              </w:rPr>
              <w:t>правилах</w:t>
            </w:r>
            <w:r w:rsidRPr="007A663F">
              <w:rPr>
                <w:spacing w:val="1"/>
                <w:sz w:val="24"/>
                <w:szCs w:val="24"/>
              </w:rPr>
              <w:t xml:space="preserve"> </w:t>
            </w:r>
            <w:r w:rsidRPr="007A663F">
              <w:rPr>
                <w:sz w:val="24"/>
                <w:szCs w:val="24"/>
              </w:rPr>
              <w:t>культуры</w:t>
            </w:r>
            <w:r w:rsidRPr="007A663F">
              <w:rPr>
                <w:spacing w:val="1"/>
                <w:sz w:val="24"/>
                <w:szCs w:val="24"/>
              </w:rPr>
              <w:t xml:space="preserve"> </w:t>
            </w:r>
            <w:r w:rsidRPr="007A663F">
              <w:rPr>
                <w:sz w:val="24"/>
                <w:szCs w:val="24"/>
              </w:rPr>
              <w:t>поведения</w:t>
            </w:r>
            <w:r w:rsidRPr="007A663F">
              <w:rPr>
                <w:spacing w:val="1"/>
                <w:sz w:val="24"/>
                <w:szCs w:val="24"/>
              </w:rPr>
              <w:t xml:space="preserve"> </w:t>
            </w:r>
            <w:r w:rsidRPr="007A663F">
              <w:rPr>
                <w:sz w:val="24"/>
                <w:szCs w:val="24"/>
              </w:rPr>
              <w:t>за</w:t>
            </w:r>
            <w:r w:rsidRPr="007A663F">
              <w:rPr>
                <w:spacing w:val="1"/>
                <w:sz w:val="24"/>
                <w:szCs w:val="24"/>
              </w:rPr>
              <w:t xml:space="preserve"> </w:t>
            </w:r>
            <w:r w:rsidRPr="007A663F">
              <w:rPr>
                <w:sz w:val="24"/>
                <w:szCs w:val="24"/>
              </w:rPr>
              <w:t>столом,</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общественных местах.</w:t>
            </w:r>
          </w:p>
          <w:p w:rsidR="004635F4" w:rsidRPr="007A663F" w:rsidRDefault="0048188B">
            <w:pPr>
              <w:pStyle w:val="TableParagraph"/>
              <w:spacing w:before="202"/>
              <w:ind w:left="8" w:right="1"/>
              <w:jc w:val="both"/>
              <w:rPr>
                <w:sz w:val="24"/>
                <w:szCs w:val="24"/>
              </w:rPr>
            </w:pPr>
            <w:r w:rsidRPr="007A663F">
              <w:rPr>
                <w:sz w:val="24"/>
                <w:szCs w:val="24"/>
              </w:rPr>
              <w:t>-Побуждать</w:t>
            </w:r>
            <w:r w:rsidRPr="007A663F">
              <w:rPr>
                <w:spacing w:val="1"/>
                <w:sz w:val="24"/>
                <w:szCs w:val="24"/>
              </w:rPr>
              <w:t xml:space="preserve"> </w:t>
            </w:r>
            <w:r w:rsidRPr="007A663F">
              <w:rPr>
                <w:sz w:val="24"/>
                <w:szCs w:val="24"/>
              </w:rPr>
              <w:t>показывать</w:t>
            </w:r>
            <w:r w:rsidRPr="007A663F">
              <w:rPr>
                <w:spacing w:val="1"/>
                <w:sz w:val="24"/>
                <w:szCs w:val="24"/>
              </w:rPr>
              <w:t xml:space="preserve"> </w:t>
            </w:r>
            <w:r w:rsidRPr="007A663F">
              <w:rPr>
                <w:sz w:val="24"/>
                <w:szCs w:val="24"/>
              </w:rPr>
              <w:t>младшим</w:t>
            </w:r>
            <w:r w:rsidRPr="007A663F">
              <w:rPr>
                <w:spacing w:val="1"/>
                <w:sz w:val="24"/>
                <w:szCs w:val="24"/>
              </w:rPr>
              <w:t xml:space="preserve"> </w:t>
            </w:r>
            <w:r w:rsidRPr="007A663F">
              <w:rPr>
                <w:sz w:val="24"/>
                <w:szCs w:val="24"/>
              </w:rPr>
              <w:t>детям,</w:t>
            </w:r>
            <w:r w:rsidRPr="007A663F">
              <w:rPr>
                <w:spacing w:val="1"/>
                <w:sz w:val="24"/>
                <w:szCs w:val="24"/>
              </w:rPr>
              <w:t xml:space="preserve"> </w:t>
            </w:r>
            <w:r w:rsidRPr="007A663F">
              <w:rPr>
                <w:sz w:val="24"/>
                <w:szCs w:val="24"/>
              </w:rPr>
              <w:t>как</w:t>
            </w:r>
            <w:r w:rsidRPr="007A663F">
              <w:rPr>
                <w:spacing w:val="1"/>
                <w:sz w:val="24"/>
                <w:szCs w:val="24"/>
              </w:rPr>
              <w:t xml:space="preserve"> </w:t>
            </w:r>
            <w:r w:rsidRPr="007A663F">
              <w:rPr>
                <w:sz w:val="24"/>
                <w:szCs w:val="24"/>
              </w:rPr>
              <w:t>выполнять</w:t>
            </w:r>
            <w:r w:rsidRPr="007A663F">
              <w:rPr>
                <w:spacing w:val="1"/>
                <w:sz w:val="24"/>
                <w:szCs w:val="24"/>
              </w:rPr>
              <w:t xml:space="preserve"> </w:t>
            </w:r>
            <w:r w:rsidRPr="007A663F">
              <w:rPr>
                <w:sz w:val="24"/>
                <w:szCs w:val="24"/>
              </w:rPr>
              <w:t>гигиенические</w:t>
            </w:r>
            <w:r w:rsidRPr="007A663F">
              <w:rPr>
                <w:spacing w:val="1"/>
                <w:sz w:val="24"/>
                <w:szCs w:val="24"/>
              </w:rPr>
              <w:t xml:space="preserve"> </w:t>
            </w:r>
            <w:r w:rsidRPr="007A663F">
              <w:rPr>
                <w:sz w:val="24"/>
                <w:szCs w:val="24"/>
              </w:rPr>
              <w:t>процессы,</w:t>
            </w:r>
            <w:r w:rsidRPr="007A663F">
              <w:rPr>
                <w:spacing w:val="1"/>
                <w:sz w:val="24"/>
                <w:szCs w:val="24"/>
              </w:rPr>
              <w:t xml:space="preserve"> </w:t>
            </w:r>
            <w:r w:rsidRPr="007A663F">
              <w:rPr>
                <w:sz w:val="24"/>
                <w:szCs w:val="24"/>
              </w:rPr>
              <w:t>помогать</w:t>
            </w:r>
            <w:r w:rsidRPr="007A663F">
              <w:rPr>
                <w:spacing w:val="1"/>
                <w:sz w:val="24"/>
                <w:szCs w:val="24"/>
              </w:rPr>
              <w:t xml:space="preserve"> </w:t>
            </w:r>
            <w:r w:rsidRPr="007A663F">
              <w:rPr>
                <w:sz w:val="24"/>
                <w:szCs w:val="24"/>
              </w:rPr>
              <w:t>малышам</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уходе</w:t>
            </w:r>
            <w:r w:rsidRPr="007A663F">
              <w:rPr>
                <w:spacing w:val="1"/>
                <w:sz w:val="24"/>
                <w:szCs w:val="24"/>
              </w:rPr>
              <w:t xml:space="preserve"> </w:t>
            </w:r>
            <w:r w:rsidRPr="007A663F">
              <w:rPr>
                <w:sz w:val="24"/>
                <w:szCs w:val="24"/>
              </w:rPr>
              <w:t>за</w:t>
            </w:r>
            <w:r w:rsidRPr="007A663F">
              <w:rPr>
                <w:spacing w:val="1"/>
                <w:sz w:val="24"/>
                <w:szCs w:val="24"/>
              </w:rPr>
              <w:t xml:space="preserve"> </w:t>
            </w:r>
            <w:r w:rsidRPr="007A663F">
              <w:rPr>
                <w:sz w:val="24"/>
                <w:szCs w:val="24"/>
              </w:rPr>
              <w:t>одеждой,</w:t>
            </w:r>
            <w:r w:rsidRPr="007A663F">
              <w:rPr>
                <w:spacing w:val="1"/>
                <w:sz w:val="24"/>
                <w:szCs w:val="24"/>
              </w:rPr>
              <w:t xml:space="preserve"> </w:t>
            </w:r>
            <w:r w:rsidRPr="007A663F">
              <w:rPr>
                <w:sz w:val="24"/>
                <w:szCs w:val="24"/>
              </w:rPr>
              <w:t>прической.</w:t>
            </w:r>
          </w:p>
          <w:p w:rsidR="004635F4" w:rsidRPr="007A663F" w:rsidRDefault="0048188B">
            <w:pPr>
              <w:pStyle w:val="TableParagraph"/>
              <w:tabs>
                <w:tab w:val="left" w:pos="2172"/>
                <w:tab w:val="left" w:pos="4372"/>
              </w:tabs>
              <w:spacing w:before="191" w:line="270" w:lineRule="atLeast"/>
              <w:ind w:left="8" w:right="1"/>
              <w:jc w:val="both"/>
              <w:rPr>
                <w:sz w:val="24"/>
                <w:szCs w:val="24"/>
              </w:rPr>
            </w:pPr>
            <w:r w:rsidRPr="007A663F">
              <w:rPr>
                <w:sz w:val="24"/>
                <w:szCs w:val="24"/>
              </w:rPr>
              <w:t>-Формировать</w:t>
            </w:r>
            <w:r w:rsidRPr="007A663F">
              <w:rPr>
                <w:sz w:val="24"/>
                <w:szCs w:val="24"/>
              </w:rPr>
              <w:tab/>
              <w:t>представления</w:t>
            </w:r>
            <w:r w:rsidRPr="007A663F">
              <w:rPr>
                <w:sz w:val="24"/>
                <w:szCs w:val="24"/>
              </w:rPr>
              <w:tab/>
            </w:r>
            <w:r w:rsidRPr="007A663F">
              <w:rPr>
                <w:spacing w:val="-4"/>
                <w:sz w:val="24"/>
                <w:szCs w:val="24"/>
              </w:rPr>
              <w:t>о</w:t>
            </w:r>
            <w:r w:rsidRPr="007A663F">
              <w:rPr>
                <w:spacing w:val="-58"/>
                <w:sz w:val="24"/>
                <w:szCs w:val="24"/>
              </w:rPr>
              <w:t xml:space="preserve"> </w:t>
            </w:r>
            <w:r w:rsidRPr="007A663F">
              <w:rPr>
                <w:sz w:val="24"/>
                <w:szCs w:val="24"/>
              </w:rPr>
              <w:t>гигиенических</w:t>
            </w:r>
            <w:r w:rsidRPr="007A663F">
              <w:rPr>
                <w:spacing w:val="1"/>
                <w:sz w:val="24"/>
                <w:szCs w:val="24"/>
              </w:rPr>
              <w:t xml:space="preserve"> </w:t>
            </w:r>
            <w:r w:rsidRPr="007A663F">
              <w:rPr>
                <w:sz w:val="24"/>
                <w:szCs w:val="24"/>
              </w:rPr>
              <w:t>основах</w:t>
            </w:r>
            <w:r w:rsidRPr="007A663F">
              <w:rPr>
                <w:spacing w:val="1"/>
                <w:sz w:val="24"/>
                <w:szCs w:val="24"/>
              </w:rPr>
              <w:t xml:space="preserve"> </w:t>
            </w:r>
            <w:r w:rsidRPr="007A663F">
              <w:rPr>
                <w:sz w:val="24"/>
                <w:szCs w:val="24"/>
              </w:rPr>
              <w:t>организации</w:t>
            </w:r>
            <w:r w:rsidRPr="007A663F">
              <w:rPr>
                <w:spacing w:val="-57"/>
                <w:sz w:val="24"/>
                <w:szCs w:val="24"/>
              </w:rPr>
              <w:t xml:space="preserve"> </w:t>
            </w:r>
            <w:r w:rsidRPr="007A663F">
              <w:rPr>
                <w:sz w:val="24"/>
                <w:szCs w:val="24"/>
              </w:rPr>
              <w:t>деятельности</w:t>
            </w:r>
            <w:r w:rsidRPr="007A663F">
              <w:rPr>
                <w:spacing w:val="32"/>
                <w:sz w:val="24"/>
                <w:szCs w:val="24"/>
              </w:rPr>
              <w:t xml:space="preserve"> </w:t>
            </w:r>
            <w:r w:rsidRPr="007A663F">
              <w:rPr>
                <w:sz w:val="24"/>
                <w:szCs w:val="24"/>
              </w:rPr>
              <w:t>(необходимость</w:t>
            </w:r>
            <w:r w:rsidRPr="007A663F">
              <w:rPr>
                <w:spacing w:val="32"/>
                <w:sz w:val="24"/>
                <w:szCs w:val="24"/>
              </w:rPr>
              <w:t xml:space="preserve"> </w:t>
            </w:r>
            <w:r w:rsidRPr="007A663F">
              <w:rPr>
                <w:sz w:val="24"/>
                <w:szCs w:val="24"/>
              </w:rPr>
              <w:t>достаточной</w:t>
            </w:r>
          </w:p>
        </w:tc>
        <w:tc>
          <w:tcPr>
            <w:tcW w:w="3833" w:type="dxa"/>
          </w:tcPr>
          <w:p w:rsidR="004635F4" w:rsidRPr="007A663F" w:rsidRDefault="0048188B">
            <w:pPr>
              <w:pStyle w:val="TableParagraph"/>
              <w:ind w:left="8" w:right="1"/>
              <w:jc w:val="both"/>
              <w:rPr>
                <w:sz w:val="24"/>
                <w:szCs w:val="24"/>
              </w:rPr>
            </w:pPr>
            <w:r w:rsidRPr="007A663F">
              <w:rPr>
                <w:sz w:val="24"/>
                <w:szCs w:val="24"/>
              </w:rPr>
              <w:t>-Способствовать</w:t>
            </w:r>
            <w:r w:rsidRPr="007A663F">
              <w:rPr>
                <w:spacing w:val="1"/>
                <w:sz w:val="24"/>
                <w:szCs w:val="24"/>
              </w:rPr>
              <w:t xml:space="preserve"> </w:t>
            </w:r>
            <w:r w:rsidRPr="007A663F">
              <w:rPr>
                <w:sz w:val="24"/>
                <w:szCs w:val="24"/>
              </w:rPr>
              <w:t>становлению</w:t>
            </w:r>
            <w:r w:rsidRPr="007A663F">
              <w:rPr>
                <w:spacing w:val="-57"/>
                <w:sz w:val="24"/>
                <w:szCs w:val="24"/>
              </w:rPr>
              <w:t xml:space="preserve"> </w:t>
            </w:r>
            <w:r w:rsidRPr="007A663F">
              <w:rPr>
                <w:sz w:val="24"/>
                <w:szCs w:val="24"/>
              </w:rPr>
              <w:t>устойчивого интереса к правилам</w:t>
            </w:r>
            <w:r w:rsidRPr="007A663F">
              <w:rPr>
                <w:spacing w:val="-57"/>
                <w:sz w:val="24"/>
                <w:szCs w:val="24"/>
              </w:rPr>
              <w:t xml:space="preserve"> </w:t>
            </w:r>
            <w:r w:rsidRPr="007A663F">
              <w:rPr>
                <w:sz w:val="24"/>
                <w:szCs w:val="24"/>
              </w:rPr>
              <w:t>и</w:t>
            </w:r>
            <w:r w:rsidRPr="007A663F">
              <w:rPr>
                <w:spacing w:val="1"/>
                <w:sz w:val="24"/>
                <w:szCs w:val="24"/>
              </w:rPr>
              <w:t xml:space="preserve"> </w:t>
            </w:r>
            <w:r w:rsidRPr="007A663F">
              <w:rPr>
                <w:sz w:val="24"/>
                <w:szCs w:val="24"/>
              </w:rPr>
              <w:t>нормам</w:t>
            </w:r>
            <w:r w:rsidRPr="007A663F">
              <w:rPr>
                <w:spacing w:val="1"/>
                <w:sz w:val="24"/>
                <w:szCs w:val="24"/>
              </w:rPr>
              <w:t xml:space="preserve"> </w:t>
            </w:r>
            <w:r w:rsidRPr="007A663F">
              <w:rPr>
                <w:sz w:val="24"/>
                <w:szCs w:val="24"/>
              </w:rPr>
              <w:t>здорового</w:t>
            </w:r>
            <w:r w:rsidRPr="007A663F">
              <w:rPr>
                <w:spacing w:val="61"/>
                <w:sz w:val="24"/>
                <w:szCs w:val="24"/>
              </w:rPr>
              <w:t xml:space="preserve"> </w:t>
            </w:r>
            <w:r w:rsidRPr="007A663F">
              <w:rPr>
                <w:sz w:val="24"/>
                <w:szCs w:val="24"/>
              </w:rPr>
              <w:t>образа</w:t>
            </w:r>
            <w:r w:rsidRPr="007A663F">
              <w:rPr>
                <w:spacing w:val="1"/>
                <w:sz w:val="24"/>
                <w:szCs w:val="24"/>
              </w:rPr>
              <w:t xml:space="preserve"> </w:t>
            </w:r>
            <w:r w:rsidRPr="007A663F">
              <w:rPr>
                <w:sz w:val="24"/>
                <w:szCs w:val="24"/>
              </w:rPr>
              <w:t>жизни,</w:t>
            </w:r>
            <w:r w:rsidRPr="007A663F">
              <w:rPr>
                <w:spacing w:val="1"/>
                <w:sz w:val="24"/>
                <w:szCs w:val="24"/>
              </w:rPr>
              <w:t xml:space="preserve"> </w:t>
            </w:r>
            <w:r w:rsidRPr="007A663F">
              <w:rPr>
                <w:sz w:val="24"/>
                <w:szCs w:val="24"/>
              </w:rPr>
              <w:t>здоровьесберегающего</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безопасного</w:t>
            </w:r>
            <w:r w:rsidRPr="007A663F">
              <w:rPr>
                <w:spacing w:val="-1"/>
                <w:sz w:val="24"/>
                <w:szCs w:val="24"/>
              </w:rPr>
              <w:t xml:space="preserve"> </w:t>
            </w:r>
            <w:r w:rsidRPr="007A663F">
              <w:rPr>
                <w:sz w:val="24"/>
                <w:szCs w:val="24"/>
              </w:rPr>
              <w:t>поведения.</w:t>
            </w:r>
          </w:p>
          <w:p w:rsidR="004635F4" w:rsidRPr="007A663F" w:rsidRDefault="0048188B">
            <w:pPr>
              <w:pStyle w:val="TableParagraph"/>
              <w:tabs>
                <w:tab w:val="left" w:pos="2083"/>
              </w:tabs>
              <w:spacing w:before="188"/>
              <w:ind w:left="8"/>
              <w:jc w:val="both"/>
              <w:rPr>
                <w:sz w:val="24"/>
                <w:szCs w:val="24"/>
              </w:rPr>
            </w:pPr>
            <w:r w:rsidRPr="007A663F">
              <w:rPr>
                <w:sz w:val="24"/>
                <w:szCs w:val="24"/>
              </w:rPr>
              <w:t>-Формировать</w:t>
            </w:r>
            <w:r w:rsidRPr="007A663F">
              <w:rPr>
                <w:spacing w:val="1"/>
                <w:sz w:val="24"/>
                <w:szCs w:val="24"/>
              </w:rPr>
              <w:t xml:space="preserve"> </w:t>
            </w:r>
            <w:r w:rsidRPr="007A663F">
              <w:rPr>
                <w:sz w:val="24"/>
                <w:szCs w:val="24"/>
              </w:rPr>
              <w:t>представления</w:t>
            </w:r>
            <w:r w:rsidRPr="007A663F">
              <w:rPr>
                <w:spacing w:val="1"/>
                <w:sz w:val="24"/>
                <w:szCs w:val="24"/>
              </w:rPr>
              <w:t xml:space="preserve"> </w:t>
            </w:r>
            <w:r w:rsidRPr="007A663F">
              <w:rPr>
                <w:sz w:val="24"/>
                <w:szCs w:val="24"/>
              </w:rPr>
              <w:t>о</w:t>
            </w:r>
            <w:r w:rsidRPr="007A663F">
              <w:rPr>
                <w:spacing w:val="1"/>
                <w:sz w:val="24"/>
                <w:szCs w:val="24"/>
              </w:rPr>
              <w:t xml:space="preserve"> </w:t>
            </w:r>
            <w:r w:rsidRPr="007A663F">
              <w:rPr>
                <w:sz w:val="24"/>
                <w:szCs w:val="24"/>
              </w:rPr>
              <w:t>здоровье, его ценности, полезных</w:t>
            </w:r>
            <w:r w:rsidRPr="007A663F">
              <w:rPr>
                <w:spacing w:val="-57"/>
                <w:sz w:val="24"/>
                <w:szCs w:val="24"/>
              </w:rPr>
              <w:t xml:space="preserve"> </w:t>
            </w:r>
            <w:r w:rsidRPr="007A663F">
              <w:rPr>
                <w:sz w:val="24"/>
                <w:szCs w:val="24"/>
              </w:rPr>
              <w:t>привычках,</w:t>
            </w:r>
            <w:r w:rsidRPr="007A663F">
              <w:rPr>
                <w:sz w:val="24"/>
                <w:szCs w:val="24"/>
              </w:rPr>
              <w:tab/>
            </w:r>
            <w:r w:rsidRPr="007A663F">
              <w:rPr>
                <w:spacing w:val="-1"/>
                <w:sz w:val="24"/>
                <w:szCs w:val="24"/>
              </w:rPr>
              <w:t>укрепляющих</w:t>
            </w:r>
            <w:r w:rsidRPr="007A663F">
              <w:rPr>
                <w:spacing w:val="-58"/>
                <w:sz w:val="24"/>
                <w:szCs w:val="24"/>
              </w:rPr>
              <w:t xml:space="preserve"> </w:t>
            </w:r>
            <w:r w:rsidRPr="007A663F">
              <w:rPr>
                <w:sz w:val="24"/>
                <w:szCs w:val="24"/>
              </w:rPr>
              <w:t>здоровье, о мерах</w:t>
            </w:r>
            <w:r w:rsidRPr="007A663F">
              <w:rPr>
                <w:spacing w:val="60"/>
                <w:sz w:val="24"/>
                <w:szCs w:val="24"/>
              </w:rPr>
              <w:t xml:space="preserve"> </w:t>
            </w:r>
            <w:r w:rsidRPr="007A663F">
              <w:rPr>
                <w:sz w:val="24"/>
                <w:szCs w:val="24"/>
              </w:rPr>
              <w:t>профилактики</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охраны здоровья.</w:t>
            </w:r>
          </w:p>
          <w:p w:rsidR="004635F4" w:rsidRPr="007A663F" w:rsidRDefault="0048188B">
            <w:pPr>
              <w:pStyle w:val="TableParagraph"/>
              <w:spacing w:before="202"/>
              <w:ind w:left="8"/>
              <w:jc w:val="both"/>
              <w:rPr>
                <w:sz w:val="24"/>
                <w:szCs w:val="24"/>
              </w:rPr>
            </w:pPr>
            <w:r w:rsidRPr="007A663F">
              <w:rPr>
                <w:sz w:val="24"/>
                <w:szCs w:val="24"/>
              </w:rPr>
              <w:t>-Развивать</w:t>
            </w:r>
            <w:r w:rsidRPr="007A663F">
              <w:rPr>
                <w:spacing w:val="1"/>
                <w:sz w:val="24"/>
                <w:szCs w:val="24"/>
              </w:rPr>
              <w:t xml:space="preserve"> </w:t>
            </w:r>
            <w:r w:rsidRPr="007A663F">
              <w:rPr>
                <w:sz w:val="24"/>
                <w:szCs w:val="24"/>
              </w:rPr>
              <w:t>умение</w:t>
            </w:r>
            <w:r w:rsidRPr="007A663F">
              <w:rPr>
                <w:spacing w:val="1"/>
                <w:sz w:val="24"/>
                <w:szCs w:val="24"/>
              </w:rPr>
              <w:t xml:space="preserve"> </w:t>
            </w:r>
            <w:r w:rsidRPr="007A663F">
              <w:rPr>
                <w:sz w:val="24"/>
                <w:szCs w:val="24"/>
              </w:rPr>
              <w:t>элементарно</w:t>
            </w:r>
            <w:r w:rsidRPr="007A663F">
              <w:rPr>
                <w:spacing w:val="-57"/>
                <w:sz w:val="24"/>
                <w:szCs w:val="24"/>
              </w:rPr>
              <w:t xml:space="preserve"> </w:t>
            </w:r>
            <w:r w:rsidRPr="007A663F">
              <w:rPr>
                <w:sz w:val="24"/>
                <w:szCs w:val="24"/>
              </w:rPr>
              <w:t>описывать</w:t>
            </w:r>
            <w:r w:rsidRPr="007A663F">
              <w:rPr>
                <w:spacing w:val="1"/>
                <w:sz w:val="24"/>
                <w:szCs w:val="24"/>
              </w:rPr>
              <w:t xml:space="preserve"> </w:t>
            </w:r>
            <w:r w:rsidRPr="007A663F">
              <w:rPr>
                <w:sz w:val="24"/>
                <w:szCs w:val="24"/>
              </w:rPr>
              <w:t>свое</w:t>
            </w:r>
            <w:r w:rsidRPr="007A663F">
              <w:rPr>
                <w:spacing w:val="1"/>
                <w:sz w:val="24"/>
                <w:szCs w:val="24"/>
              </w:rPr>
              <w:t xml:space="preserve"> </w:t>
            </w:r>
            <w:r w:rsidRPr="007A663F">
              <w:rPr>
                <w:sz w:val="24"/>
                <w:szCs w:val="24"/>
              </w:rPr>
              <w:t>самочувствие;</w:t>
            </w:r>
            <w:r w:rsidRPr="007A663F">
              <w:rPr>
                <w:spacing w:val="-57"/>
                <w:sz w:val="24"/>
                <w:szCs w:val="24"/>
              </w:rPr>
              <w:t xml:space="preserve"> </w:t>
            </w:r>
            <w:r w:rsidRPr="007A663F">
              <w:rPr>
                <w:sz w:val="24"/>
                <w:szCs w:val="24"/>
              </w:rPr>
              <w:t>умение</w:t>
            </w:r>
            <w:r w:rsidRPr="007A663F">
              <w:rPr>
                <w:spacing w:val="1"/>
                <w:sz w:val="24"/>
                <w:szCs w:val="24"/>
              </w:rPr>
              <w:t xml:space="preserve"> </w:t>
            </w:r>
            <w:r w:rsidRPr="007A663F">
              <w:rPr>
                <w:sz w:val="24"/>
                <w:szCs w:val="24"/>
              </w:rPr>
              <w:t>привлечь</w:t>
            </w:r>
            <w:r w:rsidRPr="007A663F">
              <w:rPr>
                <w:spacing w:val="1"/>
                <w:sz w:val="24"/>
                <w:szCs w:val="24"/>
              </w:rPr>
              <w:t xml:space="preserve"> </w:t>
            </w:r>
            <w:r w:rsidRPr="007A663F">
              <w:rPr>
                <w:sz w:val="24"/>
                <w:szCs w:val="24"/>
              </w:rPr>
              <w:t>внимание</w:t>
            </w:r>
            <w:r w:rsidRPr="007A663F">
              <w:rPr>
                <w:spacing w:val="1"/>
                <w:sz w:val="24"/>
                <w:szCs w:val="24"/>
              </w:rPr>
              <w:t xml:space="preserve"> </w:t>
            </w:r>
            <w:r w:rsidRPr="007A663F">
              <w:rPr>
                <w:sz w:val="24"/>
                <w:szCs w:val="24"/>
              </w:rPr>
              <w:t>взрослого</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случае</w:t>
            </w:r>
            <w:r w:rsidRPr="007A663F">
              <w:rPr>
                <w:spacing w:val="1"/>
                <w:sz w:val="24"/>
                <w:szCs w:val="24"/>
              </w:rPr>
              <w:t xml:space="preserve"> </w:t>
            </w:r>
            <w:r w:rsidRPr="007A663F">
              <w:rPr>
                <w:sz w:val="24"/>
                <w:szCs w:val="24"/>
              </w:rPr>
              <w:t>неважного</w:t>
            </w:r>
            <w:r w:rsidRPr="007A663F">
              <w:rPr>
                <w:spacing w:val="1"/>
                <w:sz w:val="24"/>
                <w:szCs w:val="24"/>
              </w:rPr>
              <w:t xml:space="preserve"> </w:t>
            </w:r>
            <w:r w:rsidRPr="007A663F">
              <w:rPr>
                <w:sz w:val="24"/>
                <w:szCs w:val="24"/>
              </w:rPr>
              <w:t>самочувствия,</w:t>
            </w:r>
            <w:r w:rsidRPr="007A663F">
              <w:rPr>
                <w:spacing w:val="-1"/>
                <w:sz w:val="24"/>
                <w:szCs w:val="24"/>
              </w:rPr>
              <w:t xml:space="preserve"> </w:t>
            </w:r>
            <w:r w:rsidRPr="007A663F">
              <w:rPr>
                <w:sz w:val="24"/>
                <w:szCs w:val="24"/>
              </w:rPr>
              <w:t>недомогания.</w:t>
            </w:r>
          </w:p>
          <w:p w:rsidR="004635F4" w:rsidRPr="007A663F" w:rsidRDefault="0048188B">
            <w:pPr>
              <w:pStyle w:val="TableParagraph"/>
              <w:spacing w:before="200"/>
              <w:ind w:left="8" w:right="1"/>
              <w:jc w:val="both"/>
              <w:rPr>
                <w:sz w:val="24"/>
                <w:szCs w:val="24"/>
              </w:rPr>
            </w:pPr>
            <w:r w:rsidRPr="007A663F">
              <w:rPr>
                <w:sz w:val="24"/>
                <w:szCs w:val="24"/>
              </w:rPr>
              <w:t>-Развивать</w:t>
            </w:r>
            <w:r w:rsidRPr="007A663F">
              <w:rPr>
                <w:spacing w:val="1"/>
                <w:sz w:val="24"/>
                <w:szCs w:val="24"/>
              </w:rPr>
              <w:t xml:space="preserve"> </w:t>
            </w:r>
            <w:r w:rsidRPr="007A663F">
              <w:rPr>
                <w:sz w:val="24"/>
                <w:szCs w:val="24"/>
              </w:rPr>
              <w:t>умение</w:t>
            </w:r>
            <w:r w:rsidRPr="007A663F">
              <w:rPr>
                <w:spacing w:val="1"/>
                <w:sz w:val="24"/>
                <w:szCs w:val="24"/>
              </w:rPr>
              <w:t xml:space="preserve"> </w:t>
            </w:r>
            <w:r w:rsidRPr="007A663F">
              <w:rPr>
                <w:sz w:val="24"/>
                <w:szCs w:val="24"/>
              </w:rPr>
              <w:t>избегать</w:t>
            </w:r>
            <w:r w:rsidRPr="007A663F">
              <w:rPr>
                <w:spacing w:val="1"/>
                <w:sz w:val="24"/>
                <w:szCs w:val="24"/>
              </w:rPr>
              <w:t xml:space="preserve"> </w:t>
            </w:r>
            <w:r w:rsidRPr="007A663F">
              <w:rPr>
                <w:sz w:val="24"/>
                <w:szCs w:val="24"/>
              </w:rPr>
              <w:t>опасных</w:t>
            </w:r>
            <w:r w:rsidRPr="007A663F">
              <w:rPr>
                <w:spacing w:val="1"/>
                <w:sz w:val="24"/>
                <w:szCs w:val="24"/>
              </w:rPr>
              <w:t xml:space="preserve"> </w:t>
            </w:r>
            <w:r w:rsidRPr="007A663F">
              <w:rPr>
                <w:sz w:val="24"/>
                <w:szCs w:val="24"/>
              </w:rPr>
              <w:t>для</w:t>
            </w:r>
            <w:r w:rsidRPr="007A663F">
              <w:rPr>
                <w:spacing w:val="1"/>
                <w:sz w:val="24"/>
                <w:szCs w:val="24"/>
              </w:rPr>
              <w:t xml:space="preserve"> </w:t>
            </w:r>
            <w:r w:rsidRPr="007A663F">
              <w:rPr>
                <w:sz w:val="24"/>
                <w:szCs w:val="24"/>
              </w:rPr>
              <w:t>здоровья ситуаций,</w:t>
            </w:r>
            <w:r w:rsidRPr="007A663F">
              <w:rPr>
                <w:spacing w:val="1"/>
                <w:sz w:val="24"/>
                <w:szCs w:val="24"/>
              </w:rPr>
              <w:t xml:space="preserve"> </w:t>
            </w:r>
            <w:r w:rsidRPr="007A663F">
              <w:rPr>
                <w:sz w:val="24"/>
                <w:szCs w:val="24"/>
              </w:rPr>
              <w:t>обращаться</w:t>
            </w:r>
            <w:r w:rsidRPr="007A663F">
              <w:rPr>
                <w:spacing w:val="1"/>
                <w:sz w:val="24"/>
                <w:szCs w:val="24"/>
              </w:rPr>
              <w:t xml:space="preserve"> </w:t>
            </w:r>
            <w:r w:rsidRPr="007A663F">
              <w:rPr>
                <w:sz w:val="24"/>
                <w:szCs w:val="24"/>
              </w:rPr>
              <w:t>за</w:t>
            </w:r>
            <w:r w:rsidRPr="007A663F">
              <w:rPr>
                <w:spacing w:val="1"/>
                <w:sz w:val="24"/>
                <w:szCs w:val="24"/>
              </w:rPr>
              <w:t xml:space="preserve"> </w:t>
            </w:r>
            <w:r w:rsidRPr="007A663F">
              <w:rPr>
                <w:sz w:val="24"/>
                <w:szCs w:val="24"/>
              </w:rPr>
              <w:t>помощью</w:t>
            </w:r>
            <w:r w:rsidRPr="007A663F">
              <w:rPr>
                <w:spacing w:val="-57"/>
                <w:sz w:val="24"/>
                <w:szCs w:val="24"/>
              </w:rPr>
              <w:t xml:space="preserve"> </w:t>
            </w:r>
            <w:r w:rsidRPr="007A663F">
              <w:rPr>
                <w:sz w:val="24"/>
                <w:szCs w:val="24"/>
              </w:rPr>
              <w:t>взрослого</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случае</w:t>
            </w:r>
            <w:r w:rsidRPr="007A663F">
              <w:rPr>
                <w:spacing w:val="1"/>
                <w:sz w:val="24"/>
                <w:szCs w:val="24"/>
              </w:rPr>
              <w:t xml:space="preserve"> </w:t>
            </w:r>
            <w:r w:rsidRPr="007A663F">
              <w:rPr>
                <w:sz w:val="24"/>
                <w:szCs w:val="24"/>
              </w:rPr>
              <w:t>их</w:t>
            </w:r>
            <w:r w:rsidRPr="007A663F">
              <w:rPr>
                <w:spacing w:val="-57"/>
                <w:sz w:val="24"/>
                <w:szCs w:val="24"/>
              </w:rPr>
              <w:t xml:space="preserve"> </w:t>
            </w:r>
            <w:r w:rsidRPr="007A663F">
              <w:rPr>
                <w:sz w:val="24"/>
                <w:szCs w:val="24"/>
              </w:rPr>
              <w:t>возникновения.</w:t>
            </w:r>
          </w:p>
        </w:tc>
      </w:tr>
    </w:tbl>
    <w:p w:rsidR="004635F4" w:rsidRPr="007A663F" w:rsidRDefault="004635F4">
      <w:pPr>
        <w:jc w:val="both"/>
        <w:rPr>
          <w:sz w:val="24"/>
          <w:szCs w:val="24"/>
        </w:rPr>
        <w:sectPr w:rsidR="004635F4" w:rsidRPr="007A663F">
          <w:type w:val="continuous"/>
          <w:pgSz w:w="16840" w:h="11910" w:orient="landscape"/>
          <w:pgMar w:top="280" w:right="680" w:bottom="1600" w:left="180" w:header="0" w:footer="1403"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
        <w:gridCol w:w="2332"/>
        <w:gridCol w:w="4638"/>
        <w:gridCol w:w="4506"/>
        <w:gridCol w:w="3833"/>
      </w:tblGrid>
      <w:tr w:rsidR="004635F4" w:rsidRPr="007A663F" w:rsidTr="009B1E07">
        <w:trPr>
          <w:gridBefore w:val="1"/>
          <w:wBefore w:w="35" w:type="dxa"/>
          <w:trHeight w:val="1581"/>
        </w:trPr>
        <w:tc>
          <w:tcPr>
            <w:tcW w:w="2332" w:type="dxa"/>
          </w:tcPr>
          <w:p w:rsidR="004635F4" w:rsidRPr="007A663F" w:rsidRDefault="004635F4">
            <w:pPr>
              <w:pStyle w:val="TableParagraph"/>
              <w:ind w:left="0"/>
              <w:rPr>
                <w:sz w:val="24"/>
                <w:szCs w:val="24"/>
              </w:rPr>
            </w:pPr>
          </w:p>
        </w:tc>
        <w:tc>
          <w:tcPr>
            <w:tcW w:w="4638" w:type="dxa"/>
          </w:tcPr>
          <w:p w:rsidR="004635F4" w:rsidRPr="007A663F" w:rsidRDefault="0048188B">
            <w:pPr>
              <w:pStyle w:val="TableParagraph"/>
              <w:jc w:val="both"/>
              <w:rPr>
                <w:sz w:val="24"/>
                <w:szCs w:val="24"/>
              </w:rPr>
            </w:pPr>
            <w:r w:rsidRPr="007A663F">
              <w:rPr>
                <w:sz w:val="24"/>
                <w:szCs w:val="24"/>
              </w:rPr>
              <w:t>-Осуществлять закаливающие</w:t>
            </w:r>
            <w:r w:rsidRPr="007A663F">
              <w:rPr>
                <w:spacing w:val="1"/>
                <w:sz w:val="24"/>
                <w:szCs w:val="24"/>
              </w:rPr>
              <w:t xml:space="preserve"> </w:t>
            </w:r>
            <w:r w:rsidRPr="007A663F">
              <w:rPr>
                <w:sz w:val="24"/>
                <w:szCs w:val="24"/>
              </w:rPr>
              <w:t>мероприятия</w:t>
            </w:r>
            <w:r w:rsidRPr="007A663F">
              <w:rPr>
                <w:spacing w:val="1"/>
                <w:sz w:val="24"/>
                <w:szCs w:val="24"/>
              </w:rPr>
              <w:t xml:space="preserve"> </w:t>
            </w:r>
            <w:r w:rsidRPr="007A663F">
              <w:rPr>
                <w:sz w:val="24"/>
                <w:szCs w:val="24"/>
              </w:rPr>
              <w:t>во время утренней гимнастики, НОД, после</w:t>
            </w:r>
            <w:r w:rsidRPr="007A663F">
              <w:rPr>
                <w:spacing w:val="1"/>
                <w:sz w:val="24"/>
                <w:szCs w:val="24"/>
              </w:rPr>
              <w:t xml:space="preserve"> </w:t>
            </w:r>
            <w:r w:rsidRPr="007A663F">
              <w:rPr>
                <w:sz w:val="24"/>
                <w:szCs w:val="24"/>
              </w:rPr>
              <w:t>сна</w:t>
            </w:r>
            <w:r w:rsidRPr="007A663F">
              <w:rPr>
                <w:spacing w:val="1"/>
                <w:sz w:val="24"/>
                <w:szCs w:val="24"/>
              </w:rPr>
              <w:t xml:space="preserve"> </w:t>
            </w:r>
            <w:r w:rsidRPr="007A663F">
              <w:rPr>
                <w:sz w:val="24"/>
                <w:szCs w:val="24"/>
              </w:rPr>
              <w:t>при</w:t>
            </w:r>
            <w:r w:rsidRPr="007A663F">
              <w:rPr>
                <w:spacing w:val="1"/>
                <w:sz w:val="24"/>
                <w:szCs w:val="24"/>
              </w:rPr>
              <w:t xml:space="preserve"> </w:t>
            </w:r>
            <w:r w:rsidRPr="007A663F">
              <w:rPr>
                <w:sz w:val="24"/>
                <w:szCs w:val="24"/>
              </w:rPr>
              <w:t>соблюдении</w:t>
            </w:r>
            <w:r w:rsidRPr="007A663F">
              <w:rPr>
                <w:spacing w:val="1"/>
                <w:sz w:val="24"/>
                <w:szCs w:val="24"/>
              </w:rPr>
              <w:t xml:space="preserve"> </w:t>
            </w:r>
            <w:r w:rsidRPr="007A663F">
              <w:rPr>
                <w:sz w:val="24"/>
                <w:szCs w:val="24"/>
              </w:rPr>
              <w:t>требований,</w:t>
            </w:r>
            <w:r w:rsidRPr="007A663F">
              <w:rPr>
                <w:spacing w:val="1"/>
                <w:sz w:val="24"/>
                <w:szCs w:val="24"/>
              </w:rPr>
              <w:t xml:space="preserve"> </w:t>
            </w:r>
            <w:r w:rsidRPr="007A663F">
              <w:rPr>
                <w:sz w:val="24"/>
                <w:szCs w:val="24"/>
              </w:rPr>
              <w:t>перечисленных в разделе задач для детей 3-</w:t>
            </w:r>
            <w:r w:rsidRPr="007A663F">
              <w:rPr>
                <w:spacing w:val="1"/>
                <w:sz w:val="24"/>
                <w:szCs w:val="24"/>
              </w:rPr>
              <w:t xml:space="preserve"> </w:t>
            </w:r>
            <w:r w:rsidRPr="007A663F">
              <w:rPr>
                <w:sz w:val="24"/>
                <w:szCs w:val="24"/>
              </w:rPr>
              <w:t>4</w:t>
            </w:r>
            <w:r w:rsidRPr="007A663F">
              <w:rPr>
                <w:spacing w:val="-1"/>
                <w:sz w:val="24"/>
                <w:szCs w:val="24"/>
              </w:rPr>
              <w:t xml:space="preserve"> </w:t>
            </w:r>
            <w:r w:rsidRPr="007A663F">
              <w:rPr>
                <w:sz w:val="24"/>
                <w:szCs w:val="24"/>
              </w:rPr>
              <w:t>лет</w:t>
            </w:r>
          </w:p>
        </w:tc>
        <w:tc>
          <w:tcPr>
            <w:tcW w:w="4506" w:type="dxa"/>
          </w:tcPr>
          <w:p w:rsidR="004635F4" w:rsidRPr="007A663F" w:rsidRDefault="0048188B">
            <w:pPr>
              <w:pStyle w:val="TableParagraph"/>
              <w:tabs>
                <w:tab w:val="left" w:pos="2172"/>
                <w:tab w:val="left" w:pos="3634"/>
              </w:tabs>
              <w:spacing w:line="242" w:lineRule="auto"/>
              <w:ind w:left="8" w:right="3"/>
              <w:rPr>
                <w:sz w:val="24"/>
                <w:szCs w:val="24"/>
              </w:rPr>
            </w:pPr>
            <w:r w:rsidRPr="007A663F">
              <w:rPr>
                <w:sz w:val="24"/>
                <w:szCs w:val="24"/>
              </w:rPr>
              <w:t>освещенности,</w:t>
            </w:r>
            <w:r w:rsidRPr="007A663F">
              <w:rPr>
                <w:sz w:val="24"/>
                <w:szCs w:val="24"/>
              </w:rPr>
              <w:tab/>
              <w:t>свежего</w:t>
            </w:r>
            <w:r w:rsidRPr="007A663F">
              <w:rPr>
                <w:sz w:val="24"/>
                <w:szCs w:val="24"/>
              </w:rPr>
              <w:tab/>
            </w:r>
            <w:r w:rsidRPr="007A663F">
              <w:rPr>
                <w:spacing w:val="-1"/>
                <w:sz w:val="24"/>
                <w:szCs w:val="24"/>
              </w:rPr>
              <w:t>воздуха,</w:t>
            </w:r>
            <w:r w:rsidRPr="007A663F">
              <w:rPr>
                <w:spacing w:val="-57"/>
                <w:sz w:val="24"/>
                <w:szCs w:val="24"/>
              </w:rPr>
              <w:t xml:space="preserve"> </w:t>
            </w:r>
            <w:r w:rsidRPr="007A663F">
              <w:rPr>
                <w:sz w:val="24"/>
                <w:szCs w:val="24"/>
              </w:rPr>
              <w:t>правильной</w:t>
            </w:r>
            <w:r w:rsidRPr="007A663F">
              <w:rPr>
                <w:spacing w:val="-1"/>
                <w:sz w:val="24"/>
                <w:szCs w:val="24"/>
              </w:rPr>
              <w:t xml:space="preserve"> </w:t>
            </w:r>
            <w:r w:rsidRPr="007A663F">
              <w:rPr>
                <w:sz w:val="24"/>
                <w:szCs w:val="24"/>
              </w:rPr>
              <w:t>позы и</w:t>
            </w:r>
            <w:r w:rsidRPr="007A663F">
              <w:rPr>
                <w:spacing w:val="-2"/>
                <w:sz w:val="24"/>
                <w:szCs w:val="24"/>
              </w:rPr>
              <w:t xml:space="preserve"> </w:t>
            </w:r>
            <w:r w:rsidRPr="007A663F">
              <w:rPr>
                <w:sz w:val="24"/>
                <w:szCs w:val="24"/>
              </w:rPr>
              <w:t>пр.).</w:t>
            </w:r>
          </w:p>
        </w:tc>
        <w:tc>
          <w:tcPr>
            <w:tcW w:w="3833" w:type="dxa"/>
          </w:tcPr>
          <w:p w:rsidR="004635F4" w:rsidRPr="007A663F" w:rsidRDefault="004635F4">
            <w:pPr>
              <w:pStyle w:val="TableParagraph"/>
              <w:ind w:left="0"/>
              <w:rPr>
                <w:sz w:val="24"/>
                <w:szCs w:val="24"/>
              </w:rPr>
            </w:pPr>
          </w:p>
        </w:tc>
      </w:tr>
      <w:tr w:rsidR="00533B5C" w:rsidRPr="007A663F" w:rsidTr="00533B5C">
        <w:trPr>
          <w:trHeight w:val="1515"/>
        </w:trPr>
        <w:tc>
          <w:tcPr>
            <w:tcW w:w="2367" w:type="dxa"/>
            <w:gridSpan w:val="2"/>
            <w:vMerge w:val="restart"/>
          </w:tcPr>
          <w:p w:rsidR="00533B5C" w:rsidRPr="007A663F" w:rsidRDefault="00533B5C">
            <w:pPr>
              <w:pStyle w:val="TableParagraph"/>
              <w:ind w:right="466"/>
              <w:jc w:val="both"/>
              <w:rPr>
                <w:b/>
                <w:sz w:val="24"/>
                <w:szCs w:val="24"/>
              </w:rPr>
            </w:pPr>
            <w:r w:rsidRPr="007A663F">
              <w:rPr>
                <w:b/>
                <w:sz w:val="24"/>
                <w:szCs w:val="24"/>
              </w:rPr>
              <w:t>Непосредственно</w:t>
            </w:r>
            <w:r w:rsidRPr="007A663F">
              <w:rPr>
                <w:b/>
                <w:spacing w:val="-58"/>
                <w:sz w:val="24"/>
                <w:szCs w:val="24"/>
              </w:rPr>
              <w:t xml:space="preserve"> </w:t>
            </w:r>
            <w:r w:rsidRPr="007A663F">
              <w:rPr>
                <w:b/>
                <w:sz w:val="24"/>
                <w:szCs w:val="24"/>
              </w:rPr>
              <w:t>образовательная</w:t>
            </w:r>
            <w:r w:rsidRPr="007A663F">
              <w:rPr>
                <w:b/>
                <w:spacing w:val="-58"/>
                <w:sz w:val="24"/>
                <w:szCs w:val="24"/>
              </w:rPr>
              <w:t xml:space="preserve"> </w:t>
            </w:r>
            <w:r w:rsidRPr="007A663F">
              <w:rPr>
                <w:b/>
                <w:sz w:val="24"/>
                <w:szCs w:val="24"/>
              </w:rPr>
              <w:t>деятельность</w:t>
            </w:r>
          </w:p>
          <w:p w:rsidR="00533B5C" w:rsidRPr="007A663F" w:rsidRDefault="00533B5C" w:rsidP="00533B5C">
            <w:pPr>
              <w:pStyle w:val="TableParagraph"/>
              <w:tabs>
                <w:tab w:val="left" w:pos="1194"/>
                <w:tab w:val="left" w:pos="2223"/>
              </w:tabs>
              <w:ind w:right="1"/>
              <w:rPr>
                <w:b/>
                <w:sz w:val="24"/>
                <w:szCs w:val="24"/>
              </w:rPr>
            </w:pPr>
            <w:r w:rsidRPr="007A663F">
              <w:rPr>
                <w:b/>
                <w:sz w:val="24"/>
                <w:szCs w:val="24"/>
              </w:rPr>
              <w:t>Образовательная</w:t>
            </w:r>
            <w:r w:rsidRPr="007A663F">
              <w:rPr>
                <w:b/>
                <w:spacing w:val="1"/>
                <w:sz w:val="24"/>
                <w:szCs w:val="24"/>
              </w:rPr>
              <w:t xml:space="preserve"> </w:t>
            </w:r>
            <w:r w:rsidRPr="007A663F">
              <w:rPr>
                <w:b/>
                <w:sz w:val="24"/>
                <w:szCs w:val="24"/>
              </w:rPr>
              <w:t>деятельность,</w:t>
            </w:r>
            <w:r w:rsidRPr="007A663F">
              <w:rPr>
                <w:b/>
                <w:spacing w:val="1"/>
                <w:sz w:val="24"/>
                <w:szCs w:val="24"/>
              </w:rPr>
              <w:t xml:space="preserve"> </w:t>
            </w:r>
            <w:r w:rsidRPr="007A663F">
              <w:rPr>
                <w:b/>
                <w:sz w:val="24"/>
                <w:szCs w:val="24"/>
              </w:rPr>
              <w:t>осуществляемая</w:t>
            </w:r>
            <w:r w:rsidRPr="007A663F">
              <w:rPr>
                <w:b/>
                <w:sz w:val="24"/>
                <w:szCs w:val="24"/>
              </w:rPr>
              <w:tab/>
            </w:r>
            <w:r w:rsidRPr="007A663F">
              <w:rPr>
                <w:b/>
                <w:spacing w:val="-4"/>
                <w:sz w:val="24"/>
                <w:szCs w:val="24"/>
              </w:rPr>
              <w:t>в</w:t>
            </w:r>
            <w:r w:rsidRPr="007A663F">
              <w:rPr>
                <w:b/>
                <w:spacing w:val="-57"/>
                <w:sz w:val="24"/>
                <w:szCs w:val="24"/>
              </w:rPr>
              <w:t xml:space="preserve"> </w:t>
            </w:r>
            <w:r w:rsidRPr="007A663F">
              <w:rPr>
                <w:b/>
                <w:sz w:val="24"/>
                <w:szCs w:val="24"/>
              </w:rPr>
              <w:t>ходе</w:t>
            </w:r>
            <w:r w:rsidRPr="007A663F">
              <w:rPr>
                <w:b/>
                <w:sz w:val="24"/>
                <w:szCs w:val="24"/>
              </w:rPr>
              <w:tab/>
            </w:r>
            <w:r w:rsidRPr="007A663F">
              <w:rPr>
                <w:b/>
                <w:spacing w:val="-1"/>
                <w:sz w:val="24"/>
                <w:szCs w:val="24"/>
              </w:rPr>
              <w:t>режимных</w:t>
            </w:r>
            <w:r w:rsidRPr="007A663F">
              <w:rPr>
                <w:b/>
                <w:spacing w:val="-57"/>
                <w:sz w:val="24"/>
                <w:szCs w:val="24"/>
              </w:rPr>
              <w:t xml:space="preserve"> </w:t>
            </w:r>
            <w:r w:rsidRPr="007A663F">
              <w:rPr>
                <w:b/>
                <w:sz w:val="24"/>
                <w:szCs w:val="24"/>
              </w:rPr>
              <w:t>моментов</w:t>
            </w:r>
          </w:p>
        </w:tc>
        <w:tc>
          <w:tcPr>
            <w:tcW w:w="12977" w:type="dxa"/>
            <w:gridSpan w:val="3"/>
            <w:tcBorders>
              <w:bottom w:val="single" w:sz="4" w:space="0" w:color="auto"/>
            </w:tcBorders>
          </w:tcPr>
          <w:p w:rsidR="00533B5C" w:rsidRPr="007A663F" w:rsidRDefault="00533B5C" w:rsidP="00007115">
            <w:pPr>
              <w:pStyle w:val="TableParagraph"/>
              <w:numPr>
                <w:ilvl w:val="0"/>
                <w:numId w:val="193"/>
              </w:numPr>
              <w:spacing w:line="267" w:lineRule="exact"/>
              <w:rPr>
                <w:sz w:val="24"/>
                <w:szCs w:val="24"/>
              </w:rPr>
            </w:pPr>
            <w:r w:rsidRPr="007A663F">
              <w:rPr>
                <w:sz w:val="24"/>
                <w:szCs w:val="24"/>
              </w:rPr>
              <w:t>Осуществление</w:t>
            </w:r>
            <w:r w:rsidRPr="007A663F">
              <w:rPr>
                <w:spacing w:val="-5"/>
                <w:sz w:val="24"/>
                <w:szCs w:val="24"/>
              </w:rPr>
              <w:t xml:space="preserve"> </w:t>
            </w:r>
            <w:r w:rsidRPr="007A663F">
              <w:rPr>
                <w:sz w:val="24"/>
                <w:szCs w:val="24"/>
              </w:rPr>
              <w:t>закаливающих</w:t>
            </w:r>
            <w:r w:rsidRPr="007A663F">
              <w:rPr>
                <w:spacing w:val="-2"/>
                <w:sz w:val="24"/>
                <w:szCs w:val="24"/>
              </w:rPr>
              <w:t xml:space="preserve"> </w:t>
            </w:r>
            <w:r w:rsidRPr="007A663F">
              <w:rPr>
                <w:sz w:val="24"/>
                <w:szCs w:val="24"/>
              </w:rPr>
              <w:t>мероприятий</w:t>
            </w:r>
          </w:p>
          <w:p w:rsidR="00533B5C" w:rsidRDefault="00533B5C" w:rsidP="00007115">
            <w:pPr>
              <w:pStyle w:val="TableParagraph"/>
              <w:numPr>
                <w:ilvl w:val="0"/>
                <w:numId w:val="193"/>
              </w:numPr>
              <w:spacing w:before="199"/>
              <w:rPr>
                <w:sz w:val="24"/>
                <w:szCs w:val="24"/>
              </w:rPr>
            </w:pPr>
            <w:r w:rsidRPr="007A663F">
              <w:rPr>
                <w:sz w:val="24"/>
                <w:szCs w:val="24"/>
              </w:rPr>
              <w:t>Подвижные,</w:t>
            </w:r>
            <w:r w:rsidRPr="007A663F">
              <w:rPr>
                <w:spacing w:val="-4"/>
                <w:sz w:val="24"/>
                <w:szCs w:val="24"/>
              </w:rPr>
              <w:t xml:space="preserve"> </w:t>
            </w:r>
            <w:r w:rsidRPr="007A663F">
              <w:rPr>
                <w:sz w:val="24"/>
                <w:szCs w:val="24"/>
              </w:rPr>
              <w:t>спортивные</w:t>
            </w:r>
            <w:r w:rsidRPr="007A663F">
              <w:rPr>
                <w:spacing w:val="-5"/>
                <w:sz w:val="24"/>
                <w:szCs w:val="24"/>
              </w:rPr>
              <w:t xml:space="preserve"> </w:t>
            </w:r>
            <w:r w:rsidRPr="007A663F">
              <w:rPr>
                <w:sz w:val="24"/>
                <w:szCs w:val="24"/>
              </w:rPr>
              <w:t>игры,</w:t>
            </w:r>
            <w:r w:rsidRPr="007A663F">
              <w:rPr>
                <w:spacing w:val="-4"/>
                <w:sz w:val="24"/>
                <w:szCs w:val="24"/>
              </w:rPr>
              <w:t xml:space="preserve"> </w:t>
            </w:r>
            <w:r w:rsidRPr="007A663F">
              <w:rPr>
                <w:sz w:val="24"/>
                <w:szCs w:val="24"/>
              </w:rPr>
              <w:t>физические</w:t>
            </w:r>
            <w:r w:rsidRPr="007A663F">
              <w:rPr>
                <w:spacing w:val="-3"/>
                <w:sz w:val="24"/>
                <w:szCs w:val="24"/>
              </w:rPr>
              <w:t xml:space="preserve"> </w:t>
            </w:r>
            <w:r w:rsidRPr="007A663F">
              <w:rPr>
                <w:sz w:val="24"/>
                <w:szCs w:val="24"/>
              </w:rPr>
              <w:t>упражнения</w:t>
            </w:r>
            <w:r w:rsidRPr="007A663F">
              <w:rPr>
                <w:spacing w:val="-3"/>
                <w:sz w:val="24"/>
                <w:szCs w:val="24"/>
              </w:rPr>
              <w:t xml:space="preserve"> </w:t>
            </w:r>
            <w:r w:rsidRPr="007A663F">
              <w:rPr>
                <w:sz w:val="24"/>
                <w:szCs w:val="24"/>
              </w:rPr>
              <w:t>(в</w:t>
            </w:r>
            <w:r w:rsidRPr="007A663F">
              <w:rPr>
                <w:spacing w:val="-5"/>
                <w:sz w:val="24"/>
                <w:szCs w:val="24"/>
              </w:rPr>
              <w:t xml:space="preserve"> </w:t>
            </w:r>
            <w:r w:rsidRPr="007A663F">
              <w:rPr>
                <w:sz w:val="24"/>
                <w:szCs w:val="24"/>
              </w:rPr>
              <w:t>помещении</w:t>
            </w:r>
            <w:r w:rsidRPr="007A663F">
              <w:rPr>
                <w:spacing w:val="-4"/>
                <w:sz w:val="24"/>
                <w:szCs w:val="24"/>
              </w:rPr>
              <w:t xml:space="preserve"> </w:t>
            </w:r>
            <w:r w:rsidRPr="007A663F">
              <w:rPr>
                <w:sz w:val="24"/>
                <w:szCs w:val="24"/>
              </w:rPr>
              <w:t>и</w:t>
            </w:r>
            <w:r w:rsidRPr="007A663F">
              <w:rPr>
                <w:spacing w:val="-5"/>
                <w:sz w:val="24"/>
                <w:szCs w:val="24"/>
              </w:rPr>
              <w:t xml:space="preserve"> </w:t>
            </w:r>
            <w:r w:rsidRPr="007A663F">
              <w:rPr>
                <w:sz w:val="24"/>
                <w:szCs w:val="24"/>
              </w:rPr>
              <w:t>на</w:t>
            </w:r>
            <w:r w:rsidRPr="007A663F">
              <w:rPr>
                <w:spacing w:val="-2"/>
                <w:sz w:val="24"/>
                <w:szCs w:val="24"/>
              </w:rPr>
              <w:t xml:space="preserve"> </w:t>
            </w:r>
            <w:r w:rsidRPr="007A663F">
              <w:rPr>
                <w:sz w:val="24"/>
                <w:szCs w:val="24"/>
              </w:rPr>
              <w:t>улице)</w:t>
            </w:r>
          </w:p>
          <w:p w:rsidR="00533B5C" w:rsidRDefault="00533B5C" w:rsidP="00533B5C">
            <w:pPr>
              <w:pStyle w:val="TableParagraph"/>
              <w:spacing w:before="51"/>
              <w:rPr>
                <w:sz w:val="24"/>
                <w:szCs w:val="24"/>
              </w:rPr>
            </w:pPr>
          </w:p>
          <w:p w:rsidR="00533B5C" w:rsidRPr="007A663F" w:rsidRDefault="00533B5C" w:rsidP="00007115">
            <w:pPr>
              <w:pStyle w:val="TableParagraph"/>
              <w:numPr>
                <w:ilvl w:val="0"/>
                <w:numId w:val="193"/>
              </w:numPr>
              <w:spacing w:before="51"/>
              <w:rPr>
                <w:sz w:val="24"/>
                <w:szCs w:val="24"/>
              </w:rPr>
            </w:pPr>
            <w:r w:rsidRPr="007A663F">
              <w:rPr>
                <w:sz w:val="24"/>
                <w:szCs w:val="24"/>
              </w:rPr>
              <w:t>Чтение</w:t>
            </w:r>
            <w:r w:rsidRPr="007A663F">
              <w:rPr>
                <w:spacing w:val="-6"/>
                <w:sz w:val="24"/>
                <w:szCs w:val="24"/>
              </w:rPr>
              <w:t xml:space="preserve"> </w:t>
            </w:r>
            <w:r w:rsidRPr="007A663F">
              <w:rPr>
                <w:sz w:val="24"/>
                <w:szCs w:val="24"/>
              </w:rPr>
              <w:t>художественной</w:t>
            </w:r>
            <w:r w:rsidRPr="007A663F">
              <w:rPr>
                <w:spacing w:val="-4"/>
                <w:sz w:val="24"/>
                <w:szCs w:val="24"/>
              </w:rPr>
              <w:t xml:space="preserve"> </w:t>
            </w:r>
            <w:r w:rsidRPr="007A663F">
              <w:rPr>
                <w:sz w:val="24"/>
                <w:szCs w:val="24"/>
              </w:rPr>
              <w:t>литературы</w:t>
            </w:r>
          </w:p>
          <w:p w:rsidR="00533B5C" w:rsidRPr="007A663F" w:rsidRDefault="00533B5C">
            <w:pPr>
              <w:pStyle w:val="TableParagraph"/>
              <w:spacing w:before="199"/>
              <w:rPr>
                <w:sz w:val="24"/>
                <w:szCs w:val="24"/>
              </w:rPr>
            </w:pPr>
          </w:p>
        </w:tc>
      </w:tr>
      <w:tr w:rsidR="00533B5C" w:rsidRPr="007A663F" w:rsidTr="00533B5C">
        <w:trPr>
          <w:trHeight w:val="6375"/>
        </w:trPr>
        <w:tc>
          <w:tcPr>
            <w:tcW w:w="2367" w:type="dxa"/>
            <w:gridSpan w:val="2"/>
            <w:vMerge/>
          </w:tcPr>
          <w:p w:rsidR="00533B5C" w:rsidRPr="007A663F" w:rsidRDefault="00533B5C" w:rsidP="00533B5C">
            <w:pPr>
              <w:pStyle w:val="TableParagraph"/>
              <w:tabs>
                <w:tab w:val="left" w:pos="1194"/>
                <w:tab w:val="left" w:pos="2223"/>
              </w:tabs>
              <w:ind w:right="1"/>
              <w:rPr>
                <w:sz w:val="24"/>
                <w:szCs w:val="24"/>
              </w:rPr>
            </w:pPr>
          </w:p>
        </w:tc>
        <w:tc>
          <w:tcPr>
            <w:tcW w:w="12977" w:type="dxa"/>
            <w:gridSpan w:val="3"/>
            <w:tcBorders>
              <w:top w:val="single" w:sz="4" w:space="0" w:color="auto"/>
            </w:tcBorders>
          </w:tcPr>
          <w:p w:rsidR="00533B5C" w:rsidRPr="007A663F" w:rsidRDefault="00533B5C" w:rsidP="00007115">
            <w:pPr>
              <w:pStyle w:val="TableParagraph"/>
              <w:numPr>
                <w:ilvl w:val="0"/>
                <w:numId w:val="194"/>
              </w:numPr>
              <w:spacing w:before="200"/>
              <w:rPr>
                <w:sz w:val="24"/>
                <w:szCs w:val="24"/>
              </w:rPr>
            </w:pPr>
            <w:r w:rsidRPr="007A663F">
              <w:rPr>
                <w:sz w:val="24"/>
                <w:szCs w:val="24"/>
              </w:rPr>
              <w:t>Создание</w:t>
            </w:r>
            <w:r w:rsidRPr="007A663F">
              <w:rPr>
                <w:spacing w:val="-6"/>
                <w:sz w:val="24"/>
                <w:szCs w:val="24"/>
              </w:rPr>
              <w:t xml:space="preserve"> </w:t>
            </w:r>
            <w:r w:rsidRPr="007A663F">
              <w:rPr>
                <w:sz w:val="24"/>
                <w:szCs w:val="24"/>
              </w:rPr>
              <w:t>игровых</w:t>
            </w:r>
            <w:r w:rsidRPr="007A663F">
              <w:rPr>
                <w:spacing w:val="-4"/>
                <w:sz w:val="24"/>
                <w:szCs w:val="24"/>
              </w:rPr>
              <w:t xml:space="preserve"> </w:t>
            </w:r>
            <w:r w:rsidRPr="007A663F">
              <w:rPr>
                <w:sz w:val="24"/>
                <w:szCs w:val="24"/>
              </w:rPr>
              <w:t>ситуаций</w:t>
            </w:r>
          </w:p>
          <w:p w:rsidR="00533B5C" w:rsidRPr="007A663F" w:rsidRDefault="00533B5C" w:rsidP="00007115">
            <w:pPr>
              <w:pStyle w:val="TableParagraph"/>
              <w:numPr>
                <w:ilvl w:val="0"/>
                <w:numId w:val="194"/>
              </w:numPr>
              <w:spacing w:before="199"/>
              <w:rPr>
                <w:sz w:val="24"/>
                <w:szCs w:val="24"/>
              </w:rPr>
            </w:pPr>
            <w:r w:rsidRPr="007A663F">
              <w:rPr>
                <w:sz w:val="24"/>
                <w:szCs w:val="24"/>
              </w:rPr>
              <w:t>Инструкции</w:t>
            </w:r>
            <w:r w:rsidRPr="007A663F">
              <w:rPr>
                <w:spacing w:val="-5"/>
                <w:sz w:val="24"/>
                <w:szCs w:val="24"/>
              </w:rPr>
              <w:t xml:space="preserve"> </w:t>
            </w:r>
            <w:r w:rsidRPr="007A663F">
              <w:rPr>
                <w:sz w:val="24"/>
                <w:szCs w:val="24"/>
              </w:rPr>
              <w:t>по</w:t>
            </w:r>
            <w:r w:rsidRPr="007A663F">
              <w:rPr>
                <w:spacing w:val="-4"/>
                <w:sz w:val="24"/>
                <w:szCs w:val="24"/>
              </w:rPr>
              <w:t xml:space="preserve"> </w:t>
            </w:r>
            <w:r w:rsidRPr="007A663F">
              <w:rPr>
                <w:sz w:val="24"/>
                <w:szCs w:val="24"/>
              </w:rPr>
              <w:t>выполнению</w:t>
            </w:r>
            <w:r w:rsidRPr="007A663F">
              <w:rPr>
                <w:spacing w:val="-4"/>
                <w:sz w:val="24"/>
                <w:szCs w:val="24"/>
              </w:rPr>
              <w:t xml:space="preserve"> </w:t>
            </w:r>
            <w:r w:rsidRPr="007A663F">
              <w:rPr>
                <w:sz w:val="24"/>
                <w:szCs w:val="24"/>
              </w:rPr>
              <w:t>самостоятельных</w:t>
            </w:r>
            <w:r w:rsidRPr="007A663F">
              <w:rPr>
                <w:spacing w:val="-3"/>
                <w:sz w:val="24"/>
                <w:szCs w:val="24"/>
              </w:rPr>
              <w:t xml:space="preserve"> </w:t>
            </w:r>
            <w:r w:rsidRPr="007A663F">
              <w:rPr>
                <w:sz w:val="24"/>
                <w:szCs w:val="24"/>
              </w:rPr>
              <w:t>заданий</w:t>
            </w:r>
          </w:p>
          <w:p w:rsidR="00533B5C" w:rsidRPr="007A663F" w:rsidRDefault="00533B5C" w:rsidP="00007115">
            <w:pPr>
              <w:pStyle w:val="TableParagraph"/>
              <w:numPr>
                <w:ilvl w:val="0"/>
                <w:numId w:val="194"/>
              </w:numPr>
              <w:spacing w:before="202"/>
              <w:rPr>
                <w:sz w:val="24"/>
                <w:szCs w:val="24"/>
              </w:rPr>
            </w:pPr>
            <w:r w:rsidRPr="007A663F">
              <w:rPr>
                <w:sz w:val="24"/>
                <w:szCs w:val="24"/>
              </w:rPr>
              <w:t>Разучивание</w:t>
            </w:r>
            <w:r w:rsidRPr="007A663F">
              <w:rPr>
                <w:spacing w:val="55"/>
                <w:sz w:val="24"/>
                <w:szCs w:val="24"/>
              </w:rPr>
              <w:t xml:space="preserve"> </w:t>
            </w:r>
            <w:r w:rsidRPr="007A663F">
              <w:rPr>
                <w:sz w:val="24"/>
                <w:szCs w:val="24"/>
              </w:rPr>
              <w:t>пословиц,</w:t>
            </w:r>
            <w:r w:rsidRPr="007A663F">
              <w:rPr>
                <w:spacing w:val="-1"/>
                <w:sz w:val="24"/>
                <w:szCs w:val="24"/>
              </w:rPr>
              <w:t xml:space="preserve"> </w:t>
            </w:r>
            <w:r w:rsidRPr="007A663F">
              <w:rPr>
                <w:sz w:val="24"/>
                <w:szCs w:val="24"/>
              </w:rPr>
              <w:t>поговорок,</w:t>
            </w:r>
            <w:r w:rsidRPr="007A663F">
              <w:rPr>
                <w:spacing w:val="-2"/>
                <w:sz w:val="24"/>
                <w:szCs w:val="24"/>
              </w:rPr>
              <w:t xml:space="preserve"> </w:t>
            </w:r>
            <w:r w:rsidRPr="007A663F">
              <w:rPr>
                <w:sz w:val="24"/>
                <w:szCs w:val="24"/>
              </w:rPr>
              <w:t>стихов</w:t>
            </w:r>
          </w:p>
          <w:p w:rsidR="00533B5C" w:rsidRPr="007A663F" w:rsidRDefault="00533B5C" w:rsidP="00007115">
            <w:pPr>
              <w:pStyle w:val="TableParagraph"/>
              <w:numPr>
                <w:ilvl w:val="0"/>
                <w:numId w:val="194"/>
              </w:numPr>
              <w:spacing w:before="91"/>
              <w:rPr>
                <w:sz w:val="24"/>
                <w:szCs w:val="24"/>
              </w:rPr>
            </w:pPr>
            <w:r w:rsidRPr="007A663F">
              <w:rPr>
                <w:sz w:val="24"/>
                <w:szCs w:val="24"/>
              </w:rPr>
              <w:t>Дидактические</w:t>
            </w:r>
            <w:r w:rsidRPr="007A663F">
              <w:rPr>
                <w:spacing w:val="-5"/>
                <w:sz w:val="24"/>
                <w:szCs w:val="24"/>
              </w:rPr>
              <w:t xml:space="preserve"> </w:t>
            </w:r>
            <w:r w:rsidRPr="007A663F">
              <w:rPr>
                <w:sz w:val="24"/>
                <w:szCs w:val="24"/>
              </w:rPr>
              <w:t>игры</w:t>
            </w:r>
          </w:p>
          <w:p w:rsidR="00533B5C" w:rsidRPr="007A663F" w:rsidRDefault="00533B5C" w:rsidP="00007115">
            <w:pPr>
              <w:pStyle w:val="TableParagraph"/>
              <w:numPr>
                <w:ilvl w:val="0"/>
                <w:numId w:val="194"/>
              </w:numPr>
              <w:spacing w:before="91"/>
              <w:rPr>
                <w:sz w:val="24"/>
                <w:szCs w:val="24"/>
              </w:rPr>
            </w:pPr>
            <w:r w:rsidRPr="007A663F">
              <w:rPr>
                <w:sz w:val="24"/>
                <w:szCs w:val="24"/>
              </w:rPr>
              <w:t>Беседа</w:t>
            </w:r>
          </w:p>
          <w:p w:rsidR="00533B5C" w:rsidRPr="007A663F" w:rsidRDefault="00533B5C" w:rsidP="00007115">
            <w:pPr>
              <w:pStyle w:val="TableParagraph"/>
              <w:numPr>
                <w:ilvl w:val="0"/>
                <w:numId w:val="194"/>
              </w:numPr>
              <w:spacing w:before="92"/>
              <w:rPr>
                <w:sz w:val="24"/>
                <w:szCs w:val="24"/>
              </w:rPr>
            </w:pPr>
            <w:r w:rsidRPr="007A663F">
              <w:rPr>
                <w:sz w:val="24"/>
                <w:szCs w:val="24"/>
              </w:rPr>
              <w:t>Артикуляционная</w:t>
            </w:r>
            <w:r w:rsidRPr="007A663F">
              <w:rPr>
                <w:spacing w:val="-5"/>
                <w:sz w:val="24"/>
                <w:szCs w:val="24"/>
              </w:rPr>
              <w:t xml:space="preserve"> </w:t>
            </w:r>
            <w:r w:rsidRPr="007A663F">
              <w:rPr>
                <w:sz w:val="24"/>
                <w:szCs w:val="24"/>
              </w:rPr>
              <w:t>гимнастика</w:t>
            </w:r>
          </w:p>
          <w:p w:rsidR="00533B5C" w:rsidRPr="007A663F" w:rsidRDefault="00533B5C" w:rsidP="00007115">
            <w:pPr>
              <w:pStyle w:val="TableParagraph"/>
              <w:numPr>
                <w:ilvl w:val="0"/>
                <w:numId w:val="194"/>
              </w:numPr>
              <w:spacing w:before="91"/>
              <w:rPr>
                <w:sz w:val="24"/>
                <w:szCs w:val="24"/>
              </w:rPr>
            </w:pPr>
            <w:r w:rsidRPr="007A663F">
              <w:rPr>
                <w:sz w:val="24"/>
                <w:szCs w:val="24"/>
              </w:rPr>
              <w:t>Рассказ</w:t>
            </w:r>
          </w:p>
          <w:p w:rsidR="00533B5C" w:rsidRPr="007A663F" w:rsidRDefault="00533B5C" w:rsidP="00007115">
            <w:pPr>
              <w:pStyle w:val="TableParagraph"/>
              <w:numPr>
                <w:ilvl w:val="0"/>
                <w:numId w:val="194"/>
              </w:numPr>
              <w:spacing w:before="91"/>
              <w:rPr>
                <w:sz w:val="24"/>
                <w:szCs w:val="24"/>
              </w:rPr>
            </w:pPr>
            <w:r w:rsidRPr="007A663F">
              <w:rPr>
                <w:sz w:val="24"/>
                <w:szCs w:val="24"/>
              </w:rPr>
              <w:t>Игровая</w:t>
            </w:r>
            <w:r w:rsidRPr="007A663F">
              <w:rPr>
                <w:spacing w:val="-4"/>
                <w:sz w:val="24"/>
                <w:szCs w:val="24"/>
              </w:rPr>
              <w:t xml:space="preserve"> </w:t>
            </w:r>
            <w:r w:rsidRPr="007A663F">
              <w:rPr>
                <w:sz w:val="24"/>
                <w:szCs w:val="24"/>
              </w:rPr>
              <w:t>задача</w:t>
            </w:r>
          </w:p>
          <w:p w:rsidR="00533B5C" w:rsidRPr="007A663F" w:rsidRDefault="00533B5C" w:rsidP="00007115">
            <w:pPr>
              <w:pStyle w:val="TableParagraph"/>
              <w:numPr>
                <w:ilvl w:val="0"/>
                <w:numId w:val="194"/>
              </w:numPr>
              <w:spacing w:before="92"/>
              <w:rPr>
                <w:sz w:val="24"/>
                <w:szCs w:val="24"/>
              </w:rPr>
            </w:pPr>
            <w:r w:rsidRPr="007A663F">
              <w:rPr>
                <w:sz w:val="24"/>
                <w:szCs w:val="24"/>
              </w:rPr>
              <w:t>Проектная</w:t>
            </w:r>
            <w:r w:rsidRPr="007A663F">
              <w:rPr>
                <w:spacing w:val="-4"/>
                <w:sz w:val="24"/>
                <w:szCs w:val="24"/>
              </w:rPr>
              <w:t xml:space="preserve"> </w:t>
            </w:r>
            <w:r w:rsidRPr="007A663F">
              <w:rPr>
                <w:sz w:val="24"/>
                <w:szCs w:val="24"/>
              </w:rPr>
              <w:t>деятельность</w:t>
            </w:r>
          </w:p>
          <w:p w:rsidR="00533B5C" w:rsidRPr="007A663F" w:rsidRDefault="00533B5C" w:rsidP="00007115">
            <w:pPr>
              <w:pStyle w:val="TableParagraph"/>
              <w:numPr>
                <w:ilvl w:val="0"/>
                <w:numId w:val="194"/>
              </w:numPr>
              <w:spacing w:before="91"/>
              <w:rPr>
                <w:sz w:val="24"/>
                <w:szCs w:val="24"/>
              </w:rPr>
            </w:pPr>
            <w:r w:rsidRPr="007A663F">
              <w:rPr>
                <w:sz w:val="24"/>
                <w:szCs w:val="24"/>
              </w:rPr>
              <w:t>Тематический</w:t>
            </w:r>
            <w:r w:rsidRPr="007A663F">
              <w:rPr>
                <w:spacing w:val="-4"/>
                <w:sz w:val="24"/>
                <w:szCs w:val="24"/>
              </w:rPr>
              <w:t xml:space="preserve"> </w:t>
            </w:r>
            <w:r w:rsidRPr="007A663F">
              <w:rPr>
                <w:sz w:val="24"/>
                <w:szCs w:val="24"/>
              </w:rPr>
              <w:t>досуг</w:t>
            </w:r>
          </w:p>
          <w:p w:rsidR="00533B5C" w:rsidRPr="007A663F" w:rsidRDefault="00533B5C" w:rsidP="00007115">
            <w:pPr>
              <w:pStyle w:val="TableParagraph"/>
              <w:numPr>
                <w:ilvl w:val="0"/>
                <w:numId w:val="194"/>
              </w:numPr>
              <w:spacing w:before="91"/>
              <w:rPr>
                <w:sz w:val="24"/>
                <w:szCs w:val="24"/>
              </w:rPr>
            </w:pPr>
            <w:r w:rsidRPr="007A663F">
              <w:rPr>
                <w:sz w:val="24"/>
                <w:szCs w:val="24"/>
              </w:rPr>
              <w:t>Решение</w:t>
            </w:r>
            <w:r w:rsidRPr="007A663F">
              <w:rPr>
                <w:spacing w:val="-4"/>
                <w:sz w:val="24"/>
                <w:szCs w:val="24"/>
              </w:rPr>
              <w:t xml:space="preserve"> </w:t>
            </w:r>
            <w:r w:rsidRPr="007A663F">
              <w:rPr>
                <w:sz w:val="24"/>
                <w:szCs w:val="24"/>
              </w:rPr>
              <w:t>проблемных</w:t>
            </w:r>
            <w:r w:rsidRPr="007A663F">
              <w:rPr>
                <w:spacing w:val="-4"/>
                <w:sz w:val="24"/>
                <w:szCs w:val="24"/>
              </w:rPr>
              <w:t xml:space="preserve"> </w:t>
            </w:r>
            <w:r w:rsidRPr="007A663F">
              <w:rPr>
                <w:sz w:val="24"/>
                <w:szCs w:val="24"/>
              </w:rPr>
              <w:t>ситуаций</w:t>
            </w:r>
          </w:p>
          <w:p w:rsidR="00533B5C" w:rsidRDefault="00533B5C" w:rsidP="00007115">
            <w:pPr>
              <w:pStyle w:val="TableParagraph"/>
              <w:numPr>
                <w:ilvl w:val="0"/>
                <w:numId w:val="194"/>
              </w:numPr>
              <w:spacing w:before="91"/>
              <w:rPr>
                <w:sz w:val="24"/>
                <w:szCs w:val="24"/>
              </w:rPr>
            </w:pPr>
            <w:r w:rsidRPr="007A663F">
              <w:rPr>
                <w:sz w:val="24"/>
                <w:szCs w:val="24"/>
              </w:rPr>
              <w:t>Проектная</w:t>
            </w:r>
            <w:r w:rsidRPr="007A663F">
              <w:rPr>
                <w:spacing w:val="-4"/>
                <w:sz w:val="24"/>
                <w:szCs w:val="24"/>
              </w:rPr>
              <w:t xml:space="preserve"> </w:t>
            </w:r>
            <w:r w:rsidRPr="007A663F">
              <w:rPr>
                <w:sz w:val="24"/>
                <w:szCs w:val="24"/>
              </w:rPr>
              <w:t>деятельность</w:t>
            </w:r>
          </w:p>
          <w:p w:rsidR="00533B5C" w:rsidRPr="00533B5C" w:rsidRDefault="00533B5C" w:rsidP="00007115">
            <w:pPr>
              <w:pStyle w:val="TableParagraph"/>
              <w:numPr>
                <w:ilvl w:val="0"/>
                <w:numId w:val="194"/>
              </w:numPr>
              <w:spacing w:before="91"/>
              <w:rPr>
                <w:sz w:val="24"/>
                <w:szCs w:val="24"/>
              </w:rPr>
            </w:pPr>
            <w:r w:rsidRPr="00533B5C">
              <w:rPr>
                <w:sz w:val="24"/>
                <w:szCs w:val="24"/>
              </w:rPr>
              <w:t>Тематический досуг</w:t>
            </w:r>
          </w:p>
          <w:p w:rsidR="00533B5C" w:rsidRPr="007A663F" w:rsidRDefault="00533B5C" w:rsidP="00007115">
            <w:pPr>
              <w:pStyle w:val="TableParagraph"/>
              <w:numPr>
                <w:ilvl w:val="0"/>
                <w:numId w:val="194"/>
              </w:numPr>
              <w:spacing w:before="91"/>
              <w:rPr>
                <w:sz w:val="24"/>
                <w:szCs w:val="24"/>
              </w:rPr>
            </w:pPr>
            <w:r w:rsidRPr="00533B5C">
              <w:rPr>
                <w:sz w:val="24"/>
                <w:szCs w:val="24"/>
              </w:rPr>
              <w:t>Решение проблемных ситуаций</w:t>
            </w:r>
          </w:p>
        </w:tc>
      </w:tr>
    </w:tbl>
    <w:p w:rsidR="004635F4" w:rsidRPr="007A663F" w:rsidRDefault="004635F4">
      <w:pPr>
        <w:rPr>
          <w:sz w:val="24"/>
          <w:szCs w:val="24"/>
        </w:rPr>
        <w:sectPr w:rsidR="004635F4" w:rsidRPr="007A663F">
          <w:type w:val="continuous"/>
          <w:pgSz w:w="16840" w:h="11910" w:orient="landscape"/>
          <w:pgMar w:top="280" w:right="680" w:bottom="1600" w:left="180" w:header="0" w:footer="1403"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7"/>
        <w:gridCol w:w="12669"/>
      </w:tblGrid>
      <w:tr w:rsidR="004635F4" w:rsidRPr="007A663F">
        <w:trPr>
          <w:trHeight w:val="793"/>
        </w:trPr>
        <w:tc>
          <w:tcPr>
            <w:tcW w:w="2367" w:type="dxa"/>
          </w:tcPr>
          <w:p w:rsidR="004635F4" w:rsidRPr="007A663F" w:rsidRDefault="0048188B">
            <w:pPr>
              <w:pStyle w:val="TableParagraph"/>
              <w:spacing w:line="242" w:lineRule="auto"/>
              <w:ind w:right="237"/>
              <w:rPr>
                <w:b/>
                <w:sz w:val="24"/>
                <w:szCs w:val="24"/>
              </w:rPr>
            </w:pPr>
            <w:r w:rsidRPr="007A663F">
              <w:rPr>
                <w:b/>
                <w:sz w:val="24"/>
                <w:szCs w:val="24"/>
              </w:rPr>
              <w:lastRenderedPageBreak/>
              <w:t>Самостоятельная</w:t>
            </w:r>
            <w:r w:rsidRPr="007A663F">
              <w:rPr>
                <w:b/>
                <w:spacing w:val="1"/>
                <w:sz w:val="24"/>
                <w:szCs w:val="24"/>
              </w:rPr>
              <w:t xml:space="preserve"> </w:t>
            </w:r>
            <w:r w:rsidRPr="007A663F">
              <w:rPr>
                <w:b/>
                <w:sz w:val="24"/>
                <w:szCs w:val="24"/>
              </w:rPr>
              <w:t>деятельность</w:t>
            </w:r>
            <w:r w:rsidRPr="007A663F">
              <w:rPr>
                <w:b/>
                <w:spacing w:val="-13"/>
                <w:sz w:val="24"/>
                <w:szCs w:val="24"/>
              </w:rPr>
              <w:t xml:space="preserve"> </w:t>
            </w:r>
            <w:r w:rsidRPr="007A663F">
              <w:rPr>
                <w:b/>
                <w:sz w:val="24"/>
                <w:szCs w:val="24"/>
              </w:rPr>
              <w:t>детей</w:t>
            </w:r>
          </w:p>
        </w:tc>
        <w:tc>
          <w:tcPr>
            <w:tcW w:w="12669" w:type="dxa"/>
          </w:tcPr>
          <w:p w:rsidR="004635F4" w:rsidRPr="007A663F" w:rsidRDefault="0048188B">
            <w:pPr>
              <w:pStyle w:val="TableParagraph"/>
              <w:spacing w:line="267" w:lineRule="exact"/>
              <w:rPr>
                <w:sz w:val="24"/>
                <w:szCs w:val="24"/>
              </w:rPr>
            </w:pPr>
            <w:r w:rsidRPr="007A663F">
              <w:rPr>
                <w:sz w:val="24"/>
                <w:szCs w:val="24"/>
              </w:rPr>
              <w:t>Во</w:t>
            </w:r>
            <w:r w:rsidRPr="007A663F">
              <w:rPr>
                <w:spacing w:val="-3"/>
                <w:sz w:val="24"/>
                <w:szCs w:val="24"/>
              </w:rPr>
              <w:t xml:space="preserve"> </w:t>
            </w:r>
            <w:r w:rsidRPr="007A663F">
              <w:rPr>
                <w:sz w:val="24"/>
                <w:szCs w:val="24"/>
              </w:rPr>
              <w:t>всех</w:t>
            </w:r>
            <w:r w:rsidRPr="007A663F">
              <w:rPr>
                <w:spacing w:val="-1"/>
                <w:sz w:val="24"/>
                <w:szCs w:val="24"/>
              </w:rPr>
              <w:t xml:space="preserve"> </w:t>
            </w:r>
            <w:r w:rsidRPr="007A663F">
              <w:rPr>
                <w:sz w:val="24"/>
                <w:szCs w:val="24"/>
              </w:rPr>
              <w:t>видах</w:t>
            </w:r>
            <w:r w:rsidRPr="007A663F">
              <w:rPr>
                <w:spacing w:val="-1"/>
                <w:sz w:val="24"/>
                <w:szCs w:val="24"/>
              </w:rPr>
              <w:t xml:space="preserve"> </w:t>
            </w:r>
            <w:r w:rsidRPr="007A663F">
              <w:rPr>
                <w:sz w:val="24"/>
                <w:szCs w:val="24"/>
              </w:rPr>
              <w:t>самостоятельной</w:t>
            </w:r>
            <w:r w:rsidRPr="007A663F">
              <w:rPr>
                <w:spacing w:val="-3"/>
                <w:sz w:val="24"/>
                <w:szCs w:val="24"/>
              </w:rPr>
              <w:t xml:space="preserve"> </w:t>
            </w:r>
            <w:r w:rsidRPr="007A663F">
              <w:rPr>
                <w:sz w:val="24"/>
                <w:szCs w:val="24"/>
              </w:rPr>
              <w:t>деятельности</w:t>
            </w:r>
            <w:r w:rsidRPr="007A663F">
              <w:rPr>
                <w:spacing w:val="-2"/>
                <w:sz w:val="24"/>
                <w:szCs w:val="24"/>
              </w:rPr>
              <w:t xml:space="preserve"> </w:t>
            </w:r>
            <w:r w:rsidRPr="007A663F">
              <w:rPr>
                <w:sz w:val="24"/>
                <w:szCs w:val="24"/>
              </w:rPr>
              <w:t>детей</w:t>
            </w:r>
          </w:p>
          <w:p w:rsidR="004635F4" w:rsidRPr="007A663F" w:rsidRDefault="0048188B">
            <w:pPr>
              <w:pStyle w:val="TableParagraph"/>
              <w:spacing w:before="43"/>
              <w:rPr>
                <w:sz w:val="24"/>
                <w:szCs w:val="24"/>
              </w:rPr>
            </w:pPr>
            <w:r w:rsidRPr="007A663F">
              <w:rPr>
                <w:sz w:val="24"/>
                <w:szCs w:val="24"/>
              </w:rPr>
              <w:t>(в</w:t>
            </w:r>
            <w:r w:rsidRPr="007A663F">
              <w:rPr>
                <w:spacing w:val="-4"/>
                <w:sz w:val="24"/>
                <w:szCs w:val="24"/>
              </w:rPr>
              <w:t xml:space="preserve"> </w:t>
            </w:r>
            <w:r w:rsidRPr="007A663F">
              <w:rPr>
                <w:sz w:val="24"/>
                <w:szCs w:val="24"/>
              </w:rPr>
              <w:t>сюжетно-ролевых,</w:t>
            </w:r>
            <w:r w:rsidRPr="007A663F">
              <w:rPr>
                <w:spacing w:val="-2"/>
                <w:sz w:val="24"/>
                <w:szCs w:val="24"/>
              </w:rPr>
              <w:t xml:space="preserve"> </w:t>
            </w:r>
            <w:r w:rsidRPr="007A663F">
              <w:rPr>
                <w:sz w:val="24"/>
                <w:szCs w:val="24"/>
              </w:rPr>
              <w:t>дидактических</w:t>
            </w:r>
            <w:r w:rsidRPr="007A663F">
              <w:rPr>
                <w:spacing w:val="-3"/>
                <w:sz w:val="24"/>
                <w:szCs w:val="24"/>
              </w:rPr>
              <w:t xml:space="preserve"> </w:t>
            </w:r>
            <w:r w:rsidRPr="007A663F">
              <w:rPr>
                <w:sz w:val="24"/>
                <w:szCs w:val="24"/>
              </w:rPr>
              <w:t>играх,</w:t>
            </w:r>
            <w:r w:rsidRPr="007A663F">
              <w:rPr>
                <w:spacing w:val="-5"/>
                <w:sz w:val="24"/>
                <w:szCs w:val="24"/>
              </w:rPr>
              <w:t xml:space="preserve"> </w:t>
            </w:r>
            <w:r w:rsidRPr="007A663F">
              <w:rPr>
                <w:sz w:val="24"/>
                <w:szCs w:val="24"/>
              </w:rPr>
              <w:t>проектной</w:t>
            </w:r>
            <w:r w:rsidRPr="007A663F">
              <w:rPr>
                <w:spacing w:val="-2"/>
                <w:sz w:val="24"/>
                <w:szCs w:val="24"/>
              </w:rPr>
              <w:t xml:space="preserve"> </w:t>
            </w:r>
            <w:r w:rsidRPr="007A663F">
              <w:rPr>
                <w:sz w:val="24"/>
                <w:szCs w:val="24"/>
              </w:rPr>
              <w:t>деятельности</w:t>
            </w:r>
            <w:r w:rsidRPr="007A663F">
              <w:rPr>
                <w:spacing w:val="-3"/>
                <w:sz w:val="24"/>
                <w:szCs w:val="24"/>
              </w:rPr>
              <w:t xml:space="preserve"> </w:t>
            </w:r>
            <w:r w:rsidRPr="007A663F">
              <w:rPr>
                <w:sz w:val="24"/>
                <w:szCs w:val="24"/>
              </w:rPr>
              <w:t>и</w:t>
            </w:r>
            <w:r w:rsidRPr="007A663F">
              <w:rPr>
                <w:spacing w:val="-4"/>
                <w:sz w:val="24"/>
                <w:szCs w:val="24"/>
              </w:rPr>
              <w:t xml:space="preserve"> </w:t>
            </w:r>
            <w:r w:rsidRPr="007A663F">
              <w:rPr>
                <w:sz w:val="24"/>
                <w:szCs w:val="24"/>
              </w:rPr>
              <w:t>т.д.)</w:t>
            </w:r>
          </w:p>
        </w:tc>
      </w:tr>
      <w:tr w:rsidR="004635F4" w:rsidRPr="007A663F">
        <w:trPr>
          <w:trHeight w:val="1428"/>
        </w:trPr>
        <w:tc>
          <w:tcPr>
            <w:tcW w:w="2367" w:type="dxa"/>
          </w:tcPr>
          <w:p w:rsidR="004635F4" w:rsidRPr="007A663F" w:rsidRDefault="0048188B">
            <w:pPr>
              <w:pStyle w:val="TableParagraph"/>
              <w:jc w:val="both"/>
              <w:rPr>
                <w:b/>
                <w:sz w:val="24"/>
                <w:szCs w:val="24"/>
              </w:rPr>
            </w:pPr>
            <w:r w:rsidRPr="007A663F">
              <w:rPr>
                <w:b/>
                <w:sz w:val="24"/>
                <w:szCs w:val="24"/>
              </w:rPr>
              <w:t>Взаимодействие</w:t>
            </w:r>
            <w:r w:rsidRPr="007A663F">
              <w:rPr>
                <w:b/>
                <w:spacing w:val="1"/>
                <w:sz w:val="24"/>
                <w:szCs w:val="24"/>
              </w:rPr>
              <w:t xml:space="preserve"> </w:t>
            </w:r>
            <w:r w:rsidRPr="007A663F">
              <w:rPr>
                <w:b/>
                <w:sz w:val="24"/>
                <w:szCs w:val="24"/>
              </w:rPr>
              <w:t>с</w:t>
            </w:r>
            <w:r w:rsidRPr="007A663F">
              <w:rPr>
                <w:b/>
                <w:spacing w:val="-57"/>
                <w:sz w:val="24"/>
                <w:szCs w:val="24"/>
              </w:rPr>
              <w:t xml:space="preserve"> </w:t>
            </w:r>
            <w:r w:rsidRPr="007A663F">
              <w:rPr>
                <w:b/>
                <w:sz w:val="24"/>
                <w:szCs w:val="24"/>
              </w:rPr>
              <w:t>семьями</w:t>
            </w:r>
            <w:r w:rsidRPr="007A663F">
              <w:rPr>
                <w:b/>
                <w:spacing w:val="1"/>
                <w:sz w:val="24"/>
                <w:szCs w:val="24"/>
              </w:rPr>
              <w:t xml:space="preserve"> </w:t>
            </w:r>
            <w:r w:rsidRPr="007A663F">
              <w:rPr>
                <w:b/>
                <w:sz w:val="24"/>
                <w:szCs w:val="24"/>
              </w:rPr>
              <w:t>детей</w:t>
            </w:r>
            <w:r w:rsidRPr="007A663F">
              <w:rPr>
                <w:b/>
                <w:spacing w:val="1"/>
                <w:sz w:val="24"/>
                <w:szCs w:val="24"/>
              </w:rPr>
              <w:t xml:space="preserve"> </w:t>
            </w:r>
            <w:r w:rsidRPr="007A663F">
              <w:rPr>
                <w:b/>
                <w:sz w:val="24"/>
                <w:szCs w:val="24"/>
              </w:rPr>
              <w:t>по</w:t>
            </w:r>
            <w:r w:rsidRPr="007A663F">
              <w:rPr>
                <w:b/>
                <w:spacing w:val="1"/>
                <w:sz w:val="24"/>
                <w:szCs w:val="24"/>
              </w:rPr>
              <w:t xml:space="preserve"> </w:t>
            </w:r>
            <w:r w:rsidRPr="007A663F">
              <w:rPr>
                <w:b/>
                <w:sz w:val="24"/>
                <w:szCs w:val="24"/>
              </w:rPr>
              <w:t>реализации</w:t>
            </w:r>
          </w:p>
          <w:p w:rsidR="004635F4" w:rsidRPr="007A663F" w:rsidRDefault="0048188B">
            <w:pPr>
              <w:pStyle w:val="TableParagraph"/>
              <w:rPr>
                <w:b/>
                <w:sz w:val="24"/>
                <w:szCs w:val="24"/>
              </w:rPr>
            </w:pPr>
            <w:r w:rsidRPr="007A663F">
              <w:rPr>
                <w:b/>
                <w:sz w:val="24"/>
                <w:szCs w:val="24"/>
              </w:rPr>
              <w:t>Программы</w:t>
            </w:r>
          </w:p>
        </w:tc>
        <w:tc>
          <w:tcPr>
            <w:tcW w:w="12669" w:type="dxa"/>
          </w:tcPr>
          <w:p w:rsidR="004635F4" w:rsidRPr="007A663F" w:rsidRDefault="0048188B" w:rsidP="00007115">
            <w:pPr>
              <w:pStyle w:val="TableParagraph"/>
              <w:numPr>
                <w:ilvl w:val="0"/>
                <w:numId w:val="195"/>
              </w:numPr>
              <w:spacing w:line="267" w:lineRule="exact"/>
              <w:rPr>
                <w:sz w:val="24"/>
                <w:szCs w:val="24"/>
              </w:rPr>
            </w:pPr>
            <w:r w:rsidRPr="007A663F">
              <w:rPr>
                <w:sz w:val="24"/>
                <w:szCs w:val="24"/>
              </w:rPr>
              <w:t>Совместная</w:t>
            </w:r>
            <w:r w:rsidRPr="007A663F">
              <w:rPr>
                <w:spacing w:val="-2"/>
                <w:sz w:val="24"/>
                <w:szCs w:val="24"/>
              </w:rPr>
              <w:t xml:space="preserve"> </w:t>
            </w:r>
            <w:r w:rsidRPr="007A663F">
              <w:rPr>
                <w:sz w:val="24"/>
                <w:szCs w:val="24"/>
              </w:rPr>
              <w:t>простейшая</w:t>
            </w:r>
            <w:r w:rsidRPr="007A663F">
              <w:rPr>
                <w:spacing w:val="-2"/>
                <w:sz w:val="24"/>
                <w:szCs w:val="24"/>
              </w:rPr>
              <w:t xml:space="preserve"> </w:t>
            </w:r>
            <w:r w:rsidRPr="007A663F">
              <w:rPr>
                <w:sz w:val="24"/>
                <w:szCs w:val="24"/>
              </w:rPr>
              <w:t>проектная</w:t>
            </w:r>
            <w:r w:rsidRPr="007A663F">
              <w:rPr>
                <w:spacing w:val="-2"/>
                <w:sz w:val="24"/>
                <w:szCs w:val="24"/>
              </w:rPr>
              <w:t xml:space="preserve"> </w:t>
            </w:r>
            <w:r w:rsidRPr="007A663F">
              <w:rPr>
                <w:sz w:val="24"/>
                <w:szCs w:val="24"/>
              </w:rPr>
              <w:t>деятельность</w:t>
            </w:r>
          </w:p>
          <w:p w:rsidR="004635F4" w:rsidRPr="007A663F" w:rsidRDefault="0048188B" w:rsidP="00007115">
            <w:pPr>
              <w:pStyle w:val="TableParagraph"/>
              <w:numPr>
                <w:ilvl w:val="0"/>
                <w:numId w:val="195"/>
              </w:numPr>
              <w:spacing w:before="201"/>
              <w:rPr>
                <w:sz w:val="24"/>
                <w:szCs w:val="24"/>
              </w:rPr>
            </w:pPr>
            <w:r w:rsidRPr="007A663F">
              <w:rPr>
                <w:sz w:val="24"/>
                <w:szCs w:val="24"/>
              </w:rPr>
              <w:t>Дни</w:t>
            </w:r>
            <w:r w:rsidRPr="007A663F">
              <w:rPr>
                <w:spacing w:val="-1"/>
                <w:sz w:val="24"/>
                <w:szCs w:val="24"/>
              </w:rPr>
              <w:t xml:space="preserve"> </w:t>
            </w:r>
            <w:r w:rsidRPr="007A663F">
              <w:rPr>
                <w:sz w:val="24"/>
                <w:szCs w:val="24"/>
              </w:rPr>
              <w:t>здоровья</w:t>
            </w:r>
          </w:p>
          <w:p w:rsidR="004635F4" w:rsidRPr="007A663F" w:rsidRDefault="0048188B" w:rsidP="00007115">
            <w:pPr>
              <w:pStyle w:val="TableParagraph"/>
              <w:numPr>
                <w:ilvl w:val="0"/>
                <w:numId w:val="195"/>
              </w:numPr>
              <w:spacing w:before="41"/>
              <w:rPr>
                <w:sz w:val="24"/>
                <w:szCs w:val="24"/>
              </w:rPr>
            </w:pPr>
            <w:r w:rsidRPr="007A663F">
              <w:rPr>
                <w:sz w:val="24"/>
                <w:szCs w:val="24"/>
              </w:rPr>
              <w:t>Анкетирование</w:t>
            </w:r>
            <w:r w:rsidRPr="007A663F">
              <w:rPr>
                <w:spacing w:val="-4"/>
                <w:sz w:val="24"/>
                <w:szCs w:val="24"/>
              </w:rPr>
              <w:t xml:space="preserve"> </w:t>
            </w:r>
            <w:r w:rsidRPr="007A663F">
              <w:rPr>
                <w:sz w:val="24"/>
                <w:szCs w:val="24"/>
              </w:rPr>
              <w:t>родителей</w:t>
            </w:r>
          </w:p>
          <w:p w:rsidR="004635F4" w:rsidRPr="007A663F" w:rsidRDefault="0048188B" w:rsidP="00007115">
            <w:pPr>
              <w:pStyle w:val="TableParagraph"/>
              <w:numPr>
                <w:ilvl w:val="0"/>
                <w:numId w:val="195"/>
              </w:numPr>
              <w:spacing w:before="41"/>
              <w:rPr>
                <w:sz w:val="24"/>
                <w:szCs w:val="24"/>
              </w:rPr>
            </w:pPr>
            <w:r w:rsidRPr="007A663F">
              <w:rPr>
                <w:sz w:val="24"/>
                <w:szCs w:val="24"/>
              </w:rPr>
              <w:t>Тематические</w:t>
            </w:r>
            <w:r w:rsidRPr="007A663F">
              <w:rPr>
                <w:spacing w:val="-7"/>
                <w:sz w:val="24"/>
                <w:szCs w:val="24"/>
              </w:rPr>
              <w:t xml:space="preserve"> </w:t>
            </w:r>
            <w:r w:rsidRPr="007A663F">
              <w:rPr>
                <w:sz w:val="24"/>
                <w:szCs w:val="24"/>
              </w:rPr>
              <w:t>консультации,</w:t>
            </w:r>
            <w:r w:rsidRPr="007A663F">
              <w:rPr>
                <w:spacing w:val="-8"/>
                <w:sz w:val="24"/>
                <w:szCs w:val="24"/>
              </w:rPr>
              <w:t xml:space="preserve"> </w:t>
            </w:r>
            <w:r w:rsidRPr="007A663F">
              <w:rPr>
                <w:sz w:val="24"/>
                <w:szCs w:val="24"/>
              </w:rPr>
              <w:t>практикумы</w:t>
            </w:r>
          </w:p>
        </w:tc>
      </w:tr>
    </w:tbl>
    <w:p w:rsidR="004635F4" w:rsidRPr="007A663F" w:rsidRDefault="0048188B">
      <w:pPr>
        <w:spacing w:before="90"/>
        <w:ind w:left="540"/>
        <w:rPr>
          <w:b/>
          <w:sz w:val="24"/>
          <w:szCs w:val="24"/>
        </w:rPr>
      </w:pPr>
      <w:r w:rsidRPr="007A663F">
        <w:rPr>
          <w:b/>
          <w:sz w:val="24"/>
          <w:szCs w:val="24"/>
        </w:rPr>
        <w:t>Ранний</w:t>
      </w:r>
      <w:r w:rsidRPr="007A663F">
        <w:rPr>
          <w:b/>
          <w:spacing w:val="-2"/>
          <w:sz w:val="24"/>
          <w:szCs w:val="24"/>
        </w:rPr>
        <w:t xml:space="preserve"> </w:t>
      </w:r>
      <w:r w:rsidRPr="007A663F">
        <w:rPr>
          <w:b/>
          <w:sz w:val="24"/>
          <w:szCs w:val="24"/>
        </w:rPr>
        <w:t>возраст</w:t>
      </w:r>
      <w:r w:rsidR="00905962" w:rsidRPr="007A663F">
        <w:rPr>
          <w:b/>
          <w:sz w:val="24"/>
          <w:szCs w:val="24"/>
        </w:rPr>
        <w:t xml:space="preserve"> 1-3 лет</w:t>
      </w:r>
    </w:p>
    <w:p w:rsidR="004635F4" w:rsidRPr="007A663F" w:rsidRDefault="004635F4">
      <w:pPr>
        <w:pStyle w:val="a3"/>
        <w:spacing w:before="5"/>
        <w:rPr>
          <w:b/>
        </w:rPr>
      </w:pPr>
    </w:p>
    <w:p w:rsidR="004635F4" w:rsidRPr="007A663F" w:rsidRDefault="0048188B">
      <w:pPr>
        <w:ind w:left="1106"/>
        <w:jc w:val="both"/>
        <w:rPr>
          <w:sz w:val="24"/>
          <w:szCs w:val="24"/>
        </w:rPr>
      </w:pPr>
      <w:r w:rsidRPr="007A663F">
        <w:rPr>
          <w:b/>
          <w:sz w:val="24"/>
          <w:szCs w:val="24"/>
        </w:rPr>
        <w:t>Содержание</w:t>
      </w:r>
      <w:r w:rsidRPr="007A663F">
        <w:rPr>
          <w:b/>
          <w:spacing w:val="-4"/>
          <w:sz w:val="24"/>
          <w:szCs w:val="24"/>
        </w:rPr>
        <w:t xml:space="preserve"> </w:t>
      </w:r>
      <w:r w:rsidRPr="007A663F">
        <w:rPr>
          <w:b/>
          <w:sz w:val="24"/>
          <w:szCs w:val="24"/>
        </w:rPr>
        <w:t>образовательной</w:t>
      </w:r>
      <w:r w:rsidRPr="007A663F">
        <w:rPr>
          <w:b/>
          <w:spacing w:val="-3"/>
          <w:sz w:val="24"/>
          <w:szCs w:val="24"/>
        </w:rPr>
        <w:t xml:space="preserve"> </w:t>
      </w:r>
      <w:r w:rsidRPr="007A663F">
        <w:rPr>
          <w:b/>
          <w:sz w:val="24"/>
          <w:szCs w:val="24"/>
        </w:rPr>
        <w:t>области</w:t>
      </w:r>
      <w:r w:rsidRPr="007A663F">
        <w:rPr>
          <w:b/>
          <w:spacing w:val="-3"/>
          <w:sz w:val="24"/>
          <w:szCs w:val="24"/>
        </w:rPr>
        <w:t xml:space="preserve"> </w:t>
      </w:r>
      <w:r w:rsidRPr="007A663F">
        <w:rPr>
          <w:b/>
          <w:sz w:val="24"/>
          <w:szCs w:val="24"/>
        </w:rPr>
        <w:t>«Физическое</w:t>
      </w:r>
      <w:r w:rsidRPr="007A663F">
        <w:rPr>
          <w:b/>
          <w:spacing w:val="-4"/>
          <w:sz w:val="24"/>
          <w:szCs w:val="24"/>
        </w:rPr>
        <w:t xml:space="preserve"> </w:t>
      </w:r>
      <w:r w:rsidRPr="007A663F">
        <w:rPr>
          <w:b/>
          <w:sz w:val="24"/>
          <w:szCs w:val="24"/>
        </w:rPr>
        <w:t>развитие»</w:t>
      </w:r>
      <w:r w:rsidRPr="007A663F">
        <w:rPr>
          <w:b/>
          <w:spacing w:val="58"/>
          <w:sz w:val="24"/>
          <w:szCs w:val="24"/>
        </w:rPr>
        <w:t xml:space="preserve"> </w:t>
      </w:r>
      <w:r w:rsidRPr="007A663F">
        <w:rPr>
          <w:sz w:val="24"/>
          <w:szCs w:val="24"/>
        </w:rPr>
        <w:t>включает:</w:t>
      </w:r>
    </w:p>
    <w:p w:rsidR="004635F4" w:rsidRPr="007A663F" w:rsidRDefault="0048188B" w:rsidP="00007115">
      <w:pPr>
        <w:pStyle w:val="a5"/>
        <w:numPr>
          <w:ilvl w:val="0"/>
          <w:numId w:val="196"/>
        </w:numPr>
        <w:tabs>
          <w:tab w:val="left" w:pos="1260"/>
        </w:tabs>
        <w:spacing w:before="1"/>
        <w:ind w:right="414"/>
        <w:jc w:val="both"/>
        <w:rPr>
          <w:sz w:val="24"/>
          <w:szCs w:val="24"/>
        </w:rPr>
      </w:pPr>
      <w:r w:rsidRPr="007A663F">
        <w:rPr>
          <w:sz w:val="24"/>
          <w:szCs w:val="24"/>
        </w:rPr>
        <w:t>приобретение</w:t>
      </w:r>
      <w:r w:rsidRPr="007A663F">
        <w:rPr>
          <w:spacing w:val="1"/>
          <w:sz w:val="24"/>
          <w:szCs w:val="24"/>
        </w:rPr>
        <w:t xml:space="preserve"> </w:t>
      </w:r>
      <w:r w:rsidRPr="007A663F">
        <w:rPr>
          <w:sz w:val="24"/>
          <w:szCs w:val="24"/>
        </w:rPr>
        <w:t>опыта</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следующих</w:t>
      </w:r>
      <w:r w:rsidRPr="007A663F">
        <w:rPr>
          <w:spacing w:val="1"/>
          <w:sz w:val="24"/>
          <w:szCs w:val="24"/>
        </w:rPr>
        <w:t xml:space="preserve"> </w:t>
      </w:r>
      <w:r w:rsidRPr="007A663F">
        <w:rPr>
          <w:sz w:val="24"/>
          <w:szCs w:val="24"/>
        </w:rPr>
        <w:t>видах</w:t>
      </w:r>
      <w:r w:rsidRPr="007A663F">
        <w:rPr>
          <w:spacing w:val="1"/>
          <w:sz w:val="24"/>
          <w:szCs w:val="24"/>
        </w:rPr>
        <w:t xml:space="preserve"> </w:t>
      </w:r>
      <w:r w:rsidRPr="007A663F">
        <w:rPr>
          <w:sz w:val="24"/>
          <w:szCs w:val="24"/>
        </w:rPr>
        <w:t>деятельности</w:t>
      </w:r>
      <w:r w:rsidRPr="007A663F">
        <w:rPr>
          <w:spacing w:val="1"/>
          <w:sz w:val="24"/>
          <w:szCs w:val="24"/>
        </w:rPr>
        <w:t xml:space="preserve"> </w:t>
      </w:r>
      <w:r w:rsidRPr="007A663F">
        <w:rPr>
          <w:sz w:val="24"/>
          <w:szCs w:val="24"/>
        </w:rPr>
        <w:t>детей:</w:t>
      </w:r>
      <w:r w:rsidRPr="007A663F">
        <w:rPr>
          <w:spacing w:val="1"/>
          <w:sz w:val="24"/>
          <w:szCs w:val="24"/>
        </w:rPr>
        <w:t xml:space="preserve"> </w:t>
      </w:r>
      <w:r w:rsidRPr="007A663F">
        <w:rPr>
          <w:sz w:val="24"/>
          <w:szCs w:val="24"/>
        </w:rPr>
        <w:t>двигательной,</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том</w:t>
      </w:r>
      <w:r w:rsidRPr="007A663F">
        <w:rPr>
          <w:spacing w:val="1"/>
          <w:sz w:val="24"/>
          <w:szCs w:val="24"/>
        </w:rPr>
        <w:t xml:space="preserve"> </w:t>
      </w:r>
      <w:r w:rsidRPr="007A663F">
        <w:rPr>
          <w:sz w:val="24"/>
          <w:szCs w:val="24"/>
        </w:rPr>
        <w:t>числе</w:t>
      </w:r>
      <w:r w:rsidRPr="007A663F">
        <w:rPr>
          <w:spacing w:val="1"/>
          <w:sz w:val="24"/>
          <w:szCs w:val="24"/>
        </w:rPr>
        <w:t xml:space="preserve"> </w:t>
      </w:r>
      <w:r w:rsidRPr="007A663F">
        <w:rPr>
          <w:sz w:val="24"/>
          <w:szCs w:val="24"/>
        </w:rPr>
        <w:t>связанной</w:t>
      </w:r>
      <w:r w:rsidRPr="007A663F">
        <w:rPr>
          <w:spacing w:val="1"/>
          <w:sz w:val="24"/>
          <w:szCs w:val="24"/>
        </w:rPr>
        <w:t xml:space="preserve"> </w:t>
      </w:r>
      <w:r w:rsidRPr="007A663F">
        <w:rPr>
          <w:sz w:val="24"/>
          <w:szCs w:val="24"/>
        </w:rPr>
        <w:t>с</w:t>
      </w:r>
      <w:r w:rsidRPr="007A663F">
        <w:rPr>
          <w:spacing w:val="1"/>
          <w:sz w:val="24"/>
          <w:szCs w:val="24"/>
        </w:rPr>
        <w:t xml:space="preserve"> </w:t>
      </w:r>
      <w:r w:rsidRPr="007A663F">
        <w:rPr>
          <w:sz w:val="24"/>
          <w:szCs w:val="24"/>
        </w:rPr>
        <w:t>выполнением</w:t>
      </w:r>
      <w:r w:rsidRPr="007A663F">
        <w:rPr>
          <w:spacing w:val="1"/>
          <w:sz w:val="24"/>
          <w:szCs w:val="24"/>
        </w:rPr>
        <w:t xml:space="preserve"> </w:t>
      </w:r>
      <w:r w:rsidRPr="007A663F">
        <w:rPr>
          <w:sz w:val="24"/>
          <w:szCs w:val="24"/>
        </w:rPr>
        <w:t>упражнений,</w:t>
      </w:r>
      <w:r w:rsidRPr="007A663F">
        <w:rPr>
          <w:spacing w:val="1"/>
          <w:sz w:val="24"/>
          <w:szCs w:val="24"/>
        </w:rPr>
        <w:t xml:space="preserve"> </w:t>
      </w:r>
      <w:r w:rsidRPr="007A663F">
        <w:rPr>
          <w:sz w:val="24"/>
          <w:szCs w:val="24"/>
        </w:rPr>
        <w:t>направленных на развитие таких физических качеств, как координация и гибкость; способствующих правильному формированию опорно-</w:t>
      </w:r>
      <w:r w:rsidRPr="007A663F">
        <w:rPr>
          <w:spacing w:val="-57"/>
          <w:sz w:val="24"/>
          <w:szCs w:val="24"/>
        </w:rPr>
        <w:t xml:space="preserve"> </w:t>
      </w:r>
      <w:r w:rsidRPr="007A663F">
        <w:rPr>
          <w:sz w:val="24"/>
          <w:szCs w:val="24"/>
        </w:rPr>
        <w:t>двигательной системы организма, развитию равновесия, координации движения, крупной и мелкой моторики обеих</w:t>
      </w:r>
      <w:r w:rsidRPr="007A663F">
        <w:rPr>
          <w:spacing w:val="1"/>
          <w:sz w:val="24"/>
          <w:szCs w:val="24"/>
        </w:rPr>
        <w:t xml:space="preserve"> </w:t>
      </w:r>
      <w:r w:rsidRPr="007A663F">
        <w:rPr>
          <w:sz w:val="24"/>
          <w:szCs w:val="24"/>
        </w:rPr>
        <w:t>рук, а также</w:t>
      </w:r>
      <w:r w:rsidRPr="007A663F">
        <w:rPr>
          <w:spacing w:val="1"/>
          <w:sz w:val="24"/>
          <w:szCs w:val="24"/>
        </w:rPr>
        <w:t xml:space="preserve"> </w:t>
      </w:r>
      <w:r w:rsidRPr="007A663F">
        <w:rPr>
          <w:sz w:val="24"/>
          <w:szCs w:val="24"/>
        </w:rPr>
        <w:t>с</w:t>
      </w:r>
      <w:r w:rsidRPr="007A663F">
        <w:rPr>
          <w:spacing w:val="1"/>
          <w:sz w:val="24"/>
          <w:szCs w:val="24"/>
        </w:rPr>
        <w:t xml:space="preserve"> </w:t>
      </w:r>
      <w:r w:rsidRPr="007A663F">
        <w:rPr>
          <w:sz w:val="24"/>
          <w:szCs w:val="24"/>
        </w:rPr>
        <w:t>правильным,</w:t>
      </w:r>
      <w:r w:rsidRPr="007A663F">
        <w:rPr>
          <w:spacing w:val="-3"/>
          <w:sz w:val="24"/>
          <w:szCs w:val="24"/>
        </w:rPr>
        <w:t xml:space="preserve"> </w:t>
      </w:r>
      <w:r w:rsidRPr="007A663F">
        <w:rPr>
          <w:sz w:val="24"/>
          <w:szCs w:val="24"/>
        </w:rPr>
        <w:t>не</w:t>
      </w:r>
      <w:r w:rsidRPr="007A663F">
        <w:rPr>
          <w:spacing w:val="-3"/>
          <w:sz w:val="24"/>
          <w:szCs w:val="24"/>
        </w:rPr>
        <w:t xml:space="preserve"> </w:t>
      </w:r>
      <w:r w:rsidRPr="007A663F">
        <w:rPr>
          <w:sz w:val="24"/>
          <w:szCs w:val="24"/>
        </w:rPr>
        <w:t>наносящем</w:t>
      </w:r>
      <w:r w:rsidRPr="007A663F">
        <w:rPr>
          <w:spacing w:val="1"/>
          <w:sz w:val="24"/>
          <w:szCs w:val="24"/>
        </w:rPr>
        <w:t xml:space="preserve"> </w:t>
      </w:r>
      <w:r w:rsidRPr="007A663F">
        <w:rPr>
          <w:sz w:val="24"/>
          <w:szCs w:val="24"/>
        </w:rPr>
        <w:t>ущерба</w:t>
      </w:r>
      <w:r w:rsidRPr="007A663F">
        <w:rPr>
          <w:spacing w:val="-3"/>
          <w:sz w:val="24"/>
          <w:szCs w:val="24"/>
        </w:rPr>
        <w:t xml:space="preserve"> </w:t>
      </w:r>
      <w:r w:rsidRPr="007A663F">
        <w:rPr>
          <w:sz w:val="24"/>
          <w:szCs w:val="24"/>
        </w:rPr>
        <w:t>организму, выполнением</w:t>
      </w:r>
      <w:r w:rsidRPr="007A663F">
        <w:rPr>
          <w:spacing w:val="-3"/>
          <w:sz w:val="24"/>
          <w:szCs w:val="24"/>
        </w:rPr>
        <w:t xml:space="preserve"> </w:t>
      </w:r>
      <w:r w:rsidRPr="007A663F">
        <w:rPr>
          <w:sz w:val="24"/>
          <w:szCs w:val="24"/>
        </w:rPr>
        <w:t>основных движений</w:t>
      </w:r>
      <w:r w:rsidRPr="007A663F">
        <w:rPr>
          <w:spacing w:val="-2"/>
          <w:sz w:val="24"/>
          <w:szCs w:val="24"/>
        </w:rPr>
        <w:t xml:space="preserve"> </w:t>
      </w:r>
      <w:r w:rsidRPr="007A663F">
        <w:rPr>
          <w:sz w:val="24"/>
          <w:szCs w:val="24"/>
        </w:rPr>
        <w:t>(ходьба,</w:t>
      </w:r>
      <w:r w:rsidRPr="007A663F">
        <w:rPr>
          <w:spacing w:val="-2"/>
          <w:sz w:val="24"/>
          <w:szCs w:val="24"/>
        </w:rPr>
        <w:t xml:space="preserve"> </w:t>
      </w:r>
      <w:r w:rsidRPr="007A663F">
        <w:rPr>
          <w:sz w:val="24"/>
          <w:szCs w:val="24"/>
        </w:rPr>
        <w:t>бег,</w:t>
      </w:r>
      <w:r w:rsidRPr="007A663F">
        <w:rPr>
          <w:spacing w:val="-3"/>
          <w:sz w:val="24"/>
          <w:szCs w:val="24"/>
        </w:rPr>
        <w:t xml:space="preserve"> </w:t>
      </w:r>
      <w:r w:rsidRPr="007A663F">
        <w:rPr>
          <w:sz w:val="24"/>
          <w:szCs w:val="24"/>
        </w:rPr>
        <w:t>мягкие</w:t>
      </w:r>
      <w:r w:rsidRPr="007A663F">
        <w:rPr>
          <w:spacing w:val="-3"/>
          <w:sz w:val="24"/>
          <w:szCs w:val="24"/>
        </w:rPr>
        <w:t xml:space="preserve"> </w:t>
      </w:r>
      <w:r w:rsidRPr="007A663F">
        <w:rPr>
          <w:sz w:val="24"/>
          <w:szCs w:val="24"/>
        </w:rPr>
        <w:t>прыжки,</w:t>
      </w:r>
      <w:r w:rsidRPr="007A663F">
        <w:rPr>
          <w:spacing w:val="-5"/>
          <w:sz w:val="24"/>
          <w:szCs w:val="24"/>
        </w:rPr>
        <w:t xml:space="preserve"> </w:t>
      </w:r>
      <w:r w:rsidRPr="007A663F">
        <w:rPr>
          <w:sz w:val="24"/>
          <w:szCs w:val="24"/>
        </w:rPr>
        <w:t>повороты</w:t>
      </w:r>
      <w:r w:rsidRPr="007A663F">
        <w:rPr>
          <w:spacing w:val="-2"/>
          <w:sz w:val="24"/>
          <w:szCs w:val="24"/>
        </w:rPr>
        <w:t xml:space="preserve"> </w:t>
      </w:r>
      <w:r w:rsidRPr="007A663F">
        <w:rPr>
          <w:sz w:val="24"/>
          <w:szCs w:val="24"/>
        </w:rPr>
        <w:t>в</w:t>
      </w:r>
      <w:r w:rsidRPr="007A663F">
        <w:rPr>
          <w:spacing w:val="-3"/>
          <w:sz w:val="24"/>
          <w:szCs w:val="24"/>
        </w:rPr>
        <w:t xml:space="preserve"> </w:t>
      </w:r>
      <w:r w:rsidRPr="007A663F">
        <w:rPr>
          <w:sz w:val="24"/>
          <w:szCs w:val="24"/>
        </w:rPr>
        <w:t>обе</w:t>
      </w:r>
      <w:r w:rsidRPr="007A663F">
        <w:rPr>
          <w:spacing w:val="-3"/>
          <w:sz w:val="24"/>
          <w:szCs w:val="24"/>
        </w:rPr>
        <w:t xml:space="preserve"> </w:t>
      </w:r>
      <w:r w:rsidRPr="007A663F">
        <w:rPr>
          <w:sz w:val="24"/>
          <w:szCs w:val="24"/>
        </w:rPr>
        <w:t>стороны),</w:t>
      </w:r>
    </w:p>
    <w:p w:rsidR="004635F4" w:rsidRPr="007A663F" w:rsidRDefault="0048188B" w:rsidP="00007115">
      <w:pPr>
        <w:pStyle w:val="a5"/>
        <w:numPr>
          <w:ilvl w:val="0"/>
          <w:numId w:val="196"/>
        </w:numPr>
        <w:tabs>
          <w:tab w:val="left" w:pos="1320"/>
        </w:tabs>
        <w:ind w:right="429"/>
        <w:jc w:val="both"/>
        <w:rPr>
          <w:sz w:val="24"/>
          <w:szCs w:val="24"/>
        </w:rPr>
      </w:pPr>
      <w:r w:rsidRPr="007A663F">
        <w:rPr>
          <w:sz w:val="24"/>
          <w:szCs w:val="24"/>
        </w:rPr>
        <w:t>формирование</w:t>
      </w:r>
      <w:r w:rsidRPr="007A663F">
        <w:rPr>
          <w:spacing w:val="1"/>
          <w:sz w:val="24"/>
          <w:szCs w:val="24"/>
        </w:rPr>
        <w:t xml:space="preserve"> </w:t>
      </w:r>
      <w:r w:rsidRPr="007A663F">
        <w:rPr>
          <w:sz w:val="24"/>
          <w:szCs w:val="24"/>
        </w:rPr>
        <w:t>начальных</w:t>
      </w:r>
      <w:r w:rsidRPr="007A663F">
        <w:rPr>
          <w:spacing w:val="1"/>
          <w:sz w:val="24"/>
          <w:szCs w:val="24"/>
        </w:rPr>
        <w:t xml:space="preserve"> </w:t>
      </w:r>
      <w:r w:rsidRPr="007A663F">
        <w:rPr>
          <w:sz w:val="24"/>
          <w:szCs w:val="24"/>
        </w:rPr>
        <w:t>представлений</w:t>
      </w:r>
      <w:r w:rsidRPr="007A663F">
        <w:rPr>
          <w:spacing w:val="1"/>
          <w:sz w:val="24"/>
          <w:szCs w:val="24"/>
        </w:rPr>
        <w:t xml:space="preserve"> </w:t>
      </w:r>
      <w:r w:rsidRPr="007A663F">
        <w:rPr>
          <w:sz w:val="24"/>
          <w:szCs w:val="24"/>
        </w:rPr>
        <w:t>о</w:t>
      </w:r>
      <w:r w:rsidRPr="007A663F">
        <w:rPr>
          <w:spacing w:val="1"/>
          <w:sz w:val="24"/>
          <w:szCs w:val="24"/>
        </w:rPr>
        <w:t xml:space="preserve"> </w:t>
      </w:r>
      <w:r w:rsidRPr="007A663F">
        <w:rPr>
          <w:sz w:val="24"/>
          <w:szCs w:val="24"/>
        </w:rPr>
        <w:t>некоторых</w:t>
      </w:r>
      <w:r w:rsidRPr="007A663F">
        <w:rPr>
          <w:spacing w:val="1"/>
          <w:sz w:val="24"/>
          <w:szCs w:val="24"/>
        </w:rPr>
        <w:t xml:space="preserve"> </w:t>
      </w:r>
      <w:r w:rsidRPr="007A663F">
        <w:rPr>
          <w:sz w:val="24"/>
          <w:szCs w:val="24"/>
        </w:rPr>
        <w:t>видах</w:t>
      </w:r>
      <w:r w:rsidRPr="007A663F">
        <w:rPr>
          <w:spacing w:val="1"/>
          <w:sz w:val="24"/>
          <w:szCs w:val="24"/>
        </w:rPr>
        <w:t xml:space="preserve"> </w:t>
      </w:r>
      <w:r w:rsidRPr="007A663F">
        <w:rPr>
          <w:sz w:val="24"/>
          <w:szCs w:val="24"/>
        </w:rPr>
        <w:t>спорта,</w:t>
      </w:r>
      <w:r w:rsidRPr="007A663F">
        <w:rPr>
          <w:spacing w:val="1"/>
          <w:sz w:val="24"/>
          <w:szCs w:val="24"/>
        </w:rPr>
        <w:t xml:space="preserve"> </w:t>
      </w:r>
      <w:r w:rsidRPr="007A663F">
        <w:rPr>
          <w:sz w:val="24"/>
          <w:szCs w:val="24"/>
        </w:rPr>
        <w:t>овладение</w:t>
      </w:r>
      <w:r w:rsidRPr="007A663F">
        <w:rPr>
          <w:spacing w:val="1"/>
          <w:sz w:val="24"/>
          <w:szCs w:val="24"/>
        </w:rPr>
        <w:t xml:space="preserve"> </w:t>
      </w:r>
      <w:r w:rsidRPr="007A663F">
        <w:rPr>
          <w:sz w:val="24"/>
          <w:szCs w:val="24"/>
        </w:rPr>
        <w:t>подвижными</w:t>
      </w:r>
      <w:r w:rsidRPr="007A663F">
        <w:rPr>
          <w:spacing w:val="1"/>
          <w:sz w:val="24"/>
          <w:szCs w:val="24"/>
        </w:rPr>
        <w:t xml:space="preserve"> </w:t>
      </w:r>
      <w:r w:rsidRPr="007A663F">
        <w:rPr>
          <w:sz w:val="24"/>
          <w:szCs w:val="24"/>
        </w:rPr>
        <w:t>играми</w:t>
      </w:r>
      <w:r w:rsidRPr="007A663F">
        <w:rPr>
          <w:spacing w:val="1"/>
          <w:sz w:val="24"/>
          <w:szCs w:val="24"/>
        </w:rPr>
        <w:t xml:space="preserve"> </w:t>
      </w:r>
      <w:r w:rsidRPr="007A663F">
        <w:rPr>
          <w:sz w:val="24"/>
          <w:szCs w:val="24"/>
        </w:rPr>
        <w:t>с</w:t>
      </w:r>
      <w:r w:rsidRPr="007A663F">
        <w:rPr>
          <w:spacing w:val="1"/>
          <w:sz w:val="24"/>
          <w:szCs w:val="24"/>
        </w:rPr>
        <w:t xml:space="preserve"> </w:t>
      </w:r>
      <w:r w:rsidRPr="007A663F">
        <w:rPr>
          <w:sz w:val="24"/>
          <w:szCs w:val="24"/>
        </w:rPr>
        <w:t>правилами;</w:t>
      </w:r>
      <w:r w:rsidRPr="007A663F">
        <w:rPr>
          <w:spacing w:val="1"/>
          <w:sz w:val="24"/>
          <w:szCs w:val="24"/>
        </w:rPr>
        <w:t xml:space="preserve"> </w:t>
      </w:r>
      <w:r w:rsidRPr="007A663F">
        <w:rPr>
          <w:sz w:val="24"/>
          <w:szCs w:val="24"/>
        </w:rPr>
        <w:t>становление</w:t>
      </w:r>
      <w:r w:rsidRPr="007A663F">
        <w:rPr>
          <w:spacing w:val="1"/>
          <w:sz w:val="24"/>
          <w:szCs w:val="24"/>
        </w:rPr>
        <w:t xml:space="preserve"> </w:t>
      </w:r>
      <w:r w:rsidRPr="007A663F">
        <w:rPr>
          <w:sz w:val="24"/>
          <w:szCs w:val="24"/>
        </w:rPr>
        <w:t>целенаправленности и</w:t>
      </w:r>
      <w:r w:rsidRPr="007A663F">
        <w:rPr>
          <w:spacing w:val="-2"/>
          <w:sz w:val="24"/>
          <w:szCs w:val="24"/>
        </w:rPr>
        <w:t xml:space="preserve"> </w:t>
      </w:r>
      <w:r w:rsidRPr="007A663F">
        <w:rPr>
          <w:sz w:val="24"/>
          <w:szCs w:val="24"/>
        </w:rPr>
        <w:t>саморегуляции в</w:t>
      </w:r>
      <w:r w:rsidRPr="007A663F">
        <w:rPr>
          <w:spacing w:val="-1"/>
          <w:sz w:val="24"/>
          <w:szCs w:val="24"/>
        </w:rPr>
        <w:t xml:space="preserve"> </w:t>
      </w:r>
      <w:r w:rsidRPr="007A663F">
        <w:rPr>
          <w:sz w:val="24"/>
          <w:szCs w:val="24"/>
        </w:rPr>
        <w:t>двигательной сфере;</w:t>
      </w:r>
    </w:p>
    <w:p w:rsidR="004635F4" w:rsidRPr="007A663F" w:rsidRDefault="0048188B" w:rsidP="00007115">
      <w:pPr>
        <w:pStyle w:val="a5"/>
        <w:numPr>
          <w:ilvl w:val="0"/>
          <w:numId w:val="196"/>
        </w:numPr>
        <w:tabs>
          <w:tab w:val="left" w:pos="1260"/>
        </w:tabs>
        <w:ind w:right="430"/>
        <w:jc w:val="both"/>
        <w:rPr>
          <w:sz w:val="24"/>
          <w:szCs w:val="24"/>
        </w:rPr>
      </w:pPr>
      <w:r w:rsidRPr="007A663F">
        <w:rPr>
          <w:sz w:val="24"/>
          <w:szCs w:val="24"/>
        </w:rPr>
        <w:t>становление ценностей здорового образа жизни, овладение его элементарными нормами и правилами (в питании, двигательном режиме,</w:t>
      </w:r>
      <w:r w:rsidRPr="007A663F">
        <w:rPr>
          <w:spacing w:val="1"/>
          <w:sz w:val="24"/>
          <w:szCs w:val="24"/>
        </w:rPr>
        <w:t xml:space="preserve"> </w:t>
      </w:r>
      <w:r w:rsidRPr="007A663F">
        <w:rPr>
          <w:sz w:val="24"/>
          <w:szCs w:val="24"/>
        </w:rPr>
        <w:t>закаливании,</w:t>
      </w:r>
      <w:r w:rsidRPr="007A663F">
        <w:rPr>
          <w:spacing w:val="-1"/>
          <w:sz w:val="24"/>
          <w:szCs w:val="24"/>
        </w:rPr>
        <w:t xml:space="preserve"> </w:t>
      </w:r>
      <w:r w:rsidRPr="007A663F">
        <w:rPr>
          <w:sz w:val="24"/>
          <w:szCs w:val="24"/>
        </w:rPr>
        <w:t>при</w:t>
      </w:r>
      <w:r w:rsidRPr="007A663F">
        <w:rPr>
          <w:spacing w:val="-2"/>
          <w:sz w:val="24"/>
          <w:szCs w:val="24"/>
        </w:rPr>
        <w:t xml:space="preserve"> </w:t>
      </w:r>
      <w:r w:rsidRPr="007A663F">
        <w:rPr>
          <w:sz w:val="24"/>
          <w:szCs w:val="24"/>
        </w:rPr>
        <w:t>формировании</w:t>
      </w:r>
      <w:r w:rsidRPr="007A663F">
        <w:rPr>
          <w:spacing w:val="-2"/>
          <w:sz w:val="24"/>
          <w:szCs w:val="24"/>
        </w:rPr>
        <w:t xml:space="preserve"> </w:t>
      </w:r>
      <w:r w:rsidRPr="007A663F">
        <w:rPr>
          <w:sz w:val="24"/>
          <w:szCs w:val="24"/>
        </w:rPr>
        <w:t>полезных</w:t>
      </w:r>
      <w:r w:rsidRPr="007A663F">
        <w:rPr>
          <w:spacing w:val="-1"/>
          <w:sz w:val="24"/>
          <w:szCs w:val="24"/>
        </w:rPr>
        <w:t xml:space="preserve"> </w:t>
      </w:r>
      <w:r w:rsidRPr="007A663F">
        <w:rPr>
          <w:sz w:val="24"/>
          <w:szCs w:val="24"/>
        </w:rPr>
        <w:t>привычек и др.).</w:t>
      </w:r>
    </w:p>
    <w:p w:rsidR="004635F4" w:rsidRPr="007A663F" w:rsidRDefault="004635F4">
      <w:pPr>
        <w:pStyle w:val="a3"/>
      </w:pPr>
    </w:p>
    <w:p w:rsidR="004635F4" w:rsidRPr="007A663F" w:rsidRDefault="0048188B">
      <w:pPr>
        <w:ind w:left="540"/>
        <w:rPr>
          <w:sz w:val="24"/>
          <w:szCs w:val="24"/>
        </w:rPr>
      </w:pPr>
      <w:r w:rsidRPr="007A663F">
        <w:rPr>
          <w:b/>
          <w:sz w:val="24"/>
          <w:szCs w:val="24"/>
        </w:rPr>
        <w:t>В</w:t>
      </w:r>
      <w:r w:rsidRPr="007A663F">
        <w:rPr>
          <w:b/>
          <w:spacing w:val="-2"/>
          <w:sz w:val="24"/>
          <w:szCs w:val="24"/>
        </w:rPr>
        <w:t xml:space="preserve"> </w:t>
      </w:r>
      <w:r w:rsidRPr="007A663F">
        <w:rPr>
          <w:b/>
          <w:sz w:val="24"/>
          <w:szCs w:val="24"/>
        </w:rPr>
        <w:t>области</w:t>
      </w:r>
      <w:r w:rsidRPr="007A663F">
        <w:rPr>
          <w:b/>
          <w:spacing w:val="-1"/>
          <w:sz w:val="24"/>
          <w:szCs w:val="24"/>
        </w:rPr>
        <w:t xml:space="preserve"> </w:t>
      </w:r>
      <w:r w:rsidRPr="007A663F">
        <w:rPr>
          <w:b/>
          <w:sz w:val="24"/>
          <w:szCs w:val="24"/>
        </w:rPr>
        <w:t>физического</w:t>
      </w:r>
      <w:r w:rsidRPr="007A663F">
        <w:rPr>
          <w:b/>
          <w:spacing w:val="-1"/>
          <w:sz w:val="24"/>
          <w:szCs w:val="24"/>
        </w:rPr>
        <w:t xml:space="preserve"> </w:t>
      </w:r>
      <w:r w:rsidRPr="007A663F">
        <w:rPr>
          <w:b/>
          <w:sz w:val="24"/>
          <w:szCs w:val="24"/>
        </w:rPr>
        <w:t>развития</w:t>
      </w:r>
      <w:r w:rsidRPr="007A663F">
        <w:rPr>
          <w:b/>
          <w:spacing w:val="-1"/>
          <w:sz w:val="24"/>
          <w:szCs w:val="24"/>
        </w:rPr>
        <w:t xml:space="preserve"> </w:t>
      </w:r>
      <w:r w:rsidRPr="007A663F">
        <w:rPr>
          <w:b/>
          <w:sz w:val="24"/>
          <w:szCs w:val="24"/>
        </w:rPr>
        <w:t>основными</w:t>
      </w:r>
      <w:r w:rsidRPr="007A663F">
        <w:rPr>
          <w:b/>
          <w:spacing w:val="-1"/>
          <w:sz w:val="24"/>
          <w:szCs w:val="24"/>
        </w:rPr>
        <w:t xml:space="preserve"> </w:t>
      </w:r>
      <w:r w:rsidRPr="007A663F">
        <w:rPr>
          <w:b/>
          <w:sz w:val="24"/>
          <w:szCs w:val="24"/>
        </w:rPr>
        <w:t>задачами</w:t>
      </w:r>
      <w:r w:rsidRPr="007A663F">
        <w:rPr>
          <w:b/>
          <w:spacing w:val="-1"/>
          <w:sz w:val="24"/>
          <w:szCs w:val="24"/>
        </w:rPr>
        <w:t xml:space="preserve"> </w:t>
      </w:r>
      <w:r w:rsidRPr="007A663F">
        <w:rPr>
          <w:b/>
          <w:sz w:val="24"/>
          <w:szCs w:val="24"/>
        </w:rPr>
        <w:t>образовательной</w:t>
      </w:r>
      <w:r w:rsidRPr="007A663F">
        <w:rPr>
          <w:b/>
          <w:spacing w:val="-1"/>
          <w:sz w:val="24"/>
          <w:szCs w:val="24"/>
        </w:rPr>
        <w:t xml:space="preserve"> </w:t>
      </w:r>
      <w:r w:rsidRPr="007A663F">
        <w:rPr>
          <w:b/>
          <w:sz w:val="24"/>
          <w:szCs w:val="24"/>
        </w:rPr>
        <w:t>деятельности</w:t>
      </w:r>
      <w:r w:rsidRPr="007A663F">
        <w:rPr>
          <w:b/>
          <w:spacing w:val="-3"/>
          <w:sz w:val="24"/>
          <w:szCs w:val="24"/>
        </w:rPr>
        <w:t xml:space="preserve"> </w:t>
      </w:r>
      <w:r w:rsidRPr="007A663F">
        <w:rPr>
          <w:b/>
          <w:sz w:val="24"/>
          <w:szCs w:val="24"/>
        </w:rPr>
        <w:t>являются</w:t>
      </w:r>
      <w:r w:rsidRPr="007A663F">
        <w:rPr>
          <w:b/>
          <w:spacing w:val="-1"/>
          <w:sz w:val="24"/>
          <w:szCs w:val="24"/>
        </w:rPr>
        <w:t xml:space="preserve"> </w:t>
      </w:r>
      <w:r w:rsidRPr="007A663F">
        <w:rPr>
          <w:b/>
          <w:sz w:val="24"/>
          <w:szCs w:val="24"/>
        </w:rPr>
        <w:t>создание</w:t>
      </w:r>
      <w:r w:rsidRPr="007A663F">
        <w:rPr>
          <w:b/>
          <w:spacing w:val="-2"/>
          <w:sz w:val="24"/>
          <w:szCs w:val="24"/>
        </w:rPr>
        <w:t xml:space="preserve"> </w:t>
      </w:r>
      <w:r w:rsidRPr="007A663F">
        <w:rPr>
          <w:b/>
          <w:sz w:val="24"/>
          <w:szCs w:val="24"/>
        </w:rPr>
        <w:t>условий</w:t>
      </w:r>
      <w:r w:rsidRPr="007A663F">
        <w:rPr>
          <w:b/>
          <w:spacing w:val="-1"/>
          <w:sz w:val="24"/>
          <w:szCs w:val="24"/>
        </w:rPr>
        <w:t xml:space="preserve"> </w:t>
      </w:r>
      <w:r w:rsidRPr="007A663F">
        <w:rPr>
          <w:b/>
          <w:sz w:val="24"/>
          <w:szCs w:val="24"/>
        </w:rPr>
        <w:t>для</w:t>
      </w:r>
      <w:r w:rsidRPr="007A663F">
        <w:rPr>
          <w:sz w:val="24"/>
          <w:szCs w:val="24"/>
        </w:rPr>
        <w:t>:</w:t>
      </w:r>
    </w:p>
    <w:p w:rsidR="004635F4" w:rsidRPr="007A663F" w:rsidRDefault="0048188B" w:rsidP="00007115">
      <w:pPr>
        <w:pStyle w:val="a5"/>
        <w:numPr>
          <w:ilvl w:val="1"/>
          <w:numId w:val="197"/>
        </w:numPr>
        <w:tabs>
          <w:tab w:val="left" w:pos="723"/>
        </w:tabs>
        <w:spacing w:before="43"/>
        <w:rPr>
          <w:sz w:val="24"/>
          <w:szCs w:val="24"/>
        </w:rPr>
      </w:pPr>
      <w:r w:rsidRPr="007A663F">
        <w:rPr>
          <w:sz w:val="24"/>
          <w:szCs w:val="24"/>
        </w:rPr>
        <w:t>укрепления</w:t>
      </w:r>
      <w:r w:rsidRPr="007A663F">
        <w:rPr>
          <w:spacing w:val="-3"/>
          <w:sz w:val="24"/>
          <w:szCs w:val="24"/>
        </w:rPr>
        <w:t xml:space="preserve"> </w:t>
      </w:r>
      <w:r w:rsidRPr="007A663F">
        <w:rPr>
          <w:sz w:val="24"/>
          <w:szCs w:val="24"/>
        </w:rPr>
        <w:t>здоровья</w:t>
      </w:r>
      <w:r w:rsidRPr="007A663F">
        <w:rPr>
          <w:spacing w:val="-5"/>
          <w:sz w:val="24"/>
          <w:szCs w:val="24"/>
        </w:rPr>
        <w:t xml:space="preserve"> </w:t>
      </w:r>
      <w:r w:rsidRPr="007A663F">
        <w:rPr>
          <w:sz w:val="24"/>
          <w:szCs w:val="24"/>
        </w:rPr>
        <w:t>детей,</w:t>
      </w:r>
      <w:r w:rsidRPr="007A663F">
        <w:rPr>
          <w:spacing w:val="-3"/>
          <w:sz w:val="24"/>
          <w:szCs w:val="24"/>
        </w:rPr>
        <w:t xml:space="preserve"> </w:t>
      </w:r>
      <w:r w:rsidRPr="007A663F">
        <w:rPr>
          <w:sz w:val="24"/>
          <w:szCs w:val="24"/>
        </w:rPr>
        <w:t>становления</w:t>
      </w:r>
      <w:r w:rsidRPr="007A663F">
        <w:rPr>
          <w:spacing w:val="-2"/>
          <w:sz w:val="24"/>
          <w:szCs w:val="24"/>
        </w:rPr>
        <w:t xml:space="preserve"> </w:t>
      </w:r>
      <w:r w:rsidRPr="007A663F">
        <w:rPr>
          <w:sz w:val="24"/>
          <w:szCs w:val="24"/>
        </w:rPr>
        <w:t>ценностей</w:t>
      </w:r>
      <w:r w:rsidRPr="007A663F">
        <w:rPr>
          <w:spacing w:val="-2"/>
          <w:sz w:val="24"/>
          <w:szCs w:val="24"/>
        </w:rPr>
        <w:t xml:space="preserve"> </w:t>
      </w:r>
      <w:r w:rsidRPr="007A663F">
        <w:rPr>
          <w:sz w:val="24"/>
          <w:szCs w:val="24"/>
        </w:rPr>
        <w:t>здорового</w:t>
      </w:r>
      <w:r w:rsidRPr="007A663F">
        <w:rPr>
          <w:spacing w:val="-3"/>
          <w:sz w:val="24"/>
          <w:szCs w:val="24"/>
        </w:rPr>
        <w:t xml:space="preserve"> </w:t>
      </w:r>
      <w:r w:rsidRPr="007A663F">
        <w:rPr>
          <w:sz w:val="24"/>
          <w:szCs w:val="24"/>
        </w:rPr>
        <w:t>образа</w:t>
      </w:r>
      <w:r w:rsidRPr="007A663F">
        <w:rPr>
          <w:spacing w:val="-3"/>
          <w:sz w:val="24"/>
          <w:szCs w:val="24"/>
        </w:rPr>
        <w:t xml:space="preserve"> </w:t>
      </w:r>
      <w:r w:rsidRPr="007A663F">
        <w:rPr>
          <w:sz w:val="24"/>
          <w:szCs w:val="24"/>
        </w:rPr>
        <w:t>жизни;</w:t>
      </w:r>
    </w:p>
    <w:p w:rsidR="004635F4" w:rsidRPr="007A663F" w:rsidRDefault="0048188B" w:rsidP="00007115">
      <w:pPr>
        <w:pStyle w:val="a5"/>
        <w:numPr>
          <w:ilvl w:val="1"/>
          <w:numId w:val="197"/>
        </w:numPr>
        <w:tabs>
          <w:tab w:val="left" w:pos="720"/>
        </w:tabs>
        <w:spacing w:before="41"/>
        <w:rPr>
          <w:sz w:val="24"/>
          <w:szCs w:val="24"/>
        </w:rPr>
      </w:pPr>
      <w:r w:rsidRPr="007A663F">
        <w:rPr>
          <w:sz w:val="24"/>
          <w:szCs w:val="24"/>
        </w:rPr>
        <w:t>развития</w:t>
      </w:r>
      <w:r w:rsidRPr="007A663F">
        <w:rPr>
          <w:spacing w:val="-4"/>
          <w:sz w:val="24"/>
          <w:szCs w:val="24"/>
        </w:rPr>
        <w:t xml:space="preserve"> </w:t>
      </w:r>
      <w:r w:rsidRPr="007A663F">
        <w:rPr>
          <w:sz w:val="24"/>
          <w:szCs w:val="24"/>
        </w:rPr>
        <w:t>различных</w:t>
      </w:r>
      <w:r w:rsidRPr="007A663F">
        <w:rPr>
          <w:spacing w:val="-2"/>
          <w:sz w:val="24"/>
          <w:szCs w:val="24"/>
        </w:rPr>
        <w:t xml:space="preserve"> </w:t>
      </w:r>
      <w:r w:rsidRPr="007A663F">
        <w:rPr>
          <w:sz w:val="24"/>
          <w:szCs w:val="24"/>
        </w:rPr>
        <w:t>видов</w:t>
      </w:r>
      <w:r w:rsidRPr="007A663F">
        <w:rPr>
          <w:spacing w:val="-3"/>
          <w:sz w:val="24"/>
          <w:szCs w:val="24"/>
        </w:rPr>
        <w:t xml:space="preserve"> </w:t>
      </w:r>
      <w:r w:rsidRPr="007A663F">
        <w:rPr>
          <w:sz w:val="24"/>
          <w:szCs w:val="24"/>
        </w:rPr>
        <w:t>двигательной</w:t>
      </w:r>
      <w:r w:rsidRPr="007A663F">
        <w:rPr>
          <w:spacing w:val="-4"/>
          <w:sz w:val="24"/>
          <w:szCs w:val="24"/>
        </w:rPr>
        <w:t xml:space="preserve"> </w:t>
      </w:r>
      <w:r w:rsidRPr="007A663F">
        <w:rPr>
          <w:sz w:val="24"/>
          <w:szCs w:val="24"/>
        </w:rPr>
        <w:t>активности;</w:t>
      </w:r>
    </w:p>
    <w:p w:rsidR="004635F4" w:rsidRPr="007A663F" w:rsidRDefault="0048188B" w:rsidP="00007115">
      <w:pPr>
        <w:pStyle w:val="a5"/>
        <w:numPr>
          <w:ilvl w:val="1"/>
          <w:numId w:val="197"/>
        </w:numPr>
        <w:tabs>
          <w:tab w:val="left" w:pos="720"/>
        </w:tabs>
        <w:spacing w:before="41"/>
        <w:rPr>
          <w:sz w:val="24"/>
          <w:szCs w:val="24"/>
        </w:rPr>
      </w:pPr>
      <w:r w:rsidRPr="007A663F">
        <w:rPr>
          <w:sz w:val="24"/>
          <w:szCs w:val="24"/>
        </w:rPr>
        <w:t>формирования</w:t>
      </w:r>
      <w:r w:rsidRPr="007A663F">
        <w:rPr>
          <w:spacing w:val="-4"/>
          <w:sz w:val="24"/>
          <w:szCs w:val="24"/>
        </w:rPr>
        <w:t xml:space="preserve"> </w:t>
      </w:r>
      <w:r w:rsidRPr="007A663F">
        <w:rPr>
          <w:sz w:val="24"/>
          <w:szCs w:val="24"/>
        </w:rPr>
        <w:t>навыков</w:t>
      </w:r>
      <w:r w:rsidRPr="007A663F">
        <w:rPr>
          <w:spacing w:val="-3"/>
          <w:sz w:val="24"/>
          <w:szCs w:val="24"/>
        </w:rPr>
        <w:t xml:space="preserve"> </w:t>
      </w:r>
      <w:r w:rsidRPr="007A663F">
        <w:rPr>
          <w:sz w:val="24"/>
          <w:szCs w:val="24"/>
        </w:rPr>
        <w:t>безопасного</w:t>
      </w:r>
      <w:r w:rsidRPr="007A663F">
        <w:rPr>
          <w:spacing w:val="-3"/>
          <w:sz w:val="24"/>
          <w:szCs w:val="24"/>
        </w:rPr>
        <w:t xml:space="preserve"> </w:t>
      </w:r>
      <w:r w:rsidRPr="007A663F">
        <w:rPr>
          <w:sz w:val="24"/>
          <w:szCs w:val="24"/>
        </w:rPr>
        <w:t>поведения.</w:t>
      </w:r>
    </w:p>
    <w:p w:rsidR="004635F4" w:rsidRPr="007A663F" w:rsidRDefault="0048188B">
      <w:pPr>
        <w:pStyle w:val="a3"/>
        <w:spacing w:before="41"/>
        <w:ind w:left="540"/>
      </w:pPr>
      <w:r w:rsidRPr="007A663F">
        <w:rPr>
          <w:u w:val="single"/>
        </w:rPr>
        <w:t>В</w:t>
      </w:r>
      <w:r w:rsidRPr="007A663F">
        <w:rPr>
          <w:spacing w:val="-5"/>
          <w:u w:val="single"/>
        </w:rPr>
        <w:t xml:space="preserve"> </w:t>
      </w:r>
      <w:r w:rsidRPr="007A663F">
        <w:rPr>
          <w:u w:val="single"/>
        </w:rPr>
        <w:t>сфере</w:t>
      </w:r>
      <w:r w:rsidRPr="007A663F">
        <w:rPr>
          <w:spacing w:val="1"/>
          <w:u w:val="single"/>
        </w:rPr>
        <w:t xml:space="preserve"> </w:t>
      </w:r>
      <w:r w:rsidRPr="007A663F">
        <w:rPr>
          <w:u w:val="single"/>
        </w:rPr>
        <w:t>укрепления</w:t>
      </w:r>
      <w:r w:rsidRPr="007A663F">
        <w:rPr>
          <w:spacing w:val="-3"/>
          <w:u w:val="single"/>
        </w:rPr>
        <w:t xml:space="preserve"> </w:t>
      </w:r>
      <w:r w:rsidRPr="007A663F">
        <w:rPr>
          <w:u w:val="single"/>
        </w:rPr>
        <w:t>здоровья</w:t>
      </w:r>
      <w:r w:rsidRPr="007A663F">
        <w:rPr>
          <w:spacing w:val="-2"/>
          <w:u w:val="single"/>
        </w:rPr>
        <w:t xml:space="preserve"> </w:t>
      </w:r>
      <w:r w:rsidRPr="007A663F">
        <w:rPr>
          <w:u w:val="single"/>
        </w:rPr>
        <w:t>детей,</w:t>
      </w:r>
      <w:r w:rsidRPr="007A663F">
        <w:rPr>
          <w:spacing w:val="-3"/>
          <w:u w:val="single"/>
        </w:rPr>
        <w:t xml:space="preserve"> </w:t>
      </w:r>
      <w:r w:rsidRPr="007A663F">
        <w:rPr>
          <w:u w:val="single"/>
        </w:rPr>
        <w:t>становления</w:t>
      </w:r>
      <w:r w:rsidRPr="007A663F">
        <w:rPr>
          <w:spacing w:val="-2"/>
          <w:u w:val="single"/>
        </w:rPr>
        <w:t xml:space="preserve"> </w:t>
      </w:r>
      <w:r w:rsidRPr="007A663F">
        <w:rPr>
          <w:u w:val="single"/>
        </w:rPr>
        <w:t>ценностей</w:t>
      </w:r>
      <w:r w:rsidRPr="007A663F">
        <w:rPr>
          <w:spacing w:val="-2"/>
          <w:u w:val="single"/>
        </w:rPr>
        <w:t xml:space="preserve"> </w:t>
      </w:r>
      <w:r w:rsidRPr="007A663F">
        <w:rPr>
          <w:u w:val="single"/>
        </w:rPr>
        <w:t>здорового</w:t>
      </w:r>
      <w:r w:rsidRPr="007A663F">
        <w:rPr>
          <w:spacing w:val="-3"/>
          <w:u w:val="single"/>
        </w:rPr>
        <w:t xml:space="preserve"> </w:t>
      </w:r>
      <w:r w:rsidRPr="007A663F">
        <w:rPr>
          <w:u w:val="single"/>
        </w:rPr>
        <w:t>образа</w:t>
      </w:r>
      <w:r w:rsidRPr="007A663F">
        <w:rPr>
          <w:spacing w:val="2"/>
          <w:u w:val="single"/>
        </w:rPr>
        <w:t xml:space="preserve"> </w:t>
      </w:r>
      <w:r w:rsidRPr="007A663F">
        <w:rPr>
          <w:u w:val="single"/>
        </w:rPr>
        <w:t>жизни</w:t>
      </w:r>
    </w:p>
    <w:p w:rsidR="004635F4" w:rsidRPr="007A663F" w:rsidRDefault="0048188B">
      <w:pPr>
        <w:pStyle w:val="a3"/>
        <w:spacing w:before="43" w:line="276" w:lineRule="auto"/>
        <w:ind w:left="540" w:right="938"/>
      </w:pPr>
      <w:r w:rsidRPr="007A663F">
        <w:t>Взрослые</w:t>
      </w:r>
      <w:r w:rsidRPr="007A663F">
        <w:rPr>
          <w:spacing w:val="-4"/>
        </w:rPr>
        <w:t xml:space="preserve"> </w:t>
      </w:r>
      <w:r w:rsidRPr="007A663F">
        <w:t>организуют</w:t>
      </w:r>
      <w:r w:rsidRPr="007A663F">
        <w:rPr>
          <w:spacing w:val="-2"/>
        </w:rPr>
        <w:t xml:space="preserve"> </w:t>
      </w:r>
      <w:r w:rsidRPr="007A663F">
        <w:t>правильный</w:t>
      </w:r>
      <w:r w:rsidRPr="007A663F">
        <w:rPr>
          <w:spacing w:val="-2"/>
        </w:rPr>
        <w:t xml:space="preserve"> </w:t>
      </w:r>
      <w:r w:rsidRPr="007A663F">
        <w:t>режим</w:t>
      </w:r>
      <w:r w:rsidRPr="007A663F">
        <w:rPr>
          <w:spacing w:val="-3"/>
        </w:rPr>
        <w:t xml:space="preserve"> </w:t>
      </w:r>
      <w:r w:rsidRPr="007A663F">
        <w:t>дня,</w:t>
      </w:r>
      <w:r w:rsidRPr="007A663F">
        <w:rPr>
          <w:spacing w:val="-5"/>
        </w:rPr>
        <w:t xml:space="preserve"> </w:t>
      </w:r>
      <w:r w:rsidRPr="007A663F">
        <w:t>приучают</w:t>
      </w:r>
      <w:r w:rsidRPr="007A663F">
        <w:rPr>
          <w:spacing w:val="-2"/>
        </w:rPr>
        <w:t xml:space="preserve"> </w:t>
      </w:r>
      <w:r w:rsidRPr="007A663F">
        <w:t>детей</w:t>
      </w:r>
      <w:r w:rsidRPr="007A663F">
        <w:rPr>
          <w:spacing w:val="-2"/>
        </w:rPr>
        <w:t xml:space="preserve"> </w:t>
      </w:r>
      <w:r w:rsidRPr="007A663F">
        <w:t>к</w:t>
      </w:r>
      <w:r w:rsidRPr="007A663F">
        <w:rPr>
          <w:spacing w:val="-2"/>
        </w:rPr>
        <w:t xml:space="preserve"> </w:t>
      </w:r>
      <w:r w:rsidRPr="007A663F">
        <w:t>соблюдению</w:t>
      </w:r>
      <w:r w:rsidRPr="007A663F">
        <w:rPr>
          <w:spacing w:val="-4"/>
        </w:rPr>
        <w:t xml:space="preserve"> </w:t>
      </w:r>
      <w:r w:rsidRPr="007A663F">
        <w:t>правил</w:t>
      </w:r>
      <w:r w:rsidRPr="007A663F">
        <w:rPr>
          <w:spacing w:val="-3"/>
        </w:rPr>
        <w:t xml:space="preserve"> </w:t>
      </w:r>
      <w:r w:rsidRPr="007A663F">
        <w:t>личной</w:t>
      </w:r>
      <w:r w:rsidRPr="007A663F">
        <w:rPr>
          <w:spacing w:val="-3"/>
        </w:rPr>
        <w:t xml:space="preserve"> </w:t>
      </w:r>
      <w:r w:rsidRPr="007A663F">
        <w:t>гигиены,</w:t>
      </w:r>
      <w:r w:rsidRPr="007A663F">
        <w:rPr>
          <w:spacing w:val="-2"/>
        </w:rPr>
        <w:t xml:space="preserve"> </w:t>
      </w:r>
      <w:r w:rsidRPr="007A663F">
        <w:t>в</w:t>
      </w:r>
      <w:r w:rsidRPr="007A663F">
        <w:rPr>
          <w:spacing w:val="-3"/>
        </w:rPr>
        <w:t xml:space="preserve"> </w:t>
      </w:r>
      <w:r w:rsidRPr="007A663F">
        <w:t>доступной</w:t>
      </w:r>
      <w:r w:rsidRPr="007A663F">
        <w:rPr>
          <w:spacing w:val="-2"/>
        </w:rPr>
        <w:t xml:space="preserve"> </w:t>
      </w:r>
      <w:r w:rsidRPr="007A663F">
        <w:t>форме</w:t>
      </w:r>
      <w:r w:rsidRPr="007A663F">
        <w:rPr>
          <w:spacing w:val="-4"/>
        </w:rPr>
        <w:t xml:space="preserve"> </w:t>
      </w:r>
      <w:r w:rsidRPr="007A663F">
        <w:t>объясняют,</w:t>
      </w:r>
      <w:r w:rsidRPr="007A663F">
        <w:rPr>
          <w:spacing w:val="-2"/>
        </w:rPr>
        <w:t xml:space="preserve"> </w:t>
      </w:r>
      <w:r w:rsidRPr="007A663F">
        <w:t>что</w:t>
      </w:r>
      <w:r w:rsidRPr="007A663F">
        <w:rPr>
          <w:spacing w:val="-57"/>
        </w:rPr>
        <w:t xml:space="preserve"> </w:t>
      </w:r>
      <w:r w:rsidRPr="007A663F">
        <w:t>полезно</w:t>
      </w:r>
      <w:r w:rsidRPr="007A663F">
        <w:rPr>
          <w:spacing w:val="-4"/>
        </w:rPr>
        <w:t xml:space="preserve"> </w:t>
      </w:r>
      <w:r w:rsidRPr="007A663F">
        <w:t>и что вредно для</w:t>
      </w:r>
      <w:r w:rsidRPr="007A663F">
        <w:rPr>
          <w:spacing w:val="-1"/>
        </w:rPr>
        <w:t xml:space="preserve"> </w:t>
      </w:r>
      <w:r w:rsidRPr="007A663F">
        <w:t>здоровья.</w:t>
      </w:r>
    </w:p>
    <w:p w:rsidR="004635F4" w:rsidRPr="007A663F" w:rsidRDefault="0048188B">
      <w:pPr>
        <w:pStyle w:val="a3"/>
        <w:spacing w:line="275" w:lineRule="exact"/>
        <w:ind w:left="540"/>
      </w:pPr>
      <w:r w:rsidRPr="007A663F">
        <w:rPr>
          <w:u w:val="single"/>
        </w:rPr>
        <w:t>В</w:t>
      </w:r>
      <w:r w:rsidRPr="007A663F">
        <w:rPr>
          <w:spacing w:val="-5"/>
          <w:u w:val="single"/>
        </w:rPr>
        <w:t xml:space="preserve"> </w:t>
      </w:r>
      <w:r w:rsidRPr="007A663F">
        <w:rPr>
          <w:u w:val="single"/>
        </w:rPr>
        <w:t>сфере</w:t>
      </w:r>
      <w:r w:rsidRPr="007A663F">
        <w:rPr>
          <w:spacing w:val="-3"/>
          <w:u w:val="single"/>
        </w:rPr>
        <w:t xml:space="preserve"> </w:t>
      </w:r>
      <w:r w:rsidRPr="007A663F">
        <w:rPr>
          <w:u w:val="single"/>
        </w:rPr>
        <w:t>развития</w:t>
      </w:r>
      <w:r w:rsidRPr="007A663F">
        <w:rPr>
          <w:spacing w:val="-2"/>
          <w:u w:val="single"/>
        </w:rPr>
        <w:t xml:space="preserve"> </w:t>
      </w:r>
      <w:r w:rsidRPr="007A663F">
        <w:rPr>
          <w:u w:val="single"/>
        </w:rPr>
        <w:t>различных</w:t>
      </w:r>
      <w:r w:rsidRPr="007A663F">
        <w:rPr>
          <w:spacing w:val="-1"/>
          <w:u w:val="single"/>
        </w:rPr>
        <w:t xml:space="preserve"> </w:t>
      </w:r>
      <w:r w:rsidRPr="007A663F">
        <w:rPr>
          <w:u w:val="single"/>
        </w:rPr>
        <w:t>видов</w:t>
      </w:r>
      <w:r w:rsidRPr="007A663F">
        <w:rPr>
          <w:spacing w:val="-2"/>
          <w:u w:val="single"/>
        </w:rPr>
        <w:t xml:space="preserve"> </w:t>
      </w:r>
      <w:r w:rsidRPr="007A663F">
        <w:rPr>
          <w:u w:val="single"/>
        </w:rPr>
        <w:t>двигательной</w:t>
      </w:r>
      <w:r w:rsidRPr="007A663F">
        <w:rPr>
          <w:spacing w:val="-3"/>
          <w:u w:val="single"/>
        </w:rPr>
        <w:t xml:space="preserve"> </w:t>
      </w:r>
      <w:r w:rsidRPr="007A663F">
        <w:rPr>
          <w:u w:val="single"/>
        </w:rPr>
        <w:t>активности</w:t>
      </w:r>
    </w:p>
    <w:p w:rsidR="004635F4" w:rsidRPr="007A663F" w:rsidRDefault="0048188B">
      <w:pPr>
        <w:pStyle w:val="a3"/>
        <w:spacing w:before="41" w:line="276" w:lineRule="auto"/>
        <w:ind w:left="540" w:right="938"/>
      </w:pPr>
      <w:r w:rsidRPr="007A663F">
        <w:t>Взрослые</w:t>
      </w:r>
      <w:r w:rsidRPr="007A663F">
        <w:rPr>
          <w:spacing w:val="-5"/>
        </w:rPr>
        <w:t xml:space="preserve"> </w:t>
      </w:r>
      <w:r w:rsidRPr="007A663F">
        <w:t>организую</w:t>
      </w:r>
      <w:r w:rsidRPr="007A663F">
        <w:rPr>
          <w:spacing w:val="-2"/>
        </w:rPr>
        <w:t xml:space="preserve"> </w:t>
      </w:r>
      <w:r w:rsidRPr="007A663F">
        <w:t>пространственную</w:t>
      </w:r>
      <w:r w:rsidRPr="007A663F">
        <w:rPr>
          <w:spacing w:val="-1"/>
        </w:rPr>
        <w:t xml:space="preserve"> </w:t>
      </w:r>
      <w:r w:rsidRPr="007A663F">
        <w:t>среду</w:t>
      </w:r>
      <w:r w:rsidRPr="007A663F">
        <w:rPr>
          <w:spacing w:val="-5"/>
        </w:rPr>
        <w:t xml:space="preserve"> </w:t>
      </w:r>
      <w:r w:rsidRPr="007A663F">
        <w:t>с</w:t>
      </w:r>
      <w:r w:rsidRPr="007A663F">
        <w:rPr>
          <w:spacing w:val="-3"/>
        </w:rPr>
        <w:t xml:space="preserve"> </w:t>
      </w:r>
      <w:r w:rsidRPr="007A663F">
        <w:t>соответствующим</w:t>
      </w:r>
      <w:r w:rsidRPr="007A663F">
        <w:rPr>
          <w:spacing w:val="-4"/>
        </w:rPr>
        <w:t xml:space="preserve"> </w:t>
      </w:r>
      <w:r w:rsidRPr="007A663F">
        <w:t>оборудованием</w:t>
      </w:r>
      <w:r w:rsidRPr="007A663F">
        <w:rPr>
          <w:spacing w:val="1"/>
        </w:rPr>
        <w:t xml:space="preserve"> </w:t>
      </w:r>
      <w:r w:rsidRPr="007A663F">
        <w:t>–</w:t>
      </w:r>
      <w:r w:rsidRPr="007A663F">
        <w:rPr>
          <w:spacing w:val="-3"/>
        </w:rPr>
        <w:t xml:space="preserve"> </w:t>
      </w:r>
      <w:r w:rsidRPr="007A663F">
        <w:t>как</w:t>
      </w:r>
      <w:r w:rsidRPr="007A663F">
        <w:rPr>
          <w:spacing w:val="-2"/>
        </w:rPr>
        <w:t xml:space="preserve"> </w:t>
      </w:r>
      <w:r w:rsidRPr="007A663F">
        <w:t>внутри</w:t>
      </w:r>
      <w:r w:rsidRPr="007A663F">
        <w:rPr>
          <w:spacing w:val="-3"/>
        </w:rPr>
        <w:t xml:space="preserve"> </w:t>
      </w:r>
      <w:r w:rsidRPr="007A663F">
        <w:t>помещений</w:t>
      </w:r>
      <w:r w:rsidRPr="007A663F">
        <w:rPr>
          <w:spacing w:val="-2"/>
        </w:rPr>
        <w:t xml:space="preserve"> </w:t>
      </w:r>
      <w:r w:rsidRPr="007A663F">
        <w:t>Организации,</w:t>
      </w:r>
      <w:r w:rsidRPr="007A663F">
        <w:rPr>
          <w:spacing w:val="-5"/>
        </w:rPr>
        <w:t xml:space="preserve"> </w:t>
      </w:r>
      <w:r w:rsidRPr="007A663F">
        <w:t>так</w:t>
      </w:r>
      <w:r w:rsidRPr="007A663F">
        <w:rPr>
          <w:spacing w:val="-3"/>
        </w:rPr>
        <w:t xml:space="preserve"> </w:t>
      </w:r>
      <w:r w:rsidRPr="007A663F">
        <w:t>и</w:t>
      </w:r>
      <w:r w:rsidRPr="007A663F">
        <w:rPr>
          <w:spacing w:val="-3"/>
        </w:rPr>
        <w:t xml:space="preserve"> </w:t>
      </w:r>
      <w:r w:rsidRPr="007A663F">
        <w:t>на</w:t>
      </w:r>
      <w:r w:rsidRPr="007A663F">
        <w:rPr>
          <w:spacing w:val="-4"/>
        </w:rPr>
        <w:t xml:space="preserve"> </w:t>
      </w:r>
      <w:r w:rsidRPr="007A663F">
        <w:t>внешней</w:t>
      </w:r>
      <w:r w:rsidRPr="007A663F">
        <w:rPr>
          <w:spacing w:val="-57"/>
        </w:rPr>
        <w:t xml:space="preserve"> </w:t>
      </w:r>
      <w:r w:rsidRPr="007A663F">
        <w:t>ее территории (горки, качели и т. п.) для удовлетворения естественной потребности детей в движении, для развития ловкости, силы,</w:t>
      </w:r>
      <w:r w:rsidRPr="007A663F">
        <w:rPr>
          <w:spacing w:val="1"/>
        </w:rPr>
        <w:t xml:space="preserve"> </w:t>
      </w:r>
      <w:r w:rsidRPr="007A663F">
        <w:t>координации и т. п. Проводят подвижные игры, способствуя получению детьми радости от двигательной активности, развитию ловкости,</w:t>
      </w:r>
      <w:r w:rsidRPr="007A663F">
        <w:rPr>
          <w:spacing w:val="1"/>
        </w:rPr>
        <w:t xml:space="preserve"> </w:t>
      </w:r>
      <w:r w:rsidRPr="007A663F">
        <w:t>координации</w:t>
      </w:r>
      <w:r w:rsidRPr="007A663F">
        <w:rPr>
          <w:spacing w:val="-2"/>
        </w:rPr>
        <w:t xml:space="preserve"> </w:t>
      </w:r>
      <w:r w:rsidRPr="007A663F">
        <w:t>движений,</w:t>
      </w:r>
      <w:r w:rsidRPr="007A663F">
        <w:rPr>
          <w:spacing w:val="-1"/>
        </w:rPr>
        <w:t xml:space="preserve"> </w:t>
      </w:r>
      <w:r w:rsidRPr="007A663F">
        <w:t>правильной</w:t>
      </w:r>
      <w:r w:rsidRPr="007A663F">
        <w:rPr>
          <w:spacing w:val="-1"/>
        </w:rPr>
        <w:t xml:space="preserve"> </w:t>
      </w:r>
      <w:r w:rsidRPr="007A663F">
        <w:t>осанки.</w:t>
      </w:r>
      <w:r w:rsidRPr="007A663F">
        <w:rPr>
          <w:spacing w:val="-2"/>
        </w:rPr>
        <w:t xml:space="preserve"> </w:t>
      </w:r>
      <w:r w:rsidRPr="007A663F">
        <w:t>Вовлекают</w:t>
      </w:r>
      <w:r w:rsidRPr="007A663F">
        <w:rPr>
          <w:spacing w:val="-1"/>
        </w:rPr>
        <w:t xml:space="preserve"> </w:t>
      </w:r>
      <w:r w:rsidRPr="007A663F">
        <w:t>детей</w:t>
      </w:r>
      <w:r w:rsidRPr="007A663F">
        <w:rPr>
          <w:spacing w:val="-1"/>
        </w:rPr>
        <w:t xml:space="preserve"> </w:t>
      </w:r>
      <w:r w:rsidRPr="007A663F">
        <w:t>в</w:t>
      </w:r>
      <w:r w:rsidRPr="007A663F">
        <w:rPr>
          <w:spacing w:val="-3"/>
        </w:rPr>
        <w:t xml:space="preserve"> </w:t>
      </w:r>
      <w:r w:rsidRPr="007A663F">
        <w:t>игры</w:t>
      </w:r>
      <w:r w:rsidRPr="007A663F">
        <w:rPr>
          <w:spacing w:val="-2"/>
        </w:rPr>
        <w:t xml:space="preserve"> </w:t>
      </w:r>
      <w:r w:rsidRPr="007A663F">
        <w:t>с</w:t>
      </w:r>
      <w:r w:rsidRPr="007A663F">
        <w:rPr>
          <w:spacing w:val="-3"/>
        </w:rPr>
        <w:t xml:space="preserve"> </w:t>
      </w:r>
      <w:r w:rsidRPr="007A663F">
        <w:t>предметами,</w:t>
      </w:r>
      <w:r w:rsidRPr="007A663F">
        <w:rPr>
          <w:spacing w:val="-2"/>
        </w:rPr>
        <w:t xml:space="preserve"> </w:t>
      </w:r>
      <w:r w:rsidRPr="007A663F">
        <w:t>стимулирующие</w:t>
      </w:r>
      <w:r w:rsidRPr="007A663F">
        <w:rPr>
          <w:spacing w:val="-2"/>
        </w:rPr>
        <w:t xml:space="preserve"> </w:t>
      </w:r>
      <w:r w:rsidRPr="007A663F">
        <w:t>развитие</w:t>
      </w:r>
      <w:r w:rsidRPr="007A663F">
        <w:rPr>
          <w:spacing w:val="-2"/>
        </w:rPr>
        <w:t xml:space="preserve"> </w:t>
      </w:r>
      <w:r w:rsidRPr="007A663F">
        <w:t>мелкой</w:t>
      </w:r>
      <w:r w:rsidRPr="007A663F">
        <w:rPr>
          <w:spacing w:val="-1"/>
        </w:rPr>
        <w:t xml:space="preserve"> </w:t>
      </w:r>
      <w:r w:rsidRPr="007A663F">
        <w:t>моторики.</w:t>
      </w:r>
    </w:p>
    <w:p w:rsidR="004635F4" w:rsidRPr="007A663F" w:rsidRDefault="004635F4">
      <w:pPr>
        <w:spacing w:line="276" w:lineRule="auto"/>
        <w:rPr>
          <w:sz w:val="24"/>
          <w:szCs w:val="24"/>
        </w:rPr>
        <w:sectPr w:rsidR="004635F4" w:rsidRPr="007A663F">
          <w:type w:val="continuous"/>
          <w:pgSz w:w="16840" w:h="11910" w:orient="landscape"/>
          <w:pgMar w:top="280" w:right="680" w:bottom="1600" w:left="180" w:header="0" w:footer="1403" w:gutter="0"/>
          <w:cols w:space="720"/>
        </w:sectPr>
      </w:pPr>
    </w:p>
    <w:p w:rsidR="004635F4" w:rsidRPr="007A663F" w:rsidRDefault="0048188B">
      <w:pPr>
        <w:pStyle w:val="a3"/>
        <w:spacing w:before="71"/>
        <w:ind w:left="540"/>
      </w:pPr>
      <w:r w:rsidRPr="007A663F">
        <w:rPr>
          <w:u w:val="single"/>
        </w:rPr>
        <w:lastRenderedPageBreak/>
        <w:t>В</w:t>
      </w:r>
      <w:r w:rsidRPr="007A663F">
        <w:rPr>
          <w:spacing w:val="-5"/>
          <w:u w:val="single"/>
        </w:rPr>
        <w:t xml:space="preserve"> </w:t>
      </w:r>
      <w:r w:rsidRPr="007A663F">
        <w:rPr>
          <w:u w:val="single"/>
        </w:rPr>
        <w:t>сфере</w:t>
      </w:r>
      <w:r w:rsidRPr="007A663F">
        <w:rPr>
          <w:spacing w:val="-3"/>
          <w:u w:val="single"/>
        </w:rPr>
        <w:t xml:space="preserve"> </w:t>
      </w:r>
      <w:r w:rsidRPr="007A663F">
        <w:rPr>
          <w:u w:val="single"/>
        </w:rPr>
        <w:t>формирования</w:t>
      </w:r>
      <w:r w:rsidRPr="007A663F">
        <w:rPr>
          <w:spacing w:val="-2"/>
          <w:u w:val="single"/>
        </w:rPr>
        <w:t xml:space="preserve"> </w:t>
      </w:r>
      <w:r w:rsidRPr="007A663F">
        <w:rPr>
          <w:u w:val="single"/>
        </w:rPr>
        <w:t>навыков</w:t>
      </w:r>
      <w:r w:rsidRPr="007A663F">
        <w:rPr>
          <w:spacing w:val="-2"/>
          <w:u w:val="single"/>
        </w:rPr>
        <w:t xml:space="preserve"> </w:t>
      </w:r>
      <w:r w:rsidRPr="007A663F">
        <w:rPr>
          <w:u w:val="single"/>
        </w:rPr>
        <w:t>безопасного поведения</w:t>
      </w:r>
    </w:p>
    <w:p w:rsidR="004635F4" w:rsidRPr="007A663F" w:rsidRDefault="0048188B" w:rsidP="0017072C">
      <w:pPr>
        <w:pStyle w:val="a3"/>
        <w:spacing w:before="43" w:line="276" w:lineRule="auto"/>
        <w:ind w:left="540" w:right="1260"/>
      </w:pPr>
      <w:r w:rsidRPr="007A663F">
        <w:t>Взрослые</w:t>
      </w:r>
      <w:r w:rsidRPr="007A663F">
        <w:rPr>
          <w:spacing w:val="-5"/>
        </w:rPr>
        <w:t xml:space="preserve"> </w:t>
      </w:r>
      <w:r w:rsidRPr="007A663F">
        <w:t>создают</w:t>
      </w:r>
      <w:r w:rsidRPr="007A663F">
        <w:rPr>
          <w:spacing w:val="-4"/>
        </w:rPr>
        <w:t xml:space="preserve"> </w:t>
      </w:r>
      <w:r w:rsidRPr="007A663F">
        <w:t>в</w:t>
      </w:r>
      <w:r w:rsidRPr="007A663F">
        <w:rPr>
          <w:spacing w:val="-4"/>
        </w:rPr>
        <w:t xml:space="preserve"> </w:t>
      </w:r>
      <w:r w:rsidRPr="007A663F">
        <w:t>Организации</w:t>
      </w:r>
      <w:r w:rsidRPr="007A663F">
        <w:rPr>
          <w:spacing w:val="-3"/>
        </w:rPr>
        <w:t xml:space="preserve"> </w:t>
      </w:r>
      <w:r w:rsidRPr="007A663F">
        <w:t>безопасную</w:t>
      </w:r>
      <w:r w:rsidRPr="007A663F">
        <w:rPr>
          <w:spacing w:val="-1"/>
        </w:rPr>
        <w:t xml:space="preserve"> </w:t>
      </w:r>
      <w:r w:rsidRPr="007A663F">
        <w:t>среду,</w:t>
      </w:r>
      <w:r w:rsidRPr="007A663F">
        <w:rPr>
          <w:spacing w:val="-3"/>
        </w:rPr>
        <w:t xml:space="preserve"> </w:t>
      </w:r>
      <w:r w:rsidRPr="007A663F">
        <w:t>а</w:t>
      </w:r>
      <w:r w:rsidRPr="007A663F">
        <w:rPr>
          <w:spacing w:val="-4"/>
        </w:rPr>
        <w:t xml:space="preserve"> </w:t>
      </w:r>
      <w:r w:rsidRPr="007A663F">
        <w:t>также</w:t>
      </w:r>
      <w:r w:rsidRPr="007A663F">
        <w:rPr>
          <w:spacing w:val="-3"/>
        </w:rPr>
        <w:t xml:space="preserve"> </w:t>
      </w:r>
      <w:r w:rsidRPr="007A663F">
        <w:t>предостерегают</w:t>
      </w:r>
      <w:r w:rsidRPr="007A663F">
        <w:rPr>
          <w:spacing w:val="-3"/>
        </w:rPr>
        <w:t xml:space="preserve"> </w:t>
      </w:r>
      <w:r w:rsidRPr="007A663F">
        <w:t>детей</w:t>
      </w:r>
      <w:r w:rsidRPr="007A663F">
        <w:rPr>
          <w:spacing w:val="-3"/>
        </w:rPr>
        <w:t xml:space="preserve"> </w:t>
      </w:r>
      <w:r w:rsidRPr="007A663F">
        <w:t>от</w:t>
      </w:r>
      <w:r w:rsidRPr="007A663F">
        <w:rPr>
          <w:spacing w:val="-3"/>
        </w:rPr>
        <w:t xml:space="preserve"> </w:t>
      </w:r>
      <w:r w:rsidRPr="007A663F">
        <w:t>поступков,</w:t>
      </w:r>
      <w:r w:rsidRPr="007A663F">
        <w:rPr>
          <w:spacing w:val="-2"/>
        </w:rPr>
        <w:t xml:space="preserve"> </w:t>
      </w:r>
      <w:r w:rsidRPr="007A663F">
        <w:t>угрожающих</w:t>
      </w:r>
      <w:r w:rsidRPr="007A663F">
        <w:rPr>
          <w:spacing w:val="-2"/>
        </w:rPr>
        <w:t xml:space="preserve"> </w:t>
      </w:r>
      <w:r w:rsidRPr="007A663F">
        <w:t>их</w:t>
      </w:r>
      <w:r w:rsidRPr="007A663F">
        <w:rPr>
          <w:spacing w:val="-1"/>
        </w:rPr>
        <w:t xml:space="preserve"> </w:t>
      </w:r>
      <w:r w:rsidRPr="007A663F">
        <w:t>жизни</w:t>
      </w:r>
      <w:r w:rsidRPr="007A663F">
        <w:rPr>
          <w:spacing w:val="-3"/>
        </w:rPr>
        <w:t xml:space="preserve"> </w:t>
      </w:r>
      <w:r w:rsidRPr="007A663F">
        <w:t>и</w:t>
      </w:r>
      <w:r w:rsidRPr="007A663F">
        <w:rPr>
          <w:spacing w:val="-5"/>
        </w:rPr>
        <w:t xml:space="preserve"> </w:t>
      </w:r>
      <w:r w:rsidRPr="007A663F">
        <w:t>здоровью.</w:t>
      </w:r>
      <w:r w:rsidRPr="007A663F">
        <w:rPr>
          <w:spacing w:val="-57"/>
        </w:rPr>
        <w:t xml:space="preserve"> </w:t>
      </w:r>
      <w:r w:rsidRPr="007A663F">
        <w:t>Требования безопасности не должны реализовываться за счет подавления детской активности и препятствования деятельному</w:t>
      </w:r>
      <w:r w:rsidRPr="007A663F">
        <w:rPr>
          <w:spacing w:val="1"/>
        </w:rPr>
        <w:t xml:space="preserve"> </w:t>
      </w:r>
      <w:r w:rsidRPr="007A663F">
        <w:t>исследованию</w:t>
      </w:r>
      <w:r w:rsidRPr="007A663F">
        <w:rPr>
          <w:spacing w:val="-1"/>
        </w:rPr>
        <w:t xml:space="preserve"> </w:t>
      </w:r>
      <w:r w:rsidRPr="007A663F">
        <w:t>мира.</w:t>
      </w:r>
    </w:p>
    <w:p w:rsidR="004635F4" w:rsidRPr="007A663F" w:rsidRDefault="0048188B">
      <w:pPr>
        <w:ind w:left="540"/>
        <w:rPr>
          <w:b/>
          <w:sz w:val="24"/>
          <w:szCs w:val="24"/>
        </w:rPr>
      </w:pPr>
      <w:r w:rsidRPr="007A663F">
        <w:rPr>
          <w:b/>
          <w:sz w:val="24"/>
          <w:szCs w:val="24"/>
        </w:rPr>
        <w:t>Содержание</w:t>
      </w:r>
      <w:r w:rsidRPr="007A663F">
        <w:rPr>
          <w:b/>
          <w:spacing w:val="-4"/>
          <w:sz w:val="24"/>
          <w:szCs w:val="24"/>
        </w:rPr>
        <w:t xml:space="preserve"> </w:t>
      </w:r>
      <w:r w:rsidRPr="007A663F">
        <w:rPr>
          <w:b/>
          <w:sz w:val="24"/>
          <w:szCs w:val="24"/>
        </w:rPr>
        <w:t>психолого-педагогической</w:t>
      </w:r>
      <w:r w:rsidRPr="007A663F">
        <w:rPr>
          <w:b/>
          <w:spacing w:val="-3"/>
          <w:sz w:val="24"/>
          <w:szCs w:val="24"/>
        </w:rPr>
        <w:t xml:space="preserve"> </w:t>
      </w:r>
      <w:r w:rsidRPr="007A663F">
        <w:rPr>
          <w:b/>
          <w:sz w:val="24"/>
          <w:szCs w:val="24"/>
        </w:rPr>
        <w:t>работы</w:t>
      </w:r>
      <w:r w:rsidRPr="007A663F">
        <w:rPr>
          <w:b/>
          <w:spacing w:val="-3"/>
          <w:sz w:val="24"/>
          <w:szCs w:val="24"/>
        </w:rPr>
        <w:t xml:space="preserve"> </w:t>
      </w:r>
      <w:r w:rsidRPr="007A663F">
        <w:rPr>
          <w:b/>
          <w:sz w:val="24"/>
          <w:szCs w:val="24"/>
        </w:rPr>
        <w:t>по</w:t>
      </w:r>
      <w:r w:rsidRPr="007A663F">
        <w:rPr>
          <w:b/>
          <w:spacing w:val="-3"/>
          <w:sz w:val="24"/>
          <w:szCs w:val="24"/>
        </w:rPr>
        <w:t xml:space="preserve"> </w:t>
      </w:r>
      <w:r w:rsidRPr="007A663F">
        <w:rPr>
          <w:b/>
          <w:sz w:val="24"/>
          <w:szCs w:val="24"/>
        </w:rPr>
        <w:t>ОО</w:t>
      </w:r>
      <w:r w:rsidRPr="007A663F">
        <w:rPr>
          <w:b/>
          <w:spacing w:val="-2"/>
          <w:sz w:val="24"/>
          <w:szCs w:val="24"/>
        </w:rPr>
        <w:t xml:space="preserve"> </w:t>
      </w:r>
      <w:r w:rsidRPr="007A663F">
        <w:rPr>
          <w:b/>
          <w:sz w:val="24"/>
          <w:szCs w:val="24"/>
        </w:rPr>
        <w:t>«Физическое</w:t>
      </w:r>
      <w:r w:rsidRPr="007A663F">
        <w:rPr>
          <w:b/>
          <w:spacing w:val="-4"/>
          <w:sz w:val="24"/>
          <w:szCs w:val="24"/>
        </w:rPr>
        <w:t xml:space="preserve"> </w:t>
      </w:r>
      <w:r w:rsidRPr="007A663F">
        <w:rPr>
          <w:b/>
          <w:sz w:val="24"/>
          <w:szCs w:val="24"/>
        </w:rPr>
        <w:t>развитие»</w:t>
      </w:r>
      <w:r w:rsidRPr="007A663F">
        <w:rPr>
          <w:b/>
          <w:spacing w:val="-3"/>
          <w:sz w:val="24"/>
          <w:szCs w:val="24"/>
        </w:rPr>
        <w:t xml:space="preserve"> </w:t>
      </w:r>
      <w:r w:rsidRPr="007A663F">
        <w:rPr>
          <w:b/>
          <w:sz w:val="24"/>
          <w:szCs w:val="24"/>
        </w:rPr>
        <w:t>представлено</w:t>
      </w:r>
      <w:r w:rsidRPr="007A663F">
        <w:rPr>
          <w:b/>
          <w:spacing w:val="-3"/>
          <w:sz w:val="24"/>
          <w:szCs w:val="24"/>
        </w:rPr>
        <w:t xml:space="preserve"> </w:t>
      </w:r>
      <w:r w:rsidRPr="007A663F">
        <w:rPr>
          <w:b/>
          <w:sz w:val="24"/>
          <w:szCs w:val="24"/>
        </w:rPr>
        <w:t>в</w:t>
      </w:r>
      <w:r w:rsidRPr="007A663F">
        <w:rPr>
          <w:b/>
          <w:spacing w:val="-4"/>
          <w:sz w:val="24"/>
          <w:szCs w:val="24"/>
        </w:rPr>
        <w:t xml:space="preserve"> </w:t>
      </w:r>
      <w:r w:rsidRPr="007A663F">
        <w:rPr>
          <w:b/>
          <w:sz w:val="24"/>
          <w:szCs w:val="24"/>
        </w:rPr>
        <w:t>программе</w:t>
      </w:r>
      <w:r w:rsidRPr="007A663F">
        <w:rPr>
          <w:b/>
          <w:spacing w:val="-4"/>
          <w:sz w:val="24"/>
          <w:szCs w:val="24"/>
        </w:rPr>
        <w:t xml:space="preserve"> </w:t>
      </w:r>
      <w:r w:rsidRPr="007A663F">
        <w:rPr>
          <w:b/>
          <w:sz w:val="24"/>
          <w:szCs w:val="24"/>
        </w:rPr>
        <w:t>«От</w:t>
      </w:r>
      <w:r w:rsidRPr="007A663F">
        <w:rPr>
          <w:b/>
          <w:spacing w:val="-3"/>
          <w:sz w:val="24"/>
          <w:szCs w:val="24"/>
        </w:rPr>
        <w:t xml:space="preserve"> </w:t>
      </w:r>
      <w:r w:rsidRPr="007A663F">
        <w:rPr>
          <w:b/>
          <w:sz w:val="24"/>
          <w:szCs w:val="24"/>
        </w:rPr>
        <w:t>рождения</w:t>
      </w:r>
      <w:r w:rsidRPr="007A663F">
        <w:rPr>
          <w:b/>
          <w:spacing w:val="-3"/>
          <w:sz w:val="24"/>
          <w:szCs w:val="24"/>
        </w:rPr>
        <w:t xml:space="preserve"> </w:t>
      </w:r>
      <w:r w:rsidRPr="007A663F">
        <w:rPr>
          <w:b/>
          <w:sz w:val="24"/>
          <w:szCs w:val="24"/>
        </w:rPr>
        <w:t>до</w:t>
      </w:r>
      <w:r w:rsidRPr="007A663F">
        <w:rPr>
          <w:b/>
          <w:spacing w:val="-1"/>
          <w:sz w:val="24"/>
          <w:szCs w:val="24"/>
        </w:rPr>
        <w:t xml:space="preserve"> </w:t>
      </w:r>
      <w:r w:rsidRPr="007A663F">
        <w:rPr>
          <w:b/>
          <w:sz w:val="24"/>
          <w:szCs w:val="24"/>
        </w:rPr>
        <w:t>школы»</w:t>
      </w:r>
    </w:p>
    <w:p w:rsidR="004635F4" w:rsidRPr="007A663F" w:rsidRDefault="004635F4">
      <w:pPr>
        <w:pStyle w:val="a3"/>
        <w:spacing w:before="5"/>
        <w:rPr>
          <w:b/>
        </w:rPr>
      </w:pPr>
    </w:p>
    <w:p w:rsidR="004635F4" w:rsidRPr="007A663F" w:rsidRDefault="0048188B">
      <w:pPr>
        <w:pStyle w:val="a3"/>
        <w:ind w:left="540"/>
      </w:pPr>
      <w:r w:rsidRPr="007A663F">
        <w:t>Формирование</w:t>
      </w:r>
      <w:r w:rsidRPr="007A663F">
        <w:rPr>
          <w:spacing w:val="-3"/>
        </w:rPr>
        <w:t xml:space="preserve"> </w:t>
      </w:r>
      <w:r w:rsidRPr="007A663F">
        <w:t>начальных</w:t>
      </w:r>
      <w:r w:rsidRPr="007A663F">
        <w:rPr>
          <w:spacing w:val="-1"/>
        </w:rPr>
        <w:t xml:space="preserve"> </w:t>
      </w:r>
      <w:r w:rsidRPr="007A663F">
        <w:t>представлений</w:t>
      </w:r>
      <w:r w:rsidRPr="007A663F">
        <w:rPr>
          <w:spacing w:val="-1"/>
        </w:rPr>
        <w:t xml:space="preserve"> </w:t>
      </w:r>
      <w:r w:rsidRPr="007A663F">
        <w:t>о</w:t>
      </w:r>
      <w:r w:rsidRPr="007A663F">
        <w:rPr>
          <w:spacing w:val="-2"/>
        </w:rPr>
        <w:t xml:space="preserve"> </w:t>
      </w:r>
      <w:r w:rsidRPr="007A663F">
        <w:t>здоровом</w:t>
      </w:r>
      <w:r w:rsidRPr="007A663F">
        <w:rPr>
          <w:spacing w:val="-4"/>
        </w:rPr>
        <w:t xml:space="preserve"> </w:t>
      </w:r>
      <w:r w:rsidRPr="007A663F">
        <w:t>образе</w:t>
      </w:r>
      <w:r w:rsidRPr="007A663F">
        <w:rPr>
          <w:spacing w:val="-2"/>
        </w:rPr>
        <w:t xml:space="preserve"> </w:t>
      </w:r>
      <w:r w:rsidRPr="007A663F">
        <w:t>жизни –</w:t>
      </w:r>
      <w:r w:rsidRPr="007A663F">
        <w:rPr>
          <w:spacing w:val="-1"/>
        </w:rPr>
        <w:t xml:space="preserve"> </w:t>
      </w:r>
      <w:r w:rsidRPr="007A663F">
        <w:t>стр.</w:t>
      </w:r>
      <w:r w:rsidRPr="007A663F">
        <w:rPr>
          <w:spacing w:val="-2"/>
        </w:rPr>
        <w:t xml:space="preserve"> </w:t>
      </w:r>
      <w:r w:rsidRPr="007A663F">
        <w:t>131</w:t>
      </w:r>
      <w:r w:rsidRPr="007A663F">
        <w:rPr>
          <w:spacing w:val="-2"/>
        </w:rPr>
        <w:t xml:space="preserve"> </w:t>
      </w:r>
      <w:r w:rsidRPr="007A663F">
        <w:t>;</w:t>
      </w:r>
      <w:r w:rsidRPr="007A663F">
        <w:rPr>
          <w:spacing w:val="57"/>
        </w:rPr>
        <w:t xml:space="preserve"> </w:t>
      </w:r>
      <w:r w:rsidRPr="007A663F">
        <w:t>физическая</w:t>
      </w:r>
      <w:r w:rsidRPr="007A663F">
        <w:rPr>
          <w:spacing w:val="-1"/>
        </w:rPr>
        <w:t xml:space="preserve"> </w:t>
      </w:r>
      <w:r w:rsidRPr="007A663F">
        <w:t>культура</w:t>
      </w:r>
      <w:r w:rsidRPr="007A663F">
        <w:rPr>
          <w:spacing w:val="-2"/>
        </w:rPr>
        <w:t xml:space="preserve"> </w:t>
      </w:r>
      <w:r w:rsidRPr="007A663F">
        <w:t>–</w:t>
      </w:r>
      <w:r w:rsidRPr="007A663F">
        <w:rPr>
          <w:spacing w:val="-2"/>
        </w:rPr>
        <w:t xml:space="preserve"> </w:t>
      </w:r>
      <w:r w:rsidRPr="007A663F">
        <w:t>стр.</w:t>
      </w:r>
      <w:r w:rsidRPr="007A663F">
        <w:rPr>
          <w:spacing w:val="-1"/>
        </w:rPr>
        <w:t xml:space="preserve"> </w:t>
      </w:r>
      <w:r w:rsidRPr="007A663F">
        <w:t>134</w:t>
      </w:r>
    </w:p>
    <w:p w:rsidR="004635F4" w:rsidRPr="007A663F" w:rsidRDefault="004635F4">
      <w:pPr>
        <w:pStyle w:val="a3"/>
        <w:spacing w:before="5"/>
      </w:pPr>
    </w:p>
    <w:p w:rsidR="004635F4" w:rsidRPr="007A663F" w:rsidRDefault="0048188B">
      <w:pPr>
        <w:ind w:left="1047" w:right="577"/>
        <w:jc w:val="center"/>
        <w:rPr>
          <w:b/>
          <w:sz w:val="24"/>
          <w:szCs w:val="24"/>
        </w:rPr>
      </w:pPr>
      <w:r w:rsidRPr="007A663F">
        <w:rPr>
          <w:b/>
          <w:sz w:val="24"/>
          <w:szCs w:val="24"/>
        </w:rPr>
        <w:t>Формы,</w:t>
      </w:r>
      <w:r w:rsidRPr="007A663F">
        <w:rPr>
          <w:b/>
          <w:spacing w:val="-2"/>
          <w:sz w:val="24"/>
          <w:szCs w:val="24"/>
        </w:rPr>
        <w:t xml:space="preserve"> </w:t>
      </w:r>
      <w:r w:rsidRPr="007A663F">
        <w:rPr>
          <w:b/>
          <w:sz w:val="24"/>
          <w:szCs w:val="24"/>
        </w:rPr>
        <w:t>способы,</w:t>
      </w:r>
      <w:r w:rsidRPr="007A663F">
        <w:rPr>
          <w:b/>
          <w:spacing w:val="-2"/>
          <w:sz w:val="24"/>
          <w:szCs w:val="24"/>
        </w:rPr>
        <w:t xml:space="preserve"> </w:t>
      </w:r>
      <w:r w:rsidRPr="007A663F">
        <w:rPr>
          <w:b/>
          <w:sz w:val="24"/>
          <w:szCs w:val="24"/>
        </w:rPr>
        <w:t>методы</w:t>
      </w:r>
      <w:r w:rsidRPr="007A663F">
        <w:rPr>
          <w:b/>
          <w:spacing w:val="-2"/>
          <w:sz w:val="24"/>
          <w:szCs w:val="24"/>
        </w:rPr>
        <w:t xml:space="preserve"> </w:t>
      </w:r>
      <w:r w:rsidRPr="007A663F">
        <w:rPr>
          <w:b/>
          <w:sz w:val="24"/>
          <w:szCs w:val="24"/>
        </w:rPr>
        <w:t>и</w:t>
      </w:r>
      <w:r w:rsidRPr="007A663F">
        <w:rPr>
          <w:b/>
          <w:spacing w:val="-3"/>
          <w:sz w:val="24"/>
          <w:szCs w:val="24"/>
        </w:rPr>
        <w:t xml:space="preserve"> </w:t>
      </w:r>
      <w:r w:rsidRPr="007A663F">
        <w:rPr>
          <w:b/>
          <w:sz w:val="24"/>
          <w:szCs w:val="24"/>
        </w:rPr>
        <w:t>средства</w:t>
      </w:r>
      <w:r w:rsidRPr="007A663F">
        <w:rPr>
          <w:b/>
          <w:spacing w:val="-5"/>
          <w:sz w:val="24"/>
          <w:szCs w:val="24"/>
        </w:rPr>
        <w:t xml:space="preserve"> </w:t>
      </w:r>
      <w:r w:rsidRPr="007A663F">
        <w:rPr>
          <w:b/>
          <w:sz w:val="24"/>
          <w:szCs w:val="24"/>
        </w:rPr>
        <w:t>реализации</w:t>
      </w:r>
      <w:r w:rsidRPr="007A663F">
        <w:rPr>
          <w:b/>
          <w:spacing w:val="-2"/>
          <w:sz w:val="24"/>
          <w:szCs w:val="24"/>
        </w:rPr>
        <w:t xml:space="preserve"> </w:t>
      </w:r>
      <w:r w:rsidRPr="007A663F">
        <w:rPr>
          <w:b/>
          <w:sz w:val="24"/>
          <w:szCs w:val="24"/>
        </w:rPr>
        <w:t>Программы</w:t>
      </w:r>
      <w:r w:rsidRPr="007A663F">
        <w:rPr>
          <w:b/>
          <w:spacing w:val="-3"/>
          <w:sz w:val="24"/>
          <w:szCs w:val="24"/>
        </w:rPr>
        <w:t xml:space="preserve"> </w:t>
      </w:r>
      <w:r w:rsidRPr="007A663F">
        <w:rPr>
          <w:b/>
          <w:sz w:val="24"/>
          <w:szCs w:val="24"/>
        </w:rPr>
        <w:t>с</w:t>
      </w:r>
      <w:r w:rsidRPr="007A663F">
        <w:rPr>
          <w:b/>
          <w:spacing w:val="-3"/>
          <w:sz w:val="24"/>
          <w:szCs w:val="24"/>
        </w:rPr>
        <w:t xml:space="preserve"> </w:t>
      </w:r>
      <w:r w:rsidRPr="007A663F">
        <w:rPr>
          <w:b/>
          <w:sz w:val="24"/>
          <w:szCs w:val="24"/>
        </w:rPr>
        <w:t>учетом</w:t>
      </w:r>
      <w:r w:rsidRPr="007A663F">
        <w:rPr>
          <w:b/>
          <w:spacing w:val="-2"/>
          <w:sz w:val="24"/>
          <w:szCs w:val="24"/>
        </w:rPr>
        <w:t xml:space="preserve"> </w:t>
      </w:r>
      <w:r w:rsidRPr="007A663F">
        <w:rPr>
          <w:b/>
          <w:sz w:val="24"/>
          <w:szCs w:val="24"/>
        </w:rPr>
        <w:t>возрастных</w:t>
      </w:r>
      <w:r w:rsidRPr="007A663F">
        <w:rPr>
          <w:b/>
          <w:spacing w:val="-5"/>
          <w:sz w:val="24"/>
          <w:szCs w:val="24"/>
        </w:rPr>
        <w:t xml:space="preserve"> </w:t>
      </w:r>
      <w:r w:rsidRPr="007A663F">
        <w:rPr>
          <w:b/>
          <w:sz w:val="24"/>
          <w:szCs w:val="24"/>
        </w:rPr>
        <w:t>и</w:t>
      </w:r>
      <w:r w:rsidRPr="007A663F">
        <w:rPr>
          <w:b/>
          <w:spacing w:val="-2"/>
          <w:sz w:val="24"/>
          <w:szCs w:val="24"/>
        </w:rPr>
        <w:t xml:space="preserve"> </w:t>
      </w:r>
      <w:r w:rsidRPr="007A663F">
        <w:rPr>
          <w:b/>
          <w:sz w:val="24"/>
          <w:szCs w:val="24"/>
        </w:rPr>
        <w:t>индивидуальных</w:t>
      </w:r>
      <w:r w:rsidRPr="007A663F">
        <w:rPr>
          <w:b/>
          <w:spacing w:val="-2"/>
          <w:sz w:val="24"/>
          <w:szCs w:val="24"/>
        </w:rPr>
        <w:t xml:space="preserve"> </w:t>
      </w:r>
      <w:r w:rsidRPr="007A663F">
        <w:rPr>
          <w:b/>
          <w:sz w:val="24"/>
          <w:szCs w:val="24"/>
        </w:rPr>
        <w:t>особенностей</w:t>
      </w:r>
      <w:r w:rsidRPr="007A663F">
        <w:rPr>
          <w:b/>
          <w:spacing w:val="-2"/>
          <w:sz w:val="24"/>
          <w:szCs w:val="24"/>
        </w:rPr>
        <w:t xml:space="preserve"> </w:t>
      </w:r>
      <w:r w:rsidRPr="007A663F">
        <w:rPr>
          <w:b/>
          <w:sz w:val="24"/>
          <w:szCs w:val="24"/>
        </w:rPr>
        <w:t>воспитанников</w:t>
      </w:r>
    </w:p>
    <w:p w:rsidR="004635F4" w:rsidRPr="007A663F" w:rsidRDefault="004635F4">
      <w:pPr>
        <w:pStyle w:val="a3"/>
        <w:rPr>
          <w:b/>
        </w:rPr>
      </w:pPr>
    </w:p>
    <w:p w:rsidR="004635F4" w:rsidRPr="007A663F" w:rsidRDefault="004635F4">
      <w:pPr>
        <w:pStyle w:val="a3"/>
        <w:rPr>
          <w:b/>
        </w:rPr>
      </w:pPr>
    </w:p>
    <w:p w:rsidR="004635F4" w:rsidRPr="007A663F" w:rsidRDefault="0017072C" w:rsidP="0017072C">
      <w:pPr>
        <w:spacing w:before="226"/>
        <w:ind w:left="4223" w:right="3740"/>
        <w:rPr>
          <w:sz w:val="24"/>
          <w:szCs w:val="24"/>
        </w:rPr>
      </w:pPr>
      <w:r w:rsidRPr="007A663F">
        <w:rPr>
          <w:b/>
          <w:sz w:val="24"/>
          <w:szCs w:val="24"/>
        </w:rPr>
        <w:t>Формы способы,</w:t>
      </w:r>
      <w:r w:rsidRPr="007A663F">
        <w:rPr>
          <w:b/>
          <w:spacing w:val="-1"/>
          <w:sz w:val="24"/>
          <w:szCs w:val="24"/>
        </w:rPr>
        <w:t xml:space="preserve"> </w:t>
      </w:r>
      <w:r w:rsidRPr="007A663F">
        <w:rPr>
          <w:b/>
          <w:sz w:val="24"/>
          <w:szCs w:val="24"/>
        </w:rPr>
        <w:t>методы</w:t>
      </w:r>
      <w:r w:rsidRPr="007A663F">
        <w:rPr>
          <w:b/>
          <w:spacing w:val="-2"/>
          <w:sz w:val="24"/>
          <w:szCs w:val="24"/>
        </w:rPr>
        <w:t xml:space="preserve"> </w:t>
      </w:r>
      <w:r w:rsidRPr="007A663F">
        <w:rPr>
          <w:b/>
          <w:sz w:val="24"/>
          <w:szCs w:val="24"/>
        </w:rPr>
        <w:t>и</w:t>
      </w:r>
      <w:r w:rsidRPr="007A663F">
        <w:rPr>
          <w:b/>
          <w:spacing w:val="-3"/>
          <w:sz w:val="24"/>
          <w:szCs w:val="24"/>
        </w:rPr>
        <w:t xml:space="preserve"> </w:t>
      </w:r>
      <w:r w:rsidRPr="007A663F">
        <w:rPr>
          <w:b/>
          <w:sz w:val="24"/>
          <w:szCs w:val="24"/>
        </w:rPr>
        <w:t>средства</w:t>
      </w:r>
      <w:r w:rsidRPr="007A663F">
        <w:rPr>
          <w:b/>
          <w:spacing w:val="-4"/>
          <w:sz w:val="24"/>
          <w:szCs w:val="24"/>
        </w:rPr>
        <w:t xml:space="preserve"> </w:t>
      </w:r>
      <w:r w:rsidRPr="007A663F">
        <w:rPr>
          <w:b/>
          <w:sz w:val="24"/>
          <w:szCs w:val="24"/>
        </w:rPr>
        <w:t>реализации</w:t>
      </w:r>
      <w:r w:rsidRPr="007A663F">
        <w:rPr>
          <w:b/>
          <w:spacing w:val="-1"/>
          <w:sz w:val="24"/>
          <w:szCs w:val="24"/>
        </w:rPr>
        <w:t xml:space="preserve"> </w:t>
      </w:r>
      <w:r w:rsidR="003F1570">
        <w:rPr>
          <w:b/>
          <w:sz w:val="24"/>
          <w:szCs w:val="24"/>
        </w:rPr>
        <w:t>ООП</w:t>
      </w:r>
    </w:p>
    <w:p w:rsidR="004635F4" w:rsidRPr="007A663F" w:rsidRDefault="004635F4">
      <w:pPr>
        <w:pStyle w:val="a3"/>
      </w:pPr>
    </w:p>
    <w:p w:rsidR="004635F4" w:rsidRPr="007A663F" w:rsidRDefault="004635F4">
      <w:pPr>
        <w:pStyle w:val="a3"/>
        <w:spacing w:before="5" w:after="1"/>
      </w:pPr>
    </w:p>
    <w:tbl>
      <w:tblPr>
        <w:tblStyle w:val="TableNormal"/>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46"/>
        <w:gridCol w:w="3524"/>
        <w:gridCol w:w="3664"/>
        <w:gridCol w:w="4179"/>
      </w:tblGrid>
      <w:tr w:rsidR="004635F4" w:rsidRPr="007A663F">
        <w:trPr>
          <w:trHeight w:val="333"/>
        </w:trPr>
        <w:tc>
          <w:tcPr>
            <w:tcW w:w="7470" w:type="dxa"/>
            <w:gridSpan w:val="2"/>
          </w:tcPr>
          <w:p w:rsidR="004635F4" w:rsidRPr="007A663F" w:rsidRDefault="0048188B">
            <w:pPr>
              <w:pStyle w:val="TableParagraph"/>
              <w:spacing w:line="275" w:lineRule="exact"/>
              <w:ind w:left="107"/>
              <w:rPr>
                <w:b/>
                <w:sz w:val="24"/>
                <w:szCs w:val="24"/>
              </w:rPr>
            </w:pPr>
            <w:r w:rsidRPr="007A663F">
              <w:rPr>
                <w:b/>
                <w:sz w:val="24"/>
                <w:szCs w:val="24"/>
              </w:rPr>
              <w:t>Совместная</w:t>
            </w:r>
            <w:r w:rsidRPr="007A663F">
              <w:rPr>
                <w:b/>
                <w:spacing w:val="-3"/>
                <w:sz w:val="24"/>
                <w:szCs w:val="24"/>
              </w:rPr>
              <w:t xml:space="preserve"> </w:t>
            </w:r>
            <w:r w:rsidRPr="007A663F">
              <w:rPr>
                <w:b/>
                <w:sz w:val="24"/>
                <w:szCs w:val="24"/>
              </w:rPr>
              <w:t>деятельность</w:t>
            </w:r>
            <w:r w:rsidRPr="007A663F">
              <w:rPr>
                <w:b/>
                <w:spacing w:val="-2"/>
                <w:sz w:val="24"/>
                <w:szCs w:val="24"/>
              </w:rPr>
              <w:t xml:space="preserve"> </w:t>
            </w:r>
            <w:r w:rsidRPr="007A663F">
              <w:rPr>
                <w:b/>
                <w:sz w:val="24"/>
                <w:szCs w:val="24"/>
              </w:rPr>
              <w:t>взрослого</w:t>
            </w:r>
            <w:r w:rsidRPr="007A663F">
              <w:rPr>
                <w:b/>
                <w:spacing w:val="-2"/>
                <w:sz w:val="24"/>
                <w:szCs w:val="24"/>
              </w:rPr>
              <w:t xml:space="preserve"> </w:t>
            </w:r>
            <w:r w:rsidRPr="007A663F">
              <w:rPr>
                <w:b/>
                <w:sz w:val="24"/>
                <w:szCs w:val="24"/>
              </w:rPr>
              <w:t>и</w:t>
            </w:r>
            <w:r w:rsidRPr="007A663F">
              <w:rPr>
                <w:b/>
                <w:spacing w:val="-2"/>
                <w:sz w:val="24"/>
                <w:szCs w:val="24"/>
              </w:rPr>
              <w:t xml:space="preserve"> </w:t>
            </w:r>
            <w:r w:rsidRPr="007A663F">
              <w:rPr>
                <w:b/>
                <w:sz w:val="24"/>
                <w:szCs w:val="24"/>
              </w:rPr>
              <w:t>детей</w:t>
            </w:r>
          </w:p>
        </w:tc>
        <w:tc>
          <w:tcPr>
            <w:tcW w:w="3664" w:type="dxa"/>
            <w:vMerge w:val="restart"/>
          </w:tcPr>
          <w:p w:rsidR="004635F4" w:rsidRPr="007A663F" w:rsidRDefault="0048188B">
            <w:pPr>
              <w:pStyle w:val="TableParagraph"/>
              <w:ind w:left="107" w:right="88"/>
              <w:rPr>
                <w:b/>
                <w:sz w:val="24"/>
                <w:szCs w:val="24"/>
              </w:rPr>
            </w:pPr>
            <w:r w:rsidRPr="007A663F">
              <w:rPr>
                <w:b/>
                <w:sz w:val="24"/>
                <w:szCs w:val="24"/>
              </w:rPr>
              <w:t>Самостоятельная деятельность</w:t>
            </w:r>
            <w:r w:rsidRPr="007A663F">
              <w:rPr>
                <w:b/>
                <w:spacing w:val="-57"/>
                <w:sz w:val="24"/>
                <w:szCs w:val="24"/>
              </w:rPr>
              <w:t xml:space="preserve"> </w:t>
            </w:r>
            <w:r w:rsidRPr="007A663F">
              <w:rPr>
                <w:b/>
                <w:sz w:val="24"/>
                <w:szCs w:val="24"/>
              </w:rPr>
              <w:t>детей</w:t>
            </w:r>
          </w:p>
        </w:tc>
        <w:tc>
          <w:tcPr>
            <w:tcW w:w="4179" w:type="dxa"/>
            <w:vMerge w:val="restart"/>
          </w:tcPr>
          <w:p w:rsidR="004635F4" w:rsidRPr="007A663F" w:rsidRDefault="0048188B">
            <w:pPr>
              <w:pStyle w:val="TableParagraph"/>
              <w:spacing w:line="275" w:lineRule="exact"/>
              <w:ind w:left="107"/>
              <w:rPr>
                <w:b/>
                <w:sz w:val="24"/>
                <w:szCs w:val="24"/>
              </w:rPr>
            </w:pPr>
            <w:r w:rsidRPr="007A663F">
              <w:rPr>
                <w:b/>
                <w:sz w:val="24"/>
                <w:szCs w:val="24"/>
              </w:rPr>
              <w:t>Взаимодействие</w:t>
            </w:r>
            <w:r w:rsidRPr="007A663F">
              <w:rPr>
                <w:b/>
                <w:spacing w:val="-3"/>
                <w:sz w:val="24"/>
                <w:szCs w:val="24"/>
              </w:rPr>
              <w:t xml:space="preserve"> </w:t>
            </w:r>
            <w:r w:rsidRPr="007A663F">
              <w:rPr>
                <w:b/>
                <w:sz w:val="24"/>
                <w:szCs w:val="24"/>
              </w:rPr>
              <w:t>с</w:t>
            </w:r>
            <w:r w:rsidRPr="007A663F">
              <w:rPr>
                <w:b/>
                <w:spacing w:val="-2"/>
                <w:sz w:val="24"/>
                <w:szCs w:val="24"/>
              </w:rPr>
              <w:t xml:space="preserve"> </w:t>
            </w:r>
            <w:r w:rsidRPr="007A663F">
              <w:rPr>
                <w:b/>
                <w:sz w:val="24"/>
                <w:szCs w:val="24"/>
              </w:rPr>
              <w:t>семьей</w:t>
            </w:r>
          </w:p>
        </w:tc>
      </w:tr>
      <w:tr w:rsidR="004635F4" w:rsidRPr="007A663F">
        <w:trPr>
          <w:trHeight w:val="998"/>
        </w:trPr>
        <w:tc>
          <w:tcPr>
            <w:tcW w:w="3946" w:type="dxa"/>
          </w:tcPr>
          <w:p w:rsidR="004635F4" w:rsidRPr="007A663F" w:rsidRDefault="0048188B">
            <w:pPr>
              <w:pStyle w:val="TableParagraph"/>
              <w:spacing w:line="268" w:lineRule="exact"/>
              <w:ind w:left="107"/>
              <w:rPr>
                <w:sz w:val="24"/>
                <w:szCs w:val="24"/>
              </w:rPr>
            </w:pPr>
            <w:r w:rsidRPr="007A663F">
              <w:rPr>
                <w:sz w:val="24"/>
                <w:szCs w:val="24"/>
              </w:rPr>
              <w:t>Образовательная</w:t>
            </w:r>
            <w:r w:rsidRPr="007A663F">
              <w:rPr>
                <w:spacing w:val="-5"/>
                <w:sz w:val="24"/>
                <w:szCs w:val="24"/>
              </w:rPr>
              <w:t xml:space="preserve"> </w:t>
            </w:r>
            <w:r w:rsidRPr="007A663F">
              <w:rPr>
                <w:sz w:val="24"/>
                <w:szCs w:val="24"/>
              </w:rPr>
              <w:t>деятельность</w:t>
            </w:r>
            <w:r w:rsidRPr="007A663F">
              <w:rPr>
                <w:spacing w:val="-3"/>
                <w:sz w:val="24"/>
                <w:szCs w:val="24"/>
              </w:rPr>
              <w:t xml:space="preserve"> </w:t>
            </w:r>
            <w:r w:rsidRPr="007A663F">
              <w:rPr>
                <w:sz w:val="24"/>
                <w:szCs w:val="24"/>
              </w:rPr>
              <w:t>(ОД)</w:t>
            </w:r>
          </w:p>
        </w:tc>
        <w:tc>
          <w:tcPr>
            <w:tcW w:w="3524" w:type="dxa"/>
          </w:tcPr>
          <w:p w:rsidR="004635F4" w:rsidRPr="007A663F" w:rsidRDefault="0048188B">
            <w:pPr>
              <w:pStyle w:val="TableParagraph"/>
              <w:ind w:left="107" w:right="95"/>
              <w:jc w:val="both"/>
              <w:rPr>
                <w:sz w:val="24"/>
                <w:szCs w:val="24"/>
              </w:rPr>
            </w:pPr>
            <w:r w:rsidRPr="007A663F">
              <w:rPr>
                <w:sz w:val="24"/>
                <w:szCs w:val="24"/>
              </w:rPr>
              <w:t>Образовательная</w:t>
            </w:r>
            <w:r w:rsidRPr="007A663F">
              <w:rPr>
                <w:spacing w:val="1"/>
                <w:sz w:val="24"/>
                <w:szCs w:val="24"/>
              </w:rPr>
              <w:t xml:space="preserve"> </w:t>
            </w:r>
            <w:r w:rsidRPr="007A663F">
              <w:rPr>
                <w:sz w:val="24"/>
                <w:szCs w:val="24"/>
              </w:rPr>
              <w:t>деятельность,</w:t>
            </w:r>
            <w:r w:rsidRPr="007A663F">
              <w:rPr>
                <w:spacing w:val="-57"/>
                <w:sz w:val="24"/>
                <w:szCs w:val="24"/>
              </w:rPr>
              <w:t xml:space="preserve"> </w:t>
            </w:r>
            <w:r w:rsidRPr="007A663F">
              <w:rPr>
                <w:sz w:val="24"/>
                <w:szCs w:val="24"/>
              </w:rPr>
              <w:t>осуществляемая</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ходе</w:t>
            </w:r>
            <w:r w:rsidRPr="007A663F">
              <w:rPr>
                <w:spacing w:val="1"/>
                <w:sz w:val="24"/>
                <w:szCs w:val="24"/>
              </w:rPr>
              <w:t xml:space="preserve"> </w:t>
            </w:r>
            <w:r w:rsidRPr="007A663F">
              <w:rPr>
                <w:sz w:val="24"/>
                <w:szCs w:val="24"/>
              </w:rPr>
              <w:t>режимных моментов</w:t>
            </w:r>
          </w:p>
        </w:tc>
        <w:tc>
          <w:tcPr>
            <w:tcW w:w="3664" w:type="dxa"/>
            <w:vMerge/>
            <w:tcBorders>
              <w:top w:val="nil"/>
            </w:tcBorders>
          </w:tcPr>
          <w:p w:rsidR="004635F4" w:rsidRPr="007A663F" w:rsidRDefault="004635F4">
            <w:pPr>
              <w:rPr>
                <w:sz w:val="24"/>
                <w:szCs w:val="24"/>
              </w:rPr>
            </w:pPr>
          </w:p>
        </w:tc>
        <w:tc>
          <w:tcPr>
            <w:tcW w:w="4179" w:type="dxa"/>
            <w:vMerge/>
            <w:tcBorders>
              <w:top w:val="nil"/>
            </w:tcBorders>
          </w:tcPr>
          <w:p w:rsidR="004635F4" w:rsidRPr="007A663F" w:rsidRDefault="004635F4">
            <w:pPr>
              <w:rPr>
                <w:sz w:val="24"/>
                <w:szCs w:val="24"/>
              </w:rPr>
            </w:pPr>
          </w:p>
        </w:tc>
      </w:tr>
      <w:tr w:rsidR="004635F4" w:rsidRPr="007A663F">
        <w:trPr>
          <w:trHeight w:val="309"/>
        </w:trPr>
        <w:tc>
          <w:tcPr>
            <w:tcW w:w="15313" w:type="dxa"/>
            <w:gridSpan w:val="4"/>
          </w:tcPr>
          <w:p w:rsidR="004635F4" w:rsidRPr="007A663F" w:rsidRDefault="0048188B">
            <w:pPr>
              <w:pStyle w:val="TableParagraph"/>
              <w:spacing w:line="268" w:lineRule="exact"/>
              <w:ind w:left="3679" w:right="3680"/>
              <w:jc w:val="center"/>
              <w:rPr>
                <w:sz w:val="24"/>
                <w:szCs w:val="24"/>
              </w:rPr>
            </w:pPr>
            <w:r w:rsidRPr="007A663F">
              <w:rPr>
                <w:sz w:val="24"/>
                <w:szCs w:val="24"/>
              </w:rPr>
              <w:t>Методы</w:t>
            </w:r>
            <w:r w:rsidRPr="007A663F">
              <w:rPr>
                <w:spacing w:val="-3"/>
                <w:sz w:val="24"/>
                <w:szCs w:val="24"/>
              </w:rPr>
              <w:t xml:space="preserve"> </w:t>
            </w:r>
            <w:r w:rsidRPr="007A663F">
              <w:rPr>
                <w:sz w:val="24"/>
                <w:szCs w:val="24"/>
              </w:rPr>
              <w:t>и</w:t>
            </w:r>
            <w:r w:rsidRPr="007A663F">
              <w:rPr>
                <w:spacing w:val="-3"/>
                <w:sz w:val="24"/>
                <w:szCs w:val="24"/>
              </w:rPr>
              <w:t xml:space="preserve"> </w:t>
            </w:r>
            <w:r w:rsidRPr="007A663F">
              <w:rPr>
                <w:sz w:val="24"/>
                <w:szCs w:val="24"/>
              </w:rPr>
              <w:t>формы</w:t>
            </w:r>
            <w:r w:rsidRPr="007A663F">
              <w:rPr>
                <w:spacing w:val="-3"/>
                <w:sz w:val="24"/>
                <w:szCs w:val="24"/>
              </w:rPr>
              <w:t xml:space="preserve"> </w:t>
            </w:r>
            <w:r w:rsidRPr="007A663F">
              <w:rPr>
                <w:sz w:val="24"/>
                <w:szCs w:val="24"/>
              </w:rPr>
              <w:t>развития</w:t>
            </w:r>
            <w:r w:rsidRPr="007A663F">
              <w:rPr>
                <w:spacing w:val="-3"/>
                <w:sz w:val="24"/>
                <w:szCs w:val="24"/>
              </w:rPr>
              <w:t xml:space="preserve"> </w:t>
            </w:r>
            <w:r w:rsidRPr="007A663F">
              <w:rPr>
                <w:sz w:val="24"/>
                <w:szCs w:val="24"/>
              </w:rPr>
              <w:t>социально</w:t>
            </w:r>
            <w:r w:rsidRPr="007A663F">
              <w:rPr>
                <w:spacing w:val="-2"/>
                <w:sz w:val="24"/>
                <w:szCs w:val="24"/>
              </w:rPr>
              <w:t xml:space="preserve"> </w:t>
            </w:r>
            <w:r w:rsidRPr="007A663F">
              <w:rPr>
                <w:sz w:val="24"/>
                <w:szCs w:val="24"/>
              </w:rPr>
              <w:t>коммуникативных</w:t>
            </w:r>
            <w:r w:rsidRPr="007A663F">
              <w:rPr>
                <w:spacing w:val="-1"/>
                <w:sz w:val="24"/>
                <w:szCs w:val="24"/>
              </w:rPr>
              <w:t xml:space="preserve"> </w:t>
            </w:r>
            <w:r w:rsidRPr="007A663F">
              <w:rPr>
                <w:sz w:val="24"/>
                <w:szCs w:val="24"/>
              </w:rPr>
              <w:t>способностей</w:t>
            </w:r>
            <w:r w:rsidRPr="007A663F">
              <w:rPr>
                <w:spacing w:val="-5"/>
                <w:sz w:val="24"/>
                <w:szCs w:val="24"/>
              </w:rPr>
              <w:t xml:space="preserve"> </w:t>
            </w:r>
            <w:r w:rsidRPr="007A663F">
              <w:rPr>
                <w:sz w:val="24"/>
                <w:szCs w:val="24"/>
              </w:rPr>
              <w:t>детей</w:t>
            </w:r>
          </w:p>
        </w:tc>
      </w:tr>
      <w:tr w:rsidR="004635F4" w:rsidRPr="007A663F">
        <w:trPr>
          <w:trHeight w:val="4730"/>
        </w:trPr>
        <w:tc>
          <w:tcPr>
            <w:tcW w:w="3946" w:type="dxa"/>
          </w:tcPr>
          <w:p w:rsidR="004635F4" w:rsidRPr="007A663F" w:rsidRDefault="0048188B">
            <w:pPr>
              <w:pStyle w:val="TableParagraph"/>
              <w:ind w:left="107" w:right="96"/>
              <w:jc w:val="both"/>
              <w:rPr>
                <w:sz w:val="24"/>
                <w:szCs w:val="24"/>
              </w:rPr>
            </w:pPr>
            <w:r w:rsidRPr="007A663F">
              <w:rPr>
                <w:sz w:val="24"/>
                <w:szCs w:val="24"/>
              </w:rPr>
              <w:lastRenderedPageBreak/>
              <w:t>Непосредственно</w:t>
            </w:r>
            <w:r w:rsidRPr="007A663F">
              <w:rPr>
                <w:spacing w:val="1"/>
                <w:sz w:val="24"/>
                <w:szCs w:val="24"/>
              </w:rPr>
              <w:t xml:space="preserve"> </w:t>
            </w:r>
            <w:r w:rsidRPr="007A663F">
              <w:rPr>
                <w:sz w:val="24"/>
                <w:szCs w:val="24"/>
              </w:rPr>
              <w:t>образовательная</w:t>
            </w:r>
            <w:r w:rsidRPr="007A663F">
              <w:rPr>
                <w:spacing w:val="-57"/>
                <w:sz w:val="24"/>
                <w:szCs w:val="24"/>
              </w:rPr>
              <w:t xml:space="preserve"> </w:t>
            </w:r>
            <w:r w:rsidRPr="007A663F">
              <w:rPr>
                <w:sz w:val="24"/>
                <w:szCs w:val="24"/>
              </w:rPr>
              <w:t>деятельность</w:t>
            </w:r>
            <w:r w:rsidRPr="007A663F">
              <w:rPr>
                <w:spacing w:val="1"/>
                <w:sz w:val="24"/>
                <w:szCs w:val="24"/>
              </w:rPr>
              <w:t xml:space="preserve"> </w:t>
            </w:r>
            <w:r w:rsidRPr="007A663F">
              <w:rPr>
                <w:sz w:val="24"/>
                <w:szCs w:val="24"/>
              </w:rPr>
              <w:t>по</w:t>
            </w:r>
            <w:r w:rsidRPr="007A663F">
              <w:rPr>
                <w:spacing w:val="1"/>
                <w:sz w:val="24"/>
                <w:szCs w:val="24"/>
              </w:rPr>
              <w:t xml:space="preserve"> </w:t>
            </w:r>
            <w:r w:rsidRPr="007A663F">
              <w:rPr>
                <w:sz w:val="24"/>
                <w:szCs w:val="24"/>
              </w:rPr>
              <w:t>физическому</w:t>
            </w:r>
            <w:r w:rsidRPr="007A663F">
              <w:rPr>
                <w:spacing w:val="1"/>
                <w:sz w:val="24"/>
                <w:szCs w:val="24"/>
              </w:rPr>
              <w:t xml:space="preserve"> </w:t>
            </w:r>
            <w:r w:rsidRPr="007A663F">
              <w:rPr>
                <w:sz w:val="24"/>
                <w:szCs w:val="24"/>
              </w:rPr>
              <w:t>воспитанию:</w:t>
            </w:r>
          </w:p>
          <w:p w:rsidR="004635F4" w:rsidRPr="007A663F" w:rsidRDefault="0048188B">
            <w:pPr>
              <w:pStyle w:val="TableParagraph"/>
              <w:ind w:left="107" w:right="1840"/>
              <w:rPr>
                <w:sz w:val="24"/>
                <w:szCs w:val="24"/>
              </w:rPr>
            </w:pPr>
            <w:r w:rsidRPr="007A663F">
              <w:rPr>
                <w:spacing w:val="-1"/>
                <w:sz w:val="24"/>
                <w:szCs w:val="24"/>
              </w:rPr>
              <w:t>-сюжетно-игровые;</w:t>
            </w:r>
            <w:r w:rsidRPr="007A663F">
              <w:rPr>
                <w:spacing w:val="-57"/>
                <w:sz w:val="24"/>
                <w:szCs w:val="24"/>
              </w:rPr>
              <w:t xml:space="preserve"> </w:t>
            </w:r>
            <w:r w:rsidRPr="007A663F">
              <w:rPr>
                <w:sz w:val="24"/>
                <w:szCs w:val="24"/>
              </w:rPr>
              <w:t>Тематические;</w:t>
            </w:r>
          </w:p>
          <w:p w:rsidR="004635F4" w:rsidRPr="007A663F" w:rsidRDefault="0048188B">
            <w:pPr>
              <w:pStyle w:val="TableParagraph"/>
              <w:ind w:left="107"/>
              <w:rPr>
                <w:sz w:val="24"/>
                <w:szCs w:val="24"/>
              </w:rPr>
            </w:pPr>
            <w:r w:rsidRPr="007A663F">
              <w:rPr>
                <w:sz w:val="24"/>
                <w:szCs w:val="24"/>
              </w:rPr>
              <w:t>-классические.</w:t>
            </w:r>
          </w:p>
          <w:p w:rsidR="004635F4" w:rsidRPr="007A663F" w:rsidRDefault="0048188B">
            <w:pPr>
              <w:pStyle w:val="TableParagraph"/>
              <w:ind w:left="107"/>
              <w:rPr>
                <w:sz w:val="24"/>
                <w:szCs w:val="24"/>
              </w:rPr>
            </w:pPr>
            <w:r w:rsidRPr="007A663F">
              <w:rPr>
                <w:sz w:val="24"/>
                <w:szCs w:val="24"/>
              </w:rPr>
              <w:t>Подвижная</w:t>
            </w:r>
            <w:r w:rsidRPr="007A663F">
              <w:rPr>
                <w:spacing w:val="49"/>
                <w:sz w:val="24"/>
                <w:szCs w:val="24"/>
              </w:rPr>
              <w:t xml:space="preserve"> </w:t>
            </w:r>
            <w:r w:rsidRPr="007A663F">
              <w:rPr>
                <w:sz w:val="24"/>
                <w:szCs w:val="24"/>
              </w:rPr>
              <w:t>игра</w:t>
            </w:r>
            <w:r w:rsidRPr="007A663F">
              <w:rPr>
                <w:spacing w:val="48"/>
                <w:sz w:val="24"/>
                <w:szCs w:val="24"/>
              </w:rPr>
              <w:t xml:space="preserve"> </w:t>
            </w:r>
            <w:r w:rsidRPr="007A663F">
              <w:rPr>
                <w:sz w:val="24"/>
                <w:szCs w:val="24"/>
              </w:rPr>
              <w:t>большой,</w:t>
            </w:r>
            <w:r w:rsidRPr="007A663F">
              <w:rPr>
                <w:spacing w:val="49"/>
                <w:sz w:val="24"/>
                <w:szCs w:val="24"/>
              </w:rPr>
              <w:t xml:space="preserve"> </w:t>
            </w:r>
            <w:r w:rsidRPr="007A663F">
              <w:rPr>
                <w:sz w:val="24"/>
                <w:szCs w:val="24"/>
              </w:rPr>
              <w:t>малой</w:t>
            </w:r>
            <w:r w:rsidRPr="007A663F">
              <w:rPr>
                <w:spacing w:val="-57"/>
                <w:sz w:val="24"/>
                <w:szCs w:val="24"/>
              </w:rPr>
              <w:t xml:space="preserve"> </w:t>
            </w:r>
            <w:r w:rsidRPr="007A663F">
              <w:rPr>
                <w:sz w:val="24"/>
                <w:szCs w:val="24"/>
              </w:rPr>
              <w:t>подвижности.</w:t>
            </w:r>
          </w:p>
          <w:p w:rsidR="004635F4" w:rsidRPr="007A663F" w:rsidRDefault="0048188B">
            <w:pPr>
              <w:pStyle w:val="TableParagraph"/>
              <w:ind w:left="107" w:right="960"/>
              <w:rPr>
                <w:sz w:val="24"/>
                <w:szCs w:val="24"/>
              </w:rPr>
            </w:pPr>
            <w:r w:rsidRPr="007A663F">
              <w:rPr>
                <w:sz w:val="24"/>
                <w:szCs w:val="24"/>
              </w:rPr>
              <w:t>Сюжетный комплекс.</w:t>
            </w:r>
            <w:r w:rsidRPr="007A663F">
              <w:rPr>
                <w:spacing w:val="1"/>
                <w:sz w:val="24"/>
                <w:szCs w:val="24"/>
              </w:rPr>
              <w:t xml:space="preserve"> </w:t>
            </w:r>
            <w:r w:rsidRPr="007A663F">
              <w:rPr>
                <w:sz w:val="24"/>
                <w:szCs w:val="24"/>
              </w:rPr>
              <w:t>Подражательный</w:t>
            </w:r>
            <w:r w:rsidRPr="007A663F">
              <w:rPr>
                <w:spacing w:val="-11"/>
                <w:sz w:val="24"/>
                <w:szCs w:val="24"/>
              </w:rPr>
              <w:t xml:space="preserve"> </w:t>
            </w:r>
            <w:r w:rsidRPr="007A663F">
              <w:rPr>
                <w:sz w:val="24"/>
                <w:szCs w:val="24"/>
              </w:rPr>
              <w:t>комплекс.</w:t>
            </w:r>
            <w:r w:rsidRPr="007A663F">
              <w:rPr>
                <w:spacing w:val="-57"/>
                <w:sz w:val="24"/>
                <w:szCs w:val="24"/>
              </w:rPr>
              <w:t xml:space="preserve"> </w:t>
            </w:r>
            <w:r w:rsidRPr="007A663F">
              <w:rPr>
                <w:sz w:val="24"/>
                <w:szCs w:val="24"/>
              </w:rPr>
              <w:t>Комплекс</w:t>
            </w:r>
            <w:r w:rsidRPr="007A663F">
              <w:rPr>
                <w:spacing w:val="-2"/>
                <w:sz w:val="24"/>
                <w:szCs w:val="24"/>
              </w:rPr>
              <w:t xml:space="preserve"> </w:t>
            </w:r>
            <w:r w:rsidRPr="007A663F">
              <w:rPr>
                <w:sz w:val="24"/>
                <w:szCs w:val="24"/>
              </w:rPr>
              <w:t>с</w:t>
            </w:r>
            <w:r w:rsidRPr="007A663F">
              <w:rPr>
                <w:spacing w:val="-2"/>
                <w:sz w:val="24"/>
                <w:szCs w:val="24"/>
              </w:rPr>
              <w:t xml:space="preserve"> </w:t>
            </w:r>
            <w:r w:rsidRPr="007A663F">
              <w:rPr>
                <w:sz w:val="24"/>
                <w:szCs w:val="24"/>
              </w:rPr>
              <w:t>предметами.</w:t>
            </w:r>
          </w:p>
          <w:p w:rsidR="004635F4" w:rsidRPr="007A663F" w:rsidRDefault="0048188B">
            <w:pPr>
              <w:pStyle w:val="TableParagraph"/>
              <w:ind w:left="107" w:right="1190"/>
              <w:rPr>
                <w:sz w:val="24"/>
                <w:szCs w:val="24"/>
              </w:rPr>
            </w:pPr>
            <w:r w:rsidRPr="007A663F">
              <w:rPr>
                <w:sz w:val="24"/>
                <w:szCs w:val="24"/>
              </w:rPr>
              <w:t>Физкультурные минутки.</w:t>
            </w:r>
            <w:r w:rsidRPr="007A663F">
              <w:rPr>
                <w:spacing w:val="-57"/>
                <w:sz w:val="24"/>
                <w:szCs w:val="24"/>
              </w:rPr>
              <w:t xml:space="preserve"> </w:t>
            </w:r>
            <w:r w:rsidRPr="007A663F">
              <w:rPr>
                <w:sz w:val="24"/>
                <w:szCs w:val="24"/>
              </w:rPr>
              <w:t>Динамические</w:t>
            </w:r>
            <w:r w:rsidRPr="007A663F">
              <w:rPr>
                <w:spacing w:val="-3"/>
                <w:sz w:val="24"/>
                <w:szCs w:val="24"/>
              </w:rPr>
              <w:t xml:space="preserve"> </w:t>
            </w:r>
            <w:r w:rsidRPr="007A663F">
              <w:rPr>
                <w:sz w:val="24"/>
                <w:szCs w:val="24"/>
              </w:rPr>
              <w:t>паузы.</w:t>
            </w:r>
          </w:p>
          <w:p w:rsidR="004635F4" w:rsidRPr="007A663F" w:rsidRDefault="0048188B">
            <w:pPr>
              <w:pStyle w:val="TableParagraph"/>
              <w:tabs>
                <w:tab w:val="left" w:pos="2249"/>
              </w:tabs>
              <w:ind w:left="107" w:right="99"/>
              <w:rPr>
                <w:sz w:val="24"/>
                <w:szCs w:val="24"/>
              </w:rPr>
            </w:pPr>
            <w:r w:rsidRPr="007A663F">
              <w:rPr>
                <w:sz w:val="24"/>
                <w:szCs w:val="24"/>
              </w:rPr>
              <w:t>Тематические</w:t>
            </w:r>
            <w:r w:rsidRPr="007A663F">
              <w:rPr>
                <w:sz w:val="24"/>
                <w:szCs w:val="24"/>
              </w:rPr>
              <w:tab/>
            </w:r>
            <w:r w:rsidRPr="007A663F">
              <w:rPr>
                <w:spacing w:val="-1"/>
                <w:sz w:val="24"/>
                <w:szCs w:val="24"/>
              </w:rPr>
              <w:t>физкультурные</w:t>
            </w:r>
            <w:r w:rsidRPr="007A663F">
              <w:rPr>
                <w:spacing w:val="-57"/>
                <w:sz w:val="24"/>
                <w:szCs w:val="24"/>
              </w:rPr>
              <w:t xml:space="preserve"> </w:t>
            </w:r>
            <w:r w:rsidRPr="007A663F">
              <w:rPr>
                <w:sz w:val="24"/>
                <w:szCs w:val="24"/>
              </w:rPr>
              <w:t>занятия.</w:t>
            </w:r>
          </w:p>
          <w:p w:rsidR="004635F4" w:rsidRPr="007A663F" w:rsidRDefault="00B51B5B">
            <w:pPr>
              <w:pStyle w:val="TableParagraph"/>
              <w:tabs>
                <w:tab w:val="left" w:pos="2502"/>
              </w:tabs>
              <w:ind w:left="107" w:right="93" w:firstLine="60"/>
              <w:rPr>
                <w:sz w:val="24"/>
                <w:szCs w:val="24"/>
              </w:rPr>
            </w:pPr>
            <w:r>
              <w:rPr>
                <w:sz w:val="24"/>
                <w:szCs w:val="24"/>
              </w:rPr>
              <w:t>Игровые</w:t>
            </w:r>
            <w:r w:rsidR="0048188B" w:rsidRPr="007A663F">
              <w:rPr>
                <w:spacing w:val="-1"/>
                <w:sz w:val="24"/>
                <w:szCs w:val="24"/>
              </w:rPr>
              <w:t>(подводящие</w:t>
            </w:r>
            <w:r w:rsidR="0048188B" w:rsidRPr="007A663F">
              <w:rPr>
                <w:spacing w:val="-57"/>
                <w:sz w:val="24"/>
                <w:szCs w:val="24"/>
              </w:rPr>
              <w:t xml:space="preserve"> </w:t>
            </w:r>
            <w:r w:rsidR="0048188B" w:rsidRPr="007A663F">
              <w:rPr>
                <w:sz w:val="24"/>
                <w:szCs w:val="24"/>
              </w:rPr>
              <w:t>упражнения)</w:t>
            </w:r>
          </w:p>
        </w:tc>
        <w:tc>
          <w:tcPr>
            <w:tcW w:w="3524" w:type="dxa"/>
          </w:tcPr>
          <w:p w:rsidR="004635F4" w:rsidRPr="007A663F" w:rsidRDefault="0048188B">
            <w:pPr>
              <w:pStyle w:val="TableParagraph"/>
              <w:tabs>
                <w:tab w:val="left" w:pos="2733"/>
              </w:tabs>
              <w:ind w:left="107" w:right="98"/>
              <w:rPr>
                <w:sz w:val="24"/>
                <w:szCs w:val="24"/>
              </w:rPr>
            </w:pPr>
            <w:r w:rsidRPr="007A663F">
              <w:rPr>
                <w:sz w:val="24"/>
                <w:szCs w:val="24"/>
              </w:rPr>
              <w:t>Индивидуальная</w:t>
            </w:r>
            <w:r w:rsidRPr="007A663F">
              <w:rPr>
                <w:sz w:val="24"/>
                <w:szCs w:val="24"/>
              </w:rPr>
              <w:tab/>
            </w:r>
            <w:r w:rsidRPr="007A663F">
              <w:rPr>
                <w:spacing w:val="-1"/>
                <w:sz w:val="24"/>
                <w:szCs w:val="24"/>
              </w:rPr>
              <w:t>работа</w:t>
            </w:r>
            <w:r w:rsidRPr="007A663F">
              <w:rPr>
                <w:spacing w:val="-57"/>
                <w:sz w:val="24"/>
                <w:szCs w:val="24"/>
              </w:rPr>
              <w:t xml:space="preserve"> </w:t>
            </w:r>
            <w:r w:rsidRPr="007A663F">
              <w:rPr>
                <w:sz w:val="24"/>
                <w:szCs w:val="24"/>
              </w:rPr>
              <w:t>воспитателя.</w:t>
            </w:r>
          </w:p>
          <w:p w:rsidR="004635F4" w:rsidRPr="007A663F" w:rsidRDefault="0048188B">
            <w:pPr>
              <w:pStyle w:val="TableParagraph"/>
              <w:ind w:left="107"/>
              <w:rPr>
                <w:sz w:val="24"/>
                <w:szCs w:val="24"/>
              </w:rPr>
            </w:pPr>
            <w:r w:rsidRPr="007A663F">
              <w:rPr>
                <w:sz w:val="24"/>
                <w:szCs w:val="24"/>
              </w:rPr>
              <w:t>Утренняя</w:t>
            </w:r>
            <w:r w:rsidRPr="007A663F">
              <w:rPr>
                <w:spacing w:val="-3"/>
                <w:sz w:val="24"/>
                <w:szCs w:val="24"/>
              </w:rPr>
              <w:t xml:space="preserve"> </w:t>
            </w:r>
            <w:r w:rsidRPr="007A663F">
              <w:rPr>
                <w:sz w:val="24"/>
                <w:szCs w:val="24"/>
              </w:rPr>
              <w:t>гимнастика:</w:t>
            </w:r>
          </w:p>
          <w:p w:rsidR="004635F4" w:rsidRPr="007A663F" w:rsidRDefault="0048188B">
            <w:pPr>
              <w:pStyle w:val="TableParagraph"/>
              <w:ind w:left="107"/>
              <w:rPr>
                <w:sz w:val="24"/>
                <w:szCs w:val="24"/>
              </w:rPr>
            </w:pPr>
            <w:r w:rsidRPr="007A663F">
              <w:rPr>
                <w:sz w:val="24"/>
                <w:szCs w:val="24"/>
              </w:rPr>
              <w:t>-игровая</w:t>
            </w:r>
          </w:p>
          <w:p w:rsidR="004635F4" w:rsidRPr="007A663F" w:rsidRDefault="0048188B">
            <w:pPr>
              <w:pStyle w:val="TableParagraph"/>
              <w:tabs>
                <w:tab w:val="left" w:pos="2077"/>
              </w:tabs>
              <w:ind w:left="107" w:right="96"/>
              <w:rPr>
                <w:sz w:val="24"/>
                <w:szCs w:val="24"/>
              </w:rPr>
            </w:pPr>
            <w:r w:rsidRPr="007A663F">
              <w:rPr>
                <w:sz w:val="24"/>
                <w:szCs w:val="24"/>
              </w:rPr>
              <w:t>Музыкально-ритмическая.</w:t>
            </w:r>
            <w:r w:rsidRPr="007A663F">
              <w:rPr>
                <w:spacing w:val="1"/>
                <w:sz w:val="24"/>
                <w:szCs w:val="24"/>
              </w:rPr>
              <w:t xml:space="preserve"> </w:t>
            </w:r>
            <w:r w:rsidRPr="007A663F">
              <w:rPr>
                <w:sz w:val="24"/>
                <w:szCs w:val="24"/>
              </w:rPr>
              <w:t>Подражательные движения.</w:t>
            </w:r>
            <w:r w:rsidRPr="007A663F">
              <w:rPr>
                <w:spacing w:val="1"/>
                <w:sz w:val="24"/>
                <w:szCs w:val="24"/>
              </w:rPr>
              <w:t xml:space="preserve"> </w:t>
            </w:r>
            <w:r w:rsidRPr="007A663F">
              <w:rPr>
                <w:sz w:val="24"/>
                <w:szCs w:val="24"/>
              </w:rPr>
              <w:t>Игровые</w:t>
            </w:r>
            <w:r w:rsidRPr="007A663F">
              <w:rPr>
                <w:sz w:val="24"/>
                <w:szCs w:val="24"/>
              </w:rPr>
              <w:tab/>
            </w:r>
            <w:r w:rsidRPr="007A663F">
              <w:rPr>
                <w:spacing w:val="-1"/>
                <w:sz w:val="24"/>
                <w:szCs w:val="24"/>
              </w:rPr>
              <w:t>(подводящие</w:t>
            </w:r>
            <w:r w:rsidRPr="007A663F">
              <w:rPr>
                <w:spacing w:val="-57"/>
                <w:sz w:val="24"/>
                <w:szCs w:val="24"/>
              </w:rPr>
              <w:t xml:space="preserve"> </w:t>
            </w:r>
            <w:r w:rsidRPr="007A663F">
              <w:rPr>
                <w:sz w:val="24"/>
                <w:szCs w:val="24"/>
              </w:rPr>
              <w:t>упражнения)</w:t>
            </w:r>
          </w:p>
          <w:p w:rsidR="004635F4" w:rsidRPr="007A663F" w:rsidRDefault="0048188B">
            <w:pPr>
              <w:pStyle w:val="TableParagraph"/>
              <w:ind w:left="107"/>
              <w:rPr>
                <w:sz w:val="24"/>
                <w:szCs w:val="24"/>
              </w:rPr>
            </w:pPr>
            <w:r w:rsidRPr="007A663F">
              <w:rPr>
                <w:sz w:val="24"/>
                <w:szCs w:val="24"/>
              </w:rPr>
              <w:t>Дидактические</w:t>
            </w:r>
            <w:r w:rsidRPr="007A663F">
              <w:rPr>
                <w:spacing w:val="-5"/>
                <w:sz w:val="24"/>
                <w:szCs w:val="24"/>
              </w:rPr>
              <w:t xml:space="preserve"> </w:t>
            </w:r>
            <w:r w:rsidRPr="007A663F">
              <w:rPr>
                <w:sz w:val="24"/>
                <w:szCs w:val="24"/>
              </w:rPr>
              <w:t>игры.</w:t>
            </w:r>
          </w:p>
          <w:p w:rsidR="004635F4" w:rsidRPr="007A663F" w:rsidRDefault="0048188B">
            <w:pPr>
              <w:pStyle w:val="TableParagraph"/>
              <w:ind w:left="107"/>
              <w:rPr>
                <w:i/>
                <w:sz w:val="24"/>
                <w:szCs w:val="24"/>
              </w:rPr>
            </w:pPr>
            <w:r w:rsidRPr="007A663F">
              <w:rPr>
                <w:i/>
                <w:sz w:val="24"/>
                <w:szCs w:val="24"/>
              </w:rPr>
              <w:t>Прогулка</w:t>
            </w:r>
          </w:p>
          <w:p w:rsidR="004635F4" w:rsidRPr="007A663F" w:rsidRDefault="0048188B">
            <w:pPr>
              <w:pStyle w:val="TableParagraph"/>
              <w:tabs>
                <w:tab w:val="left" w:pos="1988"/>
                <w:tab w:val="left" w:pos="2673"/>
              </w:tabs>
              <w:ind w:left="107" w:right="95"/>
              <w:jc w:val="both"/>
              <w:rPr>
                <w:sz w:val="24"/>
                <w:szCs w:val="24"/>
              </w:rPr>
            </w:pPr>
            <w:r w:rsidRPr="007A663F">
              <w:rPr>
                <w:sz w:val="24"/>
                <w:szCs w:val="24"/>
              </w:rPr>
              <w:t>Подвижная</w:t>
            </w:r>
            <w:r w:rsidRPr="007A663F">
              <w:rPr>
                <w:spacing w:val="1"/>
                <w:sz w:val="24"/>
                <w:szCs w:val="24"/>
              </w:rPr>
              <w:t xml:space="preserve"> </w:t>
            </w:r>
            <w:r w:rsidRPr="007A663F">
              <w:rPr>
                <w:sz w:val="24"/>
                <w:szCs w:val="24"/>
              </w:rPr>
              <w:t>игра</w:t>
            </w:r>
            <w:r w:rsidRPr="007A663F">
              <w:rPr>
                <w:spacing w:val="1"/>
                <w:sz w:val="24"/>
                <w:szCs w:val="24"/>
              </w:rPr>
              <w:t xml:space="preserve"> </w:t>
            </w:r>
            <w:r w:rsidRPr="007A663F">
              <w:rPr>
                <w:sz w:val="24"/>
                <w:szCs w:val="24"/>
              </w:rPr>
              <w:t>большой,</w:t>
            </w:r>
            <w:r w:rsidRPr="007A663F">
              <w:rPr>
                <w:spacing w:val="1"/>
                <w:sz w:val="24"/>
                <w:szCs w:val="24"/>
              </w:rPr>
              <w:t xml:space="preserve"> </w:t>
            </w:r>
            <w:r w:rsidRPr="007A663F">
              <w:rPr>
                <w:sz w:val="24"/>
                <w:szCs w:val="24"/>
              </w:rPr>
              <w:t>малой</w:t>
            </w:r>
            <w:r w:rsidRPr="007A663F">
              <w:rPr>
                <w:sz w:val="24"/>
                <w:szCs w:val="24"/>
              </w:rPr>
              <w:tab/>
            </w:r>
            <w:r w:rsidRPr="007A663F">
              <w:rPr>
                <w:spacing w:val="-1"/>
                <w:sz w:val="24"/>
                <w:szCs w:val="24"/>
              </w:rPr>
              <w:t>подвижности.</w:t>
            </w:r>
            <w:r w:rsidRPr="007A663F">
              <w:rPr>
                <w:spacing w:val="-58"/>
                <w:sz w:val="24"/>
                <w:szCs w:val="24"/>
              </w:rPr>
              <w:t xml:space="preserve"> </w:t>
            </w:r>
            <w:r w:rsidRPr="007A663F">
              <w:rPr>
                <w:sz w:val="24"/>
                <w:szCs w:val="24"/>
              </w:rPr>
              <w:t>Индивидуальная</w:t>
            </w:r>
            <w:r w:rsidRPr="007A663F">
              <w:rPr>
                <w:sz w:val="24"/>
                <w:szCs w:val="24"/>
              </w:rPr>
              <w:tab/>
            </w:r>
            <w:r w:rsidRPr="007A663F">
              <w:rPr>
                <w:sz w:val="24"/>
                <w:szCs w:val="24"/>
              </w:rPr>
              <w:tab/>
            </w:r>
            <w:r w:rsidRPr="007A663F">
              <w:rPr>
                <w:spacing w:val="-1"/>
                <w:sz w:val="24"/>
                <w:szCs w:val="24"/>
              </w:rPr>
              <w:t>работа.</w:t>
            </w:r>
            <w:r w:rsidRPr="007A663F">
              <w:rPr>
                <w:spacing w:val="-58"/>
                <w:sz w:val="24"/>
                <w:szCs w:val="24"/>
              </w:rPr>
              <w:t xml:space="preserve"> </w:t>
            </w:r>
            <w:r w:rsidRPr="007A663F">
              <w:rPr>
                <w:sz w:val="24"/>
                <w:szCs w:val="24"/>
              </w:rPr>
              <w:t>Подражательные</w:t>
            </w:r>
            <w:r w:rsidRPr="007A663F">
              <w:rPr>
                <w:spacing w:val="-3"/>
                <w:sz w:val="24"/>
                <w:szCs w:val="24"/>
              </w:rPr>
              <w:t xml:space="preserve"> </w:t>
            </w:r>
            <w:r w:rsidRPr="007A663F">
              <w:rPr>
                <w:sz w:val="24"/>
                <w:szCs w:val="24"/>
              </w:rPr>
              <w:t>движения.</w:t>
            </w:r>
          </w:p>
          <w:p w:rsidR="004635F4" w:rsidRPr="007A663F" w:rsidRDefault="0048188B">
            <w:pPr>
              <w:pStyle w:val="TableParagraph"/>
              <w:tabs>
                <w:tab w:val="left" w:pos="1386"/>
                <w:tab w:val="left" w:pos="2832"/>
              </w:tabs>
              <w:ind w:left="107" w:right="98"/>
              <w:rPr>
                <w:sz w:val="24"/>
                <w:szCs w:val="24"/>
              </w:rPr>
            </w:pPr>
            <w:r w:rsidRPr="007A663F">
              <w:rPr>
                <w:i/>
                <w:sz w:val="24"/>
                <w:szCs w:val="24"/>
              </w:rPr>
              <w:t>Вечер, вторая прогулка</w:t>
            </w:r>
            <w:r w:rsidRPr="007A663F">
              <w:rPr>
                <w:i/>
                <w:spacing w:val="1"/>
                <w:sz w:val="24"/>
                <w:szCs w:val="24"/>
              </w:rPr>
              <w:t xml:space="preserve"> </w:t>
            </w:r>
            <w:r w:rsidRPr="007A663F">
              <w:rPr>
                <w:sz w:val="24"/>
                <w:szCs w:val="24"/>
              </w:rPr>
              <w:t>Бодрящая</w:t>
            </w:r>
            <w:r w:rsidRPr="007A663F">
              <w:rPr>
                <w:sz w:val="24"/>
                <w:szCs w:val="24"/>
              </w:rPr>
              <w:tab/>
              <w:t>гимнастика</w:t>
            </w:r>
            <w:r w:rsidRPr="007A663F">
              <w:rPr>
                <w:sz w:val="24"/>
                <w:szCs w:val="24"/>
              </w:rPr>
              <w:tab/>
            </w:r>
            <w:r w:rsidRPr="007A663F">
              <w:rPr>
                <w:spacing w:val="-1"/>
                <w:sz w:val="24"/>
                <w:szCs w:val="24"/>
              </w:rPr>
              <w:t>после</w:t>
            </w:r>
            <w:r w:rsidRPr="007A663F">
              <w:rPr>
                <w:spacing w:val="-57"/>
                <w:sz w:val="24"/>
                <w:szCs w:val="24"/>
              </w:rPr>
              <w:t xml:space="preserve"> </w:t>
            </w:r>
            <w:r w:rsidRPr="007A663F">
              <w:rPr>
                <w:sz w:val="24"/>
                <w:szCs w:val="24"/>
              </w:rPr>
              <w:t>дневного</w:t>
            </w:r>
            <w:r w:rsidRPr="007A663F">
              <w:rPr>
                <w:spacing w:val="-1"/>
                <w:sz w:val="24"/>
                <w:szCs w:val="24"/>
              </w:rPr>
              <w:t xml:space="preserve"> </w:t>
            </w:r>
            <w:r w:rsidRPr="007A663F">
              <w:rPr>
                <w:sz w:val="24"/>
                <w:szCs w:val="24"/>
              </w:rPr>
              <w:t>сна</w:t>
            </w:r>
          </w:p>
        </w:tc>
        <w:tc>
          <w:tcPr>
            <w:tcW w:w="3664" w:type="dxa"/>
          </w:tcPr>
          <w:p w:rsidR="004635F4" w:rsidRPr="007A663F" w:rsidRDefault="0048188B">
            <w:pPr>
              <w:pStyle w:val="TableParagraph"/>
              <w:ind w:left="107" w:right="712"/>
              <w:rPr>
                <w:sz w:val="24"/>
                <w:szCs w:val="24"/>
              </w:rPr>
            </w:pPr>
            <w:r w:rsidRPr="007A663F">
              <w:rPr>
                <w:sz w:val="24"/>
                <w:szCs w:val="24"/>
              </w:rPr>
              <w:t>Подражательные движения</w:t>
            </w:r>
            <w:r w:rsidRPr="007A663F">
              <w:rPr>
                <w:spacing w:val="-57"/>
                <w:sz w:val="24"/>
                <w:szCs w:val="24"/>
              </w:rPr>
              <w:t xml:space="preserve"> </w:t>
            </w:r>
            <w:r w:rsidRPr="007A663F">
              <w:rPr>
                <w:sz w:val="24"/>
                <w:szCs w:val="24"/>
              </w:rPr>
              <w:t>Игровые</w:t>
            </w:r>
            <w:r w:rsidRPr="007A663F">
              <w:rPr>
                <w:spacing w:val="1"/>
                <w:sz w:val="24"/>
                <w:szCs w:val="24"/>
              </w:rPr>
              <w:t xml:space="preserve"> </w:t>
            </w:r>
            <w:r w:rsidRPr="007A663F">
              <w:rPr>
                <w:sz w:val="24"/>
                <w:szCs w:val="24"/>
              </w:rPr>
              <w:t>упражнения</w:t>
            </w:r>
          </w:p>
        </w:tc>
        <w:tc>
          <w:tcPr>
            <w:tcW w:w="4179" w:type="dxa"/>
          </w:tcPr>
          <w:p w:rsidR="008F31EF" w:rsidRDefault="0048188B" w:rsidP="00007115">
            <w:pPr>
              <w:pStyle w:val="TableParagraph"/>
              <w:numPr>
                <w:ilvl w:val="0"/>
                <w:numId w:val="221"/>
              </w:numPr>
              <w:ind w:left="223" w:right="2162" w:hanging="142"/>
              <w:rPr>
                <w:spacing w:val="1"/>
                <w:sz w:val="24"/>
                <w:szCs w:val="24"/>
              </w:rPr>
            </w:pPr>
            <w:r w:rsidRPr="007A663F">
              <w:rPr>
                <w:sz w:val="24"/>
                <w:szCs w:val="24"/>
              </w:rPr>
              <w:t>Беседа.</w:t>
            </w:r>
            <w:r w:rsidRPr="007A663F">
              <w:rPr>
                <w:spacing w:val="1"/>
                <w:sz w:val="24"/>
                <w:szCs w:val="24"/>
              </w:rPr>
              <w:t xml:space="preserve"> </w:t>
            </w:r>
            <w:r w:rsidR="008F31EF">
              <w:rPr>
                <w:spacing w:val="1"/>
                <w:sz w:val="24"/>
                <w:szCs w:val="24"/>
              </w:rPr>
              <w:t xml:space="preserve">  </w:t>
            </w:r>
          </w:p>
          <w:p w:rsidR="004635F4" w:rsidRPr="007A663F" w:rsidRDefault="0048188B" w:rsidP="00007115">
            <w:pPr>
              <w:pStyle w:val="TableParagraph"/>
              <w:numPr>
                <w:ilvl w:val="0"/>
                <w:numId w:val="221"/>
              </w:numPr>
              <w:ind w:left="223" w:right="1546" w:hanging="142"/>
              <w:rPr>
                <w:sz w:val="24"/>
                <w:szCs w:val="24"/>
              </w:rPr>
            </w:pPr>
            <w:r w:rsidRPr="007A663F">
              <w:rPr>
                <w:sz w:val="24"/>
                <w:szCs w:val="24"/>
              </w:rPr>
              <w:t>Консультация.</w:t>
            </w:r>
            <w:r w:rsidRPr="007A663F">
              <w:rPr>
                <w:spacing w:val="1"/>
                <w:sz w:val="24"/>
                <w:szCs w:val="24"/>
              </w:rPr>
              <w:t xml:space="preserve"> </w:t>
            </w:r>
            <w:r w:rsidRPr="007A663F">
              <w:rPr>
                <w:sz w:val="24"/>
                <w:szCs w:val="24"/>
              </w:rPr>
              <w:t>Совместные</w:t>
            </w:r>
            <w:r w:rsidR="008F31EF">
              <w:rPr>
                <w:spacing w:val="-8"/>
                <w:sz w:val="24"/>
                <w:szCs w:val="24"/>
              </w:rPr>
              <w:t xml:space="preserve">  </w:t>
            </w:r>
            <w:r w:rsidRPr="007A663F">
              <w:rPr>
                <w:sz w:val="24"/>
                <w:szCs w:val="24"/>
              </w:rPr>
              <w:t>игры.</w:t>
            </w:r>
          </w:p>
          <w:p w:rsidR="008F31EF" w:rsidRPr="008F31EF" w:rsidRDefault="0048188B" w:rsidP="00007115">
            <w:pPr>
              <w:pStyle w:val="TableParagraph"/>
              <w:numPr>
                <w:ilvl w:val="0"/>
                <w:numId w:val="221"/>
              </w:numPr>
              <w:ind w:left="223" w:right="412" w:hanging="142"/>
              <w:rPr>
                <w:sz w:val="24"/>
                <w:szCs w:val="24"/>
              </w:rPr>
            </w:pPr>
            <w:r w:rsidRPr="007A663F">
              <w:rPr>
                <w:sz w:val="24"/>
                <w:szCs w:val="24"/>
              </w:rPr>
              <w:t>Физкультурный досуг.</w:t>
            </w:r>
            <w:r w:rsidRPr="007A663F">
              <w:rPr>
                <w:spacing w:val="1"/>
                <w:sz w:val="24"/>
                <w:szCs w:val="24"/>
              </w:rPr>
              <w:t xml:space="preserve"> </w:t>
            </w:r>
            <w:r w:rsidRPr="007A663F">
              <w:rPr>
                <w:sz w:val="24"/>
                <w:szCs w:val="24"/>
              </w:rPr>
              <w:t>Консультативные</w:t>
            </w:r>
            <w:r w:rsidR="008F31EF">
              <w:rPr>
                <w:spacing w:val="-9"/>
                <w:sz w:val="24"/>
                <w:szCs w:val="24"/>
              </w:rPr>
              <w:t xml:space="preserve"> </w:t>
            </w:r>
            <w:r w:rsidRPr="007A663F">
              <w:rPr>
                <w:sz w:val="24"/>
                <w:szCs w:val="24"/>
              </w:rPr>
              <w:t>встречи.</w:t>
            </w:r>
            <w:r w:rsidRPr="007A663F">
              <w:rPr>
                <w:spacing w:val="-57"/>
                <w:sz w:val="24"/>
                <w:szCs w:val="24"/>
              </w:rPr>
              <w:t xml:space="preserve"> </w:t>
            </w:r>
          </w:p>
          <w:p w:rsidR="004635F4" w:rsidRPr="007A663F" w:rsidRDefault="0048188B" w:rsidP="00007115">
            <w:pPr>
              <w:pStyle w:val="TableParagraph"/>
              <w:numPr>
                <w:ilvl w:val="0"/>
                <w:numId w:val="221"/>
              </w:numPr>
              <w:ind w:left="223" w:right="1312" w:hanging="142"/>
              <w:rPr>
                <w:sz w:val="24"/>
                <w:szCs w:val="24"/>
              </w:rPr>
            </w:pPr>
            <w:r w:rsidRPr="007A663F">
              <w:rPr>
                <w:sz w:val="24"/>
                <w:szCs w:val="24"/>
              </w:rPr>
              <w:t>Интерактивное</w:t>
            </w:r>
            <w:r w:rsidRPr="007A663F">
              <w:rPr>
                <w:spacing w:val="-4"/>
                <w:sz w:val="24"/>
                <w:szCs w:val="24"/>
              </w:rPr>
              <w:t xml:space="preserve"> </w:t>
            </w:r>
            <w:r w:rsidRPr="007A663F">
              <w:rPr>
                <w:sz w:val="24"/>
                <w:szCs w:val="24"/>
              </w:rPr>
              <w:t>общение.</w:t>
            </w:r>
          </w:p>
        </w:tc>
      </w:tr>
    </w:tbl>
    <w:p w:rsidR="004635F4" w:rsidRPr="007A663F" w:rsidRDefault="004635F4">
      <w:pPr>
        <w:pStyle w:val="a3"/>
        <w:spacing w:before="3"/>
      </w:pPr>
    </w:p>
    <w:p w:rsidR="004635F4" w:rsidRPr="009B1E07" w:rsidRDefault="0048188B">
      <w:pPr>
        <w:pStyle w:val="a3"/>
        <w:spacing w:before="90"/>
        <w:ind w:left="540" w:right="418"/>
        <w:jc w:val="both"/>
      </w:pPr>
      <w:r w:rsidRPr="009B1E07">
        <w:t>Конкретное содержание указанных образовательных областей зависит от возрастных и индивидуальных особенностей детей, определяется</w:t>
      </w:r>
      <w:r w:rsidRPr="009B1E07">
        <w:rPr>
          <w:spacing w:val="1"/>
        </w:rPr>
        <w:t xml:space="preserve"> </w:t>
      </w:r>
      <w:r w:rsidRPr="009B1E07">
        <w:t>целями и задачами программы и реализуется в различных видах деятельности (общении, игре, познавательно-исследовательской деятельности -</w:t>
      </w:r>
      <w:r w:rsidRPr="009B1E07">
        <w:rPr>
          <w:spacing w:val="1"/>
        </w:rPr>
        <w:t xml:space="preserve"> </w:t>
      </w:r>
      <w:r w:rsidRPr="009B1E07">
        <w:t>как</w:t>
      </w:r>
      <w:r w:rsidRPr="009B1E07">
        <w:rPr>
          <w:spacing w:val="-1"/>
        </w:rPr>
        <w:t xml:space="preserve"> </w:t>
      </w:r>
      <w:r w:rsidRPr="009B1E07">
        <w:t>сквозных</w:t>
      </w:r>
      <w:r w:rsidRPr="009B1E07">
        <w:rPr>
          <w:spacing w:val="2"/>
        </w:rPr>
        <w:t xml:space="preserve"> </w:t>
      </w:r>
      <w:r w:rsidRPr="009B1E07">
        <w:t>механизмах</w:t>
      </w:r>
      <w:r w:rsidRPr="009B1E07">
        <w:rPr>
          <w:spacing w:val="2"/>
        </w:rPr>
        <w:t xml:space="preserve"> </w:t>
      </w:r>
      <w:r w:rsidRPr="009B1E07">
        <w:t>развития ребенка)</w:t>
      </w:r>
    </w:p>
    <w:p w:rsidR="004635F4" w:rsidRPr="007A663F" w:rsidRDefault="0048188B">
      <w:pPr>
        <w:spacing w:before="4" w:line="274" w:lineRule="exact"/>
        <w:ind w:left="540"/>
        <w:jc w:val="both"/>
        <w:rPr>
          <w:b/>
          <w:sz w:val="24"/>
          <w:szCs w:val="24"/>
        </w:rPr>
      </w:pPr>
      <w:r w:rsidRPr="007A663F">
        <w:rPr>
          <w:b/>
          <w:sz w:val="24"/>
          <w:szCs w:val="24"/>
        </w:rPr>
        <w:t>Для</w:t>
      </w:r>
      <w:r w:rsidRPr="007A663F">
        <w:rPr>
          <w:b/>
          <w:spacing w:val="-1"/>
          <w:sz w:val="24"/>
          <w:szCs w:val="24"/>
        </w:rPr>
        <w:t xml:space="preserve"> </w:t>
      </w:r>
      <w:r w:rsidRPr="007A663F">
        <w:rPr>
          <w:b/>
          <w:sz w:val="24"/>
          <w:szCs w:val="24"/>
        </w:rPr>
        <w:t>детей</w:t>
      </w:r>
      <w:r w:rsidRPr="007A663F">
        <w:rPr>
          <w:b/>
          <w:spacing w:val="-1"/>
          <w:sz w:val="24"/>
          <w:szCs w:val="24"/>
        </w:rPr>
        <w:t xml:space="preserve"> </w:t>
      </w:r>
      <w:r w:rsidRPr="007A663F">
        <w:rPr>
          <w:b/>
          <w:sz w:val="24"/>
          <w:szCs w:val="24"/>
        </w:rPr>
        <w:t>дошкольного</w:t>
      </w:r>
      <w:r w:rsidRPr="007A663F">
        <w:rPr>
          <w:b/>
          <w:spacing w:val="-1"/>
          <w:sz w:val="24"/>
          <w:szCs w:val="24"/>
        </w:rPr>
        <w:t xml:space="preserve"> </w:t>
      </w:r>
      <w:r w:rsidRPr="007A663F">
        <w:rPr>
          <w:b/>
          <w:sz w:val="24"/>
          <w:szCs w:val="24"/>
        </w:rPr>
        <w:t>возраста</w:t>
      </w:r>
      <w:r w:rsidRPr="007A663F">
        <w:rPr>
          <w:b/>
          <w:spacing w:val="-1"/>
          <w:sz w:val="24"/>
          <w:szCs w:val="24"/>
        </w:rPr>
        <w:t xml:space="preserve"> </w:t>
      </w:r>
      <w:r w:rsidRPr="007A663F">
        <w:rPr>
          <w:b/>
          <w:sz w:val="24"/>
          <w:szCs w:val="24"/>
        </w:rPr>
        <w:t>(3</w:t>
      </w:r>
      <w:r w:rsidRPr="007A663F">
        <w:rPr>
          <w:b/>
          <w:spacing w:val="-1"/>
          <w:sz w:val="24"/>
          <w:szCs w:val="24"/>
        </w:rPr>
        <w:t xml:space="preserve"> </w:t>
      </w:r>
      <w:r w:rsidRPr="007A663F">
        <w:rPr>
          <w:b/>
          <w:sz w:val="24"/>
          <w:szCs w:val="24"/>
        </w:rPr>
        <w:t>года</w:t>
      </w:r>
      <w:r w:rsidRPr="007A663F">
        <w:rPr>
          <w:b/>
          <w:spacing w:val="1"/>
          <w:sz w:val="24"/>
          <w:szCs w:val="24"/>
        </w:rPr>
        <w:t xml:space="preserve"> </w:t>
      </w:r>
      <w:r w:rsidRPr="007A663F">
        <w:rPr>
          <w:b/>
          <w:sz w:val="24"/>
          <w:szCs w:val="24"/>
        </w:rPr>
        <w:t>-</w:t>
      </w:r>
      <w:r w:rsidRPr="007A663F">
        <w:rPr>
          <w:b/>
          <w:spacing w:val="-2"/>
          <w:sz w:val="24"/>
          <w:szCs w:val="24"/>
        </w:rPr>
        <w:t xml:space="preserve"> </w:t>
      </w:r>
      <w:r w:rsidRPr="007A663F">
        <w:rPr>
          <w:b/>
          <w:sz w:val="24"/>
          <w:szCs w:val="24"/>
        </w:rPr>
        <w:t>7</w:t>
      </w:r>
      <w:r w:rsidRPr="007A663F">
        <w:rPr>
          <w:b/>
          <w:spacing w:val="-1"/>
          <w:sz w:val="24"/>
          <w:szCs w:val="24"/>
        </w:rPr>
        <w:t xml:space="preserve"> </w:t>
      </w:r>
      <w:r w:rsidRPr="007A663F">
        <w:rPr>
          <w:b/>
          <w:sz w:val="24"/>
          <w:szCs w:val="24"/>
        </w:rPr>
        <w:t>лет)</w:t>
      </w:r>
      <w:r w:rsidRPr="007A663F">
        <w:rPr>
          <w:b/>
          <w:spacing w:val="-1"/>
          <w:sz w:val="24"/>
          <w:szCs w:val="24"/>
        </w:rPr>
        <w:t xml:space="preserve"> </w:t>
      </w:r>
      <w:r w:rsidRPr="007A663F">
        <w:rPr>
          <w:b/>
          <w:sz w:val="24"/>
          <w:szCs w:val="24"/>
        </w:rPr>
        <w:t>:</w:t>
      </w:r>
    </w:p>
    <w:p w:rsidR="004635F4" w:rsidRPr="007A663F" w:rsidRDefault="0048188B" w:rsidP="00007115">
      <w:pPr>
        <w:pStyle w:val="a5"/>
        <w:numPr>
          <w:ilvl w:val="0"/>
          <w:numId w:val="222"/>
        </w:numPr>
        <w:tabs>
          <w:tab w:val="left" w:pos="1401"/>
          <w:tab w:val="left" w:pos="1402"/>
        </w:tabs>
        <w:spacing w:line="274" w:lineRule="exact"/>
        <w:rPr>
          <w:sz w:val="24"/>
          <w:szCs w:val="24"/>
        </w:rPr>
      </w:pPr>
      <w:r w:rsidRPr="007A663F">
        <w:rPr>
          <w:sz w:val="24"/>
          <w:szCs w:val="24"/>
        </w:rPr>
        <w:t>игровая,</w:t>
      </w:r>
      <w:r w:rsidRPr="007A663F">
        <w:rPr>
          <w:spacing w:val="-3"/>
          <w:sz w:val="24"/>
          <w:szCs w:val="24"/>
        </w:rPr>
        <w:t xml:space="preserve"> </w:t>
      </w:r>
      <w:r w:rsidRPr="007A663F">
        <w:rPr>
          <w:sz w:val="24"/>
          <w:szCs w:val="24"/>
        </w:rPr>
        <w:t>включая</w:t>
      </w:r>
      <w:r w:rsidRPr="007A663F">
        <w:rPr>
          <w:spacing w:val="-2"/>
          <w:sz w:val="24"/>
          <w:szCs w:val="24"/>
        </w:rPr>
        <w:t xml:space="preserve"> </w:t>
      </w:r>
      <w:r w:rsidRPr="007A663F">
        <w:rPr>
          <w:sz w:val="24"/>
          <w:szCs w:val="24"/>
        </w:rPr>
        <w:t>сюжетно-ролевую</w:t>
      </w:r>
      <w:r w:rsidRPr="007A663F">
        <w:rPr>
          <w:spacing w:val="-2"/>
          <w:sz w:val="24"/>
          <w:szCs w:val="24"/>
        </w:rPr>
        <w:t xml:space="preserve"> </w:t>
      </w:r>
      <w:r w:rsidRPr="007A663F">
        <w:rPr>
          <w:sz w:val="24"/>
          <w:szCs w:val="24"/>
        </w:rPr>
        <w:t>игру,</w:t>
      </w:r>
      <w:r w:rsidRPr="007A663F">
        <w:rPr>
          <w:spacing w:val="-3"/>
          <w:sz w:val="24"/>
          <w:szCs w:val="24"/>
        </w:rPr>
        <w:t xml:space="preserve"> </w:t>
      </w:r>
      <w:r w:rsidRPr="007A663F">
        <w:rPr>
          <w:sz w:val="24"/>
          <w:szCs w:val="24"/>
        </w:rPr>
        <w:t>игру</w:t>
      </w:r>
      <w:r w:rsidRPr="007A663F">
        <w:rPr>
          <w:spacing w:val="-5"/>
          <w:sz w:val="24"/>
          <w:szCs w:val="24"/>
        </w:rPr>
        <w:t xml:space="preserve"> </w:t>
      </w:r>
      <w:r w:rsidRPr="007A663F">
        <w:rPr>
          <w:sz w:val="24"/>
          <w:szCs w:val="24"/>
        </w:rPr>
        <w:t>с</w:t>
      </w:r>
      <w:r w:rsidRPr="007A663F">
        <w:rPr>
          <w:spacing w:val="-3"/>
          <w:sz w:val="24"/>
          <w:szCs w:val="24"/>
        </w:rPr>
        <w:t xml:space="preserve"> </w:t>
      </w:r>
      <w:r w:rsidRPr="007A663F">
        <w:rPr>
          <w:sz w:val="24"/>
          <w:szCs w:val="24"/>
        </w:rPr>
        <w:t>правилами</w:t>
      </w:r>
      <w:r w:rsidRPr="007A663F">
        <w:rPr>
          <w:spacing w:val="-3"/>
          <w:sz w:val="24"/>
          <w:szCs w:val="24"/>
        </w:rPr>
        <w:t xml:space="preserve"> </w:t>
      </w:r>
      <w:r w:rsidRPr="007A663F">
        <w:rPr>
          <w:sz w:val="24"/>
          <w:szCs w:val="24"/>
        </w:rPr>
        <w:t>и</w:t>
      </w:r>
      <w:r w:rsidRPr="007A663F">
        <w:rPr>
          <w:spacing w:val="-2"/>
          <w:sz w:val="24"/>
          <w:szCs w:val="24"/>
        </w:rPr>
        <w:t xml:space="preserve"> </w:t>
      </w:r>
      <w:r w:rsidRPr="007A663F">
        <w:rPr>
          <w:sz w:val="24"/>
          <w:szCs w:val="24"/>
        </w:rPr>
        <w:t>другие</w:t>
      </w:r>
      <w:r w:rsidRPr="007A663F">
        <w:rPr>
          <w:spacing w:val="-3"/>
          <w:sz w:val="24"/>
          <w:szCs w:val="24"/>
        </w:rPr>
        <w:t xml:space="preserve"> </w:t>
      </w:r>
      <w:r w:rsidRPr="007A663F">
        <w:rPr>
          <w:sz w:val="24"/>
          <w:szCs w:val="24"/>
        </w:rPr>
        <w:t>виды</w:t>
      </w:r>
      <w:r w:rsidRPr="007A663F">
        <w:rPr>
          <w:spacing w:val="-2"/>
          <w:sz w:val="24"/>
          <w:szCs w:val="24"/>
        </w:rPr>
        <w:t xml:space="preserve"> </w:t>
      </w:r>
      <w:r w:rsidRPr="007A663F">
        <w:rPr>
          <w:sz w:val="24"/>
          <w:szCs w:val="24"/>
        </w:rPr>
        <w:t>игры,</w:t>
      </w:r>
    </w:p>
    <w:p w:rsidR="004635F4" w:rsidRPr="007A663F" w:rsidRDefault="0048188B" w:rsidP="00007115">
      <w:pPr>
        <w:pStyle w:val="a5"/>
        <w:numPr>
          <w:ilvl w:val="0"/>
          <w:numId w:val="222"/>
        </w:numPr>
        <w:tabs>
          <w:tab w:val="left" w:pos="1401"/>
          <w:tab w:val="left" w:pos="1402"/>
        </w:tabs>
        <w:rPr>
          <w:sz w:val="24"/>
          <w:szCs w:val="24"/>
        </w:rPr>
      </w:pPr>
      <w:r w:rsidRPr="007A663F">
        <w:rPr>
          <w:sz w:val="24"/>
          <w:szCs w:val="24"/>
        </w:rPr>
        <w:t>коммуникативная</w:t>
      </w:r>
      <w:r w:rsidRPr="007A663F">
        <w:rPr>
          <w:spacing w:val="-3"/>
          <w:sz w:val="24"/>
          <w:szCs w:val="24"/>
        </w:rPr>
        <w:t xml:space="preserve"> </w:t>
      </w:r>
      <w:r w:rsidRPr="007A663F">
        <w:rPr>
          <w:sz w:val="24"/>
          <w:szCs w:val="24"/>
        </w:rPr>
        <w:t>(общение</w:t>
      </w:r>
      <w:r w:rsidRPr="007A663F">
        <w:rPr>
          <w:spacing w:val="-3"/>
          <w:sz w:val="24"/>
          <w:szCs w:val="24"/>
        </w:rPr>
        <w:t xml:space="preserve"> </w:t>
      </w:r>
      <w:r w:rsidRPr="007A663F">
        <w:rPr>
          <w:sz w:val="24"/>
          <w:szCs w:val="24"/>
        </w:rPr>
        <w:t>и взаимодействие</w:t>
      </w:r>
      <w:r w:rsidRPr="007A663F">
        <w:rPr>
          <w:spacing w:val="-6"/>
          <w:sz w:val="24"/>
          <w:szCs w:val="24"/>
        </w:rPr>
        <w:t xml:space="preserve"> </w:t>
      </w:r>
      <w:r w:rsidRPr="007A663F">
        <w:rPr>
          <w:sz w:val="24"/>
          <w:szCs w:val="24"/>
        </w:rPr>
        <w:t>со</w:t>
      </w:r>
      <w:r w:rsidRPr="007A663F">
        <w:rPr>
          <w:spacing w:val="-2"/>
          <w:sz w:val="24"/>
          <w:szCs w:val="24"/>
        </w:rPr>
        <w:t xml:space="preserve"> </w:t>
      </w:r>
      <w:r w:rsidRPr="007A663F">
        <w:rPr>
          <w:sz w:val="24"/>
          <w:szCs w:val="24"/>
        </w:rPr>
        <w:t>взрослыми</w:t>
      </w:r>
      <w:r w:rsidRPr="007A663F">
        <w:rPr>
          <w:spacing w:val="-3"/>
          <w:sz w:val="24"/>
          <w:szCs w:val="24"/>
        </w:rPr>
        <w:t xml:space="preserve"> </w:t>
      </w:r>
      <w:r w:rsidRPr="007A663F">
        <w:rPr>
          <w:sz w:val="24"/>
          <w:szCs w:val="24"/>
        </w:rPr>
        <w:t>и</w:t>
      </w:r>
      <w:r w:rsidRPr="007A663F">
        <w:rPr>
          <w:spacing w:val="-2"/>
          <w:sz w:val="24"/>
          <w:szCs w:val="24"/>
        </w:rPr>
        <w:t xml:space="preserve"> </w:t>
      </w:r>
      <w:r w:rsidRPr="007A663F">
        <w:rPr>
          <w:sz w:val="24"/>
          <w:szCs w:val="24"/>
        </w:rPr>
        <w:t>сверстниками),</w:t>
      </w:r>
    </w:p>
    <w:p w:rsidR="004635F4" w:rsidRPr="007A663F" w:rsidRDefault="0048188B" w:rsidP="00007115">
      <w:pPr>
        <w:pStyle w:val="a5"/>
        <w:numPr>
          <w:ilvl w:val="0"/>
          <w:numId w:val="222"/>
        </w:numPr>
        <w:tabs>
          <w:tab w:val="left" w:pos="1401"/>
          <w:tab w:val="left" w:pos="1402"/>
        </w:tabs>
        <w:rPr>
          <w:sz w:val="24"/>
          <w:szCs w:val="24"/>
        </w:rPr>
      </w:pPr>
      <w:r w:rsidRPr="007A663F">
        <w:rPr>
          <w:sz w:val="24"/>
          <w:szCs w:val="24"/>
        </w:rPr>
        <w:t>познавательно-исследовательская</w:t>
      </w:r>
      <w:r w:rsidRPr="007A663F">
        <w:rPr>
          <w:spacing w:val="-5"/>
          <w:sz w:val="24"/>
          <w:szCs w:val="24"/>
        </w:rPr>
        <w:t xml:space="preserve"> </w:t>
      </w:r>
      <w:r w:rsidRPr="007A663F">
        <w:rPr>
          <w:sz w:val="24"/>
          <w:szCs w:val="24"/>
        </w:rPr>
        <w:t>(исследования</w:t>
      </w:r>
      <w:r w:rsidRPr="007A663F">
        <w:rPr>
          <w:spacing w:val="-5"/>
          <w:sz w:val="24"/>
          <w:szCs w:val="24"/>
        </w:rPr>
        <w:t xml:space="preserve"> </w:t>
      </w:r>
      <w:r w:rsidRPr="007A663F">
        <w:rPr>
          <w:sz w:val="24"/>
          <w:szCs w:val="24"/>
        </w:rPr>
        <w:t>объектов</w:t>
      </w:r>
      <w:r w:rsidRPr="007A663F">
        <w:rPr>
          <w:spacing w:val="-4"/>
          <w:sz w:val="24"/>
          <w:szCs w:val="24"/>
        </w:rPr>
        <w:t xml:space="preserve"> </w:t>
      </w:r>
      <w:r w:rsidRPr="007A663F">
        <w:rPr>
          <w:sz w:val="24"/>
          <w:szCs w:val="24"/>
        </w:rPr>
        <w:t>окружающего</w:t>
      </w:r>
      <w:r w:rsidRPr="007A663F">
        <w:rPr>
          <w:spacing w:val="-6"/>
          <w:sz w:val="24"/>
          <w:szCs w:val="24"/>
        </w:rPr>
        <w:t xml:space="preserve"> </w:t>
      </w:r>
      <w:r w:rsidRPr="007A663F">
        <w:rPr>
          <w:sz w:val="24"/>
          <w:szCs w:val="24"/>
        </w:rPr>
        <w:t>мира</w:t>
      </w:r>
      <w:r w:rsidRPr="007A663F">
        <w:rPr>
          <w:spacing w:val="-5"/>
          <w:sz w:val="24"/>
          <w:szCs w:val="24"/>
        </w:rPr>
        <w:t xml:space="preserve"> </w:t>
      </w:r>
      <w:r w:rsidRPr="007A663F">
        <w:rPr>
          <w:sz w:val="24"/>
          <w:szCs w:val="24"/>
        </w:rPr>
        <w:t>и</w:t>
      </w:r>
      <w:r w:rsidRPr="007A663F">
        <w:rPr>
          <w:spacing w:val="-4"/>
          <w:sz w:val="24"/>
          <w:szCs w:val="24"/>
        </w:rPr>
        <w:t xml:space="preserve"> </w:t>
      </w:r>
      <w:r w:rsidRPr="007A663F">
        <w:rPr>
          <w:sz w:val="24"/>
          <w:szCs w:val="24"/>
        </w:rPr>
        <w:t>экспериментирования</w:t>
      </w:r>
      <w:r w:rsidRPr="007A663F">
        <w:rPr>
          <w:spacing w:val="-5"/>
          <w:sz w:val="24"/>
          <w:szCs w:val="24"/>
        </w:rPr>
        <w:t xml:space="preserve"> </w:t>
      </w:r>
      <w:r w:rsidRPr="007A663F">
        <w:rPr>
          <w:sz w:val="24"/>
          <w:szCs w:val="24"/>
        </w:rPr>
        <w:t>с</w:t>
      </w:r>
      <w:r w:rsidRPr="007A663F">
        <w:rPr>
          <w:spacing w:val="-5"/>
          <w:sz w:val="24"/>
          <w:szCs w:val="24"/>
        </w:rPr>
        <w:t xml:space="preserve"> </w:t>
      </w:r>
      <w:r w:rsidRPr="007A663F">
        <w:rPr>
          <w:sz w:val="24"/>
          <w:szCs w:val="24"/>
        </w:rPr>
        <w:t>ними),</w:t>
      </w:r>
    </w:p>
    <w:p w:rsidR="004635F4" w:rsidRPr="007A663F" w:rsidRDefault="0048188B" w:rsidP="00007115">
      <w:pPr>
        <w:pStyle w:val="a5"/>
        <w:numPr>
          <w:ilvl w:val="0"/>
          <w:numId w:val="222"/>
        </w:numPr>
        <w:tabs>
          <w:tab w:val="left" w:pos="1401"/>
          <w:tab w:val="left" w:pos="1402"/>
        </w:tabs>
        <w:rPr>
          <w:sz w:val="24"/>
          <w:szCs w:val="24"/>
        </w:rPr>
      </w:pPr>
      <w:r w:rsidRPr="007A663F">
        <w:rPr>
          <w:sz w:val="24"/>
          <w:szCs w:val="24"/>
        </w:rPr>
        <w:t>восприятие</w:t>
      </w:r>
      <w:r w:rsidRPr="007A663F">
        <w:rPr>
          <w:spacing w:val="-7"/>
          <w:sz w:val="24"/>
          <w:szCs w:val="24"/>
        </w:rPr>
        <w:t xml:space="preserve"> </w:t>
      </w:r>
      <w:r w:rsidRPr="007A663F">
        <w:rPr>
          <w:sz w:val="24"/>
          <w:szCs w:val="24"/>
        </w:rPr>
        <w:t>художественной</w:t>
      </w:r>
      <w:r w:rsidRPr="007A663F">
        <w:rPr>
          <w:spacing w:val="-4"/>
          <w:sz w:val="24"/>
          <w:szCs w:val="24"/>
        </w:rPr>
        <w:t xml:space="preserve"> </w:t>
      </w:r>
      <w:r w:rsidRPr="007A663F">
        <w:rPr>
          <w:sz w:val="24"/>
          <w:szCs w:val="24"/>
        </w:rPr>
        <w:t>литературы</w:t>
      </w:r>
      <w:r w:rsidRPr="007A663F">
        <w:rPr>
          <w:spacing w:val="-2"/>
          <w:sz w:val="24"/>
          <w:szCs w:val="24"/>
        </w:rPr>
        <w:t xml:space="preserve"> </w:t>
      </w:r>
      <w:r w:rsidRPr="007A663F">
        <w:rPr>
          <w:sz w:val="24"/>
          <w:szCs w:val="24"/>
        </w:rPr>
        <w:t>и</w:t>
      </w:r>
      <w:r w:rsidRPr="007A663F">
        <w:rPr>
          <w:spacing w:val="-2"/>
          <w:sz w:val="24"/>
          <w:szCs w:val="24"/>
        </w:rPr>
        <w:t xml:space="preserve"> </w:t>
      </w:r>
      <w:r w:rsidRPr="007A663F">
        <w:rPr>
          <w:sz w:val="24"/>
          <w:szCs w:val="24"/>
        </w:rPr>
        <w:t>фольклора,</w:t>
      </w:r>
    </w:p>
    <w:p w:rsidR="004635F4" w:rsidRPr="007A663F" w:rsidRDefault="0048188B" w:rsidP="00007115">
      <w:pPr>
        <w:pStyle w:val="a5"/>
        <w:numPr>
          <w:ilvl w:val="0"/>
          <w:numId w:val="222"/>
        </w:numPr>
        <w:tabs>
          <w:tab w:val="left" w:pos="1401"/>
          <w:tab w:val="left" w:pos="1402"/>
        </w:tabs>
        <w:spacing w:before="1"/>
        <w:rPr>
          <w:sz w:val="24"/>
          <w:szCs w:val="24"/>
        </w:rPr>
      </w:pPr>
      <w:r w:rsidRPr="007A663F">
        <w:rPr>
          <w:sz w:val="24"/>
          <w:szCs w:val="24"/>
        </w:rPr>
        <w:t>самообслуживание</w:t>
      </w:r>
      <w:r w:rsidRPr="007A663F">
        <w:rPr>
          <w:spacing w:val="-4"/>
          <w:sz w:val="24"/>
          <w:szCs w:val="24"/>
        </w:rPr>
        <w:t xml:space="preserve"> </w:t>
      </w:r>
      <w:r w:rsidRPr="007A663F">
        <w:rPr>
          <w:sz w:val="24"/>
          <w:szCs w:val="24"/>
        </w:rPr>
        <w:t>и</w:t>
      </w:r>
      <w:r w:rsidRPr="007A663F">
        <w:rPr>
          <w:spacing w:val="-2"/>
          <w:sz w:val="24"/>
          <w:szCs w:val="24"/>
        </w:rPr>
        <w:t xml:space="preserve"> </w:t>
      </w:r>
      <w:r w:rsidRPr="007A663F">
        <w:rPr>
          <w:sz w:val="24"/>
          <w:szCs w:val="24"/>
        </w:rPr>
        <w:t>элементарный</w:t>
      </w:r>
      <w:r w:rsidRPr="007A663F">
        <w:rPr>
          <w:spacing w:val="-2"/>
          <w:sz w:val="24"/>
          <w:szCs w:val="24"/>
        </w:rPr>
        <w:t xml:space="preserve"> </w:t>
      </w:r>
      <w:r w:rsidRPr="007A663F">
        <w:rPr>
          <w:sz w:val="24"/>
          <w:szCs w:val="24"/>
        </w:rPr>
        <w:t>бытовой</w:t>
      </w:r>
      <w:r w:rsidRPr="007A663F">
        <w:rPr>
          <w:spacing w:val="-1"/>
          <w:sz w:val="24"/>
          <w:szCs w:val="24"/>
        </w:rPr>
        <w:t xml:space="preserve"> </w:t>
      </w:r>
      <w:r w:rsidRPr="007A663F">
        <w:rPr>
          <w:sz w:val="24"/>
          <w:szCs w:val="24"/>
        </w:rPr>
        <w:t>труд</w:t>
      </w:r>
      <w:r w:rsidRPr="007A663F">
        <w:rPr>
          <w:spacing w:val="-3"/>
          <w:sz w:val="24"/>
          <w:szCs w:val="24"/>
        </w:rPr>
        <w:t xml:space="preserve"> </w:t>
      </w:r>
      <w:r w:rsidRPr="007A663F">
        <w:rPr>
          <w:sz w:val="24"/>
          <w:szCs w:val="24"/>
        </w:rPr>
        <w:t>(в</w:t>
      </w:r>
      <w:r w:rsidRPr="007A663F">
        <w:rPr>
          <w:spacing w:val="-3"/>
          <w:sz w:val="24"/>
          <w:szCs w:val="24"/>
        </w:rPr>
        <w:t xml:space="preserve"> </w:t>
      </w:r>
      <w:r w:rsidRPr="007A663F">
        <w:rPr>
          <w:sz w:val="24"/>
          <w:szCs w:val="24"/>
        </w:rPr>
        <w:t>помещении</w:t>
      </w:r>
      <w:r w:rsidRPr="007A663F">
        <w:rPr>
          <w:spacing w:val="-2"/>
          <w:sz w:val="24"/>
          <w:szCs w:val="24"/>
        </w:rPr>
        <w:t xml:space="preserve"> </w:t>
      </w:r>
      <w:r w:rsidRPr="007A663F">
        <w:rPr>
          <w:sz w:val="24"/>
          <w:szCs w:val="24"/>
        </w:rPr>
        <w:t>и</w:t>
      </w:r>
      <w:r w:rsidRPr="007A663F">
        <w:rPr>
          <w:spacing w:val="-2"/>
          <w:sz w:val="24"/>
          <w:szCs w:val="24"/>
        </w:rPr>
        <w:t xml:space="preserve"> </w:t>
      </w:r>
      <w:r w:rsidRPr="007A663F">
        <w:rPr>
          <w:sz w:val="24"/>
          <w:szCs w:val="24"/>
        </w:rPr>
        <w:t>на</w:t>
      </w:r>
      <w:r w:rsidRPr="007A663F">
        <w:rPr>
          <w:spacing w:val="-6"/>
          <w:sz w:val="24"/>
          <w:szCs w:val="24"/>
        </w:rPr>
        <w:t xml:space="preserve"> </w:t>
      </w:r>
      <w:r w:rsidRPr="007A663F">
        <w:rPr>
          <w:sz w:val="24"/>
          <w:szCs w:val="24"/>
        </w:rPr>
        <w:t>улице),</w:t>
      </w:r>
    </w:p>
    <w:p w:rsidR="004635F4" w:rsidRPr="007A663F" w:rsidRDefault="0048188B" w:rsidP="00007115">
      <w:pPr>
        <w:pStyle w:val="a5"/>
        <w:numPr>
          <w:ilvl w:val="0"/>
          <w:numId w:val="222"/>
        </w:numPr>
        <w:tabs>
          <w:tab w:val="left" w:pos="1401"/>
          <w:tab w:val="left" w:pos="1402"/>
        </w:tabs>
        <w:rPr>
          <w:sz w:val="24"/>
          <w:szCs w:val="24"/>
        </w:rPr>
      </w:pPr>
      <w:r w:rsidRPr="007A663F">
        <w:rPr>
          <w:sz w:val="24"/>
          <w:szCs w:val="24"/>
        </w:rPr>
        <w:t>конструирование</w:t>
      </w:r>
      <w:r w:rsidRPr="007A663F">
        <w:rPr>
          <w:spacing w:val="-4"/>
          <w:sz w:val="24"/>
          <w:szCs w:val="24"/>
        </w:rPr>
        <w:t xml:space="preserve"> </w:t>
      </w:r>
      <w:r w:rsidRPr="007A663F">
        <w:rPr>
          <w:sz w:val="24"/>
          <w:szCs w:val="24"/>
        </w:rPr>
        <w:t>из</w:t>
      </w:r>
      <w:r w:rsidRPr="007A663F">
        <w:rPr>
          <w:spacing w:val="-2"/>
          <w:sz w:val="24"/>
          <w:szCs w:val="24"/>
        </w:rPr>
        <w:t xml:space="preserve"> </w:t>
      </w:r>
      <w:r w:rsidRPr="007A663F">
        <w:rPr>
          <w:sz w:val="24"/>
          <w:szCs w:val="24"/>
        </w:rPr>
        <w:t>разного</w:t>
      </w:r>
      <w:r w:rsidRPr="007A663F">
        <w:rPr>
          <w:spacing w:val="-1"/>
          <w:sz w:val="24"/>
          <w:szCs w:val="24"/>
        </w:rPr>
        <w:t xml:space="preserve"> </w:t>
      </w:r>
      <w:r w:rsidRPr="007A663F">
        <w:rPr>
          <w:sz w:val="24"/>
          <w:szCs w:val="24"/>
        </w:rPr>
        <w:t>материала,</w:t>
      </w:r>
      <w:r w:rsidRPr="007A663F">
        <w:rPr>
          <w:spacing w:val="-2"/>
          <w:sz w:val="24"/>
          <w:szCs w:val="24"/>
        </w:rPr>
        <w:t xml:space="preserve"> </w:t>
      </w:r>
      <w:r w:rsidRPr="007A663F">
        <w:rPr>
          <w:sz w:val="24"/>
          <w:szCs w:val="24"/>
        </w:rPr>
        <w:t>включая</w:t>
      </w:r>
      <w:r w:rsidRPr="007A663F">
        <w:rPr>
          <w:spacing w:val="-3"/>
          <w:sz w:val="24"/>
          <w:szCs w:val="24"/>
        </w:rPr>
        <w:t xml:space="preserve"> </w:t>
      </w:r>
      <w:r w:rsidRPr="007A663F">
        <w:rPr>
          <w:sz w:val="24"/>
          <w:szCs w:val="24"/>
        </w:rPr>
        <w:t>конструкторы,</w:t>
      </w:r>
      <w:r w:rsidRPr="007A663F">
        <w:rPr>
          <w:spacing w:val="-2"/>
          <w:sz w:val="24"/>
          <w:szCs w:val="24"/>
        </w:rPr>
        <w:t xml:space="preserve"> </w:t>
      </w:r>
      <w:r w:rsidRPr="007A663F">
        <w:rPr>
          <w:sz w:val="24"/>
          <w:szCs w:val="24"/>
        </w:rPr>
        <w:t>модули,</w:t>
      </w:r>
      <w:r w:rsidRPr="007A663F">
        <w:rPr>
          <w:spacing w:val="-3"/>
          <w:sz w:val="24"/>
          <w:szCs w:val="24"/>
        </w:rPr>
        <w:t xml:space="preserve"> </w:t>
      </w:r>
      <w:r w:rsidRPr="007A663F">
        <w:rPr>
          <w:sz w:val="24"/>
          <w:szCs w:val="24"/>
        </w:rPr>
        <w:t>бумагу,</w:t>
      </w:r>
      <w:r w:rsidRPr="007A663F">
        <w:rPr>
          <w:spacing w:val="-2"/>
          <w:sz w:val="24"/>
          <w:szCs w:val="24"/>
        </w:rPr>
        <w:t xml:space="preserve"> </w:t>
      </w:r>
      <w:r w:rsidRPr="007A663F">
        <w:rPr>
          <w:sz w:val="24"/>
          <w:szCs w:val="24"/>
        </w:rPr>
        <w:t>природный</w:t>
      </w:r>
      <w:r w:rsidRPr="007A663F">
        <w:rPr>
          <w:spacing w:val="-2"/>
          <w:sz w:val="24"/>
          <w:szCs w:val="24"/>
        </w:rPr>
        <w:t xml:space="preserve"> </w:t>
      </w:r>
      <w:r w:rsidRPr="007A663F">
        <w:rPr>
          <w:sz w:val="24"/>
          <w:szCs w:val="24"/>
        </w:rPr>
        <w:t>и</w:t>
      </w:r>
      <w:r w:rsidRPr="007A663F">
        <w:rPr>
          <w:spacing w:val="-5"/>
          <w:sz w:val="24"/>
          <w:szCs w:val="24"/>
        </w:rPr>
        <w:t xml:space="preserve"> </w:t>
      </w:r>
      <w:r w:rsidRPr="007A663F">
        <w:rPr>
          <w:sz w:val="24"/>
          <w:szCs w:val="24"/>
        </w:rPr>
        <w:t>иной</w:t>
      </w:r>
      <w:r w:rsidRPr="007A663F">
        <w:rPr>
          <w:spacing w:val="-2"/>
          <w:sz w:val="24"/>
          <w:szCs w:val="24"/>
        </w:rPr>
        <w:t xml:space="preserve"> </w:t>
      </w:r>
      <w:r w:rsidRPr="007A663F">
        <w:rPr>
          <w:sz w:val="24"/>
          <w:szCs w:val="24"/>
        </w:rPr>
        <w:t>материал,</w:t>
      </w:r>
    </w:p>
    <w:p w:rsidR="004635F4" w:rsidRPr="007A663F" w:rsidRDefault="0048188B" w:rsidP="00007115">
      <w:pPr>
        <w:pStyle w:val="a5"/>
        <w:numPr>
          <w:ilvl w:val="0"/>
          <w:numId w:val="222"/>
        </w:numPr>
        <w:tabs>
          <w:tab w:val="left" w:pos="1401"/>
          <w:tab w:val="left" w:pos="1402"/>
        </w:tabs>
        <w:rPr>
          <w:sz w:val="24"/>
          <w:szCs w:val="24"/>
        </w:rPr>
      </w:pPr>
      <w:r w:rsidRPr="007A663F">
        <w:rPr>
          <w:sz w:val="24"/>
          <w:szCs w:val="24"/>
        </w:rPr>
        <w:t>изобразительная</w:t>
      </w:r>
      <w:r w:rsidRPr="007A663F">
        <w:rPr>
          <w:spacing w:val="-5"/>
          <w:sz w:val="24"/>
          <w:szCs w:val="24"/>
        </w:rPr>
        <w:t xml:space="preserve"> </w:t>
      </w:r>
      <w:r w:rsidRPr="007A663F">
        <w:rPr>
          <w:sz w:val="24"/>
          <w:szCs w:val="24"/>
        </w:rPr>
        <w:t>(рисование,</w:t>
      </w:r>
      <w:r w:rsidRPr="007A663F">
        <w:rPr>
          <w:spacing w:val="-5"/>
          <w:sz w:val="24"/>
          <w:szCs w:val="24"/>
        </w:rPr>
        <w:t xml:space="preserve"> </w:t>
      </w:r>
      <w:r w:rsidRPr="007A663F">
        <w:rPr>
          <w:sz w:val="24"/>
          <w:szCs w:val="24"/>
        </w:rPr>
        <w:t>лепка,</w:t>
      </w:r>
      <w:r w:rsidRPr="007A663F">
        <w:rPr>
          <w:spacing w:val="-4"/>
          <w:sz w:val="24"/>
          <w:szCs w:val="24"/>
        </w:rPr>
        <w:t xml:space="preserve"> </w:t>
      </w:r>
      <w:r w:rsidRPr="007A663F">
        <w:rPr>
          <w:sz w:val="24"/>
          <w:szCs w:val="24"/>
        </w:rPr>
        <w:t>аппликация),</w:t>
      </w:r>
    </w:p>
    <w:p w:rsidR="004635F4" w:rsidRPr="007A663F" w:rsidRDefault="0048188B" w:rsidP="00007115">
      <w:pPr>
        <w:pStyle w:val="a5"/>
        <w:numPr>
          <w:ilvl w:val="0"/>
          <w:numId w:val="222"/>
        </w:numPr>
        <w:tabs>
          <w:tab w:val="left" w:pos="1401"/>
          <w:tab w:val="left" w:pos="1402"/>
        </w:tabs>
        <w:ind w:right="423"/>
        <w:rPr>
          <w:sz w:val="24"/>
          <w:szCs w:val="24"/>
        </w:rPr>
      </w:pPr>
      <w:r w:rsidRPr="007A663F">
        <w:rPr>
          <w:sz w:val="24"/>
          <w:szCs w:val="24"/>
        </w:rPr>
        <w:t>музыкальная</w:t>
      </w:r>
      <w:r w:rsidRPr="007A663F">
        <w:rPr>
          <w:spacing w:val="3"/>
          <w:sz w:val="24"/>
          <w:szCs w:val="24"/>
        </w:rPr>
        <w:t xml:space="preserve"> </w:t>
      </w:r>
      <w:r w:rsidRPr="007A663F">
        <w:rPr>
          <w:sz w:val="24"/>
          <w:szCs w:val="24"/>
        </w:rPr>
        <w:t>(восприятие</w:t>
      </w:r>
      <w:r w:rsidRPr="007A663F">
        <w:rPr>
          <w:spacing w:val="3"/>
          <w:sz w:val="24"/>
          <w:szCs w:val="24"/>
        </w:rPr>
        <w:t xml:space="preserve"> </w:t>
      </w:r>
      <w:r w:rsidRPr="007A663F">
        <w:rPr>
          <w:sz w:val="24"/>
          <w:szCs w:val="24"/>
        </w:rPr>
        <w:t>и</w:t>
      </w:r>
      <w:r w:rsidRPr="007A663F">
        <w:rPr>
          <w:spacing w:val="2"/>
          <w:sz w:val="24"/>
          <w:szCs w:val="24"/>
        </w:rPr>
        <w:t xml:space="preserve"> </w:t>
      </w:r>
      <w:r w:rsidRPr="007A663F">
        <w:rPr>
          <w:sz w:val="24"/>
          <w:szCs w:val="24"/>
        </w:rPr>
        <w:t>понимание</w:t>
      </w:r>
      <w:r w:rsidRPr="007A663F">
        <w:rPr>
          <w:spacing w:val="3"/>
          <w:sz w:val="24"/>
          <w:szCs w:val="24"/>
        </w:rPr>
        <w:t xml:space="preserve"> </w:t>
      </w:r>
      <w:r w:rsidRPr="007A663F">
        <w:rPr>
          <w:sz w:val="24"/>
          <w:szCs w:val="24"/>
        </w:rPr>
        <w:t>смысла</w:t>
      </w:r>
      <w:r w:rsidRPr="007A663F">
        <w:rPr>
          <w:spacing w:val="5"/>
          <w:sz w:val="24"/>
          <w:szCs w:val="24"/>
        </w:rPr>
        <w:t xml:space="preserve"> </w:t>
      </w:r>
      <w:r w:rsidRPr="007A663F">
        <w:rPr>
          <w:sz w:val="24"/>
          <w:szCs w:val="24"/>
        </w:rPr>
        <w:t>музыкальных</w:t>
      </w:r>
      <w:r w:rsidRPr="007A663F">
        <w:rPr>
          <w:spacing w:val="3"/>
          <w:sz w:val="24"/>
          <w:szCs w:val="24"/>
        </w:rPr>
        <w:t xml:space="preserve"> </w:t>
      </w:r>
      <w:r w:rsidRPr="007A663F">
        <w:rPr>
          <w:sz w:val="24"/>
          <w:szCs w:val="24"/>
        </w:rPr>
        <w:t>произведений,</w:t>
      </w:r>
      <w:r w:rsidRPr="007A663F">
        <w:rPr>
          <w:spacing w:val="1"/>
          <w:sz w:val="24"/>
          <w:szCs w:val="24"/>
        </w:rPr>
        <w:t xml:space="preserve"> </w:t>
      </w:r>
      <w:r w:rsidRPr="007A663F">
        <w:rPr>
          <w:sz w:val="24"/>
          <w:szCs w:val="24"/>
        </w:rPr>
        <w:t>пение,</w:t>
      </w:r>
      <w:r w:rsidRPr="007A663F">
        <w:rPr>
          <w:spacing w:val="3"/>
          <w:sz w:val="24"/>
          <w:szCs w:val="24"/>
        </w:rPr>
        <w:t xml:space="preserve"> </w:t>
      </w:r>
      <w:r w:rsidRPr="007A663F">
        <w:rPr>
          <w:sz w:val="24"/>
          <w:szCs w:val="24"/>
        </w:rPr>
        <w:t>музыкально-ритмические</w:t>
      </w:r>
      <w:r w:rsidRPr="007A663F">
        <w:rPr>
          <w:spacing w:val="3"/>
          <w:sz w:val="24"/>
          <w:szCs w:val="24"/>
        </w:rPr>
        <w:t xml:space="preserve"> </w:t>
      </w:r>
      <w:r w:rsidRPr="007A663F">
        <w:rPr>
          <w:sz w:val="24"/>
          <w:szCs w:val="24"/>
        </w:rPr>
        <w:t>движения,</w:t>
      </w:r>
      <w:r w:rsidRPr="007A663F">
        <w:rPr>
          <w:spacing w:val="2"/>
          <w:sz w:val="24"/>
          <w:szCs w:val="24"/>
        </w:rPr>
        <w:t xml:space="preserve"> </w:t>
      </w:r>
      <w:r w:rsidRPr="007A663F">
        <w:rPr>
          <w:sz w:val="24"/>
          <w:szCs w:val="24"/>
        </w:rPr>
        <w:t>игры</w:t>
      </w:r>
      <w:r w:rsidRPr="007A663F">
        <w:rPr>
          <w:spacing w:val="3"/>
          <w:sz w:val="24"/>
          <w:szCs w:val="24"/>
        </w:rPr>
        <w:t xml:space="preserve"> </w:t>
      </w:r>
      <w:r w:rsidRPr="007A663F">
        <w:rPr>
          <w:sz w:val="24"/>
          <w:szCs w:val="24"/>
        </w:rPr>
        <w:t>на</w:t>
      </w:r>
      <w:r w:rsidRPr="007A663F">
        <w:rPr>
          <w:spacing w:val="3"/>
          <w:sz w:val="24"/>
          <w:szCs w:val="24"/>
        </w:rPr>
        <w:t xml:space="preserve"> </w:t>
      </w:r>
      <w:r w:rsidRPr="007A663F">
        <w:rPr>
          <w:sz w:val="24"/>
          <w:szCs w:val="24"/>
        </w:rPr>
        <w:t>детских</w:t>
      </w:r>
      <w:r w:rsidRPr="007A663F">
        <w:rPr>
          <w:spacing w:val="-57"/>
          <w:sz w:val="24"/>
          <w:szCs w:val="24"/>
        </w:rPr>
        <w:t xml:space="preserve"> </w:t>
      </w:r>
      <w:r w:rsidRPr="007A663F">
        <w:rPr>
          <w:sz w:val="24"/>
          <w:szCs w:val="24"/>
        </w:rPr>
        <w:t>музыкальных инструментах);</w:t>
      </w:r>
    </w:p>
    <w:p w:rsidR="004635F4" w:rsidRPr="007A663F" w:rsidRDefault="0048188B" w:rsidP="00007115">
      <w:pPr>
        <w:pStyle w:val="a5"/>
        <w:numPr>
          <w:ilvl w:val="0"/>
          <w:numId w:val="222"/>
        </w:numPr>
        <w:tabs>
          <w:tab w:val="left" w:pos="1401"/>
          <w:tab w:val="left" w:pos="1402"/>
        </w:tabs>
        <w:rPr>
          <w:sz w:val="24"/>
          <w:szCs w:val="24"/>
        </w:rPr>
      </w:pPr>
      <w:r w:rsidRPr="007A663F">
        <w:rPr>
          <w:sz w:val="24"/>
          <w:szCs w:val="24"/>
        </w:rPr>
        <w:t>двигательная</w:t>
      </w:r>
      <w:r w:rsidRPr="007A663F">
        <w:rPr>
          <w:spacing w:val="-4"/>
          <w:sz w:val="24"/>
          <w:szCs w:val="24"/>
        </w:rPr>
        <w:t xml:space="preserve"> </w:t>
      </w:r>
      <w:r w:rsidRPr="007A663F">
        <w:rPr>
          <w:sz w:val="24"/>
          <w:szCs w:val="24"/>
        </w:rPr>
        <w:t>(овладение</w:t>
      </w:r>
      <w:r w:rsidRPr="007A663F">
        <w:rPr>
          <w:spacing w:val="-4"/>
          <w:sz w:val="24"/>
          <w:szCs w:val="24"/>
        </w:rPr>
        <w:t xml:space="preserve"> </w:t>
      </w:r>
      <w:r w:rsidRPr="007A663F">
        <w:rPr>
          <w:sz w:val="24"/>
          <w:szCs w:val="24"/>
        </w:rPr>
        <w:t>основными</w:t>
      </w:r>
      <w:r w:rsidRPr="007A663F">
        <w:rPr>
          <w:spacing w:val="-3"/>
          <w:sz w:val="24"/>
          <w:szCs w:val="24"/>
        </w:rPr>
        <w:t xml:space="preserve"> </w:t>
      </w:r>
      <w:r w:rsidRPr="007A663F">
        <w:rPr>
          <w:sz w:val="24"/>
          <w:szCs w:val="24"/>
        </w:rPr>
        <w:t>движениями)</w:t>
      </w:r>
      <w:r w:rsidRPr="007A663F">
        <w:rPr>
          <w:spacing w:val="-3"/>
          <w:sz w:val="24"/>
          <w:szCs w:val="24"/>
        </w:rPr>
        <w:t xml:space="preserve"> </w:t>
      </w:r>
      <w:r w:rsidRPr="007A663F">
        <w:rPr>
          <w:sz w:val="24"/>
          <w:szCs w:val="24"/>
        </w:rPr>
        <w:t>формы</w:t>
      </w:r>
      <w:r w:rsidRPr="007A663F">
        <w:rPr>
          <w:spacing w:val="-3"/>
          <w:sz w:val="24"/>
          <w:szCs w:val="24"/>
        </w:rPr>
        <w:t xml:space="preserve"> </w:t>
      </w:r>
      <w:r w:rsidRPr="007A663F">
        <w:rPr>
          <w:sz w:val="24"/>
          <w:szCs w:val="24"/>
        </w:rPr>
        <w:t>активности</w:t>
      </w:r>
      <w:r w:rsidRPr="007A663F">
        <w:rPr>
          <w:spacing w:val="-4"/>
          <w:sz w:val="24"/>
          <w:szCs w:val="24"/>
        </w:rPr>
        <w:t xml:space="preserve"> </w:t>
      </w:r>
      <w:r w:rsidRPr="007A663F">
        <w:rPr>
          <w:sz w:val="24"/>
          <w:szCs w:val="24"/>
        </w:rPr>
        <w:t>ребенка.</w:t>
      </w:r>
    </w:p>
    <w:p w:rsidR="0017072C" w:rsidRPr="007A663F" w:rsidRDefault="0017072C" w:rsidP="0017072C">
      <w:pPr>
        <w:tabs>
          <w:tab w:val="left" w:pos="1401"/>
          <w:tab w:val="left" w:pos="1402"/>
        </w:tabs>
        <w:rPr>
          <w:sz w:val="24"/>
          <w:szCs w:val="24"/>
        </w:rPr>
      </w:pPr>
    </w:p>
    <w:p w:rsidR="0017072C" w:rsidRPr="007A663F" w:rsidRDefault="0017072C" w:rsidP="007A663F">
      <w:pPr>
        <w:ind w:left="709"/>
        <w:rPr>
          <w:b/>
          <w:sz w:val="24"/>
          <w:szCs w:val="24"/>
        </w:rPr>
      </w:pPr>
      <w:r w:rsidRPr="007A663F">
        <w:rPr>
          <w:b/>
          <w:sz w:val="24"/>
          <w:szCs w:val="24"/>
        </w:rPr>
        <w:t xml:space="preserve">Описание образовательной деятельности в формируемой части </w:t>
      </w:r>
      <w:r w:rsidR="003F1570">
        <w:rPr>
          <w:b/>
          <w:sz w:val="24"/>
          <w:szCs w:val="24"/>
        </w:rPr>
        <w:t>О</w:t>
      </w:r>
      <w:r w:rsidRPr="007A663F">
        <w:rPr>
          <w:b/>
          <w:sz w:val="24"/>
          <w:szCs w:val="24"/>
        </w:rPr>
        <w:t>ОП</w:t>
      </w:r>
      <w:r w:rsidR="003F1570">
        <w:rPr>
          <w:b/>
          <w:sz w:val="24"/>
          <w:szCs w:val="24"/>
        </w:rPr>
        <w:t xml:space="preserve"> </w:t>
      </w:r>
      <w:r w:rsidRPr="007A663F">
        <w:rPr>
          <w:b/>
          <w:sz w:val="24"/>
          <w:szCs w:val="24"/>
        </w:rPr>
        <w:t>ДО</w:t>
      </w:r>
      <w:r w:rsidR="003F1570">
        <w:rPr>
          <w:b/>
          <w:sz w:val="24"/>
          <w:szCs w:val="24"/>
        </w:rPr>
        <w:t>У</w:t>
      </w:r>
      <w:r w:rsidRPr="007A663F">
        <w:rPr>
          <w:b/>
          <w:sz w:val="24"/>
          <w:szCs w:val="24"/>
        </w:rPr>
        <w:t>:</w:t>
      </w:r>
    </w:p>
    <w:p w:rsidR="0017072C" w:rsidRPr="007A663F" w:rsidRDefault="0017072C" w:rsidP="007A663F">
      <w:pPr>
        <w:ind w:left="709"/>
        <w:rPr>
          <w:sz w:val="24"/>
          <w:szCs w:val="24"/>
        </w:rPr>
      </w:pPr>
      <w:r w:rsidRPr="007A663F">
        <w:rPr>
          <w:sz w:val="24"/>
          <w:szCs w:val="24"/>
        </w:rPr>
        <w:t xml:space="preserve">При проектировании ОПДО ДОУ формируемой участниками образовательных отношений использованы основные положения программ и </w:t>
      </w:r>
      <w:r w:rsidRPr="007A663F">
        <w:rPr>
          <w:sz w:val="24"/>
          <w:szCs w:val="24"/>
        </w:rPr>
        <w:lastRenderedPageBreak/>
        <w:t>образовательных технологий:</w:t>
      </w:r>
    </w:p>
    <w:p w:rsidR="000954E8" w:rsidRPr="007A663F" w:rsidRDefault="0017072C" w:rsidP="00007115">
      <w:pPr>
        <w:pStyle w:val="a5"/>
        <w:numPr>
          <w:ilvl w:val="1"/>
          <w:numId w:val="48"/>
        </w:numPr>
        <w:shd w:val="clear" w:color="auto" w:fill="FFFFFF"/>
        <w:tabs>
          <w:tab w:val="left" w:pos="284"/>
          <w:tab w:val="left" w:pos="567"/>
        </w:tabs>
        <w:ind w:left="709" w:firstLine="0"/>
        <w:jc w:val="both"/>
        <w:rPr>
          <w:b/>
          <w:sz w:val="24"/>
          <w:szCs w:val="24"/>
        </w:rPr>
      </w:pPr>
      <w:r w:rsidRPr="007A663F">
        <w:rPr>
          <w:sz w:val="24"/>
          <w:szCs w:val="24"/>
        </w:rPr>
        <w:t xml:space="preserve">- </w:t>
      </w:r>
      <w:r w:rsidR="000954E8" w:rsidRPr="007A663F">
        <w:rPr>
          <w:sz w:val="24"/>
          <w:szCs w:val="24"/>
        </w:rPr>
        <w:t>Парциальной программы «Приобщение детей к истокам русской народной культуры» (О.Л. Князевой, М.Д. Маханевой).</w:t>
      </w:r>
      <w:r w:rsidR="000954E8" w:rsidRPr="007A663F">
        <w:rPr>
          <w:bCs/>
          <w:sz w:val="24"/>
          <w:szCs w:val="24"/>
        </w:rPr>
        <w:t xml:space="preserve"> </w:t>
      </w:r>
    </w:p>
    <w:p w:rsidR="000954E8" w:rsidRPr="007A663F" w:rsidRDefault="000954E8" w:rsidP="00007115">
      <w:pPr>
        <w:pStyle w:val="a5"/>
        <w:numPr>
          <w:ilvl w:val="1"/>
          <w:numId w:val="48"/>
        </w:numPr>
        <w:shd w:val="clear" w:color="auto" w:fill="FFFFFF"/>
        <w:tabs>
          <w:tab w:val="left" w:pos="284"/>
          <w:tab w:val="left" w:pos="567"/>
        </w:tabs>
        <w:ind w:left="709" w:firstLine="0"/>
        <w:jc w:val="both"/>
        <w:rPr>
          <w:sz w:val="24"/>
          <w:szCs w:val="24"/>
        </w:rPr>
      </w:pPr>
      <w:r w:rsidRPr="007A663F">
        <w:rPr>
          <w:kern w:val="1"/>
          <w:sz w:val="24"/>
          <w:szCs w:val="24"/>
          <w:lang w:bidi="hi-IN"/>
        </w:rPr>
        <w:t xml:space="preserve">Парциальной программы   </w:t>
      </w:r>
      <w:r w:rsidRPr="007A663F">
        <w:rPr>
          <w:sz w:val="24"/>
          <w:szCs w:val="24"/>
        </w:rPr>
        <w:t xml:space="preserve">Колесникова Е.В. «От звука к букве. Обучение дошкольников элементам грамоте» - Содержание Программы ориентировано   на формирование звуковой аналитико </w:t>
      </w:r>
      <w:r w:rsidRPr="007A663F">
        <w:rPr>
          <w:sz w:val="24"/>
          <w:szCs w:val="24"/>
        </w:rPr>
        <w:softHyphen/>
        <w:t>синтетической активности как предпосылки обучения грамоте дошкольников 2–7 лет</w:t>
      </w:r>
    </w:p>
    <w:p w:rsidR="000954E8" w:rsidRPr="008F31EF" w:rsidRDefault="008F31EF" w:rsidP="008F31EF">
      <w:pPr>
        <w:shd w:val="clear" w:color="auto" w:fill="FFFFFF"/>
        <w:tabs>
          <w:tab w:val="left" w:pos="284"/>
          <w:tab w:val="left" w:pos="567"/>
        </w:tabs>
        <w:jc w:val="both"/>
        <w:rPr>
          <w:sz w:val="24"/>
          <w:szCs w:val="24"/>
        </w:rPr>
      </w:pPr>
      <w:r>
        <w:rPr>
          <w:b/>
          <w:sz w:val="24"/>
          <w:szCs w:val="24"/>
        </w:rPr>
        <w:t xml:space="preserve">            </w:t>
      </w:r>
      <w:r w:rsidR="000954E8" w:rsidRPr="008F31EF">
        <w:rPr>
          <w:b/>
          <w:sz w:val="24"/>
          <w:szCs w:val="24"/>
        </w:rPr>
        <w:t>Региональный компонент</w:t>
      </w:r>
      <w:r w:rsidR="000954E8" w:rsidRPr="008F31EF">
        <w:rPr>
          <w:sz w:val="24"/>
          <w:szCs w:val="24"/>
        </w:rPr>
        <w:t xml:space="preserve"> </w:t>
      </w:r>
    </w:p>
    <w:p w:rsidR="000954E8" w:rsidRPr="007A663F" w:rsidRDefault="000954E8" w:rsidP="007A663F">
      <w:pPr>
        <w:pStyle w:val="a3"/>
        <w:ind w:left="709" w:right="1266"/>
      </w:pPr>
      <w:r w:rsidRPr="007A663F">
        <w:rPr>
          <w:b/>
        </w:rPr>
        <w:t xml:space="preserve">Основной целью </w:t>
      </w:r>
      <w:r w:rsidRPr="007A663F">
        <w:t>работы является развитие духовно-нравственной культуры ребенка,формирование ценностных ориентаций средствами</w:t>
      </w:r>
      <w:r w:rsidRPr="007A663F">
        <w:rPr>
          <w:spacing w:val="-58"/>
        </w:rPr>
        <w:t xml:space="preserve"> </w:t>
      </w:r>
      <w:r w:rsidRPr="007A663F">
        <w:t>традиционной</w:t>
      </w:r>
      <w:r w:rsidRPr="007A663F">
        <w:rPr>
          <w:spacing w:val="-1"/>
        </w:rPr>
        <w:t xml:space="preserve"> </w:t>
      </w:r>
      <w:r w:rsidRPr="007A663F">
        <w:t>народной культурыродного края.</w:t>
      </w:r>
    </w:p>
    <w:p w:rsidR="000954E8" w:rsidRPr="007A663F" w:rsidRDefault="000954E8" w:rsidP="007A663F">
      <w:pPr>
        <w:spacing w:before="2" w:line="274" w:lineRule="exact"/>
        <w:ind w:left="709"/>
        <w:rPr>
          <w:b/>
          <w:sz w:val="24"/>
          <w:szCs w:val="24"/>
        </w:rPr>
      </w:pPr>
      <w:r w:rsidRPr="007A663F">
        <w:rPr>
          <w:b/>
          <w:sz w:val="24"/>
          <w:szCs w:val="24"/>
        </w:rPr>
        <w:t>Принципы</w:t>
      </w:r>
      <w:r w:rsidRPr="007A663F">
        <w:rPr>
          <w:b/>
          <w:spacing w:val="-5"/>
          <w:sz w:val="24"/>
          <w:szCs w:val="24"/>
        </w:rPr>
        <w:t xml:space="preserve"> </w:t>
      </w:r>
      <w:r w:rsidRPr="007A663F">
        <w:rPr>
          <w:b/>
          <w:sz w:val="24"/>
          <w:szCs w:val="24"/>
        </w:rPr>
        <w:t>работы:</w:t>
      </w:r>
    </w:p>
    <w:p w:rsidR="000954E8" w:rsidRPr="007A663F" w:rsidRDefault="000954E8" w:rsidP="00007115">
      <w:pPr>
        <w:pStyle w:val="a5"/>
        <w:numPr>
          <w:ilvl w:val="0"/>
          <w:numId w:val="198"/>
        </w:numPr>
        <w:tabs>
          <w:tab w:val="left" w:pos="1401"/>
          <w:tab w:val="left" w:pos="1402"/>
        </w:tabs>
        <w:spacing w:line="274" w:lineRule="exact"/>
        <w:rPr>
          <w:sz w:val="24"/>
          <w:szCs w:val="24"/>
        </w:rPr>
      </w:pPr>
      <w:r w:rsidRPr="007A663F">
        <w:rPr>
          <w:sz w:val="24"/>
          <w:szCs w:val="24"/>
        </w:rPr>
        <w:t>Системность</w:t>
      </w:r>
      <w:r w:rsidRPr="007A663F">
        <w:rPr>
          <w:spacing w:val="-1"/>
          <w:sz w:val="24"/>
          <w:szCs w:val="24"/>
        </w:rPr>
        <w:t xml:space="preserve"> </w:t>
      </w:r>
      <w:r w:rsidRPr="007A663F">
        <w:rPr>
          <w:sz w:val="24"/>
          <w:szCs w:val="24"/>
        </w:rPr>
        <w:t>и</w:t>
      </w:r>
      <w:r w:rsidRPr="007A663F">
        <w:rPr>
          <w:spacing w:val="-4"/>
          <w:sz w:val="24"/>
          <w:szCs w:val="24"/>
        </w:rPr>
        <w:t xml:space="preserve"> </w:t>
      </w:r>
      <w:r w:rsidRPr="007A663F">
        <w:rPr>
          <w:sz w:val="24"/>
          <w:szCs w:val="24"/>
        </w:rPr>
        <w:t>непрерывность.</w:t>
      </w:r>
    </w:p>
    <w:p w:rsidR="000954E8" w:rsidRPr="007A663F" w:rsidRDefault="000954E8" w:rsidP="00007115">
      <w:pPr>
        <w:pStyle w:val="a5"/>
        <w:numPr>
          <w:ilvl w:val="0"/>
          <w:numId w:val="198"/>
        </w:numPr>
        <w:tabs>
          <w:tab w:val="left" w:pos="1401"/>
          <w:tab w:val="left" w:pos="1402"/>
        </w:tabs>
        <w:rPr>
          <w:sz w:val="24"/>
          <w:szCs w:val="24"/>
        </w:rPr>
      </w:pPr>
      <w:r w:rsidRPr="007A663F">
        <w:rPr>
          <w:sz w:val="24"/>
          <w:szCs w:val="24"/>
        </w:rPr>
        <w:t>Личностно-ориентированный</w:t>
      </w:r>
      <w:r w:rsidRPr="007A663F">
        <w:rPr>
          <w:spacing w:val="-4"/>
          <w:sz w:val="24"/>
          <w:szCs w:val="24"/>
        </w:rPr>
        <w:t xml:space="preserve"> </w:t>
      </w:r>
      <w:r w:rsidRPr="007A663F">
        <w:rPr>
          <w:sz w:val="24"/>
          <w:szCs w:val="24"/>
        </w:rPr>
        <w:t>гуманистический</w:t>
      </w:r>
      <w:r w:rsidRPr="007A663F">
        <w:rPr>
          <w:spacing w:val="-4"/>
          <w:sz w:val="24"/>
          <w:szCs w:val="24"/>
        </w:rPr>
        <w:t xml:space="preserve"> </w:t>
      </w:r>
      <w:r w:rsidRPr="007A663F">
        <w:rPr>
          <w:sz w:val="24"/>
          <w:szCs w:val="24"/>
        </w:rPr>
        <w:t>характер</w:t>
      </w:r>
      <w:r w:rsidRPr="007A663F">
        <w:rPr>
          <w:spacing w:val="-4"/>
          <w:sz w:val="24"/>
          <w:szCs w:val="24"/>
        </w:rPr>
        <w:t xml:space="preserve"> </w:t>
      </w:r>
      <w:r w:rsidRPr="007A663F">
        <w:rPr>
          <w:sz w:val="24"/>
          <w:szCs w:val="24"/>
        </w:rPr>
        <w:t>взаимодействия</w:t>
      </w:r>
      <w:r w:rsidRPr="007A663F">
        <w:rPr>
          <w:spacing w:val="-4"/>
          <w:sz w:val="24"/>
          <w:szCs w:val="24"/>
        </w:rPr>
        <w:t xml:space="preserve"> </w:t>
      </w:r>
      <w:r w:rsidRPr="007A663F">
        <w:rPr>
          <w:sz w:val="24"/>
          <w:szCs w:val="24"/>
        </w:rPr>
        <w:t>детей</w:t>
      </w:r>
      <w:r w:rsidRPr="007A663F">
        <w:rPr>
          <w:spacing w:val="-4"/>
          <w:sz w:val="24"/>
          <w:szCs w:val="24"/>
        </w:rPr>
        <w:t xml:space="preserve"> </w:t>
      </w:r>
      <w:r w:rsidRPr="007A663F">
        <w:rPr>
          <w:sz w:val="24"/>
          <w:szCs w:val="24"/>
        </w:rPr>
        <w:t>и</w:t>
      </w:r>
      <w:r w:rsidRPr="007A663F">
        <w:rPr>
          <w:spacing w:val="-3"/>
          <w:sz w:val="24"/>
          <w:szCs w:val="24"/>
        </w:rPr>
        <w:t xml:space="preserve"> </w:t>
      </w:r>
      <w:r w:rsidRPr="007A663F">
        <w:rPr>
          <w:sz w:val="24"/>
          <w:szCs w:val="24"/>
        </w:rPr>
        <w:t>взрослых.</w:t>
      </w:r>
    </w:p>
    <w:p w:rsidR="000954E8" w:rsidRPr="007A663F" w:rsidRDefault="000954E8" w:rsidP="00007115">
      <w:pPr>
        <w:pStyle w:val="a5"/>
        <w:numPr>
          <w:ilvl w:val="0"/>
          <w:numId w:val="198"/>
        </w:numPr>
        <w:tabs>
          <w:tab w:val="left" w:pos="1401"/>
          <w:tab w:val="left" w:pos="1402"/>
        </w:tabs>
        <w:spacing w:before="1"/>
        <w:rPr>
          <w:sz w:val="24"/>
          <w:szCs w:val="24"/>
        </w:rPr>
      </w:pPr>
      <w:r w:rsidRPr="007A663F">
        <w:rPr>
          <w:sz w:val="24"/>
          <w:szCs w:val="24"/>
        </w:rPr>
        <w:t>Свобода</w:t>
      </w:r>
      <w:r w:rsidRPr="007A663F">
        <w:rPr>
          <w:spacing w:val="-4"/>
          <w:sz w:val="24"/>
          <w:szCs w:val="24"/>
        </w:rPr>
        <w:t xml:space="preserve"> </w:t>
      </w:r>
      <w:r w:rsidRPr="007A663F">
        <w:rPr>
          <w:sz w:val="24"/>
          <w:szCs w:val="24"/>
        </w:rPr>
        <w:t>индивидуального</w:t>
      </w:r>
      <w:r w:rsidRPr="007A663F">
        <w:rPr>
          <w:spacing w:val="-3"/>
          <w:sz w:val="24"/>
          <w:szCs w:val="24"/>
        </w:rPr>
        <w:t xml:space="preserve"> </w:t>
      </w:r>
      <w:r w:rsidRPr="007A663F">
        <w:rPr>
          <w:sz w:val="24"/>
          <w:szCs w:val="24"/>
        </w:rPr>
        <w:t>личностного</w:t>
      </w:r>
      <w:r w:rsidRPr="007A663F">
        <w:rPr>
          <w:spacing w:val="-3"/>
          <w:sz w:val="24"/>
          <w:szCs w:val="24"/>
        </w:rPr>
        <w:t xml:space="preserve"> </w:t>
      </w:r>
      <w:r w:rsidRPr="007A663F">
        <w:rPr>
          <w:sz w:val="24"/>
          <w:szCs w:val="24"/>
        </w:rPr>
        <w:t>развития.</w:t>
      </w:r>
    </w:p>
    <w:p w:rsidR="000954E8" w:rsidRPr="007A663F" w:rsidRDefault="000954E8" w:rsidP="00007115">
      <w:pPr>
        <w:pStyle w:val="a5"/>
        <w:numPr>
          <w:ilvl w:val="0"/>
          <w:numId w:val="198"/>
        </w:numPr>
        <w:tabs>
          <w:tab w:val="left" w:pos="1401"/>
          <w:tab w:val="left" w:pos="1402"/>
        </w:tabs>
        <w:rPr>
          <w:sz w:val="24"/>
          <w:szCs w:val="24"/>
        </w:rPr>
      </w:pPr>
      <w:r w:rsidRPr="007A663F">
        <w:rPr>
          <w:sz w:val="24"/>
          <w:szCs w:val="24"/>
        </w:rPr>
        <w:t>Признание</w:t>
      </w:r>
      <w:r w:rsidRPr="007A663F">
        <w:rPr>
          <w:spacing w:val="-5"/>
          <w:sz w:val="24"/>
          <w:szCs w:val="24"/>
        </w:rPr>
        <w:t xml:space="preserve"> </w:t>
      </w:r>
      <w:r w:rsidRPr="007A663F">
        <w:rPr>
          <w:sz w:val="24"/>
          <w:szCs w:val="24"/>
        </w:rPr>
        <w:t>приоритета</w:t>
      </w:r>
      <w:r w:rsidRPr="007A663F">
        <w:rPr>
          <w:spacing w:val="-6"/>
          <w:sz w:val="24"/>
          <w:szCs w:val="24"/>
        </w:rPr>
        <w:t xml:space="preserve"> </w:t>
      </w:r>
      <w:r w:rsidRPr="007A663F">
        <w:rPr>
          <w:sz w:val="24"/>
          <w:szCs w:val="24"/>
        </w:rPr>
        <w:t>ценностей</w:t>
      </w:r>
      <w:r w:rsidRPr="007A663F">
        <w:rPr>
          <w:spacing w:val="-4"/>
          <w:sz w:val="24"/>
          <w:szCs w:val="24"/>
        </w:rPr>
        <w:t xml:space="preserve"> </w:t>
      </w:r>
      <w:r w:rsidRPr="007A663F">
        <w:rPr>
          <w:sz w:val="24"/>
          <w:szCs w:val="24"/>
        </w:rPr>
        <w:t>внутреннего</w:t>
      </w:r>
      <w:r w:rsidRPr="007A663F">
        <w:rPr>
          <w:spacing w:val="-4"/>
          <w:sz w:val="24"/>
          <w:szCs w:val="24"/>
        </w:rPr>
        <w:t xml:space="preserve"> </w:t>
      </w:r>
      <w:r w:rsidRPr="007A663F">
        <w:rPr>
          <w:sz w:val="24"/>
          <w:szCs w:val="24"/>
        </w:rPr>
        <w:t>мира</w:t>
      </w:r>
      <w:r w:rsidRPr="007A663F">
        <w:rPr>
          <w:spacing w:val="-5"/>
          <w:sz w:val="24"/>
          <w:szCs w:val="24"/>
        </w:rPr>
        <w:t xml:space="preserve"> </w:t>
      </w:r>
      <w:r w:rsidRPr="007A663F">
        <w:rPr>
          <w:sz w:val="24"/>
          <w:szCs w:val="24"/>
        </w:rPr>
        <w:t>ребенка,</w:t>
      </w:r>
      <w:r w:rsidRPr="007A663F">
        <w:rPr>
          <w:spacing w:val="-3"/>
          <w:sz w:val="24"/>
          <w:szCs w:val="24"/>
        </w:rPr>
        <w:t xml:space="preserve"> </w:t>
      </w:r>
      <w:r w:rsidRPr="007A663F">
        <w:rPr>
          <w:sz w:val="24"/>
          <w:szCs w:val="24"/>
        </w:rPr>
        <w:t>опоры</w:t>
      </w:r>
      <w:r w:rsidRPr="007A663F">
        <w:rPr>
          <w:spacing w:val="-4"/>
          <w:sz w:val="24"/>
          <w:szCs w:val="24"/>
        </w:rPr>
        <w:t xml:space="preserve"> </w:t>
      </w:r>
      <w:r w:rsidRPr="007A663F">
        <w:rPr>
          <w:sz w:val="24"/>
          <w:szCs w:val="24"/>
        </w:rPr>
        <w:t>на</w:t>
      </w:r>
      <w:r w:rsidRPr="007A663F">
        <w:rPr>
          <w:spacing w:val="-5"/>
          <w:sz w:val="24"/>
          <w:szCs w:val="24"/>
        </w:rPr>
        <w:t xml:space="preserve"> </w:t>
      </w:r>
      <w:r w:rsidRPr="007A663F">
        <w:rPr>
          <w:sz w:val="24"/>
          <w:szCs w:val="24"/>
        </w:rPr>
        <w:t>позитивный</w:t>
      </w:r>
      <w:r w:rsidRPr="007A663F">
        <w:rPr>
          <w:spacing w:val="-3"/>
          <w:sz w:val="24"/>
          <w:szCs w:val="24"/>
        </w:rPr>
        <w:t xml:space="preserve"> </w:t>
      </w:r>
      <w:r w:rsidRPr="007A663F">
        <w:rPr>
          <w:sz w:val="24"/>
          <w:szCs w:val="24"/>
        </w:rPr>
        <w:t>внутренний</w:t>
      </w:r>
      <w:r w:rsidRPr="007A663F">
        <w:rPr>
          <w:spacing w:val="-4"/>
          <w:sz w:val="24"/>
          <w:szCs w:val="24"/>
        </w:rPr>
        <w:t xml:space="preserve"> </w:t>
      </w:r>
      <w:r w:rsidRPr="007A663F">
        <w:rPr>
          <w:sz w:val="24"/>
          <w:szCs w:val="24"/>
        </w:rPr>
        <w:t>потенциал</w:t>
      </w:r>
      <w:r w:rsidRPr="007A663F">
        <w:rPr>
          <w:spacing w:val="-4"/>
          <w:sz w:val="24"/>
          <w:szCs w:val="24"/>
        </w:rPr>
        <w:t xml:space="preserve"> </w:t>
      </w:r>
      <w:r w:rsidRPr="007A663F">
        <w:rPr>
          <w:sz w:val="24"/>
          <w:szCs w:val="24"/>
        </w:rPr>
        <w:t>развития</w:t>
      </w:r>
      <w:r w:rsidRPr="007A663F">
        <w:rPr>
          <w:spacing w:val="-4"/>
          <w:sz w:val="24"/>
          <w:szCs w:val="24"/>
        </w:rPr>
        <w:t xml:space="preserve"> </w:t>
      </w:r>
      <w:r w:rsidRPr="007A663F">
        <w:rPr>
          <w:sz w:val="24"/>
          <w:szCs w:val="24"/>
        </w:rPr>
        <w:t>ребенка.</w:t>
      </w:r>
    </w:p>
    <w:p w:rsidR="000954E8" w:rsidRPr="007A663F" w:rsidRDefault="000954E8" w:rsidP="00007115">
      <w:pPr>
        <w:pStyle w:val="a5"/>
        <w:numPr>
          <w:ilvl w:val="0"/>
          <w:numId w:val="198"/>
        </w:numPr>
        <w:tabs>
          <w:tab w:val="left" w:pos="1401"/>
          <w:tab w:val="left" w:pos="1402"/>
        </w:tabs>
        <w:rPr>
          <w:sz w:val="24"/>
          <w:szCs w:val="24"/>
        </w:rPr>
      </w:pPr>
      <w:r w:rsidRPr="007A663F">
        <w:rPr>
          <w:sz w:val="24"/>
          <w:szCs w:val="24"/>
        </w:rPr>
        <w:t>Принцип</w:t>
      </w:r>
      <w:r w:rsidRPr="007A663F">
        <w:rPr>
          <w:spacing w:val="-5"/>
          <w:sz w:val="24"/>
          <w:szCs w:val="24"/>
        </w:rPr>
        <w:t xml:space="preserve"> </w:t>
      </w:r>
      <w:r w:rsidRPr="007A663F">
        <w:rPr>
          <w:sz w:val="24"/>
          <w:szCs w:val="24"/>
        </w:rPr>
        <w:t>регионализации</w:t>
      </w:r>
      <w:r w:rsidRPr="007A663F">
        <w:rPr>
          <w:spacing w:val="-4"/>
          <w:sz w:val="24"/>
          <w:szCs w:val="24"/>
        </w:rPr>
        <w:t xml:space="preserve"> </w:t>
      </w:r>
      <w:r w:rsidRPr="007A663F">
        <w:rPr>
          <w:sz w:val="24"/>
          <w:szCs w:val="24"/>
        </w:rPr>
        <w:t>(учет</w:t>
      </w:r>
      <w:r w:rsidRPr="007A663F">
        <w:rPr>
          <w:spacing w:val="-4"/>
          <w:sz w:val="24"/>
          <w:szCs w:val="24"/>
        </w:rPr>
        <w:t xml:space="preserve"> </w:t>
      </w:r>
      <w:r w:rsidRPr="007A663F">
        <w:rPr>
          <w:sz w:val="24"/>
          <w:szCs w:val="24"/>
        </w:rPr>
        <w:t>специфики</w:t>
      </w:r>
      <w:r w:rsidRPr="007A663F">
        <w:rPr>
          <w:spacing w:val="-5"/>
          <w:sz w:val="24"/>
          <w:szCs w:val="24"/>
        </w:rPr>
        <w:t xml:space="preserve"> </w:t>
      </w:r>
      <w:r w:rsidRPr="007A663F">
        <w:rPr>
          <w:sz w:val="24"/>
          <w:szCs w:val="24"/>
        </w:rPr>
        <w:t>региона)</w:t>
      </w:r>
    </w:p>
    <w:p w:rsidR="000954E8" w:rsidRPr="007A663F" w:rsidRDefault="000954E8" w:rsidP="007A663F">
      <w:pPr>
        <w:pStyle w:val="a3"/>
        <w:ind w:left="709" w:right="572"/>
      </w:pPr>
      <w:r w:rsidRPr="007A663F">
        <w:t>В дошкольном возрасте формируются предпосылки гражданских качеств,представления о человеке, обществе культуре. Очень важно привить в</w:t>
      </w:r>
      <w:r w:rsidRPr="007A663F">
        <w:rPr>
          <w:spacing w:val="-57"/>
        </w:rPr>
        <w:t xml:space="preserve"> </w:t>
      </w:r>
      <w:r w:rsidRPr="007A663F">
        <w:t>этом</w:t>
      </w:r>
      <w:r w:rsidRPr="007A663F">
        <w:rPr>
          <w:spacing w:val="-2"/>
        </w:rPr>
        <w:t xml:space="preserve"> </w:t>
      </w:r>
      <w:r w:rsidRPr="007A663F">
        <w:t>возрастечувство любви и</w:t>
      </w:r>
      <w:r w:rsidRPr="007A663F">
        <w:rPr>
          <w:spacing w:val="-3"/>
        </w:rPr>
        <w:t xml:space="preserve"> </w:t>
      </w:r>
      <w:r w:rsidRPr="007A663F">
        <w:t>привязанности</w:t>
      </w:r>
      <w:r w:rsidRPr="007A663F">
        <w:rPr>
          <w:spacing w:val="-1"/>
        </w:rPr>
        <w:t xml:space="preserve"> </w:t>
      </w:r>
      <w:r w:rsidRPr="007A663F">
        <w:t>к природным</w:t>
      </w:r>
      <w:r w:rsidRPr="007A663F">
        <w:rPr>
          <w:spacing w:val="-3"/>
        </w:rPr>
        <w:t xml:space="preserve"> </w:t>
      </w:r>
      <w:r w:rsidRPr="007A663F">
        <w:t>и культурным</w:t>
      </w:r>
      <w:r w:rsidRPr="007A663F">
        <w:rPr>
          <w:spacing w:val="-2"/>
        </w:rPr>
        <w:t xml:space="preserve"> </w:t>
      </w:r>
      <w:r w:rsidRPr="007A663F">
        <w:t>ценностям</w:t>
      </w:r>
      <w:r w:rsidRPr="007A663F">
        <w:rPr>
          <w:spacing w:val="-1"/>
        </w:rPr>
        <w:t xml:space="preserve"> </w:t>
      </w:r>
      <w:r w:rsidRPr="007A663F">
        <w:t>родного края, так</w:t>
      </w:r>
    </w:p>
    <w:p w:rsidR="000954E8" w:rsidRPr="007A663F" w:rsidRDefault="000954E8" w:rsidP="007A663F">
      <w:pPr>
        <w:pStyle w:val="a3"/>
        <w:ind w:left="709"/>
      </w:pPr>
      <w:r w:rsidRPr="007A663F">
        <w:t>как</w:t>
      </w:r>
      <w:r w:rsidRPr="007A663F">
        <w:rPr>
          <w:spacing w:val="-2"/>
        </w:rPr>
        <w:t xml:space="preserve"> </w:t>
      </w:r>
      <w:r w:rsidRPr="007A663F">
        <w:t>именно</w:t>
      </w:r>
      <w:r w:rsidRPr="007A663F">
        <w:rPr>
          <w:spacing w:val="-5"/>
        </w:rPr>
        <w:t xml:space="preserve"> </w:t>
      </w:r>
      <w:r w:rsidRPr="007A663F">
        <w:t>на</w:t>
      </w:r>
      <w:r w:rsidRPr="007A663F">
        <w:rPr>
          <w:spacing w:val="-3"/>
        </w:rPr>
        <w:t xml:space="preserve"> </w:t>
      </w:r>
      <w:r w:rsidRPr="007A663F">
        <w:t>этой</w:t>
      </w:r>
      <w:r w:rsidRPr="007A663F">
        <w:rPr>
          <w:spacing w:val="-2"/>
        </w:rPr>
        <w:t xml:space="preserve"> </w:t>
      </w:r>
      <w:r w:rsidRPr="007A663F">
        <w:t>основе</w:t>
      </w:r>
      <w:r w:rsidRPr="007A663F">
        <w:rPr>
          <w:spacing w:val="-3"/>
        </w:rPr>
        <w:t xml:space="preserve"> </w:t>
      </w:r>
      <w:r w:rsidRPr="007A663F">
        <w:t>воспитывается</w:t>
      </w:r>
      <w:r w:rsidRPr="007A663F">
        <w:rPr>
          <w:spacing w:val="-2"/>
        </w:rPr>
        <w:t xml:space="preserve"> </w:t>
      </w:r>
      <w:r w:rsidRPr="007A663F">
        <w:t>патриотизм.</w:t>
      </w:r>
    </w:p>
    <w:p w:rsidR="000954E8" w:rsidRPr="007A663F" w:rsidRDefault="000954E8" w:rsidP="007A663F">
      <w:pPr>
        <w:pStyle w:val="a3"/>
        <w:spacing w:before="2" w:line="276" w:lineRule="auto"/>
        <w:ind w:left="709" w:right="419"/>
        <w:jc w:val="both"/>
      </w:pPr>
      <w:r w:rsidRPr="007A663F">
        <w:t>Реализация содержания этнокультурного компонента осуществляется не столько в организованных формах обучения (занятиях), сколько через</w:t>
      </w:r>
      <w:r w:rsidRPr="007A663F">
        <w:rPr>
          <w:spacing w:val="1"/>
        </w:rPr>
        <w:t xml:space="preserve"> </w:t>
      </w:r>
      <w:r w:rsidRPr="007A663F">
        <w:t>организацию работы с детьми вне занятий, в совместной и самостоятельной деятельности. Ведущее место принадлежит играм, чтению детской</w:t>
      </w:r>
      <w:r w:rsidRPr="007A663F">
        <w:rPr>
          <w:spacing w:val="1"/>
        </w:rPr>
        <w:t xml:space="preserve"> </w:t>
      </w:r>
      <w:r w:rsidRPr="007A663F">
        <w:t>художественной</w:t>
      </w:r>
      <w:r w:rsidRPr="007A663F">
        <w:rPr>
          <w:spacing w:val="1"/>
        </w:rPr>
        <w:t xml:space="preserve"> </w:t>
      </w:r>
      <w:r w:rsidRPr="007A663F">
        <w:t>литературы,</w:t>
      </w:r>
      <w:r w:rsidRPr="007A663F">
        <w:rPr>
          <w:spacing w:val="1"/>
        </w:rPr>
        <w:t xml:space="preserve"> </w:t>
      </w:r>
      <w:r w:rsidRPr="007A663F">
        <w:t>включая</w:t>
      </w:r>
      <w:r w:rsidRPr="007A663F">
        <w:rPr>
          <w:spacing w:val="1"/>
        </w:rPr>
        <w:t xml:space="preserve"> </w:t>
      </w:r>
      <w:r w:rsidRPr="007A663F">
        <w:t>произведения</w:t>
      </w:r>
      <w:r w:rsidRPr="007A663F">
        <w:rPr>
          <w:spacing w:val="1"/>
        </w:rPr>
        <w:t xml:space="preserve"> </w:t>
      </w:r>
      <w:r w:rsidRPr="007A663F">
        <w:t>детских</w:t>
      </w:r>
      <w:r w:rsidRPr="007A663F">
        <w:rPr>
          <w:spacing w:val="1"/>
        </w:rPr>
        <w:t xml:space="preserve"> </w:t>
      </w:r>
      <w:r w:rsidRPr="007A663F">
        <w:t>писателей</w:t>
      </w:r>
      <w:r w:rsidRPr="007A663F">
        <w:rPr>
          <w:spacing w:val="1"/>
        </w:rPr>
        <w:t xml:space="preserve"> </w:t>
      </w:r>
      <w:r w:rsidRPr="007A663F">
        <w:t>КЧР</w:t>
      </w:r>
      <w:r w:rsidRPr="007A663F">
        <w:rPr>
          <w:spacing w:val="1"/>
        </w:rPr>
        <w:t xml:space="preserve"> </w:t>
      </w:r>
      <w:r w:rsidRPr="007A663F">
        <w:t>(</w:t>
      </w:r>
      <w:r w:rsidRPr="007A663F">
        <w:rPr>
          <w:spacing w:val="1"/>
        </w:rPr>
        <w:t xml:space="preserve"> </w:t>
      </w:r>
      <w:r w:rsidRPr="007A663F">
        <w:t>Насу Абайханова и</w:t>
      </w:r>
      <w:r w:rsidRPr="007A663F">
        <w:rPr>
          <w:spacing w:val="1"/>
        </w:rPr>
        <w:t xml:space="preserve"> </w:t>
      </w:r>
      <w:r w:rsidRPr="007A663F">
        <w:t>др.)</w:t>
      </w:r>
      <w:r w:rsidRPr="007A663F">
        <w:rPr>
          <w:spacing w:val="1"/>
        </w:rPr>
        <w:t xml:space="preserve"> </w:t>
      </w:r>
      <w:r w:rsidRPr="007A663F">
        <w:t>продуктивным видам</w:t>
      </w:r>
      <w:r w:rsidRPr="007A663F">
        <w:rPr>
          <w:spacing w:val="1"/>
        </w:rPr>
        <w:t xml:space="preserve"> </w:t>
      </w:r>
      <w:r w:rsidRPr="007A663F">
        <w:t>деятельности</w:t>
      </w:r>
      <w:r w:rsidRPr="007A663F">
        <w:rPr>
          <w:spacing w:val="1"/>
        </w:rPr>
        <w:t xml:space="preserve"> </w:t>
      </w:r>
      <w:r w:rsidRPr="007A663F">
        <w:t>(изобразительной,</w:t>
      </w:r>
      <w:r w:rsidRPr="007A663F">
        <w:rPr>
          <w:spacing w:val="1"/>
        </w:rPr>
        <w:t xml:space="preserve"> </w:t>
      </w:r>
      <w:r w:rsidRPr="007A663F">
        <w:t>музыкальной,</w:t>
      </w:r>
      <w:r w:rsidRPr="007A663F">
        <w:rPr>
          <w:spacing w:val="1"/>
        </w:rPr>
        <w:t xml:space="preserve"> </w:t>
      </w:r>
      <w:r w:rsidRPr="007A663F">
        <w:t>театрализованной),</w:t>
      </w:r>
      <w:r w:rsidRPr="007A663F">
        <w:rPr>
          <w:spacing w:val="1"/>
        </w:rPr>
        <w:t xml:space="preserve"> </w:t>
      </w:r>
      <w:r w:rsidRPr="007A663F">
        <w:t>активному</w:t>
      </w:r>
      <w:r w:rsidRPr="007A663F">
        <w:rPr>
          <w:spacing w:val="1"/>
        </w:rPr>
        <w:t xml:space="preserve"> </w:t>
      </w:r>
      <w:r w:rsidRPr="007A663F">
        <w:t>исследованию</w:t>
      </w:r>
      <w:r w:rsidRPr="007A663F">
        <w:rPr>
          <w:spacing w:val="1"/>
        </w:rPr>
        <w:t xml:space="preserve"> </w:t>
      </w:r>
      <w:r w:rsidRPr="007A663F">
        <w:t>социального</w:t>
      </w:r>
      <w:r w:rsidRPr="007A663F">
        <w:rPr>
          <w:spacing w:val="1"/>
        </w:rPr>
        <w:t xml:space="preserve"> </w:t>
      </w:r>
      <w:r w:rsidRPr="007A663F">
        <w:t>и</w:t>
      </w:r>
      <w:r w:rsidRPr="007A663F">
        <w:rPr>
          <w:spacing w:val="1"/>
        </w:rPr>
        <w:t xml:space="preserve"> </w:t>
      </w:r>
      <w:r w:rsidRPr="007A663F">
        <w:t>природного</w:t>
      </w:r>
      <w:r w:rsidRPr="007A663F">
        <w:rPr>
          <w:spacing w:val="1"/>
        </w:rPr>
        <w:t xml:space="preserve"> </w:t>
      </w:r>
      <w:r w:rsidRPr="007A663F">
        <w:t>мира</w:t>
      </w:r>
      <w:r w:rsidRPr="007A663F">
        <w:rPr>
          <w:spacing w:val="1"/>
        </w:rPr>
        <w:t xml:space="preserve"> </w:t>
      </w:r>
      <w:r w:rsidRPr="007A663F">
        <w:t>с</w:t>
      </w:r>
      <w:r w:rsidRPr="007A663F">
        <w:rPr>
          <w:spacing w:val="1"/>
        </w:rPr>
        <w:t xml:space="preserve"> </w:t>
      </w:r>
      <w:r w:rsidRPr="007A663F">
        <w:t>учетом</w:t>
      </w:r>
      <w:r w:rsidRPr="007A663F">
        <w:rPr>
          <w:spacing w:val="1"/>
        </w:rPr>
        <w:t xml:space="preserve"> </w:t>
      </w:r>
      <w:r w:rsidRPr="007A663F">
        <w:t>регионального</w:t>
      </w:r>
      <w:r w:rsidRPr="007A663F">
        <w:rPr>
          <w:spacing w:val="1"/>
        </w:rPr>
        <w:t xml:space="preserve"> </w:t>
      </w:r>
      <w:r w:rsidRPr="007A663F">
        <w:t>компонента.</w:t>
      </w:r>
      <w:r w:rsidRPr="007A663F">
        <w:rPr>
          <w:spacing w:val="1"/>
        </w:rPr>
        <w:t xml:space="preserve"> </w:t>
      </w:r>
      <w:r w:rsidRPr="007A663F">
        <w:t>Большое</w:t>
      </w:r>
      <w:r w:rsidRPr="007A663F">
        <w:rPr>
          <w:spacing w:val="1"/>
        </w:rPr>
        <w:t xml:space="preserve"> </w:t>
      </w:r>
      <w:r w:rsidRPr="007A663F">
        <w:t>внимание</w:t>
      </w:r>
      <w:r w:rsidRPr="007A663F">
        <w:rPr>
          <w:spacing w:val="1"/>
        </w:rPr>
        <w:t xml:space="preserve"> </w:t>
      </w:r>
      <w:r w:rsidRPr="007A663F">
        <w:t>уделить</w:t>
      </w:r>
      <w:r w:rsidRPr="007A663F">
        <w:rPr>
          <w:spacing w:val="1"/>
        </w:rPr>
        <w:t xml:space="preserve"> </w:t>
      </w:r>
      <w:r w:rsidRPr="007A663F">
        <w:t>организованной</w:t>
      </w:r>
      <w:r w:rsidRPr="007A663F">
        <w:rPr>
          <w:spacing w:val="1"/>
        </w:rPr>
        <w:t xml:space="preserve"> </w:t>
      </w:r>
      <w:r w:rsidRPr="007A663F">
        <w:t>развивающей</w:t>
      </w:r>
      <w:r w:rsidRPr="007A663F">
        <w:rPr>
          <w:spacing w:val="1"/>
        </w:rPr>
        <w:t xml:space="preserve"> </w:t>
      </w:r>
      <w:r w:rsidRPr="007A663F">
        <w:t>предметно-пространственной</w:t>
      </w:r>
      <w:r w:rsidRPr="007A663F">
        <w:rPr>
          <w:spacing w:val="1"/>
        </w:rPr>
        <w:t xml:space="preserve"> </w:t>
      </w:r>
      <w:r w:rsidRPr="007A663F">
        <w:t>среде,</w:t>
      </w:r>
      <w:r w:rsidRPr="007A663F">
        <w:rPr>
          <w:spacing w:val="1"/>
        </w:rPr>
        <w:t xml:space="preserve"> </w:t>
      </w:r>
      <w:r w:rsidRPr="007A663F">
        <w:t>где</w:t>
      </w:r>
      <w:r w:rsidRPr="007A663F">
        <w:rPr>
          <w:spacing w:val="1"/>
        </w:rPr>
        <w:t xml:space="preserve"> </w:t>
      </w:r>
      <w:r w:rsidRPr="007A663F">
        <w:t>дети</w:t>
      </w:r>
      <w:r w:rsidRPr="007A663F">
        <w:rPr>
          <w:spacing w:val="1"/>
        </w:rPr>
        <w:t xml:space="preserve"> </w:t>
      </w:r>
      <w:r w:rsidRPr="007A663F">
        <w:t>могут</w:t>
      </w:r>
      <w:r w:rsidRPr="007A663F">
        <w:rPr>
          <w:spacing w:val="1"/>
        </w:rPr>
        <w:t xml:space="preserve"> </w:t>
      </w:r>
      <w:r w:rsidRPr="007A663F">
        <w:t>заниматься</w:t>
      </w:r>
      <w:r w:rsidRPr="007A663F">
        <w:rPr>
          <w:spacing w:val="1"/>
        </w:rPr>
        <w:t xml:space="preserve"> </w:t>
      </w:r>
      <w:r w:rsidRPr="007A663F">
        <w:t>самостоятельно,</w:t>
      </w:r>
      <w:r w:rsidRPr="007A663F">
        <w:rPr>
          <w:spacing w:val="-1"/>
        </w:rPr>
        <w:t xml:space="preserve"> </w:t>
      </w:r>
      <w:r w:rsidRPr="007A663F">
        <w:t>по собственной инициативе.</w:t>
      </w:r>
    </w:p>
    <w:p w:rsidR="003E189D" w:rsidRDefault="000954E8" w:rsidP="007A663F">
      <w:pPr>
        <w:pStyle w:val="a3"/>
        <w:spacing w:before="199" w:line="276" w:lineRule="auto"/>
        <w:ind w:left="709" w:right="418"/>
        <w:jc w:val="both"/>
      </w:pPr>
      <w:r w:rsidRPr="007A663F">
        <w:t>Доступная информация о дальнем окружении - лесах, лугах, реках, природных богатствах, об истории станицы - развивает познавательный</w:t>
      </w:r>
      <w:r w:rsidRPr="007A663F">
        <w:rPr>
          <w:spacing w:val="1"/>
        </w:rPr>
        <w:t xml:space="preserve"> </w:t>
      </w:r>
      <w:r w:rsidRPr="007A663F">
        <w:t>интерес к прошлому и настоящему места проживания, который постепенно перерастает в чувство любви к малой родине, чувство уважения к</w:t>
      </w:r>
      <w:r w:rsidRPr="007A663F">
        <w:rPr>
          <w:spacing w:val="1"/>
        </w:rPr>
        <w:t xml:space="preserve"> </w:t>
      </w:r>
      <w:r w:rsidRPr="007A663F">
        <w:t>людям,</w:t>
      </w:r>
      <w:r w:rsidRPr="007A663F">
        <w:rPr>
          <w:spacing w:val="-1"/>
        </w:rPr>
        <w:t xml:space="preserve"> </w:t>
      </w:r>
      <w:r w:rsidRPr="007A663F">
        <w:t>жившим</w:t>
      </w:r>
      <w:r w:rsidRPr="007A663F">
        <w:rPr>
          <w:spacing w:val="-1"/>
        </w:rPr>
        <w:t xml:space="preserve"> </w:t>
      </w:r>
      <w:r w:rsidRPr="007A663F">
        <w:t>и живущим</w:t>
      </w:r>
      <w:r w:rsidRPr="007A663F">
        <w:rPr>
          <w:spacing w:val="-1"/>
        </w:rPr>
        <w:t xml:space="preserve"> </w:t>
      </w:r>
      <w:r w:rsidRPr="007A663F">
        <w:t>в</w:t>
      </w:r>
      <w:r w:rsidRPr="007A663F">
        <w:rPr>
          <w:spacing w:val="-1"/>
        </w:rPr>
        <w:t xml:space="preserve"> </w:t>
      </w:r>
      <w:r w:rsidRPr="007A663F">
        <w:t>станице, чувство собственного</w:t>
      </w:r>
      <w:r w:rsidRPr="007A663F">
        <w:rPr>
          <w:spacing w:val="-1"/>
        </w:rPr>
        <w:t xml:space="preserve"> </w:t>
      </w:r>
      <w:r w:rsidRPr="007A663F">
        <w:t>достоинства.</w:t>
      </w:r>
    </w:p>
    <w:p w:rsidR="000954E8" w:rsidRPr="007A663F" w:rsidRDefault="000954E8" w:rsidP="007A663F">
      <w:pPr>
        <w:pStyle w:val="a3"/>
        <w:spacing w:before="199" w:line="276" w:lineRule="auto"/>
        <w:ind w:left="709" w:right="418"/>
        <w:jc w:val="both"/>
      </w:pPr>
      <w:r w:rsidRPr="007A663F">
        <w:rPr>
          <w:b/>
        </w:rPr>
        <w:t>Для</w:t>
      </w:r>
      <w:r w:rsidRPr="007A663F">
        <w:rPr>
          <w:b/>
          <w:spacing w:val="16"/>
        </w:rPr>
        <w:t xml:space="preserve"> </w:t>
      </w:r>
      <w:r w:rsidRPr="007A663F">
        <w:rPr>
          <w:b/>
        </w:rPr>
        <w:t>формирования</w:t>
      </w:r>
      <w:r w:rsidRPr="007A663F">
        <w:rPr>
          <w:b/>
          <w:spacing w:val="73"/>
        </w:rPr>
        <w:t xml:space="preserve"> </w:t>
      </w:r>
      <w:r w:rsidRPr="007A663F">
        <w:rPr>
          <w:b/>
        </w:rPr>
        <w:t>историко-географических</w:t>
      </w:r>
      <w:r w:rsidRPr="007A663F">
        <w:rPr>
          <w:b/>
          <w:spacing w:val="75"/>
        </w:rPr>
        <w:t xml:space="preserve"> </w:t>
      </w:r>
      <w:r w:rsidRPr="007A663F">
        <w:rPr>
          <w:b/>
        </w:rPr>
        <w:t>представлений</w:t>
      </w:r>
      <w:r w:rsidRPr="007A663F">
        <w:rPr>
          <w:b/>
          <w:spacing w:val="77"/>
        </w:rPr>
        <w:t xml:space="preserve"> </w:t>
      </w:r>
      <w:r w:rsidRPr="007A663F">
        <w:rPr>
          <w:b/>
        </w:rPr>
        <w:t>о</w:t>
      </w:r>
      <w:r w:rsidRPr="007A663F">
        <w:rPr>
          <w:b/>
          <w:spacing w:val="73"/>
        </w:rPr>
        <w:t xml:space="preserve"> </w:t>
      </w:r>
      <w:r w:rsidRPr="007A663F">
        <w:rPr>
          <w:b/>
        </w:rPr>
        <w:t>родном</w:t>
      </w:r>
      <w:r w:rsidRPr="007A663F">
        <w:rPr>
          <w:b/>
          <w:spacing w:val="74"/>
        </w:rPr>
        <w:t xml:space="preserve"> </w:t>
      </w:r>
      <w:r w:rsidRPr="007A663F">
        <w:rPr>
          <w:b/>
        </w:rPr>
        <w:t>крае</w:t>
      </w:r>
      <w:r w:rsidRPr="007A663F">
        <w:rPr>
          <w:b/>
          <w:spacing w:val="75"/>
        </w:rPr>
        <w:t xml:space="preserve"> </w:t>
      </w:r>
      <w:r w:rsidRPr="007A663F">
        <w:rPr>
          <w:b/>
        </w:rPr>
        <w:t>требуется</w:t>
      </w:r>
      <w:r w:rsidRPr="007A663F">
        <w:rPr>
          <w:b/>
          <w:spacing w:val="76"/>
        </w:rPr>
        <w:t xml:space="preserve"> </w:t>
      </w:r>
      <w:r w:rsidRPr="007A663F">
        <w:rPr>
          <w:b/>
        </w:rPr>
        <w:t>создание</w:t>
      </w:r>
      <w:r w:rsidRPr="007A663F">
        <w:rPr>
          <w:b/>
          <w:spacing w:val="75"/>
        </w:rPr>
        <w:t xml:space="preserve"> </w:t>
      </w:r>
      <w:r w:rsidRPr="007A663F">
        <w:rPr>
          <w:b/>
        </w:rPr>
        <w:t>специальной</w:t>
      </w:r>
      <w:r w:rsidRPr="007A663F">
        <w:rPr>
          <w:b/>
          <w:spacing w:val="77"/>
        </w:rPr>
        <w:t xml:space="preserve"> </w:t>
      </w:r>
      <w:r w:rsidRPr="007A663F">
        <w:rPr>
          <w:b/>
        </w:rPr>
        <w:t>развивающей</w:t>
      </w:r>
    </w:p>
    <w:p w:rsidR="000954E8" w:rsidRPr="007A663F" w:rsidRDefault="000954E8" w:rsidP="007A663F">
      <w:pPr>
        <w:spacing w:before="43"/>
        <w:ind w:left="709"/>
        <w:rPr>
          <w:b/>
          <w:sz w:val="24"/>
          <w:szCs w:val="24"/>
        </w:rPr>
      </w:pPr>
      <w:r w:rsidRPr="007A663F">
        <w:rPr>
          <w:b/>
          <w:sz w:val="24"/>
          <w:szCs w:val="24"/>
        </w:rPr>
        <w:t>среды:</w:t>
      </w:r>
    </w:p>
    <w:p w:rsidR="000954E8" w:rsidRPr="007A663F" w:rsidRDefault="000954E8" w:rsidP="007A663F">
      <w:pPr>
        <w:pStyle w:val="a3"/>
        <w:spacing w:before="6"/>
        <w:ind w:left="709"/>
        <w:rPr>
          <w:b/>
        </w:rPr>
      </w:pPr>
    </w:p>
    <w:p w:rsidR="000954E8" w:rsidRPr="007A663F" w:rsidRDefault="000954E8" w:rsidP="002D1652">
      <w:pPr>
        <w:pStyle w:val="a5"/>
        <w:numPr>
          <w:ilvl w:val="0"/>
          <w:numId w:val="5"/>
        </w:numPr>
        <w:tabs>
          <w:tab w:val="left" w:pos="1388"/>
        </w:tabs>
        <w:spacing w:before="71"/>
        <w:ind w:left="1387"/>
        <w:rPr>
          <w:sz w:val="24"/>
          <w:szCs w:val="24"/>
        </w:rPr>
      </w:pPr>
      <w:r w:rsidRPr="007A663F">
        <w:rPr>
          <w:sz w:val="24"/>
          <w:szCs w:val="24"/>
        </w:rPr>
        <w:t>физические</w:t>
      </w:r>
      <w:r w:rsidRPr="007A663F">
        <w:rPr>
          <w:spacing w:val="-5"/>
          <w:sz w:val="24"/>
          <w:szCs w:val="24"/>
        </w:rPr>
        <w:t xml:space="preserve"> </w:t>
      </w:r>
      <w:r w:rsidRPr="007A663F">
        <w:rPr>
          <w:sz w:val="24"/>
          <w:szCs w:val="24"/>
        </w:rPr>
        <w:t>карты</w:t>
      </w:r>
      <w:r w:rsidRPr="007A663F">
        <w:rPr>
          <w:spacing w:val="-3"/>
          <w:sz w:val="24"/>
          <w:szCs w:val="24"/>
        </w:rPr>
        <w:t xml:space="preserve"> </w:t>
      </w:r>
      <w:r w:rsidRPr="007A663F">
        <w:rPr>
          <w:sz w:val="24"/>
          <w:szCs w:val="24"/>
        </w:rPr>
        <w:t>России,</w:t>
      </w:r>
      <w:r w:rsidRPr="007A663F">
        <w:rPr>
          <w:spacing w:val="-3"/>
          <w:sz w:val="24"/>
          <w:szCs w:val="24"/>
        </w:rPr>
        <w:t xml:space="preserve"> </w:t>
      </w:r>
      <w:r w:rsidRPr="007A663F">
        <w:rPr>
          <w:sz w:val="24"/>
          <w:szCs w:val="24"/>
        </w:rPr>
        <w:t>КЧР,</w:t>
      </w:r>
      <w:r w:rsidRPr="007A663F">
        <w:rPr>
          <w:spacing w:val="-3"/>
          <w:sz w:val="24"/>
          <w:szCs w:val="24"/>
        </w:rPr>
        <w:t xml:space="preserve"> </w:t>
      </w:r>
      <w:r w:rsidRPr="007A663F">
        <w:rPr>
          <w:sz w:val="24"/>
          <w:szCs w:val="24"/>
        </w:rPr>
        <w:t>Зеленчукского</w:t>
      </w:r>
      <w:r w:rsidRPr="007A663F">
        <w:rPr>
          <w:spacing w:val="-3"/>
          <w:sz w:val="24"/>
          <w:szCs w:val="24"/>
        </w:rPr>
        <w:t xml:space="preserve"> </w:t>
      </w:r>
      <w:r w:rsidRPr="007A663F">
        <w:rPr>
          <w:sz w:val="24"/>
          <w:szCs w:val="24"/>
        </w:rPr>
        <w:t>района,</w:t>
      </w:r>
      <w:r w:rsidRPr="007A663F">
        <w:rPr>
          <w:spacing w:val="-3"/>
          <w:sz w:val="24"/>
          <w:szCs w:val="24"/>
        </w:rPr>
        <w:t xml:space="preserve"> </w:t>
      </w:r>
      <w:r w:rsidRPr="007A663F">
        <w:rPr>
          <w:sz w:val="24"/>
          <w:szCs w:val="24"/>
        </w:rPr>
        <w:t>план</w:t>
      </w:r>
      <w:r w:rsidRPr="007A663F">
        <w:rPr>
          <w:spacing w:val="-3"/>
          <w:sz w:val="24"/>
          <w:szCs w:val="24"/>
        </w:rPr>
        <w:t xml:space="preserve"> </w:t>
      </w:r>
      <w:r w:rsidRPr="007A663F">
        <w:rPr>
          <w:sz w:val="24"/>
          <w:szCs w:val="24"/>
        </w:rPr>
        <w:t>станицы.рупные</w:t>
      </w:r>
      <w:r w:rsidRPr="007A663F">
        <w:rPr>
          <w:spacing w:val="-3"/>
          <w:sz w:val="24"/>
          <w:szCs w:val="24"/>
        </w:rPr>
        <w:t xml:space="preserve"> </w:t>
      </w:r>
      <w:r w:rsidRPr="007A663F">
        <w:rPr>
          <w:sz w:val="24"/>
          <w:szCs w:val="24"/>
        </w:rPr>
        <w:t>портреты</w:t>
      </w:r>
      <w:r w:rsidRPr="007A663F">
        <w:rPr>
          <w:spacing w:val="-3"/>
          <w:sz w:val="24"/>
          <w:szCs w:val="24"/>
        </w:rPr>
        <w:t xml:space="preserve"> </w:t>
      </w:r>
      <w:r w:rsidRPr="007A663F">
        <w:rPr>
          <w:sz w:val="24"/>
          <w:szCs w:val="24"/>
        </w:rPr>
        <w:t>известных</w:t>
      </w:r>
      <w:r w:rsidRPr="007A663F">
        <w:rPr>
          <w:spacing w:val="-1"/>
          <w:sz w:val="24"/>
          <w:szCs w:val="24"/>
        </w:rPr>
        <w:t xml:space="preserve"> </w:t>
      </w:r>
      <w:r w:rsidRPr="007A663F">
        <w:rPr>
          <w:sz w:val="24"/>
          <w:szCs w:val="24"/>
        </w:rPr>
        <w:t>людей,</w:t>
      </w:r>
      <w:r w:rsidRPr="007A663F">
        <w:rPr>
          <w:spacing w:val="-2"/>
          <w:sz w:val="24"/>
          <w:szCs w:val="24"/>
        </w:rPr>
        <w:t xml:space="preserve"> </w:t>
      </w:r>
      <w:r w:rsidRPr="007A663F">
        <w:rPr>
          <w:sz w:val="24"/>
          <w:szCs w:val="24"/>
        </w:rPr>
        <w:t>живших</w:t>
      </w:r>
      <w:r w:rsidRPr="007A663F">
        <w:rPr>
          <w:spacing w:val="-2"/>
          <w:sz w:val="24"/>
          <w:szCs w:val="24"/>
        </w:rPr>
        <w:t xml:space="preserve"> </w:t>
      </w:r>
      <w:r w:rsidRPr="007A663F">
        <w:rPr>
          <w:sz w:val="24"/>
          <w:szCs w:val="24"/>
        </w:rPr>
        <w:t>и</w:t>
      </w:r>
      <w:r w:rsidRPr="007A663F">
        <w:rPr>
          <w:spacing w:val="-2"/>
          <w:sz w:val="24"/>
          <w:szCs w:val="24"/>
        </w:rPr>
        <w:t xml:space="preserve"> </w:t>
      </w:r>
      <w:r w:rsidRPr="007A663F">
        <w:rPr>
          <w:sz w:val="24"/>
          <w:szCs w:val="24"/>
        </w:rPr>
        <w:t>живущих в</w:t>
      </w:r>
      <w:r w:rsidRPr="007A663F">
        <w:rPr>
          <w:spacing w:val="-3"/>
          <w:sz w:val="24"/>
          <w:szCs w:val="24"/>
        </w:rPr>
        <w:t xml:space="preserve"> </w:t>
      </w:r>
      <w:r w:rsidRPr="007A663F">
        <w:rPr>
          <w:sz w:val="24"/>
          <w:szCs w:val="24"/>
        </w:rPr>
        <w:t>КЧР</w:t>
      </w:r>
      <w:r w:rsidRPr="007A663F">
        <w:rPr>
          <w:spacing w:val="-2"/>
          <w:sz w:val="24"/>
          <w:szCs w:val="24"/>
        </w:rPr>
        <w:t xml:space="preserve"> </w:t>
      </w:r>
      <w:r w:rsidRPr="007A663F">
        <w:rPr>
          <w:sz w:val="24"/>
          <w:szCs w:val="24"/>
        </w:rPr>
        <w:t>,</w:t>
      </w:r>
      <w:r w:rsidRPr="007A663F">
        <w:rPr>
          <w:spacing w:val="-2"/>
          <w:sz w:val="24"/>
          <w:szCs w:val="24"/>
        </w:rPr>
        <w:t xml:space="preserve"> </w:t>
      </w:r>
      <w:r w:rsidRPr="007A663F">
        <w:rPr>
          <w:sz w:val="24"/>
          <w:szCs w:val="24"/>
        </w:rPr>
        <w:t>станицы.</w:t>
      </w:r>
    </w:p>
    <w:p w:rsidR="000954E8" w:rsidRPr="007A663F" w:rsidRDefault="000954E8" w:rsidP="000954E8">
      <w:pPr>
        <w:pStyle w:val="a3"/>
        <w:spacing w:before="1"/>
      </w:pPr>
    </w:p>
    <w:p w:rsidR="000954E8" w:rsidRPr="007A663F" w:rsidRDefault="000954E8" w:rsidP="000954E8">
      <w:pPr>
        <w:pStyle w:val="a3"/>
        <w:spacing w:line="276" w:lineRule="auto"/>
        <w:ind w:left="540" w:right="426" w:firstLine="708"/>
        <w:jc w:val="both"/>
      </w:pPr>
      <w:r w:rsidRPr="007A663F">
        <w:t>-фотографии памятников истории и культуры, достопримечательностей, красивых зданий, уголков природы, изображения гербов КЧР и</w:t>
      </w:r>
      <w:r w:rsidRPr="007A663F">
        <w:rPr>
          <w:spacing w:val="1"/>
        </w:rPr>
        <w:t xml:space="preserve"> </w:t>
      </w:r>
      <w:r w:rsidRPr="007A663F">
        <w:lastRenderedPageBreak/>
        <w:t>страны, Государственного флага и т. д Желательно иметь уголок русской избы, казачьей хаты , арбаза ( карачаевский двор), предметы труда и</w:t>
      </w:r>
      <w:r w:rsidRPr="007A663F">
        <w:rPr>
          <w:spacing w:val="1"/>
        </w:rPr>
        <w:t xml:space="preserve"> </w:t>
      </w:r>
      <w:r w:rsidRPr="007A663F">
        <w:t>быта</w:t>
      </w:r>
      <w:r w:rsidRPr="007A663F">
        <w:rPr>
          <w:spacing w:val="-1"/>
        </w:rPr>
        <w:t xml:space="preserve"> </w:t>
      </w:r>
      <w:r w:rsidRPr="007A663F">
        <w:t>или их</w:t>
      </w:r>
      <w:r w:rsidRPr="007A663F">
        <w:rPr>
          <w:spacing w:val="-1"/>
        </w:rPr>
        <w:t xml:space="preserve"> </w:t>
      </w:r>
      <w:r w:rsidRPr="007A663F">
        <w:t>иллюстрации .</w:t>
      </w:r>
    </w:p>
    <w:p w:rsidR="000954E8" w:rsidRPr="007A663F" w:rsidRDefault="000954E8" w:rsidP="000954E8">
      <w:pPr>
        <w:spacing w:before="205"/>
        <w:ind w:left="1248"/>
        <w:rPr>
          <w:b/>
          <w:sz w:val="24"/>
          <w:szCs w:val="24"/>
        </w:rPr>
      </w:pPr>
      <w:r w:rsidRPr="007A663F">
        <w:rPr>
          <w:b/>
          <w:sz w:val="24"/>
          <w:szCs w:val="24"/>
        </w:rPr>
        <w:t>Организация</w:t>
      </w:r>
      <w:r w:rsidRPr="007A663F">
        <w:rPr>
          <w:b/>
          <w:spacing w:val="-4"/>
          <w:sz w:val="24"/>
          <w:szCs w:val="24"/>
        </w:rPr>
        <w:t xml:space="preserve"> </w:t>
      </w:r>
      <w:r w:rsidRPr="007A663F">
        <w:rPr>
          <w:b/>
          <w:sz w:val="24"/>
          <w:szCs w:val="24"/>
        </w:rPr>
        <w:t>образовательного</w:t>
      </w:r>
      <w:r w:rsidRPr="007A663F">
        <w:rPr>
          <w:b/>
          <w:spacing w:val="-4"/>
          <w:sz w:val="24"/>
          <w:szCs w:val="24"/>
        </w:rPr>
        <w:t xml:space="preserve"> </w:t>
      </w:r>
      <w:r w:rsidRPr="007A663F">
        <w:rPr>
          <w:b/>
          <w:sz w:val="24"/>
          <w:szCs w:val="24"/>
        </w:rPr>
        <w:t>процесса</w:t>
      </w:r>
      <w:r w:rsidRPr="007A663F">
        <w:rPr>
          <w:b/>
          <w:spacing w:val="-4"/>
          <w:sz w:val="24"/>
          <w:szCs w:val="24"/>
        </w:rPr>
        <w:t xml:space="preserve"> </w:t>
      </w:r>
      <w:r w:rsidRPr="007A663F">
        <w:rPr>
          <w:b/>
          <w:sz w:val="24"/>
          <w:szCs w:val="24"/>
        </w:rPr>
        <w:t>предусматривает:</w:t>
      </w:r>
    </w:p>
    <w:p w:rsidR="000954E8" w:rsidRPr="007A663F" w:rsidRDefault="000954E8" w:rsidP="009B1E07">
      <w:pPr>
        <w:pStyle w:val="ab"/>
      </w:pPr>
    </w:p>
    <w:p w:rsidR="000954E8" w:rsidRPr="009B1E07" w:rsidRDefault="000954E8" w:rsidP="00007115">
      <w:pPr>
        <w:pStyle w:val="ab"/>
        <w:numPr>
          <w:ilvl w:val="0"/>
          <w:numId w:val="138"/>
        </w:numPr>
        <w:rPr>
          <w:rFonts w:ascii="Times New Roman" w:hAnsi="Times New Roman" w:cs="Times New Roman"/>
          <w:sz w:val="24"/>
          <w:szCs w:val="24"/>
        </w:rPr>
      </w:pPr>
      <w:r w:rsidRPr="009B1E07">
        <w:rPr>
          <w:rFonts w:ascii="Times New Roman" w:hAnsi="Times New Roman" w:cs="Times New Roman"/>
          <w:sz w:val="24"/>
          <w:szCs w:val="24"/>
        </w:rPr>
        <w:t>игровую</w:t>
      </w:r>
      <w:r w:rsidRPr="009B1E07">
        <w:rPr>
          <w:rFonts w:ascii="Times New Roman" w:hAnsi="Times New Roman" w:cs="Times New Roman"/>
          <w:spacing w:val="-4"/>
          <w:sz w:val="24"/>
          <w:szCs w:val="24"/>
        </w:rPr>
        <w:t xml:space="preserve"> </w:t>
      </w:r>
      <w:r w:rsidRPr="009B1E07">
        <w:rPr>
          <w:rFonts w:ascii="Times New Roman" w:hAnsi="Times New Roman" w:cs="Times New Roman"/>
          <w:sz w:val="24"/>
          <w:szCs w:val="24"/>
        </w:rPr>
        <w:t>деятельность</w:t>
      </w:r>
      <w:r w:rsidRPr="009B1E07">
        <w:rPr>
          <w:rFonts w:ascii="Times New Roman" w:hAnsi="Times New Roman" w:cs="Times New Roman"/>
          <w:spacing w:val="-4"/>
          <w:sz w:val="24"/>
          <w:szCs w:val="24"/>
        </w:rPr>
        <w:t xml:space="preserve"> </w:t>
      </w:r>
      <w:r w:rsidRPr="009B1E07">
        <w:rPr>
          <w:rFonts w:ascii="Times New Roman" w:hAnsi="Times New Roman" w:cs="Times New Roman"/>
          <w:sz w:val="24"/>
          <w:szCs w:val="24"/>
        </w:rPr>
        <w:t>(развивающие</w:t>
      </w:r>
      <w:r w:rsidRPr="009B1E07">
        <w:rPr>
          <w:rFonts w:ascii="Times New Roman" w:hAnsi="Times New Roman" w:cs="Times New Roman"/>
          <w:spacing w:val="-5"/>
          <w:sz w:val="24"/>
          <w:szCs w:val="24"/>
        </w:rPr>
        <w:t xml:space="preserve"> </w:t>
      </w:r>
      <w:r w:rsidRPr="009B1E07">
        <w:rPr>
          <w:rFonts w:ascii="Times New Roman" w:hAnsi="Times New Roman" w:cs="Times New Roman"/>
          <w:sz w:val="24"/>
          <w:szCs w:val="24"/>
        </w:rPr>
        <w:t>игры:</w:t>
      </w:r>
      <w:r w:rsidRPr="009B1E07">
        <w:rPr>
          <w:rFonts w:ascii="Times New Roman" w:hAnsi="Times New Roman" w:cs="Times New Roman"/>
          <w:spacing w:val="-4"/>
          <w:sz w:val="24"/>
          <w:szCs w:val="24"/>
        </w:rPr>
        <w:t xml:space="preserve"> </w:t>
      </w:r>
      <w:r w:rsidRPr="009B1E07">
        <w:rPr>
          <w:rFonts w:ascii="Times New Roman" w:hAnsi="Times New Roman" w:cs="Times New Roman"/>
          <w:sz w:val="24"/>
          <w:szCs w:val="24"/>
        </w:rPr>
        <w:t>настольно-печатные,</w:t>
      </w:r>
      <w:r w:rsidRPr="009B1E07">
        <w:rPr>
          <w:rFonts w:ascii="Times New Roman" w:hAnsi="Times New Roman" w:cs="Times New Roman"/>
          <w:spacing w:val="-4"/>
          <w:sz w:val="24"/>
          <w:szCs w:val="24"/>
        </w:rPr>
        <w:t xml:space="preserve"> </w:t>
      </w:r>
      <w:r w:rsidRPr="009B1E07">
        <w:rPr>
          <w:rFonts w:ascii="Times New Roman" w:hAnsi="Times New Roman" w:cs="Times New Roman"/>
          <w:sz w:val="24"/>
          <w:szCs w:val="24"/>
        </w:rPr>
        <w:t>динамические,</w:t>
      </w:r>
      <w:r w:rsidRPr="009B1E07">
        <w:rPr>
          <w:rFonts w:ascii="Times New Roman" w:hAnsi="Times New Roman" w:cs="Times New Roman"/>
          <w:spacing w:val="-4"/>
          <w:sz w:val="24"/>
          <w:szCs w:val="24"/>
        </w:rPr>
        <w:t xml:space="preserve"> </w:t>
      </w:r>
      <w:r w:rsidRPr="009B1E07">
        <w:rPr>
          <w:rFonts w:ascii="Times New Roman" w:hAnsi="Times New Roman" w:cs="Times New Roman"/>
          <w:sz w:val="24"/>
          <w:szCs w:val="24"/>
        </w:rPr>
        <w:t>словесные;</w:t>
      </w:r>
      <w:r w:rsidRPr="009B1E07">
        <w:rPr>
          <w:rFonts w:ascii="Times New Roman" w:hAnsi="Times New Roman" w:cs="Times New Roman"/>
          <w:spacing w:val="-3"/>
          <w:sz w:val="24"/>
          <w:szCs w:val="24"/>
        </w:rPr>
        <w:t xml:space="preserve"> </w:t>
      </w:r>
      <w:r w:rsidRPr="009B1E07">
        <w:rPr>
          <w:rFonts w:ascii="Times New Roman" w:hAnsi="Times New Roman" w:cs="Times New Roman"/>
          <w:sz w:val="24"/>
          <w:szCs w:val="24"/>
        </w:rPr>
        <w:t>театрализованные</w:t>
      </w:r>
      <w:r w:rsidRPr="009B1E07">
        <w:rPr>
          <w:rFonts w:ascii="Times New Roman" w:hAnsi="Times New Roman" w:cs="Times New Roman"/>
          <w:spacing w:val="-5"/>
          <w:sz w:val="24"/>
          <w:szCs w:val="24"/>
        </w:rPr>
        <w:t xml:space="preserve"> </w:t>
      </w:r>
      <w:r w:rsidRPr="009B1E07">
        <w:rPr>
          <w:rFonts w:ascii="Times New Roman" w:hAnsi="Times New Roman" w:cs="Times New Roman"/>
          <w:sz w:val="24"/>
          <w:szCs w:val="24"/>
        </w:rPr>
        <w:t>и</w:t>
      </w:r>
      <w:r w:rsidRPr="009B1E07">
        <w:rPr>
          <w:rFonts w:ascii="Times New Roman" w:hAnsi="Times New Roman" w:cs="Times New Roman"/>
          <w:spacing w:val="-4"/>
          <w:sz w:val="24"/>
          <w:szCs w:val="24"/>
        </w:rPr>
        <w:t xml:space="preserve"> </w:t>
      </w:r>
      <w:r w:rsidRPr="009B1E07">
        <w:rPr>
          <w:rFonts w:ascii="Times New Roman" w:hAnsi="Times New Roman" w:cs="Times New Roman"/>
          <w:sz w:val="24"/>
          <w:szCs w:val="24"/>
        </w:rPr>
        <w:t>режиссерские</w:t>
      </w:r>
      <w:r w:rsidRPr="009B1E07">
        <w:rPr>
          <w:rFonts w:ascii="Times New Roman" w:hAnsi="Times New Roman" w:cs="Times New Roman"/>
          <w:spacing w:val="-5"/>
          <w:sz w:val="24"/>
          <w:szCs w:val="24"/>
        </w:rPr>
        <w:t xml:space="preserve"> </w:t>
      </w:r>
      <w:r w:rsidRPr="009B1E07">
        <w:rPr>
          <w:rFonts w:ascii="Times New Roman" w:hAnsi="Times New Roman" w:cs="Times New Roman"/>
          <w:sz w:val="24"/>
          <w:szCs w:val="24"/>
        </w:rPr>
        <w:t>игры);</w:t>
      </w:r>
    </w:p>
    <w:p w:rsidR="000954E8" w:rsidRPr="009B1E07" w:rsidRDefault="000954E8" w:rsidP="00007115">
      <w:pPr>
        <w:pStyle w:val="ab"/>
        <w:numPr>
          <w:ilvl w:val="0"/>
          <w:numId w:val="138"/>
        </w:numPr>
        <w:rPr>
          <w:rFonts w:ascii="Times New Roman" w:hAnsi="Times New Roman" w:cs="Times New Roman"/>
          <w:sz w:val="24"/>
          <w:szCs w:val="24"/>
        </w:rPr>
      </w:pPr>
      <w:r w:rsidRPr="009B1E07">
        <w:rPr>
          <w:rFonts w:ascii="Times New Roman" w:hAnsi="Times New Roman" w:cs="Times New Roman"/>
          <w:sz w:val="24"/>
          <w:szCs w:val="24"/>
        </w:rPr>
        <w:t>творческие задания, предполагающие организацию</w:t>
      </w:r>
      <w:r w:rsidRPr="009B1E07">
        <w:rPr>
          <w:rFonts w:ascii="Times New Roman" w:hAnsi="Times New Roman" w:cs="Times New Roman"/>
          <w:spacing w:val="1"/>
          <w:sz w:val="24"/>
          <w:szCs w:val="24"/>
        </w:rPr>
        <w:t xml:space="preserve"> </w:t>
      </w:r>
      <w:r w:rsidRPr="009B1E07">
        <w:rPr>
          <w:rFonts w:ascii="Times New Roman" w:hAnsi="Times New Roman" w:cs="Times New Roman"/>
          <w:sz w:val="24"/>
          <w:szCs w:val="24"/>
        </w:rPr>
        <w:t>разных</w:t>
      </w:r>
      <w:r w:rsidRPr="009B1E07">
        <w:rPr>
          <w:rFonts w:ascii="Times New Roman" w:hAnsi="Times New Roman" w:cs="Times New Roman"/>
          <w:spacing w:val="1"/>
          <w:sz w:val="24"/>
          <w:szCs w:val="24"/>
        </w:rPr>
        <w:t xml:space="preserve"> </w:t>
      </w:r>
      <w:r w:rsidRPr="009B1E07">
        <w:rPr>
          <w:rFonts w:ascii="Times New Roman" w:hAnsi="Times New Roman" w:cs="Times New Roman"/>
          <w:sz w:val="24"/>
          <w:szCs w:val="24"/>
        </w:rPr>
        <w:t>видов художественно-творческой</w:t>
      </w:r>
      <w:r w:rsidRPr="009B1E07">
        <w:rPr>
          <w:rFonts w:ascii="Times New Roman" w:hAnsi="Times New Roman" w:cs="Times New Roman"/>
          <w:spacing w:val="1"/>
          <w:sz w:val="24"/>
          <w:szCs w:val="24"/>
        </w:rPr>
        <w:t xml:space="preserve"> </w:t>
      </w:r>
      <w:r w:rsidRPr="009B1E07">
        <w:rPr>
          <w:rFonts w:ascii="Times New Roman" w:hAnsi="Times New Roman" w:cs="Times New Roman"/>
          <w:sz w:val="24"/>
          <w:szCs w:val="24"/>
        </w:rPr>
        <w:t>деятельности</w:t>
      </w:r>
      <w:r w:rsidRPr="009B1E07">
        <w:rPr>
          <w:rFonts w:ascii="Times New Roman" w:hAnsi="Times New Roman" w:cs="Times New Roman"/>
          <w:spacing w:val="1"/>
          <w:sz w:val="24"/>
          <w:szCs w:val="24"/>
        </w:rPr>
        <w:t xml:space="preserve"> </w:t>
      </w:r>
      <w:r w:rsidRPr="009B1E07">
        <w:rPr>
          <w:rFonts w:ascii="Times New Roman" w:hAnsi="Times New Roman" w:cs="Times New Roman"/>
          <w:sz w:val="24"/>
          <w:szCs w:val="24"/>
        </w:rPr>
        <w:t>детей</w:t>
      </w:r>
      <w:r w:rsidRPr="009B1E07">
        <w:rPr>
          <w:rFonts w:ascii="Times New Roman" w:hAnsi="Times New Roman" w:cs="Times New Roman"/>
          <w:spacing w:val="1"/>
          <w:sz w:val="24"/>
          <w:szCs w:val="24"/>
        </w:rPr>
        <w:t xml:space="preserve"> </w:t>
      </w:r>
      <w:r w:rsidRPr="009B1E07">
        <w:rPr>
          <w:rFonts w:ascii="Times New Roman" w:hAnsi="Times New Roman" w:cs="Times New Roman"/>
          <w:sz w:val="24"/>
          <w:szCs w:val="24"/>
        </w:rPr>
        <w:t>(изобразительной,</w:t>
      </w:r>
      <w:r w:rsidRPr="009B1E07">
        <w:rPr>
          <w:rFonts w:ascii="Times New Roman" w:hAnsi="Times New Roman" w:cs="Times New Roman"/>
          <w:spacing w:val="1"/>
          <w:sz w:val="24"/>
          <w:szCs w:val="24"/>
        </w:rPr>
        <w:t xml:space="preserve"> </w:t>
      </w:r>
      <w:r w:rsidRPr="009B1E07">
        <w:rPr>
          <w:rFonts w:ascii="Times New Roman" w:hAnsi="Times New Roman" w:cs="Times New Roman"/>
          <w:sz w:val="24"/>
          <w:szCs w:val="24"/>
        </w:rPr>
        <w:t>музыкально-исполнительской,</w:t>
      </w:r>
      <w:r w:rsidRPr="009B1E07">
        <w:rPr>
          <w:rFonts w:ascii="Times New Roman" w:hAnsi="Times New Roman" w:cs="Times New Roman"/>
          <w:spacing w:val="-1"/>
          <w:sz w:val="24"/>
          <w:szCs w:val="24"/>
        </w:rPr>
        <w:t xml:space="preserve"> </w:t>
      </w:r>
      <w:r w:rsidRPr="009B1E07">
        <w:rPr>
          <w:rFonts w:ascii="Times New Roman" w:hAnsi="Times New Roman" w:cs="Times New Roman"/>
          <w:sz w:val="24"/>
          <w:szCs w:val="24"/>
        </w:rPr>
        <w:t>театрально-игровой, двигательной, речевой);</w:t>
      </w:r>
    </w:p>
    <w:p w:rsidR="000954E8" w:rsidRPr="009B1E07" w:rsidRDefault="009B1E07" w:rsidP="00007115">
      <w:pPr>
        <w:pStyle w:val="ab"/>
        <w:numPr>
          <w:ilvl w:val="0"/>
          <w:numId w:val="138"/>
        </w:numPr>
        <w:rPr>
          <w:rFonts w:ascii="Times New Roman" w:hAnsi="Times New Roman" w:cs="Times New Roman"/>
          <w:sz w:val="24"/>
          <w:szCs w:val="24"/>
        </w:rPr>
      </w:pPr>
      <w:r w:rsidRPr="009B1E07">
        <w:rPr>
          <w:rFonts w:ascii="Times New Roman" w:hAnsi="Times New Roman" w:cs="Times New Roman"/>
          <w:sz w:val="24"/>
          <w:szCs w:val="24"/>
        </w:rPr>
        <w:t>экскурсии;</w:t>
      </w:r>
    </w:p>
    <w:p w:rsidR="000954E8" w:rsidRPr="009B1E07" w:rsidRDefault="000954E8" w:rsidP="00007115">
      <w:pPr>
        <w:pStyle w:val="ab"/>
        <w:numPr>
          <w:ilvl w:val="0"/>
          <w:numId w:val="138"/>
        </w:numPr>
        <w:rPr>
          <w:rFonts w:ascii="Times New Roman" w:hAnsi="Times New Roman" w:cs="Times New Roman"/>
          <w:sz w:val="24"/>
          <w:szCs w:val="24"/>
        </w:rPr>
      </w:pPr>
      <w:r w:rsidRPr="009B1E07">
        <w:rPr>
          <w:rFonts w:ascii="Times New Roman" w:hAnsi="Times New Roman" w:cs="Times New Roman"/>
          <w:sz w:val="24"/>
          <w:szCs w:val="24"/>
        </w:rPr>
        <w:t>исследование,</w:t>
      </w:r>
      <w:r w:rsidRPr="009B1E07">
        <w:rPr>
          <w:rFonts w:ascii="Times New Roman" w:hAnsi="Times New Roman" w:cs="Times New Roman"/>
          <w:spacing w:val="-3"/>
          <w:sz w:val="24"/>
          <w:szCs w:val="24"/>
        </w:rPr>
        <w:t xml:space="preserve"> </w:t>
      </w:r>
      <w:r w:rsidRPr="009B1E07">
        <w:rPr>
          <w:rFonts w:ascii="Times New Roman" w:hAnsi="Times New Roman" w:cs="Times New Roman"/>
          <w:sz w:val="24"/>
          <w:szCs w:val="24"/>
        </w:rPr>
        <w:t>экспериментирование</w:t>
      </w:r>
      <w:r w:rsidRPr="009B1E07">
        <w:rPr>
          <w:rFonts w:ascii="Times New Roman" w:hAnsi="Times New Roman" w:cs="Times New Roman"/>
          <w:spacing w:val="-4"/>
          <w:sz w:val="24"/>
          <w:szCs w:val="24"/>
        </w:rPr>
        <w:t xml:space="preserve"> </w:t>
      </w:r>
      <w:r w:rsidRPr="009B1E07">
        <w:rPr>
          <w:rFonts w:ascii="Times New Roman" w:hAnsi="Times New Roman" w:cs="Times New Roman"/>
          <w:sz w:val="24"/>
          <w:szCs w:val="24"/>
        </w:rPr>
        <w:t>(игровое</w:t>
      </w:r>
      <w:r w:rsidRPr="009B1E07">
        <w:rPr>
          <w:rFonts w:ascii="Times New Roman" w:hAnsi="Times New Roman" w:cs="Times New Roman"/>
          <w:spacing w:val="-4"/>
          <w:sz w:val="24"/>
          <w:szCs w:val="24"/>
        </w:rPr>
        <w:t xml:space="preserve"> </w:t>
      </w:r>
      <w:r w:rsidRPr="009B1E07">
        <w:rPr>
          <w:rFonts w:ascii="Times New Roman" w:hAnsi="Times New Roman" w:cs="Times New Roman"/>
          <w:sz w:val="24"/>
          <w:szCs w:val="24"/>
        </w:rPr>
        <w:t>экспериментирование</w:t>
      </w:r>
      <w:r w:rsidRPr="009B1E07">
        <w:rPr>
          <w:rFonts w:ascii="Times New Roman" w:hAnsi="Times New Roman" w:cs="Times New Roman"/>
          <w:spacing w:val="-6"/>
          <w:sz w:val="24"/>
          <w:szCs w:val="24"/>
        </w:rPr>
        <w:t xml:space="preserve"> </w:t>
      </w:r>
      <w:r w:rsidRPr="009B1E07">
        <w:rPr>
          <w:rFonts w:ascii="Times New Roman" w:hAnsi="Times New Roman" w:cs="Times New Roman"/>
          <w:sz w:val="24"/>
          <w:szCs w:val="24"/>
        </w:rPr>
        <w:t>и</w:t>
      </w:r>
      <w:r w:rsidRPr="009B1E07">
        <w:rPr>
          <w:rFonts w:ascii="Times New Roman" w:hAnsi="Times New Roman" w:cs="Times New Roman"/>
          <w:spacing w:val="-3"/>
          <w:sz w:val="24"/>
          <w:szCs w:val="24"/>
        </w:rPr>
        <w:t xml:space="preserve"> </w:t>
      </w:r>
      <w:r w:rsidRPr="009B1E07">
        <w:rPr>
          <w:rFonts w:ascii="Times New Roman" w:hAnsi="Times New Roman" w:cs="Times New Roman"/>
          <w:sz w:val="24"/>
          <w:szCs w:val="24"/>
        </w:rPr>
        <w:t>опыты</w:t>
      </w:r>
      <w:r w:rsidRPr="009B1E07">
        <w:rPr>
          <w:rFonts w:ascii="Times New Roman" w:hAnsi="Times New Roman" w:cs="Times New Roman"/>
          <w:spacing w:val="-3"/>
          <w:sz w:val="24"/>
          <w:szCs w:val="24"/>
        </w:rPr>
        <w:t xml:space="preserve"> </w:t>
      </w:r>
      <w:r w:rsidRPr="009B1E07">
        <w:rPr>
          <w:rFonts w:ascii="Times New Roman" w:hAnsi="Times New Roman" w:cs="Times New Roman"/>
          <w:sz w:val="24"/>
          <w:szCs w:val="24"/>
        </w:rPr>
        <w:t>с</w:t>
      </w:r>
      <w:r w:rsidRPr="009B1E07">
        <w:rPr>
          <w:rFonts w:ascii="Times New Roman" w:hAnsi="Times New Roman" w:cs="Times New Roman"/>
          <w:spacing w:val="-4"/>
          <w:sz w:val="24"/>
          <w:szCs w:val="24"/>
        </w:rPr>
        <w:t xml:space="preserve"> </w:t>
      </w:r>
      <w:r w:rsidRPr="009B1E07">
        <w:rPr>
          <w:rFonts w:ascii="Times New Roman" w:hAnsi="Times New Roman" w:cs="Times New Roman"/>
          <w:sz w:val="24"/>
          <w:szCs w:val="24"/>
        </w:rPr>
        <w:t>предметами</w:t>
      </w:r>
      <w:r w:rsidRPr="009B1E07">
        <w:rPr>
          <w:rFonts w:ascii="Times New Roman" w:hAnsi="Times New Roman" w:cs="Times New Roman"/>
          <w:spacing w:val="-3"/>
          <w:sz w:val="24"/>
          <w:szCs w:val="24"/>
        </w:rPr>
        <w:t xml:space="preserve"> </w:t>
      </w:r>
      <w:r w:rsidRPr="009B1E07">
        <w:rPr>
          <w:rFonts w:ascii="Times New Roman" w:hAnsi="Times New Roman" w:cs="Times New Roman"/>
          <w:sz w:val="24"/>
          <w:szCs w:val="24"/>
        </w:rPr>
        <w:t>и</w:t>
      </w:r>
      <w:r w:rsidRPr="009B1E07">
        <w:rPr>
          <w:rFonts w:ascii="Times New Roman" w:hAnsi="Times New Roman" w:cs="Times New Roman"/>
          <w:spacing w:val="-3"/>
          <w:sz w:val="24"/>
          <w:szCs w:val="24"/>
        </w:rPr>
        <w:t xml:space="preserve"> </w:t>
      </w:r>
      <w:r w:rsidR="009B1E07" w:rsidRPr="009B1E07">
        <w:rPr>
          <w:rFonts w:ascii="Times New Roman" w:hAnsi="Times New Roman" w:cs="Times New Roman"/>
          <w:sz w:val="24"/>
          <w:szCs w:val="24"/>
        </w:rPr>
        <w:t>материалами);</w:t>
      </w:r>
    </w:p>
    <w:p w:rsidR="000954E8" w:rsidRPr="009B1E07" w:rsidRDefault="000954E8" w:rsidP="00007115">
      <w:pPr>
        <w:pStyle w:val="ab"/>
        <w:numPr>
          <w:ilvl w:val="0"/>
          <w:numId w:val="138"/>
        </w:numPr>
        <w:rPr>
          <w:rFonts w:ascii="Times New Roman" w:hAnsi="Times New Roman" w:cs="Times New Roman"/>
          <w:sz w:val="24"/>
          <w:szCs w:val="24"/>
        </w:rPr>
      </w:pPr>
      <w:r w:rsidRPr="009B1E07">
        <w:rPr>
          <w:rFonts w:ascii="Times New Roman" w:hAnsi="Times New Roman" w:cs="Times New Roman"/>
          <w:sz w:val="24"/>
          <w:szCs w:val="24"/>
        </w:rPr>
        <w:t>прогулки</w:t>
      </w:r>
      <w:r w:rsidRPr="009B1E07">
        <w:rPr>
          <w:rFonts w:ascii="Times New Roman" w:hAnsi="Times New Roman" w:cs="Times New Roman"/>
          <w:spacing w:val="-1"/>
          <w:sz w:val="24"/>
          <w:szCs w:val="24"/>
        </w:rPr>
        <w:t xml:space="preserve"> </w:t>
      </w:r>
      <w:r w:rsidRPr="009B1E07">
        <w:rPr>
          <w:rFonts w:ascii="Times New Roman" w:hAnsi="Times New Roman" w:cs="Times New Roman"/>
          <w:sz w:val="24"/>
          <w:szCs w:val="24"/>
        </w:rPr>
        <w:t>в</w:t>
      </w:r>
      <w:r w:rsidRPr="009B1E07">
        <w:rPr>
          <w:rFonts w:ascii="Times New Roman" w:hAnsi="Times New Roman" w:cs="Times New Roman"/>
          <w:spacing w:val="-2"/>
          <w:sz w:val="24"/>
          <w:szCs w:val="24"/>
        </w:rPr>
        <w:t xml:space="preserve"> </w:t>
      </w:r>
      <w:r w:rsidRPr="009B1E07">
        <w:rPr>
          <w:rFonts w:ascii="Times New Roman" w:hAnsi="Times New Roman" w:cs="Times New Roman"/>
          <w:sz w:val="24"/>
          <w:szCs w:val="24"/>
        </w:rPr>
        <w:t>природу</w:t>
      </w:r>
      <w:r w:rsidRPr="009B1E07">
        <w:rPr>
          <w:rFonts w:ascii="Times New Roman" w:hAnsi="Times New Roman" w:cs="Times New Roman"/>
          <w:spacing w:val="-8"/>
          <w:sz w:val="24"/>
          <w:szCs w:val="24"/>
        </w:rPr>
        <w:t xml:space="preserve"> </w:t>
      </w:r>
      <w:r w:rsidR="009B1E07" w:rsidRPr="009B1E07">
        <w:rPr>
          <w:rFonts w:ascii="Times New Roman" w:hAnsi="Times New Roman" w:cs="Times New Roman"/>
          <w:sz w:val="24"/>
          <w:szCs w:val="24"/>
        </w:rPr>
        <w:t>в разные сезоны</w:t>
      </w:r>
    </w:p>
    <w:p w:rsidR="000954E8" w:rsidRPr="009B1E07" w:rsidRDefault="009B1E07" w:rsidP="00007115">
      <w:pPr>
        <w:pStyle w:val="ab"/>
        <w:numPr>
          <w:ilvl w:val="0"/>
          <w:numId w:val="138"/>
        </w:numPr>
        <w:rPr>
          <w:rFonts w:ascii="Times New Roman" w:hAnsi="Times New Roman" w:cs="Times New Roman"/>
          <w:sz w:val="24"/>
          <w:szCs w:val="24"/>
        </w:rPr>
      </w:pPr>
      <w:r w:rsidRPr="009B1E07">
        <w:rPr>
          <w:rFonts w:ascii="Times New Roman" w:hAnsi="Times New Roman" w:cs="Times New Roman"/>
          <w:sz w:val="24"/>
          <w:szCs w:val="24"/>
        </w:rPr>
        <w:t>развлечения;</w:t>
      </w:r>
    </w:p>
    <w:p w:rsidR="000954E8" w:rsidRPr="009B1E07" w:rsidRDefault="000954E8" w:rsidP="00007115">
      <w:pPr>
        <w:pStyle w:val="ab"/>
        <w:numPr>
          <w:ilvl w:val="0"/>
          <w:numId w:val="138"/>
        </w:numPr>
        <w:rPr>
          <w:rFonts w:ascii="Times New Roman" w:hAnsi="Times New Roman" w:cs="Times New Roman"/>
          <w:sz w:val="24"/>
          <w:szCs w:val="24"/>
        </w:rPr>
      </w:pPr>
      <w:r w:rsidRPr="009B1E07">
        <w:rPr>
          <w:rFonts w:ascii="Times New Roman" w:hAnsi="Times New Roman" w:cs="Times New Roman"/>
          <w:sz w:val="24"/>
          <w:szCs w:val="24"/>
        </w:rPr>
        <w:t>проектирование</w:t>
      </w:r>
      <w:r w:rsidRPr="009B1E07">
        <w:rPr>
          <w:rFonts w:ascii="Times New Roman" w:hAnsi="Times New Roman" w:cs="Times New Roman"/>
          <w:spacing w:val="-4"/>
          <w:sz w:val="24"/>
          <w:szCs w:val="24"/>
        </w:rPr>
        <w:t xml:space="preserve"> </w:t>
      </w:r>
      <w:r w:rsidRPr="009B1E07">
        <w:rPr>
          <w:rFonts w:ascii="Times New Roman" w:hAnsi="Times New Roman" w:cs="Times New Roman"/>
          <w:sz w:val="24"/>
          <w:szCs w:val="24"/>
        </w:rPr>
        <w:t>решения</w:t>
      </w:r>
      <w:r w:rsidRPr="009B1E07">
        <w:rPr>
          <w:rFonts w:ascii="Times New Roman" w:hAnsi="Times New Roman" w:cs="Times New Roman"/>
          <w:spacing w:val="-3"/>
          <w:sz w:val="24"/>
          <w:szCs w:val="24"/>
        </w:rPr>
        <w:t xml:space="preserve"> </w:t>
      </w:r>
      <w:r w:rsidR="009B1E07" w:rsidRPr="009B1E07">
        <w:rPr>
          <w:rFonts w:ascii="Times New Roman" w:hAnsi="Times New Roman" w:cs="Times New Roman"/>
          <w:sz w:val="24"/>
          <w:szCs w:val="24"/>
        </w:rPr>
        <w:t>проблемы;</w:t>
      </w:r>
    </w:p>
    <w:p w:rsidR="000954E8" w:rsidRPr="009B1E07" w:rsidRDefault="000954E8" w:rsidP="00007115">
      <w:pPr>
        <w:pStyle w:val="ab"/>
        <w:numPr>
          <w:ilvl w:val="0"/>
          <w:numId w:val="138"/>
        </w:numPr>
        <w:rPr>
          <w:rFonts w:ascii="Times New Roman" w:hAnsi="Times New Roman" w:cs="Times New Roman"/>
          <w:sz w:val="24"/>
          <w:szCs w:val="24"/>
        </w:rPr>
      </w:pPr>
      <w:r w:rsidRPr="009B1E07">
        <w:rPr>
          <w:rFonts w:ascii="Times New Roman" w:hAnsi="Times New Roman" w:cs="Times New Roman"/>
          <w:sz w:val="24"/>
          <w:szCs w:val="24"/>
        </w:rPr>
        <w:t>познавательные</w:t>
      </w:r>
      <w:r w:rsidRPr="009B1E07">
        <w:rPr>
          <w:rFonts w:ascii="Times New Roman" w:hAnsi="Times New Roman" w:cs="Times New Roman"/>
          <w:spacing w:val="1"/>
          <w:sz w:val="24"/>
          <w:szCs w:val="24"/>
        </w:rPr>
        <w:t xml:space="preserve"> </w:t>
      </w:r>
      <w:r w:rsidRPr="009B1E07">
        <w:rPr>
          <w:rFonts w:ascii="Times New Roman" w:hAnsi="Times New Roman" w:cs="Times New Roman"/>
          <w:sz w:val="24"/>
          <w:szCs w:val="24"/>
        </w:rPr>
        <w:t>беседы</w:t>
      </w:r>
      <w:r w:rsidRPr="009B1E07">
        <w:rPr>
          <w:rFonts w:ascii="Times New Roman" w:hAnsi="Times New Roman" w:cs="Times New Roman"/>
          <w:spacing w:val="1"/>
          <w:sz w:val="24"/>
          <w:szCs w:val="24"/>
        </w:rPr>
        <w:t xml:space="preserve"> </w:t>
      </w:r>
      <w:r w:rsidRPr="009B1E07">
        <w:rPr>
          <w:rFonts w:ascii="Times New Roman" w:hAnsi="Times New Roman" w:cs="Times New Roman"/>
          <w:sz w:val="24"/>
          <w:szCs w:val="24"/>
        </w:rPr>
        <w:t>(с</w:t>
      </w:r>
      <w:r w:rsidRPr="009B1E07">
        <w:rPr>
          <w:rFonts w:ascii="Times New Roman" w:hAnsi="Times New Roman" w:cs="Times New Roman"/>
          <w:spacing w:val="1"/>
          <w:sz w:val="24"/>
          <w:szCs w:val="24"/>
        </w:rPr>
        <w:t xml:space="preserve"> </w:t>
      </w:r>
      <w:r w:rsidRPr="009B1E07">
        <w:rPr>
          <w:rFonts w:ascii="Times New Roman" w:hAnsi="Times New Roman" w:cs="Times New Roman"/>
          <w:sz w:val="24"/>
          <w:szCs w:val="24"/>
        </w:rPr>
        <w:t>использованием</w:t>
      </w:r>
      <w:r w:rsidRPr="009B1E07">
        <w:rPr>
          <w:rFonts w:ascii="Times New Roman" w:hAnsi="Times New Roman" w:cs="Times New Roman"/>
          <w:spacing w:val="1"/>
          <w:sz w:val="24"/>
          <w:szCs w:val="24"/>
        </w:rPr>
        <w:t xml:space="preserve"> </w:t>
      </w:r>
      <w:r w:rsidRPr="009B1E07">
        <w:rPr>
          <w:rFonts w:ascii="Times New Roman" w:hAnsi="Times New Roman" w:cs="Times New Roman"/>
          <w:sz w:val="24"/>
          <w:szCs w:val="24"/>
        </w:rPr>
        <w:t>разнообразного</w:t>
      </w:r>
      <w:r w:rsidRPr="009B1E07">
        <w:rPr>
          <w:rFonts w:ascii="Times New Roman" w:hAnsi="Times New Roman" w:cs="Times New Roman"/>
          <w:spacing w:val="1"/>
          <w:sz w:val="24"/>
          <w:szCs w:val="24"/>
        </w:rPr>
        <w:t xml:space="preserve"> </w:t>
      </w:r>
      <w:r w:rsidRPr="009B1E07">
        <w:rPr>
          <w:rFonts w:ascii="Times New Roman" w:hAnsi="Times New Roman" w:cs="Times New Roman"/>
          <w:sz w:val="24"/>
          <w:szCs w:val="24"/>
        </w:rPr>
        <w:t>наглядно-иллюстративного</w:t>
      </w:r>
      <w:r w:rsidRPr="009B1E07">
        <w:rPr>
          <w:rFonts w:ascii="Times New Roman" w:hAnsi="Times New Roman" w:cs="Times New Roman"/>
          <w:spacing w:val="1"/>
          <w:sz w:val="24"/>
          <w:szCs w:val="24"/>
        </w:rPr>
        <w:t xml:space="preserve"> </w:t>
      </w:r>
      <w:r w:rsidRPr="009B1E07">
        <w:rPr>
          <w:rFonts w:ascii="Times New Roman" w:hAnsi="Times New Roman" w:cs="Times New Roman"/>
          <w:sz w:val="24"/>
          <w:szCs w:val="24"/>
        </w:rPr>
        <w:t>материала,</w:t>
      </w:r>
      <w:r w:rsidRPr="009B1E07">
        <w:rPr>
          <w:rFonts w:ascii="Times New Roman" w:hAnsi="Times New Roman" w:cs="Times New Roman"/>
          <w:spacing w:val="1"/>
          <w:sz w:val="24"/>
          <w:szCs w:val="24"/>
        </w:rPr>
        <w:t xml:space="preserve"> </w:t>
      </w:r>
      <w:r w:rsidRPr="009B1E07">
        <w:rPr>
          <w:rFonts w:ascii="Times New Roman" w:hAnsi="Times New Roman" w:cs="Times New Roman"/>
          <w:sz w:val="24"/>
          <w:szCs w:val="24"/>
        </w:rPr>
        <w:t>музыкального</w:t>
      </w:r>
      <w:r w:rsidRPr="009B1E07">
        <w:rPr>
          <w:rFonts w:ascii="Times New Roman" w:hAnsi="Times New Roman" w:cs="Times New Roman"/>
          <w:spacing w:val="1"/>
          <w:sz w:val="24"/>
          <w:szCs w:val="24"/>
        </w:rPr>
        <w:t xml:space="preserve"> </w:t>
      </w:r>
      <w:r w:rsidRPr="009B1E07">
        <w:rPr>
          <w:rFonts w:ascii="Times New Roman" w:hAnsi="Times New Roman" w:cs="Times New Roman"/>
          <w:sz w:val="24"/>
          <w:szCs w:val="24"/>
        </w:rPr>
        <w:t>сопровождения,</w:t>
      </w:r>
      <w:r w:rsidRPr="009B1E07">
        <w:rPr>
          <w:rFonts w:ascii="Times New Roman" w:hAnsi="Times New Roman" w:cs="Times New Roman"/>
          <w:spacing w:val="1"/>
          <w:sz w:val="24"/>
          <w:szCs w:val="24"/>
        </w:rPr>
        <w:t xml:space="preserve"> </w:t>
      </w:r>
      <w:r w:rsidRPr="009B1E07">
        <w:rPr>
          <w:rFonts w:ascii="Times New Roman" w:hAnsi="Times New Roman" w:cs="Times New Roman"/>
          <w:sz w:val="24"/>
          <w:szCs w:val="24"/>
        </w:rPr>
        <w:t>художественного</w:t>
      </w:r>
      <w:r w:rsidRPr="009B1E07">
        <w:rPr>
          <w:rFonts w:ascii="Times New Roman" w:hAnsi="Times New Roman" w:cs="Times New Roman"/>
          <w:spacing w:val="-1"/>
          <w:sz w:val="24"/>
          <w:szCs w:val="24"/>
        </w:rPr>
        <w:t xml:space="preserve"> </w:t>
      </w:r>
      <w:r w:rsidRPr="009B1E07">
        <w:rPr>
          <w:rFonts w:ascii="Times New Roman" w:hAnsi="Times New Roman" w:cs="Times New Roman"/>
          <w:sz w:val="24"/>
          <w:szCs w:val="24"/>
        </w:rPr>
        <w:t>слова, развивающих</w:t>
      </w:r>
      <w:r w:rsidRPr="009B1E07">
        <w:rPr>
          <w:rFonts w:ascii="Times New Roman" w:hAnsi="Times New Roman" w:cs="Times New Roman"/>
          <w:spacing w:val="2"/>
          <w:sz w:val="24"/>
          <w:szCs w:val="24"/>
        </w:rPr>
        <w:t xml:space="preserve"> </w:t>
      </w:r>
      <w:r w:rsidRPr="009B1E07">
        <w:rPr>
          <w:rFonts w:ascii="Times New Roman" w:hAnsi="Times New Roman" w:cs="Times New Roman"/>
          <w:sz w:val="24"/>
          <w:szCs w:val="24"/>
        </w:rPr>
        <w:t>игр</w:t>
      </w:r>
      <w:r w:rsidRPr="009B1E07">
        <w:rPr>
          <w:rFonts w:ascii="Times New Roman" w:hAnsi="Times New Roman" w:cs="Times New Roman"/>
          <w:spacing w:val="2"/>
          <w:sz w:val="24"/>
          <w:szCs w:val="24"/>
        </w:rPr>
        <w:t xml:space="preserve"> </w:t>
      </w:r>
      <w:r w:rsidRPr="009B1E07">
        <w:rPr>
          <w:rFonts w:ascii="Times New Roman" w:hAnsi="Times New Roman" w:cs="Times New Roman"/>
          <w:sz w:val="24"/>
          <w:szCs w:val="24"/>
        </w:rPr>
        <w:t>упражнений,</w:t>
      </w:r>
      <w:r w:rsidRPr="009B1E07">
        <w:rPr>
          <w:rFonts w:ascii="Times New Roman" w:hAnsi="Times New Roman" w:cs="Times New Roman"/>
          <w:spacing w:val="-3"/>
          <w:sz w:val="24"/>
          <w:szCs w:val="24"/>
        </w:rPr>
        <w:t xml:space="preserve"> </w:t>
      </w:r>
      <w:r w:rsidRPr="009B1E07">
        <w:rPr>
          <w:rFonts w:ascii="Times New Roman" w:hAnsi="Times New Roman" w:cs="Times New Roman"/>
          <w:sz w:val="24"/>
          <w:szCs w:val="24"/>
        </w:rPr>
        <w:t>заданий);</w:t>
      </w:r>
    </w:p>
    <w:p w:rsidR="000954E8" w:rsidRPr="009B1E07" w:rsidRDefault="000954E8" w:rsidP="00007115">
      <w:pPr>
        <w:pStyle w:val="ab"/>
        <w:numPr>
          <w:ilvl w:val="0"/>
          <w:numId w:val="138"/>
        </w:numPr>
        <w:rPr>
          <w:rFonts w:ascii="Times New Roman" w:hAnsi="Times New Roman" w:cs="Times New Roman"/>
          <w:sz w:val="24"/>
          <w:szCs w:val="24"/>
        </w:rPr>
      </w:pPr>
      <w:r w:rsidRPr="009B1E07">
        <w:rPr>
          <w:rFonts w:ascii="Times New Roman" w:hAnsi="Times New Roman" w:cs="Times New Roman"/>
          <w:sz w:val="24"/>
          <w:szCs w:val="24"/>
        </w:rPr>
        <w:t>посещение</w:t>
      </w:r>
      <w:r w:rsidRPr="009B1E07">
        <w:rPr>
          <w:rFonts w:ascii="Times New Roman" w:hAnsi="Times New Roman" w:cs="Times New Roman"/>
          <w:spacing w:val="-4"/>
          <w:sz w:val="24"/>
          <w:szCs w:val="24"/>
        </w:rPr>
        <w:t xml:space="preserve"> </w:t>
      </w:r>
      <w:r w:rsidR="009B1E07" w:rsidRPr="009B1E07">
        <w:rPr>
          <w:rFonts w:ascii="Times New Roman" w:hAnsi="Times New Roman" w:cs="Times New Roman"/>
          <w:sz w:val="24"/>
          <w:szCs w:val="24"/>
        </w:rPr>
        <w:t>гостей;</w:t>
      </w:r>
    </w:p>
    <w:p w:rsidR="000954E8" w:rsidRPr="009B1E07" w:rsidRDefault="000954E8" w:rsidP="00007115">
      <w:pPr>
        <w:pStyle w:val="ab"/>
        <w:numPr>
          <w:ilvl w:val="0"/>
          <w:numId w:val="138"/>
        </w:numPr>
        <w:rPr>
          <w:rFonts w:ascii="Times New Roman" w:hAnsi="Times New Roman" w:cs="Times New Roman"/>
          <w:sz w:val="24"/>
          <w:szCs w:val="24"/>
        </w:rPr>
      </w:pPr>
      <w:r w:rsidRPr="009B1E07">
        <w:rPr>
          <w:rFonts w:ascii="Times New Roman" w:hAnsi="Times New Roman" w:cs="Times New Roman"/>
          <w:sz w:val="24"/>
          <w:szCs w:val="24"/>
        </w:rPr>
        <w:t>чтение,</w:t>
      </w:r>
      <w:r w:rsidRPr="009B1E07">
        <w:rPr>
          <w:rFonts w:ascii="Times New Roman" w:hAnsi="Times New Roman" w:cs="Times New Roman"/>
          <w:spacing w:val="-3"/>
          <w:sz w:val="24"/>
          <w:szCs w:val="24"/>
        </w:rPr>
        <w:t xml:space="preserve"> </w:t>
      </w:r>
      <w:r w:rsidRPr="009B1E07">
        <w:rPr>
          <w:rFonts w:ascii="Times New Roman" w:hAnsi="Times New Roman" w:cs="Times New Roman"/>
          <w:sz w:val="24"/>
          <w:szCs w:val="24"/>
        </w:rPr>
        <w:t>прослушивание</w:t>
      </w:r>
      <w:r w:rsidRPr="009B1E07">
        <w:rPr>
          <w:rFonts w:ascii="Times New Roman" w:hAnsi="Times New Roman" w:cs="Times New Roman"/>
          <w:spacing w:val="-3"/>
          <w:sz w:val="24"/>
          <w:szCs w:val="24"/>
        </w:rPr>
        <w:t xml:space="preserve"> </w:t>
      </w:r>
      <w:r w:rsidR="009B1E07" w:rsidRPr="009B1E07">
        <w:rPr>
          <w:rFonts w:ascii="Times New Roman" w:hAnsi="Times New Roman" w:cs="Times New Roman"/>
          <w:sz w:val="24"/>
          <w:szCs w:val="24"/>
        </w:rPr>
        <w:t>сказки;</w:t>
      </w:r>
    </w:p>
    <w:p w:rsidR="000954E8" w:rsidRPr="009B1E07" w:rsidRDefault="000954E8" w:rsidP="00007115">
      <w:pPr>
        <w:pStyle w:val="ab"/>
        <w:numPr>
          <w:ilvl w:val="0"/>
          <w:numId w:val="138"/>
        </w:numPr>
        <w:rPr>
          <w:rFonts w:ascii="Times New Roman" w:hAnsi="Times New Roman" w:cs="Times New Roman"/>
          <w:sz w:val="24"/>
          <w:szCs w:val="24"/>
        </w:rPr>
      </w:pPr>
      <w:r w:rsidRPr="009B1E07">
        <w:rPr>
          <w:rFonts w:ascii="Times New Roman" w:hAnsi="Times New Roman" w:cs="Times New Roman"/>
          <w:sz w:val="24"/>
          <w:szCs w:val="24"/>
        </w:rPr>
        <w:t>трудовую</w:t>
      </w:r>
      <w:r w:rsidRPr="009B1E07">
        <w:rPr>
          <w:rFonts w:ascii="Times New Roman" w:hAnsi="Times New Roman" w:cs="Times New Roman"/>
          <w:spacing w:val="-2"/>
          <w:sz w:val="24"/>
          <w:szCs w:val="24"/>
        </w:rPr>
        <w:t xml:space="preserve"> </w:t>
      </w:r>
      <w:r w:rsidRPr="009B1E07">
        <w:rPr>
          <w:rFonts w:ascii="Times New Roman" w:hAnsi="Times New Roman" w:cs="Times New Roman"/>
          <w:sz w:val="24"/>
          <w:szCs w:val="24"/>
        </w:rPr>
        <w:t>деятельность</w:t>
      </w:r>
      <w:r w:rsidRPr="009B1E07">
        <w:rPr>
          <w:rFonts w:ascii="Times New Roman" w:hAnsi="Times New Roman" w:cs="Times New Roman"/>
          <w:spacing w:val="-1"/>
          <w:sz w:val="24"/>
          <w:szCs w:val="24"/>
        </w:rPr>
        <w:t xml:space="preserve"> </w:t>
      </w:r>
      <w:r w:rsidRPr="009B1E07">
        <w:rPr>
          <w:rFonts w:ascii="Times New Roman" w:hAnsi="Times New Roman" w:cs="Times New Roman"/>
          <w:sz w:val="24"/>
          <w:szCs w:val="24"/>
        </w:rPr>
        <w:t>(труд</w:t>
      </w:r>
      <w:r w:rsidRPr="009B1E07">
        <w:rPr>
          <w:rFonts w:ascii="Times New Roman" w:hAnsi="Times New Roman" w:cs="Times New Roman"/>
          <w:spacing w:val="-2"/>
          <w:sz w:val="24"/>
          <w:szCs w:val="24"/>
        </w:rPr>
        <w:t xml:space="preserve"> </w:t>
      </w:r>
      <w:r w:rsidRPr="009B1E07">
        <w:rPr>
          <w:rFonts w:ascii="Times New Roman" w:hAnsi="Times New Roman" w:cs="Times New Roman"/>
          <w:sz w:val="24"/>
          <w:szCs w:val="24"/>
        </w:rPr>
        <w:t>в</w:t>
      </w:r>
      <w:r w:rsidRPr="009B1E07">
        <w:rPr>
          <w:rFonts w:ascii="Times New Roman" w:hAnsi="Times New Roman" w:cs="Times New Roman"/>
          <w:spacing w:val="-2"/>
          <w:sz w:val="24"/>
          <w:szCs w:val="24"/>
        </w:rPr>
        <w:t xml:space="preserve"> </w:t>
      </w:r>
      <w:r w:rsidRPr="009B1E07">
        <w:rPr>
          <w:rFonts w:ascii="Times New Roman" w:hAnsi="Times New Roman" w:cs="Times New Roman"/>
          <w:sz w:val="24"/>
          <w:szCs w:val="24"/>
        </w:rPr>
        <w:t>природе</w:t>
      </w:r>
      <w:r w:rsidRPr="009B1E07">
        <w:rPr>
          <w:rFonts w:ascii="Times New Roman" w:hAnsi="Times New Roman" w:cs="Times New Roman"/>
          <w:spacing w:val="-3"/>
          <w:sz w:val="24"/>
          <w:szCs w:val="24"/>
        </w:rPr>
        <w:t xml:space="preserve"> </w:t>
      </w:r>
      <w:r w:rsidRPr="009B1E07">
        <w:rPr>
          <w:rFonts w:ascii="Times New Roman" w:hAnsi="Times New Roman" w:cs="Times New Roman"/>
          <w:sz w:val="24"/>
          <w:szCs w:val="24"/>
        </w:rPr>
        <w:t>и</w:t>
      </w:r>
      <w:r w:rsidRPr="009B1E07">
        <w:rPr>
          <w:rFonts w:ascii="Times New Roman" w:hAnsi="Times New Roman" w:cs="Times New Roman"/>
          <w:spacing w:val="-2"/>
          <w:sz w:val="24"/>
          <w:szCs w:val="24"/>
        </w:rPr>
        <w:t xml:space="preserve"> </w:t>
      </w:r>
      <w:r w:rsidR="009B1E07" w:rsidRPr="009B1E07">
        <w:rPr>
          <w:rFonts w:ascii="Times New Roman" w:hAnsi="Times New Roman" w:cs="Times New Roman"/>
          <w:sz w:val="24"/>
          <w:szCs w:val="24"/>
        </w:rPr>
        <w:t>хозяйственно-бытовой труд).</w:t>
      </w:r>
    </w:p>
    <w:p w:rsidR="000954E8" w:rsidRPr="007A663F" w:rsidRDefault="000954E8" w:rsidP="000954E8">
      <w:pPr>
        <w:pStyle w:val="a3"/>
        <w:spacing w:line="276" w:lineRule="auto"/>
        <w:ind w:left="540" w:right="418" w:firstLine="768"/>
        <w:jc w:val="both"/>
      </w:pPr>
      <w:r w:rsidRPr="007A663F">
        <w:t>Содержание этнокультурного дошкольного образования представлено (структурировано) модулями в соответствии с основными сферами</w:t>
      </w:r>
      <w:r w:rsidRPr="007A663F">
        <w:rPr>
          <w:spacing w:val="-57"/>
        </w:rPr>
        <w:t xml:space="preserve"> </w:t>
      </w:r>
      <w:r w:rsidRPr="007A663F">
        <w:t>взаимодействия ребенка с окружающим миром (социально-личностной, физической, познавательно-речевой, художественно-эстетической) и с</w:t>
      </w:r>
      <w:r w:rsidRPr="007A663F">
        <w:rPr>
          <w:spacing w:val="1"/>
        </w:rPr>
        <w:t xml:space="preserve"> </w:t>
      </w:r>
      <w:r w:rsidRPr="007A663F">
        <w:t>учетом</w:t>
      </w:r>
      <w:r w:rsidRPr="007A663F">
        <w:rPr>
          <w:spacing w:val="15"/>
        </w:rPr>
        <w:t xml:space="preserve"> </w:t>
      </w:r>
      <w:r w:rsidRPr="007A663F">
        <w:t>трех</w:t>
      </w:r>
      <w:r w:rsidRPr="007A663F">
        <w:rPr>
          <w:spacing w:val="18"/>
        </w:rPr>
        <w:t xml:space="preserve"> </w:t>
      </w:r>
      <w:r w:rsidRPr="007A663F">
        <w:t>возрастных</w:t>
      </w:r>
      <w:r w:rsidRPr="007A663F">
        <w:rPr>
          <w:spacing w:val="18"/>
        </w:rPr>
        <w:t xml:space="preserve"> </w:t>
      </w:r>
      <w:r w:rsidRPr="007A663F">
        <w:t>ступеней</w:t>
      </w:r>
      <w:r w:rsidRPr="007A663F">
        <w:rPr>
          <w:spacing w:val="17"/>
        </w:rPr>
        <w:t xml:space="preserve"> </w:t>
      </w:r>
      <w:r w:rsidRPr="007A663F">
        <w:t>дошкольного</w:t>
      </w:r>
      <w:r w:rsidRPr="007A663F">
        <w:rPr>
          <w:spacing w:val="16"/>
        </w:rPr>
        <w:t xml:space="preserve"> </w:t>
      </w:r>
      <w:r w:rsidRPr="007A663F">
        <w:t>детства:</w:t>
      </w:r>
      <w:r w:rsidRPr="007A663F">
        <w:rPr>
          <w:spacing w:val="17"/>
        </w:rPr>
        <w:t xml:space="preserve"> </w:t>
      </w:r>
      <w:r w:rsidRPr="007A663F">
        <w:t>младшего</w:t>
      </w:r>
      <w:r w:rsidRPr="007A663F">
        <w:rPr>
          <w:spacing w:val="16"/>
        </w:rPr>
        <w:t xml:space="preserve"> </w:t>
      </w:r>
      <w:r w:rsidRPr="007A663F">
        <w:t>дошкольного</w:t>
      </w:r>
      <w:r w:rsidRPr="007A663F">
        <w:rPr>
          <w:spacing w:val="16"/>
        </w:rPr>
        <w:t xml:space="preserve"> </w:t>
      </w:r>
      <w:r w:rsidRPr="007A663F">
        <w:t>возраста</w:t>
      </w:r>
      <w:r w:rsidRPr="007A663F">
        <w:rPr>
          <w:spacing w:val="16"/>
        </w:rPr>
        <w:t xml:space="preserve"> </w:t>
      </w:r>
      <w:r w:rsidRPr="007A663F">
        <w:t>(4-ый</w:t>
      </w:r>
      <w:r w:rsidRPr="007A663F">
        <w:rPr>
          <w:spacing w:val="17"/>
        </w:rPr>
        <w:t xml:space="preserve"> </w:t>
      </w:r>
      <w:r w:rsidRPr="007A663F">
        <w:t>год</w:t>
      </w:r>
      <w:r w:rsidRPr="007A663F">
        <w:rPr>
          <w:spacing w:val="17"/>
        </w:rPr>
        <w:t xml:space="preserve"> </w:t>
      </w:r>
      <w:r w:rsidRPr="007A663F">
        <w:t>жизни),</w:t>
      </w:r>
      <w:r w:rsidRPr="007A663F">
        <w:rPr>
          <w:spacing w:val="16"/>
        </w:rPr>
        <w:t xml:space="preserve"> </w:t>
      </w:r>
      <w:r w:rsidRPr="007A663F">
        <w:t>среднего</w:t>
      </w:r>
      <w:r w:rsidRPr="007A663F">
        <w:rPr>
          <w:spacing w:val="16"/>
        </w:rPr>
        <w:t xml:space="preserve"> </w:t>
      </w:r>
      <w:r w:rsidRPr="007A663F">
        <w:t>дошкольного</w:t>
      </w:r>
      <w:r w:rsidRPr="007A663F">
        <w:rPr>
          <w:spacing w:val="16"/>
        </w:rPr>
        <w:t xml:space="preserve"> </w:t>
      </w:r>
      <w:r w:rsidRPr="007A663F">
        <w:t>возраста</w:t>
      </w:r>
      <w:r w:rsidRPr="007A663F">
        <w:rPr>
          <w:spacing w:val="16"/>
        </w:rPr>
        <w:t xml:space="preserve"> </w:t>
      </w:r>
      <w:r w:rsidRPr="007A663F">
        <w:t>(5-</w:t>
      </w:r>
      <w:r w:rsidRPr="007A663F">
        <w:rPr>
          <w:spacing w:val="-58"/>
        </w:rPr>
        <w:t xml:space="preserve"> </w:t>
      </w:r>
      <w:r w:rsidRPr="007A663F">
        <w:t>ый</w:t>
      </w:r>
      <w:r w:rsidRPr="007A663F">
        <w:rPr>
          <w:spacing w:val="-1"/>
        </w:rPr>
        <w:t xml:space="preserve"> </w:t>
      </w:r>
      <w:r w:rsidRPr="007A663F">
        <w:t>год</w:t>
      </w:r>
      <w:r w:rsidRPr="007A663F">
        <w:rPr>
          <w:spacing w:val="-1"/>
        </w:rPr>
        <w:t xml:space="preserve"> </w:t>
      </w:r>
      <w:r w:rsidRPr="007A663F">
        <w:t>жизни) и</w:t>
      </w:r>
      <w:r w:rsidRPr="007A663F">
        <w:rPr>
          <w:spacing w:val="-1"/>
        </w:rPr>
        <w:t xml:space="preserve"> </w:t>
      </w:r>
      <w:r w:rsidRPr="007A663F">
        <w:t>старшего</w:t>
      </w:r>
      <w:r w:rsidRPr="007A663F">
        <w:rPr>
          <w:spacing w:val="-1"/>
        </w:rPr>
        <w:t xml:space="preserve"> </w:t>
      </w:r>
      <w:r w:rsidRPr="007A663F">
        <w:t>дошкольного возраста (6-7-ой</w:t>
      </w:r>
      <w:r w:rsidRPr="007A663F">
        <w:rPr>
          <w:spacing w:val="-1"/>
        </w:rPr>
        <w:t xml:space="preserve"> </w:t>
      </w:r>
      <w:r w:rsidRPr="007A663F">
        <w:t>годы</w:t>
      </w:r>
      <w:r w:rsidRPr="007A663F">
        <w:rPr>
          <w:spacing w:val="-1"/>
        </w:rPr>
        <w:t xml:space="preserve"> </w:t>
      </w:r>
      <w:r w:rsidR="00E37B29" w:rsidRPr="007A663F">
        <w:t>жизни</w:t>
      </w:r>
    </w:p>
    <w:p w:rsidR="000954E8" w:rsidRPr="007A663F" w:rsidRDefault="000954E8" w:rsidP="000954E8">
      <w:pPr>
        <w:spacing w:line="276" w:lineRule="auto"/>
        <w:jc w:val="both"/>
        <w:rPr>
          <w:sz w:val="24"/>
          <w:szCs w:val="24"/>
        </w:rPr>
        <w:sectPr w:rsidR="000954E8" w:rsidRPr="007A663F">
          <w:pgSz w:w="16840" w:h="11910" w:orient="landscape"/>
          <w:pgMar w:top="200" w:right="680" w:bottom="1680" w:left="180" w:header="0" w:footer="1403" w:gutter="0"/>
          <w:cols w:space="720"/>
        </w:sectPr>
      </w:pPr>
    </w:p>
    <w:tbl>
      <w:tblPr>
        <w:tblStyle w:val="TableNormal"/>
        <w:tblW w:w="0" w:type="auto"/>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9"/>
        <w:gridCol w:w="9217"/>
      </w:tblGrid>
      <w:tr w:rsidR="000954E8" w:rsidRPr="007A663F" w:rsidTr="00F22B65">
        <w:trPr>
          <w:trHeight w:val="517"/>
        </w:trPr>
        <w:tc>
          <w:tcPr>
            <w:tcW w:w="5679" w:type="dxa"/>
          </w:tcPr>
          <w:p w:rsidR="000954E8" w:rsidRPr="007A663F" w:rsidRDefault="000954E8" w:rsidP="00F22B65">
            <w:pPr>
              <w:pStyle w:val="TableParagraph"/>
              <w:spacing w:line="268" w:lineRule="exact"/>
              <w:rPr>
                <w:b/>
                <w:sz w:val="24"/>
                <w:szCs w:val="24"/>
              </w:rPr>
            </w:pPr>
            <w:r w:rsidRPr="007A663F">
              <w:rPr>
                <w:b/>
                <w:sz w:val="24"/>
                <w:szCs w:val="24"/>
              </w:rPr>
              <w:lastRenderedPageBreak/>
              <w:t>Образовательная</w:t>
            </w:r>
            <w:r w:rsidRPr="007A663F">
              <w:rPr>
                <w:b/>
                <w:spacing w:val="-1"/>
                <w:sz w:val="24"/>
                <w:szCs w:val="24"/>
              </w:rPr>
              <w:t xml:space="preserve"> </w:t>
            </w:r>
            <w:r w:rsidRPr="007A663F">
              <w:rPr>
                <w:b/>
                <w:sz w:val="24"/>
                <w:szCs w:val="24"/>
              </w:rPr>
              <w:t>область</w:t>
            </w:r>
          </w:p>
        </w:tc>
        <w:tc>
          <w:tcPr>
            <w:tcW w:w="9217" w:type="dxa"/>
          </w:tcPr>
          <w:p w:rsidR="000954E8" w:rsidRPr="007A663F" w:rsidRDefault="000954E8" w:rsidP="00F22B65">
            <w:pPr>
              <w:pStyle w:val="TableParagraph"/>
              <w:spacing w:line="268" w:lineRule="exact"/>
              <w:ind w:left="4207" w:right="4198"/>
              <w:jc w:val="center"/>
              <w:rPr>
                <w:b/>
                <w:sz w:val="24"/>
                <w:szCs w:val="24"/>
              </w:rPr>
            </w:pPr>
            <w:r w:rsidRPr="007A663F">
              <w:rPr>
                <w:b/>
                <w:sz w:val="24"/>
                <w:szCs w:val="24"/>
              </w:rPr>
              <w:t>Задачи</w:t>
            </w:r>
          </w:p>
        </w:tc>
      </w:tr>
      <w:tr w:rsidR="000954E8" w:rsidRPr="007A663F" w:rsidTr="00F22B65">
        <w:trPr>
          <w:trHeight w:val="6032"/>
        </w:trPr>
        <w:tc>
          <w:tcPr>
            <w:tcW w:w="5679" w:type="dxa"/>
          </w:tcPr>
          <w:p w:rsidR="000954E8" w:rsidRPr="007A663F" w:rsidRDefault="000954E8" w:rsidP="00F22B65">
            <w:pPr>
              <w:pStyle w:val="TableParagraph"/>
              <w:spacing w:line="276" w:lineRule="auto"/>
              <w:ind w:right="2359"/>
              <w:rPr>
                <w:b/>
                <w:sz w:val="24"/>
                <w:szCs w:val="24"/>
              </w:rPr>
            </w:pPr>
            <w:r w:rsidRPr="007A663F">
              <w:rPr>
                <w:b/>
                <w:sz w:val="24"/>
                <w:szCs w:val="24"/>
              </w:rPr>
              <w:t>Социально-коммуникативное</w:t>
            </w:r>
            <w:r w:rsidRPr="007A663F">
              <w:rPr>
                <w:b/>
                <w:spacing w:val="-57"/>
                <w:sz w:val="24"/>
                <w:szCs w:val="24"/>
              </w:rPr>
              <w:t xml:space="preserve"> </w:t>
            </w:r>
            <w:r w:rsidRPr="007A663F">
              <w:rPr>
                <w:b/>
                <w:sz w:val="24"/>
                <w:szCs w:val="24"/>
              </w:rPr>
              <w:t>развитие</w:t>
            </w:r>
          </w:p>
        </w:tc>
        <w:tc>
          <w:tcPr>
            <w:tcW w:w="9217" w:type="dxa"/>
          </w:tcPr>
          <w:p w:rsidR="000954E8" w:rsidRPr="007A663F" w:rsidRDefault="000954E8" w:rsidP="002D1652">
            <w:pPr>
              <w:pStyle w:val="TableParagraph"/>
              <w:numPr>
                <w:ilvl w:val="0"/>
                <w:numId w:val="4"/>
              </w:numPr>
              <w:tabs>
                <w:tab w:val="left" w:pos="730"/>
              </w:tabs>
              <w:spacing w:line="263" w:lineRule="exact"/>
              <w:ind w:hanging="361"/>
              <w:rPr>
                <w:sz w:val="24"/>
                <w:szCs w:val="24"/>
              </w:rPr>
            </w:pPr>
            <w:r w:rsidRPr="007A663F">
              <w:rPr>
                <w:sz w:val="24"/>
                <w:szCs w:val="24"/>
              </w:rPr>
              <w:t>воспитание</w:t>
            </w:r>
            <w:r w:rsidRPr="007A663F">
              <w:rPr>
                <w:spacing w:val="-4"/>
                <w:sz w:val="24"/>
                <w:szCs w:val="24"/>
              </w:rPr>
              <w:t xml:space="preserve"> </w:t>
            </w:r>
            <w:r w:rsidRPr="007A663F">
              <w:rPr>
                <w:sz w:val="24"/>
                <w:szCs w:val="24"/>
              </w:rPr>
              <w:t>любви</w:t>
            </w:r>
            <w:r w:rsidRPr="007A663F">
              <w:rPr>
                <w:spacing w:val="-2"/>
                <w:sz w:val="24"/>
                <w:szCs w:val="24"/>
              </w:rPr>
              <w:t xml:space="preserve"> </w:t>
            </w:r>
            <w:r w:rsidRPr="007A663F">
              <w:rPr>
                <w:sz w:val="24"/>
                <w:szCs w:val="24"/>
              </w:rPr>
              <w:t>к</w:t>
            </w:r>
            <w:r w:rsidRPr="007A663F">
              <w:rPr>
                <w:spacing w:val="-2"/>
                <w:sz w:val="24"/>
                <w:szCs w:val="24"/>
              </w:rPr>
              <w:t xml:space="preserve"> </w:t>
            </w:r>
            <w:r w:rsidRPr="007A663F">
              <w:rPr>
                <w:sz w:val="24"/>
                <w:szCs w:val="24"/>
              </w:rPr>
              <w:t>родному</w:t>
            </w:r>
            <w:r w:rsidRPr="007A663F">
              <w:rPr>
                <w:spacing w:val="-7"/>
                <w:sz w:val="24"/>
                <w:szCs w:val="24"/>
              </w:rPr>
              <w:t xml:space="preserve"> </w:t>
            </w:r>
            <w:r w:rsidRPr="007A663F">
              <w:rPr>
                <w:sz w:val="24"/>
                <w:szCs w:val="24"/>
              </w:rPr>
              <w:t>краю:</w:t>
            </w:r>
            <w:r w:rsidRPr="007A663F">
              <w:rPr>
                <w:spacing w:val="-3"/>
                <w:sz w:val="24"/>
                <w:szCs w:val="24"/>
              </w:rPr>
              <w:t xml:space="preserve"> </w:t>
            </w:r>
            <w:r w:rsidRPr="007A663F">
              <w:rPr>
                <w:sz w:val="24"/>
                <w:szCs w:val="24"/>
              </w:rPr>
              <w:t>дом,</w:t>
            </w:r>
            <w:r w:rsidRPr="007A663F">
              <w:rPr>
                <w:spacing w:val="-2"/>
                <w:sz w:val="24"/>
                <w:szCs w:val="24"/>
              </w:rPr>
              <w:t xml:space="preserve"> </w:t>
            </w:r>
            <w:r w:rsidRPr="007A663F">
              <w:rPr>
                <w:sz w:val="24"/>
                <w:szCs w:val="24"/>
              </w:rPr>
              <w:t>город,</w:t>
            </w:r>
            <w:r w:rsidRPr="007A663F">
              <w:rPr>
                <w:spacing w:val="-3"/>
                <w:sz w:val="24"/>
                <w:szCs w:val="24"/>
              </w:rPr>
              <w:t xml:space="preserve"> </w:t>
            </w:r>
            <w:r w:rsidRPr="007A663F">
              <w:rPr>
                <w:sz w:val="24"/>
                <w:szCs w:val="24"/>
              </w:rPr>
              <w:t>республика,</w:t>
            </w:r>
            <w:r w:rsidRPr="007A663F">
              <w:rPr>
                <w:spacing w:val="-2"/>
                <w:sz w:val="24"/>
                <w:szCs w:val="24"/>
              </w:rPr>
              <w:t xml:space="preserve"> </w:t>
            </w:r>
            <w:r w:rsidRPr="007A663F">
              <w:rPr>
                <w:sz w:val="24"/>
                <w:szCs w:val="24"/>
              </w:rPr>
              <w:t>Россия</w:t>
            </w:r>
          </w:p>
          <w:p w:rsidR="000954E8" w:rsidRPr="007A663F" w:rsidRDefault="000954E8" w:rsidP="002D1652">
            <w:pPr>
              <w:pStyle w:val="TableParagraph"/>
              <w:numPr>
                <w:ilvl w:val="0"/>
                <w:numId w:val="4"/>
              </w:numPr>
              <w:tabs>
                <w:tab w:val="left" w:pos="730"/>
                <w:tab w:val="left" w:pos="2545"/>
                <w:tab w:val="left" w:pos="4518"/>
                <w:tab w:val="left" w:pos="4840"/>
                <w:tab w:val="left" w:pos="6240"/>
                <w:tab w:val="left" w:pos="6578"/>
                <w:tab w:val="left" w:pos="7739"/>
              </w:tabs>
              <w:spacing w:before="41" w:line="278" w:lineRule="auto"/>
              <w:ind w:right="4"/>
              <w:rPr>
                <w:sz w:val="24"/>
                <w:szCs w:val="24"/>
              </w:rPr>
            </w:pPr>
            <w:r w:rsidRPr="007A663F">
              <w:rPr>
                <w:sz w:val="24"/>
                <w:szCs w:val="24"/>
              </w:rPr>
              <w:t>восстановление</w:t>
            </w:r>
            <w:r w:rsidRPr="007A663F">
              <w:rPr>
                <w:sz w:val="24"/>
                <w:szCs w:val="24"/>
              </w:rPr>
              <w:tab/>
              <w:t>преемственности</w:t>
            </w:r>
            <w:r w:rsidRPr="007A663F">
              <w:rPr>
                <w:sz w:val="24"/>
                <w:szCs w:val="24"/>
              </w:rPr>
              <w:tab/>
              <w:t>в</w:t>
            </w:r>
            <w:r w:rsidRPr="007A663F">
              <w:rPr>
                <w:sz w:val="24"/>
                <w:szCs w:val="24"/>
              </w:rPr>
              <w:tab/>
              <w:t>восприятии</w:t>
            </w:r>
            <w:r w:rsidRPr="007A663F">
              <w:rPr>
                <w:sz w:val="24"/>
                <w:szCs w:val="24"/>
              </w:rPr>
              <w:tab/>
              <w:t>и</w:t>
            </w:r>
            <w:r w:rsidRPr="007A663F">
              <w:rPr>
                <w:sz w:val="24"/>
                <w:szCs w:val="24"/>
              </w:rPr>
              <w:tab/>
              <w:t>освоении</w:t>
            </w:r>
            <w:r w:rsidRPr="007A663F">
              <w:rPr>
                <w:sz w:val="24"/>
                <w:szCs w:val="24"/>
              </w:rPr>
              <w:tab/>
            </w:r>
            <w:r w:rsidRPr="007A663F">
              <w:rPr>
                <w:spacing w:val="-1"/>
                <w:sz w:val="24"/>
                <w:szCs w:val="24"/>
              </w:rPr>
              <w:t>традиционной</w:t>
            </w:r>
            <w:r w:rsidRPr="007A663F">
              <w:rPr>
                <w:spacing w:val="-57"/>
                <w:sz w:val="24"/>
                <w:szCs w:val="24"/>
              </w:rPr>
              <w:t xml:space="preserve"> </w:t>
            </w:r>
            <w:r w:rsidRPr="007A663F">
              <w:rPr>
                <w:sz w:val="24"/>
                <w:szCs w:val="24"/>
              </w:rPr>
              <w:t>культуры</w:t>
            </w:r>
            <w:r w:rsidRPr="007A663F">
              <w:rPr>
                <w:spacing w:val="-1"/>
                <w:sz w:val="24"/>
                <w:szCs w:val="24"/>
              </w:rPr>
              <w:t xml:space="preserve"> </w:t>
            </w:r>
            <w:r w:rsidRPr="007A663F">
              <w:rPr>
                <w:sz w:val="24"/>
                <w:szCs w:val="24"/>
              </w:rPr>
              <w:t>народов КЧР</w:t>
            </w:r>
          </w:p>
          <w:p w:rsidR="000954E8" w:rsidRPr="007A663F" w:rsidRDefault="000954E8" w:rsidP="002D1652">
            <w:pPr>
              <w:pStyle w:val="TableParagraph"/>
              <w:numPr>
                <w:ilvl w:val="0"/>
                <w:numId w:val="4"/>
              </w:numPr>
              <w:tabs>
                <w:tab w:val="left" w:pos="730"/>
              </w:tabs>
              <w:spacing w:line="276" w:lineRule="auto"/>
              <w:ind w:right="3"/>
              <w:rPr>
                <w:sz w:val="24"/>
                <w:szCs w:val="24"/>
              </w:rPr>
            </w:pPr>
            <w:r w:rsidRPr="007A663F">
              <w:rPr>
                <w:sz w:val="24"/>
                <w:szCs w:val="24"/>
              </w:rPr>
              <w:t>чувство</w:t>
            </w:r>
            <w:r w:rsidRPr="007A663F">
              <w:rPr>
                <w:spacing w:val="2"/>
                <w:sz w:val="24"/>
                <w:szCs w:val="24"/>
              </w:rPr>
              <w:t xml:space="preserve"> </w:t>
            </w:r>
            <w:r w:rsidRPr="007A663F">
              <w:rPr>
                <w:sz w:val="24"/>
                <w:szCs w:val="24"/>
              </w:rPr>
              <w:t>гордости</w:t>
            </w:r>
            <w:r w:rsidRPr="007A663F">
              <w:rPr>
                <w:spacing w:val="3"/>
                <w:sz w:val="24"/>
                <w:szCs w:val="24"/>
              </w:rPr>
              <w:t xml:space="preserve"> </w:t>
            </w:r>
            <w:r w:rsidRPr="007A663F">
              <w:rPr>
                <w:sz w:val="24"/>
                <w:szCs w:val="24"/>
              </w:rPr>
              <w:t>от</w:t>
            </w:r>
            <w:r w:rsidRPr="007A663F">
              <w:rPr>
                <w:spacing w:val="5"/>
                <w:sz w:val="24"/>
                <w:szCs w:val="24"/>
              </w:rPr>
              <w:t xml:space="preserve"> </w:t>
            </w:r>
            <w:r w:rsidRPr="007A663F">
              <w:rPr>
                <w:sz w:val="24"/>
                <w:szCs w:val="24"/>
              </w:rPr>
              <w:t>осознания</w:t>
            </w:r>
            <w:r w:rsidRPr="007A663F">
              <w:rPr>
                <w:spacing w:val="2"/>
                <w:sz w:val="24"/>
                <w:szCs w:val="24"/>
              </w:rPr>
              <w:t xml:space="preserve"> </w:t>
            </w:r>
            <w:r w:rsidRPr="007A663F">
              <w:rPr>
                <w:sz w:val="24"/>
                <w:szCs w:val="24"/>
              </w:rPr>
              <w:t>принадлежности</w:t>
            </w:r>
            <w:r w:rsidRPr="007A663F">
              <w:rPr>
                <w:spacing w:val="4"/>
                <w:sz w:val="24"/>
                <w:szCs w:val="24"/>
              </w:rPr>
              <w:t xml:space="preserve"> </w:t>
            </w:r>
            <w:r w:rsidRPr="007A663F">
              <w:rPr>
                <w:sz w:val="24"/>
                <w:szCs w:val="24"/>
              </w:rPr>
              <w:t>к</w:t>
            </w:r>
            <w:r w:rsidRPr="007A663F">
              <w:rPr>
                <w:spacing w:val="3"/>
                <w:sz w:val="24"/>
                <w:szCs w:val="24"/>
              </w:rPr>
              <w:t xml:space="preserve"> </w:t>
            </w:r>
            <w:r w:rsidRPr="007A663F">
              <w:rPr>
                <w:sz w:val="24"/>
                <w:szCs w:val="24"/>
              </w:rPr>
              <w:t>носителям</w:t>
            </w:r>
            <w:r w:rsidRPr="007A663F">
              <w:rPr>
                <w:spacing w:val="59"/>
                <w:sz w:val="24"/>
                <w:szCs w:val="24"/>
              </w:rPr>
              <w:t xml:space="preserve"> </w:t>
            </w:r>
            <w:r w:rsidRPr="007A663F">
              <w:rPr>
                <w:sz w:val="24"/>
                <w:szCs w:val="24"/>
              </w:rPr>
              <w:t>традиций</w:t>
            </w:r>
            <w:r w:rsidRPr="007A663F">
              <w:rPr>
                <w:spacing w:val="3"/>
                <w:sz w:val="24"/>
                <w:szCs w:val="24"/>
              </w:rPr>
              <w:t xml:space="preserve"> </w:t>
            </w:r>
            <w:r w:rsidRPr="007A663F">
              <w:rPr>
                <w:sz w:val="24"/>
                <w:szCs w:val="24"/>
              </w:rPr>
              <w:t>и</w:t>
            </w:r>
            <w:r w:rsidRPr="007A663F">
              <w:rPr>
                <w:spacing w:val="-57"/>
                <w:sz w:val="24"/>
                <w:szCs w:val="24"/>
              </w:rPr>
              <w:t xml:space="preserve"> </w:t>
            </w:r>
            <w:r w:rsidRPr="007A663F">
              <w:rPr>
                <w:sz w:val="24"/>
                <w:szCs w:val="24"/>
              </w:rPr>
              <w:t>культуры</w:t>
            </w:r>
            <w:r w:rsidRPr="007A663F">
              <w:rPr>
                <w:spacing w:val="-1"/>
                <w:sz w:val="24"/>
                <w:szCs w:val="24"/>
              </w:rPr>
              <w:t xml:space="preserve"> </w:t>
            </w:r>
            <w:r w:rsidRPr="007A663F">
              <w:rPr>
                <w:sz w:val="24"/>
                <w:szCs w:val="24"/>
              </w:rPr>
              <w:t>своего</w:t>
            </w:r>
            <w:r w:rsidRPr="007A663F">
              <w:rPr>
                <w:spacing w:val="-1"/>
                <w:sz w:val="24"/>
                <w:szCs w:val="24"/>
              </w:rPr>
              <w:t xml:space="preserve"> </w:t>
            </w:r>
            <w:r w:rsidRPr="007A663F">
              <w:rPr>
                <w:sz w:val="24"/>
                <w:szCs w:val="24"/>
              </w:rPr>
              <w:t>края;</w:t>
            </w:r>
          </w:p>
          <w:p w:rsidR="000954E8" w:rsidRPr="007A663F" w:rsidRDefault="000954E8" w:rsidP="002D1652">
            <w:pPr>
              <w:pStyle w:val="TableParagraph"/>
              <w:numPr>
                <w:ilvl w:val="0"/>
                <w:numId w:val="4"/>
              </w:numPr>
              <w:tabs>
                <w:tab w:val="left" w:pos="730"/>
                <w:tab w:val="left" w:pos="2430"/>
                <w:tab w:val="left" w:pos="3219"/>
                <w:tab w:val="left" w:pos="4965"/>
                <w:tab w:val="left" w:pos="6902"/>
              </w:tabs>
              <w:spacing w:line="278" w:lineRule="auto"/>
              <w:ind w:right="6"/>
              <w:rPr>
                <w:sz w:val="24"/>
                <w:szCs w:val="24"/>
              </w:rPr>
            </w:pPr>
            <w:r w:rsidRPr="007A663F">
              <w:rPr>
                <w:sz w:val="24"/>
                <w:szCs w:val="24"/>
              </w:rPr>
              <w:t>формирование</w:t>
            </w:r>
            <w:r w:rsidRPr="007A663F">
              <w:rPr>
                <w:sz w:val="24"/>
                <w:szCs w:val="24"/>
              </w:rPr>
              <w:tab/>
              <w:t>основ</w:t>
            </w:r>
            <w:r w:rsidRPr="007A663F">
              <w:rPr>
                <w:sz w:val="24"/>
                <w:szCs w:val="24"/>
              </w:rPr>
              <w:tab/>
              <w:t>национального</w:t>
            </w:r>
            <w:r w:rsidRPr="007A663F">
              <w:rPr>
                <w:sz w:val="24"/>
                <w:szCs w:val="24"/>
              </w:rPr>
              <w:tab/>
              <w:t xml:space="preserve">самосознания  </w:t>
            </w:r>
            <w:r w:rsidRPr="007A663F">
              <w:rPr>
                <w:spacing w:val="15"/>
                <w:sz w:val="24"/>
                <w:szCs w:val="24"/>
              </w:rPr>
              <w:t xml:space="preserve"> </w:t>
            </w:r>
            <w:r w:rsidRPr="007A663F">
              <w:rPr>
                <w:sz w:val="24"/>
                <w:szCs w:val="24"/>
              </w:rPr>
              <w:t>и</w:t>
            </w:r>
            <w:r w:rsidRPr="007A663F">
              <w:rPr>
                <w:sz w:val="24"/>
                <w:szCs w:val="24"/>
              </w:rPr>
              <w:tab/>
              <w:t>любви</w:t>
            </w:r>
            <w:r w:rsidRPr="007A663F">
              <w:rPr>
                <w:spacing w:val="12"/>
                <w:sz w:val="24"/>
                <w:szCs w:val="24"/>
              </w:rPr>
              <w:t xml:space="preserve"> </w:t>
            </w:r>
            <w:r w:rsidRPr="007A663F">
              <w:rPr>
                <w:sz w:val="24"/>
                <w:szCs w:val="24"/>
              </w:rPr>
              <w:t>к</w:t>
            </w:r>
            <w:r w:rsidRPr="007A663F">
              <w:rPr>
                <w:spacing w:val="12"/>
                <w:sz w:val="24"/>
                <w:szCs w:val="24"/>
              </w:rPr>
              <w:t xml:space="preserve"> </w:t>
            </w:r>
            <w:r w:rsidRPr="007A663F">
              <w:rPr>
                <w:sz w:val="24"/>
                <w:szCs w:val="24"/>
              </w:rPr>
              <w:t>Отечеству,</w:t>
            </w:r>
            <w:r w:rsidRPr="007A663F">
              <w:rPr>
                <w:spacing w:val="-57"/>
                <w:sz w:val="24"/>
                <w:szCs w:val="24"/>
              </w:rPr>
              <w:t xml:space="preserve"> </w:t>
            </w:r>
            <w:r w:rsidRPr="007A663F">
              <w:rPr>
                <w:sz w:val="24"/>
                <w:szCs w:val="24"/>
              </w:rPr>
              <w:t>уважения,</w:t>
            </w:r>
            <w:r w:rsidRPr="007A663F">
              <w:rPr>
                <w:spacing w:val="-2"/>
                <w:sz w:val="24"/>
                <w:szCs w:val="24"/>
              </w:rPr>
              <w:t xml:space="preserve"> </w:t>
            </w:r>
            <w:r w:rsidRPr="007A663F">
              <w:rPr>
                <w:sz w:val="24"/>
                <w:szCs w:val="24"/>
              </w:rPr>
              <w:t>дружбы,</w:t>
            </w:r>
            <w:r w:rsidRPr="007A663F">
              <w:rPr>
                <w:spacing w:val="-2"/>
                <w:sz w:val="24"/>
                <w:szCs w:val="24"/>
              </w:rPr>
              <w:t xml:space="preserve"> </w:t>
            </w:r>
            <w:r w:rsidRPr="007A663F">
              <w:rPr>
                <w:sz w:val="24"/>
                <w:szCs w:val="24"/>
              </w:rPr>
              <w:t>взаимоотношения</w:t>
            </w:r>
            <w:r w:rsidRPr="007A663F">
              <w:rPr>
                <w:spacing w:val="-1"/>
                <w:sz w:val="24"/>
                <w:szCs w:val="24"/>
              </w:rPr>
              <w:t xml:space="preserve"> </w:t>
            </w:r>
            <w:r w:rsidRPr="007A663F">
              <w:rPr>
                <w:sz w:val="24"/>
                <w:szCs w:val="24"/>
              </w:rPr>
              <w:t>между</w:t>
            </w:r>
            <w:r w:rsidRPr="007A663F">
              <w:rPr>
                <w:spacing w:val="-7"/>
                <w:sz w:val="24"/>
                <w:szCs w:val="24"/>
              </w:rPr>
              <w:t xml:space="preserve"> </w:t>
            </w:r>
            <w:r w:rsidRPr="007A663F">
              <w:rPr>
                <w:sz w:val="24"/>
                <w:szCs w:val="24"/>
              </w:rPr>
              <w:t>людьми</w:t>
            </w:r>
            <w:r w:rsidRPr="007A663F">
              <w:rPr>
                <w:spacing w:val="-2"/>
                <w:sz w:val="24"/>
                <w:szCs w:val="24"/>
              </w:rPr>
              <w:t xml:space="preserve"> </w:t>
            </w:r>
            <w:r w:rsidRPr="007A663F">
              <w:rPr>
                <w:sz w:val="24"/>
                <w:szCs w:val="24"/>
              </w:rPr>
              <w:t>разных</w:t>
            </w:r>
            <w:r w:rsidRPr="007A663F">
              <w:rPr>
                <w:spacing w:val="-2"/>
                <w:sz w:val="24"/>
                <w:szCs w:val="24"/>
              </w:rPr>
              <w:t xml:space="preserve"> </w:t>
            </w:r>
            <w:r w:rsidRPr="007A663F">
              <w:rPr>
                <w:sz w:val="24"/>
                <w:szCs w:val="24"/>
              </w:rPr>
              <w:t>национальностей</w:t>
            </w:r>
          </w:p>
          <w:p w:rsidR="000954E8" w:rsidRPr="007A663F" w:rsidRDefault="000954E8" w:rsidP="002D1652">
            <w:pPr>
              <w:pStyle w:val="TableParagraph"/>
              <w:numPr>
                <w:ilvl w:val="0"/>
                <w:numId w:val="4"/>
              </w:numPr>
              <w:tabs>
                <w:tab w:val="left" w:pos="730"/>
              </w:tabs>
              <w:spacing w:line="276" w:lineRule="auto"/>
              <w:ind w:right="3"/>
              <w:rPr>
                <w:sz w:val="24"/>
                <w:szCs w:val="24"/>
              </w:rPr>
            </w:pPr>
            <w:r w:rsidRPr="007A663F">
              <w:rPr>
                <w:sz w:val="24"/>
                <w:szCs w:val="24"/>
              </w:rPr>
              <w:t>знакомство</w:t>
            </w:r>
            <w:r w:rsidRPr="007A663F">
              <w:rPr>
                <w:spacing w:val="35"/>
                <w:sz w:val="24"/>
                <w:szCs w:val="24"/>
              </w:rPr>
              <w:t xml:space="preserve"> </w:t>
            </w:r>
            <w:r w:rsidRPr="007A663F">
              <w:rPr>
                <w:sz w:val="24"/>
                <w:szCs w:val="24"/>
              </w:rPr>
              <w:t>с</w:t>
            </w:r>
            <w:r w:rsidRPr="007A663F">
              <w:rPr>
                <w:spacing w:val="33"/>
                <w:sz w:val="24"/>
                <w:szCs w:val="24"/>
              </w:rPr>
              <w:t xml:space="preserve"> </w:t>
            </w:r>
            <w:r w:rsidRPr="007A663F">
              <w:rPr>
                <w:sz w:val="24"/>
                <w:szCs w:val="24"/>
              </w:rPr>
              <w:t>малой</w:t>
            </w:r>
            <w:r w:rsidRPr="007A663F">
              <w:rPr>
                <w:spacing w:val="35"/>
                <w:sz w:val="24"/>
                <w:szCs w:val="24"/>
              </w:rPr>
              <w:t xml:space="preserve"> </w:t>
            </w:r>
            <w:r w:rsidRPr="007A663F">
              <w:rPr>
                <w:sz w:val="24"/>
                <w:szCs w:val="24"/>
              </w:rPr>
              <w:t>родиной</w:t>
            </w:r>
            <w:r w:rsidRPr="007A663F">
              <w:rPr>
                <w:spacing w:val="38"/>
                <w:sz w:val="24"/>
                <w:szCs w:val="24"/>
              </w:rPr>
              <w:t xml:space="preserve"> </w:t>
            </w:r>
            <w:r w:rsidRPr="007A663F">
              <w:rPr>
                <w:sz w:val="24"/>
                <w:szCs w:val="24"/>
              </w:rPr>
              <w:t>–</w:t>
            </w:r>
            <w:r w:rsidRPr="007A663F">
              <w:rPr>
                <w:spacing w:val="35"/>
                <w:sz w:val="24"/>
                <w:szCs w:val="24"/>
              </w:rPr>
              <w:t xml:space="preserve"> </w:t>
            </w:r>
            <w:r w:rsidRPr="007A663F">
              <w:rPr>
                <w:sz w:val="24"/>
                <w:szCs w:val="24"/>
              </w:rPr>
              <w:t>станица</w:t>
            </w:r>
            <w:r w:rsidRPr="007A663F">
              <w:rPr>
                <w:spacing w:val="33"/>
                <w:sz w:val="24"/>
                <w:szCs w:val="24"/>
              </w:rPr>
              <w:t xml:space="preserve"> </w:t>
            </w:r>
            <w:r w:rsidRPr="007A663F">
              <w:rPr>
                <w:sz w:val="24"/>
                <w:szCs w:val="24"/>
              </w:rPr>
              <w:t>,</w:t>
            </w:r>
            <w:r w:rsidRPr="007A663F">
              <w:rPr>
                <w:spacing w:val="32"/>
                <w:sz w:val="24"/>
                <w:szCs w:val="24"/>
              </w:rPr>
              <w:t xml:space="preserve"> </w:t>
            </w:r>
            <w:r w:rsidRPr="007A663F">
              <w:rPr>
                <w:sz w:val="24"/>
                <w:szCs w:val="24"/>
              </w:rPr>
              <w:t>республика</w:t>
            </w:r>
            <w:r w:rsidRPr="007A663F">
              <w:rPr>
                <w:spacing w:val="33"/>
                <w:sz w:val="24"/>
                <w:szCs w:val="24"/>
              </w:rPr>
              <w:t xml:space="preserve"> </w:t>
            </w:r>
            <w:r w:rsidRPr="007A663F">
              <w:rPr>
                <w:sz w:val="24"/>
                <w:szCs w:val="24"/>
              </w:rPr>
              <w:t>(дать</w:t>
            </w:r>
            <w:r w:rsidRPr="007A663F">
              <w:rPr>
                <w:spacing w:val="36"/>
                <w:sz w:val="24"/>
                <w:szCs w:val="24"/>
              </w:rPr>
              <w:t xml:space="preserve"> </w:t>
            </w:r>
            <w:r w:rsidRPr="007A663F">
              <w:rPr>
                <w:sz w:val="24"/>
                <w:szCs w:val="24"/>
              </w:rPr>
              <w:t>географические</w:t>
            </w:r>
            <w:r w:rsidRPr="007A663F">
              <w:rPr>
                <w:spacing w:val="-57"/>
                <w:sz w:val="24"/>
                <w:szCs w:val="24"/>
              </w:rPr>
              <w:t xml:space="preserve"> </w:t>
            </w:r>
            <w:r w:rsidRPr="007A663F">
              <w:rPr>
                <w:sz w:val="24"/>
                <w:szCs w:val="24"/>
              </w:rPr>
              <w:t>понятия)</w:t>
            </w:r>
          </w:p>
          <w:p w:rsidR="000954E8" w:rsidRPr="007A663F" w:rsidRDefault="000954E8" w:rsidP="002D1652">
            <w:pPr>
              <w:pStyle w:val="TableParagraph"/>
              <w:numPr>
                <w:ilvl w:val="0"/>
                <w:numId w:val="4"/>
              </w:numPr>
              <w:tabs>
                <w:tab w:val="left" w:pos="730"/>
              </w:tabs>
              <w:spacing w:line="275" w:lineRule="exact"/>
              <w:ind w:hanging="361"/>
              <w:rPr>
                <w:sz w:val="24"/>
                <w:szCs w:val="24"/>
              </w:rPr>
            </w:pPr>
            <w:r w:rsidRPr="007A663F">
              <w:rPr>
                <w:sz w:val="24"/>
                <w:szCs w:val="24"/>
              </w:rPr>
              <w:t>знакомство</w:t>
            </w:r>
            <w:r w:rsidRPr="007A663F">
              <w:rPr>
                <w:spacing w:val="-3"/>
                <w:sz w:val="24"/>
                <w:szCs w:val="24"/>
              </w:rPr>
              <w:t xml:space="preserve"> </w:t>
            </w:r>
            <w:r w:rsidRPr="007A663F">
              <w:rPr>
                <w:sz w:val="24"/>
                <w:szCs w:val="24"/>
              </w:rPr>
              <w:t>с</w:t>
            </w:r>
            <w:r w:rsidRPr="007A663F">
              <w:rPr>
                <w:spacing w:val="-3"/>
                <w:sz w:val="24"/>
                <w:szCs w:val="24"/>
              </w:rPr>
              <w:t xml:space="preserve"> </w:t>
            </w:r>
            <w:r w:rsidRPr="007A663F">
              <w:rPr>
                <w:sz w:val="24"/>
                <w:szCs w:val="24"/>
              </w:rPr>
              <w:t>национальной</w:t>
            </w:r>
            <w:r w:rsidRPr="007A663F">
              <w:rPr>
                <w:spacing w:val="-5"/>
                <w:sz w:val="24"/>
                <w:szCs w:val="24"/>
              </w:rPr>
              <w:t xml:space="preserve"> </w:t>
            </w:r>
            <w:r w:rsidRPr="007A663F">
              <w:rPr>
                <w:sz w:val="24"/>
                <w:szCs w:val="24"/>
              </w:rPr>
              <w:t>культурой</w:t>
            </w:r>
            <w:r w:rsidRPr="007A663F">
              <w:rPr>
                <w:spacing w:val="-2"/>
                <w:sz w:val="24"/>
                <w:szCs w:val="24"/>
              </w:rPr>
              <w:t xml:space="preserve"> </w:t>
            </w:r>
            <w:r w:rsidRPr="007A663F">
              <w:rPr>
                <w:sz w:val="24"/>
                <w:szCs w:val="24"/>
              </w:rPr>
              <w:t>народов</w:t>
            </w:r>
            <w:r w:rsidRPr="007A663F">
              <w:rPr>
                <w:spacing w:val="-3"/>
                <w:sz w:val="24"/>
                <w:szCs w:val="24"/>
              </w:rPr>
              <w:t xml:space="preserve"> </w:t>
            </w:r>
            <w:r w:rsidRPr="007A663F">
              <w:rPr>
                <w:sz w:val="24"/>
                <w:szCs w:val="24"/>
              </w:rPr>
              <w:t>КЧР:</w:t>
            </w:r>
          </w:p>
          <w:p w:rsidR="000954E8" w:rsidRPr="007A663F" w:rsidRDefault="000954E8" w:rsidP="00F22B65">
            <w:pPr>
              <w:pStyle w:val="TableParagraph"/>
              <w:tabs>
                <w:tab w:val="left" w:pos="1724"/>
                <w:tab w:val="left" w:pos="3088"/>
                <w:tab w:val="left" w:pos="4350"/>
                <w:tab w:val="left" w:pos="5570"/>
                <w:tab w:val="left" w:pos="6811"/>
                <w:tab w:val="left" w:pos="8038"/>
              </w:tabs>
              <w:spacing w:before="33" w:line="276" w:lineRule="auto"/>
              <w:ind w:left="355"/>
              <w:rPr>
                <w:sz w:val="24"/>
                <w:szCs w:val="24"/>
              </w:rPr>
            </w:pPr>
            <w:r w:rsidRPr="007A663F">
              <w:rPr>
                <w:sz w:val="24"/>
                <w:szCs w:val="24"/>
              </w:rPr>
              <w:t>освоение</w:t>
            </w:r>
            <w:r w:rsidRPr="007A663F">
              <w:rPr>
                <w:sz w:val="24"/>
                <w:szCs w:val="24"/>
              </w:rPr>
              <w:tab/>
              <w:t>доступных</w:t>
            </w:r>
            <w:r w:rsidRPr="007A663F">
              <w:rPr>
                <w:sz w:val="24"/>
                <w:szCs w:val="24"/>
              </w:rPr>
              <w:tab/>
              <w:t>народных</w:t>
            </w:r>
            <w:r w:rsidRPr="007A663F">
              <w:rPr>
                <w:sz w:val="24"/>
                <w:szCs w:val="24"/>
              </w:rPr>
              <w:tab/>
              <w:t>традиций</w:t>
            </w:r>
            <w:r w:rsidRPr="007A663F">
              <w:rPr>
                <w:sz w:val="24"/>
                <w:szCs w:val="24"/>
              </w:rPr>
              <w:tab/>
              <w:t>(обычаев,</w:t>
            </w:r>
            <w:r w:rsidRPr="007A663F">
              <w:rPr>
                <w:sz w:val="24"/>
                <w:szCs w:val="24"/>
              </w:rPr>
              <w:tab/>
              <w:t>обрядов),</w:t>
            </w:r>
            <w:r w:rsidRPr="007A663F">
              <w:rPr>
                <w:sz w:val="24"/>
                <w:szCs w:val="24"/>
              </w:rPr>
              <w:tab/>
            </w:r>
            <w:r w:rsidRPr="007A663F">
              <w:rPr>
                <w:spacing w:val="-1"/>
                <w:sz w:val="24"/>
                <w:szCs w:val="24"/>
              </w:rPr>
              <w:t>доступного</w:t>
            </w:r>
            <w:r w:rsidRPr="007A663F">
              <w:rPr>
                <w:spacing w:val="-57"/>
                <w:sz w:val="24"/>
                <w:szCs w:val="24"/>
              </w:rPr>
              <w:t xml:space="preserve"> </w:t>
            </w:r>
            <w:r w:rsidRPr="007A663F">
              <w:rPr>
                <w:sz w:val="24"/>
                <w:szCs w:val="24"/>
              </w:rPr>
              <w:t>национального</w:t>
            </w:r>
            <w:r w:rsidRPr="007A663F">
              <w:rPr>
                <w:spacing w:val="-1"/>
                <w:sz w:val="24"/>
                <w:szCs w:val="24"/>
              </w:rPr>
              <w:t xml:space="preserve"> </w:t>
            </w:r>
            <w:r w:rsidRPr="007A663F">
              <w:rPr>
                <w:sz w:val="24"/>
                <w:szCs w:val="24"/>
              </w:rPr>
              <w:t>быта, основных</w:t>
            </w:r>
            <w:r w:rsidRPr="007A663F">
              <w:rPr>
                <w:spacing w:val="1"/>
                <w:sz w:val="24"/>
                <w:szCs w:val="24"/>
              </w:rPr>
              <w:t xml:space="preserve"> </w:t>
            </w:r>
            <w:r w:rsidRPr="007A663F">
              <w:rPr>
                <w:sz w:val="24"/>
                <w:szCs w:val="24"/>
              </w:rPr>
              <w:t>блюд</w:t>
            </w:r>
            <w:r w:rsidRPr="007A663F">
              <w:rPr>
                <w:spacing w:val="-3"/>
                <w:sz w:val="24"/>
                <w:szCs w:val="24"/>
              </w:rPr>
              <w:t xml:space="preserve"> </w:t>
            </w:r>
            <w:r w:rsidRPr="007A663F">
              <w:rPr>
                <w:sz w:val="24"/>
                <w:szCs w:val="24"/>
              </w:rPr>
              <w:t>национальной</w:t>
            </w:r>
            <w:r w:rsidRPr="007A663F">
              <w:rPr>
                <w:spacing w:val="-2"/>
                <w:sz w:val="24"/>
                <w:szCs w:val="24"/>
              </w:rPr>
              <w:t xml:space="preserve"> </w:t>
            </w:r>
            <w:r w:rsidRPr="007A663F">
              <w:rPr>
                <w:sz w:val="24"/>
                <w:szCs w:val="24"/>
              </w:rPr>
              <w:t>кухни;</w:t>
            </w:r>
          </w:p>
          <w:p w:rsidR="000954E8" w:rsidRPr="007A663F" w:rsidRDefault="000954E8" w:rsidP="00F22B65">
            <w:pPr>
              <w:pStyle w:val="TableParagraph"/>
              <w:spacing w:line="276" w:lineRule="auto"/>
              <w:ind w:left="355"/>
              <w:rPr>
                <w:sz w:val="24"/>
                <w:szCs w:val="24"/>
              </w:rPr>
            </w:pPr>
            <w:r w:rsidRPr="007A663F">
              <w:rPr>
                <w:sz w:val="24"/>
                <w:szCs w:val="24"/>
              </w:rPr>
              <w:t>знакомство</w:t>
            </w:r>
            <w:r w:rsidRPr="007A663F">
              <w:rPr>
                <w:spacing w:val="30"/>
                <w:sz w:val="24"/>
                <w:szCs w:val="24"/>
              </w:rPr>
              <w:t xml:space="preserve"> </w:t>
            </w:r>
            <w:r w:rsidRPr="007A663F">
              <w:rPr>
                <w:sz w:val="24"/>
                <w:szCs w:val="24"/>
              </w:rPr>
              <w:t>с</w:t>
            </w:r>
            <w:r w:rsidRPr="007A663F">
              <w:rPr>
                <w:spacing w:val="28"/>
                <w:sz w:val="24"/>
                <w:szCs w:val="24"/>
              </w:rPr>
              <w:t xml:space="preserve"> </w:t>
            </w:r>
            <w:r w:rsidRPr="007A663F">
              <w:rPr>
                <w:sz w:val="24"/>
                <w:szCs w:val="24"/>
              </w:rPr>
              <w:t>народными</w:t>
            </w:r>
            <w:r w:rsidRPr="007A663F">
              <w:rPr>
                <w:spacing w:val="31"/>
                <w:sz w:val="24"/>
                <w:szCs w:val="24"/>
              </w:rPr>
              <w:t xml:space="preserve"> </w:t>
            </w:r>
            <w:r w:rsidRPr="007A663F">
              <w:rPr>
                <w:sz w:val="24"/>
                <w:szCs w:val="24"/>
              </w:rPr>
              <w:t>праздниками</w:t>
            </w:r>
            <w:r w:rsidRPr="007A663F">
              <w:rPr>
                <w:spacing w:val="30"/>
                <w:sz w:val="24"/>
                <w:szCs w:val="24"/>
              </w:rPr>
              <w:t xml:space="preserve"> </w:t>
            </w:r>
            <w:r w:rsidRPr="007A663F">
              <w:rPr>
                <w:sz w:val="24"/>
                <w:szCs w:val="24"/>
              </w:rPr>
              <w:t>,</w:t>
            </w:r>
            <w:r w:rsidRPr="007A663F">
              <w:rPr>
                <w:spacing w:val="27"/>
                <w:sz w:val="24"/>
                <w:szCs w:val="24"/>
              </w:rPr>
              <w:t xml:space="preserve"> </w:t>
            </w:r>
            <w:r w:rsidRPr="007A663F">
              <w:rPr>
                <w:sz w:val="24"/>
                <w:szCs w:val="24"/>
              </w:rPr>
              <w:t>праздниками</w:t>
            </w:r>
            <w:r w:rsidRPr="007A663F">
              <w:rPr>
                <w:spacing w:val="30"/>
                <w:sz w:val="24"/>
                <w:szCs w:val="24"/>
              </w:rPr>
              <w:t xml:space="preserve"> </w:t>
            </w:r>
            <w:r w:rsidRPr="007A663F">
              <w:rPr>
                <w:sz w:val="24"/>
                <w:szCs w:val="24"/>
              </w:rPr>
              <w:t>с</w:t>
            </w:r>
            <w:r w:rsidRPr="007A663F">
              <w:rPr>
                <w:spacing w:val="29"/>
                <w:sz w:val="24"/>
                <w:szCs w:val="24"/>
              </w:rPr>
              <w:t xml:space="preserve"> </w:t>
            </w:r>
            <w:r w:rsidRPr="007A663F">
              <w:rPr>
                <w:sz w:val="24"/>
                <w:szCs w:val="24"/>
              </w:rPr>
              <w:t>социальной</w:t>
            </w:r>
            <w:r w:rsidRPr="007A663F">
              <w:rPr>
                <w:spacing w:val="31"/>
                <w:sz w:val="24"/>
                <w:szCs w:val="24"/>
              </w:rPr>
              <w:t xml:space="preserve"> </w:t>
            </w:r>
            <w:r w:rsidRPr="007A663F">
              <w:rPr>
                <w:sz w:val="24"/>
                <w:szCs w:val="24"/>
              </w:rPr>
              <w:t>значимостью</w:t>
            </w:r>
            <w:r w:rsidRPr="007A663F">
              <w:rPr>
                <w:spacing w:val="-57"/>
                <w:sz w:val="24"/>
                <w:szCs w:val="24"/>
              </w:rPr>
              <w:t xml:space="preserve"> </w:t>
            </w:r>
            <w:r w:rsidRPr="007A663F">
              <w:rPr>
                <w:sz w:val="24"/>
                <w:szCs w:val="24"/>
              </w:rPr>
              <w:t>(День</w:t>
            </w:r>
            <w:r w:rsidRPr="007A663F">
              <w:rPr>
                <w:spacing w:val="-1"/>
                <w:sz w:val="24"/>
                <w:szCs w:val="24"/>
              </w:rPr>
              <w:t xml:space="preserve"> </w:t>
            </w:r>
            <w:r w:rsidRPr="007A663F">
              <w:rPr>
                <w:sz w:val="24"/>
                <w:szCs w:val="24"/>
              </w:rPr>
              <w:t>станицы, День России и т.д.)</w:t>
            </w:r>
          </w:p>
          <w:p w:rsidR="000954E8" w:rsidRPr="007A663F" w:rsidRDefault="000954E8" w:rsidP="00007115">
            <w:pPr>
              <w:pStyle w:val="TableParagraph"/>
              <w:numPr>
                <w:ilvl w:val="0"/>
                <w:numId w:val="223"/>
              </w:numPr>
              <w:rPr>
                <w:sz w:val="24"/>
                <w:szCs w:val="24"/>
              </w:rPr>
            </w:pPr>
            <w:r w:rsidRPr="007A663F">
              <w:rPr>
                <w:sz w:val="24"/>
                <w:szCs w:val="24"/>
              </w:rPr>
              <w:t>знакомство</w:t>
            </w:r>
            <w:r w:rsidRPr="007A663F">
              <w:rPr>
                <w:spacing w:val="-3"/>
                <w:sz w:val="24"/>
                <w:szCs w:val="24"/>
              </w:rPr>
              <w:t xml:space="preserve"> </w:t>
            </w:r>
            <w:r w:rsidRPr="007A663F">
              <w:rPr>
                <w:sz w:val="24"/>
                <w:szCs w:val="24"/>
              </w:rPr>
              <w:t>с</w:t>
            </w:r>
            <w:r w:rsidRPr="007A663F">
              <w:rPr>
                <w:spacing w:val="-4"/>
                <w:sz w:val="24"/>
                <w:szCs w:val="24"/>
              </w:rPr>
              <w:t xml:space="preserve"> </w:t>
            </w:r>
            <w:r w:rsidRPr="007A663F">
              <w:rPr>
                <w:sz w:val="24"/>
                <w:szCs w:val="24"/>
              </w:rPr>
              <w:t>этическими</w:t>
            </w:r>
            <w:r w:rsidRPr="007A663F">
              <w:rPr>
                <w:spacing w:val="-3"/>
                <w:sz w:val="24"/>
                <w:szCs w:val="24"/>
              </w:rPr>
              <w:t xml:space="preserve"> </w:t>
            </w:r>
            <w:r w:rsidRPr="007A663F">
              <w:rPr>
                <w:sz w:val="24"/>
                <w:szCs w:val="24"/>
              </w:rPr>
              <w:t>нормами</w:t>
            </w:r>
            <w:r w:rsidRPr="007A663F">
              <w:rPr>
                <w:spacing w:val="-3"/>
                <w:sz w:val="24"/>
                <w:szCs w:val="24"/>
              </w:rPr>
              <w:t xml:space="preserve"> </w:t>
            </w:r>
            <w:r w:rsidRPr="007A663F">
              <w:rPr>
                <w:sz w:val="24"/>
                <w:szCs w:val="24"/>
              </w:rPr>
              <w:t>русских,</w:t>
            </w:r>
            <w:r w:rsidRPr="007A663F">
              <w:rPr>
                <w:spacing w:val="-6"/>
                <w:sz w:val="24"/>
                <w:szCs w:val="24"/>
              </w:rPr>
              <w:t xml:space="preserve"> </w:t>
            </w:r>
            <w:r w:rsidRPr="007A663F">
              <w:rPr>
                <w:sz w:val="24"/>
                <w:szCs w:val="24"/>
              </w:rPr>
              <w:t>казаков,</w:t>
            </w:r>
            <w:r w:rsidRPr="007A663F">
              <w:rPr>
                <w:spacing w:val="-3"/>
                <w:sz w:val="24"/>
                <w:szCs w:val="24"/>
              </w:rPr>
              <w:t xml:space="preserve"> </w:t>
            </w:r>
            <w:r w:rsidRPr="007A663F">
              <w:rPr>
                <w:sz w:val="24"/>
                <w:szCs w:val="24"/>
              </w:rPr>
              <w:t>горских</w:t>
            </w:r>
            <w:r w:rsidRPr="007A663F">
              <w:rPr>
                <w:spacing w:val="-1"/>
                <w:sz w:val="24"/>
                <w:szCs w:val="24"/>
              </w:rPr>
              <w:t xml:space="preserve"> </w:t>
            </w:r>
            <w:r w:rsidRPr="007A663F">
              <w:rPr>
                <w:sz w:val="24"/>
                <w:szCs w:val="24"/>
              </w:rPr>
              <w:t>народов</w:t>
            </w:r>
          </w:p>
          <w:p w:rsidR="000954E8" w:rsidRPr="007A663F" w:rsidRDefault="000954E8" w:rsidP="00007115">
            <w:pPr>
              <w:pStyle w:val="TableParagraph"/>
              <w:numPr>
                <w:ilvl w:val="0"/>
                <w:numId w:val="223"/>
              </w:numPr>
              <w:spacing w:before="41"/>
              <w:rPr>
                <w:sz w:val="24"/>
                <w:szCs w:val="24"/>
              </w:rPr>
            </w:pPr>
            <w:r w:rsidRPr="007A663F">
              <w:rPr>
                <w:sz w:val="24"/>
                <w:szCs w:val="24"/>
              </w:rPr>
              <w:t>знакомство</w:t>
            </w:r>
            <w:r w:rsidRPr="007A663F">
              <w:rPr>
                <w:spacing w:val="-2"/>
                <w:sz w:val="24"/>
                <w:szCs w:val="24"/>
              </w:rPr>
              <w:t xml:space="preserve"> </w:t>
            </w:r>
            <w:r w:rsidRPr="007A663F">
              <w:rPr>
                <w:sz w:val="24"/>
                <w:szCs w:val="24"/>
              </w:rPr>
              <w:t>с</w:t>
            </w:r>
            <w:r w:rsidRPr="007A663F">
              <w:rPr>
                <w:spacing w:val="-4"/>
                <w:sz w:val="24"/>
                <w:szCs w:val="24"/>
              </w:rPr>
              <w:t xml:space="preserve"> </w:t>
            </w:r>
            <w:r w:rsidRPr="007A663F">
              <w:rPr>
                <w:sz w:val="24"/>
                <w:szCs w:val="24"/>
              </w:rPr>
              <w:t>традиционными</w:t>
            </w:r>
            <w:r w:rsidRPr="007A663F">
              <w:rPr>
                <w:spacing w:val="-4"/>
                <w:sz w:val="24"/>
                <w:szCs w:val="24"/>
              </w:rPr>
              <w:t xml:space="preserve"> </w:t>
            </w:r>
            <w:r w:rsidRPr="007A663F">
              <w:rPr>
                <w:sz w:val="24"/>
                <w:szCs w:val="24"/>
              </w:rPr>
              <w:t>занятиями</w:t>
            </w:r>
            <w:r w:rsidRPr="007A663F">
              <w:rPr>
                <w:spacing w:val="-2"/>
                <w:sz w:val="24"/>
                <w:szCs w:val="24"/>
              </w:rPr>
              <w:t xml:space="preserve"> </w:t>
            </w:r>
            <w:r w:rsidRPr="007A663F">
              <w:rPr>
                <w:sz w:val="24"/>
                <w:szCs w:val="24"/>
              </w:rPr>
              <w:t>народов</w:t>
            </w:r>
            <w:r w:rsidRPr="007A663F">
              <w:rPr>
                <w:spacing w:val="-3"/>
                <w:sz w:val="24"/>
                <w:szCs w:val="24"/>
              </w:rPr>
              <w:t xml:space="preserve"> </w:t>
            </w:r>
            <w:r w:rsidRPr="007A663F">
              <w:rPr>
                <w:sz w:val="24"/>
                <w:szCs w:val="24"/>
              </w:rPr>
              <w:t>,</w:t>
            </w:r>
            <w:r w:rsidRPr="007A663F">
              <w:rPr>
                <w:spacing w:val="-2"/>
                <w:sz w:val="24"/>
                <w:szCs w:val="24"/>
              </w:rPr>
              <w:t xml:space="preserve"> </w:t>
            </w:r>
            <w:r w:rsidRPr="007A663F">
              <w:rPr>
                <w:sz w:val="24"/>
                <w:szCs w:val="24"/>
              </w:rPr>
              <w:t>населяющих республику</w:t>
            </w:r>
          </w:p>
          <w:p w:rsidR="000954E8" w:rsidRPr="007A663F" w:rsidRDefault="000954E8" w:rsidP="00007115">
            <w:pPr>
              <w:pStyle w:val="TableParagraph"/>
              <w:numPr>
                <w:ilvl w:val="0"/>
                <w:numId w:val="223"/>
              </w:numPr>
              <w:tabs>
                <w:tab w:val="left" w:pos="585"/>
                <w:tab w:val="left" w:pos="1731"/>
                <w:tab w:val="left" w:pos="2681"/>
                <w:tab w:val="left" w:pos="3470"/>
                <w:tab w:val="left" w:pos="4590"/>
                <w:tab w:val="left" w:pos="6184"/>
                <w:tab w:val="left" w:pos="7441"/>
                <w:tab w:val="left" w:pos="8380"/>
              </w:tabs>
              <w:spacing w:before="41" w:line="276" w:lineRule="auto"/>
              <w:jc w:val="both"/>
              <w:rPr>
                <w:sz w:val="24"/>
                <w:szCs w:val="24"/>
              </w:rPr>
            </w:pPr>
            <w:r w:rsidRPr="007A663F">
              <w:rPr>
                <w:sz w:val="24"/>
                <w:szCs w:val="24"/>
              </w:rPr>
              <w:t>знакомство</w:t>
            </w:r>
            <w:r w:rsidRPr="007A663F">
              <w:rPr>
                <w:spacing w:val="20"/>
                <w:sz w:val="24"/>
                <w:szCs w:val="24"/>
              </w:rPr>
              <w:t xml:space="preserve"> </w:t>
            </w:r>
            <w:r w:rsidRPr="007A663F">
              <w:rPr>
                <w:sz w:val="24"/>
                <w:szCs w:val="24"/>
              </w:rPr>
              <w:t>с</w:t>
            </w:r>
            <w:r w:rsidRPr="007A663F">
              <w:rPr>
                <w:spacing w:val="18"/>
                <w:sz w:val="24"/>
                <w:szCs w:val="24"/>
              </w:rPr>
              <w:t xml:space="preserve"> </w:t>
            </w:r>
            <w:r w:rsidRPr="007A663F">
              <w:rPr>
                <w:sz w:val="24"/>
                <w:szCs w:val="24"/>
              </w:rPr>
              <w:t>истоками</w:t>
            </w:r>
            <w:r w:rsidRPr="007A663F">
              <w:rPr>
                <w:spacing w:val="20"/>
                <w:sz w:val="24"/>
                <w:szCs w:val="24"/>
              </w:rPr>
              <w:t xml:space="preserve"> </w:t>
            </w:r>
            <w:r w:rsidRPr="007A663F">
              <w:rPr>
                <w:sz w:val="24"/>
                <w:szCs w:val="24"/>
              </w:rPr>
              <w:t>православной</w:t>
            </w:r>
            <w:r w:rsidRPr="007A663F">
              <w:rPr>
                <w:spacing w:val="20"/>
                <w:sz w:val="24"/>
                <w:szCs w:val="24"/>
              </w:rPr>
              <w:t xml:space="preserve"> </w:t>
            </w:r>
            <w:r w:rsidRPr="007A663F">
              <w:rPr>
                <w:sz w:val="24"/>
                <w:szCs w:val="24"/>
              </w:rPr>
              <w:t>культуры,</w:t>
            </w:r>
            <w:r w:rsidRPr="007A663F">
              <w:rPr>
                <w:spacing w:val="19"/>
                <w:sz w:val="24"/>
                <w:szCs w:val="24"/>
              </w:rPr>
              <w:t xml:space="preserve"> </w:t>
            </w:r>
            <w:r w:rsidRPr="007A663F">
              <w:rPr>
                <w:sz w:val="24"/>
                <w:szCs w:val="24"/>
              </w:rPr>
              <w:t>как</w:t>
            </w:r>
            <w:r w:rsidRPr="007A663F">
              <w:rPr>
                <w:spacing w:val="20"/>
                <w:sz w:val="24"/>
                <w:szCs w:val="24"/>
              </w:rPr>
              <w:t xml:space="preserve"> </w:t>
            </w:r>
            <w:r w:rsidRPr="007A663F">
              <w:rPr>
                <w:sz w:val="24"/>
                <w:szCs w:val="24"/>
              </w:rPr>
              <w:t>основополагающей</w:t>
            </w:r>
            <w:r w:rsidRPr="007A663F">
              <w:rPr>
                <w:spacing w:val="20"/>
                <w:sz w:val="24"/>
                <w:szCs w:val="24"/>
              </w:rPr>
              <w:t xml:space="preserve"> </w:t>
            </w:r>
            <w:r w:rsidRPr="007A663F">
              <w:rPr>
                <w:sz w:val="24"/>
                <w:szCs w:val="24"/>
              </w:rPr>
              <w:t>казачьего</w:t>
            </w:r>
            <w:r w:rsidRPr="007A663F">
              <w:rPr>
                <w:spacing w:val="-57"/>
                <w:sz w:val="24"/>
                <w:szCs w:val="24"/>
              </w:rPr>
              <w:t xml:space="preserve"> </w:t>
            </w:r>
            <w:r w:rsidR="008F31EF">
              <w:rPr>
                <w:spacing w:val="-57"/>
                <w:sz w:val="24"/>
                <w:szCs w:val="24"/>
              </w:rPr>
              <w:t xml:space="preserve">           </w:t>
            </w:r>
            <w:r w:rsidR="008F31EF">
              <w:rPr>
                <w:sz w:val="24"/>
                <w:szCs w:val="24"/>
              </w:rPr>
              <w:t xml:space="preserve">и русского </w:t>
            </w:r>
            <w:r w:rsidRPr="007A663F">
              <w:rPr>
                <w:sz w:val="24"/>
                <w:szCs w:val="24"/>
              </w:rPr>
              <w:t>народа</w:t>
            </w:r>
            <w:r w:rsidRPr="007A663F">
              <w:rPr>
                <w:sz w:val="24"/>
                <w:szCs w:val="24"/>
              </w:rPr>
              <w:tab/>
              <w:t>через</w:t>
            </w:r>
            <w:r w:rsidRPr="007A663F">
              <w:rPr>
                <w:sz w:val="24"/>
                <w:szCs w:val="24"/>
              </w:rPr>
              <w:tab/>
              <w:t>игровую</w:t>
            </w:r>
            <w:r w:rsidRPr="007A663F">
              <w:rPr>
                <w:sz w:val="24"/>
                <w:szCs w:val="24"/>
              </w:rPr>
              <w:tab/>
              <w:t>деятельность</w:t>
            </w:r>
            <w:r w:rsidRPr="007A663F">
              <w:rPr>
                <w:sz w:val="24"/>
                <w:szCs w:val="24"/>
              </w:rPr>
              <w:tab/>
              <w:t>закрепить</w:t>
            </w:r>
            <w:r w:rsidRPr="007A663F">
              <w:rPr>
                <w:sz w:val="24"/>
                <w:szCs w:val="24"/>
              </w:rPr>
              <w:tab/>
              <w:t>знания</w:t>
            </w:r>
            <w:r w:rsidRPr="007A663F">
              <w:rPr>
                <w:sz w:val="24"/>
                <w:szCs w:val="24"/>
              </w:rPr>
              <w:tab/>
            </w:r>
            <w:r w:rsidRPr="007A663F">
              <w:rPr>
                <w:spacing w:val="-1"/>
                <w:sz w:val="24"/>
                <w:szCs w:val="24"/>
              </w:rPr>
              <w:t>правила</w:t>
            </w:r>
          </w:p>
          <w:p w:rsidR="000954E8" w:rsidRPr="007A663F" w:rsidRDefault="000954E8" w:rsidP="00007115">
            <w:pPr>
              <w:pStyle w:val="TableParagraph"/>
              <w:numPr>
                <w:ilvl w:val="0"/>
                <w:numId w:val="223"/>
              </w:numPr>
              <w:spacing w:before="1"/>
              <w:rPr>
                <w:sz w:val="24"/>
                <w:szCs w:val="24"/>
              </w:rPr>
            </w:pPr>
            <w:r w:rsidRPr="007A663F">
              <w:rPr>
                <w:sz w:val="24"/>
                <w:szCs w:val="24"/>
              </w:rPr>
              <w:t>гостеприимства, уважения</w:t>
            </w:r>
            <w:r w:rsidRPr="007A663F">
              <w:rPr>
                <w:spacing w:val="-2"/>
                <w:sz w:val="24"/>
                <w:szCs w:val="24"/>
              </w:rPr>
              <w:t xml:space="preserve"> </w:t>
            </w:r>
            <w:r w:rsidRPr="007A663F">
              <w:rPr>
                <w:sz w:val="24"/>
                <w:szCs w:val="24"/>
              </w:rPr>
              <w:t>к</w:t>
            </w:r>
            <w:r w:rsidRPr="007A663F">
              <w:rPr>
                <w:spacing w:val="-2"/>
                <w:sz w:val="24"/>
                <w:szCs w:val="24"/>
              </w:rPr>
              <w:t xml:space="preserve"> </w:t>
            </w:r>
            <w:r w:rsidRPr="007A663F">
              <w:rPr>
                <w:sz w:val="24"/>
                <w:szCs w:val="24"/>
              </w:rPr>
              <w:t>старшим,</w:t>
            </w:r>
            <w:r w:rsidRPr="007A663F">
              <w:rPr>
                <w:spacing w:val="-5"/>
                <w:sz w:val="24"/>
                <w:szCs w:val="24"/>
              </w:rPr>
              <w:t xml:space="preserve"> </w:t>
            </w:r>
            <w:r w:rsidRPr="007A663F">
              <w:rPr>
                <w:sz w:val="24"/>
                <w:szCs w:val="24"/>
              </w:rPr>
              <w:t>приобщать</w:t>
            </w:r>
            <w:r w:rsidRPr="007A663F">
              <w:rPr>
                <w:spacing w:val="-1"/>
                <w:sz w:val="24"/>
                <w:szCs w:val="24"/>
              </w:rPr>
              <w:t xml:space="preserve"> </w:t>
            </w:r>
            <w:r w:rsidRPr="007A663F">
              <w:rPr>
                <w:sz w:val="24"/>
                <w:szCs w:val="24"/>
              </w:rPr>
              <w:t>к</w:t>
            </w:r>
            <w:r w:rsidRPr="007A663F">
              <w:rPr>
                <w:spacing w:val="-1"/>
                <w:sz w:val="24"/>
                <w:szCs w:val="24"/>
              </w:rPr>
              <w:t xml:space="preserve"> </w:t>
            </w:r>
            <w:r w:rsidRPr="007A663F">
              <w:rPr>
                <w:sz w:val="24"/>
                <w:szCs w:val="24"/>
              </w:rPr>
              <w:t>бытовой</w:t>
            </w:r>
            <w:r w:rsidRPr="007A663F">
              <w:rPr>
                <w:spacing w:val="-4"/>
                <w:sz w:val="24"/>
                <w:szCs w:val="24"/>
              </w:rPr>
              <w:t xml:space="preserve"> </w:t>
            </w:r>
            <w:r w:rsidRPr="007A663F">
              <w:rPr>
                <w:sz w:val="24"/>
                <w:szCs w:val="24"/>
              </w:rPr>
              <w:t>и</w:t>
            </w:r>
            <w:r w:rsidRPr="007A663F">
              <w:rPr>
                <w:spacing w:val="-2"/>
                <w:sz w:val="24"/>
                <w:szCs w:val="24"/>
              </w:rPr>
              <w:t xml:space="preserve"> </w:t>
            </w:r>
            <w:r w:rsidRPr="007A663F">
              <w:rPr>
                <w:sz w:val="24"/>
                <w:szCs w:val="24"/>
              </w:rPr>
              <w:t>семейной</w:t>
            </w:r>
          </w:p>
        </w:tc>
      </w:tr>
      <w:tr w:rsidR="000954E8" w:rsidRPr="007A663F" w:rsidTr="00F22B65">
        <w:trPr>
          <w:trHeight w:val="2318"/>
        </w:trPr>
        <w:tc>
          <w:tcPr>
            <w:tcW w:w="5679" w:type="dxa"/>
          </w:tcPr>
          <w:p w:rsidR="000954E8" w:rsidRPr="007A663F" w:rsidRDefault="000954E8" w:rsidP="00F22B65">
            <w:pPr>
              <w:pStyle w:val="TableParagraph"/>
              <w:spacing w:line="268" w:lineRule="exact"/>
              <w:rPr>
                <w:b/>
                <w:sz w:val="24"/>
                <w:szCs w:val="24"/>
              </w:rPr>
            </w:pPr>
            <w:r w:rsidRPr="007A663F">
              <w:rPr>
                <w:b/>
                <w:sz w:val="24"/>
                <w:szCs w:val="24"/>
              </w:rPr>
              <w:t>Познавательное</w:t>
            </w:r>
            <w:r w:rsidRPr="007A663F">
              <w:rPr>
                <w:b/>
                <w:spacing w:val="-2"/>
                <w:sz w:val="24"/>
                <w:szCs w:val="24"/>
              </w:rPr>
              <w:t xml:space="preserve"> </w:t>
            </w:r>
            <w:r w:rsidRPr="007A663F">
              <w:rPr>
                <w:b/>
                <w:sz w:val="24"/>
                <w:szCs w:val="24"/>
              </w:rPr>
              <w:t>развитие</w:t>
            </w:r>
          </w:p>
        </w:tc>
        <w:tc>
          <w:tcPr>
            <w:tcW w:w="9217" w:type="dxa"/>
          </w:tcPr>
          <w:p w:rsidR="000954E8" w:rsidRPr="007A663F" w:rsidRDefault="000954E8" w:rsidP="00007115">
            <w:pPr>
              <w:pStyle w:val="TableParagraph"/>
              <w:numPr>
                <w:ilvl w:val="0"/>
                <w:numId w:val="224"/>
              </w:numPr>
              <w:tabs>
                <w:tab w:val="left" w:pos="8557"/>
              </w:tabs>
              <w:spacing w:line="276" w:lineRule="auto"/>
              <w:ind w:right="-15"/>
              <w:rPr>
                <w:sz w:val="24"/>
                <w:szCs w:val="24"/>
              </w:rPr>
            </w:pPr>
            <w:r w:rsidRPr="007A663F">
              <w:rPr>
                <w:sz w:val="24"/>
                <w:szCs w:val="24"/>
              </w:rPr>
              <w:t>Развитие</w:t>
            </w:r>
            <w:r w:rsidRPr="007A663F">
              <w:rPr>
                <w:spacing w:val="12"/>
                <w:sz w:val="24"/>
                <w:szCs w:val="24"/>
              </w:rPr>
              <w:t xml:space="preserve"> </w:t>
            </w:r>
            <w:r w:rsidRPr="007A663F">
              <w:rPr>
                <w:sz w:val="24"/>
                <w:szCs w:val="24"/>
              </w:rPr>
              <w:t>общих</w:t>
            </w:r>
            <w:r w:rsidRPr="007A663F">
              <w:rPr>
                <w:spacing w:val="16"/>
                <w:sz w:val="24"/>
                <w:szCs w:val="24"/>
              </w:rPr>
              <w:t xml:space="preserve"> </w:t>
            </w:r>
            <w:r w:rsidRPr="007A663F">
              <w:rPr>
                <w:sz w:val="24"/>
                <w:szCs w:val="24"/>
              </w:rPr>
              <w:t>представлений</w:t>
            </w:r>
            <w:r w:rsidRPr="007A663F">
              <w:rPr>
                <w:spacing w:val="14"/>
                <w:sz w:val="24"/>
                <w:szCs w:val="24"/>
              </w:rPr>
              <w:t xml:space="preserve"> </w:t>
            </w:r>
            <w:r w:rsidRPr="007A663F">
              <w:rPr>
                <w:sz w:val="24"/>
                <w:szCs w:val="24"/>
              </w:rPr>
              <w:t>ребенка</w:t>
            </w:r>
            <w:r w:rsidRPr="007A663F">
              <w:rPr>
                <w:spacing w:val="13"/>
                <w:sz w:val="24"/>
                <w:szCs w:val="24"/>
              </w:rPr>
              <w:t xml:space="preserve"> </w:t>
            </w:r>
            <w:r w:rsidRPr="007A663F">
              <w:rPr>
                <w:sz w:val="24"/>
                <w:szCs w:val="24"/>
              </w:rPr>
              <w:t>об</w:t>
            </w:r>
            <w:r w:rsidRPr="007A663F">
              <w:rPr>
                <w:spacing w:val="13"/>
                <w:sz w:val="24"/>
                <w:szCs w:val="24"/>
              </w:rPr>
              <w:t xml:space="preserve"> </w:t>
            </w:r>
            <w:r w:rsidRPr="007A663F">
              <w:rPr>
                <w:sz w:val="24"/>
                <w:szCs w:val="24"/>
              </w:rPr>
              <w:t>окружающем</w:t>
            </w:r>
            <w:r w:rsidRPr="007A663F">
              <w:rPr>
                <w:spacing w:val="13"/>
                <w:sz w:val="24"/>
                <w:szCs w:val="24"/>
              </w:rPr>
              <w:t xml:space="preserve"> </w:t>
            </w:r>
            <w:r w:rsidRPr="007A663F">
              <w:rPr>
                <w:sz w:val="24"/>
                <w:szCs w:val="24"/>
              </w:rPr>
              <w:t>мире,</w:t>
            </w:r>
            <w:r w:rsidRPr="007A663F">
              <w:rPr>
                <w:spacing w:val="13"/>
                <w:sz w:val="24"/>
                <w:szCs w:val="24"/>
              </w:rPr>
              <w:t xml:space="preserve"> </w:t>
            </w:r>
            <w:r w:rsidRPr="007A663F">
              <w:rPr>
                <w:sz w:val="24"/>
                <w:szCs w:val="24"/>
              </w:rPr>
              <w:t>о</w:t>
            </w:r>
            <w:r w:rsidRPr="007A663F">
              <w:rPr>
                <w:spacing w:val="14"/>
                <w:sz w:val="24"/>
                <w:szCs w:val="24"/>
              </w:rPr>
              <w:t xml:space="preserve"> </w:t>
            </w:r>
            <w:r w:rsidRPr="007A663F">
              <w:rPr>
                <w:sz w:val="24"/>
                <w:szCs w:val="24"/>
              </w:rPr>
              <w:t>себе,</w:t>
            </w:r>
            <w:r w:rsidRPr="007A663F">
              <w:rPr>
                <w:spacing w:val="13"/>
                <w:sz w:val="24"/>
                <w:szCs w:val="24"/>
              </w:rPr>
              <w:t xml:space="preserve"> </w:t>
            </w:r>
            <w:r w:rsidRPr="007A663F">
              <w:rPr>
                <w:sz w:val="24"/>
                <w:szCs w:val="24"/>
              </w:rPr>
              <w:t>о</w:t>
            </w:r>
            <w:r w:rsidRPr="007A663F">
              <w:rPr>
                <w:spacing w:val="14"/>
                <w:sz w:val="24"/>
                <w:szCs w:val="24"/>
              </w:rPr>
              <w:t xml:space="preserve"> </w:t>
            </w:r>
            <w:r w:rsidR="008F31EF">
              <w:rPr>
                <w:sz w:val="24"/>
                <w:szCs w:val="24"/>
              </w:rPr>
              <w:t xml:space="preserve">других </w:t>
            </w:r>
            <w:r w:rsidRPr="007A663F">
              <w:rPr>
                <w:sz w:val="24"/>
                <w:szCs w:val="24"/>
              </w:rPr>
              <w:t>людях</w:t>
            </w:r>
            <w:r w:rsidRPr="007A663F">
              <w:rPr>
                <w:spacing w:val="-57"/>
                <w:sz w:val="24"/>
                <w:szCs w:val="24"/>
              </w:rPr>
              <w:t xml:space="preserve"> </w:t>
            </w:r>
            <w:r w:rsidR="008F31EF">
              <w:rPr>
                <w:spacing w:val="-57"/>
                <w:sz w:val="24"/>
                <w:szCs w:val="24"/>
              </w:rPr>
              <w:t xml:space="preserve">       </w:t>
            </w:r>
            <w:r w:rsidRPr="007A663F">
              <w:rPr>
                <w:sz w:val="24"/>
                <w:szCs w:val="24"/>
              </w:rPr>
              <w:t>на</w:t>
            </w:r>
            <w:r w:rsidRPr="007A663F">
              <w:rPr>
                <w:spacing w:val="-2"/>
                <w:sz w:val="24"/>
                <w:szCs w:val="24"/>
              </w:rPr>
              <w:t xml:space="preserve"> </w:t>
            </w:r>
            <w:r w:rsidRPr="007A663F">
              <w:rPr>
                <w:sz w:val="24"/>
                <w:szCs w:val="24"/>
              </w:rPr>
              <w:t>основе</w:t>
            </w:r>
            <w:r w:rsidRPr="007A663F">
              <w:rPr>
                <w:spacing w:val="-2"/>
                <w:sz w:val="24"/>
                <w:szCs w:val="24"/>
              </w:rPr>
              <w:t xml:space="preserve"> </w:t>
            </w:r>
            <w:r w:rsidRPr="007A663F">
              <w:rPr>
                <w:sz w:val="24"/>
                <w:szCs w:val="24"/>
              </w:rPr>
              <w:t>освоения</w:t>
            </w:r>
            <w:r w:rsidRPr="007A663F">
              <w:rPr>
                <w:spacing w:val="-1"/>
                <w:sz w:val="24"/>
                <w:szCs w:val="24"/>
              </w:rPr>
              <w:t xml:space="preserve"> </w:t>
            </w:r>
            <w:r w:rsidRPr="007A663F">
              <w:rPr>
                <w:sz w:val="24"/>
                <w:szCs w:val="24"/>
              </w:rPr>
              <w:t>ближайшего</w:t>
            </w:r>
            <w:r w:rsidRPr="007A663F">
              <w:rPr>
                <w:spacing w:val="-1"/>
                <w:sz w:val="24"/>
                <w:szCs w:val="24"/>
              </w:rPr>
              <w:t xml:space="preserve"> </w:t>
            </w:r>
            <w:r w:rsidRPr="007A663F">
              <w:rPr>
                <w:sz w:val="24"/>
                <w:szCs w:val="24"/>
              </w:rPr>
              <w:t>природного</w:t>
            </w:r>
            <w:r w:rsidRPr="007A663F">
              <w:rPr>
                <w:spacing w:val="-3"/>
                <w:sz w:val="24"/>
                <w:szCs w:val="24"/>
              </w:rPr>
              <w:t xml:space="preserve"> </w:t>
            </w:r>
            <w:r w:rsidRPr="007A663F">
              <w:rPr>
                <w:sz w:val="24"/>
                <w:szCs w:val="24"/>
              </w:rPr>
              <w:t>и</w:t>
            </w:r>
            <w:r w:rsidRPr="007A663F">
              <w:rPr>
                <w:spacing w:val="-3"/>
                <w:sz w:val="24"/>
                <w:szCs w:val="24"/>
              </w:rPr>
              <w:t xml:space="preserve"> </w:t>
            </w:r>
            <w:r w:rsidR="008F31EF">
              <w:rPr>
                <w:sz w:val="24"/>
                <w:szCs w:val="24"/>
              </w:rPr>
              <w:t xml:space="preserve">социокультурного </w:t>
            </w:r>
            <w:r w:rsidRPr="007A663F">
              <w:rPr>
                <w:sz w:val="24"/>
                <w:szCs w:val="24"/>
              </w:rPr>
              <w:t>пространства.</w:t>
            </w:r>
          </w:p>
          <w:p w:rsidR="000954E8" w:rsidRPr="007A663F" w:rsidRDefault="000954E8" w:rsidP="00007115">
            <w:pPr>
              <w:pStyle w:val="TableParagraph"/>
              <w:numPr>
                <w:ilvl w:val="0"/>
                <w:numId w:val="224"/>
              </w:numPr>
              <w:spacing w:before="30" w:line="276" w:lineRule="auto"/>
              <w:rPr>
                <w:sz w:val="24"/>
                <w:szCs w:val="24"/>
              </w:rPr>
            </w:pPr>
            <w:r w:rsidRPr="007A663F">
              <w:rPr>
                <w:sz w:val="24"/>
                <w:szCs w:val="24"/>
              </w:rPr>
              <w:t>познакомить</w:t>
            </w:r>
            <w:r w:rsidRPr="007A663F">
              <w:rPr>
                <w:spacing w:val="31"/>
                <w:sz w:val="24"/>
                <w:szCs w:val="24"/>
              </w:rPr>
              <w:t xml:space="preserve"> </w:t>
            </w:r>
            <w:r w:rsidRPr="007A663F">
              <w:rPr>
                <w:sz w:val="24"/>
                <w:szCs w:val="24"/>
              </w:rPr>
              <w:t>детей</w:t>
            </w:r>
            <w:r w:rsidRPr="007A663F">
              <w:rPr>
                <w:spacing w:val="31"/>
                <w:sz w:val="24"/>
                <w:szCs w:val="24"/>
              </w:rPr>
              <w:t xml:space="preserve"> </w:t>
            </w:r>
            <w:r w:rsidRPr="007A663F">
              <w:rPr>
                <w:sz w:val="24"/>
                <w:szCs w:val="24"/>
              </w:rPr>
              <w:t>с</w:t>
            </w:r>
            <w:r w:rsidRPr="007A663F">
              <w:rPr>
                <w:spacing w:val="29"/>
                <w:sz w:val="24"/>
                <w:szCs w:val="24"/>
              </w:rPr>
              <w:t xml:space="preserve"> </w:t>
            </w:r>
            <w:r w:rsidRPr="007A663F">
              <w:rPr>
                <w:sz w:val="24"/>
                <w:szCs w:val="24"/>
              </w:rPr>
              <w:t>животными,</w:t>
            </w:r>
            <w:r w:rsidRPr="007A663F">
              <w:rPr>
                <w:spacing w:val="30"/>
                <w:sz w:val="24"/>
                <w:szCs w:val="24"/>
              </w:rPr>
              <w:t xml:space="preserve"> </w:t>
            </w:r>
            <w:r w:rsidRPr="007A663F">
              <w:rPr>
                <w:sz w:val="24"/>
                <w:szCs w:val="24"/>
              </w:rPr>
              <w:t>растениями,</w:t>
            </w:r>
            <w:r w:rsidRPr="007A663F">
              <w:rPr>
                <w:spacing w:val="35"/>
                <w:sz w:val="24"/>
                <w:szCs w:val="24"/>
              </w:rPr>
              <w:t xml:space="preserve"> </w:t>
            </w:r>
            <w:r w:rsidRPr="007A663F">
              <w:rPr>
                <w:sz w:val="24"/>
                <w:szCs w:val="24"/>
              </w:rPr>
              <w:t>пресмыкающимися,</w:t>
            </w:r>
            <w:r w:rsidRPr="007A663F">
              <w:rPr>
                <w:spacing w:val="30"/>
                <w:sz w:val="24"/>
                <w:szCs w:val="24"/>
              </w:rPr>
              <w:t xml:space="preserve"> </w:t>
            </w:r>
            <w:r w:rsidRPr="007A663F">
              <w:rPr>
                <w:sz w:val="24"/>
                <w:szCs w:val="24"/>
              </w:rPr>
              <w:t>птицами,</w:t>
            </w:r>
            <w:r w:rsidRPr="007A663F">
              <w:rPr>
                <w:spacing w:val="-57"/>
                <w:sz w:val="24"/>
                <w:szCs w:val="24"/>
              </w:rPr>
              <w:t xml:space="preserve"> </w:t>
            </w:r>
            <w:r w:rsidRPr="007A663F">
              <w:rPr>
                <w:sz w:val="24"/>
                <w:szCs w:val="24"/>
              </w:rPr>
              <w:t>насекомыми</w:t>
            </w:r>
            <w:r w:rsidRPr="007A663F">
              <w:rPr>
                <w:spacing w:val="-1"/>
                <w:sz w:val="24"/>
                <w:szCs w:val="24"/>
              </w:rPr>
              <w:t xml:space="preserve"> </w:t>
            </w:r>
            <w:r w:rsidRPr="007A663F">
              <w:rPr>
                <w:sz w:val="24"/>
                <w:szCs w:val="24"/>
              </w:rPr>
              <w:t>нашего</w:t>
            </w:r>
            <w:r w:rsidRPr="007A663F">
              <w:rPr>
                <w:spacing w:val="-1"/>
                <w:sz w:val="24"/>
                <w:szCs w:val="24"/>
              </w:rPr>
              <w:t xml:space="preserve"> </w:t>
            </w:r>
            <w:r w:rsidRPr="007A663F">
              <w:rPr>
                <w:sz w:val="24"/>
                <w:szCs w:val="24"/>
              </w:rPr>
              <w:t>региона</w:t>
            </w:r>
          </w:p>
          <w:p w:rsidR="000954E8" w:rsidRPr="007A663F" w:rsidRDefault="000954E8" w:rsidP="00007115">
            <w:pPr>
              <w:pStyle w:val="TableParagraph"/>
              <w:numPr>
                <w:ilvl w:val="0"/>
                <w:numId w:val="224"/>
              </w:numPr>
              <w:spacing w:line="276" w:lineRule="auto"/>
              <w:rPr>
                <w:sz w:val="24"/>
                <w:szCs w:val="24"/>
              </w:rPr>
            </w:pPr>
            <w:r w:rsidRPr="007A663F">
              <w:rPr>
                <w:sz w:val="24"/>
                <w:szCs w:val="24"/>
              </w:rPr>
              <w:t>уточнить</w:t>
            </w:r>
            <w:r w:rsidRPr="007A663F">
              <w:rPr>
                <w:spacing w:val="34"/>
                <w:sz w:val="24"/>
                <w:szCs w:val="24"/>
              </w:rPr>
              <w:t xml:space="preserve"> </w:t>
            </w:r>
            <w:r w:rsidRPr="007A663F">
              <w:rPr>
                <w:sz w:val="24"/>
                <w:szCs w:val="24"/>
              </w:rPr>
              <w:t>основные</w:t>
            </w:r>
            <w:r w:rsidRPr="007A663F">
              <w:rPr>
                <w:spacing w:val="31"/>
                <w:sz w:val="24"/>
                <w:szCs w:val="24"/>
              </w:rPr>
              <w:t xml:space="preserve"> </w:t>
            </w:r>
            <w:r w:rsidRPr="007A663F">
              <w:rPr>
                <w:sz w:val="24"/>
                <w:szCs w:val="24"/>
              </w:rPr>
              <w:t>правила</w:t>
            </w:r>
            <w:r w:rsidRPr="007A663F">
              <w:rPr>
                <w:spacing w:val="32"/>
                <w:sz w:val="24"/>
                <w:szCs w:val="24"/>
              </w:rPr>
              <w:t xml:space="preserve"> </w:t>
            </w:r>
            <w:r w:rsidRPr="007A663F">
              <w:rPr>
                <w:sz w:val="24"/>
                <w:szCs w:val="24"/>
              </w:rPr>
              <w:t>поведения</w:t>
            </w:r>
            <w:r w:rsidRPr="007A663F">
              <w:rPr>
                <w:spacing w:val="32"/>
                <w:sz w:val="24"/>
                <w:szCs w:val="24"/>
              </w:rPr>
              <w:t xml:space="preserve"> </w:t>
            </w:r>
            <w:r w:rsidRPr="007A663F">
              <w:rPr>
                <w:sz w:val="24"/>
                <w:szCs w:val="24"/>
              </w:rPr>
              <w:t>в</w:t>
            </w:r>
            <w:r w:rsidRPr="007A663F">
              <w:rPr>
                <w:spacing w:val="32"/>
                <w:sz w:val="24"/>
                <w:szCs w:val="24"/>
              </w:rPr>
              <w:t xml:space="preserve"> </w:t>
            </w:r>
            <w:r w:rsidRPr="007A663F">
              <w:rPr>
                <w:sz w:val="24"/>
                <w:szCs w:val="24"/>
              </w:rPr>
              <w:t>экосистемах.</w:t>
            </w:r>
            <w:r w:rsidRPr="007A663F">
              <w:rPr>
                <w:spacing w:val="32"/>
                <w:sz w:val="24"/>
                <w:szCs w:val="24"/>
              </w:rPr>
              <w:t xml:space="preserve"> </w:t>
            </w:r>
            <w:r w:rsidRPr="007A663F">
              <w:rPr>
                <w:sz w:val="24"/>
                <w:szCs w:val="24"/>
              </w:rPr>
              <w:t>Знакомство</w:t>
            </w:r>
            <w:r w:rsidRPr="007A663F">
              <w:rPr>
                <w:spacing w:val="34"/>
                <w:sz w:val="24"/>
                <w:szCs w:val="24"/>
              </w:rPr>
              <w:t xml:space="preserve"> </w:t>
            </w:r>
            <w:r w:rsidRPr="007A663F">
              <w:rPr>
                <w:sz w:val="24"/>
                <w:szCs w:val="24"/>
              </w:rPr>
              <w:t>с</w:t>
            </w:r>
            <w:r w:rsidRPr="007A663F">
              <w:rPr>
                <w:spacing w:val="36"/>
                <w:sz w:val="24"/>
                <w:szCs w:val="24"/>
              </w:rPr>
              <w:t xml:space="preserve"> </w:t>
            </w:r>
            <w:r w:rsidRPr="007A663F">
              <w:rPr>
                <w:sz w:val="24"/>
                <w:szCs w:val="24"/>
              </w:rPr>
              <w:t>«Красной</w:t>
            </w:r>
            <w:r w:rsidRPr="007A663F">
              <w:rPr>
                <w:spacing w:val="-57"/>
                <w:sz w:val="24"/>
                <w:szCs w:val="24"/>
              </w:rPr>
              <w:t xml:space="preserve"> </w:t>
            </w:r>
            <w:r w:rsidRPr="007A663F">
              <w:rPr>
                <w:sz w:val="24"/>
                <w:szCs w:val="24"/>
              </w:rPr>
              <w:t>книгой</w:t>
            </w:r>
            <w:r w:rsidRPr="007A663F">
              <w:rPr>
                <w:spacing w:val="-1"/>
                <w:sz w:val="24"/>
                <w:szCs w:val="24"/>
              </w:rPr>
              <w:t xml:space="preserve"> </w:t>
            </w:r>
            <w:r w:rsidRPr="007A663F">
              <w:rPr>
                <w:sz w:val="24"/>
                <w:szCs w:val="24"/>
              </w:rPr>
              <w:t>КЧР»</w:t>
            </w:r>
          </w:p>
        </w:tc>
      </w:tr>
    </w:tbl>
    <w:p w:rsidR="000954E8" w:rsidRPr="007A663F" w:rsidRDefault="000954E8" w:rsidP="000954E8">
      <w:pPr>
        <w:spacing w:line="276" w:lineRule="auto"/>
        <w:rPr>
          <w:sz w:val="24"/>
          <w:szCs w:val="24"/>
        </w:rPr>
        <w:sectPr w:rsidR="000954E8" w:rsidRPr="007A663F">
          <w:pgSz w:w="16840" w:h="11910" w:orient="landscape"/>
          <w:pgMar w:top="560" w:right="680" w:bottom="1600" w:left="180" w:header="0" w:footer="1403" w:gutter="0"/>
          <w:cols w:space="720"/>
        </w:sectPr>
      </w:pPr>
    </w:p>
    <w:tbl>
      <w:tblPr>
        <w:tblStyle w:val="TableNormal"/>
        <w:tblW w:w="0" w:type="auto"/>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9"/>
        <w:gridCol w:w="9217"/>
      </w:tblGrid>
      <w:tr w:rsidR="000954E8" w:rsidRPr="007A663F" w:rsidTr="00F22B65">
        <w:trPr>
          <w:trHeight w:val="1905"/>
        </w:trPr>
        <w:tc>
          <w:tcPr>
            <w:tcW w:w="5679" w:type="dxa"/>
          </w:tcPr>
          <w:p w:rsidR="000954E8" w:rsidRPr="007A663F" w:rsidRDefault="000954E8" w:rsidP="00F22B65">
            <w:pPr>
              <w:pStyle w:val="TableParagraph"/>
              <w:spacing w:line="272" w:lineRule="exact"/>
              <w:rPr>
                <w:b/>
                <w:sz w:val="24"/>
                <w:szCs w:val="24"/>
              </w:rPr>
            </w:pPr>
            <w:r w:rsidRPr="007A663F">
              <w:rPr>
                <w:b/>
                <w:sz w:val="24"/>
                <w:szCs w:val="24"/>
              </w:rPr>
              <w:lastRenderedPageBreak/>
              <w:t>Речевое</w:t>
            </w:r>
            <w:r w:rsidRPr="007A663F">
              <w:rPr>
                <w:b/>
                <w:spacing w:val="-1"/>
                <w:sz w:val="24"/>
                <w:szCs w:val="24"/>
              </w:rPr>
              <w:t xml:space="preserve"> </w:t>
            </w:r>
            <w:r w:rsidRPr="007A663F">
              <w:rPr>
                <w:b/>
                <w:sz w:val="24"/>
                <w:szCs w:val="24"/>
              </w:rPr>
              <w:t>развитие</w:t>
            </w:r>
          </w:p>
        </w:tc>
        <w:tc>
          <w:tcPr>
            <w:tcW w:w="9217" w:type="dxa"/>
          </w:tcPr>
          <w:p w:rsidR="000954E8" w:rsidRPr="007A663F" w:rsidRDefault="000954E8" w:rsidP="00007115">
            <w:pPr>
              <w:pStyle w:val="TableParagraph"/>
              <w:numPr>
                <w:ilvl w:val="0"/>
                <w:numId w:val="199"/>
              </w:numPr>
              <w:tabs>
                <w:tab w:val="left" w:pos="1890"/>
                <w:tab w:val="left" w:pos="3612"/>
                <w:tab w:val="left" w:pos="4693"/>
                <w:tab w:val="left" w:pos="5988"/>
                <w:tab w:val="left" w:pos="6597"/>
                <w:tab w:val="left" w:pos="7751"/>
              </w:tabs>
              <w:spacing w:line="278" w:lineRule="auto"/>
              <w:ind w:right="2"/>
              <w:rPr>
                <w:sz w:val="24"/>
                <w:szCs w:val="24"/>
              </w:rPr>
            </w:pPr>
            <w:r w:rsidRPr="007A663F">
              <w:rPr>
                <w:sz w:val="24"/>
                <w:szCs w:val="24"/>
              </w:rPr>
              <w:t>Формирование</w:t>
            </w:r>
            <w:r w:rsidR="00B51B5B">
              <w:rPr>
                <w:sz w:val="24"/>
                <w:szCs w:val="24"/>
              </w:rPr>
              <w:tab/>
              <w:t>национальной</w:t>
            </w:r>
            <w:r w:rsidR="00B51B5B">
              <w:rPr>
                <w:sz w:val="24"/>
                <w:szCs w:val="24"/>
              </w:rPr>
              <w:tab/>
              <w:t>речевой</w:t>
            </w:r>
            <w:r w:rsidR="00B51B5B">
              <w:rPr>
                <w:sz w:val="24"/>
                <w:szCs w:val="24"/>
              </w:rPr>
              <w:tab/>
              <w:t xml:space="preserve">культуры, как </w:t>
            </w:r>
            <w:r w:rsidRPr="007A663F">
              <w:rPr>
                <w:sz w:val="24"/>
                <w:szCs w:val="24"/>
              </w:rPr>
              <w:t>средства</w:t>
            </w:r>
            <w:r w:rsidRPr="007A663F">
              <w:rPr>
                <w:sz w:val="24"/>
                <w:szCs w:val="24"/>
              </w:rPr>
              <w:tab/>
            </w:r>
            <w:r w:rsidRPr="007A663F">
              <w:rPr>
                <w:spacing w:val="-1"/>
                <w:sz w:val="24"/>
                <w:szCs w:val="24"/>
              </w:rPr>
              <w:t>эффективного</w:t>
            </w:r>
            <w:r w:rsidR="00B51B5B">
              <w:rPr>
                <w:spacing w:val="-1"/>
                <w:sz w:val="24"/>
                <w:szCs w:val="24"/>
              </w:rPr>
              <w:t xml:space="preserve"> </w:t>
            </w:r>
            <w:r w:rsidRPr="007A663F">
              <w:rPr>
                <w:spacing w:val="-57"/>
                <w:sz w:val="24"/>
                <w:szCs w:val="24"/>
              </w:rPr>
              <w:t xml:space="preserve"> </w:t>
            </w:r>
            <w:r w:rsidRPr="007A663F">
              <w:rPr>
                <w:sz w:val="24"/>
                <w:szCs w:val="24"/>
              </w:rPr>
              <w:t>взаимодействия</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необходимого</w:t>
            </w:r>
            <w:r w:rsidRPr="007A663F">
              <w:rPr>
                <w:spacing w:val="1"/>
                <w:sz w:val="24"/>
                <w:szCs w:val="24"/>
              </w:rPr>
              <w:t xml:space="preserve"> </w:t>
            </w:r>
            <w:r w:rsidRPr="007A663F">
              <w:rPr>
                <w:sz w:val="24"/>
                <w:szCs w:val="24"/>
              </w:rPr>
              <w:t>условия познания</w:t>
            </w:r>
            <w:r w:rsidRPr="007A663F">
              <w:rPr>
                <w:spacing w:val="-1"/>
                <w:sz w:val="24"/>
                <w:szCs w:val="24"/>
              </w:rPr>
              <w:t xml:space="preserve"> </w:t>
            </w:r>
            <w:r w:rsidRPr="007A663F">
              <w:rPr>
                <w:sz w:val="24"/>
                <w:szCs w:val="24"/>
              </w:rPr>
              <w:t>окружающего</w:t>
            </w:r>
            <w:r w:rsidRPr="007A663F">
              <w:rPr>
                <w:spacing w:val="-2"/>
                <w:sz w:val="24"/>
                <w:szCs w:val="24"/>
              </w:rPr>
              <w:t xml:space="preserve"> </w:t>
            </w:r>
            <w:r w:rsidRPr="007A663F">
              <w:rPr>
                <w:sz w:val="24"/>
                <w:szCs w:val="24"/>
              </w:rPr>
              <w:t>мира.</w:t>
            </w:r>
          </w:p>
          <w:p w:rsidR="000954E8" w:rsidRPr="007A663F" w:rsidRDefault="000954E8" w:rsidP="00007115">
            <w:pPr>
              <w:pStyle w:val="TableParagraph"/>
              <w:numPr>
                <w:ilvl w:val="0"/>
                <w:numId w:val="199"/>
              </w:numPr>
              <w:spacing w:line="272" w:lineRule="exact"/>
              <w:rPr>
                <w:sz w:val="24"/>
                <w:szCs w:val="24"/>
              </w:rPr>
            </w:pPr>
            <w:r w:rsidRPr="007A663F">
              <w:rPr>
                <w:sz w:val="24"/>
                <w:szCs w:val="24"/>
              </w:rPr>
              <w:t>Приобщение</w:t>
            </w:r>
            <w:r w:rsidRPr="007A663F">
              <w:rPr>
                <w:spacing w:val="-4"/>
                <w:sz w:val="24"/>
                <w:szCs w:val="24"/>
              </w:rPr>
              <w:t xml:space="preserve"> </w:t>
            </w:r>
            <w:r w:rsidRPr="007A663F">
              <w:rPr>
                <w:sz w:val="24"/>
                <w:szCs w:val="24"/>
              </w:rPr>
              <w:t>детей</w:t>
            </w:r>
            <w:r w:rsidRPr="007A663F">
              <w:rPr>
                <w:spacing w:val="-2"/>
                <w:sz w:val="24"/>
                <w:szCs w:val="24"/>
              </w:rPr>
              <w:t xml:space="preserve"> </w:t>
            </w:r>
            <w:r w:rsidRPr="007A663F">
              <w:rPr>
                <w:sz w:val="24"/>
                <w:szCs w:val="24"/>
              </w:rPr>
              <w:t>к</w:t>
            </w:r>
            <w:r w:rsidRPr="007A663F">
              <w:rPr>
                <w:spacing w:val="-2"/>
                <w:sz w:val="24"/>
                <w:szCs w:val="24"/>
              </w:rPr>
              <w:t xml:space="preserve"> </w:t>
            </w:r>
            <w:r w:rsidRPr="007A663F">
              <w:rPr>
                <w:sz w:val="24"/>
                <w:szCs w:val="24"/>
              </w:rPr>
              <w:t>национальной</w:t>
            </w:r>
            <w:r w:rsidRPr="007A663F">
              <w:rPr>
                <w:spacing w:val="-4"/>
                <w:sz w:val="24"/>
                <w:szCs w:val="24"/>
              </w:rPr>
              <w:t xml:space="preserve"> </w:t>
            </w:r>
            <w:r w:rsidRPr="007A663F">
              <w:rPr>
                <w:sz w:val="24"/>
                <w:szCs w:val="24"/>
              </w:rPr>
              <w:t>художественной</w:t>
            </w:r>
            <w:r w:rsidRPr="007A663F">
              <w:rPr>
                <w:spacing w:val="-2"/>
                <w:sz w:val="24"/>
                <w:szCs w:val="24"/>
              </w:rPr>
              <w:t xml:space="preserve"> </w:t>
            </w:r>
            <w:r w:rsidRPr="007A663F">
              <w:rPr>
                <w:sz w:val="24"/>
                <w:szCs w:val="24"/>
              </w:rPr>
              <w:t>литературе</w:t>
            </w:r>
            <w:r w:rsidRPr="007A663F">
              <w:rPr>
                <w:spacing w:val="-4"/>
                <w:sz w:val="24"/>
                <w:szCs w:val="24"/>
              </w:rPr>
              <w:t xml:space="preserve"> </w:t>
            </w:r>
            <w:r w:rsidRPr="007A663F">
              <w:rPr>
                <w:sz w:val="24"/>
                <w:szCs w:val="24"/>
              </w:rPr>
              <w:t>и</w:t>
            </w:r>
            <w:r w:rsidRPr="007A663F">
              <w:rPr>
                <w:spacing w:val="-2"/>
                <w:sz w:val="24"/>
                <w:szCs w:val="24"/>
              </w:rPr>
              <w:t xml:space="preserve"> </w:t>
            </w:r>
            <w:r w:rsidRPr="007A663F">
              <w:rPr>
                <w:sz w:val="24"/>
                <w:szCs w:val="24"/>
              </w:rPr>
              <w:t>фольклору</w:t>
            </w:r>
          </w:p>
          <w:p w:rsidR="000954E8" w:rsidRPr="007A663F" w:rsidRDefault="000954E8" w:rsidP="00007115">
            <w:pPr>
              <w:pStyle w:val="TableParagraph"/>
              <w:numPr>
                <w:ilvl w:val="0"/>
                <w:numId w:val="199"/>
              </w:numPr>
              <w:spacing w:before="32" w:line="276" w:lineRule="auto"/>
              <w:ind w:right="410"/>
              <w:rPr>
                <w:sz w:val="24"/>
                <w:szCs w:val="24"/>
              </w:rPr>
            </w:pPr>
            <w:r w:rsidRPr="007A663F">
              <w:rPr>
                <w:sz w:val="24"/>
                <w:szCs w:val="24"/>
              </w:rPr>
              <w:t>Развивать речь, мышление, первичное восприятие</w:t>
            </w:r>
            <w:r w:rsidRPr="007A663F">
              <w:rPr>
                <w:spacing w:val="1"/>
                <w:sz w:val="24"/>
                <w:szCs w:val="24"/>
              </w:rPr>
              <w:t xml:space="preserve"> </w:t>
            </w:r>
            <w:r w:rsidRPr="007A663F">
              <w:rPr>
                <w:sz w:val="24"/>
                <w:szCs w:val="24"/>
              </w:rPr>
              <w:t>диалектной</w:t>
            </w:r>
            <w:r w:rsidRPr="007A663F">
              <w:rPr>
                <w:spacing w:val="-3"/>
                <w:sz w:val="24"/>
                <w:szCs w:val="24"/>
              </w:rPr>
              <w:t xml:space="preserve"> </w:t>
            </w:r>
            <w:r w:rsidRPr="007A663F">
              <w:rPr>
                <w:sz w:val="24"/>
                <w:szCs w:val="24"/>
              </w:rPr>
              <w:t>речи</w:t>
            </w:r>
            <w:r w:rsidRPr="007A663F">
              <w:rPr>
                <w:spacing w:val="-3"/>
                <w:sz w:val="24"/>
                <w:szCs w:val="24"/>
              </w:rPr>
              <w:t xml:space="preserve"> </w:t>
            </w:r>
            <w:r w:rsidRPr="007A663F">
              <w:rPr>
                <w:sz w:val="24"/>
                <w:szCs w:val="24"/>
              </w:rPr>
              <w:t>через</w:t>
            </w:r>
            <w:r w:rsidRPr="007A663F">
              <w:rPr>
                <w:spacing w:val="-2"/>
                <w:sz w:val="24"/>
                <w:szCs w:val="24"/>
              </w:rPr>
              <w:t xml:space="preserve"> </w:t>
            </w:r>
            <w:r w:rsidRPr="007A663F">
              <w:rPr>
                <w:sz w:val="24"/>
                <w:szCs w:val="24"/>
              </w:rPr>
              <w:t>знакомство</w:t>
            </w:r>
            <w:r w:rsidRPr="007A663F">
              <w:rPr>
                <w:spacing w:val="-3"/>
                <w:sz w:val="24"/>
                <w:szCs w:val="24"/>
              </w:rPr>
              <w:t xml:space="preserve"> </w:t>
            </w:r>
            <w:r w:rsidRPr="007A663F">
              <w:rPr>
                <w:sz w:val="24"/>
                <w:szCs w:val="24"/>
              </w:rPr>
              <w:t>с</w:t>
            </w:r>
            <w:r w:rsidRPr="007A663F">
              <w:rPr>
                <w:spacing w:val="-3"/>
                <w:sz w:val="24"/>
                <w:szCs w:val="24"/>
              </w:rPr>
              <w:t xml:space="preserve"> </w:t>
            </w:r>
            <w:r w:rsidRPr="007A663F">
              <w:rPr>
                <w:sz w:val="24"/>
                <w:szCs w:val="24"/>
              </w:rPr>
              <w:t>культурой</w:t>
            </w:r>
            <w:r w:rsidRPr="007A663F">
              <w:rPr>
                <w:spacing w:val="-3"/>
                <w:sz w:val="24"/>
                <w:szCs w:val="24"/>
              </w:rPr>
              <w:t xml:space="preserve"> </w:t>
            </w:r>
            <w:r w:rsidRPr="007A663F">
              <w:rPr>
                <w:sz w:val="24"/>
                <w:szCs w:val="24"/>
              </w:rPr>
              <w:t>КЧР</w:t>
            </w:r>
          </w:p>
        </w:tc>
      </w:tr>
      <w:tr w:rsidR="000954E8" w:rsidRPr="007A663F" w:rsidTr="003F1570">
        <w:trPr>
          <w:trHeight w:val="5802"/>
        </w:trPr>
        <w:tc>
          <w:tcPr>
            <w:tcW w:w="5679" w:type="dxa"/>
          </w:tcPr>
          <w:p w:rsidR="000954E8" w:rsidRPr="007A663F" w:rsidRDefault="000954E8" w:rsidP="00F22B65">
            <w:pPr>
              <w:pStyle w:val="TableParagraph"/>
              <w:spacing w:line="276" w:lineRule="auto"/>
              <w:ind w:right="2359"/>
              <w:rPr>
                <w:b/>
                <w:sz w:val="24"/>
                <w:szCs w:val="24"/>
              </w:rPr>
            </w:pPr>
            <w:r w:rsidRPr="007A663F">
              <w:rPr>
                <w:b/>
                <w:spacing w:val="-1"/>
                <w:sz w:val="24"/>
                <w:szCs w:val="24"/>
              </w:rPr>
              <w:t>художественно-эстетическое</w:t>
            </w:r>
            <w:r w:rsidRPr="007A663F">
              <w:rPr>
                <w:b/>
                <w:spacing w:val="-57"/>
                <w:sz w:val="24"/>
                <w:szCs w:val="24"/>
              </w:rPr>
              <w:t xml:space="preserve"> </w:t>
            </w:r>
            <w:r w:rsidRPr="007A663F">
              <w:rPr>
                <w:b/>
                <w:sz w:val="24"/>
                <w:szCs w:val="24"/>
              </w:rPr>
              <w:t>развитие</w:t>
            </w:r>
          </w:p>
        </w:tc>
        <w:tc>
          <w:tcPr>
            <w:tcW w:w="9217" w:type="dxa"/>
          </w:tcPr>
          <w:p w:rsidR="000954E8" w:rsidRPr="007A663F" w:rsidRDefault="000954E8" w:rsidP="00007115">
            <w:pPr>
              <w:pStyle w:val="TableParagraph"/>
              <w:numPr>
                <w:ilvl w:val="0"/>
                <w:numId w:val="200"/>
              </w:numPr>
              <w:spacing w:line="267" w:lineRule="exact"/>
              <w:rPr>
                <w:sz w:val="24"/>
                <w:szCs w:val="24"/>
              </w:rPr>
            </w:pPr>
            <w:r w:rsidRPr="007A663F">
              <w:rPr>
                <w:sz w:val="24"/>
                <w:szCs w:val="24"/>
              </w:rPr>
              <w:t>Знакомить</w:t>
            </w:r>
            <w:r w:rsidRPr="007A663F">
              <w:rPr>
                <w:spacing w:val="-6"/>
                <w:sz w:val="24"/>
                <w:szCs w:val="24"/>
              </w:rPr>
              <w:t xml:space="preserve"> </w:t>
            </w:r>
            <w:r w:rsidRPr="007A663F">
              <w:rPr>
                <w:sz w:val="24"/>
                <w:szCs w:val="24"/>
              </w:rPr>
              <w:t>детей</w:t>
            </w:r>
            <w:r w:rsidRPr="007A663F">
              <w:rPr>
                <w:spacing w:val="-6"/>
                <w:sz w:val="24"/>
                <w:szCs w:val="24"/>
              </w:rPr>
              <w:t xml:space="preserve"> </w:t>
            </w:r>
            <w:r w:rsidRPr="007A663F">
              <w:rPr>
                <w:sz w:val="24"/>
                <w:szCs w:val="24"/>
              </w:rPr>
              <w:t>с</w:t>
            </w:r>
            <w:r w:rsidRPr="007A663F">
              <w:rPr>
                <w:spacing w:val="-8"/>
                <w:sz w:val="24"/>
                <w:szCs w:val="24"/>
              </w:rPr>
              <w:t xml:space="preserve"> </w:t>
            </w:r>
            <w:r w:rsidRPr="007A663F">
              <w:rPr>
                <w:sz w:val="24"/>
                <w:szCs w:val="24"/>
              </w:rPr>
              <w:t>различными</w:t>
            </w:r>
            <w:r w:rsidRPr="007A663F">
              <w:rPr>
                <w:spacing w:val="-7"/>
                <w:sz w:val="24"/>
                <w:szCs w:val="24"/>
              </w:rPr>
              <w:t xml:space="preserve"> </w:t>
            </w:r>
            <w:r w:rsidRPr="007A663F">
              <w:rPr>
                <w:sz w:val="24"/>
                <w:szCs w:val="24"/>
              </w:rPr>
              <w:t>видами</w:t>
            </w:r>
            <w:r w:rsidRPr="007A663F">
              <w:rPr>
                <w:spacing w:val="-7"/>
                <w:sz w:val="24"/>
                <w:szCs w:val="24"/>
              </w:rPr>
              <w:t xml:space="preserve"> </w:t>
            </w:r>
            <w:r w:rsidRPr="007A663F">
              <w:rPr>
                <w:sz w:val="24"/>
                <w:szCs w:val="24"/>
              </w:rPr>
              <w:t>народно</w:t>
            </w:r>
            <w:r w:rsidRPr="007A663F">
              <w:rPr>
                <w:spacing w:val="-6"/>
                <w:sz w:val="24"/>
                <w:szCs w:val="24"/>
              </w:rPr>
              <w:t xml:space="preserve"> </w:t>
            </w:r>
            <w:r w:rsidRPr="007A663F">
              <w:rPr>
                <w:sz w:val="24"/>
                <w:szCs w:val="24"/>
              </w:rPr>
              <w:t>прикладного</w:t>
            </w:r>
            <w:r w:rsidRPr="007A663F">
              <w:rPr>
                <w:spacing w:val="-10"/>
                <w:sz w:val="24"/>
                <w:szCs w:val="24"/>
              </w:rPr>
              <w:t xml:space="preserve"> </w:t>
            </w:r>
            <w:r w:rsidRPr="007A663F">
              <w:rPr>
                <w:sz w:val="24"/>
                <w:szCs w:val="24"/>
              </w:rPr>
              <w:t>искусства</w:t>
            </w:r>
            <w:r w:rsidRPr="007A663F">
              <w:rPr>
                <w:spacing w:val="-8"/>
                <w:sz w:val="24"/>
                <w:szCs w:val="24"/>
              </w:rPr>
              <w:t xml:space="preserve"> </w:t>
            </w:r>
            <w:r w:rsidRPr="007A663F">
              <w:rPr>
                <w:sz w:val="24"/>
                <w:szCs w:val="24"/>
              </w:rPr>
              <w:t>КЧР</w:t>
            </w:r>
          </w:p>
          <w:p w:rsidR="000954E8" w:rsidRPr="007A663F" w:rsidRDefault="000954E8" w:rsidP="00007115">
            <w:pPr>
              <w:pStyle w:val="TableParagraph"/>
              <w:numPr>
                <w:ilvl w:val="0"/>
                <w:numId w:val="200"/>
              </w:numPr>
              <w:spacing w:before="41"/>
              <w:rPr>
                <w:sz w:val="24"/>
                <w:szCs w:val="24"/>
              </w:rPr>
            </w:pPr>
            <w:r w:rsidRPr="007A663F">
              <w:rPr>
                <w:sz w:val="24"/>
                <w:szCs w:val="24"/>
              </w:rPr>
              <w:t>Различать</w:t>
            </w:r>
            <w:r w:rsidRPr="007A663F">
              <w:rPr>
                <w:spacing w:val="-4"/>
                <w:sz w:val="24"/>
                <w:szCs w:val="24"/>
              </w:rPr>
              <w:t xml:space="preserve"> </w:t>
            </w:r>
            <w:r w:rsidRPr="007A663F">
              <w:rPr>
                <w:sz w:val="24"/>
                <w:szCs w:val="24"/>
              </w:rPr>
              <w:t>виды</w:t>
            </w:r>
            <w:r w:rsidRPr="007A663F">
              <w:rPr>
                <w:spacing w:val="-5"/>
                <w:sz w:val="24"/>
                <w:szCs w:val="24"/>
              </w:rPr>
              <w:t xml:space="preserve"> </w:t>
            </w:r>
            <w:r w:rsidRPr="007A663F">
              <w:rPr>
                <w:sz w:val="24"/>
                <w:szCs w:val="24"/>
              </w:rPr>
              <w:t>прикладного</w:t>
            </w:r>
            <w:r w:rsidRPr="007A663F">
              <w:rPr>
                <w:spacing w:val="-5"/>
                <w:sz w:val="24"/>
                <w:szCs w:val="24"/>
              </w:rPr>
              <w:t xml:space="preserve"> </w:t>
            </w:r>
            <w:r w:rsidRPr="007A663F">
              <w:rPr>
                <w:sz w:val="24"/>
                <w:szCs w:val="24"/>
              </w:rPr>
              <w:t>искусства</w:t>
            </w:r>
            <w:r w:rsidRPr="007A663F">
              <w:rPr>
                <w:spacing w:val="-6"/>
                <w:sz w:val="24"/>
                <w:szCs w:val="24"/>
              </w:rPr>
              <w:t xml:space="preserve"> </w:t>
            </w:r>
            <w:r w:rsidRPr="007A663F">
              <w:rPr>
                <w:sz w:val="24"/>
                <w:szCs w:val="24"/>
              </w:rPr>
              <w:t>по</w:t>
            </w:r>
            <w:r w:rsidRPr="007A663F">
              <w:rPr>
                <w:spacing w:val="-5"/>
                <w:sz w:val="24"/>
                <w:szCs w:val="24"/>
              </w:rPr>
              <w:t xml:space="preserve"> </w:t>
            </w:r>
            <w:r w:rsidRPr="007A663F">
              <w:rPr>
                <w:sz w:val="24"/>
                <w:szCs w:val="24"/>
              </w:rPr>
              <w:t>основным</w:t>
            </w:r>
            <w:r w:rsidRPr="007A663F">
              <w:rPr>
                <w:spacing w:val="-6"/>
                <w:sz w:val="24"/>
                <w:szCs w:val="24"/>
              </w:rPr>
              <w:t xml:space="preserve"> </w:t>
            </w:r>
            <w:r w:rsidRPr="007A663F">
              <w:rPr>
                <w:sz w:val="24"/>
                <w:szCs w:val="24"/>
              </w:rPr>
              <w:t>стилевым</w:t>
            </w:r>
            <w:r w:rsidRPr="007A663F">
              <w:rPr>
                <w:spacing w:val="-6"/>
                <w:sz w:val="24"/>
                <w:szCs w:val="24"/>
              </w:rPr>
              <w:t xml:space="preserve"> </w:t>
            </w:r>
            <w:r w:rsidRPr="007A663F">
              <w:rPr>
                <w:sz w:val="24"/>
                <w:szCs w:val="24"/>
              </w:rPr>
              <w:t>признакам</w:t>
            </w:r>
          </w:p>
          <w:p w:rsidR="000954E8" w:rsidRPr="007A663F" w:rsidRDefault="000954E8" w:rsidP="00007115">
            <w:pPr>
              <w:pStyle w:val="TableParagraph"/>
              <w:numPr>
                <w:ilvl w:val="0"/>
                <w:numId w:val="200"/>
              </w:numPr>
              <w:spacing w:before="43" w:line="276" w:lineRule="auto"/>
              <w:rPr>
                <w:sz w:val="24"/>
                <w:szCs w:val="24"/>
              </w:rPr>
            </w:pPr>
            <w:r w:rsidRPr="007A663F">
              <w:rPr>
                <w:sz w:val="24"/>
                <w:szCs w:val="24"/>
              </w:rPr>
              <w:t>формировать</w:t>
            </w:r>
            <w:r w:rsidRPr="007A663F">
              <w:rPr>
                <w:spacing w:val="26"/>
                <w:sz w:val="24"/>
                <w:szCs w:val="24"/>
              </w:rPr>
              <w:t xml:space="preserve"> </w:t>
            </w:r>
            <w:r w:rsidRPr="007A663F">
              <w:rPr>
                <w:sz w:val="24"/>
                <w:szCs w:val="24"/>
              </w:rPr>
              <w:t>представления</w:t>
            </w:r>
            <w:r w:rsidRPr="007A663F">
              <w:rPr>
                <w:spacing w:val="24"/>
                <w:sz w:val="24"/>
                <w:szCs w:val="24"/>
              </w:rPr>
              <w:t xml:space="preserve"> </w:t>
            </w:r>
            <w:r w:rsidRPr="007A663F">
              <w:rPr>
                <w:sz w:val="24"/>
                <w:szCs w:val="24"/>
              </w:rPr>
              <w:t>об</w:t>
            </w:r>
            <w:r w:rsidRPr="007A663F">
              <w:rPr>
                <w:spacing w:val="25"/>
                <w:sz w:val="24"/>
                <w:szCs w:val="24"/>
              </w:rPr>
              <w:t xml:space="preserve"> </w:t>
            </w:r>
            <w:r w:rsidRPr="007A663F">
              <w:rPr>
                <w:sz w:val="24"/>
                <w:szCs w:val="24"/>
              </w:rPr>
              <w:t>индивидуальной</w:t>
            </w:r>
            <w:r w:rsidRPr="007A663F">
              <w:rPr>
                <w:spacing w:val="25"/>
                <w:sz w:val="24"/>
                <w:szCs w:val="24"/>
              </w:rPr>
              <w:t xml:space="preserve"> </w:t>
            </w:r>
            <w:r w:rsidRPr="007A663F">
              <w:rPr>
                <w:sz w:val="24"/>
                <w:szCs w:val="24"/>
              </w:rPr>
              <w:t>манере</w:t>
            </w:r>
            <w:r w:rsidRPr="007A663F">
              <w:rPr>
                <w:spacing w:val="24"/>
                <w:sz w:val="24"/>
                <w:szCs w:val="24"/>
              </w:rPr>
              <w:t xml:space="preserve"> </w:t>
            </w:r>
            <w:r w:rsidRPr="007A663F">
              <w:rPr>
                <w:sz w:val="24"/>
                <w:szCs w:val="24"/>
              </w:rPr>
              <w:t>творчества</w:t>
            </w:r>
            <w:r w:rsidRPr="007A663F">
              <w:rPr>
                <w:spacing w:val="24"/>
                <w:sz w:val="24"/>
                <w:szCs w:val="24"/>
              </w:rPr>
              <w:t xml:space="preserve"> </w:t>
            </w:r>
            <w:r w:rsidRPr="007A663F">
              <w:rPr>
                <w:sz w:val="24"/>
                <w:szCs w:val="24"/>
              </w:rPr>
              <w:t>местных</w:t>
            </w:r>
            <w:r w:rsidR="00B51B5B">
              <w:rPr>
                <w:spacing w:val="-57"/>
                <w:sz w:val="24"/>
                <w:szCs w:val="24"/>
              </w:rPr>
              <w:t xml:space="preserve"> </w:t>
            </w:r>
            <w:r w:rsidRPr="007A663F">
              <w:rPr>
                <w:sz w:val="24"/>
                <w:szCs w:val="24"/>
              </w:rPr>
              <w:t>художников</w:t>
            </w:r>
          </w:p>
          <w:p w:rsidR="000954E8" w:rsidRPr="007A663F" w:rsidRDefault="000954E8" w:rsidP="00007115">
            <w:pPr>
              <w:pStyle w:val="TableParagraph"/>
              <w:numPr>
                <w:ilvl w:val="0"/>
                <w:numId w:val="200"/>
              </w:numPr>
              <w:spacing w:line="276" w:lineRule="auto"/>
              <w:rPr>
                <w:sz w:val="24"/>
                <w:szCs w:val="24"/>
              </w:rPr>
            </w:pPr>
            <w:r w:rsidRPr="007A663F">
              <w:rPr>
                <w:sz w:val="24"/>
                <w:szCs w:val="24"/>
              </w:rPr>
              <w:t>уметь применять полученные знания о декоративно-прикладном искусстве, украшать</w:t>
            </w:r>
            <w:r w:rsidRPr="007A663F">
              <w:rPr>
                <w:spacing w:val="1"/>
                <w:sz w:val="24"/>
                <w:szCs w:val="24"/>
              </w:rPr>
              <w:t xml:space="preserve"> </w:t>
            </w:r>
            <w:r w:rsidRPr="007A663F">
              <w:rPr>
                <w:sz w:val="24"/>
                <w:szCs w:val="24"/>
              </w:rPr>
              <w:t>предметы</w:t>
            </w:r>
            <w:r w:rsidRPr="007A663F">
              <w:rPr>
                <w:spacing w:val="-6"/>
                <w:sz w:val="24"/>
                <w:szCs w:val="24"/>
              </w:rPr>
              <w:t xml:space="preserve"> </w:t>
            </w:r>
            <w:r w:rsidRPr="007A663F">
              <w:rPr>
                <w:sz w:val="24"/>
                <w:szCs w:val="24"/>
              </w:rPr>
              <w:t>с</w:t>
            </w:r>
            <w:r w:rsidRPr="007A663F">
              <w:rPr>
                <w:spacing w:val="-7"/>
                <w:sz w:val="24"/>
                <w:szCs w:val="24"/>
              </w:rPr>
              <w:t xml:space="preserve"> </w:t>
            </w:r>
            <w:r w:rsidRPr="007A663F">
              <w:rPr>
                <w:sz w:val="24"/>
                <w:szCs w:val="24"/>
              </w:rPr>
              <w:t>помощью</w:t>
            </w:r>
            <w:r w:rsidRPr="007A663F">
              <w:rPr>
                <w:spacing w:val="-8"/>
                <w:sz w:val="24"/>
                <w:szCs w:val="24"/>
              </w:rPr>
              <w:t xml:space="preserve"> </w:t>
            </w:r>
            <w:r w:rsidRPr="007A663F">
              <w:rPr>
                <w:sz w:val="24"/>
                <w:szCs w:val="24"/>
              </w:rPr>
              <w:t>характерных</w:t>
            </w:r>
            <w:r w:rsidRPr="007A663F">
              <w:rPr>
                <w:spacing w:val="-5"/>
                <w:sz w:val="24"/>
                <w:szCs w:val="24"/>
              </w:rPr>
              <w:t xml:space="preserve"> </w:t>
            </w:r>
            <w:r w:rsidRPr="007A663F">
              <w:rPr>
                <w:sz w:val="24"/>
                <w:szCs w:val="24"/>
              </w:rPr>
              <w:t>орнаментов,</w:t>
            </w:r>
            <w:r w:rsidRPr="007A663F">
              <w:rPr>
                <w:spacing w:val="-5"/>
                <w:sz w:val="24"/>
                <w:szCs w:val="24"/>
              </w:rPr>
              <w:t xml:space="preserve"> </w:t>
            </w:r>
            <w:r w:rsidRPr="007A663F">
              <w:rPr>
                <w:sz w:val="24"/>
                <w:szCs w:val="24"/>
              </w:rPr>
              <w:t>используя</w:t>
            </w:r>
            <w:r w:rsidRPr="007A663F">
              <w:rPr>
                <w:spacing w:val="-6"/>
                <w:sz w:val="24"/>
                <w:szCs w:val="24"/>
              </w:rPr>
              <w:t xml:space="preserve"> </w:t>
            </w:r>
            <w:r w:rsidRPr="007A663F">
              <w:rPr>
                <w:sz w:val="24"/>
                <w:szCs w:val="24"/>
              </w:rPr>
              <w:t>стилевые</w:t>
            </w:r>
            <w:r w:rsidRPr="007A663F">
              <w:rPr>
                <w:spacing w:val="-5"/>
                <w:sz w:val="24"/>
                <w:szCs w:val="24"/>
              </w:rPr>
              <w:t xml:space="preserve"> </w:t>
            </w:r>
            <w:r w:rsidRPr="007A663F">
              <w:rPr>
                <w:sz w:val="24"/>
                <w:szCs w:val="24"/>
              </w:rPr>
              <w:t>особенности</w:t>
            </w:r>
            <w:r w:rsidRPr="007A663F">
              <w:rPr>
                <w:spacing w:val="-5"/>
                <w:sz w:val="24"/>
                <w:szCs w:val="24"/>
              </w:rPr>
              <w:t xml:space="preserve"> </w:t>
            </w:r>
            <w:r w:rsidRPr="007A663F">
              <w:rPr>
                <w:sz w:val="24"/>
                <w:szCs w:val="24"/>
              </w:rPr>
              <w:t>цвета,</w:t>
            </w:r>
            <w:r w:rsidRPr="007A663F">
              <w:rPr>
                <w:spacing w:val="-57"/>
                <w:sz w:val="24"/>
                <w:szCs w:val="24"/>
              </w:rPr>
              <w:t xml:space="preserve"> </w:t>
            </w:r>
            <w:r w:rsidRPr="007A663F">
              <w:rPr>
                <w:sz w:val="24"/>
                <w:szCs w:val="24"/>
              </w:rPr>
              <w:t>ритма,</w:t>
            </w:r>
            <w:r w:rsidRPr="007A663F">
              <w:rPr>
                <w:spacing w:val="-1"/>
                <w:sz w:val="24"/>
                <w:szCs w:val="24"/>
              </w:rPr>
              <w:t xml:space="preserve"> </w:t>
            </w:r>
            <w:r w:rsidRPr="007A663F">
              <w:rPr>
                <w:sz w:val="24"/>
                <w:szCs w:val="24"/>
              </w:rPr>
              <w:t>симметрии,</w:t>
            </w:r>
            <w:r w:rsidRPr="007A663F">
              <w:rPr>
                <w:spacing w:val="-1"/>
                <w:sz w:val="24"/>
                <w:szCs w:val="24"/>
              </w:rPr>
              <w:t xml:space="preserve"> </w:t>
            </w:r>
            <w:r w:rsidRPr="007A663F">
              <w:rPr>
                <w:sz w:val="24"/>
                <w:szCs w:val="24"/>
              </w:rPr>
              <w:t>присущие</w:t>
            </w:r>
            <w:r w:rsidRPr="007A663F">
              <w:rPr>
                <w:spacing w:val="-1"/>
                <w:sz w:val="24"/>
                <w:szCs w:val="24"/>
              </w:rPr>
              <w:t xml:space="preserve"> </w:t>
            </w:r>
            <w:r w:rsidRPr="007A663F">
              <w:rPr>
                <w:sz w:val="24"/>
                <w:szCs w:val="24"/>
              </w:rPr>
              <w:t>казачьим</w:t>
            </w:r>
            <w:r w:rsidRPr="007A663F">
              <w:rPr>
                <w:spacing w:val="-2"/>
                <w:sz w:val="24"/>
                <w:szCs w:val="24"/>
              </w:rPr>
              <w:t xml:space="preserve"> </w:t>
            </w:r>
            <w:r w:rsidRPr="007A663F">
              <w:rPr>
                <w:sz w:val="24"/>
                <w:szCs w:val="24"/>
              </w:rPr>
              <w:t>и</w:t>
            </w:r>
            <w:r w:rsidRPr="007A663F">
              <w:rPr>
                <w:spacing w:val="-1"/>
                <w:sz w:val="24"/>
                <w:szCs w:val="24"/>
              </w:rPr>
              <w:t xml:space="preserve"> </w:t>
            </w:r>
            <w:r w:rsidRPr="007A663F">
              <w:rPr>
                <w:sz w:val="24"/>
                <w:szCs w:val="24"/>
              </w:rPr>
              <w:t>горским</w:t>
            </w:r>
            <w:r w:rsidRPr="007A663F">
              <w:rPr>
                <w:spacing w:val="2"/>
                <w:sz w:val="24"/>
                <w:szCs w:val="24"/>
              </w:rPr>
              <w:t xml:space="preserve"> </w:t>
            </w:r>
            <w:r w:rsidRPr="007A663F">
              <w:rPr>
                <w:sz w:val="24"/>
                <w:szCs w:val="24"/>
              </w:rPr>
              <w:t>росписям.</w:t>
            </w:r>
          </w:p>
          <w:p w:rsidR="000954E8" w:rsidRPr="007A663F" w:rsidRDefault="000954E8" w:rsidP="00007115">
            <w:pPr>
              <w:pStyle w:val="TableParagraph"/>
              <w:numPr>
                <w:ilvl w:val="0"/>
                <w:numId w:val="200"/>
              </w:numPr>
              <w:spacing w:line="276" w:lineRule="auto"/>
              <w:ind w:right="3"/>
              <w:jc w:val="both"/>
              <w:rPr>
                <w:sz w:val="24"/>
                <w:szCs w:val="24"/>
              </w:rPr>
            </w:pPr>
            <w:r w:rsidRPr="007A663F">
              <w:rPr>
                <w:sz w:val="24"/>
                <w:szCs w:val="24"/>
              </w:rPr>
              <w:t>развивать</w:t>
            </w:r>
            <w:r w:rsidRPr="007A663F">
              <w:rPr>
                <w:spacing w:val="1"/>
                <w:sz w:val="24"/>
                <w:szCs w:val="24"/>
              </w:rPr>
              <w:t xml:space="preserve"> </w:t>
            </w:r>
            <w:r w:rsidRPr="007A663F">
              <w:rPr>
                <w:sz w:val="24"/>
                <w:szCs w:val="24"/>
              </w:rPr>
              <w:t>умение</w:t>
            </w:r>
            <w:r w:rsidRPr="007A663F">
              <w:rPr>
                <w:spacing w:val="1"/>
                <w:sz w:val="24"/>
                <w:szCs w:val="24"/>
              </w:rPr>
              <w:t xml:space="preserve"> </w:t>
            </w:r>
            <w:r w:rsidRPr="007A663F">
              <w:rPr>
                <w:sz w:val="24"/>
                <w:szCs w:val="24"/>
              </w:rPr>
              <w:t>самостоятельно</w:t>
            </w:r>
            <w:r w:rsidRPr="007A663F">
              <w:rPr>
                <w:spacing w:val="1"/>
                <w:sz w:val="24"/>
                <w:szCs w:val="24"/>
              </w:rPr>
              <w:t xml:space="preserve"> </w:t>
            </w:r>
            <w:r w:rsidRPr="007A663F">
              <w:rPr>
                <w:sz w:val="24"/>
                <w:szCs w:val="24"/>
              </w:rPr>
              <w:t>составлять</w:t>
            </w:r>
            <w:r w:rsidRPr="007A663F">
              <w:rPr>
                <w:spacing w:val="1"/>
                <w:sz w:val="24"/>
                <w:szCs w:val="24"/>
              </w:rPr>
              <w:t xml:space="preserve"> </w:t>
            </w:r>
            <w:r w:rsidRPr="007A663F">
              <w:rPr>
                <w:sz w:val="24"/>
                <w:szCs w:val="24"/>
              </w:rPr>
              <w:t>узоры</w:t>
            </w:r>
            <w:r w:rsidRPr="007A663F">
              <w:rPr>
                <w:spacing w:val="1"/>
                <w:sz w:val="24"/>
                <w:szCs w:val="24"/>
              </w:rPr>
              <w:t xml:space="preserve"> </w:t>
            </w:r>
            <w:r w:rsidRPr="007A663F">
              <w:rPr>
                <w:sz w:val="24"/>
                <w:szCs w:val="24"/>
              </w:rPr>
              <w:t>на</w:t>
            </w:r>
            <w:r w:rsidRPr="007A663F">
              <w:rPr>
                <w:spacing w:val="1"/>
                <w:sz w:val="24"/>
                <w:szCs w:val="24"/>
              </w:rPr>
              <w:t xml:space="preserve"> </w:t>
            </w:r>
            <w:r w:rsidRPr="007A663F">
              <w:rPr>
                <w:sz w:val="24"/>
                <w:szCs w:val="24"/>
              </w:rPr>
              <w:t>основе</w:t>
            </w:r>
            <w:r w:rsidRPr="007A663F">
              <w:rPr>
                <w:spacing w:val="1"/>
                <w:sz w:val="24"/>
                <w:szCs w:val="24"/>
              </w:rPr>
              <w:t xml:space="preserve"> </w:t>
            </w:r>
            <w:r w:rsidRPr="007A663F">
              <w:rPr>
                <w:sz w:val="24"/>
                <w:szCs w:val="24"/>
              </w:rPr>
              <w:t>знаний</w:t>
            </w:r>
            <w:r w:rsidRPr="007A663F">
              <w:rPr>
                <w:spacing w:val="-57"/>
                <w:sz w:val="24"/>
                <w:szCs w:val="24"/>
              </w:rPr>
              <w:t xml:space="preserve"> </w:t>
            </w:r>
            <w:r w:rsidRPr="007A663F">
              <w:rPr>
                <w:sz w:val="24"/>
                <w:szCs w:val="24"/>
              </w:rPr>
              <w:t>характерных</w:t>
            </w:r>
            <w:r w:rsidRPr="007A663F">
              <w:rPr>
                <w:spacing w:val="-2"/>
                <w:sz w:val="24"/>
                <w:szCs w:val="24"/>
              </w:rPr>
              <w:t xml:space="preserve"> </w:t>
            </w:r>
            <w:r w:rsidRPr="007A663F">
              <w:rPr>
                <w:sz w:val="24"/>
                <w:szCs w:val="24"/>
              </w:rPr>
              <w:t>для</w:t>
            </w:r>
            <w:r w:rsidRPr="007A663F">
              <w:rPr>
                <w:spacing w:val="1"/>
                <w:sz w:val="24"/>
                <w:szCs w:val="24"/>
              </w:rPr>
              <w:t xml:space="preserve"> </w:t>
            </w:r>
            <w:r w:rsidRPr="007A663F">
              <w:rPr>
                <w:sz w:val="24"/>
                <w:szCs w:val="24"/>
              </w:rPr>
              <w:t>той лили</w:t>
            </w:r>
            <w:r w:rsidRPr="007A663F">
              <w:rPr>
                <w:spacing w:val="1"/>
                <w:sz w:val="24"/>
                <w:szCs w:val="24"/>
              </w:rPr>
              <w:t xml:space="preserve"> </w:t>
            </w:r>
            <w:r w:rsidRPr="007A663F">
              <w:rPr>
                <w:sz w:val="24"/>
                <w:szCs w:val="24"/>
              </w:rPr>
              <w:t>иной росписи</w:t>
            </w:r>
          </w:p>
          <w:p w:rsidR="000954E8" w:rsidRPr="007A663F" w:rsidRDefault="000954E8" w:rsidP="00007115">
            <w:pPr>
              <w:pStyle w:val="TableParagraph"/>
              <w:numPr>
                <w:ilvl w:val="0"/>
                <w:numId w:val="200"/>
              </w:numPr>
              <w:tabs>
                <w:tab w:val="left" w:pos="1081"/>
              </w:tabs>
              <w:spacing w:line="276" w:lineRule="auto"/>
              <w:ind w:right="2"/>
              <w:jc w:val="both"/>
              <w:rPr>
                <w:sz w:val="24"/>
                <w:szCs w:val="24"/>
              </w:rPr>
            </w:pPr>
            <w:r w:rsidRPr="007A663F">
              <w:rPr>
                <w:sz w:val="24"/>
                <w:szCs w:val="24"/>
              </w:rPr>
              <w:t>расширить</w:t>
            </w:r>
            <w:r w:rsidRPr="007A663F">
              <w:rPr>
                <w:spacing w:val="1"/>
                <w:sz w:val="24"/>
                <w:szCs w:val="24"/>
              </w:rPr>
              <w:t xml:space="preserve"> </w:t>
            </w:r>
            <w:r w:rsidRPr="007A663F">
              <w:rPr>
                <w:sz w:val="24"/>
                <w:szCs w:val="24"/>
              </w:rPr>
              <w:t>представление</w:t>
            </w:r>
            <w:r w:rsidRPr="007A663F">
              <w:rPr>
                <w:spacing w:val="1"/>
                <w:sz w:val="24"/>
                <w:szCs w:val="24"/>
              </w:rPr>
              <w:t xml:space="preserve"> </w:t>
            </w:r>
            <w:r w:rsidRPr="007A663F">
              <w:rPr>
                <w:sz w:val="24"/>
                <w:szCs w:val="24"/>
              </w:rPr>
              <w:t>о</w:t>
            </w:r>
            <w:r w:rsidRPr="007A663F">
              <w:rPr>
                <w:spacing w:val="1"/>
                <w:sz w:val="24"/>
                <w:szCs w:val="24"/>
              </w:rPr>
              <w:t xml:space="preserve"> </w:t>
            </w:r>
            <w:r w:rsidRPr="007A663F">
              <w:rPr>
                <w:sz w:val="24"/>
                <w:szCs w:val="24"/>
              </w:rPr>
              <w:t>национальном</w:t>
            </w:r>
            <w:r w:rsidRPr="007A663F">
              <w:rPr>
                <w:spacing w:val="1"/>
                <w:sz w:val="24"/>
                <w:szCs w:val="24"/>
              </w:rPr>
              <w:t xml:space="preserve"> </w:t>
            </w:r>
            <w:r w:rsidRPr="007A663F">
              <w:rPr>
                <w:sz w:val="24"/>
                <w:szCs w:val="24"/>
              </w:rPr>
              <w:t>костюме</w:t>
            </w:r>
            <w:r w:rsidRPr="007A663F">
              <w:rPr>
                <w:spacing w:val="1"/>
                <w:sz w:val="24"/>
                <w:szCs w:val="24"/>
              </w:rPr>
              <w:t xml:space="preserve"> </w:t>
            </w:r>
            <w:r w:rsidRPr="007A663F">
              <w:rPr>
                <w:sz w:val="24"/>
                <w:szCs w:val="24"/>
              </w:rPr>
              <w:t>6</w:t>
            </w:r>
            <w:r w:rsidRPr="007A663F">
              <w:rPr>
                <w:spacing w:val="1"/>
                <w:sz w:val="24"/>
                <w:szCs w:val="24"/>
              </w:rPr>
              <w:t xml:space="preserve"> </w:t>
            </w:r>
            <w:r w:rsidRPr="007A663F">
              <w:rPr>
                <w:sz w:val="24"/>
                <w:szCs w:val="24"/>
              </w:rPr>
              <w:t>назначении,</w:t>
            </w:r>
            <w:r w:rsidRPr="007A663F">
              <w:rPr>
                <w:spacing w:val="1"/>
                <w:sz w:val="24"/>
                <w:szCs w:val="24"/>
              </w:rPr>
              <w:t xml:space="preserve"> </w:t>
            </w:r>
            <w:r w:rsidRPr="007A663F">
              <w:rPr>
                <w:sz w:val="24"/>
                <w:szCs w:val="24"/>
              </w:rPr>
              <w:t>традиционность</w:t>
            </w:r>
            <w:r w:rsidRPr="007A663F">
              <w:rPr>
                <w:spacing w:val="1"/>
                <w:sz w:val="24"/>
                <w:szCs w:val="24"/>
              </w:rPr>
              <w:t xml:space="preserve"> </w:t>
            </w:r>
            <w:r w:rsidRPr="007A663F">
              <w:rPr>
                <w:sz w:val="24"/>
                <w:szCs w:val="24"/>
              </w:rPr>
              <w:t>образов,</w:t>
            </w:r>
            <w:r w:rsidRPr="007A663F">
              <w:rPr>
                <w:spacing w:val="1"/>
                <w:sz w:val="24"/>
                <w:szCs w:val="24"/>
              </w:rPr>
              <w:t xml:space="preserve"> </w:t>
            </w:r>
            <w:r w:rsidRPr="007A663F">
              <w:rPr>
                <w:sz w:val="24"/>
                <w:szCs w:val="24"/>
              </w:rPr>
              <w:t>узоров</w:t>
            </w:r>
            <w:r w:rsidRPr="007A663F">
              <w:rPr>
                <w:spacing w:val="1"/>
                <w:sz w:val="24"/>
                <w:szCs w:val="24"/>
              </w:rPr>
              <w:t xml:space="preserve"> </w:t>
            </w:r>
            <w:r w:rsidRPr="007A663F">
              <w:rPr>
                <w:sz w:val="24"/>
                <w:szCs w:val="24"/>
              </w:rPr>
              <w:t>их</w:t>
            </w:r>
            <w:r w:rsidRPr="007A663F">
              <w:rPr>
                <w:spacing w:val="1"/>
                <w:sz w:val="24"/>
                <w:szCs w:val="24"/>
              </w:rPr>
              <w:t xml:space="preserve"> </w:t>
            </w:r>
            <w:r w:rsidRPr="007A663F">
              <w:rPr>
                <w:sz w:val="24"/>
                <w:szCs w:val="24"/>
              </w:rPr>
              <w:t>связь</w:t>
            </w:r>
            <w:r w:rsidRPr="007A663F">
              <w:rPr>
                <w:spacing w:val="1"/>
                <w:sz w:val="24"/>
                <w:szCs w:val="24"/>
              </w:rPr>
              <w:t xml:space="preserve"> </w:t>
            </w:r>
            <w:r w:rsidRPr="007A663F">
              <w:rPr>
                <w:sz w:val="24"/>
                <w:szCs w:val="24"/>
              </w:rPr>
              <w:t>с</w:t>
            </w:r>
            <w:r w:rsidRPr="007A663F">
              <w:rPr>
                <w:spacing w:val="1"/>
                <w:sz w:val="24"/>
                <w:szCs w:val="24"/>
              </w:rPr>
              <w:t xml:space="preserve"> </w:t>
            </w:r>
            <w:r w:rsidRPr="007A663F">
              <w:rPr>
                <w:sz w:val="24"/>
                <w:szCs w:val="24"/>
              </w:rPr>
              <w:t>природой,</w:t>
            </w:r>
            <w:r w:rsidRPr="007A663F">
              <w:rPr>
                <w:spacing w:val="1"/>
                <w:sz w:val="24"/>
                <w:szCs w:val="24"/>
              </w:rPr>
              <w:t xml:space="preserve"> </w:t>
            </w:r>
            <w:r w:rsidRPr="007A663F">
              <w:rPr>
                <w:sz w:val="24"/>
                <w:szCs w:val="24"/>
              </w:rPr>
              <w:t>народным</w:t>
            </w:r>
            <w:r w:rsidRPr="007A663F">
              <w:rPr>
                <w:spacing w:val="1"/>
                <w:sz w:val="24"/>
                <w:szCs w:val="24"/>
              </w:rPr>
              <w:t xml:space="preserve"> </w:t>
            </w:r>
            <w:r w:rsidRPr="007A663F">
              <w:rPr>
                <w:sz w:val="24"/>
                <w:szCs w:val="24"/>
              </w:rPr>
              <w:t>бытом,</w:t>
            </w:r>
            <w:r w:rsidRPr="007A663F">
              <w:rPr>
                <w:spacing w:val="1"/>
                <w:sz w:val="24"/>
                <w:szCs w:val="24"/>
              </w:rPr>
              <w:t xml:space="preserve"> </w:t>
            </w:r>
            <w:r w:rsidRPr="007A663F">
              <w:rPr>
                <w:sz w:val="24"/>
                <w:szCs w:val="24"/>
              </w:rPr>
              <w:t>культурой,</w:t>
            </w:r>
            <w:r w:rsidRPr="007A663F">
              <w:rPr>
                <w:spacing w:val="1"/>
                <w:sz w:val="24"/>
                <w:szCs w:val="24"/>
              </w:rPr>
              <w:t xml:space="preserve"> </w:t>
            </w:r>
            <w:r w:rsidRPr="007A663F">
              <w:rPr>
                <w:sz w:val="24"/>
                <w:szCs w:val="24"/>
              </w:rPr>
              <w:t>обычаями</w:t>
            </w:r>
            <w:r w:rsidRPr="007A663F">
              <w:rPr>
                <w:spacing w:val="-1"/>
                <w:sz w:val="24"/>
                <w:szCs w:val="24"/>
              </w:rPr>
              <w:t xml:space="preserve"> </w:t>
            </w:r>
            <w:r w:rsidRPr="007A663F">
              <w:rPr>
                <w:sz w:val="24"/>
                <w:szCs w:val="24"/>
              </w:rPr>
              <w:t>и традициями.</w:t>
            </w:r>
          </w:p>
          <w:p w:rsidR="000954E8" w:rsidRPr="007A663F" w:rsidRDefault="000954E8" w:rsidP="00007115">
            <w:pPr>
              <w:pStyle w:val="TableParagraph"/>
              <w:numPr>
                <w:ilvl w:val="0"/>
                <w:numId w:val="200"/>
              </w:numPr>
              <w:tabs>
                <w:tab w:val="left" w:pos="857"/>
              </w:tabs>
              <w:jc w:val="both"/>
              <w:rPr>
                <w:sz w:val="24"/>
                <w:szCs w:val="24"/>
              </w:rPr>
            </w:pPr>
            <w:r w:rsidRPr="007A663F">
              <w:rPr>
                <w:sz w:val="24"/>
                <w:szCs w:val="24"/>
              </w:rPr>
              <w:t>формировать</w:t>
            </w:r>
            <w:r w:rsidRPr="007A663F">
              <w:rPr>
                <w:spacing w:val="-6"/>
                <w:sz w:val="24"/>
                <w:szCs w:val="24"/>
              </w:rPr>
              <w:t xml:space="preserve"> </w:t>
            </w:r>
            <w:r w:rsidRPr="007A663F">
              <w:rPr>
                <w:sz w:val="24"/>
                <w:szCs w:val="24"/>
              </w:rPr>
              <w:t>у</w:t>
            </w:r>
            <w:r w:rsidRPr="007A663F">
              <w:rPr>
                <w:spacing w:val="-12"/>
                <w:sz w:val="24"/>
                <w:szCs w:val="24"/>
              </w:rPr>
              <w:t xml:space="preserve"> </w:t>
            </w:r>
            <w:r w:rsidRPr="007A663F">
              <w:rPr>
                <w:sz w:val="24"/>
                <w:szCs w:val="24"/>
              </w:rPr>
              <w:t>девочек</w:t>
            </w:r>
            <w:r w:rsidRPr="007A663F">
              <w:rPr>
                <w:spacing w:val="-7"/>
                <w:sz w:val="24"/>
                <w:szCs w:val="24"/>
              </w:rPr>
              <w:t xml:space="preserve"> </w:t>
            </w:r>
            <w:r w:rsidRPr="007A663F">
              <w:rPr>
                <w:sz w:val="24"/>
                <w:szCs w:val="24"/>
              </w:rPr>
              <w:t>интерес</w:t>
            </w:r>
            <w:r w:rsidRPr="007A663F">
              <w:rPr>
                <w:spacing w:val="-9"/>
                <w:sz w:val="24"/>
                <w:szCs w:val="24"/>
              </w:rPr>
              <w:t xml:space="preserve"> </w:t>
            </w:r>
            <w:r w:rsidRPr="007A663F">
              <w:rPr>
                <w:sz w:val="24"/>
                <w:szCs w:val="24"/>
              </w:rPr>
              <w:t>к</w:t>
            </w:r>
            <w:r w:rsidRPr="007A663F">
              <w:rPr>
                <w:spacing w:val="-7"/>
                <w:sz w:val="24"/>
                <w:szCs w:val="24"/>
              </w:rPr>
              <w:t xml:space="preserve"> </w:t>
            </w:r>
            <w:r w:rsidRPr="007A663F">
              <w:rPr>
                <w:sz w:val="24"/>
                <w:szCs w:val="24"/>
              </w:rPr>
              <w:t>национальному</w:t>
            </w:r>
            <w:r w:rsidRPr="007A663F">
              <w:rPr>
                <w:spacing w:val="-12"/>
                <w:sz w:val="24"/>
                <w:szCs w:val="24"/>
              </w:rPr>
              <w:t xml:space="preserve"> </w:t>
            </w:r>
            <w:r w:rsidRPr="007A663F">
              <w:rPr>
                <w:sz w:val="24"/>
                <w:szCs w:val="24"/>
              </w:rPr>
              <w:t>рукоделию</w:t>
            </w:r>
          </w:p>
          <w:p w:rsidR="000954E8" w:rsidRPr="007A663F" w:rsidRDefault="000954E8" w:rsidP="00007115">
            <w:pPr>
              <w:pStyle w:val="TableParagraph"/>
              <w:numPr>
                <w:ilvl w:val="0"/>
                <w:numId w:val="200"/>
              </w:numPr>
              <w:tabs>
                <w:tab w:val="left" w:pos="857"/>
              </w:tabs>
              <w:spacing w:before="41"/>
              <w:jc w:val="both"/>
              <w:rPr>
                <w:sz w:val="24"/>
                <w:szCs w:val="24"/>
              </w:rPr>
            </w:pPr>
            <w:r w:rsidRPr="007A663F">
              <w:rPr>
                <w:sz w:val="24"/>
                <w:szCs w:val="24"/>
              </w:rPr>
              <w:t>формировать</w:t>
            </w:r>
            <w:r w:rsidRPr="007A663F">
              <w:rPr>
                <w:spacing w:val="-7"/>
                <w:sz w:val="24"/>
                <w:szCs w:val="24"/>
              </w:rPr>
              <w:t xml:space="preserve"> </w:t>
            </w:r>
            <w:r w:rsidRPr="007A663F">
              <w:rPr>
                <w:sz w:val="24"/>
                <w:szCs w:val="24"/>
              </w:rPr>
              <w:t>у</w:t>
            </w:r>
            <w:r w:rsidRPr="007A663F">
              <w:rPr>
                <w:spacing w:val="-12"/>
                <w:sz w:val="24"/>
                <w:szCs w:val="24"/>
              </w:rPr>
              <w:t xml:space="preserve"> </w:t>
            </w:r>
            <w:r w:rsidRPr="007A663F">
              <w:rPr>
                <w:sz w:val="24"/>
                <w:szCs w:val="24"/>
              </w:rPr>
              <w:t>мальчиков</w:t>
            </w:r>
            <w:r w:rsidRPr="007A663F">
              <w:rPr>
                <w:spacing w:val="-9"/>
                <w:sz w:val="24"/>
                <w:szCs w:val="24"/>
              </w:rPr>
              <w:t xml:space="preserve"> </w:t>
            </w:r>
            <w:r w:rsidRPr="007A663F">
              <w:rPr>
                <w:sz w:val="24"/>
                <w:szCs w:val="24"/>
              </w:rPr>
              <w:t>представления</w:t>
            </w:r>
            <w:r w:rsidRPr="007A663F">
              <w:rPr>
                <w:spacing w:val="-9"/>
                <w:sz w:val="24"/>
                <w:szCs w:val="24"/>
              </w:rPr>
              <w:t xml:space="preserve"> </w:t>
            </w:r>
            <w:r w:rsidRPr="007A663F">
              <w:rPr>
                <w:sz w:val="24"/>
                <w:szCs w:val="24"/>
              </w:rPr>
              <w:t>о</w:t>
            </w:r>
            <w:r w:rsidRPr="007A663F">
              <w:rPr>
                <w:spacing w:val="-9"/>
                <w:sz w:val="24"/>
                <w:szCs w:val="24"/>
              </w:rPr>
              <w:t xml:space="preserve"> </w:t>
            </w:r>
            <w:r w:rsidRPr="007A663F">
              <w:rPr>
                <w:sz w:val="24"/>
                <w:szCs w:val="24"/>
              </w:rPr>
              <w:t>традиционных</w:t>
            </w:r>
            <w:r w:rsidRPr="007A663F">
              <w:rPr>
                <w:spacing w:val="-7"/>
                <w:sz w:val="24"/>
                <w:szCs w:val="24"/>
              </w:rPr>
              <w:t xml:space="preserve"> </w:t>
            </w:r>
            <w:r w:rsidRPr="007A663F">
              <w:rPr>
                <w:sz w:val="24"/>
                <w:szCs w:val="24"/>
              </w:rPr>
              <w:t>мужских</w:t>
            </w:r>
            <w:r w:rsidRPr="007A663F">
              <w:rPr>
                <w:spacing w:val="-8"/>
                <w:sz w:val="24"/>
                <w:szCs w:val="24"/>
              </w:rPr>
              <w:t xml:space="preserve"> </w:t>
            </w:r>
            <w:r w:rsidRPr="007A663F">
              <w:rPr>
                <w:sz w:val="24"/>
                <w:szCs w:val="24"/>
              </w:rPr>
              <w:t>ремеслах.</w:t>
            </w:r>
          </w:p>
          <w:p w:rsidR="000954E8" w:rsidRPr="007A663F" w:rsidRDefault="000954E8" w:rsidP="00007115">
            <w:pPr>
              <w:pStyle w:val="TableParagraph"/>
              <w:numPr>
                <w:ilvl w:val="0"/>
                <w:numId w:val="200"/>
              </w:numPr>
              <w:spacing w:before="40" w:line="278" w:lineRule="auto"/>
              <w:ind w:right="1"/>
              <w:jc w:val="both"/>
              <w:rPr>
                <w:sz w:val="24"/>
                <w:szCs w:val="24"/>
              </w:rPr>
            </w:pPr>
            <w:r w:rsidRPr="007A663F">
              <w:rPr>
                <w:sz w:val="24"/>
                <w:szCs w:val="24"/>
              </w:rPr>
              <w:t>приобщать</w:t>
            </w:r>
            <w:r w:rsidRPr="007A663F">
              <w:rPr>
                <w:spacing w:val="1"/>
                <w:sz w:val="24"/>
                <w:szCs w:val="24"/>
              </w:rPr>
              <w:t xml:space="preserve"> </w:t>
            </w:r>
            <w:r w:rsidRPr="007A663F">
              <w:rPr>
                <w:sz w:val="24"/>
                <w:szCs w:val="24"/>
              </w:rPr>
              <w:t>к</w:t>
            </w:r>
            <w:r w:rsidRPr="007A663F">
              <w:rPr>
                <w:spacing w:val="1"/>
                <w:sz w:val="24"/>
                <w:szCs w:val="24"/>
              </w:rPr>
              <w:t xml:space="preserve"> </w:t>
            </w:r>
            <w:r w:rsidRPr="007A663F">
              <w:rPr>
                <w:sz w:val="24"/>
                <w:szCs w:val="24"/>
              </w:rPr>
              <w:t>лучшим</w:t>
            </w:r>
            <w:r w:rsidRPr="007A663F">
              <w:rPr>
                <w:spacing w:val="1"/>
                <w:sz w:val="24"/>
                <w:szCs w:val="24"/>
              </w:rPr>
              <w:t xml:space="preserve"> </w:t>
            </w:r>
            <w:r w:rsidRPr="007A663F">
              <w:rPr>
                <w:sz w:val="24"/>
                <w:szCs w:val="24"/>
              </w:rPr>
              <w:t>традициям</w:t>
            </w:r>
            <w:r w:rsidRPr="007A663F">
              <w:rPr>
                <w:spacing w:val="1"/>
                <w:sz w:val="24"/>
                <w:szCs w:val="24"/>
              </w:rPr>
              <w:t xml:space="preserve"> </w:t>
            </w:r>
            <w:r w:rsidRPr="007A663F">
              <w:rPr>
                <w:sz w:val="24"/>
                <w:szCs w:val="24"/>
              </w:rPr>
              <w:t>нацинально</w:t>
            </w:r>
            <w:r w:rsidRPr="007A663F">
              <w:rPr>
                <w:spacing w:val="1"/>
                <w:sz w:val="24"/>
                <w:szCs w:val="24"/>
              </w:rPr>
              <w:t xml:space="preserve"> </w:t>
            </w:r>
            <w:r w:rsidRPr="007A663F">
              <w:rPr>
                <w:sz w:val="24"/>
                <w:szCs w:val="24"/>
              </w:rPr>
              <w:t>–</w:t>
            </w:r>
            <w:r w:rsidRPr="007A663F">
              <w:rPr>
                <w:spacing w:val="1"/>
                <w:sz w:val="24"/>
                <w:szCs w:val="24"/>
              </w:rPr>
              <w:t xml:space="preserve"> </w:t>
            </w:r>
            <w:r w:rsidRPr="007A663F">
              <w:rPr>
                <w:sz w:val="24"/>
                <w:szCs w:val="24"/>
              </w:rPr>
              <w:t>музыкальной</w:t>
            </w:r>
            <w:r w:rsidRPr="007A663F">
              <w:rPr>
                <w:spacing w:val="1"/>
                <w:sz w:val="24"/>
                <w:szCs w:val="24"/>
              </w:rPr>
              <w:t xml:space="preserve"> </w:t>
            </w:r>
            <w:r w:rsidRPr="007A663F">
              <w:rPr>
                <w:sz w:val="24"/>
                <w:szCs w:val="24"/>
              </w:rPr>
              <w:t>культуры,</w:t>
            </w:r>
            <w:r w:rsidRPr="007A663F">
              <w:rPr>
                <w:spacing w:val="1"/>
                <w:sz w:val="24"/>
                <w:szCs w:val="24"/>
              </w:rPr>
              <w:t xml:space="preserve"> </w:t>
            </w:r>
            <w:r w:rsidRPr="007A663F">
              <w:rPr>
                <w:sz w:val="24"/>
                <w:szCs w:val="24"/>
              </w:rPr>
              <w:t>воспитывать художественный</w:t>
            </w:r>
            <w:r w:rsidRPr="007A663F">
              <w:rPr>
                <w:spacing w:val="-1"/>
                <w:sz w:val="24"/>
                <w:szCs w:val="24"/>
              </w:rPr>
              <w:t xml:space="preserve"> </w:t>
            </w:r>
            <w:r w:rsidRPr="007A663F">
              <w:rPr>
                <w:sz w:val="24"/>
                <w:szCs w:val="24"/>
              </w:rPr>
              <w:t>вкус</w:t>
            </w:r>
          </w:p>
          <w:p w:rsidR="000954E8" w:rsidRPr="007A663F" w:rsidRDefault="00B51B5B" w:rsidP="00007115">
            <w:pPr>
              <w:pStyle w:val="TableParagraph"/>
              <w:numPr>
                <w:ilvl w:val="0"/>
                <w:numId w:val="200"/>
              </w:numPr>
              <w:spacing w:line="272" w:lineRule="exact"/>
              <w:jc w:val="both"/>
              <w:rPr>
                <w:sz w:val="24"/>
                <w:szCs w:val="24"/>
              </w:rPr>
            </w:pPr>
            <w:r>
              <w:rPr>
                <w:sz w:val="24"/>
                <w:szCs w:val="24"/>
              </w:rPr>
              <w:t>з</w:t>
            </w:r>
            <w:r w:rsidR="000954E8" w:rsidRPr="007A663F">
              <w:rPr>
                <w:sz w:val="24"/>
                <w:szCs w:val="24"/>
              </w:rPr>
              <w:t>накомить</w:t>
            </w:r>
            <w:r w:rsidR="000954E8" w:rsidRPr="007A663F">
              <w:rPr>
                <w:spacing w:val="-7"/>
                <w:sz w:val="24"/>
                <w:szCs w:val="24"/>
              </w:rPr>
              <w:t xml:space="preserve"> </w:t>
            </w:r>
            <w:r w:rsidR="000954E8" w:rsidRPr="007A663F">
              <w:rPr>
                <w:sz w:val="24"/>
                <w:szCs w:val="24"/>
              </w:rPr>
              <w:t>с</w:t>
            </w:r>
            <w:r w:rsidR="000954E8" w:rsidRPr="007A663F">
              <w:rPr>
                <w:spacing w:val="-8"/>
                <w:sz w:val="24"/>
                <w:szCs w:val="24"/>
              </w:rPr>
              <w:t xml:space="preserve"> </w:t>
            </w:r>
            <w:r w:rsidR="000954E8" w:rsidRPr="007A663F">
              <w:rPr>
                <w:sz w:val="24"/>
                <w:szCs w:val="24"/>
              </w:rPr>
              <w:t>историей</w:t>
            </w:r>
            <w:r w:rsidR="000954E8" w:rsidRPr="007A663F">
              <w:rPr>
                <w:spacing w:val="-8"/>
                <w:sz w:val="24"/>
                <w:szCs w:val="24"/>
              </w:rPr>
              <w:t xml:space="preserve"> </w:t>
            </w:r>
            <w:r w:rsidR="000954E8" w:rsidRPr="007A663F">
              <w:rPr>
                <w:sz w:val="24"/>
                <w:szCs w:val="24"/>
              </w:rPr>
              <w:t>музыкальных</w:t>
            </w:r>
            <w:r w:rsidR="000954E8" w:rsidRPr="007A663F">
              <w:rPr>
                <w:spacing w:val="-6"/>
                <w:sz w:val="24"/>
                <w:szCs w:val="24"/>
              </w:rPr>
              <w:t xml:space="preserve"> </w:t>
            </w:r>
            <w:r w:rsidR="000954E8" w:rsidRPr="007A663F">
              <w:rPr>
                <w:sz w:val="24"/>
                <w:szCs w:val="24"/>
              </w:rPr>
              <w:t>традиций</w:t>
            </w:r>
            <w:r w:rsidR="000954E8" w:rsidRPr="007A663F">
              <w:rPr>
                <w:spacing w:val="-8"/>
                <w:sz w:val="24"/>
                <w:szCs w:val="24"/>
              </w:rPr>
              <w:t xml:space="preserve"> </w:t>
            </w:r>
            <w:r w:rsidR="000954E8" w:rsidRPr="007A663F">
              <w:rPr>
                <w:sz w:val="24"/>
                <w:szCs w:val="24"/>
              </w:rPr>
              <w:t>своего</w:t>
            </w:r>
            <w:r w:rsidR="000954E8" w:rsidRPr="007A663F">
              <w:rPr>
                <w:spacing w:val="-7"/>
                <w:sz w:val="24"/>
                <w:szCs w:val="24"/>
              </w:rPr>
              <w:t xml:space="preserve"> </w:t>
            </w:r>
            <w:r w:rsidR="000954E8" w:rsidRPr="007A663F">
              <w:rPr>
                <w:sz w:val="24"/>
                <w:szCs w:val="24"/>
              </w:rPr>
              <w:t>народа</w:t>
            </w:r>
          </w:p>
          <w:p w:rsidR="000954E8" w:rsidRPr="007A663F" w:rsidRDefault="000954E8" w:rsidP="00007115">
            <w:pPr>
              <w:pStyle w:val="TableParagraph"/>
              <w:numPr>
                <w:ilvl w:val="0"/>
                <w:numId w:val="200"/>
              </w:numPr>
              <w:spacing w:before="41"/>
              <w:jc w:val="both"/>
              <w:rPr>
                <w:sz w:val="24"/>
                <w:szCs w:val="24"/>
              </w:rPr>
            </w:pPr>
            <w:r w:rsidRPr="007A663F">
              <w:rPr>
                <w:sz w:val="24"/>
                <w:szCs w:val="24"/>
              </w:rPr>
              <w:t>знакомить</w:t>
            </w:r>
            <w:r w:rsidRPr="007A663F">
              <w:rPr>
                <w:spacing w:val="-7"/>
                <w:sz w:val="24"/>
                <w:szCs w:val="24"/>
              </w:rPr>
              <w:t xml:space="preserve"> </w:t>
            </w:r>
            <w:r w:rsidRPr="007A663F">
              <w:rPr>
                <w:sz w:val="24"/>
                <w:szCs w:val="24"/>
              </w:rPr>
              <w:t>с</w:t>
            </w:r>
            <w:r w:rsidRPr="007A663F">
              <w:rPr>
                <w:spacing w:val="-7"/>
                <w:sz w:val="24"/>
                <w:szCs w:val="24"/>
              </w:rPr>
              <w:t xml:space="preserve"> </w:t>
            </w:r>
            <w:r w:rsidRPr="007A663F">
              <w:rPr>
                <w:sz w:val="24"/>
                <w:szCs w:val="24"/>
              </w:rPr>
              <w:t>национальными</w:t>
            </w:r>
            <w:r w:rsidRPr="007A663F">
              <w:rPr>
                <w:spacing w:val="-6"/>
                <w:sz w:val="24"/>
                <w:szCs w:val="24"/>
              </w:rPr>
              <w:t xml:space="preserve"> </w:t>
            </w:r>
            <w:r w:rsidRPr="007A663F">
              <w:rPr>
                <w:sz w:val="24"/>
                <w:szCs w:val="24"/>
              </w:rPr>
              <w:t>танцами.</w:t>
            </w:r>
          </w:p>
        </w:tc>
      </w:tr>
      <w:tr w:rsidR="000954E8" w:rsidRPr="007A663F" w:rsidTr="00F22B65">
        <w:trPr>
          <w:trHeight w:val="1586"/>
        </w:trPr>
        <w:tc>
          <w:tcPr>
            <w:tcW w:w="5679" w:type="dxa"/>
          </w:tcPr>
          <w:p w:rsidR="000954E8" w:rsidRPr="007A663F" w:rsidRDefault="000954E8" w:rsidP="00F22B65">
            <w:pPr>
              <w:pStyle w:val="TableParagraph"/>
              <w:spacing w:line="272" w:lineRule="exact"/>
              <w:rPr>
                <w:b/>
                <w:sz w:val="24"/>
                <w:szCs w:val="24"/>
              </w:rPr>
            </w:pPr>
            <w:r w:rsidRPr="007A663F">
              <w:rPr>
                <w:b/>
                <w:sz w:val="24"/>
                <w:szCs w:val="24"/>
              </w:rPr>
              <w:t>физическое</w:t>
            </w:r>
            <w:r w:rsidRPr="007A663F">
              <w:rPr>
                <w:b/>
                <w:spacing w:val="-2"/>
                <w:sz w:val="24"/>
                <w:szCs w:val="24"/>
              </w:rPr>
              <w:t xml:space="preserve"> </w:t>
            </w:r>
            <w:r w:rsidRPr="007A663F">
              <w:rPr>
                <w:b/>
                <w:sz w:val="24"/>
                <w:szCs w:val="24"/>
              </w:rPr>
              <w:t>развитие</w:t>
            </w:r>
          </w:p>
        </w:tc>
        <w:tc>
          <w:tcPr>
            <w:tcW w:w="9217" w:type="dxa"/>
          </w:tcPr>
          <w:p w:rsidR="000954E8" w:rsidRPr="007A663F" w:rsidRDefault="000954E8" w:rsidP="00007115">
            <w:pPr>
              <w:pStyle w:val="TableParagraph"/>
              <w:numPr>
                <w:ilvl w:val="0"/>
                <w:numId w:val="201"/>
              </w:numPr>
              <w:tabs>
                <w:tab w:val="left" w:pos="917"/>
              </w:tabs>
              <w:spacing w:line="267" w:lineRule="exact"/>
              <w:rPr>
                <w:sz w:val="24"/>
                <w:szCs w:val="24"/>
              </w:rPr>
            </w:pPr>
            <w:r w:rsidRPr="007A663F">
              <w:rPr>
                <w:sz w:val="24"/>
                <w:szCs w:val="24"/>
              </w:rPr>
              <w:t>повышение</w:t>
            </w:r>
            <w:r w:rsidRPr="007A663F">
              <w:rPr>
                <w:spacing w:val="56"/>
                <w:sz w:val="24"/>
                <w:szCs w:val="24"/>
              </w:rPr>
              <w:t xml:space="preserve"> </w:t>
            </w:r>
            <w:r w:rsidRPr="007A663F">
              <w:rPr>
                <w:sz w:val="24"/>
                <w:szCs w:val="24"/>
              </w:rPr>
              <w:t>уровня</w:t>
            </w:r>
            <w:r w:rsidRPr="007A663F">
              <w:rPr>
                <w:spacing w:val="55"/>
                <w:sz w:val="24"/>
                <w:szCs w:val="24"/>
              </w:rPr>
              <w:t xml:space="preserve"> </w:t>
            </w:r>
            <w:r w:rsidRPr="007A663F">
              <w:rPr>
                <w:sz w:val="24"/>
                <w:szCs w:val="24"/>
              </w:rPr>
              <w:t>физического</w:t>
            </w:r>
            <w:r w:rsidRPr="007A663F">
              <w:rPr>
                <w:spacing w:val="55"/>
                <w:sz w:val="24"/>
                <w:szCs w:val="24"/>
              </w:rPr>
              <w:t xml:space="preserve"> </w:t>
            </w:r>
            <w:r w:rsidRPr="007A663F">
              <w:rPr>
                <w:sz w:val="24"/>
                <w:szCs w:val="24"/>
              </w:rPr>
              <w:t>и</w:t>
            </w:r>
            <w:r w:rsidRPr="007A663F">
              <w:rPr>
                <w:spacing w:val="55"/>
                <w:sz w:val="24"/>
                <w:szCs w:val="24"/>
              </w:rPr>
              <w:t xml:space="preserve"> </w:t>
            </w:r>
            <w:r w:rsidRPr="007A663F">
              <w:rPr>
                <w:sz w:val="24"/>
                <w:szCs w:val="24"/>
              </w:rPr>
              <w:t>моторного</w:t>
            </w:r>
            <w:r w:rsidRPr="007A663F">
              <w:rPr>
                <w:spacing w:val="55"/>
                <w:sz w:val="24"/>
                <w:szCs w:val="24"/>
              </w:rPr>
              <w:t xml:space="preserve"> </w:t>
            </w:r>
            <w:r w:rsidRPr="007A663F">
              <w:rPr>
                <w:sz w:val="24"/>
                <w:szCs w:val="24"/>
              </w:rPr>
              <w:t>развития,</w:t>
            </w:r>
            <w:r w:rsidRPr="007A663F">
              <w:rPr>
                <w:spacing w:val="58"/>
                <w:sz w:val="24"/>
                <w:szCs w:val="24"/>
              </w:rPr>
              <w:t xml:space="preserve"> </w:t>
            </w:r>
            <w:r w:rsidRPr="007A663F">
              <w:rPr>
                <w:sz w:val="24"/>
                <w:szCs w:val="24"/>
              </w:rPr>
              <w:t>укрепление</w:t>
            </w:r>
            <w:r w:rsidRPr="007A663F">
              <w:rPr>
                <w:spacing w:val="51"/>
                <w:sz w:val="24"/>
                <w:szCs w:val="24"/>
              </w:rPr>
              <w:t xml:space="preserve"> </w:t>
            </w:r>
            <w:r w:rsidRPr="007A663F">
              <w:rPr>
                <w:sz w:val="24"/>
                <w:szCs w:val="24"/>
              </w:rPr>
              <w:t>здоровья</w:t>
            </w:r>
          </w:p>
          <w:p w:rsidR="000954E8" w:rsidRPr="007A663F" w:rsidRDefault="000954E8" w:rsidP="00007115">
            <w:pPr>
              <w:pStyle w:val="TableParagraph"/>
              <w:numPr>
                <w:ilvl w:val="0"/>
                <w:numId w:val="201"/>
              </w:numPr>
              <w:spacing w:before="41"/>
              <w:rPr>
                <w:sz w:val="24"/>
                <w:szCs w:val="24"/>
              </w:rPr>
            </w:pPr>
            <w:r w:rsidRPr="007A663F">
              <w:rPr>
                <w:sz w:val="24"/>
                <w:szCs w:val="24"/>
              </w:rPr>
              <w:t>детей;</w:t>
            </w:r>
          </w:p>
          <w:p w:rsidR="000954E8" w:rsidRPr="007A663F" w:rsidRDefault="000954E8" w:rsidP="00007115">
            <w:pPr>
              <w:pStyle w:val="TableParagraph"/>
              <w:numPr>
                <w:ilvl w:val="0"/>
                <w:numId w:val="201"/>
              </w:numPr>
              <w:spacing w:before="41"/>
              <w:rPr>
                <w:sz w:val="24"/>
                <w:szCs w:val="24"/>
              </w:rPr>
            </w:pPr>
            <w:r w:rsidRPr="007A663F">
              <w:rPr>
                <w:sz w:val="24"/>
                <w:szCs w:val="24"/>
              </w:rPr>
              <w:t>повышение</w:t>
            </w:r>
            <w:r w:rsidRPr="007A663F">
              <w:rPr>
                <w:spacing w:val="-2"/>
                <w:sz w:val="24"/>
                <w:szCs w:val="24"/>
              </w:rPr>
              <w:t xml:space="preserve"> </w:t>
            </w:r>
            <w:r w:rsidRPr="007A663F">
              <w:rPr>
                <w:sz w:val="24"/>
                <w:szCs w:val="24"/>
              </w:rPr>
              <w:t>уровня</w:t>
            </w:r>
            <w:r w:rsidRPr="007A663F">
              <w:rPr>
                <w:spacing w:val="-2"/>
                <w:sz w:val="24"/>
                <w:szCs w:val="24"/>
              </w:rPr>
              <w:t xml:space="preserve"> </w:t>
            </w:r>
            <w:r w:rsidRPr="007A663F">
              <w:rPr>
                <w:sz w:val="24"/>
                <w:szCs w:val="24"/>
              </w:rPr>
              <w:t>физической</w:t>
            </w:r>
            <w:r w:rsidRPr="007A663F">
              <w:rPr>
                <w:spacing w:val="-2"/>
                <w:sz w:val="24"/>
                <w:szCs w:val="24"/>
              </w:rPr>
              <w:t xml:space="preserve"> </w:t>
            </w:r>
            <w:r w:rsidRPr="007A663F">
              <w:rPr>
                <w:sz w:val="24"/>
                <w:szCs w:val="24"/>
              </w:rPr>
              <w:t>и</w:t>
            </w:r>
            <w:r w:rsidRPr="007A663F">
              <w:rPr>
                <w:spacing w:val="-2"/>
                <w:sz w:val="24"/>
                <w:szCs w:val="24"/>
              </w:rPr>
              <w:t xml:space="preserve"> </w:t>
            </w:r>
            <w:r w:rsidRPr="007A663F">
              <w:rPr>
                <w:sz w:val="24"/>
                <w:szCs w:val="24"/>
              </w:rPr>
              <w:t>общей</w:t>
            </w:r>
            <w:r w:rsidRPr="007A663F">
              <w:rPr>
                <w:spacing w:val="-4"/>
                <w:sz w:val="24"/>
                <w:szCs w:val="24"/>
              </w:rPr>
              <w:t xml:space="preserve"> </w:t>
            </w:r>
            <w:r w:rsidRPr="007A663F">
              <w:rPr>
                <w:sz w:val="24"/>
                <w:szCs w:val="24"/>
              </w:rPr>
              <w:t>культуры</w:t>
            </w:r>
            <w:r w:rsidRPr="007A663F">
              <w:rPr>
                <w:spacing w:val="-3"/>
                <w:sz w:val="24"/>
                <w:szCs w:val="24"/>
              </w:rPr>
              <w:t xml:space="preserve"> </w:t>
            </w:r>
            <w:r w:rsidRPr="007A663F">
              <w:rPr>
                <w:sz w:val="24"/>
                <w:szCs w:val="24"/>
              </w:rPr>
              <w:t>дошкольников;</w:t>
            </w:r>
          </w:p>
          <w:p w:rsidR="000954E8" w:rsidRPr="007A663F" w:rsidRDefault="000954E8" w:rsidP="00007115">
            <w:pPr>
              <w:pStyle w:val="TableParagraph"/>
              <w:numPr>
                <w:ilvl w:val="0"/>
                <w:numId w:val="201"/>
              </w:numPr>
              <w:tabs>
                <w:tab w:val="left" w:pos="857"/>
              </w:tabs>
              <w:spacing w:before="43"/>
              <w:rPr>
                <w:sz w:val="24"/>
                <w:szCs w:val="24"/>
              </w:rPr>
            </w:pPr>
            <w:r w:rsidRPr="007A663F">
              <w:rPr>
                <w:sz w:val="24"/>
                <w:szCs w:val="24"/>
              </w:rPr>
              <w:t>всестороннее,</w:t>
            </w:r>
            <w:r w:rsidRPr="007A663F">
              <w:rPr>
                <w:spacing w:val="-4"/>
                <w:sz w:val="24"/>
                <w:szCs w:val="24"/>
              </w:rPr>
              <w:t xml:space="preserve"> </w:t>
            </w:r>
            <w:r w:rsidRPr="007A663F">
              <w:rPr>
                <w:sz w:val="24"/>
                <w:szCs w:val="24"/>
              </w:rPr>
              <w:t>гармоничное</w:t>
            </w:r>
            <w:r w:rsidRPr="007A663F">
              <w:rPr>
                <w:spacing w:val="-5"/>
                <w:sz w:val="24"/>
                <w:szCs w:val="24"/>
              </w:rPr>
              <w:t xml:space="preserve"> </w:t>
            </w:r>
            <w:r w:rsidRPr="007A663F">
              <w:rPr>
                <w:sz w:val="24"/>
                <w:szCs w:val="24"/>
              </w:rPr>
              <w:t>развитие</w:t>
            </w:r>
            <w:r w:rsidRPr="007A663F">
              <w:rPr>
                <w:spacing w:val="-5"/>
                <w:sz w:val="24"/>
                <w:szCs w:val="24"/>
              </w:rPr>
              <w:t xml:space="preserve"> </w:t>
            </w:r>
            <w:r w:rsidRPr="007A663F">
              <w:rPr>
                <w:sz w:val="24"/>
                <w:szCs w:val="24"/>
              </w:rPr>
              <w:t>дошкольников</w:t>
            </w:r>
          </w:p>
          <w:p w:rsidR="000954E8" w:rsidRPr="007A663F" w:rsidRDefault="000954E8" w:rsidP="00007115">
            <w:pPr>
              <w:pStyle w:val="TableParagraph"/>
              <w:numPr>
                <w:ilvl w:val="0"/>
                <w:numId w:val="201"/>
              </w:numPr>
              <w:tabs>
                <w:tab w:val="left" w:pos="881"/>
              </w:tabs>
              <w:spacing w:before="41"/>
              <w:rPr>
                <w:sz w:val="24"/>
                <w:szCs w:val="24"/>
              </w:rPr>
            </w:pPr>
            <w:r w:rsidRPr="007A663F">
              <w:rPr>
                <w:sz w:val="24"/>
                <w:szCs w:val="24"/>
              </w:rPr>
              <w:t>знакомить</w:t>
            </w:r>
            <w:r w:rsidRPr="007A663F">
              <w:rPr>
                <w:spacing w:val="21"/>
                <w:sz w:val="24"/>
                <w:szCs w:val="24"/>
              </w:rPr>
              <w:t xml:space="preserve"> </w:t>
            </w:r>
            <w:r w:rsidRPr="007A663F">
              <w:rPr>
                <w:sz w:val="24"/>
                <w:szCs w:val="24"/>
              </w:rPr>
              <w:t>дошкольников</w:t>
            </w:r>
            <w:r w:rsidRPr="007A663F">
              <w:rPr>
                <w:spacing w:val="20"/>
                <w:sz w:val="24"/>
                <w:szCs w:val="24"/>
              </w:rPr>
              <w:t xml:space="preserve"> </w:t>
            </w:r>
            <w:r w:rsidRPr="007A663F">
              <w:rPr>
                <w:sz w:val="24"/>
                <w:szCs w:val="24"/>
              </w:rPr>
              <w:t>с</w:t>
            </w:r>
            <w:r w:rsidRPr="007A663F">
              <w:rPr>
                <w:spacing w:val="19"/>
                <w:sz w:val="24"/>
                <w:szCs w:val="24"/>
              </w:rPr>
              <w:t xml:space="preserve"> </w:t>
            </w:r>
            <w:r w:rsidRPr="007A663F">
              <w:rPr>
                <w:sz w:val="24"/>
                <w:szCs w:val="24"/>
              </w:rPr>
              <w:t>национальными</w:t>
            </w:r>
            <w:r w:rsidRPr="007A663F">
              <w:rPr>
                <w:spacing w:val="19"/>
                <w:sz w:val="24"/>
                <w:szCs w:val="24"/>
              </w:rPr>
              <w:t xml:space="preserve"> </w:t>
            </w:r>
            <w:r w:rsidRPr="007A663F">
              <w:rPr>
                <w:sz w:val="24"/>
                <w:szCs w:val="24"/>
              </w:rPr>
              <w:t>играми</w:t>
            </w:r>
            <w:r w:rsidRPr="007A663F">
              <w:rPr>
                <w:spacing w:val="21"/>
                <w:sz w:val="24"/>
                <w:szCs w:val="24"/>
              </w:rPr>
              <w:t xml:space="preserve"> </w:t>
            </w:r>
            <w:r w:rsidRPr="007A663F">
              <w:rPr>
                <w:sz w:val="24"/>
                <w:szCs w:val="24"/>
              </w:rPr>
              <w:t>(</w:t>
            </w:r>
            <w:r w:rsidRPr="007A663F">
              <w:rPr>
                <w:spacing w:val="19"/>
                <w:sz w:val="24"/>
                <w:szCs w:val="24"/>
              </w:rPr>
              <w:t xml:space="preserve"> </w:t>
            </w:r>
            <w:r w:rsidRPr="007A663F">
              <w:rPr>
                <w:sz w:val="24"/>
                <w:szCs w:val="24"/>
              </w:rPr>
              <w:t>русские,</w:t>
            </w:r>
            <w:r w:rsidRPr="007A663F">
              <w:rPr>
                <w:spacing w:val="20"/>
                <w:sz w:val="24"/>
                <w:szCs w:val="24"/>
              </w:rPr>
              <w:t xml:space="preserve"> </w:t>
            </w:r>
            <w:r w:rsidRPr="007A663F">
              <w:rPr>
                <w:sz w:val="24"/>
                <w:szCs w:val="24"/>
              </w:rPr>
              <w:t>казачьи,</w:t>
            </w:r>
            <w:r w:rsidRPr="007A663F">
              <w:rPr>
                <w:spacing w:val="20"/>
                <w:sz w:val="24"/>
                <w:szCs w:val="24"/>
              </w:rPr>
              <w:t xml:space="preserve"> </w:t>
            </w:r>
            <w:r w:rsidRPr="007A663F">
              <w:rPr>
                <w:sz w:val="24"/>
                <w:szCs w:val="24"/>
              </w:rPr>
              <w:t>горских</w:t>
            </w:r>
          </w:p>
        </w:tc>
      </w:tr>
    </w:tbl>
    <w:p w:rsidR="000954E8" w:rsidRPr="007A663F" w:rsidRDefault="000954E8" w:rsidP="000954E8">
      <w:pPr>
        <w:rPr>
          <w:sz w:val="24"/>
          <w:szCs w:val="24"/>
        </w:rPr>
        <w:sectPr w:rsidR="000954E8" w:rsidRPr="007A663F">
          <w:type w:val="continuous"/>
          <w:pgSz w:w="16840" w:h="11910" w:orient="landscape"/>
          <w:pgMar w:top="280" w:right="680" w:bottom="1600" w:left="180" w:header="0" w:footer="1403" w:gutter="0"/>
          <w:cols w:space="720"/>
        </w:sectPr>
      </w:pPr>
    </w:p>
    <w:tbl>
      <w:tblPr>
        <w:tblStyle w:val="TableNormal"/>
        <w:tblW w:w="0" w:type="auto"/>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9"/>
        <w:gridCol w:w="9217"/>
      </w:tblGrid>
      <w:tr w:rsidR="000954E8" w:rsidRPr="007A663F" w:rsidTr="00F22B65">
        <w:trPr>
          <w:trHeight w:val="2858"/>
        </w:trPr>
        <w:tc>
          <w:tcPr>
            <w:tcW w:w="5679" w:type="dxa"/>
          </w:tcPr>
          <w:p w:rsidR="000954E8" w:rsidRPr="007A663F" w:rsidRDefault="000954E8" w:rsidP="00F22B65">
            <w:pPr>
              <w:pStyle w:val="TableParagraph"/>
              <w:ind w:left="0"/>
              <w:rPr>
                <w:sz w:val="24"/>
                <w:szCs w:val="24"/>
              </w:rPr>
            </w:pPr>
          </w:p>
        </w:tc>
        <w:tc>
          <w:tcPr>
            <w:tcW w:w="9217" w:type="dxa"/>
          </w:tcPr>
          <w:p w:rsidR="000954E8" w:rsidRPr="007A663F" w:rsidRDefault="000954E8" w:rsidP="00F22B65">
            <w:pPr>
              <w:pStyle w:val="TableParagraph"/>
              <w:spacing w:line="267" w:lineRule="exact"/>
              <w:rPr>
                <w:sz w:val="24"/>
                <w:szCs w:val="24"/>
              </w:rPr>
            </w:pPr>
            <w:r w:rsidRPr="007A663F">
              <w:rPr>
                <w:sz w:val="24"/>
                <w:szCs w:val="24"/>
              </w:rPr>
              <w:t>народов)</w:t>
            </w:r>
          </w:p>
          <w:p w:rsidR="000954E8" w:rsidRPr="007A663F" w:rsidRDefault="000954E8" w:rsidP="00007115">
            <w:pPr>
              <w:pStyle w:val="TableParagraph"/>
              <w:numPr>
                <w:ilvl w:val="0"/>
                <w:numId w:val="202"/>
              </w:numPr>
              <w:tabs>
                <w:tab w:val="left" w:pos="857"/>
              </w:tabs>
              <w:spacing w:before="43"/>
              <w:rPr>
                <w:sz w:val="24"/>
                <w:szCs w:val="24"/>
              </w:rPr>
            </w:pPr>
            <w:r w:rsidRPr="007A663F">
              <w:rPr>
                <w:sz w:val="24"/>
                <w:szCs w:val="24"/>
              </w:rPr>
              <w:t>активно</w:t>
            </w:r>
            <w:r w:rsidRPr="007A663F">
              <w:rPr>
                <w:spacing w:val="-4"/>
                <w:sz w:val="24"/>
                <w:szCs w:val="24"/>
              </w:rPr>
              <w:t xml:space="preserve"> </w:t>
            </w:r>
            <w:r w:rsidRPr="007A663F">
              <w:rPr>
                <w:sz w:val="24"/>
                <w:szCs w:val="24"/>
              </w:rPr>
              <w:t>использовать</w:t>
            </w:r>
            <w:r w:rsidRPr="007A663F">
              <w:rPr>
                <w:spacing w:val="-4"/>
                <w:sz w:val="24"/>
                <w:szCs w:val="24"/>
              </w:rPr>
              <w:t xml:space="preserve"> </w:t>
            </w:r>
            <w:r w:rsidRPr="007A663F">
              <w:rPr>
                <w:sz w:val="24"/>
                <w:szCs w:val="24"/>
              </w:rPr>
              <w:t>физические</w:t>
            </w:r>
            <w:r w:rsidRPr="007A663F">
              <w:rPr>
                <w:spacing w:val="-2"/>
                <w:sz w:val="24"/>
                <w:szCs w:val="24"/>
              </w:rPr>
              <w:t xml:space="preserve"> </w:t>
            </w:r>
            <w:r w:rsidRPr="007A663F">
              <w:rPr>
                <w:sz w:val="24"/>
                <w:szCs w:val="24"/>
              </w:rPr>
              <w:t>упражнения</w:t>
            </w:r>
            <w:r w:rsidRPr="007A663F">
              <w:rPr>
                <w:spacing w:val="-3"/>
                <w:sz w:val="24"/>
                <w:szCs w:val="24"/>
              </w:rPr>
              <w:t xml:space="preserve"> </w:t>
            </w:r>
            <w:r w:rsidRPr="007A663F">
              <w:rPr>
                <w:sz w:val="24"/>
                <w:szCs w:val="24"/>
              </w:rPr>
              <w:t>и</w:t>
            </w:r>
            <w:r w:rsidRPr="007A663F">
              <w:rPr>
                <w:spacing w:val="-3"/>
                <w:sz w:val="24"/>
                <w:szCs w:val="24"/>
              </w:rPr>
              <w:t xml:space="preserve"> </w:t>
            </w:r>
            <w:r w:rsidRPr="007A663F">
              <w:rPr>
                <w:sz w:val="24"/>
                <w:szCs w:val="24"/>
              </w:rPr>
              <w:t>состязания,</w:t>
            </w:r>
            <w:r w:rsidRPr="007A663F">
              <w:rPr>
                <w:spacing w:val="-3"/>
                <w:sz w:val="24"/>
                <w:szCs w:val="24"/>
              </w:rPr>
              <w:t xml:space="preserve"> </w:t>
            </w:r>
            <w:r w:rsidRPr="007A663F">
              <w:rPr>
                <w:sz w:val="24"/>
                <w:szCs w:val="24"/>
              </w:rPr>
              <w:t>национальные</w:t>
            </w:r>
            <w:r w:rsidRPr="007A663F">
              <w:rPr>
                <w:spacing w:val="-5"/>
                <w:sz w:val="24"/>
                <w:szCs w:val="24"/>
              </w:rPr>
              <w:t xml:space="preserve"> </w:t>
            </w:r>
            <w:r w:rsidRPr="007A663F">
              <w:rPr>
                <w:sz w:val="24"/>
                <w:szCs w:val="24"/>
              </w:rPr>
              <w:t>виды</w:t>
            </w:r>
          </w:p>
          <w:p w:rsidR="000954E8" w:rsidRPr="007A663F" w:rsidRDefault="000954E8" w:rsidP="00007115">
            <w:pPr>
              <w:pStyle w:val="TableParagraph"/>
              <w:numPr>
                <w:ilvl w:val="0"/>
                <w:numId w:val="202"/>
              </w:numPr>
              <w:spacing w:before="41"/>
              <w:rPr>
                <w:sz w:val="24"/>
                <w:szCs w:val="24"/>
              </w:rPr>
            </w:pPr>
            <w:r w:rsidRPr="007A663F">
              <w:rPr>
                <w:sz w:val="24"/>
                <w:szCs w:val="24"/>
              </w:rPr>
              <w:t>спорта</w:t>
            </w:r>
          </w:p>
          <w:p w:rsidR="000954E8" w:rsidRPr="007A663F" w:rsidRDefault="000954E8" w:rsidP="00007115">
            <w:pPr>
              <w:pStyle w:val="TableParagraph"/>
              <w:numPr>
                <w:ilvl w:val="0"/>
                <w:numId w:val="202"/>
              </w:numPr>
              <w:spacing w:before="41" w:line="276" w:lineRule="auto"/>
              <w:ind w:right="2"/>
              <w:jc w:val="both"/>
              <w:rPr>
                <w:sz w:val="24"/>
                <w:szCs w:val="24"/>
              </w:rPr>
            </w:pPr>
            <w:r w:rsidRPr="007A663F">
              <w:rPr>
                <w:sz w:val="24"/>
                <w:szCs w:val="24"/>
              </w:rPr>
              <w:t>Знакомить детей и родителей с основные принципами организации здорового</w:t>
            </w:r>
            <w:r w:rsidRPr="007A663F">
              <w:rPr>
                <w:spacing w:val="1"/>
                <w:sz w:val="24"/>
                <w:szCs w:val="24"/>
              </w:rPr>
              <w:t xml:space="preserve"> </w:t>
            </w:r>
            <w:r w:rsidRPr="007A663F">
              <w:rPr>
                <w:sz w:val="24"/>
                <w:szCs w:val="24"/>
              </w:rPr>
              <w:t>образа жизни в дошкольном возрасте на основе национальных традиций. Способами</w:t>
            </w:r>
            <w:r w:rsidRPr="007A663F">
              <w:rPr>
                <w:spacing w:val="1"/>
                <w:sz w:val="24"/>
                <w:szCs w:val="24"/>
              </w:rPr>
              <w:t xml:space="preserve"> </w:t>
            </w:r>
            <w:r w:rsidRPr="007A663F">
              <w:rPr>
                <w:sz w:val="24"/>
                <w:szCs w:val="24"/>
              </w:rPr>
              <w:t>закаливания</w:t>
            </w:r>
            <w:r w:rsidRPr="007A663F">
              <w:rPr>
                <w:spacing w:val="-1"/>
                <w:sz w:val="24"/>
                <w:szCs w:val="24"/>
              </w:rPr>
              <w:t xml:space="preserve"> </w:t>
            </w:r>
            <w:r w:rsidRPr="007A663F">
              <w:rPr>
                <w:sz w:val="24"/>
                <w:szCs w:val="24"/>
              </w:rPr>
              <w:t>с</w:t>
            </w:r>
            <w:r w:rsidRPr="007A663F">
              <w:rPr>
                <w:spacing w:val="1"/>
                <w:sz w:val="24"/>
                <w:szCs w:val="24"/>
              </w:rPr>
              <w:t xml:space="preserve"> </w:t>
            </w:r>
            <w:r w:rsidRPr="007A663F">
              <w:rPr>
                <w:sz w:val="24"/>
                <w:szCs w:val="24"/>
              </w:rPr>
              <w:t>учетом</w:t>
            </w:r>
            <w:r w:rsidRPr="007A663F">
              <w:rPr>
                <w:spacing w:val="-1"/>
                <w:sz w:val="24"/>
                <w:szCs w:val="24"/>
              </w:rPr>
              <w:t xml:space="preserve"> </w:t>
            </w:r>
            <w:r w:rsidRPr="007A663F">
              <w:rPr>
                <w:sz w:val="24"/>
                <w:szCs w:val="24"/>
              </w:rPr>
              <w:t>особенностей климата Зеленчука.</w:t>
            </w:r>
          </w:p>
          <w:p w:rsidR="000954E8" w:rsidRPr="007A663F" w:rsidRDefault="000954E8" w:rsidP="00007115">
            <w:pPr>
              <w:pStyle w:val="TableParagraph"/>
              <w:numPr>
                <w:ilvl w:val="0"/>
                <w:numId w:val="202"/>
              </w:numPr>
              <w:tabs>
                <w:tab w:val="left" w:pos="939"/>
              </w:tabs>
              <w:spacing w:before="1" w:line="276" w:lineRule="auto"/>
              <w:ind w:right="5"/>
              <w:jc w:val="both"/>
              <w:rPr>
                <w:sz w:val="24"/>
                <w:szCs w:val="24"/>
              </w:rPr>
            </w:pPr>
            <w:r w:rsidRPr="007A663F">
              <w:rPr>
                <w:sz w:val="24"/>
                <w:szCs w:val="24"/>
              </w:rPr>
              <w:t>развивать интерес к физической культуре и спорту, отдельным достижениям в</w:t>
            </w:r>
            <w:r w:rsidRPr="007A663F">
              <w:rPr>
                <w:spacing w:val="1"/>
                <w:sz w:val="24"/>
                <w:szCs w:val="24"/>
              </w:rPr>
              <w:t xml:space="preserve"> </w:t>
            </w:r>
            <w:r w:rsidRPr="007A663F">
              <w:rPr>
                <w:sz w:val="24"/>
                <w:szCs w:val="24"/>
              </w:rPr>
              <w:t>области спорта спортсменов своей станицы, КЧР</w:t>
            </w:r>
          </w:p>
        </w:tc>
      </w:tr>
    </w:tbl>
    <w:p w:rsidR="00E37B29" w:rsidRPr="007A663F" w:rsidRDefault="00E37B29" w:rsidP="00E37B29">
      <w:pPr>
        <w:ind w:left="540"/>
        <w:rPr>
          <w:b/>
          <w:sz w:val="24"/>
          <w:szCs w:val="24"/>
        </w:rPr>
      </w:pPr>
      <w:r w:rsidRPr="007A663F">
        <w:rPr>
          <w:b/>
          <w:sz w:val="24"/>
          <w:szCs w:val="24"/>
        </w:rPr>
        <w:t>Методическое</w:t>
      </w:r>
      <w:r w:rsidRPr="007A663F">
        <w:rPr>
          <w:b/>
          <w:spacing w:val="-4"/>
          <w:sz w:val="24"/>
          <w:szCs w:val="24"/>
        </w:rPr>
        <w:t xml:space="preserve"> </w:t>
      </w:r>
      <w:r w:rsidRPr="007A663F">
        <w:rPr>
          <w:b/>
          <w:sz w:val="24"/>
          <w:szCs w:val="24"/>
        </w:rPr>
        <w:t>обеспечение</w:t>
      </w:r>
      <w:r w:rsidRPr="007A663F">
        <w:rPr>
          <w:b/>
          <w:spacing w:val="-3"/>
          <w:sz w:val="24"/>
          <w:szCs w:val="24"/>
        </w:rPr>
        <w:t xml:space="preserve"> </w:t>
      </w:r>
      <w:r w:rsidRPr="007A663F">
        <w:rPr>
          <w:b/>
          <w:sz w:val="24"/>
          <w:szCs w:val="24"/>
        </w:rPr>
        <w:t>регионального</w:t>
      </w:r>
      <w:r w:rsidRPr="007A663F">
        <w:rPr>
          <w:b/>
          <w:spacing w:val="-2"/>
          <w:sz w:val="24"/>
          <w:szCs w:val="24"/>
        </w:rPr>
        <w:t xml:space="preserve"> </w:t>
      </w:r>
      <w:r w:rsidRPr="007A663F">
        <w:rPr>
          <w:b/>
          <w:sz w:val="24"/>
          <w:szCs w:val="24"/>
        </w:rPr>
        <w:t>компонента</w:t>
      </w:r>
    </w:p>
    <w:p w:rsidR="00E37B29" w:rsidRPr="007A663F" w:rsidRDefault="00E37B29" w:rsidP="00E37B29">
      <w:pPr>
        <w:rPr>
          <w:sz w:val="24"/>
          <w:szCs w:val="24"/>
        </w:rPr>
        <w:sectPr w:rsidR="00E37B29" w:rsidRPr="007A663F">
          <w:type w:val="continuous"/>
          <w:pgSz w:w="16840" w:h="11910" w:orient="landscape"/>
          <w:pgMar w:top="280" w:right="680" w:bottom="1600" w:left="180" w:header="0" w:footer="1403" w:gutter="0"/>
          <w:cols w:space="720"/>
        </w:sectPr>
      </w:pPr>
    </w:p>
    <w:tbl>
      <w:tblPr>
        <w:tblStyle w:val="TableNormal"/>
        <w:tblW w:w="14885"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32"/>
        <w:gridCol w:w="5100"/>
        <w:gridCol w:w="4753"/>
      </w:tblGrid>
      <w:tr w:rsidR="00E37B29" w:rsidRPr="007A663F" w:rsidTr="0064289A">
        <w:trPr>
          <w:trHeight w:val="534"/>
        </w:trPr>
        <w:tc>
          <w:tcPr>
            <w:tcW w:w="5032" w:type="dxa"/>
          </w:tcPr>
          <w:p w:rsidR="00E37B29" w:rsidRPr="007A663F" w:rsidRDefault="00E37B29" w:rsidP="00F22B65">
            <w:pPr>
              <w:pStyle w:val="TableParagraph"/>
              <w:spacing w:line="268" w:lineRule="exact"/>
              <w:ind w:left="1152"/>
              <w:rPr>
                <w:b/>
                <w:sz w:val="24"/>
                <w:szCs w:val="24"/>
              </w:rPr>
            </w:pPr>
            <w:r w:rsidRPr="007A663F">
              <w:rPr>
                <w:b/>
                <w:sz w:val="24"/>
                <w:szCs w:val="24"/>
              </w:rPr>
              <w:lastRenderedPageBreak/>
              <w:t>Автор</w:t>
            </w:r>
            <w:r w:rsidRPr="007A663F">
              <w:rPr>
                <w:b/>
                <w:spacing w:val="-1"/>
                <w:sz w:val="24"/>
                <w:szCs w:val="24"/>
              </w:rPr>
              <w:t xml:space="preserve"> </w:t>
            </w:r>
            <w:r w:rsidRPr="007A663F">
              <w:rPr>
                <w:b/>
                <w:sz w:val="24"/>
                <w:szCs w:val="24"/>
              </w:rPr>
              <w:t>составитель</w:t>
            </w:r>
          </w:p>
        </w:tc>
        <w:tc>
          <w:tcPr>
            <w:tcW w:w="5100" w:type="dxa"/>
          </w:tcPr>
          <w:p w:rsidR="00E37B29" w:rsidRPr="007A663F" w:rsidRDefault="00E37B29" w:rsidP="00F22B65">
            <w:pPr>
              <w:pStyle w:val="TableParagraph"/>
              <w:spacing w:line="268" w:lineRule="exact"/>
              <w:ind w:left="1274"/>
              <w:rPr>
                <w:b/>
                <w:sz w:val="24"/>
                <w:szCs w:val="24"/>
              </w:rPr>
            </w:pPr>
            <w:r w:rsidRPr="007A663F">
              <w:rPr>
                <w:b/>
                <w:sz w:val="24"/>
                <w:szCs w:val="24"/>
              </w:rPr>
              <w:t>Наименование</w:t>
            </w:r>
            <w:r w:rsidRPr="007A663F">
              <w:rPr>
                <w:b/>
                <w:spacing w:val="-4"/>
                <w:sz w:val="24"/>
                <w:szCs w:val="24"/>
              </w:rPr>
              <w:t xml:space="preserve"> </w:t>
            </w:r>
            <w:r w:rsidRPr="007A663F">
              <w:rPr>
                <w:b/>
                <w:sz w:val="24"/>
                <w:szCs w:val="24"/>
              </w:rPr>
              <w:t>издания</w:t>
            </w:r>
          </w:p>
        </w:tc>
        <w:tc>
          <w:tcPr>
            <w:tcW w:w="4753" w:type="dxa"/>
          </w:tcPr>
          <w:p w:rsidR="00E37B29" w:rsidRPr="007A663F" w:rsidRDefault="00E37B29" w:rsidP="0064289A">
            <w:pPr>
              <w:pStyle w:val="TableParagraph"/>
              <w:spacing w:line="268" w:lineRule="exact"/>
              <w:ind w:right="2016"/>
              <w:rPr>
                <w:b/>
                <w:sz w:val="24"/>
                <w:szCs w:val="24"/>
              </w:rPr>
            </w:pPr>
            <w:r w:rsidRPr="007A663F">
              <w:rPr>
                <w:b/>
                <w:sz w:val="24"/>
                <w:szCs w:val="24"/>
              </w:rPr>
              <w:t>Издательство</w:t>
            </w:r>
          </w:p>
        </w:tc>
      </w:tr>
      <w:tr w:rsidR="00E37B29" w:rsidRPr="007A663F" w:rsidTr="0064289A">
        <w:trPr>
          <w:trHeight w:val="556"/>
        </w:trPr>
        <w:tc>
          <w:tcPr>
            <w:tcW w:w="5032" w:type="dxa"/>
          </w:tcPr>
          <w:p w:rsidR="00E37B29" w:rsidRPr="007A663F" w:rsidRDefault="00E37B29" w:rsidP="00F22B65">
            <w:pPr>
              <w:pStyle w:val="TableParagraph"/>
              <w:spacing w:line="266" w:lineRule="exact"/>
              <w:rPr>
                <w:sz w:val="24"/>
                <w:szCs w:val="24"/>
              </w:rPr>
            </w:pPr>
            <w:r w:rsidRPr="007A663F">
              <w:rPr>
                <w:sz w:val="24"/>
                <w:szCs w:val="24"/>
              </w:rPr>
              <w:t>Литвинова</w:t>
            </w:r>
            <w:r w:rsidRPr="007A663F">
              <w:rPr>
                <w:spacing w:val="-3"/>
                <w:sz w:val="24"/>
                <w:szCs w:val="24"/>
              </w:rPr>
              <w:t xml:space="preserve"> </w:t>
            </w:r>
            <w:r w:rsidRPr="007A663F">
              <w:rPr>
                <w:sz w:val="24"/>
                <w:szCs w:val="24"/>
              </w:rPr>
              <w:t>Р.М.</w:t>
            </w:r>
          </w:p>
        </w:tc>
        <w:tc>
          <w:tcPr>
            <w:tcW w:w="5100" w:type="dxa"/>
          </w:tcPr>
          <w:p w:rsidR="00E37B29" w:rsidRPr="007A663F" w:rsidRDefault="00E37B29" w:rsidP="00F22B65">
            <w:pPr>
              <w:pStyle w:val="TableParagraph"/>
              <w:spacing w:line="266" w:lineRule="exact"/>
              <w:ind w:left="69"/>
              <w:rPr>
                <w:sz w:val="24"/>
                <w:szCs w:val="24"/>
              </w:rPr>
            </w:pPr>
            <w:r w:rsidRPr="007A663F">
              <w:rPr>
                <w:sz w:val="24"/>
                <w:szCs w:val="24"/>
              </w:rPr>
              <w:t>Казаки</w:t>
            </w:r>
            <w:r w:rsidRPr="007A663F">
              <w:rPr>
                <w:spacing w:val="-2"/>
                <w:sz w:val="24"/>
                <w:szCs w:val="24"/>
              </w:rPr>
              <w:t xml:space="preserve"> </w:t>
            </w:r>
            <w:r w:rsidRPr="007A663F">
              <w:rPr>
                <w:sz w:val="24"/>
                <w:szCs w:val="24"/>
              </w:rPr>
              <w:t>на</w:t>
            </w:r>
            <w:r w:rsidRPr="007A663F">
              <w:rPr>
                <w:spacing w:val="-2"/>
                <w:sz w:val="24"/>
                <w:szCs w:val="24"/>
              </w:rPr>
              <w:t xml:space="preserve"> </w:t>
            </w:r>
            <w:r w:rsidRPr="007A663F">
              <w:rPr>
                <w:sz w:val="24"/>
                <w:szCs w:val="24"/>
              </w:rPr>
              <w:t>Ставрполье.</w:t>
            </w:r>
            <w:r w:rsidRPr="007A663F">
              <w:rPr>
                <w:spacing w:val="-5"/>
                <w:sz w:val="24"/>
                <w:szCs w:val="24"/>
              </w:rPr>
              <w:t xml:space="preserve"> </w:t>
            </w:r>
            <w:r w:rsidRPr="007A663F">
              <w:rPr>
                <w:sz w:val="24"/>
                <w:szCs w:val="24"/>
              </w:rPr>
              <w:t>С.</w:t>
            </w:r>
          </w:p>
        </w:tc>
        <w:tc>
          <w:tcPr>
            <w:tcW w:w="4753" w:type="dxa"/>
          </w:tcPr>
          <w:p w:rsidR="00E37B29" w:rsidRPr="007A663F" w:rsidRDefault="00E37B29" w:rsidP="00F22B65">
            <w:pPr>
              <w:pStyle w:val="TableParagraph"/>
              <w:spacing w:line="266" w:lineRule="exact"/>
              <w:ind w:left="10"/>
              <w:rPr>
                <w:sz w:val="24"/>
                <w:szCs w:val="24"/>
              </w:rPr>
            </w:pPr>
            <w:r w:rsidRPr="007A663F">
              <w:rPr>
                <w:sz w:val="24"/>
                <w:szCs w:val="24"/>
              </w:rPr>
              <w:t>Ставрополь</w:t>
            </w:r>
            <w:r w:rsidRPr="007A663F">
              <w:rPr>
                <w:spacing w:val="-1"/>
                <w:sz w:val="24"/>
                <w:szCs w:val="24"/>
              </w:rPr>
              <w:t xml:space="preserve"> </w:t>
            </w:r>
            <w:r w:rsidRPr="007A663F">
              <w:rPr>
                <w:sz w:val="24"/>
                <w:szCs w:val="24"/>
              </w:rPr>
              <w:t>2009.</w:t>
            </w:r>
          </w:p>
        </w:tc>
      </w:tr>
      <w:tr w:rsidR="00E37B29" w:rsidRPr="007A663F" w:rsidTr="0064289A">
        <w:trPr>
          <w:trHeight w:val="834"/>
        </w:trPr>
        <w:tc>
          <w:tcPr>
            <w:tcW w:w="5032" w:type="dxa"/>
          </w:tcPr>
          <w:p w:rsidR="00E37B29" w:rsidRPr="007A663F" w:rsidRDefault="00E37B29" w:rsidP="00F22B65">
            <w:pPr>
              <w:pStyle w:val="TableParagraph"/>
              <w:spacing w:line="263" w:lineRule="exact"/>
              <w:ind w:left="69"/>
              <w:rPr>
                <w:sz w:val="24"/>
                <w:szCs w:val="24"/>
              </w:rPr>
            </w:pPr>
            <w:r w:rsidRPr="007A663F">
              <w:rPr>
                <w:sz w:val="24"/>
                <w:szCs w:val="24"/>
              </w:rPr>
              <w:t>Опыт</w:t>
            </w:r>
            <w:r w:rsidRPr="007A663F">
              <w:rPr>
                <w:spacing w:val="-1"/>
                <w:sz w:val="24"/>
                <w:szCs w:val="24"/>
              </w:rPr>
              <w:t xml:space="preserve"> </w:t>
            </w:r>
            <w:r w:rsidRPr="007A663F">
              <w:rPr>
                <w:sz w:val="24"/>
                <w:szCs w:val="24"/>
              </w:rPr>
              <w:t>работы</w:t>
            </w:r>
          </w:p>
        </w:tc>
        <w:tc>
          <w:tcPr>
            <w:tcW w:w="5100" w:type="dxa"/>
          </w:tcPr>
          <w:p w:rsidR="00E37B29" w:rsidRPr="007A663F" w:rsidRDefault="0044788C" w:rsidP="00F22B65">
            <w:pPr>
              <w:pStyle w:val="TableParagraph"/>
              <w:spacing w:line="276" w:lineRule="auto"/>
              <w:rPr>
                <w:sz w:val="24"/>
                <w:szCs w:val="24"/>
              </w:rPr>
            </w:pPr>
            <w:r>
              <w:rPr>
                <w:sz w:val="24"/>
                <w:szCs w:val="24"/>
              </w:rPr>
              <w:t>Формирование национального самосознания,толерантных и патриотических чувств у дошкольников средствами этнокультуры народов Карачаево-Черкесии</w:t>
            </w:r>
          </w:p>
        </w:tc>
        <w:tc>
          <w:tcPr>
            <w:tcW w:w="4753" w:type="dxa"/>
          </w:tcPr>
          <w:p w:rsidR="00E37B29" w:rsidRPr="007A663F" w:rsidRDefault="0044788C" w:rsidP="00F22B65">
            <w:pPr>
              <w:pStyle w:val="TableParagraph"/>
              <w:ind w:left="0"/>
              <w:rPr>
                <w:sz w:val="24"/>
                <w:szCs w:val="24"/>
              </w:rPr>
            </w:pPr>
            <w:r>
              <w:rPr>
                <w:sz w:val="24"/>
                <w:szCs w:val="24"/>
              </w:rPr>
              <w:t xml:space="preserve"> Карачаевск-Ставрополь 2018</w:t>
            </w:r>
          </w:p>
        </w:tc>
      </w:tr>
      <w:tr w:rsidR="00E37B29" w:rsidRPr="007A663F" w:rsidTr="0064289A">
        <w:trPr>
          <w:trHeight w:val="1152"/>
        </w:trPr>
        <w:tc>
          <w:tcPr>
            <w:tcW w:w="5032" w:type="dxa"/>
          </w:tcPr>
          <w:p w:rsidR="00E37B29" w:rsidRPr="007A663F" w:rsidRDefault="00E37B29" w:rsidP="00F22B65">
            <w:pPr>
              <w:pStyle w:val="TableParagraph"/>
              <w:spacing w:line="263" w:lineRule="exact"/>
              <w:rPr>
                <w:sz w:val="24"/>
                <w:szCs w:val="24"/>
              </w:rPr>
            </w:pPr>
            <w:r w:rsidRPr="007A663F">
              <w:rPr>
                <w:sz w:val="24"/>
                <w:szCs w:val="24"/>
              </w:rPr>
              <w:t>Л.В.</w:t>
            </w:r>
            <w:r w:rsidRPr="007A663F">
              <w:rPr>
                <w:spacing w:val="-3"/>
                <w:sz w:val="24"/>
                <w:szCs w:val="24"/>
              </w:rPr>
              <w:t xml:space="preserve"> </w:t>
            </w:r>
            <w:r w:rsidRPr="007A663F">
              <w:rPr>
                <w:sz w:val="24"/>
                <w:szCs w:val="24"/>
              </w:rPr>
              <w:t>Кокуева</w:t>
            </w:r>
          </w:p>
        </w:tc>
        <w:tc>
          <w:tcPr>
            <w:tcW w:w="5100" w:type="dxa"/>
          </w:tcPr>
          <w:p w:rsidR="00E37B29" w:rsidRPr="007A663F" w:rsidRDefault="00E37B29" w:rsidP="00F22B65">
            <w:pPr>
              <w:pStyle w:val="TableParagraph"/>
              <w:tabs>
                <w:tab w:val="left" w:pos="3917"/>
              </w:tabs>
              <w:spacing w:line="276" w:lineRule="auto"/>
              <w:ind w:right="-15"/>
              <w:jc w:val="both"/>
              <w:rPr>
                <w:sz w:val="24"/>
                <w:szCs w:val="24"/>
              </w:rPr>
            </w:pPr>
            <w:r w:rsidRPr="007A663F">
              <w:rPr>
                <w:sz w:val="24"/>
                <w:szCs w:val="24"/>
              </w:rPr>
              <w:t>«Духовно-нравственное</w:t>
            </w:r>
            <w:r w:rsidRPr="007A663F">
              <w:rPr>
                <w:sz w:val="24"/>
                <w:szCs w:val="24"/>
              </w:rPr>
              <w:tab/>
              <w:t>воспитание</w:t>
            </w:r>
            <w:r w:rsidRPr="007A663F">
              <w:rPr>
                <w:spacing w:val="-58"/>
                <w:sz w:val="24"/>
                <w:szCs w:val="24"/>
              </w:rPr>
              <w:t xml:space="preserve"> </w:t>
            </w:r>
            <w:r w:rsidRPr="007A663F">
              <w:rPr>
                <w:sz w:val="24"/>
                <w:szCs w:val="24"/>
              </w:rPr>
              <w:t>дошкольников на культурных традициях своего</w:t>
            </w:r>
            <w:r w:rsidRPr="007A663F">
              <w:rPr>
                <w:spacing w:val="1"/>
                <w:sz w:val="24"/>
                <w:szCs w:val="24"/>
              </w:rPr>
              <w:t xml:space="preserve"> </w:t>
            </w:r>
            <w:r w:rsidRPr="007A663F">
              <w:rPr>
                <w:sz w:val="24"/>
                <w:szCs w:val="24"/>
              </w:rPr>
              <w:t>народа»</w:t>
            </w:r>
          </w:p>
        </w:tc>
        <w:tc>
          <w:tcPr>
            <w:tcW w:w="4753" w:type="dxa"/>
          </w:tcPr>
          <w:p w:rsidR="00E37B29" w:rsidRPr="007A663F" w:rsidRDefault="00E37B29" w:rsidP="00F22B65">
            <w:pPr>
              <w:pStyle w:val="TableParagraph"/>
              <w:ind w:left="0"/>
              <w:rPr>
                <w:sz w:val="24"/>
                <w:szCs w:val="24"/>
              </w:rPr>
            </w:pPr>
          </w:p>
        </w:tc>
      </w:tr>
      <w:tr w:rsidR="00E37B29" w:rsidRPr="007A663F" w:rsidTr="0064289A">
        <w:trPr>
          <w:trHeight w:val="834"/>
        </w:trPr>
        <w:tc>
          <w:tcPr>
            <w:tcW w:w="5032" w:type="dxa"/>
          </w:tcPr>
          <w:p w:rsidR="00E37B29" w:rsidRPr="007A663F" w:rsidRDefault="00E37B29" w:rsidP="00F22B65">
            <w:pPr>
              <w:pStyle w:val="TableParagraph"/>
              <w:spacing w:line="263" w:lineRule="exact"/>
              <w:rPr>
                <w:sz w:val="24"/>
                <w:szCs w:val="24"/>
              </w:rPr>
            </w:pPr>
            <w:r w:rsidRPr="007A663F">
              <w:rPr>
                <w:sz w:val="24"/>
                <w:szCs w:val="24"/>
              </w:rPr>
              <w:t>Г.М.</w:t>
            </w:r>
            <w:r w:rsidRPr="007A663F">
              <w:rPr>
                <w:spacing w:val="-4"/>
                <w:sz w:val="24"/>
                <w:szCs w:val="24"/>
              </w:rPr>
              <w:t xml:space="preserve"> </w:t>
            </w:r>
            <w:r w:rsidRPr="007A663F">
              <w:rPr>
                <w:sz w:val="24"/>
                <w:szCs w:val="24"/>
              </w:rPr>
              <w:t>Гогобидзе</w:t>
            </w:r>
          </w:p>
        </w:tc>
        <w:tc>
          <w:tcPr>
            <w:tcW w:w="5100" w:type="dxa"/>
          </w:tcPr>
          <w:p w:rsidR="00E37B29" w:rsidRPr="007A663F" w:rsidRDefault="00E37B29" w:rsidP="00F22B65">
            <w:pPr>
              <w:pStyle w:val="TableParagraph"/>
              <w:spacing w:line="276" w:lineRule="auto"/>
              <w:ind w:right="486"/>
              <w:rPr>
                <w:sz w:val="24"/>
                <w:szCs w:val="24"/>
              </w:rPr>
            </w:pPr>
            <w:r w:rsidRPr="007A663F">
              <w:rPr>
                <w:sz w:val="24"/>
                <w:szCs w:val="24"/>
              </w:rPr>
              <w:t>Хрестоматия</w:t>
            </w:r>
            <w:r w:rsidRPr="007A663F">
              <w:rPr>
                <w:spacing w:val="-3"/>
                <w:sz w:val="24"/>
                <w:szCs w:val="24"/>
              </w:rPr>
              <w:t xml:space="preserve"> </w:t>
            </w:r>
            <w:r w:rsidRPr="007A663F">
              <w:rPr>
                <w:sz w:val="24"/>
                <w:szCs w:val="24"/>
              </w:rPr>
              <w:t>по</w:t>
            </w:r>
            <w:r w:rsidRPr="007A663F">
              <w:rPr>
                <w:spacing w:val="-3"/>
                <w:sz w:val="24"/>
                <w:szCs w:val="24"/>
              </w:rPr>
              <w:t xml:space="preserve"> </w:t>
            </w:r>
            <w:r w:rsidRPr="007A663F">
              <w:rPr>
                <w:sz w:val="24"/>
                <w:szCs w:val="24"/>
              </w:rPr>
              <w:t>детской</w:t>
            </w:r>
            <w:r w:rsidRPr="007A663F">
              <w:rPr>
                <w:spacing w:val="-2"/>
                <w:sz w:val="24"/>
                <w:szCs w:val="24"/>
              </w:rPr>
              <w:t xml:space="preserve"> </w:t>
            </w:r>
            <w:r w:rsidRPr="007A663F">
              <w:rPr>
                <w:sz w:val="24"/>
                <w:szCs w:val="24"/>
              </w:rPr>
              <w:t>литературе</w:t>
            </w:r>
            <w:r w:rsidRPr="007A663F">
              <w:rPr>
                <w:spacing w:val="-4"/>
                <w:sz w:val="24"/>
                <w:szCs w:val="24"/>
              </w:rPr>
              <w:t xml:space="preserve"> </w:t>
            </w:r>
            <w:r w:rsidRPr="007A663F">
              <w:rPr>
                <w:sz w:val="24"/>
                <w:szCs w:val="24"/>
              </w:rPr>
              <w:t>народов</w:t>
            </w:r>
            <w:r w:rsidRPr="007A663F">
              <w:rPr>
                <w:spacing w:val="-57"/>
                <w:sz w:val="24"/>
                <w:szCs w:val="24"/>
              </w:rPr>
              <w:t xml:space="preserve"> </w:t>
            </w:r>
            <w:r w:rsidRPr="007A663F">
              <w:rPr>
                <w:sz w:val="24"/>
                <w:szCs w:val="24"/>
              </w:rPr>
              <w:t>Карачаево-Черкессии</w:t>
            </w:r>
          </w:p>
        </w:tc>
        <w:tc>
          <w:tcPr>
            <w:tcW w:w="4753" w:type="dxa"/>
          </w:tcPr>
          <w:p w:rsidR="00E37B29" w:rsidRPr="007A663F" w:rsidRDefault="00E37B29" w:rsidP="00F22B65">
            <w:pPr>
              <w:pStyle w:val="TableParagraph"/>
              <w:spacing w:line="263" w:lineRule="exact"/>
              <w:ind w:left="10"/>
              <w:rPr>
                <w:sz w:val="24"/>
                <w:szCs w:val="24"/>
              </w:rPr>
            </w:pPr>
            <w:r w:rsidRPr="007A663F">
              <w:rPr>
                <w:sz w:val="24"/>
                <w:szCs w:val="24"/>
              </w:rPr>
              <w:t>Черкесск</w:t>
            </w:r>
            <w:r w:rsidRPr="007A663F">
              <w:rPr>
                <w:spacing w:val="-2"/>
                <w:sz w:val="24"/>
                <w:szCs w:val="24"/>
              </w:rPr>
              <w:t xml:space="preserve"> </w:t>
            </w:r>
            <w:r w:rsidRPr="007A663F">
              <w:rPr>
                <w:sz w:val="24"/>
                <w:szCs w:val="24"/>
              </w:rPr>
              <w:t>1995</w:t>
            </w:r>
          </w:p>
        </w:tc>
      </w:tr>
    </w:tbl>
    <w:p w:rsidR="0017072C" w:rsidRPr="003F1570" w:rsidRDefault="000954E8" w:rsidP="003F1570">
      <w:pPr>
        <w:shd w:val="clear" w:color="auto" w:fill="FFFFFF"/>
        <w:tabs>
          <w:tab w:val="left" w:pos="284"/>
          <w:tab w:val="left" w:pos="567"/>
        </w:tabs>
        <w:jc w:val="center"/>
        <w:rPr>
          <w:b/>
          <w:sz w:val="24"/>
          <w:szCs w:val="24"/>
        </w:rPr>
      </w:pPr>
      <w:r w:rsidRPr="003F1570">
        <w:rPr>
          <w:b/>
          <w:sz w:val="24"/>
          <w:szCs w:val="24"/>
        </w:rPr>
        <w:t>Система работы по парциальной программе «Приобщение детей к истокам русской народной культуры» (О.Л. Князевой, М.Д. Маханевой).</w:t>
      </w:r>
    </w:p>
    <w:p w:rsidR="00B56AD1" w:rsidRPr="007A663F" w:rsidRDefault="00B56AD1" w:rsidP="003E189D">
      <w:pPr>
        <w:tabs>
          <w:tab w:val="left" w:pos="3315"/>
        </w:tabs>
        <w:ind w:left="-142" w:hanging="142"/>
        <w:rPr>
          <w:sz w:val="24"/>
          <w:szCs w:val="24"/>
        </w:rPr>
      </w:pPr>
      <w:r w:rsidRPr="007A663F">
        <w:rPr>
          <w:sz w:val="24"/>
          <w:szCs w:val="24"/>
        </w:rPr>
        <w:t xml:space="preserve">Задачи                                                                                                                                                                                                                                                         -формирование у детей чувства причастности к духовному наследию прошлого, чувства соприкасания с ним. </w:t>
      </w:r>
    </w:p>
    <w:p w:rsidR="00B56AD1" w:rsidRPr="007A663F" w:rsidRDefault="003F1570" w:rsidP="003E189D">
      <w:pPr>
        <w:spacing w:line="360" w:lineRule="auto"/>
        <w:ind w:left="-142" w:hanging="142"/>
        <w:rPr>
          <w:sz w:val="24"/>
          <w:szCs w:val="24"/>
        </w:rPr>
      </w:pPr>
      <w:r>
        <w:rPr>
          <w:sz w:val="24"/>
          <w:szCs w:val="24"/>
        </w:rPr>
        <w:t xml:space="preserve"> </w:t>
      </w:r>
      <w:r w:rsidR="00B56AD1" w:rsidRPr="007A663F">
        <w:rPr>
          <w:sz w:val="24"/>
          <w:szCs w:val="24"/>
        </w:rPr>
        <w:t>- пробудить чувства любви к Родине.</w:t>
      </w:r>
    </w:p>
    <w:p w:rsidR="00B56AD1" w:rsidRPr="007A663F" w:rsidRDefault="003F1570" w:rsidP="003E189D">
      <w:pPr>
        <w:spacing w:line="360" w:lineRule="auto"/>
        <w:ind w:left="-142" w:hanging="142"/>
        <w:rPr>
          <w:sz w:val="24"/>
          <w:szCs w:val="24"/>
        </w:rPr>
      </w:pPr>
      <w:r>
        <w:rPr>
          <w:sz w:val="24"/>
          <w:szCs w:val="24"/>
        </w:rPr>
        <w:t xml:space="preserve"> </w:t>
      </w:r>
      <w:r w:rsidR="00B56AD1" w:rsidRPr="007A663F">
        <w:rPr>
          <w:sz w:val="24"/>
          <w:szCs w:val="24"/>
        </w:rPr>
        <w:t>- знакомить детей с устным народным творчеством и народно-декоративным искусством.</w:t>
      </w:r>
    </w:p>
    <w:p w:rsidR="00B56AD1" w:rsidRPr="007A663F" w:rsidRDefault="00B56AD1" w:rsidP="003E189D">
      <w:pPr>
        <w:spacing w:line="360" w:lineRule="auto"/>
        <w:ind w:left="-142" w:hanging="142"/>
        <w:rPr>
          <w:sz w:val="24"/>
          <w:szCs w:val="24"/>
        </w:rPr>
      </w:pPr>
      <w:r w:rsidRPr="007A663F">
        <w:rPr>
          <w:sz w:val="24"/>
          <w:szCs w:val="24"/>
        </w:rPr>
        <w:t xml:space="preserve">  - воспитывать у детей любовь и уважение к традициям своего народа, укладу жизни, к своему родному краю.</w:t>
      </w:r>
    </w:p>
    <w:p w:rsidR="00B56AD1" w:rsidRPr="007A663F" w:rsidRDefault="00B56AD1" w:rsidP="003E189D">
      <w:pPr>
        <w:adjustRightInd w:val="0"/>
        <w:ind w:left="-142" w:hanging="142"/>
        <w:rPr>
          <w:rFonts w:eastAsia="Times New Roman,BoldItalic"/>
          <w:bCs/>
          <w:iCs/>
          <w:color w:val="000000"/>
          <w:sz w:val="24"/>
          <w:szCs w:val="24"/>
        </w:rPr>
      </w:pPr>
      <w:r w:rsidRPr="007A663F">
        <w:rPr>
          <w:rFonts w:eastAsia="Times New Roman,BoldItalic"/>
          <w:bCs/>
          <w:iCs/>
          <w:color w:val="000000"/>
          <w:sz w:val="24"/>
          <w:szCs w:val="24"/>
        </w:rPr>
        <w:lastRenderedPageBreak/>
        <w:t xml:space="preserve">  - Формировать у детей эстетические чувства, художественный вкус, художественно</w:t>
      </w:r>
      <w:r w:rsidRPr="007A663F">
        <w:rPr>
          <w:rFonts w:eastAsia="Times New Roman,Bold"/>
          <w:bCs/>
          <w:iCs/>
          <w:color w:val="000000"/>
          <w:sz w:val="24"/>
          <w:szCs w:val="24"/>
        </w:rPr>
        <w:t>-</w:t>
      </w:r>
      <w:r w:rsidRPr="007A663F">
        <w:rPr>
          <w:rFonts w:eastAsia="Times New Roman,BoldItalic"/>
          <w:bCs/>
          <w:iCs/>
          <w:color w:val="000000"/>
          <w:sz w:val="24"/>
          <w:szCs w:val="24"/>
        </w:rPr>
        <w:t>творческие способности в процессе художественной</w:t>
      </w:r>
    </w:p>
    <w:p w:rsidR="00B56AD1" w:rsidRPr="007A663F" w:rsidRDefault="00B56AD1" w:rsidP="003E189D">
      <w:pPr>
        <w:adjustRightInd w:val="0"/>
        <w:ind w:left="-142" w:hanging="142"/>
        <w:rPr>
          <w:rFonts w:eastAsia="Times New Roman,BoldItalic"/>
          <w:bCs/>
          <w:iCs/>
          <w:color w:val="000000"/>
          <w:sz w:val="24"/>
          <w:szCs w:val="24"/>
        </w:rPr>
      </w:pPr>
      <w:r w:rsidRPr="007A663F">
        <w:rPr>
          <w:rFonts w:eastAsia="Times New Roman,BoldItalic"/>
          <w:bCs/>
          <w:iCs/>
          <w:color w:val="000000"/>
          <w:sz w:val="24"/>
          <w:szCs w:val="24"/>
        </w:rPr>
        <w:t xml:space="preserve">    деятельности.</w:t>
      </w:r>
    </w:p>
    <w:p w:rsidR="00B56AD1" w:rsidRPr="003F1570" w:rsidRDefault="003F1570" w:rsidP="003E189D">
      <w:pPr>
        <w:adjustRightInd w:val="0"/>
        <w:ind w:left="-142" w:hanging="142"/>
        <w:rPr>
          <w:sz w:val="24"/>
          <w:szCs w:val="24"/>
          <w:u w:val="single"/>
        </w:rPr>
      </w:pPr>
      <w:r w:rsidRPr="003F1570">
        <w:rPr>
          <w:sz w:val="24"/>
          <w:szCs w:val="24"/>
          <w:u w:val="single"/>
        </w:rPr>
        <w:t>Формы ра</w:t>
      </w:r>
      <w:r w:rsidR="005A2A43" w:rsidRPr="003F1570">
        <w:rPr>
          <w:sz w:val="24"/>
          <w:szCs w:val="24"/>
          <w:u w:val="single"/>
        </w:rPr>
        <w:t>боты по образовательным областям</w:t>
      </w:r>
    </w:p>
    <w:p w:rsidR="00666F24" w:rsidRPr="007A663F" w:rsidRDefault="00666F24" w:rsidP="00B56AD1">
      <w:pPr>
        <w:adjustRightInd w:val="0"/>
        <w:rPr>
          <w:sz w:val="24"/>
          <w:szCs w:val="24"/>
        </w:rPr>
      </w:pPr>
      <w:r w:rsidRPr="007A663F">
        <w:rPr>
          <w:sz w:val="24"/>
          <w:szCs w:val="24"/>
        </w:rPr>
        <w:t>Образовательный процесс строится в соответствии с индивидуальными и возрастными особенностями детей</w:t>
      </w:r>
    </w:p>
    <w:tbl>
      <w:tblPr>
        <w:tblStyle w:val="ac"/>
        <w:tblW w:w="0" w:type="auto"/>
        <w:tblLook w:val="04A0" w:firstRow="1" w:lastRow="0" w:firstColumn="1" w:lastColumn="0" w:noHBand="0" w:noVBand="1"/>
      </w:tblPr>
      <w:tblGrid>
        <w:gridCol w:w="4942"/>
        <w:gridCol w:w="4988"/>
        <w:gridCol w:w="4971"/>
      </w:tblGrid>
      <w:tr w:rsidR="003F1570" w:rsidRPr="007A663F" w:rsidTr="003F1570">
        <w:trPr>
          <w:trHeight w:val="555"/>
        </w:trPr>
        <w:tc>
          <w:tcPr>
            <w:tcW w:w="5054" w:type="dxa"/>
          </w:tcPr>
          <w:p w:rsidR="003F1570" w:rsidRPr="007A663F" w:rsidRDefault="003F1570" w:rsidP="00B56AD1">
            <w:pPr>
              <w:adjustRightInd w:val="0"/>
              <w:rPr>
                <w:sz w:val="24"/>
                <w:szCs w:val="24"/>
              </w:rPr>
            </w:pPr>
            <w:r w:rsidRPr="007A663F">
              <w:rPr>
                <w:sz w:val="24"/>
                <w:szCs w:val="24"/>
              </w:rPr>
              <w:t>возраст детей</w:t>
            </w:r>
          </w:p>
        </w:tc>
        <w:tc>
          <w:tcPr>
            <w:tcW w:w="5056" w:type="dxa"/>
          </w:tcPr>
          <w:p w:rsidR="003F1570" w:rsidRPr="007A663F" w:rsidRDefault="003F1570" w:rsidP="00B56AD1">
            <w:pPr>
              <w:adjustRightInd w:val="0"/>
              <w:rPr>
                <w:sz w:val="24"/>
                <w:szCs w:val="24"/>
              </w:rPr>
            </w:pPr>
            <w:r w:rsidRPr="007A663F">
              <w:rPr>
                <w:sz w:val="24"/>
                <w:szCs w:val="24"/>
              </w:rPr>
              <w:t>совместная нерегламентированная деятельность</w:t>
            </w:r>
          </w:p>
        </w:tc>
        <w:tc>
          <w:tcPr>
            <w:tcW w:w="5056" w:type="dxa"/>
          </w:tcPr>
          <w:p w:rsidR="003F1570" w:rsidRPr="007A663F" w:rsidRDefault="003F1570" w:rsidP="00B56AD1">
            <w:pPr>
              <w:adjustRightInd w:val="0"/>
              <w:rPr>
                <w:sz w:val="24"/>
                <w:szCs w:val="24"/>
              </w:rPr>
            </w:pPr>
            <w:r w:rsidRPr="007A663F">
              <w:rPr>
                <w:sz w:val="24"/>
                <w:szCs w:val="24"/>
              </w:rPr>
              <w:t>самостоятельная деятельность</w:t>
            </w:r>
          </w:p>
        </w:tc>
      </w:tr>
      <w:tr w:rsidR="003F1570" w:rsidRPr="007A663F" w:rsidTr="003F1570">
        <w:trPr>
          <w:trHeight w:val="1665"/>
        </w:trPr>
        <w:tc>
          <w:tcPr>
            <w:tcW w:w="5054" w:type="dxa"/>
          </w:tcPr>
          <w:p w:rsidR="003F1570" w:rsidRPr="007A663F" w:rsidRDefault="003F1570" w:rsidP="006F368F">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2 – 3 года</w:t>
            </w:r>
          </w:p>
          <w:p w:rsidR="003F1570" w:rsidRPr="007A663F" w:rsidRDefault="003F1570" w:rsidP="006F368F">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3 – 4 года</w:t>
            </w:r>
          </w:p>
          <w:p w:rsidR="003F1570" w:rsidRPr="007A663F" w:rsidRDefault="003F1570" w:rsidP="006F368F">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4 – 5 лет</w:t>
            </w:r>
          </w:p>
          <w:p w:rsidR="003F1570" w:rsidRPr="007A663F" w:rsidRDefault="003F1570" w:rsidP="006F368F">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5 – 6 лет</w:t>
            </w:r>
          </w:p>
          <w:p w:rsidR="003F1570" w:rsidRPr="007A663F" w:rsidRDefault="003F1570" w:rsidP="006F368F">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6 – 7 лет</w:t>
            </w:r>
          </w:p>
          <w:p w:rsidR="003F1570" w:rsidRPr="007A663F" w:rsidRDefault="003F1570" w:rsidP="00B56AD1">
            <w:pPr>
              <w:adjustRightInd w:val="0"/>
              <w:rPr>
                <w:sz w:val="24"/>
                <w:szCs w:val="24"/>
              </w:rPr>
            </w:pPr>
          </w:p>
        </w:tc>
        <w:tc>
          <w:tcPr>
            <w:tcW w:w="5056" w:type="dxa"/>
          </w:tcPr>
          <w:p w:rsidR="003F1570" w:rsidRPr="007A663F" w:rsidRDefault="003F1570" w:rsidP="006F368F">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42 - 45 мин</w:t>
            </w:r>
          </w:p>
          <w:p w:rsidR="003F1570" w:rsidRPr="007A663F" w:rsidRDefault="003F1570" w:rsidP="006F368F">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42 – 45 мин</w:t>
            </w:r>
          </w:p>
          <w:p w:rsidR="003F1570" w:rsidRPr="007A663F" w:rsidRDefault="003F1570" w:rsidP="006F368F">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42 мин</w:t>
            </w:r>
          </w:p>
          <w:p w:rsidR="003F1570" w:rsidRPr="007A663F" w:rsidRDefault="003F1570" w:rsidP="006F368F">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36 – 39 мин</w:t>
            </w:r>
          </w:p>
          <w:p w:rsidR="003F1570" w:rsidRPr="007A663F" w:rsidRDefault="003F1570" w:rsidP="006F368F">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33 – 36 мин</w:t>
            </w:r>
          </w:p>
          <w:p w:rsidR="003F1570" w:rsidRPr="007A663F" w:rsidRDefault="003F1570" w:rsidP="00B56AD1">
            <w:pPr>
              <w:adjustRightInd w:val="0"/>
              <w:rPr>
                <w:sz w:val="24"/>
                <w:szCs w:val="24"/>
              </w:rPr>
            </w:pPr>
          </w:p>
        </w:tc>
        <w:tc>
          <w:tcPr>
            <w:tcW w:w="5056" w:type="dxa"/>
          </w:tcPr>
          <w:p w:rsidR="003F1570" w:rsidRPr="007A663F" w:rsidRDefault="003F1570" w:rsidP="006F368F">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18 - 24 мин</w:t>
            </w:r>
          </w:p>
          <w:p w:rsidR="003F1570" w:rsidRPr="007A663F" w:rsidRDefault="003F1570" w:rsidP="006F368F">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18 – 24 мин</w:t>
            </w:r>
          </w:p>
          <w:p w:rsidR="003F1570" w:rsidRPr="007A663F" w:rsidRDefault="003F1570" w:rsidP="006F368F">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18 – 21 мин</w:t>
            </w:r>
          </w:p>
          <w:p w:rsidR="003F1570" w:rsidRPr="007A663F" w:rsidRDefault="003F1570" w:rsidP="006F368F">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15 – 21 мин</w:t>
            </w:r>
          </w:p>
          <w:p w:rsidR="003F1570" w:rsidRPr="007A663F" w:rsidRDefault="003F1570" w:rsidP="006F368F">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15 – 18 мин</w:t>
            </w:r>
          </w:p>
          <w:p w:rsidR="003F1570" w:rsidRPr="007A663F" w:rsidRDefault="003F1570" w:rsidP="00B56AD1">
            <w:pPr>
              <w:adjustRightInd w:val="0"/>
              <w:rPr>
                <w:sz w:val="24"/>
                <w:szCs w:val="24"/>
              </w:rPr>
            </w:pPr>
          </w:p>
        </w:tc>
      </w:tr>
    </w:tbl>
    <w:p w:rsidR="005A2A43" w:rsidRPr="007A663F" w:rsidRDefault="005A2A43" w:rsidP="00B56AD1">
      <w:pPr>
        <w:adjustRightInd w:val="0"/>
        <w:rPr>
          <w:sz w:val="24"/>
          <w:szCs w:val="24"/>
        </w:rPr>
      </w:pPr>
    </w:p>
    <w:tbl>
      <w:tblPr>
        <w:tblStyle w:val="ac"/>
        <w:tblW w:w="0" w:type="auto"/>
        <w:tblLook w:val="04A0" w:firstRow="1" w:lastRow="0" w:firstColumn="1" w:lastColumn="0" w:noHBand="0" w:noVBand="1"/>
      </w:tblPr>
      <w:tblGrid>
        <w:gridCol w:w="4949"/>
        <w:gridCol w:w="4976"/>
        <w:gridCol w:w="4976"/>
      </w:tblGrid>
      <w:tr w:rsidR="005A2A43" w:rsidRPr="007A663F" w:rsidTr="009B1E07">
        <w:tc>
          <w:tcPr>
            <w:tcW w:w="4949" w:type="dxa"/>
          </w:tcPr>
          <w:p w:rsidR="005A2A43" w:rsidRPr="007A663F" w:rsidRDefault="00B56AD1" w:rsidP="009B1E07">
            <w:pPr>
              <w:tabs>
                <w:tab w:val="left" w:pos="2603"/>
              </w:tabs>
              <w:adjustRightInd w:val="0"/>
              <w:rPr>
                <w:rFonts w:eastAsia="Times New Roman,Bold"/>
                <w:color w:val="000000"/>
                <w:sz w:val="24"/>
                <w:szCs w:val="24"/>
              </w:rPr>
            </w:pPr>
            <w:r w:rsidRPr="007A663F">
              <w:rPr>
                <w:rFonts w:eastAsia="Times New Roman,Bold"/>
                <w:color w:val="000000"/>
                <w:sz w:val="24"/>
                <w:szCs w:val="24"/>
              </w:rPr>
              <w:t xml:space="preserve"> - </w:t>
            </w:r>
            <w:r w:rsidR="005A2A43" w:rsidRPr="007A663F">
              <w:rPr>
                <w:rFonts w:ascii="YS Text" w:hAnsi="YS Text"/>
                <w:color w:val="000000"/>
                <w:sz w:val="24"/>
                <w:szCs w:val="24"/>
                <w:shd w:val="clear" w:color="auto" w:fill="FFFFFF"/>
              </w:rPr>
              <w:t>бразовательные области</w:t>
            </w:r>
          </w:p>
        </w:tc>
        <w:tc>
          <w:tcPr>
            <w:tcW w:w="4976" w:type="dxa"/>
          </w:tcPr>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Младший дошкольный</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возраст</w:t>
            </w:r>
          </w:p>
          <w:p w:rsidR="005A2A43" w:rsidRPr="007A663F" w:rsidRDefault="005A2A43" w:rsidP="005A2A43">
            <w:pPr>
              <w:tabs>
                <w:tab w:val="left" w:pos="2603"/>
              </w:tabs>
              <w:adjustRightInd w:val="0"/>
              <w:rPr>
                <w:rFonts w:eastAsia="Times New Roman,Bold"/>
                <w:color w:val="000000"/>
                <w:sz w:val="24"/>
                <w:szCs w:val="24"/>
              </w:rPr>
            </w:pPr>
          </w:p>
        </w:tc>
        <w:tc>
          <w:tcPr>
            <w:tcW w:w="4976" w:type="dxa"/>
          </w:tcPr>
          <w:p w:rsidR="005A2A43" w:rsidRPr="007A663F" w:rsidRDefault="005A2A43" w:rsidP="005A2A43">
            <w:pPr>
              <w:tabs>
                <w:tab w:val="left" w:pos="2603"/>
              </w:tabs>
              <w:adjustRightInd w:val="0"/>
              <w:rPr>
                <w:rFonts w:eastAsia="Times New Roman,Bold"/>
                <w:color w:val="000000"/>
                <w:sz w:val="24"/>
                <w:szCs w:val="24"/>
              </w:rPr>
            </w:pPr>
            <w:r w:rsidRPr="007A663F">
              <w:rPr>
                <w:rFonts w:eastAsia="Times New Roman,Bold"/>
                <w:color w:val="000000"/>
                <w:sz w:val="24"/>
                <w:szCs w:val="24"/>
              </w:rPr>
              <w:t>Старший дошкольный возраст</w:t>
            </w:r>
          </w:p>
        </w:tc>
      </w:tr>
      <w:tr w:rsidR="005A2A43" w:rsidRPr="007A663F" w:rsidTr="009B1E07">
        <w:tc>
          <w:tcPr>
            <w:tcW w:w="4949" w:type="dxa"/>
          </w:tcPr>
          <w:p w:rsidR="005A2A43" w:rsidRPr="007A663F" w:rsidRDefault="005A2A43" w:rsidP="005A2A43">
            <w:pPr>
              <w:tabs>
                <w:tab w:val="left" w:pos="1348"/>
              </w:tabs>
              <w:adjustRightInd w:val="0"/>
              <w:rPr>
                <w:rFonts w:eastAsia="Times New Roman,Bold"/>
                <w:color w:val="000000"/>
                <w:sz w:val="24"/>
                <w:szCs w:val="24"/>
              </w:rPr>
            </w:pPr>
            <w:r w:rsidRPr="007A663F">
              <w:rPr>
                <w:rFonts w:eastAsia="Times New Roman,Bold"/>
                <w:color w:val="000000"/>
                <w:sz w:val="24"/>
                <w:szCs w:val="24"/>
              </w:rPr>
              <w:t>Физическое развитие</w:t>
            </w:r>
          </w:p>
        </w:tc>
        <w:tc>
          <w:tcPr>
            <w:tcW w:w="4976" w:type="dxa"/>
          </w:tcPr>
          <w:p w:rsidR="005A2A43" w:rsidRPr="00A1005C" w:rsidRDefault="005A2A43" w:rsidP="00007115">
            <w:pPr>
              <w:pStyle w:val="a5"/>
              <w:numPr>
                <w:ilvl w:val="0"/>
                <w:numId w:val="118"/>
              </w:numPr>
              <w:shd w:val="clear" w:color="auto" w:fill="FFFFFF"/>
              <w:rPr>
                <w:rFonts w:ascii="YS Text" w:hAnsi="YS Text"/>
                <w:color w:val="000000"/>
                <w:sz w:val="24"/>
                <w:szCs w:val="24"/>
                <w:lang w:eastAsia="ru-RU"/>
              </w:rPr>
            </w:pPr>
            <w:r w:rsidRPr="00A1005C">
              <w:rPr>
                <w:rFonts w:ascii="YS Text" w:hAnsi="YS Text"/>
                <w:color w:val="000000"/>
                <w:sz w:val="24"/>
                <w:szCs w:val="24"/>
                <w:lang w:eastAsia="ru-RU"/>
              </w:rPr>
              <w:t>Игровые беседы с</w:t>
            </w:r>
          </w:p>
          <w:p w:rsidR="005A2A43" w:rsidRPr="00A1005C" w:rsidRDefault="005A2A43" w:rsidP="00007115">
            <w:pPr>
              <w:pStyle w:val="a5"/>
              <w:numPr>
                <w:ilvl w:val="0"/>
                <w:numId w:val="118"/>
              </w:numPr>
              <w:shd w:val="clear" w:color="auto" w:fill="FFFFFF"/>
              <w:rPr>
                <w:rFonts w:ascii="YS Text" w:hAnsi="YS Text"/>
                <w:color w:val="000000"/>
                <w:sz w:val="24"/>
                <w:szCs w:val="24"/>
                <w:lang w:eastAsia="ru-RU"/>
              </w:rPr>
            </w:pPr>
            <w:r w:rsidRPr="00A1005C">
              <w:rPr>
                <w:rFonts w:ascii="YS Text" w:hAnsi="YS Text"/>
                <w:color w:val="000000"/>
                <w:sz w:val="24"/>
                <w:szCs w:val="24"/>
                <w:lang w:eastAsia="ru-RU"/>
              </w:rPr>
              <w:t>элементами движений</w:t>
            </w:r>
          </w:p>
          <w:p w:rsidR="005A2A43" w:rsidRPr="00A1005C" w:rsidRDefault="005A2A43" w:rsidP="00007115">
            <w:pPr>
              <w:pStyle w:val="a5"/>
              <w:numPr>
                <w:ilvl w:val="0"/>
                <w:numId w:val="118"/>
              </w:numPr>
              <w:shd w:val="clear" w:color="auto" w:fill="FFFFFF"/>
              <w:rPr>
                <w:rFonts w:ascii="YS Text" w:hAnsi="YS Text"/>
                <w:color w:val="000000"/>
                <w:sz w:val="24"/>
                <w:szCs w:val="24"/>
                <w:lang w:eastAsia="ru-RU"/>
              </w:rPr>
            </w:pPr>
            <w:r w:rsidRPr="00A1005C">
              <w:rPr>
                <w:rFonts w:ascii="YS Text" w:hAnsi="YS Text"/>
                <w:color w:val="000000"/>
                <w:sz w:val="24"/>
                <w:szCs w:val="24"/>
                <w:lang w:eastAsia="ru-RU"/>
              </w:rPr>
              <w:t>Игра</w:t>
            </w:r>
          </w:p>
          <w:p w:rsidR="005A2A43" w:rsidRPr="00A1005C" w:rsidRDefault="005A2A43" w:rsidP="00007115">
            <w:pPr>
              <w:pStyle w:val="a5"/>
              <w:numPr>
                <w:ilvl w:val="0"/>
                <w:numId w:val="118"/>
              </w:numPr>
              <w:shd w:val="clear" w:color="auto" w:fill="FFFFFF"/>
              <w:rPr>
                <w:rFonts w:ascii="YS Text" w:hAnsi="YS Text"/>
                <w:color w:val="000000"/>
                <w:sz w:val="24"/>
                <w:szCs w:val="24"/>
                <w:lang w:eastAsia="ru-RU"/>
              </w:rPr>
            </w:pPr>
            <w:r w:rsidRPr="00A1005C">
              <w:rPr>
                <w:rFonts w:ascii="YS Text" w:hAnsi="YS Text"/>
                <w:color w:val="000000"/>
                <w:sz w:val="24"/>
                <w:szCs w:val="24"/>
                <w:lang w:eastAsia="ru-RU"/>
              </w:rPr>
              <w:t>Интегративная</w:t>
            </w:r>
          </w:p>
          <w:p w:rsidR="005A2A43" w:rsidRPr="00A1005C" w:rsidRDefault="005A2A43" w:rsidP="00007115">
            <w:pPr>
              <w:pStyle w:val="a5"/>
              <w:numPr>
                <w:ilvl w:val="0"/>
                <w:numId w:val="118"/>
              </w:numPr>
              <w:shd w:val="clear" w:color="auto" w:fill="FFFFFF"/>
              <w:rPr>
                <w:rFonts w:ascii="YS Text" w:hAnsi="YS Text"/>
                <w:color w:val="000000"/>
                <w:sz w:val="24"/>
                <w:szCs w:val="24"/>
                <w:lang w:eastAsia="ru-RU"/>
              </w:rPr>
            </w:pPr>
            <w:r w:rsidRPr="00A1005C">
              <w:rPr>
                <w:rFonts w:ascii="YS Text" w:hAnsi="YS Text"/>
                <w:color w:val="000000"/>
                <w:sz w:val="24"/>
                <w:szCs w:val="24"/>
                <w:lang w:eastAsia="ru-RU"/>
              </w:rPr>
              <w:t>деятельность</w:t>
            </w:r>
          </w:p>
          <w:p w:rsidR="005A2A43" w:rsidRPr="00A1005C" w:rsidRDefault="005A2A43" w:rsidP="00007115">
            <w:pPr>
              <w:pStyle w:val="a5"/>
              <w:numPr>
                <w:ilvl w:val="0"/>
                <w:numId w:val="118"/>
              </w:numPr>
              <w:shd w:val="clear" w:color="auto" w:fill="FFFFFF"/>
              <w:rPr>
                <w:rFonts w:ascii="YS Text" w:hAnsi="YS Text"/>
                <w:color w:val="000000"/>
                <w:sz w:val="24"/>
                <w:szCs w:val="24"/>
                <w:lang w:eastAsia="ru-RU"/>
              </w:rPr>
            </w:pPr>
            <w:r w:rsidRPr="00A1005C">
              <w:rPr>
                <w:rFonts w:ascii="YS Text" w:hAnsi="YS Text"/>
                <w:color w:val="000000"/>
                <w:sz w:val="24"/>
                <w:szCs w:val="24"/>
                <w:lang w:eastAsia="ru-RU"/>
              </w:rPr>
              <w:t>Ситуативный разговор</w:t>
            </w:r>
          </w:p>
          <w:p w:rsidR="005A2A43" w:rsidRPr="00A1005C" w:rsidRDefault="005A2A43" w:rsidP="00007115">
            <w:pPr>
              <w:pStyle w:val="a5"/>
              <w:numPr>
                <w:ilvl w:val="0"/>
                <w:numId w:val="118"/>
              </w:numPr>
              <w:shd w:val="clear" w:color="auto" w:fill="FFFFFF"/>
              <w:rPr>
                <w:rFonts w:ascii="YS Text" w:hAnsi="YS Text"/>
                <w:color w:val="000000"/>
                <w:sz w:val="24"/>
                <w:szCs w:val="24"/>
                <w:lang w:eastAsia="ru-RU"/>
              </w:rPr>
            </w:pPr>
            <w:r w:rsidRPr="00A1005C">
              <w:rPr>
                <w:rFonts w:ascii="YS Text" w:hAnsi="YS Text"/>
                <w:color w:val="000000"/>
                <w:sz w:val="24"/>
                <w:szCs w:val="24"/>
                <w:lang w:eastAsia="ru-RU"/>
              </w:rPr>
              <w:t>Проблемная ситуация</w:t>
            </w:r>
          </w:p>
          <w:p w:rsidR="005A2A43" w:rsidRPr="007A663F" w:rsidRDefault="005A2A43" w:rsidP="005A2A43">
            <w:pPr>
              <w:tabs>
                <w:tab w:val="left" w:pos="2603"/>
              </w:tabs>
              <w:adjustRightInd w:val="0"/>
              <w:rPr>
                <w:rFonts w:eastAsia="Times New Roman,Bold"/>
                <w:color w:val="000000"/>
                <w:sz w:val="24"/>
                <w:szCs w:val="24"/>
              </w:rPr>
            </w:pPr>
          </w:p>
        </w:tc>
        <w:tc>
          <w:tcPr>
            <w:tcW w:w="4976" w:type="dxa"/>
          </w:tcPr>
          <w:p w:rsidR="00A1005C" w:rsidRPr="00A1005C" w:rsidRDefault="00A1005C" w:rsidP="00007115">
            <w:pPr>
              <w:pStyle w:val="a5"/>
              <w:numPr>
                <w:ilvl w:val="0"/>
                <w:numId w:val="119"/>
              </w:numPr>
              <w:shd w:val="clear" w:color="auto" w:fill="FFFFFF"/>
              <w:rPr>
                <w:rFonts w:asciiTheme="minorHAnsi" w:hAnsiTheme="minorHAnsi"/>
                <w:color w:val="000000"/>
                <w:sz w:val="24"/>
                <w:szCs w:val="24"/>
                <w:lang w:eastAsia="ru-RU"/>
              </w:rPr>
            </w:pPr>
            <w:r w:rsidRPr="00A1005C">
              <w:rPr>
                <w:rFonts w:ascii="YS Text" w:hAnsi="YS Text"/>
                <w:color w:val="000000"/>
                <w:sz w:val="24"/>
                <w:szCs w:val="24"/>
                <w:lang w:eastAsia="ru-RU"/>
              </w:rPr>
              <w:t>Игра</w:t>
            </w:r>
          </w:p>
          <w:p w:rsidR="00A1005C" w:rsidRPr="00A1005C" w:rsidRDefault="00A1005C" w:rsidP="00007115">
            <w:pPr>
              <w:pStyle w:val="a5"/>
              <w:numPr>
                <w:ilvl w:val="0"/>
                <w:numId w:val="119"/>
              </w:numPr>
              <w:shd w:val="clear" w:color="auto" w:fill="FFFFFF"/>
              <w:rPr>
                <w:rFonts w:asciiTheme="minorHAnsi" w:hAnsiTheme="minorHAnsi"/>
                <w:color w:val="000000"/>
                <w:sz w:val="24"/>
                <w:szCs w:val="24"/>
                <w:lang w:eastAsia="ru-RU"/>
              </w:rPr>
            </w:pPr>
            <w:r w:rsidRPr="00A1005C">
              <w:rPr>
                <w:rFonts w:ascii="YS Text" w:hAnsi="YS Text"/>
                <w:color w:val="000000"/>
                <w:sz w:val="24"/>
                <w:szCs w:val="24"/>
                <w:lang w:eastAsia="ru-RU"/>
              </w:rPr>
              <w:t>Беседа</w:t>
            </w:r>
          </w:p>
          <w:p w:rsidR="005A2A43" w:rsidRPr="00A1005C" w:rsidRDefault="005A2A43" w:rsidP="00007115">
            <w:pPr>
              <w:pStyle w:val="a5"/>
              <w:numPr>
                <w:ilvl w:val="0"/>
                <w:numId w:val="119"/>
              </w:numPr>
              <w:shd w:val="clear" w:color="auto" w:fill="FFFFFF"/>
              <w:rPr>
                <w:rFonts w:ascii="YS Text" w:hAnsi="YS Text"/>
                <w:color w:val="000000"/>
                <w:sz w:val="24"/>
                <w:szCs w:val="24"/>
                <w:lang w:eastAsia="ru-RU"/>
              </w:rPr>
            </w:pPr>
            <w:r w:rsidRPr="00A1005C">
              <w:rPr>
                <w:rFonts w:ascii="YS Text" w:hAnsi="YS Text"/>
                <w:color w:val="000000"/>
                <w:sz w:val="24"/>
                <w:szCs w:val="24"/>
                <w:lang w:eastAsia="ru-RU"/>
              </w:rPr>
              <w:t>Рассказ</w:t>
            </w:r>
          </w:p>
          <w:p w:rsidR="005A2A43" w:rsidRPr="00A1005C" w:rsidRDefault="005A2A43" w:rsidP="00007115">
            <w:pPr>
              <w:pStyle w:val="a5"/>
              <w:numPr>
                <w:ilvl w:val="0"/>
                <w:numId w:val="119"/>
              </w:numPr>
              <w:shd w:val="clear" w:color="auto" w:fill="FFFFFF"/>
              <w:rPr>
                <w:rFonts w:ascii="YS Text" w:hAnsi="YS Text"/>
                <w:color w:val="000000"/>
                <w:sz w:val="24"/>
                <w:szCs w:val="24"/>
                <w:lang w:eastAsia="ru-RU"/>
              </w:rPr>
            </w:pPr>
            <w:r w:rsidRPr="00A1005C">
              <w:rPr>
                <w:rFonts w:ascii="YS Text" w:hAnsi="YS Text"/>
                <w:color w:val="000000"/>
                <w:sz w:val="24"/>
                <w:szCs w:val="24"/>
                <w:lang w:eastAsia="ru-RU"/>
              </w:rPr>
              <w:t>Рассматривание</w:t>
            </w:r>
          </w:p>
          <w:p w:rsidR="005A2A43" w:rsidRPr="00A1005C" w:rsidRDefault="005A2A43" w:rsidP="00007115">
            <w:pPr>
              <w:pStyle w:val="a5"/>
              <w:numPr>
                <w:ilvl w:val="0"/>
                <w:numId w:val="119"/>
              </w:numPr>
              <w:shd w:val="clear" w:color="auto" w:fill="FFFFFF"/>
              <w:rPr>
                <w:rFonts w:ascii="YS Text" w:hAnsi="YS Text"/>
                <w:color w:val="000000"/>
                <w:sz w:val="24"/>
                <w:szCs w:val="24"/>
                <w:lang w:eastAsia="ru-RU"/>
              </w:rPr>
            </w:pPr>
            <w:r w:rsidRPr="00A1005C">
              <w:rPr>
                <w:rFonts w:ascii="YS Text" w:hAnsi="YS Text"/>
                <w:color w:val="000000"/>
                <w:sz w:val="24"/>
                <w:szCs w:val="24"/>
                <w:lang w:eastAsia="ru-RU"/>
              </w:rPr>
              <w:t>Интегративная</w:t>
            </w:r>
            <w:r w:rsidR="00A1005C" w:rsidRPr="00A1005C">
              <w:rPr>
                <w:rFonts w:asciiTheme="minorHAnsi" w:hAnsiTheme="minorHAnsi"/>
                <w:color w:val="000000"/>
                <w:sz w:val="24"/>
                <w:szCs w:val="24"/>
                <w:lang w:eastAsia="ru-RU"/>
              </w:rPr>
              <w:t xml:space="preserve"> </w:t>
            </w:r>
            <w:r w:rsidRPr="00A1005C">
              <w:rPr>
                <w:rFonts w:ascii="YS Text" w:hAnsi="YS Text"/>
                <w:color w:val="000000"/>
                <w:sz w:val="24"/>
                <w:szCs w:val="24"/>
                <w:lang w:eastAsia="ru-RU"/>
              </w:rPr>
              <w:t>деятельность</w:t>
            </w:r>
          </w:p>
          <w:p w:rsidR="005A2A43" w:rsidRPr="00A1005C" w:rsidRDefault="005A2A43" w:rsidP="00007115">
            <w:pPr>
              <w:pStyle w:val="a5"/>
              <w:numPr>
                <w:ilvl w:val="0"/>
                <w:numId w:val="119"/>
              </w:numPr>
              <w:shd w:val="clear" w:color="auto" w:fill="FFFFFF"/>
              <w:rPr>
                <w:rFonts w:ascii="YS Text" w:hAnsi="YS Text"/>
                <w:color w:val="000000"/>
                <w:sz w:val="24"/>
                <w:szCs w:val="24"/>
                <w:lang w:eastAsia="ru-RU"/>
              </w:rPr>
            </w:pPr>
            <w:r w:rsidRPr="00A1005C">
              <w:rPr>
                <w:rFonts w:ascii="YS Text" w:hAnsi="YS Text"/>
                <w:color w:val="000000"/>
                <w:sz w:val="24"/>
                <w:szCs w:val="24"/>
                <w:lang w:eastAsia="ru-RU"/>
              </w:rPr>
              <w:t>Физкультурные досуги</w:t>
            </w:r>
          </w:p>
          <w:p w:rsidR="005A2A43" w:rsidRPr="00A1005C" w:rsidRDefault="005A2A43" w:rsidP="00007115">
            <w:pPr>
              <w:pStyle w:val="a5"/>
              <w:numPr>
                <w:ilvl w:val="0"/>
                <w:numId w:val="119"/>
              </w:numPr>
              <w:shd w:val="clear" w:color="auto" w:fill="FFFFFF"/>
              <w:rPr>
                <w:rFonts w:ascii="YS Text" w:hAnsi="YS Text"/>
                <w:color w:val="000000"/>
                <w:sz w:val="24"/>
                <w:szCs w:val="24"/>
                <w:lang w:eastAsia="ru-RU"/>
              </w:rPr>
            </w:pPr>
            <w:r w:rsidRPr="00A1005C">
              <w:rPr>
                <w:rFonts w:ascii="YS Text" w:hAnsi="YS Text"/>
                <w:color w:val="000000"/>
                <w:sz w:val="24"/>
                <w:szCs w:val="24"/>
                <w:lang w:eastAsia="ru-RU"/>
              </w:rPr>
              <w:t>Спортивные состязания</w:t>
            </w:r>
          </w:p>
          <w:p w:rsidR="005A2A43" w:rsidRPr="00A1005C" w:rsidRDefault="00A1005C" w:rsidP="00007115">
            <w:pPr>
              <w:pStyle w:val="a5"/>
              <w:numPr>
                <w:ilvl w:val="0"/>
                <w:numId w:val="119"/>
              </w:numPr>
              <w:shd w:val="clear" w:color="auto" w:fill="FFFFFF"/>
              <w:rPr>
                <w:rFonts w:ascii="YS Text" w:hAnsi="YS Text"/>
                <w:color w:val="000000"/>
                <w:sz w:val="24"/>
                <w:szCs w:val="24"/>
                <w:lang w:eastAsia="ru-RU"/>
              </w:rPr>
            </w:pPr>
            <w:r w:rsidRPr="00A1005C">
              <w:rPr>
                <w:rFonts w:ascii="YS Text" w:hAnsi="YS Text"/>
                <w:color w:val="000000"/>
                <w:sz w:val="24"/>
                <w:szCs w:val="24"/>
                <w:lang w:eastAsia="ru-RU"/>
              </w:rPr>
              <w:t>Совместная деятельность</w:t>
            </w:r>
            <w:r w:rsidRPr="00A1005C">
              <w:rPr>
                <w:rFonts w:asciiTheme="minorHAnsi" w:hAnsiTheme="minorHAnsi"/>
                <w:color w:val="000000"/>
                <w:sz w:val="24"/>
                <w:szCs w:val="24"/>
                <w:lang w:eastAsia="ru-RU"/>
              </w:rPr>
              <w:t xml:space="preserve"> </w:t>
            </w:r>
            <w:r w:rsidR="005A2A43" w:rsidRPr="00A1005C">
              <w:rPr>
                <w:rFonts w:ascii="YS Text" w:hAnsi="YS Text"/>
                <w:color w:val="000000"/>
                <w:sz w:val="24"/>
                <w:szCs w:val="24"/>
                <w:lang w:eastAsia="ru-RU"/>
              </w:rPr>
              <w:t>взрослого и детей</w:t>
            </w:r>
            <w:r>
              <w:rPr>
                <w:rFonts w:asciiTheme="minorHAnsi" w:hAnsiTheme="minorHAnsi"/>
                <w:color w:val="000000"/>
                <w:sz w:val="24"/>
                <w:szCs w:val="24"/>
                <w:lang w:eastAsia="ru-RU"/>
              </w:rPr>
              <w:t xml:space="preserve"> </w:t>
            </w:r>
            <w:r w:rsidR="005A2A43" w:rsidRPr="00A1005C">
              <w:rPr>
                <w:rFonts w:ascii="YS Text" w:hAnsi="YS Text"/>
                <w:color w:val="000000"/>
                <w:sz w:val="24"/>
                <w:szCs w:val="24"/>
                <w:lang w:eastAsia="ru-RU"/>
              </w:rPr>
              <w:t>тематического характера</w:t>
            </w:r>
          </w:p>
          <w:p w:rsidR="005A2A43" w:rsidRPr="00A1005C" w:rsidRDefault="005A2A43" w:rsidP="00007115">
            <w:pPr>
              <w:pStyle w:val="a5"/>
              <w:numPr>
                <w:ilvl w:val="0"/>
                <w:numId w:val="119"/>
              </w:numPr>
              <w:shd w:val="clear" w:color="auto" w:fill="FFFFFF"/>
              <w:rPr>
                <w:rFonts w:ascii="YS Text" w:hAnsi="YS Text"/>
                <w:color w:val="000000"/>
                <w:sz w:val="24"/>
                <w:szCs w:val="24"/>
                <w:lang w:eastAsia="ru-RU"/>
              </w:rPr>
            </w:pPr>
            <w:r w:rsidRPr="00A1005C">
              <w:rPr>
                <w:rFonts w:ascii="YS Text" w:hAnsi="YS Text"/>
                <w:color w:val="000000"/>
                <w:sz w:val="24"/>
                <w:szCs w:val="24"/>
                <w:lang w:eastAsia="ru-RU"/>
              </w:rPr>
              <w:t>Проектная деятельность</w:t>
            </w:r>
          </w:p>
          <w:p w:rsidR="005A2A43" w:rsidRPr="00A1005C" w:rsidRDefault="003F1570" w:rsidP="00007115">
            <w:pPr>
              <w:pStyle w:val="a5"/>
              <w:numPr>
                <w:ilvl w:val="0"/>
                <w:numId w:val="119"/>
              </w:numPr>
              <w:shd w:val="clear" w:color="auto" w:fill="FFFFFF"/>
              <w:rPr>
                <w:rFonts w:asciiTheme="minorHAnsi" w:hAnsiTheme="minorHAnsi"/>
                <w:color w:val="000000"/>
                <w:sz w:val="24"/>
                <w:szCs w:val="24"/>
                <w:lang w:eastAsia="ru-RU"/>
              </w:rPr>
            </w:pPr>
            <w:r w:rsidRPr="00A1005C">
              <w:rPr>
                <w:rFonts w:ascii="YS Text" w:hAnsi="YS Text"/>
                <w:color w:val="000000"/>
                <w:sz w:val="24"/>
                <w:szCs w:val="24"/>
                <w:lang w:eastAsia="ru-RU"/>
              </w:rPr>
              <w:t>Проблемная ситуация</w:t>
            </w:r>
          </w:p>
        </w:tc>
      </w:tr>
      <w:tr w:rsidR="005A2A43" w:rsidRPr="007A663F" w:rsidTr="009B1E07">
        <w:tc>
          <w:tcPr>
            <w:tcW w:w="4949" w:type="dxa"/>
          </w:tcPr>
          <w:p w:rsidR="005A2A43" w:rsidRPr="007A663F" w:rsidRDefault="005A2A43" w:rsidP="005A2A43">
            <w:pPr>
              <w:tabs>
                <w:tab w:val="left" w:pos="1920"/>
              </w:tabs>
              <w:adjustRightInd w:val="0"/>
              <w:rPr>
                <w:rFonts w:eastAsia="Times New Roman,Bold"/>
                <w:color w:val="000000"/>
                <w:sz w:val="24"/>
                <w:szCs w:val="24"/>
              </w:rPr>
            </w:pPr>
            <w:r w:rsidRPr="007A663F">
              <w:rPr>
                <w:rFonts w:eastAsia="Times New Roman,Bold"/>
                <w:color w:val="000000"/>
                <w:sz w:val="24"/>
                <w:szCs w:val="24"/>
              </w:rPr>
              <w:t>Социально -коммуникативное</w:t>
            </w:r>
          </w:p>
        </w:tc>
        <w:tc>
          <w:tcPr>
            <w:tcW w:w="4976" w:type="dxa"/>
          </w:tcPr>
          <w:p w:rsidR="005A2A43" w:rsidRPr="00A1005C" w:rsidRDefault="005A2A43" w:rsidP="00007115">
            <w:pPr>
              <w:pStyle w:val="a5"/>
              <w:numPr>
                <w:ilvl w:val="0"/>
                <w:numId w:val="120"/>
              </w:numPr>
              <w:shd w:val="clear" w:color="auto" w:fill="FFFFFF"/>
              <w:rPr>
                <w:rFonts w:ascii="YS Text" w:hAnsi="YS Text"/>
                <w:color w:val="000000"/>
                <w:sz w:val="24"/>
                <w:szCs w:val="24"/>
                <w:lang w:eastAsia="ru-RU"/>
              </w:rPr>
            </w:pPr>
            <w:r w:rsidRPr="00A1005C">
              <w:rPr>
                <w:rFonts w:ascii="YS Text" w:hAnsi="YS Text"/>
                <w:color w:val="000000"/>
                <w:sz w:val="24"/>
                <w:szCs w:val="24"/>
                <w:lang w:eastAsia="ru-RU"/>
              </w:rPr>
              <w:t>Игровое упражнение</w:t>
            </w:r>
          </w:p>
          <w:p w:rsidR="005A2A43" w:rsidRPr="00A1005C" w:rsidRDefault="005A2A43" w:rsidP="00007115">
            <w:pPr>
              <w:pStyle w:val="a5"/>
              <w:numPr>
                <w:ilvl w:val="0"/>
                <w:numId w:val="120"/>
              </w:numPr>
              <w:shd w:val="clear" w:color="auto" w:fill="FFFFFF"/>
              <w:rPr>
                <w:rFonts w:ascii="YS Text" w:hAnsi="YS Text"/>
                <w:color w:val="000000"/>
                <w:sz w:val="24"/>
                <w:szCs w:val="24"/>
                <w:lang w:eastAsia="ru-RU"/>
              </w:rPr>
            </w:pPr>
            <w:r w:rsidRPr="00A1005C">
              <w:rPr>
                <w:rFonts w:ascii="YS Text" w:hAnsi="YS Text"/>
                <w:color w:val="000000"/>
                <w:sz w:val="24"/>
                <w:szCs w:val="24"/>
                <w:lang w:eastAsia="ru-RU"/>
              </w:rPr>
              <w:t>Индивидуальная игра</w:t>
            </w:r>
          </w:p>
          <w:p w:rsidR="005A2A43" w:rsidRPr="00A1005C" w:rsidRDefault="00A1005C" w:rsidP="00007115">
            <w:pPr>
              <w:pStyle w:val="a5"/>
              <w:numPr>
                <w:ilvl w:val="0"/>
                <w:numId w:val="120"/>
              </w:numPr>
              <w:shd w:val="clear" w:color="auto" w:fill="FFFFFF"/>
              <w:rPr>
                <w:rFonts w:ascii="YS Text" w:hAnsi="YS Text"/>
                <w:color w:val="000000"/>
                <w:sz w:val="24"/>
                <w:szCs w:val="24"/>
                <w:lang w:eastAsia="ru-RU"/>
              </w:rPr>
            </w:pPr>
            <w:r w:rsidRPr="00A1005C">
              <w:rPr>
                <w:rFonts w:ascii="YS Text" w:hAnsi="YS Text"/>
                <w:color w:val="000000"/>
                <w:sz w:val="24"/>
                <w:szCs w:val="24"/>
                <w:lang w:eastAsia="ru-RU"/>
              </w:rPr>
              <w:t>Совместная с</w:t>
            </w:r>
            <w:r w:rsidRPr="00A1005C">
              <w:rPr>
                <w:rFonts w:asciiTheme="minorHAnsi" w:hAnsiTheme="minorHAnsi"/>
                <w:color w:val="000000"/>
                <w:sz w:val="24"/>
                <w:szCs w:val="24"/>
                <w:lang w:eastAsia="ru-RU"/>
              </w:rPr>
              <w:t xml:space="preserve"> </w:t>
            </w:r>
            <w:r w:rsidR="005A2A43" w:rsidRPr="00A1005C">
              <w:rPr>
                <w:rFonts w:ascii="YS Text" w:hAnsi="YS Text"/>
                <w:color w:val="000000"/>
                <w:sz w:val="24"/>
                <w:szCs w:val="24"/>
                <w:lang w:eastAsia="ru-RU"/>
              </w:rPr>
              <w:t>воспитателем игра</w:t>
            </w:r>
          </w:p>
          <w:p w:rsidR="005A2A43" w:rsidRPr="00A1005C" w:rsidRDefault="00A1005C" w:rsidP="00007115">
            <w:pPr>
              <w:pStyle w:val="a5"/>
              <w:numPr>
                <w:ilvl w:val="0"/>
                <w:numId w:val="120"/>
              </w:numPr>
              <w:shd w:val="clear" w:color="auto" w:fill="FFFFFF"/>
              <w:rPr>
                <w:rFonts w:ascii="YS Text" w:hAnsi="YS Text"/>
                <w:color w:val="000000"/>
                <w:sz w:val="24"/>
                <w:szCs w:val="24"/>
                <w:lang w:eastAsia="ru-RU"/>
              </w:rPr>
            </w:pPr>
            <w:r w:rsidRPr="00A1005C">
              <w:rPr>
                <w:rFonts w:ascii="YS Text" w:hAnsi="YS Text"/>
                <w:color w:val="000000"/>
                <w:sz w:val="24"/>
                <w:szCs w:val="24"/>
                <w:lang w:eastAsia="ru-RU"/>
              </w:rPr>
              <w:t>Совместная со</w:t>
            </w:r>
            <w:r w:rsidRPr="00A1005C">
              <w:rPr>
                <w:rFonts w:asciiTheme="minorHAnsi" w:hAnsiTheme="minorHAnsi"/>
                <w:color w:val="000000"/>
                <w:sz w:val="24"/>
                <w:szCs w:val="24"/>
                <w:lang w:eastAsia="ru-RU"/>
              </w:rPr>
              <w:t xml:space="preserve"> </w:t>
            </w:r>
            <w:r w:rsidR="005A2A43" w:rsidRPr="00A1005C">
              <w:rPr>
                <w:rFonts w:ascii="YS Text" w:hAnsi="YS Text"/>
                <w:color w:val="000000"/>
                <w:sz w:val="24"/>
                <w:szCs w:val="24"/>
                <w:lang w:eastAsia="ru-RU"/>
              </w:rPr>
              <w:t>сверстниками игра (парная,в малой группе)</w:t>
            </w:r>
          </w:p>
          <w:p w:rsidR="005A2A43" w:rsidRPr="00A1005C" w:rsidRDefault="005A2A43" w:rsidP="00007115">
            <w:pPr>
              <w:pStyle w:val="a5"/>
              <w:numPr>
                <w:ilvl w:val="0"/>
                <w:numId w:val="122"/>
              </w:numPr>
              <w:shd w:val="clear" w:color="auto" w:fill="FFFFFF"/>
              <w:rPr>
                <w:rFonts w:ascii="YS Text" w:hAnsi="YS Text"/>
                <w:color w:val="000000"/>
                <w:sz w:val="24"/>
                <w:szCs w:val="24"/>
                <w:lang w:eastAsia="ru-RU"/>
              </w:rPr>
            </w:pPr>
            <w:r w:rsidRPr="00A1005C">
              <w:rPr>
                <w:rFonts w:ascii="YS Text" w:hAnsi="YS Text"/>
                <w:color w:val="000000"/>
                <w:sz w:val="24"/>
                <w:szCs w:val="24"/>
                <w:lang w:eastAsia="ru-RU"/>
              </w:rPr>
              <w:t>Чтение</w:t>
            </w:r>
          </w:p>
          <w:p w:rsidR="005A2A43" w:rsidRPr="00A1005C" w:rsidRDefault="005A2A43" w:rsidP="00007115">
            <w:pPr>
              <w:pStyle w:val="a5"/>
              <w:numPr>
                <w:ilvl w:val="0"/>
                <w:numId w:val="122"/>
              </w:numPr>
              <w:shd w:val="clear" w:color="auto" w:fill="FFFFFF"/>
              <w:rPr>
                <w:rFonts w:ascii="YS Text" w:hAnsi="YS Text"/>
                <w:color w:val="000000"/>
                <w:sz w:val="24"/>
                <w:szCs w:val="24"/>
                <w:lang w:eastAsia="ru-RU"/>
              </w:rPr>
            </w:pPr>
            <w:r w:rsidRPr="00A1005C">
              <w:rPr>
                <w:rFonts w:ascii="YS Text" w:hAnsi="YS Text"/>
                <w:color w:val="000000"/>
                <w:sz w:val="24"/>
                <w:szCs w:val="24"/>
                <w:lang w:eastAsia="ru-RU"/>
              </w:rPr>
              <w:lastRenderedPageBreak/>
              <w:t>Беседа</w:t>
            </w:r>
          </w:p>
          <w:p w:rsidR="005A2A43" w:rsidRPr="00A1005C" w:rsidRDefault="005A2A43" w:rsidP="00007115">
            <w:pPr>
              <w:pStyle w:val="a5"/>
              <w:numPr>
                <w:ilvl w:val="0"/>
                <w:numId w:val="122"/>
              </w:numPr>
              <w:shd w:val="clear" w:color="auto" w:fill="FFFFFF"/>
              <w:rPr>
                <w:rFonts w:ascii="YS Text" w:hAnsi="YS Text"/>
                <w:color w:val="000000"/>
                <w:sz w:val="24"/>
                <w:szCs w:val="24"/>
                <w:lang w:eastAsia="ru-RU"/>
              </w:rPr>
            </w:pPr>
            <w:r w:rsidRPr="00A1005C">
              <w:rPr>
                <w:rFonts w:ascii="YS Text" w:hAnsi="YS Text"/>
                <w:color w:val="000000"/>
                <w:sz w:val="24"/>
                <w:szCs w:val="24"/>
                <w:lang w:eastAsia="ru-RU"/>
              </w:rPr>
              <w:t>Наблюдение</w:t>
            </w:r>
          </w:p>
          <w:p w:rsidR="005A2A43" w:rsidRPr="00A1005C" w:rsidRDefault="005A2A43" w:rsidP="00007115">
            <w:pPr>
              <w:pStyle w:val="a5"/>
              <w:numPr>
                <w:ilvl w:val="0"/>
                <w:numId w:val="122"/>
              </w:numPr>
              <w:shd w:val="clear" w:color="auto" w:fill="FFFFFF"/>
              <w:rPr>
                <w:rFonts w:ascii="YS Text" w:hAnsi="YS Text"/>
                <w:color w:val="000000"/>
                <w:sz w:val="24"/>
                <w:szCs w:val="24"/>
                <w:lang w:eastAsia="ru-RU"/>
              </w:rPr>
            </w:pPr>
            <w:r w:rsidRPr="00A1005C">
              <w:rPr>
                <w:rFonts w:ascii="YS Text" w:hAnsi="YS Text"/>
                <w:color w:val="000000"/>
                <w:sz w:val="24"/>
                <w:szCs w:val="24"/>
                <w:lang w:eastAsia="ru-RU"/>
              </w:rPr>
              <w:t>Рассматривание</w:t>
            </w:r>
          </w:p>
          <w:p w:rsidR="005A2A43" w:rsidRPr="00A1005C" w:rsidRDefault="005A2A43" w:rsidP="00007115">
            <w:pPr>
              <w:pStyle w:val="a5"/>
              <w:numPr>
                <w:ilvl w:val="0"/>
                <w:numId w:val="122"/>
              </w:numPr>
              <w:shd w:val="clear" w:color="auto" w:fill="FFFFFF"/>
              <w:rPr>
                <w:rFonts w:ascii="YS Text" w:hAnsi="YS Text"/>
                <w:color w:val="000000"/>
                <w:sz w:val="24"/>
                <w:szCs w:val="24"/>
                <w:lang w:eastAsia="ru-RU"/>
              </w:rPr>
            </w:pPr>
            <w:r w:rsidRPr="00A1005C">
              <w:rPr>
                <w:rFonts w:ascii="YS Text" w:hAnsi="YS Text"/>
                <w:color w:val="000000"/>
                <w:sz w:val="24"/>
                <w:szCs w:val="24"/>
                <w:lang w:eastAsia="ru-RU"/>
              </w:rPr>
              <w:t>Праздник</w:t>
            </w:r>
          </w:p>
          <w:p w:rsidR="005A2A43" w:rsidRPr="00A1005C" w:rsidRDefault="005A2A43" w:rsidP="00007115">
            <w:pPr>
              <w:pStyle w:val="a5"/>
              <w:numPr>
                <w:ilvl w:val="0"/>
                <w:numId w:val="122"/>
              </w:numPr>
              <w:shd w:val="clear" w:color="auto" w:fill="FFFFFF"/>
              <w:rPr>
                <w:rFonts w:ascii="YS Text" w:hAnsi="YS Text"/>
                <w:color w:val="000000"/>
                <w:sz w:val="24"/>
                <w:szCs w:val="24"/>
                <w:lang w:eastAsia="ru-RU"/>
              </w:rPr>
            </w:pPr>
            <w:r w:rsidRPr="00A1005C">
              <w:rPr>
                <w:rFonts w:ascii="YS Text" w:hAnsi="YS Text"/>
                <w:color w:val="000000"/>
                <w:sz w:val="24"/>
                <w:szCs w:val="24"/>
                <w:lang w:eastAsia="ru-RU"/>
              </w:rPr>
              <w:t>Поручение</w:t>
            </w:r>
          </w:p>
          <w:p w:rsidR="005A2A43" w:rsidRPr="007A663F" w:rsidRDefault="005A2A43" w:rsidP="005A2A43">
            <w:pPr>
              <w:tabs>
                <w:tab w:val="left" w:pos="2603"/>
              </w:tabs>
              <w:adjustRightInd w:val="0"/>
              <w:rPr>
                <w:rFonts w:eastAsia="Times New Roman,Bold"/>
                <w:color w:val="000000"/>
                <w:sz w:val="24"/>
                <w:szCs w:val="24"/>
              </w:rPr>
            </w:pPr>
          </w:p>
        </w:tc>
        <w:tc>
          <w:tcPr>
            <w:tcW w:w="4976" w:type="dxa"/>
          </w:tcPr>
          <w:p w:rsidR="005A2A43" w:rsidRPr="00A1005C" w:rsidRDefault="005A2A43" w:rsidP="00007115">
            <w:pPr>
              <w:pStyle w:val="a5"/>
              <w:numPr>
                <w:ilvl w:val="0"/>
                <w:numId w:val="121"/>
              </w:numPr>
              <w:shd w:val="clear" w:color="auto" w:fill="FFFFFF"/>
              <w:rPr>
                <w:rFonts w:ascii="YS Text" w:hAnsi="YS Text"/>
                <w:color w:val="000000"/>
                <w:sz w:val="24"/>
                <w:szCs w:val="24"/>
                <w:lang w:eastAsia="ru-RU"/>
              </w:rPr>
            </w:pPr>
            <w:r w:rsidRPr="00A1005C">
              <w:rPr>
                <w:rFonts w:ascii="YS Text" w:hAnsi="YS Text"/>
                <w:color w:val="000000"/>
                <w:sz w:val="24"/>
                <w:szCs w:val="24"/>
                <w:lang w:eastAsia="ru-RU"/>
              </w:rPr>
              <w:lastRenderedPageBreak/>
              <w:t>Индивидуальная игра</w:t>
            </w:r>
          </w:p>
          <w:p w:rsidR="005A2A43" w:rsidRPr="00A1005C" w:rsidRDefault="00A1005C" w:rsidP="00007115">
            <w:pPr>
              <w:pStyle w:val="a5"/>
              <w:numPr>
                <w:ilvl w:val="0"/>
                <w:numId w:val="121"/>
              </w:numPr>
              <w:shd w:val="clear" w:color="auto" w:fill="FFFFFF"/>
              <w:rPr>
                <w:rFonts w:ascii="YS Text" w:hAnsi="YS Text"/>
                <w:color w:val="000000"/>
                <w:sz w:val="24"/>
                <w:szCs w:val="24"/>
                <w:lang w:eastAsia="ru-RU"/>
              </w:rPr>
            </w:pPr>
            <w:r w:rsidRPr="00A1005C">
              <w:rPr>
                <w:rFonts w:ascii="YS Text" w:hAnsi="YS Text"/>
                <w:color w:val="000000"/>
                <w:sz w:val="24"/>
                <w:szCs w:val="24"/>
                <w:lang w:eastAsia="ru-RU"/>
              </w:rPr>
              <w:t>Совместная с</w:t>
            </w:r>
            <w:r w:rsidRPr="00A1005C">
              <w:rPr>
                <w:rFonts w:asciiTheme="minorHAnsi" w:hAnsiTheme="minorHAnsi"/>
                <w:color w:val="000000"/>
                <w:sz w:val="24"/>
                <w:szCs w:val="24"/>
                <w:lang w:eastAsia="ru-RU"/>
              </w:rPr>
              <w:t xml:space="preserve"> </w:t>
            </w:r>
            <w:r w:rsidR="005A2A43" w:rsidRPr="00A1005C">
              <w:rPr>
                <w:rFonts w:ascii="YS Text" w:hAnsi="YS Text"/>
                <w:color w:val="000000"/>
                <w:sz w:val="24"/>
                <w:szCs w:val="24"/>
                <w:lang w:eastAsia="ru-RU"/>
              </w:rPr>
              <w:t>воспитателем игра</w:t>
            </w:r>
          </w:p>
          <w:p w:rsidR="005A2A43" w:rsidRPr="00A1005C" w:rsidRDefault="00A1005C" w:rsidP="00007115">
            <w:pPr>
              <w:pStyle w:val="a5"/>
              <w:numPr>
                <w:ilvl w:val="0"/>
                <w:numId w:val="121"/>
              </w:numPr>
              <w:shd w:val="clear" w:color="auto" w:fill="FFFFFF"/>
              <w:rPr>
                <w:rFonts w:ascii="YS Text" w:hAnsi="YS Text"/>
                <w:color w:val="000000"/>
                <w:sz w:val="24"/>
                <w:szCs w:val="24"/>
                <w:lang w:eastAsia="ru-RU"/>
              </w:rPr>
            </w:pPr>
            <w:r w:rsidRPr="00A1005C">
              <w:rPr>
                <w:rFonts w:ascii="YS Text" w:hAnsi="YS Text"/>
                <w:color w:val="000000"/>
                <w:sz w:val="24"/>
                <w:szCs w:val="24"/>
                <w:lang w:eastAsia="ru-RU"/>
              </w:rPr>
              <w:t>Совместная со</w:t>
            </w:r>
            <w:r w:rsidRPr="00A1005C">
              <w:rPr>
                <w:rFonts w:asciiTheme="minorHAnsi" w:hAnsiTheme="minorHAnsi"/>
                <w:color w:val="000000"/>
                <w:sz w:val="24"/>
                <w:szCs w:val="24"/>
                <w:lang w:eastAsia="ru-RU"/>
              </w:rPr>
              <w:t xml:space="preserve"> </w:t>
            </w:r>
            <w:r w:rsidR="005A2A43" w:rsidRPr="00A1005C">
              <w:rPr>
                <w:rFonts w:ascii="YS Text" w:hAnsi="YS Text"/>
                <w:color w:val="000000"/>
                <w:sz w:val="24"/>
                <w:szCs w:val="24"/>
                <w:lang w:eastAsia="ru-RU"/>
              </w:rPr>
              <w:t>сверстниками игра</w:t>
            </w:r>
          </w:p>
          <w:p w:rsidR="005A2A43" w:rsidRPr="00A1005C" w:rsidRDefault="005A2A43" w:rsidP="00007115">
            <w:pPr>
              <w:pStyle w:val="a5"/>
              <w:numPr>
                <w:ilvl w:val="0"/>
                <w:numId w:val="121"/>
              </w:numPr>
              <w:shd w:val="clear" w:color="auto" w:fill="FFFFFF"/>
              <w:rPr>
                <w:rFonts w:ascii="YS Text" w:hAnsi="YS Text"/>
                <w:color w:val="000000"/>
                <w:sz w:val="24"/>
                <w:szCs w:val="24"/>
                <w:lang w:eastAsia="ru-RU"/>
              </w:rPr>
            </w:pPr>
            <w:r w:rsidRPr="00A1005C">
              <w:rPr>
                <w:rFonts w:ascii="YS Text" w:hAnsi="YS Text"/>
                <w:color w:val="000000"/>
                <w:sz w:val="24"/>
                <w:szCs w:val="24"/>
                <w:lang w:eastAsia="ru-RU"/>
              </w:rPr>
              <w:t>Чтение</w:t>
            </w:r>
          </w:p>
          <w:p w:rsidR="005A2A43" w:rsidRPr="00A1005C" w:rsidRDefault="005A2A43" w:rsidP="00007115">
            <w:pPr>
              <w:pStyle w:val="a5"/>
              <w:numPr>
                <w:ilvl w:val="0"/>
                <w:numId w:val="121"/>
              </w:numPr>
              <w:shd w:val="clear" w:color="auto" w:fill="FFFFFF"/>
              <w:rPr>
                <w:rFonts w:ascii="YS Text" w:hAnsi="YS Text"/>
                <w:color w:val="000000"/>
                <w:sz w:val="24"/>
                <w:szCs w:val="24"/>
                <w:lang w:eastAsia="ru-RU"/>
              </w:rPr>
            </w:pPr>
            <w:r w:rsidRPr="00A1005C">
              <w:rPr>
                <w:rFonts w:ascii="YS Text" w:hAnsi="YS Text"/>
                <w:color w:val="000000"/>
                <w:sz w:val="24"/>
                <w:szCs w:val="24"/>
                <w:lang w:eastAsia="ru-RU"/>
              </w:rPr>
              <w:t>Беседа</w:t>
            </w:r>
          </w:p>
          <w:p w:rsidR="005A2A43" w:rsidRPr="00A1005C" w:rsidRDefault="005A2A43" w:rsidP="00007115">
            <w:pPr>
              <w:pStyle w:val="a5"/>
              <w:numPr>
                <w:ilvl w:val="0"/>
                <w:numId w:val="123"/>
              </w:numPr>
              <w:shd w:val="clear" w:color="auto" w:fill="FFFFFF"/>
              <w:rPr>
                <w:rFonts w:ascii="YS Text" w:hAnsi="YS Text"/>
                <w:color w:val="000000"/>
                <w:sz w:val="24"/>
                <w:szCs w:val="24"/>
                <w:lang w:eastAsia="ru-RU"/>
              </w:rPr>
            </w:pPr>
            <w:r w:rsidRPr="00A1005C">
              <w:rPr>
                <w:rFonts w:ascii="YS Text" w:hAnsi="YS Text"/>
                <w:color w:val="000000"/>
                <w:sz w:val="24"/>
                <w:szCs w:val="24"/>
                <w:lang w:eastAsia="ru-RU"/>
              </w:rPr>
              <w:t>Наблюдение</w:t>
            </w:r>
          </w:p>
          <w:p w:rsidR="005A2A43" w:rsidRPr="00A1005C" w:rsidRDefault="005A2A43" w:rsidP="00007115">
            <w:pPr>
              <w:pStyle w:val="a5"/>
              <w:numPr>
                <w:ilvl w:val="0"/>
                <w:numId w:val="123"/>
              </w:numPr>
              <w:shd w:val="clear" w:color="auto" w:fill="FFFFFF"/>
              <w:rPr>
                <w:rFonts w:ascii="YS Text" w:hAnsi="YS Text"/>
                <w:color w:val="000000"/>
                <w:sz w:val="24"/>
                <w:szCs w:val="24"/>
                <w:lang w:eastAsia="ru-RU"/>
              </w:rPr>
            </w:pPr>
            <w:r w:rsidRPr="00A1005C">
              <w:rPr>
                <w:rFonts w:ascii="YS Text" w:hAnsi="YS Text"/>
                <w:color w:val="000000"/>
                <w:sz w:val="24"/>
                <w:szCs w:val="24"/>
                <w:lang w:eastAsia="ru-RU"/>
              </w:rPr>
              <w:lastRenderedPageBreak/>
              <w:t>Педагогическая ситуация</w:t>
            </w:r>
          </w:p>
          <w:p w:rsidR="005A2A43" w:rsidRPr="00A1005C" w:rsidRDefault="005A2A43" w:rsidP="00007115">
            <w:pPr>
              <w:pStyle w:val="a5"/>
              <w:numPr>
                <w:ilvl w:val="0"/>
                <w:numId w:val="123"/>
              </w:numPr>
              <w:shd w:val="clear" w:color="auto" w:fill="FFFFFF"/>
              <w:rPr>
                <w:rFonts w:ascii="YS Text" w:hAnsi="YS Text"/>
                <w:color w:val="000000"/>
                <w:sz w:val="24"/>
                <w:szCs w:val="24"/>
                <w:lang w:eastAsia="ru-RU"/>
              </w:rPr>
            </w:pPr>
            <w:r w:rsidRPr="00A1005C">
              <w:rPr>
                <w:rFonts w:ascii="YS Text" w:hAnsi="YS Text"/>
                <w:color w:val="000000"/>
                <w:sz w:val="24"/>
                <w:szCs w:val="24"/>
                <w:lang w:eastAsia="ru-RU"/>
              </w:rPr>
              <w:t>Экскурсия</w:t>
            </w:r>
          </w:p>
          <w:p w:rsidR="005A2A43" w:rsidRPr="00A1005C" w:rsidRDefault="00A1005C" w:rsidP="00007115">
            <w:pPr>
              <w:pStyle w:val="a5"/>
              <w:numPr>
                <w:ilvl w:val="0"/>
                <w:numId w:val="123"/>
              </w:numPr>
              <w:shd w:val="clear" w:color="auto" w:fill="FFFFFF"/>
              <w:rPr>
                <w:rFonts w:ascii="YS Text" w:hAnsi="YS Text"/>
                <w:color w:val="000000"/>
                <w:sz w:val="24"/>
                <w:szCs w:val="24"/>
                <w:lang w:eastAsia="ru-RU"/>
              </w:rPr>
            </w:pPr>
            <w:r w:rsidRPr="00A1005C">
              <w:rPr>
                <w:rFonts w:ascii="YS Text" w:hAnsi="YS Text"/>
                <w:color w:val="000000"/>
                <w:sz w:val="24"/>
                <w:szCs w:val="24"/>
                <w:lang w:eastAsia="ru-RU"/>
              </w:rPr>
              <w:t>Ситуация морального</w:t>
            </w:r>
            <w:r w:rsidRPr="00A1005C">
              <w:rPr>
                <w:rFonts w:asciiTheme="minorHAnsi" w:hAnsiTheme="minorHAnsi"/>
                <w:color w:val="000000"/>
                <w:sz w:val="24"/>
                <w:szCs w:val="24"/>
                <w:lang w:eastAsia="ru-RU"/>
              </w:rPr>
              <w:t xml:space="preserve"> </w:t>
            </w:r>
            <w:r w:rsidR="005A2A43" w:rsidRPr="00A1005C">
              <w:rPr>
                <w:rFonts w:ascii="YS Text" w:hAnsi="YS Text"/>
                <w:color w:val="000000"/>
                <w:sz w:val="24"/>
                <w:szCs w:val="24"/>
                <w:lang w:eastAsia="ru-RU"/>
              </w:rPr>
              <w:t>выбора</w:t>
            </w:r>
          </w:p>
          <w:p w:rsidR="005A2A43" w:rsidRPr="00A1005C" w:rsidRDefault="005A2A43" w:rsidP="00007115">
            <w:pPr>
              <w:pStyle w:val="a5"/>
              <w:numPr>
                <w:ilvl w:val="0"/>
                <w:numId w:val="123"/>
              </w:numPr>
              <w:shd w:val="clear" w:color="auto" w:fill="FFFFFF"/>
              <w:rPr>
                <w:rFonts w:ascii="YS Text" w:hAnsi="YS Text"/>
                <w:color w:val="000000"/>
                <w:sz w:val="24"/>
                <w:szCs w:val="24"/>
                <w:lang w:eastAsia="ru-RU"/>
              </w:rPr>
            </w:pPr>
            <w:r w:rsidRPr="00A1005C">
              <w:rPr>
                <w:rFonts w:ascii="YS Text" w:hAnsi="YS Text"/>
                <w:color w:val="000000"/>
                <w:sz w:val="24"/>
                <w:szCs w:val="24"/>
                <w:lang w:eastAsia="ru-RU"/>
              </w:rPr>
              <w:t>Проектная деятельность</w:t>
            </w:r>
          </w:p>
          <w:p w:rsidR="005A2A43" w:rsidRPr="00E509B2" w:rsidRDefault="005A2A43" w:rsidP="00007115">
            <w:pPr>
              <w:pStyle w:val="a5"/>
              <w:numPr>
                <w:ilvl w:val="0"/>
                <w:numId w:val="123"/>
              </w:numPr>
              <w:shd w:val="clear" w:color="auto" w:fill="FFFFFF"/>
              <w:rPr>
                <w:rFonts w:ascii="YS Text" w:hAnsi="YS Text"/>
                <w:color w:val="000000"/>
                <w:sz w:val="24"/>
                <w:szCs w:val="24"/>
                <w:lang w:eastAsia="ru-RU"/>
              </w:rPr>
            </w:pPr>
            <w:r w:rsidRPr="00A1005C">
              <w:rPr>
                <w:rFonts w:ascii="YS Text" w:hAnsi="YS Text"/>
                <w:color w:val="000000"/>
                <w:sz w:val="24"/>
                <w:szCs w:val="24"/>
                <w:lang w:eastAsia="ru-RU"/>
              </w:rPr>
              <w:t>Интегративная</w:t>
            </w:r>
            <w:r w:rsidR="00E509B2">
              <w:rPr>
                <w:rFonts w:asciiTheme="minorHAnsi" w:hAnsiTheme="minorHAnsi"/>
                <w:color w:val="000000"/>
                <w:sz w:val="24"/>
                <w:szCs w:val="24"/>
                <w:lang w:eastAsia="ru-RU"/>
              </w:rPr>
              <w:t xml:space="preserve"> </w:t>
            </w:r>
            <w:r w:rsidRPr="00E509B2">
              <w:rPr>
                <w:rFonts w:ascii="YS Text" w:hAnsi="YS Text"/>
                <w:color w:val="000000"/>
                <w:sz w:val="24"/>
                <w:szCs w:val="24"/>
                <w:lang w:eastAsia="ru-RU"/>
              </w:rPr>
              <w:t>деятельность</w:t>
            </w:r>
          </w:p>
          <w:p w:rsidR="005A2A43" w:rsidRPr="00A1005C" w:rsidRDefault="005A2A43" w:rsidP="00007115">
            <w:pPr>
              <w:pStyle w:val="a5"/>
              <w:numPr>
                <w:ilvl w:val="0"/>
                <w:numId w:val="123"/>
              </w:numPr>
              <w:shd w:val="clear" w:color="auto" w:fill="FFFFFF"/>
              <w:rPr>
                <w:rFonts w:ascii="YS Text" w:hAnsi="YS Text"/>
                <w:color w:val="000000"/>
                <w:sz w:val="24"/>
                <w:szCs w:val="24"/>
                <w:lang w:eastAsia="ru-RU"/>
              </w:rPr>
            </w:pPr>
            <w:r w:rsidRPr="00A1005C">
              <w:rPr>
                <w:rFonts w:ascii="YS Text" w:hAnsi="YS Text"/>
                <w:color w:val="000000"/>
                <w:sz w:val="24"/>
                <w:szCs w:val="24"/>
                <w:lang w:eastAsia="ru-RU"/>
              </w:rPr>
              <w:t>Праздник</w:t>
            </w:r>
          </w:p>
          <w:p w:rsidR="005A2A43" w:rsidRPr="00A1005C" w:rsidRDefault="005A2A43" w:rsidP="00007115">
            <w:pPr>
              <w:pStyle w:val="a5"/>
              <w:numPr>
                <w:ilvl w:val="0"/>
                <w:numId w:val="123"/>
              </w:numPr>
              <w:shd w:val="clear" w:color="auto" w:fill="FFFFFF"/>
              <w:rPr>
                <w:rFonts w:ascii="YS Text" w:hAnsi="YS Text"/>
                <w:color w:val="000000"/>
                <w:sz w:val="24"/>
                <w:szCs w:val="24"/>
                <w:lang w:eastAsia="ru-RU"/>
              </w:rPr>
            </w:pPr>
            <w:r w:rsidRPr="00A1005C">
              <w:rPr>
                <w:rFonts w:ascii="YS Text" w:hAnsi="YS Text"/>
                <w:color w:val="000000"/>
                <w:sz w:val="24"/>
                <w:szCs w:val="24"/>
                <w:lang w:eastAsia="ru-RU"/>
              </w:rPr>
              <w:t>Рассматривание</w:t>
            </w:r>
          </w:p>
          <w:p w:rsidR="005A2A43" w:rsidRPr="00A1005C" w:rsidRDefault="00A1005C" w:rsidP="00007115">
            <w:pPr>
              <w:pStyle w:val="a5"/>
              <w:numPr>
                <w:ilvl w:val="0"/>
                <w:numId w:val="123"/>
              </w:numPr>
              <w:shd w:val="clear" w:color="auto" w:fill="FFFFFF"/>
              <w:rPr>
                <w:rFonts w:ascii="YS Text" w:hAnsi="YS Text"/>
                <w:color w:val="000000"/>
                <w:sz w:val="24"/>
                <w:szCs w:val="24"/>
                <w:lang w:eastAsia="ru-RU"/>
              </w:rPr>
            </w:pPr>
            <w:r w:rsidRPr="00A1005C">
              <w:rPr>
                <w:rFonts w:ascii="YS Text" w:hAnsi="YS Text"/>
                <w:color w:val="000000"/>
                <w:sz w:val="24"/>
                <w:szCs w:val="24"/>
                <w:lang w:eastAsia="ru-RU"/>
              </w:rPr>
              <w:t>Просмотр и анализ</w:t>
            </w:r>
            <w:r w:rsidRPr="00A1005C">
              <w:rPr>
                <w:rFonts w:asciiTheme="minorHAnsi" w:hAnsiTheme="minorHAnsi"/>
                <w:color w:val="000000"/>
                <w:sz w:val="24"/>
                <w:szCs w:val="24"/>
                <w:lang w:eastAsia="ru-RU"/>
              </w:rPr>
              <w:t xml:space="preserve"> </w:t>
            </w:r>
            <w:r w:rsidR="005A2A43" w:rsidRPr="00A1005C">
              <w:rPr>
                <w:rFonts w:ascii="YS Text" w:hAnsi="YS Text"/>
                <w:color w:val="000000"/>
                <w:sz w:val="24"/>
                <w:szCs w:val="24"/>
                <w:lang w:eastAsia="ru-RU"/>
              </w:rPr>
              <w:t>мультфильмов,</w:t>
            </w:r>
          </w:p>
          <w:p w:rsidR="005A2A43" w:rsidRPr="00A1005C" w:rsidRDefault="005A2A43" w:rsidP="00A1005C">
            <w:pPr>
              <w:pStyle w:val="a5"/>
              <w:shd w:val="clear" w:color="auto" w:fill="FFFFFF"/>
              <w:ind w:left="720" w:firstLine="0"/>
              <w:rPr>
                <w:rFonts w:ascii="YS Text" w:hAnsi="YS Text"/>
                <w:color w:val="000000"/>
                <w:sz w:val="24"/>
                <w:szCs w:val="24"/>
                <w:lang w:eastAsia="ru-RU"/>
              </w:rPr>
            </w:pPr>
            <w:r w:rsidRPr="00A1005C">
              <w:rPr>
                <w:rFonts w:ascii="YS Text" w:hAnsi="YS Text"/>
                <w:color w:val="000000"/>
                <w:sz w:val="24"/>
                <w:szCs w:val="24"/>
                <w:lang w:eastAsia="ru-RU"/>
              </w:rPr>
              <w:t>видеофильмов</w:t>
            </w:r>
          </w:p>
          <w:p w:rsidR="005A2A43" w:rsidRPr="00A1005C" w:rsidRDefault="003F1570" w:rsidP="00007115">
            <w:pPr>
              <w:pStyle w:val="a5"/>
              <w:numPr>
                <w:ilvl w:val="0"/>
                <w:numId w:val="123"/>
              </w:numPr>
              <w:shd w:val="clear" w:color="auto" w:fill="FFFFFF"/>
              <w:rPr>
                <w:rFonts w:asciiTheme="minorHAnsi" w:hAnsiTheme="minorHAnsi"/>
                <w:color w:val="000000"/>
                <w:sz w:val="24"/>
                <w:szCs w:val="24"/>
                <w:lang w:eastAsia="ru-RU"/>
              </w:rPr>
            </w:pPr>
            <w:r w:rsidRPr="00A1005C">
              <w:rPr>
                <w:rFonts w:ascii="YS Text" w:hAnsi="YS Text"/>
                <w:color w:val="000000"/>
                <w:sz w:val="24"/>
                <w:szCs w:val="24"/>
                <w:lang w:eastAsia="ru-RU"/>
              </w:rPr>
              <w:t>Экспериментирование</w:t>
            </w:r>
          </w:p>
        </w:tc>
      </w:tr>
      <w:tr w:rsidR="005A2A43" w:rsidRPr="007A663F" w:rsidTr="009B1E07">
        <w:trPr>
          <w:trHeight w:val="1275"/>
        </w:trPr>
        <w:tc>
          <w:tcPr>
            <w:tcW w:w="4949" w:type="dxa"/>
          </w:tcPr>
          <w:p w:rsidR="005A2A43" w:rsidRPr="007A663F" w:rsidRDefault="005A2A43" w:rsidP="005A2A43">
            <w:pPr>
              <w:tabs>
                <w:tab w:val="left" w:pos="2603"/>
              </w:tabs>
              <w:adjustRightInd w:val="0"/>
              <w:rPr>
                <w:rFonts w:eastAsia="Times New Roman,Bold"/>
                <w:color w:val="000000"/>
                <w:sz w:val="24"/>
                <w:szCs w:val="24"/>
              </w:rPr>
            </w:pPr>
            <w:r w:rsidRPr="007A663F">
              <w:rPr>
                <w:rFonts w:eastAsia="Times New Roman,Bold"/>
                <w:color w:val="000000"/>
                <w:sz w:val="24"/>
                <w:szCs w:val="24"/>
              </w:rPr>
              <w:lastRenderedPageBreak/>
              <w:t>речевое развитие</w:t>
            </w:r>
          </w:p>
        </w:tc>
        <w:tc>
          <w:tcPr>
            <w:tcW w:w="4976" w:type="dxa"/>
          </w:tcPr>
          <w:p w:rsidR="005A2A43" w:rsidRPr="00E509B2" w:rsidRDefault="005A2A43" w:rsidP="00007115">
            <w:pPr>
              <w:pStyle w:val="a5"/>
              <w:numPr>
                <w:ilvl w:val="0"/>
                <w:numId w:val="124"/>
              </w:numPr>
              <w:shd w:val="clear" w:color="auto" w:fill="FFFFFF"/>
              <w:rPr>
                <w:rFonts w:ascii="YS Text" w:hAnsi="YS Text"/>
                <w:color w:val="000000"/>
                <w:sz w:val="24"/>
                <w:szCs w:val="24"/>
                <w:lang w:eastAsia="ru-RU"/>
              </w:rPr>
            </w:pPr>
            <w:r w:rsidRPr="00E509B2">
              <w:rPr>
                <w:rFonts w:ascii="YS Text" w:hAnsi="YS Text"/>
                <w:color w:val="000000"/>
                <w:sz w:val="24"/>
                <w:szCs w:val="24"/>
                <w:lang w:eastAsia="ru-RU"/>
              </w:rPr>
              <w:t>Рассматривание</w:t>
            </w:r>
          </w:p>
          <w:p w:rsidR="005A2A43" w:rsidRPr="00E509B2" w:rsidRDefault="005A2A43" w:rsidP="00007115">
            <w:pPr>
              <w:pStyle w:val="a5"/>
              <w:numPr>
                <w:ilvl w:val="0"/>
                <w:numId w:val="124"/>
              </w:numPr>
              <w:shd w:val="clear" w:color="auto" w:fill="FFFFFF"/>
              <w:rPr>
                <w:rFonts w:ascii="YS Text" w:hAnsi="YS Text"/>
                <w:color w:val="000000"/>
                <w:sz w:val="24"/>
                <w:szCs w:val="24"/>
                <w:lang w:eastAsia="ru-RU"/>
              </w:rPr>
            </w:pPr>
            <w:r w:rsidRPr="00E509B2">
              <w:rPr>
                <w:rFonts w:ascii="YS Text" w:hAnsi="YS Text"/>
                <w:color w:val="000000"/>
                <w:sz w:val="24"/>
                <w:szCs w:val="24"/>
                <w:lang w:eastAsia="ru-RU"/>
              </w:rPr>
              <w:t>Игровая ситуация</w:t>
            </w:r>
          </w:p>
          <w:p w:rsidR="005A2A43" w:rsidRPr="00E509B2" w:rsidRDefault="005A2A43" w:rsidP="00007115">
            <w:pPr>
              <w:pStyle w:val="a5"/>
              <w:numPr>
                <w:ilvl w:val="0"/>
                <w:numId w:val="124"/>
              </w:numPr>
              <w:shd w:val="clear" w:color="auto" w:fill="FFFFFF"/>
              <w:rPr>
                <w:rFonts w:ascii="YS Text" w:hAnsi="YS Text"/>
                <w:color w:val="000000"/>
                <w:sz w:val="24"/>
                <w:szCs w:val="24"/>
                <w:lang w:eastAsia="ru-RU"/>
              </w:rPr>
            </w:pPr>
            <w:r w:rsidRPr="00E509B2">
              <w:rPr>
                <w:rFonts w:ascii="YS Text" w:hAnsi="YS Text"/>
                <w:color w:val="000000"/>
                <w:sz w:val="24"/>
                <w:szCs w:val="24"/>
                <w:lang w:eastAsia="ru-RU"/>
              </w:rPr>
              <w:t>Дидактическая игра</w:t>
            </w:r>
          </w:p>
          <w:p w:rsidR="005A2A43" w:rsidRPr="00E509B2" w:rsidRDefault="005A2A43" w:rsidP="00007115">
            <w:pPr>
              <w:pStyle w:val="a5"/>
              <w:numPr>
                <w:ilvl w:val="0"/>
                <w:numId w:val="124"/>
              </w:numPr>
              <w:shd w:val="clear" w:color="auto" w:fill="FFFFFF"/>
              <w:rPr>
                <w:rFonts w:ascii="YS Text" w:hAnsi="YS Text"/>
                <w:color w:val="000000"/>
                <w:sz w:val="24"/>
                <w:szCs w:val="24"/>
                <w:lang w:eastAsia="ru-RU"/>
              </w:rPr>
            </w:pPr>
            <w:r w:rsidRPr="00E509B2">
              <w:rPr>
                <w:rFonts w:ascii="YS Text" w:hAnsi="YS Text"/>
                <w:color w:val="000000"/>
                <w:sz w:val="24"/>
                <w:szCs w:val="24"/>
                <w:lang w:eastAsia="ru-RU"/>
              </w:rPr>
              <w:t>Ситуация общения</w:t>
            </w:r>
          </w:p>
          <w:p w:rsidR="005A2A43" w:rsidRPr="00E509B2" w:rsidRDefault="005A2A43" w:rsidP="00007115">
            <w:pPr>
              <w:pStyle w:val="a5"/>
              <w:numPr>
                <w:ilvl w:val="0"/>
                <w:numId w:val="124"/>
              </w:numPr>
              <w:shd w:val="clear" w:color="auto" w:fill="FFFFFF"/>
              <w:rPr>
                <w:rFonts w:ascii="YS Text" w:hAnsi="YS Text"/>
                <w:color w:val="000000"/>
                <w:sz w:val="24"/>
                <w:szCs w:val="24"/>
                <w:lang w:eastAsia="ru-RU"/>
              </w:rPr>
            </w:pPr>
            <w:r w:rsidRPr="00E509B2">
              <w:rPr>
                <w:rFonts w:ascii="YS Text" w:hAnsi="YS Text"/>
                <w:color w:val="000000"/>
                <w:sz w:val="24"/>
                <w:szCs w:val="24"/>
                <w:lang w:eastAsia="ru-RU"/>
              </w:rPr>
              <w:t>Беседа</w:t>
            </w:r>
          </w:p>
          <w:p w:rsidR="005A2A43" w:rsidRPr="00E509B2" w:rsidRDefault="00E509B2" w:rsidP="00007115">
            <w:pPr>
              <w:pStyle w:val="a5"/>
              <w:numPr>
                <w:ilvl w:val="0"/>
                <w:numId w:val="124"/>
              </w:numPr>
              <w:shd w:val="clear" w:color="auto" w:fill="FFFFFF"/>
              <w:rPr>
                <w:rFonts w:ascii="YS Text" w:hAnsi="YS Text"/>
                <w:color w:val="000000"/>
                <w:sz w:val="24"/>
                <w:szCs w:val="24"/>
                <w:lang w:eastAsia="ru-RU"/>
              </w:rPr>
            </w:pPr>
            <w:r w:rsidRPr="00E509B2">
              <w:rPr>
                <w:rFonts w:ascii="YS Text" w:hAnsi="YS Text"/>
                <w:color w:val="000000"/>
                <w:sz w:val="24"/>
                <w:szCs w:val="24"/>
                <w:lang w:eastAsia="ru-RU"/>
              </w:rPr>
              <w:t>Интегративная</w:t>
            </w:r>
            <w:r w:rsidRPr="00E509B2">
              <w:rPr>
                <w:rFonts w:asciiTheme="minorHAnsi" w:hAnsiTheme="minorHAnsi"/>
                <w:color w:val="000000"/>
                <w:sz w:val="24"/>
                <w:szCs w:val="24"/>
                <w:lang w:eastAsia="ru-RU"/>
              </w:rPr>
              <w:t xml:space="preserve"> </w:t>
            </w:r>
            <w:r w:rsidR="005A2A43" w:rsidRPr="00E509B2">
              <w:rPr>
                <w:rFonts w:ascii="YS Text" w:hAnsi="YS Text"/>
                <w:color w:val="000000"/>
                <w:sz w:val="24"/>
                <w:szCs w:val="24"/>
                <w:lang w:eastAsia="ru-RU"/>
              </w:rPr>
              <w:t>деятельность</w:t>
            </w:r>
          </w:p>
          <w:p w:rsidR="005A2A43" w:rsidRPr="00E509B2" w:rsidRDefault="005A2A43" w:rsidP="00007115">
            <w:pPr>
              <w:pStyle w:val="a5"/>
              <w:numPr>
                <w:ilvl w:val="0"/>
                <w:numId w:val="124"/>
              </w:numPr>
              <w:shd w:val="clear" w:color="auto" w:fill="FFFFFF"/>
              <w:rPr>
                <w:rFonts w:ascii="YS Text" w:hAnsi="YS Text"/>
                <w:color w:val="000000"/>
                <w:sz w:val="24"/>
                <w:szCs w:val="24"/>
                <w:lang w:eastAsia="ru-RU"/>
              </w:rPr>
            </w:pPr>
            <w:r w:rsidRPr="00E509B2">
              <w:rPr>
                <w:rFonts w:ascii="YS Text" w:hAnsi="YS Text"/>
                <w:color w:val="000000"/>
                <w:sz w:val="24"/>
                <w:szCs w:val="24"/>
                <w:lang w:eastAsia="ru-RU"/>
              </w:rPr>
              <w:t>Хороводны</w:t>
            </w:r>
            <w:r w:rsidR="00E509B2" w:rsidRPr="00E509B2">
              <w:rPr>
                <w:rFonts w:ascii="YS Text" w:hAnsi="YS Text"/>
                <w:color w:val="000000"/>
                <w:sz w:val="24"/>
                <w:szCs w:val="24"/>
                <w:lang w:eastAsia="ru-RU"/>
              </w:rPr>
              <w:t>е игры с</w:t>
            </w:r>
            <w:r w:rsidR="00E509B2" w:rsidRPr="00E509B2">
              <w:rPr>
                <w:rFonts w:asciiTheme="minorHAnsi" w:hAnsiTheme="minorHAnsi"/>
                <w:color w:val="000000"/>
                <w:sz w:val="24"/>
                <w:szCs w:val="24"/>
                <w:lang w:eastAsia="ru-RU"/>
              </w:rPr>
              <w:t xml:space="preserve"> </w:t>
            </w:r>
            <w:r w:rsidRPr="00E509B2">
              <w:rPr>
                <w:rFonts w:ascii="YS Text" w:hAnsi="YS Text"/>
                <w:color w:val="000000"/>
                <w:sz w:val="24"/>
                <w:szCs w:val="24"/>
                <w:lang w:eastAsia="ru-RU"/>
              </w:rPr>
              <w:t>пением</w:t>
            </w:r>
          </w:p>
          <w:p w:rsidR="005A2A43" w:rsidRPr="00E509B2" w:rsidRDefault="005A2A43" w:rsidP="00007115">
            <w:pPr>
              <w:pStyle w:val="a5"/>
              <w:numPr>
                <w:ilvl w:val="0"/>
                <w:numId w:val="124"/>
              </w:numPr>
              <w:shd w:val="clear" w:color="auto" w:fill="FFFFFF"/>
              <w:rPr>
                <w:rFonts w:ascii="YS Text" w:hAnsi="YS Text"/>
                <w:color w:val="000000"/>
                <w:sz w:val="24"/>
                <w:szCs w:val="24"/>
                <w:lang w:eastAsia="ru-RU"/>
              </w:rPr>
            </w:pPr>
            <w:r w:rsidRPr="00E509B2">
              <w:rPr>
                <w:rFonts w:ascii="YS Text" w:hAnsi="YS Text"/>
                <w:color w:val="000000"/>
                <w:sz w:val="24"/>
                <w:szCs w:val="24"/>
                <w:lang w:eastAsia="ru-RU"/>
              </w:rPr>
              <w:t>Игра- драматизация</w:t>
            </w:r>
          </w:p>
          <w:p w:rsidR="005A2A43" w:rsidRPr="00E509B2" w:rsidRDefault="005A2A43" w:rsidP="00007115">
            <w:pPr>
              <w:pStyle w:val="a5"/>
              <w:numPr>
                <w:ilvl w:val="0"/>
                <w:numId w:val="124"/>
              </w:numPr>
              <w:shd w:val="clear" w:color="auto" w:fill="FFFFFF"/>
              <w:rPr>
                <w:rFonts w:ascii="YS Text" w:hAnsi="YS Text"/>
                <w:color w:val="000000"/>
                <w:sz w:val="24"/>
                <w:szCs w:val="24"/>
                <w:lang w:eastAsia="ru-RU"/>
              </w:rPr>
            </w:pPr>
            <w:r w:rsidRPr="00E509B2">
              <w:rPr>
                <w:rFonts w:ascii="YS Text" w:hAnsi="YS Text"/>
                <w:color w:val="000000"/>
                <w:sz w:val="24"/>
                <w:szCs w:val="24"/>
                <w:lang w:eastAsia="ru-RU"/>
              </w:rPr>
              <w:t>Чтение</w:t>
            </w:r>
          </w:p>
          <w:p w:rsidR="005A2A43" w:rsidRPr="00E509B2" w:rsidRDefault="005A2A43" w:rsidP="00007115">
            <w:pPr>
              <w:pStyle w:val="a5"/>
              <w:numPr>
                <w:ilvl w:val="0"/>
                <w:numId w:val="124"/>
              </w:numPr>
              <w:shd w:val="clear" w:color="auto" w:fill="FFFFFF"/>
              <w:rPr>
                <w:rFonts w:ascii="YS Text" w:hAnsi="YS Text"/>
                <w:color w:val="000000"/>
                <w:sz w:val="24"/>
                <w:szCs w:val="24"/>
                <w:lang w:eastAsia="ru-RU"/>
              </w:rPr>
            </w:pPr>
            <w:r w:rsidRPr="00E509B2">
              <w:rPr>
                <w:rFonts w:ascii="YS Text" w:hAnsi="YS Text"/>
                <w:color w:val="000000"/>
                <w:sz w:val="24"/>
                <w:szCs w:val="24"/>
                <w:lang w:eastAsia="ru-RU"/>
              </w:rPr>
              <w:t>Обсуждение</w:t>
            </w:r>
          </w:p>
          <w:p w:rsidR="005A2A43" w:rsidRPr="00E509B2" w:rsidRDefault="005A2A43" w:rsidP="00007115">
            <w:pPr>
              <w:pStyle w:val="a5"/>
              <w:numPr>
                <w:ilvl w:val="0"/>
                <w:numId w:val="124"/>
              </w:numPr>
              <w:shd w:val="clear" w:color="auto" w:fill="FFFFFF"/>
              <w:rPr>
                <w:rFonts w:ascii="YS Text" w:hAnsi="YS Text"/>
                <w:color w:val="000000"/>
                <w:sz w:val="24"/>
                <w:szCs w:val="24"/>
                <w:lang w:eastAsia="ru-RU"/>
              </w:rPr>
            </w:pPr>
            <w:r w:rsidRPr="00E509B2">
              <w:rPr>
                <w:rFonts w:ascii="YS Text" w:hAnsi="YS Text"/>
                <w:color w:val="000000"/>
                <w:sz w:val="24"/>
                <w:szCs w:val="24"/>
                <w:lang w:eastAsia="ru-RU"/>
              </w:rPr>
              <w:t>Рассказ</w:t>
            </w:r>
          </w:p>
          <w:p w:rsidR="005A2A43" w:rsidRPr="00E509B2" w:rsidRDefault="005A2A43" w:rsidP="00007115">
            <w:pPr>
              <w:pStyle w:val="a5"/>
              <w:numPr>
                <w:ilvl w:val="0"/>
                <w:numId w:val="124"/>
              </w:numPr>
              <w:shd w:val="clear" w:color="auto" w:fill="FFFFFF"/>
              <w:rPr>
                <w:rFonts w:ascii="YS Text" w:hAnsi="YS Text"/>
                <w:color w:val="000000"/>
                <w:sz w:val="24"/>
                <w:szCs w:val="24"/>
                <w:lang w:eastAsia="ru-RU"/>
              </w:rPr>
            </w:pPr>
            <w:r w:rsidRPr="00E509B2">
              <w:rPr>
                <w:rFonts w:ascii="YS Text" w:hAnsi="YS Text"/>
                <w:color w:val="000000"/>
                <w:sz w:val="24"/>
                <w:szCs w:val="24"/>
                <w:lang w:eastAsia="ru-RU"/>
              </w:rPr>
              <w:t>Игра</w:t>
            </w:r>
          </w:p>
          <w:p w:rsidR="005A2A43" w:rsidRPr="007A663F" w:rsidRDefault="005A2A43" w:rsidP="005A2A43">
            <w:pPr>
              <w:tabs>
                <w:tab w:val="left" w:pos="2603"/>
              </w:tabs>
              <w:adjustRightInd w:val="0"/>
              <w:rPr>
                <w:rFonts w:eastAsia="Times New Roman,Bold"/>
                <w:color w:val="000000"/>
                <w:sz w:val="24"/>
                <w:szCs w:val="24"/>
              </w:rPr>
            </w:pPr>
          </w:p>
        </w:tc>
        <w:tc>
          <w:tcPr>
            <w:tcW w:w="4976" w:type="dxa"/>
          </w:tcPr>
          <w:p w:rsidR="005A2A43" w:rsidRPr="00E509B2" w:rsidRDefault="005A2A43" w:rsidP="00007115">
            <w:pPr>
              <w:pStyle w:val="a5"/>
              <w:numPr>
                <w:ilvl w:val="0"/>
                <w:numId w:val="125"/>
              </w:numPr>
              <w:shd w:val="clear" w:color="auto" w:fill="FFFFFF"/>
              <w:rPr>
                <w:rFonts w:ascii="YS Text" w:hAnsi="YS Text"/>
                <w:color w:val="000000"/>
                <w:sz w:val="24"/>
                <w:szCs w:val="24"/>
                <w:lang w:eastAsia="ru-RU"/>
              </w:rPr>
            </w:pPr>
            <w:r w:rsidRPr="00E509B2">
              <w:rPr>
                <w:rFonts w:ascii="YS Text" w:hAnsi="YS Text"/>
                <w:color w:val="000000"/>
                <w:sz w:val="24"/>
                <w:szCs w:val="24"/>
                <w:lang w:eastAsia="ru-RU"/>
              </w:rPr>
              <w:t>Чтение</w:t>
            </w:r>
          </w:p>
          <w:p w:rsidR="005A2A43" w:rsidRPr="00E509B2" w:rsidRDefault="005A2A43" w:rsidP="00007115">
            <w:pPr>
              <w:pStyle w:val="a5"/>
              <w:numPr>
                <w:ilvl w:val="0"/>
                <w:numId w:val="125"/>
              </w:numPr>
              <w:shd w:val="clear" w:color="auto" w:fill="FFFFFF"/>
              <w:rPr>
                <w:rFonts w:ascii="YS Text" w:hAnsi="YS Text"/>
                <w:color w:val="000000"/>
                <w:sz w:val="24"/>
                <w:szCs w:val="24"/>
                <w:lang w:eastAsia="ru-RU"/>
              </w:rPr>
            </w:pPr>
            <w:r w:rsidRPr="00E509B2">
              <w:rPr>
                <w:rFonts w:ascii="YS Text" w:hAnsi="YS Text"/>
                <w:color w:val="000000"/>
                <w:sz w:val="24"/>
                <w:szCs w:val="24"/>
                <w:lang w:eastAsia="ru-RU"/>
              </w:rPr>
              <w:t>Беседа</w:t>
            </w:r>
          </w:p>
          <w:p w:rsidR="005A2A43" w:rsidRPr="00E509B2" w:rsidRDefault="005A2A43" w:rsidP="00007115">
            <w:pPr>
              <w:pStyle w:val="a5"/>
              <w:numPr>
                <w:ilvl w:val="0"/>
                <w:numId w:val="125"/>
              </w:numPr>
              <w:shd w:val="clear" w:color="auto" w:fill="FFFFFF"/>
              <w:rPr>
                <w:rFonts w:ascii="YS Text" w:hAnsi="YS Text"/>
                <w:color w:val="000000"/>
                <w:sz w:val="24"/>
                <w:szCs w:val="24"/>
                <w:lang w:eastAsia="ru-RU"/>
              </w:rPr>
            </w:pPr>
            <w:r w:rsidRPr="00E509B2">
              <w:rPr>
                <w:rFonts w:ascii="YS Text" w:hAnsi="YS Text"/>
                <w:color w:val="000000"/>
                <w:sz w:val="24"/>
                <w:szCs w:val="24"/>
                <w:lang w:eastAsia="ru-RU"/>
              </w:rPr>
              <w:t>Рассматривание</w:t>
            </w:r>
          </w:p>
          <w:p w:rsidR="005A2A43" w:rsidRPr="00E509B2" w:rsidRDefault="00E509B2" w:rsidP="00007115">
            <w:pPr>
              <w:pStyle w:val="a5"/>
              <w:numPr>
                <w:ilvl w:val="0"/>
                <w:numId w:val="125"/>
              </w:numPr>
              <w:shd w:val="clear" w:color="auto" w:fill="FFFFFF"/>
              <w:rPr>
                <w:rFonts w:ascii="YS Text" w:hAnsi="YS Text"/>
                <w:color w:val="000000"/>
                <w:sz w:val="24"/>
                <w:szCs w:val="24"/>
                <w:lang w:eastAsia="ru-RU"/>
              </w:rPr>
            </w:pPr>
            <w:r w:rsidRPr="00E509B2">
              <w:rPr>
                <w:rFonts w:ascii="YS Text" w:hAnsi="YS Text"/>
                <w:color w:val="000000"/>
                <w:sz w:val="24"/>
                <w:szCs w:val="24"/>
                <w:lang w:eastAsia="ru-RU"/>
              </w:rPr>
              <w:t>Решение проблемных</w:t>
            </w:r>
            <w:r w:rsidRPr="00E509B2">
              <w:rPr>
                <w:rFonts w:asciiTheme="minorHAnsi" w:hAnsiTheme="minorHAnsi"/>
                <w:color w:val="000000"/>
                <w:sz w:val="24"/>
                <w:szCs w:val="24"/>
                <w:lang w:eastAsia="ru-RU"/>
              </w:rPr>
              <w:t xml:space="preserve"> </w:t>
            </w:r>
            <w:r w:rsidR="005A2A43" w:rsidRPr="00E509B2">
              <w:rPr>
                <w:rFonts w:ascii="YS Text" w:hAnsi="YS Text"/>
                <w:color w:val="000000"/>
                <w:sz w:val="24"/>
                <w:szCs w:val="24"/>
                <w:lang w:eastAsia="ru-RU"/>
              </w:rPr>
              <w:t>ситуаций</w:t>
            </w:r>
          </w:p>
          <w:p w:rsidR="005A2A43" w:rsidRPr="00E509B2" w:rsidRDefault="005A2A43" w:rsidP="00007115">
            <w:pPr>
              <w:pStyle w:val="a5"/>
              <w:numPr>
                <w:ilvl w:val="0"/>
                <w:numId w:val="125"/>
              </w:numPr>
              <w:shd w:val="clear" w:color="auto" w:fill="FFFFFF"/>
              <w:rPr>
                <w:rFonts w:ascii="YS Text" w:hAnsi="YS Text"/>
                <w:color w:val="000000"/>
                <w:sz w:val="24"/>
                <w:szCs w:val="24"/>
                <w:lang w:eastAsia="ru-RU"/>
              </w:rPr>
            </w:pPr>
            <w:r w:rsidRPr="00E509B2">
              <w:rPr>
                <w:rFonts w:ascii="YS Text" w:hAnsi="YS Text"/>
                <w:color w:val="000000"/>
                <w:sz w:val="24"/>
                <w:szCs w:val="24"/>
                <w:lang w:eastAsia="ru-RU"/>
              </w:rPr>
              <w:t>Игра</w:t>
            </w:r>
          </w:p>
          <w:p w:rsidR="005A2A43" w:rsidRPr="00E509B2" w:rsidRDefault="005A2A43" w:rsidP="00007115">
            <w:pPr>
              <w:pStyle w:val="a5"/>
              <w:numPr>
                <w:ilvl w:val="0"/>
                <w:numId w:val="125"/>
              </w:numPr>
              <w:shd w:val="clear" w:color="auto" w:fill="FFFFFF"/>
              <w:rPr>
                <w:rFonts w:ascii="YS Text" w:hAnsi="YS Text"/>
                <w:color w:val="000000"/>
                <w:sz w:val="24"/>
                <w:szCs w:val="24"/>
                <w:lang w:eastAsia="ru-RU"/>
              </w:rPr>
            </w:pPr>
            <w:r w:rsidRPr="00E509B2">
              <w:rPr>
                <w:rFonts w:ascii="YS Text" w:hAnsi="YS Text"/>
                <w:color w:val="000000"/>
                <w:sz w:val="24"/>
                <w:szCs w:val="24"/>
                <w:lang w:eastAsia="ru-RU"/>
              </w:rPr>
              <w:t>Проектная деятельность</w:t>
            </w:r>
          </w:p>
          <w:p w:rsidR="00E509B2" w:rsidRPr="00E509B2" w:rsidRDefault="00E509B2" w:rsidP="00007115">
            <w:pPr>
              <w:pStyle w:val="a5"/>
              <w:numPr>
                <w:ilvl w:val="0"/>
                <w:numId w:val="125"/>
              </w:numPr>
              <w:shd w:val="clear" w:color="auto" w:fill="FFFFFF"/>
              <w:rPr>
                <w:rFonts w:asciiTheme="minorHAnsi" w:hAnsiTheme="minorHAnsi"/>
                <w:color w:val="000000"/>
                <w:sz w:val="24"/>
                <w:szCs w:val="24"/>
                <w:lang w:eastAsia="ru-RU"/>
              </w:rPr>
            </w:pPr>
            <w:r w:rsidRPr="00E509B2">
              <w:rPr>
                <w:rFonts w:ascii="YS Text" w:hAnsi="YS Text"/>
                <w:color w:val="000000"/>
                <w:sz w:val="24"/>
                <w:szCs w:val="24"/>
                <w:lang w:eastAsia="ru-RU"/>
              </w:rPr>
              <w:t>Создание коллекций</w:t>
            </w:r>
          </w:p>
          <w:p w:rsidR="005A2A43" w:rsidRPr="00E509B2" w:rsidRDefault="00E509B2" w:rsidP="00007115">
            <w:pPr>
              <w:pStyle w:val="a5"/>
              <w:numPr>
                <w:ilvl w:val="0"/>
                <w:numId w:val="125"/>
              </w:numPr>
              <w:shd w:val="clear" w:color="auto" w:fill="FFFFFF"/>
              <w:rPr>
                <w:rFonts w:ascii="YS Text" w:hAnsi="YS Text"/>
                <w:color w:val="000000"/>
                <w:sz w:val="24"/>
                <w:szCs w:val="24"/>
                <w:lang w:eastAsia="ru-RU"/>
              </w:rPr>
            </w:pPr>
            <w:r w:rsidRPr="00E509B2">
              <w:rPr>
                <w:rFonts w:ascii="YS Text" w:hAnsi="YS Text"/>
                <w:color w:val="000000"/>
                <w:sz w:val="24"/>
                <w:szCs w:val="24"/>
                <w:lang w:eastAsia="ru-RU"/>
              </w:rPr>
              <w:t>Интегративная</w:t>
            </w:r>
            <w:r w:rsidRPr="00E509B2">
              <w:rPr>
                <w:rFonts w:asciiTheme="minorHAnsi" w:hAnsiTheme="minorHAnsi"/>
                <w:color w:val="000000"/>
                <w:sz w:val="24"/>
                <w:szCs w:val="24"/>
                <w:lang w:eastAsia="ru-RU"/>
              </w:rPr>
              <w:t xml:space="preserve"> </w:t>
            </w:r>
            <w:r w:rsidR="005A2A43" w:rsidRPr="00E509B2">
              <w:rPr>
                <w:rFonts w:ascii="YS Text" w:hAnsi="YS Text"/>
                <w:color w:val="000000"/>
                <w:sz w:val="24"/>
                <w:szCs w:val="24"/>
                <w:lang w:eastAsia="ru-RU"/>
              </w:rPr>
              <w:t>деятельность</w:t>
            </w:r>
          </w:p>
          <w:p w:rsidR="005A2A43" w:rsidRPr="00E509B2" w:rsidRDefault="005A2A43" w:rsidP="00007115">
            <w:pPr>
              <w:pStyle w:val="a5"/>
              <w:numPr>
                <w:ilvl w:val="0"/>
                <w:numId w:val="125"/>
              </w:numPr>
              <w:shd w:val="clear" w:color="auto" w:fill="FFFFFF"/>
              <w:rPr>
                <w:rFonts w:ascii="YS Text" w:hAnsi="YS Text"/>
                <w:color w:val="000000"/>
                <w:sz w:val="24"/>
                <w:szCs w:val="24"/>
                <w:lang w:eastAsia="ru-RU"/>
              </w:rPr>
            </w:pPr>
            <w:r w:rsidRPr="00E509B2">
              <w:rPr>
                <w:rFonts w:ascii="YS Text" w:hAnsi="YS Text"/>
                <w:color w:val="000000"/>
                <w:sz w:val="24"/>
                <w:szCs w:val="24"/>
                <w:lang w:eastAsia="ru-RU"/>
              </w:rPr>
              <w:t>Обсуждение</w:t>
            </w:r>
          </w:p>
          <w:p w:rsidR="005A2A43" w:rsidRPr="00E509B2" w:rsidRDefault="005A2A43" w:rsidP="00007115">
            <w:pPr>
              <w:pStyle w:val="a5"/>
              <w:numPr>
                <w:ilvl w:val="0"/>
                <w:numId w:val="125"/>
              </w:numPr>
              <w:shd w:val="clear" w:color="auto" w:fill="FFFFFF"/>
              <w:rPr>
                <w:rFonts w:ascii="YS Text" w:hAnsi="YS Text"/>
                <w:color w:val="000000"/>
                <w:sz w:val="24"/>
                <w:szCs w:val="24"/>
                <w:lang w:eastAsia="ru-RU"/>
              </w:rPr>
            </w:pPr>
            <w:r w:rsidRPr="00E509B2">
              <w:rPr>
                <w:rFonts w:ascii="YS Text" w:hAnsi="YS Text"/>
                <w:color w:val="000000"/>
                <w:sz w:val="24"/>
                <w:szCs w:val="24"/>
                <w:lang w:eastAsia="ru-RU"/>
              </w:rPr>
              <w:t>Рассказ</w:t>
            </w:r>
          </w:p>
          <w:p w:rsidR="005A2A43" w:rsidRPr="00E509B2" w:rsidRDefault="005A2A43" w:rsidP="00007115">
            <w:pPr>
              <w:pStyle w:val="a5"/>
              <w:numPr>
                <w:ilvl w:val="0"/>
                <w:numId w:val="125"/>
              </w:numPr>
              <w:shd w:val="clear" w:color="auto" w:fill="FFFFFF"/>
              <w:rPr>
                <w:rFonts w:ascii="YS Text" w:hAnsi="YS Text"/>
                <w:color w:val="000000"/>
                <w:sz w:val="24"/>
                <w:szCs w:val="24"/>
                <w:lang w:eastAsia="ru-RU"/>
              </w:rPr>
            </w:pPr>
            <w:r w:rsidRPr="00E509B2">
              <w:rPr>
                <w:rFonts w:ascii="YS Text" w:hAnsi="YS Text"/>
                <w:color w:val="000000"/>
                <w:sz w:val="24"/>
                <w:szCs w:val="24"/>
                <w:lang w:eastAsia="ru-RU"/>
              </w:rPr>
              <w:t>Инсценирование</w:t>
            </w:r>
          </w:p>
          <w:p w:rsidR="005A2A43" w:rsidRPr="00E509B2" w:rsidRDefault="00E509B2" w:rsidP="00007115">
            <w:pPr>
              <w:pStyle w:val="a5"/>
              <w:numPr>
                <w:ilvl w:val="0"/>
                <w:numId w:val="125"/>
              </w:numPr>
              <w:shd w:val="clear" w:color="auto" w:fill="FFFFFF"/>
              <w:rPr>
                <w:rFonts w:ascii="YS Text" w:hAnsi="YS Text"/>
                <w:color w:val="000000"/>
                <w:sz w:val="24"/>
                <w:szCs w:val="24"/>
                <w:lang w:eastAsia="ru-RU"/>
              </w:rPr>
            </w:pPr>
            <w:r w:rsidRPr="00E509B2">
              <w:rPr>
                <w:rFonts w:ascii="YS Text" w:hAnsi="YS Text"/>
                <w:color w:val="000000"/>
                <w:sz w:val="24"/>
                <w:szCs w:val="24"/>
                <w:lang w:eastAsia="ru-RU"/>
              </w:rPr>
              <w:t>Ситуативный разговор с</w:t>
            </w:r>
            <w:r w:rsidRPr="00E509B2">
              <w:rPr>
                <w:rFonts w:asciiTheme="minorHAnsi" w:hAnsiTheme="minorHAnsi"/>
                <w:color w:val="000000"/>
                <w:sz w:val="24"/>
                <w:szCs w:val="24"/>
                <w:lang w:eastAsia="ru-RU"/>
              </w:rPr>
              <w:t xml:space="preserve"> </w:t>
            </w:r>
            <w:r w:rsidR="005A2A43" w:rsidRPr="00E509B2">
              <w:rPr>
                <w:rFonts w:ascii="YS Text" w:hAnsi="YS Text"/>
                <w:color w:val="000000"/>
                <w:sz w:val="24"/>
                <w:szCs w:val="24"/>
                <w:lang w:eastAsia="ru-RU"/>
              </w:rPr>
              <w:t>детьми</w:t>
            </w:r>
          </w:p>
          <w:p w:rsidR="005A2A43" w:rsidRPr="00E509B2" w:rsidRDefault="005A2A43" w:rsidP="00007115">
            <w:pPr>
              <w:pStyle w:val="a5"/>
              <w:numPr>
                <w:ilvl w:val="0"/>
                <w:numId w:val="125"/>
              </w:numPr>
              <w:shd w:val="clear" w:color="auto" w:fill="FFFFFF"/>
              <w:rPr>
                <w:rFonts w:ascii="YS Text" w:hAnsi="YS Text"/>
                <w:color w:val="000000"/>
                <w:sz w:val="24"/>
                <w:szCs w:val="24"/>
                <w:lang w:eastAsia="ru-RU"/>
              </w:rPr>
            </w:pPr>
            <w:r w:rsidRPr="00E509B2">
              <w:rPr>
                <w:rFonts w:ascii="YS Text" w:hAnsi="YS Text"/>
                <w:color w:val="000000"/>
                <w:sz w:val="24"/>
                <w:szCs w:val="24"/>
                <w:lang w:eastAsia="ru-RU"/>
              </w:rPr>
              <w:t>Сочинение загадок</w:t>
            </w:r>
          </w:p>
          <w:p w:rsidR="005A2A43" w:rsidRPr="00E509B2" w:rsidRDefault="005A2A43" w:rsidP="00007115">
            <w:pPr>
              <w:pStyle w:val="a5"/>
              <w:numPr>
                <w:ilvl w:val="0"/>
                <w:numId w:val="125"/>
              </w:numPr>
              <w:shd w:val="clear" w:color="auto" w:fill="FFFFFF"/>
              <w:rPr>
                <w:rFonts w:ascii="YS Text" w:hAnsi="YS Text"/>
                <w:color w:val="000000"/>
                <w:sz w:val="24"/>
                <w:szCs w:val="24"/>
                <w:lang w:eastAsia="ru-RU"/>
              </w:rPr>
            </w:pPr>
            <w:r w:rsidRPr="00E509B2">
              <w:rPr>
                <w:rFonts w:ascii="YS Text" w:hAnsi="YS Text"/>
                <w:color w:val="000000"/>
                <w:sz w:val="24"/>
                <w:szCs w:val="24"/>
                <w:lang w:eastAsia="ru-RU"/>
              </w:rPr>
              <w:t>Проблемная ситуация</w:t>
            </w:r>
          </w:p>
          <w:p w:rsidR="005A2A43" w:rsidRPr="00E509B2" w:rsidRDefault="005A2A43" w:rsidP="00007115">
            <w:pPr>
              <w:pStyle w:val="a5"/>
              <w:numPr>
                <w:ilvl w:val="0"/>
                <w:numId w:val="125"/>
              </w:numPr>
              <w:shd w:val="clear" w:color="auto" w:fill="FFFFFF"/>
              <w:rPr>
                <w:rFonts w:ascii="YS Text" w:hAnsi="YS Text"/>
                <w:color w:val="000000"/>
                <w:sz w:val="24"/>
                <w:szCs w:val="24"/>
                <w:lang w:eastAsia="ru-RU"/>
              </w:rPr>
            </w:pPr>
            <w:r w:rsidRPr="00E509B2">
              <w:rPr>
                <w:rFonts w:ascii="YS Text" w:hAnsi="YS Text"/>
                <w:color w:val="000000"/>
                <w:sz w:val="24"/>
                <w:szCs w:val="24"/>
                <w:lang w:eastAsia="ru-RU"/>
              </w:rPr>
              <w:t>Использование</w:t>
            </w:r>
          </w:p>
          <w:p w:rsidR="005A2A43" w:rsidRPr="007A663F" w:rsidRDefault="005A2A43" w:rsidP="005A2A43">
            <w:pPr>
              <w:tabs>
                <w:tab w:val="left" w:pos="2603"/>
              </w:tabs>
              <w:adjustRightInd w:val="0"/>
              <w:rPr>
                <w:rFonts w:eastAsia="Times New Roman,Bold"/>
                <w:color w:val="000000"/>
                <w:sz w:val="24"/>
                <w:szCs w:val="24"/>
              </w:rPr>
            </w:pPr>
          </w:p>
        </w:tc>
      </w:tr>
      <w:tr w:rsidR="005A2A43" w:rsidRPr="007A663F" w:rsidTr="009B1E07">
        <w:tc>
          <w:tcPr>
            <w:tcW w:w="4949" w:type="dxa"/>
          </w:tcPr>
          <w:p w:rsidR="005A2A43" w:rsidRPr="007A663F" w:rsidRDefault="005A2A43" w:rsidP="005A2A43">
            <w:pPr>
              <w:tabs>
                <w:tab w:val="left" w:pos="2603"/>
              </w:tabs>
              <w:adjustRightInd w:val="0"/>
              <w:rPr>
                <w:rFonts w:eastAsia="Times New Roman,Bold"/>
                <w:color w:val="000000"/>
                <w:sz w:val="24"/>
                <w:szCs w:val="24"/>
              </w:rPr>
            </w:pPr>
            <w:r w:rsidRPr="007A663F">
              <w:rPr>
                <w:rFonts w:eastAsia="Times New Roman,Bold"/>
                <w:color w:val="000000"/>
                <w:sz w:val="24"/>
                <w:szCs w:val="24"/>
              </w:rPr>
              <w:t>познавательное развитие</w:t>
            </w:r>
          </w:p>
        </w:tc>
        <w:tc>
          <w:tcPr>
            <w:tcW w:w="4976" w:type="dxa"/>
          </w:tcPr>
          <w:p w:rsidR="005A2A43" w:rsidRPr="00E509B2" w:rsidRDefault="005A2A43" w:rsidP="00007115">
            <w:pPr>
              <w:pStyle w:val="a5"/>
              <w:numPr>
                <w:ilvl w:val="0"/>
                <w:numId w:val="126"/>
              </w:numPr>
              <w:shd w:val="clear" w:color="auto" w:fill="FFFFFF"/>
              <w:rPr>
                <w:rFonts w:ascii="YS Text" w:hAnsi="YS Text"/>
                <w:color w:val="000000"/>
                <w:sz w:val="24"/>
                <w:szCs w:val="24"/>
                <w:lang w:eastAsia="ru-RU"/>
              </w:rPr>
            </w:pPr>
            <w:r w:rsidRPr="00E509B2">
              <w:rPr>
                <w:rFonts w:ascii="YS Text" w:hAnsi="YS Text"/>
                <w:color w:val="000000"/>
                <w:sz w:val="24"/>
                <w:szCs w:val="24"/>
                <w:lang w:eastAsia="ru-RU"/>
              </w:rPr>
              <w:t>Рассматривание</w:t>
            </w:r>
          </w:p>
          <w:p w:rsidR="005A2A43" w:rsidRPr="00E509B2" w:rsidRDefault="005A2A43" w:rsidP="00007115">
            <w:pPr>
              <w:pStyle w:val="a5"/>
              <w:numPr>
                <w:ilvl w:val="0"/>
                <w:numId w:val="126"/>
              </w:numPr>
              <w:shd w:val="clear" w:color="auto" w:fill="FFFFFF"/>
              <w:rPr>
                <w:rFonts w:ascii="YS Text" w:hAnsi="YS Text"/>
                <w:color w:val="000000"/>
                <w:sz w:val="24"/>
                <w:szCs w:val="24"/>
                <w:lang w:eastAsia="ru-RU"/>
              </w:rPr>
            </w:pPr>
            <w:r w:rsidRPr="00E509B2">
              <w:rPr>
                <w:rFonts w:ascii="YS Text" w:hAnsi="YS Text"/>
                <w:color w:val="000000"/>
                <w:sz w:val="24"/>
                <w:szCs w:val="24"/>
                <w:lang w:eastAsia="ru-RU"/>
              </w:rPr>
              <w:t>Наблюдение</w:t>
            </w:r>
          </w:p>
          <w:p w:rsidR="005A2A43" w:rsidRPr="00E509B2" w:rsidRDefault="00E509B2" w:rsidP="00007115">
            <w:pPr>
              <w:pStyle w:val="a5"/>
              <w:numPr>
                <w:ilvl w:val="0"/>
                <w:numId w:val="126"/>
              </w:numPr>
              <w:shd w:val="clear" w:color="auto" w:fill="FFFFFF"/>
              <w:rPr>
                <w:rFonts w:ascii="YS Text" w:hAnsi="YS Text"/>
                <w:color w:val="000000"/>
                <w:sz w:val="24"/>
                <w:szCs w:val="24"/>
                <w:lang w:eastAsia="ru-RU"/>
              </w:rPr>
            </w:pPr>
            <w:r w:rsidRPr="00E509B2">
              <w:rPr>
                <w:rFonts w:ascii="YS Text" w:hAnsi="YS Text"/>
                <w:color w:val="000000"/>
                <w:sz w:val="24"/>
                <w:szCs w:val="24"/>
                <w:lang w:eastAsia="ru-RU"/>
              </w:rPr>
              <w:t>Игра-</w:t>
            </w:r>
            <w:r w:rsidR="005A2A43" w:rsidRPr="00E509B2">
              <w:rPr>
                <w:rFonts w:ascii="YS Text" w:hAnsi="YS Text"/>
                <w:color w:val="000000"/>
                <w:sz w:val="24"/>
                <w:szCs w:val="24"/>
                <w:lang w:eastAsia="ru-RU"/>
              </w:rPr>
              <w:t>экспериментирование</w:t>
            </w:r>
          </w:p>
          <w:p w:rsidR="005A2A43" w:rsidRPr="00E509B2" w:rsidRDefault="00E509B2" w:rsidP="00007115">
            <w:pPr>
              <w:pStyle w:val="a5"/>
              <w:numPr>
                <w:ilvl w:val="0"/>
                <w:numId w:val="126"/>
              </w:numPr>
              <w:shd w:val="clear" w:color="auto" w:fill="FFFFFF"/>
              <w:rPr>
                <w:rFonts w:ascii="YS Text" w:hAnsi="YS Text"/>
                <w:color w:val="000000"/>
                <w:sz w:val="24"/>
                <w:szCs w:val="24"/>
                <w:lang w:eastAsia="ru-RU"/>
              </w:rPr>
            </w:pPr>
            <w:r w:rsidRPr="00E509B2">
              <w:rPr>
                <w:rFonts w:ascii="YS Text" w:hAnsi="YS Text"/>
                <w:color w:val="000000"/>
                <w:sz w:val="24"/>
                <w:szCs w:val="24"/>
                <w:lang w:eastAsia="ru-RU"/>
              </w:rPr>
              <w:t>Исследовательская</w:t>
            </w:r>
            <w:r w:rsidRPr="00E509B2">
              <w:rPr>
                <w:rFonts w:asciiTheme="minorHAnsi" w:hAnsiTheme="minorHAnsi"/>
                <w:color w:val="000000"/>
                <w:sz w:val="24"/>
                <w:szCs w:val="24"/>
                <w:lang w:eastAsia="ru-RU"/>
              </w:rPr>
              <w:t xml:space="preserve"> </w:t>
            </w:r>
            <w:r w:rsidR="005A2A43" w:rsidRPr="00E509B2">
              <w:rPr>
                <w:rFonts w:ascii="YS Text" w:hAnsi="YS Text"/>
                <w:color w:val="000000"/>
                <w:sz w:val="24"/>
                <w:szCs w:val="24"/>
                <w:lang w:eastAsia="ru-RU"/>
              </w:rPr>
              <w:t>деятельность</w:t>
            </w:r>
          </w:p>
          <w:p w:rsidR="005A2A43" w:rsidRPr="00E509B2" w:rsidRDefault="005A2A43" w:rsidP="00007115">
            <w:pPr>
              <w:pStyle w:val="a5"/>
              <w:numPr>
                <w:ilvl w:val="0"/>
                <w:numId w:val="126"/>
              </w:numPr>
              <w:shd w:val="clear" w:color="auto" w:fill="FFFFFF"/>
              <w:rPr>
                <w:rFonts w:ascii="YS Text" w:hAnsi="YS Text"/>
                <w:color w:val="000000"/>
                <w:sz w:val="24"/>
                <w:szCs w:val="24"/>
                <w:lang w:eastAsia="ru-RU"/>
              </w:rPr>
            </w:pPr>
            <w:r w:rsidRPr="00E509B2">
              <w:rPr>
                <w:rFonts w:ascii="YS Text" w:hAnsi="YS Text"/>
                <w:color w:val="000000"/>
                <w:sz w:val="24"/>
                <w:szCs w:val="24"/>
                <w:lang w:eastAsia="ru-RU"/>
              </w:rPr>
              <w:t>Развивающая игра</w:t>
            </w:r>
          </w:p>
          <w:p w:rsidR="005A2A43" w:rsidRPr="00E509B2" w:rsidRDefault="005A2A43" w:rsidP="00007115">
            <w:pPr>
              <w:pStyle w:val="a5"/>
              <w:numPr>
                <w:ilvl w:val="0"/>
                <w:numId w:val="126"/>
              </w:numPr>
              <w:shd w:val="clear" w:color="auto" w:fill="FFFFFF"/>
              <w:rPr>
                <w:rFonts w:ascii="YS Text" w:hAnsi="YS Text"/>
                <w:color w:val="000000"/>
                <w:sz w:val="24"/>
                <w:szCs w:val="24"/>
                <w:lang w:eastAsia="ru-RU"/>
              </w:rPr>
            </w:pPr>
            <w:r w:rsidRPr="00E509B2">
              <w:rPr>
                <w:rFonts w:ascii="YS Text" w:hAnsi="YS Text"/>
                <w:color w:val="000000"/>
                <w:sz w:val="24"/>
                <w:szCs w:val="24"/>
                <w:lang w:eastAsia="ru-RU"/>
              </w:rPr>
              <w:t>Ситуативный разговор</w:t>
            </w:r>
          </w:p>
          <w:p w:rsidR="005A2A43" w:rsidRPr="00E509B2" w:rsidRDefault="005A2A43" w:rsidP="00007115">
            <w:pPr>
              <w:pStyle w:val="a5"/>
              <w:numPr>
                <w:ilvl w:val="0"/>
                <w:numId w:val="126"/>
              </w:numPr>
              <w:shd w:val="clear" w:color="auto" w:fill="FFFFFF"/>
              <w:rPr>
                <w:rFonts w:ascii="YS Text" w:hAnsi="YS Text"/>
                <w:color w:val="000000"/>
                <w:sz w:val="24"/>
                <w:szCs w:val="24"/>
                <w:lang w:eastAsia="ru-RU"/>
              </w:rPr>
            </w:pPr>
            <w:r w:rsidRPr="00E509B2">
              <w:rPr>
                <w:rFonts w:ascii="YS Text" w:hAnsi="YS Text"/>
                <w:color w:val="000000"/>
                <w:sz w:val="24"/>
                <w:szCs w:val="24"/>
                <w:lang w:eastAsia="ru-RU"/>
              </w:rPr>
              <w:t>Рассказ</w:t>
            </w:r>
          </w:p>
          <w:p w:rsidR="005A2A43" w:rsidRPr="00E509B2" w:rsidRDefault="005A2A43" w:rsidP="00007115">
            <w:pPr>
              <w:pStyle w:val="a5"/>
              <w:numPr>
                <w:ilvl w:val="0"/>
                <w:numId w:val="126"/>
              </w:numPr>
              <w:shd w:val="clear" w:color="auto" w:fill="FFFFFF"/>
              <w:rPr>
                <w:rFonts w:ascii="YS Text" w:hAnsi="YS Text"/>
                <w:color w:val="000000"/>
                <w:sz w:val="24"/>
                <w:szCs w:val="24"/>
                <w:lang w:eastAsia="ru-RU"/>
              </w:rPr>
            </w:pPr>
            <w:r w:rsidRPr="00E509B2">
              <w:rPr>
                <w:rFonts w:ascii="YS Text" w:hAnsi="YS Text"/>
                <w:color w:val="000000"/>
                <w:sz w:val="24"/>
                <w:szCs w:val="24"/>
                <w:lang w:eastAsia="ru-RU"/>
              </w:rPr>
              <w:lastRenderedPageBreak/>
              <w:t>Интегративная</w:t>
            </w:r>
          </w:p>
          <w:p w:rsidR="005A2A43" w:rsidRPr="00E509B2" w:rsidRDefault="005A2A43" w:rsidP="00007115">
            <w:pPr>
              <w:pStyle w:val="a5"/>
              <w:numPr>
                <w:ilvl w:val="0"/>
                <w:numId w:val="126"/>
              </w:numPr>
              <w:shd w:val="clear" w:color="auto" w:fill="FFFFFF"/>
              <w:rPr>
                <w:rFonts w:ascii="YS Text" w:hAnsi="YS Text"/>
                <w:color w:val="000000"/>
                <w:sz w:val="24"/>
                <w:szCs w:val="24"/>
                <w:lang w:eastAsia="ru-RU"/>
              </w:rPr>
            </w:pPr>
            <w:r w:rsidRPr="00E509B2">
              <w:rPr>
                <w:rFonts w:ascii="YS Text" w:hAnsi="YS Text"/>
                <w:color w:val="000000"/>
                <w:sz w:val="24"/>
                <w:szCs w:val="24"/>
                <w:lang w:eastAsia="ru-RU"/>
              </w:rPr>
              <w:t>деятельность</w:t>
            </w:r>
          </w:p>
          <w:p w:rsidR="005A2A43" w:rsidRPr="00E509B2" w:rsidRDefault="005A2A43" w:rsidP="00007115">
            <w:pPr>
              <w:pStyle w:val="a5"/>
              <w:numPr>
                <w:ilvl w:val="0"/>
                <w:numId w:val="126"/>
              </w:numPr>
              <w:shd w:val="clear" w:color="auto" w:fill="FFFFFF"/>
              <w:rPr>
                <w:rFonts w:ascii="YS Text" w:hAnsi="YS Text"/>
                <w:color w:val="000000"/>
                <w:sz w:val="24"/>
                <w:szCs w:val="24"/>
                <w:lang w:eastAsia="ru-RU"/>
              </w:rPr>
            </w:pPr>
            <w:r w:rsidRPr="00E509B2">
              <w:rPr>
                <w:rFonts w:ascii="YS Text" w:hAnsi="YS Text"/>
                <w:color w:val="000000"/>
                <w:sz w:val="24"/>
                <w:szCs w:val="24"/>
                <w:lang w:eastAsia="ru-RU"/>
              </w:rPr>
              <w:t>Беседа</w:t>
            </w:r>
          </w:p>
          <w:p w:rsidR="005A2A43" w:rsidRPr="00E509B2" w:rsidRDefault="005A2A43" w:rsidP="00007115">
            <w:pPr>
              <w:pStyle w:val="a5"/>
              <w:numPr>
                <w:ilvl w:val="0"/>
                <w:numId w:val="126"/>
              </w:numPr>
              <w:shd w:val="clear" w:color="auto" w:fill="FFFFFF"/>
              <w:rPr>
                <w:rFonts w:ascii="YS Text" w:hAnsi="YS Text"/>
                <w:color w:val="000000"/>
                <w:sz w:val="24"/>
                <w:szCs w:val="24"/>
                <w:lang w:eastAsia="ru-RU"/>
              </w:rPr>
            </w:pPr>
            <w:r w:rsidRPr="00E509B2">
              <w:rPr>
                <w:rFonts w:ascii="YS Text" w:hAnsi="YS Text"/>
                <w:color w:val="000000"/>
                <w:sz w:val="24"/>
                <w:szCs w:val="24"/>
                <w:lang w:eastAsia="ru-RU"/>
              </w:rPr>
              <w:t>Проблемная ситуация</w:t>
            </w:r>
          </w:p>
          <w:p w:rsidR="005A2A43" w:rsidRPr="007A663F" w:rsidRDefault="005A2A43" w:rsidP="005A2A43">
            <w:pPr>
              <w:tabs>
                <w:tab w:val="left" w:pos="2603"/>
              </w:tabs>
              <w:adjustRightInd w:val="0"/>
              <w:rPr>
                <w:rFonts w:eastAsia="Times New Roman,Bold"/>
                <w:color w:val="000000"/>
                <w:sz w:val="24"/>
                <w:szCs w:val="24"/>
              </w:rPr>
            </w:pPr>
          </w:p>
        </w:tc>
        <w:tc>
          <w:tcPr>
            <w:tcW w:w="4976" w:type="dxa"/>
          </w:tcPr>
          <w:p w:rsidR="005A2A43" w:rsidRPr="00E509B2" w:rsidRDefault="005A2A43" w:rsidP="00007115">
            <w:pPr>
              <w:pStyle w:val="a5"/>
              <w:numPr>
                <w:ilvl w:val="0"/>
                <w:numId w:val="126"/>
              </w:numPr>
              <w:shd w:val="clear" w:color="auto" w:fill="FFFFFF"/>
              <w:rPr>
                <w:rFonts w:ascii="YS Text" w:hAnsi="YS Text"/>
                <w:color w:val="000000"/>
                <w:sz w:val="24"/>
                <w:szCs w:val="24"/>
                <w:lang w:eastAsia="ru-RU"/>
              </w:rPr>
            </w:pPr>
            <w:r w:rsidRPr="00E509B2">
              <w:rPr>
                <w:rFonts w:ascii="YS Text" w:hAnsi="YS Text"/>
                <w:color w:val="000000"/>
                <w:sz w:val="24"/>
                <w:szCs w:val="24"/>
                <w:lang w:eastAsia="ru-RU"/>
              </w:rPr>
              <w:lastRenderedPageBreak/>
              <w:t>Создание коллекций</w:t>
            </w:r>
          </w:p>
          <w:p w:rsidR="005A2A43" w:rsidRPr="00E509B2" w:rsidRDefault="005A2A43" w:rsidP="00007115">
            <w:pPr>
              <w:pStyle w:val="a5"/>
              <w:numPr>
                <w:ilvl w:val="0"/>
                <w:numId w:val="126"/>
              </w:numPr>
              <w:shd w:val="clear" w:color="auto" w:fill="FFFFFF"/>
              <w:rPr>
                <w:rFonts w:ascii="YS Text" w:hAnsi="YS Text"/>
                <w:color w:val="000000"/>
                <w:sz w:val="24"/>
                <w:szCs w:val="24"/>
                <w:lang w:eastAsia="ru-RU"/>
              </w:rPr>
            </w:pPr>
            <w:r w:rsidRPr="00E509B2">
              <w:rPr>
                <w:rFonts w:ascii="YS Text" w:hAnsi="YS Text"/>
                <w:color w:val="000000"/>
                <w:sz w:val="24"/>
                <w:szCs w:val="24"/>
                <w:lang w:eastAsia="ru-RU"/>
              </w:rPr>
              <w:t>Проектная деятельность</w:t>
            </w:r>
          </w:p>
          <w:p w:rsidR="005A2A43" w:rsidRPr="00E509B2" w:rsidRDefault="00E509B2" w:rsidP="00007115">
            <w:pPr>
              <w:pStyle w:val="a5"/>
              <w:numPr>
                <w:ilvl w:val="0"/>
                <w:numId w:val="126"/>
              </w:numPr>
              <w:shd w:val="clear" w:color="auto" w:fill="FFFFFF"/>
              <w:rPr>
                <w:rFonts w:ascii="YS Text" w:hAnsi="YS Text"/>
                <w:color w:val="000000"/>
                <w:sz w:val="24"/>
                <w:szCs w:val="24"/>
                <w:lang w:eastAsia="ru-RU"/>
              </w:rPr>
            </w:pPr>
            <w:r w:rsidRPr="00E509B2">
              <w:rPr>
                <w:rFonts w:ascii="YS Text" w:hAnsi="YS Text"/>
                <w:color w:val="000000"/>
                <w:sz w:val="24"/>
                <w:szCs w:val="24"/>
                <w:lang w:eastAsia="ru-RU"/>
              </w:rPr>
              <w:t>Исследовательская</w:t>
            </w:r>
            <w:r w:rsidRPr="00E509B2">
              <w:rPr>
                <w:rFonts w:asciiTheme="minorHAnsi" w:hAnsiTheme="minorHAnsi"/>
                <w:color w:val="000000"/>
                <w:sz w:val="24"/>
                <w:szCs w:val="24"/>
                <w:lang w:eastAsia="ru-RU"/>
              </w:rPr>
              <w:t xml:space="preserve"> </w:t>
            </w:r>
            <w:r w:rsidR="005A2A43" w:rsidRPr="00E509B2">
              <w:rPr>
                <w:rFonts w:ascii="YS Text" w:hAnsi="YS Text"/>
                <w:color w:val="000000"/>
                <w:sz w:val="24"/>
                <w:szCs w:val="24"/>
                <w:lang w:eastAsia="ru-RU"/>
              </w:rPr>
              <w:t>деятельность</w:t>
            </w:r>
          </w:p>
          <w:p w:rsidR="00E509B2" w:rsidRPr="00E509B2" w:rsidRDefault="00E509B2" w:rsidP="00007115">
            <w:pPr>
              <w:pStyle w:val="a5"/>
              <w:numPr>
                <w:ilvl w:val="0"/>
                <w:numId w:val="126"/>
              </w:numPr>
              <w:shd w:val="clear" w:color="auto" w:fill="FFFFFF"/>
              <w:rPr>
                <w:rFonts w:asciiTheme="minorHAnsi" w:hAnsiTheme="minorHAnsi"/>
                <w:color w:val="000000"/>
                <w:sz w:val="24"/>
                <w:szCs w:val="24"/>
                <w:lang w:eastAsia="ru-RU"/>
              </w:rPr>
            </w:pPr>
            <w:r w:rsidRPr="00E509B2">
              <w:rPr>
                <w:rFonts w:ascii="YS Text" w:hAnsi="YS Text"/>
                <w:color w:val="000000"/>
                <w:sz w:val="24"/>
                <w:szCs w:val="24"/>
                <w:lang w:eastAsia="ru-RU"/>
              </w:rPr>
              <w:t>Экспериментирование</w:t>
            </w:r>
          </w:p>
          <w:p w:rsidR="005A2A43" w:rsidRPr="00E509B2" w:rsidRDefault="005A2A43" w:rsidP="00007115">
            <w:pPr>
              <w:pStyle w:val="a5"/>
              <w:numPr>
                <w:ilvl w:val="0"/>
                <w:numId w:val="126"/>
              </w:numPr>
              <w:shd w:val="clear" w:color="auto" w:fill="FFFFFF"/>
              <w:rPr>
                <w:rFonts w:ascii="YS Text" w:hAnsi="YS Text"/>
                <w:color w:val="000000"/>
                <w:sz w:val="24"/>
                <w:szCs w:val="24"/>
                <w:lang w:eastAsia="ru-RU"/>
              </w:rPr>
            </w:pPr>
            <w:r w:rsidRPr="00E509B2">
              <w:rPr>
                <w:rFonts w:ascii="YS Text" w:hAnsi="YS Text"/>
                <w:color w:val="000000"/>
                <w:sz w:val="24"/>
                <w:szCs w:val="24"/>
                <w:lang w:eastAsia="ru-RU"/>
              </w:rPr>
              <w:t>Развивающая игра</w:t>
            </w:r>
          </w:p>
          <w:p w:rsidR="005A2A43" w:rsidRPr="00E509B2" w:rsidRDefault="005A2A43" w:rsidP="00007115">
            <w:pPr>
              <w:pStyle w:val="a5"/>
              <w:numPr>
                <w:ilvl w:val="0"/>
                <w:numId w:val="126"/>
              </w:numPr>
              <w:shd w:val="clear" w:color="auto" w:fill="FFFFFF"/>
              <w:rPr>
                <w:rFonts w:ascii="YS Text" w:hAnsi="YS Text"/>
                <w:color w:val="000000"/>
                <w:sz w:val="24"/>
                <w:szCs w:val="24"/>
                <w:lang w:eastAsia="ru-RU"/>
              </w:rPr>
            </w:pPr>
            <w:r w:rsidRPr="00E509B2">
              <w:rPr>
                <w:rFonts w:ascii="YS Text" w:hAnsi="YS Text"/>
                <w:color w:val="000000"/>
                <w:sz w:val="24"/>
                <w:szCs w:val="24"/>
                <w:lang w:eastAsia="ru-RU"/>
              </w:rPr>
              <w:t>Наблюдение</w:t>
            </w:r>
          </w:p>
          <w:p w:rsidR="005A2A43" w:rsidRPr="00E509B2" w:rsidRDefault="005A2A43" w:rsidP="00007115">
            <w:pPr>
              <w:pStyle w:val="a5"/>
              <w:numPr>
                <w:ilvl w:val="0"/>
                <w:numId w:val="126"/>
              </w:numPr>
              <w:shd w:val="clear" w:color="auto" w:fill="FFFFFF"/>
              <w:rPr>
                <w:rFonts w:ascii="YS Text" w:hAnsi="YS Text"/>
                <w:color w:val="000000"/>
                <w:sz w:val="24"/>
                <w:szCs w:val="24"/>
                <w:lang w:eastAsia="ru-RU"/>
              </w:rPr>
            </w:pPr>
            <w:r w:rsidRPr="00E509B2">
              <w:rPr>
                <w:rFonts w:ascii="YS Text" w:hAnsi="YS Text"/>
                <w:color w:val="000000"/>
                <w:sz w:val="24"/>
                <w:szCs w:val="24"/>
                <w:lang w:eastAsia="ru-RU"/>
              </w:rPr>
              <w:t>Проблемная ситуация</w:t>
            </w:r>
          </w:p>
          <w:p w:rsidR="005A2A43" w:rsidRPr="00E509B2" w:rsidRDefault="005A2A43" w:rsidP="00007115">
            <w:pPr>
              <w:pStyle w:val="a5"/>
              <w:numPr>
                <w:ilvl w:val="0"/>
                <w:numId w:val="126"/>
              </w:numPr>
              <w:shd w:val="clear" w:color="auto" w:fill="FFFFFF"/>
              <w:rPr>
                <w:rFonts w:ascii="YS Text" w:hAnsi="YS Text"/>
                <w:color w:val="000000"/>
                <w:sz w:val="24"/>
                <w:szCs w:val="24"/>
                <w:lang w:eastAsia="ru-RU"/>
              </w:rPr>
            </w:pPr>
            <w:r w:rsidRPr="00E509B2">
              <w:rPr>
                <w:rFonts w:ascii="YS Text" w:hAnsi="YS Text"/>
                <w:color w:val="000000"/>
                <w:sz w:val="24"/>
                <w:szCs w:val="24"/>
                <w:lang w:eastAsia="ru-RU"/>
              </w:rPr>
              <w:lastRenderedPageBreak/>
              <w:t>Рассказ</w:t>
            </w:r>
          </w:p>
          <w:p w:rsidR="005A2A43" w:rsidRPr="00E509B2" w:rsidRDefault="005A2A43" w:rsidP="00007115">
            <w:pPr>
              <w:pStyle w:val="a5"/>
              <w:numPr>
                <w:ilvl w:val="0"/>
                <w:numId w:val="126"/>
              </w:numPr>
              <w:shd w:val="clear" w:color="auto" w:fill="FFFFFF"/>
              <w:rPr>
                <w:rFonts w:ascii="YS Text" w:hAnsi="YS Text"/>
                <w:color w:val="000000"/>
                <w:sz w:val="24"/>
                <w:szCs w:val="24"/>
                <w:lang w:eastAsia="ru-RU"/>
              </w:rPr>
            </w:pPr>
            <w:r w:rsidRPr="00E509B2">
              <w:rPr>
                <w:rFonts w:ascii="YS Text" w:hAnsi="YS Text"/>
                <w:color w:val="000000"/>
                <w:sz w:val="24"/>
                <w:szCs w:val="24"/>
                <w:lang w:eastAsia="ru-RU"/>
              </w:rPr>
              <w:t>Беседа</w:t>
            </w:r>
          </w:p>
          <w:p w:rsidR="005A2A43" w:rsidRPr="00E509B2" w:rsidRDefault="005A2A43" w:rsidP="00007115">
            <w:pPr>
              <w:pStyle w:val="a5"/>
              <w:numPr>
                <w:ilvl w:val="0"/>
                <w:numId w:val="126"/>
              </w:numPr>
              <w:shd w:val="clear" w:color="auto" w:fill="FFFFFF"/>
              <w:rPr>
                <w:rFonts w:ascii="YS Text" w:hAnsi="YS Text"/>
                <w:color w:val="000000"/>
                <w:sz w:val="24"/>
                <w:szCs w:val="24"/>
                <w:lang w:eastAsia="ru-RU"/>
              </w:rPr>
            </w:pPr>
            <w:r w:rsidRPr="00E509B2">
              <w:rPr>
                <w:rFonts w:ascii="YS Text" w:hAnsi="YS Text"/>
                <w:color w:val="000000"/>
                <w:sz w:val="24"/>
                <w:szCs w:val="24"/>
                <w:lang w:eastAsia="ru-RU"/>
              </w:rPr>
              <w:t>Интегративная</w:t>
            </w:r>
            <w:r w:rsidR="00E509B2" w:rsidRPr="00E509B2">
              <w:rPr>
                <w:rFonts w:asciiTheme="minorHAnsi" w:hAnsiTheme="minorHAnsi"/>
                <w:color w:val="000000"/>
                <w:sz w:val="24"/>
                <w:szCs w:val="24"/>
                <w:lang w:eastAsia="ru-RU"/>
              </w:rPr>
              <w:t xml:space="preserve"> </w:t>
            </w:r>
            <w:r w:rsidRPr="00E509B2">
              <w:rPr>
                <w:rFonts w:ascii="YS Text" w:hAnsi="YS Text"/>
                <w:color w:val="000000"/>
                <w:sz w:val="24"/>
                <w:szCs w:val="24"/>
                <w:lang w:eastAsia="ru-RU"/>
              </w:rPr>
              <w:t>деятельность</w:t>
            </w:r>
          </w:p>
          <w:p w:rsidR="005A2A43" w:rsidRPr="00E509B2" w:rsidRDefault="005A2A43" w:rsidP="00007115">
            <w:pPr>
              <w:pStyle w:val="a5"/>
              <w:numPr>
                <w:ilvl w:val="0"/>
                <w:numId w:val="126"/>
              </w:numPr>
              <w:shd w:val="clear" w:color="auto" w:fill="FFFFFF"/>
              <w:rPr>
                <w:rFonts w:ascii="YS Text" w:hAnsi="YS Text"/>
                <w:color w:val="000000"/>
                <w:sz w:val="24"/>
                <w:szCs w:val="24"/>
                <w:lang w:eastAsia="ru-RU"/>
              </w:rPr>
            </w:pPr>
            <w:r w:rsidRPr="00E509B2">
              <w:rPr>
                <w:rFonts w:ascii="YS Text" w:hAnsi="YS Text"/>
                <w:color w:val="000000"/>
                <w:sz w:val="24"/>
                <w:szCs w:val="24"/>
                <w:lang w:eastAsia="ru-RU"/>
              </w:rPr>
              <w:t>Экскурсия</w:t>
            </w:r>
          </w:p>
          <w:p w:rsidR="005A2A43" w:rsidRPr="00E509B2" w:rsidRDefault="005A2A43" w:rsidP="00007115">
            <w:pPr>
              <w:pStyle w:val="a5"/>
              <w:numPr>
                <w:ilvl w:val="0"/>
                <w:numId w:val="126"/>
              </w:numPr>
              <w:shd w:val="clear" w:color="auto" w:fill="FFFFFF"/>
              <w:rPr>
                <w:rFonts w:ascii="YS Text" w:hAnsi="YS Text"/>
                <w:color w:val="000000"/>
                <w:sz w:val="24"/>
                <w:szCs w:val="24"/>
                <w:lang w:eastAsia="ru-RU"/>
              </w:rPr>
            </w:pPr>
            <w:r w:rsidRPr="00E509B2">
              <w:rPr>
                <w:rFonts w:ascii="YS Text" w:hAnsi="YS Text"/>
                <w:color w:val="000000"/>
                <w:sz w:val="24"/>
                <w:szCs w:val="24"/>
                <w:lang w:eastAsia="ru-RU"/>
              </w:rPr>
              <w:t>Коллекционирование</w:t>
            </w:r>
          </w:p>
          <w:p w:rsidR="005A2A43" w:rsidRPr="00E509B2" w:rsidRDefault="005A2A43" w:rsidP="00007115">
            <w:pPr>
              <w:pStyle w:val="a5"/>
              <w:numPr>
                <w:ilvl w:val="0"/>
                <w:numId w:val="126"/>
              </w:numPr>
              <w:shd w:val="clear" w:color="auto" w:fill="FFFFFF"/>
              <w:rPr>
                <w:rFonts w:ascii="YS Text" w:hAnsi="YS Text"/>
                <w:color w:val="000000"/>
                <w:sz w:val="24"/>
                <w:szCs w:val="24"/>
                <w:lang w:eastAsia="ru-RU"/>
              </w:rPr>
            </w:pPr>
            <w:r w:rsidRPr="00E509B2">
              <w:rPr>
                <w:rFonts w:ascii="YS Text" w:hAnsi="YS Text"/>
                <w:color w:val="000000"/>
                <w:sz w:val="24"/>
                <w:szCs w:val="24"/>
                <w:lang w:eastAsia="ru-RU"/>
              </w:rPr>
              <w:t>Моделирование</w:t>
            </w:r>
          </w:p>
          <w:p w:rsidR="005A2A43" w:rsidRPr="00E509B2" w:rsidRDefault="005A2A43" w:rsidP="00007115">
            <w:pPr>
              <w:pStyle w:val="a5"/>
              <w:numPr>
                <w:ilvl w:val="0"/>
                <w:numId w:val="126"/>
              </w:numPr>
              <w:shd w:val="clear" w:color="auto" w:fill="FFFFFF"/>
              <w:rPr>
                <w:rFonts w:ascii="YS Text" w:hAnsi="YS Text"/>
                <w:color w:val="000000"/>
                <w:sz w:val="24"/>
                <w:szCs w:val="24"/>
                <w:lang w:eastAsia="ru-RU"/>
              </w:rPr>
            </w:pPr>
            <w:r w:rsidRPr="00E509B2">
              <w:rPr>
                <w:rFonts w:ascii="YS Text" w:hAnsi="YS Text"/>
                <w:color w:val="000000"/>
                <w:sz w:val="24"/>
                <w:szCs w:val="24"/>
                <w:lang w:eastAsia="ru-RU"/>
              </w:rPr>
              <w:t>Игры с правилами</w:t>
            </w:r>
          </w:p>
          <w:p w:rsidR="005A2A43" w:rsidRPr="007A663F" w:rsidRDefault="005A2A43" w:rsidP="005A2A43">
            <w:pPr>
              <w:tabs>
                <w:tab w:val="left" w:pos="2603"/>
              </w:tabs>
              <w:adjustRightInd w:val="0"/>
              <w:rPr>
                <w:rFonts w:eastAsia="Times New Roman,Bold"/>
                <w:color w:val="000000"/>
                <w:sz w:val="24"/>
                <w:szCs w:val="24"/>
              </w:rPr>
            </w:pPr>
          </w:p>
        </w:tc>
      </w:tr>
      <w:tr w:rsidR="005A2A43" w:rsidRPr="007A663F" w:rsidTr="009B1E07">
        <w:tc>
          <w:tcPr>
            <w:tcW w:w="4949" w:type="dxa"/>
          </w:tcPr>
          <w:p w:rsidR="005A2A43" w:rsidRPr="007A663F" w:rsidRDefault="005A2A43" w:rsidP="005A2A43">
            <w:pPr>
              <w:tabs>
                <w:tab w:val="left" w:pos="2603"/>
              </w:tabs>
              <w:adjustRightInd w:val="0"/>
              <w:rPr>
                <w:rFonts w:eastAsia="Times New Roman,Bold"/>
                <w:color w:val="000000"/>
                <w:sz w:val="24"/>
                <w:szCs w:val="24"/>
              </w:rPr>
            </w:pPr>
            <w:r w:rsidRPr="007A663F">
              <w:rPr>
                <w:rFonts w:eastAsia="Times New Roman,Bold"/>
                <w:color w:val="000000"/>
                <w:sz w:val="24"/>
                <w:szCs w:val="24"/>
              </w:rPr>
              <w:lastRenderedPageBreak/>
              <w:t>художественно-эстетическое развитие</w:t>
            </w:r>
          </w:p>
        </w:tc>
        <w:tc>
          <w:tcPr>
            <w:tcW w:w="4976" w:type="dxa"/>
          </w:tcPr>
          <w:p w:rsidR="005A2A43" w:rsidRPr="00E509B2" w:rsidRDefault="00E509B2" w:rsidP="00007115">
            <w:pPr>
              <w:pStyle w:val="a5"/>
              <w:numPr>
                <w:ilvl w:val="0"/>
                <w:numId w:val="127"/>
              </w:numPr>
              <w:shd w:val="clear" w:color="auto" w:fill="FFFFFF"/>
              <w:rPr>
                <w:rFonts w:ascii="YS Text" w:hAnsi="YS Text"/>
                <w:color w:val="000000"/>
                <w:sz w:val="24"/>
                <w:szCs w:val="24"/>
                <w:lang w:eastAsia="ru-RU"/>
              </w:rPr>
            </w:pPr>
            <w:r w:rsidRPr="00E509B2">
              <w:rPr>
                <w:rFonts w:ascii="YS Text" w:hAnsi="YS Text"/>
                <w:color w:val="000000"/>
                <w:sz w:val="24"/>
                <w:szCs w:val="24"/>
                <w:lang w:eastAsia="ru-RU"/>
              </w:rPr>
              <w:t>Рассматривание</w:t>
            </w:r>
            <w:r w:rsidRPr="00E509B2">
              <w:rPr>
                <w:rFonts w:asciiTheme="minorHAnsi" w:hAnsiTheme="minorHAnsi"/>
                <w:color w:val="000000"/>
                <w:sz w:val="24"/>
                <w:szCs w:val="24"/>
                <w:lang w:eastAsia="ru-RU"/>
              </w:rPr>
              <w:t xml:space="preserve"> </w:t>
            </w:r>
            <w:r w:rsidR="005A2A43" w:rsidRPr="00E509B2">
              <w:rPr>
                <w:rFonts w:ascii="YS Text" w:hAnsi="YS Text"/>
                <w:color w:val="000000"/>
                <w:sz w:val="24"/>
                <w:szCs w:val="24"/>
                <w:lang w:eastAsia="ru-RU"/>
              </w:rPr>
              <w:t>эстетически</w:t>
            </w:r>
          </w:p>
          <w:p w:rsidR="005A2A43" w:rsidRPr="00E509B2" w:rsidRDefault="005A2A43" w:rsidP="00007115">
            <w:pPr>
              <w:pStyle w:val="a5"/>
              <w:numPr>
                <w:ilvl w:val="0"/>
                <w:numId w:val="127"/>
              </w:numPr>
              <w:shd w:val="clear" w:color="auto" w:fill="FFFFFF"/>
              <w:rPr>
                <w:rFonts w:ascii="YS Text" w:hAnsi="YS Text"/>
                <w:color w:val="000000"/>
                <w:sz w:val="24"/>
                <w:szCs w:val="24"/>
                <w:lang w:eastAsia="ru-RU"/>
              </w:rPr>
            </w:pPr>
            <w:r w:rsidRPr="00E509B2">
              <w:rPr>
                <w:rFonts w:ascii="YS Text" w:hAnsi="YS Text"/>
                <w:color w:val="000000"/>
                <w:sz w:val="24"/>
                <w:szCs w:val="24"/>
                <w:lang w:eastAsia="ru-RU"/>
              </w:rPr>
              <w:t>привлекательных предметов</w:t>
            </w:r>
          </w:p>
          <w:p w:rsidR="005A2A43" w:rsidRPr="00E509B2" w:rsidRDefault="005A2A43" w:rsidP="00007115">
            <w:pPr>
              <w:pStyle w:val="a5"/>
              <w:numPr>
                <w:ilvl w:val="0"/>
                <w:numId w:val="127"/>
              </w:numPr>
              <w:shd w:val="clear" w:color="auto" w:fill="FFFFFF"/>
              <w:rPr>
                <w:rFonts w:ascii="YS Text" w:hAnsi="YS Text"/>
                <w:color w:val="000000"/>
                <w:sz w:val="24"/>
                <w:szCs w:val="24"/>
                <w:lang w:eastAsia="ru-RU"/>
              </w:rPr>
            </w:pPr>
            <w:r w:rsidRPr="00E509B2">
              <w:rPr>
                <w:rFonts w:ascii="YS Text" w:hAnsi="YS Text"/>
                <w:color w:val="000000"/>
                <w:sz w:val="24"/>
                <w:szCs w:val="24"/>
                <w:lang w:eastAsia="ru-RU"/>
              </w:rPr>
              <w:t>Игра</w:t>
            </w:r>
          </w:p>
          <w:p w:rsidR="005A2A43" w:rsidRPr="00E509B2" w:rsidRDefault="005A2A43" w:rsidP="00007115">
            <w:pPr>
              <w:pStyle w:val="a5"/>
              <w:numPr>
                <w:ilvl w:val="0"/>
                <w:numId w:val="127"/>
              </w:numPr>
              <w:shd w:val="clear" w:color="auto" w:fill="FFFFFF"/>
              <w:rPr>
                <w:rFonts w:ascii="YS Text" w:hAnsi="YS Text"/>
                <w:color w:val="000000"/>
                <w:sz w:val="24"/>
                <w:szCs w:val="24"/>
                <w:lang w:eastAsia="ru-RU"/>
              </w:rPr>
            </w:pPr>
            <w:r w:rsidRPr="00E509B2">
              <w:rPr>
                <w:rFonts w:ascii="YS Text" w:hAnsi="YS Text"/>
                <w:color w:val="000000"/>
                <w:sz w:val="24"/>
                <w:szCs w:val="24"/>
                <w:lang w:eastAsia="ru-RU"/>
              </w:rPr>
              <w:t>Организация выставок.</w:t>
            </w:r>
          </w:p>
          <w:p w:rsidR="005A2A43" w:rsidRPr="00E509B2" w:rsidRDefault="005A2A43" w:rsidP="00007115">
            <w:pPr>
              <w:pStyle w:val="a5"/>
              <w:numPr>
                <w:ilvl w:val="0"/>
                <w:numId w:val="127"/>
              </w:numPr>
              <w:shd w:val="clear" w:color="auto" w:fill="FFFFFF"/>
              <w:rPr>
                <w:rFonts w:ascii="YS Text" w:hAnsi="YS Text"/>
                <w:color w:val="000000"/>
                <w:sz w:val="24"/>
                <w:szCs w:val="24"/>
                <w:lang w:eastAsia="ru-RU"/>
              </w:rPr>
            </w:pPr>
            <w:r w:rsidRPr="00E509B2">
              <w:rPr>
                <w:rFonts w:ascii="YS Text" w:hAnsi="YS Text"/>
                <w:color w:val="000000"/>
                <w:sz w:val="24"/>
                <w:szCs w:val="24"/>
                <w:lang w:eastAsia="ru-RU"/>
              </w:rPr>
              <w:t>Изготовление украшений</w:t>
            </w:r>
          </w:p>
          <w:p w:rsidR="005A2A43" w:rsidRPr="00E509B2" w:rsidRDefault="005A2A43" w:rsidP="00007115">
            <w:pPr>
              <w:pStyle w:val="a5"/>
              <w:numPr>
                <w:ilvl w:val="0"/>
                <w:numId w:val="127"/>
              </w:numPr>
              <w:shd w:val="clear" w:color="auto" w:fill="FFFFFF"/>
              <w:rPr>
                <w:rFonts w:ascii="YS Text" w:hAnsi="YS Text"/>
                <w:color w:val="000000"/>
                <w:sz w:val="24"/>
                <w:szCs w:val="24"/>
                <w:lang w:eastAsia="ru-RU"/>
              </w:rPr>
            </w:pPr>
            <w:r w:rsidRPr="00E509B2">
              <w:rPr>
                <w:rFonts w:ascii="YS Text" w:hAnsi="YS Text"/>
                <w:color w:val="000000"/>
                <w:sz w:val="24"/>
                <w:szCs w:val="24"/>
                <w:lang w:eastAsia="ru-RU"/>
              </w:rPr>
              <w:t>Слуша</w:t>
            </w:r>
            <w:r w:rsidR="00E509B2" w:rsidRPr="00E509B2">
              <w:rPr>
                <w:rFonts w:ascii="YS Text" w:hAnsi="YS Text"/>
                <w:color w:val="000000"/>
                <w:sz w:val="24"/>
                <w:szCs w:val="24"/>
                <w:lang w:eastAsia="ru-RU"/>
              </w:rPr>
              <w:t>ние</w:t>
            </w:r>
            <w:r w:rsidR="00E509B2" w:rsidRPr="00E509B2">
              <w:rPr>
                <w:rFonts w:asciiTheme="minorHAnsi" w:hAnsiTheme="minorHAnsi"/>
                <w:color w:val="000000"/>
                <w:sz w:val="24"/>
                <w:szCs w:val="24"/>
                <w:lang w:eastAsia="ru-RU"/>
              </w:rPr>
              <w:t xml:space="preserve"> </w:t>
            </w:r>
            <w:r w:rsidRPr="00E509B2">
              <w:rPr>
                <w:rFonts w:ascii="YS Text" w:hAnsi="YS Text"/>
                <w:color w:val="000000"/>
                <w:sz w:val="24"/>
                <w:szCs w:val="24"/>
                <w:lang w:eastAsia="ru-RU"/>
              </w:rPr>
              <w:t>соответствующей возрасту</w:t>
            </w:r>
          </w:p>
          <w:p w:rsidR="005A2A43" w:rsidRPr="00E509B2" w:rsidRDefault="005A2A43" w:rsidP="00007115">
            <w:pPr>
              <w:pStyle w:val="a5"/>
              <w:numPr>
                <w:ilvl w:val="0"/>
                <w:numId w:val="127"/>
              </w:numPr>
              <w:shd w:val="clear" w:color="auto" w:fill="FFFFFF"/>
              <w:rPr>
                <w:rFonts w:ascii="YS Text" w:hAnsi="YS Text"/>
                <w:color w:val="000000"/>
                <w:sz w:val="24"/>
                <w:szCs w:val="24"/>
                <w:lang w:eastAsia="ru-RU"/>
              </w:rPr>
            </w:pPr>
            <w:r w:rsidRPr="00E509B2">
              <w:rPr>
                <w:rFonts w:ascii="YS Text" w:hAnsi="YS Text"/>
                <w:color w:val="000000"/>
                <w:sz w:val="24"/>
                <w:szCs w:val="24"/>
                <w:lang w:eastAsia="ru-RU"/>
              </w:rPr>
              <w:t>народной, деткой музыки</w:t>
            </w:r>
          </w:p>
          <w:p w:rsidR="005A2A43" w:rsidRPr="00E509B2" w:rsidRDefault="00E509B2" w:rsidP="00007115">
            <w:pPr>
              <w:pStyle w:val="a5"/>
              <w:numPr>
                <w:ilvl w:val="0"/>
                <w:numId w:val="127"/>
              </w:numPr>
              <w:shd w:val="clear" w:color="auto" w:fill="FFFFFF"/>
              <w:rPr>
                <w:rFonts w:ascii="YS Text" w:hAnsi="YS Text"/>
                <w:color w:val="000000"/>
                <w:sz w:val="24"/>
                <w:szCs w:val="24"/>
                <w:lang w:eastAsia="ru-RU"/>
              </w:rPr>
            </w:pPr>
            <w:r w:rsidRPr="00E509B2">
              <w:rPr>
                <w:rFonts w:ascii="YS Text" w:hAnsi="YS Text"/>
                <w:color w:val="000000"/>
                <w:sz w:val="24"/>
                <w:szCs w:val="24"/>
                <w:lang w:eastAsia="ru-RU"/>
              </w:rPr>
              <w:t>Экспериментирование со</w:t>
            </w:r>
            <w:r w:rsidRPr="00E509B2">
              <w:rPr>
                <w:rFonts w:asciiTheme="minorHAnsi" w:hAnsiTheme="minorHAnsi"/>
                <w:color w:val="000000"/>
                <w:sz w:val="24"/>
                <w:szCs w:val="24"/>
                <w:lang w:eastAsia="ru-RU"/>
              </w:rPr>
              <w:t xml:space="preserve"> </w:t>
            </w:r>
            <w:r w:rsidR="005A2A43" w:rsidRPr="00E509B2">
              <w:rPr>
                <w:rFonts w:ascii="YS Text" w:hAnsi="YS Text"/>
                <w:color w:val="000000"/>
                <w:sz w:val="24"/>
                <w:szCs w:val="24"/>
                <w:lang w:eastAsia="ru-RU"/>
              </w:rPr>
              <w:t>звуками и материалами</w:t>
            </w:r>
          </w:p>
          <w:p w:rsidR="005A2A43" w:rsidRPr="007A663F" w:rsidRDefault="005A2A43" w:rsidP="005A2A43">
            <w:pPr>
              <w:tabs>
                <w:tab w:val="left" w:pos="2603"/>
              </w:tabs>
              <w:adjustRightInd w:val="0"/>
              <w:rPr>
                <w:rFonts w:eastAsia="Times New Roman,Bold"/>
                <w:color w:val="000000"/>
                <w:sz w:val="24"/>
                <w:szCs w:val="24"/>
              </w:rPr>
            </w:pPr>
          </w:p>
        </w:tc>
        <w:tc>
          <w:tcPr>
            <w:tcW w:w="4976" w:type="dxa"/>
          </w:tcPr>
          <w:p w:rsidR="005A2A43" w:rsidRPr="00E509B2" w:rsidRDefault="00E509B2" w:rsidP="00007115">
            <w:pPr>
              <w:pStyle w:val="a5"/>
              <w:numPr>
                <w:ilvl w:val="0"/>
                <w:numId w:val="128"/>
              </w:numPr>
              <w:shd w:val="clear" w:color="auto" w:fill="FFFFFF"/>
              <w:rPr>
                <w:rFonts w:ascii="YS Text" w:hAnsi="YS Text"/>
                <w:color w:val="000000"/>
                <w:sz w:val="24"/>
                <w:szCs w:val="24"/>
                <w:lang w:eastAsia="ru-RU"/>
              </w:rPr>
            </w:pPr>
            <w:r w:rsidRPr="00E509B2">
              <w:rPr>
                <w:rFonts w:ascii="YS Text" w:hAnsi="YS Text"/>
                <w:color w:val="000000"/>
                <w:sz w:val="24"/>
                <w:szCs w:val="24"/>
                <w:lang w:eastAsia="ru-RU"/>
              </w:rPr>
              <w:t>Изготовление украшений</w:t>
            </w:r>
            <w:r w:rsidRPr="00E509B2">
              <w:rPr>
                <w:rFonts w:asciiTheme="minorHAnsi" w:hAnsiTheme="minorHAnsi"/>
                <w:color w:val="000000"/>
                <w:sz w:val="24"/>
                <w:szCs w:val="24"/>
                <w:lang w:eastAsia="ru-RU"/>
              </w:rPr>
              <w:t xml:space="preserve"> </w:t>
            </w:r>
            <w:r w:rsidRPr="00E509B2">
              <w:rPr>
                <w:rFonts w:ascii="YS Text" w:hAnsi="YS Text"/>
                <w:color w:val="000000"/>
                <w:sz w:val="24"/>
                <w:szCs w:val="24"/>
                <w:lang w:eastAsia="ru-RU"/>
              </w:rPr>
              <w:t>для группового помещения</w:t>
            </w:r>
            <w:r w:rsidRPr="00E509B2">
              <w:rPr>
                <w:rFonts w:asciiTheme="minorHAnsi" w:hAnsiTheme="minorHAnsi"/>
                <w:color w:val="000000"/>
                <w:sz w:val="24"/>
                <w:szCs w:val="24"/>
                <w:lang w:eastAsia="ru-RU"/>
              </w:rPr>
              <w:t xml:space="preserve"> </w:t>
            </w:r>
            <w:r w:rsidR="005A2A43" w:rsidRPr="00E509B2">
              <w:rPr>
                <w:rFonts w:ascii="YS Text" w:hAnsi="YS Text"/>
                <w:color w:val="000000"/>
                <w:sz w:val="24"/>
                <w:szCs w:val="24"/>
                <w:lang w:eastAsia="ru-RU"/>
              </w:rPr>
              <w:t>к праздникам, предметов</w:t>
            </w:r>
            <w:r>
              <w:rPr>
                <w:rFonts w:asciiTheme="minorHAnsi" w:hAnsiTheme="minorHAnsi"/>
                <w:color w:val="000000"/>
                <w:sz w:val="24"/>
                <w:szCs w:val="24"/>
                <w:lang w:eastAsia="ru-RU"/>
              </w:rPr>
              <w:t xml:space="preserve"> </w:t>
            </w:r>
            <w:r>
              <w:rPr>
                <w:rFonts w:ascii="YS Text" w:hAnsi="YS Text"/>
                <w:color w:val="000000"/>
                <w:sz w:val="24"/>
                <w:szCs w:val="24"/>
                <w:lang w:eastAsia="ru-RU"/>
              </w:rPr>
              <w:t>д</w:t>
            </w:r>
            <w:r>
              <w:rPr>
                <w:rFonts w:asciiTheme="minorHAnsi" w:hAnsiTheme="minorHAnsi"/>
                <w:color w:val="000000"/>
                <w:sz w:val="24"/>
                <w:szCs w:val="24"/>
                <w:lang w:eastAsia="ru-RU"/>
              </w:rPr>
              <w:t xml:space="preserve">ля </w:t>
            </w:r>
            <w:r>
              <w:rPr>
                <w:rFonts w:ascii="YS Text" w:hAnsi="YS Text"/>
                <w:color w:val="000000"/>
                <w:sz w:val="24"/>
                <w:szCs w:val="24"/>
                <w:lang w:eastAsia="ru-RU"/>
              </w:rPr>
              <w:t>игры,</w:t>
            </w:r>
            <w:r w:rsidRPr="00E509B2">
              <w:rPr>
                <w:rFonts w:ascii="YS Text" w:hAnsi="YS Text"/>
                <w:color w:val="000000"/>
                <w:sz w:val="24"/>
                <w:szCs w:val="24"/>
                <w:lang w:eastAsia="ru-RU"/>
              </w:rPr>
              <w:t>сувениров,</w:t>
            </w:r>
            <w:r>
              <w:rPr>
                <w:rFonts w:ascii="YS Text" w:hAnsi="YS Text"/>
                <w:color w:val="000000"/>
                <w:sz w:val="24"/>
                <w:szCs w:val="24"/>
                <w:lang w:eastAsia="ru-RU"/>
              </w:rPr>
              <w:t xml:space="preserve">предметов </w:t>
            </w:r>
          </w:p>
          <w:p w:rsidR="005A2A43" w:rsidRPr="00E509B2" w:rsidRDefault="00E509B2" w:rsidP="00007115">
            <w:pPr>
              <w:pStyle w:val="a5"/>
              <w:numPr>
                <w:ilvl w:val="0"/>
                <w:numId w:val="128"/>
              </w:numPr>
              <w:shd w:val="clear" w:color="auto" w:fill="FFFFFF"/>
              <w:rPr>
                <w:rFonts w:ascii="YS Text" w:hAnsi="YS Text"/>
                <w:color w:val="000000"/>
                <w:sz w:val="24"/>
                <w:szCs w:val="24"/>
                <w:lang w:eastAsia="ru-RU"/>
              </w:rPr>
            </w:pPr>
            <w:r w:rsidRPr="00E509B2">
              <w:rPr>
                <w:rFonts w:ascii="YS Text" w:hAnsi="YS Text"/>
                <w:color w:val="000000"/>
                <w:sz w:val="24"/>
                <w:szCs w:val="24"/>
                <w:lang w:eastAsia="ru-RU"/>
              </w:rPr>
              <w:t>познавательно-</w:t>
            </w:r>
            <w:r w:rsidR="005A2A43" w:rsidRPr="00E509B2">
              <w:rPr>
                <w:rFonts w:ascii="YS Text" w:hAnsi="YS Text"/>
                <w:color w:val="000000"/>
                <w:sz w:val="24"/>
                <w:szCs w:val="24"/>
                <w:lang w:eastAsia="ru-RU"/>
              </w:rPr>
              <w:t>исследовательской</w:t>
            </w:r>
          </w:p>
          <w:p w:rsidR="005A2A43" w:rsidRPr="00E509B2" w:rsidRDefault="005A2A43" w:rsidP="00E509B2">
            <w:pPr>
              <w:pStyle w:val="a5"/>
              <w:shd w:val="clear" w:color="auto" w:fill="FFFFFF"/>
              <w:ind w:left="720" w:firstLine="0"/>
              <w:rPr>
                <w:rFonts w:ascii="YS Text" w:hAnsi="YS Text"/>
                <w:color w:val="000000"/>
                <w:sz w:val="24"/>
                <w:szCs w:val="24"/>
                <w:lang w:eastAsia="ru-RU"/>
              </w:rPr>
            </w:pPr>
            <w:r w:rsidRPr="00E509B2">
              <w:rPr>
                <w:rFonts w:ascii="YS Text" w:hAnsi="YS Text"/>
                <w:color w:val="000000"/>
                <w:sz w:val="24"/>
                <w:szCs w:val="24"/>
                <w:lang w:eastAsia="ru-RU"/>
              </w:rPr>
              <w:t>деятельности</w:t>
            </w:r>
          </w:p>
          <w:p w:rsidR="005A2A43" w:rsidRPr="00E509B2" w:rsidRDefault="005A2A43" w:rsidP="00007115">
            <w:pPr>
              <w:pStyle w:val="a5"/>
              <w:numPr>
                <w:ilvl w:val="0"/>
                <w:numId w:val="128"/>
              </w:numPr>
              <w:shd w:val="clear" w:color="auto" w:fill="FFFFFF"/>
              <w:rPr>
                <w:rFonts w:ascii="YS Text" w:hAnsi="YS Text"/>
                <w:color w:val="000000"/>
                <w:sz w:val="24"/>
                <w:szCs w:val="24"/>
                <w:lang w:eastAsia="ru-RU"/>
              </w:rPr>
            </w:pPr>
            <w:r w:rsidRPr="00E509B2">
              <w:rPr>
                <w:rFonts w:ascii="YS Text" w:hAnsi="YS Text"/>
                <w:color w:val="000000"/>
                <w:sz w:val="24"/>
                <w:szCs w:val="24"/>
                <w:lang w:eastAsia="ru-RU"/>
              </w:rPr>
              <w:t>Создание макетов,коллекций и их оформление</w:t>
            </w:r>
          </w:p>
          <w:p w:rsidR="005A2A43" w:rsidRPr="00E509B2" w:rsidRDefault="005A2A43" w:rsidP="00007115">
            <w:pPr>
              <w:pStyle w:val="a5"/>
              <w:numPr>
                <w:ilvl w:val="0"/>
                <w:numId w:val="128"/>
              </w:numPr>
              <w:shd w:val="clear" w:color="auto" w:fill="FFFFFF"/>
              <w:rPr>
                <w:rFonts w:ascii="YS Text" w:hAnsi="YS Text"/>
                <w:color w:val="000000"/>
                <w:sz w:val="24"/>
                <w:szCs w:val="24"/>
                <w:lang w:eastAsia="ru-RU"/>
              </w:rPr>
            </w:pPr>
            <w:r w:rsidRPr="00E509B2">
              <w:rPr>
                <w:rFonts w:ascii="YS Text" w:hAnsi="YS Text"/>
                <w:color w:val="000000"/>
                <w:sz w:val="24"/>
                <w:szCs w:val="24"/>
                <w:lang w:eastAsia="ru-RU"/>
              </w:rPr>
              <w:t>Рассматривание</w:t>
            </w:r>
          </w:p>
          <w:p w:rsidR="005A2A43" w:rsidRPr="007A663F" w:rsidRDefault="005A2A43" w:rsidP="005A2A43">
            <w:pPr>
              <w:tabs>
                <w:tab w:val="left" w:pos="2603"/>
              </w:tabs>
              <w:adjustRightInd w:val="0"/>
              <w:rPr>
                <w:rFonts w:eastAsia="Times New Roman,Bold"/>
                <w:color w:val="000000"/>
                <w:sz w:val="24"/>
                <w:szCs w:val="24"/>
              </w:rPr>
            </w:pPr>
          </w:p>
        </w:tc>
      </w:tr>
    </w:tbl>
    <w:p w:rsidR="00B56AD1" w:rsidRPr="007A663F" w:rsidRDefault="005A2A43" w:rsidP="005A2A43">
      <w:pPr>
        <w:tabs>
          <w:tab w:val="left" w:pos="2603"/>
        </w:tabs>
        <w:adjustRightInd w:val="0"/>
        <w:rPr>
          <w:rFonts w:eastAsia="Times New Roman,Bold"/>
          <w:color w:val="000000"/>
          <w:sz w:val="24"/>
          <w:szCs w:val="24"/>
        </w:rPr>
      </w:pPr>
      <w:r w:rsidRPr="007A663F">
        <w:rPr>
          <w:rFonts w:eastAsia="Times New Roman,Bold"/>
          <w:color w:val="000000"/>
          <w:sz w:val="24"/>
          <w:szCs w:val="24"/>
        </w:rPr>
        <w:tab/>
      </w:r>
    </w:p>
    <w:p w:rsidR="0064289A" w:rsidRPr="007A663F" w:rsidRDefault="0064289A" w:rsidP="00007115">
      <w:pPr>
        <w:pStyle w:val="a5"/>
        <w:numPr>
          <w:ilvl w:val="1"/>
          <w:numId w:val="48"/>
        </w:numPr>
        <w:shd w:val="clear" w:color="auto" w:fill="FFFFFF"/>
        <w:tabs>
          <w:tab w:val="left" w:pos="284"/>
          <w:tab w:val="left" w:pos="567"/>
        </w:tabs>
        <w:ind w:left="426"/>
        <w:jc w:val="both"/>
        <w:rPr>
          <w:sz w:val="24"/>
          <w:szCs w:val="24"/>
        </w:rPr>
      </w:pPr>
      <w:r w:rsidRPr="003F1570">
        <w:rPr>
          <w:b/>
          <w:kern w:val="1"/>
          <w:sz w:val="24"/>
          <w:szCs w:val="24"/>
          <w:lang w:bidi="hi-IN"/>
        </w:rPr>
        <w:t xml:space="preserve">Парциальая программа   </w:t>
      </w:r>
      <w:r w:rsidRPr="003F1570">
        <w:rPr>
          <w:b/>
          <w:sz w:val="24"/>
          <w:szCs w:val="24"/>
        </w:rPr>
        <w:t xml:space="preserve">Колесникова Е.В. «От звука к букве. Обучение дошкольников элементам грамоте» </w:t>
      </w:r>
      <w:r w:rsidRPr="007A663F">
        <w:rPr>
          <w:sz w:val="24"/>
          <w:szCs w:val="24"/>
        </w:rPr>
        <w:t xml:space="preserve">- Содержание Программы ориентировано   на формирование звуковой аналитико </w:t>
      </w:r>
      <w:r w:rsidRPr="007A663F">
        <w:rPr>
          <w:sz w:val="24"/>
          <w:szCs w:val="24"/>
        </w:rPr>
        <w:softHyphen/>
        <w:t>синтетической активности как предпосылки обучения грамоте дошкольников 2–7 лет Данная программа реали</w:t>
      </w:r>
      <w:r w:rsidR="00EB2B40" w:rsidRPr="007A663F">
        <w:rPr>
          <w:sz w:val="24"/>
          <w:szCs w:val="24"/>
        </w:rPr>
        <w:t xml:space="preserve">зуется частично только в старшей </w:t>
      </w:r>
      <w:r w:rsidRPr="007A663F">
        <w:rPr>
          <w:sz w:val="24"/>
          <w:szCs w:val="24"/>
        </w:rPr>
        <w:t>и подготовительной к школе группе и является дополнением к ООП  в образовательной области «Развитие речи»</w:t>
      </w:r>
      <w:r w:rsidR="00EB2B40" w:rsidRPr="007A663F">
        <w:rPr>
          <w:sz w:val="24"/>
          <w:szCs w:val="24"/>
        </w:rPr>
        <w:t xml:space="preserve"> в разделе обучение грамоте</w:t>
      </w:r>
    </w:p>
    <w:p w:rsidR="00F22B65" w:rsidRPr="007A663F" w:rsidRDefault="00F22B65" w:rsidP="00F22B65">
      <w:pPr>
        <w:pStyle w:val="2"/>
        <w:keepNext/>
        <w:keepLines/>
        <w:widowControl/>
        <w:autoSpaceDE/>
        <w:autoSpaceDN/>
        <w:spacing w:before="200" w:line="259" w:lineRule="auto"/>
        <w:ind w:left="0" w:firstLine="0"/>
        <w:rPr>
          <w:rFonts w:eastAsiaTheme="majorEastAsia"/>
          <w:sz w:val="24"/>
          <w:szCs w:val="24"/>
        </w:rPr>
      </w:pPr>
      <w:bookmarkStart w:id="5" w:name="_2.2._Описание_вариативных"/>
      <w:bookmarkEnd w:id="5"/>
      <w:r w:rsidRPr="007A663F">
        <w:rPr>
          <w:rFonts w:eastAsiaTheme="majorEastAsia"/>
          <w:sz w:val="24"/>
          <w:szCs w:val="24"/>
        </w:rPr>
        <w:t>5-6 лет</w:t>
      </w:r>
    </w:p>
    <w:p w:rsidR="00F22B65" w:rsidRPr="007A663F" w:rsidRDefault="00F22B65" w:rsidP="0017072C">
      <w:pPr>
        <w:tabs>
          <w:tab w:val="left" w:pos="1401"/>
          <w:tab w:val="left" w:pos="1402"/>
        </w:tabs>
        <w:rPr>
          <w:sz w:val="24"/>
          <w:szCs w:val="24"/>
        </w:rPr>
      </w:pPr>
      <w:r w:rsidRPr="007A663F">
        <w:rPr>
          <w:sz w:val="24"/>
          <w:szCs w:val="24"/>
        </w:rPr>
        <w:t>Основные задачи этого этапа обучения.</w:t>
      </w:r>
    </w:p>
    <w:p w:rsidR="00F22B65" w:rsidRPr="007A663F" w:rsidRDefault="00F22B65" w:rsidP="0017072C">
      <w:pPr>
        <w:tabs>
          <w:tab w:val="left" w:pos="1401"/>
          <w:tab w:val="left" w:pos="1402"/>
        </w:tabs>
        <w:rPr>
          <w:sz w:val="24"/>
          <w:szCs w:val="24"/>
        </w:rPr>
      </w:pPr>
      <w:r w:rsidRPr="007A663F">
        <w:rPr>
          <w:sz w:val="24"/>
          <w:szCs w:val="24"/>
        </w:rPr>
        <w:t xml:space="preserve"> 1. Развитие звуко-буквенного анализа.</w:t>
      </w:r>
    </w:p>
    <w:p w:rsidR="00F22B65" w:rsidRPr="007A663F" w:rsidRDefault="00F22B65" w:rsidP="0017072C">
      <w:pPr>
        <w:tabs>
          <w:tab w:val="left" w:pos="1401"/>
          <w:tab w:val="left" w:pos="1402"/>
        </w:tabs>
        <w:rPr>
          <w:sz w:val="24"/>
          <w:szCs w:val="24"/>
        </w:rPr>
      </w:pPr>
      <w:r w:rsidRPr="007A663F">
        <w:rPr>
          <w:sz w:val="24"/>
          <w:szCs w:val="24"/>
        </w:rPr>
        <w:t xml:space="preserve"> 2. Развитие фонематического восприятия. </w:t>
      </w:r>
    </w:p>
    <w:p w:rsidR="00F22B65" w:rsidRPr="007A663F" w:rsidRDefault="00F22B65" w:rsidP="0017072C">
      <w:pPr>
        <w:tabs>
          <w:tab w:val="left" w:pos="1401"/>
          <w:tab w:val="left" w:pos="1402"/>
        </w:tabs>
        <w:rPr>
          <w:sz w:val="24"/>
          <w:szCs w:val="24"/>
        </w:rPr>
      </w:pPr>
      <w:r w:rsidRPr="007A663F">
        <w:rPr>
          <w:sz w:val="24"/>
          <w:szCs w:val="24"/>
        </w:rPr>
        <w:t xml:space="preserve">3. Формирование первоначальных навыков чтения. </w:t>
      </w:r>
    </w:p>
    <w:p w:rsidR="0017072C" w:rsidRPr="007A663F" w:rsidRDefault="00F22B65" w:rsidP="0017072C">
      <w:pPr>
        <w:tabs>
          <w:tab w:val="left" w:pos="1401"/>
          <w:tab w:val="left" w:pos="1402"/>
        </w:tabs>
        <w:rPr>
          <w:sz w:val="24"/>
          <w:szCs w:val="24"/>
        </w:rPr>
      </w:pPr>
      <w:r w:rsidRPr="007A663F">
        <w:rPr>
          <w:sz w:val="24"/>
          <w:szCs w:val="24"/>
        </w:rPr>
        <w:t>4. Подготовка руки ребенка к письму.</w:t>
      </w:r>
    </w:p>
    <w:p w:rsidR="00EB2B40" w:rsidRPr="007A663F" w:rsidRDefault="00EB2B40" w:rsidP="0017072C">
      <w:pPr>
        <w:tabs>
          <w:tab w:val="left" w:pos="1401"/>
          <w:tab w:val="left" w:pos="1402"/>
        </w:tabs>
        <w:rPr>
          <w:b/>
          <w:sz w:val="24"/>
          <w:szCs w:val="24"/>
        </w:rPr>
      </w:pPr>
      <w:r w:rsidRPr="007A663F">
        <w:rPr>
          <w:b/>
          <w:sz w:val="24"/>
          <w:szCs w:val="24"/>
        </w:rPr>
        <w:t>Основные направления работы с детьми</w:t>
      </w:r>
    </w:p>
    <w:p w:rsidR="00F22B65" w:rsidRPr="00276262" w:rsidRDefault="00F22B65" w:rsidP="00007115">
      <w:pPr>
        <w:pStyle w:val="a5"/>
        <w:numPr>
          <w:ilvl w:val="0"/>
          <w:numId w:val="139"/>
        </w:numPr>
        <w:tabs>
          <w:tab w:val="left" w:pos="1401"/>
          <w:tab w:val="left" w:pos="1402"/>
        </w:tabs>
        <w:rPr>
          <w:sz w:val="24"/>
          <w:szCs w:val="24"/>
        </w:rPr>
      </w:pPr>
      <w:r w:rsidRPr="00276262">
        <w:rPr>
          <w:sz w:val="24"/>
          <w:szCs w:val="24"/>
        </w:rPr>
        <w:t>Закреплять умение вслушиваться в звучание слова, узна</w:t>
      </w:r>
      <w:r w:rsidR="00276262" w:rsidRPr="00276262">
        <w:rPr>
          <w:sz w:val="24"/>
          <w:szCs w:val="24"/>
        </w:rPr>
        <w:t>вать и называть заданные звуки.</w:t>
      </w:r>
    </w:p>
    <w:p w:rsidR="00F22B65" w:rsidRPr="00276262" w:rsidRDefault="00F22B65" w:rsidP="00007115">
      <w:pPr>
        <w:pStyle w:val="a5"/>
        <w:numPr>
          <w:ilvl w:val="0"/>
          <w:numId w:val="139"/>
        </w:numPr>
        <w:tabs>
          <w:tab w:val="left" w:pos="1401"/>
          <w:tab w:val="left" w:pos="1402"/>
        </w:tabs>
        <w:rPr>
          <w:sz w:val="24"/>
          <w:szCs w:val="24"/>
        </w:rPr>
      </w:pPr>
      <w:r w:rsidRPr="00276262">
        <w:rPr>
          <w:sz w:val="24"/>
          <w:szCs w:val="24"/>
        </w:rPr>
        <w:t>Закреплять умение интонационно выделять заданн</w:t>
      </w:r>
      <w:r w:rsidR="00276262" w:rsidRPr="00276262">
        <w:rPr>
          <w:sz w:val="24"/>
          <w:szCs w:val="24"/>
        </w:rPr>
        <w:t xml:space="preserve">ые звуки в словах. </w:t>
      </w:r>
    </w:p>
    <w:p w:rsidR="00F22B65" w:rsidRPr="00276262" w:rsidRDefault="00F22B65" w:rsidP="00007115">
      <w:pPr>
        <w:pStyle w:val="a5"/>
        <w:numPr>
          <w:ilvl w:val="0"/>
          <w:numId w:val="139"/>
        </w:numPr>
        <w:tabs>
          <w:tab w:val="left" w:pos="1401"/>
          <w:tab w:val="left" w:pos="1402"/>
        </w:tabs>
        <w:rPr>
          <w:sz w:val="24"/>
          <w:szCs w:val="24"/>
        </w:rPr>
      </w:pPr>
      <w:r w:rsidRPr="00276262">
        <w:rPr>
          <w:sz w:val="24"/>
          <w:szCs w:val="24"/>
        </w:rPr>
        <w:lastRenderedPageBreak/>
        <w:t xml:space="preserve">Закреплять умение делить слова на слоги. </w:t>
      </w:r>
    </w:p>
    <w:p w:rsidR="00F22B65" w:rsidRPr="00276262" w:rsidRDefault="00F22B65" w:rsidP="00007115">
      <w:pPr>
        <w:pStyle w:val="a5"/>
        <w:numPr>
          <w:ilvl w:val="0"/>
          <w:numId w:val="139"/>
        </w:numPr>
        <w:tabs>
          <w:tab w:val="left" w:pos="1401"/>
          <w:tab w:val="left" w:pos="1402"/>
        </w:tabs>
        <w:rPr>
          <w:sz w:val="24"/>
          <w:szCs w:val="24"/>
        </w:rPr>
      </w:pPr>
      <w:r w:rsidRPr="00276262">
        <w:rPr>
          <w:sz w:val="24"/>
          <w:szCs w:val="24"/>
        </w:rPr>
        <w:t xml:space="preserve">Познакомить с буквами как знаками звуков (фонем) по общепринятым </w:t>
      </w:r>
      <w:r w:rsidR="00276262" w:rsidRPr="00276262">
        <w:rPr>
          <w:sz w:val="24"/>
          <w:szCs w:val="24"/>
        </w:rPr>
        <w:t xml:space="preserve">группам на материале алфавита. </w:t>
      </w:r>
    </w:p>
    <w:p w:rsidR="00276262" w:rsidRPr="00276262" w:rsidRDefault="00F22B65" w:rsidP="00007115">
      <w:pPr>
        <w:pStyle w:val="a5"/>
        <w:numPr>
          <w:ilvl w:val="0"/>
          <w:numId w:val="139"/>
        </w:numPr>
        <w:tabs>
          <w:tab w:val="left" w:pos="1401"/>
          <w:tab w:val="left" w:pos="1402"/>
        </w:tabs>
        <w:rPr>
          <w:sz w:val="24"/>
          <w:szCs w:val="24"/>
        </w:rPr>
      </w:pPr>
      <w:r w:rsidRPr="00276262">
        <w:rPr>
          <w:sz w:val="24"/>
          <w:szCs w:val="24"/>
        </w:rPr>
        <w:t>Формировать умение: – различать звуки: гласные и согласные, твердые и мягкие согласные, звонкие и глухие согласные; – определять место заданного звука в слове (в н</w:t>
      </w:r>
      <w:r w:rsidR="00276262" w:rsidRPr="00276262">
        <w:rPr>
          <w:sz w:val="24"/>
          <w:szCs w:val="24"/>
        </w:rPr>
        <w:t xml:space="preserve">ачале, в середине и в конце). </w:t>
      </w:r>
    </w:p>
    <w:p w:rsidR="00F22B65" w:rsidRPr="00276262" w:rsidRDefault="00F22B65" w:rsidP="00007115">
      <w:pPr>
        <w:pStyle w:val="a5"/>
        <w:numPr>
          <w:ilvl w:val="0"/>
          <w:numId w:val="139"/>
        </w:numPr>
        <w:tabs>
          <w:tab w:val="left" w:pos="1401"/>
          <w:tab w:val="left" w:pos="1402"/>
        </w:tabs>
        <w:rPr>
          <w:sz w:val="24"/>
          <w:szCs w:val="24"/>
        </w:rPr>
      </w:pPr>
      <w:r w:rsidRPr="00276262">
        <w:rPr>
          <w:sz w:val="24"/>
          <w:szCs w:val="24"/>
        </w:rPr>
        <w:t>Продолжать знакомить с графическим изображением слова — пр</w:t>
      </w:r>
      <w:r w:rsidR="00276262" w:rsidRPr="00276262">
        <w:rPr>
          <w:sz w:val="24"/>
          <w:szCs w:val="24"/>
        </w:rPr>
        <w:t xml:space="preserve">ямоугольником (моделирование). </w:t>
      </w:r>
    </w:p>
    <w:p w:rsidR="00F22B65" w:rsidRPr="00276262" w:rsidRDefault="00F22B65" w:rsidP="00007115">
      <w:pPr>
        <w:pStyle w:val="a5"/>
        <w:numPr>
          <w:ilvl w:val="0"/>
          <w:numId w:val="139"/>
        </w:numPr>
        <w:tabs>
          <w:tab w:val="left" w:pos="1401"/>
          <w:tab w:val="left" w:pos="1402"/>
        </w:tabs>
        <w:rPr>
          <w:sz w:val="24"/>
          <w:szCs w:val="24"/>
        </w:rPr>
      </w:pPr>
      <w:r w:rsidRPr="00276262">
        <w:rPr>
          <w:sz w:val="24"/>
          <w:szCs w:val="24"/>
        </w:rPr>
        <w:t>Познакомить с условным обозначением звуков: гласные — красный квадрат, твердые согласные — синий квадрат, мягкие согласные — зе</w:t>
      </w:r>
      <w:r w:rsidR="00276262" w:rsidRPr="00276262">
        <w:rPr>
          <w:sz w:val="24"/>
          <w:szCs w:val="24"/>
        </w:rPr>
        <w:t xml:space="preserve">леный квадрат (моделирование). </w:t>
      </w:r>
    </w:p>
    <w:p w:rsidR="00276262" w:rsidRDefault="00F22B65" w:rsidP="00007115">
      <w:pPr>
        <w:pStyle w:val="a5"/>
        <w:numPr>
          <w:ilvl w:val="0"/>
          <w:numId w:val="139"/>
        </w:numPr>
        <w:tabs>
          <w:tab w:val="left" w:pos="1401"/>
          <w:tab w:val="left" w:pos="1402"/>
        </w:tabs>
        <w:rPr>
          <w:sz w:val="24"/>
          <w:szCs w:val="24"/>
        </w:rPr>
      </w:pPr>
      <w:r w:rsidRPr="00276262">
        <w:rPr>
          <w:sz w:val="24"/>
          <w:szCs w:val="24"/>
        </w:rPr>
        <w:t xml:space="preserve">Формировать умение: – обозначать на схеме место звука в слове, используя графические изображения звуков; </w:t>
      </w:r>
    </w:p>
    <w:p w:rsidR="00276262" w:rsidRDefault="00F22B65" w:rsidP="00276262">
      <w:pPr>
        <w:pStyle w:val="a5"/>
        <w:tabs>
          <w:tab w:val="left" w:pos="1401"/>
          <w:tab w:val="left" w:pos="1402"/>
        </w:tabs>
        <w:ind w:left="720" w:firstLine="0"/>
        <w:rPr>
          <w:sz w:val="24"/>
          <w:szCs w:val="24"/>
        </w:rPr>
      </w:pPr>
      <w:r w:rsidRPr="00276262">
        <w:rPr>
          <w:sz w:val="24"/>
          <w:szCs w:val="24"/>
        </w:rPr>
        <w:t>– писать слова с помощью графических изображений; – писать печатные буквы в клетке, используя образец; – соотносить звук и букву;</w:t>
      </w:r>
    </w:p>
    <w:p w:rsidR="00276262" w:rsidRDefault="00F22B65" w:rsidP="00276262">
      <w:pPr>
        <w:pStyle w:val="a5"/>
        <w:tabs>
          <w:tab w:val="left" w:pos="1401"/>
          <w:tab w:val="left" w:pos="1402"/>
        </w:tabs>
        <w:ind w:left="720" w:firstLine="0"/>
        <w:rPr>
          <w:sz w:val="24"/>
          <w:szCs w:val="24"/>
        </w:rPr>
      </w:pPr>
      <w:r w:rsidRPr="00276262">
        <w:rPr>
          <w:sz w:val="24"/>
          <w:szCs w:val="24"/>
        </w:rPr>
        <w:t xml:space="preserve">– писать слова, предложения печатными буквами; </w:t>
      </w:r>
    </w:p>
    <w:p w:rsidR="00F22B65" w:rsidRPr="00276262" w:rsidRDefault="00F22B65" w:rsidP="00276262">
      <w:pPr>
        <w:pStyle w:val="a5"/>
        <w:tabs>
          <w:tab w:val="left" w:pos="1401"/>
          <w:tab w:val="left" w:pos="1402"/>
        </w:tabs>
        <w:ind w:left="720" w:firstLine="0"/>
        <w:rPr>
          <w:sz w:val="24"/>
          <w:szCs w:val="24"/>
        </w:rPr>
      </w:pPr>
      <w:r w:rsidRPr="00276262">
        <w:rPr>
          <w:sz w:val="24"/>
          <w:szCs w:val="24"/>
        </w:rPr>
        <w:t>– проводить звуково</w:t>
      </w:r>
      <w:r w:rsidR="00276262" w:rsidRPr="00276262">
        <w:rPr>
          <w:sz w:val="24"/>
          <w:szCs w:val="24"/>
        </w:rPr>
        <w:t xml:space="preserve">й (фонетический) анализ слова. </w:t>
      </w:r>
    </w:p>
    <w:p w:rsidR="00F22B65" w:rsidRPr="00276262" w:rsidRDefault="00F22B65" w:rsidP="00007115">
      <w:pPr>
        <w:pStyle w:val="a5"/>
        <w:numPr>
          <w:ilvl w:val="0"/>
          <w:numId w:val="139"/>
        </w:numPr>
        <w:tabs>
          <w:tab w:val="left" w:pos="1401"/>
          <w:tab w:val="left" w:pos="1402"/>
        </w:tabs>
        <w:rPr>
          <w:sz w:val="24"/>
          <w:szCs w:val="24"/>
        </w:rPr>
      </w:pPr>
      <w:r w:rsidRPr="00276262">
        <w:rPr>
          <w:sz w:val="24"/>
          <w:szCs w:val="24"/>
        </w:rPr>
        <w:t>Способствовать развит</w:t>
      </w:r>
      <w:r w:rsidR="00276262" w:rsidRPr="00276262">
        <w:rPr>
          <w:sz w:val="24"/>
          <w:szCs w:val="24"/>
        </w:rPr>
        <w:t xml:space="preserve">ию фонематического восприятия. </w:t>
      </w:r>
    </w:p>
    <w:p w:rsidR="00EB2B40" w:rsidRPr="00276262" w:rsidRDefault="00F22B65" w:rsidP="00007115">
      <w:pPr>
        <w:pStyle w:val="a5"/>
        <w:numPr>
          <w:ilvl w:val="0"/>
          <w:numId w:val="139"/>
        </w:numPr>
        <w:tabs>
          <w:tab w:val="left" w:pos="1401"/>
          <w:tab w:val="left" w:pos="1402"/>
        </w:tabs>
        <w:rPr>
          <w:sz w:val="24"/>
          <w:szCs w:val="24"/>
        </w:rPr>
      </w:pPr>
      <w:r w:rsidRPr="00276262">
        <w:rPr>
          <w:sz w:val="24"/>
          <w:szCs w:val="24"/>
        </w:rPr>
        <w:t>Формировать умение читать слова, предложения, небольшие стихотворные тексты.</w:t>
      </w:r>
    </w:p>
    <w:p w:rsidR="00EB2B40" w:rsidRPr="00276262" w:rsidRDefault="00F22B65" w:rsidP="00007115">
      <w:pPr>
        <w:pStyle w:val="a5"/>
        <w:numPr>
          <w:ilvl w:val="0"/>
          <w:numId w:val="139"/>
        </w:numPr>
        <w:tabs>
          <w:tab w:val="left" w:pos="1401"/>
          <w:tab w:val="left" w:pos="1402"/>
        </w:tabs>
        <w:rPr>
          <w:sz w:val="24"/>
          <w:szCs w:val="24"/>
        </w:rPr>
      </w:pPr>
      <w:r w:rsidRPr="00276262">
        <w:rPr>
          <w:sz w:val="24"/>
          <w:szCs w:val="24"/>
        </w:rPr>
        <w:t>Познакомить с ударением, удар</w:t>
      </w:r>
      <w:r w:rsidR="00276262" w:rsidRPr="00276262">
        <w:rPr>
          <w:sz w:val="24"/>
          <w:szCs w:val="24"/>
        </w:rPr>
        <w:t xml:space="preserve">ным слогом, ударными гласными. </w:t>
      </w:r>
    </w:p>
    <w:p w:rsidR="00EB2B40" w:rsidRPr="00276262" w:rsidRDefault="00F22B65" w:rsidP="00007115">
      <w:pPr>
        <w:pStyle w:val="a5"/>
        <w:numPr>
          <w:ilvl w:val="0"/>
          <w:numId w:val="139"/>
        </w:numPr>
        <w:tabs>
          <w:tab w:val="left" w:pos="1401"/>
          <w:tab w:val="left" w:pos="1402"/>
        </w:tabs>
        <w:rPr>
          <w:sz w:val="24"/>
          <w:szCs w:val="24"/>
        </w:rPr>
      </w:pPr>
      <w:r w:rsidRPr="00276262">
        <w:rPr>
          <w:sz w:val="24"/>
          <w:szCs w:val="24"/>
        </w:rPr>
        <w:t xml:space="preserve">Познакомить с термином «предложение». </w:t>
      </w:r>
    </w:p>
    <w:p w:rsidR="00EB2B40" w:rsidRPr="00276262" w:rsidRDefault="00F22B65" w:rsidP="00007115">
      <w:pPr>
        <w:pStyle w:val="a5"/>
        <w:numPr>
          <w:ilvl w:val="0"/>
          <w:numId w:val="139"/>
        </w:numPr>
        <w:tabs>
          <w:tab w:val="left" w:pos="1401"/>
          <w:tab w:val="left" w:pos="1402"/>
        </w:tabs>
        <w:rPr>
          <w:sz w:val="24"/>
          <w:szCs w:val="24"/>
        </w:rPr>
      </w:pPr>
      <w:r w:rsidRPr="00276262">
        <w:rPr>
          <w:sz w:val="24"/>
          <w:szCs w:val="24"/>
        </w:rPr>
        <w:t>Формировать умение: – правильно пользоваться терминами «звук», «слог», «буква», «слово», «предложение»; – составлять предложение из двух, трех, четырех слов; – записывать предло</w:t>
      </w:r>
      <w:r w:rsidR="00276262">
        <w:rPr>
          <w:sz w:val="24"/>
          <w:szCs w:val="24"/>
        </w:rPr>
        <w:t xml:space="preserve">жение условными обозначениями. </w:t>
      </w:r>
    </w:p>
    <w:p w:rsidR="00EB2B40" w:rsidRPr="00276262" w:rsidRDefault="00F22B65" w:rsidP="00007115">
      <w:pPr>
        <w:pStyle w:val="a5"/>
        <w:numPr>
          <w:ilvl w:val="0"/>
          <w:numId w:val="139"/>
        </w:numPr>
        <w:tabs>
          <w:tab w:val="left" w:pos="1401"/>
          <w:tab w:val="left" w:pos="1402"/>
        </w:tabs>
        <w:rPr>
          <w:sz w:val="24"/>
          <w:szCs w:val="24"/>
        </w:rPr>
      </w:pPr>
      <w:r w:rsidRPr="00276262">
        <w:rPr>
          <w:sz w:val="24"/>
          <w:szCs w:val="24"/>
        </w:rPr>
        <w:t>Формировать умение понимать учебную задачу и выполнять ее самостоятельно.</w:t>
      </w:r>
    </w:p>
    <w:p w:rsidR="0017072C" w:rsidRPr="00276262" w:rsidRDefault="00F22B65" w:rsidP="00007115">
      <w:pPr>
        <w:pStyle w:val="a5"/>
        <w:numPr>
          <w:ilvl w:val="0"/>
          <w:numId w:val="139"/>
        </w:numPr>
        <w:tabs>
          <w:tab w:val="left" w:pos="1401"/>
          <w:tab w:val="left" w:pos="1402"/>
        </w:tabs>
        <w:rPr>
          <w:sz w:val="24"/>
          <w:szCs w:val="24"/>
        </w:rPr>
      </w:pPr>
      <w:r w:rsidRPr="00276262">
        <w:rPr>
          <w:sz w:val="24"/>
          <w:szCs w:val="24"/>
        </w:rPr>
        <w:t>Формировать навык самоконтроля и самооценки.</w:t>
      </w:r>
    </w:p>
    <w:p w:rsidR="0017072C" w:rsidRPr="007A663F" w:rsidRDefault="00EB2B40" w:rsidP="0017072C">
      <w:pPr>
        <w:tabs>
          <w:tab w:val="left" w:pos="1401"/>
          <w:tab w:val="left" w:pos="1402"/>
        </w:tabs>
        <w:rPr>
          <w:b/>
          <w:sz w:val="24"/>
          <w:szCs w:val="24"/>
        </w:rPr>
      </w:pPr>
      <w:r w:rsidRPr="007A663F">
        <w:rPr>
          <w:b/>
          <w:sz w:val="24"/>
          <w:szCs w:val="24"/>
        </w:rPr>
        <w:t>6-7 лет</w:t>
      </w:r>
    </w:p>
    <w:p w:rsidR="00EB2B40" w:rsidRPr="007A663F" w:rsidRDefault="00EB2B40">
      <w:pPr>
        <w:pStyle w:val="a3"/>
        <w:spacing w:before="7"/>
      </w:pPr>
      <w:r w:rsidRPr="007A663F">
        <w:t xml:space="preserve">Основные задачи этого этапа обучения. </w:t>
      </w:r>
    </w:p>
    <w:p w:rsidR="00EB2B40" w:rsidRPr="007A663F" w:rsidRDefault="00EB2B40" w:rsidP="00007115">
      <w:pPr>
        <w:pStyle w:val="a3"/>
        <w:numPr>
          <w:ilvl w:val="0"/>
          <w:numId w:val="140"/>
        </w:numPr>
        <w:spacing w:before="7"/>
      </w:pPr>
      <w:r w:rsidRPr="007A663F">
        <w:t xml:space="preserve">Развитие интереса и способностей к чтению. </w:t>
      </w:r>
    </w:p>
    <w:p w:rsidR="004635F4" w:rsidRPr="007A663F" w:rsidRDefault="00EB2B40" w:rsidP="00007115">
      <w:pPr>
        <w:pStyle w:val="a3"/>
        <w:numPr>
          <w:ilvl w:val="0"/>
          <w:numId w:val="140"/>
        </w:numPr>
        <w:spacing w:before="7"/>
      </w:pPr>
      <w:r w:rsidRPr="007A663F">
        <w:t>Подготовка руки ребенка к письму</w:t>
      </w:r>
    </w:p>
    <w:p w:rsidR="00EB2B40" w:rsidRPr="007A663F" w:rsidRDefault="00EB2B40">
      <w:pPr>
        <w:pStyle w:val="a3"/>
        <w:spacing w:before="7"/>
        <w:rPr>
          <w:b/>
        </w:rPr>
      </w:pPr>
      <w:r w:rsidRPr="007A663F">
        <w:rPr>
          <w:b/>
        </w:rPr>
        <w:t>Основные направления работы с детьми</w:t>
      </w:r>
    </w:p>
    <w:p w:rsidR="00EB2B40" w:rsidRPr="007A663F" w:rsidRDefault="00EB2B40" w:rsidP="00007115">
      <w:pPr>
        <w:pStyle w:val="a3"/>
        <w:numPr>
          <w:ilvl w:val="0"/>
          <w:numId w:val="141"/>
        </w:numPr>
        <w:spacing w:before="7"/>
      </w:pPr>
      <w:r w:rsidRPr="007A663F">
        <w:t xml:space="preserve">Расширять знания и представления об окружающем мире. </w:t>
      </w:r>
    </w:p>
    <w:p w:rsidR="00EB2B40" w:rsidRPr="007A663F" w:rsidRDefault="00EB2B40" w:rsidP="00007115">
      <w:pPr>
        <w:pStyle w:val="a3"/>
        <w:numPr>
          <w:ilvl w:val="0"/>
          <w:numId w:val="141"/>
        </w:numPr>
        <w:spacing w:before="7"/>
      </w:pPr>
      <w:r w:rsidRPr="007A663F">
        <w:t xml:space="preserve">Формировать умение проводить фонетический разбор слов. </w:t>
      </w:r>
    </w:p>
    <w:p w:rsidR="00BE52FF" w:rsidRDefault="00EB2B40" w:rsidP="00007115">
      <w:pPr>
        <w:pStyle w:val="a3"/>
        <w:numPr>
          <w:ilvl w:val="0"/>
          <w:numId w:val="141"/>
        </w:numPr>
        <w:spacing w:before="7"/>
      </w:pPr>
      <w:r w:rsidRPr="007A663F">
        <w:t>Закреплять умение соотносить зв</w:t>
      </w:r>
      <w:r w:rsidR="00BE52FF">
        <w:t xml:space="preserve">ук и букву. </w:t>
      </w:r>
    </w:p>
    <w:p w:rsidR="00BE52FF" w:rsidRDefault="00BE52FF" w:rsidP="00007115">
      <w:pPr>
        <w:pStyle w:val="a3"/>
        <w:numPr>
          <w:ilvl w:val="0"/>
          <w:numId w:val="141"/>
        </w:numPr>
        <w:spacing w:before="7"/>
      </w:pPr>
      <w:r>
        <w:t xml:space="preserve">Формировать умение: </w:t>
      </w:r>
    </w:p>
    <w:p w:rsidR="00EB2B40" w:rsidRPr="007A663F" w:rsidRDefault="00BE52FF">
      <w:pPr>
        <w:pStyle w:val="a3"/>
        <w:spacing w:before="7"/>
      </w:pPr>
      <w:r>
        <w:t xml:space="preserve">– </w:t>
      </w:r>
      <w:r w:rsidR="00EB2B40" w:rsidRPr="007A663F">
        <w:t>читать слова, стихотворения, тексты;</w:t>
      </w:r>
    </w:p>
    <w:p w:rsidR="007A663F" w:rsidRPr="007A663F" w:rsidRDefault="00EB2B40">
      <w:pPr>
        <w:pStyle w:val="a3"/>
        <w:spacing w:before="7"/>
      </w:pPr>
      <w:r w:rsidRPr="007A663F">
        <w:t xml:space="preserve"> – разгадывать ребусы, кроссворды</w:t>
      </w:r>
    </w:p>
    <w:p w:rsidR="007A663F" w:rsidRPr="007A663F" w:rsidRDefault="00EB2B40">
      <w:pPr>
        <w:pStyle w:val="a3"/>
        <w:spacing w:before="7"/>
      </w:pPr>
      <w:r w:rsidRPr="007A663F">
        <w:t xml:space="preserve"> – писать слова, предложения печатными буквами. </w:t>
      </w:r>
    </w:p>
    <w:p w:rsidR="007A663F" w:rsidRPr="007A663F" w:rsidRDefault="00EB2B40">
      <w:pPr>
        <w:pStyle w:val="a3"/>
        <w:spacing w:before="7"/>
      </w:pPr>
      <w:r w:rsidRPr="007A663F">
        <w:t xml:space="preserve"> Познакомить с тетрадью в линейку, научить способам работы в ней с целью по</w:t>
      </w:r>
      <w:r w:rsidR="007A663F" w:rsidRPr="007A663F">
        <w:t>дготовки руки ребенка к письму.</w:t>
      </w:r>
    </w:p>
    <w:p w:rsidR="007A663F" w:rsidRPr="007A663F" w:rsidRDefault="00EB2B40" w:rsidP="00007115">
      <w:pPr>
        <w:pStyle w:val="a3"/>
        <w:numPr>
          <w:ilvl w:val="0"/>
          <w:numId w:val="142"/>
        </w:numPr>
        <w:spacing w:before="7"/>
      </w:pPr>
      <w:r w:rsidRPr="007A663F">
        <w:lastRenderedPageBreak/>
        <w:t>Способствовать р</w:t>
      </w:r>
      <w:r w:rsidR="00BE52FF">
        <w:t xml:space="preserve">азвитию логического мышления. </w:t>
      </w:r>
    </w:p>
    <w:p w:rsidR="007A663F" w:rsidRPr="007A663F" w:rsidRDefault="00EB2B40" w:rsidP="00007115">
      <w:pPr>
        <w:pStyle w:val="a3"/>
        <w:numPr>
          <w:ilvl w:val="0"/>
          <w:numId w:val="142"/>
        </w:numPr>
        <w:spacing w:before="7"/>
      </w:pPr>
      <w:r w:rsidRPr="007A663F">
        <w:t>Формировать умени</w:t>
      </w:r>
      <w:r w:rsidR="00BE52FF">
        <w:t xml:space="preserve">е понимать прочитанный текст. </w:t>
      </w:r>
    </w:p>
    <w:p w:rsidR="007A663F" w:rsidRPr="007A663F" w:rsidRDefault="00EB2B40" w:rsidP="00007115">
      <w:pPr>
        <w:pStyle w:val="a3"/>
        <w:numPr>
          <w:ilvl w:val="0"/>
          <w:numId w:val="142"/>
        </w:numPr>
        <w:spacing w:before="7"/>
      </w:pPr>
      <w:r w:rsidRPr="007A663F">
        <w:t>Развивать ин</w:t>
      </w:r>
      <w:r w:rsidR="00BE52FF">
        <w:t xml:space="preserve">терес и способности к чтению. </w:t>
      </w:r>
    </w:p>
    <w:p w:rsidR="007A663F" w:rsidRPr="007A663F" w:rsidRDefault="00EB2B40" w:rsidP="00007115">
      <w:pPr>
        <w:pStyle w:val="a3"/>
        <w:numPr>
          <w:ilvl w:val="0"/>
          <w:numId w:val="142"/>
        </w:numPr>
        <w:spacing w:before="7"/>
      </w:pPr>
      <w:r w:rsidRPr="007A663F">
        <w:t xml:space="preserve">Формировать умение понимать учебную задачу и выполнять ее самостоятельно. </w:t>
      </w:r>
    </w:p>
    <w:p w:rsidR="007A663F" w:rsidRPr="007A663F" w:rsidRDefault="00EB2B40" w:rsidP="00007115">
      <w:pPr>
        <w:pStyle w:val="a3"/>
        <w:numPr>
          <w:ilvl w:val="0"/>
          <w:numId w:val="142"/>
        </w:numPr>
        <w:spacing w:before="7"/>
      </w:pPr>
      <w:r w:rsidRPr="007A663F">
        <w:t>Формировать умение самостоятельно формулировать учебную задачу, польз</w:t>
      </w:r>
      <w:r w:rsidR="00BE52FF">
        <w:t xml:space="preserve">уясь условными обозначениями. </w:t>
      </w:r>
    </w:p>
    <w:p w:rsidR="00EB2B40" w:rsidRPr="007A663F" w:rsidRDefault="00EB2B40" w:rsidP="00007115">
      <w:pPr>
        <w:pStyle w:val="a3"/>
        <w:numPr>
          <w:ilvl w:val="0"/>
          <w:numId w:val="142"/>
        </w:numPr>
        <w:spacing w:before="7"/>
      </w:pPr>
      <w:r w:rsidRPr="007A663F">
        <w:t>Формировать навык самоконтроля и самооценки выполненной работы.</w:t>
      </w:r>
    </w:p>
    <w:p w:rsidR="00EB2B40" w:rsidRPr="007A663F" w:rsidRDefault="00EB2B40">
      <w:pPr>
        <w:pStyle w:val="a3"/>
        <w:spacing w:before="7"/>
      </w:pPr>
    </w:p>
    <w:p w:rsidR="004635F4" w:rsidRPr="009B1E07" w:rsidRDefault="0048188B" w:rsidP="003F1570">
      <w:pPr>
        <w:spacing w:line="237" w:lineRule="auto"/>
        <w:ind w:left="142" w:right="430"/>
        <w:jc w:val="center"/>
        <w:rPr>
          <w:b/>
          <w:sz w:val="24"/>
          <w:szCs w:val="24"/>
        </w:rPr>
      </w:pPr>
      <w:r w:rsidRPr="009B1E07">
        <w:rPr>
          <w:b/>
          <w:sz w:val="24"/>
          <w:szCs w:val="24"/>
        </w:rPr>
        <w:t>Проектирование</w:t>
      </w:r>
      <w:r w:rsidRPr="009B1E07">
        <w:rPr>
          <w:b/>
          <w:spacing w:val="1"/>
          <w:sz w:val="24"/>
          <w:szCs w:val="24"/>
        </w:rPr>
        <w:t xml:space="preserve"> </w:t>
      </w:r>
      <w:r w:rsidRPr="009B1E07">
        <w:rPr>
          <w:b/>
          <w:sz w:val="24"/>
          <w:szCs w:val="24"/>
        </w:rPr>
        <w:t>образовательного</w:t>
      </w:r>
      <w:r w:rsidRPr="009B1E07">
        <w:rPr>
          <w:b/>
          <w:spacing w:val="1"/>
          <w:sz w:val="24"/>
          <w:szCs w:val="24"/>
        </w:rPr>
        <w:t xml:space="preserve"> </w:t>
      </w:r>
      <w:r w:rsidRPr="009B1E07">
        <w:rPr>
          <w:b/>
          <w:sz w:val="24"/>
          <w:szCs w:val="24"/>
        </w:rPr>
        <w:t>процесса</w:t>
      </w:r>
      <w:r w:rsidRPr="009B1E07">
        <w:rPr>
          <w:b/>
          <w:spacing w:val="1"/>
          <w:sz w:val="24"/>
          <w:szCs w:val="24"/>
        </w:rPr>
        <w:t xml:space="preserve"> </w:t>
      </w:r>
      <w:r w:rsidRPr="009B1E07">
        <w:rPr>
          <w:b/>
          <w:sz w:val="24"/>
          <w:szCs w:val="24"/>
        </w:rPr>
        <w:t>в</w:t>
      </w:r>
      <w:r w:rsidRPr="009B1E07">
        <w:rPr>
          <w:b/>
          <w:spacing w:val="1"/>
          <w:sz w:val="24"/>
          <w:szCs w:val="24"/>
        </w:rPr>
        <w:t xml:space="preserve"> </w:t>
      </w:r>
      <w:r w:rsidRPr="009B1E07">
        <w:rPr>
          <w:b/>
          <w:sz w:val="24"/>
          <w:szCs w:val="24"/>
        </w:rPr>
        <w:t>соответствии</w:t>
      </w:r>
      <w:r w:rsidRPr="009B1E07">
        <w:rPr>
          <w:b/>
          <w:spacing w:val="1"/>
          <w:sz w:val="24"/>
          <w:szCs w:val="24"/>
        </w:rPr>
        <w:t xml:space="preserve"> </w:t>
      </w:r>
      <w:r w:rsidRPr="009B1E07">
        <w:rPr>
          <w:b/>
          <w:sz w:val="24"/>
          <w:szCs w:val="24"/>
        </w:rPr>
        <w:t>с</w:t>
      </w:r>
      <w:r w:rsidRPr="009B1E07">
        <w:rPr>
          <w:b/>
          <w:spacing w:val="1"/>
          <w:sz w:val="24"/>
          <w:szCs w:val="24"/>
        </w:rPr>
        <w:t xml:space="preserve"> </w:t>
      </w:r>
      <w:r w:rsidRPr="009B1E07">
        <w:rPr>
          <w:b/>
          <w:sz w:val="24"/>
          <w:szCs w:val="24"/>
        </w:rPr>
        <w:t>контингентом</w:t>
      </w:r>
      <w:r w:rsidRPr="009B1E07">
        <w:rPr>
          <w:b/>
          <w:spacing w:val="1"/>
          <w:sz w:val="24"/>
          <w:szCs w:val="24"/>
        </w:rPr>
        <w:t xml:space="preserve"> </w:t>
      </w:r>
      <w:r w:rsidRPr="009B1E07">
        <w:rPr>
          <w:b/>
          <w:sz w:val="24"/>
          <w:szCs w:val="24"/>
        </w:rPr>
        <w:t>воспитанников,</w:t>
      </w:r>
      <w:r w:rsidRPr="009B1E07">
        <w:rPr>
          <w:b/>
          <w:spacing w:val="1"/>
          <w:sz w:val="24"/>
          <w:szCs w:val="24"/>
        </w:rPr>
        <w:t xml:space="preserve"> </w:t>
      </w:r>
      <w:r w:rsidRPr="009B1E07">
        <w:rPr>
          <w:b/>
          <w:sz w:val="24"/>
          <w:szCs w:val="24"/>
        </w:rPr>
        <w:t>их</w:t>
      </w:r>
      <w:r w:rsidRPr="009B1E07">
        <w:rPr>
          <w:b/>
          <w:spacing w:val="1"/>
          <w:sz w:val="24"/>
          <w:szCs w:val="24"/>
        </w:rPr>
        <w:t xml:space="preserve"> </w:t>
      </w:r>
      <w:r w:rsidRPr="009B1E07">
        <w:rPr>
          <w:b/>
          <w:sz w:val="24"/>
          <w:szCs w:val="24"/>
        </w:rPr>
        <w:t>индивидуальными</w:t>
      </w:r>
      <w:r w:rsidRPr="009B1E07">
        <w:rPr>
          <w:b/>
          <w:spacing w:val="1"/>
          <w:sz w:val="24"/>
          <w:szCs w:val="24"/>
        </w:rPr>
        <w:t xml:space="preserve"> </w:t>
      </w:r>
      <w:r w:rsidRPr="009B1E07">
        <w:rPr>
          <w:b/>
          <w:sz w:val="24"/>
          <w:szCs w:val="24"/>
        </w:rPr>
        <w:t>и</w:t>
      </w:r>
      <w:r w:rsidRPr="009B1E07">
        <w:rPr>
          <w:b/>
          <w:spacing w:val="1"/>
          <w:sz w:val="24"/>
          <w:szCs w:val="24"/>
        </w:rPr>
        <w:t xml:space="preserve"> </w:t>
      </w:r>
      <w:r w:rsidRPr="009B1E07">
        <w:rPr>
          <w:b/>
          <w:sz w:val="24"/>
          <w:szCs w:val="24"/>
        </w:rPr>
        <w:t>возрастными</w:t>
      </w:r>
      <w:r w:rsidRPr="009B1E07">
        <w:rPr>
          <w:b/>
          <w:spacing w:val="1"/>
          <w:sz w:val="24"/>
          <w:szCs w:val="24"/>
        </w:rPr>
        <w:t xml:space="preserve"> </w:t>
      </w:r>
      <w:r w:rsidRPr="009B1E07">
        <w:rPr>
          <w:b/>
          <w:sz w:val="24"/>
          <w:szCs w:val="24"/>
        </w:rPr>
        <w:t>особенностями,</w:t>
      </w:r>
      <w:r w:rsidRPr="009B1E07">
        <w:rPr>
          <w:b/>
          <w:spacing w:val="-1"/>
          <w:sz w:val="24"/>
          <w:szCs w:val="24"/>
        </w:rPr>
        <w:t xml:space="preserve"> </w:t>
      </w:r>
      <w:r w:rsidRPr="009B1E07">
        <w:rPr>
          <w:b/>
          <w:sz w:val="24"/>
          <w:szCs w:val="24"/>
        </w:rPr>
        <w:t>состоянием</w:t>
      </w:r>
      <w:r w:rsidRPr="009B1E07">
        <w:rPr>
          <w:b/>
          <w:spacing w:val="-1"/>
          <w:sz w:val="24"/>
          <w:szCs w:val="24"/>
        </w:rPr>
        <w:t xml:space="preserve"> </w:t>
      </w:r>
      <w:r w:rsidRPr="009B1E07">
        <w:rPr>
          <w:b/>
          <w:sz w:val="24"/>
          <w:szCs w:val="24"/>
        </w:rPr>
        <w:t>здоровья</w:t>
      </w:r>
    </w:p>
    <w:p w:rsidR="004635F4" w:rsidRPr="007A663F" w:rsidRDefault="0048188B" w:rsidP="007A663F">
      <w:pPr>
        <w:pStyle w:val="a3"/>
        <w:spacing w:before="68"/>
        <w:ind w:left="142"/>
      </w:pPr>
      <w:r w:rsidRPr="007A663F">
        <w:t>Оптимальные</w:t>
      </w:r>
      <w:r w:rsidRPr="007A663F">
        <w:rPr>
          <w:spacing w:val="-2"/>
        </w:rPr>
        <w:t xml:space="preserve"> </w:t>
      </w:r>
      <w:r w:rsidRPr="007A663F">
        <w:t>условия</w:t>
      </w:r>
      <w:r w:rsidRPr="007A663F">
        <w:rPr>
          <w:spacing w:val="-2"/>
        </w:rPr>
        <w:t xml:space="preserve"> </w:t>
      </w:r>
      <w:r w:rsidRPr="007A663F">
        <w:t>для</w:t>
      </w:r>
      <w:r w:rsidRPr="007A663F">
        <w:rPr>
          <w:spacing w:val="-2"/>
        </w:rPr>
        <w:t xml:space="preserve"> </w:t>
      </w:r>
      <w:r w:rsidRPr="007A663F">
        <w:t>развития</w:t>
      </w:r>
      <w:r w:rsidRPr="007A663F">
        <w:rPr>
          <w:spacing w:val="-2"/>
        </w:rPr>
        <w:t xml:space="preserve"> </w:t>
      </w:r>
      <w:r w:rsidRPr="007A663F">
        <w:t>ребенка</w:t>
      </w:r>
      <w:r w:rsidRPr="007A663F">
        <w:rPr>
          <w:spacing w:val="-2"/>
        </w:rPr>
        <w:t xml:space="preserve"> </w:t>
      </w:r>
      <w:r w:rsidRPr="007A663F">
        <w:t>–</w:t>
      </w:r>
      <w:r w:rsidRPr="007A663F">
        <w:rPr>
          <w:spacing w:val="-2"/>
        </w:rPr>
        <w:t xml:space="preserve"> </w:t>
      </w:r>
      <w:r w:rsidRPr="007A663F">
        <w:t>это</w:t>
      </w:r>
      <w:r w:rsidRPr="007A663F">
        <w:rPr>
          <w:spacing w:val="-2"/>
        </w:rPr>
        <w:t xml:space="preserve"> </w:t>
      </w:r>
      <w:r w:rsidRPr="007A663F">
        <w:t>продуманное</w:t>
      </w:r>
      <w:r w:rsidRPr="007A663F">
        <w:rPr>
          <w:spacing w:val="-3"/>
        </w:rPr>
        <w:t xml:space="preserve"> </w:t>
      </w:r>
      <w:r w:rsidRPr="007A663F">
        <w:t>соотношение</w:t>
      </w:r>
    </w:p>
    <w:p w:rsidR="004635F4" w:rsidRPr="007A663F" w:rsidRDefault="0048188B" w:rsidP="007A663F">
      <w:pPr>
        <w:pStyle w:val="a3"/>
        <w:ind w:left="142"/>
      </w:pPr>
      <w:r w:rsidRPr="007A663F">
        <w:t>свободной,</w:t>
      </w:r>
      <w:r w:rsidRPr="007A663F">
        <w:rPr>
          <w:spacing w:val="46"/>
        </w:rPr>
        <w:t xml:space="preserve"> </w:t>
      </w:r>
      <w:r w:rsidRPr="007A663F">
        <w:t>регламентируемой</w:t>
      </w:r>
      <w:r w:rsidRPr="007A663F">
        <w:rPr>
          <w:spacing w:val="47"/>
        </w:rPr>
        <w:t xml:space="preserve"> </w:t>
      </w:r>
      <w:r w:rsidRPr="007A663F">
        <w:t>и</w:t>
      </w:r>
      <w:r w:rsidRPr="007A663F">
        <w:rPr>
          <w:spacing w:val="47"/>
        </w:rPr>
        <w:t xml:space="preserve"> </w:t>
      </w:r>
      <w:r w:rsidRPr="007A663F">
        <w:t>нерегламентированной</w:t>
      </w:r>
      <w:r w:rsidRPr="007A663F">
        <w:rPr>
          <w:spacing w:val="47"/>
        </w:rPr>
        <w:t xml:space="preserve"> </w:t>
      </w:r>
      <w:r w:rsidRPr="007A663F">
        <w:t>(совместная</w:t>
      </w:r>
      <w:r w:rsidRPr="007A663F">
        <w:rPr>
          <w:spacing w:val="47"/>
        </w:rPr>
        <w:t xml:space="preserve"> </w:t>
      </w:r>
      <w:r w:rsidRPr="007A663F">
        <w:t>деятельность</w:t>
      </w:r>
      <w:r w:rsidRPr="007A663F">
        <w:rPr>
          <w:spacing w:val="45"/>
        </w:rPr>
        <w:t xml:space="preserve"> </w:t>
      </w:r>
      <w:r w:rsidRPr="007A663F">
        <w:t>педагогов</w:t>
      </w:r>
      <w:r w:rsidRPr="007A663F">
        <w:rPr>
          <w:spacing w:val="45"/>
        </w:rPr>
        <w:t xml:space="preserve"> </w:t>
      </w:r>
      <w:r w:rsidRPr="007A663F">
        <w:t>и</w:t>
      </w:r>
      <w:r w:rsidRPr="007A663F">
        <w:rPr>
          <w:spacing w:val="47"/>
        </w:rPr>
        <w:t xml:space="preserve"> </w:t>
      </w:r>
      <w:r w:rsidRPr="007A663F">
        <w:t>детей</w:t>
      </w:r>
      <w:r w:rsidRPr="007A663F">
        <w:rPr>
          <w:spacing w:val="47"/>
        </w:rPr>
        <w:t xml:space="preserve"> </w:t>
      </w:r>
      <w:r w:rsidRPr="007A663F">
        <w:t>и</w:t>
      </w:r>
      <w:r w:rsidRPr="007A663F">
        <w:rPr>
          <w:spacing w:val="47"/>
        </w:rPr>
        <w:t xml:space="preserve"> </w:t>
      </w:r>
      <w:r w:rsidRPr="007A663F">
        <w:t>самостоятельная</w:t>
      </w:r>
      <w:r w:rsidRPr="007A663F">
        <w:rPr>
          <w:spacing w:val="46"/>
        </w:rPr>
        <w:t xml:space="preserve"> </w:t>
      </w:r>
      <w:r w:rsidRPr="007A663F">
        <w:t>деятельность</w:t>
      </w:r>
      <w:r w:rsidRPr="007A663F">
        <w:rPr>
          <w:spacing w:val="55"/>
        </w:rPr>
        <w:t xml:space="preserve"> </w:t>
      </w:r>
      <w:r w:rsidRPr="007A663F">
        <w:t>детей)</w:t>
      </w:r>
      <w:r w:rsidRPr="007A663F">
        <w:rPr>
          <w:spacing w:val="-57"/>
        </w:rPr>
        <w:t xml:space="preserve"> </w:t>
      </w:r>
      <w:r w:rsidRPr="007A663F">
        <w:t>форм</w:t>
      </w:r>
      <w:r w:rsidRPr="007A663F">
        <w:rPr>
          <w:spacing w:val="-1"/>
        </w:rPr>
        <w:t xml:space="preserve"> </w:t>
      </w:r>
      <w:r w:rsidRPr="007A663F">
        <w:t>деятельности</w:t>
      </w:r>
      <w:r w:rsidRPr="007A663F">
        <w:rPr>
          <w:spacing w:val="1"/>
        </w:rPr>
        <w:t xml:space="preserve"> </w:t>
      </w:r>
      <w:r w:rsidRPr="007A663F">
        <w:t>ребенка</w:t>
      </w:r>
    </w:p>
    <w:p w:rsidR="004635F4" w:rsidRPr="007A663F" w:rsidRDefault="0048188B" w:rsidP="007A663F">
      <w:pPr>
        <w:pStyle w:val="a3"/>
        <w:spacing w:before="1"/>
        <w:ind w:left="142" w:right="430"/>
      </w:pPr>
      <w:r w:rsidRPr="007A663F">
        <w:t>Образовательная</w:t>
      </w:r>
      <w:r w:rsidRPr="007A663F">
        <w:rPr>
          <w:spacing w:val="7"/>
        </w:rPr>
        <w:t xml:space="preserve"> </w:t>
      </w:r>
      <w:r w:rsidRPr="007A663F">
        <w:t>деятельность</w:t>
      </w:r>
      <w:r w:rsidRPr="007A663F">
        <w:rPr>
          <w:spacing w:val="9"/>
        </w:rPr>
        <w:t xml:space="preserve"> </w:t>
      </w:r>
      <w:r w:rsidRPr="007A663F">
        <w:t>вне</w:t>
      </w:r>
      <w:r w:rsidRPr="007A663F">
        <w:rPr>
          <w:spacing w:val="6"/>
        </w:rPr>
        <w:t xml:space="preserve"> </w:t>
      </w:r>
      <w:r w:rsidRPr="007A663F">
        <w:t>организованных</w:t>
      </w:r>
      <w:r w:rsidRPr="007A663F">
        <w:rPr>
          <w:spacing w:val="7"/>
        </w:rPr>
        <w:t xml:space="preserve"> </w:t>
      </w:r>
      <w:r w:rsidRPr="007A663F">
        <w:t>занятий</w:t>
      </w:r>
      <w:r w:rsidRPr="007A663F">
        <w:rPr>
          <w:spacing w:val="8"/>
        </w:rPr>
        <w:t xml:space="preserve"> </w:t>
      </w:r>
      <w:r w:rsidRPr="007A663F">
        <w:t>обеспечивает</w:t>
      </w:r>
      <w:r w:rsidRPr="007A663F">
        <w:rPr>
          <w:spacing w:val="8"/>
        </w:rPr>
        <w:t xml:space="preserve"> </w:t>
      </w:r>
      <w:r w:rsidRPr="007A663F">
        <w:t>максимальный</w:t>
      </w:r>
      <w:r w:rsidRPr="007A663F">
        <w:rPr>
          <w:spacing w:val="10"/>
        </w:rPr>
        <w:t xml:space="preserve"> </w:t>
      </w:r>
      <w:r w:rsidRPr="007A663F">
        <w:t>учет</w:t>
      </w:r>
      <w:r w:rsidRPr="007A663F">
        <w:rPr>
          <w:spacing w:val="8"/>
        </w:rPr>
        <w:t xml:space="preserve"> </w:t>
      </w:r>
      <w:r w:rsidRPr="007A663F">
        <w:t>особенностей</w:t>
      </w:r>
      <w:r w:rsidRPr="007A663F">
        <w:rPr>
          <w:spacing w:val="8"/>
        </w:rPr>
        <w:t xml:space="preserve"> </w:t>
      </w:r>
      <w:r w:rsidRPr="007A663F">
        <w:t>и</w:t>
      </w:r>
      <w:r w:rsidRPr="007A663F">
        <w:rPr>
          <w:spacing w:val="6"/>
        </w:rPr>
        <w:t xml:space="preserve"> </w:t>
      </w:r>
      <w:r w:rsidRPr="007A663F">
        <w:t>возможностей</w:t>
      </w:r>
      <w:r w:rsidRPr="007A663F">
        <w:rPr>
          <w:spacing w:val="8"/>
        </w:rPr>
        <w:t xml:space="preserve"> </w:t>
      </w:r>
      <w:r w:rsidRPr="007A663F">
        <w:t>ребенка,</w:t>
      </w:r>
      <w:r w:rsidRPr="007A663F">
        <w:rPr>
          <w:spacing w:val="7"/>
        </w:rPr>
        <w:t xml:space="preserve"> </w:t>
      </w:r>
      <w:r w:rsidRPr="007A663F">
        <w:t>его</w:t>
      </w:r>
      <w:r w:rsidRPr="007A663F">
        <w:rPr>
          <w:spacing w:val="-57"/>
        </w:rPr>
        <w:t xml:space="preserve"> </w:t>
      </w:r>
      <w:r w:rsidRPr="007A663F">
        <w:t>интересы</w:t>
      </w:r>
      <w:r w:rsidRPr="007A663F">
        <w:rPr>
          <w:spacing w:val="-1"/>
        </w:rPr>
        <w:t xml:space="preserve"> </w:t>
      </w:r>
      <w:r w:rsidRPr="007A663F">
        <w:t>и</w:t>
      </w:r>
      <w:r w:rsidRPr="007A663F">
        <w:rPr>
          <w:spacing w:val="-1"/>
        </w:rPr>
        <w:t xml:space="preserve"> </w:t>
      </w:r>
      <w:r w:rsidRPr="007A663F">
        <w:t>склонности.</w:t>
      </w:r>
      <w:r w:rsidRPr="007A663F">
        <w:rPr>
          <w:spacing w:val="-4"/>
        </w:rPr>
        <w:t xml:space="preserve"> </w:t>
      </w:r>
      <w:r w:rsidRPr="007A663F">
        <w:t>В</w:t>
      </w:r>
      <w:r w:rsidRPr="007A663F">
        <w:rPr>
          <w:spacing w:val="-3"/>
        </w:rPr>
        <w:t xml:space="preserve"> </w:t>
      </w:r>
      <w:r w:rsidRPr="007A663F">
        <w:t>течение</w:t>
      </w:r>
      <w:r w:rsidRPr="007A663F">
        <w:rPr>
          <w:spacing w:val="-2"/>
        </w:rPr>
        <w:t xml:space="preserve"> </w:t>
      </w:r>
      <w:r w:rsidRPr="007A663F">
        <w:t>дня</w:t>
      </w:r>
      <w:r w:rsidRPr="007A663F">
        <w:rPr>
          <w:spacing w:val="-1"/>
        </w:rPr>
        <w:t xml:space="preserve"> </w:t>
      </w:r>
      <w:r w:rsidRPr="007A663F">
        <w:t>во</w:t>
      </w:r>
      <w:r w:rsidRPr="007A663F">
        <w:rPr>
          <w:spacing w:val="-1"/>
        </w:rPr>
        <w:t xml:space="preserve"> </w:t>
      </w:r>
      <w:r w:rsidRPr="007A663F">
        <w:t>всех</w:t>
      </w:r>
      <w:r w:rsidRPr="007A663F">
        <w:rPr>
          <w:spacing w:val="1"/>
        </w:rPr>
        <w:t xml:space="preserve"> </w:t>
      </w:r>
      <w:r w:rsidRPr="007A663F">
        <w:t>возрастных группах</w:t>
      </w:r>
      <w:r w:rsidRPr="007A663F">
        <w:rPr>
          <w:spacing w:val="1"/>
        </w:rPr>
        <w:t xml:space="preserve"> </w:t>
      </w:r>
      <w:r w:rsidRPr="007A663F">
        <w:t>предусмотрен</w:t>
      </w:r>
      <w:r w:rsidRPr="007A663F">
        <w:rPr>
          <w:spacing w:val="-1"/>
        </w:rPr>
        <w:t xml:space="preserve"> </w:t>
      </w:r>
      <w:r w:rsidRPr="007A663F">
        <w:t>определенный</w:t>
      </w:r>
      <w:r w:rsidRPr="007A663F">
        <w:rPr>
          <w:spacing w:val="-1"/>
        </w:rPr>
        <w:t xml:space="preserve"> </w:t>
      </w:r>
      <w:r w:rsidRPr="007A663F">
        <w:t>баланс</w:t>
      </w:r>
      <w:r w:rsidRPr="007A663F">
        <w:rPr>
          <w:spacing w:val="-2"/>
        </w:rPr>
        <w:t xml:space="preserve"> </w:t>
      </w:r>
      <w:r w:rsidRPr="007A663F">
        <w:t>различных</w:t>
      </w:r>
      <w:r w:rsidRPr="007A663F">
        <w:rPr>
          <w:spacing w:val="1"/>
        </w:rPr>
        <w:t xml:space="preserve"> </w:t>
      </w:r>
      <w:r w:rsidRPr="007A663F">
        <w:t>видов</w:t>
      </w:r>
      <w:r w:rsidRPr="007A663F">
        <w:rPr>
          <w:spacing w:val="-1"/>
        </w:rPr>
        <w:t xml:space="preserve"> </w:t>
      </w:r>
      <w:r w:rsidRPr="007A663F">
        <w:t>деятельности:</w:t>
      </w:r>
    </w:p>
    <w:p w:rsidR="004635F4" w:rsidRPr="007A663F" w:rsidRDefault="004635F4">
      <w:pPr>
        <w:pStyle w:val="a3"/>
        <w:spacing w:before="8"/>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8"/>
        <w:gridCol w:w="2740"/>
        <w:gridCol w:w="5526"/>
        <w:gridCol w:w="3757"/>
      </w:tblGrid>
      <w:tr w:rsidR="007A663F" w:rsidRPr="007A663F" w:rsidTr="003F1570">
        <w:trPr>
          <w:trHeight w:val="542"/>
        </w:trPr>
        <w:tc>
          <w:tcPr>
            <w:tcW w:w="2358" w:type="dxa"/>
            <w:vMerge w:val="restart"/>
          </w:tcPr>
          <w:p w:rsidR="007A663F" w:rsidRPr="007A663F" w:rsidRDefault="007A663F">
            <w:pPr>
              <w:pStyle w:val="TableParagraph"/>
              <w:spacing w:line="270" w:lineRule="exact"/>
              <w:rPr>
                <w:sz w:val="24"/>
                <w:szCs w:val="24"/>
              </w:rPr>
            </w:pPr>
            <w:r w:rsidRPr="007A663F">
              <w:rPr>
                <w:sz w:val="24"/>
                <w:szCs w:val="24"/>
              </w:rPr>
              <w:t>Возраст</w:t>
            </w:r>
            <w:r w:rsidRPr="007A663F">
              <w:rPr>
                <w:spacing w:val="-3"/>
                <w:sz w:val="24"/>
                <w:szCs w:val="24"/>
              </w:rPr>
              <w:t xml:space="preserve"> </w:t>
            </w:r>
            <w:r w:rsidRPr="007A663F">
              <w:rPr>
                <w:sz w:val="24"/>
                <w:szCs w:val="24"/>
              </w:rPr>
              <w:t>детей</w:t>
            </w:r>
          </w:p>
        </w:tc>
        <w:tc>
          <w:tcPr>
            <w:tcW w:w="2740" w:type="dxa"/>
            <w:vMerge w:val="restart"/>
          </w:tcPr>
          <w:p w:rsidR="007A663F" w:rsidRPr="007A663F" w:rsidRDefault="007A663F">
            <w:pPr>
              <w:pStyle w:val="TableParagraph"/>
              <w:spacing w:line="270" w:lineRule="exact"/>
              <w:rPr>
                <w:sz w:val="24"/>
                <w:szCs w:val="24"/>
              </w:rPr>
            </w:pPr>
            <w:r w:rsidRPr="007A663F">
              <w:rPr>
                <w:sz w:val="24"/>
                <w:szCs w:val="24"/>
              </w:rPr>
              <w:t>Регламентируемая</w:t>
            </w:r>
          </w:p>
          <w:p w:rsidR="007A663F" w:rsidRPr="007A663F" w:rsidRDefault="007A663F">
            <w:pPr>
              <w:pStyle w:val="TableParagraph"/>
              <w:ind w:left="0"/>
              <w:rPr>
                <w:sz w:val="24"/>
                <w:szCs w:val="24"/>
              </w:rPr>
            </w:pPr>
          </w:p>
          <w:p w:rsidR="007A663F" w:rsidRPr="007A663F" w:rsidRDefault="007A663F">
            <w:pPr>
              <w:pStyle w:val="TableParagraph"/>
              <w:spacing w:before="1"/>
              <w:rPr>
                <w:sz w:val="24"/>
                <w:szCs w:val="24"/>
              </w:rPr>
            </w:pPr>
            <w:r w:rsidRPr="007A663F">
              <w:rPr>
                <w:sz w:val="24"/>
                <w:szCs w:val="24"/>
              </w:rPr>
              <w:t>деятельность</w:t>
            </w:r>
            <w:r w:rsidRPr="007A663F">
              <w:rPr>
                <w:spacing w:val="-2"/>
                <w:sz w:val="24"/>
                <w:szCs w:val="24"/>
              </w:rPr>
              <w:t xml:space="preserve"> </w:t>
            </w:r>
            <w:r w:rsidRPr="007A663F">
              <w:rPr>
                <w:sz w:val="24"/>
                <w:szCs w:val="24"/>
              </w:rPr>
              <w:t>(НОД),</w:t>
            </w:r>
          </w:p>
        </w:tc>
        <w:tc>
          <w:tcPr>
            <w:tcW w:w="9283" w:type="dxa"/>
            <w:gridSpan w:val="2"/>
            <w:tcBorders>
              <w:right w:val="single" w:sz="4" w:space="0" w:color="auto"/>
            </w:tcBorders>
          </w:tcPr>
          <w:p w:rsidR="007A663F" w:rsidRPr="007A663F" w:rsidRDefault="007A663F" w:rsidP="007A663F">
            <w:pPr>
              <w:rPr>
                <w:sz w:val="24"/>
                <w:szCs w:val="24"/>
              </w:rPr>
            </w:pPr>
            <w:r w:rsidRPr="007A663F">
              <w:rPr>
                <w:sz w:val="24"/>
                <w:szCs w:val="24"/>
              </w:rPr>
              <w:t>Нерегламентированная</w:t>
            </w:r>
            <w:r w:rsidRPr="007A663F">
              <w:rPr>
                <w:spacing w:val="-4"/>
                <w:sz w:val="24"/>
                <w:szCs w:val="24"/>
              </w:rPr>
              <w:t xml:space="preserve"> </w:t>
            </w:r>
            <w:r w:rsidRPr="007A663F">
              <w:rPr>
                <w:sz w:val="24"/>
                <w:szCs w:val="24"/>
              </w:rPr>
              <w:t>деятельность,.</w:t>
            </w:r>
          </w:p>
        </w:tc>
      </w:tr>
      <w:tr w:rsidR="004635F4" w:rsidRPr="007A663F" w:rsidTr="003F1570">
        <w:trPr>
          <w:trHeight w:val="570"/>
        </w:trPr>
        <w:tc>
          <w:tcPr>
            <w:tcW w:w="2358" w:type="dxa"/>
            <w:vMerge/>
            <w:tcBorders>
              <w:top w:val="nil"/>
            </w:tcBorders>
          </w:tcPr>
          <w:p w:rsidR="004635F4" w:rsidRPr="007A663F" w:rsidRDefault="004635F4">
            <w:pPr>
              <w:rPr>
                <w:sz w:val="24"/>
                <w:szCs w:val="24"/>
              </w:rPr>
            </w:pPr>
          </w:p>
        </w:tc>
        <w:tc>
          <w:tcPr>
            <w:tcW w:w="2740" w:type="dxa"/>
            <w:vMerge/>
            <w:tcBorders>
              <w:top w:val="nil"/>
            </w:tcBorders>
          </w:tcPr>
          <w:p w:rsidR="004635F4" w:rsidRPr="007A663F" w:rsidRDefault="004635F4">
            <w:pPr>
              <w:rPr>
                <w:sz w:val="24"/>
                <w:szCs w:val="24"/>
              </w:rPr>
            </w:pPr>
          </w:p>
        </w:tc>
        <w:tc>
          <w:tcPr>
            <w:tcW w:w="5526" w:type="dxa"/>
          </w:tcPr>
          <w:p w:rsidR="004635F4" w:rsidRPr="007A663F" w:rsidRDefault="0048188B">
            <w:pPr>
              <w:pStyle w:val="TableParagraph"/>
              <w:spacing w:line="270" w:lineRule="exact"/>
              <w:ind w:left="8"/>
              <w:rPr>
                <w:sz w:val="24"/>
                <w:szCs w:val="24"/>
              </w:rPr>
            </w:pPr>
            <w:r w:rsidRPr="007A663F">
              <w:rPr>
                <w:sz w:val="24"/>
                <w:szCs w:val="24"/>
              </w:rPr>
              <w:t>Совместная</w:t>
            </w:r>
            <w:r w:rsidRPr="007A663F">
              <w:rPr>
                <w:spacing w:val="-3"/>
                <w:sz w:val="24"/>
                <w:szCs w:val="24"/>
              </w:rPr>
              <w:t xml:space="preserve"> </w:t>
            </w:r>
            <w:r w:rsidRPr="007A663F">
              <w:rPr>
                <w:sz w:val="24"/>
                <w:szCs w:val="24"/>
              </w:rPr>
              <w:t>деятельность</w:t>
            </w:r>
          </w:p>
        </w:tc>
        <w:tc>
          <w:tcPr>
            <w:tcW w:w="3756" w:type="dxa"/>
          </w:tcPr>
          <w:p w:rsidR="004635F4" w:rsidRPr="007A663F" w:rsidRDefault="0048188B">
            <w:pPr>
              <w:pStyle w:val="TableParagraph"/>
              <w:spacing w:line="270" w:lineRule="exact"/>
              <w:ind w:left="8"/>
              <w:rPr>
                <w:sz w:val="24"/>
                <w:szCs w:val="24"/>
              </w:rPr>
            </w:pPr>
            <w:r w:rsidRPr="007A663F">
              <w:rPr>
                <w:sz w:val="24"/>
                <w:szCs w:val="24"/>
              </w:rPr>
              <w:t>самостоятельная</w:t>
            </w:r>
            <w:r w:rsidRPr="007A663F">
              <w:rPr>
                <w:spacing w:val="-3"/>
                <w:sz w:val="24"/>
                <w:szCs w:val="24"/>
              </w:rPr>
              <w:t xml:space="preserve"> </w:t>
            </w:r>
            <w:r w:rsidRPr="007A663F">
              <w:rPr>
                <w:sz w:val="24"/>
                <w:szCs w:val="24"/>
              </w:rPr>
              <w:t>деятельность</w:t>
            </w:r>
          </w:p>
        </w:tc>
      </w:tr>
      <w:tr w:rsidR="004635F4" w:rsidRPr="007A663F" w:rsidTr="003F1570">
        <w:trPr>
          <w:trHeight w:val="570"/>
        </w:trPr>
        <w:tc>
          <w:tcPr>
            <w:tcW w:w="2358" w:type="dxa"/>
          </w:tcPr>
          <w:p w:rsidR="004635F4" w:rsidRPr="007A663F" w:rsidRDefault="0048188B">
            <w:pPr>
              <w:pStyle w:val="TableParagraph"/>
              <w:spacing w:line="270" w:lineRule="exact"/>
              <w:rPr>
                <w:sz w:val="24"/>
                <w:szCs w:val="24"/>
              </w:rPr>
            </w:pPr>
            <w:r w:rsidRPr="007A663F">
              <w:rPr>
                <w:sz w:val="24"/>
                <w:szCs w:val="24"/>
              </w:rPr>
              <w:t>С</w:t>
            </w:r>
            <w:r w:rsidRPr="007A663F">
              <w:rPr>
                <w:spacing w:val="-1"/>
                <w:sz w:val="24"/>
                <w:szCs w:val="24"/>
              </w:rPr>
              <w:t xml:space="preserve"> </w:t>
            </w:r>
            <w:r w:rsidR="002632F0" w:rsidRPr="007A663F">
              <w:rPr>
                <w:sz w:val="24"/>
                <w:szCs w:val="24"/>
              </w:rPr>
              <w:t>1,6 м-</w:t>
            </w:r>
            <w:r w:rsidRPr="007A663F">
              <w:rPr>
                <w:sz w:val="24"/>
                <w:szCs w:val="24"/>
              </w:rPr>
              <w:t>-3</w:t>
            </w:r>
            <w:r w:rsidRPr="007A663F">
              <w:rPr>
                <w:spacing w:val="-1"/>
                <w:sz w:val="24"/>
                <w:szCs w:val="24"/>
              </w:rPr>
              <w:t xml:space="preserve"> </w:t>
            </w:r>
            <w:r w:rsidRPr="007A663F">
              <w:rPr>
                <w:sz w:val="24"/>
                <w:szCs w:val="24"/>
              </w:rPr>
              <w:t>лет</w:t>
            </w:r>
          </w:p>
        </w:tc>
        <w:tc>
          <w:tcPr>
            <w:tcW w:w="2740" w:type="dxa"/>
          </w:tcPr>
          <w:p w:rsidR="004635F4" w:rsidRPr="007A663F" w:rsidRDefault="0048188B">
            <w:pPr>
              <w:pStyle w:val="TableParagraph"/>
              <w:spacing w:line="270" w:lineRule="exact"/>
              <w:rPr>
                <w:sz w:val="24"/>
                <w:szCs w:val="24"/>
              </w:rPr>
            </w:pPr>
            <w:r w:rsidRPr="007A663F">
              <w:rPr>
                <w:sz w:val="24"/>
                <w:szCs w:val="24"/>
              </w:rPr>
              <w:t>2 по 10 мин.</w:t>
            </w:r>
          </w:p>
        </w:tc>
        <w:tc>
          <w:tcPr>
            <w:tcW w:w="5526" w:type="dxa"/>
          </w:tcPr>
          <w:p w:rsidR="004635F4" w:rsidRPr="007A663F" w:rsidRDefault="0048188B">
            <w:pPr>
              <w:pStyle w:val="TableParagraph"/>
              <w:spacing w:line="270" w:lineRule="exact"/>
              <w:ind w:left="8"/>
              <w:rPr>
                <w:sz w:val="24"/>
                <w:szCs w:val="24"/>
              </w:rPr>
            </w:pPr>
            <w:r w:rsidRPr="007A663F">
              <w:rPr>
                <w:sz w:val="24"/>
                <w:szCs w:val="24"/>
              </w:rPr>
              <w:t>7,40 – 8,40</w:t>
            </w:r>
          </w:p>
        </w:tc>
        <w:tc>
          <w:tcPr>
            <w:tcW w:w="3756" w:type="dxa"/>
          </w:tcPr>
          <w:p w:rsidR="004635F4" w:rsidRPr="007A663F" w:rsidRDefault="0048188B">
            <w:pPr>
              <w:pStyle w:val="TableParagraph"/>
              <w:spacing w:line="270" w:lineRule="exact"/>
              <w:ind w:left="8"/>
              <w:rPr>
                <w:sz w:val="24"/>
                <w:szCs w:val="24"/>
              </w:rPr>
            </w:pPr>
            <w:r w:rsidRPr="007A663F">
              <w:rPr>
                <w:sz w:val="24"/>
                <w:szCs w:val="24"/>
              </w:rPr>
              <w:t>3-4</w:t>
            </w:r>
          </w:p>
        </w:tc>
      </w:tr>
      <w:tr w:rsidR="004635F4" w:rsidRPr="007A663F" w:rsidTr="003F1570">
        <w:trPr>
          <w:trHeight w:val="540"/>
        </w:trPr>
        <w:tc>
          <w:tcPr>
            <w:tcW w:w="2358" w:type="dxa"/>
          </w:tcPr>
          <w:p w:rsidR="004635F4" w:rsidRPr="007A663F" w:rsidRDefault="0048188B">
            <w:pPr>
              <w:pStyle w:val="TableParagraph"/>
              <w:spacing w:line="270" w:lineRule="exact"/>
              <w:rPr>
                <w:sz w:val="24"/>
                <w:szCs w:val="24"/>
              </w:rPr>
            </w:pPr>
            <w:r w:rsidRPr="007A663F">
              <w:rPr>
                <w:sz w:val="24"/>
                <w:szCs w:val="24"/>
              </w:rPr>
              <w:t>с</w:t>
            </w:r>
            <w:r w:rsidRPr="007A663F">
              <w:rPr>
                <w:spacing w:val="59"/>
                <w:sz w:val="24"/>
                <w:szCs w:val="24"/>
              </w:rPr>
              <w:t xml:space="preserve"> </w:t>
            </w:r>
            <w:r w:rsidRPr="007A663F">
              <w:rPr>
                <w:sz w:val="24"/>
                <w:szCs w:val="24"/>
              </w:rPr>
              <w:t>3 до</w:t>
            </w:r>
            <w:r w:rsidRPr="007A663F">
              <w:rPr>
                <w:spacing w:val="1"/>
                <w:sz w:val="24"/>
                <w:szCs w:val="24"/>
              </w:rPr>
              <w:t xml:space="preserve"> </w:t>
            </w:r>
            <w:r w:rsidRPr="007A663F">
              <w:rPr>
                <w:sz w:val="24"/>
                <w:szCs w:val="24"/>
              </w:rPr>
              <w:t>4 лет</w:t>
            </w:r>
          </w:p>
        </w:tc>
        <w:tc>
          <w:tcPr>
            <w:tcW w:w="2740" w:type="dxa"/>
          </w:tcPr>
          <w:p w:rsidR="004635F4" w:rsidRPr="007A663F" w:rsidRDefault="0048188B">
            <w:pPr>
              <w:pStyle w:val="TableParagraph"/>
              <w:spacing w:line="270" w:lineRule="exact"/>
              <w:rPr>
                <w:sz w:val="24"/>
                <w:szCs w:val="24"/>
              </w:rPr>
            </w:pPr>
            <w:r w:rsidRPr="007A663F">
              <w:rPr>
                <w:sz w:val="24"/>
                <w:szCs w:val="24"/>
              </w:rPr>
              <w:t>2 по 15 мин.</w:t>
            </w:r>
          </w:p>
        </w:tc>
        <w:tc>
          <w:tcPr>
            <w:tcW w:w="5526" w:type="dxa"/>
          </w:tcPr>
          <w:p w:rsidR="004635F4" w:rsidRPr="007A663F" w:rsidRDefault="0048188B">
            <w:pPr>
              <w:pStyle w:val="TableParagraph"/>
              <w:spacing w:line="270" w:lineRule="exact"/>
              <w:ind w:left="8"/>
              <w:rPr>
                <w:sz w:val="24"/>
                <w:szCs w:val="24"/>
              </w:rPr>
            </w:pPr>
            <w:r w:rsidRPr="007A663F">
              <w:rPr>
                <w:sz w:val="24"/>
                <w:szCs w:val="24"/>
              </w:rPr>
              <w:t>7 -</w:t>
            </w:r>
            <w:r w:rsidRPr="007A663F">
              <w:rPr>
                <w:spacing w:val="-1"/>
                <w:sz w:val="24"/>
                <w:szCs w:val="24"/>
              </w:rPr>
              <w:t xml:space="preserve"> </w:t>
            </w:r>
            <w:r w:rsidRPr="007A663F">
              <w:rPr>
                <w:sz w:val="24"/>
                <w:szCs w:val="24"/>
              </w:rPr>
              <w:t>7,5</w:t>
            </w:r>
          </w:p>
        </w:tc>
        <w:tc>
          <w:tcPr>
            <w:tcW w:w="3756" w:type="dxa"/>
          </w:tcPr>
          <w:p w:rsidR="004635F4" w:rsidRPr="007A663F" w:rsidRDefault="0048188B">
            <w:pPr>
              <w:pStyle w:val="TableParagraph"/>
              <w:spacing w:line="270" w:lineRule="exact"/>
              <w:ind w:left="8"/>
              <w:rPr>
                <w:sz w:val="24"/>
                <w:szCs w:val="24"/>
              </w:rPr>
            </w:pPr>
            <w:r w:rsidRPr="007A663F">
              <w:rPr>
                <w:sz w:val="24"/>
                <w:szCs w:val="24"/>
              </w:rPr>
              <w:t>3 -</w:t>
            </w:r>
            <w:r w:rsidRPr="007A663F">
              <w:rPr>
                <w:spacing w:val="-1"/>
                <w:sz w:val="24"/>
                <w:szCs w:val="24"/>
              </w:rPr>
              <w:t xml:space="preserve"> </w:t>
            </w:r>
            <w:r w:rsidRPr="007A663F">
              <w:rPr>
                <w:sz w:val="24"/>
                <w:szCs w:val="24"/>
              </w:rPr>
              <w:t>4</w:t>
            </w:r>
          </w:p>
        </w:tc>
      </w:tr>
      <w:tr w:rsidR="004635F4" w:rsidRPr="007A663F" w:rsidTr="003F1570">
        <w:trPr>
          <w:trHeight w:val="541"/>
        </w:trPr>
        <w:tc>
          <w:tcPr>
            <w:tcW w:w="2358" w:type="dxa"/>
          </w:tcPr>
          <w:p w:rsidR="004635F4" w:rsidRPr="007A663F" w:rsidRDefault="0048188B">
            <w:pPr>
              <w:pStyle w:val="TableParagraph"/>
              <w:spacing w:line="273" w:lineRule="exact"/>
              <w:rPr>
                <w:sz w:val="24"/>
                <w:szCs w:val="24"/>
              </w:rPr>
            </w:pPr>
            <w:r w:rsidRPr="007A663F">
              <w:rPr>
                <w:sz w:val="24"/>
                <w:szCs w:val="24"/>
              </w:rPr>
              <w:t>с</w:t>
            </w:r>
            <w:r w:rsidRPr="007A663F">
              <w:rPr>
                <w:spacing w:val="-1"/>
                <w:sz w:val="24"/>
                <w:szCs w:val="24"/>
              </w:rPr>
              <w:t xml:space="preserve"> </w:t>
            </w:r>
            <w:r w:rsidRPr="007A663F">
              <w:rPr>
                <w:sz w:val="24"/>
                <w:szCs w:val="24"/>
              </w:rPr>
              <w:t>4</w:t>
            </w:r>
            <w:r w:rsidRPr="007A663F">
              <w:rPr>
                <w:spacing w:val="60"/>
                <w:sz w:val="24"/>
                <w:szCs w:val="24"/>
              </w:rPr>
              <w:t xml:space="preserve"> </w:t>
            </w:r>
            <w:r w:rsidRPr="007A663F">
              <w:rPr>
                <w:sz w:val="24"/>
                <w:szCs w:val="24"/>
              </w:rPr>
              <w:t>до 5 лет</w:t>
            </w:r>
          </w:p>
        </w:tc>
        <w:tc>
          <w:tcPr>
            <w:tcW w:w="2740" w:type="dxa"/>
          </w:tcPr>
          <w:p w:rsidR="004635F4" w:rsidRPr="007A663F" w:rsidRDefault="0048188B">
            <w:pPr>
              <w:pStyle w:val="TableParagraph"/>
              <w:spacing w:line="273" w:lineRule="exact"/>
              <w:rPr>
                <w:sz w:val="24"/>
                <w:szCs w:val="24"/>
              </w:rPr>
            </w:pPr>
            <w:r w:rsidRPr="007A663F">
              <w:rPr>
                <w:sz w:val="24"/>
                <w:szCs w:val="24"/>
              </w:rPr>
              <w:t>2 по 20 мин</w:t>
            </w:r>
          </w:p>
        </w:tc>
        <w:tc>
          <w:tcPr>
            <w:tcW w:w="5526" w:type="dxa"/>
          </w:tcPr>
          <w:p w:rsidR="004635F4" w:rsidRPr="007A663F" w:rsidRDefault="0048188B">
            <w:pPr>
              <w:pStyle w:val="TableParagraph"/>
              <w:spacing w:line="273" w:lineRule="exact"/>
              <w:ind w:left="8"/>
              <w:rPr>
                <w:sz w:val="24"/>
                <w:szCs w:val="24"/>
              </w:rPr>
            </w:pPr>
            <w:r w:rsidRPr="007A663F">
              <w:rPr>
                <w:sz w:val="24"/>
                <w:szCs w:val="24"/>
              </w:rPr>
              <w:t>7</w:t>
            </w:r>
          </w:p>
        </w:tc>
        <w:tc>
          <w:tcPr>
            <w:tcW w:w="3756" w:type="dxa"/>
          </w:tcPr>
          <w:p w:rsidR="004635F4" w:rsidRPr="007A663F" w:rsidRDefault="0048188B">
            <w:pPr>
              <w:pStyle w:val="TableParagraph"/>
              <w:spacing w:line="273" w:lineRule="exact"/>
              <w:ind w:left="8"/>
              <w:rPr>
                <w:sz w:val="24"/>
                <w:szCs w:val="24"/>
              </w:rPr>
            </w:pPr>
            <w:r w:rsidRPr="007A663F">
              <w:rPr>
                <w:sz w:val="24"/>
                <w:szCs w:val="24"/>
              </w:rPr>
              <w:t>3 -</w:t>
            </w:r>
            <w:r w:rsidRPr="007A663F">
              <w:rPr>
                <w:spacing w:val="-1"/>
                <w:sz w:val="24"/>
                <w:szCs w:val="24"/>
              </w:rPr>
              <w:t xml:space="preserve"> </w:t>
            </w:r>
            <w:r w:rsidRPr="007A663F">
              <w:rPr>
                <w:sz w:val="24"/>
                <w:szCs w:val="24"/>
              </w:rPr>
              <w:t>3,5</w:t>
            </w:r>
          </w:p>
        </w:tc>
      </w:tr>
      <w:tr w:rsidR="004635F4" w:rsidRPr="007A663F" w:rsidTr="003F1570">
        <w:trPr>
          <w:trHeight w:val="542"/>
        </w:trPr>
        <w:tc>
          <w:tcPr>
            <w:tcW w:w="2358" w:type="dxa"/>
          </w:tcPr>
          <w:p w:rsidR="004635F4" w:rsidRPr="007A663F" w:rsidRDefault="0048188B">
            <w:pPr>
              <w:pStyle w:val="TableParagraph"/>
              <w:spacing w:line="270" w:lineRule="exact"/>
              <w:rPr>
                <w:sz w:val="24"/>
                <w:szCs w:val="24"/>
              </w:rPr>
            </w:pPr>
            <w:r w:rsidRPr="007A663F">
              <w:rPr>
                <w:sz w:val="24"/>
                <w:szCs w:val="24"/>
              </w:rPr>
              <w:t>с</w:t>
            </w:r>
            <w:r w:rsidRPr="007A663F">
              <w:rPr>
                <w:spacing w:val="-1"/>
                <w:sz w:val="24"/>
                <w:szCs w:val="24"/>
              </w:rPr>
              <w:t xml:space="preserve"> </w:t>
            </w:r>
            <w:r w:rsidRPr="007A663F">
              <w:rPr>
                <w:sz w:val="24"/>
                <w:szCs w:val="24"/>
              </w:rPr>
              <w:t>5 до 6 лет</w:t>
            </w:r>
          </w:p>
        </w:tc>
        <w:tc>
          <w:tcPr>
            <w:tcW w:w="2740" w:type="dxa"/>
          </w:tcPr>
          <w:p w:rsidR="004635F4" w:rsidRPr="007A663F" w:rsidRDefault="0048188B">
            <w:pPr>
              <w:pStyle w:val="TableParagraph"/>
              <w:spacing w:line="270" w:lineRule="exact"/>
              <w:rPr>
                <w:sz w:val="24"/>
                <w:szCs w:val="24"/>
              </w:rPr>
            </w:pPr>
            <w:r w:rsidRPr="007A663F">
              <w:rPr>
                <w:sz w:val="24"/>
                <w:szCs w:val="24"/>
              </w:rPr>
              <w:t>2-3</w:t>
            </w:r>
            <w:r w:rsidRPr="007A663F">
              <w:rPr>
                <w:spacing w:val="-1"/>
                <w:sz w:val="24"/>
                <w:szCs w:val="24"/>
              </w:rPr>
              <w:t xml:space="preserve"> </w:t>
            </w:r>
            <w:r w:rsidRPr="007A663F">
              <w:rPr>
                <w:sz w:val="24"/>
                <w:szCs w:val="24"/>
              </w:rPr>
              <w:t>по</w:t>
            </w:r>
            <w:r w:rsidRPr="007A663F">
              <w:rPr>
                <w:spacing w:val="-1"/>
                <w:sz w:val="24"/>
                <w:szCs w:val="24"/>
              </w:rPr>
              <w:t xml:space="preserve"> </w:t>
            </w:r>
            <w:r w:rsidRPr="007A663F">
              <w:rPr>
                <w:sz w:val="24"/>
                <w:szCs w:val="24"/>
              </w:rPr>
              <w:t>20-25</w:t>
            </w:r>
            <w:r w:rsidRPr="007A663F">
              <w:rPr>
                <w:spacing w:val="-1"/>
                <w:sz w:val="24"/>
                <w:szCs w:val="24"/>
              </w:rPr>
              <w:t xml:space="preserve"> </w:t>
            </w:r>
            <w:r w:rsidRPr="007A663F">
              <w:rPr>
                <w:sz w:val="24"/>
                <w:szCs w:val="24"/>
              </w:rPr>
              <w:t>мин.</w:t>
            </w:r>
          </w:p>
        </w:tc>
        <w:tc>
          <w:tcPr>
            <w:tcW w:w="5526" w:type="dxa"/>
          </w:tcPr>
          <w:p w:rsidR="004635F4" w:rsidRPr="007A663F" w:rsidRDefault="0048188B">
            <w:pPr>
              <w:pStyle w:val="TableParagraph"/>
              <w:spacing w:line="270" w:lineRule="exact"/>
              <w:ind w:left="8"/>
              <w:rPr>
                <w:sz w:val="24"/>
                <w:szCs w:val="24"/>
              </w:rPr>
            </w:pPr>
            <w:r w:rsidRPr="007A663F">
              <w:rPr>
                <w:sz w:val="24"/>
                <w:szCs w:val="24"/>
              </w:rPr>
              <w:t>6 -</w:t>
            </w:r>
            <w:r w:rsidRPr="007A663F">
              <w:rPr>
                <w:spacing w:val="-1"/>
                <w:sz w:val="24"/>
                <w:szCs w:val="24"/>
              </w:rPr>
              <w:t xml:space="preserve"> </w:t>
            </w:r>
            <w:r w:rsidRPr="007A663F">
              <w:rPr>
                <w:sz w:val="24"/>
                <w:szCs w:val="24"/>
              </w:rPr>
              <w:t>6,5</w:t>
            </w:r>
          </w:p>
        </w:tc>
        <w:tc>
          <w:tcPr>
            <w:tcW w:w="3756" w:type="dxa"/>
          </w:tcPr>
          <w:p w:rsidR="004635F4" w:rsidRPr="007A663F" w:rsidRDefault="0048188B">
            <w:pPr>
              <w:pStyle w:val="TableParagraph"/>
              <w:spacing w:line="270" w:lineRule="exact"/>
              <w:ind w:left="8"/>
              <w:rPr>
                <w:sz w:val="24"/>
                <w:szCs w:val="24"/>
              </w:rPr>
            </w:pPr>
            <w:r w:rsidRPr="007A663F">
              <w:rPr>
                <w:sz w:val="24"/>
                <w:szCs w:val="24"/>
              </w:rPr>
              <w:t>2,5 – 3,5</w:t>
            </w:r>
          </w:p>
        </w:tc>
      </w:tr>
      <w:tr w:rsidR="004635F4" w:rsidRPr="007A663F" w:rsidTr="003F1570">
        <w:trPr>
          <w:trHeight w:val="541"/>
        </w:trPr>
        <w:tc>
          <w:tcPr>
            <w:tcW w:w="2358" w:type="dxa"/>
          </w:tcPr>
          <w:p w:rsidR="004635F4" w:rsidRPr="007A663F" w:rsidRDefault="0048188B">
            <w:pPr>
              <w:pStyle w:val="TableParagraph"/>
              <w:spacing w:line="270" w:lineRule="exact"/>
              <w:rPr>
                <w:sz w:val="24"/>
                <w:szCs w:val="24"/>
              </w:rPr>
            </w:pPr>
            <w:r w:rsidRPr="007A663F">
              <w:rPr>
                <w:sz w:val="24"/>
                <w:szCs w:val="24"/>
              </w:rPr>
              <w:t>с</w:t>
            </w:r>
            <w:r w:rsidRPr="007A663F">
              <w:rPr>
                <w:spacing w:val="-1"/>
                <w:sz w:val="24"/>
                <w:szCs w:val="24"/>
              </w:rPr>
              <w:t xml:space="preserve"> </w:t>
            </w:r>
            <w:r w:rsidRPr="007A663F">
              <w:rPr>
                <w:sz w:val="24"/>
                <w:szCs w:val="24"/>
              </w:rPr>
              <w:t>6 до 7 лет</w:t>
            </w:r>
          </w:p>
        </w:tc>
        <w:tc>
          <w:tcPr>
            <w:tcW w:w="2740" w:type="dxa"/>
          </w:tcPr>
          <w:p w:rsidR="004635F4" w:rsidRPr="007A663F" w:rsidRDefault="0048188B">
            <w:pPr>
              <w:pStyle w:val="TableParagraph"/>
              <w:spacing w:line="270" w:lineRule="exact"/>
              <w:rPr>
                <w:sz w:val="24"/>
                <w:szCs w:val="24"/>
              </w:rPr>
            </w:pPr>
            <w:r w:rsidRPr="007A663F">
              <w:rPr>
                <w:sz w:val="24"/>
                <w:szCs w:val="24"/>
              </w:rPr>
              <w:t>3 по 30 мин.</w:t>
            </w:r>
          </w:p>
        </w:tc>
        <w:tc>
          <w:tcPr>
            <w:tcW w:w="5526" w:type="dxa"/>
          </w:tcPr>
          <w:p w:rsidR="004635F4" w:rsidRPr="007A663F" w:rsidRDefault="0048188B">
            <w:pPr>
              <w:pStyle w:val="TableParagraph"/>
              <w:spacing w:line="270" w:lineRule="exact"/>
              <w:ind w:left="8"/>
              <w:rPr>
                <w:sz w:val="24"/>
                <w:szCs w:val="24"/>
              </w:rPr>
            </w:pPr>
            <w:r w:rsidRPr="007A663F">
              <w:rPr>
                <w:sz w:val="24"/>
                <w:szCs w:val="24"/>
              </w:rPr>
              <w:t>5,5 -</w:t>
            </w:r>
            <w:r w:rsidRPr="007A663F">
              <w:rPr>
                <w:spacing w:val="-1"/>
                <w:sz w:val="24"/>
                <w:szCs w:val="24"/>
              </w:rPr>
              <w:t xml:space="preserve"> </w:t>
            </w:r>
            <w:r w:rsidRPr="007A663F">
              <w:rPr>
                <w:sz w:val="24"/>
                <w:szCs w:val="24"/>
              </w:rPr>
              <w:t>6</w:t>
            </w:r>
          </w:p>
        </w:tc>
        <w:tc>
          <w:tcPr>
            <w:tcW w:w="3756" w:type="dxa"/>
          </w:tcPr>
          <w:p w:rsidR="004635F4" w:rsidRPr="007A663F" w:rsidRDefault="0048188B">
            <w:pPr>
              <w:pStyle w:val="TableParagraph"/>
              <w:spacing w:line="270" w:lineRule="exact"/>
              <w:ind w:left="8"/>
              <w:rPr>
                <w:sz w:val="24"/>
                <w:szCs w:val="24"/>
              </w:rPr>
            </w:pPr>
            <w:r w:rsidRPr="007A663F">
              <w:rPr>
                <w:sz w:val="24"/>
                <w:szCs w:val="24"/>
              </w:rPr>
              <w:t>2,5 -</w:t>
            </w:r>
            <w:r w:rsidRPr="007A663F">
              <w:rPr>
                <w:spacing w:val="-1"/>
                <w:sz w:val="24"/>
                <w:szCs w:val="24"/>
              </w:rPr>
              <w:t xml:space="preserve"> </w:t>
            </w:r>
            <w:r w:rsidRPr="007A663F">
              <w:rPr>
                <w:sz w:val="24"/>
                <w:szCs w:val="24"/>
              </w:rPr>
              <w:t>3</w:t>
            </w:r>
          </w:p>
        </w:tc>
      </w:tr>
    </w:tbl>
    <w:p w:rsidR="004635F4" w:rsidRPr="007A663F" w:rsidRDefault="004635F4">
      <w:pPr>
        <w:pStyle w:val="a3"/>
        <w:spacing w:before="10"/>
      </w:pPr>
    </w:p>
    <w:p w:rsidR="004635F4" w:rsidRPr="007A663F" w:rsidRDefault="0048188B">
      <w:pPr>
        <w:spacing w:before="1" w:line="274" w:lineRule="exact"/>
        <w:ind w:left="540"/>
        <w:rPr>
          <w:b/>
          <w:sz w:val="24"/>
          <w:szCs w:val="24"/>
        </w:rPr>
      </w:pPr>
      <w:r w:rsidRPr="007A663F">
        <w:rPr>
          <w:b/>
          <w:sz w:val="24"/>
          <w:szCs w:val="24"/>
        </w:rPr>
        <w:t>Формы</w:t>
      </w:r>
      <w:r w:rsidRPr="007A663F">
        <w:rPr>
          <w:b/>
          <w:spacing w:val="-4"/>
          <w:sz w:val="24"/>
          <w:szCs w:val="24"/>
        </w:rPr>
        <w:t xml:space="preserve"> </w:t>
      </w:r>
      <w:r w:rsidRPr="007A663F">
        <w:rPr>
          <w:b/>
          <w:sz w:val="24"/>
          <w:szCs w:val="24"/>
        </w:rPr>
        <w:t>организации</w:t>
      </w:r>
      <w:r w:rsidRPr="007A663F">
        <w:rPr>
          <w:b/>
          <w:spacing w:val="-5"/>
          <w:sz w:val="24"/>
          <w:szCs w:val="24"/>
        </w:rPr>
        <w:t xml:space="preserve"> </w:t>
      </w:r>
      <w:r w:rsidRPr="007A663F">
        <w:rPr>
          <w:b/>
          <w:sz w:val="24"/>
          <w:szCs w:val="24"/>
        </w:rPr>
        <w:t>непосредственно-образовательной</w:t>
      </w:r>
      <w:r w:rsidRPr="007A663F">
        <w:rPr>
          <w:b/>
          <w:spacing w:val="-3"/>
          <w:sz w:val="24"/>
          <w:szCs w:val="24"/>
        </w:rPr>
        <w:t xml:space="preserve"> </w:t>
      </w:r>
      <w:r w:rsidRPr="007A663F">
        <w:rPr>
          <w:b/>
          <w:sz w:val="24"/>
          <w:szCs w:val="24"/>
        </w:rPr>
        <w:t>деятельности:</w:t>
      </w:r>
    </w:p>
    <w:p w:rsidR="004635F4" w:rsidRPr="007A663F" w:rsidRDefault="0048188B" w:rsidP="00007115">
      <w:pPr>
        <w:pStyle w:val="a5"/>
        <w:numPr>
          <w:ilvl w:val="0"/>
          <w:numId w:val="44"/>
        </w:numPr>
        <w:tabs>
          <w:tab w:val="left" w:pos="680"/>
        </w:tabs>
        <w:spacing w:line="274" w:lineRule="exact"/>
        <w:ind w:left="679"/>
        <w:rPr>
          <w:sz w:val="24"/>
          <w:szCs w:val="24"/>
        </w:rPr>
      </w:pPr>
      <w:r w:rsidRPr="007A663F">
        <w:rPr>
          <w:sz w:val="24"/>
          <w:szCs w:val="24"/>
        </w:rPr>
        <w:t>в</w:t>
      </w:r>
      <w:r w:rsidRPr="007A663F">
        <w:rPr>
          <w:spacing w:val="-4"/>
          <w:sz w:val="24"/>
          <w:szCs w:val="24"/>
        </w:rPr>
        <w:t xml:space="preserve"> </w:t>
      </w:r>
      <w:r w:rsidRPr="007A663F">
        <w:rPr>
          <w:sz w:val="24"/>
          <w:szCs w:val="24"/>
        </w:rPr>
        <w:t>группе</w:t>
      </w:r>
      <w:r w:rsidRPr="007A663F">
        <w:rPr>
          <w:spacing w:val="-3"/>
          <w:sz w:val="24"/>
          <w:szCs w:val="24"/>
        </w:rPr>
        <w:t xml:space="preserve"> </w:t>
      </w:r>
      <w:r w:rsidRPr="007A663F">
        <w:rPr>
          <w:sz w:val="24"/>
          <w:szCs w:val="24"/>
        </w:rPr>
        <w:t>раннего</w:t>
      </w:r>
      <w:r w:rsidRPr="007A663F">
        <w:rPr>
          <w:spacing w:val="-4"/>
          <w:sz w:val="24"/>
          <w:szCs w:val="24"/>
        </w:rPr>
        <w:t xml:space="preserve"> </w:t>
      </w:r>
      <w:r w:rsidRPr="007A663F">
        <w:rPr>
          <w:sz w:val="24"/>
          <w:szCs w:val="24"/>
        </w:rPr>
        <w:t>возраста -</w:t>
      </w:r>
      <w:r w:rsidRPr="007A663F">
        <w:rPr>
          <w:spacing w:val="-3"/>
          <w:sz w:val="24"/>
          <w:szCs w:val="24"/>
        </w:rPr>
        <w:t xml:space="preserve"> </w:t>
      </w:r>
      <w:r w:rsidRPr="007A663F">
        <w:rPr>
          <w:sz w:val="24"/>
          <w:szCs w:val="24"/>
        </w:rPr>
        <w:t>подгрупповые</w:t>
      </w:r>
    </w:p>
    <w:p w:rsidR="004635F4" w:rsidRPr="007A663F" w:rsidRDefault="0048188B" w:rsidP="00007115">
      <w:pPr>
        <w:pStyle w:val="a5"/>
        <w:numPr>
          <w:ilvl w:val="0"/>
          <w:numId w:val="44"/>
        </w:numPr>
        <w:tabs>
          <w:tab w:val="left" w:pos="680"/>
        </w:tabs>
        <w:ind w:left="679"/>
        <w:rPr>
          <w:sz w:val="24"/>
          <w:szCs w:val="24"/>
        </w:rPr>
      </w:pPr>
      <w:r w:rsidRPr="007A663F">
        <w:rPr>
          <w:sz w:val="24"/>
          <w:szCs w:val="24"/>
        </w:rPr>
        <w:lastRenderedPageBreak/>
        <w:t>в</w:t>
      </w:r>
      <w:r w:rsidRPr="007A663F">
        <w:rPr>
          <w:spacing w:val="-4"/>
          <w:sz w:val="24"/>
          <w:szCs w:val="24"/>
        </w:rPr>
        <w:t xml:space="preserve"> </w:t>
      </w:r>
      <w:r w:rsidRPr="007A663F">
        <w:rPr>
          <w:sz w:val="24"/>
          <w:szCs w:val="24"/>
        </w:rPr>
        <w:t>дошкольных группах</w:t>
      </w:r>
      <w:r w:rsidRPr="007A663F">
        <w:rPr>
          <w:spacing w:val="1"/>
          <w:sz w:val="24"/>
          <w:szCs w:val="24"/>
        </w:rPr>
        <w:t xml:space="preserve"> </w:t>
      </w:r>
      <w:r w:rsidRPr="007A663F">
        <w:rPr>
          <w:sz w:val="24"/>
          <w:szCs w:val="24"/>
        </w:rPr>
        <w:t>-</w:t>
      </w:r>
      <w:r w:rsidRPr="007A663F">
        <w:rPr>
          <w:spacing w:val="-3"/>
          <w:sz w:val="24"/>
          <w:szCs w:val="24"/>
        </w:rPr>
        <w:t xml:space="preserve"> </w:t>
      </w:r>
      <w:r w:rsidRPr="007A663F">
        <w:rPr>
          <w:sz w:val="24"/>
          <w:szCs w:val="24"/>
        </w:rPr>
        <w:t>подгрупповые,</w:t>
      </w:r>
      <w:r w:rsidRPr="007A663F">
        <w:rPr>
          <w:spacing w:val="-3"/>
          <w:sz w:val="24"/>
          <w:szCs w:val="24"/>
        </w:rPr>
        <w:t xml:space="preserve"> </w:t>
      </w:r>
      <w:r w:rsidRPr="007A663F">
        <w:rPr>
          <w:sz w:val="24"/>
          <w:szCs w:val="24"/>
        </w:rPr>
        <w:t>фронтальные</w:t>
      </w:r>
    </w:p>
    <w:p w:rsidR="00095252" w:rsidRPr="007A663F" w:rsidRDefault="00095252" w:rsidP="00095252">
      <w:pPr>
        <w:spacing w:before="92"/>
        <w:ind w:left="540"/>
        <w:rPr>
          <w:sz w:val="24"/>
          <w:szCs w:val="24"/>
        </w:rPr>
      </w:pPr>
      <w:r w:rsidRPr="007A663F">
        <w:rPr>
          <w:sz w:val="24"/>
          <w:szCs w:val="24"/>
        </w:rPr>
        <w:t>Образовательный</w:t>
      </w:r>
      <w:r w:rsidRPr="007A663F">
        <w:rPr>
          <w:spacing w:val="-3"/>
          <w:sz w:val="24"/>
          <w:szCs w:val="24"/>
        </w:rPr>
        <w:t xml:space="preserve"> </w:t>
      </w:r>
      <w:r w:rsidRPr="007A663F">
        <w:rPr>
          <w:sz w:val="24"/>
          <w:szCs w:val="24"/>
        </w:rPr>
        <w:t>процесс</w:t>
      </w:r>
      <w:r w:rsidRPr="007A663F">
        <w:rPr>
          <w:spacing w:val="-2"/>
          <w:sz w:val="24"/>
          <w:szCs w:val="24"/>
        </w:rPr>
        <w:t xml:space="preserve"> </w:t>
      </w:r>
      <w:r w:rsidRPr="007A663F">
        <w:rPr>
          <w:sz w:val="24"/>
          <w:szCs w:val="24"/>
        </w:rPr>
        <w:t>в</w:t>
      </w:r>
      <w:r w:rsidRPr="007A663F">
        <w:rPr>
          <w:spacing w:val="-2"/>
          <w:sz w:val="24"/>
          <w:szCs w:val="24"/>
        </w:rPr>
        <w:t xml:space="preserve"> </w:t>
      </w:r>
      <w:r w:rsidRPr="007A663F">
        <w:rPr>
          <w:sz w:val="24"/>
          <w:szCs w:val="24"/>
        </w:rPr>
        <w:t>МБДОУ</w:t>
      </w:r>
      <w:r w:rsidRPr="007A663F">
        <w:rPr>
          <w:spacing w:val="-3"/>
          <w:sz w:val="24"/>
          <w:szCs w:val="24"/>
        </w:rPr>
        <w:t xml:space="preserve"> </w:t>
      </w:r>
      <w:r w:rsidRPr="007A663F">
        <w:rPr>
          <w:sz w:val="24"/>
          <w:szCs w:val="24"/>
        </w:rPr>
        <w:t>осуществляется</w:t>
      </w:r>
      <w:r w:rsidRPr="007A663F">
        <w:rPr>
          <w:spacing w:val="-2"/>
          <w:sz w:val="24"/>
          <w:szCs w:val="24"/>
        </w:rPr>
        <w:t xml:space="preserve"> </w:t>
      </w:r>
      <w:r w:rsidRPr="007A663F">
        <w:rPr>
          <w:sz w:val="24"/>
          <w:szCs w:val="24"/>
        </w:rPr>
        <w:t>в</w:t>
      </w:r>
      <w:r w:rsidRPr="007A663F">
        <w:rPr>
          <w:spacing w:val="-4"/>
          <w:sz w:val="24"/>
          <w:szCs w:val="24"/>
        </w:rPr>
        <w:t xml:space="preserve"> </w:t>
      </w:r>
      <w:r w:rsidRPr="007A663F">
        <w:rPr>
          <w:sz w:val="24"/>
          <w:szCs w:val="24"/>
        </w:rPr>
        <w:t>соответствии</w:t>
      </w:r>
      <w:r w:rsidRPr="007A663F">
        <w:rPr>
          <w:spacing w:val="-3"/>
          <w:sz w:val="24"/>
          <w:szCs w:val="24"/>
        </w:rPr>
        <w:t xml:space="preserve"> </w:t>
      </w:r>
      <w:r w:rsidRPr="007A663F">
        <w:rPr>
          <w:sz w:val="24"/>
          <w:szCs w:val="24"/>
        </w:rPr>
        <w:t>с</w:t>
      </w:r>
      <w:r w:rsidRPr="007A663F">
        <w:rPr>
          <w:spacing w:val="-2"/>
          <w:sz w:val="24"/>
          <w:szCs w:val="24"/>
        </w:rPr>
        <w:t xml:space="preserve"> </w:t>
      </w:r>
      <w:r w:rsidRPr="007A663F">
        <w:rPr>
          <w:sz w:val="24"/>
          <w:szCs w:val="24"/>
        </w:rPr>
        <w:t>годовым</w:t>
      </w:r>
      <w:r w:rsidRPr="007A663F">
        <w:rPr>
          <w:spacing w:val="-2"/>
          <w:sz w:val="24"/>
          <w:szCs w:val="24"/>
        </w:rPr>
        <w:t xml:space="preserve"> </w:t>
      </w:r>
      <w:r w:rsidRPr="007A663F">
        <w:rPr>
          <w:sz w:val="24"/>
          <w:szCs w:val="24"/>
        </w:rPr>
        <w:t>планом,</w:t>
      </w:r>
      <w:r w:rsidRPr="007A663F">
        <w:rPr>
          <w:spacing w:val="-5"/>
          <w:sz w:val="24"/>
          <w:szCs w:val="24"/>
        </w:rPr>
        <w:t xml:space="preserve"> </w:t>
      </w:r>
      <w:r w:rsidRPr="007A663F">
        <w:rPr>
          <w:sz w:val="24"/>
          <w:szCs w:val="24"/>
        </w:rPr>
        <w:t>годовым</w:t>
      </w:r>
      <w:r w:rsidRPr="007A663F">
        <w:rPr>
          <w:spacing w:val="-5"/>
          <w:sz w:val="24"/>
          <w:szCs w:val="24"/>
        </w:rPr>
        <w:t xml:space="preserve"> </w:t>
      </w:r>
      <w:r w:rsidRPr="007A663F">
        <w:rPr>
          <w:sz w:val="24"/>
          <w:szCs w:val="24"/>
        </w:rPr>
        <w:t>календарным</w:t>
      </w:r>
      <w:r w:rsidRPr="007A663F">
        <w:rPr>
          <w:spacing w:val="-2"/>
          <w:sz w:val="24"/>
          <w:szCs w:val="24"/>
        </w:rPr>
        <w:t xml:space="preserve"> </w:t>
      </w:r>
      <w:r w:rsidRPr="007A663F">
        <w:rPr>
          <w:sz w:val="24"/>
          <w:szCs w:val="24"/>
        </w:rPr>
        <w:t>учебным</w:t>
      </w:r>
      <w:r w:rsidRPr="007A663F">
        <w:rPr>
          <w:spacing w:val="-5"/>
          <w:sz w:val="24"/>
          <w:szCs w:val="24"/>
        </w:rPr>
        <w:t xml:space="preserve"> </w:t>
      </w:r>
      <w:r w:rsidRPr="007A663F">
        <w:rPr>
          <w:sz w:val="24"/>
          <w:szCs w:val="24"/>
        </w:rPr>
        <w:t>графиком,</w:t>
      </w:r>
      <w:r w:rsidRPr="007A663F">
        <w:rPr>
          <w:spacing w:val="-2"/>
          <w:sz w:val="24"/>
          <w:szCs w:val="24"/>
        </w:rPr>
        <w:t xml:space="preserve"> </w:t>
      </w:r>
      <w:r w:rsidRPr="007A663F">
        <w:rPr>
          <w:sz w:val="24"/>
          <w:szCs w:val="24"/>
        </w:rPr>
        <w:t>учебным</w:t>
      </w:r>
      <w:r w:rsidRPr="007A663F">
        <w:rPr>
          <w:spacing w:val="-3"/>
          <w:sz w:val="24"/>
          <w:szCs w:val="24"/>
        </w:rPr>
        <w:t xml:space="preserve"> </w:t>
      </w:r>
      <w:r w:rsidRPr="007A663F">
        <w:rPr>
          <w:sz w:val="24"/>
          <w:szCs w:val="24"/>
        </w:rPr>
        <w:t>планом.</w:t>
      </w:r>
    </w:p>
    <w:p w:rsidR="00095252" w:rsidRPr="007A663F" w:rsidRDefault="00095252" w:rsidP="00095252">
      <w:pPr>
        <w:spacing w:before="1"/>
        <w:ind w:left="540" w:right="540"/>
        <w:rPr>
          <w:sz w:val="24"/>
          <w:szCs w:val="24"/>
        </w:rPr>
      </w:pPr>
      <w:r w:rsidRPr="007A663F">
        <w:rPr>
          <w:sz w:val="24"/>
          <w:szCs w:val="24"/>
        </w:rPr>
        <w:t>С целью осуществления систематического, последовательного педагогического воздействия, предполагающего создание условий для полноценного развития</w:t>
      </w:r>
      <w:r w:rsidRPr="007A663F">
        <w:rPr>
          <w:spacing w:val="-52"/>
          <w:sz w:val="24"/>
          <w:szCs w:val="24"/>
        </w:rPr>
        <w:t xml:space="preserve"> </w:t>
      </w:r>
      <w:r w:rsidRPr="007A663F">
        <w:rPr>
          <w:sz w:val="24"/>
          <w:szCs w:val="24"/>
        </w:rPr>
        <w:t>каждого</w:t>
      </w:r>
      <w:r w:rsidRPr="007A663F">
        <w:rPr>
          <w:spacing w:val="-1"/>
          <w:sz w:val="24"/>
          <w:szCs w:val="24"/>
        </w:rPr>
        <w:t xml:space="preserve"> </w:t>
      </w:r>
      <w:r w:rsidRPr="007A663F">
        <w:rPr>
          <w:sz w:val="24"/>
          <w:szCs w:val="24"/>
        </w:rPr>
        <w:t>ребенка</w:t>
      </w:r>
      <w:r w:rsidRPr="007A663F">
        <w:rPr>
          <w:spacing w:val="-2"/>
          <w:sz w:val="24"/>
          <w:szCs w:val="24"/>
        </w:rPr>
        <w:t xml:space="preserve"> </w:t>
      </w:r>
      <w:r w:rsidRPr="007A663F">
        <w:rPr>
          <w:sz w:val="24"/>
          <w:szCs w:val="24"/>
        </w:rPr>
        <w:t>с</w:t>
      </w:r>
      <w:r w:rsidRPr="007A663F">
        <w:rPr>
          <w:spacing w:val="-1"/>
          <w:sz w:val="24"/>
          <w:szCs w:val="24"/>
        </w:rPr>
        <w:t xml:space="preserve"> </w:t>
      </w:r>
      <w:r w:rsidRPr="007A663F">
        <w:rPr>
          <w:sz w:val="24"/>
          <w:szCs w:val="24"/>
        </w:rPr>
        <w:t>учетом</w:t>
      </w:r>
      <w:r w:rsidRPr="007A663F">
        <w:rPr>
          <w:spacing w:val="-1"/>
          <w:sz w:val="24"/>
          <w:szCs w:val="24"/>
        </w:rPr>
        <w:t xml:space="preserve"> </w:t>
      </w:r>
      <w:r w:rsidRPr="007A663F">
        <w:rPr>
          <w:sz w:val="24"/>
          <w:szCs w:val="24"/>
        </w:rPr>
        <w:t>индивидуальных</w:t>
      </w:r>
      <w:r w:rsidRPr="007A663F">
        <w:rPr>
          <w:spacing w:val="-1"/>
          <w:sz w:val="24"/>
          <w:szCs w:val="24"/>
        </w:rPr>
        <w:t xml:space="preserve"> </w:t>
      </w:r>
      <w:r w:rsidRPr="007A663F">
        <w:rPr>
          <w:sz w:val="24"/>
          <w:szCs w:val="24"/>
        </w:rPr>
        <w:t>особенностей, интересов и</w:t>
      </w:r>
      <w:r w:rsidRPr="007A663F">
        <w:rPr>
          <w:spacing w:val="-2"/>
          <w:sz w:val="24"/>
          <w:szCs w:val="24"/>
        </w:rPr>
        <w:t xml:space="preserve"> </w:t>
      </w:r>
      <w:r w:rsidRPr="007A663F">
        <w:rPr>
          <w:sz w:val="24"/>
          <w:szCs w:val="24"/>
        </w:rPr>
        <w:t>склонностей, а</w:t>
      </w:r>
      <w:r w:rsidRPr="007A663F">
        <w:rPr>
          <w:spacing w:val="-1"/>
          <w:sz w:val="24"/>
          <w:szCs w:val="24"/>
        </w:rPr>
        <w:t xml:space="preserve"> </w:t>
      </w:r>
      <w:r w:rsidRPr="007A663F">
        <w:rPr>
          <w:sz w:val="24"/>
          <w:szCs w:val="24"/>
        </w:rPr>
        <w:t>так</w:t>
      </w:r>
      <w:r w:rsidRPr="007A663F">
        <w:rPr>
          <w:spacing w:val="-2"/>
          <w:sz w:val="24"/>
          <w:szCs w:val="24"/>
        </w:rPr>
        <w:t xml:space="preserve"> </w:t>
      </w:r>
      <w:r w:rsidRPr="007A663F">
        <w:rPr>
          <w:sz w:val="24"/>
          <w:szCs w:val="24"/>
        </w:rPr>
        <w:t>же</w:t>
      </w:r>
      <w:r w:rsidRPr="007A663F">
        <w:rPr>
          <w:spacing w:val="-1"/>
          <w:sz w:val="24"/>
          <w:szCs w:val="24"/>
        </w:rPr>
        <w:t xml:space="preserve"> </w:t>
      </w:r>
      <w:r w:rsidRPr="007A663F">
        <w:rPr>
          <w:sz w:val="24"/>
          <w:szCs w:val="24"/>
        </w:rPr>
        <w:t>обеспечения</w:t>
      </w:r>
      <w:r w:rsidRPr="007A663F">
        <w:rPr>
          <w:spacing w:val="-1"/>
          <w:sz w:val="24"/>
          <w:szCs w:val="24"/>
        </w:rPr>
        <w:t xml:space="preserve"> </w:t>
      </w:r>
      <w:r w:rsidRPr="007A663F">
        <w:rPr>
          <w:sz w:val="24"/>
          <w:szCs w:val="24"/>
        </w:rPr>
        <w:t>выполнения</w:t>
      </w:r>
      <w:r w:rsidRPr="007A663F">
        <w:rPr>
          <w:spacing w:val="-1"/>
          <w:sz w:val="24"/>
          <w:szCs w:val="24"/>
        </w:rPr>
        <w:t xml:space="preserve"> </w:t>
      </w:r>
      <w:r w:rsidRPr="007A663F">
        <w:rPr>
          <w:sz w:val="24"/>
          <w:szCs w:val="24"/>
        </w:rPr>
        <w:t>ООП</w:t>
      </w:r>
      <w:r w:rsidRPr="007A663F">
        <w:rPr>
          <w:spacing w:val="-2"/>
          <w:sz w:val="24"/>
          <w:szCs w:val="24"/>
        </w:rPr>
        <w:t xml:space="preserve"> </w:t>
      </w:r>
      <w:r w:rsidRPr="007A663F">
        <w:rPr>
          <w:sz w:val="24"/>
          <w:szCs w:val="24"/>
        </w:rPr>
        <w:t>ДО</w:t>
      </w:r>
    </w:p>
    <w:p w:rsidR="00095252" w:rsidRPr="007A663F" w:rsidRDefault="00095252" w:rsidP="00095252">
      <w:pPr>
        <w:spacing w:before="1" w:line="252" w:lineRule="exact"/>
        <w:ind w:left="540"/>
        <w:rPr>
          <w:sz w:val="24"/>
          <w:szCs w:val="24"/>
        </w:rPr>
      </w:pPr>
      <w:r w:rsidRPr="007A663F">
        <w:rPr>
          <w:sz w:val="24"/>
          <w:szCs w:val="24"/>
        </w:rPr>
        <w:t>Планирование</w:t>
      </w:r>
      <w:r w:rsidRPr="007A663F">
        <w:rPr>
          <w:spacing w:val="-3"/>
          <w:sz w:val="24"/>
          <w:szCs w:val="24"/>
        </w:rPr>
        <w:t xml:space="preserve"> </w:t>
      </w:r>
      <w:r w:rsidRPr="007A663F">
        <w:rPr>
          <w:sz w:val="24"/>
          <w:szCs w:val="24"/>
        </w:rPr>
        <w:t>деятельности</w:t>
      </w:r>
      <w:r w:rsidRPr="007A663F">
        <w:rPr>
          <w:spacing w:val="-3"/>
          <w:sz w:val="24"/>
          <w:szCs w:val="24"/>
        </w:rPr>
        <w:t xml:space="preserve"> </w:t>
      </w:r>
      <w:r w:rsidRPr="007A663F">
        <w:rPr>
          <w:sz w:val="24"/>
          <w:szCs w:val="24"/>
        </w:rPr>
        <w:t>педагогов</w:t>
      </w:r>
      <w:r w:rsidRPr="007A663F">
        <w:rPr>
          <w:spacing w:val="-3"/>
          <w:sz w:val="24"/>
          <w:szCs w:val="24"/>
        </w:rPr>
        <w:t xml:space="preserve"> </w:t>
      </w:r>
      <w:r w:rsidRPr="007A663F">
        <w:rPr>
          <w:sz w:val="24"/>
          <w:szCs w:val="24"/>
        </w:rPr>
        <w:t>опирается</w:t>
      </w:r>
      <w:r w:rsidRPr="007A663F">
        <w:rPr>
          <w:spacing w:val="-3"/>
          <w:sz w:val="24"/>
          <w:szCs w:val="24"/>
        </w:rPr>
        <w:t xml:space="preserve"> </w:t>
      </w:r>
      <w:r w:rsidRPr="007A663F">
        <w:rPr>
          <w:sz w:val="24"/>
          <w:szCs w:val="24"/>
        </w:rPr>
        <w:t>на</w:t>
      </w:r>
      <w:r w:rsidRPr="007A663F">
        <w:rPr>
          <w:spacing w:val="-2"/>
          <w:sz w:val="24"/>
          <w:szCs w:val="24"/>
        </w:rPr>
        <w:t xml:space="preserve"> </w:t>
      </w:r>
      <w:r w:rsidRPr="007A663F">
        <w:rPr>
          <w:sz w:val="24"/>
          <w:szCs w:val="24"/>
        </w:rPr>
        <w:t>результаты</w:t>
      </w:r>
      <w:r w:rsidRPr="007A663F">
        <w:rPr>
          <w:spacing w:val="-3"/>
          <w:sz w:val="24"/>
          <w:szCs w:val="24"/>
        </w:rPr>
        <w:t xml:space="preserve"> </w:t>
      </w:r>
      <w:r w:rsidRPr="007A663F">
        <w:rPr>
          <w:sz w:val="24"/>
          <w:szCs w:val="24"/>
        </w:rPr>
        <w:t>педагогической</w:t>
      </w:r>
      <w:r w:rsidRPr="007A663F">
        <w:rPr>
          <w:spacing w:val="-2"/>
          <w:sz w:val="24"/>
          <w:szCs w:val="24"/>
        </w:rPr>
        <w:t xml:space="preserve"> </w:t>
      </w:r>
      <w:r w:rsidRPr="007A663F">
        <w:rPr>
          <w:sz w:val="24"/>
          <w:szCs w:val="24"/>
        </w:rPr>
        <w:t>оценки</w:t>
      </w:r>
      <w:r w:rsidRPr="007A663F">
        <w:rPr>
          <w:spacing w:val="-2"/>
          <w:sz w:val="24"/>
          <w:szCs w:val="24"/>
        </w:rPr>
        <w:t xml:space="preserve"> </w:t>
      </w:r>
      <w:r w:rsidRPr="007A663F">
        <w:rPr>
          <w:sz w:val="24"/>
          <w:szCs w:val="24"/>
        </w:rPr>
        <w:t>индивидуального</w:t>
      </w:r>
      <w:r w:rsidRPr="007A663F">
        <w:rPr>
          <w:spacing w:val="-3"/>
          <w:sz w:val="24"/>
          <w:szCs w:val="24"/>
        </w:rPr>
        <w:t xml:space="preserve"> </w:t>
      </w:r>
      <w:r w:rsidRPr="007A663F">
        <w:rPr>
          <w:sz w:val="24"/>
          <w:szCs w:val="24"/>
        </w:rPr>
        <w:t>развития</w:t>
      </w:r>
      <w:r w:rsidRPr="007A663F">
        <w:rPr>
          <w:spacing w:val="-4"/>
          <w:sz w:val="24"/>
          <w:szCs w:val="24"/>
        </w:rPr>
        <w:t xml:space="preserve"> </w:t>
      </w:r>
      <w:r w:rsidRPr="007A663F">
        <w:rPr>
          <w:sz w:val="24"/>
          <w:szCs w:val="24"/>
        </w:rPr>
        <w:t>детей</w:t>
      </w:r>
      <w:r w:rsidRPr="007A663F">
        <w:rPr>
          <w:spacing w:val="2"/>
          <w:sz w:val="24"/>
          <w:szCs w:val="24"/>
        </w:rPr>
        <w:t xml:space="preserve"> </w:t>
      </w:r>
      <w:r w:rsidRPr="007A663F">
        <w:rPr>
          <w:sz w:val="24"/>
          <w:szCs w:val="24"/>
        </w:rPr>
        <w:t>и</w:t>
      </w:r>
      <w:r w:rsidRPr="007A663F">
        <w:rPr>
          <w:spacing w:val="-3"/>
          <w:sz w:val="24"/>
          <w:szCs w:val="24"/>
        </w:rPr>
        <w:t xml:space="preserve"> </w:t>
      </w:r>
      <w:r w:rsidRPr="007A663F">
        <w:rPr>
          <w:sz w:val="24"/>
          <w:szCs w:val="24"/>
        </w:rPr>
        <w:t>направлено</w:t>
      </w:r>
      <w:r w:rsidRPr="007A663F">
        <w:rPr>
          <w:spacing w:val="-2"/>
          <w:sz w:val="24"/>
          <w:szCs w:val="24"/>
        </w:rPr>
        <w:t xml:space="preserve"> </w:t>
      </w:r>
      <w:r w:rsidRPr="007A663F">
        <w:rPr>
          <w:sz w:val="24"/>
          <w:szCs w:val="24"/>
        </w:rPr>
        <w:t>в</w:t>
      </w:r>
      <w:r w:rsidRPr="007A663F">
        <w:rPr>
          <w:spacing w:val="-4"/>
          <w:sz w:val="24"/>
          <w:szCs w:val="24"/>
        </w:rPr>
        <w:t xml:space="preserve"> </w:t>
      </w:r>
      <w:r w:rsidRPr="007A663F">
        <w:rPr>
          <w:sz w:val="24"/>
          <w:szCs w:val="24"/>
        </w:rPr>
        <w:t>первую</w:t>
      </w:r>
      <w:r w:rsidRPr="007A663F">
        <w:rPr>
          <w:spacing w:val="-3"/>
          <w:sz w:val="24"/>
          <w:szCs w:val="24"/>
        </w:rPr>
        <w:t xml:space="preserve"> </w:t>
      </w:r>
      <w:r w:rsidRPr="007A663F">
        <w:rPr>
          <w:sz w:val="24"/>
          <w:szCs w:val="24"/>
        </w:rPr>
        <w:t>очередь</w:t>
      </w:r>
      <w:r w:rsidRPr="007A663F">
        <w:rPr>
          <w:spacing w:val="-4"/>
          <w:sz w:val="24"/>
          <w:szCs w:val="24"/>
        </w:rPr>
        <w:t xml:space="preserve"> </w:t>
      </w:r>
      <w:r w:rsidRPr="007A663F">
        <w:rPr>
          <w:sz w:val="24"/>
          <w:szCs w:val="24"/>
        </w:rPr>
        <w:t>на</w:t>
      </w:r>
    </w:p>
    <w:p w:rsidR="00095252" w:rsidRPr="007A663F" w:rsidRDefault="00095252" w:rsidP="00095252">
      <w:pPr>
        <w:spacing w:line="259" w:lineRule="auto"/>
        <w:ind w:left="540" w:right="497"/>
        <w:rPr>
          <w:sz w:val="24"/>
          <w:szCs w:val="24"/>
        </w:rPr>
      </w:pPr>
      <w:r w:rsidRPr="007A663F">
        <w:rPr>
          <w:sz w:val="24"/>
          <w:szCs w:val="24"/>
        </w:rPr>
        <w:t>создание психолого-педагогических условий для развития каждого ребенка, в том числе, на формирование развивающей предметно-пространственной среды.</w:t>
      </w:r>
      <w:r w:rsidRPr="007A663F">
        <w:rPr>
          <w:spacing w:val="-52"/>
          <w:sz w:val="24"/>
          <w:szCs w:val="24"/>
        </w:rPr>
        <w:t xml:space="preserve"> </w:t>
      </w:r>
      <w:r w:rsidRPr="007A663F">
        <w:rPr>
          <w:sz w:val="24"/>
          <w:szCs w:val="24"/>
        </w:rPr>
        <w:t>Планирование образовательной деятельности в МБДОУ направлено на совершенствование образовательной деятельности и учитывает результаты как</w:t>
      </w:r>
      <w:r w:rsidRPr="007A663F">
        <w:rPr>
          <w:spacing w:val="1"/>
          <w:sz w:val="24"/>
          <w:szCs w:val="24"/>
        </w:rPr>
        <w:t xml:space="preserve"> </w:t>
      </w:r>
      <w:r w:rsidRPr="007A663F">
        <w:rPr>
          <w:sz w:val="24"/>
          <w:szCs w:val="24"/>
        </w:rPr>
        <w:t>внутренней,</w:t>
      </w:r>
      <w:r w:rsidRPr="007A663F">
        <w:rPr>
          <w:spacing w:val="-1"/>
          <w:sz w:val="24"/>
          <w:szCs w:val="24"/>
        </w:rPr>
        <w:t xml:space="preserve"> </w:t>
      </w:r>
      <w:r w:rsidRPr="007A663F">
        <w:rPr>
          <w:sz w:val="24"/>
          <w:szCs w:val="24"/>
        </w:rPr>
        <w:t>так и внешней оценки качества реализации Программы.</w:t>
      </w:r>
    </w:p>
    <w:p w:rsidR="00095252" w:rsidRPr="007A663F" w:rsidRDefault="00095252" w:rsidP="003F1570">
      <w:pPr>
        <w:pStyle w:val="a3"/>
        <w:spacing w:before="213"/>
      </w:pPr>
      <w:r w:rsidRPr="007A663F">
        <w:t>Воспитательно-образовательный</w:t>
      </w:r>
      <w:r w:rsidRPr="007A663F">
        <w:rPr>
          <w:spacing w:val="-4"/>
        </w:rPr>
        <w:t xml:space="preserve"> </w:t>
      </w:r>
      <w:r w:rsidRPr="007A663F">
        <w:t>процесс</w:t>
      </w:r>
      <w:r w:rsidRPr="007A663F">
        <w:rPr>
          <w:spacing w:val="-1"/>
        </w:rPr>
        <w:t xml:space="preserve"> </w:t>
      </w:r>
      <w:r w:rsidRPr="007A663F">
        <w:t>условно</w:t>
      </w:r>
      <w:r w:rsidRPr="007A663F">
        <w:rPr>
          <w:spacing w:val="-4"/>
        </w:rPr>
        <w:t xml:space="preserve"> </w:t>
      </w:r>
      <w:r w:rsidRPr="007A663F">
        <w:t>подразделен</w:t>
      </w:r>
      <w:r w:rsidRPr="007A663F">
        <w:rPr>
          <w:spacing w:val="-4"/>
        </w:rPr>
        <w:t xml:space="preserve"> </w:t>
      </w:r>
      <w:r w:rsidRPr="007A663F">
        <w:t>на:</w:t>
      </w:r>
    </w:p>
    <w:p w:rsidR="00095252" w:rsidRPr="00CB1F0F" w:rsidRDefault="00CB1F0F" w:rsidP="00D425E1">
      <w:pPr>
        <w:tabs>
          <w:tab w:val="left" w:pos="1401"/>
          <w:tab w:val="left" w:pos="1402"/>
        </w:tabs>
        <w:rPr>
          <w:sz w:val="24"/>
          <w:szCs w:val="24"/>
        </w:rPr>
      </w:pPr>
      <w:r w:rsidRPr="00CB1F0F">
        <w:rPr>
          <w:sz w:val="24"/>
          <w:szCs w:val="24"/>
        </w:rPr>
        <w:t xml:space="preserve">     </w:t>
      </w:r>
      <w:r>
        <w:rPr>
          <w:sz w:val="24"/>
          <w:szCs w:val="24"/>
        </w:rPr>
        <w:t>-</w:t>
      </w:r>
      <w:r w:rsidRPr="00CB1F0F">
        <w:rPr>
          <w:sz w:val="24"/>
          <w:szCs w:val="24"/>
        </w:rPr>
        <w:t xml:space="preserve">  </w:t>
      </w:r>
      <w:r w:rsidR="00095252" w:rsidRPr="00CB1F0F">
        <w:rPr>
          <w:sz w:val="24"/>
          <w:szCs w:val="24"/>
          <w:u w:val="single"/>
        </w:rPr>
        <w:t>совместную</w:t>
      </w:r>
      <w:r w:rsidR="00095252" w:rsidRPr="00CB1F0F">
        <w:rPr>
          <w:spacing w:val="-3"/>
          <w:sz w:val="24"/>
          <w:szCs w:val="24"/>
          <w:u w:val="single"/>
        </w:rPr>
        <w:t xml:space="preserve"> </w:t>
      </w:r>
      <w:r w:rsidR="00095252" w:rsidRPr="00CB1F0F">
        <w:rPr>
          <w:sz w:val="24"/>
          <w:szCs w:val="24"/>
          <w:u w:val="single"/>
        </w:rPr>
        <w:t>деятельность</w:t>
      </w:r>
      <w:r w:rsidR="00095252" w:rsidRPr="00CB1F0F">
        <w:rPr>
          <w:spacing w:val="-2"/>
          <w:sz w:val="24"/>
          <w:szCs w:val="24"/>
          <w:u w:val="single"/>
        </w:rPr>
        <w:t xml:space="preserve"> </w:t>
      </w:r>
      <w:r w:rsidR="00095252" w:rsidRPr="00CB1F0F">
        <w:rPr>
          <w:sz w:val="24"/>
          <w:szCs w:val="24"/>
          <w:u w:val="single"/>
        </w:rPr>
        <w:t>с</w:t>
      </w:r>
      <w:r w:rsidR="00095252" w:rsidRPr="00CB1F0F">
        <w:rPr>
          <w:spacing w:val="-4"/>
          <w:sz w:val="24"/>
          <w:szCs w:val="24"/>
          <w:u w:val="single"/>
        </w:rPr>
        <w:t xml:space="preserve"> </w:t>
      </w:r>
      <w:r w:rsidR="00095252" w:rsidRPr="00CB1F0F">
        <w:rPr>
          <w:sz w:val="24"/>
          <w:szCs w:val="24"/>
          <w:u w:val="single"/>
        </w:rPr>
        <w:t>детьми</w:t>
      </w:r>
      <w:r w:rsidR="00095252" w:rsidRPr="00CB1F0F">
        <w:rPr>
          <w:sz w:val="24"/>
          <w:szCs w:val="24"/>
        </w:rPr>
        <w:t>:</w:t>
      </w:r>
      <w:r w:rsidR="00095252" w:rsidRPr="00CB1F0F">
        <w:rPr>
          <w:spacing w:val="-3"/>
          <w:sz w:val="24"/>
          <w:szCs w:val="24"/>
        </w:rPr>
        <w:t xml:space="preserve"> </w:t>
      </w:r>
      <w:r w:rsidR="00095252" w:rsidRPr="00CB1F0F">
        <w:rPr>
          <w:sz w:val="24"/>
          <w:szCs w:val="24"/>
        </w:rPr>
        <w:t>образовательную</w:t>
      </w:r>
      <w:r w:rsidR="00095252" w:rsidRPr="00CB1F0F">
        <w:rPr>
          <w:spacing w:val="-2"/>
          <w:sz w:val="24"/>
          <w:szCs w:val="24"/>
        </w:rPr>
        <w:t xml:space="preserve"> </w:t>
      </w:r>
      <w:r w:rsidR="00095252" w:rsidRPr="00CB1F0F">
        <w:rPr>
          <w:sz w:val="24"/>
          <w:szCs w:val="24"/>
        </w:rPr>
        <w:t>деятельность,</w:t>
      </w:r>
      <w:r>
        <w:rPr>
          <w:sz w:val="24"/>
          <w:szCs w:val="24"/>
        </w:rPr>
        <w:t xml:space="preserve"> </w:t>
      </w:r>
      <w:r w:rsidR="00095252" w:rsidRPr="00CB1F0F">
        <w:rPr>
          <w:sz w:val="24"/>
          <w:szCs w:val="24"/>
        </w:rPr>
        <w:t>осуществляемую</w:t>
      </w:r>
      <w:r w:rsidR="00095252" w:rsidRPr="00CB1F0F">
        <w:rPr>
          <w:spacing w:val="-2"/>
          <w:sz w:val="24"/>
          <w:szCs w:val="24"/>
        </w:rPr>
        <w:t xml:space="preserve"> </w:t>
      </w:r>
      <w:r w:rsidR="00095252" w:rsidRPr="00CB1F0F">
        <w:rPr>
          <w:sz w:val="24"/>
          <w:szCs w:val="24"/>
        </w:rPr>
        <w:t>в</w:t>
      </w:r>
      <w:r w:rsidR="00095252" w:rsidRPr="00CB1F0F">
        <w:rPr>
          <w:spacing w:val="-5"/>
          <w:sz w:val="24"/>
          <w:szCs w:val="24"/>
        </w:rPr>
        <w:t xml:space="preserve"> </w:t>
      </w:r>
      <w:r w:rsidR="00095252" w:rsidRPr="00CB1F0F">
        <w:rPr>
          <w:sz w:val="24"/>
          <w:szCs w:val="24"/>
        </w:rPr>
        <w:t>процессе</w:t>
      </w:r>
      <w:r w:rsidR="00095252" w:rsidRPr="00CB1F0F">
        <w:rPr>
          <w:spacing w:val="-4"/>
          <w:sz w:val="24"/>
          <w:szCs w:val="24"/>
        </w:rPr>
        <w:t xml:space="preserve"> </w:t>
      </w:r>
      <w:r w:rsidR="00095252" w:rsidRPr="00CB1F0F">
        <w:rPr>
          <w:sz w:val="24"/>
          <w:szCs w:val="24"/>
        </w:rPr>
        <w:t>организации</w:t>
      </w:r>
      <w:r w:rsidR="00095252" w:rsidRPr="00CB1F0F">
        <w:rPr>
          <w:spacing w:val="-4"/>
          <w:sz w:val="24"/>
          <w:szCs w:val="24"/>
        </w:rPr>
        <w:t xml:space="preserve"> </w:t>
      </w:r>
      <w:r w:rsidR="00095252" w:rsidRPr="00CB1F0F">
        <w:rPr>
          <w:sz w:val="24"/>
          <w:szCs w:val="24"/>
        </w:rPr>
        <w:t>различных</w:t>
      </w:r>
      <w:r w:rsidR="00095252" w:rsidRPr="00CB1F0F">
        <w:rPr>
          <w:spacing w:val="-3"/>
          <w:sz w:val="24"/>
          <w:szCs w:val="24"/>
        </w:rPr>
        <w:t xml:space="preserve"> </w:t>
      </w:r>
      <w:r w:rsidR="00095252" w:rsidRPr="00CB1F0F">
        <w:rPr>
          <w:sz w:val="24"/>
          <w:szCs w:val="24"/>
        </w:rPr>
        <w:t>видов</w:t>
      </w:r>
      <w:r w:rsidR="00095252" w:rsidRPr="00CB1F0F">
        <w:rPr>
          <w:spacing w:val="-3"/>
          <w:sz w:val="24"/>
          <w:szCs w:val="24"/>
        </w:rPr>
        <w:t xml:space="preserve"> </w:t>
      </w:r>
      <w:r w:rsidR="00095252" w:rsidRPr="00CB1F0F">
        <w:rPr>
          <w:sz w:val="24"/>
          <w:szCs w:val="24"/>
        </w:rPr>
        <w:t>детской</w:t>
      </w:r>
    </w:p>
    <w:p w:rsidR="00095252" w:rsidRPr="003F1570" w:rsidRDefault="00D425E1" w:rsidP="00D425E1">
      <w:pPr>
        <w:pStyle w:val="a5"/>
        <w:tabs>
          <w:tab w:val="left" w:pos="1401"/>
          <w:tab w:val="left" w:pos="1402"/>
        </w:tabs>
        <w:ind w:left="142" w:firstLine="0"/>
        <w:rPr>
          <w:color w:val="000000"/>
          <w:kern w:val="1"/>
          <w:sz w:val="24"/>
          <w:szCs w:val="24"/>
        </w:rPr>
      </w:pPr>
      <w:r>
        <w:rPr>
          <w:sz w:val="24"/>
          <w:szCs w:val="24"/>
        </w:rPr>
        <w:t xml:space="preserve"> </w:t>
      </w:r>
      <w:r w:rsidR="00CB1F0F">
        <w:rPr>
          <w:sz w:val="24"/>
          <w:szCs w:val="24"/>
        </w:rPr>
        <w:t xml:space="preserve">    </w:t>
      </w:r>
      <w:r w:rsidR="00095252" w:rsidRPr="003F1570">
        <w:rPr>
          <w:sz w:val="24"/>
          <w:szCs w:val="24"/>
        </w:rPr>
        <w:t>деятельности;</w:t>
      </w:r>
      <w:r w:rsidR="00F04656" w:rsidRPr="003F1570">
        <w:rPr>
          <w:color w:val="000000"/>
          <w:kern w:val="1"/>
          <w:sz w:val="24"/>
          <w:szCs w:val="24"/>
        </w:rPr>
        <w:t xml:space="preserve"> (игровой, коммуникативной, трудовой, познавательно-исследовательской, продуктивной, музыкально-художественной, чтения) </w:t>
      </w:r>
    </w:p>
    <w:p w:rsidR="00F04656" w:rsidRPr="007A663F" w:rsidRDefault="00F04656" w:rsidP="0044788C">
      <w:pPr>
        <w:pStyle w:val="a5"/>
        <w:tabs>
          <w:tab w:val="left" w:pos="1401"/>
          <w:tab w:val="left" w:pos="1402"/>
        </w:tabs>
        <w:ind w:left="142" w:firstLine="0"/>
        <w:rPr>
          <w:sz w:val="24"/>
          <w:szCs w:val="24"/>
        </w:rPr>
      </w:pPr>
    </w:p>
    <w:p w:rsidR="00F04656" w:rsidRPr="003F1570" w:rsidRDefault="00CB1F0F" w:rsidP="00D425E1">
      <w:pPr>
        <w:pStyle w:val="a5"/>
        <w:tabs>
          <w:tab w:val="left" w:pos="1401"/>
          <w:tab w:val="left" w:pos="1402"/>
        </w:tabs>
        <w:spacing w:before="68"/>
        <w:ind w:left="142" w:firstLine="0"/>
        <w:rPr>
          <w:sz w:val="24"/>
          <w:szCs w:val="24"/>
          <w:u w:val="single"/>
        </w:rPr>
      </w:pPr>
      <w:r>
        <w:rPr>
          <w:sz w:val="24"/>
          <w:szCs w:val="24"/>
          <w:u w:val="single"/>
        </w:rPr>
        <w:t xml:space="preserve"> - </w:t>
      </w:r>
      <w:r w:rsidR="003F1570">
        <w:rPr>
          <w:sz w:val="24"/>
          <w:szCs w:val="24"/>
          <w:u w:val="single"/>
        </w:rPr>
        <w:t>о</w:t>
      </w:r>
      <w:r w:rsidR="00095252" w:rsidRPr="003F1570">
        <w:rPr>
          <w:sz w:val="24"/>
          <w:szCs w:val="24"/>
          <w:u w:val="single"/>
        </w:rPr>
        <w:t>бразовательную</w:t>
      </w:r>
      <w:r w:rsidR="00095252" w:rsidRPr="003F1570">
        <w:rPr>
          <w:spacing w:val="-3"/>
          <w:sz w:val="24"/>
          <w:szCs w:val="24"/>
          <w:u w:val="single"/>
        </w:rPr>
        <w:t xml:space="preserve"> </w:t>
      </w:r>
      <w:r w:rsidR="00095252" w:rsidRPr="003F1570">
        <w:rPr>
          <w:sz w:val="24"/>
          <w:szCs w:val="24"/>
          <w:u w:val="single"/>
        </w:rPr>
        <w:t>деятельность,</w:t>
      </w:r>
      <w:r w:rsidR="00095252" w:rsidRPr="003F1570">
        <w:rPr>
          <w:spacing w:val="-3"/>
          <w:sz w:val="24"/>
          <w:szCs w:val="24"/>
          <w:u w:val="single"/>
        </w:rPr>
        <w:t xml:space="preserve"> </w:t>
      </w:r>
      <w:r w:rsidR="00095252" w:rsidRPr="003F1570">
        <w:rPr>
          <w:sz w:val="24"/>
          <w:szCs w:val="24"/>
          <w:u w:val="single"/>
        </w:rPr>
        <w:t>осуществляемую</w:t>
      </w:r>
      <w:r w:rsidR="00095252" w:rsidRPr="003F1570">
        <w:rPr>
          <w:spacing w:val="-2"/>
          <w:sz w:val="24"/>
          <w:szCs w:val="24"/>
          <w:u w:val="single"/>
        </w:rPr>
        <w:t xml:space="preserve"> </w:t>
      </w:r>
      <w:r w:rsidR="00095252" w:rsidRPr="003F1570">
        <w:rPr>
          <w:sz w:val="24"/>
          <w:szCs w:val="24"/>
          <w:u w:val="single"/>
        </w:rPr>
        <w:t>в</w:t>
      </w:r>
      <w:r w:rsidR="00095252" w:rsidRPr="003F1570">
        <w:rPr>
          <w:spacing w:val="-4"/>
          <w:sz w:val="24"/>
          <w:szCs w:val="24"/>
          <w:u w:val="single"/>
        </w:rPr>
        <w:t xml:space="preserve"> </w:t>
      </w:r>
      <w:r w:rsidR="00095252" w:rsidRPr="003F1570">
        <w:rPr>
          <w:sz w:val="24"/>
          <w:szCs w:val="24"/>
          <w:u w:val="single"/>
        </w:rPr>
        <w:t>ходе</w:t>
      </w:r>
      <w:r w:rsidR="00095252" w:rsidRPr="003F1570">
        <w:rPr>
          <w:spacing w:val="-3"/>
          <w:sz w:val="24"/>
          <w:szCs w:val="24"/>
          <w:u w:val="single"/>
        </w:rPr>
        <w:t xml:space="preserve"> </w:t>
      </w:r>
      <w:r w:rsidR="00095252" w:rsidRPr="003F1570">
        <w:rPr>
          <w:sz w:val="24"/>
          <w:szCs w:val="24"/>
          <w:u w:val="single"/>
        </w:rPr>
        <w:t>режимных</w:t>
      </w:r>
      <w:r w:rsidR="00F04656" w:rsidRPr="003F1570">
        <w:rPr>
          <w:sz w:val="24"/>
          <w:szCs w:val="24"/>
          <w:u w:val="single"/>
        </w:rPr>
        <w:t xml:space="preserve"> моментов</w:t>
      </w:r>
    </w:p>
    <w:p w:rsidR="00095252" w:rsidRPr="003F1570" w:rsidRDefault="00095252" w:rsidP="0044788C">
      <w:pPr>
        <w:tabs>
          <w:tab w:val="left" w:pos="1401"/>
          <w:tab w:val="left" w:pos="1402"/>
        </w:tabs>
        <w:spacing w:before="68"/>
        <w:ind w:left="142"/>
        <w:rPr>
          <w:sz w:val="24"/>
          <w:szCs w:val="24"/>
          <w:u w:val="single"/>
        </w:rPr>
      </w:pPr>
    </w:p>
    <w:p w:rsidR="00095252" w:rsidRPr="003F1570" w:rsidRDefault="00CB1F0F" w:rsidP="00D425E1">
      <w:pPr>
        <w:pStyle w:val="a5"/>
        <w:tabs>
          <w:tab w:val="left" w:pos="1401"/>
          <w:tab w:val="left" w:pos="1402"/>
        </w:tabs>
        <w:ind w:left="142" w:firstLine="0"/>
        <w:rPr>
          <w:sz w:val="24"/>
          <w:szCs w:val="24"/>
        </w:rPr>
      </w:pPr>
      <w:r>
        <w:rPr>
          <w:sz w:val="24"/>
          <w:szCs w:val="24"/>
          <w:u w:val="single"/>
        </w:rPr>
        <w:t xml:space="preserve">- </w:t>
      </w:r>
      <w:r w:rsidR="00095252" w:rsidRPr="00542645">
        <w:rPr>
          <w:sz w:val="24"/>
          <w:szCs w:val="24"/>
          <w:u w:val="single"/>
        </w:rPr>
        <w:t>самостоятельную</w:t>
      </w:r>
      <w:r w:rsidR="00095252" w:rsidRPr="00542645">
        <w:rPr>
          <w:spacing w:val="-3"/>
          <w:sz w:val="24"/>
          <w:szCs w:val="24"/>
          <w:u w:val="single"/>
        </w:rPr>
        <w:t xml:space="preserve"> </w:t>
      </w:r>
      <w:r w:rsidR="00095252" w:rsidRPr="00542645">
        <w:rPr>
          <w:sz w:val="24"/>
          <w:szCs w:val="24"/>
          <w:u w:val="single"/>
        </w:rPr>
        <w:t>деятельность</w:t>
      </w:r>
      <w:r w:rsidR="00095252" w:rsidRPr="00542645">
        <w:rPr>
          <w:spacing w:val="-3"/>
          <w:sz w:val="24"/>
          <w:szCs w:val="24"/>
          <w:u w:val="single"/>
        </w:rPr>
        <w:t xml:space="preserve"> </w:t>
      </w:r>
      <w:r w:rsidR="00095252" w:rsidRPr="00542645">
        <w:rPr>
          <w:sz w:val="24"/>
          <w:szCs w:val="24"/>
          <w:u w:val="single"/>
        </w:rPr>
        <w:t>детей</w:t>
      </w:r>
      <w:r w:rsidR="00095252" w:rsidRPr="003F1570">
        <w:rPr>
          <w:sz w:val="24"/>
          <w:szCs w:val="24"/>
        </w:rPr>
        <w:t>;</w:t>
      </w:r>
    </w:p>
    <w:p w:rsidR="00095252" w:rsidRPr="00542645" w:rsidRDefault="00CB1F0F" w:rsidP="00D425E1">
      <w:pPr>
        <w:pStyle w:val="a5"/>
        <w:tabs>
          <w:tab w:val="left" w:pos="1401"/>
          <w:tab w:val="left" w:pos="1402"/>
        </w:tabs>
        <w:spacing w:before="1"/>
        <w:ind w:left="142" w:firstLine="0"/>
        <w:rPr>
          <w:sz w:val="24"/>
          <w:szCs w:val="24"/>
          <w:u w:val="single"/>
        </w:rPr>
      </w:pPr>
      <w:r>
        <w:rPr>
          <w:sz w:val="24"/>
          <w:szCs w:val="24"/>
          <w:u w:val="single"/>
        </w:rPr>
        <w:t xml:space="preserve">- </w:t>
      </w:r>
      <w:r w:rsidR="00095252" w:rsidRPr="00542645">
        <w:rPr>
          <w:sz w:val="24"/>
          <w:szCs w:val="24"/>
          <w:u w:val="single"/>
        </w:rPr>
        <w:t>взаимодействие</w:t>
      </w:r>
      <w:r w:rsidR="00095252" w:rsidRPr="00542645">
        <w:rPr>
          <w:spacing w:val="-3"/>
          <w:sz w:val="24"/>
          <w:szCs w:val="24"/>
          <w:u w:val="single"/>
        </w:rPr>
        <w:t xml:space="preserve"> </w:t>
      </w:r>
      <w:r w:rsidR="00095252" w:rsidRPr="00542645">
        <w:rPr>
          <w:sz w:val="24"/>
          <w:szCs w:val="24"/>
          <w:u w:val="single"/>
        </w:rPr>
        <w:t>с</w:t>
      </w:r>
      <w:r w:rsidR="00095252" w:rsidRPr="00542645">
        <w:rPr>
          <w:spacing w:val="-2"/>
          <w:sz w:val="24"/>
          <w:szCs w:val="24"/>
          <w:u w:val="single"/>
        </w:rPr>
        <w:t xml:space="preserve"> </w:t>
      </w:r>
      <w:r w:rsidR="00095252" w:rsidRPr="00542645">
        <w:rPr>
          <w:sz w:val="24"/>
          <w:szCs w:val="24"/>
          <w:u w:val="single"/>
        </w:rPr>
        <w:t>семьями</w:t>
      </w:r>
      <w:r w:rsidR="00095252" w:rsidRPr="00542645">
        <w:rPr>
          <w:spacing w:val="-2"/>
          <w:sz w:val="24"/>
          <w:szCs w:val="24"/>
          <w:u w:val="single"/>
        </w:rPr>
        <w:t xml:space="preserve"> </w:t>
      </w:r>
      <w:r w:rsidR="00095252" w:rsidRPr="00542645">
        <w:rPr>
          <w:sz w:val="24"/>
          <w:szCs w:val="24"/>
          <w:u w:val="single"/>
        </w:rPr>
        <w:t>детей</w:t>
      </w:r>
      <w:r w:rsidR="00095252" w:rsidRPr="00542645">
        <w:rPr>
          <w:spacing w:val="-1"/>
          <w:sz w:val="24"/>
          <w:szCs w:val="24"/>
          <w:u w:val="single"/>
        </w:rPr>
        <w:t xml:space="preserve"> </w:t>
      </w:r>
      <w:r w:rsidR="00095252" w:rsidRPr="00542645">
        <w:rPr>
          <w:sz w:val="24"/>
          <w:szCs w:val="24"/>
          <w:u w:val="single"/>
        </w:rPr>
        <w:t>по</w:t>
      </w:r>
      <w:r w:rsidR="00095252" w:rsidRPr="00542645">
        <w:rPr>
          <w:spacing w:val="-2"/>
          <w:sz w:val="24"/>
          <w:szCs w:val="24"/>
          <w:u w:val="single"/>
        </w:rPr>
        <w:t xml:space="preserve"> </w:t>
      </w:r>
      <w:r w:rsidR="00095252" w:rsidRPr="00542645">
        <w:rPr>
          <w:sz w:val="24"/>
          <w:szCs w:val="24"/>
          <w:u w:val="single"/>
        </w:rPr>
        <w:t>реализации</w:t>
      </w:r>
      <w:r w:rsidR="00095252" w:rsidRPr="00542645">
        <w:rPr>
          <w:spacing w:val="-3"/>
          <w:sz w:val="24"/>
          <w:szCs w:val="24"/>
          <w:u w:val="single"/>
        </w:rPr>
        <w:t xml:space="preserve"> </w:t>
      </w:r>
      <w:r w:rsidR="00095252" w:rsidRPr="00542645">
        <w:rPr>
          <w:sz w:val="24"/>
          <w:szCs w:val="24"/>
          <w:u w:val="single"/>
        </w:rPr>
        <w:t>основной</w:t>
      </w:r>
      <w:r w:rsidR="00095252" w:rsidRPr="00542645">
        <w:rPr>
          <w:spacing w:val="-2"/>
          <w:sz w:val="24"/>
          <w:szCs w:val="24"/>
          <w:u w:val="single"/>
        </w:rPr>
        <w:t xml:space="preserve"> </w:t>
      </w:r>
      <w:r w:rsidR="00095252" w:rsidRPr="00542645">
        <w:rPr>
          <w:sz w:val="24"/>
          <w:szCs w:val="24"/>
          <w:u w:val="single"/>
        </w:rPr>
        <w:t>образовательной</w:t>
      </w:r>
      <w:r w:rsidR="00F04656" w:rsidRPr="00542645">
        <w:rPr>
          <w:sz w:val="24"/>
          <w:szCs w:val="24"/>
          <w:u w:val="single"/>
        </w:rPr>
        <w:t xml:space="preserve">  </w:t>
      </w:r>
      <w:r w:rsidR="00095252" w:rsidRPr="00542645">
        <w:rPr>
          <w:sz w:val="24"/>
          <w:szCs w:val="24"/>
          <w:u w:val="single"/>
        </w:rPr>
        <w:t>программы</w:t>
      </w:r>
      <w:r w:rsidR="00095252" w:rsidRPr="00542645">
        <w:rPr>
          <w:spacing w:val="-3"/>
          <w:sz w:val="24"/>
          <w:szCs w:val="24"/>
          <w:u w:val="single"/>
        </w:rPr>
        <w:t xml:space="preserve"> </w:t>
      </w:r>
      <w:r w:rsidR="00095252" w:rsidRPr="00542645">
        <w:rPr>
          <w:sz w:val="24"/>
          <w:szCs w:val="24"/>
          <w:u w:val="single"/>
        </w:rPr>
        <w:t>дошкольного</w:t>
      </w:r>
      <w:r w:rsidR="00095252" w:rsidRPr="00542645">
        <w:rPr>
          <w:spacing w:val="-3"/>
          <w:sz w:val="24"/>
          <w:szCs w:val="24"/>
          <w:u w:val="single"/>
        </w:rPr>
        <w:t xml:space="preserve"> </w:t>
      </w:r>
      <w:r w:rsidR="00095252" w:rsidRPr="00542645">
        <w:rPr>
          <w:sz w:val="24"/>
          <w:szCs w:val="24"/>
          <w:u w:val="single"/>
        </w:rPr>
        <w:t>образования.</w:t>
      </w:r>
    </w:p>
    <w:p w:rsidR="00095252" w:rsidRPr="00542645" w:rsidRDefault="00095252" w:rsidP="0044788C">
      <w:pPr>
        <w:pStyle w:val="a3"/>
        <w:ind w:left="142"/>
        <w:rPr>
          <w:u w:val="single"/>
        </w:rPr>
      </w:pPr>
    </w:p>
    <w:p w:rsidR="00095252" w:rsidRPr="007A663F" w:rsidRDefault="00095252" w:rsidP="0044788C">
      <w:pPr>
        <w:pStyle w:val="a3"/>
        <w:ind w:left="142"/>
      </w:pPr>
      <w:r w:rsidRPr="007A663F">
        <w:t>Построение</w:t>
      </w:r>
      <w:r w:rsidRPr="007A663F">
        <w:rPr>
          <w:spacing w:val="42"/>
        </w:rPr>
        <w:t xml:space="preserve"> </w:t>
      </w:r>
      <w:r w:rsidRPr="007A663F">
        <w:t>образовательного</w:t>
      </w:r>
      <w:r w:rsidRPr="007A663F">
        <w:rPr>
          <w:spacing w:val="44"/>
        </w:rPr>
        <w:t xml:space="preserve"> </w:t>
      </w:r>
      <w:r w:rsidRPr="007A663F">
        <w:t>процесса</w:t>
      </w:r>
      <w:r w:rsidRPr="007A663F">
        <w:rPr>
          <w:spacing w:val="42"/>
        </w:rPr>
        <w:t xml:space="preserve"> </w:t>
      </w:r>
      <w:r w:rsidRPr="007A663F">
        <w:t>основывается</w:t>
      </w:r>
      <w:r w:rsidRPr="007A663F">
        <w:rPr>
          <w:spacing w:val="44"/>
        </w:rPr>
        <w:t xml:space="preserve"> </w:t>
      </w:r>
      <w:r w:rsidRPr="007A663F">
        <w:t>на</w:t>
      </w:r>
      <w:r w:rsidRPr="007A663F">
        <w:rPr>
          <w:spacing w:val="44"/>
        </w:rPr>
        <w:t xml:space="preserve"> </w:t>
      </w:r>
      <w:r w:rsidRPr="007A663F">
        <w:t>адекватных</w:t>
      </w:r>
      <w:r w:rsidRPr="007A663F">
        <w:rPr>
          <w:spacing w:val="46"/>
        </w:rPr>
        <w:t xml:space="preserve"> </w:t>
      </w:r>
      <w:r w:rsidRPr="007A663F">
        <w:t>возрасту</w:t>
      </w:r>
      <w:r w:rsidR="00F04656" w:rsidRPr="007A663F">
        <w:t xml:space="preserve"> </w:t>
      </w:r>
      <w:r w:rsidRPr="007A663F">
        <w:t>формах</w:t>
      </w:r>
      <w:r w:rsidRPr="007A663F">
        <w:rPr>
          <w:spacing w:val="46"/>
        </w:rPr>
        <w:t xml:space="preserve"> </w:t>
      </w:r>
      <w:r w:rsidRPr="007A663F">
        <w:t>работы</w:t>
      </w:r>
      <w:r w:rsidRPr="007A663F">
        <w:rPr>
          <w:spacing w:val="42"/>
        </w:rPr>
        <w:t xml:space="preserve"> </w:t>
      </w:r>
      <w:r w:rsidRPr="007A663F">
        <w:t>с</w:t>
      </w:r>
      <w:r w:rsidRPr="007A663F">
        <w:rPr>
          <w:spacing w:val="43"/>
        </w:rPr>
        <w:t xml:space="preserve"> </w:t>
      </w:r>
      <w:r w:rsidRPr="007A663F">
        <w:t>детьми.</w:t>
      </w:r>
      <w:r w:rsidRPr="007A663F">
        <w:rPr>
          <w:spacing w:val="43"/>
        </w:rPr>
        <w:t xml:space="preserve"> </w:t>
      </w:r>
      <w:r w:rsidRPr="007A663F">
        <w:t>Выбор</w:t>
      </w:r>
      <w:r w:rsidRPr="007A663F">
        <w:rPr>
          <w:spacing w:val="44"/>
        </w:rPr>
        <w:t xml:space="preserve"> </w:t>
      </w:r>
      <w:r w:rsidRPr="007A663F">
        <w:t>форм</w:t>
      </w:r>
      <w:r w:rsidRPr="007A663F">
        <w:rPr>
          <w:spacing w:val="42"/>
        </w:rPr>
        <w:t xml:space="preserve"> </w:t>
      </w:r>
      <w:r w:rsidRPr="007A663F">
        <w:t>работы</w:t>
      </w:r>
      <w:r w:rsidRPr="007A663F">
        <w:rPr>
          <w:spacing w:val="43"/>
        </w:rPr>
        <w:t xml:space="preserve"> </w:t>
      </w:r>
      <w:r w:rsidRPr="007A663F">
        <w:t>осуществляется</w:t>
      </w:r>
      <w:r w:rsidRPr="007A663F">
        <w:rPr>
          <w:spacing w:val="-57"/>
        </w:rPr>
        <w:t xml:space="preserve"> </w:t>
      </w:r>
      <w:r w:rsidRPr="007A663F">
        <w:t>педагогом</w:t>
      </w:r>
      <w:r w:rsidRPr="007A663F">
        <w:rPr>
          <w:spacing w:val="-2"/>
        </w:rPr>
        <w:t xml:space="preserve"> </w:t>
      </w:r>
      <w:r w:rsidRPr="007A663F">
        <w:t>самостоятельнои</w:t>
      </w:r>
      <w:r w:rsidRPr="007A663F">
        <w:rPr>
          <w:spacing w:val="-2"/>
        </w:rPr>
        <w:t xml:space="preserve"> </w:t>
      </w:r>
      <w:r w:rsidRPr="007A663F">
        <w:t>зависит</w:t>
      </w:r>
      <w:r w:rsidRPr="007A663F">
        <w:rPr>
          <w:spacing w:val="-1"/>
        </w:rPr>
        <w:t xml:space="preserve"> </w:t>
      </w:r>
      <w:r w:rsidRPr="007A663F">
        <w:t>от</w:t>
      </w:r>
      <w:r w:rsidRPr="007A663F">
        <w:rPr>
          <w:spacing w:val="-2"/>
        </w:rPr>
        <w:t xml:space="preserve"> </w:t>
      </w:r>
      <w:r w:rsidRPr="007A663F">
        <w:t>контингента</w:t>
      </w:r>
      <w:r w:rsidRPr="007A663F">
        <w:rPr>
          <w:spacing w:val="-1"/>
        </w:rPr>
        <w:t xml:space="preserve"> </w:t>
      </w:r>
      <w:r w:rsidRPr="007A663F">
        <w:t>воспитанников, оснащенности</w:t>
      </w:r>
      <w:r w:rsidRPr="007A663F">
        <w:rPr>
          <w:spacing w:val="7"/>
        </w:rPr>
        <w:t xml:space="preserve"> </w:t>
      </w:r>
      <w:r w:rsidRPr="007A663F">
        <w:t>дошкольного</w:t>
      </w:r>
      <w:r w:rsidRPr="007A663F">
        <w:rPr>
          <w:spacing w:val="1"/>
        </w:rPr>
        <w:t xml:space="preserve"> </w:t>
      </w:r>
      <w:r w:rsidRPr="007A663F">
        <w:t>учреждения,</w:t>
      </w:r>
    </w:p>
    <w:p w:rsidR="00095252" w:rsidRPr="007A663F" w:rsidRDefault="00095252" w:rsidP="0044788C">
      <w:pPr>
        <w:pStyle w:val="a3"/>
        <w:ind w:left="142"/>
      </w:pPr>
      <w:r w:rsidRPr="007A663F">
        <w:t>культурных</w:t>
      </w:r>
      <w:r w:rsidRPr="007A663F">
        <w:rPr>
          <w:spacing w:val="-4"/>
        </w:rPr>
        <w:t xml:space="preserve"> </w:t>
      </w:r>
      <w:r w:rsidRPr="007A663F">
        <w:t>и</w:t>
      </w:r>
      <w:r w:rsidRPr="007A663F">
        <w:rPr>
          <w:spacing w:val="-4"/>
        </w:rPr>
        <w:t xml:space="preserve"> </w:t>
      </w:r>
      <w:r w:rsidRPr="007A663F">
        <w:t>региональных</w:t>
      </w:r>
      <w:r w:rsidRPr="007A663F">
        <w:rPr>
          <w:spacing w:val="-3"/>
        </w:rPr>
        <w:t xml:space="preserve"> </w:t>
      </w:r>
      <w:r w:rsidRPr="007A663F">
        <w:t>особенностей,</w:t>
      </w:r>
      <w:r w:rsidRPr="007A663F">
        <w:rPr>
          <w:spacing w:val="-4"/>
        </w:rPr>
        <w:t xml:space="preserve"> </w:t>
      </w:r>
      <w:r w:rsidRPr="007A663F">
        <w:t>специфики</w:t>
      </w:r>
      <w:r w:rsidRPr="007A663F">
        <w:rPr>
          <w:spacing w:val="-4"/>
        </w:rPr>
        <w:t xml:space="preserve"> </w:t>
      </w:r>
      <w:r w:rsidRPr="007A663F">
        <w:t>дошкольного</w:t>
      </w:r>
      <w:r w:rsidRPr="007A663F">
        <w:rPr>
          <w:spacing w:val="-3"/>
        </w:rPr>
        <w:t xml:space="preserve"> </w:t>
      </w:r>
      <w:r w:rsidRPr="007A663F">
        <w:t>учреждения,</w:t>
      </w:r>
      <w:r w:rsidRPr="007A663F">
        <w:rPr>
          <w:spacing w:val="-4"/>
        </w:rPr>
        <w:t xml:space="preserve"> </w:t>
      </w:r>
      <w:r w:rsidRPr="007A663F">
        <w:t>от</w:t>
      </w:r>
    </w:p>
    <w:p w:rsidR="00095252" w:rsidRPr="007A663F" w:rsidRDefault="00095252" w:rsidP="0044788C">
      <w:pPr>
        <w:pStyle w:val="a3"/>
        <w:ind w:left="142" w:right="2830"/>
      </w:pPr>
      <w:r w:rsidRPr="007A663F">
        <w:t>опыта</w:t>
      </w:r>
      <w:r w:rsidRPr="007A663F">
        <w:rPr>
          <w:spacing w:val="-4"/>
        </w:rPr>
        <w:t xml:space="preserve"> </w:t>
      </w:r>
      <w:r w:rsidRPr="007A663F">
        <w:t>и</w:t>
      </w:r>
      <w:r w:rsidRPr="007A663F">
        <w:rPr>
          <w:spacing w:val="-2"/>
        </w:rPr>
        <w:t xml:space="preserve"> </w:t>
      </w:r>
      <w:r w:rsidRPr="007A663F">
        <w:t>творческого</w:t>
      </w:r>
      <w:r w:rsidRPr="007A663F">
        <w:rPr>
          <w:spacing w:val="-2"/>
        </w:rPr>
        <w:t xml:space="preserve"> </w:t>
      </w:r>
      <w:r w:rsidRPr="007A663F">
        <w:t>подхода</w:t>
      </w:r>
      <w:r w:rsidRPr="007A663F">
        <w:rPr>
          <w:spacing w:val="-4"/>
        </w:rPr>
        <w:t xml:space="preserve"> </w:t>
      </w:r>
      <w:r w:rsidRPr="007A663F">
        <w:t>педагога.В</w:t>
      </w:r>
      <w:r w:rsidRPr="007A663F">
        <w:rPr>
          <w:spacing w:val="-4"/>
        </w:rPr>
        <w:t xml:space="preserve"> </w:t>
      </w:r>
      <w:r w:rsidRPr="007A663F">
        <w:t>работе</w:t>
      </w:r>
      <w:r w:rsidRPr="007A663F">
        <w:rPr>
          <w:spacing w:val="-3"/>
        </w:rPr>
        <w:t xml:space="preserve"> </w:t>
      </w:r>
      <w:r w:rsidRPr="007A663F">
        <w:t>с</w:t>
      </w:r>
      <w:r w:rsidRPr="007A663F">
        <w:rPr>
          <w:spacing w:val="-3"/>
        </w:rPr>
        <w:t xml:space="preserve"> </w:t>
      </w:r>
      <w:r w:rsidRPr="007A663F">
        <w:t>детьми</w:t>
      </w:r>
      <w:r w:rsidRPr="007A663F">
        <w:rPr>
          <w:spacing w:val="-3"/>
        </w:rPr>
        <w:t xml:space="preserve"> </w:t>
      </w:r>
      <w:r w:rsidRPr="007A663F">
        <w:t>младшего</w:t>
      </w:r>
      <w:r w:rsidRPr="007A663F">
        <w:rPr>
          <w:spacing w:val="-3"/>
        </w:rPr>
        <w:t xml:space="preserve"> </w:t>
      </w:r>
      <w:r w:rsidRPr="007A663F">
        <w:t>дошкольного</w:t>
      </w:r>
      <w:r w:rsidRPr="007A663F">
        <w:rPr>
          <w:spacing w:val="-2"/>
        </w:rPr>
        <w:t xml:space="preserve"> </w:t>
      </w:r>
      <w:r w:rsidRPr="007A663F">
        <w:t>возраста</w:t>
      </w:r>
      <w:r w:rsidRPr="007A663F">
        <w:rPr>
          <w:spacing w:val="-2"/>
        </w:rPr>
        <w:t xml:space="preserve"> </w:t>
      </w:r>
      <w:r w:rsidRPr="007A663F">
        <w:t>используются</w:t>
      </w:r>
      <w:r w:rsidRPr="007A663F">
        <w:rPr>
          <w:spacing w:val="-57"/>
        </w:rPr>
        <w:t xml:space="preserve"> </w:t>
      </w:r>
      <w:r w:rsidRPr="007A663F">
        <w:t>преимущественно:</w:t>
      </w:r>
    </w:p>
    <w:p w:rsidR="00095252" w:rsidRPr="007A663F" w:rsidRDefault="00095252" w:rsidP="00007115">
      <w:pPr>
        <w:pStyle w:val="a5"/>
        <w:numPr>
          <w:ilvl w:val="0"/>
          <w:numId w:val="225"/>
        </w:numPr>
        <w:tabs>
          <w:tab w:val="left" w:pos="680"/>
        </w:tabs>
        <w:rPr>
          <w:sz w:val="24"/>
          <w:szCs w:val="24"/>
        </w:rPr>
      </w:pPr>
      <w:r w:rsidRPr="007A663F">
        <w:rPr>
          <w:sz w:val="24"/>
          <w:szCs w:val="24"/>
        </w:rPr>
        <w:t>игровые,</w:t>
      </w:r>
    </w:p>
    <w:p w:rsidR="00095252" w:rsidRPr="007A663F" w:rsidRDefault="00095252" w:rsidP="00007115">
      <w:pPr>
        <w:pStyle w:val="a5"/>
        <w:numPr>
          <w:ilvl w:val="0"/>
          <w:numId w:val="225"/>
        </w:numPr>
        <w:tabs>
          <w:tab w:val="left" w:pos="680"/>
        </w:tabs>
        <w:rPr>
          <w:sz w:val="24"/>
          <w:szCs w:val="24"/>
        </w:rPr>
      </w:pPr>
      <w:r w:rsidRPr="007A663F">
        <w:rPr>
          <w:sz w:val="24"/>
          <w:szCs w:val="24"/>
        </w:rPr>
        <w:t>сюжетные,</w:t>
      </w:r>
    </w:p>
    <w:p w:rsidR="00095252" w:rsidRPr="007A663F" w:rsidRDefault="00095252" w:rsidP="00007115">
      <w:pPr>
        <w:pStyle w:val="a5"/>
        <w:numPr>
          <w:ilvl w:val="0"/>
          <w:numId w:val="225"/>
        </w:numPr>
        <w:tabs>
          <w:tab w:val="left" w:pos="680"/>
        </w:tabs>
        <w:spacing w:before="1"/>
        <w:rPr>
          <w:sz w:val="24"/>
          <w:szCs w:val="24"/>
        </w:rPr>
      </w:pPr>
      <w:r w:rsidRPr="007A663F">
        <w:rPr>
          <w:sz w:val="24"/>
          <w:szCs w:val="24"/>
        </w:rPr>
        <w:t>интегрированные</w:t>
      </w:r>
      <w:r w:rsidRPr="007A663F">
        <w:rPr>
          <w:spacing w:val="-3"/>
          <w:sz w:val="24"/>
          <w:szCs w:val="24"/>
        </w:rPr>
        <w:t xml:space="preserve"> </w:t>
      </w:r>
      <w:r w:rsidRPr="007A663F">
        <w:rPr>
          <w:sz w:val="24"/>
          <w:szCs w:val="24"/>
        </w:rPr>
        <w:t>формы</w:t>
      </w:r>
      <w:r w:rsidRPr="007A663F">
        <w:rPr>
          <w:spacing w:val="-2"/>
          <w:sz w:val="24"/>
          <w:szCs w:val="24"/>
        </w:rPr>
        <w:t xml:space="preserve"> </w:t>
      </w:r>
      <w:r w:rsidRPr="007A663F">
        <w:rPr>
          <w:sz w:val="24"/>
          <w:szCs w:val="24"/>
        </w:rPr>
        <w:t>образовательной</w:t>
      </w:r>
      <w:r w:rsidRPr="007A663F">
        <w:rPr>
          <w:spacing w:val="-2"/>
          <w:sz w:val="24"/>
          <w:szCs w:val="24"/>
        </w:rPr>
        <w:t xml:space="preserve"> </w:t>
      </w:r>
      <w:r w:rsidRPr="007A663F">
        <w:rPr>
          <w:sz w:val="24"/>
          <w:szCs w:val="24"/>
        </w:rPr>
        <w:t>деятельности.</w:t>
      </w:r>
    </w:p>
    <w:p w:rsidR="00095252" w:rsidRPr="007A663F" w:rsidRDefault="00095252" w:rsidP="0044788C">
      <w:pPr>
        <w:pStyle w:val="a3"/>
        <w:ind w:left="142"/>
        <w:jc w:val="both"/>
      </w:pPr>
      <w:r w:rsidRPr="007A663F">
        <w:t>Обучение</w:t>
      </w:r>
      <w:r w:rsidRPr="007A663F">
        <w:rPr>
          <w:spacing w:val="-5"/>
        </w:rPr>
        <w:t xml:space="preserve"> </w:t>
      </w:r>
      <w:r w:rsidRPr="007A663F">
        <w:t>происходит</w:t>
      </w:r>
      <w:r w:rsidRPr="007A663F">
        <w:rPr>
          <w:spacing w:val="-4"/>
        </w:rPr>
        <w:t xml:space="preserve"> </w:t>
      </w:r>
      <w:r w:rsidRPr="007A663F">
        <w:t>опосредованно,</w:t>
      </w:r>
      <w:r w:rsidRPr="007A663F">
        <w:rPr>
          <w:spacing w:val="-4"/>
        </w:rPr>
        <w:t xml:space="preserve"> </w:t>
      </w:r>
      <w:r w:rsidRPr="007A663F">
        <w:t>в</w:t>
      </w:r>
      <w:r w:rsidRPr="007A663F">
        <w:rPr>
          <w:spacing w:val="-4"/>
        </w:rPr>
        <w:t xml:space="preserve"> </w:t>
      </w:r>
      <w:r w:rsidRPr="007A663F">
        <w:t>процессе</w:t>
      </w:r>
      <w:r w:rsidRPr="007A663F">
        <w:rPr>
          <w:spacing w:val="-1"/>
        </w:rPr>
        <w:t xml:space="preserve"> </w:t>
      </w:r>
      <w:r w:rsidRPr="007A663F">
        <w:t>увлекательной</w:t>
      </w:r>
      <w:r w:rsidRPr="007A663F">
        <w:rPr>
          <w:spacing w:val="-4"/>
        </w:rPr>
        <w:t xml:space="preserve"> </w:t>
      </w:r>
      <w:r w:rsidRPr="007A663F">
        <w:t>для</w:t>
      </w:r>
      <w:r w:rsidRPr="007A663F">
        <w:rPr>
          <w:spacing w:val="-4"/>
        </w:rPr>
        <w:t xml:space="preserve"> </w:t>
      </w:r>
      <w:r w:rsidRPr="007A663F">
        <w:t>малышейдеятельности.</w:t>
      </w:r>
    </w:p>
    <w:p w:rsidR="00095252" w:rsidRPr="007A663F" w:rsidRDefault="00095252" w:rsidP="0044788C">
      <w:pPr>
        <w:pStyle w:val="a3"/>
        <w:ind w:left="142" w:right="421"/>
        <w:jc w:val="both"/>
      </w:pPr>
      <w:r w:rsidRPr="007A663F">
        <w:t>В</w:t>
      </w:r>
      <w:r w:rsidRPr="007A663F">
        <w:rPr>
          <w:spacing w:val="1"/>
        </w:rPr>
        <w:t xml:space="preserve"> </w:t>
      </w:r>
      <w:r w:rsidRPr="007A663F">
        <w:t>старшем</w:t>
      </w:r>
      <w:r w:rsidRPr="007A663F">
        <w:rPr>
          <w:spacing w:val="1"/>
        </w:rPr>
        <w:t xml:space="preserve"> </w:t>
      </w:r>
      <w:r w:rsidRPr="007A663F">
        <w:t>дошкольном</w:t>
      </w:r>
      <w:r w:rsidRPr="007A663F">
        <w:rPr>
          <w:spacing w:val="1"/>
        </w:rPr>
        <w:t xml:space="preserve"> </w:t>
      </w:r>
      <w:r w:rsidRPr="007A663F">
        <w:t>возрасте</w:t>
      </w:r>
      <w:r w:rsidRPr="007A663F">
        <w:rPr>
          <w:spacing w:val="1"/>
        </w:rPr>
        <w:t xml:space="preserve"> </w:t>
      </w:r>
      <w:r w:rsidRPr="007A663F">
        <w:t>(старшая</w:t>
      </w:r>
      <w:r w:rsidRPr="007A663F">
        <w:rPr>
          <w:spacing w:val="1"/>
        </w:rPr>
        <w:t xml:space="preserve"> </w:t>
      </w:r>
      <w:r w:rsidRPr="007A663F">
        <w:t>и</w:t>
      </w:r>
      <w:r w:rsidRPr="007A663F">
        <w:rPr>
          <w:spacing w:val="1"/>
        </w:rPr>
        <w:t xml:space="preserve"> </w:t>
      </w:r>
      <w:r w:rsidRPr="007A663F">
        <w:t>подготовительная</w:t>
      </w:r>
      <w:r w:rsidRPr="007A663F">
        <w:rPr>
          <w:spacing w:val="1"/>
        </w:rPr>
        <w:t xml:space="preserve"> </w:t>
      </w:r>
      <w:r w:rsidRPr="007A663F">
        <w:t>к</w:t>
      </w:r>
      <w:r w:rsidRPr="007A663F">
        <w:rPr>
          <w:spacing w:val="1"/>
        </w:rPr>
        <w:t xml:space="preserve"> </w:t>
      </w:r>
      <w:r w:rsidRPr="007A663F">
        <w:t>школе</w:t>
      </w:r>
      <w:r w:rsidRPr="007A663F">
        <w:rPr>
          <w:spacing w:val="1"/>
        </w:rPr>
        <w:t xml:space="preserve"> </w:t>
      </w:r>
      <w:r w:rsidRPr="007A663F">
        <w:t>группы)выделяется</w:t>
      </w:r>
      <w:r w:rsidRPr="007A663F">
        <w:rPr>
          <w:spacing w:val="1"/>
        </w:rPr>
        <w:t xml:space="preserve"> </w:t>
      </w:r>
      <w:r w:rsidRPr="007A663F">
        <w:t>время</w:t>
      </w:r>
      <w:r w:rsidRPr="007A663F">
        <w:rPr>
          <w:spacing w:val="1"/>
        </w:rPr>
        <w:t xml:space="preserve"> </w:t>
      </w:r>
      <w:r w:rsidRPr="007A663F">
        <w:t>для</w:t>
      </w:r>
      <w:r w:rsidRPr="007A663F">
        <w:rPr>
          <w:spacing w:val="1"/>
        </w:rPr>
        <w:t xml:space="preserve"> </w:t>
      </w:r>
      <w:r w:rsidRPr="007A663F">
        <w:t>занятий</w:t>
      </w:r>
      <w:r w:rsidRPr="007A663F">
        <w:rPr>
          <w:spacing w:val="1"/>
        </w:rPr>
        <w:t xml:space="preserve"> </w:t>
      </w:r>
      <w:r w:rsidRPr="007A663F">
        <w:t>учебно-тренирующего</w:t>
      </w:r>
      <w:r w:rsidRPr="007A663F">
        <w:rPr>
          <w:spacing w:val="1"/>
        </w:rPr>
        <w:t xml:space="preserve"> </w:t>
      </w:r>
      <w:r w:rsidRPr="007A663F">
        <w:t xml:space="preserve">характера.Одной из форм непосредственно образовательной деятельности является«занятие», которое рассматривается как - </w:t>
      </w:r>
      <w:r w:rsidRPr="007A663F">
        <w:lastRenderedPageBreak/>
        <w:t>занимательное дело,</w:t>
      </w:r>
      <w:r w:rsidRPr="007A663F">
        <w:rPr>
          <w:spacing w:val="-57"/>
        </w:rPr>
        <w:t xml:space="preserve"> </w:t>
      </w:r>
      <w:r w:rsidRPr="007A663F">
        <w:t>без</w:t>
      </w:r>
      <w:r w:rsidRPr="007A663F">
        <w:rPr>
          <w:spacing w:val="-1"/>
        </w:rPr>
        <w:t xml:space="preserve"> </w:t>
      </w:r>
      <w:r w:rsidRPr="007A663F">
        <w:t>отождествления его</w:t>
      </w:r>
      <w:r w:rsidRPr="007A663F">
        <w:rPr>
          <w:spacing w:val="-2"/>
        </w:rPr>
        <w:t xml:space="preserve"> </w:t>
      </w:r>
      <w:r w:rsidRPr="007A663F">
        <w:t>сзанятием</w:t>
      </w:r>
      <w:r w:rsidRPr="007A663F">
        <w:rPr>
          <w:spacing w:val="-1"/>
        </w:rPr>
        <w:t xml:space="preserve"> </w:t>
      </w:r>
      <w:r w:rsidRPr="007A663F">
        <w:t>как дидактической</w:t>
      </w:r>
      <w:r w:rsidRPr="007A663F">
        <w:rPr>
          <w:spacing w:val="-1"/>
        </w:rPr>
        <w:t xml:space="preserve"> </w:t>
      </w:r>
      <w:r w:rsidRPr="007A663F">
        <w:t>формой</w:t>
      </w:r>
      <w:r w:rsidRPr="007A663F">
        <w:rPr>
          <w:spacing w:val="2"/>
        </w:rPr>
        <w:t xml:space="preserve"> </w:t>
      </w:r>
      <w:r w:rsidRPr="007A663F">
        <w:t>учебной деятельности.</w:t>
      </w:r>
      <w:r w:rsidRPr="007A663F">
        <w:rPr>
          <w:spacing w:val="-1"/>
        </w:rPr>
        <w:t xml:space="preserve"> </w:t>
      </w:r>
      <w:r w:rsidRPr="007A663F">
        <w:t>Это занимательное</w:t>
      </w:r>
      <w:r w:rsidRPr="007A663F">
        <w:rPr>
          <w:spacing w:val="-1"/>
        </w:rPr>
        <w:t xml:space="preserve"> </w:t>
      </w:r>
      <w:r w:rsidRPr="007A663F">
        <w:t>дело</w:t>
      </w:r>
    </w:p>
    <w:p w:rsidR="00095252" w:rsidRPr="007A663F" w:rsidRDefault="00095252" w:rsidP="0044788C">
      <w:pPr>
        <w:pStyle w:val="a3"/>
        <w:ind w:left="142" w:right="422"/>
        <w:jc w:val="both"/>
      </w:pPr>
      <w:r w:rsidRPr="007A663F">
        <w:t>основано</w:t>
      </w:r>
      <w:r w:rsidRPr="007A663F">
        <w:rPr>
          <w:spacing w:val="1"/>
        </w:rPr>
        <w:t xml:space="preserve"> </w:t>
      </w:r>
      <w:r w:rsidRPr="007A663F">
        <w:t>на</w:t>
      </w:r>
      <w:r w:rsidRPr="007A663F">
        <w:rPr>
          <w:spacing w:val="1"/>
        </w:rPr>
        <w:t xml:space="preserve"> </w:t>
      </w:r>
      <w:r w:rsidRPr="007A663F">
        <w:t>одной</w:t>
      </w:r>
      <w:r w:rsidRPr="007A663F">
        <w:rPr>
          <w:spacing w:val="1"/>
        </w:rPr>
        <w:t xml:space="preserve"> </w:t>
      </w:r>
      <w:r w:rsidRPr="007A663F">
        <w:t>из</w:t>
      </w:r>
      <w:r w:rsidRPr="007A663F">
        <w:rPr>
          <w:spacing w:val="1"/>
        </w:rPr>
        <w:t xml:space="preserve"> </w:t>
      </w:r>
      <w:r w:rsidRPr="007A663F">
        <w:t>специфических</w:t>
      </w:r>
      <w:r w:rsidRPr="007A663F">
        <w:rPr>
          <w:spacing w:val="1"/>
        </w:rPr>
        <w:t xml:space="preserve"> </w:t>
      </w:r>
      <w:r w:rsidRPr="007A663F">
        <w:t>детских</w:t>
      </w:r>
      <w:r w:rsidRPr="007A663F">
        <w:rPr>
          <w:spacing w:val="1"/>
        </w:rPr>
        <w:t xml:space="preserve"> </w:t>
      </w:r>
      <w:r w:rsidRPr="007A663F">
        <w:t>деятельностей</w:t>
      </w:r>
      <w:r w:rsidRPr="007A663F">
        <w:rPr>
          <w:spacing w:val="1"/>
        </w:rPr>
        <w:t xml:space="preserve"> </w:t>
      </w:r>
      <w:r w:rsidRPr="007A663F">
        <w:t>(или</w:t>
      </w:r>
      <w:r w:rsidRPr="007A663F">
        <w:rPr>
          <w:spacing w:val="1"/>
        </w:rPr>
        <w:t xml:space="preserve"> </w:t>
      </w:r>
      <w:r w:rsidRPr="007A663F">
        <w:t>нескольких</w:t>
      </w:r>
      <w:r w:rsidRPr="007A663F">
        <w:rPr>
          <w:spacing w:val="1"/>
        </w:rPr>
        <w:t xml:space="preserve"> </w:t>
      </w:r>
      <w:r w:rsidRPr="007A663F">
        <w:t>таких</w:t>
      </w:r>
      <w:r w:rsidR="00F04656" w:rsidRPr="007A663F">
        <w:t xml:space="preserve"> </w:t>
      </w:r>
      <w:r w:rsidRPr="007A663F">
        <w:t>деятельностях</w:t>
      </w:r>
      <w:r w:rsidRPr="007A663F">
        <w:rPr>
          <w:spacing w:val="1"/>
        </w:rPr>
        <w:t xml:space="preserve"> </w:t>
      </w:r>
      <w:r w:rsidRPr="007A663F">
        <w:t>–</w:t>
      </w:r>
      <w:r w:rsidRPr="007A663F">
        <w:rPr>
          <w:spacing w:val="1"/>
        </w:rPr>
        <w:t xml:space="preserve"> </w:t>
      </w:r>
      <w:r w:rsidRPr="007A663F">
        <w:t>интеграции</w:t>
      </w:r>
      <w:r w:rsidRPr="007A663F">
        <w:rPr>
          <w:spacing w:val="1"/>
        </w:rPr>
        <w:t xml:space="preserve"> </w:t>
      </w:r>
      <w:r w:rsidRPr="007A663F">
        <w:t>различных</w:t>
      </w:r>
      <w:r w:rsidRPr="007A663F">
        <w:rPr>
          <w:spacing w:val="1"/>
        </w:rPr>
        <w:t xml:space="preserve"> </w:t>
      </w:r>
      <w:r w:rsidRPr="007A663F">
        <w:t>детских</w:t>
      </w:r>
      <w:r w:rsidRPr="007A663F">
        <w:rPr>
          <w:spacing w:val="1"/>
        </w:rPr>
        <w:t xml:space="preserve"> </w:t>
      </w:r>
      <w:r w:rsidRPr="007A663F">
        <w:t>деятельностей),</w:t>
      </w:r>
      <w:r w:rsidRPr="007A663F">
        <w:rPr>
          <w:spacing w:val="-1"/>
        </w:rPr>
        <w:t xml:space="preserve"> </w:t>
      </w:r>
      <w:r w:rsidRPr="007A663F">
        <w:t>осуществляемыхсовместно со</w:t>
      </w:r>
      <w:r w:rsidRPr="007A663F">
        <w:rPr>
          <w:spacing w:val="1"/>
        </w:rPr>
        <w:t xml:space="preserve"> </w:t>
      </w:r>
      <w:r w:rsidRPr="007A663F">
        <w:t>взрослым, и</w:t>
      </w:r>
      <w:r w:rsidRPr="007A663F">
        <w:rPr>
          <w:spacing w:val="-1"/>
        </w:rPr>
        <w:t xml:space="preserve"> </w:t>
      </w:r>
      <w:r w:rsidRPr="007A663F">
        <w:t>направлено на</w:t>
      </w:r>
      <w:r w:rsidRPr="007A663F">
        <w:rPr>
          <w:spacing w:val="-2"/>
        </w:rPr>
        <w:t xml:space="preserve"> </w:t>
      </w:r>
      <w:r w:rsidRPr="007A663F">
        <w:t>освоение</w:t>
      </w:r>
      <w:r w:rsidRPr="007A663F">
        <w:rPr>
          <w:spacing w:val="-1"/>
        </w:rPr>
        <w:t xml:space="preserve"> </w:t>
      </w:r>
      <w:r w:rsidRPr="007A663F">
        <w:t>детьми</w:t>
      </w:r>
      <w:r w:rsidRPr="007A663F">
        <w:rPr>
          <w:spacing w:val="-1"/>
        </w:rPr>
        <w:t xml:space="preserve"> </w:t>
      </w:r>
      <w:r w:rsidRPr="007A663F">
        <w:t>одной</w:t>
      </w:r>
      <w:r w:rsidRPr="007A663F">
        <w:rPr>
          <w:spacing w:val="-2"/>
        </w:rPr>
        <w:t xml:space="preserve"> </w:t>
      </w:r>
      <w:r w:rsidRPr="007A663F">
        <w:t>или</w:t>
      </w:r>
      <w:r w:rsidRPr="007A663F">
        <w:rPr>
          <w:spacing w:val="-3"/>
        </w:rPr>
        <w:t xml:space="preserve"> </w:t>
      </w:r>
      <w:r w:rsidRPr="007A663F">
        <w:t>нескольких</w:t>
      </w:r>
    </w:p>
    <w:p w:rsidR="00095252" w:rsidRPr="007A663F" w:rsidRDefault="00095252" w:rsidP="0044788C">
      <w:pPr>
        <w:pStyle w:val="a3"/>
        <w:ind w:left="142" w:right="425"/>
        <w:jc w:val="both"/>
      </w:pPr>
      <w:r w:rsidRPr="007A663F">
        <w:t>образовательных</w:t>
      </w:r>
      <w:r w:rsidRPr="007A663F">
        <w:rPr>
          <w:spacing w:val="1"/>
        </w:rPr>
        <w:t xml:space="preserve"> </w:t>
      </w:r>
      <w:r w:rsidRPr="007A663F">
        <w:t>областей</w:t>
      </w:r>
      <w:r w:rsidRPr="007A663F">
        <w:rPr>
          <w:spacing w:val="1"/>
        </w:rPr>
        <w:t xml:space="preserve"> </w:t>
      </w:r>
      <w:r w:rsidRPr="007A663F">
        <w:t>(интеграция</w:t>
      </w:r>
      <w:r w:rsidRPr="007A663F">
        <w:rPr>
          <w:spacing w:val="1"/>
        </w:rPr>
        <w:t xml:space="preserve"> </w:t>
      </w:r>
      <w:r w:rsidRPr="007A663F">
        <w:t>содержания</w:t>
      </w:r>
      <w:r w:rsidRPr="007A663F">
        <w:rPr>
          <w:spacing w:val="1"/>
        </w:rPr>
        <w:t xml:space="preserve"> </w:t>
      </w:r>
      <w:r w:rsidRPr="007A663F">
        <w:t>образовательных</w:t>
      </w:r>
      <w:r w:rsidRPr="007A663F">
        <w:rPr>
          <w:spacing w:val="1"/>
        </w:rPr>
        <w:t xml:space="preserve"> </w:t>
      </w:r>
      <w:r w:rsidR="00F04656" w:rsidRPr="007A663F">
        <w:t>областей)</w:t>
      </w:r>
    </w:p>
    <w:p w:rsidR="00E67027" w:rsidRPr="007A663F" w:rsidRDefault="00E67027" w:rsidP="0044788C">
      <w:pPr>
        <w:shd w:val="clear" w:color="auto" w:fill="FFFFFF"/>
        <w:suppressAutoHyphens/>
        <w:ind w:left="142" w:right="-1"/>
        <w:jc w:val="center"/>
        <w:rPr>
          <w:b/>
          <w:bCs/>
          <w:color w:val="000000"/>
          <w:kern w:val="1"/>
          <w:sz w:val="24"/>
          <w:szCs w:val="24"/>
        </w:rPr>
      </w:pPr>
      <w:r w:rsidRPr="007A663F">
        <w:rPr>
          <w:b/>
          <w:bCs/>
          <w:color w:val="000000"/>
          <w:kern w:val="1"/>
          <w:sz w:val="24"/>
          <w:szCs w:val="24"/>
        </w:rPr>
        <w:t>Организованная образовательная деятельность</w:t>
      </w:r>
    </w:p>
    <w:p w:rsidR="00E67027" w:rsidRPr="007A663F" w:rsidRDefault="00E67027" w:rsidP="0044788C">
      <w:pPr>
        <w:shd w:val="clear" w:color="auto" w:fill="FFFFFF"/>
        <w:tabs>
          <w:tab w:val="left" w:pos="864"/>
        </w:tabs>
        <w:suppressAutoHyphens/>
        <w:ind w:left="142" w:right="-1"/>
        <w:jc w:val="both"/>
        <w:rPr>
          <w:color w:val="000000"/>
          <w:kern w:val="1"/>
          <w:sz w:val="24"/>
          <w:szCs w:val="24"/>
        </w:rPr>
      </w:pPr>
      <w:r w:rsidRPr="007A663F">
        <w:rPr>
          <w:color w:val="000000"/>
          <w:kern w:val="1"/>
          <w:sz w:val="24"/>
          <w:szCs w:val="24"/>
        </w:rPr>
        <w:t xml:space="preserve">• </w:t>
      </w:r>
      <w:r w:rsidRPr="007A663F">
        <w:rPr>
          <w:b/>
          <w:bCs/>
          <w:color w:val="000000"/>
          <w:kern w:val="1"/>
          <w:sz w:val="24"/>
          <w:szCs w:val="24"/>
        </w:rPr>
        <w:t xml:space="preserve">игры </w:t>
      </w:r>
      <w:r w:rsidRPr="007A663F">
        <w:rPr>
          <w:color w:val="000000"/>
          <w:kern w:val="1"/>
          <w:sz w:val="24"/>
          <w:szCs w:val="24"/>
        </w:rPr>
        <w:t>дидактические, дидактические с элементами движения, сюжетно-ролевые, подвижные, психологические, музыкальные, хороводные, театрализованные, игры-драматизации, игры на прогулке, подвижные игры имитационного характера;</w:t>
      </w:r>
    </w:p>
    <w:p w:rsidR="00E67027" w:rsidRPr="007A663F" w:rsidRDefault="00E67027" w:rsidP="00007115">
      <w:pPr>
        <w:numPr>
          <w:ilvl w:val="0"/>
          <w:numId w:val="74"/>
        </w:numPr>
        <w:shd w:val="clear" w:color="auto" w:fill="FFFFFF"/>
        <w:tabs>
          <w:tab w:val="left" w:pos="864"/>
        </w:tabs>
        <w:suppressAutoHyphens/>
        <w:adjustRightInd w:val="0"/>
        <w:ind w:left="142" w:right="-1"/>
        <w:jc w:val="both"/>
        <w:rPr>
          <w:color w:val="000000"/>
          <w:kern w:val="1"/>
          <w:sz w:val="24"/>
          <w:szCs w:val="24"/>
        </w:rPr>
      </w:pPr>
      <w:r w:rsidRPr="007A663F">
        <w:rPr>
          <w:b/>
          <w:bCs/>
          <w:color w:val="000000"/>
          <w:kern w:val="1"/>
          <w:sz w:val="24"/>
          <w:szCs w:val="24"/>
        </w:rPr>
        <w:t xml:space="preserve">просмотр и обсуждение </w:t>
      </w:r>
      <w:r w:rsidRPr="007A663F">
        <w:rPr>
          <w:color w:val="000000"/>
          <w:kern w:val="1"/>
          <w:sz w:val="24"/>
          <w:szCs w:val="24"/>
        </w:rPr>
        <w:t>мультфильмов, видеофильмов, телепередач;</w:t>
      </w:r>
    </w:p>
    <w:p w:rsidR="00E67027" w:rsidRPr="007A663F" w:rsidRDefault="00E67027" w:rsidP="00007115">
      <w:pPr>
        <w:numPr>
          <w:ilvl w:val="0"/>
          <w:numId w:val="74"/>
        </w:numPr>
        <w:shd w:val="clear" w:color="auto" w:fill="FFFFFF"/>
        <w:tabs>
          <w:tab w:val="left" w:pos="864"/>
        </w:tabs>
        <w:suppressAutoHyphens/>
        <w:adjustRightInd w:val="0"/>
        <w:ind w:left="142" w:right="-1"/>
        <w:jc w:val="both"/>
        <w:rPr>
          <w:color w:val="000000"/>
          <w:kern w:val="1"/>
          <w:sz w:val="24"/>
          <w:szCs w:val="24"/>
        </w:rPr>
      </w:pPr>
      <w:r w:rsidRPr="007A663F">
        <w:rPr>
          <w:b/>
          <w:bCs/>
          <w:color w:val="000000"/>
          <w:kern w:val="1"/>
          <w:sz w:val="24"/>
          <w:szCs w:val="24"/>
        </w:rPr>
        <w:t xml:space="preserve">чтение и обсуждение </w:t>
      </w:r>
      <w:r w:rsidRPr="007A663F">
        <w:rPr>
          <w:color w:val="000000"/>
          <w:kern w:val="1"/>
          <w:sz w:val="24"/>
          <w:szCs w:val="24"/>
        </w:rPr>
        <w:t>программных произведений разных жанров, чтение, рассматривание и обсуждение познавательных и художественных книг, детских иллюстрированных энциклопедий;</w:t>
      </w:r>
    </w:p>
    <w:p w:rsidR="00E67027" w:rsidRPr="007A663F" w:rsidRDefault="00E67027" w:rsidP="0044788C">
      <w:pPr>
        <w:shd w:val="clear" w:color="auto" w:fill="FFFFFF"/>
        <w:suppressAutoHyphens/>
        <w:ind w:left="142" w:right="-1"/>
        <w:jc w:val="both"/>
        <w:rPr>
          <w:color w:val="000000"/>
          <w:kern w:val="1"/>
          <w:sz w:val="24"/>
          <w:szCs w:val="24"/>
        </w:rPr>
      </w:pPr>
      <w:r w:rsidRPr="007A663F">
        <w:rPr>
          <w:color w:val="000000"/>
          <w:kern w:val="1"/>
          <w:sz w:val="24"/>
          <w:szCs w:val="24"/>
        </w:rPr>
        <w:t xml:space="preserve">• </w:t>
      </w:r>
      <w:r w:rsidRPr="007A663F">
        <w:rPr>
          <w:b/>
          <w:bCs/>
          <w:color w:val="000000"/>
          <w:kern w:val="1"/>
          <w:sz w:val="24"/>
          <w:szCs w:val="24"/>
        </w:rPr>
        <w:t xml:space="preserve">создание ситуаций </w:t>
      </w:r>
      <w:r w:rsidRPr="007A663F">
        <w:rPr>
          <w:color w:val="000000"/>
          <w:kern w:val="1"/>
          <w:sz w:val="24"/>
          <w:szCs w:val="24"/>
        </w:rPr>
        <w:t>педагогических, морального выбора; беседы социально-нравственного содержания, специальные рассказы воспитателя детям об интересных фактах и событиях, о выходе из трудных житейских ситуаций, ситуативные разговоры с детьми;</w:t>
      </w:r>
    </w:p>
    <w:p w:rsidR="00E67027" w:rsidRPr="007A663F" w:rsidRDefault="00E67027" w:rsidP="0044788C">
      <w:pPr>
        <w:shd w:val="clear" w:color="auto" w:fill="FFFFFF"/>
        <w:suppressAutoHyphens/>
        <w:ind w:left="142" w:right="-1"/>
        <w:jc w:val="both"/>
        <w:rPr>
          <w:color w:val="000000"/>
          <w:kern w:val="1"/>
          <w:sz w:val="24"/>
          <w:szCs w:val="24"/>
        </w:rPr>
      </w:pPr>
      <w:r w:rsidRPr="007A663F">
        <w:rPr>
          <w:color w:val="000000"/>
          <w:kern w:val="1"/>
          <w:sz w:val="24"/>
          <w:szCs w:val="24"/>
        </w:rPr>
        <w:t>• наблюдения</w:t>
      </w:r>
      <w:r w:rsidRPr="007A663F">
        <w:rPr>
          <w:b/>
          <w:bCs/>
          <w:color w:val="000000"/>
          <w:kern w:val="1"/>
          <w:sz w:val="24"/>
          <w:szCs w:val="24"/>
        </w:rPr>
        <w:t xml:space="preserve"> </w:t>
      </w:r>
      <w:r w:rsidRPr="007A663F">
        <w:rPr>
          <w:color w:val="000000"/>
          <w:kern w:val="1"/>
          <w:sz w:val="24"/>
          <w:szCs w:val="24"/>
        </w:rPr>
        <w:t>за трудом взрослых, за природой, на прогулке; сезонные наблюдения;</w:t>
      </w:r>
    </w:p>
    <w:p w:rsidR="00E67027" w:rsidRPr="007A663F" w:rsidRDefault="00E67027" w:rsidP="0044788C">
      <w:pPr>
        <w:shd w:val="clear" w:color="auto" w:fill="FFFFFF"/>
        <w:suppressAutoHyphens/>
        <w:ind w:left="142" w:right="-1"/>
        <w:jc w:val="both"/>
        <w:rPr>
          <w:color w:val="000000"/>
          <w:kern w:val="1"/>
          <w:sz w:val="24"/>
          <w:szCs w:val="24"/>
        </w:rPr>
      </w:pPr>
      <w:r w:rsidRPr="007A663F">
        <w:rPr>
          <w:color w:val="000000"/>
          <w:kern w:val="1"/>
          <w:sz w:val="24"/>
          <w:szCs w:val="24"/>
        </w:rPr>
        <w:t xml:space="preserve">• </w:t>
      </w:r>
      <w:r w:rsidRPr="007A663F">
        <w:rPr>
          <w:b/>
          <w:bCs/>
          <w:color w:val="000000"/>
          <w:kern w:val="1"/>
          <w:sz w:val="24"/>
          <w:szCs w:val="24"/>
        </w:rPr>
        <w:t xml:space="preserve">изготовление </w:t>
      </w:r>
      <w:r w:rsidRPr="007A663F">
        <w:rPr>
          <w:color w:val="000000"/>
          <w:kern w:val="1"/>
          <w:sz w:val="24"/>
          <w:szCs w:val="24"/>
        </w:rPr>
        <w:t>предметов для игр, познавательно-исследовательской деятельности; создание макетов, коллекций и их оформление, изготовление украшений для группового помещения к праздникам, сувениров; украшение предметов для личного пользования;</w:t>
      </w:r>
    </w:p>
    <w:p w:rsidR="00E67027" w:rsidRPr="007A663F" w:rsidRDefault="00E67027" w:rsidP="0044788C">
      <w:pPr>
        <w:shd w:val="clear" w:color="auto" w:fill="FFFFFF"/>
        <w:suppressAutoHyphens/>
        <w:ind w:left="142" w:right="-1"/>
        <w:jc w:val="both"/>
        <w:rPr>
          <w:color w:val="000000"/>
          <w:kern w:val="1"/>
          <w:sz w:val="24"/>
          <w:szCs w:val="24"/>
        </w:rPr>
      </w:pPr>
      <w:r w:rsidRPr="007A663F">
        <w:rPr>
          <w:color w:val="000000"/>
          <w:kern w:val="1"/>
          <w:sz w:val="24"/>
          <w:szCs w:val="24"/>
        </w:rPr>
        <w:t xml:space="preserve">• </w:t>
      </w:r>
      <w:r w:rsidRPr="007A663F">
        <w:rPr>
          <w:b/>
          <w:bCs/>
          <w:color w:val="000000"/>
          <w:kern w:val="1"/>
          <w:sz w:val="24"/>
          <w:szCs w:val="24"/>
        </w:rPr>
        <w:t xml:space="preserve">проектная деятельность, </w:t>
      </w:r>
      <w:r w:rsidRPr="007A663F">
        <w:rPr>
          <w:color w:val="000000"/>
          <w:kern w:val="1"/>
          <w:sz w:val="24"/>
          <w:szCs w:val="24"/>
        </w:rPr>
        <w:t>познавательно-исследовательская деятельность, экспериментирование, конструирование;</w:t>
      </w:r>
    </w:p>
    <w:p w:rsidR="00E67027" w:rsidRPr="007A663F" w:rsidRDefault="00E67027" w:rsidP="0044788C">
      <w:pPr>
        <w:shd w:val="clear" w:color="auto" w:fill="FFFFFF"/>
        <w:suppressAutoHyphens/>
        <w:ind w:left="142" w:right="-1"/>
        <w:jc w:val="both"/>
        <w:rPr>
          <w:color w:val="000000"/>
          <w:kern w:val="1"/>
          <w:sz w:val="24"/>
          <w:szCs w:val="24"/>
        </w:rPr>
      </w:pPr>
      <w:r w:rsidRPr="007A663F">
        <w:rPr>
          <w:color w:val="000000"/>
          <w:kern w:val="1"/>
          <w:sz w:val="24"/>
          <w:szCs w:val="24"/>
        </w:rPr>
        <w:t>•</w:t>
      </w:r>
      <w:r w:rsidRPr="007A663F">
        <w:rPr>
          <w:b/>
          <w:bCs/>
          <w:color w:val="000000"/>
          <w:kern w:val="1"/>
          <w:sz w:val="24"/>
          <w:szCs w:val="24"/>
        </w:rPr>
        <w:t xml:space="preserve">оформление выставок </w:t>
      </w:r>
      <w:r w:rsidRPr="007A663F">
        <w:rPr>
          <w:color w:val="000000"/>
          <w:kern w:val="1"/>
          <w:sz w:val="24"/>
          <w:szCs w:val="24"/>
        </w:rPr>
        <w:t>работ народных мастеров, произведений декоративно-прикладного искусства, книг с иллюстрациями, репродукций произведений живописи и пр.; тематических выставок (по временам года, настроению и др.), выставок детского творчества, уголков природы;</w:t>
      </w:r>
    </w:p>
    <w:p w:rsidR="00E67027" w:rsidRPr="007A663F" w:rsidRDefault="00E67027" w:rsidP="0044788C">
      <w:pPr>
        <w:shd w:val="clear" w:color="auto" w:fill="FFFFFF"/>
        <w:suppressAutoHyphens/>
        <w:ind w:left="142" w:right="-1"/>
        <w:jc w:val="both"/>
        <w:rPr>
          <w:color w:val="000000"/>
          <w:kern w:val="1"/>
          <w:sz w:val="24"/>
          <w:szCs w:val="24"/>
        </w:rPr>
      </w:pPr>
      <w:r w:rsidRPr="007A663F">
        <w:rPr>
          <w:color w:val="000000"/>
          <w:kern w:val="1"/>
          <w:sz w:val="24"/>
          <w:szCs w:val="24"/>
        </w:rPr>
        <w:t xml:space="preserve">• </w:t>
      </w:r>
      <w:r w:rsidRPr="007A663F">
        <w:rPr>
          <w:b/>
          <w:bCs/>
          <w:color w:val="000000"/>
          <w:kern w:val="1"/>
          <w:sz w:val="24"/>
          <w:szCs w:val="24"/>
        </w:rPr>
        <w:t xml:space="preserve">викторины, </w:t>
      </w:r>
      <w:r w:rsidRPr="007A663F">
        <w:rPr>
          <w:color w:val="000000"/>
          <w:kern w:val="1"/>
          <w:sz w:val="24"/>
          <w:szCs w:val="24"/>
        </w:rPr>
        <w:t>сочинение загадок;</w:t>
      </w:r>
    </w:p>
    <w:p w:rsidR="00E67027" w:rsidRPr="007A663F" w:rsidRDefault="00E67027" w:rsidP="0044788C">
      <w:pPr>
        <w:shd w:val="clear" w:color="auto" w:fill="FFFFFF"/>
        <w:suppressAutoHyphens/>
        <w:ind w:left="142" w:right="-1"/>
        <w:jc w:val="both"/>
        <w:rPr>
          <w:color w:val="000000"/>
          <w:kern w:val="1"/>
          <w:sz w:val="24"/>
          <w:szCs w:val="24"/>
        </w:rPr>
      </w:pPr>
      <w:r w:rsidRPr="007A663F">
        <w:rPr>
          <w:color w:val="000000"/>
          <w:kern w:val="1"/>
          <w:sz w:val="24"/>
          <w:szCs w:val="24"/>
        </w:rPr>
        <w:t xml:space="preserve">• </w:t>
      </w:r>
      <w:r w:rsidRPr="007A663F">
        <w:rPr>
          <w:b/>
          <w:bCs/>
          <w:color w:val="000000"/>
          <w:kern w:val="1"/>
          <w:sz w:val="24"/>
          <w:szCs w:val="24"/>
        </w:rPr>
        <w:t xml:space="preserve">инсценирование и драматизация </w:t>
      </w:r>
      <w:r w:rsidRPr="007A663F">
        <w:rPr>
          <w:color w:val="000000"/>
          <w:kern w:val="1"/>
          <w:sz w:val="24"/>
          <w:szCs w:val="24"/>
        </w:rPr>
        <w:t>отрывков из сказок, разучивание стихотворений, развитие артистических способностей в подвижных играх имитационного характера;</w:t>
      </w:r>
    </w:p>
    <w:p w:rsidR="00E67027" w:rsidRPr="007A663F" w:rsidRDefault="00E67027" w:rsidP="0044788C">
      <w:pPr>
        <w:shd w:val="clear" w:color="auto" w:fill="FFFFFF"/>
        <w:suppressAutoHyphens/>
        <w:ind w:left="142" w:right="-1"/>
        <w:jc w:val="both"/>
        <w:rPr>
          <w:color w:val="000000"/>
          <w:kern w:val="1"/>
          <w:sz w:val="24"/>
          <w:szCs w:val="24"/>
        </w:rPr>
      </w:pPr>
      <w:r w:rsidRPr="007A663F">
        <w:rPr>
          <w:color w:val="000000"/>
          <w:kern w:val="1"/>
          <w:sz w:val="24"/>
          <w:szCs w:val="24"/>
        </w:rPr>
        <w:t xml:space="preserve">• </w:t>
      </w:r>
      <w:r w:rsidRPr="007A663F">
        <w:rPr>
          <w:b/>
          <w:bCs/>
          <w:color w:val="000000"/>
          <w:kern w:val="1"/>
          <w:sz w:val="24"/>
          <w:szCs w:val="24"/>
        </w:rPr>
        <w:t xml:space="preserve">рассматривание и обсуждение </w:t>
      </w:r>
      <w:r w:rsidRPr="007A663F">
        <w:rPr>
          <w:color w:val="000000"/>
          <w:kern w:val="1"/>
          <w:sz w:val="24"/>
          <w:szCs w:val="24"/>
        </w:rPr>
        <w:t>предметных и сюжетных картинок, иллюстраций к знакомым сказкам и потешкам, игрушек, эстетически привлекательных предметов (деревьев, цветов, предметов быта и пр.), произведений искусства (народного, декоративно-прикладного, изобразительного, книжной графики и пр.), обсуждение средств выразительности;</w:t>
      </w:r>
    </w:p>
    <w:p w:rsidR="00E67027" w:rsidRPr="007A663F" w:rsidRDefault="00E67027" w:rsidP="0044788C">
      <w:pPr>
        <w:shd w:val="clear" w:color="auto" w:fill="FFFFFF"/>
        <w:suppressAutoHyphens/>
        <w:ind w:left="142" w:right="-1"/>
        <w:jc w:val="both"/>
        <w:rPr>
          <w:color w:val="000000"/>
          <w:kern w:val="1"/>
          <w:sz w:val="24"/>
          <w:szCs w:val="24"/>
        </w:rPr>
      </w:pPr>
      <w:r w:rsidRPr="007A663F">
        <w:rPr>
          <w:color w:val="000000"/>
          <w:kern w:val="1"/>
          <w:sz w:val="24"/>
          <w:szCs w:val="24"/>
        </w:rPr>
        <w:t xml:space="preserve">• </w:t>
      </w:r>
      <w:r w:rsidRPr="007A663F">
        <w:rPr>
          <w:b/>
          <w:bCs/>
          <w:color w:val="000000"/>
          <w:kern w:val="1"/>
          <w:sz w:val="24"/>
          <w:szCs w:val="24"/>
        </w:rPr>
        <w:t xml:space="preserve">продуктивная деятельность </w:t>
      </w:r>
      <w:r w:rsidRPr="007A663F">
        <w:rPr>
          <w:color w:val="000000"/>
          <w:kern w:val="1"/>
          <w:sz w:val="24"/>
          <w:szCs w:val="24"/>
        </w:rPr>
        <w:t>(рисование, лепка, аппликация, художественный труд) по замыслу, на темы народных потешек, по мотивам знакомых стихов и сказок, под музыку, на тему прочитанного или просмотренного произведения; рисование иллюстраций к художествен</w:t>
      </w:r>
      <w:r w:rsidRPr="007A663F">
        <w:rPr>
          <w:color w:val="000000"/>
          <w:kern w:val="1"/>
          <w:sz w:val="24"/>
          <w:szCs w:val="24"/>
        </w:rPr>
        <w:softHyphen/>
        <w:t>ным произведениям; рисование, лепка сказочных животных; творческие задания, рисование иллюстраций к прослушанным музыкальным произведениям;</w:t>
      </w:r>
    </w:p>
    <w:p w:rsidR="00E67027" w:rsidRPr="007A663F" w:rsidRDefault="00E67027" w:rsidP="0044788C">
      <w:pPr>
        <w:shd w:val="clear" w:color="auto" w:fill="FFFFFF"/>
        <w:suppressAutoHyphens/>
        <w:ind w:left="142" w:right="-1"/>
        <w:jc w:val="both"/>
        <w:rPr>
          <w:color w:val="000000"/>
          <w:kern w:val="1"/>
          <w:sz w:val="24"/>
          <w:szCs w:val="24"/>
        </w:rPr>
      </w:pPr>
      <w:r w:rsidRPr="007A663F">
        <w:rPr>
          <w:color w:val="000000"/>
          <w:kern w:val="1"/>
          <w:sz w:val="24"/>
          <w:szCs w:val="24"/>
        </w:rPr>
        <w:t xml:space="preserve">• </w:t>
      </w:r>
      <w:r w:rsidRPr="007A663F">
        <w:rPr>
          <w:b/>
          <w:bCs/>
          <w:color w:val="000000"/>
          <w:kern w:val="1"/>
          <w:sz w:val="24"/>
          <w:szCs w:val="24"/>
        </w:rPr>
        <w:t xml:space="preserve">слушание и обсуждение </w:t>
      </w:r>
      <w:r w:rsidRPr="007A663F">
        <w:rPr>
          <w:color w:val="000000"/>
          <w:kern w:val="1"/>
          <w:sz w:val="24"/>
          <w:szCs w:val="24"/>
        </w:rPr>
        <w:t>народной, классической, детской музыки, дидактические игры, связанные с восприятием музыки;</w:t>
      </w:r>
    </w:p>
    <w:p w:rsidR="00E67027" w:rsidRPr="007A663F" w:rsidRDefault="00E67027" w:rsidP="0044788C">
      <w:pPr>
        <w:shd w:val="clear" w:color="auto" w:fill="FFFFFF"/>
        <w:suppressAutoHyphens/>
        <w:ind w:left="142" w:right="-1"/>
        <w:jc w:val="both"/>
        <w:rPr>
          <w:color w:val="000000"/>
          <w:kern w:val="1"/>
          <w:sz w:val="24"/>
          <w:szCs w:val="24"/>
        </w:rPr>
      </w:pPr>
      <w:r w:rsidRPr="007A663F">
        <w:rPr>
          <w:color w:val="000000"/>
          <w:kern w:val="1"/>
          <w:sz w:val="24"/>
          <w:szCs w:val="24"/>
        </w:rPr>
        <w:t xml:space="preserve">• </w:t>
      </w:r>
      <w:r w:rsidRPr="007A663F">
        <w:rPr>
          <w:b/>
          <w:bCs/>
          <w:color w:val="000000"/>
          <w:kern w:val="1"/>
          <w:sz w:val="24"/>
          <w:szCs w:val="24"/>
        </w:rPr>
        <w:t xml:space="preserve">подыгрывание </w:t>
      </w:r>
      <w:r w:rsidRPr="007A663F">
        <w:rPr>
          <w:color w:val="000000"/>
          <w:kern w:val="1"/>
          <w:sz w:val="24"/>
          <w:szCs w:val="24"/>
        </w:rPr>
        <w:t>на музыкальных инструментах, оркестр детских музыкальных инструментов;</w:t>
      </w:r>
    </w:p>
    <w:p w:rsidR="00E67027" w:rsidRPr="007A663F" w:rsidRDefault="00E67027" w:rsidP="0044788C">
      <w:pPr>
        <w:shd w:val="clear" w:color="auto" w:fill="FFFFFF"/>
        <w:suppressAutoHyphens/>
        <w:ind w:left="142" w:right="-1"/>
        <w:jc w:val="both"/>
        <w:rPr>
          <w:color w:val="000000"/>
          <w:kern w:val="1"/>
          <w:sz w:val="24"/>
          <w:szCs w:val="24"/>
        </w:rPr>
      </w:pPr>
      <w:r w:rsidRPr="007A663F">
        <w:rPr>
          <w:color w:val="000000"/>
          <w:kern w:val="1"/>
          <w:sz w:val="24"/>
          <w:szCs w:val="24"/>
        </w:rPr>
        <w:t xml:space="preserve">• </w:t>
      </w:r>
      <w:r w:rsidRPr="007A663F">
        <w:rPr>
          <w:b/>
          <w:bCs/>
          <w:color w:val="000000"/>
          <w:kern w:val="1"/>
          <w:sz w:val="24"/>
          <w:szCs w:val="24"/>
        </w:rPr>
        <w:t xml:space="preserve">пение, </w:t>
      </w:r>
      <w:r w:rsidRPr="007A663F">
        <w:rPr>
          <w:color w:val="000000"/>
          <w:kern w:val="1"/>
          <w:sz w:val="24"/>
          <w:szCs w:val="24"/>
        </w:rPr>
        <w:t>совместное пение, упражнения на развитие голосового аппарата, артикуляции, певческого голоса, беседы по содержанию песни (ответы на вопросы), драматизация песен;</w:t>
      </w:r>
    </w:p>
    <w:p w:rsidR="00E67027" w:rsidRPr="007A663F" w:rsidRDefault="00E67027" w:rsidP="0044788C">
      <w:pPr>
        <w:shd w:val="clear" w:color="auto" w:fill="FFFFFF"/>
        <w:suppressAutoHyphens/>
        <w:ind w:left="142" w:right="-1"/>
        <w:jc w:val="both"/>
        <w:rPr>
          <w:color w:val="000000"/>
          <w:kern w:val="1"/>
          <w:sz w:val="24"/>
          <w:szCs w:val="24"/>
        </w:rPr>
      </w:pPr>
      <w:r w:rsidRPr="007A663F">
        <w:rPr>
          <w:color w:val="000000"/>
          <w:kern w:val="1"/>
          <w:sz w:val="24"/>
          <w:szCs w:val="24"/>
        </w:rPr>
        <w:lastRenderedPageBreak/>
        <w:t xml:space="preserve">• </w:t>
      </w:r>
      <w:r w:rsidRPr="007A663F">
        <w:rPr>
          <w:b/>
          <w:bCs/>
          <w:color w:val="000000"/>
          <w:kern w:val="1"/>
          <w:sz w:val="24"/>
          <w:szCs w:val="24"/>
        </w:rPr>
        <w:t xml:space="preserve">танцы, </w:t>
      </w:r>
      <w:r w:rsidRPr="007A663F">
        <w:rPr>
          <w:color w:val="000000"/>
          <w:kern w:val="1"/>
          <w:sz w:val="24"/>
          <w:szCs w:val="24"/>
        </w:rPr>
        <w:t>показ взрослым танцевальных и плясовых музыкально-ритмических движений, показ ребенком плясовых движений, совместные действия детей, совместное составление плясок под народные мелодии, хороводы;</w:t>
      </w:r>
    </w:p>
    <w:p w:rsidR="00E67027" w:rsidRPr="007A663F" w:rsidRDefault="00E67027" w:rsidP="0044788C">
      <w:pPr>
        <w:shd w:val="clear" w:color="auto" w:fill="FFFFFF"/>
        <w:suppressAutoHyphens/>
        <w:ind w:left="142" w:right="-1"/>
        <w:jc w:val="both"/>
        <w:rPr>
          <w:color w:val="000000"/>
          <w:kern w:val="1"/>
          <w:sz w:val="24"/>
          <w:szCs w:val="24"/>
        </w:rPr>
      </w:pPr>
      <w:r w:rsidRPr="007A663F">
        <w:rPr>
          <w:b/>
          <w:bCs/>
          <w:color w:val="000000"/>
          <w:kern w:val="1"/>
          <w:sz w:val="24"/>
          <w:szCs w:val="24"/>
        </w:rPr>
        <w:t xml:space="preserve">• физкультурные занятия </w:t>
      </w:r>
      <w:r w:rsidRPr="007A663F">
        <w:rPr>
          <w:color w:val="000000"/>
          <w:kern w:val="1"/>
          <w:sz w:val="24"/>
          <w:szCs w:val="24"/>
        </w:rPr>
        <w:t>игровые, сюжетные, тематические (с одним видом физических упражнений), комплексные (с элементами развит речи, математики, конструирования), контрольно-диагностические, учебно-тренирующего характера, физкультминутки; игры и упражнения под тексты стихотворений, потешек, народных песенок, авторских стихотворений, считалок; сюжетные физкультурные занятия на т</w:t>
      </w:r>
      <w:r w:rsidRPr="007A663F">
        <w:rPr>
          <w:color w:val="000000"/>
          <w:kern w:val="1"/>
          <w:sz w:val="24"/>
          <w:szCs w:val="24"/>
          <w:lang w:val="en-US"/>
        </w:rPr>
        <w:t>e</w:t>
      </w:r>
      <w:r w:rsidRPr="007A663F">
        <w:rPr>
          <w:color w:val="000000"/>
          <w:kern w:val="1"/>
          <w:sz w:val="24"/>
          <w:szCs w:val="24"/>
        </w:rPr>
        <w:t>мы прочитанных сказок, потешек; ритмическая гимнастика, игры и упражнения под музыку, игровые беседы с элементами движений.</w:t>
      </w:r>
    </w:p>
    <w:p w:rsidR="00E67027" w:rsidRPr="007A663F" w:rsidRDefault="00E67027" w:rsidP="0044788C">
      <w:pPr>
        <w:shd w:val="clear" w:color="auto" w:fill="FFFFFF"/>
        <w:suppressAutoHyphens/>
        <w:ind w:left="142" w:right="-1"/>
        <w:jc w:val="center"/>
        <w:rPr>
          <w:b/>
          <w:bCs/>
          <w:color w:val="000000"/>
          <w:kern w:val="1"/>
          <w:sz w:val="24"/>
          <w:szCs w:val="24"/>
        </w:rPr>
      </w:pPr>
    </w:p>
    <w:p w:rsidR="00E67027" w:rsidRPr="007A663F" w:rsidRDefault="00E67027" w:rsidP="0044788C">
      <w:pPr>
        <w:shd w:val="clear" w:color="auto" w:fill="FFFFFF"/>
        <w:suppressAutoHyphens/>
        <w:ind w:left="142" w:right="-1"/>
        <w:jc w:val="center"/>
        <w:rPr>
          <w:b/>
          <w:bCs/>
          <w:color w:val="000000"/>
          <w:kern w:val="1"/>
          <w:sz w:val="24"/>
          <w:szCs w:val="24"/>
        </w:rPr>
      </w:pPr>
      <w:r w:rsidRPr="007A663F">
        <w:rPr>
          <w:b/>
          <w:bCs/>
          <w:color w:val="000000"/>
          <w:kern w:val="1"/>
          <w:sz w:val="24"/>
          <w:szCs w:val="24"/>
        </w:rPr>
        <w:t>Мероприятия групповые, межгрупповые и общие для всего ДОУ</w:t>
      </w:r>
    </w:p>
    <w:p w:rsidR="00E67027" w:rsidRPr="007A663F" w:rsidRDefault="00542645" w:rsidP="0044788C">
      <w:pPr>
        <w:shd w:val="clear" w:color="auto" w:fill="FFFFFF"/>
        <w:tabs>
          <w:tab w:val="left" w:pos="864"/>
        </w:tabs>
        <w:suppressAutoHyphens/>
        <w:ind w:left="142" w:right="-1"/>
        <w:jc w:val="both"/>
        <w:rPr>
          <w:color w:val="000000"/>
          <w:kern w:val="1"/>
          <w:sz w:val="24"/>
          <w:szCs w:val="24"/>
        </w:rPr>
      </w:pPr>
      <w:r>
        <w:rPr>
          <w:color w:val="000000"/>
          <w:kern w:val="1"/>
          <w:sz w:val="24"/>
          <w:szCs w:val="24"/>
        </w:rPr>
        <w:t xml:space="preserve">• физкультурные досуги (1- раз </w:t>
      </w:r>
      <w:r w:rsidR="00E67027" w:rsidRPr="007A663F">
        <w:rPr>
          <w:color w:val="000000"/>
          <w:kern w:val="1"/>
          <w:sz w:val="24"/>
          <w:szCs w:val="24"/>
        </w:rPr>
        <w:t>в месяц);</w:t>
      </w:r>
    </w:p>
    <w:p w:rsidR="00E67027" w:rsidRPr="007A663F" w:rsidRDefault="00E67027" w:rsidP="00007115">
      <w:pPr>
        <w:numPr>
          <w:ilvl w:val="0"/>
          <w:numId w:val="74"/>
        </w:numPr>
        <w:shd w:val="clear" w:color="auto" w:fill="FFFFFF"/>
        <w:tabs>
          <w:tab w:val="left" w:pos="864"/>
        </w:tabs>
        <w:suppressAutoHyphens/>
        <w:adjustRightInd w:val="0"/>
        <w:ind w:left="142" w:right="-1"/>
        <w:jc w:val="both"/>
        <w:rPr>
          <w:color w:val="000000"/>
          <w:kern w:val="1"/>
          <w:sz w:val="24"/>
          <w:szCs w:val="24"/>
        </w:rPr>
      </w:pPr>
      <w:r w:rsidRPr="007A663F">
        <w:rPr>
          <w:color w:val="000000"/>
          <w:kern w:val="1"/>
          <w:sz w:val="24"/>
          <w:szCs w:val="24"/>
        </w:rPr>
        <w:t>спортивные праздники (2 раза в год);</w:t>
      </w:r>
    </w:p>
    <w:p w:rsidR="00E67027" w:rsidRPr="007A663F" w:rsidRDefault="00542645" w:rsidP="00007115">
      <w:pPr>
        <w:numPr>
          <w:ilvl w:val="0"/>
          <w:numId w:val="74"/>
        </w:numPr>
        <w:shd w:val="clear" w:color="auto" w:fill="FFFFFF"/>
        <w:tabs>
          <w:tab w:val="left" w:pos="864"/>
        </w:tabs>
        <w:suppressAutoHyphens/>
        <w:adjustRightInd w:val="0"/>
        <w:ind w:left="142" w:right="-1"/>
        <w:jc w:val="both"/>
        <w:rPr>
          <w:color w:val="000000"/>
          <w:kern w:val="1"/>
          <w:sz w:val="24"/>
          <w:szCs w:val="24"/>
        </w:rPr>
      </w:pPr>
      <w:r>
        <w:rPr>
          <w:color w:val="000000"/>
          <w:kern w:val="1"/>
          <w:sz w:val="24"/>
          <w:szCs w:val="24"/>
        </w:rPr>
        <w:t>дни здоровья; (</w:t>
      </w:r>
      <w:r w:rsidRPr="007A663F">
        <w:rPr>
          <w:color w:val="000000"/>
          <w:kern w:val="1"/>
          <w:sz w:val="24"/>
          <w:szCs w:val="24"/>
        </w:rPr>
        <w:t>2 раза в год</w:t>
      </w:r>
      <w:r w:rsidR="00E67027" w:rsidRPr="007A663F">
        <w:rPr>
          <w:color w:val="000000"/>
          <w:kern w:val="1"/>
          <w:sz w:val="24"/>
          <w:szCs w:val="24"/>
        </w:rPr>
        <w:t>)</w:t>
      </w:r>
    </w:p>
    <w:p w:rsidR="00E67027" w:rsidRPr="007A663F" w:rsidRDefault="00E67027" w:rsidP="00007115">
      <w:pPr>
        <w:numPr>
          <w:ilvl w:val="0"/>
          <w:numId w:val="74"/>
        </w:numPr>
        <w:shd w:val="clear" w:color="auto" w:fill="FFFFFF"/>
        <w:tabs>
          <w:tab w:val="left" w:pos="864"/>
        </w:tabs>
        <w:suppressAutoHyphens/>
        <w:adjustRightInd w:val="0"/>
        <w:ind w:left="142" w:right="-1"/>
        <w:jc w:val="both"/>
        <w:rPr>
          <w:color w:val="000000"/>
          <w:kern w:val="1"/>
          <w:sz w:val="24"/>
          <w:szCs w:val="24"/>
        </w:rPr>
      </w:pPr>
      <w:r w:rsidRPr="007A663F">
        <w:rPr>
          <w:color w:val="000000"/>
          <w:kern w:val="1"/>
          <w:sz w:val="24"/>
          <w:szCs w:val="24"/>
        </w:rPr>
        <w:t>тематические досуги; (1 раз в месяц)</w:t>
      </w:r>
    </w:p>
    <w:p w:rsidR="00E67027" w:rsidRPr="007A663F" w:rsidRDefault="00E67027" w:rsidP="00007115">
      <w:pPr>
        <w:numPr>
          <w:ilvl w:val="0"/>
          <w:numId w:val="74"/>
        </w:numPr>
        <w:shd w:val="clear" w:color="auto" w:fill="FFFFFF"/>
        <w:tabs>
          <w:tab w:val="left" w:pos="864"/>
        </w:tabs>
        <w:suppressAutoHyphens/>
        <w:adjustRightInd w:val="0"/>
        <w:ind w:left="142" w:right="-1"/>
        <w:jc w:val="both"/>
        <w:rPr>
          <w:color w:val="000000"/>
          <w:kern w:val="1"/>
          <w:sz w:val="24"/>
          <w:szCs w:val="24"/>
        </w:rPr>
      </w:pPr>
      <w:r w:rsidRPr="007A663F">
        <w:rPr>
          <w:color w:val="000000"/>
          <w:kern w:val="1"/>
          <w:sz w:val="24"/>
          <w:szCs w:val="24"/>
        </w:rPr>
        <w:t>праздники; (от 2 до 6 раз в год)</w:t>
      </w:r>
    </w:p>
    <w:p w:rsidR="00E67027" w:rsidRPr="007A663F" w:rsidRDefault="00E67027" w:rsidP="0044788C">
      <w:pPr>
        <w:shd w:val="clear" w:color="auto" w:fill="FFFFFF"/>
        <w:tabs>
          <w:tab w:val="left" w:pos="850"/>
        </w:tabs>
        <w:suppressAutoHyphens/>
        <w:ind w:left="142" w:right="-1"/>
        <w:jc w:val="both"/>
        <w:rPr>
          <w:color w:val="000000"/>
          <w:kern w:val="1"/>
          <w:sz w:val="24"/>
          <w:szCs w:val="24"/>
        </w:rPr>
      </w:pPr>
      <w:r w:rsidRPr="007A663F">
        <w:rPr>
          <w:color w:val="000000"/>
          <w:spacing w:val="-2"/>
          <w:kern w:val="1"/>
          <w:sz w:val="24"/>
          <w:szCs w:val="24"/>
        </w:rPr>
        <w:t>• театрализованные представления; (2 раза в год)</w:t>
      </w:r>
    </w:p>
    <w:p w:rsidR="00E67027" w:rsidRPr="007A663F" w:rsidRDefault="00E67027" w:rsidP="00007115">
      <w:pPr>
        <w:numPr>
          <w:ilvl w:val="0"/>
          <w:numId w:val="75"/>
        </w:numPr>
        <w:shd w:val="clear" w:color="auto" w:fill="FFFFFF"/>
        <w:tabs>
          <w:tab w:val="left" w:pos="850"/>
        </w:tabs>
        <w:suppressAutoHyphens/>
        <w:adjustRightInd w:val="0"/>
        <w:ind w:left="142" w:right="-1"/>
        <w:jc w:val="both"/>
        <w:rPr>
          <w:color w:val="000000"/>
          <w:kern w:val="1"/>
          <w:sz w:val="24"/>
          <w:szCs w:val="24"/>
        </w:rPr>
      </w:pPr>
      <w:r w:rsidRPr="007A663F">
        <w:rPr>
          <w:color w:val="000000"/>
          <w:spacing w:val="-2"/>
          <w:kern w:val="1"/>
          <w:sz w:val="24"/>
          <w:szCs w:val="24"/>
        </w:rPr>
        <w:t>смотры и конкурсы (1 раз в 2 месяц</w:t>
      </w:r>
      <w:r w:rsidR="00542645">
        <w:rPr>
          <w:color w:val="000000"/>
          <w:spacing w:val="-2"/>
          <w:kern w:val="1"/>
          <w:sz w:val="24"/>
          <w:szCs w:val="24"/>
        </w:rPr>
        <w:t>а</w:t>
      </w:r>
      <w:r w:rsidRPr="007A663F">
        <w:rPr>
          <w:color w:val="000000"/>
          <w:spacing w:val="-2"/>
          <w:kern w:val="1"/>
          <w:sz w:val="24"/>
          <w:szCs w:val="24"/>
        </w:rPr>
        <w:t>)</w:t>
      </w:r>
    </w:p>
    <w:p w:rsidR="00E67027" w:rsidRPr="007A663F" w:rsidRDefault="00542645" w:rsidP="00007115">
      <w:pPr>
        <w:numPr>
          <w:ilvl w:val="0"/>
          <w:numId w:val="75"/>
        </w:numPr>
        <w:shd w:val="clear" w:color="auto" w:fill="FFFFFF"/>
        <w:tabs>
          <w:tab w:val="left" w:pos="850"/>
        </w:tabs>
        <w:suppressAutoHyphens/>
        <w:adjustRightInd w:val="0"/>
        <w:ind w:left="142" w:right="-1"/>
        <w:jc w:val="both"/>
        <w:rPr>
          <w:color w:val="000000"/>
          <w:kern w:val="1"/>
          <w:sz w:val="24"/>
          <w:szCs w:val="24"/>
        </w:rPr>
      </w:pPr>
      <w:r>
        <w:rPr>
          <w:color w:val="000000"/>
          <w:kern w:val="1"/>
          <w:sz w:val="24"/>
          <w:szCs w:val="24"/>
        </w:rPr>
        <w:t xml:space="preserve">•экскурсии (до 5 </w:t>
      </w:r>
      <w:r w:rsidR="00E67027" w:rsidRPr="007A663F">
        <w:rPr>
          <w:color w:val="000000"/>
          <w:kern w:val="1"/>
          <w:sz w:val="24"/>
          <w:szCs w:val="24"/>
        </w:rPr>
        <w:t>раз в год)</w:t>
      </w:r>
    </w:p>
    <w:p w:rsidR="00E67027" w:rsidRPr="007A663F" w:rsidRDefault="00E67027" w:rsidP="0044788C">
      <w:pPr>
        <w:shd w:val="clear" w:color="auto" w:fill="FFFFFF"/>
        <w:suppressAutoHyphens/>
        <w:ind w:left="142" w:right="-1"/>
        <w:jc w:val="both"/>
        <w:rPr>
          <w:color w:val="000000"/>
          <w:kern w:val="1"/>
          <w:sz w:val="24"/>
          <w:szCs w:val="24"/>
        </w:rPr>
      </w:pPr>
      <w:r w:rsidRPr="007A663F">
        <w:rPr>
          <w:b/>
          <w:bCs/>
          <w:color w:val="000000"/>
          <w:kern w:val="1"/>
          <w:sz w:val="24"/>
          <w:szCs w:val="24"/>
        </w:rPr>
        <w:t xml:space="preserve">                                                     Образовательная деятельность при проведении режимных моментов</w:t>
      </w:r>
    </w:p>
    <w:p w:rsidR="00E67027" w:rsidRPr="007A663F" w:rsidRDefault="00E67027" w:rsidP="00007115">
      <w:pPr>
        <w:numPr>
          <w:ilvl w:val="0"/>
          <w:numId w:val="74"/>
        </w:numPr>
        <w:shd w:val="clear" w:color="auto" w:fill="FFFFFF"/>
        <w:tabs>
          <w:tab w:val="left" w:pos="864"/>
        </w:tabs>
        <w:suppressAutoHyphens/>
        <w:adjustRightInd w:val="0"/>
        <w:ind w:left="142" w:right="-1"/>
        <w:jc w:val="both"/>
        <w:rPr>
          <w:color w:val="000000"/>
          <w:kern w:val="1"/>
          <w:sz w:val="24"/>
          <w:szCs w:val="24"/>
        </w:rPr>
      </w:pPr>
      <w:r w:rsidRPr="007A663F">
        <w:rPr>
          <w:b/>
          <w:bCs/>
          <w:color w:val="000000"/>
          <w:kern w:val="1"/>
          <w:sz w:val="24"/>
          <w:szCs w:val="24"/>
        </w:rPr>
        <w:t xml:space="preserve">физическое развитие: </w:t>
      </w:r>
      <w:r w:rsidRPr="007A663F">
        <w:rPr>
          <w:color w:val="000000"/>
          <w:kern w:val="1"/>
          <w:sz w:val="24"/>
          <w:szCs w:val="24"/>
        </w:rPr>
        <w:t>комплексы закаливающих процедур (оздоровительные прогулки, мытье рук прохладной водой перед каждым приемом пищи, полоскание рта и горла после еды. воздушные ванны, ходьба босиком по ребристым дорожкам до и после сна, контрастные ножные ванны), утренняя гимнастика, упражнения и подвижные игры во второй половине дня;</w:t>
      </w:r>
    </w:p>
    <w:p w:rsidR="00E67027" w:rsidRPr="007A663F" w:rsidRDefault="00E67027" w:rsidP="00007115">
      <w:pPr>
        <w:numPr>
          <w:ilvl w:val="0"/>
          <w:numId w:val="74"/>
        </w:numPr>
        <w:shd w:val="clear" w:color="auto" w:fill="FFFFFF"/>
        <w:tabs>
          <w:tab w:val="left" w:pos="864"/>
        </w:tabs>
        <w:suppressAutoHyphens/>
        <w:adjustRightInd w:val="0"/>
        <w:ind w:left="142" w:right="-1"/>
        <w:jc w:val="both"/>
        <w:rPr>
          <w:color w:val="000000"/>
          <w:kern w:val="1"/>
          <w:sz w:val="24"/>
          <w:szCs w:val="24"/>
        </w:rPr>
      </w:pPr>
      <w:r w:rsidRPr="007A663F">
        <w:rPr>
          <w:b/>
          <w:bCs/>
          <w:color w:val="000000"/>
          <w:kern w:val="1"/>
          <w:sz w:val="24"/>
          <w:szCs w:val="24"/>
        </w:rPr>
        <w:t xml:space="preserve">социально коммуникативное развитие: </w:t>
      </w:r>
      <w:r w:rsidRPr="007A663F">
        <w:rPr>
          <w:color w:val="000000"/>
          <w:kern w:val="1"/>
          <w:sz w:val="24"/>
          <w:szCs w:val="24"/>
        </w:rPr>
        <w:t xml:space="preserve">ситуативные беседы при проведении режимных моментов, подчеркивание их пользы; развитие трудовых навыков через поручения и задания, </w:t>
      </w:r>
      <w:r w:rsidRPr="007A663F">
        <w:rPr>
          <w:color w:val="000000"/>
          <w:spacing w:val="-1"/>
          <w:kern w:val="1"/>
          <w:sz w:val="24"/>
          <w:szCs w:val="24"/>
        </w:rPr>
        <w:t xml:space="preserve">дежурства, навыки самообслуживания; помощь взрослым; участие детей в расстановке и уборке </w:t>
      </w:r>
      <w:r w:rsidRPr="007A663F">
        <w:rPr>
          <w:color w:val="000000"/>
          <w:kern w:val="1"/>
          <w:sz w:val="24"/>
          <w:szCs w:val="24"/>
        </w:rPr>
        <w:t>инвентаря и оборудования для занятий, в построении конструкций для подвижных игр и упражнений (из мягких блоков, спортивного оборудования); формирование навыков безопасного поведения при проведении режимных моментов;</w:t>
      </w:r>
    </w:p>
    <w:p w:rsidR="00E67027" w:rsidRPr="007A663F" w:rsidRDefault="00E67027" w:rsidP="0044788C">
      <w:pPr>
        <w:shd w:val="clear" w:color="auto" w:fill="FFFFFF"/>
        <w:suppressAutoHyphens/>
        <w:ind w:left="142" w:right="-1"/>
        <w:jc w:val="both"/>
        <w:rPr>
          <w:color w:val="000000"/>
          <w:kern w:val="1"/>
          <w:sz w:val="24"/>
          <w:szCs w:val="24"/>
        </w:rPr>
      </w:pPr>
      <w:r w:rsidRPr="007A663F">
        <w:rPr>
          <w:b/>
          <w:bCs/>
          <w:color w:val="000000"/>
          <w:kern w:val="1"/>
          <w:sz w:val="24"/>
          <w:szCs w:val="24"/>
        </w:rPr>
        <w:t xml:space="preserve">• познавательное и речевое развитие: </w:t>
      </w:r>
      <w:r w:rsidRPr="007A663F">
        <w:rPr>
          <w:color w:val="000000"/>
          <w:kern w:val="1"/>
          <w:sz w:val="24"/>
          <w:szCs w:val="24"/>
        </w:rPr>
        <w:t>создание речевой развивающей среды; свободные диалоги с детьми в играх, наблюдениях, при восприятии картин, иллюстраций, мультфильмов; ситуативные разговоры с детьми; называние трудовых действий и гигиенических процедур, поощрение речевой активности детей; обсуждения (пользы закаливания, занятий физической культурой, гигиенических процедур);</w:t>
      </w:r>
    </w:p>
    <w:p w:rsidR="00E67027" w:rsidRPr="007A663F" w:rsidRDefault="00E67027" w:rsidP="0044788C">
      <w:pPr>
        <w:shd w:val="clear" w:color="auto" w:fill="FFFFFF"/>
        <w:suppressAutoHyphens/>
        <w:ind w:left="142"/>
        <w:jc w:val="both"/>
        <w:rPr>
          <w:color w:val="000000"/>
          <w:kern w:val="1"/>
          <w:sz w:val="24"/>
          <w:szCs w:val="24"/>
        </w:rPr>
      </w:pPr>
      <w:r w:rsidRPr="007A663F">
        <w:rPr>
          <w:b/>
          <w:bCs/>
          <w:color w:val="000000"/>
          <w:kern w:val="1"/>
          <w:sz w:val="24"/>
          <w:szCs w:val="24"/>
        </w:rPr>
        <w:t xml:space="preserve">• художественно эстетическое развитие: </w:t>
      </w:r>
      <w:r w:rsidRPr="007A663F">
        <w:rPr>
          <w:color w:val="000000"/>
          <w:kern w:val="1"/>
          <w:sz w:val="24"/>
          <w:szCs w:val="24"/>
        </w:rPr>
        <w:t>использование музыки в повседневной жизни детей, в игре, в досуговой деятельности, на прогулке, в изобразительной деятельности, при проведении утренней гимнастики, привлечение внимания детей к разнообразным звукам в окружающем мире, к оформлению помещения, привлекательности оборудования, красоте и чистоте окружающих помещений, предметов, игрушек.</w:t>
      </w:r>
    </w:p>
    <w:p w:rsidR="00E67027" w:rsidRPr="007A663F" w:rsidRDefault="00E67027" w:rsidP="0044788C">
      <w:pPr>
        <w:shd w:val="clear" w:color="auto" w:fill="FFFFFF"/>
        <w:suppressAutoHyphens/>
        <w:ind w:left="142"/>
        <w:jc w:val="both"/>
        <w:rPr>
          <w:b/>
          <w:bCs/>
          <w:color w:val="000000"/>
          <w:kern w:val="1"/>
          <w:sz w:val="24"/>
          <w:szCs w:val="24"/>
        </w:rPr>
      </w:pPr>
      <w:r w:rsidRPr="007A663F">
        <w:rPr>
          <w:b/>
          <w:bCs/>
          <w:color w:val="000000"/>
          <w:kern w:val="1"/>
          <w:sz w:val="24"/>
          <w:szCs w:val="24"/>
        </w:rPr>
        <w:t xml:space="preserve">                                                                              </w:t>
      </w:r>
    </w:p>
    <w:p w:rsidR="00E67027" w:rsidRPr="007A663F" w:rsidRDefault="00E67027" w:rsidP="0044788C">
      <w:pPr>
        <w:shd w:val="clear" w:color="auto" w:fill="FFFFFF"/>
        <w:suppressAutoHyphens/>
        <w:ind w:left="142"/>
        <w:jc w:val="both"/>
        <w:rPr>
          <w:color w:val="000000"/>
          <w:kern w:val="1"/>
          <w:sz w:val="24"/>
          <w:szCs w:val="24"/>
        </w:rPr>
      </w:pPr>
      <w:r w:rsidRPr="007A663F">
        <w:rPr>
          <w:color w:val="000000"/>
          <w:kern w:val="1"/>
          <w:sz w:val="24"/>
          <w:szCs w:val="24"/>
        </w:rPr>
        <w:lastRenderedPageBreak/>
        <w:t xml:space="preserve">Согласно ФГОС ДО содержание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w:t>
      </w:r>
    </w:p>
    <w:p w:rsidR="00E67027" w:rsidRPr="007A663F" w:rsidRDefault="00E67027" w:rsidP="0044788C">
      <w:pPr>
        <w:shd w:val="clear" w:color="auto" w:fill="FFFFFF"/>
        <w:suppressAutoHyphens/>
        <w:ind w:left="142"/>
        <w:jc w:val="both"/>
        <w:rPr>
          <w:color w:val="000000"/>
          <w:kern w:val="1"/>
          <w:sz w:val="24"/>
          <w:szCs w:val="24"/>
        </w:rPr>
      </w:pPr>
      <w:r w:rsidRPr="007A663F">
        <w:rPr>
          <w:b/>
          <w:color w:val="000000"/>
          <w:kern w:val="1"/>
          <w:sz w:val="24"/>
          <w:szCs w:val="24"/>
        </w:rPr>
        <w:t>в раннем возрасте (2 - 3 года)</w:t>
      </w:r>
      <w:r w:rsidRPr="007A663F">
        <w:rPr>
          <w:color w:val="000000"/>
          <w:kern w:val="1"/>
          <w:sz w:val="24"/>
          <w:szCs w:val="24"/>
        </w:rPr>
        <w:t xml:space="preserve"> - предметная деятельность и игры с составными и динамическими игрушками; экспериментирование с материалами и веществами (песок, вода, тесто и пр.), общение с взрослым и совместные игры со сверстниками под руководством взрослого, самообслуживание и действия с бытовыми предметами-орудиями (ложка, совок, лопатка и пр.), восприятие смысла музыки, сказок, стихов, рассматривание картинок, двигательная активность; </w:t>
      </w:r>
    </w:p>
    <w:p w:rsidR="00E67027" w:rsidRPr="007A663F" w:rsidRDefault="00E67027" w:rsidP="0044788C">
      <w:pPr>
        <w:shd w:val="clear" w:color="auto" w:fill="FFFFFF"/>
        <w:suppressAutoHyphens/>
        <w:ind w:left="142"/>
        <w:jc w:val="both"/>
        <w:rPr>
          <w:color w:val="000000"/>
          <w:kern w:val="1"/>
          <w:sz w:val="24"/>
          <w:szCs w:val="24"/>
        </w:rPr>
      </w:pPr>
      <w:r w:rsidRPr="007A663F">
        <w:rPr>
          <w:b/>
          <w:color w:val="000000"/>
          <w:kern w:val="1"/>
          <w:sz w:val="24"/>
          <w:szCs w:val="24"/>
        </w:rPr>
        <w:t>для детей дошкольного возраста (с 4 до 7 лет)</w:t>
      </w:r>
      <w:r w:rsidRPr="007A663F">
        <w:rPr>
          <w:color w:val="000000"/>
          <w:kern w:val="1"/>
          <w:sz w:val="24"/>
          <w:szCs w:val="24"/>
        </w:rPr>
        <w:t xml:space="preserve"> - ряд видов деятельности, таких как игровая, включая сюжетно-ролевую игру, игру с правилами и другие виды игр, 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w:t>
      </w:r>
    </w:p>
    <w:p w:rsidR="00E67027" w:rsidRPr="007A663F" w:rsidRDefault="00E67027" w:rsidP="0044788C">
      <w:pPr>
        <w:tabs>
          <w:tab w:val="left" w:pos="602"/>
        </w:tabs>
        <w:ind w:left="142"/>
        <w:jc w:val="center"/>
        <w:rPr>
          <w:b/>
          <w:sz w:val="24"/>
          <w:szCs w:val="24"/>
        </w:rPr>
      </w:pPr>
      <w:r w:rsidRPr="007A663F">
        <w:rPr>
          <w:b/>
          <w:sz w:val="24"/>
          <w:szCs w:val="24"/>
        </w:rPr>
        <w:t xml:space="preserve"> </w:t>
      </w:r>
    </w:p>
    <w:p w:rsidR="00E67027" w:rsidRPr="007A663F" w:rsidRDefault="00E67027" w:rsidP="0044788C">
      <w:pPr>
        <w:tabs>
          <w:tab w:val="left" w:pos="602"/>
        </w:tabs>
        <w:ind w:left="142"/>
        <w:jc w:val="center"/>
        <w:rPr>
          <w:b/>
          <w:sz w:val="24"/>
          <w:szCs w:val="24"/>
        </w:rPr>
      </w:pPr>
      <w:r w:rsidRPr="007A663F">
        <w:rPr>
          <w:b/>
          <w:sz w:val="24"/>
          <w:szCs w:val="24"/>
        </w:rPr>
        <w:t>Применение педагогических технологий в образовательном процессе ДОУ</w:t>
      </w:r>
    </w:p>
    <w:p w:rsidR="00E67027" w:rsidRPr="007A663F" w:rsidRDefault="00E67027" w:rsidP="0044788C">
      <w:pPr>
        <w:tabs>
          <w:tab w:val="left" w:pos="602"/>
        </w:tabs>
        <w:ind w:left="142"/>
        <w:jc w:val="both"/>
        <w:rPr>
          <w:sz w:val="24"/>
          <w:szCs w:val="24"/>
        </w:rPr>
      </w:pPr>
      <w:r w:rsidRPr="007A663F">
        <w:rPr>
          <w:sz w:val="24"/>
          <w:szCs w:val="24"/>
        </w:rPr>
        <w:t>В процессе образовательной деятельности в учреждении применяются различные педагогические технологии. При этом одной из основных задач в ходе их применения является формирование активного, деятельного отношения воспитанников к познанию мира и педагогической действительности.</w:t>
      </w:r>
    </w:p>
    <w:tbl>
      <w:tblPr>
        <w:tblStyle w:val="ac"/>
        <w:tblW w:w="14399" w:type="dxa"/>
        <w:tblInd w:w="534" w:type="dxa"/>
        <w:tblLayout w:type="fixed"/>
        <w:tblLook w:val="04A0" w:firstRow="1" w:lastRow="0" w:firstColumn="1" w:lastColumn="0" w:noHBand="0" w:noVBand="1"/>
      </w:tblPr>
      <w:tblGrid>
        <w:gridCol w:w="4756"/>
        <w:gridCol w:w="4491"/>
        <w:gridCol w:w="5152"/>
      </w:tblGrid>
      <w:tr w:rsidR="00E67027" w:rsidRPr="007A663F" w:rsidTr="0044788C">
        <w:trPr>
          <w:trHeight w:val="267"/>
        </w:trPr>
        <w:tc>
          <w:tcPr>
            <w:tcW w:w="4756" w:type="dxa"/>
          </w:tcPr>
          <w:p w:rsidR="00E67027" w:rsidRPr="007A663F" w:rsidRDefault="00E67027" w:rsidP="0044788C">
            <w:pPr>
              <w:tabs>
                <w:tab w:val="left" w:pos="602"/>
              </w:tabs>
              <w:ind w:left="142"/>
              <w:jc w:val="center"/>
              <w:rPr>
                <w:sz w:val="24"/>
                <w:szCs w:val="24"/>
              </w:rPr>
            </w:pPr>
            <w:r w:rsidRPr="007A663F">
              <w:rPr>
                <w:sz w:val="24"/>
                <w:szCs w:val="24"/>
              </w:rPr>
              <w:t>Наименование технологии</w:t>
            </w:r>
          </w:p>
        </w:tc>
        <w:tc>
          <w:tcPr>
            <w:tcW w:w="4491" w:type="dxa"/>
          </w:tcPr>
          <w:p w:rsidR="00E67027" w:rsidRPr="007A663F" w:rsidRDefault="00E67027" w:rsidP="0044788C">
            <w:pPr>
              <w:tabs>
                <w:tab w:val="left" w:pos="602"/>
              </w:tabs>
              <w:ind w:left="142"/>
              <w:jc w:val="center"/>
              <w:rPr>
                <w:sz w:val="24"/>
                <w:szCs w:val="24"/>
              </w:rPr>
            </w:pPr>
            <w:r w:rsidRPr="007A663F">
              <w:rPr>
                <w:sz w:val="24"/>
                <w:szCs w:val="24"/>
              </w:rPr>
              <w:t>Задачи</w:t>
            </w:r>
          </w:p>
        </w:tc>
        <w:tc>
          <w:tcPr>
            <w:tcW w:w="5152" w:type="dxa"/>
          </w:tcPr>
          <w:p w:rsidR="00E67027" w:rsidRPr="007A663F" w:rsidRDefault="00E67027" w:rsidP="0044788C">
            <w:pPr>
              <w:tabs>
                <w:tab w:val="left" w:pos="602"/>
              </w:tabs>
              <w:ind w:left="142"/>
              <w:jc w:val="center"/>
              <w:rPr>
                <w:sz w:val="24"/>
                <w:szCs w:val="24"/>
              </w:rPr>
            </w:pPr>
            <w:r w:rsidRPr="007A663F">
              <w:rPr>
                <w:sz w:val="24"/>
                <w:szCs w:val="24"/>
              </w:rPr>
              <w:t>Формы организации</w:t>
            </w:r>
          </w:p>
        </w:tc>
      </w:tr>
      <w:tr w:rsidR="00E67027" w:rsidRPr="007A663F" w:rsidTr="0044788C">
        <w:trPr>
          <w:trHeight w:val="1083"/>
        </w:trPr>
        <w:tc>
          <w:tcPr>
            <w:tcW w:w="4756" w:type="dxa"/>
          </w:tcPr>
          <w:p w:rsidR="00E67027" w:rsidRPr="007A663F" w:rsidRDefault="00E67027" w:rsidP="0044788C">
            <w:pPr>
              <w:tabs>
                <w:tab w:val="left" w:pos="602"/>
              </w:tabs>
              <w:ind w:left="142"/>
              <w:jc w:val="both"/>
              <w:rPr>
                <w:sz w:val="24"/>
                <w:szCs w:val="24"/>
              </w:rPr>
            </w:pPr>
            <w:r w:rsidRPr="007A663F">
              <w:rPr>
                <w:sz w:val="24"/>
                <w:szCs w:val="24"/>
              </w:rPr>
              <w:t>Технология проектной деятельности</w:t>
            </w:r>
          </w:p>
        </w:tc>
        <w:tc>
          <w:tcPr>
            <w:tcW w:w="4491" w:type="dxa"/>
          </w:tcPr>
          <w:p w:rsidR="00E67027" w:rsidRPr="007A663F" w:rsidRDefault="00E67027" w:rsidP="0044788C">
            <w:pPr>
              <w:tabs>
                <w:tab w:val="left" w:pos="602"/>
              </w:tabs>
              <w:ind w:left="142"/>
              <w:jc w:val="both"/>
              <w:rPr>
                <w:sz w:val="24"/>
                <w:szCs w:val="24"/>
              </w:rPr>
            </w:pPr>
            <w:r w:rsidRPr="007A663F">
              <w:rPr>
                <w:sz w:val="24"/>
                <w:szCs w:val="24"/>
              </w:rPr>
              <w:t>Развитие и обогащение социально-личностного опыта посредством включения детей в сферу межличностного взаимодействия.</w:t>
            </w:r>
          </w:p>
        </w:tc>
        <w:tc>
          <w:tcPr>
            <w:tcW w:w="5152" w:type="dxa"/>
          </w:tcPr>
          <w:p w:rsidR="00E67027" w:rsidRPr="007A663F" w:rsidRDefault="00E67027" w:rsidP="0044788C">
            <w:pPr>
              <w:tabs>
                <w:tab w:val="left" w:pos="602"/>
              </w:tabs>
              <w:ind w:left="142"/>
              <w:jc w:val="both"/>
              <w:rPr>
                <w:sz w:val="24"/>
                <w:szCs w:val="24"/>
              </w:rPr>
            </w:pPr>
            <w:r w:rsidRPr="007A663F">
              <w:rPr>
                <w:sz w:val="24"/>
                <w:szCs w:val="24"/>
              </w:rPr>
              <w:t xml:space="preserve">Экскурсионные, познавательные, игровые, конструктивные </w:t>
            </w:r>
          </w:p>
        </w:tc>
      </w:tr>
      <w:tr w:rsidR="00E67027" w:rsidRPr="007A663F" w:rsidTr="0044788C">
        <w:trPr>
          <w:trHeight w:val="549"/>
        </w:trPr>
        <w:tc>
          <w:tcPr>
            <w:tcW w:w="4756" w:type="dxa"/>
          </w:tcPr>
          <w:p w:rsidR="00E67027" w:rsidRPr="007A663F" w:rsidRDefault="00E67027" w:rsidP="0044788C">
            <w:pPr>
              <w:tabs>
                <w:tab w:val="left" w:pos="602"/>
              </w:tabs>
              <w:ind w:left="142"/>
              <w:jc w:val="both"/>
              <w:rPr>
                <w:sz w:val="24"/>
                <w:szCs w:val="24"/>
              </w:rPr>
            </w:pPr>
            <w:r w:rsidRPr="007A663F">
              <w:rPr>
                <w:sz w:val="24"/>
                <w:szCs w:val="24"/>
              </w:rPr>
              <w:t>Технология исследовательской деятельности</w:t>
            </w:r>
          </w:p>
        </w:tc>
        <w:tc>
          <w:tcPr>
            <w:tcW w:w="4491" w:type="dxa"/>
          </w:tcPr>
          <w:p w:rsidR="00E67027" w:rsidRPr="007A663F" w:rsidRDefault="00E67027" w:rsidP="0044788C">
            <w:pPr>
              <w:tabs>
                <w:tab w:val="left" w:pos="602"/>
              </w:tabs>
              <w:ind w:left="142"/>
              <w:jc w:val="both"/>
              <w:rPr>
                <w:sz w:val="24"/>
                <w:szCs w:val="24"/>
              </w:rPr>
            </w:pPr>
            <w:r w:rsidRPr="007A663F">
              <w:rPr>
                <w:sz w:val="24"/>
                <w:szCs w:val="24"/>
              </w:rPr>
              <w:t>Формирование способности к исследовательскому типу мышления.</w:t>
            </w:r>
          </w:p>
        </w:tc>
        <w:tc>
          <w:tcPr>
            <w:tcW w:w="5152" w:type="dxa"/>
          </w:tcPr>
          <w:p w:rsidR="00E67027" w:rsidRPr="007A663F" w:rsidRDefault="00E67027" w:rsidP="0044788C">
            <w:pPr>
              <w:tabs>
                <w:tab w:val="left" w:pos="602"/>
              </w:tabs>
              <w:ind w:left="142"/>
              <w:jc w:val="both"/>
              <w:rPr>
                <w:sz w:val="24"/>
                <w:szCs w:val="24"/>
              </w:rPr>
            </w:pPr>
            <w:r w:rsidRPr="007A663F">
              <w:rPr>
                <w:sz w:val="24"/>
                <w:szCs w:val="24"/>
              </w:rPr>
              <w:t>Эвристические беседы, наблюдения, моделирование, опыты, проблемные ситуации</w:t>
            </w:r>
          </w:p>
        </w:tc>
      </w:tr>
      <w:tr w:rsidR="00E67027" w:rsidRPr="007A663F" w:rsidTr="0044788C">
        <w:trPr>
          <w:trHeight w:val="816"/>
        </w:trPr>
        <w:tc>
          <w:tcPr>
            <w:tcW w:w="4756" w:type="dxa"/>
          </w:tcPr>
          <w:p w:rsidR="00E67027" w:rsidRPr="007A663F" w:rsidRDefault="00E67027" w:rsidP="0044788C">
            <w:pPr>
              <w:tabs>
                <w:tab w:val="left" w:pos="602"/>
              </w:tabs>
              <w:ind w:left="142"/>
              <w:jc w:val="both"/>
              <w:rPr>
                <w:sz w:val="24"/>
                <w:szCs w:val="24"/>
              </w:rPr>
            </w:pPr>
            <w:r w:rsidRPr="007A663F">
              <w:rPr>
                <w:sz w:val="24"/>
                <w:szCs w:val="24"/>
              </w:rPr>
              <w:t>Здоровьесберегающие технологии</w:t>
            </w:r>
          </w:p>
        </w:tc>
        <w:tc>
          <w:tcPr>
            <w:tcW w:w="4491" w:type="dxa"/>
          </w:tcPr>
          <w:p w:rsidR="00E67027" w:rsidRPr="007A663F" w:rsidRDefault="00E67027" w:rsidP="0044788C">
            <w:pPr>
              <w:tabs>
                <w:tab w:val="left" w:pos="602"/>
              </w:tabs>
              <w:ind w:left="142"/>
              <w:jc w:val="both"/>
              <w:rPr>
                <w:sz w:val="24"/>
                <w:szCs w:val="24"/>
              </w:rPr>
            </w:pPr>
            <w:r w:rsidRPr="007A663F">
              <w:rPr>
                <w:sz w:val="24"/>
                <w:szCs w:val="24"/>
              </w:rPr>
              <w:t>Обеспечение возможности сохранения здоровья, формирование знаний о здоровом образе жизни.</w:t>
            </w:r>
          </w:p>
        </w:tc>
        <w:tc>
          <w:tcPr>
            <w:tcW w:w="5152" w:type="dxa"/>
          </w:tcPr>
          <w:p w:rsidR="00E67027" w:rsidRPr="007A663F" w:rsidRDefault="00E67027" w:rsidP="0044788C">
            <w:pPr>
              <w:tabs>
                <w:tab w:val="left" w:pos="602"/>
              </w:tabs>
              <w:ind w:left="142"/>
              <w:jc w:val="both"/>
              <w:rPr>
                <w:sz w:val="24"/>
                <w:szCs w:val="24"/>
              </w:rPr>
            </w:pPr>
            <w:r w:rsidRPr="007A663F">
              <w:rPr>
                <w:sz w:val="24"/>
                <w:szCs w:val="24"/>
              </w:rPr>
              <w:t>Закаливание, дыхательная гимнастика, утренняя гимнастика, подвижные игры, гимнастика для глаз, музыкотерапия</w:t>
            </w:r>
          </w:p>
        </w:tc>
      </w:tr>
    </w:tbl>
    <w:p w:rsidR="003D400E" w:rsidRDefault="003D400E" w:rsidP="003D400E">
      <w:pPr>
        <w:pStyle w:val="2"/>
        <w:keepNext/>
        <w:keepLines/>
        <w:widowControl/>
        <w:autoSpaceDE/>
        <w:autoSpaceDN/>
        <w:spacing w:before="200" w:line="259" w:lineRule="auto"/>
        <w:ind w:left="0" w:firstLine="0"/>
        <w:rPr>
          <w:rFonts w:eastAsiaTheme="majorEastAsia"/>
          <w:sz w:val="24"/>
          <w:szCs w:val="24"/>
        </w:rPr>
      </w:pPr>
      <w:r w:rsidRPr="007A663F">
        <w:rPr>
          <w:rFonts w:eastAsiaTheme="majorEastAsia"/>
          <w:sz w:val="24"/>
          <w:szCs w:val="24"/>
        </w:rPr>
        <w:t>Описание образовательной деятельности по профессиональной коррекции нарушений развития воспитанников</w:t>
      </w:r>
    </w:p>
    <w:p w:rsidR="00BE7D69" w:rsidRDefault="00BE7D69" w:rsidP="00BE7D69"/>
    <w:p w:rsidR="00BE7D69" w:rsidRDefault="00BE7D69" w:rsidP="00BE7D69">
      <w:pPr>
        <w:rPr>
          <w:b/>
          <w:sz w:val="24"/>
          <w:szCs w:val="24"/>
        </w:rPr>
      </w:pPr>
      <w:r w:rsidRPr="00BE7D69">
        <w:rPr>
          <w:b/>
          <w:sz w:val="24"/>
          <w:szCs w:val="24"/>
        </w:rPr>
        <w:t>Система работы педагога- психолога</w:t>
      </w:r>
    </w:p>
    <w:p w:rsidR="00C309A0" w:rsidRDefault="00C309A0" w:rsidP="00C309A0">
      <w:pPr>
        <w:rPr>
          <w:sz w:val="24"/>
          <w:szCs w:val="24"/>
        </w:rPr>
      </w:pPr>
    </w:p>
    <w:p w:rsidR="00C309A0" w:rsidRPr="00C309A0" w:rsidRDefault="00C309A0" w:rsidP="00C309A0">
      <w:pPr>
        <w:rPr>
          <w:sz w:val="24"/>
          <w:szCs w:val="24"/>
        </w:rPr>
      </w:pPr>
      <w:r w:rsidRPr="00C309A0">
        <w:rPr>
          <w:sz w:val="24"/>
          <w:szCs w:val="24"/>
        </w:rPr>
        <w:t xml:space="preserve">В МБДОУ работает педагог-психолог с целью обеспечения психолого-педагогического сопровождения воспитанников, предотвращения </w:t>
      </w:r>
      <w:r w:rsidRPr="00C309A0">
        <w:rPr>
          <w:sz w:val="24"/>
          <w:szCs w:val="24"/>
        </w:rPr>
        <w:lastRenderedPageBreak/>
        <w:t>нарушений психического развития, осуществления индивидуального сопровождения ребенка в процессе индивидуально- дифференцированного обучения. Педагог-психолог осуществляет деятельность в пределах своей профессиональной компетентности, работая с детьми, имеющими уровень психического развития, соответствующий возрастной норме.</w:t>
      </w:r>
    </w:p>
    <w:p w:rsidR="00BE52FF" w:rsidRDefault="00BE52FF" w:rsidP="00C309A0">
      <w:pPr>
        <w:rPr>
          <w:sz w:val="24"/>
          <w:szCs w:val="24"/>
        </w:rPr>
      </w:pPr>
    </w:p>
    <w:p w:rsidR="00C309A0" w:rsidRDefault="00C309A0" w:rsidP="00C309A0">
      <w:pPr>
        <w:rPr>
          <w:sz w:val="24"/>
          <w:szCs w:val="24"/>
        </w:rPr>
      </w:pPr>
      <w:r w:rsidRPr="00C309A0">
        <w:rPr>
          <w:sz w:val="24"/>
          <w:szCs w:val="24"/>
        </w:rPr>
        <w:t>Педагог-психолог проводит профилактическую, диагностическую, коррекционную, развивающую работу с детьми в совместной деятельности (в играх, беседах). Индивидуальная помощь детям оказывается по обращению родителей (законных представителей) и педагогов</w:t>
      </w:r>
    </w:p>
    <w:p w:rsidR="00BE52FF" w:rsidRDefault="00BE52FF" w:rsidP="00643FB7">
      <w:pPr>
        <w:pStyle w:val="11"/>
        <w:tabs>
          <w:tab w:val="left" w:pos="851"/>
        </w:tabs>
        <w:ind w:left="0"/>
        <w:rPr>
          <w:i w:val="0"/>
        </w:rPr>
      </w:pPr>
    </w:p>
    <w:p w:rsidR="00BE52FF" w:rsidRDefault="00BE52FF" w:rsidP="00643FB7">
      <w:pPr>
        <w:pStyle w:val="11"/>
        <w:tabs>
          <w:tab w:val="left" w:pos="851"/>
        </w:tabs>
        <w:ind w:left="0"/>
        <w:rPr>
          <w:i w:val="0"/>
        </w:rPr>
      </w:pPr>
    </w:p>
    <w:p w:rsidR="00643FB7" w:rsidRPr="007A663F" w:rsidRDefault="00643FB7" w:rsidP="00643FB7">
      <w:pPr>
        <w:pStyle w:val="11"/>
        <w:tabs>
          <w:tab w:val="left" w:pos="851"/>
        </w:tabs>
        <w:ind w:left="0"/>
        <w:rPr>
          <w:i w:val="0"/>
        </w:rPr>
      </w:pPr>
      <w:r w:rsidRPr="007A663F">
        <w:rPr>
          <w:i w:val="0"/>
        </w:rPr>
        <w:t>Принципы построения модели психолого-педагогического сопровождения образовательного процесса в ДОУ:</w:t>
      </w:r>
    </w:p>
    <w:p w:rsidR="006C7CAD" w:rsidRDefault="006C7CAD" w:rsidP="00643FB7">
      <w:pPr>
        <w:pStyle w:val="a3"/>
        <w:tabs>
          <w:tab w:val="left" w:pos="851"/>
        </w:tabs>
        <w:ind w:firstLine="426"/>
      </w:pPr>
      <w:r w:rsidRPr="007A663F">
        <w:rPr>
          <w:rFonts w:eastAsiaTheme="majorEastAsia"/>
          <w:noProof/>
          <w:lang w:eastAsia="ru-RU"/>
        </w:rPr>
        <w:drawing>
          <wp:anchor distT="0" distB="0" distL="114300" distR="114300" simplePos="0" relativeHeight="251665920" behindDoc="1" locked="0" layoutInCell="1" allowOverlap="1">
            <wp:simplePos x="0" y="0"/>
            <wp:positionH relativeFrom="column">
              <wp:posOffset>828040</wp:posOffset>
            </wp:positionH>
            <wp:positionV relativeFrom="paragraph">
              <wp:posOffset>93980</wp:posOffset>
            </wp:positionV>
            <wp:extent cx="7038975" cy="4115435"/>
            <wp:effectExtent l="0" t="0" r="9525" b="0"/>
            <wp:wrapTight wrapText="bothSides">
              <wp:wrapPolygon edited="0">
                <wp:start x="0" y="0"/>
                <wp:lineTo x="0" y="21497"/>
                <wp:lineTo x="21571" y="21497"/>
                <wp:lineTo x="21571" y="0"/>
                <wp:lineTo x="0" y="0"/>
              </wp:wrapPolygon>
            </wp:wrapTight>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srcRect/>
                    <a:stretch>
                      <a:fillRect/>
                    </a:stretch>
                  </pic:blipFill>
                  <pic:spPr bwMode="auto">
                    <a:xfrm>
                      <a:off x="0" y="0"/>
                      <a:ext cx="7038975" cy="41154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C7CAD" w:rsidRDefault="006C7CAD" w:rsidP="00643FB7">
      <w:pPr>
        <w:pStyle w:val="a3"/>
        <w:tabs>
          <w:tab w:val="left" w:pos="851"/>
        </w:tabs>
        <w:ind w:firstLine="426"/>
      </w:pPr>
    </w:p>
    <w:p w:rsidR="006C7CAD" w:rsidRDefault="006C7CAD" w:rsidP="00643FB7">
      <w:pPr>
        <w:pStyle w:val="a3"/>
        <w:tabs>
          <w:tab w:val="left" w:pos="851"/>
        </w:tabs>
        <w:ind w:firstLine="426"/>
      </w:pPr>
    </w:p>
    <w:p w:rsidR="006C7CAD" w:rsidRDefault="006C7CAD" w:rsidP="00643FB7">
      <w:pPr>
        <w:pStyle w:val="a3"/>
        <w:tabs>
          <w:tab w:val="left" w:pos="851"/>
        </w:tabs>
        <w:ind w:firstLine="426"/>
      </w:pPr>
    </w:p>
    <w:p w:rsidR="006C7CAD" w:rsidRDefault="006C7CAD" w:rsidP="00643FB7">
      <w:pPr>
        <w:pStyle w:val="a3"/>
        <w:tabs>
          <w:tab w:val="left" w:pos="851"/>
        </w:tabs>
        <w:ind w:firstLine="426"/>
      </w:pPr>
    </w:p>
    <w:p w:rsidR="006C7CAD" w:rsidRDefault="006C7CAD" w:rsidP="00643FB7">
      <w:pPr>
        <w:pStyle w:val="a3"/>
        <w:tabs>
          <w:tab w:val="left" w:pos="851"/>
        </w:tabs>
        <w:ind w:firstLine="426"/>
      </w:pPr>
    </w:p>
    <w:p w:rsidR="006C7CAD" w:rsidRDefault="006C7CAD" w:rsidP="00643FB7">
      <w:pPr>
        <w:pStyle w:val="a3"/>
        <w:tabs>
          <w:tab w:val="left" w:pos="851"/>
        </w:tabs>
        <w:ind w:firstLine="426"/>
      </w:pPr>
    </w:p>
    <w:p w:rsidR="006C7CAD" w:rsidRDefault="006C7CAD" w:rsidP="00643FB7">
      <w:pPr>
        <w:pStyle w:val="a3"/>
        <w:tabs>
          <w:tab w:val="left" w:pos="851"/>
        </w:tabs>
        <w:ind w:firstLine="426"/>
      </w:pPr>
    </w:p>
    <w:p w:rsidR="006C7CAD" w:rsidRDefault="006C7CAD" w:rsidP="00643FB7">
      <w:pPr>
        <w:pStyle w:val="a3"/>
        <w:tabs>
          <w:tab w:val="left" w:pos="851"/>
        </w:tabs>
        <w:ind w:firstLine="426"/>
      </w:pPr>
    </w:p>
    <w:p w:rsidR="006C7CAD" w:rsidRDefault="006C7CAD" w:rsidP="00643FB7">
      <w:pPr>
        <w:pStyle w:val="a3"/>
        <w:tabs>
          <w:tab w:val="left" w:pos="851"/>
        </w:tabs>
        <w:ind w:firstLine="426"/>
      </w:pPr>
    </w:p>
    <w:p w:rsidR="006C7CAD" w:rsidRDefault="006C7CAD" w:rsidP="00643FB7">
      <w:pPr>
        <w:pStyle w:val="a3"/>
        <w:tabs>
          <w:tab w:val="left" w:pos="851"/>
        </w:tabs>
        <w:ind w:firstLine="426"/>
      </w:pPr>
    </w:p>
    <w:p w:rsidR="006C7CAD" w:rsidRDefault="006C7CAD" w:rsidP="00643FB7">
      <w:pPr>
        <w:pStyle w:val="a3"/>
        <w:tabs>
          <w:tab w:val="left" w:pos="851"/>
        </w:tabs>
        <w:ind w:firstLine="426"/>
      </w:pPr>
    </w:p>
    <w:p w:rsidR="006C7CAD" w:rsidRDefault="006C7CAD" w:rsidP="00643FB7">
      <w:pPr>
        <w:pStyle w:val="a3"/>
        <w:tabs>
          <w:tab w:val="left" w:pos="851"/>
        </w:tabs>
        <w:ind w:firstLine="426"/>
      </w:pPr>
    </w:p>
    <w:p w:rsidR="006C7CAD" w:rsidRDefault="006C7CAD" w:rsidP="00643FB7">
      <w:pPr>
        <w:pStyle w:val="a3"/>
        <w:tabs>
          <w:tab w:val="left" w:pos="851"/>
        </w:tabs>
        <w:ind w:firstLine="426"/>
      </w:pPr>
    </w:p>
    <w:p w:rsidR="006C7CAD" w:rsidRDefault="006C7CAD" w:rsidP="00643FB7">
      <w:pPr>
        <w:pStyle w:val="a3"/>
        <w:tabs>
          <w:tab w:val="left" w:pos="851"/>
        </w:tabs>
        <w:ind w:firstLine="426"/>
      </w:pPr>
    </w:p>
    <w:p w:rsidR="006C7CAD" w:rsidRDefault="006C7CAD" w:rsidP="00643FB7">
      <w:pPr>
        <w:pStyle w:val="a3"/>
        <w:tabs>
          <w:tab w:val="left" w:pos="851"/>
        </w:tabs>
        <w:ind w:firstLine="426"/>
      </w:pPr>
    </w:p>
    <w:p w:rsidR="006C7CAD" w:rsidRDefault="006C7CAD" w:rsidP="00643FB7">
      <w:pPr>
        <w:pStyle w:val="a3"/>
        <w:tabs>
          <w:tab w:val="left" w:pos="851"/>
        </w:tabs>
        <w:ind w:firstLine="426"/>
      </w:pPr>
    </w:p>
    <w:p w:rsidR="006C7CAD" w:rsidRDefault="006C7CAD" w:rsidP="00643FB7">
      <w:pPr>
        <w:pStyle w:val="a3"/>
        <w:tabs>
          <w:tab w:val="left" w:pos="851"/>
        </w:tabs>
        <w:ind w:firstLine="426"/>
      </w:pPr>
    </w:p>
    <w:p w:rsidR="006C7CAD" w:rsidRDefault="006C7CAD" w:rsidP="00643FB7">
      <w:pPr>
        <w:pStyle w:val="a3"/>
        <w:tabs>
          <w:tab w:val="left" w:pos="851"/>
        </w:tabs>
        <w:ind w:firstLine="426"/>
      </w:pPr>
    </w:p>
    <w:p w:rsidR="006C7CAD" w:rsidRDefault="006C7CAD" w:rsidP="00643FB7">
      <w:pPr>
        <w:pStyle w:val="a3"/>
        <w:tabs>
          <w:tab w:val="left" w:pos="851"/>
        </w:tabs>
        <w:ind w:firstLine="426"/>
      </w:pPr>
    </w:p>
    <w:p w:rsidR="00BE52FF" w:rsidRDefault="00BE52FF" w:rsidP="00643FB7">
      <w:pPr>
        <w:pStyle w:val="a3"/>
        <w:tabs>
          <w:tab w:val="left" w:pos="851"/>
        </w:tabs>
        <w:ind w:firstLine="426"/>
      </w:pPr>
    </w:p>
    <w:p w:rsidR="00BE52FF" w:rsidRDefault="00BE52FF" w:rsidP="00643FB7">
      <w:pPr>
        <w:pStyle w:val="a3"/>
        <w:tabs>
          <w:tab w:val="left" w:pos="851"/>
        </w:tabs>
        <w:ind w:firstLine="426"/>
      </w:pPr>
    </w:p>
    <w:p w:rsidR="00BE52FF" w:rsidRDefault="00BE52FF" w:rsidP="00643FB7">
      <w:pPr>
        <w:pStyle w:val="a3"/>
        <w:tabs>
          <w:tab w:val="left" w:pos="851"/>
        </w:tabs>
        <w:ind w:firstLine="426"/>
      </w:pPr>
    </w:p>
    <w:p w:rsidR="00BE52FF" w:rsidRDefault="00BE52FF" w:rsidP="00643FB7">
      <w:pPr>
        <w:pStyle w:val="a3"/>
        <w:tabs>
          <w:tab w:val="left" w:pos="851"/>
        </w:tabs>
        <w:ind w:firstLine="426"/>
      </w:pPr>
    </w:p>
    <w:p w:rsidR="00BE52FF" w:rsidRDefault="00BE52FF" w:rsidP="00643FB7">
      <w:pPr>
        <w:pStyle w:val="a3"/>
        <w:tabs>
          <w:tab w:val="left" w:pos="851"/>
        </w:tabs>
        <w:ind w:firstLine="426"/>
      </w:pPr>
    </w:p>
    <w:p w:rsidR="00BE52FF" w:rsidRDefault="00BE52FF" w:rsidP="00643FB7">
      <w:pPr>
        <w:pStyle w:val="a3"/>
        <w:tabs>
          <w:tab w:val="left" w:pos="851"/>
        </w:tabs>
        <w:ind w:firstLine="426"/>
      </w:pPr>
    </w:p>
    <w:p w:rsidR="00643FB7" w:rsidRPr="007A663F" w:rsidRDefault="00643FB7" w:rsidP="00643FB7">
      <w:pPr>
        <w:pStyle w:val="a3"/>
        <w:tabs>
          <w:tab w:val="left" w:pos="851"/>
        </w:tabs>
        <w:ind w:firstLine="426"/>
      </w:pPr>
      <w:r w:rsidRPr="007A663F">
        <w:t>В основу проектируемой модели психолого-педагогического сопровождения были положены следующие принципы:</w:t>
      </w:r>
    </w:p>
    <w:p w:rsidR="00643FB7" w:rsidRPr="007A663F" w:rsidRDefault="00643FB7" w:rsidP="00007115">
      <w:pPr>
        <w:pStyle w:val="a5"/>
        <w:numPr>
          <w:ilvl w:val="0"/>
          <w:numId w:val="226"/>
        </w:numPr>
        <w:tabs>
          <w:tab w:val="left" w:pos="851"/>
          <w:tab w:val="left" w:pos="950"/>
        </w:tabs>
        <w:ind w:left="1276" w:hanging="567"/>
        <w:jc w:val="both"/>
        <w:rPr>
          <w:sz w:val="24"/>
          <w:szCs w:val="24"/>
        </w:rPr>
      </w:pPr>
      <w:r w:rsidRPr="007A663F">
        <w:rPr>
          <w:sz w:val="24"/>
          <w:szCs w:val="24"/>
        </w:rPr>
        <w:t>научность – использование научно обоснованных и апробированных в педагогической практике технологий и</w:t>
      </w:r>
      <w:r w:rsidRPr="007A663F">
        <w:rPr>
          <w:spacing w:val="-3"/>
          <w:sz w:val="24"/>
          <w:szCs w:val="24"/>
        </w:rPr>
        <w:t xml:space="preserve"> </w:t>
      </w:r>
      <w:r w:rsidRPr="007A663F">
        <w:rPr>
          <w:sz w:val="24"/>
          <w:szCs w:val="24"/>
        </w:rPr>
        <w:t>методик;</w:t>
      </w:r>
    </w:p>
    <w:p w:rsidR="00643FB7" w:rsidRPr="007A663F" w:rsidRDefault="00643FB7" w:rsidP="00007115">
      <w:pPr>
        <w:pStyle w:val="a5"/>
        <w:numPr>
          <w:ilvl w:val="0"/>
          <w:numId w:val="226"/>
        </w:numPr>
        <w:tabs>
          <w:tab w:val="left" w:pos="851"/>
          <w:tab w:val="left" w:pos="950"/>
        </w:tabs>
        <w:ind w:left="851" w:hanging="142"/>
        <w:jc w:val="both"/>
        <w:rPr>
          <w:sz w:val="24"/>
          <w:szCs w:val="24"/>
        </w:rPr>
      </w:pPr>
      <w:r w:rsidRPr="007A663F">
        <w:rPr>
          <w:sz w:val="24"/>
          <w:szCs w:val="24"/>
        </w:rPr>
        <w:t>системность – организация системы непрерывной работы со всеми участниками образовательного процесса на основе коллегиальности и диалогового</w:t>
      </w:r>
      <w:r w:rsidRPr="007A663F">
        <w:rPr>
          <w:spacing w:val="-14"/>
          <w:sz w:val="24"/>
          <w:szCs w:val="24"/>
        </w:rPr>
        <w:t xml:space="preserve"> </w:t>
      </w:r>
      <w:r w:rsidRPr="007A663F">
        <w:rPr>
          <w:sz w:val="24"/>
          <w:szCs w:val="24"/>
        </w:rPr>
        <w:t>взаимодействия;</w:t>
      </w:r>
    </w:p>
    <w:p w:rsidR="00643FB7" w:rsidRPr="007A663F" w:rsidRDefault="00643FB7" w:rsidP="00007115">
      <w:pPr>
        <w:pStyle w:val="a5"/>
        <w:numPr>
          <w:ilvl w:val="0"/>
          <w:numId w:val="226"/>
        </w:numPr>
        <w:tabs>
          <w:tab w:val="left" w:pos="851"/>
          <w:tab w:val="left" w:pos="950"/>
        </w:tabs>
        <w:ind w:left="851" w:hanging="142"/>
        <w:jc w:val="both"/>
        <w:rPr>
          <w:sz w:val="24"/>
          <w:szCs w:val="24"/>
        </w:rPr>
      </w:pPr>
      <w:r w:rsidRPr="007A663F">
        <w:rPr>
          <w:sz w:val="24"/>
          <w:szCs w:val="24"/>
        </w:rPr>
        <w:t>комплексность – совместная деятельность различных специалистов, всех участников образовательного процесса в решении задач</w:t>
      </w:r>
      <w:r w:rsidRPr="007A663F">
        <w:rPr>
          <w:spacing w:val="-7"/>
          <w:sz w:val="24"/>
          <w:szCs w:val="24"/>
        </w:rPr>
        <w:t xml:space="preserve"> </w:t>
      </w:r>
      <w:r w:rsidRPr="007A663F">
        <w:rPr>
          <w:sz w:val="24"/>
          <w:szCs w:val="24"/>
        </w:rPr>
        <w:t>сопровождения;</w:t>
      </w:r>
    </w:p>
    <w:p w:rsidR="00643FB7" w:rsidRPr="007A663F" w:rsidRDefault="00643FB7" w:rsidP="00007115">
      <w:pPr>
        <w:pStyle w:val="a5"/>
        <w:numPr>
          <w:ilvl w:val="0"/>
          <w:numId w:val="226"/>
        </w:numPr>
        <w:tabs>
          <w:tab w:val="left" w:pos="851"/>
          <w:tab w:val="left" w:pos="950"/>
        </w:tabs>
        <w:ind w:left="851" w:hanging="142"/>
        <w:jc w:val="both"/>
        <w:rPr>
          <w:sz w:val="24"/>
          <w:szCs w:val="24"/>
        </w:rPr>
      </w:pPr>
      <w:r w:rsidRPr="007A663F">
        <w:rPr>
          <w:sz w:val="24"/>
          <w:szCs w:val="24"/>
        </w:rPr>
        <w:t>превентивность – обеспечение перехода от принципа «скорой помощи» (реагирование на уже возникшие проблемы) к предупреждению возникновения проблемных ситуаций;</w:t>
      </w:r>
    </w:p>
    <w:p w:rsidR="00643FB7" w:rsidRPr="007A663F" w:rsidRDefault="00643FB7" w:rsidP="00007115">
      <w:pPr>
        <w:pStyle w:val="a5"/>
        <w:numPr>
          <w:ilvl w:val="0"/>
          <w:numId w:val="226"/>
        </w:numPr>
        <w:tabs>
          <w:tab w:val="left" w:pos="851"/>
          <w:tab w:val="left" w:pos="950"/>
        </w:tabs>
        <w:ind w:left="851" w:hanging="142"/>
        <w:jc w:val="both"/>
        <w:rPr>
          <w:sz w:val="24"/>
          <w:szCs w:val="24"/>
        </w:rPr>
      </w:pPr>
      <w:r w:rsidRPr="007A663F">
        <w:rPr>
          <w:sz w:val="24"/>
          <w:szCs w:val="24"/>
        </w:rPr>
        <w:t>открытость – последовательное использование ресурсов сетевого взаимодействия и социального партнерства, открытость мероприятий для педагогических и руководящих работников дошкольной образовательной</w:t>
      </w:r>
      <w:r w:rsidRPr="007A663F">
        <w:rPr>
          <w:spacing w:val="-1"/>
          <w:sz w:val="24"/>
          <w:szCs w:val="24"/>
        </w:rPr>
        <w:t xml:space="preserve"> </w:t>
      </w:r>
      <w:r w:rsidRPr="007A663F">
        <w:rPr>
          <w:sz w:val="24"/>
          <w:szCs w:val="24"/>
        </w:rPr>
        <w:t>организации;</w:t>
      </w:r>
    </w:p>
    <w:p w:rsidR="00643FB7" w:rsidRPr="007A663F" w:rsidRDefault="00643FB7" w:rsidP="00643FB7">
      <w:pPr>
        <w:pStyle w:val="a3"/>
        <w:tabs>
          <w:tab w:val="left" w:pos="851"/>
        </w:tabs>
        <w:ind w:firstLine="426"/>
      </w:pPr>
      <w:r w:rsidRPr="007A663F">
        <w:t>Предложенная модель состоит в интеграции и концентрации необходимых ресурсов для обеспечения эффективного психолого-педагогического сопровождения образовательной программы дошкольного образования при выполнении требований ФГОС.</w:t>
      </w:r>
    </w:p>
    <w:p w:rsidR="00643FB7" w:rsidRPr="007A663F" w:rsidRDefault="00643FB7" w:rsidP="00643FB7">
      <w:pPr>
        <w:pStyle w:val="a3"/>
        <w:tabs>
          <w:tab w:val="left" w:pos="284"/>
          <w:tab w:val="left" w:pos="851"/>
          <w:tab w:val="left" w:pos="8013"/>
        </w:tabs>
        <w:ind w:firstLine="426"/>
      </w:pPr>
      <w:r w:rsidRPr="007A663F">
        <w:rPr>
          <w:b/>
          <w:i/>
        </w:rPr>
        <w:t>Цель реализации модели:</w:t>
      </w:r>
      <w:r w:rsidRPr="007A663F">
        <w:rPr>
          <w:b/>
        </w:rPr>
        <w:t xml:space="preserve"> </w:t>
      </w:r>
      <w:r w:rsidRPr="007A663F">
        <w:t>создание интегрированного пространства, обеспечивающее комплексное психолого-педагогическое сопровождение образовательного процесса в условиях реализации ФГОС дошкольного</w:t>
      </w:r>
      <w:r w:rsidRPr="007A663F">
        <w:rPr>
          <w:spacing w:val="-2"/>
        </w:rPr>
        <w:t xml:space="preserve"> </w:t>
      </w:r>
      <w:r w:rsidRPr="007A663F">
        <w:t>образования.</w:t>
      </w:r>
    </w:p>
    <w:p w:rsidR="00643FB7" w:rsidRPr="007A663F" w:rsidRDefault="00643FB7" w:rsidP="00F3598A">
      <w:pPr>
        <w:pStyle w:val="11"/>
        <w:tabs>
          <w:tab w:val="left" w:pos="851"/>
        </w:tabs>
        <w:ind w:left="0"/>
        <w:jc w:val="both"/>
        <w:rPr>
          <w:i w:val="0"/>
        </w:rPr>
      </w:pPr>
      <w:r w:rsidRPr="007A663F">
        <w:rPr>
          <w:i w:val="0"/>
        </w:rPr>
        <w:t>Задачи реализации модели:</w:t>
      </w:r>
    </w:p>
    <w:p w:rsidR="00643FB7" w:rsidRPr="007A663F" w:rsidRDefault="00643FB7" w:rsidP="00007115">
      <w:pPr>
        <w:pStyle w:val="a5"/>
        <w:numPr>
          <w:ilvl w:val="1"/>
          <w:numId w:val="144"/>
        </w:numPr>
        <w:tabs>
          <w:tab w:val="left" w:pos="851"/>
          <w:tab w:val="left" w:pos="1236"/>
        </w:tabs>
        <w:jc w:val="both"/>
        <w:rPr>
          <w:sz w:val="24"/>
          <w:szCs w:val="24"/>
        </w:rPr>
      </w:pPr>
      <w:r w:rsidRPr="007A663F">
        <w:rPr>
          <w:sz w:val="24"/>
          <w:szCs w:val="24"/>
        </w:rPr>
        <w:t>осуществлять учёт специфики возрастного психофизического развития детей дошкольного</w:t>
      </w:r>
      <w:r w:rsidRPr="007A663F">
        <w:rPr>
          <w:spacing w:val="-1"/>
          <w:sz w:val="24"/>
          <w:szCs w:val="24"/>
        </w:rPr>
        <w:t xml:space="preserve"> </w:t>
      </w:r>
      <w:r w:rsidRPr="007A663F">
        <w:rPr>
          <w:sz w:val="24"/>
          <w:szCs w:val="24"/>
        </w:rPr>
        <w:t>возраста;</w:t>
      </w:r>
    </w:p>
    <w:p w:rsidR="00643FB7" w:rsidRPr="007A663F" w:rsidRDefault="00643FB7" w:rsidP="00007115">
      <w:pPr>
        <w:pStyle w:val="a5"/>
        <w:numPr>
          <w:ilvl w:val="1"/>
          <w:numId w:val="144"/>
        </w:numPr>
        <w:tabs>
          <w:tab w:val="left" w:pos="851"/>
          <w:tab w:val="left" w:pos="1236"/>
        </w:tabs>
        <w:jc w:val="both"/>
        <w:rPr>
          <w:sz w:val="24"/>
          <w:szCs w:val="24"/>
        </w:rPr>
      </w:pPr>
      <w:r w:rsidRPr="007A663F">
        <w:rPr>
          <w:sz w:val="24"/>
          <w:szCs w:val="24"/>
        </w:rPr>
        <w:t>формировать и развивать психолого-педагогическую компетентность участников образовательного</w:t>
      </w:r>
      <w:r w:rsidRPr="007A663F">
        <w:rPr>
          <w:spacing w:val="-1"/>
          <w:sz w:val="24"/>
          <w:szCs w:val="24"/>
        </w:rPr>
        <w:t xml:space="preserve"> </w:t>
      </w:r>
      <w:r w:rsidRPr="007A663F">
        <w:rPr>
          <w:sz w:val="24"/>
          <w:szCs w:val="24"/>
        </w:rPr>
        <w:t>процесса;</w:t>
      </w:r>
    </w:p>
    <w:p w:rsidR="00643FB7" w:rsidRPr="007A663F" w:rsidRDefault="00643FB7" w:rsidP="00007115">
      <w:pPr>
        <w:pStyle w:val="a5"/>
        <w:numPr>
          <w:ilvl w:val="1"/>
          <w:numId w:val="144"/>
        </w:numPr>
        <w:tabs>
          <w:tab w:val="left" w:pos="851"/>
          <w:tab w:val="left" w:pos="1236"/>
        </w:tabs>
        <w:jc w:val="both"/>
        <w:rPr>
          <w:sz w:val="24"/>
          <w:szCs w:val="24"/>
        </w:rPr>
      </w:pPr>
      <w:r w:rsidRPr="007A663F">
        <w:rPr>
          <w:sz w:val="24"/>
          <w:szCs w:val="24"/>
        </w:rPr>
        <w:t>содействовать вариативности направлений и форм психолого-педагогического сопровождения,</w:t>
      </w:r>
    </w:p>
    <w:p w:rsidR="00643FB7" w:rsidRPr="007A663F" w:rsidRDefault="00643FB7" w:rsidP="00007115">
      <w:pPr>
        <w:pStyle w:val="a5"/>
        <w:numPr>
          <w:ilvl w:val="1"/>
          <w:numId w:val="144"/>
        </w:numPr>
        <w:tabs>
          <w:tab w:val="left" w:pos="851"/>
          <w:tab w:val="left" w:pos="1236"/>
        </w:tabs>
        <w:jc w:val="both"/>
        <w:rPr>
          <w:sz w:val="24"/>
          <w:szCs w:val="24"/>
        </w:rPr>
      </w:pPr>
      <w:r w:rsidRPr="007A663F">
        <w:rPr>
          <w:sz w:val="24"/>
          <w:szCs w:val="24"/>
        </w:rPr>
        <w:t>способствовать диверсификации уровней психолого-педагогического сопровождения участников образовательного</w:t>
      </w:r>
      <w:r w:rsidRPr="007A663F">
        <w:rPr>
          <w:spacing w:val="-2"/>
          <w:sz w:val="24"/>
          <w:szCs w:val="24"/>
        </w:rPr>
        <w:t xml:space="preserve"> </w:t>
      </w:r>
      <w:r w:rsidRPr="007A663F">
        <w:rPr>
          <w:sz w:val="24"/>
          <w:szCs w:val="24"/>
        </w:rPr>
        <w:t>процесса.</w:t>
      </w:r>
    </w:p>
    <w:p w:rsidR="00643FB7" w:rsidRPr="007A663F" w:rsidRDefault="00643FB7" w:rsidP="00F3598A">
      <w:pPr>
        <w:pStyle w:val="11"/>
        <w:tabs>
          <w:tab w:val="left" w:pos="851"/>
        </w:tabs>
        <w:ind w:left="0"/>
        <w:jc w:val="both"/>
        <w:rPr>
          <w:i w:val="0"/>
        </w:rPr>
      </w:pPr>
      <w:r w:rsidRPr="007A663F">
        <w:rPr>
          <w:i w:val="0"/>
        </w:rPr>
        <w:t>Результат реализации</w:t>
      </w:r>
      <w:r w:rsidRPr="007A663F">
        <w:rPr>
          <w:i w:val="0"/>
          <w:spacing w:val="-9"/>
        </w:rPr>
        <w:t xml:space="preserve"> </w:t>
      </w:r>
      <w:r w:rsidRPr="007A663F">
        <w:rPr>
          <w:i w:val="0"/>
        </w:rPr>
        <w:t>модели:</w:t>
      </w:r>
    </w:p>
    <w:p w:rsidR="00643FB7" w:rsidRPr="007A663F" w:rsidRDefault="00643FB7" w:rsidP="00007115">
      <w:pPr>
        <w:pStyle w:val="a5"/>
        <w:numPr>
          <w:ilvl w:val="1"/>
          <w:numId w:val="145"/>
        </w:numPr>
        <w:tabs>
          <w:tab w:val="left" w:pos="709"/>
          <w:tab w:val="left" w:pos="851"/>
        </w:tabs>
        <w:jc w:val="both"/>
        <w:rPr>
          <w:sz w:val="24"/>
          <w:szCs w:val="24"/>
        </w:rPr>
      </w:pPr>
      <w:r w:rsidRPr="007A663F">
        <w:rPr>
          <w:sz w:val="24"/>
          <w:szCs w:val="24"/>
        </w:rPr>
        <w:t>создание эффективной системы психолого-педагогического сопровождения реализации образовательной программы дошкольного</w:t>
      </w:r>
      <w:r w:rsidRPr="007A663F">
        <w:rPr>
          <w:spacing w:val="-4"/>
          <w:sz w:val="24"/>
          <w:szCs w:val="24"/>
        </w:rPr>
        <w:t xml:space="preserve"> </w:t>
      </w:r>
      <w:r w:rsidRPr="007A663F">
        <w:rPr>
          <w:sz w:val="24"/>
          <w:szCs w:val="24"/>
        </w:rPr>
        <w:t>образования;</w:t>
      </w:r>
    </w:p>
    <w:p w:rsidR="00643FB7" w:rsidRPr="007A663F" w:rsidRDefault="00643FB7" w:rsidP="00007115">
      <w:pPr>
        <w:pStyle w:val="a5"/>
        <w:numPr>
          <w:ilvl w:val="1"/>
          <w:numId w:val="145"/>
        </w:numPr>
        <w:tabs>
          <w:tab w:val="left" w:pos="709"/>
          <w:tab w:val="left" w:pos="851"/>
        </w:tabs>
        <w:jc w:val="both"/>
        <w:rPr>
          <w:sz w:val="24"/>
          <w:szCs w:val="24"/>
        </w:rPr>
      </w:pPr>
      <w:r w:rsidRPr="007A663F">
        <w:rPr>
          <w:sz w:val="24"/>
          <w:szCs w:val="24"/>
        </w:rPr>
        <w:t>создание многоуровневого интегрированного пространства, обеспечивающего вариативность форм и направлений психолого-педагогического</w:t>
      </w:r>
      <w:r w:rsidRPr="007A663F">
        <w:rPr>
          <w:spacing w:val="-9"/>
          <w:sz w:val="24"/>
          <w:szCs w:val="24"/>
        </w:rPr>
        <w:t xml:space="preserve"> </w:t>
      </w:r>
      <w:r w:rsidRPr="007A663F">
        <w:rPr>
          <w:sz w:val="24"/>
          <w:szCs w:val="24"/>
        </w:rPr>
        <w:t>сопровождения;</w:t>
      </w:r>
    </w:p>
    <w:p w:rsidR="00643FB7" w:rsidRPr="007A663F" w:rsidRDefault="00643FB7" w:rsidP="00007115">
      <w:pPr>
        <w:pStyle w:val="a5"/>
        <w:numPr>
          <w:ilvl w:val="1"/>
          <w:numId w:val="145"/>
        </w:numPr>
        <w:tabs>
          <w:tab w:val="left" w:pos="709"/>
          <w:tab w:val="left" w:pos="851"/>
        </w:tabs>
        <w:jc w:val="both"/>
        <w:rPr>
          <w:sz w:val="24"/>
          <w:szCs w:val="24"/>
        </w:rPr>
      </w:pPr>
      <w:r w:rsidRPr="007A663F">
        <w:rPr>
          <w:sz w:val="24"/>
          <w:szCs w:val="24"/>
        </w:rPr>
        <w:t>выполнение требований ФГОС дошкольного образования в части создания эффективных психолого-педагогических условий реализации образовательной программы дошкольной образовательной</w:t>
      </w:r>
      <w:r w:rsidRPr="007A663F">
        <w:rPr>
          <w:spacing w:val="-1"/>
          <w:sz w:val="24"/>
          <w:szCs w:val="24"/>
        </w:rPr>
        <w:t xml:space="preserve"> </w:t>
      </w:r>
      <w:r w:rsidRPr="007A663F">
        <w:rPr>
          <w:sz w:val="24"/>
          <w:szCs w:val="24"/>
        </w:rPr>
        <w:t>организации.</w:t>
      </w:r>
    </w:p>
    <w:p w:rsidR="00643FB7" w:rsidRPr="007A663F" w:rsidRDefault="00643FB7" w:rsidP="00F3598A">
      <w:pPr>
        <w:pStyle w:val="11"/>
        <w:tabs>
          <w:tab w:val="left" w:pos="851"/>
        </w:tabs>
        <w:ind w:left="0"/>
        <w:jc w:val="both"/>
        <w:rPr>
          <w:i w:val="0"/>
        </w:rPr>
      </w:pPr>
      <w:r w:rsidRPr="007A663F">
        <w:rPr>
          <w:i w:val="0"/>
        </w:rPr>
        <w:t>Эффекты реализации модели психолого-педагогического сопровождения реализации образовательной программы дошкольного образования:</w:t>
      </w:r>
    </w:p>
    <w:p w:rsidR="00643FB7" w:rsidRPr="007A663F" w:rsidRDefault="00643FB7" w:rsidP="00007115">
      <w:pPr>
        <w:pStyle w:val="a5"/>
        <w:numPr>
          <w:ilvl w:val="0"/>
          <w:numId w:val="143"/>
        </w:numPr>
        <w:tabs>
          <w:tab w:val="left" w:pos="851"/>
          <w:tab w:val="left" w:pos="1236"/>
        </w:tabs>
        <w:ind w:firstLine="273"/>
        <w:jc w:val="both"/>
        <w:rPr>
          <w:sz w:val="24"/>
          <w:szCs w:val="24"/>
        </w:rPr>
      </w:pPr>
      <w:r w:rsidRPr="007A663F">
        <w:rPr>
          <w:sz w:val="24"/>
          <w:szCs w:val="24"/>
        </w:rPr>
        <w:t>повышение профессиональной компетентности субъектов психолого- педагогического</w:t>
      </w:r>
      <w:r w:rsidRPr="007A663F">
        <w:rPr>
          <w:spacing w:val="-1"/>
          <w:sz w:val="24"/>
          <w:szCs w:val="24"/>
        </w:rPr>
        <w:t xml:space="preserve"> </w:t>
      </w:r>
      <w:r w:rsidRPr="007A663F">
        <w:rPr>
          <w:sz w:val="24"/>
          <w:szCs w:val="24"/>
        </w:rPr>
        <w:t>сопровождения;</w:t>
      </w:r>
    </w:p>
    <w:p w:rsidR="00643FB7" w:rsidRPr="007A663F" w:rsidRDefault="00643FB7" w:rsidP="00007115">
      <w:pPr>
        <w:pStyle w:val="a5"/>
        <w:numPr>
          <w:ilvl w:val="0"/>
          <w:numId w:val="143"/>
        </w:numPr>
        <w:tabs>
          <w:tab w:val="left" w:pos="851"/>
          <w:tab w:val="left" w:pos="1236"/>
        </w:tabs>
        <w:ind w:firstLine="273"/>
        <w:jc w:val="both"/>
        <w:rPr>
          <w:sz w:val="24"/>
          <w:szCs w:val="24"/>
        </w:rPr>
      </w:pPr>
      <w:r w:rsidRPr="007A663F">
        <w:rPr>
          <w:sz w:val="24"/>
          <w:szCs w:val="24"/>
        </w:rPr>
        <w:t>рост качества образования в части освоения воспитанниками образовательной программы дошкольного</w:t>
      </w:r>
      <w:r w:rsidRPr="007A663F">
        <w:rPr>
          <w:spacing w:val="-3"/>
          <w:sz w:val="24"/>
          <w:szCs w:val="24"/>
        </w:rPr>
        <w:t xml:space="preserve"> </w:t>
      </w:r>
      <w:r w:rsidRPr="007A663F">
        <w:rPr>
          <w:sz w:val="24"/>
          <w:szCs w:val="24"/>
        </w:rPr>
        <w:t>образования;</w:t>
      </w:r>
    </w:p>
    <w:p w:rsidR="00643FB7" w:rsidRPr="007A663F" w:rsidRDefault="00643FB7" w:rsidP="00007115">
      <w:pPr>
        <w:pStyle w:val="a5"/>
        <w:numPr>
          <w:ilvl w:val="0"/>
          <w:numId w:val="143"/>
        </w:numPr>
        <w:tabs>
          <w:tab w:val="left" w:pos="851"/>
          <w:tab w:val="left" w:pos="1236"/>
        </w:tabs>
        <w:ind w:firstLine="273"/>
        <w:jc w:val="both"/>
        <w:rPr>
          <w:sz w:val="24"/>
          <w:szCs w:val="24"/>
        </w:rPr>
      </w:pPr>
      <w:r w:rsidRPr="007A663F">
        <w:rPr>
          <w:sz w:val="24"/>
          <w:szCs w:val="24"/>
        </w:rPr>
        <w:lastRenderedPageBreak/>
        <w:t>увеличение количества субъектов, осуществляющих психолого-педагогическое сопровождение.</w:t>
      </w:r>
    </w:p>
    <w:p w:rsidR="00643FB7" w:rsidRPr="007A663F" w:rsidRDefault="00643FB7" w:rsidP="00F3598A">
      <w:pPr>
        <w:pStyle w:val="11"/>
        <w:tabs>
          <w:tab w:val="left" w:pos="851"/>
        </w:tabs>
        <w:ind w:left="0"/>
        <w:jc w:val="both"/>
        <w:rPr>
          <w:i w:val="0"/>
        </w:rPr>
      </w:pPr>
      <w:r w:rsidRPr="007A663F">
        <w:rPr>
          <w:i w:val="0"/>
        </w:rPr>
        <w:t>Результат реализации</w:t>
      </w:r>
      <w:r w:rsidRPr="007A663F">
        <w:rPr>
          <w:i w:val="0"/>
          <w:spacing w:val="-9"/>
        </w:rPr>
        <w:t xml:space="preserve"> </w:t>
      </w:r>
      <w:r w:rsidRPr="007A663F">
        <w:rPr>
          <w:i w:val="0"/>
        </w:rPr>
        <w:t>модели:</w:t>
      </w:r>
    </w:p>
    <w:p w:rsidR="00643FB7" w:rsidRPr="007A663F" w:rsidRDefault="00643FB7" w:rsidP="00007115">
      <w:pPr>
        <w:pStyle w:val="a5"/>
        <w:numPr>
          <w:ilvl w:val="1"/>
          <w:numId w:val="146"/>
        </w:numPr>
        <w:tabs>
          <w:tab w:val="left" w:pos="709"/>
          <w:tab w:val="left" w:pos="851"/>
        </w:tabs>
        <w:jc w:val="both"/>
        <w:rPr>
          <w:sz w:val="24"/>
          <w:szCs w:val="24"/>
        </w:rPr>
      </w:pPr>
      <w:r w:rsidRPr="007A663F">
        <w:rPr>
          <w:sz w:val="24"/>
          <w:szCs w:val="24"/>
        </w:rPr>
        <w:t>создание эффективной системы психолого-педагогического сопровождения реализации образовательной программы дошкольного</w:t>
      </w:r>
      <w:r w:rsidRPr="007A663F">
        <w:rPr>
          <w:spacing w:val="-4"/>
          <w:sz w:val="24"/>
          <w:szCs w:val="24"/>
        </w:rPr>
        <w:t xml:space="preserve"> </w:t>
      </w:r>
      <w:r w:rsidRPr="007A663F">
        <w:rPr>
          <w:sz w:val="24"/>
          <w:szCs w:val="24"/>
        </w:rPr>
        <w:t>образования;</w:t>
      </w:r>
    </w:p>
    <w:p w:rsidR="00643FB7" w:rsidRPr="007A663F" w:rsidRDefault="00643FB7" w:rsidP="00007115">
      <w:pPr>
        <w:pStyle w:val="a5"/>
        <w:numPr>
          <w:ilvl w:val="1"/>
          <w:numId w:val="146"/>
        </w:numPr>
        <w:tabs>
          <w:tab w:val="left" w:pos="709"/>
          <w:tab w:val="left" w:pos="851"/>
        </w:tabs>
        <w:ind w:left="709" w:hanging="283"/>
        <w:jc w:val="both"/>
        <w:rPr>
          <w:sz w:val="24"/>
          <w:szCs w:val="24"/>
        </w:rPr>
      </w:pPr>
      <w:r w:rsidRPr="007A663F">
        <w:rPr>
          <w:sz w:val="24"/>
          <w:szCs w:val="24"/>
        </w:rPr>
        <w:t>создание многоуровневого интегрированного пространства, обеспечивающего вариативность форм и направлений психолого-педагогического</w:t>
      </w:r>
      <w:r w:rsidRPr="007A663F">
        <w:rPr>
          <w:spacing w:val="-9"/>
          <w:sz w:val="24"/>
          <w:szCs w:val="24"/>
        </w:rPr>
        <w:t xml:space="preserve"> </w:t>
      </w:r>
      <w:r w:rsidRPr="007A663F">
        <w:rPr>
          <w:sz w:val="24"/>
          <w:szCs w:val="24"/>
        </w:rPr>
        <w:t>сопровождения;</w:t>
      </w:r>
    </w:p>
    <w:p w:rsidR="00643FB7" w:rsidRPr="007A663F" w:rsidRDefault="00643FB7" w:rsidP="00007115">
      <w:pPr>
        <w:pStyle w:val="a5"/>
        <w:numPr>
          <w:ilvl w:val="1"/>
          <w:numId w:val="146"/>
        </w:numPr>
        <w:tabs>
          <w:tab w:val="left" w:pos="709"/>
          <w:tab w:val="left" w:pos="851"/>
        </w:tabs>
        <w:ind w:left="709" w:hanging="283"/>
        <w:jc w:val="both"/>
        <w:rPr>
          <w:sz w:val="24"/>
          <w:szCs w:val="24"/>
        </w:rPr>
      </w:pPr>
      <w:r w:rsidRPr="007A663F">
        <w:rPr>
          <w:sz w:val="24"/>
          <w:szCs w:val="24"/>
        </w:rPr>
        <w:t>выполнение требований ФГОС дошкольного образования в части создания эффективных психолого-педагогических условий реализации образовательной программы дошкольной образовательной</w:t>
      </w:r>
      <w:r w:rsidRPr="007A663F">
        <w:rPr>
          <w:spacing w:val="-1"/>
          <w:sz w:val="24"/>
          <w:szCs w:val="24"/>
        </w:rPr>
        <w:t xml:space="preserve"> </w:t>
      </w:r>
      <w:r w:rsidRPr="007A663F">
        <w:rPr>
          <w:sz w:val="24"/>
          <w:szCs w:val="24"/>
        </w:rPr>
        <w:t>организации.</w:t>
      </w:r>
    </w:p>
    <w:p w:rsidR="00643FB7" w:rsidRPr="007A663F" w:rsidRDefault="00643FB7" w:rsidP="00F3598A">
      <w:pPr>
        <w:pStyle w:val="11"/>
        <w:tabs>
          <w:tab w:val="left" w:pos="851"/>
        </w:tabs>
        <w:ind w:left="0"/>
        <w:jc w:val="both"/>
        <w:rPr>
          <w:i w:val="0"/>
        </w:rPr>
      </w:pPr>
      <w:r w:rsidRPr="007A663F">
        <w:rPr>
          <w:i w:val="0"/>
        </w:rPr>
        <w:t>Эффекты реализации модели психолого-педагогического сопровождения реализации образовательной программы дошкольного образования:</w:t>
      </w:r>
    </w:p>
    <w:p w:rsidR="00643FB7" w:rsidRPr="007A663F" w:rsidRDefault="00643FB7" w:rsidP="00007115">
      <w:pPr>
        <w:pStyle w:val="a5"/>
        <w:numPr>
          <w:ilvl w:val="0"/>
          <w:numId w:val="147"/>
        </w:numPr>
        <w:tabs>
          <w:tab w:val="left" w:pos="851"/>
          <w:tab w:val="left" w:pos="1236"/>
        </w:tabs>
        <w:ind w:left="709" w:hanging="283"/>
        <w:jc w:val="both"/>
        <w:rPr>
          <w:sz w:val="24"/>
          <w:szCs w:val="24"/>
        </w:rPr>
      </w:pPr>
      <w:r w:rsidRPr="007A663F">
        <w:rPr>
          <w:sz w:val="24"/>
          <w:szCs w:val="24"/>
        </w:rPr>
        <w:t>повышение профессиональной компетентности субъектов психолого- педагогического</w:t>
      </w:r>
      <w:r w:rsidRPr="007A663F">
        <w:rPr>
          <w:spacing w:val="-1"/>
          <w:sz w:val="24"/>
          <w:szCs w:val="24"/>
        </w:rPr>
        <w:t xml:space="preserve"> </w:t>
      </w:r>
      <w:r w:rsidRPr="007A663F">
        <w:rPr>
          <w:sz w:val="24"/>
          <w:szCs w:val="24"/>
        </w:rPr>
        <w:t>сопровождения;</w:t>
      </w:r>
    </w:p>
    <w:p w:rsidR="00643FB7" w:rsidRPr="007A663F" w:rsidRDefault="00643FB7" w:rsidP="00007115">
      <w:pPr>
        <w:pStyle w:val="a5"/>
        <w:numPr>
          <w:ilvl w:val="0"/>
          <w:numId w:val="147"/>
        </w:numPr>
        <w:tabs>
          <w:tab w:val="left" w:pos="851"/>
          <w:tab w:val="left" w:pos="1236"/>
        </w:tabs>
        <w:ind w:left="709" w:hanging="283"/>
        <w:jc w:val="both"/>
        <w:rPr>
          <w:sz w:val="24"/>
          <w:szCs w:val="24"/>
        </w:rPr>
      </w:pPr>
      <w:r w:rsidRPr="007A663F">
        <w:rPr>
          <w:sz w:val="24"/>
          <w:szCs w:val="24"/>
        </w:rPr>
        <w:t>рост качества образования в части освоения воспитанниками образовательной программы дошкольного</w:t>
      </w:r>
      <w:r w:rsidRPr="007A663F">
        <w:rPr>
          <w:spacing w:val="-3"/>
          <w:sz w:val="24"/>
          <w:szCs w:val="24"/>
        </w:rPr>
        <w:t xml:space="preserve"> </w:t>
      </w:r>
      <w:r w:rsidRPr="007A663F">
        <w:rPr>
          <w:sz w:val="24"/>
          <w:szCs w:val="24"/>
        </w:rPr>
        <w:t>образования;</w:t>
      </w:r>
    </w:p>
    <w:p w:rsidR="00643FB7" w:rsidRPr="007A663F" w:rsidRDefault="00643FB7" w:rsidP="00007115">
      <w:pPr>
        <w:pStyle w:val="a5"/>
        <w:numPr>
          <w:ilvl w:val="0"/>
          <w:numId w:val="147"/>
        </w:numPr>
        <w:tabs>
          <w:tab w:val="left" w:pos="851"/>
          <w:tab w:val="left" w:pos="1236"/>
        </w:tabs>
        <w:ind w:left="709" w:hanging="283"/>
        <w:jc w:val="both"/>
        <w:rPr>
          <w:sz w:val="24"/>
          <w:szCs w:val="24"/>
        </w:rPr>
      </w:pPr>
      <w:r w:rsidRPr="007A663F">
        <w:rPr>
          <w:sz w:val="24"/>
          <w:szCs w:val="24"/>
        </w:rPr>
        <w:t>увеличение количества субъектов, осуществляющих психолого-педагогическое сопровождение.</w:t>
      </w:r>
    </w:p>
    <w:p w:rsidR="00643FB7" w:rsidRPr="007A663F" w:rsidRDefault="00643FB7" w:rsidP="000E484D">
      <w:pPr>
        <w:tabs>
          <w:tab w:val="left" w:pos="851"/>
        </w:tabs>
        <w:ind w:left="709" w:hanging="283"/>
        <w:jc w:val="center"/>
        <w:rPr>
          <w:b/>
          <w:color w:val="000000"/>
          <w:sz w:val="24"/>
          <w:szCs w:val="24"/>
        </w:rPr>
      </w:pPr>
    </w:p>
    <w:p w:rsidR="00643FB7" w:rsidRPr="00F3598A" w:rsidRDefault="00643FB7" w:rsidP="00F3598A">
      <w:pPr>
        <w:tabs>
          <w:tab w:val="left" w:pos="851"/>
        </w:tabs>
        <w:rPr>
          <w:b/>
          <w:color w:val="000000"/>
          <w:sz w:val="24"/>
          <w:szCs w:val="24"/>
        </w:rPr>
      </w:pPr>
      <w:r w:rsidRPr="00F3598A">
        <w:rPr>
          <w:b/>
          <w:color w:val="000000"/>
          <w:sz w:val="24"/>
          <w:szCs w:val="24"/>
        </w:rPr>
        <w:t>Совместная деятельность участников психолого-педагогического сопровождения реализации образовательной программы дошкольного образования включает следующие блоки:</w:t>
      </w:r>
    </w:p>
    <w:p w:rsidR="00643FB7" w:rsidRPr="00F3598A" w:rsidRDefault="00643FB7" w:rsidP="00007115">
      <w:pPr>
        <w:pStyle w:val="a5"/>
        <w:numPr>
          <w:ilvl w:val="0"/>
          <w:numId w:val="148"/>
        </w:numPr>
        <w:tabs>
          <w:tab w:val="left" w:pos="851"/>
          <w:tab w:val="left" w:pos="1134"/>
        </w:tabs>
        <w:jc w:val="both"/>
        <w:rPr>
          <w:color w:val="000000"/>
          <w:sz w:val="24"/>
          <w:szCs w:val="24"/>
        </w:rPr>
      </w:pPr>
      <w:r w:rsidRPr="00F3598A">
        <w:rPr>
          <w:color w:val="000000"/>
          <w:sz w:val="24"/>
          <w:szCs w:val="24"/>
        </w:rPr>
        <w:t>Психолого-педагогическое сопровождение процесса адаптации детей дошкольного возраста к условиям ДОУ.</w:t>
      </w:r>
    </w:p>
    <w:p w:rsidR="00643FB7" w:rsidRPr="00F3598A" w:rsidRDefault="00643FB7" w:rsidP="00007115">
      <w:pPr>
        <w:pStyle w:val="a5"/>
        <w:numPr>
          <w:ilvl w:val="0"/>
          <w:numId w:val="148"/>
        </w:numPr>
        <w:tabs>
          <w:tab w:val="left" w:pos="851"/>
          <w:tab w:val="left" w:pos="1134"/>
        </w:tabs>
        <w:jc w:val="both"/>
        <w:rPr>
          <w:color w:val="000000"/>
          <w:sz w:val="24"/>
          <w:szCs w:val="24"/>
        </w:rPr>
      </w:pPr>
      <w:r w:rsidRPr="00F3598A">
        <w:rPr>
          <w:color w:val="000000"/>
          <w:sz w:val="24"/>
          <w:szCs w:val="24"/>
        </w:rPr>
        <w:t>Психолого-педагогическое сопровождение детей дошкольного возраста (3 -7 лет).</w:t>
      </w:r>
    </w:p>
    <w:p w:rsidR="00643FB7" w:rsidRPr="00F3598A" w:rsidRDefault="00643FB7" w:rsidP="00007115">
      <w:pPr>
        <w:pStyle w:val="a5"/>
        <w:numPr>
          <w:ilvl w:val="0"/>
          <w:numId w:val="148"/>
        </w:numPr>
        <w:tabs>
          <w:tab w:val="left" w:pos="851"/>
          <w:tab w:val="left" w:pos="1134"/>
        </w:tabs>
        <w:jc w:val="both"/>
        <w:rPr>
          <w:color w:val="000000"/>
          <w:sz w:val="24"/>
          <w:szCs w:val="24"/>
        </w:rPr>
      </w:pPr>
      <w:r w:rsidRPr="00F3598A">
        <w:rPr>
          <w:color w:val="000000"/>
          <w:sz w:val="24"/>
          <w:szCs w:val="24"/>
        </w:rPr>
        <w:t>Психолого-педагогическое сопровождение детей старшего дошкольного возраста (5-7 лет) по подготовке к школе.</w:t>
      </w:r>
    </w:p>
    <w:p w:rsidR="00643FB7" w:rsidRPr="00F3598A" w:rsidRDefault="00643FB7" w:rsidP="00007115">
      <w:pPr>
        <w:pStyle w:val="a5"/>
        <w:numPr>
          <w:ilvl w:val="0"/>
          <w:numId w:val="148"/>
        </w:numPr>
        <w:tabs>
          <w:tab w:val="left" w:pos="851"/>
          <w:tab w:val="left" w:pos="1134"/>
        </w:tabs>
        <w:jc w:val="both"/>
        <w:rPr>
          <w:color w:val="000000"/>
          <w:sz w:val="24"/>
          <w:szCs w:val="24"/>
        </w:rPr>
      </w:pPr>
      <w:r w:rsidRPr="00F3598A">
        <w:rPr>
          <w:color w:val="000000"/>
          <w:sz w:val="24"/>
          <w:szCs w:val="24"/>
        </w:rPr>
        <w:t>Психолого-педагогическое сопровождение детей с особенными образовательными потребностями - дети с ОВЗ.</w:t>
      </w:r>
    </w:p>
    <w:p w:rsidR="00643FB7" w:rsidRPr="00F3598A" w:rsidRDefault="00643FB7" w:rsidP="00007115">
      <w:pPr>
        <w:pStyle w:val="a5"/>
        <w:numPr>
          <w:ilvl w:val="0"/>
          <w:numId w:val="148"/>
        </w:numPr>
        <w:tabs>
          <w:tab w:val="left" w:pos="851"/>
          <w:tab w:val="left" w:pos="1134"/>
        </w:tabs>
        <w:jc w:val="both"/>
        <w:rPr>
          <w:color w:val="000000"/>
          <w:sz w:val="24"/>
          <w:szCs w:val="24"/>
        </w:rPr>
      </w:pPr>
      <w:r w:rsidRPr="00F3598A">
        <w:rPr>
          <w:color w:val="000000"/>
          <w:sz w:val="24"/>
          <w:szCs w:val="24"/>
        </w:rPr>
        <w:t>Психолого-педагогическое сопровождение</w:t>
      </w:r>
      <w:r w:rsidRPr="00F3598A">
        <w:rPr>
          <w:color w:val="000000"/>
          <w:sz w:val="24"/>
          <w:szCs w:val="24"/>
        </w:rPr>
        <w:tab/>
        <w:t>детей</w:t>
      </w:r>
      <w:r w:rsidRPr="00F3598A">
        <w:rPr>
          <w:color w:val="000000"/>
          <w:sz w:val="24"/>
          <w:szCs w:val="24"/>
        </w:rPr>
        <w:tab/>
        <w:t>мигрантов и детей билингвистов.</w:t>
      </w:r>
    </w:p>
    <w:p w:rsidR="00643FB7" w:rsidRPr="00F3598A" w:rsidRDefault="00643FB7" w:rsidP="00007115">
      <w:pPr>
        <w:pStyle w:val="a5"/>
        <w:numPr>
          <w:ilvl w:val="0"/>
          <w:numId w:val="148"/>
        </w:numPr>
        <w:tabs>
          <w:tab w:val="left" w:pos="851"/>
          <w:tab w:val="left" w:pos="1134"/>
        </w:tabs>
        <w:jc w:val="both"/>
        <w:rPr>
          <w:color w:val="000000"/>
          <w:sz w:val="24"/>
          <w:szCs w:val="24"/>
        </w:rPr>
      </w:pPr>
      <w:r w:rsidRPr="00F3598A">
        <w:rPr>
          <w:color w:val="000000"/>
          <w:sz w:val="24"/>
          <w:szCs w:val="24"/>
        </w:rPr>
        <w:t>Психолого-педагогическое сопровождение детей "группы риска".</w:t>
      </w:r>
    </w:p>
    <w:p w:rsidR="00643FB7" w:rsidRPr="00F3598A" w:rsidRDefault="00643FB7" w:rsidP="00007115">
      <w:pPr>
        <w:pStyle w:val="a5"/>
        <w:numPr>
          <w:ilvl w:val="0"/>
          <w:numId w:val="148"/>
        </w:numPr>
        <w:tabs>
          <w:tab w:val="left" w:pos="851"/>
        </w:tabs>
        <w:jc w:val="both"/>
        <w:rPr>
          <w:color w:val="000000"/>
          <w:sz w:val="24"/>
          <w:szCs w:val="24"/>
        </w:rPr>
      </w:pPr>
      <w:r w:rsidRPr="00F3598A">
        <w:rPr>
          <w:color w:val="000000"/>
          <w:sz w:val="24"/>
          <w:szCs w:val="24"/>
        </w:rPr>
        <w:t>Своевременное выявление воспитанников, испытывающих трудности в освоении ОПДО ДОУ.</w:t>
      </w:r>
    </w:p>
    <w:p w:rsidR="00643FB7" w:rsidRPr="007A663F" w:rsidRDefault="00643FB7" w:rsidP="00643FB7">
      <w:pPr>
        <w:tabs>
          <w:tab w:val="left" w:pos="2430"/>
        </w:tabs>
        <w:ind w:firstLine="426"/>
        <w:jc w:val="both"/>
        <w:rPr>
          <w:color w:val="000000"/>
          <w:sz w:val="24"/>
          <w:szCs w:val="24"/>
        </w:rPr>
      </w:pPr>
      <w:r w:rsidRPr="007A663F">
        <w:rPr>
          <w:color w:val="000000"/>
          <w:sz w:val="24"/>
          <w:szCs w:val="24"/>
        </w:rPr>
        <w:tab/>
      </w:r>
    </w:p>
    <w:p w:rsidR="00643FB7" w:rsidRPr="007A663F" w:rsidRDefault="00643FB7" w:rsidP="00643FB7">
      <w:pPr>
        <w:tabs>
          <w:tab w:val="left" w:pos="851"/>
        </w:tabs>
        <w:ind w:firstLine="426"/>
        <w:jc w:val="center"/>
        <w:rPr>
          <w:b/>
          <w:i/>
          <w:sz w:val="24"/>
          <w:szCs w:val="24"/>
        </w:rPr>
      </w:pPr>
      <w:r w:rsidRPr="007A663F">
        <w:rPr>
          <w:b/>
          <w:i/>
          <w:sz w:val="24"/>
          <w:szCs w:val="24"/>
        </w:rPr>
        <w:t>Критерии эффективности реализации психолого-педагогического сопровождения образовательной программы дошкольного образования:</w:t>
      </w:r>
    </w:p>
    <w:p w:rsidR="00F3598A" w:rsidRDefault="00643FB7" w:rsidP="00007115">
      <w:pPr>
        <w:pStyle w:val="a5"/>
        <w:numPr>
          <w:ilvl w:val="0"/>
          <w:numId w:val="203"/>
        </w:numPr>
        <w:tabs>
          <w:tab w:val="left" w:pos="851"/>
          <w:tab w:val="left" w:pos="1390"/>
        </w:tabs>
        <w:ind w:right="-172"/>
        <w:jc w:val="both"/>
        <w:rPr>
          <w:sz w:val="24"/>
          <w:szCs w:val="24"/>
        </w:rPr>
      </w:pPr>
      <w:r w:rsidRPr="007A663F">
        <w:rPr>
          <w:sz w:val="24"/>
          <w:szCs w:val="24"/>
        </w:rPr>
        <w:t xml:space="preserve">увеличение количества субъектов, участвующих в психолого-педагогическом сопровождении (педагоги, родители </w:t>
      </w:r>
    </w:p>
    <w:p w:rsidR="00643FB7" w:rsidRPr="007A663F" w:rsidRDefault="00643FB7" w:rsidP="00007115">
      <w:pPr>
        <w:pStyle w:val="a5"/>
        <w:numPr>
          <w:ilvl w:val="0"/>
          <w:numId w:val="203"/>
        </w:numPr>
        <w:tabs>
          <w:tab w:val="left" w:pos="851"/>
          <w:tab w:val="left" w:pos="1390"/>
        </w:tabs>
        <w:ind w:right="-172"/>
        <w:jc w:val="both"/>
        <w:rPr>
          <w:sz w:val="24"/>
          <w:szCs w:val="24"/>
        </w:rPr>
      </w:pPr>
      <w:r w:rsidRPr="007A663F">
        <w:rPr>
          <w:sz w:val="24"/>
          <w:szCs w:val="24"/>
        </w:rPr>
        <w:t>(законные представители), иные</w:t>
      </w:r>
      <w:r w:rsidRPr="007A663F">
        <w:rPr>
          <w:spacing w:val="-10"/>
          <w:sz w:val="24"/>
          <w:szCs w:val="24"/>
        </w:rPr>
        <w:t xml:space="preserve"> </w:t>
      </w:r>
      <w:r w:rsidRPr="007A663F">
        <w:rPr>
          <w:sz w:val="24"/>
          <w:szCs w:val="24"/>
        </w:rPr>
        <w:t>специалисты);</w:t>
      </w:r>
    </w:p>
    <w:p w:rsidR="00643FB7" w:rsidRPr="007A663F" w:rsidRDefault="00643FB7" w:rsidP="00007115">
      <w:pPr>
        <w:pStyle w:val="a5"/>
        <w:numPr>
          <w:ilvl w:val="0"/>
          <w:numId w:val="203"/>
        </w:numPr>
        <w:tabs>
          <w:tab w:val="left" w:pos="851"/>
          <w:tab w:val="left" w:pos="1390"/>
        </w:tabs>
        <w:ind w:right="-172"/>
        <w:jc w:val="both"/>
        <w:rPr>
          <w:sz w:val="24"/>
          <w:szCs w:val="24"/>
        </w:rPr>
      </w:pPr>
      <w:r w:rsidRPr="007A663F">
        <w:rPr>
          <w:sz w:val="24"/>
          <w:szCs w:val="24"/>
        </w:rPr>
        <w:t>положительная динамика и устойчивые результаты в освоении образовательной программы, в коррекционно-развивающей</w:t>
      </w:r>
      <w:r w:rsidRPr="007A663F">
        <w:rPr>
          <w:spacing w:val="-2"/>
          <w:sz w:val="24"/>
          <w:szCs w:val="24"/>
        </w:rPr>
        <w:t xml:space="preserve"> </w:t>
      </w:r>
      <w:r w:rsidRPr="007A663F">
        <w:rPr>
          <w:sz w:val="24"/>
          <w:szCs w:val="24"/>
        </w:rPr>
        <w:t>работе;</w:t>
      </w:r>
    </w:p>
    <w:p w:rsidR="00643FB7" w:rsidRPr="007A663F" w:rsidRDefault="00643FB7" w:rsidP="00007115">
      <w:pPr>
        <w:pStyle w:val="a5"/>
        <w:numPr>
          <w:ilvl w:val="0"/>
          <w:numId w:val="203"/>
        </w:numPr>
        <w:tabs>
          <w:tab w:val="left" w:pos="851"/>
          <w:tab w:val="left" w:pos="1390"/>
          <w:tab w:val="left" w:pos="3087"/>
          <w:tab w:val="left" w:pos="4637"/>
          <w:tab w:val="left" w:pos="6129"/>
          <w:tab w:val="left" w:pos="6445"/>
          <w:tab w:val="left" w:pos="7371"/>
          <w:tab w:val="left" w:pos="8891"/>
        </w:tabs>
        <w:ind w:right="-172"/>
        <w:jc w:val="both"/>
        <w:rPr>
          <w:sz w:val="24"/>
          <w:szCs w:val="24"/>
        </w:rPr>
      </w:pPr>
      <w:r w:rsidRPr="007A663F">
        <w:rPr>
          <w:sz w:val="24"/>
          <w:szCs w:val="24"/>
        </w:rPr>
        <w:t>вариативность мероприятий проводимых в рамках</w:t>
      </w:r>
      <w:r w:rsidRPr="007A663F">
        <w:rPr>
          <w:sz w:val="24"/>
          <w:szCs w:val="24"/>
        </w:rPr>
        <w:tab/>
        <w:t>направлений психолого- педагогического</w:t>
      </w:r>
      <w:r w:rsidRPr="007A663F">
        <w:rPr>
          <w:spacing w:val="-1"/>
          <w:sz w:val="24"/>
          <w:szCs w:val="24"/>
        </w:rPr>
        <w:t xml:space="preserve"> </w:t>
      </w:r>
      <w:r w:rsidRPr="007A663F">
        <w:rPr>
          <w:sz w:val="24"/>
          <w:szCs w:val="24"/>
        </w:rPr>
        <w:t>сопровождения;</w:t>
      </w:r>
    </w:p>
    <w:p w:rsidR="00643FB7" w:rsidRPr="007A663F" w:rsidRDefault="00643FB7" w:rsidP="00007115">
      <w:pPr>
        <w:pStyle w:val="a5"/>
        <w:numPr>
          <w:ilvl w:val="0"/>
          <w:numId w:val="203"/>
        </w:numPr>
        <w:tabs>
          <w:tab w:val="left" w:pos="851"/>
          <w:tab w:val="left" w:pos="1390"/>
        </w:tabs>
        <w:ind w:right="-172"/>
        <w:jc w:val="both"/>
        <w:rPr>
          <w:sz w:val="24"/>
          <w:szCs w:val="24"/>
        </w:rPr>
      </w:pPr>
      <w:r w:rsidRPr="007A663F">
        <w:rPr>
          <w:sz w:val="24"/>
          <w:szCs w:val="24"/>
        </w:rPr>
        <w:t>повышение психолого-педагогической культуры педагогов, родителей (законных представителей);</w:t>
      </w:r>
    </w:p>
    <w:p w:rsidR="00643FB7" w:rsidRPr="007A663F" w:rsidRDefault="00643FB7" w:rsidP="00007115">
      <w:pPr>
        <w:pStyle w:val="a5"/>
        <w:numPr>
          <w:ilvl w:val="0"/>
          <w:numId w:val="203"/>
        </w:numPr>
        <w:tabs>
          <w:tab w:val="left" w:pos="851"/>
          <w:tab w:val="left" w:pos="1390"/>
        </w:tabs>
        <w:ind w:right="-172"/>
        <w:jc w:val="both"/>
        <w:rPr>
          <w:sz w:val="24"/>
          <w:szCs w:val="24"/>
        </w:rPr>
      </w:pPr>
      <w:r w:rsidRPr="007A663F">
        <w:rPr>
          <w:sz w:val="24"/>
          <w:szCs w:val="24"/>
        </w:rPr>
        <w:t>удовлетворенность услугами психолого-педагогическим</w:t>
      </w:r>
      <w:r w:rsidRPr="007A663F">
        <w:rPr>
          <w:spacing w:val="-1"/>
          <w:sz w:val="24"/>
          <w:szCs w:val="24"/>
        </w:rPr>
        <w:t xml:space="preserve"> </w:t>
      </w:r>
      <w:r w:rsidRPr="007A663F">
        <w:rPr>
          <w:sz w:val="24"/>
          <w:szCs w:val="24"/>
        </w:rPr>
        <w:t>сопровождением;</w:t>
      </w:r>
    </w:p>
    <w:p w:rsidR="00643FB7" w:rsidRPr="007A663F" w:rsidRDefault="00643FB7" w:rsidP="00007115">
      <w:pPr>
        <w:pStyle w:val="a5"/>
        <w:numPr>
          <w:ilvl w:val="0"/>
          <w:numId w:val="203"/>
        </w:numPr>
        <w:tabs>
          <w:tab w:val="left" w:pos="851"/>
          <w:tab w:val="left" w:pos="1390"/>
        </w:tabs>
        <w:ind w:right="-172"/>
        <w:jc w:val="both"/>
        <w:rPr>
          <w:sz w:val="24"/>
          <w:szCs w:val="24"/>
        </w:rPr>
      </w:pPr>
      <w:r w:rsidRPr="007A663F">
        <w:rPr>
          <w:sz w:val="24"/>
          <w:szCs w:val="24"/>
        </w:rPr>
        <w:t>наличие нормативно-правовой базы, регламентирующей психолого-педагогическое сопровождение;</w:t>
      </w:r>
    </w:p>
    <w:p w:rsidR="00643FB7" w:rsidRPr="007A663F" w:rsidRDefault="00643FB7" w:rsidP="00007115">
      <w:pPr>
        <w:pStyle w:val="a5"/>
        <w:numPr>
          <w:ilvl w:val="0"/>
          <w:numId w:val="203"/>
        </w:numPr>
        <w:tabs>
          <w:tab w:val="left" w:pos="851"/>
          <w:tab w:val="left" w:pos="1390"/>
          <w:tab w:val="left" w:pos="2468"/>
          <w:tab w:val="left" w:pos="5750"/>
          <w:tab w:val="left" w:pos="6604"/>
          <w:tab w:val="left" w:pos="7198"/>
        </w:tabs>
        <w:ind w:right="-172"/>
        <w:jc w:val="both"/>
        <w:rPr>
          <w:sz w:val="24"/>
          <w:szCs w:val="24"/>
        </w:rPr>
      </w:pPr>
      <w:r w:rsidRPr="007A663F">
        <w:rPr>
          <w:sz w:val="24"/>
          <w:szCs w:val="24"/>
        </w:rPr>
        <w:lastRenderedPageBreak/>
        <w:t>наличие предметно-пространственной среды для психолого-педагогического сопровождения.</w:t>
      </w:r>
    </w:p>
    <w:p w:rsidR="00643FB7" w:rsidRPr="007A663F" w:rsidRDefault="00643FB7" w:rsidP="00643FB7">
      <w:pPr>
        <w:pStyle w:val="a5"/>
        <w:tabs>
          <w:tab w:val="left" w:pos="851"/>
          <w:tab w:val="left" w:pos="2468"/>
          <w:tab w:val="left" w:pos="5750"/>
          <w:tab w:val="left" w:pos="6604"/>
          <w:tab w:val="left" w:pos="7198"/>
        </w:tabs>
        <w:ind w:left="0" w:right="-172" w:firstLine="426"/>
        <w:jc w:val="both"/>
        <w:rPr>
          <w:sz w:val="24"/>
          <w:szCs w:val="24"/>
        </w:rPr>
      </w:pPr>
      <w:r w:rsidRPr="007A663F">
        <w:rPr>
          <w:sz w:val="24"/>
          <w:szCs w:val="24"/>
        </w:rPr>
        <w:t>Таким образом, представленная модель психолого-педагогического сопровождения образовательной программы дошкольного образования является не просто суммой разнообразных методов коррекционно-развивающей работы с детьми, но выступает как комплексная технология помощи и поддержки ребёнку в решении задач развития, воспитания, социализации.</w:t>
      </w:r>
    </w:p>
    <w:p w:rsidR="00643FB7" w:rsidRPr="007A663F" w:rsidRDefault="00643FB7" w:rsidP="00643FB7">
      <w:pPr>
        <w:pStyle w:val="a5"/>
        <w:tabs>
          <w:tab w:val="left" w:pos="851"/>
          <w:tab w:val="left" w:pos="2468"/>
          <w:tab w:val="left" w:pos="5750"/>
          <w:tab w:val="left" w:pos="6604"/>
          <w:tab w:val="left" w:pos="7198"/>
        </w:tabs>
        <w:ind w:left="0" w:right="-172" w:firstLine="426"/>
        <w:jc w:val="both"/>
        <w:rPr>
          <w:b/>
          <w:i/>
          <w:sz w:val="24"/>
          <w:szCs w:val="24"/>
        </w:rPr>
      </w:pPr>
      <w:r w:rsidRPr="007A663F">
        <w:rPr>
          <w:b/>
          <w:i/>
          <w:sz w:val="24"/>
          <w:szCs w:val="24"/>
        </w:rPr>
        <w:t>Система работы педагога-психолога</w:t>
      </w:r>
    </w:p>
    <w:p w:rsidR="00643FB7" w:rsidRPr="007A663F" w:rsidRDefault="00643FB7" w:rsidP="00643FB7">
      <w:pPr>
        <w:pStyle w:val="a5"/>
        <w:tabs>
          <w:tab w:val="left" w:pos="851"/>
          <w:tab w:val="left" w:pos="2468"/>
          <w:tab w:val="left" w:pos="5750"/>
          <w:tab w:val="left" w:pos="6604"/>
          <w:tab w:val="left" w:pos="7198"/>
        </w:tabs>
        <w:ind w:left="0" w:right="-172" w:firstLine="426"/>
        <w:jc w:val="both"/>
        <w:rPr>
          <w:sz w:val="24"/>
          <w:szCs w:val="24"/>
        </w:rPr>
      </w:pPr>
      <w:r w:rsidRPr="007A663F">
        <w:rPr>
          <w:sz w:val="24"/>
          <w:szCs w:val="24"/>
        </w:rPr>
        <w:t>Психолого-педагогическое сопровождение выступает в ДОУ как поддержка и помощь в решении задач развития, обучения, воспитания</w:t>
      </w:r>
    </w:p>
    <w:p w:rsidR="00643FB7" w:rsidRPr="007A663F" w:rsidRDefault="00643FB7" w:rsidP="00643FB7">
      <w:pPr>
        <w:pStyle w:val="a5"/>
        <w:tabs>
          <w:tab w:val="left" w:pos="851"/>
          <w:tab w:val="left" w:pos="2468"/>
          <w:tab w:val="left" w:pos="5750"/>
          <w:tab w:val="left" w:pos="6604"/>
          <w:tab w:val="left" w:pos="7198"/>
        </w:tabs>
        <w:ind w:left="0" w:right="-172" w:firstLine="426"/>
        <w:jc w:val="both"/>
        <w:rPr>
          <w:sz w:val="24"/>
          <w:szCs w:val="24"/>
        </w:rPr>
      </w:pPr>
      <w:r w:rsidRPr="007A663F">
        <w:rPr>
          <w:sz w:val="24"/>
          <w:szCs w:val="24"/>
        </w:rPr>
        <w:t>и социализации ребенка.</w:t>
      </w:r>
    </w:p>
    <w:p w:rsidR="00643FB7" w:rsidRPr="007A663F" w:rsidRDefault="00643FB7" w:rsidP="00643FB7">
      <w:pPr>
        <w:pStyle w:val="a5"/>
        <w:tabs>
          <w:tab w:val="left" w:pos="851"/>
          <w:tab w:val="left" w:pos="2468"/>
          <w:tab w:val="left" w:pos="5750"/>
          <w:tab w:val="left" w:pos="6604"/>
          <w:tab w:val="left" w:pos="7198"/>
        </w:tabs>
        <w:ind w:left="0" w:right="-172" w:firstLine="426"/>
        <w:jc w:val="both"/>
        <w:rPr>
          <w:sz w:val="24"/>
          <w:szCs w:val="24"/>
        </w:rPr>
      </w:pPr>
      <w:r w:rsidRPr="007A663F">
        <w:rPr>
          <w:b/>
          <w:i/>
          <w:sz w:val="24"/>
          <w:szCs w:val="24"/>
        </w:rPr>
        <w:t>Основная цель работы</w:t>
      </w:r>
      <w:r w:rsidRPr="007A663F">
        <w:rPr>
          <w:sz w:val="24"/>
          <w:szCs w:val="24"/>
        </w:rPr>
        <w:t xml:space="preserve"> педагога-психолога: сохранение и укрепление психологического здоровья детей, содействие их гармоничному развитию в условиях детского сада.</w:t>
      </w:r>
    </w:p>
    <w:p w:rsidR="00643FB7" w:rsidRPr="007A663F" w:rsidRDefault="00643FB7" w:rsidP="00643FB7">
      <w:pPr>
        <w:pStyle w:val="a5"/>
        <w:tabs>
          <w:tab w:val="left" w:pos="851"/>
          <w:tab w:val="left" w:pos="2468"/>
          <w:tab w:val="left" w:pos="5750"/>
          <w:tab w:val="left" w:pos="6604"/>
          <w:tab w:val="left" w:pos="7198"/>
        </w:tabs>
        <w:ind w:left="0" w:right="-172" w:firstLine="426"/>
        <w:jc w:val="both"/>
        <w:rPr>
          <w:b/>
          <w:i/>
          <w:sz w:val="24"/>
          <w:szCs w:val="24"/>
        </w:rPr>
      </w:pPr>
      <w:r w:rsidRPr="007A663F">
        <w:rPr>
          <w:b/>
          <w:i/>
          <w:sz w:val="24"/>
          <w:szCs w:val="24"/>
        </w:rPr>
        <w:t>Задачи, направленные на достижение цели:</w:t>
      </w:r>
    </w:p>
    <w:p w:rsidR="00643FB7" w:rsidRPr="007A663F" w:rsidRDefault="00643FB7" w:rsidP="00007115">
      <w:pPr>
        <w:pStyle w:val="a5"/>
        <w:numPr>
          <w:ilvl w:val="0"/>
          <w:numId w:val="149"/>
        </w:numPr>
        <w:tabs>
          <w:tab w:val="left" w:pos="851"/>
          <w:tab w:val="left" w:pos="1276"/>
        </w:tabs>
        <w:ind w:right="-172"/>
        <w:contextualSpacing/>
        <w:jc w:val="both"/>
        <w:rPr>
          <w:sz w:val="24"/>
          <w:szCs w:val="24"/>
        </w:rPr>
      </w:pPr>
      <w:r w:rsidRPr="007A663F">
        <w:rPr>
          <w:sz w:val="24"/>
          <w:szCs w:val="24"/>
        </w:rPr>
        <w:t>сохранять психологическое здоровье детей;</w:t>
      </w:r>
    </w:p>
    <w:p w:rsidR="00643FB7" w:rsidRPr="007A663F" w:rsidRDefault="00643FB7" w:rsidP="00007115">
      <w:pPr>
        <w:pStyle w:val="a5"/>
        <w:numPr>
          <w:ilvl w:val="0"/>
          <w:numId w:val="149"/>
        </w:numPr>
        <w:tabs>
          <w:tab w:val="left" w:pos="851"/>
          <w:tab w:val="left" w:pos="1276"/>
        </w:tabs>
        <w:ind w:right="-172"/>
        <w:contextualSpacing/>
        <w:jc w:val="both"/>
        <w:rPr>
          <w:sz w:val="24"/>
          <w:szCs w:val="24"/>
        </w:rPr>
      </w:pPr>
      <w:r w:rsidRPr="007A663F">
        <w:rPr>
          <w:sz w:val="24"/>
          <w:szCs w:val="24"/>
        </w:rPr>
        <w:t>диагностическое обследование эмоциональной и познавательной сферы для выявления воспитанников исптывающих трудности в освоении ОПДО ДОУ;</w:t>
      </w:r>
    </w:p>
    <w:p w:rsidR="00643FB7" w:rsidRPr="007A663F" w:rsidRDefault="00643FB7" w:rsidP="00007115">
      <w:pPr>
        <w:pStyle w:val="a5"/>
        <w:numPr>
          <w:ilvl w:val="0"/>
          <w:numId w:val="150"/>
        </w:numPr>
        <w:tabs>
          <w:tab w:val="left" w:pos="851"/>
          <w:tab w:val="left" w:pos="1276"/>
        </w:tabs>
        <w:ind w:right="-172"/>
        <w:contextualSpacing/>
        <w:jc w:val="both"/>
        <w:rPr>
          <w:sz w:val="24"/>
          <w:szCs w:val="24"/>
        </w:rPr>
      </w:pPr>
      <w:r w:rsidRPr="007A663F">
        <w:rPr>
          <w:sz w:val="24"/>
          <w:szCs w:val="24"/>
        </w:rPr>
        <w:t>разработать и реализовать индивидуальные и групповые психокоррекционные программы;</w:t>
      </w:r>
    </w:p>
    <w:p w:rsidR="00643FB7" w:rsidRPr="007A663F" w:rsidRDefault="00643FB7" w:rsidP="00007115">
      <w:pPr>
        <w:pStyle w:val="a5"/>
        <w:numPr>
          <w:ilvl w:val="0"/>
          <w:numId w:val="150"/>
        </w:numPr>
        <w:tabs>
          <w:tab w:val="left" w:pos="851"/>
          <w:tab w:val="left" w:pos="1276"/>
        </w:tabs>
        <w:ind w:right="-172"/>
        <w:contextualSpacing/>
        <w:jc w:val="both"/>
        <w:rPr>
          <w:sz w:val="24"/>
          <w:szCs w:val="24"/>
        </w:rPr>
      </w:pPr>
      <w:r w:rsidRPr="007A663F">
        <w:rPr>
          <w:sz w:val="24"/>
          <w:szCs w:val="24"/>
        </w:rPr>
        <w:t>организовать консультационную работу с родителями и педагогами;</w:t>
      </w:r>
    </w:p>
    <w:p w:rsidR="00643FB7" w:rsidRPr="007A663F" w:rsidRDefault="00643FB7" w:rsidP="00007115">
      <w:pPr>
        <w:pStyle w:val="a5"/>
        <w:numPr>
          <w:ilvl w:val="0"/>
          <w:numId w:val="150"/>
        </w:numPr>
        <w:tabs>
          <w:tab w:val="left" w:pos="851"/>
          <w:tab w:val="left" w:pos="1276"/>
        </w:tabs>
        <w:ind w:right="-172"/>
        <w:contextualSpacing/>
        <w:jc w:val="both"/>
        <w:rPr>
          <w:sz w:val="24"/>
          <w:szCs w:val="24"/>
        </w:rPr>
      </w:pPr>
      <w:r w:rsidRPr="007A663F">
        <w:rPr>
          <w:sz w:val="24"/>
          <w:szCs w:val="24"/>
        </w:rPr>
        <w:t>разработать и реализовать программы просветительской работы; повышать психолого-педагогическую культуру взрослых;</w:t>
      </w:r>
    </w:p>
    <w:p w:rsidR="00643FB7" w:rsidRPr="007A663F" w:rsidRDefault="00643FB7" w:rsidP="00007115">
      <w:pPr>
        <w:pStyle w:val="a5"/>
        <w:numPr>
          <w:ilvl w:val="0"/>
          <w:numId w:val="150"/>
        </w:numPr>
        <w:tabs>
          <w:tab w:val="left" w:pos="851"/>
          <w:tab w:val="left" w:pos="1276"/>
        </w:tabs>
        <w:ind w:right="-172"/>
        <w:contextualSpacing/>
        <w:jc w:val="both"/>
        <w:rPr>
          <w:sz w:val="24"/>
          <w:szCs w:val="24"/>
        </w:rPr>
      </w:pPr>
      <w:r w:rsidRPr="007A663F">
        <w:rPr>
          <w:sz w:val="24"/>
          <w:szCs w:val="24"/>
        </w:rPr>
        <w:t>организовать психологическое сопровождение детей в период адаптации;</w:t>
      </w:r>
    </w:p>
    <w:p w:rsidR="00643FB7" w:rsidRPr="007A663F" w:rsidRDefault="00643FB7" w:rsidP="00007115">
      <w:pPr>
        <w:pStyle w:val="a5"/>
        <w:numPr>
          <w:ilvl w:val="0"/>
          <w:numId w:val="150"/>
        </w:numPr>
        <w:tabs>
          <w:tab w:val="left" w:pos="851"/>
          <w:tab w:val="left" w:pos="1276"/>
        </w:tabs>
        <w:ind w:right="-172"/>
        <w:contextualSpacing/>
        <w:jc w:val="both"/>
        <w:rPr>
          <w:sz w:val="24"/>
          <w:szCs w:val="24"/>
        </w:rPr>
      </w:pPr>
      <w:r w:rsidRPr="007A663F">
        <w:rPr>
          <w:sz w:val="24"/>
          <w:szCs w:val="24"/>
        </w:rPr>
        <w:t>организовать психологическое сопровождение детей подготовительной к школе группы: подготовка к школе, мониторинг развития;</w:t>
      </w:r>
    </w:p>
    <w:p w:rsidR="00643FB7" w:rsidRPr="007A663F" w:rsidRDefault="00643FB7" w:rsidP="00007115">
      <w:pPr>
        <w:pStyle w:val="a5"/>
        <w:numPr>
          <w:ilvl w:val="0"/>
          <w:numId w:val="150"/>
        </w:numPr>
        <w:tabs>
          <w:tab w:val="left" w:pos="851"/>
          <w:tab w:val="left" w:pos="1276"/>
        </w:tabs>
        <w:jc w:val="both"/>
        <w:rPr>
          <w:sz w:val="24"/>
          <w:szCs w:val="24"/>
        </w:rPr>
      </w:pPr>
      <w:r w:rsidRPr="007A663F">
        <w:rPr>
          <w:sz w:val="24"/>
          <w:szCs w:val="24"/>
        </w:rPr>
        <w:t>участвовать в работе психолого-медико-педагогического консилиума ДОУ.</w:t>
      </w:r>
    </w:p>
    <w:p w:rsidR="00643FB7" w:rsidRPr="007A663F" w:rsidRDefault="00643FB7" w:rsidP="00643FB7">
      <w:pPr>
        <w:pStyle w:val="a5"/>
        <w:tabs>
          <w:tab w:val="left" w:pos="851"/>
          <w:tab w:val="left" w:pos="1276"/>
        </w:tabs>
        <w:ind w:left="426"/>
        <w:rPr>
          <w:sz w:val="24"/>
          <w:szCs w:val="24"/>
        </w:rPr>
      </w:pPr>
    </w:p>
    <w:p w:rsidR="00643FB7" w:rsidRPr="007A663F" w:rsidRDefault="00643FB7" w:rsidP="00643FB7">
      <w:pPr>
        <w:pStyle w:val="a5"/>
        <w:tabs>
          <w:tab w:val="left" w:pos="851"/>
          <w:tab w:val="left" w:pos="1276"/>
        </w:tabs>
        <w:ind w:left="426"/>
        <w:rPr>
          <w:sz w:val="24"/>
          <w:szCs w:val="24"/>
        </w:rPr>
      </w:pPr>
    </w:p>
    <w:p w:rsidR="00643FB7" w:rsidRPr="007A663F" w:rsidRDefault="00643FB7" w:rsidP="00643FB7">
      <w:pPr>
        <w:suppressAutoHyphens/>
        <w:jc w:val="center"/>
        <w:rPr>
          <w:b/>
          <w:color w:val="000000"/>
          <w:kern w:val="1"/>
          <w:sz w:val="24"/>
          <w:szCs w:val="24"/>
        </w:rPr>
      </w:pPr>
      <w:r w:rsidRPr="007A663F">
        <w:rPr>
          <w:b/>
          <w:color w:val="000000"/>
          <w:kern w:val="1"/>
          <w:sz w:val="24"/>
          <w:szCs w:val="24"/>
        </w:rPr>
        <w:t>Направления деятельности педагога-психолога в ДОУ:</w:t>
      </w:r>
    </w:p>
    <w:tbl>
      <w:tblPr>
        <w:tblStyle w:val="50"/>
        <w:tblW w:w="15276" w:type="dxa"/>
        <w:tblLayout w:type="fixed"/>
        <w:tblLook w:val="04A0" w:firstRow="1" w:lastRow="0" w:firstColumn="1" w:lastColumn="0" w:noHBand="0" w:noVBand="1"/>
      </w:tblPr>
      <w:tblGrid>
        <w:gridCol w:w="4571"/>
        <w:gridCol w:w="5948"/>
        <w:gridCol w:w="4757"/>
      </w:tblGrid>
      <w:tr w:rsidR="00643FB7" w:rsidRPr="007A663F" w:rsidTr="00BF5834">
        <w:tc>
          <w:tcPr>
            <w:tcW w:w="4571" w:type="dxa"/>
          </w:tcPr>
          <w:p w:rsidR="00643FB7" w:rsidRPr="007A663F" w:rsidRDefault="00643FB7" w:rsidP="00BF5834">
            <w:pPr>
              <w:widowControl w:val="0"/>
              <w:suppressAutoHyphens/>
              <w:jc w:val="center"/>
              <w:rPr>
                <w:b/>
                <w:color w:val="000000"/>
                <w:kern w:val="1"/>
                <w:sz w:val="24"/>
                <w:szCs w:val="24"/>
              </w:rPr>
            </w:pPr>
            <w:r w:rsidRPr="007A663F">
              <w:rPr>
                <w:color w:val="000000"/>
                <w:kern w:val="1"/>
                <w:sz w:val="24"/>
                <w:szCs w:val="24"/>
              </w:rPr>
              <w:t>Работа с воспитанниками</w:t>
            </w:r>
          </w:p>
        </w:tc>
        <w:tc>
          <w:tcPr>
            <w:tcW w:w="5948" w:type="dxa"/>
          </w:tcPr>
          <w:p w:rsidR="00643FB7" w:rsidRPr="007A663F" w:rsidRDefault="00643FB7" w:rsidP="00BF5834">
            <w:pPr>
              <w:widowControl w:val="0"/>
              <w:suppressAutoHyphens/>
              <w:jc w:val="center"/>
              <w:rPr>
                <w:color w:val="000000"/>
                <w:kern w:val="1"/>
                <w:sz w:val="24"/>
                <w:szCs w:val="24"/>
              </w:rPr>
            </w:pPr>
            <w:r w:rsidRPr="007A663F">
              <w:rPr>
                <w:color w:val="000000"/>
                <w:kern w:val="1"/>
                <w:sz w:val="24"/>
                <w:szCs w:val="24"/>
              </w:rPr>
              <w:t>Работа с родителями</w:t>
            </w:r>
          </w:p>
        </w:tc>
        <w:tc>
          <w:tcPr>
            <w:tcW w:w="4757" w:type="dxa"/>
          </w:tcPr>
          <w:p w:rsidR="00643FB7" w:rsidRPr="007A663F" w:rsidRDefault="00643FB7" w:rsidP="00BF5834">
            <w:pPr>
              <w:widowControl w:val="0"/>
              <w:suppressAutoHyphens/>
              <w:jc w:val="center"/>
              <w:rPr>
                <w:color w:val="000000"/>
                <w:kern w:val="1"/>
                <w:sz w:val="24"/>
                <w:szCs w:val="24"/>
              </w:rPr>
            </w:pPr>
            <w:r w:rsidRPr="007A663F">
              <w:rPr>
                <w:color w:val="000000"/>
                <w:kern w:val="1"/>
                <w:sz w:val="24"/>
                <w:szCs w:val="24"/>
              </w:rPr>
              <w:t>Работа с педагогами:</w:t>
            </w:r>
          </w:p>
        </w:tc>
      </w:tr>
      <w:tr w:rsidR="00643FB7" w:rsidRPr="007A663F" w:rsidTr="00BF5834">
        <w:tc>
          <w:tcPr>
            <w:tcW w:w="4571" w:type="dxa"/>
          </w:tcPr>
          <w:p w:rsidR="00643FB7" w:rsidRPr="007A663F" w:rsidRDefault="00643FB7" w:rsidP="00007115">
            <w:pPr>
              <w:widowControl w:val="0"/>
              <w:numPr>
                <w:ilvl w:val="0"/>
                <w:numId w:val="151"/>
              </w:numPr>
              <w:suppressAutoHyphens/>
              <w:jc w:val="both"/>
              <w:rPr>
                <w:color w:val="000000"/>
                <w:kern w:val="1"/>
                <w:sz w:val="24"/>
                <w:szCs w:val="24"/>
              </w:rPr>
            </w:pPr>
            <w:r w:rsidRPr="007A663F">
              <w:rPr>
                <w:color w:val="000000"/>
                <w:kern w:val="1"/>
                <w:sz w:val="24"/>
                <w:szCs w:val="24"/>
              </w:rPr>
              <w:t>помощь детям в адаптации в детском саду;</w:t>
            </w:r>
          </w:p>
          <w:p w:rsidR="00643FB7" w:rsidRPr="007A663F" w:rsidRDefault="00643FB7" w:rsidP="00007115">
            <w:pPr>
              <w:widowControl w:val="0"/>
              <w:numPr>
                <w:ilvl w:val="0"/>
                <w:numId w:val="151"/>
              </w:numPr>
              <w:suppressAutoHyphens/>
              <w:jc w:val="both"/>
              <w:rPr>
                <w:color w:val="000000"/>
                <w:kern w:val="1"/>
                <w:sz w:val="24"/>
                <w:szCs w:val="24"/>
              </w:rPr>
            </w:pPr>
            <w:r w:rsidRPr="007A663F">
              <w:rPr>
                <w:color w:val="000000"/>
                <w:kern w:val="1"/>
                <w:sz w:val="24"/>
                <w:szCs w:val="24"/>
              </w:rPr>
              <w:t>проведение обследования детей и выработка рекомендаций по коррекции отклонений в их развитии;</w:t>
            </w:r>
          </w:p>
          <w:p w:rsidR="00643FB7" w:rsidRPr="007A663F" w:rsidRDefault="00643FB7" w:rsidP="00007115">
            <w:pPr>
              <w:widowControl w:val="0"/>
              <w:numPr>
                <w:ilvl w:val="0"/>
                <w:numId w:val="151"/>
              </w:numPr>
              <w:suppressAutoHyphens/>
              <w:jc w:val="both"/>
              <w:rPr>
                <w:color w:val="000000"/>
                <w:kern w:val="1"/>
                <w:sz w:val="24"/>
                <w:szCs w:val="24"/>
              </w:rPr>
            </w:pPr>
            <w:r w:rsidRPr="007A663F">
              <w:rPr>
                <w:color w:val="000000"/>
                <w:kern w:val="1"/>
                <w:sz w:val="24"/>
                <w:szCs w:val="24"/>
              </w:rPr>
              <w:t>определение готовности старших дошкольников к обучению в школе;</w:t>
            </w:r>
          </w:p>
          <w:p w:rsidR="00643FB7" w:rsidRPr="007A663F" w:rsidRDefault="00643FB7" w:rsidP="00007115">
            <w:pPr>
              <w:widowControl w:val="0"/>
              <w:numPr>
                <w:ilvl w:val="0"/>
                <w:numId w:val="151"/>
              </w:numPr>
              <w:suppressAutoHyphens/>
              <w:jc w:val="both"/>
              <w:rPr>
                <w:color w:val="000000"/>
                <w:kern w:val="1"/>
                <w:sz w:val="24"/>
                <w:szCs w:val="24"/>
                <w:lang w:val="en-US"/>
              </w:rPr>
            </w:pPr>
            <w:r w:rsidRPr="007A663F">
              <w:rPr>
                <w:color w:val="000000"/>
                <w:kern w:val="1"/>
                <w:sz w:val="24"/>
                <w:szCs w:val="24"/>
                <w:lang w:val="en-US"/>
              </w:rPr>
              <w:t>диагностика</w:t>
            </w:r>
            <w:r w:rsidRPr="007A663F">
              <w:rPr>
                <w:color w:val="000000"/>
                <w:kern w:val="1"/>
                <w:sz w:val="24"/>
                <w:szCs w:val="24"/>
              </w:rPr>
              <w:t xml:space="preserve"> </w:t>
            </w:r>
            <w:r w:rsidRPr="007A663F">
              <w:rPr>
                <w:color w:val="000000"/>
                <w:kern w:val="1"/>
                <w:sz w:val="24"/>
                <w:szCs w:val="24"/>
                <w:lang w:val="en-US"/>
              </w:rPr>
              <w:t>игровой</w:t>
            </w:r>
            <w:r w:rsidRPr="007A663F">
              <w:rPr>
                <w:color w:val="000000"/>
                <w:kern w:val="1"/>
                <w:sz w:val="24"/>
                <w:szCs w:val="24"/>
              </w:rPr>
              <w:t xml:space="preserve"> </w:t>
            </w:r>
            <w:r w:rsidRPr="007A663F">
              <w:rPr>
                <w:color w:val="000000"/>
                <w:kern w:val="1"/>
                <w:sz w:val="24"/>
                <w:szCs w:val="24"/>
                <w:lang w:val="en-US"/>
              </w:rPr>
              <w:t>деятельности</w:t>
            </w:r>
            <w:r w:rsidRPr="007A663F">
              <w:rPr>
                <w:color w:val="000000"/>
                <w:kern w:val="1"/>
                <w:sz w:val="24"/>
                <w:szCs w:val="24"/>
              </w:rPr>
              <w:t xml:space="preserve"> </w:t>
            </w:r>
            <w:r w:rsidRPr="007A663F">
              <w:rPr>
                <w:color w:val="000000"/>
                <w:kern w:val="1"/>
                <w:sz w:val="24"/>
                <w:szCs w:val="24"/>
                <w:lang w:val="en-US"/>
              </w:rPr>
              <w:lastRenderedPageBreak/>
              <w:t>детей;</w:t>
            </w:r>
          </w:p>
          <w:p w:rsidR="00643FB7" w:rsidRPr="007A663F" w:rsidRDefault="00643FB7" w:rsidP="00007115">
            <w:pPr>
              <w:widowControl w:val="0"/>
              <w:numPr>
                <w:ilvl w:val="0"/>
                <w:numId w:val="151"/>
              </w:numPr>
              <w:suppressAutoHyphens/>
              <w:jc w:val="both"/>
              <w:rPr>
                <w:color w:val="000000"/>
                <w:kern w:val="1"/>
                <w:sz w:val="24"/>
                <w:szCs w:val="24"/>
              </w:rPr>
            </w:pPr>
            <w:r w:rsidRPr="007A663F">
              <w:rPr>
                <w:color w:val="000000"/>
                <w:kern w:val="1"/>
                <w:sz w:val="24"/>
                <w:szCs w:val="24"/>
              </w:rPr>
              <w:t>организация и регулирование взаимоотношений детей с взрослыми;</w:t>
            </w:r>
          </w:p>
          <w:p w:rsidR="00643FB7" w:rsidRPr="007A663F" w:rsidRDefault="00643FB7" w:rsidP="00007115">
            <w:pPr>
              <w:widowControl w:val="0"/>
              <w:numPr>
                <w:ilvl w:val="0"/>
                <w:numId w:val="151"/>
              </w:numPr>
              <w:suppressAutoHyphens/>
              <w:jc w:val="both"/>
              <w:rPr>
                <w:i/>
                <w:color w:val="000000"/>
                <w:kern w:val="1"/>
                <w:sz w:val="24"/>
                <w:szCs w:val="24"/>
              </w:rPr>
            </w:pPr>
            <w:r w:rsidRPr="007A663F">
              <w:rPr>
                <w:color w:val="000000"/>
                <w:kern w:val="1"/>
                <w:sz w:val="24"/>
                <w:szCs w:val="24"/>
              </w:rPr>
              <w:t>диагностика взаимоотношений со сверстниками (социометрия)</w:t>
            </w:r>
          </w:p>
          <w:p w:rsidR="00643FB7" w:rsidRPr="007A663F" w:rsidRDefault="00643FB7" w:rsidP="00007115">
            <w:pPr>
              <w:widowControl w:val="0"/>
              <w:numPr>
                <w:ilvl w:val="0"/>
                <w:numId w:val="151"/>
              </w:numPr>
              <w:suppressAutoHyphens/>
              <w:jc w:val="both"/>
              <w:rPr>
                <w:i/>
                <w:color w:val="000000"/>
                <w:kern w:val="1"/>
                <w:sz w:val="24"/>
                <w:szCs w:val="24"/>
              </w:rPr>
            </w:pPr>
            <w:r w:rsidRPr="007A663F">
              <w:rPr>
                <w:color w:val="000000"/>
                <w:kern w:val="1"/>
                <w:sz w:val="24"/>
                <w:szCs w:val="24"/>
              </w:rPr>
              <w:t xml:space="preserve">ведение КИР </w:t>
            </w:r>
          </w:p>
        </w:tc>
        <w:tc>
          <w:tcPr>
            <w:tcW w:w="5948" w:type="dxa"/>
          </w:tcPr>
          <w:p w:rsidR="00643FB7" w:rsidRPr="007A663F" w:rsidRDefault="00643FB7" w:rsidP="00007115">
            <w:pPr>
              <w:widowControl w:val="0"/>
              <w:numPr>
                <w:ilvl w:val="0"/>
                <w:numId w:val="151"/>
              </w:numPr>
              <w:suppressAutoHyphens/>
              <w:jc w:val="both"/>
              <w:rPr>
                <w:color w:val="000000"/>
                <w:kern w:val="1"/>
                <w:sz w:val="24"/>
                <w:szCs w:val="24"/>
              </w:rPr>
            </w:pPr>
            <w:r w:rsidRPr="007A663F">
              <w:rPr>
                <w:color w:val="000000"/>
                <w:kern w:val="1"/>
                <w:sz w:val="24"/>
                <w:szCs w:val="24"/>
              </w:rPr>
              <w:lastRenderedPageBreak/>
              <w:t>психолого-педагогическое просвещение родителей (консультации, наблюдение за ребенком);</w:t>
            </w:r>
          </w:p>
          <w:p w:rsidR="00643FB7" w:rsidRPr="007A663F" w:rsidRDefault="00643FB7" w:rsidP="00007115">
            <w:pPr>
              <w:widowControl w:val="0"/>
              <w:numPr>
                <w:ilvl w:val="0"/>
                <w:numId w:val="151"/>
              </w:numPr>
              <w:suppressAutoHyphens/>
              <w:jc w:val="both"/>
              <w:rPr>
                <w:color w:val="000000"/>
                <w:kern w:val="1"/>
                <w:sz w:val="24"/>
                <w:szCs w:val="24"/>
              </w:rPr>
            </w:pPr>
            <w:r w:rsidRPr="007A663F">
              <w:rPr>
                <w:color w:val="000000"/>
                <w:kern w:val="1"/>
                <w:sz w:val="24"/>
                <w:szCs w:val="24"/>
              </w:rPr>
              <w:t>развитие осознания педагогического воздействия родителей на детей в процессе общения;</w:t>
            </w:r>
          </w:p>
          <w:p w:rsidR="00643FB7" w:rsidRPr="007A663F" w:rsidRDefault="00643FB7" w:rsidP="00007115">
            <w:pPr>
              <w:widowControl w:val="0"/>
              <w:numPr>
                <w:ilvl w:val="0"/>
                <w:numId w:val="151"/>
              </w:numPr>
              <w:suppressAutoHyphens/>
              <w:jc w:val="both"/>
              <w:rPr>
                <w:color w:val="000000"/>
                <w:kern w:val="1"/>
                <w:sz w:val="24"/>
                <w:szCs w:val="24"/>
              </w:rPr>
            </w:pPr>
            <w:r w:rsidRPr="007A663F">
              <w:rPr>
                <w:color w:val="000000"/>
                <w:kern w:val="1"/>
                <w:sz w:val="24"/>
                <w:szCs w:val="24"/>
              </w:rPr>
              <w:t>снижение уровня тревожности родителей перед поступлением детей в школу;</w:t>
            </w:r>
          </w:p>
          <w:p w:rsidR="00643FB7" w:rsidRPr="007A663F" w:rsidRDefault="00643FB7" w:rsidP="00007115">
            <w:pPr>
              <w:widowControl w:val="0"/>
              <w:numPr>
                <w:ilvl w:val="0"/>
                <w:numId w:val="151"/>
              </w:numPr>
              <w:suppressAutoHyphens/>
              <w:jc w:val="both"/>
              <w:rPr>
                <w:color w:val="000000"/>
                <w:kern w:val="1"/>
                <w:sz w:val="24"/>
                <w:szCs w:val="24"/>
              </w:rPr>
            </w:pPr>
            <w:r w:rsidRPr="007A663F">
              <w:rPr>
                <w:color w:val="000000"/>
                <w:kern w:val="1"/>
                <w:sz w:val="24"/>
                <w:szCs w:val="24"/>
              </w:rPr>
              <w:t xml:space="preserve">обучение родителей методам и приемам организации занятий с детьми старшего </w:t>
            </w:r>
            <w:r w:rsidRPr="007A663F">
              <w:rPr>
                <w:color w:val="000000"/>
                <w:kern w:val="1"/>
                <w:sz w:val="24"/>
                <w:szCs w:val="24"/>
              </w:rPr>
              <w:lastRenderedPageBreak/>
              <w:t>дошкольного возраста;</w:t>
            </w:r>
          </w:p>
          <w:p w:rsidR="00643FB7" w:rsidRPr="007A663F" w:rsidRDefault="00643FB7" w:rsidP="00007115">
            <w:pPr>
              <w:widowControl w:val="0"/>
              <w:numPr>
                <w:ilvl w:val="0"/>
                <w:numId w:val="151"/>
              </w:numPr>
              <w:suppressAutoHyphens/>
              <w:jc w:val="both"/>
              <w:rPr>
                <w:color w:val="000000"/>
                <w:kern w:val="1"/>
                <w:sz w:val="24"/>
                <w:szCs w:val="24"/>
              </w:rPr>
            </w:pPr>
            <w:r w:rsidRPr="007A663F">
              <w:rPr>
                <w:color w:val="000000"/>
                <w:kern w:val="1"/>
                <w:sz w:val="24"/>
                <w:szCs w:val="24"/>
              </w:rPr>
              <w:t>ознакомление родителей с элементами диагностики психических процессов (внимание, память);</w:t>
            </w:r>
          </w:p>
          <w:p w:rsidR="00643FB7" w:rsidRPr="007A663F" w:rsidRDefault="00643FB7" w:rsidP="00007115">
            <w:pPr>
              <w:widowControl w:val="0"/>
              <w:numPr>
                <w:ilvl w:val="0"/>
                <w:numId w:val="151"/>
              </w:numPr>
              <w:suppressAutoHyphens/>
              <w:jc w:val="both"/>
              <w:rPr>
                <w:i/>
                <w:color w:val="000000"/>
                <w:kern w:val="1"/>
                <w:sz w:val="24"/>
                <w:szCs w:val="24"/>
              </w:rPr>
            </w:pPr>
            <w:r w:rsidRPr="007A663F">
              <w:rPr>
                <w:color w:val="000000"/>
                <w:kern w:val="1"/>
                <w:sz w:val="24"/>
                <w:szCs w:val="24"/>
              </w:rPr>
              <w:t>обеспечение более высокого уровня подготовки детей к школе.</w:t>
            </w:r>
          </w:p>
        </w:tc>
        <w:tc>
          <w:tcPr>
            <w:tcW w:w="4757" w:type="dxa"/>
          </w:tcPr>
          <w:p w:rsidR="00643FB7" w:rsidRPr="007A663F" w:rsidRDefault="00643FB7" w:rsidP="00007115">
            <w:pPr>
              <w:pStyle w:val="a5"/>
              <w:widowControl w:val="0"/>
              <w:numPr>
                <w:ilvl w:val="0"/>
                <w:numId w:val="151"/>
              </w:numPr>
              <w:suppressAutoHyphens/>
              <w:contextualSpacing/>
              <w:jc w:val="both"/>
              <w:rPr>
                <w:color w:val="000000"/>
                <w:kern w:val="1"/>
                <w:sz w:val="24"/>
                <w:szCs w:val="24"/>
              </w:rPr>
            </w:pPr>
            <w:r w:rsidRPr="007A663F">
              <w:rPr>
                <w:color w:val="000000"/>
                <w:kern w:val="1"/>
                <w:sz w:val="24"/>
                <w:szCs w:val="24"/>
              </w:rPr>
              <w:lastRenderedPageBreak/>
              <w:t>подготовка и проведение медико-педагогического консилиума;</w:t>
            </w:r>
          </w:p>
          <w:p w:rsidR="00643FB7" w:rsidRPr="007A663F" w:rsidRDefault="00643FB7" w:rsidP="00007115">
            <w:pPr>
              <w:pStyle w:val="a5"/>
              <w:widowControl w:val="0"/>
              <w:numPr>
                <w:ilvl w:val="0"/>
                <w:numId w:val="151"/>
              </w:numPr>
              <w:suppressAutoHyphens/>
              <w:contextualSpacing/>
              <w:jc w:val="both"/>
              <w:rPr>
                <w:color w:val="000000"/>
                <w:kern w:val="1"/>
                <w:sz w:val="24"/>
                <w:szCs w:val="24"/>
                <w:lang w:val="en-US"/>
              </w:rPr>
            </w:pPr>
            <w:r w:rsidRPr="007A663F">
              <w:rPr>
                <w:color w:val="000000"/>
                <w:kern w:val="1"/>
                <w:sz w:val="24"/>
                <w:szCs w:val="24"/>
                <w:lang w:val="en-US"/>
              </w:rPr>
              <w:t>индивидуальное и групповое</w:t>
            </w:r>
            <w:r w:rsidRPr="007A663F">
              <w:rPr>
                <w:color w:val="000000"/>
                <w:kern w:val="1"/>
                <w:sz w:val="24"/>
                <w:szCs w:val="24"/>
              </w:rPr>
              <w:t xml:space="preserve"> </w:t>
            </w:r>
            <w:r w:rsidRPr="007A663F">
              <w:rPr>
                <w:color w:val="000000"/>
                <w:kern w:val="1"/>
                <w:sz w:val="24"/>
                <w:szCs w:val="24"/>
                <w:lang w:val="en-US"/>
              </w:rPr>
              <w:t>консультирование;</w:t>
            </w:r>
          </w:p>
          <w:p w:rsidR="00643FB7" w:rsidRPr="007A663F" w:rsidRDefault="00643FB7" w:rsidP="00007115">
            <w:pPr>
              <w:pStyle w:val="a5"/>
              <w:widowControl w:val="0"/>
              <w:numPr>
                <w:ilvl w:val="0"/>
                <w:numId w:val="151"/>
              </w:numPr>
              <w:suppressAutoHyphens/>
              <w:contextualSpacing/>
              <w:jc w:val="both"/>
              <w:rPr>
                <w:color w:val="000000"/>
                <w:kern w:val="1"/>
                <w:sz w:val="24"/>
                <w:szCs w:val="24"/>
              </w:rPr>
            </w:pPr>
            <w:r w:rsidRPr="007A663F">
              <w:rPr>
                <w:color w:val="000000"/>
                <w:kern w:val="1"/>
                <w:sz w:val="24"/>
                <w:szCs w:val="24"/>
              </w:rPr>
              <w:t>подготовка и выступление на педсовете, методическом объединении;</w:t>
            </w:r>
          </w:p>
          <w:p w:rsidR="00643FB7" w:rsidRPr="007A663F" w:rsidRDefault="00643FB7" w:rsidP="00007115">
            <w:pPr>
              <w:pStyle w:val="a5"/>
              <w:widowControl w:val="0"/>
              <w:numPr>
                <w:ilvl w:val="0"/>
                <w:numId w:val="151"/>
              </w:numPr>
              <w:suppressAutoHyphens/>
              <w:contextualSpacing/>
              <w:jc w:val="both"/>
              <w:rPr>
                <w:color w:val="000000"/>
                <w:kern w:val="1"/>
                <w:sz w:val="24"/>
                <w:szCs w:val="24"/>
                <w:lang w:val="en-US"/>
              </w:rPr>
            </w:pPr>
            <w:r w:rsidRPr="007A663F">
              <w:rPr>
                <w:color w:val="000000"/>
                <w:kern w:val="1"/>
                <w:sz w:val="24"/>
                <w:szCs w:val="24"/>
                <w:lang w:val="en-US"/>
              </w:rPr>
              <w:t>повышение</w:t>
            </w:r>
            <w:r w:rsidRPr="007A663F">
              <w:rPr>
                <w:color w:val="000000"/>
                <w:kern w:val="1"/>
                <w:sz w:val="24"/>
                <w:szCs w:val="24"/>
              </w:rPr>
              <w:t xml:space="preserve"> </w:t>
            </w:r>
            <w:r w:rsidRPr="007A663F">
              <w:rPr>
                <w:color w:val="000000"/>
                <w:kern w:val="1"/>
                <w:sz w:val="24"/>
                <w:szCs w:val="24"/>
                <w:lang w:val="en-US"/>
              </w:rPr>
              <w:t>психологической</w:t>
            </w:r>
            <w:r w:rsidRPr="007A663F">
              <w:rPr>
                <w:color w:val="000000"/>
                <w:kern w:val="1"/>
                <w:sz w:val="24"/>
                <w:szCs w:val="24"/>
              </w:rPr>
              <w:t xml:space="preserve"> </w:t>
            </w:r>
            <w:r w:rsidRPr="007A663F">
              <w:rPr>
                <w:color w:val="000000"/>
                <w:kern w:val="1"/>
                <w:sz w:val="24"/>
                <w:szCs w:val="24"/>
                <w:lang w:val="en-US"/>
              </w:rPr>
              <w:t>компетенции</w:t>
            </w:r>
            <w:r w:rsidRPr="007A663F">
              <w:rPr>
                <w:color w:val="000000"/>
                <w:kern w:val="1"/>
                <w:sz w:val="24"/>
                <w:szCs w:val="24"/>
              </w:rPr>
              <w:t xml:space="preserve"> </w:t>
            </w:r>
            <w:r w:rsidRPr="007A663F">
              <w:rPr>
                <w:color w:val="000000"/>
                <w:kern w:val="1"/>
                <w:sz w:val="24"/>
                <w:szCs w:val="24"/>
                <w:lang w:val="en-US"/>
              </w:rPr>
              <w:t>педагогов.</w:t>
            </w:r>
          </w:p>
          <w:p w:rsidR="00643FB7" w:rsidRPr="007A663F" w:rsidRDefault="00643FB7" w:rsidP="00BF5834">
            <w:pPr>
              <w:widowControl w:val="0"/>
              <w:suppressAutoHyphens/>
              <w:jc w:val="both"/>
              <w:rPr>
                <w:b/>
                <w:color w:val="000000"/>
                <w:kern w:val="1"/>
                <w:sz w:val="24"/>
                <w:szCs w:val="24"/>
              </w:rPr>
            </w:pPr>
          </w:p>
        </w:tc>
      </w:tr>
    </w:tbl>
    <w:p w:rsidR="00643FB7" w:rsidRPr="007A663F" w:rsidRDefault="00643FB7" w:rsidP="00643FB7">
      <w:pPr>
        <w:jc w:val="center"/>
        <w:rPr>
          <w:rFonts w:eastAsiaTheme="minorEastAsia"/>
          <w:b/>
          <w:color w:val="000000"/>
          <w:sz w:val="24"/>
          <w:szCs w:val="24"/>
        </w:rPr>
      </w:pPr>
      <w:r w:rsidRPr="007A663F">
        <w:rPr>
          <w:rFonts w:eastAsiaTheme="minorEastAsia"/>
          <w:b/>
          <w:color w:val="000000"/>
          <w:sz w:val="24"/>
          <w:szCs w:val="24"/>
        </w:rPr>
        <w:lastRenderedPageBreak/>
        <w:t>Система работы педагога-психолога в ДОУ</w:t>
      </w:r>
    </w:p>
    <w:tbl>
      <w:tblPr>
        <w:tblStyle w:val="12"/>
        <w:tblW w:w="15339" w:type="dxa"/>
        <w:tblLayout w:type="fixed"/>
        <w:tblLook w:val="04A0" w:firstRow="1" w:lastRow="0" w:firstColumn="1" w:lastColumn="0" w:noHBand="0" w:noVBand="1"/>
      </w:tblPr>
      <w:tblGrid>
        <w:gridCol w:w="2518"/>
        <w:gridCol w:w="12821"/>
      </w:tblGrid>
      <w:tr w:rsidR="00643FB7" w:rsidRPr="007A663F" w:rsidTr="00BF5834">
        <w:trPr>
          <w:trHeight w:val="271"/>
        </w:trPr>
        <w:tc>
          <w:tcPr>
            <w:tcW w:w="2518" w:type="dxa"/>
            <w:tcBorders>
              <w:top w:val="single" w:sz="4" w:space="0" w:color="auto"/>
              <w:left w:val="single" w:sz="4" w:space="0" w:color="auto"/>
              <w:bottom w:val="single" w:sz="4" w:space="0" w:color="auto"/>
              <w:right w:val="single" w:sz="4" w:space="0" w:color="auto"/>
            </w:tcBorders>
            <w:vAlign w:val="center"/>
            <w:hideMark/>
          </w:tcPr>
          <w:p w:rsidR="00643FB7" w:rsidRPr="007A663F" w:rsidRDefault="00643FB7" w:rsidP="00BF5834">
            <w:pPr>
              <w:jc w:val="both"/>
              <w:rPr>
                <w:b/>
                <w:color w:val="000000"/>
                <w:sz w:val="24"/>
                <w:szCs w:val="24"/>
              </w:rPr>
            </w:pPr>
            <w:r w:rsidRPr="007A663F">
              <w:rPr>
                <w:b/>
                <w:color w:val="000000"/>
                <w:sz w:val="24"/>
                <w:szCs w:val="24"/>
              </w:rPr>
              <w:t>Направление деятельности</w:t>
            </w:r>
          </w:p>
        </w:tc>
        <w:tc>
          <w:tcPr>
            <w:tcW w:w="12821" w:type="dxa"/>
            <w:tcBorders>
              <w:top w:val="single" w:sz="4" w:space="0" w:color="auto"/>
              <w:left w:val="single" w:sz="4" w:space="0" w:color="auto"/>
              <w:bottom w:val="single" w:sz="4" w:space="0" w:color="auto"/>
              <w:right w:val="single" w:sz="4" w:space="0" w:color="auto"/>
            </w:tcBorders>
            <w:vAlign w:val="center"/>
            <w:hideMark/>
          </w:tcPr>
          <w:p w:rsidR="00643FB7" w:rsidRPr="007A663F" w:rsidRDefault="00643FB7" w:rsidP="00BF5834">
            <w:pPr>
              <w:jc w:val="both"/>
              <w:rPr>
                <w:b/>
                <w:color w:val="000000"/>
                <w:sz w:val="24"/>
                <w:szCs w:val="24"/>
              </w:rPr>
            </w:pPr>
            <w:r w:rsidRPr="007A663F">
              <w:rPr>
                <w:b/>
                <w:color w:val="000000"/>
                <w:sz w:val="24"/>
                <w:szCs w:val="24"/>
              </w:rPr>
              <w:t>Формы работы</w:t>
            </w:r>
          </w:p>
        </w:tc>
      </w:tr>
      <w:tr w:rsidR="00643FB7" w:rsidRPr="007A663F" w:rsidTr="00BF5834">
        <w:trPr>
          <w:trHeight w:val="695"/>
        </w:trPr>
        <w:tc>
          <w:tcPr>
            <w:tcW w:w="2518" w:type="dxa"/>
            <w:tcBorders>
              <w:top w:val="single" w:sz="4" w:space="0" w:color="auto"/>
              <w:left w:val="single" w:sz="4" w:space="0" w:color="auto"/>
              <w:bottom w:val="single" w:sz="4" w:space="0" w:color="auto"/>
              <w:right w:val="single" w:sz="4" w:space="0" w:color="auto"/>
            </w:tcBorders>
            <w:vAlign w:val="center"/>
            <w:hideMark/>
          </w:tcPr>
          <w:p w:rsidR="00643FB7" w:rsidRPr="007A663F" w:rsidRDefault="00643FB7" w:rsidP="00BF5834">
            <w:pPr>
              <w:jc w:val="both"/>
              <w:rPr>
                <w:color w:val="000000"/>
                <w:sz w:val="24"/>
                <w:szCs w:val="24"/>
              </w:rPr>
            </w:pPr>
            <w:r w:rsidRPr="007A663F">
              <w:rPr>
                <w:color w:val="000000"/>
                <w:sz w:val="24"/>
                <w:szCs w:val="24"/>
              </w:rPr>
              <w:t>Психодиагностика</w:t>
            </w:r>
          </w:p>
        </w:tc>
        <w:tc>
          <w:tcPr>
            <w:tcW w:w="12821" w:type="dxa"/>
            <w:tcBorders>
              <w:top w:val="single" w:sz="4" w:space="0" w:color="auto"/>
              <w:left w:val="single" w:sz="4" w:space="0" w:color="auto"/>
              <w:bottom w:val="single" w:sz="4" w:space="0" w:color="auto"/>
              <w:right w:val="single" w:sz="4" w:space="0" w:color="auto"/>
            </w:tcBorders>
            <w:vAlign w:val="center"/>
            <w:hideMark/>
          </w:tcPr>
          <w:p w:rsidR="00643FB7" w:rsidRPr="007A663F" w:rsidRDefault="00643FB7" w:rsidP="00007115">
            <w:pPr>
              <w:numPr>
                <w:ilvl w:val="0"/>
                <w:numId w:val="152"/>
              </w:numPr>
              <w:ind w:left="771" w:hanging="425"/>
              <w:contextualSpacing/>
              <w:jc w:val="both"/>
              <w:rPr>
                <w:color w:val="000000"/>
                <w:sz w:val="24"/>
                <w:szCs w:val="24"/>
              </w:rPr>
            </w:pPr>
            <w:r w:rsidRPr="007A663F">
              <w:rPr>
                <w:color w:val="000000"/>
                <w:sz w:val="24"/>
                <w:szCs w:val="24"/>
              </w:rPr>
              <w:t xml:space="preserve">Анализ работы педагогов с детьми: при выборе инструментария для изучения и оценки деятельности педагогов; </w:t>
            </w:r>
          </w:p>
          <w:p w:rsidR="00643FB7" w:rsidRPr="007A663F" w:rsidRDefault="00643FB7" w:rsidP="00007115">
            <w:pPr>
              <w:numPr>
                <w:ilvl w:val="0"/>
                <w:numId w:val="152"/>
              </w:numPr>
              <w:ind w:left="771" w:hanging="425"/>
              <w:contextualSpacing/>
              <w:jc w:val="both"/>
              <w:rPr>
                <w:color w:val="000000"/>
                <w:sz w:val="24"/>
                <w:szCs w:val="24"/>
              </w:rPr>
            </w:pPr>
            <w:r w:rsidRPr="007A663F">
              <w:rPr>
                <w:color w:val="000000"/>
                <w:sz w:val="24"/>
                <w:szCs w:val="24"/>
              </w:rPr>
              <w:t>Посещение занятий педагогов.</w:t>
            </w:r>
          </w:p>
          <w:p w:rsidR="00643FB7" w:rsidRPr="007A663F" w:rsidRDefault="00643FB7" w:rsidP="00007115">
            <w:pPr>
              <w:numPr>
                <w:ilvl w:val="0"/>
                <w:numId w:val="152"/>
              </w:numPr>
              <w:ind w:left="771" w:hanging="425"/>
              <w:contextualSpacing/>
              <w:jc w:val="both"/>
              <w:rPr>
                <w:color w:val="000000"/>
                <w:sz w:val="24"/>
                <w:szCs w:val="24"/>
              </w:rPr>
            </w:pPr>
            <w:r w:rsidRPr="007A663F">
              <w:rPr>
                <w:color w:val="000000"/>
                <w:sz w:val="24"/>
                <w:szCs w:val="24"/>
              </w:rPr>
              <w:t>оставление психолого-педагогических заключений (ПМПк)</w:t>
            </w:r>
          </w:p>
        </w:tc>
      </w:tr>
      <w:tr w:rsidR="00643FB7" w:rsidRPr="007A663F" w:rsidTr="00BF5834">
        <w:trPr>
          <w:trHeight w:val="1757"/>
        </w:trPr>
        <w:tc>
          <w:tcPr>
            <w:tcW w:w="2518" w:type="dxa"/>
            <w:tcBorders>
              <w:top w:val="single" w:sz="4" w:space="0" w:color="auto"/>
              <w:left w:val="single" w:sz="4" w:space="0" w:color="auto"/>
              <w:bottom w:val="single" w:sz="4" w:space="0" w:color="auto"/>
              <w:right w:val="single" w:sz="4" w:space="0" w:color="auto"/>
            </w:tcBorders>
            <w:vAlign w:val="center"/>
          </w:tcPr>
          <w:p w:rsidR="00643FB7" w:rsidRPr="007A663F" w:rsidRDefault="00643FB7" w:rsidP="00BF5834">
            <w:pPr>
              <w:jc w:val="both"/>
              <w:rPr>
                <w:color w:val="000000"/>
                <w:sz w:val="24"/>
                <w:szCs w:val="24"/>
              </w:rPr>
            </w:pPr>
            <w:r w:rsidRPr="007A663F">
              <w:rPr>
                <w:color w:val="000000"/>
                <w:sz w:val="24"/>
                <w:szCs w:val="24"/>
              </w:rPr>
              <w:t>Психопрофилактика</w:t>
            </w:r>
          </w:p>
          <w:p w:rsidR="00643FB7" w:rsidRPr="007A663F" w:rsidRDefault="00643FB7" w:rsidP="00BF5834">
            <w:pPr>
              <w:jc w:val="both"/>
              <w:rPr>
                <w:color w:val="000000"/>
                <w:sz w:val="24"/>
                <w:szCs w:val="24"/>
              </w:rPr>
            </w:pPr>
          </w:p>
        </w:tc>
        <w:tc>
          <w:tcPr>
            <w:tcW w:w="12821" w:type="dxa"/>
            <w:tcBorders>
              <w:top w:val="single" w:sz="4" w:space="0" w:color="auto"/>
              <w:left w:val="single" w:sz="4" w:space="0" w:color="auto"/>
              <w:bottom w:val="single" w:sz="4" w:space="0" w:color="auto"/>
              <w:right w:val="single" w:sz="4" w:space="0" w:color="auto"/>
            </w:tcBorders>
            <w:vAlign w:val="center"/>
            <w:hideMark/>
          </w:tcPr>
          <w:p w:rsidR="00643FB7" w:rsidRPr="007A663F" w:rsidRDefault="00643FB7" w:rsidP="00007115">
            <w:pPr>
              <w:numPr>
                <w:ilvl w:val="0"/>
                <w:numId w:val="152"/>
              </w:numPr>
              <w:ind w:left="771" w:hanging="425"/>
              <w:contextualSpacing/>
              <w:jc w:val="both"/>
              <w:rPr>
                <w:color w:val="000000"/>
                <w:sz w:val="24"/>
                <w:szCs w:val="24"/>
              </w:rPr>
            </w:pPr>
            <w:r w:rsidRPr="007A663F">
              <w:rPr>
                <w:color w:val="000000"/>
                <w:sz w:val="24"/>
                <w:szCs w:val="24"/>
              </w:rPr>
              <w:t>Построение педагогического процесса с учетом развития способностей и состояния здоровья детей при составлении учебных планов и видов деятельности</w:t>
            </w:r>
          </w:p>
          <w:p w:rsidR="00643FB7" w:rsidRPr="007A663F" w:rsidRDefault="00643FB7" w:rsidP="00007115">
            <w:pPr>
              <w:numPr>
                <w:ilvl w:val="0"/>
                <w:numId w:val="152"/>
              </w:numPr>
              <w:ind w:left="771" w:hanging="425"/>
              <w:contextualSpacing/>
              <w:jc w:val="both"/>
              <w:rPr>
                <w:color w:val="000000"/>
                <w:sz w:val="24"/>
                <w:szCs w:val="24"/>
              </w:rPr>
            </w:pPr>
            <w:r w:rsidRPr="007A663F">
              <w:rPr>
                <w:color w:val="000000"/>
                <w:sz w:val="24"/>
                <w:szCs w:val="24"/>
              </w:rPr>
              <w:t>Обучение педагогов</w:t>
            </w:r>
          </w:p>
          <w:p w:rsidR="00643FB7" w:rsidRPr="007A663F" w:rsidRDefault="00643FB7" w:rsidP="00007115">
            <w:pPr>
              <w:numPr>
                <w:ilvl w:val="0"/>
                <w:numId w:val="152"/>
              </w:numPr>
              <w:ind w:left="771" w:hanging="425"/>
              <w:contextualSpacing/>
              <w:jc w:val="both"/>
              <w:rPr>
                <w:color w:val="000000"/>
                <w:sz w:val="24"/>
                <w:szCs w:val="24"/>
              </w:rPr>
            </w:pPr>
            <w:r w:rsidRPr="007A663F">
              <w:rPr>
                <w:color w:val="000000"/>
                <w:sz w:val="24"/>
                <w:szCs w:val="24"/>
              </w:rPr>
              <w:t>Организация благоприятного эмоционального климата в группе</w:t>
            </w:r>
          </w:p>
          <w:p w:rsidR="00643FB7" w:rsidRPr="007A663F" w:rsidRDefault="00643FB7" w:rsidP="00007115">
            <w:pPr>
              <w:numPr>
                <w:ilvl w:val="0"/>
                <w:numId w:val="152"/>
              </w:numPr>
              <w:ind w:left="771" w:hanging="425"/>
              <w:contextualSpacing/>
              <w:jc w:val="both"/>
              <w:rPr>
                <w:color w:val="000000"/>
                <w:sz w:val="24"/>
                <w:szCs w:val="24"/>
              </w:rPr>
            </w:pPr>
            <w:r w:rsidRPr="007A663F">
              <w:rPr>
                <w:color w:val="000000"/>
                <w:sz w:val="24"/>
                <w:szCs w:val="24"/>
              </w:rPr>
              <w:t>Индивидуальная работа с детьми в процессе адаптации к ДОУ</w:t>
            </w:r>
          </w:p>
          <w:p w:rsidR="00643FB7" w:rsidRPr="007A663F" w:rsidRDefault="00643FB7" w:rsidP="00007115">
            <w:pPr>
              <w:numPr>
                <w:ilvl w:val="0"/>
                <w:numId w:val="152"/>
              </w:numPr>
              <w:ind w:left="771" w:hanging="425"/>
              <w:contextualSpacing/>
              <w:jc w:val="both"/>
              <w:rPr>
                <w:color w:val="000000"/>
                <w:sz w:val="24"/>
                <w:szCs w:val="24"/>
              </w:rPr>
            </w:pPr>
            <w:r w:rsidRPr="007A663F">
              <w:rPr>
                <w:color w:val="000000"/>
                <w:sz w:val="24"/>
                <w:szCs w:val="24"/>
              </w:rPr>
              <w:t xml:space="preserve">Сопровождение процесса адаптации вновь прибывших детей </w:t>
            </w:r>
          </w:p>
          <w:p w:rsidR="00643FB7" w:rsidRPr="007A663F" w:rsidRDefault="00643FB7" w:rsidP="00007115">
            <w:pPr>
              <w:numPr>
                <w:ilvl w:val="0"/>
                <w:numId w:val="152"/>
              </w:numPr>
              <w:ind w:left="771" w:hanging="425"/>
              <w:contextualSpacing/>
              <w:jc w:val="both"/>
              <w:rPr>
                <w:color w:val="000000"/>
                <w:sz w:val="24"/>
                <w:szCs w:val="24"/>
              </w:rPr>
            </w:pPr>
            <w:r w:rsidRPr="007A663F">
              <w:rPr>
                <w:color w:val="000000"/>
                <w:sz w:val="24"/>
                <w:szCs w:val="24"/>
              </w:rPr>
              <w:t>Анализ и обобщение результатов экспериментальной деятельности через психолого-педагогические заключения, через оформление материалов экспериментальной деятельности.</w:t>
            </w:r>
          </w:p>
        </w:tc>
      </w:tr>
      <w:tr w:rsidR="00643FB7" w:rsidRPr="007A663F" w:rsidTr="00BF5834">
        <w:trPr>
          <w:trHeight w:val="565"/>
        </w:trPr>
        <w:tc>
          <w:tcPr>
            <w:tcW w:w="2518" w:type="dxa"/>
            <w:tcBorders>
              <w:top w:val="single" w:sz="4" w:space="0" w:color="auto"/>
              <w:left w:val="single" w:sz="4" w:space="0" w:color="auto"/>
              <w:bottom w:val="single" w:sz="4" w:space="0" w:color="auto"/>
              <w:right w:val="single" w:sz="4" w:space="0" w:color="auto"/>
            </w:tcBorders>
            <w:vAlign w:val="center"/>
            <w:hideMark/>
          </w:tcPr>
          <w:p w:rsidR="00643FB7" w:rsidRPr="007A663F" w:rsidRDefault="00643FB7" w:rsidP="00BF5834">
            <w:pPr>
              <w:jc w:val="both"/>
              <w:rPr>
                <w:color w:val="000000"/>
                <w:sz w:val="24"/>
                <w:szCs w:val="24"/>
              </w:rPr>
            </w:pPr>
            <w:r w:rsidRPr="007A663F">
              <w:rPr>
                <w:color w:val="000000"/>
                <w:sz w:val="24"/>
                <w:szCs w:val="24"/>
              </w:rPr>
              <w:t>Психокоррекция</w:t>
            </w:r>
          </w:p>
        </w:tc>
        <w:tc>
          <w:tcPr>
            <w:tcW w:w="12821" w:type="dxa"/>
            <w:tcBorders>
              <w:top w:val="single" w:sz="4" w:space="0" w:color="auto"/>
              <w:left w:val="single" w:sz="4" w:space="0" w:color="auto"/>
              <w:bottom w:val="single" w:sz="4" w:space="0" w:color="auto"/>
              <w:right w:val="single" w:sz="4" w:space="0" w:color="auto"/>
            </w:tcBorders>
            <w:vAlign w:val="center"/>
            <w:hideMark/>
          </w:tcPr>
          <w:p w:rsidR="00643FB7" w:rsidRPr="007A663F" w:rsidRDefault="00643FB7" w:rsidP="00007115">
            <w:pPr>
              <w:numPr>
                <w:ilvl w:val="0"/>
                <w:numId w:val="152"/>
              </w:numPr>
              <w:ind w:left="771" w:hanging="425"/>
              <w:contextualSpacing/>
              <w:jc w:val="both"/>
              <w:rPr>
                <w:color w:val="000000"/>
                <w:sz w:val="24"/>
                <w:szCs w:val="24"/>
              </w:rPr>
            </w:pPr>
            <w:r w:rsidRPr="007A663F">
              <w:rPr>
                <w:color w:val="000000"/>
                <w:sz w:val="24"/>
                <w:szCs w:val="24"/>
              </w:rPr>
              <w:t>Разработка и реализация коррекционно-развивающих программ работы с детьми или подгруппами</w:t>
            </w:r>
          </w:p>
          <w:p w:rsidR="00643FB7" w:rsidRPr="007A663F" w:rsidRDefault="00643FB7" w:rsidP="00007115">
            <w:pPr>
              <w:numPr>
                <w:ilvl w:val="0"/>
                <w:numId w:val="152"/>
              </w:numPr>
              <w:ind w:left="771" w:hanging="425"/>
              <w:contextualSpacing/>
              <w:jc w:val="both"/>
              <w:rPr>
                <w:color w:val="000000"/>
                <w:sz w:val="24"/>
                <w:szCs w:val="24"/>
              </w:rPr>
            </w:pPr>
            <w:r w:rsidRPr="007A663F">
              <w:rPr>
                <w:color w:val="000000"/>
                <w:sz w:val="24"/>
                <w:szCs w:val="24"/>
              </w:rPr>
              <w:t>Оказание помощи при затруднениях, связанных с особенносями развития детей и группы</w:t>
            </w:r>
          </w:p>
          <w:p w:rsidR="00643FB7" w:rsidRPr="007A663F" w:rsidRDefault="00643FB7" w:rsidP="00007115">
            <w:pPr>
              <w:numPr>
                <w:ilvl w:val="0"/>
                <w:numId w:val="152"/>
              </w:numPr>
              <w:ind w:left="771" w:hanging="425"/>
              <w:contextualSpacing/>
              <w:jc w:val="both"/>
              <w:rPr>
                <w:color w:val="000000"/>
                <w:sz w:val="24"/>
                <w:szCs w:val="24"/>
              </w:rPr>
            </w:pPr>
            <w:r w:rsidRPr="007A663F">
              <w:rPr>
                <w:color w:val="000000"/>
                <w:sz w:val="24"/>
                <w:szCs w:val="24"/>
              </w:rPr>
              <w:t>Коррекция деятельности педагогов при разработке плана коррекционно- развивающей работы</w:t>
            </w:r>
          </w:p>
          <w:p w:rsidR="00643FB7" w:rsidRPr="007A663F" w:rsidRDefault="00643FB7" w:rsidP="00007115">
            <w:pPr>
              <w:numPr>
                <w:ilvl w:val="0"/>
                <w:numId w:val="152"/>
              </w:numPr>
              <w:ind w:left="771" w:hanging="425"/>
              <w:contextualSpacing/>
              <w:jc w:val="both"/>
              <w:rPr>
                <w:color w:val="000000"/>
                <w:sz w:val="24"/>
                <w:szCs w:val="24"/>
              </w:rPr>
            </w:pPr>
            <w:r w:rsidRPr="007A663F">
              <w:rPr>
                <w:color w:val="000000"/>
                <w:sz w:val="24"/>
                <w:szCs w:val="24"/>
              </w:rPr>
              <w:t>Участие в проектировании образовательных программ и проектов предметно-развивающей среды</w:t>
            </w:r>
          </w:p>
        </w:tc>
      </w:tr>
      <w:tr w:rsidR="00643FB7" w:rsidRPr="007A663F" w:rsidTr="00BF5834">
        <w:trPr>
          <w:trHeight w:val="144"/>
        </w:trPr>
        <w:tc>
          <w:tcPr>
            <w:tcW w:w="2518" w:type="dxa"/>
            <w:tcBorders>
              <w:top w:val="single" w:sz="4" w:space="0" w:color="auto"/>
              <w:left w:val="single" w:sz="4" w:space="0" w:color="auto"/>
              <w:bottom w:val="single" w:sz="4" w:space="0" w:color="auto"/>
              <w:right w:val="single" w:sz="4" w:space="0" w:color="auto"/>
            </w:tcBorders>
            <w:vAlign w:val="center"/>
            <w:hideMark/>
          </w:tcPr>
          <w:p w:rsidR="00643FB7" w:rsidRPr="007A663F" w:rsidRDefault="00643FB7" w:rsidP="00BF5834">
            <w:pPr>
              <w:jc w:val="both"/>
              <w:rPr>
                <w:color w:val="000000"/>
                <w:sz w:val="24"/>
                <w:szCs w:val="24"/>
              </w:rPr>
            </w:pPr>
            <w:r w:rsidRPr="007A663F">
              <w:rPr>
                <w:color w:val="000000"/>
                <w:sz w:val="24"/>
                <w:szCs w:val="24"/>
              </w:rPr>
              <w:t>Психоконсультирование</w:t>
            </w:r>
          </w:p>
        </w:tc>
        <w:tc>
          <w:tcPr>
            <w:tcW w:w="12821" w:type="dxa"/>
            <w:tcBorders>
              <w:top w:val="single" w:sz="4" w:space="0" w:color="auto"/>
              <w:left w:val="single" w:sz="4" w:space="0" w:color="auto"/>
              <w:bottom w:val="single" w:sz="4" w:space="0" w:color="auto"/>
              <w:right w:val="single" w:sz="4" w:space="0" w:color="auto"/>
            </w:tcBorders>
            <w:vAlign w:val="center"/>
            <w:hideMark/>
          </w:tcPr>
          <w:p w:rsidR="00643FB7" w:rsidRPr="007A663F" w:rsidRDefault="00643FB7" w:rsidP="00007115">
            <w:pPr>
              <w:numPr>
                <w:ilvl w:val="0"/>
                <w:numId w:val="152"/>
              </w:numPr>
              <w:ind w:left="771" w:hanging="425"/>
              <w:contextualSpacing/>
              <w:jc w:val="both"/>
              <w:rPr>
                <w:color w:val="000000"/>
                <w:sz w:val="24"/>
                <w:szCs w:val="24"/>
              </w:rPr>
            </w:pPr>
            <w:r w:rsidRPr="007A663F">
              <w:rPr>
                <w:color w:val="000000"/>
                <w:sz w:val="24"/>
                <w:szCs w:val="24"/>
              </w:rPr>
              <w:t>Формирование психологической культуры, осведомленности педагогов и родителей при организации групповых консультаций для педагогов и родителей, при подготовке и проведении педагогических советов, семинаров для педагогов</w:t>
            </w:r>
          </w:p>
          <w:p w:rsidR="00643FB7" w:rsidRPr="007A663F" w:rsidRDefault="00643FB7" w:rsidP="00007115">
            <w:pPr>
              <w:numPr>
                <w:ilvl w:val="0"/>
                <w:numId w:val="152"/>
              </w:numPr>
              <w:ind w:left="771" w:hanging="425"/>
              <w:contextualSpacing/>
              <w:jc w:val="both"/>
              <w:rPr>
                <w:color w:val="000000"/>
                <w:sz w:val="24"/>
                <w:szCs w:val="24"/>
              </w:rPr>
            </w:pPr>
            <w:r w:rsidRPr="007A663F">
              <w:rPr>
                <w:color w:val="000000"/>
                <w:sz w:val="24"/>
                <w:szCs w:val="24"/>
              </w:rPr>
              <w:t>Оказание помощи по вопросам планирования при разработке годового плана</w:t>
            </w:r>
          </w:p>
          <w:p w:rsidR="00643FB7" w:rsidRPr="007A663F" w:rsidRDefault="00643FB7" w:rsidP="00007115">
            <w:pPr>
              <w:numPr>
                <w:ilvl w:val="0"/>
                <w:numId w:val="152"/>
              </w:numPr>
              <w:ind w:left="771" w:hanging="425"/>
              <w:contextualSpacing/>
              <w:jc w:val="both"/>
              <w:rPr>
                <w:color w:val="000000"/>
                <w:sz w:val="24"/>
                <w:szCs w:val="24"/>
              </w:rPr>
            </w:pPr>
            <w:r w:rsidRPr="007A663F">
              <w:rPr>
                <w:color w:val="000000"/>
                <w:sz w:val="24"/>
                <w:szCs w:val="24"/>
              </w:rPr>
              <w:t>Оказание психологической помощи</w:t>
            </w:r>
          </w:p>
          <w:p w:rsidR="00643FB7" w:rsidRPr="007A663F" w:rsidRDefault="00643FB7" w:rsidP="00007115">
            <w:pPr>
              <w:numPr>
                <w:ilvl w:val="0"/>
                <w:numId w:val="152"/>
              </w:numPr>
              <w:ind w:left="771" w:hanging="425"/>
              <w:contextualSpacing/>
              <w:jc w:val="both"/>
              <w:rPr>
                <w:color w:val="000000"/>
                <w:sz w:val="24"/>
                <w:szCs w:val="24"/>
              </w:rPr>
            </w:pPr>
            <w:r w:rsidRPr="007A663F">
              <w:rPr>
                <w:color w:val="000000"/>
                <w:sz w:val="24"/>
                <w:szCs w:val="24"/>
              </w:rPr>
              <w:t xml:space="preserve">Оказание помощи в планировании </w:t>
            </w:r>
          </w:p>
          <w:p w:rsidR="00643FB7" w:rsidRPr="007A663F" w:rsidRDefault="00643FB7" w:rsidP="00007115">
            <w:pPr>
              <w:numPr>
                <w:ilvl w:val="0"/>
                <w:numId w:val="152"/>
              </w:numPr>
              <w:ind w:left="771" w:hanging="425"/>
              <w:contextualSpacing/>
              <w:jc w:val="both"/>
              <w:rPr>
                <w:color w:val="000000"/>
                <w:sz w:val="24"/>
                <w:szCs w:val="24"/>
              </w:rPr>
            </w:pPr>
            <w:r w:rsidRPr="007A663F">
              <w:rPr>
                <w:color w:val="000000"/>
                <w:sz w:val="24"/>
                <w:szCs w:val="24"/>
              </w:rPr>
              <w:t>Информирование по вопросам развития детей</w:t>
            </w:r>
          </w:p>
          <w:p w:rsidR="00643FB7" w:rsidRPr="007A663F" w:rsidRDefault="00643FB7" w:rsidP="00007115">
            <w:pPr>
              <w:numPr>
                <w:ilvl w:val="0"/>
                <w:numId w:val="152"/>
              </w:numPr>
              <w:ind w:left="771" w:hanging="425"/>
              <w:contextualSpacing/>
              <w:jc w:val="both"/>
              <w:rPr>
                <w:color w:val="000000"/>
                <w:sz w:val="24"/>
                <w:szCs w:val="24"/>
              </w:rPr>
            </w:pPr>
            <w:r w:rsidRPr="007A663F">
              <w:rPr>
                <w:color w:val="000000"/>
                <w:sz w:val="24"/>
                <w:szCs w:val="24"/>
              </w:rPr>
              <w:t>Помощь в обобщении психолого-педагогического опыта</w:t>
            </w:r>
          </w:p>
        </w:tc>
      </w:tr>
    </w:tbl>
    <w:p w:rsidR="00643FB7" w:rsidRPr="007A663F" w:rsidRDefault="009B1E07" w:rsidP="009B1E07">
      <w:pPr>
        <w:pStyle w:val="a5"/>
        <w:tabs>
          <w:tab w:val="left" w:pos="851"/>
          <w:tab w:val="left" w:pos="1276"/>
        </w:tabs>
        <w:ind w:left="426"/>
        <w:jc w:val="center"/>
        <w:rPr>
          <w:rFonts w:eastAsiaTheme="minorEastAsia"/>
          <w:b/>
          <w:sz w:val="24"/>
          <w:szCs w:val="24"/>
        </w:rPr>
      </w:pPr>
      <w:r>
        <w:rPr>
          <w:sz w:val="24"/>
          <w:szCs w:val="24"/>
        </w:rPr>
        <w:lastRenderedPageBreak/>
        <w:t>П</w:t>
      </w:r>
      <w:r w:rsidR="00643FB7" w:rsidRPr="007A663F">
        <w:rPr>
          <w:rFonts w:eastAsiaTheme="minorEastAsia"/>
          <w:b/>
          <w:sz w:val="24"/>
          <w:szCs w:val="24"/>
        </w:rPr>
        <w:t>еречень и содержание коррекционных мероприятий педагога-психолога</w:t>
      </w:r>
    </w:p>
    <w:tbl>
      <w:tblPr>
        <w:tblStyle w:val="12"/>
        <w:tblW w:w="15310" w:type="dxa"/>
        <w:tblInd w:w="-34" w:type="dxa"/>
        <w:tblLayout w:type="fixed"/>
        <w:tblLook w:val="04A0" w:firstRow="1" w:lastRow="0" w:firstColumn="1" w:lastColumn="0" w:noHBand="0" w:noVBand="1"/>
      </w:tblPr>
      <w:tblGrid>
        <w:gridCol w:w="772"/>
        <w:gridCol w:w="3828"/>
        <w:gridCol w:w="3970"/>
        <w:gridCol w:w="2775"/>
        <w:gridCol w:w="3965"/>
      </w:tblGrid>
      <w:tr w:rsidR="00643FB7" w:rsidRPr="007A663F" w:rsidTr="00BF5834">
        <w:trPr>
          <w:trHeight w:val="836"/>
        </w:trPr>
        <w:tc>
          <w:tcPr>
            <w:tcW w:w="772" w:type="dxa"/>
            <w:tcBorders>
              <w:top w:val="single" w:sz="4" w:space="0" w:color="auto"/>
              <w:left w:val="single" w:sz="4" w:space="0" w:color="auto"/>
              <w:bottom w:val="single" w:sz="4" w:space="0" w:color="auto"/>
              <w:right w:val="single" w:sz="4" w:space="0" w:color="auto"/>
            </w:tcBorders>
            <w:vAlign w:val="center"/>
            <w:hideMark/>
          </w:tcPr>
          <w:p w:rsidR="00643FB7" w:rsidRPr="007A663F" w:rsidRDefault="00643FB7" w:rsidP="00BF5834">
            <w:pPr>
              <w:jc w:val="both"/>
              <w:rPr>
                <w:b/>
                <w:color w:val="000000"/>
                <w:sz w:val="24"/>
                <w:szCs w:val="24"/>
              </w:rPr>
            </w:pPr>
            <w:r w:rsidRPr="007A663F">
              <w:rPr>
                <w:b/>
                <w:color w:val="000000"/>
                <w:sz w:val="24"/>
                <w:szCs w:val="24"/>
              </w:rPr>
              <w:t>№ п/п</w:t>
            </w:r>
          </w:p>
        </w:tc>
        <w:tc>
          <w:tcPr>
            <w:tcW w:w="3828" w:type="dxa"/>
            <w:tcBorders>
              <w:top w:val="single" w:sz="4" w:space="0" w:color="auto"/>
              <w:left w:val="single" w:sz="4" w:space="0" w:color="auto"/>
              <w:bottom w:val="single" w:sz="4" w:space="0" w:color="auto"/>
              <w:right w:val="single" w:sz="4" w:space="0" w:color="auto"/>
            </w:tcBorders>
            <w:vAlign w:val="center"/>
            <w:hideMark/>
          </w:tcPr>
          <w:p w:rsidR="00643FB7" w:rsidRPr="007A663F" w:rsidRDefault="00643FB7" w:rsidP="00BF5834">
            <w:pPr>
              <w:jc w:val="center"/>
              <w:rPr>
                <w:b/>
                <w:color w:val="000000"/>
                <w:sz w:val="24"/>
                <w:szCs w:val="24"/>
              </w:rPr>
            </w:pPr>
            <w:r w:rsidRPr="007A663F">
              <w:rPr>
                <w:b/>
                <w:color w:val="000000"/>
                <w:sz w:val="24"/>
                <w:szCs w:val="24"/>
              </w:rPr>
              <w:t>Содержание</w:t>
            </w:r>
          </w:p>
          <w:p w:rsidR="00643FB7" w:rsidRPr="007A663F" w:rsidRDefault="00643FB7" w:rsidP="00BF5834">
            <w:pPr>
              <w:jc w:val="center"/>
              <w:rPr>
                <w:b/>
                <w:color w:val="000000"/>
                <w:sz w:val="24"/>
                <w:szCs w:val="24"/>
              </w:rPr>
            </w:pPr>
            <w:r w:rsidRPr="007A663F">
              <w:rPr>
                <w:b/>
                <w:color w:val="000000"/>
                <w:sz w:val="24"/>
                <w:szCs w:val="24"/>
              </w:rPr>
              <w:t>коррекционной работы</w:t>
            </w:r>
          </w:p>
        </w:tc>
        <w:tc>
          <w:tcPr>
            <w:tcW w:w="3970" w:type="dxa"/>
            <w:tcBorders>
              <w:top w:val="single" w:sz="4" w:space="0" w:color="auto"/>
              <w:left w:val="single" w:sz="4" w:space="0" w:color="auto"/>
              <w:bottom w:val="single" w:sz="4" w:space="0" w:color="auto"/>
              <w:right w:val="single" w:sz="4" w:space="0" w:color="auto"/>
            </w:tcBorders>
            <w:vAlign w:val="center"/>
            <w:hideMark/>
          </w:tcPr>
          <w:p w:rsidR="00643FB7" w:rsidRPr="007A663F" w:rsidRDefault="00643FB7" w:rsidP="00BF5834">
            <w:pPr>
              <w:jc w:val="center"/>
              <w:rPr>
                <w:b/>
                <w:color w:val="000000"/>
                <w:sz w:val="24"/>
                <w:szCs w:val="24"/>
              </w:rPr>
            </w:pPr>
            <w:r w:rsidRPr="007A663F">
              <w:rPr>
                <w:b/>
                <w:color w:val="000000"/>
                <w:sz w:val="24"/>
                <w:szCs w:val="24"/>
              </w:rPr>
              <w:t>Виды работы</w:t>
            </w:r>
          </w:p>
        </w:tc>
        <w:tc>
          <w:tcPr>
            <w:tcW w:w="2775" w:type="dxa"/>
            <w:tcBorders>
              <w:top w:val="single" w:sz="4" w:space="0" w:color="auto"/>
              <w:left w:val="single" w:sz="4" w:space="0" w:color="auto"/>
              <w:bottom w:val="single" w:sz="4" w:space="0" w:color="auto"/>
              <w:right w:val="single" w:sz="4" w:space="0" w:color="auto"/>
            </w:tcBorders>
            <w:vAlign w:val="center"/>
            <w:hideMark/>
          </w:tcPr>
          <w:p w:rsidR="00643FB7" w:rsidRPr="007A663F" w:rsidRDefault="00643FB7" w:rsidP="00BF5834">
            <w:pPr>
              <w:jc w:val="center"/>
              <w:rPr>
                <w:b/>
                <w:color w:val="000000"/>
                <w:sz w:val="24"/>
                <w:szCs w:val="24"/>
              </w:rPr>
            </w:pPr>
            <w:r w:rsidRPr="007A663F">
              <w:rPr>
                <w:b/>
                <w:color w:val="000000"/>
                <w:sz w:val="24"/>
                <w:szCs w:val="24"/>
              </w:rPr>
              <w:t>Формы коррекционной работы</w:t>
            </w:r>
          </w:p>
        </w:tc>
        <w:tc>
          <w:tcPr>
            <w:tcW w:w="3965" w:type="dxa"/>
            <w:tcBorders>
              <w:top w:val="single" w:sz="4" w:space="0" w:color="auto"/>
              <w:left w:val="single" w:sz="4" w:space="0" w:color="auto"/>
              <w:bottom w:val="single" w:sz="4" w:space="0" w:color="auto"/>
              <w:right w:val="single" w:sz="4" w:space="0" w:color="auto"/>
            </w:tcBorders>
            <w:vAlign w:val="center"/>
            <w:hideMark/>
          </w:tcPr>
          <w:p w:rsidR="00643FB7" w:rsidRPr="007A663F" w:rsidRDefault="00643FB7" w:rsidP="00BF5834">
            <w:pPr>
              <w:jc w:val="center"/>
              <w:rPr>
                <w:b/>
                <w:color w:val="000000"/>
                <w:sz w:val="24"/>
                <w:szCs w:val="24"/>
              </w:rPr>
            </w:pPr>
            <w:r w:rsidRPr="007A663F">
              <w:rPr>
                <w:b/>
                <w:color w:val="000000"/>
                <w:sz w:val="24"/>
                <w:szCs w:val="24"/>
              </w:rPr>
              <w:t>Периодичность проведения</w:t>
            </w:r>
          </w:p>
        </w:tc>
      </w:tr>
      <w:tr w:rsidR="00643FB7" w:rsidRPr="007A663F" w:rsidTr="00BF5834">
        <w:trPr>
          <w:trHeight w:val="289"/>
        </w:trPr>
        <w:tc>
          <w:tcPr>
            <w:tcW w:w="772" w:type="dxa"/>
            <w:tcBorders>
              <w:top w:val="single" w:sz="4" w:space="0" w:color="auto"/>
              <w:left w:val="single" w:sz="4" w:space="0" w:color="auto"/>
              <w:bottom w:val="single" w:sz="4" w:space="0" w:color="auto"/>
              <w:right w:val="single" w:sz="4" w:space="0" w:color="auto"/>
            </w:tcBorders>
            <w:vAlign w:val="center"/>
            <w:hideMark/>
          </w:tcPr>
          <w:p w:rsidR="00643FB7" w:rsidRPr="007A663F" w:rsidRDefault="00643FB7" w:rsidP="00BF5834">
            <w:pPr>
              <w:jc w:val="center"/>
              <w:rPr>
                <w:color w:val="000000"/>
                <w:sz w:val="24"/>
                <w:szCs w:val="24"/>
              </w:rPr>
            </w:pPr>
            <w:r w:rsidRPr="007A663F">
              <w:rPr>
                <w:color w:val="000000"/>
                <w:sz w:val="24"/>
                <w:szCs w:val="24"/>
              </w:rPr>
              <w:t>1</w:t>
            </w:r>
          </w:p>
        </w:tc>
        <w:tc>
          <w:tcPr>
            <w:tcW w:w="3828" w:type="dxa"/>
            <w:tcBorders>
              <w:top w:val="single" w:sz="4" w:space="0" w:color="auto"/>
              <w:left w:val="single" w:sz="4" w:space="0" w:color="auto"/>
              <w:bottom w:val="single" w:sz="4" w:space="0" w:color="auto"/>
              <w:right w:val="single" w:sz="4" w:space="0" w:color="auto"/>
            </w:tcBorders>
            <w:vAlign w:val="center"/>
            <w:hideMark/>
          </w:tcPr>
          <w:p w:rsidR="00643FB7" w:rsidRPr="007A663F" w:rsidRDefault="00643FB7" w:rsidP="00BF5834">
            <w:pPr>
              <w:jc w:val="both"/>
              <w:rPr>
                <w:color w:val="000000"/>
                <w:sz w:val="24"/>
                <w:szCs w:val="24"/>
              </w:rPr>
            </w:pPr>
            <w:r w:rsidRPr="007A663F">
              <w:rPr>
                <w:color w:val="000000"/>
                <w:sz w:val="24"/>
                <w:szCs w:val="24"/>
              </w:rPr>
              <w:t>Развитие познавательной сферы</w:t>
            </w:r>
          </w:p>
        </w:tc>
        <w:tc>
          <w:tcPr>
            <w:tcW w:w="3970" w:type="dxa"/>
            <w:tcBorders>
              <w:top w:val="single" w:sz="4" w:space="0" w:color="auto"/>
              <w:left w:val="single" w:sz="4" w:space="0" w:color="auto"/>
              <w:bottom w:val="single" w:sz="4" w:space="0" w:color="auto"/>
              <w:right w:val="single" w:sz="4" w:space="0" w:color="auto"/>
            </w:tcBorders>
            <w:vAlign w:val="center"/>
            <w:hideMark/>
          </w:tcPr>
          <w:p w:rsidR="00643FB7" w:rsidRPr="007A663F" w:rsidRDefault="00643FB7" w:rsidP="00BF5834">
            <w:pPr>
              <w:jc w:val="both"/>
              <w:rPr>
                <w:color w:val="000000"/>
                <w:sz w:val="24"/>
                <w:szCs w:val="24"/>
              </w:rPr>
            </w:pPr>
            <w:r w:rsidRPr="007A663F">
              <w:rPr>
                <w:color w:val="000000"/>
                <w:sz w:val="24"/>
                <w:szCs w:val="24"/>
              </w:rPr>
              <w:t>Решение образных и логических задач, дидактические упражнения, моделирование, использование методик</w:t>
            </w:r>
          </w:p>
        </w:tc>
        <w:tc>
          <w:tcPr>
            <w:tcW w:w="2775" w:type="dxa"/>
            <w:tcBorders>
              <w:top w:val="single" w:sz="4" w:space="0" w:color="auto"/>
              <w:left w:val="single" w:sz="4" w:space="0" w:color="auto"/>
              <w:bottom w:val="single" w:sz="4" w:space="0" w:color="auto"/>
              <w:right w:val="single" w:sz="4" w:space="0" w:color="auto"/>
            </w:tcBorders>
            <w:vAlign w:val="center"/>
            <w:hideMark/>
          </w:tcPr>
          <w:p w:rsidR="00643FB7" w:rsidRPr="007A663F" w:rsidRDefault="00643FB7" w:rsidP="00BF5834">
            <w:pPr>
              <w:jc w:val="both"/>
              <w:rPr>
                <w:color w:val="000000"/>
                <w:sz w:val="24"/>
                <w:szCs w:val="24"/>
              </w:rPr>
            </w:pPr>
            <w:r w:rsidRPr="007A663F">
              <w:rPr>
                <w:color w:val="000000"/>
                <w:sz w:val="24"/>
                <w:szCs w:val="24"/>
              </w:rPr>
              <w:t>Подгрупповая работа</w:t>
            </w:r>
          </w:p>
          <w:p w:rsidR="00643FB7" w:rsidRPr="007A663F" w:rsidRDefault="00643FB7" w:rsidP="00BF5834">
            <w:pPr>
              <w:jc w:val="both"/>
              <w:rPr>
                <w:color w:val="000000"/>
                <w:sz w:val="24"/>
                <w:szCs w:val="24"/>
              </w:rPr>
            </w:pPr>
            <w:r w:rsidRPr="007A663F">
              <w:rPr>
                <w:color w:val="000000"/>
                <w:sz w:val="24"/>
                <w:szCs w:val="24"/>
              </w:rPr>
              <w:t>Индивидуальная работа</w:t>
            </w:r>
          </w:p>
        </w:tc>
        <w:tc>
          <w:tcPr>
            <w:tcW w:w="3965" w:type="dxa"/>
            <w:tcBorders>
              <w:top w:val="single" w:sz="4" w:space="0" w:color="auto"/>
              <w:left w:val="single" w:sz="4" w:space="0" w:color="auto"/>
              <w:bottom w:val="single" w:sz="4" w:space="0" w:color="auto"/>
              <w:right w:val="single" w:sz="4" w:space="0" w:color="auto"/>
            </w:tcBorders>
            <w:vAlign w:val="center"/>
            <w:hideMark/>
          </w:tcPr>
          <w:p w:rsidR="00643FB7" w:rsidRPr="007A663F" w:rsidRDefault="00643FB7" w:rsidP="00BF5834">
            <w:pPr>
              <w:jc w:val="both"/>
              <w:rPr>
                <w:color w:val="000000"/>
                <w:sz w:val="24"/>
                <w:szCs w:val="24"/>
              </w:rPr>
            </w:pPr>
            <w:r w:rsidRPr="007A663F">
              <w:rPr>
                <w:color w:val="000000"/>
                <w:sz w:val="24"/>
                <w:szCs w:val="24"/>
              </w:rPr>
              <w:t>в соответствии с планом работы</w:t>
            </w:r>
          </w:p>
          <w:p w:rsidR="00643FB7" w:rsidRPr="007A663F" w:rsidRDefault="00643FB7" w:rsidP="00BF5834">
            <w:pPr>
              <w:jc w:val="both"/>
              <w:rPr>
                <w:color w:val="000000"/>
                <w:sz w:val="24"/>
                <w:szCs w:val="24"/>
              </w:rPr>
            </w:pPr>
            <w:r w:rsidRPr="007A663F">
              <w:rPr>
                <w:color w:val="000000"/>
                <w:sz w:val="24"/>
                <w:szCs w:val="24"/>
              </w:rPr>
              <w:t>в соответствии с планом работы</w:t>
            </w:r>
          </w:p>
        </w:tc>
      </w:tr>
      <w:tr w:rsidR="00643FB7" w:rsidRPr="007A663F" w:rsidTr="00BF5834">
        <w:trPr>
          <w:trHeight w:val="836"/>
        </w:trPr>
        <w:tc>
          <w:tcPr>
            <w:tcW w:w="772" w:type="dxa"/>
            <w:tcBorders>
              <w:top w:val="single" w:sz="4" w:space="0" w:color="auto"/>
              <w:left w:val="single" w:sz="4" w:space="0" w:color="auto"/>
              <w:bottom w:val="single" w:sz="4" w:space="0" w:color="auto"/>
              <w:right w:val="single" w:sz="4" w:space="0" w:color="auto"/>
            </w:tcBorders>
            <w:vAlign w:val="center"/>
            <w:hideMark/>
          </w:tcPr>
          <w:p w:rsidR="00643FB7" w:rsidRPr="007A663F" w:rsidRDefault="00643FB7" w:rsidP="00BF5834">
            <w:pPr>
              <w:jc w:val="center"/>
              <w:rPr>
                <w:color w:val="000000"/>
                <w:sz w:val="24"/>
                <w:szCs w:val="24"/>
              </w:rPr>
            </w:pPr>
            <w:r w:rsidRPr="007A663F">
              <w:rPr>
                <w:color w:val="000000"/>
                <w:sz w:val="24"/>
                <w:szCs w:val="24"/>
              </w:rPr>
              <w:t>2</w:t>
            </w:r>
          </w:p>
        </w:tc>
        <w:tc>
          <w:tcPr>
            <w:tcW w:w="3828" w:type="dxa"/>
            <w:tcBorders>
              <w:top w:val="single" w:sz="4" w:space="0" w:color="auto"/>
              <w:left w:val="single" w:sz="4" w:space="0" w:color="auto"/>
              <w:bottom w:val="single" w:sz="4" w:space="0" w:color="auto"/>
              <w:right w:val="single" w:sz="4" w:space="0" w:color="auto"/>
            </w:tcBorders>
            <w:vAlign w:val="center"/>
            <w:hideMark/>
          </w:tcPr>
          <w:p w:rsidR="00643FB7" w:rsidRPr="007A663F" w:rsidRDefault="00643FB7" w:rsidP="00BF5834">
            <w:pPr>
              <w:jc w:val="both"/>
              <w:rPr>
                <w:color w:val="000000"/>
                <w:sz w:val="24"/>
                <w:szCs w:val="24"/>
              </w:rPr>
            </w:pPr>
            <w:r w:rsidRPr="007A663F">
              <w:rPr>
                <w:color w:val="000000"/>
                <w:sz w:val="24"/>
                <w:szCs w:val="24"/>
              </w:rPr>
              <w:t>Развитие коммуникативных способностей</w:t>
            </w:r>
          </w:p>
        </w:tc>
        <w:tc>
          <w:tcPr>
            <w:tcW w:w="3970" w:type="dxa"/>
            <w:tcBorders>
              <w:top w:val="single" w:sz="4" w:space="0" w:color="auto"/>
              <w:left w:val="single" w:sz="4" w:space="0" w:color="auto"/>
              <w:bottom w:val="single" w:sz="4" w:space="0" w:color="auto"/>
              <w:right w:val="single" w:sz="4" w:space="0" w:color="auto"/>
            </w:tcBorders>
            <w:vAlign w:val="center"/>
            <w:hideMark/>
          </w:tcPr>
          <w:p w:rsidR="00643FB7" w:rsidRPr="007A663F" w:rsidRDefault="00643FB7" w:rsidP="00BF5834">
            <w:pPr>
              <w:jc w:val="both"/>
              <w:rPr>
                <w:color w:val="000000"/>
                <w:sz w:val="24"/>
                <w:szCs w:val="24"/>
              </w:rPr>
            </w:pPr>
            <w:r w:rsidRPr="007A663F">
              <w:rPr>
                <w:color w:val="000000"/>
                <w:sz w:val="24"/>
                <w:szCs w:val="24"/>
              </w:rPr>
              <w:t>Игры, игры-тренинги, подвижные игры, атр-терапия</w:t>
            </w:r>
          </w:p>
        </w:tc>
        <w:tc>
          <w:tcPr>
            <w:tcW w:w="2775" w:type="dxa"/>
            <w:tcBorders>
              <w:top w:val="single" w:sz="4" w:space="0" w:color="auto"/>
              <w:left w:val="single" w:sz="4" w:space="0" w:color="auto"/>
              <w:bottom w:val="single" w:sz="4" w:space="0" w:color="auto"/>
              <w:right w:val="single" w:sz="4" w:space="0" w:color="auto"/>
            </w:tcBorders>
            <w:vAlign w:val="center"/>
            <w:hideMark/>
          </w:tcPr>
          <w:p w:rsidR="00643FB7" w:rsidRPr="007A663F" w:rsidRDefault="00643FB7" w:rsidP="00BF5834">
            <w:pPr>
              <w:jc w:val="both"/>
              <w:rPr>
                <w:color w:val="000000"/>
                <w:sz w:val="24"/>
                <w:szCs w:val="24"/>
              </w:rPr>
            </w:pPr>
            <w:r w:rsidRPr="007A663F">
              <w:rPr>
                <w:color w:val="000000"/>
                <w:sz w:val="24"/>
                <w:szCs w:val="24"/>
              </w:rPr>
              <w:t>Подгрупповая работа</w:t>
            </w:r>
          </w:p>
          <w:p w:rsidR="00643FB7" w:rsidRPr="007A663F" w:rsidRDefault="00643FB7" w:rsidP="00BF5834">
            <w:pPr>
              <w:jc w:val="both"/>
              <w:rPr>
                <w:color w:val="000000"/>
                <w:sz w:val="24"/>
                <w:szCs w:val="24"/>
              </w:rPr>
            </w:pPr>
            <w:r w:rsidRPr="007A663F">
              <w:rPr>
                <w:color w:val="000000"/>
                <w:sz w:val="24"/>
                <w:szCs w:val="24"/>
              </w:rPr>
              <w:t>Индивидуальная работа</w:t>
            </w:r>
          </w:p>
        </w:tc>
        <w:tc>
          <w:tcPr>
            <w:tcW w:w="3965" w:type="dxa"/>
            <w:tcBorders>
              <w:top w:val="single" w:sz="4" w:space="0" w:color="auto"/>
              <w:left w:val="single" w:sz="4" w:space="0" w:color="auto"/>
              <w:bottom w:val="single" w:sz="4" w:space="0" w:color="auto"/>
              <w:right w:val="single" w:sz="4" w:space="0" w:color="auto"/>
            </w:tcBorders>
            <w:vAlign w:val="center"/>
            <w:hideMark/>
          </w:tcPr>
          <w:p w:rsidR="00643FB7" w:rsidRPr="007A663F" w:rsidRDefault="00643FB7" w:rsidP="00BF5834">
            <w:pPr>
              <w:jc w:val="both"/>
              <w:rPr>
                <w:color w:val="000000"/>
                <w:sz w:val="24"/>
                <w:szCs w:val="24"/>
              </w:rPr>
            </w:pPr>
            <w:r w:rsidRPr="007A663F">
              <w:rPr>
                <w:color w:val="000000"/>
                <w:sz w:val="24"/>
                <w:szCs w:val="24"/>
              </w:rPr>
              <w:t>в соответствии с планом работы</w:t>
            </w:r>
          </w:p>
          <w:p w:rsidR="00643FB7" w:rsidRPr="007A663F" w:rsidRDefault="00643FB7" w:rsidP="00BF5834">
            <w:pPr>
              <w:jc w:val="both"/>
              <w:rPr>
                <w:color w:val="000000"/>
                <w:sz w:val="24"/>
                <w:szCs w:val="24"/>
              </w:rPr>
            </w:pPr>
            <w:r w:rsidRPr="007A663F">
              <w:rPr>
                <w:color w:val="000000"/>
                <w:sz w:val="24"/>
                <w:szCs w:val="24"/>
              </w:rPr>
              <w:t>в соответствии с планом работы</w:t>
            </w:r>
          </w:p>
        </w:tc>
      </w:tr>
      <w:tr w:rsidR="00643FB7" w:rsidRPr="007A663F" w:rsidTr="00BF5834">
        <w:trPr>
          <w:trHeight w:val="578"/>
        </w:trPr>
        <w:tc>
          <w:tcPr>
            <w:tcW w:w="772" w:type="dxa"/>
            <w:tcBorders>
              <w:top w:val="single" w:sz="4" w:space="0" w:color="auto"/>
              <w:left w:val="single" w:sz="4" w:space="0" w:color="auto"/>
              <w:bottom w:val="single" w:sz="4" w:space="0" w:color="auto"/>
              <w:right w:val="single" w:sz="4" w:space="0" w:color="auto"/>
            </w:tcBorders>
            <w:vAlign w:val="center"/>
            <w:hideMark/>
          </w:tcPr>
          <w:p w:rsidR="00643FB7" w:rsidRPr="007A663F" w:rsidRDefault="00643FB7" w:rsidP="00BF5834">
            <w:pPr>
              <w:jc w:val="center"/>
              <w:rPr>
                <w:color w:val="000000"/>
                <w:sz w:val="24"/>
                <w:szCs w:val="24"/>
              </w:rPr>
            </w:pPr>
            <w:r w:rsidRPr="007A663F">
              <w:rPr>
                <w:color w:val="000000"/>
                <w:sz w:val="24"/>
                <w:szCs w:val="24"/>
              </w:rPr>
              <w:t>3</w:t>
            </w:r>
          </w:p>
        </w:tc>
        <w:tc>
          <w:tcPr>
            <w:tcW w:w="3828" w:type="dxa"/>
            <w:tcBorders>
              <w:top w:val="single" w:sz="4" w:space="0" w:color="auto"/>
              <w:left w:val="single" w:sz="4" w:space="0" w:color="auto"/>
              <w:bottom w:val="single" w:sz="4" w:space="0" w:color="auto"/>
              <w:right w:val="single" w:sz="4" w:space="0" w:color="auto"/>
            </w:tcBorders>
            <w:vAlign w:val="center"/>
            <w:hideMark/>
          </w:tcPr>
          <w:p w:rsidR="00643FB7" w:rsidRPr="007A663F" w:rsidRDefault="00643FB7" w:rsidP="00BF5834">
            <w:pPr>
              <w:jc w:val="both"/>
              <w:rPr>
                <w:color w:val="000000"/>
                <w:sz w:val="24"/>
                <w:szCs w:val="24"/>
              </w:rPr>
            </w:pPr>
            <w:r w:rsidRPr="007A663F">
              <w:rPr>
                <w:color w:val="000000"/>
                <w:sz w:val="24"/>
                <w:szCs w:val="24"/>
              </w:rPr>
              <w:t>Развитие регуляторных способностей</w:t>
            </w:r>
          </w:p>
        </w:tc>
        <w:tc>
          <w:tcPr>
            <w:tcW w:w="3970" w:type="dxa"/>
            <w:tcBorders>
              <w:top w:val="single" w:sz="4" w:space="0" w:color="auto"/>
              <w:left w:val="single" w:sz="4" w:space="0" w:color="auto"/>
              <w:bottom w:val="single" w:sz="4" w:space="0" w:color="auto"/>
              <w:right w:val="single" w:sz="4" w:space="0" w:color="auto"/>
            </w:tcBorders>
            <w:vAlign w:val="center"/>
            <w:hideMark/>
          </w:tcPr>
          <w:p w:rsidR="00643FB7" w:rsidRPr="007A663F" w:rsidRDefault="00643FB7" w:rsidP="00BF5834">
            <w:pPr>
              <w:jc w:val="both"/>
              <w:rPr>
                <w:color w:val="000000"/>
                <w:sz w:val="24"/>
                <w:szCs w:val="24"/>
              </w:rPr>
            </w:pPr>
            <w:r w:rsidRPr="007A663F">
              <w:rPr>
                <w:color w:val="000000"/>
                <w:sz w:val="24"/>
                <w:szCs w:val="24"/>
              </w:rPr>
              <w:t>Наблюдение, упражнения, этюды, психогимнастика, игровая ситуация, арт-терапия</w:t>
            </w:r>
          </w:p>
        </w:tc>
        <w:tc>
          <w:tcPr>
            <w:tcW w:w="2775" w:type="dxa"/>
            <w:tcBorders>
              <w:top w:val="single" w:sz="4" w:space="0" w:color="auto"/>
              <w:left w:val="single" w:sz="4" w:space="0" w:color="auto"/>
              <w:bottom w:val="single" w:sz="4" w:space="0" w:color="auto"/>
              <w:right w:val="single" w:sz="4" w:space="0" w:color="auto"/>
            </w:tcBorders>
            <w:vAlign w:val="center"/>
            <w:hideMark/>
          </w:tcPr>
          <w:p w:rsidR="00643FB7" w:rsidRPr="007A663F" w:rsidRDefault="00643FB7" w:rsidP="00BF5834">
            <w:pPr>
              <w:jc w:val="both"/>
              <w:rPr>
                <w:color w:val="000000"/>
                <w:sz w:val="24"/>
                <w:szCs w:val="24"/>
              </w:rPr>
            </w:pPr>
            <w:r w:rsidRPr="007A663F">
              <w:rPr>
                <w:color w:val="000000"/>
                <w:sz w:val="24"/>
                <w:szCs w:val="24"/>
              </w:rPr>
              <w:t>Подгрупповая работа</w:t>
            </w:r>
          </w:p>
          <w:p w:rsidR="00643FB7" w:rsidRPr="007A663F" w:rsidRDefault="00643FB7" w:rsidP="00BF5834">
            <w:pPr>
              <w:jc w:val="both"/>
              <w:rPr>
                <w:color w:val="000000"/>
                <w:sz w:val="24"/>
                <w:szCs w:val="24"/>
              </w:rPr>
            </w:pPr>
            <w:r w:rsidRPr="007A663F">
              <w:rPr>
                <w:color w:val="000000"/>
                <w:sz w:val="24"/>
                <w:szCs w:val="24"/>
              </w:rPr>
              <w:t>Индивидуальная работа</w:t>
            </w:r>
          </w:p>
        </w:tc>
        <w:tc>
          <w:tcPr>
            <w:tcW w:w="3965" w:type="dxa"/>
            <w:tcBorders>
              <w:top w:val="single" w:sz="4" w:space="0" w:color="auto"/>
              <w:left w:val="single" w:sz="4" w:space="0" w:color="auto"/>
              <w:bottom w:val="single" w:sz="4" w:space="0" w:color="auto"/>
              <w:right w:val="single" w:sz="4" w:space="0" w:color="auto"/>
            </w:tcBorders>
            <w:vAlign w:val="center"/>
            <w:hideMark/>
          </w:tcPr>
          <w:p w:rsidR="00643FB7" w:rsidRPr="007A663F" w:rsidRDefault="00643FB7" w:rsidP="00BF5834">
            <w:pPr>
              <w:jc w:val="both"/>
              <w:rPr>
                <w:color w:val="000000"/>
                <w:sz w:val="24"/>
                <w:szCs w:val="24"/>
              </w:rPr>
            </w:pPr>
            <w:r w:rsidRPr="007A663F">
              <w:rPr>
                <w:color w:val="000000"/>
                <w:sz w:val="24"/>
                <w:szCs w:val="24"/>
              </w:rPr>
              <w:t>в соответствии с планом работы</w:t>
            </w:r>
          </w:p>
          <w:p w:rsidR="00643FB7" w:rsidRPr="007A663F" w:rsidRDefault="00643FB7" w:rsidP="00BF5834">
            <w:pPr>
              <w:jc w:val="both"/>
              <w:rPr>
                <w:color w:val="000000"/>
                <w:sz w:val="24"/>
                <w:szCs w:val="24"/>
              </w:rPr>
            </w:pPr>
            <w:r w:rsidRPr="007A663F">
              <w:rPr>
                <w:color w:val="000000"/>
                <w:sz w:val="24"/>
                <w:szCs w:val="24"/>
              </w:rPr>
              <w:t>в соответствии с планом работы</w:t>
            </w:r>
          </w:p>
        </w:tc>
      </w:tr>
    </w:tbl>
    <w:p w:rsidR="0068684D" w:rsidRPr="007A663F" w:rsidRDefault="009B1E07" w:rsidP="009B1E07">
      <w:pPr>
        <w:jc w:val="center"/>
        <w:rPr>
          <w:rFonts w:eastAsiaTheme="minorEastAsia"/>
          <w:b/>
          <w:sz w:val="24"/>
          <w:szCs w:val="24"/>
        </w:rPr>
      </w:pPr>
      <w:r>
        <w:rPr>
          <w:rFonts w:eastAsiaTheme="minorEastAsia"/>
          <w:b/>
          <w:sz w:val="24"/>
          <w:szCs w:val="24"/>
        </w:rPr>
        <w:t xml:space="preserve"> </w:t>
      </w:r>
    </w:p>
    <w:p w:rsidR="00643FB7" w:rsidRPr="007A663F" w:rsidRDefault="00643FB7" w:rsidP="009B1E07">
      <w:pPr>
        <w:jc w:val="center"/>
        <w:rPr>
          <w:rFonts w:eastAsiaTheme="minorEastAsia"/>
          <w:b/>
          <w:sz w:val="24"/>
          <w:szCs w:val="24"/>
        </w:rPr>
      </w:pPr>
      <w:r w:rsidRPr="007A663F">
        <w:rPr>
          <w:rFonts w:eastAsiaTheme="minorEastAsia"/>
          <w:b/>
          <w:sz w:val="24"/>
          <w:szCs w:val="24"/>
        </w:rPr>
        <w:t>Система работы учителя-логопеда</w:t>
      </w:r>
    </w:p>
    <w:p w:rsidR="00643FB7" w:rsidRPr="007A663F" w:rsidRDefault="00643FB7" w:rsidP="00643FB7">
      <w:pPr>
        <w:pStyle w:val="a5"/>
        <w:tabs>
          <w:tab w:val="left" w:pos="851"/>
          <w:tab w:val="left" w:pos="1276"/>
        </w:tabs>
        <w:ind w:left="426"/>
        <w:rPr>
          <w:sz w:val="24"/>
          <w:szCs w:val="24"/>
        </w:rPr>
      </w:pPr>
    </w:p>
    <w:tbl>
      <w:tblPr>
        <w:tblStyle w:val="ac"/>
        <w:tblW w:w="15276" w:type="dxa"/>
        <w:tblLayout w:type="fixed"/>
        <w:tblLook w:val="04A0" w:firstRow="1" w:lastRow="0" w:firstColumn="1" w:lastColumn="0" w:noHBand="0" w:noVBand="1"/>
      </w:tblPr>
      <w:tblGrid>
        <w:gridCol w:w="2235"/>
        <w:gridCol w:w="13041"/>
      </w:tblGrid>
      <w:tr w:rsidR="00643FB7" w:rsidRPr="007A663F" w:rsidTr="00BF5834">
        <w:tc>
          <w:tcPr>
            <w:tcW w:w="15276" w:type="dxa"/>
            <w:gridSpan w:val="2"/>
          </w:tcPr>
          <w:p w:rsidR="00643FB7" w:rsidRPr="007A663F" w:rsidRDefault="00542645" w:rsidP="00BF5834">
            <w:pPr>
              <w:jc w:val="center"/>
              <w:rPr>
                <w:b/>
                <w:sz w:val="24"/>
                <w:szCs w:val="24"/>
              </w:rPr>
            </w:pPr>
            <w:r>
              <w:rPr>
                <w:b/>
                <w:sz w:val="24"/>
                <w:szCs w:val="24"/>
              </w:rPr>
              <w:t>С</w:t>
            </w:r>
            <w:r w:rsidRPr="007A663F">
              <w:rPr>
                <w:b/>
                <w:sz w:val="24"/>
                <w:szCs w:val="24"/>
              </w:rPr>
              <w:t>одержание работы учителя-логопеда</w:t>
            </w:r>
          </w:p>
        </w:tc>
      </w:tr>
      <w:tr w:rsidR="00643FB7" w:rsidRPr="007A663F" w:rsidTr="00BF5834">
        <w:tc>
          <w:tcPr>
            <w:tcW w:w="15276" w:type="dxa"/>
            <w:gridSpan w:val="2"/>
          </w:tcPr>
          <w:p w:rsidR="00643FB7" w:rsidRPr="007A663F" w:rsidRDefault="00643FB7" w:rsidP="00BF5834">
            <w:pPr>
              <w:jc w:val="both"/>
              <w:rPr>
                <w:sz w:val="24"/>
                <w:szCs w:val="24"/>
              </w:rPr>
            </w:pPr>
            <w:r w:rsidRPr="007A663F">
              <w:rPr>
                <w:sz w:val="24"/>
                <w:szCs w:val="24"/>
              </w:rPr>
              <w:t xml:space="preserve">         Логопедическая помощь организуется с целью выявления и оказания своевременной практической помощи воспитанникам, испытывающим трудности в освоении ОПДО ДОУ, с нарушениями речи. Система логопедической помощи в ДОУ строится на основе психолого-педагогического подхода, исходным положением которого является рассмотрение речи как деятельности со всеми составляющими ее компонентами: игровой, трудовой, учебной, познавательной, творческой и коммуникативной (по Р.Е. Левиной)</w:t>
            </w:r>
          </w:p>
        </w:tc>
      </w:tr>
      <w:tr w:rsidR="00643FB7" w:rsidRPr="007A663F" w:rsidTr="00BF5834">
        <w:tc>
          <w:tcPr>
            <w:tcW w:w="2235" w:type="dxa"/>
          </w:tcPr>
          <w:p w:rsidR="00643FB7" w:rsidRPr="007A663F" w:rsidRDefault="00643FB7" w:rsidP="00BF5834">
            <w:pPr>
              <w:rPr>
                <w:sz w:val="24"/>
                <w:szCs w:val="24"/>
              </w:rPr>
            </w:pPr>
            <w:r w:rsidRPr="007A663F">
              <w:rPr>
                <w:sz w:val="24"/>
                <w:szCs w:val="24"/>
              </w:rPr>
              <w:t>Цель оказания логопедической помощи</w:t>
            </w:r>
          </w:p>
        </w:tc>
        <w:tc>
          <w:tcPr>
            <w:tcW w:w="13041" w:type="dxa"/>
          </w:tcPr>
          <w:p w:rsidR="00643FB7" w:rsidRPr="007A663F" w:rsidRDefault="00643FB7" w:rsidP="00BF5834">
            <w:pPr>
              <w:jc w:val="both"/>
              <w:rPr>
                <w:sz w:val="24"/>
                <w:szCs w:val="24"/>
              </w:rPr>
            </w:pPr>
            <w:r w:rsidRPr="007A663F">
              <w:rPr>
                <w:sz w:val="24"/>
                <w:szCs w:val="24"/>
              </w:rPr>
              <w:t>создание оптимальных условий для коррекции нарушений в развитии речи детей, в освоении ими дошкольных образовательных программ и подготовки к успешному освоению программ начального школьного обучения</w:t>
            </w:r>
          </w:p>
        </w:tc>
      </w:tr>
      <w:tr w:rsidR="00643FB7" w:rsidRPr="007A663F" w:rsidTr="00BF5834">
        <w:trPr>
          <w:trHeight w:val="649"/>
        </w:trPr>
        <w:tc>
          <w:tcPr>
            <w:tcW w:w="2235" w:type="dxa"/>
            <w:vMerge w:val="restart"/>
          </w:tcPr>
          <w:p w:rsidR="00643FB7" w:rsidRPr="007A663F" w:rsidRDefault="00643FB7" w:rsidP="00BF5834">
            <w:pPr>
              <w:rPr>
                <w:sz w:val="24"/>
                <w:szCs w:val="24"/>
              </w:rPr>
            </w:pPr>
            <w:r w:rsidRPr="007A663F">
              <w:rPr>
                <w:sz w:val="24"/>
                <w:szCs w:val="24"/>
              </w:rPr>
              <w:t>Основными задачами оказания логопедической помощи являются</w:t>
            </w:r>
          </w:p>
          <w:p w:rsidR="00643FB7" w:rsidRPr="007A663F" w:rsidRDefault="00643FB7" w:rsidP="00BF5834">
            <w:pPr>
              <w:rPr>
                <w:sz w:val="24"/>
                <w:szCs w:val="24"/>
              </w:rPr>
            </w:pPr>
          </w:p>
          <w:p w:rsidR="00643FB7" w:rsidRPr="007A663F" w:rsidRDefault="00643FB7" w:rsidP="00BF5834">
            <w:pPr>
              <w:rPr>
                <w:sz w:val="24"/>
                <w:szCs w:val="24"/>
              </w:rPr>
            </w:pPr>
          </w:p>
          <w:p w:rsidR="00643FB7" w:rsidRPr="007A663F" w:rsidRDefault="00643FB7" w:rsidP="00BF5834">
            <w:pPr>
              <w:rPr>
                <w:sz w:val="24"/>
                <w:szCs w:val="24"/>
              </w:rPr>
            </w:pPr>
          </w:p>
          <w:p w:rsidR="00643FB7" w:rsidRPr="007A663F" w:rsidRDefault="00643FB7" w:rsidP="00BF5834">
            <w:pPr>
              <w:rPr>
                <w:sz w:val="24"/>
                <w:szCs w:val="24"/>
              </w:rPr>
            </w:pPr>
          </w:p>
        </w:tc>
        <w:tc>
          <w:tcPr>
            <w:tcW w:w="13041" w:type="dxa"/>
          </w:tcPr>
          <w:p w:rsidR="00643FB7" w:rsidRPr="007A663F" w:rsidRDefault="00643FB7" w:rsidP="00BF5834">
            <w:pPr>
              <w:jc w:val="both"/>
              <w:rPr>
                <w:sz w:val="24"/>
                <w:szCs w:val="24"/>
              </w:rPr>
            </w:pPr>
            <w:r w:rsidRPr="007A663F">
              <w:rPr>
                <w:sz w:val="24"/>
                <w:szCs w:val="24"/>
              </w:rPr>
              <w:t>коррекция нарушений устной речи детей: формирование правильного произношения, развитие лексических и грамматических средств языка, навыков связной речи</w:t>
            </w:r>
          </w:p>
        </w:tc>
      </w:tr>
      <w:tr w:rsidR="00643FB7" w:rsidRPr="007A663F" w:rsidTr="00BF5834">
        <w:tc>
          <w:tcPr>
            <w:tcW w:w="2235" w:type="dxa"/>
            <w:vMerge/>
          </w:tcPr>
          <w:p w:rsidR="00643FB7" w:rsidRPr="007A663F" w:rsidRDefault="00643FB7" w:rsidP="00BF5834">
            <w:pPr>
              <w:rPr>
                <w:sz w:val="24"/>
                <w:szCs w:val="24"/>
              </w:rPr>
            </w:pPr>
          </w:p>
        </w:tc>
        <w:tc>
          <w:tcPr>
            <w:tcW w:w="13041" w:type="dxa"/>
          </w:tcPr>
          <w:p w:rsidR="00643FB7" w:rsidRPr="007A663F" w:rsidRDefault="00643FB7" w:rsidP="00BF5834">
            <w:pPr>
              <w:jc w:val="both"/>
              <w:rPr>
                <w:sz w:val="24"/>
                <w:szCs w:val="24"/>
              </w:rPr>
            </w:pPr>
            <w:r w:rsidRPr="007A663F">
              <w:rPr>
                <w:sz w:val="24"/>
                <w:szCs w:val="24"/>
              </w:rPr>
              <w:t>своевременное предупреждение возникновения нарушений чтения и письма</w:t>
            </w:r>
          </w:p>
        </w:tc>
      </w:tr>
      <w:tr w:rsidR="00643FB7" w:rsidRPr="007A663F" w:rsidTr="00BF5834">
        <w:tc>
          <w:tcPr>
            <w:tcW w:w="2235" w:type="dxa"/>
            <w:vMerge/>
          </w:tcPr>
          <w:p w:rsidR="00643FB7" w:rsidRPr="007A663F" w:rsidRDefault="00643FB7" w:rsidP="00BF5834">
            <w:pPr>
              <w:rPr>
                <w:sz w:val="24"/>
                <w:szCs w:val="24"/>
              </w:rPr>
            </w:pPr>
          </w:p>
        </w:tc>
        <w:tc>
          <w:tcPr>
            <w:tcW w:w="13041" w:type="dxa"/>
          </w:tcPr>
          <w:p w:rsidR="00643FB7" w:rsidRPr="007A663F" w:rsidRDefault="00643FB7" w:rsidP="00BF5834">
            <w:pPr>
              <w:jc w:val="both"/>
              <w:rPr>
                <w:sz w:val="24"/>
                <w:szCs w:val="24"/>
              </w:rPr>
            </w:pPr>
            <w:r w:rsidRPr="007A663F">
              <w:rPr>
                <w:sz w:val="24"/>
                <w:szCs w:val="24"/>
              </w:rPr>
              <w:t>выявление структуры речевого нарушения и определение соответствующей коррекционно-развивающей программы, выстраивание индивидуального коррекционно-развивающего маршрута</w:t>
            </w:r>
          </w:p>
        </w:tc>
      </w:tr>
      <w:tr w:rsidR="00643FB7" w:rsidRPr="007A663F" w:rsidTr="00BF5834">
        <w:tc>
          <w:tcPr>
            <w:tcW w:w="2235" w:type="dxa"/>
            <w:vMerge/>
          </w:tcPr>
          <w:p w:rsidR="00643FB7" w:rsidRPr="007A663F" w:rsidRDefault="00643FB7" w:rsidP="00BF5834">
            <w:pPr>
              <w:rPr>
                <w:sz w:val="24"/>
                <w:szCs w:val="24"/>
              </w:rPr>
            </w:pPr>
          </w:p>
        </w:tc>
        <w:tc>
          <w:tcPr>
            <w:tcW w:w="13041" w:type="dxa"/>
          </w:tcPr>
          <w:p w:rsidR="00643FB7" w:rsidRPr="007A663F" w:rsidRDefault="00643FB7" w:rsidP="00BF5834">
            <w:pPr>
              <w:jc w:val="both"/>
              <w:rPr>
                <w:sz w:val="24"/>
                <w:szCs w:val="24"/>
              </w:rPr>
            </w:pPr>
            <w:r w:rsidRPr="007A663F">
              <w:rPr>
                <w:sz w:val="24"/>
                <w:szCs w:val="24"/>
              </w:rPr>
              <w:t>активизация познавательной деятельности детей</w:t>
            </w:r>
          </w:p>
        </w:tc>
      </w:tr>
      <w:tr w:rsidR="00643FB7" w:rsidRPr="007A663F" w:rsidTr="00BF5834">
        <w:tc>
          <w:tcPr>
            <w:tcW w:w="2235" w:type="dxa"/>
            <w:vMerge/>
          </w:tcPr>
          <w:p w:rsidR="00643FB7" w:rsidRPr="007A663F" w:rsidRDefault="00643FB7" w:rsidP="00BF5834">
            <w:pPr>
              <w:rPr>
                <w:sz w:val="24"/>
                <w:szCs w:val="24"/>
              </w:rPr>
            </w:pPr>
          </w:p>
        </w:tc>
        <w:tc>
          <w:tcPr>
            <w:tcW w:w="13041" w:type="dxa"/>
          </w:tcPr>
          <w:p w:rsidR="00643FB7" w:rsidRPr="007A663F" w:rsidRDefault="00643FB7" w:rsidP="00BF5834">
            <w:pPr>
              <w:jc w:val="both"/>
              <w:rPr>
                <w:sz w:val="24"/>
                <w:szCs w:val="24"/>
              </w:rPr>
            </w:pPr>
            <w:r w:rsidRPr="007A663F">
              <w:rPr>
                <w:sz w:val="24"/>
                <w:szCs w:val="24"/>
              </w:rPr>
              <w:t>выстраивание взаимодействия специалистов образовательного учреждения, участвующих в коррекционно-образовательном процессе в рамках сопровождения развития ребенка</w:t>
            </w:r>
          </w:p>
        </w:tc>
      </w:tr>
      <w:tr w:rsidR="00643FB7" w:rsidRPr="007A663F" w:rsidTr="00BF5834">
        <w:tc>
          <w:tcPr>
            <w:tcW w:w="2235" w:type="dxa"/>
            <w:vMerge/>
          </w:tcPr>
          <w:p w:rsidR="00643FB7" w:rsidRPr="007A663F" w:rsidRDefault="00643FB7" w:rsidP="00BF5834">
            <w:pPr>
              <w:rPr>
                <w:sz w:val="24"/>
                <w:szCs w:val="24"/>
              </w:rPr>
            </w:pPr>
          </w:p>
        </w:tc>
        <w:tc>
          <w:tcPr>
            <w:tcW w:w="13041" w:type="dxa"/>
          </w:tcPr>
          <w:p w:rsidR="00643FB7" w:rsidRPr="007A663F" w:rsidRDefault="00643FB7" w:rsidP="00BF5834">
            <w:pPr>
              <w:jc w:val="both"/>
              <w:rPr>
                <w:sz w:val="24"/>
                <w:szCs w:val="24"/>
              </w:rPr>
            </w:pPr>
            <w:r w:rsidRPr="007A663F">
              <w:rPr>
                <w:sz w:val="24"/>
                <w:szCs w:val="24"/>
              </w:rPr>
              <w:t>пропаганда логопедических знаний среди педагогов, родителей (законных представителей)</w:t>
            </w:r>
          </w:p>
        </w:tc>
      </w:tr>
      <w:tr w:rsidR="00643FB7" w:rsidRPr="007A663F" w:rsidTr="00BF5834">
        <w:tc>
          <w:tcPr>
            <w:tcW w:w="2235" w:type="dxa"/>
            <w:vMerge/>
          </w:tcPr>
          <w:p w:rsidR="00643FB7" w:rsidRPr="007A663F" w:rsidRDefault="00643FB7" w:rsidP="00BF5834">
            <w:pPr>
              <w:rPr>
                <w:sz w:val="24"/>
                <w:szCs w:val="24"/>
              </w:rPr>
            </w:pPr>
          </w:p>
        </w:tc>
        <w:tc>
          <w:tcPr>
            <w:tcW w:w="13041" w:type="dxa"/>
          </w:tcPr>
          <w:p w:rsidR="00643FB7" w:rsidRPr="007A663F" w:rsidRDefault="00643FB7" w:rsidP="00BF5834">
            <w:pPr>
              <w:jc w:val="both"/>
              <w:rPr>
                <w:sz w:val="24"/>
                <w:szCs w:val="24"/>
              </w:rPr>
            </w:pPr>
            <w:r w:rsidRPr="007A663F">
              <w:rPr>
                <w:sz w:val="24"/>
                <w:szCs w:val="24"/>
              </w:rPr>
              <w:t>привлечение родителей (законных представителей) ребенка к участию в коррекционно-образовательном процессе</w:t>
            </w:r>
          </w:p>
        </w:tc>
      </w:tr>
      <w:tr w:rsidR="00643FB7" w:rsidRPr="007A663F" w:rsidTr="00BF5834">
        <w:tc>
          <w:tcPr>
            <w:tcW w:w="2235" w:type="dxa"/>
            <w:vMerge w:val="restart"/>
          </w:tcPr>
          <w:p w:rsidR="00643FB7" w:rsidRPr="007A663F" w:rsidRDefault="00643FB7" w:rsidP="00BF5834">
            <w:pPr>
              <w:rPr>
                <w:sz w:val="24"/>
                <w:szCs w:val="24"/>
              </w:rPr>
            </w:pPr>
            <w:r w:rsidRPr="007A663F">
              <w:rPr>
                <w:sz w:val="24"/>
                <w:szCs w:val="24"/>
              </w:rPr>
              <w:t>Основные направления деятельности</w:t>
            </w:r>
          </w:p>
          <w:p w:rsidR="00643FB7" w:rsidRPr="007A663F" w:rsidRDefault="00643FB7" w:rsidP="00BF5834">
            <w:pPr>
              <w:rPr>
                <w:sz w:val="24"/>
                <w:szCs w:val="24"/>
              </w:rPr>
            </w:pPr>
          </w:p>
          <w:p w:rsidR="00643FB7" w:rsidRPr="007A663F" w:rsidRDefault="00643FB7" w:rsidP="00BF5834">
            <w:pPr>
              <w:rPr>
                <w:sz w:val="24"/>
                <w:szCs w:val="24"/>
              </w:rPr>
            </w:pPr>
          </w:p>
        </w:tc>
        <w:tc>
          <w:tcPr>
            <w:tcW w:w="13041" w:type="dxa"/>
          </w:tcPr>
          <w:p w:rsidR="00643FB7" w:rsidRPr="007A663F" w:rsidRDefault="00643FB7" w:rsidP="00BF5834">
            <w:pPr>
              <w:jc w:val="both"/>
              <w:rPr>
                <w:sz w:val="24"/>
                <w:szCs w:val="24"/>
              </w:rPr>
            </w:pPr>
            <w:r w:rsidRPr="007A663F">
              <w:rPr>
                <w:b/>
                <w:sz w:val="24"/>
                <w:szCs w:val="24"/>
              </w:rPr>
              <w:t>Коррекционное:</w:t>
            </w:r>
            <w:r w:rsidRPr="007A663F">
              <w:rPr>
                <w:sz w:val="24"/>
                <w:szCs w:val="24"/>
              </w:rPr>
              <w:t xml:space="preserve"> создание условий, направленных на коррекцию речевого развития воспитанников и обеспечивающих достижение воспитанниками, имеющими нарушения речи уровня речевого развития, соответствующего возрастной норме</w:t>
            </w:r>
          </w:p>
        </w:tc>
      </w:tr>
      <w:tr w:rsidR="00643FB7" w:rsidRPr="007A663F" w:rsidTr="00BF5834">
        <w:tc>
          <w:tcPr>
            <w:tcW w:w="2235" w:type="dxa"/>
            <w:vMerge/>
          </w:tcPr>
          <w:p w:rsidR="00643FB7" w:rsidRPr="007A663F" w:rsidRDefault="00643FB7" w:rsidP="00BF5834">
            <w:pPr>
              <w:jc w:val="both"/>
              <w:rPr>
                <w:sz w:val="24"/>
                <w:szCs w:val="24"/>
              </w:rPr>
            </w:pPr>
          </w:p>
        </w:tc>
        <w:tc>
          <w:tcPr>
            <w:tcW w:w="13041" w:type="dxa"/>
          </w:tcPr>
          <w:p w:rsidR="00643FB7" w:rsidRPr="007A663F" w:rsidRDefault="00643FB7" w:rsidP="00BF5834">
            <w:pPr>
              <w:jc w:val="both"/>
              <w:rPr>
                <w:sz w:val="24"/>
                <w:szCs w:val="24"/>
              </w:rPr>
            </w:pPr>
            <w:r w:rsidRPr="007A663F">
              <w:rPr>
                <w:b/>
                <w:sz w:val="24"/>
                <w:szCs w:val="24"/>
              </w:rPr>
              <w:t>Диагностическое:</w:t>
            </w:r>
            <w:r w:rsidRPr="007A663F">
              <w:rPr>
                <w:sz w:val="24"/>
                <w:szCs w:val="24"/>
              </w:rPr>
              <w:t xml:space="preserve"> выявление детей с речевыми нарушениями; отслеживание динамики речевого развития детей, их успешности в освоении образовательной программы дошкольного образования</w:t>
            </w:r>
          </w:p>
        </w:tc>
      </w:tr>
      <w:tr w:rsidR="00643FB7" w:rsidRPr="007A663F" w:rsidTr="00BF5834">
        <w:tc>
          <w:tcPr>
            <w:tcW w:w="2235" w:type="dxa"/>
            <w:vMerge/>
          </w:tcPr>
          <w:p w:rsidR="00643FB7" w:rsidRPr="007A663F" w:rsidRDefault="00643FB7" w:rsidP="00BF5834">
            <w:pPr>
              <w:jc w:val="both"/>
              <w:rPr>
                <w:sz w:val="24"/>
                <w:szCs w:val="24"/>
              </w:rPr>
            </w:pPr>
          </w:p>
        </w:tc>
        <w:tc>
          <w:tcPr>
            <w:tcW w:w="13041" w:type="dxa"/>
          </w:tcPr>
          <w:p w:rsidR="00643FB7" w:rsidRPr="007A663F" w:rsidRDefault="00643FB7" w:rsidP="00BF5834">
            <w:pPr>
              <w:jc w:val="both"/>
              <w:rPr>
                <w:sz w:val="24"/>
                <w:szCs w:val="24"/>
              </w:rPr>
            </w:pPr>
            <w:r w:rsidRPr="007A663F">
              <w:rPr>
                <w:b/>
                <w:sz w:val="24"/>
                <w:szCs w:val="24"/>
              </w:rPr>
              <w:t>Профилактическое:</w:t>
            </w:r>
            <w:r w:rsidRPr="007A663F">
              <w:rPr>
                <w:sz w:val="24"/>
                <w:szCs w:val="24"/>
              </w:rPr>
              <w:t xml:space="preserve"> создание условий, направленных на профилактику нарушений в развитии устной и письменной речи воспитанников дошкольного возраста; целенаправленная систематическая совместная работа учителя-логопеда, педагога- психолога, воспитателей</w:t>
            </w:r>
          </w:p>
        </w:tc>
      </w:tr>
      <w:tr w:rsidR="00643FB7" w:rsidRPr="007A663F" w:rsidTr="00BF5834">
        <w:tc>
          <w:tcPr>
            <w:tcW w:w="2235" w:type="dxa"/>
            <w:vMerge/>
          </w:tcPr>
          <w:p w:rsidR="00643FB7" w:rsidRPr="007A663F" w:rsidRDefault="00643FB7" w:rsidP="00BF5834">
            <w:pPr>
              <w:jc w:val="both"/>
              <w:rPr>
                <w:sz w:val="24"/>
                <w:szCs w:val="24"/>
              </w:rPr>
            </w:pPr>
          </w:p>
        </w:tc>
        <w:tc>
          <w:tcPr>
            <w:tcW w:w="13041" w:type="dxa"/>
          </w:tcPr>
          <w:p w:rsidR="00643FB7" w:rsidRPr="007A663F" w:rsidRDefault="00643FB7" w:rsidP="00BF5834">
            <w:pPr>
              <w:jc w:val="both"/>
              <w:rPr>
                <w:sz w:val="24"/>
                <w:szCs w:val="24"/>
              </w:rPr>
            </w:pPr>
            <w:r w:rsidRPr="007A663F">
              <w:rPr>
                <w:b/>
                <w:sz w:val="24"/>
                <w:szCs w:val="24"/>
              </w:rPr>
              <w:t>Просветительское:</w:t>
            </w:r>
            <w:r w:rsidRPr="007A663F">
              <w:rPr>
                <w:sz w:val="24"/>
                <w:szCs w:val="24"/>
              </w:rPr>
              <w:t xml:space="preserve"> создание условий, направленных на повышение профессиональной компетентности педагогических работников Учреждения, педагогической компетентности родителей (законных представителей) в вопросах развития и воспитания детей дошкольного возраста</w:t>
            </w:r>
          </w:p>
        </w:tc>
      </w:tr>
      <w:tr w:rsidR="00643FB7" w:rsidRPr="007A663F" w:rsidTr="00BF5834">
        <w:tc>
          <w:tcPr>
            <w:tcW w:w="2235" w:type="dxa"/>
            <w:vMerge/>
          </w:tcPr>
          <w:p w:rsidR="00643FB7" w:rsidRPr="007A663F" w:rsidRDefault="00643FB7" w:rsidP="00BF5834">
            <w:pPr>
              <w:jc w:val="both"/>
              <w:rPr>
                <w:sz w:val="24"/>
                <w:szCs w:val="24"/>
              </w:rPr>
            </w:pPr>
          </w:p>
        </w:tc>
        <w:tc>
          <w:tcPr>
            <w:tcW w:w="13041" w:type="dxa"/>
          </w:tcPr>
          <w:p w:rsidR="00643FB7" w:rsidRPr="007A663F" w:rsidRDefault="00643FB7" w:rsidP="00BF5834">
            <w:pPr>
              <w:jc w:val="both"/>
              <w:rPr>
                <w:sz w:val="24"/>
                <w:szCs w:val="24"/>
              </w:rPr>
            </w:pPr>
            <w:r w:rsidRPr="007A663F">
              <w:rPr>
                <w:b/>
                <w:sz w:val="24"/>
                <w:szCs w:val="24"/>
              </w:rPr>
              <w:t>Консультативное:</w:t>
            </w:r>
            <w:r w:rsidRPr="007A663F">
              <w:rPr>
                <w:sz w:val="24"/>
                <w:szCs w:val="24"/>
              </w:rPr>
              <w:t xml:space="preserve"> консультирование педагогов и родителей (законных представителей) по проблемам обучения и воспитания детей, имеющих речевые нарушения. Осуществляется в форме индивидуальных, групповых консультаций.</w:t>
            </w:r>
          </w:p>
          <w:p w:rsidR="00643FB7" w:rsidRPr="007A663F" w:rsidRDefault="00643FB7" w:rsidP="00BF5834">
            <w:pPr>
              <w:jc w:val="both"/>
              <w:rPr>
                <w:sz w:val="24"/>
                <w:szCs w:val="24"/>
              </w:rPr>
            </w:pPr>
          </w:p>
        </w:tc>
      </w:tr>
    </w:tbl>
    <w:p w:rsidR="003D400E" w:rsidRPr="007A663F" w:rsidRDefault="003D400E" w:rsidP="00BE7D69">
      <w:pPr>
        <w:pStyle w:val="a3"/>
        <w:spacing w:before="4"/>
      </w:pPr>
    </w:p>
    <w:p w:rsidR="00066404" w:rsidRPr="007A663F" w:rsidRDefault="00066404" w:rsidP="00BE7D69">
      <w:pPr>
        <w:spacing w:line="316" w:lineRule="exact"/>
        <w:rPr>
          <w:b/>
          <w:sz w:val="24"/>
          <w:szCs w:val="24"/>
        </w:rPr>
      </w:pPr>
      <w:r w:rsidRPr="007A663F">
        <w:rPr>
          <w:b/>
          <w:sz w:val="24"/>
          <w:szCs w:val="24"/>
        </w:rPr>
        <w:t>Содержание</w:t>
      </w:r>
      <w:r w:rsidRPr="007A663F">
        <w:rPr>
          <w:b/>
          <w:spacing w:val="-2"/>
          <w:sz w:val="24"/>
          <w:szCs w:val="24"/>
        </w:rPr>
        <w:t xml:space="preserve"> </w:t>
      </w:r>
      <w:r w:rsidRPr="007A663F">
        <w:rPr>
          <w:b/>
          <w:sz w:val="24"/>
          <w:szCs w:val="24"/>
        </w:rPr>
        <w:t>коррекционно-развивающей</w:t>
      </w:r>
      <w:r w:rsidRPr="007A663F">
        <w:rPr>
          <w:b/>
          <w:spacing w:val="-4"/>
          <w:sz w:val="24"/>
          <w:szCs w:val="24"/>
        </w:rPr>
        <w:t xml:space="preserve"> </w:t>
      </w:r>
      <w:r w:rsidRPr="007A663F">
        <w:rPr>
          <w:b/>
          <w:sz w:val="24"/>
          <w:szCs w:val="24"/>
        </w:rPr>
        <w:t>деятельности</w:t>
      </w:r>
      <w:r w:rsidR="00A75148" w:rsidRPr="007A663F">
        <w:rPr>
          <w:b/>
          <w:sz w:val="24"/>
          <w:szCs w:val="24"/>
        </w:rPr>
        <w:t xml:space="preserve"> с детьми с ОВЗ</w:t>
      </w:r>
      <w:r w:rsidRPr="007A663F">
        <w:rPr>
          <w:b/>
          <w:spacing w:val="-6"/>
          <w:sz w:val="24"/>
          <w:szCs w:val="24"/>
        </w:rPr>
        <w:t xml:space="preserve"> </w:t>
      </w:r>
      <w:r w:rsidRPr="007A663F">
        <w:rPr>
          <w:b/>
          <w:sz w:val="24"/>
          <w:szCs w:val="24"/>
        </w:rPr>
        <w:t>в</w:t>
      </w:r>
      <w:r w:rsidRPr="007A663F">
        <w:rPr>
          <w:b/>
          <w:spacing w:val="-3"/>
          <w:sz w:val="24"/>
          <w:szCs w:val="24"/>
        </w:rPr>
        <w:t xml:space="preserve"> </w:t>
      </w:r>
      <w:r w:rsidRPr="007A663F">
        <w:rPr>
          <w:b/>
          <w:sz w:val="24"/>
          <w:szCs w:val="24"/>
        </w:rPr>
        <w:t>ДОУ</w:t>
      </w:r>
    </w:p>
    <w:p w:rsidR="00066404" w:rsidRPr="007A663F" w:rsidRDefault="00066404" w:rsidP="00BE7D69">
      <w:pPr>
        <w:pStyle w:val="a3"/>
        <w:spacing w:before="9"/>
        <w:rPr>
          <w:b/>
        </w:rPr>
      </w:pPr>
    </w:p>
    <w:p w:rsidR="006D6FCC" w:rsidRDefault="00066404" w:rsidP="00BE7D69">
      <w:pPr>
        <w:spacing w:before="1" w:line="259" w:lineRule="auto"/>
        <w:ind w:right="706"/>
        <w:rPr>
          <w:sz w:val="24"/>
          <w:szCs w:val="24"/>
        </w:rPr>
      </w:pPr>
      <w:r w:rsidRPr="007A663F">
        <w:rPr>
          <w:sz w:val="24"/>
          <w:szCs w:val="24"/>
        </w:rPr>
        <w:t>На основании Постановления Правительства Российской Федерации от 24.05.2016 №123 «Об организации в Карачаево-Черкесской Республике системы</w:t>
      </w:r>
      <w:r w:rsidRPr="007A663F">
        <w:rPr>
          <w:spacing w:val="1"/>
          <w:sz w:val="24"/>
          <w:szCs w:val="24"/>
        </w:rPr>
        <w:t xml:space="preserve"> </w:t>
      </w:r>
      <w:r w:rsidRPr="007A663F">
        <w:rPr>
          <w:sz w:val="24"/>
          <w:szCs w:val="24"/>
        </w:rPr>
        <w:t>ранней помощи детям - инвалидам, детям с ограниченными возможностями здоровья и их семьям» в МБДОУ «Детский сад «Колобок ст. Зеленчукской» с 1</w:t>
      </w:r>
      <w:r w:rsidRPr="007A663F">
        <w:rPr>
          <w:spacing w:val="-52"/>
          <w:sz w:val="24"/>
          <w:szCs w:val="24"/>
        </w:rPr>
        <w:t xml:space="preserve"> </w:t>
      </w:r>
      <w:r w:rsidRPr="007A663F">
        <w:rPr>
          <w:sz w:val="24"/>
          <w:szCs w:val="24"/>
        </w:rPr>
        <w:t>сентября 2017 года открыта группа комбинированной направленности для детей с ограниченными возможностями здоровья (нарушением речи)</w:t>
      </w:r>
    </w:p>
    <w:p w:rsidR="00066404" w:rsidRPr="007A663F" w:rsidRDefault="00066404" w:rsidP="00BE7D69">
      <w:pPr>
        <w:spacing w:before="1" w:line="259" w:lineRule="auto"/>
        <w:ind w:right="706"/>
        <w:rPr>
          <w:b/>
          <w:sz w:val="24"/>
          <w:szCs w:val="24"/>
        </w:rPr>
      </w:pPr>
      <w:r w:rsidRPr="007A663F">
        <w:rPr>
          <w:spacing w:val="1"/>
          <w:sz w:val="24"/>
          <w:szCs w:val="24"/>
        </w:rPr>
        <w:t xml:space="preserve"> </w:t>
      </w:r>
      <w:r w:rsidRPr="007A663F">
        <w:rPr>
          <w:b/>
          <w:sz w:val="24"/>
          <w:szCs w:val="24"/>
        </w:rPr>
        <w:t>2ЛОписание</w:t>
      </w:r>
      <w:r w:rsidRPr="007A663F">
        <w:rPr>
          <w:b/>
          <w:spacing w:val="-1"/>
          <w:sz w:val="24"/>
          <w:szCs w:val="24"/>
        </w:rPr>
        <w:t xml:space="preserve"> </w:t>
      </w:r>
      <w:r w:rsidRPr="007A663F">
        <w:rPr>
          <w:b/>
          <w:sz w:val="24"/>
          <w:szCs w:val="24"/>
        </w:rPr>
        <w:t>образовательной деятельности</w:t>
      </w:r>
      <w:r w:rsidRPr="007A663F">
        <w:rPr>
          <w:b/>
          <w:spacing w:val="-1"/>
          <w:sz w:val="24"/>
          <w:szCs w:val="24"/>
        </w:rPr>
        <w:t xml:space="preserve"> </w:t>
      </w:r>
      <w:r w:rsidRPr="007A663F">
        <w:rPr>
          <w:b/>
          <w:sz w:val="24"/>
          <w:szCs w:val="24"/>
        </w:rPr>
        <w:t>по</w:t>
      </w:r>
      <w:r w:rsidRPr="007A663F">
        <w:rPr>
          <w:b/>
          <w:spacing w:val="-3"/>
          <w:sz w:val="24"/>
          <w:szCs w:val="24"/>
        </w:rPr>
        <w:t xml:space="preserve"> </w:t>
      </w:r>
      <w:r w:rsidRPr="007A663F">
        <w:rPr>
          <w:b/>
          <w:sz w:val="24"/>
          <w:szCs w:val="24"/>
        </w:rPr>
        <w:t>профессиональной</w:t>
      </w:r>
      <w:r w:rsidRPr="007A663F">
        <w:rPr>
          <w:b/>
          <w:spacing w:val="-1"/>
          <w:sz w:val="24"/>
          <w:szCs w:val="24"/>
        </w:rPr>
        <w:t xml:space="preserve"> </w:t>
      </w:r>
      <w:r w:rsidRPr="007A663F">
        <w:rPr>
          <w:b/>
          <w:sz w:val="24"/>
          <w:szCs w:val="24"/>
        </w:rPr>
        <w:t>коррекции нарушений</w:t>
      </w:r>
      <w:r w:rsidRPr="007A663F">
        <w:rPr>
          <w:b/>
          <w:spacing w:val="-1"/>
          <w:sz w:val="24"/>
          <w:szCs w:val="24"/>
        </w:rPr>
        <w:t xml:space="preserve"> </w:t>
      </w:r>
      <w:r w:rsidRPr="007A663F">
        <w:rPr>
          <w:b/>
          <w:sz w:val="24"/>
          <w:szCs w:val="24"/>
        </w:rPr>
        <w:t>развития детей</w:t>
      </w:r>
    </w:p>
    <w:p w:rsidR="00066404" w:rsidRDefault="00066404" w:rsidP="00BE7D69">
      <w:pPr>
        <w:spacing w:before="4" w:line="259" w:lineRule="auto"/>
        <w:ind w:right="1782"/>
        <w:rPr>
          <w:sz w:val="24"/>
          <w:szCs w:val="24"/>
        </w:rPr>
      </w:pPr>
      <w:r w:rsidRPr="007A663F">
        <w:rPr>
          <w:sz w:val="24"/>
          <w:szCs w:val="24"/>
        </w:rPr>
        <w:t>Содержание и структура педагогической поддержки, коррекция во многом зависит от диагноза, структуры дефекта, этиологии, компенсаторных</w:t>
      </w:r>
      <w:r w:rsidRPr="007A663F">
        <w:rPr>
          <w:spacing w:val="-52"/>
          <w:sz w:val="24"/>
          <w:szCs w:val="24"/>
        </w:rPr>
        <w:t xml:space="preserve"> </w:t>
      </w:r>
      <w:r w:rsidRPr="007A663F">
        <w:rPr>
          <w:sz w:val="24"/>
          <w:szCs w:val="24"/>
        </w:rPr>
        <w:t>возможностей</w:t>
      </w:r>
      <w:r w:rsidRPr="007A663F">
        <w:rPr>
          <w:spacing w:val="-1"/>
          <w:sz w:val="24"/>
          <w:szCs w:val="24"/>
        </w:rPr>
        <w:t xml:space="preserve"> </w:t>
      </w:r>
      <w:r w:rsidRPr="007A663F">
        <w:rPr>
          <w:sz w:val="24"/>
          <w:szCs w:val="24"/>
        </w:rPr>
        <w:t>ребенка,</w:t>
      </w:r>
      <w:r w:rsidRPr="007A663F">
        <w:rPr>
          <w:spacing w:val="-1"/>
          <w:sz w:val="24"/>
          <w:szCs w:val="24"/>
        </w:rPr>
        <w:t xml:space="preserve"> </w:t>
      </w:r>
      <w:r w:rsidRPr="007A663F">
        <w:rPr>
          <w:sz w:val="24"/>
          <w:szCs w:val="24"/>
        </w:rPr>
        <w:t>«зоны актуального</w:t>
      </w:r>
      <w:r w:rsidRPr="007A663F">
        <w:rPr>
          <w:spacing w:val="-1"/>
          <w:sz w:val="24"/>
          <w:szCs w:val="24"/>
        </w:rPr>
        <w:t xml:space="preserve"> </w:t>
      </w:r>
      <w:r w:rsidRPr="007A663F">
        <w:rPr>
          <w:sz w:val="24"/>
          <w:szCs w:val="24"/>
        </w:rPr>
        <w:t>развития»</w:t>
      </w:r>
      <w:r w:rsidRPr="007A663F">
        <w:rPr>
          <w:spacing w:val="-5"/>
          <w:sz w:val="24"/>
          <w:szCs w:val="24"/>
        </w:rPr>
        <w:t xml:space="preserve"> </w:t>
      </w:r>
      <w:r w:rsidRPr="007A663F">
        <w:rPr>
          <w:sz w:val="24"/>
          <w:szCs w:val="24"/>
        </w:rPr>
        <w:t>и «зоны</w:t>
      </w:r>
      <w:r w:rsidRPr="007A663F">
        <w:rPr>
          <w:spacing w:val="-1"/>
          <w:sz w:val="24"/>
          <w:szCs w:val="24"/>
        </w:rPr>
        <w:t xml:space="preserve"> </w:t>
      </w:r>
      <w:r w:rsidRPr="007A663F">
        <w:rPr>
          <w:sz w:val="24"/>
          <w:szCs w:val="24"/>
        </w:rPr>
        <w:t>ближайшего</w:t>
      </w:r>
      <w:r w:rsidRPr="007A663F">
        <w:rPr>
          <w:spacing w:val="-3"/>
          <w:sz w:val="24"/>
          <w:szCs w:val="24"/>
        </w:rPr>
        <w:t xml:space="preserve"> </w:t>
      </w:r>
      <w:r w:rsidRPr="007A663F">
        <w:rPr>
          <w:sz w:val="24"/>
          <w:szCs w:val="24"/>
        </w:rPr>
        <w:t>развития»,</w:t>
      </w:r>
      <w:r w:rsidRPr="007A663F">
        <w:rPr>
          <w:spacing w:val="-1"/>
          <w:sz w:val="24"/>
          <w:szCs w:val="24"/>
        </w:rPr>
        <w:t xml:space="preserve"> </w:t>
      </w:r>
      <w:r w:rsidRPr="007A663F">
        <w:rPr>
          <w:sz w:val="24"/>
          <w:szCs w:val="24"/>
        </w:rPr>
        <w:t>личностно-ориентированного подхода.</w:t>
      </w:r>
    </w:p>
    <w:p w:rsidR="00457AB3" w:rsidRPr="00457AB3" w:rsidRDefault="00457AB3" w:rsidP="00457AB3">
      <w:pPr>
        <w:spacing w:before="4" w:line="259" w:lineRule="auto"/>
        <w:ind w:right="1782"/>
        <w:rPr>
          <w:sz w:val="24"/>
          <w:szCs w:val="24"/>
        </w:rPr>
      </w:pPr>
      <w:r w:rsidRPr="00457AB3">
        <w:rPr>
          <w:sz w:val="24"/>
          <w:szCs w:val="24"/>
        </w:rPr>
        <w:t>Стандарт определяет: «Коррекционная работа и/или инклюзивное образование должны быть направлены на:</w:t>
      </w:r>
    </w:p>
    <w:p w:rsidR="00457AB3" w:rsidRPr="00457AB3" w:rsidRDefault="00457AB3" w:rsidP="00457AB3">
      <w:pPr>
        <w:spacing w:before="4" w:line="259" w:lineRule="auto"/>
        <w:ind w:right="1782"/>
        <w:rPr>
          <w:sz w:val="24"/>
          <w:szCs w:val="24"/>
        </w:rPr>
      </w:pPr>
      <w:r w:rsidRPr="00457AB3">
        <w:rPr>
          <w:sz w:val="24"/>
          <w:szCs w:val="24"/>
        </w:rPr>
        <w:t>•</w:t>
      </w:r>
      <w:r w:rsidRPr="00457AB3">
        <w:rPr>
          <w:sz w:val="24"/>
          <w:szCs w:val="24"/>
        </w:rPr>
        <w:tab/>
        <w:t>обеспечение коррекции нарушений развития различных категорий детей с ограниченными возможностями здоровья, оказание им квалифицированной помощи в освоении Программы;</w:t>
      </w:r>
    </w:p>
    <w:p w:rsidR="00457AB3" w:rsidRPr="00457AB3" w:rsidRDefault="00457AB3" w:rsidP="00457AB3">
      <w:pPr>
        <w:spacing w:before="4" w:line="259" w:lineRule="auto"/>
        <w:ind w:right="1782"/>
        <w:rPr>
          <w:sz w:val="24"/>
          <w:szCs w:val="24"/>
        </w:rPr>
      </w:pPr>
      <w:r w:rsidRPr="00457AB3">
        <w:rPr>
          <w:sz w:val="24"/>
          <w:szCs w:val="24"/>
        </w:rPr>
        <w:t>•</w:t>
      </w:r>
      <w:r w:rsidRPr="00457AB3">
        <w:rPr>
          <w:sz w:val="24"/>
          <w:szCs w:val="24"/>
        </w:rPr>
        <w:tab/>
        <w:t>освоение детьми с ограниченными возможностями здоровья Программы, их разностороннее развитие с учётом возрастных и индивидуальных особенностей и особых образовательных потребностей, социальной адаптации.</w:t>
      </w:r>
    </w:p>
    <w:p w:rsidR="00457AB3" w:rsidRPr="00457AB3" w:rsidRDefault="00457AB3" w:rsidP="00457AB3">
      <w:pPr>
        <w:spacing w:before="4" w:line="259" w:lineRule="auto"/>
        <w:ind w:right="1782"/>
        <w:rPr>
          <w:sz w:val="24"/>
          <w:szCs w:val="24"/>
        </w:rPr>
      </w:pPr>
      <w:r w:rsidRPr="00457AB3">
        <w:rPr>
          <w:sz w:val="24"/>
          <w:szCs w:val="24"/>
        </w:rPr>
        <w:t xml:space="preserve">Коррекционная работа и/или инклюзивное образование детей с ограниченными возможностями здоровья, осваивающих </w:t>
      </w:r>
      <w:r w:rsidRPr="00457AB3">
        <w:rPr>
          <w:sz w:val="24"/>
          <w:szCs w:val="24"/>
        </w:rPr>
        <w:lastRenderedPageBreak/>
        <w:t>Программу в Группах комбинированной и компенсирующей направленности (в том числе и для детей со сложными (комплексными) нарушениями), должны учитывать особенности развития и специфические образовательные потребности каждой категории детей.</w:t>
      </w:r>
    </w:p>
    <w:p w:rsidR="00457AB3" w:rsidRPr="00457AB3" w:rsidRDefault="00457AB3" w:rsidP="00457AB3">
      <w:pPr>
        <w:spacing w:before="4" w:line="259" w:lineRule="auto"/>
        <w:ind w:right="1782"/>
        <w:rPr>
          <w:sz w:val="24"/>
          <w:szCs w:val="24"/>
        </w:rPr>
      </w:pPr>
      <w:r w:rsidRPr="00457AB3">
        <w:rPr>
          <w:sz w:val="24"/>
          <w:szCs w:val="24"/>
        </w:rPr>
        <w:t>Успешность коррекционно-развивающей деятельности обеспечивается реализацией следующих принципов:</w:t>
      </w:r>
    </w:p>
    <w:p w:rsidR="00457AB3" w:rsidRPr="00F3598A" w:rsidRDefault="00457AB3" w:rsidP="00007115">
      <w:pPr>
        <w:pStyle w:val="a5"/>
        <w:numPr>
          <w:ilvl w:val="0"/>
          <w:numId w:val="153"/>
        </w:numPr>
        <w:spacing w:before="4" w:line="259" w:lineRule="auto"/>
        <w:ind w:right="1782"/>
        <w:rPr>
          <w:sz w:val="24"/>
          <w:szCs w:val="24"/>
        </w:rPr>
      </w:pPr>
      <w:r w:rsidRPr="00F3598A">
        <w:rPr>
          <w:sz w:val="24"/>
          <w:szCs w:val="24"/>
        </w:rPr>
        <w:t>Системность коррекционных, профилактических и развивающих задач. 2.Единство диагностики и коррекции.</w:t>
      </w:r>
    </w:p>
    <w:p w:rsidR="00457AB3" w:rsidRPr="00F3598A" w:rsidRDefault="00457AB3" w:rsidP="00007115">
      <w:pPr>
        <w:pStyle w:val="a5"/>
        <w:numPr>
          <w:ilvl w:val="0"/>
          <w:numId w:val="153"/>
        </w:numPr>
        <w:spacing w:before="4" w:line="259" w:lineRule="auto"/>
        <w:ind w:right="1782"/>
        <w:rPr>
          <w:sz w:val="24"/>
          <w:szCs w:val="24"/>
        </w:rPr>
      </w:pPr>
      <w:r w:rsidRPr="00F3598A">
        <w:rPr>
          <w:sz w:val="24"/>
          <w:szCs w:val="24"/>
        </w:rPr>
        <w:t>Деятельностный принцип коррекции.</w:t>
      </w:r>
    </w:p>
    <w:p w:rsidR="00457AB3" w:rsidRPr="00F3598A" w:rsidRDefault="00457AB3" w:rsidP="00007115">
      <w:pPr>
        <w:pStyle w:val="a5"/>
        <w:numPr>
          <w:ilvl w:val="0"/>
          <w:numId w:val="153"/>
        </w:numPr>
        <w:spacing w:before="4" w:line="259" w:lineRule="auto"/>
        <w:ind w:right="1782"/>
        <w:rPr>
          <w:sz w:val="24"/>
          <w:szCs w:val="24"/>
        </w:rPr>
      </w:pPr>
      <w:r w:rsidRPr="00F3598A">
        <w:rPr>
          <w:sz w:val="24"/>
          <w:szCs w:val="24"/>
        </w:rPr>
        <w:t>Комплексность методов психологического воздействия.</w:t>
      </w:r>
    </w:p>
    <w:p w:rsidR="00457AB3" w:rsidRPr="00F3598A" w:rsidRDefault="00457AB3" w:rsidP="00007115">
      <w:pPr>
        <w:pStyle w:val="a5"/>
        <w:numPr>
          <w:ilvl w:val="0"/>
          <w:numId w:val="153"/>
        </w:numPr>
        <w:spacing w:before="4" w:line="259" w:lineRule="auto"/>
        <w:ind w:right="1782"/>
        <w:rPr>
          <w:sz w:val="24"/>
          <w:szCs w:val="24"/>
        </w:rPr>
      </w:pPr>
      <w:r w:rsidRPr="00F3598A">
        <w:rPr>
          <w:sz w:val="24"/>
          <w:szCs w:val="24"/>
        </w:rPr>
        <w:t>Активное привлечение ближайшего социального окружения к работе с ребенком.</w:t>
      </w:r>
    </w:p>
    <w:p w:rsidR="00457AB3" w:rsidRPr="00457AB3" w:rsidRDefault="00457AB3" w:rsidP="00457AB3">
      <w:pPr>
        <w:spacing w:before="4" w:line="259" w:lineRule="auto"/>
        <w:ind w:right="1782"/>
        <w:rPr>
          <w:sz w:val="24"/>
          <w:szCs w:val="24"/>
        </w:rPr>
      </w:pPr>
    </w:p>
    <w:p w:rsidR="00457AB3" w:rsidRPr="00457AB3" w:rsidRDefault="00457AB3" w:rsidP="00457AB3">
      <w:pPr>
        <w:spacing w:before="4" w:line="259" w:lineRule="auto"/>
        <w:ind w:right="1782"/>
        <w:rPr>
          <w:sz w:val="24"/>
          <w:szCs w:val="24"/>
        </w:rPr>
      </w:pPr>
      <w:r>
        <w:rPr>
          <w:sz w:val="24"/>
          <w:szCs w:val="24"/>
        </w:rPr>
        <w:t xml:space="preserve">В МБДОУ функционируют группа комбинированной </w:t>
      </w:r>
      <w:r w:rsidRPr="00457AB3">
        <w:rPr>
          <w:sz w:val="24"/>
          <w:szCs w:val="24"/>
        </w:rPr>
        <w:t xml:space="preserve">направленности для детей с ТНР. </w:t>
      </w:r>
    </w:p>
    <w:p w:rsidR="00457AB3" w:rsidRPr="007A663F" w:rsidRDefault="00457AB3" w:rsidP="00457AB3">
      <w:pPr>
        <w:spacing w:before="4" w:line="259" w:lineRule="auto"/>
        <w:ind w:right="1782"/>
        <w:rPr>
          <w:sz w:val="24"/>
          <w:szCs w:val="24"/>
        </w:rPr>
      </w:pPr>
      <w:r>
        <w:rPr>
          <w:sz w:val="24"/>
          <w:szCs w:val="24"/>
        </w:rPr>
        <w:t xml:space="preserve"> </w:t>
      </w:r>
      <w:r w:rsidRPr="00457AB3">
        <w:rPr>
          <w:sz w:val="24"/>
          <w:szCs w:val="24"/>
        </w:rPr>
        <w:t>В содержании коррекционно-образовательного процесса отражено взаимодействие в разработке и реализации коррекционных мероприятий воспитателей, специалистов образовательного учреждения (педагога-психолога, музыкального руководителя, воспитателя, инструктора по физической культуре, других педагогов), специалистов в области коррекционной педагогики и других организаций, специализирующихся в области оказания поддержки детям с ограниченными возможностями здоровья</w:t>
      </w:r>
    </w:p>
    <w:p w:rsidR="00066404" w:rsidRPr="007A663F" w:rsidRDefault="00066404" w:rsidP="00BE7D69">
      <w:pPr>
        <w:spacing w:line="259" w:lineRule="auto"/>
        <w:ind w:right="1074"/>
        <w:rPr>
          <w:sz w:val="24"/>
          <w:szCs w:val="24"/>
        </w:rPr>
      </w:pPr>
      <w:r w:rsidRPr="007A663F">
        <w:rPr>
          <w:sz w:val="24"/>
          <w:szCs w:val="24"/>
        </w:rPr>
        <w:t>Программа учитывает создание следующих психолого-педагогических условий, обеспечивающих развитие ребенка в соответствии с его возрастными и</w:t>
      </w:r>
      <w:r w:rsidRPr="007A663F">
        <w:rPr>
          <w:spacing w:val="-52"/>
          <w:sz w:val="24"/>
          <w:szCs w:val="24"/>
        </w:rPr>
        <w:t xml:space="preserve"> </w:t>
      </w:r>
      <w:r w:rsidRPr="007A663F">
        <w:rPr>
          <w:sz w:val="24"/>
          <w:szCs w:val="24"/>
        </w:rPr>
        <w:t>индивидуальными</w:t>
      </w:r>
      <w:r w:rsidRPr="007A663F">
        <w:rPr>
          <w:spacing w:val="-1"/>
          <w:sz w:val="24"/>
          <w:szCs w:val="24"/>
        </w:rPr>
        <w:t xml:space="preserve"> </w:t>
      </w:r>
      <w:r w:rsidRPr="007A663F">
        <w:rPr>
          <w:sz w:val="24"/>
          <w:szCs w:val="24"/>
        </w:rPr>
        <w:t>возможностями</w:t>
      </w:r>
      <w:r w:rsidRPr="007A663F">
        <w:rPr>
          <w:spacing w:val="-1"/>
          <w:sz w:val="24"/>
          <w:szCs w:val="24"/>
        </w:rPr>
        <w:t xml:space="preserve"> </w:t>
      </w:r>
      <w:r w:rsidRPr="007A663F">
        <w:rPr>
          <w:sz w:val="24"/>
          <w:szCs w:val="24"/>
        </w:rPr>
        <w:t>и интересами.</w:t>
      </w:r>
    </w:p>
    <w:p w:rsidR="003D400E" w:rsidRPr="007A663F" w:rsidRDefault="00066404" w:rsidP="00BE7D69">
      <w:pPr>
        <w:spacing w:before="2" w:line="259" w:lineRule="auto"/>
        <w:ind w:right="417"/>
        <w:jc w:val="both"/>
        <w:rPr>
          <w:sz w:val="24"/>
          <w:szCs w:val="24"/>
        </w:rPr>
      </w:pPr>
      <w:r w:rsidRPr="007A663F">
        <w:rPr>
          <w:sz w:val="24"/>
          <w:szCs w:val="24"/>
        </w:rPr>
        <w:t>С</w:t>
      </w:r>
      <w:r w:rsidRPr="007A663F">
        <w:rPr>
          <w:spacing w:val="1"/>
          <w:sz w:val="24"/>
          <w:szCs w:val="24"/>
        </w:rPr>
        <w:t xml:space="preserve"> </w:t>
      </w:r>
      <w:r w:rsidRPr="007A663F">
        <w:rPr>
          <w:sz w:val="24"/>
          <w:szCs w:val="24"/>
        </w:rPr>
        <w:t>целью</w:t>
      </w:r>
      <w:r w:rsidRPr="007A663F">
        <w:rPr>
          <w:spacing w:val="1"/>
          <w:sz w:val="24"/>
          <w:szCs w:val="24"/>
        </w:rPr>
        <w:t xml:space="preserve"> </w:t>
      </w:r>
      <w:r w:rsidRPr="007A663F">
        <w:rPr>
          <w:sz w:val="24"/>
          <w:szCs w:val="24"/>
        </w:rPr>
        <w:t>реализации</w:t>
      </w:r>
      <w:r w:rsidRPr="007A663F">
        <w:rPr>
          <w:spacing w:val="1"/>
          <w:sz w:val="24"/>
          <w:szCs w:val="24"/>
        </w:rPr>
        <w:t xml:space="preserve"> </w:t>
      </w:r>
      <w:r w:rsidRPr="007A663F">
        <w:rPr>
          <w:sz w:val="24"/>
          <w:szCs w:val="24"/>
        </w:rPr>
        <w:t>поставленных</w:t>
      </w:r>
      <w:r w:rsidRPr="007A663F">
        <w:rPr>
          <w:spacing w:val="1"/>
          <w:sz w:val="24"/>
          <w:szCs w:val="24"/>
        </w:rPr>
        <w:t xml:space="preserve"> </w:t>
      </w:r>
      <w:r w:rsidRPr="007A663F">
        <w:rPr>
          <w:sz w:val="24"/>
          <w:szCs w:val="24"/>
        </w:rPr>
        <w:t>задач</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МБДОУ</w:t>
      </w:r>
      <w:r w:rsidRPr="007A663F">
        <w:rPr>
          <w:spacing w:val="1"/>
          <w:sz w:val="24"/>
          <w:szCs w:val="24"/>
        </w:rPr>
        <w:t xml:space="preserve"> </w:t>
      </w:r>
      <w:r w:rsidRPr="007A663F">
        <w:rPr>
          <w:sz w:val="24"/>
          <w:szCs w:val="24"/>
        </w:rPr>
        <w:t>создан</w:t>
      </w:r>
      <w:r w:rsidRPr="007A663F">
        <w:rPr>
          <w:spacing w:val="1"/>
          <w:sz w:val="24"/>
          <w:szCs w:val="24"/>
        </w:rPr>
        <w:t xml:space="preserve"> </w:t>
      </w:r>
      <w:r w:rsidRPr="007A663F">
        <w:rPr>
          <w:sz w:val="24"/>
          <w:szCs w:val="24"/>
        </w:rPr>
        <w:t>психолого-медико-педагогический</w:t>
      </w:r>
      <w:r w:rsidRPr="007A663F">
        <w:rPr>
          <w:spacing w:val="1"/>
          <w:sz w:val="24"/>
          <w:szCs w:val="24"/>
        </w:rPr>
        <w:t xml:space="preserve"> </w:t>
      </w:r>
      <w:r w:rsidRPr="007A663F">
        <w:rPr>
          <w:sz w:val="24"/>
          <w:szCs w:val="24"/>
        </w:rPr>
        <w:t>консилиум,</w:t>
      </w:r>
      <w:r w:rsidRPr="007A663F">
        <w:rPr>
          <w:spacing w:val="1"/>
          <w:sz w:val="24"/>
          <w:szCs w:val="24"/>
        </w:rPr>
        <w:t xml:space="preserve"> </w:t>
      </w:r>
      <w:r w:rsidRPr="007A663F">
        <w:rPr>
          <w:sz w:val="24"/>
          <w:szCs w:val="24"/>
        </w:rPr>
        <w:t>деятельность</w:t>
      </w:r>
      <w:r w:rsidRPr="007A663F">
        <w:rPr>
          <w:spacing w:val="1"/>
          <w:sz w:val="24"/>
          <w:szCs w:val="24"/>
        </w:rPr>
        <w:t xml:space="preserve"> </w:t>
      </w:r>
      <w:r w:rsidRPr="007A663F">
        <w:rPr>
          <w:sz w:val="24"/>
          <w:szCs w:val="24"/>
        </w:rPr>
        <w:t>которого</w:t>
      </w:r>
      <w:r w:rsidRPr="007A663F">
        <w:rPr>
          <w:spacing w:val="1"/>
          <w:sz w:val="24"/>
          <w:szCs w:val="24"/>
        </w:rPr>
        <w:t xml:space="preserve"> </w:t>
      </w:r>
      <w:r w:rsidRPr="007A663F">
        <w:rPr>
          <w:sz w:val="24"/>
          <w:szCs w:val="24"/>
        </w:rPr>
        <w:t>направлена</w:t>
      </w:r>
      <w:r w:rsidRPr="007A663F">
        <w:rPr>
          <w:spacing w:val="56"/>
          <w:sz w:val="24"/>
          <w:szCs w:val="24"/>
        </w:rPr>
        <w:t xml:space="preserve"> </w:t>
      </w:r>
      <w:r w:rsidRPr="007A663F">
        <w:rPr>
          <w:sz w:val="24"/>
          <w:szCs w:val="24"/>
        </w:rPr>
        <w:t>на</w:t>
      </w:r>
      <w:r w:rsidRPr="007A663F">
        <w:rPr>
          <w:spacing w:val="1"/>
          <w:sz w:val="24"/>
          <w:szCs w:val="24"/>
        </w:rPr>
        <w:t xml:space="preserve"> </w:t>
      </w:r>
      <w:r w:rsidRPr="007A663F">
        <w:rPr>
          <w:sz w:val="24"/>
          <w:szCs w:val="24"/>
        </w:rPr>
        <w:t>своевременное</w:t>
      </w:r>
      <w:r w:rsidRPr="007A663F">
        <w:rPr>
          <w:spacing w:val="1"/>
          <w:sz w:val="24"/>
          <w:szCs w:val="24"/>
        </w:rPr>
        <w:t xml:space="preserve"> </w:t>
      </w:r>
      <w:r w:rsidRPr="007A663F">
        <w:rPr>
          <w:sz w:val="24"/>
          <w:szCs w:val="24"/>
        </w:rPr>
        <w:t>выявление</w:t>
      </w:r>
      <w:r w:rsidRPr="007A663F">
        <w:rPr>
          <w:spacing w:val="1"/>
          <w:sz w:val="24"/>
          <w:szCs w:val="24"/>
        </w:rPr>
        <w:t xml:space="preserve"> </w:t>
      </w:r>
      <w:r w:rsidRPr="007A663F">
        <w:rPr>
          <w:sz w:val="24"/>
          <w:szCs w:val="24"/>
        </w:rPr>
        <w:t>проблем</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воспитании,</w:t>
      </w:r>
      <w:r w:rsidRPr="007A663F">
        <w:rPr>
          <w:spacing w:val="1"/>
          <w:sz w:val="24"/>
          <w:szCs w:val="24"/>
        </w:rPr>
        <w:t xml:space="preserve"> </w:t>
      </w:r>
      <w:r w:rsidRPr="007A663F">
        <w:rPr>
          <w:sz w:val="24"/>
          <w:szCs w:val="24"/>
        </w:rPr>
        <w:t>обучении,</w:t>
      </w:r>
      <w:r w:rsidRPr="007A663F">
        <w:rPr>
          <w:spacing w:val="1"/>
          <w:sz w:val="24"/>
          <w:szCs w:val="24"/>
        </w:rPr>
        <w:t xml:space="preserve"> </w:t>
      </w:r>
      <w:r w:rsidRPr="007A663F">
        <w:rPr>
          <w:sz w:val="24"/>
          <w:szCs w:val="24"/>
        </w:rPr>
        <w:t>социальной</w:t>
      </w:r>
      <w:r w:rsidRPr="007A663F">
        <w:rPr>
          <w:spacing w:val="1"/>
          <w:sz w:val="24"/>
          <w:szCs w:val="24"/>
        </w:rPr>
        <w:t xml:space="preserve"> </w:t>
      </w:r>
      <w:r w:rsidRPr="007A663F">
        <w:rPr>
          <w:sz w:val="24"/>
          <w:szCs w:val="24"/>
        </w:rPr>
        <w:t>адаптации</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интеграции</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обществе</w:t>
      </w:r>
      <w:r w:rsidRPr="007A663F">
        <w:rPr>
          <w:spacing w:val="1"/>
          <w:sz w:val="24"/>
          <w:szCs w:val="24"/>
        </w:rPr>
        <w:t xml:space="preserve"> </w:t>
      </w:r>
      <w:r w:rsidRPr="007A663F">
        <w:rPr>
          <w:sz w:val="24"/>
          <w:szCs w:val="24"/>
        </w:rPr>
        <w:t>детей.</w:t>
      </w:r>
      <w:r w:rsidRPr="007A663F">
        <w:rPr>
          <w:spacing w:val="1"/>
          <w:sz w:val="24"/>
          <w:szCs w:val="24"/>
        </w:rPr>
        <w:t xml:space="preserve"> </w:t>
      </w:r>
      <w:r w:rsidRPr="007A663F">
        <w:rPr>
          <w:sz w:val="24"/>
          <w:szCs w:val="24"/>
        </w:rPr>
        <w:t>Первичное</w:t>
      </w:r>
      <w:r w:rsidRPr="007A663F">
        <w:rPr>
          <w:spacing w:val="1"/>
          <w:sz w:val="24"/>
          <w:szCs w:val="24"/>
        </w:rPr>
        <w:t xml:space="preserve"> </w:t>
      </w:r>
      <w:r w:rsidRPr="007A663F">
        <w:rPr>
          <w:sz w:val="24"/>
          <w:szCs w:val="24"/>
        </w:rPr>
        <w:t>обследование</w:t>
      </w:r>
      <w:r w:rsidRPr="007A663F">
        <w:rPr>
          <w:spacing w:val="1"/>
          <w:sz w:val="24"/>
          <w:szCs w:val="24"/>
        </w:rPr>
        <w:t xml:space="preserve"> </w:t>
      </w:r>
      <w:r w:rsidRPr="007A663F">
        <w:rPr>
          <w:sz w:val="24"/>
          <w:szCs w:val="24"/>
        </w:rPr>
        <w:t>ребенка</w:t>
      </w:r>
      <w:r w:rsidRPr="007A663F">
        <w:rPr>
          <w:spacing w:val="1"/>
          <w:sz w:val="24"/>
          <w:szCs w:val="24"/>
        </w:rPr>
        <w:t xml:space="preserve"> </w:t>
      </w:r>
      <w:r w:rsidRPr="007A663F">
        <w:rPr>
          <w:sz w:val="24"/>
          <w:szCs w:val="24"/>
        </w:rPr>
        <w:t>спец</w:t>
      </w:r>
      <w:r w:rsidR="009C79D9">
        <w:rPr>
          <w:sz w:val="24"/>
          <w:szCs w:val="24"/>
        </w:rPr>
        <w:t>иалистами, входящими в состав П</w:t>
      </w:r>
      <w:r w:rsidRPr="007A663F">
        <w:rPr>
          <w:sz w:val="24"/>
          <w:szCs w:val="24"/>
        </w:rPr>
        <w:t>Пк является первым этапом сопровождения. Если у ребенка отмечаются сильные нарушения речи, то проводится</w:t>
      </w:r>
      <w:r w:rsidRPr="007A663F">
        <w:rPr>
          <w:spacing w:val="1"/>
          <w:sz w:val="24"/>
          <w:szCs w:val="24"/>
        </w:rPr>
        <w:t xml:space="preserve"> </w:t>
      </w:r>
      <w:r w:rsidRPr="007A663F">
        <w:rPr>
          <w:sz w:val="24"/>
          <w:szCs w:val="24"/>
        </w:rPr>
        <w:t>более</w:t>
      </w:r>
      <w:r w:rsidRPr="007A663F">
        <w:rPr>
          <w:spacing w:val="18"/>
          <w:sz w:val="24"/>
          <w:szCs w:val="24"/>
        </w:rPr>
        <w:t xml:space="preserve"> </w:t>
      </w:r>
      <w:r w:rsidRPr="007A663F">
        <w:rPr>
          <w:sz w:val="24"/>
          <w:szCs w:val="24"/>
        </w:rPr>
        <w:t>глубокое</w:t>
      </w:r>
      <w:r w:rsidRPr="007A663F">
        <w:rPr>
          <w:spacing w:val="18"/>
          <w:sz w:val="24"/>
          <w:szCs w:val="24"/>
        </w:rPr>
        <w:t xml:space="preserve"> </w:t>
      </w:r>
      <w:r w:rsidRPr="007A663F">
        <w:rPr>
          <w:sz w:val="24"/>
          <w:szCs w:val="24"/>
        </w:rPr>
        <w:t>диагностическое</w:t>
      </w:r>
      <w:r w:rsidRPr="007A663F">
        <w:rPr>
          <w:spacing w:val="18"/>
          <w:sz w:val="24"/>
          <w:szCs w:val="24"/>
        </w:rPr>
        <w:t xml:space="preserve"> </w:t>
      </w:r>
      <w:r w:rsidRPr="007A663F">
        <w:rPr>
          <w:sz w:val="24"/>
          <w:szCs w:val="24"/>
        </w:rPr>
        <w:t>обследование</w:t>
      </w:r>
      <w:r w:rsidRPr="007A663F">
        <w:rPr>
          <w:spacing w:val="18"/>
          <w:sz w:val="24"/>
          <w:szCs w:val="24"/>
        </w:rPr>
        <w:t xml:space="preserve"> </w:t>
      </w:r>
      <w:r w:rsidRPr="007A663F">
        <w:rPr>
          <w:sz w:val="24"/>
          <w:szCs w:val="24"/>
        </w:rPr>
        <w:t>с</w:t>
      </w:r>
      <w:r w:rsidRPr="007A663F">
        <w:rPr>
          <w:spacing w:val="21"/>
          <w:sz w:val="24"/>
          <w:szCs w:val="24"/>
        </w:rPr>
        <w:t xml:space="preserve"> </w:t>
      </w:r>
      <w:r w:rsidRPr="007A663F">
        <w:rPr>
          <w:sz w:val="24"/>
          <w:szCs w:val="24"/>
        </w:rPr>
        <w:t>участием</w:t>
      </w:r>
      <w:r w:rsidRPr="007A663F">
        <w:rPr>
          <w:spacing w:val="18"/>
          <w:sz w:val="24"/>
          <w:szCs w:val="24"/>
        </w:rPr>
        <w:t xml:space="preserve"> </w:t>
      </w:r>
      <w:r w:rsidRPr="007A663F">
        <w:rPr>
          <w:sz w:val="24"/>
          <w:szCs w:val="24"/>
        </w:rPr>
        <w:t>(логопеда).</w:t>
      </w:r>
      <w:r w:rsidRPr="007A663F">
        <w:rPr>
          <w:spacing w:val="18"/>
          <w:sz w:val="24"/>
          <w:szCs w:val="24"/>
        </w:rPr>
        <w:t xml:space="preserve"> </w:t>
      </w:r>
      <w:r w:rsidRPr="007A663F">
        <w:rPr>
          <w:sz w:val="24"/>
          <w:szCs w:val="24"/>
        </w:rPr>
        <w:t>Для</w:t>
      </w:r>
      <w:r w:rsidRPr="007A663F">
        <w:rPr>
          <w:spacing w:val="20"/>
          <w:sz w:val="24"/>
          <w:szCs w:val="24"/>
        </w:rPr>
        <w:t xml:space="preserve"> </w:t>
      </w:r>
      <w:r w:rsidRPr="007A663F">
        <w:rPr>
          <w:sz w:val="24"/>
          <w:szCs w:val="24"/>
        </w:rPr>
        <w:t>проведения</w:t>
      </w:r>
      <w:r w:rsidRPr="007A663F">
        <w:rPr>
          <w:spacing w:val="20"/>
          <w:sz w:val="24"/>
          <w:szCs w:val="24"/>
        </w:rPr>
        <w:t xml:space="preserve"> </w:t>
      </w:r>
      <w:r w:rsidRPr="007A663F">
        <w:rPr>
          <w:sz w:val="24"/>
          <w:szCs w:val="24"/>
        </w:rPr>
        <w:t>этой</w:t>
      </w:r>
      <w:r w:rsidRPr="007A663F">
        <w:rPr>
          <w:spacing w:val="17"/>
          <w:sz w:val="24"/>
          <w:szCs w:val="24"/>
        </w:rPr>
        <w:t xml:space="preserve"> </w:t>
      </w:r>
      <w:r w:rsidRPr="007A663F">
        <w:rPr>
          <w:sz w:val="24"/>
          <w:szCs w:val="24"/>
        </w:rPr>
        <w:t>диагностики</w:t>
      </w:r>
      <w:r w:rsidRPr="007A663F">
        <w:rPr>
          <w:spacing w:val="17"/>
          <w:sz w:val="24"/>
          <w:szCs w:val="24"/>
        </w:rPr>
        <w:t xml:space="preserve"> </w:t>
      </w:r>
      <w:r w:rsidRPr="007A663F">
        <w:rPr>
          <w:sz w:val="24"/>
          <w:szCs w:val="24"/>
        </w:rPr>
        <w:t>необходимо</w:t>
      </w:r>
      <w:r w:rsidRPr="007A663F">
        <w:rPr>
          <w:spacing w:val="18"/>
          <w:sz w:val="24"/>
          <w:szCs w:val="24"/>
        </w:rPr>
        <w:t xml:space="preserve"> </w:t>
      </w:r>
      <w:r w:rsidRPr="007A663F">
        <w:rPr>
          <w:sz w:val="24"/>
          <w:szCs w:val="24"/>
        </w:rPr>
        <w:t>согласие</w:t>
      </w:r>
      <w:r w:rsidRPr="007A663F">
        <w:rPr>
          <w:spacing w:val="18"/>
          <w:sz w:val="24"/>
          <w:szCs w:val="24"/>
        </w:rPr>
        <w:t xml:space="preserve"> </w:t>
      </w:r>
      <w:r w:rsidRPr="007A663F">
        <w:rPr>
          <w:sz w:val="24"/>
          <w:szCs w:val="24"/>
        </w:rPr>
        <w:t>родителей</w:t>
      </w:r>
      <w:r w:rsidRPr="007A663F">
        <w:rPr>
          <w:spacing w:val="18"/>
          <w:sz w:val="24"/>
          <w:szCs w:val="24"/>
        </w:rPr>
        <w:t xml:space="preserve"> </w:t>
      </w:r>
      <w:r w:rsidRPr="007A663F">
        <w:rPr>
          <w:sz w:val="24"/>
          <w:szCs w:val="24"/>
        </w:rPr>
        <w:t>(законных представителей</w:t>
      </w:r>
    </w:p>
    <w:p w:rsidR="00066404" w:rsidRPr="007A663F" w:rsidRDefault="00066404" w:rsidP="00BE7D69">
      <w:pPr>
        <w:spacing w:before="72" w:line="259" w:lineRule="auto"/>
        <w:ind w:right="415"/>
        <w:jc w:val="both"/>
        <w:rPr>
          <w:sz w:val="24"/>
          <w:szCs w:val="24"/>
        </w:rPr>
      </w:pPr>
      <w:r w:rsidRPr="007A663F">
        <w:rPr>
          <w:sz w:val="24"/>
          <w:szCs w:val="24"/>
        </w:rPr>
        <w:t>Последнее оформляется документально в виде договора с родителями о согласии или не согласии на психолого-медикопедагогическое</w:t>
      </w:r>
      <w:r w:rsidRPr="007A663F">
        <w:rPr>
          <w:spacing w:val="1"/>
          <w:sz w:val="24"/>
          <w:szCs w:val="24"/>
        </w:rPr>
        <w:t xml:space="preserve"> </w:t>
      </w:r>
      <w:r w:rsidRPr="007A663F">
        <w:rPr>
          <w:sz w:val="24"/>
          <w:szCs w:val="24"/>
        </w:rPr>
        <w:t>обследование и сопровождение ребенка. Обследование проводится индивидуально с учетом реальной психофизической нагрузки на ребёнка. Первый этап</w:t>
      </w:r>
      <w:r w:rsidRPr="007A663F">
        <w:rPr>
          <w:spacing w:val="1"/>
          <w:sz w:val="24"/>
          <w:szCs w:val="24"/>
        </w:rPr>
        <w:t xml:space="preserve"> </w:t>
      </w:r>
      <w:r w:rsidRPr="007A663F">
        <w:rPr>
          <w:sz w:val="24"/>
          <w:szCs w:val="24"/>
        </w:rPr>
        <w:t>заканчивается составлением индивидуальных заключений всеми специалистами консилиума при направлении ребёнка на обследование в психолого-медико -</w:t>
      </w:r>
      <w:r w:rsidRPr="007A663F">
        <w:rPr>
          <w:spacing w:val="1"/>
          <w:sz w:val="24"/>
          <w:szCs w:val="24"/>
        </w:rPr>
        <w:t xml:space="preserve"> </w:t>
      </w:r>
      <w:r w:rsidRPr="007A663F">
        <w:rPr>
          <w:sz w:val="24"/>
          <w:szCs w:val="24"/>
        </w:rPr>
        <w:t>педагогической комиссию (ПМПК). В соответствии с принципом индивидуально-коллегиального обследования после проведения обследований специалисты</w:t>
      </w:r>
      <w:r w:rsidRPr="007A663F">
        <w:rPr>
          <w:spacing w:val="1"/>
          <w:sz w:val="24"/>
          <w:szCs w:val="24"/>
        </w:rPr>
        <w:t xml:space="preserve"> </w:t>
      </w:r>
      <w:r w:rsidRPr="007A663F">
        <w:rPr>
          <w:sz w:val="24"/>
          <w:szCs w:val="24"/>
        </w:rPr>
        <w:t>проводят коллегиальное обсуждение</w:t>
      </w:r>
      <w:r w:rsidRPr="007A663F">
        <w:rPr>
          <w:spacing w:val="1"/>
          <w:sz w:val="24"/>
          <w:szCs w:val="24"/>
        </w:rPr>
        <w:t xml:space="preserve"> </w:t>
      </w:r>
      <w:r w:rsidRPr="007A663F">
        <w:rPr>
          <w:sz w:val="24"/>
          <w:szCs w:val="24"/>
        </w:rPr>
        <w:t>полученных результатов.</w:t>
      </w:r>
      <w:r w:rsidRPr="007A663F">
        <w:rPr>
          <w:spacing w:val="1"/>
          <w:sz w:val="24"/>
          <w:szCs w:val="24"/>
        </w:rPr>
        <w:t xml:space="preserve"> </w:t>
      </w:r>
      <w:r w:rsidRPr="007A663F">
        <w:rPr>
          <w:sz w:val="24"/>
          <w:szCs w:val="24"/>
        </w:rPr>
        <w:t>Это обсуждение</w:t>
      </w:r>
      <w:r w:rsidRPr="007A663F">
        <w:rPr>
          <w:spacing w:val="1"/>
          <w:sz w:val="24"/>
          <w:szCs w:val="24"/>
        </w:rPr>
        <w:t xml:space="preserve"> </w:t>
      </w:r>
      <w:r w:rsidRPr="007A663F">
        <w:rPr>
          <w:sz w:val="24"/>
          <w:szCs w:val="24"/>
        </w:rPr>
        <w:t>можно рассматривать в качестве</w:t>
      </w:r>
      <w:r w:rsidRPr="007A663F">
        <w:rPr>
          <w:spacing w:val="1"/>
          <w:sz w:val="24"/>
          <w:szCs w:val="24"/>
        </w:rPr>
        <w:t xml:space="preserve"> </w:t>
      </w:r>
      <w:r w:rsidRPr="007A663F">
        <w:rPr>
          <w:sz w:val="24"/>
          <w:szCs w:val="24"/>
        </w:rPr>
        <w:t>второго</w:t>
      </w:r>
      <w:r w:rsidRPr="007A663F">
        <w:rPr>
          <w:spacing w:val="55"/>
          <w:sz w:val="24"/>
          <w:szCs w:val="24"/>
        </w:rPr>
        <w:t xml:space="preserve"> </w:t>
      </w:r>
      <w:r w:rsidRPr="007A663F">
        <w:rPr>
          <w:sz w:val="24"/>
          <w:szCs w:val="24"/>
        </w:rPr>
        <w:t>этапа консилиумной деятельности.</w:t>
      </w:r>
      <w:r w:rsidRPr="007A663F">
        <w:rPr>
          <w:spacing w:val="-52"/>
          <w:sz w:val="24"/>
          <w:szCs w:val="24"/>
        </w:rPr>
        <w:t xml:space="preserve"> </w:t>
      </w:r>
      <w:r w:rsidRPr="007A663F">
        <w:rPr>
          <w:sz w:val="24"/>
          <w:szCs w:val="24"/>
        </w:rPr>
        <w:t>По результатам обследования ребенка проводится краткое совещание всех специал</w:t>
      </w:r>
      <w:r w:rsidR="009C79D9">
        <w:rPr>
          <w:sz w:val="24"/>
          <w:szCs w:val="24"/>
        </w:rPr>
        <w:t>истов П</w:t>
      </w:r>
      <w:r w:rsidRPr="007A663F">
        <w:rPr>
          <w:sz w:val="24"/>
          <w:szCs w:val="24"/>
        </w:rPr>
        <w:t>Пк. Родители (законные представители) и ребенок при этом не</w:t>
      </w:r>
      <w:r w:rsidRPr="007A663F">
        <w:rPr>
          <w:spacing w:val="1"/>
          <w:sz w:val="24"/>
          <w:szCs w:val="24"/>
        </w:rPr>
        <w:t xml:space="preserve"> </w:t>
      </w:r>
      <w:r w:rsidRPr="007A663F">
        <w:rPr>
          <w:sz w:val="24"/>
          <w:szCs w:val="24"/>
        </w:rPr>
        <w:t>присутствуют.</w:t>
      </w:r>
      <w:r w:rsidRPr="007A663F">
        <w:rPr>
          <w:spacing w:val="1"/>
          <w:sz w:val="24"/>
          <w:szCs w:val="24"/>
        </w:rPr>
        <w:t xml:space="preserve"> </w:t>
      </w:r>
      <w:r w:rsidRPr="007A663F">
        <w:rPr>
          <w:sz w:val="24"/>
          <w:szCs w:val="24"/>
        </w:rPr>
        <w:t>Каждый</w:t>
      </w:r>
      <w:r w:rsidRPr="007A663F">
        <w:rPr>
          <w:spacing w:val="1"/>
          <w:sz w:val="24"/>
          <w:szCs w:val="24"/>
        </w:rPr>
        <w:t xml:space="preserve"> </w:t>
      </w:r>
      <w:r w:rsidRPr="007A663F">
        <w:rPr>
          <w:sz w:val="24"/>
          <w:szCs w:val="24"/>
        </w:rPr>
        <w:t>специалист</w:t>
      </w:r>
      <w:r w:rsidRPr="007A663F">
        <w:rPr>
          <w:spacing w:val="1"/>
          <w:sz w:val="24"/>
          <w:szCs w:val="24"/>
        </w:rPr>
        <w:t xml:space="preserve"> </w:t>
      </w:r>
      <w:r w:rsidRPr="007A663F">
        <w:rPr>
          <w:sz w:val="24"/>
          <w:szCs w:val="24"/>
        </w:rPr>
        <w:t>кратко</w:t>
      </w:r>
      <w:r w:rsidRPr="007A663F">
        <w:rPr>
          <w:spacing w:val="1"/>
          <w:sz w:val="24"/>
          <w:szCs w:val="24"/>
        </w:rPr>
        <w:t xml:space="preserve"> </w:t>
      </w:r>
      <w:r w:rsidRPr="007A663F">
        <w:rPr>
          <w:sz w:val="24"/>
          <w:szCs w:val="24"/>
        </w:rPr>
        <w:t>докладывает</w:t>
      </w:r>
      <w:r w:rsidRPr="007A663F">
        <w:rPr>
          <w:spacing w:val="1"/>
          <w:sz w:val="24"/>
          <w:szCs w:val="24"/>
        </w:rPr>
        <w:t xml:space="preserve"> </w:t>
      </w:r>
      <w:r w:rsidRPr="007A663F">
        <w:rPr>
          <w:sz w:val="24"/>
          <w:szCs w:val="24"/>
        </w:rPr>
        <w:t>свое</w:t>
      </w:r>
      <w:r w:rsidRPr="007A663F">
        <w:rPr>
          <w:spacing w:val="1"/>
          <w:sz w:val="24"/>
          <w:szCs w:val="24"/>
        </w:rPr>
        <w:t xml:space="preserve"> </w:t>
      </w:r>
      <w:r w:rsidRPr="007A663F">
        <w:rPr>
          <w:sz w:val="24"/>
          <w:szCs w:val="24"/>
        </w:rPr>
        <w:t>заключение,</w:t>
      </w:r>
      <w:r w:rsidRPr="007A663F">
        <w:rPr>
          <w:spacing w:val="1"/>
          <w:sz w:val="24"/>
          <w:szCs w:val="24"/>
        </w:rPr>
        <w:t xml:space="preserve"> </w:t>
      </w:r>
      <w:r w:rsidRPr="007A663F">
        <w:rPr>
          <w:sz w:val="24"/>
          <w:szCs w:val="24"/>
        </w:rPr>
        <w:t>высказывает</w:t>
      </w:r>
      <w:r w:rsidRPr="007A663F">
        <w:rPr>
          <w:spacing w:val="1"/>
          <w:sz w:val="24"/>
          <w:szCs w:val="24"/>
        </w:rPr>
        <w:t xml:space="preserve"> </w:t>
      </w:r>
      <w:r w:rsidRPr="007A663F">
        <w:rPr>
          <w:sz w:val="24"/>
          <w:szCs w:val="24"/>
        </w:rPr>
        <w:t>мнение</w:t>
      </w:r>
      <w:r w:rsidRPr="007A663F">
        <w:rPr>
          <w:spacing w:val="1"/>
          <w:sz w:val="24"/>
          <w:szCs w:val="24"/>
        </w:rPr>
        <w:t xml:space="preserve"> </w:t>
      </w:r>
      <w:r w:rsidRPr="007A663F">
        <w:rPr>
          <w:sz w:val="24"/>
          <w:szCs w:val="24"/>
        </w:rPr>
        <w:t>о</w:t>
      </w:r>
      <w:r w:rsidRPr="007A663F">
        <w:rPr>
          <w:spacing w:val="1"/>
          <w:sz w:val="24"/>
          <w:szCs w:val="24"/>
        </w:rPr>
        <w:t xml:space="preserve"> </w:t>
      </w:r>
      <w:r w:rsidRPr="007A663F">
        <w:rPr>
          <w:sz w:val="24"/>
          <w:szCs w:val="24"/>
        </w:rPr>
        <w:t>возможном</w:t>
      </w:r>
      <w:r w:rsidRPr="007A663F">
        <w:rPr>
          <w:spacing w:val="1"/>
          <w:sz w:val="24"/>
          <w:szCs w:val="24"/>
        </w:rPr>
        <w:t xml:space="preserve"> </w:t>
      </w:r>
      <w:r w:rsidRPr="007A663F">
        <w:rPr>
          <w:sz w:val="24"/>
          <w:szCs w:val="24"/>
        </w:rPr>
        <w:t>прогнозе</w:t>
      </w:r>
      <w:r w:rsidRPr="007A663F">
        <w:rPr>
          <w:spacing w:val="1"/>
          <w:sz w:val="24"/>
          <w:szCs w:val="24"/>
        </w:rPr>
        <w:t xml:space="preserve"> </w:t>
      </w:r>
      <w:r w:rsidRPr="007A663F">
        <w:rPr>
          <w:sz w:val="24"/>
          <w:szCs w:val="24"/>
        </w:rPr>
        <w:t>развития</w:t>
      </w:r>
      <w:r w:rsidRPr="007A663F">
        <w:rPr>
          <w:spacing w:val="1"/>
          <w:sz w:val="24"/>
          <w:szCs w:val="24"/>
        </w:rPr>
        <w:t xml:space="preserve"> </w:t>
      </w:r>
      <w:r w:rsidRPr="007A663F">
        <w:rPr>
          <w:sz w:val="24"/>
          <w:szCs w:val="24"/>
        </w:rPr>
        <w:t>ребенка</w:t>
      </w:r>
      <w:r w:rsidRPr="007A663F">
        <w:rPr>
          <w:spacing w:val="1"/>
          <w:sz w:val="24"/>
          <w:szCs w:val="24"/>
        </w:rPr>
        <w:t xml:space="preserve"> </w:t>
      </w:r>
      <w:r w:rsidRPr="007A663F">
        <w:rPr>
          <w:sz w:val="24"/>
          <w:szCs w:val="24"/>
        </w:rPr>
        <w:t>в</w:t>
      </w:r>
      <w:r w:rsidRPr="007A663F">
        <w:rPr>
          <w:spacing w:val="55"/>
          <w:sz w:val="24"/>
          <w:szCs w:val="24"/>
        </w:rPr>
        <w:t xml:space="preserve"> </w:t>
      </w:r>
      <w:r w:rsidRPr="007A663F">
        <w:rPr>
          <w:sz w:val="24"/>
          <w:szCs w:val="24"/>
        </w:rPr>
        <w:t>различных</w:t>
      </w:r>
      <w:r w:rsidRPr="007A663F">
        <w:rPr>
          <w:spacing w:val="1"/>
          <w:sz w:val="24"/>
          <w:szCs w:val="24"/>
        </w:rPr>
        <w:t xml:space="preserve"> </w:t>
      </w:r>
      <w:r w:rsidRPr="007A663F">
        <w:rPr>
          <w:sz w:val="24"/>
          <w:szCs w:val="24"/>
        </w:rPr>
        <w:t>ситуациях (как благоприятных, так и негативных), предлагает собственный вариант образовате</w:t>
      </w:r>
      <w:r w:rsidR="009C79D9">
        <w:rPr>
          <w:sz w:val="24"/>
          <w:szCs w:val="24"/>
        </w:rPr>
        <w:t>льного маршрута. На заседании П</w:t>
      </w:r>
      <w:r w:rsidRPr="007A663F">
        <w:rPr>
          <w:sz w:val="24"/>
          <w:szCs w:val="24"/>
        </w:rPr>
        <w:t xml:space="preserve">Пк </w:t>
      </w:r>
      <w:r w:rsidRPr="007A663F">
        <w:rPr>
          <w:sz w:val="24"/>
          <w:szCs w:val="24"/>
        </w:rPr>
        <w:lastRenderedPageBreak/>
        <w:t>ведущий специалист, по</w:t>
      </w:r>
      <w:r w:rsidRPr="007A663F">
        <w:rPr>
          <w:spacing w:val="-52"/>
          <w:sz w:val="24"/>
          <w:szCs w:val="24"/>
        </w:rPr>
        <w:t xml:space="preserve"> </w:t>
      </w:r>
      <w:r w:rsidRPr="007A663F">
        <w:rPr>
          <w:sz w:val="24"/>
          <w:szCs w:val="24"/>
        </w:rPr>
        <w:t>представленным</w:t>
      </w:r>
      <w:r w:rsidRPr="007A663F">
        <w:rPr>
          <w:spacing w:val="-1"/>
          <w:sz w:val="24"/>
          <w:szCs w:val="24"/>
        </w:rPr>
        <w:t xml:space="preserve"> </w:t>
      </w:r>
      <w:r w:rsidRPr="007A663F">
        <w:rPr>
          <w:sz w:val="24"/>
          <w:szCs w:val="24"/>
        </w:rPr>
        <w:t>заключениям, составляет</w:t>
      </w:r>
      <w:r w:rsidRPr="007A663F">
        <w:rPr>
          <w:spacing w:val="-1"/>
          <w:sz w:val="24"/>
          <w:szCs w:val="24"/>
        </w:rPr>
        <w:t xml:space="preserve"> </w:t>
      </w:r>
      <w:r w:rsidRPr="007A663F">
        <w:rPr>
          <w:sz w:val="24"/>
          <w:szCs w:val="24"/>
        </w:rPr>
        <w:t>коллегиальное</w:t>
      </w:r>
      <w:r w:rsidRPr="007A663F">
        <w:rPr>
          <w:spacing w:val="-1"/>
          <w:sz w:val="24"/>
          <w:szCs w:val="24"/>
        </w:rPr>
        <w:t xml:space="preserve"> </w:t>
      </w:r>
      <w:r w:rsidR="009C79D9">
        <w:rPr>
          <w:sz w:val="24"/>
          <w:szCs w:val="24"/>
        </w:rPr>
        <w:t>заключение П</w:t>
      </w:r>
      <w:r w:rsidRPr="007A663F">
        <w:rPr>
          <w:sz w:val="24"/>
          <w:szCs w:val="24"/>
        </w:rPr>
        <w:t>Пк, и</w:t>
      </w:r>
      <w:r w:rsidRPr="007A663F">
        <w:rPr>
          <w:spacing w:val="-1"/>
          <w:sz w:val="24"/>
          <w:szCs w:val="24"/>
        </w:rPr>
        <w:t xml:space="preserve"> </w:t>
      </w:r>
      <w:r w:rsidRPr="007A663F">
        <w:rPr>
          <w:sz w:val="24"/>
          <w:szCs w:val="24"/>
        </w:rPr>
        <w:t>систематизирует рекомендации.</w:t>
      </w:r>
    </w:p>
    <w:p w:rsidR="00066404" w:rsidRPr="007A663F" w:rsidRDefault="00066404" w:rsidP="00BE7D69">
      <w:pPr>
        <w:spacing w:before="9" w:line="259" w:lineRule="auto"/>
        <w:ind w:right="418"/>
        <w:jc w:val="both"/>
        <w:rPr>
          <w:sz w:val="24"/>
          <w:szCs w:val="24"/>
        </w:rPr>
      </w:pPr>
      <w:r w:rsidRPr="007A663F">
        <w:rPr>
          <w:sz w:val="24"/>
          <w:szCs w:val="24"/>
        </w:rPr>
        <w:t xml:space="preserve">После завершения коллегиального обсуждения представитель </w:t>
      </w:r>
      <w:r w:rsidR="009C79D9">
        <w:rPr>
          <w:sz w:val="24"/>
          <w:szCs w:val="24"/>
        </w:rPr>
        <w:t>П</w:t>
      </w:r>
      <w:r w:rsidRPr="007A663F">
        <w:rPr>
          <w:sz w:val="24"/>
          <w:szCs w:val="24"/>
        </w:rPr>
        <w:t>Пк (им может быть как учитель-лог</w:t>
      </w:r>
      <w:r w:rsidR="009C79D9">
        <w:rPr>
          <w:sz w:val="24"/>
          <w:szCs w:val="24"/>
        </w:rPr>
        <w:t>опед, так и любой другой член П</w:t>
      </w:r>
      <w:r w:rsidRPr="007A663F">
        <w:rPr>
          <w:sz w:val="24"/>
          <w:szCs w:val="24"/>
        </w:rPr>
        <w:t>Пк) знакомит</w:t>
      </w:r>
      <w:r w:rsidRPr="007A663F">
        <w:rPr>
          <w:spacing w:val="1"/>
          <w:sz w:val="24"/>
          <w:szCs w:val="24"/>
        </w:rPr>
        <w:t xml:space="preserve"> </w:t>
      </w:r>
      <w:r w:rsidRPr="007A663F">
        <w:rPr>
          <w:sz w:val="24"/>
          <w:szCs w:val="24"/>
        </w:rPr>
        <w:t>родителей</w:t>
      </w:r>
      <w:r w:rsidRPr="007A663F">
        <w:rPr>
          <w:spacing w:val="1"/>
          <w:sz w:val="24"/>
          <w:szCs w:val="24"/>
        </w:rPr>
        <w:t xml:space="preserve"> </w:t>
      </w:r>
      <w:r w:rsidRPr="007A663F">
        <w:rPr>
          <w:sz w:val="24"/>
          <w:szCs w:val="24"/>
        </w:rPr>
        <w:t>(законных</w:t>
      </w:r>
      <w:r w:rsidRPr="007A663F">
        <w:rPr>
          <w:spacing w:val="1"/>
          <w:sz w:val="24"/>
          <w:szCs w:val="24"/>
        </w:rPr>
        <w:t xml:space="preserve"> </w:t>
      </w:r>
      <w:r w:rsidRPr="007A663F">
        <w:rPr>
          <w:sz w:val="24"/>
          <w:szCs w:val="24"/>
        </w:rPr>
        <w:t>представителей)</w:t>
      </w:r>
      <w:r w:rsidRPr="007A663F">
        <w:rPr>
          <w:spacing w:val="1"/>
          <w:sz w:val="24"/>
          <w:szCs w:val="24"/>
        </w:rPr>
        <w:t xml:space="preserve"> </w:t>
      </w:r>
      <w:r w:rsidRPr="007A663F">
        <w:rPr>
          <w:sz w:val="24"/>
          <w:szCs w:val="24"/>
        </w:rPr>
        <w:t>с</w:t>
      </w:r>
      <w:r w:rsidRPr="007A663F">
        <w:rPr>
          <w:spacing w:val="1"/>
          <w:sz w:val="24"/>
          <w:szCs w:val="24"/>
        </w:rPr>
        <w:t xml:space="preserve"> </w:t>
      </w:r>
      <w:r w:rsidRPr="007A663F">
        <w:rPr>
          <w:sz w:val="24"/>
          <w:szCs w:val="24"/>
        </w:rPr>
        <w:t>коллегиальным</w:t>
      </w:r>
      <w:r w:rsidRPr="007A663F">
        <w:rPr>
          <w:spacing w:val="1"/>
          <w:sz w:val="24"/>
          <w:szCs w:val="24"/>
        </w:rPr>
        <w:t xml:space="preserve"> </w:t>
      </w:r>
      <w:r w:rsidRPr="007A663F">
        <w:rPr>
          <w:sz w:val="24"/>
          <w:szCs w:val="24"/>
        </w:rPr>
        <w:t>заключением</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рекомендациями</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форме,</w:t>
      </w:r>
      <w:r w:rsidRPr="007A663F">
        <w:rPr>
          <w:spacing w:val="1"/>
          <w:sz w:val="24"/>
          <w:szCs w:val="24"/>
        </w:rPr>
        <w:t xml:space="preserve"> </w:t>
      </w:r>
      <w:r w:rsidRPr="007A663F">
        <w:rPr>
          <w:sz w:val="24"/>
          <w:szCs w:val="24"/>
        </w:rPr>
        <w:t>доступной</w:t>
      </w:r>
      <w:r w:rsidRPr="007A663F">
        <w:rPr>
          <w:spacing w:val="1"/>
          <w:sz w:val="24"/>
          <w:szCs w:val="24"/>
        </w:rPr>
        <w:t xml:space="preserve"> </w:t>
      </w:r>
      <w:r w:rsidRPr="007A663F">
        <w:rPr>
          <w:sz w:val="24"/>
          <w:szCs w:val="24"/>
        </w:rPr>
        <w:t>для</w:t>
      </w:r>
      <w:r w:rsidRPr="007A663F">
        <w:rPr>
          <w:spacing w:val="1"/>
          <w:sz w:val="24"/>
          <w:szCs w:val="24"/>
        </w:rPr>
        <w:t xml:space="preserve"> </w:t>
      </w:r>
      <w:r w:rsidRPr="007A663F">
        <w:rPr>
          <w:sz w:val="24"/>
          <w:szCs w:val="24"/>
        </w:rPr>
        <w:t>их</w:t>
      </w:r>
      <w:r w:rsidRPr="007A663F">
        <w:rPr>
          <w:spacing w:val="1"/>
          <w:sz w:val="24"/>
          <w:szCs w:val="24"/>
        </w:rPr>
        <w:t xml:space="preserve"> </w:t>
      </w:r>
      <w:r w:rsidRPr="007A663F">
        <w:rPr>
          <w:sz w:val="24"/>
          <w:szCs w:val="24"/>
        </w:rPr>
        <w:t>понимания,</w:t>
      </w:r>
      <w:r w:rsidRPr="007A663F">
        <w:rPr>
          <w:spacing w:val="1"/>
          <w:sz w:val="24"/>
          <w:szCs w:val="24"/>
        </w:rPr>
        <w:t xml:space="preserve"> </w:t>
      </w:r>
      <w:r w:rsidRPr="007A663F">
        <w:rPr>
          <w:sz w:val="24"/>
          <w:szCs w:val="24"/>
        </w:rPr>
        <w:t>но</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то</w:t>
      </w:r>
      <w:r w:rsidRPr="007A663F">
        <w:rPr>
          <w:spacing w:val="1"/>
          <w:sz w:val="24"/>
          <w:szCs w:val="24"/>
        </w:rPr>
        <w:t xml:space="preserve"> </w:t>
      </w:r>
      <w:r w:rsidRPr="007A663F">
        <w:rPr>
          <w:sz w:val="24"/>
          <w:szCs w:val="24"/>
        </w:rPr>
        <w:t>же</w:t>
      </w:r>
      <w:r w:rsidRPr="007A663F">
        <w:rPr>
          <w:spacing w:val="1"/>
          <w:sz w:val="24"/>
          <w:szCs w:val="24"/>
        </w:rPr>
        <w:t xml:space="preserve"> </w:t>
      </w:r>
      <w:r w:rsidRPr="007A663F">
        <w:rPr>
          <w:sz w:val="24"/>
          <w:szCs w:val="24"/>
        </w:rPr>
        <w:t>время</w:t>
      </w:r>
      <w:r w:rsidRPr="007A663F">
        <w:rPr>
          <w:spacing w:val="1"/>
          <w:sz w:val="24"/>
          <w:szCs w:val="24"/>
        </w:rPr>
        <w:t xml:space="preserve"> </w:t>
      </w:r>
      <w:r w:rsidRPr="007A663F">
        <w:rPr>
          <w:sz w:val="24"/>
          <w:szCs w:val="24"/>
        </w:rPr>
        <w:t>профессионально обоснованно. При направлении ребёнка на ПМПК родителям (законным представителям) выдается копия коллегиального заключения</w:t>
      </w:r>
      <w:r w:rsidRPr="007A663F">
        <w:rPr>
          <w:spacing w:val="1"/>
          <w:sz w:val="24"/>
          <w:szCs w:val="24"/>
        </w:rPr>
        <w:t xml:space="preserve"> </w:t>
      </w:r>
      <w:r w:rsidR="009C79D9">
        <w:rPr>
          <w:sz w:val="24"/>
          <w:szCs w:val="24"/>
        </w:rPr>
        <w:t>П</w:t>
      </w:r>
      <w:r w:rsidRPr="007A663F">
        <w:rPr>
          <w:sz w:val="24"/>
          <w:szCs w:val="24"/>
        </w:rPr>
        <w:t>Пк: «Выписка из протокола психолго-педагогического консилиума ДО для предоставления на ПМПК». После дополнительного обследования ребенка</w:t>
      </w:r>
      <w:r w:rsidRPr="007A663F">
        <w:rPr>
          <w:spacing w:val="1"/>
          <w:sz w:val="24"/>
          <w:szCs w:val="24"/>
        </w:rPr>
        <w:t xml:space="preserve"> </w:t>
      </w:r>
      <w:r w:rsidRPr="007A663F">
        <w:rPr>
          <w:sz w:val="24"/>
          <w:szCs w:val="24"/>
        </w:rPr>
        <w:t>родитель</w:t>
      </w:r>
      <w:r w:rsidRPr="007A663F">
        <w:rPr>
          <w:spacing w:val="1"/>
          <w:sz w:val="24"/>
          <w:szCs w:val="24"/>
        </w:rPr>
        <w:t xml:space="preserve"> </w:t>
      </w:r>
      <w:r w:rsidRPr="007A663F">
        <w:rPr>
          <w:sz w:val="24"/>
          <w:szCs w:val="24"/>
        </w:rPr>
        <w:t>(законный</w:t>
      </w:r>
      <w:r w:rsidRPr="007A663F">
        <w:rPr>
          <w:spacing w:val="1"/>
          <w:sz w:val="24"/>
          <w:szCs w:val="24"/>
        </w:rPr>
        <w:t xml:space="preserve"> </w:t>
      </w:r>
      <w:r w:rsidRPr="007A663F">
        <w:rPr>
          <w:sz w:val="24"/>
          <w:szCs w:val="24"/>
        </w:rPr>
        <w:t>представитель)</w:t>
      </w:r>
      <w:r w:rsidRPr="007A663F">
        <w:rPr>
          <w:spacing w:val="1"/>
          <w:sz w:val="24"/>
          <w:szCs w:val="24"/>
        </w:rPr>
        <w:t xml:space="preserve"> </w:t>
      </w:r>
      <w:r w:rsidRPr="007A663F">
        <w:rPr>
          <w:sz w:val="24"/>
          <w:szCs w:val="24"/>
        </w:rPr>
        <w:t>предоставляет</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ДО</w:t>
      </w:r>
      <w:r w:rsidRPr="007A663F">
        <w:rPr>
          <w:spacing w:val="1"/>
          <w:sz w:val="24"/>
          <w:szCs w:val="24"/>
        </w:rPr>
        <w:t xml:space="preserve"> </w:t>
      </w:r>
      <w:r w:rsidRPr="007A663F">
        <w:rPr>
          <w:sz w:val="24"/>
          <w:szCs w:val="24"/>
        </w:rPr>
        <w:t>выписку</w:t>
      </w:r>
      <w:r w:rsidRPr="007A663F">
        <w:rPr>
          <w:spacing w:val="1"/>
          <w:sz w:val="24"/>
          <w:szCs w:val="24"/>
        </w:rPr>
        <w:t xml:space="preserve"> </w:t>
      </w:r>
      <w:r w:rsidRPr="007A663F">
        <w:rPr>
          <w:sz w:val="24"/>
          <w:szCs w:val="24"/>
        </w:rPr>
        <w:t>из</w:t>
      </w:r>
      <w:r w:rsidRPr="007A663F">
        <w:rPr>
          <w:spacing w:val="1"/>
          <w:sz w:val="24"/>
          <w:szCs w:val="24"/>
        </w:rPr>
        <w:t xml:space="preserve"> </w:t>
      </w:r>
      <w:r w:rsidRPr="007A663F">
        <w:rPr>
          <w:sz w:val="24"/>
          <w:szCs w:val="24"/>
        </w:rPr>
        <w:t>протокола</w:t>
      </w:r>
      <w:r w:rsidRPr="007A663F">
        <w:rPr>
          <w:spacing w:val="1"/>
          <w:sz w:val="24"/>
          <w:szCs w:val="24"/>
        </w:rPr>
        <w:t xml:space="preserve"> </w:t>
      </w:r>
      <w:r w:rsidRPr="007A663F">
        <w:rPr>
          <w:sz w:val="24"/>
          <w:szCs w:val="24"/>
        </w:rPr>
        <w:t>городской</w:t>
      </w:r>
      <w:r w:rsidRPr="007A663F">
        <w:rPr>
          <w:spacing w:val="1"/>
          <w:sz w:val="24"/>
          <w:szCs w:val="24"/>
        </w:rPr>
        <w:t xml:space="preserve"> </w:t>
      </w:r>
      <w:r w:rsidRPr="007A663F">
        <w:rPr>
          <w:sz w:val="24"/>
          <w:szCs w:val="24"/>
        </w:rPr>
        <w:t>или</w:t>
      </w:r>
      <w:r w:rsidRPr="007A663F">
        <w:rPr>
          <w:spacing w:val="1"/>
          <w:sz w:val="24"/>
          <w:szCs w:val="24"/>
        </w:rPr>
        <w:t xml:space="preserve"> </w:t>
      </w:r>
      <w:r w:rsidRPr="007A663F">
        <w:rPr>
          <w:sz w:val="24"/>
          <w:szCs w:val="24"/>
        </w:rPr>
        <w:t>краевой</w:t>
      </w:r>
      <w:r w:rsidRPr="007A663F">
        <w:rPr>
          <w:spacing w:val="1"/>
          <w:sz w:val="24"/>
          <w:szCs w:val="24"/>
        </w:rPr>
        <w:t xml:space="preserve"> </w:t>
      </w:r>
      <w:r w:rsidRPr="007A663F">
        <w:rPr>
          <w:sz w:val="24"/>
          <w:szCs w:val="24"/>
        </w:rPr>
        <w:t>психолого-медикопедагогической</w:t>
      </w:r>
      <w:r w:rsidRPr="007A663F">
        <w:rPr>
          <w:spacing w:val="1"/>
          <w:sz w:val="24"/>
          <w:szCs w:val="24"/>
        </w:rPr>
        <w:t xml:space="preserve"> </w:t>
      </w:r>
      <w:r w:rsidRPr="007A663F">
        <w:rPr>
          <w:sz w:val="24"/>
          <w:szCs w:val="24"/>
        </w:rPr>
        <w:t>комиссии</w:t>
      </w:r>
      <w:r w:rsidRPr="007A663F">
        <w:rPr>
          <w:spacing w:val="1"/>
          <w:sz w:val="24"/>
          <w:szCs w:val="24"/>
        </w:rPr>
        <w:t xml:space="preserve"> </w:t>
      </w:r>
      <w:r w:rsidRPr="007A663F">
        <w:rPr>
          <w:sz w:val="24"/>
          <w:szCs w:val="24"/>
        </w:rPr>
        <w:t>с</w:t>
      </w:r>
      <w:r w:rsidRPr="007A663F">
        <w:rPr>
          <w:spacing w:val="1"/>
          <w:sz w:val="24"/>
          <w:szCs w:val="24"/>
        </w:rPr>
        <w:t xml:space="preserve"> </w:t>
      </w:r>
      <w:r w:rsidRPr="007A663F">
        <w:rPr>
          <w:sz w:val="24"/>
          <w:szCs w:val="24"/>
        </w:rPr>
        <w:t>рекомендациями пециалистов.</w:t>
      </w:r>
      <w:r w:rsidRPr="007A663F">
        <w:rPr>
          <w:spacing w:val="1"/>
          <w:sz w:val="24"/>
          <w:szCs w:val="24"/>
        </w:rPr>
        <w:t xml:space="preserve"> </w:t>
      </w:r>
      <w:r w:rsidR="009C79D9">
        <w:rPr>
          <w:sz w:val="24"/>
          <w:szCs w:val="24"/>
        </w:rPr>
        <w:t>Решения П</w:t>
      </w:r>
      <w:r w:rsidRPr="007A663F">
        <w:rPr>
          <w:sz w:val="24"/>
          <w:szCs w:val="24"/>
        </w:rPr>
        <w:t>Пк доводятся</w:t>
      </w:r>
      <w:r w:rsidRPr="007A663F">
        <w:rPr>
          <w:spacing w:val="1"/>
          <w:sz w:val="24"/>
          <w:szCs w:val="24"/>
        </w:rPr>
        <w:t xml:space="preserve"> </w:t>
      </w:r>
      <w:r w:rsidRPr="007A663F">
        <w:rPr>
          <w:sz w:val="24"/>
          <w:szCs w:val="24"/>
        </w:rPr>
        <w:t>до</w:t>
      </w:r>
      <w:r w:rsidRPr="007A663F">
        <w:rPr>
          <w:spacing w:val="1"/>
          <w:sz w:val="24"/>
          <w:szCs w:val="24"/>
        </w:rPr>
        <w:t xml:space="preserve"> </w:t>
      </w:r>
      <w:r w:rsidRPr="007A663F">
        <w:rPr>
          <w:sz w:val="24"/>
          <w:szCs w:val="24"/>
        </w:rPr>
        <w:t>сведения всех лиц,</w:t>
      </w:r>
      <w:r w:rsidRPr="007A663F">
        <w:rPr>
          <w:spacing w:val="1"/>
          <w:sz w:val="24"/>
          <w:szCs w:val="24"/>
        </w:rPr>
        <w:t xml:space="preserve"> </w:t>
      </w:r>
      <w:r w:rsidRPr="007A663F">
        <w:rPr>
          <w:sz w:val="24"/>
          <w:szCs w:val="24"/>
        </w:rPr>
        <w:t>заинтересованных в компенсации и коррекции дефекта.</w:t>
      </w:r>
      <w:r w:rsidRPr="007A663F">
        <w:rPr>
          <w:spacing w:val="1"/>
          <w:sz w:val="24"/>
          <w:szCs w:val="24"/>
        </w:rPr>
        <w:t xml:space="preserve"> </w:t>
      </w:r>
      <w:r w:rsidRPr="007A663F">
        <w:rPr>
          <w:sz w:val="24"/>
          <w:szCs w:val="24"/>
        </w:rPr>
        <w:t>В конце</w:t>
      </w:r>
      <w:r w:rsidRPr="007A663F">
        <w:rPr>
          <w:spacing w:val="55"/>
          <w:sz w:val="24"/>
          <w:szCs w:val="24"/>
        </w:rPr>
        <w:t xml:space="preserve"> </w:t>
      </w:r>
      <w:r w:rsidRPr="007A663F">
        <w:rPr>
          <w:sz w:val="24"/>
          <w:szCs w:val="24"/>
        </w:rPr>
        <w:t>учебного</w:t>
      </w:r>
      <w:r w:rsidRPr="007A663F">
        <w:rPr>
          <w:spacing w:val="1"/>
          <w:sz w:val="24"/>
          <w:szCs w:val="24"/>
        </w:rPr>
        <w:t xml:space="preserve"> </w:t>
      </w:r>
      <w:r w:rsidRPr="007A663F">
        <w:rPr>
          <w:sz w:val="24"/>
          <w:szCs w:val="24"/>
        </w:rPr>
        <w:t>года</w:t>
      </w:r>
      <w:r w:rsidRPr="007A663F">
        <w:rPr>
          <w:spacing w:val="-1"/>
          <w:sz w:val="24"/>
          <w:szCs w:val="24"/>
        </w:rPr>
        <w:t xml:space="preserve"> </w:t>
      </w:r>
      <w:r w:rsidRPr="007A663F">
        <w:rPr>
          <w:sz w:val="24"/>
          <w:szCs w:val="24"/>
        </w:rPr>
        <w:t>проводится</w:t>
      </w:r>
      <w:r w:rsidRPr="007A663F">
        <w:rPr>
          <w:spacing w:val="-1"/>
          <w:sz w:val="24"/>
          <w:szCs w:val="24"/>
        </w:rPr>
        <w:t xml:space="preserve"> </w:t>
      </w:r>
      <w:r w:rsidRPr="007A663F">
        <w:rPr>
          <w:sz w:val="24"/>
          <w:szCs w:val="24"/>
        </w:rPr>
        <w:t>оценка эффективности</w:t>
      </w:r>
      <w:r w:rsidRPr="007A663F">
        <w:rPr>
          <w:spacing w:val="-2"/>
          <w:sz w:val="24"/>
          <w:szCs w:val="24"/>
        </w:rPr>
        <w:t xml:space="preserve"> </w:t>
      </w:r>
      <w:r w:rsidRPr="007A663F">
        <w:rPr>
          <w:sz w:val="24"/>
          <w:szCs w:val="24"/>
        </w:rPr>
        <w:t>коррекционно-развивающей работы</w:t>
      </w:r>
      <w:r w:rsidRPr="007A663F">
        <w:rPr>
          <w:spacing w:val="-2"/>
          <w:sz w:val="24"/>
          <w:szCs w:val="24"/>
        </w:rPr>
        <w:t xml:space="preserve"> </w:t>
      </w:r>
      <w:r w:rsidRPr="007A663F">
        <w:rPr>
          <w:sz w:val="24"/>
          <w:szCs w:val="24"/>
        </w:rPr>
        <w:t>всех</w:t>
      </w:r>
      <w:r w:rsidRPr="007A663F">
        <w:rPr>
          <w:spacing w:val="-1"/>
          <w:sz w:val="24"/>
          <w:szCs w:val="24"/>
        </w:rPr>
        <w:t xml:space="preserve"> </w:t>
      </w:r>
      <w:r w:rsidRPr="007A663F">
        <w:rPr>
          <w:sz w:val="24"/>
          <w:szCs w:val="24"/>
        </w:rPr>
        <w:t>специалистов</w:t>
      </w:r>
      <w:r w:rsidRPr="007A663F">
        <w:rPr>
          <w:spacing w:val="-2"/>
          <w:sz w:val="24"/>
          <w:szCs w:val="24"/>
        </w:rPr>
        <w:t xml:space="preserve"> </w:t>
      </w:r>
      <w:r w:rsidRPr="007A663F">
        <w:rPr>
          <w:sz w:val="24"/>
          <w:szCs w:val="24"/>
        </w:rPr>
        <w:t>и воспитателей</w:t>
      </w:r>
      <w:r w:rsidRPr="007A663F">
        <w:rPr>
          <w:spacing w:val="-1"/>
          <w:sz w:val="24"/>
          <w:szCs w:val="24"/>
        </w:rPr>
        <w:t xml:space="preserve"> </w:t>
      </w:r>
      <w:r w:rsidRPr="007A663F">
        <w:rPr>
          <w:sz w:val="24"/>
          <w:szCs w:val="24"/>
        </w:rPr>
        <w:t>МБДОУ.</w:t>
      </w:r>
    </w:p>
    <w:p w:rsidR="00066404" w:rsidRPr="007A663F" w:rsidRDefault="00066404" w:rsidP="00BE7D69">
      <w:pPr>
        <w:spacing w:before="5" w:line="259" w:lineRule="auto"/>
        <w:ind w:right="1781"/>
        <w:rPr>
          <w:sz w:val="24"/>
          <w:szCs w:val="24"/>
        </w:rPr>
      </w:pPr>
      <w:r w:rsidRPr="007A663F">
        <w:rPr>
          <w:sz w:val="24"/>
          <w:szCs w:val="24"/>
        </w:rPr>
        <w:t>Работа строится в соответствии с «Адаптированная образовательная программа для детей с тяжелыми нарушениями речи» (далее «Программа»)</w:t>
      </w:r>
      <w:r w:rsidRPr="007A663F">
        <w:rPr>
          <w:spacing w:val="-52"/>
          <w:sz w:val="24"/>
          <w:szCs w:val="24"/>
        </w:rPr>
        <w:t xml:space="preserve"> </w:t>
      </w:r>
      <w:r w:rsidRPr="007A663F">
        <w:rPr>
          <w:sz w:val="24"/>
          <w:szCs w:val="24"/>
        </w:rPr>
        <w:t>предназначена</w:t>
      </w:r>
      <w:r w:rsidRPr="007A663F">
        <w:rPr>
          <w:spacing w:val="-1"/>
          <w:sz w:val="24"/>
          <w:szCs w:val="24"/>
        </w:rPr>
        <w:t xml:space="preserve"> </w:t>
      </w:r>
      <w:r w:rsidRPr="007A663F">
        <w:rPr>
          <w:sz w:val="24"/>
          <w:szCs w:val="24"/>
        </w:rPr>
        <w:t>для учителя-логопеда</w:t>
      </w:r>
      <w:r w:rsidRPr="007A663F">
        <w:rPr>
          <w:spacing w:val="-3"/>
          <w:sz w:val="24"/>
          <w:szCs w:val="24"/>
        </w:rPr>
        <w:t xml:space="preserve"> </w:t>
      </w:r>
      <w:r w:rsidRPr="007A663F">
        <w:rPr>
          <w:sz w:val="24"/>
          <w:szCs w:val="24"/>
        </w:rPr>
        <w:t>дошкольной</w:t>
      </w:r>
      <w:r w:rsidRPr="007A663F">
        <w:rPr>
          <w:spacing w:val="-3"/>
          <w:sz w:val="24"/>
          <w:szCs w:val="24"/>
        </w:rPr>
        <w:t xml:space="preserve"> </w:t>
      </w:r>
      <w:r w:rsidRPr="007A663F">
        <w:rPr>
          <w:sz w:val="24"/>
          <w:szCs w:val="24"/>
        </w:rPr>
        <w:t>организации,</w:t>
      </w:r>
      <w:r w:rsidRPr="007A663F">
        <w:rPr>
          <w:spacing w:val="-1"/>
          <w:sz w:val="24"/>
          <w:szCs w:val="24"/>
        </w:rPr>
        <w:t xml:space="preserve"> </w:t>
      </w:r>
      <w:r w:rsidRPr="007A663F">
        <w:rPr>
          <w:sz w:val="24"/>
          <w:szCs w:val="24"/>
        </w:rPr>
        <w:t>в</w:t>
      </w:r>
      <w:r w:rsidRPr="007A663F">
        <w:rPr>
          <w:spacing w:val="-2"/>
          <w:sz w:val="24"/>
          <w:szCs w:val="24"/>
        </w:rPr>
        <w:t xml:space="preserve"> </w:t>
      </w:r>
      <w:r w:rsidRPr="007A663F">
        <w:rPr>
          <w:sz w:val="24"/>
          <w:szCs w:val="24"/>
        </w:rPr>
        <w:t>которой воспитываются</w:t>
      </w:r>
      <w:r w:rsidRPr="007A663F">
        <w:rPr>
          <w:spacing w:val="-5"/>
          <w:sz w:val="24"/>
          <w:szCs w:val="24"/>
        </w:rPr>
        <w:t xml:space="preserve"> </w:t>
      </w:r>
      <w:r w:rsidRPr="007A663F">
        <w:rPr>
          <w:sz w:val="24"/>
          <w:szCs w:val="24"/>
        </w:rPr>
        <w:t>дети</w:t>
      </w:r>
      <w:r w:rsidRPr="007A663F">
        <w:rPr>
          <w:spacing w:val="-1"/>
          <w:sz w:val="24"/>
          <w:szCs w:val="24"/>
        </w:rPr>
        <w:t xml:space="preserve"> </w:t>
      </w:r>
      <w:r w:rsidRPr="007A663F">
        <w:rPr>
          <w:sz w:val="24"/>
          <w:szCs w:val="24"/>
        </w:rPr>
        <w:t>с</w:t>
      </w:r>
      <w:r w:rsidRPr="007A663F">
        <w:rPr>
          <w:spacing w:val="-1"/>
          <w:sz w:val="24"/>
          <w:szCs w:val="24"/>
        </w:rPr>
        <w:t xml:space="preserve"> </w:t>
      </w:r>
      <w:r w:rsidRPr="007A663F">
        <w:rPr>
          <w:sz w:val="24"/>
          <w:szCs w:val="24"/>
        </w:rPr>
        <w:t>нарушениями</w:t>
      </w:r>
      <w:r w:rsidRPr="007A663F">
        <w:rPr>
          <w:spacing w:val="-1"/>
          <w:sz w:val="24"/>
          <w:szCs w:val="24"/>
        </w:rPr>
        <w:t xml:space="preserve"> </w:t>
      </w:r>
      <w:r w:rsidRPr="007A663F">
        <w:rPr>
          <w:sz w:val="24"/>
          <w:szCs w:val="24"/>
        </w:rPr>
        <w:t>речи</w:t>
      </w:r>
      <w:r w:rsidRPr="007A663F">
        <w:rPr>
          <w:spacing w:val="-1"/>
          <w:sz w:val="24"/>
          <w:szCs w:val="24"/>
        </w:rPr>
        <w:t xml:space="preserve"> </w:t>
      </w:r>
      <w:r w:rsidRPr="007A663F">
        <w:rPr>
          <w:sz w:val="24"/>
          <w:szCs w:val="24"/>
        </w:rPr>
        <w:t>3-7</w:t>
      </w:r>
      <w:r w:rsidRPr="007A663F">
        <w:rPr>
          <w:spacing w:val="-1"/>
          <w:sz w:val="24"/>
          <w:szCs w:val="24"/>
        </w:rPr>
        <w:t xml:space="preserve"> </w:t>
      </w:r>
      <w:r w:rsidRPr="007A663F">
        <w:rPr>
          <w:sz w:val="24"/>
          <w:szCs w:val="24"/>
        </w:rPr>
        <w:t>лет.</w:t>
      </w:r>
    </w:p>
    <w:p w:rsidR="00066404" w:rsidRPr="007A663F" w:rsidRDefault="00066404" w:rsidP="00BE7D69">
      <w:pPr>
        <w:spacing w:before="1"/>
        <w:rPr>
          <w:sz w:val="24"/>
          <w:szCs w:val="24"/>
        </w:rPr>
      </w:pPr>
      <w:r w:rsidRPr="007A663F">
        <w:rPr>
          <w:sz w:val="24"/>
          <w:szCs w:val="24"/>
        </w:rPr>
        <w:t>«Программа»</w:t>
      </w:r>
      <w:r w:rsidRPr="007A663F">
        <w:rPr>
          <w:spacing w:val="-7"/>
          <w:sz w:val="24"/>
          <w:szCs w:val="24"/>
        </w:rPr>
        <w:t xml:space="preserve"> </w:t>
      </w:r>
      <w:r w:rsidRPr="007A663F">
        <w:rPr>
          <w:sz w:val="24"/>
          <w:szCs w:val="24"/>
        </w:rPr>
        <w:t>обеспечивает</w:t>
      </w:r>
      <w:r w:rsidRPr="007A663F">
        <w:rPr>
          <w:spacing w:val="-2"/>
          <w:sz w:val="24"/>
          <w:szCs w:val="24"/>
        </w:rPr>
        <w:t xml:space="preserve"> </w:t>
      </w:r>
      <w:r w:rsidRPr="007A663F">
        <w:rPr>
          <w:sz w:val="24"/>
          <w:szCs w:val="24"/>
        </w:rPr>
        <w:t>коррекцию</w:t>
      </w:r>
      <w:r w:rsidRPr="007A663F">
        <w:rPr>
          <w:spacing w:val="-4"/>
          <w:sz w:val="24"/>
          <w:szCs w:val="24"/>
        </w:rPr>
        <w:t xml:space="preserve"> </w:t>
      </w:r>
      <w:r w:rsidRPr="007A663F">
        <w:rPr>
          <w:sz w:val="24"/>
          <w:szCs w:val="24"/>
        </w:rPr>
        <w:t>нарушений</w:t>
      </w:r>
      <w:r w:rsidRPr="007A663F">
        <w:rPr>
          <w:spacing w:val="-5"/>
          <w:sz w:val="24"/>
          <w:szCs w:val="24"/>
        </w:rPr>
        <w:t xml:space="preserve"> </w:t>
      </w:r>
      <w:r w:rsidRPr="007A663F">
        <w:rPr>
          <w:sz w:val="24"/>
          <w:szCs w:val="24"/>
        </w:rPr>
        <w:t>развития</w:t>
      </w:r>
      <w:r w:rsidRPr="007A663F">
        <w:rPr>
          <w:spacing w:val="-4"/>
          <w:sz w:val="24"/>
          <w:szCs w:val="24"/>
        </w:rPr>
        <w:t xml:space="preserve"> </w:t>
      </w:r>
      <w:r w:rsidRPr="007A663F">
        <w:rPr>
          <w:sz w:val="24"/>
          <w:szCs w:val="24"/>
        </w:rPr>
        <w:t>и</w:t>
      </w:r>
      <w:r w:rsidRPr="007A663F">
        <w:rPr>
          <w:spacing w:val="-3"/>
          <w:sz w:val="24"/>
          <w:szCs w:val="24"/>
        </w:rPr>
        <w:t xml:space="preserve"> </w:t>
      </w:r>
      <w:r w:rsidRPr="007A663F">
        <w:rPr>
          <w:sz w:val="24"/>
          <w:szCs w:val="24"/>
        </w:rPr>
        <w:t>социальную</w:t>
      </w:r>
      <w:r w:rsidRPr="007A663F">
        <w:rPr>
          <w:spacing w:val="-2"/>
          <w:sz w:val="24"/>
          <w:szCs w:val="24"/>
        </w:rPr>
        <w:t xml:space="preserve"> </w:t>
      </w:r>
      <w:r w:rsidRPr="007A663F">
        <w:rPr>
          <w:sz w:val="24"/>
          <w:szCs w:val="24"/>
        </w:rPr>
        <w:t>адаптацию</w:t>
      </w:r>
      <w:r w:rsidRPr="007A663F">
        <w:rPr>
          <w:spacing w:val="-2"/>
          <w:sz w:val="24"/>
          <w:szCs w:val="24"/>
        </w:rPr>
        <w:t xml:space="preserve"> </w:t>
      </w:r>
      <w:r w:rsidRPr="007A663F">
        <w:rPr>
          <w:sz w:val="24"/>
          <w:szCs w:val="24"/>
        </w:rPr>
        <w:t>воспитанников</w:t>
      </w:r>
      <w:r w:rsidRPr="007A663F">
        <w:rPr>
          <w:spacing w:val="-6"/>
          <w:sz w:val="24"/>
          <w:szCs w:val="24"/>
        </w:rPr>
        <w:t xml:space="preserve"> </w:t>
      </w:r>
      <w:r w:rsidRPr="007A663F">
        <w:rPr>
          <w:sz w:val="24"/>
          <w:szCs w:val="24"/>
        </w:rPr>
        <w:t>с</w:t>
      </w:r>
      <w:r w:rsidRPr="007A663F">
        <w:rPr>
          <w:spacing w:val="-2"/>
          <w:sz w:val="24"/>
          <w:szCs w:val="24"/>
        </w:rPr>
        <w:t xml:space="preserve"> </w:t>
      </w:r>
      <w:r w:rsidRPr="007A663F">
        <w:rPr>
          <w:sz w:val="24"/>
          <w:szCs w:val="24"/>
        </w:rPr>
        <w:t>ограниченными</w:t>
      </w:r>
      <w:r w:rsidRPr="007A663F">
        <w:rPr>
          <w:spacing w:val="-3"/>
          <w:sz w:val="24"/>
          <w:szCs w:val="24"/>
        </w:rPr>
        <w:t xml:space="preserve"> </w:t>
      </w:r>
      <w:r w:rsidRPr="007A663F">
        <w:rPr>
          <w:sz w:val="24"/>
          <w:szCs w:val="24"/>
        </w:rPr>
        <w:t>возможностями</w:t>
      </w:r>
      <w:r w:rsidRPr="007A663F">
        <w:rPr>
          <w:spacing w:val="-3"/>
          <w:sz w:val="24"/>
          <w:szCs w:val="24"/>
        </w:rPr>
        <w:t xml:space="preserve"> </w:t>
      </w:r>
      <w:r w:rsidRPr="007A663F">
        <w:rPr>
          <w:sz w:val="24"/>
          <w:szCs w:val="24"/>
        </w:rPr>
        <w:t>здоровья</w:t>
      </w:r>
      <w:r w:rsidRPr="007A663F">
        <w:rPr>
          <w:sz w:val="24"/>
          <w:szCs w:val="24"/>
          <w:vertAlign w:val="superscript"/>
        </w:rPr>
        <w:t>7</w:t>
      </w:r>
      <w:r w:rsidRPr="007A663F">
        <w:rPr>
          <w:sz w:val="24"/>
          <w:szCs w:val="24"/>
        </w:rPr>
        <w:t>.</w:t>
      </w:r>
    </w:p>
    <w:p w:rsidR="00066404" w:rsidRPr="007A663F" w:rsidRDefault="00066404" w:rsidP="00BE7D69">
      <w:pPr>
        <w:spacing w:before="21" w:line="261" w:lineRule="auto"/>
        <w:ind w:right="1060"/>
        <w:rPr>
          <w:sz w:val="24"/>
          <w:szCs w:val="24"/>
        </w:rPr>
      </w:pPr>
      <w:r w:rsidRPr="007A663F">
        <w:rPr>
          <w:sz w:val="24"/>
          <w:szCs w:val="24"/>
        </w:rPr>
        <w:t>«Программа» представляет коррекционно-развивающую систему, обеспечивающую формирование коммуникативных способностей, речевого и общего</w:t>
      </w:r>
      <w:r w:rsidRPr="007A663F">
        <w:rPr>
          <w:spacing w:val="-52"/>
          <w:sz w:val="24"/>
          <w:szCs w:val="24"/>
        </w:rPr>
        <w:t xml:space="preserve"> </w:t>
      </w:r>
      <w:r w:rsidRPr="007A663F">
        <w:rPr>
          <w:sz w:val="24"/>
          <w:szCs w:val="24"/>
        </w:rPr>
        <w:t>психического</w:t>
      </w:r>
      <w:r w:rsidRPr="007A663F">
        <w:rPr>
          <w:spacing w:val="-1"/>
          <w:sz w:val="24"/>
          <w:szCs w:val="24"/>
        </w:rPr>
        <w:t xml:space="preserve"> </w:t>
      </w:r>
      <w:r w:rsidRPr="007A663F">
        <w:rPr>
          <w:sz w:val="24"/>
          <w:szCs w:val="24"/>
        </w:rPr>
        <w:t>развития</w:t>
      </w:r>
      <w:r w:rsidRPr="007A663F">
        <w:rPr>
          <w:spacing w:val="-3"/>
          <w:sz w:val="24"/>
          <w:szCs w:val="24"/>
        </w:rPr>
        <w:t xml:space="preserve"> </w:t>
      </w:r>
      <w:r w:rsidRPr="007A663F">
        <w:rPr>
          <w:sz w:val="24"/>
          <w:szCs w:val="24"/>
        </w:rPr>
        <w:t>ребёнка</w:t>
      </w:r>
      <w:r w:rsidRPr="007A663F">
        <w:rPr>
          <w:spacing w:val="-3"/>
          <w:sz w:val="24"/>
          <w:szCs w:val="24"/>
        </w:rPr>
        <w:t xml:space="preserve"> </w:t>
      </w:r>
      <w:r w:rsidRPr="007A663F">
        <w:rPr>
          <w:sz w:val="24"/>
          <w:szCs w:val="24"/>
        </w:rPr>
        <w:t>дошкольного</w:t>
      </w:r>
      <w:r w:rsidRPr="007A663F">
        <w:rPr>
          <w:spacing w:val="-1"/>
          <w:sz w:val="24"/>
          <w:szCs w:val="24"/>
        </w:rPr>
        <w:t xml:space="preserve"> </w:t>
      </w:r>
      <w:r w:rsidRPr="007A663F">
        <w:rPr>
          <w:sz w:val="24"/>
          <w:szCs w:val="24"/>
        </w:rPr>
        <w:t>возраста</w:t>
      </w:r>
      <w:r w:rsidRPr="007A663F">
        <w:rPr>
          <w:spacing w:val="-1"/>
          <w:sz w:val="24"/>
          <w:szCs w:val="24"/>
        </w:rPr>
        <w:t xml:space="preserve"> </w:t>
      </w:r>
      <w:r w:rsidRPr="007A663F">
        <w:rPr>
          <w:sz w:val="24"/>
          <w:szCs w:val="24"/>
        </w:rPr>
        <w:t>с речевой</w:t>
      </w:r>
      <w:r w:rsidRPr="007A663F">
        <w:rPr>
          <w:spacing w:val="-1"/>
          <w:sz w:val="24"/>
          <w:szCs w:val="24"/>
        </w:rPr>
        <w:t xml:space="preserve"> </w:t>
      </w:r>
      <w:r w:rsidRPr="007A663F">
        <w:rPr>
          <w:sz w:val="24"/>
          <w:szCs w:val="24"/>
        </w:rPr>
        <w:t>патологией,</w:t>
      </w:r>
      <w:r w:rsidRPr="007A663F">
        <w:rPr>
          <w:spacing w:val="-4"/>
          <w:sz w:val="24"/>
          <w:szCs w:val="24"/>
        </w:rPr>
        <w:t xml:space="preserve"> </w:t>
      </w:r>
      <w:r w:rsidRPr="007A663F">
        <w:rPr>
          <w:sz w:val="24"/>
          <w:szCs w:val="24"/>
        </w:rPr>
        <w:t>его</w:t>
      </w:r>
      <w:r w:rsidRPr="007A663F">
        <w:rPr>
          <w:spacing w:val="-1"/>
          <w:sz w:val="24"/>
          <w:szCs w:val="24"/>
        </w:rPr>
        <w:t xml:space="preserve"> </w:t>
      </w:r>
      <w:r w:rsidRPr="007A663F">
        <w:rPr>
          <w:sz w:val="24"/>
          <w:szCs w:val="24"/>
        </w:rPr>
        <w:t>социализацию</w:t>
      </w:r>
      <w:r w:rsidRPr="007A663F">
        <w:rPr>
          <w:spacing w:val="-1"/>
          <w:sz w:val="24"/>
          <w:szCs w:val="24"/>
        </w:rPr>
        <w:t xml:space="preserve"> </w:t>
      </w:r>
      <w:r w:rsidRPr="007A663F">
        <w:rPr>
          <w:sz w:val="24"/>
          <w:szCs w:val="24"/>
        </w:rPr>
        <w:t>в</w:t>
      </w:r>
      <w:r w:rsidRPr="007A663F">
        <w:rPr>
          <w:spacing w:val="-4"/>
          <w:sz w:val="24"/>
          <w:szCs w:val="24"/>
        </w:rPr>
        <w:t xml:space="preserve"> </w:t>
      </w:r>
      <w:r w:rsidRPr="007A663F">
        <w:rPr>
          <w:sz w:val="24"/>
          <w:szCs w:val="24"/>
        </w:rPr>
        <w:t>коллективе</w:t>
      </w:r>
      <w:r w:rsidRPr="007A663F">
        <w:rPr>
          <w:spacing w:val="-1"/>
          <w:sz w:val="24"/>
          <w:szCs w:val="24"/>
        </w:rPr>
        <w:t xml:space="preserve"> </w:t>
      </w:r>
      <w:r w:rsidRPr="007A663F">
        <w:rPr>
          <w:sz w:val="24"/>
          <w:szCs w:val="24"/>
        </w:rPr>
        <w:t>сверстников,</w:t>
      </w:r>
      <w:r w:rsidRPr="007A663F">
        <w:rPr>
          <w:spacing w:val="-1"/>
          <w:sz w:val="24"/>
          <w:szCs w:val="24"/>
        </w:rPr>
        <w:t xml:space="preserve"> </w:t>
      </w:r>
      <w:r w:rsidRPr="007A663F">
        <w:rPr>
          <w:sz w:val="24"/>
          <w:szCs w:val="24"/>
        </w:rPr>
        <w:t>а</w:t>
      </w:r>
      <w:r w:rsidRPr="007A663F">
        <w:rPr>
          <w:spacing w:val="-1"/>
          <w:sz w:val="24"/>
          <w:szCs w:val="24"/>
        </w:rPr>
        <w:t xml:space="preserve"> </w:t>
      </w:r>
      <w:r w:rsidRPr="007A663F">
        <w:rPr>
          <w:sz w:val="24"/>
          <w:szCs w:val="24"/>
        </w:rPr>
        <w:t>также</w:t>
      </w:r>
      <w:r w:rsidRPr="007A663F">
        <w:rPr>
          <w:spacing w:val="-1"/>
          <w:sz w:val="24"/>
          <w:szCs w:val="24"/>
        </w:rPr>
        <w:t xml:space="preserve"> </w:t>
      </w:r>
      <w:r w:rsidRPr="007A663F">
        <w:rPr>
          <w:sz w:val="24"/>
          <w:szCs w:val="24"/>
        </w:rPr>
        <w:t>его</w:t>
      </w:r>
      <w:r w:rsidRPr="007A663F">
        <w:rPr>
          <w:spacing w:val="-1"/>
          <w:sz w:val="24"/>
          <w:szCs w:val="24"/>
        </w:rPr>
        <w:t xml:space="preserve"> </w:t>
      </w:r>
      <w:r w:rsidRPr="007A663F">
        <w:rPr>
          <w:sz w:val="24"/>
          <w:szCs w:val="24"/>
        </w:rPr>
        <w:t>подготовку</w:t>
      </w:r>
      <w:r w:rsidRPr="007A663F">
        <w:rPr>
          <w:spacing w:val="-3"/>
          <w:sz w:val="24"/>
          <w:szCs w:val="24"/>
        </w:rPr>
        <w:t xml:space="preserve"> </w:t>
      </w:r>
      <w:r w:rsidRPr="007A663F">
        <w:rPr>
          <w:sz w:val="24"/>
          <w:szCs w:val="24"/>
        </w:rPr>
        <w:t>к</w:t>
      </w:r>
    </w:p>
    <w:p w:rsidR="00066404" w:rsidRPr="007A663F" w:rsidRDefault="00066404" w:rsidP="00BE7D69">
      <w:pPr>
        <w:spacing w:line="251" w:lineRule="exact"/>
        <w:rPr>
          <w:sz w:val="24"/>
          <w:szCs w:val="24"/>
        </w:rPr>
      </w:pPr>
      <w:r w:rsidRPr="007A663F">
        <w:rPr>
          <w:sz w:val="24"/>
          <w:szCs w:val="24"/>
        </w:rPr>
        <w:t>успешному</w:t>
      </w:r>
      <w:r w:rsidRPr="007A663F">
        <w:rPr>
          <w:spacing w:val="-2"/>
          <w:sz w:val="24"/>
          <w:szCs w:val="24"/>
        </w:rPr>
        <w:t xml:space="preserve"> </w:t>
      </w:r>
      <w:r w:rsidRPr="007A663F">
        <w:rPr>
          <w:sz w:val="24"/>
          <w:szCs w:val="24"/>
        </w:rPr>
        <w:t>школьному</w:t>
      </w:r>
      <w:r w:rsidRPr="007A663F">
        <w:rPr>
          <w:spacing w:val="-2"/>
          <w:sz w:val="24"/>
          <w:szCs w:val="24"/>
        </w:rPr>
        <w:t xml:space="preserve"> </w:t>
      </w:r>
      <w:r w:rsidRPr="007A663F">
        <w:rPr>
          <w:sz w:val="24"/>
          <w:szCs w:val="24"/>
        </w:rPr>
        <w:t>обучению.</w:t>
      </w:r>
    </w:p>
    <w:p w:rsidR="00066404" w:rsidRPr="007A663F" w:rsidRDefault="00066404" w:rsidP="00BE7D69">
      <w:pPr>
        <w:spacing w:before="21"/>
        <w:rPr>
          <w:sz w:val="24"/>
          <w:szCs w:val="24"/>
        </w:rPr>
      </w:pPr>
      <w:r w:rsidRPr="007A663F">
        <w:rPr>
          <w:sz w:val="24"/>
          <w:szCs w:val="24"/>
        </w:rPr>
        <w:t>Основной</w:t>
      </w:r>
      <w:r w:rsidRPr="007A663F">
        <w:rPr>
          <w:spacing w:val="-2"/>
          <w:sz w:val="24"/>
          <w:szCs w:val="24"/>
        </w:rPr>
        <w:t xml:space="preserve"> </w:t>
      </w:r>
      <w:r w:rsidRPr="007A663F">
        <w:rPr>
          <w:sz w:val="24"/>
          <w:szCs w:val="24"/>
        </w:rPr>
        <w:t>базой</w:t>
      </w:r>
      <w:r w:rsidRPr="007A663F">
        <w:rPr>
          <w:spacing w:val="-1"/>
          <w:sz w:val="24"/>
          <w:szCs w:val="24"/>
        </w:rPr>
        <w:t xml:space="preserve"> </w:t>
      </w:r>
      <w:r w:rsidRPr="007A663F">
        <w:rPr>
          <w:sz w:val="24"/>
          <w:szCs w:val="24"/>
        </w:rPr>
        <w:t>работы</w:t>
      </w:r>
      <w:r w:rsidRPr="007A663F">
        <w:rPr>
          <w:spacing w:val="-1"/>
          <w:sz w:val="24"/>
          <w:szCs w:val="24"/>
        </w:rPr>
        <w:t xml:space="preserve"> </w:t>
      </w:r>
      <w:r w:rsidRPr="007A663F">
        <w:rPr>
          <w:sz w:val="24"/>
          <w:szCs w:val="24"/>
        </w:rPr>
        <w:t>с</w:t>
      </w:r>
      <w:r w:rsidRPr="007A663F">
        <w:rPr>
          <w:spacing w:val="-4"/>
          <w:sz w:val="24"/>
          <w:szCs w:val="24"/>
        </w:rPr>
        <w:t xml:space="preserve"> </w:t>
      </w:r>
      <w:r w:rsidRPr="007A663F">
        <w:rPr>
          <w:sz w:val="24"/>
          <w:szCs w:val="24"/>
        </w:rPr>
        <w:t>детьми</w:t>
      </w:r>
      <w:r w:rsidRPr="007A663F">
        <w:rPr>
          <w:spacing w:val="53"/>
          <w:sz w:val="24"/>
          <w:szCs w:val="24"/>
        </w:rPr>
        <w:t xml:space="preserve"> </w:t>
      </w:r>
      <w:r w:rsidRPr="007A663F">
        <w:rPr>
          <w:sz w:val="24"/>
          <w:szCs w:val="24"/>
        </w:rPr>
        <w:t>являются</w:t>
      </w:r>
      <w:r w:rsidRPr="007A663F">
        <w:rPr>
          <w:spacing w:val="-1"/>
          <w:sz w:val="24"/>
          <w:szCs w:val="24"/>
        </w:rPr>
        <w:t xml:space="preserve"> </w:t>
      </w:r>
      <w:r w:rsidRPr="007A663F">
        <w:rPr>
          <w:sz w:val="24"/>
          <w:szCs w:val="24"/>
        </w:rPr>
        <w:t>программы:</w:t>
      </w:r>
    </w:p>
    <w:p w:rsidR="00066404" w:rsidRPr="007A663F" w:rsidRDefault="00CB1F0F" w:rsidP="00CB1F0F">
      <w:pPr>
        <w:pStyle w:val="a5"/>
        <w:tabs>
          <w:tab w:val="left" w:pos="1255"/>
          <w:tab w:val="left" w:pos="1256"/>
        </w:tabs>
        <w:spacing w:before="2" w:line="254" w:lineRule="auto"/>
        <w:ind w:left="0" w:right="715" w:firstLine="0"/>
        <w:rPr>
          <w:sz w:val="24"/>
          <w:szCs w:val="24"/>
        </w:rPr>
      </w:pPr>
      <w:r>
        <w:rPr>
          <w:sz w:val="24"/>
          <w:szCs w:val="24"/>
        </w:rPr>
        <w:t xml:space="preserve">- </w:t>
      </w:r>
      <w:r w:rsidR="00066404" w:rsidRPr="007A663F">
        <w:rPr>
          <w:sz w:val="24"/>
          <w:szCs w:val="24"/>
        </w:rPr>
        <w:t>Основная образовательная программа ДОО, разработанная на основе «Программы воспитания и обучения в детском саду «От рождения до школы»,</w:t>
      </w:r>
      <w:r w:rsidR="00066404" w:rsidRPr="007A663F">
        <w:rPr>
          <w:spacing w:val="-53"/>
          <w:sz w:val="24"/>
          <w:szCs w:val="24"/>
        </w:rPr>
        <w:t xml:space="preserve"> </w:t>
      </w:r>
      <w:r w:rsidR="00066404" w:rsidRPr="007A663F">
        <w:rPr>
          <w:sz w:val="24"/>
          <w:szCs w:val="24"/>
        </w:rPr>
        <w:t>под</w:t>
      </w:r>
      <w:r w:rsidR="00066404" w:rsidRPr="007A663F">
        <w:rPr>
          <w:spacing w:val="-1"/>
          <w:sz w:val="24"/>
          <w:szCs w:val="24"/>
        </w:rPr>
        <w:t xml:space="preserve"> </w:t>
      </w:r>
      <w:r w:rsidR="00066404" w:rsidRPr="007A663F">
        <w:rPr>
          <w:sz w:val="24"/>
          <w:szCs w:val="24"/>
        </w:rPr>
        <w:t>ред.</w:t>
      </w:r>
      <w:r w:rsidR="00066404" w:rsidRPr="007A663F">
        <w:rPr>
          <w:spacing w:val="-2"/>
          <w:sz w:val="24"/>
          <w:szCs w:val="24"/>
        </w:rPr>
        <w:t xml:space="preserve"> </w:t>
      </w:r>
      <w:r w:rsidR="00066404" w:rsidRPr="007A663F">
        <w:rPr>
          <w:sz w:val="24"/>
          <w:szCs w:val="24"/>
        </w:rPr>
        <w:t>Н.Е.Вераксы,</w:t>
      </w:r>
      <w:r w:rsidR="00066404" w:rsidRPr="007A663F">
        <w:rPr>
          <w:spacing w:val="-3"/>
          <w:sz w:val="24"/>
          <w:szCs w:val="24"/>
        </w:rPr>
        <w:t xml:space="preserve"> </w:t>
      </w:r>
      <w:r w:rsidR="00066404" w:rsidRPr="007A663F">
        <w:rPr>
          <w:sz w:val="24"/>
          <w:szCs w:val="24"/>
        </w:rPr>
        <w:t>Т.С. Комаровой, М.А.Васильевой.</w:t>
      </w:r>
    </w:p>
    <w:p w:rsidR="003D400E" w:rsidRPr="007A663F" w:rsidRDefault="00066404">
      <w:pPr>
        <w:pStyle w:val="a3"/>
        <w:spacing w:before="4"/>
      </w:pPr>
      <w:r w:rsidRPr="007A663F">
        <w:t>«Программа</w:t>
      </w:r>
      <w:r w:rsidRPr="007A663F">
        <w:rPr>
          <w:spacing w:val="-2"/>
        </w:rPr>
        <w:t xml:space="preserve"> </w:t>
      </w:r>
      <w:r w:rsidRPr="007A663F">
        <w:t>коррекционно-развивающей</w:t>
      </w:r>
      <w:r w:rsidRPr="007A663F">
        <w:rPr>
          <w:spacing w:val="-1"/>
        </w:rPr>
        <w:t xml:space="preserve"> </w:t>
      </w:r>
      <w:r w:rsidRPr="007A663F">
        <w:t>работы</w:t>
      </w:r>
      <w:r w:rsidRPr="007A663F">
        <w:rPr>
          <w:spacing w:val="-1"/>
        </w:rPr>
        <w:t xml:space="preserve"> </w:t>
      </w:r>
      <w:r w:rsidRPr="007A663F">
        <w:t>в</w:t>
      </w:r>
      <w:r w:rsidRPr="007A663F">
        <w:rPr>
          <w:spacing w:val="-4"/>
        </w:rPr>
        <w:t xml:space="preserve"> </w:t>
      </w:r>
      <w:r w:rsidRPr="007A663F">
        <w:t>логопедической</w:t>
      </w:r>
      <w:r w:rsidRPr="007A663F">
        <w:rPr>
          <w:spacing w:val="-1"/>
        </w:rPr>
        <w:t xml:space="preserve"> </w:t>
      </w:r>
      <w:r w:rsidRPr="007A663F">
        <w:t>группе</w:t>
      </w:r>
      <w:r w:rsidRPr="007A663F">
        <w:rPr>
          <w:spacing w:val="-1"/>
        </w:rPr>
        <w:t xml:space="preserve"> </w:t>
      </w:r>
      <w:r w:rsidRPr="007A663F">
        <w:t>для</w:t>
      </w:r>
      <w:r w:rsidRPr="007A663F">
        <w:rPr>
          <w:spacing w:val="-1"/>
        </w:rPr>
        <w:t xml:space="preserve"> </w:t>
      </w:r>
      <w:r w:rsidRPr="007A663F">
        <w:t>детей</w:t>
      </w:r>
      <w:r w:rsidRPr="007A663F">
        <w:rPr>
          <w:spacing w:val="-1"/>
        </w:rPr>
        <w:t xml:space="preserve"> </w:t>
      </w:r>
      <w:r w:rsidRPr="007A663F">
        <w:t>с</w:t>
      </w:r>
      <w:r w:rsidRPr="007A663F">
        <w:rPr>
          <w:spacing w:val="-4"/>
        </w:rPr>
        <w:t xml:space="preserve"> </w:t>
      </w:r>
      <w:r w:rsidRPr="007A663F">
        <w:t>общим</w:t>
      </w:r>
      <w:r w:rsidRPr="007A663F">
        <w:rPr>
          <w:spacing w:val="-2"/>
        </w:rPr>
        <w:t xml:space="preserve"> </w:t>
      </w:r>
      <w:r w:rsidRPr="007A663F">
        <w:t>недоразвитием</w:t>
      </w:r>
      <w:r w:rsidRPr="007A663F">
        <w:rPr>
          <w:spacing w:val="-2"/>
        </w:rPr>
        <w:t xml:space="preserve"> </w:t>
      </w:r>
      <w:r w:rsidRPr="007A663F">
        <w:t>речи</w:t>
      </w:r>
      <w:r w:rsidRPr="007A663F">
        <w:rPr>
          <w:spacing w:val="-2"/>
        </w:rPr>
        <w:t xml:space="preserve"> </w:t>
      </w:r>
      <w:r w:rsidRPr="007A663F">
        <w:t>(с</w:t>
      </w:r>
      <w:r w:rsidRPr="007A663F">
        <w:rPr>
          <w:spacing w:val="-1"/>
        </w:rPr>
        <w:t xml:space="preserve"> </w:t>
      </w:r>
      <w:r w:rsidRPr="007A663F">
        <w:t>3</w:t>
      </w:r>
      <w:r w:rsidRPr="007A663F">
        <w:rPr>
          <w:spacing w:val="-3"/>
        </w:rPr>
        <w:t xml:space="preserve"> </w:t>
      </w:r>
      <w:r w:rsidRPr="007A663F">
        <w:t>до</w:t>
      </w:r>
      <w:r w:rsidRPr="007A663F">
        <w:rPr>
          <w:spacing w:val="-1"/>
        </w:rPr>
        <w:t xml:space="preserve"> </w:t>
      </w:r>
      <w:r w:rsidRPr="007A663F">
        <w:t>7</w:t>
      </w:r>
      <w:r w:rsidRPr="007A663F">
        <w:rPr>
          <w:spacing w:val="-3"/>
        </w:rPr>
        <w:t xml:space="preserve"> </w:t>
      </w:r>
      <w:r w:rsidR="00457AB3">
        <w:t>лет)</w:t>
      </w:r>
    </w:p>
    <w:p w:rsidR="00F94BE0" w:rsidRPr="007A663F" w:rsidRDefault="00F94BE0" w:rsidP="00F94BE0">
      <w:pPr>
        <w:spacing w:before="73"/>
        <w:rPr>
          <w:b/>
          <w:sz w:val="24"/>
          <w:szCs w:val="24"/>
        </w:rPr>
      </w:pPr>
      <w:r w:rsidRPr="007A663F">
        <w:rPr>
          <w:b/>
          <w:sz w:val="24"/>
          <w:szCs w:val="24"/>
        </w:rPr>
        <w:t>Основные</w:t>
      </w:r>
      <w:r w:rsidRPr="007A663F">
        <w:rPr>
          <w:b/>
          <w:spacing w:val="-4"/>
          <w:sz w:val="24"/>
          <w:szCs w:val="24"/>
        </w:rPr>
        <w:t xml:space="preserve"> </w:t>
      </w:r>
      <w:r w:rsidRPr="007A663F">
        <w:rPr>
          <w:b/>
          <w:sz w:val="24"/>
          <w:szCs w:val="24"/>
        </w:rPr>
        <w:t>задачи</w:t>
      </w:r>
      <w:r w:rsidRPr="007A663F">
        <w:rPr>
          <w:b/>
          <w:spacing w:val="-1"/>
          <w:sz w:val="24"/>
          <w:szCs w:val="24"/>
        </w:rPr>
        <w:t xml:space="preserve"> </w:t>
      </w:r>
      <w:r w:rsidRPr="007A663F">
        <w:rPr>
          <w:b/>
          <w:sz w:val="24"/>
          <w:szCs w:val="24"/>
        </w:rPr>
        <w:t>коррекционного</w:t>
      </w:r>
      <w:r w:rsidRPr="007A663F">
        <w:rPr>
          <w:b/>
          <w:spacing w:val="-1"/>
          <w:sz w:val="24"/>
          <w:szCs w:val="24"/>
        </w:rPr>
        <w:t xml:space="preserve"> </w:t>
      </w:r>
      <w:r w:rsidRPr="007A663F">
        <w:rPr>
          <w:b/>
          <w:sz w:val="24"/>
          <w:szCs w:val="24"/>
        </w:rPr>
        <w:t>обучения:</w:t>
      </w:r>
    </w:p>
    <w:p w:rsidR="00F94BE0" w:rsidRPr="007A663F" w:rsidRDefault="00F94BE0" w:rsidP="00F94BE0">
      <w:pPr>
        <w:pStyle w:val="a3"/>
        <w:spacing w:before="3"/>
        <w:rPr>
          <w:b/>
        </w:rPr>
      </w:pPr>
    </w:p>
    <w:p w:rsidR="00F94BE0" w:rsidRPr="000E484D" w:rsidRDefault="00F94BE0" w:rsidP="00007115">
      <w:pPr>
        <w:pStyle w:val="a5"/>
        <w:numPr>
          <w:ilvl w:val="0"/>
          <w:numId w:val="227"/>
        </w:numPr>
        <w:tabs>
          <w:tab w:val="left" w:pos="1256"/>
        </w:tabs>
        <w:spacing w:before="1" w:line="261" w:lineRule="auto"/>
        <w:ind w:right="1832"/>
        <w:rPr>
          <w:sz w:val="24"/>
          <w:szCs w:val="24"/>
        </w:rPr>
      </w:pPr>
      <w:r w:rsidRPr="000E484D">
        <w:rPr>
          <w:sz w:val="24"/>
          <w:szCs w:val="24"/>
        </w:rPr>
        <w:t>Устранение</w:t>
      </w:r>
      <w:r w:rsidRPr="000E484D">
        <w:rPr>
          <w:spacing w:val="-7"/>
          <w:sz w:val="24"/>
          <w:szCs w:val="24"/>
        </w:rPr>
        <w:t xml:space="preserve"> </w:t>
      </w:r>
      <w:r w:rsidRPr="000E484D">
        <w:rPr>
          <w:sz w:val="24"/>
          <w:szCs w:val="24"/>
        </w:rPr>
        <w:t>дефектов</w:t>
      </w:r>
      <w:r w:rsidRPr="000E484D">
        <w:rPr>
          <w:spacing w:val="-6"/>
          <w:sz w:val="24"/>
          <w:szCs w:val="24"/>
        </w:rPr>
        <w:t xml:space="preserve"> </w:t>
      </w:r>
      <w:r w:rsidRPr="000E484D">
        <w:rPr>
          <w:sz w:val="24"/>
          <w:szCs w:val="24"/>
        </w:rPr>
        <w:t>звукопроизношения</w:t>
      </w:r>
      <w:r w:rsidRPr="000E484D">
        <w:rPr>
          <w:spacing w:val="-6"/>
          <w:sz w:val="24"/>
          <w:szCs w:val="24"/>
        </w:rPr>
        <w:t xml:space="preserve"> </w:t>
      </w:r>
      <w:r w:rsidRPr="000E484D">
        <w:rPr>
          <w:sz w:val="24"/>
          <w:szCs w:val="24"/>
        </w:rPr>
        <w:t>(воспитание</w:t>
      </w:r>
      <w:r w:rsidRPr="000E484D">
        <w:rPr>
          <w:spacing w:val="-4"/>
          <w:sz w:val="24"/>
          <w:szCs w:val="24"/>
        </w:rPr>
        <w:t xml:space="preserve"> </w:t>
      </w:r>
      <w:r w:rsidRPr="000E484D">
        <w:rPr>
          <w:sz w:val="24"/>
          <w:szCs w:val="24"/>
        </w:rPr>
        <w:t>артикуляционных</w:t>
      </w:r>
      <w:r w:rsidRPr="000E484D">
        <w:rPr>
          <w:spacing w:val="-4"/>
          <w:sz w:val="24"/>
          <w:szCs w:val="24"/>
        </w:rPr>
        <w:t xml:space="preserve"> </w:t>
      </w:r>
      <w:r w:rsidRPr="000E484D">
        <w:rPr>
          <w:sz w:val="24"/>
          <w:szCs w:val="24"/>
        </w:rPr>
        <w:t>навыков,</w:t>
      </w:r>
      <w:r w:rsidRPr="000E484D">
        <w:rPr>
          <w:spacing w:val="-3"/>
          <w:sz w:val="24"/>
          <w:szCs w:val="24"/>
        </w:rPr>
        <w:t xml:space="preserve"> </w:t>
      </w:r>
      <w:r w:rsidRPr="000E484D">
        <w:rPr>
          <w:sz w:val="24"/>
          <w:szCs w:val="24"/>
        </w:rPr>
        <w:t>звукопроизношения,</w:t>
      </w:r>
      <w:r w:rsidRPr="000E484D">
        <w:rPr>
          <w:spacing w:val="-4"/>
          <w:sz w:val="24"/>
          <w:szCs w:val="24"/>
        </w:rPr>
        <w:t xml:space="preserve"> </w:t>
      </w:r>
      <w:r w:rsidRPr="000E484D">
        <w:rPr>
          <w:sz w:val="24"/>
          <w:szCs w:val="24"/>
        </w:rPr>
        <w:t>слоговой</w:t>
      </w:r>
      <w:r w:rsidRPr="000E484D">
        <w:rPr>
          <w:spacing w:val="-4"/>
          <w:sz w:val="24"/>
          <w:szCs w:val="24"/>
        </w:rPr>
        <w:t xml:space="preserve"> </w:t>
      </w:r>
      <w:r w:rsidRPr="000E484D">
        <w:rPr>
          <w:sz w:val="24"/>
          <w:szCs w:val="24"/>
        </w:rPr>
        <w:t>структуры)</w:t>
      </w:r>
      <w:r w:rsidRPr="000E484D">
        <w:rPr>
          <w:spacing w:val="-3"/>
          <w:sz w:val="24"/>
          <w:szCs w:val="24"/>
        </w:rPr>
        <w:t xml:space="preserve"> </w:t>
      </w:r>
      <w:r w:rsidRPr="000E484D">
        <w:rPr>
          <w:sz w:val="24"/>
          <w:szCs w:val="24"/>
        </w:rPr>
        <w:t>и</w:t>
      </w:r>
      <w:r w:rsidRPr="000E484D">
        <w:rPr>
          <w:spacing w:val="-3"/>
          <w:sz w:val="24"/>
          <w:szCs w:val="24"/>
        </w:rPr>
        <w:t xml:space="preserve"> </w:t>
      </w:r>
      <w:r w:rsidRPr="000E484D">
        <w:rPr>
          <w:sz w:val="24"/>
          <w:szCs w:val="24"/>
        </w:rPr>
        <w:t>развитие</w:t>
      </w:r>
      <w:r w:rsidRPr="000E484D">
        <w:rPr>
          <w:spacing w:val="-52"/>
          <w:sz w:val="24"/>
          <w:szCs w:val="24"/>
        </w:rPr>
        <w:t xml:space="preserve"> </w:t>
      </w:r>
      <w:r w:rsidRPr="000E484D">
        <w:rPr>
          <w:sz w:val="24"/>
          <w:szCs w:val="24"/>
        </w:rPr>
        <w:t>фонематического</w:t>
      </w:r>
      <w:r w:rsidRPr="000E484D">
        <w:rPr>
          <w:spacing w:val="-2"/>
          <w:sz w:val="24"/>
          <w:szCs w:val="24"/>
        </w:rPr>
        <w:t xml:space="preserve"> </w:t>
      </w:r>
      <w:r w:rsidRPr="000E484D">
        <w:rPr>
          <w:sz w:val="24"/>
          <w:szCs w:val="24"/>
        </w:rPr>
        <w:t>слуха</w:t>
      </w:r>
      <w:r w:rsidRPr="000E484D">
        <w:rPr>
          <w:spacing w:val="-1"/>
          <w:sz w:val="24"/>
          <w:szCs w:val="24"/>
        </w:rPr>
        <w:t xml:space="preserve"> </w:t>
      </w:r>
      <w:r w:rsidRPr="000E484D">
        <w:rPr>
          <w:sz w:val="24"/>
          <w:szCs w:val="24"/>
        </w:rPr>
        <w:t>(способность</w:t>
      </w:r>
      <w:r w:rsidRPr="000E484D">
        <w:rPr>
          <w:spacing w:val="-5"/>
          <w:sz w:val="24"/>
          <w:szCs w:val="24"/>
        </w:rPr>
        <w:t xml:space="preserve"> </w:t>
      </w:r>
      <w:r w:rsidRPr="000E484D">
        <w:rPr>
          <w:sz w:val="24"/>
          <w:szCs w:val="24"/>
        </w:rPr>
        <w:t>осуществлять</w:t>
      </w:r>
      <w:r w:rsidRPr="000E484D">
        <w:rPr>
          <w:spacing w:val="-4"/>
          <w:sz w:val="24"/>
          <w:szCs w:val="24"/>
        </w:rPr>
        <w:t xml:space="preserve"> </w:t>
      </w:r>
      <w:r w:rsidRPr="000E484D">
        <w:rPr>
          <w:sz w:val="24"/>
          <w:szCs w:val="24"/>
        </w:rPr>
        <w:t>операции</w:t>
      </w:r>
      <w:r w:rsidRPr="000E484D">
        <w:rPr>
          <w:spacing w:val="-2"/>
          <w:sz w:val="24"/>
          <w:szCs w:val="24"/>
        </w:rPr>
        <w:t xml:space="preserve"> </w:t>
      </w:r>
      <w:r w:rsidRPr="000E484D">
        <w:rPr>
          <w:sz w:val="24"/>
          <w:szCs w:val="24"/>
        </w:rPr>
        <w:t>различения</w:t>
      </w:r>
      <w:r w:rsidRPr="000E484D">
        <w:rPr>
          <w:spacing w:val="-2"/>
          <w:sz w:val="24"/>
          <w:szCs w:val="24"/>
        </w:rPr>
        <w:t xml:space="preserve"> </w:t>
      </w:r>
      <w:r w:rsidRPr="000E484D">
        <w:rPr>
          <w:sz w:val="24"/>
          <w:szCs w:val="24"/>
        </w:rPr>
        <w:t>и</w:t>
      </w:r>
      <w:r w:rsidRPr="000E484D">
        <w:rPr>
          <w:spacing w:val="-2"/>
          <w:sz w:val="24"/>
          <w:szCs w:val="24"/>
        </w:rPr>
        <w:t xml:space="preserve"> </w:t>
      </w:r>
      <w:r w:rsidRPr="000E484D">
        <w:rPr>
          <w:sz w:val="24"/>
          <w:szCs w:val="24"/>
        </w:rPr>
        <w:t>узнавания</w:t>
      </w:r>
      <w:r w:rsidRPr="000E484D">
        <w:rPr>
          <w:spacing w:val="-2"/>
          <w:sz w:val="24"/>
          <w:szCs w:val="24"/>
        </w:rPr>
        <w:t xml:space="preserve"> </w:t>
      </w:r>
      <w:r w:rsidRPr="000E484D">
        <w:rPr>
          <w:sz w:val="24"/>
          <w:szCs w:val="24"/>
        </w:rPr>
        <w:t>фонем,</w:t>
      </w:r>
      <w:r w:rsidRPr="000E484D">
        <w:rPr>
          <w:spacing w:val="-2"/>
          <w:sz w:val="24"/>
          <w:szCs w:val="24"/>
        </w:rPr>
        <w:t xml:space="preserve"> </w:t>
      </w:r>
      <w:r w:rsidRPr="000E484D">
        <w:rPr>
          <w:sz w:val="24"/>
          <w:szCs w:val="24"/>
        </w:rPr>
        <w:t>составляющих</w:t>
      </w:r>
      <w:r w:rsidRPr="000E484D">
        <w:rPr>
          <w:spacing w:val="-1"/>
          <w:sz w:val="24"/>
          <w:szCs w:val="24"/>
        </w:rPr>
        <w:t xml:space="preserve"> </w:t>
      </w:r>
      <w:r w:rsidRPr="000E484D">
        <w:rPr>
          <w:sz w:val="24"/>
          <w:szCs w:val="24"/>
        </w:rPr>
        <w:t>звуковую</w:t>
      </w:r>
      <w:r w:rsidRPr="000E484D">
        <w:rPr>
          <w:spacing w:val="-2"/>
          <w:sz w:val="24"/>
          <w:szCs w:val="24"/>
        </w:rPr>
        <w:t xml:space="preserve"> </w:t>
      </w:r>
      <w:r w:rsidRPr="000E484D">
        <w:rPr>
          <w:sz w:val="24"/>
          <w:szCs w:val="24"/>
        </w:rPr>
        <w:t>оболочку</w:t>
      </w:r>
      <w:r w:rsidRPr="000E484D">
        <w:rPr>
          <w:spacing w:val="-3"/>
          <w:sz w:val="24"/>
          <w:szCs w:val="24"/>
        </w:rPr>
        <w:t xml:space="preserve"> </w:t>
      </w:r>
      <w:r w:rsidRPr="000E484D">
        <w:rPr>
          <w:sz w:val="24"/>
          <w:szCs w:val="24"/>
        </w:rPr>
        <w:t>слова).</w:t>
      </w:r>
    </w:p>
    <w:p w:rsidR="00F94BE0" w:rsidRPr="000E484D" w:rsidRDefault="00F94BE0" w:rsidP="00007115">
      <w:pPr>
        <w:pStyle w:val="a5"/>
        <w:numPr>
          <w:ilvl w:val="0"/>
          <w:numId w:val="227"/>
        </w:numPr>
        <w:tabs>
          <w:tab w:val="left" w:pos="1256"/>
        </w:tabs>
        <w:spacing w:line="259" w:lineRule="auto"/>
        <w:ind w:right="577"/>
        <w:rPr>
          <w:sz w:val="24"/>
          <w:szCs w:val="24"/>
        </w:rPr>
      </w:pPr>
      <w:r w:rsidRPr="000E484D">
        <w:rPr>
          <w:sz w:val="24"/>
          <w:szCs w:val="24"/>
        </w:rPr>
        <w:t>Подготовка к овладению элементами грамоты (развитие навыков звукового анализа -специальные умственные действия по дифференциации фонем и</w:t>
      </w:r>
      <w:r w:rsidRPr="000E484D">
        <w:rPr>
          <w:spacing w:val="-52"/>
          <w:sz w:val="24"/>
          <w:szCs w:val="24"/>
        </w:rPr>
        <w:t xml:space="preserve"> </w:t>
      </w:r>
      <w:r w:rsidRPr="000E484D">
        <w:rPr>
          <w:sz w:val="24"/>
          <w:szCs w:val="24"/>
        </w:rPr>
        <w:t>установлению</w:t>
      </w:r>
      <w:r w:rsidRPr="000E484D">
        <w:rPr>
          <w:spacing w:val="-1"/>
          <w:sz w:val="24"/>
          <w:szCs w:val="24"/>
        </w:rPr>
        <w:t xml:space="preserve"> </w:t>
      </w:r>
      <w:r w:rsidRPr="000E484D">
        <w:rPr>
          <w:sz w:val="24"/>
          <w:szCs w:val="24"/>
        </w:rPr>
        <w:t>звуковой структуры слова)</w:t>
      </w:r>
    </w:p>
    <w:p w:rsidR="00F94BE0" w:rsidRPr="000E484D" w:rsidRDefault="00F94BE0" w:rsidP="00007115">
      <w:pPr>
        <w:pStyle w:val="a5"/>
        <w:numPr>
          <w:ilvl w:val="0"/>
          <w:numId w:val="227"/>
        </w:numPr>
        <w:tabs>
          <w:tab w:val="left" w:pos="1256"/>
        </w:tabs>
        <w:rPr>
          <w:sz w:val="24"/>
          <w:szCs w:val="24"/>
        </w:rPr>
      </w:pPr>
      <w:r w:rsidRPr="000E484D">
        <w:rPr>
          <w:sz w:val="24"/>
          <w:szCs w:val="24"/>
        </w:rPr>
        <w:t>Уточнение,</w:t>
      </w:r>
      <w:r w:rsidRPr="000E484D">
        <w:rPr>
          <w:spacing w:val="-1"/>
          <w:sz w:val="24"/>
          <w:szCs w:val="24"/>
        </w:rPr>
        <w:t xml:space="preserve"> </w:t>
      </w:r>
      <w:r w:rsidRPr="000E484D">
        <w:rPr>
          <w:sz w:val="24"/>
          <w:szCs w:val="24"/>
        </w:rPr>
        <w:t>расширение</w:t>
      </w:r>
      <w:r w:rsidRPr="000E484D">
        <w:rPr>
          <w:spacing w:val="-3"/>
          <w:sz w:val="24"/>
          <w:szCs w:val="24"/>
        </w:rPr>
        <w:t xml:space="preserve"> </w:t>
      </w:r>
      <w:r w:rsidRPr="000E484D">
        <w:rPr>
          <w:sz w:val="24"/>
          <w:szCs w:val="24"/>
        </w:rPr>
        <w:t>и</w:t>
      </w:r>
      <w:r w:rsidRPr="000E484D">
        <w:rPr>
          <w:spacing w:val="-4"/>
          <w:sz w:val="24"/>
          <w:szCs w:val="24"/>
        </w:rPr>
        <w:t xml:space="preserve"> </w:t>
      </w:r>
      <w:r w:rsidRPr="000E484D">
        <w:rPr>
          <w:sz w:val="24"/>
          <w:szCs w:val="24"/>
        </w:rPr>
        <w:t>обогащение</w:t>
      </w:r>
      <w:r w:rsidRPr="000E484D">
        <w:rPr>
          <w:spacing w:val="-3"/>
          <w:sz w:val="24"/>
          <w:szCs w:val="24"/>
        </w:rPr>
        <w:t xml:space="preserve"> </w:t>
      </w:r>
      <w:r w:rsidRPr="000E484D">
        <w:rPr>
          <w:sz w:val="24"/>
          <w:szCs w:val="24"/>
        </w:rPr>
        <w:t>лексического</w:t>
      </w:r>
      <w:r w:rsidRPr="000E484D">
        <w:rPr>
          <w:spacing w:val="-1"/>
          <w:sz w:val="24"/>
          <w:szCs w:val="24"/>
        </w:rPr>
        <w:t xml:space="preserve"> </w:t>
      </w:r>
      <w:r w:rsidRPr="000E484D">
        <w:rPr>
          <w:sz w:val="24"/>
          <w:szCs w:val="24"/>
        </w:rPr>
        <w:t>запаса</w:t>
      </w:r>
      <w:r w:rsidRPr="000E484D">
        <w:rPr>
          <w:spacing w:val="-3"/>
          <w:sz w:val="24"/>
          <w:szCs w:val="24"/>
        </w:rPr>
        <w:t xml:space="preserve"> </w:t>
      </w:r>
      <w:r w:rsidRPr="000E484D">
        <w:rPr>
          <w:sz w:val="24"/>
          <w:szCs w:val="24"/>
        </w:rPr>
        <w:t>дошкольников</w:t>
      </w:r>
      <w:r w:rsidRPr="000E484D">
        <w:rPr>
          <w:spacing w:val="-2"/>
          <w:sz w:val="24"/>
          <w:szCs w:val="24"/>
        </w:rPr>
        <w:t xml:space="preserve"> </w:t>
      </w:r>
      <w:r w:rsidRPr="000E484D">
        <w:rPr>
          <w:sz w:val="24"/>
          <w:szCs w:val="24"/>
        </w:rPr>
        <w:t>с</w:t>
      </w:r>
      <w:r w:rsidRPr="000E484D">
        <w:rPr>
          <w:spacing w:val="-2"/>
          <w:sz w:val="24"/>
          <w:szCs w:val="24"/>
        </w:rPr>
        <w:t xml:space="preserve"> </w:t>
      </w:r>
      <w:r w:rsidRPr="000E484D">
        <w:rPr>
          <w:sz w:val="24"/>
          <w:szCs w:val="24"/>
        </w:rPr>
        <w:t>речевыми</w:t>
      </w:r>
      <w:r w:rsidRPr="000E484D">
        <w:rPr>
          <w:spacing w:val="-2"/>
          <w:sz w:val="24"/>
          <w:szCs w:val="24"/>
        </w:rPr>
        <w:t xml:space="preserve"> </w:t>
      </w:r>
      <w:r w:rsidRPr="000E484D">
        <w:rPr>
          <w:sz w:val="24"/>
          <w:szCs w:val="24"/>
        </w:rPr>
        <w:t>нарушениями.</w:t>
      </w:r>
    </w:p>
    <w:p w:rsidR="00F94BE0" w:rsidRPr="000E484D" w:rsidRDefault="00F94BE0" w:rsidP="00007115">
      <w:pPr>
        <w:pStyle w:val="a5"/>
        <w:numPr>
          <w:ilvl w:val="0"/>
          <w:numId w:val="227"/>
        </w:numPr>
        <w:tabs>
          <w:tab w:val="left" w:pos="1256"/>
        </w:tabs>
        <w:spacing w:before="19"/>
        <w:rPr>
          <w:sz w:val="24"/>
          <w:szCs w:val="24"/>
        </w:rPr>
      </w:pPr>
      <w:r w:rsidRPr="000E484D">
        <w:rPr>
          <w:sz w:val="24"/>
          <w:szCs w:val="24"/>
        </w:rPr>
        <w:t>Формирование</w:t>
      </w:r>
      <w:r w:rsidRPr="000E484D">
        <w:rPr>
          <w:spacing w:val="-3"/>
          <w:sz w:val="24"/>
          <w:szCs w:val="24"/>
        </w:rPr>
        <w:t xml:space="preserve"> </w:t>
      </w:r>
      <w:r w:rsidRPr="000E484D">
        <w:rPr>
          <w:sz w:val="24"/>
          <w:szCs w:val="24"/>
        </w:rPr>
        <w:t>грамматического строя</w:t>
      </w:r>
      <w:r w:rsidRPr="000E484D">
        <w:rPr>
          <w:spacing w:val="-2"/>
          <w:sz w:val="24"/>
          <w:szCs w:val="24"/>
        </w:rPr>
        <w:t xml:space="preserve"> </w:t>
      </w:r>
      <w:r w:rsidRPr="000E484D">
        <w:rPr>
          <w:sz w:val="24"/>
          <w:szCs w:val="24"/>
        </w:rPr>
        <w:t>реч</w:t>
      </w:r>
      <w:r w:rsidR="000E484D" w:rsidRPr="000E484D">
        <w:rPr>
          <w:sz w:val="24"/>
          <w:szCs w:val="24"/>
        </w:rPr>
        <w:t>и</w:t>
      </w:r>
    </w:p>
    <w:p w:rsidR="00F94BE0" w:rsidRPr="000E484D" w:rsidRDefault="00F94BE0" w:rsidP="00007115">
      <w:pPr>
        <w:pStyle w:val="a5"/>
        <w:numPr>
          <w:ilvl w:val="0"/>
          <w:numId w:val="227"/>
        </w:numPr>
        <w:tabs>
          <w:tab w:val="left" w:pos="1260"/>
        </w:tabs>
        <w:spacing w:before="21"/>
        <w:rPr>
          <w:sz w:val="24"/>
          <w:szCs w:val="24"/>
        </w:rPr>
      </w:pPr>
      <w:r w:rsidRPr="000E484D">
        <w:rPr>
          <w:sz w:val="24"/>
          <w:szCs w:val="24"/>
        </w:rPr>
        <w:lastRenderedPageBreak/>
        <w:t>Развитие</w:t>
      </w:r>
      <w:r w:rsidRPr="000E484D">
        <w:rPr>
          <w:spacing w:val="-3"/>
          <w:sz w:val="24"/>
          <w:szCs w:val="24"/>
        </w:rPr>
        <w:t xml:space="preserve"> </w:t>
      </w:r>
      <w:r w:rsidRPr="000E484D">
        <w:rPr>
          <w:sz w:val="24"/>
          <w:szCs w:val="24"/>
        </w:rPr>
        <w:t>связной</w:t>
      </w:r>
      <w:r w:rsidRPr="000E484D">
        <w:rPr>
          <w:spacing w:val="-3"/>
          <w:sz w:val="24"/>
          <w:szCs w:val="24"/>
        </w:rPr>
        <w:t xml:space="preserve"> </w:t>
      </w:r>
      <w:r w:rsidRPr="000E484D">
        <w:rPr>
          <w:sz w:val="24"/>
          <w:szCs w:val="24"/>
        </w:rPr>
        <w:t>речи</w:t>
      </w:r>
      <w:r w:rsidRPr="000E484D">
        <w:rPr>
          <w:spacing w:val="-3"/>
          <w:sz w:val="24"/>
          <w:szCs w:val="24"/>
        </w:rPr>
        <w:t xml:space="preserve"> </w:t>
      </w:r>
      <w:r w:rsidRPr="000E484D">
        <w:rPr>
          <w:sz w:val="24"/>
          <w:szCs w:val="24"/>
        </w:rPr>
        <w:t>дошкольников.</w:t>
      </w:r>
    </w:p>
    <w:p w:rsidR="00F94BE0" w:rsidRPr="000E484D" w:rsidRDefault="00F94BE0" w:rsidP="00007115">
      <w:pPr>
        <w:pStyle w:val="a5"/>
        <w:numPr>
          <w:ilvl w:val="0"/>
          <w:numId w:val="227"/>
        </w:numPr>
        <w:tabs>
          <w:tab w:val="left" w:pos="1260"/>
        </w:tabs>
        <w:spacing w:before="23"/>
        <w:rPr>
          <w:sz w:val="24"/>
          <w:szCs w:val="24"/>
        </w:rPr>
      </w:pPr>
      <w:r w:rsidRPr="000E484D">
        <w:rPr>
          <w:sz w:val="24"/>
          <w:szCs w:val="24"/>
        </w:rPr>
        <w:t>Развитие</w:t>
      </w:r>
      <w:r w:rsidRPr="000E484D">
        <w:rPr>
          <w:spacing w:val="-4"/>
          <w:sz w:val="24"/>
          <w:szCs w:val="24"/>
        </w:rPr>
        <w:t xml:space="preserve"> </w:t>
      </w:r>
      <w:r w:rsidRPr="000E484D">
        <w:rPr>
          <w:sz w:val="24"/>
          <w:szCs w:val="24"/>
        </w:rPr>
        <w:t>коммуникативности,</w:t>
      </w:r>
      <w:r w:rsidRPr="000E484D">
        <w:rPr>
          <w:spacing w:val="-3"/>
          <w:sz w:val="24"/>
          <w:szCs w:val="24"/>
        </w:rPr>
        <w:t xml:space="preserve"> </w:t>
      </w:r>
      <w:r w:rsidRPr="000E484D">
        <w:rPr>
          <w:sz w:val="24"/>
          <w:szCs w:val="24"/>
        </w:rPr>
        <w:t>успешности</w:t>
      </w:r>
      <w:r w:rsidRPr="000E484D">
        <w:rPr>
          <w:spacing w:val="-4"/>
          <w:sz w:val="24"/>
          <w:szCs w:val="24"/>
        </w:rPr>
        <w:t xml:space="preserve"> </w:t>
      </w:r>
      <w:r w:rsidRPr="000E484D">
        <w:rPr>
          <w:sz w:val="24"/>
          <w:szCs w:val="24"/>
        </w:rPr>
        <w:t>в</w:t>
      </w:r>
      <w:r w:rsidRPr="000E484D">
        <w:rPr>
          <w:spacing w:val="-5"/>
          <w:sz w:val="24"/>
          <w:szCs w:val="24"/>
        </w:rPr>
        <w:t xml:space="preserve"> </w:t>
      </w:r>
      <w:r w:rsidRPr="000E484D">
        <w:rPr>
          <w:sz w:val="24"/>
          <w:szCs w:val="24"/>
        </w:rPr>
        <w:t>общении.</w:t>
      </w:r>
    </w:p>
    <w:p w:rsidR="00F94BE0" w:rsidRPr="000E484D" w:rsidRDefault="00F94BE0" w:rsidP="00007115">
      <w:pPr>
        <w:pStyle w:val="a5"/>
        <w:numPr>
          <w:ilvl w:val="0"/>
          <w:numId w:val="228"/>
        </w:numPr>
        <w:tabs>
          <w:tab w:val="left" w:pos="1260"/>
        </w:tabs>
        <w:spacing w:before="21"/>
        <w:rPr>
          <w:sz w:val="24"/>
          <w:szCs w:val="24"/>
        </w:rPr>
      </w:pPr>
      <w:r w:rsidRPr="000E484D">
        <w:rPr>
          <w:sz w:val="24"/>
          <w:szCs w:val="24"/>
        </w:rPr>
        <w:t>Формирование</w:t>
      </w:r>
      <w:r w:rsidRPr="000E484D">
        <w:rPr>
          <w:spacing w:val="-4"/>
          <w:sz w:val="24"/>
          <w:szCs w:val="24"/>
        </w:rPr>
        <w:t xml:space="preserve"> </w:t>
      </w:r>
      <w:r w:rsidRPr="000E484D">
        <w:rPr>
          <w:sz w:val="24"/>
          <w:szCs w:val="24"/>
        </w:rPr>
        <w:t>навыков</w:t>
      </w:r>
      <w:r w:rsidRPr="000E484D">
        <w:rPr>
          <w:spacing w:val="-2"/>
          <w:sz w:val="24"/>
          <w:szCs w:val="24"/>
        </w:rPr>
        <w:t xml:space="preserve"> </w:t>
      </w:r>
      <w:r w:rsidRPr="000E484D">
        <w:rPr>
          <w:sz w:val="24"/>
          <w:szCs w:val="24"/>
        </w:rPr>
        <w:t>учебной</w:t>
      </w:r>
      <w:r w:rsidRPr="000E484D">
        <w:rPr>
          <w:spacing w:val="-2"/>
          <w:sz w:val="24"/>
          <w:szCs w:val="24"/>
        </w:rPr>
        <w:t xml:space="preserve"> </w:t>
      </w:r>
      <w:r w:rsidRPr="000E484D">
        <w:rPr>
          <w:sz w:val="24"/>
          <w:szCs w:val="24"/>
        </w:rPr>
        <w:t>деятельности;</w:t>
      </w:r>
    </w:p>
    <w:p w:rsidR="00F94BE0" w:rsidRPr="000E484D" w:rsidRDefault="00F94BE0" w:rsidP="00007115">
      <w:pPr>
        <w:pStyle w:val="a5"/>
        <w:numPr>
          <w:ilvl w:val="0"/>
          <w:numId w:val="228"/>
        </w:numPr>
        <w:tabs>
          <w:tab w:val="left" w:pos="1260"/>
        </w:tabs>
        <w:spacing w:before="20"/>
        <w:rPr>
          <w:sz w:val="24"/>
          <w:szCs w:val="24"/>
        </w:rPr>
      </w:pPr>
      <w:r w:rsidRPr="000E484D">
        <w:rPr>
          <w:sz w:val="24"/>
          <w:szCs w:val="24"/>
        </w:rPr>
        <w:t>Осуществление</w:t>
      </w:r>
      <w:r w:rsidRPr="000E484D">
        <w:rPr>
          <w:spacing w:val="-2"/>
          <w:sz w:val="24"/>
          <w:szCs w:val="24"/>
        </w:rPr>
        <w:t xml:space="preserve"> </w:t>
      </w:r>
      <w:r w:rsidRPr="000E484D">
        <w:rPr>
          <w:sz w:val="24"/>
          <w:szCs w:val="24"/>
        </w:rPr>
        <w:t>преемственности</w:t>
      </w:r>
      <w:r w:rsidRPr="000E484D">
        <w:rPr>
          <w:spacing w:val="-2"/>
          <w:sz w:val="24"/>
          <w:szCs w:val="24"/>
        </w:rPr>
        <w:t xml:space="preserve"> </w:t>
      </w:r>
      <w:r w:rsidRPr="000E484D">
        <w:rPr>
          <w:sz w:val="24"/>
          <w:szCs w:val="24"/>
        </w:rPr>
        <w:t>в</w:t>
      </w:r>
      <w:r w:rsidRPr="000E484D">
        <w:rPr>
          <w:spacing w:val="-4"/>
          <w:sz w:val="24"/>
          <w:szCs w:val="24"/>
        </w:rPr>
        <w:t xml:space="preserve"> </w:t>
      </w:r>
      <w:r w:rsidRPr="000E484D">
        <w:rPr>
          <w:sz w:val="24"/>
          <w:szCs w:val="24"/>
        </w:rPr>
        <w:t>работе</w:t>
      </w:r>
      <w:r w:rsidRPr="000E484D">
        <w:rPr>
          <w:spacing w:val="-1"/>
          <w:sz w:val="24"/>
          <w:szCs w:val="24"/>
        </w:rPr>
        <w:t xml:space="preserve"> </w:t>
      </w:r>
      <w:r w:rsidRPr="000E484D">
        <w:rPr>
          <w:sz w:val="24"/>
          <w:szCs w:val="24"/>
        </w:rPr>
        <w:t>с</w:t>
      </w:r>
      <w:r w:rsidRPr="000E484D">
        <w:rPr>
          <w:spacing w:val="-2"/>
          <w:sz w:val="24"/>
          <w:szCs w:val="24"/>
        </w:rPr>
        <w:t xml:space="preserve"> </w:t>
      </w:r>
      <w:r w:rsidRPr="000E484D">
        <w:rPr>
          <w:sz w:val="24"/>
          <w:szCs w:val="24"/>
        </w:rPr>
        <w:t>родителями</w:t>
      </w:r>
      <w:r w:rsidRPr="000E484D">
        <w:rPr>
          <w:spacing w:val="-2"/>
          <w:sz w:val="24"/>
          <w:szCs w:val="24"/>
        </w:rPr>
        <w:t xml:space="preserve"> </w:t>
      </w:r>
      <w:r w:rsidRPr="000E484D">
        <w:rPr>
          <w:sz w:val="24"/>
          <w:szCs w:val="24"/>
        </w:rPr>
        <w:t>воспитанников,</w:t>
      </w:r>
      <w:r w:rsidRPr="000E484D">
        <w:rPr>
          <w:spacing w:val="-2"/>
          <w:sz w:val="24"/>
          <w:szCs w:val="24"/>
        </w:rPr>
        <w:t xml:space="preserve"> </w:t>
      </w:r>
      <w:r w:rsidRPr="000E484D">
        <w:rPr>
          <w:sz w:val="24"/>
          <w:szCs w:val="24"/>
        </w:rPr>
        <w:t>сотрудниками</w:t>
      </w:r>
      <w:r w:rsidRPr="000E484D">
        <w:rPr>
          <w:spacing w:val="-2"/>
          <w:sz w:val="24"/>
          <w:szCs w:val="24"/>
        </w:rPr>
        <w:t xml:space="preserve"> </w:t>
      </w:r>
      <w:r w:rsidRPr="000E484D">
        <w:rPr>
          <w:sz w:val="24"/>
          <w:szCs w:val="24"/>
        </w:rPr>
        <w:t>ДОУ</w:t>
      </w:r>
      <w:r w:rsidRPr="000E484D">
        <w:rPr>
          <w:spacing w:val="-3"/>
          <w:sz w:val="24"/>
          <w:szCs w:val="24"/>
        </w:rPr>
        <w:t xml:space="preserve"> </w:t>
      </w:r>
      <w:r w:rsidRPr="000E484D">
        <w:rPr>
          <w:sz w:val="24"/>
          <w:szCs w:val="24"/>
        </w:rPr>
        <w:t>и</w:t>
      </w:r>
      <w:r w:rsidRPr="000E484D">
        <w:rPr>
          <w:spacing w:val="-2"/>
          <w:sz w:val="24"/>
          <w:szCs w:val="24"/>
        </w:rPr>
        <w:t xml:space="preserve"> </w:t>
      </w:r>
      <w:r w:rsidRPr="000E484D">
        <w:rPr>
          <w:sz w:val="24"/>
          <w:szCs w:val="24"/>
        </w:rPr>
        <w:t>специалистами</w:t>
      </w:r>
      <w:r w:rsidRPr="000E484D">
        <w:rPr>
          <w:spacing w:val="-3"/>
          <w:sz w:val="24"/>
          <w:szCs w:val="24"/>
        </w:rPr>
        <w:t xml:space="preserve"> </w:t>
      </w:r>
      <w:r w:rsidRPr="000E484D">
        <w:rPr>
          <w:sz w:val="24"/>
          <w:szCs w:val="24"/>
        </w:rPr>
        <w:t>медицинских</w:t>
      </w:r>
      <w:r w:rsidRPr="000E484D">
        <w:rPr>
          <w:spacing w:val="-1"/>
          <w:sz w:val="24"/>
          <w:szCs w:val="24"/>
        </w:rPr>
        <w:t xml:space="preserve"> </w:t>
      </w:r>
      <w:r w:rsidRPr="000E484D">
        <w:rPr>
          <w:sz w:val="24"/>
          <w:szCs w:val="24"/>
        </w:rPr>
        <w:t>учреждений.</w:t>
      </w:r>
    </w:p>
    <w:p w:rsidR="00F94BE0" w:rsidRPr="000E484D" w:rsidRDefault="00F94BE0" w:rsidP="00007115">
      <w:pPr>
        <w:pStyle w:val="a5"/>
        <w:numPr>
          <w:ilvl w:val="0"/>
          <w:numId w:val="228"/>
        </w:numPr>
        <w:tabs>
          <w:tab w:val="left" w:pos="1260"/>
        </w:tabs>
        <w:spacing w:before="21"/>
        <w:rPr>
          <w:sz w:val="24"/>
          <w:szCs w:val="24"/>
        </w:rPr>
      </w:pPr>
      <w:r w:rsidRPr="000E484D">
        <w:rPr>
          <w:sz w:val="24"/>
          <w:szCs w:val="24"/>
        </w:rPr>
        <w:t>Развитие</w:t>
      </w:r>
      <w:r w:rsidRPr="000E484D">
        <w:rPr>
          <w:spacing w:val="-3"/>
          <w:sz w:val="24"/>
          <w:szCs w:val="24"/>
        </w:rPr>
        <w:t xml:space="preserve"> </w:t>
      </w:r>
      <w:r w:rsidRPr="000E484D">
        <w:rPr>
          <w:sz w:val="24"/>
          <w:szCs w:val="24"/>
        </w:rPr>
        <w:t>познавательных</w:t>
      </w:r>
      <w:r w:rsidRPr="000E484D">
        <w:rPr>
          <w:spacing w:val="-2"/>
          <w:sz w:val="24"/>
          <w:szCs w:val="24"/>
        </w:rPr>
        <w:t xml:space="preserve"> </w:t>
      </w:r>
      <w:r w:rsidRPr="000E484D">
        <w:rPr>
          <w:sz w:val="24"/>
          <w:szCs w:val="24"/>
        </w:rPr>
        <w:t>процессов</w:t>
      </w:r>
      <w:r w:rsidRPr="000E484D">
        <w:rPr>
          <w:spacing w:val="-3"/>
          <w:sz w:val="24"/>
          <w:szCs w:val="24"/>
        </w:rPr>
        <w:t xml:space="preserve"> </w:t>
      </w:r>
      <w:r w:rsidRPr="000E484D">
        <w:rPr>
          <w:sz w:val="24"/>
          <w:szCs w:val="24"/>
        </w:rPr>
        <w:t>и</w:t>
      </w:r>
      <w:r w:rsidRPr="000E484D">
        <w:rPr>
          <w:spacing w:val="-2"/>
          <w:sz w:val="24"/>
          <w:szCs w:val="24"/>
        </w:rPr>
        <w:t xml:space="preserve"> </w:t>
      </w:r>
      <w:r w:rsidRPr="000E484D">
        <w:rPr>
          <w:sz w:val="24"/>
          <w:szCs w:val="24"/>
        </w:rPr>
        <w:t>мелкой</w:t>
      </w:r>
      <w:r w:rsidRPr="000E484D">
        <w:rPr>
          <w:spacing w:val="-2"/>
          <w:sz w:val="24"/>
          <w:szCs w:val="24"/>
        </w:rPr>
        <w:t xml:space="preserve"> </w:t>
      </w:r>
      <w:r w:rsidRPr="000E484D">
        <w:rPr>
          <w:sz w:val="24"/>
          <w:szCs w:val="24"/>
        </w:rPr>
        <w:t>моторики</w:t>
      </w:r>
      <w:r w:rsidRPr="000E484D">
        <w:rPr>
          <w:spacing w:val="-2"/>
          <w:sz w:val="24"/>
          <w:szCs w:val="24"/>
        </w:rPr>
        <w:t xml:space="preserve"> </w:t>
      </w:r>
      <w:r w:rsidRPr="000E484D">
        <w:rPr>
          <w:sz w:val="24"/>
          <w:szCs w:val="24"/>
        </w:rPr>
        <w:t>(сопутствующая</w:t>
      </w:r>
      <w:r w:rsidRPr="000E484D">
        <w:rPr>
          <w:spacing w:val="-3"/>
          <w:sz w:val="24"/>
          <w:szCs w:val="24"/>
        </w:rPr>
        <w:t xml:space="preserve"> </w:t>
      </w:r>
      <w:r w:rsidRPr="000E484D">
        <w:rPr>
          <w:sz w:val="24"/>
          <w:szCs w:val="24"/>
        </w:rPr>
        <w:t>задача</w:t>
      </w:r>
      <w:r w:rsidRPr="000E484D">
        <w:rPr>
          <w:spacing w:val="-2"/>
          <w:sz w:val="24"/>
          <w:szCs w:val="24"/>
        </w:rPr>
        <w:t xml:space="preserve"> </w:t>
      </w:r>
      <w:r w:rsidRPr="000E484D">
        <w:rPr>
          <w:sz w:val="24"/>
          <w:szCs w:val="24"/>
        </w:rPr>
        <w:t>программы).</w:t>
      </w:r>
    </w:p>
    <w:p w:rsidR="003D400E" w:rsidRPr="007A663F" w:rsidRDefault="003D400E">
      <w:pPr>
        <w:pStyle w:val="a3"/>
        <w:spacing w:before="4"/>
      </w:pPr>
    </w:p>
    <w:p w:rsidR="00F94BE0" w:rsidRPr="007A663F" w:rsidRDefault="00F94BE0" w:rsidP="00BE7D69">
      <w:pPr>
        <w:spacing w:before="185"/>
        <w:ind w:left="142"/>
        <w:rPr>
          <w:b/>
          <w:sz w:val="24"/>
          <w:szCs w:val="24"/>
        </w:rPr>
      </w:pPr>
      <w:r w:rsidRPr="007A663F">
        <w:rPr>
          <w:b/>
          <w:sz w:val="24"/>
          <w:szCs w:val="24"/>
        </w:rPr>
        <w:t>Содержание</w:t>
      </w:r>
      <w:r w:rsidRPr="007A663F">
        <w:rPr>
          <w:b/>
          <w:spacing w:val="-4"/>
          <w:sz w:val="24"/>
          <w:szCs w:val="24"/>
        </w:rPr>
        <w:t xml:space="preserve"> </w:t>
      </w:r>
      <w:r w:rsidRPr="007A663F">
        <w:rPr>
          <w:b/>
          <w:sz w:val="24"/>
          <w:szCs w:val="24"/>
        </w:rPr>
        <w:t>психологической</w:t>
      </w:r>
      <w:r w:rsidRPr="007A663F">
        <w:rPr>
          <w:b/>
          <w:spacing w:val="-2"/>
          <w:sz w:val="24"/>
          <w:szCs w:val="24"/>
        </w:rPr>
        <w:t xml:space="preserve"> </w:t>
      </w:r>
      <w:r w:rsidRPr="007A663F">
        <w:rPr>
          <w:b/>
          <w:sz w:val="24"/>
          <w:szCs w:val="24"/>
        </w:rPr>
        <w:t>коррекционно -</w:t>
      </w:r>
      <w:r w:rsidRPr="007A663F">
        <w:rPr>
          <w:b/>
          <w:spacing w:val="-3"/>
          <w:sz w:val="24"/>
          <w:szCs w:val="24"/>
        </w:rPr>
        <w:t xml:space="preserve"> </w:t>
      </w:r>
      <w:r w:rsidRPr="007A663F">
        <w:rPr>
          <w:b/>
          <w:sz w:val="24"/>
          <w:szCs w:val="24"/>
        </w:rPr>
        <w:t>развивающей</w:t>
      </w:r>
      <w:r w:rsidRPr="007A663F">
        <w:rPr>
          <w:b/>
          <w:spacing w:val="-3"/>
          <w:sz w:val="24"/>
          <w:szCs w:val="24"/>
        </w:rPr>
        <w:t xml:space="preserve"> </w:t>
      </w:r>
      <w:r w:rsidRPr="007A663F">
        <w:rPr>
          <w:b/>
          <w:sz w:val="24"/>
          <w:szCs w:val="24"/>
        </w:rPr>
        <w:t>деятельности</w:t>
      </w:r>
      <w:r w:rsidRPr="007A663F">
        <w:rPr>
          <w:b/>
          <w:spacing w:val="-2"/>
          <w:sz w:val="24"/>
          <w:szCs w:val="24"/>
        </w:rPr>
        <w:t xml:space="preserve"> </w:t>
      </w:r>
      <w:r w:rsidRPr="007A663F">
        <w:rPr>
          <w:b/>
          <w:sz w:val="24"/>
          <w:szCs w:val="24"/>
        </w:rPr>
        <w:t>в</w:t>
      </w:r>
      <w:r w:rsidRPr="007A663F">
        <w:rPr>
          <w:b/>
          <w:spacing w:val="54"/>
          <w:sz w:val="24"/>
          <w:szCs w:val="24"/>
        </w:rPr>
        <w:t xml:space="preserve"> </w:t>
      </w:r>
      <w:r w:rsidRPr="007A663F">
        <w:rPr>
          <w:b/>
          <w:sz w:val="24"/>
          <w:szCs w:val="24"/>
        </w:rPr>
        <w:t>ДОУ</w:t>
      </w:r>
    </w:p>
    <w:p w:rsidR="00F94BE0" w:rsidRPr="007A663F" w:rsidRDefault="00F94BE0" w:rsidP="00BE7D69">
      <w:pPr>
        <w:pStyle w:val="a3"/>
        <w:spacing w:before="10"/>
        <w:ind w:left="142"/>
        <w:rPr>
          <w:b/>
        </w:rPr>
      </w:pPr>
    </w:p>
    <w:p w:rsidR="00F94BE0" w:rsidRPr="007A663F" w:rsidRDefault="00F94BE0" w:rsidP="00BE7D69">
      <w:pPr>
        <w:ind w:left="1418" w:hanging="1276"/>
        <w:rPr>
          <w:sz w:val="24"/>
          <w:szCs w:val="24"/>
        </w:rPr>
      </w:pPr>
      <w:r w:rsidRPr="007A663F">
        <w:rPr>
          <w:b/>
          <w:sz w:val="24"/>
          <w:szCs w:val="24"/>
        </w:rPr>
        <w:t>Цель:</w:t>
      </w:r>
      <w:r w:rsidRPr="007A663F">
        <w:rPr>
          <w:b/>
          <w:spacing w:val="-3"/>
          <w:sz w:val="24"/>
          <w:szCs w:val="24"/>
        </w:rPr>
        <w:t xml:space="preserve"> </w:t>
      </w:r>
      <w:r w:rsidRPr="007A663F">
        <w:rPr>
          <w:sz w:val="24"/>
          <w:szCs w:val="24"/>
        </w:rPr>
        <w:t>создание</w:t>
      </w:r>
      <w:r w:rsidRPr="007A663F">
        <w:rPr>
          <w:spacing w:val="-2"/>
          <w:sz w:val="24"/>
          <w:szCs w:val="24"/>
        </w:rPr>
        <w:t xml:space="preserve"> </w:t>
      </w:r>
      <w:r w:rsidRPr="007A663F">
        <w:rPr>
          <w:sz w:val="24"/>
          <w:szCs w:val="24"/>
        </w:rPr>
        <w:t>условий</w:t>
      </w:r>
      <w:r w:rsidRPr="007A663F">
        <w:rPr>
          <w:spacing w:val="-2"/>
          <w:sz w:val="24"/>
          <w:szCs w:val="24"/>
        </w:rPr>
        <w:t xml:space="preserve"> </w:t>
      </w:r>
      <w:r w:rsidRPr="007A663F">
        <w:rPr>
          <w:sz w:val="24"/>
          <w:szCs w:val="24"/>
        </w:rPr>
        <w:t>для</w:t>
      </w:r>
      <w:r w:rsidRPr="007A663F">
        <w:rPr>
          <w:spacing w:val="-2"/>
          <w:sz w:val="24"/>
          <w:szCs w:val="24"/>
        </w:rPr>
        <w:t xml:space="preserve"> </w:t>
      </w:r>
      <w:r w:rsidRPr="007A663F">
        <w:rPr>
          <w:sz w:val="24"/>
          <w:szCs w:val="24"/>
        </w:rPr>
        <w:t>раскрытия</w:t>
      </w:r>
      <w:r w:rsidRPr="007A663F">
        <w:rPr>
          <w:spacing w:val="-4"/>
          <w:sz w:val="24"/>
          <w:szCs w:val="24"/>
        </w:rPr>
        <w:t xml:space="preserve"> </w:t>
      </w:r>
      <w:r w:rsidRPr="007A663F">
        <w:rPr>
          <w:sz w:val="24"/>
          <w:szCs w:val="24"/>
        </w:rPr>
        <w:t>потенциальных</w:t>
      </w:r>
      <w:r w:rsidRPr="007A663F">
        <w:rPr>
          <w:spacing w:val="-1"/>
          <w:sz w:val="24"/>
          <w:szCs w:val="24"/>
        </w:rPr>
        <w:t xml:space="preserve"> </w:t>
      </w:r>
      <w:r w:rsidRPr="007A663F">
        <w:rPr>
          <w:sz w:val="24"/>
          <w:szCs w:val="24"/>
        </w:rPr>
        <w:t>возможностей</w:t>
      </w:r>
      <w:r w:rsidRPr="007A663F">
        <w:rPr>
          <w:spacing w:val="-2"/>
          <w:sz w:val="24"/>
          <w:szCs w:val="24"/>
        </w:rPr>
        <w:t xml:space="preserve"> </w:t>
      </w:r>
      <w:r w:rsidRPr="007A663F">
        <w:rPr>
          <w:sz w:val="24"/>
          <w:szCs w:val="24"/>
        </w:rPr>
        <w:t>ребенка,</w:t>
      </w:r>
      <w:r w:rsidRPr="007A663F">
        <w:rPr>
          <w:spacing w:val="-2"/>
          <w:sz w:val="24"/>
          <w:szCs w:val="24"/>
        </w:rPr>
        <w:t xml:space="preserve"> </w:t>
      </w:r>
      <w:r w:rsidRPr="007A663F">
        <w:rPr>
          <w:sz w:val="24"/>
          <w:szCs w:val="24"/>
        </w:rPr>
        <w:t>коррекция</w:t>
      </w:r>
      <w:r w:rsidRPr="007A663F">
        <w:rPr>
          <w:spacing w:val="-2"/>
          <w:sz w:val="24"/>
          <w:szCs w:val="24"/>
        </w:rPr>
        <w:t xml:space="preserve"> </w:t>
      </w:r>
      <w:r w:rsidRPr="007A663F">
        <w:rPr>
          <w:sz w:val="24"/>
          <w:szCs w:val="24"/>
        </w:rPr>
        <w:t>определенных</w:t>
      </w:r>
      <w:r w:rsidRPr="007A663F">
        <w:rPr>
          <w:spacing w:val="-2"/>
          <w:sz w:val="24"/>
          <w:szCs w:val="24"/>
        </w:rPr>
        <w:t xml:space="preserve"> </w:t>
      </w:r>
      <w:r w:rsidRPr="007A663F">
        <w:rPr>
          <w:sz w:val="24"/>
          <w:szCs w:val="24"/>
        </w:rPr>
        <w:t>недостатков</w:t>
      </w:r>
      <w:r w:rsidRPr="007A663F">
        <w:rPr>
          <w:spacing w:val="-2"/>
          <w:sz w:val="24"/>
          <w:szCs w:val="24"/>
        </w:rPr>
        <w:t xml:space="preserve"> </w:t>
      </w:r>
      <w:r w:rsidRPr="007A663F">
        <w:rPr>
          <w:sz w:val="24"/>
          <w:szCs w:val="24"/>
        </w:rPr>
        <w:t>психического</w:t>
      </w:r>
      <w:r w:rsidRPr="007A663F">
        <w:rPr>
          <w:spacing w:val="-4"/>
          <w:sz w:val="24"/>
          <w:szCs w:val="24"/>
        </w:rPr>
        <w:t xml:space="preserve"> </w:t>
      </w:r>
      <w:r w:rsidRPr="007A663F">
        <w:rPr>
          <w:sz w:val="24"/>
          <w:szCs w:val="24"/>
        </w:rPr>
        <w:t>развития</w:t>
      </w:r>
    </w:p>
    <w:p w:rsidR="00F94BE0" w:rsidRPr="007A663F" w:rsidRDefault="00F94BE0" w:rsidP="00F94BE0">
      <w:pPr>
        <w:pStyle w:val="a3"/>
      </w:pPr>
    </w:p>
    <w:p w:rsidR="00F94BE0" w:rsidRPr="007A663F" w:rsidRDefault="00F94BE0" w:rsidP="00F94BE0">
      <w:pPr>
        <w:pStyle w:val="a3"/>
        <w:spacing w:before="8"/>
      </w:pPr>
    </w:p>
    <w:tbl>
      <w:tblPr>
        <w:tblStyle w:val="TableNormal"/>
        <w:tblW w:w="1516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3"/>
        <w:gridCol w:w="4522"/>
        <w:gridCol w:w="3677"/>
        <w:gridCol w:w="3065"/>
        <w:gridCol w:w="2091"/>
      </w:tblGrid>
      <w:tr w:rsidR="00F94BE0" w:rsidRPr="007A663F" w:rsidTr="00457AB3">
        <w:trPr>
          <w:trHeight w:val="771"/>
        </w:trPr>
        <w:tc>
          <w:tcPr>
            <w:tcW w:w="1813" w:type="dxa"/>
          </w:tcPr>
          <w:p w:rsidR="00F94BE0" w:rsidRPr="007A663F" w:rsidRDefault="00F94BE0" w:rsidP="00BF5834">
            <w:pPr>
              <w:pStyle w:val="TableParagraph"/>
              <w:spacing w:before="4"/>
              <w:ind w:left="0"/>
              <w:rPr>
                <w:sz w:val="24"/>
                <w:szCs w:val="24"/>
              </w:rPr>
            </w:pPr>
          </w:p>
          <w:p w:rsidR="00F94BE0" w:rsidRPr="007A663F" w:rsidRDefault="00F94BE0" w:rsidP="00BF5834">
            <w:pPr>
              <w:pStyle w:val="TableParagraph"/>
              <w:ind w:left="8"/>
              <w:jc w:val="center"/>
              <w:rPr>
                <w:sz w:val="24"/>
                <w:szCs w:val="24"/>
              </w:rPr>
            </w:pPr>
            <w:r w:rsidRPr="007A663F">
              <w:rPr>
                <w:sz w:val="24"/>
                <w:szCs w:val="24"/>
              </w:rPr>
              <w:t>№</w:t>
            </w:r>
          </w:p>
        </w:tc>
        <w:tc>
          <w:tcPr>
            <w:tcW w:w="4522" w:type="dxa"/>
          </w:tcPr>
          <w:p w:rsidR="00F94BE0" w:rsidRPr="007A663F" w:rsidRDefault="00F94BE0" w:rsidP="00BF5834">
            <w:pPr>
              <w:pStyle w:val="TableParagraph"/>
              <w:spacing w:before="4"/>
              <w:ind w:left="0"/>
              <w:rPr>
                <w:sz w:val="24"/>
                <w:szCs w:val="24"/>
              </w:rPr>
            </w:pPr>
          </w:p>
          <w:p w:rsidR="00F94BE0" w:rsidRPr="007A663F" w:rsidRDefault="00F94BE0" w:rsidP="00BF5834">
            <w:pPr>
              <w:pStyle w:val="TableParagraph"/>
              <w:ind w:left="803"/>
              <w:rPr>
                <w:sz w:val="24"/>
                <w:szCs w:val="24"/>
              </w:rPr>
            </w:pPr>
            <w:r w:rsidRPr="007A663F">
              <w:rPr>
                <w:sz w:val="24"/>
                <w:szCs w:val="24"/>
              </w:rPr>
              <w:t>Формы</w:t>
            </w:r>
            <w:r w:rsidRPr="007A663F">
              <w:rPr>
                <w:spacing w:val="-4"/>
                <w:sz w:val="24"/>
                <w:szCs w:val="24"/>
              </w:rPr>
              <w:t xml:space="preserve"> </w:t>
            </w:r>
            <w:r w:rsidRPr="007A663F">
              <w:rPr>
                <w:sz w:val="24"/>
                <w:szCs w:val="24"/>
              </w:rPr>
              <w:t>коррекционной</w:t>
            </w:r>
            <w:r w:rsidRPr="007A663F">
              <w:rPr>
                <w:spacing w:val="-1"/>
                <w:sz w:val="24"/>
                <w:szCs w:val="24"/>
              </w:rPr>
              <w:t xml:space="preserve"> </w:t>
            </w:r>
            <w:r w:rsidRPr="007A663F">
              <w:rPr>
                <w:sz w:val="24"/>
                <w:szCs w:val="24"/>
              </w:rPr>
              <w:t>работы</w:t>
            </w:r>
          </w:p>
        </w:tc>
        <w:tc>
          <w:tcPr>
            <w:tcW w:w="3677" w:type="dxa"/>
          </w:tcPr>
          <w:p w:rsidR="00F94BE0" w:rsidRPr="007A663F" w:rsidRDefault="00F94BE0" w:rsidP="00BF5834">
            <w:pPr>
              <w:pStyle w:val="TableParagraph"/>
              <w:spacing w:before="4"/>
              <w:ind w:left="0"/>
              <w:rPr>
                <w:sz w:val="24"/>
                <w:szCs w:val="24"/>
              </w:rPr>
            </w:pPr>
          </w:p>
          <w:p w:rsidR="00F94BE0" w:rsidRPr="007A663F" w:rsidRDefault="00F94BE0" w:rsidP="00BF5834">
            <w:pPr>
              <w:pStyle w:val="TableParagraph"/>
              <w:ind w:left="1171"/>
              <w:rPr>
                <w:sz w:val="24"/>
                <w:szCs w:val="24"/>
              </w:rPr>
            </w:pPr>
            <w:r w:rsidRPr="007A663F">
              <w:rPr>
                <w:sz w:val="24"/>
                <w:szCs w:val="24"/>
              </w:rPr>
              <w:t>Цели и задачи</w:t>
            </w:r>
          </w:p>
        </w:tc>
        <w:tc>
          <w:tcPr>
            <w:tcW w:w="3065" w:type="dxa"/>
          </w:tcPr>
          <w:p w:rsidR="00F94BE0" w:rsidRPr="007A663F" w:rsidRDefault="00F94BE0" w:rsidP="00BF5834">
            <w:pPr>
              <w:pStyle w:val="TableParagraph"/>
              <w:spacing w:before="4"/>
              <w:ind w:left="0"/>
              <w:rPr>
                <w:sz w:val="24"/>
                <w:szCs w:val="24"/>
              </w:rPr>
            </w:pPr>
          </w:p>
          <w:p w:rsidR="00F94BE0" w:rsidRPr="007A663F" w:rsidRDefault="00F94BE0" w:rsidP="00542645">
            <w:pPr>
              <w:pStyle w:val="TableParagraph"/>
              <w:ind w:right="861"/>
              <w:rPr>
                <w:sz w:val="24"/>
                <w:szCs w:val="24"/>
              </w:rPr>
            </w:pPr>
            <w:r w:rsidRPr="007A663F">
              <w:rPr>
                <w:sz w:val="24"/>
                <w:szCs w:val="24"/>
              </w:rPr>
              <w:t>Кто</w:t>
            </w:r>
            <w:r w:rsidRPr="007A663F">
              <w:rPr>
                <w:spacing w:val="-1"/>
                <w:sz w:val="24"/>
                <w:szCs w:val="24"/>
              </w:rPr>
              <w:t xml:space="preserve"> </w:t>
            </w:r>
            <w:r w:rsidRPr="007A663F">
              <w:rPr>
                <w:sz w:val="24"/>
                <w:szCs w:val="24"/>
              </w:rPr>
              <w:t>проводит</w:t>
            </w:r>
          </w:p>
        </w:tc>
        <w:tc>
          <w:tcPr>
            <w:tcW w:w="2091" w:type="dxa"/>
          </w:tcPr>
          <w:p w:rsidR="00F94BE0" w:rsidRPr="007A663F" w:rsidRDefault="00F94BE0" w:rsidP="00BF5834">
            <w:pPr>
              <w:pStyle w:val="TableParagraph"/>
              <w:spacing w:before="4"/>
              <w:ind w:left="0"/>
              <w:rPr>
                <w:sz w:val="24"/>
                <w:szCs w:val="24"/>
              </w:rPr>
            </w:pPr>
          </w:p>
          <w:p w:rsidR="00F94BE0" w:rsidRPr="007A663F" w:rsidRDefault="00F94BE0" w:rsidP="00313EBA">
            <w:pPr>
              <w:pStyle w:val="TableParagraph"/>
              <w:ind w:right="1062"/>
              <w:rPr>
                <w:sz w:val="24"/>
                <w:szCs w:val="24"/>
              </w:rPr>
            </w:pPr>
            <w:r w:rsidRPr="007A663F">
              <w:rPr>
                <w:sz w:val="24"/>
                <w:szCs w:val="24"/>
              </w:rPr>
              <w:t>сроки</w:t>
            </w:r>
          </w:p>
        </w:tc>
      </w:tr>
      <w:tr w:rsidR="00F94BE0" w:rsidRPr="007A663F" w:rsidTr="00457AB3">
        <w:trPr>
          <w:trHeight w:val="1151"/>
        </w:trPr>
        <w:tc>
          <w:tcPr>
            <w:tcW w:w="1813" w:type="dxa"/>
          </w:tcPr>
          <w:p w:rsidR="00F94BE0" w:rsidRPr="007A663F" w:rsidRDefault="00F94BE0" w:rsidP="00BF5834">
            <w:pPr>
              <w:pStyle w:val="TableParagraph"/>
              <w:spacing w:before="1"/>
              <w:ind w:left="0"/>
              <w:rPr>
                <w:sz w:val="24"/>
                <w:szCs w:val="24"/>
              </w:rPr>
            </w:pPr>
          </w:p>
          <w:p w:rsidR="00F94BE0" w:rsidRPr="007A663F" w:rsidRDefault="00F94BE0" w:rsidP="00BF5834">
            <w:pPr>
              <w:pStyle w:val="TableParagraph"/>
              <w:jc w:val="center"/>
              <w:rPr>
                <w:sz w:val="24"/>
                <w:szCs w:val="24"/>
              </w:rPr>
            </w:pPr>
            <w:r w:rsidRPr="007A663F">
              <w:rPr>
                <w:sz w:val="24"/>
                <w:szCs w:val="24"/>
              </w:rPr>
              <w:t>1</w:t>
            </w:r>
          </w:p>
        </w:tc>
        <w:tc>
          <w:tcPr>
            <w:tcW w:w="4522" w:type="dxa"/>
          </w:tcPr>
          <w:p w:rsidR="00F94BE0" w:rsidRPr="007A663F" w:rsidRDefault="00F94BE0" w:rsidP="00BF5834">
            <w:pPr>
              <w:pStyle w:val="TableParagraph"/>
              <w:spacing w:before="7"/>
              <w:ind w:left="0"/>
              <w:rPr>
                <w:sz w:val="24"/>
                <w:szCs w:val="24"/>
              </w:rPr>
            </w:pPr>
          </w:p>
          <w:p w:rsidR="00F94BE0" w:rsidRPr="007A663F" w:rsidRDefault="00F94BE0" w:rsidP="00BF5834">
            <w:pPr>
              <w:pStyle w:val="TableParagraph"/>
              <w:ind w:left="107"/>
              <w:rPr>
                <w:sz w:val="24"/>
                <w:szCs w:val="24"/>
              </w:rPr>
            </w:pPr>
            <w:r w:rsidRPr="007A663F">
              <w:rPr>
                <w:sz w:val="24"/>
                <w:szCs w:val="24"/>
              </w:rPr>
              <w:t>Углубленное</w:t>
            </w:r>
            <w:r w:rsidRPr="007A663F">
              <w:rPr>
                <w:spacing w:val="-3"/>
                <w:sz w:val="24"/>
                <w:szCs w:val="24"/>
              </w:rPr>
              <w:t xml:space="preserve"> </w:t>
            </w:r>
            <w:r w:rsidRPr="007A663F">
              <w:rPr>
                <w:sz w:val="24"/>
                <w:szCs w:val="24"/>
              </w:rPr>
              <w:t>логопедическое</w:t>
            </w:r>
            <w:r w:rsidRPr="007A663F">
              <w:rPr>
                <w:spacing w:val="-2"/>
                <w:sz w:val="24"/>
                <w:szCs w:val="24"/>
              </w:rPr>
              <w:t xml:space="preserve"> </w:t>
            </w:r>
            <w:r w:rsidRPr="007A663F">
              <w:rPr>
                <w:sz w:val="24"/>
                <w:szCs w:val="24"/>
              </w:rPr>
              <w:t>обследование</w:t>
            </w:r>
          </w:p>
        </w:tc>
        <w:tc>
          <w:tcPr>
            <w:tcW w:w="3677" w:type="dxa"/>
          </w:tcPr>
          <w:p w:rsidR="00F94BE0" w:rsidRPr="007A663F" w:rsidRDefault="00F94BE0" w:rsidP="00BF5834">
            <w:pPr>
              <w:pStyle w:val="TableParagraph"/>
              <w:spacing w:before="7"/>
              <w:ind w:left="0"/>
              <w:rPr>
                <w:sz w:val="24"/>
                <w:szCs w:val="24"/>
              </w:rPr>
            </w:pPr>
          </w:p>
          <w:p w:rsidR="00F94BE0" w:rsidRPr="007A663F" w:rsidRDefault="00F94BE0" w:rsidP="00BF5834">
            <w:pPr>
              <w:pStyle w:val="TableParagraph"/>
              <w:ind w:left="107"/>
              <w:rPr>
                <w:sz w:val="24"/>
                <w:szCs w:val="24"/>
              </w:rPr>
            </w:pPr>
            <w:r w:rsidRPr="007A663F">
              <w:rPr>
                <w:sz w:val="24"/>
                <w:szCs w:val="24"/>
              </w:rPr>
              <w:t>Определить</w:t>
            </w:r>
            <w:r w:rsidRPr="007A663F">
              <w:rPr>
                <w:spacing w:val="-4"/>
                <w:sz w:val="24"/>
                <w:szCs w:val="24"/>
              </w:rPr>
              <w:t xml:space="preserve"> </w:t>
            </w:r>
            <w:r w:rsidRPr="007A663F">
              <w:rPr>
                <w:sz w:val="24"/>
                <w:szCs w:val="24"/>
              </w:rPr>
              <w:t>структуру</w:t>
            </w:r>
            <w:r w:rsidRPr="007A663F">
              <w:rPr>
                <w:spacing w:val="-4"/>
                <w:sz w:val="24"/>
                <w:szCs w:val="24"/>
              </w:rPr>
              <w:t xml:space="preserve"> </w:t>
            </w:r>
            <w:r w:rsidRPr="007A663F">
              <w:rPr>
                <w:sz w:val="24"/>
                <w:szCs w:val="24"/>
              </w:rPr>
              <w:t>и</w:t>
            </w:r>
            <w:r w:rsidRPr="007A663F">
              <w:rPr>
                <w:spacing w:val="-2"/>
                <w:sz w:val="24"/>
                <w:szCs w:val="24"/>
              </w:rPr>
              <w:t xml:space="preserve"> </w:t>
            </w:r>
            <w:r w:rsidRPr="007A663F">
              <w:rPr>
                <w:sz w:val="24"/>
                <w:szCs w:val="24"/>
              </w:rPr>
              <w:t>степень</w:t>
            </w:r>
          </w:p>
          <w:p w:rsidR="00F94BE0" w:rsidRPr="007A663F" w:rsidRDefault="00F94BE0" w:rsidP="00BF5834">
            <w:pPr>
              <w:pStyle w:val="TableParagraph"/>
              <w:spacing w:before="21"/>
              <w:ind w:left="107"/>
              <w:rPr>
                <w:sz w:val="24"/>
                <w:szCs w:val="24"/>
              </w:rPr>
            </w:pPr>
            <w:r w:rsidRPr="007A663F">
              <w:rPr>
                <w:sz w:val="24"/>
                <w:szCs w:val="24"/>
              </w:rPr>
              <w:t>выраженности</w:t>
            </w:r>
            <w:r w:rsidRPr="007A663F">
              <w:rPr>
                <w:spacing w:val="-3"/>
                <w:sz w:val="24"/>
                <w:szCs w:val="24"/>
              </w:rPr>
              <w:t xml:space="preserve"> </w:t>
            </w:r>
            <w:r w:rsidRPr="007A663F">
              <w:rPr>
                <w:sz w:val="24"/>
                <w:szCs w:val="24"/>
              </w:rPr>
              <w:t>имеющегося</w:t>
            </w:r>
            <w:r w:rsidRPr="007A663F">
              <w:rPr>
                <w:spacing w:val="-2"/>
                <w:sz w:val="24"/>
                <w:szCs w:val="24"/>
              </w:rPr>
              <w:t xml:space="preserve"> </w:t>
            </w:r>
            <w:r w:rsidRPr="007A663F">
              <w:rPr>
                <w:sz w:val="24"/>
                <w:szCs w:val="24"/>
              </w:rPr>
              <w:t>дефекта</w:t>
            </w:r>
          </w:p>
        </w:tc>
        <w:tc>
          <w:tcPr>
            <w:tcW w:w="3065" w:type="dxa"/>
          </w:tcPr>
          <w:p w:rsidR="00F94BE0" w:rsidRPr="007A663F" w:rsidRDefault="00F94BE0" w:rsidP="00BF5834">
            <w:pPr>
              <w:pStyle w:val="TableParagraph"/>
              <w:spacing w:before="1"/>
              <w:ind w:left="0"/>
              <w:rPr>
                <w:sz w:val="24"/>
                <w:szCs w:val="24"/>
              </w:rPr>
            </w:pPr>
          </w:p>
          <w:p w:rsidR="00F94BE0" w:rsidRPr="007A663F" w:rsidRDefault="00F94BE0" w:rsidP="00BF5834">
            <w:pPr>
              <w:pStyle w:val="TableParagraph"/>
              <w:ind w:left="868" w:right="857"/>
              <w:jc w:val="center"/>
              <w:rPr>
                <w:sz w:val="24"/>
                <w:szCs w:val="24"/>
              </w:rPr>
            </w:pPr>
            <w:r w:rsidRPr="007A663F">
              <w:rPr>
                <w:sz w:val="24"/>
                <w:szCs w:val="24"/>
              </w:rPr>
              <w:t>логопед</w:t>
            </w:r>
          </w:p>
        </w:tc>
        <w:tc>
          <w:tcPr>
            <w:tcW w:w="2091" w:type="dxa"/>
          </w:tcPr>
          <w:p w:rsidR="00F94BE0" w:rsidRPr="007A663F" w:rsidRDefault="00F94BE0" w:rsidP="00BF5834">
            <w:pPr>
              <w:pStyle w:val="TableParagraph"/>
              <w:spacing w:before="1"/>
              <w:ind w:left="0"/>
              <w:rPr>
                <w:sz w:val="24"/>
                <w:szCs w:val="24"/>
              </w:rPr>
            </w:pPr>
          </w:p>
          <w:p w:rsidR="00F94BE0" w:rsidRPr="007A663F" w:rsidRDefault="00F94BE0" w:rsidP="00BF5834">
            <w:pPr>
              <w:pStyle w:val="TableParagraph"/>
              <w:ind w:left="108"/>
              <w:rPr>
                <w:sz w:val="24"/>
                <w:szCs w:val="24"/>
              </w:rPr>
            </w:pPr>
            <w:r w:rsidRPr="007A663F">
              <w:rPr>
                <w:sz w:val="24"/>
                <w:szCs w:val="24"/>
              </w:rPr>
              <w:t>сентябрь</w:t>
            </w:r>
          </w:p>
        </w:tc>
      </w:tr>
      <w:tr w:rsidR="00F94BE0" w:rsidRPr="007A663F" w:rsidTr="00457AB3">
        <w:trPr>
          <w:trHeight w:val="1730"/>
        </w:trPr>
        <w:tc>
          <w:tcPr>
            <w:tcW w:w="1813" w:type="dxa"/>
          </w:tcPr>
          <w:p w:rsidR="00F94BE0" w:rsidRPr="007A663F" w:rsidRDefault="00F94BE0" w:rsidP="00BF5834">
            <w:pPr>
              <w:pStyle w:val="TableParagraph"/>
              <w:spacing w:before="1"/>
              <w:ind w:left="0"/>
              <w:rPr>
                <w:sz w:val="24"/>
                <w:szCs w:val="24"/>
              </w:rPr>
            </w:pPr>
          </w:p>
          <w:p w:rsidR="00F94BE0" w:rsidRPr="007A663F" w:rsidRDefault="00F94BE0" w:rsidP="00BF5834">
            <w:pPr>
              <w:pStyle w:val="TableParagraph"/>
              <w:jc w:val="center"/>
              <w:rPr>
                <w:sz w:val="24"/>
                <w:szCs w:val="24"/>
              </w:rPr>
            </w:pPr>
            <w:r w:rsidRPr="007A663F">
              <w:rPr>
                <w:sz w:val="24"/>
                <w:szCs w:val="24"/>
              </w:rPr>
              <w:t>2</w:t>
            </w:r>
          </w:p>
        </w:tc>
        <w:tc>
          <w:tcPr>
            <w:tcW w:w="4522" w:type="dxa"/>
          </w:tcPr>
          <w:p w:rsidR="00F94BE0" w:rsidRPr="007A663F" w:rsidRDefault="00F94BE0" w:rsidP="00BF5834">
            <w:pPr>
              <w:pStyle w:val="TableParagraph"/>
              <w:spacing w:before="7"/>
              <w:ind w:left="0"/>
              <w:rPr>
                <w:sz w:val="24"/>
                <w:szCs w:val="24"/>
              </w:rPr>
            </w:pPr>
          </w:p>
          <w:p w:rsidR="00F94BE0" w:rsidRPr="007A663F" w:rsidRDefault="00F94BE0" w:rsidP="00BF5834">
            <w:pPr>
              <w:pStyle w:val="TableParagraph"/>
              <w:spacing w:line="259" w:lineRule="auto"/>
              <w:ind w:left="107" w:right="289"/>
              <w:rPr>
                <w:sz w:val="24"/>
                <w:szCs w:val="24"/>
              </w:rPr>
            </w:pPr>
            <w:r w:rsidRPr="007A663F">
              <w:rPr>
                <w:sz w:val="24"/>
                <w:szCs w:val="24"/>
              </w:rPr>
              <w:t>Индивидуальные логопедические занятия с</w:t>
            </w:r>
            <w:r w:rsidRPr="007A663F">
              <w:rPr>
                <w:spacing w:val="-52"/>
                <w:sz w:val="24"/>
                <w:szCs w:val="24"/>
              </w:rPr>
              <w:t xml:space="preserve"> </w:t>
            </w:r>
            <w:r w:rsidRPr="007A663F">
              <w:rPr>
                <w:sz w:val="24"/>
                <w:szCs w:val="24"/>
              </w:rPr>
              <w:t>детьми</w:t>
            </w:r>
          </w:p>
        </w:tc>
        <w:tc>
          <w:tcPr>
            <w:tcW w:w="3677" w:type="dxa"/>
          </w:tcPr>
          <w:p w:rsidR="00F94BE0" w:rsidRPr="007A663F" w:rsidRDefault="00F94BE0" w:rsidP="00BF5834">
            <w:pPr>
              <w:pStyle w:val="TableParagraph"/>
              <w:spacing w:before="7"/>
              <w:ind w:left="0"/>
              <w:rPr>
                <w:sz w:val="24"/>
                <w:szCs w:val="24"/>
              </w:rPr>
            </w:pPr>
          </w:p>
          <w:p w:rsidR="00F94BE0" w:rsidRPr="007A663F" w:rsidRDefault="00F94BE0" w:rsidP="00BF5834">
            <w:pPr>
              <w:pStyle w:val="TableParagraph"/>
              <w:spacing w:line="259" w:lineRule="auto"/>
              <w:ind w:left="107" w:right="144"/>
              <w:rPr>
                <w:sz w:val="24"/>
                <w:szCs w:val="24"/>
              </w:rPr>
            </w:pPr>
            <w:r w:rsidRPr="007A663F">
              <w:rPr>
                <w:sz w:val="24"/>
                <w:szCs w:val="24"/>
              </w:rPr>
              <w:t>Коррекции нарушений</w:t>
            </w:r>
            <w:r w:rsidRPr="007A663F">
              <w:rPr>
                <w:spacing w:val="1"/>
                <w:sz w:val="24"/>
                <w:szCs w:val="24"/>
              </w:rPr>
              <w:t xml:space="preserve"> </w:t>
            </w:r>
            <w:r w:rsidRPr="007A663F">
              <w:rPr>
                <w:sz w:val="24"/>
                <w:szCs w:val="24"/>
              </w:rPr>
              <w:t>звукопроизношения (например,</w:t>
            </w:r>
            <w:r w:rsidRPr="007A663F">
              <w:rPr>
                <w:spacing w:val="1"/>
                <w:sz w:val="24"/>
                <w:szCs w:val="24"/>
              </w:rPr>
              <w:t xml:space="preserve"> </w:t>
            </w:r>
            <w:r w:rsidRPr="007A663F">
              <w:rPr>
                <w:sz w:val="24"/>
                <w:szCs w:val="24"/>
              </w:rPr>
              <w:t>постановка</w:t>
            </w:r>
            <w:r w:rsidRPr="007A663F">
              <w:rPr>
                <w:spacing w:val="-5"/>
                <w:sz w:val="24"/>
                <w:szCs w:val="24"/>
              </w:rPr>
              <w:t xml:space="preserve"> </w:t>
            </w:r>
            <w:r w:rsidRPr="007A663F">
              <w:rPr>
                <w:sz w:val="24"/>
                <w:szCs w:val="24"/>
              </w:rPr>
              <w:t>и</w:t>
            </w:r>
            <w:r w:rsidRPr="007A663F">
              <w:rPr>
                <w:spacing w:val="-7"/>
                <w:sz w:val="24"/>
                <w:szCs w:val="24"/>
              </w:rPr>
              <w:t xml:space="preserve"> </w:t>
            </w:r>
            <w:r w:rsidRPr="007A663F">
              <w:rPr>
                <w:sz w:val="24"/>
                <w:szCs w:val="24"/>
              </w:rPr>
              <w:t>автоматизация</w:t>
            </w:r>
            <w:r w:rsidRPr="007A663F">
              <w:rPr>
                <w:spacing w:val="-5"/>
                <w:sz w:val="24"/>
                <w:szCs w:val="24"/>
              </w:rPr>
              <w:t xml:space="preserve"> </w:t>
            </w:r>
            <w:r w:rsidRPr="007A663F">
              <w:rPr>
                <w:sz w:val="24"/>
                <w:szCs w:val="24"/>
              </w:rPr>
              <w:t>звуков)</w:t>
            </w:r>
            <w:r w:rsidRPr="007A663F">
              <w:rPr>
                <w:spacing w:val="-52"/>
                <w:sz w:val="24"/>
                <w:szCs w:val="24"/>
              </w:rPr>
              <w:t xml:space="preserve"> </w:t>
            </w:r>
            <w:r w:rsidRPr="007A663F">
              <w:rPr>
                <w:sz w:val="24"/>
                <w:szCs w:val="24"/>
              </w:rPr>
              <w:t>и</w:t>
            </w:r>
            <w:r w:rsidRPr="007A663F">
              <w:rPr>
                <w:spacing w:val="-3"/>
                <w:sz w:val="24"/>
                <w:szCs w:val="24"/>
              </w:rPr>
              <w:t xml:space="preserve"> </w:t>
            </w:r>
            <w:r w:rsidRPr="007A663F">
              <w:rPr>
                <w:sz w:val="24"/>
                <w:szCs w:val="24"/>
              </w:rPr>
              <w:t>закрепление</w:t>
            </w:r>
            <w:r w:rsidRPr="007A663F">
              <w:rPr>
                <w:spacing w:val="-2"/>
                <w:sz w:val="24"/>
                <w:szCs w:val="24"/>
              </w:rPr>
              <w:t xml:space="preserve"> </w:t>
            </w:r>
            <w:r w:rsidRPr="007A663F">
              <w:rPr>
                <w:sz w:val="24"/>
                <w:szCs w:val="24"/>
              </w:rPr>
              <w:t>полученных</w:t>
            </w:r>
            <w:r w:rsidRPr="007A663F">
              <w:rPr>
                <w:spacing w:val="-2"/>
                <w:sz w:val="24"/>
                <w:szCs w:val="24"/>
              </w:rPr>
              <w:t xml:space="preserve"> </w:t>
            </w:r>
            <w:r w:rsidRPr="007A663F">
              <w:rPr>
                <w:sz w:val="24"/>
                <w:szCs w:val="24"/>
              </w:rPr>
              <w:t>навыков</w:t>
            </w:r>
          </w:p>
          <w:p w:rsidR="00F94BE0" w:rsidRPr="007A663F" w:rsidRDefault="00F94BE0" w:rsidP="00BF5834">
            <w:pPr>
              <w:pStyle w:val="TableParagraph"/>
              <w:spacing w:before="4" w:line="238" w:lineRule="exact"/>
              <w:ind w:left="107"/>
              <w:rPr>
                <w:sz w:val="24"/>
                <w:szCs w:val="24"/>
              </w:rPr>
            </w:pPr>
            <w:r w:rsidRPr="007A663F">
              <w:rPr>
                <w:sz w:val="24"/>
                <w:szCs w:val="24"/>
              </w:rPr>
              <w:t>в</w:t>
            </w:r>
            <w:r w:rsidRPr="007A663F">
              <w:rPr>
                <w:spacing w:val="-2"/>
                <w:sz w:val="24"/>
                <w:szCs w:val="24"/>
              </w:rPr>
              <w:t xml:space="preserve"> </w:t>
            </w:r>
            <w:r w:rsidRPr="007A663F">
              <w:rPr>
                <w:sz w:val="24"/>
                <w:szCs w:val="24"/>
              </w:rPr>
              <w:t>связной</w:t>
            </w:r>
            <w:r w:rsidRPr="007A663F">
              <w:rPr>
                <w:spacing w:val="-1"/>
                <w:sz w:val="24"/>
                <w:szCs w:val="24"/>
              </w:rPr>
              <w:t xml:space="preserve"> </w:t>
            </w:r>
            <w:r w:rsidRPr="007A663F">
              <w:rPr>
                <w:sz w:val="24"/>
                <w:szCs w:val="24"/>
              </w:rPr>
              <w:t>речи.</w:t>
            </w:r>
          </w:p>
        </w:tc>
        <w:tc>
          <w:tcPr>
            <w:tcW w:w="3065" w:type="dxa"/>
          </w:tcPr>
          <w:p w:rsidR="00F94BE0" w:rsidRPr="007A663F" w:rsidRDefault="00F94BE0" w:rsidP="00BF5834">
            <w:pPr>
              <w:pStyle w:val="TableParagraph"/>
              <w:spacing w:before="1"/>
              <w:ind w:left="0"/>
              <w:rPr>
                <w:sz w:val="24"/>
                <w:szCs w:val="24"/>
              </w:rPr>
            </w:pPr>
          </w:p>
          <w:p w:rsidR="00F94BE0" w:rsidRPr="007A663F" w:rsidRDefault="00F94BE0" w:rsidP="00BF5834">
            <w:pPr>
              <w:pStyle w:val="TableParagraph"/>
              <w:ind w:left="868" w:right="857"/>
              <w:jc w:val="center"/>
              <w:rPr>
                <w:sz w:val="24"/>
                <w:szCs w:val="24"/>
              </w:rPr>
            </w:pPr>
            <w:r w:rsidRPr="007A663F">
              <w:rPr>
                <w:sz w:val="24"/>
                <w:szCs w:val="24"/>
              </w:rPr>
              <w:t>логопед</w:t>
            </w:r>
          </w:p>
        </w:tc>
        <w:tc>
          <w:tcPr>
            <w:tcW w:w="2091" w:type="dxa"/>
          </w:tcPr>
          <w:p w:rsidR="00F94BE0" w:rsidRPr="007A663F" w:rsidRDefault="00F94BE0" w:rsidP="00BF5834">
            <w:pPr>
              <w:pStyle w:val="TableParagraph"/>
              <w:spacing w:before="7"/>
              <w:ind w:left="0"/>
              <w:rPr>
                <w:sz w:val="24"/>
                <w:szCs w:val="24"/>
              </w:rPr>
            </w:pPr>
          </w:p>
          <w:p w:rsidR="00F94BE0" w:rsidRPr="007A663F" w:rsidRDefault="00F94BE0" w:rsidP="00BF5834">
            <w:pPr>
              <w:pStyle w:val="TableParagraph"/>
              <w:spacing w:line="264" w:lineRule="auto"/>
              <w:ind w:left="108" w:right="200"/>
              <w:rPr>
                <w:sz w:val="24"/>
                <w:szCs w:val="24"/>
              </w:rPr>
            </w:pPr>
            <w:r w:rsidRPr="007A663F">
              <w:rPr>
                <w:sz w:val="24"/>
                <w:szCs w:val="24"/>
              </w:rPr>
              <w:t>В течении учебного года.</w:t>
            </w:r>
            <w:r w:rsidRPr="007A663F">
              <w:rPr>
                <w:spacing w:val="-52"/>
                <w:sz w:val="24"/>
                <w:szCs w:val="24"/>
              </w:rPr>
              <w:t xml:space="preserve"> </w:t>
            </w:r>
            <w:r w:rsidRPr="007A663F">
              <w:rPr>
                <w:sz w:val="24"/>
                <w:szCs w:val="24"/>
              </w:rPr>
              <w:t>Согласно</w:t>
            </w:r>
            <w:r w:rsidRPr="007A663F">
              <w:rPr>
                <w:spacing w:val="-1"/>
                <w:sz w:val="24"/>
                <w:szCs w:val="24"/>
              </w:rPr>
              <w:t xml:space="preserve"> </w:t>
            </w:r>
            <w:r w:rsidRPr="007A663F">
              <w:rPr>
                <w:sz w:val="24"/>
                <w:szCs w:val="24"/>
              </w:rPr>
              <w:t>циклограмме</w:t>
            </w:r>
          </w:p>
        </w:tc>
      </w:tr>
      <w:tr w:rsidR="00F94BE0" w:rsidRPr="007A663F" w:rsidTr="00457AB3">
        <w:trPr>
          <w:trHeight w:val="1182"/>
        </w:trPr>
        <w:tc>
          <w:tcPr>
            <w:tcW w:w="1813" w:type="dxa"/>
          </w:tcPr>
          <w:p w:rsidR="00F94BE0" w:rsidRPr="007A663F" w:rsidRDefault="00F94BE0" w:rsidP="00BF5834">
            <w:pPr>
              <w:pStyle w:val="TableParagraph"/>
              <w:spacing w:before="1"/>
              <w:ind w:left="0"/>
              <w:rPr>
                <w:sz w:val="24"/>
                <w:szCs w:val="24"/>
              </w:rPr>
            </w:pPr>
          </w:p>
          <w:p w:rsidR="00F94BE0" w:rsidRPr="007A663F" w:rsidRDefault="00F94BE0" w:rsidP="00BF5834">
            <w:pPr>
              <w:pStyle w:val="TableParagraph"/>
              <w:jc w:val="center"/>
              <w:rPr>
                <w:sz w:val="24"/>
                <w:szCs w:val="24"/>
              </w:rPr>
            </w:pPr>
            <w:r w:rsidRPr="007A663F">
              <w:rPr>
                <w:sz w:val="24"/>
                <w:szCs w:val="24"/>
              </w:rPr>
              <w:t>3</w:t>
            </w:r>
          </w:p>
        </w:tc>
        <w:tc>
          <w:tcPr>
            <w:tcW w:w="4522" w:type="dxa"/>
          </w:tcPr>
          <w:p w:rsidR="00F94BE0" w:rsidRPr="007A663F" w:rsidRDefault="00F94BE0" w:rsidP="00BF5834">
            <w:pPr>
              <w:pStyle w:val="TableParagraph"/>
              <w:spacing w:before="7"/>
              <w:ind w:left="0"/>
              <w:rPr>
                <w:sz w:val="24"/>
                <w:szCs w:val="24"/>
              </w:rPr>
            </w:pPr>
          </w:p>
          <w:p w:rsidR="00F94BE0" w:rsidRPr="007A663F" w:rsidRDefault="00F94BE0" w:rsidP="00BF5834">
            <w:pPr>
              <w:pStyle w:val="TableParagraph"/>
              <w:ind w:left="107"/>
              <w:rPr>
                <w:sz w:val="24"/>
                <w:szCs w:val="24"/>
              </w:rPr>
            </w:pPr>
            <w:r w:rsidRPr="007A663F">
              <w:rPr>
                <w:sz w:val="24"/>
                <w:szCs w:val="24"/>
              </w:rPr>
              <w:t>Индивидуальные</w:t>
            </w:r>
            <w:r w:rsidRPr="007A663F">
              <w:rPr>
                <w:spacing w:val="-5"/>
                <w:sz w:val="24"/>
                <w:szCs w:val="24"/>
              </w:rPr>
              <w:t xml:space="preserve"> </w:t>
            </w:r>
            <w:r w:rsidRPr="007A663F">
              <w:rPr>
                <w:sz w:val="24"/>
                <w:szCs w:val="24"/>
              </w:rPr>
              <w:t>занятия</w:t>
            </w:r>
          </w:p>
        </w:tc>
        <w:tc>
          <w:tcPr>
            <w:tcW w:w="3677" w:type="dxa"/>
          </w:tcPr>
          <w:p w:rsidR="00F94BE0" w:rsidRPr="007A663F" w:rsidRDefault="00F94BE0" w:rsidP="00BF5834">
            <w:pPr>
              <w:pStyle w:val="TableParagraph"/>
              <w:spacing w:before="7"/>
              <w:ind w:left="0"/>
              <w:rPr>
                <w:sz w:val="24"/>
                <w:szCs w:val="24"/>
              </w:rPr>
            </w:pPr>
          </w:p>
          <w:p w:rsidR="00F94BE0" w:rsidRPr="007A663F" w:rsidRDefault="00F94BE0" w:rsidP="00BF5834">
            <w:pPr>
              <w:pStyle w:val="TableParagraph"/>
              <w:spacing w:before="1" w:line="270" w:lineRule="atLeast"/>
              <w:ind w:left="107" w:right="147"/>
              <w:rPr>
                <w:sz w:val="24"/>
                <w:szCs w:val="24"/>
              </w:rPr>
            </w:pPr>
            <w:r w:rsidRPr="007A663F">
              <w:rPr>
                <w:sz w:val="24"/>
                <w:szCs w:val="24"/>
              </w:rPr>
              <w:t>Развитие лексико-грамматического</w:t>
            </w:r>
            <w:r w:rsidRPr="007A663F">
              <w:rPr>
                <w:spacing w:val="1"/>
                <w:sz w:val="24"/>
                <w:szCs w:val="24"/>
              </w:rPr>
              <w:t xml:space="preserve"> </w:t>
            </w:r>
            <w:r w:rsidRPr="007A663F">
              <w:rPr>
                <w:sz w:val="24"/>
                <w:szCs w:val="24"/>
              </w:rPr>
              <w:t>строя речи, фонематического слуха,</w:t>
            </w:r>
            <w:r w:rsidRPr="007A663F">
              <w:rPr>
                <w:spacing w:val="-52"/>
                <w:sz w:val="24"/>
                <w:szCs w:val="24"/>
              </w:rPr>
              <w:t xml:space="preserve"> </w:t>
            </w:r>
            <w:r w:rsidRPr="007A663F">
              <w:rPr>
                <w:sz w:val="24"/>
                <w:szCs w:val="24"/>
              </w:rPr>
              <w:t>связной</w:t>
            </w:r>
            <w:r w:rsidRPr="007A663F">
              <w:rPr>
                <w:spacing w:val="-2"/>
                <w:sz w:val="24"/>
                <w:szCs w:val="24"/>
              </w:rPr>
              <w:t xml:space="preserve"> </w:t>
            </w:r>
            <w:r w:rsidRPr="007A663F">
              <w:rPr>
                <w:sz w:val="24"/>
                <w:szCs w:val="24"/>
              </w:rPr>
              <w:t>речи</w:t>
            </w:r>
          </w:p>
        </w:tc>
        <w:tc>
          <w:tcPr>
            <w:tcW w:w="3065" w:type="dxa"/>
          </w:tcPr>
          <w:p w:rsidR="00F94BE0" w:rsidRPr="007A663F" w:rsidRDefault="00F94BE0" w:rsidP="00BF5834">
            <w:pPr>
              <w:pStyle w:val="TableParagraph"/>
              <w:spacing w:before="1"/>
              <w:ind w:left="0"/>
              <w:rPr>
                <w:sz w:val="24"/>
                <w:szCs w:val="24"/>
              </w:rPr>
            </w:pPr>
          </w:p>
          <w:p w:rsidR="00F94BE0" w:rsidRPr="007A663F" w:rsidRDefault="00F94BE0" w:rsidP="00BF5834">
            <w:pPr>
              <w:pStyle w:val="TableParagraph"/>
              <w:ind w:left="868" w:right="857"/>
              <w:jc w:val="center"/>
              <w:rPr>
                <w:sz w:val="24"/>
                <w:szCs w:val="24"/>
              </w:rPr>
            </w:pPr>
            <w:r w:rsidRPr="007A663F">
              <w:rPr>
                <w:sz w:val="24"/>
                <w:szCs w:val="24"/>
              </w:rPr>
              <w:t>логопед</w:t>
            </w:r>
          </w:p>
        </w:tc>
        <w:tc>
          <w:tcPr>
            <w:tcW w:w="2091" w:type="dxa"/>
          </w:tcPr>
          <w:p w:rsidR="00F94BE0" w:rsidRPr="007A663F" w:rsidRDefault="00F94BE0" w:rsidP="00BF5834">
            <w:pPr>
              <w:pStyle w:val="TableParagraph"/>
              <w:spacing w:before="7"/>
              <w:ind w:left="0"/>
              <w:rPr>
                <w:sz w:val="24"/>
                <w:szCs w:val="24"/>
              </w:rPr>
            </w:pPr>
          </w:p>
          <w:p w:rsidR="00F94BE0" w:rsidRPr="007A663F" w:rsidRDefault="00F94BE0" w:rsidP="00BF5834">
            <w:pPr>
              <w:pStyle w:val="TableParagraph"/>
              <w:spacing w:line="264" w:lineRule="auto"/>
              <w:ind w:left="108" w:right="200"/>
              <w:rPr>
                <w:sz w:val="24"/>
                <w:szCs w:val="24"/>
              </w:rPr>
            </w:pPr>
            <w:r w:rsidRPr="007A663F">
              <w:rPr>
                <w:sz w:val="24"/>
                <w:szCs w:val="24"/>
              </w:rPr>
              <w:t>В течении учебного года.</w:t>
            </w:r>
            <w:r w:rsidRPr="007A663F">
              <w:rPr>
                <w:spacing w:val="-52"/>
                <w:sz w:val="24"/>
                <w:szCs w:val="24"/>
              </w:rPr>
              <w:t xml:space="preserve"> </w:t>
            </w:r>
            <w:r w:rsidRPr="007A663F">
              <w:rPr>
                <w:sz w:val="24"/>
                <w:szCs w:val="24"/>
              </w:rPr>
              <w:t>Согласно</w:t>
            </w:r>
            <w:r w:rsidRPr="007A663F">
              <w:rPr>
                <w:spacing w:val="-1"/>
                <w:sz w:val="24"/>
                <w:szCs w:val="24"/>
              </w:rPr>
              <w:t xml:space="preserve"> </w:t>
            </w:r>
            <w:r w:rsidRPr="007A663F">
              <w:rPr>
                <w:sz w:val="24"/>
                <w:szCs w:val="24"/>
              </w:rPr>
              <w:t>циклограмме</w:t>
            </w:r>
          </w:p>
        </w:tc>
      </w:tr>
    </w:tbl>
    <w:p w:rsidR="00542645" w:rsidRDefault="00542645" w:rsidP="00542645">
      <w:pPr>
        <w:ind w:right="577"/>
        <w:rPr>
          <w:sz w:val="24"/>
          <w:szCs w:val="24"/>
        </w:rPr>
      </w:pPr>
    </w:p>
    <w:p w:rsidR="00F94BE0" w:rsidRPr="007A663F" w:rsidRDefault="00F94BE0" w:rsidP="00542645">
      <w:pPr>
        <w:ind w:right="577"/>
        <w:rPr>
          <w:b/>
          <w:sz w:val="24"/>
          <w:szCs w:val="24"/>
        </w:rPr>
      </w:pPr>
      <w:r w:rsidRPr="007A663F">
        <w:rPr>
          <w:b/>
          <w:sz w:val="24"/>
          <w:szCs w:val="24"/>
        </w:rPr>
        <w:t>Модель</w:t>
      </w:r>
      <w:r w:rsidRPr="007A663F">
        <w:rPr>
          <w:b/>
          <w:spacing w:val="-4"/>
          <w:sz w:val="24"/>
          <w:szCs w:val="24"/>
        </w:rPr>
        <w:t xml:space="preserve"> </w:t>
      </w:r>
      <w:r w:rsidRPr="007A663F">
        <w:rPr>
          <w:b/>
          <w:sz w:val="24"/>
          <w:szCs w:val="24"/>
        </w:rPr>
        <w:t>взаимодействия</w:t>
      </w:r>
      <w:r w:rsidRPr="007A663F">
        <w:rPr>
          <w:b/>
          <w:spacing w:val="-6"/>
          <w:sz w:val="24"/>
          <w:szCs w:val="24"/>
        </w:rPr>
        <w:t xml:space="preserve"> </w:t>
      </w:r>
      <w:r w:rsidRPr="007A663F">
        <w:rPr>
          <w:b/>
          <w:sz w:val="24"/>
          <w:szCs w:val="24"/>
        </w:rPr>
        <w:t>педагогов</w:t>
      </w:r>
      <w:r w:rsidRPr="007A663F">
        <w:rPr>
          <w:b/>
          <w:spacing w:val="-3"/>
          <w:sz w:val="24"/>
          <w:szCs w:val="24"/>
        </w:rPr>
        <w:t xml:space="preserve"> </w:t>
      </w:r>
      <w:r w:rsidRPr="007A663F">
        <w:rPr>
          <w:b/>
          <w:sz w:val="24"/>
          <w:szCs w:val="24"/>
        </w:rPr>
        <w:t>и</w:t>
      </w:r>
      <w:r w:rsidRPr="007A663F">
        <w:rPr>
          <w:b/>
          <w:spacing w:val="-7"/>
          <w:sz w:val="24"/>
          <w:szCs w:val="24"/>
        </w:rPr>
        <w:t xml:space="preserve"> </w:t>
      </w:r>
      <w:r w:rsidRPr="007A663F">
        <w:rPr>
          <w:b/>
          <w:sz w:val="24"/>
          <w:szCs w:val="24"/>
        </w:rPr>
        <w:t>специалистов</w:t>
      </w:r>
      <w:r w:rsidRPr="007A663F">
        <w:rPr>
          <w:b/>
          <w:spacing w:val="-4"/>
          <w:sz w:val="24"/>
          <w:szCs w:val="24"/>
        </w:rPr>
        <w:t xml:space="preserve"> </w:t>
      </w:r>
      <w:r w:rsidRPr="007A663F">
        <w:rPr>
          <w:b/>
          <w:sz w:val="24"/>
          <w:szCs w:val="24"/>
        </w:rPr>
        <w:t>в</w:t>
      </w:r>
      <w:r w:rsidRPr="007A663F">
        <w:rPr>
          <w:b/>
          <w:spacing w:val="-3"/>
          <w:sz w:val="24"/>
          <w:szCs w:val="24"/>
        </w:rPr>
        <w:t xml:space="preserve"> </w:t>
      </w:r>
      <w:r w:rsidRPr="007A663F">
        <w:rPr>
          <w:b/>
          <w:sz w:val="24"/>
          <w:szCs w:val="24"/>
        </w:rPr>
        <w:t>реализации</w:t>
      </w:r>
      <w:r w:rsidRPr="007A663F">
        <w:rPr>
          <w:b/>
          <w:spacing w:val="-7"/>
          <w:sz w:val="24"/>
          <w:szCs w:val="24"/>
        </w:rPr>
        <w:t xml:space="preserve"> </w:t>
      </w:r>
      <w:r w:rsidRPr="007A663F">
        <w:rPr>
          <w:b/>
          <w:sz w:val="24"/>
          <w:szCs w:val="24"/>
        </w:rPr>
        <w:t>коррекционных</w:t>
      </w:r>
      <w:r w:rsidRPr="007A663F">
        <w:rPr>
          <w:b/>
          <w:spacing w:val="-5"/>
          <w:sz w:val="24"/>
          <w:szCs w:val="24"/>
        </w:rPr>
        <w:t xml:space="preserve"> </w:t>
      </w:r>
      <w:r w:rsidRPr="007A663F">
        <w:rPr>
          <w:b/>
          <w:sz w:val="24"/>
          <w:szCs w:val="24"/>
        </w:rPr>
        <w:t>мероприятий.</w:t>
      </w:r>
    </w:p>
    <w:p w:rsidR="00F94BE0" w:rsidRPr="007A663F" w:rsidRDefault="00F94BE0" w:rsidP="00F94BE0">
      <w:pPr>
        <w:jc w:val="center"/>
        <w:rPr>
          <w:sz w:val="24"/>
          <w:szCs w:val="24"/>
        </w:rPr>
        <w:sectPr w:rsidR="00F94BE0" w:rsidRPr="007A663F" w:rsidSect="00BE52FF">
          <w:type w:val="continuous"/>
          <w:pgSz w:w="16840" w:h="11910" w:orient="landscape"/>
          <w:pgMar w:top="1135" w:right="1134" w:bottom="1304" w:left="1021" w:header="0" w:footer="1400" w:gutter="0"/>
          <w:cols w:space="720"/>
        </w:sectPr>
      </w:pPr>
    </w:p>
    <w:tbl>
      <w:tblPr>
        <w:tblStyle w:val="TableNormal"/>
        <w:tblW w:w="15026"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1"/>
        <w:gridCol w:w="3046"/>
        <w:gridCol w:w="3046"/>
        <w:gridCol w:w="3041"/>
        <w:gridCol w:w="3122"/>
      </w:tblGrid>
      <w:tr w:rsidR="00F94BE0" w:rsidRPr="007A663F" w:rsidTr="00457AB3">
        <w:trPr>
          <w:trHeight w:val="602"/>
        </w:trPr>
        <w:tc>
          <w:tcPr>
            <w:tcW w:w="2771" w:type="dxa"/>
          </w:tcPr>
          <w:p w:rsidR="00F94BE0" w:rsidRPr="007A663F" w:rsidRDefault="00F94BE0" w:rsidP="00BF5834">
            <w:pPr>
              <w:pStyle w:val="TableParagraph"/>
              <w:spacing w:before="3"/>
              <w:ind w:left="0"/>
              <w:rPr>
                <w:b/>
                <w:sz w:val="24"/>
                <w:szCs w:val="24"/>
              </w:rPr>
            </w:pPr>
          </w:p>
          <w:p w:rsidR="00F94BE0" w:rsidRPr="007A663F" w:rsidRDefault="00F94BE0" w:rsidP="004E4380">
            <w:pPr>
              <w:pStyle w:val="TableParagraph"/>
              <w:spacing w:before="1" w:line="233" w:lineRule="exact"/>
              <w:ind w:right="1120"/>
              <w:rPr>
                <w:sz w:val="24"/>
                <w:szCs w:val="24"/>
              </w:rPr>
            </w:pPr>
            <w:r w:rsidRPr="007A663F">
              <w:rPr>
                <w:sz w:val="24"/>
                <w:szCs w:val="24"/>
              </w:rPr>
              <w:t>логопед</w:t>
            </w:r>
          </w:p>
        </w:tc>
        <w:tc>
          <w:tcPr>
            <w:tcW w:w="3046" w:type="dxa"/>
          </w:tcPr>
          <w:p w:rsidR="00F94BE0" w:rsidRPr="007A663F" w:rsidRDefault="00F94BE0" w:rsidP="00BF5834">
            <w:pPr>
              <w:pStyle w:val="TableParagraph"/>
              <w:spacing w:before="3"/>
              <w:ind w:left="0"/>
              <w:rPr>
                <w:b/>
                <w:sz w:val="24"/>
                <w:szCs w:val="24"/>
              </w:rPr>
            </w:pPr>
          </w:p>
          <w:p w:rsidR="00F94BE0" w:rsidRPr="007A663F" w:rsidRDefault="00F94BE0" w:rsidP="00BF5834">
            <w:pPr>
              <w:pStyle w:val="TableParagraph"/>
              <w:spacing w:before="1" w:line="233" w:lineRule="exact"/>
              <w:ind w:left="816"/>
              <w:rPr>
                <w:sz w:val="24"/>
                <w:szCs w:val="24"/>
              </w:rPr>
            </w:pPr>
            <w:r w:rsidRPr="007A663F">
              <w:rPr>
                <w:sz w:val="24"/>
                <w:szCs w:val="24"/>
              </w:rPr>
              <w:t>Формы</w:t>
            </w:r>
            <w:r w:rsidRPr="007A663F">
              <w:rPr>
                <w:spacing w:val="-3"/>
                <w:sz w:val="24"/>
                <w:szCs w:val="24"/>
              </w:rPr>
              <w:t xml:space="preserve"> </w:t>
            </w:r>
            <w:r w:rsidRPr="007A663F">
              <w:rPr>
                <w:sz w:val="24"/>
                <w:szCs w:val="24"/>
              </w:rPr>
              <w:t>работы</w:t>
            </w:r>
          </w:p>
        </w:tc>
        <w:tc>
          <w:tcPr>
            <w:tcW w:w="3046" w:type="dxa"/>
          </w:tcPr>
          <w:p w:rsidR="00F94BE0" w:rsidRPr="007A663F" w:rsidRDefault="00F94BE0" w:rsidP="00BF5834">
            <w:pPr>
              <w:pStyle w:val="TableParagraph"/>
              <w:spacing w:before="3"/>
              <w:ind w:left="0"/>
              <w:rPr>
                <w:b/>
                <w:sz w:val="24"/>
                <w:szCs w:val="24"/>
              </w:rPr>
            </w:pPr>
          </w:p>
          <w:p w:rsidR="00F94BE0" w:rsidRPr="007A663F" w:rsidRDefault="00F94BE0" w:rsidP="00BF5834">
            <w:pPr>
              <w:pStyle w:val="TableParagraph"/>
              <w:spacing w:before="1" w:line="233" w:lineRule="exact"/>
              <w:ind w:left="941"/>
              <w:rPr>
                <w:sz w:val="24"/>
                <w:szCs w:val="24"/>
              </w:rPr>
            </w:pPr>
            <w:r w:rsidRPr="007A663F">
              <w:rPr>
                <w:sz w:val="24"/>
                <w:szCs w:val="24"/>
              </w:rPr>
              <w:t>воспитатели</w:t>
            </w:r>
          </w:p>
        </w:tc>
        <w:tc>
          <w:tcPr>
            <w:tcW w:w="3041" w:type="dxa"/>
          </w:tcPr>
          <w:p w:rsidR="00F94BE0" w:rsidRPr="007A663F" w:rsidRDefault="00F94BE0" w:rsidP="00BF5834">
            <w:pPr>
              <w:pStyle w:val="TableParagraph"/>
              <w:spacing w:before="3"/>
              <w:ind w:left="0"/>
              <w:rPr>
                <w:b/>
                <w:sz w:val="24"/>
                <w:szCs w:val="24"/>
              </w:rPr>
            </w:pPr>
          </w:p>
          <w:p w:rsidR="00F94BE0" w:rsidRPr="007A663F" w:rsidRDefault="00F94BE0" w:rsidP="00BF5834">
            <w:pPr>
              <w:pStyle w:val="TableParagraph"/>
              <w:spacing w:before="1" w:line="233" w:lineRule="exact"/>
              <w:ind w:left="816"/>
              <w:rPr>
                <w:sz w:val="24"/>
                <w:szCs w:val="24"/>
              </w:rPr>
            </w:pPr>
            <w:r w:rsidRPr="007A663F">
              <w:rPr>
                <w:sz w:val="24"/>
                <w:szCs w:val="24"/>
              </w:rPr>
              <w:t>Формы</w:t>
            </w:r>
            <w:r w:rsidRPr="007A663F">
              <w:rPr>
                <w:spacing w:val="-3"/>
                <w:sz w:val="24"/>
                <w:szCs w:val="24"/>
              </w:rPr>
              <w:t xml:space="preserve"> </w:t>
            </w:r>
            <w:r w:rsidRPr="007A663F">
              <w:rPr>
                <w:sz w:val="24"/>
                <w:szCs w:val="24"/>
              </w:rPr>
              <w:t>работы</w:t>
            </w:r>
          </w:p>
        </w:tc>
        <w:tc>
          <w:tcPr>
            <w:tcW w:w="3122" w:type="dxa"/>
          </w:tcPr>
          <w:p w:rsidR="00F94BE0" w:rsidRPr="007A663F" w:rsidRDefault="00F94BE0" w:rsidP="00BF5834">
            <w:pPr>
              <w:pStyle w:val="TableParagraph"/>
              <w:spacing w:before="3"/>
              <w:ind w:left="0"/>
              <w:rPr>
                <w:b/>
                <w:sz w:val="24"/>
                <w:szCs w:val="24"/>
              </w:rPr>
            </w:pPr>
          </w:p>
          <w:p w:rsidR="00F94BE0" w:rsidRPr="007A663F" w:rsidRDefault="00F94BE0" w:rsidP="00BF5834">
            <w:pPr>
              <w:pStyle w:val="TableParagraph"/>
              <w:spacing w:before="1" w:line="233" w:lineRule="exact"/>
              <w:ind w:left="1132" w:right="1119"/>
              <w:jc w:val="center"/>
              <w:rPr>
                <w:sz w:val="24"/>
                <w:szCs w:val="24"/>
              </w:rPr>
            </w:pPr>
            <w:r w:rsidRPr="007A663F">
              <w:rPr>
                <w:sz w:val="24"/>
                <w:szCs w:val="24"/>
              </w:rPr>
              <w:t>логопед</w:t>
            </w:r>
          </w:p>
        </w:tc>
      </w:tr>
      <w:tr w:rsidR="00F94BE0" w:rsidRPr="007A663F" w:rsidTr="00457AB3">
        <w:trPr>
          <w:trHeight w:val="643"/>
        </w:trPr>
        <w:tc>
          <w:tcPr>
            <w:tcW w:w="2771" w:type="dxa"/>
          </w:tcPr>
          <w:p w:rsidR="00F94BE0" w:rsidRPr="007A663F" w:rsidRDefault="00F94BE0" w:rsidP="00C4389E">
            <w:pPr>
              <w:pStyle w:val="TableParagraph"/>
              <w:spacing w:before="15" w:line="259" w:lineRule="auto"/>
              <w:ind w:left="107" w:right="418" w:firstLine="35"/>
              <w:rPr>
                <w:sz w:val="24"/>
                <w:szCs w:val="24"/>
              </w:rPr>
            </w:pPr>
            <w:r w:rsidRPr="007A663F">
              <w:rPr>
                <w:sz w:val="24"/>
                <w:szCs w:val="24"/>
              </w:rPr>
              <w:t>Изучение уровня речевых,</w:t>
            </w:r>
            <w:r w:rsidRPr="007A663F">
              <w:rPr>
                <w:spacing w:val="-52"/>
                <w:sz w:val="24"/>
                <w:szCs w:val="24"/>
              </w:rPr>
              <w:t xml:space="preserve"> </w:t>
            </w:r>
            <w:r w:rsidRPr="007A663F">
              <w:rPr>
                <w:sz w:val="24"/>
                <w:szCs w:val="24"/>
              </w:rPr>
              <w:t>познавательных</w:t>
            </w:r>
            <w:r w:rsidRPr="007A663F">
              <w:rPr>
                <w:spacing w:val="-1"/>
                <w:sz w:val="24"/>
                <w:szCs w:val="24"/>
              </w:rPr>
              <w:t xml:space="preserve"> </w:t>
            </w:r>
            <w:r w:rsidRPr="007A663F">
              <w:rPr>
                <w:sz w:val="24"/>
                <w:szCs w:val="24"/>
              </w:rPr>
              <w:t>и</w:t>
            </w:r>
          </w:p>
          <w:p w:rsidR="00F94BE0" w:rsidRPr="007A663F" w:rsidRDefault="00F94BE0" w:rsidP="00C4389E">
            <w:pPr>
              <w:pStyle w:val="TableParagraph"/>
              <w:spacing w:before="1" w:line="259" w:lineRule="auto"/>
              <w:ind w:left="107" w:right="273" w:firstLine="35"/>
              <w:rPr>
                <w:sz w:val="24"/>
                <w:szCs w:val="24"/>
              </w:rPr>
            </w:pPr>
            <w:r w:rsidRPr="007A663F">
              <w:rPr>
                <w:sz w:val="24"/>
                <w:szCs w:val="24"/>
              </w:rPr>
              <w:t>индивидуально-личностных</w:t>
            </w:r>
            <w:r w:rsidRPr="007A663F">
              <w:rPr>
                <w:spacing w:val="-52"/>
                <w:sz w:val="24"/>
                <w:szCs w:val="24"/>
              </w:rPr>
              <w:t xml:space="preserve"> </w:t>
            </w:r>
            <w:r w:rsidRPr="007A663F">
              <w:rPr>
                <w:sz w:val="24"/>
                <w:szCs w:val="24"/>
              </w:rPr>
              <w:t>особенностей детей;</w:t>
            </w:r>
            <w:r w:rsidRPr="007A663F">
              <w:rPr>
                <w:spacing w:val="1"/>
                <w:sz w:val="24"/>
                <w:szCs w:val="24"/>
              </w:rPr>
              <w:t xml:space="preserve"> </w:t>
            </w:r>
            <w:r w:rsidRPr="007A663F">
              <w:rPr>
                <w:sz w:val="24"/>
                <w:szCs w:val="24"/>
              </w:rPr>
              <w:t>определение основных</w:t>
            </w:r>
            <w:r w:rsidRPr="007A663F">
              <w:rPr>
                <w:spacing w:val="1"/>
                <w:sz w:val="24"/>
                <w:szCs w:val="24"/>
              </w:rPr>
              <w:t xml:space="preserve"> </w:t>
            </w:r>
            <w:r w:rsidRPr="007A663F">
              <w:rPr>
                <w:sz w:val="24"/>
                <w:szCs w:val="24"/>
              </w:rPr>
              <w:t>направлений и содержания</w:t>
            </w:r>
            <w:r w:rsidRPr="007A663F">
              <w:rPr>
                <w:spacing w:val="1"/>
                <w:sz w:val="24"/>
                <w:szCs w:val="24"/>
              </w:rPr>
              <w:t xml:space="preserve"> </w:t>
            </w:r>
            <w:r w:rsidRPr="007A663F">
              <w:rPr>
                <w:sz w:val="24"/>
                <w:szCs w:val="24"/>
              </w:rPr>
              <w:t>коррекционно-</w:t>
            </w:r>
          </w:p>
          <w:p w:rsidR="00F94BE0" w:rsidRPr="007A663F" w:rsidRDefault="00F94BE0" w:rsidP="00C4389E">
            <w:pPr>
              <w:pStyle w:val="TableParagraph"/>
              <w:spacing w:before="4" w:line="259" w:lineRule="auto"/>
              <w:ind w:left="107" w:right="524" w:firstLine="35"/>
              <w:rPr>
                <w:sz w:val="24"/>
                <w:szCs w:val="24"/>
              </w:rPr>
            </w:pPr>
            <w:r w:rsidRPr="007A663F">
              <w:rPr>
                <w:sz w:val="24"/>
                <w:szCs w:val="24"/>
              </w:rPr>
              <w:t>логопедической работы с</w:t>
            </w:r>
            <w:r w:rsidRPr="007A663F">
              <w:rPr>
                <w:spacing w:val="-52"/>
                <w:sz w:val="24"/>
                <w:szCs w:val="24"/>
              </w:rPr>
              <w:t xml:space="preserve"> </w:t>
            </w:r>
            <w:r w:rsidRPr="007A663F">
              <w:rPr>
                <w:sz w:val="24"/>
                <w:szCs w:val="24"/>
              </w:rPr>
              <w:t>каждым</w:t>
            </w:r>
            <w:r w:rsidRPr="007A663F">
              <w:rPr>
                <w:spacing w:val="-1"/>
                <w:sz w:val="24"/>
                <w:szCs w:val="24"/>
              </w:rPr>
              <w:t xml:space="preserve"> </w:t>
            </w:r>
            <w:r w:rsidRPr="007A663F">
              <w:rPr>
                <w:sz w:val="24"/>
                <w:szCs w:val="24"/>
              </w:rPr>
              <w:t>ребенком.</w:t>
            </w:r>
          </w:p>
          <w:p w:rsidR="00F94BE0" w:rsidRPr="007A663F" w:rsidRDefault="00F94BE0" w:rsidP="00C4389E">
            <w:pPr>
              <w:pStyle w:val="TableParagraph"/>
              <w:spacing w:before="11"/>
              <w:ind w:left="0" w:firstLine="35"/>
              <w:rPr>
                <w:b/>
                <w:sz w:val="24"/>
                <w:szCs w:val="24"/>
              </w:rPr>
            </w:pPr>
          </w:p>
          <w:p w:rsidR="00F94BE0" w:rsidRPr="007A663F" w:rsidRDefault="00F94BE0" w:rsidP="00C4389E">
            <w:pPr>
              <w:pStyle w:val="TableParagraph"/>
              <w:spacing w:line="259" w:lineRule="auto"/>
              <w:ind w:left="107" w:right="265" w:firstLine="35"/>
              <w:rPr>
                <w:sz w:val="24"/>
                <w:szCs w:val="24"/>
              </w:rPr>
            </w:pPr>
            <w:r w:rsidRPr="007A663F">
              <w:rPr>
                <w:sz w:val="24"/>
                <w:szCs w:val="24"/>
              </w:rPr>
              <w:t>Формирование правильного</w:t>
            </w:r>
            <w:r w:rsidRPr="007A663F">
              <w:rPr>
                <w:spacing w:val="-52"/>
                <w:sz w:val="24"/>
                <w:szCs w:val="24"/>
              </w:rPr>
              <w:t xml:space="preserve"> </w:t>
            </w:r>
            <w:r w:rsidRPr="007A663F">
              <w:rPr>
                <w:sz w:val="24"/>
                <w:szCs w:val="24"/>
              </w:rPr>
              <w:t>речевого дыхания, чувства</w:t>
            </w:r>
            <w:r w:rsidRPr="007A663F">
              <w:rPr>
                <w:spacing w:val="1"/>
                <w:sz w:val="24"/>
                <w:szCs w:val="24"/>
              </w:rPr>
              <w:t xml:space="preserve"> </w:t>
            </w:r>
            <w:r w:rsidRPr="007A663F">
              <w:rPr>
                <w:sz w:val="24"/>
                <w:szCs w:val="24"/>
              </w:rPr>
              <w:t>ритма и выразительности</w:t>
            </w:r>
            <w:r w:rsidRPr="007A663F">
              <w:rPr>
                <w:spacing w:val="1"/>
                <w:sz w:val="24"/>
                <w:szCs w:val="24"/>
              </w:rPr>
              <w:t xml:space="preserve"> </w:t>
            </w:r>
            <w:r w:rsidRPr="007A663F">
              <w:rPr>
                <w:sz w:val="24"/>
                <w:szCs w:val="24"/>
              </w:rPr>
              <w:t>речи.</w:t>
            </w:r>
          </w:p>
          <w:p w:rsidR="00F94BE0" w:rsidRPr="007A663F" w:rsidRDefault="00F94BE0" w:rsidP="00C4389E">
            <w:pPr>
              <w:pStyle w:val="TableParagraph"/>
              <w:spacing w:before="1"/>
              <w:ind w:left="0" w:firstLine="35"/>
              <w:rPr>
                <w:b/>
                <w:sz w:val="24"/>
                <w:szCs w:val="24"/>
              </w:rPr>
            </w:pPr>
          </w:p>
          <w:p w:rsidR="00F94BE0" w:rsidRPr="007A663F" w:rsidRDefault="00F94BE0" w:rsidP="00C4389E">
            <w:pPr>
              <w:pStyle w:val="TableParagraph"/>
              <w:spacing w:line="259" w:lineRule="auto"/>
              <w:ind w:left="107" w:right="418" w:firstLine="35"/>
              <w:rPr>
                <w:sz w:val="24"/>
                <w:szCs w:val="24"/>
              </w:rPr>
            </w:pPr>
            <w:r w:rsidRPr="007A663F">
              <w:rPr>
                <w:sz w:val="24"/>
                <w:szCs w:val="24"/>
              </w:rPr>
              <w:t>Коррекция</w:t>
            </w:r>
            <w:r w:rsidRPr="007A663F">
              <w:rPr>
                <w:spacing w:val="1"/>
                <w:sz w:val="24"/>
                <w:szCs w:val="24"/>
              </w:rPr>
              <w:t xml:space="preserve"> </w:t>
            </w:r>
            <w:r w:rsidRPr="007A663F">
              <w:rPr>
                <w:spacing w:val="-1"/>
                <w:sz w:val="24"/>
                <w:szCs w:val="24"/>
              </w:rPr>
              <w:t>звукопроизношения.</w:t>
            </w:r>
          </w:p>
          <w:p w:rsidR="00F94BE0" w:rsidRPr="007A663F" w:rsidRDefault="00F94BE0" w:rsidP="00C4389E">
            <w:pPr>
              <w:pStyle w:val="TableParagraph"/>
              <w:spacing w:before="1"/>
              <w:ind w:left="0" w:firstLine="35"/>
              <w:rPr>
                <w:b/>
                <w:sz w:val="24"/>
                <w:szCs w:val="24"/>
              </w:rPr>
            </w:pPr>
          </w:p>
          <w:p w:rsidR="00F94BE0" w:rsidRPr="007A663F" w:rsidRDefault="00F94BE0" w:rsidP="00C4389E">
            <w:pPr>
              <w:pStyle w:val="TableParagraph"/>
              <w:ind w:left="107" w:firstLine="35"/>
              <w:rPr>
                <w:sz w:val="24"/>
                <w:szCs w:val="24"/>
              </w:rPr>
            </w:pPr>
            <w:r w:rsidRPr="007A663F">
              <w:rPr>
                <w:sz w:val="24"/>
                <w:szCs w:val="24"/>
              </w:rPr>
              <w:t>Совершенствование</w:t>
            </w:r>
          </w:p>
          <w:p w:rsidR="00F94BE0" w:rsidRPr="007A663F" w:rsidRDefault="00F94BE0" w:rsidP="00C4389E">
            <w:pPr>
              <w:pStyle w:val="TableParagraph"/>
              <w:spacing w:before="21" w:line="259" w:lineRule="auto"/>
              <w:ind w:left="107" w:right="141" w:firstLine="35"/>
              <w:rPr>
                <w:sz w:val="24"/>
                <w:szCs w:val="24"/>
              </w:rPr>
            </w:pPr>
            <w:r w:rsidRPr="007A663F">
              <w:rPr>
                <w:sz w:val="24"/>
                <w:szCs w:val="24"/>
              </w:rPr>
              <w:t>фонематического восприятия</w:t>
            </w:r>
            <w:r w:rsidRPr="007A663F">
              <w:rPr>
                <w:spacing w:val="-52"/>
                <w:sz w:val="24"/>
                <w:szCs w:val="24"/>
              </w:rPr>
              <w:t xml:space="preserve"> </w:t>
            </w:r>
            <w:r w:rsidRPr="007A663F">
              <w:rPr>
                <w:sz w:val="24"/>
                <w:szCs w:val="24"/>
              </w:rPr>
              <w:t>инавыков звукового анализа</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lastRenderedPageBreak/>
              <w:t>синтеза.</w:t>
            </w:r>
          </w:p>
          <w:p w:rsidR="00F94BE0" w:rsidRPr="007A663F" w:rsidRDefault="00F94BE0" w:rsidP="00C4389E">
            <w:pPr>
              <w:pStyle w:val="TableParagraph"/>
              <w:spacing w:before="1"/>
              <w:ind w:left="0" w:firstLine="35"/>
              <w:rPr>
                <w:b/>
                <w:sz w:val="24"/>
                <w:szCs w:val="24"/>
              </w:rPr>
            </w:pPr>
          </w:p>
          <w:p w:rsidR="00F94BE0" w:rsidRPr="007A663F" w:rsidRDefault="00F94BE0" w:rsidP="00C4389E">
            <w:pPr>
              <w:pStyle w:val="TableParagraph"/>
              <w:ind w:left="107" w:firstLine="35"/>
              <w:rPr>
                <w:sz w:val="24"/>
                <w:szCs w:val="24"/>
              </w:rPr>
            </w:pPr>
            <w:r w:rsidRPr="007A663F">
              <w:rPr>
                <w:sz w:val="24"/>
                <w:szCs w:val="24"/>
              </w:rPr>
              <w:t>Устранение</w:t>
            </w:r>
            <w:r w:rsidRPr="007A663F">
              <w:rPr>
                <w:spacing w:val="-1"/>
                <w:sz w:val="24"/>
                <w:szCs w:val="24"/>
              </w:rPr>
              <w:t xml:space="preserve"> </w:t>
            </w:r>
            <w:r w:rsidRPr="007A663F">
              <w:rPr>
                <w:sz w:val="24"/>
                <w:szCs w:val="24"/>
              </w:rPr>
              <w:t>недостатков</w:t>
            </w:r>
          </w:p>
          <w:p w:rsidR="00F94BE0" w:rsidRPr="007A663F" w:rsidRDefault="00F94BE0" w:rsidP="00C4389E">
            <w:pPr>
              <w:pStyle w:val="TableParagraph"/>
              <w:spacing w:before="21"/>
              <w:ind w:left="107" w:firstLine="35"/>
              <w:rPr>
                <w:sz w:val="24"/>
                <w:szCs w:val="24"/>
              </w:rPr>
            </w:pPr>
            <w:r w:rsidRPr="007A663F">
              <w:rPr>
                <w:sz w:val="24"/>
                <w:szCs w:val="24"/>
              </w:rPr>
              <w:t>слоговой</w:t>
            </w:r>
            <w:r w:rsidRPr="007A663F">
              <w:rPr>
                <w:spacing w:val="-2"/>
                <w:sz w:val="24"/>
                <w:szCs w:val="24"/>
              </w:rPr>
              <w:t xml:space="preserve"> </w:t>
            </w:r>
            <w:r w:rsidRPr="007A663F">
              <w:rPr>
                <w:sz w:val="24"/>
                <w:szCs w:val="24"/>
              </w:rPr>
              <w:t>структуры</w:t>
            </w:r>
            <w:r w:rsidRPr="007A663F">
              <w:rPr>
                <w:spacing w:val="-2"/>
                <w:sz w:val="24"/>
                <w:szCs w:val="24"/>
              </w:rPr>
              <w:t xml:space="preserve"> </w:t>
            </w:r>
            <w:r w:rsidRPr="007A663F">
              <w:rPr>
                <w:sz w:val="24"/>
                <w:szCs w:val="24"/>
              </w:rPr>
              <w:t>слова.</w:t>
            </w:r>
          </w:p>
          <w:p w:rsidR="00F94BE0" w:rsidRPr="007A663F" w:rsidRDefault="00F94BE0" w:rsidP="00C4389E">
            <w:pPr>
              <w:pStyle w:val="TableParagraph"/>
              <w:spacing w:before="4"/>
              <w:ind w:left="0" w:firstLine="35"/>
              <w:rPr>
                <w:b/>
                <w:sz w:val="24"/>
                <w:szCs w:val="24"/>
              </w:rPr>
            </w:pPr>
          </w:p>
          <w:p w:rsidR="00F94BE0" w:rsidRPr="007A663F" w:rsidRDefault="00F94BE0" w:rsidP="00C4389E">
            <w:pPr>
              <w:pStyle w:val="TableParagraph"/>
              <w:spacing w:line="270" w:lineRule="atLeast"/>
              <w:ind w:left="107" w:right="-15" w:firstLine="35"/>
              <w:rPr>
                <w:sz w:val="24"/>
                <w:szCs w:val="24"/>
              </w:rPr>
            </w:pPr>
            <w:r w:rsidRPr="007A663F">
              <w:rPr>
                <w:sz w:val="24"/>
                <w:szCs w:val="24"/>
              </w:rPr>
              <w:t>Отработка новых лексико-</w:t>
            </w:r>
            <w:r w:rsidRPr="007A663F">
              <w:rPr>
                <w:spacing w:val="-52"/>
                <w:sz w:val="24"/>
                <w:szCs w:val="24"/>
              </w:rPr>
              <w:t xml:space="preserve"> </w:t>
            </w:r>
            <w:r w:rsidRPr="007A663F">
              <w:rPr>
                <w:spacing w:val="-1"/>
                <w:sz w:val="24"/>
                <w:szCs w:val="24"/>
              </w:rPr>
              <w:t>грамматических</w:t>
            </w:r>
            <w:r w:rsidRPr="007A663F">
              <w:rPr>
                <w:spacing w:val="-4"/>
                <w:sz w:val="24"/>
                <w:szCs w:val="24"/>
              </w:rPr>
              <w:t xml:space="preserve"> </w:t>
            </w:r>
            <w:r w:rsidRPr="007A663F">
              <w:rPr>
                <w:sz w:val="24"/>
                <w:szCs w:val="24"/>
              </w:rPr>
              <w:t>категорий</w:t>
            </w:r>
          </w:p>
        </w:tc>
        <w:tc>
          <w:tcPr>
            <w:tcW w:w="3046" w:type="dxa"/>
          </w:tcPr>
          <w:p w:rsidR="00F94BE0" w:rsidRPr="007A663F" w:rsidRDefault="00F94BE0" w:rsidP="00C4389E">
            <w:pPr>
              <w:pStyle w:val="TableParagraph"/>
              <w:spacing w:before="7"/>
              <w:ind w:left="0" w:firstLine="35"/>
              <w:rPr>
                <w:b/>
                <w:sz w:val="24"/>
                <w:szCs w:val="24"/>
              </w:rPr>
            </w:pPr>
          </w:p>
          <w:p w:rsidR="00F94BE0" w:rsidRPr="007A663F" w:rsidRDefault="00F94BE0" w:rsidP="00C4389E">
            <w:pPr>
              <w:pStyle w:val="TableParagraph"/>
              <w:ind w:left="108" w:firstLine="35"/>
              <w:rPr>
                <w:sz w:val="24"/>
                <w:szCs w:val="24"/>
              </w:rPr>
            </w:pPr>
            <w:r w:rsidRPr="007A663F">
              <w:rPr>
                <w:sz w:val="24"/>
                <w:szCs w:val="24"/>
              </w:rPr>
              <w:t>Упражнения</w:t>
            </w:r>
            <w:r w:rsidRPr="007A663F">
              <w:rPr>
                <w:spacing w:val="-4"/>
                <w:sz w:val="24"/>
                <w:szCs w:val="24"/>
              </w:rPr>
              <w:t xml:space="preserve"> </w:t>
            </w:r>
            <w:r w:rsidRPr="007A663F">
              <w:rPr>
                <w:sz w:val="24"/>
                <w:szCs w:val="24"/>
              </w:rPr>
              <w:t>на</w:t>
            </w:r>
            <w:r w:rsidRPr="007A663F">
              <w:rPr>
                <w:spacing w:val="-4"/>
                <w:sz w:val="24"/>
                <w:szCs w:val="24"/>
              </w:rPr>
              <w:t xml:space="preserve"> </w:t>
            </w:r>
            <w:r w:rsidRPr="007A663F">
              <w:rPr>
                <w:sz w:val="24"/>
                <w:szCs w:val="24"/>
              </w:rPr>
              <w:t>развитие</w:t>
            </w:r>
          </w:p>
          <w:p w:rsidR="00F94BE0" w:rsidRPr="007A663F" w:rsidRDefault="00F94BE0" w:rsidP="00C4389E">
            <w:pPr>
              <w:pStyle w:val="TableParagraph"/>
              <w:spacing w:before="21" w:line="259" w:lineRule="auto"/>
              <w:ind w:left="108" w:right="110" w:firstLine="35"/>
              <w:rPr>
                <w:sz w:val="24"/>
                <w:szCs w:val="24"/>
              </w:rPr>
            </w:pPr>
            <w:r w:rsidRPr="007A663F">
              <w:rPr>
                <w:sz w:val="24"/>
                <w:szCs w:val="24"/>
              </w:rPr>
              <w:t>артикуляционного аппарата;</w:t>
            </w:r>
            <w:r w:rsidRPr="007A663F">
              <w:rPr>
                <w:spacing w:val="1"/>
                <w:sz w:val="24"/>
                <w:szCs w:val="24"/>
              </w:rPr>
              <w:t xml:space="preserve"> </w:t>
            </w:r>
            <w:r w:rsidRPr="007A663F">
              <w:rPr>
                <w:sz w:val="24"/>
                <w:szCs w:val="24"/>
              </w:rPr>
              <w:t>на развитие мелкой моторики</w:t>
            </w:r>
            <w:r w:rsidRPr="007A663F">
              <w:rPr>
                <w:spacing w:val="-52"/>
                <w:sz w:val="24"/>
                <w:szCs w:val="24"/>
              </w:rPr>
              <w:t xml:space="preserve"> </w:t>
            </w:r>
            <w:r w:rsidRPr="007A663F">
              <w:rPr>
                <w:sz w:val="24"/>
                <w:szCs w:val="24"/>
              </w:rPr>
              <w:t>пальцев</w:t>
            </w:r>
            <w:r w:rsidRPr="007A663F">
              <w:rPr>
                <w:spacing w:val="-2"/>
                <w:sz w:val="24"/>
                <w:szCs w:val="24"/>
              </w:rPr>
              <w:t xml:space="preserve"> </w:t>
            </w:r>
            <w:r w:rsidRPr="007A663F">
              <w:rPr>
                <w:sz w:val="24"/>
                <w:szCs w:val="24"/>
              </w:rPr>
              <w:t>рук;</w:t>
            </w:r>
            <w:r w:rsidRPr="007A663F">
              <w:rPr>
                <w:spacing w:val="1"/>
                <w:sz w:val="24"/>
                <w:szCs w:val="24"/>
              </w:rPr>
              <w:t xml:space="preserve"> </w:t>
            </w:r>
            <w:r w:rsidRPr="007A663F">
              <w:rPr>
                <w:sz w:val="24"/>
                <w:szCs w:val="24"/>
              </w:rPr>
              <w:t>на</w:t>
            </w:r>
          </w:p>
          <w:p w:rsidR="00F94BE0" w:rsidRPr="007A663F" w:rsidRDefault="00F94BE0" w:rsidP="00C4389E">
            <w:pPr>
              <w:pStyle w:val="TableParagraph"/>
              <w:spacing w:before="1"/>
              <w:ind w:left="108" w:firstLine="35"/>
              <w:rPr>
                <w:sz w:val="24"/>
                <w:szCs w:val="24"/>
              </w:rPr>
            </w:pPr>
            <w:r w:rsidRPr="007A663F">
              <w:rPr>
                <w:sz w:val="24"/>
                <w:szCs w:val="24"/>
              </w:rPr>
              <w:t>автоматизацию</w:t>
            </w:r>
            <w:r w:rsidRPr="007A663F">
              <w:rPr>
                <w:spacing w:val="-1"/>
                <w:sz w:val="24"/>
                <w:szCs w:val="24"/>
              </w:rPr>
              <w:t xml:space="preserve"> </w:t>
            </w:r>
            <w:r w:rsidRPr="007A663F">
              <w:rPr>
                <w:sz w:val="24"/>
                <w:szCs w:val="24"/>
              </w:rPr>
              <w:t>и</w:t>
            </w:r>
          </w:p>
          <w:p w:rsidR="00F94BE0" w:rsidRPr="007A663F" w:rsidRDefault="00F94BE0" w:rsidP="00C4389E">
            <w:pPr>
              <w:pStyle w:val="TableParagraph"/>
              <w:spacing w:before="23"/>
              <w:ind w:left="108" w:firstLine="35"/>
              <w:rPr>
                <w:sz w:val="24"/>
                <w:szCs w:val="24"/>
              </w:rPr>
            </w:pPr>
            <w:r w:rsidRPr="007A663F">
              <w:rPr>
                <w:sz w:val="24"/>
                <w:szCs w:val="24"/>
              </w:rPr>
              <w:t>дифференциацию</w:t>
            </w:r>
            <w:r w:rsidRPr="007A663F">
              <w:rPr>
                <w:spacing w:val="-5"/>
                <w:sz w:val="24"/>
                <w:szCs w:val="24"/>
              </w:rPr>
              <w:t xml:space="preserve"> </w:t>
            </w:r>
            <w:r w:rsidRPr="007A663F">
              <w:rPr>
                <w:sz w:val="24"/>
                <w:szCs w:val="24"/>
              </w:rPr>
              <w:t>звуков.</w:t>
            </w:r>
          </w:p>
          <w:p w:rsidR="00F94BE0" w:rsidRPr="007A663F" w:rsidRDefault="00F94BE0" w:rsidP="00C4389E">
            <w:pPr>
              <w:pStyle w:val="TableParagraph"/>
              <w:spacing w:before="8"/>
              <w:ind w:left="0" w:firstLine="35"/>
              <w:rPr>
                <w:b/>
                <w:sz w:val="24"/>
                <w:szCs w:val="24"/>
              </w:rPr>
            </w:pPr>
          </w:p>
          <w:p w:rsidR="00F94BE0" w:rsidRPr="007A663F" w:rsidRDefault="00F94BE0" w:rsidP="00C4389E">
            <w:pPr>
              <w:pStyle w:val="TableParagraph"/>
              <w:spacing w:line="259" w:lineRule="auto"/>
              <w:ind w:left="108" w:right="669" w:firstLine="35"/>
              <w:rPr>
                <w:sz w:val="24"/>
                <w:szCs w:val="24"/>
              </w:rPr>
            </w:pPr>
            <w:r w:rsidRPr="007A663F">
              <w:rPr>
                <w:sz w:val="24"/>
                <w:szCs w:val="24"/>
              </w:rPr>
              <w:t>Упражнения на речевое</w:t>
            </w:r>
            <w:r w:rsidRPr="007A663F">
              <w:rPr>
                <w:spacing w:val="-52"/>
                <w:sz w:val="24"/>
                <w:szCs w:val="24"/>
              </w:rPr>
              <w:t xml:space="preserve"> </w:t>
            </w:r>
            <w:r w:rsidRPr="007A663F">
              <w:rPr>
                <w:sz w:val="24"/>
                <w:szCs w:val="24"/>
              </w:rPr>
              <w:t>дыхание,</w:t>
            </w:r>
            <w:r w:rsidRPr="007A663F">
              <w:rPr>
                <w:spacing w:val="-1"/>
                <w:sz w:val="24"/>
                <w:szCs w:val="24"/>
              </w:rPr>
              <w:t xml:space="preserve"> </w:t>
            </w:r>
            <w:r w:rsidRPr="007A663F">
              <w:rPr>
                <w:sz w:val="24"/>
                <w:szCs w:val="24"/>
              </w:rPr>
              <w:t>плавность</w:t>
            </w:r>
            <w:r w:rsidRPr="007A663F">
              <w:rPr>
                <w:spacing w:val="-1"/>
                <w:sz w:val="24"/>
                <w:szCs w:val="24"/>
              </w:rPr>
              <w:t xml:space="preserve"> </w:t>
            </w:r>
            <w:r w:rsidRPr="007A663F">
              <w:rPr>
                <w:sz w:val="24"/>
                <w:szCs w:val="24"/>
              </w:rPr>
              <w:t>и</w:t>
            </w:r>
          </w:p>
          <w:p w:rsidR="00F94BE0" w:rsidRPr="007A663F" w:rsidRDefault="00F94BE0" w:rsidP="00C4389E">
            <w:pPr>
              <w:pStyle w:val="TableParagraph"/>
              <w:spacing w:before="1"/>
              <w:ind w:left="108" w:firstLine="35"/>
              <w:rPr>
                <w:sz w:val="24"/>
                <w:szCs w:val="24"/>
              </w:rPr>
            </w:pPr>
            <w:r w:rsidRPr="007A663F">
              <w:rPr>
                <w:sz w:val="24"/>
                <w:szCs w:val="24"/>
              </w:rPr>
              <w:t>длительность выдоха.</w:t>
            </w:r>
          </w:p>
          <w:p w:rsidR="00F94BE0" w:rsidRPr="007A663F" w:rsidRDefault="00F94BE0" w:rsidP="00C4389E">
            <w:pPr>
              <w:pStyle w:val="TableParagraph"/>
              <w:spacing w:before="8"/>
              <w:ind w:left="0" w:firstLine="35"/>
              <w:rPr>
                <w:b/>
                <w:sz w:val="24"/>
                <w:szCs w:val="24"/>
              </w:rPr>
            </w:pPr>
          </w:p>
          <w:p w:rsidR="00F94BE0" w:rsidRPr="007A663F" w:rsidRDefault="00F94BE0" w:rsidP="00C4389E">
            <w:pPr>
              <w:pStyle w:val="TableParagraph"/>
              <w:spacing w:line="261" w:lineRule="auto"/>
              <w:ind w:left="108" w:right="547" w:firstLine="35"/>
              <w:jc w:val="both"/>
              <w:rPr>
                <w:sz w:val="24"/>
                <w:szCs w:val="24"/>
              </w:rPr>
            </w:pPr>
            <w:r w:rsidRPr="007A663F">
              <w:rPr>
                <w:sz w:val="24"/>
                <w:szCs w:val="24"/>
              </w:rPr>
              <w:t>Лексико-грамматические</w:t>
            </w:r>
            <w:r w:rsidRPr="007A663F">
              <w:rPr>
                <w:spacing w:val="-53"/>
                <w:sz w:val="24"/>
                <w:szCs w:val="24"/>
              </w:rPr>
              <w:t xml:space="preserve"> </w:t>
            </w:r>
            <w:r w:rsidRPr="007A663F">
              <w:rPr>
                <w:sz w:val="24"/>
                <w:szCs w:val="24"/>
              </w:rPr>
              <w:t>задания и упражнения на</w:t>
            </w:r>
            <w:r w:rsidRPr="007A663F">
              <w:rPr>
                <w:spacing w:val="-52"/>
                <w:sz w:val="24"/>
                <w:szCs w:val="24"/>
              </w:rPr>
              <w:t xml:space="preserve"> </w:t>
            </w:r>
            <w:r w:rsidRPr="007A663F">
              <w:rPr>
                <w:sz w:val="24"/>
                <w:szCs w:val="24"/>
              </w:rPr>
              <w:t>развитие</w:t>
            </w:r>
            <w:r w:rsidRPr="007A663F">
              <w:rPr>
                <w:spacing w:val="-1"/>
                <w:sz w:val="24"/>
                <w:szCs w:val="24"/>
              </w:rPr>
              <w:t xml:space="preserve"> </w:t>
            </w:r>
            <w:r w:rsidRPr="007A663F">
              <w:rPr>
                <w:sz w:val="24"/>
                <w:szCs w:val="24"/>
              </w:rPr>
              <w:t>связной</w:t>
            </w:r>
            <w:r w:rsidRPr="007A663F">
              <w:rPr>
                <w:spacing w:val="-2"/>
                <w:sz w:val="24"/>
                <w:szCs w:val="24"/>
              </w:rPr>
              <w:t xml:space="preserve"> </w:t>
            </w:r>
            <w:r w:rsidRPr="007A663F">
              <w:rPr>
                <w:sz w:val="24"/>
                <w:szCs w:val="24"/>
              </w:rPr>
              <w:t>речи.</w:t>
            </w:r>
          </w:p>
        </w:tc>
        <w:tc>
          <w:tcPr>
            <w:tcW w:w="3046" w:type="dxa"/>
          </w:tcPr>
          <w:p w:rsidR="00F94BE0" w:rsidRPr="007A663F" w:rsidRDefault="00F94BE0" w:rsidP="00C4389E">
            <w:pPr>
              <w:pStyle w:val="TableParagraph"/>
              <w:spacing w:before="15" w:line="264" w:lineRule="auto"/>
              <w:ind w:left="108" w:right="286" w:firstLine="35"/>
              <w:rPr>
                <w:sz w:val="24"/>
                <w:szCs w:val="24"/>
              </w:rPr>
            </w:pPr>
            <w:r w:rsidRPr="007A663F">
              <w:rPr>
                <w:sz w:val="24"/>
                <w:szCs w:val="24"/>
              </w:rPr>
              <w:t>Учет лексической темы при</w:t>
            </w:r>
            <w:r w:rsidRPr="007A663F">
              <w:rPr>
                <w:spacing w:val="-52"/>
                <w:sz w:val="24"/>
                <w:szCs w:val="24"/>
              </w:rPr>
              <w:t xml:space="preserve"> </w:t>
            </w:r>
            <w:r w:rsidRPr="007A663F">
              <w:rPr>
                <w:sz w:val="24"/>
                <w:szCs w:val="24"/>
              </w:rPr>
              <w:t>проведении всех занятий в</w:t>
            </w:r>
            <w:r w:rsidRPr="007A663F">
              <w:rPr>
                <w:spacing w:val="1"/>
                <w:sz w:val="24"/>
                <w:szCs w:val="24"/>
              </w:rPr>
              <w:t xml:space="preserve"> </w:t>
            </w:r>
            <w:r w:rsidRPr="007A663F">
              <w:rPr>
                <w:sz w:val="24"/>
                <w:szCs w:val="24"/>
              </w:rPr>
              <w:t>группе</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течение</w:t>
            </w:r>
            <w:r w:rsidRPr="007A663F">
              <w:rPr>
                <w:spacing w:val="-1"/>
                <w:sz w:val="24"/>
                <w:szCs w:val="24"/>
              </w:rPr>
              <w:t xml:space="preserve"> </w:t>
            </w:r>
            <w:r w:rsidRPr="007A663F">
              <w:rPr>
                <w:sz w:val="24"/>
                <w:szCs w:val="24"/>
              </w:rPr>
              <w:t>недели.</w:t>
            </w:r>
          </w:p>
          <w:p w:rsidR="00F94BE0" w:rsidRPr="007A663F" w:rsidRDefault="00F94BE0" w:rsidP="00C4389E">
            <w:pPr>
              <w:pStyle w:val="TableParagraph"/>
              <w:spacing w:before="8"/>
              <w:ind w:left="0" w:firstLine="35"/>
              <w:rPr>
                <w:b/>
                <w:sz w:val="24"/>
                <w:szCs w:val="24"/>
              </w:rPr>
            </w:pPr>
          </w:p>
          <w:p w:rsidR="00F94BE0" w:rsidRPr="007A663F" w:rsidRDefault="00F94BE0" w:rsidP="00C4389E">
            <w:pPr>
              <w:pStyle w:val="TableParagraph"/>
              <w:spacing w:line="259" w:lineRule="auto"/>
              <w:ind w:left="108" w:right="573" w:firstLine="35"/>
              <w:rPr>
                <w:sz w:val="24"/>
                <w:szCs w:val="24"/>
              </w:rPr>
            </w:pPr>
            <w:r w:rsidRPr="007A663F">
              <w:rPr>
                <w:sz w:val="24"/>
                <w:szCs w:val="24"/>
              </w:rPr>
              <w:t>Активизация словарного</w:t>
            </w:r>
            <w:r w:rsidRPr="007A663F">
              <w:rPr>
                <w:spacing w:val="-52"/>
                <w:sz w:val="24"/>
                <w:szCs w:val="24"/>
              </w:rPr>
              <w:t xml:space="preserve"> </w:t>
            </w:r>
            <w:r w:rsidRPr="007A663F">
              <w:rPr>
                <w:sz w:val="24"/>
                <w:szCs w:val="24"/>
              </w:rPr>
              <w:t>запаса</w:t>
            </w:r>
            <w:r w:rsidRPr="007A663F">
              <w:rPr>
                <w:spacing w:val="-1"/>
                <w:sz w:val="24"/>
                <w:szCs w:val="24"/>
              </w:rPr>
              <w:t xml:space="preserve"> </w:t>
            </w:r>
            <w:r w:rsidRPr="007A663F">
              <w:rPr>
                <w:sz w:val="24"/>
                <w:szCs w:val="24"/>
              </w:rPr>
              <w:t>детей</w:t>
            </w:r>
            <w:r w:rsidRPr="007A663F">
              <w:rPr>
                <w:spacing w:val="-1"/>
                <w:sz w:val="24"/>
                <w:szCs w:val="24"/>
              </w:rPr>
              <w:t xml:space="preserve"> </w:t>
            </w:r>
            <w:r w:rsidRPr="007A663F">
              <w:rPr>
                <w:sz w:val="24"/>
                <w:szCs w:val="24"/>
              </w:rPr>
              <w:t>по текущей</w:t>
            </w:r>
          </w:p>
          <w:p w:rsidR="00F94BE0" w:rsidRPr="007A663F" w:rsidRDefault="00F94BE0" w:rsidP="00C4389E">
            <w:pPr>
              <w:pStyle w:val="TableParagraph"/>
              <w:spacing w:before="3" w:line="259" w:lineRule="auto"/>
              <w:ind w:left="108" w:right="192" w:firstLine="35"/>
              <w:rPr>
                <w:sz w:val="24"/>
                <w:szCs w:val="24"/>
              </w:rPr>
            </w:pPr>
            <w:r w:rsidRPr="007A663F">
              <w:rPr>
                <w:sz w:val="24"/>
                <w:szCs w:val="24"/>
              </w:rPr>
              <w:t>лексической теме в процессе</w:t>
            </w:r>
            <w:r w:rsidRPr="007A663F">
              <w:rPr>
                <w:spacing w:val="-52"/>
                <w:sz w:val="24"/>
                <w:szCs w:val="24"/>
              </w:rPr>
              <w:t xml:space="preserve"> </w:t>
            </w:r>
            <w:r w:rsidRPr="007A663F">
              <w:rPr>
                <w:sz w:val="24"/>
                <w:szCs w:val="24"/>
              </w:rPr>
              <w:t>всех</w:t>
            </w:r>
            <w:r w:rsidRPr="007A663F">
              <w:rPr>
                <w:spacing w:val="-1"/>
                <w:sz w:val="24"/>
                <w:szCs w:val="24"/>
              </w:rPr>
              <w:t xml:space="preserve"> </w:t>
            </w:r>
            <w:r w:rsidRPr="007A663F">
              <w:rPr>
                <w:sz w:val="24"/>
                <w:szCs w:val="24"/>
              </w:rPr>
              <w:t>режимных</w:t>
            </w:r>
            <w:r w:rsidRPr="007A663F">
              <w:rPr>
                <w:spacing w:val="-1"/>
                <w:sz w:val="24"/>
                <w:szCs w:val="24"/>
              </w:rPr>
              <w:t xml:space="preserve"> </w:t>
            </w:r>
            <w:r w:rsidRPr="007A663F">
              <w:rPr>
                <w:sz w:val="24"/>
                <w:szCs w:val="24"/>
              </w:rPr>
              <w:t>моментов.</w:t>
            </w:r>
          </w:p>
          <w:p w:rsidR="00F94BE0" w:rsidRPr="007A663F" w:rsidRDefault="00F94BE0" w:rsidP="00C4389E">
            <w:pPr>
              <w:pStyle w:val="TableParagraph"/>
              <w:ind w:left="0" w:firstLine="35"/>
              <w:rPr>
                <w:b/>
                <w:sz w:val="24"/>
                <w:szCs w:val="24"/>
              </w:rPr>
            </w:pPr>
          </w:p>
          <w:p w:rsidR="00F94BE0" w:rsidRPr="007A663F" w:rsidRDefault="00F94BE0" w:rsidP="00C4389E">
            <w:pPr>
              <w:pStyle w:val="TableParagraph"/>
              <w:spacing w:line="259" w:lineRule="auto"/>
              <w:ind w:left="108" w:right="116" w:firstLine="35"/>
              <w:rPr>
                <w:sz w:val="24"/>
                <w:szCs w:val="24"/>
              </w:rPr>
            </w:pPr>
            <w:r w:rsidRPr="007A663F">
              <w:rPr>
                <w:sz w:val="24"/>
                <w:szCs w:val="24"/>
              </w:rPr>
              <w:t>Включение отработанных</w:t>
            </w:r>
            <w:r w:rsidRPr="007A663F">
              <w:rPr>
                <w:spacing w:val="1"/>
                <w:sz w:val="24"/>
                <w:szCs w:val="24"/>
              </w:rPr>
              <w:t xml:space="preserve"> </w:t>
            </w:r>
            <w:r w:rsidRPr="007A663F">
              <w:rPr>
                <w:sz w:val="24"/>
                <w:szCs w:val="24"/>
              </w:rPr>
              <w:t>грамматических конструкций</w:t>
            </w:r>
            <w:r w:rsidRPr="007A663F">
              <w:rPr>
                <w:spacing w:val="-53"/>
                <w:sz w:val="24"/>
                <w:szCs w:val="24"/>
              </w:rPr>
              <w:t xml:space="preserve"> </w:t>
            </w:r>
            <w:r w:rsidRPr="007A663F">
              <w:rPr>
                <w:sz w:val="24"/>
                <w:szCs w:val="24"/>
              </w:rPr>
              <w:t>в ситуации естественного</w:t>
            </w:r>
            <w:r w:rsidRPr="007A663F">
              <w:rPr>
                <w:spacing w:val="1"/>
                <w:sz w:val="24"/>
                <w:szCs w:val="24"/>
              </w:rPr>
              <w:t xml:space="preserve"> </w:t>
            </w:r>
            <w:r w:rsidRPr="007A663F">
              <w:rPr>
                <w:sz w:val="24"/>
                <w:szCs w:val="24"/>
              </w:rPr>
              <w:t>общения</w:t>
            </w:r>
            <w:r w:rsidRPr="007A663F">
              <w:rPr>
                <w:spacing w:val="-1"/>
                <w:sz w:val="24"/>
                <w:szCs w:val="24"/>
              </w:rPr>
              <w:t xml:space="preserve"> </w:t>
            </w:r>
            <w:r w:rsidRPr="007A663F">
              <w:rPr>
                <w:sz w:val="24"/>
                <w:szCs w:val="24"/>
              </w:rPr>
              <w:t>детей...</w:t>
            </w:r>
          </w:p>
        </w:tc>
        <w:tc>
          <w:tcPr>
            <w:tcW w:w="3041" w:type="dxa"/>
          </w:tcPr>
          <w:p w:rsidR="00F94BE0" w:rsidRPr="007A663F" w:rsidRDefault="00F94BE0" w:rsidP="00C4389E">
            <w:pPr>
              <w:pStyle w:val="TableParagraph"/>
              <w:spacing w:before="7"/>
              <w:ind w:left="0" w:firstLine="35"/>
              <w:rPr>
                <w:b/>
                <w:sz w:val="24"/>
                <w:szCs w:val="24"/>
              </w:rPr>
            </w:pPr>
          </w:p>
          <w:p w:rsidR="00F94BE0" w:rsidRPr="007A663F" w:rsidRDefault="00F94BE0" w:rsidP="00C4389E">
            <w:pPr>
              <w:pStyle w:val="TableParagraph"/>
              <w:spacing w:line="259" w:lineRule="auto"/>
              <w:ind w:left="108" w:right="97" w:firstLine="35"/>
              <w:jc w:val="both"/>
              <w:rPr>
                <w:sz w:val="24"/>
                <w:szCs w:val="24"/>
              </w:rPr>
            </w:pPr>
            <w:r w:rsidRPr="007A663F">
              <w:rPr>
                <w:sz w:val="24"/>
                <w:szCs w:val="24"/>
              </w:rPr>
              <w:t>Артикуляционная гимнастика</w:t>
            </w:r>
            <w:r w:rsidRPr="007A663F">
              <w:rPr>
                <w:spacing w:val="-53"/>
                <w:sz w:val="24"/>
                <w:szCs w:val="24"/>
              </w:rPr>
              <w:t xml:space="preserve"> </w:t>
            </w:r>
            <w:r w:rsidRPr="007A663F">
              <w:rPr>
                <w:sz w:val="24"/>
                <w:szCs w:val="24"/>
              </w:rPr>
              <w:t>(с элементами дыхательной и</w:t>
            </w:r>
            <w:r w:rsidRPr="007A663F">
              <w:rPr>
                <w:spacing w:val="-52"/>
                <w:sz w:val="24"/>
                <w:szCs w:val="24"/>
              </w:rPr>
              <w:t xml:space="preserve"> </w:t>
            </w:r>
            <w:r w:rsidRPr="007A663F">
              <w:rPr>
                <w:sz w:val="24"/>
                <w:szCs w:val="24"/>
              </w:rPr>
              <w:t>голосовой).</w:t>
            </w:r>
          </w:p>
          <w:p w:rsidR="00F94BE0" w:rsidRPr="007A663F" w:rsidRDefault="00F94BE0" w:rsidP="00C4389E">
            <w:pPr>
              <w:pStyle w:val="TableParagraph"/>
              <w:spacing w:before="213"/>
              <w:ind w:left="108" w:firstLine="35"/>
              <w:rPr>
                <w:sz w:val="24"/>
                <w:szCs w:val="24"/>
              </w:rPr>
            </w:pPr>
            <w:r w:rsidRPr="007A663F">
              <w:rPr>
                <w:sz w:val="24"/>
                <w:szCs w:val="24"/>
              </w:rPr>
              <w:t>Пальчиковая</w:t>
            </w:r>
            <w:r w:rsidRPr="007A663F">
              <w:rPr>
                <w:spacing w:val="-5"/>
                <w:sz w:val="24"/>
                <w:szCs w:val="24"/>
              </w:rPr>
              <w:t xml:space="preserve"> </w:t>
            </w:r>
            <w:r w:rsidRPr="007A663F">
              <w:rPr>
                <w:sz w:val="24"/>
                <w:szCs w:val="24"/>
              </w:rPr>
              <w:t>гимнастика.</w:t>
            </w:r>
          </w:p>
          <w:p w:rsidR="00F94BE0" w:rsidRPr="007A663F" w:rsidRDefault="00F94BE0" w:rsidP="00C4389E">
            <w:pPr>
              <w:pStyle w:val="TableParagraph"/>
              <w:spacing w:before="7"/>
              <w:ind w:left="0" w:firstLine="35"/>
              <w:rPr>
                <w:b/>
                <w:sz w:val="24"/>
                <w:szCs w:val="24"/>
              </w:rPr>
            </w:pPr>
          </w:p>
          <w:p w:rsidR="00F94BE0" w:rsidRPr="007A663F" w:rsidRDefault="00F94BE0" w:rsidP="00C4389E">
            <w:pPr>
              <w:pStyle w:val="TableParagraph"/>
              <w:spacing w:before="1" w:line="259" w:lineRule="auto"/>
              <w:ind w:left="108" w:right="309" w:firstLine="35"/>
              <w:rPr>
                <w:sz w:val="24"/>
                <w:szCs w:val="24"/>
              </w:rPr>
            </w:pPr>
            <w:r w:rsidRPr="007A663F">
              <w:rPr>
                <w:sz w:val="24"/>
                <w:szCs w:val="24"/>
              </w:rPr>
              <w:t>Заучивание стихотворений,</w:t>
            </w:r>
            <w:r w:rsidRPr="007A663F">
              <w:rPr>
                <w:spacing w:val="-52"/>
                <w:sz w:val="24"/>
                <w:szCs w:val="24"/>
              </w:rPr>
              <w:t xml:space="preserve"> </w:t>
            </w:r>
            <w:r w:rsidRPr="007A663F">
              <w:rPr>
                <w:sz w:val="24"/>
                <w:szCs w:val="24"/>
              </w:rPr>
              <w:t>коротких</w:t>
            </w:r>
            <w:r w:rsidRPr="007A663F">
              <w:rPr>
                <w:spacing w:val="-3"/>
                <w:sz w:val="24"/>
                <w:szCs w:val="24"/>
              </w:rPr>
              <w:t xml:space="preserve"> </w:t>
            </w:r>
            <w:r w:rsidRPr="007A663F">
              <w:rPr>
                <w:sz w:val="24"/>
                <w:szCs w:val="24"/>
              </w:rPr>
              <w:t>рассказов,</w:t>
            </w:r>
          </w:p>
          <w:p w:rsidR="00F94BE0" w:rsidRPr="007A663F" w:rsidRDefault="00F94BE0" w:rsidP="00C4389E">
            <w:pPr>
              <w:pStyle w:val="TableParagraph"/>
              <w:spacing w:before="3" w:line="259" w:lineRule="auto"/>
              <w:ind w:left="108" w:right="79" w:firstLine="35"/>
              <w:rPr>
                <w:sz w:val="24"/>
                <w:szCs w:val="24"/>
              </w:rPr>
            </w:pPr>
            <w:r w:rsidRPr="007A663F">
              <w:rPr>
                <w:sz w:val="24"/>
                <w:szCs w:val="24"/>
              </w:rPr>
              <w:t>скороговорок, потешек;</w:t>
            </w:r>
            <w:r w:rsidRPr="007A663F">
              <w:rPr>
                <w:spacing w:val="1"/>
                <w:sz w:val="24"/>
                <w:szCs w:val="24"/>
              </w:rPr>
              <w:t xml:space="preserve"> </w:t>
            </w:r>
            <w:r w:rsidRPr="007A663F">
              <w:rPr>
                <w:sz w:val="24"/>
                <w:szCs w:val="24"/>
              </w:rPr>
              <w:t>знакомство с художественной</w:t>
            </w:r>
            <w:r w:rsidRPr="007A663F">
              <w:rPr>
                <w:spacing w:val="-52"/>
                <w:sz w:val="24"/>
                <w:szCs w:val="24"/>
              </w:rPr>
              <w:t xml:space="preserve"> </w:t>
            </w:r>
            <w:r w:rsidRPr="007A663F">
              <w:rPr>
                <w:sz w:val="24"/>
                <w:szCs w:val="24"/>
              </w:rPr>
              <w:t>литературой; работа над</w:t>
            </w:r>
            <w:r w:rsidRPr="007A663F">
              <w:rPr>
                <w:spacing w:val="1"/>
                <w:sz w:val="24"/>
                <w:szCs w:val="24"/>
              </w:rPr>
              <w:t xml:space="preserve"> </w:t>
            </w:r>
            <w:r w:rsidRPr="007A663F">
              <w:rPr>
                <w:sz w:val="24"/>
                <w:szCs w:val="24"/>
              </w:rPr>
              <w:t>пересказом</w:t>
            </w:r>
            <w:r w:rsidRPr="007A663F">
              <w:rPr>
                <w:spacing w:val="-2"/>
                <w:sz w:val="24"/>
                <w:szCs w:val="24"/>
              </w:rPr>
              <w:t xml:space="preserve"> </w:t>
            </w:r>
            <w:r w:rsidRPr="007A663F">
              <w:rPr>
                <w:sz w:val="24"/>
                <w:szCs w:val="24"/>
              </w:rPr>
              <w:t>и</w:t>
            </w:r>
          </w:p>
          <w:p w:rsidR="00F94BE0" w:rsidRPr="007A663F" w:rsidRDefault="00F94BE0" w:rsidP="00C4389E">
            <w:pPr>
              <w:pStyle w:val="TableParagraph"/>
              <w:spacing w:before="2"/>
              <w:ind w:left="108" w:firstLine="35"/>
              <w:rPr>
                <w:sz w:val="24"/>
                <w:szCs w:val="24"/>
              </w:rPr>
            </w:pPr>
            <w:r w:rsidRPr="007A663F">
              <w:rPr>
                <w:sz w:val="24"/>
                <w:szCs w:val="24"/>
              </w:rPr>
              <w:t>рассказыванием.</w:t>
            </w:r>
          </w:p>
          <w:p w:rsidR="00F94BE0" w:rsidRPr="007A663F" w:rsidRDefault="00F94BE0" w:rsidP="00C4389E">
            <w:pPr>
              <w:pStyle w:val="TableParagraph"/>
              <w:spacing w:before="7"/>
              <w:ind w:left="0" w:firstLine="35"/>
              <w:rPr>
                <w:b/>
                <w:sz w:val="24"/>
                <w:szCs w:val="24"/>
              </w:rPr>
            </w:pPr>
          </w:p>
          <w:p w:rsidR="00F94BE0" w:rsidRPr="007A663F" w:rsidRDefault="00F94BE0" w:rsidP="00C4389E">
            <w:pPr>
              <w:pStyle w:val="TableParagraph"/>
              <w:spacing w:line="264" w:lineRule="auto"/>
              <w:ind w:left="108" w:right="508" w:firstLine="35"/>
              <w:rPr>
                <w:sz w:val="24"/>
                <w:szCs w:val="24"/>
              </w:rPr>
            </w:pPr>
            <w:r w:rsidRPr="007A663F">
              <w:rPr>
                <w:sz w:val="24"/>
                <w:szCs w:val="24"/>
              </w:rPr>
              <w:t>Индивидуальные занятия</w:t>
            </w:r>
            <w:r w:rsidRPr="007A663F">
              <w:rPr>
                <w:spacing w:val="-52"/>
                <w:sz w:val="24"/>
                <w:szCs w:val="24"/>
              </w:rPr>
              <w:t xml:space="preserve"> </w:t>
            </w:r>
            <w:r w:rsidRPr="007A663F">
              <w:rPr>
                <w:sz w:val="24"/>
                <w:szCs w:val="24"/>
              </w:rPr>
              <w:t>воспитателя по заданию</w:t>
            </w:r>
            <w:r w:rsidRPr="007A663F">
              <w:rPr>
                <w:spacing w:val="1"/>
                <w:sz w:val="24"/>
                <w:szCs w:val="24"/>
              </w:rPr>
              <w:t xml:space="preserve"> </w:t>
            </w:r>
            <w:r w:rsidRPr="007A663F">
              <w:rPr>
                <w:sz w:val="24"/>
                <w:szCs w:val="24"/>
              </w:rPr>
              <w:t>логопеда</w:t>
            </w:r>
          </w:p>
        </w:tc>
        <w:tc>
          <w:tcPr>
            <w:tcW w:w="3122" w:type="dxa"/>
          </w:tcPr>
          <w:p w:rsidR="00F94BE0" w:rsidRPr="007A663F" w:rsidRDefault="00F94BE0" w:rsidP="00C4389E">
            <w:pPr>
              <w:pStyle w:val="TableParagraph"/>
              <w:spacing w:before="8"/>
              <w:ind w:left="0" w:firstLine="35"/>
              <w:rPr>
                <w:b/>
                <w:sz w:val="24"/>
                <w:szCs w:val="24"/>
              </w:rPr>
            </w:pPr>
          </w:p>
          <w:p w:rsidR="00F94BE0" w:rsidRPr="007A663F" w:rsidRDefault="00F94BE0" w:rsidP="00C4389E">
            <w:pPr>
              <w:pStyle w:val="TableParagraph"/>
              <w:spacing w:line="259" w:lineRule="auto"/>
              <w:ind w:left="108" w:right="419" w:firstLine="35"/>
              <w:rPr>
                <w:sz w:val="24"/>
                <w:szCs w:val="24"/>
              </w:rPr>
            </w:pPr>
            <w:r w:rsidRPr="007A663F">
              <w:rPr>
                <w:sz w:val="24"/>
                <w:szCs w:val="24"/>
              </w:rPr>
              <w:t>Изучение уровня речевых,</w:t>
            </w:r>
            <w:r w:rsidRPr="007A663F">
              <w:rPr>
                <w:spacing w:val="-52"/>
                <w:sz w:val="24"/>
                <w:szCs w:val="24"/>
              </w:rPr>
              <w:t xml:space="preserve"> </w:t>
            </w:r>
            <w:r w:rsidRPr="007A663F">
              <w:rPr>
                <w:sz w:val="24"/>
                <w:szCs w:val="24"/>
              </w:rPr>
              <w:t>познавательных</w:t>
            </w:r>
            <w:r w:rsidRPr="007A663F">
              <w:rPr>
                <w:spacing w:val="-1"/>
                <w:sz w:val="24"/>
                <w:szCs w:val="24"/>
              </w:rPr>
              <w:t xml:space="preserve"> </w:t>
            </w:r>
            <w:r w:rsidRPr="007A663F">
              <w:rPr>
                <w:sz w:val="24"/>
                <w:szCs w:val="24"/>
              </w:rPr>
              <w:t>и</w:t>
            </w:r>
          </w:p>
          <w:p w:rsidR="00F94BE0" w:rsidRPr="007A663F" w:rsidRDefault="00F94BE0" w:rsidP="00C4389E">
            <w:pPr>
              <w:pStyle w:val="TableParagraph"/>
              <w:spacing w:before="4" w:line="259" w:lineRule="auto"/>
              <w:ind w:left="108" w:right="275" w:firstLine="35"/>
              <w:rPr>
                <w:sz w:val="24"/>
                <w:szCs w:val="24"/>
              </w:rPr>
            </w:pPr>
            <w:r w:rsidRPr="007A663F">
              <w:rPr>
                <w:spacing w:val="-1"/>
                <w:sz w:val="24"/>
                <w:szCs w:val="24"/>
              </w:rPr>
              <w:t>индивидуально-личностных</w:t>
            </w:r>
            <w:r w:rsidRPr="007A663F">
              <w:rPr>
                <w:spacing w:val="-52"/>
                <w:sz w:val="24"/>
                <w:szCs w:val="24"/>
              </w:rPr>
              <w:t xml:space="preserve"> </w:t>
            </w:r>
            <w:r w:rsidRPr="007A663F">
              <w:rPr>
                <w:sz w:val="24"/>
                <w:szCs w:val="24"/>
              </w:rPr>
              <w:t>особенностей детей;</w:t>
            </w:r>
            <w:r w:rsidRPr="007A663F">
              <w:rPr>
                <w:spacing w:val="1"/>
                <w:sz w:val="24"/>
                <w:szCs w:val="24"/>
              </w:rPr>
              <w:t xml:space="preserve"> </w:t>
            </w:r>
            <w:r w:rsidRPr="007A663F">
              <w:rPr>
                <w:sz w:val="24"/>
                <w:szCs w:val="24"/>
              </w:rPr>
              <w:t>определение основных</w:t>
            </w:r>
            <w:r w:rsidRPr="007A663F">
              <w:rPr>
                <w:spacing w:val="1"/>
                <w:sz w:val="24"/>
                <w:szCs w:val="24"/>
              </w:rPr>
              <w:t xml:space="preserve"> </w:t>
            </w:r>
            <w:r w:rsidRPr="007A663F">
              <w:rPr>
                <w:sz w:val="24"/>
                <w:szCs w:val="24"/>
              </w:rPr>
              <w:t>направлений и содержания</w:t>
            </w:r>
            <w:r w:rsidRPr="007A663F">
              <w:rPr>
                <w:spacing w:val="1"/>
                <w:sz w:val="24"/>
                <w:szCs w:val="24"/>
              </w:rPr>
              <w:t xml:space="preserve"> </w:t>
            </w:r>
            <w:r w:rsidRPr="007A663F">
              <w:rPr>
                <w:sz w:val="24"/>
                <w:szCs w:val="24"/>
              </w:rPr>
              <w:t>коррекционно-</w:t>
            </w:r>
          </w:p>
          <w:p w:rsidR="00F94BE0" w:rsidRPr="007A663F" w:rsidRDefault="00F94BE0" w:rsidP="00C4389E">
            <w:pPr>
              <w:pStyle w:val="TableParagraph"/>
              <w:spacing w:before="2" w:line="261" w:lineRule="auto"/>
              <w:ind w:left="108" w:right="525" w:firstLine="35"/>
              <w:rPr>
                <w:sz w:val="24"/>
                <w:szCs w:val="24"/>
              </w:rPr>
            </w:pPr>
            <w:r w:rsidRPr="007A663F">
              <w:rPr>
                <w:sz w:val="24"/>
                <w:szCs w:val="24"/>
              </w:rPr>
              <w:t>логопедической работы с</w:t>
            </w:r>
            <w:r w:rsidRPr="007A663F">
              <w:rPr>
                <w:spacing w:val="-52"/>
                <w:sz w:val="24"/>
                <w:szCs w:val="24"/>
              </w:rPr>
              <w:t xml:space="preserve"> </w:t>
            </w:r>
            <w:r w:rsidRPr="007A663F">
              <w:rPr>
                <w:sz w:val="24"/>
                <w:szCs w:val="24"/>
              </w:rPr>
              <w:t>каждым</w:t>
            </w:r>
            <w:r w:rsidRPr="007A663F">
              <w:rPr>
                <w:spacing w:val="-1"/>
                <w:sz w:val="24"/>
                <w:szCs w:val="24"/>
              </w:rPr>
              <w:t xml:space="preserve"> </w:t>
            </w:r>
            <w:r w:rsidRPr="007A663F">
              <w:rPr>
                <w:sz w:val="24"/>
                <w:szCs w:val="24"/>
              </w:rPr>
              <w:t>ребенком.</w:t>
            </w:r>
          </w:p>
          <w:p w:rsidR="00F94BE0" w:rsidRPr="007A663F" w:rsidRDefault="00F94BE0" w:rsidP="00C4389E">
            <w:pPr>
              <w:pStyle w:val="TableParagraph"/>
              <w:spacing w:before="7"/>
              <w:ind w:left="0" w:firstLine="35"/>
              <w:rPr>
                <w:b/>
                <w:sz w:val="24"/>
                <w:szCs w:val="24"/>
              </w:rPr>
            </w:pPr>
          </w:p>
          <w:p w:rsidR="00F94BE0" w:rsidRPr="007A663F" w:rsidRDefault="00F94BE0" w:rsidP="00C4389E">
            <w:pPr>
              <w:pStyle w:val="TableParagraph"/>
              <w:spacing w:line="259" w:lineRule="auto"/>
              <w:ind w:left="108" w:right="266" w:firstLine="35"/>
              <w:rPr>
                <w:sz w:val="24"/>
                <w:szCs w:val="24"/>
              </w:rPr>
            </w:pPr>
            <w:r w:rsidRPr="007A663F">
              <w:rPr>
                <w:sz w:val="24"/>
                <w:szCs w:val="24"/>
              </w:rPr>
              <w:t>Формирование правильного</w:t>
            </w:r>
            <w:r w:rsidRPr="007A663F">
              <w:rPr>
                <w:spacing w:val="-52"/>
                <w:sz w:val="24"/>
                <w:szCs w:val="24"/>
              </w:rPr>
              <w:t xml:space="preserve"> </w:t>
            </w:r>
            <w:r w:rsidRPr="007A663F">
              <w:rPr>
                <w:sz w:val="24"/>
                <w:szCs w:val="24"/>
              </w:rPr>
              <w:t>речевого дыхания, чувства</w:t>
            </w:r>
            <w:r w:rsidRPr="007A663F">
              <w:rPr>
                <w:spacing w:val="1"/>
                <w:sz w:val="24"/>
                <w:szCs w:val="24"/>
              </w:rPr>
              <w:t xml:space="preserve"> </w:t>
            </w:r>
            <w:r w:rsidRPr="007A663F">
              <w:rPr>
                <w:sz w:val="24"/>
                <w:szCs w:val="24"/>
              </w:rPr>
              <w:t>ритма и выразительности</w:t>
            </w:r>
            <w:r w:rsidRPr="007A663F">
              <w:rPr>
                <w:spacing w:val="1"/>
                <w:sz w:val="24"/>
                <w:szCs w:val="24"/>
              </w:rPr>
              <w:t xml:space="preserve"> </w:t>
            </w:r>
            <w:r w:rsidRPr="007A663F">
              <w:rPr>
                <w:sz w:val="24"/>
                <w:szCs w:val="24"/>
              </w:rPr>
              <w:t>речи.</w:t>
            </w:r>
          </w:p>
          <w:p w:rsidR="00F94BE0" w:rsidRPr="007A663F" w:rsidRDefault="00F94BE0" w:rsidP="00C4389E">
            <w:pPr>
              <w:pStyle w:val="TableParagraph"/>
              <w:spacing w:before="1"/>
              <w:ind w:left="0" w:firstLine="35"/>
              <w:rPr>
                <w:b/>
                <w:sz w:val="24"/>
                <w:szCs w:val="24"/>
              </w:rPr>
            </w:pPr>
          </w:p>
          <w:p w:rsidR="00F94BE0" w:rsidRPr="007A663F" w:rsidRDefault="00F94BE0" w:rsidP="00C4389E">
            <w:pPr>
              <w:pStyle w:val="TableParagraph"/>
              <w:spacing w:before="1" w:line="259" w:lineRule="auto"/>
              <w:ind w:left="108" w:right="419" w:firstLine="35"/>
              <w:rPr>
                <w:sz w:val="24"/>
                <w:szCs w:val="24"/>
              </w:rPr>
            </w:pPr>
            <w:r w:rsidRPr="007A663F">
              <w:rPr>
                <w:sz w:val="24"/>
                <w:szCs w:val="24"/>
              </w:rPr>
              <w:t>Коррекция</w:t>
            </w:r>
            <w:r w:rsidRPr="007A663F">
              <w:rPr>
                <w:spacing w:val="1"/>
                <w:sz w:val="24"/>
                <w:szCs w:val="24"/>
              </w:rPr>
              <w:t xml:space="preserve"> </w:t>
            </w:r>
            <w:r w:rsidRPr="007A663F">
              <w:rPr>
                <w:spacing w:val="-1"/>
                <w:sz w:val="24"/>
                <w:szCs w:val="24"/>
              </w:rPr>
              <w:t>звукопроизношения.</w:t>
            </w:r>
          </w:p>
          <w:p w:rsidR="00F94BE0" w:rsidRPr="007A663F" w:rsidRDefault="00F94BE0" w:rsidP="00C4389E">
            <w:pPr>
              <w:pStyle w:val="TableParagraph"/>
              <w:ind w:left="108" w:firstLine="35"/>
              <w:rPr>
                <w:sz w:val="24"/>
                <w:szCs w:val="24"/>
              </w:rPr>
            </w:pPr>
            <w:r w:rsidRPr="007A663F">
              <w:rPr>
                <w:sz w:val="24"/>
                <w:szCs w:val="24"/>
              </w:rPr>
              <w:t>Совершенствование</w:t>
            </w:r>
          </w:p>
          <w:p w:rsidR="00F94BE0" w:rsidRPr="007A663F" w:rsidRDefault="00F94BE0" w:rsidP="00C4389E">
            <w:pPr>
              <w:pStyle w:val="TableParagraph"/>
              <w:spacing w:before="21" w:line="240" w:lineRule="exact"/>
              <w:ind w:left="108" w:firstLine="35"/>
              <w:rPr>
                <w:sz w:val="24"/>
                <w:szCs w:val="24"/>
              </w:rPr>
            </w:pPr>
            <w:r w:rsidRPr="007A663F">
              <w:rPr>
                <w:sz w:val="24"/>
                <w:szCs w:val="24"/>
              </w:rPr>
              <w:t>фонематического</w:t>
            </w:r>
            <w:r w:rsidRPr="007A663F">
              <w:rPr>
                <w:spacing w:val="-4"/>
                <w:sz w:val="24"/>
                <w:szCs w:val="24"/>
              </w:rPr>
              <w:t xml:space="preserve"> </w:t>
            </w:r>
            <w:r w:rsidRPr="007A663F">
              <w:rPr>
                <w:sz w:val="24"/>
                <w:szCs w:val="24"/>
              </w:rPr>
              <w:t>восприятия</w:t>
            </w:r>
          </w:p>
        </w:tc>
      </w:tr>
    </w:tbl>
    <w:p w:rsidR="003D400E" w:rsidRDefault="00F044AE" w:rsidP="00F044AE">
      <w:pPr>
        <w:pStyle w:val="a3"/>
        <w:spacing w:before="4"/>
      </w:pPr>
      <w:r>
        <w:lastRenderedPageBreak/>
        <w:t xml:space="preserve">   </w:t>
      </w:r>
    </w:p>
    <w:p w:rsidR="00F044AE" w:rsidRDefault="00F044AE" w:rsidP="00F044AE">
      <w:pPr>
        <w:pStyle w:val="a3"/>
        <w:spacing w:before="4"/>
      </w:pPr>
    </w:p>
    <w:p w:rsidR="00F044AE" w:rsidRPr="007A663F" w:rsidRDefault="00F044AE" w:rsidP="00F044AE">
      <w:pPr>
        <w:pStyle w:val="a3"/>
        <w:spacing w:before="4"/>
      </w:pPr>
    </w:p>
    <w:tbl>
      <w:tblPr>
        <w:tblStyle w:val="TableNormal"/>
        <w:tblW w:w="15309"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92"/>
        <w:gridCol w:w="7717"/>
      </w:tblGrid>
      <w:tr w:rsidR="00F94BE0" w:rsidRPr="007A663F" w:rsidTr="009017CF">
        <w:trPr>
          <w:trHeight w:val="635"/>
        </w:trPr>
        <w:tc>
          <w:tcPr>
            <w:tcW w:w="7592" w:type="dxa"/>
          </w:tcPr>
          <w:p w:rsidR="00F94BE0" w:rsidRPr="007A663F" w:rsidRDefault="00F94BE0" w:rsidP="00C4389E">
            <w:pPr>
              <w:pStyle w:val="TableParagraph"/>
              <w:spacing w:before="2"/>
              <w:ind w:left="0" w:firstLine="35"/>
              <w:rPr>
                <w:b/>
                <w:sz w:val="24"/>
                <w:szCs w:val="24"/>
              </w:rPr>
            </w:pPr>
          </w:p>
          <w:p w:rsidR="00F94BE0" w:rsidRPr="007A663F" w:rsidRDefault="00CB1F0F" w:rsidP="00C4389E">
            <w:pPr>
              <w:pStyle w:val="TableParagraph"/>
              <w:spacing w:line="255" w:lineRule="exact"/>
              <w:ind w:left="2851" w:right="2844" w:firstLine="35"/>
              <w:jc w:val="center"/>
              <w:rPr>
                <w:b/>
                <w:sz w:val="24"/>
                <w:szCs w:val="24"/>
              </w:rPr>
            </w:pPr>
            <w:r>
              <w:rPr>
                <w:b/>
                <w:sz w:val="24"/>
                <w:szCs w:val="24"/>
              </w:rPr>
              <w:t xml:space="preserve">Педагог </w:t>
            </w:r>
            <w:r w:rsidR="00F94BE0" w:rsidRPr="007A663F">
              <w:rPr>
                <w:b/>
                <w:sz w:val="24"/>
                <w:szCs w:val="24"/>
              </w:rPr>
              <w:t>психолог</w:t>
            </w:r>
          </w:p>
        </w:tc>
        <w:tc>
          <w:tcPr>
            <w:tcW w:w="7717" w:type="dxa"/>
          </w:tcPr>
          <w:p w:rsidR="00F94BE0" w:rsidRPr="007A663F" w:rsidRDefault="00F94BE0" w:rsidP="00C4389E">
            <w:pPr>
              <w:pStyle w:val="TableParagraph"/>
              <w:spacing w:before="2"/>
              <w:ind w:left="0" w:firstLine="35"/>
              <w:rPr>
                <w:b/>
                <w:sz w:val="24"/>
                <w:szCs w:val="24"/>
              </w:rPr>
            </w:pPr>
          </w:p>
          <w:p w:rsidR="00F94BE0" w:rsidRPr="007A663F" w:rsidRDefault="00F94BE0" w:rsidP="00C4389E">
            <w:pPr>
              <w:pStyle w:val="TableParagraph"/>
              <w:spacing w:line="255" w:lineRule="exact"/>
              <w:ind w:left="2136" w:right="2129" w:firstLine="35"/>
              <w:jc w:val="center"/>
              <w:rPr>
                <w:b/>
                <w:sz w:val="24"/>
                <w:szCs w:val="24"/>
              </w:rPr>
            </w:pPr>
            <w:r w:rsidRPr="007A663F">
              <w:rPr>
                <w:b/>
                <w:sz w:val="24"/>
                <w:szCs w:val="24"/>
              </w:rPr>
              <w:t>Музыкальный</w:t>
            </w:r>
            <w:r w:rsidRPr="007A663F">
              <w:rPr>
                <w:b/>
                <w:spacing w:val="-3"/>
                <w:sz w:val="24"/>
                <w:szCs w:val="24"/>
              </w:rPr>
              <w:t xml:space="preserve"> </w:t>
            </w:r>
            <w:r w:rsidRPr="007A663F">
              <w:rPr>
                <w:b/>
                <w:sz w:val="24"/>
                <w:szCs w:val="24"/>
              </w:rPr>
              <w:t>руководитель</w:t>
            </w:r>
          </w:p>
        </w:tc>
      </w:tr>
      <w:tr w:rsidR="00F94BE0" w:rsidRPr="007A663F" w:rsidTr="009017CF">
        <w:trPr>
          <w:trHeight w:val="1928"/>
        </w:trPr>
        <w:tc>
          <w:tcPr>
            <w:tcW w:w="7592" w:type="dxa"/>
          </w:tcPr>
          <w:p w:rsidR="00F94BE0" w:rsidRPr="007A663F" w:rsidRDefault="00F94BE0" w:rsidP="00BF5834">
            <w:pPr>
              <w:pStyle w:val="TableParagraph"/>
              <w:spacing w:before="1"/>
              <w:ind w:left="0"/>
              <w:rPr>
                <w:b/>
                <w:sz w:val="24"/>
                <w:szCs w:val="24"/>
              </w:rPr>
            </w:pPr>
          </w:p>
          <w:p w:rsidR="00F94BE0" w:rsidRPr="007A663F" w:rsidRDefault="00F94BE0" w:rsidP="00BF5834">
            <w:pPr>
              <w:pStyle w:val="TableParagraph"/>
              <w:spacing w:before="1" w:line="237" w:lineRule="auto"/>
              <w:ind w:left="407"/>
              <w:rPr>
                <w:sz w:val="24"/>
                <w:szCs w:val="24"/>
              </w:rPr>
            </w:pPr>
            <w:r w:rsidRPr="007A663F">
              <w:rPr>
                <w:sz w:val="24"/>
                <w:szCs w:val="24"/>
              </w:rPr>
              <w:t>Проводит психологическое обследование: изучение всех сторон</w:t>
            </w:r>
            <w:r w:rsidRPr="007A663F">
              <w:rPr>
                <w:spacing w:val="1"/>
                <w:sz w:val="24"/>
                <w:szCs w:val="24"/>
              </w:rPr>
              <w:t xml:space="preserve"> </w:t>
            </w:r>
            <w:r w:rsidRPr="007A663F">
              <w:rPr>
                <w:sz w:val="24"/>
                <w:szCs w:val="24"/>
              </w:rPr>
              <w:t>психики</w:t>
            </w:r>
            <w:r w:rsidRPr="007A663F">
              <w:rPr>
                <w:spacing w:val="-6"/>
                <w:sz w:val="24"/>
                <w:szCs w:val="24"/>
              </w:rPr>
              <w:t xml:space="preserve"> </w:t>
            </w:r>
            <w:r w:rsidRPr="007A663F">
              <w:rPr>
                <w:sz w:val="24"/>
                <w:szCs w:val="24"/>
              </w:rPr>
              <w:t>(познавательная</w:t>
            </w:r>
            <w:r w:rsidRPr="007A663F">
              <w:rPr>
                <w:spacing w:val="-6"/>
                <w:sz w:val="24"/>
                <w:szCs w:val="24"/>
              </w:rPr>
              <w:t xml:space="preserve"> </w:t>
            </w:r>
            <w:r w:rsidRPr="007A663F">
              <w:rPr>
                <w:sz w:val="24"/>
                <w:szCs w:val="24"/>
              </w:rPr>
              <w:t>деятельность,</w:t>
            </w:r>
            <w:r w:rsidRPr="007A663F">
              <w:rPr>
                <w:spacing w:val="-6"/>
                <w:sz w:val="24"/>
                <w:szCs w:val="24"/>
              </w:rPr>
              <w:t xml:space="preserve"> </w:t>
            </w:r>
            <w:r w:rsidRPr="007A663F">
              <w:rPr>
                <w:sz w:val="24"/>
                <w:szCs w:val="24"/>
              </w:rPr>
              <w:t>речь,</w:t>
            </w:r>
            <w:r w:rsidRPr="007A663F">
              <w:rPr>
                <w:spacing w:val="-6"/>
                <w:sz w:val="24"/>
                <w:szCs w:val="24"/>
              </w:rPr>
              <w:t xml:space="preserve"> </w:t>
            </w:r>
            <w:r w:rsidRPr="007A663F">
              <w:rPr>
                <w:sz w:val="24"/>
                <w:szCs w:val="24"/>
              </w:rPr>
              <w:t>эмоционально-волевая</w:t>
            </w:r>
          </w:p>
          <w:p w:rsidR="00F94BE0" w:rsidRPr="007A663F" w:rsidRDefault="00F94BE0" w:rsidP="00BF5834">
            <w:pPr>
              <w:pStyle w:val="TableParagraph"/>
              <w:spacing w:before="10"/>
              <w:ind w:left="0"/>
              <w:rPr>
                <w:b/>
                <w:sz w:val="24"/>
                <w:szCs w:val="24"/>
              </w:rPr>
            </w:pPr>
          </w:p>
          <w:p w:rsidR="00F94BE0" w:rsidRPr="007A663F" w:rsidRDefault="00F94BE0" w:rsidP="00BF5834">
            <w:pPr>
              <w:pStyle w:val="TableParagraph"/>
              <w:spacing w:line="274" w:lineRule="exact"/>
              <w:ind w:left="407" w:right="1693"/>
              <w:rPr>
                <w:sz w:val="24"/>
                <w:szCs w:val="24"/>
              </w:rPr>
            </w:pPr>
            <w:r w:rsidRPr="007A663F">
              <w:rPr>
                <w:sz w:val="24"/>
                <w:szCs w:val="24"/>
              </w:rPr>
              <w:t>сфера,</w:t>
            </w:r>
            <w:r w:rsidRPr="007A663F">
              <w:rPr>
                <w:spacing w:val="-4"/>
                <w:sz w:val="24"/>
                <w:szCs w:val="24"/>
              </w:rPr>
              <w:t xml:space="preserve"> </w:t>
            </w:r>
            <w:r w:rsidRPr="007A663F">
              <w:rPr>
                <w:sz w:val="24"/>
                <w:szCs w:val="24"/>
              </w:rPr>
              <w:t>личностное</w:t>
            </w:r>
            <w:r w:rsidRPr="007A663F">
              <w:rPr>
                <w:spacing w:val="-5"/>
                <w:sz w:val="24"/>
                <w:szCs w:val="24"/>
              </w:rPr>
              <w:t xml:space="preserve"> </w:t>
            </w:r>
            <w:r w:rsidRPr="007A663F">
              <w:rPr>
                <w:sz w:val="24"/>
                <w:szCs w:val="24"/>
              </w:rPr>
              <w:t>развитие);</w:t>
            </w:r>
            <w:r w:rsidRPr="007A663F">
              <w:rPr>
                <w:spacing w:val="-3"/>
                <w:sz w:val="24"/>
                <w:szCs w:val="24"/>
              </w:rPr>
              <w:t xml:space="preserve"> </w:t>
            </w:r>
            <w:r w:rsidRPr="007A663F">
              <w:rPr>
                <w:sz w:val="24"/>
                <w:szCs w:val="24"/>
              </w:rPr>
              <w:t>участвует</w:t>
            </w:r>
            <w:r w:rsidRPr="007A663F">
              <w:rPr>
                <w:spacing w:val="-2"/>
                <w:sz w:val="24"/>
                <w:szCs w:val="24"/>
              </w:rPr>
              <w:t xml:space="preserve"> </w:t>
            </w:r>
            <w:r w:rsidRPr="007A663F">
              <w:rPr>
                <w:sz w:val="24"/>
                <w:szCs w:val="24"/>
              </w:rPr>
              <w:t>в</w:t>
            </w:r>
            <w:r w:rsidRPr="007A663F">
              <w:rPr>
                <w:spacing w:val="-5"/>
                <w:sz w:val="24"/>
                <w:szCs w:val="24"/>
              </w:rPr>
              <w:t xml:space="preserve"> </w:t>
            </w:r>
            <w:r w:rsidRPr="007A663F">
              <w:rPr>
                <w:sz w:val="24"/>
                <w:szCs w:val="24"/>
              </w:rPr>
              <w:t>составлении</w:t>
            </w:r>
            <w:r w:rsidRPr="007A663F">
              <w:rPr>
                <w:spacing w:val="-57"/>
                <w:sz w:val="24"/>
                <w:szCs w:val="24"/>
              </w:rPr>
              <w:t xml:space="preserve"> </w:t>
            </w:r>
            <w:r w:rsidRPr="007A663F">
              <w:rPr>
                <w:sz w:val="24"/>
                <w:szCs w:val="24"/>
              </w:rPr>
              <w:t>индивидуального</w:t>
            </w:r>
            <w:r w:rsidRPr="007A663F">
              <w:rPr>
                <w:spacing w:val="-2"/>
                <w:sz w:val="24"/>
                <w:szCs w:val="24"/>
              </w:rPr>
              <w:t xml:space="preserve"> </w:t>
            </w:r>
            <w:r w:rsidRPr="007A663F">
              <w:rPr>
                <w:sz w:val="24"/>
                <w:szCs w:val="24"/>
              </w:rPr>
              <w:t>образовательного</w:t>
            </w:r>
            <w:r w:rsidRPr="007A663F">
              <w:rPr>
                <w:spacing w:val="-1"/>
                <w:sz w:val="24"/>
                <w:szCs w:val="24"/>
              </w:rPr>
              <w:t xml:space="preserve"> </w:t>
            </w:r>
            <w:r w:rsidRPr="007A663F">
              <w:rPr>
                <w:sz w:val="24"/>
                <w:szCs w:val="24"/>
              </w:rPr>
              <w:t>маршрута</w:t>
            </w:r>
          </w:p>
        </w:tc>
        <w:tc>
          <w:tcPr>
            <w:tcW w:w="7717" w:type="dxa"/>
          </w:tcPr>
          <w:p w:rsidR="00F94BE0" w:rsidRPr="007A663F" w:rsidRDefault="00F94BE0" w:rsidP="00BF5834">
            <w:pPr>
              <w:pStyle w:val="TableParagraph"/>
              <w:spacing w:before="1"/>
              <w:ind w:left="0"/>
              <w:rPr>
                <w:b/>
                <w:sz w:val="24"/>
                <w:szCs w:val="24"/>
              </w:rPr>
            </w:pPr>
          </w:p>
          <w:p w:rsidR="00F94BE0" w:rsidRPr="007A663F" w:rsidRDefault="00F94BE0" w:rsidP="00BF5834">
            <w:pPr>
              <w:pStyle w:val="TableParagraph"/>
              <w:spacing w:before="1" w:line="237" w:lineRule="auto"/>
              <w:ind w:left="107" w:right="738"/>
              <w:rPr>
                <w:sz w:val="24"/>
                <w:szCs w:val="24"/>
              </w:rPr>
            </w:pPr>
            <w:r w:rsidRPr="007A663F">
              <w:rPr>
                <w:sz w:val="24"/>
                <w:szCs w:val="24"/>
              </w:rPr>
              <w:t>Развивает у детей музыкальный и речевой слух; обеспечивает</w:t>
            </w:r>
            <w:r w:rsidRPr="007A663F">
              <w:rPr>
                <w:spacing w:val="1"/>
                <w:sz w:val="24"/>
                <w:szCs w:val="24"/>
              </w:rPr>
              <w:t xml:space="preserve"> </w:t>
            </w:r>
            <w:r w:rsidRPr="007A663F">
              <w:rPr>
                <w:sz w:val="24"/>
                <w:szCs w:val="24"/>
              </w:rPr>
              <w:t>развитие</w:t>
            </w:r>
            <w:r w:rsidRPr="007A663F">
              <w:rPr>
                <w:spacing w:val="-4"/>
                <w:sz w:val="24"/>
                <w:szCs w:val="24"/>
              </w:rPr>
              <w:t xml:space="preserve"> </w:t>
            </w:r>
            <w:r w:rsidRPr="007A663F">
              <w:rPr>
                <w:sz w:val="24"/>
                <w:szCs w:val="24"/>
              </w:rPr>
              <w:t>способности</w:t>
            </w:r>
            <w:r w:rsidRPr="007A663F">
              <w:rPr>
                <w:spacing w:val="-4"/>
                <w:sz w:val="24"/>
                <w:szCs w:val="24"/>
              </w:rPr>
              <w:t xml:space="preserve"> </w:t>
            </w:r>
            <w:r w:rsidRPr="007A663F">
              <w:rPr>
                <w:sz w:val="24"/>
                <w:szCs w:val="24"/>
              </w:rPr>
              <w:t>принимать</w:t>
            </w:r>
            <w:r w:rsidRPr="007A663F">
              <w:rPr>
                <w:spacing w:val="-3"/>
                <w:sz w:val="24"/>
                <w:szCs w:val="24"/>
              </w:rPr>
              <w:t xml:space="preserve"> </w:t>
            </w:r>
            <w:r w:rsidRPr="007A663F">
              <w:rPr>
                <w:sz w:val="24"/>
                <w:szCs w:val="24"/>
              </w:rPr>
              <w:t>ритмическую</w:t>
            </w:r>
            <w:r w:rsidRPr="007A663F">
              <w:rPr>
                <w:spacing w:val="-1"/>
                <w:sz w:val="24"/>
                <w:szCs w:val="24"/>
              </w:rPr>
              <w:t xml:space="preserve"> </w:t>
            </w:r>
            <w:r w:rsidRPr="007A663F">
              <w:rPr>
                <w:sz w:val="24"/>
                <w:szCs w:val="24"/>
              </w:rPr>
              <w:t>сторону</w:t>
            </w:r>
            <w:r w:rsidRPr="007A663F">
              <w:rPr>
                <w:spacing w:val="-7"/>
                <w:sz w:val="24"/>
                <w:szCs w:val="24"/>
              </w:rPr>
              <w:t xml:space="preserve"> </w:t>
            </w:r>
            <w:r w:rsidRPr="007A663F">
              <w:rPr>
                <w:sz w:val="24"/>
                <w:szCs w:val="24"/>
              </w:rPr>
              <w:t>музыки,</w:t>
            </w:r>
          </w:p>
          <w:p w:rsidR="00F94BE0" w:rsidRPr="007A663F" w:rsidRDefault="00F94BE0" w:rsidP="00BF5834">
            <w:pPr>
              <w:pStyle w:val="TableParagraph"/>
              <w:spacing w:before="10"/>
              <w:ind w:left="0"/>
              <w:rPr>
                <w:b/>
                <w:sz w:val="24"/>
                <w:szCs w:val="24"/>
              </w:rPr>
            </w:pPr>
          </w:p>
          <w:p w:rsidR="00F94BE0" w:rsidRPr="007A663F" w:rsidRDefault="00F94BE0" w:rsidP="00BF5834">
            <w:pPr>
              <w:pStyle w:val="TableParagraph"/>
              <w:spacing w:line="274" w:lineRule="exact"/>
              <w:ind w:left="107" w:right="194"/>
              <w:rPr>
                <w:sz w:val="24"/>
                <w:szCs w:val="24"/>
              </w:rPr>
            </w:pPr>
            <w:r w:rsidRPr="007A663F">
              <w:rPr>
                <w:sz w:val="24"/>
                <w:szCs w:val="24"/>
              </w:rPr>
              <w:t>движений, речи; формирует правильное фразовое дыхание; развивает</w:t>
            </w:r>
            <w:r w:rsidRPr="007A663F">
              <w:rPr>
                <w:spacing w:val="-57"/>
                <w:sz w:val="24"/>
                <w:szCs w:val="24"/>
              </w:rPr>
              <w:t xml:space="preserve"> </w:t>
            </w:r>
            <w:r w:rsidRPr="007A663F">
              <w:rPr>
                <w:sz w:val="24"/>
                <w:szCs w:val="24"/>
              </w:rPr>
              <w:t>силу</w:t>
            </w:r>
            <w:r w:rsidRPr="007A663F">
              <w:rPr>
                <w:spacing w:val="-6"/>
                <w:sz w:val="24"/>
                <w:szCs w:val="24"/>
              </w:rPr>
              <w:t xml:space="preserve"> </w:t>
            </w:r>
            <w:r w:rsidRPr="007A663F">
              <w:rPr>
                <w:sz w:val="24"/>
                <w:szCs w:val="24"/>
              </w:rPr>
              <w:t>и тембр голоса...</w:t>
            </w:r>
          </w:p>
        </w:tc>
      </w:tr>
    </w:tbl>
    <w:p w:rsidR="00F94BE0" w:rsidRPr="00C4389E" w:rsidRDefault="00C4389E" w:rsidP="00C4389E">
      <w:pPr>
        <w:tabs>
          <w:tab w:val="left" w:pos="567"/>
        </w:tabs>
        <w:spacing w:before="91"/>
        <w:ind w:right="3867"/>
        <w:rPr>
          <w:b/>
          <w:sz w:val="28"/>
          <w:szCs w:val="28"/>
        </w:rPr>
      </w:pPr>
      <w:r>
        <w:rPr>
          <w:sz w:val="24"/>
          <w:szCs w:val="24"/>
        </w:rPr>
        <w:t xml:space="preserve">          </w:t>
      </w:r>
      <w:r w:rsidR="00F94BE0" w:rsidRPr="00C4389E">
        <w:rPr>
          <w:b/>
          <w:sz w:val="28"/>
          <w:szCs w:val="28"/>
        </w:rPr>
        <w:t>Содержание</w:t>
      </w:r>
      <w:r w:rsidR="00F94BE0" w:rsidRPr="00C4389E">
        <w:rPr>
          <w:b/>
          <w:spacing w:val="-4"/>
          <w:sz w:val="28"/>
          <w:szCs w:val="28"/>
        </w:rPr>
        <w:t xml:space="preserve"> </w:t>
      </w:r>
      <w:r w:rsidR="00F94BE0" w:rsidRPr="00C4389E">
        <w:rPr>
          <w:b/>
          <w:sz w:val="28"/>
          <w:szCs w:val="28"/>
        </w:rPr>
        <w:t>психологической</w:t>
      </w:r>
      <w:r w:rsidR="00F94BE0" w:rsidRPr="00C4389E">
        <w:rPr>
          <w:b/>
          <w:spacing w:val="-4"/>
          <w:sz w:val="28"/>
          <w:szCs w:val="28"/>
        </w:rPr>
        <w:t xml:space="preserve"> </w:t>
      </w:r>
      <w:r w:rsidR="00F94BE0" w:rsidRPr="00C4389E">
        <w:rPr>
          <w:b/>
          <w:sz w:val="28"/>
          <w:szCs w:val="28"/>
        </w:rPr>
        <w:t>коррекционно-развивающей</w:t>
      </w:r>
      <w:r w:rsidR="00F94BE0" w:rsidRPr="00C4389E">
        <w:rPr>
          <w:b/>
          <w:spacing w:val="-5"/>
          <w:sz w:val="28"/>
          <w:szCs w:val="28"/>
        </w:rPr>
        <w:t xml:space="preserve"> </w:t>
      </w:r>
      <w:r w:rsidR="00F94BE0" w:rsidRPr="00C4389E">
        <w:rPr>
          <w:b/>
          <w:sz w:val="28"/>
          <w:szCs w:val="28"/>
        </w:rPr>
        <w:t>деятельности</w:t>
      </w:r>
    </w:p>
    <w:p w:rsidR="00F94BE0" w:rsidRPr="00C4389E" w:rsidRDefault="00F94BE0" w:rsidP="00C4389E">
      <w:pPr>
        <w:ind w:left="780"/>
        <w:rPr>
          <w:sz w:val="24"/>
          <w:szCs w:val="24"/>
        </w:rPr>
      </w:pPr>
      <w:r w:rsidRPr="007A663F">
        <w:rPr>
          <w:b/>
          <w:sz w:val="24"/>
          <w:szCs w:val="24"/>
        </w:rPr>
        <w:t>Цель</w:t>
      </w:r>
      <w:r w:rsidRPr="007A663F">
        <w:rPr>
          <w:b/>
          <w:spacing w:val="-4"/>
          <w:sz w:val="24"/>
          <w:szCs w:val="24"/>
        </w:rPr>
        <w:t xml:space="preserve"> </w:t>
      </w:r>
      <w:r w:rsidRPr="007A663F">
        <w:rPr>
          <w:b/>
          <w:sz w:val="24"/>
          <w:szCs w:val="24"/>
        </w:rPr>
        <w:t>:</w:t>
      </w:r>
      <w:r w:rsidRPr="007A663F">
        <w:rPr>
          <w:sz w:val="24"/>
          <w:szCs w:val="24"/>
        </w:rPr>
        <w:t>создание</w:t>
      </w:r>
      <w:r w:rsidRPr="007A663F">
        <w:rPr>
          <w:spacing w:val="-2"/>
          <w:sz w:val="24"/>
          <w:szCs w:val="24"/>
        </w:rPr>
        <w:t xml:space="preserve"> </w:t>
      </w:r>
      <w:r w:rsidRPr="007A663F">
        <w:rPr>
          <w:sz w:val="24"/>
          <w:szCs w:val="24"/>
        </w:rPr>
        <w:t>условий</w:t>
      </w:r>
      <w:r w:rsidRPr="007A663F">
        <w:rPr>
          <w:spacing w:val="-3"/>
          <w:sz w:val="24"/>
          <w:szCs w:val="24"/>
        </w:rPr>
        <w:t xml:space="preserve"> </w:t>
      </w:r>
      <w:r w:rsidRPr="007A663F">
        <w:rPr>
          <w:sz w:val="24"/>
          <w:szCs w:val="24"/>
        </w:rPr>
        <w:t>для</w:t>
      </w:r>
      <w:r w:rsidRPr="007A663F">
        <w:rPr>
          <w:spacing w:val="-3"/>
          <w:sz w:val="24"/>
          <w:szCs w:val="24"/>
        </w:rPr>
        <w:t xml:space="preserve"> </w:t>
      </w:r>
      <w:r w:rsidRPr="007A663F">
        <w:rPr>
          <w:sz w:val="24"/>
          <w:szCs w:val="24"/>
        </w:rPr>
        <w:t>раскрытия</w:t>
      </w:r>
      <w:r w:rsidRPr="007A663F">
        <w:rPr>
          <w:spacing w:val="-4"/>
          <w:sz w:val="24"/>
          <w:szCs w:val="24"/>
        </w:rPr>
        <w:t xml:space="preserve"> </w:t>
      </w:r>
      <w:r w:rsidRPr="007A663F">
        <w:rPr>
          <w:sz w:val="24"/>
          <w:szCs w:val="24"/>
        </w:rPr>
        <w:t>потенциальных</w:t>
      </w:r>
      <w:r w:rsidRPr="007A663F">
        <w:rPr>
          <w:spacing w:val="-2"/>
          <w:sz w:val="24"/>
          <w:szCs w:val="24"/>
        </w:rPr>
        <w:t xml:space="preserve"> </w:t>
      </w:r>
      <w:r w:rsidRPr="007A663F">
        <w:rPr>
          <w:sz w:val="24"/>
          <w:szCs w:val="24"/>
        </w:rPr>
        <w:t>возможностей</w:t>
      </w:r>
      <w:r w:rsidRPr="007A663F">
        <w:rPr>
          <w:spacing w:val="-2"/>
          <w:sz w:val="24"/>
          <w:szCs w:val="24"/>
        </w:rPr>
        <w:t xml:space="preserve"> </w:t>
      </w:r>
      <w:r w:rsidRPr="007A663F">
        <w:rPr>
          <w:sz w:val="24"/>
          <w:szCs w:val="24"/>
        </w:rPr>
        <w:t>ребенка,</w:t>
      </w:r>
      <w:r w:rsidRPr="007A663F">
        <w:rPr>
          <w:spacing w:val="-2"/>
          <w:sz w:val="24"/>
          <w:szCs w:val="24"/>
        </w:rPr>
        <w:t xml:space="preserve"> </w:t>
      </w:r>
      <w:r w:rsidRPr="007A663F">
        <w:rPr>
          <w:sz w:val="24"/>
          <w:szCs w:val="24"/>
        </w:rPr>
        <w:t>коррекция</w:t>
      </w:r>
      <w:r w:rsidRPr="007A663F">
        <w:rPr>
          <w:spacing w:val="-3"/>
          <w:sz w:val="24"/>
          <w:szCs w:val="24"/>
        </w:rPr>
        <w:t xml:space="preserve"> </w:t>
      </w:r>
      <w:r w:rsidRPr="007A663F">
        <w:rPr>
          <w:sz w:val="24"/>
          <w:szCs w:val="24"/>
        </w:rPr>
        <w:t>определенных</w:t>
      </w:r>
      <w:r w:rsidRPr="007A663F">
        <w:rPr>
          <w:spacing w:val="-2"/>
          <w:sz w:val="24"/>
          <w:szCs w:val="24"/>
        </w:rPr>
        <w:t xml:space="preserve"> </w:t>
      </w:r>
      <w:r w:rsidRPr="007A663F">
        <w:rPr>
          <w:sz w:val="24"/>
          <w:szCs w:val="24"/>
        </w:rPr>
        <w:t>недостатков</w:t>
      </w:r>
      <w:r w:rsidRPr="007A663F">
        <w:rPr>
          <w:spacing w:val="-2"/>
          <w:sz w:val="24"/>
          <w:szCs w:val="24"/>
        </w:rPr>
        <w:t xml:space="preserve"> </w:t>
      </w:r>
      <w:r w:rsidRPr="007A663F">
        <w:rPr>
          <w:sz w:val="24"/>
          <w:szCs w:val="24"/>
        </w:rPr>
        <w:t>психического</w:t>
      </w:r>
      <w:r w:rsidRPr="007A663F">
        <w:rPr>
          <w:spacing w:val="-5"/>
          <w:sz w:val="24"/>
          <w:szCs w:val="24"/>
        </w:rPr>
        <w:t xml:space="preserve"> </w:t>
      </w:r>
      <w:r w:rsidR="00C4389E">
        <w:rPr>
          <w:sz w:val="24"/>
          <w:szCs w:val="24"/>
        </w:rPr>
        <w:t>развити</w:t>
      </w:r>
    </w:p>
    <w:tbl>
      <w:tblPr>
        <w:tblStyle w:val="TableNormal"/>
        <w:tblW w:w="0" w:type="auto"/>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9"/>
        <w:gridCol w:w="1628"/>
        <w:gridCol w:w="5034"/>
        <w:gridCol w:w="5528"/>
      </w:tblGrid>
      <w:tr w:rsidR="00F94BE0" w:rsidRPr="007A663F" w:rsidTr="004E4380">
        <w:trPr>
          <w:trHeight w:val="664"/>
        </w:trPr>
        <w:tc>
          <w:tcPr>
            <w:tcW w:w="2589" w:type="dxa"/>
            <w:tcBorders>
              <w:right w:val="single" w:sz="4" w:space="0" w:color="auto"/>
            </w:tcBorders>
          </w:tcPr>
          <w:p w:rsidR="00F94BE0" w:rsidRPr="004E4380" w:rsidRDefault="00F94BE0" w:rsidP="004E4380">
            <w:pPr>
              <w:pStyle w:val="ab"/>
              <w:rPr>
                <w:rFonts w:ascii="Times New Roman" w:hAnsi="Times New Roman" w:cs="Times New Roman"/>
                <w:sz w:val="24"/>
                <w:szCs w:val="24"/>
              </w:rPr>
            </w:pPr>
          </w:p>
          <w:p w:rsidR="00F94BE0" w:rsidRPr="004E4380" w:rsidRDefault="00F94BE0" w:rsidP="004E4380">
            <w:pPr>
              <w:pStyle w:val="ab"/>
              <w:rPr>
                <w:rFonts w:ascii="Times New Roman" w:hAnsi="Times New Roman" w:cs="Times New Roman"/>
                <w:b/>
                <w:sz w:val="24"/>
                <w:szCs w:val="24"/>
              </w:rPr>
            </w:pPr>
            <w:r w:rsidRPr="004E4380">
              <w:rPr>
                <w:rFonts w:ascii="Times New Roman" w:hAnsi="Times New Roman" w:cs="Times New Roman"/>
                <w:b/>
                <w:sz w:val="24"/>
                <w:szCs w:val="24"/>
              </w:rPr>
              <w:t>Направленность</w:t>
            </w:r>
            <w:r w:rsidRPr="004E4380">
              <w:rPr>
                <w:rFonts w:ascii="Times New Roman" w:hAnsi="Times New Roman" w:cs="Times New Roman"/>
                <w:b/>
                <w:spacing w:val="-55"/>
                <w:sz w:val="24"/>
                <w:szCs w:val="24"/>
              </w:rPr>
              <w:t xml:space="preserve"> </w:t>
            </w:r>
            <w:r w:rsidRPr="004E4380">
              <w:rPr>
                <w:rFonts w:ascii="Times New Roman" w:hAnsi="Times New Roman" w:cs="Times New Roman"/>
                <w:b/>
                <w:sz w:val="24"/>
                <w:szCs w:val="24"/>
              </w:rPr>
              <w:t>групп</w:t>
            </w:r>
          </w:p>
        </w:tc>
        <w:tc>
          <w:tcPr>
            <w:tcW w:w="1628" w:type="dxa"/>
            <w:tcBorders>
              <w:left w:val="single" w:sz="4" w:space="0" w:color="auto"/>
            </w:tcBorders>
          </w:tcPr>
          <w:p w:rsidR="00F94BE0" w:rsidRPr="004E4380" w:rsidRDefault="00F94BE0" w:rsidP="004E4380">
            <w:pPr>
              <w:pStyle w:val="ab"/>
              <w:rPr>
                <w:rFonts w:ascii="Times New Roman" w:hAnsi="Times New Roman" w:cs="Times New Roman"/>
                <w:sz w:val="24"/>
                <w:szCs w:val="24"/>
              </w:rPr>
            </w:pPr>
          </w:p>
          <w:p w:rsidR="00F94BE0" w:rsidRPr="004E4380" w:rsidRDefault="00F94BE0" w:rsidP="004E4380">
            <w:pPr>
              <w:pStyle w:val="ab"/>
              <w:rPr>
                <w:rFonts w:ascii="Times New Roman" w:hAnsi="Times New Roman" w:cs="Times New Roman"/>
                <w:b/>
                <w:sz w:val="24"/>
                <w:szCs w:val="24"/>
              </w:rPr>
            </w:pPr>
            <w:r w:rsidRPr="004E4380">
              <w:rPr>
                <w:rFonts w:ascii="Times New Roman" w:hAnsi="Times New Roman" w:cs="Times New Roman"/>
                <w:b/>
                <w:sz w:val="24"/>
                <w:szCs w:val="24"/>
              </w:rPr>
              <w:t>Возраст</w:t>
            </w:r>
            <w:r w:rsidRPr="004E4380">
              <w:rPr>
                <w:rFonts w:ascii="Times New Roman" w:hAnsi="Times New Roman" w:cs="Times New Roman"/>
                <w:b/>
                <w:spacing w:val="-55"/>
                <w:sz w:val="24"/>
                <w:szCs w:val="24"/>
              </w:rPr>
              <w:t xml:space="preserve"> </w:t>
            </w:r>
            <w:r w:rsidRPr="004E4380">
              <w:rPr>
                <w:rFonts w:ascii="Times New Roman" w:hAnsi="Times New Roman" w:cs="Times New Roman"/>
                <w:b/>
                <w:sz w:val="24"/>
                <w:szCs w:val="24"/>
              </w:rPr>
              <w:t>детей</w:t>
            </w:r>
          </w:p>
        </w:tc>
        <w:tc>
          <w:tcPr>
            <w:tcW w:w="5034" w:type="dxa"/>
          </w:tcPr>
          <w:p w:rsidR="00F94BE0" w:rsidRPr="004E4380" w:rsidRDefault="00F94BE0" w:rsidP="004E4380">
            <w:pPr>
              <w:pStyle w:val="ab"/>
              <w:rPr>
                <w:rFonts w:ascii="Times New Roman" w:hAnsi="Times New Roman" w:cs="Times New Roman"/>
                <w:sz w:val="24"/>
                <w:szCs w:val="24"/>
              </w:rPr>
            </w:pPr>
          </w:p>
          <w:p w:rsidR="00F94BE0" w:rsidRPr="004E4380" w:rsidRDefault="00F94BE0" w:rsidP="004E4380">
            <w:pPr>
              <w:pStyle w:val="ab"/>
              <w:rPr>
                <w:rFonts w:ascii="Times New Roman" w:hAnsi="Times New Roman" w:cs="Times New Roman"/>
                <w:b/>
                <w:sz w:val="24"/>
                <w:szCs w:val="24"/>
              </w:rPr>
            </w:pPr>
            <w:r w:rsidRPr="004E4380">
              <w:rPr>
                <w:rFonts w:ascii="Times New Roman" w:hAnsi="Times New Roman" w:cs="Times New Roman"/>
                <w:b/>
                <w:sz w:val="24"/>
                <w:szCs w:val="24"/>
              </w:rPr>
              <w:t>Направления</w:t>
            </w:r>
            <w:r w:rsidRPr="004E4380">
              <w:rPr>
                <w:rFonts w:ascii="Times New Roman" w:hAnsi="Times New Roman" w:cs="Times New Roman"/>
                <w:b/>
                <w:spacing w:val="-2"/>
                <w:sz w:val="24"/>
                <w:szCs w:val="24"/>
              </w:rPr>
              <w:t xml:space="preserve"> </w:t>
            </w:r>
            <w:r w:rsidRPr="004E4380">
              <w:rPr>
                <w:rFonts w:ascii="Times New Roman" w:hAnsi="Times New Roman" w:cs="Times New Roman"/>
                <w:b/>
                <w:sz w:val="24"/>
                <w:szCs w:val="24"/>
              </w:rPr>
              <w:t>работы</w:t>
            </w:r>
          </w:p>
        </w:tc>
        <w:tc>
          <w:tcPr>
            <w:tcW w:w="5528" w:type="dxa"/>
          </w:tcPr>
          <w:p w:rsidR="00F94BE0" w:rsidRPr="004E4380" w:rsidRDefault="00F94BE0" w:rsidP="004E4380">
            <w:pPr>
              <w:pStyle w:val="ab"/>
              <w:rPr>
                <w:rFonts w:ascii="Times New Roman" w:hAnsi="Times New Roman" w:cs="Times New Roman"/>
                <w:sz w:val="24"/>
                <w:szCs w:val="24"/>
              </w:rPr>
            </w:pPr>
          </w:p>
          <w:p w:rsidR="00F94BE0" w:rsidRPr="004E4380" w:rsidRDefault="00F94BE0" w:rsidP="004E4380">
            <w:pPr>
              <w:pStyle w:val="ab"/>
              <w:rPr>
                <w:rFonts w:ascii="Times New Roman" w:hAnsi="Times New Roman" w:cs="Times New Roman"/>
                <w:b/>
                <w:sz w:val="24"/>
                <w:szCs w:val="24"/>
              </w:rPr>
            </w:pPr>
            <w:r w:rsidRPr="004E4380">
              <w:rPr>
                <w:rFonts w:ascii="Times New Roman" w:hAnsi="Times New Roman" w:cs="Times New Roman"/>
                <w:b/>
                <w:sz w:val="24"/>
                <w:szCs w:val="24"/>
              </w:rPr>
              <w:t>Задачи</w:t>
            </w:r>
          </w:p>
        </w:tc>
      </w:tr>
      <w:tr w:rsidR="00F94BE0" w:rsidRPr="007A663F" w:rsidTr="00F044AE">
        <w:trPr>
          <w:trHeight w:val="90"/>
        </w:trPr>
        <w:tc>
          <w:tcPr>
            <w:tcW w:w="2589" w:type="dxa"/>
            <w:vMerge w:val="restart"/>
            <w:tcBorders>
              <w:top w:val="single" w:sz="4" w:space="0" w:color="auto"/>
              <w:bottom w:val="single" w:sz="4" w:space="0" w:color="auto"/>
              <w:right w:val="single" w:sz="4" w:space="0" w:color="auto"/>
            </w:tcBorders>
          </w:tcPr>
          <w:p w:rsidR="00F94BE0" w:rsidRPr="004E4380" w:rsidRDefault="00F94BE0" w:rsidP="004E4380">
            <w:pPr>
              <w:pStyle w:val="ab"/>
              <w:rPr>
                <w:rFonts w:ascii="Times New Roman" w:hAnsi="Times New Roman" w:cs="Times New Roman"/>
                <w:sz w:val="24"/>
                <w:szCs w:val="24"/>
              </w:rPr>
            </w:pPr>
          </w:p>
          <w:p w:rsidR="00F94BE0" w:rsidRPr="004E4380" w:rsidRDefault="00C4389E" w:rsidP="004E4380">
            <w:pPr>
              <w:pStyle w:val="ab"/>
              <w:rPr>
                <w:rFonts w:ascii="Times New Roman" w:hAnsi="Times New Roman" w:cs="Times New Roman"/>
                <w:sz w:val="24"/>
                <w:szCs w:val="24"/>
              </w:rPr>
            </w:pPr>
            <w:r w:rsidRPr="004E4380">
              <w:rPr>
                <w:rFonts w:ascii="Times New Roman" w:hAnsi="Times New Roman" w:cs="Times New Roman"/>
                <w:sz w:val="24"/>
                <w:szCs w:val="24"/>
              </w:rPr>
              <w:t>К</w:t>
            </w:r>
            <w:r w:rsidR="00F94BE0" w:rsidRPr="004E4380">
              <w:rPr>
                <w:rFonts w:ascii="Times New Roman" w:hAnsi="Times New Roman" w:cs="Times New Roman"/>
                <w:sz w:val="24"/>
                <w:szCs w:val="24"/>
              </w:rPr>
              <w:t>омбинированная</w:t>
            </w:r>
          </w:p>
          <w:p w:rsidR="00C4389E" w:rsidRPr="004E4380" w:rsidRDefault="00C4389E" w:rsidP="004E4380">
            <w:pPr>
              <w:pStyle w:val="ab"/>
              <w:rPr>
                <w:rFonts w:ascii="Times New Roman" w:hAnsi="Times New Roman" w:cs="Times New Roman"/>
                <w:sz w:val="24"/>
                <w:szCs w:val="24"/>
              </w:rPr>
            </w:pPr>
          </w:p>
          <w:p w:rsidR="00C4389E" w:rsidRPr="004E4380" w:rsidRDefault="00C4389E" w:rsidP="004E4380">
            <w:pPr>
              <w:pStyle w:val="ab"/>
              <w:rPr>
                <w:rFonts w:ascii="Times New Roman" w:hAnsi="Times New Roman" w:cs="Times New Roman"/>
                <w:sz w:val="24"/>
                <w:szCs w:val="24"/>
              </w:rPr>
            </w:pPr>
          </w:p>
          <w:p w:rsidR="00C4389E" w:rsidRPr="004E4380" w:rsidRDefault="00C4389E" w:rsidP="004E4380">
            <w:pPr>
              <w:pStyle w:val="ab"/>
              <w:rPr>
                <w:rFonts w:ascii="Times New Roman" w:hAnsi="Times New Roman" w:cs="Times New Roman"/>
                <w:sz w:val="24"/>
                <w:szCs w:val="24"/>
              </w:rPr>
            </w:pPr>
          </w:p>
          <w:p w:rsidR="00C4389E" w:rsidRPr="004E4380" w:rsidRDefault="00C4389E" w:rsidP="004E4380">
            <w:pPr>
              <w:pStyle w:val="ab"/>
              <w:rPr>
                <w:rFonts w:ascii="Times New Roman" w:hAnsi="Times New Roman" w:cs="Times New Roman"/>
                <w:sz w:val="24"/>
                <w:szCs w:val="24"/>
              </w:rPr>
            </w:pPr>
          </w:p>
          <w:p w:rsidR="00C4389E" w:rsidRPr="004E4380" w:rsidRDefault="00C4389E" w:rsidP="004E4380">
            <w:pPr>
              <w:pStyle w:val="ab"/>
              <w:rPr>
                <w:rFonts w:ascii="Times New Roman" w:hAnsi="Times New Roman" w:cs="Times New Roman"/>
                <w:sz w:val="24"/>
                <w:szCs w:val="24"/>
              </w:rPr>
            </w:pPr>
          </w:p>
          <w:p w:rsidR="00C4389E" w:rsidRPr="004E4380" w:rsidRDefault="00C4389E" w:rsidP="004E4380">
            <w:pPr>
              <w:pStyle w:val="ab"/>
              <w:rPr>
                <w:rFonts w:ascii="Times New Roman" w:hAnsi="Times New Roman" w:cs="Times New Roman"/>
                <w:sz w:val="24"/>
                <w:szCs w:val="24"/>
              </w:rPr>
            </w:pPr>
          </w:p>
          <w:p w:rsidR="00C4389E" w:rsidRPr="004E4380" w:rsidRDefault="00C4389E" w:rsidP="004E4380">
            <w:pPr>
              <w:pStyle w:val="ab"/>
              <w:rPr>
                <w:rFonts w:ascii="Times New Roman" w:hAnsi="Times New Roman" w:cs="Times New Roman"/>
                <w:sz w:val="24"/>
                <w:szCs w:val="24"/>
              </w:rPr>
            </w:pPr>
          </w:p>
          <w:p w:rsidR="00C4389E" w:rsidRPr="004E4380" w:rsidRDefault="00C4389E" w:rsidP="004E4380">
            <w:pPr>
              <w:pStyle w:val="ab"/>
              <w:rPr>
                <w:rFonts w:ascii="Times New Roman" w:hAnsi="Times New Roman" w:cs="Times New Roman"/>
                <w:sz w:val="24"/>
                <w:szCs w:val="24"/>
              </w:rPr>
            </w:pPr>
          </w:p>
          <w:p w:rsidR="00C4389E" w:rsidRPr="004E4380" w:rsidRDefault="00C4389E" w:rsidP="004E4380">
            <w:pPr>
              <w:pStyle w:val="ab"/>
              <w:rPr>
                <w:rFonts w:ascii="Times New Roman" w:hAnsi="Times New Roman" w:cs="Times New Roman"/>
                <w:sz w:val="24"/>
                <w:szCs w:val="24"/>
              </w:rPr>
            </w:pPr>
          </w:p>
          <w:p w:rsidR="00C4389E" w:rsidRPr="004E4380" w:rsidRDefault="00C4389E" w:rsidP="004E4380">
            <w:pPr>
              <w:pStyle w:val="ab"/>
              <w:rPr>
                <w:rFonts w:ascii="Times New Roman" w:hAnsi="Times New Roman" w:cs="Times New Roman"/>
                <w:sz w:val="24"/>
                <w:szCs w:val="24"/>
              </w:rPr>
            </w:pPr>
          </w:p>
          <w:p w:rsidR="00C4389E" w:rsidRPr="004E4380" w:rsidRDefault="00C4389E" w:rsidP="004E4380">
            <w:pPr>
              <w:pStyle w:val="ab"/>
              <w:rPr>
                <w:rFonts w:ascii="Times New Roman" w:hAnsi="Times New Roman" w:cs="Times New Roman"/>
                <w:sz w:val="24"/>
                <w:szCs w:val="24"/>
              </w:rPr>
            </w:pPr>
          </w:p>
        </w:tc>
        <w:tc>
          <w:tcPr>
            <w:tcW w:w="1628" w:type="dxa"/>
            <w:tcBorders>
              <w:left w:val="single" w:sz="4" w:space="0" w:color="auto"/>
            </w:tcBorders>
          </w:tcPr>
          <w:p w:rsidR="00F94BE0" w:rsidRPr="004E4380" w:rsidRDefault="00F94BE0" w:rsidP="004E4380">
            <w:pPr>
              <w:pStyle w:val="ab"/>
              <w:rPr>
                <w:rFonts w:ascii="Times New Roman" w:hAnsi="Times New Roman" w:cs="Times New Roman"/>
                <w:sz w:val="24"/>
                <w:szCs w:val="24"/>
              </w:rPr>
            </w:pPr>
          </w:p>
          <w:p w:rsidR="00F94BE0" w:rsidRPr="004E4380" w:rsidRDefault="00F94BE0" w:rsidP="004E4380">
            <w:pPr>
              <w:pStyle w:val="ab"/>
              <w:rPr>
                <w:rFonts w:ascii="Times New Roman" w:hAnsi="Times New Roman" w:cs="Times New Roman"/>
                <w:sz w:val="24"/>
                <w:szCs w:val="24"/>
              </w:rPr>
            </w:pPr>
            <w:r w:rsidRPr="004E4380">
              <w:rPr>
                <w:rFonts w:ascii="Times New Roman" w:hAnsi="Times New Roman" w:cs="Times New Roman"/>
                <w:sz w:val="24"/>
                <w:szCs w:val="24"/>
              </w:rPr>
              <w:t>4-5</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лет</w:t>
            </w:r>
          </w:p>
        </w:tc>
        <w:tc>
          <w:tcPr>
            <w:tcW w:w="5034" w:type="dxa"/>
          </w:tcPr>
          <w:p w:rsidR="00F94BE0" w:rsidRPr="004E4380" w:rsidRDefault="00F94BE0" w:rsidP="004E4380">
            <w:pPr>
              <w:pStyle w:val="ab"/>
              <w:rPr>
                <w:rFonts w:ascii="Times New Roman" w:hAnsi="Times New Roman" w:cs="Times New Roman"/>
                <w:sz w:val="24"/>
                <w:szCs w:val="24"/>
              </w:rPr>
            </w:pPr>
            <w:r w:rsidRPr="004E4380">
              <w:rPr>
                <w:rFonts w:ascii="Times New Roman" w:hAnsi="Times New Roman" w:cs="Times New Roman"/>
                <w:sz w:val="24"/>
                <w:szCs w:val="24"/>
              </w:rPr>
              <w:t>Диагностика проблем психического развития</w:t>
            </w:r>
            <w:r w:rsidRPr="004E4380">
              <w:rPr>
                <w:rFonts w:ascii="Times New Roman" w:hAnsi="Times New Roman" w:cs="Times New Roman"/>
                <w:spacing w:val="-52"/>
                <w:sz w:val="24"/>
                <w:szCs w:val="24"/>
              </w:rPr>
              <w:t xml:space="preserve"> </w:t>
            </w:r>
            <w:r w:rsidRPr="004E4380">
              <w:rPr>
                <w:rFonts w:ascii="Times New Roman" w:hAnsi="Times New Roman" w:cs="Times New Roman"/>
                <w:sz w:val="24"/>
                <w:szCs w:val="24"/>
              </w:rPr>
              <w:t>ребенка по запросу родителей, педагогов (в</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течение</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учебного</w:t>
            </w:r>
            <w:r w:rsidRPr="004E4380">
              <w:rPr>
                <w:rFonts w:ascii="Times New Roman" w:hAnsi="Times New Roman" w:cs="Times New Roman"/>
                <w:spacing w:val="-3"/>
                <w:sz w:val="24"/>
                <w:szCs w:val="24"/>
              </w:rPr>
              <w:t xml:space="preserve"> </w:t>
            </w:r>
            <w:r w:rsidRPr="004E4380">
              <w:rPr>
                <w:rFonts w:ascii="Times New Roman" w:hAnsi="Times New Roman" w:cs="Times New Roman"/>
                <w:sz w:val="24"/>
                <w:szCs w:val="24"/>
              </w:rPr>
              <w:t>года).</w:t>
            </w:r>
          </w:p>
          <w:p w:rsidR="00F94BE0" w:rsidRPr="004E4380" w:rsidRDefault="00F94BE0" w:rsidP="004E4380">
            <w:pPr>
              <w:pStyle w:val="ab"/>
              <w:rPr>
                <w:rFonts w:ascii="Times New Roman" w:hAnsi="Times New Roman" w:cs="Times New Roman"/>
                <w:sz w:val="24"/>
                <w:szCs w:val="24"/>
              </w:rPr>
            </w:pPr>
          </w:p>
          <w:p w:rsidR="00F94BE0" w:rsidRPr="004E4380" w:rsidRDefault="00F94BE0" w:rsidP="004E4380">
            <w:pPr>
              <w:pStyle w:val="ab"/>
              <w:rPr>
                <w:rFonts w:ascii="Times New Roman" w:hAnsi="Times New Roman" w:cs="Times New Roman"/>
                <w:sz w:val="24"/>
                <w:szCs w:val="24"/>
              </w:rPr>
            </w:pPr>
            <w:r w:rsidRPr="004E4380">
              <w:rPr>
                <w:rFonts w:ascii="Times New Roman" w:hAnsi="Times New Roman" w:cs="Times New Roman"/>
                <w:sz w:val="24"/>
                <w:szCs w:val="24"/>
              </w:rPr>
              <w:t>Индивидуальная развивающая работа по</w:t>
            </w:r>
            <w:r w:rsidRPr="004E4380">
              <w:rPr>
                <w:rFonts w:ascii="Times New Roman" w:hAnsi="Times New Roman" w:cs="Times New Roman"/>
                <w:spacing w:val="-52"/>
                <w:sz w:val="24"/>
                <w:szCs w:val="24"/>
              </w:rPr>
              <w:t xml:space="preserve"> </w:t>
            </w:r>
            <w:r w:rsidRPr="004E4380">
              <w:rPr>
                <w:rFonts w:ascii="Times New Roman" w:hAnsi="Times New Roman" w:cs="Times New Roman"/>
                <w:sz w:val="24"/>
                <w:szCs w:val="24"/>
              </w:rPr>
              <w:t>коррекции проблем в развитии (по</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результатам</w:t>
            </w:r>
            <w:r w:rsidRPr="004E4380">
              <w:rPr>
                <w:rFonts w:ascii="Times New Roman" w:hAnsi="Times New Roman" w:cs="Times New Roman"/>
                <w:spacing w:val="-2"/>
                <w:sz w:val="24"/>
                <w:szCs w:val="24"/>
              </w:rPr>
              <w:t xml:space="preserve"> </w:t>
            </w:r>
            <w:r w:rsidRPr="004E4380">
              <w:rPr>
                <w:rFonts w:ascii="Times New Roman" w:hAnsi="Times New Roman" w:cs="Times New Roman"/>
                <w:sz w:val="24"/>
                <w:szCs w:val="24"/>
              </w:rPr>
              <w:t>диагностики</w:t>
            </w:r>
            <w:r w:rsidRPr="004E4380">
              <w:rPr>
                <w:rFonts w:ascii="Times New Roman" w:hAnsi="Times New Roman" w:cs="Times New Roman"/>
                <w:spacing w:val="-4"/>
                <w:sz w:val="24"/>
                <w:szCs w:val="24"/>
              </w:rPr>
              <w:t xml:space="preserve"> </w:t>
            </w:r>
            <w:r w:rsidRPr="004E4380">
              <w:rPr>
                <w:rFonts w:ascii="Times New Roman" w:hAnsi="Times New Roman" w:cs="Times New Roman"/>
                <w:sz w:val="24"/>
                <w:szCs w:val="24"/>
              </w:rPr>
              <w:t>по</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запросам).</w:t>
            </w:r>
          </w:p>
        </w:tc>
        <w:tc>
          <w:tcPr>
            <w:tcW w:w="5528" w:type="dxa"/>
          </w:tcPr>
          <w:p w:rsidR="00F94BE0" w:rsidRPr="004E4380" w:rsidRDefault="00C4389E" w:rsidP="004E4380">
            <w:pPr>
              <w:pStyle w:val="ab"/>
              <w:rPr>
                <w:rFonts w:ascii="Times New Roman" w:hAnsi="Times New Roman" w:cs="Times New Roman"/>
                <w:sz w:val="24"/>
                <w:szCs w:val="24"/>
              </w:rPr>
            </w:pPr>
            <w:r w:rsidRPr="004E4380">
              <w:rPr>
                <w:rFonts w:ascii="Times New Roman" w:hAnsi="Times New Roman" w:cs="Times New Roman"/>
                <w:sz w:val="24"/>
                <w:szCs w:val="24"/>
              </w:rPr>
              <w:t>В</w:t>
            </w:r>
            <w:r w:rsidR="00F94BE0" w:rsidRPr="004E4380">
              <w:rPr>
                <w:rFonts w:ascii="Times New Roman" w:hAnsi="Times New Roman" w:cs="Times New Roman"/>
                <w:sz w:val="24"/>
                <w:szCs w:val="24"/>
              </w:rPr>
              <w:t>ыявление проблем в развитии, факторов риска</w:t>
            </w:r>
            <w:r w:rsidR="00F94BE0" w:rsidRPr="004E4380">
              <w:rPr>
                <w:rFonts w:ascii="Times New Roman" w:hAnsi="Times New Roman" w:cs="Times New Roman"/>
                <w:spacing w:val="-52"/>
                <w:sz w:val="24"/>
                <w:szCs w:val="24"/>
              </w:rPr>
              <w:t xml:space="preserve"> </w:t>
            </w:r>
            <w:r w:rsidR="00F94BE0" w:rsidRPr="004E4380">
              <w:rPr>
                <w:rFonts w:ascii="Times New Roman" w:hAnsi="Times New Roman" w:cs="Times New Roman"/>
                <w:sz w:val="24"/>
                <w:szCs w:val="24"/>
              </w:rPr>
              <w:t>для</w:t>
            </w:r>
            <w:r w:rsidR="00F94BE0" w:rsidRPr="004E4380">
              <w:rPr>
                <w:rFonts w:ascii="Times New Roman" w:hAnsi="Times New Roman" w:cs="Times New Roman"/>
                <w:spacing w:val="-1"/>
                <w:sz w:val="24"/>
                <w:szCs w:val="24"/>
              </w:rPr>
              <w:t xml:space="preserve"> </w:t>
            </w:r>
            <w:r w:rsidR="00F94BE0" w:rsidRPr="004E4380">
              <w:rPr>
                <w:rFonts w:ascii="Times New Roman" w:hAnsi="Times New Roman" w:cs="Times New Roman"/>
                <w:sz w:val="24"/>
                <w:szCs w:val="24"/>
              </w:rPr>
              <w:t>психологического здоровья.</w:t>
            </w:r>
          </w:p>
          <w:p w:rsidR="00F94BE0" w:rsidRPr="004E4380" w:rsidRDefault="00F94BE0" w:rsidP="004E4380">
            <w:pPr>
              <w:pStyle w:val="ab"/>
              <w:rPr>
                <w:rFonts w:ascii="Times New Roman" w:hAnsi="Times New Roman" w:cs="Times New Roman"/>
                <w:sz w:val="24"/>
                <w:szCs w:val="24"/>
              </w:rPr>
            </w:pPr>
          </w:p>
          <w:p w:rsidR="00F94BE0" w:rsidRPr="004E4380" w:rsidRDefault="00F94BE0" w:rsidP="004E4380">
            <w:pPr>
              <w:pStyle w:val="ab"/>
              <w:rPr>
                <w:rFonts w:ascii="Times New Roman" w:hAnsi="Times New Roman" w:cs="Times New Roman"/>
                <w:sz w:val="24"/>
                <w:szCs w:val="24"/>
              </w:rPr>
            </w:pPr>
            <w:r w:rsidRPr="004E4380">
              <w:rPr>
                <w:rFonts w:ascii="Times New Roman" w:hAnsi="Times New Roman" w:cs="Times New Roman"/>
                <w:sz w:val="24"/>
                <w:szCs w:val="24"/>
              </w:rPr>
              <w:t>Выработка у ребенка способов саморегуляции в</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разнообразных</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образовательных</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ситуациях,</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которые</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помогут ему</w:t>
            </w:r>
            <w:r w:rsidRPr="004E4380">
              <w:rPr>
                <w:rFonts w:ascii="Times New Roman" w:hAnsi="Times New Roman" w:cs="Times New Roman"/>
                <w:spacing w:val="-3"/>
                <w:sz w:val="24"/>
                <w:szCs w:val="24"/>
              </w:rPr>
              <w:t xml:space="preserve"> </w:t>
            </w:r>
            <w:r w:rsidRPr="004E4380">
              <w:rPr>
                <w:rFonts w:ascii="Times New Roman" w:hAnsi="Times New Roman" w:cs="Times New Roman"/>
                <w:sz w:val="24"/>
                <w:szCs w:val="24"/>
              </w:rPr>
              <w:t>стать успешным</w:t>
            </w:r>
          </w:p>
        </w:tc>
      </w:tr>
      <w:tr w:rsidR="00F94BE0" w:rsidRPr="007A663F" w:rsidTr="004E4380">
        <w:trPr>
          <w:trHeight w:val="2449"/>
        </w:trPr>
        <w:tc>
          <w:tcPr>
            <w:tcW w:w="2589" w:type="dxa"/>
            <w:vMerge/>
            <w:tcBorders>
              <w:top w:val="nil"/>
              <w:bottom w:val="single" w:sz="4" w:space="0" w:color="auto"/>
              <w:right w:val="single" w:sz="4" w:space="0" w:color="auto"/>
            </w:tcBorders>
          </w:tcPr>
          <w:p w:rsidR="00F94BE0" w:rsidRPr="004E4380" w:rsidRDefault="00F94BE0" w:rsidP="004E4380">
            <w:pPr>
              <w:pStyle w:val="ab"/>
              <w:rPr>
                <w:rFonts w:ascii="Times New Roman" w:hAnsi="Times New Roman" w:cs="Times New Roman"/>
                <w:sz w:val="24"/>
                <w:szCs w:val="24"/>
              </w:rPr>
            </w:pPr>
          </w:p>
        </w:tc>
        <w:tc>
          <w:tcPr>
            <w:tcW w:w="1628" w:type="dxa"/>
            <w:tcBorders>
              <w:left w:val="single" w:sz="4" w:space="0" w:color="auto"/>
            </w:tcBorders>
          </w:tcPr>
          <w:p w:rsidR="00F94BE0" w:rsidRPr="004E4380" w:rsidRDefault="00F94BE0" w:rsidP="004E4380">
            <w:pPr>
              <w:pStyle w:val="ab"/>
              <w:rPr>
                <w:rFonts w:ascii="Times New Roman" w:hAnsi="Times New Roman" w:cs="Times New Roman"/>
                <w:sz w:val="24"/>
                <w:szCs w:val="24"/>
              </w:rPr>
            </w:pPr>
          </w:p>
          <w:p w:rsidR="00F94BE0" w:rsidRPr="004E4380" w:rsidRDefault="00F94BE0" w:rsidP="004E4380">
            <w:pPr>
              <w:pStyle w:val="ab"/>
              <w:rPr>
                <w:rFonts w:ascii="Times New Roman" w:hAnsi="Times New Roman" w:cs="Times New Roman"/>
                <w:sz w:val="24"/>
                <w:szCs w:val="24"/>
              </w:rPr>
            </w:pPr>
            <w:r w:rsidRPr="004E4380">
              <w:rPr>
                <w:rFonts w:ascii="Times New Roman" w:hAnsi="Times New Roman" w:cs="Times New Roman"/>
                <w:sz w:val="24"/>
                <w:szCs w:val="24"/>
              </w:rPr>
              <w:t>6-7</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лет</w:t>
            </w:r>
          </w:p>
        </w:tc>
        <w:tc>
          <w:tcPr>
            <w:tcW w:w="5034" w:type="dxa"/>
          </w:tcPr>
          <w:p w:rsidR="00F94BE0" w:rsidRPr="004E4380" w:rsidRDefault="00F94BE0" w:rsidP="004E4380">
            <w:pPr>
              <w:pStyle w:val="ab"/>
              <w:rPr>
                <w:rFonts w:ascii="Times New Roman" w:hAnsi="Times New Roman" w:cs="Times New Roman"/>
                <w:sz w:val="24"/>
                <w:szCs w:val="24"/>
              </w:rPr>
            </w:pPr>
            <w:r w:rsidRPr="004E4380">
              <w:rPr>
                <w:rFonts w:ascii="Times New Roman" w:hAnsi="Times New Roman" w:cs="Times New Roman"/>
                <w:sz w:val="24"/>
                <w:szCs w:val="24"/>
              </w:rPr>
              <w:t>Диагностика психологической готовности к</w:t>
            </w:r>
            <w:r w:rsidRPr="004E4380">
              <w:rPr>
                <w:rFonts w:ascii="Times New Roman" w:hAnsi="Times New Roman" w:cs="Times New Roman"/>
                <w:spacing w:val="-52"/>
                <w:sz w:val="24"/>
                <w:szCs w:val="24"/>
              </w:rPr>
              <w:t xml:space="preserve"> </w:t>
            </w:r>
            <w:r w:rsidRPr="004E4380">
              <w:rPr>
                <w:rFonts w:ascii="Times New Roman" w:hAnsi="Times New Roman" w:cs="Times New Roman"/>
                <w:sz w:val="24"/>
                <w:szCs w:val="24"/>
              </w:rPr>
              <w:t>обучению</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в</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школе.</w:t>
            </w:r>
          </w:p>
          <w:p w:rsidR="00F94BE0" w:rsidRPr="004E4380" w:rsidRDefault="00F94BE0" w:rsidP="004E4380">
            <w:pPr>
              <w:pStyle w:val="ab"/>
              <w:rPr>
                <w:rFonts w:ascii="Times New Roman" w:hAnsi="Times New Roman" w:cs="Times New Roman"/>
                <w:sz w:val="24"/>
                <w:szCs w:val="24"/>
              </w:rPr>
            </w:pPr>
          </w:p>
          <w:p w:rsidR="00F94BE0" w:rsidRPr="004E4380" w:rsidRDefault="00F94BE0" w:rsidP="004E4380">
            <w:pPr>
              <w:pStyle w:val="ab"/>
              <w:rPr>
                <w:rFonts w:ascii="Times New Roman" w:hAnsi="Times New Roman" w:cs="Times New Roman"/>
                <w:sz w:val="24"/>
                <w:szCs w:val="24"/>
              </w:rPr>
            </w:pPr>
            <w:r w:rsidRPr="004E4380">
              <w:rPr>
                <w:rFonts w:ascii="Times New Roman" w:hAnsi="Times New Roman" w:cs="Times New Roman"/>
                <w:sz w:val="24"/>
                <w:szCs w:val="24"/>
              </w:rPr>
              <w:t>Диагностика проблем психического развития</w:t>
            </w:r>
            <w:r w:rsidRPr="004E4380">
              <w:rPr>
                <w:rFonts w:ascii="Times New Roman" w:hAnsi="Times New Roman" w:cs="Times New Roman"/>
                <w:spacing w:val="-52"/>
                <w:sz w:val="24"/>
                <w:szCs w:val="24"/>
              </w:rPr>
              <w:t xml:space="preserve"> </w:t>
            </w:r>
            <w:r w:rsidRPr="004E4380">
              <w:rPr>
                <w:rFonts w:ascii="Times New Roman" w:hAnsi="Times New Roman" w:cs="Times New Roman"/>
                <w:sz w:val="24"/>
                <w:szCs w:val="24"/>
              </w:rPr>
              <w:t>ребенка</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по</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запросу</w:t>
            </w:r>
            <w:r w:rsidRPr="004E4380">
              <w:rPr>
                <w:rFonts w:ascii="Times New Roman" w:hAnsi="Times New Roman" w:cs="Times New Roman"/>
                <w:spacing w:val="-3"/>
                <w:sz w:val="24"/>
                <w:szCs w:val="24"/>
              </w:rPr>
              <w:t xml:space="preserve"> </w:t>
            </w:r>
            <w:r w:rsidRPr="004E4380">
              <w:rPr>
                <w:rFonts w:ascii="Times New Roman" w:hAnsi="Times New Roman" w:cs="Times New Roman"/>
                <w:sz w:val="24"/>
                <w:szCs w:val="24"/>
              </w:rPr>
              <w:t>родителей,</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педагогов.</w:t>
            </w:r>
          </w:p>
          <w:p w:rsidR="00F94BE0" w:rsidRPr="004E4380" w:rsidRDefault="00F94BE0" w:rsidP="004E4380">
            <w:pPr>
              <w:pStyle w:val="ab"/>
              <w:rPr>
                <w:rFonts w:ascii="Times New Roman" w:hAnsi="Times New Roman" w:cs="Times New Roman"/>
                <w:sz w:val="24"/>
                <w:szCs w:val="24"/>
              </w:rPr>
            </w:pPr>
          </w:p>
          <w:p w:rsidR="00F94BE0" w:rsidRPr="004E4380" w:rsidRDefault="00F94BE0" w:rsidP="004E4380">
            <w:pPr>
              <w:pStyle w:val="ab"/>
              <w:rPr>
                <w:rFonts w:ascii="Times New Roman" w:hAnsi="Times New Roman" w:cs="Times New Roman"/>
                <w:sz w:val="24"/>
                <w:szCs w:val="24"/>
              </w:rPr>
            </w:pPr>
            <w:r w:rsidRPr="004E4380">
              <w:rPr>
                <w:rFonts w:ascii="Times New Roman" w:hAnsi="Times New Roman" w:cs="Times New Roman"/>
                <w:sz w:val="24"/>
                <w:szCs w:val="24"/>
              </w:rPr>
              <w:t>Разработка и проведение развивающих занятий в</w:t>
            </w:r>
            <w:r w:rsidRPr="004E4380">
              <w:rPr>
                <w:rFonts w:ascii="Times New Roman" w:hAnsi="Times New Roman" w:cs="Times New Roman"/>
                <w:spacing w:val="-52"/>
                <w:sz w:val="24"/>
                <w:szCs w:val="24"/>
              </w:rPr>
              <w:t xml:space="preserve"> </w:t>
            </w:r>
            <w:r w:rsidRPr="004E4380">
              <w:rPr>
                <w:rFonts w:ascii="Times New Roman" w:hAnsi="Times New Roman" w:cs="Times New Roman"/>
                <w:sz w:val="24"/>
                <w:szCs w:val="24"/>
              </w:rPr>
              <w:t>форме</w:t>
            </w:r>
            <w:r w:rsidRPr="004E4380">
              <w:rPr>
                <w:rFonts w:ascii="Times New Roman" w:hAnsi="Times New Roman" w:cs="Times New Roman"/>
                <w:spacing w:val="-2"/>
                <w:sz w:val="24"/>
                <w:szCs w:val="24"/>
              </w:rPr>
              <w:t xml:space="preserve"> </w:t>
            </w:r>
            <w:r w:rsidRPr="004E4380">
              <w:rPr>
                <w:rFonts w:ascii="Times New Roman" w:hAnsi="Times New Roman" w:cs="Times New Roman"/>
                <w:sz w:val="24"/>
                <w:szCs w:val="24"/>
              </w:rPr>
              <w:t>игротренинга</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для</w:t>
            </w:r>
            <w:r w:rsidRPr="004E4380">
              <w:rPr>
                <w:rFonts w:ascii="Times New Roman" w:hAnsi="Times New Roman" w:cs="Times New Roman"/>
                <w:spacing w:val="-5"/>
                <w:sz w:val="24"/>
                <w:szCs w:val="24"/>
              </w:rPr>
              <w:t xml:space="preserve"> </w:t>
            </w:r>
            <w:r w:rsidRPr="004E4380">
              <w:rPr>
                <w:rFonts w:ascii="Times New Roman" w:hAnsi="Times New Roman" w:cs="Times New Roman"/>
                <w:sz w:val="24"/>
                <w:szCs w:val="24"/>
              </w:rPr>
              <w:t>детей</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«группы</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риска»</w:t>
            </w:r>
            <w:r w:rsidRPr="004E4380">
              <w:rPr>
                <w:rFonts w:ascii="Times New Roman" w:hAnsi="Times New Roman" w:cs="Times New Roman"/>
                <w:spacing w:val="-7"/>
                <w:sz w:val="24"/>
                <w:szCs w:val="24"/>
              </w:rPr>
              <w:t xml:space="preserve"> </w:t>
            </w:r>
          </w:p>
        </w:tc>
        <w:tc>
          <w:tcPr>
            <w:tcW w:w="5528" w:type="dxa"/>
          </w:tcPr>
          <w:p w:rsidR="00F94BE0" w:rsidRPr="004E4380" w:rsidRDefault="00F94BE0" w:rsidP="004E4380">
            <w:pPr>
              <w:pStyle w:val="ab"/>
              <w:rPr>
                <w:rFonts w:ascii="Times New Roman" w:hAnsi="Times New Roman" w:cs="Times New Roman"/>
                <w:sz w:val="24"/>
                <w:szCs w:val="24"/>
              </w:rPr>
            </w:pPr>
            <w:r w:rsidRPr="004E4380">
              <w:rPr>
                <w:rFonts w:ascii="Times New Roman" w:hAnsi="Times New Roman" w:cs="Times New Roman"/>
                <w:sz w:val="24"/>
                <w:szCs w:val="24"/>
              </w:rPr>
              <w:t>Выявление сформированности компонентов</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психологической</w:t>
            </w:r>
            <w:r w:rsidRPr="004E4380">
              <w:rPr>
                <w:rFonts w:ascii="Times New Roman" w:hAnsi="Times New Roman" w:cs="Times New Roman"/>
                <w:spacing w:val="-5"/>
                <w:sz w:val="24"/>
                <w:szCs w:val="24"/>
              </w:rPr>
              <w:t xml:space="preserve"> </w:t>
            </w:r>
            <w:r w:rsidRPr="004E4380">
              <w:rPr>
                <w:rFonts w:ascii="Times New Roman" w:hAnsi="Times New Roman" w:cs="Times New Roman"/>
                <w:sz w:val="24"/>
                <w:szCs w:val="24"/>
              </w:rPr>
              <w:t>готовности</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к</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обучению</w:t>
            </w:r>
            <w:r w:rsidRPr="004E4380">
              <w:rPr>
                <w:rFonts w:ascii="Times New Roman" w:hAnsi="Times New Roman" w:cs="Times New Roman"/>
                <w:spacing w:val="-2"/>
                <w:sz w:val="24"/>
                <w:szCs w:val="24"/>
              </w:rPr>
              <w:t xml:space="preserve"> </w:t>
            </w:r>
            <w:r w:rsidRPr="004E4380">
              <w:rPr>
                <w:rFonts w:ascii="Times New Roman" w:hAnsi="Times New Roman" w:cs="Times New Roman"/>
                <w:sz w:val="24"/>
                <w:szCs w:val="24"/>
              </w:rPr>
              <w:t>в</w:t>
            </w:r>
            <w:r w:rsidRPr="004E4380">
              <w:rPr>
                <w:rFonts w:ascii="Times New Roman" w:hAnsi="Times New Roman" w:cs="Times New Roman"/>
                <w:spacing w:val="-2"/>
                <w:sz w:val="24"/>
                <w:szCs w:val="24"/>
              </w:rPr>
              <w:t xml:space="preserve"> </w:t>
            </w:r>
            <w:r w:rsidRPr="004E4380">
              <w:rPr>
                <w:rFonts w:ascii="Times New Roman" w:hAnsi="Times New Roman" w:cs="Times New Roman"/>
                <w:sz w:val="24"/>
                <w:szCs w:val="24"/>
              </w:rPr>
              <w:t>школе.</w:t>
            </w:r>
          </w:p>
          <w:p w:rsidR="00F94BE0" w:rsidRPr="004E4380" w:rsidRDefault="00F94BE0" w:rsidP="004E4380">
            <w:pPr>
              <w:pStyle w:val="ab"/>
              <w:rPr>
                <w:rFonts w:ascii="Times New Roman" w:hAnsi="Times New Roman" w:cs="Times New Roman"/>
                <w:sz w:val="24"/>
                <w:szCs w:val="24"/>
              </w:rPr>
            </w:pPr>
          </w:p>
          <w:p w:rsidR="00F94BE0" w:rsidRPr="004E4380" w:rsidRDefault="00F94BE0" w:rsidP="004E4380">
            <w:pPr>
              <w:pStyle w:val="ab"/>
              <w:rPr>
                <w:rFonts w:ascii="Times New Roman" w:hAnsi="Times New Roman" w:cs="Times New Roman"/>
                <w:sz w:val="24"/>
                <w:szCs w:val="24"/>
              </w:rPr>
            </w:pPr>
            <w:r w:rsidRPr="004E4380">
              <w:rPr>
                <w:rFonts w:ascii="Times New Roman" w:hAnsi="Times New Roman" w:cs="Times New Roman"/>
                <w:sz w:val="24"/>
                <w:szCs w:val="24"/>
              </w:rPr>
              <w:t>Выявление проблем в развитии, факторов риска для</w:t>
            </w:r>
            <w:r w:rsidRPr="004E4380">
              <w:rPr>
                <w:rFonts w:ascii="Times New Roman" w:hAnsi="Times New Roman" w:cs="Times New Roman"/>
                <w:spacing w:val="-53"/>
                <w:sz w:val="24"/>
                <w:szCs w:val="24"/>
              </w:rPr>
              <w:t xml:space="preserve"> </w:t>
            </w:r>
            <w:r w:rsidRPr="004E4380">
              <w:rPr>
                <w:rFonts w:ascii="Times New Roman" w:hAnsi="Times New Roman" w:cs="Times New Roman"/>
                <w:sz w:val="24"/>
                <w:szCs w:val="24"/>
              </w:rPr>
              <w:t>психологического</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здоровья.</w:t>
            </w:r>
          </w:p>
          <w:p w:rsidR="00F94BE0" w:rsidRPr="004E4380" w:rsidRDefault="00F94BE0" w:rsidP="004E4380">
            <w:pPr>
              <w:pStyle w:val="ab"/>
              <w:rPr>
                <w:rFonts w:ascii="Times New Roman" w:hAnsi="Times New Roman" w:cs="Times New Roman"/>
                <w:sz w:val="24"/>
                <w:szCs w:val="24"/>
              </w:rPr>
            </w:pPr>
          </w:p>
          <w:p w:rsidR="00F94BE0" w:rsidRPr="004E4380" w:rsidRDefault="00F94BE0" w:rsidP="004E4380">
            <w:pPr>
              <w:pStyle w:val="ab"/>
              <w:rPr>
                <w:rFonts w:ascii="Times New Roman" w:hAnsi="Times New Roman" w:cs="Times New Roman"/>
                <w:sz w:val="24"/>
                <w:szCs w:val="24"/>
              </w:rPr>
            </w:pPr>
            <w:r w:rsidRPr="004E4380">
              <w:rPr>
                <w:rFonts w:ascii="Times New Roman" w:hAnsi="Times New Roman" w:cs="Times New Roman"/>
                <w:sz w:val="24"/>
                <w:szCs w:val="24"/>
              </w:rPr>
              <w:t>Развитие познавательной, эмоциональноволевой</w:t>
            </w:r>
            <w:r w:rsidRPr="004E4380">
              <w:rPr>
                <w:rFonts w:ascii="Times New Roman" w:hAnsi="Times New Roman" w:cs="Times New Roman"/>
                <w:spacing w:val="-52"/>
                <w:sz w:val="24"/>
                <w:szCs w:val="24"/>
              </w:rPr>
              <w:t xml:space="preserve"> </w:t>
            </w:r>
            <w:r w:rsidRPr="004E4380">
              <w:rPr>
                <w:rFonts w:ascii="Times New Roman" w:hAnsi="Times New Roman" w:cs="Times New Roman"/>
                <w:sz w:val="24"/>
                <w:szCs w:val="24"/>
              </w:rPr>
              <w:t>сферы,</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речи, мелкой моторики</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и</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зрительно-</w:t>
            </w:r>
          </w:p>
        </w:tc>
      </w:tr>
      <w:tr w:rsidR="00C4389E" w:rsidRPr="007A663F" w:rsidTr="00F044AE">
        <w:trPr>
          <w:trHeight w:val="204"/>
        </w:trPr>
        <w:tc>
          <w:tcPr>
            <w:tcW w:w="2589" w:type="dxa"/>
            <w:tcBorders>
              <w:right w:val="single" w:sz="4" w:space="0" w:color="auto"/>
            </w:tcBorders>
          </w:tcPr>
          <w:p w:rsidR="00C4389E" w:rsidRPr="004E4380" w:rsidRDefault="00C4389E" w:rsidP="004E4380">
            <w:pPr>
              <w:pStyle w:val="ab"/>
              <w:rPr>
                <w:rFonts w:ascii="Times New Roman" w:hAnsi="Times New Roman" w:cs="Times New Roman"/>
                <w:sz w:val="24"/>
                <w:szCs w:val="24"/>
              </w:rPr>
            </w:pPr>
          </w:p>
        </w:tc>
        <w:tc>
          <w:tcPr>
            <w:tcW w:w="1628" w:type="dxa"/>
            <w:tcBorders>
              <w:left w:val="single" w:sz="4" w:space="0" w:color="auto"/>
            </w:tcBorders>
          </w:tcPr>
          <w:p w:rsidR="00C4389E" w:rsidRPr="004E4380" w:rsidRDefault="00C4389E" w:rsidP="004E4380">
            <w:pPr>
              <w:pStyle w:val="ab"/>
              <w:rPr>
                <w:rFonts w:ascii="Times New Roman" w:hAnsi="Times New Roman" w:cs="Times New Roman"/>
                <w:sz w:val="24"/>
                <w:szCs w:val="24"/>
              </w:rPr>
            </w:pPr>
          </w:p>
        </w:tc>
        <w:tc>
          <w:tcPr>
            <w:tcW w:w="5034" w:type="dxa"/>
          </w:tcPr>
          <w:p w:rsidR="00C4389E" w:rsidRPr="004E4380" w:rsidRDefault="00C4389E" w:rsidP="004E4380">
            <w:pPr>
              <w:pStyle w:val="ab"/>
              <w:rPr>
                <w:rFonts w:ascii="Times New Roman" w:hAnsi="Times New Roman" w:cs="Times New Roman"/>
                <w:sz w:val="24"/>
                <w:szCs w:val="24"/>
              </w:rPr>
            </w:pPr>
            <w:r w:rsidRPr="004E4380">
              <w:rPr>
                <w:rFonts w:ascii="Times New Roman" w:hAnsi="Times New Roman" w:cs="Times New Roman"/>
                <w:sz w:val="24"/>
                <w:szCs w:val="24"/>
              </w:rPr>
              <w:t>с</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ОВЗ.</w:t>
            </w:r>
          </w:p>
          <w:p w:rsidR="00C4389E" w:rsidRPr="004E4380" w:rsidRDefault="00C4389E" w:rsidP="004E4380">
            <w:pPr>
              <w:pStyle w:val="ab"/>
              <w:rPr>
                <w:rFonts w:ascii="Times New Roman" w:hAnsi="Times New Roman" w:cs="Times New Roman"/>
                <w:sz w:val="24"/>
                <w:szCs w:val="24"/>
              </w:rPr>
            </w:pPr>
          </w:p>
          <w:p w:rsidR="00C4389E" w:rsidRPr="004E4380" w:rsidRDefault="00C4389E" w:rsidP="004E4380">
            <w:pPr>
              <w:pStyle w:val="ab"/>
              <w:rPr>
                <w:rFonts w:ascii="Times New Roman" w:hAnsi="Times New Roman" w:cs="Times New Roman"/>
                <w:sz w:val="24"/>
                <w:szCs w:val="24"/>
              </w:rPr>
            </w:pPr>
            <w:r w:rsidRPr="004E4380">
              <w:rPr>
                <w:rFonts w:ascii="Times New Roman" w:hAnsi="Times New Roman" w:cs="Times New Roman"/>
                <w:sz w:val="24"/>
                <w:szCs w:val="24"/>
              </w:rPr>
              <w:t>Разработка и проведение развивающих занятий в</w:t>
            </w:r>
            <w:r w:rsidRPr="004E4380">
              <w:rPr>
                <w:rFonts w:ascii="Times New Roman" w:hAnsi="Times New Roman" w:cs="Times New Roman"/>
                <w:spacing w:val="-52"/>
                <w:sz w:val="24"/>
                <w:szCs w:val="24"/>
              </w:rPr>
              <w:t xml:space="preserve"> </w:t>
            </w:r>
            <w:r w:rsidRPr="004E4380">
              <w:rPr>
                <w:rFonts w:ascii="Times New Roman" w:hAnsi="Times New Roman" w:cs="Times New Roman"/>
                <w:sz w:val="24"/>
                <w:szCs w:val="24"/>
              </w:rPr>
              <w:t>сенсорной</w:t>
            </w:r>
            <w:r w:rsidRPr="004E4380">
              <w:rPr>
                <w:rFonts w:ascii="Times New Roman" w:hAnsi="Times New Roman" w:cs="Times New Roman"/>
                <w:spacing w:val="-4"/>
                <w:sz w:val="24"/>
                <w:szCs w:val="24"/>
              </w:rPr>
              <w:t xml:space="preserve"> </w:t>
            </w:r>
            <w:r w:rsidRPr="004E4380">
              <w:rPr>
                <w:rFonts w:ascii="Times New Roman" w:hAnsi="Times New Roman" w:cs="Times New Roman"/>
                <w:sz w:val="24"/>
                <w:szCs w:val="24"/>
              </w:rPr>
              <w:t>комнате</w:t>
            </w:r>
            <w:r w:rsidRPr="004E4380">
              <w:rPr>
                <w:rFonts w:ascii="Times New Roman" w:hAnsi="Times New Roman" w:cs="Times New Roman"/>
                <w:spacing w:val="-2"/>
                <w:sz w:val="24"/>
                <w:szCs w:val="24"/>
              </w:rPr>
              <w:t xml:space="preserve"> </w:t>
            </w:r>
            <w:r w:rsidRPr="004E4380">
              <w:rPr>
                <w:rFonts w:ascii="Times New Roman" w:hAnsi="Times New Roman" w:cs="Times New Roman"/>
                <w:sz w:val="24"/>
                <w:szCs w:val="24"/>
              </w:rPr>
              <w:t>для детей с ОВЗ.</w:t>
            </w:r>
          </w:p>
          <w:p w:rsidR="00C4389E" w:rsidRPr="004E4380" w:rsidRDefault="00C4389E" w:rsidP="004E4380">
            <w:pPr>
              <w:pStyle w:val="ab"/>
              <w:rPr>
                <w:rFonts w:ascii="Times New Roman" w:hAnsi="Times New Roman" w:cs="Times New Roman"/>
                <w:sz w:val="24"/>
                <w:szCs w:val="24"/>
              </w:rPr>
            </w:pPr>
          </w:p>
          <w:p w:rsidR="00C4389E" w:rsidRPr="004E4380" w:rsidRDefault="00C4389E" w:rsidP="004E4380">
            <w:pPr>
              <w:pStyle w:val="ab"/>
              <w:rPr>
                <w:rFonts w:ascii="Times New Roman" w:hAnsi="Times New Roman" w:cs="Times New Roman"/>
                <w:sz w:val="24"/>
                <w:szCs w:val="24"/>
              </w:rPr>
            </w:pPr>
            <w:r w:rsidRPr="004E4380">
              <w:rPr>
                <w:rFonts w:ascii="Times New Roman" w:hAnsi="Times New Roman" w:cs="Times New Roman"/>
                <w:sz w:val="24"/>
                <w:szCs w:val="24"/>
              </w:rPr>
              <w:t>Индивидуальная развивающая работа по</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коррекции проблем в развитии (по результатам</w:t>
            </w:r>
            <w:r w:rsidRPr="004E4380">
              <w:rPr>
                <w:rFonts w:ascii="Times New Roman" w:hAnsi="Times New Roman" w:cs="Times New Roman"/>
                <w:spacing w:val="-52"/>
                <w:sz w:val="24"/>
                <w:szCs w:val="24"/>
              </w:rPr>
              <w:t xml:space="preserve"> </w:t>
            </w:r>
            <w:r w:rsidRPr="004E4380">
              <w:rPr>
                <w:rFonts w:ascii="Times New Roman" w:hAnsi="Times New Roman" w:cs="Times New Roman"/>
                <w:sz w:val="24"/>
                <w:szCs w:val="24"/>
              </w:rPr>
              <w:t>диагностики</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по запросам).</w:t>
            </w:r>
          </w:p>
        </w:tc>
        <w:tc>
          <w:tcPr>
            <w:tcW w:w="5528" w:type="dxa"/>
          </w:tcPr>
          <w:p w:rsidR="00C4389E" w:rsidRPr="004E4380" w:rsidRDefault="00C4389E" w:rsidP="004E4380">
            <w:pPr>
              <w:pStyle w:val="ab"/>
              <w:rPr>
                <w:rFonts w:ascii="Times New Roman" w:hAnsi="Times New Roman" w:cs="Times New Roman"/>
                <w:sz w:val="24"/>
                <w:szCs w:val="24"/>
              </w:rPr>
            </w:pPr>
            <w:r w:rsidRPr="004E4380">
              <w:rPr>
                <w:rFonts w:ascii="Times New Roman" w:hAnsi="Times New Roman" w:cs="Times New Roman"/>
                <w:sz w:val="24"/>
                <w:szCs w:val="24"/>
              </w:rPr>
              <w:t>моторной координации, коммуникативных</w:t>
            </w:r>
            <w:r w:rsidRPr="004E4380">
              <w:rPr>
                <w:rFonts w:ascii="Times New Roman" w:hAnsi="Times New Roman" w:cs="Times New Roman"/>
                <w:spacing w:val="-52"/>
                <w:sz w:val="24"/>
                <w:szCs w:val="24"/>
              </w:rPr>
              <w:t xml:space="preserve"> </w:t>
            </w:r>
            <w:r w:rsidRPr="004E4380">
              <w:rPr>
                <w:rFonts w:ascii="Times New Roman" w:hAnsi="Times New Roman" w:cs="Times New Roman"/>
                <w:sz w:val="24"/>
                <w:szCs w:val="24"/>
              </w:rPr>
              <w:t>навыков,</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сенсорная интеграция.</w:t>
            </w:r>
          </w:p>
          <w:p w:rsidR="00C4389E" w:rsidRPr="004E4380" w:rsidRDefault="00C4389E" w:rsidP="004E4380">
            <w:pPr>
              <w:pStyle w:val="ab"/>
              <w:rPr>
                <w:rFonts w:ascii="Times New Roman" w:hAnsi="Times New Roman" w:cs="Times New Roman"/>
                <w:sz w:val="24"/>
                <w:szCs w:val="24"/>
              </w:rPr>
            </w:pPr>
          </w:p>
          <w:p w:rsidR="00C4389E" w:rsidRPr="004E4380" w:rsidRDefault="00C4389E" w:rsidP="004E4380">
            <w:pPr>
              <w:pStyle w:val="ab"/>
              <w:rPr>
                <w:rFonts w:ascii="Times New Roman" w:hAnsi="Times New Roman" w:cs="Times New Roman"/>
                <w:sz w:val="24"/>
                <w:szCs w:val="24"/>
              </w:rPr>
            </w:pPr>
            <w:r w:rsidRPr="004E4380">
              <w:rPr>
                <w:rFonts w:ascii="Times New Roman" w:hAnsi="Times New Roman" w:cs="Times New Roman"/>
                <w:sz w:val="24"/>
                <w:szCs w:val="24"/>
              </w:rPr>
              <w:t>Сенсорная</w:t>
            </w:r>
            <w:r w:rsidRPr="004E4380">
              <w:rPr>
                <w:rFonts w:ascii="Times New Roman" w:hAnsi="Times New Roman" w:cs="Times New Roman"/>
                <w:spacing w:val="-3"/>
                <w:sz w:val="24"/>
                <w:szCs w:val="24"/>
              </w:rPr>
              <w:t xml:space="preserve"> </w:t>
            </w:r>
            <w:r w:rsidRPr="004E4380">
              <w:rPr>
                <w:rFonts w:ascii="Times New Roman" w:hAnsi="Times New Roman" w:cs="Times New Roman"/>
                <w:sz w:val="24"/>
                <w:szCs w:val="24"/>
              </w:rPr>
              <w:t>интеграция,</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снятие</w:t>
            </w:r>
          </w:p>
          <w:p w:rsidR="00C4389E" w:rsidRPr="004E4380" w:rsidRDefault="00C4389E" w:rsidP="004E4380">
            <w:pPr>
              <w:pStyle w:val="ab"/>
              <w:rPr>
                <w:rFonts w:ascii="Times New Roman" w:hAnsi="Times New Roman" w:cs="Times New Roman"/>
                <w:sz w:val="24"/>
                <w:szCs w:val="24"/>
              </w:rPr>
            </w:pPr>
            <w:r w:rsidRPr="004E4380">
              <w:rPr>
                <w:rFonts w:ascii="Times New Roman" w:hAnsi="Times New Roman" w:cs="Times New Roman"/>
                <w:sz w:val="24"/>
                <w:szCs w:val="24"/>
              </w:rPr>
              <w:t>психоэмоционального напряжения, развитие</w:t>
            </w:r>
            <w:r w:rsidRPr="004E4380">
              <w:rPr>
                <w:rFonts w:ascii="Times New Roman" w:hAnsi="Times New Roman" w:cs="Times New Roman"/>
                <w:spacing w:val="-52"/>
                <w:sz w:val="24"/>
                <w:szCs w:val="24"/>
              </w:rPr>
              <w:t xml:space="preserve"> </w:t>
            </w:r>
            <w:r w:rsidRPr="004E4380">
              <w:rPr>
                <w:rFonts w:ascii="Times New Roman" w:hAnsi="Times New Roman" w:cs="Times New Roman"/>
                <w:sz w:val="24"/>
                <w:szCs w:val="24"/>
              </w:rPr>
              <w:t>познавательной сферы и коммуникативных</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навыков.</w:t>
            </w:r>
          </w:p>
          <w:p w:rsidR="00C4389E" w:rsidRPr="004E4380" w:rsidRDefault="00C4389E" w:rsidP="004E4380">
            <w:pPr>
              <w:pStyle w:val="ab"/>
              <w:rPr>
                <w:rFonts w:ascii="Times New Roman" w:hAnsi="Times New Roman" w:cs="Times New Roman"/>
                <w:sz w:val="24"/>
                <w:szCs w:val="24"/>
              </w:rPr>
            </w:pPr>
          </w:p>
          <w:p w:rsidR="00C4389E" w:rsidRPr="004E4380" w:rsidRDefault="00C4389E" w:rsidP="004E4380">
            <w:pPr>
              <w:pStyle w:val="ab"/>
              <w:rPr>
                <w:rFonts w:ascii="Times New Roman" w:hAnsi="Times New Roman" w:cs="Times New Roman"/>
                <w:sz w:val="24"/>
                <w:szCs w:val="24"/>
              </w:rPr>
            </w:pPr>
            <w:r w:rsidRPr="004E4380">
              <w:rPr>
                <w:rFonts w:ascii="Times New Roman" w:hAnsi="Times New Roman" w:cs="Times New Roman"/>
                <w:sz w:val="24"/>
                <w:szCs w:val="24"/>
              </w:rPr>
              <w:t>Выработка</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у</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ребенка</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способов</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саморегуляции</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в</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разнообразных</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образовательных</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ситуациях,</w:t>
            </w:r>
            <w:r w:rsidRPr="004E4380">
              <w:rPr>
                <w:rFonts w:ascii="Times New Roman" w:hAnsi="Times New Roman" w:cs="Times New Roman"/>
                <w:spacing w:val="-52"/>
                <w:sz w:val="24"/>
                <w:szCs w:val="24"/>
              </w:rPr>
              <w:t xml:space="preserve"> </w:t>
            </w:r>
            <w:r w:rsidRPr="004E4380">
              <w:rPr>
                <w:rFonts w:ascii="Times New Roman" w:hAnsi="Times New Roman" w:cs="Times New Roman"/>
                <w:sz w:val="24"/>
                <w:szCs w:val="24"/>
              </w:rPr>
              <w:t>которые</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помогут ему</w:t>
            </w:r>
            <w:r w:rsidRPr="004E4380">
              <w:rPr>
                <w:rFonts w:ascii="Times New Roman" w:hAnsi="Times New Roman" w:cs="Times New Roman"/>
                <w:spacing w:val="-3"/>
                <w:sz w:val="24"/>
                <w:szCs w:val="24"/>
              </w:rPr>
              <w:t xml:space="preserve"> </w:t>
            </w:r>
            <w:r w:rsidRPr="004E4380">
              <w:rPr>
                <w:rFonts w:ascii="Times New Roman" w:hAnsi="Times New Roman" w:cs="Times New Roman"/>
                <w:sz w:val="24"/>
                <w:szCs w:val="24"/>
              </w:rPr>
              <w:t>стать успешным.</w:t>
            </w:r>
          </w:p>
        </w:tc>
      </w:tr>
    </w:tbl>
    <w:p w:rsidR="003D400E" w:rsidRPr="007A663F" w:rsidRDefault="003D400E">
      <w:pPr>
        <w:pStyle w:val="a3"/>
        <w:spacing w:before="4"/>
      </w:pPr>
    </w:p>
    <w:p w:rsidR="004635F4" w:rsidRPr="004E4380" w:rsidRDefault="00A840F1" w:rsidP="00F044AE">
      <w:pPr>
        <w:tabs>
          <w:tab w:val="left" w:pos="780"/>
        </w:tabs>
        <w:spacing w:before="1"/>
        <w:ind w:left="709"/>
        <w:rPr>
          <w:b/>
          <w:sz w:val="28"/>
          <w:szCs w:val="28"/>
        </w:rPr>
      </w:pPr>
      <w:r w:rsidRPr="004E4380">
        <w:rPr>
          <w:b/>
          <w:sz w:val="28"/>
          <w:szCs w:val="28"/>
        </w:rPr>
        <w:t xml:space="preserve">     </w:t>
      </w:r>
      <w:r w:rsidR="0048188B" w:rsidRPr="004E4380">
        <w:rPr>
          <w:b/>
          <w:sz w:val="28"/>
          <w:szCs w:val="28"/>
        </w:rPr>
        <w:t>Особенности</w:t>
      </w:r>
      <w:r w:rsidR="0048188B" w:rsidRPr="004E4380">
        <w:rPr>
          <w:b/>
          <w:spacing w:val="-2"/>
          <w:sz w:val="28"/>
          <w:szCs w:val="28"/>
        </w:rPr>
        <w:t xml:space="preserve"> </w:t>
      </w:r>
      <w:r w:rsidR="0048188B" w:rsidRPr="004E4380">
        <w:rPr>
          <w:b/>
          <w:sz w:val="28"/>
          <w:szCs w:val="28"/>
        </w:rPr>
        <w:t>образовательной</w:t>
      </w:r>
      <w:r w:rsidR="0048188B" w:rsidRPr="004E4380">
        <w:rPr>
          <w:b/>
          <w:spacing w:val="-4"/>
          <w:sz w:val="28"/>
          <w:szCs w:val="28"/>
        </w:rPr>
        <w:t xml:space="preserve"> </w:t>
      </w:r>
      <w:r w:rsidR="0048188B" w:rsidRPr="004E4380">
        <w:rPr>
          <w:b/>
          <w:sz w:val="28"/>
          <w:szCs w:val="28"/>
        </w:rPr>
        <w:t>деятельности</w:t>
      </w:r>
      <w:r w:rsidR="0048188B" w:rsidRPr="004E4380">
        <w:rPr>
          <w:b/>
          <w:spacing w:val="-3"/>
          <w:sz w:val="28"/>
          <w:szCs w:val="28"/>
        </w:rPr>
        <w:t xml:space="preserve"> </w:t>
      </w:r>
      <w:r w:rsidR="0048188B" w:rsidRPr="004E4380">
        <w:rPr>
          <w:b/>
          <w:sz w:val="28"/>
          <w:szCs w:val="28"/>
        </w:rPr>
        <w:t>разных</w:t>
      </w:r>
      <w:r w:rsidR="0048188B" w:rsidRPr="004E4380">
        <w:rPr>
          <w:b/>
          <w:spacing w:val="-2"/>
          <w:sz w:val="28"/>
          <w:szCs w:val="28"/>
        </w:rPr>
        <w:t xml:space="preserve"> </w:t>
      </w:r>
      <w:r w:rsidR="0048188B" w:rsidRPr="004E4380">
        <w:rPr>
          <w:b/>
          <w:sz w:val="28"/>
          <w:szCs w:val="28"/>
        </w:rPr>
        <w:t>видов</w:t>
      </w:r>
      <w:r w:rsidR="0048188B" w:rsidRPr="004E4380">
        <w:rPr>
          <w:b/>
          <w:spacing w:val="-2"/>
          <w:sz w:val="28"/>
          <w:szCs w:val="28"/>
        </w:rPr>
        <w:t xml:space="preserve"> </w:t>
      </w:r>
      <w:r w:rsidR="0048188B" w:rsidRPr="004E4380">
        <w:rPr>
          <w:b/>
          <w:sz w:val="28"/>
          <w:szCs w:val="28"/>
        </w:rPr>
        <w:t>и</w:t>
      </w:r>
      <w:r w:rsidR="0048188B" w:rsidRPr="004E4380">
        <w:rPr>
          <w:b/>
          <w:spacing w:val="-2"/>
          <w:sz w:val="28"/>
          <w:szCs w:val="28"/>
        </w:rPr>
        <w:t xml:space="preserve"> </w:t>
      </w:r>
      <w:r w:rsidR="0048188B" w:rsidRPr="004E4380">
        <w:rPr>
          <w:b/>
          <w:sz w:val="28"/>
          <w:szCs w:val="28"/>
        </w:rPr>
        <w:t>культурных</w:t>
      </w:r>
      <w:r w:rsidR="0048188B" w:rsidRPr="004E4380">
        <w:rPr>
          <w:b/>
          <w:spacing w:val="-1"/>
          <w:sz w:val="28"/>
          <w:szCs w:val="28"/>
        </w:rPr>
        <w:t xml:space="preserve"> </w:t>
      </w:r>
      <w:r w:rsidR="0048188B" w:rsidRPr="004E4380">
        <w:rPr>
          <w:b/>
          <w:sz w:val="28"/>
          <w:szCs w:val="28"/>
        </w:rPr>
        <w:t>практик</w:t>
      </w:r>
    </w:p>
    <w:p w:rsidR="00A840F1" w:rsidRPr="007A663F" w:rsidRDefault="00A840F1" w:rsidP="00F044AE">
      <w:pPr>
        <w:ind w:left="709" w:right="-598"/>
        <w:jc w:val="both"/>
        <w:rPr>
          <w:sz w:val="24"/>
          <w:szCs w:val="24"/>
        </w:rPr>
      </w:pPr>
      <w:r w:rsidRPr="007A663F">
        <w:rPr>
          <w:sz w:val="24"/>
          <w:szCs w:val="24"/>
        </w:rPr>
        <w:t>При реализации Программы, ДОУ учитывает также специфику условий осуществления образовательного процесса:</w:t>
      </w:r>
    </w:p>
    <w:p w:rsidR="00A840F1" w:rsidRPr="007A663F" w:rsidRDefault="00A840F1" w:rsidP="00007115">
      <w:pPr>
        <w:pStyle w:val="a5"/>
        <w:numPr>
          <w:ilvl w:val="0"/>
          <w:numId w:val="76"/>
        </w:numPr>
        <w:ind w:left="709" w:right="-598"/>
        <w:jc w:val="both"/>
        <w:rPr>
          <w:sz w:val="24"/>
          <w:szCs w:val="24"/>
        </w:rPr>
      </w:pPr>
      <w:r w:rsidRPr="007A663F">
        <w:rPr>
          <w:sz w:val="24"/>
          <w:szCs w:val="24"/>
        </w:rPr>
        <w:t>климатических: время начала и окончания тех или иных сезонных явлений (листопад, таяние снега и т.д.), интенсивность их протекания, состав флоры и фауны, длительность светового дня, погодные условия и пр.;</w:t>
      </w:r>
    </w:p>
    <w:p w:rsidR="00A840F1" w:rsidRPr="007A663F" w:rsidRDefault="00A840F1" w:rsidP="00007115">
      <w:pPr>
        <w:pStyle w:val="a5"/>
        <w:numPr>
          <w:ilvl w:val="0"/>
          <w:numId w:val="76"/>
        </w:numPr>
        <w:ind w:left="709" w:right="-598"/>
        <w:jc w:val="both"/>
        <w:rPr>
          <w:sz w:val="24"/>
          <w:szCs w:val="24"/>
        </w:rPr>
      </w:pPr>
      <w:r w:rsidRPr="007A663F">
        <w:rPr>
          <w:sz w:val="24"/>
          <w:szCs w:val="24"/>
        </w:rPr>
        <w:t>национально-культурных: учет интересов и потребностей детей различной национальной и этнической принадлежности, создание условий для «погружения» детей в культуру своего народа (произведения национальных поэтов, художников, скульпторов, традиционную архитектуру, народное декоративно-прикладное искусство и др.);</w:t>
      </w:r>
    </w:p>
    <w:p w:rsidR="00A840F1" w:rsidRPr="007A663F" w:rsidRDefault="00A840F1" w:rsidP="00007115">
      <w:pPr>
        <w:pStyle w:val="a5"/>
        <w:numPr>
          <w:ilvl w:val="0"/>
          <w:numId w:val="76"/>
        </w:numPr>
        <w:ind w:left="709" w:right="-598"/>
        <w:jc w:val="both"/>
        <w:rPr>
          <w:sz w:val="24"/>
          <w:szCs w:val="24"/>
        </w:rPr>
      </w:pPr>
      <w:r w:rsidRPr="007A663F">
        <w:rPr>
          <w:sz w:val="24"/>
          <w:szCs w:val="24"/>
        </w:rPr>
        <w:t>демографических: учет состава семей воспитанников (многодетная семья, один ребенок в семье), наполняемости и принципов формирования (одновозрастная группа);</w:t>
      </w:r>
    </w:p>
    <w:p w:rsidR="00A840F1" w:rsidRDefault="00A840F1" w:rsidP="00007115">
      <w:pPr>
        <w:pStyle w:val="a5"/>
        <w:numPr>
          <w:ilvl w:val="0"/>
          <w:numId w:val="76"/>
        </w:numPr>
        <w:ind w:left="709" w:right="-598"/>
        <w:jc w:val="both"/>
        <w:rPr>
          <w:sz w:val="24"/>
          <w:szCs w:val="24"/>
        </w:rPr>
      </w:pPr>
      <w:r w:rsidRPr="007A663F">
        <w:rPr>
          <w:sz w:val="24"/>
          <w:szCs w:val="24"/>
        </w:rPr>
        <w:t xml:space="preserve">социально-экономических, социокультурных: ведущие отрасли экономики региона обуславливают тематику ознакомления с трудом взрослых, не только с распространенными повсеместно профессиями (врач, учитель и др.), но и профессиями, характерными для людей Карачаево – Черкесской Республики </w:t>
      </w:r>
    </w:p>
    <w:p w:rsidR="00A262A6" w:rsidRPr="00FB19AE" w:rsidRDefault="00A262A6" w:rsidP="00A262A6">
      <w:pPr>
        <w:tabs>
          <w:tab w:val="left" w:pos="567"/>
        </w:tabs>
        <w:ind w:left="709"/>
        <w:jc w:val="both"/>
        <w:rPr>
          <w:iCs/>
          <w:sz w:val="24"/>
          <w:lang w:eastAsia="hi-IN" w:bidi="hi-IN"/>
        </w:rPr>
      </w:pPr>
      <w:r w:rsidRPr="00FB19AE">
        <w:rPr>
          <w:iCs/>
          <w:sz w:val="24"/>
          <w:lang w:eastAsia="hi-IN" w:bidi="hi-IN"/>
        </w:rPr>
        <w:t>Часть Программы, сформированная участниками образовательных отношений, основанная</w:t>
      </w:r>
      <w:r>
        <w:rPr>
          <w:iCs/>
          <w:sz w:val="24"/>
          <w:lang w:eastAsia="hi-IN" w:bidi="hi-IN"/>
        </w:rPr>
        <w:t xml:space="preserve"> на региональном компоненте и на        программе «Приобщение детей к истокам русской народной культуры»</w:t>
      </w:r>
      <w:r w:rsidRPr="00FB19AE">
        <w:rPr>
          <w:iCs/>
          <w:sz w:val="24"/>
          <w:lang w:eastAsia="hi-IN" w:bidi="hi-IN"/>
        </w:rPr>
        <w:t xml:space="preserve"> имеет приоритетными следующие направления: </w:t>
      </w:r>
    </w:p>
    <w:p w:rsidR="00A262A6" w:rsidRPr="000E484D" w:rsidRDefault="00A262A6" w:rsidP="00007115">
      <w:pPr>
        <w:pStyle w:val="a5"/>
        <w:numPr>
          <w:ilvl w:val="0"/>
          <w:numId w:val="229"/>
        </w:numPr>
        <w:tabs>
          <w:tab w:val="left" w:pos="567"/>
        </w:tabs>
        <w:ind w:left="709" w:hanging="425"/>
        <w:jc w:val="both"/>
        <w:rPr>
          <w:iCs/>
          <w:sz w:val="24"/>
          <w:lang w:eastAsia="hi-IN" w:bidi="hi-IN"/>
        </w:rPr>
      </w:pPr>
      <w:r w:rsidRPr="000E484D">
        <w:rPr>
          <w:iCs/>
          <w:sz w:val="24"/>
          <w:lang w:eastAsia="hi-IN" w:bidi="hi-IN"/>
        </w:rPr>
        <w:t>окружающие предметы, впервые пробуждающие душу ребенка, воспитывающие в нем чувство красоты, любознательность, должны быть национальными. Это помогает детям с самого раннего возраста понять, что они часть великого русского народа;</w:t>
      </w:r>
    </w:p>
    <w:p w:rsidR="00A262A6" w:rsidRPr="000E484D" w:rsidRDefault="00A262A6" w:rsidP="00007115">
      <w:pPr>
        <w:pStyle w:val="a5"/>
        <w:numPr>
          <w:ilvl w:val="0"/>
          <w:numId w:val="230"/>
        </w:numPr>
        <w:tabs>
          <w:tab w:val="left" w:pos="567"/>
        </w:tabs>
        <w:jc w:val="both"/>
        <w:rPr>
          <w:iCs/>
          <w:sz w:val="24"/>
          <w:lang w:eastAsia="hi-IN" w:bidi="hi-IN"/>
        </w:rPr>
      </w:pPr>
      <w:r w:rsidRPr="000E484D">
        <w:rPr>
          <w:iCs/>
          <w:sz w:val="24"/>
          <w:lang w:eastAsia="hi-IN" w:bidi="hi-IN"/>
        </w:rPr>
        <w:lastRenderedPageBreak/>
        <w:t>широкое использование всех видов фольклора. Знакомя с которым дети приобщаются к общечеловеческим нравственным ценностям;</w:t>
      </w:r>
    </w:p>
    <w:p w:rsidR="00A262A6" w:rsidRPr="000E484D" w:rsidRDefault="00A262A6" w:rsidP="00007115">
      <w:pPr>
        <w:pStyle w:val="a5"/>
        <w:numPr>
          <w:ilvl w:val="0"/>
          <w:numId w:val="230"/>
        </w:numPr>
        <w:tabs>
          <w:tab w:val="left" w:pos="567"/>
        </w:tabs>
        <w:jc w:val="both"/>
        <w:rPr>
          <w:iCs/>
          <w:sz w:val="24"/>
          <w:lang w:eastAsia="hi-IN" w:bidi="hi-IN"/>
        </w:rPr>
      </w:pPr>
      <w:r w:rsidRPr="000E484D">
        <w:rPr>
          <w:iCs/>
          <w:sz w:val="24"/>
          <w:lang w:eastAsia="hi-IN" w:bidi="hi-IN"/>
        </w:rPr>
        <w:t>организация народных праздников и соблюдение традиций. В них фокусируются накопленные веками тончайшие наблюдения за характерными особенностями времен года, погодными изменениями, поведением птиц, насекомых, растений;</w:t>
      </w:r>
    </w:p>
    <w:p w:rsidR="00A262A6" w:rsidRPr="000E484D" w:rsidRDefault="000E484D" w:rsidP="00007115">
      <w:pPr>
        <w:pStyle w:val="a5"/>
        <w:numPr>
          <w:ilvl w:val="0"/>
          <w:numId w:val="230"/>
        </w:numPr>
        <w:tabs>
          <w:tab w:val="left" w:pos="567"/>
        </w:tabs>
        <w:jc w:val="both"/>
        <w:rPr>
          <w:iCs/>
          <w:sz w:val="24"/>
          <w:lang w:eastAsia="hi-IN" w:bidi="hi-IN"/>
        </w:rPr>
      </w:pPr>
      <w:r w:rsidRPr="000E484D">
        <w:rPr>
          <w:iCs/>
          <w:sz w:val="24"/>
          <w:lang w:eastAsia="hi-IN" w:bidi="hi-IN"/>
        </w:rPr>
        <w:t>з</w:t>
      </w:r>
      <w:r w:rsidR="00A262A6" w:rsidRPr="000E484D">
        <w:rPr>
          <w:iCs/>
          <w:sz w:val="24"/>
          <w:lang w:eastAsia="hi-IN" w:bidi="hi-IN"/>
        </w:rPr>
        <w:t>накомство с народной декоративной росписью.</w:t>
      </w:r>
    </w:p>
    <w:p w:rsidR="00A262A6" w:rsidRPr="00FB19AE" w:rsidRDefault="00A262A6" w:rsidP="00A262A6">
      <w:pPr>
        <w:tabs>
          <w:tab w:val="left" w:pos="567"/>
        </w:tabs>
        <w:ind w:left="709"/>
        <w:jc w:val="both"/>
        <w:rPr>
          <w:sz w:val="24"/>
          <w:szCs w:val="24"/>
        </w:rPr>
      </w:pPr>
      <w:r w:rsidRPr="00FB19AE">
        <w:rPr>
          <w:iCs/>
          <w:sz w:val="24"/>
          <w:lang w:eastAsia="hi-IN" w:bidi="hi-IN"/>
        </w:rPr>
        <w:t xml:space="preserve">Образовательная цель состоит в приобщении детей ко всем видам национального искусства, через </w:t>
      </w:r>
      <w:r w:rsidRPr="00FB19AE">
        <w:rPr>
          <w:sz w:val="24"/>
          <w:szCs w:val="24"/>
        </w:rPr>
        <w:t>формирование духовно-нравственной основы личности, а также привлечении ребёнка и окружающих взрослых к базовым духовным, нравственным и социокультурным ценностям России</w:t>
      </w:r>
      <w:r>
        <w:rPr>
          <w:sz w:val="24"/>
          <w:szCs w:val="24"/>
        </w:rPr>
        <w:t xml:space="preserve"> ,</w:t>
      </w:r>
      <w:r w:rsidRPr="00FB19AE">
        <w:rPr>
          <w:sz w:val="24"/>
          <w:szCs w:val="24"/>
        </w:rPr>
        <w:t xml:space="preserve"> (</w:t>
      </w:r>
      <w:r w:rsidRPr="00FB19AE">
        <w:rPr>
          <w:iCs/>
          <w:sz w:val="24"/>
          <w:lang w:eastAsia="hi-IN" w:bidi="hi-IN"/>
        </w:rPr>
        <w:t>архитектуры, живописи, пляски, сказки, музыки, театра).</w:t>
      </w:r>
    </w:p>
    <w:p w:rsidR="00A262A6" w:rsidRPr="00FB19AE" w:rsidRDefault="00A262A6" w:rsidP="00A262A6">
      <w:pPr>
        <w:tabs>
          <w:tab w:val="left" w:pos="567"/>
        </w:tabs>
        <w:ind w:left="709"/>
        <w:jc w:val="both"/>
        <w:rPr>
          <w:sz w:val="24"/>
          <w:szCs w:val="24"/>
        </w:rPr>
      </w:pPr>
      <w:r w:rsidRPr="00FB19AE">
        <w:rPr>
          <w:sz w:val="24"/>
          <w:szCs w:val="24"/>
        </w:rPr>
        <w:t>Решаются следующие задачи:</w:t>
      </w:r>
    </w:p>
    <w:p w:rsidR="00A262A6" w:rsidRPr="007960DA" w:rsidRDefault="00A262A6" w:rsidP="00007115">
      <w:pPr>
        <w:pStyle w:val="a5"/>
        <w:widowControl/>
        <w:numPr>
          <w:ilvl w:val="0"/>
          <w:numId w:val="154"/>
        </w:numPr>
        <w:autoSpaceDE/>
        <w:autoSpaceDN/>
        <w:contextualSpacing/>
        <w:jc w:val="both"/>
        <w:rPr>
          <w:sz w:val="24"/>
          <w:szCs w:val="24"/>
        </w:rPr>
      </w:pPr>
      <w:r w:rsidRPr="007960DA">
        <w:rPr>
          <w:sz w:val="24"/>
          <w:szCs w:val="24"/>
        </w:rPr>
        <w:t>Развивать социокультурную основу личности, начиная с дошкольного возраста;</w:t>
      </w:r>
    </w:p>
    <w:p w:rsidR="00A262A6" w:rsidRPr="007960DA" w:rsidRDefault="00A262A6" w:rsidP="00007115">
      <w:pPr>
        <w:pStyle w:val="a5"/>
        <w:widowControl/>
        <w:numPr>
          <w:ilvl w:val="0"/>
          <w:numId w:val="154"/>
        </w:numPr>
        <w:autoSpaceDE/>
        <w:autoSpaceDN/>
        <w:contextualSpacing/>
        <w:jc w:val="both"/>
        <w:rPr>
          <w:sz w:val="24"/>
          <w:szCs w:val="24"/>
        </w:rPr>
      </w:pPr>
      <w:r w:rsidRPr="007960DA">
        <w:rPr>
          <w:sz w:val="24"/>
          <w:szCs w:val="24"/>
        </w:rPr>
        <w:t>Обеспечивать единство умственного и эмоционально-нравственного развития дошкольника;</w:t>
      </w:r>
    </w:p>
    <w:p w:rsidR="00A262A6" w:rsidRPr="007960DA" w:rsidRDefault="00A262A6" w:rsidP="00007115">
      <w:pPr>
        <w:pStyle w:val="a5"/>
        <w:widowControl/>
        <w:numPr>
          <w:ilvl w:val="0"/>
          <w:numId w:val="154"/>
        </w:numPr>
        <w:autoSpaceDE/>
        <w:autoSpaceDN/>
        <w:contextualSpacing/>
        <w:jc w:val="both"/>
        <w:rPr>
          <w:sz w:val="24"/>
          <w:szCs w:val="24"/>
        </w:rPr>
      </w:pPr>
      <w:r w:rsidRPr="007960DA">
        <w:rPr>
          <w:sz w:val="24"/>
          <w:szCs w:val="24"/>
        </w:rPr>
        <w:t>Создавать единый социокультурный контекст воспитания и общения педагогов и семьи, повышать педагогическую культуру родителей;</w:t>
      </w:r>
    </w:p>
    <w:p w:rsidR="00A262A6" w:rsidRPr="007960DA" w:rsidRDefault="00A262A6" w:rsidP="00007115">
      <w:pPr>
        <w:pStyle w:val="a5"/>
        <w:widowControl/>
        <w:numPr>
          <w:ilvl w:val="0"/>
          <w:numId w:val="154"/>
        </w:numPr>
        <w:autoSpaceDE/>
        <w:autoSpaceDN/>
        <w:contextualSpacing/>
        <w:jc w:val="both"/>
        <w:rPr>
          <w:sz w:val="24"/>
          <w:szCs w:val="24"/>
        </w:rPr>
      </w:pPr>
      <w:r w:rsidRPr="007960DA">
        <w:rPr>
          <w:sz w:val="24"/>
          <w:szCs w:val="24"/>
        </w:rPr>
        <w:t>Интегрировать знания о среде, в которой живёт и развивается ребёнок, формировать опыт её целостного восприятия;</w:t>
      </w:r>
    </w:p>
    <w:p w:rsidR="00A262A6" w:rsidRPr="00FB19AE" w:rsidRDefault="00A262A6" w:rsidP="00A262A6">
      <w:pPr>
        <w:ind w:left="993"/>
        <w:jc w:val="both"/>
        <w:rPr>
          <w:iCs/>
          <w:sz w:val="24"/>
          <w:lang w:eastAsia="hi-IN" w:bidi="hi-IN"/>
        </w:rPr>
      </w:pPr>
      <w:r w:rsidRPr="00FB19AE">
        <w:rPr>
          <w:iCs/>
          <w:sz w:val="24"/>
          <w:lang w:eastAsia="hi-IN" w:bidi="hi-IN"/>
        </w:rPr>
        <w:t xml:space="preserve">Реализация Программы предполагает активное участие всех детей, а использование фольклорных форм позволяет привлекать к участию и обычно пассивных, застенчивых. Программа направлена на активное приобретение детьми культурного богатства русского народа. Она основана на формировании эмоционально окрашенного чувства причастности детей к наследию прошлого, в том числе, благодаря созданию особой среды, позволяющей как бы непосредственно с ним соприкоснуться. Таким образом, приобретение ребенком совокупности культурных ценностей способствует развитию его духовности, определяет меру его общего развития. </w:t>
      </w:r>
    </w:p>
    <w:p w:rsidR="00A262A6" w:rsidRPr="00A262A6" w:rsidRDefault="00A262A6" w:rsidP="00A262A6">
      <w:pPr>
        <w:ind w:right="-598"/>
        <w:jc w:val="both"/>
        <w:rPr>
          <w:sz w:val="24"/>
          <w:szCs w:val="24"/>
        </w:rPr>
      </w:pPr>
    </w:p>
    <w:p w:rsidR="004635F4" w:rsidRPr="004E4380" w:rsidRDefault="00457AB3" w:rsidP="004E4380">
      <w:pPr>
        <w:tabs>
          <w:tab w:val="left" w:pos="960"/>
          <w:tab w:val="left" w:pos="10580"/>
        </w:tabs>
        <w:spacing w:line="274" w:lineRule="exact"/>
        <w:ind w:left="709"/>
        <w:rPr>
          <w:b/>
          <w:sz w:val="24"/>
          <w:szCs w:val="24"/>
        </w:rPr>
      </w:pPr>
      <w:r>
        <w:rPr>
          <w:b/>
          <w:sz w:val="24"/>
          <w:szCs w:val="24"/>
        </w:rPr>
        <w:t xml:space="preserve"> </w:t>
      </w:r>
      <w:r w:rsidR="0048188B" w:rsidRPr="004E4380">
        <w:rPr>
          <w:b/>
          <w:sz w:val="24"/>
          <w:szCs w:val="24"/>
        </w:rPr>
        <w:t>Система</w:t>
      </w:r>
      <w:r w:rsidR="0048188B" w:rsidRPr="004E4380">
        <w:rPr>
          <w:b/>
          <w:spacing w:val="-4"/>
          <w:sz w:val="24"/>
          <w:szCs w:val="24"/>
        </w:rPr>
        <w:t xml:space="preserve"> </w:t>
      </w:r>
      <w:r w:rsidR="0048188B" w:rsidRPr="004E4380">
        <w:rPr>
          <w:b/>
          <w:sz w:val="24"/>
          <w:szCs w:val="24"/>
        </w:rPr>
        <w:t>физкультурно-оздоровительной</w:t>
      </w:r>
      <w:r w:rsidR="0048188B" w:rsidRPr="004E4380">
        <w:rPr>
          <w:b/>
          <w:spacing w:val="-5"/>
          <w:sz w:val="24"/>
          <w:szCs w:val="24"/>
        </w:rPr>
        <w:t xml:space="preserve"> </w:t>
      </w:r>
      <w:r w:rsidR="0048188B" w:rsidRPr="004E4380">
        <w:rPr>
          <w:b/>
          <w:sz w:val="24"/>
          <w:szCs w:val="24"/>
        </w:rPr>
        <w:t>работы</w:t>
      </w:r>
      <w:r w:rsidR="004E4380" w:rsidRPr="004E4380">
        <w:rPr>
          <w:b/>
          <w:sz w:val="24"/>
          <w:szCs w:val="24"/>
        </w:rPr>
        <w:tab/>
      </w:r>
    </w:p>
    <w:p w:rsidR="004635F4" w:rsidRPr="007A663F" w:rsidRDefault="0048188B" w:rsidP="00F044AE">
      <w:pPr>
        <w:pStyle w:val="a3"/>
        <w:ind w:left="709" w:right="3980"/>
      </w:pPr>
      <w:r w:rsidRPr="004E4380">
        <w:rPr>
          <w:b/>
        </w:rPr>
        <w:t>Цель:</w:t>
      </w:r>
      <w:r w:rsidRPr="004E4380">
        <w:rPr>
          <w:b/>
          <w:spacing w:val="-3"/>
        </w:rPr>
        <w:t xml:space="preserve"> </w:t>
      </w:r>
      <w:r w:rsidRPr="004E4380">
        <w:t>Сохранение</w:t>
      </w:r>
      <w:r w:rsidRPr="004E4380">
        <w:rPr>
          <w:spacing w:val="-6"/>
        </w:rPr>
        <w:t xml:space="preserve"> </w:t>
      </w:r>
      <w:r w:rsidRPr="004E4380">
        <w:t>и</w:t>
      </w:r>
      <w:r w:rsidRPr="004E4380">
        <w:rPr>
          <w:spacing w:val="1"/>
        </w:rPr>
        <w:t xml:space="preserve"> </w:t>
      </w:r>
      <w:r w:rsidRPr="004E4380">
        <w:t>укрепление</w:t>
      </w:r>
      <w:r w:rsidRPr="004E4380">
        <w:rPr>
          <w:spacing w:val="-3"/>
        </w:rPr>
        <w:t xml:space="preserve"> </w:t>
      </w:r>
      <w:r w:rsidRPr="004E4380">
        <w:t>здоровья</w:t>
      </w:r>
      <w:r w:rsidRPr="004E4380">
        <w:rPr>
          <w:spacing w:val="-2"/>
        </w:rPr>
        <w:t xml:space="preserve"> </w:t>
      </w:r>
      <w:r w:rsidRPr="004E4380">
        <w:t>детей,</w:t>
      </w:r>
      <w:r w:rsidRPr="004E4380">
        <w:rPr>
          <w:spacing w:val="-2"/>
        </w:rPr>
        <w:t xml:space="preserve"> </w:t>
      </w:r>
      <w:r w:rsidRPr="004E4380">
        <w:t>формирование у</w:t>
      </w:r>
      <w:r w:rsidRPr="004E4380">
        <w:rPr>
          <w:spacing w:val="-10"/>
        </w:rPr>
        <w:t xml:space="preserve"> </w:t>
      </w:r>
      <w:r w:rsidRPr="004E4380">
        <w:t>детей,</w:t>
      </w:r>
      <w:r w:rsidRPr="004E4380">
        <w:rPr>
          <w:spacing w:val="-2"/>
        </w:rPr>
        <w:t xml:space="preserve"> </w:t>
      </w:r>
      <w:r w:rsidRPr="004E4380">
        <w:t>педагогов</w:t>
      </w:r>
      <w:r w:rsidRPr="004E4380">
        <w:rPr>
          <w:spacing w:val="-3"/>
        </w:rPr>
        <w:t xml:space="preserve"> </w:t>
      </w:r>
      <w:r w:rsidRPr="004E4380">
        <w:t>и</w:t>
      </w:r>
      <w:r w:rsidRPr="004E4380">
        <w:rPr>
          <w:spacing w:val="-2"/>
        </w:rPr>
        <w:t xml:space="preserve"> </w:t>
      </w:r>
      <w:r w:rsidRPr="004E4380">
        <w:t>родителей</w:t>
      </w:r>
      <w:r w:rsidRPr="007A663F">
        <w:rPr>
          <w:spacing w:val="-57"/>
        </w:rPr>
        <w:t xml:space="preserve"> </w:t>
      </w:r>
      <w:r w:rsidRPr="007A663F">
        <w:t>ответственности в</w:t>
      </w:r>
      <w:r w:rsidRPr="007A663F">
        <w:rPr>
          <w:spacing w:val="-1"/>
        </w:rPr>
        <w:t xml:space="preserve"> </w:t>
      </w:r>
      <w:r w:rsidRPr="007A663F">
        <w:t>деле</w:t>
      </w:r>
      <w:r w:rsidRPr="007A663F">
        <w:rPr>
          <w:spacing w:val="-1"/>
        </w:rPr>
        <w:t xml:space="preserve"> </w:t>
      </w:r>
      <w:r w:rsidRPr="007A663F">
        <w:t>сохранения собственного</w:t>
      </w:r>
      <w:r w:rsidRPr="007A663F">
        <w:rPr>
          <w:spacing w:val="-1"/>
        </w:rPr>
        <w:t xml:space="preserve"> </w:t>
      </w:r>
      <w:r w:rsidRPr="007A663F">
        <w:t>здоровья.</w:t>
      </w:r>
    </w:p>
    <w:p w:rsidR="004635F4" w:rsidRPr="007A663F" w:rsidRDefault="0048188B" w:rsidP="00F044AE">
      <w:pPr>
        <w:spacing w:before="3" w:line="274" w:lineRule="exact"/>
        <w:ind w:left="709"/>
        <w:rPr>
          <w:b/>
          <w:sz w:val="24"/>
          <w:szCs w:val="24"/>
        </w:rPr>
      </w:pPr>
      <w:r w:rsidRPr="007A663F">
        <w:rPr>
          <w:b/>
          <w:sz w:val="24"/>
          <w:szCs w:val="24"/>
        </w:rPr>
        <w:t>Основные</w:t>
      </w:r>
      <w:r w:rsidRPr="007A663F">
        <w:rPr>
          <w:b/>
          <w:spacing w:val="-5"/>
          <w:sz w:val="24"/>
          <w:szCs w:val="24"/>
        </w:rPr>
        <w:t xml:space="preserve"> </w:t>
      </w:r>
      <w:r w:rsidRPr="007A663F">
        <w:rPr>
          <w:b/>
          <w:sz w:val="24"/>
          <w:szCs w:val="24"/>
        </w:rPr>
        <w:t>принципы</w:t>
      </w:r>
      <w:r w:rsidRPr="007A663F">
        <w:rPr>
          <w:b/>
          <w:spacing w:val="-5"/>
          <w:sz w:val="24"/>
          <w:szCs w:val="24"/>
        </w:rPr>
        <w:t xml:space="preserve"> </w:t>
      </w:r>
      <w:r w:rsidRPr="007A663F">
        <w:rPr>
          <w:b/>
          <w:sz w:val="24"/>
          <w:szCs w:val="24"/>
        </w:rPr>
        <w:t>физкультурно-оздоровительной работы:</w:t>
      </w:r>
    </w:p>
    <w:p w:rsidR="004635F4" w:rsidRPr="00F044AE" w:rsidRDefault="0048188B" w:rsidP="00007115">
      <w:pPr>
        <w:pStyle w:val="a5"/>
        <w:numPr>
          <w:ilvl w:val="0"/>
          <w:numId w:val="84"/>
        </w:numPr>
        <w:tabs>
          <w:tab w:val="left" w:pos="1401"/>
          <w:tab w:val="left" w:pos="1402"/>
        </w:tabs>
        <w:spacing w:line="274" w:lineRule="exact"/>
        <w:rPr>
          <w:sz w:val="24"/>
          <w:szCs w:val="24"/>
        </w:rPr>
      </w:pPr>
      <w:r w:rsidRPr="00F044AE">
        <w:rPr>
          <w:sz w:val="24"/>
          <w:szCs w:val="24"/>
        </w:rPr>
        <w:t>принцип</w:t>
      </w:r>
      <w:r w:rsidRPr="00F044AE">
        <w:rPr>
          <w:spacing w:val="-3"/>
          <w:sz w:val="24"/>
          <w:szCs w:val="24"/>
        </w:rPr>
        <w:t xml:space="preserve"> </w:t>
      </w:r>
      <w:r w:rsidRPr="00F044AE">
        <w:rPr>
          <w:sz w:val="24"/>
          <w:szCs w:val="24"/>
        </w:rPr>
        <w:t>активности</w:t>
      </w:r>
      <w:r w:rsidRPr="00F044AE">
        <w:rPr>
          <w:spacing w:val="-4"/>
          <w:sz w:val="24"/>
          <w:szCs w:val="24"/>
        </w:rPr>
        <w:t xml:space="preserve"> </w:t>
      </w:r>
      <w:r w:rsidRPr="00F044AE">
        <w:rPr>
          <w:sz w:val="24"/>
          <w:szCs w:val="24"/>
        </w:rPr>
        <w:t>и</w:t>
      </w:r>
      <w:r w:rsidRPr="00F044AE">
        <w:rPr>
          <w:spacing w:val="-5"/>
          <w:sz w:val="24"/>
          <w:szCs w:val="24"/>
        </w:rPr>
        <w:t xml:space="preserve"> </w:t>
      </w:r>
      <w:r w:rsidRPr="00F044AE">
        <w:rPr>
          <w:sz w:val="24"/>
          <w:szCs w:val="24"/>
        </w:rPr>
        <w:t>сознательности</w:t>
      </w:r>
      <w:r w:rsidRPr="00F044AE">
        <w:rPr>
          <w:spacing w:val="3"/>
          <w:sz w:val="24"/>
          <w:szCs w:val="24"/>
        </w:rPr>
        <w:t xml:space="preserve"> </w:t>
      </w:r>
      <w:r w:rsidRPr="00F044AE">
        <w:rPr>
          <w:sz w:val="24"/>
          <w:szCs w:val="24"/>
        </w:rPr>
        <w:t>-</w:t>
      </w:r>
      <w:r w:rsidRPr="00F044AE">
        <w:rPr>
          <w:spacing w:val="-1"/>
          <w:sz w:val="24"/>
          <w:szCs w:val="24"/>
        </w:rPr>
        <w:t xml:space="preserve"> </w:t>
      </w:r>
      <w:r w:rsidRPr="00F044AE">
        <w:rPr>
          <w:sz w:val="24"/>
          <w:szCs w:val="24"/>
        </w:rPr>
        <w:t>участие</w:t>
      </w:r>
      <w:r w:rsidRPr="00F044AE">
        <w:rPr>
          <w:spacing w:val="-4"/>
          <w:sz w:val="24"/>
          <w:szCs w:val="24"/>
        </w:rPr>
        <w:t xml:space="preserve"> </w:t>
      </w:r>
      <w:r w:rsidRPr="00F044AE">
        <w:rPr>
          <w:sz w:val="24"/>
          <w:szCs w:val="24"/>
        </w:rPr>
        <w:t>всего</w:t>
      </w:r>
      <w:r w:rsidRPr="00F044AE">
        <w:rPr>
          <w:spacing w:val="-4"/>
          <w:sz w:val="24"/>
          <w:szCs w:val="24"/>
        </w:rPr>
        <w:t xml:space="preserve"> </w:t>
      </w:r>
      <w:r w:rsidRPr="00F044AE">
        <w:rPr>
          <w:sz w:val="24"/>
          <w:szCs w:val="24"/>
        </w:rPr>
        <w:t>коллектива</w:t>
      </w:r>
      <w:r w:rsidRPr="00F044AE">
        <w:rPr>
          <w:spacing w:val="-4"/>
          <w:sz w:val="24"/>
          <w:szCs w:val="24"/>
        </w:rPr>
        <w:t xml:space="preserve"> </w:t>
      </w:r>
      <w:r w:rsidRPr="00F044AE">
        <w:rPr>
          <w:sz w:val="24"/>
          <w:szCs w:val="24"/>
        </w:rPr>
        <w:t>педагогов</w:t>
      </w:r>
      <w:r w:rsidRPr="00F044AE">
        <w:rPr>
          <w:spacing w:val="-4"/>
          <w:sz w:val="24"/>
          <w:szCs w:val="24"/>
        </w:rPr>
        <w:t xml:space="preserve"> </w:t>
      </w:r>
      <w:r w:rsidRPr="00F044AE">
        <w:rPr>
          <w:sz w:val="24"/>
          <w:szCs w:val="24"/>
        </w:rPr>
        <w:t>и</w:t>
      </w:r>
      <w:r w:rsidRPr="00F044AE">
        <w:rPr>
          <w:spacing w:val="-3"/>
          <w:sz w:val="24"/>
          <w:szCs w:val="24"/>
        </w:rPr>
        <w:t xml:space="preserve"> </w:t>
      </w:r>
      <w:r w:rsidRPr="00F044AE">
        <w:rPr>
          <w:sz w:val="24"/>
          <w:szCs w:val="24"/>
        </w:rPr>
        <w:t>родителей</w:t>
      </w:r>
    </w:p>
    <w:p w:rsidR="004635F4" w:rsidRPr="00F044AE" w:rsidRDefault="0048188B" w:rsidP="00007115">
      <w:pPr>
        <w:pStyle w:val="a5"/>
        <w:numPr>
          <w:ilvl w:val="0"/>
          <w:numId w:val="84"/>
        </w:numPr>
        <w:tabs>
          <w:tab w:val="left" w:pos="1401"/>
          <w:tab w:val="left" w:pos="1402"/>
        </w:tabs>
        <w:rPr>
          <w:sz w:val="24"/>
          <w:szCs w:val="24"/>
        </w:rPr>
      </w:pPr>
      <w:r w:rsidRPr="00F044AE">
        <w:rPr>
          <w:sz w:val="24"/>
          <w:szCs w:val="24"/>
        </w:rPr>
        <w:t>в</w:t>
      </w:r>
      <w:r w:rsidRPr="00F044AE">
        <w:rPr>
          <w:spacing w:val="-4"/>
          <w:sz w:val="24"/>
          <w:szCs w:val="24"/>
        </w:rPr>
        <w:t xml:space="preserve"> </w:t>
      </w:r>
      <w:r w:rsidRPr="00F044AE">
        <w:rPr>
          <w:sz w:val="24"/>
          <w:szCs w:val="24"/>
        </w:rPr>
        <w:t>поиске</w:t>
      </w:r>
      <w:r w:rsidRPr="00F044AE">
        <w:rPr>
          <w:spacing w:val="-3"/>
          <w:sz w:val="24"/>
          <w:szCs w:val="24"/>
        </w:rPr>
        <w:t xml:space="preserve"> </w:t>
      </w:r>
      <w:r w:rsidRPr="00F044AE">
        <w:rPr>
          <w:sz w:val="24"/>
          <w:szCs w:val="24"/>
        </w:rPr>
        <w:t>новых,</w:t>
      </w:r>
      <w:r w:rsidRPr="00F044AE">
        <w:rPr>
          <w:spacing w:val="-3"/>
          <w:sz w:val="24"/>
          <w:szCs w:val="24"/>
        </w:rPr>
        <w:t xml:space="preserve"> </w:t>
      </w:r>
      <w:r w:rsidRPr="00F044AE">
        <w:rPr>
          <w:sz w:val="24"/>
          <w:szCs w:val="24"/>
        </w:rPr>
        <w:t>эффективных методов</w:t>
      </w:r>
      <w:r w:rsidRPr="00F044AE">
        <w:rPr>
          <w:spacing w:val="-3"/>
          <w:sz w:val="24"/>
          <w:szCs w:val="24"/>
        </w:rPr>
        <w:t xml:space="preserve"> </w:t>
      </w:r>
      <w:r w:rsidRPr="00F044AE">
        <w:rPr>
          <w:sz w:val="24"/>
          <w:szCs w:val="24"/>
        </w:rPr>
        <w:t>и</w:t>
      </w:r>
      <w:r w:rsidRPr="00F044AE">
        <w:rPr>
          <w:spacing w:val="-2"/>
          <w:sz w:val="24"/>
          <w:szCs w:val="24"/>
        </w:rPr>
        <w:t xml:space="preserve"> </w:t>
      </w:r>
      <w:r w:rsidRPr="00F044AE">
        <w:rPr>
          <w:sz w:val="24"/>
          <w:szCs w:val="24"/>
        </w:rPr>
        <w:t>целенаправленной</w:t>
      </w:r>
      <w:r w:rsidRPr="00F044AE">
        <w:rPr>
          <w:spacing w:val="-3"/>
          <w:sz w:val="24"/>
          <w:szCs w:val="24"/>
        </w:rPr>
        <w:t xml:space="preserve"> </w:t>
      </w:r>
      <w:r w:rsidRPr="00F044AE">
        <w:rPr>
          <w:sz w:val="24"/>
          <w:szCs w:val="24"/>
        </w:rPr>
        <w:t>деятельности</w:t>
      </w:r>
      <w:r w:rsidRPr="00F044AE">
        <w:rPr>
          <w:spacing w:val="-1"/>
          <w:sz w:val="24"/>
          <w:szCs w:val="24"/>
        </w:rPr>
        <w:t xml:space="preserve"> </w:t>
      </w:r>
      <w:r w:rsidRPr="00F044AE">
        <w:rPr>
          <w:sz w:val="24"/>
          <w:szCs w:val="24"/>
        </w:rPr>
        <w:t>по</w:t>
      </w:r>
      <w:r w:rsidRPr="00F044AE">
        <w:rPr>
          <w:spacing w:val="-3"/>
          <w:sz w:val="24"/>
          <w:szCs w:val="24"/>
        </w:rPr>
        <w:t xml:space="preserve"> </w:t>
      </w:r>
      <w:r w:rsidRPr="00F044AE">
        <w:rPr>
          <w:sz w:val="24"/>
          <w:szCs w:val="24"/>
        </w:rPr>
        <w:t>оздоровлению</w:t>
      </w:r>
      <w:r w:rsidRPr="00F044AE">
        <w:rPr>
          <w:spacing w:val="-2"/>
          <w:sz w:val="24"/>
          <w:szCs w:val="24"/>
        </w:rPr>
        <w:t xml:space="preserve"> </w:t>
      </w:r>
      <w:r w:rsidRPr="00F044AE">
        <w:rPr>
          <w:sz w:val="24"/>
          <w:szCs w:val="24"/>
        </w:rPr>
        <w:t>себя</w:t>
      </w:r>
      <w:r w:rsidRPr="00F044AE">
        <w:rPr>
          <w:spacing w:val="-3"/>
          <w:sz w:val="24"/>
          <w:szCs w:val="24"/>
        </w:rPr>
        <w:t xml:space="preserve"> </w:t>
      </w:r>
      <w:r w:rsidRPr="00F044AE">
        <w:rPr>
          <w:sz w:val="24"/>
          <w:szCs w:val="24"/>
        </w:rPr>
        <w:t>и</w:t>
      </w:r>
      <w:r w:rsidRPr="00F044AE">
        <w:rPr>
          <w:spacing w:val="-1"/>
          <w:sz w:val="24"/>
          <w:szCs w:val="24"/>
        </w:rPr>
        <w:t xml:space="preserve"> </w:t>
      </w:r>
      <w:r w:rsidRPr="00F044AE">
        <w:rPr>
          <w:sz w:val="24"/>
          <w:szCs w:val="24"/>
        </w:rPr>
        <w:t>детей</w:t>
      </w:r>
    </w:p>
    <w:p w:rsidR="004635F4" w:rsidRPr="00F044AE" w:rsidRDefault="0048188B" w:rsidP="00007115">
      <w:pPr>
        <w:pStyle w:val="a5"/>
        <w:numPr>
          <w:ilvl w:val="0"/>
          <w:numId w:val="84"/>
        </w:numPr>
        <w:tabs>
          <w:tab w:val="left" w:pos="1401"/>
          <w:tab w:val="left" w:pos="1402"/>
        </w:tabs>
        <w:ind w:right="1355"/>
        <w:rPr>
          <w:sz w:val="24"/>
          <w:szCs w:val="24"/>
        </w:rPr>
      </w:pPr>
      <w:r w:rsidRPr="00F044AE">
        <w:rPr>
          <w:sz w:val="24"/>
          <w:szCs w:val="24"/>
        </w:rPr>
        <w:t>принцип научности - подкрепление проводимых мероприятий, направленных на укрепление здоровья, научно обоснованными и</w:t>
      </w:r>
      <w:r w:rsidRPr="00F044AE">
        <w:rPr>
          <w:spacing w:val="-57"/>
          <w:sz w:val="24"/>
          <w:szCs w:val="24"/>
        </w:rPr>
        <w:t xml:space="preserve"> </w:t>
      </w:r>
      <w:r w:rsidRPr="00F044AE">
        <w:rPr>
          <w:sz w:val="24"/>
          <w:szCs w:val="24"/>
        </w:rPr>
        <w:t>практически</w:t>
      </w:r>
      <w:r w:rsidRPr="00F044AE">
        <w:rPr>
          <w:spacing w:val="-1"/>
          <w:sz w:val="24"/>
          <w:szCs w:val="24"/>
        </w:rPr>
        <w:t xml:space="preserve"> </w:t>
      </w:r>
      <w:r w:rsidRPr="00F044AE">
        <w:rPr>
          <w:sz w:val="24"/>
          <w:szCs w:val="24"/>
        </w:rPr>
        <w:t>апробированными методиками</w:t>
      </w:r>
    </w:p>
    <w:p w:rsidR="004635F4" w:rsidRPr="00F044AE" w:rsidRDefault="0048188B" w:rsidP="00007115">
      <w:pPr>
        <w:pStyle w:val="a5"/>
        <w:numPr>
          <w:ilvl w:val="0"/>
          <w:numId w:val="84"/>
        </w:numPr>
        <w:tabs>
          <w:tab w:val="left" w:pos="1401"/>
          <w:tab w:val="left" w:pos="1402"/>
        </w:tabs>
        <w:ind w:right="534"/>
        <w:rPr>
          <w:sz w:val="24"/>
          <w:szCs w:val="24"/>
        </w:rPr>
      </w:pPr>
      <w:r w:rsidRPr="00F044AE">
        <w:rPr>
          <w:sz w:val="24"/>
          <w:szCs w:val="24"/>
        </w:rPr>
        <w:t>принцип</w:t>
      </w:r>
      <w:r w:rsidRPr="00F044AE">
        <w:rPr>
          <w:spacing w:val="-3"/>
          <w:sz w:val="24"/>
          <w:szCs w:val="24"/>
        </w:rPr>
        <w:t xml:space="preserve"> </w:t>
      </w:r>
      <w:r w:rsidRPr="00F044AE">
        <w:rPr>
          <w:sz w:val="24"/>
          <w:szCs w:val="24"/>
        </w:rPr>
        <w:t>комплексности</w:t>
      </w:r>
      <w:r w:rsidRPr="00F044AE">
        <w:rPr>
          <w:spacing w:val="-3"/>
          <w:sz w:val="24"/>
          <w:szCs w:val="24"/>
        </w:rPr>
        <w:t xml:space="preserve"> </w:t>
      </w:r>
      <w:r w:rsidRPr="00F044AE">
        <w:rPr>
          <w:sz w:val="24"/>
          <w:szCs w:val="24"/>
        </w:rPr>
        <w:t>и</w:t>
      </w:r>
      <w:r w:rsidRPr="00F044AE">
        <w:rPr>
          <w:spacing w:val="-3"/>
          <w:sz w:val="24"/>
          <w:szCs w:val="24"/>
        </w:rPr>
        <w:t xml:space="preserve"> </w:t>
      </w:r>
      <w:r w:rsidRPr="00F044AE">
        <w:rPr>
          <w:sz w:val="24"/>
          <w:szCs w:val="24"/>
        </w:rPr>
        <w:t>интегративности</w:t>
      </w:r>
      <w:r w:rsidRPr="00F044AE">
        <w:rPr>
          <w:spacing w:val="2"/>
          <w:sz w:val="24"/>
          <w:szCs w:val="24"/>
        </w:rPr>
        <w:t xml:space="preserve"> </w:t>
      </w:r>
      <w:r w:rsidRPr="00F044AE">
        <w:rPr>
          <w:sz w:val="24"/>
          <w:szCs w:val="24"/>
        </w:rPr>
        <w:t>-</w:t>
      </w:r>
      <w:r w:rsidRPr="00F044AE">
        <w:rPr>
          <w:spacing w:val="-4"/>
          <w:sz w:val="24"/>
          <w:szCs w:val="24"/>
        </w:rPr>
        <w:t xml:space="preserve"> </w:t>
      </w:r>
      <w:r w:rsidRPr="00F044AE">
        <w:rPr>
          <w:sz w:val="24"/>
          <w:szCs w:val="24"/>
        </w:rPr>
        <w:t>решение</w:t>
      </w:r>
      <w:r w:rsidRPr="00F044AE">
        <w:rPr>
          <w:spacing w:val="-3"/>
          <w:sz w:val="24"/>
          <w:szCs w:val="24"/>
        </w:rPr>
        <w:t xml:space="preserve"> </w:t>
      </w:r>
      <w:r w:rsidRPr="00F044AE">
        <w:rPr>
          <w:sz w:val="24"/>
          <w:szCs w:val="24"/>
        </w:rPr>
        <w:t>оздоровительных</w:t>
      </w:r>
      <w:r w:rsidRPr="00F044AE">
        <w:rPr>
          <w:spacing w:val="-2"/>
          <w:sz w:val="24"/>
          <w:szCs w:val="24"/>
        </w:rPr>
        <w:t xml:space="preserve"> </w:t>
      </w:r>
      <w:r w:rsidRPr="00F044AE">
        <w:rPr>
          <w:sz w:val="24"/>
          <w:szCs w:val="24"/>
        </w:rPr>
        <w:t>задач</w:t>
      </w:r>
      <w:r w:rsidRPr="00F044AE">
        <w:rPr>
          <w:spacing w:val="-4"/>
          <w:sz w:val="24"/>
          <w:szCs w:val="24"/>
        </w:rPr>
        <w:t xml:space="preserve"> </w:t>
      </w:r>
      <w:r w:rsidRPr="00F044AE">
        <w:rPr>
          <w:sz w:val="24"/>
          <w:szCs w:val="24"/>
        </w:rPr>
        <w:t>в</w:t>
      </w:r>
      <w:r w:rsidRPr="00F044AE">
        <w:rPr>
          <w:spacing w:val="-4"/>
          <w:sz w:val="24"/>
          <w:szCs w:val="24"/>
        </w:rPr>
        <w:t xml:space="preserve"> </w:t>
      </w:r>
      <w:r w:rsidRPr="00F044AE">
        <w:rPr>
          <w:sz w:val="24"/>
          <w:szCs w:val="24"/>
        </w:rPr>
        <w:t>системе</w:t>
      </w:r>
      <w:r w:rsidRPr="00F044AE">
        <w:rPr>
          <w:spacing w:val="-3"/>
          <w:sz w:val="24"/>
          <w:szCs w:val="24"/>
        </w:rPr>
        <w:t xml:space="preserve"> </w:t>
      </w:r>
      <w:r w:rsidRPr="00F044AE">
        <w:rPr>
          <w:sz w:val="24"/>
          <w:szCs w:val="24"/>
        </w:rPr>
        <w:t>всего</w:t>
      </w:r>
      <w:r w:rsidRPr="00F044AE">
        <w:rPr>
          <w:spacing w:val="-1"/>
          <w:sz w:val="24"/>
          <w:szCs w:val="24"/>
        </w:rPr>
        <w:t xml:space="preserve"> </w:t>
      </w:r>
      <w:r w:rsidRPr="00F044AE">
        <w:rPr>
          <w:sz w:val="24"/>
          <w:szCs w:val="24"/>
        </w:rPr>
        <w:t>учебно -</w:t>
      </w:r>
      <w:r w:rsidRPr="00F044AE">
        <w:rPr>
          <w:spacing w:val="-4"/>
          <w:sz w:val="24"/>
          <w:szCs w:val="24"/>
        </w:rPr>
        <w:t xml:space="preserve"> </w:t>
      </w:r>
      <w:r w:rsidRPr="00F044AE">
        <w:rPr>
          <w:sz w:val="24"/>
          <w:szCs w:val="24"/>
        </w:rPr>
        <w:t>воспитательного</w:t>
      </w:r>
      <w:r w:rsidRPr="00F044AE">
        <w:rPr>
          <w:spacing w:val="-3"/>
          <w:sz w:val="24"/>
          <w:szCs w:val="24"/>
        </w:rPr>
        <w:t xml:space="preserve"> </w:t>
      </w:r>
      <w:r w:rsidRPr="00F044AE">
        <w:rPr>
          <w:sz w:val="24"/>
          <w:szCs w:val="24"/>
        </w:rPr>
        <w:t>процесса</w:t>
      </w:r>
      <w:r w:rsidRPr="00F044AE">
        <w:rPr>
          <w:spacing w:val="-4"/>
          <w:sz w:val="24"/>
          <w:szCs w:val="24"/>
        </w:rPr>
        <w:t xml:space="preserve"> </w:t>
      </w:r>
      <w:r w:rsidRPr="00F044AE">
        <w:rPr>
          <w:sz w:val="24"/>
          <w:szCs w:val="24"/>
        </w:rPr>
        <w:t>и</w:t>
      </w:r>
      <w:r w:rsidRPr="00F044AE">
        <w:rPr>
          <w:spacing w:val="-2"/>
          <w:sz w:val="24"/>
          <w:szCs w:val="24"/>
        </w:rPr>
        <w:t xml:space="preserve"> </w:t>
      </w:r>
      <w:r w:rsidRPr="00F044AE">
        <w:rPr>
          <w:sz w:val="24"/>
          <w:szCs w:val="24"/>
        </w:rPr>
        <w:t>всех</w:t>
      </w:r>
      <w:r w:rsidRPr="00F044AE">
        <w:rPr>
          <w:spacing w:val="-57"/>
          <w:sz w:val="24"/>
          <w:szCs w:val="24"/>
        </w:rPr>
        <w:t xml:space="preserve"> </w:t>
      </w:r>
      <w:r w:rsidRPr="00F044AE">
        <w:rPr>
          <w:sz w:val="24"/>
          <w:szCs w:val="24"/>
        </w:rPr>
        <w:t>видов</w:t>
      </w:r>
      <w:r w:rsidRPr="00F044AE">
        <w:rPr>
          <w:spacing w:val="-1"/>
          <w:sz w:val="24"/>
          <w:szCs w:val="24"/>
        </w:rPr>
        <w:t xml:space="preserve"> </w:t>
      </w:r>
      <w:r w:rsidRPr="00F044AE">
        <w:rPr>
          <w:sz w:val="24"/>
          <w:szCs w:val="24"/>
        </w:rPr>
        <w:t>деятельности</w:t>
      </w:r>
    </w:p>
    <w:p w:rsidR="004635F4" w:rsidRPr="00F044AE" w:rsidRDefault="0048188B" w:rsidP="00007115">
      <w:pPr>
        <w:pStyle w:val="a5"/>
        <w:numPr>
          <w:ilvl w:val="0"/>
          <w:numId w:val="84"/>
        </w:numPr>
        <w:tabs>
          <w:tab w:val="left" w:pos="1401"/>
          <w:tab w:val="left" w:pos="1402"/>
        </w:tabs>
        <w:spacing w:before="68"/>
        <w:ind w:right="533"/>
        <w:rPr>
          <w:sz w:val="24"/>
          <w:szCs w:val="24"/>
        </w:rPr>
      </w:pPr>
      <w:r w:rsidRPr="00F044AE">
        <w:rPr>
          <w:sz w:val="24"/>
          <w:szCs w:val="24"/>
        </w:rPr>
        <w:t>принцип результативности и преемственности - поддержание связей между возрастными категориями, учет разноуровневого развития и</w:t>
      </w:r>
      <w:r w:rsidRPr="00F044AE">
        <w:rPr>
          <w:spacing w:val="-58"/>
          <w:sz w:val="24"/>
          <w:szCs w:val="24"/>
        </w:rPr>
        <w:t xml:space="preserve"> </w:t>
      </w:r>
      <w:r w:rsidRPr="00F044AE">
        <w:rPr>
          <w:sz w:val="24"/>
          <w:szCs w:val="24"/>
        </w:rPr>
        <w:t>состояния здоровья</w:t>
      </w:r>
    </w:p>
    <w:p w:rsidR="004635F4" w:rsidRPr="00F044AE" w:rsidRDefault="0048188B" w:rsidP="00007115">
      <w:pPr>
        <w:pStyle w:val="a5"/>
        <w:numPr>
          <w:ilvl w:val="0"/>
          <w:numId w:val="84"/>
        </w:numPr>
        <w:tabs>
          <w:tab w:val="left" w:pos="1401"/>
          <w:tab w:val="left" w:pos="1402"/>
        </w:tabs>
        <w:ind w:right="919"/>
        <w:rPr>
          <w:sz w:val="24"/>
          <w:szCs w:val="24"/>
        </w:rPr>
      </w:pPr>
      <w:r w:rsidRPr="00F044AE">
        <w:rPr>
          <w:sz w:val="24"/>
          <w:szCs w:val="24"/>
        </w:rPr>
        <w:t>принцип результативности и гарантированности - реализация прав детей на получение необходимой помощи и поддержки, гарантия</w:t>
      </w:r>
      <w:r w:rsidRPr="00F044AE">
        <w:rPr>
          <w:spacing w:val="-57"/>
          <w:sz w:val="24"/>
          <w:szCs w:val="24"/>
        </w:rPr>
        <w:t xml:space="preserve"> </w:t>
      </w:r>
      <w:r w:rsidRPr="00F044AE">
        <w:rPr>
          <w:sz w:val="24"/>
          <w:szCs w:val="24"/>
        </w:rPr>
        <w:t>положительных</w:t>
      </w:r>
      <w:r w:rsidRPr="00F044AE">
        <w:rPr>
          <w:spacing w:val="1"/>
          <w:sz w:val="24"/>
          <w:szCs w:val="24"/>
        </w:rPr>
        <w:t xml:space="preserve"> </w:t>
      </w:r>
      <w:r w:rsidRPr="00F044AE">
        <w:rPr>
          <w:sz w:val="24"/>
          <w:szCs w:val="24"/>
        </w:rPr>
        <w:t>результатов независимо от возраста и</w:t>
      </w:r>
      <w:r w:rsidRPr="00F044AE">
        <w:rPr>
          <w:spacing w:val="1"/>
          <w:sz w:val="24"/>
          <w:szCs w:val="24"/>
        </w:rPr>
        <w:t xml:space="preserve"> </w:t>
      </w:r>
      <w:r w:rsidRPr="00F044AE">
        <w:rPr>
          <w:sz w:val="24"/>
          <w:szCs w:val="24"/>
        </w:rPr>
        <w:t>уровня физического развития</w:t>
      </w:r>
      <w:r w:rsidRPr="00F044AE">
        <w:rPr>
          <w:color w:val="FF0000"/>
          <w:sz w:val="24"/>
          <w:szCs w:val="24"/>
        </w:rPr>
        <w:t>.</w:t>
      </w:r>
    </w:p>
    <w:p w:rsidR="00961A79" w:rsidRDefault="0048188B">
      <w:pPr>
        <w:spacing w:before="6"/>
        <w:ind w:left="540" w:right="8408"/>
        <w:rPr>
          <w:b/>
          <w:spacing w:val="-57"/>
          <w:sz w:val="24"/>
          <w:szCs w:val="24"/>
        </w:rPr>
      </w:pPr>
      <w:r w:rsidRPr="007A663F">
        <w:rPr>
          <w:b/>
          <w:sz w:val="24"/>
          <w:szCs w:val="24"/>
        </w:rPr>
        <w:t>Основные направления физкультурно-оздоровительной работы</w:t>
      </w:r>
      <w:r w:rsidRPr="007A663F">
        <w:rPr>
          <w:b/>
          <w:spacing w:val="-57"/>
          <w:sz w:val="24"/>
          <w:szCs w:val="24"/>
        </w:rPr>
        <w:t xml:space="preserve"> </w:t>
      </w:r>
    </w:p>
    <w:p w:rsidR="004635F4" w:rsidRPr="007A663F" w:rsidRDefault="0048188B">
      <w:pPr>
        <w:spacing w:before="6"/>
        <w:ind w:left="540" w:right="8408"/>
        <w:rPr>
          <w:b/>
          <w:sz w:val="24"/>
          <w:szCs w:val="24"/>
        </w:rPr>
      </w:pPr>
      <w:r w:rsidRPr="007A663F">
        <w:rPr>
          <w:b/>
          <w:sz w:val="24"/>
          <w:szCs w:val="24"/>
        </w:rPr>
        <w:t>Создание</w:t>
      </w:r>
      <w:r w:rsidRPr="007A663F">
        <w:rPr>
          <w:b/>
          <w:spacing w:val="-2"/>
          <w:sz w:val="24"/>
          <w:szCs w:val="24"/>
        </w:rPr>
        <w:t xml:space="preserve"> </w:t>
      </w:r>
      <w:r w:rsidRPr="007A663F">
        <w:rPr>
          <w:b/>
          <w:sz w:val="24"/>
          <w:szCs w:val="24"/>
        </w:rPr>
        <w:t>условий</w:t>
      </w:r>
    </w:p>
    <w:p w:rsidR="004635F4" w:rsidRPr="007A663F" w:rsidRDefault="0048188B" w:rsidP="00007115">
      <w:pPr>
        <w:pStyle w:val="a5"/>
        <w:numPr>
          <w:ilvl w:val="0"/>
          <w:numId w:val="85"/>
        </w:numPr>
        <w:tabs>
          <w:tab w:val="left" w:pos="1401"/>
          <w:tab w:val="left" w:pos="1402"/>
        </w:tabs>
        <w:spacing w:line="271" w:lineRule="exact"/>
        <w:rPr>
          <w:sz w:val="24"/>
          <w:szCs w:val="24"/>
        </w:rPr>
      </w:pPr>
      <w:r w:rsidRPr="007A663F">
        <w:rPr>
          <w:sz w:val="24"/>
          <w:szCs w:val="24"/>
        </w:rPr>
        <w:lastRenderedPageBreak/>
        <w:t>организация</w:t>
      </w:r>
      <w:r w:rsidRPr="007A663F">
        <w:rPr>
          <w:spacing w:val="-3"/>
          <w:sz w:val="24"/>
          <w:szCs w:val="24"/>
        </w:rPr>
        <w:t xml:space="preserve"> </w:t>
      </w:r>
      <w:r w:rsidRPr="007A663F">
        <w:rPr>
          <w:sz w:val="24"/>
          <w:szCs w:val="24"/>
        </w:rPr>
        <w:t>здоровье</w:t>
      </w:r>
      <w:r w:rsidRPr="007A663F">
        <w:rPr>
          <w:spacing w:val="-3"/>
          <w:sz w:val="24"/>
          <w:szCs w:val="24"/>
        </w:rPr>
        <w:t xml:space="preserve"> </w:t>
      </w:r>
      <w:r w:rsidRPr="007A663F">
        <w:rPr>
          <w:sz w:val="24"/>
          <w:szCs w:val="24"/>
        </w:rPr>
        <w:t>сберегающей</w:t>
      </w:r>
      <w:r w:rsidRPr="007A663F">
        <w:rPr>
          <w:spacing w:val="-2"/>
          <w:sz w:val="24"/>
          <w:szCs w:val="24"/>
        </w:rPr>
        <w:t xml:space="preserve"> </w:t>
      </w:r>
      <w:r w:rsidRPr="007A663F">
        <w:rPr>
          <w:sz w:val="24"/>
          <w:szCs w:val="24"/>
        </w:rPr>
        <w:t>среды</w:t>
      </w:r>
      <w:r w:rsidRPr="007A663F">
        <w:rPr>
          <w:spacing w:val="-2"/>
          <w:sz w:val="24"/>
          <w:szCs w:val="24"/>
        </w:rPr>
        <w:t xml:space="preserve"> </w:t>
      </w:r>
      <w:r w:rsidRPr="007A663F">
        <w:rPr>
          <w:sz w:val="24"/>
          <w:szCs w:val="24"/>
        </w:rPr>
        <w:t>в</w:t>
      </w:r>
      <w:r w:rsidRPr="007A663F">
        <w:rPr>
          <w:spacing w:val="-4"/>
          <w:sz w:val="24"/>
          <w:szCs w:val="24"/>
        </w:rPr>
        <w:t xml:space="preserve"> </w:t>
      </w:r>
      <w:r w:rsidRPr="007A663F">
        <w:rPr>
          <w:sz w:val="24"/>
          <w:szCs w:val="24"/>
        </w:rPr>
        <w:t>ДОУ</w:t>
      </w:r>
    </w:p>
    <w:p w:rsidR="004635F4" w:rsidRPr="007A663F" w:rsidRDefault="0048188B" w:rsidP="00007115">
      <w:pPr>
        <w:pStyle w:val="a5"/>
        <w:numPr>
          <w:ilvl w:val="0"/>
          <w:numId w:val="85"/>
        </w:numPr>
        <w:tabs>
          <w:tab w:val="left" w:pos="1401"/>
          <w:tab w:val="left" w:pos="1402"/>
        </w:tabs>
        <w:rPr>
          <w:sz w:val="24"/>
          <w:szCs w:val="24"/>
        </w:rPr>
      </w:pPr>
      <w:r w:rsidRPr="007A663F">
        <w:rPr>
          <w:sz w:val="24"/>
          <w:szCs w:val="24"/>
        </w:rPr>
        <w:t>обеспечение</w:t>
      </w:r>
      <w:r w:rsidRPr="007A663F">
        <w:rPr>
          <w:spacing w:val="-4"/>
          <w:sz w:val="24"/>
          <w:szCs w:val="24"/>
        </w:rPr>
        <w:t xml:space="preserve"> </w:t>
      </w:r>
      <w:r w:rsidRPr="007A663F">
        <w:rPr>
          <w:sz w:val="24"/>
          <w:szCs w:val="24"/>
        </w:rPr>
        <w:t>благоприятного</w:t>
      </w:r>
      <w:r w:rsidRPr="007A663F">
        <w:rPr>
          <w:spacing w:val="-3"/>
          <w:sz w:val="24"/>
          <w:szCs w:val="24"/>
        </w:rPr>
        <w:t xml:space="preserve"> </w:t>
      </w:r>
      <w:r w:rsidRPr="007A663F">
        <w:rPr>
          <w:sz w:val="24"/>
          <w:szCs w:val="24"/>
        </w:rPr>
        <w:t>течения</w:t>
      </w:r>
      <w:r w:rsidRPr="007A663F">
        <w:rPr>
          <w:spacing w:val="-3"/>
          <w:sz w:val="24"/>
          <w:szCs w:val="24"/>
        </w:rPr>
        <w:t xml:space="preserve"> </w:t>
      </w:r>
      <w:r w:rsidRPr="007A663F">
        <w:rPr>
          <w:sz w:val="24"/>
          <w:szCs w:val="24"/>
        </w:rPr>
        <w:t>адаптации</w:t>
      </w:r>
    </w:p>
    <w:p w:rsidR="004635F4" w:rsidRPr="007A663F" w:rsidRDefault="0048188B" w:rsidP="00007115">
      <w:pPr>
        <w:pStyle w:val="a5"/>
        <w:numPr>
          <w:ilvl w:val="0"/>
          <w:numId w:val="85"/>
        </w:numPr>
        <w:tabs>
          <w:tab w:val="left" w:pos="1401"/>
          <w:tab w:val="left" w:pos="1402"/>
        </w:tabs>
        <w:rPr>
          <w:sz w:val="24"/>
          <w:szCs w:val="24"/>
        </w:rPr>
      </w:pPr>
      <w:r w:rsidRPr="007A663F">
        <w:rPr>
          <w:sz w:val="24"/>
          <w:szCs w:val="24"/>
        </w:rPr>
        <w:t>выполнение</w:t>
      </w:r>
      <w:r w:rsidRPr="007A663F">
        <w:rPr>
          <w:spacing w:val="-6"/>
          <w:sz w:val="24"/>
          <w:szCs w:val="24"/>
        </w:rPr>
        <w:t xml:space="preserve"> </w:t>
      </w:r>
      <w:r w:rsidRPr="007A663F">
        <w:rPr>
          <w:sz w:val="24"/>
          <w:szCs w:val="24"/>
        </w:rPr>
        <w:t>санитарно-гигиенического</w:t>
      </w:r>
      <w:r w:rsidRPr="007A663F">
        <w:rPr>
          <w:spacing w:val="-4"/>
          <w:sz w:val="24"/>
          <w:szCs w:val="24"/>
        </w:rPr>
        <w:t xml:space="preserve"> </w:t>
      </w:r>
      <w:r w:rsidRPr="007A663F">
        <w:rPr>
          <w:sz w:val="24"/>
          <w:szCs w:val="24"/>
        </w:rPr>
        <w:t>режима</w:t>
      </w:r>
    </w:p>
    <w:p w:rsidR="004635F4" w:rsidRPr="007A663F" w:rsidRDefault="0048188B">
      <w:pPr>
        <w:spacing w:before="5" w:line="274" w:lineRule="exact"/>
        <w:ind w:left="540"/>
        <w:rPr>
          <w:b/>
          <w:sz w:val="24"/>
          <w:szCs w:val="24"/>
        </w:rPr>
      </w:pPr>
      <w:r w:rsidRPr="007A663F">
        <w:rPr>
          <w:b/>
          <w:sz w:val="24"/>
          <w:szCs w:val="24"/>
        </w:rPr>
        <w:t>Организационно-методическое</w:t>
      </w:r>
      <w:r w:rsidRPr="007A663F">
        <w:rPr>
          <w:b/>
          <w:spacing w:val="-5"/>
          <w:sz w:val="24"/>
          <w:szCs w:val="24"/>
        </w:rPr>
        <w:t xml:space="preserve"> </w:t>
      </w:r>
      <w:r w:rsidRPr="007A663F">
        <w:rPr>
          <w:b/>
          <w:sz w:val="24"/>
          <w:szCs w:val="24"/>
        </w:rPr>
        <w:t>и</w:t>
      </w:r>
      <w:r w:rsidRPr="007A663F">
        <w:rPr>
          <w:b/>
          <w:spacing w:val="-4"/>
          <w:sz w:val="24"/>
          <w:szCs w:val="24"/>
        </w:rPr>
        <w:t xml:space="preserve"> </w:t>
      </w:r>
      <w:r w:rsidRPr="007A663F">
        <w:rPr>
          <w:b/>
          <w:sz w:val="24"/>
          <w:szCs w:val="24"/>
        </w:rPr>
        <w:t>педагогическое</w:t>
      </w:r>
      <w:r w:rsidRPr="007A663F">
        <w:rPr>
          <w:b/>
          <w:spacing w:val="-5"/>
          <w:sz w:val="24"/>
          <w:szCs w:val="24"/>
        </w:rPr>
        <w:t xml:space="preserve"> </w:t>
      </w:r>
      <w:r w:rsidRPr="007A663F">
        <w:rPr>
          <w:b/>
          <w:sz w:val="24"/>
          <w:szCs w:val="24"/>
        </w:rPr>
        <w:t>направление</w:t>
      </w:r>
    </w:p>
    <w:p w:rsidR="004635F4" w:rsidRPr="007A663F" w:rsidRDefault="0048188B" w:rsidP="00007115">
      <w:pPr>
        <w:pStyle w:val="a5"/>
        <w:numPr>
          <w:ilvl w:val="0"/>
          <w:numId w:val="86"/>
        </w:numPr>
        <w:tabs>
          <w:tab w:val="left" w:pos="1401"/>
          <w:tab w:val="left" w:pos="1402"/>
        </w:tabs>
        <w:spacing w:line="274" w:lineRule="exact"/>
        <w:rPr>
          <w:sz w:val="24"/>
          <w:szCs w:val="24"/>
        </w:rPr>
      </w:pPr>
      <w:r w:rsidRPr="007A663F">
        <w:rPr>
          <w:sz w:val="24"/>
          <w:szCs w:val="24"/>
        </w:rPr>
        <w:t>пропаганда</w:t>
      </w:r>
      <w:r w:rsidRPr="007A663F">
        <w:rPr>
          <w:spacing w:val="-3"/>
          <w:sz w:val="24"/>
          <w:szCs w:val="24"/>
        </w:rPr>
        <w:t xml:space="preserve"> </w:t>
      </w:r>
      <w:r w:rsidRPr="007A663F">
        <w:rPr>
          <w:sz w:val="24"/>
          <w:szCs w:val="24"/>
        </w:rPr>
        <w:t>ЗОЖ</w:t>
      </w:r>
      <w:r w:rsidRPr="007A663F">
        <w:rPr>
          <w:spacing w:val="-3"/>
          <w:sz w:val="24"/>
          <w:szCs w:val="24"/>
        </w:rPr>
        <w:t xml:space="preserve"> </w:t>
      </w:r>
      <w:r w:rsidRPr="007A663F">
        <w:rPr>
          <w:sz w:val="24"/>
          <w:szCs w:val="24"/>
        </w:rPr>
        <w:t>и</w:t>
      </w:r>
      <w:r w:rsidRPr="007A663F">
        <w:rPr>
          <w:spacing w:val="-2"/>
          <w:sz w:val="24"/>
          <w:szCs w:val="24"/>
        </w:rPr>
        <w:t xml:space="preserve"> </w:t>
      </w:r>
      <w:r w:rsidRPr="007A663F">
        <w:rPr>
          <w:sz w:val="24"/>
          <w:szCs w:val="24"/>
        </w:rPr>
        <w:t>методов</w:t>
      </w:r>
      <w:r w:rsidRPr="007A663F">
        <w:rPr>
          <w:spacing w:val="-2"/>
          <w:sz w:val="24"/>
          <w:szCs w:val="24"/>
        </w:rPr>
        <w:t xml:space="preserve"> </w:t>
      </w:r>
      <w:r w:rsidRPr="007A663F">
        <w:rPr>
          <w:sz w:val="24"/>
          <w:szCs w:val="24"/>
        </w:rPr>
        <w:t>оздоровления</w:t>
      </w:r>
      <w:r w:rsidRPr="007A663F">
        <w:rPr>
          <w:spacing w:val="-2"/>
          <w:sz w:val="24"/>
          <w:szCs w:val="24"/>
        </w:rPr>
        <w:t xml:space="preserve"> </w:t>
      </w:r>
      <w:r w:rsidRPr="007A663F">
        <w:rPr>
          <w:sz w:val="24"/>
          <w:szCs w:val="24"/>
        </w:rPr>
        <w:t>в</w:t>
      </w:r>
      <w:r w:rsidRPr="007A663F">
        <w:rPr>
          <w:spacing w:val="-3"/>
          <w:sz w:val="24"/>
          <w:szCs w:val="24"/>
        </w:rPr>
        <w:t xml:space="preserve"> </w:t>
      </w:r>
      <w:r w:rsidRPr="007A663F">
        <w:rPr>
          <w:sz w:val="24"/>
          <w:szCs w:val="24"/>
        </w:rPr>
        <w:t>коллективе</w:t>
      </w:r>
      <w:r w:rsidRPr="007A663F">
        <w:rPr>
          <w:spacing w:val="-4"/>
          <w:sz w:val="24"/>
          <w:szCs w:val="24"/>
        </w:rPr>
        <w:t xml:space="preserve"> </w:t>
      </w:r>
      <w:r w:rsidRPr="007A663F">
        <w:rPr>
          <w:sz w:val="24"/>
          <w:szCs w:val="24"/>
        </w:rPr>
        <w:t>детей,</w:t>
      </w:r>
      <w:r w:rsidRPr="007A663F">
        <w:rPr>
          <w:spacing w:val="-2"/>
          <w:sz w:val="24"/>
          <w:szCs w:val="24"/>
        </w:rPr>
        <w:t xml:space="preserve"> </w:t>
      </w:r>
      <w:r w:rsidRPr="007A663F">
        <w:rPr>
          <w:sz w:val="24"/>
          <w:szCs w:val="24"/>
        </w:rPr>
        <w:t>родителей</w:t>
      </w:r>
      <w:r w:rsidRPr="007A663F">
        <w:rPr>
          <w:spacing w:val="-2"/>
          <w:sz w:val="24"/>
          <w:szCs w:val="24"/>
        </w:rPr>
        <w:t xml:space="preserve"> </w:t>
      </w:r>
      <w:r w:rsidRPr="007A663F">
        <w:rPr>
          <w:sz w:val="24"/>
          <w:szCs w:val="24"/>
        </w:rPr>
        <w:t>и</w:t>
      </w:r>
      <w:r w:rsidRPr="007A663F">
        <w:rPr>
          <w:spacing w:val="-2"/>
          <w:sz w:val="24"/>
          <w:szCs w:val="24"/>
        </w:rPr>
        <w:t xml:space="preserve"> </w:t>
      </w:r>
      <w:r w:rsidRPr="007A663F">
        <w:rPr>
          <w:sz w:val="24"/>
          <w:szCs w:val="24"/>
        </w:rPr>
        <w:t>педагогов</w:t>
      </w:r>
    </w:p>
    <w:p w:rsidR="004635F4" w:rsidRPr="007A663F" w:rsidRDefault="0048188B" w:rsidP="00007115">
      <w:pPr>
        <w:pStyle w:val="a5"/>
        <w:numPr>
          <w:ilvl w:val="0"/>
          <w:numId w:val="86"/>
        </w:numPr>
        <w:tabs>
          <w:tab w:val="left" w:pos="1401"/>
          <w:tab w:val="left" w:pos="1402"/>
        </w:tabs>
        <w:rPr>
          <w:sz w:val="24"/>
          <w:szCs w:val="24"/>
        </w:rPr>
      </w:pPr>
      <w:r w:rsidRPr="007A663F">
        <w:rPr>
          <w:sz w:val="24"/>
          <w:szCs w:val="24"/>
        </w:rPr>
        <w:t>изучение</w:t>
      </w:r>
      <w:r w:rsidRPr="007A663F">
        <w:rPr>
          <w:spacing w:val="-4"/>
          <w:sz w:val="24"/>
          <w:szCs w:val="24"/>
        </w:rPr>
        <w:t xml:space="preserve"> </w:t>
      </w:r>
      <w:r w:rsidRPr="007A663F">
        <w:rPr>
          <w:sz w:val="24"/>
          <w:szCs w:val="24"/>
        </w:rPr>
        <w:t>передового</w:t>
      </w:r>
      <w:r w:rsidRPr="007A663F">
        <w:rPr>
          <w:spacing w:val="-2"/>
          <w:sz w:val="24"/>
          <w:szCs w:val="24"/>
        </w:rPr>
        <w:t xml:space="preserve"> </w:t>
      </w:r>
      <w:r w:rsidRPr="007A663F">
        <w:rPr>
          <w:sz w:val="24"/>
          <w:szCs w:val="24"/>
        </w:rPr>
        <w:t>педагогического,</w:t>
      </w:r>
      <w:r w:rsidRPr="007A663F">
        <w:rPr>
          <w:spacing w:val="-3"/>
          <w:sz w:val="24"/>
          <w:szCs w:val="24"/>
        </w:rPr>
        <w:t xml:space="preserve"> </w:t>
      </w:r>
      <w:r w:rsidRPr="007A663F">
        <w:rPr>
          <w:sz w:val="24"/>
          <w:szCs w:val="24"/>
        </w:rPr>
        <w:t>медицинского</w:t>
      </w:r>
      <w:r w:rsidRPr="007A663F">
        <w:rPr>
          <w:spacing w:val="-2"/>
          <w:sz w:val="24"/>
          <w:szCs w:val="24"/>
        </w:rPr>
        <w:t xml:space="preserve"> </w:t>
      </w:r>
      <w:r w:rsidRPr="007A663F">
        <w:rPr>
          <w:sz w:val="24"/>
          <w:szCs w:val="24"/>
        </w:rPr>
        <w:t>и</w:t>
      </w:r>
      <w:r w:rsidRPr="007A663F">
        <w:rPr>
          <w:spacing w:val="-2"/>
          <w:sz w:val="24"/>
          <w:szCs w:val="24"/>
        </w:rPr>
        <w:t xml:space="preserve"> </w:t>
      </w:r>
      <w:r w:rsidRPr="007A663F">
        <w:rPr>
          <w:sz w:val="24"/>
          <w:szCs w:val="24"/>
        </w:rPr>
        <w:t>социального</w:t>
      </w:r>
      <w:r w:rsidRPr="007A663F">
        <w:rPr>
          <w:spacing w:val="-3"/>
          <w:sz w:val="24"/>
          <w:szCs w:val="24"/>
        </w:rPr>
        <w:t xml:space="preserve"> </w:t>
      </w:r>
      <w:r w:rsidRPr="007A663F">
        <w:rPr>
          <w:sz w:val="24"/>
          <w:szCs w:val="24"/>
        </w:rPr>
        <w:t>опыта</w:t>
      </w:r>
      <w:r w:rsidRPr="007A663F">
        <w:rPr>
          <w:spacing w:val="-3"/>
          <w:sz w:val="24"/>
          <w:szCs w:val="24"/>
        </w:rPr>
        <w:t xml:space="preserve"> </w:t>
      </w:r>
      <w:r w:rsidRPr="007A663F">
        <w:rPr>
          <w:sz w:val="24"/>
          <w:szCs w:val="24"/>
        </w:rPr>
        <w:t>пооздоровлению</w:t>
      </w:r>
      <w:r w:rsidRPr="007A663F">
        <w:rPr>
          <w:spacing w:val="-4"/>
          <w:sz w:val="24"/>
          <w:szCs w:val="24"/>
        </w:rPr>
        <w:t xml:space="preserve"> </w:t>
      </w:r>
      <w:r w:rsidRPr="007A663F">
        <w:rPr>
          <w:sz w:val="24"/>
          <w:szCs w:val="24"/>
        </w:rPr>
        <w:t>детей,</w:t>
      </w:r>
    </w:p>
    <w:p w:rsidR="004635F4" w:rsidRPr="007A663F" w:rsidRDefault="0048188B" w:rsidP="00007115">
      <w:pPr>
        <w:pStyle w:val="a5"/>
        <w:numPr>
          <w:ilvl w:val="0"/>
          <w:numId w:val="86"/>
        </w:numPr>
        <w:tabs>
          <w:tab w:val="left" w:pos="1401"/>
          <w:tab w:val="left" w:pos="1402"/>
        </w:tabs>
        <w:rPr>
          <w:sz w:val="24"/>
          <w:szCs w:val="24"/>
        </w:rPr>
      </w:pPr>
      <w:r w:rsidRPr="007A663F">
        <w:rPr>
          <w:sz w:val="24"/>
          <w:szCs w:val="24"/>
        </w:rPr>
        <w:t>отбор</w:t>
      </w:r>
      <w:r w:rsidRPr="007A663F">
        <w:rPr>
          <w:spacing w:val="-3"/>
          <w:sz w:val="24"/>
          <w:szCs w:val="24"/>
        </w:rPr>
        <w:t xml:space="preserve"> </w:t>
      </w:r>
      <w:r w:rsidRPr="007A663F">
        <w:rPr>
          <w:sz w:val="24"/>
          <w:szCs w:val="24"/>
        </w:rPr>
        <w:t>ивнедрение</w:t>
      </w:r>
      <w:r w:rsidRPr="007A663F">
        <w:rPr>
          <w:spacing w:val="-3"/>
          <w:sz w:val="24"/>
          <w:szCs w:val="24"/>
        </w:rPr>
        <w:t xml:space="preserve"> </w:t>
      </w:r>
      <w:r w:rsidRPr="007A663F">
        <w:rPr>
          <w:sz w:val="24"/>
          <w:szCs w:val="24"/>
        </w:rPr>
        <w:t>эффективных</w:t>
      </w:r>
      <w:r w:rsidRPr="007A663F">
        <w:rPr>
          <w:spacing w:val="-3"/>
          <w:sz w:val="24"/>
          <w:szCs w:val="24"/>
        </w:rPr>
        <w:t xml:space="preserve"> </w:t>
      </w:r>
      <w:r w:rsidRPr="007A663F">
        <w:rPr>
          <w:sz w:val="24"/>
          <w:szCs w:val="24"/>
        </w:rPr>
        <w:t>технологий</w:t>
      </w:r>
      <w:r w:rsidRPr="007A663F">
        <w:rPr>
          <w:spacing w:val="-2"/>
          <w:sz w:val="24"/>
          <w:szCs w:val="24"/>
        </w:rPr>
        <w:t xml:space="preserve"> </w:t>
      </w:r>
      <w:r w:rsidRPr="007A663F">
        <w:rPr>
          <w:sz w:val="24"/>
          <w:szCs w:val="24"/>
        </w:rPr>
        <w:t>и</w:t>
      </w:r>
      <w:r w:rsidRPr="007A663F">
        <w:rPr>
          <w:spacing w:val="-4"/>
          <w:sz w:val="24"/>
          <w:szCs w:val="24"/>
        </w:rPr>
        <w:t xml:space="preserve"> </w:t>
      </w:r>
      <w:r w:rsidRPr="007A663F">
        <w:rPr>
          <w:sz w:val="24"/>
          <w:szCs w:val="24"/>
        </w:rPr>
        <w:t>методик</w:t>
      </w:r>
    </w:p>
    <w:p w:rsidR="004635F4" w:rsidRPr="007A663F" w:rsidRDefault="0048188B" w:rsidP="00007115">
      <w:pPr>
        <w:pStyle w:val="a5"/>
        <w:numPr>
          <w:ilvl w:val="0"/>
          <w:numId w:val="86"/>
        </w:numPr>
        <w:tabs>
          <w:tab w:val="left" w:pos="1401"/>
          <w:tab w:val="left" w:pos="1402"/>
        </w:tabs>
        <w:rPr>
          <w:sz w:val="24"/>
          <w:szCs w:val="24"/>
        </w:rPr>
      </w:pPr>
      <w:r w:rsidRPr="007A663F">
        <w:rPr>
          <w:sz w:val="24"/>
          <w:szCs w:val="24"/>
        </w:rPr>
        <w:t>систематическое</w:t>
      </w:r>
      <w:r w:rsidRPr="007A663F">
        <w:rPr>
          <w:spacing w:val="-6"/>
          <w:sz w:val="24"/>
          <w:szCs w:val="24"/>
        </w:rPr>
        <w:t xml:space="preserve"> </w:t>
      </w:r>
      <w:r w:rsidRPr="007A663F">
        <w:rPr>
          <w:sz w:val="24"/>
          <w:szCs w:val="24"/>
        </w:rPr>
        <w:t>повышение</w:t>
      </w:r>
      <w:r w:rsidRPr="007A663F">
        <w:rPr>
          <w:spacing w:val="-5"/>
          <w:sz w:val="24"/>
          <w:szCs w:val="24"/>
        </w:rPr>
        <w:t xml:space="preserve"> </w:t>
      </w:r>
      <w:r w:rsidRPr="007A663F">
        <w:rPr>
          <w:sz w:val="24"/>
          <w:szCs w:val="24"/>
        </w:rPr>
        <w:t>квалификации</w:t>
      </w:r>
      <w:r w:rsidRPr="007A663F">
        <w:rPr>
          <w:spacing w:val="-4"/>
          <w:sz w:val="24"/>
          <w:szCs w:val="24"/>
        </w:rPr>
        <w:t xml:space="preserve"> </w:t>
      </w:r>
      <w:r w:rsidRPr="007A663F">
        <w:rPr>
          <w:sz w:val="24"/>
          <w:szCs w:val="24"/>
        </w:rPr>
        <w:t>педагогических</w:t>
      </w:r>
      <w:r w:rsidRPr="007A663F">
        <w:rPr>
          <w:spacing w:val="-3"/>
          <w:sz w:val="24"/>
          <w:szCs w:val="24"/>
        </w:rPr>
        <w:t xml:space="preserve"> </w:t>
      </w:r>
      <w:r w:rsidRPr="007A663F">
        <w:rPr>
          <w:sz w:val="24"/>
          <w:szCs w:val="24"/>
        </w:rPr>
        <w:t>кадров</w:t>
      </w:r>
    </w:p>
    <w:p w:rsidR="004635F4" w:rsidRPr="007A663F" w:rsidRDefault="0048188B" w:rsidP="00007115">
      <w:pPr>
        <w:pStyle w:val="a5"/>
        <w:numPr>
          <w:ilvl w:val="0"/>
          <w:numId w:val="86"/>
        </w:numPr>
        <w:tabs>
          <w:tab w:val="left" w:pos="1401"/>
          <w:tab w:val="left" w:pos="1402"/>
        </w:tabs>
        <w:rPr>
          <w:sz w:val="24"/>
          <w:szCs w:val="24"/>
        </w:rPr>
      </w:pPr>
      <w:r w:rsidRPr="007A663F">
        <w:rPr>
          <w:sz w:val="24"/>
          <w:szCs w:val="24"/>
        </w:rPr>
        <w:t>составление</w:t>
      </w:r>
      <w:r w:rsidRPr="007A663F">
        <w:rPr>
          <w:spacing w:val="-3"/>
          <w:sz w:val="24"/>
          <w:szCs w:val="24"/>
        </w:rPr>
        <w:t xml:space="preserve"> </w:t>
      </w:r>
      <w:r w:rsidRPr="007A663F">
        <w:rPr>
          <w:sz w:val="24"/>
          <w:szCs w:val="24"/>
        </w:rPr>
        <w:t>планов</w:t>
      </w:r>
      <w:r w:rsidRPr="007A663F">
        <w:rPr>
          <w:spacing w:val="-2"/>
          <w:sz w:val="24"/>
          <w:szCs w:val="24"/>
        </w:rPr>
        <w:t xml:space="preserve"> </w:t>
      </w:r>
      <w:r w:rsidRPr="007A663F">
        <w:rPr>
          <w:sz w:val="24"/>
          <w:szCs w:val="24"/>
        </w:rPr>
        <w:t>оздоровления</w:t>
      </w:r>
    </w:p>
    <w:p w:rsidR="004635F4" w:rsidRPr="007A663F" w:rsidRDefault="0048188B" w:rsidP="00007115">
      <w:pPr>
        <w:pStyle w:val="a5"/>
        <w:numPr>
          <w:ilvl w:val="0"/>
          <w:numId w:val="86"/>
        </w:numPr>
        <w:tabs>
          <w:tab w:val="left" w:pos="1401"/>
          <w:tab w:val="left" w:pos="1402"/>
        </w:tabs>
        <w:rPr>
          <w:sz w:val="24"/>
          <w:szCs w:val="24"/>
        </w:rPr>
      </w:pPr>
      <w:r w:rsidRPr="007A663F">
        <w:rPr>
          <w:sz w:val="24"/>
          <w:szCs w:val="24"/>
        </w:rPr>
        <w:t>определение</w:t>
      </w:r>
      <w:r w:rsidRPr="007A663F">
        <w:rPr>
          <w:spacing w:val="-5"/>
          <w:sz w:val="24"/>
          <w:szCs w:val="24"/>
        </w:rPr>
        <w:t xml:space="preserve"> </w:t>
      </w:r>
      <w:r w:rsidRPr="007A663F">
        <w:rPr>
          <w:sz w:val="24"/>
          <w:szCs w:val="24"/>
        </w:rPr>
        <w:t>показателей</w:t>
      </w:r>
      <w:r w:rsidRPr="007A663F">
        <w:rPr>
          <w:spacing w:val="-3"/>
          <w:sz w:val="24"/>
          <w:szCs w:val="24"/>
        </w:rPr>
        <w:t xml:space="preserve"> </w:t>
      </w:r>
      <w:r w:rsidRPr="007A663F">
        <w:rPr>
          <w:sz w:val="24"/>
          <w:szCs w:val="24"/>
        </w:rPr>
        <w:t>физического</w:t>
      </w:r>
      <w:r w:rsidRPr="007A663F">
        <w:rPr>
          <w:spacing w:val="-4"/>
          <w:sz w:val="24"/>
          <w:szCs w:val="24"/>
        </w:rPr>
        <w:t xml:space="preserve"> </w:t>
      </w:r>
      <w:r w:rsidRPr="007A663F">
        <w:rPr>
          <w:sz w:val="24"/>
          <w:szCs w:val="24"/>
        </w:rPr>
        <w:t>развития,</w:t>
      </w:r>
      <w:r w:rsidRPr="007A663F">
        <w:rPr>
          <w:spacing w:val="-3"/>
          <w:sz w:val="24"/>
          <w:szCs w:val="24"/>
        </w:rPr>
        <w:t xml:space="preserve"> </w:t>
      </w:r>
      <w:r w:rsidRPr="007A663F">
        <w:rPr>
          <w:sz w:val="24"/>
          <w:szCs w:val="24"/>
        </w:rPr>
        <w:t>двигательной</w:t>
      </w:r>
      <w:r w:rsidRPr="007A663F">
        <w:rPr>
          <w:spacing w:val="-6"/>
          <w:sz w:val="24"/>
          <w:szCs w:val="24"/>
        </w:rPr>
        <w:t xml:space="preserve"> </w:t>
      </w:r>
      <w:r w:rsidRPr="007A663F">
        <w:rPr>
          <w:sz w:val="24"/>
          <w:szCs w:val="24"/>
        </w:rPr>
        <w:t>подготовленности,</w:t>
      </w:r>
    </w:p>
    <w:p w:rsidR="004635F4" w:rsidRPr="007A663F" w:rsidRDefault="0048188B" w:rsidP="00007115">
      <w:pPr>
        <w:pStyle w:val="a5"/>
        <w:numPr>
          <w:ilvl w:val="0"/>
          <w:numId w:val="86"/>
        </w:numPr>
        <w:tabs>
          <w:tab w:val="left" w:pos="1401"/>
          <w:tab w:val="left" w:pos="1402"/>
        </w:tabs>
        <w:rPr>
          <w:sz w:val="24"/>
          <w:szCs w:val="24"/>
        </w:rPr>
      </w:pPr>
      <w:r w:rsidRPr="007A663F">
        <w:rPr>
          <w:sz w:val="24"/>
          <w:szCs w:val="24"/>
        </w:rPr>
        <w:t>объективных</w:t>
      </w:r>
      <w:r w:rsidRPr="007A663F">
        <w:rPr>
          <w:spacing w:val="-5"/>
          <w:sz w:val="24"/>
          <w:szCs w:val="24"/>
        </w:rPr>
        <w:t xml:space="preserve"> </w:t>
      </w:r>
      <w:r w:rsidRPr="007A663F">
        <w:rPr>
          <w:sz w:val="24"/>
          <w:szCs w:val="24"/>
        </w:rPr>
        <w:t>и</w:t>
      </w:r>
      <w:r w:rsidRPr="007A663F">
        <w:rPr>
          <w:spacing w:val="-3"/>
          <w:sz w:val="24"/>
          <w:szCs w:val="24"/>
        </w:rPr>
        <w:t xml:space="preserve"> </w:t>
      </w:r>
      <w:r w:rsidRPr="007A663F">
        <w:rPr>
          <w:sz w:val="24"/>
          <w:szCs w:val="24"/>
        </w:rPr>
        <w:t>субъективных</w:t>
      </w:r>
      <w:r w:rsidRPr="007A663F">
        <w:rPr>
          <w:spacing w:val="1"/>
          <w:sz w:val="24"/>
          <w:szCs w:val="24"/>
        </w:rPr>
        <w:t xml:space="preserve"> </w:t>
      </w:r>
      <w:r w:rsidRPr="007A663F">
        <w:rPr>
          <w:sz w:val="24"/>
          <w:szCs w:val="24"/>
        </w:rPr>
        <w:t>критериев</w:t>
      </w:r>
      <w:r w:rsidRPr="007A663F">
        <w:rPr>
          <w:spacing w:val="-4"/>
          <w:sz w:val="24"/>
          <w:szCs w:val="24"/>
        </w:rPr>
        <w:t xml:space="preserve"> </w:t>
      </w:r>
      <w:r w:rsidRPr="007A663F">
        <w:rPr>
          <w:sz w:val="24"/>
          <w:szCs w:val="24"/>
        </w:rPr>
        <w:t>здоровья</w:t>
      </w:r>
      <w:r w:rsidRPr="007A663F">
        <w:rPr>
          <w:spacing w:val="-5"/>
          <w:sz w:val="24"/>
          <w:szCs w:val="24"/>
        </w:rPr>
        <w:t xml:space="preserve"> </w:t>
      </w:r>
      <w:r w:rsidRPr="007A663F">
        <w:rPr>
          <w:sz w:val="24"/>
          <w:szCs w:val="24"/>
        </w:rPr>
        <w:t>методами</w:t>
      </w:r>
      <w:r w:rsidRPr="007A663F">
        <w:rPr>
          <w:spacing w:val="-3"/>
          <w:sz w:val="24"/>
          <w:szCs w:val="24"/>
        </w:rPr>
        <w:t xml:space="preserve"> </w:t>
      </w:r>
      <w:r w:rsidRPr="007A663F">
        <w:rPr>
          <w:sz w:val="24"/>
          <w:szCs w:val="24"/>
        </w:rPr>
        <w:t>диагностики.</w:t>
      </w:r>
    </w:p>
    <w:p w:rsidR="004635F4" w:rsidRPr="007A663F" w:rsidRDefault="0048188B" w:rsidP="002D1652">
      <w:pPr>
        <w:pStyle w:val="a5"/>
        <w:numPr>
          <w:ilvl w:val="0"/>
          <w:numId w:val="8"/>
        </w:numPr>
        <w:tabs>
          <w:tab w:val="left" w:pos="780"/>
        </w:tabs>
        <w:spacing w:before="5" w:line="274" w:lineRule="exact"/>
        <w:rPr>
          <w:b/>
          <w:sz w:val="24"/>
          <w:szCs w:val="24"/>
        </w:rPr>
      </w:pPr>
      <w:r w:rsidRPr="007A663F">
        <w:rPr>
          <w:b/>
          <w:sz w:val="24"/>
          <w:szCs w:val="24"/>
        </w:rPr>
        <w:t>Физкультурно-оздоровительное</w:t>
      </w:r>
      <w:r w:rsidRPr="007A663F">
        <w:rPr>
          <w:b/>
          <w:spacing w:val="-5"/>
          <w:sz w:val="24"/>
          <w:szCs w:val="24"/>
        </w:rPr>
        <w:t xml:space="preserve"> </w:t>
      </w:r>
      <w:r w:rsidRPr="007A663F">
        <w:rPr>
          <w:b/>
          <w:sz w:val="24"/>
          <w:szCs w:val="24"/>
        </w:rPr>
        <w:t>направление</w:t>
      </w:r>
    </w:p>
    <w:p w:rsidR="004635F4" w:rsidRPr="007A663F" w:rsidRDefault="0048188B" w:rsidP="00F044AE">
      <w:pPr>
        <w:pStyle w:val="a5"/>
        <w:tabs>
          <w:tab w:val="left" w:pos="1401"/>
          <w:tab w:val="left" w:pos="1402"/>
        </w:tabs>
        <w:spacing w:line="274" w:lineRule="exact"/>
        <w:ind w:firstLine="0"/>
        <w:rPr>
          <w:sz w:val="24"/>
          <w:szCs w:val="24"/>
        </w:rPr>
      </w:pPr>
      <w:r w:rsidRPr="007A663F">
        <w:rPr>
          <w:sz w:val="24"/>
          <w:szCs w:val="24"/>
        </w:rPr>
        <w:t>решение</w:t>
      </w:r>
      <w:r w:rsidRPr="007A663F">
        <w:rPr>
          <w:spacing w:val="-4"/>
          <w:sz w:val="24"/>
          <w:szCs w:val="24"/>
        </w:rPr>
        <w:t xml:space="preserve"> </w:t>
      </w:r>
      <w:r w:rsidRPr="007A663F">
        <w:rPr>
          <w:sz w:val="24"/>
          <w:szCs w:val="24"/>
        </w:rPr>
        <w:t>оздоровительных</w:t>
      </w:r>
      <w:r w:rsidRPr="007A663F">
        <w:rPr>
          <w:spacing w:val="-2"/>
          <w:sz w:val="24"/>
          <w:szCs w:val="24"/>
        </w:rPr>
        <w:t xml:space="preserve"> </w:t>
      </w:r>
      <w:r w:rsidRPr="007A663F">
        <w:rPr>
          <w:sz w:val="24"/>
          <w:szCs w:val="24"/>
        </w:rPr>
        <w:t>задач</w:t>
      </w:r>
      <w:r w:rsidRPr="007A663F">
        <w:rPr>
          <w:spacing w:val="-4"/>
          <w:sz w:val="24"/>
          <w:szCs w:val="24"/>
        </w:rPr>
        <w:t xml:space="preserve"> </w:t>
      </w:r>
      <w:r w:rsidRPr="007A663F">
        <w:rPr>
          <w:sz w:val="24"/>
          <w:szCs w:val="24"/>
        </w:rPr>
        <w:t>всеми</w:t>
      </w:r>
      <w:r w:rsidRPr="007A663F">
        <w:rPr>
          <w:spacing w:val="-3"/>
          <w:sz w:val="24"/>
          <w:szCs w:val="24"/>
        </w:rPr>
        <w:t xml:space="preserve"> </w:t>
      </w:r>
      <w:r w:rsidRPr="007A663F">
        <w:rPr>
          <w:sz w:val="24"/>
          <w:szCs w:val="24"/>
        </w:rPr>
        <w:t>средствами</w:t>
      </w:r>
      <w:r w:rsidRPr="007A663F">
        <w:rPr>
          <w:spacing w:val="-3"/>
          <w:sz w:val="24"/>
          <w:szCs w:val="24"/>
        </w:rPr>
        <w:t xml:space="preserve"> </w:t>
      </w:r>
      <w:r w:rsidRPr="007A663F">
        <w:rPr>
          <w:sz w:val="24"/>
          <w:szCs w:val="24"/>
        </w:rPr>
        <w:t>физической</w:t>
      </w:r>
      <w:r w:rsidRPr="007A663F">
        <w:rPr>
          <w:spacing w:val="-5"/>
          <w:sz w:val="24"/>
          <w:szCs w:val="24"/>
        </w:rPr>
        <w:t xml:space="preserve"> </w:t>
      </w:r>
      <w:r w:rsidRPr="007A663F">
        <w:rPr>
          <w:sz w:val="24"/>
          <w:szCs w:val="24"/>
        </w:rPr>
        <w:t>культуры</w:t>
      </w:r>
    </w:p>
    <w:p w:rsidR="004635F4" w:rsidRPr="007A663F" w:rsidRDefault="0048188B" w:rsidP="002D1652">
      <w:pPr>
        <w:pStyle w:val="a5"/>
        <w:numPr>
          <w:ilvl w:val="0"/>
          <w:numId w:val="8"/>
        </w:numPr>
        <w:tabs>
          <w:tab w:val="left" w:pos="780"/>
        </w:tabs>
        <w:spacing w:before="5" w:line="274" w:lineRule="exact"/>
        <w:rPr>
          <w:b/>
          <w:sz w:val="24"/>
          <w:szCs w:val="24"/>
        </w:rPr>
      </w:pPr>
      <w:r w:rsidRPr="007A663F">
        <w:rPr>
          <w:b/>
          <w:sz w:val="24"/>
          <w:szCs w:val="24"/>
        </w:rPr>
        <w:t>Профилактическое</w:t>
      </w:r>
      <w:r w:rsidRPr="007A663F">
        <w:rPr>
          <w:b/>
          <w:spacing w:val="-4"/>
          <w:sz w:val="24"/>
          <w:szCs w:val="24"/>
        </w:rPr>
        <w:t xml:space="preserve"> </w:t>
      </w:r>
      <w:r w:rsidRPr="007A663F">
        <w:rPr>
          <w:b/>
          <w:sz w:val="24"/>
          <w:szCs w:val="24"/>
        </w:rPr>
        <w:t>направление</w:t>
      </w:r>
    </w:p>
    <w:p w:rsidR="004635F4" w:rsidRPr="007A663F" w:rsidRDefault="0048188B" w:rsidP="00007115">
      <w:pPr>
        <w:pStyle w:val="a5"/>
        <w:numPr>
          <w:ilvl w:val="3"/>
          <w:numId w:val="204"/>
        </w:numPr>
        <w:tabs>
          <w:tab w:val="left" w:pos="1401"/>
          <w:tab w:val="left" w:pos="1402"/>
        </w:tabs>
        <w:spacing w:line="274" w:lineRule="exact"/>
        <w:rPr>
          <w:sz w:val="24"/>
          <w:szCs w:val="24"/>
        </w:rPr>
      </w:pPr>
      <w:r w:rsidRPr="007A663F">
        <w:rPr>
          <w:sz w:val="24"/>
          <w:szCs w:val="24"/>
        </w:rPr>
        <w:t>проведение</w:t>
      </w:r>
      <w:r w:rsidRPr="007A663F">
        <w:rPr>
          <w:spacing w:val="-5"/>
          <w:sz w:val="24"/>
          <w:szCs w:val="24"/>
        </w:rPr>
        <w:t xml:space="preserve"> </w:t>
      </w:r>
      <w:r w:rsidRPr="007A663F">
        <w:rPr>
          <w:sz w:val="24"/>
          <w:szCs w:val="24"/>
        </w:rPr>
        <w:t>социальных,</w:t>
      </w:r>
      <w:r w:rsidRPr="007A663F">
        <w:rPr>
          <w:spacing w:val="-4"/>
          <w:sz w:val="24"/>
          <w:szCs w:val="24"/>
        </w:rPr>
        <w:t xml:space="preserve"> </w:t>
      </w:r>
      <w:r w:rsidRPr="007A663F">
        <w:rPr>
          <w:sz w:val="24"/>
          <w:szCs w:val="24"/>
        </w:rPr>
        <w:t>санитарных</w:t>
      </w:r>
      <w:r w:rsidRPr="007A663F">
        <w:rPr>
          <w:spacing w:val="-4"/>
          <w:sz w:val="24"/>
          <w:szCs w:val="24"/>
        </w:rPr>
        <w:t xml:space="preserve"> </w:t>
      </w:r>
      <w:r w:rsidRPr="007A663F">
        <w:rPr>
          <w:sz w:val="24"/>
          <w:szCs w:val="24"/>
        </w:rPr>
        <w:t>и</w:t>
      </w:r>
      <w:r w:rsidRPr="007A663F">
        <w:rPr>
          <w:spacing w:val="-4"/>
          <w:sz w:val="24"/>
          <w:szCs w:val="24"/>
        </w:rPr>
        <w:t xml:space="preserve"> </w:t>
      </w:r>
      <w:r w:rsidRPr="007A663F">
        <w:rPr>
          <w:sz w:val="24"/>
          <w:szCs w:val="24"/>
        </w:rPr>
        <w:t>специальных</w:t>
      </w:r>
      <w:r w:rsidRPr="007A663F">
        <w:rPr>
          <w:spacing w:val="-2"/>
          <w:sz w:val="24"/>
          <w:szCs w:val="24"/>
        </w:rPr>
        <w:t xml:space="preserve"> </w:t>
      </w:r>
      <w:r w:rsidRPr="007A663F">
        <w:rPr>
          <w:sz w:val="24"/>
          <w:szCs w:val="24"/>
        </w:rPr>
        <w:t>мер</w:t>
      </w:r>
      <w:r w:rsidRPr="007A663F">
        <w:rPr>
          <w:spacing w:val="-3"/>
          <w:sz w:val="24"/>
          <w:szCs w:val="24"/>
        </w:rPr>
        <w:t xml:space="preserve"> </w:t>
      </w:r>
      <w:r w:rsidRPr="007A663F">
        <w:rPr>
          <w:sz w:val="24"/>
          <w:szCs w:val="24"/>
        </w:rPr>
        <w:t>по</w:t>
      </w:r>
      <w:r w:rsidRPr="007A663F">
        <w:rPr>
          <w:spacing w:val="-4"/>
          <w:sz w:val="24"/>
          <w:szCs w:val="24"/>
        </w:rPr>
        <w:t xml:space="preserve"> </w:t>
      </w:r>
      <w:r w:rsidRPr="007A663F">
        <w:rPr>
          <w:sz w:val="24"/>
          <w:szCs w:val="24"/>
        </w:rPr>
        <w:t>профилактике</w:t>
      </w:r>
      <w:r w:rsidRPr="007A663F">
        <w:rPr>
          <w:spacing w:val="-4"/>
          <w:sz w:val="24"/>
          <w:szCs w:val="24"/>
        </w:rPr>
        <w:t xml:space="preserve"> </w:t>
      </w:r>
      <w:r w:rsidRPr="007A663F">
        <w:rPr>
          <w:sz w:val="24"/>
          <w:szCs w:val="24"/>
        </w:rPr>
        <w:t>инераспространению</w:t>
      </w:r>
      <w:r w:rsidRPr="007A663F">
        <w:rPr>
          <w:spacing w:val="-4"/>
          <w:sz w:val="24"/>
          <w:szCs w:val="24"/>
        </w:rPr>
        <w:t xml:space="preserve"> </w:t>
      </w:r>
      <w:r w:rsidRPr="007A663F">
        <w:rPr>
          <w:sz w:val="24"/>
          <w:szCs w:val="24"/>
        </w:rPr>
        <w:t>инфекционных</w:t>
      </w:r>
      <w:r w:rsidRPr="007A663F">
        <w:rPr>
          <w:spacing w:val="-2"/>
          <w:sz w:val="24"/>
          <w:szCs w:val="24"/>
        </w:rPr>
        <w:t xml:space="preserve"> </w:t>
      </w:r>
      <w:r w:rsidRPr="007A663F">
        <w:rPr>
          <w:sz w:val="24"/>
          <w:szCs w:val="24"/>
        </w:rPr>
        <w:t>заболеваний</w:t>
      </w:r>
    </w:p>
    <w:p w:rsidR="004635F4" w:rsidRPr="007A663F" w:rsidRDefault="0048188B" w:rsidP="00007115">
      <w:pPr>
        <w:pStyle w:val="a5"/>
        <w:numPr>
          <w:ilvl w:val="3"/>
          <w:numId w:val="204"/>
        </w:numPr>
        <w:tabs>
          <w:tab w:val="left" w:pos="1401"/>
          <w:tab w:val="left" w:pos="1402"/>
        </w:tabs>
        <w:rPr>
          <w:sz w:val="24"/>
          <w:szCs w:val="24"/>
        </w:rPr>
      </w:pPr>
      <w:r w:rsidRPr="007A663F">
        <w:rPr>
          <w:sz w:val="24"/>
          <w:szCs w:val="24"/>
        </w:rPr>
        <w:t>предупреждение</w:t>
      </w:r>
      <w:r w:rsidRPr="007A663F">
        <w:rPr>
          <w:spacing w:val="-6"/>
          <w:sz w:val="24"/>
          <w:szCs w:val="24"/>
        </w:rPr>
        <w:t xml:space="preserve"> </w:t>
      </w:r>
      <w:r w:rsidRPr="007A663F">
        <w:rPr>
          <w:sz w:val="24"/>
          <w:szCs w:val="24"/>
        </w:rPr>
        <w:t>острых</w:t>
      </w:r>
      <w:r w:rsidRPr="007A663F">
        <w:rPr>
          <w:spacing w:val="-2"/>
          <w:sz w:val="24"/>
          <w:szCs w:val="24"/>
        </w:rPr>
        <w:t xml:space="preserve"> </w:t>
      </w:r>
      <w:r w:rsidRPr="007A663F">
        <w:rPr>
          <w:sz w:val="24"/>
          <w:szCs w:val="24"/>
        </w:rPr>
        <w:t>заболеваний</w:t>
      </w:r>
      <w:r w:rsidRPr="007A663F">
        <w:rPr>
          <w:spacing w:val="-5"/>
          <w:sz w:val="24"/>
          <w:szCs w:val="24"/>
        </w:rPr>
        <w:t xml:space="preserve"> </w:t>
      </w:r>
      <w:r w:rsidRPr="007A663F">
        <w:rPr>
          <w:sz w:val="24"/>
          <w:szCs w:val="24"/>
        </w:rPr>
        <w:t>методами</w:t>
      </w:r>
      <w:r w:rsidRPr="007A663F">
        <w:rPr>
          <w:spacing w:val="-4"/>
          <w:sz w:val="24"/>
          <w:szCs w:val="24"/>
        </w:rPr>
        <w:t xml:space="preserve"> </w:t>
      </w:r>
      <w:r w:rsidRPr="007A663F">
        <w:rPr>
          <w:sz w:val="24"/>
          <w:szCs w:val="24"/>
        </w:rPr>
        <w:t>неспецифической</w:t>
      </w:r>
      <w:r w:rsidRPr="007A663F">
        <w:rPr>
          <w:spacing w:val="-5"/>
          <w:sz w:val="24"/>
          <w:szCs w:val="24"/>
        </w:rPr>
        <w:t xml:space="preserve"> </w:t>
      </w:r>
      <w:r w:rsidRPr="007A663F">
        <w:rPr>
          <w:sz w:val="24"/>
          <w:szCs w:val="24"/>
        </w:rPr>
        <w:t>профилактики</w:t>
      </w:r>
    </w:p>
    <w:p w:rsidR="004635F4" w:rsidRPr="007A663F" w:rsidRDefault="0048188B" w:rsidP="00007115">
      <w:pPr>
        <w:pStyle w:val="a5"/>
        <w:numPr>
          <w:ilvl w:val="3"/>
          <w:numId w:val="204"/>
        </w:numPr>
        <w:tabs>
          <w:tab w:val="left" w:pos="1247"/>
          <w:tab w:val="left" w:pos="1248"/>
        </w:tabs>
        <w:rPr>
          <w:sz w:val="24"/>
          <w:szCs w:val="24"/>
        </w:rPr>
      </w:pPr>
      <w:r w:rsidRPr="007A663F">
        <w:rPr>
          <w:sz w:val="24"/>
          <w:szCs w:val="24"/>
        </w:rPr>
        <w:t>дегельминтизация</w:t>
      </w:r>
    </w:p>
    <w:p w:rsidR="004635F4" w:rsidRPr="007A663F" w:rsidRDefault="0048188B" w:rsidP="00007115">
      <w:pPr>
        <w:pStyle w:val="a5"/>
        <w:numPr>
          <w:ilvl w:val="3"/>
          <w:numId w:val="204"/>
        </w:numPr>
        <w:tabs>
          <w:tab w:val="left" w:pos="1247"/>
          <w:tab w:val="left" w:pos="1248"/>
        </w:tabs>
        <w:rPr>
          <w:sz w:val="24"/>
          <w:szCs w:val="24"/>
        </w:rPr>
      </w:pPr>
      <w:r w:rsidRPr="007A663F">
        <w:rPr>
          <w:sz w:val="24"/>
          <w:szCs w:val="24"/>
        </w:rPr>
        <w:t>оказание</w:t>
      </w:r>
      <w:r w:rsidRPr="007A663F">
        <w:rPr>
          <w:spacing w:val="-4"/>
          <w:sz w:val="24"/>
          <w:szCs w:val="24"/>
        </w:rPr>
        <w:t xml:space="preserve"> </w:t>
      </w:r>
      <w:r w:rsidRPr="007A663F">
        <w:rPr>
          <w:sz w:val="24"/>
          <w:szCs w:val="24"/>
        </w:rPr>
        <w:t>скорой</w:t>
      </w:r>
      <w:r w:rsidRPr="007A663F">
        <w:rPr>
          <w:spacing w:val="-4"/>
          <w:sz w:val="24"/>
          <w:szCs w:val="24"/>
        </w:rPr>
        <w:t xml:space="preserve"> </w:t>
      </w:r>
      <w:r w:rsidRPr="007A663F">
        <w:rPr>
          <w:sz w:val="24"/>
          <w:szCs w:val="24"/>
        </w:rPr>
        <w:t>помощи</w:t>
      </w:r>
      <w:r w:rsidRPr="007A663F">
        <w:rPr>
          <w:spacing w:val="-2"/>
          <w:sz w:val="24"/>
          <w:szCs w:val="24"/>
        </w:rPr>
        <w:t xml:space="preserve"> </w:t>
      </w:r>
      <w:r w:rsidRPr="007A663F">
        <w:rPr>
          <w:sz w:val="24"/>
          <w:szCs w:val="24"/>
        </w:rPr>
        <w:t>при</w:t>
      </w:r>
      <w:r w:rsidRPr="007A663F">
        <w:rPr>
          <w:spacing w:val="-4"/>
          <w:sz w:val="24"/>
          <w:szCs w:val="24"/>
        </w:rPr>
        <w:t xml:space="preserve"> </w:t>
      </w:r>
      <w:r w:rsidRPr="007A663F">
        <w:rPr>
          <w:sz w:val="24"/>
          <w:szCs w:val="24"/>
        </w:rPr>
        <w:t>неотложных состояниях.</w:t>
      </w:r>
    </w:p>
    <w:p w:rsidR="004635F4" w:rsidRPr="007A663F" w:rsidRDefault="004635F4">
      <w:pPr>
        <w:pStyle w:val="a3"/>
        <w:spacing w:before="5"/>
      </w:pPr>
    </w:p>
    <w:p w:rsidR="004635F4" w:rsidRPr="007A663F" w:rsidRDefault="0048188B">
      <w:pPr>
        <w:ind w:left="1320"/>
        <w:rPr>
          <w:b/>
          <w:sz w:val="24"/>
          <w:szCs w:val="24"/>
        </w:rPr>
      </w:pPr>
      <w:r w:rsidRPr="007A663F">
        <w:rPr>
          <w:b/>
          <w:sz w:val="24"/>
          <w:szCs w:val="24"/>
        </w:rPr>
        <w:t>Система</w:t>
      </w:r>
      <w:r w:rsidRPr="007A663F">
        <w:rPr>
          <w:b/>
          <w:spacing w:val="-5"/>
          <w:sz w:val="24"/>
          <w:szCs w:val="24"/>
        </w:rPr>
        <w:t xml:space="preserve"> </w:t>
      </w:r>
      <w:r w:rsidRPr="007A663F">
        <w:rPr>
          <w:b/>
          <w:sz w:val="24"/>
          <w:szCs w:val="24"/>
        </w:rPr>
        <w:t>оздоровительной</w:t>
      </w:r>
      <w:r w:rsidRPr="007A663F">
        <w:rPr>
          <w:b/>
          <w:spacing w:val="-3"/>
          <w:sz w:val="24"/>
          <w:szCs w:val="24"/>
        </w:rPr>
        <w:t xml:space="preserve"> </w:t>
      </w:r>
      <w:r w:rsidRPr="007A663F">
        <w:rPr>
          <w:b/>
          <w:sz w:val="24"/>
          <w:szCs w:val="24"/>
        </w:rPr>
        <w:t>работы</w:t>
      </w:r>
    </w:p>
    <w:p w:rsidR="004635F4" w:rsidRPr="007A663F" w:rsidRDefault="004635F4">
      <w:pPr>
        <w:pStyle w:val="a3"/>
        <w:spacing w:before="3" w:after="1"/>
        <w:rPr>
          <w:b/>
        </w:rPr>
      </w:pPr>
    </w:p>
    <w:tbl>
      <w:tblPr>
        <w:tblStyle w:val="TableNormal"/>
        <w:tblW w:w="15096" w:type="dxa"/>
        <w:tblInd w:w="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2"/>
        <w:gridCol w:w="4875"/>
        <w:gridCol w:w="2664"/>
        <w:gridCol w:w="2976"/>
        <w:gridCol w:w="3119"/>
      </w:tblGrid>
      <w:tr w:rsidR="004635F4" w:rsidRPr="007A663F" w:rsidTr="004E4380">
        <w:trPr>
          <w:trHeight w:val="576"/>
        </w:trPr>
        <w:tc>
          <w:tcPr>
            <w:tcW w:w="1462"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w:t>
            </w:r>
          </w:p>
          <w:p w:rsidR="004635F4" w:rsidRPr="004E4380" w:rsidRDefault="004635F4" w:rsidP="004E4380">
            <w:pPr>
              <w:pStyle w:val="ab"/>
              <w:rPr>
                <w:rFonts w:ascii="Times New Roman" w:hAnsi="Times New Roman" w:cs="Times New Roman"/>
                <w:b/>
                <w:sz w:val="24"/>
                <w:szCs w:val="24"/>
              </w:rPr>
            </w:pPr>
          </w:p>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п\п</w:t>
            </w:r>
          </w:p>
        </w:tc>
        <w:tc>
          <w:tcPr>
            <w:tcW w:w="4875"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Мероприятия</w:t>
            </w:r>
          </w:p>
        </w:tc>
        <w:tc>
          <w:tcPr>
            <w:tcW w:w="2664"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Группы</w:t>
            </w:r>
          </w:p>
        </w:tc>
        <w:tc>
          <w:tcPr>
            <w:tcW w:w="2976"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Периодичность</w:t>
            </w:r>
          </w:p>
        </w:tc>
        <w:tc>
          <w:tcPr>
            <w:tcW w:w="3119"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Ответственные</w:t>
            </w:r>
          </w:p>
        </w:tc>
      </w:tr>
      <w:tr w:rsidR="004635F4" w:rsidRPr="007A663F" w:rsidTr="00457AB3">
        <w:trPr>
          <w:trHeight w:val="1036"/>
        </w:trPr>
        <w:tc>
          <w:tcPr>
            <w:tcW w:w="1462"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1</w:t>
            </w:r>
          </w:p>
        </w:tc>
        <w:tc>
          <w:tcPr>
            <w:tcW w:w="4875" w:type="dxa"/>
          </w:tcPr>
          <w:p w:rsidR="004635F4" w:rsidRPr="004E4380" w:rsidRDefault="0048188B" w:rsidP="004E4380">
            <w:pPr>
              <w:pStyle w:val="ab"/>
              <w:rPr>
                <w:rFonts w:ascii="Times New Roman" w:hAnsi="Times New Roman" w:cs="Times New Roman"/>
                <w:b/>
                <w:sz w:val="24"/>
                <w:szCs w:val="24"/>
              </w:rPr>
            </w:pPr>
            <w:r w:rsidRPr="004E4380">
              <w:rPr>
                <w:rFonts w:ascii="Times New Roman" w:hAnsi="Times New Roman" w:cs="Times New Roman"/>
                <w:b/>
                <w:sz w:val="24"/>
                <w:szCs w:val="24"/>
              </w:rPr>
              <w:t>Обеспечение</w:t>
            </w:r>
            <w:r w:rsidRPr="004E4380">
              <w:rPr>
                <w:rFonts w:ascii="Times New Roman" w:hAnsi="Times New Roman" w:cs="Times New Roman"/>
                <w:b/>
                <w:spacing w:val="-4"/>
                <w:sz w:val="24"/>
                <w:szCs w:val="24"/>
              </w:rPr>
              <w:t xml:space="preserve"> </w:t>
            </w:r>
            <w:r w:rsidRPr="004E4380">
              <w:rPr>
                <w:rFonts w:ascii="Times New Roman" w:hAnsi="Times New Roman" w:cs="Times New Roman"/>
                <w:b/>
                <w:sz w:val="24"/>
                <w:szCs w:val="24"/>
              </w:rPr>
              <w:t>здорового</w:t>
            </w:r>
            <w:r w:rsidRPr="004E4380">
              <w:rPr>
                <w:rFonts w:ascii="Times New Roman" w:hAnsi="Times New Roman" w:cs="Times New Roman"/>
                <w:b/>
                <w:spacing w:val="-2"/>
                <w:sz w:val="24"/>
                <w:szCs w:val="24"/>
              </w:rPr>
              <w:t xml:space="preserve"> </w:t>
            </w:r>
            <w:r w:rsidRPr="004E4380">
              <w:rPr>
                <w:rFonts w:ascii="Times New Roman" w:hAnsi="Times New Roman" w:cs="Times New Roman"/>
                <w:b/>
                <w:sz w:val="24"/>
                <w:szCs w:val="24"/>
              </w:rPr>
              <w:t>ритма</w:t>
            </w:r>
            <w:r w:rsidRPr="004E4380">
              <w:rPr>
                <w:rFonts w:ascii="Times New Roman" w:hAnsi="Times New Roman" w:cs="Times New Roman"/>
                <w:b/>
                <w:spacing w:val="-3"/>
                <w:sz w:val="24"/>
                <w:szCs w:val="24"/>
              </w:rPr>
              <w:t xml:space="preserve"> </w:t>
            </w:r>
            <w:r w:rsidRPr="004E4380">
              <w:rPr>
                <w:rFonts w:ascii="Times New Roman" w:hAnsi="Times New Roman" w:cs="Times New Roman"/>
                <w:b/>
                <w:sz w:val="24"/>
                <w:szCs w:val="24"/>
              </w:rPr>
              <w:t>жизни</w:t>
            </w:r>
          </w:p>
          <w:p w:rsidR="004635F4" w:rsidRPr="004E4380" w:rsidRDefault="004635F4" w:rsidP="004E4380">
            <w:pPr>
              <w:pStyle w:val="ab"/>
              <w:rPr>
                <w:rFonts w:ascii="Times New Roman" w:hAnsi="Times New Roman" w:cs="Times New Roman"/>
                <w:b/>
                <w:sz w:val="24"/>
                <w:szCs w:val="24"/>
              </w:rPr>
            </w:pPr>
          </w:p>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w:t>
            </w:r>
            <w:r w:rsidRPr="004E4380">
              <w:rPr>
                <w:rFonts w:ascii="Times New Roman" w:hAnsi="Times New Roman" w:cs="Times New Roman"/>
                <w:spacing w:val="-2"/>
                <w:sz w:val="24"/>
                <w:szCs w:val="24"/>
              </w:rPr>
              <w:t xml:space="preserve"> </w:t>
            </w:r>
            <w:r w:rsidRPr="004E4380">
              <w:rPr>
                <w:rFonts w:ascii="Times New Roman" w:hAnsi="Times New Roman" w:cs="Times New Roman"/>
                <w:sz w:val="24"/>
                <w:szCs w:val="24"/>
              </w:rPr>
              <w:t>щадящий</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режим</w:t>
            </w:r>
            <w:r w:rsidRPr="004E4380">
              <w:rPr>
                <w:rFonts w:ascii="Times New Roman" w:hAnsi="Times New Roman" w:cs="Times New Roman"/>
                <w:spacing w:val="-2"/>
                <w:sz w:val="24"/>
                <w:szCs w:val="24"/>
              </w:rPr>
              <w:t xml:space="preserve"> </w:t>
            </w:r>
            <w:r w:rsidRPr="004E4380">
              <w:rPr>
                <w:rFonts w:ascii="Times New Roman" w:hAnsi="Times New Roman" w:cs="Times New Roman"/>
                <w:sz w:val="24"/>
                <w:szCs w:val="24"/>
              </w:rPr>
              <w:t>/</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в</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адаптационный</w:t>
            </w:r>
          </w:p>
        </w:tc>
        <w:tc>
          <w:tcPr>
            <w:tcW w:w="2664" w:type="dxa"/>
          </w:tcPr>
          <w:p w:rsidR="004635F4" w:rsidRPr="004E4380" w:rsidRDefault="004635F4" w:rsidP="004E4380">
            <w:pPr>
              <w:pStyle w:val="ab"/>
              <w:rPr>
                <w:rFonts w:ascii="Times New Roman" w:hAnsi="Times New Roman" w:cs="Times New Roman"/>
                <w:b/>
                <w:sz w:val="24"/>
                <w:szCs w:val="24"/>
              </w:rPr>
            </w:pPr>
          </w:p>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Ранний</w:t>
            </w:r>
            <w:r w:rsidRPr="004E4380">
              <w:rPr>
                <w:rFonts w:ascii="Times New Roman" w:hAnsi="Times New Roman" w:cs="Times New Roman"/>
                <w:spacing w:val="-3"/>
                <w:sz w:val="24"/>
                <w:szCs w:val="24"/>
              </w:rPr>
              <w:t xml:space="preserve"> </w:t>
            </w:r>
            <w:r w:rsidRPr="004E4380">
              <w:rPr>
                <w:rFonts w:ascii="Times New Roman" w:hAnsi="Times New Roman" w:cs="Times New Roman"/>
                <w:sz w:val="24"/>
                <w:szCs w:val="24"/>
              </w:rPr>
              <w:t>возраст</w:t>
            </w:r>
          </w:p>
        </w:tc>
        <w:tc>
          <w:tcPr>
            <w:tcW w:w="2976" w:type="dxa"/>
          </w:tcPr>
          <w:p w:rsidR="004635F4" w:rsidRPr="004E4380" w:rsidRDefault="004635F4" w:rsidP="004E4380">
            <w:pPr>
              <w:pStyle w:val="ab"/>
              <w:rPr>
                <w:rFonts w:ascii="Times New Roman" w:hAnsi="Times New Roman" w:cs="Times New Roman"/>
                <w:sz w:val="24"/>
                <w:szCs w:val="24"/>
              </w:rPr>
            </w:pPr>
          </w:p>
        </w:tc>
        <w:tc>
          <w:tcPr>
            <w:tcW w:w="3119"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Воспитатели</w:t>
            </w:r>
          </w:p>
          <w:p w:rsidR="004635F4" w:rsidRPr="004E4380" w:rsidRDefault="004635F4" w:rsidP="004E4380">
            <w:pPr>
              <w:pStyle w:val="ab"/>
              <w:rPr>
                <w:rFonts w:ascii="Times New Roman" w:hAnsi="Times New Roman" w:cs="Times New Roman"/>
                <w:b/>
                <w:sz w:val="24"/>
                <w:szCs w:val="24"/>
              </w:rPr>
            </w:pPr>
          </w:p>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Ст.</w:t>
            </w:r>
            <w:r w:rsidRPr="004E4380">
              <w:rPr>
                <w:rFonts w:ascii="Times New Roman" w:hAnsi="Times New Roman" w:cs="Times New Roman"/>
                <w:spacing w:val="-2"/>
                <w:sz w:val="24"/>
                <w:szCs w:val="24"/>
              </w:rPr>
              <w:t xml:space="preserve"> </w:t>
            </w:r>
            <w:r w:rsidRPr="004E4380">
              <w:rPr>
                <w:rFonts w:ascii="Times New Roman" w:hAnsi="Times New Roman" w:cs="Times New Roman"/>
                <w:sz w:val="24"/>
                <w:szCs w:val="24"/>
              </w:rPr>
              <w:t>воспитатель</w:t>
            </w:r>
          </w:p>
        </w:tc>
      </w:tr>
      <w:tr w:rsidR="004635F4" w:rsidRPr="007A663F" w:rsidTr="004E4380">
        <w:trPr>
          <w:trHeight w:val="2531"/>
        </w:trPr>
        <w:tc>
          <w:tcPr>
            <w:tcW w:w="1462" w:type="dxa"/>
          </w:tcPr>
          <w:p w:rsidR="004635F4" w:rsidRPr="004E4380" w:rsidRDefault="004635F4" w:rsidP="004E4380">
            <w:pPr>
              <w:pStyle w:val="ab"/>
              <w:rPr>
                <w:rFonts w:ascii="Times New Roman" w:hAnsi="Times New Roman" w:cs="Times New Roman"/>
                <w:sz w:val="24"/>
                <w:szCs w:val="24"/>
              </w:rPr>
            </w:pPr>
          </w:p>
        </w:tc>
        <w:tc>
          <w:tcPr>
            <w:tcW w:w="4875"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период/</w:t>
            </w:r>
          </w:p>
          <w:p w:rsidR="004635F4" w:rsidRPr="004E4380" w:rsidRDefault="004635F4" w:rsidP="004E4380">
            <w:pPr>
              <w:pStyle w:val="ab"/>
              <w:rPr>
                <w:rFonts w:ascii="Times New Roman" w:hAnsi="Times New Roman" w:cs="Times New Roman"/>
                <w:b/>
                <w:sz w:val="24"/>
                <w:szCs w:val="24"/>
              </w:rPr>
            </w:pPr>
          </w:p>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гибкий</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режим</w:t>
            </w:r>
            <w:r w:rsidRPr="004E4380">
              <w:rPr>
                <w:rFonts w:ascii="Times New Roman" w:hAnsi="Times New Roman" w:cs="Times New Roman"/>
                <w:spacing w:val="-2"/>
                <w:sz w:val="24"/>
                <w:szCs w:val="24"/>
              </w:rPr>
              <w:t xml:space="preserve"> </w:t>
            </w:r>
            <w:r w:rsidRPr="004E4380">
              <w:rPr>
                <w:rFonts w:ascii="Times New Roman" w:hAnsi="Times New Roman" w:cs="Times New Roman"/>
                <w:sz w:val="24"/>
                <w:szCs w:val="24"/>
              </w:rPr>
              <w:t>дня</w:t>
            </w:r>
          </w:p>
          <w:p w:rsidR="004635F4" w:rsidRPr="004E4380" w:rsidRDefault="004635F4" w:rsidP="004E4380">
            <w:pPr>
              <w:pStyle w:val="ab"/>
              <w:rPr>
                <w:rFonts w:ascii="Times New Roman" w:hAnsi="Times New Roman" w:cs="Times New Roman"/>
                <w:b/>
                <w:sz w:val="24"/>
                <w:szCs w:val="24"/>
              </w:rPr>
            </w:pPr>
          </w:p>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определение оптимальной нагрузки на</w:t>
            </w:r>
            <w:r w:rsidRPr="004E4380">
              <w:rPr>
                <w:rFonts w:ascii="Times New Roman" w:hAnsi="Times New Roman" w:cs="Times New Roman"/>
                <w:spacing w:val="-58"/>
                <w:sz w:val="24"/>
                <w:szCs w:val="24"/>
              </w:rPr>
              <w:t xml:space="preserve"> </w:t>
            </w:r>
            <w:r w:rsidRPr="004E4380">
              <w:rPr>
                <w:rFonts w:ascii="Times New Roman" w:hAnsi="Times New Roman" w:cs="Times New Roman"/>
                <w:sz w:val="24"/>
                <w:szCs w:val="24"/>
              </w:rPr>
              <w:t>ребенка с учетом возрастных и</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индивидуальных особенностей</w:t>
            </w:r>
          </w:p>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организация благоприятного</w:t>
            </w:r>
            <w:r w:rsidRPr="004E4380">
              <w:rPr>
                <w:rFonts w:ascii="Times New Roman" w:hAnsi="Times New Roman" w:cs="Times New Roman"/>
                <w:spacing w:val="-57"/>
                <w:sz w:val="24"/>
                <w:szCs w:val="24"/>
              </w:rPr>
              <w:t xml:space="preserve"> </w:t>
            </w:r>
            <w:r w:rsidRPr="004E4380">
              <w:rPr>
                <w:rFonts w:ascii="Times New Roman" w:hAnsi="Times New Roman" w:cs="Times New Roman"/>
                <w:sz w:val="24"/>
                <w:szCs w:val="24"/>
              </w:rPr>
              <w:t>микроклимата</w:t>
            </w:r>
          </w:p>
        </w:tc>
        <w:tc>
          <w:tcPr>
            <w:tcW w:w="2664"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2-</w:t>
            </w:r>
            <w:r w:rsidRPr="004E4380">
              <w:rPr>
                <w:rFonts w:ascii="Times New Roman" w:hAnsi="Times New Roman" w:cs="Times New Roman"/>
                <w:spacing w:val="-3"/>
                <w:sz w:val="24"/>
                <w:szCs w:val="24"/>
              </w:rPr>
              <w:t xml:space="preserve"> </w:t>
            </w:r>
            <w:r w:rsidRPr="004E4380">
              <w:rPr>
                <w:rFonts w:ascii="Times New Roman" w:hAnsi="Times New Roman" w:cs="Times New Roman"/>
                <w:sz w:val="24"/>
                <w:szCs w:val="24"/>
              </w:rPr>
              <w:t>младшая</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группа</w:t>
            </w:r>
          </w:p>
          <w:p w:rsidR="004635F4" w:rsidRPr="004E4380" w:rsidRDefault="004635F4" w:rsidP="004E4380">
            <w:pPr>
              <w:pStyle w:val="ab"/>
              <w:rPr>
                <w:rFonts w:ascii="Times New Roman" w:hAnsi="Times New Roman" w:cs="Times New Roman"/>
                <w:b/>
                <w:sz w:val="24"/>
                <w:szCs w:val="24"/>
              </w:rPr>
            </w:pPr>
          </w:p>
          <w:p w:rsidR="004635F4" w:rsidRPr="004E4380" w:rsidRDefault="004635F4" w:rsidP="004E4380">
            <w:pPr>
              <w:pStyle w:val="ab"/>
              <w:rPr>
                <w:rFonts w:ascii="Times New Roman" w:hAnsi="Times New Roman" w:cs="Times New Roman"/>
                <w:b/>
                <w:sz w:val="24"/>
                <w:szCs w:val="24"/>
              </w:rPr>
            </w:pPr>
          </w:p>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все группы</w:t>
            </w:r>
            <w:r w:rsidRPr="004E4380">
              <w:rPr>
                <w:rFonts w:ascii="Times New Roman" w:hAnsi="Times New Roman" w:cs="Times New Roman"/>
                <w:spacing w:val="-58"/>
                <w:sz w:val="24"/>
                <w:szCs w:val="24"/>
              </w:rPr>
              <w:t xml:space="preserve"> </w:t>
            </w:r>
            <w:r w:rsidRPr="004E4380">
              <w:rPr>
                <w:rFonts w:ascii="Times New Roman" w:hAnsi="Times New Roman" w:cs="Times New Roman"/>
                <w:spacing w:val="-1"/>
                <w:sz w:val="24"/>
                <w:szCs w:val="24"/>
              </w:rPr>
              <w:t>все</w:t>
            </w:r>
            <w:r w:rsidRPr="004E4380">
              <w:rPr>
                <w:rFonts w:ascii="Times New Roman" w:hAnsi="Times New Roman" w:cs="Times New Roman"/>
                <w:spacing w:val="-9"/>
                <w:sz w:val="24"/>
                <w:szCs w:val="24"/>
              </w:rPr>
              <w:t xml:space="preserve"> </w:t>
            </w:r>
            <w:r w:rsidRPr="004E4380">
              <w:rPr>
                <w:rFonts w:ascii="Times New Roman" w:hAnsi="Times New Roman" w:cs="Times New Roman"/>
                <w:spacing w:val="-1"/>
                <w:sz w:val="24"/>
                <w:szCs w:val="24"/>
              </w:rPr>
              <w:t>группы</w:t>
            </w:r>
          </w:p>
          <w:p w:rsidR="004635F4" w:rsidRPr="004E4380" w:rsidRDefault="004635F4" w:rsidP="004E4380">
            <w:pPr>
              <w:pStyle w:val="ab"/>
              <w:rPr>
                <w:rFonts w:ascii="Times New Roman" w:hAnsi="Times New Roman" w:cs="Times New Roman"/>
                <w:b/>
                <w:sz w:val="24"/>
                <w:szCs w:val="24"/>
              </w:rPr>
            </w:pPr>
          </w:p>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все</w:t>
            </w:r>
            <w:r w:rsidRPr="004E4380">
              <w:rPr>
                <w:rFonts w:ascii="Times New Roman" w:hAnsi="Times New Roman" w:cs="Times New Roman"/>
                <w:spacing w:val="-6"/>
                <w:sz w:val="24"/>
                <w:szCs w:val="24"/>
              </w:rPr>
              <w:t xml:space="preserve"> </w:t>
            </w:r>
            <w:r w:rsidRPr="004E4380">
              <w:rPr>
                <w:rFonts w:ascii="Times New Roman" w:hAnsi="Times New Roman" w:cs="Times New Roman"/>
                <w:sz w:val="24"/>
                <w:szCs w:val="24"/>
              </w:rPr>
              <w:t>группы</w:t>
            </w:r>
          </w:p>
        </w:tc>
        <w:tc>
          <w:tcPr>
            <w:tcW w:w="2976"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Ежедневно</w:t>
            </w:r>
            <w:r w:rsidRPr="004E4380">
              <w:rPr>
                <w:rFonts w:ascii="Times New Roman" w:hAnsi="Times New Roman" w:cs="Times New Roman"/>
                <w:spacing w:val="-2"/>
                <w:sz w:val="24"/>
                <w:szCs w:val="24"/>
              </w:rPr>
              <w:t xml:space="preserve"> </w:t>
            </w:r>
            <w:r w:rsidRPr="004E4380">
              <w:rPr>
                <w:rFonts w:ascii="Times New Roman" w:hAnsi="Times New Roman" w:cs="Times New Roman"/>
                <w:sz w:val="24"/>
                <w:szCs w:val="24"/>
              </w:rPr>
              <w:t>в</w:t>
            </w:r>
          </w:p>
          <w:p w:rsidR="004635F4" w:rsidRPr="004E4380" w:rsidRDefault="004635F4" w:rsidP="004E4380">
            <w:pPr>
              <w:pStyle w:val="ab"/>
              <w:rPr>
                <w:rFonts w:ascii="Times New Roman" w:hAnsi="Times New Roman" w:cs="Times New Roman"/>
                <w:b/>
                <w:sz w:val="24"/>
                <w:szCs w:val="24"/>
              </w:rPr>
            </w:pPr>
          </w:p>
          <w:p w:rsidR="004635F4" w:rsidRPr="004E4380" w:rsidRDefault="00381B4D" w:rsidP="004E4380">
            <w:pPr>
              <w:pStyle w:val="ab"/>
              <w:rPr>
                <w:rFonts w:ascii="Times New Roman" w:hAnsi="Times New Roman" w:cs="Times New Roman"/>
                <w:sz w:val="24"/>
                <w:szCs w:val="24"/>
              </w:rPr>
            </w:pPr>
            <w:r w:rsidRPr="004E4380">
              <w:rPr>
                <w:rFonts w:ascii="Times New Roman" w:hAnsi="Times New Roman" w:cs="Times New Roman"/>
                <w:sz w:val="24"/>
                <w:szCs w:val="24"/>
              </w:rPr>
              <w:t>А</w:t>
            </w:r>
            <w:r w:rsidR="0048188B" w:rsidRPr="004E4380">
              <w:rPr>
                <w:rFonts w:ascii="Times New Roman" w:hAnsi="Times New Roman" w:cs="Times New Roman"/>
                <w:sz w:val="24"/>
                <w:szCs w:val="24"/>
              </w:rPr>
              <w:t>даптационный</w:t>
            </w:r>
            <w:r>
              <w:rPr>
                <w:rFonts w:ascii="Times New Roman" w:hAnsi="Times New Roman" w:cs="Times New Roman"/>
                <w:sz w:val="24"/>
                <w:szCs w:val="24"/>
              </w:rPr>
              <w:t xml:space="preserve"> </w:t>
            </w:r>
            <w:r w:rsidR="0048188B" w:rsidRPr="004E4380">
              <w:rPr>
                <w:rFonts w:ascii="Times New Roman" w:hAnsi="Times New Roman" w:cs="Times New Roman"/>
                <w:spacing w:val="-57"/>
                <w:sz w:val="24"/>
                <w:szCs w:val="24"/>
              </w:rPr>
              <w:t xml:space="preserve"> </w:t>
            </w:r>
            <w:r w:rsidR="0048188B" w:rsidRPr="004E4380">
              <w:rPr>
                <w:rFonts w:ascii="Times New Roman" w:hAnsi="Times New Roman" w:cs="Times New Roman"/>
                <w:sz w:val="24"/>
                <w:szCs w:val="24"/>
              </w:rPr>
              <w:t>период</w:t>
            </w:r>
          </w:p>
          <w:p w:rsidR="00381B4D" w:rsidRDefault="00381B4D" w:rsidP="004E4380">
            <w:pPr>
              <w:pStyle w:val="ab"/>
              <w:rPr>
                <w:rFonts w:ascii="Times New Roman" w:hAnsi="Times New Roman" w:cs="Times New Roman"/>
                <w:spacing w:val="-1"/>
                <w:sz w:val="24"/>
                <w:szCs w:val="24"/>
              </w:rPr>
            </w:pPr>
          </w:p>
          <w:p w:rsidR="00381B4D" w:rsidRDefault="00381B4D" w:rsidP="004E4380">
            <w:pPr>
              <w:pStyle w:val="ab"/>
              <w:rPr>
                <w:rFonts w:ascii="Times New Roman" w:hAnsi="Times New Roman" w:cs="Times New Roman"/>
                <w:spacing w:val="-1"/>
                <w:sz w:val="24"/>
                <w:szCs w:val="24"/>
              </w:rPr>
            </w:pPr>
          </w:p>
          <w:p w:rsidR="00381B4D" w:rsidRDefault="0048188B" w:rsidP="004E4380">
            <w:pPr>
              <w:pStyle w:val="ab"/>
              <w:rPr>
                <w:rFonts w:ascii="Times New Roman" w:hAnsi="Times New Roman" w:cs="Times New Roman"/>
                <w:spacing w:val="-57"/>
                <w:sz w:val="24"/>
                <w:szCs w:val="24"/>
              </w:rPr>
            </w:pPr>
            <w:r w:rsidRPr="004E4380">
              <w:rPr>
                <w:rFonts w:ascii="Times New Roman" w:hAnsi="Times New Roman" w:cs="Times New Roman"/>
                <w:spacing w:val="-1"/>
                <w:sz w:val="24"/>
                <w:szCs w:val="24"/>
              </w:rPr>
              <w:t>ежедневно</w:t>
            </w:r>
            <w:r w:rsidRPr="004E4380">
              <w:rPr>
                <w:rFonts w:ascii="Times New Roman" w:hAnsi="Times New Roman" w:cs="Times New Roman"/>
                <w:spacing w:val="-57"/>
                <w:sz w:val="24"/>
                <w:szCs w:val="24"/>
              </w:rPr>
              <w:t xml:space="preserve"> </w:t>
            </w:r>
          </w:p>
          <w:p w:rsidR="00381B4D" w:rsidRDefault="00381B4D" w:rsidP="004E4380">
            <w:pPr>
              <w:pStyle w:val="ab"/>
              <w:rPr>
                <w:rFonts w:ascii="Times New Roman" w:hAnsi="Times New Roman" w:cs="Times New Roman"/>
                <w:spacing w:val="-57"/>
                <w:sz w:val="24"/>
                <w:szCs w:val="24"/>
              </w:rPr>
            </w:pPr>
          </w:p>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pacing w:val="-1"/>
                <w:sz w:val="24"/>
                <w:szCs w:val="24"/>
              </w:rPr>
              <w:t>ежедневно</w:t>
            </w:r>
          </w:p>
        </w:tc>
        <w:tc>
          <w:tcPr>
            <w:tcW w:w="3119" w:type="dxa"/>
          </w:tcPr>
          <w:p w:rsidR="004635F4" w:rsidRPr="004E4380" w:rsidRDefault="004635F4" w:rsidP="004E4380">
            <w:pPr>
              <w:pStyle w:val="ab"/>
              <w:rPr>
                <w:rFonts w:ascii="Times New Roman" w:hAnsi="Times New Roman" w:cs="Times New Roman"/>
                <w:sz w:val="24"/>
                <w:szCs w:val="24"/>
              </w:rPr>
            </w:pPr>
          </w:p>
        </w:tc>
      </w:tr>
      <w:tr w:rsidR="004635F4" w:rsidRPr="007A663F" w:rsidTr="00457AB3">
        <w:trPr>
          <w:trHeight w:val="363"/>
        </w:trPr>
        <w:tc>
          <w:tcPr>
            <w:tcW w:w="15096" w:type="dxa"/>
            <w:gridSpan w:val="5"/>
          </w:tcPr>
          <w:p w:rsidR="004635F4" w:rsidRPr="004E4380" w:rsidRDefault="0048188B" w:rsidP="004E4380">
            <w:pPr>
              <w:pStyle w:val="ab"/>
              <w:rPr>
                <w:rFonts w:ascii="Times New Roman" w:hAnsi="Times New Roman" w:cs="Times New Roman"/>
                <w:b/>
                <w:sz w:val="24"/>
                <w:szCs w:val="24"/>
              </w:rPr>
            </w:pPr>
            <w:r w:rsidRPr="004E4380">
              <w:rPr>
                <w:rFonts w:ascii="Times New Roman" w:hAnsi="Times New Roman" w:cs="Times New Roman"/>
                <w:b/>
                <w:sz w:val="24"/>
                <w:szCs w:val="24"/>
              </w:rPr>
              <w:t>2.Двигательная</w:t>
            </w:r>
            <w:r w:rsidRPr="004E4380">
              <w:rPr>
                <w:rFonts w:ascii="Times New Roman" w:hAnsi="Times New Roman" w:cs="Times New Roman"/>
                <w:b/>
                <w:spacing w:val="-3"/>
                <w:sz w:val="24"/>
                <w:szCs w:val="24"/>
              </w:rPr>
              <w:t xml:space="preserve"> </w:t>
            </w:r>
            <w:r w:rsidRPr="004E4380">
              <w:rPr>
                <w:rFonts w:ascii="Times New Roman" w:hAnsi="Times New Roman" w:cs="Times New Roman"/>
                <w:b/>
                <w:sz w:val="24"/>
                <w:szCs w:val="24"/>
              </w:rPr>
              <w:t>активность</w:t>
            </w:r>
          </w:p>
        </w:tc>
      </w:tr>
      <w:tr w:rsidR="004635F4" w:rsidRPr="007A663F" w:rsidTr="00457AB3">
        <w:trPr>
          <w:trHeight w:val="517"/>
        </w:trPr>
        <w:tc>
          <w:tcPr>
            <w:tcW w:w="1462"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2.1</w:t>
            </w:r>
          </w:p>
        </w:tc>
        <w:tc>
          <w:tcPr>
            <w:tcW w:w="4875"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Утренняя</w:t>
            </w:r>
            <w:r w:rsidRPr="004E4380">
              <w:rPr>
                <w:rFonts w:ascii="Times New Roman" w:hAnsi="Times New Roman" w:cs="Times New Roman"/>
                <w:spacing w:val="-3"/>
                <w:sz w:val="24"/>
                <w:szCs w:val="24"/>
              </w:rPr>
              <w:t xml:space="preserve"> </w:t>
            </w:r>
            <w:r w:rsidRPr="004E4380">
              <w:rPr>
                <w:rFonts w:ascii="Times New Roman" w:hAnsi="Times New Roman" w:cs="Times New Roman"/>
                <w:sz w:val="24"/>
                <w:szCs w:val="24"/>
              </w:rPr>
              <w:t>гимнастика</w:t>
            </w:r>
          </w:p>
        </w:tc>
        <w:tc>
          <w:tcPr>
            <w:tcW w:w="2664"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все</w:t>
            </w:r>
            <w:r w:rsidRPr="004E4380">
              <w:rPr>
                <w:rFonts w:ascii="Times New Roman" w:hAnsi="Times New Roman" w:cs="Times New Roman"/>
                <w:spacing w:val="-4"/>
                <w:sz w:val="24"/>
                <w:szCs w:val="24"/>
              </w:rPr>
              <w:t xml:space="preserve"> </w:t>
            </w:r>
            <w:r w:rsidRPr="004E4380">
              <w:rPr>
                <w:rFonts w:ascii="Times New Roman" w:hAnsi="Times New Roman" w:cs="Times New Roman"/>
                <w:sz w:val="24"/>
                <w:szCs w:val="24"/>
              </w:rPr>
              <w:t>группы</w:t>
            </w:r>
          </w:p>
        </w:tc>
        <w:tc>
          <w:tcPr>
            <w:tcW w:w="2976"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ежедневно</w:t>
            </w:r>
          </w:p>
        </w:tc>
        <w:tc>
          <w:tcPr>
            <w:tcW w:w="3119" w:type="dxa"/>
          </w:tcPr>
          <w:p w:rsidR="004635F4" w:rsidRPr="004E4380" w:rsidRDefault="004635F4" w:rsidP="004E4380">
            <w:pPr>
              <w:pStyle w:val="ab"/>
              <w:rPr>
                <w:rFonts w:ascii="Times New Roman" w:hAnsi="Times New Roman" w:cs="Times New Roman"/>
                <w:sz w:val="24"/>
                <w:szCs w:val="24"/>
              </w:rPr>
            </w:pPr>
          </w:p>
        </w:tc>
      </w:tr>
      <w:tr w:rsidR="004635F4" w:rsidRPr="007A663F" w:rsidTr="004E4380">
        <w:trPr>
          <w:trHeight w:val="1081"/>
        </w:trPr>
        <w:tc>
          <w:tcPr>
            <w:tcW w:w="1462"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2.2</w:t>
            </w:r>
          </w:p>
        </w:tc>
        <w:tc>
          <w:tcPr>
            <w:tcW w:w="4875"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Непосредственная</w:t>
            </w:r>
            <w:r w:rsidRPr="004E4380">
              <w:rPr>
                <w:rFonts w:ascii="Times New Roman" w:hAnsi="Times New Roman" w:cs="Times New Roman"/>
                <w:spacing w:val="-9"/>
                <w:sz w:val="24"/>
                <w:szCs w:val="24"/>
              </w:rPr>
              <w:t xml:space="preserve"> </w:t>
            </w:r>
            <w:r w:rsidRPr="004E4380">
              <w:rPr>
                <w:rFonts w:ascii="Times New Roman" w:hAnsi="Times New Roman" w:cs="Times New Roman"/>
                <w:sz w:val="24"/>
                <w:szCs w:val="24"/>
              </w:rPr>
              <w:t>образовательная</w:t>
            </w:r>
            <w:r w:rsidRPr="004E4380">
              <w:rPr>
                <w:rFonts w:ascii="Times New Roman" w:hAnsi="Times New Roman" w:cs="Times New Roman"/>
                <w:spacing w:val="-57"/>
                <w:sz w:val="24"/>
                <w:szCs w:val="24"/>
              </w:rPr>
              <w:t xml:space="preserve"> </w:t>
            </w:r>
            <w:r w:rsidRPr="004E4380">
              <w:rPr>
                <w:rFonts w:ascii="Times New Roman" w:hAnsi="Times New Roman" w:cs="Times New Roman"/>
                <w:sz w:val="24"/>
                <w:szCs w:val="24"/>
              </w:rPr>
              <w:t>деятельность по физическому</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развитию</w:t>
            </w:r>
          </w:p>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в</w:t>
            </w:r>
            <w:r w:rsidRPr="004E4380">
              <w:rPr>
                <w:rFonts w:ascii="Times New Roman" w:hAnsi="Times New Roman" w:cs="Times New Roman"/>
                <w:spacing w:val="-3"/>
                <w:sz w:val="24"/>
                <w:szCs w:val="24"/>
              </w:rPr>
              <w:t xml:space="preserve"> </w:t>
            </w:r>
            <w:r w:rsidRPr="004E4380">
              <w:rPr>
                <w:rFonts w:ascii="Times New Roman" w:hAnsi="Times New Roman" w:cs="Times New Roman"/>
                <w:sz w:val="24"/>
                <w:szCs w:val="24"/>
              </w:rPr>
              <w:t>зале</w:t>
            </w:r>
          </w:p>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на</w:t>
            </w:r>
            <w:r w:rsidRPr="004E4380">
              <w:rPr>
                <w:rFonts w:ascii="Times New Roman" w:hAnsi="Times New Roman" w:cs="Times New Roman"/>
                <w:spacing w:val="-2"/>
                <w:sz w:val="24"/>
                <w:szCs w:val="24"/>
              </w:rPr>
              <w:t xml:space="preserve"> </w:t>
            </w:r>
            <w:r w:rsidRPr="004E4380">
              <w:rPr>
                <w:rFonts w:ascii="Times New Roman" w:hAnsi="Times New Roman" w:cs="Times New Roman"/>
                <w:sz w:val="24"/>
                <w:szCs w:val="24"/>
              </w:rPr>
              <w:t>улице.</w:t>
            </w:r>
          </w:p>
        </w:tc>
        <w:tc>
          <w:tcPr>
            <w:tcW w:w="2664"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все</w:t>
            </w:r>
            <w:r w:rsidRPr="004E4380">
              <w:rPr>
                <w:rFonts w:ascii="Times New Roman" w:hAnsi="Times New Roman" w:cs="Times New Roman"/>
                <w:spacing w:val="-4"/>
                <w:sz w:val="24"/>
                <w:szCs w:val="24"/>
              </w:rPr>
              <w:t xml:space="preserve"> </w:t>
            </w:r>
            <w:r w:rsidRPr="004E4380">
              <w:rPr>
                <w:rFonts w:ascii="Times New Roman" w:hAnsi="Times New Roman" w:cs="Times New Roman"/>
                <w:sz w:val="24"/>
                <w:szCs w:val="24"/>
              </w:rPr>
              <w:t>группы</w:t>
            </w:r>
          </w:p>
          <w:p w:rsidR="004635F4" w:rsidRPr="004E4380" w:rsidRDefault="004635F4" w:rsidP="004E4380">
            <w:pPr>
              <w:pStyle w:val="ab"/>
              <w:rPr>
                <w:rFonts w:ascii="Times New Roman" w:hAnsi="Times New Roman" w:cs="Times New Roman"/>
                <w:b/>
                <w:sz w:val="24"/>
                <w:szCs w:val="24"/>
              </w:rPr>
            </w:pPr>
          </w:p>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все</w:t>
            </w:r>
            <w:r w:rsidRPr="004E4380">
              <w:rPr>
                <w:rFonts w:ascii="Times New Roman" w:hAnsi="Times New Roman" w:cs="Times New Roman"/>
                <w:spacing w:val="56"/>
                <w:sz w:val="24"/>
                <w:szCs w:val="24"/>
              </w:rPr>
              <w:t xml:space="preserve"> </w:t>
            </w:r>
            <w:r w:rsidRPr="004E4380">
              <w:rPr>
                <w:rFonts w:ascii="Times New Roman" w:hAnsi="Times New Roman" w:cs="Times New Roman"/>
                <w:sz w:val="24"/>
                <w:szCs w:val="24"/>
              </w:rPr>
              <w:t>дошкольные</w:t>
            </w:r>
            <w:r w:rsidRPr="004E4380">
              <w:rPr>
                <w:rFonts w:ascii="Times New Roman" w:hAnsi="Times New Roman" w:cs="Times New Roman"/>
                <w:spacing w:val="-3"/>
                <w:sz w:val="24"/>
                <w:szCs w:val="24"/>
              </w:rPr>
              <w:t xml:space="preserve"> </w:t>
            </w:r>
            <w:r w:rsidRPr="004E4380">
              <w:rPr>
                <w:rFonts w:ascii="Times New Roman" w:hAnsi="Times New Roman" w:cs="Times New Roman"/>
                <w:sz w:val="24"/>
                <w:szCs w:val="24"/>
              </w:rPr>
              <w:t>группы</w:t>
            </w:r>
          </w:p>
        </w:tc>
        <w:tc>
          <w:tcPr>
            <w:tcW w:w="2976"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2</w:t>
            </w:r>
            <w:r w:rsidRPr="004E4380">
              <w:rPr>
                <w:rFonts w:ascii="Times New Roman" w:hAnsi="Times New Roman" w:cs="Times New Roman"/>
                <w:spacing w:val="-6"/>
                <w:sz w:val="24"/>
                <w:szCs w:val="24"/>
              </w:rPr>
              <w:t xml:space="preserve"> </w:t>
            </w:r>
            <w:r w:rsidRPr="004E4380">
              <w:rPr>
                <w:rFonts w:ascii="Times New Roman" w:hAnsi="Times New Roman" w:cs="Times New Roman"/>
                <w:sz w:val="24"/>
                <w:szCs w:val="24"/>
              </w:rPr>
              <w:t>раза</w:t>
            </w:r>
            <w:r w:rsidRPr="004E4380">
              <w:rPr>
                <w:rFonts w:ascii="Times New Roman" w:hAnsi="Times New Roman" w:cs="Times New Roman"/>
                <w:spacing w:val="-6"/>
                <w:sz w:val="24"/>
                <w:szCs w:val="24"/>
              </w:rPr>
              <w:t xml:space="preserve"> </w:t>
            </w:r>
            <w:r w:rsidRPr="004E4380">
              <w:rPr>
                <w:rFonts w:ascii="Times New Roman" w:hAnsi="Times New Roman" w:cs="Times New Roman"/>
                <w:sz w:val="24"/>
                <w:szCs w:val="24"/>
              </w:rPr>
              <w:t>в</w:t>
            </w:r>
            <w:r w:rsidRPr="004E4380">
              <w:rPr>
                <w:rFonts w:ascii="Times New Roman" w:hAnsi="Times New Roman" w:cs="Times New Roman"/>
                <w:spacing w:val="-6"/>
                <w:sz w:val="24"/>
                <w:szCs w:val="24"/>
              </w:rPr>
              <w:t xml:space="preserve"> </w:t>
            </w:r>
            <w:r w:rsidRPr="004E4380">
              <w:rPr>
                <w:rFonts w:ascii="Times New Roman" w:hAnsi="Times New Roman" w:cs="Times New Roman"/>
                <w:sz w:val="24"/>
                <w:szCs w:val="24"/>
              </w:rPr>
              <w:t>неделю</w:t>
            </w:r>
            <w:r w:rsidRPr="004E4380">
              <w:rPr>
                <w:rFonts w:ascii="Times New Roman" w:hAnsi="Times New Roman" w:cs="Times New Roman"/>
                <w:spacing w:val="-57"/>
                <w:sz w:val="24"/>
                <w:szCs w:val="24"/>
              </w:rPr>
              <w:t xml:space="preserve"> </w:t>
            </w:r>
            <w:r w:rsidRPr="004E4380">
              <w:rPr>
                <w:rFonts w:ascii="Times New Roman" w:hAnsi="Times New Roman" w:cs="Times New Roman"/>
                <w:sz w:val="24"/>
                <w:szCs w:val="24"/>
              </w:rPr>
              <w:t>1</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раз</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в</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неделю</w:t>
            </w:r>
          </w:p>
        </w:tc>
        <w:tc>
          <w:tcPr>
            <w:tcW w:w="3119"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воспитатели</w:t>
            </w:r>
          </w:p>
        </w:tc>
      </w:tr>
      <w:tr w:rsidR="004635F4" w:rsidRPr="007A663F" w:rsidTr="00457AB3">
        <w:trPr>
          <w:trHeight w:val="517"/>
        </w:trPr>
        <w:tc>
          <w:tcPr>
            <w:tcW w:w="1462"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2.3</w:t>
            </w:r>
          </w:p>
        </w:tc>
        <w:tc>
          <w:tcPr>
            <w:tcW w:w="4875"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Спортивные</w:t>
            </w:r>
            <w:r w:rsidRPr="004E4380">
              <w:rPr>
                <w:rFonts w:ascii="Times New Roman" w:hAnsi="Times New Roman" w:cs="Times New Roman"/>
                <w:spacing w:val="-5"/>
                <w:sz w:val="24"/>
                <w:szCs w:val="24"/>
              </w:rPr>
              <w:t xml:space="preserve"> </w:t>
            </w:r>
            <w:r w:rsidRPr="004E4380">
              <w:rPr>
                <w:rFonts w:ascii="Times New Roman" w:hAnsi="Times New Roman" w:cs="Times New Roman"/>
                <w:sz w:val="24"/>
                <w:szCs w:val="24"/>
              </w:rPr>
              <w:t>упражнения</w:t>
            </w:r>
          </w:p>
        </w:tc>
        <w:tc>
          <w:tcPr>
            <w:tcW w:w="2664"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все</w:t>
            </w:r>
            <w:r w:rsidRPr="004E4380">
              <w:rPr>
                <w:rFonts w:ascii="Times New Roman" w:hAnsi="Times New Roman" w:cs="Times New Roman"/>
                <w:spacing w:val="56"/>
                <w:sz w:val="24"/>
                <w:szCs w:val="24"/>
              </w:rPr>
              <w:t xml:space="preserve"> </w:t>
            </w:r>
            <w:r w:rsidRPr="004E4380">
              <w:rPr>
                <w:rFonts w:ascii="Times New Roman" w:hAnsi="Times New Roman" w:cs="Times New Roman"/>
                <w:sz w:val="24"/>
                <w:szCs w:val="24"/>
              </w:rPr>
              <w:t>дошкольные</w:t>
            </w:r>
            <w:r w:rsidRPr="004E4380">
              <w:rPr>
                <w:rFonts w:ascii="Times New Roman" w:hAnsi="Times New Roman" w:cs="Times New Roman"/>
                <w:spacing w:val="-3"/>
                <w:sz w:val="24"/>
                <w:szCs w:val="24"/>
              </w:rPr>
              <w:t xml:space="preserve"> </w:t>
            </w:r>
            <w:r w:rsidRPr="004E4380">
              <w:rPr>
                <w:rFonts w:ascii="Times New Roman" w:hAnsi="Times New Roman" w:cs="Times New Roman"/>
                <w:sz w:val="24"/>
                <w:szCs w:val="24"/>
              </w:rPr>
              <w:t>группы</w:t>
            </w:r>
          </w:p>
        </w:tc>
        <w:tc>
          <w:tcPr>
            <w:tcW w:w="2976"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2</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раза</w:t>
            </w:r>
            <w:r w:rsidRPr="004E4380">
              <w:rPr>
                <w:rFonts w:ascii="Times New Roman" w:hAnsi="Times New Roman" w:cs="Times New Roman"/>
                <w:spacing w:val="-2"/>
                <w:sz w:val="24"/>
                <w:szCs w:val="24"/>
              </w:rPr>
              <w:t xml:space="preserve"> </w:t>
            </w:r>
            <w:r w:rsidRPr="004E4380">
              <w:rPr>
                <w:rFonts w:ascii="Times New Roman" w:hAnsi="Times New Roman" w:cs="Times New Roman"/>
                <w:sz w:val="24"/>
                <w:szCs w:val="24"/>
              </w:rPr>
              <w:t>в</w:t>
            </w:r>
            <w:r w:rsidRPr="004E4380">
              <w:rPr>
                <w:rFonts w:ascii="Times New Roman" w:hAnsi="Times New Roman" w:cs="Times New Roman"/>
                <w:spacing w:val="-2"/>
                <w:sz w:val="24"/>
                <w:szCs w:val="24"/>
              </w:rPr>
              <w:t xml:space="preserve"> </w:t>
            </w:r>
            <w:r w:rsidRPr="004E4380">
              <w:rPr>
                <w:rFonts w:ascii="Times New Roman" w:hAnsi="Times New Roman" w:cs="Times New Roman"/>
                <w:sz w:val="24"/>
                <w:szCs w:val="24"/>
              </w:rPr>
              <w:t>неделю</w:t>
            </w:r>
          </w:p>
        </w:tc>
        <w:tc>
          <w:tcPr>
            <w:tcW w:w="3119"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воспитатели</w:t>
            </w:r>
          </w:p>
        </w:tc>
      </w:tr>
      <w:tr w:rsidR="004635F4" w:rsidRPr="007A663F" w:rsidTr="00457AB3">
        <w:trPr>
          <w:trHeight w:val="515"/>
        </w:trPr>
        <w:tc>
          <w:tcPr>
            <w:tcW w:w="1462"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2.4</w:t>
            </w:r>
          </w:p>
        </w:tc>
        <w:tc>
          <w:tcPr>
            <w:tcW w:w="4875"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Элементы</w:t>
            </w:r>
            <w:r w:rsidRPr="004E4380">
              <w:rPr>
                <w:rFonts w:ascii="Times New Roman" w:hAnsi="Times New Roman" w:cs="Times New Roman"/>
                <w:spacing w:val="-4"/>
                <w:sz w:val="24"/>
                <w:szCs w:val="24"/>
              </w:rPr>
              <w:t xml:space="preserve"> </w:t>
            </w:r>
            <w:r w:rsidRPr="004E4380">
              <w:rPr>
                <w:rFonts w:ascii="Times New Roman" w:hAnsi="Times New Roman" w:cs="Times New Roman"/>
                <w:sz w:val="24"/>
                <w:szCs w:val="24"/>
              </w:rPr>
              <w:t>спортивных</w:t>
            </w:r>
            <w:r w:rsidRPr="004E4380">
              <w:rPr>
                <w:rFonts w:ascii="Times New Roman" w:hAnsi="Times New Roman" w:cs="Times New Roman"/>
                <w:spacing w:val="-4"/>
                <w:sz w:val="24"/>
                <w:szCs w:val="24"/>
              </w:rPr>
              <w:t xml:space="preserve"> </w:t>
            </w:r>
            <w:r w:rsidRPr="004E4380">
              <w:rPr>
                <w:rFonts w:ascii="Times New Roman" w:hAnsi="Times New Roman" w:cs="Times New Roman"/>
                <w:sz w:val="24"/>
                <w:szCs w:val="24"/>
              </w:rPr>
              <w:t>игр</w:t>
            </w:r>
          </w:p>
        </w:tc>
        <w:tc>
          <w:tcPr>
            <w:tcW w:w="2664"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старшие</w:t>
            </w:r>
            <w:r w:rsidRPr="004E4380">
              <w:rPr>
                <w:rFonts w:ascii="Times New Roman" w:hAnsi="Times New Roman" w:cs="Times New Roman"/>
                <w:spacing w:val="-4"/>
                <w:sz w:val="24"/>
                <w:szCs w:val="24"/>
              </w:rPr>
              <w:t xml:space="preserve"> </w:t>
            </w:r>
            <w:r w:rsidRPr="004E4380">
              <w:rPr>
                <w:rFonts w:ascii="Times New Roman" w:hAnsi="Times New Roman" w:cs="Times New Roman"/>
                <w:sz w:val="24"/>
                <w:szCs w:val="24"/>
              </w:rPr>
              <w:t>группы</w:t>
            </w:r>
          </w:p>
        </w:tc>
        <w:tc>
          <w:tcPr>
            <w:tcW w:w="2976"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2</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раза</w:t>
            </w:r>
            <w:r w:rsidRPr="004E4380">
              <w:rPr>
                <w:rFonts w:ascii="Times New Roman" w:hAnsi="Times New Roman" w:cs="Times New Roman"/>
                <w:spacing w:val="-2"/>
                <w:sz w:val="24"/>
                <w:szCs w:val="24"/>
              </w:rPr>
              <w:t xml:space="preserve"> </w:t>
            </w:r>
            <w:r w:rsidRPr="004E4380">
              <w:rPr>
                <w:rFonts w:ascii="Times New Roman" w:hAnsi="Times New Roman" w:cs="Times New Roman"/>
                <w:sz w:val="24"/>
                <w:szCs w:val="24"/>
              </w:rPr>
              <w:t>в</w:t>
            </w:r>
            <w:r w:rsidRPr="004E4380">
              <w:rPr>
                <w:rFonts w:ascii="Times New Roman" w:hAnsi="Times New Roman" w:cs="Times New Roman"/>
                <w:spacing w:val="-2"/>
                <w:sz w:val="24"/>
                <w:szCs w:val="24"/>
              </w:rPr>
              <w:t xml:space="preserve"> </w:t>
            </w:r>
            <w:r w:rsidRPr="004E4380">
              <w:rPr>
                <w:rFonts w:ascii="Times New Roman" w:hAnsi="Times New Roman" w:cs="Times New Roman"/>
                <w:sz w:val="24"/>
                <w:szCs w:val="24"/>
              </w:rPr>
              <w:t>неделю</w:t>
            </w:r>
          </w:p>
        </w:tc>
        <w:tc>
          <w:tcPr>
            <w:tcW w:w="3119"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воспитатели</w:t>
            </w:r>
          </w:p>
        </w:tc>
      </w:tr>
      <w:tr w:rsidR="004635F4" w:rsidRPr="007A663F" w:rsidTr="004E4380">
        <w:trPr>
          <w:trHeight w:val="1054"/>
        </w:trPr>
        <w:tc>
          <w:tcPr>
            <w:tcW w:w="1462"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2.5</w:t>
            </w:r>
          </w:p>
        </w:tc>
        <w:tc>
          <w:tcPr>
            <w:tcW w:w="4875"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Физкультурные</w:t>
            </w:r>
            <w:r w:rsidRPr="004E4380">
              <w:rPr>
                <w:rFonts w:ascii="Times New Roman" w:hAnsi="Times New Roman" w:cs="Times New Roman"/>
                <w:spacing w:val="-6"/>
                <w:sz w:val="24"/>
                <w:szCs w:val="24"/>
              </w:rPr>
              <w:t xml:space="preserve"> </w:t>
            </w:r>
            <w:r w:rsidRPr="004E4380">
              <w:rPr>
                <w:rFonts w:ascii="Times New Roman" w:hAnsi="Times New Roman" w:cs="Times New Roman"/>
                <w:sz w:val="24"/>
                <w:szCs w:val="24"/>
              </w:rPr>
              <w:t>праздники</w:t>
            </w:r>
            <w:r w:rsidRPr="004E4380">
              <w:rPr>
                <w:rFonts w:ascii="Times New Roman" w:hAnsi="Times New Roman" w:cs="Times New Roman"/>
                <w:spacing w:val="-3"/>
                <w:sz w:val="24"/>
                <w:szCs w:val="24"/>
              </w:rPr>
              <w:t xml:space="preserve"> </w:t>
            </w:r>
            <w:r w:rsidRPr="004E4380">
              <w:rPr>
                <w:rFonts w:ascii="Times New Roman" w:hAnsi="Times New Roman" w:cs="Times New Roman"/>
                <w:sz w:val="24"/>
                <w:szCs w:val="24"/>
              </w:rPr>
              <w:t>(зимой,</w:t>
            </w:r>
            <w:r w:rsidRPr="004E4380">
              <w:rPr>
                <w:rFonts w:ascii="Times New Roman" w:hAnsi="Times New Roman" w:cs="Times New Roman"/>
                <w:spacing w:val="-3"/>
                <w:sz w:val="24"/>
                <w:szCs w:val="24"/>
              </w:rPr>
              <w:t xml:space="preserve"> </w:t>
            </w:r>
            <w:r w:rsidRPr="004E4380">
              <w:rPr>
                <w:rFonts w:ascii="Times New Roman" w:hAnsi="Times New Roman" w:cs="Times New Roman"/>
                <w:sz w:val="24"/>
                <w:szCs w:val="24"/>
              </w:rPr>
              <w:t>летом)</w:t>
            </w:r>
          </w:p>
          <w:p w:rsidR="004635F4" w:rsidRPr="004E4380" w:rsidRDefault="004635F4" w:rsidP="004E4380">
            <w:pPr>
              <w:pStyle w:val="ab"/>
              <w:rPr>
                <w:rFonts w:ascii="Times New Roman" w:hAnsi="Times New Roman" w:cs="Times New Roman"/>
                <w:b/>
                <w:sz w:val="24"/>
                <w:szCs w:val="24"/>
              </w:rPr>
            </w:pPr>
          </w:p>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«День</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здоровья»</w:t>
            </w:r>
          </w:p>
        </w:tc>
        <w:tc>
          <w:tcPr>
            <w:tcW w:w="2664"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Все дошкольные группы</w:t>
            </w:r>
            <w:r w:rsidRPr="004E4380">
              <w:rPr>
                <w:rFonts w:ascii="Times New Roman" w:hAnsi="Times New Roman" w:cs="Times New Roman"/>
                <w:spacing w:val="-57"/>
                <w:sz w:val="24"/>
                <w:szCs w:val="24"/>
              </w:rPr>
              <w:t xml:space="preserve"> </w:t>
            </w:r>
            <w:r w:rsidRPr="004E4380">
              <w:rPr>
                <w:rFonts w:ascii="Times New Roman" w:hAnsi="Times New Roman" w:cs="Times New Roman"/>
                <w:sz w:val="24"/>
                <w:szCs w:val="24"/>
              </w:rPr>
              <w:t>Все группы</w:t>
            </w:r>
          </w:p>
          <w:p w:rsidR="004635F4" w:rsidRPr="004E4380" w:rsidRDefault="004635F4" w:rsidP="004E4380">
            <w:pPr>
              <w:pStyle w:val="ab"/>
              <w:rPr>
                <w:rFonts w:ascii="Times New Roman" w:hAnsi="Times New Roman" w:cs="Times New Roman"/>
                <w:sz w:val="24"/>
                <w:szCs w:val="24"/>
              </w:rPr>
            </w:pPr>
          </w:p>
        </w:tc>
        <w:tc>
          <w:tcPr>
            <w:tcW w:w="2976"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1</w:t>
            </w:r>
            <w:r w:rsidRPr="004E4380">
              <w:rPr>
                <w:rFonts w:ascii="Times New Roman" w:hAnsi="Times New Roman" w:cs="Times New Roman"/>
                <w:spacing w:val="-2"/>
                <w:sz w:val="24"/>
                <w:szCs w:val="24"/>
              </w:rPr>
              <w:t xml:space="preserve"> </w:t>
            </w:r>
            <w:r w:rsidRPr="004E4380">
              <w:rPr>
                <w:rFonts w:ascii="Times New Roman" w:hAnsi="Times New Roman" w:cs="Times New Roman"/>
                <w:sz w:val="24"/>
                <w:szCs w:val="24"/>
              </w:rPr>
              <w:t>раз</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в</w:t>
            </w:r>
            <w:r w:rsidRPr="004E4380">
              <w:rPr>
                <w:rFonts w:ascii="Times New Roman" w:hAnsi="Times New Roman" w:cs="Times New Roman"/>
                <w:spacing w:val="-2"/>
                <w:sz w:val="24"/>
                <w:szCs w:val="24"/>
              </w:rPr>
              <w:t xml:space="preserve"> </w:t>
            </w:r>
            <w:r w:rsidRPr="004E4380">
              <w:rPr>
                <w:rFonts w:ascii="Times New Roman" w:hAnsi="Times New Roman" w:cs="Times New Roman"/>
                <w:sz w:val="24"/>
                <w:szCs w:val="24"/>
              </w:rPr>
              <w:t>год</w:t>
            </w:r>
          </w:p>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1 раз в год</w:t>
            </w:r>
            <w:r w:rsidRPr="004E4380">
              <w:rPr>
                <w:rFonts w:ascii="Times New Roman" w:hAnsi="Times New Roman" w:cs="Times New Roman"/>
                <w:spacing w:val="-58"/>
                <w:sz w:val="24"/>
                <w:szCs w:val="24"/>
              </w:rPr>
              <w:t xml:space="preserve"> </w:t>
            </w:r>
          </w:p>
        </w:tc>
        <w:tc>
          <w:tcPr>
            <w:tcW w:w="3119"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Воспитатели</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Ст.</w:t>
            </w:r>
            <w:r w:rsidRPr="004E4380">
              <w:rPr>
                <w:rFonts w:ascii="Times New Roman" w:hAnsi="Times New Roman" w:cs="Times New Roman"/>
                <w:spacing w:val="-12"/>
                <w:sz w:val="24"/>
                <w:szCs w:val="24"/>
              </w:rPr>
              <w:t xml:space="preserve"> </w:t>
            </w:r>
            <w:r w:rsidRPr="004E4380">
              <w:rPr>
                <w:rFonts w:ascii="Times New Roman" w:hAnsi="Times New Roman" w:cs="Times New Roman"/>
                <w:sz w:val="24"/>
                <w:szCs w:val="24"/>
              </w:rPr>
              <w:t>воспитатель</w:t>
            </w:r>
          </w:p>
        </w:tc>
      </w:tr>
      <w:tr w:rsidR="004635F4" w:rsidRPr="007A663F" w:rsidTr="004E4380">
        <w:trPr>
          <w:trHeight w:val="1810"/>
        </w:trPr>
        <w:tc>
          <w:tcPr>
            <w:tcW w:w="1462"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2.6</w:t>
            </w:r>
          </w:p>
        </w:tc>
        <w:tc>
          <w:tcPr>
            <w:tcW w:w="4875"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Каникулы (непосредственная</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образовательная</w:t>
            </w:r>
            <w:r w:rsidRPr="004E4380">
              <w:rPr>
                <w:rFonts w:ascii="Times New Roman" w:hAnsi="Times New Roman" w:cs="Times New Roman"/>
                <w:spacing w:val="-2"/>
                <w:sz w:val="24"/>
                <w:szCs w:val="24"/>
              </w:rPr>
              <w:t xml:space="preserve"> </w:t>
            </w:r>
            <w:r w:rsidRPr="004E4380">
              <w:rPr>
                <w:rFonts w:ascii="Times New Roman" w:hAnsi="Times New Roman" w:cs="Times New Roman"/>
                <w:sz w:val="24"/>
                <w:szCs w:val="24"/>
              </w:rPr>
              <w:t>деятельность</w:t>
            </w:r>
            <w:r w:rsidRPr="004E4380">
              <w:rPr>
                <w:rFonts w:ascii="Times New Roman" w:hAnsi="Times New Roman" w:cs="Times New Roman"/>
                <w:spacing w:val="-3"/>
                <w:sz w:val="24"/>
                <w:szCs w:val="24"/>
              </w:rPr>
              <w:t xml:space="preserve"> </w:t>
            </w:r>
            <w:r w:rsidRPr="004E4380">
              <w:rPr>
                <w:rFonts w:ascii="Times New Roman" w:hAnsi="Times New Roman" w:cs="Times New Roman"/>
                <w:sz w:val="24"/>
                <w:szCs w:val="24"/>
              </w:rPr>
              <w:t>не</w:t>
            </w:r>
            <w:r w:rsidRPr="004E4380">
              <w:rPr>
                <w:rFonts w:ascii="Times New Roman" w:hAnsi="Times New Roman" w:cs="Times New Roman"/>
                <w:spacing w:val="-3"/>
                <w:sz w:val="24"/>
                <w:szCs w:val="24"/>
              </w:rPr>
              <w:t xml:space="preserve"> </w:t>
            </w:r>
            <w:r w:rsidRPr="004E4380">
              <w:rPr>
                <w:rFonts w:ascii="Times New Roman" w:hAnsi="Times New Roman" w:cs="Times New Roman"/>
                <w:sz w:val="24"/>
                <w:szCs w:val="24"/>
              </w:rPr>
              <w:t>проводится)</w:t>
            </w:r>
          </w:p>
        </w:tc>
        <w:tc>
          <w:tcPr>
            <w:tcW w:w="2664"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все</w:t>
            </w:r>
            <w:r w:rsidRPr="004E4380">
              <w:rPr>
                <w:rFonts w:ascii="Times New Roman" w:hAnsi="Times New Roman" w:cs="Times New Roman"/>
                <w:spacing w:val="-4"/>
                <w:sz w:val="24"/>
                <w:szCs w:val="24"/>
              </w:rPr>
              <w:t xml:space="preserve"> </w:t>
            </w:r>
            <w:r w:rsidRPr="004E4380">
              <w:rPr>
                <w:rFonts w:ascii="Times New Roman" w:hAnsi="Times New Roman" w:cs="Times New Roman"/>
                <w:sz w:val="24"/>
                <w:szCs w:val="24"/>
              </w:rPr>
              <w:t>группы</w:t>
            </w:r>
          </w:p>
        </w:tc>
        <w:tc>
          <w:tcPr>
            <w:tcW w:w="2976"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2</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раза</w:t>
            </w:r>
            <w:r w:rsidRPr="004E4380">
              <w:rPr>
                <w:rFonts w:ascii="Times New Roman" w:hAnsi="Times New Roman" w:cs="Times New Roman"/>
                <w:spacing w:val="-2"/>
                <w:sz w:val="24"/>
                <w:szCs w:val="24"/>
              </w:rPr>
              <w:t xml:space="preserve"> </w:t>
            </w:r>
            <w:r w:rsidRPr="004E4380">
              <w:rPr>
                <w:rFonts w:ascii="Times New Roman" w:hAnsi="Times New Roman" w:cs="Times New Roman"/>
                <w:sz w:val="24"/>
                <w:szCs w:val="24"/>
              </w:rPr>
              <w:t>в</w:t>
            </w:r>
            <w:r w:rsidRPr="004E4380">
              <w:rPr>
                <w:rFonts w:ascii="Times New Roman" w:hAnsi="Times New Roman" w:cs="Times New Roman"/>
                <w:spacing w:val="-2"/>
                <w:sz w:val="24"/>
                <w:szCs w:val="24"/>
              </w:rPr>
              <w:t xml:space="preserve"> </w:t>
            </w:r>
            <w:r w:rsidRPr="004E4380">
              <w:rPr>
                <w:rFonts w:ascii="Times New Roman" w:hAnsi="Times New Roman" w:cs="Times New Roman"/>
                <w:sz w:val="24"/>
                <w:szCs w:val="24"/>
              </w:rPr>
              <w:t>год</w:t>
            </w:r>
          </w:p>
          <w:p w:rsidR="004635F4" w:rsidRPr="004E4380" w:rsidRDefault="004635F4" w:rsidP="004E4380">
            <w:pPr>
              <w:pStyle w:val="ab"/>
              <w:rPr>
                <w:rFonts w:ascii="Times New Roman" w:hAnsi="Times New Roman" w:cs="Times New Roman"/>
                <w:b/>
                <w:sz w:val="24"/>
                <w:szCs w:val="24"/>
              </w:rPr>
            </w:pPr>
          </w:p>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(в</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соответствии с</w:t>
            </w:r>
            <w:r w:rsidRPr="004E4380">
              <w:rPr>
                <w:rFonts w:ascii="Times New Roman" w:hAnsi="Times New Roman" w:cs="Times New Roman"/>
                <w:spacing w:val="-58"/>
                <w:sz w:val="24"/>
                <w:szCs w:val="24"/>
              </w:rPr>
              <w:t xml:space="preserve"> </w:t>
            </w:r>
            <w:r w:rsidRPr="004E4380">
              <w:rPr>
                <w:rFonts w:ascii="Times New Roman" w:hAnsi="Times New Roman" w:cs="Times New Roman"/>
                <w:sz w:val="24"/>
                <w:szCs w:val="24"/>
              </w:rPr>
              <w:t>годовым</w:t>
            </w:r>
          </w:p>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календарным</w:t>
            </w:r>
          </w:p>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учебным</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графиком</w:t>
            </w:r>
            <w:r w:rsidRPr="004E4380">
              <w:rPr>
                <w:rFonts w:ascii="Times New Roman" w:hAnsi="Times New Roman" w:cs="Times New Roman"/>
                <w:spacing w:val="-13"/>
                <w:sz w:val="24"/>
                <w:szCs w:val="24"/>
              </w:rPr>
              <w:t xml:space="preserve"> </w:t>
            </w:r>
            <w:r w:rsidRPr="004E4380">
              <w:rPr>
                <w:rFonts w:ascii="Times New Roman" w:hAnsi="Times New Roman" w:cs="Times New Roman"/>
                <w:sz w:val="24"/>
                <w:szCs w:val="24"/>
              </w:rPr>
              <w:t>)</w:t>
            </w:r>
          </w:p>
        </w:tc>
        <w:tc>
          <w:tcPr>
            <w:tcW w:w="3119"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Воспитатели</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Ст.</w:t>
            </w:r>
            <w:r w:rsidRPr="004E4380">
              <w:rPr>
                <w:rFonts w:ascii="Times New Roman" w:hAnsi="Times New Roman" w:cs="Times New Roman"/>
                <w:spacing w:val="-12"/>
                <w:sz w:val="24"/>
                <w:szCs w:val="24"/>
              </w:rPr>
              <w:t xml:space="preserve"> </w:t>
            </w:r>
            <w:r w:rsidRPr="004E4380">
              <w:rPr>
                <w:rFonts w:ascii="Times New Roman" w:hAnsi="Times New Roman" w:cs="Times New Roman"/>
                <w:sz w:val="24"/>
                <w:szCs w:val="24"/>
              </w:rPr>
              <w:t>воспитатель</w:t>
            </w:r>
          </w:p>
        </w:tc>
      </w:tr>
      <w:tr w:rsidR="004635F4" w:rsidRPr="007A663F" w:rsidTr="004E4380">
        <w:trPr>
          <w:trHeight w:val="443"/>
        </w:trPr>
        <w:tc>
          <w:tcPr>
            <w:tcW w:w="15096" w:type="dxa"/>
            <w:gridSpan w:val="5"/>
          </w:tcPr>
          <w:p w:rsidR="004635F4" w:rsidRPr="004E4380" w:rsidRDefault="0048188B" w:rsidP="004E4380">
            <w:pPr>
              <w:pStyle w:val="ab"/>
              <w:rPr>
                <w:rFonts w:ascii="Times New Roman" w:hAnsi="Times New Roman" w:cs="Times New Roman"/>
                <w:b/>
                <w:sz w:val="24"/>
                <w:szCs w:val="24"/>
              </w:rPr>
            </w:pPr>
            <w:r w:rsidRPr="004E4380">
              <w:rPr>
                <w:rFonts w:ascii="Times New Roman" w:hAnsi="Times New Roman" w:cs="Times New Roman"/>
                <w:b/>
                <w:sz w:val="24"/>
                <w:szCs w:val="24"/>
              </w:rPr>
              <w:t>3.Лечебно</w:t>
            </w:r>
            <w:r w:rsidRPr="004E4380">
              <w:rPr>
                <w:rFonts w:ascii="Times New Roman" w:hAnsi="Times New Roman" w:cs="Times New Roman"/>
                <w:b/>
                <w:spacing w:val="-4"/>
                <w:sz w:val="24"/>
                <w:szCs w:val="24"/>
              </w:rPr>
              <w:t xml:space="preserve"> </w:t>
            </w:r>
            <w:r w:rsidRPr="004E4380">
              <w:rPr>
                <w:rFonts w:ascii="Times New Roman" w:hAnsi="Times New Roman" w:cs="Times New Roman"/>
                <w:b/>
                <w:sz w:val="24"/>
                <w:szCs w:val="24"/>
              </w:rPr>
              <w:t>–</w:t>
            </w:r>
            <w:r w:rsidRPr="004E4380">
              <w:rPr>
                <w:rFonts w:ascii="Times New Roman" w:hAnsi="Times New Roman" w:cs="Times New Roman"/>
                <w:b/>
                <w:spacing w:val="-4"/>
                <w:sz w:val="24"/>
                <w:szCs w:val="24"/>
              </w:rPr>
              <w:t xml:space="preserve"> </w:t>
            </w:r>
            <w:r w:rsidRPr="004E4380">
              <w:rPr>
                <w:rFonts w:ascii="Times New Roman" w:hAnsi="Times New Roman" w:cs="Times New Roman"/>
                <w:b/>
                <w:sz w:val="24"/>
                <w:szCs w:val="24"/>
              </w:rPr>
              <w:t>профилактические</w:t>
            </w:r>
            <w:r w:rsidR="00313EBA" w:rsidRPr="004E4380">
              <w:rPr>
                <w:rFonts w:ascii="Times New Roman" w:hAnsi="Times New Roman" w:cs="Times New Roman"/>
                <w:b/>
                <w:sz w:val="24"/>
                <w:szCs w:val="24"/>
              </w:rPr>
              <w:t xml:space="preserve">  </w:t>
            </w:r>
            <w:r w:rsidRPr="004E4380">
              <w:rPr>
                <w:rFonts w:ascii="Times New Roman" w:hAnsi="Times New Roman" w:cs="Times New Roman"/>
                <w:b/>
                <w:sz w:val="24"/>
                <w:szCs w:val="24"/>
              </w:rPr>
              <w:t>мероприятия</w:t>
            </w:r>
          </w:p>
        </w:tc>
      </w:tr>
      <w:tr w:rsidR="004635F4" w:rsidRPr="007A663F" w:rsidTr="00457AB3">
        <w:trPr>
          <w:trHeight w:val="518"/>
        </w:trPr>
        <w:tc>
          <w:tcPr>
            <w:tcW w:w="1462"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3.1</w:t>
            </w:r>
          </w:p>
        </w:tc>
        <w:tc>
          <w:tcPr>
            <w:tcW w:w="4875"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Витаминотерапия</w:t>
            </w:r>
          </w:p>
        </w:tc>
        <w:tc>
          <w:tcPr>
            <w:tcW w:w="2664"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все</w:t>
            </w:r>
            <w:r w:rsidRPr="004E4380">
              <w:rPr>
                <w:rFonts w:ascii="Times New Roman" w:hAnsi="Times New Roman" w:cs="Times New Roman"/>
                <w:spacing w:val="-4"/>
                <w:sz w:val="24"/>
                <w:szCs w:val="24"/>
              </w:rPr>
              <w:t xml:space="preserve"> </w:t>
            </w:r>
            <w:r w:rsidRPr="004E4380">
              <w:rPr>
                <w:rFonts w:ascii="Times New Roman" w:hAnsi="Times New Roman" w:cs="Times New Roman"/>
                <w:sz w:val="24"/>
                <w:szCs w:val="24"/>
              </w:rPr>
              <w:t>группы</w:t>
            </w:r>
          </w:p>
        </w:tc>
        <w:tc>
          <w:tcPr>
            <w:tcW w:w="2976"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Курсы</w:t>
            </w:r>
            <w:r w:rsidRPr="004E4380">
              <w:rPr>
                <w:rFonts w:ascii="Times New Roman" w:hAnsi="Times New Roman" w:cs="Times New Roman"/>
                <w:spacing w:val="-2"/>
                <w:sz w:val="24"/>
                <w:szCs w:val="24"/>
              </w:rPr>
              <w:t xml:space="preserve"> </w:t>
            </w:r>
            <w:r w:rsidRPr="004E4380">
              <w:rPr>
                <w:rFonts w:ascii="Times New Roman" w:hAnsi="Times New Roman" w:cs="Times New Roman"/>
                <w:sz w:val="24"/>
                <w:szCs w:val="24"/>
              </w:rPr>
              <w:t>2</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раза</w:t>
            </w:r>
            <w:r w:rsidRPr="004E4380">
              <w:rPr>
                <w:rFonts w:ascii="Times New Roman" w:hAnsi="Times New Roman" w:cs="Times New Roman"/>
                <w:spacing w:val="-2"/>
                <w:sz w:val="24"/>
                <w:szCs w:val="24"/>
              </w:rPr>
              <w:t xml:space="preserve"> </w:t>
            </w:r>
            <w:r w:rsidRPr="004E4380">
              <w:rPr>
                <w:rFonts w:ascii="Times New Roman" w:hAnsi="Times New Roman" w:cs="Times New Roman"/>
                <w:sz w:val="24"/>
                <w:szCs w:val="24"/>
              </w:rPr>
              <w:t>в</w:t>
            </w:r>
            <w:r w:rsidRPr="004E4380">
              <w:rPr>
                <w:rFonts w:ascii="Times New Roman" w:hAnsi="Times New Roman" w:cs="Times New Roman"/>
                <w:spacing w:val="-3"/>
                <w:sz w:val="24"/>
                <w:szCs w:val="24"/>
              </w:rPr>
              <w:t xml:space="preserve"> </w:t>
            </w:r>
            <w:r w:rsidRPr="004E4380">
              <w:rPr>
                <w:rFonts w:ascii="Times New Roman" w:hAnsi="Times New Roman" w:cs="Times New Roman"/>
                <w:sz w:val="24"/>
                <w:szCs w:val="24"/>
              </w:rPr>
              <w:t>год</w:t>
            </w:r>
          </w:p>
        </w:tc>
        <w:tc>
          <w:tcPr>
            <w:tcW w:w="3119" w:type="dxa"/>
          </w:tcPr>
          <w:p w:rsidR="004635F4" w:rsidRPr="004E4380" w:rsidRDefault="004635F4" w:rsidP="004E4380">
            <w:pPr>
              <w:pStyle w:val="ab"/>
              <w:rPr>
                <w:rFonts w:ascii="Times New Roman" w:hAnsi="Times New Roman" w:cs="Times New Roman"/>
                <w:sz w:val="24"/>
                <w:szCs w:val="24"/>
              </w:rPr>
            </w:pPr>
          </w:p>
        </w:tc>
      </w:tr>
      <w:tr w:rsidR="004635F4" w:rsidRPr="007A663F" w:rsidTr="004E4380">
        <w:trPr>
          <w:trHeight w:val="1266"/>
        </w:trPr>
        <w:tc>
          <w:tcPr>
            <w:tcW w:w="1462"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lastRenderedPageBreak/>
              <w:t>3.2</w:t>
            </w:r>
          </w:p>
        </w:tc>
        <w:tc>
          <w:tcPr>
            <w:tcW w:w="4875"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Профилактика</w:t>
            </w:r>
            <w:r w:rsidRPr="004E4380">
              <w:rPr>
                <w:rFonts w:ascii="Times New Roman" w:hAnsi="Times New Roman" w:cs="Times New Roman"/>
                <w:spacing w:val="-4"/>
                <w:sz w:val="24"/>
                <w:szCs w:val="24"/>
              </w:rPr>
              <w:t xml:space="preserve"> </w:t>
            </w:r>
            <w:r w:rsidRPr="004E4380">
              <w:rPr>
                <w:rFonts w:ascii="Times New Roman" w:hAnsi="Times New Roman" w:cs="Times New Roman"/>
                <w:sz w:val="24"/>
                <w:szCs w:val="24"/>
              </w:rPr>
              <w:t>гриппа</w:t>
            </w:r>
          </w:p>
          <w:p w:rsidR="004635F4" w:rsidRPr="004E4380" w:rsidRDefault="004635F4" w:rsidP="004E4380">
            <w:pPr>
              <w:pStyle w:val="ab"/>
              <w:rPr>
                <w:rFonts w:ascii="Times New Roman" w:hAnsi="Times New Roman" w:cs="Times New Roman"/>
                <w:b/>
                <w:sz w:val="24"/>
                <w:szCs w:val="24"/>
              </w:rPr>
            </w:pPr>
          </w:p>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(проветривание после каждого часа,</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проветривание</w:t>
            </w:r>
            <w:r w:rsidRPr="004E4380">
              <w:rPr>
                <w:rFonts w:ascii="Times New Roman" w:hAnsi="Times New Roman" w:cs="Times New Roman"/>
                <w:spacing w:val="-5"/>
                <w:sz w:val="24"/>
                <w:szCs w:val="24"/>
              </w:rPr>
              <w:t xml:space="preserve"> </w:t>
            </w:r>
            <w:r w:rsidRPr="004E4380">
              <w:rPr>
                <w:rFonts w:ascii="Times New Roman" w:hAnsi="Times New Roman" w:cs="Times New Roman"/>
                <w:sz w:val="24"/>
                <w:szCs w:val="24"/>
              </w:rPr>
              <w:t>после</w:t>
            </w:r>
            <w:r w:rsidRPr="004E4380">
              <w:rPr>
                <w:rFonts w:ascii="Times New Roman" w:hAnsi="Times New Roman" w:cs="Times New Roman"/>
                <w:spacing w:val="-4"/>
                <w:sz w:val="24"/>
                <w:szCs w:val="24"/>
              </w:rPr>
              <w:t xml:space="preserve"> </w:t>
            </w:r>
            <w:r w:rsidRPr="004E4380">
              <w:rPr>
                <w:rFonts w:ascii="Times New Roman" w:hAnsi="Times New Roman" w:cs="Times New Roman"/>
                <w:sz w:val="24"/>
                <w:szCs w:val="24"/>
              </w:rPr>
              <w:t>занятия</w:t>
            </w:r>
            <w:r w:rsidRPr="004E4380">
              <w:rPr>
                <w:rFonts w:ascii="Times New Roman" w:hAnsi="Times New Roman" w:cs="Times New Roman"/>
                <w:spacing w:val="-3"/>
                <w:sz w:val="24"/>
                <w:szCs w:val="24"/>
              </w:rPr>
              <w:t xml:space="preserve"> </w:t>
            </w:r>
            <w:r w:rsidRPr="004E4380">
              <w:rPr>
                <w:rFonts w:ascii="Times New Roman" w:hAnsi="Times New Roman" w:cs="Times New Roman"/>
                <w:sz w:val="24"/>
                <w:szCs w:val="24"/>
              </w:rPr>
              <w:t>,</w:t>
            </w:r>
            <w:r w:rsidRPr="004E4380">
              <w:rPr>
                <w:rFonts w:ascii="Times New Roman" w:hAnsi="Times New Roman" w:cs="Times New Roman"/>
                <w:spacing w:val="-5"/>
                <w:sz w:val="24"/>
                <w:szCs w:val="24"/>
              </w:rPr>
              <w:t xml:space="preserve"> </w:t>
            </w:r>
            <w:r w:rsidRPr="004E4380">
              <w:rPr>
                <w:rFonts w:ascii="Times New Roman" w:hAnsi="Times New Roman" w:cs="Times New Roman"/>
                <w:sz w:val="24"/>
                <w:szCs w:val="24"/>
              </w:rPr>
              <w:t>кварцевание)</w:t>
            </w:r>
          </w:p>
        </w:tc>
        <w:tc>
          <w:tcPr>
            <w:tcW w:w="2664"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все</w:t>
            </w:r>
            <w:r w:rsidRPr="004E4380">
              <w:rPr>
                <w:rFonts w:ascii="Times New Roman" w:hAnsi="Times New Roman" w:cs="Times New Roman"/>
                <w:spacing w:val="-4"/>
                <w:sz w:val="24"/>
                <w:szCs w:val="24"/>
              </w:rPr>
              <w:t xml:space="preserve"> </w:t>
            </w:r>
            <w:r w:rsidRPr="004E4380">
              <w:rPr>
                <w:rFonts w:ascii="Times New Roman" w:hAnsi="Times New Roman" w:cs="Times New Roman"/>
                <w:sz w:val="24"/>
                <w:szCs w:val="24"/>
              </w:rPr>
              <w:t>группы</w:t>
            </w:r>
          </w:p>
        </w:tc>
        <w:tc>
          <w:tcPr>
            <w:tcW w:w="2976"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неблагоприятны</w:t>
            </w:r>
            <w:r w:rsidRPr="004E4380">
              <w:rPr>
                <w:rFonts w:ascii="Times New Roman" w:hAnsi="Times New Roman" w:cs="Times New Roman"/>
                <w:spacing w:val="-57"/>
                <w:sz w:val="24"/>
                <w:szCs w:val="24"/>
              </w:rPr>
              <w:t xml:space="preserve"> </w:t>
            </w:r>
            <w:r w:rsidRPr="004E4380">
              <w:rPr>
                <w:rFonts w:ascii="Times New Roman" w:hAnsi="Times New Roman" w:cs="Times New Roman"/>
                <w:sz w:val="24"/>
                <w:szCs w:val="24"/>
              </w:rPr>
              <w:t>й</w:t>
            </w:r>
            <w:r w:rsidRPr="004E4380">
              <w:rPr>
                <w:rFonts w:ascii="Times New Roman" w:hAnsi="Times New Roman" w:cs="Times New Roman"/>
                <w:spacing w:val="-7"/>
                <w:sz w:val="24"/>
                <w:szCs w:val="24"/>
              </w:rPr>
              <w:t xml:space="preserve"> </w:t>
            </w:r>
            <w:r w:rsidRPr="004E4380">
              <w:rPr>
                <w:rFonts w:ascii="Times New Roman" w:hAnsi="Times New Roman" w:cs="Times New Roman"/>
                <w:sz w:val="24"/>
                <w:szCs w:val="24"/>
              </w:rPr>
              <w:t>период</w:t>
            </w:r>
            <w:r w:rsidRPr="004E4380">
              <w:rPr>
                <w:rFonts w:ascii="Times New Roman" w:hAnsi="Times New Roman" w:cs="Times New Roman"/>
                <w:spacing w:val="-7"/>
                <w:sz w:val="24"/>
                <w:szCs w:val="24"/>
              </w:rPr>
              <w:t xml:space="preserve"> </w:t>
            </w:r>
            <w:r w:rsidRPr="004E4380">
              <w:rPr>
                <w:rFonts w:ascii="Times New Roman" w:hAnsi="Times New Roman" w:cs="Times New Roman"/>
                <w:sz w:val="24"/>
                <w:szCs w:val="24"/>
              </w:rPr>
              <w:t>(осень,</w:t>
            </w:r>
          </w:p>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весна</w:t>
            </w:r>
          </w:p>
        </w:tc>
        <w:tc>
          <w:tcPr>
            <w:tcW w:w="3119"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Ст</w:t>
            </w:r>
            <w:r w:rsidRPr="004E4380">
              <w:rPr>
                <w:rFonts w:ascii="Times New Roman" w:hAnsi="Times New Roman" w:cs="Times New Roman"/>
                <w:spacing w:val="58"/>
                <w:sz w:val="24"/>
                <w:szCs w:val="24"/>
              </w:rPr>
              <w:t xml:space="preserve"> </w:t>
            </w:r>
            <w:r w:rsidRPr="004E4380">
              <w:rPr>
                <w:rFonts w:ascii="Times New Roman" w:hAnsi="Times New Roman" w:cs="Times New Roman"/>
                <w:sz w:val="24"/>
                <w:szCs w:val="24"/>
              </w:rPr>
              <w:t>м/сестра</w:t>
            </w:r>
          </w:p>
        </w:tc>
      </w:tr>
      <w:tr w:rsidR="004635F4" w:rsidRPr="007A663F" w:rsidTr="004E4380">
        <w:trPr>
          <w:trHeight w:val="1127"/>
        </w:trPr>
        <w:tc>
          <w:tcPr>
            <w:tcW w:w="1462"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3.3</w:t>
            </w:r>
          </w:p>
        </w:tc>
        <w:tc>
          <w:tcPr>
            <w:tcW w:w="4875"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Фитонезидотерапия</w:t>
            </w:r>
            <w:r w:rsidRPr="004E4380">
              <w:rPr>
                <w:rFonts w:ascii="Times New Roman" w:hAnsi="Times New Roman" w:cs="Times New Roman"/>
                <w:spacing w:val="-4"/>
                <w:sz w:val="24"/>
                <w:szCs w:val="24"/>
              </w:rPr>
              <w:t xml:space="preserve"> </w:t>
            </w:r>
            <w:r w:rsidRPr="004E4380">
              <w:rPr>
                <w:rFonts w:ascii="Times New Roman" w:hAnsi="Times New Roman" w:cs="Times New Roman"/>
                <w:sz w:val="24"/>
                <w:szCs w:val="24"/>
              </w:rPr>
              <w:t>(лук,</w:t>
            </w:r>
            <w:r w:rsidRPr="004E4380">
              <w:rPr>
                <w:rFonts w:ascii="Times New Roman" w:hAnsi="Times New Roman" w:cs="Times New Roman"/>
                <w:spacing w:val="-3"/>
                <w:sz w:val="24"/>
                <w:szCs w:val="24"/>
              </w:rPr>
              <w:t xml:space="preserve"> </w:t>
            </w:r>
            <w:r w:rsidRPr="004E4380">
              <w:rPr>
                <w:rFonts w:ascii="Times New Roman" w:hAnsi="Times New Roman" w:cs="Times New Roman"/>
                <w:sz w:val="24"/>
                <w:szCs w:val="24"/>
              </w:rPr>
              <w:t>чеснок)</w:t>
            </w:r>
          </w:p>
        </w:tc>
        <w:tc>
          <w:tcPr>
            <w:tcW w:w="2664"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все</w:t>
            </w:r>
            <w:r w:rsidRPr="004E4380">
              <w:rPr>
                <w:rFonts w:ascii="Times New Roman" w:hAnsi="Times New Roman" w:cs="Times New Roman"/>
                <w:spacing w:val="-4"/>
                <w:sz w:val="24"/>
                <w:szCs w:val="24"/>
              </w:rPr>
              <w:t xml:space="preserve"> </w:t>
            </w:r>
            <w:r w:rsidRPr="004E4380">
              <w:rPr>
                <w:rFonts w:ascii="Times New Roman" w:hAnsi="Times New Roman" w:cs="Times New Roman"/>
                <w:sz w:val="24"/>
                <w:szCs w:val="24"/>
              </w:rPr>
              <w:t>группы</w:t>
            </w:r>
          </w:p>
        </w:tc>
        <w:tc>
          <w:tcPr>
            <w:tcW w:w="2976"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В неблагопр.</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период (эпидемии</w:t>
            </w:r>
            <w:r w:rsidRPr="004E4380">
              <w:rPr>
                <w:rFonts w:ascii="Times New Roman" w:hAnsi="Times New Roman" w:cs="Times New Roman"/>
                <w:spacing w:val="-57"/>
                <w:sz w:val="24"/>
                <w:szCs w:val="24"/>
              </w:rPr>
              <w:t xml:space="preserve"> </w:t>
            </w:r>
            <w:r w:rsidRPr="004E4380">
              <w:rPr>
                <w:rFonts w:ascii="Times New Roman" w:hAnsi="Times New Roman" w:cs="Times New Roman"/>
                <w:sz w:val="24"/>
                <w:szCs w:val="24"/>
              </w:rPr>
              <w:t>гриппа,</w:t>
            </w:r>
            <w:r w:rsidRPr="004E4380">
              <w:rPr>
                <w:rFonts w:ascii="Times New Roman" w:hAnsi="Times New Roman" w:cs="Times New Roman"/>
                <w:spacing w:val="-8"/>
                <w:sz w:val="24"/>
                <w:szCs w:val="24"/>
              </w:rPr>
              <w:t xml:space="preserve"> </w:t>
            </w:r>
            <w:r w:rsidRPr="004E4380">
              <w:rPr>
                <w:rFonts w:ascii="Times New Roman" w:hAnsi="Times New Roman" w:cs="Times New Roman"/>
                <w:sz w:val="24"/>
                <w:szCs w:val="24"/>
              </w:rPr>
              <w:t>инфекции</w:t>
            </w:r>
          </w:p>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в</w:t>
            </w:r>
            <w:r w:rsidRPr="004E4380">
              <w:rPr>
                <w:rFonts w:ascii="Times New Roman" w:hAnsi="Times New Roman" w:cs="Times New Roman"/>
                <w:spacing w:val="-4"/>
                <w:sz w:val="24"/>
                <w:szCs w:val="24"/>
              </w:rPr>
              <w:t xml:space="preserve"> </w:t>
            </w:r>
            <w:r w:rsidRPr="004E4380">
              <w:rPr>
                <w:rFonts w:ascii="Times New Roman" w:hAnsi="Times New Roman" w:cs="Times New Roman"/>
                <w:sz w:val="24"/>
                <w:szCs w:val="24"/>
              </w:rPr>
              <w:t>группе)</w:t>
            </w:r>
          </w:p>
        </w:tc>
        <w:tc>
          <w:tcPr>
            <w:tcW w:w="3119" w:type="dxa"/>
          </w:tcPr>
          <w:p w:rsidR="004635F4" w:rsidRPr="004E4380" w:rsidRDefault="004635F4" w:rsidP="004E4380">
            <w:pPr>
              <w:pStyle w:val="ab"/>
              <w:rPr>
                <w:rFonts w:ascii="Times New Roman" w:hAnsi="Times New Roman" w:cs="Times New Roman"/>
                <w:sz w:val="24"/>
                <w:szCs w:val="24"/>
              </w:rPr>
            </w:pPr>
          </w:p>
        </w:tc>
      </w:tr>
      <w:tr w:rsidR="004635F4" w:rsidRPr="007A663F" w:rsidTr="00457AB3">
        <w:trPr>
          <w:trHeight w:val="233"/>
        </w:trPr>
        <w:tc>
          <w:tcPr>
            <w:tcW w:w="15096" w:type="dxa"/>
            <w:gridSpan w:val="5"/>
          </w:tcPr>
          <w:p w:rsidR="004635F4" w:rsidRPr="004E4380" w:rsidRDefault="0048188B" w:rsidP="004E4380">
            <w:pPr>
              <w:pStyle w:val="ab"/>
              <w:rPr>
                <w:rFonts w:ascii="Times New Roman" w:hAnsi="Times New Roman" w:cs="Times New Roman"/>
                <w:b/>
                <w:sz w:val="24"/>
                <w:szCs w:val="24"/>
              </w:rPr>
            </w:pPr>
            <w:r w:rsidRPr="004E4380">
              <w:rPr>
                <w:rFonts w:ascii="Times New Roman" w:hAnsi="Times New Roman" w:cs="Times New Roman"/>
                <w:b/>
                <w:sz w:val="24"/>
                <w:szCs w:val="24"/>
              </w:rPr>
              <w:t>4.Закаливание</w:t>
            </w:r>
          </w:p>
        </w:tc>
      </w:tr>
      <w:tr w:rsidR="004635F4" w:rsidRPr="007A663F" w:rsidTr="00457AB3">
        <w:trPr>
          <w:trHeight w:val="1178"/>
        </w:trPr>
        <w:tc>
          <w:tcPr>
            <w:tcW w:w="1462"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4.1</w:t>
            </w:r>
          </w:p>
        </w:tc>
        <w:tc>
          <w:tcPr>
            <w:tcW w:w="4875"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Бодрящая</w:t>
            </w:r>
            <w:r w:rsidRPr="004E4380">
              <w:rPr>
                <w:rFonts w:ascii="Times New Roman" w:hAnsi="Times New Roman" w:cs="Times New Roman"/>
                <w:spacing w:val="-4"/>
                <w:sz w:val="24"/>
                <w:szCs w:val="24"/>
              </w:rPr>
              <w:t xml:space="preserve"> </w:t>
            </w:r>
            <w:r w:rsidRPr="004E4380">
              <w:rPr>
                <w:rFonts w:ascii="Times New Roman" w:hAnsi="Times New Roman" w:cs="Times New Roman"/>
                <w:sz w:val="24"/>
                <w:szCs w:val="24"/>
              </w:rPr>
              <w:t>гимнастика</w:t>
            </w:r>
            <w:r w:rsidRPr="004E4380">
              <w:rPr>
                <w:rFonts w:ascii="Times New Roman" w:hAnsi="Times New Roman" w:cs="Times New Roman"/>
                <w:spacing w:val="-4"/>
                <w:sz w:val="24"/>
                <w:szCs w:val="24"/>
              </w:rPr>
              <w:t xml:space="preserve"> </w:t>
            </w:r>
            <w:r w:rsidRPr="004E4380">
              <w:rPr>
                <w:rFonts w:ascii="Times New Roman" w:hAnsi="Times New Roman" w:cs="Times New Roman"/>
                <w:sz w:val="24"/>
                <w:szCs w:val="24"/>
              </w:rPr>
              <w:t>с</w:t>
            </w:r>
            <w:r w:rsidRPr="004E4380">
              <w:rPr>
                <w:rFonts w:ascii="Times New Roman" w:hAnsi="Times New Roman" w:cs="Times New Roman"/>
                <w:spacing w:val="-4"/>
                <w:sz w:val="24"/>
                <w:szCs w:val="24"/>
              </w:rPr>
              <w:t xml:space="preserve"> </w:t>
            </w:r>
            <w:r w:rsidRPr="004E4380">
              <w:rPr>
                <w:rFonts w:ascii="Times New Roman" w:hAnsi="Times New Roman" w:cs="Times New Roman"/>
                <w:sz w:val="24"/>
                <w:szCs w:val="24"/>
              </w:rPr>
              <w:t>элементами</w:t>
            </w:r>
            <w:r w:rsidRPr="004E4380">
              <w:rPr>
                <w:rFonts w:ascii="Times New Roman" w:hAnsi="Times New Roman" w:cs="Times New Roman"/>
                <w:spacing w:val="-3"/>
                <w:sz w:val="24"/>
                <w:szCs w:val="24"/>
              </w:rPr>
              <w:t xml:space="preserve"> </w:t>
            </w:r>
            <w:r w:rsidRPr="004E4380">
              <w:rPr>
                <w:rFonts w:ascii="Times New Roman" w:hAnsi="Times New Roman" w:cs="Times New Roman"/>
                <w:sz w:val="24"/>
                <w:szCs w:val="24"/>
              </w:rPr>
              <w:t>телесно-</w:t>
            </w:r>
            <w:r w:rsidRPr="004E4380">
              <w:rPr>
                <w:rFonts w:ascii="Times New Roman" w:hAnsi="Times New Roman" w:cs="Times New Roman"/>
                <w:spacing w:val="-57"/>
                <w:sz w:val="24"/>
                <w:szCs w:val="24"/>
              </w:rPr>
              <w:t xml:space="preserve"> </w:t>
            </w:r>
            <w:r w:rsidRPr="004E4380">
              <w:rPr>
                <w:rFonts w:ascii="Times New Roman" w:hAnsi="Times New Roman" w:cs="Times New Roman"/>
                <w:sz w:val="24"/>
                <w:szCs w:val="24"/>
              </w:rPr>
              <w:t>ориентированными</w:t>
            </w:r>
            <w:r w:rsidRPr="004E4380">
              <w:rPr>
                <w:rFonts w:ascii="Times New Roman" w:hAnsi="Times New Roman" w:cs="Times New Roman"/>
                <w:spacing w:val="2"/>
                <w:sz w:val="24"/>
                <w:szCs w:val="24"/>
              </w:rPr>
              <w:t xml:space="preserve"> </w:t>
            </w:r>
            <w:r w:rsidRPr="004E4380">
              <w:rPr>
                <w:rFonts w:ascii="Times New Roman" w:hAnsi="Times New Roman" w:cs="Times New Roman"/>
                <w:sz w:val="24"/>
                <w:szCs w:val="24"/>
              </w:rPr>
              <w:t>упражнениями</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w:t>
            </w:r>
          </w:p>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дыхательной</w:t>
            </w:r>
            <w:r w:rsidRPr="004E4380">
              <w:rPr>
                <w:rFonts w:ascii="Times New Roman" w:hAnsi="Times New Roman" w:cs="Times New Roman"/>
                <w:spacing w:val="-4"/>
                <w:sz w:val="24"/>
                <w:szCs w:val="24"/>
              </w:rPr>
              <w:t xml:space="preserve"> </w:t>
            </w:r>
            <w:r w:rsidRPr="004E4380">
              <w:rPr>
                <w:rFonts w:ascii="Times New Roman" w:hAnsi="Times New Roman" w:cs="Times New Roman"/>
                <w:sz w:val="24"/>
                <w:szCs w:val="24"/>
              </w:rPr>
              <w:t>гимнастикой</w:t>
            </w:r>
            <w:r w:rsidRPr="004E4380">
              <w:rPr>
                <w:rFonts w:ascii="Times New Roman" w:hAnsi="Times New Roman" w:cs="Times New Roman"/>
                <w:spacing w:val="-2"/>
                <w:sz w:val="24"/>
                <w:szCs w:val="24"/>
              </w:rPr>
              <w:t xml:space="preserve"> </w:t>
            </w:r>
            <w:r w:rsidRPr="004E4380">
              <w:rPr>
                <w:rFonts w:ascii="Times New Roman" w:hAnsi="Times New Roman" w:cs="Times New Roman"/>
                <w:sz w:val="24"/>
                <w:szCs w:val="24"/>
              </w:rPr>
              <w:t>по</w:t>
            </w:r>
            <w:r w:rsidRPr="004E4380">
              <w:rPr>
                <w:rFonts w:ascii="Times New Roman" w:hAnsi="Times New Roman" w:cs="Times New Roman"/>
                <w:spacing w:val="-4"/>
                <w:sz w:val="24"/>
                <w:szCs w:val="24"/>
              </w:rPr>
              <w:t xml:space="preserve"> </w:t>
            </w:r>
            <w:r w:rsidRPr="004E4380">
              <w:rPr>
                <w:rFonts w:ascii="Times New Roman" w:hAnsi="Times New Roman" w:cs="Times New Roman"/>
                <w:sz w:val="24"/>
                <w:szCs w:val="24"/>
              </w:rPr>
              <w:t>БОС</w:t>
            </w:r>
            <w:r w:rsidRPr="004E4380">
              <w:rPr>
                <w:rFonts w:ascii="Times New Roman" w:hAnsi="Times New Roman" w:cs="Times New Roman"/>
                <w:spacing w:val="-4"/>
                <w:sz w:val="24"/>
                <w:szCs w:val="24"/>
              </w:rPr>
              <w:t xml:space="preserve"> </w:t>
            </w:r>
            <w:r w:rsidRPr="004E4380">
              <w:rPr>
                <w:rFonts w:ascii="Times New Roman" w:hAnsi="Times New Roman" w:cs="Times New Roman"/>
                <w:sz w:val="24"/>
                <w:szCs w:val="24"/>
              </w:rPr>
              <w:t>технологии</w:t>
            </w:r>
          </w:p>
        </w:tc>
        <w:tc>
          <w:tcPr>
            <w:tcW w:w="2664"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все</w:t>
            </w:r>
            <w:r w:rsidRPr="004E4380">
              <w:rPr>
                <w:rFonts w:ascii="Times New Roman" w:hAnsi="Times New Roman" w:cs="Times New Roman"/>
                <w:spacing w:val="-4"/>
                <w:sz w:val="24"/>
                <w:szCs w:val="24"/>
              </w:rPr>
              <w:t xml:space="preserve"> </w:t>
            </w:r>
            <w:r w:rsidRPr="004E4380">
              <w:rPr>
                <w:rFonts w:ascii="Times New Roman" w:hAnsi="Times New Roman" w:cs="Times New Roman"/>
                <w:sz w:val="24"/>
                <w:szCs w:val="24"/>
              </w:rPr>
              <w:t>группы</w:t>
            </w:r>
          </w:p>
        </w:tc>
        <w:tc>
          <w:tcPr>
            <w:tcW w:w="2976"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Ежедневно</w:t>
            </w:r>
          </w:p>
          <w:p w:rsidR="004635F4" w:rsidRPr="004E4380" w:rsidRDefault="004635F4" w:rsidP="004E4380">
            <w:pPr>
              <w:pStyle w:val="ab"/>
              <w:rPr>
                <w:rFonts w:ascii="Times New Roman" w:hAnsi="Times New Roman" w:cs="Times New Roman"/>
                <w:b/>
                <w:sz w:val="24"/>
                <w:szCs w:val="24"/>
              </w:rPr>
            </w:pPr>
          </w:p>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после</w:t>
            </w:r>
            <w:r w:rsidRPr="004E4380">
              <w:rPr>
                <w:rFonts w:ascii="Times New Roman" w:hAnsi="Times New Roman" w:cs="Times New Roman"/>
                <w:spacing w:val="-2"/>
                <w:sz w:val="24"/>
                <w:szCs w:val="24"/>
              </w:rPr>
              <w:t xml:space="preserve"> </w:t>
            </w:r>
            <w:r w:rsidRPr="004E4380">
              <w:rPr>
                <w:rFonts w:ascii="Times New Roman" w:hAnsi="Times New Roman" w:cs="Times New Roman"/>
                <w:sz w:val="24"/>
                <w:szCs w:val="24"/>
              </w:rPr>
              <w:t>дневного</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сна</w:t>
            </w:r>
          </w:p>
        </w:tc>
        <w:tc>
          <w:tcPr>
            <w:tcW w:w="3119"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Воспитатели</w:t>
            </w:r>
          </w:p>
        </w:tc>
      </w:tr>
      <w:tr w:rsidR="004635F4" w:rsidRPr="007A663F" w:rsidTr="004E4380">
        <w:trPr>
          <w:trHeight w:val="581"/>
        </w:trPr>
        <w:tc>
          <w:tcPr>
            <w:tcW w:w="1462"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4.2</w:t>
            </w:r>
          </w:p>
        </w:tc>
        <w:tc>
          <w:tcPr>
            <w:tcW w:w="4875"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Ходьба</w:t>
            </w:r>
            <w:r w:rsidRPr="004E4380">
              <w:rPr>
                <w:rFonts w:ascii="Times New Roman" w:hAnsi="Times New Roman" w:cs="Times New Roman"/>
                <w:spacing w:val="-3"/>
                <w:sz w:val="24"/>
                <w:szCs w:val="24"/>
              </w:rPr>
              <w:t xml:space="preserve"> </w:t>
            </w:r>
            <w:r w:rsidRPr="004E4380">
              <w:rPr>
                <w:rFonts w:ascii="Times New Roman" w:hAnsi="Times New Roman" w:cs="Times New Roman"/>
                <w:sz w:val="24"/>
                <w:szCs w:val="24"/>
              </w:rPr>
              <w:t>босиком</w:t>
            </w:r>
            <w:r w:rsidRPr="004E4380">
              <w:rPr>
                <w:rFonts w:ascii="Times New Roman" w:hAnsi="Times New Roman" w:cs="Times New Roman"/>
                <w:spacing w:val="-2"/>
                <w:sz w:val="24"/>
                <w:szCs w:val="24"/>
              </w:rPr>
              <w:t xml:space="preserve"> </w:t>
            </w:r>
            <w:r w:rsidRPr="004E4380">
              <w:rPr>
                <w:rFonts w:ascii="Times New Roman" w:hAnsi="Times New Roman" w:cs="Times New Roman"/>
                <w:sz w:val="24"/>
                <w:szCs w:val="24"/>
              </w:rPr>
              <w:t>после</w:t>
            </w:r>
            <w:r w:rsidRPr="004E4380">
              <w:rPr>
                <w:rFonts w:ascii="Times New Roman" w:hAnsi="Times New Roman" w:cs="Times New Roman"/>
                <w:spacing w:val="-3"/>
                <w:sz w:val="24"/>
                <w:szCs w:val="24"/>
              </w:rPr>
              <w:t xml:space="preserve"> </w:t>
            </w:r>
            <w:r w:rsidRPr="004E4380">
              <w:rPr>
                <w:rFonts w:ascii="Times New Roman" w:hAnsi="Times New Roman" w:cs="Times New Roman"/>
                <w:sz w:val="24"/>
                <w:szCs w:val="24"/>
              </w:rPr>
              <w:t>сна</w:t>
            </w:r>
          </w:p>
        </w:tc>
        <w:tc>
          <w:tcPr>
            <w:tcW w:w="2664"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все</w:t>
            </w:r>
            <w:r w:rsidRPr="004E4380">
              <w:rPr>
                <w:rFonts w:ascii="Times New Roman" w:hAnsi="Times New Roman" w:cs="Times New Roman"/>
                <w:spacing w:val="-4"/>
                <w:sz w:val="24"/>
                <w:szCs w:val="24"/>
              </w:rPr>
              <w:t xml:space="preserve"> </w:t>
            </w:r>
            <w:r w:rsidRPr="004E4380">
              <w:rPr>
                <w:rFonts w:ascii="Times New Roman" w:hAnsi="Times New Roman" w:cs="Times New Roman"/>
                <w:sz w:val="24"/>
                <w:szCs w:val="24"/>
              </w:rPr>
              <w:t>группы</w:t>
            </w:r>
          </w:p>
        </w:tc>
        <w:tc>
          <w:tcPr>
            <w:tcW w:w="2976"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ежедневно</w:t>
            </w:r>
          </w:p>
        </w:tc>
        <w:tc>
          <w:tcPr>
            <w:tcW w:w="3119"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Воспитатели</w:t>
            </w:r>
          </w:p>
        </w:tc>
      </w:tr>
      <w:tr w:rsidR="004635F4" w:rsidRPr="007A663F" w:rsidTr="004E4380">
        <w:trPr>
          <w:trHeight w:val="419"/>
        </w:trPr>
        <w:tc>
          <w:tcPr>
            <w:tcW w:w="1462"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4.3</w:t>
            </w:r>
          </w:p>
        </w:tc>
        <w:tc>
          <w:tcPr>
            <w:tcW w:w="4875"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Облегчённая</w:t>
            </w:r>
            <w:r w:rsidRPr="004E4380">
              <w:rPr>
                <w:rFonts w:ascii="Times New Roman" w:hAnsi="Times New Roman" w:cs="Times New Roman"/>
                <w:spacing w:val="-3"/>
                <w:sz w:val="24"/>
                <w:szCs w:val="24"/>
              </w:rPr>
              <w:t xml:space="preserve"> </w:t>
            </w:r>
            <w:r w:rsidRPr="004E4380">
              <w:rPr>
                <w:rFonts w:ascii="Times New Roman" w:hAnsi="Times New Roman" w:cs="Times New Roman"/>
                <w:sz w:val="24"/>
                <w:szCs w:val="24"/>
              </w:rPr>
              <w:t>одежда</w:t>
            </w:r>
            <w:r w:rsidRPr="004E4380">
              <w:rPr>
                <w:rFonts w:ascii="Times New Roman" w:hAnsi="Times New Roman" w:cs="Times New Roman"/>
                <w:spacing w:val="-3"/>
                <w:sz w:val="24"/>
                <w:szCs w:val="24"/>
              </w:rPr>
              <w:t xml:space="preserve"> </w:t>
            </w:r>
            <w:r w:rsidRPr="004E4380">
              <w:rPr>
                <w:rFonts w:ascii="Times New Roman" w:hAnsi="Times New Roman" w:cs="Times New Roman"/>
                <w:sz w:val="24"/>
                <w:szCs w:val="24"/>
              </w:rPr>
              <w:t>детей</w:t>
            </w:r>
          </w:p>
        </w:tc>
        <w:tc>
          <w:tcPr>
            <w:tcW w:w="2664"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все</w:t>
            </w:r>
            <w:r w:rsidRPr="004E4380">
              <w:rPr>
                <w:rFonts w:ascii="Times New Roman" w:hAnsi="Times New Roman" w:cs="Times New Roman"/>
                <w:spacing w:val="-4"/>
                <w:sz w:val="24"/>
                <w:szCs w:val="24"/>
              </w:rPr>
              <w:t xml:space="preserve"> </w:t>
            </w:r>
            <w:r w:rsidRPr="004E4380">
              <w:rPr>
                <w:rFonts w:ascii="Times New Roman" w:hAnsi="Times New Roman" w:cs="Times New Roman"/>
                <w:sz w:val="24"/>
                <w:szCs w:val="24"/>
              </w:rPr>
              <w:t>группы</w:t>
            </w:r>
          </w:p>
        </w:tc>
        <w:tc>
          <w:tcPr>
            <w:tcW w:w="2976"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ежедневно</w:t>
            </w:r>
          </w:p>
        </w:tc>
        <w:tc>
          <w:tcPr>
            <w:tcW w:w="3119"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Воспитатели</w:t>
            </w:r>
          </w:p>
        </w:tc>
      </w:tr>
      <w:tr w:rsidR="004635F4" w:rsidRPr="007A663F" w:rsidTr="004E4380">
        <w:trPr>
          <w:trHeight w:val="425"/>
        </w:trPr>
        <w:tc>
          <w:tcPr>
            <w:tcW w:w="1462"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4.4</w:t>
            </w:r>
          </w:p>
        </w:tc>
        <w:tc>
          <w:tcPr>
            <w:tcW w:w="4875"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Мытьё</w:t>
            </w:r>
            <w:r w:rsidRPr="004E4380">
              <w:rPr>
                <w:rFonts w:ascii="Times New Roman" w:hAnsi="Times New Roman" w:cs="Times New Roman"/>
                <w:spacing w:val="-4"/>
                <w:sz w:val="24"/>
                <w:szCs w:val="24"/>
              </w:rPr>
              <w:t xml:space="preserve"> </w:t>
            </w:r>
            <w:r w:rsidRPr="004E4380">
              <w:rPr>
                <w:rFonts w:ascii="Times New Roman" w:hAnsi="Times New Roman" w:cs="Times New Roman"/>
                <w:sz w:val="24"/>
                <w:szCs w:val="24"/>
              </w:rPr>
              <w:t>рук,</w:t>
            </w:r>
            <w:r w:rsidRPr="004E4380">
              <w:rPr>
                <w:rFonts w:ascii="Times New Roman" w:hAnsi="Times New Roman" w:cs="Times New Roman"/>
                <w:spacing w:val="-2"/>
                <w:sz w:val="24"/>
                <w:szCs w:val="24"/>
              </w:rPr>
              <w:t xml:space="preserve"> </w:t>
            </w:r>
            <w:r w:rsidRPr="004E4380">
              <w:rPr>
                <w:rFonts w:ascii="Times New Roman" w:hAnsi="Times New Roman" w:cs="Times New Roman"/>
                <w:sz w:val="24"/>
                <w:szCs w:val="24"/>
              </w:rPr>
              <w:t>лица</w:t>
            </w:r>
          </w:p>
        </w:tc>
        <w:tc>
          <w:tcPr>
            <w:tcW w:w="2664"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все</w:t>
            </w:r>
            <w:r w:rsidRPr="004E4380">
              <w:rPr>
                <w:rFonts w:ascii="Times New Roman" w:hAnsi="Times New Roman" w:cs="Times New Roman"/>
                <w:spacing w:val="-4"/>
                <w:sz w:val="24"/>
                <w:szCs w:val="24"/>
              </w:rPr>
              <w:t xml:space="preserve"> </w:t>
            </w:r>
            <w:r w:rsidRPr="004E4380">
              <w:rPr>
                <w:rFonts w:ascii="Times New Roman" w:hAnsi="Times New Roman" w:cs="Times New Roman"/>
                <w:sz w:val="24"/>
                <w:szCs w:val="24"/>
              </w:rPr>
              <w:t>группы</w:t>
            </w:r>
          </w:p>
        </w:tc>
        <w:tc>
          <w:tcPr>
            <w:tcW w:w="2976"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ежедневно</w:t>
            </w:r>
            <w:r w:rsidRPr="004E4380">
              <w:rPr>
                <w:rFonts w:ascii="Times New Roman" w:hAnsi="Times New Roman" w:cs="Times New Roman"/>
                <w:spacing w:val="-4"/>
                <w:sz w:val="24"/>
                <w:szCs w:val="24"/>
              </w:rPr>
              <w:t xml:space="preserve"> </w:t>
            </w:r>
            <w:r w:rsidRPr="004E4380">
              <w:rPr>
                <w:rFonts w:ascii="Times New Roman" w:hAnsi="Times New Roman" w:cs="Times New Roman"/>
                <w:sz w:val="24"/>
                <w:szCs w:val="24"/>
              </w:rPr>
              <w:t>несколько</w:t>
            </w:r>
            <w:r w:rsidRPr="004E4380">
              <w:rPr>
                <w:rFonts w:ascii="Times New Roman" w:hAnsi="Times New Roman" w:cs="Times New Roman"/>
                <w:spacing w:val="-3"/>
                <w:sz w:val="24"/>
                <w:szCs w:val="24"/>
              </w:rPr>
              <w:t xml:space="preserve"> </w:t>
            </w:r>
            <w:r w:rsidRPr="004E4380">
              <w:rPr>
                <w:rFonts w:ascii="Times New Roman" w:hAnsi="Times New Roman" w:cs="Times New Roman"/>
                <w:sz w:val="24"/>
                <w:szCs w:val="24"/>
              </w:rPr>
              <w:t>раз</w:t>
            </w:r>
            <w:r w:rsidRPr="004E4380">
              <w:rPr>
                <w:rFonts w:ascii="Times New Roman" w:hAnsi="Times New Roman" w:cs="Times New Roman"/>
                <w:spacing w:val="-3"/>
                <w:sz w:val="24"/>
                <w:szCs w:val="24"/>
              </w:rPr>
              <w:t xml:space="preserve"> </w:t>
            </w:r>
            <w:r w:rsidRPr="004E4380">
              <w:rPr>
                <w:rFonts w:ascii="Times New Roman" w:hAnsi="Times New Roman" w:cs="Times New Roman"/>
                <w:sz w:val="24"/>
                <w:szCs w:val="24"/>
              </w:rPr>
              <w:t>в</w:t>
            </w:r>
            <w:r w:rsidRPr="004E4380">
              <w:rPr>
                <w:rFonts w:ascii="Times New Roman" w:hAnsi="Times New Roman" w:cs="Times New Roman"/>
                <w:spacing w:val="-57"/>
                <w:sz w:val="24"/>
                <w:szCs w:val="24"/>
              </w:rPr>
              <w:t xml:space="preserve"> </w:t>
            </w:r>
            <w:r w:rsidRPr="004E4380">
              <w:rPr>
                <w:rFonts w:ascii="Times New Roman" w:hAnsi="Times New Roman" w:cs="Times New Roman"/>
                <w:sz w:val="24"/>
                <w:szCs w:val="24"/>
              </w:rPr>
              <w:t>день</w:t>
            </w:r>
          </w:p>
        </w:tc>
        <w:tc>
          <w:tcPr>
            <w:tcW w:w="3119"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Воспитатели</w:t>
            </w:r>
          </w:p>
        </w:tc>
      </w:tr>
      <w:tr w:rsidR="004635F4" w:rsidRPr="007A663F" w:rsidTr="00457AB3">
        <w:trPr>
          <w:trHeight w:val="609"/>
        </w:trPr>
        <w:tc>
          <w:tcPr>
            <w:tcW w:w="1462"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4.5</w:t>
            </w:r>
          </w:p>
        </w:tc>
        <w:tc>
          <w:tcPr>
            <w:tcW w:w="4875"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Точечный</w:t>
            </w:r>
            <w:r w:rsidRPr="004E4380">
              <w:rPr>
                <w:rFonts w:ascii="Times New Roman" w:hAnsi="Times New Roman" w:cs="Times New Roman"/>
                <w:spacing w:val="-3"/>
                <w:sz w:val="24"/>
                <w:szCs w:val="24"/>
              </w:rPr>
              <w:t xml:space="preserve"> </w:t>
            </w:r>
            <w:r w:rsidRPr="004E4380">
              <w:rPr>
                <w:rFonts w:ascii="Times New Roman" w:hAnsi="Times New Roman" w:cs="Times New Roman"/>
                <w:sz w:val="24"/>
                <w:szCs w:val="24"/>
              </w:rPr>
              <w:t>массаж</w:t>
            </w:r>
          </w:p>
        </w:tc>
        <w:tc>
          <w:tcPr>
            <w:tcW w:w="2664"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Старшие</w:t>
            </w:r>
            <w:r w:rsidRPr="004E4380">
              <w:rPr>
                <w:rFonts w:ascii="Times New Roman" w:hAnsi="Times New Roman" w:cs="Times New Roman"/>
                <w:spacing w:val="-4"/>
                <w:sz w:val="24"/>
                <w:szCs w:val="24"/>
              </w:rPr>
              <w:t xml:space="preserve"> </w:t>
            </w:r>
            <w:r w:rsidRPr="004E4380">
              <w:rPr>
                <w:rFonts w:ascii="Times New Roman" w:hAnsi="Times New Roman" w:cs="Times New Roman"/>
                <w:sz w:val="24"/>
                <w:szCs w:val="24"/>
              </w:rPr>
              <w:t>группы</w:t>
            </w:r>
          </w:p>
        </w:tc>
        <w:tc>
          <w:tcPr>
            <w:tcW w:w="2976"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ежедневно</w:t>
            </w:r>
          </w:p>
        </w:tc>
        <w:tc>
          <w:tcPr>
            <w:tcW w:w="3119"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Воспитатели</w:t>
            </w:r>
          </w:p>
        </w:tc>
      </w:tr>
    </w:tbl>
    <w:p w:rsidR="004635F4" w:rsidRPr="007A663F" w:rsidRDefault="0048188B">
      <w:pPr>
        <w:spacing w:before="90"/>
        <w:ind w:left="540"/>
        <w:rPr>
          <w:b/>
          <w:sz w:val="24"/>
          <w:szCs w:val="24"/>
        </w:rPr>
      </w:pPr>
      <w:r w:rsidRPr="007A663F">
        <w:rPr>
          <w:b/>
          <w:sz w:val="24"/>
          <w:szCs w:val="24"/>
        </w:rPr>
        <w:t>Двигательная</w:t>
      </w:r>
      <w:r w:rsidRPr="007A663F">
        <w:rPr>
          <w:b/>
          <w:spacing w:val="-3"/>
          <w:sz w:val="24"/>
          <w:szCs w:val="24"/>
        </w:rPr>
        <w:t xml:space="preserve"> </w:t>
      </w:r>
      <w:r w:rsidRPr="007A663F">
        <w:rPr>
          <w:b/>
          <w:sz w:val="24"/>
          <w:szCs w:val="24"/>
        </w:rPr>
        <w:t>деятельность группы</w:t>
      </w:r>
      <w:r w:rsidRPr="007A663F">
        <w:rPr>
          <w:b/>
          <w:spacing w:val="-2"/>
          <w:sz w:val="24"/>
          <w:szCs w:val="24"/>
        </w:rPr>
        <w:t xml:space="preserve"> </w:t>
      </w:r>
      <w:r w:rsidRPr="007A663F">
        <w:rPr>
          <w:b/>
          <w:sz w:val="24"/>
          <w:szCs w:val="24"/>
        </w:rPr>
        <w:t>раннего</w:t>
      </w:r>
      <w:r w:rsidRPr="007A663F">
        <w:rPr>
          <w:b/>
          <w:spacing w:val="-2"/>
          <w:sz w:val="24"/>
          <w:szCs w:val="24"/>
        </w:rPr>
        <w:t xml:space="preserve"> </w:t>
      </w:r>
      <w:r w:rsidRPr="007A663F">
        <w:rPr>
          <w:b/>
          <w:sz w:val="24"/>
          <w:szCs w:val="24"/>
        </w:rPr>
        <w:t>возраста</w:t>
      </w:r>
    </w:p>
    <w:p w:rsidR="004635F4" w:rsidRPr="007A663F" w:rsidRDefault="004635F4">
      <w:pPr>
        <w:pStyle w:val="a3"/>
        <w:spacing w:before="10" w:after="1"/>
        <w:rPr>
          <w:b/>
        </w:rPr>
      </w:pPr>
    </w:p>
    <w:tbl>
      <w:tblPr>
        <w:tblStyle w:val="TableNormal"/>
        <w:tblW w:w="15195" w:type="dxa"/>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4"/>
        <w:gridCol w:w="7410"/>
        <w:gridCol w:w="7101"/>
      </w:tblGrid>
      <w:tr w:rsidR="004635F4" w:rsidRPr="007A663F" w:rsidTr="00457AB3">
        <w:trPr>
          <w:trHeight w:val="515"/>
        </w:trPr>
        <w:tc>
          <w:tcPr>
            <w:tcW w:w="684" w:type="dxa"/>
          </w:tcPr>
          <w:p w:rsidR="004635F4" w:rsidRPr="007A663F" w:rsidRDefault="0048188B">
            <w:pPr>
              <w:pStyle w:val="TableParagraph"/>
              <w:spacing w:line="270" w:lineRule="exact"/>
              <w:ind w:left="0" w:right="96"/>
              <w:jc w:val="right"/>
              <w:rPr>
                <w:sz w:val="24"/>
                <w:szCs w:val="24"/>
              </w:rPr>
            </w:pPr>
            <w:r w:rsidRPr="007A663F">
              <w:rPr>
                <w:sz w:val="24"/>
                <w:szCs w:val="24"/>
              </w:rPr>
              <w:t>1</w:t>
            </w:r>
          </w:p>
        </w:tc>
        <w:tc>
          <w:tcPr>
            <w:tcW w:w="7410" w:type="dxa"/>
          </w:tcPr>
          <w:p w:rsidR="004635F4" w:rsidRPr="007A663F" w:rsidRDefault="0048188B">
            <w:pPr>
              <w:pStyle w:val="TableParagraph"/>
              <w:spacing w:line="270" w:lineRule="exact"/>
              <w:ind w:left="107"/>
              <w:rPr>
                <w:sz w:val="24"/>
                <w:szCs w:val="24"/>
              </w:rPr>
            </w:pPr>
            <w:r w:rsidRPr="007A663F">
              <w:rPr>
                <w:sz w:val="24"/>
                <w:szCs w:val="24"/>
              </w:rPr>
              <w:t>Утренняя</w:t>
            </w:r>
            <w:r w:rsidRPr="007A663F">
              <w:rPr>
                <w:spacing w:val="-3"/>
                <w:sz w:val="24"/>
                <w:szCs w:val="24"/>
              </w:rPr>
              <w:t xml:space="preserve"> </w:t>
            </w:r>
            <w:r w:rsidRPr="007A663F">
              <w:rPr>
                <w:sz w:val="24"/>
                <w:szCs w:val="24"/>
              </w:rPr>
              <w:t>гимнастика</w:t>
            </w:r>
          </w:p>
        </w:tc>
        <w:tc>
          <w:tcPr>
            <w:tcW w:w="7101" w:type="dxa"/>
          </w:tcPr>
          <w:p w:rsidR="004635F4" w:rsidRPr="007A663F" w:rsidRDefault="0048188B">
            <w:pPr>
              <w:pStyle w:val="TableParagraph"/>
              <w:spacing w:line="270" w:lineRule="exact"/>
              <w:ind w:left="105"/>
              <w:rPr>
                <w:sz w:val="24"/>
                <w:szCs w:val="24"/>
              </w:rPr>
            </w:pPr>
            <w:r w:rsidRPr="007A663F">
              <w:rPr>
                <w:sz w:val="24"/>
                <w:szCs w:val="24"/>
              </w:rPr>
              <w:t>Ежедневно</w:t>
            </w:r>
          </w:p>
        </w:tc>
      </w:tr>
      <w:tr w:rsidR="004635F4" w:rsidRPr="007A663F" w:rsidTr="00457AB3">
        <w:trPr>
          <w:trHeight w:val="636"/>
        </w:trPr>
        <w:tc>
          <w:tcPr>
            <w:tcW w:w="684" w:type="dxa"/>
          </w:tcPr>
          <w:p w:rsidR="004635F4" w:rsidRPr="007A663F" w:rsidRDefault="0048188B">
            <w:pPr>
              <w:pStyle w:val="TableParagraph"/>
              <w:spacing w:line="270" w:lineRule="exact"/>
              <w:ind w:left="0" w:right="96"/>
              <w:jc w:val="right"/>
              <w:rPr>
                <w:sz w:val="24"/>
                <w:szCs w:val="24"/>
              </w:rPr>
            </w:pPr>
            <w:r w:rsidRPr="007A663F">
              <w:rPr>
                <w:sz w:val="24"/>
                <w:szCs w:val="24"/>
              </w:rPr>
              <w:t>2</w:t>
            </w:r>
          </w:p>
        </w:tc>
        <w:tc>
          <w:tcPr>
            <w:tcW w:w="7410" w:type="dxa"/>
          </w:tcPr>
          <w:p w:rsidR="004635F4" w:rsidRPr="007A663F" w:rsidRDefault="0048188B">
            <w:pPr>
              <w:pStyle w:val="TableParagraph"/>
              <w:tabs>
                <w:tab w:val="left" w:pos="2733"/>
              </w:tabs>
              <w:spacing w:line="270" w:lineRule="exact"/>
              <w:ind w:left="107"/>
              <w:rPr>
                <w:sz w:val="24"/>
                <w:szCs w:val="24"/>
              </w:rPr>
            </w:pPr>
            <w:r w:rsidRPr="007A663F">
              <w:rPr>
                <w:sz w:val="24"/>
                <w:szCs w:val="24"/>
              </w:rPr>
              <w:t>Физическая</w:t>
            </w:r>
            <w:r w:rsidRPr="007A663F">
              <w:rPr>
                <w:spacing w:val="-3"/>
                <w:sz w:val="24"/>
                <w:szCs w:val="24"/>
              </w:rPr>
              <w:t xml:space="preserve"> </w:t>
            </w:r>
            <w:r w:rsidRPr="007A663F">
              <w:rPr>
                <w:sz w:val="24"/>
                <w:szCs w:val="24"/>
              </w:rPr>
              <w:t>культура</w:t>
            </w:r>
            <w:r w:rsidRPr="007A663F">
              <w:rPr>
                <w:spacing w:val="-1"/>
                <w:sz w:val="24"/>
                <w:szCs w:val="24"/>
              </w:rPr>
              <w:t xml:space="preserve"> </w:t>
            </w:r>
            <w:r w:rsidRPr="007A663F">
              <w:rPr>
                <w:sz w:val="24"/>
                <w:szCs w:val="24"/>
              </w:rPr>
              <w:t>-</w:t>
            </w:r>
            <w:r w:rsidRPr="007A663F">
              <w:rPr>
                <w:sz w:val="24"/>
                <w:szCs w:val="24"/>
              </w:rPr>
              <w:tab/>
              <w:t>в</w:t>
            </w:r>
            <w:r w:rsidRPr="007A663F">
              <w:rPr>
                <w:spacing w:val="-3"/>
                <w:sz w:val="24"/>
                <w:szCs w:val="24"/>
              </w:rPr>
              <w:t xml:space="preserve"> </w:t>
            </w:r>
            <w:r w:rsidRPr="007A663F">
              <w:rPr>
                <w:sz w:val="24"/>
                <w:szCs w:val="24"/>
              </w:rPr>
              <w:t>группе</w:t>
            </w:r>
          </w:p>
        </w:tc>
        <w:tc>
          <w:tcPr>
            <w:tcW w:w="7101" w:type="dxa"/>
          </w:tcPr>
          <w:p w:rsidR="004635F4" w:rsidRPr="007A663F" w:rsidRDefault="0048188B">
            <w:pPr>
              <w:pStyle w:val="TableParagraph"/>
              <w:spacing w:line="270" w:lineRule="exact"/>
              <w:ind w:left="105"/>
              <w:rPr>
                <w:sz w:val="24"/>
                <w:szCs w:val="24"/>
              </w:rPr>
            </w:pPr>
            <w:r w:rsidRPr="007A663F">
              <w:rPr>
                <w:sz w:val="24"/>
                <w:szCs w:val="24"/>
              </w:rPr>
              <w:t>2</w:t>
            </w:r>
            <w:r w:rsidRPr="007A663F">
              <w:rPr>
                <w:spacing w:val="-1"/>
                <w:sz w:val="24"/>
                <w:szCs w:val="24"/>
              </w:rPr>
              <w:t xml:space="preserve"> </w:t>
            </w:r>
            <w:r w:rsidRPr="007A663F">
              <w:rPr>
                <w:sz w:val="24"/>
                <w:szCs w:val="24"/>
              </w:rPr>
              <w:t>раза</w:t>
            </w:r>
            <w:r w:rsidRPr="007A663F">
              <w:rPr>
                <w:spacing w:val="-2"/>
                <w:sz w:val="24"/>
                <w:szCs w:val="24"/>
              </w:rPr>
              <w:t xml:space="preserve"> </w:t>
            </w:r>
            <w:r w:rsidRPr="007A663F">
              <w:rPr>
                <w:sz w:val="24"/>
                <w:szCs w:val="24"/>
              </w:rPr>
              <w:t>в</w:t>
            </w:r>
            <w:r w:rsidRPr="007A663F">
              <w:rPr>
                <w:spacing w:val="-2"/>
                <w:sz w:val="24"/>
                <w:szCs w:val="24"/>
              </w:rPr>
              <w:t xml:space="preserve"> </w:t>
            </w:r>
            <w:r w:rsidRPr="007A663F">
              <w:rPr>
                <w:sz w:val="24"/>
                <w:szCs w:val="24"/>
              </w:rPr>
              <w:t>неделю</w:t>
            </w:r>
          </w:p>
        </w:tc>
      </w:tr>
      <w:tr w:rsidR="004635F4" w:rsidRPr="007A663F" w:rsidTr="00457AB3">
        <w:trPr>
          <w:trHeight w:val="518"/>
        </w:trPr>
        <w:tc>
          <w:tcPr>
            <w:tcW w:w="684" w:type="dxa"/>
          </w:tcPr>
          <w:p w:rsidR="004635F4" w:rsidRPr="007A663F" w:rsidRDefault="0048188B">
            <w:pPr>
              <w:pStyle w:val="TableParagraph"/>
              <w:spacing w:line="273" w:lineRule="exact"/>
              <w:ind w:left="0" w:right="96"/>
              <w:jc w:val="right"/>
              <w:rPr>
                <w:sz w:val="24"/>
                <w:szCs w:val="24"/>
              </w:rPr>
            </w:pPr>
            <w:r w:rsidRPr="007A663F">
              <w:rPr>
                <w:sz w:val="24"/>
                <w:szCs w:val="24"/>
              </w:rPr>
              <w:t>3</w:t>
            </w:r>
          </w:p>
        </w:tc>
        <w:tc>
          <w:tcPr>
            <w:tcW w:w="7410" w:type="dxa"/>
          </w:tcPr>
          <w:p w:rsidR="004635F4" w:rsidRPr="007A663F" w:rsidRDefault="0048188B">
            <w:pPr>
              <w:pStyle w:val="TableParagraph"/>
              <w:spacing w:line="273" w:lineRule="exact"/>
              <w:ind w:left="107"/>
              <w:rPr>
                <w:sz w:val="24"/>
                <w:szCs w:val="24"/>
              </w:rPr>
            </w:pPr>
            <w:r w:rsidRPr="007A663F">
              <w:rPr>
                <w:sz w:val="24"/>
                <w:szCs w:val="24"/>
              </w:rPr>
              <w:t>Подвижные</w:t>
            </w:r>
            <w:r w:rsidRPr="007A663F">
              <w:rPr>
                <w:spacing w:val="-5"/>
                <w:sz w:val="24"/>
                <w:szCs w:val="24"/>
              </w:rPr>
              <w:t xml:space="preserve"> </w:t>
            </w:r>
            <w:r w:rsidRPr="007A663F">
              <w:rPr>
                <w:sz w:val="24"/>
                <w:szCs w:val="24"/>
              </w:rPr>
              <w:t>игры</w:t>
            </w:r>
          </w:p>
        </w:tc>
        <w:tc>
          <w:tcPr>
            <w:tcW w:w="7101" w:type="dxa"/>
          </w:tcPr>
          <w:p w:rsidR="004635F4" w:rsidRPr="007A663F" w:rsidRDefault="0048188B">
            <w:pPr>
              <w:pStyle w:val="TableParagraph"/>
              <w:spacing w:line="273" w:lineRule="exact"/>
              <w:ind w:left="105"/>
              <w:rPr>
                <w:sz w:val="24"/>
                <w:szCs w:val="24"/>
              </w:rPr>
            </w:pPr>
            <w:r w:rsidRPr="007A663F">
              <w:rPr>
                <w:sz w:val="24"/>
                <w:szCs w:val="24"/>
              </w:rPr>
              <w:t>2</w:t>
            </w:r>
            <w:r w:rsidRPr="007A663F">
              <w:rPr>
                <w:spacing w:val="-1"/>
                <w:sz w:val="24"/>
                <w:szCs w:val="24"/>
              </w:rPr>
              <w:t xml:space="preserve"> </w:t>
            </w:r>
            <w:r w:rsidRPr="007A663F">
              <w:rPr>
                <w:sz w:val="24"/>
                <w:szCs w:val="24"/>
              </w:rPr>
              <w:t>раза</w:t>
            </w:r>
            <w:r w:rsidRPr="007A663F">
              <w:rPr>
                <w:spacing w:val="-2"/>
                <w:sz w:val="24"/>
                <w:szCs w:val="24"/>
              </w:rPr>
              <w:t xml:space="preserve"> </w:t>
            </w:r>
            <w:r w:rsidRPr="007A663F">
              <w:rPr>
                <w:sz w:val="24"/>
                <w:szCs w:val="24"/>
              </w:rPr>
              <w:t>в</w:t>
            </w:r>
            <w:r w:rsidRPr="007A663F">
              <w:rPr>
                <w:spacing w:val="-2"/>
                <w:sz w:val="24"/>
                <w:szCs w:val="24"/>
              </w:rPr>
              <w:t xml:space="preserve"> </w:t>
            </w:r>
            <w:r w:rsidRPr="007A663F">
              <w:rPr>
                <w:sz w:val="24"/>
                <w:szCs w:val="24"/>
              </w:rPr>
              <w:t>день</w:t>
            </w:r>
          </w:p>
        </w:tc>
      </w:tr>
      <w:tr w:rsidR="004635F4" w:rsidRPr="007A663F" w:rsidTr="00457AB3">
        <w:trPr>
          <w:trHeight w:val="483"/>
        </w:trPr>
        <w:tc>
          <w:tcPr>
            <w:tcW w:w="684" w:type="dxa"/>
          </w:tcPr>
          <w:p w:rsidR="004635F4" w:rsidRPr="007A663F" w:rsidRDefault="0048188B">
            <w:pPr>
              <w:pStyle w:val="TableParagraph"/>
              <w:spacing w:line="270" w:lineRule="exact"/>
              <w:ind w:left="0" w:right="96"/>
              <w:jc w:val="right"/>
              <w:rPr>
                <w:sz w:val="24"/>
                <w:szCs w:val="24"/>
              </w:rPr>
            </w:pPr>
            <w:r w:rsidRPr="007A663F">
              <w:rPr>
                <w:sz w:val="24"/>
                <w:szCs w:val="24"/>
              </w:rPr>
              <w:t>4</w:t>
            </w:r>
          </w:p>
        </w:tc>
        <w:tc>
          <w:tcPr>
            <w:tcW w:w="7410" w:type="dxa"/>
          </w:tcPr>
          <w:p w:rsidR="004635F4" w:rsidRPr="007A663F" w:rsidRDefault="0048188B">
            <w:pPr>
              <w:pStyle w:val="TableParagraph"/>
              <w:spacing w:line="270" w:lineRule="exact"/>
              <w:ind w:left="107"/>
              <w:rPr>
                <w:sz w:val="24"/>
                <w:szCs w:val="24"/>
              </w:rPr>
            </w:pPr>
            <w:r w:rsidRPr="007A663F">
              <w:rPr>
                <w:sz w:val="24"/>
                <w:szCs w:val="24"/>
              </w:rPr>
              <w:t>Гимнастика</w:t>
            </w:r>
            <w:r w:rsidRPr="007A663F">
              <w:rPr>
                <w:spacing w:val="-3"/>
                <w:sz w:val="24"/>
                <w:szCs w:val="24"/>
              </w:rPr>
              <w:t xml:space="preserve"> </w:t>
            </w:r>
            <w:r w:rsidRPr="007A663F">
              <w:rPr>
                <w:sz w:val="24"/>
                <w:szCs w:val="24"/>
              </w:rPr>
              <w:t>после</w:t>
            </w:r>
            <w:r w:rsidRPr="007A663F">
              <w:rPr>
                <w:spacing w:val="-3"/>
                <w:sz w:val="24"/>
                <w:szCs w:val="24"/>
              </w:rPr>
              <w:t xml:space="preserve"> </w:t>
            </w:r>
            <w:r w:rsidRPr="007A663F">
              <w:rPr>
                <w:sz w:val="24"/>
                <w:szCs w:val="24"/>
              </w:rPr>
              <w:t>дневного</w:t>
            </w:r>
            <w:r w:rsidRPr="007A663F">
              <w:rPr>
                <w:spacing w:val="-1"/>
                <w:sz w:val="24"/>
                <w:szCs w:val="24"/>
              </w:rPr>
              <w:t xml:space="preserve"> </w:t>
            </w:r>
            <w:r w:rsidRPr="007A663F">
              <w:rPr>
                <w:sz w:val="24"/>
                <w:szCs w:val="24"/>
              </w:rPr>
              <w:t>сна</w:t>
            </w:r>
          </w:p>
        </w:tc>
        <w:tc>
          <w:tcPr>
            <w:tcW w:w="7101" w:type="dxa"/>
          </w:tcPr>
          <w:p w:rsidR="004635F4" w:rsidRPr="007A663F" w:rsidRDefault="0048188B">
            <w:pPr>
              <w:pStyle w:val="TableParagraph"/>
              <w:spacing w:line="270" w:lineRule="exact"/>
              <w:ind w:left="105"/>
              <w:rPr>
                <w:sz w:val="24"/>
                <w:szCs w:val="24"/>
              </w:rPr>
            </w:pPr>
            <w:r w:rsidRPr="007A663F">
              <w:rPr>
                <w:sz w:val="24"/>
                <w:szCs w:val="24"/>
              </w:rPr>
              <w:t>ежедневно</w:t>
            </w:r>
          </w:p>
        </w:tc>
      </w:tr>
      <w:tr w:rsidR="004635F4" w:rsidRPr="007A663F" w:rsidTr="00457AB3">
        <w:trPr>
          <w:trHeight w:val="517"/>
        </w:trPr>
        <w:tc>
          <w:tcPr>
            <w:tcW w:w="684" w:type="dxa"/>
          </w:tcPr>
          <w:p w:rsidR="004635F4" w:rsidRPr="007A663F" w:rsidRDefault="0048188B">
            <w:pPr>
              <w:pStyle w:val="TableParagraph"/>
              <w:spacing w:line="267" w:lineRule="exact"/>
              <w:ind w:left="0" w:right="96"/>
              <w:jc w:val="right"/>
              <w:rPr>
                <w:sz w:val="24"/>
                <w:szCs w:val="24"/>
              </w:rPr>
            </w:pPr>
            <w:r w:rsidRPr="007A663F">
              <w:rPr>
                <w:sz w:val="24"/>
                <w:szCs w:val="24"/>
              </w:rPr>
              <w:t>5</w:t>
            </w:r>
          </w:p>
        </w:tc>
        <w:tc>
          <w:tcPr>
            <w:tcW w:w="7410" w:type="dxa"/>
          </w:tcPr>
          <w:p w:rsidR="004635F4" w:rsidRPr="007A663F" w:rsidRDefault="0048188B">
            <w:pPr>
              <w:pStyle w:val="TableParagraph"/>
              <w:spacing w:line="267" w:lineRule="exact"/>
              <w:ind w:left="107"/>
              <w:rPr>
                <w:sz w:val="24"/>
                <w:szCs w:val="24"/>
              </w:rPr>
            </w:pPr>
            <w:r w:rsidRPr="007A663F">
              <w:rPr>
                <w:sz w:val="24"/>
                <w:szCs w:val="24"/>
              </w:rPr>
              <w:t>Спортивные</w:t>
            </w:r>
            <w:r w:rsidRPr="007A663F">
              <w:rPr>
                <w:spacing w:val="-5"/>
                <w:sz w:val="24"/>
                <w:szCs w:val="24"/>
              </w:rPr>
              <w:t xml:space="preserve"> </w:t>
            </w:r>
            <w:r w:rsidRPr="007A663F">
              <w:rPr>
                <w:sz w:val="24"/>
                <w:szCs w:val="24"/>
              </w:rPr>
              <w:t>упражнения</w:t>
            </w:r>
          </w:p>
        </w:tc>
        <w:tc>
          <w:tcPr>
            <w:tcW w:w="7101" w:type="dxa"/>
          </w:tcPr>
          <w:p w:rsidR="004635F4" w:rsidRPr="007A663F" w:rsidRDefault="0048188B">
            <w:pPr>
              <w:pStyle w:val="TableParagraph"/>
              <w:spacing w:line="267" w:lineRule="exact"/>
              <w:ind w:left="105"/>
              <w:rPr>
                <w:sz w:val="24"/>
                <w:szCs w:val="24"/>
              </w:rPr>
            </w:pPr>
            <w:r w:rsidRPr="007A663F">
              <w:rPr>
                <w:sz w:val="24"/>
                <w:szCs w:val="24"/>
              </w:rPr>
              <w:t>2</w:t>
            </w:r>
            <w:r w:rsidRPr="007A663F">
              <w:rPr>
                <w:spacing w:val="-1"/>
                <w:sz w:val="24"/>
                <w:szCs w:val="24"/>
              </w:rPr>
              <w:t xml:space="preserve"> </w:t>
            </w:r>
            <w:r w:rsidRPr="007A663F">
              <w:rPr>
                <w:sz w:val="24"/>
                <w:szCs w:val="24"/>
              </w:rPr>
              <w:t>раза</w:t>
            </w:r>
            <w:r w:rsidRPr="007A663F">
              <w:rPr>
                <w:spacing w:val="-2"/>
                <w:sz w:val="24"/>
                <w:szCs w:val="24"/>
              </w:rPr>
              <w:t xml:space="preserve"> </w:t>
            </w:r>
            <w:r w:rsidRPr="007A663F">
              <w:rPr>
                <w:sz w:val="24"/>
                <w:szCs w:val="24"/>
              </w:rPr>
              <w:t>в</w:t>
            </w:r>
            <w:r w:rsidRPr="007A663F">
              <w:rPr>
                <w:spacing w:val="-2"/>
                <w:sz w:val="24"/>
                <w:szCs w:val="24"/>
              </w:rPr>
              <w:t xml:space="preserve"> </w:t>
            </w:r>
            <w:r w:rsidRPr="007A663F">
              <w:rPr>
                <w:sz w:val="24"/>
                <w:szCs w:val="24"/>
              </w:rPr>
              <w:t>неделю</w:t>
            </w:r>
          </w:p>
        </w:tc>
      </w:tr>
      <w:tr w:rsidR="004635F4" w:rsidRPr="007A663F" w:rsidTr="00457AB3">
        <w:trPr>
          <w:trHeight w:val="518"/>
        </w:trPr>
        <w:tc>
          <w:tcPr>
            <w:tcW w:w="684" w:type="dxa"/>
          </w:tcPr>
          <w:p w:rsidR="004635F4" w:rsidRPr="007A663F" w:rsidRDefault="0048188B">
            <w:pPr>
              <w:pStyle w:val="TableParagraph"/>
              <w:spacing w:line="267" w:lineRule="exact"/>
              <w:ind w:left="0" w:right="96"/>
              <w:jc w:val="right"/>
              <w:rPr>
                <w:sz w:val="24"/>
                <w:szCs w:val="24"/>
              </w:rPr>
            </w:pPr>
            <w:r w:rsidRPr="007A663F">
              <w:rPr>
                <w:sz w:val="24"/>
                <w:szCs w:val="24"/>
              </w:rPr>
              <w:t>6</w:t>
            </w:r>
          </w:p>
        </w:tc>
        <w:tc>
          <w:tcPr>
            <w:tcW w:w="7410" w:type="dxa"/>
          </w:tcPr>
          <w:p w:rsidR="004635F4" w:rsidRPr="007A663F" w:rsidRDefault="0048188B">
            <w:pPr>
              <w:pStyle w:val="TableParagraph"/>
              <w:spacing w:line="267" w:lineRule="exact"/>
              <w:ind w:left="107"/>
              <w:rPr>
                <w:sz w:val="24"/>
                <w:szCs w:val="24"/>
              </w:rPr>
            </w:pPr>
            <w:r w:rsidRPr="007A663F">
              <w:rPr>
                <w:sz w:val="24"/>
                <w:szCs w:val="24"/>
              </w:rPr>
              <w:t>Физкультурные</w:t>
            </w:r>
            <w:r w:rsidRPr="007A663F">
              <w:rPr>
                <w:spacing w:val="-8"/>
                <w:sz w:val="24"/>
                <w:szCs w:val="24"/>
              </w:rPr>
              <w:t xml:space="preserve"> </w:t>
            </w:r>
            <w:r w:rsidRPr="007A663F">
              <w:rPr>
                <w:sz w:val="24"/>
                <w:szCs w:val="24"/>
              </w:rPr>
              <w:t>досуги</w:t>
            </w:r>
          </w:p>
        </w:tc>
        <w:tc>
          <w:tcPr>
            <w:tcW w:w="7101" w:type="dxa"/>
          </w:tcPr>
          <w:p w:rsidR="004635F4" w:rsidRPr="007A663F" w:rsidRDefault="0048188B">
            <w:pPr>
              <w:pStyle w:val="TableParagraph"/>
              <w:spacing w:line="267" w:lineRule="exact"/>
              <w:ind w:left="105"/>
              <w:rPr>
                <w:sz w:val="24"/>
                <w:szCs w:val="24"/>
              </w:rPr>
            </w:pPr>
            <w:r w:rsidRPr="007A663F">
              <w:rPr>
                <w:sz w:val="24"/>
                <w:szCs w:val="24"/>
              </w:rPr>
              <w:t>1</w:t>
            </w:r>
            <w:r w:rsidRPr="007A663F">
              <w:rPr>
                <w:spacing w:val="-2"/>
                <w:sz w:val="24"/>
                <w:szCs w:val="24"/>
              </w:rPr>
              <w:t xml:space="preserve"> </w:t>
            </w:r>
            <w:r w:rsidRPr="007A663F">
              <w:rPr>
                <w:sz w:val="24"/>
                <w:szCs w:val="24"/>
              </w:rPr>
              <w:t>раз</w:t>
            </w:r>
            <w:r w:rsidRPr="007A663F">
              <w:rPr>
                <w:spacing w:val="-1"/>
                <w:sz w:val="24"/>
                <w:szCs w:val="24"/>
              </w:rPr>
              <w:t xml:space="preserve"> </w:t>
            </w:r>
            <w:r w:rsidRPr="007A663F">
              <w:rPr>
                <w:sz w:val="24"/>
                <w:szCs w:val="24"/>
              </w:rPr>
              <w:t>в</w:t>
            </w:r>
            <w:r w:rsidRPr="007A663F">
              <w:rPr>
                <w:spacing w:val="-2"/>
                <w:sz w:val="24"/>
                <w:szCs w:val="24"/>
              </w:rPr>
              <w:t xml:space="preserve"> </w:t>
            </w:r>
            <w:r w:rsidRPr="007A663F">
              <w:rPr>
                <w:sz w:val="24"/>
                <w:szCs w:val="24"/>
              </w:rPr>
              <w:t>месяц</w:t>
            </w:r>
          </w:p>
        </w:tc>
      </w:tr>
      <w:tr w:rsidR="004635F4" w:rsidRPr="007A663F" w:rsidTr="00457AB3">
        <w:trPr>
          <w:trHeight w:val="518"/>
        </w:trPr>
        <w:tc>
          <w:tcPr>
            <w:tcW w:w="684" w:type="dxa"/>
          </w:tcPr>
          <w:p w:rsidR="004635F4" w:rsidRPr="007A663F" w:rsidRDefault="0048188B">
            <w:pPr>
              <w:pStyle w:val="TableParagraph"/>
              <w:spacing w:line="267" w:lineRule="exact"/>
              <w:ind w:left="0" w:right="96"/>
              <w:jc w:val="right"/>
              <w:rPr>
                <w:sz w:val="24"/>
                <w:szCs w:val="24"/>
              </w:rPr>
            </w:pPr>
            <w:r w:rsidRPr="007A663F">
              <w:rPr>
                <w:sz w:val="24"/>
                <w:szCs w:val="24"/>
              </w:rPr>
              <w:lastRenderedPageBreak/>
              <w:t>7</w:t>
            </w:r>
          </w:p>
        </w:tc>
        <w:tc>
          <w:tcPr>
            <w:tcW w:w="7410" w:type="dxa"/>
          </w:tcPr>
          <w:p w:rsidR="004635F4" w:rsidRPr="007A663F" w:rsidRDefault="0048188B">
            <w:pPr>
              <w:pStyle w:val="TableParagraph"/>
              <w:spacing w:line="267" w:lineRule="exact"/>
              <w:ind w:left="107"/>
              <w:rPr>
                <w:sz w:val="24"/>
                <w:szCs w:val="24"/>
              </w:rPr>
            </w:pPr>
            <w:r w:rsidRPr="007A663F">
              <w:rPr>
                <w:sz w:val="24"/>
                <w:szCs w:val="24"/>
              </w:rPr>
              <w:t>Каникулы</w:t>
            </w:r>
          </w:p>
        </w:tc>
        <w:tc>
          <w:tcPr>
            <w:tcW w:w="7101" w:type="dxa"/>
          </w:tcPr>
          <w:p w:rsidR="004635F4" w:rsidRPr="007A663F" w:rsidRDefault="0048188B">
            <w:pPr>
              <w:pStyle w:val="TableParagraph"/>
              <w:spacing w:line="267" w:lineRule="exact"/>
              <w:ind w:left="105"/>
              <w:rPr>
                <w:sz w:val="24"/>
                <w:szCs w:val="24"/>
              </w:rPr>
            </w:pPr>
            <w:r w:rsidRPr="007A663F">
              <w:rPr>
                <w:sz w:val="24"/>
                <w:szCs w:val="24"/>
              </w:rPr>
              <w:t>2</w:t>
            </w:r>
            <w:r w:rsidRPr="007A663F">
              <w:rPr>
                <w:spacing w:val="-1"/>
                <w:sz w:val="24"/>
                <w:szCs w:val="24"/>
              </w:rPr>
              <w:t xml:space="preserve"> </w:t>
            </w:r>
            <w:r w:rsidRPr="007A663F">
              <w:rPr>
                <w:sz w:val="24"/>
                <w:szCs w:val="24"/>
              </w:rPr>
              <w:t>раза</w:t>
            </w:r>
            <w:r w:rsidRPr="007A663F">
              <w:rPr>
                <w:spacing w:val="-2"/>
                <w:sz w:val="24"/>
                <w:szCs w:val="24"/>
              </w:rPr>
              <w:t xml:space="preserve"> </w:t>
            </w:r>
            <w:r w:rsidRPr="007A663F">
              <w:rPr>
                <w:sz w:val="24"/>
                <w:szCs w:val="24"/>
              </w:rPr>
              <w:t>в</w:t>
            </w:r>
            <w:r w:rsidRPr="007A663F">
              <w:rPr>
                <w:spacing w:val="-2"/>
                <w:sz w:val="24"/>
                <w:szCs w:val="24"/>
              </w:rPr>
              <w:t xml:space="preserve"> </w:t>
            </w:r>
            <w:r w:rsidRPr="007A663F">
              <w:rPr>
                <w:sz w:val="24"/>
                <w:szCs w:val="24"/>
              </w:rPr>
              <w:t>год</w:t>
            </w:r>
          </w:p>
        </w:tc>
      </w:tr>
    </w:tbl>
    <w:p w:rsidR="004635F4" w:rsidRPr="00A262A6" w:rsidRDefault="00A262A6" w:rsidP="00A262A6">
      <w:pPr>
        <w:jc w:val="both"/>
        <w:rPr>
          <w:iCs/>
          <w:sz w:val="24"/>
          <w:lang w:eastAsia="hi-IN" w:bidi="hi-IN"/>
        </w:rPr>
      </w:pPr>
      <w:r>
        <w:rPr>
          <w:b/>
          <w:sz w:val="24"/>
          <w:szCs w:val="24"/>
        </w:rPr>
        <w:t xml:space="preserve">      </w:t>
      </w:r>
      <w:r w:rsidR="0048188B" w:rsidRPr="007A663F">
        <w:rPr>
          <w:b/>
          <w:sz w:val="24"/>
          <w:szCs w:val="24"/>
        </w:rPr>
        <w:t>Преемственность</w:t>
      </w:r>
      <w:r w:rsidR="0048188B" w:rsidRPr="007A663F">
        <w:rPr>
          <w:b/>
          <w:spacing w:val="-6"/>
          <w:sz w:val="24"/>
          <w:szCs w:val="24"/>
        </w:rPr>
        <w:t xml:space="preserve"> </w:t>
      </w:r>
      <w:r w:rsidR="0048188B" w:rsidRPr="007A663F">
        <w:rPr>
          <w:b/>
          <w:sz w:val="24"/>
          <w:szCs w:val="24"/>
        </w:rPr>
        <w:t>ДОУ</w:t>
      </w:r>
      <w:r w:rsidR="0048188B" w:rsidRPr="007A663F">
        <w:rPr>
          <w:b/>
          <w:spacing w:val="-3"/>
          <w:sz w:val="24"/>
          <w:szCs w:val="24"/>
        </w:rPr>
        <w:t xml:space="preserve"> </w:t>
      </w:r>
      <w:r w:rsidR="0048188B" w:rsidRPr="007A663F">
        <w:rPr>
          <w:b/>
          <w:sz w:val="24"/>
          <w:szCs w:val="24"/>
        </w:rPr>
        <w:t>и школы</w:t>
      </w:r>
    </w:p>
    <w:p w:rsidR="004635F4" w:rsidRPr="007A663F" w:rsidRDefault="0048188B">
      <w:pPr>
        <w:spacing w:line="274" w:lineRule="exact"/>
        <w:ind w:left="540"/>
        <w:rPr>
          <w:b/>
          <w:sz w:val="24"/>
          <w:szCs w:val="24"/>
        </w:rPr>
      </w:pPr>
      <w:r w:rsidRPr="007A663F">
        <w:rPr>
          <w:b/>
          <w:sz w:val="24"/>
          <w:szCs w:val="24"/>
        </w:rPr>
        <w:t>Программа</w:t>
      </w:r>
      <w:r w:rsidRPr="007A663F">
        <w:rPr>
          <w:b/>
          <w:spacing w:val="-3"/>
          <w:sz w:val="24"/>
          <w:szCs w:val="24"/>
        </w:rPr>
        <w:t xml:space="preserve"> </w:t>
      </w:r>
      <w:r w:rsidRPr="007A663F">
        <w:rPr>
          <w:b/>
          <w:sz w:val="24"/>
          <w:szCs w:val="24"/>
        </w:rPr>
        <w:t>преемственностидошкольного</w:t>
      </w:r>
      <w:r w:rsidRPr="007A663F">
        <w:rPr>
          <w:b/>
          <w:spacing w:val="-3"/>
          <w:sz w:val="24"/>
          <w:szCs w:val="24"/>
        </w:rPr>
        <w:t xml:space="preserve"> </w:t>
      </w:r>
      <w:r w:rsidRPr="007A663F">
        <w:rPr>
          <w:b/>
          <w:sz w:val="24"/>
          <w:szCs w:val="24"/>
        </w:rPr>
        <w:t>и начального</w:t>
      </w:r>
      <w:r w:rsidRPr="007A663F">
        <w:rPr>
          <w:b/>
          <w:spacing w:val="-3"/>
          <w:sz w:val="24"/>
          <w:szCs w:val="24"/>
        </w:rPr>
        <w:t xml:space="preserve"> </w:t>
      </w:r>
      <w:r w:rsidRPr="007A663F">
        <w:rPr>
          <w:b/>
          <w:sz w:val="24"/>
          <w:szCs w:val="24"/>
        </w:rPr>
        <w:t>образования</w:t>
      </w:r>
    </w:p>
    <w:p w:rsidR="004635F4" w:rsidRPr="007A663F" w:rsidRDefault="0048188B">
      <w:pPr>
        <w:pStyle w:val="a3"/>
        <w:ind w:left="540"/>
      </w:pPr>
      <w:r w:rsidRPr="007A663F">
        <w:rPr>
          <w:b/>
        </w:rPr>
        <w:t>Цель:</w:t>
      </w:r>
      <w:r w:rsidRPr="007A663F">
        <w:rPr>
          <w:b/>
          <w:spacing w:val="48"/>
        </w:rPr>
        <w:t xml:space="preserve"> </w:t>
      </w:r>
      <w:r w:rsidRPr="007A663F">
        <w:t>обеспечение</w:t>
      </w:r>
      <w:r w:rsidRPr="007A663F">
        <w:rPr>
          <w:spacing w:val="48"/>
        </w:rPr>
        <w:t xml:space="preserve"> </w:t>
      </w:r>
      <w:r w:rsidRPr="007A663F">
        <w:t>преемственности</w:t>
      </w:r>
      <w:r w:rsidRPr="007A663F">
        <w:rPr>
          <w:spacing w:val="51"/>
        </w:rPr>
        <w:t xml:space="preserve"> </w:t>
      </w:r>
      <w:r w:rsidRPr="007A663F">
        <w:t>и</w:t>
      </w:r>
      <w:r w:rsidRPr="007A663F">
        <w:rPr>
          <w:spacing w:val="50"/>
        </w:rPr>
        <w:t xml:space="preserve"> </w:t>
      </w:r>
      <w:r w:rsidRPr="007A663F">
        <w:t>непрерывности</w:t>
      </w:r>
      <w:r w:rsidRPr="007A663F">
        <w:rPr>
          <w:spacing w:val="50"/>
        </w:rPr>
        <w:t xml:space="preserve"> </w:t>
      </w:r>
      <w:r w:rsidRPr="007A663F">
        <w:t>в</w:t>
      </w:r>
      <w:r w:rsidRPr="007A663F">
        <w:rPr>
          <w:spacing w:val="49"/>
        </w:rPr>
        <w:t xml:space="preserve"> </w:t>
      </w:r>
      <w:r w:rsidRPr="007A663F">
        <w:t>организации</w:t>
      </w:r>
      <w:r w:rsidRPr="007A663F">
        <w:rPr>
          <w:spacing w:val="57"/>
        </w:rPr>
        <w:t xml:space="preserve"> </w:t>
      </w:r>
      <w:r w:rsidRPr="007A663F">
        <w:t>образовательной,воспитательной,</w:t>
      </w:r>
      <w:r w:rsidRPr="007A663F">
        <w:rPr>
          <w:spacing w:val="51"/>
        </w:rPr>
        <w:t xml:space="preserve"> </w:t>
      </w:r>
      <w:r w:rsidRPr="007A663F">
        <w:t>учебно-методической</w:t>
      </w:r>
      <w:r w:rsidRPr="007A663F">
        <w:rPr>
          <w:spacing w:val="50"/>
        </w:rPr>
        <w:t xml:space="preserve"> </w:t>
      </w:r>
      <w:r w:rsidRPr="007A663F">
        <w:t>работы</w:t>
      </w:r>
      <w:r w:rsidRPr="007A663F">
        <w:rPr>
          <w:spacing w:val="51"/>
        </w:rPr>
        <w:t xml:space="preserve"> </w:t>
      </w:r>
      <w:r w:rsidRPr="007A663F">
        <w:t>между</w:t>
      </w:r>
      <w:r w:rsidRPr="007A663F">
        <w:rPr>
          <w:spacing w:val="-57"/>
        </w:rPr>
        <w:t xml:space="preserve"> </w:t>
      </w:r>
      <w:r w:rsidRPr="007A663F">
        <w:t>дошкольным</w:t>
      </w:r>
      <w:r w:rsidRPr="007A663F">
        <w:rPr>
          <w:spacing w:val="-3"/>
        </w:rPr>
        <w:t xml:space="preserve"> </w:t>
      </w:r>
      <w:r w:rsidRPr="007A663F">
        <w:t>и</w:t>
      </w:r>
      <w:r w:rsidRPr="007A663F">
        <w:rPr>
          <w:spacing w:val="-2"/>
        </w:rPr>
        <w:t xml:space="preserve"> </w:t>
      </w:r>
      <w:r w:rsidRPr="007A663F">
        <w:t>начальным</w:t>
      </w:r>
      <w:r w:rsidRPr="007A663F">
        <w:rPr>
          <w:spacing w:val="-2"/>
        </w:rPr>
        <w:t xml:space="preserve"> </w:t>
      </w:r>
      <w:r w:rsidRPr="007A663F">
        <w:t>звеномобразования.</w:t>
      </w:r>
    </w:p>
    <w:p w:rsidR="004635F4" w:rsidRPr="007A663F" w:rsidRDefault="0048188B">
      <w:pPr>
        <w:spacing w:before="3" w:line="274" w:lineRule="exact"/>
        <w:ind w:left="540"/>
        <w:rPr>
          <w:b/>
          <w:sz w:val="24"/>
          <w:szCs w:val="24"/>
        </w:rPr>
      </w:pPr>
      <w:r w:rsidRPr="007A663F">
        <w:rPr>
          <w:b/>
          <w:sz w:val="24"/>
          <w:szCs w:val="24"/>
        </w:rPr>
        <w:t>Задачи:</w:t>
      </w:r>
    </w:p>
    <w:p w:rsidR="004635F4" w:rsidRPr="007A663F" w:rsidRDefault="0048188B" w:rsidP="00007115">
      <w:pPr>
        <w:pStyle w:val="a5"/>
        <w:numPr>
          <w:ilvl w:val="0"/>
          <w:numId w:val="88"/>
        </w:numPr>
        <w:tabs>
          <w:tab w:val="left" w:pos="1401"/>
          <w:tab w:val="left" w:pos="1402"/>
        </w:tabs>
        <w:spacing w:line="274" w:lineRule="exact"/>
        <w:ind w:left="1843" w:hanging="283"/>
        <w:rPr>
          <w:sz w:val="24"/>
          <w:szCs w:val="24"/>
        </w:rPr>
      </w:pPr>
      <w:r w:rsidRPr="007A663F">
        <w:rPr>
          <w:sz w:val="24"/>
          <w:szCs w:val="24"/>
        </w:rPr>
        <w:t>Согласовать</w:t>
      </w:r>
      <w:r w:rsidRPr="007A663F">
        <w:rPr>
          <w:spacing w:val="-2"/>
          <w:sz w:val="24"/>
          <w:szCs w:val="24"/>
        </w:rPr>
        <w:t xml:space="preserve"> </w:t>
      </w:r>
      <w:r w:rsidRPr="007A663F">
        <w:rPr>
          <w:sz w:val="24"/>
          <w:szCs w:val="24"/>
        </w:rPr>
        <w:t>цели</w:t>
      </w:r>
      <w:r w:rsidRPr="007A663F">
        <w:rPr>
          <w:spacing w:val="-1"/>
          <w:sz w:val="24"/>
          <w:szCs w:val="24"/>
        </w:rPr>
        <w:t xml:space="preserve"> </w:t>
      </w:r>
      <w:r w:rsidRPr="007A663F">
        <w:rPr>
          <w:sz w:val="24"/>
          <w:szCs w:val="24"/>
        </w:rPr>
        <w:t>и</w:t>
      </w:r>
      <w:r w:rsidRPr="007A663F">
        <w:rPr>
          <w:spacing w:val="-3"/>
          <w:sz w:val="24"/>
          <w:szCs w:val="24"/>
        </w:rPr>
        <w:t xml:space="preserve"> </w:t>
      </w:r>
      <w:r w:rsidRPr="007A663F">
        <w:rPr>
          <w:sz w:val="24"/>
          <w:szCs w:val="24"/>
        </w:rPr>
        <w:t>задачи</w:t>
      </w:r>
      <w:r w:rsidRPr="007A663F">
        <w:rPr>
          <w:spacing w:val="-2"/>
          <w:sz w:val="24"/>
          <w:szCs w:val="24"/>
        </w:rPr>
        <w:t xml:space="preserve"> </w:t>
      </w:r>
      <w:r w:rsidRPr="007A663F">
        <w:rPr>
          <w:sz w:val="24"/>
          <w:szCs w:val="24"/>
        </w:rPr>
        <w:t>дошкольного</w:t>
      </w:r>
      <w:r w:rsidRPr="007A663F">
        <w:rPr>
          <w:spacing w:val="-5"/>
          <w:sz w:val="24"/>
          <w:szCs w:val="24"/>
        </w:rPr>
        <w:t xml:space="preserve"> </w:t>
      </w:r>
      <w:r w:rsidRPr="007A663F">
        <w:rPr>
          <w:sz w:val="24"/>
          <w:szCs w:val="24"/>
        </w:rPr>
        <w:t>и</w:t>
      </w:r>
      <w:r w:rsidRPr="007A663F">
        <w:rPr>
          <w:spacing w:val="-3"/>
          <w:sz w:val="24"/>
          <w:szCs w:val="24"/>
        </w:rPr>
        <w:t xml:space="preserve"> </w:t>
      </w:r>
      <w:r w:rsidRPr="007A663F">
        <w:rPr>
          <w:sz w:val="24"/>
          <w:szCs w:val="24"/>
        </w:rPr>
        <w:t>школьного</w:t>
      </w:r>
      <w:r w:rsidRPr="007A663F">
        <w:rPr>
          <w:spacing w:val="-2"/>
          <w:sz w:val="24"/>
          <w:szCs w:val="24"/>
        </w:rPr>
        <w:t xml:space="preserve"> </w:t>
      </w:r>
      <w:r w:rsidRPr="007A663F">
        <w:rPr>
          <w:sz w:val="24"/>
          <w:szCs w:val="24"/>
        </w:rPr>
        <w:t>начального</w:t>
      </w:r>
      <w:r w:rsidRPr="007A663F">
        <w:rPr>
          <w:spacing w:val="-2"/>
          <w:sz w:val="24"/>
          <w:szCs w:val="24"/>
        </w:rPr>
        <w:t xml:space="preserve"> </w:t>
      </w:r>
      <w:r w:rsidRPr="007A663F">
        <w:rPr>
          <w:sz w:val="24"/>
          <w:szCs w:val="24"/>
        </w:rPr>
        <w:t>образования.</w:t>
      </w:r>
    </w:p>
    <w:p w:rsidR="004635F4" w:rsidRPr="007A663F" w:rsidRDefault="0048188B" w:rsidP="00007115">
      <w:pPr>
        <w:pStyle w:val="a5"/>
        <w:numPr>
          <w:ilvl w:val="0"/>
          <w:numId w:val="88"/>
        </w:numPr>
        <w:tabs>
          <w:tab w:val="left" w:pos="1401"/>
          <w:tab w:val="left" w:pos="1402"/>
        </w:tabs>
        <w:ind w:left="1843" w:right="425" w:hanging="283"/>
        <w:rPr>
          <w:sz w:val="24"/>
          <w:szCs w:val="24"/>
        </w:rPr>
      </w:pPr>
      <w:r w:rsidRPr="007A663F">
        <w:rPr>
          <w:sz w:val="24"/>
          <w:szCs w:val="24"/>
        </w:rPr>
        <w:t>Создать</w:t>
      </w:r>
      <w:r w:rsidRPr="007A663F">
        <w:rPr>
          <w:spacing w:val="53"/>
          <w:sz w:val="24"/>
          <w:szCs w:val="24"/>
        </w:rPr>
        <w:t xml:space="preserve"> </w:t>
      </w:r>
      <w:r w:rsidRPr="007A663F">
        <w:rPr>
          <w:sz w:val="24"/>
          <w:szCs w:val="24"/>
        </w:rPr>
        <w:t>психолого-педагогические</w:t>
      </w:r>
      <w:r w:rsidRPr="007A663F">
        <w:rPr>
          <w:spacing w:val="55"/>
          <w:sz w:val="24"/>
          <w:szCs w:val="24"/>
        </w:rPr>
        <w:t xml:space="preserve"> </w:t>
      </w:r>
      <w:r w:rsidRPr="007A663F">
        <w:rPr>
          <w:sz w:val="24"/>
          <w:szCs w:val="24"/>
        </w:rPr>
        <w:t>условия,</w:t>
      </w:r>
      <w:r w:rsidRPr="007A663F">
        <w:rPr>
          <w:spacing w:val="55"/>
          <w:sz w:val="24"/>
          <w:szCs w:val="24"/>
        </w:rPr>
        <w:t xml:space="preserve"> </w:t>
      </w:r>
      <w:r w:rsidRPr="007A663F">
        <w:rPr>
          <w:sz w:val="24"/>
          <w:szCs w:val="24"/>
        </w:rPr>
        <w:t>обеспечивающие</w:t>
      </w:r>
      <w:r w:rsidRPr="007A663F">
        <w:rPr>
          <w:spacing w:val="53"/>
          <w:sz w:val="24"/>
          <w:szCs w:val="24"/>
        </w:rPr>
        <w:t xml:space="preserve"> </w:t>
      </w:r>
      <w:r w:rsidRPr="007A663F">
        <w:rPr>
          <w:sz w:val="24"/>
          <w:szCs w:val="24"/>
        </w:rPr>
        <w:t>сохранность</w:t>
      </w:r>
      <w:r w:rsidRPr="007A663F">
        <w:rPr>
          <w:spacing w:val="53"/>
          <w:sz w:val="24"/>
          <w:szCs w:val="24"/>
        </w:rPr>
        <w:t xml:space="preserve"> </w:t>
      </w:r>
      <w:r w:rsidRPr="007A663F">
        <w:rPr>
          <w:sz w:val="24"/>
          <w:szCs w:val="24"/>
        </w:rPr>
        <w:t>и</w:t>
      </w:r>
      <w:r w:rsidRPr="007A663F">
        <w:rPr>
          <w:spacing w:val="57"/>
          <w:sz w:val="24"/>
          <w:szCs w:val="24"/>
        </w:rPr>
        <w:t xml:space="preserve"> </w:t>
      </w:r>
      <w:r w:rsidRPr="007A663F">
        <w:rPr>
          <w:sz w:val="24"/>
          <w:szCs w:val="24"/>
        </w:rPr>
        <w:t>укреплениездоровья,</w:t>
      </w:r>
      <w:r w:rsidRPr="007A663F">
        <w:rPr>
          <w:spacing w:val="54"/>
          <w:sz w:val="24"/>
          <w:szCs w:val="24"/>
        </w:rPr>
        <w:t xml:space="preserve"> </w:t>
      </w:r>
      <w:r w:rsidRPr="007A663F">
        <w:rPr>
          <w:sz w:val="24"/>
          <w:szCs w:val="24"/>
        </w:rPr>
        <w:t>непрерывность</w:t>
      </w:r>
      <w:r w:rsidRPr="007A663F">
        <w:rPr>
          <w:spacing w:val="56"/>
          <w:sz w:val="24"/>
          <w:szCs w:val="24"/>
        </w:rPr>
        <w:t xml:space="preserve"> </w:t>
      </w:r>
      <w:r w:rsidRPr="007A663F">
        <w:rPr>
          <w:sz w:val="24"/>
          <w:szCs w:val="24"/>
        </w:rPr>
        <w:t>психофизического</w:t>
      </w:r>
      <w:r w:rsidRPr="007A663F">
        <w:rPr>
          <w:spacing w:val="-57"/>
          <w:sz w:val="24"/>
          <w:szCs w:val="24"/>
        </w:rPr>
        <w:t xml:space="preserve"> </w:t>
      </w:r>
      <w:r w:rsidRPr="007A663F">
        <w:rPr>
          <w:sz w:val="24"/>
          <w:szCs w:val="24"/>
        </w:rPr>
        <w:t>развития</w:t>
      </w:r>
      <w:r w:rsidRPr="007A663F">
        <w:rPr>
          <w:spacing w:val="-1"/>
          <w:sz w:val="24"/>
          <w:szCs w:val="24"/>
        </w:rPr>
        <w:t xml:space="preserve"> </w:t>
      </w:r>
      <w:r w:rsidRPr="007A663F">
        <w:rPr>
          <w:sz w:val="24"/>
          <w:szCs w:val="24"/>
        </w:rPr>
        <w:t>дошкольника</w:t>
      </w:r>
      <w:r w:rsidRPr="007A663F">
        <w:rPr>
          <w:spacing w:val="-1"/>
          <w:sz w:val="24"/>
          <w:szCs w:val="24"/>
        </w:rPr>
        <w:t xml:space="preserve"> </w:t>
      </w:r>
      <w:r w:rsidRPr="007A663F">
        <w:rPr>
          <w:sz w:val="24"/>
          <w:szCs w:val="24"/>
        </w:rPr>
        <w:t>и младшего</w:t>
      </w:r>
      <w:r w:rsidRPr="007A663F">
        <w:rPr>
          <w:spacing w:val="-1"/>
          <w:sz w:val="24"/>
          <w:szCs w:val="24"/>
        </w:rPr>
        <w:t xml:space="preserve"> </w:t>
      </w:r>
      <w:r w:rsidRPr="007A663F">
        <w:rPr>
          <w:sz w:val="24"/>
          <w:szCs w:val="24"/>
        </w:rPr>
        <w:t>школьника.</w:t>
      </w:r>
    </w:p>
    <w:p w:rsidR="004635F4" w:rsidRPr="007A663F" w:rsidRDefault="0048188B" w:rsidP="00007115">
      <w:pPr>
        <w:pStyle w:val="a5"/>
        <w:numPr>
          <w:ilvl w:val="0"/>
          <w:numId w:val="88"/>
        </w:numPr>
        <w:tabs>
          <w:tab w:val="left" w:pos="1401"/>
          <w:tab w:val="left" w:pos="1402"/>
        </w:tabs>
        <w:spacing w:before="1"/>
        <w:ind w:left="1843" w:hanging="283"/>
        <w:rPr>
          <w:sz w:val="24"/>
          <w:szCs w:val="24"/>
        </w:rPr>
      </w:pPr>
      <w:r w:rsidRPr="007A663F">
        <w:rPr>
          <w:sz w:val="24"/>
          <w:szCs w:val="24"/>
        </w:rPr>
        <w:t>Обеспечить условия</w:t>
      </w:r>
      <w:r w:rsidRPr="007A663F">
        <w:rPr>
          <w:spacing w:val="-3"/>
          <w:sz w:val="24"/>
          <w:szCs w:val="24"/>
        </w:rPr>
        <w:t xml:space="preserve"> </w:t>
      </w:r>
      <w:r w:rsidRPr="007A663F">
        <w:rPr>
          <w:sz w:val="24"/>
          <w:szCs w:val="24"/>
        </w:rPr>
        <w:t>для</w:t>
      </w:r>
      <w:r w:rsidRPr="007A663F">
        <w:rPr>
          <w:spacing w:val="-2"/>
          <w:sz w:val="24"/>
          <w:szCs w:val="24"/>
        </w:rPr>
        <w:t xml:space="preserve"> </w:t>
      </w:r>
      <w:r w:rsidRPr="007A663F">
        <w:rPr>
          <w:sz w:val="24"/>
          <w:szCs w:val="24"/>
        </w:rPr>
        <w:t>реализации</w:t>
      </w:r>
      <w:r w:rsidRPr="007A663F">
        <w:rPr>
          <w:spacing w:val="-5"/>
          <w:sz w:val="24"/>
          <w:szCs w:val="24"/>
        </w:rPr>
        <w:t xml:space="preserve"> </w:t>
      </w:r>
      <w:r w:rsidRPr="007A663F">
        <w:rPr>
          <w:sz w:val="24"/>
          <w:szCs w:val="24"/>
        </w:rPr>
        <w:t>плавного,</w:t>
      </w:r>
      <w:r w:rsidRPr="007A663F">
        <w:rPr>
          <w:spacing w:val="-5"/>
          <w:sz w:val="24"/>
          <w:szCs w:val="24"/>
        </w:rPr>
        <w:t xml:space="preserve"> </w:t>
      </w:r>
      <w:r w:rsidRPr="007A663F">
        <w:rPr>
          <w:sz w:val="24"/>
          <w:szCs w:val="24"/>
        </w:rPr>
        <w:t>бесстрессового</w:t>
      </w:r>
      <w:r w:rsidRPr="007A663F">
        <w:rPr>
          <w:spacing w:val="-3"/>
          <w:sz w:val="24"/>
          <w:szCs w:val="24"/>
        </w:rPr>
        <w:t xml:space="preserve"> </w:t>
      </w:r>
      <w:r w:rsidRPr="007A663F">
        <w:rPr>
          <w:sz w:val="24"/>
          <w:szCs w:val="24"/>
        </w:rPr>
        <w:t>перехода</w:t>
      </w:r>
      <w:r w:rsidRPr="007A663F">
        <w:rPr>
          <w:spacing w:val="-4"/>
          <w:sz w:val="24"/>
          <w:szCs w:val="24"/>
        </w:rPr>
        <w:t xml:space="preserve"> </w:t>
      </w:r>
      <w:r w:rsidRPr="007A663F">
        <w:rPr>
          <w:sz w:val="24"/>
          <w:szCs w:val="24"/>
        </w:rPr>
        <w:t>детей</w:t>
      </w:r>
      <w:r w:rsidRPr="007A663F">
        <w:rPr>
          <w:spacing w:val="-2"/>
          <w:sz w:val="24"/>
          <w:szCs w:val="24"/>
        </w:rPr>
        <w:t xml:space="preserve"> </w:t>
      </w:r>
      <w:r w:rsidRPr="007A663F">
        <w:rPr>
          <w:sz w:val="24"/>
          <w:szCs w:val="24"/>
        </w:rPr>
        <w:t>от</w:t>
      </w:r>
      <w:r w:rsidRPr="007A663F">
        <w:rPr>
          <w:spacing w:val="-3"/>
          <w:sz w:val="24"/>
          <w:szCs w:val="24"/>
        </w:rPr>
        <w:t xml:space="preserve"> </w:t>
      </w:r>
      <w:r w:rsidRPr="007A663F">
        <w:rPr>
          <w:sz w:val="24"/>
          <w:szCs w:val="24"/>
        </w:rPr>
        <w:t>игровойк учебной</w:t>
      </w:r>
      <w:r w:rsidRPr="007A663F">
        <w:rPr>
          <w:spacing w:val="-3"/>
          <w:sz w:val="24"/>
          <w:szCs w:val="24"/>
        </w:rPr>
        <w:t xml:space="preserve"> </w:t>
      </w:r>
      <w:r w:rsidRPr="007A663F">
        <w:rPr>
          <w:sz w:val="24"/>
          <w:szCs w:val="24"/>
        </w:rPr>
        <w:t>деятельности.</w:t>
      </w:r>
    </w:p>
    <w:p w:rsidR="004635F4" w:rsidRPr="007A663F" w:rsidRDefault="0048188B" w:rsidP="00007115">
      <w:pPr>
        <w:pStyle w:val="a5"/>
        <w:numPr>
          <w:ilvl w:val="0"/>
          <w:numId w:val="88"/>
        </w:numPr>
        <w:tabs>
          <w:tab w:val="left" w:pos="1401"/>
          <w:tab w:val="left" w:pos="1402"/>
        </w:tabs>
        <w:ind w:left="1843" w:hanging="283"/>
        <w:rPr>
          <w:sz w:val="24"/>
          <w:szCs w:val="24"/>
        </w:rPr>
      </w:pPr>
      <w:r w:rsidRPr="007A663F">
        <w:rPr>
          <w:sz w:val="24"/>
          <w:szCs w:val="24"/>
        </w:rPr>
        <w:t>Преемственность</w:t>
      </w:r>
      <w:r w:rsidRPr="007A663F">
        <w:rPr>
          <w:spacing w:val="1"/>
          <w:sz w:val="24"/>
          <w:szCs w:val="24"/>
        </w:rPr>
        <w:t xml:space="preserve"> </w:t>
      </w:r>
      <w:r w:rsidRPr="007A663F">
        <w:rPr>
          <w:sz w:val="24"/>
          <w:szCs w:val="24"/>
        </w:rPr>
        <w:t>учебных</w:t>
      </w:r>
      <w:r w:rsidRPr="007A663F">
        <w:rPr>
          <w:spacing w:val="-1"/>
          <w:sz w:val="24"/>
          <w:szCs w:val="24"/>
        </w:rPr>
        <w:t xml:space="preserve"> </w:t>
      </w:r>
      <w:r w:rsidRPr="007A663F">
        <w:rPr>
          <w:sz w:val="24"/>
          <w:szCs w:val="24"/>
        </w:rPr>
        <w:t>планов</w:t>
      </w:r>
      <w:r w:rsidRPr="007A663F">
        <w:rPr>
          <w:spacing w:val="-5"/>
          <w:sz w:val="24"/>
          <w:szCs w:val="24"/>
        </w:rPr>
        <w:t xml:space="preserve"> </w:t>
      </w:r>
      <w:r w:rsidRPr="007A663F">
        <w:rPr>
          <w:sz w:val="24"/>
          <w:szCs w:val="24"/>
        </w:rPr>
        <w:t>и</w:t>
      </w:r>
      <w:r w:rsidRPr="007A663F">
        <w:rPr>
          <w:spacing w:val="-2"/>
          <w:sz w:val="24"/>
          <w:szCs w:val="24"/>
        </w:rPr>
        <w:t xml:space="preserve"> </w:t>
      </w:r>
      <w:r w:rsidRPr="007A663F">
        <w:rPr>
          <w:sz w:val="24"/>
          <w:szCs w:val="24"/>
        </w:rPr>
        <w:t>программ</w:t>
      </w:r>
      <w:r w:rsidRPr="007A663F">
        <w:rPr>
          <w:spacing w:val="-3"/>
          <w:sz w:val="24"/>
          <w:szCs w:val="24"/>
        </w:rPr>
        <w:t xml:space="preserve"> </w:t>
      </w:r>
      <w:r w:rsidRPr="007A663F">
        <w:rPr>
          <w:sz w:val="24"/>
          <w:szCs w:val="24"/>
        </w:rPr>
        <w:t>дошкольного</w:t>
      </w:r>
      <w:r w:rsidRPr="007A663F">
        <w:rPr>
          <w:spacing w:val="-4"/>
          <w:sz w:val="24"/>
          <w:szCs w:val="24"/>
        </w:rPr>
        <w:t xml:space="preserve"> </w:t>
      </w:r>
      <w:r w:rsidRPr="007A663F">
        <w:rPr>
          <w:sz w:val="24"/>
          <w:szCs w:val="24"/>
        </w:rPr>
        <w:t>и</w:t>
      </w:r>
      <w:r w:rsidRPr="007A663F">
        <w:rPr>
          <w:spacing w:val="-2"/>
          <w:sz w:val="24"/>
          <w:szCs w:val="24"/>
        </w:rPr>
        <w:t xml:space="preserve"> </w:t>
      </w:r>
      <w:r w:rsidRPr="007A663F">
        <w:rPr>
          <w:sz w:val="24"/>
          <w:szCs w:val="24"/>
        </w:rPr>
        <w:t>школьного</w:t>
      </w:r>
      <w:r w:rsidRPr="007A663F">
        <w:rPr>
          <w:spacing w:val="-2"/>
          <w:sz w:val="24"/>
          <w:szCs w:val="24"/>
        </w:rPr>
        <w:t xml:space="preserve"> </w:t>
      </w:r>
      <w:r w:rsidRPr="007A663F">
        <w:rPr>
          <w:sz w:val="24"/>
          <w:szCs w:val="24"/>
        </w:rPr>
        <w:t>начального</w:t>
      </w:r>
      <w:r w:rsidR="00E00216">
        <w:rPr>
          <w:sz w:val="24"/>
          <w:szCs w:val="24"/>
        </w:rPr>
        <w:t xml:space="preserve"> </w:t>
      </w:r>
      <w:r w:rsidRPr="007A663F">
        <w:rPr>
          <w:sz w:val="24"/>
          <w:szCs w:val="24"/>
        </w:rPr>
        <w:t>образования.</w:t>
      </w:r>
    </w:p>
    <w:p w:rsidR="004635F4" w:rsidRPr="007A663F" w:rsidRDefault="0048188B">
      <w:pPr>
        <w:spacing w:before="4" w:line="274" w:lineRule="exact"/>
        <w:ind w:left="540"/>
        <w:rPr>
          <w:b/>
          <w:sz w:val="24"/>
          <w:szCs w:val="24"/>
        </w:rPr>
      </w:pPr>
      <w:r w:rsidRPr="007A663F">
        <w:rPr>
          <w:b/>
          <w:sz w:val="24"/>
          <w:szCs w:val="24"/>
        </w:rPr>
        <w:t>Пояснительная</w:t>
      </w:r>
      <w:r w:rsidRPr="007A663F">
        <w:rPr>
          <w:b/>
          <w:spacing w:val="-3"/>
          <w:sz w:val="24"/>
          <w:szCs w:val="24"/>
        </w:rPr>
        <w:t xml:space="preserve"> </w:t>
      </w:r>
      <w:r w:rsidRPr="007A663F">
        <w:rPr>
          <w:b/>
          <w:sz w:val="24"/>
          <w:szCs w:val="24"/>
        </w:rPr>
        <w:t>записка</w:t>
      </w:r>
    </w:p>
    <w:p w:rsidR="004635F4" w:rsidRPr="007A663F" w:rsidRDefault="0048188B">
      <w:pPr>
        <w:pStyle w:val="a3"/>
        <w:ind w:left="540" w:right="430"/>
      </w:pPr>
      <w:r w:rsidRPr="007A663F">
        <w:t>Школа</w:t>
      </w:r>
      <w:r w:rsidRPr="007A663F">
        <w:rPr>
          <w:spacing w:val="11"/>
        </w:rPr>
        <w:t xml:space="preserve"> </w:t>
      </w:r>
      <w:r w:rsidRPr="007A663F">
        <w:t>и</w:t>
      </w:r>
      <w:r w:rsidRPr="007A663F">
        <w:rPr>
          <w:spacing w:val="13"/>
        </w:rPr>
        <w:t xml:space="preserve"> </w:t>
      </w:r>
      <w:r w:rsidRPr="007A663F">
        <w:t>детский</w:t>
      </w:r>
      <w:r w:rsidRPr="007A663F">
        <w:rPr>
          <w:spacing w:val="12"/>
        </w:rPr>
        <w:t xml:space="preserve"> </w:t>
      </w:r>
      <w:r w:rsidRPr="007A663F">
        <w:t>сад</w:t>
      </w:r>
      <w:r w:rsidRPr="007A663F">
        <w:rPr>
          <w:spacing w:val="12"/>
        </w:rPr>
        <w:t xml:space="preserve"> </w:t>
      </w:r>
      <w:r w:rsidRPr="007A663F">
        <w:t>нацелена</w:t>
      </w:r>
      <w:r w:rsidRPr="007A663F">
        <w:rPr>
          <w:spacing w:val="11"/>
        </w:rPr>
        <w:t xml:space="preserve"> </w:t>
      </w:r>
      <w:r w:rsidRPr="007A663F">
        <w:t>на</w:t>
      </w:r>
      <w:r w:rsidRPr="007A663F">
        <w:rPr>
          <w:spacing w:val="11"/>
        </w:rPr>
        <w:t xml:space="preserve"> </w:t>
      </w:r>
      <w:r w:rsidRPr="007A663F">
        <w:t>реализацию</w:t>
      </w:r>
      <w:r w:rsidRPr="007A663F">
        <w:rPr>
          <w:spacing w:val="10"/>
        </w:rPr>
        <w:t xml:space="preserve"> </w:t>
      </w:r>
      <w:r w:rsidRPr="007A663F">
        <w:t>комплекса</w:t>
      </w:r>
      <w:r w:rsidRPr="007A663F">
        <w:rPr>
          <w:spacing w:val="11"/>
        </w:rPr>
        <w:t xml:space="preserve"> </w:t>
      </w:r>
      <w:r w:rsidRPr="007A663F">
        <w:t>образовательных</w:t>
      </w:r>
      <w:r w:rsidRPr="007A663F">
        <w:rPr>
          <w:spacing w:val="11"/>
        </w:rPr>
        <w:t xml:space="preserve"> </w:t>
      </w:r>
      <w:r w:rsidRPr="007A663F">
        <w:t>задач,которые</w:t>
      </w:r>
      <w:r w:rsidRPr="007A663F">
        <w:rPr>
          <w:spacing w:val="11"/>
        </w:rPr>
        <w:t xml:space="preserve"> </w:t>
      </w:r>
      <w:r w:rsidRPr="007A663F">
        <w:t>исходят</w:t>
      </w:r>
      <w:r w:rsidRPr="007A663F">
        <w:rPr>
          <w:spacing w:val="10"/>
        </w:rPr>
        <w:t xml:space="preserve"> </w:t>
      </w:r>
      <w:r w:rsidRPr="007A663F">
        <w:t>из</w:t>
      </w:r>
      <w:r w:rsidRPr="007A663F">
        <w:rPr>
          <w:spacing w:val="13"/>
        </w:rPr>
        <w:t xml:space="preserve"> </w:t>
      </w:r>
      <w:r w:rsidRPr="007A663F">
        <w:t>двух</w:t>
      </w:r>
      <w:r w:rsidRPr="007A663F">
        <w:rPr>
          <w:spacing w:val="14"/>
        </w:rPr>
        <w:t xml:space="preserve"> </w:t>
      </w:r>
      <w:r w:rsidRPr="007A663F">
        <w:t>взаимодействующих</w:t>
      </w:r>
      <w:r w:rsidRPr="007A663F">
        <w:rPr>
          <w:spacing w:val="14"/>
        </w:rPr>
        <w:t xml:space="preserve"> </w:t>
      </w:r>
      <w:r w:rsidRPr="007A663F">
        <w:t>целей</w:t>
      </w:r>
      <w:r w:rsidRPr="007A663F">
        <w:rPr>
          <w:spacing w:val="25"/>
        </w:rPr>
        <w:t xml:space="preserve"> </w:t>
      </w:r>
      <w:r w:rsidRPr="007A663F">
        <w:t>–</w:t>
      </w:r>
      <w:r w:rsidRPr="007A663F">
        <w:rPr>
          <w:spacing w:val="-57"/>
        </w:rPr>
        <w:t xml:space="preserve"> </w:t>
      </w:r>
      <w:r w:rsidRPr="007A663F">
        <w:t>подготовить</w:t>
      </w:r>
      <w:r w:rsidRPr="007A663F">
        <w:rPr>
          <w:spacing w:val="-1"/>
        </w:rPr>
        <w:t xml:space="preserve"> </w:t>
      </w:r>
      <w:r w:rsidRPr="007A663F">
        <w:t>ребёнка</w:t>
      </w:r>
      <w:r w:rsidRPr="007A663F">
        <w:rPr>
          <w:spacing w:val="-1"/>
        </w:rPr>
        <w:t xml:space="preserve"> </w:t>
      </w:r>
      <w:r w:rsidRPr="007A663F">
        <w:t>дошкольноговозраста</w:t>
      </w:r>
      <w:r w:rsidRPr="007A663F">
        <w:rPr>
          <w:spacing w:val="-1"/>
        </w:rPr>
        <w:t xml:space="preserve"> </w:t>
      </w:r>
      <w:r w:rsidRPr="007A663F">
        <w:t>к обучению</w:t>
      </w:r>
      <w:r w:rsidRPr="007A663F">
        <w:rPr>
          <w:spacing w:val="-1"/>
        </w:rPr>
        <w:t xml:space="preserve"> </w:t>
      </w:r>
      <w:r w:rsidRPr="007A663F">
        <w:t>в</w:t>
      </w:r>
      <w:r w:rsidRPr="007A663F">
        <w:rPr>
          <w:spacing w:val="-1"/>
        </w:rPr>
        <w:t xml:space="preserve"> </w:t>
      </w:r>
      <w:r w:rsidRPr="007A663F">
        <w:t>школе</w:t>
      </w:r>
      <w:r w:rsidRPr="007A663F">
        <w:rPr>
          <w:spacing w:val="-2"/>
        </w:rPr>
        <w:t xml:space="preserve"> </w:t>
      </w:r>
      <w:r w:rsidRPr="007A663F">
        <w:t>и в</w:t>
      </w:r>
      <w:r w:rsidRPr="007A663F">
        <w:rPr>
          <w:spacing w:val="-2"/>
        </w:rPr>
        <w:t xml:space="preserve"> </w:t>
      </w:r>
      <w:r w:rsidRPr="007A663F">
        <w:t>начальной школе</w:t>
      </w:r>
      <w:r w:rsidRPr="007A663F">
        <w:rPr>
          <w:spacing w:val="-1"/>
        </w:rPr>
        <w:t xml:space="preserve"> </w:t>
      </w:r>
      <w:r w:rsidRPr="007A663F">
        <w:t>заложить</w:t>
      </w:r>
      <w:r w:rsidRPr="007A663F">
        <w:rPr>
          <w:spacing w:val="-1"/>
        </w:rPr>
        <w:t xml:space="preserve"> </w:t>
      </w:r>
      <w:r w:rsidRPr="007A663F">
        <w:t>базу</w:t>
      </w:r>
      <w:r w:rsidRPr="007A663F">
        <w:rPr>
          <w:spacing w:val="-8"/>
        </w:rPr>
        <w:t xml:space="preserve"> </w:t>
      </w:r>
      <w:r w:rsidRPr="007A663F">
        <w:t>для</w:t>
      </w:r>
      <w:r w:rsidRPr="007A663F">
        <w:rPr>
          <w:spacing w:val="-1"/>
        </w:rPr>
        <w:t xml:space="preserve"> </w:t>
      </w:r>
      <w:r w:rsidRPr="007A663F">
        <w:t>дальнейшего</w:t>
      </w:r>
      <w:r w:rsidRPr="007A663F">
        <w:rPr>
          <w:spacing w:val="2"/>
        </w:rPr>
        <w:t xml:space="preserve"> </w:t>
      </w:r>
      <w:r w:rsidRPr="007A663F">
        <w:t>активного</w:t>
      </w:r>
    </w:p>
    <w:p w:rsidR="004635F4" w:rsidRPr="007A663F" w:rsidRDefault="0048188B">
      <w:pPr>
        <w:pStyle w:val="a3"/>
        <w:ind w:left="540" w:right="430"/>
      </w:pPr>
      <w:r w:rsidRPr="007A663F">
        <w:t>обучения.Готовность</w:t>
      </w:r>
      <w:r w:rsidRPr="007A663F">
        <w:rPr>
          <w:spacing w:val="1"/>
        </w:rPr>
        <w:t xml:space="preserve"> </w:t>
      </w:r>
      <w:r w:rsidRPr="007A663F">
        <w:t>к обучению</w:t>
      </w:r>
      <w:r w:rsidRPr="007A663F">
        <w:rPr>
          <w:spacing w:val="1"/>
        </w:rPr>
        <w:t xml:space="preserve"> </w:t>
      </w:r>
      <w:r w:rsidRPr="007A663F">
        <w:t>в</w:t>
      </w:r>
      <w:r w:rsidRPr="007A663F">
        <w:rPr>
          <w:spacing w:val="1"/>
        </w:rPr>
        <w:t xml:space="preserve"> </w:t>
      </w:r>
      <w:r w:rsidRPr="007A663F">
        <w:t>начальной</w:t>
      </w:r>
      <w:r w:rsidRPr="007A663F">
        <w:rPr>
          <w:spacing w:val="1"/>
        </w:rPr>
        <w:t xml:space="preserve"> </w:t>
      </w:r>
      <w:r w:rsidRPr="007A663F">
        <w:t>школе</w:t>
      </w:r>
      <w:r w:rsidRPr="007A663F">
        <w:rPr>
          <w:spacing w:val="1"/>
        </w:rPr>
        <w:t xml:space="preserve"> </w:t>
      </w:r>
      <w:r w:rsidRPr="007A663F">
        <w:t>предполагает</w:t>
      </w:r>
      <w:r w:rsidRPr="007A663F">
        <w:rPr>
          <w:spacing w:val="1"/>
        </w:rPr>
        <w:t xml:space="preserve"> </w:t>
      </w:r>
      <w:r w:rsidRPr="007A663F">
        <w:t>физиологическую</w:t>
      </w:r>
      <w:r w:rsidRPr="007A663F">
        <w:rPr>
          <w:spacing w:val="1"/>
        </w:rPr>
        <w:t xml:space="preserve"> </w:t>
      </w:r>
      <w:r w:rsidRPr="007A663F">
        <w:t>зрелость</w:t>
      </w:r>
      <w:r w:rsidRPr="007A663F">
        <w:rPr>
          <w:spacing w:val="1"/>
        </w:rPr>
        <w:t xml:space="preserve"> </w:t>
      </w:r>
      <w:r w:rsidRPr="007A663F">
        <w:t>ипсихологическую</w:t>
      </w:r>
      <w:r w:rsidRPr="007A663F">
        <w:rPr>
          <w:spacing w:val="1"/>
        </w:rPr>
        <w:t xml:space="preserve"> </w:t>
      </w:r>
      <w:r w:rsidRPr="007A663F">
        <w:t>готовность,</w:t>
      </w:r>
      <w:r w:rsidRPr="007A663F">
        <w:rPr>
          <w:spacing w:val="1"/>
        </w:rPr>
        <w:t xml:space="preserve"> </w:t>
      </w:r>
      <w:r w:rsidRPr="007A663F">
        <w:t>готовность</w:t>
      </w:r>
      <w:r w:rsidRPr="007A663F">
        <w:rPr>
          <w:spacing w:val="1"/>
        </w:rPr>
        <w:t xml:space="preserve"> </w:t>
      </w:r>
      <w:r w:rsidRPr="007A663F">
        <w:t>к</w:t>
      </w:r>
      <w:r w:rsidRPr="007A663F">
        <w:rPr>
          <w:spacing w:val="-57"/>
        </w:rPr>
        <w:t xml:space="preserve"> </w:t>
      </w:r>
      <w:r w:rsidRPr="007A663F">
        <w:t>обучению</w:t>
      </w:r>
      <w:r w:rsidRPr="007A663F">
        <w:rPr>
          <w:spacing w:val="-1"/>
        </w:rPr>
        <w:t xml:space="preserve"> </w:t>
      </w:r>
      <w:r w:rsidRPr="007A663F">
        <w:t>в</w:t>
      </w:r>
      <w:r w:rsidRPr="007A663F">
        <w:rPr>
          <w:spacing w:val="-1"/>
        </w:rPr>
        <w:t xml:space="preserve"> </w:t>
      </w:r>
      <w:r w:rsidRPr="007A663F">
        <w:t>основной</w:t>
      </w:r>
      <w:r w:rsidRPr="007A663F">
        <w:rPr>
          <w:spacing w:val="-2"/>
        </w:rPr>
        <w:t xml:space="preserve"> </w:t>
      </w:r>
      <w:r w:rsidRPr="007A663F">
        <w:t>школе</w:t>
      </w:r>
      <w:r w:rsidRPr="007A663F">
        <w:rPr>
          <w:spacing w:val="1"/>
        </w:rPr>
        <w:t xml:space="preserve"> </w:t>
      </w:r>
      <w:r w:rsidRPr="007A663F">
        <w:t>-</w:t>
      </w:r>
      <w:r w:rsidRPr="007A663F">
        <w:rPr>
          <w:spacing w:val="-1"/>
        </w:rPr>
        <w:t xml:space="preserve"> </w:t>
      </w:r>
      <w:r w:rsidRPr="007A663F">
        <w:t>наличие</w:t>
      </w:r>
      <w:r w:rsidRPr="007A663F">
        <w:rPr>
          <w:spacing w:val="-1"/>
        </w:rPr>
        <w:t xml:space="preserve"> </w:t>
      </w:r>
      <w:r w:rsidRPr="007A663F">
        <w:t>способности</w:t>
      </w:r>
      <w:r w:rsidRPr="007A663F">
        <w:rPr>
          <w:spacing w:val="1"/>
        </w:rPr>
        <w:t xml:space="preserve"> </w:t>
      </w:r>
      <w:r w:rsidRPr="007A663F">
        <w:t>обучаться.</w:t>
      </w:r>
    </w:p>
    <w:p w:rsidR="004635F4" w:rsidRPr="007A663F" w:rsidRDefault="0048188B">
      <w:pPr>
        <w:pStyle w:val="a3"/>
        <w:ind w:left="540" w:right="5715"/>
      </w:pPr>
      <w:r w:rsidRPr="007A663F">
        <w:t>Организация</w:t>
      </w:r>
      <w:r w:rsidRPr="007A663F">
        <w:rPr>
          <w:spacing w:val="-3"/>
        </w:rPr>
        <w:t xml:space="preserve"> </w:t>
      </w:r>
      <w:r w:rsidRPr="007A663F">
        <w:t>работы</w:t>
      </w:r>
      <w:r w:rsidRPr="007A663F">
        <w:rPr>
          <w:spacing w:val="-4"/>
        </w:rPr>
        <w:t xml:space="preserve"> </w:t>
      </w:r>
      <w:r w:rsidRPr="007A663F">
        <w:t>по</w:t>
      </w:r>
      <w:r w:rsidRPr="007A663F">
        <w:rPr>
          <w:spacing w:val="-6"/>
        </w:rPr>
        <w:t xml:space="preserve"> </w:t>
      </w:r>
      <w:r w:rsidRPr="007A663F">
        <w:t>предшкольному</w:t>
      </w:r>
      <w:r w:rsidRPr="007A663F">
        <w:rPr>
          <w:spacing w:val="-7"/>
        </w:rPr>
        <w:t xml:space="preserve"> </w:t>
      </w:r>
      <w:r w:rsidRPr="007A663F">
        <w:t>обучению</w:t>
      </w:r>
      <w:r w:rsidRPr="007A663F">
        <w:rPr>
          <w:spacing w:val="-3"/>
        </w:rPr>
        <w:t xml:space="preserve"> </w:t>
      </w:r>
      <w:r w:rsidRPr="007A663F">
        <w:t>детей</w:t>
      </w:r>
      <w:r w:rsidRPr="007A663F">
        <w:rPr>
          <w:spacing w:val="-3"/>
        </w:rPr>
        <w:t xml:space="preserve"> </w:t>
      </w:r>
      <w:r w:rsidRPr="007A663F">
        <w:t>старшего</w:t>
      </w:r>
      <w:r w:rsidRPr="007A663F">
        <w:rPr>
          <w:spacing w:val="-3"/>
        </w:rPr>
        <w:t xml:space="preserve"> </w:t>
      </w:r>
      <w:r w:rsidRPr="007A663F">
        <w:t>дошкольного</w:t>
      </w:r>
      <w:r w:rsidRPr="007A663F">
        <w:rPr>
          <w:spacing w:val="-3"/>
        </w:rPr>
        <w:t xml:space="preserve"> </w:t>
      </w:r>
      <w:r w:rsidRPr="007A663F">
        <w:t>возраста</w:t>
      </w:r>
      <w:r w:rsidRPr="007A663F">
        <w:rPr>
          <w:spacing w:val="-57"/>
        </w:rPr>
        <w:t xml:space="preserve"> </w:t>
      </w:r>
      <w:r w:rsidRPr="007A663F">
        <w:t>осуществляется</w:t>
      </w:r>
      <w:r w:rsidRPr="007A663F">
        <w:rPr>
          <w:spacing w:val="-1"/>
        </w:rPr>
        <w:t xml:space="preserve"> </w:t>
      </w:r>
      <w:r w:rsidRPr="007A663F">
        <w:t>по следующим</w:t>
      </w:r>
      <w:r w:rsidRPr="007A663F">
        <w:rPr>
          <w:spacing w:val="-1"/>
        </w:rPr>
        <w:t xml:space="preserve"> </w:t>
      </w:r>
      <w:r w:rsidRPr="007A663F">
        <w:t>направлениям:</w:t>
      </w:r>
    </w:p>
    <w:p w:rsidR="004635F4" w:rsidRPr="00BE7D69" w:rsidRDefault="0048188B" w:rsidP="00007115">
      <w:pPr>
        <w:pStyle w:val="a5"/>
        <w:numPr>
          <w:ilvl w:val="0"/>
          <w:numId w:val="155"/>
        </w:numPr>
        <w:rPr>
          <w:sz w:val="24"/>
          <w:szCs w:val="24"/>
        </w:rPr>
      </w:pPr>
      <w:r w:rsidRPr="00BE7D69">
        <w:rPr>
          <w:sz w:val="24"/>
          <w:szCs w:val="24"/>
        </w:rPr>
        <w:t>организационно-методическое</w:t>
      </w:r>
      <w:r w:rsidRPr="00BE7D69">
        <w:rPr>
          <w:spacing w:val="-8"/>
          <w:sz w:val="24"/>
          <w:szCs w:val="24"/>
        </w:rPr>
        <w:t xml:space="preserve"> </w:t>
      </w:r>
      <w:r w:rsidRPr="00BE7D69">
        <w:rPr>
          <w:sz w:val="24"/>
          <w:szCs w:val="24"/>
        </w:rPr>
        <w:t>обеспечение;</w:t>
      </w:r>
    </w:p>
    <w:p w:rsidR="004635F4" w:rsidRPr="00BE7D69" w:rsidRDefault="0048188B" w:rsidP="00007115">
      <w:pPr>
        <w:pStyle w:val="a5"/>
        <w:numPr>
          <w:ilvl w:val="0"/>
          <w:numId w:val="155"/>
        </w:numPr>
        <w:rPr>
          <w:sz w:val="24"/>
          <w:szCs w:val="24"/>
        </w:rPr>
      </w:pPr>
      <w:r w:rsidRPr="00BE7D69">
        <w:rPr>
          <w:sz w:val="24"/>
          <w:szCs w:val="24"/>
        </w:rPr>
        <w:t>работа</w:t>
      </w:r>
      <w:r w:rsidRPr="00BE7D69">
        <w:rPr>
          <w:spacing w:val="-2"/>
          <w:sz w:val="24"/>
          <w:szCs w:val="24"/>
        </w:rPr>
        <w:t xml:space="preserve"> </w:t>
      </w:r>
      <w:r w:rsidRPr="00BE7D69">
        <w:rPr>
          <w:sz w:val="24"/>
          <w:szCs w:val="24"/>
        </w:rPr>
        <w:t>с</w:t>
      </w:r>
      <w:r w:rsidRPr="00BE7D69">
        <w:rPr>
          <w:spacing w:val="-2"/>
          <w:sz w:val="24"/>
          <w:szCs w:val="24"/>
        </w:rPr>
        <w:t xml:space="preserve"> </w:t>
      </w:r>
      <w:r w:rsidRPr="00BE7D69">
        <w:rPr>
          <w:sz w:val="24"/>
          <w:szCs w:val="24"/>
        </w:rPr>
        <w:t>детьми;</w:t>
      </w:r>
    </w:p>
    <w:p w:rsidR="004635F4" w:rsidRPr="00BE7D69" w:rsidRDefault="0048188B" w:rsidP="00007115">
      <w:pPr>
        <w:pStyle w:val="a5"/>
        <w:numPr>
          <w:ilvl w:val="0"/>
          <w:numId w:val="155"/>
        </w:numPr>
        <w:tabs>
          <w:tab w:val="left" w:pos="3420"/>
          <w:tab w:val="left" w:pos="3421"/>
        </w:tabs>
        <w:rPr>
          <w:sz w:val="24"/>
          <w:szCs w:val="24"/>
        </w:rPr>
      </w:pPr>
      <w:r w:rsidRPr="00BE7D69">
        <w:rPr>
          <w:sz w:val="24"/>
          <w:szCs w:val="24"/>
        </w:rPr>
        <w:t>работа</w:t>
      </w:r>
      <w:r w:rsidRPr="00BE7D69">
        <w:rPr>
          <w:spacing w:val="-2"/>
          <w:sz w:val="24"/>
          <w:szCs w:val="24"/>
        </w:rPr>
        <w:t xml:space="preserve"> </w:t>
      </w:r>
      <w:r w:rsidRPr="00BE7D69">
        <w:rPr>
          <w:sz w:val="24"/>
          <w:szCs w:val="24"/>
        </w:rPr>
        <w:t>с</w:t>
      </w:r>
      <w:r w:rsidRPr="00BE7D69">
        <w:rPr>
          <w:spacing w:val="-1"/>
          <w:sz w:val="24"/>
          <w:szCs w:val="24"/>
        </w:rPr>
        <w:t xml:space="preserve"> </w:t>
      </w:r>
      <w:r w:rsidRPr="00BE7D69">
        <w:rPr>
          <w:sz w:val="24"/>
          <w:szCs w:val="24"/>
        </w:rPr>
        <w:t>родителями.</w:t>
      </w:r>
    </w:p>
    <w:p w:rsidR="004635F4" w:rsidRPr="00C156E3" w:rsidRDefault="00C156E3" w:rsidP="00C156E3">
      <w:pPr>
        <w:rPr>
          <w:b/>
          <w:sz w:val="24"/>
          <w:szCs w:val="24"/>
        </w:rPr>
      </w:pPr>
      <w:r>
        <w:rPr>
          <w:b/>
          <w:sz w:val="24"/>
          <w:szCs w:val="24"/>
        </w:rPr>
        <w:t xml:space="preserve">      </w:t>
      </w:r>
      <w:r w:rsidR="0048188B" w:rsidRPr="00C156E3">
        <w:rPr>
          <w:b/>
          <w:sz w:val="24"/>
          <w:szCs w:val="24"/>
        </w:rPr>
        <w:t>Организационно-методическое</w:t>
      </w:r>
      <w:r w:rsidR="0048188B" w:rsidRPr="00C156E3">
        <w:rPr>
          <w:b/>
          <w:spacing w:val="-7"/>
          <w:sz w:val="24"/>
          <w:szCs w:val="24"/>
        </w:rPr>
        <w:t xml:space="preserve"> </w:t>
      </w:r>
      <w:r w:rsidR="0048188B" w:rsidRPr="00C156E3">
        <w:rPr>
          <w:b/>
          <w:sz w:val="24"/>
          <w:szCs w:val="24"/>
        </w:rPr>
        <w:t>обеспечение</w:t>
      </w:r>
      <w:r w:rsidR="0048188B" w:rsidRPr="00C156E3">
        <w:rPr>
          <w:b/>
          <w:spacing w:val="-1"/>
          <w:sz w:val="24"/>
          <w:szCs w:val="24"/>
        </w:rPr>
        <w:t xml:space="preserve"> </w:t>
      </w:r>
      <w:r w:rsidR="0048188B" w:rsidRPr="00C156E3">
        <w:rPr>
          <w:b/>
          <w:sz w:val="24"/>
          <w:szCs w:val="24"/>
        </w:rPr>
        <w:t>включает:</w:t>
      </w:r>
    </w:p>
    <w:p w:rsidR="004635F4" w:rsidRPr="007A663F" w:rsidRDefault="0048188B" w:rsidP="002D1652">
      <w:pPr>
        <w:pStyle w:val="a5"/>
        <w:numPr>
          <w:ilvl w:val="0"/>
          <w:numId w:val="3"/>
        </w:numPr>
        <w:tabs>
          <w:tab w:val="left" w:pos="1391"/>
          <w:tab w:val="left" w:pos="1392"/>
        </w:tabs>
        <w:rPr>
          <w:sz w:val="24"/>
          <w:szCs w:val="24"/>
        </w:rPr>
      </w:pPr>
      <w:r w:rsidRPr="007A663F">
        <w:rPr>
          <w:sz w:val="24"/>
          <w:szCs w:val="24"/>
        </w:rPr>
        <w:t>Совместные</w:t>
      </w:r>
      <w:r w:rsidRPr="007A663F">
        <w:rPr>
          <w:spacing w:val="-4"/>
          <w:sz w:val="24"/>
          <w:szCs w:val="24"/>
        </w:rPr>
        <w:t xml:space="preserve"> </w:t>
      </w:r>
      <w:r w:rsidRPr="007A663F">
        <w:rPr>
          <w:sz w:val="24"/>
          <w:szCs w:val="24"/>
        </w:rPr>
        <w:t>педагогические</w:t>
      </w:r>
      <w:r w:rsidRPr="007A663F">
        <w:rPr>
          <w:spacing w:val="-3"/>
          <w:sz w:val="24"/>
          <w:szCs w:val="24"/>
        </w:rPr>
        <w:t xml:space="preserve"> </w:t>
      </w:r>
      <w:r w:rsidRPr="007A663F">
        <w:rPr>
          <w:sz w:val="24"/>
          <w:szCs w:val="24"/>
        </w:rPr>
        <w:t>советы</w:t>
      </w:r>
      <w:r w:rsidRPr="007A663F">
        <w:rPr>
          <w:spacing w:val="-3"/>
          <w:sz w:val="24"/>
          <w:szCs w:val="24"/>
        </w:rPr>
        <w:t xml:space="preserve"> </w:t>
      </w:r>
      <w:r w:rsidRPr="007A663F">
        <w:rPr>
          <w:sz w:val="24"/>
          <w:szCs w:val="24"/>
        </w:rPr>
        <w:t>по</w:t>
      </w:r>
      <w:r w:rsidRPr="007A663F">
        <w:rPr>
          <w:spacing w:val="-3"/>
          <w:sz w:val="24"/>
          <w:szCs w:val="24"/>
        </w:rPr>
        <w:t xml:space="preserve"> </w:t>
      </w:r>
      <w:r w:rsidRPr="007A663F">
        <w:rPr>
          <w:sz w:val="24"/>
          <w:szCs w:val="24"/>
        </w:rPr>
        <w:t>вопросам</w:t>
      </w:r>
      <w:r w:rsidRPr="007A663F">
        <w:rPr>
          <w:spacing w:val="-3"/>
          <w:sz w:val="24"/>
          <w:szCs w:val="24"/>
        </w:rPr>
        <w:t xml:space="preserve"> </w:t>
      </w:r>
      <w:r w:rsidRPr="007A663F">
        <w:rPr>
          <w:sz w:val="24"/>
          <w:szCs w:val="24"/>
        </w:rPr>
        <w:t>преемственности.</w:t>
      </w:r>
    </w:p>
    <w:p w:rsidR="004635F4" w:rsidRPr="007A663F" w:rsidRDefault="0048188B" w:rsidP="002D1652">
      <w:pPr>
        <w:pStyle w:val="a5"/>
        <w:numPr>
          <w:ilvl w:val="0"/>
          <w:numId w:val="3"/>
        </w:numPr>
        <w:tabs>
          <w:tab w:val="left" w:pos="1391"/>
          <w:tab w:val="left" w:pos="1392"/>
        </w:tabs>
        <w:rPr>
          <w:sz w:val="24"/>
          <w:szCs w:val="24"/>
        </w:rPr>
      </w:pPr>
      <w:r w:rsidRPr="007A663F">
        <w:rPr>
          <w:sz w:val="24"/>
          <w:szCs w:val="24"/>
        </w:rPr>
        <w:t>Совместные</w:t>
      </w:r>
      <w:r w:rsidRPr="007A663F">
        <w:rPr>
          <w:spacing w:val="-5"/>
          <w:sz w:val="24"/>
          <w:szCs w:val="24"/>
        </w:rPr>
        <w:t xml:space="preserve"> </w:t>
      </w:r>
      <w:r w:rsidRPr="007A663F">
        <w:rPr>
          <w:sz w:val="24"/>
          <w:szCs w:val="24"/>
        </w:rPr>
        <w:t>заседания</w:t>
      </w:r>
      <w:r w:rsidRPr="007A663F">
        <w:rPr>
          <w:spacing w:val="-2"/>
          <w:sz w:val="24"/>
          <w:szCs w:val="24"/>
        </w:rPr>
        <w:t xml:space="preserve"> </w:t>
      </w:r>
      <w:r w:rsidRPr="007A663F">
        <w:rPr>
          <w:sz w:val="24"/>
          <w:szCs w:val="24"/>
        </w:rPr>
        <w:t>по</w:t>
      </w:r>
      <w:r w:rsidRPr="007A663F">
        <w:rPr>
          <w:spacing w:val="-3"/>
          <w:sz w:val="24"/>
          <w:szCs w:val="24"/>
        </w:rPr>
        <w:t xml:space="preserve"> </w:t>
      </w:r>
      <w:r w:rsidRPr="007A663F">
        <w:rPr>
          <w:sz w:val="24"/>
          <w:szCs w:val="24"/>
        </w:rPr>
        <w:t>вопросам</w:t>
      </w:r>
      <w:r w:rsidRPr="007A663F">
        <w:rPr>
          <w:spacing w:val="-3"/>
          <w:sz w:val="24"/>
          <w:szCs w:val="24"/>
        </w:rPr>
        <w:t xml:space="preserve"> </w:t>
      </w:r>
      <w:r w:rsidRPr="007A663F">
        <w:rPr>
          <w:sz w:val="24"/>
          <w:szCs w:val="24"/>
        </w:rPr>
        <w:t>эффективности</w:t>
      </w:r>
      <w:r w:rsidRPr="007A663F">
        <w:rPr>
          <w:spacing w:val="-2"/>
          <w:sz w:val="24"/>
          <w:szCs w:val="24"/>
        </w:rPr>
        <w:t xml:space="preserve"> </w:t>
      </w:r>
      <w:r w:rsidRPr="007A663F">
        <w:rPr>
          <w:sz w:val="24"/>
          <w:szCs w:val="24"/>
        </w:rPr>
        <w:t>работы</w:t>
      </w:r>
      <w:r w:rsidRPr="007A663F">
        <w:rPr>
          <w:spacing w:val="-2"/>
          <w:sz w:val="24"/>
          <w:szCs w:val="24"/>
        </w:rPr>
        <w:t xml:space="preserve"> </w:t>
      </w:r>
      <w:r w:rsidRPr="007A663F">
        <w:rPr>
          <w:sz w:val="24"/>
          <w:szCs w:val="24"/>
        </w:rPr>
        <w:t>учителей</w:t>
      </w:r>
      <w:r w:rsidRPr="007A663F">
        <w:rPr>
          <w:spacing w:val="-2"/>
          <w:sz w:val="24"/>
          <w:szCs w:val="24"/>
        </w:rPr>
        <w:t xml:space="preserve"> </w:t>
      </w:r>
      <w:r w:rsidRPr="007A663F">
        <w:rPr>
          <w:sz w:val="24"/>
          <w:szCs w:val="24"/>
        </w:rPr>
        <w:t>и</w:t>
      </w:r>
      <w:r w:rsidR="00A262A6">
        <w:rPr>
          <w:sz w:val="24"/>
          <w:szCs w:val="24"/>
        </w:rPr>
        <w:t xml:space="preserve"> </w:t>
      </w:r>
      <w:r w:rsidRPr="007A663F">
        <w:rPr>
          <w:sz w:val="24"/>
          <w:szCs w:val="24"/>
        </w:rPr>
        <w:t>воспитателей</w:t>
      </w:r>
      <w:r w:rsidRPr="007A663F">
        <w:rPr>
          <w:spacing w:val="-3"/>
          <w:sz w:val="24"/>
          <w:szCs w:val="24"/>
        </w:rPr>
        <w:t xml:space="preserve"> </w:t>
      </w:r>
      <w:r w:rsidRPr="007A663F">
        <w:rPr>
          <w:sz w:val="24"/>
          <w:szCs w:val="24"/>
        </w:rPr>
        <w:t>ДОУ</w:t>
      </w:r>
      <w:r w:rsidRPr="007A663F">
        <w:rPr>
          <w:spacing w:val="-2"/>
          <w:sz w:val="24"/>
          <w:szCs w:val="24"/>
        </w:rPr>
        <w:t xml:space="preserve"> </w:t>
      </w:r>
      <w:r w:rsidRPr="007A663F">
        <w:rPr>
          <w:sz w:val="24"/>
          <w:szCs w:val="24"/>
        </w:rPr>
        <w:t>по</w:t>
      </w:r>
      <w:r w:rsidRPr="007A663F">
        <w:rPr>
          <w:spacing w:val="-3"/>
          <w:sz w:val="24"/>
          <w:szCs w:val="24"/>
        </w:rPr>
        <w:t xml:space="preserve"> </w:t>
      </w:r>
      <w:r w:rsidRPr="007A663F">
        <w:rPr>
          <w:sz w:val="24"/>
          <w:szCs w:val="24"/>
        </w:rPr>
        <w:t>подготовке</w:t>
      </w:r>
      <w:r w:rsidRPr="007A663F">
        <w:rPr>
          <w:spacing w:val="-2"/>
          <w:sz w:val="24"/>
          <w:szCs w:val="24"/>
        </w:rPr>
        <w:t xml:space="preserve"> </w:t>
      </w:r>
      <w:r w:rsidRPr="007A663F">
        <w:rPr>
          <w:sz w:val="24"/>
          <w:szCs w:val="24"/>
        </w:rPr>
        <w:t>детей</w:t>
      </w:r>
      <w:r w:rsidRPr="007A663F">
        <w:rPr>
          <w:spacing w:val="-3"/>
          <w:sz w:val="24"/>
          <w:szCs w:val="24"/>
        </w:rPr>
        <w:t xml:space="preserve"> </w:t>
      </w:r>
      <w:r w:rsidRPr="007A663F">
        <w:rPr>
          <w:sz w:val="24"/>
          <w:szCs w:val="24"/>
        </w:rPr>
        <w:t>к</w:t>
      </w:r>
      <w:r w:rsidRPr="007A663F">
        <w:rPr>
          <w:spacing w:val="-2"/>
          <w:sz w:val="24"/>
          <w:szCs w:val="24"/>
        </w:rPr>
        <w:t xml:space="preserve"> </w:t>
      </w:r>
      <w:r w:rsidRPr="007A663F">
        <w:rPr>
          <w:sz w:val="24"/>
          <w:szCs w:val="24"/>
        </w:rPr>
        <w:t>обучению</w:t>
      </w:r>
      <w:r w:rsidRPr="007A663F">
        <w:rPr>
          <w:spacing w:val="-3"/>
          <w:sz w:val="24"/>
          <w:szCs w:val="24"/>
        </w:rPr>
        <w:t xml:space="preserve"> </w:t>
      </w:r>
      <w:r w:rsidRPr="007A663F">
        <w:rPr>
          <w:sz w:val="24"/>
          <w:szCs w:val="24"/>
        </w:rPr>
        <w:t>в</w:t>
      </w:r>
      <w:r w:rsidRPr="007A663F">
        <w:rPr>
          <w:spacing w:val="-3"/>
          <w:sz w:val="24"/>
          <w:szCs w:val="24"/>
        </w:rPr>
        <w:t xml:space="preserve"> </w:t>
      </w:r>
      <w:r w:rsidRPr="007A663F">
        <w:rPr>
          <w:sz w:val="24"/>
          <w:szCs w:val="24"/>
        </w:rPr>
        <w:t>школе.</w:t>
      </w:r>
    </w:p>
    <w:p w:rsidR="004635F4" w:rsidRPr="007A663F" w:rsidRDefault="0048188B" w:rsidP="002D1652">
      <w:pPr>
        <w:pStyle w:val="a5"/>
        <w:numPr>
          <w:ilvl w:val="0"/>
          <w:numId w:val="3"/>
        </w:numPr>
        <w:tabs>
          <w:tab w:val="left" w:pos="1391"/>
          <w:tab w:val="left" w:pos="1392"/>
        </w:tabs>
        <w:rPr>
          <w:sz w:val="24"/>
          <w:szCs w:val="24"/>
        </w:rPr>
      </w:pPr>
      <w:r w:rsidRPr="007A663F">
        <w:rPr>
          <w:sz w:val="24"/>
          <w:szCs w:val="24"/>
        </w:rPr>
        <w:t>Семинары-практикумы.</w:t>
      </w:r>
    </w:p>
    <w:p w:rsidR="004635F4" w:rsidRPr="007A663F" w:rsidRDefault="0048188B" w:rsidP="002D1652">
      <w:pPr>
        <w:pStyle w:val="a5"/>
        <w:numPr>
          <w:ilvl w:val="0"/>
          <w:numId w:val="3"/>
        </w:numPr>
        <w:tabs>
          <w:tab w:val="left" w:pos="1391"/>
          <w:tab w:val="left" w:pos="1392"/>
        </w:tabs>
        <w:ind w:right="424"/>
        <w:rPr>
          <w:sz w:val="24"/>
          <w:szCs w:val="24"/>
        </w:rPr>
      </w:pPr>
      <w:r w:rsidRPr="007A663F">
        <w:rPr>
          <w:sz w:val="24"/>
          <w:szCs w:val="24"/>
        </w:rPr>
        <w:t>Взаимопосещения</w:t>
      </w:r>
      <w:r w:rsidRPr="007A663F">
        <w:rPr>
          <w:spacing w:val="7"/>
          <w:sz w:val="24"/>
          <w:szCs w:val="24"/>
        </w:rPr>
        <w:t xml:space="preserve"> </w:t>
      </w:r>
      <w:r w:rsidRPr="007A663F">
        <w:rPr>
          <w:sz w:val="24"/>
          <w:szCs w:val="24"/>
        </w:rPr>
        <w:t>занятий.</w:t>
      </w:r>
      <w:r w:rsidRPr="007A663F">
        <w:rPr>
          <w:spacing w:val="7"/>
          <w:sz w:val="24"/>
          <w:szCs w:val="24"/>
        </w:rPr>
        <w:t xml:space="preserve"> </w:t>
      </w:r>
      <w:r w:rsidRPr="007A663F">
        <w:rPr>
          <w:sz w:val="24"/>
          <w:szCs w:val="24"/>
        </w:rPr>
        <w:t>Изучение</w:t>
      </w:r>
      <w:r w:rsidRPr="007A663F">
        <w:rPr>
          <w:spacing w:val="6"/>
          <w:sz w:val="24"/>
          <w:szCs w:val="24"/>
        </w:rPr>
        <w:t xml:space="preserve"> </w:t>
      </w:r>
      <w:r w:rsidRPr="007A663F">
        <w:rPr>
          <w:sz w:val="24"/>
          <w:szCs w:val="24"/>
        </w:rPr>
        <w:t>опыта</w:t>
      </w:r>
      <w:r w:rsidRPr="007A663F">
        <w:rPr>
          <w:spacing w:val="9"/>
          <w:sz w:val="24"/>
          <w:szCs w:val="24"/>
        </w:rPr>
        <w:t xml:space="preserve"> </w:t>
      </w:r>
      <w:r w:rsidRPr="007A663F">
        <w:rPr>
          <w:sz w:val="24"/>
          <w:szCs w:val="24"/>
        </w:rPr>
        <w:t>использования</w:t>
      </w:r>
      <w:r w:rsidRPr="007A663F">
        <w:rPr>
          <w:spacing w:val="7"/>
          <w:sz w:val="24"/>
          <w:szCs w:val="24"/>
        </w:rPr>
        <w:t xml:space="preserve"> </w:t>
      </w:r>
      <w:r w:rsidRPr="007A663F">
        <w:rPr>
          <w:sz w:val="24"/>
          <w:szCs w:val="24"/>
        </w:rPr>
        <w:t>вариативных</w:t>
      </w:r>
      <w:r w:rsidRPr="007A663F">
        <w:rPr>
          <w:spacing w:val="9"/>
          <w:sz w:val="24"/>
          <w:szCs w:val="24"/>
        </w:rPr>
        <w:t xml:space="preserve"> </w:t>
      </w:r>
      <w:r w:rsidRPr="007A663F">
        <w:rPr>
          <w:sz w:val="24"/>
          <w:szCs w:val="24"/>
        </w:rPr>
        <w:t>форм,методов</w:t>
      </w:r>
      <w:r w:rsidRPr="007A663F">
        <w:rPr>
          <w:spacing w:val="6"/>
          <w:sz w:val="24"/>
          <w:szCs w:val="24"/>
        </w:rPr>
        <w:t xml:space="preserve"> </w:t>
      </w:r>
      <w:r w:rsidRPr="007A663F">
        <w:rPr>
          <w:sz w:val="24"/>
          <w:szCs w:val="24"/>
        </w:rPr>
        <w:t>и</w:t>
      </w:r>
      <w:r w:rsidRPr="007A663F">
        <w:rPr>
          <w:spacing w:val="8"/>
          <w:sz w:val="24"/>
          <w:szCs w:val="24"/>
        </w:rPr>
        <w:t xml:space="preserve"> </w:t>
      </w:r>
      <w:r w:rsidRPr="007A663F">
        <w:rPr>
          <w:sz w:val="24"/>
          <w:szCs w:val="24"/>
        </w:rPr>
        <w:t>приёмов</w:t>
      </w:r>
      <w:r w:rsidRPr="007A663F">
        <w:rPr>
          <w:spacing w:val="6"/>
          <w:sz w:val="24"/>
          <w:szCs w:val="24"/>
        </w:rPr>
        <w:t xml:space="preserve"> </w:t>
      </w:r>
      <w:r w:rsidRPr="007A663F">
        <w:rPr>
          <w:sz w:val="24"/>
          <w:szCs w:val="24"/>
        </w:rPr>
        <w:t>работы</w:t>
      </w:r>
      <w:r w:rsidRPr="007A663F">
        <w:rPr>
          <w:spacing w:val="6"/>
          <w:sz w:val="24"/>
          <w:szCs w:val="24"/>
        </w:rPr>
        <w:t xml:space="preserve"> </w:t>
      </w:r>
      <w:r w:rsidRPr="007A663F">
        <w:rPr>
          <w:sz w:val="24"/>
          <w:szCs w:val="24"/>
        </w:rPr>
        <w:t>в</w:t>
      </w:r>
      <w:r w:rsidRPr="007A663F">
        <w:rPr>
          <w:spacing w:val="6"/>
          <w:sz w:val="24"/>
          <w:szCs w:val="24"/>
        </w:rPr>
        <w:t xml:space="preserve"> </w:t>
      </w:r>
      <w:r w:rsidRPr="007A663F">
        <w:rPr>
          <w:sz w:val="24"/>
          <w:szCs w:val="24"/>
        </w:rPr>
        <w:t>практике</w:t>
      </w:r>
      <w:r w:rsidRPr="007A663F">
        <w:rPr>
          <w:spacing w:val="8"/>
          <w:sz w:val="24"/>
          <w:szCs w:val="24"/>
        </w:rPr>
        <w:t xml:space="preserve"> </w:t>
      </w:r>
      <w:r w:rsidRPr="007A663F">
        <w:rPr>
          <w:sz w:val="24"/>
          <w:szCs w:val="24"/>
        </w:rPr>
        <w:t>учителей</w:t>
      </w:r>
      <w:r w:rsidRPr="007A663F">
        <w:rPr>
          <w:spacing w:val="6"/>
          <w:sz w:val="24"/>
          <w:szCs w:val="24"/>
        </w:rPr>
        <w:t xml:space="preserve"> </w:t>
      </w:r>
      <w:r w:rsidRPr="007A663F">
        <w:rPr>
          <w:sz w:val="24"/>
          <w:szCs w:val="24"/>
        </w:rPr>
        <w:t>и</w:t>
      </w:r>
      <w:r w:rsidRPr="007A663F">
        <w:rPr>
          <w:spacing w:val="-57"/>
          <w:sz w:val="24"/>
          <w:szCs w:val="24"/>
        </w:rPr>
        <w:t xml:space="preserve"> </w:t>
      </w:r>
      <w:r w:rsidRPr="007A663F">
        <w:rPr>
          <w:sz w:val="24"/>
          <w:szCs w:val="24"/>
        </w:rPr>
        <w:t>воспитателей.</w:t>
      </w:r>
    </w:p>
    <w:p w:rsidR="004635F4" w:rsidRPr="007A663F" w:rsidRDefault="0048188B">
      <w:pPr>
        <w:ind w:left="540"/>
        <w:rPr>
          <w:sz w:val="24"/>
          <w:szCs w:val="24"/>
        </w:rPr>
      </w:pPr>
      <w:r w:rsidRPr="007A663F">
        <w:rPr>
          <w:b/>
          <w:sz w:val="24"/>
          <w:szCs w:val="24"/>
        </w:rPr>
        <w:t>Работа</w:t>
      </w:r>
      <w:r w:rsidRPr="007A663F">
        <w:rPr>
          <w:b/>
          <w:spacing w:val="-3"/>
          <w:sz w:val="24"/>
          <w:szCs w:val="24"/>
        </w:rPr>
        <w:t xml:space="preserve"> </w:t>
      </w:r>
      <w:r w:rsidRPr="007A663F">
        <w:rPr>
          <w:b/>
          <w:sz w:val="24"/>
          <w:szCs w:val="24"/>
        </w:rPr>
        <w:t>с</w:t>
      </w:r>
      <w:r w:rsidRPr="007A663F">
        <w:rPr>
          <w:b/>
          <w:spacing w:val="-3"/>
          <w:sz w:val="24"/>
          <w:szCs w:val="24"/>
        </w:rPr>
        <w:t xml:space="preserve"> </w:t>
      </w:r>
      <w:r w:rsidRPr="007A663F">
        <w:rPr>
          <w:b/>
          <w:sz w:val="24"/>
          <w:szCs w:val="24"/>
        </w:rPr>
        <w:t>детьми</w:t>
      </w:r>
      <w:r w:rsidRPr="007A663F">
        <w:rPr>
          <w:b/>
          <w:spacing w:val="-1"/>
          <w:sz w:val="24"/>
          <w:szCs w:val="24"/>
        </w:rPr>
        <w:t xml:space="preserve"> </w:t>
      </w:r>
      <w:r w:rsidRPr="007A663F">
        <w:rPr>
          <w:sz w:val="24"/>
          <w:szCs w:val="24"/>
        </w:rPr>
        <w:t>включает:</w:t>
      </w:r>
    </w:p>
    <w:p w:rsidR="004635F4" w:rsidRPr="007A663F" w:rsidRDefault="0048188B" w:rsidP="002D1652">
      <w:pPr>
        <w:pStyle w:val="a5"/>
        <w:numPr>
          <w:ilvl w:val="1"/>
          <w:numId w:val="3"/>
        </w:numPr>
        <w:tabs>
          <w:tab w:val="left" w:pos="1391"/>
          <w:tab w:val="left" w:pos="1392"/>
        </w:tabs>
        <w:rPr>
          <w:sz w:val="24"/>
          <w:szCs w:val="24"/>
        </w:rPr>
      </w:pPr>
      <w:r w:rsidRPr="007A663F">
        <w:rPr>
          <w:sz w:val="24"/>
          <w:szCs w:val="24"/>
        </w:rPr>
        <w:t>Совместную</w:t>
      </w:r>
      <w:r w:rsidRPr="007A663F">
        <w:rPr>
          <w:spacing w:val="-4"/>
          <w:sz w:val="24"/>
          <w:szCs w:val="24"/>
        </w:rPr>
        <w:t xml:space="preserve"> </w:t>
      </w:r>
      <w:r w:rsidRPr="007A663F">
        <w:rPr>
          <w:sz w:val="24"/>
          <w:szCs w:val="24"/>
        </w:rPr>
        <w:t>работу</w:t>
      </w:r>
      <w:r w:rsidRPr="007A663F">
        <w:rPr>
          <w:spacing w:val="-8"/>
          <w:sz w:val="24"/>
          <w:szCs w:val="24"/>
        </w:rPr>
        <w:t xml:space="preserve"> </w:t>
      </w:r>
      <w:r w:rsidRPr="007A663F">
        <w:rPr>
          <w:sz w:val="24"/>
          <w:szCs w:val="24"/>
        </w:rPr>
        <w:t>психологов</w:t>
      </w:r>
      <w:r w:rsidRPr="007A663F">
        <w:rPr>
          <w:spacing w:val="-4"/>
          <w:sz w:val="24"/>
          <w:szCs w:val="24"/>
        </w:rPr>
        <w:t xml:space="preserve"> </w:t>
      </w:r>
      <w:r w:rsidRPr="007A663F">
        <w:rPr>
          <w:sz w:val="24"/>
          <w:szCs w:val="24"/>
        </w:rPr>
        <w:t>по</w:t>
      </w:r>
      <w:r w:rsidRPr="007A663F">
        <w:rPr>
          <w:spacing w:val="-3"/>
          <w:sz w:val="24"/>
          <w:szCs w:val="24"/>
        </w:rPr>
        <w:t xml:space="preserve"> </w:t>
      </w:r>
      <w:r w:rsidRPr="007A663F">
        <w:rPr>
          <w:sz w:val="24"/>
          <w:szCs w:val="24"/>
        </w:rPr>
        <w:t>отслеживанию</w:t>
      </w:r>
      <w:r w:rsidRPr="007A663F">
        <w:rPr>
          <w:spacing w:val="-3"/>
          <w:sz w:val="24"/>
          <w:szCs w:val="24"/>
        </w:rPr>
        <w:t xml:space="preserve"> </w:t>
      </w:r>
      <w:r w:rsidRPr="007A663F">
        <w:rPr>
          <w:sz w:val="24"/>
          <w:szCs w:val="24"/>
        </w:rPr>
        <w:t>развития</w:t>
      </w:r>
      <w:r w:rsidRPr="007A663F">
        <w:rPr>
          <w:spacing w:val="-3"/>
          <w:sz w:val="24"/>
          <w:szCs w:val="24"/>
        </w:rPr>
        <w:t xml:space="preserve"> </w:t>
      </w:r>
      <w:r w:rsidRPr="007A663F">
        <w:rPr>
          <w:sz w:val="24"/>
          <w:szCs w:val="24"/>
        </w:rPr>
        <w:t>детей,</w:t>
      </w:r>
      <w:r w:rsidRPr="007A663F">
        <w:rPr>
          <w:spacing w:val="-3"/>
          <w:sz w:val="24"/>
          <w:szCs w:val="24"/>
        </w:rPr>
        <w:t xml:space="preserve"> </w:t>
      </w:r>
      <w:r w:rsidRPr="007A663F">
        <w:rPr>
          <w:sz w:val="24"/>
          <w:szCs w:val="24"/>
        </w:rPr>
        <w:t>определению“школьной</w:t>
      </w:r>
      <w:r w:rsidRPr="007A663F">
        <w:rPr>
          <w:spacing w:val="-3"/>
          <w:sz w:val="24"/>
          <w:szCs w:val="24"/>
        </w:rPr>
        <w:t xml:space="preserve"> </w:t>
      </w:r>
      <w:r w:rsidRPr="007A663F">
        <w:rPr>
          <w:sz w:val="24"/>
          <w:szCs w:val="24"/>
        </w:rPr>
        <w:t>зрелости”.</w:t>
      </w:r>
    </w:p>
    <w:p w:rsidR="004635F4" w:rsidRPr="007A663F" w:rsidRDefault="0048188B" w:rsidP="002D1652">
      <w:pPr>
        <w:pStyle w:val="a5"/>
        <w:numPr>
          <w:ilvl w:val="1"/>
          <w:numId w:val="3"/>
        </w:numPr>
        <w:tabs>
          <w:tab w:val="left" w:pos="1391"/>
          <w:tab w:val="left" w:pos="1392"/>
        </w:tabs>
        <w:rPr>
          <w:sz w:val="24"/>
          <w:szCs w:val="24"/>
        </w:rPr>
      </w:pPr>
      <w:r w:rsidRPr="007A663F">
        <w:rPr>
          <w:sz w:val="24"/>
          <w:szCs w:val="24"/>
        </w:rPr>
        <w:t>Совместное</w:t>
      </w:r>
      <w:r w:rsidRPr="007A663F">
        <w:rPr>
          <w:spacing w:val="-5"/>
          <w:sz w:val="24"/>
          <w:szCs w:val="24"/>
        </w:rPr>
        <w:t xml:space="preserve"> </w:t>
      </w:r>
      <w:r w:rsidRPr="007A663F">
        <w:rPr>
          <w:sz w:val="24"/>
          <w:szCs w:val="24"/>
        </w:rPr>
        <w:t>проведение</w:t>
      </w:r>
      <w:r w:rsidRPr="007A663F">
        <w:rPr>
          <w:spacing w:val="-4"/>
          <w:sz w:val="24"/>
          <w:szCs w:val="24"/>
        </w:rPr>
        <w:t xml:space="preserve"> </w:t>
      </w:r>
      <w:r w:rsidRPr="007A663F">
        <w:rPr>
          <w:sz w:val="24"/>
          <w:szCs w:val="24"/>
        </w:rPr>
        <w:t>праздников,</w:t>
      </w:r>
      <w:r w:rsidRPr="007A663F">
        <w:rPr>
          <w:spacing w:val="-4"/>
          <w:sz w:val="24"/>
          <w:szCs w:val="24"/>
        </w:rPr>
        <w:t xml:space="preserve"> </w:t>
      </w:r>
      <w:r w:rsidRPr="007A663F">
        <w:rPr>
          <w:sz w:val="24"/>
          <w:szCs w:val="24"/>
        </w:rPr>
        <w:t>спортивных</w:t>
      </w:r>
      <w:r w:rsidRPr="007A663F">
        <w:rPr>
          <w:spacing w:val="-2"/>
          <w:sz w:val="24"/>
          <w:szCs w:val="24"/>
        </w:rPr>
        <w:t xml:space="preserve"> </w:t>
      </w:r>
      <w:r w:rsidRPr="007A663F">
        <w:rPr>
          <w:sz w:val="24"/>
          <w:szCs w:val="24"/>
        </w:rPr>
        <w:t>мероприятий.</w:t>
      </w:r>
    </w:p>
    <w:p w:rsidR="004635F4" w:rsidRPr="007A663F" w:rsidRDefault="0048188B">
      <w:pPr>
        <w:ind w:left="540"/>
        <w:rPr>
          <w:sz w:val="24"/>
          <w:szCs w:val="24"/>
        </w:rPr>
      </w:pPr>
      <w:r w:rsidRPr="007A663F">
        <w:rPr>
          <w:b/>
          <w:sz w:val="24"/>
          <w:szCs w:val="24"/>
        </w:rPr>
        <w:t>Система</w:t>
      </w:r>
      <w:r w:rsidRPr="007A663F">
        <w:rPr>
          <w:b/>
          <w:spacing w:val="-5"/>
          <w:sz w:val="24"/>
          <w:szCs w:val="24"/>
        </w:rPr>
        <w:t xml:space="preserve"> </w:t>
      </w:r>
      <w:r w:rsidRPr="007A663F">
        <w:rPr>
          <w:b/>
          <w:sz w:val="24"/>
          <w:szCs w:val="24"/>
        </w:rPr>
        <w:t>взаимодействия</w:t>
      </w:r>
      <w:r w:rsidRPr="007A663F">
        <w:rPr>
          <w:b/>
          <w:spacing w:val="-5"/>
          <w:sz w:val="24"/>
          <w:szCs w:val="24"/>
        </w:rPr>
        <w:t xml:space="preserve"> </w:t>
      </w:r>
      <w:r w:rsidRPr="007A663F">
        <w:rPr>
          <w:b/>
          <w:sz w:val="24"/>
          <w:szCs w:val="24"/>
        </w:rPr>
        <w:t>педагога</w:t>
      </w:r>
      <w:r w:rsidRPr="007A663F">
        <w:rPr>
          <w:b/>
          <w:spacing w:val="-4"/>
          <w:sz w:val="24"/>
          <w:szCs w:val="24"/>
        </w:rPr>
        <w:t xml:space="preserve"> </w:t>
      </w:r>
      <w:r w:rsidRPr="007A663F">
        <w:rPr>
          <w:b/>
          <w:sz w:val="24"/>
          <w:szCs w:val="24"/>
        </w:rPr>
        <w:t>и</w:t>
      </w:r>
      <w:r w:rsidRPr="007A663F">
        <w:rPr>
          <w:b/>
          <w:spacing w:val="-4"/>
          <w:sz w:val="24"/>
          <w:szCs w:val="24"/>
        </w:rPr>
        <w:t xml:space="preserve"> </w:t>
      </w:r>
      <w:r w:rsidRPr="007A663F">
        <w:rPr>
          <w:b/>
          <w:sz w:val="24"/>
          <w:szCs w:val="24"/>
        </w:rPr>
        <w:t xml:space="preserve">родителей </w:t>
      </w:r>
      <w:r w:rsidRPr="007A663F">
        <w:rPr>
          <w:sz w:val="24"/>
          <w:szCs w:val="24"/>
        </w:rPr>
        <w:t>включает:</w:t>
      </w:r>
    </w:p>
    <w:p w:rsidR="004635F4" w:rsidRPr="007A663F" w:rsidRDefault="0048188B" w:rsidP="002D1652">
      <w:pPr>
        <w:pStyle w:val="a5"/>
        <w:numPr>
          <w:ilvl w:val="0"/>
          <w:numId w:val="2"/>
        </w:numPr>
        <w:tabs>
          <w:tab w:val="left" w:pos="1401"/>
          <w:tab w:val="left" w:pos="1402"/>
        </w:tabs>
        <w:spacing w:before="68"/>
        <w:jc w:val="left"/>
        <w:rPr>
          <w:sz w:val="24"/>
          <w:szCs w:val="24"/>
        </w:rPr>
      </w:pPr>
      <w:r w:rsidRPr="007A663F">
        <w:rPr>
          <w:sz w:val="24"/>
          <w:szCs w:val="24"/>
        </w:rPr>
        <w:t>Совместное</w:t>
      </w:r>
      <w:r w:rsidRPr="007A663F">
        <w:rPr>
          <w:spacing w:val="-4"/>
          <w:sz w:val="24"/>
          <w:szCs w:val="24"/>
        </w:rPr>
        <w:t xml:space="preserve"> </w:t>
      </w:r>
      <w:r w:rsidRPr="007A663F">
        <w:rPr>
          <w:sz w:val="24"/>
          <w:szCs w:val="24"/>
        </w:rPr>
        <w:t>проведение</w:t>
      </w:r>
      <w:r w:rsidRPr="007A663F">
        <w:rPr>
          <w:spacing w:val="-4"/>
          <w:sz w:val="24"/>
          <w:szCs w:val="24"/>
        </w:rPr>
        <w:t xml:space="preserve"> </w:t>
      </w:r>
      <w:r w:rsidRPr="007A663F">
        <w:rPr>
          <w:sz w:val="24"/>
          <w:szCs w:val="24"/>
        </w:rPr>
        <w:t>родительских</w:t>
      </w:r>
      <w:r w:rsidRPr="007A663F">
        <w:rPr>
          <w:spacing w:val="-1"/>
          <w:sz w:val="24"/>
          <w:szCs w:val="24"/>
        </w:rPr>
        <w:t xml:space="preserve"> </w:t>
      </w:r>
      <w:r w:rsidRPr="007A663F">
        <w:rPr>
          <w:sz w:val="24"/>
          <w:szCs w:val="24"/>
        </w:rPr>
        <w:t>собраний.</w:t>
      </w:r>
    </w:p>
    <w:p w:rsidR="004635F4" w:rsidRPr="007A663F" w:rsidRDefault="0048188B" w:rsidP="002D1652">
      <w:pPr>
        <w:pStyle w:val="a5"/>
        <w:numPr>
          <w:ilvl w:val="0"/>
          <w:numId w:val="2"/>
        </w:numPr>
        <w:tabs>
          <w:tab w:val="left" w:pos="1401"/>
          <w:tab w:val="left" w:pos="1402"/>
        </w:tabs>
        <w:jc w:val="left"/>
        <w:rPr>
          <w:sz w:val="24"/>
          <w:szCs w:val="24"/>
        </w:rPr>
      </w:pPr>
      <w:r w:rsidRPr="007A663F">
        <w:rPr>
          <w:sz w:val="24"/>
          <w:szCs w:val="24"/>
        </w:rPr>
        <w:t>Проведение</w:t>
      </w:r>
      <w:r w:rsidRPr="007A663F">
        <w:rPr>
          <w:spacing w:val="-4"/>
          <w:sz w:val="24"/>
          <w:szCs w:val="24"/>
        </w:rPr>
        <w:t xml:space="preserve"> </w:t>
      </w:r>
      <w:r w:rsidRPr="007A663F">
        <w:rPr>
          <w:sz w:val="24"/>
          <w:szCs w:val="24"/>
        </w:rPr>
        <w:t>дней</w:t>
      </w:r>
      <w:r w:rsidRPr="007A663F">
        <w:rPr>
          <w:spacing w:val="-3"/>
          <w:sz w:val="24"/>
          <w:szCs w:val="24"/>
        </w:rPr>
        <w:t xml:space="preserve"> </w:t>
      </w:r>
      <w:r w:rsidRPr="007A663F">
        <w:rPr>
          <w:sz w:val="24"/>
          <w:szCs w:val="24"/>
        </w:rPr>
        <w:t>открытых дверей.</w:t>
      </w:r>
    </w:p>
    <w:p w:rsidR="004635F4" w:rsidRPr="007A663F" w:rsidRDefault="0048188B" w:rsidP="002D1652">
      <w:pPr>
        <w:pStyle w:val="a5"/>
        <w:numPr>
          <w:ilvl w:val="0"/>
          <w:numId w:val="2"/>
        </w:numPr>
        <w:tabs>
          <w:tab w:val="left" w:pos="1401"/>
          <w:tab w:val="left" w:pos="1402"/>
        </w:tabs>
        <w:jc w:val="left"/>
        <w:rPr>
          <w:sz w:val="24"/>
          <w:szCs w:val="24"/>
        </w:rPr>
      </w:pPr>
      <w:r w:rsidRPr="007A663F">
        <w:rPr>
          <w:sz w:val="24"/>
          <w:szCs w:val="24"/>
        </w:rPr>
        <w:t>Посещение</w:t>
      </w:r>
      <w:r w:rsidRPr="007A663F">
        <w:rPr>
          <w:spacing w:val="-2"/>
          <w:sz w:val="24"/>
          <w:szCs w:val="24"/>
        </w:rPr>
        <w:t xml:space="preserve"> </w:t>
      </w:r>
      <w:r w:rsidRPr="007A663F">
        <w:rPr>
          <w:sz w:val="24"/>
          <w:szCs w:val="24"/>
        </w:rPr>
        <w:t>уроков</w:t>
      </w:r>
      <w:r w:rsidRPr="007A663F">
        <w:rPr>
          <w:spacing w:val="-3"/>
          <w:sz w:val="24"/>
          <w:szCs w:val="24"/>
        </w:rPr>
        <w:t xml:space="preserve"> </w:t>
      </w:r>
      <w:r w:rsidRPr="007A663F">
        <w:rPr>
          <w:sz w:val="24"/>
          <w:szCs w:val="24"/>
        </w:rPr>
        <w:t>и</w:t>
      </w:r>
      <w:r w:rsidRPr="007A663F">
        <w:rPr>
          <w:spacing w:val="-4"/>
          <w:sz w:val="24"/>
          <w:szCs w:val="24"/>
        </w:rPr>
        <w:t xml:space="preserve"> </w:t>
      </w:r>
      <w:r w:rsidRPr="007A663F">
        <w:rPr>
          <w:sz w:val="24"/>
          <w:szCs w:val="24"/>
        </w:rPr>
        <w:t>адаптационных</w:t>
      </w:r>
      <w:r w:rsidRPr="007A663F">
        <w:rPr>
          <w:spacing w:val="-2"/>
          <w:sz w:val="24"/>
          <w:szCs w:val="24"/>
        </w:rPr>
        <w:t xml:space="preserve"> </w:t>
      </w:r>
      <w:r w:rsidRPr="007A663F">
        <w:rPr>
          <w:sz w:val="24"/>
          <w:szCs w:val="24"/>
        </w:rPr>
        <w:t>занятий</w:t>
      </w:r>
      <w:r w:rsidRPr="007A663F">
        <w:rPr>
          <w:spacing w:val="-4"/>
          <w:sz w:val="24"/>
          <w:szCs w:val="24"/>
        </w:rPr>
        <w:t xml:space="preserve"> </w:t>
      </w:r>
      <w:r w:rsidRPr="007A663F">
        <w:rPr>
          <w:sz w:val="24"/>
          <w:szCs w:val="24"/>
        </w:rPr>
        <w:t>родителями.</w:t>
      </w:r>
    </w:p>
    <w:p w:rsidR="004635F4" w:rsidRPr="007A663F" w:rsidRDefault="0048188B" w:rsidP="002D1652">
      <w:pPr>
        <w:pStyle w:val="a5"/>
        <w:numPr>
          <w:ilvl w:val="0"/>
          <w:numId w:val="2"/>
        </w:numPr>
        <w:tabs>
          <w:tab w:val="left" w:pos="1461"/>
          <w:tab w:val="left" w:pos="1463"/>
        </w:tabs>
        <w:spacing w:before="1"/>
        <w:ind w:left="1462" w:hanging="496"/>
        <w:jc w:val="left"/>
        <w:rPr>
          <w:sz w:val="24"/>
          <w:szCs w:val="24"/>
        </w:rPr>
      </w:pPr>
      <w:r w:rsidRPr="007A663F">
        <w:rPr>
          <w:sz w:val="24"/>
          <w:szCs w:val="24"/>
        </w:rPr>
        <w:t>Организация</w:t>
      </w:r>
      <w:r w:rsidRPr="007A663F">
        <w:rPr>
          <w:spacing w:val="-4"/>
          <w:sz w:val="24"/>
          <w:szCs w:val="24"/>
        </w:rPr>
        <w:t xml:space="preserve"> </w:t>
      </w:r>
      <w:r w:rsidRPr="007A663F">
        <w:rPr>
          <w:sz w:val="24"/>
          <w:szCs w:val="24"/>
        </w:rPr>
        <w:t>экскурсий</w:t>
      </w:r>
      <w:r w:rsidRPr="007A663F">
        <w:rPr>
          <w:spacing w:val="-3"/>
          <w:sz w:val="24"/>
          <w:szCs w:val="24"/>
        </w:rPr>
        <w:t xml:space="preserve"> </w:t>
      </w:r>
      <w:r w:rsidRPr="007A663F">
        <w:rPr>
          <w:sz w:val="24"/>
          <w:szCs w:val="24"/>
        </w:rPr>
        <w:t>по</w:t>
      </w:r>
      <w:r w:rsidRPr="007A663F">
        <w:rPr>
          <w:spacing w:val="-3"/>
          <w:sz w:val="24"/>
          <w:szCs w:val="24"/>
        </w:rPr>
        <w:t xml:space="preserve"> </w:t>
      </w:r>
      <w:r w:rsidRPr="007A663F">
        <w:rPr>
          <w:sz w:val="24"/>
          <w:szCs w:val="24"/>
        </w:rPr>
        <w:t>школе.</w:t>
      </w:r>
    </w:p>
    <w:p w:rsidR="004635F4" w:rsidRDefault="0048188B" w:rsidP="002D1652">
      <w:pPr>
        <w:pStyle w:val="a5"/>
        <w:numPr>
          <w:ilvl w:val="0"/>
          <w:numId w:val="2"/>
        </w:numPr>
        <w:tabs>
          <w:tab w:val="left" w:pos="1461"/>
          <w:tab w:val="left" w:pos="1463"/>
        </w:tabs>
        <w:ind w:left="1462" w:hanging="496"/>
        <w:jc w:val="left"/>
        <w:rPr>
          <w:sz w:val="24"/>
          <w:szCs w:val="24"/>
        </w:rPr>
      </w:pPr>
      <w:r w:rsidRPr="007A663F">
        <w:rPr>
          <w:sz w:val="24"/>
          <w:szCs w:val="24"/>
        </w:rPr>
        <w:lastRenderedPageBreak/>
        <w:t>Привлечение</w:t>
      </w:r>
      <w:r w:rsidRPr="007A663F">
        <w:rPr>
          <w:spacing w:val="-5"/>
          <w:sz w:val="24"/>
          <w:szCs w:val="24"/>
        </w:rPr>
        <w:t xml:space="preserve"> </w:t>
      </w:r>
      <w:r w:rsidRPr="007A663F">
        <w:rPr>
          <w:sz w:val="24"/>
          <w:szCs w:val="24"/>
        </w:rPr>
        <w:t>родителей</w:t>
      </w:r>
      <w:r w:rsidRPr="007A663F">
        <w:rPr>
          <w:spacing w:val="-4"/>
          <w:sz w:val="24"/>
          <w:szCs w:val="24"/>
        </w:rPr>
        <w:t xml:space="preserve"> </w:t>
      </w:r>
      <w:r w:rsidRPr="007A663F">
        <w:rPr>
          <w:sz w:val="24"/>
          <w:szCs w:val="24"/>
        </w:rPr>
        <w:t>к</w:t>
      </w:r>
      <w:r w:rsidRPr="007A663F">
        <w:rPr>
          <w:spacing w:val="-4"/>
          <w:sz w:val="24"/>
          <w:szCs w:val="24"/>
        </w:rPr>
        <w:t xml:space="preserve"> </w:t>
      </w:r>
      <w:r w:rsidRPr="007A663F">
        <w:rPr>
          <w:sz w:val="24"/>
          <w:szCs w:val="24"/>
        </w:rPr>
        <w:t>организации</w:t>
      </w:r>
      <w:r w:rsidRPr="007A663F">
        <w:rPr>
          <w:spacing w:val="-4"/>
          <w:sz w:val="24"/>
          <w:szCs w:val="24"/>
        </w:rPr>
        <w:t xml:space="preserve"> </w:t>
      </w:r>
      <w:r w:rsidRPr="007A663F">
        <w:rPr>
          <w:sz w:val="24"/>
          <w:szCs w:val="24"/>
        </w:rPr>
        <w:t>детских</w:t>
      </w:r>
      <w:r w:rsidRPr="007A663F">
        <w:rPr>
          <w:spacing w:val="-2"/>
          <w:sz w:val="24"/>
          <w:szCs w:val="24"/>
        </w:rPr>
        <w:t xml:space="preserve"> </w:t>
      </w:r>
      <w:r w:rsidRPr="007A663F">
        <w:rPr>
          <w:sz w:val="24"/>
          <w:szCs w:val="24"/>
        </w:rPr>
        <w:t>праздников,</w:t>
      </w:r>
      <w:r w:rsidRPr="007A663F">
        <w:rPr>
          <w:spacing w:val="-4"/>
          <w:sz w:val="24"/>
          <w:szCs w:val="24"/>
        </w:rPr>
        <w:t xml:space="preserve"> </w:t>
      </w:r>
      <w:r w:rsidRPr="007A663F">
        <w:rPr>
          <w:sz w:val="24"/>
          <w:szCs w:val="24"/>
        </w:rPr>
        <w:t>спортивных</w:t>
      </w:r>
      <w:r w:rsidRPr="007A663F">
        <w:rPr>
          <w:spacing w:val="-2"/>
          <w:sz w:val="24"/>
          <w:szCs w:val="24"/>
        </w:rPr>
        <w:t xml:space="preserve"> </w:t>
      </w:r>
      <w:r w:rsidRPr="007A663F">
        <w:rPr>
          <w:sz w:val="24"/>
          <w:szCs w:val="24"/>
        </w:rPr>
        <w:t>соревнований.</w:t>
      </w:r>
    </w:p>
    <w:p w:rsidR="00A262A6" w:rsidRPr="007A663F" w:rsidRDefault="00A262A6" w:rsidP="00A262A6">
      <w:pPr>
        <w:pStyle w:val="a5"/>
        <w:tabs>
          <w:tab w:val="left" w:pos="1461"/>
          <w:tab w:val="left" w:pos="1463"/>
        </w:tabs>
        <w:ind w:left="1462" w:firstLine="0"/>
        <w:rPr>
          <w:sz w:val="24"/>
          <w:szCs w:val="24"/>
        </w:rPr>
      </w:pPr>
      <w:r>
        <w:rPr>
          <w:sz w:val="24"/>
          <w:szCs w:val="24"/>
        </w:rPr>
        <w:t xml:space="preserve"> Организация совместных мероприятий ( праздники,</w:t>
      </w:r>
      <w:r w:rsidR="007D4885">
        <w:rPr>
          <w:sz w:val="24"/>
          <w:szCs w:val="24"/>
        </w:rPr>
        <w:t xml:space="preserve"> </w:t>
      </w:r>
      <w:r>
        <w:rPr>
          <w:sz w:val="24"/>
          <w:szCs w:val="24"/>
        </w:rPr>
        <w:t>выст</w:t>
      </w:r>
      <w:r w:rsidR="007D4885">
        <w:rPr>
          <w:sz w:val="24"/>
          <w:szCs w:val="24"/>
        </w:rPr>
        <w:t>а</w:t>
      </w:r>
      <w:r>
        <w:rPr>
          <w:sz w:val="24"/>
          <w:szCs w:val="24"/>
        </w:rPr>
        <w:t>вки ,конкурсы</w:t>
      </w:r>
      <w:r w:rsidR="007D4885">
        <w:rPr>
          <w:sz w:val="24"/>
          <w:szCs w:val="24"/>
        </w:rPr>
        <w:t>)</w:t>
      </w:r>
    </w:p>
    <w:p w:rsidR="006C49FE" w:rsidRDefault="0048188B">
      <w:pPr>
        <w:pStyle w:val="a3"/>
        <w:tabs>
          <w:tab w:val="left" w:pos="2873"/>
          <w:tab w:val="left" w:pos="4571"/>
          <w:tab w:val="left" w:pos="5917"/>
          <w:tab w:val="left" w:pos="7042"/>
          <w:tab w:val="left" w:pos="7891"/>
          <w:tab w:val="left" w:pos="10188"/>
          <w:tab w:val="left" w:pos="11629"/>
        </w:tabs>
        <w:ind w:left="900" w:right="430"/>
        <w:rPr>
          <w:spacing w:val="-57"/>
        </w:rPr>
      </w:pPr>
      <w:r w:rsidRPr="007A663F">
        <w:t>Взаимодействие</w:t>
      </w:r>
      <w:r w:rsidRPr="007A663F">
        <w:rPr>
          <w:spacing w:val="1"/>
        </w:rPr>
        <w:t xml:space="preserve"> </w:t>
      </w:r>
      <w:r w:rsidRPr="007A663F">
        <w:t>ДОУ</w:t>
      </w:r>
      <w:r w:rsidRPr="007A663F">
        <w:rPr>
          <w:spacing w:val="1"/>
        </w:rPr>
        <w:t xml:space="preserve"> </w:t>
      </w:r>
      <w:r w:rsidRPr="007A663F">
        <w:t>и</w:t>
      </w:r>
      <w:r w:rsidRPr="007A663F">
        <w:rPr>
          <w:spacing w:val="1"/>
        </w:rPr>
        <w:t xml:space="preserve"> </w:t>
      </w:r>
      <w:r w:rsidRPr="007A663F">
        <w:t>школы</w:t>
      </w:r>
      <w:r w:rsidRPr="007A663F">
        <w:rPr>
          <w:spacing w:val="1"/>
        </w:rPr>
        <w:t xml:space="preserve"> </w:t>
      </w:r>
      <w:r w:rsidRPr="007A663F">
        <w:t>в</w:t>
      </w:r>
      <w:r w:rsidRPr="007A663F">
        <w:rPr>
          <w:spacing w:val="1"/>
        </w:rPr>
        <w:t xml:space="preserve"> </w:t>
      </w:r>
      <w:r w:rsidRPr="007A663F">
        <w:t>процессе</w:t>
      </w:r>
      <w:r w:rsidRPr="007A663F">
        <w:rPr>
          <w:spacing w:val="1"/>
        </w:rPr>
        <w:t xml:space="preserve"> </w:t>
      </w:r>
      <w:r w:rsidRPr="007A663F">
        <w:t>подготовки</w:t>
      </w:r>
      <w:r w:rsidRPr="007A663F">
        <w:rPr>
          <w:spacing w:val="1"/>
        </w:rPr>
        <w:t xml:space="preserve"> </w:t>
      </w:r>
      <w:r w:rsidRPr="007A663F">
        <w:t>детей</w:t>
      </w:r>
      <w:r w:rsidRPr="007A663F">
        <w:rPr>
          <w:spacing w:val="1"/>
        </w:rPr>
        <w:t xml:space="preserve"> </w:t>
      </w:r>
      <w:r w:rsidRPr="007A663F">
        <w:t>к</w:t>
      </w:r>
      <w:r w:rsidRPr="007A663F">
        <w:rPr>
          <w:spacing w:val="1"/>
        </w:rPr>
        <w:t xml:space="preserve"> </w:t>
      </w:r>
      <w:r w:rsidRPr="007A663F">
        <w:t>школьному</w:t>
      </w:r>
      <w:r w:rsidRPr="007A663F">
        <w:rPr>
          <w:spacing w:val="1"/>
        </w:rPr>
        <w:t xml:space="preserve"> </w:t>
      </w:r>
      <w:r w:rsidRPr="007A663F">
        <w:t>обучению</w:t>
      </w:r>
      <w:r w:rsidR="006C49FE">
        <w:t xml:space="preserve"> </w:t>
      </w:r>
      <w:r w:rsidRPr="007A663F">
        <w:t>предполагает</w:t>
      </w:r>
      <w:r w:rsidRPr="007A663F">
        <w:rPr>
          <w:spacing w:val="1"/>
        </w:rPr>
        <w:t xml:space="preserve"> </w:t>
      </w:r>
      <w:r w:rsidRPr="007A663F">
        <w:t>создание</w:t>
      </w:r>
      <w:r w:rsidRPr="007A663F">
        <w:rPr>
          <w:spacing w:val="1"/>
        </w:rPr>
        <w:t xml:space="preserve"> </w:t>
      </w:r>
      <w:r w:rsidRPr="007A663F">
        <w:t>комплекса</w:t>
      </w:r>
      <w:r w:rsidRPr="007A663F">
        <w:rPr>
          <w:spacing w:val="1"/>
        </w:rPr>
        <w:t xml:space="preserve"> </w:t>
      </w:r>
      <w:r w:rsidRPr="007A663F">
        <w:t>условий,</w:t>
      </w:r>
      <w:r w:rsidRPr="007A663F">
        <w:rPr>
          <w:spacing w:val="-57"/>
        </w:rPr>
        <w:t xml:space="preserve"> </w:t>
      </w:r>
    </w:p>
    <w:p w:rsidR="004635F4" w:rsidRPr="007A663F" w:rsidRDefault="0048188B">
      <w:pPr>
        <w:pStyle w:val="a3"/>
        <w:tabs>
          <w:tab w:val="left" w:pos="2873"/>
          <w:tab w:val="left" w:pos="4571"/>
          <w:tab w:val="left" w:pos="5917"/>
          <w:tab w:val="left" w:pos="7042"/>
          <w:tab w:val="left" w:pos="7891"/>
          <w:tab w:val="left" w:pos="10188"/>
          <w:tab w:val="left" w:pos="11629"/>
        </w:tabs>
        <w:ind w:left="900" w:right="430"/>
      </w:pPr>
      <w:r w:rsidRPr="007A663F">
        <w:t>обеспечивающих</w:t>
      </w:r>
      <w:r w:rsidRPr="007A663F">
        <w:tab/>
        <w:t>формирование</w:t>
      </w:r>
      <w:r w:rsidRPr="007A663F">
        <w:tab/>
        <w:t>готовности</w:t>
      </w:r>
      <w:r w:rsidRPr="007A663F">
        <w:tab/>
        <w:t>ребенка</w:t>
      </w:r>
      <w:r w:rsidR="007D4885">
        <w:t xml:space="preserve"> </w:t>
      </w:r>
      <w:r w:rsidRPr="007A663F">
        <w:t>к</w:t>
      </w:r>
      <w:r w:rsidRPr="007A663F">
        <w:tab/>
        <w:t>школе</w:t>
      </w:r>
      <w:r w:rsidRPr="007A663F">
        <w:tab/>
        <w:t xml:space="preserve">на  </w:t>
      </w:r>
      <w:r w:rsidRPr="007A663F">
        <w:rPr>
          <w:spacing w:val="17"/>
        </w:rPr>
        <w:t xml:space="preserve"> </w:t>
      </w:r>
      <w:r w:rsidRPr="007A663F">
        <w:t xml:space="preserve">основе  </w:t>
      </w:r>
      <w:r w:rsidRPr="007A663F">
        <w:rPr>
          <w:spacing w:val="19"/>
        </w:rPr>
        <w:t xml:space="preserve"> </w:t>
      </w:r>
      <w:r w:rsidRPr="007A663F">
        <w:t>единых</w:t>
      </w:r>
      <w:r w:rsidRPr="007A663F">
        <w:tab/>
        <w:t>требований.</w:t>
      </w:r>
      <w:r w:rsidRPr="007A663F">
        <w:tab/>
        <w:t>Адаптационные</w:t>
      </w:r>
      <w:r w:rsidRPr="007A663F">
        <w:rPr>
          <w:spacing w:val="18"/>
        </w:rPr>
        <w:t xml:space="preserve"> </w:t>
      </w:r>
      <w:r w:rsidRPr="007A663F">
        <w:t>занятия</w:t>
      </w:r>
      <w:r w:rsidRPr="007A663F">
        <w:rPr>
          <w:spacing w:val="17"/>
        </w:rPr>
        <w:t xml:space="preserve"> </w:t>
      </w:r>
      <w:r w:rsidRPr="007A663F">
        <w:t>позволяют</w:t>
      </w:r>
      <w:r w:rsidRPr="007A663F">
        <w:rPr>
          <w:spacing w:val="-57"/>
        </w:rPr>
        <w:t xml:space="preserve"> </w:t>
      </w:r>
      <w:r w:rsidRPr="007A663F">
        <w:t>преодолеть</w:t>
      </w:r>
      <w:r w:rsidR="007D4885">
        <w:t xml:space="preserve"> </w:t>
      </w:r>
      <w:r w:rsidRPr="007A663F">
        <w:t>последствия имеющегося у ребенка негативного опыта общения с социумом и предполагают</w:t>
      </w:r>
      <w:r w:rsidR="007D4885">
        <w:t xml:space="preserve"> </w:t>
      </w:r>
      <w:r w:rsidRPr="007A663F">
        <w:t>более легкую адаптацию к условиям</w:t>
      </w:r>
      <w:r w:rsidRPr="007A663F">
        <w:rPr>
          <w:spacing w:val="1"/>
        </w:rPr>
        <w:t xml:space="preserve"> </w:t>
      </w:r>
      <w:r w:rsidRPr="007A663F">
        <w:t>школы.</w:t>
      </w:r>
    </w:p>
    <w:p w:rsidR="004635F4" w:rsidRPr="007A663F" w:rsidRDefault="004635F4">
      <w:pPr>
        <w:pStyle w:val="a3"/>
        <w:spacing w:before="5"/>
      </w:pPr>
    </w:p>
    <w:p w:rsidR="004635F4" w:rsidRPr="007A663F" w:rsidRDefault="0048188B" w:rsidP="00993BD3">
      <w:pPr>
        <w:spacing w:line="274" w:lineRule="exact"/>
        <w:ind w:left="900"/>
        <w:rPr>
          <w:b/>
          <w:sz w:val="24"/>
          <w:szCs w:val="24"/>
        </w:rPr>
      </w:pPr>
      <w:r w:rsidRPr="007A663F">
        <w:rPr>
          <w:b/>
          <w:sz w:val="24"/>
          <w:szCs w:val="24"/>
        </w:rPr>
        <w:t>Ожидаемые</w:t>
      </w:r>
      <w:r w:rsidRPr="007A663F">
        <w:rPr>
          <w:b/>
          <w:spacing w:val="-3"/>
          <w:sz w:val="24"/>
          <w:szCs w:val="24"/>
        </w:rPr>
        <w:t xml:space="preserve"> </w:t>
      </w:r>
      <w:r w:rsidRPr="007A663F">
        <w:rPr>
          <w:b/>
          <w:sz w:val="24"/>
          <w:szCs w:val="24"/>
        </w:rPr>
        <w:t>результаты</w:t>
      </w:r>
    </w:p>
    <w:p w:rsidR="004635F4" w:rsidRPr="007A663F" w:rsidRDefault="0048188B" w:rsidP="00993BD3">
      <w:pPr>
        <w:pStyle w:val="a3"/>
        <w:ind w:left="900" w:right="421"/>
      </w:pPr>
      <w:r w:rsidRPr="007A663F">
        <w:t>Такая</w:t>
      </w:r>
      <w:r w:rsidRPr="007A663F">
        <w:rPr>
          <w:spacing w:val="23"/>
        </w:rPr>
        <w:t xml:space="preserve"> </w:t>
      </w:r>
      <w:r w:rsidRPr="007A663F">
        <w:t>целенаправленная</w:t>
      </w:r>
      <w:r w:rsidRPr="007A663F">
        <w:rPr>
          <w:spacing w:val="23"/>
        </w:rPr>
        <w:t xml:space="preserve"> </w:t>
      </w:r>
      <w:r w:rsidRPr="007A663F">
        <w:t>работа</w:t>
      </w:r>
      <w:r w:rsidRPr="007A663F">
        <w:rPr>
          <w:spacing w:val="22"/>
        </w:rPr>
        <w:t xml:space="preserve"> </w:t>
      </w:r>
      <w:r w:rsidRPr="007A663F">
        <w:t>по</w:t>
      </w:r>
      <w:r w:rsidRPr="007A663F">
        <w:rPr>
          <w:spacing w:val="23"/>
        </w:rPr>
        <w:t xml:space="preserve"> </w:t>
      </w:r>
      <w:r w:rsidRPr="007A663F">
        <w:t>подготовке</w:t>
      </w:r>
      <w:r w:rsidRPr="007A663F">
        <w:rPr>
          <w:spacing w:val="21"/>
        </w:rPr>
        <w:t xml:space="preserve"> </w:t>
      </w:r>
      <w:r w:rsidRPr="007A663F">
        <w:t>детей</w:t>
      </w:r>
      <w:r w:rsidRPr="007A663F">
        <w:rPr>
          <w:spacing w:val="23"/>
        </w:rPr>
        <w:t xml:space="preserve"> </w:t>
      </w:r>
      <w:r w:rsidRPr="007A663F">
        <w:t>к</w:t>
      </w:r>
      <w:r w:rsidRPr="007A663F">
        <w:rPr>
          <w:spacing w:val="23"/>
        </w:rPr>
        <w:t xml:space="preserve"> </w:t>
      </w:r>
      <w:r w:rsidRPr="007A663F">
        <w:t>школе</w:t>
      </w:r>
      <w:r w:rsidRPr="007A663F">
        <w:rPr>
          <w:spacing w:val="23"/>
        </w:rPr>
        <w:t xml:space="preserve"> </w:t>
      </w:r>
      <w:r w:rsidRPr="007A663F">
        <w:t>должна</w:t>
      </w:r>
      <w:r w:rsidRPr="007A663F">
        <w:rPr>
          <w:spacing w:val="19"/>
        </w:rPr>
        <w:t xml:space="preserve"> </w:t>
      </w:r>
      <w:r w:rsidRPr="007A663F">
        <w:t>способствовать</w:t>
      </w:r>
      <w:r w:rsidRPr="007A663F">
        <w:rPr>
          <w:spacing w:val="24"/>
        </w:rPr>
        <w:t xml:space="preserve"> </w:t>
      </w:r>
      <w:r w:rsidRPr="007A663F">
        <w:t>созданию</w:t>
      </w:r>
      <w:r w:rsidRPr="007A663F">
        <w:rPr>
          <w:spacing w:val="29"/>
        </w:rPr>
        <w:t xml:space="preserve"> </w:t>
      </w:r>
      <w:r w:rsidRPr="007A663F">
        <w:t>и</w:t>
      </w:r>
      <w:r w:rsidRPr="007A663F">
        <w:rPr>
          <w:spacing w:val="24"/>
        </w:rPr>
        <w:t xml:space="preserve"> </w:t>
      </w:r>
      <w:r w:rsidRPr="007A663F">
        <w:t>совершенствованию</w:t>
      </w:r>
      <w:r w:rsidRPr="007A663F">
        <w:rPr>
          <w:spacing w:val="24"/>
        </w:rPr>
        <w:t xml:space="preserve"> </w:t>
      </w:r>
      <w:r w:rsidRPr="007A663F">
        <w:t>благоприятных</w:t>
      </w:r>
      <w:r w:rsidRPr="007A663F">
        <w:rPr>
          <w:spacing w:val="25"/>
        </w:rPr>
        <w:t xml:space="preserve"> </w:t>
      </w:r>
      <w:r w:rsidRPr="007A663F">
        <w:t>условий</w:t>
      </w:r>
      <w:r w:rsidRPr="007A663F">
        <w:rPr>
          <w:spacing w:val="-57"/>
        </w:rPr>
        <w:t xml:space="preserve"> </w:t>
      </w:r>
      <w:r w:rsidRPr="007A663F">
        <w:t>для</w:t>
      </w:r>
      <w:r w:rsidRPr="007A663F">
        <w:rPr>
          <w:spacing w:val="-1"/>
        </w:rPr>
        <w:t xml:space="preserve"> </w:t>
      </w:r>
      <w:r w:rsidRPr="007A663F">
        <w:t>обеспечения:</w:t>
      </w:r>
    </w:p>
    <w:p w:rsidR="004635F4" w:rsidRPr="007A663F" w:rsidRDefault="0048188B" w:rsidP="00007115">
      <w:pPr>
        <w:pStyle w:val="a5"/>
        <w:numPr>
          <w:ilvl w:val="2"/>
          <w:numId w:val="77"/>
        </w:numPr>
        <w:tabs>
          <w:tab w:val="left" w:pos="1392"/>
        </w:tabs>
        <w:ind w:left="900" w:firstLine="0"/>
        <w:rPr>
          <w:sz w:val="24"/>
          <w:szCs w:val="24"/>
        </w:rPr>
      </w:pPr>
      <w:r w:rsidRPr="007A663F">
        <w:rPr>
          <w:sz w:val="24"/>
          <w:szCs w:val="24"/>
        </w:rPr>
        <w:t>личностного</w:t>
      </w:r>
      <w:r w:rsidRPr="007A663F">
        <w:rPr>
          <w:spacing w:val="-3"/>
          <w:sz w:val="24"/>
          <w:szCs w:val="24"/>
        </w:rPr>
        <w:t xml:space="preserve"> </w:t>
      </w:r>
      <w:r w:rsidRPr="007A663F">
        <w:rPr>
          <w:sz w:val="24"/>
          <w:szCs w:val="24"/>
        </w:rPr>
        <w:t>развития</w:t>
      </w:r>
      <w:r w:rsidRPr="007A663F">
        <w:rPr>
          <w:spacing w:val="-3"/>
          <w:sz w:val="24"/>
          <w:szCs w:val="24"/>
        </w:rPr>
        <w:t xml:space="preserve"> </w:t>
      </w:r>
      <w:r w:rsidRPr="007A663F">
        <w:rPr>
          <w:sz w:val="24"/>
          <w:szCs w:val="24"/>
        </w:rPr>
        <w:t>ребенка;</w:t>
      </w:r>
    </w:p>
    <w:p w:rsidR="004635F4" w:rsidRPr="007A663F" w:rsidRDefault="0048188B" w:rsidP="00007115">
      <w:pPr>
        <w:pStyle w:val="a5"/>
        <w:numPr>
          <w:ilvl w:val="2"/>
          <w:numId w:val="77"/>
        </w:numPr>
        <w:tabs>
          <w:tab w:val="left" w:pos="1392"/>
        </w:tabs>
        <w:ind w:left="900" w:firstLine="0"/>
        <w:rPr>
          <w:sz w:val="24"/>
          <w:szCs w:val="24"/>
        </w:rPr>
      </w:pPr>
      <w:r w:rsidRPr="007A663F">
        <w:rPr>
          <w:sz w:val="24"/>
          <w:szCs w:val="24"/>
        </w:rPr>
        <w:t>укрепления</w:t>
      </w:r>
      <w:r w:rsidRPr="007A663F">
        <w:rPr>
          <w:spacing w:val="-5"/>
          <w:sz w:val="24"/>
          <w:szCs w:val="24"/>
        </w:rPr>
        <w:t xml:space="preserve"> </w:t>
      </w:r>
      <w:r w:rsidRPr="007A663F">
        <w:rPr>
          <w:sz w:val="24"/>
          <w:szCs w:val="24"/>
        </w:rPr>
        <w:t>психического</w:t>
      </w:r>
      <w:r w:rsidRPr="007A663F">
        <w:rPr>
          <w:spacing w:val="-5"/>
          <w:sz w:val="24"/>
          <w:szCs w:val="24"/>
        </w:rPr>
        <w:t xml:space="preserve"> </w:t>
      </w:r>
      <w:r w:rsidRPr="007A663F">
        <w:rPr>
          <w:sz w:val="24"/>
          <w:szCs w:val="24"/>
        </w:rPr>
        <w:t>и</w:t>
      </w:r>
      <w:r w:rsidRPr="007A663F">
        <w:rPr>
          <w:spacing w:val="-4"/>
          <w:sz w:val="24"/>
          <w:szCs w:val="24"/>
        </w:rPr>
        <w:t xml:space="preserve"> </w:t>
      </w:r>
      <w:r w:rsidRPr="007A663F">
        <w:rPr>
          <w:sz w:val="24"/>
          <w:szCs w:val="24"/>
        </w:rPr>
        <w:t>физического</w:t>
      </w:r>
      <w:r w:rsidRPr="007A663F">
        <w:rPr>
          <w:spacing w:val="-5"/>
          <w:sz w:val="24"/>
          <w:szCs w:val="24"/>
        </w:rPr>
        <w:t xml:space="preserve"> </w:t>
      </w:r>
      <w:r w:rsidRPr="007A663F">
        <w:rPr>
          <w:sz w:val="24"/>
          <w:szCs w:val="24"/>
        </w:rPr>
        <w:t>здоровья;</w:t>
      </w:r>
    </w:p>
    <w:p w:rsidR="004635F4" w:rsidRPr="006C49FE" w:rsidRDefault="0048188B" w:rsidP="00007115">
      <w:pPr>
        <w:pStyle w:val="a5"/>
        <w:numPr>
          <w:ilvl w:val="2"/>
          <w:numId w:val="77"/>
        </w:numPr>
        <w:tabs>
          <w:tab w:val="left" w:pos="1453"/>
        </w:tabs>
        <w:ind w:left="900" w:firstLine="0"/>
        <w:rPr>
          <w:sz w:val="24"/>
          <w:szCs w:val="24"/>
        </w:rPr>
      </w:pPr>
      <w:r w:rsidRPr="006C49FE">
        <w:rPr>
          <w:sz w:val="24"/>
          <w:szCs w:val="24"/>
        </w:rPr>
        <w:t>целостного</w:t>
      </w:r>
      <w:r w:rsidRPr="006C49FE">
        <w:rPr>
          <w:spacing w:val="-4"/>
          <w:sz w:val="24"/>
          <w:szCs w:val="24"/>
        </w:rPr>
        <w:t xml:space="preserve"> </w:t>
      </w:r>
      <w:r w:rsidRPr="006C49FE">
        <w:rPr>
          <w:sz w:val="24"/>
          <w:szCs w:val="24"/>
        </w:rPr>
        <w:t>восприятия</w:t>
      </w:r>
      <w:r w:rsidRPr="006C49FE">
        <w:rPr>
          <w:spacing w:val="-6"/>
          <w:sz w:val="24"/>
          <w:szCs w:val="24"/>
        </w:rPr>
        <w:t xml:space="preserve"> </w:t>
      </w:r>
      <w:r w:rsidRPr="006C49FE">
        <w:rPr>
          <w:sz w:val="24"/>
          <w:szCs w:val="24"/>
        </w:rPr>
        <w:t>картины</w:t>
      </w:r>
      <w:r w:rsidRPr="006C49FE">
        <w:rPr>
          <w:spacing w:val="-4"/>
          <w:sz w:val="24"/>
          <w:szCs w:val="24"/>
        </w:rPr>
        <w:t xml:space="preserve"> </w:t>
      </w:r>
      <w:r w:rsidRPr="006C49FE">
        <w:rPr>
          <w:sz w:val="24"/>
          <w:szCs w:val="24"/>
        </w:rPr>
        <w:t>окружающего</w:t>
      </w:r>
      <w:r w:rsidRPr="006C49FE">
        <w:rPr>
          <w:spacing w:val="-2"/>
          <w:sz w:val="24"/>
          <w:szCs w:val="24"/>
        </w:rPr>
        <w:t xml:space="preserve"> </w:t>
      </w:r>
      <w:r w:rsidRPr="006C49FE">
        <w:rPr>
          <w:sz w:val="24"/>
          <w:szCs w:val="24"/>
        </w:rPr>
        <w:t>мира;</w:t>
      </w:r>
    </w:p>
    <w:p w:rsidR="004635F4" w:rsidRPr="006C49FE" w:rsidRDefault="0048188B" w:rsidP="00007115">
      <w:pPr>
        <w:pStyle w:val="a5"/>
        <w:numPr>
          <w:ilvl w:val="2"/>
          <w:numId w:val="77"/>
        </w:numPr>
        <w:tabs>
          <w:tab w:val="left" w:pos="1453"/>
        </w:tabs>
        <w:ind w:left="900" w:firstLine="0"/>
        <w:rPr>
          <w:sz w:val="24"/>
          <w:szCs w:val="24"/>
        </w:rPr>
      </w:pPr>
      <w:r w:rsidRPr="006C49FE">
        <w:rPr>
          <w:sz w:val="24"/>
          <w:szCs w:val="24"/>
        </w:rPr>
        <w:t>формирования</w:t>
      </w:r>
      <w:r w:rsidRPr="006C49FE">
        <w:rPr>
          <w:spacing w:val="-3"/>
          <w:sz w:val="24"/>
          <w:szCs w:val="24"/>
        </w:rPr>
        <w:t xml:space="preserve"> </w:t>
      </w:r>
      <w:r w:rsidRPr="006C49FE">
        <w:rPr>
          <w:sz w:val="24"/>
          <w:szCs w:val="24"/>
        </w:rPr>
        <w:t>социально-нравственных</w:t>
      </w:r>
      <w:r w:rsidRPr="006C49FE">
        <w:rPr>
          <w:spacing w:val="-3"/>
          <w:sz w:val="24"/>
          <w:szCs w:val="24"/>
        </w:rPr>
        <w:t xml:space="preserve"> </w:t>
      </w:r>
      <w:r w:rsidRPr="006C49FE">
        <w:rPr>
          <w:sz w:val="24"/>
          <w:szCs w:val="24"/>
        </w:rPr>
        <w:t>норм</w:t>
      </w:r>
      <w:r w:rsidRPr="006C49FE">
        <w:rPr>
          <w:spacing w:val="-3"/>
          <w:sz w:val="24"/>
          <w:szCs w:val="24"/>
        </w:rPr>
        <w:t xml:space="preserve"> </w:t>
      </w:r>
      <w:r w:rsidRPr="006C49FE">
        <w:rPr>
          <w:sz w:val="24"/>
          <w:szCs w:val="24"/>
        </w:rPr>
        <w:t>и</w:t>
      </w:r>
      <w:r w:rsidRPr="006C49FE">
        <w:rPr>
          <w:spacing w:val="-2"/>
          <w:sz w:val="24"/>
          <w:szCs w:val="24"/>
        </w:rPr>
        <w:t xml:space="preserve"> </w:t>
      </w:r>
      <w:r w:rsidRPr="006C49FE">
        <w:rPr>
          <w:sz w:val="24"/>
          <w:szCs w:val="24"/>
        </w:rPr>
        <w:t>готовности</w:t>
      </w:r>
      <w:r w:rsidRPr="006C49FE">
        <w:rPr>
          <w:spacing w:val="-3"/>
          <w:sz w:val="24"/>
          <w:szCs w:val="24"/>
        </w:rPr>
        <w:t xml:space="preserve"> </w:t>
      </w:r>
      <w:r w:rsidRPr="006C49FE">
        <w:rPr>
          <w:sz w:val="24"/>
          <w:szCs w:val="24"/>
        </w:rPr>
        <w:t>к</w:t>
      </w:r>
      <w:r w:rsidRPr="006C49FE">
        <w:rPr>
          <w:spacing w:val="-2"/>
          <w:sz w:val="24"/>
          <w:szCs w:val="24"/>
        </w:rPr>
        <w:t xml:space="preserve"> </w:t>
      </w:r>
      <w:r w:rsidRPr="006C49FE">
        <w:rPr>
          <w:sz w:val="24"/>
          <w:szCs w:val="24"/>
        </w:rPr>
        <w:t>школьному</w:t>
      </w:r>
      <w:r w:rsidRPr="006C49FE">
        <w:rPr>
          <w:spacing w:val="-7"/>
          <w:sz w:val="24"/>
          <w:szCs w:val="24"/>
        </w:rPr>
        <w:t xml:space="preserve"> </w:t>
      </w:r>
      <w:r w:rsidRPr="006C49FE">
        <w:rPr>
          <w:sz w:val="24"/>
          <w:szCs w:val="24"/>
        </w:rPr>
        <w:t>обучению;</w:t>
      </w:r>
    </w:p>
    <w:p w:rsidR="004635F4" w:rsidRPr="00993BD3" w:rsidRDefault="0048188B" w:rsidP="00993BD3">
      <w:pPr>
        <w:pStyle w:val="a5"/>
        <w:tabs>
          <w:tab w:val="left" w:pos="2016"/>
          <w:tab w:val="left" w:pos="2017"/>
        </w:tabs>
        <w:ind w:left="1440" w:firstLine="0"/>
        <w:rPr>
          <w:sz w:val="24"/>
          <w:szCs w:val="24"/>
        </w:rPr>
      </w:pPr>
      <w:r w:rsidRPr="00993BD3">
        <w:rPr>
          <w:sz w:val="24"/>
          <w:szCs w:val="24"/>
        </w:rPr>
        <w:t>преодоления</w:t>
      </w:r>
      <w:r w:rsidRPr="00993BD3">
        <w:rPr>
          <w:spacing w:val="-4"/>
          <w:sz w:val="24"/>
          <w:szCs w:val="24"/>
        </w:rPr>
        <w:t xml:space="preserve"> </w:t>
      </w:r>
      <w:r w:rsidRPr="00993BD3">
        <w:rPr>
          <w:sz w:val="24"/>
          <w:szCs w:val="24"/>
        </w:rPr>
        <w:t>разноуровневой</w:t>
      </w:r>
      <w:r w:rsidRPr="00993BD3">
        <w:rPr>
          <w:spacing w:val="-3"/>
          <w:sz w:val="24"/>
          <w:szCs w:val="24"/>
        </w:rPr>
        <w:t xml:space="preserve"> </w:t>
      </w:r>
      <w:r w:rsidRPr="00993BD3">
        <w:rPr>
          <w:sz w:val="24"/>
          <w:szCs w:val="24"/>
        </w:rPr>
        <w:t>подготовки.</w:t>
      </w:r>
    </w:p>
    <w:p w:rsidR="004635F4" w:rsidRPr="00993BD3" w:rsidRDefault="006C49FE" w:rsidP="007D4885">
      <w:pPr>
        <w:pStyle w:val="a5"/>
        <w:tabs>
          <w:tab w:val="left" w:pos="1956"/>
          <w:tab w:val="left" w:pos="1957"/>
        </w:tabs>
        <w:ind w:left="851" w:right="430" w:firstLine="0"/>
        <w:rPr>
          <w:sz w:val="24"/>
          <w:szCs w:val="24"/>
        </w:rPr>
      </w:pPr>
      <w:r w:rsidRPr="00993BD3">
        <w:rPr>
          <w:sz w:val="24"/>
          <w:szCs w:val="24"/>
        </w:rPr>
        <w:t>с</w:t>
      </w:r>
      <w:r w:rsidR="0048188B" w:rsidRPr="00993BD3">
        <w:rPr>
          <w:sz w:val="24"/>
          <w:szCs w:val="24"/>
        </w:rPr>
        <w:t>озданию</w:t>
      </w:r>
      <w:r w:rsidR="0048188B" w:rsidRPr="00993BD3">
        <w:rPr>
          <w:spacing w:val="8"/>
          <w:sz w:val="24"/>
          <w:szCs w:val="24"/>
        </w:rPr>
        <w:t xml:space="preserve"> </w:t>
      </w:r>
      <w:r w:rsidR="0048188B" w:rsidRPr="00993BD3">
        <w:rPr>
          <w:sz w:val="24"/>
          <w:szCs w:val="24"/>
        </w:rPr>
        <w:t>единой</w:t>
      </w:r>
      <w:r w:rsidR="0048188B" w:rsidRPr="00993BD3">
        <w:rPr>
          <w:spacing w:val="9"/>
          <w:sz w:val="24"/>
          <w:szCs w:val="24"/>
        </w:rPr>
        <w:t xml:space="preserve"> </w:t>
      </w:r>
      <w:r w:rsidR="0048188B" w:rsidRPr="00993BD3">
        <w:rPr>
          <w:sz w:val="24"/>
          <w:szCs w:val="24"/>
        </w:rPr>
        <w:t>системы</w:t>
      </w:r>
      <w:r w:rsidR="0048188B" w:rsidRPr="00993BD3">
        <w:rPr>
          <w:spacing w:val="7"/>
          <w:sz w:val="24"/>
          <w:szCs w:val="24"/>
        </w:rPr>
        <w:t xml:space="preserve"> </w:t>
      </w:r>
      <w:r w:rsidR="0048188B" w:rsidRPr="00993BD3">
        <w:rPr>
          <w:sz w:val="24"/>
          <w:szCs w:val="24"/>
        </w:rPr>
        <w:t>диагностических</w:t>
      </w:r>
      <w:r w:rsidR="0048188B" w:rsidRPr="00993BD3">
        <w:rPr>
          <w:spacing w:val="8"/>
          <w:sz w:val="24"/>
          <w:szCs w:val="24"/>
        </w:rPr>
        <w:t xml:space="preserve"> </w:t>
      </w:r>
      <w:r w:rsidR="0048188B" w:rsidRPr="00993BD3">
        <w:rPr>
          <w:sz w:val="24"/>
          <w:szCs w:val="24"/>
        </w:rPr>
        <w:t>методик</w:t>
      </w:r>
      <w:r w:rsidR="0048188B" w:rsidRPr="00993BD3">
        <w:rPr>
          <w:spacing w:val="8"/>
          <w:sz w:val="24"/>
          <w:szCs w:val="24"/>
        </w:rPr>
        <w:t xml:space="preserve"> </w:t>
      </w:r>
      <w:r w:rsidR="0048188B" w:rsidRPr="00993BD3">
        <w:rPr>
          <w:sz w:val="24"/>
          <w:szCs w:val="24"/>
        </w:rPr>
        <w:t>за</w:t>
      </w:r>
      <w:r w:rsidR="0048188B" w:rsidRPr="00993BD3">
        <w:rPr>
          <w:spacing w:val="7"/>
          <w:sz w:val="24"/>
          <w:szCs w:val="24"/>
        </w:rPr>
        <w:t xml:space="preserve"> </w:t>
      </w:r>
      <w:r w:rsidR="0048188B" w:rsidRPr="00993BD3">
        <w:rPr>
          <w:sz w:val="24"/>
          <w:szCs w:val="24"/>
        </w:rPr>
        <w:t>достигнутым</w:t>
      </w:r>
      <w:r w:rsidR="0048188B" w:rsidRPr="00993BD3">
        <w:rPr>
          <w:spacing w:val="9"/>
          <w:sz w:val="24"/>
          <w:szCs w:val="24"/>
        </w:rPr>
        <w:t xml:space="preserve"> </w:t>
      </w:r>
      <w:r w:rsidR="0048188B" w:rsidRPr="00993BD3">
        <w:rPr>
          <w:sz w:val="24"/>
          <w:szCs w:val="24"/>
        </w:rPr>
        <w:t>уровнем</w:t>
      </w:r>
      <w:r w:rsidR="0048188B" w:rsidRPr="00993BD3">
        <w:rPr>
          <w:spacing w:val="8"/>
          <w:sz w:val="24"/>
          <w:szCs w:val="24"/>
        </w:rPr>
        <w:t xml:space="preserve"> </w:t>
      </w:r>
      <w:r w:rsidR="0048188B" w:rsidRPr="00993BD3">
        <w:rPr>
          <w:sz w:val="24"/>
          <w:szCs w:val="24"/>
        </w:rPr>
        <w:t>развития</w:t>
      </w:r>
      <w:r w:rsidR="0048188B" w:rsidRPr="00993BD3">
        <w:rPr>
          <w:spacing w:val="8"/>
          <w:sz w:val="24"/>
          <w:szCs w:val="24"/>
        </w:rPr>
        <w:t xml:space="preserve"> </w:t>
      </w:r>
      <w:r w:rsidR="0048188B" w:rsidRPr="00993BD3">
        <w:rPr>
          <w:sz w:val="24"/>
          <w:szCs w:val="24"/>
        </w:rPr>
        <w:t>детей</w:t>
      </w:r>
      <w:r w:rsidR="0048188B" w:rsidRPr="00993BD3">
        <w:rPr>
          <w:spacing w:val="8"/>
          <w:sz w:val="24"/>
          <w:szCs w:val="24"/>
        </w:rPr>
        <w:t xml:space="preserve"> </w:t>
      </w:r>
      <w:r w:rsidR="0048188B" w:rsidRPr="00993BD3">
        <w:rPr>
          <w:sz w:val="24"/>
          <w:szCs w:val="24"/>
        </w:rPr>
        <w:t>и</w:t>
      </w:r>
      <w:r w:rsidR="0048188B" w:rsidRPr="00993BD3">
        <w:rPr>
          <w:spacing w:val="9"/>
          <w:sz w:val="24"/>
          <w:szCs w:val="24"/>
        </w:rPr>
        <w:t xml:space="preserve"> </w:t>
      </w:r>
      <w:r w:rsidR="0048188B" w:rsidRPr="00993BD3">
        <w:rPr>
          <w:sz w:val="24"/>
          <w:szCs w:val="24"/>
        </w:rPr>
        <w:t>дальнейшего</w:t>
      </w:r>
      <w:r w:rsidR="0048188B" w:rsidRPr="00993BD3">
        <w:rPr>
          <w:spacing w:val="7"/>
          <w:sz w:val="24"/>
          <w:szCs w:val="24"/>
        </w:rPr>
        <w:t xml:space="preserve"> </w:t>
      </w:r>
      <w:r w:rsidR="0048188B" w:rsidRPr="00993BD3">
        <w:rPr>
          <w:sz w:val="24"/>
          <w:szCs w:val="24"/>
        </w:rPr>
        <w:t>прогнозирования</w:t>
      </w:r>
      <w:r w:rsidR="0048188B" w:rsidRPr="00993BD3">
        <w:rPr>
          <w:spacing w:val="8"/>
          <w:sz w:val="24"/>
          <w:szCs w:val="24"/>
        </w:rPr>
        <w:t xml:space="preserve"> </w:t>
      </w:r>
      <w:r w:rsidR="0048188B" w:rsidRPr="00993BD3">
        <w:rPr>
          <w:sz w:val="24"/>
          <w:szCs w:val="24"/>
        </w:rPr>
        <w:t>его</w:t>
      </w:r>
      <w:r w:rsidR="0048188B" w:rsidRPr="00993BD3">
        <w:rPr>
          <w:spacing w:val="-57"/>
          <w:sz w:val="24"/>
          <w:szCs w:val="24"/>
        </w:rPr>
        <w:t xml:space="preserve"> </w:t>
      </w:r>
      <w:r w:rsidR="0048188B" w:rsidRPr="00993BD3">
        <w:rPr>
          <w:sz w:val="24"/>
          <w:szCs w:val="24"/>
        </w:rPr>
        <w:t>развития.</w:t>
      </w:r>
    </w:p>
    <w:p w:rsidR="004635F4" w:rsidRPr="007A663F" w:rsidRDefault="0048188B" w:rsidP="00993BD3">
      <w:pPr>
        <w:pStyle w:val="a5"/>
        <w:tabs>
          <w:tab w:val="left" w:pos="2016"/>
          <w:tab w:val="left" w:pos="2017"/>
        </w:tabs>
        <w:ind w:left="900" w:firstLine="0"/>
        <w:rPr>
          <w:sz w:val="24"/>
          <w:szCs w:val="24"/>
        </w:rPr>
      </w:pPr>
      <w:r w:rsidRPr="007A663F">
        <w:rPr>
          <w:sz w:val="24"/>
          <w:szCs w:val="24"/>
        </w:rPr>
        <w:t>Совершенствованию</w:t>
      </w:r>
      <w:r w:rsidRPr="007A663F">
        <w:rPr>
          <w:spacing w:val="-3"/>
          <w:sz w:val="24"/>
          <w:szCs w:val="24"/>
        </w:rPr>
        <w:t xml:space="preserve"> </w:t>
      </w:r>
      <w:r w:rsidRPr="007A663F">
        <w:rPr>
          <w:sz w:val="24"/>
          <w:szCs w:val="24"/>
        </w:rPr>
        <w:t>форм</w:t>
      </w:r>
      <w:r w:rsidRPr="007A663F">
        <w:rPr>
          <w:spacing w:val="-2"/>
          <w:sz w:val="24"/>
          <w:szCs w:val="24"/>
        </w:rPr>
        <w:t xml:space="preserve"> </w:t>
      </w:r>
      <w:r w:rsidRPr="007A663F">
        <w:rPr>
          <w:sz w:val="24"/>
          <w:szCs w:val="24"/>
        </w:rPr>
        <w:t>организации учебно-воспитательного</w:t>
      </w:r>
      <w:r w:rsidRPr="007A663F">
        <w:rPr>
          <w:spacing w:val="-2"/>
          <w:sz w:val="24"/>
          <w:szCs w:val="24"/>
        </w:rPr>
        <w:t xml:space="preserve"> </w:t>
      </w:r>
      <w:r w:rsidRPr="007A663F">
        <w:rPr>
          <w:sz w:val="24"/>
          <w:szCs w:val="24"/>
        </w:rPr>
        <w:t>процесса</w:t>
      </w:r>
      <w:r w:rsidRPr="007A663F">
        <w:rPr>
          <w:spacing w:val="-4"/>
          <w:sz w:val="24"/>
          <w:szCs w:val="24"/>
        </w:rPr>
        <w:t xml:space="preserve"> </w:t>
      </w:r>
      <w:r w:rsidRPr="007A663F">
        <w:rPr>
          <w:sz w:val="24"/>
          <w:szCs w:val="24"/>
        </w:rPr>
        <w:t>и</w:t>
      </w:r>
      <w:r w:rsidRPr="007A663F">
        <w:rPr>
          <w:spacing w:val="-2"/>
          <w:sz w:val="24"/>
          <w:szCs w:val="24"/>
        </w:rPr>
        <w:t xml:space="preserve"> </w:t>
      </w:r>
      <w:r w:rsidRPr="007A663F">
        <w:rPr>
          <w:sz w:val="24"/>
          <w:szCs w:val="24"/>
        </w:rPr>
        <w:t>методов</w:t>
      </w:r>
      <w:r w:rsidRPr="007A663F">
        <w:rPr>
          <w:spacing w:val="-2"/>
          <w:sz w:val="24"/>
          <w:szCs w:val="24"/>
        </w:rPr>
        <w:t xml:space="preserve"> </w:t>
      </w:r>
      <w:r w:rsidRPr="007A663F">
        <w:rPr>
          <w:sz w:val="24"/>
          <w:szCs w:val="24"/>
        </w:rPr>
        <w:t>обучения</w:t>
      </w:r>
      <w:r w:rsidRPr="007A663F">
        <w:rPr>
          <w:spacing w:val="-3"/>
          <w:sz w:val="24"/>
          <w:szCs w:val="24"/>
        </w:rPr>
        <w:t xml:space="preserve"> </w:t>
      </w:r>
      <w:r w:rsidRPr="007A663F">
        <w:rPr>
          <w:sz w:val="24"/>
          <w:szCs w:val="24"/>
        </w:rPr>
        <w:t>в</w:t>
      </w:r>
      <w:r w:rsidRPr="007A663F">
        <w:rPr>
          <w:spacing w:val="-3"/>
          <w:sz w:val="24"/>
          <w:szCs w:val="24"/>
        </w:rPr>
        <w:t xml:space="preserve"> </w:t>
      </w:r>
      <w:r w:rsidRPr="007A663F">
        <w:rPr>
          <w:sz w:val="24"/>
          <w:szCs w:val="24"/>
        </w:rPr>
        <w:t>ДОУ</w:t>
      </w:r>
      <w:r w:rsidRPr="007A663F">
        <w:rPr>
          <w:spacing w:val="-4"/>
          <w:sz w:val="24"/>
          <w:szCs w:val="24"/>
        </w:rPr>
        <w:t xml:space="preserve"> </w:t>
      </w:r>
      <w:r w:rsidRPr="007A663F">
        <w:rPr>
          <w:sz w:val="24"/>
          <w:szCs w:val="24"/>
        </w:rPr>
        <w:t>и</w:t>
      </w:r>
      <w:r w:rsidRPr="007A663F">
        <w:rPr>
          <w:spacing w:val="-2"/>
          <w:sz w:val="24"/>
          <w:szCs w:val="24"/>
        </w:rPr>
        <w:t xml:space="preserve"> </w:t>
      </w:r>
      <w:r w:rsidRPr="007A663F">
        <w:rPr>
          <w:sz w:val="24"/>
          <w:szCs w:val="24"/>
        </w:rPr>
        <w:t>начальной</w:t>
      </w:r>
      <w:r w:rsidRPr="007A663F">
        <w:rPr>
          <w:spacing w:val="-4"/>
          <w:sz w:val="24"/>
          <w:szCs w:val="24"/>
        </w:rPr>
        <w:t xml:space="preserve"> </w:t>
      </w:r>
      <w:r w:rsidRPr="007A663F">
        <w:rPr>
          <w:sz w:val="24"/>
          <w:szCs w:val="24"/>
        </w:rPr>
        <w:t>школе.</w:t>
      </w:r>
    </w:p>
    <w:p w:rsidR="004635F4" w:rsidRPr="007A663F" w:rsidRDefault="0048188B" w:rsidP="00993BD3">
      <w:pPr>
        <w:pStyle w:val="a5"/>
        <w:tabs>
          <w:tab w:val="left" w:pos="1956"/>
          <w:tab w:val="left" w:pos="1957"/>
        </w:tabs>
        <w:ind w:left="900" w:right="431" w:firstLine="0"/>
        <w:rPr>
          <w:sz w:val="24"/>
          <w:szCs w:val="24"/>
        </w:rPr>
      </w:pPr>
      <w:r w:rsidRPr="007A663F">
        <w:rPr>
          <w:sz w:val="24"/>
          <w:szCs w:val="24"/>
        </w:rPr>
        <w:t>Обеспечению</w:t>
      </w:r>
      <w:r w:rsidRPr="007A663F">
        <w:rPr>
          <w:spacing w:val="25"/>
          <w:sz w:val="24"/>
          <w:szCs w:val="24"/>
        </w:rPr>
        <w:t xml:space="preserve"> </w:t>
      </w:r>
      <w:r w:rsidRPr="007A663F">
        <w:rPr>
          <w:sz w:val="24"/>
          <w:szCs w:val="24"/>
        </w:rPr>
        <w:t>более</w:t>
      </w:r>
      <w:r w:rsidRPr="007A663F">
        <w:rPr>
          <w:spacing w:val="25"/>
          <w:sz w:val="24"/>
          <w:szCs w:val="24"/>
        </w:rPr>
        <w:t xml:space="preserve"> </w:t>
      </w:r>
      <w:r w:rsidRPr="007A663F">
        <w:rPr>
          <w:sz w:val="24"/>
          <w:szCs w:val="24"/>
        </w:rPr>
        <w:t>успешной</w:t>
      </w:r>
      <w:r w:rsidRPr="007A663F">
        <w:rPr>
          <w:spacing w:val="25"/>
          <w:sz w:val="24"/>
          <w:szCs w:val="24"/>
        </w:rPr>
        <w:t xml:space="preserve"> </w:t>
      </w:r>
      <w:r w:rsidRPr="007A663F">
        <w:rPr>
          <w:sz w:val="24"/>
          <w:szCs w:val="24"/>
        </w:rPr>
        <w:t>адаптации</w:t>
      </w:r>
      <w:r w:rsidRPr="007A663F">
        <w:rPr>
          <w:spacing w:val="25"/>
          <w:sz w:val="24"/>
          <w:szCs w:val="24"/>
        </w:rPr>
        <w:t xml:space="preserve"> </w:t>
      </w:r>
      <w:r w:rsidRPr="007A663F">
        <w:rPr>
          <w:sz w:val="24"/>
          <w:szCs w:val="24"/>
        </w:rPr>
        <w:t>детей</w:t>
      </w:r>
      <w:r w:rsidRPr="007A663F">
        <w:rPr>
          <w:spacing w:val="25"/>
          <w:sz w:val="24"/>
          <w:szCs w:val="24"/>
        </w:rPr>
        <w:t xml:space="preserve"> </w:t>
      </w:r>
      <w:r w:rsidRPr="007A663F">
        <w:rPr>
          <w:sz w:val="24"/>
          <w:szCs w:val="24"/>
        </w:rPr>
        <w:t>к</w:t>
      </w:r>
      <w:r w:rsidRPr="007A663F">
        <w:rPr>
          <w:spacing w:val="25"/>
          <w:sz w:val="24"/>
          <w:szCs w:val="24"/>
        </w:rPr>
        <w:t xml:space="preserve"> </w:t>
      </w:r>
      <w:r w:rsidRPr="007A663F">
        <w:rPr>
          <w:sz w:val="24"/>
          <w:szCs w:val="24"/>
        </w:rPr>
        <w:t>обучению</w:t>
      </w:r>
      <w:r w:rsidRPr="007A663F">
        <w:rPr>
          <w:spacing w:val="25"/>
          <w:sz w:val="24"/>
          <w:szCs w:val="24"/>
        </w:rPr>
        <w:t xml:space="preserve"> </w:t>
      </w:r>
      <w:r w:rsidRPr="007A663F">
        <w:rPr>
          <w:sz w:val="24"/>
          <w:szCs w:val="24"/>
        </w:rPr>
        <w:t>в</w:t>
      </w:r>
      <w:r w:rsidRPr="007A663F">
        <w:rPr>
          <w:spacing w:val="24"/>
          <w:sz w:val="24"/>
          <w:szCs w:val="24"/>
        </w:rPr>
        <w:t xml:space="preserve"> </w:t>
      </w:r>
      <w:r w:rsidRPr="007A663F">
        <w:rPr>
          <w:sz w:val="24"/>
          <w:szCs w:val="24"/>
        </w:rPr>
        <w:t>начальных</w:t>
      </w:r>
      <w:r w:rsidRPr="007A663F">
        <w:rPr>
          <w:spacing w:val="24"/>
          <w:sz w:val="24"/>
          <w:szCs w:val="24"/>
        </w:rPr>
        <w:t xml:space="preserve"> </w:t>
      </w:r>
      <w:r w:rsidRPr="007A663F">
        <w:rPr>
          <w:sz w:val="24"/>
          <w:szCs w:val="24"/>
        </w:rPr>
        <w:t>классах,</w:t>
      </w:r>
      <w:r w:rsidRPr="007A663F">
        <w:rPr>
          <w:spacing w:val="24"/>
          <w:sz w:val="24"/>
          <w:szCs w:val="24"/>
        </w:rPr>
        <w:t xml:space="preserve"> </w:t>
      </w:r>
      <w:r w:rsidRPr="007A663F">
        <w:rPr>
          <w:sz w:val="24"/>
          <w:szCs w:val="24"/>
        </w:rPr>
        <w:t>сохранению</w:t>
      </w:r>
      <w:r w:rsidRPr="007A663F">
        <w:rPr>
          <w:spacing w:val="22"/>
          <w:sz w:val="24"/>
          <w:szCs w:val="24"/>
        </w:rPr>
        <w:t xml:space="preserve"> </w:t>
      </w:r>
      <w:r w:rsidRPr="007A663F">
        <w:rPr>
          <w:sz w:val="24"/>
          <w:szCs w:val="24"/>
        </w:rPr>
        <w:t>желания</w:t>
      </w:r>
      <w:r w:rsidRPr="007A663F">
        <w:rPr>
          <w:spacing w:val="24"/>
          <w:sz w:val="24"/>
          <w:szCs w:val="24"/>
        </w:rPr>
        <w:t xml:space="preserve"> </w:t>
      </w:r>
      <w:r w:rsidRPr="007A663F">
        <w:rPr>
          <w:sz w:val="24"/>
          <w:szCs w:val="24"/>
        </w:rPr>
        <w:t>дошкольников</w:t>
      </w:r>
      <w:r w:rsidRPr="007A663F">
        <w:rPr>
          <w:spacing w:val="24"/>
          <w:sz w:val="24"/>
          <w:szCs w:val="24"/>
        </w:rPr>
        <w:t xml:space="preserve"> </w:t>
      </w:r>
      <w:r w:rsidRPr="007A663F">
        <w:rPr>
          <w:sz w:val="24"/>
          <w:szCs w:val="24"/>
        </w:rPr>
        <w:t>учиться</w:t>
      </w:r>
      <w:r w:rsidRPr="007A663F">
        <w:rPr>
          <w:spacing w:val="22"/>
          <w:sz w:val="24"/>
          <w:szCs w:val="24"/>
        </w:rPr>
        <w:t xml:space="preserve"> </w:t>
      </w:r>
      <w:r w:rsidRPr="007A663F">
        <w:rPr>
          <w:sz w:val="24"/>
          <w:szCs w:val="24"/>
        </w:rPr>
        <w:t>и</w:t>
      </w:r>
      <w:r w:rsidRPr="007A663F">
        <w:rPr>
          <w:spacing w:val="-57"/>
          <w:sz w:val="24"/>
          <w:szCs w:val="24"/>
        </w:rPr>
        <w:t xml:space="preserve"> </w:t>
      </w:r>
      <w:r w:rsidRPr="007A663F">
        <w:rPr>
          <w:sz w:val="24"/>
          <w:szCs w:val="24"/>
        </w:rPr>
        <w:t>развиваться</w:t>
      </w:r>
    </w:p>
    <w:p w:rsidR="007D4885" w:rsidRDefault="0048188B" w:rsidP="00993BD3">
      <w:pPr>
        <w:pStyle w:val="a3"/>
        <w:tabs>
          <w:tab w:val="left" w:pos="15438"/>
        </w:tabs>
        <w:ind w:left="900" w:right="424"/>
      </w:pPr>
      <w:r w:rsidRPr="007A663F">
        <w:t>Для</w:t>
      </w:r>
      <w:r w:rsidRPr="007A663F">
        <w:rPr>
          <w:spacing w:val="9"/>
        </w:rPr>
        <w:t xml:space="preserve"> </w:t>
      </w:r>
      <w:r w:rsidRPr="007A663F">
        <w:t>педагогов</w:t>
      </w:r>
      <w:r w:rsidRPr="007A663F">
        <w:rPr>
          <w:spacing w:val="10"/>
        </w:rPr>
        <w:t xml:space="preserve"> </w:t>
      </w:r>
      <w:r w:rsidRPr="007A663F">
        <w:t>организация</w:t>
      </w:r>
      <w:r w:rsidRPr="007A663F">
        <w:rPr>
          <w:spacing w:val="9"/>
        </w:rPr>
        <w:t xml:space="preserve"> </w:t>
      </w:r>
      <w:r w:rsidRPr="007A663F">
        <w:t>работы</w:t>
      </w:r>
      <w:r w:rsidRPr="007A663F">
        <w:rPr>
          <w:spacing w:val="10"/>
        </w:rPr>
        <w:t xml:space="preserve"> </w:t>
      </w:r>
      <w:r w:rsidRPr="007A663F">
        <w:t>по</w:t>
      </w:r>
      <w:r w:rsidRPr="007A663F">
        <w:rPr>
          <w:spacing w:val="9"/>
        </w:rPr>
        <w:t xml:space="preserve"> </w:t>
      </w:r>
      <w:r w:rsidRPr="007A663F">
        <w:t>предшкольному</w:t>
      </w:r>
      <w:r w:rsidRPr="007A663F">
        <w:rPr>
          <w:spacing w:val="3"/>
        </w:rPr>
        <w:t xml:space="preserve"> </w:t>
      </w:r>
      <w:r w:rsidRPr="007A663F">
        <w:t>образованию</w:t>
      </w:r>
      <w:r w:rsidRPr="007A663F">
        <w:rPr>
          <w:spacing w:val="8"/>
        </w:rPr>
        <w:t xml:space="preserve"> </w:t>
      </w:r>
      <w:r w:rsidRPr="007A663F">
        <w:t>дает</w:t>
      </w:r>
      <w:r w:rsidRPr="007A663F">
        <w:rPr>
          <w:spacing w:val="11"/>
        </w:rPr>
        <w:t xml:space="preserve"> </w:t>
      </w:r>
      <w:r w:rsidRPr="007A663F">
        <w:t>возможность</w:t>
      </w:r>
      <w:r w:rsidRPr="007A663F">
        <w:rPr>
          <w:spacing w:val="11"/>
        </w:rPr>
        <w:t xml:space="preserve"> </w:t>
      </w:r>
      <w:r w:rsidRPr="007A663F">
        <w:t>лучше</w:t>
      </w:r>
      <w:r w:rsidRPr="007A663F">
        <w:rPr>
          <w:spacing w:val="9"/>
        </w:rPr>
        <w:t xml:space="preserve"> </w:t>
      </w:r>
      <w:r w:rsidRPr="007A663F">
        <w:t>понять</w:t>
      </w:r>
      <w:r w:rsidRPr="007A663F">
        <w:rPr>
          <w:spacing w:val="22"/>
        </w:rPr>
        <w:t xml:space="preserve"> </w:t>
      </w:r>
      <w:r w:rsidRPr="007A663F">
        <w:t>детей</w:t>
      </w:r>
      <w:r w:rsidRPr="007A663F">
        <w:rPr>
          <w:spacing w:val="11"/>
        </w:rPr>
        <w:t xml:space="preserve"> </w:t>
      </w:r>
      <w:r w:rsidRPr="007A663F">
        <w:t>и</w:t>
      </w:r>
      <w:r w:rsidRPr="007A663F">
        <w:rPr>
          <w:spacing w:val="10"/>
        </w:rPr>
        <w:t xml:space="preserve"> </w:t>
      </w:r>
      <w:r w:rsidRPr="007A663F">
        <w:t>выстроить</w:t>
      </w:r>
      <w:r w:rsidRPr="007A663F">
        <w:rPr>
          <w:spacing w:val="12"/>
        </w:rPr>
        <w:t xml:space="preserve"> </w:t>
      </w:r>
      <w:r w:rsidRPr="007A663F">
        <w:t>свою</w:t>
      </w:r>
      <w:r w:rsidRPr="007A663F">
        <w:rPr>
          <w:spacing w:val="9"/>
        </w:rPr>
        <w:t xml:space="preserve"> </w:t>
      </w:r>
      <w:r w:rsidRPr="007A663F">
        <w:t>работу</w:t>
      </w:r>
      <w:r w:rsidRPr="007A663F">
        <w:tab/>
      </w:r>
    </w:p>
    <w:p w:rsidR="00C156E3" w:rsidRDefault="0048188B" w:rsidP="00993BD3">
      <w:pPr>
        <w:pStyle w:val="a3"/>
        <w:tabs>
          <w:tab w:val="left" w:pos="15438"/>
        </w:tabs>
        <w:ind w:left="900" w:right="424"/>
      </w:pPr>
      <w:r w:rsidRPr="007A663F">
        <w:rPr>
          <w:spacing w:val="-3"/>
        </w:rPr>
        <w:t>в</w:t>
      </w:r>
      <w:r w:rsidRPr="007A663F">
        <w:rPr>
          <w:spacing w:val="-57"/>
        </w:rPr>
        <w:t xml:space="preserve"> </w:t>
      </w:r>
      <w:r w:rsidRPr="007A663F">
        <w:t>соответствии</w:t>
      </w:r>
      <w:r w:rsidRPr="007A663F">
        <w:rPr>
          <w:spacing w:val="-1"/>
        </w:rPr>
        <w:t xml:space="preserve"> </w:t>
      </w:r>
      <w:r w:rsidRPr="007A663F">
        <w:t>с</w:t>
      </w:r>
      <w:r w:rsidRPr="007A663F">
        <w:rPr>
          <w:spacing w:val="-1"/>
        </w:rPr>
        <w:t xml:space="preserve"> </w:t>
      </w:r>
      <w:r w:rsidRPr="007A663F">
        <w:t>их</w:t>
      </w:r>
      <w:r w:rsidRPr="007A663F">
        <w:rPr>
          <w:spacing w:val="2"/>
        </w:rPr>
        <w:t xml:space="preserve"> </w:t>
      </w:r>
      <w:r w:rsidRPr="007A663F">
        <w:t>развитием.</w:t>
      </w:r>
    </w:p>
    <w:p w:rsidR="00993BD3" w:rsidRPr="00993BD3" w:rsidRDefault="00993BD3" w:rsidP="00993BD3">
      <w:pPr>
        <w:pStyle w:val="a3"/>
        <w:tabs>
          <w:tab w:val="left" w:pos="15438"/>
        </w:tabs>
        <w:ind w:left="900" w:right="424"/>
      </w:pPr>
    </w:p>
    <w:p w:rsidR="004635F4" w:rsidRPr="00124399" w:rsidRDefault="0048188B">
      <w:pPr>
        <w:spacing w:before="1"/>
        <w:ind w:left="540"/>
        <w:rPr>
          <w:b/>
          <w:sz w:val="24"/>
          <w:szCs w:val="24"/>
        </w:rPr>
      </w:pPr>
      <w:r w:rsidRPr="00124399">
        <w:rPr>
          <w:b/>
          <w:sz w:val="24"/>
          <w:szCs w:val="24"/>
        </w:rPr>
        <w:t>Взаимодействие</w:t>
      </w:r>
      <w:r w:rsidRPr="00124399">
        <w:rPr>
          <w:b/>
          <w:spacing w:val="-2"/>
          <w:sz w:val="24"/>
          <w:szCs w:val="24"/>
        </w:rPr>
        <w:t xml:space="preserve"> </w:t>
      </w:r>
      <w:r w:rsidRPr="00124399">
        <w:rPr>
          <w:b/>
          <w:sz w:val="24"/>
          <w:szCs w:val="24"/>
        </w:rPr>
        <w:t>ДОУ</w:t>
      </w:r>
      <w:r w:rsidRPr="00124399">
        <w:rPr>
          <w:b/>
          <w:spacing w:val="-2"/>
          <w:sz w:val="24"/>
          <w:szCs w:val="24"/>
        </w:rPr>
        <w:t xml:space="preserve"> </w:t>
      </w:r>
      <w:r w:rsidRPr="00124399">
        <w:rPr>
          <w:b/>
          <w:sz w:val="24"/>
          <w:szCs w:val="24"/>
        </w:rPr>
        <w:t>и социума</w:t>
      </w:r>
    </w:p>
    <w:p w:rsidR="004635F4" w:rsidRPr="00124399" w:rsidRDefault="004635F4">
      <w:pPr>
        <w:pStyle w:val="a3"/>
        <w:spacing w:before="6"/>
        <w:rPr>
          <w:b/>
        </w:rPr>
      </w:pPr>
    </w:p>
    <w:p w:rsidR="004635F4" w:rsidRDefault="0048188B">
      <w:pPr>
        <w:pStyle w:val="a3"/>
        <w:ind w:left="540" w:right="416"/>
        <w:jc w:val="both"/>
      </w:pPr>
      <w:r w:rsidRPr="007A663F">
        <w:t>В</w:t>
      </w:r>
      <w:r w:rsidRPr="007A663F">
        <w:rPr>
          <w:spacing w:val="1"/>
        </w:rPr>
        <w:t xml:space="preserve"> </w:t>
      </w:r>
      <w:r w:rsidRPr="007A663F">
        <w:t>реализации</w:t>
      </w:r>
      <w:r w:rsidRPr="007A663F">
        <w:rPr>
          <w:spacing w:val="1"/>
        </w:rPr>
        <w:t xml:space="preserve"> </w:t>
      </w:r>
      <w:r w:rsidRPr="007A663F">
        <w:t>образовательной</w:t>
      </w:r>
      <w:r w:rsidRPr="007A663F">
        <w:rPr>
          <w:spacing w:val="1"/>
        </w:rPr>
        <w:t xml:space="preserve"> </w:t>
      </w:r>
      <w:r w:rsidRPr="007A663F">
        <w:t>программы</w:t>
      </w:r>
      <w:r w:rsidRPr="007A663F">
        <w:rPr>
          <w:spacing w:val="1"/>
        </w:rPr>
        <w:t xml:space="preserve"> </w:t>
      </w:r>
      <w:r w:rsidRPr="007A663F">
        <w:t>с</w:t>
      </w:r>
      <w:r w:rsidRPr="007A663F">
        <w:rPr>
          <w:spacing w:val="1"/>
        </w:rPr>
        <w:t xml:space="preserve"> </w:t>
      </w:r>
      <w:r w:rsidRPr="007A663F">
        <w:t>использованием</w:t>
      </w:r>
      <w:r w:rsidRPr="007A663F">
        <w:rPr>
          <w:spacing w:val="1"/>
        </w:rPr>
        <w:t xml:space="preserve"> </w:t>
      </w:r>
      <w:r w:rsidRPr="007A663F">
        <w:t>сетевой</w:t>
      </w:r>
      <w:r w:rsidRPr="007A663F">
        <w:rPr>
          <w:spacing w:val="1"/>
        </w:rPr>
        <w:t xml:space="preserve"> </w:t>
      </w:r>
      <w:r w:rsidRPr="007A663F">
        <w:t>формы</w:t>
      </w:r>
      <w:r w:rsidRPr="007A663F">
        <w:rPr>
          <w:spacing w:val="1"/>
        </w:rPr>
        <w:t xml:space="preserve"> </w:t>
      </w:r>
      <w:r w:rsidRPr="007A663F">
        <w:t>наряду</w:t>
      </w:r>
      <w:r w:rsidRPr="007A663F">
        <w:rPr>
          <w:spacing w:val="1"/>
        </w:rPr>
        <w:t xml:space="preserve"> </w:t>
      </w:r>
      <w:r w:rsidRPr="007A663F">
        <w:t>с</w:t>
      </w:r>
      <w:r w:rsidRPr="007A663F">
        <w:rPr>
          <w:spacing w:val="1"/>
        </w:rPr>
        <w:t xml:space="preserve"> </w:t>
      </w:r>
      <w:r w:rsidRPr="007A663F">
        <w:t>организациями,</w:t>
      </w:r>
      <w:r w:rsidRPr="007A663F">
        <w:rPr>
          <w:spacing w:val="1"/>
        </w:rPr>
        <w:t xml:space="preserve"> </w:t>
      </w:r>
      <w:r w:rsidRPr="007A663F">
        <w:t>осуществляющим</w:t>
      </w:r>
      <w:r w:rsidRPr="007A663F">
        <w:rPr>
          <w:spacing w:val="1"/>
        </w:rPr>
        <w:t xml:space="preserve"> </w:t>
      </w:r>
      <w:r w:rsidRPr="007A663F">
        <w:t>образовательную</w:t>
      </w:r>
      <w:r w:rsidRPr="007A663F">
        <w:rPr>
          <w:spacing w:val="1"/>
        </w:rPr>
        <w:t xml:space="preserve"> </w:t>
      </w:r>
      <w:r w:rsidRPr="007A663F">
        <w:t>деятельность,</w:t>
      </w:r>
      <w:r w:rsidRPr="007A663F">
        <w:rPr>
          <w:spacing w:val="1"/>
        </w:rPr>
        <w:t xml:space="preserve"> </w:t>
      </w:r>
      <w:r w:rsidRPr="007A663F">
        <w:t>участвуют</w:t>
      </w:r>
      <w:r w:rsidRPr="007A663F">
        <w:rPr>
          <w:spacing w:val="1"/>
        </w:rPr>
        <w:t xml:space="preserve"> </w:t>
      </w:r>
      <w:r w:rsidRPr="007A663F">
        <w:t>медицинские,</w:t>
      </w:r>
      <w:r w:rsidRPr="007A663F">
        <w:rPr>
          <w:spacing w:val="1"/>
        </w:rPr>
        <w:t xml:space="preserve"> </w:t>
      </w:r>
      <w:r w:rsidRPr="007A663F">
        <w:t>культурные,</w:t>
      </w:r>
      <w:r w:rsidRPr="007A663F">
        <w:rPr>
          <w:spacing w:val="1"/>
        </w:rPr>
        <w:t xml:space="preserve"> </w:t>
      </w:r>
      <w:r w:rsidRPr="007A663F">
        <w:t>образовательные</w:t>
      </w:r>
      <w:r w:rsidRPr="007A663F">
        <w:rPr>
          <w:spacing w:val="1"/>
        </w:rPr>
        <w:t xml:space="preserve"> </w:t>
      </w:r>
      <w:r w:rsidRPr="007A663F">
        <w:t>и</w:t>
      </w:r>
      <w:r w:rsidRPr="007A663F">
        <w:rPr>
          <w:spacing w:val="1"/>
        </w:rPr>
        <w:t xml:space="preserve"> </w:t>
      </w:r>
      <w:r w:rsidRPr="007A663F">
        <w:t>иные</w:t>
      </w:r>
      <w:r w:rsidRPr="007A663F">
        <w:rPr>
          <w:spacing w:val="1"/>
        </w:rPr>
        <w:t xml:space="preserve"> </w:t>
      </w:r>
      <w:r w:rsidRPr="007A663F">
        <w:t>организации,</w:t>
      </w:r>
      <w:r w:rsidRPr="007A663F">
        <w:rPr>
          <w:spacing w:val="1"/>
        </w:rPr>
        <w:t xml:space="preserve"> </w:t>
      </w:r>
      <w:r w:rsidRPr="007A663F">
        <w:t>обладающие</w:t>
      </w:r>
      <w:r w:rsidRPr="007A663F">
        <w:rPr>
          <w:spacing w:val="1"/>
        </w:rPr>
        <w:t xml:space="preserve"> </w:t>
      </w:r>
      <w:r w:rsidRPr="007A663F">
        <w:t>ресурсами,</w:t>
      </w:r>
      <w:r w:rsidRPr="007A663F">
        <w:rPr>
          <w:spacing w:val="1"/>
        </w:rPr>
        <w:t xml:space="preserve"> </w:t>
      </w:r>
      <w:r w:rsidRPr="007A663F">
        <w:t>необходимыми</w:t>
      </w:r>
      <w:r w:rsidRPr="007A663F">
        <w:rPr>
          <w:spacing w:val="1"/>
        </w:rPr>
        <w:t xml:space="preserve"> </w:t>
      </w:r>
      <w:r w:rsidRPr="007A663F">
        <w:t>для</w:t>
      </w:r>
      <w:r w:rsidRPr="007A663F">
        <w:rPr>
          <w:spacing w:val="1"/>
        </w:rPr>
        <w:t xml:space="preserve"> </w:t>
      </w:r>
      <w:r w:rsidRPr="007A663F">
        <w:t>осуществления видов учебной деятельности, предусмотренных соответствующей образовательной программой. Использование сетевой формы</w:t>
      </w:r>
      <w:r w:rsidRPr="007A663F">
        <w:rPr>
          <w:spacing w:val="1"/>
        </w:rPr>
        <w:t xml:space="preserve"> </w:t>
      </w:r>
      <w:r w:rsidRPr="007A663F">
        <w:t>реализации</w:t>
      </w:r>
      <w:r w:rsidRPr="007A663F">
        <w:rPr>
          <w:spacing w:val="-1"/>
        </w:rPr>
        <w:t xml:space="preserve"> </w:t>
      </w:r>
      <w:r w:rsidRPr="007A663F">
        <w:t>образовательной</w:t>
      </w:r>
      <w:r w:rsidRPr="007A663F">
        <w:rPr>
          <w:spacing w:val="-2"/>
        </w:rPr>
        <w:t xml:space="preserve"> </w:t>
      </w:r>
      <w:r w:rsidRPr="007A663F">
        <w:t>программы осуществляется на</w:t>
      </w:r>
      <w:r w:rsidRPr="007A663F">
        <w:rPr>
          <w:spacing w:val="-1"/>
        </w:rPr>
        <w:t xml:space="preserve"> </w:t>
      </w:r>
      <w:r w:rsidRPr="007A663F">
        <w:t>основании</w:t>
      </w:r>
      <w:r w:rsidRPr="007A663F">
        <w:rPr>
          <w:spacing w:val="-1"/>
        </w:rPr>
        <w:t xml:space="preserve"> </w:t>
      </w:r>
      <w:r w:rsidRPr="007A663F">
        <w:t>договора</w:t>
      </w:r>
      <w:r w:rsidRPr="007A663F">
        <w:rPr>
          <w:spacing w:val="-2"/>
        </w:rPr>
        <w:t xml:space="preserve"> </w:t>
      </w:r>
      <w:r w:rsidRPr="007A663F">
        <w:t>между</w:t>
      </w:r>
      <w:r w:rsidRPr="007A663F">
        <w:rPr>
          <w:spacing w:val="-5"/>
        </w:rPr>
        <w:t xml:space="preserve"> </w:t>
      </w:r>
      <w:r w:rsidRPr="007A663F">
        <w:t>организациями</w:t>
      </w:r>
    </w:p>
    <w:tbl>
      <w:tblPr>
        <w:tblStyle w:val="TableNormal"/>
        <w:tblW w:w="14701"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8"/>
        <w:gridCol w:w="3118"/>
        <w:gridCol w:w="7810"/>
        <w:gridCol w:w="2365"/>
      </w:tblGrid>
      <w:tr w:rsidR="004635F4" w:rsidRPr="007A663F" w:rsidTr="00B81C4C">
        <w:trPr>
          <w:trHeight w:val="1353"/>
        </w:trPr>
        <w:tc>
          <w:tcPr>
            <w:tcW w:w="1408" w:type="dxa"/>
          </w:tcPr>
          <w:p w:rsidR="004635F4" w:rsidRPr="007A663F" w:rsidRDefault="004635F4">
            <w:pPr>
              <w:pStyle w:val="TableParagraph"/>
              <w:ind w:left="0"/>
              <w:rPr>
                <w:sz w:val="24"/>
                <w:szCs w:val="24"/>
              </w:rPr>
            </w:pPr>
          </w:p>
        </w:tc>
        <w:tc>
          <w:tcPr>
            <w:tcW w:w="3118" w:type="dxa"/>
          </w:tcPr>
          <w:p w:rsidR="004635F4" w:rsidRPr="007A663F" w:rsidRDefault="0048188B" w:rsidP="00B81C4C">
            <w:pPr>
              <w:pStyle w:val="TableParagraph"/>
              <w:spacing w:line="278" w:lineRule="auto"/>
              <w:ind w:left="12" w:right="1134"/>
              <w:rPr>
                <w:b/>
                <w:sz w:val="24"/>
                <w:szCs w:val="24"/>
              </w:rPr>
            </w:pPr>
            <w:r w:rsidRPr="007A663F">
              <w:rPr>
                <w:b/>
                <w:sz w:val="24"/>
                <w:szCs w:val="24"/>
              </w:rPr>
              <w:t>Наименование</w:t>
            </w:r>
            <w:r w:rsidRPr="007A663F">
              <w:rPr>
                <w:b/>
                <w:spacing w:val="-57"/>
                <w:sz w:val="24"/>
                <w:szCs w:val="24"/>
              </w:rPr>
              <w:t xml:space="preserve"> </w:t>
            </w:r>
            <w:r w:rsidRPr="007A663F">
              <w:rPr>
                <w:b/>
                <w:sz w:val="24"/>
                <w:szCs w:val="24"/>
              </w:rPr>
              <w:t>общественных</w:t>
            </w:r>
          </w:p>
          <w:p w:rsidR="004635F4" w:rsidRPr="007A663F" w:rsidRDefault="0048188B">
            <w:pPr>
              <w:pStyle w:val="TableParagraph"/>
              <w:spacing w:before="191"/>
              <w:ind w:left="12"/>
              <w:rPr>
                <w:b/>
                <w:sz w:val="24"/>
                <w:szCs w:val="24"/>
              </w:rPr>
            </w:pPr>
            <w:r w:rsidRPr="007A663F">
              <w:rPr>
                <w:b/>
                <w:sz w:val="24"/>
                <w:szCs w:val="24"/>
              </w:rPr>
              <w:t>организаций,</w:t>
            </w:r>
            <w:r w:rsidRPr="007A663F">
              <w:rPr>
                <w:b/>
                <w:spacing w:val="-3"/>
                <w:sz w:val="24"/>
                <w:szCs w:val="24"/>
              </w:rPr>
              <w:t xml:space="preserve"> </w:t>
            </w:r>
            <w:r w:rsidRPr="007A663F">
              <w:rPr>
                <w:b/>
                <w:sz w:val="24"/>
                <w:szCs w:val="24"/>
              </w:rPr>
              <w:t>учреждений</w:t>
            </w:r>
          </w:p>
        </w:tc>
        <w:tc>
          <w:tcPr>
            <w:tcW w:w="7810" w:type="dxa"/>
          </w:tcPr>
          <w:p w:rsidR="004635F4" w:rsidRPr="007A663F" w:rsidRDefault="0048188B">
            <w:pPr>
              <w:pStyle w:val="TableParagraph"/>
              <w:spacing w:line="272" w:lineRule="exact"/>
              <w:ind w:left="2574" w:right="2569"/>
              <w:jc w:val="center"/>
              <w:rPr>
                <w:b/>
                <w:sz w:val="24"/>
                <w:szCs w:val="24"/>
              </w:rPr>
            </w:pPr>
            <w:r w:rsidRPr="007A663F">
              <w:rPr>
                <w:b/>
                <w:sz w:val="24"/>
                <w:szCs w:val="24"/>
              </w:rPr>
              <w:t>Формы</w:t>
            </w:r>
            <w:r w:rsidRPr="007A663F">
              <w:rPr>
                <w:b/>
                <w:spacing w:val="-6"/>
                <w:sz w:val="24"/>
                <w:szCs w:val="24"/>
              </w:rPr>
              <w:t xml:space="preserve"> </w:t>
            </w:r>
            <w:r w:rsidRPr="007A663F">
              <w:rPr>
                <w:b/>
                <w:sz w:val="24"/>
                <w:szCs w:val="24"/>
              </w:rPr>
              <w:t>сотрудничества</w:t>
            </w:r>
          </w:p>
        </w:tc>
        <w:tc>
          <w:tcPr>
            <w:tcW w:w="2365" w:type="dxa"/>
          </w:tcPr>
          <w:p w:rsidR="004635F4" w:rsidRPr="007A663F" w:rsidRDefault="0048188B">
            <w:pPr>
              <w:pStyle w:val="TableParagraph"/>
              <w:spacing w:line="272" w:lineRule="exact"/>
              <w:rPr>
                <w:b/>
                <w:sz w:val="24"/>
                <w:szCs w:val="24"/>
              </w:rPr>
            </w:pPr>
            <w:r w:rsidRPr="007A663F">
              <w:rPr>
                <w:b/>
                <w:sz w:val="24"/>
                <w:szCs w:val="24"/>
              </w:rPr>
              <w:t>Периодичность</w:t>
            </w:r>
          </w:p>
        </w:tc>
      </w:tr>
      <w:tr w:rsidR="004635F4" w:rsidRPr="007A663F" w:rsidTr="00B81C4C">
        <w:trPr>
          <w:trHeight w:val="943"/>
        </w:trPr>
        <w:tc>
          <w:tcPr>
            <w:tcW w:w="1408" w:type="dxa"/>
            <w:vMerge w:val="restart"/>
            <w:textDirection w:val="btLr"/>
          </w:tcPr>
          <w:p w:rsidR="004635F4" w:rsidRPr="007A663F" w:rsidRDefault="0048188B">
            <w:pPr>
              <w:pStyle w:val="TableParagraph"/>
              <w:spacing w:before="11"/>
              <w:ind w:left="1020"/>
              <w:rPr>
                <w:b/>
                <w:sz w:val="24"/>
                <w:szCs w:val="24"/>
              </w:rPr>
            </w:pPr>
            <w:r w:rsidRPr="007A663F">
              <w:rPr>
                <w:b/>
                <w:sz w:val="24"/>
                <w:szCs w:val="24"/>
              </w:rPr>
              <w:lastRenderedPageBreak/>
              <w:t>образование</w:t>
            </w:r>
          </w:p>
        </w:tc>
        <w:tc>
          <w:tcPr>
            <w:tcW w:w="3118" w:type="dxa"/>
          </w:tcPr>
          <w:p w:rsidR="004635F4" w:rsidRPr="007A663F" w:rsidRDefault="004635F4">
            <w:pPr>
              <w:pStyle w:val="TableParagraph"/>
              <w:ind w:left="0"/>
              <w:rPr>
                <w:sz w:val="24"/>
                <w:szCs w:val="24"/>
              </w:rPr>
            </w:pPr>
          </w:p>
          <w:p w:rsidR="004635F4" w:rsidRPr="007A663F" w:rsidRDefault="0048188B">
            <w:pPr>
              <w:pStyle w:val="TableParagraph"/>
              <w:spacing w:before="210"/>
              <w:ind w:left="12"/>
              <w:rPr>
                <w:sz w:val="24"/>
                <w:szCs w:val="24"/>
              </w:rPr>
            </w:pPr>
            <w:r w:rsidRPr="007A663F">
              <w:rPr>
                <w:sz w:val="24"/>
                <w:szCs w:val="24"/>
              </w:rPr>
              <w:t>РГБУ</w:t>
            </w:r>
            <w:r w:rsidRPr="007A663F">
              <w:rPr>
                <w:spacing w:val="-1"/>
                <w:sz w:val="24"/>
                <w:szCs w:val="24"/>
              </w:rPr>
              <w:t xml:space="preserve"> </w:t>
            </w:r>
            <w:r w:rsidRPr="007A663F">
              <w:rPr>
                <w:sz w:val="24"/>
                <w:szCs w:val="24"/>
              </w:rPr>
              <w:t>«КЧРИПКРО»</w:t>
            </w:r>
          </w:p>
        </w:tc>
        <w:tc>
          <w:tcPr>
            <w:tcW w:w="7810" w:type="dxa"/>
          </w:tcPr>
          <w:p w:rsidR="004635F4" w:rsidRPr="007A663F" w:rsidRDefault="0048188B">
            <w:pPr>
              <w:pStyle w:val="TableParagraph"/>
              <w:spacing w:line="276" w:lineRule="auto"/>
              <w:ind w:right="1052"/>
              <w:rPr>
                <w:sz w:val="24"/>
                <w:szCs w:val="24"/>
              </w:rPr>
            </w:pPr>
            <w:r w:rsidRPr="007A663F">
              <w:rPr>
                <w:sz w:val="24"/>
                <w:szCs w:val="24"/>
              </w:rPr>
              <w:t>Курсы повышения квалификации, участие в смотрах, семинарах,</w:t>
            </w:r>
            <w:r w:rsidRPr="007A663F">
              <w:rPr>
                <w:spacing w:val="-58"/>
                <w:sz w:val="24"/>
                <w:szCs w:val="24"/>
              </w:rPr>
              <w:t xml:space="preserve"> </w:t>
            </w:r>
            <w:r w:rsidRPr="007A663F">
              <w:rPr>
                <w:sz w:val="24"/>
                <w:szCs w:val="24"/>
              </w:rPr>
              <w:t>конференциях,</w:t>
            </w:r>
            <w:r w:rsidRPr="007A663F">
              <w:rPr>
                <w:spacing w:val="-1"/>
                <w:sz w:val="24"/>
                <w:szCs w:val="24"/>
              </w:rPr>
              <w:t xml:space="preserve"> </w:t>
            </w:r>
            <w:r w:rsidRPr="007A663F">
              <w:rPr>
                <w:sz w:val="24"/>
                <w:szCs w:val="24"/>
              </w:rPr>
              <w:t>обмен</w:t>
            </w:r>
            <w:r w:rsidRPr="007A663F">
              <w:rPr>
                <w:spacing w:val="-1"/>
                <w:sz w:val="24"/>
                <w:szCs w:val="24"/>
              </w:rPr>
              <w:t xml:space="preserve"> </w:t>
            </w:r>
            <w:r w:rsidRPr="007A663F">
              <w:rPr>
                <w:sz w:val="24"/>
                <w:szCs w:val="24"/>
              </w:rPr>
              <w:t>опытом,</w:t>
            </w:r>
            <w:r w:rsidRPr="007A663F">
              <w:rPr>
                <w:spacing w:val="-1"/>
                <w:sz w:val="24"/>
                <w:szCs w:val="24"/>
              </w:rPr>
              <w:t xml:space="preserve"> </w:t>
            </w:r>
            <w:r w:rsidRPr="007A663F">
              <w:rPr>
                <w:sz w:val="24"/>
                <w:szCs w:val="24"/>
              </w:rPr>
              <w:t>посещение</w:t>
            </w:r>
            <w:r w:rsidRPr="007A663F">
              <w:rPr>
                <w:spacing w:val="-1"/>
                <w:sz w:val="24"/>
                <w:szCs w:val="24"/>
              </w:rPr>
              <w:t xml:space="preserve"> </w:t>
            </w:r>
            <w:r w:rsidRPr="007A663F">
              <w:rPr>
                <w:sz w:val="24"/>
                <w:szCs w:val="24"/>
              </w:rPr>
              <w:t>выставок</w:t>
            </w:r>
          </w:p>
        </w:tc>
        <w:tc>
          <w:tcPr>
            <w:tcW w:w="2365" w:type="dxa"/>
          </w:tcPr>
          <w:p w:rsidR="004635F4" w:rsidRPr="007A663F" w:rsidRDefault="0048188B">
            <w:pPr>
              <w:pStyle w:val="TableParagraph"/>
              <w:spacing w:line="267" w:lineRule="exact"/>
              <w:rPr>
                <w:sz w:val="24"/>
                <w:szCs w:val="24"/>
              </w:rPr>
            </w:pPr>
            <w:r w:rsidRPr="007A663F">
              <w:rPr>
                <w:sz w:val="24"/>
                <w:szCs w:val="24"/>
              </w:rPr>
              <w:t>По</w:t>
            </w:r>
            <w:r w:rsidRPr="007A663F">
              <w:rPr>
                <w:spacing w:val="-2"/>
                <w:sz w:val="24"/>
                <w:szCs w:val="24"/>
              </w:rPr>
              <w:t xml:space="preserve"> </w:t>
            </w:r>
            <w:r w:rsidRPr="007A663F">
              <w:rPr>
                <w:sz w:val="24"/>
                <w:szCs w:val="24"/>
              </w:rPr>
              <w:t>плану</w:t>
            </w:r>
            <w:r w:rsidRPr="007A663F">
              <w:rPr>
                <w:spacing w:val="-5"/>
                <w:sz w:val="24"/>
                <w:szCs w:val="24"/>
              </w:rPr>
              <w:t xml:space="preserve"> </w:t>
            </w:r>
            <w:r w:rsidRPr="007A663F">
              <w:rPr>
                <w:sz w:val="24"/>
                <w:szCs w:val="24"/>
              </w:rPr>
              <w:t>ДОУ</w:t>
            </w:r>
          </w:p>
        </w:tc>
      </w:tr>
      <w:tr w:rsidR="004635F4" w:rsidRPr="007A663F" w:rsidTr="00B81C4C">
        <w:trPr>
          <w:trHeight w:val="1694"/>
        </w:trPr>
        <w:tc>
          <w:tcPr>
            <w:tcW w:w="1408" w:type="dxa"/>
            <w:vMerge/>
            <w:tcBorders>
              <w:top w:val="nil"/>
            </w:tcBorders>
            <w:textDirection w:val="btLr"/>
          </w:tcPr>
          <w:p w:rsidR="004635F4" w:rsidRPr="007A663F" w:rsidRDefault="004635F4">
            <w:pPr>
              <w:rPr>
                <w:sz w:val="24"/>
                <w:szCs w:val="24"/>
              </w:rPr>
            </w:pPr>
          </w:p>
        </w:tc>
        <w:tc>
          <w:tcPr>
            <w:tcW w:w="3118" w:type="dxa"/>
          </w:tcPr>
          <w:p w:rsidR="004635F4" w:rsidRPr="007A663F" w:rsidRDefault="004635F4">
            <w:pPr>
              <w:pStyle w:val="TableParagraph"/>
              <w:ind w:left="0"/>
              <w:rPr>
                <w:sz w:val="24"/>
                <w:szCs w:val="24"/>
              </w:rPr>
            </w:pPr>
          </w:p>
          <w:p w:rsidR="004635F4" w:rsidRPr="007A663F" w:rsidRDefault="0048188B">
            <w:pPr>
              <w:pStyle w:val="TableParagraph"/>
              <w:spacing w:before="211"/>
              <w:ind w:left="12"/>
              <w:rPr>
                <w:sz w:val="24"/>
                <w:szCs w:val="24"/>
              </w:rPr>
            </w:pPr>
            <w:r w:rsidRPr="007A663F">
              <w:rPr>
                <w:sz w:val="24"/>
                <w:szCs w:val="24"/>
              </w:rPr>
              <w:t>МКОУ</w:t>
            </w:r>
            <w:r w:rsidRPr="007A663F">
              <w:rPr>
                <w:spacing w:val="-3"/>
                <w:sz w:val="24"/>
                <w:szCs w:val="24"/>
              </w:rPr>
              <w:t xml:space="preserve"> </w:t>
            </w:r>
            <w:r w:rsidRPr="007A663F">
              <w:rPr>
                <w:sz w:val="24"/>
                <w:szCs w:val="24"/>
              </w:rPr>
              <w:t>СОШ</w:t>
            </w:r>
            <w:r w:rsidRPr="007A663F">
              <w:rPr>
                <w:spacing w:val="-1"/>
                <w:sz w:val="24"/>
                <w:szCs w:val="24"/>
              </w:rPr>
              <w:t xml:space="preserve"> </w:t>
            </w:r>
            <w:r w:rsidRPr="007A663F">
              <w:rPr>
                <w:sz w:val="24"/>
                <w:szCs w:val="24"/>
              </w:rPr>
              <w:t>№1</w:t>
            </w:r>
          </w:p>
        </w:tc>
        <w:tc>
          <w:tcPr>
            <w:tcW w:w="7810" w:type="dxa"/>
          </w:tcPr>
          <w:p w:rsidR="004635F4" w:rsidRPr="007A663F" w:rsidRDefault="0048188B">
            <w:pPr>
              <w:pStyle w:val="TableParagraph"/>
              <w:spacing w:line="276" w:lineRule="auto"/>
              <w:rPr>
                <w:sz w:val="24"/>
                <w:szCs w:val="24"/>
              </w:rPr>
            </w:pPr>
            <w:r w:rsidRPr="007A663F">
              <w:rPr>
                <w:sz w:val="24"/>
                <w:szCs w:val="24"/>
              </w:rPr>
              <w:t>Педсоветы, посещение уроков и занятий, семинары, практикумы,</w:t>
            </w:r>
            <w:r w:rsidRPr="007A663F">
              <w:rPr>
                <w:spacing w:val="1"/>
                <w:sz w:val="24"/>
                <w:szCs w:val="24"/>
              </w:rPr>
              <w:t xml:space="preserve"> </w:t>
            </w:r>
            <w:r w:rsidRPr="007A663F">
              <w:rPr>
                <w:sz w:val="24"/>
                <w:szCs w:val="24"/>
              </w:rPr>
              <w:t>консультации</w:t>
            </w:r>
            <w:r w:rsidRPr="007A663F">
              <w:rPr>
                <w:spacing w:val="-5"/>
                <w:sz w:val="24"/>
                <w:szCs w:val="24"/>
              </w:rPr>
              <w:t xml:space="preserve"> </w:t>
            </w:r>
            <w:r w:rsidRPr="007A663F">
              <w:rPr>
                <w:sz w:val="24"/>
                <w:szCs w:val="24"/>
              </w:rPr>
              <w:t>для</w:t>
            </w:r>
            <w:r w:rsidRPr="007A663F">
              <w:rPr>
                <w:spacing w:val="-4"/>
                <w:sz w:val="24"/>
                <w:szCs w:val="24"/>
              </w:rPr>
              <w:t xml:space="preserve"> </w:t>
            </w:r>
            <w:r w:rsidRPr="007A663F">
              <w:rPr>
                <w:sz w:val="24"/>
                <w:szCs w:val="24"/>
              </w:rPr>
              <w:t>воспитателей</w:t>
            </w:r>
            <w:r w:rsidRPr="007A663F">
              <w:rPr>
                <w:spacing w:val="-4"/>
                <w:sz w:val="24"/>
                <w:szCs w:val="24"/>
              </w:rPr>
              <w:t xml:space="preserve"> </w:t>
            </w:r>
            <w:r w:rsidRPr="007A663F">
              <w:rPr>
                <w:sz w:val="24"/>
                <w:szCs w:val="24"/>
              </w:rPr>
              <w:t>и</w:t>
            </w:r>
            <w:r w:rsidRPr="007A663F">
              <w:rPr>
                <w:spacing w:val="-4"/>
                <w:sz w:val="24"/>
                <w:szCs w:val="24"/>
              </w:rPr>
              <w:t xml:space="preserve"> </w:t>
            </w:r>
            <w:r w:rsidRPr="007A663F">
              <w:rPr>
                <w:sz w:val="24"/>
                <w:szCs w:val="24"/>
              </w:rPr>
              <w:t>родителей,</w:t>
            </w:r>
            <w:r w:rsidRPr="007A663F">
              <w:rPr>
                <w:spacing w:val="-4"/>
                <w:sz w:val="24"/>
                <w:szCs w:val="24"/>
              </w:rPr>
              <w:t xml:space="preserve"> </w:t>
            </w:r>
            <w:r w:rsidRPr="007A663F">
              <w:rPr>
                <w:sz w:val="24"/>
                <w:szCs w:val="24"/>
              </w:rPr>
              <w:t>беседы,</w:t>
            </w:r>
            <w:r w:rsidRPr="007A663F">
              <w:rPr>
                <w:spacing w:val="-3"/>
                <w:sz w:val="24"/>
                <w:szCs w:val="24"/>
              </w:rPr>
              <w:t xml:space="preserve"> </w:t>
            </w:r>
            <w:r w:rsidRPr="007A663F">
              <w:rPr>
                <w:sz w:val="24"/>
                <w:szCs w:val="24"/>
              </w:rPr>
              <w:t>методические</w:t>
            </w:r>
            <w:r w:rsidRPr="007A663F">
              <w:rPr>
                <w:spacing w:val="-57"/>
                <w:sz w:val="24"/>
                <w:szCs w:val="24"/>
              </w:rPr>
              <w:t xml:space="preserve"> </w:t>
            </w:r>
            <w:r w:rsidRPr="007A663F">
              <w:rPr>
                <w:sz w:val="24"/>
                <w:szCs w:val="24"/>
              </w:rPr>
              <w:t>встречи,</w:t>
            </w:r>
            <w:r w:rsidRPr="007A663F">
              <w:rPr>
                <w:spacing w:val="-2"/>
                <w:sz w:val="24"/>
                <w:szCs w:val="24"/>
              </w:rPr>
              <w:t xml:space="preserve"> </w:t>
            </w:r>
            <w:r w:rsidRPr="007A663F">
              <w:rPr>
                <w:sz w:val="24"/>
                <w:szCs w:val="24"/>
              </w:rPr>
              <w:t>экскурсии</w:t>
            </w:r>
            <w:r w:rsidRPr="007A663F">
              <w:rPr>
                <w:spacing w:val="-1"/>
                <w:sz w:val="24"/>
                <w:szCs w:val="24"/>
              </w:rPr>
              <w:t xml:space="preserve"> </w:t>
            </w:r>
            <w:r w:rsidRPr="007A663F">
              <w:rPr>
                <w:sz w:val="24"/>
                <w:szCs w:val="24"/>
              </w:rPr>
              <w:t>для</w:t>
            </w:r>
            <w:r w:rsidRPr="007A663F">
              <w:rPr>
                <w:spacing w:val="-1"/>
                <w:sz w:val="24"/>
                <w:szCs w:val="24"/>
              </w:rPr>
              <w:t xml:space="preserve"> </w:t>
            </w:r>
            <w:r w:rsidRPr="007A663F">
              <w:rPr>
                <w:sz w:val="24"/>
                <w:szCs w:val="24"/>
              </w:rPr>
              <w:t>воспитанников,</w:t>
            </w:r>
            <w:r w:rsidRPr="007A663F">
              <w:rPr>
                <w:spacing w:val="-1"/>
                <w:sz w:val="24"/>
                <w:szCs w:val="24"/>
              </w:rPr>
              <w:t xml:space="preserve"> </w:t>
            </w:r>
            <w:r w:rsidRPr="007A663F">
              <w:rPr>
                <w:sz w:val="24"/>
                <w:szCs w:val="24"/>
              </w:rPr>
              <w:t>дни</w:t>
            </w:r>
            <w:r w:rsidRPr="007A663F">
              <w:rPr>
                <w:spacing w:val="-1"/>
                <w:sz w:val="24"/>
                <w:szCs w:val="24"/>
              </w:rPr>
              <w:t xml:space="preserve"> </w:t>
            </w:r>
            <w:r w:rsidRPr="007A663F">
              <w:rPr>
                <w:sz w:val="24"/>
                <w:szCs w:val="24"/>
              </w:rPr>
              <w:t>открытых</w:t>
            </w:r>
            <w:r w:rsidRPr="007A663F">
              <w:rPr>
                <w:spacing w:val="-1"/>
                <w:sz w:val="24"/>
                <w:szCs w:val="24"/>
              </w:rPr>
              <w:t xml:space="preserve"> </w:t>
            </w:r>
            <w:r w:rsidRPr="007A663F">
              <w:rPr>
                <w:sz w:val="24"/>
                <w:szCs w:val="24"/>
              </w:rPr>
              <w:t>дверей,</w:t>
            </w:r>
          </w:p>
          <w:p w:rsidR="004635F4" w:rsidRPr="007A663F" w:rsidRDefault="0048188B">
            <w:pPr>
              <w:pStyle w:val="TableParagraph"/>
              <w:spacing w:before="191"/>
              <w:rPr>
                <w:sz w:val="24"/>
                <w:szCs w:val="24"/>
              </w:rPr>
            </w:pPr>
            <w:r w:rsidRPr="007A663F">
              <w:rPr>
                <w:sz w:val="24"/>
                <w:szCs w:val="24"/>
              </w:rPr>
              <w:t>совместные</w:t>
            </w:r>
            <w:r w:rsidRPr="007A663F">
              <w:rPr>
                <w:spacing w:val="-6"/>
                <w:sz w:val="24"/>
                <w:szCs w:val="24"/>
              </w:rPr>
              <w:t xml:space="preserve"> </w:t>
            </w:r>
            <w:r w:rsidRPr="007A663F">
              <w:rPr>
                <w:sz w:val="24"/>
                <w:szCs w:val="24"/>
              </w:rPr>
              <w:t>выставки,</w:t>
            </w:r>
            <w:r w:rsidRPr="007A663F">
              <w:rPr>
                <w:spacing w:val="-4"/>
                <w:sz w:val="24"/>
                <w:szCs w:val="24"/>
              </w:rPr>
              <w:t xml:space="preserve"> </w:t>
            </w:r>
            <w:r w:rsidRPr="007A663F">
              <w:rPr>
                <w:sz w:val="24"/>
                <w:szCs w:val="24"/>
              </w:rPr>
              <w:t>развлечения.</w:t>
            </w:r>
          </w:p>
        </w:tc>
        <w:tc>
          <w:tcPr>
            <w:tcW w:w="2365" w:type="dxa"/>
          </w:tcPr>
          <w:p w:rsidR="004635F4" w:rsidRPr="007A663F" w:rsidRDefault="0048188B">
            <w:pPr>
              <w:pStyle w:val="TableParagraph"/>
              <w:spacing w:line="267" w:lineRule="exact"/>
              <w:rPr>
                <w:sz w:val="24"/>
                <w:szCs w:val="24"/>
              </w:rPr>
            </w:pPr>
            <w:r w:rsidRPr="007A663F">
              <w:rPr>
                <w:sz w:val="24"/>
                <w:szCs w:val="24"/>
              </w:rPr>
              <w:t>По</w:t>
            </w:r>
            <w:r w:rsidRPr="007A663F">
              <w:rPr>
                <w:spacing w:val="-1"/>
                <w:sz w:val="24"/>
                <w:szCs w:val="24"/>
              </w:rPr>
              <w:t xml:space="preserve"> </w:t>
            </w:r>
            <w:r w:rsidRPr="007A663F">
              <w:rPr>
                <w:sz w:val="24"/>
                <w:szCs w:val="24"/>
              </w:rPr>
              <w:t>плану</w:t>
            </w:r>
          </w:p>
          <w:p w:rsidR="004635F4" w:rsidRPr="007A663F" w:rsidRDefault="004635F4">
            <w:pPr>
              <w:pStyle w:val="TableParagraph"/>
              <w:spacing w:before="1"/>
              <w:ind w:left="0"/>
              <w:rPr>
                <w:sz w:val="24"/>
                <w:szCs w:val="24"/>
              </w:rPr>
            </w:pPr>
          </w:p>
          <w:p w:rsidR="004635F4" w:rsidRPr="007A663F" w:rsidRDefault="0048188B">
            <w:pPr>
              <w:pStyle w:val="TableParagraph"/>
              <w:spacing w:line="276" w:lineRule="auto"/>
              <w:ind w:right="399"/>
              <w:rPr>
                <w:sz w:val="24"/>
                <w:szCs w:val="24"/>
              </w:rPr>
            </w:pPr>
            <w:r w:rsidRPr="007A663F">
              <w:rPr>
                <w:spacing w:val="-1"/>
                <w:sz w:val="24"/>
                <w:szCs w:val="24"/>
              </w:rPr>
              <w:t>Преемственности</w:t>
            </w:r>
            <w:r w:rsidRPr="007A663F">
              <w:rPr>
                <w:spacing w:val="-57"/>
                <w:sz w:val="24"/>
                <w:szCs w:val="24"/>
              </w:rPr>
              <w:t xml:space="preserve"> </w:t>
            </w:r>
            <w:r w:rsidRPr="007A663F">
              <w:rPr>
                <w:sz w:val="24"/>
                <w:szCs w:val="24"/>
              </w:rPr>
              <w:t>МКОУ</w:t>
            </w:r>
            <w:r w:rsidRPr="007A663F">
              <w:rPr>
                <w:spacing w:val="-2"/>
                <w:sz w:val="24"/>
                <w:szCs w:val="24"/>
              </w:rPr>
              <w:t xml:space="preserve"> </w:t>
            </w:r>
            <w:r w:rsidRPr="007A663F">
              <w:rPr>
                <w:sz w:val="24"/>
                <w:szCs w:val="24"/>
              </w:rPr>
              <w:t>и</w:t>
            </w:r>
            <w:r w:rsidRPr="007A663F">
              <w:rPr>
                <w:spacing w:val="-1"/>
                <w:sz w:val="24"/>
                <w:szCs w:val="24"/>
              </w:rPr>
              <w:t xml:space="preserve"> </w:t>
            </w:r>
            <w:r w:rsidRPr="007A663F">
              <w:rPr>
                <w:sz w:val="24"/>
                <w:szCs w:val="24"/>
              </w:rPr>
              <w:t>ДОУ</w:t>
            </w:r>
          </w:p>
        </w:tc>
      </w:tr>
      <w:tr w:rsidR="004635F4" w:rsidRPr="007A663F" w:rsidTr="00B81C4C">
        <w:trPr>
          <w:trHeight w:val="2068"/>
        </w:trPr>
        <w:tc>
          <w:tcPr>
            <w:tcW w:w="1408" w:type="dxa"/>
          </w:tcPr>
          <w:p w:rsidR="004635F4" w:rsidRPr="007A663F" w:rsidRDefault="004635F4">
            <w:pPr>
              <w:pStyle w:val="TableParagraph"/>
              <w:ind w:left="0"/>
              <w:rPr>
                <w:sz w:val="24"/>
                <w:szCs w:val="24"/>
              </w:rPr>
            </w:pPr>
          </w:p>
        </w:tc>
        <w:tc>
          <w:tcPr>
            <w:tcW w:w="3118" w:type="dxa"/>
          </w:tcPr>
          <w:p w:rsidR="004635F4" w:rsidRPr="007A663F" w:rsidRDefault="004635F4">
            <w:pPr>
              <w:pStyle w:val="TableParagraph"/>
              <w:ind w:left="0"/>
              <w:rPr>
                <w:sz w:val="24"/>
                <w:szCs w:val="24"/>
              </w:rPr>
            </w:pPr>
          </w:p>
          <w:p w:rsidR="004635F4" w:rsidRPr="007A663F" w:rsidRDefault="0048188B">
            <w:pPr>
              <w:pStyle w:val="TableParagraph"/>
              <w:spacing w:before="210" w:line="276" w:lineRule="auto"/>
              <w:ind w:left="12" w:right="89"/>
              <w:rPr>
                <w:sz w:val="24"/>
                <w:szCs w:val="24"/>
              </w:rPr>
            </w:pPr>
            <w:r w:rsidRPr="007A663F">
              <w:rPr>
                <w:sz w:val="24"/>
                <w:szCs w:val="24"/>
              </w:rPr>
              <w:t>Дошкольные образовательные</w:t>
            </w:r>
            <w:r w:rsidRPr="007A663F">
              <w:rPr>
                <w:spacing w:val="-57"/>
                <w:sz w:val="24"/>
                <w:szCs w:val="24"/>
              </w:rPr>
              <w:t xml:space="preserve"> </w:t>
            </w:r>
            <w:r w:rsidRPr="007A663F">
              <w:rPr>
                <w:sz w:val="24"/>
                <w:szCs w:val="24"/>
              </w:rPr>
              <w:t>учреждения</w:t>
            </w:r>
            <w:r w:rsidRPr="007A663F">
              <w:rPr>
                <w:spacing w:val="-1"/>
                <w:sz w:val="24"/>
                <w:szCs w:val="24"/>
              </w:rPr>
              <w:t xml:space="preserve"> </w:t>
            </w:r>
            <w:r w:rsidRPr="007A663F">
              <w:rPr>
                <w:sz w:val="24"/>
                <w:szCs w:val="24"/>
              </w:rPr>
              <w:t>района</w:t>
            </w:r>
          </w:p>
        </w:tc>
        <w:tc>
          <w:tcPr>
            <w:tcW w:w="7810" w:type="dxa"/>
          </w:tcPr>
          <w:p w:rsidR="004635F4" w:rsidRPr="007A663F" w:rsidRDefault="004635F4">
            <w:pPr>
              <w:pStyle w:val="TableParagraph"/>
              <w:ind w:left="0"/>
              <w:rPr>
                <w:sz w:val="24"/>
                <w:szCs w:val="24"/>
              </w:rPr>
            </w:pPr>
          </w:p>
          <w:p w:rsidR="004635F4" w:rsidRPr="007A663F" w:rsidRDefault="0048188B">
            <w:pPr>
              <w:pStyle w:val="TableParagraph"/>
              <w:spacing w:before="210" w:line="448" w:lineRule="auto"/>
              <w:ind w:right="3183"/>
              <w:rPr>
                <w:sz w:val="24"/>
                <w:szCs w:val="24"/>
              </w:rPr>
            </w:pPr>
            <w:r w:rsidRPr="007A663F">
              <w:rPr>
                <w:sz w:val="24"/>
                <w:szCs w:val="24"/>
              </w:rPr>
              <w:t>Проведение методических объединений,</w:t>
            </w:r>
            <w:r w:rsidRPr="007A663F">
              <w:rPr>
                <w:spacing w:val="1"/>
                <w:sz w:val="24"/>
                <w:szCs w:val="24"/>
              </w:rPr>
              <w:t xml:space="preserve"> </w:t>
            </w:r>
            <w:r w:rsidRPr="007A663F">
              <w:rPr>
                <w:sz w:val="24"/>
                <w:szCs w:val="24"/>
              </w:rPr>
              <w:t>консультации,</w:t>
            </w:r>
            <w:r w:rsidRPr="007A663F">
              <w:rPr>
                <w:spacing w:val="-6"/>
                <w:sz w:val="24"/>
                <w:szCs w:val="24"/>
              </w:rPr>
              <w:t xml:space="preserve"> </w:t>
            </w:r>
            <w:r w:rsidRPr="007A663F">
              <w:rPr>
                <w:sz w:val="24"/>
                <w:szCs w:val="24"/>
              </w:rPr>
              <w:t>методические</w:t>
            </w:r>
            <w:r w:rsidRPr="007A663F">
              <w:rPr>
                <w:spacing w:val="-6"/>
                <w:sz w:val="24"/>
                <w:szCs w:val="24"/>
              </w:rPr>
              <w:t xml:space="preserve"> </w:t>
            </w:r>
            <w:r w:rsidRPr="007A663F">
              <w:rPr>
                <w:sz w:val="24"/>
                <w:szCs w:val="24"/>
              </w:rPr>
              <w:t>встречи,</w:t>
            </w:r>
            <w:r w:rsidRPr="007A663F">
              <w:rPr>
                <w:spacing w:val="-6"/>
                <w:sz w:val="24"/>
                <w:szCs w:val="24"/>
              </w:rPr>
              <w:t xml:space="preserve"> </w:t>
            </w:r>
            <w:r w:rsidRPr="007A663F">
              <w:rPr>
                <w:sz w:val="24"/>
                <w:szCs w:val="24"/>
              </w:rPr>
              <w:t>обмен</w:t>
            </w:r>
          </w:p>
          <w:p w:rsidR="004635F4" w:rsidRPr="007A663F" w:rsidRDefault="0048188B">
            <w:pPr>
              <w:pStyle w:val="TableParagraph"/>
              <w:spacing w:before="3"/>
              <w:rPr>
                <w:sz w:val="24"/>
                <w:szCs w:val="24"/>
              </w:rPr>
            </w:pPr>
            <w:r w:rsidRPr="007A663F">
              <w:rPr>
                <w:sz w:val="24"/>
                <w:szCs w:val="24"/>
              </w:rPr>
              <w:t>опытом</w:t>
            </w:r>
          </w:p>
        </w:tc>
        <w:tc>
          <w:tcPr>
            <w:tcW w:w="2365" w:type="dxa"/>
          </w:tcPr>
          <w:p w:rsidR="004635F4" w:rsidRPr="007A663F" w:rsidRDefault="0048188B">
            <w:pPr>
              <w:pStyle w:val="TableParagraph"/>
              <w:spacing w:line="448" w:lineRule="auto"/>
              <w:ind w:right="611"/>
              <w:rPr>
                <w:sz w:val="24"/>
                <w:szCs w:val="24"/>
              </w:rPr>
            </w:pPr>
            <w:r w:rsidRPr="007A663F">
              <w:rPr>
                <w:sz w:val="24"/>
                <w:szCs w:val="24"/>
              </w:rPr>
              <w:t>По плану РОО,</w:t>
            </w:r>
            <w:r w:rsidRPr="007A663F">
              <w:rPr>
                <w:spacing w:val="-57"/>
                <w:sz w:val="24"/>
                <w:szCs w:val="24"/>
              </w:rPr>
              <w:t xml:space="preserve"> </w:t>
            </w:r>
            <w:r w:rsidRPr="007A663F">
              <w:rPr>
                <w:sz w:val="24"/>
                <w:szCs w:val="24"/>
              </w:rPr>
              <w:t>по мере</w:t>
            </w:r>
            <w:r w:rsidRPr="007A663F">
              <w:rPr>
                <w:spacing w:val="1"/>
                <w:sz w:val="24"/>
                <w:szCs w:val="24"/>
              </w:rPr>
              <w:t xml:space="preserve"> </w:t>
            </w:r>
            <w:r w:rsidRPr="007A663F">
              <w:rPr>
                <w:sz w:val="24"/>
                <w:szCs w:val="24"/>
              </w:rPr>
              <w:t>необходимости</w:t>
            </w:r>
          </w:p>
        </w:tc>
      </w:tr>
      <w:tr w:rsidR="004635F4" w:rsidRPr="007A663F" w:rsidTr="00B81C4C">
        <w:trPr>
          <w:trHeight w:val="2071"/>
        </w:trPr>
        <w:tc>
          <w:tcPr>
            <w:tcW w:w="1408" w:type="dxa"/>
            <w:tcBorders>
              <w:bottom w:val="nil"/>
            </w:tcBorders>
            <w:textDirection w:val="btLr"/>
          </w:tcPr>
          <w:p w:rsidR="004635F4" w:rsidRPr="007A663F" w:rsidRDefault="0048188B">
            <w:pPr>
              <w:pStyle w:val="TableParagraph"/>
              <w:spacing w:before="11"/>
              <w:ind w:left="473"/>
              <w:rPr>
                <w:b/>
                <w:sz w:val="24"/>
                <w:szCs w:val="24"/>
              </w:rPr>
            </w:pPr>
            <w:r w:rsidRPr="007A663F">
              <w:rPr>
                <w:b/>
                <w:sz w:val="24"/>
                <w:szCs w:val="24"/>
              </w:rPr>
              <w:t>Медицина</w:t>
            </w:r>
          </w:p>
        </w:tc>
        <w:tc>
          <w:tcPr>
            <w:tcW w:w="3118" w:type="dxa"/>
          </w:tcPr>
          <w:p w:rsidR="004635F4" w:rsidRPr="007A663F" w:rsidRDefault="0048188B" w:rsidP="00381B4D">
            <w:pPr>
              <w:pStyle w:val="TableParagraph"/>
              <w:spacing w:line="448" w:lineRule="auto"/>
              <w:ind w:left="12" w:right="1559"/>
              <w:rPr>
                <w:sz w:val="24"/>
                <w:szCs w:val="24"/>
              </w:rPr>
            </w:pPr>
            <w:r w:rsidRPr="007A663F">
              <w:rPr>
                <w:sz w:val="24"/>
                <w:szCs w:val="24"/>
              </w:rPr>
              <w:t>Детская</w:t>
            </w:r>
            <w:r w:rsidRPr="007A663F">
              <w:rPr>
                <w:spacing w:val="1"/>
                <w:sz w:val="24"/>
                <w:szCs w:val="24"/>
              </w:rPr>
              <w:t xml:space="preserve"> </w:t>
            </w:r>
            <w:r w:rsidRPr="007A663F">
              <w:rPr>
                <w:sz w:val="24"/>
                <w:szCs w:val="24"/>
              </w:rPr>
              <w:t>поликлиника</w:t>
            </w:r>
          </w:p>
        </w:tc>
        <w:tc>
          <w:tcPr>
            <w:tcW w:w="7810" w:type="dxa"/>
          </w:tcPr>
          <w:p w:rsidR="004635F4" w:rsidRPr="007A663F" w:rsidRDefault="0048188B">
            <w:pPr>
              <w:pStyle w:val="TableParagraph"/>
              <w:spacing w:line="269" w:lineRule="exact"/>
              <w:rPr>
                <w:sz w:val="24"/>
                <w:szCs w:val="24"/>
              </w:rPr>
            </w:pPr>
            <w:r w:rsidRPr="007A663F">
              <w:rPr>
                <w:sz w:val="24"/>
                <w:szCs w:val="24"/>
              </w:rPr>
              <w:t>-проведение</w:t>
            </w:r>
            <w:r w:rsidRPr="007A663F">
              <w:rPr>
                <w:spacing w:val="-5"/>
                <w:sz w:val="24"/>
                <w:szCs w:val="24"/>
              </w:rPr>
              <w:t xml:space="preserve"> </w:t>
            </w:r>
            <w:r w:rsidRPr="007A663F">
              <w:rPr>
                <w:sz w:val="24"/>
                <w:szCs w:val="24"/>
              </w:rPr>
              <w:t>медицинского</w:t>
            </w:r>
            <w:r w:rsidRPr="007A663F">
              <w:rPr>
                <w:spacing w:val="-4"/>
                <w:sz w:val="24"/>
                <w:szCs w:val="24"/>
              </w:rPr>
              <w:t xml:space="preserve"> </w:t>
            </w:r>
            <w:r w:rsidRPr="007A663F">
              <w:rPr>
                <w:sz w:val="24"/>
                <w:szCs w:val="24"/>
              </w:rPr>
              <w:t>обследования;</w:t>
            </w:r>
          </w:p>
          <w:p w:rsidR="004635F4" w:rsidRPr="007A663F" w:rsidRDefault="004635F4">
            <w:pPr>
              <w:pStyle w:val="TableParagraph"/>
              <w:spacing w:before="10"/>
              <w:ind w:left="0"/>
              <w:rPr>
                <w:sz w:val="24"/>
                <w:szCs w:val="24"/>
              </w:rPr>
            </w:pPr>
          </w:p>
          <w:p w:rsidR="004635F4" w:rsidRPr="007A663F" w:rsidRDefault="0048188B">
            <w:pPr>
              <w:pStyle w:val="TableParagraph"/>
              <w:rPr>
                <w:sz w:val="24"/>
                <w:szCs w:val="24"/>
              </w:rPr>
            </w:pPr>
            <w:r w:rsidRPr="007A663F">
              <w:rPr>
                <w:sz w:val="24"/>
                <w:szCs w:val="24"/>
              </w:rPr>
              <w:t>-связь</w:t>
            </w:r>
            <w:r w:rsidRPr="007A663F">
              <w:rPr>
                <w:spacing w:val="-4"/>
                <w:sz w:val="24"/>
                <w:szCs w:val="24"/>
              </w:rPr>
              <w:t xml:space="preserve"> </w:t>
            </w:r>
            <w:r w:rsidRPr="007A663F">
              <w:rPr>
                <w:sz w:val="24"/>
                <w:szCs w:val="24"/>
              </w:rPr>
              <w:t>медицинских</w:t>
            </w:r>
            <w:r w:rsidRPr="007A663F">
              <w:rPr>
                <w:spacing w:val="-2"/>
                <w:sz w:val="24"/>
                <w:szCs w:val="24"/>
              </w:rPr>
              <w:t xml:space="preserve"> </w:t>
            </w:r>
            <w:r w:rsidRPr="007A663F">
              <w:rPr>
                <w:sz w:val="24"/>
                <w:szCs w:val="24"/>
              </w:rPr>
              <w:t>работников</w:t>
            </w:r>
            <w:r w:rsidRPr="007A663F">
              <w:rPr>
                <w:spacing w:val="-3"/>
                <w:sz w:val="24"/>
                <w:szCs w:val="24"/>
              </w:rPr>
              <w:t xml:space="preserve"> </w:t>
            </w:r>
            <w:r w:rsidRPr="007A663F">
              <w:rPr>
                <w:sz w:val="24"/>
                <w:szCs w:val="24"/>
              </w:rPr>
              <w:t>по</w:t>
            </w:r>
            <w:r w:rsidRPr="007A663F">
              <w:rPr>
                <w:spacing w:val="-4"/>
                <w:sz w:val="24"/>
                <w:szCs w:val="24"/>
              </w:rPr>
              <w:t xml:space="preserve"> </w:t>
            </w:r>
            <w:r w:rsidRPr="007A663F">
              <w:rPr>
                <w:sz w:val="24"/>
                <w:szCs w:val="24"/>
              </w:rPr>
              <w:t>вопросам</w:t>
            </w:r>
          </w:p>
          <w:p w:rsidR="004635F4" w:rsidRPr="007A663F" w:rsidRDefault="0048188B">
            <w:pPr>
              <w:pStyle w:val="TableParagraph"/>
              <w:spacing w:before="8" w:line="510" w:lineRule="atLeast"/>
              <w:ind w:right="4401"/>
              <w:rPr>
                <w:sz w:val="24"/>
                <w:szCs w:val="24"/>
              </w:rPr>
            </w:pPr>
            <w:r w:rsidRPr="007A663F">
              <w:rPr>
                <w:sz w:val="24"/>
                <w:szCs w:val="24"/>
              </w:rPr>
              <w:t>заболеваемости и профилактики</w:t>
            </w:r>
            <w:r w:rsidRPr="007A663F">
              <w:rPr>
                <w:spacing w:val="-57"/>
                <w:sz w:val="24"/>
                <w:szCs w:val="24"/>
              </w:rPr>
              <w:t xml:space="preserve"> </w:t>
            </w:r>
            <w:r w:rsidRPr="007A663F">
              <w:rPr>
                <w:sz w:val="24"/>
                <w:szCs w:val="24"/>
              </w:rPr>
              <w:t>(консультирование)</w:t>
            </w:r>
          </w:p>
        </w:tc>
        <w:tc>
          <w:tcPr>
            <w:tcW w:w="2365" w:type="dxa"/>
          </w:tcPr>
          <w:p w:rsidR="004635F4" w:rsidRPr="007A663F" w:rsidRDefault="0048188B">
            <w:pPr>
              <w:pStyle w:val="TableParagraph"/>
              <w:spacing w:line="448" w:lineRule="auto"/>
              <w:ind w:right="1115"/>
              <w:rPr>
                <w:sz w:val="24"/>
                <w:szCs w:val="24"/>
              </w:rPr>
            </w:pPr>
            <w:r w:rsidRPr="007A663F">
              <w:rPr>
                <w:sz w:val="24"/>
                <w:szCs w:val="24"/>
              </w:rPr>
              <w:t>1 раз в год</w:t>
            </w:r>
            <w:r w:rsidRPr="007A663F">
              <w:rPr>
                <w:spacing w:val="-58"/>
                <w:sz w:val="24"/>
                <w:szCs w:val="24"/>
              </w:rPr>
              <w:t xml:space="preserve"> </w:t>
            </w:r>
            <w:r w:rsidRPr="007A663F">
              <w:rPr>
                <w:sz w:val="24"/>
                <w:szCs w:val="24"/>
              </w:rPr>
              <w:t>по</w:t>
            </w:r>
            <w:r w:rsidRPr="007A663F">
              <w:rPr>
                <w:spacing w:val="-1"/>
                <w:sz w:val="24"/>
                <w:szCs w:val="24"/>
              </w:rPr>
              <w:t xml:space="preserve"> </w:t>
            </w:r>
            <w:r w:rsidRPr="007A663F">
              <w:rPr>
                <w:sz w:val="24"/>
                <w:szCs w:val="24"/>
              </w:rPr>
              <w:t>мере</w:t>
            </w:r>
          </w:p>
          <w:p w:rsidR="004635F4" w:rsidRPr="007A663F" w:rsidRDefault="0048188B">
            <w:pPr>
              <w:pStyle w:val="TableParagraph"/>
              <w:rPr>
                <w:sz w:val="24"/>
                <w:szCs w:val="24"/>
              </w:rPr>
            </w:pPr>
            <w:r w:rsidRPr="007A663F">
              <w:rPr>
                <w:sz w:val="24"/>
                <w:szCs w:val="24"/>
              </w:rPr>
              <w:t>необходимости</w:t>
            </w:r>
          </w:p>
        </w:tc>
      </w:tr>
      <w:tr w:rsidR="004635F4" w:rsidRPr="007A663F" w:rsidTr="00B81C4C">
        <w:trPr>
          <w:trHeight w:val="786"/>
        </w:trPr>
        <w:tc>
          <w:tcPr>
            <w:tcW w:w="1408" w:type="dxa"/>
            <w:tcBorders>
              <w:top w:val="nil"/>
            </w:tcBorders>
          </w:tcPr>
          <w:p w:rsidR="004635F4" w:rsidRPr="007A663F" w:rsidRDefault="004635F4">
            <w:pPr>
              <w:pStyle w:val="TableParagraph"/>
              <w:ind w:left="0"/>
              <w:rPr>
                <w:sz w:val="24"/>
                <w:szCs w:val="24"/>
              </w:rPr>
            </w:pPr>
          </w:p>
        </w:tc>
        <w:tc>
          <w:tcPr>
            <w:tcW w:w="3118" w:type="dxa"/>
          </w:tcPr>
          <w:p w:rsidR="004635F4" w:rsidRPr="007A663F" w:rsidRDefault="0048188B">
            <w:pPr>
              <w:pStyle w:val="TableParagraph"/>
              <w:spacing w:line="267" w:lineRule="exact"/>
              <w:ind w:left="12"/>
              <w:rPr>
                <w:sz w:val="24"/>
                <w:szCs w:val="24"/>
              </w:rPr>
            </w:pPr>
            <w:r w:rsidRPr="007A663F">
              <w:rPr>
                <w:sz w:val="24"/>
                <w:szCs w:val="24"/>
              </w:rPr>
              <w:t>Аптека</w:t>
            </w:r>
          </w:p>
        </w:tc>
        <w:tc>
          <w:tcPr>
            <w:tcW w:w="7810" w:type="dxa"/>
          </w:tcPr>
          <w:p w:rsidR="004635F4" w:rsidRPr="007A663F" w:rsidRDefault="0048188B">
            <w:pPr>
              <w:pStyle w:val="TableParagraph"/>
              <w:spacing w:line="267" w:lineRule="exact"/>
              <w:rPr>
                <w:sz w:val="24"/>
                <w:szCs w:val="24"/>
              </w:rPr>
            </w:pPr>
            <w:r w:rsidRPr="007A663F">
              <w:rPr>
                <w:sz w:val="24"/>
                <w:szCs w:val="24"/>
              </w:rPr>
              <w:t>-</w:t>
            </w:r>
            <w:r w:rsidRPr="007A663F">
              <w:rPr>
                <w:spacing w:val="-3"/>
                <w:sz w:val="24"/>
                <w:szCs w:val="24"/>
              </w:rPr>
              <w:t xml:space="preserve"> </w:t>
            </w:r>
            <w:r w:rsidRPr="007A663F">
              <w:rPr>
                <w:sz w:val="24"/>
                <w:szCs w:val="24"/>
              </w:rPr>
              <w:t>приобретение</w:t>
            </w:r>
            <w:r w:rsidRPr="007A663F">
              <w:rPr>
                <w:spacing w:val="-2"/>
                <w:sz w:val="24"/>
                <w:szCs w:val="24"/>
              </w:rPr>
              <w:t xml:space="preserve"> </w:t>
            </w:r>
            <w:r w:rsidRPr="007A663F">
              <w:rPr>
                <w:sz w:val="24"/>
                <w:szCs w:val="24"/>
              </w:rPr>
              <w:t>лекарств</w:t>
            </w:r>
          </w:p>
          <w:p w:rsidR="004635F4" w:rsidRPr="007A663F" w:rsidRDefault="004635F4">
            <w:pPr>
              <w:pStyle w:val="TableParagraph"/>
              <w:ind w:left="0"/>
              <w:rPr>
                <w:sz w:val="24"/>
                <w:szCs w:val="24"/>
              </w:rPr>
            </w:pPr>
          </w:p>
          <w:p w:rsidR="004635F4" w:rsidRPr="007A663F" w:rsidRDefault="0048188B">
            <w:pPr>
              <w:pStyle w:val="TableParagraph"/>
              <w:spacing w:before="1"/>
              <w:rPr>
                <w:sz w:val="24"/>
                <w:szCs w:val="24"/>
              </w:rPr>
            </w:pPr>
            <w:r w:rsidRPr="007A663F">
              <w:rPr>
                <w:sz w:val="24"/>
                <w:szCs w:val="24"/>
              </w:rPr>
              <w:t>-экскурсии</w:t>
            </w:r>
            <w:r w:rsidRPr="007A663F">
              <w:rPr>
                <w:spacing w:val="-3"/>
                <w:sz w:val="24"/>
                <w:szCs w:val="24"/>
              </w:rPr>
              <w:t xml:space="preserve"> </w:t>
            </w:r>
            <w:r w:rsidRPr="007A663F">
              <w:rPr>
                <w:sz w:val="24"/>
                <w:szCs w:val="24"/>
              </w:rPr>
              <w:t>с</w:t>
            </w:r>
            <w:r w:rsidRPr="007A663F">
              <w:rPr>
                <w:spacing w:val="-3"/>
                <w:sz w:val="24"/>
                <w:szCs w:val="24"/>
              </w:rPr>
              <w:t xml:space="preserve"> </w:t>
            </w:r>
            <w:r w:rsidRPr="007A663F">
              <w:rPr>
                <w:sz w:val="24"/>
                <w:szCs w:val="24"/>
              </w:rPr>
              <w:t>детьми</w:t>
            </w:r>
          </w:p>
        </w:tc>
        <w:tc>
          <w:tcPr>
            <w:tcW w:w="2365" w:type="dxa"/>
          </w:tcPr>
          <w:p w:rsidR="004635F4" w:rsidRPr="007A663F" w:rsidRDefault="0048188B">
            <w:pPr>
              <w:pStyle w:val="TableParagraph"/>
              <w:spacing w:line="267" w:lineRule="exact"/>
              <w:rPr>
                <w:sz w:val="24"/>
                <w:szCs w:val="24"/>
              </w:rPr>
            </w:pPr>
            <w:r w:rsidRPr="007A663F">
              <w:rPr>
                <w:sz w:val="24"/>
                <w:szCs w:val="24"/>
              </w:rPr>
              <w:t>1</w:t>
            </w:r>
            <w:r w:rsidRPr="007A663F">
              <w:rPr>
                <w:spacing w:val="-1"/>
                <w:sz w:val="24"/>
                <w:szCs w:val="24"/>
              </w:rPr>
              <w:t xml:space="preserve"> </w:t>
            </w:r>
            <w:r w:rsidRPr="007A663F">
              <w:rPr>
                <w:sz w:val="24"/>
                <w:szCs w:val="24"/>
              </w:rPr>
              <w:t>раз в</w:t>
            </w:r>
            <w:r w:rsidRPr="007A663F">
              <w:rPr>
                <w:spacing w:val="-2"/>
                <w:sz w:val="24"/>
                <w:szCs w:val="24"/>
              </w:rPr>
              <w:t xml:space="preserve"> </w:t>
            </w:r>
            <w:r w:rsidRPr="007A663F">
              <w:rPr>
                <w:sz w:val="24"/>
                <w:szCs w:val="24"/>
              </w:rPr>
              <w:t>квартал</w:t>
            </w:r>
          </w:p>
        </w:tc>
      </w:tr>
      <w:tr w:rsidR="004635F4" w:rsidRPr="007A663F" w:rsidTr="00B81C4C">
        <w:trPr>
          <w:trHeight w:val="2400"/>
        </w:trPr>
        <w:tc>
          <w:tcPr>
            <w:tcW w:w="1408" w:type="dxa"/>
            <w:vMerge w:val="restart"/>
            <w:textDirection w:val="btLr"/>
          </w:tcPr>
          <w:p w:rsidR="004635F4" w:rsidRPr="007A663F" w:rsidRDefault="00B81C4C" w:rsidP="00B81C4C">
            <w:pPr>
              <w:pStyle w:val="TableParagraph"/>
              <w:spacing w:before="11"/>
              <w:ind w:left="0" w:right="1788"/>
              <w:jc w:val="right"/>
              <w:rPr>
                <w:b/>
                <w:sz w:val="24"/>
                <w:szCs w:val="24"/>
              </w:rPr>
            </w:pPr>
            <w:r>
              <w:rPr>
                <w:b/>
                <w:sz w:val="24"/>
                <w:szCs w:val="24"/>
              </w:rPr>
              <w:lastRenderedPageBreak/>
              <w:t>культура</w:t>
            </w:r>
          </w:p>
        </w:tc>
        <w:tc>
          <w:tcPr>
            <w:tcW w:w="3118" w:type="dxa"/>
          </w:tcPr>
          <w:p w:rsidR="004635F4" w:rsidRPr="007A663F" w:rsidRDefault="0048188B">
            <w:pPr>
              <w:pStyle w:val="TableParagraph"/>
              <w:spacing w:line="267" w:lineRule="exact"/>
              <w:ind w:left="12"/>
              <w:rPr>
                <w:sz w:val="24"/>
                <w:szCs w:val="24"/>
              </w:rPr>
            </w:pPr>
            <w:r w:rsidRPr="007A663F">
              <w:rPr>
                <w:sz w:val="24"/>
                <w:szCs w:val="24"/>
              </w:rPr>
              <w:t>Детская</w:t>
            </w:r>
            <w:r w:rsidRPr="007A663F">
              <w:rPr>
                <w:spacing w:val="-3"/>
                <w:sz w:val="24"/>
                <w:szCs w:val="24"/>
              </w:rPr>
              <w:t xml:space="preserve"> </w:t>
            </w:r>
            <w:r w:rsidRPr="007A663F">
              <w:rPr>
                <w:sz w:val="24"/>
                <w:szCs w:val="24"/>
              </w:rPr>
              <w:t>районная</w:t>
            </w:r>
            <w:r w:rsidRPr="007A663F">
              <w:rPr>
                <w:spacing w:val="-2"/>
                <w:sz w:val="24"/>
                <w:szCs w:val="24"/>
              </w:rPr>
              <w:t xml:space="preserve"> </w:t>
            </w:r>
            <w:r w:rsidRPr="007A663F">
              <w:rPr>
                <w:sz w:val="24"/>
                <w:szCs w:val="24"/>
              </w:rPr>
              <w:t>библиотека</w:t>
            </w:r>
          </w:p>
        </w:tc>
        <w:tc>
          <w:tcPr>
            <w:tcW w:w="7810" w:type="dxa"/>
          </w:tcPr>
          <w:p w:rsidR="004635F4" w:rsidRPr="007A663F" w:rsidRDefault="0048188B">
            <w:pPr>
              <w:pStyle w:val="TableParagraph"/>
              <w:spacing w:line="276" w:lineRule="auto"/>
              <w:rPr>
                <w:sz w:val="24"/>
                <w:szCs w:val="24"/>
              </w:rPr>
            </w:pPr>
            <w:r w:rsidRPr="007A663F">
              <w:rPr>
                <w:sz w:val="24"/>
                <w:szCs w:val="24"/>
              </w:rPr>
              <w:t>Коллективные</w:t>
            </w:r>
            <w:r w:rsidRPr="007A663F">
              <w:rPr>
                <w:spacing w:val="-5"/>
                <w:sz w:val="24"/>
                <w:szCs w:val="24"/>
              </w:rPr>
              <w:t xml:space="preserve"> </w:t>
            </w:r>
            <w:r w:rsidRPr="007A663F">
              <w:rPr>
                <w:sz w:val="24"/>
                <w:szCs w:val="24"/>
              </w:rPr>
              <w:t>посещения,</w:t>
            </w:r>
            <w:r w:rsidRPr="007A663F">
              <w:rPr>
                <w:spacing w:val="-3"/>
                <w:sz w:val="24"/>
                <w:szCs w:val="24"/>
              </w:rPr>
              <w:t xml:space="preserve"> </w:t>
            </w:r>
            <w:r w:rsidRPr="007A663F">
              <w:rPr>
                <w:sz w:val="24"/>
                <w:szCs w:val="24"/>
              </w:rPr>
              <w:t>литературные</w:t>
            </w:r>
            <w:r w:rsidRPr="007A663F">
              <w:rPr>
                <w:spacing w:val="-4"/>
                <w:sz w:val="24"/>
                <w:szCs w:val="24"/>
              </w:rPr>
              <w:t xml:space="preserve"> </w:t>
            </w:r>
            <w:r w:rsidRPr="007A663F">
              <w:rPr>
                <w:sz w:val="24"/>
                <w:szCs w:val="24"/>
              </w:rPr>
              <w:t>вечера,</w:t>
            </w:r>
            <w:r w:rsidRPr="007A663F">
              <w:rPr>
                <w:spacing w:val="-3"/>
                <w:sz w:val="24"/>
                <w:szCs w:val="24"/>
              </w:rPr>
              <w:t xml:space="preserve"> </w:t>
            </w:r>
            <w:r w:rsidRPr="007A663F">
              <w:rPr>
                <w:sz w:val="24"/>
                <w:szCs w:val="24"/>
              </w:rPr>
              <w:t>встречи</w:t>
            </w:r>
            <w:r w:rsidRPr="007A663F">
              <w:rPr>
                <w:spacing w:val="-3"/>
                <w:sz w:val="24"/>
                <w:szCs w:val="24"/>
              </w:rPr>
              <w:t xml:space="preserve"> </w:t>
            </w:r>
            <w:r w:rsidRPr="007A663F">
              <w:rPr>
                <w:sz w:val="24"/>
                <w:szCs w:val="24"/>
              </w:rPr>
              <w:t>с</w:t>
            </w:r>
            <w:r w:rsidRPr="007A663F">
              <w:rPr>
                <w:spacing w:val="-4"/>
                <w:sz w:val="24"/>
                <w:szCs w:val="24"/>
              </w:rPr>
              <w:t xml:space="preserve"> </w:t>
            </w:r>
            <w:r w:rsidRPr="007A663F">
              <w:rPr>
                <w:sz w:val="24"/>
                <w:szCs w:val="24"/>
              </w:rPr>
              <w:t>библиотекарем,</w:t>
            </w:r>
            <w:r w:rsidRPr="007A663F">
              <w:rPr>
                <w:spacing w:val="-57"/>
                <w:sz w:val="24"/>
                <w:szCs w:val="24"/>
              </w:rPr>
              <w:t xml:space="preserve"> </w:t>
            </w:r>
            <w:r w:rsidRPr="007A663F">
              <w:rPr>
                <w:sz w:val="24"/>
                <w:szCs w:val="24"/>
              </w:rPr>
              <w:t>познавательные</w:t>
            </w:r>
            <w:r w:rsidRPr="007A663F">
              <w:rPr>
                <w:spacing w:val="-3"/>
                <w:sz w:val="24"/>
                <w:szCs w:val="24"/>
              </w:rPr>
              <w:t xml:space="preserve"> </w:t>
            </w:r>
            <w:r w:rsidRPr="007A663F">
              <w:rPr>
                <w:sz w:val="24"/>
                <w:szCs w:val="24"/>
              </w:rPr>
              <w:t>викторины на</w:t>
            </w:r>
            <w:r w:rsidRPr="007A663F">
              <w:rPr>
                <w:spacing w:val="-1"/>
                <w:sz w:val="24"/>
                <w:szCs w:val="24"/>
              </w:rPr>
              <w:t xml:space="preserve"> </w:t>
            </w:r>
            <w:r w:rsidRPr="007A663F">
              <w:rPr>
                <w:sz w:val="24"/>
                <w:szCs w:val="24"/>
              </w:rPr>
              <w:t>базе</w:t>
            </w:r>
            <w:r w:rsidRPr="007A663F">
              <w:rPr>
                <w:spacing w:val="-1"/>
                <w:sz w:val="24"/>
                <w:szCs w:val="24"/>
              </w:rPr>
              <w:t xml:space="preserve"> </w:t>
            </w:r>
            <w:r w:rsidRPr="007A663F">
              <w:rPr>
                <w:sz w:val="24"/>
                <w:szCs w:val="24"/>
              </w:rPr>
              <w:t>библиотеки</w:t>
            </w:r>
          </w:p>
        </w:tc>
        <w:tc>
          <w:tcPr>
            <w:tcW w:w="2365" w:type="dxa"/>
          </w:tcPr>
          <w:p w:rsidR="004635F4" w:rsidRPr="007A663F" w:rsidRDefault="0048188B">
            <w:pPr>
              <w:pStyle w:val="TableParagraph"/>
              <w:spacing w:line="267" w:lineRule="exact"/>
              <w:rPr>
                <w:sz w:val="24"/>
                <w:szCs w:val="24"/>
              </w:rPr>
            </w:pPr>
            <w:r w:rsidRPr="007A663F">
              <w:rPr>
                <w:sz w:val="24"/>
                <w:szCs w:val="24"/>
              </w:rPr>
              <w:t>По</w:t>
            </w:r>
            <w:r w:rsidRPr="007A663F">
              <w:rPr>
                <w:spacing w:val="-1"/>
                <w:sz w:val="24"/>
                <w:szCs w:val="24"/>
              </w:rPr>
              <w:t xml:space="preserve"> </w:t>
            </w:r>
            <w:r w:rsidRPr="007A663F">
              <w:rPr>
                <w:sz w:val="24"/>
                <w:szCs w:val="24"/>
              </w:rPr>
              <w:t>плану</w:t>
            </w:r>
          </w:p>
        </w:tc>
      </w:tr>
      <w:tr w:rsidR="004635F4" w:rsidRPr="007A663F" w:rsidTr="00B81C4C">
        <w:trPr>
          <w:trHeight w:val="840"/>
        </w:trPr>
        <w:tc>
          <w:tcPr>
            <w:tcW w:w="1408" w:type="dxa"/>
            <w:vMerge/>
            <w:tcBorders>
              <w:top w:val="nil"/>
            </w:tcBorders>
            <w:textDirection w:val="btLr"/>
          </w:tcPr>
          <w:p w:rsidR="004635F4" w:rsidRPr="007A663F" w:rsidRDefault="004635F4">
            <w:pPr>
              <w:rPr>
                <w:sz w:val="24"/>
                <w:szCs w:val="24"/>
              </w:rPr>
            </w:pPr>
          </w:p>
        </w:tc>
        <w:tc>
          <w:tcPr>
            <w:tcW w:w="3118" w:type="dxa"/>
          </w:tcPr>
          <w:p w:rsidR="004635F4" w:rsidRPr="007A663F" w:rsidRDefault="0048188B">
            <w:pPr>
              <w:pStyle w:val="TableParagraph"/>
              <w:spacing w:line="276" w:lineRule="auto"/>
              <w:ind w:left="12" w:right="20"/>
              <w:rPr>
                <w:sz w:val="24"/>
                <w:szCs w:val="24"/>
              </w:rPr>
            </w:pPr>
            <w:r w:rsidRPr="007A663F">
              <w:rPr>
                <w:sz w:val="24"/>
                <w:szCs w:val="24"/>
              </w:rPr>
              <w:t>Детская</w:t>
            </w:r>
            <w:r w:rsidRPr="007A663F">
              <w:rPr>
                <w:spacing w:val="-5"/>
                <w:sz w:val="24"/>
                <w:szCs w:val="24"/>
              </w:rPr>
              <w:t xml:space="preserve"> </w:t>
            </w:r>
            <w:r w:rsidRPr="007A663F">
              <w:rPr>
                <w:sz w:val="24"/>
                <w:szCs w:val="24"/>
              </w:rPr>
              <w:t>районная</w:t>
            </w:r>
            <w:r w:rsidRPr="007A663F">
              <w:rPr>
                <w:spacing w:val="-5"/>
                <w:sz w:val="24"/>
                <w:szCs w:val="24"/>
              </w:rPr>
              <w:t xml:space="preserve"> </w:t>
            </w:r>
            <w:r w:rsidRPr="007A663F">
              <w:rPr>
                <w:sz w:val="24"/>
                <w:szCs w:val="24"/>
              </w:rPr>
              <w:t>музыкальна</w:t>
            </w:r>
            <w:r w:rsidR="00381B4D">
              <w:rPr>
                <w:sz w:val="24"/>
                <w:szCs w:val="24"/>
              </w:rPr>
              <w:t xml:space="preserve"> </w:t>
            </w:r>
            <w:r w:rsidRPr="007A663F">
              <w:rPr>
                <w:sz w:val="24"/>
                <w:szCs w:val="24"/>
              </w:rPr>
              <w:t>я</w:t>
            </w:r>
            <w:r w:rsidRPr="007A663F">
              <w:rPr>
                <w:spacing w:val="-57"/>
                <w:sz w:val="24"/>
                <w:szCs w:val="24"/>
              </w:rPr>
              <w:t xml:space="preserve"> </w:t>
            </w:r>
            <w:r w:rsidRPr="007A663F">
              <w:rPr>
                <w:sz w:val="24"/>
                <w:szCs w:val="24"/>
              </w:rPr>
              <w:t>школа</w:t>
            </w:r>
          </w:p>
        </w:tc>
        <w:tc>
          <w:tcPr>
            <w:tcW w:w="7810" w:type="dxa"/>
          </w:tcPr>
          <w:p w:rsidR="004635F4" w:rsidRPr="007A663F" w:rsidRDefault="0048188B">
            <w:pPr>
              <w:pStyle w:val="TableParagraph"/>
              <w:spacing w:line="276" w:lineRule="auto"/>
              <w:ind w:right="850"/>
              <w:rPr>
                <w:sz w:val="24"/>
                <w:szCs w:val="24"/>
              </w:rPr>
            </w:pPr>
            <w:r w:rsidRPr="007A663F">
              <w:rPr>
                <w:sz w:val="24"/>
                <w:szCs w:val="24"/>
              </w:rPr>
              <w:t>Встречи с учащимися музыкальной школы, музыкальная гостиная,</w:t>
            </w:r>
            <w:r w:rsidRPr="007A663F">
              <w:rPr>
                <w:spacing w:val="-57"/>
                <w:sz w:val="24"/>
                <w:szCs w:val="24"/>
              </w:rPr>
              <w:t xml:space="preserve"> </w:t>
            </w:r>
            <w:r w:rsidRPr="007A663F">
              <w:rPr>
                <w:sz w:val="24"/>
                <w:szCs w:val="24"/>
              </w:rPr>
              <w:t>коллективные</w:t>
            </w:r>
            <w:r w:rsidRPr="007A663F">
              <w:rPr>
                <w:spacing w:val="-3"/>
                <w:sz w:val="24"/>
                <w:szCs w:val="24"/>
              </w:rPr>
              <w:t xml:space="preserve"> </w:t>
            </w:r>
            <w:r w:rsidRPr="007A663F">
              <w:rPr>
                <w:sz w:val="24"/>
                <w:szCs w:val="24"/>
              </w:rPr>
              <w:t>посещения детей на</w:t>
            </w:r>
            <w:r w:rsidRPr="007A663F">
              <w:rPr>
                <w:spacing w:val="-1"/>
                <w:sz w:val="24"/>
                <w:szCs w:val="24"/>
              </w:rPr>
              <w:t xml:space="preserve"> </w:t>
            </w:r>
            <w:r w:rsidRPr="007A663F">
              <w:rPr>
                <w:sz w:val="24"/>
                <w:szCs w:val="24"/>
              </w:rPr>
              <w:t>базе</w:t>
            </w:r>
            <w:r w:rsidRPr="007A663F">
              <w:rPr>
                <w:spacing w:val="-2"/>
                <w:sz w:val="24"/>
                <w:szCs w:val="24"/>
              </w:rPr>
              <w:t xml:space="preserve"> </w:t>
            </w:r>
            <w:r w:rsidRPr="007A663F">
              <w:rPr>
                <w:sz w:val="24"/>
                <w:szCs w:val="24"/>
              </w:rPr>
              <w:t>ДОУ</w:t>
            </w:r>
          </w:p>
          <w:p w:rsidR="004635F4" w:rsidRPr="007A663F" w:rsidRDefault="0048188B">
            <w:pPr>
              <w:pStyle w:val="TableParagraph"/>
              <w:spacing w:before="192"/>
              <w:rPr>
                <w:sz w:val="24"/>
                <w:szCs w:val="24"/>
              </w:rPr>
            </w:pPr>
            <w:r w:rsidRPr="007A663F">
              <w:rPr>
                <w:sz w:val="24"/>
                <w:szCs w:val="24"/>
              </w:rPr>
              <w:t>.</w:t>
            </w:r>
          </w:p>
        </w:tc>
        <w:tc>
          <w:tcPr>
            <w:tcW w:w="2365" w:type="dxa"/>
          </w:tcPr>
          <w:p w:rsidR="004635F4" w:rsidRPr="007A663F" w:rsidRDefault="0048188B">
            <w:pPr>
              <w:pStyle w:val="TableParagraph"/>
              <w:spacing w:line="269" w:lineRule="exact"/>
              <w:rPr>
                <w:sz w:val="24"/>
                <w:szCs w:val="24"/>
              </w:rPr>
            </w:pPr>
            <w:r w:rsidRPr="007A663F">
              <w:rPr>
                <w:sz w:val="24"/>
                <w:szCs w:val="24"/>
              </w:rPr>
              <w:t>1</w:t>
            </w:r>
            <w:r w:rsidRPr="007A663F">
              <w:rPr>
                <w:spacing w:val="-1"/>
                <w:sz w:val="24"/>
                <w:szCs w:val="24"/>
              </w:rPr>
              <w:t xml:space="preserve"> </w:t>
            </w:r>
            <w:r w:rsidRPr="007A663F">
              <w:rPr>
                <w:sz w:val="24"/>
                <w:szCs w:val="24"/>
              </w:rPr>
              <w:t>раз в</w:t>
            </w:r>
            <w:r w:rsidRPr="007A663F">
              <w:rPr>
                <w:spacing w:val="-2"/>
                <w:sz w:val="24"/>
                <w:szCs w:val="24"/>
              </w:rPr>
              <w:t xml:space="preserve"> </w:t>
            </w:r>
            <w:r w:rsidRPr="007A663F">
              <w:rPr>
                <w:sz w:val="24"/>
                <w:szCs w:val="24"/>
              </w:rPr>
              <w:t>квартал</w:t>
            </w:r>
          </w:p>
        </w:tc>
      </w:tr>
      <w:tr w:rsidR="004635F4" w:rsidRPr="007A663F" w:rsidTr="00B81C4C">
        <w:trPr>
          <w:trHeight w:val="875"/>
        </w:trPr>
        <w:tc>
          <w:tcPr>
            <w:tcW w:w="1408" w:type="dxa"/>
            <w:vMerge/>
            <w:tcBorders>
              <w:top w:val="nil"/>
            </w:tcBorders>
            <w:textDirection w:val="btLr"/>
          </w:tcPr>
          <w:p w:rsidR="004635F4" w:rsidRPr="007A663F" w:rsidRDefault="004635F4">
            <w:pPr>
              <w:rPr>
                <w:sz w:val="24"/>
                <w:szCs w:val="24"/>
              </w:rPr>
            </w:pPr>
          </w:p>
        </w:tc>
        <w:tc>
          <w:tcPr>
            <w:tcW w:w="3118" w:type="dxa"/>
          </w:tcPr>
          <w:p w:rsidR="004635F4" w:rsidRPr="007A663F" w:rsidRDefault="0048188B">
            <w:pPr>
              <w:pStyle w:val="TableParagraph"/>
              <w:spacing w:line="278" w:lineRule="auto"/>
              <w:ind w:left="12" w:right="648"/>
              <w:rPr>
                <w:sz w:val="24"/>
                <w:szCs w:val="24"/>
              </w:rPr>
            </w:pPr>
            <w:r w:rsidRPr="007A663F">
              <w:rPr>
                <w:spacing w:val="-1"/>
                <w:sz w:val="24"/>
                <w:szCs w:val="24"/>
              </w:rPr>
              <w:t xml:space="preserve">Театральные </w:t>
            </w:r>
            <w:r w:rsidRPr="007A663F">
              <w:rPr>
                <w:sz w:val="24"/>
                <w:szCs w:val="24"/>
              </w:rPr>
              <w:t>коллективы</w:t>
            </w:r>
            <w:r w:rsidRPr="007A663F">
              <w:rPr>
                <w:spacing w:val="-57"/>
                <w:sz w:val="24"/>
                <w:szCs w:val="24"/>
              </w:rPr>
              <w:t xml:space="preserve"> </w:t>
            </w:r>
            <w:r w:rsidRPr="007A663F">
              <w:rPr>
                <w:sz w:val="24"/>
                <w:szCs w:val="24"/>
              </w:rPr>
              <w:t>(выездные)</w:t>
            </w:r>
          </w:p>
        </w:tc>
        <w:tc>
          <w:tcPr>
            <w:tcW w:w="7810" w:type="dxa"/>
          </w:tcPr>
          <w:p w:rsidR="004635F4" w:rsidRPr="007A663F" w:rsidRDefault="0048188B">
            <w:pPr>
              <w:pStyle w:val="TableParagraph"/>
              <w:spacing w:line="267" w:lineRule="exact"/>
              <w:rPr>
                <w:sz w:val="24"/>
                <w:szCs w:val="24"/>
              </w:rPr>
            </w:pPr>
            <w:r w:rsidRPr="007A663F">
              <w:rPr>
                <w:sz w:val="24"/>
                <w:szCs w:val="24"/>
              </w:rPr>
              <w:t>Показ</w:t>
            </w:r>
            <w:r w:rsidRPr="007A663F">
              <w:rPr>
                <w:spacing w:val="-3"/>
                <w:sz w:val="24"/>
                <w:szCs w:val="24"/>
              </w:rPr>
              <w:t xml:space="preserve"> </w:t>
            </w:r>
            <w:r w:rsidRPr="007A663F">
              <w:rPr>
                <w:sz w:val="24"/>
                <w:szCs w:val="24"/>
              </w:rPr>
              <w:t>театрализованных</w:t>
            </w:r>
            <w:r w:rsidRPr="007A663F">
              <w:rPr>
                <w:spacing w:val="-1"/>
                <w:sz w:val="24"/>
                <w:szCs w:val="24"/>
              </w:rPr>
              <w:t xml:space="preserve"> </w:t>
            </w:r>
            <w:r w:rsidRPr="007A663F">
              <w:rPr>
                <w:sz w:val="24"/>
                <w:szCs w:val="24"/>
              </w:rPr>
              <w:t>постановок</w:t>
            </w:r>
            <w:r w:rsidRPr="007A663F">
              <w:rPr>
                <w:spacing w:val="-3"/>
                <w:sz w:val="24"/>
                <w:szCs w:val="24"/>
              </w:rPr>
              <w:t xml:space="preserve"> </w:t>
            </w:r>
            <w:r w:rsidRPr="007A663F">
              <w:rPr>
                <w:sz w:val="24"/>
                <w:szCs w:val="24"/>
              </w:rPr>
              <w:t>на</w:t>
            </w:r>
            <w:r w:rsidRPr="007A663F">
              <w:rPr>
                <w:spacing w:val="-4"/>
                <w:sz w:val="24"/>
                <w:szCs w:val="24"/>
              </w:rPr>
              <w:t xml:space="preserve"> </w:t>
            </w:r>
            <w:r w:rsidRPr="007A663F">
              <w:rPr>
                <w:sz w:val="24"/>
                <w:szCs w:val="24"/>
              </w:rPr>
              <w:t>базе</w:t>
            </w:r>
            <w:r w:rsidRPr="007A663F">
              <w:rPr>
                <w:spacing w:val="-4"/>
                <w:sz w:val="24"/>
                <w:szCs w:val="24"/>
              </w:rPr>
              <w:t xml:space="preserve"> </w:t>
            </w:r>
            <w:r w:rsidRPr="007A663F">
              <w:rPr>
                <w:sz w:val="24"/>
                <w:szCs w:val="24"/>
              </w:rPr>
              <w:t>ДОУ</w:t>
            </w:r>
          </w:p>
        </w:tc>
        <w:tc>
          <w:tcPr>
            <w:tcW w:w="2365" w:type="dxa"/>
          </w:tcPr>
          <w:p w:rsidR="004635F4" w:rsidRPr="007A663F" w:rsidRDefault="0048188B">
            <w:pPr>
              <w:pStyle w:val="TableParagraph"/>
              <w:spacing w:line="267" w:lineRule="exact"/>
              <w:rPr>
                <w:sz w:val="24"/>
                <w:szCs w:val="24"/>
              </w:rPr>
            </w:pPr>
            <w:r w:rsidRPr="007A663F">
              <w:rPr>
                <w:sz w:val="24"/>
                <w:szCs w:val="24"/>
              </w:rPr>
              <w:t>В</w:t>
            </w:r>
            <w:r w:rsidRPr="007A663F">
              <w:rPr>
                <w:spacing w:val="-4"/>
                <w:sz w:val="24"/>
                <w:szCs w:val="24"/>
              </w:rPr>
              <w:t xml:space="preserve"> </w:t>
            </w:r>
            <w:r w:rsidRPr="007A663F">
              <w:rPr>
                <w:sz w:val="24"/>
                <w:szCs w:val="24"/>
              </w:rPr>
              <w:t>течение</w:t>
            </w:r>
            <w:r w:rsidRPr="007A663F">
              <w:rPr>
                <w:spacing w:val="-3"/>
                <w:sz w:val="24"/>
                <w:szCs w:val="24"/>
              </w:rPr>
              <w:t xml:space="preserve"> </w:t>
            </w:r>
            <w:r w:rsidRPr="007A663F">
              <w:rPr>
                <w:sz w:val="24"/>
                <w:szCs w:val="24"/>
              </w:rPr>
              <w:t>года</w:t>
            </w:r>
          </w:p>
        </w:tc>
      </w:tr>
      <w:tr w:rsidR="004635F4" w:rsidRPr="007A663F" w:rsidTr="00B81C4C">
        <w:trPr>
          <w:trHeight w:val="1799"/>
        </w:trPr>
        <w:tc>
          <w:tcPr>
            <w:tcW w:w="1408" w:type="dxa"/>
            <w:textDirection w:val="btLr"/>
          </w:tcPr>
          <w:p w:rsidR="004635F4" w:rsidRPr="007A663F" w:rsidRDefault="0048188B">
            <w:pPr>
              <w:pStyle w:val="TableParagraph"/>
              <w:spacing w:before="11"/>
              <w:ind w:left="115"/>
              <w:rPr>
                <w:b/>
                <w:sz w:val="24"/>
                <w:szCs w:val="24"/>
              </w:rPr>
            </w:pPr>
            <w:r w:rsidRPr="007A663F">
              <w:rPr>
                <w:b/>
                <w:sz w:val="24"/>
                <w:szCs w:val="24"/>
              </w:rPr>
              <w:t>Безопасность</w:t>
            </w:r>
          </w:p>
        </w:tc>
        <w:tc>
          <w:tcPr>
            <w:tcW w:w="3118" w:type="dxa"/>
          </w:tcPr>
          <w:p w:rsidR="004635F4" w:rsidRDefault="0048188B">
            <w:pPr>
              <w:pStyle w:val="TableParagraph"/>
              <w:spacing w:line="269" w:lineRule="exact"/>
              <w:ind w:left="12"/>
              <w:rPr>
                <w:sz w:val="24"/>
                <w:szCs w:val="24"/>
              </w:rPr>
            </w:pPr>
            <w:r w:rsidRPr="007A663F">
              <w:rPr>
                <w:sz w:val="24"/>
                <w:szCs w:val="24"/>
              </w:rPr>
              <w:t>ГИББД</w:t>
            </w:r>
          </w:p>
          <w:p w:rsidR="006C49FE" w:rsidRDefault="006C49FE">
            <w:pPr>
              <w:pStyle w:val="TableParagraph"/>
              <w:spacing w:line="269" w:lineRule="exact"/>
              <w:ind w:left="12"/>
              <w:rPr>
                <w:sz w:val="24"/>
                <w:szCs w:val="24"/>
              </w:rPr>
            </w:pPr>
          </w:p>
          <w:p w:rsidR="006C49FE" w:rsidRDefault="006C49FE">
            <w:pPr>
              <w:pStyle w:val="TableParagraph"/>
              <w:spacing w:line="269" w:lineRule="exact"/>
              <w:ind w:left="12"/>
              <w:rPr>
                <w:sz w:val="24"/>
                <w:szCs w:val="24"/>
              </w:rPr>
            </w:pPr>
          </w:p>
          <w:p w:rsidR="006C49FE" w:rsidRDefault="006C49FE">
            <w:pPr>
              <w:pStyle w:val="TableParagraph"/>
              <w:spacing w:line="269" w:lineRule="exact"/>
              <w:ind w:left="12"/>
              <w:rPr>
                <w:sz w:val="24"/>
                <w:szCs w:val="24"/>
              </w:rPr>
            </w:pPr>
          </w:p>
          <w:p w:rsidR="006C49FE" w:rsidRDefault="006C49FE">
            <w:pPr>
              <w:pStyle w:val="TableParagraph"/>
              <w:spacing w:line="269" w:lineRule="exact"/>
              <w:ind w:left="12"/>
              <w:rPr>
                <w:sz w:val="24"/>
                <w:szCs w:val="24"/>
              </w:rPr>
            </w:pPr>
          </w:p>
          <w:p w:rsidR="006C49FE" w:rsidRDefault="006C49FE">
            <w:pPr>
              <w:pStyle w:val="TableParagraph"/>
              <w:spacing w:line="269" w:lineRule="exact"/>
              <w:ind w:left="12"/>
              <w:rPr>
                <w:sz w:val="24"/>
                <w:szCs w:val="24"/>
              </w:rPr>
            </w:pPr>
          </w:p>
          <w:p w:rsidR="006C49FE" w:rsidRPr="007A663F" w:rsidRDefault="006C49FE" w:rsidP="006C49FE">
            <w:pPr>
              <w:pStyle w:val="TableParagraph"/>
              <w:spacing w:line="269" w:lineRule="exact"/>
              <w:ind w:left="0"/>
              <w:rPr>
                <w:sz w:val="24"/>
                <w:szCs w:val="24"/>
              </w:rPr>
            </w:pPr>
          </w:p>
        </w:tc>
        <w:tc>
          <w:tcPr>
            <w:tcW w:w="7810" w:type="dxa"/>
          </w:tcPr>
          <w:p w:rsidR="004635F4" w:rsidRPr="007A663F" w:rsidRDefault="0048188B">
            <w:pPr>
              <w:pStyle w:val="TableParagraph"/>
              <w:spacing w:line="269" w:lineRule="exact"/>
              <w:rPr>
                <w:sz w:val="24"/>
                <w:szCs w:val="24"/>
              </w:rPr>
            </w:pPr>
            <w:r w:rsidRPr="007A663F">
              <w:rPr>
                <w:sz w:val="24"/>
                <w:szCs w:val="24"/>
              </w:rPr>
              <w:t>проведение</w:t>
            </w:r>
            <w:r w:rsidRPr="007A663F">
              <w:rPr>
                <w:spacing w:val="-3"/>
                <w:sz w:val="24"/>
                <w:szCs w:val="24"/>
              </w:rPr>
              <w:t xml:space="preserve"> </w:t>
            </w:r>
            <w:r w:rsidRPr="007A663F">
              <w:rPr>
                <w:sz w:val="24"/>
                <w:szCs w:val="24"/>
              </w:rPr>
              <w:t>бесед</w:t>
            </w:r>
            <w:r w:rsidRPr="007A663F">
              <w:rPr>
                <w:spacing w:val="-1"/>
                <w:sz w:val="24"/>
                <w:szCs w:val="24"/>
              </w:rPr>
              <w:t xml:space="preserve"> </w:t>
            </w:r>
            <w:r w:rsidRPr="007A663F">
              <w:rPr>
                <w:sz w:val="24"/>
                <w:szCs w:val="24"/>
              </w:rPr>
              <w:t>с</w:t>
            </w:r>
            <w:r w:rsidRPr="007A663F">
              <w:rPr>
                <w:spacing w:val="-3"/>
                <w:sz w:val="24"/>
                <w:szCs w:val="24"/>
              </w:rPr>
              <w:t xml:space="preserve"> </w:t>
            </w:r>
            <w:r w:rsidRPr="007A663F">
              <w:rPr>
                <w:sz w:val="24"/>
                <w:szCs w:val="24"/>
              </w:rPr>
              <w:t>детьми</w:t>
            </w:r>
            <w:r w:rsidRPr="007A663F">
              <w:rPr>
                <w:spacing w:val="-1"/>
                <w:sz w:val="24"/>
                <w:szCs w:val="24"/>
              </w:rPr>
              <w:t xml:space="preserve"> </w:t>
            </w:r>
            <w:r w:rsidRPr="007A663F">
              <w:rPr>
                <w:sz w:val="24"/>
                <w:szCs w:val="24"/>
              </w:rPr>
              <w:t>по</w:t>
            </w:r>
            <w:r w:rsidRPr="007A663F">
              <w:rPr>
                <w:spacing w:val="-5"/>
                <w:sz w:val="24"/>
                <w:szCs w:val="24"/>
              </w:rPr>
              <w:t xml:space="preserve"> </w:t>
            </w:r>
            <w:r w:rsidRPr="007A663F">
              <w:rPr>
                <w:sz w:val="24"/>
                <w:szCs w:val="24"/>
              </w:rPr>
              <w:t>правилам</w:t>
            </w:r>
          </w:p>
          <w:p w:rsidR="004635F4" w:rsidRPr="007A663F" w:rsidRDefault="004635F4">
            <w:pPr>
              <w:pStyle w:val="TableParagraph"/>
              <w:spacing w:before="10"/>
              <w:ind w:left="0"/>
              <w:rPr>
                <w:sz w:val="24"/>
                <w:szCs w:val="24"/>
              </w:rPr>
            </w:pPr>
          </w:p>
          <w:p w:rsidR="004635F4" w:rsidRPr="007A663F" w:rsidRDefault="0048188B">
            <w:pPr>
              <w:pStyle w:val="TableParagraph"/>
              <w:spacing w:line="451" w:lineRule="auto"/>
              <w:ind w:right="3314"/>
              <w:rPr>
                <w:sz w:val="24"/>
                <w:szCs w:val="24"/>
              </w:rPr>
            </w:pPr>
            <w:r w:rsidRPr="007A663F">
              <w:rPr>
                <w:sz w:val="24"/>
                <w:szCs w:val="24"/>
              </w:rPr>
              <w:t>дорожного движения, участие в выставках,</w:t>
            </w:r>
            <w:r w:rsidRPr="007A663F">
              <w:rPr>
                <w:spacing w:val="-58"/>
                <w:sz w:val="24"/>
                <w:szCs w:val="24"/>
              </w:rPr>
              <w:t xml:space="preserve"> </w:t>
            </w:r>
            <w:r w:rsidRPr="007A663F">
              <w:rPr>
                <w:sz w:val="24"/>
                <w:szCs w:val="24"/>
              </w:rPr>
              <w:t>смотрах-конкурсах</w:t>
            </w:r>
          </w:p>
        </w:tc>
        <w:tc>
          <w:tcPr>
            <w:tcW w:w="2365" w:type="dxa"/>
          </w:tcPr>
          <w:p w:rsidR="004635F4" w:rsidRPr="007A663F" w:rsidRDefault="0048188B">
            <w:pPr>
              <w:pStyle w:val="TableParagraph"/>
              <w:spacing w:line="269" w:lineRule="exact"/>
              <w:rPr>
                <w:sz w:val="24"/>
                <w:szCs w:val="24"/>
              </w:rPr>
            </w:pPr>
            <w:r w:rsidRPr="007A663F">
              <w:rPr>
                <w:sz w:val="24"/>
                <w:szCs w:val="24"/>
              </w:rPr>
              <w:t>По</w:t>
            </w:r>
            <w:r w:rsidRPr="007A663F">
              <w:rPr>
                <w:spacing w:val="-1"/>
                <w:sz w:val="24"/>
                <w:szCs w:val="24"/>
              </w:rPr>
              <w:t xml:space="preserve"> </w:t>
            </w:r>
            <w:r w:rsidRPr="007A663F">
              <w:rPr>
                <w:sz w:val="24"/>
                <w:szCs w:val="24"/>
              </w:rPr>
              <w:t>плану</w:t>
            </w:r>
          </w:p>
        </w:tc>
      </w:tr>
      <w:tr w:rsidR="004635F4" w:rsidRPr="007A663F" w:rsidTr="00B81C4C">
        <w:trPr>
          <w:trHeight w:val="1146"/>
        </w:trPr>
        <w:tc>
          <w:tcPr>
            <w:tcW w:w="1408" w:type="dxa"/>
            <w:tcBorders>
              <w:bottom w:val="single" w:sz="4" w:space="0" w:color="auto"/>
            </w:tcBorders>
            <w:textDirection w:val="btLr"/>
          </w:tcPr>
          <w:p w:rsidR="004635F4" w:rsidRPr="007A663F" w:rsidRDefault="0048188B">
            <w:pPr>
              <w:pStyle w:val="TableParagraph"/>
              <w:spacing w:before="8" w:line="285" w:lineRule="auto"/>
              <w:ind w:left="118" w:right="112"/>
              <w:jc w:val="both"/>
              <w:rPr>
                <w:b/>
                <w:sz w:val="24"/>
                <w:szCs w:val="24"/>
              </w:rPr>
            </w:pPr>
            <w:r w:rsidRPr="007A663F">
              <w:rPr>
                <w:b/>
                <w:sz w:val="24"/>
                <w:szCs w:val="24"/>
              </w:rPr>
              <w:t>Информ</w:t>
            </w:r>
            <w:r w:rsidRPr="007A663F">
              <w:rPr>
                <w:b/>
                <w:spacing w:val="-58"/>
                <w:sz w:val="24"/>
                <w:szCs w:val="24"/>
              </w:rPr>
              <w:t xml:space="preserve"> </w:t>
            </w:r>
            <w:r w:rsidRPr="007A663F">
              <w:rPr>
                <w:b/>
                <w:sz w:val="24"/>
                <w:szCs w:val="24"/>
              </w:rPr>
              <w:t>ационно</w:t>
            </w:r>
            <w:r w:rsidRPr="007A663F">
              <w:rPr>
                <w:b/>
                <w:spacing w:val="-58"/>
                <w:sz w:val="24"/>
                <w:szCs w:val="24"/>
              </w:rPr>
              <w:t xml:space="preserve"> </w:t>
            </w:r>
            <w:r w:rsidRPr="007A663F">
              <w:rPr>
                <w:b/>
                <w:sz w:val="24"/>
                <w:szCs w:val="24"/>
              </w:rPr>
              <w:t>сть</w:t>
            </w:r>
          </w:p>
        </w:tc>
        <w:tc>
          <w:tcPr>
            <w:tcW w:w="3118" w:type="dxa"/>
          </w:tcPr>
          <w:p w:rsidR="004635F4" w:rsidRPr="007A663F" w:rsidRDefault="0048188B" w:rsidP="00381B4D">
            <w:pPr>
              <w:pStyle w:val="TableParagraph"/>
              <w:spacing w:line="451" w:lineRule="auto"/>
              <w:ind w:left="12" w:right="850"/>
              <w:rPr>
                <w:sz w:val="24"/>
                <w:szCs w:val="24"/>
              </w:rPr>
            </w:pPr>
            <w:r w:rsidRPr="007A663F">
              <w:rPr>
                <w:spacing w:val="-1"/>
                <w:sz w:val="24"/>
                <w:szCs w:val="24"/>
              </w:rPr>
              <w:t>официальный</w:t>
            </w:r>
            <w:r w:rsidRPr="007A663F">
              <w:rPr>
                <w:spacing w:val="-57"/>
                <w:sz w:val="24"/>
                <w:szCs w:val="24"/>
              </w:rPr>
              <w:t xml:space="preserve"> </w:t>
            </w:r>
            <w:r w:rsidR="00381B4D">
              <w:rPr>
                <w:spacing w:val="-57"/>
                <w:sz w:val="24"/>
                <w:szCs w:val="24"/>
              </w:rPr>
              <w:t xml:space="preserve">                </w:t>
            </w:r>
            <w:r w:rsidRPr="007A663F">
              <w:rPr>
                <w:sz w:val="24"/>
                <w:szCs w:val="24"/>
              </w:rPr>
              <w:t>сайт доу</w:t>
            </w:r>
          </w:p>
        </w:tc>
        <w:tc>
          <w:tcPr>
            <w:tcW w:w="7810" w:type="dxa"/>
          </w:tcPr>
          <w:p w:rsidR="004635F4" w:rsidRPr="007A663F" w:rsidRDefault="0048188B">
            <w:pPr>
              <w:pStyle w:val="TableParagraph"/>
              <w:spacing w:line="267" w:lineRule="exact"/>
              <w:rPr>
                <w:sz w:val="24"/>
                <w:szCs w:val="24"/>
              </w:rPr>
            </w:pPr>
            <w:r w:rsidRPr="007A663F">
              <w:rPr>
                <w:sz w:val="24"/>
                <w:szCs w:val="24"/>
              </w:rPr>
              <w:t>Публикации,</w:t>
            </w:r>
            <w:r w:rsidRPr="007A663F">
              <w:rPr>
                <w:spacing w:val="-2"/>
                <w:sz w:val="24"/>
                <w:szCs w:val="24"/>
              </w:rPr>
              <w:t xml:space="preserve"> </w:t>
            </w:r>
            <w:r w:rsidRPr="007A663F">
              <w:rPr>
                <w:sz w:val="24"/>
                <w:szCs w:val="24"/>
              </w:rPr>
              <w:t>документы,</w:t>
            </w:r>
            <w:r w:rsidRPr="007A663F">
              <w:rPr>
                <w:spacing w:val="-2"/>
                <w:sz w:val="24"/>
                <w:szCs w:val="24"/>
              </w:rPr>
              <w:t xml:space="preserve"> </w:t>
            </w:r>
            <w:r w:rsidRPr="007A663F">
              <w:rPr>
                <w:sz w:val="24"/>
                <w:szCs w:val="24"/>
              </w:rPr>
              <w:t>статьи</w:t>
            </w:r>
            <w:r w:rsidRPr="007A663F">
              <w:rPr>
                <w:spacing w:val="-2"/>
                <w:sz w:val="24"/>
                <w:szCs w:val="24"/>
              </w:rPr>
              <w:t xml:space="preserve"> </w:t>
            </w:r>
            <w:r w:rsidRPr="007A663F">
              <w:rPr>
                <w:sz w:val="24"/>
                <w:szCs w:val="24"/>
              </w:rPr>
              <w:t>и</w:t>
            </w:r>
            <w:r w:rsidRPr="007A663F">
              <w:rPr>
                <w:spacing w:val="-2"/>
                <w:sz w:val="24"/>
                <w:szCs w:val="24"/>
              </w:rPr>
              <w:t xml:space="preserve"> </w:t>
            </w:r>
            <w:r w:rsidRPr="007A663F">
              <w:rPr>
                <w:sz w:val="24"/>
                <w:szCs w:val="24"/>
              </w:rPr>
              <w:t>др.</w:t>
            </w:r>
            <w:r w:rsidRPr="007A663F">
              <w:rPr>
                <w:spacing w:val="-4"/>
                <w:sz w:val="24"/>
                <w:szCs w:val="24"/>
              </w:rPr>
              <w:t xml:space="preserve"> </w:t>
            </w:r>
            <w:r w:rsidRPr="007A663F">
              <w:rPr>
                <w:sz w:val="24"/>
                <w:szCs w:val="24"/>
              </w:rPr>
              <w:t>на</w:t>
            </w:r>
            <w:r w:rsidRPr="007A663F">
              <w:rPr>
                <w:spacing w:val="-3"/>
                <w:sz w:val="24"/>
                <w:szCs w:val="24"/>
              </w:rPr>
              <w:t xml:space="preserve"> </w:t>
            </w:r>
            <w:r w:rsidRPr="007A663F">
              <w:rPr>
                <w:sz w:val="24"/>
                <w:szCs w:val="24"/>
              </w:rPr>
              <w:t>сайте</w:t>
            </w:r>
            <w:r w:rsidRPr="007A663F">
              <w:rPr>
                <w:spacing w:val="-2"/>
                <w:sz w:val="24"/>
                <w:szCs w:val="24"/>
              </w:rPr>
              <w:t xml:space="preserve"> </w:t>
            </w:r>
            <w:r w:rsidRPr="007A663F">
              <w:rPr>
                <w:sz w:val="24"/>
                <w:szCs w:val="24"/>
              </w:rPr>
              <w:t>ДОУ</w:t>
            </w:r>
          </w:p>
        </w:tc>
        <w:tc>
          <w:tcPr>
            <w:tcW w:w="2365" w:type="dxa"/>
          </w:tcPr>
          <w:p w:rsidR="004635F4" w:rsidRPr="007A663F" w:rsidRDefault="0048188B">
            <w:pPr>
              <w:pStyle w:val="TableParagraph"/>
              <w:spacing w:line="451" w:lineRule="auto"/>
              <w:ind w:right="611"/>
              <w:rPr>
                <w:sz w:val="24"/>
                <w:szCs w:val="24"/>
              </w:rPr>
            </w:pPr>
            <w:r w:rsidRPr="007A663F">
              <w:rPr>
                <w:sz w:val="24"/>
                <w:szCs w:val="24"/>
              </w:rPr>
              <w:t>По мере</w:t>
            </w:r>
            <w:r w:rsidRPr="007A663F">
              <w:rPr>
                <w:spacing w:val="1"/>
                <w:sz w:val="24"/>
                <w:szCs w:val="24"/>
              </w:rPr>
              <w:t xml:space="preserve"> </w:t>
            </w:r>
            <w:r w:rsidRPr="007A663F">
              <w:rPr>
                <w:sz w:val="24"/>
                <w:szCs w:val="24"/>
              </w:rPr>
              <w:t>необходимости</w:t>
            </w:r>
          </w:p>
        </w:tc>
      </w:tr>
    </w:tbl>
    <w:p w:rsidR="004635F4" w:rsidRPr="007A663F" w:rsidRDefault="004635F4">
      <w:pPr>
        <w:spacing w:line="451" w:lineRule="auto"/>
        <w:rPr>
          <w:sz w:val="24"/>
          <w:szCs w:val="24"/>
        </w:rPr>
        <w:sectPr w:rsidR="004635F4" w:rsidRPr="007A663F" w:rsidSect="00E00216">
          <w:type w:val="continuous"/>
          <w:pgSz w:w="16840" w:h="11910" w:orient="landscape"/>
          <w:pgMar w:top="280" w:right="1247" w:bottom="1600" w:left="180" w:header="0" w:footer="1403" w:gutter="0"/>
          <w:cols w:space="720"/>
        </w:sectPr>
      </w:pPr>
    </w:p>
    <w:tbl>
      <w:tblPr>
        <w:tblStyle w:val="TableNormal"/>
        <w:tblW w:w="14742"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6"/>
        <w:gridCol w:w="7796"/>
        <w:gridCol w:w="2410"/>
      </w:tblGrid>
      <w:tr w:rsidR="00993BD3" w:rsidRPr="007A663F" w:rsidTr="00A111C3">
        <w:trPr>
          <w:trHeight w:val="1621"/>
        </w:trPr>
        <w:tc>
          <w:tcPr>
            <w:tcW w:w="4536" w:type="dxa"/>
          </w:tcPr>
          <w:p w:rsidR="00993BD3" w:rsidRPr="007A663F" w:rsidRDefault="00993BD3">
            <w:pPr>
              <w:pStyle w:val="TableParagraph"/>
              <w:spacing w:line="267" w:lineRule="exact"/>
              <w:ind w:left="12"/>
              <w:rPr>
                <w:sz w:val="24"/>
                <w:szCs w:val="24"/>
              </w:rPr>
            </w:pPr>
            <w:r w:rsidRPr="007A663F">
              <w:rPr>
                <w:sz w:val="24"/>
                <w:szCs w:val="24"/>
              </w:rPr>
              <w:lastRenderedPageBreak/>
              <w:t>СМИ</w:t>
            </w:r>
          </w:p>
          <w:p w:rsidR="00993BD3" w:rsidRPr="007A663F" w:rsidRDefault="00993BD3">
            <w:pPr>
              <w:pStyle w:val="TableParagraph"/>
              <w:spacing w:before="52" w:line="518" w:lineRule="exact"/>
              <w:ind w:left="12" w:right="1729"/>
              <w:rPr>
                <w:sz w:val="24"/>
                <w:szCs w:val="24"/>
              </w:rPr>
            </w:pPr>
            <w:r w:rsidRPr="007A663F">
              <w:rPr>
                <w:sz w:val="24"/>
                <w:szCs w:val="24"/>
              </w:rPr>
              <w:t>(</w:t>
            </w:r>
            <w:r w:rsidRPr="007A663F">
              <w:rPr>
                <w:spacing w:val="-14"/>
                <w:sz w:val="24"/>
                <w:szCs w:val="24"/>
              </w:rPr>
              <w:t xml:space="preserve"> </w:t>
            </w:r>
            <w:r w:rsidRPr="007A663F">
              <w:rPr>
                <w:sz w:val="24"/>
                <w:szCs w:val="24"/>
              </w:rPr>
              <w:t>федеральный</w:t>
            </w:r>
            <w:r w:rsidRPr="007A663F">
              <w:rPr>
                <w:spacing w:val="-57"/>
                <w:sz w:val="24"/>
                <w:szCs w:val="24"/>
              </w:rPr>
              <w:t xml:space="preserve"> </w:t>
            </w:r>
            <w:r w:rsidRPr="007A663F">
              <w:rPr>
                <w:sz w:val="24"/>
                <w:szCs w:val="24"/>
              </w:rPr>
              <w:t>уровень</w:t>
            </w:r>
          </w:p>
        </w:tc>
        <w:tc>
          <w:tcPr>
            <w:tcW w:w="7796" w:type="dxa"/>
          </w:tcPr>
          <w:p w:rsidR="00993BD3" w:rsidRPr="007A663F" w:rsidRDefault="00993BD3">
            <w:pPr>
              <w:pStyle w:val="TableParagraph"/>
              <w:spacing w:line="451" w:lineRule="auto"/>
              <w:ind w:right="2870"/>
              <w:rPr>
                <w:sz w:val="24"/>
                <w:szCs w:val="24"/>
              </w:rPr>
            </w:pPr>
            <w:r w:rsidRPr="007A663F">
              <w:rPr>
                <w:sz w:val="24"/>
                <w:szCs w:val="24"/>
              </w:rPr>
              <w:t>электронные педагогические издания:</w:t>
            </w:r>
            <w:r w:rsidRPr="007A663F">
              <w:rPr>
                <w:spacing w:val="1"/>
                <w:sz w:val="24"/>
                <w:szCs w:val="24"/>
              </w:rPr>
              <w:t xml:space="preserve"> </w:t>
            </w:r>
            <w:r w:rsidRPr="007A663F">
              <w:rPr>
                <w:sz w:val="24"/>
                <w:szCs w:val="24"/>
              </w:rPr>
              <w:t>написание</w:t>
            </w:r>
            <w:r w:rsidRPr="007A663F">
              <w:rPr>
                <w:spacing w:val="-3"/>
                <w:sz w:val="24"/>
                <w:szCs w:val="24"/>
              </w:rPr>
              <w:t xml:space="preserve"> </w:t>
            </w:r>
            <w:r w:rsidRPr="007A663F">
              <w:rPr>
                <w:sz w:val="24"/>
                <w:szCs w:val="24"/>
              </w:rPr>
              <w:t>статей</w:t>
            </w:r>
            <w:r w:rsidRPr="007A663F">
              <w:rPr>
                <w:spacing w:val="-2"/>
                <w:sz w:val="24"/>
                <w:szCs w:val="24"/>
              </w:rPr>
              <w:t xml:space="preserve"> </w:t>
            </w:r>
            <w:r w:rsidRPr="007A663F">
              <w:rPr>
                <w:sz w:val="24"/>
                <w:szCs w:val="24"/>
              </w:rPr>
              <w:t>из</w:t>
            </w:r>
            <w:r w:rsidRPr="007A663F">
              <w:rPr>
                <w:spacing w:val="-4"/>
                <w:sz w:val="24"/>
                <w:szCs w:val="24"/>
              </w:rPr>
              <w:t xml:space="preserve"> </w:t>
            </w:r>
            <w:r w:rsidRPr="007A663F">
              <w:rPr>
                <w:sz w:val="24"/>
                <w:szCs w:val="24"/>
              </w:rPr>
              <w:t>опыта</w:t>
            </w:r>
            <w:r w:rsidRPr="007A663F">
              <w:rPr>
                <w:spacing w:val="-2"/>
                <w:sz w:val="24"/>
                <w:szCs w:val="24"/>
              </w:rPr>
              <w:t xml:space="preserve"> </w:t>
            </w:r>
            <w:r w:rsidRPr="007A663F">
              <w:rPr>
                <w:sz w:val="24"/>
                <w:szCs w:val="24"/>
              </w:rPr>
              <w:t>работы,</w:t>
            </w:r>
            <w:r w:rsidRPr="007A663F">
              <w:rPr>
                <w:spacing w:val="-3"/>
                <w:sz w:val="24"/>
                <w:szCs w:val="24"/>
              </w:rPr>
              <w:t xml:space="preserve"> </w:t>
            </w:r>
            <w:r w:rsidRPr="007A663F">
              <w:rPr>
                <w:sz w:val="24"/>
                <w:szCs w:val="24"/>
              </w:rPr>
              <w:t>публикация</w:t>
            </w:r>
          </w:p>
          <w:p w:rsidR="00993BD3" w:rsidRPr="007A663F" w:rsidRDefault="00993BD3">
            <w:pPr>
              <w:pStyle w:val="TableParagraph"/>
              <w:spacing w:line="276" w:lineRule="exact"/>
              <w:rPr>
                <w:sz w:val="24"/>
                <w:szCs w:val="24"/>
              </w:rPr>
            </w:pPr>
            <w:r w:rsidRPr="007A663F">
              <w:rPr>
                <w:sz w:val="24"/>
                <w:szCs w:val="24"/>
              </w:rPr>
              <w:t>методических</w:t>
            </w:r>
            <w:r w:rsidRPr="007A663F">
              <w:rPr>
                <w:spacing w:val="-3"/>
                <w:sz w:val="24"/>
                <w:szCs w:val="24"/>
              </w:rPr>
              <w:t xml:space="preserve"> </w:t>
            </w:r>
            <w:r w:rsidRPr="007A663F">
              <w:rPr>
                <w:sz w:val="24"/>
                <w:szCs w:val="24"/>
              </w:rPr>
              <w:t>разработок</w:t>
            </w:r>
            <w:r w:rsidRPr="007A663F">
              <w:rPr>
                <w:spacing w:val="-5"/>
                <w:sz w:val="24"/>
                <w:szCs w:val="24"/>
              </w:rPr>
              <w:t xml:space="preserve"> </w:t>
            </w:r>
            <w:r w:rsidRPr="007A663F">
              <w:rPr>
                <w:sz w:val="24"/>
                <w:szCs w:val="24"/>
              </w:rPr>
              <w:t>педагогов</w:t>
            </w:r>
          </w:p>
        </w:tc>
        <w:tc>
          <w:tcPr>
            <w:tcW w:w="2410" w:type="dxa"/>
          </w:tcPr>
          <w:p w:rsidR="00993BD3" w:rsidRPr="007A663F" w:rsidRDefault="00993BD3">
            <w:pPr>
              <w:pStyle w:val="TableParagraph"/>
              <w:spacing w:line="451" w:lineRule="auto"/>
              <w:ind w:right="611"/>
              <w:rPr>
                <w:sz w:val="24"/>
                <w:szCs w:val="24"/>
              </w:rPr>
            </w:pPr>
            <w:r w:rsidRPr="007A663F">
              <w:rPr>
                <w:sz w:val="24"/>
                <w:szCs w:val="24"/>
              </w:rPr>
              <w:t>По мере</w:t>
            </w:r>
            <w:r w:rsidRPr="007A663F">
              <w:rPr>
                <w:spacing w:val="1"/>
                <w:sz w:val="24"/>
                <w:szCs w:val="24"/>
              </w:rPr>
              <w:t xml:space="preserve"> </w:t>
            </w:r>
            <w:r w:rsidRPr="007A663F">
              <w:rPr>
                <w:sz w:val="24"/>
                <w:szCs w:val="24"/>
              </w:rPr>
              <w:t>необходимости</w:t>
            </w:r>
          </w:p>
        </w:tc>
      </w:tr>
    </w:tbl>
    <w:p w:rsidR="00993BD3" w:rsidRPr="00993BD3" w:rsidRDefault="00993BD3" w:rsidP="00993BD3">
      <w:pPr>
        <w:tabs>
          <w:tab w:val="left" w:pos="780"/>
        </w:tabs>
        <w:spacing w:line="268" w:lineRule="exact"/>
        <w:jc w:val="both"/>
        <w:rPr>
          <w:b/>
          <w:sz w:val="24"/>
          <w:szCs w:val="24"/>
        </w:rPr>
      </w:pPr>
    </w:p>
    <w:p w:rsidR="00993BD3" w:rsidRDefault="00993BD3" w:rsidP="00581887">
      <w:pPr>
        <w:pStyle w:val="a5"/>
        <w:tabs>
          <w:tab w:val="left" w:pos="780"/>
        </w:tabs>
        <w:spacing w:line="268" w:lineRule="exact"/>
        <w:ind w:left="780" w:firstLine="0"/>
        <w:jc w:val="both"/>
        <w:rPr>
          <w:b/>
          <w:sz w:val="24"/>
          <w:szCs w:val="24"/>
        </w:rPr>
      </w:pPr>
    </w:p>
    <w:p w:rsidR="004635F4" w:rsidRPr="007A663F" w:rsidRDefault="0048188B" w:rsidP="00581887">
      <w:pPr>
        <w:pStyle w:val="a5"/>
        <w:spacing w:line="268" w:lineRule="exact"/>
        <w:ind w:left="426" w:firstLine="0"/>
        <w:jc w:val="both"/>
        <w:rPr>
          <w:b/>
          <w:sz w:val="24"/>
          <w:szCs w:val="24"/>
        </w:rPr>
      </w:pPr>
      <w:r w:rsidRPr="007A663F">
        <w:rPr>
          <w:b/>
          <w:sz w:val="24"/>
          <w:szCs w:val="24"/>
        </w:rPr>
        <w:t>Способы</w:t>
      </w:r>
      <w:r w:rsidRPr="007A663F">
        <w:rPr>
          <w:b/>
          <w:spacing w:val="-6"/>
          <w:sz w:val="24"/>
          <w:szCs w:val="24"/>
        </w:rPr>
        <w:t xml:space="preserve"> </w:t>
      </w:r>
      <w:r w:rsidRPr="007A663F">
        <w:rPr>
          <w:b/>
          <w:sz w:val="24"/>
          <w:szCs w:val="24"/>
        </w:rPr>
        <w:t>направления</w:t>
      </w:r>
      <w:r w:rsidRPr="007A663F">
        <w:rPr>
          <w:b/>
          <w:spacing w:val="-4"/>
          <w:sz w:val="24"/>
          <w:szCs w:val="24"/>
        </w:rPr>
        <w:t xml:space="preserve"> </w:t>
      </w:r>
      <w:r w:rsidRPr="007A663F">
        <w:rPr>
          <w:b/>
          <w:sz w:val="24"/>
          <w:szCs w:val="24"/>
        </w:rPr>
        <w:t>поддержки</w:t>
      </w:r>
      <w:r w:rsidRPr="007A663F">
        <w:rPr>
          <w:b/>
          <w:spacing w:val="-4"/>
          <w:sz w:val="24"/>
          <w:szCs w:val="24"/>
        </w:rPr>
        <w:t xml:space="preserve"> </w:t>
      </w:r>
      <w:r w:rsidRPr="007A663F">
        <w:rPr>
          <w:b/>
          <w:sz w:val="24"/>
          <w:szCs w:val="24"/>
        </w:rPr>
        <w:t>детской</w:t>
      </w:r>
      <w:r w:rsidRPr="007A663F">
        <w:rPr>
          <w:b/>
          <w:spacing w:val="-7"/>
          <w:sz w:val="24"/>
          <w:szCs w:val="24"/>
        </w:rPr>
        <w:t xml:space="preserve"> </w:t>
      </w:r>
      <w:r w:rsidRPr="007A663F">
        <w:rPr>
          <w:b/>
          <w:sz w:val="24"/>
          <w:szCs w:val="24"/>
        </w:rPr>
        <w:t>инициативы</w:t>
      </w:r>
    </w:p>
    <w:p w:rsidR="004635F4" w:rsidRPr="007A663F" w:rsidRDefault="0048188B" w:rsidP="00581887">
      <w:pPr>
        <w:pStyle w:val="a3"/>
        <w:ind w:left="426" w:right="416"/>
        <w:jc w:val="both"/>
      </w:pPr>
      <w:r w:rsidRPr="007A663F">
        <w:lastRenderedPageBreak/>
        <w:t>Программа обеспечивает полноценное развитие личности детей во всех основныхобразовательных областях, а именно: в сферах социально-</w:t>
      </w:r>
      <w:r w:rsidRPr="007A663F">
        <w:rPr>
          <w:spacing w:val="1"/>
        </w:rPr>
        <w:t xml:space="preserve"> </w:t>
      </w:r>
      <w:r w:rsidRPr="007A663F">
        <w:t>коммуникативного, познавательного,речевого, художественно-эстетического и физического развития личности детей на фоне ихэмоционального</w:t>
      </w:r>
      <w:r w:rsidRPr="007A663F">
        <w:rPr>
          <w:spacing w:val="-57"/>
        </w:rPr>
        <w:t xml:space="preserve"> </w:t>
      </w:r>
      <w:r w:rsidRPr="007A663F">
        <w:t>благополучия</w:t>
      </w:r>
      <w:r w:rsidRPr="007A663F">
        <w:rPr>
          <w:spacing w:val="-1"/>
        </w:rPr>
        <w:t xml:space="preserve"> </w:t>
      </w:r>
      <w:r w:rsidRPr="007A663F">
        <w:t>и положительного отношения</w:t>
      </w:r>
      <w:r w:rsidRPr="007A663F">
        <w:rPr>
          <w:spacing w:val="-3"/>
        </w:rPr>
        <w:t xml:space="preserve"> </w:t>
      </w:r>
      <w:r w:rsidRPr="007A663F">
        <w:t>к</w:t>
      </w:r>
      <w:r w:rsidRPr="007A663F">
        <w:rPr>
          <w:spacing w:val="-2"/>
        </w:rPr>
        <w:t xml:space="preserve"> </w:t>
      </w:r>
      <w:r w:rsidRPr="007A663F">
        <w:t>миру, к себе</w:t>
      </w:r>
      <w:r w:rsidRPr="007A663F">
        <w:rPr>
          <w:spacing w:val="-2"/>
        </w:rPr>
        <w:t xml:space="preserve"> </w:t>
      </w:r>
      <w:r w:rsidRPr="007A663F">
        <w:t>и к другим</w:t>
      </w:r>
      <w:r w:rsidRPr="007A663F">
        <w:rPr>
          <w:spacing w:val="1"/>
        </w:rPr>
        <w:t xml:space="preserve"> </w:t>
      </w:r>
      <w:r w:rsidRPr="007A663F">
        <w:t>людям.</w:t>
      </w:r>
    </w:p>
    <w:p w:rsidR="004635F4" w:rsidRPr="007A663F" w:rsidRDefault="0048188B" w:rsidP="00581887">
      <w:pPr>
        <w:pStyle w:val="a3"/>
        <w:ind w:left="426" w:right="427"/>
        <w:jc w:val="both"/>
      </w:pPr>
      <w:r w:rsidRPr="007A663F">
        <w:t>Указанные требования направлены на создание социальной ситуации развития для участниковобразовательных отношений, включая создание</w:t>
      </w:r>
      <w:r w:rsidRPr="007A663F">
        <w:rPr>
          <w:spacing w:val="1"/>
        </w:rPr>
        <w:t xml:space="preserve"> </w:t>
      </w:r>
      <w:r w:rsidRPr="007A663F">
        <w:t>образовательной</w:t>
      </w:r>
      <w:r w:rsidRPr="007A663F">
        <w:rPr>
          <w:spacing w:val="-1"/>
        </w:rPr>
        <w:t xml:space="preserve"> </w:t>
      </w:r>
      <w:r w:rsidRPr="007A663F">
        <w:t>среды, которая:</w:t>
      </w:r>
    </w:p>
    <w:p w:rsidR="004635F4" w:rsidRPr="007A663F" w:rsidRDefault="0048188B" w:rsidP="00007115">
      <w:pPr>
        <w:pStyle w:val="a5"/>
        <w:numPr>
          <w:ilvl w:val="0"/>
          <w:numId w:val="205"/>
        </w:numPr>
        <w:tabs>
          <w:tab w:val="left" w:pos="1367"/>
        </w:tabs>
        <w:rPr>
          <w:sz w:val="24"/>
          <w:szCs w:val="24"/>
        </w:rPr>
      </w:pPr>
      <w:r w:rsidRPr="007A663F">
        <w:rPr>
          <w:sz w:val="24"/>
          <w:szCs w:val="24"/>
        </w:rPr>
        <w:t>гарантирует</w:t>
      </w:r>
      <w:r w:rsidRPr="007A663F">
        <w:rPr>
          <w:spacing w:val="-3"/>
          <w:sz w:val="24"/>
          <w:szCs w:val="24"/>
        </w:rPr>
        <w:t xml:space="preserve"> </w:t>
      </w:r>
      <w:r w:rsidRPr="007A663F">
        <w:rPr>
          <w:sz w:val="24"/>
          <w:szCs w:val="24"/>
        </w:rPr>
        <w:t>охрану</w:t>
      </w:r>
      <w:r w:rsidRPr="007A663F">
        <w:rPr>
          <w:spacing w:val="-5"/>
          <w:sz w:val="24"/>
          <w:szCs w:val="24"/>
        </w:rPr>
        <w:t xml:space="preserve"> </w:t>
      </w:r>
      <w:r w:rsidRPr="007A663F">
        <w:rPr>
          <w:sz w:val="24"/>
          <w:szCs w:val="24"/>
        </w:rPr>
        <w:t>и укрепление</w:t>
      </w:r>
      <w:r w:rsidRPr="007A663F">
        <w:rPr>
          <w:spacing w:val="-3"/>
          <w:sz w:val="24"/>
          <w:szCs w:val="24"/>
        </w:rPr>
        <w:t xml:space="preserve"> </w:t>
      </w:r>
      <w:r w:rsidRPr="007A663F">
        <w:rPr>
          <w:sz w:val="24"/>
          <w:szCs w:val="24"/>
        </w:rPr>
        <w:t>физического</w:t>
      </w:r>
      <w:r w:rsidRPr="007A663F">
        <w:rPr>
          <w:spacing w:val="-3"/>
          <w:sz w:val="24"/>
          <w:szCs w:val="24"/>
        </w:rPr>
        <w:t xml:space="preserve"> </w:t>
      </w:r>
      <w:r w:rsidRPr="007A663F">
        <w:rPr>
          <w:sz w:val="24"/>
          <w:szCs w:val="24"/>
        </w:rPr>
        <w:t>и</w:t>
      </w:r>
      <w:r w:rsidRPr="007A663F">
        <w:rPr>
          <w:spacing w:val="-2"/>
          <w:sz w:val="24"/>
          <w:szCs w:val="24"/>
        </w:rPr>
        <w:t xml:space="preserve"> </w:t>
      </w:r>
      <w:r w:rsidRPr="007A663F">
        <w:rPr>
          <w:sz w:val="24"/>
          <w:szCs w:val="24"/>
        </w:rPr>
        <w:t>психического</w:t>
      </w:r>
      <w:r w:rsidRPr="007A663F">
        <w:rPr>
          <w:spacing w:val="-3"/>
          <w:sz w:val="24"/>
          <w:szCs w:val="24"/>
        </w:rPr>
        <w:t xml:space="preserve"> </w:t>
      </w:r>
      <w:r w:rsidRPr="007A663F">
        <w:rPr>
          <w:sz w:val="24"/>
          <w:szCs w:val="24"/>
        </w:rPr>
        <w:t>здоровья</w:t>
      </w:r>
      <w:r w:rsidRPr="007A663F">
        <w:rPr>
          <w:spacing w:val="-2"/>
          <w:sz w:val="24"/>
          <w:szCs w:val="24"/>
        </w:rPr>
        <w:t xml:space="preserve"> </w:t>
      </w:r>
      <w:r w:rsidRPr="007A663F">
        <w:rPr>
          <w:sz w:val="24"/>
          <w:szCs w:val="24"/>
        </w:rPr>
        <w:t>детей;</w:t>
      </w:r>
    </w:p>
    <w:p w:rsidR="004635F4" w:rsidRPr="007A663F" w:rsidRDefault="0048188B" w:rsidP="00007115">
      <w:pPr>
        <w:pStyle w:val="a5"/>
        <w:numPr>
          <w:ilvl w:val="0"/>
          <w:numId w:val="205"/>
        </w:numPr>
        <w:tabs>
          <w:tab w:val="left" w:pos="1367"/>
        </w:tabs>
        <w:rPr>
          <w:sz w:val="24"/>
          <w:szCs w:val="24"/>
        </w:rPr>
      </w:pPr>
      <w:r w:rsidRPr="007A663F">
        <w:rPr>
          <w:sz w:val="24"/>
          <w:szCs w:val="24"/>
        </w:rPr>
        <w:t>обеспечивает</w:t>
      </w:r>
      <w:r w:rsidRPr="007A663F">
        <w:rPr>
          <w:spacing w:val="-3"/>
          <w:sz w:val="24"/>
          <w:szCs w:val="24"/>
        </w:rPr>
        <w:t xml:space="preserve"> </w:t>
      </w:r>
      <w:r w:rsidRPr="007A663F">
        <w:rPr>
          <w:sz w:val="24"/>
          <w:szCs w:val="24"/>
        </w:rPr>
        <w:t>эмоциональное</w:t>
      </w:r>
      <w:r w:rsidRPr="007A663F">
        <w:rPr>
          <w:spacing w:val="-4"/>
          <w:sz w:val="24"/>
          <w:szCs w:val="24"/>
        </w:rPr>
        <w:t xml:space="preserve"> </w:t>
      </w:r>
      <w:r w:rsidRPr="007A663F">
        <w:rPr>
          <w:sz w:val="24"/>
          <w:szCs w:val="24"/>
        </w:rPr>
        <w:t>благополучие</w:t>
      </w:r>
      <w:r w:rsidRPr="007A663F">
        <w:rPr>
          <w:spacing w:val="-2"/>
          <w:sz w:val="24"/>
          <w:szCs w:val="24"/>
        </w:rPr>
        <w:t xml:space="preserve"> </w:t>
      </w:r>
      <w:r w:rsidRPr="007A663F">
        <w:rPr>
          <w:sz w:val="24"/>
          <w:szCs w:val="24"/>
        </w:rPr>
        <w:t>детей;</w:t>
      </w:r>
    </w:p>
    <w:p w:rsidR="004635F4" w:rsidRPr="007A663F" w:rsidRDefault="0048188B" w:rsidP="00007115">
      <w:pPr>
        <w:pStyle w:val="a5"/>
        <w:numPr>
          <w:ilvl w:val="0"/>
          <w:numId w:val="205"/>
        </w:numPr>
        <w:tabs>
          <w:tab w:val="left" w:pos="1367"/>
        </w:tabs>
        <w:rPr>
          <w:sz w:val="24"/>
          <w:szCs w:val="24"/>
        </w:rPr>
      </w:pPr>
      <w:r w:rsidRPr="007A663F">
        <w:rPr>
          <w:sz w:val="24"/>
          <w:szCs w:val="24"/>
        </w:rPr>
        <w:t>способствует</w:t>
      </w:r>
      <w:r w:rsidRPr="007A663F">
        <w:rPr>
          <w:spacing w:val="-4"/>
          <w:sz w:val="24"/>
          <w:szCs w:val="24"/>
        </w:rPr>
        <w:t xml:space="preserve"> </w:t>
      </w:r>
      <w:r w:rsidRPr="007A663F">
        <w:rPr>
          <w:sz w:val="24"/>
          <w:szCs w:val="24"/>
        </w:rPr>
        <w:t>профессиональному</w:t>
      </w:r>
      <w:r w:rsidRPr="007A663F">
        <w:rPr>
          <w:spacing w:val="-11"/>
          <w:sz w:val="24"/>
          <w:szCs w:val="24"/>
        </w:rPr>
        <w:t xml:space="preserve"> </w:t>
      </w:r>
      <w:r w:rsidRPr="007A663F">
        <w:rPr>
          <w:sz w:val="24"/>
          <w:szCs w:val="24"/>
        </w:rPr>
        <w:t>развитию</w:t>
      </w:r>
      <w:r w:rsidRPr="007A663F">
        <w:rPr>
          <w:spacing w:val="-5"/>
          <w:sz w:val="24"/>
          <w:szCs w:val="24"/>
        </w:rPr>
        <w:t xml:space="preserve"> </w:t>
      </w:r>
      <w:r w:rsidRPr="007A663F">
        <w:rPr>
          <w:sz w:val="24"/>
          <w:szCs w:val="24"/>
        </w:rPr>
        <w:t>педагогических</w:t>
      </w:r>
      <w:r w:rsidRPr="007A663F">
        <w:rPr>
          <w:spacing w:val="-2"/>
          <w:sz w:val="24"/>
          <w:szCs w:val="24"/>
        </w:rPr>
        <w:t xml:space="preserve"> </w:t>
      </w:r>
      <w:r w:rsidRPr="007A663F">
        <w:rPr>
          <w:sz w:val="24"/>
          <w:szCs w:val="24"/>
        </w:rPr>
        <w:t>работников;</w:t>
      </w:r>
    </w:p>
    <w:p w:rsidR="004635F4" w:rsidRPr="007A663F" w:rsidRDefault="0048188B" w:rsidP="00007115">
      <w:pPr>
        <w:pStyle w:val="a5"/>
        <w:numPr>
          <w:ilvl w:val="0"/>
          <w:numId w:val="205"/>
        </w:numPr>
        <w:tabs>
          <w:tab w:val="left" w:pos="1367"/>
        </w:tabs>
        <w:rPr>
          <w:sz w:val="24"/>
          <w:szCs w:val="24"/>
        </w:rPr>
      </w:pPr>
      <w:r w:rsidRPr="007A663F">
        <w:rPr>
          <w:sz w:val="24"/>
          <w:szCs w:val="24"/>
        </w:rPr>
        <w:t>создает</w:t>
      </w:r>
      <w:r w:rsidRPr="007A663F">
        <w:rPr>
          <w:spacing w:val="1"/>
          <w:sz w:val="24"/>
          <w:szCs w:val="24"/>
        </w:rPr>
        <w:t xml:space="preserve"> </w:t>
      </w:r>
      <w:r w:rsidRPr="007A663F">
        <w:rPr>
          <w:sz w:val="24"/>
          <w:szCs w:val="24"/>
        </w:rPr>
        <w:t>условия</w:t>
      </w:r>
      <w:r w:rsidRPr="007A663F">
        <w:rPr>
          <w:spacing w:val="-4"/>
          <w:sz w:val="24"/>
          <w:szCs w:val="24"/>
        </w:rPr>
        <w:t xml:space="preserve"> </w:t>
      </w:r>
      <w:r w:rsidRPr="007A663F">
        <w:rPr>
          <w:sz w:val="24"/>
          <w:szCs w:val="24"/>
        </w:rPr>
        <w:t>для</w:t>
      </w:r>
      <w:r w:rsidRPr="007A663F">
        <w:rPr>
          <w:spacing w:val="-4"/>
          <w:sz w:val="24"/>
          <w:szCs w:val="24"/>
        </w:rPr>
        <w:t xml:space="preserve"> </w:t>
      </w:r>
      <w:r w:rsidRPr="007A663F">
        <w:rPr>
          <w:sz w:val="24"/>
          <w:szCs w:val="24"/>
        </w:rPr>
        <w:t>развивающего</w:t>
      </w:r>
      <w:r w:rsidRPr="007A663F">
        <w:rPr>
          <w:spacing w:val="-4"/>
          <w:sz w:val="24"/>
          <w:szCs w:val="24"/>
        </w:rPr>
        <w:t xml:space="preserve"> </w:t>
      </w:r>
      <w:r w:rsidRPr="007A663F">
        <w:rPr>
          <w:sz w:val="24"/>
          <w:szCs w:val="24"/>
        </w:rPr>
        <w:t>вариативного</w:t>
      </w:r>
      <w:r w:rsidRPr="007A663F">
        <w:rPr>
          <w:spacing w:val="-4"/>
          <w:sz w:val="24"/>
          <w:szCs w:val="24"/>
        </w:rPr>
        <w:t xml:space="preserve"> </w:t>
      </w:r>
      <w:r w:rsidRPr="007A663F">
        <w:rPr>
          <w:sz w:val="24"/>
          <w:szCs w:val="24"/>
        </w:rPr>
        <w:t>дошкольного</w:t>
      </w:r>
      <w:r w:rsidRPr="007A663F">
        <w:rPr>
          <w:spacing w:val="-4"/>
          <w:sz w:val="24"/>
          <w:szCs w:val="24"/>
        </w:rPr>
        <w:t xml:space="preserve"> </w:t>
      </w:r>
      <w:r w:rsidRPr="007A663F">
        <w:rPr>
          <w:sz w:val="24"/>
          <w:szCs w:val="24"/>
        </w:rPr>
        <w:t>образования;</w:t>
      </w:r>
    </w:p>
    <w:p w:rsidR="004635F4" w:rsidRPr="007A663F" w:rsidRDefault="0048188B" w:rsidP="00007115">
      <w:pPr>
        <w:pStyle w:val="a5"/>
        <w:numPr>
          <w:ilvl w:val="0"/>
          <w:numId w:val="205"/>
        </w:numPr>
        <w:tabs>
          <w:tab w:val="left" w:pos="1367"/>
        </w:tabs>
        <w:rPr>
          <w:sz w:val="24"/>
          <w:szCs w:val="24"/>
        </w:rPr>
      </w:pPr>
      <w:r w:rsidRPr="007A663F">
        <w:rPr>
          <w:sz w:val="24"/>
          <w:szCs w:val="24"/>
        </w:rPr>
        <w:t>обеспечивает</w:t>
      </w:r>
      <w:r w:rsidRPr="007A663F">
        <w:rPr>
          <w:spacing w:val="-3"/>
          <w:sz w:val="24"/>
          <w:szCs w:val="24"/>
        </w:rPr>
        <w:t xml:space="preserve"> </w:t>
      </w:r>
      <w:r w:rsidRPr="007A663F">
        <w:rPr>
          <w:sz w:val="24"/>
          <w:szCs w:val="24"/>
        </w:rPr>
        <w:t>открытость</w:t>
      </w:r>
      <w:r w:rsidRPr="007A663F">
        <w:rPr>
          <w:spacing w:val="-2"/>
          <w:sz w:val="24"/>
          <w:szCs w:val="24"/>
        </w:rPr>
        <w:t xml:space="preserve"> </w:t>
      </w:r>
      <w:r w:rsidRPr="007A663F">
        <w:rPr>
          <w:sz w:val="24"/>
          <w:szCs w:val="24"/>
        </w:rPr>
        <w:t>дошкольного</w:t>
      </w:r>
      <w:r w:rsidRPr="007A663F">
        <w:rPr>
          <w:spacing w:val="-2"/>
          <w:sz w:val="24"/>
          <w:szCs w:val="24"/>
        </w:rPr>
        <w:t xml:space="preserve"> </w:t>
      </w:r>
      <w:r w:rsidRPr="007A663F">
        <w:rPr>
          <w:sz w:val="24"/>
          <w:szCs w:val="24"/>
        </w:rPr>
        <w:t>образования;</w:t>
      </w:r>
    </w:p>
    <w:p w:rsidR="004635F4" w:rsidRPr="007A663F" w:rsidRDefault="0048188B" w:rsidP="00007115">
      <w:pPr>
        <w:pStyle w:val="a5"/>
        <w:numPr>
          <w:ilvl w:val="0"/>
          <w:numId w:val="205"/>
        </w:numPr>
        <w:tabs>
          <w:tab w:val="left" w:pos="1367"/>
        </w:tabs>
        <w:rPr>
          <w:sz w:val="24"/>
          <w:szCs w:val="24"/>
        </w:rPr>
      </w:pPr>
      <w:r w:rsidRPr="007A663F">
        <w:rPr>
          <w:sz w:val="24"/>
          <w:szCs w:val="24"/>
        </w:rPr>
        <w:t>создает</w:t>
      </w:r>
      <w:r w:rsidRPr="007A663F">
        <w:rPr>
          <w:spacing w:val="2"/>
          <w:sz w:val="24"/>
          <w:szCs w:val="24"/>
        </w:rPr>
        <w:t xml:space="preserve"> </w:t>
      </w:r>
      <w:r w:rsidRPr="007A663F">
        <w:rPr>
          <w:sz w:val="24"/>
          <w:szCs w:val="24"/>
        </w:rPr>
        <w:t>условия</w:t>
      </w:r>
      <w:r w:rsidRPr="007A663F">
        <w:rPr>
          <w:spacing w:val="-2"/>
          <w:sz w:val="24"/>
          <w:szCs w:val="24"/>
        </w:rPr>
        <w:t xml:space="preserve"> </w:t>
      </w:r>
      <w:r w:rsidRPr="007A663F">
        <w:rPr>
          <w:sz w:val="24"/>
          <w:szCs w:val="24"/>
        </w:rPr>
        <w:t>для</w:t>
      </w:r>
      <w:r w:rsidRPr="007A663F">
        <w:rPr>
          <w:spacing w:val="-3"/>
          <w:sz w:val="24"/>
          <w:szCs w:val="24"/>
        </w:rPr>
        <w:t xml:space="preserve"> </w:t>
      </w:r>
      <w:r w:rsidRPr="007A663F">
        <w:rPr>
          <w:sz w:val="24"/>
          <w:szCs w:val="24"/>
        </w:rPr>
        <w:t>участия</w:t>
      </w:r>
      <w:r w:rsidRPr="007A663F">
        <w:rPr>
          <w:spacing w:val="-2"/>
          <w:sz w:val="24"/>
          <w:szCs w:val="24"/>
        </w:rPr>
        <w:t xml:space="preserve"> </w:t>
      </w:r>
      <w:r w:rsidRPr="007A663F">
        <w:rPr>
          <w:sz w:val="24"/>
          <w:szCs w:val="24"/>
        </w:rPr>
        <w:t>родителей</w:t>
      </w:r>
      <w:r w:rsidRPr="007A663F">
        <w:rPr>
          <w:spacing w:val="-2"/>
          <w:sz w:val="24"/>
          <w:szCs w:val="24"/>
        </w:rPr>
        <w:t xml:space="preserve"> </w:t>
      </w:r>
      <w:r w:rsidRPr="007A663F">
        <w:rPr>
          <w:sz w:val="24"/>
          <w:szCs w:val="24"/>
        </w:rPr>
        <w:t>(законных</w:t>
      </w:r>
      <w:r w:rsidRPr="007A663F">
        <w:rPr>
          <w:spacing w:val="-1"/>
          <w:sz w:val="24"/>
          <w:szCs w:val="24"/>
        </w:rPr>
        <w:t xml:space="preserve"> </w:t>
      </w:r>
      <w:r w:rsidRPr="007A663F">
        <w:rPr>
          <w:sz w:val="24"/>
          <w:szCs w:val="24"/>
        </w:rPr>
        <w:t>представителей)</w:t>
      </w:r>
      <w:r w:rsidRPr="007A663F">
        <w:rPr>
          <w:spacing w:val="-6"/>
          <w:sz w:val="24"/>
          <w:szCs w:val="24"/>
        </w:rPr>
        <w:t xml:space="preserve"> </w:t>
      </w:r>
      <w:r w:rsidRPr="007A663F">
        <w:rPr>
          <w:sz w:val="24"/>
          <w:szCs w:val="24"/>
        </w:rPr>
        <w:t>в</w:t>
      </w:r>
      <w:r w:rsidRPr="007A663F">
        <w:rPr>
          <w:spacing w:val="-3"/>
          <w:sz w:val="24"/>
          <w:szCs w:val="24"/>
        </w:rPr>
        <w:t xml:space="preserve"> </w:t>
      </w:r>
      <w:r w:rsidRPr="007A663F">
        <w:rPr>
          <w:sz w:val="24"/>
          <w:szCs w:val="24"/>
        </w:rPr>
        <w:t>образовательной</w:t>
      </w:r>
      <w:r w:rsidRPr="007A663F">
        <w:rPr>
          <w:spacing w:val="-2"/>
          <w:sz w:val="24"/>
          <w:szCs w:val="24"/>
        </w:rPr>
        <w:t xml:space="preserve"> </w:t>
      </w:r>
      <w:r w:rsidRPr="007A663F">
        <w:rPr>
          <w:sz w:val="24"/>
          <w:szCs w:val="24"/>
        </w:rPr>
        <w:t>деятельности.</w:t>
      </w:r>
    </w:p>
    <w:p w:rsidR="004635F4" w:rsidRPr="007A663F" w:rsidRDefault="00C309A0" w:rsidP="00C309A0">
      <w:pPr>
        <w:spacing w:before="3" w:line="274" w:lineRule="exact"/>
        <w:ind w:left="590"/>
        <w:rPr>
          <w:b/>
          <w:sz w:val="24"/>
          <w:szCs w:val="24"/>
        </w:rPr>
      </w:pPr>
      <w:r>
        <w:rPr>
          <w:b/>
          <w:sz w:val="24"/>
          <w:szCs w:val="24"/>
        </w:rPr>
        <w:t xml:space="preserve"> </w:t>
      </w:r>
      <w:r w:rsidR="0048188B" w:rsidRPr="007A663F">
        <w:rPr>
          <w:b/>
          <w:sz w:val="24"/>
          <w:szCs w:val="24"/>
        </w:rPr>
        <w:t>Психолого-педагогические</w:t>
      </w:r>
      <w:r w:rsidR="0048188B" w:rsidRPr="007A663F">
        <w:rPr>
          <w:b/>
          <w:spacing w:val="-4"/>
          <w:sz w:val="24"/>
          <w:szCs w:val="24"/>
        </w:rPr>
        <w:t xml:space="preserve"> </w:t>
      </w:r>
      <w:r w:rsidR="0048188B" w:rsidRPr="007A663F">
        <w:rPr>
          <w:b/>
          <w:sz w:val="24"/>
          <w:szCs w:val="24"/>
        </w:rPr>
        <w:t>условия</w:t>
      </w:r>
      <w:r w:rsidR="0048188B" w:rsidRPr="007A663F">
        <w:rPr>
          <w:b/>
          <w:spacing w:val="-4"/>
          <w:sz w:val="24"/>
          <w:szCs w:val="24"/>
        </w:rPr>
        <w:t xml:space="preserve"> </w:t>
      </w:r>
      <w:r w:rsidR="0048188B" w:rsidRPr="007A663F">
        <w:rPr>
          <w:b/>
          <w:sz w:val="24"/>
          <w:szCs w:val="24"/>
        </w:rPr>
        <w:t>реализации</w:t>
      </w:r>
      <w:r w:rsidR="0048188B" w:rsidRPr="007A663F">
        <w:rPr>
          <w:b/>
          <w:spacing w:val="-5"/>
          <w:sz w:val="24"/>
          <w:szCs w:val="24"/>
        </w:rPr>
        <w:t xml:space="preserve"> </w:t>
      </w:r>
      <w:r w:rsidR="0048188B" w:rsidRPr="007A663F">
        <w:rPr>
          <w:b/>
          <w:sz w:val="24"/>
          <w:szCs w:val="24"/>
        </w:rPr>
        <w:t>программы:</w:t>
      </w:r>
    </w:p>
    <w:p w:rsidR="004635F4" w:rsidRPr="007A663F" w:rsidRDefault="0048188B" w:rsidP="00007115">
      <w:pPr>
        <w:pStyle w:val="a5"/>
        <w:numPr>
          <w:ilvl w:val="0"/>
          <w:numId w:val="206"/>
        </w:numPr>
        <w:ind w:left="1418" w:right="429" w:hanging="284"/>
        <w:rPr>
          <w:sz w:val="24"/>
          <w:szCs w:val="24"/>
        </w:rPr>
      </w:pPr>
      <w:r w:rsidRPr="007A663F">
        <w:rPr>
          <w:sz w:val="24"/>
          <w:szCs w:val="24"/>
        </w:rPr>
        <w:t>уважение</w:t>
      </w:r>
      <w:r w:rsidRPr="007A663F">
        <w:rPr>
          <w:spacing w:val="53"/>
          <w:sz w:val="24"/>
          <w:szCs w:val="24"/>
        </w:rPr>
        <w:t xml:space="preserve"> </w:t>
      </w:r>
      <w:r w:rsidRPr="007A663F">
        <w:rPr>
          <w:sz w:val="24"/>
          <w:szCs w:val="24"/>
        </w:rPr>
        <w:t>взрослых</w:t>
      </w:r>
      <w:r w:rsidRPr="007A663F">
        <w:rPr>
          <w:spacing w:val="54"/>
          <w:sz w:val="24"/>
          <w:szCs w:val="24"/>
        </w:rPr>
        <w:t xml:space="preserve"> </w:t>
      </w:r>
      <w:r w:rsidRPr="007A663F">
        <w:rPr>
          <w:sz w:val="24"/>
          <w:szCs w:val="24"/>
        </w:rPr>
        <w:t>к</w:t>
      </w:r>
      <w:r w:rsidRPr="007A663F">
        <w:rPr>
          <w:spacing w:val="55"/>
          <w:sz w:val="24"/>
          <w:szCs w:val="24"/>
        </w:rPr>
        <w:t xml:space="preserve"> </w:t>
      </w:r>
      <w:r w:rsidRPr="007A663F">
        <w:rPr>
          <w:sz w:val="24"/>
          <w:szCs w:val="24"/>
        </w:rPr>
        <w:t>человеческому</w:t>
      </w:r>
      <w:r w:rsidRPr="007A663F">
        <w:rPr>
          <w:spacing w:val="47"/>
          <w:sz w:val="24"/>
          <w:szCs w:val="24"/>
        </w:rPr>
        <w:t xml:space="preserve"> </w:t>
      </w:r>
      <w:r w:rsidRPr="007A663F">
        <w:rPr>
          <w:sz w:val="24"/>
          <w:szCs w:val="24"/>
        </w:rPr>
        <w:t>достоинству</w:t>
      </w:r>
      <w:r w:rsidRPr="007A663F">
        <w:rPr>
          <w:spacing w:val="47"/>
          <w:sz w:val="24"/>
          <w:szCs w:val="24"/>
        </w:rPr>
        <w:t xml:space="preserve"> </w:t>
      </w:r>
      <w:r w:rsidRPr="007A663F">
        <w:rPr>
          <w:sz w:val="24"/>
          <w:szCs w:val="24"/>
        </w:rPr>
        <w:t>детей,</w:t>
      </w:r>
      <w:r w:rsidRPr="007A663F">
        <w:rPr>
          <w:spacing w:val="54"/>
          <w:sz w:val="24"/>
          <w:szCs w:val="24"/>
        </w:rPr>
        <w:t xml:space="preserve"> </w:t>
      </w:r>
      <w:r w:rsidRPr="007A663F">
        <w:rPr>
          <w:sz w:val="24"/>
          <w:szCs w:val="24"/>
        </w:rPr>
        <w:t>формирование</w:t>
      </w:r>
      <w:r w:rsidRPr="007A663F">
        <w:rPr>
          <w:spacing w:val="53"/>
          <w:sz w:val="24"/>
          <w:szCs w:val="24"/>
        </w:rPr>
        <w:t xml:space="preserve"> </w:t>
      </w:r>
      <w:r w:rsidRPr="007A663F">
        <w:rPr>
          <w:sz w:val="24"/>
          <w:szCs w:val="24"/>
        </w:rPr>
        <w:t>и</w:t>
      </w:r>
      <w:r w:rsidRPr="007A663F">
        <w:rPr>
          <w:spacing w:val="52"/>
          <w:sz w:val="24"/>
          <w:szCs w:val="24"/>
        </w:rPr>
        <w:t xml:space="preserve"> </w:t>
      </w:r>
      <w:r w:rsidRPr="007A663F">
        <w:rPr>
          <w:sz w:val="24"/>
          <w:szCs w:val="24"/>
        </w:rPr>
        <w:t>поддержка</w:t>
      </w:r>
      <w:r w:rsidRPr="007A663F">
        <w:rPr>
          <w:spacing w:val="51"/>
          <w:sz w:val="24"/>
          <w:szCs w:val="24"/>
        </w:rPr>
        <w:t xml:space="preserve"> </w:t>
      </w:r>
      <w:r w:rsidRPr="007A663F">
        <w:rPr>
          <w:sz w:val="24"/>
          <w:szCs w:val="24"/>
        </w:rPr>
        <w:t>ихположительной</w:t>
      </w:r>
      <w:r w:rsidRPr="007A663F">
        <w:rPr>
          <w:spacing w:val="55"/>
          <w:sz w:val="24"/>
          <w:szCs w:val="24"/>
        </w:rPr>
        <w:t xml:space="preserve"> </w:t>
      </w:r>
      <w:r w:rsidRPr="007A663F">
        <w:rPr>
          <w:sz w:val="24"/>
          <w:szCs w:val="24"/>
        </w:rPr>
        <w:t>самооценки,</w:t>
      </w:r>
      <w:r w:rsidRPr="007A663F">
        <w:rPr>
          <w:spacing w:val="55"/>
          <w:sz w:val="24"/>
          <w:szCs w:val="24"/>
        </w:rPr>
        <w:t xml:space="preserve"> </w:t>
      </w:r>
      <w:r w:rsidRPr="007A663F">
        <w:rPr>
          <w:sz w:val="24"/>
          <w:szCs w:val="24"/>
        </w:rPr>
        <w:t>уверенности</w:t>
      </w:r>
      <w:r w:rsidRPr="007A663F">
        <w:rPr>
          <w:spacing w:val="56"/>
          <w:sz w:val="24"/>
          <w:szCs w:val="24"/>
        </w:rPr>
        <w:t xml:space="preserve"> </w:t>
      </w:r>
      <w:r w:rsidRPr="007A663F">
        <w:rPr>
          <w:sz w:val="24"/>
          <w:szCs w:val="24"/>
        </w:rPr>
        <w:t>в</w:t>
      </w:r>
      <w:r w:rsidRPr="007A663F">
        <w:rPr>
          <w:spacing w:val="-57"/>
          <w:sz w:val="24"/>
          <w:szCs w:val="24"/>
        </w:rPr>
        <w:t xml:space="preserve"> </w:t>
      </w:r>
      <w:r w:rsidRPr="007A663F">
        <w:rPr>
          <w:sz w:val="24"/>
          <w:szCs w:val="24"/>
        </w:rPr>
        <w:t>собственных возможностях</w:t>
      </w:r>
      <w:r w:rsidRPr="007A663F">
        <w:rPr>
          <w:spacing w:val="2"/>
          <w:sz w:val="24"/>
          <w:szCs w:val="24"/>
        </w:rPr>
        <w:t xml:space="preserve"> </w:t>
      </w:r>
      <w:r w:rsidRPr="007A663F">
        <w:rPr>
          <w:sz w:val="24"/>
          <w:szCs w:val="24"/>
        </w:rPr>
        <w:t>и способностях;</w:t>
      </w:r>
    </w:p>
    <w:p w:rsidR="004635F4" w:rsidRPr="007A663F" w:rsidRDefault="0048188B" w:rsidP="00007115">
      <w:pPr>
        <w:pStyle w:val="a5"/>
        <w:numPr>
          <w:ilvl w:val="0"/>
          <w:numId w:val="206"/>
        </w:numPr>
        <w:tabs>
          <w:tab w:val="left" w:pos="1392"/>
        </w:tabs>
        <w:ind w:left="1418" w:right="431" w:hanging="284"/>
        <w:rPr>
          <w:sz w:val="24"/>
          <w:szCs w:val="24"/>
        </w:rPr>
      </w:pPr>
      <w:r w:rsidRPr="007A663F">
        <w:rPr>
          <w:sz w:val="24"/>
          <w:szCs w:val="24"/>
        </w:rPr>
        <w:t>использование</w:t>
      </w:r>
      <w:r w:rsidRPr="007A663F">
        <w:rPr>
          <w:spacing w:val="22"/>
          <w:sz w:val="24"/>
          <w:szCs w:val="24"/>
        </w:rPr>
        <w:t xml:space="preserve"> </w:t>
      </w:r>
      <w:r w:rsidRPr="007A663F">
        <w:rPr>
          <w:sz w:val="24"/>
          <w:szCs w:val="24"/>
        </w:rPr>
        <w:t>в</w:t>
      </w:r>
      <w:r w:rsidRPr="007A663F">
        <w:rPr>
          <w:spacing w:val="22"/>
          <w:sz w:val="24"/>
          <w:szCs w:val="24"/>
        </w:rPr>
        <w:t xml:space="preserve"> </w:t>
      </w:r>
      <w:r w:rsidRPr="007A663F">
        <w:rPr>
          <w:sz w:val="24"/>
          <w:szCs w:val="24"/>
        </w:rPr>
        <w:t>образовательной</w:t>
      </w:r>
      <w:r w:rsidRPr="007A663F">
        <w:rPr>
          <w:spacing w:val="24"/>
          <w:sz w:val="24"/>
          <w:szCs w:val="24"/>
        </w:rPr>
        <w:t xml:space="preserve"> </w:t>
      </w:r>
      <w:r w:rsidRPr="007A663F">
        <w:rPr>
          <w:sz w:val="24"/>
          <w:szCs w:val="24"/>
        </w:rPr>
        <w:t>деятельности</w:t>
      </w:r>
      <w:r w:rsidRPr="007A663F">
        <w:rPr>
          <w:spacing w:val="24"/>
          <w:sz w:val="24"/>
          <w:szCs w:val="24"/>
        </w:rPr>
        <w:t xml:space="preserve"> </w:t>
      </w:r>
      <w:r w:rsidRPr="007A663F">
        <w:rPr>
          <w:sz w:val="24"/>
          <w:szCs w:val="24"/>
        </w:rPr>
        <w:t>форм</w:t>
      </w:r>
      <w:r w:rsidRPr="007A663F">
        <w:rPr>
          <w:spacing w:val="22"/>
          <w:sz w:val="24"/>
          <w:szCs w:val="24"/>
        </w:rPr>
        <w:t xml:space="preserve"> </w:t>
      </w:r>
      <w:r w:rsidRPr="007A663F">
        <w:rPr>
          <w:sz w:val="24"/>
          <w:szCs w:val="24"/>
        </w:rPr>
        <w:t>и</w:t>
      </w:r>
      <w:r w:rsidRPr="007A663F">
        <w:rPr>
          <w:spacing w:val="24"/>
          <w:sz w:val="24"/>
          <w:szCs w:val="24"/>
        </w:rPr>
        <w:t xml:space="preserve"> </w:t>
      </w:r>
      <w:r w:rsidRPr="007A663F">
        <w:rPr>
          <w:sz w:val="24"/>
          <w:szCs w:val="24"/>
        </w:rPr>
        <w:t>методов</w:t>
      </w:r>
      <w:r w:rsidRPr="007A663F">
        <w:rPr>
          <w:spacing w:val="22"/>
          <w:sz w:val="24"/>
          <w:szCs w:val="24"/>
        </w:rPr>
        <w:t xml:space="preserve"> </w:t>
      </w:r>
      <w:r w:rsidRPr="007A663F">
        <w:rPr>
          <w:sz w:val="24"/>
          <w:szCs w:val="24"/>
        </w:rPr>
        <w:t>работы</w:t>
      </w:r>
      <w:r w:rsidRPr="007A663F">
        <w:rPr>
          <w:spacing w:val="22"/>
          <w:sz w:val="24"/>
          <w:szCs w:val="24"/>
        </w:rPr>
        <w:t xml:space="preserve"> </w:t>
      </w:r>
      <w:r w:rsidRPr="007A663F">
        <w:rPr>
          <w:sz w:val="24"/>
          <w:szCs w:val="24"/>
        </w:rPr>
        <w:t>с</w:t>
      </w:r>
      <w:r w:rsidRPr="007A663F">
        <w:rPr>
          <w:spacing w:val="23"/>
          <w:sz w:val="24"/>
          <w:szCs w:val="24"/>
        </w:rPr>
        <w:t xml:space="preserve"> </w:t>
      </w:r>
      <w:r w:rsidRPr="007A663F">
        <w:rPr>
          <w:sz w:val="24"/>
          <w:szCs w:val="24"/>
        </w:rPr>
        <w:t>детьми,соответствующих</w:t>
      </w:r>
      <w:r w:rsidRPr="007A663F">
        <w:rPr>
          <w:spacing w:val="25"/>
          <w:sz w:val="24"/>
          <w:szCs w:val="24"/>
        </w:rPr>
        <w:t xml:space="preserve"> </w:t>
      </w:r>
      <w:r w:rsidRPr="007A663F">
        <w:rPr>
          <w:sz w:val="24"/>
          <w:szCs w:val="24"/>
        </w:rPr>
        <w:t>их</w:t>
      </w:r>
      <w:r w:rsidRPr="007A663F">
        <w:rPr>
          <w:spacing w:val="25"/>
          <w:sz w:val="24"/>
          <w:szCs w:val="24"/>
        </w:rPr>
        <w:t xml:space="preserve"> </w:t>
      </w:r>
      <w:r w:rsidRPr="007A663F">
        <w:rPr>
          <w:sz w:val="24"/>
          <w:szCs w:val="24"/>
        </w:rPr>
        <w:t>возрастным</w:t>
      </w:r>
      <w:r w:rsidRPr="007A663F">
        <w:rPr>
          <w:spacing w:val="22"/>
          <w:sz w:val="24"/>
          <w:szCs w:val="24"/>
        </w:rPr>
        <w:t xml:space="preserve"> </w:t>
      </w:r>
      <w:r w:rsidRPr="007A663F">
        <w:rPr>
          <w:sz w:val="24"/>
          <w:szCs w:val="24"/>
        </w:rPr>
        <w:t>и</w:t>
      </w:r>
      <w:r w:rsidRPr="007A663F">
        <w:rPr>
          <w:spacing w:val="24"/>
          <w:sz w:val="24"/>
          <w:szCs w:val="24"/>
        </w:rPr>
        <w:t xml:space="preserve"> </w:t>
      </w:r>
      <w:r w:rsidRPr="007A663F">
        <w:rPr>
          <w:sz w:val="24"/>
          <w:szCs w:val="24"/>
        </w:rPr>
        <w:t>индивидуальным</w:t>
      </w:r>
      <w:r w:rsidRPr="007A663F">
        <w:rPr>
          <w:spacing w:val="-57"/>
          <w:sz w:val="24"/>
          <w:szCs w:val="24"/>
        </w:rPr>
        <w:t xml:space="preserve"> </w:t>
      </w:r>
      <w:r w:rsidRPr="007A663F">
        <w:rPr>
          <w:sz w:val="24"/>
          <w:szCs w:val="24"/>
        </w:rPr>
        <w:t>особенностям</w:t>
      </w:r>
      <w:r w:rsidRPr="007A663F">
        <w:rPr>
          <w:spacing w:val="-1"/>
          <w:sz w:val="24"/>
          <w:szCs w:val="24"/>
        </w:rPr>
        <w:t xml:space="preserve"> </w:t>
      </w:r>
      <w:r w:rsidRPr="007A663F">
        <w:rPr>
          <w:sz w:val="24"/>
          <w:szCs w:val="24"/>
        </w:rPr>
        <w:t>(недопустимость как</w:t>
      </w:r>
      <w:r w:rsidRPr="007A663F">
        <w:rPr>
          <w:spacing w:val="-2"/>
          <w:sz w:val="24"/>
          <w:szCs w:val="24"/>
        </w:rPr>
        <w:t xml:space="preserve"> </w:t>
      </w:r>
      <w:r w:rsidRPr="007A663F">
        <w:rPr>
          <w:sz w:val="24"/>
          <w:szCs w:val="24"/>
        </w:rPr>
        <w:t>искусственного</w:t>
      </w:r>
      <w:r w:rsidRPr="007A663F">
        <w:rPr>
          <w:spacing w:val="1"/>
          <w:sz w:val="24"/>
          <w:szCs w:val="24"/>
        </w:rPr>
        <w:t xml:space="preserve"> </w:t>
      </w:r>
      <w:r w:rsidRPr="007A663F">
        <w:rPr>
          <w:sz w:val="24"/>
          <w:szCs w:val="24"/>
        </w:rPr>
        <w:t>ускорения, так</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искусственного</w:t>
      </w:r>
      <w:r w:rsidRPr="007A663F">
        <w:rPr>
          <w:spacing w:val="-1"/>
          <w:sz w:val="24"/>
          <w:szCs w:val="24"/>
        </w:rPr>
        <w:t xml:space="preserve"> </w:t>
      </w:r>
      <w:r w:rsidRPr="007A663F">
        <w:rPr>
          <w:sz w:val="24"/>
          <w:szCs w:val="24"/>
        </w:rPr>
        <w:t>замедления развития</w:t>
      </w:r>
      <w:r w:rsidRPr="007A663F">
        <w:rPr>
          <w:spacing w:val="-1"/>
          <w:sz w:val="24"/>
          <w:szCs w:val="24"/>
        </w:rPr>
        <w:t xml:space="preserve"> </w:t>
      </w:r>
      <w:r w:rsidRPr="007A663F">
        <w:rPr>
          <w:sz w:val="24"/>
          <w:szCs w:val="24"/>
        </w:rPr>
        <w:t>детей);</w:t>
      </w:r>
    </w:p>
    <w:p w:rsidR="004635F4" w:rsidRPr="007A663F" w:rsidRDefault="0048188B" w:rsidP="00007115">
      <w:pPr>
        <w:pStyle w:val="a5"/>
        <w:numPr>
          <w:ilvl w:val="0"/>
          <w:numId w:val="206"/>
        </w:numPr>
        <w:ind w:left="1418" w:right="430" w:hanging="284"/>
        <w:rPr>
          <w:sz w:val="24"/>
          <w:szCs w:val="24"/>
        </w:rPr>
      </w:pPr>
      <w:r w:rsidRPr="007A663F">
        <w:rPr>
          <w:sz w:val="24"/>
          <w:szCs w:val="24"/>
        </w:rPr>
        <w:t>построение</w:t>
      </w:r>
      <w:r w:rsidRPr="007A663F">
        <w:rPr>
          <w:spacing w:val="14"/>
          <w:sz w:val="24"/>
          <w:szCs w:val="24"/>
        </w:rPr>
        <w:t xml:space="preserve"> </w:t>
      </w:r>
      <w:r w:rsidRPr="007A663F">
        <w:rPr>
          <w:sz w:val="24"/>
          <w:szCs w:val="24"/>
        </w:rPr>
        <w:t>образовательной</w:t>
      </w:r>
      <w:r w:rsidRPr="007A663F">
        <w:rPr>
          <w:spacing w:val="15"/>
          <w:sz w:val="24"/>
          <w:szCs w:val="24"/>
        </w:rPr>
        <w:t xml:space="preserve"> </w:t>
      </w:r>
      <w:r w:rsidRPr="007A663F">
        <w:rPr>
          <w:sz w:val="24"/>
          <w:szCs w:val="24"/>
        </w:rPr>
        <w:t>деятельности</w:t>
      </w:r>
      <w:r w:rsidRPr="007A663F">
        <w:rPr>
          <w:spacing w:val="13"/>
          <w:sz w:val="24"/>
          <w:szCs w:val="24"/>
        </w:rPr>
        <w:t xml:space="preserve"> </w:t>
      </w:r>
      <w:r w:rsidRPr="007A663F">
        <w:rPr>
          <w:sz w:val="24"/>
          <w:szCs w:val="24"/>
        </w:rPr>
        <w:t>на</w:t>
      </w:r>
      <w:r w:rsidRPr="007A663F">
        <w:rPr>
          <w:spacing w:val="13"/>
          <w:sz w:val="24"/>
          <w:szCs w:val="24"/>
        </w:rPr>
        <w:t xml:space="preserve"> </w:t>
      </w:r>
      <w:r w:rsidRPr="007A663F">
        <w:rPr>
          <w:sz w:val="24"/>
          <w:szCs w:val="24"/>
        </w:rPr>
        <w:t>основе</w:t>
      </w:r>
      <w:r w:rsidRPr="007A663F">
        <w:rPr>
          <w:spacing w:val="13"/>
          <w:sz w:val="24"/>
          <w:szCs w:val="24"/>
        </w:rPr>
        <w:t xml:space="preserve"> </w:t>
      </w:r>
      <w:r w:rsidRPr="007A663F">
        <w:rPr>
          <w:sz w:val="24"/>
          <w:szCs w:val="24"/>
        </w:rPr>
        <w:t>взаимодействия</w:t>
      </w:r>
      <w:r w:rsidRPr="007A663F">
        <w:rPr>
          <w:spacing w:val="14"/>
          <w:sz w:val="24"/>
          <w:szCs w:val="24"/>
        </w:rPr>
        <w:t xml:space="preserve"> </w:t>
      </w:r>
      <w:r w:rsidRPr="007A663F">
        <w:rPr>
          <w:sz w:val="24"/>
          <w:szCs w:val="24"/>
        </w:rPr>
        <w:t>взрослых</w:t>
      </w:r>
      <w:r w:rsidRPr="007A663F">
        <w:rPr>
          <w:spacing w:val="15"/>
          <w:sz w:val="24"/>
          <w:szCs w:val="24"/>
        </w:rPr>
        <w:t xml:space="preserve"> </w:t>
      </w:r>
      <w:r w:rsidRPr="007A663F">
        <w:rPr>
          <w:sz w:val="24"/>
          <w:szCs w:val="24"/>
        </w:rPr>
        <w:t>с</w:t>
      </w:r>
      <w:r w:rsidRPr="007A663F">
        <w:rPr>
          <w:spacing w:val="13"/>
          <w:sz w:val="24"/>
          <w:szCs w:val="24"/>
        </w:rPr>
        <w:t xml:space="preserve"> </w:t>
      </w:r>
      <w:r w:rsidRPr="007A663F">
        <w:rPr>
          <w:sz w:val="24"/>
          <w:szCs w:val="24"/>
        </w:rPr>
        <w:t>детьми,ориентированного</w:t>
      </w:r>
      <w:r w:rsidRPr="007A663F">
        <w:rPr>
          <w:spacing w:val="14"/>
          <w:sz w:val="24"/>
          <w:szCs w:val="24"/>
        </w:rPr>
        <w:t xml:space="preserve"> </w:t>
      </w:r>
      <w:r w:rsidRPr="007A663F">
        <w:rPr>
          <w:sz w:val="24"/>
          <w:szCs w:val="24"/>
        </w:rPr>
        <w:t>на</w:t>
      </w:r>
      <w:r w:rsidRPr="007A663F">
        <w:rPr>
          <w:spacing w:val="13"/>
          <w:sz w:val="24"/>
          <w:szCs w:val="24"/>
        </w:rPr>
        <w:t xml:space="preserve"> </w:t>
      </w:r>
      <w:r w:rsidRPr="007A663F">
        <w:rPr>
          <w:sz w:val="24"/>
          <w:szCs w:val="24"/>
        </w:rPr>
        <w:t>интересы</w:t>
      </w:r>
      <w:r w:rsidRPr="007A663F">
        <w:rPr>
          <w:spacing w:val="14"/>
          <w:sz w:val="24"/>
          <w:szCs w:val="24"/>
        </w:rPr>
        <w:t xml:space="preserve"> </w:t>
      </w:r>
      <w:r w:rsidRPr="007A663F">
        <w:rPr>
          <w:sz w:val="24"/>
          <w:szCs w:val="24"/>
        </w:rPr>
        <w:t>и</w:t>
      </w:r>
      <w:r w:rsidRPr="007A663F">
        <w:rPr>
          <w:spacing w:val="15"/>
          <w:sz w:val="24"/>
          <w:szCs w:val="24"/>
        </w:rPr>
        <w:t xml:space="preserve"> </w:t>
      </w:r>
      <w:r w:rsidRPr="007A663F">
        <w:rPr>
          <w:sz w:val="24"/>
          <w:szCs w:val="24"/>
        </w:rPr>
        <w:t>возможности</w:t>
      </w:r>
      <w:r w:rsidRPr="007A663F">
        <w:rPr>
          <w:spacing w:val="-57"/>
          <w:sz w:val="24"/>
          <w:szCs w:val="24"/>
        </w:rPr>
        <w:t xml:space="preserve"> </w:t>
      </w:r>
      <w:r w:rsidRPr="007A663F">
        <w:rPr>
          <w:sz w:val="24"/>
          <w:szCs w:val="24"/>
        </w:rPr>
        <w:t>каждого</w:t>
      </w:r>
      <w:r w:rsidRPr="007A663F">
        <w:rPr>
          <w:spacing w:val="-1"/>
          <w:sz w:val="24"/>
          <w:szCs w:val="24"/>
        </w:rPr>
        <w:t xml:space="preserve"> </w:t>
      </w:r>
      <w:r w:rsidRPr="007A663F">
        <w:rPr>
          <w:sz w:val="24"/>
          <w:szCs w:val="24"/>
        </w:rPr>
        <w:t>ребенка</w:t>
      </w:r>
      <w:r w:rsidRPr="007A663F">
        <w:rPr>
          <w:spacing w:val="-1"/>
          <w:sz w:val="24"/>
          <w:szCs w:val="24"/>
        </w:rPr>
        <w:t xml:space="preserve"> </w:t>
      </w:r>
      <w:r w:rsidRPr="007A663F">
        <w:rPr>
          <w:sz w:val="24"/>
          <w:szCs w:val="24"/>
        </w:rPr>
        <w:t>и</w:t>
      </w:r>
      <w:r w:rsidRPr="007A663F">
        <w:rPr>
          <w:spacing w:val="3"/>
          <w:sz w:val="24"/>
          <w:szCs w:val="24"/>
        </w:rPr>
        <w:t xml:space="preserve"> </w:t>
      </w:r>
      <w:r w:rsidRPr="007A663F">
        <w:rPr>
          <w:sz w:val="24"/>
          <w:szCs w:val="24"/>
        </w:rPr>
        <w:t>учитывающего</w:t>
      </w:r>
      <w:r w:rsidRPr="007A663F">
        <w:rPr>
          <w:spacing w:val="-1"/>
          <w:sz w:val="24"/>
          <w:szCs w:val="24"/>
        </w:rPr>
        <w:t xml:space="preserve"> </w:t>
      </w:r>
      <w:r w:rsidRPr="007A663F">
        <w:rPr>
          <w:sz w:val="24"/>
          <w:szCs w:val="24"/>
        </w:rPr>
        <w:t>социальнуюситуацию его</w:t>
      </w:r>
      <w:r w:rsidRPr="007A663F">
        <w:rPr>
          <w:spacing w:val="-2"/>
          <w:sz w:val="24"/>
          <w:szCs w:val="24"/>
        </w:rPr>
        <w:t xml:space="preserve"> </w:t>
      </w:r>
      <w:r w:rsidRPr="007A663F">
        <w:rPr>
          <w:sz w:val="24"/>
          <w:szCs w:val="24"/>
        </w:rPr>
        <w:t>развития;</w:t>
      </w:r>
    </w:p>
    <w:p w:rsidR="004635F4" w:rsidRPr="007A663F" w:rsidRDefault="000B0BDF" w:rsidP="00007115">
      <w:pPr>
        <w:pStyle w:val="a5"/>
        <w:numPr>
          <w:ilvl w:val="0"/>
          <w:numId w:val="206"/>
        </w:numPr>
        <w:ind w:left="1418" w:right="424" w:hanging="284"/>
        <w:rPr>
          <w:sz w:val="24"/>
          <w:szCs w:val="24"/>
        </w:rPr>
      </w:pPr>
      <w:r>
        <w:rPr>
          <w:sz w:val="24"/>
          <w:szCs w:val="24"/>
        </w:rPr>
        <w:t>п</w:t>
      </w:r>
      <w:r w:rsidR="0048188B" w:rsidRPr="007A663F">
        <w:rPr>
          <w:sz w:val="24"/>
          <w:szCs w:val="24"/>
        </w:rPr>
        <w:t>оддержка</w:t>
      </w:r>
      <w:r w:rsidR="0048188B" w:rsidRPr="007A663F">
        <w:rPr>
          <w:spacing w:val="47"/>
          <w:sz w:val="24"/>
          <w:szCs w:val="24"/>
        </w:rPr>
        <w:t xml:space="preserve"> </w:t>
      </w:r>
      <w:r w:rsidR="0048188B" w:rsidRPr="007A663F">
        <w:rPr>
          <w:sz w:val="24"/>
          <w:szCs w:val="24"/>
        </w:rPr>
        <w:t>взрослыми</w:t>
      </w:r>
      <w:r w:rsidR="0048188B" w:rsidRPr="007A663F">
        <w:rPr>
          <w:spacing w:val="48"/>
          <w:sz w:val="24"/>
          <w:szCs w:val="24"/>
        </w:rPr>
        <w:t xml:space="preserve"> </w:t>
      </w:r>
      <w:r w:rsidR="0048188B" w:rsidRPr="007A663F">
        <w:rPr>
          <w:sz w:val="24"/>
          <w:szCs w:val="24"/>
        </w:rPr>
        <w:t>положительного,</w:t>
      </w:r>
      <w:r w:rsidR="0048188B" w:rsidRPr="007A663F">
        <w:rPr>
          <w:spacing w:val="48"/>
          <w:sz w:val="24"/>
          <w:szCs w:val="24"/>
        </w:rPr>
        <w:t xml:space="preserve"> </w:t>
      </w:r>
      <w:r w:rsidR="0048188B" w:rsidRPr="007A663F">
        <w:rPr>
          <w:sz w:val="24"/>
          <w:szCs w:val="24"/>
        </w:rPr>
        <w:t>доброжелательного</w:t>
      </w:r>
      <w:r w:rsidR="0048188B" w:rsidRPr="007A663F">
        <w:rPr>
          <w:spacing w:val="48"/>
          <w:sz w:val="24"/>
          <w:szCs w:val="24"/>
        </w:rPr>
        <w:t xml:space="preserve"> </w:t>
      </w:r>
      <w:r w:rsidR="0048188B" w:rsidRPr="007A663F">
        <w:rPr>
          <w:sz w:val="24"/>
          <w:szCs w:val="24"/>
        </w:rPr>
        <w:t>отношения</w:t>
      </w:r>
      <w:r w:rsidR="0048188B" w:rsidRPr="007A663F">
        <w:rPr>
          <w:spacing w:val="48"/>
          <w:sz w:val="24"/>
          <w:szCs w:val="24"/>
        </w:rPr>
        <w:t xml:space="preserve"> </w:t>
      </w:r>
      <w:r w:rsidR="0048188B" w:rsidRPr="007A663F">
        <w:rPr>
          <w:sz w:val="24"/>
          <w:szCs w:val="24"/>
        </w:rPr>
        <w:t>детей</w:t>
      </w:r>
      <w:r w:rsidR="0048188B" w:rsidRPr="007A663F">
        <w:rPr>
          <w:spacing w:val="48"/>
          <w:sz w:val="24"/>
          <w:szCs w:val="24"/>
        </w:rPr>
        <w:t xml:space="preserve"> </w:t>
      </w:r>
      <w:r w:rsidR="0048188B" w:rsidRPr="007A663F">
        <w:rPr>
          <w:sz w:val="24"/>
          <w:szCs w:val="24"/>
        </w:rPr>
        <w:t>друг</w:t>
      </w:r>
      <w:r w:rsidR="0048188B" w:rsidRPr="007A663F">
        <w:rPr>
          <w:spacing w:val="57"/>
          <w:sz w:val="24"/>
          <w:szCs w:val="24"/>
        </w:rPr>
        <w:t xml:space="preserve"> </w:t>
      </w:r>
      <w:r w:rsidR="0048188B" w:rsidRPr="007A663F">
        <w:rPr>
          <w:sz w:val="24"/>
          <w:szCs w:val="24"/>
        </w:rPr>
        <w:t>к</w:t>
      </w:r>
      <w:r w:rsidR="0048188B" w:rsidRPr="007A663F">
        <w:rPr>
          <w:spacing w:val="48"/>
          <w:sz w:val="24"/>
          <w:szCs w:val="24"/>
        </w:rPr>
        <w:t xml:space="preserve"> </w:t>
      </w:r>
      <w:r w:rsidR="0048188B" w:rsidRPr="007A663F">
        <w:rPr>
          <w:sz w:val="24"/>
          <w:szCs w:val="24"/>
        </w:rPr>
        <w:t>другу</w:t>
      </w:r>
      <w:r w:rsidR="0048188B" w:rsidRPr="007A663F">
        <w:rPr>
          <w:spacing w:val="43"/>
          <w:sz w:val="24"/>
          <w:szCs w:val="24"/>
        </w:rPr>
        <w:t xml:space="preserve"> </w:t>
      </w:r>
      <w:r w:rsidR="0048188B" w:rsidRPr="007A663F">
        <w:rPr>
          <w:sz w:val="24"/>
          <w:szCs w:val="24"/>
        </w:rPr>
        <w:t>ивзаимодействия</w:t>
      </w:r>
      <w:r w:rsidR="0048188B" w:rsidRPr="007A663F">
        <w:rPr>
          <w:spacing w:val="48"/>
          <w:sz w:val="24"/>
          <w:szCs w:val="24"/>
        </w:rPr>
        <w:t xml:space="preserve"> </w:t>
      </w:r>
      <w:r w:rsidR="0048188B" w:rsidRPr="007A663F">
        <w:rPr>
          <w:sz w:val="24"/>
          <w:szCs w:val="24"/>
        </w:rPr>
        <w:t>детей</w:t>
      </w:r>
      <w:r w:rsidR="0048188B" w:rsidRPr="007A663F">
        <w:rPr>
          <w:spacing w:val="48"/>
          <w:sz w:val="24"/>
          <w:szCs w:val="24"/>
        </w:rPr>
        <w:t xml:space="preserve"> </w:t>
      </w:r>
      <w:r w:rsidR="0048188B" w:rsidRPr="007A663F">
        <w:rPr>
          <w:sz w:val="24"/>
          <w:szCs w:val="24"/>
        </w:rPr>
        <w:t>друг</w:t>
      </w:r>
      <w:r w:rsidR="0048188B" w:rsidRPr="007A663F">
        <w:rPr>
          <w:spacing w:val="50"/>
          <w:sz w:val="24"/>
          <w:szCs w:val="24"/>
        </w:rPr>
        <w:t xml:space="preserve"> </w:t>
      </w:r>
      <w:r w:rsidR="0048188B" w:rsidRPr="007A663F">
        <w:rPr>
          <w:sz w:val="24"/>
          <w:szCs w:val="24"/>
        </w:rPr>
        <w:t>с</w:t>
      </w:r>
      <w:r w:rsidR="0048188B" w:rsidRPr="007A663F">
        <w:rPr>
          <w:spacing w:val="47"/>
          <w:sz w:val="24"/>
          <w:szCs w:val="24"/>
        </w:rPr>
        <w:t xml:space="preserve"> </w:t>
      </w:r>
      <w:r w:rsidR="0048188B" w:rsidRPr="007A663F">
        <w:rPr>
          <w:sz w:val="24"/>
          <w:szCs w:val="24"/>
        </w:rPr>
        <w:t>другом</w:t>
      </w:r>
      <w:r w:rsidR="0048188B" w:rsidRPr="007A663F">
        <w:rPr>
          <w:spacing w:val="49"/>
          <w:sz w:val="24"/>
          <w:szCs w:val="24"/>
        </w:rPr>
        <w:t xml:space="preserve"> </w:t>
      </w:r>
      <w:r w:rsidR="0048188B" w:rsidRPr="007A663F">
        <w:rPr>
          <w:sz w:val="24"/>
          <w:szCs w:val="24"/>
        </w:rPr>
        <w:t>в</w:t>
      </w:r>
      <w:r w:rsidR="0048188B" w:rsidRPr="007A663F">
        <w:rPr>
          <w:spacing w:val="-57"/>
          <w:sz w:val="24"/>
          <w:szCs w:val="24"/>
        </w:rPr>
        <w:t xml:space="preserve"> </w:t>
      </w:r>
      <w:r w:rsidR="0048188B" w:rsidRPr="007A663F">
        <w:rPr>
          <w:sz w:val="24"/>
          <w:szCs w:val="24"/>
        </w:rPr>
        <w:t>разных видах</w:t>
      </w:r>
      <w:r w:rsidR="0048188B" w:rsidRPr="007A663F">
        <w:rPr>
          <w:spacing w:val="2"/>
          <w:sz w:val="24"/>
          <w:szCs w:val="24"/>
        </w:rPr>
        <w:t xml:space="preserve"> </w:t>
      </w:r>
      <w:r w:rsidR="0048188B" w:rsidRPr="007A663F">
        <w:rPr>
          <w:sz w:val="24"/>
          <w:szCs w:val="24"/>
        </w:rPr>
        <w:t>деятельности;</w:t>
      </w:r>
    </w:p>
    <w:p w:rsidR="004635F4" w:rsidRPr="007A663F" w:rsidRDefault="0048188B" w:rsidP="00007115">
      <w:pPr>
        <w:pStyle w:val="a5"/>
        <w:numPr>
          <w:ilvl w:val="0"/>
          <w:numId w:val="206"/>
        </w:numPr>
        <w:ind w:left="1418" w:hanging="284"/>
        <w:rPr>
          <w:sz w:val="24"/>
          <w:szCs w:val="24"/>
        </w:rPr>
      </w:pPr>
      <w:r w:rsidRPr="007A663F">
        <w:rPr>
          <w:sz w:val="24"/>
          <w:szCs w:val="24"/>
        </w:rPr>
        <w:t>поддержка</w:t>
      </w:r>
      <w:r w:rsidRPr="007A663F">
        <w:rPr>
          <w:spacing w:val="-5"/>
          <w:sz w:val="24"/>
          <w:szCs w:val="24"/>
        </w:rPr>
        <w:t xml:space="preserve"> </w:t>
      </w:r>
      <w:r w:rsidRPr="007A663F">
        <w:rPr>
          <w:sz w:val="24"/>
          <w:szCs w:val="24"/>
        </w:rPr>
        <w:t>инициативы</w:t>
      </w:r>
      <w:r w:rsidRPr="007A663F">
        <w:rPr>
          <w:spacing w:val="-4"/>
          <w:sz w:val="24"/>
          <w:szCs w:val="24"/>
        </w:rPr>
        <w:t xml:space="preserve"> </w:t>
      </w:r>
      <w:r w:rsidRPr="007A663F">
        <w:rPr>
          <w:sz w:val="24"/>
          <w:szCs w:val="24"/>
        </w:rPr>
        <w:t>и</w:t>
      </w:r>
      <w:r w:rsidRPr="007A663F">
        <w:rPr>
          <w:spacing w:val="-3"/>
          <w:sz w:val="24"/>
          <w:szCs w:val="24"/>
        </w:rPr>
        <w:t xml:space="preserve"> </w:t>
      </w:r>
      <w:r w:rsidRPr="007A663F">
        <w:rPr>
          <w:sz w:val="24"/>
          <w:szCs w:val="24"/>
        </w:rPr>
        <w:t>самостоятельности</w:t>
      </w:r>
      <w:r w:rsidRPr="007A663F">
        <w:rPr>
          <w:spacing w:val="-2"/>
          <w:sz w:val="24"/>
          <w:szCs w:val="24"/>
        </w:rPr>
        <w:t xml:space="preserve"> </w:t>
      </w:r>
      <w:r w:rsidRPr="007A663F">
        <w:rPr>
          <w:sz w:val="24"/>
          <w:szCs w:val="24"/>
        </w:rPr>
        <w:t>детей</w:t>
      </w:r>
      <w:r w:rsidRPr="007A663F">
        <w:rPr>
          <w:spacing w:val="-4"/>
          <w:sz w:val="24"/>
          <w:szCs w:val="24"/>
        </w:rPr>
        <w:t xml:space="preserve"> </w:t>
      </w:r>
      <w:r w:rsidRPr="007A663F">
        <w:rPr>
          <w:sz w:val="24"/>
          <w:szCs w:val="24"/>
        </w:rPr>
        <w:t>в</w:t>
      </w:r>
      <w:r w:rsidRPr="007A663F">
        <w:rPr>
          <w:spacing w:val="-4"/>
          <w:sz w:val="24"/>
          <w:szCs w:val="24"/>
        </w:rPr>
        <w:t xml:space="preserve"> </w:t>
      </w:r>
      <w:r w:rsidRPr="007A663F">
        <w:rPr>
          <w:sz w:val="24"/>
          <w:szCs w:val="24"/>
        </w:rPr>
        <w:t>специфических</w:t>
      </w:r>
      <w:r w:rsidRPr="007A663F">
        <w:rPr>
          <w:spacing w:val="-1"/>
          <w:sz w:val="24"/>
          <w:szCs w:val="24"/>
        </w:rPr>
        <w:t xml:space="preserve"> </w:t>
      </w:r>
      <w:r w:rsidRPr="007A663F">
        <w:rPr>
          <w:sz w:val="24"/>
          <w:szCs w:val="24"/>
        </w:rPr>
        <w:t>для</w:t>
      </w:r>
      <w:r w:rsidRPr="007A663F">
        <w:rPr>
          <w:spacing w:val="-5"/>
          <w:sz w:val="24"/>
          <w:szCs w:val="24"/>
        </w:rPr>
        <w:t xml:space="preserve"> </w:t>
      </w:r>
      <w:r w:rsidRPr="007A663F">
        <w:rPr>
          <w:sz w:val="24"/>
          <w:szCs w:val="24"/>
        </w:rPr>
        <w:t>них</w:t>
      </w:r>
      <w:r w:rsidRPr="007A663F">
        <w:rPr>
          <w:spacing w:val="-2"/>
          <w:sz w:val="24"/>
          <w:szCs w:val="24"/>
        </w:rPr>
        <w:t xml:space="preserve"> </w:t>
      </w:r>
      <w:r w:rsidRPr="007A663F">
        <w:rPr>
          <w:sz w:val="24"/>
          <w:szCs w:val="24"/>
        </w:rPr>
        <w:t>видах</w:t>
      </w:r>
      <w:r w:rsidRPr="007A663F">
        <w:rPr>
          <w:spacing w:val="-1"/>
          <w:sz w:val="24"/>
          <w:szCs w:val="24"/>
        </w:rPr>
        <w:t xml:space="preserve"> </w:t>
      </w:r>
      <w:r w:rsidRPr="007A663F">
        <w:rPr>
          <w:sz w:val="24"/>
          <w:szCs w:val="24"/>
        </w:rPr>
        <w:t>деятельности;</w:t>
      </w:r>
    </w:p>
    <w:p w:rsidR="004635F4" w:rsidRPr="007A663F" w:rsidRDefault="0048188B" w:rsidP="00007115">
      <w:pPr>
        <w:pStyle w:val="a5"/>
        <w:numPr>
          <w:ilvl w:val="0"/>
          <w:numId w:val="206"/>
        </w:numPr>
        <w:tabs>
          <w:tab w:val="left" w:pos="1367"/>
        </w:tabs>
        <w:ind w:left="1418" w:hanging="284"/>
        <w:rPr>
          <w:sz w:val="24"/>
          <w:szCs w:val="24"/>
        </w:rPr>
      </w:pPr>
      <w:r w:rsidRPr="007A663F">
        <w:rPr>
          <w:sz w:val="24"/>
          <w:szCs w:val="24"/>
        </w:rPr>
        <w:t>возможность</w:t>
      </w:r>
      <w:r w:rsidRPr="007A663F">
        <w:rPr>
          <w:spacing w:val="-2"/>
          <w:sz w:val="24"/>
          <w:szCs w:val="24"/>
        </w:rPr>
        <w:t xml:space="preserve"> </w:t>
      </w:r>
      <w:r w:rsidRPr="007A663F">
        <w:rPr>
          <w:sz w:val="24"/>
          <w:szCs w:val="24"/>
        </w:rPr>
        <w:t>выбора</w:t>
      </w:r>
      <w:r w:rsidRPr="007A663F">
        <w:rPr>
          <w:spacing w:val="-4"/>
          <w:sz w:val="24"/>
          <w:szCs w:val="24"/>
        </w:rPr>
        <w:t xml:space="preserve"> </w:t>
      </w:r>
      <w:r w:rsidRPr="007A663F">
        <w:rPr>
          <w:sz w:val="24"/>
          <w:szCs w:val="24"/>
        </w:rPr>
        <w:t>детьми</w:t>
      </w:r>
      <w:r w:rsidRPr="007A663F">
        <w:rPr>
          <w:spacing w:val="-3"/>
          <w:sz w:val="24"/>
          <w:szCs w:val="24"/>
        </w:rPr>
        <w:t xml:space="preserve"> </w:t>
      </w:r>
      <w:r w:rsidRPr="007A663F">
        <w:rPr>
          <w:sz w:val="24"/>
          <w:szCs w:val="24"/>
        </w:rPr>
        <w:t>материалов,</w:t>
      </w:r>
      <w:r w:rsidRPr="007A663F">
        <w:rPr>
          <w:spacing w:val="-4"/>
          <w:sz w:val="24"/>
          <w:szCs w:val="24"/>
        </w:rPr>
        <w:t xml:space="preserve"> </w:t>
      </w:r>
      <w:r w:rsidRPr="007A663F">
        <w:rPr>
          <w:sz w:val="24"/>
          <w:szCs w:val="24"/>
        </w:rPr>
        <w:t>видов</w:t>
      </w:r>
      <w:r w:rsidRPr="007A663F">
        <w:rPr>
          <w:spacing w:val="-2"/>
          <w:sz w:val="24"/>
          <w:szCs w:val="24"/>
        </w:rPr>
        <w:t xml:space="preserve"> </w:t>
      </w:r>
      <w:r w:rsidRPr="007A663F">
        <w:rPr>
          <w:sz w:val="24"/>
          <w:szCs w:val="24"/>
        </w:rPr>
        <w:t>активности,</w:t>
      </w:r>
      <w:r w:rsidRPr="007A663F">
        <w:rPr>
          <w:spacing w:val="-1"/>
          <w:sz w:val="24"/>
          <w:szCs w:val="24"/>
        </w:rPr>
        <w:t xml:space="preserve"> </w:t>
      </w:r>
      <w:r w:rsidRPr="007A663F">
        <w:rPr>
          <w:sz w:val="24"/>
          <w:szCs w:val="24"/>
        </w:rPr>
        <w:t>участников</w:t>
      </w:r>
      <w:r w:rsidRPr="007A663F">
        <w:rPr>
          <w:spacing w:val="-3"/>
          <w:sz w:val="24"/>
          <w:szCs w:val="24"/>
        </w:rPr>
        <w:t xml:space="preserve"> </w:t>
      </w:r>
      <w:r w:rsidRPr="007A663F">
        <w:rPr>
          <w:sz w:val="24"/>
          <w:szCs w:val="24"/>
        </w:rPr>
        <w:t>_совместнойдеятельности</w:t>
      </w:r>
      <w:r w:rsidRPr="007A663F">
        <w:rPr>
          <w:spacing w:val="-4"/>
          <w:sz w:val="24"/>
          <w:szCs w:val="24"/>
        </w:rPr>
        <w:t xml:space="preserve"> </w:t>
      </w:r>
      <w:r w:rsidRPr="007A663F">
        <w:rPr>
          <w:sz w:val="24"/>
          <w:szCs w:val="24"/>
        </w:rPr>
        <w:t>и</w:t>
      </w:r>
      <w:r w:rsidRPr="007A663F">
        <w:rPr>
          <w:spacing w:val="-3"/>
          <w:sz w:val="24"/>
          <w:szCs w:val="24"/>
        </w:rPr>
        <w:t xml:space="preserve"> </w:t>
      </w:r>
      <w:r w:rsidRPr="007A663F">
        <w:rPr>
          <w:sz w:val="24"/>
          <w:szCs w:val="24"/>
        </w:rPr>
        <w:t>общения;</w:t>
      </w:r>
    </w:p>
    <w:p w:rsidR="007D4885" w:rsidRDefault="007D4885" w:rsidP="00C309A0">
      <w:pPr>
        <w:pStyle w:val="a5"/>
        <w:tabs>
          <w:tab w:val="left" w:pos="1367"/>
        </w:tabs>
        <w:spacing w:line="242" w:lineRule="auto"/>
        <w:ind w:left="709" w:right="7271" w:hanging="731"/>
        <w:rPr>
          <w:sz w:val="24"/>
          <w:szCs w:val="24"/>
        </w:rPr>
      </w:pPr>
    </w:p>
    <w:p w:rsidR="00C935E7" w:rsidRPr="007A663F" w:rsidRDefault="0048188B" w:rsidP="00007115">
      <w:pPr>
        <w:pStyle w:val="a5"/>
        <w:numPr>
          <w:ilvl w:val="0"/>
          <w:numId w:val="207"/>
        </w:numPr>
        <w:tabs>
          <w:tab w:val="left" w:pos="1367"/>
        </w:tabs>
        <w:spacing w:line="242" w:lineRule="auto"/>
        <w:ind w:right="7271"/>
        <w:rPr>
          <w:b/>
          <w:sz w:val="24"/>
          <w:szCs w:val="24"/>
        </w:rPr>
      </w:pPr>
      <w:r w:rsidRPr="007A663F">
        <w:rPr>
          <w:sz w:val="24"/>
          <w:szCs w:val="24"/>
        </w:rPr>
        <w:t>защита детей от всех форм физического и психического насилия;</w:t>
      </w:r>
      <w:r w:rsidRPr="007A663F">
        <w:rPr>
          <w:spacing w:val="1"/>
          <w:sz w:val="24"/>
          <w:szCs w:val="24"/>
        </w:rPr>
        <w:t xml:space="preserve"> </w:t>
      </w:r>
    </w:p>
    <w:p w:rsidR="004635F4" w:rsidRPr="007A663F" w:rsidRDefault="0048188B" w:rsidP="00581887">
      <w:pPr>
        <w:pStyle w:val="a5"/>
        <w:tabs>
          <w:tab w:val="left" w:pos="1367"/>
        </w:tabs>
        <w:spacing w:line="242" w:lineRule="auto"/>
        <w:ind w:left="709" w:right="1046" w:firstLine="0"/>
        <w:rPr>
          <w:b/>
          <w:sz w:val="24"/>
          <w:szCs w:val="24"/>
        </w:rPr>
      </w:pPr>
      <w:r w:rsidRPr="007A663F">
        <w:rPr>
          <w:b/>
          <w:sz w:val="24"/>
          <w:szCs w:val="24"/>
        </w:rPr>
        <w:t>Условия, необходимые для создания социальной ситуации развития детей,</w:t>
      </w:r>
      <w:r w:rsidRPr="007A663F">
        <w:rPr>
          <w:b/>
          <w:spacing w:val="-58"/>
          <w:sz w:val="24"/>
          <w:szCs w:val="24"/>
        </w:rPr>
        <w:t xml:space="preserve"> </w:t>
      </w:r>
      <w:r w:rsidRPr="007A663F">
        <w:rPr>
          <w:b/>
          <w:sz w:val="24"/>
          <w:szCs w:val="24"/>
        </w:rPr>
        <w:t>соответствующей</w:t>
      </w:r>
      <w:r w:rsidRPr="007A663F">
        <w:rPr>
          <w:b/>
          <w:spacing w:val="-2"/>
          <w:sz w:val="24"/>
          <w:szCs w:val="24"/>
        </w:rPr>
        <w:t xml:space="preserve"> </w:t>
      </w:r>
      <w:r w:rsidRPr="007A663F">
        <w:rPr>
          <w:b/>
          <w:sz w:val="24"/>
          <w:szCs w:val="24"/>
        </w:rPr>
        <w:t>специфике</w:t>
      </w:r>
      <w:r w:rsidRPr="007A663F">
        <w:rPr>
          <w:b/>
          <w:spacing w:val="-2"/>
          <w:sz w:val="24"/>
          <w:szCs w:val="24"/>
        </w:rPr>
        <w:t xml:space="preserve"> </w:t>
      </w:r>
      <w:r w:rsidRPr="007A663F">
        <w:rPr>
          <w:b/>
          <w:sz w:val="24"/>
          <w:szCs w:val="24"/>
        </w:rPr>
        <w:t>дошкольного</w:t>
      </w:r>
      <w:r w:rsidRPr="007A663F">
        <w:rPr>
          <w:b/>
          <w:spacing w:val="1"/>
          <w:sz w:val="24"/>
          <w:szCs w:val="24"/>
        </w:rPr>
        <w:t xml:space="preserve"> </w:t>
      </w:r>
      <w:r w:rsidRPr="007A663F">
        <w:rPr>
          <w:b/>
          <w:sz w:val="24"/>
          <w:szCs w:val="24"/>
        </w:rPr>
        <w:t>возраста,</w:t>
      </w:r>
      <w:r w:rsidRPr="007A663F">
        <w:rPr>
          <w:b/>
          <w:spacing w:val="-1"/>
          <w:sz w:val="24"/>
          <w:szCs w:val="24"/>
        </w:rPr>
        <w:t xml:space="preserve"> </w:t>
      </w:r>
      <w:r w:rsidRPr="007A663F">
        <w:rPr>
          <w:b/>
          <w:sz w:val="24"/>
          <w:szCs w:val="24"/>
        </w:rPr>
        <w:t>предполагают:</w:t>
      </w:r>
    </w:p>
    <w:p w:rsidR="004635F4" w:rsidRPr="007A663F" w:rsidRDefault="0048188B" w:rsidP="00007115">
      <w:pPr>
        <w:pStyle w:val="a5"/>
        <w:numPr>
          <w:ilvl w:val="0"/>
          <w:numId w:val="78"/>
        </w:numPr>
        <w:tabs>
          <w:tab w:val="left" w:pos="800"/>
        </w:tabs>
        <w:spacing w:line="268" w:lineRule="exact"/>
        <w:rPr>
          <w:sz w:val="24"/>
          <w:szCs w:val="24"/>
        </w:rPr>
      </w:pPr>
      <w:r w:rsidRPr="007A663F">
        <w:rPr>
          <w:sz w:val="24"/>
          <w:szCs w:val="24"/>
        </w:rPr>
        <w:t>обеспечение</w:t>
      </w:r>
      <w:r w:rsidRPr="007A663F">
        <w:rPr>
          <w:spacing w:val="-6"/>
          <w:sz w:val="24"/>
          <w:szCs w:val="24"/>
        </w:rPr>
        <w:t xml:space="preserve"> </w:t>
      </w:r>
      <w:r w:rsidRPr="007A663F">
        <w:rPr>
          <w:sz w:val="24"/>
          <w:szCs w:val="24"/>
        </w:rPr>
        <w:t>эмоционального</w:t>
      </w:r>
      <w:r w:rsidRPr="007A663F">
        <w:rPr>
          <w:spacing w:val="-5"/>
          <w:sz w:val="24"/>
          <w:szCs w:val="24"/>
        </w:rPr>
        <w:t xml:space="preserve"> </w:t>
      </w:r>
      <w:r w:rsidRPr="007A663F">
        <w:rPr>
          <w:sz w:val="24"/>
          <w:szCs w:val="24"/>
        </w:rPr>
        <w:t>благополучия</w:t>
      </w:r>
      <w:r w:rsidRPr="007A663F">
        <w:rPr>
          <w:spacing w:val="-2"/>
          <w:sz w:val="24"/>
          <w:szCs w:val="24"/>
        </w:rPr>
        <w:t xml:space="preserve"> </w:t>
      </w:r>
      <w:r w:rsidRPr="007A663F">
        <w:rPr>
          <w:sz w:val="24"/>
          <w:szCs w:val="24"/>
        </w:rPr>
        <w:t>через:</w:t>
      </w:r>
    </w:p>
    <w:p w:rsidR="004635F4" w:rsidRPr="00581887" w:rsidRDefault="0048188B" w:rsidP="00581887">
      <w:pPr>
        <w:pStyle w:val="a5"/>
        <w:tabs>
          <w:tab w:val="left" w:pos="1401"/>
          <w:tab w:val="left" w:pos="1402"/>
        </w:tabs>
        <w:ind w:left="1429" w:firstLine="0"/>
        <w:rPr>
          <w:sz w:val="24"/>
          <w:szCs w:val="24"/>
        </w:rPr>
      </w:pPr>
      <w:r w:rsidRPr="00581887">
        <w:rPr>
          <w:sz w:val="24"/>
          <w:szCs w:val="24"/>
        </w:rPr>
        <w:t>непосредственное</w:t>
      </w:r>
      <w:r w:rsidRPr="00581887">
        <w:rPr>
          <w:spacing w:val="-3"/>
          <w:sz w:val="24"/>
          <w:szCs w:val="24"/>
        </w:rPr>
        <w:t xml:space="preserve"> </w:t>
      </w:r>
      <w:r w:rsidRPr="00581887">
        <w:rPr>
          <w:sz w:val="24"/>
          <w:szCs w:val="24"/>
        </w:rPr>
        <w:t>общение</w:t>
      </w:r>
      <w:r w:rsidRPr="00581887">
        <w:rPr>
          <w:spacing w:val="-2"/>
          <w:sz w:val="24"/>
          <w:szCs w:val="24"/>
        </w:rPr>
        <w:t xml:space="preserve"> </w:t>
      </w:r>
      <w:r w:rsidRPr="00581887">
        <w:rPr>
          <w:sz w:val="24"/>
          <w:szCs w:val="24"/>
        </w:rPr>
        <w:t>с</w:t>
      </w:r>
      <w:r w:rsidRPr="00581887">
        <w:rPr>
          <w:spacing w:val="-3"/>
          <w:sz w:val="24"/>
          <w:szCs w:val="24"/>
        </w:rPr>
        <w:t xml:space="preserve"> </w:t>
      </w:r>
      <w:r w:rsidRPr="00581887">
        <w:rPr>
          <w:sz w:val="24"/>
          <w:szCs w:val="24"/>
        </w:rPr>
        <w:t>каждым</w:t>
      </w:r>
      <w:r w:rsidRPr="00581887">
        <w:rPr>
          <w:spacing w:val="-3"/>
          <w:sz w:val="24"/>
          <w:szCs w:val="24"/>
        </w:rPr>
        <w:t xml:space="preserve"> </w:t>
      </w:r>
      <w:r w:rsidRPr="00581887">
        <w:rPr>
          <w:sz w:val="24"/>
          <w:szCs w:val="24"/>
        </w:rPr>
        <w:t>ребенком;</w:t>
      </w:r>
    </w:p>
    <w:p w:rsidR="004635F4" w:rsidRPr="00581887" w:rsidRDefault="0048188B" w:rsidP="00007115">
      <w:pPr>
        <w:pStyle w:val="a5"/>
        <w:numPr>
          <w:ilvl w:val="0"/>
          <w:numId w:val="78"/>
        </w:numPr>
        <w:tabs>
          <w:tab w:val="left" w:pos="1401"/>
          <w:tab w:val="left" w:pos="1402"/>
        </w:tabs>
        <w:rPr>
          <w:sz w:val="24"/>
          <w:szCs w:val="24"/>
        </w:rPr>
      </w:pPr>
      <w:r w:rsidRPr="00581887">
        <w:rPr>
          <w:sz w:val="24"/>
          <w:szCs w:val="24"/>
        </w:rPr>
        <w:t>уважительное</w:t>
      </w:r>
      <w:r w:rsidRPr="00581887">
        <w:rPr>
          <w:spacing w:val="-3"/>
          <w:sz w:val="24"/>
          <w:szCs w:val="24"/>
        </w:rPr>
        <w:t xml:space="preserve"> </w:t>
      </w:r>
      <w:r w:rsidRPr="00581887">
        <w:rPr>
          <w:sz w:val="24"/>
          <w:szCs w:val="24"/>
        </w:rPr>
        <w:t>отношение</w:t>
      </w:r>
      <w:r w:rsidRPr="00581887">
        <w:rPr>
          <w:spacing w:val="-2"/>
          <w:sz w:val="24"/>
          <w:szCs w:val="24"/>
        </w:rPr>
        <w:t xml:space="preserve"> </w:t>
      </w:r>
      <w:r w:rsidRPr="00581887">
        <w:rPr>
          <w:sz w:val="24"/>
          <w:szCs w:val="24"/>
        </w:rPr>
        <w:t>к</w:t>
      </w:r>
      <w:r w:rsidRPr="00581887">
        <w:rPr>
          <w:spacing w:val="-1"/>
          <w:sz w:val="24"/>
          <w:szCs w:val="24"/>
        </w:rPr>
        <w:t xml:space="preserve"> </w:t>
      </w:r>
      <w:r w:rsidRPr="00581887">
        <w:rPr>
          <w:sz w:val="24"/>
          <w:szCs w:val="24"/>
        </w:rPr>
        <w:t>каждому</w:t>
      </w:r>
      <w:r w:rsidRPr="00581887">
        <w:rPr>
          <w:spacing w:val="-6"/>
          <w:sz w:val="24"/>
          <w:szCs w:val="24"/>
        </w:rPr>
        <w:t xml:space="preserve"> </w:t>
      </w:r>
      <w:r w:rsidRPr="00581887">
        <w:rPr>
          <w:sz w:val="24"/>
          <w:szCs w:val="24"/>
        </w:rPr>
        <w:t>ребенку, к</w:t>
      </w:r>
      <w:r w:rsidRPr="00581887">
        <w:rPr>
          <w:spacing w:val="-1"/>
          <w:sz w:val="24"/>
          <w:szCs w:val="24"/>
        </w:rPr>
        <w:t xml:space="preserve"> </w:t>
      </w:r>
      <w:r w:rsidRPr="00581887">
        <w:rPr>
          <w:sz w:val="24"/>
          <w:szCs w:val="24"/>
        </w:rPr>
        <w:t>его</w:t>
      </w:r>
      <w:r w:rsidRPr="00581887">
        <w:rPr>
          <w:spacing w:val="-2"/>
          <w:sz w:val="24"/>
          <w:szCs w:val="24"/>
        </w:rPr>
        <w:t xml:space="preserve"> </w:t>
      </w:r>
      <w:r w:rsidRPr="00581887">
        <w:rPr>
          <w:sz w:val="24"/>
          <w:szCs w:val="24"/>
        </w:rPr>
        <w:t>чувствам</w:t>
      </w:r>
      <w:r w:rsidRPr="00581887">
        <w:rPr>
          <w:spacing w:val="-3"/>
          <w:sz w:val="24"/>
          <w:szCs w:val="24"/>
        </w:rPr>
        <w:t xml:space="preserve"> </w:t>
      </w:r>
      <w:r w:rsidRPr="00581887">
        <w:rPr>
          <w:sz w:val="24"/>
          <w:szCs w:val="24"/>
        </w:rPr>
        <w:t>и</w:t>
      </w:r>
      <w:r w:rsidRPr="00581887">
        <w:rPr>
          <w:spacing w:val="-1"/>
          <w:sz w:val="24"/>
          <w:szCs w:val="24"/>
        </w:rPr>
        <w:t xml:space="preserve"> </w:t>
      </w:r>
      <w:r w:rsidRPr="00581887">
        <w:rPr>
          <w:sz w:val="24"/>
          <w:szCs w:val="24"/>
        </w:rPr>
        <w:t>потребностям;</w:t>
      </w:r>
    </w:p>
    <w:p w:rsidR="004635F4" w:rsidRPr="00581887" w:rsidRDefault="0048188B" w:rsidP="00007115">
      <w:pPr>
        <w:pStyle w:val="a5"/>
        <w:numPr>
          <w:ilvl w:val="0"/>
          <w:numId w:val="78"/>
        </w:numPr>
        <w:tabs>
          <w:tab w:val="left" w:pos="800"/>
        </w:tabs>
        <w:spacing w:before="68"/>
        <w:rPr>
          <w:sz w:val="24"/>
          <w:szCs w:val="24"/>
        </w:rPr>
      </w:pPr>
      <w:r w:rsidRPr="00581887">
        <w:rPr>
          <w:sz w:val="24"/>
          <w:szCs w:val="24"/>
        </w:rPr>
        <w:t>поддержку</w:t>
      </w:r>
      <w:r w:rsidRPr="00581887">
        <w:rPr>
          <w:spacing w:val="-8"/>
          <w:sz w:val="24"/>
          <w:szCs w:val="24"/>
        </w:rPr>
        <w:t xml:space="preserve"> </w:t>
      </w:r>
      <w:r w:rsidRPr="00581887">
        <w:rPr>
          <w:sz w:val="24"/>
          <w:szCs w:val="24"/>
        </w:rPr>
        <w:t>индивидуальности</w:t>
      </w:r>
      <w:r w:rsidRPr="00581887">
        <w:rPr>
          <w:spacing w:val="-1"/>
          <w:sz w:val="24"/>
          <w:szCs w:val="24"/>
        </w:rPr>
        <w:t xml:space="preserve"> </w:t>
      </w:r>
      <w:r w:rsidRPr="00581887">
        <w:rPr>
          <w:sz w:val="24"/>
          <w:szCs w:val="24"/>
        </w:rPr>
        <w:t>и</w:t>
      </w:r>
      <w:r w:rsidRPr="00581887">
        <w:rPr>
          <w:spacing w:val="-5"/>
          <w:sz w:val="24"/>
          <w:szCs w:val="24"/>
        </w:rPr>
        <w:t xml:space="preserve"> </w:t>
      </w:r>
      <w:r w:rsidRPr="00581887">
        <w:rPr>
          <w:sz w:val="24"/>
          <w:szCs w:val="24"/>
        </w:rPr>
        <w:t>инициативы</w:t>
      </w:r>
      <w:r w:rsidRPr="00581887">
        <w:rPr>
          <w:spacing w:val="-6"/>
          <w:sz w:val="24"/>
          <w:szCs w:val="24"/>
        </w:rPr>
        <w:t xml:space="preserve"> </w:t>
      </w:r>
      <w:r w:rsidRPr="00581887">
        <w:rPr>
          <w:sz w:val="24"/>
          <w:szCs w:val="24"/>
        </w:rPr>
        <w:t>детей</w:t>
      </w:r>
      <w:r w:rsidRPr="00581887">
        <w:rPr>
          <w:spacing w:val="-2"/>
          <w:sz w:val="24"/>
          <w:szCs w:val="24"/>
        </w:rPr>
        <w:t xml:space="preserve"> </w:t>
      </w:r>
      <w:r w:rsidRPr="00581887">
        <w:rPr>
          <w:sz w:val="24"/>
          <w:szCs w:val="24"/>
        </w:rPr>
        <w:t>через:оздание</w:t>
      </w:r>
      <w:r w:rsidRPr="00581887">
        <w:rPr>
          <w:spacing w:val="-1"/>
          <w:sz w:val="24"/>
          <w:szCs w:val="24"/>
        </w:rPr>
        <w:t xml:space="preserve"> </w:t>
      </w:r>
      <w:r w:rsidRPr="00581887">
        <w:rPr>
          <w:sz w:val="24"/>
          <w:szCs w:val="24"/>
        </w:rPr>
        <w:t>условий</w:t>
      </w:r>
      <w:r w:rsidRPr="00581887">
        <w:rPr>
          <w:spacing w:val="-2"/>
          <w:sz w:val="24"/>
          <w:szCs w:val="24"/>
        </w:rPr>
        <w:t xml:space="preserve"> </w:t>
      </w:r>
      <w:r w:rsidRPr="00581887">
        <w:rPr>
          <w:sz w:val="24"/>
          <w:szCs w:val="24"/>
        </w:rPr>
        <w:t>для</w:t>
      </w:r>
      <w:r w:rsidRPr="00581887">
        <w:rPr>
          <w:spacing w:val="-2"/>
          <w:sz w:val="24"/>
          <w:szCs w:val="24"/>
        </w:rPr>
        <w:t xml:space="preserve"> </w:t>
      </w:r>
      <w:r w:rsidRPr="00581887">
        <w:rPr>
          <w:sz w:val="24"/>
          <w:szCs w:val="24"/>
        </w:rPr>
        <w:t>свободного</w:t>
      </w:r>
      <w:r w:rsidRPr="00581887">
        <w:rPr>
          <w:spacing w:val="-2"/>
          <w:sz w:val="24"/>
          <w:szCs w:val="24"/>
        </w:rPr>
        <w:t xml:space="preserve"> </w:t>
      </w:r>
      <w:r w:rsidRPr="00581887">
        <w:rPr>
          <w:sz w:val="24"/>
          <w:szCs w:val="24"/>
        </w:rPr>
        <w:t>выбора</w:t>
      </w:r>
      <w:r w:rsidRPr="00581887">
        <w:rPr>
          <w:spacing w:val="-3"/>
          <w:sz w:val="24"/>
          <w:szCs w:val="24"/>
        </w:rPr>
        <w:t xml:space="preserve"> </w:t>
      </w:r>
      <w:r w:rsidRPr="00581887">
        <w:rPr>
          <w:sz w:val="24"/>
          <w:szCs w:val="24"/>
        </w:rPr>
        <w:t>детьми</w:t>
      </w:r>
      <w:r w:rsidRPr="00581887">
        <w:rPr>
          <w:spacing w:val="-2"/>
          <w:sz w:val="24"/>
          <w:szCs w:val="24"/>
        </w:rPr>
        <w:t xml:space="preserve"> </w:t>
      </w:r>
      <w:r w:rsidRPr="00581887">
        <w:rPr>
          <w:sz w:val="24"/>
          <w:szCs w:val="24"/>
        </w:rPr>
        <w:t>деятельности, участников</w:t>
      </w:r>
      <w:r w:rsidRPr="00581887">
        <w:rPr>
          <w:spacing w:val="-2"/>
          <w:sz w:val="24"/>
          <w:szCs w:val="24"/>
        </w:rPr>
        <w:t xml:space="preserve"> </w:t>
      </w:r>
      <w:r w:rsidRPr="00581887">
        <w:rPr>
          <w:sz w:val="24"/>
          <w:szCs w:val="24"/>
        </w:rPr>
        <w:t>совместной</w:t>
      </w:r>
      <w:r w:rsidR="00581887">
        <w:rPr>
          <w:sz w:val="24"/>
          <w:szCs w:val="24"/>
        </w:rPr>
        <w:t xml:space="preserve"> </w:t>
      </w:r>
      <w:r w:rsidRPr="00581887">
        <w:rPr>
          <w:sz w:val="24"/>
          <w:szCs w:val="24"/>
        </w:rPr>
        <w:t>деятельности;</w:t>
      </w:r>
    </w:p>
    <w:p w:rsidR="004635F4" w:rsidRPr="00581887" w:rsidRDefault="0048188B" w:rsidP="00007115">
      <w:pPr>
        <w:pStyle w:val="a5"/>
        <w:numPr>
          <w:ilvl w:val="0"/>
          <w:numId w:val="78"/>
        </w:numPr>
        <w:tabs>
          <w:tab w:val="left" w:pos="1401"/>
          <w:tab w:val="left" w:pos="1402"/>
        </w:tabs>
        <w:rPr>
          <w:sz w:val="24"/>
          <w:szCs w:val="24"/>
        </w:rPr>
      </w:pPr>
      <w:r w:rsidRPr="00581887">
        <w:rPr>
          <w:sz w:val="24"/>
          <w:szCs w:val="24"/>
        </w:rPr>
        <w:t>создание</w:t>
      </w:r>
      <w:r w:rsidRPr="00581887">
        <w:rPr>
          <w:spacing w:val="-3"/>
          <w:sz w:val="24"/>
          <w:szCs w:val="24"/>
        </w:rPr>
        <w:t xml:space="preserve"> </w:t>
      </w:r>
      <w:r w:rsidRPr="00581887">
        <w:rPr>
          <w:sz w:val="24"/>
          <w:szCs w:val="24"/>
        </w:rPr>
        <w:t>условий</w:t>
      </w:r>
      <w:r w:rsidRPr="00581887">
        <w:rPr>
          <w:spacing w:val="-3"/>
          <w:sz w:val="24"/>
          <w:szCs w:val="24"/>
        </w:rPr>
        <w:t xml:space="preserve"> </w:t>
      </w:r>
      <w:r w:rsidRPr="00581887">
        <w:rPr>
          <w:sz w:val="24"/>
          <w:szCs w:val="24"/>
        </w:rPr>
        <w:t>для</w:t>
      </w:r>
      <w:r w:rsidRPr="00581887">
        <w:rPr>
          <w:spacing w:val="-2"/>
          <w:sz w:val="24"/>
          <w:szCs w:val="24"/>
        </w:rPr>
        <w:t xml:space="preserve"> </w:t>
      </w:r>
      <w:r w:rsidRPr="00581887">
        <w:rPr>
          <w:sz w:val="24"/>
          <w:szCs w:val="24"/>
        </w:rPr>
        <w:t>принятия</w:t>
      </w:r>
      <w:r w:rsidRPr="00581887">
        <w:rPr>
          <w:spacing w:val="-3"/>
          <w:sz w:val="24"/>
          <w:szCs w:val="24"/>
        </w:rPr>
        <w:t xml:space="preserve"> </w:t>
      </w:r>
      <w:r w:rsidRPr="00581887">
        <w:rPr>
          <w:sz w:val="24"/>
          <w:szCs w:val="24"/>
        </w:rPr>
        <w:t>детьми</w:t>
      </w:r>
      <w:r w:rsidRPr="00581887">
        <w:rPr>
          <w:spacing w:val="-3"/>
          <w:sz w:val="24"/>
          <w:szCs w:val="24"/>
        </w:rPr>
        <w:t xml:space="preserve"> </w:t>
      </w:r>
      <w:r w:rsidRPr="00581887">
        <w:rPr>
          <w:sz w:val="24"/>
          <w:szCs w:val="24"/>
        </w:rPr>
        <w:t>решений,</w:t>
      </w:r>
      <w:r w:rsidRPr="00581887">
        <w:rPr>
          <w:spacing w:val="-3"/>
          <w:sz w:val="24"/>
          <w:szCs w:val="24"/>
        </w:rPr>
        <w:t xml:space="preserve"> </w:t>
      </w:r>
      <w:r w:rsidRPr="00581887">
        <w:rPr>
          <w:sz w:val="24"/>
          <w:szCs w:val="24"/>
        </w:rPr>
        <w:t>выражения</w:t>
      </w:r>
      <w:r w:rsidRPr="00581887">
        <w:rPr>
          <w:spacing w:val="-3"/>
          <w:sz w:val="24"/>
          <w:szCs w:val="24"/>
        </w:rPr>
        <w:t xml:space="preserve"> </w:t>
      </w:r>
      <w:r w:rsidRPr="00581887">
        <w:rPr>
          <w:sz w:val="24"/>
          <w:szCs w:val="24"/>
        </w:rPr>
        <w:t>своих</w:t>
      </w:r>
      <w:r w:rsidRPr="00581887">
        <w:rPr>
          <w:spacing w:val="-1"/>
          <w:sz w:val="24"/>
          <w:szCs w:val="24"/>
        </w:rPr>
        <w:t xml:space="preserve"> </w:t>
      </w:r>
      <w:r w:rsidRPr="00581887">
        <w:rPr>
          <w:sz w:val="24"/>
          <w:szCs w:val="24"/>
        </w:rPr>
        <w:t>чувств</w:t>
      </w:r>
      <w:r w:rsidRPr="00581887">
        <w:rPr>
          <w:spacing w:val="-3"/>
          <w:sz w:val="24"/>
          <w:szCs w:val="24"/>
        </w:rPr>
        <w:t xml:space="preserve"> </w:t>
      </w:r>
      <w:r w:rsidRPr="00581887">
        <w:rPr>
          <w:sz w:val="24"/>
          <w:szCs w:val="24"/>
        </w:rPr>
        <w:t>и</w:t>
      </w:r>
      <w:r w:rsidRPr="00581887">
        <w:rPr>
          <w:spacing w:val="-3"/>
          <w:sz w:val="24"/>
          <w:szCs w:val="24"/>
        </w:rPr>
        <w:t xml:space="preserve"> </w:t>
      </w:r>
      <w:r w:rsidRPr="00581887">
        <w:rPr>
          <w:sz w:val="24"/>
          <w:szCs w:val="24"/>
        </w:rPr>
        <w:t>мыслей;</w:t>
      </w:r>
    </w:p>
    <w:p w:rsidR="004635F4" w:rsidRPr="00581887" w:rsidRDefault="0048188B" w:rsidP="00007115">
      <w:pPr>
        <w:pStyle w:val="a5"/>
        <w:numPr>
          <w:ilvl w:val="0"/>
          <w:numId w:val="78"/>
        </w:numPr>
        <w:tabs>
          <w:tab w:val="left" w:pos="1401"/>
          <w:tab w:val="left" w:pos="1402"/>
        </w:tabs>
        <w:spacing w:before="1"/>
        <w:ind w:right="429"/>
        <w:rPr>
          <w:sz w:val="24"/>
          <w:szCs w:val="24"/>
        </w:rPr>
      </w:pPr>
      <w:r w:rsidRPr="00581887">
        <w:rPr>
          <w:sz w:val="24"/>
          <w:szCs w:val="24"/>
        </w:rPr>
        <w:t>недирективную</w:t>
      </w:r>
      <w:r w:rsidRPr="00581887">
        <w:rPr>
          <w:spacing w:val="47"/>
          <w:sz w:val="24"/>
          <w:szCs w:val="24"/>
        </w:rPr>
        <w:t xml:space="preserve"> </w:t>
      </w:r>
      <w:r w:rsidRPr="00581887">
        <w:rPr>
          <w:sz w:val="24"/>
          <w:szCs w:val="24"/>
        </w:rPr>
        <w:t>помощь</w:t>
      </w:r>
      <w:r w:rsidRPr="00581887">
        <w:rPr>
          <w:spacing w:val="47"/>
          <w:sz w:val="24"/>
          <w:szCs w:val="24"/>
        </w:rPr>
        <w:t xml:space="preserve"> </w:t>
      </w:r>
      <w:r w:rsidRPr="00581887">
        <w:rPr>
          <w:sz w:val="24"/>
          <w:szCs w:val="24"/>
        </w:rPr>
        <w:t>детям,</w:t>
      </w:r>
      <w:r w:rsidRPr="00581887">
        <w:rPr>
          <w:spacing w:val="47"/>
          <w:sz w:val="24"/>
          <w:szCs w:val="24"/>
        </w:rPr>
        <w:t xml:space="preserve"> </w:t>
      </w:r>
      <w:r w:rsidRPr="00581887">
        <w:rPr>
          <w:sz w:val="24"/>
          <w:szCs w:val="24"/>
        </w:rPr>
        <w:t>поддержку</w:t>
      </w:r>
      <w:r w:rsidRPr="00581887">
        <w:rPr>
          <w:spacing w:val="42"/>
          <w:sz w:val="24"/>
          <w:szCs w:val="24"/>
        </w:rPr>
        <w:t xml:space="preserve"> </w:t>
      </w:r>
      <w:r w:rsidRPr="00581887">
        <w:rPr>
          <w:sz w:val="24"/>
          <w:szCs w:val="24"/>
        </w:rPr>
        <w:t>детской</w:t>
      </w:r>
      <w:r w:rsidRPr="00581887">
        <w:rPr>
          <w:spacing w:val="48"/>
          <w:sz w:val="24"/>
          <w:szCs w:val="24"/>
        </w:rPr>
        <w:t xml:space="preserve"> </w:t>
      </w:r>
      <w:r w:rsidRPr="00581887">
        <w:rPr>
          <w:sz w:val="24"/>
          <w:szCs w:val="24"/>
        </w:rPr>
        <w:t>инициативы</w:t>
      </w:r>
      <w:r w:rsidRPr="00581887">
        <w:rPr>
          <w:spacing w:val="46"/>
          <w:sz w:val="24"/>
          <w:szCs w:val="24"/>
        </w:rPr>
        <w:t xml:space="preserve"> </w:t>
      </w:r>
      <w:r w:rsidRPr="00581887">
        <w:rPr>
          <w:sz w:val="24"/>
          <w:szCs w:val="24"/>
        </w:rPr>
        <w:t>и</w:t>
      </w:r>
      <w:r w:rsidRPr="00581887">
        <w:rPr>
          <w:spacing w:val="48"/>
          <w:sz w:val="24"/>
          <w:szCs w:val="24"/>
        </w:rPr>
        <w:t xml:space="preserve"> </w:t>
      </w:r>
      <w:r w:rsidRPr="00581887">
        <w:rPr>
          <w:sz w:val="24"/>
          <w:szCs w:val="24"/>
        </w:rPr>
        <w:t>самостоятельности</w:t>
      </w:r>
      <w:r w:rsidRPr="00581887">
        <w:rPr>
          <w:spacing w:val="46"/>
          <w:sz w:val="24"/>
          <w:szCs w:val="24"/>
        </w:rPr>
        <w:t xml:space="preserve"> </w:t>
      </w:r>
      <w:r w:rsidRPr="00581887">
        <w:rPr>
          <w:sz w:val="24"/>
          <w:szCs w:val="24"/>
        </w:rPr>
        <w:t>в</w:t>
      </w:r>
      <w:r w:rsidRPr="00581887">
        <w:rPr>
          <w:spacing w:val="46"/>
          <w:sz w:val="24"/>
          <w:szCs w:val="24"/>
        </w:rPr>
        <w:t xml:space="preserve"> </w:t>
      </w:r>
      <w:r w:rsidRPr="00581887">
        <w:rPr>
          <w:sz w:val="24"/>
          <w:szCs w:val="24"/>
        </w:rPr>
        <w:t>разных</w:t>
      </w:r>
      <w:r w:rsidRPr="00581887">
        <w:rPr>
          <w:spacing w:val="46"/>
          <w:sz w:val="24"/>
          <w:szCs w:val="24"/>
        </w:rPr>
        <w:t xml:space="preserve"> </w:t>
      </w:r>
      <w:r w:rsidRPr="00581887">
        <w:rPr>
          <w:sz w:val="24"/>
          <w:szCs w:val="24"/>
        </w:rPr>
        <w:t>видах</w:t>
      </w:r>
      <w:r w:rsidRPr="00581887">
        <w:rPr>
          <w:spacing w:val="49"/>
          <w:sz w:val="24"/>
          <w:szCs w:val="24"/>
        </w:rPr>
        <w:t xml:space="preserve"> </w:t>
      </w:r>
      <w:r w:rsidRPr="00581887">
        <w:rPr>
          <w:sz w:val="24"/>
          <w:szCs w:val="24"/>
        </w:rPr>
        <w:t>деятельности</w:t>
      </w:r>
      <w:r w:rsidRPr="00581887">
        <w:rPr>
          <w:spacing w:val="48"/>
          <w:sz w:val="24"/>
          <w:szCs w:val="24"/>
        </w:rPr>
        <w:t xml:space="preserve"> </w:t>
      </w:r>
      <w:r w:rsidRPr="00581887">
        <w:rPr>
          <w:sz w:val="24"/>
          <w:szCs w:val="24"/>
        </w:rPr>
        <w:t>(игровой,</w:t>
      </w:r>
      <w:r w:rsidRPr="00581887">
        <w:rPr>
          <w:spacing w:val="-57"/>
          <w:sz w:val="24"/>
          <w:szCs w:val="24"/>
        </w:rPr>
        <w:t xml:space="preserve"> </w:t>
      </w:r>
      <w:r w:rsidRPr="00581887">
        <w:rPr>
          <w:sz w:val="24"/>
          <w:szCs w:val="24"/>
        </w:rPr>
        <w:t>исследовательской,</w:t>
      </w:r>
      <w:r w:rsidRPr="00581887">
        <w:rPr>
          <w:spacing w:val="-1"/>
          <w:sz w:val="24"/>
          <w:szCs w:val="24"/>
        </w:rPr>
        <w:t xml:space="preserve"> </w:t>
      </w:r>
      <w:r w:rsidRPr="00581887">
        <w:rPr>
          <w:sz w:val="24"/>
          <w:szCs w:val="24"/>
        </w:rPr>
        <w:t>проектной,</w:t>
      </w:r>
      <w:r w:rsidRPr="00581887">
        <w:rPr>
          <w:spacing w:val="-3"/>
          <w:sz w:val="24"/>
          <w:szCs w:val="24"/>
        </w:rPr>
        <w:t xml:space="preserve"> </w:t>
      </w:r>
      <w:r w:rsidRPr="00581887">
        <w:rPr>
          <w:sz w:val="24"/>
          <w:szCs w:val="24"/>
        </w:rPr>
        <w:t>познавательной</w:t>
      </w:r>
      <w:r w:rsidRPr="00581887">
        <w:rPr>
          <w:spacing w:val="-2"/>
          <w:sz w:val="24"/>
          <w:szCs w:val="24"/>
        </w:rPr>
        <w:t xml:space="preserve"> </w:t>
      </w:r>
      <w:r w:rsidRPr="00581887">
        <w:rPr>
          <w:sz w:val="24"/>
          <w:szCs w:val="24"/>
        </w:rPr>
        <w:t>и т.д.);</w:t>
      </w:r>
    </w:p>
    <w:p w:rsidR="004635F4" w:rsidRPr="007A663F" w:rsidRDefault="0048188B" w:rsidP="00007115">
      <w:pPr>
        <w:pStyle w:val="a5"/>
        <w:numPr>
          <w:ilvl w:val="0"/>
          <w:numId w:val="78"/>
        </w:numPr>
        <w:tabs>
          <w:tab w:val="left" w:pos="802"/>
        </w:tabs>
        <w:rPr>
          <w:sz w:val="24"/>
          <w:szCs w:val="24"/>
        </w:rPr>
      </w:pPr>
      <w:r w:rsidRPr="007A663F">
        <w:rPr>
          <w:sz w:val="24"/>
          <w:szCs w:val="24"/>
        </w:rPr>
        <w:t>установление</w:t>
      </w:r>
      <w:r w:rsidRPr="007A663F">
        <w:rPr>
          <w:spacing w:val="-5"/>
          <w:sz w:val="24"/>
          <w:szCs w:val="24"/>
        </w:rPr>
        <w:t xml:space="preserve"> </w:t>
      </w:r>
      <w:r w:rsidRPr="007A663F">
        <w:rPr>
          <w:sz w:val="24"/>
          <w:szCs w:val="24"/>
        </w:rPr>
        <w:t>правил</w:t>
      </w:r>
      <w:r w:rsidRPr="007A663F">
        <w:rPr>
          <w:spacing w:val="-5"/>
          <w:sz w:val="24"/>
          <w:szCs w:val="24"/>
        </w:rPr>
        <w:t xml:space="preserve"> </w:t>
      </w:r>
      <w:r w:rsidRPr="007A663F">
        <w:rPr>
          <w:sz w:val="24"/>
          <w:szCs w:val="24"/>
        </w:rPr>
        <w:t>взаимодействия</w:t>
      </w:r>
      <w:r w:rsidRPr="007A663F">
        <w:rPr>
          <w:spacing w:val="-3"/>
          <w:sz w:val="24"/>
          <w:szCs w:val="24"/>
        </w:rPr>
        <w:t xml:space="preserve"> </w:t>
      </w:r>
      <w:r w:rsidRPr="007A663F">
        <w:rPr>
          <w:sz w:val="24"/>
          <w:szCs w:val="24"/>
        </w:rPr>
        <w:t>в</w:t>
      </w:r>
      <w:r w:rsidRPr="007A663F">
        <w:rPr>
          <w:spacing w:val="-5"/>
          <w:sz w:val="24"/>
          <w:szCs w:val="24"/>
        </w:rPr>
        <w:t xml:space="preserve"> </w:t>
      </w:r>
      <w:r w:rsidRPr="007A663F">
        <w:rPr>
          <w:sz w:val="24"/>
          <w:szCs w:val="24"/>
        </w:rPr>
        <w:t>разных</w:t>
      </w:r>
      <w:r w:rsidRPr="007A663F">
        <w:rPr>
          <w:spacing w:val="-3"/>
          <w:sz w:val="24"/>
          <w:szCs w:val="24"/>
        </w:rPr>
        <w:t xml:space="preserve"> </w:t>
      </w:r>
      <w:r w:rsidRPr="007A663F">
        <w:rPr>
          <w:sz w:val="24"/>
          <w:szCs w:val="24"/>
        </w:rPr>
        <w:t>ситуациях:</w:t>
      </w:r>
    </w:p>
    <w:p w:rsidR="004635F4" w:rsidRPr="00581887" w:rsidRDefault="0048188B" w:rsidP="00007115">
      <w:pPr>
        <w:pStyle w:val="a5"/>
        <w:numPr>
          <w:ilvl w:val="0"/>
          <w:numId w:val="78"/>
        </w:numPr>
        <w:tabs>
          <w:tab w:val="left" w:pos="1402"/>
        </w:tabs>
        <w:ind w:right="416"/>
        <w:jc w:val="both"/>
        <w:rPr>
          <w:sz w:val="24"/>
          <w:szCs w:val="24"/>
        </w:rPr>
      </w:pPr>
      <w:r w:rsidRPr="00581887">
        <w:rPr>
          <w:sz w:val="24"/>
          <w:szCs w:val="24"/>
        </w:rPr>
        <w:lastRenderedPageBreak/>
        <w:t>создание условий для позитивных, доброжелательных отношений между детьми, в том числе принадлежащими к разным национально-</w:t>
      </w:r>
      <w:r w:rsidRPr="00581887">
        <w:rPr>
          <w:spacing w:val="1"/>
          <w:sz w:val="24"/>
          <w:szCs w:val="24"/>
        </w:rPr>
        <w:t xml:space="preserve"> </w:t>
      </w:r>
      <w:r w:rsidRPr="00581887">
        <w:rPr>
          <w:sz w:val="24"/>
          <w:szCs w:val="24"/>
        </w:rPr>
        <w:t>культурным, религиозным общностям и социальным слоям, а также имеющими различные (в том числе ограниченные) возможности</w:t>
      </w:r>
      <w:r w:rsidRPr="00581887">
        <w:rPr>
          <w:spacing w:val="1"/>
          <w:sz w:val="24"/>
          <w:szCs w:val="24"/>
        </w:rPr>
        <w:t xml:space="preserve"> </w:t>
      </w:r>
      <w:r w:rsidRPr="00581887">
        <w:rPr>
          <w:sz w:val="24"/>
          <w:szCs w:val="24"/>
        </w:rPr>
        <w:t>здоровья;</w:t>
      </w:r>
    </w:p>
    <w:p w:rsidR="004635F4" w:rsidRPr="00581887" w:rsidRDefault="0048188B" w:rsidP="00007115">
      <w:pPr>
        <w:pStyle w:val="a5"/>
        <w:numPr>
          <w:ilvl w:val="0"/>
          <w:numId w:val="78"/>
        </w:numPr>
        <w:tabs>
          <w:tab w:val="left" w:pos="1402"/>
        </w:tabs>
        <w:jc w:val="both"/>
        <w:rPr>
          <w:sz w:val="24"/>
          <w:szCs w:val="24"/>
        </w:rPr>
      </w:pPr>
      <w:r w:rsidRPr="00581887">
        <w:rPr>
          <w:sz w:val="24"/>
          <w:szCs w:val="24"/>
        </w:rPr>
        <w:t>развитие</w:t>
      </w:r>
      <w:r w:rsidRPr="00581887">
        <w:rPr>
          <w:spacing w:val="-6"/>
          <w:sz w:val="24"/>
          <w:szCs w:val="24"/>
        </w:rPr>
        <w:t xml:space="preserve"> </w:t>
      </w:r>
      <w:r w:rsidRPr="00581887">
        <w:rPr>
          <w:sz w:val="24"/>
          <w:szCs w:val="24"/>
        </w:rPr>
        <w:t>коммуникативных</w:t>
      </w:r>
      <w:r w:rsidRPr="00581887">
        <w:rPr>
          <w:spacing w:val="-3"/>
          <w:sz w:val="24"/>
          <w:szCs w:val="24"/>
        </w:rPr>
        <w:t xml:space="preserve"> </w:t>
      </w:r>
      <w:r w:rsidRPr="00581887">
        <w:rPr>
          <w:sz w:val="24"/>
          <w:szCs w:val="24"/>
        </w:rPr>
        <w:t>способностей</w:t>
      </w:r>
      <w:r w:rsidRPr="00581887">
        <w:rPr>
          <w:spacing w:val="-5"/>
          <w:sz w:val="24"/>
          <w:szCs w:val="24"/>
        </w:rPr>
        <w:t xml:space="preserve"> </w:t>
      </w:r>
      <w:r w:rsidRPr="00581887">
        <w:rPr>
          <w:sz w:val="24"/>
          <w:szCs w:val="24"/>
        </w:rPr>
        <w:t>детей,</w:t>
      </w:r>
      <w:r w:rsidRPr="00581887">
        <w:rPr>
          <w:spacing w:val="-4"/>
          <w:sz w:val="24"/>
          <w:szCs w:val="24"/>
        </w:rPr>
        <w:t xml:space="preserve"> </w:t>
      </w:r>
      <w:r w:rsidRPr="00581887">
        <w:rPr>
          <w:sz w:val="24"/>
          <w:szCs w:val="24"/>
        </w:rPr>
        <w:t>позволяющих</w:t>
      </w:r>
      <w:r w:rsidRPr="00581887">
        <w:rPr>
          <w:spacing w:val="-3"/>
          <w:sz w:val="24"/>
          <w:szCs w:val="24"/>
        </w:rPr>
        <w:t xml:space="preserve"> </w:t>
      </w:r>
      <w:r w:rsidRPr="00581887">
        <w:rPr>
          <w:sz w:val="24"/>
          <w:szCs w:val="24"/>
        </w:rPr>
        <w:t>разрешать</w:t>
      </w:r>
      <w:r w:rsidRPr="00581887">
        <w:rPr>
          <w:spacing w:val="-3"/>
          <w:sz w:val="24"/>
          <w:szCs w:val="24"/>
        </w:rPr>
        <w:t xml:space="preserve"> </w:t>
      </w:r>
      <w:r w:rsidRPr="00581887">
        <w:rPr>
          <w:sz w:val="24"/>
          <w:szCs w:val="24"/>
        </w:rPr>
        <w:t>конфликтные</w:t>
      </w:r>
      <w:r w:rsidRPr="00581887">
        <w:rPr>
          <w:spacing w:val="-7"/>
          <w:sz w:val="24"/>
          <w:szCs w:val="24"/>
        </w:rPr>
        <w:t xml:space="preserve"> </w:t>
      </w:r>
      <w:r w:rsidRPr="00581887">
        <w:rPr>
          <w:sz w:val="24"/>
          <w:szCs w:val="24"/>
        </w:rPr>
        <w:t>ситуации</w:t>
      </w:r>
      <w:r w:rsidRPr="00581887">
        <w:rPr>
          <w:spacing w:val="-4"/>
          <w:sz w:val="24"/>
          <w:szCs w:val="24"/>
        </w:rPr>
        <w:t xml:space="preserve"> </w:t>
      </w:r>
      <w:r w:rsidRPr="00581887">
        <w:rPr>
          <w:sz w:val="24"/>
          <w:szCs w:val="24"/>
        </w:rPr>
        <w:t>со</w:t>
      </w:r>
      <w:r w:rsidRPr="00581887">
        <w:rPr>
          <w:spacing w:val="-5"/>
          <w:sz w:val="24"/>
          <w:szCs w:val="24"/>
        </w:rPr>
        <w:t xml:space="preserve"> </w:t>
      </w:r>
      <w:r w:rsidRPr="00581887">
        <w:rPr>
          <w:sz w:val="24"/>
          <w:szCs w:val="24"/>
        </w:rPr>
        <w:t>сверстниками;</w:t>
      </w:r>
    </w:p>
    <w:p w:rsidR="004635F4" w:rsidRPr="00581887" w:rsidRDefault="0048188B" w:rsidP="00007115">
      <w:pPr>
        <w:pStyle w:val="a5"/>
        <w:numPr>
          <w:ilvl w:val="0"/>
          <w:numId w:val="78"/>
        </w:numPr>
        <w:tabs>
          <w:tab w:val="left" w:pos="1402"/>
        </w:tabs>
        <w:jc w:val="both"/>
        <w:rPr>
          <w:sz w:val="24"/>
          <w:szCs w:val="24"/>
        </w:rPr>
      </w:pPr>
      <w:r w:rsidRPr="00581887">
        <w:rPr>
          <w:sz w:val="24"/>
          <w:szCs w:val="24"/>
        </w:rPr>
        <w:t>развитие</w:t>
      </w:r>
      <w:r w:rsidRPr="00581887">
        <w:rPr>
          <w:spacing w:val="-2"/>
          <w:sz w:val="24"/>
          <w:szCs w:val="24"/>
        </w:rPr>
        <w:t xml:space="preserve"> </w:t>
      </w:r>
      <w:r w:rsidRPr="00581887">
        <w:rPr>
          <w:sz w:val="24"/>
          <w:szCs w:val="24"/>
        </w:rPr>
        <w:t>умения</w:t>
      </w:r>
      <w:r w:rsidRPr="00581887">
        <w:rPr>
          <w:spacing w:val="-3"/>
          <w:sz w:val="24"/>
          <w:szCs w:val="24"/>
        </w:rPr>
        <w:t xml:space="preserve"> </w:t>
      </w:r>
      <w:r w:rsidRPr="00581887">
        <w:rPr>
          <w:sz w:val="24"/>
          <w:szCs w:val="24"/>
        </w:rPr>
        <w:t>детей</w:t>
      </w:r>
      <w:r w:rsidRPr="00581887">
        <w:rPr>
          <w:spacing w:val="-3"/>
          <w:sz w:val="24"/>
          <w:szCs w:val="24"/>
        </w:rPr>
        <w:t xml:space="preserve"> </w:t>
      </w:r>
      <w:r w:rsidRPr="00581887">
        <w:rPr>
          <w:sz w:val="24"/>
          <w:szCs w:val="24"/>
        </w:rPr>
        <w:t>работать</w:t>
      </w:r>
      <w:r w:rsidRPr="00581887">
        <w:rPr>
          <w:spacing w:val="-2"/>
          <w:sz w:val="24"/>
          <w:szCs w:val="24"/>
        </w:rPr>
        <w:t xml:space="preserve"> </w:t>
      </w:r>
      <w:r w:rsidRPr="00581887">
        <w:rPr>
          <w:sz w:val="24"/>
          <w:szCs w:val="24"/>
        </w:rPr>
        <w:t>в</w:t>
      </w:r>
      <w:r w:rsidRPr="00581887">
        <w:rPr>
          <w:spacing w:val="-4"/>
          <w:sz w:val="24"/>
          <w:szCs w:val="24"/>
        </w:rPr>
        <w:t xml:space="preserve"> </w:t>
      </w:r>
      <w:r w:rsidRPr="00581887">
        <w:rPr>
          <w:sz w:val="24"/>
          <w:szCs w:val="24"/>
        </w:rPr>
        <w:t>группе</w:t>
      </w:r>
      <w:r w:rsidRPr="00581887">
        <w:rPr>
          <w:spacing w:val="-2"/>
          <w:sz w:val="24"/>
          <w:szCs w:val="24"/>
        </w:rPr>
        <w:t xml:space="preserve"> </w:t>
      </w:r>
      <w:r w:rsidRPr="00581887">
        <w:rPr>
          <w:sz w:val="24"/>
          <w:szCs w:val="24"/>
        </w:rPr>
        <w:t>сверстников;</w:t>
      </w:r>
    </w:p>
    <w:p w:rsidR="004635F4" w:rsidRPr="007A663F" w:rsidRDefault="0048188B" w:rsidP="00007115">
      <w:pPr>
        <w:pStyle w:val="a5"/>
        <w:numPr>
          <w:ilvl w:val="0"/>
          <w:numId w:val="78"/>
        </w:numPr>
        <w:tabs>
          <w:tab w:val="left" w:pos="867"/>
        </w:tabs>
        <w:ind w:right="428"/>
        <w:jc w:val="both"/>
        <w:rPr>
          <w:sz w:val="24"/>
          <w:szCs w:val="24"/>
        </w:rPr>
      </w:pPr>
      <w:r w:rsidRPr="007A663F">
        <w:rPr>
          <w:sz w:val="24"/>
          <w:szCs w:val="24"/>
        </w:rPr>
        <w:t>построение</w:t>
      </w:r>
      <w:r w:rsidRPr="007A663F">
        <w:rPr>
          <w:spacing w:val="1"/>
          <w:sz w:val="24"/>
          <w:szCs w:val="24"/>
        </w:rPr>
        <w:t xml:space="preserve"> </w:t>
      </w:r>
      <w:r w:rsidRPr="007A663F">
        <w:rPr>
          <w:sz w:val="24"/>
          <w:szCs w:val="24"/>
        </w:rPr>
        <w:t>вариативного</w:t>
      </w:r>
      <w:r w:rsidRPr="007A663F">
        <w:rPr>
          <w:spacing w:val="1"/>
          <w:sz w:val="24"/>
          <w:szCs w:val="24"/>
        </w:rPr>
        <w:t xml:space="preserve"> </w:t>
      </w:r>
      <w:r w:rsidRPr="007A663F">
        <w:rPr>
          <w:sz w:val="24"/>
          <w:szCs w:val="24"/>
        </w:rPr>
        <w:t>развивающего</w:t>
      </w:r>
      <w:r w:rsidRPr="007A663F">
        <w:rPr>
          <w:spacing w:val="1"/>
          <w:sz w:val="24"/>
          <w:szCs w:val="24"/>
        </w:rPr>
        <w:t xml:space="preserve"> </w:t>
      </w:r>
      <w:r w:rsidRPr="007A663F">
        <w:rPr>
          <w:sz w:val="24"/>
          <w:szCs w:val="24"/>
        </w:rPr>
        <w:t>образования,</w:t>
      </w:r>
      <w:r w:rsidRPr="007A663F">
        <w:rPr>
          <w:spacing w:val="1"/>
          <w:sz w:val="24"/>
          <w:szCs w:val="24"/>
        </w:rPr>
        <w:t xml:space="preserve"> </w:t>
      </w:r>
      <w:r w:rsidRPr="007A663F">
        <w:rPr>
          <w:sz w:val="24"/>
          <w:szCs w:val="24"/>
        </w:rPr>
        <w:t>ориентированного</w:t>
      </w:r>
      <w:r w:rsidRPr="007A663F">
        <w:rPr>
          <w:spacing w:val="1"/>
          <w:sz w:val="24"/>
          <w:szCs w:val="24"/>
        </w:rPr>
        <w:t xml:space="preserve"> </w:t>
      </w:r>
      <w:r w:rsidRPr="007A663F">
        <w:rPr>
          <w:sz w:val="24"/>
          <w:szCs w:val="24"/>
        </w:rPr>
        <w:t>на</w:t>
      </w:r>
      <w:r w:rsidRPr="007A663F">
        <w:rPr>
          <w:spacing w:val="1"/>
          <w:sz w:val="24"/>
          <w:szCs w:val="24"/>
        </w:rPr>
        <w:t xml:space="preserve"> </w:t>
      </w:r>
      <w:r w:rsidRPr="007A663F">
        <w:rPr>
          <w:sz w:val="24"/>
          <w:szCs w:val="24"/>
        </w:rPr>
        <w:t>уровень</w:t>
      </w:r>
      <w:r w:rsidRPr="007A663F">
        <w:rPr>
          <w:spacing w:val="1"/>
          <w:sz w:val="24"/>
          <w:szCs w:val="24"/>
        </w:rPr>
        <w:t xml:space="preserve"> </w:t>
      </w:r>
      <w:r w:rsidRPr="007A663F">
        <w:rPr>
          <w:sz w:val="24"/>
          <w:szCs w:val="24"/>
        </w:rPr>
        <w:t>развития,</w:t>
      </w:r>
      <w:r w:rsidRPr="007A663F">
        <w:rPr>
          <w:spacing w:val="1"/>
          <w:sz w:val="24"/>
          <w:szCs w:val="24"/>
        </w:rPr>
        <w:t xml:space="preserve"> </w:t>
      </w:r>
      <w:r w:rsidRPr="007A663F">
        <w:rPr>
          <w:sz w:val="24"/>
          <w:szCs w:val="24"/>
        </w:rPr>
        <w:t>проявляющийся</w:t>
      </w:r>
      <w:r w:rsidRPr="007A663F">
        <w:rPr>
          <w:spacing w:val="1"/>
          <w:sz w:val="24"/>
          <w:szCs w:val="24"/>
        </w:rPr>
        <w:t xml:space="preserve"> </w:t>
      </w:r>
      <w:r w:rsidRPr="007A663F">
        <w:rPr>
          <w:sz w:val="24"/>
          <w:szCs w:val="24"/>
        </w:rPr>
        <w:t>у</w:t>
      </w:r>
      <w:r w:rsidRPr="007A663F">
        <w:rPr>
          <w:spacing w:val="1"/>
          <w:sz w:val="24"/>
          <w:szCs w:val="24"/>
        </w:rPr>
        <w:t xml:space="preserve"> </w:t>
      </w:r>
      <w:r w:rsidRPr="007A663F">
        <w:rPr>
          <w:sz w:val="24"/>
          <w:szCs w:val="24"/>
        </w:rPr>
        <w:t>ребенка</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совместной</w:t>
      </w:r>
      <w:r w:rsidRPr="007A663F">
        <w:rPr>
          <w:spacing w:val="1"/>
          <w:sz w:val="24"/>
          <w:szCs w:val="24"/>
        </w:rPr>
        <w:t xml:space="preserve"> </w:t>
      </w:r>
      <w:r w:rsidRPr="007A663F">
        <w:rPr>
          <w:sz w:val="24"/>
          <w:szCs w:val="24"/>
        </w:rPr>
        <w:t>деятельности</w:t>
      </w:r>
      <w:r w:rsidRPr="007A663F">
        <w:rPr>
          <w:spacing w:val="-1"/>
          <w:sz w:val="24"/>
          <w:szCs w:val="24"/>
        </w:rPr>
        <w:t xml:space="preserve"> </w:t>
      </w:r>
      <w:r w:rsidRPr="007A663F">
        <w:rPr>
          <w:sz w:val="24"/>
          <w:szCs w:val="24"/>
        </w:rPr>
        <w:t>со</w:t>
      </w:r>
      <w:r w:rsidRPr="007A663F">
        <w:rPr>
          <w:spacing w:val="-1"/>
          <w:sz w:val="24"/>
          <w:szCs w:val="24"/>
        </w:rPr>
        <w:t xml:space="preserve"> </w:t>
      </w:r>
      <w:r w:rsidRPr="007A663F">
        <w:rPr>
          <w:sz w:val="24"/>
          <w:szCs w:val="24"/>
        </w:rPr>
        <w:t>взрослым</w:t>
      </w:r>
      <w:r w:rsidRPr="007A663F">
        <w:rPr>
          <w:spacing w:val="-4"/>
          <w:sz w:val="24"/>
          <w:szCs w:val="24"/>
        </w:rPr>
        <w:t xml:space="preserve"> </w:t>
      </w:r>
      <w:r w:rsidRPr="007A663F">
        <w:rPr>
          <w:sz w:val="24"/>
          <w:szCs w:val="24"/>
        </w:rPr>
        <w:t>и</w:t>
      </w:r>
      <w:r w:rsidRPr="007A663F">
        <w:rPr>
          <w:spacing w:val="-1"/>
          <w:sz w:val="24"/>
          <w:szCs w:val="24"/>
        </w:rPr>
        <w:t xml:space="preserve"> </w:t>
      </w:r>
      <w:r w:rsidRPr="007A663F">
        <w:rPr>
          <w:sz w:val="24"/>
          <w:szCs w:val="24"/>
        </w:rPr>
        <w:t>более</w:t>
      </w:r>
      <w:r w:rsidRPr="007A663F">
        <w:rPr>
          <w:spacing w:val="-3"/>
          <w:sz w:val="24"/>
          <w:szCs w:val="24"/>
        </w:rPr>
        <w:t xml:space="preserve"> </w:t>
      </w:r>
      <w:r w:rsidRPr="007A663F">
        <w:rPr>
          <w:sz w:val="24"/>
          <w:szCs w:val="24"/>
        </w:rPr>
        <w:t>опытными</w:t>
      </w:r>
      <w:r w:rsidRPr="007A663F">
        <w:rPr>
          <w:spacing w:val="-2"/>
          <w:sz w:val="24"/>
          <w:szCs w:val="24"/>
        </w:rPr>
        <w:t xml:space="preserve"> </w:t>
      </w:r>
      <w:r w:rsidRPr="007A663F">
        <w:rPr>
          <w:sz w:val="24"/>
          <w:szCs w:val="24"/>
        </w:rPr>
        <w:t>сверстниками,</w:t>
      </w:r>
      <w:r w:rsidRPr="007A663F">
        <w:rPr>
          <w:spacing w:val="-1"/>
          <w:sz w:val="24"/>
          <w:szCs w:val="24"/>
        </w:rPr>
        <w:t xml:space="preserve"> </w:t>
      </w:r>
      <w:r w:rsidRPr="007A663F">
        <w:rPr>
          <w:sz w:val="24"/>
          <w:szCs w:val="24"/>
        </w:rPr>
        <w:t>но</w:t>
      </w:r>
      <w:r w:rsidRPr="007A663F">
        <w:rPr>
          <w:spacing w:val="-1"/>
          <w:sz w:val="24"/>
          <w:szCs w:val="24"/>
        </w:rPr>
        <w:t xml:space="preserve"> </w:t>
      </w:r>
      <w:r w:rsidRPr="007A663F">
        <w:rPr>
          <w:sz w:val="24"/>
          <w:szCs w:val="24"/>
        </w:rPr>
        <w:t>не</w:t>
      </w:r>
      <w:r w:rsidRPr="007A663F">
        <w:rPr>
          <w:spacing w:val="-3"/>
          <w:sz w:val="24"/>
          <w:szCs w:val="24"/>
        </w:rPr>
        <w:t xml:space="preserve"> </w:t>
      </w:r>
      <w:r w:rsidRPr="007A663F">
        <w:rPr>
          <w:sz w:val="24"/>
          <w:szCs w:val="24"/>
        </w:rPr>
        <w:t>актуализирующийся</w:t>
      </w:r>
      <w:r w:rsidRPr="007A663F">
        <w:rPr>
          <w:spacing w:val="-1"/>
          <w:sz w:val="24"/>
          <w:szCs w:val="24"/>
        </w:rPr>
        <w:t xml:space="preserve"> </w:t>
      </w:r>
      <w:r w:rsidRPr="007A663F">
        <w:rPr>
          <w:sz w:val="24"/>
          <w:szCs w:val="24"/>
        </w:rPr>
        <w:t>в</w:t>
      </w:r>
      <w:r w:rsidRPr="007A663F">
        <w:rPr>
          <w:spacing w:val="-2"/>
          <w:sz w:val="24"/>
          <w:szCs w:val="24"/>
        </w:rPr>
        <w:t xml:space="preserve"> </w:t>
      </w:r>
      <w:r w:rsidRPr="007A663F">
        <w:rPr>
          <w:sz w:val="24"/>
          <w:szCs w:val="24"/>
        </w:rPr>
        <w:t>его индивидуальной</w:t>
      </w:r>
      <w:r w:rsidRPr="007A663F">
        <w:rPr>
          <w:spacing w:val="-1"/>
          <w:sz w:val="24"/>
          <w:szCs w:val="24"/>
        </w:rPr>
        <w:t xml:space="preserve"> </w:t>
      </w:r>
      <w:r w:rsidRPr="007A663F">
        <w:rPr>
          <w:sz w:val="24"/>
          <w:szCs w:val="24"/>
        </w:rPr>
        <w:t>деятельности</w:t>
      </w:r>
      <w:r w:rsidRPr="007A663F">
        <w:rPr>
          <w:spacing w:val="-1"/>
          <w:sz w:val="24"/>
          <w:szCs w:val="24"/>
        </w:rPr>
        <w:t xml:space="preserve"> </w:t>
      </w:r>
      <w:r w:rsidRPr="007A663F">
        <w:rPr>
          <w:sz w:val="24"/>
          <w:szCs w:val="24"/>
        </w:rPr>
        <w:t>(далее</w:t>
      </w:r>
      <w:r w:rsidRPr="007A663F">
        <w:rPr>
          <w:spacing w:val="8"/>
          <w:sz w:val="24"/>
          <w:szCs w:val="24"/>
        </w:rPr>
        <w:t xml:space="preserve"> </w:t>
      </w:r>
      <w:r w:rsidRPr="007A663F">
        <w:rPr>
          <w:sz w:val="24"/>
          <w:szCs w:val="24"/>
        </w:rPr>
        <w:t>-</w:t>
      </w:r>
      <w:r w:rsidRPr="007A663F">
        <w:rPr>
          <w:spacing w:val="-2"/>
          <w:sz w:val="24"/>
          <w:szCs w:val="24"/>
        </w:rPr>
        <w:t xml:space="preserve"> </w:t>
      </w:r>
      <w:r w:rsidRPr="007A663F">
        <w:rPr>
          <w:sz w:val="24"/>
          <w:szCs w:val="24"/>
        </w:rPr>
        <w:t>зона</w:t>
      </w:r>
    </w:p>
    <w:p w:rsidR="004635F4" w:rsidRPr="007A663F" w:rsidRDefault="0048188B" w:rsidP="00007115">
      <w:pPr>
        <w:pStyle w:val="a3"/>
        <w:numPr>
          <w:ilvl w:val="0"/>
          <w:numId w:val="78"/>
        </w:numPr>
        <w:spacing w:before="1"/>
        <w:jc w:val="both"/>
      </w:pPr>
      <w:r w:rsidRPr="007A663F">
        <w:t>ближайшего</w:t>
      </w:r>
      <w:r w:rsidRPr="007A663F">
        <w:rPr>
          <w:spacing w:val="-4"/>
        </w:rPr>
        <w:t xml:space="preserve"> </w:t>
      </w:r>
      <w:r w:rsidRPr="007A663F">
        <w:t>развития</w:t>
      </w:r>
      <w:r w:rsidRPr="007A663F">
        <w:rPr>
          <w:spacing w:val="-5"/>
        </w:rPr>
        <w:t xml:space="preserve"> </w:t>
      </w:r>
      <w:r w:rsidRPr="007A663F">
        <w:t>каждого</w:t>
      </w:r>
      <w:r w:rsidRPr="007A663F">
        <w:rPr>
          <w:spacing w:val="-2"/>
        </w:rPr>
        <w:t xml:space="preserve"> </w:t>
      </w:r>
      <w:r w:rsidRPr="007A663F">
        <w:t>ребенка),</w:t>
      </w:r>
      <w:r w:rsidRPr="007A663F">
        <w:rPr>
          <w:spacing w:val="-2"/>
        </w:rPr>
        <w:t xml:space="preserve"> </w:t>
      </w:r>
      <w:r w:rsidRPr="007A663F">
        <w:t>через:</w:t>
      </w:r>
    </w:p>
    <w:p w:rsidR="004635F4" w:rsidRPr="00581887" w:rsidRDefault="0048188B" w:rsidP="00007115">
      <w:pPr>
        <w:pStyle w:val="a5"/>
        <w:numPr>
          <w:ilvl w:val="0"/>
          <w:numId w:val="78"/>
        </w:numPr>
        <w:tabs>
          <w:tab w:val="left" w:pos="1401"/>
          <w:tab w:val="left" w:pos="1402"/>
        </w:tabs>
        <w:rPr>
          <w:sz w:val="24"/>
          <w:szCs w:val="24"/>
        </w:rPr>
      </w:pPr>
      <w:r w:rsidRPr="00581887">
        <w:rPr>
          <w:sz w:val="24"/>
          <w:szCs w:val="24"/>
        </w:rPr>
        <w:t>создание</w:t>
      </w:r>
      <w:r w:rsidRPr="00581887">
        <w:rPr>
          <w:spacing w:val="-2"/>
          <w:sz w:val="24"/>
          <w:szCs w:val="24"/>
        </w:rPr>
        <w:t xml:space="preserve"> </w:t>
      </w:r>
      <w:r w:rsidRPr="00581887">
        <w:rPr>
          <w:sz w:val="24"/>
          <w:szCs w:val="24"/>
        </w:rPr>
        <w:t>условий</w:t>
      </w:r>
      <w:r w:rsidRPr="00581887">
        <w:rPr>
          <w:spacing w:val="-3"/>
          <w:sz w:val="24"/>
          <w:szCs w:val="24"/>
        </w:rPr>
        <w:t xml:space="preserve"> </w:t>
      </w:r>
      <w:r w:rsidRPr="00581887">
        <w:rPr>
          <w:sz w:val="24"/>
          <w:szCs w:val="24"/>
        </w:rPr>
        <w:t>для</w:t>
      </w:r>
      <w:r w:rsidRPr="00581887">
        <w:rPr>
          <w:spacing w:val="-3"/>
          <w:sz w:val="24"/>
          <w:szCs w:val="24"/>
        </w:rPr>
        <w:t xml:space="preserve"> </w:t>
      </w:r>
      <w:r w:rsidRPr="00581887">
        <w:rPr>
          <w:sz w:val="24"/>
          <w:szCs w:val="24"/>
        </w:rPr>
        <w:t>овладения</w:t>
      </w:r>
      <w:r w:rsidRPr="00581887">
        <w:rPr>
          <w:spacing w:val="-3"/>
          <w:sz w:val="24"/>
          <w:szCs w:val="24"/>
        </w:rPr>
        <w:t xml:space="preserve"> </w:t>
      </w:r>
      <w:r w:rsidRPr="00581887">
        <w:rPr>
          <w:sz w:val="24"/>
          <w:szCs w:val="24"/>
        </w:rPr>
        <w:t>культурными</w:t>
      </w:r>
      <w:r w:rsidRPr="00581887">
        <w:rPr>
          <w:spacing w:val="-3"/>
          <w:sz w:val="24"/>
          <w:szCs w:val="24"/>
        </w:rPr>
        <w:t xml:space="preserve"> </w:t>
      </w:r>
      <w:r w:rsidRPr="00581887">
        <w:rPr>
          <w:sz w:val="24"/>
          <w:szCs w:val="24"/>
        </w:rPr>
        <w:t>средствами</w:t>
      </w:r>
      <w:r w:rsidRPr="00581887">
        <w:rPr>
          <w:spacing w:val="-3"/>
          <w:sz w:val="24"/>
          <w:szCs w:val="24"/>
        </w:rPr>
        <w:t xml:space="preserve"> </w:t>
      </w:r>
      <w:r w:rsidRPr="00581887">
        <w:rPr>
          <w:sz w:val="24"/>
          <w:szCs w:val="24"/>
        </w:rPr>
        <w:t>деятельности;</w:t>
      </w:r>
    </w:p>
    <w:p w:rsidR="004635F4" w:rsidRPr="00581887" w:rsidRDefault="0048188B" w:rsidP="00007115">
      <w:pPr>
        <w:pStyle w:val="a5"/>
        <w:numPr>
          <w:ilvl w:val="0"/>
          <w:numId w:val="78"/>
        </w:numPr>
        <w:tabs>
          <w:tab w:val="left" w:pos="1401"/>
          <w:tab w:val="left" w:pos="1402"/>
        </w:tabs>
        <w:ind w:right="432"/>
        <w:rPr>
          <w:sz w:val="24"/>
          <w:szCs w:val="24"/>
        </w:rPr>
      </w:pPr>
      <w:r w:rsidRPr="00581887">
        <w:rPr>
          <w:sz w:val="24"/>
          <w:szCs w:val="24"/>
        </w:rPr>
        <w:t>организацию</w:t>
      </w:r>
      <w:r w:rsidRPr="00581887">
        <w:rPr>
          <w:spacing w:val="46"/>
          <w:sz w:val="24"/>
          <w:szCs w:val="24"/>
        </w:rPr>
        <w:t xml:space="preserve"> </w:t>
      </w:r>
      <w:r w:rsidRPr="00581887">
        <w:rPr>
          <w:sz w:val="24"/>
          <w:szCs w:val="24"/>
        </w:rPr>
        <w:t>видов</w:t>
      </w:r>
      <w:r w:rsidRPr="00581887">
        <w:rPr>
          <w:spacing w:val="46"/>
          <w:sz w:val="24"/>
          <w:szCs w:val="24"/>
        </w:rPr>
        <w:t xml:space="preserve"> </w:t>
      </w:r>
      <w:r w:rsidRPr="00581887">
        <w:rPr>
          <w:sz w:val="24"/>
          <w:szCs w:val="24"/>
        </w:rPr>
        <w:t>деятельности,</w:t>
      </w:r>
      <w:r w:rsidRPr="00581887">
        <w:rPr>
          <w:spacing w:val="46"/>
          <w:sz w:val="24"/>
          <w:szCs w:val="24"/>
        </w:rPr>
        <w:t xml:space="preserve"> </w:t>
      </w:r>
      <w:r w:rsidRPr="00581887">
        <w:rPr>
          <w:sz w:val="24"/>
          <w:szCs w:val="24"/>
        </w:rPr>
        <w:t>способствующих</w:t>
      </w:r>
      <w:r w:rsidRPr="00581887">
        <w:rPr>
          <w:spacing w:val="48"/>
          <w:sz w:val="24"/>
          <w:szCs w:val="24"/>
        </w:rPr>
        <w:t xml:space="preserve"> </w:t>
      </w:r>
      <w:r w:rsidRPr="00581887">
        <w:rPr>
          <w:sz w:val="24"/>
          <w:szCs w:val="24"/>
        </w:rPr>
        <w:t>развитию</w:t>
      </w:r>
      <w:r w:rsidRPr="00581887">
        <w:rPr>
          <w:spacing w:val="44"/>
          <w:sz w:val="24"/>
          <w:szCs w:val="24"/>
        </w:rPr>
        <w:t xml:space="preserve"> </w:t>
      </w:r>
      <w:r w:rsidRPr="00581887">
        <w:rPr>
          <w:sz w:val="24"/>
          <w:szCs w:val="24"/>
        </w:rPr>
        <w:t>мышления,</w:t>
      </w:r>
      <w:r w:rsidRPr="00581887">
        <w:rPr>
          <w:spacing w:val="46"/>
          <w:sz w:val="24"/>
          <w:szCs w:val="24"/>
        </w:rPr>
        <w:t xml:space="preserve"> </w:t>
      </w:r>
      <w:r w:rsidRPr="00581887">
        <w:rPr>
          <w:sz w:val="24"/>
          <w:szCs w:val="24"/>
        </w:rPr>
        <w:t>речи,</w:t>
      </w:r>
      <w:r w:rsidRPr="00581887">
        <w:rPr>
          <w:spacing w:val="46"/>
          <w:sz w:val="24"/>
          <w:szCs w:val="24"/>
        </w:rPr>
        <w:t xml:space="preserve"> </w:t>
      </w:r>
      <w:r w:rsidRPr="00581887">
        <w:rPr>
          <w:sz w:val="24"/>
          <w:szCs w:val="24"/>
        </w:rPr>
        <w:t>общения,</w:t>
      </w:r>
      <w:r w:rsidRPr="00581887">
        <w:rPr>
          <w:spacing w:val="46"/>
          <w:sz w:val="24"/>
          <w:szCs w:val="24"/>
        </w:rPr>
        <w:t xml:space="preserve"> </w:t>
      </w:r>
      <w:r w:rsidRPr="00581887">
        <w:rPr>
          <w:sz w:val="24"/>
          <w:szCs w:val="24"/>
        </w:rPr>
        <w:t>воображения</w:t>
      </w:r>
      <w:r w:rsidRPr="00581887">
        <w:rPr>
          <w:spacing w:val="43"/>
          <w:sz w:val="24"/>
          <w:szCs w:val="24"/>
        </w:rPr>
        <w:t xml:space="preserve"> </w:t>
      </w:r>
      <w:r w:rsidRPr="00581887">
        <w:rPr>
          <w:sz w:val="24"/>
          <w:szCs w:val="24"/>
        </w:rPr>
        <w:t>и</w:t>
      </w:r>
      <w:r w:rsidRPr="00581887">
        <w:rPr>
          <w:spacing w:val="42"/>
          <w:sz w:val="24"/>
          <w:szCs w:val="24"/>
        </w:rPr>
        <w:t xml:space="preserve"> </w:t>
      </w:r>
      <w:r w:rsidRPr="00581887">
        <w:rPr>
          <w:sz w:val="24"/>
          <w:szCs w:val="24"/>
        </w:rPr>
        <w:t>детского</w:t>
      </w:r>
      <w:r w:rsidRPr="00581887">
        <w:rPr>
          <w:spacing w:val="46"/>
          <w:sz w:val="24"/>
          <w:szCs w:val="24"/>
        </w:rPr>
        <w:t xml:space="preserve"> </w:t>
      </w:r>
      <w:r w:rsidRPr="00581887">
        <w:rPr>
          <w:sz w:val="24"/>
          <w:szCs w:val="24"/>
        </w:rPr>
        <w:t>творчества,</w:t>
      </w:r>
      <w:r w:rsidRPr="00581887">
        <w:rPr>
          <w:spacing w:val="-57"/>
          <w:sz w:val="24"/>
          <w:szCs w:val="24"/>
        </w:rPr>
        <w:t xml:space="preserve"> </w:t>
      </w:r>
      <w:r w:rsidRPr="00581887">
        <w:rPr>
          <w:sz w:val="24"/>
          <w:szCs w:val="24"/>
        </w:rPr>
        <w:t>личностного,</w:t>
      </w:r>
      <w:r w:rsidRPr="00581887">
        <w:rPr>
          <w:spacing w:val="-1"/>
          <w:sz w:val="24"/>
          <w:szCs w:val="24"/>
        </w:rPr>
        <w:t xml:space="preserve"> </w:t>
      </w:r>
      <w:r w:rsidRPr="00581887">
        <w:rPr>
          <w:sz w:val="24"/>
          <w:szCs w:val="24"/>
        </w:rPr>
        <w:t>физического и художественно-эстетического развития детей;</w:t>
      </w:r>
    </w:p>
    <w:p w:rsidR="004635F4" w:rsidRPr="00581887" w:rsidRDefault="0048188B" w:rsidP="00007115">
      <w:pPr>
        <w:pStyle w:val="a5"/>
        <w:numPr>
          <w:ilvl w:val="0"/>
          <w:numId w:val="78"/>
        </w:numPr>
        <w:tabs>
          <w:tab w:val="left" w:pos="1401"/>
          <w:tab w:val="left" w:pos="1402"/>
        </w:tabs>
        <w:rPr>
          <w:sz w:val="24"/>
          <w:szCs w:val="24"/>
        </w:rPr>
      </w:pPr>
      <w:r w:rsidRPr="00581887">
        <w:rPr>
          <w:sz w:val="24"/>
          <w:szCs w:val="24"/>
        </w:rPr>
        <w:t>-поддержку</w:t>
      </w:r>
      <w:r w:rsidRPr="00581887">
        <w:rPr>
          <w:spacing w:val="-8"/>
          <w:sz w:val="24"/>
          <w:szCs w:val="24"/>
        </w:rPr>
        <w:t xml:space="preserve"> </w:t>
      </w:r>
      <w:r w:rsidRPr="00581887">
        <w:rPr>
          <w:sz w:val="24"/>
          <w:szCs w:val="24"/>
        </w:rPr>
        <w:t>спонтанной</w:t>
      </w:r>
      <w:r w:rsidRPr="00581887">
        <w:rPr>
          <w:spacing w:val="-3"/>
          <w:sz w:val="24"/>
          <w:szCs w:val="24"/>
        </w:rPr>
        <w:t xml:space="preserve"> </w:t>
      </w:r>
      <w:r w:rsidRPr="00581887">
        <w:rPr>
          <w:sz w:val="24"/>
          <w:szCs w:val="24"/>
        </w:rPr>
        <w:t>игры</w:t>
      </w:r>
      <w:r w:rsidRPr="00581887">
        <w:rPr>
          <w:spacing w:val="-4"/>
          <w:sz w:val="24"/>
          <w:szCs w:val="24"/>
        </w:rPr>
        <w:t xml:space="preserve"> </w:t>
      </w:r>
      <w:r w:rsidRPr="00581887">
        <w:rPr>
          <w:sz w:val="24"/>
          <w:szCs w:val="24"/>
        </w:rPr>
        <w:t>детей,</w:t>
      </w:r>
      <w:r w:rsidRPr="00581887">
        <w:rPr>
          <w:spacing w:val="-3"/>
          <w:sz w:val="24"/>
          <w:szCs w:val="24"/>
        </w:rPr>
        <w:t xml:space="preserve"> </w:t>
      </w:r>
      <w:r w:rsidRPr="00581887">
        <w:rPr>
          <w:sz w:val="24"/>
          <w:szCs w:val="24"/>
        </w:rPr>
        <w:t>ее</w:t>
      </w:r>
      <w:r w:rsidRPr="00581887">
        <w:rPr>
          <w:spacing w:val="-4"/>
          <w:sz w:val="24"/>
          <w:szCs w:val="24"/>
        </w:rPr>
        <w:t xml:space="preserve"> </w:t>
      </w:r>
      <w:r w:rsidRPr="00581887">
        <w:rPr>
          <w:sz w:val="24"/>
          <w:szCs w:val="24"/>
        </w:rPr>
        <w:t>обогащение,</w:t>
      </w:r>
      <w:r w:rsidRPr="00581887">
        <w:rPr>
          <w:spacing w:val="-3"/>
          <w:sz w:val="24"/>
          <w:szCs w:val="24"/>
        </w:rPr>
        <w:t xml:space="preserve"> </w:t>
      </w:r>
      <w:r w:rsidRPr="00581887">
        <w:rPr>
          <w:sz w:val="24"/>
          <w:szCs w:val="24"/>
        </w:rPr>
        <w:t>обеспечение</w:t>
      </w:r>
      <w:r w:rsidRPr="00581887">
        <w:rPr>
          <w:spacing w:val="-4"/>
          <w:sz w:val="24"/>
          <w:szCs w:val="24"/>
        </w:rPr>
        <w:t xml:space="preserve"> </w:t>
      </w:r>
      <w:r w:rsidRPr="00581887">
        <w:rPr>
          <w:sz w:val="24"/>
          <w:szCs w:val="24"/>
        </w:rPr>
        <w:t>игрового</w:t>
      </w:r>
      <w:r w:rsidRPr="00581887">
        <w:rPr>
          <w:spacing w:val="-4"/>
          <w:sz w:val="24"/>
          <w:szCs w:val="24"/>
        </w:rPr>
        <w:t xml:space="preserve"> </w:t>
      </w:r>
      <w:r w:rsidRPr="00581887">
        <w:rPr>
          <w:sz w:val="24"/>
          <w:szCs w:val="24"/>
        </w:rPr>
        <w:t>времени</w:t>
      </w:r>
      <w:r w:rsidRPr="00581887">
        <w:rPr>
          <w:spacing w:val="-3"/>
          <w:sz w:val="24"/>
          <w:szCs w:val="24"/>
        </w:rPr>
        <w:t xml:space="preserve"> </w:t>
      </w:r>
      <w:r w:rsidRPr="00581887">
        <w:rPr>
          <w:sz w:val="24"/>
          <w:szCs w:val="24"/>
        </w:rPr>
        <w:t>ипространства;</w:t>
      </w:r>
    </w:p>
    <w:p w:rsidR="004635F4" w:rsidRPr="00581887" w:rsidRDefault="0048188B" w:rsidP="00007115">
      <w:pPr>
        <w:pStyle w:val="a5"/>
        <w:numPr>
          <w:ilvl w:val="0"/>
          <w:numId w:val="78"/>
        </w:numPr>
        <w:tabs>
          <w:tab w:val="left" w:pos="1401"/>
          <w:tab w:val="left" w:pos="1402"/>
        </w:tabs>
        <w:rPr>
          <w:sz w:val="24"/>
          <w:szCs w:val="24"/>
        </w:rPr>
      </w:pPr>
      <w:r w:rsidRPr="00581887">
        <w:rPr>
          <w:sz w:val="24"/>
          <w:szCs w:val="24"/>
        </w:rPr>
        <w:t>-оценку</w:t>
      </w:r>
      <w:r w:rsidRPr="00581887">
        <w:rPr>
          <w:spacing w:val="-10"/>
          <w:sz w:val="24"/>
          <w:szCs w:val="24"/>
        </w:rPr>
        <w:t xml:space="preserve"> </w:t>
      </w:r>
      <w:r w:rsidRPr="00581887">
        <w:rPr>
          <w:sz w:val="24"/>
          <w:szCs w:val="24"/>
        </w:rPr>
        <w:t>индивидуального</w:t>
      </w:r>
      <w:r w:rsidRPr="00581887">
        <w:rPr>
          <w:spacing w:val="-1"/>
          <w:sz w:val="24"/>
          <w:szCs w:val="24"/>
        </w:rPr>
        <w:t xml:space="preserve"> </w:t>
      </w:r>
      <w:r w:rsidRPr="00581887">
        <w:rPr>
          <w:sz w:val="24"/>
          <w:szCs w:val="24"/>
        </w:rPr>
        <w:t>развития</w:t>
      </w:r>
      <w:r w:rsidRPr="00581887">
        <w:rPr>
          <w:spacing w:val="-1"/>
          <w:sz w:val="24"/>
          <w:szCs w:val="24"/>
        </w:rPr>
        <w:t xml:space="preserve"> </w:t>
      </w:r>
      <w:r w:rsidRPr="00581887">
        <w:rPr>
          <w:sz w:val="24"/>
          <w:szCs w:val="24"/>
        </w:rPr>
        <w:t>детей;</w:t>
      </w:r>
    </w:p>
    <w:p w:rsidR="00B9463C" w:rsidRDefault="0048188B" w:rsidP="00007115">
      <w:pPr>
        <w:pStyle w:val="a5"/>
        <w:numPr>
          <w:ilvl w:val="0"/>
          <w:numId w:val="78"/>
        </w:numPr>
        <w:tabs>
          <w:tab w:val="left" w:pos="891"/>
        </w:tabs>
        <w:ind w:right="418"/>
        <w:rPr>
          <w:sz w:val="24"/>
          <w:szCs w:val="24"/>
        </w:rPr>
      </w:pPr>
      <w:r w:rsidRPr="007A663F">
        <w:rPr>
          <w:sz w:val="24"/>
          <w:szCs w:val="24"/>
        </w:rPr>
        <w:t>взаимодействие</w:t>
      </w:r>
      <w:r w:rsidRPr="007A663F">
        <w:rPr>
          <w:spacing w:val="28"/>
          <w:sz w:val="24"/>
          <w:szCs w:val="24"/>
        </w:rPr>
        <w:t xml:space="preserve"> </w:t>
      </w:r>
      <w:r w:rsidRPr="007A663F">
        <w:rPr>
          <w:sz w:val="24"/>
          <w:szCs w:val="24"/>
        </w:rPr>
        <w:t>с</w:t>
      </w:r>
      <w:r w:rsidRPr="007A663F">
        <w:rPr>
          <w:spacing w:val="28"/>
          <w:sz w:val="24"/>
          <w:szCs w:val="24"/>
        </w:rPr>
        <w:t xml:space="preserve"> </w:t>
      </w:r>
      <w:r w:rsidRPr="007A663F">
        <w:rPr>
          <w:sz w:val="24"/>
          <w:szCs w:val="24"/>
        </w:rPr>
        <w:t>родителями</w:t>
      </w:r>
      <w:r w:rsidRPr="007A663F">
        <w:rPr>
          <w:spacing w:val="29"/>
          <w:sz w:val="24"/>
          <w:szCs w:val="24"/>
        </w:rPr>
        <w:t xml:space="preserve"> </w:t>
      </w:r>
      <w:r w:rsidRPr="007A663F">
        <w:rPr>
          <w:sz w:val="24"/>
          <w:szCs w:val="24"/>
        </w:rPr>
        <w:t>(законными</w:t>
      </w:r>
      <w:r w:rsidRPr="007A663F">
        <w:rPr>
          <w:spacing w:val="29"/>
          <w:sz w:val="24"/>
          <w:szCs w:val="24"/>
        </w:rPr>
        <w:t xml:space="preserve"> </w:t>
      </w:r>
      <w:r w:rsidRPr="007A663F">
        <w:rPr>
          <w:sz w:val="24"/>
          <w:szCs w:val="24"/>
        </w:rPr>
        <w:t>представителями)</w:t>
      </w:r>
      <w:r w:rsidRPr="007A663F">
        <w:rPr>
          <w:spacing w:val="28"/>
          <w:sz w:val="24"/>
          <w:szCs w:val="24"/>
        </w:rPr>
        <w:t xml:space="preserve"> </w:t>
      </w:r>
      <w:r w:rsidRPr="007A663F">
        <w:rPr>
          <w:sz w:val="24"/>
          <w:szCs w:val="24"/>
        </w:rPr>
        <w:t>по</w:t>
      </w:r>
      <w:r w:rsidRPr="007A663F">
        <w:rPr>
          <w:spacing w:val="28"/>
          <w:sz w:val="24"/>
          <w:szCs w:val="24"/>
        </w:rPr>
        <w:t xml:space="preserve"> </w:t>
      </w:r>
      <w:r w:rsidRPr="007A663F">
        <w:rPr>
          <w:sz w:val="24"/>
          <w:szCs w:val="24"/>
        </w:rPr>
        <w:t>вопросам</w:t>
      </w:r>
      <w:r w:rsidRPr="007A663F">
        <w:rPr>
          <w:spacing w:val="28"/>
          <w:sz w:val="24"/>
          <w:szCs w:val="24"/>
        </w:rPr>
        <w:t xml:space="preserve"> </w:t>
      </w:r>
      <w:r w:rsidRPr="007A663F">
        <w:rPr>
          <w:sz w:val="24"/>
          <w:szCs w:val="24"/>
        </w:rPr>
        <w:t>образования</w:t>
      </w:r>
      <w:r w:rsidRPr="007A663F">
        <w:rPr>
          <w:spacing w:val="28"/>
          <w:sz w:val="24"/>
          <w:szCs w:val="24"/>
        </w:rPr>
        <w:t xml:space="preserve"> </w:t>
      </w:r>
      <w:r w:rsidRPr="007A663F">
        <w:rPr>
          <w:sz w:val="24"/>
          <w:szCs w:val="24"/>
        </w:rPr>
        <w:t>ребенка,</w:t>
      </w:r>
      <w:r w:rsidRPr="007A663F">
        <w:rPr>
          <w:spacing w:val="28"/>
          <w:sz w:val="24"/>
          <w:szCs w:val="24"/>
        </w:rPr>
        <w:t xml:space="preserve"> </w:t>
      </w:r>
      <w:r w:rsidRPr="007A663F">
        <w:rPr>
          <w:sz w:val="24"/>
          <w:szCs w:val="24"/>
        </w:rPr>
        <w:t>непосредственного</w:t>
      </w:r>
      <w:r w:rsidRPr="007A663F">
        <w:rPr>
          <w:spacing w:val="39"/>
          <w:sz w:val="24"/>
          <w:szCs w:val="24"/>
        </w:rPr>
        <w:t xml:space="preserve"> </w:t>
      </w:r>
      <w:r w:rsidRPr="007A663F">
        <w:rPr>
          <w:sz w:val="24"/>
          <w:szCs w:val="24"/>
        </w:rPr>
        <w:t>вовлечения</w:t>
      </w:r>
      <w:r w:rsidRPr="007A663F">
        <w:rPr>
          <w:spacing w:val="28"/>
          <w:sz w:val="24"/>
          <w:szCs w:val="24"/>
        </w:rPr>
        <w:t xml:space="preserve"> </w:t>
      </w:r>
      <w:r w:rsidRPr="007A663F">
        <w:rPr>
          <w:sz w:val="24"/>
          <w:szCs w:val="24"/>
        </w:rPr>
        <w:t>их</w:t>
      </w:r>
      <w:r w:rsidRPr="007A663F">
        <w:rPr>
          <w:spacing w:val="28"/>
          <w:sz w:val="24"/>
          <w:szCs w:val="24"/>
        </w:rPr>
        <w:t xml:space="preserve"> </w:t>
      </w:r>
      <w:r w:rsidRPr="007A663F">
        <w:rPr>
          <w:sz w:val="24"/>
          <w:szCs w:val="24"/>
        </w:rPr>
        <w:t>в</w:t>
      </w:r>
      <w:r w:rsidRPr="007A663F">
        <w:rPr>
          <w:spacing w:val="-57"/>
          <w:sz w:val="24"/>
          <w:szCs w:val="24"/>
        </w:rPr>
        <w:t xml:space="preserve"> </w:t>
      </w:r>
      <w:r w:rsidRPr="007A663F">
        <w:rPr>
          <w:sz w:val="24"/>
          <w:szCs w:val="24"/>
        </w:rPr>
        <w:t>образовательную деятельность, в том числе посредством создания образовательных проектов совместно с семьей на основе выявления</w:t>
      </w:r>
      <w:r w:rsidRPr="007A663F">
        <w:rPr>
          <w:spacing w:val="1"/>
          <w:sz w:val="24"/>
          <w:szCs w:val="24"/>
        </w:rPr>
        <w:t xml:space="preserve"> </w:t>
      </w:r>
      <w:r w:rsidRPr="007A663F">
        <w:rPr>
          <w:sz w:val="24"/>
          <w:szCs w:val="24"/>
        </w:rPr>
        <w:t>потребностей</w:t>
      </w:r>
      <w:r w:rsidRPr="007A663F">
        <w:rPr>
          <w:spacing w:val="-1"/>
          <w:sz w:val="24"/>
          <w:szCs w:val="24"/>
        </w:rPr>
        <w:t xml:space="preserve"> </w:t>
      </w:r>
      <w:r w:rsidRPr="007A663F">
        <w:rPr>
          <w:sz w:val="24"/>
          <w:szCs w:val="24"/>
        </w:rPr>
        <w:t>и</w:t>
      </w:r>
      <w:r w:rsidRPr="007A663F">
        <w:rPr>
          <w:spacing w:val="-2"/>
          <w:sz w:val="24"/>
          <w:szCs w:val="24"/>
        </w:rPr>
        <w:t xml:space="preserve"> </w:t>
      </w:r>
      <w:r w:rsidRPr="007A663F">
        <w:rPr>
          <w:sz w:val="24"/>
          <w:szCs w:val="24"/>
        </w:rPr>
        <w:t>поддержки</w:t>
      </w:r>
      <w:r w:rsidRPr="007A663F">
        <w:rPr>
          <w:spacing w:val="1"/>
          <w:sz w:val="24"/>
          <w:szCs w:val="24"/>
        </w:rPr>
        <w:t xml:space="preserve"> </w:t>
      </w:r>
      <w:r w:rsidRPr="007A663F">
        <w:rPr>
          <w:sz w:val="24"/>
          <w:szCs w:val="24"/>
        </w:rPr>
        <w:t>образовательных</w:t>
      </w:r>
      <w:r w:rsidRPr="007A663F">
        <w:rPr>
          <w:spacing w:val="-1"/>
          <w:sz w:val="24"/>
          <w:szCs w:val="24"/>
        </w:rPr>
        <w:t xml:space="preserve"> </w:t>
      </w:r>
      <w:r w:rsidRPr="007A663F">
        <w:rPr>
          <w:sz w:val="24"/>
          <w:szCs w:val="24"/>
        </w:rPr>
        <w:t>инициатив</w:t>
      </w:r>
      <w:r w:rsidRPr="007A663F">
        <w:rPr>
          <w:spacing w:val="-1"/>
          <w:sz w:val="24"/>
          <w:szCs w:val="24"/>
        </w:rPr>
        <w:t xml:space="preserve"> </w:t>
      </w:r>
      <w:r w:rsidRPr="007A663F">
        <w:rPr>
          <w:sz w:val="24"/>
          <w:szCs w:val="24"/>
        </w:rPr>
        <w:t>семьи.</w:t>
      </w:r>
    </w:p>
    <w:p w:rsidR="007D4885" w:rsidRPr="007D4885" w:rsidRDefault="007D4885" w:rsidP="007D4885">
      <w:pPr>
        <w:tabs>
          <w:tab w:val="left" w:pos="851"/>
          <w:tab w:val="left" w:pos="1276"/>
        </w:tabs>
        <w:rPr>
          <w:sz w:val="24"/>
          <w:szCs w:val="24"/>
        </w:rPr>
      </w:pPr>
    </w:p>
    <w:tbl>
      <w:tblPr>
        <w:tblW w:w="1431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8363"/>
      </w:tblGrid>
      <w:tr w:rsidR="007D4885" w:rsidRPr="007D4885" w:rsidTr="00457AB3">
        <w:trPr>
          <w:trHeight w:val="661"/>
        </w:trPr>
        <w:tc>
          <w:tcPr>
            <w:tcW w:w="5954" w:type="dxa"/>
          </w:tcPr>
          <w:p w:rsidR="007D4885" w:rsidRPr="007D4885" w:rsidRDefault="007D4885" w:rsidP="007D4885">
            <w:pPr>
              <w:tabs>
                <w:tab w:val="left" w:pos="851"/>
              </w:tabs>
              <w:suppressAutoHyphens/>
              <w:autoSpaceDE/>
              <w:autoSpaceDN/>
              <w:ind w:firstLine="426"/>
              <w:jc w:val="center"/>
              <w:rPr>
                <w:b/>
                <w:kern w:val="1"/>
                <w:lang w:eastAsia="ar-SA"/>
              </w:rPr>
            </w:pPr>
            <w:r w:rsidRPr="007D4885">
              <w:rPr>
                <w:b/>
                <w:kern w:val="1"/>
                <w:lang w:eastAsia="ar-SA"/>
              </w:rPr>
              <w:t>Эффективные формы поддержки детской инициативы</w:t>
            </w:r>
          </w:p>
        </w:tc>
        <w:tc>
          <w:tcPr>
            <w:tcW w:w="8363" w:type="dxa"/>
          </w:tcPr>
          <w:p w:rsidR="007D4885" w:rsidRPr="007D4885" w:rsidRDefault="007D4885" w:rsidP="007D4885">
            <w:pPr>
              <w:widowControl/>
              <w:autoSpaceDE/>
              <w:autoSpaceDN/>
              <w:spacing w:after="160" w:line="259" w:lineRule="auto"/>
              <w:rPr>
                <w:i/>
                <w:sz w:val="24"/>
                <w:szCs w:val="24"/>
              </w:rPr>
            </w:pPr>
            <w:r w:rsidRPr="007D4885">
              <w:rPr>
                <w:b/>
              </w:rPr>
              <w:t>Традиции, способствующие развитию детской инициативы (в группах)</w:t>
            </w:r>
          </w:p>
        </w:tc>
      </w:tr>
      <w:tr w:rsidR="007D4885" w:rsidRPr="007D4885" w:rsidTr="00457AB3">
        <w:tc>
          <w:tcPr>
            <w:tcW w:w="5954" w:type="dxa"/>
          </w:tcPr>
          <w:p w:rsidR="007D4885" w:rsidRPr="007D4885" w:rsidRDefault="007D4885" w:rsidP="007D4885">
            <w:pPr>
              <w:tabs>
                <w:tab w:val="left" w:pos="851"/>
              </w:tabs>
              <w:suppressAutoHyphens/>
              <w:autoSpaceDE/>
              <w:autoSpaceDN/>
              <w:ind w:firstLine="426"/>
              <w:jc w:val="both"/>
              <w:rPr>
                <w:kern w:val="1"/>
                <w:lang w:eastAsia="ar-SA"/>
              </w:rPr>
            </w:pPr>
            <w:r w:rsidRPr="007D4885">
              <w:rPr>
                <w:kern w:val="1"/>
                <w:lang w:eastAsia="ar-SA"/>
              </w:rPr>
              <w:t>1.Совместная деятельность взрослого с детьми, основанная на поиске вариантов решения проблемной ситуации, предложенной самим ребенком</w:t>
            </w:r>
          </w:p>
          <w:p w:rsidR="007D4885" w:rsidRPr="007D4885" w:rsidRDefault="007D4885" w:rsidP="007D4885">
            <w:pPr>
              <w:tabs>
                <w:tab w:val="left" w:pos="851"/>
              </w:tabs>
              <w:suppressAutoHyphens/>
              <w:autoSpaceDE/>
              <w:autoSpaceDN/>
              <w:ind w:firstLine="426"/>
              <w:jc w:val="both"/>
              <w:rPr>
                <w:kern w:val="1"/>
                <w:lang w:eastAsia="ar-SA"/>
              </w:rPr>
            </w:pPr>
            <w:r w:rsidRPr="007D4885">
              <w:rPr>
                <w:kern w:val="1"/>
                <w:lang w:eastAsia="ar-SA"/>
              </w:rPr>
              <w:t xml:space="preserve">2.Проектная деятельность </w:t>
            </w:r>
          </w:p>
          <w:p w:rsidR="007D4885" w:rsidRPr="007D4885" w:rsidRDefault="007D4885" w:rsidP="007D4885">
            <w:pPr>
              <w:tabs>
                <w:tab w:val="left" w:pos="851"/>
              </w:tabs>
              <w:suppressAutoHyphens/>
              <w:autoSpaceDE/>
              <w:autoSpaceDN/>
              <w:ind w:firstLine="426"/>
              <w:jc w:val="both"/>
              <w:rPr>
                <w:kern w:val="1"/>
                <w:lang w:eastAsia="ar-SA"/>
              </w:rPr>
            </w:pPr>
            <w:r w:rsidRPr="007D4885">
              <w:rPr>
                <w:kern w:val="1"/>
                <w:lang w:eastAsia="ar-SA"/>
              </w:rPr>
              <w:t>3.Совместная познавательно-исследовательская деятельность взрослого и детей - опыты и экспериментирование</w:t>
            </w:r>
          </w:p>
          <w:p w:rsidR="007D4885" w:rsidRPr="007D4885" w:rsidRDefault="007D4885" w:rsidP="007D4885">
            <w:pPr>
              <w:tabs>
                <w:tab w:val="left" w:pos="851"/>
              </w:tabs>
              <w:suppressAutoHyphens/>
              <w:autoSpaceDE/>
              <w:autoSpaceDN/>
              <w:ind w:firstLine="426"/>
              <w:jc w:val="both"/>
              <w:rPr>
                <w:kern w:val="1"/>
                <w:lang w:eastAsia="ar-SA"/>
              </w:rPr>
            </w:pPr>
            <w:r w:rsidRPr="007D4885">
              <w:rPr>
                <w:kern w:val="1"/>
                <w:lang w:eastAsia="ar-SA"/>
              </w:rPr>
              <w:t>4.Наблюдение и элементарный бытовой труд в центре экспериментирования</w:t>
            </w:r>
          </w:p>
          <w:p w:rsidR="007D4885" w:rsidRPr="007D4885" w:rsidRDefault="007D4885" w:rsidP="007D4885">
            <w:pPr>
              <w:tabs>
                <w:tab w:val="left" w:pos="851"/>
              </w:tabs>
              <w:suppressAutoHyphens/>
              <w:autoSpaceDE/>
              <w:autoSpaceDN/>
              <w:ind w:firstLine="426"/>
              <w:jc w:val="both"/>
              <w:rPr>
                <w:kern w:val="1"/>
                <w:lang w:eastAsia="ar-SA"/>
              </w:rPr>
            </w:pPr>
            <w:r w:rsidRPr="007D4885">
              <w:rPr>
                <w:kern w:val="1"/>
                <w:lang w:eastAsia="ar-SA"/>
              </w:rPr>
              <w:t>5.Совместная деятельность взрослого и детей по преобразованию предметов рукотворного мира и живой природы</w:t>
            </w:r>
          </w:p>
          <w:p w:rsidR="007D4885" w:rsidRPr="007D4885" w:rsidRDefault="007D4885" w:rsidP="007D4885">
            <w:pPr>
              <w:tabs>
                <w:tab w:val="left" w:pos="851"/>
              </w:tabs>
              <w:suppressAutoHyphens/>
              <w:autoSpaceDE/>
              <w:autoSpaceDN/>
              <w:ind w:firstLine="426"/>
              <w:jc w:val="both"/>
              <w:rPr>
                <w:kern w:val="1"/>
                <w:lang w:eastAsia="ar-SA"/>
              </w:rPr>
            </w:pPr>
            <w:r w:rsidRPr="007D4885">
              <w:rPr>
                <w:kern w:val="1"/>
                <w:lang w:eastAsia="ar-SA"/>
              </w:rPr>
              <w:t>6. Создание условий для самостоятельной деятельности детей в центрах развития.</w:t>
            </w:r>
          </w:p>
        </w:tc>
        <w:tc>
          <w:tcPr>
            <w:tcW w:w="8363" w:type="dxa"/>
          </w:tcPr>
          <w:p w:rsidR="007D4885" w:rsidRPr="007D4885" w:rsidRDefault="007D4885" w:rsidP="00007115">
            <w:pPr>
              <w:widowControl/>
              <w:numPr>
                <w:ilvl w:val="0"/>
                <w:numId w:val="89"/>
              </w:numPr>
              <w:tabs>
                <w:tab w:val="left" w:pos="851"/>
              </w:tabs>
              <w:autoSpaceDE/>
              <w:autoSpaceDN/>
              <w:adjustRightInd w:val="0"/>
              <w:spacing w:after="160" w:line="259" w:lineRule="auto"/>
              <w:ind w:left="0" w:firstLine="426"/>
              <w:jc w:val="both"/>
              <w:rPr>
                <w:kern w:val="1"/>
                <w:lang w:eastAsia="ar-SA"/>
              </w:rPr>
            </w:pPr>
            <w:r w:rsidRPr="007D4885">
              <w:rPr>
                <w:kern w:val="1"/>
                <w:lang w:eastAsia="ar-SA"/>
              </w:rPr>
              <w:t>«Утреннее приветствие группы»</w:t>
            </w:r>
          </w:p>
          <w:p w:rsidR="007D4885" w:rsidRPr="007D4885" w:rsidRDefault="007D4885" w:rsidP="00007115">
            <w:pPr>
              <w:widowControl/>
              <w:numPr>
                <w:ilvl w:val="0"/>
                <w:numId w:val="89"/>
              </w:numPr>
              <w:tabs>
                <w:tab w:val="left" w:pos="851"/>
              </w:tabs>
              <w:autoSpaceDE/>
              <w:autoSpaceDN/>
              <w:adjustRightInd w:val="0"/>
              <w:spacing w:after="160" w:line="259" w:lineRule="auto"/>
              <w:ind w:left="0" w:firstLine="426"/>
              <w:jc w:val="both"/>
              <w:rPr>
                <w:kern w:val="1"/>
                <w:lang w:eastAsia="ar-SA"/>
              </w:rPr>
            </w:pPr>
            <w:r w:rsidRPr="007D4885">
              <w:rPr>
                <w:kern w:val="1"/>
                <w:lang w:eastAsia="ar-SA"/>
              </w:rPr>
              <w:t>«День рождения»</w:t>
            </w:r>
          </w:p>
          <w:p w:rsidR="007D4885" w:rsidRPr="007D4885" w:rsidRDefault="007D4885" w:rsidP="00007115">
            <w:pPr>
              <w:widowControl/>
              <w:numPr>
                <w:ilvl w:val="0"/>
                <w:numId w:val="89"/>
              </w:numPr>
              <w:tabs>
                <w:tab w:val="left" w:pos="851"/>
              </w:tabs>
              <w:autoSpaceDE/>
              <w:autoSpaceDN/>
              <w:adjustRightInd w:val="0"/>
              <w:spacing w:after="160" w:line="259" w:lineRule="auto"/>
              <w:ind w:left="0" w:firstLine="426"/>
              <w:jc w:val="both"/>
              <w:rPr>
                <w:kern w:val="1"/>
                <w:lang w:eastAsia="ar-SA"/>
              </w:rPr>
            </w:pPr>
            <w:r w:rsidRPr="007D4885">
              <w:rPr>
                <w:kern w:val="1"/>
                <w:lang w:eastAsia="ar-SA"/>
              </w:rPr>
              <w:t>Музыка русских и зарубежных композиторов в группах звучит ежедневно.</w:t>
            </w:r>
          </w:p>
          <w:p w:rsidR="007D4885" w:rsidRPr="007D4885" w:rsidRDefault="007D4885" w:rsidP="00007115">
            <w:pPr>
              <w:widowControl/>
              <w:numPr>
                <w:ilvl w:val="0"/>
                <w:numId w:val="89"/>
              </w:numPr>
              <w:tabs>
                <w:tab w:val="left" w:pos="851"/>
              </w:tabs>
              <w:autoSpaceDE/>
              <w:autoSpaceDN/>
              <w:adjustRightInd w:val="0"/>
              <w:spacing w:after="160" w:line="259" w:lineRule="auto"/>
              <w:ind w:left="0" w:firstLine="426"/>
              <w:jc w:val="both"/>
              <w:rPr>
                <w:kern w:val="1"/>
                <w:lang w:eastAsia="ar-SA"/>
              </w:rPr>
            </w:pPr>
            <w:r w:rsidRPr="007D4885">
              <w:rPr>
                <w:kern w:val="1"/>
                <w:lang w:eastAsia="ar-SA"/>
              </w:rPr>
              <w:t>День праздников и развлечений</w:t>
            </w:r>
          </w:p>
          <w:p w:rsidR="007D4885" w:rsidRPr="007D4885" w:rsidRDefault="007D4885" w:rsidP="00007115">
            <w:pPr>
              <w:widowControl/>
              <w:numPr>
                <w:ilvl w:val="0"/>
                <w:numId w:val="89"/>
              </w:numPr>
              <w:tabs>
                <w:tab w:val="left" w:pos="851"/>
              </w:tabs>
              <w:autoSpaceDE/>
              <w:autoSpaceDN/>
              <w:adjustRightInd w:val="0"/>
              <w:spacing w:after="160" w:line="259" w:lineRule="auto"/>
              <w:ind w:left="0" w:firstLine="426"/>
              <w:jc w:val="both"/>
              <w:rPr>
                <w:kern w:val="1"/>
                <w:lang w:eastAsia="ar-SA"/>
              </w:rPr>
            </w:pPr>
            <w:r w:rsidRPr="007D4885">
              <w:rPr>
                <w:kern w:val="1"/>
                <w:lang w:eastAsia="ar-SA"/>
              </w:rPr>
              <w:t>Объявление меню перед едой, приглашение детей к столу и пожелание приятного аппетита.</w:t>
            </w:r>
          </w:p>
          <w:p w:rsidR="007D4885" w:rsidRPr="007D4885" w:rsidRDefault="007D4885" w:rsidP="00007115">
            <w:pPr>
              <w:widowControl/>
              <w:numPr>
                <w:ilvl w:val="0"/>
                <w:numId w:val="89"/>
              </w:numPr>
              <w:tabs>
                <w:tab w:val="left" w:pos="851"/>
              </w:tabs>
              <w:autoSpaceDE/>
              <w:autoSpaceDN/>
              <w:adjustRightInd w:val="0"/>
              <w:spacing w:after="160" w:line="259" w:lineRule="auto"/>
              <w:ind w:left="0" w:firstLine="426"/>
              <w:jc w:val="both"/>
              <w:rPr>
                <w:kern w:val="1"/>
                <w:lang w:eastAsia="ar-SA"/>
              </w:rPr>
            </w:pPr>
            <w:r w:rsidRPr="007D4885">
              <w:rPr>
                <w:kern w:val="1"/>
                <w:lang w:eastAsia="ar-SA"/>
              </w:rPr>
              <w:t>Новые игрушки. Представление детям новых игрушек, которые появляются в группе.</w:t>
            </w:r>
          </w:p>
        </w:tc>
      </w:tr>
    </w:tbl>
    <w:p w:rsidR="007D4885" w:rsidRPr="007D4885" w:rsidRDefault="007D4885" w:rsidP="007D4885">
      <w:pPr>
        <w:tabs>
          <w:tab w:val="left" w:pos="851"/>
        </w:tabs>
        <w:suppressAutoHyphens/>
        <w:autoSpaceDE/>
        <w:autoSpaceDN/>
        <w:jc w:val="center"/>
        <w:rPr>
          <w:b/>
          <w:kern w:val="1"/>
          <w:sz w:val="24"/>
          <w:szCs w:val="24"/>
          <w:lang w:eastAsia="ar-SA"/>
        </w:rPr>
      </w:pPr>
      <w:r w:rsidRPr="007D4885">
        <w:rPr>
          <w:b/>
          <w:kern w:val="1"/>
          <w:sz w:val="24"/>
          <w:szCs w:val="24"/>
          <w:lang w:eastAsia="ar-SA"/>
        </w:rPr>
        <w:t>Способы поддержки детской инициативы</w:t>
      </w:r>
    </w:p>
    <w:p w:rsidR="007D4885" w:rsidRPr="007D4885" w:rsidRDefault="007D4885" w:rsidP="007D4885">
      <w:pPr>
        <w:widowControl/>
        <w:tabs>
          <w:tab w:val="left" w:pos="851"/>
          <w:tab w:val="left" w:pos="9639"/>
        </w:tabs>
        <w:autoSpaceDE/>
        <w:autoSpaceDN/>
        <w:ind w:firstLine="426"/>
        <w:rPr>
          <w:sz w:val="24"/>
          <w:szCs w:val="24"/>
        </w:rPr>
      </w:pPr>
    </w:p>
    <w:tbl>
      <w:tblPr>
        <w:tblW w:w="1445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3828"/>
        <w:gridCol w:w="3685"/>
        <w:gridCol w:w="3686"/>
      </w:tblGrid>
      <w:tr w:rsidR="007D4885" w:rsidRPr="007D4885" w:rsidTr="00457AB3">
        <w:tc>
          <w:tcPr>
            <w:tcW w:w="3260" w:type="dxa"/>
          </w:tcPr>
          <w:p w:rsidR="007D4885" w:rsidRPr="007D4885" w:rsidRDefault="007D4885" w:rsidP="007D4885">
            <w:pPr>
              <w:widowControl/>
              <w:tabs>
                <w:tab w:val="left" w:pos="851"/>
              </w:tabs>
              <w:autoSpaceDE/>
              <w:autoSpaceDN/>
              <w:ind w:firstLine="426"/>
              <w:jc w:val="center"/>
              <w:rPr>
                <w:b/>
              </w:rPr>
            </w:pPr>
            <w:r w:rsidRPr="007D4885">
              <w:rPr>
                <w:b/>
              </w:rPr>
              <w:lastRenderedPageBreak/>
              <w:t>2-4 года</w:t>
            </w:r>
          </w:p>
        </w:tc>
        <w:tc>
          <w:tcPr>
            <w:tcW w:w="3828" w:type="dxa"/>
          </w:tcPr>
          <w:p w:rsidR="007D4885" w:rsidRPr="007D4885" w:rsidRDefault="007D4885" w:rsidP="007D4885">
            <w:pPr>
              <w:widowControl/>
              <w:tabs>
                <w:tab w:val="left" w:pos="851"/>
              </w:tabs>
              <w:autoSpaceDE/>
              <w:autoSpaceDN/>
              <w:ind w:firstLine="426"/>
              <w:jc w:val="center"/>
              <w:rPr>
                <w:b/>
              </w:rPr>
            </w:pPr>
            <w:r w:rsidRPr="007D4885">
              <w:rPr>
                <w:b/>
              </w:rPr>
              <w:t>4-5 лет</w:t>
            </w:r>
          </w:p>
        </w:tc>
        <w:tc>
          <w:tcPr>
            <w:tcW w:w="3685" w:type="dxa"/>
          </w:tcPr>
          <w:p w:rsidR="007D4885" w:rsidRPr="007D4885" w:rsidRDefault="007D4885" w:rsidP="007D4885">
            <w:pPr>
              <w:widowControl/>
              <w:tabs>
                <w:tab w:val="left" w:pos="851"/>
              </w:tabs>
              <w:autoSpaceDE/>
              <w:autoSpaceDN/>
              <w:ind w:firstLine="426"/>
              <w:jc w:val="center"/>
              <w:rPr>
                <w:b/>
              </w:rPr>
            </w:pPr>
            <w:r w:rsidRPr="007D4885">
              <w:rPr>
                <w:b/>
              </w:rPr>
              <w:t>5-6 лет</w:t>
            </w:r>
          </w:p>
        </w:tc>
        <w:tc>
          <w:tcPr>
            <w:tcW w:w="3686" w:type="dxa"/>
          </w:tcPr>
          <w:p w:rsidR="007D4885" w:rsidRPr="007D4885" w:rsidRDefault="007D4885" w:rsidP="007D4885">
            <w:pPr>
              <w:widowControl/>
              <w:tabs>
                <w:tab w:val="left" w:pos="851"/>
              </w:tabs>
              <w:autoSpaceDE/>
              <w:autoSpaceDN/>
              <w:ind w:firstLine="426"/>
              <w:jc w:val="center"/>
              <w:rPr>
                <w:b/>
              </w:rPr>
            </w:pPr>
            <w:r w:rsidRPr="007D4885">
              <w:rPr>
                <w:b/>
              </w:rPr>
              <w:t>6-7 лет</w:t>
            </w:r>
          </w:p>
        </w:tc>
      </w:tr>
      <w:tr w:rsidR="007D4885" w:rsidRPr="007D4885" w:rsidTr="00457AB3">
        <w:tc>
          <w:tcPr>
            <w:tcW w:w="3260" w:type="dxa"/>
          </w:tcPr>
          <w:p w:rsidR="007D4885" w:rsidRPr="007D4885" w:rsidRDefault="007D4885" w:rsidP="007D4885">
            <w:pPr>
              <w:widowControl/>
              <w:tabs>
                <w:tab w:val="left" w:pos="851"/>
              </w:tabs>
              <w:autoSpaceDE/>
              <w:autoSpaceDN/>
              <w:ind w:firstLine="426"/>
              <w:jc w:val="both"/>
              <w:rPr>
                <w:b/>
              </w:rPr>
            </w:pPr>
            <w:r w:rsidRPr="007D4885">
              <w:rPr>
                <w:b/>
              </w:rPr>
              <w:t xml:space="preserve">   Приоритетная сфера инициативы – продуктивная деятельность.</w:t>
            </w:r>
          </w:p>
          <w:p w:rsidR="007D4885" w:rsidRPr="007D4885" w:rsidRDefault="007D4885" w:rsidP="007D4885">
            <w:pPr>
              <w:widowControl/>
              <w:tabs>
                <w:tab w:val="left" w:pos="851"/>
              </w:tabs>
              <w:autoSpaceDE/>
              <w:autoSpaceDN/>
              <w:ind w:firstLine="426"/>
              <w:jc w:val="both"/>
              <w:rPr>
                <w:b/>
              </w:rPr>
            </w:pPr>
            <w:r w:rsidRPr="007D4885">
              <w:rPr>
                <w:b/>
              </w:rPr>
              <w:t xml:space="preserve">   Деятельность воспитателя по поддержке детской инициативы:</w:t>
            </w:r>
          </w:p>
          <w:p w:rsidR="007D4885" w:rsidRPr="007D4885" w:rsidRDefault="007D4885" w:rsidP="007D4885">
            <w:pPr>
              <w:widowControl/>
              <w:tabs>
                <w:tab w:val="left" w:pos="851"/>
              </w:tabs>
              <w:autoSpaceDE/>
              <w:autoSpaceDN/>
              <w:ind w:firstLine="426"/>
              <w:contextualSpacing/>
              <w:jc w:val="both"/>
            </w:pPr>
            <w:r w:rsidRPr="007D4885">
              <w:t>- Создавать условия для реализации собственных планов и замыслов каждого ребенка.</w:t>
            </w:r>
          </w:p>
          <w:p w:rsidR="007D4885" w:rsidRPr="007D4885" w:rsidRDefault="007D4885" w:rsidP="007D4885">
            <w:pPr>
              <w:widowControl/>
              <w:tabs>
                <w:tab w:val="left" w:pos="851"/>
              </w:tabs>
              <w:autoSpaceDE/>
              <w:autoSpaceDN/>
              <w:ind w:firstLine="426"/>
              <w:contextualSpacing/>
              <w:jc w:val="both"/>
            </w:pPr>
            <w:r w:rsidRPr="007D4885">
              <w:t xml:space="preserve"> -  Рассказывать детям об их реальных, а также возможных в будущем достижениях.</w:t>
            </w:r>
          </w:p>
          <w:p w:rsidR="007D4885" w:rsidRPr="007D4885" w:rsidRDefault="007D4885" w:rsidP="007D4885">
            <w:pPr>
              <w:widowControl/>
              <w:tabs>
                <w:tab w:val="left" w:pos="851"/>
              </w:tabs>
              <w:autoSpaceDE/>
              <w:autoSpaceDN/>
              <w:ind w:firstLine="426"/>
              <w:contextualSpacing/>
              <w:jc w:val="both"/>
            </w:pPr>
            <w:r w:rsidRPr="007D4885">
              <w:t xml:space="preserve"> - Отмечать и публично поддерживать любые успехи детей. Всемерно поощрять самостоятельность детей и расширять ее сферу.</w:t>
            </w:r>
          </w:p>
          <w:p w:rsidR="007D4885" w:rsidRPr="007D4885" w:rsidRDefault="007D4885" w:rsidP="007D4885">
            <w:pPr>
              <w:widowControl/>
              <w:tabs>
                <w:tab w:val="left" w:pos="851"/>
              </w:tabs>
              <w:autoSpaceDE/>
              <w:autoSpaceDN/>
              <w:ind w:firstLine="426"/>
              <w:contextualSpacing/>
              <w:jc w:val="both"/>
            </w:pPr>
            <w:r w:rsidRPr="007D4885">
              <w:t xml:space="preserve">   Помогать ребенку найти способ реализации собственных поставленных целей.</w:t>
            </w:r>
          </w:p>
          <w:p w:rsidR="007D4885" w:rsidRPr="007D4885" w:rsidRDefault="007D4885" w:rsidP="007D4885">
            <w:pPr>
              <w:widowControl/>
              <w:tabs>
                <w:tab w:val="left" w:pos="851"/>
              </w:tabs>
              <w:autoSpaceDE/>
              <w:autoSpaceDN/>
              <w:ind w:firstLine="426"/>
              <w:contextualSpacing/>
              <w:jc w:val="both"/>
            </w:pPr>
            <w:r w:rsidRPr="007D4885">
              <w:t xml:space="preserve">    Поддерживать стремление научиться делать что-то и радостное ощущение возрастающей умелости.</w:t>
            </w:r>
          </w:p>
          <w:p w:rsidR="007D4885" w:rsidRPr="007D4885" w:rsidRDefault="007D4885" w:rsidP="007D4885">
            <w:pPr>
              <w:widowControl/>
              <w:tabs>
                <w:tab w:val="left" w:pos="851"/>
              </w:tabs>
              <w:autoSpaceDE/>
              <w:autoSpaceDN/>
              <w:ind w:firstLine="426"/>
              <w:contextualSpacing/>
              <w:jc w:val="both"/>
            </w:pPr>
            <w:r w:rsidRPr="007D4885">
              <w:t xml:space="preserve">    В ходе занятий и в повседневной жизни терпимо относиться к затруднениям ребенка, позволять ему действовать в своем темпе.</w:t>
            </w:r>
          </w:p>
          <w:p w:rsidR="007D4885" w:rsidRPr="007D4885" w:rsidRDefault="007D4885" w:rsidP="007D4885">
            <w:pPr>
              <w:widowControl/>
              <w:tabs>
                <w:tab w:val="left" w:pos="851"/>
              </w:tabs>
              <w:autoSpaceDE/>
              <w:autoSpaceDN/>
              <w:ind w:firstLine="426"/>
              <w:contextualSpacing/>
              <w:jc w:val="both"/>
            </w:pPr>
            <w:r w:rsidRPr="007D4885">
              <w:t xml:space="preserve">    Не критиковать результаты деятельности детей, а также их самих. Использовать в роли носителей критики только игровые персонажи, для которых создавались эти продукты. Ограничить критику </w:t>
            </w:r>
            <w:r w:rsidRPr="007D4885">
              <w:lastRenderedPageBreak/>
              <w:t>исключительно результатами продуктивной деятельности.</w:t>
            </w:r>
          </w:p>
          <w:p w:rsidR="007D4885" w:rsidRPr="007D4885" w:rsidRDefault="007D4885" w:rsidP="007D4885">
            <w:pPr>
              <w:widowControl/>
              <w:tabs>
                <w:tab w:val="left" w:pos="851"/>
              </w:tabs>
              <w:autoSpaceDE/>
              <w:autoSpaceDN/>
              <w:ind w:firstLine="426"/>
              <w:contextualSpacing/>
              <w:jc w:val="both"/>
            </w:pPr>
            <w:r w:rsidRPr="007D4885">
              <w:t xml:space="preserve">   Учитывать индивидуальные особенности детей, стремиться найти подход к застенчивым, нерешительным, конфликтным, непопулярным детям.</w:t>
            </w:r>
          </w:p>
          <w:p w:rsidR="007D4885" w:rsidRPr="007D4885" w:rsidRDefault="007D4885" w:rsidP="007D4885">
            <w:pPr>
              <w:widowControl/>
              <w:tabs>
                <w:tab w:val="left" w:pos="851"/>
              </w:tabs>
              <w:autoSpaceDE/>
              <w:autoSpaceDN/>
              <w:ind w:firstLine="426"/>
              <w:contextualSpacing/>
              <w:jc w:val="both"/>
            </w:pPr>
            <w:r w:rsidRPr="007D4885">
              <w:t xml:space="preserve">   Уважать и ценить каждого ребенка независимо от его достижений, достоинств и недостатков. 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w:t>
            </w:r>
          </w:p>
        </w:tc>
        <w:tc>
          <w:tcPr>
            <w:tcW w:w="3828" w:type="dxa"/>
          </w:tcPr>
          <w:p w:rsidR="007D4885" w:rsidRPr="007D4885" w:rsidRDefault="007D4885" w:rsidP="007D4885">
            <w:pPr>
              <w:widowControl/>
              <w:tabs>
                <w:tab w:val="left" w:pos="851"/>
              </w:tabs>
              <w:autoSpaceDE/>
              <w:autoSpaceDN/>
              <w:ind w:firstLine="426"/>
              <w:rPr>
                <w:b/>
              </w:rPr>
            </w:pPr>
            <w:r w:rsidRPr="007D4885">
              <w:rPr>
                <w:b/>
              </w:rPr>
              <w:lastRenderedPageBreak/>
              <w:t>Приоритетная сфера инициативы - познание окружающего мира.</w:t>
            </w:r>
          </w:p>
          <w:p w:rsidR="007D4885" w:rsidRPr="007D4885" w:rsidRDefault="007D4885" w:rsidP="007D4885">
            <w:pPr>
              <w:widowControl/>
              <w:tabs>
                <w:tab w:val="left" w:pos="851"/>
              </w:tabs>
              <w:autoSpaceDE/>
              <w:autoSpaceDN/>
              <w:ind w:firstLine="426"/>
              <w:jc w:val="both"/>
              <w:rPr>
                <w:b/>
              </w:rPr>
            </w:pPr>
            <w:r w:rsidRPr="007D4885">
              <w:rPr>
                <w:b/>
              </w:rPr>
              <w:t>Деятельность воспитателя по поддержке детской инициативы:</w:t>
            </w:r>
          </w:p>
          <w:p w:rsidR="007D4885" w:rsidRPr="007D4885" w:rsidRDefault="007D4885" w:rsidP="007D4885">
            <w:pPr>
              <w:widowControl/>
              <w:tabs>
                <w:tab w:val="left" w:pos="851"/>
              </w:tabs>
              <w:autoSpaceDE/>
              <w:autoSpaceDN/>
              <w:ind w:firstLine="426"/>
              <w:contextualSpacing/>
              <w:jc w:val="both"/>
            </w:pPr>
            <w:r w:rsidRPr="007D4885">
              <w:t xml:space="preserve">  Поощрять желание ребенка строить первые собственные умозаключения, внимательно выслушивать все его рассуждения, проявляя уважение к его интеллектуальному труду.</w:t>
            </w:r>
          </w:p>
          <w:p w:rsidR="007D4885" w:rsidRPr="007D4885" w:rsidRDefault="007D4885" w:rsidP="007D4885">
            <w:pPr>
              <w:widowControl/>
              <w:tabs>
                <w:tab w:val="left" w:pos="851"/>
              </w:tabs>
              <w:autoSpaceDE/>
              <w:autoSpaceDN/>
              <w:ind w:firstLine="426"/>
              <w:contextualSpacing/>
              <w:jc w:val="both"/>
            </w:pPr>
            <w:r w:rsidRPr="007D4885">
              <w:t xml:space="preserve">  Создавать условия и поддерживать театрализованную деятельность детей, их стремление переодеваться («рядиться»).</w:t>
            </w:r>
          </w:p>
          <w:p w:rsidR="007D4885" w:rsidRPr="007D4885" w:rsidRDefault="007D4885" w:rsidP="007D4885">
            <w:pPr>
              <w:widowControl/>
              <w:tabs>
                <w:tab w:val="left" w:pos="851"/>
              </w:tabs>
              <w:autoSpaceDE/>
              <w:autoSpaceDN/>
              <w:ind w:firstLine="426"/>
              <w:contextualSpacing/>
              <w:jc w:val="both"/>
            </w:pPr>
            <w:r w:rsidRPr="007D4885">
              <w:t xml:space="preserve">  Обеспечить условия для музыкальной импровизации, пения и движений под популярную музыку.</w:t>
            </w:r>
          </w:p>
          <w:p w:rsidR="007D4885" w:rsidRPr="007D4885" w:rsidRDefault="007D4885" w:rsidP="007D4885">
            <w:pPr>
              <w:widowControl/>
              <w:tabs>
                <w:tab w:val="left" w:pos="851"/>
              </w:tabs>
              <w:autoSpaceDE/>
              <w:autoSpaceDN/>
              <w:ind w:firstLine="426"/>
              <w:contextualSpacing/>
              <w:jc w:val="both"/>
            </w:pPr>
            <w:r w:rsidRPr="007D4885">
              <w:t xml:space="preserve">  Создавать в группе возможность, используя мебель и ткани, строить «дома», укрытия для игр.</w:t>
            </w:r>
          </w:p>
          <w:p w:rsidR="007D4885" w:rsidRPr="007D4885" w:rsidRDefault="007D4885" w:rsidP="007D4885">
            <w:pPr>
              <w:widowControl/>
              <w:tabs>
                <w:tab w:val="left" w:pos="851"/>
              </w:tabs>
              <w:autoSpaceDE/>
              <w:autoSpaceDN/>
              <w:ind w:firstLine="426"/>
              <w:contextualSpacing/>
              <w:jc w:val="both"/>
            </w:pPr>
            <w:r w:rsidRPr="007D4885">
              <w:t xml:space="preserve">  Негативные оценки давать только поступкам ребенка и только один на один, а не на глазах у группы.</w:t>
            </w:r>
          </w:p>
          <w:p w:rsidR="007D4885" w:rsidRPr="007D4885" w:rsidRDefault="007D4885" w:rsidP="007D4885">
            <w:pPr>
              <w:widowControl/>
              <w:tabs>
                <w:tab w:val="left" w:pos="851"/>
              </w:tabs>
              <w:autoSpaceDE/>
              <w:autoSpaceDN/>
              <w:ind w:firstLine="426"/>
              <w:contextualSpacing/>
              <w:jc w:val="both"/>
            </w:pPr>
            <w:r w:rsidRPr="007D4885">
              <w:t xml:space="preserve">  Недопустимо диктовать детям, как и во что они должны играть, навязывать им сюжеты игры. Развивающий потенциал игры определяется тем, что это самостоятельная, организуемая самими детьми деятельность.</w:t>
            </w:r>
          </w:p>
          <w:p w:rsidR="007D4885" w:rsidRPr="007D4885" w:rsidRDefault="007D4885" w:rsidP="007D4885">
            <w:pPr>
              <w:widowControl/>
              <w:tabs>
                <w:tab w:val="left" w:pos="851"/>
              </w:tabs>
              <w:autoSpaceDE/>
              <w:autoSpaceDN/>
              <w:ind w:firstLine="426"/>
              <w:contextualSpacing/>
              <w:jc w:val="both"/>
            </w:pPr>
            <w:r w:rsidRPr="007D4885">
              <w:t xml:space="preserve">  Участие взрослого в играх детей полезно при выполнении следующих условий: дети сами приглашают взрослого в игру или добровольно соглашаются на его участие; сюжет и ход игры, а также роль, которую </w:t>
            </w:r>
            <w:r w:rsidRPr="007D4885">
              <w:lastRenderedPageBreak/>
              <w:t>взрослый будет играть определяют дети, а не педагог; характер исполнения роли также определяется детьми.</w:t>
            </w:r>
          </w:p>
          <w:p w:rsidR="007D4885" w:rsidRPr="007D4885" w:rsidRDefault="007D4885" w:rsidP="007D4885">
            <w:pPr>
              <w:widowControl/>
              <w:tabs>
                <w:tab w:val="left" w:pos="851"/>
              </w:tabs>
              <w:autoSpaceDE/>
              <w:autoSpaceDN/>
              <w:ind w:firstLine="426"/>
              <w:contextualSpacing/>
              <w:jc w:val="both"/>
            </w:pPr>
            <w:r w:rsidRPr="007D4885">
              <w:t xml:space="preserve">  Привлекать детей к украшению группы к праздникам</w:t>
            </w:r>
          </w:p>
          <w:p w:rsidR="007D4885" w:rsidRPr="007D4885" w:rsidRDefault="007D4885" w:rsidP="007D4885">
            <w:pPr>
              <w:widowControl/>
              <w:tabs>
                <w:tab w:val="left" w:pos="851"/>
              </w:tabs>
              <w:autoSpaceDE/>
              <w:autoSpaceDN/>
              <w:ind w:firstLine="426"/>
              <w:rPr>
                <w:b/>
              </w:rPr>
            </w:pPr>
          </w:p>
        </w:tc>
        <w:tc>
          <w:tcPr>
            <w:tcW w:w="3685" w:type="dxa"/>
          </w:tcPr>
          <w:p w:rsidR="007D4885" w:rsidRPr="007D4885" w:rsidRDefault="007D4885" w:rsidP="007D4885">
            <w:pPr>
              <w:widowControl/>
              <w:tabs>
                <w:tab w:val="left" w:pos="851"/>
              </w:tabs>
              <w:autoSpaceDE/>
              <w:autoSpaceDN/>
              <w:ind w:firstLine="426"/>
              <w:jc w:val="both"/>
              <w:rPr>
                <w:b/>
              </w:rPr>
            </w:pPr>
            <w:r w:rsidRPr="007D4885">
              <w:rPr>
                <w:b/>
              </w:rPr>
              <w:lastRenderedPageBreak/>
              <w:t>Приоритетная сфера инициативы вне ситуативно-личностное общение.</w:t>
            </w:r>
          </w:p>
          <w:p w:rsidR="007D4885" w:rsidRPr="007D4885" w:rsidRDefault="007D4885" w:rsidP="007D4885">
            <w:pPr>
              <w:widowControl/>
              <w:tabs>
                <w:tab w:val="left" w:pos="851"/>
              </w:tabs>
              <w:autoSpaceDE/>
              <w:autoSpaceDN/>
              <w:ind w:firstLine="426"/>
              <w:jc w:val="both"/>
              <w:rPr>
                <w:b/>
              </w:rPr>
            </w:pPr>
            <w:r w:rsidRPr="007D4885">
              <w:rPr>
                <w:b/>
              </w:rPr>
              <w:t>Деятельность воспитателя по поддержке детской инициативы:</w:t>
            </w:r>
          </w:p>
          <w:p w:rsidR="007D4885" w:rsidRPr="007D4885" w:rsidRDefault="007D4885" w:rsidP="007D4885">
            <w:pPr>
              <w:widowControl/>
              <w:tabs>
                <w:tab w:val="left" w:pos="851"/>
              </w:tabs>
              <w:autoSpaceDE/>
              <w:autoSpaceDN/>
              <w:ind w:firstLine="426"/>
              <w:contextualSpacing/>
              <w:jc w:val="both"/>
            </w:pPr>
            <w:r w:rsidRPr="007D4885">
              <w:t xml:space="preserve">  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p>
          <w:p w:rsidR="007D4885" w:rsidRPr="007D4885" w:rsidRDefault="007D4885" w:rsidP="007D4885">
            <w:pPr>
              <w:widowControl/>
              <w:tabs>
                <w:tab w:val="left" w:pos="851"/>
              </w:tabs>
              <w:autoSpaceDE/>
              <w:autoSpaceDN/>
              <w:ind w:firstLine="426"/>
              <w:contextualSpacing/>
              <w:jc w:val="both"/>
            </w:pPr>
            <w:r w:rsidRPr="007D4885">
              <w:t xml:space="preserve">  Уважать индивидуальные вкусы и привычки детей.</w:t>
            </w:r>
          </w:p>
          <w:p w:rsidR="007D4885" w:rsidRPr="007D4885" w:rsidRDefault="007D4885" w:rsidP="007D4885">
            <w:pPr>
              <w:widowControl/>
              <w:tabs>
                <w:tab w:val="left" w:pos="851"/>
              </w:tabs>
              <w:autoSpaceDE/>
              <w:autoSpaceDN/>
              <w:ind w:firstLine="426"/>
              <w:contextualSpacing/>
              <w:jc w:val="both"/>
            </w:pPr>
            <w:r w:rsidRPr="007D4885">
              <w:t xml:space="preserve">  Поощрять желание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папе, бабушке).</w:t>
            </w:r>
          </w:p>
          <w:p w:rsidR="007D4885" w:rsidRPr="007D4885" w:rsidRDefault="007D4885" w:rsidP="007D4885">
            <w:pPr>
              <w:widowControl/>
              <w:tabs>
                <w:tab w:val="left" w:pos="851"/>
              </w:tabs>
              <w:autoSpaceDE/>
              <w:autoSpaceDN/>
              <w:ind w:firstLine="426"/>
              <w:contextualSpacing/>
              <w:jc w:val="both"/>
            </w:pPr>
            <w:r w:rsidRPr="007D4885">
              <w:t xml:space="preserve">  Создавать условия для разнообразной самостоятельной творческой деятельности детей.</w:t>
            </w:r>
          </w:p>
          <w:p w:rsidR="007D4885" w:rsidRPr="007D4885" w:rsidRDefault="007D4885" w:rsidP="007D4885">
            <w:pPr>
              <w:widowControl/>
              <w:tabs>
                <w:tab w:val="left" w:pos="851"/>
              </w:tabs>
              <w:autoSpaceDE/>
              <w:autoSpaceDN/>
              <w:ind w:firstLine="426"/>
              <w:contextualSpacing/>
              <w:jc w:val="both"/>
            </w:pPr>
            <w:r w:rsidRPr="007D4885">
              <w:t xml:space="preserve">  При необходимости помогать детям в решении проблем организации игры.</w:t>
            </w:r>
          </w:p>
          <w:p w:rsidR="007D4885" w:rsidRPr="007D4885" w:rsidRDefault="007D4885" w:rsidP="007D4885">
            <w:pPr>
              <w:widowControl/>
              <w:tabs>
                <w:tab w:val="left" w:pos="851"/>
              </w:tabs>
              <w:autoSpaceDE/>
              <w:autoSpaceDN/>
              <w:ind w:firstLine="426"/>
              <w:contextualSpacing/>
              <w:jc w:val="both"/>
            </w:pPr>
            <w:r w:rsidRPr="007D4885">
              <w:t xml:space="preserve">  Привлекать детей к планированию жизни группы на день и на более отдаленную перспективу. Обсуждать выбор спектакля для постановки, песни, танца и т.д.</w:t>
            </w:r>
          </w:p>
          <w:p w:rsidR="007D4885" w:rsidRPr="007D4885" w:rsidRDefault="007D4885" w:rsidP="007D4885">
            <w:pPr>
              <w:widowControl/>
              <w:tabs>
                <w:tab w:val="left" w:pos="851"/>
              </w:tabs>
              <w:autoSpaceDE/>
              <w:autoSpaceDN/>
              <w:ind w:firstLine="426"/>
              <w:contextualSpacing/>
              <w:jc w:val="both"/>
              <w:rPr>
                <w:b/>
              </w:rPr>
            </w:pPr>
            <w:r w:rsidRPr="007D4885">
              <w:t xml:space="preserve">  Создавать условия и выделять время для самостоятельной творческой или познавательной деятельности детей по интересам.</w:t>
            </w:r>
          </w:p>
          <w:p w:rsidR="007D4885" w:rsidRPr="007D4885" w:rsidRDefault="007D4885" w:rsidP="007D4885">
            <w:pPr>
              <w:widowControl/>
              <w:tabs>
                <w:tab w:val="left" w:pos="851"/>
              </w:tabs>
              <w:autoSpaceDE/>
              <w:autoSpaceDN/>
              <w:ind w:firstLine="426"/>
              <w:jc w:val="both"/>
              <w:rPr>
                <w:b/>
              </w:rPr>
            </w:pPr>
          </w:p>
        </w:tc>
        <w:tc>
          <w:tcPr>
            <w:tcW w:w="3686" w:type="dxa"/>
          </w:tcPr>
          <w:p w:rsidR="007D4885" w:rsidRPr="007D4885" w:rsidRDefault="007D4885" w:rsidP="007D4885">
            <w:pPr>
              <w:widowControl/>
              <w:tabs>
                <w:tab w:val="left" w:pos="851"/>
                <w:tab w:val="left" w:pos="3611"/>
              </w:tabs>
              <w:autoSpaceDE/>
              <w:autoSpaceDN/>
              <w:ind w:firstLine="426"/>
              <w:jc w:val="both"/>
              <w:rPr>
                <w:b/>
              </w:rPr>
            </w:pPr>
            <w:r w:rsidRPr="007D4885">
              <w:rPr>
                <w:b/>
              </w:rPr>
              <w:lastRenderedPageBreak/>
              <w:t>Приоритетная сфера инициативы-научение</w:t>
            </w:r>
          </w:p>
          <w:p w:rsidR="007D4885" w:rsidRPr="007D4885" w:rsidRDefault="007D4885" w:rsidP="007D4885">
            <w:pPr>
              <w:widowControl/>
              <w:tabs>
                <w:tab w:val="left" w:pos="851"/>
              </w:tabs>
              <w:autoSpaceDE/>
              <w:autoSpaceDN/>
              <w:ind w:firstLine="426"/>
              <w:jc w:val="both"/>
              <w:rPr>
                <w:b/>
              </w:rPr>
            </w:pPr>
            <w:r w:rsidRPr="007D4885">
              <w:rPr>
                <w:b/>
              </w:rPr>
              <w:t>Деятельность воспитателя по поддержке детской инициативы:</w:t>
            </w:r>
          </w:p>
          <w:p w:rsidR="007D4885" w:rsidRPr="007D4885" w:rsidRDefault="007D4885" w:rsidP="007D4885">
            <w:pPr>
              <w:widowControl/>
              <w:tabs>
                <w:tab w:val="left" w:pos="851"/>
              </w:tabs>
              <w:autoSpaceDE/>
              <w:autoSpaceDN/>
              <w:ind w:firstLine="426"/>
              <w:jc w:val="both"/>
              <w:rPr>
                <w:b/>
              </w:rPr>
            </w:pPr>
            <w:r w:rsidRPr="007D4885">
              <w:t xml:space="preserve">  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w:t>
            </w:r>
          </w:p>
          <w:p w:rsidR="007D4885" w:rsidRPr="007D4885" w:rsidRDefault="007D4885" w:rsidP="007D4885">
            <w:pPr>
              <w:widowControl/>
              <w:tabs>
                <w:tab w:val="left" w:pos="851"/>
                <w:tab w:val="left" w:pos="3611"/>
              </w:tabs>
              <w:autoSpaceDE/>
              <w:autoSpaceDN/>
              <w:ind w:firstLine="426"/>
              <w:contextualSpacing/>
              <w:jc w:val="both"/>
            </w:pPr>
            <w:r w:rsidRPr="007D4885">
              <w:t xml:space="preserve">  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т.п. Рассказывать детям о трудностях, которые вы сами испытывали при обучении новым видам деятельности.</w:t>
            </w:r>
          </w:p>
          <w:p w:rsidR="007D4885" w:rsidRPr="007D4885" w:rsidRDefault="007D4885" w:rsidP="007D4885">
            <w:pPr>
              <w:widowControl/>
              <w:tabs>
                <w:tab w:val="left" w:pos="851"/>
                <w:tab w:val="left" w:pos="3611"/>
              </w:tabs>
              <w:autoSpaceDE/>
              <w:autoSpaceDN/>
              <w:ind w:firstLine="426"/>
              <w:contextualSpacing/>
              <w:jc w:val="both"/>
            </w:pPr>
            <w:r w:rsidRPr="007D4885">
              <w:t xml:space="preserve">  Создавать ситуации, позволяющие ребенку реализовывать свою компетентность, обретая уважение и признание взрослых и сверстников.</w:t>
            </w:r>
          </w:p>
          <w:p w:rsidR="007D4885" w:rsidRPr="007D4885" w:rsidRDefault="007D4885" w:rsidP="007D4885">
            <w:pPr>
              <w:widowControl/>
              <w:tabs>
                <w:tab w:val="left" w:pos="851"/>
                <w:tab w:val="left" w:pos="3611"/>
              </w:tabs>
              <w:autoSpaceDE/>
              <w:autoSpaceDN/>
              <w:ind w:firstLine="426"/>
              <w:contextualSpacing/>
              <w:jc w:val="both"/>
            </w:pPr>
            <w:r w:rsidRPr="007D4885">
              <w:t xml:space="preserve"> Обращаться к детям с просьбой показать воспитателю и научить его тем индивидуальным достижениям, которые есть у каждого.</w:t>
            </w:r>
          </w:p>
          <w:p w:rsidR="007D4885" w:rsidRPr="007D4885" w:rsidRDefault="007D4885" w:rsidP="007D4885">
            <w:pPr>
              <w:widowControl/>
              <w:tabs>
                <w:tab w:val="left" w:pos="851"/>
                <w:tab w:val="left" w:pos="3611"/>
              </w:tabs>
              <w:autoSpaceDE/>
              <w:autoSpaceDN/>
              <w:ind w:firstLine="426"/>
              <w:contextualSpacing/>
              <w:jc w:val="both"/>
            </w:pPr>
            <w:r w:rsidRPr="007D4885">
              <w:t xml:space="preserve"> Поддерживать чувство гордости за свой труд и удовлетворения его результатами.</w:t>
            </w:r>
          </w:p>
          <w:p w:rsidR="007D4885" w:rsidRPr="007D4885" w:rsidRDefault="007D4885" w:rsidP="007D4885">
            <w:pPr>
              <w:widowControl/>
              <w:tabs>
                <w:tab w:val="left" w:pos="851"/>
                <w:tab w:val="left" w:pos="3611"/>
              </w:tabs>
              <w:autoSpaceDE/>
              <w:autoSpaceDN/>
              <w:ind w:firstLine="426"/>
              <w:contextualSpacing/>
              <w:jc w:val="both"/>
            </w:pPr>
            <w:r w:rsidRPr="007D4885">
              <w:t xml:space="preserve">  Создавать условия для разнообразной самостоятельной творческой деятельности детей.</w:t>
            </w:r>
          </w:p>
          <w:p w:rsidR="007D4885" w:rsidRPr="007D4885" w:rsidRDefault="007D4885" w:rsidP="007D4885">
            <w:pPr>
              <w:widowControl/>
              <w:tabs>
                <w:tab w:val="left" w:pos="851"/>
                <w:tab w:val="left" w:pos="3611"/>
              </w:tabs>
              <w:autoSpaceDE/>
              <w:autoSpaceDN/>
              <w:ind w:firstLine="426"/>
              <w:contextualSpacing/>
              <w:jc w:val="both"/>
            </w:pPr>
            <w:r w:rsidRPr="007D4885">
              <w:t xml:space="preserve">  При необходимости помогать детям в решении проблем при организации игры.</w:t>
            </w:r>
          </w:p>
          <w:p w:rsidR="007D4885" w:rsidRPr="007D4885" w:rsidRDefault="007D4885" w:rsidP="007D4885">
            <w:pPr>
              <w:widowControl/>
              <w:tabs>
                <w:tab w:val="left" w:pos="851"/>
                <w:tab w:val="left" w:pos="3611"/>
              </w:tabs>
              <w:autoSpaceDE/>
              <w:autoSpaceDN/>
              <w:ind w:firstLine="426"/>
              <w:contextualSpacing/>
              <w:jc w:val="both"/>
            </w:pPr>
            <w:r w:rsidRPr="007D4885">
              <w:lastRenderedPageBreak/>
              <w:t xml:space="preserve">  Привлекать детей к планированию жизни группы на день, неделю, месяц. Учитывать и реализовывать их пожелания и предложения.</w:t>
            </w:r>
          </w:p>
          <w:p w:rsidR="007D4885" w:rsidRPr="007D4885" w:rsidRDefault="007D4885" w:rsidP="007D4885">
            <w:pPr>
              <w:widowControl/>
              <w:tabs>
                <w:tab w:val="left" w:pos="851"/>
                <w:tab w:val="left" w:pos="3611"/>
              </w:tabs>
              <w:autoSpaceDE/>
              <w:autoSpaceDN/>
              <w:ind w:firstLine="426"/>
              <w:contextualSpacing/>
              <w:jc w:val="both"/>
            </w:pPr>
            <w:r w:rsidRPr="007D4885">
              <w:t xml:space="preserve">  Создавать условия и выделять время для самостоятельной творческой или познавательной активности детей по интересам.</w:t>
            </w:r>
          </w:p>
        </w:tc>
      </w:tr>
    </w:tbl>
    <w:p w:rsidR="007D4885" w:rsidRPr="007D4885" w:rsidRDefault="007D4885" w:rsidP="007D4885">
      <w:pPr>
        <w:tabs>
          <w:tab w:val="left" w:pos="891"/>
        </w:tabs>
        <w:ind w:right="418"/>
        <w:rPr>
          <w:sz w:val="24"/>
          <w:szCs w:val="24"/>
        </w:rPr>
      </w:pPr>
    </w:p>
    <w:p w:rsidR="004635F4" w:rsidRPr="00457AB3" w:rsidRDefault="00457AB3" w:rsidP="00457AB3">
      <w:pPr>
        <w:tabs>
          <w:tab w:val="left" w:pos="780"/>
        </w:tabs>
        <w:spacing w:before="5" w:line="274" w:lineRule="exact"/>
        <w:rPr>
          <w:b/>
          <w:sz w:val="28"/>
          <w:szCs w:val="28"/>
        </w:rPr>
      </w:pPr>
      <w:r>
        <w:rPr>
          <w:b/>
          <w:sz w:val="24"/>
          <w:szCs w:val="24"/>
        </w:rPr>
        <w:t xml:space="preserve">           </w:t>
      </w:r>
      <w:r w:rsidR="0048188B" w:rsidRPr="00457AB3">
        <w:rPr>
          <w:b/>
          <w:sz w:val="28"/>
          <w:szCs w:val="28"/>
        </w:rPr>
        <w:t>Особенности</w:t>
      </w:r>
      <w:r w:rsidR="0048188B" w:rsidRPr="00457AB3">
        <w:rPr>
          <w:b/>
          <w:spacing w:val="-3"/>
          <w:sz w:val="28"/>
          <w:szCs w:val="28"/>
        </w:rPr>
        <w:t xml:space="preserve"> </w:t>
      </w:r>
      <w:r w:rsidR="0048188B" w:rsidRPr="00457AB3">
        <w:rPr>
          <w:b/>
          <w:sz w:val="28"/>
          <w:szCs w:val="28"/>
        </w:rPr>
        <w:t>взаимодействия</w:t>
      </w:r>
      <w:r w:rsidR="0048188B" w:rsidRPr="00457AB3">
        <w:rPr>
          <w:b/>
          <w:spacing w:val="-5"/>
          <w:sz w:val="28"/>
          <w:szCs w:val="28"/>
        </w:rPr>
        <w:t xml:space="preserve"> </w:t>
      </w:r>
      <w:r w:rsidR="0048188B" w:rsidRPr="00457AB3">
        <w:rPr>
          <w:b/>
          <w:sz w:val="28"/>
          <w:szCs w:val="28"/>
        </w:rPr>
        <w:t>педагогического</w:t>
      </w:r>
      <w:r w:rsidR="0048188B" w:rsidRPr="00457AB3">
        <w:rPr>
          <w:b/>
          <w:spacing w:val="-2"/>
          <w:sz w:val="28"/>
          <w:szCs w:val="28"/>
        </w:rPr>
        <w:t xml:space="preserve"> </w:t>
      </w:r>
      <w:r w:rsidR="0048188B" w:rsidRPr="00457AB3">
        <w:rPr>
          <w:b/>
          <w:sz w:val="28"/>
          <w:szCs w:val="28"/>
        </w:rPr>
        <w:t>коллектива</w:t>
      </w:r>
      <w:r w:rsidR="0048188B" w:rsidRPr="00457AB3">
        <w:rPr>
          <w:b/>
          <w:spacing w:val="-4"/>
          <w:sz w:val="28"/>
          <w:szCs w:val="28"/>
        </w:rPr>
        <w:t xml:space="preserve"> </w:t>
      </w:r>
      <w:r w:rsidR="0048188B" w:rsidRPr="00457AB3">
        <w:rPr>
          <w:b/>
          <w:sz w:val="28"/>
          <w:szCs w:val="28"/>
        </w:rPr>
        <w:t>с</w:t>
      </w:r>
      <w:r w:rsidR="0048188B" w:rsidRPr="00457AB3">
        <w:rPr>
          <w:b/>
          <w:spacing w:val="-3"/>
          <w:sz w:val="28"/>
          <w:szCs w:val="28"/>
        </w:rPr>
        <w:t xml:space="preserve"> </w:t>
      </w:r>
      <w:r w:rsidR="0048188B" w:rsidRPr="00457AB3">
        <w:rPr>
          <w:b/>
          <w:sz w:val="28"/>
          <w:szCs w:val="28"/>
        </w:rPr>
        <w:t>семьями</w:t>
      </w:r>
      <w:r w:rsidR="0048188B" w:rsidRPr="00457AB3">
        <w:rPr>
          <w:b/>
          <w:spacing w:val="-3"/>
          <w:sz w:val="28"/>
          <w:szCs w:val="28"/>
        </w:rPr>
        <w:t xml:space="preserve"> </w:t>
      </w:r>
      <w:r w:rsidR="0048188B" w:rsidRPr="00457AB3">
        <w:rPr>
          <w:b/>
          <w:sz w:val="28"/>
          <w:szCs w:val="28"/>
        </w:rPr>
        <w:t>воспитанников</w:t>
      </w:r>
    </w:p>
    <w:p w:rsidR="004635F4" w:rsidRPr="007A663F" w:rsidRDefault="0048188B" w:rsidP="00007115">
      <w:pPr>
        <w:pStyle w:val="a3"/>
        <w:numPr>
          <w:ilvl w:val="0"/>
          <w:numId w:val="79"/>
        </w:numPr>
        <w:ind w:right="430"/>
      </w:pPr>
      <w:r w:rsidRPr="007A663F">
        <w:t>В</w:t>
      </w:r>
      <w:r w:rsidRPr="007A663F">
        <w:rPr>
          <w:spacing w:val="2"/>
        </w:rPr>
        <w:t xml:space="preserve"> </w:t>
      </w:r>
      <w:r w:rsidRPr="007A663F">
        <w:t>современных</w:t>
      </w:r>
      <w:r w:rsidRPr="007A663F">
        <w:rPr>
          <w:spacing w:val="8"/>
        </w:rPr>
        <w:t xml:space="preserve"> </w:t>
      </w:r>
      <w:r w:rsidRPr="007A663F">
        <w:t>условиях</w:t>
      </w:r>
      <w:r w:rsidRPr="007A663F">
        <w:rPr>
          <w:spacing w:val="3"/>
        </w:rPr>
        <w:t xml:space="preserve"> </w:t>
      </w:r>
      <w:r w:rsidRPr="007A663F">
        <w:t>дошкольное</w:t>
      </w:r>
      <w:r w:rsidRPr="007A663F">
        <w:rPr>
          <w:spacing w:val="3"/>
        </w:rPr>
        <w:t xml:space="preserve"> </w:t>
      </w:r>
      <w:r w:rsidRPr="007A663F">
        <w:t>образовательное</w:t>
      </w:r>
      <w:r w:rsidRPr="007A663F">
        <w:rPr>
          <w:spacing w:val="5"/>
        </w:rPr>
        <w:t xml:space="preserve"> </w:t>
      </w:r>
      <w:r w:rsidRPr="007A663F">
        <w:t>учреждение</w:t>
      </w:r>
      <w:r w:rsidRPr="007A663F">
        <w:rPr>
          <w:spacing w:val="3"/>
        </w:rPr>
        <w:t xml:space="preserve"> </w:t>
      </w:r>
      <w:r w:rsidRPr="007A663F">
        <w:t>является</w:t>
      </w:r>
      <w:r w:rsidRPr="007A663F">
        <w:rPr>
          <w:spacing w:val="3"/>
        </w:rPr>
        <w:t xml:space="preserve"> </w:t>
      </w:r>
      <w:r w:rsidRPr="007A663F">
        <w:t>единственным</w:t>
      </w:r>
      <w:r w:rsidRPr="007A663F">
        <w:rPr>
          <w:spacing w:val="2"/>
        </w:rPr>
        <w:t xml:space="preserve"> </w:t>
      </w:r>
      <w:r w:rsidRPr="007A663F">
        <w:t>общественным</w:t>
      </w:r>
      <w:r w:rsidRPr="007A663F">
        <w:rPr>
          <w:spacing w:val="2"/>
        </w:rPr>
        <w:t xml:space="preserve"> </w:t>
      </w:r>
      <w:r w:rsidRPr="007A663F">
        <w:t>институтом,</w:t>
      </w:r>
      <w:r w:rsidRPr="007A663F">
        <w:rPr>
          <w:spacing w:val="3"/>
        </w:rPr>
        <w:t xml:space="preserve"> </w:t>
      </w:r>
      <w:r w:rsidRPr="007A663F">
        <w:t>регулярно</w:t>
      </w:r>
      <w:r w:rsidRPr="007A663F">
        <w:rPr>
          <w:spacing w:val="59"/>
        </w:rPr>
        <w:t xml:space="preserve"> </w:t>
      </w:r>
      <w:r w:rsidRPr="007A663F">
        <w:t>и</w:t>
      </w:r>
      <w:r w:rsidRPr="007A663F">
        <w:rPr>
          <w:spacing w:val="-57"/>
        </w:rPr>
        <w:t xml:space="preserve"> </w:t>
      </w:r>
      <w:r w:rsidRPr="007A663F">
        <w:t>неформально</w:t>
      </w:r>
      <w:r w:rsidRPr="007A663F">
        <w:rPr>
          <w:spacing w:val="-1"/>
        </w:rPr>
        <w:t xml:space="preserve"> </w:t>
      </w:r>
      <w:r w:rsidRPr="007A663F">
        <w:t>взаимодействующим</w:t>
      </w:r>
      <w:r w:rsidRPr="007A663F">
        <w:rPr>
          <w:spacing w:val="-2"/>
        </w:rPr>
        <w:t xml:space="preserve"> </w:t>
      </w:r>
      <w:r w:rsidRPr="007A663F">
        <w:t>с</w:t>
      </w:r>
      <w:r w:rsidRPr="007A663F">
        <w:rPr>
          <w:spacing w:val="-1"/>
        </w:rPr>
        <w:t xml:space="preserve"> </w:t>
      </w:r>
      <w:r w:rsidRPr="007A663F">
        <w:t>семьей,</w:t>
      </w:r>
      <w:r w:rsidRPr="007A663F">
        <w:rPr>
          <w:spacing w:val="-1"/>
        </w:rPr>
        <w:t xml:space="preserve"> </w:t>
      </w:r>
      <w:r w:rsidRPr="007A663F">
        <w:t>то есть имеющим</w:t>
      </w:r>
      <w:r w:rsidRPr="007A663F">
        <w:rPr>
          <w:spacing w:val="-1"/>
        </w:rPr>
        <w:t xml:space="preserve"> </w:t>
      </w:r>
      <w:r w:rsidRPr="007A663F">
        <w:t>возможность оказывать</w:t>
      </w:r>
      <w:r w:rsidRPr="007A663F">
        <w:rPr>
          <w:spacing w:val="-1"/>
        </w:rPr>
        <w:t xml:space="preserve"> </w:t>
      </w:r>
      <w:r w:rsidRPr="007A663F">
        <w:t>на</w:t>
      </w:r>
      <w:r w:rsidRPr="007A663F">
        <w:rPr>
          <w:spacing w:val="-2"/>
        </w:rPr>
        <w:t xml:space="preserve"> </w:t>
      </w:r>
      <w:r w:rsidRPr="007A663F">
        <w:t>неё</w:t>
      </w:r>
      <w:r w:rsidRPr="007A663F">
        <w:rPr>
          <w:spacing w:val="-1"/>
        </w:rPr>
        <w:t xml:space="preserve"> </w:t>
      </w:r>
      <w:r w:rsidRPr="007A663F">
        <w:t>определенное</w:t>
      </w:r>
      <w:r w:rsidRPr="007A663F">
        <w:rPr>
          <w:spacing w:val="-2"/>
        </w:rPr>
        <w:t xml:space="preserve"> </w:t>
      </w:r>
      <w:r w:rsidRPr="007A663F">
        <w:t>влияние.</w:t>
      </w:r>
    </w:p>
    <w:p w:rsidR="004635F4" w:rsidRPr="00581887" w:rsidRDefault="0048188B" w:rsidP="00007115">
      <w:pPr>
        <w:pStyle w:val="a3"/>
        <w:numPr>
          <w:ilvl w:val="0"/>
          <w:numId w:val="79"/>
        </w:numPr>
      </w:pPr>
      <w:r w:rsidRPr="007A663F">
        <w:t>В</w:t>
      </w:r>
      <w:r w:rsidRPr="007A663F">
        <w:rPr>
          <w:spacing w:val="-5"/>
        </w:rPr>
        <w:t xml:space="preserve"> </w:t>
      </w:r>
      <w:r w:rsidRPr="007A663F">
        <w:t>основу</w:t>
      </w:r>
      <w:r w:rsidRPr="007A663F">
        <w:rPr>
          <w:spacing w:val="-7"/>
        </w:rPr>
        <w:t xml:space="preserve"> </w:t>
      </w:r>
      <w:r w:rsidRPr="007A663F">
        <w:t>совместной</w:t>
      </w:r>
      <w:r w:rsidRPr="007A663F">
        <w:rPr>
          <w:spacing w:val="-3"/>
        </w:rPr>
        <w:t xml:space="preserve"> </w:t>
      </w:r>
      <w:r w:rsidRPr="007A663F">
        <w:t>деятельности</w:t>
      </w:r>
      <w:r w:rsidRPr="007A663F">
        <w:rPr>
          <w:spacing w:val="-2"/>
        </w:rPr>
        <w:t xml:space="preserve"> </w:t>
      </w:r>
      <w:r w:rsidRPr="007A663F">
        <w:t>семьи</w:t>
      </w:r>
      <w:r w:rsidRPr="007A663F">
        <w:rPr>
          <w:spacing w:val="-3"/>
        </w:rPr>
        <w:t xml:space="preserve"> </w:t>
      </w:r>
      <w:r w:rsidRPr="007A663F">
        <w:t>и</w:t>
      </w:r>
      <w:r w:rsidRPr="007A663F">
        <w:rPr>
          <w:spacing w:val="-2"/>
        </w:rPr>
        <w:t xml:space="preserve"> </w:t>
      </w:r>
      <w:r w:rsidRPr="007A663F">
        <w:t>дошкольного</w:t>
      </w:r>
      <w:r w:rsidRPr="007A663F">
        <w:rPr>
          <w:spacing w:val="-1"/>
        </w:rPr>
        <w:t xml:space="preserve"> </w:t>
      </w:r>
      <w:r w:rsidRPr="007A663F">
        <w:t>учреждения</w:t>
      </w:r>
      <w:r w:rsidRPr="007A663F">
        <w:rPr>
          <w:spacing w:val="-3"/>
        </w:rPr>
        <w:t xml:space="preserve"> </w:t>
      </w:r>
      <w:r w:rsidRPr="007A663F">
        <w:t>заложены</w:t>
      </w:r>
      <w:r w:rsidRPr="007A663F">
        <w:rPr>
          <w:spacing w:val="-2"/>
        </w:rPr>
        <w:t xml:space="preserve"> </w:t>
      </w:r>
      <w:r w:rsidRPr="007A663F">
        <w:t>следующие</w:t>
      </w:r>
      <w:r w:rsidRPr="007A663F">
        <w:rPr>
          <w:spacing w:val="-2"/>
        </w:rPr>
        <w:t xml:space="preserve"> </w:t>
      </w:r>
      <w:r w:rsidRPr="007A663F">
        <w:t>принципы:</w:t>
      </w:r>
      <w:r w:rsidR="0020040C">
        <w:t xml:space="preserve"> </w:t>
      </w:r>
      <w:r w:rsidRPr="00581887">
        <w:t>единый</w:t>
      </w:r>
      <w:r w:rsidRPr="00581887">
        <w:rPr>
          <w:spacing w:val="-3"/>
        </w:rPr>
        <w:t xml:space="preserve"> </w:t>
      </w:r>
      <w:r w:rsidRPr="00581887">
        <w:t>подход</w:t>
      </w:r>
      <w:r w:rsidRPr="00581887">
        <w:rPr>
          <w:spacing w:val="-2"/>
        </w:rPr>
        <w:t xml:space="preserve"> </w:t>
      </w:r>
      <w:r w:rsidRPr="00581887">
        <w:t>к</w:t>
      </w:r>
      <w:r w:rsidRPr="00581887">
        <w:rPr>
          <w:spacing w:val="-4"/>
        </w:rPr>
        <w:t xml:space="preserve"> </w:t>
      </w:r>
      <w:r w:rsidRPr="00581887">
        <w:t>процессу</w:t>
      </w:r>
      <w:r w:rsidRPr="00581887">
        <w:rPr>
          <w:spacing w:val="-7"/>
        </w:rPr>
        <w:t xml:space="preserve"> </w:t>
      </w:r>
      <w:r w:rsidRPr="00581887">
        <w:t>воспитания</w:t>
      </w:r>
      <w:r w:rsidRPr="00581887">
        <w:rPr>
          <w:spacing w:val="-2"/>
        </w:rPr>
        <w:t xml:space="preserve"> </w:t>
      </w:r>
      <w:r w:rsidRPr="00581887">
        <w:t>ребёнка;</w:t>
      </w:r>
    </w:p>
    <w:p w:rsidR="004635F4" w:rsidRPr="007A663F" w:rsidRDefault="0048188B" w:rsidP="00007115">
      <w:pPr>
        <w:pStyle w:val="a5"/>
        <w:numPr>
          <w:ilvl w:val="0"/>
          <w:numId w:val="79"/>
        </w:numPr>
        <w:tabs>
          <w:tab w:val="left" w:pos="1401"/>
          <w:tab w:val="left" w:pos="1402"/>
        </w:tabs>
        <w:rPr>
          <w:sz w:val="24"/>
          <w:szCs w:val="24"/>
        </w:rPr>
      </w:pPr>
      <w:r w:rsidRPr="007A663F">
        <w:rPr>
          <w:sz w:val="24"/>
          <w:szCs w:val="24"/>
        </w:rPr>
        <w:t>открытость</w:t>
      </w:r>
      <w:r w:rsidRPr="007A663F">
        <w:rPr>
          <w:spacing w:val="-3"/>
          <w:sz w:val="24"/>
          <w:szCs w:val="24"/>
        </w:rPr>
        <w:t xml:space="preserve"> </w:t>
      </w:r>
      <w:r w:rsidRPr="007A663F">
        <w:rPr>
          <w:sz w:val="24"/>
          <w:szCs w:val="24"/>
        </w:rPr>
        <w:t>дошкольного</w:t>
      </w:r>
      <w:r w:rsidRPr="007A663F">
        <w:rPr>
          <w:spacing w:val="-1"/>
          <w:sz w:val="24"/>
          <w:szCs w:val="24"/>
        </w:rPr>
        <w:t xml:space="preserve"> </w:t>
      </w:r>
      <w:r w:rsidRPr="007A663F">
        <w:rPr>
          <w:sz w:val="24"/>
          <w:szCs w:val="24"/>
        </w:rPr>
        <w:t>учреждения</w:t>
      </w:r>
      <w:r w:rsidRPr="007A663F">
        <w:rPr>
          <w:spacing w:val="-2"/>
          <w:sz w:val="24"/>
          <w:szCs w:val="24"/>
        </w:rPr>
        <w:t xml:space="preserve"> </w:t>
      </w:r>
      <w:r w:rsidRPr="007A663F">
        <w:rPr>
          <w:sz w:val="24"/>
          <w:szCs w:val="24"/>
        </w:rPr>
        <w:t>для</w:t>
      </w:r>
      <w:r w:rsidRPr="007A663F">
        <w:rPr>
          <w:spacing w:val="-3"/>
          <w:sz w:val="24"/>
          <w:szCs w:val="24"/>
        </w:rPr>
        <w:t xml:space="preserve"> </w:t>
      </w:r>
      <w:r w:rsidRPr="007A663F">
        <w:rPr>
          <w:sz w:val="24"/>
          <w:szCs w:val="24"/>
        </w:rPr>
        <w:t>родителей;</w:t>
      </w:r>
    </w:p>
    <w:p w:rsidR="004635F4" w:rsidRPr="007A663F" w:rsidRDefault="0048188B" w:rsidP="00007115">
      <w:pPr>
        <w:pStyle w:val="a5"/>
        <w:numPr>
          <w:ilvl w:val="0"/>
          <w:numId w:val="79"/>
        </w:numPr>
        <w:tabs>
          <w:tab w:val="left" w:pos="1401"/>
          <w:tab w:val="left" w:pos="1402"/>
        </w:tabs>
        <w:rPr>
          <w:sz w:val="24"/>
          <w:szCs w:val="24"/>
        </w:rPr>
      </w:pPr>
      <w:r w:rsidRPr="007A663F">
        <w:rPr>
          <w:sz w:val="24"/>
          <w:szCs w:val="24"/>
        </w:rPr>
        <w:t>взаимное</w:t>
      </w:r>
      <w:r w:rsidRPr="007A663F">
        <w:rPr>
          <w:spacing w:val="-4"/>
          <w:sz w:val="24"/>
          <w:szCs w:val="24"/>
        </w:rPr>
        <w:t xml:space="preserve"> </w:t>
      </w:r>
      <w:r w:rsidRPr="007A663F">
        <w:rPr>
          <w:sz w:val="24"/>
          <w:szCs w:val="24"/>
        </w:rPr>
        <w:t>доверие</w:t>
      </w:r>
      <w:r w:rsidRPr="007A663F">
        <w:rPr>
          <w:spacing w:val="-3"/>
          <w:sz w:val="24"/>
          <w:szCs w:val="24"/>
        </w:rPr>
        <w:t xml:space="preserve"> </w:t>
      </w:r>
      <w:r w:rsidRPr="007A663F">
        <w:rPr>
          <w:sz w:val="24"/>
          <w:szCs w:val="24"/>
        </w:rPr>
        <w:t>во</w:t>
      </w:r>
      <w:r w:rsidRPr="007A663F">
        <w:rPr>
          <w:spacing w:val="-4"/>
          <w:sz w:val="24"/>
          <w:szCs w:val="24"/>
        </w:rPr>
        <w:t xml:space="preserve"> </w:t>
      </w:r>
      <w:r w:rsidRPr="007A663F">
        <w:rPr>
          <w:sz w:val="24"/>
          <w:szCs w:val="24"/>
        </w:rPr>
        <w:t>взаимоотношениях</w:t>
      </w:r>
      <w:r w:rsidRPr="007A663F">
        <w:rPr>
          <w:spacing w:val="-3"/>
          <w:sz w:val="24"/>
          <w:szCs w:val="24"/>
        </w:rPr>
        <w:t xml:space="preserve"> </w:t>
      </w:r>
      <w:r w:rsidRPr="007A663F">
        <w:rPr>
          <w:sz w:val="24"/>
          <w:szCs w:val="24"/>
        </w:rPr>
        <w:t>педагогов</w:t>
      </w:r>
      <w:r w:rsidRPr="007A663F">
        <w:rPr>
          <w:spacing w:val="-4"/>
          <w:sz w:val="24"/>
          <w:szCs w:val="24"/>
        </w:rPr>
        <w:t xml:space="preserve"> </w:t>
      </w:r>
      <w:r w:rsidRPr="007A663F">
        <w:rPr>
          <w:sz w:val="24"/>
          <w:szCs w:val="24"/>
        </w:rPr>
        <w:t>и</w:t>
      </w:r>
      <w:r w:rsidRPr="007A663F">
        <w:rPr>
          <w:spacing w:val="-2"/>
          <w:sz w:val="24"/>
          <w:szCs w:val="24"/>
        </w:rPr>
        <w:t xml:space="preserve"> </w:t>
      </w:r>
      <w:r w:rsidRPr="007A663F">
        <w:rPr>
          <w:sz w:val="24"/>
          <w:szCs w:val="24"/>
        </w:rPr>
        <w:t>родителей;</w:t>
      </w:r>
    </w:p>
    <w:p w:rsidR="004635F4" w:rsidRPr="007A663F" w:rsidRDefault="0048188B" w:rsidP="00007115">
      <w:pPr>
        <w:pStyle w:val="a5"/>
        <w:numPr>
          <w:ilvl w:val="0"/>
          <w:numId w:val="79"/>
        </w:numPr>
        <w:tabs>
          <w:tab w:val="left" w:pos="1401"/>
          <w:tab w:val="left" w:pos="1402"/>
        </w:tabs>
        <w:rPr>
          <w:sz w:val="24"/>
          <w:szCs w:val="24"/>
        </w:rPr>
      </w:pPr>
      <w:r w:rsidRPr="007A663F">
        <w:rPr>
          <w:sz w:val="24"/>
          <w:szCs w:val="24"/>
        </w:rPr>
        <w:t>уважение</w:t>
      </w:r>
      <w:r w:rsidRPr="007A663F">
        <w:rPr>
          <w:spacing w:val="-4"/>
          <w:sz w:val="24"/>
          <w:szCs w:val="24"/>
        </w:rPr>
        <w:t xml:space="preserve"> </w:t>
      </w:r>
      <w:r w:rsidRPr="007A663F">
        <w:rPr>
          <w:sz w:val="24"/>
          <w:szCs w:val="24"/>
        </w:rPr>
        <w:t>и</w:t>
      </w:r>
      <w:r w:rsidRPr="007A663F">
        <w:rPr>
          <w:spacing w:val="-2"/>
          <w:sz w:val="24"/>
          <w:szCs w:val="24"/>
        </w:rPr>
        <w:t xml:space="preserve"> </w:t>
      </w:r>
      <w:r w:rsidRPr="007A663F">
        <w:rPr>
          <w:sz w:val="24"/>
          <w:szCs w:val="24"/>
        </w:rPr>
        <w:t>доброжелательность</w:t>
      </w:r>
      <w:r w:rsidRPr="007A663F">
        <w:rPr>
          <w:spacing w:val="-2"/>
          <w:sz w:val="24"/>
          <w:szCs w:val="24"/>
        </w:rPr>
        <w:t xml:space="preserve"> </w:t>
      </w:r>
      <w:r w:rsidRPr="007A663F">
        <w:rPr>
          <w:sz w:val="24"/>
          <w:szCs w:val="24"/>
        </w:rPr>
        <w:t>друг</w:t>
      </w:r>
      <w:r w:rsidRPr="007A663F">
        <w:rPr>
          <w:spacing w:val="-4"/>
          <w:sz w:val="24"/>
          <w:szCs w:val="24"/>
        </w:rPr>
        <w:t xml:space="preserve"> </w:t>
      </w:r>
      <w:r w:rsidRPr="007A663F">
        <w:rPr>
          <w:sz w:val="24"/>
          <w:szCs w:val="24"/>
        </w:rPr>
        <w:t>к</w:t>
      </w:r>
      <w:r w:rsidRPr="007A663F">
        <w:rPr>
          <w:spacing w:val="-3"/>
          <w:sz w:val="24"/>
          <w:szCs w:val="24"/>
        </w:rPr>
        <w:t xml:space="preserve"> </w:t>
      </w:r>
      <w:r w:rsidRPr="007A663F">
        <w:rPr>
          <w:sz w:val="24"/>
          <w:szCs w:val="24"/>
        </w:rPr>
        <w:t>другу;</w:t>
      </w:r>
    </w:p>
    <w:p w:rsidR="004635F4" w:rsidRPr="007A663F" w:rsidRDefault="0048188B" w:rsidP="00007115">
      <w:pPr>
        <w:pStyle w:val="a5"/>
        <w:numPr>
          <w:ilvl w:val="0"/>
          <w:numId w:val="79"/>
        </w:numPr>
        <w:tabs>
          <w:tab w:val="left" w:pos="1401"/>
          <w:tab w:val="left" w:pos="1402"/>
        </w:tabs>
        <w:rPr>
          <w:sz w:val="24"/>
          <w:szCs w:val="24"/>
        </w:rPr>
      </w:pPr>
      <w:r w:rsidRPr="007A663F">
        <w:rPr>
          <w:sz w:val="24"/>
          <w:szCs w:val="24"/>
        </w:rPr>
        <w:t>дифференцированный</w:t>
      </w:r>
      <w:r w:rsidRPr="007A663F">
        <w:rPr>
          <w:spacing w:val="-5"/>
          <w:sz w:val="24"/>
          <w:szCs w:val="24"/>
        </w:rPr>
        <w:t xml:space="preserve"> </w:t>
      </w:r>
      <w:r w:rsidRPr="007A663F">
        <w:rPr>
          <w:sz w:val="24"/>
          <w:szCs w:val="24"/>
        </w:rPr>
        <w:t>подход</w:t>
      </w:r>
      <w:r w:rsidRPr="007A663F">
        <w:rPr>
          <w:spacing w:val="-3"/>
          <w:sz w:val="24"/>
          <w:szCs w:val="24"/>
        </w:rPr>
        <w:t xml:space="preserve"> </w:t>
      </w:r>
      <w:r w:rsidRPr="007A663F">
        <w:rPr>
          <w:sz w:val="24"/>
          <w:szCs w:val="24"/>
        </w:rPr>
        <w:t>к</w:t>
      </w:r>
      <w:r w:rsidRPr="007A663F">
        <w:rPr>
          <w:spacing w:val="-5"/>
          <w:sz w:val="24"/>
          <w:szCs w:val="24"/>
        </w:rPr>
        <w:t xml:space="preserve"> </w:t>
      </w:r>
      <w:r w:rsidRPr="007A663F">
        <w:rPr>
          <w:sz w:val="24"/>
          <w:szCs w:val="24"/>
        </w:rPr>
        <w:t>каждой</w:t>
      </w:r>
      <w:r w:rsidRPr="007A663F">
        <w:rPr>
          <w:spacing w:val="-2"/>
          <w:sz w:val="24"/>
          <w:szCs w:val="24"/>
        </w:rPr>
        <w:t xml:space="preserve"> </w:t>
      </w:r>
      <w:r w:rsidRPr="007A663F">
        <w:rPr>
          <w:sz w:val="24"/>
          <w:szCs w:val="24"/>
        </w:rPr>
        <w:t>семье;</w:t>
      </w:r>
    </w:p>
    <w:p w:rsidR="004635F4" w:rsidRPr="007A663F" w:rsidRDefault="0048188B" w:rsidP="00007115">
      <w:pPr>
        <w:pStyle w:val="a5"/>
        <w:numPr>
          <w:ilvl w:val="0"/>
          <w:numId w:val="79"/>
        </w:numPr>
        <w:tabs>
          <w:tab w:val="left" w:pos="1401"/>
          <w:tab w:val="left" w:pos="1402"/>
        </w:tabs>
        <w:rPr>
          <w:sz w:val="24"/>
          <w:szCs w:val="24"/>
        </w:rPr>
      </w:pPr>
      <w:r w:rsidRPr="007A663F">
        <w:rPr>
          <w:sz w:val="24"/>
          <w:szCs w:val="24"/>
        </w:rPr>
        <w:t>равно</w:t>
      </w:r>
      <w:r w:rsidRPr="007A663F">
        <w:rPr>
          <w:spacing w:val="-4"/>
          <w:sz w:val="24"/>
          <w:szCs w:val="24"/>
        </w:rPr>
        <w:t xml:space="preserve"> </w:t>
      </w:r>
      <w:r w:rsidRPr="007A663F">
        <w:rPr>
          <w:sz w:val="24"/>
          <w:szCs w:val="24"/>
        </w:rPr>
        <w:t>ответственность</w:t>
      </w:r>
      <w:r w:rsidRPr="007A663F">
        <w:rPr>
          <w:spacing w:val="-2"/>
          <w:sz w:val="24"/>
          <w:szCs w:val="24"/>
        </w:rPr>
        <w:t xml:space="preserve"> </w:t>
      </w:r>
      <w:r w:rsidRPr="007A663F">
        <w:rPr>
          <w:sz w:val="24"/>
          <w:szCs w:val="24"/>
        </w:rPr>
        <w:t>родителей</w:t>
      </w:r>
      <w:r w:rsidRPr="007A663F">
        <w:rPr>
          <w:spacing w:val="-3"/>
          <w:sz w:val="24"/>
          <w:szCs w:val="24"/>
        </w:rPr>
        <w:t xml:space="preserve"> </w:t>
      </w:r>
      <w:r w:rsidRPr="007A663F">
        <w:rPr>
          <w:sz w:val="24"/>
          <w:szCs w:val="24"/>
        </w:rPr>
        <w:t>и</w:t>
      </w:r>
      <w:r w:rsidRPr="007A663F">
        <w:rPr>
          <w:spacing w:val="-5"/>
          <w:sz w:val="24"/>
          <w:szCs w:val="24"/>
        </w:rPr>
        <w:t xml:space="preserve"> </w:t>
      </w:r>
      <w:r w:rsidRPr="007A663F">
        <w:rPr>
          <w:sz w:val="24"/>
          <w:szCs w:val="24"/>
        </w:rPr>
        <w:t>педагогов.</w:t>
      </w:r>
    </w:p>
    <w:p w:rsidR="004635F4" w:rsidRPr="007A663F" w:rsidRDefault="00581887" w:rsidP="00FD4D49">
      <w:pPr>
        <w:pStyle w:val="a3"/>
        <w:ind w:left="426"/>
      </w:pPr>
      <w:r>
        <w:t xml:space="preserve">   </w:t>
      </w:r>
      <w:r w:rsidR="0048188B" w:rsidRPr="007A663F">
        <w:t>На</w:t>
      </w:r>
      <w:r w:rsidR="0048188B" w:rsidRPr="007A663F">
        <w:rPr>
          <w:spacing w:val="22"/>
        </w:rPr>
        <w:t xml:space="preserve"> </w:t>
      </w:r>
      <w:r w:rsidR="0048188B" w:rsidRPr="007A663F">
        <w:t>сегодняшний</w:t>
      </w:r>
      <w:r w:rsidR="0048188B" w:rsidRPr="007A663F">
        <w:rPr>
          <w:spacing w:val="25"/>
        </w:rPr>
        <w:t xml:space="preserve"> </w:t>
      </w:r>
      <w:r w:rsidR="0048188B" w:rsidRPr="007A663F">
        <w:t>день</w:t>
      </w:r>
      <w:r w:rsidR="0048188B" w:rsidRPr="007A663F">
        <w:rPr>
          <w:spacing w:val="23"/>
        </w:rPr>
        <w:t xml:space="preserve"> </w:t>
      </w:r>
      <w:r w:rsidR="0048188B" w:rsidRPr="007A663F">
        <w:t>в</w:t>
      </w:r>
      <w:r w:rsidR="0048188B" w:rsidRPr="007A663F">
        <w:rPr>
          <w:spacing w:val="23"/>
        </w:rPr>
        <w:t xml:space="preserve"> </w:t>
      </w:r>
      <w:r w:rsidR="0048188B" w:rsidRPr="007A663F">
        <w:t>ДОУ</w:t>
      </w:r>
      <w:r w:rsidR="0048188B" w:rsidRPr="007A663F">
        <w:rPr>
          <w:spacing w:val="24"/>
        </w:rPr>
        <w:t xml:space="preserve"> </w:t>
      </w:r>
      <w:r w:rsidR="0048188B" w:rsidRPr="007A663F">
        <w:t>осуществляется</w:t>
      </w:r>
      <w:r w:rsidR="0048188B" w:rsidRPr="007A663F">
        <w:rPr>
          <w:spacing w:val="27"/>
        </w:rPr>
        <w:t xml:space="preserve"> </w:t>
      </w:r>
      <w:r w:rsidR="0048188B" w:rsidRPr="007A663F">
        <w:t>интеграция</w:t>
      </w:r>
      <w:r w:rsidR="0048188B" w:rsidRPr="007A663F">
        <w:rPr>
          <w:spacing w:val="21"/>
        </w:rPr>
        <w:t xml:space="preserve"> </w:t>
      </w:r>
      <w:r w:rsidR="0048188B" w:rsidRPr="007A663F">
        <w:t>общественного</w:t>
      </w:r>
      <w:r w:rsidR="0048188B" w:rsidRPr="007A663F">
        <w:rPr>
          <w:spacing w:val="24"/>
        </w:rPr>
        <w:t xml:space="preserve"> </w:t>
      </w:r>
      <w:r w:rsidR="0048188B" w:rsidRPr="007A663F">
        <w:t>и</w:t>
      </w:r>
      <w:r w:rsidR="0048188B" w:rsidRPr="007A663F">
        <w:rPr>
          <w:spacing w:val="26"/>
        </w:rPr>
        <w:t xml:space="preserve"> </w:t>
      </w:r>
      <w:r w:rsidR="0048188B" w:rsidRPr="007A663F">
        <w:t>семейного</w:t>
      </w:r>
      <w:r w:rsidR="0048188B" w:rsidRPr="007A663F">
        <w:rPr>
          <w:spacing w:val="24"/>
        </w:rPr>
        <w:t xml:space="preserve"> </w:t>
      </w:r>
      <w:r w:rsidR="0048188B" w:rsidRPr="007A663F">
        <w:t>воспитания</w:t>
      </w:r>
      <w:r w:rsidR="0048188B" w:rsidRPr="007A663F">
        <w:rPr>
          <w:spacing w:val="21"/>
        </w:rPr>
        <w:t xml:space="preserve"> </w:t>
      </w:r>
      <w:r w:rsidR="0048188B" w:rsidRPr="007A663F">
        <w:t>дошкольников</w:t>
      </w:r>
      <w:r w:rsidR="0048188B" w:rsidRPr="007A663F">
        <w:rPr>
          <w:spacing w:val="22"/>
        </w:rPr>
        <w:t xml:space="preserve"> </w:t>
      </w:r>
      <w:r w:rsidR="0048188B" w:rsidRPr="007A663F">
        <w:t>со</w:t>
      </w:r>
      <w:r w:rsidR="0048188B" w:rsidRPr="007A663F">
        <w:rPr>
          <w:spacing w:val="24"/>
        </w:rPr>
        <w:t xml:space="preserve"> </w:t>
      </w:r>
      <w:r w:rsidR="0048188B" w:rsidRPr="007A663F">
        <w:t>следующими</w:t>
      </w:r>
      <w:r w:rsidR="0048188B" w:rsidRPr="007A663F">
        <w:rPr>
          <w:spacing w:val="25"/>
        </w:rPr>
        <w:t xml:space="preserve"> </w:t>
      </w:r>
      <w:r w:rsidR="0048188B" w:rsidRPr="007A663F">
        <w:t>категориями</w:t>
      </w:r>
      <w:r w:rsidR="0048188B" w:rsidRPr="007A663F">
        <w:rPr>
          <w:spacing w:val="-57"/>
        </w:rPr>
        <w:t xml:space="preserve"> </w:t>
      </w:r>
      <w:r w:rsidR="0048188B" w:rsidRPr="007A663F">
        <w:t>родителей:</w:t>
      </w:r>
    </w:p>
    <w:p w:rsidR="00581887" w:rsidRDefault="0048188B" w:rsidP="00007115">
      <w:pPr>
        <w:pStyle w:val="a5"/>
        <w:numPr>
          <w:ilvl w:val="0"/>
          <w:numId w:val="79"/>
        </w:numPr>
        <w:tabs>
          <w:tab w:val="left" w:pos="1401"/>
          <w:tab w:val="left" w:pos="1402"/>
        </w:tabs>
        <w:spacing w:before="68"/>
        <w:rPr>
          <w:sz w:val="24"/>
          <w:szCs w:val="24"/>
        </w:rPr>
      </w:pPr>
      <w:r w:rsidRPr="007A663F">
        <w:rPr>
          <w:sz w:val="24"/>
          <w:szCs w:val="24"/>
        </w:rPr>
        <w:t>с</w:t>
      </w:r>
      <w:r w:rsidRPr="007A663F">
        <w:rPr>
          <w:spacing w:val="-3"/>
          <w:sz w:val="24"/>
          <w:szCs w:val="24"/>
        </w:rPr>
        <w:t xml:space="preserve"> </w:t>
      </w:r>
      <w:r w:rsidRPr="007A663F">
        <w:rPr>
          <w:sz w:val="24"/>
          <w:szCs w:val="24"/>
        </w:rPr>
        <w:t>семьями</w:t>
      </w:r>
      <w:r w:rsidRPr="007A663F">
        <w:rPr>
          <w:spacing w:val="-2"/>
          <w:sz w:val="24"/>
          <w:szCs w:val="24"/>
        </w:rPr>
        <w:t xml:space="preserve"> </w:t>
      </w:r>
      <w:r w:rsidRPr="007A663F">
        <w:rPr>
          <w:sz w:val="24"/>
          <w:szCs w:val="24"/>
        </w:rPr>
        <w:t>воспитанников;</w:t>
      </w:r>
    </w:p>
    <w:p w:rsidR="004635F4" w:rsidRPr="00581887" w:rsidRDefault="0048188B" w:rsidP="00007115">
      <w:pPr>
        <w:pStyle w:val="a5"/>
        <w:numPr>
          <w:ilvl w:val="0"/>
          <w:numId w:val="79"/>
        </w:numPr>
        <w:tabs>
          <w:tab w:val="left" w:pos="1401"/>
          <w:tab w:val="left" w:pos="1402"/>
        </w:tabs>
        <w:spacing w:before="68"/>
        <w:rPr>
          <w:sz w:val="24"/>
          <w:szCs w:val="24"/>
        </w:rPr>
      </w:pPr>
      <w:r w:rsidRPr="00581887">
        <w:rPr>
          <w:sz w:val="24"/>
          <w:szCs w:val="24"/>
        </w:rPr>
        <w:t>с</w:t>
      </w:r>
      <w:r w:rsidRPr="00581887">
        <w:rPr>
          <w:spacing w:val="-2"/>
          <w:sz w:val="24"/>
          <w:szCs w:val="24"/>
        </w:rPr>
        <w:t xml:space="preserve"> </w:t>
      </w:r>
      <w:r w:rsidRPr="00581887">
        <w:rPr>
          <w:sz w:val="24"/>
          <w:szCs w:val="24"/>
        </w:rPr>
        <w:t>будущими</w:t>
      </w:r>
      <w:r w:rsidRPr="00581887">
        <w:rPr>
          <w:spacing w:val="-2"/>
          <w:sz w:val="24"/>
          <w:szCs w:val="24"/>
        </w:rPr>
        <w:t xml:space="preserve"> </w:t>
      </w:r>
      <w:r w:rsidRPr="00581887">
        <w:rPr>
          <w:sz w:val="24"/>
          <w:szCs w:val="24"/>
        </w:rPr>
        <w:t>родителями.</w:t>
      </w:r>
    </w:p>
    <w:p w:rsidR="004635F4" w:rsidRPr="007A663F" w:rsidRDefault="0048188B" w:rsidP="00993BD3">
      <w:pPr>
        <w:ind w:left="851"/>
        <w:rPr>
          <w:sz w:val="24"/>
          <w:szCs w:val="24"/>
        </w:rPr>
      </w:pPr>
      <w:r w:rsidRPr="007A663F">
        <w:rPr>
          <w:b/>
          <w:sz w:val="24"/>
          <w:szCs w:val="24"/>
        </w:rPr>
        <w:lastRenderedPageBreak/>
        <w:t>Задачи</w:t>
      </w:r>
      <w:r w:rsidRPr="007A663F">
        <w:rPr>
          <w:sz w:val="24"/>
          <w:szCs w:val="24"/>
        </w:rPr>
        <w:t>:</w:t>
      </w:r>
    </w:p>
    <w:p w:rsidR="004635F4" w:rsidRPr="00581887" w:rsidRDefault="0048188B" w:rsidP="00581887">
      <w:pPr>
        <w:tabs>
          <w:tab w:val="left" w:pos="800"/>
        </w:tabs>
        <w:ind w:left="539"/>
        <w:rPr>
          <w:sz w:val="24"/>
          <w:szCs w:val="24"/>
        </w:rPr>
      </w:pPr>
      <w:r w:rsidRPr="00581887">
        <w:rPr>
          <w:sz w:val="24"/>
          <w:szCs w:val="24"/>
        </w:rPr>
        <w:t>формирование</w:t>
      </w:r>
      <w:r w:rsidRPr="00581887">
        <w:rPr>
          <w:spacing w:val="-5"/>
          <w:sz w:val="24"/>
          <w:szCs w:val="24"/>
        </w:rPr>
        <w:t xml:space="preserve"> </w:t>
      </w:r>
      <w:r w:rsidRPr="00581887">
        <w:rPr>
          <w:sz w:val="24"/>
          <w:szCs w:val="24"/>
        </w:rPr>
        <w:t>психолого-</w:t>
      </w:r>
      <w:r w:rsidRPr="00581887">
        <w:rPr>
          <w:spacing w:val="-4"/>
          <w:sz w:val="24"/>
          <w:szCs w:val="24"/>
        </w:rPr>
        <w:t xml:space="preserve"> </w:t>
      </w:r>
      <w:r w:rsidRPr="00581887">
        <w:rPr>
          <w:sz w:val="24"/>
          <w:szCs w:val="24"/>
        </w:rPr>
        <w:t>педагогических</w:t>
      </w:r>
      <w:r w:rsidRPr="00581887">
        <w:rPr>
          <w:spacing w:val="-2"/>
          <w:sz w:val="24"/>
          <w:szCs w:val="24"/>
        </w:rPr>
        <w:t xml:space="preserve"> </w:t>
      </w:r>
      <w:r w:rsidRPr="00581887">
        <w:rPr>
          <w:sz w:val="24"/>
          <w:szCs w:val="24"/>
        </w:rPr>
        <w:t>знаний</w:t>
      </w:r>
      <w:r w:rsidRPr="00581887">
        <w:rPr>
          <w:spacing w:val="-4"/>
          <w:sz w:val="24"/>
          <w:szCs w:val="24"/>
        </w:rPr>
        <w:t xml:space="preserve"> </w:t>
      </w:r>
      <w:r w:rsidRPr="00581887">
        <w:rPr>
          <w:sz w:val="24"/>
          <w:szCs w:val="24"/>
        </w:rPr>
        <w:t>родителей;</w:t>
      </w:r>
    </w:p>
    <w:p w:rsidR="004635F4" w:rsidRPr="00581887" w:rsidRDefault="00581887" w:rsidP="00581887">
      <w:pPr>
        <w:tabs>
          <w:tab w:val="left" w:pos="800"/>
        </w:tabs>
        <w:spacing w:before="1"/>
        <w:rPr>
          <w:sz w:val="24"/>
          <w:szCs w:val="24"/>
        </w:rPr>
      </w:pPr>
      <w:r>
        <w:rPr>
          <w:sz w:val="24"/>
          <w:szCs w:val="24"/>
        </w:rPr>
        <w:t xml:space="preserve">         </w:t>
      </w:r>
      <w:r w:rsidR="0048188B" w:rsidRPr="00581887">
        <w:rPr>
          <w:sz w:val="24"/>
          <w:szCs w:val="24"/>
        </w:rPr>
        <w:t>приобщение</w:t>
      </w:r>
      <w:r w:rsidR="0048188B" w:rsidRPr="00581887">
        <w:rPr>
          <w:spacing w:val="-4"/>
          <w:sz w:val="24"/>
          <w:szCs w:val="24"/>
        </w:rPr>
        <w:t xml:space="preserve"> </w:t>
      </w:r>
      <w:r w:rsidR="0048188B" w:rsidRPr="00581887">
        <w:rPr>
          <w:sz w:val="24"/>
          <w:szCs w:val="24"/>
        </w:rPr>
        <w:t>родителей</w:t>
      </w:r>
      <w:r w:rsidR="0048188B" w:rsidRPr="00581887">
        <w:rPr>
          <w:spacing w:val="-3"/>
          <w:sz w:val="24"/>
          <w:szCs w:val="24"/>
        </w:rPr>
        <w:t xml:space="preserve"> </w:t>
      </w:r>
      <w:r w:rsidR="0048188B" w:rsidRPr="00581887">
        <w:rPr>
          <w:sz w:val="24"/>
          <w:szCs w:val="24"/>
        </w:rPr>
        <w:t>к</w:t>
      </w:r>
      <w:r w:rsidR="0048188B" w:rsidRPr="00581887">
        <w:rPr>
          <w:spacing w:val="-1"/>
          <w:sz w:val="24"/>
          <w:szCs w:val="24"/>
        </w:rPr>
        <w:t xml:space="preserve"> </w:t>
      </w:r>
      <w:r w:rsidR="0048188B" w:rsidRPr="00581887">
        <w:rPr>
          <w:sz w:val="24"/>
          <w:szCs w:val="24"/>
        </w:rPr>
        <w:t>участию</w:t>
      </w:r>
      <w:r w:rsidR="0048188B" w:rsidRPr="00581887">
        <w:rPr>
          <w:spacing w:val="-2"/>
          <w:sz w:val="24"/>
          <w:szCs w:val="24"/>
        </w:rPr>
        <w:t xml:space="preserve"> </w:t>
      </w:r>
      <w:r w:rsidR="0048188B" w:rsidRPr="00581887">
        <w:rPr>
          <w:sz w:val="24"/>
          <w:szCs w:val="24"/>
        </w:rPr>
        <w:t>в</w:t>
      </w:r>
      <w:r w:rsidR="0048188B" w:rsidRPr="00581887">
        <w:rPr>
          <w:spacing w:val="-4"/>
          <w:sz w:val="24"/>
          <w:szCs w:val="24"/>
        </w:rPr>
        <w:t xml:space="preserve"> </w:t>
      </w:r>
      <w:r w:rsidR="0048188B" w:rsidRPr="00581887">
        <w:rPr>
          <w:sz w:val="24"/>
          <w:szCs w:val="24"/>
        </w:rPr>
        <w:t>жизни</w:t>
      </w:r>
      <w:r w:rsidR="0048188B" w:rsidRPr="00581887">
        <w:rPr>
          <w:spacing w:val="-2"/>
          <w:sz w:val="24"/>
          <w:szCs w:val="24"/>
        </w:rPr>
        <w:t xml:space="preserve"> </w:t>
      </w:r>
      <w:r w:rsidR="0048188B" w:rsidRPr="00581887">
        <w:rPr>
          <w:sz w:val="24"/>
          <w:szCs w:val="24"/>
        </w:rPr>
        <w:t>ДОУ;</w:t>
      </w:r>
    </w:p>
    <w:p w:rsidR="004635F4" w:rsidRPr="00581887" w:rsidRDefault="0048188B" w:rsidP="00581887">
      <w:pPr>
        <w:tabs>
          <w:tab w:val="left" w:pos="800"/>
        </w:tabs>
        <w:ind w:left="539"/>
        <w:rPr>
          <w:sz w:val="24"/>
          <w:szCs w:val="24"/>
        </w:rPr>
      </w:pPr>
      <w:r w:rsidRPr="00581887">
        <w:rPr>
          <w:sz w:val="24"/>
          <w:szCs w:val="24"/>
        </w:rPr>
        <w:t>оказание</w:t>
      </w:r>
      <w:r w:rsidRPr="00581887">
        <w:rPr>
          <w:spacing w:val="-3"/>
          <w:sz w:val="24"/>
          <w:szCs w:val="24"/>
        </w:rPr>
        <w:t xml:space="preserve"> </w:t>
      </w:r>
      <w:r w:rsidRPr="00581887">
        <w:rPr>
          <w:sz w:val="24"/>
          <w:szCs w:val="24"/>
        </w:rPr>
        <w:t>помощи</w:t>
      </w:r>
      <w:r w:rsidRPr="00581887">
        <w:rPr>
          <w:spacing w:val="-1"/>
          <w:sz w:val="24"/>
          <w:szCs w:val="24"/>
        </w:rPr>
        <w:t xml:space="preserve"> </w:t>
      </w:r>
      <w:r w:rsidRPr="00581887">
        <w:rPr>
          <w:sz w:val="24"/>
          <w:szCs w:val="24"/>
        </w:rPr>
        <w:t>семьям</w:t>
      </w:r>
      <w:r w:rsidRPr="00581887">
        <w:rPr>
          <w:spacing w:val="-3"/>
          <w:sz w:val="24"/>
          <w:szCs w:val="24"/>
        </w:rPr>
        <w:t xml:space="preserve"> </w:t>
      </w:r>
      <w:r w:rsidRPr="00581887">
        <w:rPr>
          <w:sz w:val="24"/>
          <w:szCs w:val="24"/>
        </w:rPr>
        <w:t>воспитанников</w:t>
      </w:r>
      <w:r w:rsidRPr="00581887">
        <w:rPr>
          <w:spacing w:val="-1"/>
          <w:sz w:val="24"/>
          <w:szCs w:val="24"/>
        </w:rPr>
        <w:t xml:space="preserve"> </w:t>
      </w:r>
      <w:r w:rsidRPr="00581887">
        <w:rPr>
          <w:sz w:val="24"/>
          <w:szCs w:val="24"/>
        </w:rPr>
        <w:t>в</w:t>
      </w:r>
      <w:r w:rsidRPr="00581887">
        <w:rPr>
          <w:spacing w:val="-3"/>
          <w:sz w:val="24"/>
          <w:szCs w:val="24"/>
        </w:rPr>
        <w:t xml:space="preserve"> </w:t>
      </w:r>
      <w:r w:rsidRPr="00581887">
        <w:rPr>
          <w:sz w:val="24"/>
          <w:szCs w:val="24"/>
        </w:rPr>
        <w:t>развитии,</w:t>
      </w:r>
      <w:r w:rsidRPr="00581887">
        <w:rPr>
          <w:spacing w:val="-1"/>
          <w:sz w:val="24"/>
          <w:szCs w:val="24"/>
        </w:rPr>
        <w:t xml:space="preserve"> </w:t>
      </w:r>
      <w:r w:rsidRPr="00581887">
        <w:rPr>
          <w:sz w:val="24"/>
          <w:szCs w:val="24"/>
        </w:rPr>
        <w:t>воспитании</w:t>
      </w:r>
      <w:r w:rsidRPr="00581887">
        <w:rPr>
          <w:spacing w:val="-4"/>
          <w:sz w:val="24"/>
          <w:szCs w:val="24"/>
        </w:rPr>
        <w:t xml:space="preserve"> </w:t>
      </w:r>
      <w:r w:rsidRPr="00581887">
        <w:rPr>
          <w:sz w:val="24"/>
          <w:szCs w:val="24"/>
        </w:rPr>
        <w:t>и</w:t>
      </w:r>
      <w:r w:rsidRPr="00581887">
        <w:rPr>
          <w:spacing w:val="-3"/>
          <w:sz w:val="24"/>
          <w:szCs w:val="24"/>
        </w:rPr>
        <w:t xml:space="preserve"> </w:t>
      </w:r>
      <w:r w:rsidRPr="00581887">
        <w:rPr>
          <w:sz w:val="24"/>
          <w:szCs w:val="24"/>
        </w:rPr>
        <w:t>обучении</w:t>
      </w:r>
      <w:r w:rsidRPr="00581887">
        <w:rPr>
          <w:spacing w:val="-2"/>
          <w:sz w:val="24"/>
          <w:szCs w:val="24"/>
        </w:rPr>
        <w:t xml:space="preserve"> </w:t>
      </w:r>
      <w:r w:rsidRPr="00581887">
        <w:rPr>
          <w:sz w:val="24"/>
          <w:szCs w:val="24"/>
        </w:rPr>
        <w:t>детей;</w:t>
      </w:r>
    </w:p>
    <w:p w:rsidR="007D4885" w:rsidRDefault="0048188B" w:rsidP="007D4885">
      <w:pPr>
        <w:tabs>
          <w:tab w:val="left" w:pos="800"/>
        </w:tabs>
        <w:ind w:left="539"/>
        <w:rPr>
          <w:sz w:val="24"/>
          <w:szCs w:val="24"/>
        </w:rPr>
      </w:pPr>
      <w:r w:rsidRPr="00581887">
        <w:rPr>
          <w:sz w:val="24"/>
          <w:szCs w:val="24"/>
        </w:rPr>
        <w:t>изучение</w:t>
      </w:r>
      <w:r w:rsidRPr="00581887">
        <w:rPr>
          <w:spacing w:val="-4"/>
          <w:sz w:val="24"/>
          <w:szCs w:val="24"/>
        </w:rPr>
        <w:t xml:space="preserve"> </w:t>
      </w:r>
      <w:r w:rsidRPr="00581887">
        <w:rPr>
          <w:sz w:val="24"/>
          <w:szCs w:val="24"/>
        </w:rPr>
        <w:t>и</w:t>
      </w:r>
      <w:r w:rsidRPr="00581887">
        <w:rPr>
          <w:spacing w:val="-3"/>
          <w:sz w:val="24"/>
          <w:szCs w:val="24"/>
        </w:rPr>
        <w:t xml:space="preserve"> </w:t>
      </w:r>
      <w:r w:rsidRPr="00581887">
        <w:rPr>
          <w:sz w:val="24"/>
          <w:szCs w:val="24"/>
        </w:rPr>
        <w:t>пропаганда</w:t>
      </w:r>
      <w:r w:rsidRPr="00581887">
        <w:rPr>
          <w:spacing w:val="-4"/>
          <w:sz w:val="24"/>
          <w:szCs w:val="24"/>
        </w:rPr>
        <w:t xml:space="preserve"> </w:t>
      </w:r>
      <w:r w:rsidRPr="00581887">
        <w:rPr>
          <w:sz w:val="24"/>
          <w:szCs w:val="24"/>
        </w:rPr>
        <w:t>лучшего</w:t>
      </w:r>
      <w:r w:rsidRPr="00581887">
        <w:rPr>
          <w:spacing w:val="-3"/>
          <w:sz w:val="24"/>
          <w:szCs w:val="24"/>
        </w:rPr>
        <w:t xml:space="preserve"> </w:t>
      </w:r>
      <w:r w:rsidRPr="00581887">
        <w:rPr>
          <w:sz w:val="24"/>
          <w:szCs w:val="24"/>
        </w:rPr>
        <w:t>семейного</w:t>
      </w:r>
      <w:r w:rsidRPr="00581887">
        <w:rPr>
          <w:spacing w:val="-3"/>
          <w:sz w:val="24"/>
          <w:szCs w:val="24"/>
        </w:rPr>
        <w:t xml:space="preserve"> </w:t>
      </w:r>
      <w:r w:rsidR="007D4885">
        <w:rPr>
          <w:sz w:val="24"/>
          <w:szCs w:val="24"/>
        </w:rPr>
        <w:t>опы</w:t>
      </w:r>
    </w:p>
    <w:p w:rsidR="004635F4" w:rsidRPr="006C53A3" w:rsidRDefault="0048188B" w:rsidP="00581887">
      <w:pPr>
        <w:tabs>
          <w:tab w:val="left" w:pos="800"/>
        </w:tabs>
        <w:ind w:left="539"/>
        <w:rPr>
          <w:sz w:val="28"/>
          <w:szCs w:val="28"/>
        </w:rPr>
      </w:pPr>
      <w:r w:rsidRPr="006C53A3">
        <w:rPr>
          <w:b/>
          <w:sz w:val="28"/>
          <w:szCs w:val="28"/>
        </w:rPr>
        <w:t>Система</w:t>
      </w:r>
      <w:r w:rsidRPr="006C53A3">
        <w:rPr>
          <w:b/>
          <w:spacing w:val="-5"/>
          <w:sz w:val="28"/>
          <w:szCs w:val="28"/>
        </w:rPr>
        <w:t xml:space="preserve"> </w:t>
      </w:r>
      <w:r w:rsidRPr="006C53A3">
        <w:rPr>
          <w:b/>
          <w:sz w:val="28"/>
          <w:szCs w:val="28"/>
        </w:rPr>
        <w:t>взаимодействия</w:t>
      </w:r>
      <w:r w:rsidRPr="006C53A3">
        <w:rPr>
          <w:b/>
          <w:spacing w:val="-4"/>
          <w:sz w:val="28"/>
          <w:szCs w:val="28"/>
        </w:rPr>
        <w:t xml:space="preserve"> </w:t>
      </w:r>
      <w:r w:rsidRPr="006C53A3">
        <w:rPr>
          <w:b/>
          <w:sz w:val="28"/>
          <w:szCs w:val="28"/>
        </w:rPr>
        <w:t>с</w:t>
      </w:r>
      <w:r w:rsidRPr="006C53A3">
        <w:rPr>
          <w:b/>
          <w:spacing w:val="-4"/>
          <w:sz w:val="28"/>
          <w:szCs w:val="28"/>
        </w:rPr>
        <w:t xml:space="preserve"> </w:t>
      </w:r>
      <w:r w:rsidRPr="006C53A3">
        <w:rPr>
          <w:b/>
          <w:sz w:val="28"/>
          <w:szCs w:val="28"/>
        </w:rPr>
        <w:t>родителями</w:t>
      </w:r>
      <w:r w:rsidRPr="006C53A3">
        <w:rPr>
          <w:b/>
          <w:spacing w:val="-3"/>
          <w:sz w:val="28"/>
          <w:szCs w:val="28"/>
        </w:rPr>
        <w:t xml:space="preserve"> </w:t>
      </w:r>
      <w:r w:rsidRPr="006C53A3">
        <w:rPr>
          <w:b/>
          <w:sz w:val="28"/>
          <w:szCs w:val="28"/>
        </w:rPr>
        <w:t>включает:</w:t>
      </w:r>
    </w:p>
    <w:p w:rsidR="004635F4" w:rsidRPr="00581887" w:rsidRDefault="0048188B" w:rsidP="00007115">
      <w:pPr>
        <w:pStyle w:val="a5"/>
        <w:numPr>
          <w:ilvl w:val="0"/>
          <w:numId w:val="80"/>
        </w:numPr>
        <w:tabs>
          <w:tab w:val="left" w:pos="1401"/>
          <w:tab w:val="left" w:pos="1402"/>
        </w:tabs>
        <w:ind w:left="1276" w:right="430" w:hanging="283"/>
        <w:rPr>
          <w:sz w:val="24"/>
          <w:szCs w:val="24"/>
        </w:rPr>
      </w:pPr>
      <w:r w:rsidRPr="00581887">
        <w:rPr>
          <w:sz w:val="24"/>
          <w:szCs w:val="24"/>
        </w:rPr>
        <w:t>ознакомление</w:t>
      </w:r>
      <w:r w:rsidRPr="00581887">
        <w:rPr>
          <w:spacing w:val="12"/>
          <w:sz w:val="24"/>
          <w:szCs w:val="24"/>
        </w:rPr>
        <w:t xml:space="preserve"> </w:t>
      </w:r>
      <w:r w:rsidRPr="00581887">
        <w:rPr>
          <w:sz w:val="24"/>
          <w:szCs w:val="24"/>
        </w:rPr>
        <w:t>родителей</w:t>
      </w:r>
      <w:r w:rsidRPr="00581887">
        <w:rPr>
          <w:spacing w:val="14"/>
          <w:sz w:val="24"/>
          <w:szCs w:val="24"/>
        </w:rPr>
        <w:t xml:space="preserve"> </w:t>
      </w:r>
      <w:r w:rsidRPr="00581887">
        <w:rPr>
          <w:sz w:val="24"/>
          <w:szCs w:val="24"/>
        </w:rPr>
        <w:t>с</w:t>
      </w:r>
      <w:r w:rsidRPr="00581887">
        <w:rPr>
          <w:spacing w:val="12"/>
          <w:sz w:val="24"/>
          <w:szCs w:val="24"/>
        </w:rPr>
        <w:t xml:space="preserve"> </w:t>
      </w:r>
      <w:r w:rsidRPr="00581887">
        <w:rPr>
          <w:sz w:val="24"/>
          <w:szCs w:val="24"/>
        </w:rPr>
        <w:t>результатами</w:t>
      </w:r>
      <w:r w:rsidRPr="00581887">
        <w:rPr>
          <w:spacing w:val="14"/>
          <w:sz w:val="24"/>
          <w:szCs w:val="24"/>
        </w:rPr>
        <w:t xml:space="preserve"> </w:t>
      </w:r>
      <w:r w:rsidRPr="00581887">
        <w:rPr>
          <w:sz w:val="24"/>
          <w:szCs w:val="24"/>
        </w:rPr>
        <w:t>работы</w:t>
      </w:r>
      <w:r w:rsidRPr="00581887">
        <w:rPr>
          <w:spacing w:val="13"/>
          <w:sz w:val="24"/>
          <w:szCs w:val="24"/>
        </w:rPr>
        <w:t xml:space="preserve"> </w:t>
      </w:r>
      <w:r w:rsidRPr="00581887">
        <w:rPr>
          <w:sz w:val="24"/>
          <w:szCs w:val="24"/>
        </w:rPr>
        <w:t>ДОУ</w:t>
      </w:r>
      <w:r w:rsidRPr="00581887">
        <w:rPr>
          <w:spacing w:val="14"/>
          <w:sz w:val="24"/>
          <w:szCs w:val="24"/>
        </w:rPr>
        <w:t xml:space="preserve"> </w:t>
      </w:r>
      <w:r w:rsidRPr="00581887">
        <w:rPr>
          <w:sz w:val="24"/>
          <w:szCs w:val="24"/>
        </w:rPr>
        <w:t>на</w:t>
      </w:r>
      <w:r w:rsidRPr="00581887">
        <w:rPr>
          <w:spacing w:val="12"/>
          <w:sz w:val="24"/>
          <w:szCs w:val="24"/>
        </w:rPr>
        <w:t xml:space="preserve"> </w:t>
      </w:r>
      <w:r w:rsidRPr="00581887">
        <w:rPr>
          <w:sz w:val="24"/>
          <w:szCs w:val="24"/>
        </w:rPr>
        <w:t>общих</w:t>
      </w:r>
      <w:r w:rsidRPr="00581887">
        <w:rPr>
          <w:spacing w:val="13"/>
          <w:sz w:val="24"/>
          <w:szCs w:val="24"/>
        </w:rPr>
        <w:t xml:space="preserve"> </w:t>
      </w:r>
      <w:r w:rsidRPr="00581887">
        <w:rPr>
          <w:sz w:val="24"/>
          <w:szCs w:val="24"/>
        </w:rPr>
        <w:t>родительских</w:t>
      </w:r>
      <w:r w:rsidRPr="00581887">
        <w:rPr>
          <w:spacing w:val="15"/>
          <w:sz w:val="24"/>
          <w:szCs w:val="24"/>
        </w:rPr>
        <w:t xml:space="preserve"> </w:t>
      </w:r>
      <w:r w:rsidRPr="00581887">
        <w:rPr>
          <w:sz w:val="24"/>
          <w:szCs w:val="24"/>
        </w:rPr>
        <w:t>собраниях,</w:t>
      </w:r>
      <w:r w:rsidRPr="00581887">
        <w:rPr>
          <w:spacing w:val="13"/>
          <w:sz w:val="24"/>
          <w:szCs w:val="24"/>
        </w:rPr>
        <w:t xml:space="preserve"> </w:t>
      </w:r>
      <w:r w:rsidRPr="00581887">
        <w:rPr>
          <w:sz w:val="24"/>
          <w:szCs w:val="24"/>
        </w:rPr>
        <w:t>анализом</w:t>
      </w:r>
      <w:r w:rsidRPr="00581887">
        <w:rPr>
          <w:spacing w:val="15"/>
          <w:sz w:val="24"/>
          <w:szCs w:val="24"/>
        </w:rPr>
        <w:t xml:space="preserve"> </w:t>
      </w:r>
      <w:r w:rsidRPr="00581887">
        <w:rPr>
          <w:sz w:val="24"/>
          <w:szCs w:val="24"/>
        </w:rPr>
        <w:t>участия</w:t>
      </w:r>
      <w:r w:rsidRPr="00581887">
        <w:rPr>
          <w:spacing w:val="13"/>
          <w:sz w:val="24"/>
          <w:szCs w:val="24"/>
        </w:rPr>
        <w:t xml:space="preserve"> </w:t>
      </w:r>
      <w:r w:rsidRPr="00581887">
        <w:rPr>
          <w:sz w:val="24"/>
          <w:szCs w:val="24"/>
        </w:rPr>
        <w:t>родительской</w:t>
      </w:r>
      <w:r w:rsidRPr="00581887">
        <w:rPr>
          <w:spacing w:val="-57"/>
          <w:sz w:val="24"/>
          <w:szCs w:val="24"/>
        </w:rPr>
        <w:t xml:space="preserve"> </w:t>
      </w:r>
      <w:r w:rsidRPr="00581887">
        <w:rPr>
          <w:sz w:val="24"/>
          <w:szCs w:val="24"/>
        </w:rPr>
        <w:t>общественности в</w:t>
      </w:r>
      <w:r w:rsidRPr="00581887">
        <w:rPr>
          <w:spacing w:val="-1"/>
          <w:sz w:val="24"/>
          <w:szCs w:val="24"/>
        </w:rPr>
        <w:t xml:space="preserve"> </w:t>
      </w:r>
      <w:r w:rsidR="00581887" w:rsidRPr="00581887">
        <w:rPr>
          <w:spacing w:val="-1"/>
          <w:sz w:val="24"/>
          <w:szCs w:val="24"/>
        </w:rPr>
        <w:t xml:space="preserve">   </w:t>
      </w:r>
      <w:r w:rsidRPr="00581887">
        <w:rPr>
          <w:sz w:val="24"/>
          <w:szCs w:val="24"/>
        </w:rPr>
        <w:t>жизни ДОУ;</w:t>
      </w:r>
    </w:p>
    <w:p w:rsidR="004635F4" w:rsidRPr="00581887" w:rsidRDefault="0048188B" w:rsidP="00007115">
      <w:pPr>
        <w:pStyle w:val="a5"/>
        <w:numPr>
          <w:ilvl w:val="0"/>
          <w:numId w:val="80"/>
        </w:numPr>
        <w:tabs>
          <w:tab w:val="left" w:pos="1401"/>
          <w:tab w:val="left" w:pos="1402"/>
        </w:tabs>
        <w:ind w:left="1276" w:hanging="283"/>
        <w:rPr>
          <w:sz w:val="24"/>
          <w:szCs w:val="24"/>
        </w:rPr>
      </w:pPr>
      <w:r w:rsidRPr="00581887">
        <w:rPr>
          <w:sz w:val="24"/>
          <w:szCs w:val="24"/>
        </w:rPr>
        <w:t>ознакомление</w:t>
      </w:r>
      <w:r w:rsidRPr="00581887">
        <w:rPr>
          <w:spacing w:val="-3"/>
          <w:sz w:val="24"/>
          <w:szCs w:val="24"/>
        </w:rPr>
        <w:t xml:space="preserve"> </w:t>
      </w:r>
      <w:r w:rsidRPr="00581887">
        <w:rPr>
          <w:sz w:val="24"/>
          <w:szCs w:val="24"/>
        </w:rPr>
        <w:t>родителей</w:t>
      </w:r>
      <w:r w:rsidRPr="00581887">
        <w:rPr>
          <w:spacing w:val="-3"/>
          <w:sz w:val="24"/>
          <w:szCs w:val="24"/>
        </w:rPr>
        <w:t xml:space="preserve"> </w:t>
      </w:r>
      <w:r w:rsidRPr="00581887">
        <w:rPr>
          <w:sz w:val="24"/>
          <w:szCs w:val="24"/>
        </w:rPr>
        <w:t>с</w:t>
      </w:r>
      <w:r w:rsidRPr="00581887">
        <w:rPr>
          <w:spacing w:val="-3"/>
          <w:sz w:val="24"/>
          <w:szCs w:val="24"/>
        </w:rPr>
        <w:t xml:space="preserve"> </w:t>
      </w:r>
      <w:r w:rsidRPr="00581887">
        <w:rPr>
          <w:sz w:val="24"/>
          <w:szCs w:val="24"/>
        </w:rPr>
        <w:t>содержанием</w:t>
      </w:r>
      <w:r w:rsidRPr="00581887">
        <w:rPr>
          <w:spacing w:val="-4"/>
          <w:sz w:val="24"/>
          <w:szCs w:val="24"/>
        </w:rPr>
        <w:t xml:space="preserve"> </w:t>
      </w:r>
      <w:r w:rsidRPr="00581887">
        <w:rPr>
          <w:sz w:val="24"/>
          <w:szCs w:val="24"/>
        </w:rPr>
        <w:t>работы</w:t>
      </w:r>
      <w:r w:rsidRPr="00581887">
        <w:rPr>
          <w:spacing w:val="-2"/>
          <w:sz w:val="24"/>
          <w:szCs w:val="24"/>
        </w:rPr>
        <w:t xml:space="preserve"> </w:t>
      </w:r>
      <w:r w:rsidRPr="00581887">
        <w:rPr>
          <w:sz w:val="24"/>
          <w:szCs w:val="24"/>
        </w:rPr>
        <w:t>ДОУ,</w:t>
      </w:r>
      <w:r w:rsidRPr="00581887">
        <w:rPr>
          <w:spacing w:val="-4"/>
          <w:sz w:val="24"/>
          <w:szCs w:val="24"/>
        </w:rPr>
        <w:t xml:space="preserve"> </w:t>
      </w:r>
      <w:r w:rsidRPr="00581887">
        <w:rPr>
          <w:sz w:val="24"/>
          <w:szCs w:val="24"/>
        </w:rPr>
        <w:t>направленной</w:t>
      </w:r>
      <w:r w:rsidRPr="00581887">
        <w:rPr>
          <w:spacing w:val="-4"/>
          <w:sz w:val="24"/>
          <w:szCs w:val="24"/>
        </w:rPr>
        <w:t xml:space="preserve"> </w:t>
      </w:r>
      <w:r w:rsidRPr="00581887">
        <w:rPr>
          <w:sz w:val="24"/>
          <w:szCs w:val="24"/>
        </w:rPr>
        <w:t>на</w:t>
      </w:r>
      <w:r w:rsidRPr="00581887">
        <w:rPr>
          <w:spacing w:val="-4"/>
          <w:sz w:val="24"/>
          <w:szCs w:val="24"/>
        </w:rPr>
        <w:t xml:space="preserve"> </w:t>
      </w:r>
      <w:r w:rsidRPr="00581887">
        <w:rPr>
          <w:sz w:val="24"/>
          <w:szCs w:val="24"/>
        </w:rPr>
        <w:t>физическое,</w:t>
      </w:r>
      <w:r w:rsidRPr="00581887">
        <w:rPr>
          <w:spacing w:val="-2"/>
          <w:sz w:val="24"/>
          <w:szCs w:val="24"/>
        </w:rPr>
        <w:t xml:space="preserve"> </w:t>
      </w:r>
      <w:r w:rsidRPr="00581887">
        <w:rPr>
          <w:sz w:val="24"/>
          <w:szCs w:val="24"/>
        </w:rPr>
        <w:t>психическое</w:t>
      </w:r>
      <w:r w:rsidRPr="00581887">
        <w:rPr>
          <w:spacing w:val="-4"/>
          <w:sz w:val="24"/>
          <w:szCs w:val="24"/>
        </w:rPr>
        <w:t xml:space="preserve"> </w:t>
      </w:r>
      <w:r w:rsidRPr="00581887">
        <w:rPr>
          <w:sz w:val="24"/>
          <w:szCs w:val="24"/>
        </w:rPr>
        <w:t>и</w:t>
      </w:r>
      <w:r w:rsidRPr="00581887">
        <w:rPr>
          <w:spacing w:val="-2"/>
          <w:sz w:val="24"/>
          <w:szCs w:val="24"/>
        </w:rPr>
        <w:t xml:space="preserve"> </w:t>
      </w:r>
      <w:r w:rsidRPr="00581887">
        <w:rPr>
          <w:sz w:val="24"/>
          <w:szCs w:val="24"/>
        </w:rPr>
        <w:t>социальное</w:t>
      </w:r>
      <w:r w:rsidRPr="00581887">
        <w:rPr>
          <w:spacing w:val="-4"/>
          <w:sz w:val="24"/>
          <w:szCs w:val="24"/>
        </w:rPr>
        <w:t xml:space="preserve"> </w:t>
      </w:r>
      <w:r w:rsidRPr="00581887">
        <w:rPr>
          <w:sz w:val="24"/>
          <w:szCs w:val="24"/>
        </w:rPr>
        <w:t>развитие</w:t>
      </w:r>
      <w:r w:rsidRPr="00581887">
        <w:rPr>
          <w:spacing w:val="-3"/>
          <w:sz w:val="24"/>
          <w:szCs w:val="24"/>
        </w:rPr>
        <w:t xml:space="preserve"> </w:t>
      </w:r>
      <w:r w:rsidRPr="00581887">
        <w:rPr>
          <w:sz w:val="24"/>
          <w:szCs w:val="24"/>
        </w:rPr>
        <w:t>ребенка;</w:t>
      </w:r>
    </w:p>
    <w:p w:rsidR="004635F4" w:rsidRPr="007A663F" w:rsidRDefault="0048188B" w:rsidP="00007115">
      <w:pPr>
        <w:pStyle w:val="a5"/>
        <w:numPr>
          <w:ilvl w:val="0"/>
          <w:numId w:val="80"/>
        </w:numPr>
        <w:tabs>
          <w:tab w:val="left" w:pos="1401"/>
          <w:tab w:val="left" w:pos="1402"/>
        </w:tabs>
        <w:ind w:left="1276" w:hanging="283"/>
        <w:rPr>
          <w:sz w:val="24"/>
          <w:szCs w:val="24"/>
        </w:rPr>
      </w:pPr>
      <w:r w:rsidRPr="007A663F">
        <w:rPr>
          <w:sz w:val="24"/>
          <w:szCs w:val="24"/>
        </w:rPr>
        <w:t>участие</w:t>
      </w:r>
      <w:r w:rsidRPr="007A663F">
        <w:rPr>
          <w:spacing w:val="-3"/>
          <w:sz w:val="24"/>
          <w:szCs w:val="24"/>
        </w:rPr>
        <w:t xml:space="preserve"> </w:t>
      </w:r>
      <w:r w:rsidRPr="007A663F">
        <w:rPr>
          <w:sz w:val="24"/>
          <w:szCs w:val="24"/>
        </w:rPr>
        <w:t>в</w:t>
      </w:r>
      <w:r w:rsidRPr="007A663F">
        <w:rPr>
          <w:spacing w:val="-4"/>
          <w:sz w:val="24"/>
          <w:szCs w:val="24"/>
        </w:rPr>
        <w:t xml:space="preserve"> </w:t>
      </w:r>
      <w:r w:rsidRPr="007A663F">
        <w:rPr>
          <w:sz w:val="24"/>
          <w:szCs w:val="24"/>
        </w:rPr>
        <w:t>спортивных</w:t>
      </w:r>
      <w:r w:rsidRPr="007A663F">
        <w:rPr>
          <w:spacing w:val="-1"/>
          <w:sz w:val="24"/>
          <w:szCs w:val="24"/>
        </w:rPr>
        <w:t xml:space="preserve"> </w:t>
      </w:r>
      <w:r w:rsidRPr="007A663F">
        <w:rPr>
          <w:sz w:val="24"/>
          <w:szCs w:val="24"/>
        </w:rPr>
        <w:t>и</w:t>
      </w:r>
      <w:r w:rsidRPr="007A663F">
        <w:rPr>
          <w:spacing w:val="-4"/>
          <w:sz w:val="24"/>
          <w:szCs w:val="24"/>
        </w:rPr>
        <w:t xml:space="preserve"> </w:t>
      </w:r>
      <w:r w:rsidRPr="007A663F">
        <w:rPr>
          <w:sz w:val="24"/>
          <w:szCs w:val="24"/>
        </w:rPr>
        <w:t>культурно-массовых</w:t>
      </w:r>
      <w:r w:rsidRPr="007A663F">
        <w:rPr>
          <w:spacing w:val="-1"/>
          <w:sz w:val="24"/>
          <w:szCs w:val="24"/>
        </w:rPr>
        <w:t xml:space="preserve"> </w:t>
      </w:r>
      <w:r w:rsidRPr="007A663F">
        <w:rPr>
          <w:sz w:val="24"/>
          <w:szCs w:val="24"/>
        </w:rPr>
        <w:t>мероприятий,</w:t>
      </w:r>
      <w:r w:rsidRPr="007A663F">
        <w:rPr>
          <w:spacing w:val="-2"/>
          <w:sz w:val="24"/>
          <w:szCs w:val="24"/>
        </w:rPr>
        <w:t xml:space="preserve"> </w:t>
      </w:r>
      <w:r w:rsidRPr="007A663F">
        <w:rPr>
          <w:sz w:val="24"/>
          <w:szCs w:val="24"/>
        </w:rPr>
        <w:t>работы</w:t>
      </w:r>
      <w:r w:rsidRPr="007A663F">
        <w:rPr>
          <w:spacing w:val="-2"/>
          <w:sz w:val="24"/>
          <w:szCs w:val="24"/>
        </w:rPr>
        <w:t xml:space="preserve"> </w:t>
      </w:r>
      <w:r w:rsidRPr="007A663F">
        <w:rPr>
          <w:sz w:val="24"/>
          <w:szCs w:val="24"/>
        </w:rPr>
        <w:t>родительского</w:t>
      </w:r>
      <w:r w:rsidRPr="007A663F">
        <w:rPr>
          <w:spacing w:val="-2"/>
          <w:sz w:val="24"/>
          <w:szCs w:val="24"/>
        </w:rPr>
        <w:t xml:space="preserve"> </w:t>
      </w:r>
      <w:r w:rsidRPr="007A663F">
        <w:rPr>
          <w:sz w:val="24"/>
          <w:szCs w:val="24"/>
        </w:rPr>
        <w:t>комитета</w:t>
      </w:r>
    </w:p>
    <w:p w:rsidR="004635F4" w:rsidRPr="007A663F" w:rsidRDefault="0048188B" w:rsidP="00007115">
      <w:pPr>
        <w:pStyle w:val="a5"/>
        <w:numPr>
          <w:ilvl w:val="0"/>
          <w:numId w:val="80"/>
        </w:numPr>
        <w:tabs>
          <w:tab w:val="left" w:pos="1401"/>
          <w:tab w:val="left" w:pos="1402"/>
        </w:tabs>
        <w:ind w:left="1276" w:hanging="283"/>
        <w:rPr>
          <w:sz w:val="24"/>
          <w:szCs w:val="24"/>
        </w:rPr>
      </w:pPr>
      <w:r w:rsidRPr="007A663F">
        <w:rPr>
          <w:sz w:val="24"/>
          <w:szCs w:val="24"/>
        </w:rPr>
        <w:t>целенаправленную</w:t>
      </w:r>
      <w:r w:rsidRPr="007A663F">
        <w:rPr>
          <w:spacing w:val="-3"/>
          <w:sz w:val="24"/>
          <w:szCs w:val="24"/>
        </w:rPr>
        <w:t xml:space="preserve"> </w:t>
      </w:r>
      <w:r w:rsidRPr="007A663F">
        <w:rPr>
          <w:sz w:val="24"/>
          <w:szCs w:val="24"/>
        </w:rPr>
        <w:t>работу,</w:t>
      </w:r>
      <w:r w:rsidRPr="007A663F">
        <w:rPr>
          <w:spacing w:val="-3"/>
          <w:sz w:val="24"/>
          <w:szCs w:val="24"/>
        </w:rPr>
        <w:t xml:space="preserve"> </w:t>
      </w:r>
      <w:r w:rsidRPr="007A663F">
        <w:rPr>
          <w:sz w:val="24"/>
          <w:szCs w:val="24"/>
        </w:rPr>
        <w:t>пропагандирующую</w:t>
      </w:r>
      <w:r w:rsidRPr="007A663F">
        <w:rPr>
          <w:spacing w:val="-2"/>
          <w:sz w:val="24"/>
          <w:szCs w:val="24"/>
        </w:rPr>
        <w:t xml:space="preserve"> </w:t>
      </w:r>
      <w:r w:rsidRPr="007A663F">
        <w:rPr>
          <w:sz w:val="24"/>
          <w:szCs w:val="24"/>
        </w:rPr>
        <w:t>общественное</w:t>
      </w:r>
      <w:r w:rsidRPr="007A663F">
        <w:rPr>
          <w:spacing w:val="-4"/>
          <w:sz w:val="24"/>
          <w:szCs w:val="24"/>
        </w:rPr>
        <w:t xml:space="preserve"> </w:t>
      </w:r>
      <w:r w:rsidRPr="007A663F">
        <w:rPr>
          <w:sz w:val="24"/>
          <w:szCs w:val="24"/>
        </w:rPr>
        <w:t>дошкольное</w:t>
      </w:r>
      <w:r w:rsidRPr="007A663F">
        <w:rPr>
          <w:spacing w:val="-3"/>
          <w:sz w:val="24"/>
          <w:szCs w:val="24"/>
        </w:rPr>
        <w:t xml:space="preserve"> </w:t>
      </w:r>
      <w:r w:rsidRPr="007A663F">
        <w:rPr>
          <w:sz w:val="24"/>
          <w:szCs w:val="24"/>
        </w:rPr>
        <w:t>воспитание</w:t>
      </w:r>
      <w:r w:rsidRPr="007A663F">
        <w:rPr>
          <w:spacing w:val="-4"/>
          <w:sz w:val="24"/>
          <w:szCs w:val="24"/>
        </w:rPr>
        <w:t xml:space="preserve"> </w:t>
      </w:r>
      <w:r w:rsidRPr="007A663F">
        <w:rPr>
          <w:sz w:val="24"/>
          <w:szCs w:val="24"/>
        </w:rPr>
        <w:t>в</w:t>
      </w:r>
      <w:r w:rsidRPr="007A663F">
        <w:rPr>
          <w:spacing w:val="-3"/>
          <w:sz w:val="24"/>
          <w:szCs w:val="24"/>
        </w:rPr>
        <w:t xml:space="preserve"> </w:t>
      </w:r>
      <w:r w:rsidRPr="007A663F">
        <w:rPr>
          <w:sz w:val="24"/>
          <w:szCs w:val="24"/>
        </w:rPr>
        <w:t>его</w:t>
      </w:r>
      <w:r w:rsidRPr="007A663F">
        <w:rPr>
          <w:spacing w:val="-4"/>
          <w:sz w:val="24"/>
          <w:szCs w:val="24"/>
        </w:rPr>
        <w:t xml:space="preserve"> </w:t>
      </w:r>
      <w:r w:rsidRPr="007A663F">
        <w:rPr>
          <w:sz w:val="24"/>
          <w:szCs w:val="24"/>
        </w:rPr>
        <w:t>разных</w:t>
      </w:r>
      <w:r w:rsidRPr="007A663F">
        <w:rPr>
          <w:spacing w:val="-3"/>
          <w:sz w:val="24"/>
          <w:szCs w:val="24"/>
        </w:rPr>
        <w:t xml:space="preserve"> </w:t>
      </w:r>
      <w:r w:rsidRPr="007A663F">
        <w:rPr>
          <w:sz w:val="24"/>
          <w:szCs w:val="24"/>
        </w:rPr>
        <w:t>формах;</w:t>
      </w:r>
    </w:p>
    <w:p w:rsidR="004635F4" w:rsidRPr="007A663F" w:rsidRDefault="0048188B" w:rsidP="00007115">
      <w:pPr>
        <w:pStyle w:val="a5"/>
        <w:numPr>
          <w:ilvl w:val="0"/>
          <w:numId w:val="80"/>
        </w:numPr>
        <w:tabs>
          <w:tab w:val="left" w:pos="1401"/>
          <w:tab w:val="left" w:pos="1402"/>
        </w:tabs>
        <w:ind w:left="1276" w:right="434" w:hanging="283"/>
        <w:rPr>
          <w:sz w:val="24"/>
          <w:szCs w:val="24"/>
        </w:rPr>
      </w:pPr>
      <w:r w:rsidRPr="007A663F">
        <w:rPr>
          <w:sz w:val="24"/>
          <w:szCs w:val="24"/>
        </w:rPr>
        <w:t>обучение</w:t>
      </w:r>
      <w:r w:rsidRPr="007A663F">
        <w:rPr>
          <w:spacing w:val="51"/>
          <w:sz w:val="24"/>
          <w:szCs w:val="24"/>
        </w:rPr>
        <w:t xml:space="preserve"> </w:t>
      </w:r>
      <w:r w:rsidRPr="007A663F">
        <w:rPr>
          <w:sz w:val="24"/>
          <w:szCs w:val="24"/>
        </w:rPr>
        <w:t>конкретным</w:t>
      </w:r>
      <w:r w:rsidRPr="007A663F">
        <w:rPr>
          <w:spacing w:val="49"/>
          <w:sz w:val="24"/>
          <w:szCs w:val="24"/>
        </w:rPr>
        <w:t xml:space="preserve"> </w:t>
      </w:r>
      <w:r w:rsidRPr="007A663F">
        <w:rPr>
          <w:sz w:val="24"/>
          <w:szCs w:val="24"/>
        </w:rPr>
        <w:t>приемам</w:t>
      </w:r>
      <w:r w:rsidRPr="007A663F">
        <w:rPr>
          <w:spacing w:val="52"/>
          <w:sz w:val="24"/>
          <w:szCs w:val="24"/>
        </w:rPr>
        <w:t xml:space="preserve"> </w:t>
      </w:r>
      <w:r w:rsidRPr="007A663F">
        <w:rPr>
          <w:sz w:val="24"/>
          <w:szCs w:val="24"/>
        </w:rPr>
        <w:t>и</w:t>
      </w:r>
      <w:r w:rsidRPr="007A663F">
        <w:rPr>
          <w:spacing w:val="53"/>
          <w:sz w:val="24"/>
          <w:szCs w:val="24"/>
        </w:rPr>
        <w:t xml:space="preserve"> </w:t>
      </w:r>
      <w:r w:rsidRPr="007A663F">
        <w:rPr>
          <w:sz w:val="24"/>
          <w:szCs w:val="24"/>
        </w:rPr>
        <w:t>методам</w:t>
      </w:r>
      <w:r w:rsidRPr="007A663F">
        <w:rPr>
          <w:spacing w:val="54"/>
          <w:sz w:val="24"/>
          <w:szCs w:val="24"/>
        </w:rPr>
        <w:t xml:space="preserve"> </w:t>
      </w:r>
      <w:r w:rsidRPr="007A663F">
        <w:rPr>
          <w:sz w:val="24"/>
          <w:szCs w:val="24"/>
        </w:rPr>
        <w:t>воспитания</w:t>
      </w:r>
      <w:r w:rsidRPr="007A663F">
        <w:rPr>
          <w:spacing w:val="50"/>
          <w:sz w:val="24"/>
          <w:szCs w:val="24"/>
        </w:rPr>
        <w:t xml:space="preserve"> </w:t>
      </w:r>
      <w:r w:rsidRPr="007A663F">
        <w:rPr>
          <w:sz w:val="24"/>
          <w:szCs w:val="24"/>
        </w:rPr>
        <w:t>и</w:t>
      </w:r>
      <w:r w:rsidRPr="007A663F">
        <w:rPr>
          <w:spacing w:val="53"/>
          <w:sz w:val="24"/>
          <w:szCs w:val="24"/>
        </w:rPr>
        <w:t xml:space="preserve"> </w:t>
      </w:r>
      <w:r w:rsidRPr="007A663F">
        <w:rPr>
          <w:sz w:val="24"/>
          <w:szCs w:val="24"/>
        </w:rPr>
        <w:t>развития</w:t>
      </w:r>
      <w:r w:rsidRPr="007A663F">
        <w:rPr>
          <w:spacing w:val="52"/>
          <w:sz w:val="24"/>
          <w:szCs w:val="24"/>
        </w:rPr>
        <w:t xml:space="preserve"> </w:t>
      </w:r>
      <w:r w:rsidRPr="007A663F">
        <w:rPr>
          <w:sz w:val="24"/>
          <w:szCs w:val="24"/>
        </w:rPr>
        <w:t>ребенка</w:t>
      </w:r>
      <w:r w:rsidRPr="007A663F">
        <w:rPr>
          <w:spacing w:val="52"/>
          <w:sz w:val="24"/>
          <w:szCs w:val="24"/>
        </w:rPr>
        <w:t xml:space="preserve"> </w:t>
      </w:r>
      <w:r w:rsidRPr="007A663F">
        <w:rPr>
          <w:sz w:val="24"/>
          <w:szCs w:val="24"/>
        </w:rPr>
        <w:t>в</w:t>
      </w:r>
      <w:r w:rsidRPr="007A663F">
        <w:rPr>
          <w:spacing w:val="52"/>
          <w:sz w:val="24"/>
          <w:szCs w:val="24"/>
        </w:rPr>
        <w:t xml:space="preserve"> </w:t>
      </w:r>
      <w:r w:rsidRPr="007A663F">
        <w:rPr>
          <w:sz w:val="24"/>
          <w:szCs w:val="24"/>
        </w:rPr>
        <w:t>разных</w:t>
      </w:r>
      <w:r w:rsidRPr="007A663F">
        <w:rPr>
          <w:spacing w:val="54"/>
          <w:sz w:val="24"/>
          <w:szCs w:val="24"/>
        </w:rPr>
        <w:t xml:space="preserve"> </w:t>
      </w:r>
      <w:r w:rsidRPr="007A663F">
        <w:rPr>
          <w:sz w:val="24"/>
          <w:szCs w:val="24"/>
        </w:rPr>
        <w:t>видах</w:t>
      </w:r>
      <w:r w:rsidRPr="007A663F">
        <w:rPr>
          <w:spacing w:val="55"/>
          <w:sz w:val="24"/>
          <w:szCs w:val="24"/>
        </w:rPr>
        <w:t xml:space="preserve"> </w:t>
      </w:r>
      <w:r w:rsidRPr="007A663F">
        <w:rPr>
          <w:sz w:val="24"/>
          <w:szCs w:val="24"/>
        </w:rPr>
        <w:t>детской</w:t>
      </w:r>
      <w:r w:rsidRPr="007A663F">
        <w:rPr>
          <w:spacing w:val="53"/>
          <w:sz w:val="24"/>
          <w:szCs w:val="24"/>
        </w:rPr>
        <w:t xml:space="preserve"> </w:t>
      </w:r>
      <w:r w:rsidRPr="007A663F">
        <w:rPr>
          <w:sz w:val="24"/>
          <w:szCs w:val="24"/>
        </w:rPr>
        <w:t>деятельности</w:t>
      </w:r>
      <w:r w:rsidRPr="007A663F">
        <w:rPr>
          <w:spacing w:val="54"/>
          <w:sz w:val="24"/>
          <w:szCs w:val="24"/>
        </w:rPr>
        <w:t xml:space="preserve"> </w:t>
      </w:r>
      <w:r w:rsidRPr="007A663F">
        <w:rPr>
          <w:sz w:val="24"/>
          <w:szCs w:val="24"/>
        </w:rPr>
        <w:t>на,</w:t>
      </w:r>
      <w:r w:rsidRPr="007A663F">
        <w:rPr>
          <w:spacing w:val="52"/>
          <w:sz w:val="24"/>
          <w:szCs w:val="24"/>
        </w:rPr>
        <w:t xml:space="preserve"> </w:t>
      </w:r>
      <w:r w:rsidRPr="007A663F">
        <w:rPr>
          <w:sz w:val="24"/>
          <w:szCs w:val="24"/>
        </w:rPr>
        <w:t>родительских</w:t>
      </w:r>
      <w:r w:rsidRPr="007A663F">
        <w:rPr>
          <w:spacing w:val="-57"/>
          <w:sz w:val="24"/>
          <w:szCs w:val="24"/>
        </w:rPr>
        <w:t xml:space="preserve"> </w:t>
      </w:r>
      <w:r w:rsidRPr="007A663F">
        <w:rPr>
          <w:sz w:val="24"/>
          <w:szCs w:val="24"/>
        </w:rPr>
        <w:t>собраниях,</w:t>
      </w:r>
      <w:r w:rsidRPr="007A663F">
        <w:rPr>
          <w:spacing w:val="-4"/>
          <w:sz w:val="24"/>
          <w:szCs w:val="24"/>
        </w:rPr>
        <w:t xml:space="preserve"> </w:t>
      </w:r>
      <w:r w:rsidRPr="007A663F">
        <w:rPr>
          <w:sz w:val="24"/>
          <w:szCs w:val="24"/>
        </w:rPr>
        <w:t>консультациях.</w:t>
      </w:r>
    </w:p>
    <w:p w:rsidR="004635F4" w:rsidRPr="007A663F" w:rsidRDefault="00581887" w:rsidP="006C53A3">
      <w:pPr>
        <w:pStyle w:val="a3"/>
        <w:ind w:left="567"/>
      </w:pPr>
      <w:r>
        <w:t xml:space="preserve"> </w:t>
      </w:r>
      <w:r w:rsidR="0048188B" w:rsidRPr="007A663F">
        <w:t>В</w:t>
      </w:r>
      <w:r w:rsidR="0048188B" w:rsidRPr="007A663F">
        <w:rPr>
          <w:spacing w:val="-5"/>
        </w:rPr>
        <w:t xml:space="preserve"> </w:t>
      </w:r>
      <w:r w:rsidR="0048188B" w:rsidRPr="007A663F">
        <w:t>современных</w:t>
      </w:r>
      <w:r w:rsidR="0048188B" w:rsidRPr="007A663F">
        <w:rPr>
          <w:spacing w:val="-1"/>
        </w:rPr>
        <w:t xml:space="preserve"> </w:t>
      </w:r>
      <w:r w:rsidR="0048188B" w:rsidRPr="007A663F">
        <w:t>условиях</w:t>
      </w:r>
      <w:r w:rsidR="0048188B" w:rsidRPr="007A663F">
        <w:rPr>
          <w:spacing w:val="-1"/>
        </w:rPr>
        <w:t xml:space="preserve"> </w:t>
      </w:r>
      <w:r w:rsidR="0048188B" w:rsidRPr="007A663F">
        <w:t>дошкольное</w:t>
      </w:r>
      <w:r w:rsidR="0048188B" w:rsidRPr="007A663F">
        <w:rPr>
          <w:spacing w:val="-4"/>
        </w:rPr>
        <w:t xml:space="preserve"> </w:t>
      </w:r>
      <w:r w:rsidR="0048188B" w:rsidRPr="007A663F">
        <w:t>образовательное</w:t>
      </w:r>
      <w:r w:rsidR="0048188B" w:rsidRPr="007A663F">
        <w:rPr>
          <w:spacing w:val="-2"/>
        </w:rPr>
        <w:t xml:space="preserve"> </w:t>
      </w:r>
      <w:r w:rsidR="0048188B" w:rsidRPr="007A663F">
        <w:t>учреждение</w:t>
      </w:r>
      <w:r w:rsidR="0048188B" w:rsidRPr="007A663F">
        <w:rPr>
          <w:spacing w:val="-4"/>
        </w:rPr>
        <w:t xml:space="preserve"> </w:t>
      </w:r>
      <w:r w:rsidR="0048188B" w:rsidRPr="007A663F">
        <w:t>является</w:t>
      </w:r>
      <w:r>
        <w:t xml:space="preserve"> </w:t>
      </w:r>
      <w:r w:rsidR="0048188B" w:rsidRPr="007A663F">
        <w:t>единственным</w:t>
      </w:r>
      <w:r w:rsidR="0048188B" w:rsidRPr="007A663F">
        <w:rPr>
          <w:spacing w:val="-6"/>
        </w:rPr>
        <w:t xml:space="preserve"> </w:t>
      </w:r>
      <w:r w:rsidR="0048188B" w:rsidRPr="007A663F">
        <w:t>общественным</w:t>
      </w:r>
      <w:r w:rsidR="0048188B" w:rsidRPr="007A663F">
        <w:rPr>
          <w:spacing w:val="-5"/>
        </w:rPr>
        <w:t xml:space="preserve"> </w:t>
      </w:r>
      <w:r w:rsidR="0048188B" w:rsidRPr="007A663F">
        <w:t>институтом,</w:t>
      </w:r>
      <w:r w:rsidR="0048188B" w:rsidRPr="007A663F">
        <w:rPr>
          <w:spacing w:val="-3"/>
        </w:rPr>
        <w:t xml:space="preserve"> </w:t>
      </w:r>
      <w:r w:rsidR="0048188B" w:rsidRPr="007A663F">
        <w:t>регулярно</w:t>
      </w:r>
      <w:r w:rsidR="0048188B" w:rsidRPr="007A663F">
        <w:rPr>
          <w:spacing w:val="-3"/>
        </w:rPr>
        <w:t xml:space="preserve"> </w:t>
      </w:r>
      <w:r w:rsidR="0048188B" w:rsidRPr="007A663F">
        <w:t>и</w:t>
      </w:r>
      <w:r w:rsidR="0048188B" w:rsidRPr="007A663F">
        <w:rPr>
          <w:spacing w:val="-3"/>
        </w:rPr>
        <w:t xml:space="preserve"> </w:t>
      </w:r>
      <w:r w:rsidR="0048188B" w:rsidRPr="007A663F">
        <w:t>неформально</w:t>
      </w:r>
      <w:r w:rsidR="0048188B" w:rsidRPr="007A663F">
        <w:rPr>
          <w:spacing w:val="-6"/>
        </w:rPr>
        <w:t xml:space="preserve"> </w:t>
      </w:r>
      <w:r>
        <w:rPr>
          <w:spacing w:val="-6"/>
        </w:rPr>
        <w:t xml:space="preserve">   </w:t>
      </w:r>
      <w:r w:rsidR="0048188B" w:rsidRPr="007A663F">
        <w:t>взаимодействующим</w:t>
      </w:r>
      <w:r w:rsidR="0048188B" w:rsidRPr="007A663F">
        <w:rPr>
          <w:spacing w:val="-4"/>
        </w:rPr>
        <w:t xml:space="preserve"> </w:t>
      </w:r>
      <w:r w:rsidR="0048188B" w:rsidRPr="007A663F">
        <w:t>с</w:t>
      </w:r>
      <w:r w:rsidR="0048188B" w:rsidRPr="007A663F">
        <w:rPr>
          <w:spacing w:val="-57"/>
        </w:rPr>
        <w:t xml:space="preserve"> </w:t>
      </w:r>
      <w:r w:rsidR="0048188B" w:rsidRPr="007A663F">
        <w:t>семьей,</w:t>
      </w:r>
      <w:r w:rsidR="0048188B" w:rsidRPr="007A663F">
        <w:rPr>
          <w:spacing w:val="-1"/>
        </w:rPr>
        <w:t xml:space="preserve"> </w:t>
      </w:r>
      <w:r w:rsidR="0048188B" w:rsidRPr="007A663F">
        <w:t>то</w:t>
      </w:r>
      <w:r w:rsidR="0048188B" w:rsidRPr="007A663F">
        <w:rPr>
          <w:spacing w:val="-1"/>
        </w:rPr>
        <w:t xml:space="preserve"> </w:t>
      </w:r>
      <w:r w:rsidR="0048188B" w:rsidRPr="007A663F">
        <w:t>есть имеющим</w:t>
      </w:r>
      <w:r w:rsidR="0048188B" w:rsidRPr="007A663F">
        <w:rPr>
          <w:spacing w:val="-2"/>
        </w:rPr>
        <w:t xml:space="preserve"> </w:t>
      </w:r>
      <w:r w:rsidR="0048188B" w:rsidRPr="007A663F">
        <w:t>возможность оказывать на</w:t>
      </w:r>
      <w:r w:rsidR="0048188B" w:rsidRPr="007A663F">
        <w:rPr>
          <w:spacing w:val="-2"/>
        </w:rPr>
        <w:t xml:space="preserve"> </w:t>
      </w:r>
      <w:r w:rsidR="0048188B" w:rsidRPr="007A663F">
        <w:t>неё</w:t>
      </w:r>
      <w:r w:rsidR="0048188B" w:rsidRPr="007A663F">
        <w:rPr>
          <w:spacing w:val="-2"/>
        </w:rPr>
        <w:t xml:space="preserve"> </w:t>
      </w:r>
      <w:r w:rsidR="0048188B" w:rsidRPr="007A663F">
        <w:t>определенное</w:t>
      </w:r>
      <w:r w:rsidR="0048188B" w:rsidRPr="007A663F">
        <w:rPr>
          <w:spacing w:val="-2"/>
        </w:rPr>
        <w:t xml:space="preserve"> </w:t>
      </w:r>
      <w:r w:rsidR="0048188B" w:rsidRPr="007A663F">
        <w:t>влияние.</w:t>
      </w:r>
    </w:p>
    <w:p w:rsidR="004635F4" w:rsidRPr="007A663F" w:rsidRDefault="0048188B" w:rsidP="006C53A3">
      <w:pPr>
        <w:pStyle w:val="a3"/>
        <w:ind w:left="567" w:right="5715"/>
      </w:pPr>
      <w:r w:rsidRPr="007A663F">
        <w:t>В</w:t>
      </w:r>
      <w:r w:rsidRPr="007A663F">
        <w:rPr>
          <w:spacing w:val="-5"/>
        </w:rPr>
        <w:t xml:space="preserve"> </w:t>
      </w:r>
      <w:r w:rsidRPr="007A663F">
        <w:t>основу</w:t>
      </w:r>
      <w:r w:rsidRPr="007A663F">
        <w:rPr>
          <w:spacing w:val="-8"/>
        </w:rPr>
        <w:t xml:space="preserve"> </w:t>
      </w:r>
      <w:r w:rsidRPr="007A663F">
        <w:t>совместной</w:t>
      </w:r>
      <w:r w:rsidRPr="007A663F">
        <w:rPr>
          <w:spacing w:val="-2"/>
        </w:rPr>
        <w:t xml:space="preserve"> </w:t>
      </w:r>
      <w:r w:rsidRPr="007A663F">
        <w:t>деятельности</w:t>
      </w:r>
      <w:r w:rsidRPr="007A663F">
        <w:rPr>
          <w:spacing w:val="-2"/>
        </w:rPr>
        <w:t xml:space="preserve"> </w:t>
      </w:r>
      <w:r w:rsidRPr="007A663F">
        <w:t>семьи</w:t>
      </w:r>
      <w:r w:rsidRPr="007A663F">
        <w:rPr>
          <w:spacing w:val="-3"/>
        </w:rPr>
        <w:t xml:space="preserve"> </w:t>
      </w:r>
      <w:r w:rsidRPr="007A663F">
        <w:t>и</w:t>
      </w:r>
      <w:r w:rsidRPr="007A663F">
        <w:rPr>
          <w:spacing w:val="-3"/>
        </w:rPr>
        <w:t xml:space="preserve"> </w:t>
      </w:r>
      <w:r w:rsidRPr="007A663F">
        <w:t>дошкольного</w:t>
      </w:r>
      <w:r w:rsidRPr="007A663F">
        <w:rPr>
          <w:spacing w:val="-1"/>
        </w:rPr>
        <w:t xml:space="preserve"> </w:t>
      </w:r>
      <w:r w:rsidRPr="007A663F">
        <w:t>учреждения</w:t>
      </w:r>
      <w:r w:rsidRPr="007A663F">
        <w:rPr>
          <w:spacing w:val="-2"/>
        </w:rPr>
        <w:t xml:space="preserve"> </w:t>
      </w:r>
      <w:r w:rsidRPr="007A663F">
        <w:t>заложены</w:t>
      </w:r>
      <w:r w:rsidRPr="007A663F">
        <w:rPr>
          <w:spacing w:val="-3"/>
        </w:rPr>
        <w:t xml:space="preserve"> </w:t>
      </w:r>
      <w:r w:rsidRPr="007A663F">
        <w:t>единый</w:t>
      </w:r>
      <w:r w:rsidRPr="007A663F">
        <w:rPr>
          <w:spacing w:val="-2"/>
        </w:rPr>
        <w:t xml:space="preserve"> </w:t>
      </w:r>
      <w:r w:rsidRPr="007A663F">
        <w:t>подход</w:t>
      </w:r>
      <w:r w:rsidRPr="007A663F">
        <w:rPr>
          <w:spacing w:val="-2"/>
        </w:rPr>
        <w:t xml:space="preserve"> </w:t>
      </w:r>
      <w:r w:rsidRPr="007A663F">
        <w:t>к</w:t>
      </w:r>
      <w:r w:rsidRPr="007A663F">
        <w:rPr>
          <w:spacing w:val="-3"/>
        </w:rPr>
        <w:t xml:space="preserve"> </w:t>
      </w:r>
      <w:r w:rsidRPr="007A663F">
        <w:t>процессу</w:t>
      </w:r>
      <w:r w:rsidRPr="007A663F">
        <w:rPr>
          <w:spacing w:val="-7"/>
        </w:rPr>
        <w:t xml:space="preserve"> </w:t>
      </w:r>
      <w:r w:rsidRPr="007A663F">
        <w:t>воспитания</w:t>
      </w:r>
      <w:r w:rsidRPr="007A663F">
        <w:rPr>
          <w:spacing w:val="-1"/>
        </w:rPr>
        <w:t xml:space="preserve"> </w:t>
      </w:r>
      <w:r w:rsidRPr="007A663F">
        <w:t>ребёнка;</w:t>
      </w:r>
    </w:p>
    <w:p w:rsidR="004635F4" w:rsidRPr="007A663F" w:rsidRDefault="0048188B" w:rsidP="00007115">
      <w:pPr>
        <w:pStyle w:val="a5"/>
        <w:numPr>
          <w:ilvl w:val="0"/>
          <w:numId w:val="81"/>
        </w:numPr>
        <w:tabs>
          <w:tab w:val="left" w:pos="1461"/>
          <w:tab w:val="left" w:pos="1463"/>
        </w:tabs>
        <w:rPr>
          <w:sz w:val="24"/>
          <w:szCs w:val="24"/>
        </w:rPr>
      </w:pPr>
      <w:r w:rsidRPr="007A663F">
        <w:rPr>
          <w:sz w:val="24"/>
          <w:szCs w:val="24"/>
        </w:rPr>
        <w:t>открытость</w:t>
      </w:r>
      <w:r w:rsidRPr="007A663F">
        <w:rPr>
          <w:spacing w:val="-3"/>
          <w:sz w:val="24"/>
          <w:szCs w:val="24"/>
        </w:rPr>
        <w:t xml:space="preserve"> </w:t>
      </w:r>
      <w:r w:rsidRPr="007A663F">
        <w:rPr>
          <w:sz w:val="24"/>
          <w:szCs w:val="24"/>
        </w:rPr>
        <w:t>дошкольного</w:t>
      </w:r>
      <w:r w:rsidRPr="007A663F">
        <w:rPr>
          <w:spacing w:val="-1"/>
          <w:sz w:val="24"/>
          <w:szCs w:val="24"/>
        </w:rPr>
        <w:t xml:space="preserve"> </w:t>
      </w:r>
      <w:r w:rsidRPr="007A663F">
        <w:rPr>
          <w:sz w:val="24"/>
          <w:szCs w:val="24"/>
        </w:rPr>
        <w:t>учреждения</w:t>
      </w:r>
      <w:r w:rsidRPr="007A663F">
        <w:rPr>
          <w:spacing w:val="-2"/>
          <w:sz w:val="24"/>
          <w:szCs w:val="24"/>
        </w:rPr>
        <w:t xml:space="preserve"> </w:t>
      </w:r>
      <w:r w:rsidRPr="007A663F">
        <w:rPr>
          <w:sz w:val="24"/>
          <w:szCs w:val="24"/>
        </w:rPr>
        <w:t>для</w:t>
      </w:r>
      <w:r w:rsidRPr="007A663F">
        <w:rPr>
          <w:spacing w:val="-3"/>
          <w:sz w:val="24"/>
          <w:szCs w:val="24"/>
        </w:rPr>
        <w:t xml:space="preserve"> </w:t>
      </w:r>
      <w:r w:rsidRPr="007A663F">
        <w:rPr>
          <w:sz w:val="24"/>
          <w:szCs w:val="24"/>
        </w:rPr>
        <w:t>родителей;</w:t>
      </w:r>
    </w:p>
    <w:p w:rsidR="004635F4" w:rsidRPr="007A663F" w:rsidRDefault="0048188B" w:rsidP="00007115">
      <w:pPr>
        <w:pStyle w:val="a5"/>
        <w:numPr>
          <w:ilvl w:val="0"/>
          <w:numId w:val="81"/>
        </w:numPr>
        <w:tabs>
          <w:tab w:val="left" w:pos="1401"/>
          <w:tab w:val="left" w:pos="1402"/>
        </w:tabs>
        <w:rPr>
          <w:sz w:val="24"/>
          <w:szCs w:val="24"/>
        </w:rPr>
      </w:pPr>
      <w:r w:rsidRPr="007A663F">
        <w:rPr>
          <w:sz w:val="24"/>
          <w:szCs w:val="24"/>
        </w:rPr>
        <w:t>взаимное</w:t>
      </w:r>
      <w:r w:rsidRPr="007A663F">
        <w:rPr>
          <w:spacing w:val="-4"/>
          <w:sz w:val="24"/>
          <w:szCs w:val="24"/>
        </w:rPr>
        <w:t xml:space="preserve"> </w:t>
      </w:r>
      <w:r w:rsidRPr="007A663F">
        <w:rPr>
          <w:sz w:val="24"/>
          <w:szCs w:val="24"/>
        </w:rPr>
        <w:t>доверие</w:t>
      </w:r>
      <w:r w:rsidRPr="007A663F">
        <w:rPr>
          <w:spacing w:val="-3"/>
          <w:sz w:val="24"/>
          <w:szCs w:val="24"/>
        </w:rPr>
        <w:t xml:space="preserve"> </w:t>
      </w:r>
      <w:r w:rsidRPr="007A663F">
        <w:rPr>
          <w:sz w:val="24"/>
          <w:szCs w:val="24"/>
        </w:rPr>
        <w:t>во</w:t>
      </w:r>
      <w:r w:rsidRPr="007A663F">
        <w:rPr>
          <w:spacing w:val="-4"/>
          <w:sz w:val="24"/>
          <w:szCs w:val="24"/>
        </w:rPr>
        <w:t xml:space="preserve"> </w:t>
      </w:r>
      <w:r w:rsidRPr="007A663F">
        <w:rPr>
          <w:sz w:val="24"/>
          <w:szCs w:val="24"/>
        </w:rPr>
        <w:t>взаимоотношениях</w:t>
      </w:r>
      <w:r w:rsidRPr="007A663F">
        <w:rPr>
          <w:spacing w:val="-3"/>
          <w:sz w:val="24"/>
          <w:szCs w:val="24"/>
        </w:rPr>
        <w:t xml:space="preserve"> </w:t>
      </w:r>
      <w:r w:rsidRPr="007A663F">
        <w:rPr>
          <w:sz w:val="24"/>
          <w:szCs w:val="24"/>
        </w:rPr>
        <w:t>педагогов</w:t>
      </w:r>
      <w:r w:rsidRPr="007A663F">
        <w:rPr>
          <w:spacing w:val="-4"/>
          <w:sz w:val="24"/>
          <w:szCs w:val="24"/>
        </w:rPr>
        <w:t xml:space="preserve"> </w:t>
      </w:r>
      <w:r w:rsidRPr="007A663F">
        <w:rPr>
          <w:sz w:val="24"/>
          <w:szCs w:val="24"/>
        </w:rPr>
        <w:t>и</w:t>
      </w:r>
      <w:r w:rsidRPr="007A663F">
        <w:rPr>
          <w:spacing w:val="-2"/>
          <w:sz w:val="24"/>
          <w:szCs w:val="24"/>
        </w:rPr>
        <w:t xml:space="preserve"> </w:t>
      </w:r>
      <w:r w:rsidRPr="007A663F">
        <w:rPr>
          <w:sz w:val="24"/>
          <w:szCs w:val="24"/>
        </w:rPr>
        <w:t>родителей;</w:t>
      </w:r>
    </w:p>
    <w:p w:rsidR="004635F4" w:rsidRPr="007A663F" w:rsidRDefault="0048188B" w:rsidP="00007115">
      <w:pPr>
        <w:pStyle w:val="a5"/>
        <w:numPr>
          <w:ilvl w:val="0"/>
          <w:numId w:val="81"/>
        </w:numPr>
        <w:tabs>
          <w:tab w:val="left" w:pos="1401"/>
          <w:tab w:val="left" w:pos="1402"/>
        </w:tabs>
        <w:rPr>
          <w:sz w:val="24"/>
          <w:szCs w:val="24"/>
        </w:rPr>
      </w:pPr>
      <w:r w:rsidRPr="007A663F">
        <w:rPr>
          <w:sz w:val="24"/>
          <w:szCs w:val="24"/>
        </w:rPr>
        <w:t>уважение</w:t>
      </w:r>
      <w:r w:rsidRPr="007A663F">
        <w:rPr>
          <w:spacing w:val="-4"/>
          <w:sz w:val="24"/>
          <w:szCs w:val="24"/>
        </w:rPr>
        <w:t xml:space="preserve"> </w:t>
      </w:r>
      <w:r w:rsidRPr="007A663F">
        <w:rPr>
          <w:sz w:val="24"/>
          <w:szCs w:val="24"/>
        </w:rPr>
        <w:t>и</w:t>
      </w:r>
      <w:r w:rsidRPr="007A663F">
        <w:rPr>
          <w:spacing w:val="-3"/>
          <w:sz w:val="24"/>
          <w:szCs w:val="24"/>
        </w:rPr>
        <w:t xml:space="preserve"> </w:t>
      </w:r>
      <w:r w:rsidRPr="007A663F">
        <w:rPr>
          <w:sz w:val="24"/>
          <w:szCs w:val="24"/>
        </w:rPr>
        <w:t>доброжелательность</w:t>
      </w:r>
      <w:r w:rsidRPr="007A663F">
        <w:rPr>
          <w:spacing w:val="-3"/>
          <w:sz w:val="24"/>
          <w:szCs w:val="24"/>
        </w:rPr>
        <w:t xml:space="preserve"> </w:t>
      </w:r>
      <w:r w:rsidRPr="007A663F">
        <w:rPr>
          <w:sz w:val="24"/>
          <w:szCs w:val="24"/>
        </w:rPr>
        <w:t>друг</w:t>
      </w:r>
      <w:r w:rsidRPr="007A663F">
        <w:rPr>
          <w:spacing w:val="-3"/>
          <w:sz w:val="24"/>
          <w:szCs w:val="24"/>
        </w:rPr>
        <w:t xml:space="preserve"> </w:t>
      </w:r>
      <w:r w:rsidRPr="007A663F">
        <w:rPr>
          <w:sz w:val="24"/>
          <w:szCs w:val="24"/>
        </w:rPr>
        <w:t>к</w:t>
      </w:r>
      <w:r w:rsidRPr="007A663F">
        <w:rPr>
          <w:spacing w:val="-3"/>
          <w:sz w:val="24"/>
          <w:szCs w:val="24"/>
        </w:rPr>
        <w:t xml:space="preserve"> </w:t>
      </w:r>
      <w:r w:rsidRPr="007A663F">
        <w:rPr>
          <w:sz w:val="24"/>
          <w:szCs w:val="24"/>
        </w:rPr>
        <w:t>другу;</w:t>
      </w:r>
    </w:p>
    <w:p w:rsidR="004635F4" w:rsidRPr="007A663F" w:rsidRDefault="0048188B" w:rsidP="00007115">
      <w:pPr>
        <w:pStyle w:val="a5"/>
        <w:numPr>
          <w:ilvl w:val="0"/>
          <w:numId w:val="81"/>
        </w:numPr>
        <w:tabs>
          <w:tab w:val="left" w:pos="1401"/>
          <w:tab w:val="left" w:pos="1402"/>
        </w:tabs>
        <w:rPr>
          <w:sz w:val="24"/>
          <w:szCs w:val="24"/>
        </w:rPr>
      </w:pPr>
      <w:r w:rsidRPr="007A663F">
        <w:rPr>
          <w:sz w:val="24"/>
          <w:szCs w:val="24"/>
        </w:rPr>
        <w:t>дифференцированный</w:t>
      </w:r>
      <w:r w:rsidRPr="007A663F">
        <w:rPr>
          <w:spacing w:val="-5"/>
          <w:sz w:val="24"/>
          <w:szCs w:val="24"/>
        </w:rPr>
        <w:t xml:space="preserve"> </w:t>
      </w:r>
      <w:r w:rsidRPr="007A663F">
        <w:rPr>
          <w:sz w:val="24"/>
          <w:szCs w:val="24"/>
        </w:rPr>
        <w:t>подход</w:t>
      </w:r>
      <w:r w:rsidRPr="007A663F">
        <w:rPr>
          <w:spacing w:val="-2"/>
          <w:sz w:val="24"/>
          <w:szCs w:val="24"/>
        </w:rPr>
        <w:t xml:space="preserve"> </w:t>
      </w:r>
      <w:r w:rsidRPr="007A663F">
        <w:rPr>
          <w:sz w:val="24"/>
          <w:szCs w:val="24"/>
        </w:rPr>
        <w:t>к</w:t>
      </w:r>
      <w:r w:rsidRPr="007A663F">
        <w:rPr>
          <w:spacing w:val="-4"/>
          <w:sz w:val="24"/>
          <w:szCs w:val="24"/>
        </w:rPr>
        <w:t xml:space="preserve"> </w:t>
      </w:r>
      <w:r w:rsidRPr="007A663F">
        <w:rPr>
          <w:sz w:val="24"/>
          <w:szCs w:val="24"/>
        </w:rPr>
        <w:t>каждой</w:t>
      </w:r>
      <w:r w:rsidRPr="007A663F">
        <w:rPr>
          <w:spacing w:val="-2"/>
          <w:sz w:val="24"/>
          <w:szCs w:val="24"/>
        </w:rPr>
        <w:t xml:space="preserve"> </w:t>
      </w:r>
      <w:r w:rsidRPr="007A663F">
        <w:rPr>
          <w:sz w:val="24"/>
          <w:szCs w:val="24"/>
        </w:rPr>
        <w:t>семье;</w:t>
      </w:r>
    </w:p>
    <w:p w:rsidR="004635F4" w:rsidRPr="007A663F" w:rsidRDefault="0048188B" w:rsidP="00581887">
      <w:pPr>
        <w:pStyle w:val="a3"/>
        <w:ind w:left="567" w:right="142"/>
      </w:pPr>
      <w:r w:rsidRPr="007A663F">
        <w:t>На</w:t>
      </w:r>
      <w:r w:rsidRPr="007A663F">
        <w:rPr>
          <w:spacing w:val="-5"/>
        </w:rPr>
        <w:t xml:space="preserve"> </w:t>
      </w:r>
      <w:r w:rsidRPr="007A663F">
        <w:t>сегодняшний</w:t>
      </w:r>
      <w:r w:rsidRPr="007A663F">
        <w:rPr>
          <w:spacing w:val="-3"/>
        </w:rPr>
        <w:t xml:space="preserve"> </w:t>
      </w:r>
      <w:r w:rsidRPr="007A663F">
        <w:t>день</w:t>
      </w:r>
      <w:r w:rsidRPr="007A663F">
        <w:rPr>
          <w:spacing w:val="-2"/>
        </w:rPr>
        <w:t xml:space="preserve"> </w:t>
      </w:r>
      <w:r w:rsidRPr="007A663F">
        <w:t>в</w:t>
      </w:r>
      <w:r w:rsidRPr="007A663F">
        <w:rPr>
          <w:spacing w:val="-5"/>
        </w:rPr>
        <w:t xml:space="preserve"> </w:t>
      </w:r>
      <w:r w:rsidRPr="007A663F">
        <w:t>ДОУ</w:t>
      </w:r>
      <w:r w:rsidRPr="007A663F">
        <w:rPr>
          <w:spacing w:val="-1"/>
        </w:rPr>
        <w:t xml:space="preserve"> </w:t>
      </w:r>
      <w:r w:rsidRPr="007A663F">
        <w:t>осуществляется</w:t>
      </w:r>
      <w:r w:rsidRPr="007A663F">
        <w:rPr>
          <w:spacing w:val="-3"/>
        </w:rPr>
        <w:t xml:space="preserve"> </w:t>
      </w:r>
      <w:r w:rsidRPr="007A663F">
        <w:t>интеграция</w:t>
      </w:r>
      <w:r w:rsidRPr="007A663F">
        <w:rPr>
          <w:spacing w:val="-2"/>
        </w:rPr>
        <w:t xml:space="preserve"> </w:t>
      </w:r>
      <w:r w:rsidRPr="007A663F">
        <w:t>общественного</w:t>
      </w:r>
      <w:r w:rsidRPr="007A663F">
        <w:rPr>
          <w:spacing w:val="-4"/>
        </w:rPr>
        <w:t xml:space="preserve"> </w:t>
      </w:r>
      <w:r w:rsidRPr="007A663F">
        <w:t>и</w:t>
      </w:r>
      <w:r w:rsidRPr="007A663F">
        <w:rPr>
          <w:spacing w:val="-2"/>
        </w:rPr>
        <w:t xml:space="preserve"> </w:t>
      </w:r>
      <w:r w:rsidRPr="007A663F">
        <w:t>семейного</w:t>
      </w:r>
      <w:r w:rsidRPr="007A663F">
        <w:rPr>
          <w:spacing w:val="-57"/>
        </w:rPr>
        <w:t xml:space="preserve"> </w:t>
      </w:r>
      <w:r w:rsidRPr="007A663F">
        <w:t>воспитания</w:t>
      </w:r>
      <w:r w:rsidRPr="007A663F">
        <w:rPr>
          <w:spacing w:val="-1"/>
        </w:rPr>
        <w:t xml:space="preserve"> </w:t>
      </w:r>
      <w:r w:rsidRPr="007A663F">
        <w:t>дошкольников</w:t>
      </w:r>
      <w:r w:rsidRPr="007A663F">
        <w:rPr>
          <w:spacing w:val="-1"/>
        </w:rPr>
        <w:t xml:space="preserve"> </w:t>
      </w:r>
      <w:r w:rsidRPr="007A663F">
        <w:t>со следующими</w:t>
      </w:r>
      <w:r w:rsidRPr="007A663F">
        <w:rPr>
          <w:spacing w:val="-1"/>
        </w:rPr>
        <w:t xml:space="preserve"> </w:t>
      </w:r>
      <w:r w:rsidRPr="007A663F">
        <w:t>категориями</w:t>
      </w:r>
      <w:r w:rsidRPr="007A663F">
        <w:rPr>
          <w:spacing w:val="-1"/>
        </w:rPr>
        <w:t xml:space="preserve"> </w:t>
      </w:r>
      <w:r w:rsidRPr="007A663F">
        <w:t>родителей:</w:t>
      </w:r>
    </w:p>
    <w:p w:rsidR="004635F4" w:rsidRPr="007A663F" w:rsidRDefault="0048188B" w:rsidP="00007115">
      <w:pPr>
        <w:pStyle w:val="a5"/>
        <w:numPr>
          <w:ilvl w:val="0"/>
          <w:numId w:val="44"/>
        </w:numPr>
        <w:tabs>
          <w:tab w:val="left" w:pos="680"/>
        </w:tabs>
        <w:ind w:left="567" w:firstLine="0"/>
        <w:rPr>
          <w:sz w:val="24"/>
          <w:szCs w:val="24"/>
        </w:rPr>
      </w:pPr>
      <w:r w:rsidRPr="007A663F">
        <w:rPr>
          <w:sz w:val="24"/>
          <w:szCs w:val="24"/>
        </w:rPr>
        <w:t>с</w:t>
      </w:r>
      <w:r w:rsidRPr="007A663F">
        <w:rPr>
          <w:spacing w:val="-4"/>
          <w:sz w:val="24"/>
          <w:szCs w:val="24"/>
        </w:rPr>
        <w:t xml:space="preserve"> </w:t>
      </w:r>
      <w:r w:rsidRPr="007A663F">
        <w:rPr>
          <w:sz w:val="24"/>
          <w:szCs w:val="24"/>
        </w:rPr>
        <w:t>семьями</w:t>
      </w:r>
      <w:r w:rsidRPr="007A663F">
        <w:rPr>
          <w:spacing w:val="-4"/>
          <w:sz w:val="24"/>
          <w:szCs w:val="24"/>
        </w:rPr>
        <w:t xml:space="preserve"> </w:t>
      </w:r>
      <w:r w:rsidRPr="007A663F">
        <w:rPr>
          <w:sz w:val="24"/>
          <w:szCs w:val="24"/>
        </w:rPr>
        <w:t>воспитанников;</w:t>
      </w:r>
    </w:p>
    <w:p w:rsidR="004635F4" w:rsidRPr="007A663F" w:rsidRDefault="0048188B" w:rsidP="00007115">
      <w:pPr>
        <w:pStyle w:val="a5"/>
        <w:numPr>
          <w:ilvl w:val="0"/>
          <w:numId w:val="44"/>
        </w:numPr>
        <w:tabs>
          <w:tab w:val="left" w:pos="680"/>
        </w:tabs>
        <w:ind w:left="567" w:firstLine="0"/>
        <w:rPr>
          <w:sz w:val="24"/>
          <w:szCs w:val="24"/>
        </w:rPr>
      </w:pPr>
      <w:r w:rsidRPr="007A663F">
        <w:rPr>
          <w:sz w:val="24"/>
          <w:szCs w:val="24"/>
        </w:rPr>
        <w:t>с</w:t>
      </w:r>
      <w:r w:rsidRPr="007A663F">
        <w:rPr>
          <w:spacing w:val="-3"/>
          <w:sz w:val="24"/>
          <w:szCs w:val="24"/>
        </w:rPr>
        <w:t xml:space="preserve"> </w:t>
      </w:r>
      <w:r w:rsidRPr="007A663F">
        <w:rPr>
          <w:sz w:val="24"/>
          <w:szCs w:val="24"/>
        </w:rPr>
        <w:t>будущими</w:t>
      </w:r>
      <w:r w:rsidRPr="007A663F">
        <w:rPr>
          <w:spacing w:val="-2"/>
          <w:sz w:val="24"/>
          <w:szCs w:val="24"/>
        </w:rPr>
        <w:t xml:space="preserve"> </w:t>
      </w:r>
      <w:r w:rsidRPr="007A663F">
        <w:rPr>
          <w:sz w:val="24"/>
          <w:szCs w:val="24"/>
        </w:rPr>
        <w:t>родителями.</w:t>
      </w:r>
    </w:p>
    <w:p w:rsidR="004635F4" w:rsidRPr="007A663F" w:rsidRDefault="0048188B">
      <w:pPr>
        <w:ind w:left="540"/>
        <w:rPr>
          <w:sz w:val="24"/>
          <w:szCs w:val="24"/>
        </w:rPr>
      </w:pPr>
      <w:r w:rsidRPr="007A663F">
        <w:rPr>
          <w:b/>
          <w:sz w:val="24"/>
          <w:szCs w:val="24"/>
        </w:rPr>
        <w:t>Задачи</w:t>
      </w:r>
      <w:r w:rsidRPr="007A663F">
        <w:rPr>
          <w:sz w:val="24"/>
          <w:szCs w:val="24"/>
        </w:rPr>
        <w:t>:</w:t>
      </w:r>
    </w:p>
    <w:p w:rsidR="004635F4" w:rsidRPr="007A663F" w:rsidRDefault="0048188B" w:rsidP="00007115">
      <w:pPr>
        <w:pStyle w:val="a5"/>
        <w:numPr>
          <w:ilvl w:val="0"/>
          <w:numId w:val="83"/>
        </w:numPr>
        <w:tabs>
          <w:tab w:val="left" w:pos="1508"/>
        </w:tabs>
        <w:ind w:left="2127" w:hanging="1134"/>
        <w:rPr>
          <w:sz w:val="24"/>
          <w:szCs w:val="24"/>
        </w:rPr>
      </w:pPr>
      <w:r w:rsidRPr="007A663F">
        <w:rPr>
          <w:sz w:val="24"/>
          <w:szCs w:val="24"/>
        </w:rPr>
        <w:t>формирование</w:t>
      </w:r>
      <w:r w:rsidRPr="007A663F">
        <w:rPr>
          <w:spacing w:val="-5"/>
          <w:sz w:val="24"/>
          <w:szCs w:val="24"/>
        </w:rPr>
        <w:t xml:space="preserve"> </w:t>
      </w:r>
      <w:r w:rsidRPr="007A663F">
        <w:rPr>
          <w:sz w:val="24"/>
          <w:szCs w:val="24"/>
        </w:rPr>
        <w:t>психолого-</w:t>
      </w:r>
      <w:r w:rsidRPr="007A663F">
        <w:rPr>
          <w:spacing w:val="-4"/>
          <w:sz w:val="24"/>
          <w:szCs w:val="24"/>
        </w:rPr>
        <w:t xml:space="preserve"> </w:t>
      </w:r>
      <w:r w:rsidRPr="007A663F">
        <w:rPr>
          <w:sz w:val="24"/>
          <w:szCs w:val="24"/>
        </w:rPr>
        <w:t>педагогических</w:t>
      </w:r>
      <w:r w:rsidRPr="007A663F">
        <w:rPr>
          <w:spacing w:val="-2"/>
          <w:sz w:val="24"/>
          <w:szCs w:val="24"/>
        </w:rPr>
        <w:t xml:space="preserve"> </w:t>
      </w:r>
      <w:r w:rsidRPr="007A663F">
        <w:rPr>
          <w:sz w:val="24"/>
          <w:szCs w:val="24"/>
        </w:rPr>
        <w:t>знаний</w:t>
      </w:r>
      <w:r w:rsidRPr="007A663F">
        <w:rPr>
          <w:spacing w:val="-4"/>
          <w:sz w:val="24"/>
          <w:szCs w:val="24"/>
        </w:rPr>
        <w:t xml:space="preserve"> </w:t>
      </w:r>
      <w:r w:rsidRPr="007A663F">
        <w:rPr>
          <w:sz w:val="24"/>
          <w:szCs w:val="24"/>
        </w:rPr>
        <w:t>родителей;</w:t>
      </w:r>
    </w:p>
    <w:p w:rsidR="004635F4" w:rsidRPr="007A663F" w:rsidRDefault="0048188B" w:rsidP="00007115">
      <w:pPr>
        <w:pStyle w:val="a5"/>
        <w:numPr>
          <w:ilvl w:val="0"/>
          <w:numId w:val="83"/>
        </w:numPr>
        <w:tabs>
          <w:tab w:val="left" w:pos="1508"/>
        </w:tabs>
        <w:ind w:left="2127" w:hanging="1134"/>
        <w:rPr>
          <w:sz w:val="24"/>
          <w:szCs w:val="24"/>
        </w:rPr>
      </w:pPr>
      <w:r w:rsidRPr="007A663F">
        <w:rPr>
          <w:sz w:val="24"/>
          <w:szCs w:val="24"/>
        </w:rPr>
        <w:t>приобщение</w:t>
      </w:r>
      <w:r w:rsidRPr="007A663F">
        <w:rPr>
          <w:spacing w:val="-4"/>
          <w:sz w:val="24"/>
          <w:szCs w:val="24"/>
        </w:rPr>
        <w:t xml:space="preserve"> </w:t>
      </w:r>
      <w:r w:rsidRPr="007A663F">
        <w:rPr>
          <w:sz w:val="24"/>
          <w:szCs w:val="24"/>
        </w:rPr>
        <w:t>родителей</w:t>
      </w:r>
      <w:r w:rsidRPr="007A663F">
        <w:rPr>
          <w:spacing w:val="-3"/>
          <w:sz w:val="24"/>
          <w:szCs w:val="24"/>
        </w:rPr>
        <w:t xml:space="preserve"> </w:t>
      </w:r>
      <w:r w:rsidRPr="007A663F">
        <w:rPr>
          <w:sz w:val="24"/>
          <w:szCs w:val="24"/>
        </w:rPr>
        <w:t>к участию</w:t>
      </w:r>
      <w:r w:rsidRPr="007A663F">
        <w:rPr>
          <w:spacing w:val="-3"/>
          <w:sz w:val="24"/>
          <w:szCs w:val="24"/>
        </w:rPr>
        <w:t xml:space="preserve"> </w:t>
      </w:r>
      <w:r w:rsidRPr="007A663F">
        <w:rPr>
          <w:sz w:val="24"/>
          <w:szCs w:val="24"/>
        </w:rPr>
        <w:t>в</w:t>
      </w:r>
      <w:r w:rsidRPr="007A663F">
        <w:rPr>
          <w:spacing w:val="-3"/>
          <w:sz w:val="24"/>
          <w:szCs w:val="24"/>
        </w:rPr>
        <w:t xml:space="preserve"> </w:t>
      </w:r>
      <w:r w:rsidRPr="007A663F">
        <w:rPr>
          <w:sz w:val="24"/>
          <w:szCs w:val="24"/>
        </w:rPr>
        <w:t>жизни</w:t>
      </w:r>
      <w:r w:rsidRPr="007A663F">
        <w:rPr>
          <w:spacing w:val="-2"/>
          <w:sz w:val="24"/>
          <w:szCs w:val="24"/>
        </w:rPr>
        <w:t xml:space="preserve"> </w:t>
      </w:r>
      <w:r w:rsidRPr="007A663F">
        <w:rPr>
          <w:sz w:val="24"/>
          <w:szCs w:val="24"/>
        </w:rPr>
        <w:t>ДОУ;</w:t>
      </w:r>
    </w:p>
    <w:p w:rsidR="004635F4" w:rsidRPr="007A663F" w:rsidRDefault="0048188B" w:rsidP="00007115">
      <w:pPr>
        <w:pStyle w:val="a5"/>
        <w:numPr>
          <w:ilvl w:val="0"/>
          <w:numId w:val="83"/>
        </w:numPr>
        <w:tabs>
          <w:tab w:val="left" w:pos="1508"/>
        </w:tabs>
        <w:ind w:left="2127" w:hanging="1134"/>
        <w:rPr>
          <w:sz w:val="24"/>
          <w:szCs w:val="24"/>
        </w:rPr>
      </w:pPr>
      <w:r w:rsidRPr="007A663F">
        <w:rPr>
          <w:sz w:val="24"/>
          <w:szCs w:val="24"/>
        </w:rPr>
        <w:t>оказание</w:t>
      </w:r>
      <w:r w:rsidRPr="007A663F">
        <w:rPr>
          <w:spacing w:val="-4"/>
          <w:sz w:val="24"/>
          <w:szCs w:val="24"/>
        </w:rPr>
        <w:t xml:space="preserve"> </w:t>
      </w:r>
      <w:r w:rsidRPr="007A663F">
        <w:rPr>
          <w:sz w:val="24"/>
          <w:szCs w:val="24"/>
        </w:rPr>
        <w:t>помощи</w:t>
      </w:r>
      <w:r w:rsidRPr="007A663F">
        <w:rPr>
          <w:spacing w:val="-2"/>
          <w:sz w:val="24"/>
          <w:szCs w:val="24"/>
        </w:rPr>
        <w:t xml:space="preserve"> </w:t>
      </w:r>
      <w:r w:rsidRPr="007A663F">
        <w:rPr>
          <w:sz w:val="24"/>
          <w:szCs w:val="24"/>
        </w:rPr>
        <w:t>семьям</w:t>
      </w:r>
      <w:r w:rsidRPr="007A663F">
        <w:rPr>
          <w:spacing w:val="-3"/>
          <w:sz w:val="24"/>
          <w:szCs w:val="24"/>
        </w:rPr>
        <w:t xml:space="preserve"> </w:t>
      </w:r>
      <w:r w:rsidRPr="007A663F">
        <w:rPr>
          <w:sz w:val="24"/>
          <w:szCs w:val="24"/>
        </w:rPr>
        <w:t>воспитанников</w:t>
      </w:r>
      <w:r w:rsidRPr="007A663F">
        <w:rPr>
          <w:spacing w:val="-3"/>
          <w:sz w:val="24"/>
          <w:szCs w:val="24"/>
        </w:rPr>
        <w:t xml:space="preserve"> </w:t>
      </w:r>
      <w:r w:rsidRPr="007A663F">
        <w:rPr>
          <w:sz w:val="24"/>
          <w:szCs w:val="24"/>
        </w:rPr>
        <w:t>в</w:t>
      </w:r>
      <w:r w:rsidRPr="007A663F">
        <w:rPr>
          <w:spacing w:val="-3"/>
          <w:sz w:val="24"/>
          <w:szCs w:val="24"/>
        </w:rPr>
        <w:t xml:space="preserve"> </w:t>
      </w:r>
      <w:r w:rsidRPr="007A663F">
        <w:rPr>
          <w:sz w:val="24"/>
          <w:szCs w:val="24"/>
        </w:rPr>
        <w:t>развитии,</w:t>
      </w:r>
      <w:r w:rsidRPr="007A663F">
        <w:rPr>
          <w:spacing w:val="-2"/>
          <w:sz w:val="24"/>
          <w:szCs w:val="24"/>
        </w:rPr>
        <w:t xml:space="preserve"> </w:t>
      </w:r>
      <w:r w:rsidRPr="007A663F">
        <w:rPr>
          <w:sz w:val="24"/>
          <w:szCs w:val="24"/>
        </w:rPr>
        <w:t>воспитании</w:t>
      </w:r>
      <w:r w:rsidRPr="007A663F">
        <w:rPr>
          <w:spacing w:val="-5"/>
          <w:sz w:val="24"/>
          <w:szCs w:val="24"/>
        </w:rPr>
        <w:t xml:space="preserve"> </w:t>
      </w:r>
      <w:r w:rsidRPr="007A663F">
        <w:rPr>
          <w:sz w:val="24"/>
          <w:szCs w:val="24"/>
        </w:rPr>
        <w:t>и</w:t>
      </w:r>
      <w:r w:rsidRPr="007A663F">
        <w:rPr>
          <w:spacing w:val="-4"/>
          <w:sz w:val="24"/>
          <w:szCs w:val="24"/>
        </w:rPr>
        <w:t xml:space="preserve"> </w:t>
      </w:r>
      <w:r w:rsidRPr="007A663F">
        <w:rPr>
          <w:sz w:val="24"/>
          <w:szCs w:val="24"/>
        </w:rPr>
        <w:t>обучении</w:t>
      </w:r>
      <w:r w:rsidRPr="007A663F">
        <w:rPr>
          <w:spacing w:val="-2"/>
          <w:sz w:val="24"/>
          <w:szCs w:val="24"/>
        </w:rPr>
        <w:t xml:space="preserve"> </w:t>
      </w:r>
      <w:r w:rsidRPr="007A663F">
        <w:rPr>
          <w:sz w:val="24"/>
          <w:szCs w:val="24"/>
        </w:rPr>
        <w:t>детей;</w:t>
      </w:r>
    </w:p>
    <w:p w:rsidR="004635F4" w:rsidRPr="007A663F" w:rsidRDefault="0048188B" w:rsidP="00007115">
      <w:pPr>
        <w:pStyle w:val="a5"/>
        <w:numPr>
          <w:ilvl w:val="0"/>
          <w:numId w:val="83"/>
        </w:numPr>
        <w:tabs>
          <w:tab w:val="left" w:pos="1508"/>
        </w:tabs>
        <w:ind w:left="2127" w:hanging="1134"/>
        <w:rPr>
          <w:sz w:val="24"/>
          <w:szCs w:val="24"/>
        </w:rPr>
      </w:pPr>
      <w:r w:rsidRPr="007A663F">
        <w:rPr>
          <w:sz w:val="24"/>
          <w:szCs w:val="24"/>
        </w:rPr>
        <w:t>изучение</w:t>
      </w:r>
      <w:r w:rsidRPr="007A663F">
        <w:rPr>
          <w:spacing w:val="-4"/>
          <w:sz w:val="24"/>
          <w:szCs w:val="24"/>
        </w:rPr>
        <w:t xml:space="preserve"> </w:t>
      </w:r>
      <w:r w:rsidRPr="007A663F">
        <w:rPr>
          <w:sz w:val="24"/>
          <w:szCs w:val="24"/>
        </w:rPr>
        <w:t>и</w:t>
      </w:r>
      <w:r w:rsidRPr="007A663F">
        <w:rPr>
          <w:spacing w:val="-3"/>
          <w:sz w:val="24"/>
          <w:szCs w:val="24"/>
        </w:rPr>
        <w:t xml:space="preserve"> </w:t>
      </w:r>
      <w:r w:rsidRPr="007A663F">
        <w:rPr>
          <w:sz w:val="24"/>
          <w:szCs w:val="24"/>
        </w:rPr>
        <w:t>пропаганда</w:t>
      </w:r>
      <w:r w:rsidRPr="007A663F">
        <w:rPr>
          <w:spacing w:val="-4"/>
          <w:sz w:val="24"/>
          <w:szCs w:val="24"/>
        </w:rPr>
        <w:t xml:space="preserve"> </w:t>
      </w:r>
      <w:r w:rsidRPr="007A663F">
        <w:rPr>
          <w:sz w:val="24"/>
          <w:szCs w:val="24"/>
        </w:rPr>
        <w:t>лучшего</w:t>
      </w:r>
      <w:r w:rsidRPr="007A663F">
        <w:rPr>
          <w:spacing w:val="-3"/>
          <w:sz w:val="24"/>
          <w:szCs w:val="24"/>
        </w:rPr>
        <w:t xml:space="preserve"> </w:t>
      </w:r>
      <w:r w:rsidRPr="007A663F">
        <w:rPr>
          <w:sz w:val="24"/>
          <w:szCs w:val="24"/>
        </w:rPr>
        <w:t>семейного</w:t>
      </w:r>
      <w:r w:rsidRPr="007A663F">
        <w:rPr>
          <w:spacing w:val="-3"/>
          <w:sz w:val="24"/>
          <w:szCs w:val="24"/>
        </w:rPr>
        <w:t xml:space="preserve"> </w:t>
      </w:r>
      <w:r w:rsidRPr="007A663F">
        <w:rPr>
          <w:sz w:val="24"/>
          <w:szCs w:val="24"/>
        </w:rPr>
        <w:t>опыта.</w:t>
      </w:r>
    </w:p>
    <w:p w:rsidR="004635F4" w:rsidRPr="007A663F" w:rsidRDefault="0048188B" w:rsidP="004B5AB6">
      <w:pPr>
        <w:spacing w:before="4"/>
        <w:ind w:left="540" w:hanging="142"/>
        <w:rPr>
          <w:b/>
          <w:sz w:val="24"/>
          <w:szCs w:val="24"/>
        </w:rPr>
      </w:pPr>
      <w:r w:rsidRPr="007A663F">
        <w:rPr>
          <w:b/>
          <w:sz w:val="24"/>
          <w:szCs w:val="24"/>
        </w:rPr>
        <w:t>Система</w:t>
      </w:r>
      <w:r w:rsidRPr="007A663F">
        <w:rPr>
          <w:b/>
          <w:spacing w:val="-5"/>
          <w:sz w:val="24"/>
          <w:szCs w:val="24"/>
        </w:rPr>
        <w:t xml:space="preserve"> </w:t>
      </w:r>
      <w:r w:rsidRPr="007A663F">
        <w:rPr>
          <w:b/>
          <w:sz w:val="24"/>
          <w:szCs w:val="24"/>
        </w:rPr>
        <w:t>взаимодействия</w:t>
      </w:r>
      <w:r w:rsidRPr="007A663F">
        <w:rPr>
          <w:b/>
          <w:spacing w:val="-4"/>
          <w:sz w:val="24"/>
          <w:szCs w:val="24"/>
        </w:rPr>
        <w:t xml:space="preserve"> </w:t>
      </w:r>
      <w:r w:rsidRPr="007A663F">
        <w:rPr>
          <w:b/>
          <w:sz w:val="24"/>
          <w:szCs w:val="24"/>
        </w:rPr>
        <w:t>с</w:t>
      </w:r>
      <w:r w:rsidRPr="007A663F">
        <w:rPr>
          <w:b/>
          <w:spacing w:val="-4"/>
          <w:sz w:val="24"/>
          <w:szCs w:val="24"/>
        </w:rPr>
        <w:t xml:space="preserve"> </w:t>
      </w:r>
      <w:r w:rsidRPr="007A663F">
        <w:rPr>
          <w:b/>
          <w:sz w:val="24"/>
          <w:szCs w:val="24"/>
        </w:rPr>
        <w:t>родителями</w:t>
      </w:r>
      <w:r w:rsidRPr="007A663F">
        <w:rPr>
          <w:b/>
          <w:spacing w:val="-3"/>
          <w:sz w:val="24"/>
          <w:szCs w:val="24"/>
        </w:rPr>
        <w:t xml:space="preserve"> </w:t>
      </w:r>
      <w:r w:rsidRPr="007A663F">
        <w:rPr>
          <w:b/>
          <w:sz w:val="24"/>
          <w:szCs w:val="24"/>
        </w:rPr>
        <w:t>включает:</w:t>
      </w:r>
    </w:p>
    <w:p w:rsidR="00B9463C" w:rsidRPr="007A663F" w:rsidRDefault="00B9463C" w:rsidP="00815957">
      <w:pPr>
        <w:suppressAutoHyphens/>
        <w:ind w:left="567"/>
        <w:jc w:val="both"/>
        <w:rPr>
          <w:bCs/>
          <w:color w:val="000000"/>
          <w:kern w:val="1"/>
          <w:sz w:val="24"/>
          <w:szCs w:val="24"/>
        </w:rPr>
      </w:pPr>
      <w:r w:rsidRPr="007A663F">
        <w:rPr>
          <w:bCs/>
          <w:color w:val="000000"/>
          <w:kern w:val="1"/>
          <w:sz w:val="24"/>
          <w:szCs w:val="24"/>
        </w:rPr>
        <w:t xml:space="preserve">Основная цель взаимодействия педагогов с семьей – создание в группе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  </w:t>
      </w:r>
    </w:p>
    <w:p w:rsidR="00B9463C" w:rsidRPr="007A663F" w:rsidRDefault="00B9463C" w:rsidP="00B9463C">
      <w:pPr>
        <w:spacing w:before="4"/>
        <w:ind w:left="540"/>
        <w:rPr>
          <w:b/>
          <w:sz w:val="24"/>
          <w:szCs w:val="24"/>
        </w:rPr>
      </w:pPr>
      <w:r w:rsidRPr="007A663F">
        <w:rPr>
          <w:bCs/>
          <w:color w:val="000000"/>
          <w:kern w:val="1"/>
          <w:sz w:val="24"/>
          <w:szCs w:val="24"/>
        </w:rPr>
        <w:t>Основные формы взаимодействия с семьей</w:t>
      </w:r>
    </w:p>
    <w:p w:rsidR="004635F4" w:rsidRPr="007A663F" w:rsidRDefault="0048188B" w:rsidP="00007115">
      <w:pPr>
        <w:pStyle w:val="a5"/>
        <w:numPr>
          <w:ilvl w:val="0"/>
          <w:numId w:val="82"/>
        </w:numPr>
        <w:tabs>
          <w:tab w:val="left" w:pos="1134"/>
          <w:tab w:val="left" w:pos="8218"/>
        </w:tabs>
        <w:spacing w:before="68"/>
        <w:ind w:left="993" w:right="424" w:hanging="66"/>
        <w:rPr>
          <w:sz w:val="24"/>
          <w:szCs w:val="24"/>
        </w:rPr>
      </w:pPr>
      <w:r w:rsidRPr="007A663F">
        <w:rPr>
          <w:sz w:val="24"/>
          <w:szCs w:val="24"/>
        </w:rPr>
        <w:lastRenderedPageBreak/>
        <w:t xml:space="preserve">ознакомление  </w:t>
      </w:r>
      <w:r w:rsidRPr="007A663F">
        <w:rPr>
          <w:spacing w:val="12"/>
          <w:sz w:val="24"/>
          <w:szCs w:val="24"/>
        </w:rPr>
        <w:t xml:space="preserve"> </w:t>
      </w:r>
      <w:r w:rsidRPr="007A663F">
        <w:rPr>
          <w:sz w:val="24"/>
          <w:szCs w:val="24"/>
        </w:rPr>
        <w:t xml:space="preserve">родителей  </w:t>
      </w:r>
      <w:r w:rsidRPr="007A663F">
        <w:rPr>
          <w:spacing w:val="14"/>
          <w:sz w:val="24"/>
          <w:szCs w:val="24"/>
        </w:rPr>
        <w:t xml:space="preserve"> </w:t>
      </w:r>
      <w:r w:rsidRPr="007A663F">
        <w:rPr>
          <w:sz w:val="24"/>
          <w:szCs w:val="24"/>
        </w:rPr>
        <w:t xml:space="preserve">с  </w:t>
      </w:r>
      <w:r w:rsidRPr="007A663F">
        <w:rPr>
          <w:spacing w:val="12"/>
          <w:sz w:val="24"/>
          <w:szCs w:val="24"/>
        </w:rPr>
        <w:t xml:space="preserve"> </w:t>
      </w:r>
      <w:r w:rsidRPr="007A663F">
        <w:rPr>
          <w:sz w:val="24"/>
          <w:szCs w:val="24"/>
        </w:rPr>
        <w:t xml:space="preserve">результатами  </w:t>
      </w:r>
      <w:r w:rsidRPr="007A663F">
        <w:rPr>
          <w:spacing w:val="15"/>
          <w:sz w:val="24"/>
          <w:szCs w:val="24"/>
        </w:rPr>
        <w:t xml:space="preserve"> </w:t>
      </w:r>
      <w:r w:rsidRPr="007A663F">
        <w:rPr>
          <w:sz w:val="24"/>
          <w:szCs w:val="24"/>
        </w:rPr>
        <w:t xml:space="preserve">работы  </w:t>
      </w:r>
      <w:r w:rsidRPr="007A663F">
        <w:rPr>
          <w:spacing w:val="13"/>
          <w:sz w:val="24"/>
          <w:szCs w:val="24"/>
        </w:rPr>
        <w:t xml:space="preserve"> </w:t>
      </w:r>
      <w:r w:rsidRPr="007A663F">
        <w:rPr>
          <w:sz w:val="24"/>
          <w:szCs w:val="24"/>
        </w:rPr>
        <w:t xml:space="preserve">ДОУ  </w:t>
      </w:r>
      <w:r w:rsidRPr="007A663F">
        <w:rPr>
          <w:spacing w:val="14"/>
          <w:sz w:val="24"/>
          <w:szCs w:val="24"/>
        </w:rPr>
        <w:t xml:space="preserve"> </w:t>
      </w:r>
      <w:r w:rsidRPr="007A663F">
        <w:rPr>
          <w:sz w:val="24"/>
          <w:szCs w:val="24"/>
        </w:rPr>
        <w:t>на</w:t>
      </w:r>
      <w:r w:rsidRPr="007A663F">
        <w:rPr>
          <w:sz w:val="24"/>
          <w:szCs w:val="24"/>
        </w:rPr>
        <w:tab/>
        <w:t>общих</w:t>
      </w:r>
      <w:r w:rsidRPr="007A663F">
        <w:rPr>
          <w:spacing w:val="13"/>
          <w:sz w:val="24"/>
          <w:szCs w:val="24"/>
        </w:rPr>
        <w:t xml:space="preserve"> </w:t>
      </w:r>
      <w:r w:rsidRPr="007A663F">
        <w:rPr>
          <w:sz w:val="24"/>
          <w:szCs w:val="24"/>
        </w:rPr>
        <w:t>родительских</w:t>
      </w:r>
      <w:r w:rsidRPr="007A663F">
        <w:rPr>
          <w:spacing w:val="14"/>
          <w:sz w:val="24"/>
          <w:szCs w:val="24"/>
        </w:rPr>
        <w:t xml:space="preserve"> </w:t>
      </w:r>
      <w:r w:rsidRPr="007A663F">
        <w:rPr>
          <w:sz w:val="24"/>
          <w:szCs w:val="24"/>
        </w:rPr>
        <w:t>собраниях,</w:t>
      </w:r>
      <w:r w:rsidRPr="007A663F">
        <w:rPr>
          <w:spacing w:val="12"/>
          <w:sz w:val="24"/>
          <w:szCs w:val="24"/>
        </w:rPr>
        <w:t xml:space="preserve"> </w:t>
      </w:r>
      <w:r w:rsidRPr="007A663F">
        <w:rPr>
          <w:sz w:val="24"/>
          <w:szCs w:val="24"/>
        </w:rPr>
        <w:t>анализом</w:t>
      </w:r>
      <w:r w:rsidRPr="007A663F">
        <w:rPr>
          <w:spacing w:val="14"/>
          <w:sz w:val="24"/>
          <w:szCs w:val="24"/>
        </w:rPr>
        <w:t xml:space="preserve"> </w:t>
      </w:r>
      <w:r w:rsidRPr="007A663F">
        <w:rPr>
          <w:sz w:val="24"/>
          <w:szCs w:val="24"/>
        </w:rPr>
        <w:t>участия</w:t>
      </w:r>
      <w:r w:rsidRPr="007A663F">
        <w:rPr>
          <w:spacing w:val="12"/>
          <w:sz w:val="24"/>
          <w:szCs w:val="24"/>
        </w:rPr>
        <w:t xml:space="preserve"> </w:t>
      </w:r>
      <w:r w:rsidRPr="007A663F">
        <w:rPr>
          <w:sz w:val="24"/>
          <w:szCs w:val="24"/>
        </w:rPr>
        <w:t>родительской</w:t>
      </w:r>
      <w:r w:rsidR="004B5AB6">
        <w:rPr>
          <w:spacing w:val="-57"/>
          <w:sz w:val="24"/>
          <w:szCs w:val="24"/>
        </w:rPr>
        <w:t xml:space="preserve"> </w:t>
      </w:r>
      <w:r w:rsidRPr="007A663F">
        <w:rPr>
          <w:sz w:val="24"/>
          <w:szCs w:val="24"/>
        </w:rPr>
        <w:t>общественности в</w:t>
      </w:r>
      <w:r w:rsidRPr="007A663F">
        <w:rPr>
          <w:spacing w:val="-1"/>
          <w:sz w:val="24"/>
          <w:szCs w:val="24"/>
        </w:rPr>
        <w:t xml:space="preserve"> </w:t>
      </w:r>
      <w:r w:rsidRPr="007A663F">
        <w:rPr>
          <w:sz w:val="24"/>
          <w:szCs w:val="24"/>
        </w:rPr>
        <w:t>жизни ДОУ;</w:t>
      </w:r>
    </w:p>
    <w:p w:rsidR="004635F4" w:rsidRPr="007A663F" w:rsidRDefault="0048188B" w:rsidP="00007115">
      <w:pPr>
        <w:pStyle w:val="a5"/>
        <w:numPr>
          <w:ilvl w:val="0"/>
          <w:numId w:val="82"/>
        </w:numPr>
        <w:tabs>
          <w:tab w:val="left" w:pos="1134"/>
        </w:tabs>
        <w:rPr>
          <w:sz w:val="24"/>
          <w:szCs w:val="24"/>
        </w:rPr>
      </w:pPr>
      <w:r w:rsidRPr="007A663F">
        <w:rPr>
          <w:sz w:val="24"/>
          <w:szCs w:val="24"/>
        </w:rPr>
        <w:t>ознакомление</w:t>
      </w:r>
      <w:r w:rsidRPr="007A663F">
        <w:rPr>
          <w:spacing w:val="-4"/>
          <w:sz w:val="24"/>
          <w:szCs w:val="24"/>
        </w:rPr>
        <w:t xml:space="preserve"> </w:t>
      </w:r>
      <w:r w:rsidRPr="007A663F">
        <w:rPr>
          <w:sz w:val="24"/>
          <w:szCs w:val="24"/>
        </w:rPr>
        <w:t>родителей</w:t>
      </w:r>
      <w:r w:rsidRPr="007A663F">
        <w:rPr>
          <w:spacing w:val="-3"/>
          <w:sz w:val="24"/>
          <w:szCs w:val="24"/>
        </w:rPr>
        <w:t xml:space="preserve"> </w:t>
      </w:r>
      <w:r w:rsidRPr="007A663F">
        <w:rPr>
          <w:sz w:val="24"/>
          <w:szCs w:val="24"/>
        </w:rPr>
        <w:t>с</w:t>
      </w:r>
      <w:r w:rsidRPr="007A663F">
        <w:rPr>
          <w:spacing w:val="-3"/>
          <w:sz w:val="24"/>
          <w:szCs w:val="24"/>
        </w:rPr>
        <w:t xml:space="preserve"> </w:t>
      </w:r>
      <w:r w:rsidRPr="007A663F">
        <w:rPr>
          <w:sz w:val="24"/>
          <w:szCs w:val="24"/>
        </w:rPr>
        <w:t>содержанием</w:t>
      </w:r>
      <w:r w:rsidRPr="007A663F">
        <w:rPr>
          <w:spacing w:val="-4"/>
          <w:sz w:val="24"/>
          <w:szCs w:val="24"/>
        </w:rPr>
        <w:t xml:space="preserve"> </w:t>
      </w:r>
      <w:r w:rsidRPr="007A663F">
        <w:rPr>
          <w:sz w:val="24"/>
          <w:szCs w:val="24"/>
        </w:rPr>
        <w:t>работы</w:t>
      </w:r>
      <w:r w:rsidRPr="007A663F">
        <w:rPr>
          <w:spacing w:val="-2"/>
          <w:sz w:val="24"/>
          <w:szCs w:val="24"/>
        </w:rPr>
        <w:t xml:space="preserve"> </w:t>
      </w:r>
      <w:r w:rsidRPr="007A663F">
        <w:rPr>
          <w:sz w:val="24"/>
          <w:szCs w:val="24"/>
        </w:rPr>
        <w:t>ДОУ,</w:t>
      </w:r>
      <w:r w:rsidRPr="007A663F">
        <w:rPr>
          <w:spacing w:val="-4"/>
          <w:sz w:val="24"/>
          <w:szCs w:val="24"/>
        </w:rPr>
        <w:t xml:space="preserve"> </w:t>
      </w:r>
      <w:r w:rsidRPr="007A663F">
        <w:rPr>
          <w:sz w:val="24"/>
          <w:szCs w:val="24"/>
        </w:rPr>
        <w:t>направленной</w:t>
      </w:r>
      <w:r w:rsidRPr="007A663F">
        <w:rPr>
          <w:spacing w:val="-4"/>
          <w:sz w:val="24"/>
          <w:szCs w:val="24"/>
        </w:rPr>
        <w:t xml:space="preserve"> </w:t>
      </w:r>
      <w:r w:rsidRPr="007A663F">
        <w:rPr>
          <w:sz w:val="24"/>
          <w:szCs w:val="24"/>
        </w:rPr>
        <w:t>на</w:t>
      </w:r>
      <w:r w:rsidRPr="007A663F">
        <w:rPr>
          <w:spacing w:val="-4"/>
          <w:sz w:val="24"/>
          <w:szCs w:val="24"/>
        </w:rPr>
        <w:t xml:space="preserve"> </w:t>
      </w:r>
      <w:r w:rsidRPr="007A663F">
        <w:rPr>
          <w:sz w:val="24"/>
          <w:szCs w:val="24"/>
        </w:rPr>
        <w:t>физическое,</w:t>
      </w:r>
      <w:r w:rsidRPr="007A663F">
        <w:rPr>
          <w:spacing w:val="-2"/>
          <w:sz w:val="24"/>
          <w:szCs w:val="24"/>
        </w:rPr>
        <w:t xml:space="preserve"> </w:t>
      </w:r>
      <w:r w:rsidRPr="007A663F">
        <w:rPr>
          <w:sz w:val="24"/>
          <w:szCs w:val="24"/>
        </w:rPr>
        <w:t>психическое</w:t>
      </w:r>
      <w:r w:rsidRPr="007A663F">
        <w:rPr>
          <w:spacing w:val="-4"/>
          <w:sz w:val="24"/>
          <w:szCs w:val="24"/>
        </w:rPr>
        <w:t xml:space="preserve"> </w:t>
      </w:r>
      <w:r w:rsidRPr="007A663F">
        <w:rPr>
          <w:sz w:val="24"/>
          <w:szCs w:val="24"/>
        </w:rPr>
        <w:t>и</w:t>
      </w:r>
      <w:r w:rsidRPr="007A663F">
        <w:rPr>
          <w:spacing w:val="-2"/>
          <w:sz w:val="24"/>
          <w:szCs w:val="24"/>
        </w:rPr>
        <w:t xml:space="preserve"> </w:t>
      </w:r>
      <w:r w:rsidRPr="007A663F">
        <w:rPr>
          <w:sz w:val="24"/>
          <w:szCs w:val="24"/>
        </w:rPr>
        <w:t>социальное</w:t>
      </w:r>
      <w:r w:rsidRPr="007A663F">
        <w:rPr>
          <w:spacing w:val="-4"/>
          <w:sz w:val="24"/>
          <w:szCs w:val="24"/>
        </w:rPr>
        <w:t xml:space="preserve"> </w:t>
      </w:r>
      <w:r w:rsidRPr="007A663F">
        <w:rPr>
          <w:sz w:val="24"/>
          <w:szCs w:val="24"/>
        </w:rPr>
        <w:t>развитие</w:t>
      </w:r>
      <w:r w:rsidRPr="007A663F">
        <w:rPr>
          <w:spacing w:val="-3"/>
          <w:sz w:val="24"/>
          <w:szCs w:val="24"/>
        </w:rPr>
        <w:t xml:space="preserve"> </w:t>
      </w:r>
      <w:r w:rsidRPr="007A663F">
        <w:rPr>
          <w:sz w:val="24"/>
          <w:szCs w:val="24"/>
        </w:rPr>
        <w:t>ребенка;</w:t>
      </w:r>
    </w:p>
    <w:p w:rsidR="004635F4" w:rsidRPr="007A663F" w:rsidRDefault="0048188B" w:rsidP="00007115">
      <w:pPr>
        <w:pStyle w:val="a5"/>
        <w:numPr>
          <w:ilvl w:val="0"/>
          <w:numId w:val="82"/>
        </w:numPr>
        <w:tabs>
          <w:tab w:val="left" w:pos="1134"/>
        </w:tabs>
        <w:spacing w:before="1"/>
        <w:rPr>
          <w:sz w:val="24"/>
          <w:szCs w:val="24"/>
        </w:rPr>
      </w:pPr>
      <w:r w:rsidRPr="007A663F">
        <w:rPr>
          <w:sz w:val="24"/>
          <w:szCs w:val="24"/>
        </w:rPr>
        <w:t>участие</w:t>
      </w:r>
      <w:r w:rsidRPr="007A663F">
        <w:rPr>
          <w:spacing w:val="-4"/>
          <w:sz w:val="24"/>
          <w:szCs w:val="24"/>
        </w:rPr>
        <w:t xml:space="preserve"> </w:t>
      </w:r>
      <w:r w:rsidRPr="007A663F">
        <w:rPr>
          <w:sz w:val="24"/>
          <w:szCs w:val="24"/>
        </w:rPr>
        <w:t>в</w:t>
      </w:r>
      <w:r w:rsidRPr="007A663F">
        <w:rPr>
          <w:spacing w:val="-4"/>
          <w:sz w:val="24"/>
          <w:szCs w:val="24"/>
        </w:rPr>
        <w:t xml:space="preserve"> </w:t>
      </w:r>
      <w:r w:rsidRPr="007A663F">
        <w:rPr>
          <w:sz w:val="24"/>
          <w:szCs w:val="24"/>
        </w:rPr>
        <w:t>составлении</w:t>
      </w:r>
      <w:r w:rsidRPr="007A663F">
        <w:rPr>
          <w:spacing w:val="-2"/>
          <w:sz w:val="24"/>
          <w:szCs w:val="24"/>
        </w:rPr>
        <w:t xml:space="preserve"> </w:t>
      </w:r>
      <w:r w:rsidRPr="007A663F">
        <w:rPr>
          <w:sz w:val="24"/>
          <w:szCs w:val="24"/>
        </w:rPr>
        <w:t>планов:</w:t>
      </w:r>
      <w:r w:rsidRPr="007A663F">
        <w:rPr>
          <w:spacing w:val="-3"/>
          <w:sz w:val="24"/>
          <w:szCs w:val="24"/>
        </w:rPr>
        <w:t xml:space="preserve"> </w:t>
      </w:r>
      <w:r w:rsidRPr="007A663F">
        <w:rPr>
          <w:sz w:val="24"/>
          <w:szCs w:val="24"/>
        </w:rPr>
        <w:t>спортивных и</w:t>
      </w:r>
      <w:r w:rsidRPr="007A663F">
        <w:rPr>
          <w:spacing w:val="-3"/>
          <w:sz w:val="24"/>
          <w:szCs w:val="24"/>
        </w:rPr>
        <w:t xml:space="preserve"> </w:t>
      </w:r>
      <w:r w:rsidRPr="007A663F">
        <w:rPr>
          <w:sz w:val="24"/>
          <w:szCs w:val="24"/>
        </w:rPr>
        <w:t>культурно-массовых мероприятий,</w:t>
      </w:r>
      <w:r w:rsidRPr="007A663F">
        <w:rPr>
          <w:spacing w:val="-3"/>
          <w:sz w:val="24"/>
          <w:szCs w:val="24"/>
        </w:rPr>
        <w:t xml:space="preserve"> </w:t>
      </w:r>
      <w:r w:rsidRPr="007A663F">
        <w:rPr>
          <w:sz w:val="24"/>
          <w:szCs w:val="24"/>
        </w:rPr>
        <w:t>работы</w:t>
      </w:r>
      <w:r w:rsidRPr="007A663F">
        <w:rPr>
          <w:spacing w:val="-3"/>
          <w:sz w:val="24"/>
          <w:szCs w:val="24"/>
        </w:rPr>
        <w:t xml:space="preserve"> </w:t>
      </w:r>
      <w:r w:rsidRPr="007A663F">
        <w:rPr>
          <w:sz w:val="24"/>
          <w:szCs w:val="24"/>
        </w:rPr>
        <w:t>родительского</w:t>
      </w:r>
      <w:r w:rsidRPr="007A663F">
        <w:rPr>
          <w:spacing w:val="-2"/>
          <w:sz w:val="24"/>
          <w:szCs w:val="24"/>
        </w:rPr>
        <w:t xml:space="preserve"> </w:t>
      </w:r>
      <w:r w:rsidRPr="007A663F">
        <w:rPr>
          <w:sz w:val="24"/>
          <w:szCs w:val="24"/>
        </w:rPr>
        <w:t>комитета</w:t>
      </w:r>
    </w:p>
    <w:p w:rsidR="004635F4" w:rsidRPr="007A663F" w:rsidRDefault="0048188B" w:rsidP="00007115">
      <w:pPr>
        <w:pStyle w:val="a5"/>
        <w:numPr>
          <w:ilvl w:val="0"/>
          <w:numId w:val="82"/>
        </w:numPr>
        <w:tabs>
          <w:tab w:val="left" w:pos="1134"/>
        </w:tabs>
        <w:rPr>
          <w:sz w:val="24"/>
          <w:szCs w:val="24"/>
        </w:rPr>
      </w:pPr>
      <w:r w:rsidRPr="007A663F">
        <w:rPr>
          <w:sz w:val="24"/>
          <w:szCs w:val="24"/>
        </w:rPr>
        <w:t>целенаправленную</w:t>
      </w:r>
      <w:r w:rsidRPr="007A663F">
        <w:rPr>
          <w:spacing w:val="-4"/>
          <w:sz w:val="24"/>
          <w:szCs w:val="24"/>
        </w:rPr>
        <w:t xml:space="preserve"> </w:t>
      </w:r>
      <w:r w:rsidRPr="007A663F">
        <w:rPr>
          <w:sz w:val="24"/>
          <w:szCs w:val="24"/>
        </w:rPr>
        <w:t>работу,</w:t>
      </w:r>
      <w:r w:rsidRPr="007A663F">
        <w:rPr>
          <w:spacing w:val="-3"/>
          <w:sz w:val="24"/>
          <w:szCs w:val="24"/>
        </w:rPr>
        <w:t xml:space="preserve"> </w:t>
      </w:r>
      <w:r w:rsidRPr="007A663F">
        <w:rPr>
          <w:sz w:val="24"/>
          <w:szCs w:val="24"/>
        </w:rPr>
        <w:t>пропагандирующую</w:t>
      </w:r>
      <w:r w:rsidRPr="007A663F">
        <w:rPr>
          <w:spacing w:val="-3"/>
          <w:sz w:val="24"/>
          <w:szCs w:val="24"/>
        </w:rPr>
        <w:t xml:space="preserve"> </w:t>
      </w:r>
      <w:r w:rsidRPr="007A663F">
        <w:rPr>
          <w:sz w:val="24"/>
          <w:szCs w:val="24"/>
        </w:rPr>
        <w:t>общественное</w:t>
      </w:r>
      <w:r w:rsidRPr="007A663F">
        <w:rPr>
          <w:spacing w:val="-4"/>
          <w:sz w:val="24"/>
          <w:szCs w:val="24"/>
        </w:rPr>
        <w:t xml:space="preserve"> </w:t>
      </w:r>
      <w:r w:rsidRPr="007A663F">
        <w:rPr>
          <w:sz w:val="24"/>
          <w:szCs w:val="24"/>
        </w:rPr>
        <w:t>дошкольное</w:t>
      </w:r>
      <w:r w:rsidRPr="007A663F">
        <w:rPr>
          <w:spacing w:val="-4"/>
          <w:sz w:val="24"/>
          <w:szCs w:val="24"/>
        </w:rPr>
        <w:t xml:space="preserve"> </w:t>
      </w:r>
      <w:r w:rsidRPr="007A663F">
        <w:rPr>
          <w:sz w:val="24"/>
          <w:szCs w:val="24"/>
        </w:rPr>
        <w:t>воспитание</w:t>
      </w:r>
      <w:r w:rsidRPr="007A663F">
        <w:rPr>
          <w:spacing w:val="-4"/>
          <w:sz w:val="24"/>
          <w:szCs w:val="24"/>
        </w:rPr>
        <w:t xml:space="preserve"> </w:t>
      </w:r>
      <w:r w:rsidRPr="007A663F">
        <w:rPr>
          <w:sz w:val="24"/>
          <w:szCs w:val="24"/>
        </w:rPr>
        <w:t>в</w:t>
      </w:r>
      <w:r w:rsidRPr="007A663F">
        <w:rPr>
          <w:spacing w:val="-4"/>
          <w:sz w:val="24"/>
          <w:szCs w:val="24"/>
        </w:rPr>
        <w:t xml:space="preserve"> </w:t>
      </w:r>
      <w:r w:rsidRPr="007A663F">
        <w:rPr>
          <w:sz w:val="24"/>
          <w:szCs w:val="24"/>
        </w:rPr>
        <w:t>его</w:t>
      </w:r>
      <w:r w:rsidRPr="007A663F">
        <w:rPr>
          <w:spacing w:val="-4"/>
          <w:sz w:val="24"/>
          <w:szCs w:val="24"/>
        </w:rPr>
        <w:t xml:space="preserve"> </w:t>
      </w:r>
      <w:r w:rsidRPr="007A663F">
        <w:rPr>
          <w:sz w:val="24"/>
          <w:szCs w:val="24"/>
        </w:rPr>
        <w:t>разных</w:t>
      </w:r>
      <w:r w:rsidRPr="007A663F">
        <w:rPr>
          <w:spacing w:val="-4"/>
          <w:sz w:val="24"/>
          <w:szCs w:val="24"/>
        </w:rPr>
        <w:t xml:space="preserve"> </w:t>
      </w:r>
      <w:r w:rsidRPr="007A663F">
        <w:rPr>
          <w:sz w:val="24"/>
          <w:szCs w:val="24"/>
        </w:rPr>
        <w:t>формах;</w:t>
      </w:r>
    </w:p>
    <w:p w:rsidR="004635F4" w:rsidRPr="007A663F" w:rsidRDefault="0048188B" w:rsidP="00007115">
      <w:pPr>
        <w:pStyle w:val="a5"/>
        <w:numPr>
          <w:ilvl w:val="0"/>
          <w:numId w:val="82"/>
        </w:numPr>
        <w:tabs>
          <w:tab w:val="left" w:pos="1134"/>
        </w:tabs>
        <w:ind w:right="421"/>
        <w:rPr>
          <w:sz w:val="24"/>
          <w:szCs w:val="24"/>
        </w:rPr>
      </w:pPr>
      <w:r w:rsidRPr="007A663F">
        <w:rPr>
          <w:sz w:val="24"/>
          <w:szCs w:val="24"/>
        </w:rPr>
        <w:t>обучение</w:t>
      </w:r>
      <w:r w:rsidRPr="007A663F">
        <w:rPr>
          <w:spacing w:val="52"/>
          <w:sz w:val="24"/>
          <w:szCs w:val="24"/>
        </w:rPr>
        <w:t xml:space="preserve"> </w:t>
      </w:r>
      <w:r w:rsidRPr="007A663F">
        <w:rPr>
          <w:sz w:val="24"/>
          <w:szCs w:val="24"/>
        </w:rPr>
        <w:t>конкретным</w:t>
      </w:r>
      <w:r w:rsidRPr="007A663F">
        <w:rPr>
          <w:spacing w:val="50"/>
          <w:sz w:val="24"/>
          <w:szCs w:val="24"/>
        </w:rPr>
        <w:t xml:space="preserve"> </w:t>
      </w:r>
      <w:r w:rsidRPr="007A663F">
        <w:rPr>
          <w:sz w:val="24"/>
          <w:szCs w:val="24"/>
        </w:rPr>
        <w:t>приемам</w:t>
      </w:r>
      <w:r w:rsidRPr="007A663F">
        <w:rPr>
          <w:spacing w:val="53"/>
          <w:sz w:val="24"/>
          <w:szCs w:val="24"/>
        </w:rPr>
        <w:t xml:space="preserve"> </w:t>
      </w:r>
      <w:r w:rsidRPr="007A663F">
        <w:rPr>
          <w:sz w:val="24"/>
          <w:szCs w:val="24"/>
        </w:rPr>
        <w:t>и</w:t>
      </w:r>
      <w:r w:rsidRPr="007A663F">
        <w:rPr>
          <w:spacing w:val="53"/>
          <w:sz w:val="24"/>
          <w:szCs w:val="24"/>
        </w:rPr>
        <w:t xml:space="preserve"> </w:t>
      </w:r>
      <w:r w:rsidRPr="007A663F">
        <w:rPr>
          <w:sz w:val="24"/>
          <w:szCs w:val="24"/>
        </w:rPr>
        <w:t>методам</w:t>
      </w:r>
      <w:r w:rsidRPr="007A663F">
        <w:rPr>
          <w:spacing w:val="55"/>
          <w:sz w:val="24"/>
          <w:szCs w:val="24"/>
        </w:rPr>
        <w:t xml:space="preserve"> </w:t>
      </w:r>
      <w:r w:rsidRPr="007A663F">
        <w:rPr>
          <w:sz w:val="24"/>
          <w:szCs w:val="24"/>
        </w:rPr>
        <w:t>воспитания</w:t>
      </w:r>
      <w:r w:rsidRPr="007A663F">
        <w:rPr>
          <w:spacing w:val="51"/>
          <w:sz w:val="24"/>
          <w:szCs w:val="24"/>
        </w:rPr>
        <w:t xml:space="preserve"> </w:t>
      </w:r>
      <w:r w:rsidRPr="007A663F">
        <w:rPr>
          <w:sz w:val="24"/>
          <w:szCs w:val="24"/>
        </w:rPr>
        <w:t>и</w:t>
      </w:r>
      <w:r w:rsidRPr="007A663F">
        <w:rPr>
          <w:spacing w:val="53"/>
          <w:sz w:val="24"/>
          <w:szCs w:val="24"/>
        </w:rPr>
        <w:t xml:space="preserve"> </w:t>
      </w:r>
      <w:r w:rsidRPr="007A663F">
        <w:rPr>
          <w:sz w:val="24"/>
          <w:szCs w:val="24"/>
        </w:rPr>
        <w:t>развития</w:t>
      </w:r>
      <w:r w:rsidRPr="007A663F">
        <w:rPr>
          <w:spacing w:val="53"/>
          <w:sz w:val="24"/>
          <w:szCs w:val="24"/>
        </w:rPr>
        <w:t xml:space="preserve"> </w:t>
      </w:r>
      <w:r w:rsidRPr="007A663F">
        <w:rPr>
          <w:sz w:val="24"/>
          <w:szCs w:val="24"/>
        </w:rPr>
        <w:t>ребенка</w:t>
      </w:r>
      <w:r w:rsidRPr="007A663F">
        <w:rPr>
          <w:spacing w:val="53"/>
          <w:sz w:val="24"/>
          <w:szCs w:val="24"/>
        </w:rPr>
        <w:t xml:space="preserve"> </w:t>
      </w:r>
      <w:r w:rsidRPr="007A663F">
        <w:rPr>
          <w:sz w:val="24"/>
          <w:szCs w:val="24"/>
        </w:rPr>
        <w:t>в</w:t>
      </w:r>
      <w:r w:rsidRPr="007A663F">
        <w:rPr>
          <w:spacing w:val="53"/>
          <w:sz w:val="24"/>
          <w:szCs w:val="24"/>
        </w:rPr>
        <w:t xml:space="preserve"> </w:t>
      </w:r>
      <w:r w:rsidRPr="007A663F">
        <w:rPr>
          <w:sz w:val="24"/>
          <w:szCs w:val="24"/>
        </w:rPr>
        <w:t>разных</w:t>
      </w:r>
      <w:r w:rsidRPr="007A663F">
        <w:rPr>
          <w:spacing w:val="54"/>
          <w:sz w:val="24"/>
          <w:szCs w:val="24"/>
        </w:rPr>
        <w:t xml:space="preserve"> </w:t>
      </w:r>
      <w:r w:rsidRPr="007A663F">
        <w:rPr>
          <w:sz w:val="24"/>
          <w:szCs w:val="24"/>
        </w:rPr>
        <w:t>видах</w:t>
      </w:r>
      <w:r w:rsidRPr="007A663F">
        <w:rPr>
          <w:spacing w:val="56"/>
          <w:sz w:val="24"/>
          <w:szCs w:val="24"/>
        </w:rPr>
        <w:t xml:space="preserve"> </w:t>
      </w:r>
      <w:r w:rsidRPr="007A663F">
        <w:rPr>
          <w:sz w:val="24"/>
          <w:szCs w:val="24"/>
        </w:rPr>
        <w:t>детской</w:t>
      </w:r>
      <w:r w:rsidRPr="007A663F">
        <w:rPr>
          <w:spacing w:val="55"/>
          <w:sz w:val="24"/>
          <w:szCs w:val="24"/>
        </w:rPr>
        <w:t xml:space="preserve"> </w:t>
      </w:r>
      <w:r w:rsidRPr="007A663F">
        <w:rPr>
          <w:sz w:val="24"/>
          <w:szCs w:val="24"/>
        </w:rPr>
        <w:t>деятельности</w:t>
      </w:r>
      <w:r w:rsidRPr="007A663F">
        <w:rPr>
          <w:spacing w:val="54"/>
          <w:sz w:val="24"/>
          <w:szCs w:val="24"/>
        </w:rPr>
        <w:t xml:space="preserve"> </w:t>
      </w:r>
      <w:r w:rsidRPr="007A663F">
        <w:rPr>
          <w:sz w:val="24"/>
          <w:szCs w:val="24"/>
        </w:rPr>
        <w:t>на,</w:t>
      </w:r>
      <w:r w:rsidRPr="007A663F">
        <w:rPr>
          <w:spacing w:val="53"/>
          <w:sz w:val="24"/>
          <w:szCs w:val="24"/>
        </w:rPr>
        <w:t xml:space="preserve"> </w:t>
      </w:r>
      <w:r w:rsidRPr="007A663F">
        <w:rPr>
          <w:sz w:val="24"/>
          <w:szCs w:val="24"/>
        </w:rPr>
        <w:t>родительских</w:t>
      </w:r>
      <w:r w:rsidRPr="007A663F">
        <w:rPr>
          <w:spacing w:val="-57"/>
          <w:sz w:val="24"/>
          <w:szCs w:val="24"/>
        </w:rPr>
        <w:t xml:space="preserve"> </w:t>
      </w:r>
      <w:r w:rsidRPr="007A663F">
        <w:rPr>
          <w:sz w:val="24"/>
          <w:szCs w:val="24"/>
        </w:rPr>
        <w:t>собраниях,</w:t>
      </w:r>
      <w:r w:rsidRPr="007A663F">
        <w:rPr>
          <w:spacing w:val="-4"/>
          <w:sz w:val="24"/>
          <w:szCs w:val="24"/>
        </w:rPr>
        <w:t xml:space="preserve"> </w:t>
      </w:r>
      <w:r w:rsidRPr="007A663F">
        <w:rPr>
          <w:sz w:val="24"/>
          <w:szCs w:val="24"/>
        </w:rPr>
        <w:t>консультациях.</w:t>
      </w:r>
    </w:p>
    <w:p w:rsidR="004635F4" w:rsidRPr="007A663F" w:rsidRDefault="004635F4">
      <w:pPr>
        <w:pStyle w:val="a3"/>
        <w:spacing w:before="8"/>
      </w:pPr>
    </w:p>
    <w:tbl>
      <w:tblPr>
        <w:tblStyle w:val="TableNormal"/>
        <w:tblW w:w="14638" w:type="dxa"/>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9"/>
        <w:gridCol w:w="5883"/>
        <w:gridCol w:w="4136"/>
      </w:tblGrid>
      <w:tr w:rsidR="004635F4" w:rsidRPr="007A663F" w:rsidTr="00774795">
        <w:trPr>
          <w:trHeight w:val="1036"/>
        </w:trPr>
        <w:tc>
          <w:tcPr>
            <w:tcW w:w="4619" w:type="dxa"/>
          </w:tcPr>
          <w:p w:rsidR="004635F4" w:rsidRPr="007A663F" w:rsidRDefault="0048188B">
            <w:pPr>
              <w:pStyle w:val="TableParagraph"/>
              <w:spacing w:line="275" w:lineRule="exact"/>
              <w:rPr>
                <w:b/>
                <w:sz w:val="24"/>
                <w:szCs w:val="24"/>
              </w:rPr>
            </w:pPr>
            <w:r w:rsidRPr="007A663F">
              <w:rPr>
                <w:b/>
                <w:sz w:val="24"/>
                <w:szCs w:val="24"/>
              </w:rPr>
              <w:t>Реальное</w:t>
            </w:r>
            <w:r w:rsidRPr="007A663F">
              <w:rPr>
                <w:b/>
                <w:spacing w:val="-3"/>
                <w:sz w:val="24"/>
                <w:szCs w:val="24"/>
              </w:rPr>
              <w:t xml:space="preserve"> </w:t>
            </w:r>
            <w:r w:rsidRPr="007A663F">
              <w:rPr>
                <w:b/>
                <w:sz w:val="24"/>
                <w:szCs w:val="24"/>
              </w:rPr>
              <w:t>участие</w:t>
            </w:r>
            <w:r w:rsidRPr="007A663F">
              <w:rPr>
                <w:b/>
                <w:spacing w:val="-2"/>
                <w:sz w:val="24"/>
                <w:szCs w:val="24"/>
              </w:rPr>
              <w:t xml:space="preserve"> </w:t>
            </w:r>
            <w:r w:rsidRPr="007A663F">
              <w:rPr>
                <w:b/>
                <w:sz w:val="24"/>
                <w:szCs w:val="24"/>
              </w:rPr>
              <w:t>родителей</w:t>
            </w:r>
          </w:p>
          <w:p w:rsidR="004635F4" w:rsidRPr="007A663F" w:rsidRDefault="004635F4">
            <w:pPr>
              <w:pStyle w:val="TableParagraph"/>
              <w:ind w:left="0"/>
              <w:rPr>
                <w:sz w:val="24"/>
                <w:szCs w:val="24"/>
              </w:rPr>
            </w:pPr>
          </w:p>
          <w:p w:rsidR="004635F4" w:rsidRPr="007A663F" w:rsidRDefault="0048188B">
            <w:pPr>
              <w:pStyle w:val="TableParagraph"/>
              <w:spacing w:before="1"/>
              <w:rPr>
                <w:b/>
                <w:sz w:val="24"/>
                <w:szCs w:val="24"/>
              </w:rPr>
            </w:pPr>
            <w:r w:rsidRPr="007A663F">
              <w:rPr>
                <w:b/>
                <w:sz w:val="24"/>
                <w:szCs w:val="24"/>
              </w:rPr>
              <w:t>в жизни ДОУ</w:t>
            </w:r>
          </w:p>
        </w:tc>
        <w:tc>
          <w:tcPr>
            <w:tcW w:w="5883" w:type="dxa"/>
          </w:tcPr>
          <w:p w:rsidR="004635F4" w:rsidRPr="007A663F" w:rsidRDefault="0048188B">
            <w:pPr>
              <w:pStyle w:val="TableParagraph"/>
              <w:spacing w:line="275" w:lineRule="exact"/>
              <w:ind w:left="11"/>
              <w:rPr>
                <w:b/>
                <w:sz w:val="24"/>
                <w:szCs w:val="24"/>
              </w:rPr>
            </w:pPr>
            <w:r w:rsidRPr="007A663F">
              <w:rPr>
                <w:b/>
                <w:sz w:val="24"/>
                <w:szCs w:val="24"/>
              </w:rPr>
              <w:t>Формы</w:t>
            </w:r>
            <w:r w:rsidRPr="007A663F">
              <w:rPr>
                <w:b/>
                <w:spacing w:val="-3"/>
                <w:sz w:val="24"/>
                <w:szCs w:val="24"/>
              </w:rPr>
              <w:t xml:space="preserve"> </w:t>
            </w:r>
            <w:r w:rsidRPr="007A663F">
              <w:rPr>
                <w:b/>
                <w:sz w:val="24"/>
                <w:szCs w:val="24"/>
              </w:rPr>
              <w:t>участия</w:t>
            </w:r>
          </w:p>
        </w:tc>
        <w:tc>
          <w:tcPr>
            <w:tcW w:w="4136" w:type="dxa"/>
          </w:tcPr>
          <w:p w:rsidR="004635F4" w:rsidRPr="007A663F" w:rsidRDefault="0048188B">
            <w:pPr>
              <w:pStyle w:val="TableParagraph"/>
              <w:spacing w:line="275" w:lineRule="exact"/>
              <w:ind w:left="8"/>
              <w:rPr>
                <w:b/>
                <w:sz w:val="24"/>
                <w:szCs w:val="24"/>
              </w:rPr>
            </w:pPr>
            <w:r w:rsidRPr="007A663F">
              <w:rPr>
                <w:b/>
                <w:sz w:val="24"/>
                <w:szCs w:val="24"/>
              </w:rPr>
              <w:t>Периодичность</w:t>
            </w:r>
            <w:r w:rsidRPr="007A663F">
              <w:rPr>
                <w:b/>
                <w:spacing w:val="-4"/>
                <w:sz w:val="24"/>
                <w:szCs w:val="24"/>
              </w:rPr>
              <w:t xml:space="preserve"> </w:t>
            </w:r>
            <w:r w:rsidRPr="007A663F">
              <w:rPr>
                <w:b/>
                <w:sz w:val="24"/>
                <w:szCs w:val="24"/>
              </w:rPr>
              <w:t>сотрудничества</w:t>
            </w:r>
          </w:p>
        </w:tc>
      </w:tr>
      <w:tr w:rsidR="004635F4" w:rsidRPr="007A663F" w:rsidTr="00391596">
        <w:trPr>
          <w:trHeight w:val="926"/>
        </w:trPr>
        <w:tc>
          <w:tcPr>
            <w:tcW w:w="4619" w:type="dxa"/>
          </w:tcPr>
          <w:p w:rsidR="004635F4" w:rsidRPr="001E7ADB" w:rsidRDefault="0048188B" w:rsidP="001E7ADB">
            <w:pPr>
              <w:pStyle w:val="ab"/>
              <w:rPr>
                <w:rFonts w:ascii="Times New Roman" w:hAnsi="Times New Roman" w:cs="Times New Roman"/>
                <w:sz w:val="24"/>
                <w:szCs w:val="24"/>
              </w:rPr>
            </w:pPr>
            <w:r w:rsidRPr="001E7ADB">
              <w:rPr>
                <w:rFonts w:ascii="Times New Roman" w:hAnsi="Times New Roman" w:cs="Times New Roman"/>
                <w:sz w:val="24"/>
                <w:szCs w:val="24"/>
              </w:rPr>
              <w:t>В проведении мониторинговых</w:t>
            </w:r>
            <w:r w:rsidRPr="001E7ADB">
              <w:rPr>
                <w:rFonts w:ascii="Times New Roman" w:hAnsi="Times New Roman" w:cs="Times New Roman"/>
                <w:spacing w:val="-57"/>
                <w:sz w:val="24"/>
                <w:szCs w:val="24"/>
              </w:rPr>
              <w:t xml:space="preserve"> </w:t>
            </w:r>
            <w:r w:rsidRPr="001E7ADB">
              <w:rPr>
                <w:rFonts w:ascii="Times New Roman" w:hAnsi="Times New Roman" w:cs="Times New Roman"/>
                <w:sz w:val="24"/>
                <w:szCs w:val="24"/>
              </w:rPr>
              <w:t>исследований</w:t>
            </w:r>
          </w:p>
        </w:tc>
        <w:tc>
          <w:tcPr>
            <w:tcW w:w="5883" w:type="dxa"/>
          </w:tcPr>
          <w:p w:rsidR="004635F4" w:rsidRPr="001E7ADB" w:rsidRDefault="0048188B" w:rsidP="001E7ADB">
            <w:pPr>
              <w:pStyle w:val="ab"/>
              <w:rPr>
                <w:rFonts w:ascii="Times New Roman" w:hAnsi="Times New Roman" w:cs="Times New Roman"/>
                <w:sz w:val="24"/>
                <w:szCs w:val="24"/>
              </w:rPr>
            </w:pPr>
            <w:r w:rsidRPr="001E7ADB">
              <w:rPr>
                <w:rFonts w:ascii="Times New Roman" w:hAnsi="Times New Roman" w:cs="Times New Roman"/>
                <w:sz w:val="24"/>
                <w:szCs w:val="24"/>
              </w:rPr>
              <w:t>-Анкетирование</w:t>
            </w:r>
          </w:p>
          <w:p w:rsidR="004635F4" w:rsidRPr="001E7ADB" w:rsidRDefault="0048188B" w:rsidP="001E7ADB">
            <w:pPr>
              <w:pStyle w:val="ab"/>
              <w:rPr>
                <w:rFonts w:ascii="Times New Roman" w:hAnsi="Times New Roman" w:cs="Times New Roman"/>
                <w:sz w:val="24"/>
                <w:szCs w:val="24"/>
              </w:rPr>
            </w:pPr>
            <w:r w:rsidRPr="001E7ADB">
              <w:rPr>
                <w:rFonts w:ascii="Times New Roman" w:hAnsi="Times New Roman" w:cs="Times New Roman"/>
                <w:spacing w:val="-4"/>
                <w:sz w:val="24"/>
                <w:szCs w:val="24"/>
              </w:rPr>
              <w:t xml:space="preserve"> </w:t>
            </w:r>
            <w:r w:rsidRPr="001E7ADB">
              <w:rPr>
                <w:rFonts w:ascii="Times New Roman" w:hAnsi="Times New Roman" w:cs="Times New Roman"/>
                <w:sz w:val="24"/>
                <w:szCs w:val="24"/>
              </w:rPr>
              <w:t>Социологический</w:t>
            </w:r>
            <w:r w:rsidRPr="001E7ADB">
              <w:rPr>
                <w:rFonts w:ascii="Times New Roman" w:hAnsi="Times New Roman" w:cs="Times New Roman"/>
                <w:spacing w:val="-2"/>
                <w:sz w:val="24"/>
                <w:szCs w:val="24"/>
              </w:rPr>
              <w:t xml:space="preserve"> </w:t>
            </w:r>
            <w:r w:rsidRPr="001E7ADB">
              <w:rPr>
                <w:rFonts w:ascii="Times New Roman" w:hAnsi="Times New Roman" w:cs="Times New Roman"/>
                <w:sz w:val="24"/>
                <w:szCs w:val="24"/>
              </w:rPr>
              <w:t>опрос</w:t>
            </w:r>
          </w:p>
          <w:p w:rsidR="004635F4" w:rsidRPr="001E7ADB" w:rsidRDefault="00391596" w:rsidP="001E7ADB">
            <w:pPr>
              <w:pStyle w:val="ab"/>
              <w:rPr>
                <w:rFonts w:ascii="Times New Roman" w:hAnsi="Times New Roman" w:cs="Times New Roman"/>
                <w:sz w:val="24"/>
                <w:szCs w:val="24"/>
              </w:rPr>
            </w:pPr>
            <w:r>
              <w:rPr>
                <w:rFonts w:ascii="Times New Roman" w:hAnsi="Times New Roman" w:cs="Times New Roman"/>
                <w:sz w:val="24"/>
                <w:szCs w:val="24"/>
              </w:rPr>
              <w:t xml:space="preserve"> </w:t>
            </w:r>
            <w:r w:rsidR="0048188B" w:rsidRPr="001E7ADB">
              <w:rPr>
                <w:rFonts w:ascii="Times New Roman" w:hAnsi="Times New Roman" w:cs="Times New Roman"/>
                <w:sz w:val="24"/>
                <w:szCs w:val="24"/>
              </w:rPr>
              <w:t>интервьюирование</w:t>
            </w:r>
          </w:p>
        </w:tc>
        <w:tc>
          <w:tcPr>
            <w:tcW w:w="4136" w:type="dxa"/>
          </w:tcPr>
          <w:p w:rsidR="004635F4" w:rsidRPr="001E7ADB" w:rsidRDefault="0048188B" w:rsidP="001E7ADB">
            <w:pPr>
              <w:pStyle w:val="ab"/>
              <w:rPr>
                <w:rFonts w:ascii="Times New Roman" w:hAnsi="Times New Roman" w:cs="Times New Roman"/>
                <w:sz w:val="24"/>
                <w:szCs w:val="24"/>
              </w:rPr>
            </w:pPr>
            <w:r w:rsidRPr="001E7ADB">
              <w:rPr>
                <w:rFonts w:ascii="Times New Roman" w:hAnsi="Times New Roman" w:cs="Times New Roman"/>
                <w:sz w:val="24"/>
                <w:szCs w:val="24"/>
              </w:rPr>
              <w:t>3-4 раза в год</w:t>
            </w:r>
            <w:r w:rsidRPr="001E7ADB">
              <w:rPr>
                <w:rFonts w:ascii="Times New Roman" w:hAnsi="Times New Roman" w:cs="Times New Roman"/>
                <w:spacing w:val="-58"/>
                <w:sz w:val="24"/>
                <w:szCs w:val="24"/>
              </w:rPr>
              <w:t xml:space="preserve"> </w:t>
            </w:r>
            <w:r w:rsidRPr="001E7ADB">
              <w:rPr>
                <w:rFonts w:ascii="Times New Roman" w:hAnsi="Times New Roman" w:cs="Times New Roman"/>
                <w:sz w:val="24"/>
                <w:szCs w:val="24"/>
              </w:rPr>
              <w:t>По</w:t>
            </w:r>
            <w:r w:rsidRPr="001E7ADB">
              <w:rPr>
                <w:rFonts w:ascii="Times New Roman" w:hAnsi="Times New Roman" w:cs="Times New Roman"/>
                <w:spacing w:val="-2"/>
                <w:sz w:val="24"/>
                <w:szCs w:val="24"/>
              </w:rPr>
              <w:t xml:space="preserve"> </w:t>
            </w:r>
            <w:r w:rsidRPr="001E7ADB">
              <w:rPr>
                <w:rFonts w:ascii="Times New Roman" w:hAnsi="Times New Roman" w:cs="Times New Roman"/>
                <w:sz w:val="24"/>
                <w:szCs w:val="24"/>
              </w:rPr>
              <w:t>мере</w:t>
            </w:r>
          </w:p>
          <w:p w:rsidR="004635F4" w:rsidRPr="001E7ADB" w:rsidRDefault="0048188B" w:rsidP="001E7ADB">
            <w:pPr>
              <w:pStyle w:val="ab"/>
              <w:rPr>
                <w:rFonts w:ascii="Times New Roman" w:hAnsi="Times New Roman" w:cs="Times New Roman"/>
                <w:sz w:val="24"/>
                <w:szCs w:val="24"/>
              </w:rPr>
            </w:pPr>
            <w:r w:rsidRPr="001E7ADB">
              <w:rPr>
                <w:rFonts w:ascii="Times New Roman" w:hAnsi="Times New Roman" w:cs="Times New Roman"/>
                <w:sz w:val="24"/>
                <w:szCs w:val="24"/>
              </w:rPr>
              <w:t>необходимости</w:t>
            </w:r>
          </w:p>
        </w:tc>
      </w:tr>
      <w:tr w:rsidR="004635F4" w:rsidRPr="007A663F" w:rsidTr="00391596">
        <w:trPr>
          <w:trHeight w:val="983"/>
        </w:trPr>
        <w:tc>
          <w:tcPr>
            <w:tcW w:w="4619" w:type="dxa"/>
          </w:tcPr>
          <w:p w:rsidR="004635F4" w:rsidRPr="001E7ADB" w:rsidRDefault="0048188B" w:rsidP="001E7ADB">
            <w:pPr>
              <w:pStyle w:val="ab"/>
              <w:rPr>
                <w:rFonts w:ascii="Times New Roman" w:hAnsi="Times New Roman" w:cs="Times New Roman"/>
                <w:sz w:val="24"/>
                <w:szCs w:val="24"/>
              </w:rPr>
            </w:pPr>
            <w:r w:rsidRPr="001E7ADB">
              <w:rPr>
                <w:rFonts w:ascii="Times New Roman" w:hAnsi="Times New Roman" w:cs="Times New Roman"/>
                <w:sz w:val="24"/>
                <w:szCs w:val="24"/>
              </w:rPr>
              <w:t>В</w:t>
            </w:r>
            <w:r w:rsidRPr="001E7ADB">
              <w:rPr>
                <w:rFonts w:ascii="Times New Roman" w:hAnsi="Times New Roman" w:cs="Times New Roman"/>
                <w:spacing w:val="-1"/>
                <w:sz w:val="24"/>
                <w:szCs w:val="24"/>
              </w:rPr>
              <w:t xml:space="preserve"> </w:t>
            </w:r>
            <w:r w:rsidRPr="001E7ADB">
              <w:rPr>
                <w:rFonts w:ascii="Times New Roman" w:hAnsi="Times New Roman" w:cs="Times New Roman"/>
                <w:sz w:val="24"/>
                <w:szCs w:val="24"/>
              </w:rPr>
              <w:t>создании условий</w:t>
            </w:r>
          </w:p>
        </w:tc>
        <w:tc>
          <w:tcPr>
            <w:tcW w:w="5883" w:type="dxa"/>
          </w:tcPr>
          <w:p w:rsidR="004635F4" w:rsidRPr="001E7ADB" w:rsidRDefault="0048188B" w:rsidP="001E7ADB">
            <w:pPr>
              <w:pStyle w:val="ab"/>
              <w:rPr>
                <w:rFonts w:ascii="Times New Roman" w:hAnsi="Times New Roman" w:cs="Times New Roman"/>
                <w:sz w:val="24"/>
                <w:szCs w:val="24"/>
              </w:rPr>
            </w:pPr>
            <w:r w:rsidRPr="001E7ADB">
              <w:rPr>
                <w:rFonts w:ascii="Times New Roman" w:hAnsi="Times New Roman" w:cs="Times New Roman"/>
                <w:sz w:val="24"/>
                <w:szCs w:val="24"/>
              </w:rPr>
              <w:t>-</w:t>
            </w:r>
            <w:r w:rsidRPr="001E7ADB">
              <w:rPr>
                <w:rFonts w:ascii="Times New Roman" w:hAnsi="Times New Roman" w:cs="Times New Roman"/>
                <w:spacing w:val="-2"/>
                <w:sz w:val="24"/>
                <w:szCs w:val="24"/>
              </w:rPr>
              <w:t xml:space="preserve"> </w:t>
            </w:r>
            <w:r w:rsidRPr="001E7ADB">
              <w:rPr>
                <w:rFonts w:ascii="Times New Roman" w:hAnsi="Times New Roman" w:cs="Times New Roman"/>
                <w:sz w:val="24"/>
                <w:szCs w:val="24"/>
              </w:rPr>
              <w:t>Участие</w:t>
            </w:r>
            <w:r w:rsidRPr="001E7ADB">
              <w:rPr>
                <w:rFonts w:ascii="Times New Roman" w:hAnsi="Times New Roman" w:cs="Times New Roman"/>
                <w:spacing w:val="-2"/>
                <w:sz w:val="24"/>
                <w:szCs w:val="24"/>
              </w:rPr>
              <w:t xml:space="preserve"> </w:t>
            </w:r>
            <w:r w:rsidRPr="001E7ADB">
              <w:rPr>
                <w:rFonts w:ascii="Times New Roman" w:hAnsi="Times New Roman" w:cs="Times New Roman"/>
                <w:sz w:val="24"/>
                <w:szCs w:val="24"/>
              </w:rPr>
              <w:t>в</w:t>
            </w:r>
            <w:r w:rsidRPr="001E7ADB">
              <w:rPr>
                <w:rFonts w:ascii="Times New Roman" w:hAnsi="Times New Roman" w:cs="Times New Roman"/>
                <w:spacing w:val="-2"/>
                <w:sz w:val="24"/>
                <w:szCs w:val="24"/>
              </w:rPr>
              <w:t xml:space="preserve"> </w:t>
            </w:r>
            <w:r w:rsidRPr="001E7ADB">
              <w:rPr>
                <w:rFonts w:ascii="Times New Roman" w:hAnsi="Times New Roman" w:cs="Times New Roman"/>
                <w:sz w:val="24"/>
                <w:szCs w:val="24"/>
              </w:rPr>
              <w:t>субботниках</w:t>
            </w:r>
            <w:r w:rsidRPr="001E7ADB">
              <w:rPr>
                <w:rFonts w:ascii="Times New Roman" w:hAnsi="Times New Roman" w:cs="Times New Roman"/>
                <w:spacing w:val="1"/>
                <w:sz w:val="24"/>
                <w:szCs w:val="24"/>
              </w:rPr>
              <w:t xml:space="preserve"> </w:t>
            </w:r>
            <w:r w:rsidRPr="001E7ADB">
              <w:rPr>
                <w:rFonts w:ascii="Times New Roman" w:hAnsi="Times New Roman" w:cs="Times New Roman"/>
                <w:sz w:val="24"/>
                <w:szCs w:val="24"/>
              </w:rPr>
              <w:t>по</w:t>
            </w:r>
          </w:p>
          <w:p w:rsidR="004635F4" w:rsidRPr="001E7ADB" w:rsidRDefault="0048188B" w:rsidP="001E7ADB">
            <w:pPr>
              <w:pStyle w:val="ab"/>
              <w:rPr>
                <w:rFonts w:ascii="Times New Roman" w:hAnsi="Times New Roman" w:cs="Times New Roman"/>
                <w:sz w:val="24"/>
                <w:szCs w:val="24"/>
              </w:rPr>
            </w:pPr>
            <w:r w:rsidRPr="001E7ADB">
              <w:rPr>
                <w:rFonts w:ascii="Times New Roman" w:hAnsi="Times New Roman" w:cs="Times New Roman"/>
                <w:sz w:val="24"/>
                <w:szCs w:val="24"/>
              </w:rPr>
              <w:t>благоустройству</w:t>
            </w:r>
            <w:r w:rsidRPr="001E7ADB">
              <w:rPr>
                <w:rFonts w:ascii="Times New Roman" w:hAnsi="Times New Roman" w:cs="Times New Roman"/>
                <w:spacing w:val="-5"/>
                <w:sz w:val="24"/>
                <w:szCs w:val="24"/>
              </w:rPr>
              <w:t xml:space="preserve"> </w:t>
            </w:r>
            <w:r w:rsidRPr="001E7ADB">
              <w:rPr>
                <w:rFonts w:ascii="Times New Roman" w:hAnsi="Times New Roman" w:cs="Times New Roman"/>
                <w:sz w:val="24"/>
                <w:szCs w:val="24"/>
              </w:rPr>
              <w:t>территории;</w:t>
            </w:r>
          </w:p>
          <w:p w:rsidR="004635F4" w:rsidRPr="001E7ADB" w:rsidRDefault="0048188B" w:rsidP="001E7ADB">
            <w:pPr>
              <w:pStyle w:val="ab"/>
              <w:rPr>
                <w:rFonts w:ascii="Times New Roman" w:hAnsi="Times New Roman" w:cs="Times New Roman"/>
                <w:sz w:val="24"/>
                <w:szCs w:val="24"/>
              </w:rPr>
            </w:pPr>
            <w:r w:rsidRPr="001E7ADB">
              <w:rPr>
                <w:rFonts w:ascii="Times New Roman" w:hAnsi="Times New Roman" w:cs="Times New Roman"/>
                <w:sz w:val="24"/>
                <w:szCs w:val="24"/>
              </w:rPr>
              <w:t>-помощь в создании предметно-</w:t>
            </w:r>
            <w:r w:rsidRPr="001E7ADB">
              <w:rPr>
                <w:rFonts w:ascii="Times New Roman" w:hAnsi="Times New Roman" w:cs="Times New Roman"/>
                <w:spacing w:val="-58"/>
                <w:sz w:val="24"/>
                <w:szCs w:val="24"/>
              </w:rPr>
              <w:t xml:space="preserve"> </w:t>
            </w:r>
            <w:r w:rsidRPr="001E7ADB">
              <w:rPr>
                <w:rFonts w:ascii="Times New Roman" w:hAnsi="Times New Roman" w:cs="Times New Roman"/>
                <w:sz w:val="24"/>
                <w:szCs w:val="24"/>
              </w:rPr>
              <w:t>развивающей</w:t>
            </w:r>
            <w:r w:rsidRPr="001E7ADB">
              <w:rPr>
                <w:rFonts w:ascii="Times New Roman" w:hAnsi="Times New Roman" w:cs="Times New Roman"/>
                <w:spacing w:val="-1"/>
                <w:sz w:val="24"/>
                <w:szCs w:val="24"/>
              </w:rPr>
              <w:t xml:space="preserve"> </w:t>
            </w:r>
            <w:r w:rsidRPr="001E7ADB">
              <w:rPr>
                <w:rFonts w:ascii="Times New Roman" w:hAnsi="Times New Roman" w:cs="Times New Roman"/>
                <w:sz w:val="24"/>
                <w:szCs w:val="24"/>
              </w:rPr>
              <w:t>среды;</w:t>
            </w:r>
          </w:p>
        </w:tc>
        <w:tc>
          <w:tcPr>
            <w:tcW w:w="4136" w:type="dxa"/>
          </w:tcPr>
          <w:p w:rsidR="004635F4" w:rsidRPr="001E7ADB" w:rsidRDefault="0048188B" w:rsidP="001E7ADB">
            <w:pPr>
              <w:pStyle w:val="ab"/>
              <w:rPr>
                <w:rFonts w:ascii="Times New Roman" w:hAnsi="Times New Roman" w:cs="Times New Roman"/>
                <w:sz w:val="24"/>
                <w:szCs w:val="24"/>
              </w:rPr>
            </w:pPr>
            <w:r w:rsidRPr="001E7ADB">
              <w:rPr>
                <w:rFonts w:ascii="Times New Roman" w:hAnsi="Times New Roman" w:cs="Times New Roman"/>
                <w:sz w:val="24"/>
                <w:szCs w:val="24"/>
              </w:rPr>
              <w:t>2 раза в год</w:t>
            </w:r>
            <w:r w:rsidRPr="001E7ADB">
              <w:rPr>
                <w:rFonts w:ascii="Times New Roman" w:hAnsi="Times New Roman" w:cs="Times New Roman"/>
                <w:spacing w:val="-58"/>
                <w:sz w:val="24"/>
                <w:szCs w:val="24"/>
              </w:rPr>
              <w:t xml:space="preserve"> </w:t>
            </w:r>
            <w:r w:rsidRPr="001E7ADB">
              <w:rPr>
                <w:rFonts w:ascii="Times New Roman" w:hAnsi="Times New Roman" w:cs="Times New Roman"/>
                <w:sz w:val="24"/>
                <w:szCs w:val="24"/>
              </w:rPr>
              <w:t>Постоянно</w:t>
            </w:r>
          </w:p>
        </w:tc>
      </w:tr>
      <w:tr w:rsidR="004635F4" w:rsidRPr="007A663F" w:rsidTr="00C156E3">
        <w:trPr>
          <w:trHeight w:val="1353"/>
        </w:trPr>
        <w:tc>
          <w:tcPr>
            <w:tcW w:w="4619" w:type="dxa"/>
            <w:tcBorders>
              <w:right w:val="single" w:sz="4" w:space="0" w:color="auto"/>
            </w:tcBorders>
          </w:tcPr>
          <w:p w:rsidR="004635F4" w:rsidRPr="001E7ADB" w:rsidRDefault="0048188B" w:rsidP="001E7ADB">
            <w:pPr>
              <w:pStyle w:val="ab"/>
              <w:rPr>
                <w:rFonts w:ascii="Times New Roman" w:hAnsi="Times New Roman" w:cs="Times New Roman"/>
                <w:sz w:val="24"/>
                <w:szCs w:val="24"/>
              </w:rPr>
            </w:pPr>
            <w:r w:rsidRPr="001E7ADB">
              <w:rPr>
                <w:rFonts w:ascii="Times New Roman" w:hAnsi="Times New Roman" w:cs="Times New Roman"/>
                <w:sz w:val="24"/>
                <w:szCs w:val="24"/>
              </w:rPr>
              <w:t>В</w:t>
            </w:r>
            <w:r w:rsidRPr="001E7ADB">
              <w:rPr>
                <w:rFonts w:ascii="Times New Roman" w:hAnsi="Times New Roman" w:cs="Times New Roman"/>
                <w:spacing w:val="-2"/>
                <w:sz w:val="24"/>
                <w:szCs w:val="24"/>
              </w:rPr>
              <w:t xml:space="preserve"> </w:t>
            </w:r>
            <w:r w:rsidRPr="001E7ADB">
              <w:rPr>
                <w:rFonts w:ascii="Times New Roman" w:hAnsi="Times New Roman" w:cs="Times New Roman"/>
                <w:sz w:val="24"/>
                <w:szCs w:val="24"/>
              </w:rPr>
              <w:t>управлении</w:t>
            </w:r>
            <w:r w:rsidRPr="001E7ADB">
              <w:rPr>
                <w:rFonts w:ascii="Times New Roman" w:hAnsi="Times New Roman" w:cs="Times New Roman"/>
                <w:spacing w:val="-1"/>
                <w:sz w:val="24"/>
                <w:szCs w:val="24"/>
              </w:rPr>
              <w:t xml:space="preserve"> </w:t>
            </w:r>
            <w:r w:rsidRPr="001E7ADB">
              <w:rPr>
                <w:rFonts w:ascii="Times New Roman" w:hAnsi="Times New Roman" w:cs="Times New Roman"/>
                <w:sz w:val="24"/>
                <w:szCs w:val="24"/>
              </w:rPr>
              <w:t>ДОУ</w:t>
            </w:r>
          </w:p>
        </w:tc>
        <w:tc>
          <w:tcPr>
            <w:tcW w:w="5883" w:type="dxa"/>
            <w:tcBorders>
              <w:left w:val="single" w:sz="4" w:space="0" w:color="auto"/>
            </w:tcBorders>
          </w:tcPr>
          <w:p w:rsidR="004635F4" w:rsidRPr="001E7ADB" w:rsidRDefault="0048188B" w:rsidP="001E7ADB">
            <w:pPr>
              <w:pStyle w:val="ab"/>
              <w:rPr>
                <w:rFonts w:ascii="Times New Roman" w:hAnsi="Times New Roman" w:cs="Times New Roman"/>
                <w:sz w:val="24"/>
                <w:szCs w:val="24"/>
              </w:rPr>
            </w:pPr>
            <w:r w:rsidRPr="001E7ADB">
              <w:rPr>
                <w:rFonts w:ascii="Times New Roman" w:hAnsi="Times New Roman" w:cs="Times New Roman"/>
                <w:sz w:val="24"/>
                <w:szCs w:val="24"/>
              </w:rPr>
              <w:t>-</w:t>
            </w:r>
            <w:r w:rsidRPr="001E7ADB">
              <w:rPr>
                <w:rFonts w:ascii="Times New Roman" w:hAnsi="Times New Roman" w:cs="Times New Roman"/>
                <w:spacing w:val="-1"/>
                <w:sz w:val="24"/>
                <w:szCs w:val="24"/>
              </w:rPr>
              <w:t xml:space="preserve"> </w:t>
            </w:r>
            <w:r w:rsidRPr="001E7ADB">
              <w:rPr>
                <w:rFonts w:ascii="Times New Roman" w:hAnsi="Times New Roman" w:cs="Times New Roman"/>
                <w:sz w:val="24"/>
                <w:szCs w:val="24"/>
              </w:rPr>
              <w:t>участие</w:t>
            </w:r>
            <w:r w:rsidRPr="001E7ADB">
              <w:rPr>
                <w:rFonts w:ascii="Times New Roman" w:hAnsi="Times New Roman" w:cs="Times New Roman"/>
                <w:spacing w:val="-3"/>
                <w:sz w:val="24"/>
                <w:szCs w:val="24"/>
              </w:rPr>
              <w:t xml:space="preserve"> </w:t>
            </w:r>
            <w:r w:rsidRPr="001E7ADB">
              <w:rPr>
                <w:rFonts w:ascii="Times New Roman" w:hAnsi="Times New Roman" w:cs="Times New Roman"/>
                <w:sz w:val="24"/>
                <w:szCs w:val="24"/>
              </w:rPr>
              <w:t>в</w:t>
            </w:r>
            <w:r w:rsidRPr="001E7ADB">
              <w:rPr>
                <w:rFonts w:ascii="Times New Roman" w:hAnsi="Times New Roman" w:cs="Times New Roman"/>
                <w:spacing w:val="-2"/>
                <w:sz w:val="24"/>
                <w:szCs w:val="24"/>
              </w:rPr>
              <w:t xml:space="preserve"> </w:t>
            </w:r>
            <w:r w:rsidRPr="001E7ADB">
              <w:rPr>
                <w:rFonts w:ascii="Times New Roman" w:hAnsi="Times New Roman" w:cs="Times New Roman"/>
                <w:sz w:val="24"/>
                <w:szCs w:val="24"/>
              </w:rPr>
              <w:t>работе</w:t>
            </w:r>
            <w:r w:rsidRPr="001E7ADB">
              <w:rPr>
                <w:rFonts w:ascii="Times New Roman" w:hAnsi="Times New Roman" w:cs="Times New Roman"/>
                <w:spacing w:val="-3"/>
                <w:sz w:val="24"/>
                <w:szCs w:val="24"/>
              </w:rPr>
              <w:t xml:space="preserve"> </w:t>
            </w:r>
            <w:r w:rsidRPr="001E7ADB">
              <w:rPr>
                <w:rFonts w:ascii="Times New Roman" w:hAnsi="Times New Roman" w:cs="Times New Roman"/>
                <w:sz w:val="24"/>
                <w:szCs w:val="24"/>
              </w:rPr>
              <w:t>попечительского</w:t>
            </w:r>
          </w:p>
          <w:p w:rsidR="004635F4" w:rsidRPr="001E7ADB" w:rsidRDefault="0048188B" w:rsidP="001E7ADB">
            <w:pPr>
              <w:pStyle w:val="ab"/>
              <w:rPr>
                <w:rFonts w:ascii="Times New Roman" w:hAnsi="Times New Roman" w:cs="Times New Roman"/>
                <w:sz w:val="24"/>
                <w:szCs w:val="24"/>
              </w:rPr>
            </w:pPr>
            <w:r w:rsidRPr="001E7ADB">
              <w:rPr>
                <w:rFonts w:ascii="Times New Roman" w:hAnsi="Times New Roman" w:cs="Times New Roman"/>
                <w:sz w:val="24"/>
                <w:szCs w:val="24"/>
              </w:rPr>
              <w:t>совета, родительского комитета, ;педагогических</w:t>
            </w:r>
            <w:r w:rsidRPr="001E7ADB">
              <w:rPr>
                <w:rFonts w:ascii="Times New Roman" w:hAnsi="Times New Roman" w:cs="Times New Roman"/>
                <w:spacing w:val="-57"/>
                <w:sz w:val="24"/>
                <w:szCs w:val="24"/>
              </w:rPr>
              <w:t xml:space="preserve"> </w:t>
            </w:r>
            <w:r w:rsidRPr="001E7ADB">
              <w:rPr>
                <w:rFonts w:ascii="Times New Roman" w:hAnsi="Times New Roman" w:cs="Times New Roman"/>
                <w:sz w:val="24"/>
                <w:szCs w:val="24"/>
              </w:rPr>
              <w:t>советах.</w:t>
            </w:r>
          </w:p>
        </w:tc>
        <w:tc>
          <w:tcPr>
            <w:tcW w:w="4136" w:type="dxa"/>
          </w:tcPr>
          <w:p w:rsidR="004635F4" w:rsidRPr="001E7ADB" w:rsidRDefault="0048188B" w:rsidP="001E7ADB">
            <w:pPr>
              <w:pStyle w:val="ab"/>
              <w:rPr>
                <w:rFonts w:ascii="Times New Roman" w:hAnsi="Times New Roman" w:cs="Times New Roman"/>
                <w:sz w:val="24"/>
                <w:szCs w:val="24"/>
              </w:rPr>
            </w:pPr>
            <w:r w:rsidRPr="001E7ADB">
              <w:rPr>
                <w:rFonts w:ascii="Times New Roman" w:hAnsi="Times New Roman" w:cs="Times New Roman"/>
                <w:sz w:val="24"/>
                <w:szCs w:val="24"/>
              </w:rPr>
              <w:t>По</w:t>
            </w:r>
            <w:r w:rsidRPr="001E7ADB">
              <w:rPr>
                <w:rFonts w:ascii="Times New Roman" w:hAnsi="Times New Roman" w:cs="Times New Roman"/>
                <w:spacing w:val="-1"/>
                <w:sz w:val="24"/>
                <w:szCs w:val="24"/>
              </w:rPr>
              <w:t xml:space="preserve"> </w:t>
            </w:r>
            <w:r w:rsidRPr="001E7ADB">
              <w:rPr>
                <w:rFonts w:ascii="Times New Roman" w:hAnsi="Times New Roman" w:cs="Times New Roman"/>
                <w:sz w:val="24"/>
                <w:szCs w:val="24"/>
              </w:rPr>
              <w:t>плану</w:t>
            </w:r>
          </w:p>
        </w:tc>
      </w:tr>
      <w:tr w:rsidR="00391596" w:rsidRPr="007A663F" w:rsidTr="00391596">
        <w:trPr>
          <w:trHeight w:val="4020"/>
        </w:trPr>
        <w:tc>
          <w:tcPr>
            <w:tcW w:w="4619" w:type="dxa"/>
          </w:tcPr>
          <w:p w:rsidR="00391596" w:rsidRPr="001E7ADB" w:rsidRDefault="00391596" w:rsidP="001E7ADB">
            <w:pPr>
              <w:pStyle w:val="ab"/>
              <w:rPr>
                <w:rFonts w:ascii="Times New Roman" w:hAnsi="Times New Roman" w:cs="Times New Roman"/>
                <w:sz w:val="24"/>
                <w:szCs w:val="24"/>
              </w:rPr>
            </w:pPr>
            <w:r w:rsidRPr="001E7ADB">
              <w:rPr>
                <w:rFonts w:ascii="Times New Roman" w:hAnsi="Times New Roman" w:cs="Times New Roman"/>
                <w:sz w:val="24"/>
                <w:szCs w:val="24"/>
              </w:rPr>
              <w:lastRenderedPageBreak/>
              <w:t>В просветительскойдеятельности,</w:t>
            </w:r>
            <w:r w:rsidRPr="001E7ADB">
              <w:rPr>
                <w:rFonts w:ascii="Times New Roman" w:hAnsi="Times New Roman" w:cs="Times New Roman"/>
                <w:spacing w:val="-57"/>
                <w:sz w:val="24"/>
                <w:szCs w:val="24"/>
              </w:rPr>
              <w:t xml:space="preserve"> </w:t>
            </w:r>
            <w:r w:rsidRPr="001E7ADB">
              <w:rPr>
                <w:rFonts w:ascii="Times New Roman" w:hAnsi="Times New Roman" w:cs="Times New Roman"/>
                <w:sz w:val="24"/>
                <w:szCs w:val="24"/>
              </w:rPr>
              <w:t>направленной на повышение</w:t>
            </w:r>
            <w:r w:rsidRPr="001E7ADB">
              <w:rPr>
                <w:rFonts w:ascii="Times New Roman" w:hAnsi="Times New Roman" w:cs="Times New Roman"/>
                <w:spacing w:val="1"/>
                <w:sz w:val="24"/>
                <w:szCs w:val="24"/>
              </w:rPr>
              <w:t xml:space="preserve"> </w:t>
            </w:r>
            <w:r w:rsidRPr="001E7ADB">
              <w:rPr>
                <w:rFonts w:ascii="Times New Roman" w:hAnsi="Times New Roman" w:cs="Times New Roman"/>
                <w:sz w:val="24"/>
                <w:szCs w:val="24"/>
              </w:rPr>
              <w:t>педагогической культуры,</w:t>
            </w:r>
            <w:r w:rsidRPr="001E7ADB">
              <w:rPr>
                <w:rFonts w:ascii="Times New Roman" w:hAnsi="Times New Roman" w:cs="Times New Roman"/>
                <w:spacing w:val="1"/>
                <w:sz w:val="24"/>
                <w:szCs w:val="24"/>
              </w:rPr>
              <w:t xml:space="preserve"> </w:t>
            </w:r>
            <w:r w:rsidRPr="001E7ADB">
              <w:rPr>
                <w:rFonts w:ascii="Times New Roman" w:hAnsi="Times New Roman" w:cs="Times New Roman"/>
                <w:sz w:val="24"/>
                <w:szCs w:val="24"/>
              </w:rPr>
              <w:t>расширение информационного</w:t>
            </w:r>
            <w:r w:rsidRPr="001E7ADB">
              <w:rPr>
                <w:rFonts w:ascii="Times New Roman" w:hAnsi="Times New Roman" w:cs="Times New Roman"/>
                <w:spacing w:val="1"/>
                <w:sz w:val="24"/>
                <w:szCs w:val="24"/>
              </w:rPr>
              <w:t xml:space="preserve"> </w:t>
            </w:r>
            <w:r w:rsidRPr="001E7ADB">
              <w:rPr>
                <w:rFonts w:ascii="Times New Roman" w:hAnsi="Times New Roman" w:cs="Times New Roman"/>
                <w:sz w:val="24"/>
                <w:szCs w:val="24"/>
              </w:rPr>
              <w:t>поля</w:t>
            </w:r>
            <w:r w:rsidRPr="001E7ADB">
              <w:rPr>
                <w:rFonts w:ascii="Times New Roman" w:hAnsi="Times New Roman" w:cs="Times New Roman"/>
                <w:spacing w:val="-1"/>
                <w:sz w:val="24"/>
                <w:szCs w:val="24"/>
              </w:rPr>
              <w:t xml:space="preserve"> </w:t>
            </w:r>
            <w:r w:rsidRPr="001E7ADB">
              <w:rPr>
                <w:rFonts w:ascii="Times New Roman" w:hAnsi="Times New Roman" w:cs="Times New Roman"/>
                <w:sz w:val="24"/>
                <w:szCs w:val="24"/>
              </w:rPr>
              <w:t>родителей</w:t>
            </w:r>
          </w:p>
        </w:tc>
        <w:tc>
          <w:tcPr>
            <w:tcW w:w="5883" w:type="dxa"/>
          </w:tcPr>
          <w:p w:rsidR="00391596" w:rsidRPr="001E7ADB" w:rsidRDefault="00391596" w:rsidP="001E7ADB">
            <w:pPr>
              <w:pStyle w:val="ab"/>
              <w:rPr>
                <w:rFonts w:ascii="Times New Roman" w:hAnsi="Times New Roman" w:cs="Times New Roman"/>
                <w:sz w:val="24"/>
                <w:szCs w:val="24"/>
              </w:rPr>
            </w:pPr>
            <w:r w:rsidRPr="001E7ADB">
              <w:rPr>
                <w:rFonts w:ascii="Times New Roman" w:hAnsi="Times New Roman" w:cs="Times New Roman"/>
                <w:sz w:val="24"/>
                <w:szCs w:val="24"/>
              </w:rPr>
              <w:t>-наглядная</w:t>
            </w:r>
            <w:r w:rsidRPr="001E7ADB">
              <w:rPr>
                <w:rFonts w:ascii="Times New Roman" w:hAnsi="Times New Roman" w:cs="Times New Roman"/>
                <w:spacing w:val="-6"/>
                <w:sz w:val="24"/>
                <w:szCs w:val="24"/>
              </w:rPr>
              <w:t xml:space="preserve"> </w:t>
            </w:r>
            <w:r w:rsidRPr="001E7ADB">
              <w:rPr>
                <w:rFonts w:ascii="Times New Roman" w:hAnsi="Times New Roman" w:cs="Times New Roman"/>
                <w:sz w:val="24"/>
                <w:szCs w:val="24"/>
              </w:rPr>
              <w:t>информация</w:t>
            </w:r>
            <w:r w:rsidRPr="001E7ADB">
              <w:rPr>
                <w:rFonts w:ascii="Times New Roman" w:hAnsi="Times New Roman" w:cs="Times New Roman"/>
                <w:spacing w:val="-8"/>
                <w:sz w:val="24"/>
                <w:szCs w:val="24"/>
              </w:rPr>
              <w:t xml:space="preserve"> </w:t>
            </w:r>
            <w:r w:rsidRPr="001E7ADB">
              <w:rPr>
                <w:rFonts w:ascii="Times New Roman" w:hAnsi="Times New Roman" w:cs="Times New Roman"/>
                <w:sz w:val="24"/>
                <w:szCs w:val="24"/>
              </w:rPr>
              <w:t>(стенды,</w:t>
            </w:r>
            <w:r w:rsidRPr="001E7ADB">
              <w:rPr>
                <w:rFonts w:ascii="Times New Roman" w:hAnsi="Times New Roman" w:cs="Times New Roman"/>
                <w:spacing w:val="-57"/>
                <w:sz w:val="24"/>
                <w:szCs w:val="24"/>
              </w:rPr>
              <w:t xml:space="preserve"> </w:t>
            </w:r>
            <w:r w:rsidRPr="001E7ADB">
              <w:rPr>
                <w:rFonts w:ascii="Times New Roman" w:hAnsi="Times New Roman" w:cs="Times New Roman"/>
                <w:sz w:val="24"/>
                <w:szCs w:val="24"/>
              </w:rPr>
              <w:t>папки-передвижки, семейные и</w:t>
            </w:r>
            <w:r w:rsidRPr="001E7ADB">
              <w:rPr>
                <w:rFonts w:ascii="Times New Roman" w:hAnsi="Times New Roman" w:cs="Times New Roman"/>
                <w:spacing w:val="1"/>
                <w:sz w:val="24"/>
                <w:szCs w:val="24"/>
              </w:rPr>
              <w:t xml:space="preserve"> </w:t>
            </w:r>
            <w:r w:rsidRPr="001E7ADB">
              <w:rPr>
                <w:rFonts w:ascii="Times New Roman" w:hAnsi="Times New Roman" w:cs="Times New Roman"/>
                <w:sz w:val="24"/>
                <w:szCs w:val="24"/>
              </w:rPr>
              <w:t>групповые</w:t>
            </w:r>
            <w:r w:rsidRPr="001E7ADB">
              <w:rPr>
                <w:rFonts w:ascii="Times New Roman" w:hAnsi="Times New Roman" w:cs="Times New Roman"/>
                <w:spacing w:val="-2"/>
                <w:sz w:val="24"/>
                <w:szCs w:val="24"/>
              </w:rPr>
              <w:t xml:space="preserve"> </w:t>
            </w:r>
            <w:r w:rsidRPr="001E7ADB">
              <w:rPr>
                <w:rFonts w:ascii="Times New Roman" w:hAnsi="Times New Roman" w:cs="Times New Roman"/>
                <w:sz w:val="24"/>
                <w:szCs w:val="24"/>
              </w:rPr>
              <w:t>фотоальбомы,</w:t>
            </w:r>
          </w:p>
          <w:p w:rsidR="00391596" w:rsidRPr="001E7ADB" w:rsidRDefault="00391596" w:rsidP="001E7ADB">
            <w:pPr>
              <w:pStyle w:val="ab"/>
              <w:rPr>
                <w:rFonts w:ascii="Times New Roman" w:hAnsi="Times New Roman" w:cs="Times New Roman"/>
                <w:sz w:val="24"/>
                <w:szCs w:val="24"/>
              </w:rPr>
            </w:pPr>
            <w:r w:rsidRPr="001E7ADB">
              <w:rPr>
                <w:rFonts w:ascii="Times New Roman" w:hAnsi="Times New Roman" w:cs="Times New Roman"/>
                <w:sz w:val="24"/>
                <w:szCs w:val="24"/>
              </w:rPr>
              <w:t>фоторепортажи</w:t>
            </w:r>
            <w:r w:rsidRPr="001E7ADB">
              <w:rPr>
                <w:rFonts w:ascii="Times New Roman" w:hAnsi="Times New Roman" w:cs="Times New Roman"/>
                <w:spacing w:val="-3"/>
                <w:sz w:val="24"/>
                <w:szCs w:val="24"/>
              </w:rPr>
              <w:t xml:space="preserve"> </w:t>
            </w:r>
            <w:r w:rsidRPr="001E7ADB">
              <w:rPr>
                <w:rFonts w:ascii="Times New Roman" w:hAnsi="Times New Roman" w:cs="Times New Roman"/>
                <w:sz w:val="24"/>
                <w:szCs w:val="24"/>
              </w:rPr>
              <w:t>«Из</w:t>
            </w:r>
            <w:r w:rsidRPr="001E7ADB">
              <w:rPr>
                <w:rFonts w:ascii="Times New Roman" w:hAnsi="Times New Roman" w:cs="Times New Roman"/>
                <w:spacing w:val="-4"/>
                <w:sz w:val="24"/>
                <w:szCs w:val="24"/>
              </w:rPr>
              <w:t xml:space="preserve"> </w:t>
            </w:r>
            <w:r w:rsidRPr="001E7ADB">
              <w:rPr>
                <w:rFonts w:ascii="Times New Roman" w:hAnsi="Times New Roman" w:cs="Times New Roman"/>
                <w:sz w:val="24"/>
                <w:szCs w:val="24"/>
              </w:rPr>
              <w:t>жизни</w:t>
            </w:r>
            <w:r w:rsidRPr="001E7ADB">
              <w:rPr>
                <w:rFonts w:ascii="Times New Roman" w:hAnsi="Times New Roman" w:cs="Times New Roman"/>
                <w:spacing w:val="-5"/>
                <w:sz w:val="24"/>
                <w:szCs w:val="24"/>
              </w:rPr>
              <w:t xml:space="preserve"> </w:t>
            </w:r>
            <w:r w:rsidRPr="001E7ADB">
              <w:rPr>
                <w:rFonts w:ascii="Times New Roman" w:hAnsi="Times New Roman" w:cs="Times New Roman"/>
                <w:sz w:val="24"/>
                <w:szCs w:val="24"/>
              </w:rPr>
              <w:t>группы»,</w:t>
            </w:r>
          </w:p>
          <w:p w:rsidR="00391596" w:rsidRPr="001E7ADB" w:rsidRDefault="00391596" w:rsidP="001E7ADB">
            <w:pPr>
              <w:pStyle w:val="ab"/>
              <w:rPr>
                <w:rFonts w:ascii="Times New Roman" w:hAnsi="Times New Roman" w:cs="Times New Roman"/>
                <w:sz w:val="24"/>
                <w:szCs w:val="24"/>
              </w:rPr>
            </w:pPr>
            <w:r w:rsidRPr="001E7ADB">
              <w:rPr>
                <w:rFonts w:ascii="Times New Roman" w:hAnsi="Times New Roman" w:cs="Times New Roman"/>
                <w:sz w:val="24"/>
                <w:szCs w:val="24"/>
              </w:rPr>
              <w:t>«Копилка</w:t>
            </w:r>
            <w:r w:rsidRPr="001E7ADB">
              <w:rPr>
                <w:rFonts w:ascii="Times New Roman" w:hAnsi="Times New Roman" w:cs="Times New Roman"/>
                <w:spacing w:val="-6"/>
                <w:sz w:val="24"/>
                <w:szCs w:val="24"/>
              </w:rPr>
              <w:t xml:space="preserve"> </w:t>
            </w:r>
            <w:r w:rsidRPr="001E7ADB">
              <w:rPr>
                <w:rFonts w:ascii="Times New Roman" w:hAnsi="Times New Roman" w:cs="Times New Roman"/>
                <w:sz w:val="24"/>
                <w:szCs w:val="24"/>
              </w:rPr>
              <w:t>добрых</w:t>
            </w:r>
            <w:r w:rsidRPr="001E7ADB">
              <w:rPr>
                <w:rFonts w:ascii="Times New Roman" w:hAnsi="Times New Roman" w:cs="Times New Roman"/>
                <w:spacing w:val="-5"/>
                <w:sz w:val="24"/>
                <w:szCs w:val="24"/>
              </w:rPr>
              <w:t xml:space="preserve"> </w:t>
            </w:r>
            <w:r w:rsidRPr="001E7ADB">
              <w:rPr>
                <w:rFonts w:ascii="Times New Roman" w:hAnsi="Times New Roman" w:cs="Times New Roman"/>
                <w:sz w:val="24"/>
                <w:szCs w:val="24"/>
              </w:rPr>
              <w:t>дел»,</w:t>
            </w:r>
            <w:r w:rsidRPr="001E7ADB">
              <w:rPr>
                <w:rFonts w:ascii="Times New Roman" w:hAnsi="Times New Roman" w:cs="Times New Roman"/>
                <w:spacing w:val="2"/>
                <w:sz w:val="24"/>
                <w:szCs w:val="24"/>
              </w:rPr>
              <w:t xml:space="preserve"> </w:t>
            </w:r>
            <w:r w:rsidRPr="001E7ADB">
              <w:rPr>
                <w:rFonts w:ascii="Times New Roman" w:hAnsi="Times New Roman" w:cs="Times New Roman"/>
                <w:sz w:val="24"/>
                <w:szCs w:val="24"/>
              </w:rPr>
              <w:t>«Мы</w:t>
            </w:r>
          </w:p>
          <w:p w:rsidR="00391596" w:rsidRPr="001E7ADB" w:rsidRDefault="00391596" w:rsidP="001E7ADB">
            <w:pPr>
              <w:pStyle w:val="ab"/>
              <w:rPr>
                <w:rFonts w:ascii="Times New Roman" w:hAnsi="Times New Roman" w:cs="Times New Roman"/>
                <w:sz w:val="24"/>
                <w:szCs w:val="24"/>
              </w:rPr>
            </w:pPr>
            <w:r w:rsidRPr="001E7ADB">
              <w:rPr>
                <w:rFonts w:ascii="Times New Roman" w:hAnsi="Times New Roman" w:cs="Times New Roman"/>
                <w:sz w:val="24"/>
                <w:szCs w:val="24"/>
              </w:rPr>
              <w:t>благодарим»;</w:t>
            </w:r>
          </w:p>
          <w:p w:rsidR="00391596" w:rsidRPr="001E7ADB" w:rsidRDefault="00391596" w:rsidP="001E7ADB">
            <w:pPr>
              <w:pStyle w:val="ab"/>
              <w:rPr>
                <w:rFonts w:ascii="Times New Roman" w:hAnsi="Times New Roman" w:cs="Times New Roman"/>
                <w:sz w:val="24"/>
                <w:szCs w:val="24"/>
              </w:rPr>
            </w:pPr>
          </w:p>
          <w:p w:rsidR="00391596" w:rsidRPr="001E7ADB" w:rsidRDefault="00391596" w:rsidP="001E7ADB">
            <w:pPr>
              <w:pStyle w:val="ab"/>
              <w:rPr>
                <w:rFonts w:ascii="Times New Roman" w:hAnsi="Times New Roman" w:cs="Times New Roman"/>
                <w:sz w:val="24"/>
                <w:szCs w:val="24"/>
              </w:rPr>
            </w:pPr>
            <w:r w:rsidRPr="001E7ADB">
              <w:rPr>
                <w:rFonts w:ascii="Times New Roman" w:hAnsi="Times New Roman" w:cs="Times New Roman"/>
                <w:sz w:val="24"/>
                <w:szCs w:val="24"/>
              </w:rPr>
              <w:t>-памятки;</w:t>
            </w:r>
          </w:p>
          <w:p w:rsidR="00391596" w:rsidRPr="001E7ADB" w:rsidRDefault="00391596" w:rsidP="001E7ADB">
            <w:pPr>
              <w:pStyle w:val="ab"/>
              <w:rPr>
                <w:rFonts w:ascii="Times New Roman" w:hAnsi="Times New Roman" w:cs="Times New Roman"/>
                <w:sz w:val="24"/>
                <w:szCs w:val="24"/>
              </w:rPr>
            </w:pPr>
          </w:p>
          <w:p w:rsidR="00391596" w:rsidRPr="001E7ADB" w:rsidRDefault="00391596" w:rsidP="001E7ADB">
            <w:pPr>
              <w:pStyle w:val="ab"/>
              <w:rPr>
                <w:rFonts w:ascii="Times New Roman" w:hAnsi="Times New Roman" w:cs="Times New Roman"/>
                <w:sz w:val="24"/>
                <w:szCs w:val="24"/>
              </w:rPr>
            </w:pPr>
            <w:r w:rsidRPr="001E7ADB">
              <w:rPr>
                <w:rFonts w:ascii="Times New Roman" w:hAnsi="Times New Roman" w:cs="Times New Roman"/>
                <w:sz w:val="24"/>
                <w:szCs w:val="24"/>
              </w:rPr>
              <w:t>-создание</w:t>
            </w:r>
            <w:r w:rsidRPr="001E7ADB">
              <w:rPr>
                <w:rFonts w:ascii="Times New Roman" w:hAnsi="Times New Roman" w:cs="Times New Roman"/>
                <w:spacing w:val="-4"/>
                <w:sz w:val="24"/>
                <w:szCs w:val="24"/>
              </w:rPr>
              <w:t xml:space="preserve"> </w:t>
            </w:r>
            <w:r w:rsidRPr="001E7ADB">
              <w:rPr>
                <w:rFonts w:ascii="Times New Roman" w:hAnsi="Times New Roman" w:cs="Times New Roman"/>
                <w:sz w:val="24"/>
                <w:szCs w:val="24"/>
              </w:rPr>
              <w:t>странички</w:t>
            </w:r>
            <w:r w:rsidRPr="001E7ADB">
              <w:rPr>
                <w:rFonts w:ascii="Times New Roman" w:hAnsi="Times New Roman" w:cs="Times New Roman"/>
                <w:spacing w:val="-4"/>
                <w:sz w:val="24"/>
                <w:szCs w:val="24"/>
              </w:rPr>
              <w:t xml:space="preserve"> </w:t>
            </w:r>
            <w:r w:rsidRPr="001E7ADB">
              <w:rPr>
                <w:rFonts w:ascii="Times New Roman" w:hAnsi="Times New Roman" w:cs="Times New Roman"/>
                <w:sz w:val="24"/>
                <w:szCs w:val="24"/>
              </w:rPr>
              <w:t>на</w:t>
            </w:r>
            <w:r w:rsidRPr="001E7ADB">
              <w:rPr>
                <w:rFonts w:ascii="Times New Roman" w:hAnsi="Times New Roman" w:cs="Times New Roman"/>
                <w:spacing w:val="-3"/>
                <w:sz w:val="24"/>
                <w:szCs w:val="24"/>
              </w:rPr>
              <w:t xml:space="preserve"> </w:t>
            </w:r>
            <w:r w:rsidRPr="001E7ADB">
              <w:rPr>
                <w:rFonts w:ascii="Times New Roman" w:hAnsi="Times New Roman" w:cs="Times New Roman"/>
                <w:sz w:val="24"/>
                <w:szCs w:val="24"/>
              </w:rPr>
              <w:t>сайте</w:t>
            </w:r>
            <w:r w:rsidRPr="001E7ADB">
              <w:rPr>
                <w:rFonts w:ascii="Times New Roman" w:hAnsi="Times New Roman" w:cs="Times New Roman"/>
                <w:spacing w:val="-2"/>
                <w:sz w:val="24"/>
                <w:szCs w:val="24"/>
              </w:rPr>
              <w:t xml:space="preserve"> </w:t>
            </w:r>
            <w:r w:rsidRPr="001E7ADB">
              <w:rPr>
                <w:rFonts w:ascii="Times New Roman" w:hAnsi="Times New Roman" w:cs="Times New Roman"/>
                <w:sz w:val="24"/>
                <w:szCs w:val="24"/>
              </w:rPr>
              <w:t>ДОУ;</w:t>
            </w:r>
          </w:p>
          <w:p w:rsidR="00391596" w:rsidRPr="001E7ADB" w:rsidRDefault="00391596" w:rsidP="001E7ADB">
            <w:pPr>
              <w:pStyle w:val="ab"/>
              <w:rPr>
                <w:rFonts w:ascii="Times New Roman" w:hAnsi="Times New Roman" w:cs="Times New Roman"/>
                <w:sz w:val="24"/>
                <w:szCs w:val="24"/>
              </w:rPr>
            </w:pPr>
          </w:p>
          <w:p w:rsidR="00391596" w:rsidRPr="001E7ADB" w:rsidRDefault="00391596" w:rsidP="001E7ADB">
            <w:pPr>
              <w:pStyle w:val="ab"/>
              <w:rPr>
                <w:rFonts w:ascii="Times New Roman" w:hAnsi="Times New Roman" w:cs="Times New Roman"/>
                <w:sz w:val="24"/>
                <w:szCs w:val="24"/>
              </w:rPr>
            </w:pPr>
            <w:r w:rsidRPr="001E7ADB">
              <w:rPr>
                <w:rFonts w:ascii="Times New Roman" w:hAnsi="Times New Roman" w:cs="Times New Roman"/>
                <w:sz w:val="24"/>
                <w:szCs w:val="24"/>
              </w:rPr>
              <w:t>-консультации,</w:t>
            </w:r>
          </w:p>
          <w:p w:rsidR="00391596" w:rsidRPr="001E7ADB" w:rsidRDefault="00391596" w:rsidP="001E7ADB">
            <w:pPr>
              <w:pStyle w:val="ab"/>
              <w:rPr>
                <w:rFonts w:ascii="Times New Roman" w:hAnsi="Times New Roman" w:cs="Times New Roman"/>
                <w:sz w:val="24"/>
                <w:szCs w:val="24"/>
              </w:rPr>
            </w:pPr>
          </w:p>
          <w:p w:rsidR="00391596" w:rsidRPr="001E7ADB" w:rsidRDefault="00391596" w:rsidP="001E7ADB">
            <w:pPr>
              <w:pStyle w:val="ab"/>
              <w:rPr>
                <w:rFonts w:ascii="Times New Roman" w:hAnsi="Times New Roman" w:cs="Times New Roman"/>
                <w:sz w:val="24"/>
                <w:szCs w:val="24"/>
              </w:rPr>
            </w:pPr>
            <w:r w:rsidRPr="001E7ADB">
              <w:rPr>
                <w:rFonts w:ascii="Times New Roman" w:hAnsi="Times New Roman" w:cs="Times New Roman"/>
                <w:sz w:val="24"/>
                <w:szCs w:val="24"/>
              </w:rPr>
              <w:t>-</w:t>
            </w:r>
            <w:r w:rsidRPr="001E7ADB">
              <w:rPr>
                <w:rFonts w:ascii="Times New Roman" w:hAnsi="Times New Roman" w:cs="Times New Roman"/>
                <w:spacing w:val="-3"/>
                <w:sz w:val="24"/>
                <w:szCs w:val="24"/>
              </w:rPr>
              <w:t xml:space="preserve"> </w:t>
            </w:r>
            <w:r w:rsidRPr="001E7ADB">
              <w:rPr>
                <w:rFonts w:ascii="Times New Roman" w:hAnsi="Times New Roman" w:cs="Times New Roman"/>
                <w:sz w:val="24"/>
                <w:szCs w:val="24"/>
              </w:rPr>
              <w:t>распространение</w:t>
            </w:r>
            <w:r w:rsidRPr="001E7ADB">
              <w:rPr>
                <w:rFonts w:ascii="Times New Roman" w:hAnsi="Times New Roman" w:cs="Times New Roman"/>
                <w:spacing w:val="-3"/>
                <w:sz w:val="24"/>
                <w:szCs w:val="24"/>
              </w:rPr>
              <w:t xml:space="preserve"> </w:t>
            </w:r>
            <w:r w:rsidRPr="001E7ADB">
              <w:rPr>
                <w:rFonts w:ascii="Times New Roman" w:hAnsi="Times New Roman" w:cs="Times New Roman"/>
                <w:sz w:val="24"/>
                <w:szCs w:val="24"/>
              </w:rPr>
              <w:t>опыта</w:t>
            </w:r>
            <w:r w:rsidRPr="001E7ADB">
              <w:rPr>
                <w:rFonts w:ascii="Times New Roman" w:hAnsi="Times New Roman" w:cs="Times New Roman"/>
                <w:spacing w:val="-3"/>
                <w:sz w:val="24"/>
                <w:szCs w:val="24"/>
              </w:rPr>
              <w:t xml:space="preserve"> </w:t>
            </w:r>
            <w:r w:rsidRPr="001E7ADB">
              <w:rPr>
                <w:rFonts w:ascii="Times New Roman" w:hAnsi="Times New Roman" w:cs="Times New Roman"/>
                <w:sz w:val="24"/>
                <w:szCs w:val="24"/>
              </w:rPr>
              <w:t>семейного</w:t>
            </w:r>
            <w:r w:rsidRPr="001E7ADB">
              <w:rPr>
                <w:rFonts w:ascii="Times New Roman" w:hAnsi="Times New Roman" w:cs="Times New Roman"/>
                <w:spacing w:val="-57"/>
                <w:sz w:val="24"/>
                <w:szCs w:val="24"/>
              </w:rPr>
              <w:t xml:space="preserve"> </w:t>
            </w:r>
            <w:r w:rsidRPr="001E7ADB">
              <w:rPr>
                <w:rFonts w:ascii="Times New Roman" w:hAnsi="Times New Roman" w:cs="Times New Roman"/>
                <w:sz w:val="24"/>
                <w:szCs w:val="24"/>
              </w:rPr>
              <w:t>воспитания;</w:t>
            </w:r>
          </w:p>
          <w:p w:rsidR="00391596" w:rsidRPr="001E7ADB" w:rsidRDefault="00391596" w:rsidP="001E7ADB">
            <w:pPr>
              <w:pStyle w:val="ab"/>
              <w:rPr>
                <w:rFonts w:ascii="Times New Roman" w:hAnsi="Times New Roman" w:cs="Times New Roman"/>
                <w:sz w:val="24"/>
                <w:szCs w:val="24"/>
              </w:rPr>
            </w:pPr>
            <w:r w:rsidRPr="001E7ADB">
              <w:rPr>
                <w:rFonts w:ascii="Times New Roman" w:hAnsi="Times New Roman" w:cs="Times New Roman"/>
                <w:sz w:val="24"/>
                <w:szCs w:val="24"/>
              </w:rPr>
              <w:t>-родительские</w:t>
            </w:r>
            <w:r w:rsidRPr="001E7ADB">
              <w:rPr>
                <w:rFonts w:ascii="Times New Roman" w:hAnsi="Times New Roman" w:cs="Times New Roman"/>
                <w:spacing w:val="-4"/>
                <w:sz w:val="24"/>
                <w:szCs w:val="24"/>
              </w:rPr>
              <w:t xml:space="preserve"> </w:t>
            </w:r>
            <w:r w:rsidRPr="001E7ADB">
              <w:rPr>
                <w:rFonts w:ascii="Times New Roman" w:hAnsi="Times New Roman" w:cs="Times New Roman"/>
                <w:sz w:val="24"/>
                <w:szCs w:val="24"/>
              </w:rPr>
              <w:t>собрания</w:t>
            </w:r>
          </w:p>
        </w:tc>
        <w:tc>
          <w:tcPr>
            <w:tcW w:w="4136" w:type="dxa"/>
          </w:tcPr>
          <w:p w:rsidR="00391596" w:rsidRPr="001E7ADB" w:rsidRDefault="00391596" w:rsidP="001E7ADB">
            <w:pPr>
              <w:pStyle w:val="ab"/>
              <w:rPr>
                <w:rFonts w:ascii="Times New Roman" w:hAnsi="Times New Roman" w:cs="Times New Roman"/>
                <w:sz w:val="24"/>
                <w:szCs w:val="24"/>
              </w:rPr>
            </w:pPr>
            <w:r w:rsidRPr="001E7ADB">
              <w:rPr>
                <w:rFonts w:ascii="Times New Roman" w:hAnsi="Times New Roman" w:cs="Times New Roman"/>
                <w:sz w:val="24"/>
                <w:szCs w:val="24"/>
              </w:rPr>
              <w:t>раз</w:t>
            </w:r>
            <w:r w:rsidRPr="001E7ADB">
              <w:rPr>
                <w:rFonts w:ascii="Times New Roman" w:hAnsi="Times New Roman" w:cs="Times New Roman"/>
                <w:spacing w:val="-1"/>
                <w:sz w:val="24"/>
                <w:szCs w:val="24"/>
              </w:rPr>
              <w:t xml:space="preserve"> </w:t>
            </w:r>
            <w:r w:rsidRPr="001E7ADB">
              <w:rPr>
                <w:rFonts w:ascii="Times New Roman" w:hAnsi="Times New Roman" w:cs="Times New Roman"/>
                <w:sz w:val="24"/>
                <w:szCs w:val="24"/>
              </w:rPr>
              <w:t>в</w:t>
            </w:r>
            <w:r w:rsidRPr="001E7ADB">
              <w:rPr>
                <w:rFonts w:ascii="Times New Roman" w:hAnsi="Times New Roman" w:cs="Times New Roman"/>
                <w:spacing w:val="-2"/>
                <w:sz w:val="24"/>
                <w:szCs w:val="24"/>
              </w:rPr>
              <w:t xml:space="preserve"> </w:t>
            </w:r>
            <w:r w:rsidRPr="001E7ADB">
              <w:rPr>
                <w:rFonts w:ascii="Times New Roman" w:hAnsi="Times New Roman" w:cs="Times New Roman"/>
                <w:sz w:val="24"/>
                <w:szCs w:val="24"/>
              </w:rPr>
              <w:t>квартал</w:t>
            </w:r>
          </w:p>
          <w:p w:rsidR="00391596" w:rsidRPr="001E7ADB" w:rsidRDefault="00391596" w:rsidP="001E7ADB">
            <w:pPr>
              <w:pStyle w:val="ab"/>
              <w:rPr>
                <w:rFonts w:ascii="Times New Roman" w:hAnsi="Times New Roman" w:cs="Times New Roman"/>
                <w:sz w:val="24"/>
                <w:szCs w:val="24"/>
              </w:rPr>
            </w:pPr>
            <w:r w:rsidRPr="001E7ADB">
              <w:rPr>
                <w:rFonts w:ascii="Times New Roman" w:hAnsi="Times New Roman" w:cs="Times New Roman"/>
                <w:sz w:val="24"/>
                <w:szCs w:val="24"/>
              </w:rPr>
              <w:t>Обновление</w:t>
            </w:r>
            <w:r w:rsidRPr="001E7ADB">
              <w:rPr>
                <w:rFonts w:ascii="Times New Roman" w:hAnsi="Times New Roman" w:cs="Times New Roman"/>
                <w:spacing w:val="-4"/>
                <w:sz w:val="24"/>
                <w:szCs w:val="24"/>
              </w:rPr>
              <w:t xml:space="preserve"> </w:t>
            </w:r>
            <w:r w:rsidRPr="001E7ADB">
              <w:rPr>
                <w:rFonts w:ascii="Times New Roman" w:hAnsi="Times New Roman" w:cs="Times New Roman"/>
                <w:sz w:val="24"/>
                <w:szCs w:val="24"/>
              </w:rPr>
              <w:t>постоянно</w:t>
            </w:r>
          </w:p>
          <w:p w:rsidR="00391596" w:rsidRPr="001E7ADB" w:rsidRDefault="00391596" w:rsidP="001E7ADB">
            <w:pPr>
              <w:pStyle w:val="ab"/>
              <w:rPr>
                <w:rFonts w:ascii="Times New Roman" w:hAnsi="Times New Roman" w:cs="Times New Roman"/>
                <w:sz w:val="24"/>
                <w:szCs w:val="24"/>
              </w:rPr>
            </w:pPr>
          </w:p>
          <w:p w:rsidR="00391596" w:rsidRPr="001E7ADB" w:rsidRDefault="00391596" w:rsidP="001E7ADB">
            <w:pPr>
              <w:pStyle w:val="ab"/>
              <w:rPr>
                <w:rFonts w:ascii="Times New Roman" w:hAnsi="Times New Roman" w:cs="Times New Roman"/>
                <w:sz w:val="24"/>
                <w:szCs w:val="24"/>
              </w:rPr>
            </w:pPr>
          </w:p>
          <w:p w:rsidR="00391596" w:rsidRPr="001E7ADB" w:rsidRDefault="00391596" w:rsidP="001E7ADB">
            <w:pPr>
              <w:pStyle w:val="ab"/>
              <w:rPr>
                <w:rFonts w:ascii="Times New Roman" w:hAnsi="Times New Roman" w:cs="Times New Roman"/>
                <w:sz w:val="24"/>
                <w:szCs w:val="24"/>
              </w:rPr>
            </w:pPr>
          </w:p>
          <w:p w:rsidR="00391596" w:rsidRPr="001E7ADB" w:rsidRDefault="00391596" w:rsidP="001E7ADB">
            <w:pPr>
              <w:pStyle w:val="ab"/>
              <w:rPr>
                <w:rFonts w:ascii="Times New Roman" w:hAnsi="Times New Roman" w:cs="Times New Roman"/>
                <w:sz w:val="24"/>
                <w:szCs w:val="24"/>
              </w:rPr>
            </w:pPr>
            <w:r w:rsidRPr="001E7ADB">
              <w:rPr>
                <w:rFonts w:ascii="Times New Roman" w:hAnsi="Times New Roman" w:cs="Times New Roman"/>
                <w:sz w:val="24"/>
                <w:szCs w:val="24"/>
              </w:rPr>
              <w:t>1</w:t>
            </w:r>
            <w:r w:rsidRPr="001E7ADB">
              <w:rPr>
                <w:rFonts w:ascii="Times New Roman" w:hAnsi="Times New Roman" w:cs="Times New Roman"/>
                <w:spacing w:val="-2"/>
                <w:sz w:val="24"/>
                <w:szCs w:val="24"/>
              </w:rPr>
              <w:t xml:space="preserve"> </w:t>
            </w:r>
            <w:r w:rsidRPr="001E7ADB">
              <w:rPr>
                <w:rFonts w:ascii="Times New Roman" w:hAnsi="Times New Roman" w:cs="Times New Roman"/>
                <w:sz w:val="24"/>
                <w:szCs w:val="24"/>
              </w:rPr>
              <w:t>раз</w:t>
            </w:r>
            <w:r w:rsidRPr="001E7ADB">
              <w:rPr>
                <w:rFonts w:ascii="Times New Roman" w:hAnsi="Times New Roman" w:cs="Times New Roman"/>
                <w:spacing w:val="-1"/>
                <w:sz w:val="24"/>
                <w:szCs w:val="24"/>
              </w:rPr>
              <w:t xml:space="preserve"> </w:t>
            </w:r>
            <w:r w:rsidRPr="001E7ADB">
              <w:rPr>
                <w:rFonts w:ascii="Times New Roman" w:hAnsi="Times New Roman" w:cs="Times New Roman"/>
                <w:sz w:val="24"/>
                <w:szCs w:val="24"/>
              </w:rPr>
              <w:t>в</w:t>
            </w:r>
            <w:r w:rsidRPr="001E7ADB">
              <w:rPr>
                <w:rFonts w:ascii="Times New Roman" w:hAnsi="Times New Roman" w:cs="Times New Roman"/>
                <w:spacing w:val="-2"/>
                <w:sz w:val="24"/>
                <w:szCs w:val="24"/>
              </w:rPr>
              <w:t xml:space="preserve"> </w:t>
            </w:r>
            <w:r w:rsidRPr="001E7ADB">
              <w:rPr>
                <w:rFonts w:ascii="Times New Roman" w:hAnsi="Times New Roman" w:cs="Times New Roman"/>
                <w:sz w:val="24"/>
                <w:szCs w:val="24"/>
              </w:rPr>
              <w:t>месяц</w:t>
            </w:r>
          </w:p>
          <w:p w:rsidR="00391596" w:rsidRPr="001E7ADB" w:rsidRDefault="00391596" w:rsidP="001E7ADB">
            <w:pPr>
              <w:pStyle w:val="ab"/>
              <w:rPr>
                <w:rFonts w:ascii="Times New Roman" w:hAnsi="Times New Roman" w:cs="Times New Roman"/>
                <w:sz w:val="24"/>
                <w:szCs w:val="24"/>
              </w:rPr>
            </w:pPr>
          </w:p>
          <w:p w:rsidR="00391596" w:rsidRPr="001E7ADB" w:rsidRDefault="00391596" w:rsidP="001E7ADB">
            <w:pPr>
              <w:pStyle w:val="ab"/>
              <w:rPr>
                <w:rFonts w:ascii="Times New Roman" w:hAnsi="Times New Roman" w:cs="Times New Roman"/>
                <w:sz w:val="24"/>
                <w:szCs w:val="24"/>
              </w:rPr>
            </w:pPr>
          </w:p>
          <w:p w:rsidR="00391596" w:rsidRDefault="00391596" w:rsidP="001E7ADB">
            <w:pPr>
              <w:pStyle w:val="ab"/>
              <w:rPr>
                <w:rFonts w:ascii="Times New Roman" w:hAnsi="Times New Roman" w:cs="Times New Roman"/>
                <w:sz w:val="24"/>
                <w:szCs w:val="24"/>
              </w:rPr>
            </w:pPr>
          </w:p>
          <w:p w:rsidR="00391596" w:rsidRPr="001E7ADB" w:rsidRDefault="00391596" w:rsidP="001E7ADB">
            <w:pPr>
              <w:pStyle w:val="ab"/>
              <w:rPr>
                <w:rFonts w:ascii="Times New Roman" w:hAnsi="Times New Roman" w:cs="Times New Roman"/>
                <w:sz w:val="24"/>
                <w:szCs w:val="24"/>
              </w:rPr>
            </w:pPr>
            <w:r w:rsidRPr="001E7ADB">
              <w:rPr>
                <w:rFonts w:ascii="Times New Roman" w:hAnsi="Times New Roman" w:cs="Times New Roman"/>
                <w:sz w:val="24"/>
                <w:szCs w:val="24"/>
              </w:rPr>
              <w:t>1</w:t>
            </w:r>
            <w:r w:rsidRPr="001E7ADB">
              <w:rPr>
                <w:rFonts w:ascii="Times New Roman" w:hAnsi="Times New Roman" w:cs="Times New Roman"/>
                <w:spacing w:val="-1"/>
                <w:sz w:val="24"/>
                <w:szCs w:val="24"/>
              </w:rPr>
              <w:t xml:space="preserve"> </w:t>
            </w:r>
            <w:r w:rsidRPr="001E7ADB">
              <w:rPr>
                <w:rFonts w:ascii="Times New Roman" w:hAnsi="Times New Roman" w:cs="Times New Roman"/>
                <w:sz w:val="24"/>
                <w:szCs w:val="24"/>
              </w:rPr>
              <w:t>раз</w:t>
            </w:r>
            <w:r w:rsidRPr="001E7ADB">
              <w:rPr>
                <w:rFonts w:ascii="Times New Roman" w:hAnsi="Times New Roman" w:cs="Times New Roman"/>
                <w:spacing w:val="-1"/>
                <w:sz w:val="24"/>
                <w:szCs w:val="24"/>
              </w:rPr>
              <w:t xml:space="preserve"> </w:t>
            </w:r>
            <w:r w:rsidRPr="001E7ADB">
              <w:rPr>
                <w:rFonts w:ascii="Times New Roman" w:hAnsi="Times New Roman" w:cs="Times New Roman"/>
                <w:sz w:val="24"/>
                <w:szCs w:val="24"/>
              </w:rPr>
              <w:t>в</w:t>
            </w:r>
            <w:r w:rsidRPr="001E7ADB">
              <w:rPr>
                <w:rFonts w:ascii="Times New Roman" w:hAnsi="Times New Roman" w:cs="Times New Roman"/>
                <w:spacing w:val="-1"/>
                <w:sz w:val="24"/>
                <w:szCs w:val="24"/>
              </w:rPr>
              <w:t xml:space="preserve"> </w:t>
            </w:r>
            <w:r w:rsidRPr="001E7ADB">
              <w:rPr>
                <w:rFonts w:ascii="Times New Roman" w:hAnsi="Times New Roman" w:cs="Times New Roman"/>
                <w:sz w:val="24"/>
                <w:szCs w:val="24"/>
              </w:rPr>
              <w:t>квартал</w:t>
            </w:r>
          </w:p>
        </w:tc>
      </w:tr>
      <w:tr w:rsidR="004635F4" w:rsidRPr="007A663F" w:rsidTr="00774795">
        <w:trPr>
          <w:trHeight w:val="398"/>
        </w:trPr>
        <w:tc>
          <w:tcPr>
            <w:tcW w:w="4619" w:type="dxa"/>
            <w:tcBorders>
              <w:bottom w:val="nil"/>
            </w:tcBorders>
          </w:tcPr>
          <w:p w:rsidR="004635F4" w:rsidRPr="001E7ADB" w:rsidRDefault="0048188B" w:rsidP="001E7ADB">
            <w:pPr>
              <w:pStyle w:val="ab"/>
              <w:rPr>
                <w:rFonts w:ascii="Times New Roman" w:hAnsi="Times New Roman" w:cs="Times New Roman"/>
                <w:sz w:val="24"/>
                <w:szCs w:val="24"/>
              </w:rPr>
            </w:pPr>
            <w:r w:rsidRPr="001E7ADB">
              <w:rPr>
                <w:rFonts w:ascii="Times New Roman" w:hAnsi="Times New Roman" w:cs="Times New Roman"/>
                <w:sz w:val="24"/>
                <w:szCs w:val="24"/>
              </w:rPr>
              <w:t>В</w:t>
            </w:r>
            <w:r w:rsidRPr="001E7ADB">
              <w:rPr>
                <w:rFonts w:ascii="Times New Roman" w:hAnsi="Times New Roman" w:cs="Times New Roman"/>
                <w:spacing w:val="-3"/>
                <w:sz w:val="24"/>
                <w:szCs w:val="24"/>
              </w:rPr>
              <w:t xml:space="preserve"> </w:t>
            </w:r>
            <w:r w:rsidRPr="001E7ADB">
              <w:rPr>
                <w:rFonts w:ascii="Times New Roman" w:hAnsi="Times New Roman" w:cs="Times New Roman"/>
                <w:sz w:val="24"/>
                <w:szCs w:val="24"/>
              </w:rPr>
              <w:t>воспитательно-образовательном</w:t>
            </w:r>
          </w:p>
        </w:tc>
        <w:tc>
          <w:tcPr>
            <w:tcW w:w="5883" w:type="dxa"/>
            <w:tcBorders>
              <w:bottom w:val="nil"/>
            </w:tcBorders>
          </w:tcPr>
          <w:p w:rsidR="004635F4" w:rsidRPr="001E7ADB" w:rsidRDefault="0048188B" w:rsidP="001E7ADB">
            <w:pPr>
              <w:pStyle w:val="ab"/>
              <w:rPr>
                <w:rFonts w:ascii="Times New Roman" w:hAnsi="Times New Roman" w:cs="Times New Roman"/>
                <w:sz w:val="24"/>
                <w:szCs w:val="24"/>
              </w:rPr>
            </w:pPr>
            <w:r w:rsidRPr="001E7ADB">
              <w:rPr>
                <w:rFonts w:ascii="Times New Roman" w:hAnsi="Times New Roman" w:cs="Times New Roman"/>
                <w:sz w:val="24"/>
                <w:szCs w:val="24"/>
              </w:rPr>
              <w:t>-Дни</w:t>
            </w:r>
            <w:r w:rsidRPr="001E7ADB">
              <w:rPr>
                <w:rFonts w:ascii="Times New Roman" w:hAnsi="Times New Roman" w:cs="Times New Roman"/>
                <w:spacing w:val="-3"/>
                <w:sz w:val="24"/>
                <w:szCs w:val="24"/>
              </w:rPr>
              <w:t xml:space="preserve"> </w:t>
            </w:r>
            <w:r w:rsidRPr="001E7ADB">
              <w:rPr>
                <w:rFonts w:ascii="Times New Roman" w:hAnsi="Times New Roman" w:cs="Times New Roman"/>
                <w:sz w:val="24"/>
                <w:szCs w:val="24"/>
              </w:rPr>
              <w:t>открытых дверей.</w:t>
            </w:r>
          </w:p>
        </w:tc>
        <w:tc>
          <w:tcPr>
            <w:tcW w:w="4136" w:type="dxa"/>
            <w:tcBorders>
              <w:bottom w:val="nil"/>
            </w:tcBorders>
          </w:tcPr>
          <w:p w:rsidR="004635F4" w:rsidRPr="001E7ADB" w:rsidRDefault="0048188B" w:rsidP="001E7ADB">
            <w:pPr>
              <w:pStyle w:val="ab"/>
              <w:rPr>
                <w:rFonts w:ascii="Times New Roman" w:hAnsi="Times New Roman" w:cs="Times New Roman"/>
                <w:sz w:val="24"/>
                <w:szCs w:val="24"/>
              </w:rPr>
            </w:pPr>
            <w:r w:rsidRPr="001E7ADB">
              <w:rPr>
                <w:rFonts w:ascii="Times New Roman" w:hAnsi="Times New Roman" w:cs="Times New Roman"/>
                <w:sz w:val="24"/>
                <w:szCs w:val="24"/>
              </w:rPr>
              <w:t>2</w:t>
            </w:r>
            <w:r w:rsidRPr="001E7ADB">
              <w:rPr>
                <w:rFonts w:ascii="Times New Roman" w:hAnsi="Times New Roman" w:cs="Times New Roman"/>
                <w:spacing w:val="-1"/>
                <w:sz w:val="24"/>
                <w:szCs w:val="24"/>
              </w:rPr>
              <w:t xml:space="preserve"> </w:t>
            </w:r>
            <w:r w:rsidRPr="001E7ADB">
              <w:rPr>
                <w:rFonts w:ascii="Times New Roman" w:hAnsi="Times New Roman" w:cs="Times New Roman"/>
                <w:sz w:val="24"/>
                <w:szCs w:val="24"/>
              </w:rPr>
              <w:t>раза</w:t>
            </w:r>
            <w:r w:rsidRPr="001E7ADB">
              <w:rPr>
                <w:rFonts w:ascii="Times New Roman" w:hAnsi="Times New Roman" w:cs="Times New Roman"/>
                <w:spacing w:val="-2"/>
                <w:sz w:val="24"/>
                <w:szCs w:val="24"/>
              </w:rPr>
              <w:t xml:space="preserve"> </w:t>
            </w:r>
            <w:r w:rsidRPr="001E7ADB">
              <w:rPr>
                <w:rFonts w:ascii="Times New Roman" w:hAnsi="Times New Roman" w:cs="Times New Roman"/>
                <w:sz w:val="24"/>
                <w:szCs w:val="24"/>
              </w:rPr>
              <w:t>в</w:t>
            </w:r>
            <w:r w:rsidRPr="001E7ADB">
              <w:rPr>
                <w:rFonts w:ascii="Times New Roman" w:hAnsi="Times New Roman" w:cs="Times New Roman"/>
                <w:spacing w:val="-2"/>
                <w:sz w:val="24"/>
                <w:szCs w:val="24"/>
              </w:rPr>
              <w:t xml:space="preserve"> </w:t>
            </w:r>
            <w:r w:rsidRPr="001E7ADB">
              <w:rPr>
                <w:rFonts w:ascii="Times New Roman" w:hAnsi="Times New Roman" w:cs="Times New Roman"/>
                <w:sz w:val="24"/>
                <w:szCs w:val="24"/>
              </w:rPr>
              <w:t>год</w:t>
            </w:r>
          </w:p>
        </w:tc>
      </w:tr>
      <w:tr w:rsidR="004635F4" w:rsidRPr="007A663F" w:rsidTr="00774795">
        <w:trPr>
          <w:trHeight w:val="517"/>
        </w:trPr>
        <w:tc>
          <w:tcPr>
            <w:tcW w:w="4619" w:type="dxa"/>
            <w:tcBorders>
              <w:top w:val="nil"/>
              <w:bottom w:val="nil"/>
            </w:tcBorders>
          </w:tcPr>
          <w:p w:rsidR="004635F4" w:rsidRPr="001E7ADB" w:rsidRDefault="0048188B" w:rsidP="001E7ADB">
            <w:pPr>
              <w:pStyle w:val="ab"/>
              <w:rPr>
                <w:rFonts w:ascii="Times New Roman" w:hAnsi="Times New Roman" w:cs="Times New Roman"/>
                <w:sz w:val="24"/>
                <w:szCs w:val="24"/>
              </w:rPr>
            </w:pPr>
            <w:r w:rsidRPr="001E7ADB">
              <w:rPr>
                <w:rFonts w:ascii="Times New Roman" w:hAnsi="Times New Roman" w:cs="Times New Roman"/>
                <w:sz w:val="24"/>
                <w:szCs w:val="24"/>
              </w:rPr>
              <w:t>процессе</w:t>
            </w:r>
            <w:r w:rsidRPr="001E7ADB">
              <w:rPr>
                <w:rFonts w:ascii="Times New Roman" w:hAnsi="Times New Roman" w:cs="Times New Roman"/>
                <w:spacing w:val="-4"/>
                <w:sz w:val="24"/>
                <w:szCs w:val="24"/>
              </w:rPr>
              <w:t xml:space="preserve"> </w:t>
            </w:r>
            <w:r w:rsidRPr="001E7ADB">
              <w:rPr>
                <w:rFonts w:ascii="Times New Roman" w:hAnsi="Times New Roman" w:cs="Times New Roman"/>
                <w:sz w:val="24"/>
                <w:szCs w:val="24"/>
              </w:rPr>
              <w:t>ДОУ,</w:t>
            </w:r>
            <w:r w:rsidRPr="001E7ADB">
              <w:rPr>
                <w:rFonts w:ascii="Times New Roman" w:hAnsi="Times New Roman" w:cs="Times New Roman"/>
                <w:spacing w:val="-2"/>
                <w:sz w:val="24"/>
                <w:szCs w:val="24"/>
              </w:rPr>
              <w:t xml:space="preserve"> </w:t>
            </w:r>
            <w:r w:rsidRPr="001E7ADB">
              <w:rPr>
                <w:rFonts w:ascii="Times New Roman" w:hAnsi="Times New Roman" w:cs="Times New Roman"/>
                <w:sz w:val="24"/>
                <w:szCs w:val="24"/>
              </w:rPr>
              <w:t>направленном</w:t>
            </w:r>
            <w:r w:rsidRPr="001E7ADB">
              <w:rPr>
                <w:rFonts w:ascii="Times New Roman" w:hAnsi="Times New Roman" w:cs="Times New Roman"/>
                <w:spacing w:val="-2"/>
                <w:sz w:val="24"/>
                <w:szCs w:val="24"/>
              </w:rPr>
              <w:t xml:space="preserve"> </w:t>
            </w:r>
            <w:r w:rsidRPr="001E7ADB">
              <w:rPr>
                <w:rFonts w:ascii="Times New Roman" w:hAnsi="Times New Roman" w:cs="Times New Roman"/>
                <w:sz w:val="24"/>
                <w:szCs w:val="24"/>
              </w:rPr>
              <w:t>на</w:t>
            </w:r>
          </w:p>
        </w:tc>
        <w:tc>
          <w:tcPr>
            <w:tcW w:w="5883" w:type="dxa"/>
            <w:tcBorders>
              <w:top w:val="nil"/>
              <w:bottom w:val="nil"/>
            </w:tcBorders>
          </w:tcPr>
          <w:p w:rsidR="004635F4" w:rsidRPr="001E7ADB" w:rsidRDefault="0048188B" w:rsidP="001E7ADB">
            <w:pPr>
              <w:pStyle w:val="ab"/>
              <w:rPr>
                <w:rFonts w:ascii="Times New Roman" w:hAnsi="Times New Roman" w:cs="Times New Roman"/>
                <w:sz w:val="24"/>
                <w:szCs w:val="24"/>
              </w:rPr>
            </w:pPr>
            <w:r w:rsidRPr="001E7ADB">
              <w:rPr>
                <w:rFonts w:ascii="Times New Roman" w:hAnsi="Times New Roman" w:cs="Times New Roman"/>
                <w:sz w:val="24"/>
                <w:szCs w:val="24"/>
              </w:rPr>
              <w:t>-</w:t>
            </w:r>
            <w:r w:rsidRPr="001E7ADB">
              <w:rPr>
                <w:rFonts w:ascii="Times New Roman" w:hAnsi="Times New Roman" w:cs="Times New Roman"/>
                <w:spacing w:val="-2"/>
                <w:sz w:val="24"/>
                <w:szCs w:val="24"/>
              </w:rPr>
              <w:t xml:space="preserve"> </w:t>
            </w:r>
            <w:r w:rsidRPr="001E7ADB">
              <w:rPr>
                <w:rFonts w:ascii="Times New Roman" w:hAnsi="Times New Roman" w:cs="Times New Roman"/>
                <w:sz w:val="24"/>
                <w:szCs w:val="24"/>
              </w:rPr>
              <w:t>Дни здоровья</w:t>
            </w:r>
          </w:p>
        </w:tc>
        <w:tc>
          <w:tcPr>
            <w:tcW w:w="4136" w:type="dxa"/>
            <w:tcBorders>
              <w:top w:val="nil"/>
              <w:bottom w:val="nil"/>
            </w:tcBorders>
          </w:tcPr>
          <w:p w:rsidR="004635F4" w:rsidRPr="001E7ADB" w:rsidRDefault="0048188B" w:rsidP="001E7ADB">
            <w:pPr>
              <w:pStyle w:val="ab"/>
              <w:rPr>
                <w:rFonts w:ascii="Times New Roman" w:hAnsi="Times New Roman" w:cs="Times New Roman"/>
                <w:sz w:val="24"/>
                <w:szCs w:val="24"/>
              </w:rPr>
            </w:pPr>
            <w:r w:rsidRPr="001E7ADB">
              <w:rPr>
                <w:rFonts w:ascii="Times New Roman" w:hAnsi="Times New Roman" w:cs="Times New Roman"/>
                <w:sz w:val="24"/>
                <w:szCs w:val="24"/>
              </w:rPr>
              <w:t>1</w:t>
            </w:r>
            <w:r w:rsidRPr="001E7ADB">
              <w:rPr>
                <w:rFonts w:ascii="Times New Roman" w:hAnsi="Times New Roman" w:cs="Times New Roman"/>
                <w:spacing w:val="-1"/>
                <w:sz w:val="24"/>
                <w:szCs w:val="24"/>
              </w:rPr>
              <w:t xml:space="preserve"> </w:t>
            </w:r>
            <w:r w:rsidRPr="001E7ADB">
              <w:rPr>
                <w:rFonts w:ascii="Times New Roman" w:hAnsi="Times New Roman" w:cs="Times New Roman"/>
                <w:sz w:val="24"/>
                <w:szCs w:val="24"/>
              </w:rPr>
              <w:t>раз в</w:t>
            </w:r>
            <w:r w:rsidRPr="001E7ADB">
              <w:rPr>
                <w:rFonts w:ascii="Times New Roman" w:hAnsi="Times New Roman" w:cs="Times New Roman"/>
                <w:spacing w:val="-2"/>
                <w:sz w:val="24"/>
                <w:szCs w:val="24"/>
              </w:rPr>
              <w:t xml:space="preserve"> </w:t>
            </w:r>
            <w:r w:rsidRPr="001E7ADB">
              <w:rPr>
                <w:rFonts w:ascii="Times New Roman" w:hAnsi="Times New Roman" w:cs="Times New Roman"/>
                <w:sz w:val="24"/>
                <w:szCs w:val="24"/>
              </w:rPr>
              <w:t>квартал</w:t>
            </w:r>
          </w:p>
        </w:tc>
      </w:tr>
      <w:tr w:rsidR="004635F4" w:rsidRPr="007A663F" w:rsidTr="00774795">
        <w:trPr>
          <w:trHeight w:val="517"/>
        </w:trPr>
        <w:tc>
          <w:tcPr>
            <w:tcW w:w="4619" w:type="dxa"/>
            <w:tcBorders>
              <w:top w:val="nil"/>
              <w:bottom w:val="nil"/>
            </w:tcBorders>
          </w:tcPr>
          <w:p w:rsidR="004635F4" w:rsidRPr="001E7ADB" w:rsidRDefault="0048188B" w:rsidP="001E7ADB">
            <w:pPr>
              <w:pStyle w:val="ab"/>
              <w:rPr>
                <w:rFonts w:ascii="Times New Roman" w:hAnsi="Times New Roman" w:cs="Times New Roman"/>
                <w:sz w:val="24"/>
                <w:szCs w:val="24"/>
              </w:rPr>
            </w:pPr>
            <w:r w:rsidRPr="001E7ADB">
              <w:rPr>
                <w:rFonts w:ascii="Times New Roman" w:hAnsi="Times New Roman" w:cs="Times New Roman"/>
                <w:sz w:val="24"/>
                <w:szCs w:val="24"/>
              </w:rPr>
              <w:t>установление</w:t>
            </w:r>
            <w:r w:rsidRPr="001E7ADB">
              <w:rPr>
                <w:rFonts w:ascii="Times New Roman" w:hAnsi="Times New Roman" w:cs="Times New Roman"/>
                <w:spacing w:val="-4"/>
                <w:sz w:val="24"/>
                <w:szCs w:val="24"/>
              </w:rPr>
              <w:t xml:space="preserve"> </w:t>
            </w:r>
            <w:r w:rsidRPr="001E7ADB">
              <w:rPr>
                <w:rFonts w:ascii="Times New Roman" w:hAnsi="Times New Roman" w:cs="Times New Roman"/>
                <w:sz w:val="24"/>
                <w:szCs w:val="24"/>
              </w:rPr>
              <w:t>сотрудничества</w:t>
            </w:r>
            <w:r w:rsidRPr="001E7ADB">
              <w:rPr>
                <w:rFonts w:ascii="Times New Roman" w:hAnsi="Times New Roman" w:cs="Times New Roman"/>
                <w:spacing w:val="-3"/>
                <w:sz w:val="24"/>
                <w:szCs w:val="24"/>
              </w:rPr>
              <w:t xml:space="preserve"> </w:t>
            </w:r>
            <w:r w:rsidRPr="001E7ADB">
              <w:rPr>
                <w:rFonts w:ascii="Times New Roman" w:hAnsi="Times New Roman" w:cs="Times New Roman"/>
                <w:sz w:val="24"/>
                <w:szCs w:val="24"/>
              </w:rPr>
              <w:t>и</w:t>
            </w:r>
          </w:p>
        </w:tc>
        <w:tc>
          <w:tcPr>
            <w:tcW w:w="5883" w:type="dxa"/>
            <w:tcBorders>
              <w:top w:val="nil"/>
              <w:bottom w:val="nil"/>
            </w:tcBorders>
          </w:tcPr>
          <w:p w:rsidR="004635F4" w:rsidRPr="001E7ADB" w:rsidRDefault="0048188B" w:rsidP="001E7ADB">
            <w:pPr>
              <w:pStyle w:val="ab"/>
              <w:rPr>
                <w:rFonts w:ascii="Times New Roman" w:hAnsi="Times New Roman" w:cs="Times New Roman"/>
                <w:sz w:val="24"/>
                <w:szCs w:val="24"/>
              </w:rPr>
            </w:pPr>
            <w:r w:rsidRPr="001E7ADB">
              <w:rPr>
                <w:rFonts w:ascii="Times New Roman" w:hAnsi="Times New Roman" w:cs="Times New Roman"/>
                <w:sz w:val="24"/>
                <w:szCs w:val="24"/>
              </w:rPr>
              <w:t>-</w:t>
            </w:r>
            <w:r w:rsidRPr="001E7ADB">
              <w:rPr>
                <w:rFonts w:ascii="Times New Roman" w:hAnsi="Times New Roman" w:cs="Times New Roman"/>
                <w:spacing w:val="-4"/>
                <w:sz w:val="24"/>
                <w:szCs w:val="24"/>
              </w:rPr>
              <w:t xml:space="preserve"> </w:t>
            </w:r>
            <w:r w:rsidRPr="001E7ADB">
              <w:rPr>
                <w:rFonts w:ascii="Times New Roman" w:hAnsi="Times New Roman" w:cs="Times New Roman"/>
                <w:sz w:val="24"/>
                <w:szCs w:val="24"/>
              </w:rPr>
              <w:t>Совместные</w:t>
            </w:r>
            <w:r w:rsidRPr="001E7ADB">
              <w:rPr>
                <w:rFonts w:ascii="Times New Roman" w:hAnsi="Times New Roman" w:cs="Times New Roman"/>
                <w:spacing w:val="-5"/>
                <w:sz w:val="24"/>
                <w:szCs w:val="24"/>
              </w:rPr>
              <w:t xml:space="preserve"> </w:t>
            </w:r>
            <w:r w:rsidRPr="001E7ADB">
              <w:rPr>
                <w:rFonts w:ascii="Times New Roman" w:hAnsi="Times New Roman" w:cs="Times New Roman"/>
                <w:sz w:val="24"/>
                <w:szCs w:val="24"/>
              </w:rPr>
              <w:t>праздники,</w:t>
            </w:r>
            <w:r w:rsidRPr="001E7ADB">
              <w:rPr>
                <w:rFonts w:ascii="Times New Roman" w:hAnsi="Times New Roman" w:cs="Times New Roman"/>
                <w:spacing w:val="-2"/>
                <w:sz w:val="24"/>
                <w:szCs w:val="24"/>
              </w:rPr>
              <w:t xml:space="preserve"> </w:t>
            </w:r>
            <w:r w:rsidRPr="001E7ADB">
              <w:rPr>
                <w:rFonts w:ascii="Times New Roman" w:hAnsi="Times New Roman" w:cs="Times New Roman"/>
                <w:sz w:val="24"/>
                <w:szCs w:val="24"/>
              </w:rPr>
              <w:t>развлечения.</w:t>
            </w:r>
          </w:p>
        </w:tc>
        <w:tc>
          <w:tcPr>
            <w:tcW w:w="4136" w:type="dxa"/>
            <w:tcBorders>
              <w:top w:val="nil"/>
              <w:bottom w:val="nil"/>
            </w:tcBorders>
          </w:tcPr>
          <w:p w:rsidR="004635F4" w:rsidRPr="001E7ADB" w:rsidRDefault="0048188B" w:rsidP="001E7ADB">
            <w:pPr>
              <w:pStyle w:val="ab"/>
              <w:rPr>
                <w:rFonts w:ascii="Times New Roman" w:hAnsi="Times New Roman" w:cs="Times New Roman"/>
                <w:sz w:val="24"/>
                <w:szCs w:val="24"/>
              </w:rPr>
            </w:pPr>
            <w:r w:rsidRPr="001E7ADB">
              <w:rPr>
                <w:rFonts w:ascii="Times New Roman" w:hAnsi="Times New Roman" w:cs="Times New Roman"/>
                <w:sz w:val="24"/>
                <w:szCs w:val="24"/>
              </w:rPr>
              <w:t>По</w:t>
            </w:r>
            <w:r w:rsidRPr="001E7ADB">
              <w:rPr>
                <w:rFonts w:ascii="Times New Roman" w:hAnsi="Times New Roman" w:cs="Times New Roman"/>
                <w:spacing w:val="-1"/>
                <w:sz w:val="24"/>
                <w:szCs w:val="24"/>
              </w:rPr>
              <w:t xml:space="preserve"> </w:t>
            </w:r>
            <w:r w:rsidRPr="001E7ADB">
              <w:rPr>
                <w:rFonts w:ascii="Times New Roman" w:hAnsi="Times New Roman" w:cs="Times New Roman"/>
                <w:sz w:val="24"/>
                <w:szCs w:val="24"/>
              </w:rPr>
              <w:t>плану</w:t>
            </w:r>
          </w:p>
        </w:tc>
      </w:tr>
      <w:tr w:rsidR="004635F4" w:rsidRPr="007A663F" w:rsidTr="00774795">
        <w:trPr>
          <w:trHeight w:val="935"/>
        </w:trPr>
        <w:tc>
          <w:tcPr>
            <w:tcW w:w="4619" w:type="dxa"/>
            <w:tcBorders>
              <w:top w:val="nil"/>
              <w:bottom w:val="nil"/>
            </w:tcBorders>
          </w:tcPr>
          <w:p w:rsidR="004635F4" w:rsidRPr="001E7ADB" w:rsidRDefault="0048188B" w:rsidP="001E7ADB">
            <w:pPr>
              <w:pStyle w:val="ab"/>
              <w:rPr>
                <w:rFonts w:ascii="Times New Roman" w:hAnsi="Times New Roman" w:cs="Times New Roman"/>
                <w:sz w:val="24"/>
                <w:szCs w:val="24"/>
              </w:rPr>
            </w:pPr>
            <w:r w:rsidRPr="001E7ADB">
              <w:rPr>
                <w:rFonts w:ascii="Times New Roman" w:hAnsi="Times New Roman" w:cs="Times New Roman"/>
                <w:sz w:val="24"/>
                <w:szCs w:val="24"/>
              </w:rPr>
              <w:t>партнерских</w:t>
            </w:r>
            <w:r w:rsidRPr="001E7ADB">
              <w:rPr>
                <w:rFonts w:ascii="Times New Roman" w:hAnsi="Times New Roman" w:cs="Times New Roman"/>
                <w:spacing w:val="-4"/>
                <w:sz w:val="24"/>
                <w:szCs w:val="24"/>
              </w:rPr>
              <w:t xml:space="preserve"> </w:t>
            </w:r>
            <w:r w:rsidRPr="001E7ADB">
              <w:rPr>
                <w:rFonts w:ascii="Times New Roman" w:hAnsi="Times New Roman" w:cs="Times New Roman"/>
                <w:sz w:val="24"/>
                <w:szCs w:val="24"/>
              </w:rPr>
              <w:t>отношений</w:t>
            </w:r>
            <w:r w:rsidRPr="001E7ADB">
              <w:rPr>
                <w:rFonts w:ascii="Times New Roman" w:hAnsi="Times New Roman" w:cs="Times New Roman"/>
                <w:spacing w:val="-3"/>
                <w:sz w:val="24"/>
                <w:szCs w:val="24"/>
              </w:rPr>
              <w:t xml:space="preserve"> </w:t>
            </w:r>
            <w:r w:rsidRPr="001E7ADB">
              <w:rPr>
                <w:rFonts w:ascii="Times New Roman" w:hAnsi="Times New Roman" w:cs="Times New Roman"/>
                <w:sz w:val="24"/>
                <w:szCs w:val="24"/>
              </w:rPr>
              <w:t>с</w:t>
            </w:r>
            <w:r w:rsidRPr="001E7ADB">
              <w:rPr>
                <w:rFonts w:ascii="Times New Roman" w:hAnsi="Times New Roman" w:cs="Times New Roman"/>
                <w:spacing w:val="-4"/>
                <w:sz w:val="24"/>
                <w:szCs w:val="24"/>
              </w:rPr>
              <w:t xml:space="preserve"> </w:t>
            </w:r>
            <w:r w:rsidRPr="001E7ADB">
              <w:rPr>
                <w:rFonts w:ascii="Times New Roman" w:hAnsi="Times New Roman" w:cs="Times New Roman"/>
                <w:sz w:val="24"/>
                <w:szCs w:val="24"/>
              </w:rPr>
              <w:t>целью</w:t>
            </w:r>
            <w:r w:rsidRPr="001E7ADB">
              <w:rPr>
                <w:rFonts w:ascii="Times New Roman" w:hAnsi="Times New Roman" w:cs="Times New Roman"/>
                <w:spacing w:val="-57"/>
                <w:sz w:val="24"/>
                <w:szCs w:val="24"/>
              </w:rPr>
              <w:t xml:space="preserve"> </w:t>
            </w:r>
            <w:r w:rsidRPr="001E7ADB">
              <w:rPr>
                <w:rFonts w:ascii="Times New Roman" w:hAnsi="Times New Roman" w:cs="Times New Roman"/>
                <w:sz w:val="24"/>
                <w:szCs w:val="24"/>
              </w:rPr>
              <w:t>вовлечения</w:t>
            </w:r>
            <w:r w:rsidRPr="001E7ADB">
              <w:rPr>
                <w:rFonts w:ascii="Times New Roman" w:hAnsi="Times New Roman" w:cs="Times New Roman"/>
                <w:spacing w:val="-2"/>
                <w:sz w:val="24"/>
                <w:szCs w:val="24"/>
              </w:rPr>
              <w:t xml:space="preserve"> </w:t>
            </w:r>
            <w:r w:rsidRPr="001E7ADB">
              <w:rPr>
                <w:rFonts w:ascii="Times New Roman" w:hAnsi="Times New Roman" w:cs="Times New Roman"/>
                <w:sz w:val="24"/>
                <w:szCs w:val="24"/>
              </w:rPr>
              <w:t>родителей</w:t>
            </w:r>
            <w:r w:rsidRPr="001E7ADB">
              <w:rPr>
                <w:rFonts w:ascii="Times New Roman" w:hAnsi="Times New Roman" w:cs="Times New Roman"/>
                <w:spacing w:val="-3"/>
                <w:sz w:val="24"/>
                <w:szCs w:val="24"/>
              </w:rPr>
              <w:t xml:space="preserve"> </w:t>
            </w:r>
            <w:r w:rsidRPr="001E7ADB">
              <w:rPr>
                <w:rFonts w:ascii="Times New Roman" w:hAnsi="Times New Roman" w:cs="Times New Roman"/>
                <w:sz w:val="24"/>
                <w:szCs w:val="24"/>
              </w:rPr>
              <w:t>в</w:t>
            </w:r>
            <w:r w:rsidRPr="001E7ADB">
              <w:rPr>
                <w:rFonts w:ascii="Times New Roman" w:hAnsi="Times New Roman" w:cs="Times New Roman"/>
                <w:spacing w:val="-2"/>
                <w:sz w:val="24"/>
                <w:szCs w:val="24"/>
              </w:rPr>
              <w:t xml:space="preserve"> </w:t>
            </w:r>
            <w:r w:rsidRPr="001E7ADB">
              <w:rPr>
                <w:rFonts w:ascii="Times New Roman" w:hAnsi="Times New Roman" w:cs="Times New Roman"/>
                <w:sz w:val="24"/>
                <w:szCs w:val="24"/>
              </w:rPr>
              <w:t>единое</w:t>
            </w:r>
          </w:p>
        </w:tc>
        <w:tc>
          <w:tcPr>
            <w:tcW w:w="5883" w:type="dxa"/>
            <w:tcBorders>
              <w:top w:val="nil"/>
              <w:bottom w:val="nil"/>
            </w:tcBorders>
          </w:tcPr>
          <w:p w:rsidR="004635F4" w:rsidRPr="001E7ADB" w:rsidRDefault="0048188B" w:rsidP="001E7ADB">
            <w:pPr>
              <w:pStyle w:val="ab"/>
              <w:rPr>
                <w:rFonts w:ascii="Times New Roman" w:hAnsi="Times New Roman" w:cs="Times New Roman"/>
                <w:sz w:val="24"/>
                <w:szCs w:val="24"/>
              </w:rPr>
            </w:pPr>
            <w:r w:rsidRPr="001E7ADB">
              <w:rPr>
                <w:rFonts w:ascii="Times New Roman" w:hAnsi="Times New Roman" w:cs="Times New Roman"/>
                <w:sz w:val="24"/>
                <w:szCs w:val="24"/>
              </w:rPr>
              <w:t>-Встречи</w:t>
            </w:r>
            <w:r w:rsidRPr="001E7ADB">
              <w:rPr>
                <w:rFonts w:ascii="Times New Roman" w:hAnsi="Times New Roman" w:cs="Times New Roman"/>
                <w:spacing w:val="-3"/>
                <w:sz w:val="24"/>
                <w:szCs w:val="24"/>
              </w:rPr>
              <w:t xml:space="preserve"> </w:t>
            </w:r>
            <w:r w:rsidRPr="001E7ADB">
              <w:rPr>
                <w:rFonts w:ascii="Times New Roman" w:hAnsi="Times New Roman" w:cs="Times New Roman"/>
                <w:sz w:val="24"/>
                <w:szCs w:val="24"/>
              </w:rPr>
              <w:t>с</w:t>
            </w:r>
            <w:r w:rsidRPr="001E7ADB">
              <w:rPr>
                <w:rFonts w:ascii="Times New Roman" w:hAnsi="Times New Roman" w:cs="Times New Roman"/>
                <w:spacing w:val="-3"/>
                <w:sz w:val="24"/>
                <w:szCs w:val="24"/>
              </w:rPr>
              <w:t xml:space="preserve"> </w:t>
            </w:r>
            <w:r w:rsidRPr="001E7ADB">
              <w:rPr>
                <w:rFonts w:ascii="Times New Roman" w:hAnsi="Times New Roman" w:cs="Times New Roman"/>
                <w:sz w:val="24"/>
                <w:szCs w:val="24"/>
              </w:rPr>
              <w:t>интересными</w:t>
            </w:r>
            <w:r w:rsidRPr="001E7ADB">
              <w:rPr>
                <w:rFonts w:ascii="Times New Roman" w:hAnsi="Times New Roman" w:cs="Times New Roman"/>
                <w:spacing w:val="-2"/>
                <w:sz w:val="24"/>
                <w:szCs w:val="24"/>
              </w:rPr>
              <w:t xml:space="preserve"> </w:t>
            </w:r>
            <w:r w:rsidRPr="001E7ADB">
              <w:rPr>
                <w:rFonts w:ascii="Times New Roman" w:hAnsi="Times New Roman" w:cs="Times New Roman"/>
                <w:sz w:val="24"/>
                <w:szCs w:val="24"/>
              </w:rPr>
              <w:t>людьми</w:t>
            </w:r>
          </w:p>
          <w:p w:rsidR="004635F4" w:rsidRPr="001E7ADB" w:rsidRDefault="004635F4" w:rsidP="001E7ADB">
            <w:pPr>
              <w:pStyle w:val="ab"/>
              <w:rPr>
                <w:rFonts w:ascii="Times New Roman" w:hAnsi="Times New Roman" w:cs="Times New Roman"/>
                <w:sz w:val="24"/>
                <w:szCs w:val="24"/>
              </w:rPr>
            </w:pPr>
          </w:p>
          <w:p w:rsidR="004635F4" w:rsidRPr="001E7ADB" w:rsidRDefault="0048188B" w:rsidP="001E7ADB">
            <w:pPr>
              <w:pStyle w:val="ab"/>
              <w:rPr>
                <w:rFonts w:ascii="Times New Roman" w:hAnsi="Times New Roman" w:cs="Times New Roman"/>
                <w:sz w:val="24"/>
                <w:szCs w:val="24"/>
              </w:rPr>
            </w:pPr>
            <w:r w:rsidRPr="001E7ADB">
              <w:rPr>
                <w:rFonts w:ascii="Times New Roman" w:hAnsi="Times New Roman" w:cs="Times New Roman"/>
                <w:sz w:val="24"/>
                <w:szCs w:val="24"/>
              </w:rPr>
              <w:t>-</w:t>
            </w:r>
            <w:r w:rsidRPr="001E7ADB">
              <w:rPr>
                <w:rFonts w:ascii="Times New Roman" w:hAnsi="Times New Roman" w:cs="Times New Roman"/>
                <w:spacing w:val="-3"/>
                <w:sz w:val="24"/>
                <w:szCs w:val="24"/>
              </w:rPr>
              <w:t xml:space="preserve"> </w:t>
            </w:r>
            <w:r w:rsidRPr="001E7ADB">
              <w:rPr>
                <w:rFonts w:ascii="Times New Roman" w:hAnsi="Times New Roman" w:cs="Times New Roman"/>
                <w:sz w:val="24"/>
                <w:szCs w:val="24"/>
              </w:rPr>
              <w:t>Участие</w:t>
            </w:r>
            <w:r w:rsidRPr="001E7ADB">
              <w:rPr>
                <w:rFonts w:ascii="Times New Roman" w:hAnsi="Times New Roman" w:cs="Times New Roman"/>
                <w:spacing w:val="-2"/>
                <w:sz w:val="24"/>
                <w:szCs w:val="24"/>
              </w:rPr>
              <w:t xml:space="preserve"> </w:t>
            </w:r>
            <w:r w:rsidRPr="001E7ADB">
              <w:rPr>
                <w:rFonts w:ascii="Times New Roman" w:hAnsi="Times New Roman" w:cs="Times New Roman"/>
                <w:sz w:val="24"/>
                <w:szCs w:val="24"/>
              </w:rPr>
              <w:t>в</w:t>
            </w:r>
            <w:r w:rsidRPr="001E7ADB">
              <w:rPr>
                <w:rFonts w:ascii="Times New Roman" w:hAnsi="Times New Roman" w:cs="Times New Roman"/>
                <w:spacing w:val="-2"/>
                <w:sz w:val="24"/>
                <w:szCs w:val="24"/>
              </w:rPr>
              <w:t xml:space="preserve"> </w:t>
            </w:r>
            <w:r w:rsidRPr="001E7ADB">
              <w:rPr>
                <w:rFonts w:ascii="Times New Roman" w:hAnsi="Times New Roman" w:cs="Times New Roman"/>
                <w:sz w:val="24"/>
                <w:szCs w:val="24"/>
              </w:rPr>
              <w:t>творческих</w:t>
            </w:r>
            <w:r w:rsidRPr="001E7ADB">
              <w:rPr>
                <w:rFonts w:ascii="Times New Roman" w:hAnsi="Times New Roman" w:cs="Times New Roman"/>
                <w:spacing w:val="-2"/>
                <w:sz w:val="24"/>
                <w:szCs w:val="24"/>
              </w:rPr>
              <w:t xml:space="preserve"> </w:t>
            </w:r>
            <w:r w:rsidRPr="001E7ADB">
              <w:rPr>
                <w:rFonts w:ascii="Times New Roman" w:hAnsi="Times New Roman" w:cs="Times New Roman"/>
                <w:sz w:val="24"/>
                <w:szCs w:val="24"/>
              </w:rPr>
              <w:t>выставках,</w:t>
            </w:r>
          </w:p>
        </w:tc>
        <w:tc>
          <w:tcPr>
            <w:tcW w:w="4136" w:type="dxa"/>
            <w:tcBorders>
              <w:top w:val="nil"/>
              <w:bottom w:val="nil"/>
            </w:tcBorders>
          </w:tcPr>
          <w:p w:rsidR="004635F4" w:rsidRPr="001E7ADB" w:rsidRDefault="0048188B" w:rsidP="001E7ADB">
            <w:pPr>
              <w:pStyle w:val="ab"/>
              <w:rPr>
                <w:rFonts w:ascii="Times New Roman" w:hAnsi="Times New Roman" w:cs="Times New Roman"/>
                <w:sz w:val="24"/>
                <w:szCs w:val="24"/>
              </w:rPr>
            </w:pPr>
            <w:r w:rsidRPr="001E7ADB">
              <w:rPr>
                <w:rFonts w:ascii="Times New Roman" w:hAnsi="Times New Roman" w:cs="Times New Roman"/>
                <w:sz w:val="24"/>
                <w:szCs w:val="24"/>
              </w:rPr>
              <w:t>По</w:t>
            </w:r>
            <w:r w:rsidRPr="001E7ADB">
              <w:rPr>
                <w:rFonts w:ascii="Times New Roman" w:hAnsi="Times New Roman" w:cs="Times New Roman"/>
                <w:spacing w:val="-1"/>
                <w:sz w:val="24"/>
                <w:szCs w:val="24"/>
              </w:rPr>
              <w:t xml:space="preserve"> </w:t>
            </w:r>
            <w:r w:rsidRPr="001E7ADB">
              <w:rPr>
                <w:rFonts w:ascii="Times New Roman" w:hAnsi="Times New Roman" w:cs="Times New Roman"/>
                <w:sz w:val="24"/>
                <w:szCs w:val="24"/>
              </w:rPr>
              <w:t>плану</w:t>
            </w:r>
          </w:p>
          <w:p w:rsidR="004635F4" w:rsidRPr="001E7ADB" w:rsidRDefault="004635F4" w:rsidP="001E7ADB">
            <w:pPr>
              <w:pStyle w:val="ab"/>
              <w:rPr>
                <w:rFonts w:ascii="Times New Roman" w:hAnsi="Times New Roman" w:cs="Times New Roman"/>
                <w:sz w:val="24"/>
                <w:szCs w:val="24"/>
              </w:rPr>
            </w:pPr>
          </w:p>
          <w:p w:rsidR="004635F4" w:rsidRPr="001E7ADB" w:rsidRDefault="0048188B" w:rsidP="001E7ADB">
            <w:pPr>
              <w:pStyle w:val="ab"/>
              <w:rPr>
                <w:rFonts w:ascii="Times New Roman" w:hAnsi="Times New Roman" w:cs="Times New Roman"/>
                <w:sz w:val="24"/>
                <w:szCs w:val="24"/>
              </w:rPr>
            </w:pPr>
            <w:r w:rsidRPr="001E7ADB">
              <w:rPr>
                <w:rFonts w:ascii="Times New Roman" w:hAnsi="Times New Roman" w:cs="Times New Roman"/>
                <w:sz w:val="24"/>
                <w:szCs w:val="24"/>
              </w:rPr>
              <w:t>Постоянно</w:t>
            </w:r>
            <w:r w:rsidRPr="001E7ADB">
              <w:rPr>
                <w:rFonts w:ascii="Times New Roman" w:hAnsi="Times New Roman" w:cs="Times New Roman"/>
                <w:spacing w:val="-2"/>
                <w:sz w:val="24"/>
                <w:szCs w:val="24"/>
              </w:rPr>
              <w:t xml:space="preserve"> </w:t>
            </w:r>
            <w:r w:rsidRPr="001E7ADB">
              <w:rPr>
                <w:rFonts w:ascii="Times New Roman" w:hAnsi="Times New Roman" w:cs="Times New Roman"/>
                <w:sz w:val="24"/>
                <w:szCs w:val="24"/>
              </w:rPr>
              <w:t>по</w:t>
            </w:r>
          </w:p>
        </w:tc>
      </w:tr>
      <w:tr w:rsidR="004635F4" w:rsidRPr="007A663F" w:rsidTr="00774795">
        <w:trPr>
          <w:trHeight w:val="737"/>
        </w:trPr>
        <w:tc>
          <w:tcPr>
            <w:tcW w:w="4619" w:type="dxa"/>
            <w:tcBorders>
              <w:top w:val="nil"/>
            </w:tcBorders>
          </w:tcPr>
          <w:p w:rsidR="004635F4" w:rsidRPr="001E7ADB" w:rsidRDefault="0048188B" w:rsidP="001E7ADB">
            <w:pPr>
              <w:pStyle w:val="ab"/>
              <w:rPr>
                <w:rFonts w:ascii="Times New Roman" w:hAnsi="Times New Roman" w:cs="Times New Roman"/>
                <w:sz w:val="24"/>
                <w:szCs w:val="24"/>
              </w:rPr>
            </w:pPr>
            <w:r w:rsidRPr="001E7ADB">
              <w:rPr>
                <w:rFonts w:ascii="Times New Roman" w:hAnsi="Times New Roman" w:cs="Times New Roman"/>
                <w:sz w:val="24"/>
                <w:szCs w:val="24"/>
              </w:rPr>
              <w:t>образовательное</w:t>
            </w:r>
            <w:r w:rsidRPr="001E7ADB">
              <w:rPr>
                <w:rFonts w:ascii="Times New Roman" w:hAnsi="Times New Roman" w:cs="Times New Roman"/>
                <w:spacing w:val="-4"/>
                <w:sz w:val="24"/>
                <w:szCs w:val="24"/>
              </w:rPr>
              <w:t xml:space="preserve"> </w:t>
            </w:r>
            <w:r w:rsidRPr="001E7ADB">
              <w:rPr>
                <w:rFonts w:ascii="Times New Roman" w:hAnsi="Times New Roman" w:cs="Times New Roman"/>
                <w:sz w:val="24"/>
                <w:szCs w:val="24"/>
              </w:rPr>
              <w:t>пространство</w:t>
            </w:r>
          </w:p>
        </w:tc>
        <w:tc>
          <w:tcPr>
            <w:tcW w:w="5883" w:type="dxa"/>
            <w:tcBorders>
              <w:top w:val="nil"/>
            </w:tcBorders>
          </w:tcPr>
          <w:p w:rsidR="004635F4" w:rsidRDefault="0048188B" w:rsidP="001E7ADB">
            <w:pPr>
              <w:pStyle w:val="ab"/>
              <w:rPr>
                <w:rFonts w:ascii="Times New Roman" w:hAnsi="Times New Roman" w:cs="Times New Roman"/>
                <w:sz w:val="24"/>
                <w:szCs w:val="24"/>
              </w:rPr>
            </w:pPr>
            <w:r w:rsidRPr="001E7ADB">
              <w:rPr>
                <w:rFonts w:ascii="Times New Roman" w:hAnsi="Times New Roman" w:cs="Times New Roman"/>
                <w:sz w:val="24"/>
                <w:szCs w:val="24"/>
              </w:rPr>
              <w:t>смотрах-конкурсах</w:t>
            </w:r>
          </w:p>
          <w:p w:rsidR="00391596" w:rsidRPr="001E7ADB" w:rsidRDefault="00391596" w:rsidP="00391596">
            <w:pPr>
              <w:pStyle w:val="ab"/>
              <w:rPr>
                <w:rFonts w:ascii="Times New Roman" w:hAnsi="Times New Roman" w:cs="Times New Roman"/>
                <w:sz w:val="24"/>
                <w:szCs w:val="24"/>
              </w:rPr>
            </w:pPr>
            <w:r w:rsidRPr="001E7ADB">
              <w:rPr>
                <w:rFonts w:ascii="Times New Roman" w:hAnsi="Times New Roman" w:cs="Times New Roman"/>
                <w:sz w:val="24"/>
                <w:szCs w:val="24"/>
              </w:rPr>
              <w:t>-</w:t>
            </w:r>
            <w:r w:rsidRPr="001E7ADB">
              <w:rPr>
                <w:rFonts w:ascii="Times New Roman" w:hAnsi="Times New Roman" w:cs="Times New Roman"/>
                <w:spacing w:val="-3"/>
                <w:sz w:val="24"/>
                <w:szCs w:val="24"/>
              </w:rPr>
              <w:t xml:space="preserve"> </w:t>
            </w:r>
            <w:r w:rsidRPr="001E7ADB">
              <w:rPr>
                <w:rFonts w:ascii="Times New Roman" w:hAnsi="Times New Roman" w:cs="Times New Roman"/>
                <w:sz w:val="24"/>
                <w:szCs w:val="24"/>
              </w:rPr>
              <w:t>Мероприятия</w:t>
            </w:r>
            <w:r w:rsidRPr="001E7ADB">
              <w:rPr>
                <w:rFonts w:ascii="Times New Roman" w:hAnsi="Times New Roman" w:cs="Times New Roman"/>
                <w:spacing w:val="-1"/>
                <w:sz w:val="24"/>
                <w:szCs w:val="24"/>
              </w:rPr>
              <w:t xml:space="preserve"> </w:t>
            </w:r>
            <w:r w:rsidRPr="001E7ADB">
              <w:rPr>
                <w:rFonts w:ascii="Times New Roman" w:hAnsi="Times New Roman" w:cs="Times New Roman"/>
                <w:sz w:val="24"/>
                <w:szCs w:val="24"/>
              </w:rPr>
              <w:t>с</w:t>
            </w:r>
            <w:r w:rsidRPr="001E7ADB">
              <w:rPr>
                <w:rFonts w:ascii="Times New Roman" w:hAnsi="Times New Roman" w:cs="Times New Roman"/>
                <w:spacing w:val="-3"/>
                <w:sz w:val="24"/>
                <w:szCs w:val="24"/>
              </w:rPr>
              <w:t xml:space="preserve"> </w:t>
            </w:r>
            <w:r w:rsidRPr="001E7ADB">
              <w:rPr>
                <w:rFonts w:ascii="Times New Roman" w:hAnsi="Times New Roman" w:cs="Times New Roman"/>
                <w:sz w:val="24"/>
                <w:szCs w:val="24"/>
              </w:rPr>
              <w:t>родителями</w:t>
            </w:r>
            <w:r w:rsidRPr="001E7ADB">
              <w:rPr>
                <w:rFonts w:ascii="Times New Roman" w:hAnsi="Times New Roman" w:cs="Times New Roman"/>
                <w:spacing w:val="-1"/>
                <w:sz w:val="24"/>
                <w:szCs w:val="24"/>
              </w:rPr>
              <w:t xml:space="preserve"> </w:t>
            </w:r>
            <w:r w:rsidRPr="001E7ADB">
              <w:rPr>
                <w:rFonts w:ascii="Times New Roman" w:hAnsi="Times New Roman" w:cs="Times New Roman"/>
                <w:sz w:val="24"/>
                <w:szCs w:val="24"/>
              </w:rPr>
              <w:t>в</w:t>
            </w:r>
            <w:r w:rsidRPr="001E7ADB">
              <w:rPr>
                <w:rFonts w:ascii="Times New Roman" w:hAnsi="Times New Roman" w:cs="Times New Roman"/>
                <w:spacing w:val="-3"/>
                <w:sz w:val="24"/>
                <w:szCs w:val="24"/>
              </w:rPr>
              <w:t xml:space="preserve"> </w:t>
            </w:r>
            <w:r w:rsidRPr="001E7ADB">
              <w:rPr>
                <w:rFonts w:ascii="Times New Roman" w:hAnsi="Times New Roman" w:cs="Times New Roman"/>
                <w:sz w:val="24"/>
                <w:szCs w:val="24"/>
              </w:rPr>
              <w:t>рамках</w:t>
            </w:r>
          </w:p>
          <w:p w:rsidR="00391596" w:rsidRPr="001E7ADB" w:rsidRDefault="00391596" w:rsidP="00391596">
            <w:pPr>
              <w:pStyle w:val="ab"/>
              <w:rPr>
                <w:rFonts w:ascii="Times New Roman" w:hAnsi="Times New Roman" w:cs="Times New Roman"/>
                <w:sz w:val="24"/>
                <w:szCs w:val="24"/>
              </w:rPr>
            </w:pPr>
          </w:p>
          <w:p w:rsidR="00391596" w:rsidRDefault="00391596" w:rsidP="001E7ADB">
            <w:pPr>
              <w:pStyle w:val="ab"/>
              <w:rPr>
                <w:rFonts w:ascii="Times New Roman" w:hAnsi="Times New Roman" w:cs="Times New Roman"/>
                <w:sz w:val="24"/>
                <w:szCs w:val="24"/>
              </w:rPr>
            </w:pPr>
            <w:r w:rsidRPr="001E7ADB">
              <w:rPr>
                <w:rFonts w:ascii="Times New Roman" w:hAnsi="Times New Roman" w:cs="Times New Roman"/>
                <w:sz w:val="24"/>
                <w:szCs w:val="24"/>
              </w:rPr>
              <w:t>проектной</w:t>
            </w:r>
            <w:r w:rsidRPr="001E7ADB">
              <w:rPr>
                <w:rFonts w:ascii="Times New Roman" w:hAnsi="Times New Roman" w:cs="Times New Roman"/>
                <w:spacing w:val="-3"/>
                <w:sz w:val="24"/>
                <w:szCs w:val="24"/>
              </w:rPr>
              <w:t xml:space="preserve"> </w:t>
            </w:r>
            <w:r w:rsidRPr="001E7ADB">
              <w:rPr>
                <w:rFonts w:ascii="Times New Roman" w:hAnsi="Times New Roman" w:cs="Times New Roman"/>
                <w:sz w:val="24"/>
                <w:szCs w:val="24"/>
              </w:rPr>
              <w:t>деятельности</w:t>
            </w:r>
          </w:p>
          <w:p w:rsidR="00391596" w:rsidRPr="001E7ADB" w:rsidRDefault="00391596" w:rsidP="001E7ADB">
            <w:pPr>
              <w:pStyle w:val="ab"/>
              <w:rPr>
                <w:rFonts w:ascii="Times New Roman" w:hAnsi="Times New Roman" w:cs="Times New Roman"/>
                <w:sz w:val="24"/>
                <w:szCs w:val="24"/>
              </w:rPr>
            </w:pPr>
          </w:p>
        </w:tc>
        <w:tc>
          <w:tcPr>
            <w:tcW w:w="4136" w:type="dxa"/>
            <w:tcBorders>
              <w:top w:val="nil"/>
            </w:tcBorders>
          </w:tcPr>
          <w:p w:rsidR="004635F4" w:rsidRDefault="0048188B" w:rsidP="001E7ADB">
            <w:pPr>
              <w:pStyle w:val="ab"/>
              <w:rPr>
                <w:rFonts w:ascii="Times New Roman" w:hAnsi="Times New Roman" w:cs="Times New Roman"/>
                <w:sz w:val="24"/>
                <w:szCs w:val="24"/>
              </w:rPr>
            </w:pPr>
            <w:r w:rsidRPr="001E7ADB">
              <w:rPr>
                <w:rFonts w:ascii="Times New Roman" w:hAnsi="Times New Roman" w:cs="Times New Roman"/>
                <w:sz w:val="24"/>
                <w:szCs w:val="24"/>
              </w:rPr>
              <w:t>годовому</w:t>
            </w:r>
            <w:r w:rsidRPr="001E7ADB">
              <w:rPr>
                <w:rFonts w:ascii="Times New Roman" w:hAnsi="Times New Roman" w:cs="Times New Roman"/>
                <w:spacing w:val="-6"/>
                <w:sz w:val="24"/>
                <w:szCs w:val="24"/>
              </w:rPr>
              <w:t xml:space="preserve"> </w:t>
            </w:r>
            <w:r w:rsidRPr="001E7ADB">
              <w:rPr>
                <w:rFonts w:ascii="Times New Roman" w:hAnsi="Times New Roman" w:cs="Times New Roman"/>
                <w:sz w:val="24"/>
                <w:szCs w:val="24"/>
              </w:rPr>
              <w:t>плану</w:t>
            </w:r>
          </w:p>
          <w:p w:rsidR="00391596" w:rsidRPr="001E7ADB" w:rsidRDefault="00391596" w:rsidP="001E7ADB">
            <w:pPr>
              <w:pStyle w:val="ab"/>
              <w:rPr>
                <w:rFonts w:ascii="Times New Roman" w:hAnsi="Times New Roman" w:cs="Times New Roman"/>
                <w:sz w:val="24"/>
                <w:szCs w:val="24"/>
              </w:rPr>
            </w:pPr>
            <w:r>
              <w:rPr>
                <w:rFonts w:ascii="Times New Roman" w:hAnsi="Times New Roman" w:cs="Times New Roman"/>
                <w:sz w:val="24"/>
                <w:szCs w:val="24"/>
              </w:rPr>
              <w:t>1 раз в год</w:t>
            </w:r>
          </w:p>
        </w:tc>
      </w:tr>
    </w:tbl>
    <w:p w:rsidR="00BF5834" w:rsidRPr="007A663F" w:rsidRDefault="006A177E" w:rsidP="006A177E">
      <w:pPr>
        <w:spacing w:before="90"/>
        <w:ind w:right="577"/>
        <w:rPr>
          <w:b/>
          <w:sz w:val="24"/>
          <w:szCs w:val="24"/>
        </w:rPr>
      </w:pPr>
      <w:r>
        <w:rPr>
          <w:sz w:val="24"/>
          <w:szCs w:val="24"/>
        </w:rPr>
        <w:t xml:space="preserve">                                                                  </w:t>
      </w:r>
      <w:r w:rsidR="00BF5834" w:rsidRPr="007A663F">
        <w:rPr>
          <w:b/>
          <w:sz w:val="24"/>
          <w:szCs w:val="24"/>
        </w:rPr>
        <w:t>Взаимодействие</w:t>
      </w:r>
      <w:r w:rsidR="00BF5834" w:rsidRPr="007A663F">
        <w:rPr>
          <w:b/>
          <w:spacing w:val="-4"/>
          <w:sz w:val="24"/>
          <w:szCs w:val="24"/>
        </w:rPr>
        <w:t xml:space="preserve"> </w:t>
      </w:r>
      <w:r w:rsidR="00BF5834" w:rsidRPr="007A663F">
        <w:rPr>
          <w:b/>
          <w:sz w:val="24"/>
          <w:szCs w:val="24"/>
        </w:rPr>
        <w:t>логопеда</w:t>
      </w:r>
      <w:r w:rsidR="00BF5834" w:rsidRPr="007A663F">
        <w:rPr>
          <w:b/>
          <w:spacing w:val="-3"/>
          <w:sz w:val="24"/>
          <w:szCs w:val="24"/>
        </w:rPr>
        <w:t xml:space="preserve"> </w:t>
      </w:r>
      <w:r w:rsidR="00BF5834" w:rsidRPr="007A663F">
        <w:rPr>
          <w:b/>
          <w:sz w:val="24"/>
          <w:szCs w:val="24"/>
        </w:rPr>
        <w:t>с</w:t>
      </w:r>
      <w:r w:rsidR="00BF5834" w:rsidRPr="007A663F">
        <w:rPr>
          <w:b/>
          <w:spacing w:val="-4"/>
          <w:sz w:val="24"/>
          <w:szCs w:val="24"/>
        </w:rPr>
        <w:t xml:space="preserve"> </w:t>
      </w:r>
      <w:r w:rsidR="00BF5834" w:rsidRPr="007A663F">
        <w:rPr>
          <w:b/>
          <w:sz w:val="24"/>
          <w:szCs w:val="24"/>
        </w:rPr>
        <w:t>родителями по</w:t>
      </w:r>
      <w:r w:rsidR="00BF5834" w:rsidRPr="007A663F">
        <w:rPr>
          <w:b/>
          <w:spacing w:val="-3"/>
          <w:sz w:val="24"/>
          <w:szCs w:val="24"/>
        </w:rPr>
        <w:t xml:space="preserve"> </w:t>
      </w:r>
      <w:r w:rsidR="00BF5834" w:rsidRPr="007A663F">
        <w:rPr>
          <w:b/>
          <w:sz w:val="24"/>
          <w:szCs w:val="24"/>
        </w:rPr>
        <w:t>осуществлению</w:t>
      </w:r>
      <w:r w:rsidR="00BF5834" w:rsidRPr="007A663F">
        <w:rPr>
          <w:b/>
          <w:spacing w:val="-4"/>
          <w:sz w:val="24"/>
          <w:szCs w:val="24"/>
        </w:rPr>
        <w:t xml:space="preserve"> </w:t>
      </w:r>
      <w:r w:rsidR="00BF5834" w:rsidRPr="007A663F">
        <w:rPr>
          <w:b/>
          <w:sz w:val="24"/>
          <w:szCs w:val="24"/>
        </w:rPr>
        <w:t>коррекционной</w:t>
      </w:r>
      <w:r w:rsidR="00BF5834" w:rsidRPr="007A663F">
        <w:rPr>
          <w:b/>
          <w:spacing w:val="-3"/>
          <w:sz w:val="24"/>
          <w:szCs w:val="24"/>
        </w:rPr>
        <w:t xml:space="preserve"> </w:t>
      </w:r>
      <w:r w:rsidR="00BF5834" w:rsidRPr="007A663F">
        <w:rPr>
          <w:b/>
          <w:sz w:val="24"/>
          <w:szCs w:val="24"/>
        </w:rPr>
        <w:t>помощи</w:t>
      </w:r>
      <w:r w:rsidR="00BF5834" w:rsidRPr="007A663F">
        <w:rPr>
          <w:b/>
          <w:spacing w:val="-3"/>
          <w:sz w:val="24"/>
          <w:szCs w:val="24"/>
        </w:rPr>
        <w:t xml:space="preserve"> </w:t>
      </w:r>
      <w:r w:rsidR="00BF5834" w:rsidRPr="007A663F">
        <w:rPr>
          <w:b/>
          <w:sz w:val="24"/>
          <w:szCs w:val="24"/>
        </w:rPr>
        <w:t>детям</w:t>
      </w:r>
    </w:p>
    <w:p w:rsidR="00BF5834" w:rsidRPr="007A663F" w:rsidRDefault="00BF5834" w:rsidP="00BF5834">
      <w:pPr>
        <w:pStyle w:val="a3"/>
        <w:rPr>
          <w:b/>
        </w:rPr>
      </w:pPr>
    </w:p>
    <w:p w:rsidR="00BF5834" w:rsidRPr="007A663F" w:rsidRDefault="00BF5834" w:rsidP="00BF5834">
      <w:pPr>
        <w:pStyle w:val="a3"/>
        <w:spacing w:before="7"/>
        <w:rPr>
          <w:b/>
        </w:rPr>
      </w:pPr>
    </w:p>
    <w:tbl>
      <w:tblPr>
        <w:tblStyle w:val="TableNormal"/>
        <w:tblW w:w="14354" w:type="dxa"/>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4"/>
        <w:gridCol w:w="6550"/>
      </w:tblGrid>
      <w:tr w:rsidR="00BF5834" w:rsidRPr="007A663F" w:rsidTr="00BF5834">
        <w:trPr>
          <w:trHeight w:val="1149"/>
        </w:trPr>
        <w:tc>
          <w:tcPr>
            <w:tcW w:w="7804" w:type="dxa"/>
          </w:tcPr>
          <w:p w:rsidR="00BF5834" w:rsidRPr="007A663F" w:rsidRDefault="00BF5834" w:rsidP="00BF5834">
            <w:pPr>
              <w:pStyle w:val="TableParagraph"/>
              <w:spacing w:before="7"/>
              <w:ind w:left="0"/>
              <w:rPr>
                <w:b/>
                <w:sz w:val="24"/>
                <w:szCs w:val="24"/>
              </w:rPr>
            </w:pPr>
          </w:p>
          <w:p w:rsidR="00BF5834" w:rsidRPr="007A663F" w:rsidRDefault="00BF5834" w:rsidP="00BF5834">
            <w:pPr>
              <w:pStyle w:val="TableParagraph"/>
              <w:spacing w:line="259" w:lineRule="auto"/>
              <w:ind w:left="347" w:right="487"/>
              <w:rPr>
                <w:sz w:val="24"/>
                <w:szCs w:val="24"/>
              </w:rPr>
            </w:pPr>
            <w:r w:rsidRPr="007A663F">
              <w:rPr>
                <w:sz w:val="24"/>
                <w:szCs w:val="24"/>
              </w:rPr>
              <w:t>1Выступление на организационных, итоговых и тематических групповых</w:t>
            </w:r>
            <w:r w:rsidRPr="007A663F">
              <w:rPr>
                <w:spacing w:val="-53"/>
                <w:sz w:val="24"/>
                <w:szCs w:val="24"/>
              </w:rPr>
              <w:t xml:space="preserve"> </w:t>
            </w:r>
            <w:r w:rsidRPr="007A663F">
              <w:rPr>
                <w:sz w:val="24"/>
                <w:szCs w:val="24"/>
              </w:rPr>
              <w:t>родительских</w:t>
            </w:r>
            <w:r w:rsidRPr="007A663F">
              <w:rPr>
                <w:spacing w:val="-3"/>
                <w:sz w:val="24"/>
                <w:szCs w:val="24"/>
              </w:rPr>
              <w:t xml:space="preserve"> </w:t>
            </w:r>
            <w:r w:rsidRPr="007A663F">
              <w:rPr>
                <w:sz w:val="24"/>
                <w:szCs w:val="24"/>
              </w:rPr>
              <w:t>собраниях</w:t>
            </w:r>
          </w:p>
        </w:tc>
        <w:tc>
          <w:tcPr>
            <w:tcW w:w="6550" w:type="dxa"/>
          </w:tcPr>
          <w:p w:rsidR="00BF5834" w:rsidRPr="007A663F" w:rsidRDefault="00BF5834" w:rsidP="00BF5834">
            <w:pPr>
              <w:pStyle w:val="TableParagraph"/>
              <w:spacing w:before="1"/>
              <w:ind w:left="0"/>
              <w:rPr>
                <w:b/>
                <w:sz w:val="24"/>
                <w:szCs w:val="24"/>
              </w:rPr>
            </w:pPr>
          </w:p>
          <w:p w:rsidR="00BF5834" w:rsidRPr="007A663F" w:rsidRDefault="00BF5834" w:rsidP="00BF5834">
            <w:pPr>
              <w:pStyle w:val="TableParagraph"/>
              <w:ind w:left="107"/>
              <w:rPr>
                <w:sz w:val="24"/>
                <w:szCs w:val="24"/>
              </w:rPr>
            </w:pPr>
            <w:r w:rsidRPr="007A663F">
              <w:rPr>
                <w:sz w:val="24"/>
                <w:szCs w:val="24"/>
              </w:rPr>
              <w:t>В</w:t>
            </w:r>
            <w:r w:rsidRPr="007A663F">
              <w:rPr>
                <w:spacing w:val="-2"/>
                <w:sz w:val="24"/>
                <w:szCs w:val="24"/>
              </w:rPr>
              <w:t xml:space="preserve"> </w:t>
            </w:r>
            <w:r w:rsidRPr="007A663F">
              <w:rPr>
                <w:sz w:val="24"/>
                <w:szCs w:val="24"/>
              </w:rPr>
              <w:t>течение года</w:t>
            </w:r>
          </w:p>
        </w:tc>
      </w:tr>
      <w:tr w:rsidR="00BF5834" w:rsidRPr="007A663F" w:rsidTr="00BF5834">
        <w:trPr>
          <w:trHeight w:val="599"/>
        </w:trPr>
        <w:tc>
          <w:tcPr>
            <w:tcW w:w="7804" w:type="dxa"/>
          </w:tcPr>
          <w:p w:rsidR="00BF5834" w:rsidRPr="007A663F" w:rsidRDefault="00BF5834" w:rsidP="00BF5834">
            <w:pPr>
              <w:pStyle w:val="TableParagraph"/>
              <w:spacing w:before="1"/>
              <w:ind w:left="0"/>
              <w:rPr>
                <w:b/>
                <w:sz w:val="24"/>
                <w:szCs w:val="24"/>
              </w:rPr>
            </w:pPr>
          </w:p>
          <w:p w:rsidR="00BF5834" w:rsidRPr="007A663F" w:rsidRDefault="00BF5834" w:rsidP="00BF5834">
            <w:pPr>
              <w:pStyle w:val="TableParagraph"/>
              <w:spacing w:line="233" w:lineRule="exact"/>
              <w:ind w:left="347"/>
              <w:rPr>
                <w:sz w:val="24"/>
                <w:szCs w:val="24"/>
              </w:rPr>
            </w:pPr>
            <w:r w:rsidRPr="007A663F">
              <w:rPr>
                <w:sz w:val="24"/>
                <w:szCs w:val="24"/>
              </w:rPr>
              <w:t>2</w:t>
            </w:r>
            <w:r w:rsidRPr="007A663F">
              <w:rPr>
                <w:spacing w:val="-2"/>
                <w:sz w:val="24"/>
                <w:szCs w:val="24"/>
              </w:rPr>
              <w:t xml:space="preserve"> </w:t>
            </w:r>
            <w:r w:rsidRPr="007A663F">
              <w:rPr>
                <w:sz w:val="24"/>
                <w:szCs w:val="24"/>
              </w:rPr>
              <w:t>Индивидуальные</w:t>
            </w:r>
            <w:r w:rsidRPr="007A663F">
              <w:rPr>
                <w:spacing w:val="-1"/>
                <w:sz w:val="24"/>
                <w:szCs w:val="24"/>
              </w:rPr>
              <w:t xml:space="preserve"> </w:t>
            </w:r>
            <w:r w:rsidRPr="007A663F">
              <w:rPr>
                <w:sz w:val="24"/>
                <w:szCs w:val="24"/>
              </w:rPr>
              <w:t>консультации</w:t>
            </w:r>
            <w:r w:rsidRPr="007A663F">
              <w:rPr>
                <w:spacing w:val="-2"/>
                <w:sz w:val="24"/>
                <w:szCs w:val="24"/>
              </w:rPr>
              <w:t xml:space="preserve"> </w:t>
            </w:r>
            <w:r w:rsidRPr="007A663F">
              <w:rPr>
                <w:sz w:val="24"/>
                <w:szCs w:val="24"/>
              </w:rPr>
              <w:t>по</w:t>
            </w:r>
            <w:r w:rsidRPr="007A663F">
              <w:rPr>
                <w:spacing w:val="-1"/>
                <w:sz w:val="24"/>
                <w:szCs w:val="24"/>
              </w:rPr>
              <w:t xml:space="preserve"> </w:t>
            </w:r>
            <w:r w:rsidRPr="007A663F">
              <w:rPr>
                <w:sz w:val="24"/>
                <w:szCs w:val="24"/>
              </w:rPr>
              <w:t>итогам</w:t>
            </w:r>
            <w:r w:rsidRPr="007A663F">
              <w:rPr>
                <w:spacing w:val="-1"/>
                <w:sz w:val="24"/>
                <w:szCs w:val="24"/>
              </w:rPr>
              <w:t xml:space="preserve"> </w:t>
            </w:r>
            <w:r w:rsidRPr="007A663F">
              <w:rPr>
                <w:sz w:val="24"/>
                <w:szCs w:val="24"/>
              </w:rPr>
              <w:t>обследования</w:t>
            </w:r>
            <w:r w:rsidRPr="007A663F">
              <w:rPr>
                <w:spacing w:val="-3"/>
                <w:sz w:val="24"/>
                <w:szCs w:val="24"/>
              </w:rPr>
              <w:t xml:space="preserve"> </w:t>
            </w:r>
            <w:r w:rsidRPr="007A663F">
              <w:rPr>
                <w:sz w:val="24"/>
                <w:szCs w:val="24"/>
              </w:rPr>
              <w:t>речи</w:t>
            </w:r>
            <w:r w:rsidRPr="007A663F">
              <w:rPr>
                <w:spacing w:val="-2"/>
                <w:sz w:val="24"/>
                <w:szCs w:val="24"/>
              </w:rPr>
              <w:t xml:space="preserve"> </w:t>
            </w:r>
            <w:r w:rsidRPr="007A663F">
              <w:rPr>
                <w:sz w:val="24"/>
                <w:szCs w:val="24"/>
              </w:rPr>
              <w:t>детей</w:t>
            </w:r>
          </w:p>
        </w:tc>
        <w:tc>
          <w:tcPr>
            <w:tcW w:w="6550" w:type="dxa"/>
          </w:tcPr>
          <w:p w:rsidR="00BF5834" w:rsidRPr="007A663F" w:rsidRDefault="00BF5834" w:rsidP="00BF5834">
            <w:pPr>
              <w:pStyle w:val="TableParagraph"/>
              <w:spacing w:before="1"/>
              <w:ind w:left="0"/>
              <w:rPr>
                <w:b/>
                <w:sz w:val="24"/>
                <w:szCs w:val="24"/>
              </w:rPr>
            </w:pPr>
          </w:p>
          <w:p w:rsidR="00BF5834" w:rsidRPr="007A663F" w:rsidRDefault="00BF5834" w:rsidP="00BF5834">
            <w:pPr>
              <w:pStyle w:val="TableParagraph"/>
              <w:spacing w:line="233" w:lineRule="exact"/>
              <w:ind w:left="107"/>
              <w:rPr>
                <w:sz w:val="24"/>
                <w:szCs w:val="24"/>
              </w:rPr>
            </w:pPr>
            <w:r w:rsidRPr="007A663F">
              <w:rPr>
                <w:sz w:val="24"/>
                <w:szCs w:val="24"/>
              </w:rPr>
              <w:t>Октябрь,</w:t>
            </w:r>
            <w:r w:rsidRPr="007A663F">
              <w:rPr>
                <w:spacing w:val="-4"/>
                <w:sz w:val="24"/>
                <w:szCs w:val="24"/>
              </w:rPr>
              <w:t xml:space="preserve"> </w:t>
            </w:r>
            <w:r w:rsidRPr="007A663F">
              <w:rPr>
                <w:sz w:val="24"/>
                <w:szCs w:val="24"/>
              </w:rPr>
              <w:t>февраль</w:t>
            </w:r>
            <w:r w:rsidRPr="007A663F">
              <w:rPr>
                <w:spacing w:val="-4"/>
                <w:sz w:val="24"/>
                <w:szCs w:val="24"/>
              </w:rPr>
              <w:t xml:space="preserve"> </w:t>
            </w:r>
            <w:r w:rsidRPr="007A663F">
              <w:rPr>
                <w:sz w:val="24"/>
                <w:szCs w:val="24"/>
              </w:rPr>
              <w:t>(для</w:t>
            </w:r>
            <w:r w:rsidRPr="007A663F">
              <w:rPr>
                <w:spacing w:val="-1"/>
                <w:sz w:val="24"/>
                <w:szCs w:val="24"/>
              </w:rPr>
              <w:t xml:space="preserve"> </w:t>
            </w:r>
            <w:r w:rsidRPr="007A663F">
              <w:rPr>
                <w:sz w:val="24"/>
                <w:szCs w:val="24"/>
              </w:rPr>
              <w:t>родителей</w:t>
            </w:r>
            <w:r w:rsidRPr="007A663F">
              <w:rPr>
                <w:spacing w:val="-2"/>
                <w:sz w:val="24"/>
                <w:szCs w:val="24"/>
              </w:rPr>
              <w:t xml:space="preserve"> </w:t>
            </w:r>
            <w:r w:rsidRPr="007A663F">
              <w:rPr>
                <w:sz w:val="24"/>
                <w:szCs w:val="24"/>
              </w:rPr>
              <w:t>детей</w:t>
            </w:r>
            <w:r w:rsidRPr="007A663F">
              <w:rPr>
                <w:spacing w:val="-1"/>
                <w:sz w:val="24"/>
                <w:szCs w:val="24"/>
              </w:rPr>
              <w:t xml:space="preserve"> </w:t>
            </w:r>
            <w:r w:rsidRPr="007A663F">
              <w:rPr>
                <w:sz w:val="24"/>
                <w:szCs w:val="24"/>
              </w:rPr>
              <w:t>направленных</w:t>
            </w:r>
            <w:r w:rsidRPr="007A663F">
              <w:rPr>
                <w:spacing w:val="-1"/>
                <w:sz w:val="24"/>
                <w:szCs w:val="24"/>
              </w:rPr>
              <w:t xml:space="preserve"> </w:t>
            </w:r>
            <w:r w:rsidRPr="007A663F">
              <w:rPr>
                <w:sz w:val="24"/>
                <w:szCs w:val="24"/>
              </w:rPr>
              <w:t>на</w:t>
            </w:r>
            <w:r w:rsidRPr="007A663F">
              <w:rPr>
                <w:spacing w:val="-2"/>
                <w:sz w:val="24"/>
                <w:szCs w:val="24"/>
              </w:rPr>
              <w:t xml:space="preserve"> </w:t>
            </w:r>
            <w:r w:rsidRPr="007A663F">
              <w:rPr>
                <w:sz w:val="24"/>
                <w:szCs w:val="24"/>
              </w:rPr>
              <w:t>ПМПК),</w:t>
            </w:r>
            <w:r w:rsidRPr="007A663F">
              <w:rPr>
                <w:spacing w:val="-1"/>
                <w:sz w:val="24"/>
                <w:szCs w:val="24"/>
              </w:rPr>
              <w:t xml:space="preserve"> </w:t>
            </w:r>
            <w:r w:rsidRPr="007A663F">
              <w:rPr>
                <w:sz w:val="24"/>
                <w:szCs w:val="24"/>
              </w:rPr>
              <w:t>май.</w:t>
            </w:r>
          </w:p>
        </w:tc>
      </w:tr>
      <w:tr w:rsidR="00BF5834" w:rsidRPr="007A663F" w:rsidTr="00BF5834">
        <w:trPr>
          <w:trHeight w:val="840"/>
        </w:trPr>
        <w:tc>
          <w:tcPr>
            <w:tcW w:w="7804" w:type="dxa"/>
          </w:tcPr>
          <w:p w:rsidR="00BF5834" w:rsidRPr="007A663F" w:rsidRDefault="00BF5834" w:rsidP="00BF5834">
            <w:pPr>
              <w:pStyle w:val="TableParagraph"/>
              <w:spacing w:before="6"/>
              <w:ind w:left="0"/>
              <w:rPr>
                <w:b/>
                <w:sz w:val="24"/>
                <w:szCs w:val="24"/>
              </w:rPr>
            </w:pPr>
          </w:p>
          <w:p w:rsidR="00BF5834" w:rsidRPr="007A663F" w:rsidRDefault="00BF5834" w:rsidP="00BF5834">
            <w:pPr>
              <w:pStyle w:val="TableParagraph"/>
              <w:spacing w:line="240" w:lineRule="exact"/>
              <w:ind w:left="347" w:right="194"/>
              <w:rPr>
                <w:sz w:val="24"/>
                <w:szCs w:val="24"/>
              </w:rPr>
            </w:pPr>
            <w:r w:rsidRPr="007A663F">
              <w:rPr>
                <w:sz w:val="24"/>
                <w:szCs w:val="24"/>
              </w:rPr>
              <w:t>3 Организационное собрание для родителей детей группы комбинированной</w:t>
            </w:r>
            <w:r w:rsidRPr="007A663F">
              <w:rPr>
                <w:spacing w:val="-52"/>
                <w:sz w:val="24"/>
                <w:szCs w:val="24"/>
              </w:rPr>
              <w:t xml:space="preserve"> </w:t>
            </w:r>
            <w:r w:rsidRPr="007A663F">
              <w:rPr>
                <w:sz w:val="24"/>
                <w:szCs w:val="24"/>
              </w:rPr>
              <w:t>направленности</w:t>
            </w:r>
          </w:p>
        </w:tc>
        <w:tc>
          <w:tcPr>
            <w:tcW w:w="6550" w:type="dxa"/>
          </w:tcPr>
          <w:p w:rsidR="00BF5834" w:rsidRPr="007A663F" w:rsidRDefault="00BF5834" w:rsidP="00BF5834">
            <w:pPr>
              <w:pStyle w:val="TableParagraph"/>
              <w:ind w:left="0"/>
              <w:rPr>
                <w:b/>
                <w:sz w:val="24"/>
                <w:szCs w:val="24"/>
              </w:rPr>
            </w:pPr>
          </w:p>
          <w:p w:rsidR="00BF5834" w:rsidRPr="007A663F" w:rsidRDefault="00BF5834" w:rsidP="00BF5834">
            <w:pPr>
              <w:pStyle w:val="TableParagraph"/>
              <w:ind w:left="0"/>
              <w:rPr>
                <w:b/>
                <w:sz w:val="24"/>
                <w:szCs w:val="24"/>
              </w:rPr>
            </w:pPr>
          </w:p>
          <w:p w:rsidR="00BF5834" w:rsidRPr="007A663F" w:rsidRDefault="00BF5834" w:rsidP="00BF5834">
            <w:pPr>
              <w:pStyle w:val="TableParagraph"/>
              <w:spacing w:line="233" w:lineRule="exact"/>
              <w:ind w:left="107"/>
              <w:rPr>
                <w:sz w:val="24"/>
                <w:szCs w:val="24"/>
              </w:rPr>
            </w:pPr>
            <w:r w:rsidRPr="007A663F">
              <w:rPr>
                <w:sz w:val="24"/>
                <w:szCs w:val="24"/>
              </w:rPr>
              <w:t>2 раза в</w:t>
            </w:r>
            <w:r w:rsidRPr="007A663F">
              <w:rPr>
                <w:spacing w:val="-1"/>
                <w:sz w:val="24"/>
                <w:szCs w:val="24"/>
              </w:rPr>
              <w:t xml:space="preserve"> </w:t>
            </w:r>
            <w:r w:rsidRPr="007A663F">
              <w:rPr>
                <w:sz w:val="24"/>
                <w:szCs w:val="24"/>
              </w:rPr>
              <w:t>год</w:t>
            </w:r>
          </w:p>
        </w:tc>
      </w:tr>
      <w:tr w:rsidR="00BF5834" w:rsidRPr="007A663F" w:rsidTr="00BF5834">
        <w:trPr>
          <w:trHeight w:val="839"/>
        </w:trPr>
        <w:tc>
          <w:tcPr>
            <w:tcW w:w="7804" w:type="dxa"/>
          </w:tcPr>
          <w:p w:rsidR="00BF5834" w:rsidRPr="007A663F" w:rsidRDefault="00BF5834" w:rsidP="00BF5834">
            <w:pPr>
              <w:pStyle w:val="TableParagraph"/>
              <w:spacing w:before="6"/>
              <w:ind w:left="0"/>
              <w:rPr>
                <w:b/>
                <w:sz w:val="24"/>
                <w:szCs w:val="24"/>
              </w:rPr>
            </w:pPr>
          </w:p>
          <w:p w:rsidR="00BF5834" w:rsidRPr="007A663F" w:rsidRDefault="00BF5834" w:rsidP="00BF5834">
            <w:pPr>
              <w:pStyle w:val="TableParagraph"/>
              <w:spacing w:line="240" w:lineRule="exact"/>
              <w:ind w:left="347" w:right="1560"/>
              <w:rPr>
                <w:sz w:val="24"/>
                <w:szCs w:val="24"/>
              </w:rPr>
            </w:pPr>
            <w:r w:rsidRPr="007A663F">
              <w:rPr>
                <w:sz w:val="24"/>
                <w:szCs w:val="24"/>
              </w:rPr>
              <w:t>4.Индивидуальные консультации для родителей детей группы</w:t>
            </w:r>
            <w:r w:rsidRPr="007A663F">
              <w:rPr>
                <w:spacing w:val="-52"/>
                <w:sz w:val="24"/>
                <w:szCs w:val="24"/>
              </w:rPr>
              <w:t xml:space="preserve"> </w:t>
            </w:r>
            <w:r w:rsidRPr="007A663F">
              <w:rPr>
                <w:sz w:val="24"/>
                <w:szCs w:val="24"/>
              </w:rPr>
              <w:t>комбинированной</w:t>
            </w:r>
            <w:r w:rsidRPr="007A663F">
              <w:rPr>
                <w:spacing w:val="-1"/>
                <w:sz w:val="24"/>
                <w:szCs w:val="24"/>
              </w:rPr>
              <w:t xml:space="preserve"> </w:t>
            </w:r>
            <w:r w:rsidRPr="007A663F">
              <w:rPr>
                <w:sz w:val="24"/>
                <w:szCs w:val="24"/>
              </w:rPr>
              <w:t>направленности</w:t>
            </w:r>
          </w:p>
        </w:tc>
        <w:tc>
          <w:tcPr>
            <w:tcW w:w="6550" w:type="dxa"/>
          </w:tcPr>
          <w:p w:rsidR="00BF5834" w:rsidRPr="007A663F" w:rsidRDefault="00BF5834" w:rsidP="00BF5834">
            <w:pPr>
              <w:pStyle w:val="TableParagraph"/>
              <w:spacing w:before="1"/>
              <w:ind w:left="0"/>
              <w:rPr>
                <w:b/>
                <w:sz w:val="24"/>
                <w:szCs w:val="24"/>
              </w:rPr>
            </w:pPr>
          </w:p>
          <w:p w:rsidR="00BF5834" w:rsidRPr="007A663F" w:rsidRDefault="00BF5834" w:rsidP="00BF5834">
            <w:pPr>
              <w:pStyle w:val="TableParagraph"/>
              <w:ind w:left="107"/>
              <w:rPr>
                <w:sz w:val="24"/>
                <w:szCs w:val="24"/>
              </w:rPr>
            </w:pPr>
            <w:r w:rsidRPr="007A663F">
              <w:rPr>
                <w:sz w:val="24"/>
                <w:szCs w:val="24"/>
              </w:rPr>
              <w:t>(I</w:t>
            </w:r>
            <w:r w:rsidRPr="007A663F">
              <w:rPr>
                <w:spacing w:val="-5"/>
                <w:sz w:val="24"/>
                <w:szCs w:val="24"/>
              </w:rPr>
              <w:t xml:space="preserve"> </w:t>
            </w:r>
            <w:r w:rsidRPr="007A663F">
              <w:rPr>
                <w:sz w:val="24"/>
                <w:szCs w:val="24"/>
              </w:rPr>
              <w:t>полугодие</w:t>
            </w:r>
            <w:r w:rsidRPr="007A663F">
              <w:rPr>
                <w:spacing w:val="2"/>
                <w:sz w:val="24"/>
                <w:szCs w:val="24"/>
              </w:rPr>
              <w:t xml:space="preserve"> </w:t>
            </w:r>
            <w:r w:rsidRPr="007A663F">
              <w:rPr>
                <w:sz w:val="24"/>
                <w:szCs w:val="24"/>
              </w:rPr>
              <w:t>-</w:t>
            </w:r>
            <w:r w:rsidRPr="007A663F">
              <w:rPr>
                <w:spacing w:val="-5"/>
                <w:sz w:val="24"/>
                <w:szCs w:val="24"/>
              </w:rPr>
              <w:t xml:space="preserve"> </w:t>
            </w:r>
            <w:r w:rsidRPr="007A663F">
              <w:rPr>
                <w:sz w:val="24"/>
                <w:szCs w:val="24"/>
              </w:rPr>
              <w:t>сентябрь,</w:t>
            </w:r>
            <w:r w:rsidRPr="007A663F">
              <w:rPr>
                <w:spacing w:val="-1"/>
                <w:sz w:val="24"/>
                <w:szCs w:val="24"/>
              </w:rPr>
              <w:t xml:space="preserve"> </w:t>
            </w:r>
            <w:r w:rsidRPr="007A663F">
              <w:rPr>
                <w:sz w:val="24"/>
                <w:szCs w:val="24"/>
              </w:rPr>
              <w:t>II</w:t>
            </w:r>
            <w:r w:rsidRPr="007A663F">
              <w:rPr>
                <w:spacing w:val="-3"/>
                <w:sz w:val="24"/>
                <w:szCs w:val="24"/>
              </w:rPr>
              <w:t xml:space="preserve"> </w:t>
            </w:r>
            <w:r w:rsidRPr="007A663F">
              <w:rPr>
                <w:sz w:val="24"/>
                <w:szCs w:val="24"/>
              </w:rPr>
              <w:t>полугодие -</w:t>
            </w:r>
            <w:r w:rsidRPr="007A663F">
              <w:rPr>
                <w:spacing w:val="-5"/>
                <w:sz w:val="24"/>
                <w:szCs w:val="24"/>
              </w:rPr>
              <w:t xml:space="preserve"> </w:t>
            </w:r>
            <w:r w:rsidRPr="007A663F">
              <w:rPr>
                <w:sz w:val="24"/>
                <w:szCs w:val="24"/>
              </w:rPr>
              <w:t>январь)</w:t>
            </w:r>
          </w:p>
        </w:tc>
      </w:tr>
      <w:tr w:rsidR="00BF5834" w:rsidRPr="007A663F" w:rsidTr="00BF5834">
        <w:trPr>
          <w:trHeight w:val="909"/>
        </w:trPr>
        <w:tc>
          <w:tcPr>
            <w:tcW w:w="7804" w:type="dxa"/>
          </w:tcPr>
          <w:p w:rsidR="00BF5834" w:rsidRPr="007A663F" w:rsidRDefault="00BF5834" w:rsidP="00BF5834">
            <w:pPr>
              <w:pStyle w:val="TableParagraph"/>
              <w:spacing w:before="4"/>
              <w:ind w:left="0"/>
              <w:rPr>
                <w:b/>
                <w:sz w:val="24"/>
                <w:szCs w:val="24"/>
              </w:rPr>
            </w:pPr>
          </w:p>
          <w:p w:rsidR="00BF5834" w:rsidRPr="007A663F" w:rsidRDefault="00BF5834" w:rsidP="00BF5834">
            <w:pPr>
              <w:pStyle w:val="TableParagraph"/>
              <w:spacing w:before="1" w:line="270" w:lineRule="atLeast"/>
              <w:ind w:left="347" w:right="487"/>
              <w:rPr>
                <w:sz w:val="24"/>
                <w:szCs w:val="24"/>
              </w:rPr>
            </w:pPr>
            <w:r w:rsidRPr="007A663F">
              <w:rPr>
                <w:sz w:val="24"/>
                <w:szCs w:val="24"/>
              </w:rPr>
              <w:t>5 Индивидуальные консультации для родителей детей группы</w:t>
            </w:r>
            <w:r w:rsidRPr="007A663F">
              <w:rPr>
                <w:spacing w:val="1"/>
                <w:sz w:val="24"/>
                <w:szCs w:val="24"/>
              </w:rPr>
              <w:t xml:space="preserve"> </w:t>
            </w:r>
            <w:r w:rsidRPr="007A663F">
              <w:rPr>
                <w:sz w:val="24"/>
                <w:szCs w:val="24"/>
              </w:rPr>
              <w:t>о приемах</w:t>
            </w:r>
            <w:r w:rsidRPr="007A663F">
              <w:rPr>
                <w:spacing w:val="-52"/>
                <w:sz w:val="24"/>
                <w:szCs w:val="24"/>
              </w:rPr>
              <w:t xml:space="preserve"> </w:t>
            </w:r>
            <w:r w:rsidRPr="007A663F">
              <w:rPr>
                <w:sz w:val="24"/>
                <w:szCs w:val="24"/>
              </w:rPr>
              <w:t>развития</w:t>
            </w:r>
            <w:r w:rsidRPr="007A663F">
              <w:rPr>
                <w:spacing w:val="-3"/>
                <w:sz w:val="24"/>
                <w:szCs w:val="24"/>
              </w:rPr>
              <w:t xml:space="preserve"> </w:t>
            </w:r>
            <w:r w:rsidRPr="007A663F">
              <w:rPr>
                <w:sz w:val="24"/>
                <w:szCs w:val="24"/>
              </w:rPr>
              <w:t>речи</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домашних условиях. 4</w:t>
            </w:r>
          </w:p>
        </w:tc>
        <w:tc>
          <w:tcPr>
            <w:tcW w:w="6550" w:type="dxa"/>
          </w:tcPr>
          <w:p w:rsidR="00BF5834" w:rsidRPr="007A663F" w:rsidRDefault="00BF5834" w:rsidP="00BF5834">
            <w:pPr>
              <w:pStyle w:val="TableParagraph"/>
              <w:ind w:left="0"/>
              <w:rPr>
                <w:b/>
                <w:sz w:val="24"/>
                <w:szCs w:val="24"/>
              </w:rPr>
            </w:pPr>
          </w:p>
          <w:p w:rsidR="00BF5834" w:rsidRPr="007A663F" w:rsidRDefault="00BF5834" w:rsidP="00BF5834">
            <w:pPr>
              <w:pStyle w:val="TableParagraph"/>
              <w:spacing w:before="5"/>
              <w:ind w:left="0"/>
              <w:rPr>
                <w:b/>
                <w:sz w:val="24"/>
                <w:szCs w:val="24"/>
              </w:rPr>
            </w:pPr>
          </w:p>
          <w:p w:rsidR="00BF5834" w:rsidRPr="007A663F" w:rsidRDefault="00BF5834" w:rsidP="00BF5834">
            <w:pPr>
              <w:pStyle w:val="TableParagraph"/>
              <w:ind w:left="107"/>
              <w:rPr>
                <w:sz w:val="24"/>
                <w:szCs w:val="24"/>
              </w:rPr>
            </w:pPr>
            <w:r w:rsidRPr="007A663F">
              <w:rPr>
                <w:sz w:val="24"/>
                <w:szCs w:val="24"/>
              </w:rPr>
              <w:t>Еженедельно</w:t>
            </w:r>
            <w:r w:rsidRPr="007A663F">
              <w:rPr>
                <w:spacing w:val="-4"/>
                <w:sz w:val="24"/>
                <w:szCs w:val="24"/>
              </w:rPr>
              <w:t xml:space="preserve"> </w:t>
            </w:r>
            <w:r w:rsidRPr="007A663F">
              <w:rPr>
                <w:sz w:val="24"/>
                <w:szCs w:val="24"/>
              </w:rPr>
              <w:t>(в</w:t>
            </w:r>
            <w:r w:rsidRPr="007A663F">
              <w:rPr>
                <w:spacing w:val="-1"/>
                <w:sz w:val="24"/>
                <w:szCs w:val="24"/>
              </w:rPr>
              <w:t xml:space="preserve"> </w:t>
            </w:r>
            <w:r w:rsidRPr="007A663F">
              <w:rPr>
                <w:sz w:val="24"/>
                <w:szCs w:val="24"/>
              </w:rPr>
              <w:t>дни</w:t>
            </w:r>
            <w:r w:rsidRPr="007A663F">
              <w:rPr>
                <w:spacing w:val="-4"/>
                <w:sz w:val="24"/>
                <w:szCs w:val="24"/>
              </w:rPr>
              <w:t xml:space="preserve"> </w:t>
            </w:r>
            <w:r w:rsidRPr="007A663F">
              <w:rPr>
                <w:sz w:val="24"/>
                <w:szCs w:val="24"/>
              </w:rPr>
              <w:t>консультаций)</w:t>
            </w:r>
          </w:p>
        </w:tc>
      </w:tr>
      <w:tr w:rsidR="00BF5834" w:rsidRPr="007A663F" w:rsidTr="00BF5834">
        <w:trPr>
          <w:trHeight w:val="839"/>
        </w:trPr>
        <w:tc>
          <w:tcPr>
            <w:tcW w:w="7804" w:type="dxa"/>
          </w:tcPr>
          <w:p w:rsidR="00BF5834" w:rsidRPr="007A663F" w:rsidRDefault="00BF5834" w:rsidP="00BF5834">
            <w:pPr>
              <w:pStyle w:val="TableParagraph"/>
              <w:spacing w:before="6"/>
              <w:ind w:left="0"/>
              <w:rPr>
                <w:b/>
                <w:sz w:val="24"/>
                <w:szCs w:val="24"/>
              </w:rPr>
            </w:pPr>
          </w:p>
          <w:p w:rsidR="00BF5834" w:rsidRPr="007A663F" w:rsidRDefault="00BF5834" w:rsidP="00BF5834">
            <w:pPr>
              <w:pStyle w:val="TableParagraph"/>
              <w:spacing w:line="240" w:lineRule="exact"/>
              <w:ind w:left="347" w:right="1473"/>
              <w:rPr>
                <w:sz w:val="24"/>
                <w:szCs w:val="24"/>
              </w:rPr>
            </w:pPr>
            <w:r w:rsidRPr="007A663F">
              <w:rPr>
                <w:sz w:val="24"/>
                <w:szCs w:val="24"/>
              </w:rPr>
              <w:t>6 Итоговое родительское собрание для родителей детей группе</w:t>
            </w:r>
            <w:r w:rsidRPr="007A663F">
              <w:rPr>
                <w:spacing w:val="-52"/>
                <w:sz w:val="24"/>
                <w:szCs w:val="24"/>
              </w:rPr>
              <w:t xml:space="preserve"> </w:t>
            </w:r>
            <w:r w:rsidRPr="007A663F">
              <w:rPr>
                <w:sz w:val="24"/>
                <w:szCs w:val="24"/>
              </w:rPr>
              <w:t>комбинированной</w:t>
            </w:r>
            <w:r w:rsidRPr="007A663F">
              <w:rPr>
                <w:spacing w:val="-1"/>
                <w:sz w:val="24"/>
                <w:szCs w:val="24"/>
              </w:rPr>
              <w:t xml:space="preserve"> </w:t>
            </w:r>
            <w:r w:rsidRPr="007A663F">
              <w:rPr>
                <w:sz w:val="24"/>
                <w:szCs w:val="24"/>
              </w:rPr>
              <w:t>направленности</w:t>
            </w:r>
          </w:p>
        </w:tc>
        <w:tc>
          <w:tcPr>
            <w:tcW w:w="6550" w:type="dxa"/>
          </w:tcPr>
          <w:p w:rsidR="00BF5834" w:rsidRPr="007A663F" w:rsidRDefault="00BF5834" w:rsidP="00BF5834">
            <w:pPr>
              <w:pStyle w:val="TableParagraph"/>
              <w:spacing w:before="11"/>
              <w:ind w:left="0"/>
              <w:rPr>
                <w:b/>
                <w:sz w:val="24"/>
                <w:szCs w:val="24"/>
              </w:rPr>
            </w:pPr>
          </w:p>
          <w:p w:rsidR="00BF5834" w:rsidRPr="007A663F" w:rsidRDefault="00BF5834" w:rsidP="00BF5834">
            <w:pPr>
              <w:pStyle w:val="TableParagraph"/>
              <w:spacing w:line="233" w:lineRule="exact"/>
              <w:ind w:left="107"/>
              <w:rPr>
                <w:sz w:val="24"/>
                <w:szCs w:val="24"/>
              </w:rPr>
            </w:pPr>
            <w:r w:rsidRPr="007A663F">
              <w:rPr>
                <w:sz w:val="24"/>
                <w:szCs w:val="24"/>
              </w:rPr>
              <w:t>2</w:t>
            </w:r>
            <w:r w:rsidRPr="007A663F">
              <w:rPr>
                <w:spacing w:val="-1"/>
                <w:sz w:val="24"/>
                <w:szCs w:val="24"/>
              </w:rPr>
              <w:t xml:space="preserve"> </w:t>
            </w:r>
            <w:r w:rsidRPr="007A663F">
              <w:rPr>
                <w:sz w:val="24"/>
                <w:szCs w:val="24"/>
              </w:rPr>
              <w:t>раза в</w:t>
            </w:r>
            <w:r w:rsidRPr="007A663F">
              <w:rPr>
                <w:spacing w:val="-1"/>
                <w:sz w:val="24"/>
                <w:szCs w:val="24"/>
              </w:rPr>
              <w:t xml:space="preserve"> </w:t>
            </w:r>
            <w:r w:rsidRPr="007A663F">
              <w:rPr>
                <w:sz w:val="24"/>
                <w:szCs w:val="24"/>
              </w:rPr>
              <w:t>год</w:t>
            </w:r>
            <w:r w:rsidRPr="007A663F">
              <w:rPr>
                <w:spacing w:val="-1"/>
                <w:sz w:val="24"/>
                <w:szCs w:val="24"/>
              </w:rPr>
              <w:t xml:space="preserve"> </w:t>
            </w:r>
            <w:r w:rsidRPr="007A663F">
              <w:rPr>
                <w:sz w:val="24"/>
                <w:szCs w:val="24"/>
              </w:rPr>
              <w:t>(I</w:t>
            </w:r>
            <w:r w:rsidRPr="007A663F">
              <w:rPr>
                <w:spacing w:val="-4"/>
                <w:sz w:val="24"/>
                <w:szCs w:val="24"/>
              </w:rPr>
              <w:t xml:space="preserve"> </w:t>
            </w:r>
            <w:r w:rsidRPr="007A663F">
              <w:rPr>
                <w:sz w:val="24"/>
                <w:szCs w:val="24"/>
              </w:rPr>
              <w:t>полугодие -</w:t>
            </w:r>
            <w:r w:rsidRPr="007A663F">
              <w:rPr>
                <w:spacing w:val="-3"/>
                <w:sz w:val="24"/>
                <w:szCs w:val="24"/>
              </w:rPr>
              <w:t xml:space="preserve"> </w:t>
            </w:r>
            <w:r w:rsidRPr="007A663F">
              <w:rPr>
                <w:sz w:val="24"/>
                <w:szCs w:val="24"/>
              </w:rPr>
              <w:t>январь, II</w:t>
            </w:r>
            <w:r w:rsidRPr="007A663F">
              <w:rPr>
                <w:spacing w:val="-2"/>
                <w:sz w:val="24"/>
                <w:szCs w:val="24"/>
              </w:rPr>
              <w:t xml:space="preserve"> </w:t>
            </w:r>
            <w:r w:rsidRPr="007A663F">
              <w:rPr>
                <w:sz w:val="24"/>
                <w:szCs w:val="24"/>
              </w:rPr>
              <w:t>полугодие -</w:t>
            </w:r>
            <w:r w:rsidRPr="007A663F">
              <w:rPr>
                <w:spacing w:val="-4"/>
                <w:sz w:val="24"/>
                <w:szCs w:val="24"/>
              </w:rPr>
              <w:t xml:space="preserve"> </w:t>
            </w:r>
            <w:r w:rsidRPr="007A663F">
              <w:rPr>
                <w:sz w:val="24"/>
                <w:szCs w:val="24"/>
              </w:rPr>
              <w:t>май)</w:t>
            </w:r>
          </w:p>
        </w:tc>
      </w:tr>
      <w:tr w:rsidR="00BF5834" w:rsidRPr="007A663F" w:rsidTr="00BF5834">
        <w:trPr>
          <w:trHeight w:val="1036"/>
        </w:trPr>
        <w:tc>
          <w:tcPr>
            <w:tcW w:w="7804" w:type="dxa"/>
          </w:tcPr>
          <w:p w:rsidR="00BF5834" w:rsidRPr="007A663F" w:rsidRDefault="00BF5834" w:rsidP="00BF5834">
            <w:pPr>
              <w:pStyle w:val="TableParagraph"/>
              <w:spacing w:before="4"/>
              <w:ind w:left="0"/>
              <w:rPr>
                <w:b/>
                <w:sz w:val="24"/>
                <w:szCs w:val="24"/>
              </w:rPr>
            </w:pPr>
          </w:p>
          <w:p w:rsidR="00BF5834" w:rsidRPr="007A663F" w:rsidRDefault="00BF5834" w:rsidP="00BF5834">
            <w:pPr>
              <w:pStyle w:val="TableParagraph"/>
              <w:spacing w:line="264" w:lineRule="auto"/>
              <w:ind w:left="347" w:right="901"/>
              <w:rPr>
                <w:sz w:val="24"/>
                <w:szCs w:val="24"/>
              </w:rPr>
            </w:pPr>
            <w:r w:rsidRPr="007A663F">
              <w:rPr>
                <w:sz w:val="24"/>
                <w:szCs w:val="24"/>
              </w:rPr>
              <w:t>7 Консультирование и помощь в проектировании и создании уголков</w:t>
            </w:r>
            <w:r w:rsidRPr="007A663F">
              <w:rPr>
                <w:spacing w:val="-52"/>
                <w:sz w:val="24"/>
                <w:szCs w:val="24"/>
              </w:rPr>
              <w:t xml:space="preserve"> </w:t>
            </w:r>
            <w:r w:rsidR="00391596">
              <w:rPr>
                <w:spacing w:val="-52"/>
                <w:sz w:val="24"/>
                <w:szCs w:val="24"/>
              </w:rPr>
              <w:t xml:space="preserve"> </w:t>
            </w:r>
            <w:r w:rsidRPr="007A663F">
              <w:rPr>
                <w:sz w:val="24"/>
                <w:szCs w:val="24"/>
              </w:rPr>
              <w:t>речевого</w:t>
            </w:r>
            <w:r w:rsidRPr="007A663F">
              <w:rPr>
                <w:spacing w:val="-1"/>
                <w:sz w:val="24"/>
                <w:szCs w:val="24"/>
              </w:rPr>
              <w:t xml:space="preserve"> </w:t>
            </w:r>
            <w:r w:rsidRPr="007A663F">
              <w:rPr>
                <w:sz w:val="24"/>
                <w:szCs w:val="24"/>
              </w:rPr>
              <w:t>развития</w:t>
            </w:r>
            <w:r w:rsidRPr="007A663F">
              <w:rPr>
                <w:spacing w:val="-2"/>
                <w:sz w:val="24"/>
                <w:szCs w:val="24"/>
              </w:rPr>
              <w:t xml:space="preserve"> </w:t>
            </w:r>
            <w:r w:rsidRPr="007A663F">
              <w:rPr>
                <w:sz w:val="24"/>
                <w:szCs w:val="24"/>
              </w:rPr>
              <w:t>в</w:t>
            </w:r>
            <w:r w:rsidRPr="007A663F">
              <w:rPr>
                <w:spacing w:val="-1"/>
                <w:sz w:val="24"/>
                <w:szCs w:val="24"/>
              </w:rPr>
              <w:t xml:space="preserve"> </w:t>
            </w:r>
            <w:r w:rsidRPr="007A663F">
              <w:rPr>
                <w:sz w:val="24"/>
                <w:szCs w:val="24"/>
              </w:rPr>
              <w:t>группах</w:t>
            </w:r>
          </w:p>
        </w:tc>
        <w:tc>
          <w:tcPr>
            <w:tcW w:w="6550" w:type="dxa"/>
          </w:tcPr>
          <w:p w:rsidR="00391596" w:rsidRDefault="00391596" w:rsidP="00BF5834">
            <w:pPr>
              <w:pStyle w:val="TableParagraph"/>
              <w:ind w:left="0"/>
              <w:rPr>
                <w:sz w:val="24"/>
                <w:szCs w:val="24"/>
              </w:rPr>
            </w:pPr>
          </w:p>
          <w:p w:rsidR="00BF5834" w:rsidRPr="007A663F" w:rsidRDefault="00391596" w:rsidP="00BF5834">
            <w:pPr>
              <w:pStyle w:val="TableParagraph"/>
              <w:ind w:left="0"/>
              <w:rPr>
                <w:sz w:val="24"/>
                <w:szCs w:val="24"/>
              </w:rPr>
            </w:pPr>
            <w:r>
              <w:rPr>
                <w:sz w:val="24"/>
                <w:szCs w:val="24"/>
              </w:rPr>
              <w:t>1 раз в квартал</w:t>
            </w:r>
          </w:p>
        </w:tc>
      </w:tr>
      <w:tr w:rsidR="00BF5834" w:rsidRPr="007A663F" w:rsidTr="00BF5834">
        <w:trPr>
          <w:trHeight w:val="638"/>
        </w:trPr>
        <w:tc>
          <w:tcPr>
            <w:tcW w:w="7804" w:type="dxa"/>
          </w:tcPr>
          <w:p w:rsidR="00BF5834" w:rsidRPr="007A663F" w:rsidRDefault="00BF5834" w:rsidP="00BF5834">
            <w:pPr>
              <w:pStyle w:val="TableParagraph"/>
              <w:spacing w:before="4"/>
              <w:ind w:left="0"/>
              <w:rPr>
                <w:b/>
                <w:sz w:val="24"/>
                <w:szCs w:val="24"/>
              </w:rPr>
            </w:pPr>
          </w:p>
          <w:p w:rsidR="00BF5834" w:rsidRPr="007A663F" w:rsidRDefault="00BF5834" w:rsidP="00BF5834">
            <w:pPr>
              <w:pStyle w:val="TableParagraph"/>
              <w:spacing w:line="246" w:lineRule="exact"/>
              <w:ind w:left="347"/>
              <w:rPr>
                <w:sz w:val="24"/>
                <w:szCs w:val="24"/>
              </w:rPr>
            </w:pPr>
            <w:r w:rsidRPr="007A663F">
              <w:rPr>
                <w:sz w:val="24"/>
                <w:szCs w:val="24"/>
              </w:rPr>
              <w:t>8</w:t>
            </w:r>
            <w:r w:rsidRPr="007A663F">
              <w:rPr>
                <w:spacing w:val="-1"/>
                <w:sz w:val="24"/>
                <w:szCs w:val="24"/>
              </w:rPr>
              <w:t xml:space="preserve"> </w:t>
            </w:r>
            <w:r w:rsidRPr="007A663F">
              <w:rPr>
                <w:sz w:val="24"/>
                <w:szCs w:val="24"/>
              </w:rPr>
              <w:t>Периодическое</w:t>
            </w:r>
            <w:r w:rsidRPr="007A663F">
              <w:rPr>
                <w:spacing w:val="-3"/>
                <w:sz w:val="24"/>
                <w:szCs w:val="24"/>
              </w:rPr>
              <w:t xml:space="preserve"> </w:t>
            </w:r>
            <w:r w:rsidRPr="007A663F">
              <w:rPr>
                <w:sz w:val="24"/>
                <w:szCs w:val="24"/>
              </w:rPr>
              <w:t>обновление стендов</w:t>
            </w:r>
            <w:r w:rsidRPr="007A663F">
              <w:rPr>
                <w:spacing w:val="-3"/>
                <w:sz w:val="24"/>
                <w:szCs w:val="24"/>
              </w:rPr>
              <w:t xml:space="preserve"> </w:t>
            </w:r>
            <w:r w:rsidRPr="007A663F">
              <w:rPr>
                <w:sz w:val="24"/>
                <w:szCs w:val="24"/>
              </w:rPr>
              <w:t>«Советы логопеда»</w:t>
            </w:r>
          </w:p>
        </w:tc>
        <w:tc>
          <w:tcPr>
            <w:tcW w:w="6550" w:type="dxa"/>
          </w:tcPr>
          <w:p w:rsidR="00BF5834" w:rsidRPr="007A663F" w:rsidRDefault="00BF5834" w:rsidP="00BF5834">
            <w:pPr>
              <w:pStyle w:val="TableParagraph"/>
              <w:spacing w:before="2"/>
              <w:ind w:left="0"/>
              <w:rPr>
                <w:b/>
                <w:sz w:val="24"/>
                <w:szCs w:val="24"/>
              </w:rPr>
            </w:pPr>
          </w:p>
          <w:p w:rsidR="00BF5834" w:rsidRPr="007A663F" w:rsidRDefault="00BF5834" w:rsidP="00BF5834">
            <w:pPr>
              <w:pStyle w:val="TableParagraph"/>
              <w:spacing w:line="236" w:lineRule="exact"/>
              <w:ind w:left="107"/>
              <w:rPr>
                <w:sz w:val="24"/>
                <w:szCs w:val="24"/>
              </w:rPr>
            </w:pPr>
            <w:r w:rsidRPr="007A663F">
              <w:rPr>
                <w:sz w:val="24"/>
                <w:szCs w:val="24"/>
              </w:rPr>
              <w:t>один</w:t>
            </w:r>
            <w:r w:rsidRPr="007A663F">
              <w:rPr>
                <w:spacing w:val="1"/>
                <w:sz w:val="24"/>
                <w:szCs w:val="24"/>
              </w:rPr>
              <w:t xml:space="preserve"> </w:t>
            </w:r>
            <w:r w:rsidRPr="007A663F">
              <w:rPr>
                <w:sz w:val="24"/>
                <w:szCs w:val="24"/>
              </w:rPr>
              <w:t>раз в месяц</w:t>
            </w:r>
          </w:p>
        </w:tc>
      </w:tr>
    </w:tbl>
    <w:p w:rsidR="00BF5834" w:rsidRPr="007A663F" w:rsidRDefault="00BF5834" w:rsidP="00BF5834">
      <w:pPr>
        <w:pStyle w:val="a3"/>
        <w:rPr>
          <w:b/>
        </w:rPr>
      </w:pPr>
    </w:p>
    <w:p w:rsidR="00B9463C" w:rsidRPr="007A663F" w:rsidRDefault="00B9463C">
      <w:pPr>
        <w:pStyle w:val="a3"/>
        <w:spacing w:before="7"/>
      </w:pPr>
    </w:p>
    <w:p w:rsidR="00BF5834" w:rsidRDefault="00BF5834" w:rsidP="00BF5834">
      <w:pPr>
        <w:spacing w:before="216"/>
        <w:ind w:left="4223" w:right="3863"/>
        <w:jc w:val="center"/>
        <w:rPr>
          <w:b/>
          <w:sz w:val="24"/>
          <w:szCs w:val="24"/>
        </w:rPr>
      </w:pPr>
      <w:r w:rsidRPr="007A663F">
        <w:rPr>
          <w:b/>
          <w:sz w:val="24"/>
          <w:szCs w:val="24"/>
        </w:rPr>
        <w:t>Взаимодействие</w:t>
      </w:r>
      <w:r w:rsidRPr="007A663F">
        <w:rPr>
          <w:b/>
          <w:spacing w:val="-5"/>
          <w:sz w:val="24"/>
          <w:szCs w:val="24"/>
        </w:rPr>
        <w:t xml:space="preserve"> </w:t>
      </w:r>
      <w:r w:rsidRPr="007A663F">
        <w:rPr>
          <w:b/>
          <w:sz w:val="24"/>
          <w:szCs w:val="24"/>
        </w:rPr>
        <w:t>педагога</w:t>
      </w:r>
      <w:r w:rsidRPr="007A663F">
        <w:rPr>
          <w:b/>
          <w:spacing w:val="-2"/>
          <w:sz w:val="24"/>
          <w:szCs w:val="24"/>
        </w:rPr>
        <w:t xml:space="preserve"> </w:t>
      </w:r>
      <w:r w:rsidRPr="007A663F">
        <w:rPr>
          <w:b/>
          <w:sz w:val="24"/>
          <w:szCs w:val="24"/>
        </w:rPr>
        <w:t>-</w:t>
      </w:r>
      <w:r w:rsidRPr="007A663F">
        <w:rPr>
          <w:b/>
          <w:spacing w:val="-2"/>
          <w:sz w:val="24"/>
          <w:szCs w:val="24"/>
        </w:rPr>
        <w:t xml:space="preserve"> </w:t>
      </w:r>
      <w:r w:rsidRPr="007A663F">
        <w:rPr>
          <w:b/>
          <w:sz w:val="24"/>
          <w:szCs w:val="24"/>
        </w:rPr>
        <w:t>психолога</w:t>
      </w:r>
      <w:r w:rsidRPr="007A663F">
        <w:rPr>
          <w:b/>
          <w:spacing w:val="-2"/>
          <w:sz w:val="24"/>
          <w:szCs w:val="24"/>
        </w:rPr>
        <w:t xml:space="preserve"> </w:t>
      </w:r>
      <w:r w:rsidRPr="007A663F">
        <w:rPr>
          <w:b/>
          <w:sz w:val="24"/>
          <w:szCs w:val="24"/>
        </w:rPr>
        <w:t>с</w:t>
      </w:r>
      <w:r w:rsidRPr="007A663F">
        <w:rPr>
          <w:b/>
          <w:spacing w:val="-5"/>
          <w:sz w:val="24"/>
          <w:szCs w:val="24"/>
        </w:rPr>
        <w:t xml:space="preserve"> </w:t>
      </w:r>
      <w:r w:rsidRPr="007A663F">
        <w:rPr>
          <w:b/>
          <w:sz w:val="24"/>
          <w:szCs w:val="24"/>
        </w:rPr>
        <w:t>родителями</w:t>
      </w:r>
    </w:p>
    <w:p w:rsidR="00391596" w:rsidRPr="007A663F" w:rsidRDefault="00391596" w:rsidP="00BF5834">
      <w:pPr>
        <w:spacing w:before="216"/>
        <w:ind w:left="4223" w:right="3863"/>
        <w:jc w:val="center"/>
        <w:rPr>
          <w:b/>
          <w:sz w:val="24"/>
          <w:szCs w:val="24"/>
        </w:rPr>
      </w:pPr>
    </w:p>
    <w:p w:rsidR="00BF5834" w:rsidRPr="007A663F" w:rsidRDefault="00BF5834" w:rsidP="00BF5834">
      <w:pPr>
        <w:pStyle w:val="a3"/>
        <w:spacing w:before="11"/>
        <w:rPr>
          <w:b/>
        </w:rPr>
      </w:pPr>
    </w:p>
    <w:tbl>
      <w:tblPr>
        <w:tblStyle w:val="TableNormal"/>
        <w:tblW w:w="0" w:type="auto"/>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24"/>
        <w:gridCol w:w="4728"/>
        <w:gridCol w:w="5469"/>
      </w:tblGrid>
      <w:tr w:rsidR="00BF5834" w:rsidRPr="007A663F" w:rsidTr="00391596">
        <w:trPr>
          <w:trHeight w:val="848"/>
        </w:trPr>
        <w:tc>
          <w:tcPr>
            <w:tcW w:w="4724" w:type="dxa"/>
          </w:tcPr>
          <w:p w:rsidR="00BF5834" w:rsidRPr="00391596" w:rsidRDefault="00BF5834" w:rsidP="00BF5834">
            <w:pPr>
              <w:pStyle w:val="TableParagraph"/>
              <w:ind w:left="0"/>
              <w:rPr>
                <w:b/>
                <w:sz w:val="24"/>
                <w:szCs w:val="24"/>
              </w:rPr>
            </w:pPr>
          </w:p>
          <w:p w:rsidR="00BF5834" w:rsidRPr="00391596" w:rsidRDefault="00BF5834" w:rsidP="00391596">
            <w:pPr>
              <w:pStyle w:val="TableParagraph"/>
              <w:spacing w:before="1" w:line="240" w:lineRule="exact"/>
              <w:ind w:left="0"/>
              <w:rPr>
                <w:b/>
                <w:sz w:val="24"/>
                <w:szCs w:val="24"/>
              </w:rPr>
            </w:pPr>
            <w:r w:rsidRPr="00391596">
              <w:rPr>
                <w:b/>
                <w:sz w:val="24"/>
                <w:szCs w:val="24"/>
              </w:rPr>
              <w:t>Направление</w:t>
            </w:r>
            <w:r w:rsidRPr="00391596">
              <w:rPr>
                <w:b/>
                <w:spacing w:val="-4"/>
                <w:sz w:val="24"/>
                <w:szCs w:val="24"/>
              </w:rPr>
              <w:t xml:space="preserve"> </w:t>
            </w:r>
            <w:r w:rsidRPr="00391596">
              <w:rPr>
                <w:b/>
                <w:sz w:val="24"/>
                <w:szCs w:val="24"/>
              </w:rPr>
              <w:t>деятельности</w:t>
            </w:r>
          </w:p>
        </w:tc>
        <w:tc>
          <w:tcPr>
            <w:tcW w:w="4728" w:type="dxa"/>
          </w:tcPr>
          <w:p w:rsidR="00BF5834" w:rsidRPr="00391596" w:rsidRDefault="00BF5834" w:rsidP="00BF5834">
            <w:pPr>
              <w:pStyle w:val="TableParagraph"/>
              <w:ind w:left="0"/>
              <w:rPr>
                <w:b/>
                <w:sz w:val="24"/>
                <w:szCs w:val="24"/>
              </w:rPr>
            </w:pPr>
          </w:p>
          <w:p w:rsidR="00BF5834" w:rsidRPr="00391596" w:rsidRDefault="00BF5834" w:rsidP="00BF5834">
            <w:pPr>
              <w:pStyle w:val="TableParagraph"/>
              <w:spacing w:before="4"/>
              <w:ind w:left="0"/>
              <w:rPr>
                <w:b/>
                <w:sz w:val="24"/>
                <w:szCs w:val="24"/>
              </w:rPr>
            </w:pPr>
          </w:p>
          <w:p w:rsidR="00BF5834" w:rsidRPr="00391596" w:rsidRDefault="00BF5834" w:rsidP="00391596">
            <w:pPr>
              <w:pStyle w:val="TableParagraph"/>
              <w:spacing w:line="233" w:lineRule="exact"/>
              <w:ind w:right="2121"/>
              <w:jc w:val="center"/>
              <w:rPr>
                <w:b/>
                <w:sz w:val="24"/>
                <w:szCs w:val="24"/>
              </w:rPr>
            </w:pPr>
            <w:r w:rsidRPr="00391596">
              <w:rPr>
                <w:b/>
                <w:sz w:val="24"/>
                <w:szCs w:val="24"/>
              </w:rPr>
              <w:t>цель</w:t>
            </w:r>
          </w:p>
        </w:tc>
        <w:tc>
          <w:tcPr>
            <w:tcW w:w="5469" w:type="dxa"/>
          </w:tcPr>
          <w:p w:rsidR="00BF5834" w:rsidRPr="00391596" w:rsidRDefault="00BF5834" w:rsidP="00BF5834">
            <w:pPr>
              <w:pStyle w:val="TableParagraph"/>
              <w:ind w:left="0"/>
              <w:rPr>
                <w:b/>
                <w:sz w:val="24"/>
                <w:szCs w:val="24"/>
              </w:rPr>
            </w:pPr>
          </w:p>
          <w:p w:rsidR="00BF5834" w:rsidRPr="00391596" w:rsidRDefault="00BF5834" w:rsidP="00BF5834">
            <w:pPr>
              <w:pStyle w:val="TableParagraph"/>
              <w:spacing w:before="4"/>
              <w:ind w:left="0"/>
              <w:rPr>
                <w:b/>
                <w:sz w:val="24"/>
                <w:szCs w:val="24"/>
              </w:rPr>
            </w:pPr>
          </w:p>
          <w:p w:rsidR="00BF5834" w:rsidRPr="00391596" w:rsidRDefault="00BF5834" w:rsidP="004B5AB6">
            <w:pPr>
              <w:pStyle w:val="TableParagraph"/>
              <w:spacing w:line="233" w:lineRule="exact"/>
              <w:ind w:left="0" w:right="2130"/>
              <w:jc w:val="center"/>
              <w:rPr>
                <w:b/>
                <w:sz w:val="24"/>
                <w:szCs w:val="24"/>
              </w:rPr>
            </w:pPr>
            <w:r w:rsidRPr="00391596">
              <w:rPr>
                <w:b/>
                <w:sz w:val="24"/>
                <w:szCs w:val="24"/>
              </w:rPr>
              <w:t>Формы</w:t>
            </w:r>
            <w:r w:rsidRPr="00391596">
              <w:rPr>
                <w:b/>
                <w:spacing w:val="-3"/>
                <w:sz w:val="24"/>
                <w:szCs w:val="24"/>
              </w:rPr>
              <w:t xml:space="preserve"> </w:t>
            </w:r>
            <w:r w:rsidRPr="00391596">
              <w:rPr>
                <w:b/>
                <w:sz w:val="24"/>
                <w:szCs w:val="24"/>
              </w:rPr>
              <w:t>работы</w:t>
            </w:r>
          </w:p>
        </w:tc>
      </w:tr>
      <w:tr w:rsidR="00BF5834" w:rsidRPr="007A663F" w:rsidTr="00391596">
        <w:trPr>
          <w:trHeight w:val="629"/>
        </w:trPr>
        <w:tc>
          <w:tcPr>
            <w:tcW w:w="4724" w:type="dxa"/>
          </w:tcPr>
          <w:p w:rsidR="00BF5834" w:rsidRPr="007A663F" w:rsidRDefault="00BF5834" w:rsidP="00BF5834">
            <w:pPr>
              <w:pStyle w:val="TableParagraph"/>
              <w:spacing w:before="9"/>
              <w:ind w:left="0"/>
              <w:rPr>
                <w:b/>
                <w:sz w:val="24"/>
                <w:szCs w:val="24"/>
              </w:rPr>
            </w:pPr>
          </w:p>
          <w:p w:rsidR="00BF5834" w:rsidRPr="007A663F" w:rsidRDefault="00BF5834" w:rsidP="00BF5834">
            <w:pPr>
              <w:pStyle w:val="TableParagraph"/>
              <w:spacing w:line="261" w:lineRule="auto"/>
              <w:ind w:left="347" w:right="592"/>
              <w:rPr>
                <w:sz w:val="24"/>
                <w:szCs w:val="24"/>
              </w:rPr>
            </w:pPr>
            <w:r w:rsidRPr="007A663F">
              <w:rPr>
                <w:sz w:val="24"/>
                <w:szCs w:val="24"/>
              </w:rPr>
              <w:t>Психопрофилактика и психологическое</w:t>
            </w:r>
            <w:r w:rsidRPr="007A663F">
              <w:rPr>
                <w:spacing w:val="-52"/>
                <w:sz w:val="24"/>
                <w:szCs w:val="24"/>
              </w:rPr>
              <w:t xml:space="preserve"> </w:t>
            </w:r>
            <w:r w:rsidRPr="007A663F">
              <w:rPr>
                <w:sz w:val="24"/>
                <w:szCs w:val="24"/>
              </w:rPr>
              <w:t>просвещение</w:t>
            </w:r>
          </w:p>
        </w:tc>
        <w:tc>
          <w:tcPr>
            <w:tcW w:w="4728" w:type="dxa"/>
          </w:tcPr>
          <w:p w:rsidR="00BF5834" w:rsidRPr="007A663F" w:rsidRDefault="00BF5834" w:rsidP="00BF5834">
            <w:pPr>
              <w:pStyle w:val="TableParagraph"/>
              <w:spacing w:before="9"/>
              <w:ind w:left="0"/>
              <w:rPr>
                <w:b/>
                <w:sz w:val="24"/>
                <w:szCs w:val="24"/>
              </w:rPr>
            </w:pPr>
          </w:p>
          <w:p w:rsidR="004B5AB6" w:rsidRDefault="00BF5834" w:rsidP="00BF5834">
            <w:pPr>
              <w:pStyle w:val="TableParagraph"/>
              <w:spacing w:line="264" w:lineRule="auto"/>
              <w:ind w:left="107" w:right="220"/>
              <w:rPr>
                <w:sz w:val="24"/>
                <w:szCs w:val="24"/>
              </w:rPr>
            </w:pPr>
            <w:r w:rsidRPr="007A663F">
              <w:rPr>
                <w:sz w:val="24"/>
                <w:szCs w:val="24"/>
              </w:rPr>
              <w:t xml:space="preserve">Повышение психологической </w:t>
            </w:r>
          </w:p>
          <w:p w:rsidR="004B5AB6" w:rsidRDefault="004B5AB6" w:rsidP="00BF5834">
            <w:pPr>
              <w:pStyle w:val="TableParagraph"/>
              <w:spacing w:line="264" w:lineRule="auto"/>
              <w:ind w:left="107" w:right="220"/>
              <w:rPr>
                <w:sz w:val="24"/>
                <w:szCs w:val="24"/>
              </w:rPr>
            </w:pPr>
          </w:p>
          <w:p w:rsidR="004B5AB6" w:rsidRDefault="004B5AB6" w:rsidP="00BF5834">
            <w:pPr>
              <w:pStyle w:val="TableParagraph"/>
              <w:spacing w:line="264" w:lineRule="auto"/>
              <w:ind w:left="107" w:right="220"/>
              <w:rPr>
                <w:sz w:val="24"/>
                <w:szCs w:val="24"/>
              </w:rPr>
            </w:pPr>
          </w:p>
          <w:p w:rsidR="004B5AB6" w:rsidRDefault="00BF5834" w:rsidP="00BF5834">
            <w:pPr>
              <w:pStyle w:val="TableParagraph"/>
              <w:spacing w:line="264" w:lineRule="auto"/>
              <w:ind w:left="107" w:right="220"/>
              <w:rPr>
                <w:sz w:val="24"/>
                <w:szCs w:val="24"/>
              </w:rPr>
            </w:pPr>
            <w:r w:rsidRPr="007A663F">
              <w:rPr>
                <w:sz w:val="24"/>
                <w:szCs w:val="24"/>
              </w:rPr>
              <w:lastRenderedPageBreak/>
              <w:t>компетентности</w:t>
            </w:r>
            <w:r w:rsidRPr="007A663F">
              <w:rPr>
                <w:spacing w:val="-52"/>
                <w:sz w:val="24"/>
                <w:szCs w:val="24"/>
              </w:rPr>
              <w:t xml:space="preserve"> </w:t>
            </w:r>
            <w:r w:rsidRPr="007A663F">
              <w:rPr>
                <w:sz w:val="24"/>
                <w:szCs w:val="24"/>
              </w:rPr>
              <w:t xml:space="preserve">родителей в вопросах </w:t>
            </w:r>
          </w:p>
          <w:p w:rsidR="004B5AB6" w:rsidRDefault="004B5AB6" w:rsidP="00BF5834">
            <w:pPr>
              <w:pStyle w:val="TableParagraph"/>
              <w:spacing w:line="264" w:lineRule="auto"/>
              <w:ind w:left="107" w:right="220"/>
              <w:rPr>
                <w:sz w:val="24"/>
                <w:szCs w:val="24"/>
              </w:rPr>
            </w:pPr>
          </w:p>
          <w:p w:rsidR="00BF5834" w:rsidRPr="007A663F" w:rsidRDefault="00BF5834" w:rsidP="00BF5834">
            <w:pPr>
              <w:pStyle w:val="TableParagraph"/>
              <w:spacing w:line="264" w:lineRule="auto"/>
              <w:ind w:left="107" w:right="220"/>
              <w:rPr>
                <w:sz w:val="24"/>
                <w:szCs w:val="24"/>
              </w:rPr>
            </w:pPr>
            <w:r w:rsidRPr="007A663F">
              <w:rPr>
                <w:sz w:val="24"/>
                <w:szCs w:val="24"/>
              </w:rPr>
              <w:t>развития, обучения и</w:t>
            </w:r>
            <w:r w:rsidRPr="007A663F">
              <w:rPr>
                <w:spacing w:val="1"/>
                <w:sz w:val="24"/>
                <w:szCs w:val="24"/>
              </w:rPr>
              <w:t xml:space="preserve"> </w:t>
            </w:r>
            <w:r w:rsidRPr="007A663F">
              <w:rPr>
                <w:sz w:val="24"/>
                <w:szCs w:val="24"/>
              </w:rPr>
              <w:t>воспитания</w:t>
            </w:r>
            <w:r w:rsidRPr="007A663F">
              <w:rPr>
                <w:spacing w:val="-1"/>
                <w:sz w:val="24"/>
                <w:szCs w:val="24"/>
              </w:rPr>
              <w:t xml:space="preserve"> </w:t>
            </w:r>
            <w:r w:rsidRPr="007A663F">
              <w:rPr>
                <w:sz w:val="24"/>
                <w:szCs w:val="24"/>
              </w:rPr>
              <w:t>детей.</w:t>
            </w:r>
          </w:p>
        </w:tc>
        <w:tc>
          <w:tcPr>
            <w:tcW w:w="5469" w:type="dxa"/>
          </w:tcPr>
          <w:p w:rsidR="00BF5834" w:rsidRPr="004B5AB6" w:rsidRDefault="00BF5834" w:rsidP="00007115">
            <w:pPr>
              <w:pStyle w:val="ab"/>
              <w:numPr>
                <w:ilvl w:val="0"/>
                <w:numId w:val="231"/>
              </w:numPr>
              <w:rPr>
                <w:rFonts w:ascii="Times New Roman" w:hAnsi="Times New Roman" w:cs="Times New Roman"/>
                <w:sz w:val="24"/>
                <w:szCs w:val="24"/>
              </w:rPr>
            </w:pPr>
            <w:r w:rsidRPr="004B5AB6">
              <w:rPr>
                <w:rFonts w:ascii="Times New Roman" w:hAnsi="Times New Roman" w:cs="Times New Roman"/>
                <w:sz w:val="24"/>
                <w:szCs w:val="24"/>
              </w:rPr>
              <w:lastRenderedPageBreak/>
              <w:t>Выступления</w:t>
            </w:r>
            <w:r w:rsidRPr="004B5AB6">
              <w:rPr>
                <w:rFonts w:ascii="Times New Roman" w:hAnsi="Times New Roman" w:cs="Times New Roman"/>
                <w:spacing w:val="-5"/>
                <w:sz w:val="24"/>
                <w:szCs w:val="24"/>
              </w:rPr>
              <w:t xml:space="preserve"> </w:t>
            </w:r>
            <w:r w:rsidRPr="004B5AB6">
              <w:rPr>
                <w:rFonts w:ascii="Times New Roman" w:hAnsi="Times New Roman" w:cs="Times New Roman"/>
                <w:sz w:val="24"/>
                <w:szCs w:val="24"/>
              </w:rPr>
              <w:t>на</w:t>
            </w:r>
            <w:r w:rsidRPr="004B5AB6">
              <w:rPr>
                <w:rFonts w:ascii="Times New Roman" w:hAnsi="Times New Roman" w:cs="Times New Roman"/>
                <w:spacing w:val="-3"/>
                <w:sz w:val="24"/>
                <w:szCs w:val="24"/>
              </w:rPr>
              <w:t xml:space="preserve"> </w:t>
            </w:r>
            <w:r w:rsidRPr="004B5AB6">
              <w:rPr>
                <w:rFonts w:ascii="Times New Roman" w:hAnsi="Times New Roman" w:cs="Times New Roman"/>
                <w:sz w:val="24"/>
                <w:szCs w:val="24"/>
              </w:rPr>
              <w:t>родительских</w:t>
            </w:r>
            <w:r w:rsidRPr="004B5AB6">
              <w:rPr>
                <w:rFonts w:ascii="Times New Roman" w:hAnsi="Times New Roman" w:cs="Times New Roman"/>
                <w:spacing w:val="-3"/>
                <w:sz w:val="24"/>
                <w:szCs w:val="24"/>
              </w:rPr>
              <w:t xml:space="preserve"> </w:t>
            </w:r>
            <w:r w:rsidRPr="004B5AB6">
              <w:rPr>
                <w:rFonts w:ascii="Times New Roman" w:hAnsi="Times New Roman" w:cs="Times New Roman"/>
                <w:sz w:val="24"/>
                <w:szCs w:val="24"/>
              </w:rPr>
              <w:t>собраниях;</w:t>
            </w:r>
          </w:p>
          <w:p w:rsidR="00BF5834" w:rsidRPr="004B5AB6" w:rsidRDefault="00BF5834" w:rsidP="004B5AB6">
            <w:pPr>
              <w:pStyle w:val="ab"/>
              <w:rPr>
                <w:rFonts w:ascii="Times New Roman" w:hAnsi="Times New Roman" w:cs="Times New Roman"/>
                <w:b/>
                <w:sz w:val="24"/>
                <w:szCs w:val="24"/>
              </w:rPr>
            </w:pPr>
          </w:p>
          <w:p w:rsidR="00BF5834" w:rsidRPr="004B5AB6" w:rsidRDefault="00BF5834" w:rsidP="00007115">
            <w:pPr>
              <w:pStyle w:val="ab"/>
              <w:numPr>
                <w:ilvl w:val="0"/>
                <w:numId w:val="231"/>
              </w:numPr>
              <w:rPr>
                <w:rFonts w:ascii="Times New Roman" w:hAnsi="Times New Roman" w:cs="Times New Roman"/>
                <w:sz w:val="24"/>
                <w:szCs w:val="24"/>
              </w:rPr>
            </w:pPr>
            <w:r w:rsidRPr="004B5AB6">
              <w:rPr>
                <w:rFonts w:ascii="Times New Roman" w:hAnsi="Times New Roman" w:cs="Times New Roman"/>
                <w:sz w:val="24"/>
                <w:szCs w:val="24"/>
              </w:rPr>
              <w:t>Проведение семинаров, лекций, тренингов; дни открытых</w:t>
            </w:r>
            <w:r w:rsidRPr="004B5AB6">
              <w:rPr>
                <w:rFonts w:ascii="Times New Roman" w:hAnsi="Times New Roman" w:cs="Times New Roman"/>
                <w:spacing w:val="-52"/>
                <w:sz w:val="24"/>
                <w:szCs w:val="24"/>
              </w:rPr>
              <w:t xml:space="preserve"> </w:t>
            </w:r>
            <w:r w:rsidRPr="004B5AB6">
              <w:rPr>
                <w:rFonts w:ascii="Times New Roman" w:hAnsi="Times New Roman" w:cs="Times New Roman"/>
                <w:sz w:val="24"/>
                <w:szCs w:val="24"/>
              </w:rPr>
              <w:t>дверей;</w:t>
            </w:r>
            <w:r w:rsidRPr="004B5AB6">
              <w:rPr>
                <w:rFonts w:ascii="Times New Roman" w:hAnsi="Times New Roman" w:cs="Times New Roman"/>
                <w:spacing w:val="-3"/>
                <w:sz w:val="24"/>
                <w:szCs w:val="24"/>
              </w:rPr>
              <w:t xml:space="preserve"> </w:t>
            </w:r>
            <w:r w:rsidRPr="004B5AB6">
              <w:rPr>
                <w:rFonts w:ascii="Times New Roman" w:hAnsi="Times New Roman" w:cs="Times New Roman"/>
                <w:sz w:val="24"/>
                <w:szCs w:val="24"/>
              </w:rPr>
              <w:t>анкетирование/опрос</w:t>
            </w:r>
            <w:r w:rsidRPr="004B5AB6">
              <w:rPr>
                <w:rFonts w:ascii="Times New Roman" w:hAnsi="Times New Roman" w:cs="Times New Roman"/>
                <w:spacing w:val="-1"/>
                <w:sz w:val="24"/>
                <w:szCs w:val="24"/>
              </w:rPr>
              <w:t xml:space="preserve"> </w:t>
            </w:r>
            <w:r w:rsidRPr="004B5AB6">
              <w:rPr>
                <w:rFonts w:ascii="Times New Roman" w:hAnsi="Times New Roman" w:cs="Times New Roman"/>
                <w:sz w:val="24"/>
                <w:szCs w:val="24"/>
              </w:rPr>
              <w:lastRenderedPageBreak/>
              <w:t>родителей; групповые</w:t>
            </w:r>
          </w:p>
          <w:p w:rsidR="00BF5834" w:rsidRPr="004B5AB6" w:rsidRDefault="00BF5834" w:rsidP="00007115">
            <w:pPr>
              <w:pStyle w:val="ab"/>
              <w:numPr>
                <w:ilvl w:val="0"/>
                <w:numId w:val="231"/>
              </w:numPr>
              <w:rPr>
                <w:rFonts w:ascii="Times New Roman" w:hAnsi="Times New Roman" w:cs="Times New Roman"/>
                <w:sz w:val="24"/>
                <w:szCs w:val="24"/>
              </w:rPr>
            </w:pPr>
            <w:r w:rsidRPr="004B5AB6">
              <w:rPr>
                <w:rFonts w:ascii="Times New Roman" w:hAnsi="Times New Roman" w:cs="Times New Roman"/>
                <w:sz w:val="24"/>
                <w:szCs w:val="24"/>
              </w:rPr>
              <w:t>беседы,</w:t>
            </w:r>
            <w:r w:rsidRPr="004B5AB6">
              <w:rPr>
                <w:rFonts w:ascii="Times New Roman" w:hAnsi="Times New Roman" w:cs="Times New Roman"/>
                <w:spacing w:val="-1"/>
                <w:sz w:val="24"/>
                <w:szCs w:val="24"/>
              </w:rPr>
              <w:t xml:space="preserve"> </w:t>
            </w:r>
            <w:r w:rsidRPr="004B5AB6">
              <w:rPr>
                <w:rFonts w:ascii="Times New Roman" w:hAnsi="Times New Roman" w:cs="Times New Roman"/>
                <w:sz w:val="24"/>
                <w:szCs w:val="24"/>
              </w:rPr>
              <w:t>лекции</w:t>
            </w:r>
            <w:r w:rsidRPr="004B5AB6">
              <w:rPr>
                <w:rFonts w:ascii="Times New Roman" w:hAnsi="Times New Roman" w:cs="Times New Roman"/>
                <w:spacing w:val="-2"/>
                <w:sz w:val="24"/>
                <w:szCs w:val="24"/>
              </w:rPr>
              <w:t xml:space="preserve"> </w:t>
            </w:r>
            <w:r w:rsidRPr="004B5AB6">
              <w:rPr>
                <w:rFonts w:ascii="Times New Roman" w:hAnsi="Times New Roman" w:cs="Times New Roman"/>
                <w:sz w:val="24"/>
                <w:szCs w:val="24"/>
              </w:rPr>
              <w:t>и</w:t>
            </w:r>
            <w:r w:rsidRPr="004B5AB6">
              <w:rPr>
                <w:rFonts w:ascii="Times New Roman" w:hAnsi="Times New Roman" w:cs="Times New Roman"/>
                <w:spacing w:val="-4"/>
                <w:sz w:val="24"/>
                <w:szCs w:val="24"/>
              </w:rPr>
              <w:t xml:space="preserve"> </w:t>
            </w:r>
            <w:r w:rsidRPr="004B5AB6">
              <w:rPr>
                <w:rFonts w:ascii="Times New Roman" w:hAnsi="Times New Roman" w:cs="Times New Roman"/>
                <w:sz w:val="24"/>
                <w:szCs w:val="24"/>
              </w:rPr>
              <w:t>консультации</w:t>
            </w:r>
            <w:r w:rsidRPr="004B5AB6">
              <w:rPr>
                <w:rFonts w:ascii="Times New Roman" w:hAnsi="Times New Roman" w:cs="Times New Roman"/>
                <w:spacing w:val="-1"/>
                <w:sz w:val="24"/>
                <w:szCs w:val="24"/>
              </w:rPr>
              <w:t xml:space="preserve"> </w:t>
            </w:r>
            <w:r w:rsidRPr="004B5AB6">
              <w:rPr>
                <w:rFonts w:ascii="Times New Roman" w:hAnsi="Times New Roman" w:cs="Times New Roman"/>
                <w:sz w:val="24"/>
                <w:szCs w:val="24"/>
              </w:rPr>
              <w:t>психолога</w:t>
            </w:r>
          </w:p>
          <w:p w:rsidR="00BF5834" w:rsidRPr="004B5AB6" w:rsidRDefault="00BF5834" w:rsidP="004B5AB6">
            <w:pPr>
              <w:pStyle w:val="ab"/>
              <w:rPr>
                <w:rFonts w:ascii="Times New Roman" w:hAnsi="Times New Roman" w:cs="Times New Roman"/>
                <w:b/>
                <w:sz w:val="24"/>
                <w:szCs w:val="24"/>
              </w:rPr>
            </w:pPr>
          </w:p>
          <w:p w:rsidR="00BF5834" w:rsidRPr="004B5AB6" w:rsidRDefault="00BF5834" w:rsidP="00007115">
            <w:pPr>
              <w:pStyle w:val="ab"/>
              <w:numPr>
                <w:ilvl w:val="0"/>
                <w:numId w:val="231"/>
              </w:numPr>
              <w:rPr>
                <w:rFonts w:ascii="Times New Roman" w:hAnsi="Times New Roman" w:cs="Times New Roman"/>
                <w:sz w:val="24"/>
                <w:szCs w:val="24"/>
              </w:rPr>
            </w:pPr>
            <w:r w:rsidRPr="004B5AB6">
              <w:rPr>
                <w:rFonts w:ascii="Times New Roman" w:hAnsi="Times New Roman" w:cs="Times New Roman"/>
                <w:sz w:val="24"/>
                <w:szCs w:val="24"/>
              </w:rPr>
              <w:t>психологические игры, упражнения, занятия для</w:t>
            </w:r>
            <w:r w:rsidRPr="004B5AB6">
              <w:rPr>
                <w:rFonts w:ascii="Times New Roman" w:hAnsi="Times New Roman" w:cs="Times New Roman"/>
                <w:spacing w:val="-52"/>
                <w:sz w:val="24"/>
                <w:szCs w:val="24"/>
              </w:rPr>
              <w:t xml:space="preserve"> </w:t>
            </w:r>
            <w:r w:rsidRPr="004B5AB6">
              <w:rPr>
                <w:rFonts w:ascii="Times New Roman" w:hAnsi="Times New Roman" w:cs="Times New Roman"/>
                <w:sz w:val="24"/>
                <w:szCs w:val="24"/>
              </w:rPr>
              <w:t>родителей.</w:t>
            </w:r>
          </w:p>
          <w:p w:rsidR="00BF5834" w:rsidRPr="007A663F" w:rsidRDefault="00BF5834" w:rsidP="00007115">
            <w:pPr>
              <w:pStyle w:val="ab"/>
              <w:numPr>
                <w:ilvl w:val="0"/>
                <w:numId w:val="231"/>
              </w:numPr>
            </w:pPr>
            <w:r w:rsidRPr="004B5AB6">
              <w:rPr>
                <w:rFonts w:ascii="Times New Roman" w:hAnsi="Times New Roman" w:cs="Times New Roman"/>
                <w:sz w:val="24"/>
                <w:szCs w:val="24"/>
              </w:rPr>
              <w:t>Оформление стендовых консультаций, ширм;</w:t>
            </w:r>
            <w:r w:rsidRPr="004B5AB6">
              <w:rPr>
                <w:rFonts w:ascii="Times New Roman" w:hAnsi="Times New Roman" w:cs="Times New Roman"/>
                <w:spacing w:val="1"/>
                <w:sz w:val="24"/>
                <w:szCs w:val="24"/>
              </w:rPr>
              <w:t xml:space="preserve"> </w:t>
            </w:r>
            <w:r w:rsidRPr="004B5AB6">
              <w:rPr>
                <w:rFonts w:ascii="Times New Roman" w:hAnsi="Times New Roman" w:cs="Times New Roman"/>
                <w:sz w:val="24"/>
                <w:szCs w:val="24"/>
              </w:rPr>
              <w:t>Разработка</w:t>
            </w:r>
            <w:r w:rsidRPr="004B5AB6">
              <w:rPr>
                <w:rFonts w:ascii="Times New Roman" w:hAnsi="Times New Roman" w:cs="Times New Roman"/>
                <w:spacing w:val="-2"/>
                <w:sz w:val="24"/>
                <w:szCs w:val="24"/>
              </w:rPr>
              <w:t xml:space="preserve"> </w:t>
            </w:r>
            <w:r w:rsidRPr="004B5AB6">
              <w:rPr>
                <w:rFonts w:ascii="Times New Roman" w:hAnsi="Times New Roman" w:cs="Times New Roman"/>
                <w:sz w:val="24"/>
                <w:szCs w:val="24"/>
              </w:rPr>
              <w:t>и</w:t>
            </w:r>
            <w:r w:rsidRPr="004B5AB6">
              <w:rPr>
                <w:rFonts w:ascii="Times New Roman" w:hAnsi="Times New Roman" w:cs="Times New Roman"/>
                <w:spacing w:val="-1"/>
                <w:sz w:val="24"/>
                <w:szCs w:val="24"/>
              </w:rPr>
              <w:t xml:space="preserve"> </w:t>
            </w:r>
            <w:r w:rsidRPr="004B5AB6">
              <w:rPr>
                <w:rFonts w:ascii="Times New Roman" w:hAnsi="Times New Roman" w:cs="Times New Roman"/>
                <w:sz w:val="24"/>
                <w:szCs w:val="24"/>
              </w:rPr>
              <w:t>оформление</w:t>
            </w:r>
            <w:r w:rsidRPr="004B5AB6">
              <w:rPr>
                <w:rFonts w:ascii="Times New Roman" w:hAnsi="Times New Roman" w:cs="Times New Roman"/>
                <w:spacing w:val="-3"/>
                <w:sz w:val="24"/>
                <w:szCs w:val="24"/>
              </w:rPr>
              <w:t xml:space="preserve"> </w:t>
            </w:r>
            <w:r w:rsidRPr="004B5AB6">
              <w:rPr>
                <w:rFonts w:ascii="Times New Roman" w:hAnsi="Times New Roman" w:cs="Times New Roman"/>
                <w:sz w:val="24"/>
                <w:szCs w:val="24"/>
              </w:rPr>
              <w:t>рекомендаций</w:t>
            </w:r>
            <w:r w:rsidRPr="004B5AB6">
              <w:rPr>
                <w:rFonts w:ascii="Times New Roman" w:hAnsi="Times New Roman" w:cs="Times New Roman"/>
                <w:spacing w:val="-2"/>
                <w:sz w:val="24"/>
                <w:szCs w:val="24"/>
              </w:rPr>
              <w:t xml:space="preserve"> </w:t>
            </w:r>
            <w:r w:rsidRPr="004B5AB6">
              <w:rPr>
                <w:rFonts w:ascii="Times New Roman" w:hAnsi="Times New Roman" w:cs="Times New Roman"/>
                <w:sz w:val="24"/>
                <w:szCs w:val="24"/>
              </w:rPr>
              <w:t>на</w:t>
            </w:r>
            <w:r w:rsidRPr="004B5AB6">
              <w:rPr>
                <w:rFonts w:ascii="Times New Roman" w:hAnsi="Times New Roman" w:cs="Times New Roman"/>
                <w:spacing w:val="-4"/>
                <w:sz w:val="24"/>
                <w:szCs w:val="24"/>
              </w:rPr>
              <w:t xml:space="preserve"> </w:t>
            </w:r>
            <w:r w:rsidRPr="004B5AB6">
              <w:rPr>
                <w:rFonts w:ascii="Times New Roman" w:hAnsi="Times New Roman" w:cs="Times New Roman"/>
                <w:sz w:val="24"/>
                <w:szCs w:val="24"/>
              </w:rPr>
              <w:t>сайте</w:t>
            </w:r>
            <w:r w:rsidRPr="004B5AB6">
              <w:rPr>
                <w:rFonts w:ascii="Times New Roman" w:hAnsi="Times New Roman" w:cs="Times New Roman"/>
                <w:spacing w:val="-3"/>
                <w:sz w:val="24"/>
                <w:szCs w:val="24"/>
              </w:rPr>
              <w:t xml:space="preserve"> </w:t>
            </w:r>
            <w:r w:rsidRPr="004B5AB6">
              <w:rPr>
                <w:rFonts w:ascii="Times New Roman" w:hAnsi="Times New Roman" w:cs="Times New Roman"/>
                <w:sz w:val="24"/>
                <w:szCs w:val="24"/>
              </w:rPr>
              <w:t>ДОУ.</w:t>
            </w:r>
          </w:p>
        </w:tc>
      </w:tr>
      <w:tr w:rsidR="00BF5834" w:rsidRPr="007A663F" w:rsidTr="00391596">
        <w:trPr>
          <w:trHeight w:val="1181"/>
        </w:trPr>
        <w:tc>
          <w:tcPr>
            <w:tcW w:w="4724" w:type="dxa"/>
          </w:tcPr>
          <w:p w:rsidR="00BF5834" w:rsidRPr="007A663F" w:rsidRDefault="00BF5834" w:rsidP="00BF5834">
            <w:pPr>
              <w:pStyle w:val="TableParagraph"/>
              <w:spacing w:before="8"/>
              <w:ind w:left="0"/>
              <w:rPr>
                <w:b/>
                <w:sz w:val="24"/>
                <w:szCs w:val="24"/>
              </w:rPr>
            </w:pPr>
          </w:p>
          <w:p w:rsidR="00BF5834" w:rsidRPr="007A663F" w:rsidRDefault="00BF5834" w:rsidP="00BF5834">
            <w:pPr>
              <w:pStyle w:val="TableParagraph"/>
              <w:ind w:left="347"/>
              <w:rPr>
                <w:sz w:val="24"/>
                <w:szCs w:val="24"/>
              </w:rPr>
            </w:pPr>
            <w:r w:rsidRPr="007A663F">
              <w:rPr>
                <w:sz w:val="24"/>
                <w:szCs w:val="24"/>
              </w:rPr>
              <w:t>Психологическое</w:t>
            </w:r>
            <w:r w:rsidRPr="007A663F">
              <w:rPr>
                <w:spacing w:val="-3"/>
                <w:sz w:val="24"/>
                <w:szCs w:val="24"/>
              </w:rPr>
              <w:t xml:space="preserve"> </w:t>
            </w:r>
            <w:r w:rsidRPr="007A663F">
              <w:rPr>
                <w:sz w:val="24"/>
                <w:szCs w:val="24"/>
              </w:rPr>
              <w:t>консультирование</w:t>
            </w:r>
          </w:p>
        </w:tc>
        <w:tc>
          <w:tcPr>
            <w:tcW w:w="4728" w:type="dxa"/>
          </w:tcPr>
          <w:p w:rsidR="00BF5834" w:rsidRPr="007A663F" w:rsidRDefault="00BF5834" w:rsidP="00BF5834">
            <w:pPr>
              <w:pStyle w:val="TableParagraph"/>
              <w:spacing w:before="102" w:line="259" w:lineRule="auto"/>
              <w:ind w:left="107" w:right="165"/>
              <w:rPr>
                <w:sz w:val="24"/>
                <w:szCs w:val="24"/>
              </w:rPr>
            </w:pPr>
            <w:r w:rsidRPr="007A663F">
              <w:rPr>
                <w:sz w:val="24"/>
                <w:szCs w:val="24"/>
              </w:rPr>
              <w:t>Оказание психологической помощи родителям</w:t>
            </w:r>
            <w:r w:rsidRPr="007A663F">
              <w:rPr>
                <w:spacing w:val="-52"/>
                <w:sz w:val="24"/>
                <w:szCs w:val="24"/>
              </w:rPr>
              <w:t xml:space="preserve"> </w:t>
            </w:r>
            <w:r w:rsidRPr="007A663F">
              <w:rPr>
                <w:sz w:val="24"/>
                <w:szCs w:val="24"/>
              </w:rPr>
              <w:t>по</w:t>
            </w:r>
            <w:r w:rsidRPr="007A663F">
              <w:rPr>
                <w:spacing w:val="-1"/>
                <w:sz w:val="24"/>
                <w:szCs w:val="24"/>
              </w:rPr>
              <w:t xml:space="preserve"> </w:t>
            </w:r>
            <w:r w:rsidRPr="007A663F">
              <w:rPr>
                <w:sz w:val="24"/>
                <w:szCs w:val="24"/>
              </w:rPr>
              <w:t>проблемам:</w:t>
            </w:r>
          </w:p>
          <w:p w:rsidR="00BF5834" w:rsidRPr="007A663F" w:rsidRDefault="00BF5834" w:rsidP="00BF5834">
            <w:pPr>
              <w:pStyle w:val="TableParagraph"/>
              <w:spacing w:before="1"/>
              <w:ind w:left="107"/>
              <w:rPr>
                <w:sz w:val="24"/>
                <w:szCs w:val="24"/>
              </w:rPr>
            </w:pPr>
            <w:r w:rsidRPr="007A663F">
              <w:rPr>
                <w:sz w:val="24"/>
                <w:szCs w:val="24"/>
              </w:rPr>
              <w:t>детско-родительских</w:t>
            </w:r>
          </w:p>
          <w:p w:rsidR="00BF5834" w:rsidRPr="007A663F" w:rsidRDefault="004B5AB6" w:rsidP="00BF5834">
            <w:pPr>
              <w:pStyle w:val="TableParagraph"/>
              <w:spacing w:before="12"/>
              <w:ind w:left="107"/>
              <w:rPr>
                <w:sz w:val="24"/>
                <w:szCs w:val="24"/>
              </w:rPr>
            </w:pPr>
            <w:r>
              <w:rPr>
                <w:sz w:val="24"/>
                <w:szCs w:val="24"/>
              </w:rPr>
              <w:t xml:space="preserve">взаимоотношений;адаптации </w:t>
            </w:r>
            <w:r w:rsidR="00BF5834" w:rsidRPr="007A663F">
              <w:rPr>
                <w:sz w:val="24"/>
                <w:szCs w:val="24"/>
              </w:rPr>
              <w:t>детей;</w:t>
            </w:r>
          </w:p>
          <w:p w:rsidR="00BF5834" w:rsidRPr="007A663F" w:rsidRDefault="00BF5834" w:rsidP="00BF5834">
            <w:pPr>
              <w:pStyle w:val="TableParagraph"/>
              <w:spacing w:before="23" w:line="259" w:lineRule="auto"/>
              <w:ind w:left="107" w:right="268"/>
              <w:rPr>
                <w:sz w:val="24"/>
                <w:szCs w:val="24"/>
              </w:rPr>
            </w:pPr>
            <w:r w:rsidRPr="007A663F">
              <w:rPr>
                <w:sz w:val="24"/>
                <w:szCs w:val="24"/>
              </w:rPr>
              <w:t>проблемы поведения (агрессивное поведение,</w:t>
            </w:r>
            <w:r w:rsidRPr="007A663F">
              <w:rPr>
                <w:spacing w:val="-52"/>
                <w:sz w:val="24"/>
                <w:szCs w:val="24"/>
              </w:rPr>
              <w:t xml:space="preserve"> </w:t>
            </w:r>
            <w:r w:rsidRPr="007A663F">
              <w:rPr>
                <w:sz w:val="24"/>
                <w:szCs w:val="24"/>
              </w:rPr>
              <w:t>капризы,</w:t>
            </w:r>
            <w:r w:rsidRPr="007A663F">
              <w:rPr>
                <w:spacing w:val="-1"/>
                <w:sz w:val="24"/>
                <w:szCs w:val="24"/>
              </w:rPr>
              <w:t xml:space="preserve"> </w:t>
            </w:r>
            <w:r w:rsidRPr="007A663F">
              <w:rPr>
                <w:sz w:val="24"/>
                <w:szCs w:val="24"/>
              </w:rPr>
              <w:t>упрямство);</w:t>
            </w:r>
            <w:r w:rsidRPr="007A663F">
              <w:rPr>
                <w:spacing w:val="-1"/>
                <w:sz w:val="24"/>
                <w:szCs w:val="24"/>
              </w:rPr>
              <w:t xml:space="preserve"> </w:t>
            </w:r>
            <w:r w:rsidRPr="007A663F">
              <w:rPr>
                <w:sz w:val="24"/>
                <w:szCs w:val="24"/>
              </w:rPr>
              <w:t>детские страхи</w:t>
            </w:r>
          </w:p>
          <w:p w:rsidR="00BF5834" w:rsidRPr="007A663F" w:rsidRDefault="00BF5834" w:rsidP="00BF5834">
            <w:pPr>
              <w:pStyle w:val="TableParagraph"/>
              <w:tabs>
                <w:tab w:val="left" w:pos="3070"/>
                <w:tab w:val="left" w:pos="3353"/>
              </w:tabs>
              <w:spacing w:before="21" w:line="238" w:lineRule="exact"/>
              <w:ind w:left="107"/>
              <w:rPr>
                <w:sz w:val="24"/>
                <w:szCs w:val="24"/>
              </w:rPr>
            </w:pPr>
          </w:p>
        </w:tc>
        <w:tc>
          <w:tcPr>
            <w:tcW w:w="5469" w:type="dxa"/>
          </w:tcPr>
          <w:p w:rsidR="004B5AB6" w:rsidRDefault="00BF5834" w:rsidP="00007115">
            <w:pPr>
              <w:pStyle w:val="TableParagraph"/>
              <w:numPr>
                <w:ilvl w:val="0"/>
                <w:numId w:val="232"/>
              </w:numPr>
              <w:spacing w:line="525" w:lineRule="auto"/>
              <w:ind w:right="384"/>
              <w:rPr>
                <w:sz w:val="24"/>
                <w:szCs w:val="24"/>
              </w:rPr>
            </w:pPr>
            <w:r w:rsidRPr="007A663F">
              <w:rPr>
                <w:sz w:val="24"/>
                <w:szCs w:val="24"/>
              </w:rPr>
              <w:t>Индивидуальные и групповые консультации</w:t>
            </w:r>
          </w:p>
          <w:p w:rsidR="00BF5834" w:rsidRPr="007A663F" w:rsidRDefault="00BF5834" w:rsidP="00007115">
            <w:pPr>
              <w:pStyle w:val="TableParagraph"/>
              <w:numPr>
                <w:ilvl w:val="0"/>
                <w:numId w:val="232"/>
              </w:numPr>
              <w:spacing w:line="525" w:lineRule="auto"/>
              <w:ind w:right="384"/>
              <w:rPr>
                <w:sz w:val="24"/>
                <w:szCs w:val="24"/>
              </w:rPr>
            </w:pPr>
            <w:r w:rsidRPr="007A663F">
              <w:rPr>
                <w:spacing w:val="1"/>
                <w:sz w:val="24"/>
                <w:szCs w:val="24"/>
              </w:rPr>
              <w:t xml:space="preserve"> </w:t>
            </w:r>
            <w:r w:rsidRPr="007A663F">
              <w:rPr>
                <w:sz w:val="24"/>
                <w:szCs w:val="24"/>
              </w:rPr>
              <w:t>Разработка</w:t>
            </w:r>
            <w:r w:rsidRPr="007A663F">
              <w:rPr>
                <w:spacing w:val="-2"/>
                <w:sz w:val="24"/>
                <w:szCs w:val="24"/>
              </w:rPr>
              <w:t xml:space="preserve"> </w:t>
            </w:r>
            <w:r w:rsidRPr="007A663F">
              <w:rPr>
                <w:sz w:val="24"/>
                <w:szCs w:val="24"/>
              </w:rPr>
              <w:t>и</w:t>
            </w:r>
            <w:r w:rsidRPr="007A663F">
              <w:rPr>
                <w:spacing w:val="-2"/>
                <w:sz w:val="24"/>
                <w:szCs w:val="24"/>
              </w:rPr>
              <w:t xml:space="preserve"> </w:t>
            </w:r>
            <w:r w:rsidRPr="007A663F">
              <w:rPr>
                <w:sz w:val="24"/>
                <w:szCs w:val="24"/>
              </w:rPr>
              <w:t>оформление</w:t>
            </w:r>
            <w:r w:rsidRPr="007A663F">
              <w:rPr>
                <w:spacing w:val="-4"/>
                <w:sz w:val="24"/>
                <w:szCs w:val="24"/>
              </w:rPr>
              <w:t xml:space="preserve"> </w:t>
            </w:r>
            <w:r w:rsidRPr="007A663F">
              <w:rPr>
                <w:sz w:val="24"/>
                <w:szCs w:val="24"/>
              </w:rPr>
              <w:t>рекомендаций</w:t>
            </w:r>
            <w:r w:rsidRPr="007A663F">
              <w:rPr>
                <w:spacing w:val="-2"/>
                <w:sz w:val="24"/>
                <w:szCs w:val="24"/>
              </w:rPr>
              <w:t xml:space="preserve"> </w:t>
            </w:r>
            <w:r w:rsidRPr="007A663F">
              <w:rPr>
                <w:sz w:val="24"/>
                <w:szCs w:val="24"/>
              </w:rPr>
              <w:t>на</w:t>
            </w:r>
            <w:r w:rsidRPr="007A663F">
              <w:rPr>
                <w:spacing w:val="-3"/>
                <w:sz w:val="24"/>
                <w:szCs w:val="24"/>
              </w:rPr>
              <w:t xml:space="preserve"> </w:t>
            </w:r>
            <w:r w:rsidRPr="007A663F">
              <w:rPr>
                <w:sz w:val="24"/>
                <w:szCs w:val="24"/>
              </w:rPr>
              <w:t>сайте</w:t>
            </w:r>
            <w:r w:rsidRPr="007A663F">
              <w:rPr>
                <w:spacing w:val="-4"/>
                <w:sz w:val="24"/>
                <w:szCs w:val="24"/>
              </w:rPr>
              <w:t xml:space="preserve"> </w:t>
            </w:r>
            <w:r w:rsidRPr="007A663F">
              <w:rPr>
                <w:sz w:val="24"/>
                <w:szCs w:val="24"/>
              </w:rPr>
              <w:t>ДОУ.</w:t>
            </w:r>
          </w:p>
        </w:tc>
      </w:tr>
    </w:tbl>
    <w:p w:rsidR="00BF5834" w:rsidRPr="007A663F" w:rsidRDefault="00BF5834" w:rsidP="00BF5834">
      <w:pPr>
        <w:spacing w:line="525" w:lineRule="auto"/>
        <w:rPr>
          <w:sz w:val="24"/>
          <w:szCs w:val="24"/>
        </w:rPr>
        <w:sectPr w:rsidR="00BF5834" w:rsidRPr="007A663F" w:rsidSect="00815957">
          <w:type w:val="continuous"/>
          <w:pgSz w:w="16840" w:h="11910" w:orient="landscape"/>
          <w:pgMar w:top="280" w:right="680" w:bottom="1680" w:left="567" w:header="0" w:footer="1403" w:gutter="0"/>
          <w:cols w:space="720"/>
        </w:sectPr>
      </w:pPr>
    </w:p>
    <w:p w:rsidR="00FD4D49" w:rsidRPr="00FD4D49" w:rsidRDefault="00FD4D49" w:rsidP="00FD4D49">
      <w:pPr>
        <w:tabs>
          <w:tab w:val="left" w:pos="780"/>
        </w:tabs>
        <w:spacing w:before="90"/>
        <w:rPr>
          <w:b/>
          <w:sz w:val="28"/>
          <w:szCs w:val="28"/>
        </w:rPr>
      </w:pPr>
      <w:r w:rsidRPr="00FD4D49">
        <w:rPr>
          <w:b/>
          <w:sz w:val="28"/>
          <w:szCs w:val="28"/>
        </w:rPr>
        <w:lastRenderedPageBreak/>
        <w:t>3. Организационный раздел</w:t>
      </w:r>
    </w:p>
    <w:p w:rsidR="004635F4" w:rsidRPr="007A663F" w:rsidRDefault="0048188B" w:rsidP="00BF5834">
      <w:pPr>
        <w:tabs>
          <w:tab w:val="left" w:pos="780"/>
        </w:tabs>
        <w:spacing w:before="90"/>
        <w:rPr>
          <w:b/>
          <w:sz w:val="24"/>
          <w:szCs w:val="24"/>
        </w:rPr>
      </w:pPr>
      <w:r w:rsidRPr="007A663F">
        <w:rPr>
          <w:b/>
          <w:sz w:val="24"/>
          <w:szCs w:val="24"/>
        </w:rPr>
        <w:t>Материально-техническое</w:t>
      </w:r>
      <w:r w:rsidRPr="007A663F">
        <w:rPr>
          <w:b/>
          <w:spacing w:val="-5"/>
          <w:sz w:val="24"/>
          <w:szCs w:val="24"/>
        </w:rPr>
        <w:t xml:space="preserve"> </w:t>
      </w:r>
      <w:r w:rsidRPr="007A663F">
        <w:rPr>
          <w:b/>
          <w:sz w:val="24"/>
          <w:szCs w:val="24"/>
        </w:rPr>
        <w:t>обеспечение</w:t>
      </w:r>
      <w:r w:rsidRPr="007A663F">
        <w:rPr>
          <w:b/>
          <w:spacing w:val="-5"/>
          <w:sz w:val="24"/>
          <w:szCs w:val="24"/>
        </w:rPr>
        <w:t xml:space="preserve"> </w:t>
      </w:r>
      <w:r w:rsidRPr="007A663F">
        <w:rPr>
          <w:b/>
          <w:sz w:val="24"/>
          <w:szCs w:val="24"/>
        </w:rPr>
        <w:t>программы:</w:t>
      </w:r>
    </w:p>
    <w:p w:rsidR="004635F4" w:rsidRPr="007A663F" w:rsidRDefault="004635F4">
      <w:pPr>
        <w:pStyle w:val="a3"/>
        <w:spacing w:before="7"/>
        <w:rPr>
          <w:b/>
        </w:rPr>
      </w:pPr>
    </w:p>
    <w:p w:rsidR="004635F4" w:rsidRPr="007A663F" w:rsidRDefault="0048188B" w:rsidP="001872B8">
      <w:pPr>
        <w:pStyle w:val="a5"/>
        <w:numPr>
          <w:ilvl w:val="1"/>
          <w:numId w:val="1"/>
        </w:numPr>
        <w:tabs>
          <w:tab w:val="left" w:pos="1401"/>
          <w:tab w:val="left" w:pos="1402"/>
        </w:tabs>
        <w:ind w:hanging="721"/>
        <w:rPr>
          <w:sz w:val="24"/>
          <w:szCs w:val="24"/>
        </w:rPr>
      </w:pPr>
      <w:r w:rsidRPr="007A663F">
        <w:rPr>
          <w:sz w:val="24"/>
          <w:szCs w:val="24"/>
        </w:rPr>
        <w:t>соответствие</w:t>
      </w:r>
      <w:r w:rsidRPr="007A663F">
        <w:rPr>
          <w:spacing w:val="-5"/>
          <w:sz w:val="24"/>
          <w:szCs w:val="24"/>
        </w:rPr>
        <w:t xml:space="preserve"> </w:t>
      </w:r>
      <w:r w:rsidRPr="007A663F">
        <w:rPr>
          <w:sz w:val="24"/>
          <w:szCs w:val="24"/>
        </w:rPr>
        <w:t>санитарно-эпидемиологическим</w:t>
      </w:r>
      <w:r w:rsidRPr="007A663F">
        <w:rPr>
          <w:spacing w:val="-4"/>
          <w:sz w:val="24"/>
          <w:szCs w:val="24"/>
        </w:rPr>
        <w:t xml:space="preserve"> </w:t>
      </w:r>
      <w:r w:rsidRPr="007A663F">
        <w:rPr>
          <w:sz w:val="24"/>
          <w:szCs w:val="24"/>
        </w:rPr>
        <w:t>правилам</w:t>
      </w:r>
      <w:r w:rsidRPr="007A663F">
        <w:rPr>
          <w:spacing w:val="-5"/>
          <w:sz w:val="24"/>
          <w:szCs w:val="24"/>
        </w:rPr>
        <w:t xml:space="preserve"> </w:t>
      </w:r>
      <w:r w:rsidRPr="007A663F">
        <w:rPr>
          <w:sz w:val="24"/>
          <w:szCs w:val="24"/>
        </w:rPr>
        <w:t>и</w:t>
      </w:r>
      <w:r w:rsidRPr="007A663F">
        <w:rPr>
          <w:spacing w:val="-3"/>
          <w:sz w:val="24"/>
          <w:szCs w:val="24"/>
        </w:rPr>
        <w:t xml:space="preserve"> </w:t>
      </w:r>
      <w:r w:rsidRPr="007A663F">
        <w:rPr>
          <w:sz w:val="24"/>
          <w:szCs w:val="24"/>
        </w:rPr>
        <w:t>нормативам;</w:t>
      </w:r>
    </w:p>
    <w:p w:rsidR="004635F4" w:rsidRPr="007A663F" w:rsidRDefault="0048188B" w:rsidP="001872B8">
      <w:pPr>
        <w:pStyle w:val="a5"/>
        <w:numPr>
          <w:ilvl w:val="1"/>
          <w:numId w:val="1"/>
        </w:numPr>
        <w:tabs>
          <w:tab w:val="left" w:pos="1401"/>
          <w:tab w:val="left" w:pos="1402"/>
        </w:tabs>
        <w:ind w:hanging="721"/>
        <w:rPr>
          <w:sz w:val="24"/>
          <w:szCs w:val="24"/>
        </w:rPr>
      </w:pPr>
      <w:r w:rsidRPr="007A663F">
        <w:rPr>
          <w:sz w:val="24"/>
          <w:szCs w:val="24"/>
        </w:rPr>
        <w:t>соответствие</w:t>
      </w:r>
      <w:r w:rsidRPr="007A663F">
        <w:rPr>
          <w:spacing w:val="-5"/>
          <w:sz w:val="24"/>
          <w:szCs w:val="24"/>
        </w:rPr>
        <w:t xml:space="preserve"> </w:t>
      </w:r>
      <w:r w:rsidRPr="007A663F">
        <w:rPr>
          <w:sz w:val="24"/>
          <w:szCs w:val="24"/>
        </w:rPr>
        <w:t>правилам</w:t>
      </w:r>
      <w:r w:rsidRPr="007A663F">
        <w:rPr>
          <w:spacing w:val="-2"/>
          <w:sz w:val="24"/>
          <w:szCs w:val="24"/>
        </w:rPr>
        <w:t xml:space="preserve"> </w:t>
      </w:r>
      <w:r w:rsidRPr="007A663F">
        <w:rPr>
          <w:sz w:val="24"/>
          <w:szCs w:val="24"/>
        </w:rPr>
        <w:t>пожарной</w:t>
      </w:r>
      <w:r w:rsidRPr="007A663F">
        <w:rPr>
          <w:spacing w:val="-3"/>
          <w:sz w:val="24"/>
          <w:szCs w:val="24"/>
        </w:rPr>
        <w:t xml:space="preserve"> </w:t>
      </w:r>
      <w:r w:rsidRPr="007A663F">
        <w:rPr>
          <w:sz w:val="24"/>
          <w:szCs w:val="24"/>
        </w:rPr>
        <w:t>безопасности;</w:t>
      </w:r>
    </w:p>
    <w:p w:rsidR="004635F4" w:rsidRPr="007A663F" w:rsidRDefault="0048188B" w:rsidP="001872B8">
      <w:pPr>
        <w:pStyle w:val="a5"/>
        <w:numPr>
          <w:ilvl w:val="1"/>
          <w:numId w:val="1"/>
        </w:numPr>
        <w:tabs>
          <w:tab w:val="left" w:pos="1401"/>
          <w:tab w:val="left" w:pos="1402"/>
        </w:tabs>
        <w:ind w:hanging="721"/>
        <w:rPr>
          <w:sz w:val="24"/>
          <w:szCs w:val="24"/>
        </w:rPr>
      </w:pPr>
      <w:r w:rsidRPr="007A663F">
        <w:rPr>
          <w:sz w:val="24"/>
          <w:szCs w:val="24"/>
        </w:rPr>
        <w:t>средства</w:t>
      </w:r>
      <w:r w:rsidRPr="007A663F">
        <w:rPr>
          <w:spacing w:val="-4"/>
          <w:sz w:val="24"/>
          <w:szCs w:val="24"/>
        </w:rPr>
        <w:t xml:space="preserve"> </w:t>
      </w:r>
      <w:r w:rsidRPr="007A663F">
        <w:rPr>
          <w:sz w:val="24"/>
          <w:szCs w:val="24"/>
        </w:rPr>
        <w:t>обучения</w:t>
      </w:r>
      <w:r w:rsidRPr="007A663F">
        <w:rPr>
          <w:spacing w:val="-3"/>
          <w:sz w:val="24"/>
          <w:szCs w:val="24"/>
        </w:rPr>
        <w:t xml:space="preserve"> </w:t>
      </w:r>
      <w:r w:rsidRPr="007A663F">
        <w:rPr>
          <w:sz w:val="24"/>
          <w:szCs w:val="24"/>
        </w:rPr>
        <w:t>и</w:t>
      </w:r>
      <w:r w:rsidRPr="007A663F">
        <w:rPr>
          <w:spacing w:val="-3"/>
          <w:sz w:val="24"/>
          <w:szCs w:val="24"/>
        </w:rPr>
        <w:t xml:space="preserve"> </w:t>
      </w:r>
      <w:r w:rsidRPr="007A663F">
        <w:rPr>
          <w:sz w:val="24"/>
          <w:szCs w:val="24"/>
        </w:rPr>
        <w:t>воспитания</w:t>
      </w:r>
      <w:r w:rsidRPr="007A663F">
        <w:rPr>
          <w:spacing w:val="-3"/>
          <w:sz w:val="24"/>
          <w:szCs w:val="24"/>
        </w:rPr>
        <w:t xml:space="preserve"> </w:t>
      </w:r>
      <w:r w:rsidRPr="007A663F">
        <w:rPr>
          <w:sz w:val="24"/>
          <w:szCs w:val="24"/>
        </w:rPr>
        <w:t>в</w:t>
      </w:r>
      <w:r w:rsidRPr="007A663F">
        <w:rPr>
          <w:spacing w:val="-3"/>
          <w:sz w:val="24"/>
          <w:szCs w:val="24"/>
        </w:rPr>
        <w:t xml:space="preserve"> </w:t>
      </w:r>
      <w:r w:rsidRPr="007A663F">
        <w:rPr>
          <w:sz w:val="24"/>
          <w:szCs w:val="24"/>
        </w:rPr>
        <w:t>соответствии</w:t>
      </w:r>
      <w:r w:rsidRPr="007A663F">
        <w:rPr>
          <w:spacing w:val="-3"/>
          <w:sz w:val="24"/>
          <w:szCs w:val="24"/>
        </w:rPr>
        <w:t xml:space="preserve"> </w:t>
      </w:r>
      <w:r w:rsidRPr="007A663F">
        <w:rPr>
          <w:sz w:val="24"/>
          <w:szCs w:val="24"/>
        </w:rPr>
        <w:t>с</w:t>
      </w:r>
      <w:r w:rsidRPr="007A663F">
        <w:rPr>
          <w:spacing w:val="-4"/>
          <w:sz w:val="24"/>
          <w:szCs w:val="24"/>
        </w:rPr>
        <w:t xml:space="preserve"> </w:t>
      </w:r>
      <w:r w:rsidRPr="007A663F">
        <w:rPr>
          <w:sz w:val="24"/>
          <w:szCs w:val="24"/>
        </w:rPr>
        <w:t>возрастом</w:t>
      </w:r>
      <w:r w:rsidRPr="007A663F">
        <w:rPr>
          <w:spacing w:val="-3"/>
          <w:sz w:val="24"/>
          <w:szCs w:val="24"/>
        </w:rPr>
        <w:t xml:space="preserve"> </w:t>
      </w:r>
      <w:r w:rsidRPr="007A663F">
        <w:rPr>
          <w:sz w:val="24"/>
          <w:szCs w:val="24"/>
        </w:rPr>
        <w:t>и</w:t>
      </w:r>
      <w:r w:rsidRPr="007A663F">
        <w:rPr>
          <w:spacing w:val="-3"/>
          <w:sz w:val="24"/>
          <w:szCs w:val="24"/>
        </w:rPr>
        <w:t xml:space="preserve"> </w:t>
      </w:r>
      <w:r w:rsidRPr="007A663F">
        <w:rPr>
          <w:sz w:val="24"/>
          <w:szCs w:val="24"/>
        </w:rPr>
        <w:t>индивидуальными</w:t>
      </w:r>
    </w:p>
    <w:p w:rsidR="004635F4" w:rsidRPr="007A663F" w:rsidRDefault="0048188B" w:rsidP="001872B8">
      <w:pPr>
        <w:pStyle w:val="a5"/>
        <w:numPr>
          <w:ilvl w:val="1"/>
          <w:numId w:val="1"/>
        </w:numPr>
        <w:tabs>
          <w:tab w:val="left" w:pos="1401"/>
          <w:tab w:val="left" w:pos="1402"/>
        </w:tabs>
        <w:ind w:hanging="721"/>
        <w:rPr>
          <w:sz w:val="24"/>
          <w:szCs w:val="24"/>
        </w:rPr>
      </w:pPr>
      <w:r w:rsidRPr="007A663F">
        <w:rPr>
          <w:sz w:val="24"/>
          <w:szCs w:val="24"/>
        </w:rPr>
        <w:t>особенностями</w:t>
      </w:r>
      <w:r w:rsidRPr="007A663F">
        <w:rPr>
          <w:spacing w:val="-3"/>
          <w:sz w:val="24"/>
          <w:szCs w:val="24"/>
        </w:rPr>
        <w:t xml:space="preserve"> </w:t>
      </w:r>
      <w:r w:rsidRPr="007A663F">
        <w:rPr>
          <w:sz w:val="24"/>
          <w:szCs w:val="24"/>
        </w:rPr>
        <w:t>развития</w:t>
      </w:r>
      <w:r w:rsidRPr="007A663F">
        <w:rPr>
          <w:spacing w:val="-3"/>
          <w:sz w:val="24"/>
          <w:szCs w:val="24"/>
        </w:rPr>
        <w:t xml:space="preserve"> </w:t>
      </w:r>
      <w:r w:rsidRPr="007A663F">
        <w:rPr>
          <w:sz w:val="24"/>
          <w:szCs w:val="24"/>
        </w:rPr>
        <w:t>детей;</w:t>
      </w:r>
    </w:p>
    <w:p w:rsidR="004635F4" w:rsidRPr="007A663F" w:rsidRDefault="0048188B" w:rsidP="001872B8">
      <w:pPr>
        <w:pStyle w:val="a5"/>
        <w:numPr>
          <w:ilvl w:val="1"/>
          <w:numId w:val="1"/>
        </w:numPr>
        <w:tabs>
          <w:tab w:val="left" w:pos="1401"/>
          <w:tab w:val="left" w:pos="1402"/>
        </w:tabs>
        <w:ind w:hanging="721"/>
        <w:rPr>
          <w:sz w:val="24"/>
          <w:szCs w:val="24"/>
        </w:rPr>
      </w:pPr>
      <w:r w:rsidRPr="007A663F">
        <w:rPr>
          <w:sz w:val="24"/>
          <w:szCs w:val="24"/>
        </w:rPr>
        <w:t>оснащенность</w:t>
      </w:r>
      <w:r w:rsidRPr="007A663F">
        <w:rPr>
          <w:spacing w:val="-3"/>
          <w:sz w:val="24"/>
          <w:szCs w:val="24"/>
        </w:rPr>
        <w:t xml:space="preserve"> </w:t>
      </w:r>
      <w:r w:rsidRPr="007A663F">
        <w:rPr>
          <w:sz w:val="24"/>
          <w:szCs w:val="24"/>
        </w:rPr>
        <w:t>помещений</w:t>
      </w:r>
      <w:r w:rsidRPr="007A663F">
        <w:rPr>
          <w:spacing w:val="-3"/>
          <w:sz w:val="24"/>
          <w:szCs w:val="24"/>
        </w:rPr>
        <w:t xml:space="preserve"> </w:t>
      </w:r>
      <w:r w:rsidRPr="007A663F">
        <w:rPr>
          <w:sz w:val="24"/>
          <w:szCs w:val="24"/>
        </w:rPr>
        <w:t>развивающей</w:t>
      </w:r>
      <w:r w:rsidRPr="007A663F">
        <w:rPr>
          <w:spacing w:val="-5"/>
          <w:sz w:val="24"/>
          <w:szCs w:val="24"/>
        </w:rPr>
        <w:t xml:space="preserve"> </w:t>
      </w:r>
      <w:r w:rsidRPr="007A663F">
        <w:rPr>
          <w:sz w:val="24"/>
          <w:szCs w:val="24"/>
        </w:rPr>
        <w:t>предметно-пространственной</w:t>
      </w:r>
      <w:r w:rsidRPr="007A663F">
        <w:rPr>
          <w:spacing w:val="-4"/>
          <w:sz w:val="24"/>
          <w:szCs w:val="24"/>
        </w:rPr>
        <w:t xml:space="preserve"> </w:t>
      </w:r>
      <w:r w:rsidRPr="007A663F">
        <w:rPr>
          <w:sz w:val="24"/>
          <w:szCs w:val="24"/>
        </w:rPr>
        <w:t>средой;</w:t>
      </w:r>
    </w:p>
    <w:p w:rsidR="004635F4" w:rsidRPr="007A663F" w:rsidRDefault="0048188B" w:rsidP="001872B8">
      <w:pPr>
        <w:pStyle w:val="a5"/>
        <w:numPr>
          <w:ilvl w:val="1"/>
          <w:numId w:val="1"/>
        </w:numPr>
        <w:tabs>
          <w:tab w:val="left" w:pos="1401"/>
          <w:tab w:val="left" w:pos="1402"/>
        </w:tabs>
        <w:ind w:hanging="721"/>
        <w:rPr>
          <w:sz w:val="24"/>
          <w:szCs w:val="24"/>
        </w:rPr>
      </w:pPr>
      <w:r w:rsidRPr="007A663F">
        <w:rPr>
          <w:sz w:val="24"/>
          <w:szCs w:val="24"/>
        </w:rPr>
        <w:t>учебно-методический</w:t>
      </w:r>
      <w:r w:rsidRPr="007A663F">
        <w:rPr>
          <w:spacing w:val="-5"/>
          <w:sz w:val="24"/>
          <w:szCs w:val="24"/>
        </w:rPr>
        <w:t xml:space="preserve"> </w:t>
      </w:r>
      <w:r w:rsidRPr="007A663F">
        <w:rPr>
          <w:sz w:val="24"/>
          <w:szCs w:val="24"/>
        </w:rPr>
        <w:t>комплект,</w:t>
      </w:r>
      <w:r w:rsidRPr="007A663F">
        <w:rPr>
          <w:spacing w:val="-5"/>
          <w:sz w:val="24"/>
          <w:szCs w:val="24"/>
        </w:rPr>
        <w:t xml:space="preserve"> </w:t>
      </w:r>
      <w:r w:rsidRPr="007A663F">
        <w:rPr>
          <w:sz w:val="24"/>
          <w:szCs w:val="24"/>
        </w:rPr>
        <w:t>оборудование,</w:t>
      </w:r>
      <w:r w:rsidRPr="007A663F">
        <w:rPr>
          <w:spacing w:val="-5"/>
          <w:sz w:val="24"/>
          <w:szCs w:val="24"/>
        </w:rPr>
        <w:t xml:space="preserve"> </w:t>
      </w:r>
      <w:r w:rsidRPr="007A663F">
        <w:rPr>
          <w:sz w:val="24"/>
          <w:szCs w:val="24"/>
        </w:rPr>
        <w:t>оснащение</w:t>
      </w:r>
    </w:p>
    <w:p w:rsidR="004635F4" w:rsidRPr="007A663F" w:rsidRDefault="0048188B">
      <w:pPr>
        <w:pStyle w:val="a3"/>
        <w:ind w:left="540"/>
      </w:pPr>
      <w:r w:rsidRPr="007A663F">
        <w:t>соответствие</w:t>
      </w:r>
      <w:r w:rsidRPr="007A663F">
        <w:rPr>
          <w:spacing w:val="-3"/>
        </w:rPr>
        <w:t xml:space="preserve"> </w:t>
      </w:r>
      <w:r w:rsidRPr="007A663F">
        <w:t>возрастным</w:t>
      </w:r>
      <w:r w:rsidRPr="007A663F">
        <w:rPr>
          <w:spacing w:val="-3"/>
        </w:rPr>
        <w:t xml:space="preserve"> </w:t>
      </w:r>
      <w:r w:rsidRPr="007A663F">
        <w:t>психофизиологическим</w:t>
      </w:r>
      <w:r w:rsidRPr="007A663F">
        <w:rPr>
          <w:spacing w:val="-3"/>
        </w:rPr>
        <w:t xml:space="preserve"> </w:t>
      </w:r>
      <w:r w:rsidRPr="007A663F">
        <w:t>особенностям</w:t>
      </w:r>
      <w:r w:rsidRPr="007A663F">
        <w:rPr>
          <w:spacing w:val="-2"/>
        </w:rPr>
        <w:t xml:space="preserve"> </w:t>
      </w:r>
      <w:r w:rsidRPr="007A663F">
        <w:t>детей.</w:t>
      </w:r>
    </w:p>
    <w:p w:rsidR="00D2310C" w:rsidRPr="007A663F" w:rsidRDefault="00D2310C" w:rsidP="00A12914">
      <w:pPr>
        <w:tabs>
          <w:tab w:val="left" w:pos="0"/>
          <w:tab w:val="left" w:pos="284"/>
        </w:tabs>
        <w:ind w:left="426" w:right="-456"/>
        <w:jc w:val="both"/>
        <w:rPr>
          <w:b/>
          <w:sz w:val="24"/>
          <w:szCs w:val="24"/>
        </w:rPr>
      </w:pPr>
      <w:r w:rsidRPr="007A663F">
        <w:rPr>
          <w:b/>
          <w:sz w:val="24"/>
          <w:szCs w:val="24"/>
        </w:rPr>
        <w:t>В здании расположены:</w:t>
      </w:r>
    </w:p>
    <w:p w:rsidR="00D2310C" w:rsidRPr="007A663F" w:rsidRDefault="00D2310C" w:rsidP="00A12914">
      <w:pPr>
        <w:tabs>
          <w:tab w:val="left" w:pos="0"/>
          <w:tab w:val="left" w:pos="284"/>
          <w:tab w:val="left" w:pos="360"/>
        </w:tabs>
        <w:ind w:left="426" w:right="-456"/>
        <w:jc w:val="both"/>
        <w:rPr>
          <w:sz w:val="24"/>
          <w:szCs w:val="24"/>
        </w:rPr>
      </w:pPr>
      <w:r w:rsidRPr="007A663F">
        <w:rPr>
          <w:sz w:val="24"/>
          <w:szCs w:val="24"/>
        </w:rPr>
        <w:t xml:space="preserve">- </w:t>
      </w:r>
      <w:r w:rsidRPr="007A663F">
        <w:rPr>
          <w:bCs/>
          <w:color w:val="000000"/>
          <w:sz w:val="24"/>
          <w:szCs w:val="24"/>
        </w:rPr>
        <w:t xml:space="preserve">6 групп для пребывания детей в возрасте от 2 до 7 лет, </w:t>
      </w:r>
      <w:r w:rsidRPr="007A663F">
        <w:rPr>
          <w:sz w:val="24"/>
          <w:szCs w:val="24"/>
        </w:rPr>
        <w:t xml:space="preserve">которые включают в себя групповые помещения, спальни, приемные, умывальные комнаты; </w:t>
      </w:r>
    </w:p>
    <w:p w:rsidR="004D4D24" w:rsidRPr="007A663F" w:rsidRDefault="00D2310C" w:rsidP="00A12914">
      <w:pPr>
        <w:tabs>
          <w:tab w:val="left" w:pos="0"/>
          <w:tab w:val="left" w:pos="284"/>
          <w:tab w:val="left" w:pos="709"/>
          <w:tab w:val="left" w:pos="851"/>
        </w:tabs>
        <w:ind w:left="426" w:right="-456"/>
        <w:jc w:val="both"/>
        <w:rPr>
          <w:color w:val="000000" w:themeColor="text1"/>
          <w:sz w:val="24"/>
          <w:szCs w:val="24"/>
        </w:rPr>
      </w:pPr>
      <w:r w:rsidRPr="007A663F">
        <w:rPr>
          <w:color w:val="000000" w:themeColor="text1"/>
          <w:sz w:val="24"/>
          <w:szCs w:val="24"/>
        </w:rPr>
        <w:t>– специально оборудованные помещения для организации образовательной деятельности: кабинет логопеда – 1 ед,  музыкальный зал  и спортивный зал совмещены– 1 ед, сенсорная комната-1ед.</w:t>
      </w:r>
    </w:p>
    <w:p w:rsidR="002632F0" w:rsidRPr="007A663F" w:rsidRDefault="002632F0" w:rsidP="00CE16C0">
      <w:pPr>
        <w:tabs>
          <w:tab w:val="left" w:pos="0"/>
          <w:tab w:val="left" w:pos="284"/>
          <w:tab w:val="left" w:pos="851"/>
        </w:tabs>
        <w:ind w:left="426" w:right="-1"/>
        <w:jc w:val="both"/>
        <w:rPr>
          <w:sz w:val="24"/>
          <w:szCs w:val="24"/>
        </w:rPr>
      </w:pPr>
      <w:r w:rsidRPr="007A663F">
        <w:rPr>
          <w:sz w:val="24"/>
          <w:szCs w:val="24"/>
        </w:rPr>
        <w:t xml:space="preserve">Развивающая предметно-пространственная среда ДОУ отвечает требованиям ФГОС ДО, организована в соответствии с принципами содержательно-насыщенности, трансформируемости, полифунциональности, вариативности, доступности и безопасности.  Образовательная среда рассматривается как зона ближайшего развития ребенка и составляет систему условий позитивной социализации и индивидуализации </w:t>
      </w:r>
      <w:r w:rsidRPr="007A663F">
        <w:rPr>
          <w:sz w:val="24"/>
          <w:szCs w:val="24"/>
        </w:rPr>
        <w:lastRenderedPageBreak/>
        <w:t xml:space="preserve">развития  личности детей дошкольного возраста, включая  пространственно-временные (вариативность  и трансформируемость предметного пространства  в зависимости от меняющихся интересов и возможностей детей, в соответствии с тематическим планированием образовательной деятельности), социальные (формы сотрудничества и общения, ролевые и межличностные отношения всех участников образовательного процесса, включая педагогов, детей, родителей, администрацию), деятельностные (доступность и разнообразие видов деятельности, соответствующих возрастным особенностям дошкольников, задачам развития и социализации) условия. </w:t>
      </w:r>
    </w:p>
    <w:p w:rsidR="002632F0" w:rsidRPr="007A663F" w:rsidRDefault="002632F0" w:rsidP="00CE16C0">
      <w:pPr>
        <w:tabs>
          <w:tab w:val="left" w:pos="0"/>
          <w:tab w:val="left" w:pos="284"/>
          <w:tab w:val="left" w:pos="851"/>
        </w:tabs>
        <w:ind w:left="426" w:right="-1"/>
        <w:jc w:val="both"/>
        <w:rPr>
          <w:sz w:val="24"/>
          <w:szCs w:val="24"/>
        </w:rPr>
      </w:pPr>
      <w:r w:rsidRPr="007A663F">
        <w:rPr>
          <w:sz w:val="24"/>
          <w:szCs w:val="24"/>
        </w:rPr>
        <w:t xml:space="preserve">    Организация развивающей предметно-пространственной среды направлена на создание комфортных, благоприятных условий для развития ребенка в самостоятельной и совместной деятельности, обеспечивающей разные виды его активности (умственную, физическую, игровую и т.д.).</w:t>
      </w:r>
    </w:p>
    <w:p w:rsidR="002632F0" w:rsidRPr="007A663F" w:rsidRDefault="002632F0" w:rsidP="00CE16C0">
      <w:pPr>
        <w:tabs>
          <w:tab w:val="left" w:pos="0"/>
          <w:tab w:val="left" w:pos="284"/>
          <w:tab w:val="left" w:pos="851"/>
        </w:tabs>
        <w:ind w:left="426" w:right="-1"/>
        <w:jc w:val="both"/>
        <w:rPr>
          <w:sz w:val="24"/>
          <w:szCs w:val="24"/>
        </w:rPr>
      </w:pPr>
      <w:r w:rsidRPr="007A663F">
        <w:rPr>
          <w:sz w:val="24"/>
          <w:szCs w:val="24"/>
        </w:rPr>
        <w:t xml:space="preserve">   При создании предметно-развивающей среды группы учитываются особенности детей, посещающих группу: возраст, уровень развития, интересы, склонности, способности, используется гендерный подход. Организация развивающей предметно-пространственной среды отвечает принципу полифунциональности: игровые модули, ширмы, предметы-заместители имеют возможность разнообразного использования в различных видах детской активности. Оборудование помещений ДОУ отвечает безопасным, здоровье сберегающим, эстетически привлекательным и развивающим характеристикам. Мебель соответствует росту и возрасту детей, обеспечивая доступность игрового оборудования, игрушки обеспечивают максимальный для данного возраста развивающий эффект.</w:t>
      </w:r>
    </w:p>
    <w:p w:rsidR="002632F0" w:rsidRPr="007A663F" w:rsidRDefault="002632F0" w:rsidP="00CE16C0">
      <w:pPr>
        <w:tabs>
          <w:tab w:val="left" w:pos="0"/>
          <w:tab w:val="left" w:pos="284"/>
          <w:tab w:val="left" w:pos="851"/>
        </w:tabs>
        <w:ind w:left="426" w:right="-1"/>
        <w:jc w:val="both"/>
        <w:rPr>
          <w:sz w:val="24"/>
          <w:szCs w:val="24"/>
        </w:rPr>
      </w:pPr>
      <w:r w:rsidRPr="007A663F">
        <w:rPr>
          <w:sz w:val="24"/>
          <w:szCs w:val="24"/>
        </w:rPr>
        <w:t xml:space="preserve">  Пространство каждой возрастной группы организовано в виде «центров активности», оснащенных большим количеством развивающих материалов (книги, игрушки, материалы для творчества, развивающее оборудование и пр.). Все предметы доступны детям, что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w:t>
      </w:r>
    </w:p>
    <w:p w:rsidR="002632F0" w:rsidRPr="007A663F" w:rsidRDefault="002632F0" w:rsidP="00CE16C0">
      <w:pPr>
        <w:tabs>
          <w:tab w:val="left" w:pos="0"/>
          <w:tab w:val="left" w:pos="284"/>
          <w:tab w:val="left" w:pos="851"/>
        </w:tabs>
        <w:ind w:left="426" w:right="-1"/>
        <w:jc w:val="both"/>
        <w:rPr>
          <w:sz w:val="24"/>
          <w:szCs w:val="24"/>
        </w:rPr>
      </w:pPr>
      <w:r w:rsidRPr="007A663F">
        <w:rPr>
          <w:sz w:val="24"/>
          <w:szCs w:val="24"/>
        </w:rPr>
        <w:t xml:space="preserve">   В ДОУ сформировано профессиональное взаимодействие педагогов с детьми, основанное на субъектном отношении педагога к ребенку, индивидуальном подходе, учете зоны ближайшего развития, доброжелательном отношении к ребенку, мотивационном подходе. Образовательный процесс включает совместную деятельность взрослого и детей и свободную самостоятельную деятельность воспитанников. Учтена гендерная специфика развития детей дошкольного возраста. Организовано тесное взаимодействие образовательного учреждения с родителями (законными представителями) воспитанников, с целью успешного освоения воспитанниками основной общеобразовательной программы дошкольного образования.</w:t>
      </w:r>
    </w:p>
    <w:p w:rsidR="002632F0" w:rsidRPr="007A663F" w:rsidRDefault="002632F0" w:rsidP="00CE16C0">
      <w:pPr>
        <w:tabs>
          <w:tab w:val="left" w:pos="0"/>
          <w:tab w:val="left" w:pos="284"/>
          <w:tab w:val="left" w:pos="851"/>
        </w:tabs>
        <w:ind w:left="426" w:right="-1"/>
        <w:jc w:val="both"/>
        <w:rPr>
          <w:sz w:val="24"/>
          <w:szCs w:val="24"/>
        </w:rPr>
      </w:pPr>
      <w:r w:rsidRPr="007A663F">
        <w:rPr>
          <w:sz w:val="24"/>
          <w:szCs w:val="24"/>
        </w:rPr>
        <w:t xml:space="preserve">       Оснащение образовательно-воспитательного процесса обеспечивает возможность осуществление образовательной деятельности, присмотра и ухода за детьми, организации совместной и самостоятельной деятельности воспитанников, проведению режимных моментов, организации разнообразной игровой деятельности. Группы оборудованы с учетом полоролевой специфики, предметно-развивающая среда обеспечена общим и специфическим материалом для мальчиков и для девочек.  </w:t>
      </w:r>
    </w:p>
    <w:p w:rsidR="002632F0" w:rsidRPr="007A663F" w:rsidRDefault="002632F0" w:rsidP="00CE16C0">
      <w:pPr>
        <w:tabs>
          <w:tab w:val="left" w:pos="0"/>
          <w:tab w:val="left" w:pos="284"/>
          <w:tab w:val="left" w:pos="851"/>
        </w:tabs>
        <w:ind w:left="426" w:right="-1"/>
        <w:jc w:val="both"/>
        <w:rPr>
          <w:sz w:val="24"/>
          <w:szCs w:val="24"/>
        </w:rPr>
      </w:pPr>
      <w:r w:rsidRPr="007A663F">
        <w:rPr>
          <w:sz w:val="24"/>
          <w:szCs w:val="24"/>
        </w:rPr>
        <w:t xml:space="preserve">       Предметно-развивающая среда создана с учетом принципа интеграции образовательных областей. Материалы и оборудование для одной образовательной области могут использоваться для реализации других образовательных областей. Все оборудование отвечает санитарно-эпидемиологическим нормам и правилам, гигиеническим, педагогическим и эстетическим требованиям. Игрушки соответствуют регламенту о безопасности продукции, предназначенной для детей. Предметно-развивающая среда образовательного учреждения соответствует принципам информативности, вариативности, полифунциональности, педагогической целесообразности и трансформируемости. </w:t>
      </w:r>
    </w:p>
    <w:p w:rsidR="002632F0" w:rsidRPr="007A663F" w:rsidRDefault="002632F0" w:rsidP="00CE16C0">
      <w:pPr>
        <w:tabs>
          <w:tab w:val="left" w:pos="0"/>
          <w:tab w:val="left" w:pos="284"/>
          <w:tab w:val="left" w:pos="851"/>
        </w:tabs>
        <w:ind w:left="567" w:right="-1"/>
        <w:jc w:val="both"/>
        <w:rPr>
          <w:sz w:val="24"/>
          <w:szCs w:val="24"/>
        </w:rPr>
      </w:pPr>
      <w:r w:rsidRPr="007A663F">
        <w:rPr>
          <w:sz w:val="24"/>
          <w:szCs w:val="24"/>
        </w:rPr>
        <w:t xml:space="preserve">    Для реализации Программы используется учебно-методический комплекс образовательной программы дошкольного образования «От рождения до школы», а также другие методические материалы, обеспечивающие реализацию части, формируемой участникам и образовательных отношений.</w:t>
      </w:r>
    </w:p>
    <w:p w:rsidR="002632F0" w:rsidRPr="007A663F" w:rsidRDefault="002632F0" w:rsidP="00CE16C0">
      <w:pPr>
        <w:tabs>
          <w:tab w:val="left" w:pos="851"/>
          <w:tab w:val="left" w:pos="9639"/>
        </w:tabs>
        <w:ind w:left="567" w:right="-1" w:firstLine="142"/>
        <w:jc w:val="both"/>
        <w:rPr>
          <w:sz w:val="24"/>
          <w:szCs w:val="24"/>
        </w:rPr>
      </w:pPr>
      <w:r w:rsidRPr="007A663F">
        <w:rPr>
          <w:color w:val="000000"/>
          <w:sz w:val="24"/>
          <w:szCs w:val="24"/>
        </w:rPr>
        <w:lastRenderedPageBreak/>
        <w:t xml:space="preserve">     В целях качественного осуществления образовательной деятельности педагогам в ДОУ обеспечен доступ к информационно-телекоммуникационным сетям и базам данных, который осуществляется с персональных компьютеров (ноутбуков, планшетных компьютеров и т. п.), подключенных к сети интернет. Предоставление доступа к сети Интернет осуществляется в методическом кабинете заместителем заведующего по учебно - воспитательной работе. Также для общего пользования педагогам оборудовано одно автоматизированное рабочее место. </w:t>
      </w:r>
      <w:r w:rsidRPr="007A663F">
        <w:rPr>
          <w:sz w:val="24"/>
          <w:szCs w:val="24"/>
        </w:rPr>
        <w:t>Использование ИКТ дает возможность обогатить, качественно обновить воспитательно-образовательный процесс в ДОУ и повысить его эффективность.</w:t>
      </w:r>
    </w:p>
    <w:p w:rsidR="002632F0" w:rsidRPr="007A663F" w:rsidRDefault="002632F0" w:rsidP="00CE16C0">
      <w:pPr>
        <w:tabs>
          <w:tab w:val="left" w:pos="0"/>
          <w:tab w:val="left" w:pos="284"/>
          <w:tab w:val="left" w:pos="709"/>
          <w:tab w:val="left" w:pos="851"/>
        </w:tabs>
        <w:adjustRightInd w:val="0"/>
        <w:ind w:left="567" w:right="-1"/>
        <w:jc w:val="both"/>
        <w:rPr>
          <w:sz w:val="24"/>
          <w:szCs w:val="24"/>
        </w:rPr>
      </w:pPr>
      <w:r w:rsidRPr="007A663F">
        <w:rPr>
          <w:sz w:val="24"/>
          <w:szCs w:val="24"/>
        </w:rPr>
        <w:t xml:space="preserve">     Учебно-методический комплекс соответствует требованиям реализуемой в образовательном учреждении образовательной программы дошкольного образования, разработанной в соответствии с ФГОС дошкольного образования. В полном объеме имеется учебно – методический комплекс для реализации образовательной программы, методические пособия для педагогов, демонстрационный, раздаточный, дидактический материал, библиотека для педагогов, родителей и детей.</w:t>
      </w:r>
      <w:r w:rsidRPr="007A663F">
        <w:rPr>
          <w:color w:val="000000"/>
          <w:sz w:val="24"/>
          <w:szCs w:val="24"/>
        </w:rPr>
        <w:t xml:space="preserve"> В методическом кабинете находится библиотека методической литературы, классифицированная по рубрикам – направлениям образовательной деятельности.</w:t>
      </w:r>
    </w:p>
    <w:p w:rsidR="002632F0" w:rsidRPr="007A663F" w:rsidRDefault="002632F0" w:rsidP="00CE16C0">
      <w:pPr>
        <w:suppressAutoHyphens/>
        <w:ind w:left="-426" w:right="-1"/>
        <w:jc w:val="both"/>
        <w:rPr>
          <w:sz w:val="24"/>
          <w:szCs w:val="24"/>
        </w:rPr>
      </w:pPr>
      <w:r w:rsidRPr="007A663F">
        <w:rPr>
          <w:color w:val="000000"/>
          <w:kern w:val="1"/>
          <w:sz w:val="24"/>
          <w:szCs w:val="24"/>
        </w:rPr>
        <w:t xml:space="preserve">.  </w:t>
      </w:r>
    </w:p>
    <w:p w:rsidR="00C156E3" w:rsidRDefault="00C156E3" w:rsidP="004D4D24">
      <w:pPr>
        <w:tabs>
          <w:tab w:val="left" w:pos="709"/>
          <w:tab w:val="left" w:pos="851"/>
        </w:tabs>
        <w:adjustRightInd w:val="0"/>
        <w:ind w:firstLine="426"/>
        <w:jc w:val="center"/>
        <w:rPr>
          <w:b/>
          <w:i/>
          <w:color w:val="000000" w:themeColor="text1"/>
          <w:sz w:val="24"/>
          <w:szCs w:val="24"/>
        </w:rPr>
      </w:pPr>
    </w:p>
    <w:p w:rsidR="004D4D24" w:rsidRPr="006C53A3" w:rsidRDefault="004D4D24" w:rsidP="004D4D24">
      <w:pPr>
        <w:tabs>
          <w:tab w:val="left" w:pos="709"/>
          <w:tab w:val="left" w:pos="851"/>
        </w:tabs>
        <w:adjustRightInd w:val="0"/>
        <w:ind w:firstLine="426"/>
        <w:jc w:val="center"/>
        <w:rPr>
          <w:b/>
          <w:color w:val="000000" w:themeColor="text1"/>
          <w:sz w:val="26"/>
          <w:szCs w:val="26"/>
        </w:rPr>
      </w:pPr>
      <w:r w:rsidRPr="006C53A3">
        <w:rPr>
          <w:b/>
          <w:color w:val="000000" w:themeColor="text1"/>
          <w:sz w:val="26"/>
          <w:szCs w:val="26"/>
        </w:rPr>
        <w:t xml:space="preserve">Оснащённость образовательных помещений МБДОУ «Детский сад «Колобок» ст.Зеленчукской»(в том числе его территории) </w:t>
      </w:r>
    </w:p>
    <w:p w:rsidR="004D4D24" w:rsidRPr="006C53A3" w:rsidRDefault="004D4D24" w:rsidP="004D4D24">
      <w:pPr>
        <w:tabs>
          <w:tab w:val="left" w:pos="709"/>
          <w:tab w:val="left" w:pos="851"/>
        </w:tabs>
        <w:adjustRightInd w:val="0"/>
        <w:ind w:firstLine="426"/>
        <w:jc w:val="center"/>
        <w:rPr>
          <w:b/>
          <w:color w:val="000000" w:themeColor="text1"/>
          <w:sz w:val="26"/>
          <w:szCs w:val="26"/>
        </w:rPr>
      </w:pPr>
      <w:r w:rsidRPr="006C53A3">
        <w:rPr>
          <w:b/>
          <w:color w:val="000000" w:themeColor="text1"/>
          <w:sz w:val="26"/>
          <w:szCs w:val="26"/>
        </w:rPr>
        <w:t>развивающей предметно-пространственной средой</w:t>
      </w:r>
    </w:p>
    <w:p w:rsidR="004D4D24" w:rsidRPr="006C53A3" w:rsidRDefault="004D4D24" w:rsidP="00C156E3">
      <w:pPr>
        <w:tabs>
          <w:tab w:val="left" w:pos="851"/>
          <w:tab w:val="left" w:pos="1276"/>
        </w:tabs>
        <w:rPr>
          <w:sz w:val="26"/>
          <w:szCs w:val="26"/>
        </w:rPr>
      </w:pPr>
    </w:p>
    <w:tbl>
      <w:tblPr>
        <w:tblStyle w:val="ac"/>
        <w:tblW w:w="14850" w:type="dxa"/>
        <w:tblLook w:val="04A0" w:firstRow="1" w:lastRow="0" w:firstColumn="1" w:lastColumn="0" w:noHBand="0" w:noVBand="1"/>
      </w:tblPr>
      <w:tblGrid>
        <w:gridCol w:w="2093"/>
        <w:gridCol w:w="12757"/>
      </w:tblGrid>
      <w:tr w:rsidR="004D4D24" w:rsidRPr="007A663F" w:rsidTr="009A50ED">
        <w:tc>
          <w:tcPr>
            <w:tcW w:w="2093" w:type="dxa"/>
          </w:tcPr>
          <w:p w:rsidR="004D4D24" w:rsidRPr="007A663F" w:rsidRDefault="004D4D24" w:rsidP="00095252">
            <w:pPr>
              <w:tabs>
                <w:tab w:val="left" w:pos="709"/>
                <w:tab w:val="left" w:pos="851"/>
              </w:tabs>
              <w:autoSpaceDE w:val="0"/>
              <w:autoSpaceDN w:val="0"/>
              <w:adjustRightInd w:val="0"/>
              <w:jc w:val="center"/>
              <w:rPr>
                <w:b/>
                <w:i/>
                <w:color w:val="000000" w:themeColor="text1"/>
                <w:sz w:val="24"/>
                <w:szCs w:val="24"/>
              </w:rPr>
            </w:pPr>
            <w:r w:rsidRPr="007A663F">
              <w:rPr>
                <w:b/>
                <w:i/>
                <w:color w:val="000000" w:themeColor="text1"/>
                <w:sz w:val="24"/>
                <w:szCs w:val="24"/>
              </w:rPr>
              <w:t>Помещения</w:t>
            </w:r>
          </w:p>
        </w:tc>
        <w:tc>
          <w:tcPr>
            <w:tcW w:w="12757" w:type="dxa"/>
          </w:tcPr>
          <w:p w:rsidR="004D4D24" w:rsidRPr="007A663F" w:rsidRDefault="004D4D24" w:rsidP="00095252">
            <w:pPr>
              <w:tabs>
                <w:tab w:val="left" w:pos="709"/>
                <w:tab w:val="left" w:pos="851"/>
              </w:tabs>
              <w:autoSpaceDE w:val="0"/>
              <w:autoSpaceDN w:val="0"/>
              <w:adjustRightInd w:val="0"/>
              <w:jc w:val="center"/>
              <w:rPr>
                <w:b/>
                <w:i/>
                <w:color w:val="000000" w:themeColor="text1"/>
                <w:sz w:val="24"/>
                <w:szCs w:val="24"/>
              </w:rPr>
            </w:pPr>
            <w:r w:rsidRPr="007A663F">
              <w:rPr>
                <w:b/>
                <w:i/>
                <w:color w:val="000000" w:themeColor="text1"/>
                <w:sz w:val="24"/>
                <w:szCs w:val="24"/>
              </w:rPr>
              <w:t>Оснащенность</w:t>
            </w:r>
          </w:p>
        </w:tc>
      </w:tr>
      <w:tr w:rsidR="004D4D24" w:rsidRPr="007A663F" w:rsidTr="009A50ED">
        <w:tc>
          <w:tcPr>
            <w:tcW w:w="2093" w:type="dxa"/>
          </w:tcPr>
          <w:p w:rsidR="004D4D24" w:rsidRPr="007A663F" w:rsidRDefault="004D4D24" w:rsidP="00095252">
            <w:pPr>
              <w:tabs>
                <w:tab w:val="left" w:pos="709"/>
                <w:tab w:val="left" w:pos="851"/>
              </w:tabs>
              <w:autoSpaceDE w:val="0"/>
              <w:autoSpaceDN w:val="0"/>
              <w:adjustRightInd w:val="0"/>
              <w:jc w:val="center"/>
              <w:rPr>
                <w:color w:val="000000" w:themeColor="text1"/>
                <w:sz w:val="24"/>
                <w:szCs w:val="24"/>
              </w:rPr>
            </w:pPr>
            <w:r w:rsidRPr="007A663F">
              <w:rPr>
                <w:color w:val="000000" w:themeColor="text1"/>
                <w:sz w:val="24"/>
                <w:szCs w:val="24"/>
              </w:rPr>
              <w:t>Групповые помещения</w:t>
            </w:r>
          </w:p>
          <w:p w:rsidR="004D4D24" w:rsidRPr="007A663F" w:rsidRDefault="004D4D24" w:rsidP="00095252">
            <w:pPr>
              <w:tabs>
                <w:tab w:val="left" w:pos="709"/>
                <w:tab w:val="left" w:pos="851"/>
              </w:tabs>
              <w:autoSpaceDE w:val="0"/>
              <w:autoSpaceDN w:val="0"/>
              <w:adjustRightInd w:val="0"/>
              <w:jc w:val="center"/>
              <w:rPr>
                <w:color w:val="000000" w:themeColor="text1"/>
                <w:sz w:val="24"/>
                <w:szCs w:val="24"/>
              </w:rPr>
            </w:pPr>
          </w:p>
        </w:tc>
        <w:tc>
          <w:tcPr>
            <w:tcW w:w="12757" w:type="dxa"/>
          </w:tcPr>
          <w:p w:rsidR="004D4D24" w:rsidRPr="007A663F" w:rsidRDefault="004D4D24" w:rsidP="00095252">
            <w:pPr>
              <w:ind w:left="34" w:firstLine="57"/>
              <w:jc w:val="both"/>
              <w:rPr>
                <w:color w:val="000000" w:themeColor="text1"/>
                <w:sz w:val="24"/>
                <w:szCs w:val="24"/>
              </w:rPr>
            </w:pPr>
            <w:r w:rsidRPr="007A663F">
              <w:rPr>
                <w:color w:val="000000" w:themeColor="text1"/>
                <w:sz w:val="24"/>
                <w:szCs w:val="24"/>
              </w:rPr>
              <w:t>Группы оснащены необходимым учебным оборудованием. В достаточном количестве имеется игровое оборудование, позволяющее каждому ребенку самостоятельно найти занятие по интересам и потребностям. Учитывая факт, что ведущим видом деятельности в дошкольном возрасте является игра, акцент в группах сделан на детскую мебель для сюжетно-ролевых игр. Вся мебель регулируется по росту ребенка. Помещения эстетично оформлены, подобрана цветовая гамма благоприятная для детей: персиковый цвет стен группы и голубые спальные комнаты. Современная образовательная среда, представлена, различными видами конструкторов. В</w:t>
            </w:r>
            <w:r w:rsidR="00F3116D" w:rsidRPr="007A663F">
              <w:rPr>
                <w:color w:val="000000" w:themeColor="text1"/>
                <w:sz w:val="24"/>
                <w:szCs w:val="24"/>
              </w:rPr>
              <w:t xml:space="preserve">  старшей группе имеется мультимедийная система: проектор+ экран , вподоговительной группе </w:t>
            </w:r>
            <w:r w:rsidR="00BD3D04" w:rsidRPr="007A663F">
              <w:rPr>
                <w:color w:val="000000" w:themeColor="text1"/>
                <w:sz w:val="24"/>
                <w:szCs w:val="24"/>
              </w:rPr>
              <w:t>и</w:t>
            </w:r>
            <w:r w:rsidR="00F3116D" w:rsidRPr="007A663F">
              <w:rPr>
                <w:color w:val="000000" w:themeColor="text1"/>
                <w:sz w:val="24"/>
                <w:szCs w:val="24"/>
              </w:rPr>
              <w:t>нтерактивная доска</w:t>
            </w:r>
            <w:r w:rsidRPr="007A663F">
              <w:rPr>
                <w:sz w:val="24"/>
                <w:szCs w:val="24"/>
              </w:rPr>
              <w:t xml:space="preserve"> </w:t>
            </w:r>
            <w:r w:rsidR="00BD3D04" w:rsidRPr="007A663F">
              <w:rPr>
                <w:sz w:val="24"/>
                <w:szCs w:val="24"/>
              </w:rPr>
              <w:t>, в каждой дошкольной группе имются телевизор и магнитофон ю</w:t>
            </w:r>
            <w:r w:rsidRPr="007A663F">
              <w:rPr>
                <w:sz w:val="24"/>
                <w:szCs w:val="24"/>
              </w:rPr>
              <w:t xml:space="preserve">В качестве центров развития выступают: уголок ряженья (для театрализованных игр); уголок для сюжетно-ролевых игр; книжный уголок; зона для настольно-печатных игр; выставка (детского рисунка, детского творчества, изделий народных мастеров и т. д.); уголок природы (наблюдений за природой); спортивный уголок; уголок для игр с песком; уголки для разнообразных видов самостоятельной деятельности детей — конструктивной, изобразительной, музыкальной и др.; игровой центр с </w:t>
            </w:r>
            <w:r w:rsidR="00BD3D04" w:rsidRPr="007A663F">
              <w:rPr>
                <w:sz w:val="24"/>
                <w:szCs w:val="24"/>
              </w:rPr>
              <w:t>крупными мягкими конструкция</w:t>
            </w:r>
            <w:r w:rsidRPr="007A663F">
              <w:rPr>
                <w:sz w:val="24"/>
                <w:szCs w:val="24"/>
              </w:rPr>
              <w:t xml:space="preserve">. </w:t>
            </w:r>
            <w:r w:rsidRPr="007A663F">
              <w:rPr>
                <w:color w:val="000000" w:themeColor="text1"/>
                <w:sz w:val="24"/>
                <w:szCs w:val="24"/>
              </w:rPr>
              <w:t>Просторный санитарный узел, разделен на умывальную и туалеты. Все туалеты в группах оборудованы индивидуальными кабинками. Оборудована буфетная комната, что позволяет младшим воспитателям мыть посуду, не мешая образовательному процессу в группе.</w:t>
            </w:r>
          </w:p>
          <w:p w:rsidR="004D4D24" w:rsidRPr="007A663F" w:rsidRDefault="004D4D24" w:rsidP="00095252">
            <w:pPr>
              <w:ind w:left="34" w:firstLine="57"/>
              <w:jc w:val="both"/>
              <w:rPr>
                <w:color w:val="000000" w:themeColor="text1"/>
                <w:sz w:val="24"/>
                <w:szCs w:val="24"/>
              </w:rPr>
            </w:pPr>
            <w:r w:rsidRPr="007A663F">
              <w:rPr>
                <w:color w:val="000000" w:themeColor="text1"/>
                <w:sz w:val="24"/>
                <w:szCs w:val="24"/>
              </w:rPr>
              <w:t>В групповых для детей 5-7 лет имеются следующие ЭСО:</w:t>
            </w:r>
          </w:p>
          <w:p w:rsidR="004D4D24" w:rsidRPr="007A663F" w:rsidRDefault="004D4D24" w:rsidP="00095252">
            <w:pPr>
              <w:ind w:left="34" w:firstLine="57"/>
              <w:jc w:val="both"/>
              <w:rPr>
                <w:color w:val="000000"/>
                <w:sz w:val="24"/>
                <w:szCs w:val="24"/>
              </w:rPr>
            </w:pPr>
            <w:r w:rsidRPr="007A663F">
              <w:rPr>
                <w:color w:val="000000"/>
                <w:sz w:val="24"/>
                <w:szCs w:val="24"/>
              </w:rPr>
              <w:t xml:space="preserve">Интерактивная доска – 1 шт. </w:t>
            </w:r>
          </w:p>
          <w:p w:rsidR="004D4D24" w:rsidRPr="007A663F" w:rsidRDefault="00BD3D04" w:rsidP="00095252">
            <w:pPr>
              <w:ind w:left="34" w:firstLine="57"/>
              <w:jc w:val="both"/>
              <w:rPr>
                <w:sz w:val="24"/>
                <w:szCs w:val="24"/>
              </w:rPr>
            </w:pPr>
            <w:r w:rsidRPr="007A663F">
              <w:rPr>
                <w:sz w:val="24"/>
                <w:szCs w:val="24"/>
              </w:rPr>
              <w:t>мультимедийная система-1 шт.</w:t>
            </w:r>
            <w:r w:rsidR="004D4D24" w:rsidRPr="007A663F">
              <w:rPr>
                <w:sz w:val="24"/>
                <w:szCs w:val="24"/>
              </w:rPr>
              <w:t>.</w:t>
            </w:r>
          </w:p>
          <w:p w:rsidR="004D4D24" w:rsidRPr="007A663F" w:rsidRDefault="004D4D24" w:rsidP="00BD3D04">
            <w:pPr>
              <w:ind w:left="34" w:firstLine="57"/>
              <w:jc w:val="both"/>
              <w:rPr>
                <w:sz w:val="24"/>
                <w:szCs w:val="24"/>
              </w:rPr>
            </w:pPr>
            <w:r w:rsidRPr="007A663F">
              <w:rPr>
                <w:sz w:val="24"/>
                <w:szCs w:val="24"/>
              </w:rPr>
              <w:lastRenderedPageBreak/>
              <w:t xml:space="preserve"> ноутбук – 1 шт.</w:t>
            </w:r>
          </w:p>
        </w:tc>
      </w:tr>
      <w:tr w:rsidR="004D4D24" w:rsidRPr="007A663F" w:rsidTr="009A50ED">
        <w:tc>
          <w:tcPr>
            <w:tcW w:w="2093" w:type="dxa"/>
          </w:tcPr>
          <w:p w:rsidR="004D4D24" w:rsidRPr="007A663F" w:rsidRDefault="004D4D24" w:rsidP="00095252">
            <w:pPr>
              <w:tabs>
                <w:tab w:val="left" w:pos="851"/>
              </w:tabs>
              <w:autoSpaceDE w:val="0"/>
              <w:autoSpaceDN w:val="0"/>
              <w:adjustRightInd w:val="0"/>
              <w:ind w:hanging="142"/>
              <w:jc w:val="center"/>
              <w:rPr>
                <w:color w:val="000000" w:themeColor="text1"/>
                <w:sz w:val="24"/>
                <w:szCs w:val="24"/>
              </w:rPr>
            </w:pPr>
            <w:r w:rsidRPr="007A663F">
              <w:rPr>
                <w:bCs/>
                <w:color w:val="000000" w:themeColor="text1"/>
                <w:sz w:val="24"/>
                <w:szCs w:val="24"/>
              </w:rPr>
              <w:lastRenderedPageBreak/>
              <w:t>Музыкальный зал</w:t>
            </w:r>
          </w:p>
          <w:p w:rsidR="004D4D24" w:rsidRPr="007A663F" w:rsidRDefault="004D4D24" w:rsidP="00095252">
            <w:pPr>
              <w:tabs>
                <w:tab w:val="left" w:pos="709"/>
                <w:tab w:val="left" w:pos="851"/>
              </w:tabs>
              <w:autoSpaceDE w:val="0"/>
              <w:autoSpaceDN w:val="0"/>
              <w:adjustRightInd w:val="0"/>
              <w:jc w:val="center"/>
              <w:rPr>
                <w:color w:val="000000" w:themeColor="text1"/>
                <w:sz w:val="24"/>
                <w:szCs w:val="24"/>
              </w:rPr>
            </w:pPr>
          </w:p>
        </w:tc>
        <w:tc>
          <w:tcPr>
            <w:tcW w:w="12757" w:type="dxa"/>
          </w:tcPr>
          <w:p w:rsidR="004D4D24" w:rsidRPr="007A663F" w:rsidRDefault="00BD3D04" w:rsidP="00BD3D04">
            <w:pPr>
              <w:tabs>
                <w:tab w:val="left" w:pos="851"/>
              </w:tabs>
              <w:jc w:val="both"/>
              <w:rPr>
                <w:b/>
                <w:i/>
                <w:color w:val="000000" w:themeColor="text1"/>
                <w:sz w:val="24"/>
                <w:szCs w:val="24"/>
              </w:rPr>
            </w:pPr>
            <w:r w:rsidRPr="007A663F">
              <w:rPr>
                <w:color w:val="000000" w:themeColor="text1"/>
                <w:sz w:val="24"/>
                <w:szCs w:val="24"/>
              </w:rPr>
              <w:t>В ДОУ  музыкальный зал совмещен с спортивным залом,  оснащен</w:t>
            </w:r>
            <w:r w:rsidR="004D4D24" w:rsidRPr="007A663F">
              <w:rPr>
                <w:color w:val="000000" w:themeColor="text1"/>
                <w:sz w:val="24"/>
                <w:szCs w:val="24"/>
              </w:rPr>
              <w:t xml:space="preserve"> музыкальным оборудованием: </w:t>
            </w:r>
            <w:r w:rsidRPr="007A663F">
              <w:rPr>
                <w:color w:val="000000" w:themeColor="text1"/>
                <w:sz w:val="24"/>
                <w:szCs w:val="24"/>
              </w:rPr>
              <w:t>пианино,</w:t>
            </w:r>
            <w:r w:rsidR="004D4D24" w:rsidRPr="007A663F">
              <w:rPr>
                <w:color w:val="000000" w:themeColor="text1"/>
                <w:sz w:val="24"/>
                <w:szCs w:val="24"/>
              </w:rPr>
              <w:t xml:space="preserve"> музыкальный центр и набор народных музыкальных инструментов. Для организации педагогического процесса офо</w:t>
            </w:r>
            <w:r w:rsidRPr="007A663F">
              <w:rPr>
                <w:color w:val="000000" w:themeColor="text1"/>
                <w:sz w:val="24"/>
                <w:szCs w:val="24"/>
              </w:rPr>
              <w:t>рмлены дидактические пособия</w:t>
            </w:r>
            <w:r w:rsidR="004D4D24" w:rsidRPr="007A663F">
              <w:rPr>
                <w:color w:val="000000" w:themeColor="text1"/>
                <w:sz w:val="24"/>
                <w:szCs w:val="24"/>
              </w:rPr>
              <w:t xml:space="preserve"> дидактические игры, подобран иллюстративный материал, портреты композиторов. Подобрана музыкальная фонотека, способствующая созданию шумовых природ</w:t>
            </w:r>
            <w:r w:rsidRPr="007A663F">
              <w:rPr>
                <w:color w:val="000000" w:themeColor="text1"/>
                <w:sz w:val="24"/>
                <w:szCs w:val="24"/>
              </w:rPr>
              <w:t xml:space="preserve">ных эффектов. </w:t>
            </w:r>
            <w:r w:rsidR="004D4D24" w:rsidRPr="007A663F">
              <w:rPr>
                <w:color w:val="000000" w:themeColor="text1"/>
                <w:sz w:val="24"/>
                <w:szCs w:val="24"/>
              </w:rPr>
              <w:t xml:space="preserve"> Для обучения детей игре на детских музыкальных инстр</w:t>
            </w:r>
            <w:r w:rsidRPr="007A663F">
              <w:rPr>
                <w:color w:val="000000" w:themeColor="text1"/>
                <w:sz w:val="24"/>
                <w:szCs w:val="24"/>
              </w:rPr>
              <w:t>ументах приобретены</w:t>
            </w:r>
            <w:r w:rsidR="004D4D24" w:rsidRPr="007A663F">
              <w:rPr>
                <w:color w:val="000000" w:themeColor="text1"/>
                <w:sz w:val="24"/>
                <w:szCs w:val="24"/>
              </w:rPr>
              <w:t xml:space="preserve"> деревянные ложки, треугольники, трещотки. В музыкальном зале проходят праздники, развлечения, которые способствуют развитию эмоциональной сферы ребенка, музыкальных и творческих способностей. Для проведения праздников создана костюмерная, которая имеет в наличии взрослые и детские костюмы, отражающие характер сказочных персонажей.</w:t>
            </w:r>
            <w:r w:rsidRPr="007A663F">
              <w:rPr>
                <w:color w:val="000000" w:themeColor="text1"/>
                <w:sz w:val="24"/>
                <w:szCs w:val="24"/>
              </w:rPr>
              <w:t xml:space="preserve"> </w:t>
            </w:r>
          </w:p>
        </w:tc>
      </w:tr>
      <w:tr w:rsidR="004D4D24" w:rsidRPr="007A663F" w:rsidTr="009A50ED">
        <w:tc>
          <w:tcPr>
            <w:tcW w:w="2093" w:type="dxa"/>
          </w:tcPr>
          <w:p w:rsidR="004D4D24" w:rsidRPr="007A663F" w:rsidRDefault="004D4D24" w:rsidP="00095252">
            <w:pPr>
              <w:tabs>
                <w:tab w:val="left" w:pos="851"/>
              </w:tabs>
              <w:autoSpaceDE w:val="0"/>
              <w:autoSpaceDN w:val="0"/>
              <w:adjustRightInd w:val="0"/>
              <w:jc w:val="center"/>
              <w:rPr>
                <w:color w:val="000000" w:themeColor="text1"/>
                <w:sz w:val="24"/>
                <w:szCs w:val="24"/>
              </w:rPr>
            </w:pPr>
            <w:r w:rsidRPr="007A663F">
              <w:rPr>
                <w:bCs/>
                <w:color w:val="000000" w:themeColor="text1"/>
                <w:sz w:val="24"/>
                <w:szCs w:val="24"/>
              </w:rPr>
              <w:t>Спортивный зал</w:t>
            </w:r>
          </w:p>
          <w:p w:rsidR="004D4D24" w:rsidRPr="007A663F" w:rsidRDefault="004D4D24" w:rsidP="00095252">
            <w:pPr>
              <w:tabs>
                <w:tab w:val="left" w:pos="709"/>
                <w:tab w:val="left" w:pos="851"/>
              </w:tabs>
              <w:autoSpaceDE w:val="0"/>
              <w:autoSpaceDN w:val="0"/>
              <w:adjustRightInd w:val="0"/>
              <w:jc w:val="center"/>
              <w:rPr>
                <w:color w:val="000000" w:themeColor="text1"/>
                <w:sz w:val="24"/>
                <w:szCs w:val="24"/>
              </w:rPr>
            </w:pPr>
          </w:p>
        </w:tc>
        <w:tc>
          <w:tcPr>
            <w:tcW w:w="12757" w:type="dxa"/>
          </w:tcPr>
          <w:p w:rsidR="004D4D24" w:rsidRPr="007A663F" w:rsidRDefault="00BD3D04" w:rsidP="00095252">
            <w:pPr>
              <w:tabs>
                <w:tab w:val="left" w:pos="851"/>
              </w:tabs>
              <w:jc w:val="both"/>
              <w:rPr>
                <w:color w:val="000000" w:themeColor="text1"/>
                <w:sz w:val="24"/>
                <w:szCs w:val="24"/>
              </w:rPr>
            </w:pPr>
            <w:r w:rsidRPr="007A663F">
              <w:rPr>
                <w:color w:val="000000" w:themeColor="text1"/>
                <w:sz w:val="24"/>
                <w:szCs w:val="24"/>
              </w:rPr>
              <w:t xml:space="preserve"> Совмещен с музыкальным </w:t>
            </w:r>
            <w:r w:rsidR="004D4D24" w:rsidRPr="007A663F">
              <w:rPr>
                <w:color w:val="000000" w:themeColor="text1"/>
                <w:sz w:val="24"/>
                <w:szCs w:val="24"/>
              </w:rPr>
              <w:t>Для занятий по физическому развитию детей</w:t>
            </w:r>
            <w:r w:rsidRPr="007A663F">
              <w:rPr>
                <w:color w:val="000000" w:themeColor="text1"/>
                <w:sz w:val="24"/>
                <w:szCs w:val="24"/>
              </w:rPr>
              <w:t xml:space="preserve"> функционирует </w:t>
            </w:r>
            <w:r w:rsidR="00C665DB" w:rsidRPr="007A663F">
              <w:rPr>
                <w:color w:val="000000" w:themeColor="text1"/>
                <w:sz w:val="24"/>
                <w:szCs w:val="24"/>
              </w:rPr>
              <w:t xml:space="preserve"> спортивная площадка .И</w:t>
            </w:r>
            <w:r w:rsidR="004D4D24" w:rsidRPr="007A663F">
              <w:rPr>
                <w:color w:val="000000" w:themeColor="text1"/>
                <w:sz w:val="24"/>
                <w:szCs w:val="24"/>
              </w:rPr>
              <w:t>меется необходимое спортивное оборудование:, гимнастические маты, мячи разной величины, скамейки, гимнастические палки, коврики для корригирующей гимнастики, баскетбольные кольца и пр. Для поднятия эмоционального настроения и выполнения музыкально-ритмических движений имеется магнитола, игрушки, маски и шапочки для подвижных игр, игр-забав. Для развития двигательной активности на спортивном участке имеются дуги для лазанья и подлезания, бревно для прямо хождения, кольцебросы, мишени, и т.д.</w:t>
            </w:r>
          </w:p>
          <w:p w:rsidR="004D4D24" w:rsidRPr="007A663F" w:rsidRDefault="004D4D24" w:rsidP="00095252">
            <w:pPr>
              <w:tabs>
                <w:tab w:val="left" w:pos="709"/>
                <w:tab w:val="left" w:pos="851"/>
              </w:tabs>
              <w:autoSpaceDE w:val="0"/>
              <w:autoSpaceDN w:val="0"/>
              <w:adjustRightInd w:val="0"/>
              <w:jc w:val="both"/>
              <w:rPr>
                <w:b/>
                <w:i/>
                <w:color w:val="000000" w:themeColor="text1"/>
                <w:sz w:val="24"/>
                <w:szCs w:val="24"/>
              </w:rPr>
            </w:pPr>
          </w:p>
        </w:tc>
      </w:tr>
      <w:tr w:rsidR="004D4D24" w:rsidRPr="007A663F" w:rsidTr="009A50ED">
        <w:tc>
          <w:tcPr>
            <w:tcW w:w="2093" w:type="dxa"/>
          </w:tcPr>
          <w:p w:rsidR="004D4D24" w:rsidRPr="007A663F" w:rsidRDefault="004D4D24" w:rsidP="00095252">
            <w:pPr>
              <w:tabs>
                <w:tab w:val="left" w:pos="851"/>
              </w:tabs>
              <w:autoSpaceDE w:val="0"/>
              <w:autoSpaceDN w:val="0"/>
              <w:adjustRightInd w:val="0"/>
              <w:jc w:val="center"/>
              <w:rPr>
                <w:color w:val="000000" w:themeColor="text1"/>
                <w:sz w:val="24"/>
                <w:szCs w:val="24"/>
              </w:rPr>
            </w:pPr>
            <w:r w:rsidRPr="007A663F">
              <w:rPr>
                <w:bCs/>
                <w:color w:val="000000" w:themeColor="text1"/>
                <w:sz w:val="24"/>
                <w:szCs w:val="24"/>
              </w:rPr>
              <w:t>Кабинет учителя – логопеда</w:t>
            </w:r>
          </w:p>
          <w:p w:rsidR="004D4D24" w:rsidRPr="007A663F" w:rsidRDefault="004D4D24" w:rsidP="00095252">
            <w:pPr>
              <w:tabs>
                <w:tab w:val="left" w:pos="709"/>
                <w:tab w:val="left" w:pos="851"/>
              </w:tabs>
              <w:autoSpaceDE w:val="0"/>
              <w:autoSpaceDN w:val="0"/>
              <w:adjustRightInd w:val="0"/>
              <w:jc w:val="center"/>
              <w:rPr>
                <w:color w:val="000000" w:themeColor="text1"/>
                <w:sz w:val="24"/>
                <w:szCs w:val="24"/>
              </w:rPr>
            </w:pPr>
          </w:p>
        </w:tc>
        <w:tc>
          <w:tcPr>
            <w:tcW w:w="12757" w:type="dxa"/>
          </w:tcPr>
          <w:p w:rsidR="004D4D24" w:rsidRPr="007A663F" w:rsidRDefault="004D4D24" w:rsidP="00095252">
            <w:pPr>
              <w:tabs>
                <w:tab w:val="left" w:pos="851"/>
              </w:tabs>
              <w:autoSpaceDE w:val="0"/>
              <w:autoSpaceDN w:val="0"/>
              <w:adjustRightInd w:val="0"/>
              <w:jc w:val="both"/>
              <w:rPr>
                <w:color w:val="000000" w:themeColor="text1"/>
                <w:sz w:val="24"/>
                <w:szCs w:val="24"/>
              </w:rPr>
            </w:pPr>
            <w:r w:rsidRPr="007A663F">
              <w:rPr>
                <w:color w:val="000000" w:themeColor="text1"/>
                <w:sz w:val="24"/>
                <w:szCs w:val="24"/>
              </w:rPr>
              <w:t>Созданы условия для коррекционно-развивающей работы с детьми, для групповых и я индивидуальных занятий с детьми, где дети могут получить помощь квалифицированного логопеда на ранних стадиях формирования речи.</w:t>
            </w:r>
          </w:p>
          <w:p w:rsidR="004D4D24" w:rsidRPr="007A663F" w:rsidRDefault="004D4D24" w:rsidP="00095252">
            <w:pPr>
              <w:tabs>
                <w:tab w:val="left" w:pos="851"/>
              </w:tabs>
              <w:autoSpaceDE w:val="0"/>
              <w:autoSpaceDN w:val="0"/>
              <w:adjustRightInd w:val="0"/>
              <w:jc w:val="both"/>
              <w:rPr>
                <w:color w:val="000000" w:themeColor="text1"/>
                <w:sz w:val="24"/>
                <w:szCs w:val="24"/>
              </w:rPr>
            </w:pPr>
            <w:r w:rsidRPr="007A663F">
              <w:rPr>
                <w:color w:val="000000" w:themeColor="text1"/>
                <w:sz w:val="24"/>
                <w:szCs w:val="24"/>
              </w:rPr>
              <w:t>Кабинет предусматривает рабочую зону учителя-логопеда, зону коррекционно-раз</w:t>
            </w:r>
            <w:r w:rsidR="00C665DB" w:rsidRPr="007A663F">
              <w:rPr>
                <w:color w:val="000000" w:themeColor="text1"/>
                <w:sz w:val="24"/>
                <w:szCs w:val="24"/>
              </w:rPr>
              <w:t>вивающих занятий .</w:t>
            </w:r>
          </w:p>
          <w:p w:rsidR="004D4D24" w:rsidRPr="007A663F" w:rsidRDefault="004D4D24" w:rsidP="00095252">
            <w:pPr>
              <w:tabs>
                <w:tab w:val="left" w:pos="851"/>
              </w:tabs>
              <w:autoSpaceDE w:val="0"/>
              <w:autoSpaceDN w:val="0"/>
              <w:adjustRightInd w:val="0"/>
              <w:jc w:val="both"/>
              <w:rPr>
                <w:color w:val="000000" w:themeColor="text1"/>
                <w:sz w:val="24"/>
                <w:szCs w:val="24"/>
              </w:rPr>
            </w:pPr>
            <w:r w:rsidRPr="007A663F">
              <w:rPr>
                <w:color w:val="000000" w:themeColor="text1"/>
                <w:sz w:val="24"/>
                <w:szCs w:val="24"/>
              </w:rPr>
              <w:t>В рабочей зоне размещена мебель для ведения профессиональной документации, хранения дидактического материала и консультирования педагогов и родителей; канцелярия и офисная оргтехника.</w:t>
            </w:r>
          </w:p>
          <w:p w:rsidR="004D4D24" w:rsidRPr="007A663F" w:rsidRDefault="004D4D24" w:rsidP="00095252">
            <w:pPr>
              <w:tabs>
                <w:tab w:val="left" w:pos="851"/>
              </w:tabs>
              <w:autoSpaceDE w:val="0"/>
              <w:autoSpaceDN w:val="0"/>
              <w:adjustRightInd w:val="0"/>
              <w:jc w:val="both"/>
              <w:rPr>
                <w:color w:val="000000" w:themeColor="text1"/>
                <w:sz w:val="24"/>
                <w:szCs w:val="24"/>
              </w:rPr>
            </w:pPr>
            <w:r w:rsidRPr="007A663F">
              <w:rPr>
                <w:color w:val="000000" w:themeColor="text1"/>
                <w:sz w:val="24"/>
                <w:szCs w:val="24"/>
              </w:rPr>
              <w:t>Зона коррекционно-развивающих занятий оборудования приборами дополнительного освещ</w:t>
            </w:r>
            <w:r w:rsidR="00C665DB" w:rsidRPr="007A663F">
              <w:rPr>
                <w:color w:val="000000" w:themeColor="text1"/>
                <w:sz w:val="24"/>
                <w:szCs w:val="24"/>
              </w:rPr>
              <w:t xml:space="preserve">ения, </w:t>
            </w:r>
            <w:r w:rsidRPr="007A663F">
              <w:rPr>
                <w:color w:val="000000" w:themeColor="text1"/>
                <w:sz w:val="24"/>
                <w:szCs w:val="24"/>
              </w:rPr>
              <w:t xml:space="preserve"> дид</w:t>
            </w:r>
            <w:r w:rsidR="00C665DB" w:rsidRPr="007A663F">
              <w:rPr>
                <w:color w:val="000000" w:themeColor="text1"/>
                <w:sz w:val="24"/>
                <w:szCs w:val="24"/>
              </w:rPr>
              <w:t>актическими играми, детской мебелью, необходимым оборудованием для работы с детьми с ОВЗ</w:t>
            </w:r>
          </w:p>
          <w:p w:rsidR="004D4D24" w:rsidRPr="007A663F" w:rsidRDefault="004D4D24" w:rsidP="00095252">
            <w:pPr>
              <w:tabs>
                <w:tab w:val="left" w:pos="851"/>
              </w:tabs>
              <w:autoSpaceDE w:val="0"/>
              <w:autoSpaceDN w:val="0"/>
              <w:adjustRightInd w:val="0"/>
              <w:jc w:val="both"/>
              <w:rPr>
                <w:b/>
                <w:i/>
                <w:color w:val="000000" w:themeColor="text1"/>
                <w:sz w:val="24"/>
                <w:szCs w:val="24"/>
              </w:rPr>
            </w:pPr>
          </w:p>
        </w:tc>
      </w:tr>
      <w:tr w:rsidR="004D4D24" w:rsidRPr="007A663F" w:rsidTr="009A50ED">
        <w:trPr>
          <w:trHeight w:val="557"/>
        </w:trPr>
        <w:tc>
          <w:tcPr>
            <w:tcW w:w="2093" w:type="dxa"/>
            <w:tcBorders>
              <w:bottom w:val="single" w:sz="4" w:space="0" w:color="auto"/>
            </w:tcBorders>
          </w:tcPr>
          <w:p w:rsidR="004D4D24" w:rsidRPr="007A663F" w:rsidRDefault="004D4D24" w:rsidP="00095252">
            <w:pPr>
              <w:tabs>
                <w:tab w:val="left" w:pos="709"/>
                <w:tab w:val="left" w:pos="851"/>
              </w:tabs>
              <w:autoSpaceDE w:val="0"/>
              <w:autoSpaceDN w:val="0"/>
              <w:adjustRightInd w:val="0"/>
              <w:jc w:val="center"/>
              <w:rPr>
                <w:color w:val="000000" w:themeColor="text1"/>
                <w:sz w:val="24"/>
                <w:szCs w:val="24"/>
              </w:rPr>
            </w:pPr>
            <w:r w:rsidRPr="007A663F">
              <w:rPr>
                <w:color w:val="000000" w:themeColor="text1"/>
                <w:sz w:val="24"/>
                <w:szCs w:val="24"/>
              </w:rPr>
              <w:t>Сенсорная комната</w:t>
            </w:r>
          </w:p>
        </w:tc>
        <w:tc>
          <w:tcPr>
            <w:tcW w:w="12757" w:type="dxa"/>
            <w:tcBorders>
              <w:bottom w:val="single" w:sz="4" w:space="0" w:color="auto"/>
            </w:tcBorders>
          </w:tcPr>
          <w:p w:rsidR="00BF5834" w:rsidRPr="007A663F" w:rsidRDefault="004D4D24" w:rsidP="00BF5834">
            <w:pPr>
              <w:pStyle w:val="TableParagraph"/>
              <w:spacing w:line="267" w:lineRule="exact"/>
              <w:ind w:left="12"/>
              <w:rPr>
                <w:sz w:val="24"/>
                <w:szCs w:val="24"/>
              </w:rPr>
            </w:pPr>
            <w:r w:rsidRPr="007A663F">
              <w:rPr>
                <w:color w:val="000000" w:themeColor="text1"/>
                <w:sz w:val="24"/>
                <w:szCs w:val="24"/>
              </w:rPr>
              <w:t>Организованная особым образом окружающая среда, состоящая из множества различного рода стимуляторов, которые воздействуют на органы зрения, слуха, осязания, вестибулярные рецепторы. Направления работы: релаксационные тренинги для детей и взрослых, которые уменьшают тревожное состояние, снижают агрессию, обучают саморегуляции; познавательные занятия; непосредственно общение, которое имеет огромное значение для общего психологического развития человека, развития его самооценки и становления как личности.</w:t>
            </w:r>
            <w:r w:rsidR="00BF5834" w:rsidRPr="007A663F">
              <w:rPr>
                <w:sz w:val="24"/>
                <w:szCs w:val="24"/>
              </w:rPr>
              <w:t xml:space="preserve"> Имеется следующее оборудование:</w:t>
            </w:r>
            <w:r w:rsidR="00BF5834" w:rsidRPr="007A663F">
              <w:rPr>
                <w:sz w:val="24"/>
                <w:szCs w:val="24"/>
                <w:lang w:val="en-US"/>
              </w:rPr>
              <w:t>n</w:t>
            </w:r>
            <w:r w:rsidR="00BF5834" w:rsidRPr="007A663F">
              <w:rPr>
                <w:sz w:val="24"/>
                <w:szCs w:val="24"/>
              </w:rPr>
              <w:t>елевизор</w:t>
            </w:r>
          </w:p>
          <w:p w:rsidR="004D4D24" w:rsidRPr="007A663F" w:rsidRDefault="00BF5834" w:rsidP="00BF5834">
            <w:pPr>
              <w:pStyle w:val="TableParagraph"/>
              <w:spacing w:before="43" w:line="276" w:lineRule="auto"/>
              <w:ind w:left="12" w:right="24"/>
              <w:rPr>
                <w:b/>
                <w:i/>
                <w:color w:val="000000" w:themeColor="text1"/>
                <w:sz w:val="24"/>
                <w:szCs w:val="24"/>
              </w:rPr>
            </w:pPr>
            <w:r w:rsidRPr="007A663F">
              <w:rPr>
                <w:sz w:val="24"/>
                <w:szCs w:val="24"/>
                <w:lang w:val="en-US"/>
              </w:rPr>
              <w:t>c</w:t>
            </w:r>
            <w:r w:rsidRPr="007A663F">
              <w:rPr>
                <w:sz w:val="24"/>
                <w:szCs w:val="24"/>
              </w:rPr>
              <w:t>тимульный</w:t>
            </w:r>
            <w:r w:rsidRPr="007A663F">
              <w:rPr>
                <w:spacing w:val="-5"/>
                <w:sz w:val="24"/>
                <w:szCs w:val="24"/>
              </w:rPr>
              <w:t xml:space="preserve"> </w:t>
            </w:r>
            <w:r w:rsidRPr="007A663F">
              <w:rPr>
                <w:sz w:val="24"/>
                <w:szCs w:val="24"/>
              </w:rPr>
              <w:t>материал</w:t>
            </w:r>
            <w:r w:rsidRPr="007A663F">
              <w:rPr>
                <w:spacing w:val="-3"/>
                <w:sz w:val="24"/>
                <w:szCs w:val="24"/>
              </w:rPr>
              <w:t xml:space="preserve"> </w:t>
            </w:r>
            <w:r w:rsidRPr="007A663F">
              <w:rPr>
                <w:sz w:val="24"/>
                <w:szCs w:val="24"/>
              </w:rPr>
              <w:t>для</w:t>
            </w:r>
            <w:r w:rsidRPr="007A663F">
              <w:rPr>
                <w:spacing w:val="-4"/>
                <w:sz w:val="24"/>
                <w:szCs w:val="24"/>
              </w:rPr>
              <w:t xml:space="preserve"> </w:t>
            </w:r>
            <w:r w:rsidRPr="007A663F">
              <w:rPr>
                <w:sz w:val="24"/>
                <w:szCs w:val="24"/>
              </w:rPr>
              <w:t>педагогического</w:t>
            </w:r>
            <w:r w:rsidRPr="007A663F">
              <w:rPr>
                <w:spacing w:val="-5"/>
                <w:sz w:val="24"/>
                <w:szCs w:val="24"/>
              </w:rPr>
              <w:t xml:space="preserve"> </w:t>
            </w:r>
            <w:r w:rsidRPr="007A663F">
              <w:rPr>
                <w:sz w:val="24"/>
                <w:szCs w:val="24"/>
              </w:rPr>
              <w:t>обследования</w:t>
            </w:r>
            <w:r w:rsidRPr="007A663F">
              <w:rPr>
                <w:spacing w:val="-57"/>
                <w:sz w:val="24"/>
                <w:szCs w:val="24"/>
              </w:rPr>
              <w:t xml:space="preserve"> </w:t>
            </w:r>
            <w:r w:rsidRPr="007A663F">
              <w:rPr>
                <w:sz w:val="24"/>
                <w:szCs w:val="24"/>
              </w:rPr>
              <w:t>дете,игровой материал,</w:t>
            </w:r>
            <w:r w:rsidRPr="007A663F">
              <w:rPr>
                <w:spacing w:val="1"/>
                <w:sz w:val="24"/>
                <w:szCs w:val="24"/>
              </w:rPr>
              <w:t xml:space="preserve"> </w:t>
            </w:r>
            <w:r w:rsidRPr="007A663F">
              <w:rPr>
                <w:sz w:val="24"/>
                <w:szCs w:val="24"/>
              </w:rPr>
              <w:t>развивающие игры</w:t>
            </w:r>
            <w:r w:rsidRPr="007A663F">
              <w:rPr>
                <w:spacing w:val="-57"/>
                <w:sz w:val="24"/>
                <w:szCs w:val="24"/>
              </w:rPr>
              <w:t xml:space="preserve"> </w:t>
            </w:r>
            <w:r w:rsidRPr="007A663F">
              <w:rPr>
                <w:sz w:val="24"/>
                <w:szCs w:val="24"/>
              </w:rPr>
              <w:t>,сухой бассейн</w:t>
            </w:r>
            <w:r w:rsidRPr="007A663F">
              <w:rPr>
                <w:spacing w:val="1"/>
                <w:sz w:val="24"/>
                <w:szCs w:val="24"/>
              </w:rPr>
              <w:t xml:space="preserve"> </w:t>
            </w:r>
            <w:r w:rsidRPr="007A663F">
              <w:rPr>
                <w:sz w:val="24"/>
                <w:szCs w:val="24"/>
              </w:rPr>
              <w:t>фиброоптический</w:t>
            </w:r>
            <w:r w:rsidRPr="007A663F">
              <w:rPr>
                <w:spacing w:val="-1"/>
                <w:sz w:val="24"/>
                <w:szCs w:val="24"/>
              </w:rPr>
              <w:t xml:space="preserve"> </w:t>
            </w:r>
            <w:r w:rsidRPr="007A663F">
              <w:rPr>
                <w:sz w:val="24"/>
                <w:szCs w:val="24"/>
              </w:rPr>
              <w:t>тунель</w:t>
            </w:r>
            <w:r w:rsidRPr="007A663F">
              <w:rPr>
                <w:spacing w:val="1"/>
                <w:sz w:val="24"/>
                <w:szCs w:val="24"/>
              </w:rPr>
              <w:t>,</w:t>
            </w:r>
            <w:r w:rsidRPr="007A663F">
              <w:rPr>
                <w:sz w:val="24"/>
                <w:szCs w:val="24"/>
              </w:rPr>
              <w:t>Оборудование</w:t>
            </w:r>
            <w:r w:rsidRPr="007A663F">
              <w:rPr>
                <w:spacing w:val="-4"/>
                <w:sz w:val="24"/>
                <w:szCs w:val="24"/>
              </w:rPr>
              <w:t xml:space="preserve"> </w:t>
            </w:r>
            <w:r w:rsidRPr="007A663F">
              <w:rPr>
                <w:sz w:val="24"/>
                <w:szCs w:val="24"/>
              </w:rPr>
              <w:t>для</w:t>
            </w:r>
            <w:r w:rsidRPr="007A663F">
              <w:rPr>
                <w:spacing w:val="54"/>
                <w:sz w:val="24"/>
                <w:szCs w:val="24"/>
              </w:rPr>
              <w:t xml:space="preserve"> </w:t>
            </w:r>
            <w:r w:rsidRPr="007A663F">
              <w:rPr>
                <w:sz w:val="24"/>
                <w:szCs w:val="24"/>
              </w:rPr>
              <w:t>комнаты</w:t>
            </w:r>
            <w:r w:rsidRPr="007A663F">
              <w:rPr>
                <w:spacing w:val="-3"/>
                <w:sz w:val="24"/>
                <w:szCs w:val="24"/>
              </w:rPr>
              <w:t xml:space="preserve"> </w:t>
            </w:r>
            <w:r w:rsidRPr="007A663F">
              <w:rPr>
                <w:sz w:val="24"/>
                <w:szCs w:val="24"/>
              </w:rPr>
              <w:t>релаксации</w:t>
            </w:r>
            <w:r w:rsidRPr="007A663F">
              <w:rPr>
                <w:spacing w:val="-57"/>
                <w:sz w:val="24"/>
                <w:szCs w:val="24"/>
              </w:rPr>
              <w:t xml:space="preserve"> </w:t>
            </w:r>
          </w:p>
        </w:tc>
      </w:tr>
      <w:tr w:rsidR="004D4D24" w:rsidRPr="007A663F" w:rsidTr="009A50ED">
        <w:trPr>
          <w:trHeight w:val="96"/>
        </w:trPr>
        <w:tc>
          <w:tcPr>
            <w:tcW w:w="2093" w:type="dxa"/>
            <w:tcBorders>
              <w:top w:val="single" w:sz="4" w:space="0" w:color="auto"/>
              <w:bottom w:val="single" w:sz="4" w:space="0" w:color="auto"/>
            </w:tcBorders>
          </w:tcPr>
          <w:p w:rsidR="004D4D24" w:rsidRPr="007A663F" w:rsidRDefault="004D4D24" w:rsidP="00095252">
            <w:pPr>
              <w:tabs>
                <w:tab w:val="left" w:pos="709"/>
                <w:tab w:val="left" w:pos="851"/>
              </w:tabs>
              <w:autoSpaceDE w:val="0"/>
              <w:autoSpaceDN w:val="0"/>
              <w:adjustRightInd w:val="0"/>
              <w:jc w:val="center"/>
              <w:rPr>
                <w:color w:val="000000" w:themeColor="text1"/>
                <w:sz w:val="24"/>
                <w:szCs w:val="24"/>
              </w:rPr>
            </w:pPr>
            <w:r w:rsidRPr="007A663F">
              <w:rPr>
                <w:color w:val="000000" w:themeColor="text1"/>
                <w:sz w:val="24"/>
                <w:szCs w:val="24"/>
              </w:rPr>
              <w:t>Методический кабинет</w:t>
            </w:r>
          </w:p>
        </w:tc>
        <w:tc>
          <w:tcPr>
            <w:tcW w:w="12757" w:type="dxa"/>
            <w:tcBorders>
              <w:top w:val="single" w:sz="4" w:space="0" w:color="auto"/>
              <w:bottom w:val="single" w:sz="4" w:space="0" w:color="auto"/>
            </w:tcBorders>
          </w:tcPr>
          <w:p w:rsidR="004D4D24" w:rsidRPr="007A663F" w:rsidRDefault="004D4D24" w:rsidP="00095252">
            <w:pPr>
              <w:tabs>
                <w:tab w:val="left" w:pos="851"/>
              </w:tabs>
              <w:jc w:val="both"/>
              <w:rPr>
                <w:color w:val="000000" w:themeColor="text1"/>
                <w:sz w:val="24"/>
                <w:szCs w:val="24"/>
              </w:rPr>
            </w:pPr>
            <w:r w:rsidRPr="007A663F">
              <w:rPr>
                <w:color w:val="000000" w:themeColor="text1"/>
                <w:sz w:val="24"/>
                <w:szCs w:val="24"/>
              </w:rPr>
              <w:t xml:space="preserve">ТСО (проектор с экраном, 2 компьютера), МФУ (многофункциональное устройство) цветной лазерный принтера. Создана методическая библиотека для педагогов, переносная библиотека для родителей, детская библиотека. Создана картотека методической литературы и статей периодической печати дошкольного воспитания. В помощь воспитателям разработаны перспективные планы, картотеки, советы и рекомендации по разделам программы. Обобщен опыт работы </w:t>
            </w:r>
            <w:r w:rsidRPr="007A663F">
              <w:rPr>
                <w:color w:val="000000" w:themeColor="text1"/>
                <w:sz w:val="24"/>
                <w:szCs w:val="24"/>
              </w:rPr>
              <w:lastRenderedPageBreak/>
              <w:t xml:space="preserve">по направлениям: музыкальное воспитание, физическое развитие, экологическое воспитание, изобразительная деятельность. Используются элементы коммуникационных технологий на занятиях, в методической деятельности. </w:t>
            </w:r>
          </w:p>
        </w:tc>
      </w:tr>
      <w:tr w:rsidR="004D4D24" w:rsidRPr="007A663F" w:rsidTr="009A50ED">
        <w:trPr>
          <w:trHeight w:val="132"/>
        </w:trPr>
        <w:tc>
          <w:tcPr>
            <w:tcW w:w="2093" w:type="dxa"/>
            <w:tcBorders>
              <w:top w:val="single" w:sz="4" w:space="0" w:color="auto"/>
              <w:bottom w:val="single" w:sz="4" w:space="0" w:color="auto"/>
            </w:tcBorders>
          </w:tcPr>
          <w:p w:rsidR="004D4D24" w:rsidRPr="007A663F" w:rsidRDefault="004D4D24" w:rsidP="00095252">
            <w:pPr>
              <w:tabs>
                <w:tab w:val="left" w:pos="851"/>
              </w:tabs>
              <w:jc w:val="center"/>
              <w:rPr>
                <w:color w:val="000000" w:themeColor="text1"/>
                <w:sz w:val="24"/>
                <w:szCs w:val="24"/>
              </w:rPr>
            </w:pPr>
            <w:r w:rsidRPr="007A663F">
              <w:rPr>
                <w:bCs/>
                <w:color w:val="000000" w:themeColor="text1"/>
                <w:sz w:val="24"/>
                <w:szCs w:val="24"/>
              </w:rPr>
              <w:lastRenderedPageBreak/>
              <w:t>Медицинский блок</w:t>
            </w:r>
          </w:p>
          <w:p w:rsidR="004D4D24" w:rsidRPr="007A663F" w:rsidRDefault="004D4D24" w:rsidP="00095252">
            <w:pPr>
              <w:tabs>
                <w:tab w:val="left" w:pos="709"/>
                <w:tab w:val="left" w:pos="851"/>
              </w:tabs>
              <w:autoSpaceDE w:val="0"/>
              <w:autoSpaceDN w:val="0"/>
              <w:adjustRightInd w:val="0"/>
              <w:jc w:val="center"/>
              <w:rPr>
                <w:bCs/>
                <w:color w:val="000000" w:themeColor="text1"/>
                <w:sz w:val="24"/>
                <w:szCs w:val="24"/>
                <w:lang w:eastAsia="ar-SA"/>
              </w:rPr>
            </w:pPr>
          </w:p>
        </w:tc>
        <w:tc>
          <w:tcPr>
            <w:tcW w:w="12757" w:type="dxa"/>
            <w:tcBorders>
              <w:top w:val="single" w:sz="4" w:space="0" w:color="auto"/>
              <w:bottom w:val="single" w:sz="4" w:space="0" w:color="auto"/>
            </w:tcBorders>
          </w:tcPr>
          <w:p w:rsidR="004D4D24" w:rsidRPr="007A663F" w:rsidRDefault="004D4D24" w:rsidP="00095252">
            <w:pPr>
              <w:tabs>
                <w:tab w:val="left" w:pos="851"/>
              </w:tabs>
              <w:autoSpaceDE w:val="0"/>
              <w:autoSpaceDN w:val="0"/>
              <w:adjustRightInd w:val="0"/>
              <w:jc w:val="both"/>
              <w:rPr>
                <w:color w:val="000000" w:themeColor="text1"/>
                <w:sz w:val="24"/>
                <w:szCs w:val="24"/>
              </w:rPr>
            </w:pPr>
            <w:r w:rsidRPr="007A663F">
              <w:rPr>
                <w:color w:val="000000" w:themeColor="text1"/>
                <w:sz w:val="24"/>
                <w:szCs w:val="24"/>
              </w:rPr>
              <w:t xml:space="preserve">В состав входит: медицинский кабинет для приема и осмотра детей, процедурный кабинет, кабинет для разведения дезрастворов, санузел. Просторный изолятор, отдельный санитарный узел. Все помещения и медицинские кабинеты оснащены всем необходимым оборудованием. </w:t>
            </w:r>
          </w:p>
          <w:p w:rsidR="004D4D24" w:rsidRPr="007A663F" w:rsidRDefault="004D4D24" w:rsidP="00095252">
            <w:pPr>
              <w:tabs>
                <w:tab w:val="left" w:pos="709"/>
                <w:tab w:val="left" w:pos="851"/>
              </w:tabs>
              <w:autoSpaceDE w:val="0"/>
              <w:autoSpaceDN w:val="0"/>
              <w:adjustRightInd w:val="0"/>
              <w:jc w:val="both"/>
              <w:rPr>
                <w:color w:val="000000" w:themeColor="text1"/>
                <w:sz w:val="24"/>
                <w:szCs w:val="24"/>
              </w:rPr>
            </w:pPr>
          </w:p>
        </w:tc>
      </w:tr>
      <w:tr w:rsidR="004D4D24" w:rsidRPr="007A663F" w:rsidTr="009A50ED">
        <w:trPr>
          <w:trHeight w:val="132"/>
        </w:trPr>
        <w:tc>
          <w:tcPr>
            <w:tcW w:w="2093" w:type="dxa"/>
            <w:tcBorders>
              <w:top w:val="single" w:sz="4" w:space="0" w:color="auto"/>
              <w:bottom w:val="single" w:sz="4" w:space="0" w:color="auto"/>
            </w:tcBorders>
          </w:tcPr>
          <w:p w:rsidR="004D4D24" w:rsidRPr="007A663F" w:rsidRDefault="004D4D24" w:rsidP="00095252">
            <w:pPr>
              <w:tabs>
                <w:tab w:val="left" w:pos="851"/>
              </w:tabs>
              <w:jc w:val="center"/>
              <w:rPr>
                <w:color w:val="000000" w:themeColor="text1"/>
                <w:sz w:val="24"/>
                <w:szCs w:val="24"/>
              </w:rPr>
            </w:pPr>
            <w:r w:rsidRPr="007A663F">
              <w:rPr>
                <w:bCs/>
                <w:color w:val="000000" w:themeColor="text1"/>
                <w:sz w:val="24"/>
                <w:szCs w:val="24"/>
              </w:rPr>
              <w:t>Пищеблок</w:t>
            </w:r>
          </w:p>
          <w:p w:rsidR="004D4D24" w:rsidRPr="007A663F" w:rsidRDefault="004D4D24" w:rsidP="00095252">
            <w:pPr>
              <w:tabs>
                <w:tab w:val="left" w:pos="709"/>
                <w:tab w:val="left" w:pos="851"/>
              </w:tabs>
              <w:autoSpaceDE w:val="0"/>
              <w:autoSpaceDN w:val="0"/>
              <w:adjustRightInd w:val="0"/>
              <w:jc w:val="center"/>
              <w:rPr>
                <w:bCs/>
                <w:color w:val="000000" w:themeColor="text1"/>
                <w:sz w:val="24"/>
                <w:szCs w:val="24"/>
                <w:lang w:eastAsia="ar-SA"/>
              </w:rPr>
            </w:pPr>
          </w:p>
        </w:tc>
        <w:tc>
          <w:tcPr>
            <w:tcW w:w="12757" w:type="dxa"/>
            <w:tcBorders>
              <w:top w:val="single" w:sz="4" w:space="0" w:color="auto"/>
              <w:bottom w:val="single" w:sz="4" w:space="0" w:color="auto"/>
            </w:tcBorders>
          </w:tcPr>
          <w:p w:rsidR="004D4D24" w:rsidRPr="007A663F" w:rsidRDefault="004D4D24" w:rsidP="00095252">
            <w:pPr>
              <w:tabs>
                <w:tab w:val="left" w:pos="851"/>
              </w:tabs>
              <w:autoSpaceDE w:val="0"/>
              <w:autoSpaceDN w:val="0"/>
              <w:adjustRightInd w:val="0"/>
              <w:jc w:val="both"/>
              <w:rPr>
                <w:color w:val="000000" w:themeColor="text1"/>
                <w:sz w:val="24"/>
                <w:szCs w:val="24"/>
              </w:rPr>
            </w:pPr>
            <w:r w:rsidRPr="007A663F">
              <w:rPr>
                <w:color w:val="000000" w:themeColor="text1"/>
                <w:sz w:val="24"/>
                <w:szCs w:val="24"/>
              </w:rPr>
              <w:t xml:space="preserve">Оснащен современным торгово-технологическим оборудованием, позволяющим оптимально организовать процесс приготовления пищи и имеет 5 отдельных цехов. </w:t>
            </w:r>
          </w:p>
          <w:p w:rsidR="004D4D24" w:rsidRPr="007A663F" w:rsidRDefault="004D4D24" w:rsidP="00095252">
            <w:pPr>
              <w:tabs>
                <w:tab w:val="left" w:pos="709"/>
                <w:tab w:val="left" w:pos="851"/>
              </w:tabs>
              <w:autoSpaceDE w:val="0"/>
              <w:autoSpaceDN w:val="0"/>
              <w:adjustRightInd w:val="0"/>
              <w:jc w:val="both"/>
              <w:rPr>
                <w:color w:val="000000" w:themeColor="text1"/>
                <w:sz w:val="24"/>
                <w:szCs w:val="24"/>
              </w:rPr>
            </w:pPr>
          </w:p>
        </w:tc>
      </w:tr>
      <w:tr w:rsidR="004D4D24" w:rsidRPr="007A663F" w:rsidTr="009A50ED">
        <w:trPr>
          <w:trHeight w:val="108"/>
        </w:trPr>
        <w:tc>
          <w:tcPr>
            <w:tcW w:w="2093" w:type="dxa"/>
            <w:tcBorders>
              <w:top w:val="single" w:sz="4" w:space="0" w:color="auto"/>
              <w:bottom w:val="single" w:sz="4" w:space="0" w:color="auto"/>
            </w:tcBorders>
          </w:tcPr>
          <w:p w:rsidR="004D4D24" w:rsidRPr="007A663F" w:rsidRDefault="004D4D24" w:rsidP="00095252">
            <w:pPr>
              <w:tabs>
                <w:tab w:val="left" w:pos="851"/>
              </w:tabs>
              <w:autoSpaceDE w:val="0"/>
              <w:autoSpaceDN w:val="0"/>
              <w:adjustRightInd w:val="0"/>
              <w:ind w:left="426"/>
              <w:jc w:val="center"/>
              <w:rPr>
                <w:color w:val="000000" w:themeColor="text1"/>
                <w:sz w:val="24"/>
                <w:szCs w:val="24"/>
              </w:rPr>
            </w:pPr>
            <w:r w:rsidRPr="007A663F">
              <w:rPr>
                <w:bCs/>
                <w:color w:val="000000" w:themeColor="text1"/>
                <w:sz w:val="24"/>
                <w:szCs w:val="24"/>
              </w:rPr>
              <w:t>Помещения прачечной</w:t>
            </w:r>
          </w:p>
          <w:p w:rsidR="004D4D24" w:rsidRPr="007A663F" w:rsidRDefault="004D4D24" w:rsidP="00095252">
            <w:pPr>
              <w:tabs>
                <w:tab w:val="left" w:pos="709"/>
                <w:tab w:val="left" w:pos="851"/>
              </w:tabs>
              <w:autoSpaceDE w:val="0"/>
              <w:autoSpaceDN w:val="0"/>
              <w:adjustRightInd w:val="0"/>
              <w:jc w:val="center"/>
              <w:rPr>
                <w:bCs/>
                <w:color w:val="000000" w:themeColor="text1"/>
                <w:sz w:val="24"/>
                <w:szCs w:val="24"/>
                <w:lang w:eastAsia="ar-SA"/>
              </w:rPr>
            </w:pPr>
          </w:p>
        </w:tc>
        <w:tc>
          <w:tcPr>
            <w:tcW w:w="12757" w:type="dxa"/>
            <w:tcBorders>
              <w:top w:val="single" w:sz="4" w:space="0" w:color="auto"/>
              <w:bottom w:val="single" w:sz="4" w:space="0" w:color="auto"/>
            </w:tcBorders>
          </w:tcPr>
          <w:p w:rsidR="004D4D24" w:rsidRPr="007A663F" w:rsidRDefault="004D4D24" w:rsidP="00095252">
            <w:pPr>
              <w:tabs>
                <w:tab w:val="left" w:pos="851"/>
              </w:tabs>
              <w:autoSpaceDE w:val="0"/>
              <w:autoSpaceDN w:val="0"/>
              <w:adjustRightInd w:val="0"/>
              <w:jc w:val="both"/>
              <w:rPr>
                <w:color w:val="000000" w:themeColor="text1"/>
                <w:sz w:val="24"/>
                <w:szCs w:val="24"/>
              </w:rPr>
            </w:pPr>
            <w:r w:rsidRPr="007A663F">
              <w:rPr>
                <w:color w:val="000000" w:themeColor="text1"/>
                <w:sz w:val="24"/>
                <w:szCs w:val="24"/>
              </w:rPr>
              <w:t xml:space="preserve">Помещения прачечной представлены: комнатой для приема грязного белья; постирочным цехом, в котором имеется все необходимое для стирки и замачивания белья современное оборудование: стиральные машины, сушильный барабан, ванна для замачивания и котел для варки мыльно-содового раствора. После стирки и сушки белье подается через окно в гладильную комнату. Здесь белье гладится и раскладывается в соответствующие ячейки для выдачи его на группы через эту дверь. </w:t>
            </w:r>
          </w:p>
          <w:p w:rsidR="004D4D24" w:rsidRPr="007A663F" w:rsidRDefault="004D4D24" w:rsidP="00095252">
            <w:pPr>
              <w:tabs>
                <w:tab w:val="left" w:pos="709"/>
                <w:tab w:val="left" w:pos="851"/>
              </w:tabs>
              <w:autoSpaceDE w:val="0"/>
              <w:autoSpaceDN w:val="0"/>
              <w:adjustRightInd w:val="0"/>
              <w:jc w:val="both"/>
              <w:rPr>
                <w:color w:val="000000" w:themeColor="text1"/>
                <w:sz w:val="24"/>
                <w:szCs w:val="24"/>
              </w:rPr>
            </w:pPr>
          </w:p>
        </w:tc>
      </w:tr>
      <w:tr w:rsidR="004D4D24" w:rsidRPr="007A663F" w:rsidTr="009A50ED">
        <w:trPr>
          <w:trHeight w:val="132"/>
        </w:trPr>
        <w:tc>
          <w:tcPr>
            <w:tcW w:w="2093" w:type="dxa"/>
            <w:tcBorders>
              <w:top w:val="single" w:sz="4" w:space="0" w:color="auto"/>
              <w:bottom w:val="single" w:sz="4" w:space="0" w:color="auto"/>
            </w:tcBorders>
          </w:tcPr>
          <w:p w:rsidR="004D4D24" w:rsidRPr="007A663F" w:rsidRDefault="004D4D24" w:rsidP="00095252">
            <w:pPr>
              <w:tabs>
                <w:tab w:val="left" w:pos="851"/>
              </w:tabs>
              <w:autoSpaceDE w:val="0"/>
              <w:autoSpaceDN w:val="0"/>
              <w:adjustRightInd w:val="0"/>
              <w:ind w:firstLine="426"/>
              <w:jc w:val="center"/>
              <w:rPr>
                <w:color w:val="000000" w:themeColor="text1"/>
                <w:sz w:val="24"/>
                <w:szCs w:val="24"/>
              </w:rPr>
            </w:pPr>
            <w:r w:rsidRPr="007A663F">
              <w:rPr>
                <w:color w:val="000000" w:themeColor="text1"/>
                <w:sz w:val="24"/>
                <w:szCs w:val="24"/>
              </w:rPr>
              <w:t>Территория ДОУ</w:t>
            </w:r>
          </w:p>
          <w:p w:rsidR="004D4D24" w:rsidRPr="007A663F" w:rsidRDefault="004D4D24" w:rsidP="00095252">
            <w:pPr>
              <w:tabs>
                <w:tab w:val="left" w:pos="709"/>
                <w:tab w:val="left" w:pos="851"/>
              </w:tabs>
              <w:autoSpaceDE w:val="0"/>
              <w:autoSpaceDN w:val="0"/>
              <w:adjustRightInd w:val="0"/>
              <w:jc w:val="center"/>
              <w:rPr>
                <w:bCs/>
                <w:color w:val="000000" w:themeColor="text1"/>
                <w:sz w:val="24"/>
                <w:szCs w:val="24"/>
                <w:lang w:eastAsia="ar-SA"/>
              </w:rPr>
            </w:pPr>
          </w:p>
        </w:tc>
        <w:tc>
          <w:tcPr>
            <w:tcW w:w="12757" w:type="dxa"/>
            <w:tcBorders>
              <w:top w:val="single" w:sz="4" w:space="0" w:color="auto"/>
              <w:bottom w:val="single" w:sz="4" w:space="0" w:color="auto"/>
            </w:tcBorders>
          </w:tcPr>
          <w:p w:rsidR="004D4D24" w:rsidRPr="007A663F" w:rsidRDefault="00C665DB" w:rsidP="00095252">
            <w:pPr>
              <w:tabs>
                <w:tab w:val="left" w:pos="851"/>
              </w:tabs>
              <w:autoSpaceDE w:val="0"/>
              <w:autoSpaceDN w:val="0"/>
              <w:adjustRightInd w:val="0"/>
              <w:jc w:val="both"/>
              <w:rPr>
                <w:color w:val="000000" w:themeColor="text1"/>
                <w:sz w:val="24"/>
                <w:szCs w:val="24"/>
              </w:rPr>
            </w:pPr>
            <w:r w:rsidRPr="007A663F">
              <w:rPr>
                <w:color w:val="000000" w:themeColor="text1"/>
                <w:sz w:val="24"/>
                <w:szCs w:val="24"/>
              </w:rPr>
              <w:t>Территория ДОУ оснащена 6</w:t>
            </w:r>
            <w:r w:rsidR="004D4D24" w:rsidRPr="007A663F">
              <w:rPr>
                <w:color w:val="000000" w:themeColor="text1"/>
                <w:sz w:val="24"/>
                <w:szCs w:val="24"/>
              </w:rPr>
              <w:t xml:space="preserve"> игровыми площадками с комплектами малых архитектурных форм, имеющими закрытые песочницы, кладовые-ящики, для хранения выносного материала. Вход участников образовательных отношений, иных посетителей на территорию и в здание МБДОУ осуществляется через центральную калитку. Въезд обслуживающим автотранспортным средствам на территорию учреждения возможен через центральные ворота.</w:t>
            </w:r>
          </w:p>
          <w:p w:rsidR="004D4D24" w:rsidRPr="007A663F" w:rsidRDefault="004D4D24" w:rsidP="00095252">
            <w:pPr>
              <w:tabs>
                <w:tab w:val="left" w:pos="709"/>
                <w:tab w:val="left" w:pos="851"/>
              </w:tabs>
              <w:autoSpaceDE w:val="0"/>
              <w:autoSpaceDN w:val="0"/>
              <w:adjustRightInd w:val="0"/>
              <w:jc w:val="both"/>
              <w:rPr>
                <w:color w:val="000000" w:themeColor="text1"/>
                <w:sz w:val="24"/>
                <w:szCs w:val="24"/>
              </w:rPr>
            </w:pPr>
          </w:p>
        </w:tc>
      </w:tr>
      <w:tr w:rsidR="004D4D24" w:rsidRPr="007A663F" w:rsidTr="009A50ED">
        <w:trPr>
          <w:trHeight w:val="156"/>
        </w:trPr>
        <w:tc>
          <w:tcPr>
            <w:tcW w:w="2093" w:type="dxa"/>
            <w:tcBorders>
              <w:top w:val="single" w:sz="4" w:space="0" w:color="auto"/>
            </w:tcBorders>
          </w:tcPr>
          <w:p w:rsidR="004D4D24" w:rsidRPr="007A663F" w:rsidRDefault="00C665DB" w:rsidP="00C665DB">
            <w:pPr>
              <w:tabs>
                <w:tab w:val="left" w:pos="709"/>
                <w:tab w:val="left" w:pos="851"/>
              </w:tabs>
              <w:autoSpaceDE w:val="0"/>
              <w:autoSpaceDN w:val="0"/>
              <w:adjustRightInd w:val="0"/>
              <w:jc w:val="center"/>
              <w:rPr>
                <w:bCs/>
                <w:color w:val="000000" w:themeColor="text1"/>
                <w:sz w:val="24"/>
                <w:szCs w:val="24"/>
                <w:lang w:eastAsia="ar-SA"/>
              </w:rPr>
            </w:pPr>
            <w:r w:rsidRPr="007A663F">
              <w:rPr>
                <w:bCs/>
                <w:color w:val="000000" w:themeColor="text1"/>
                <w:sz w:val="24"/>
                <w:szCs w:val="24"/>
                <w:lang w:eastAsia="ar-SA"/>
              </w:rPr>
              <w:t>Рабочие места вахтера</w:t>
            </w:r>
            <w:r w:rsidR="004D4D24" w:rsidRPr="007A663F">
              <w:rPr>
                <w:bCs/>
                <w:color w:val="000000" w:themeColor="text1"/>
                <w:sz w:val="24"/>
                <w:szCs w:val="24"/>
                <w:lang w:eastAsia="ar-SA"/>
              </w:rPr>
              <w:t xml:space="preserve"> </w:t>
            </w:r>
          </w:p>
        </w:tc>
        <w:tc>
          <w:tcPr>
            <w:tcW w:w="12757" w:type="dxa"/>
            <w:tcBorders>
              <w:top w:val="single" w:sz="4" w:space="0" w:color="auto"/>
            </w:tcBorders>
          </w:tcPr>
          <w:p w:rsidR="004D4D24" w:rsidRPr="007A663F" w:rsidRDefault="004D4D24" w:rsidP="00C665DB">
            <w:pPr>
              <w:tabs>
                <w:tab w:val="left" w:pos="851"/>
              </w:tabs>
              <w:autoSpaceDE w:val="0"/>
              <w:autoSpaceDN w:val="0"/>
              <w:adjustRightInd w:val="0"/>
              <w:jc w:val="both"/>
              <w:rPr>
                <w:color w:val="000000" w:themeColor="text1"/>
                <w:sz w:val="24"/>
                <w:szCs w:val="24"/>
              </w:rPr>
            </w:pPr>
            <w:r w:rsidRPr="007A663F">
              <w:rPr>
                <w:color w:val="000000" w:themeColor="text1"/>
                <w:sz w:val="24"/>
                <w:szCs w:val="24"/>
              </w:rPr>
              <w:t xml:space="preserve">Безопасности жизнедеятельности участников образовательного процесса в МБДОУ уделяется первостепенное значение. В детском саду созданы условия для обеспечения безопасности в учреждении. На рабочем месте вахтеров, установлена тревожная кнопка. Детский сад оснащен наружными и внутренними видеокамерами. Сигнал с видеокамер поступает на мониторы и записывается на жесткий носитель, что позволяет при необходимости просмотреть записанные данные в течение месяца. В комнате охраны установлена современная система пожарно-охранной сигнализации, с помощью которой сигнал о возгорании сразу поступает в пожарную часть на пульт. </w:t>
            </w:r>
          </w:p>
        </w:tc>
      </w:tr>
    </w:tbl>
    <w:p w:rsidR="004D4D24" w:rsidRPr="007A663F" w:rsidRDefault="004D4D24" w:rsidP="004D4D24">
      <w:pPr>
        <w:tabs>
          <w:tab w:val="left" w:pos="851"/>
        </w:tabs>
        <w:adjustRightInd w:val="0"/>
        <w:jc w:val="both"/>
        <w:rPr>
          <w:b/>
          <w:i/>
          <w:color w:val="000000" w:themeColor="text1"/>
          <w:sz w:val="24"/>
          <w:szCs w:val="24"/>
        </w:rPr>
      </w:pPr>
    </w:p>
    <w:p w:rsidR="004D4D24" w:rsidRPr="007A663F" w:rsidRDefault="004D4D24" w:rsidP="004D4D24">
      <w:pPr>
        <w:tabs>
          <w:tab w:val="left" w:pos="851"/>
        </w:tabs>
        <w:adjustRightInd w:val="0"/>
        <w:jc w:val="both"/>
        <w:rPr>
          <w:b/>
          <w:i/>
          <w:color w:val="000000" w:themeColor="text1"/>
          <w:sz w:val="24"/>
          <w:szCs w:val="24"/>
        </w:rPr>
      </w:pPr>
      <w:r w:rsidRPr="007A663F">
        <w:rPr>
          <w:b/>
          <w:i/>
          <w:color w:val="000000" w:themeColor="text1"/>
          <w:sz w:val="24"/>
          <w:szCs w:val="24"/>
        </w:rPr>
        <w:t>Интернет</w:t>
      </w:r>
    </w:p>
    <w:p w:rsidR="004D4D24" w:rsidRPr="007A663F" w:rsidRDefault="004D4D24" w:rsidP="00774795">
      <w:pPr>
        <w:tabs>
          <w:tab w:val="left" w:pos="851"/>
        </w:tabs>
        <w:adjustRightInd w:val="0"/>
        <w:ind w:right="-1"/>
        <w:jc w:val="both"/>
        <w:rPr>
          <w:color w:val="000000" w:themeColor="text1"/>
          <w:sz w:val="24"/>
          <w:szCs w:val="24"/>
        </w:rPr>
      </w:pPr>
      <w:r w:rsidRPr="007A663F">
        <w:rPr>
          <w:color w:val="000000" w:themeColor="text1"/>
          <w:sz w:val="24"/>
          <w:szCs w:val="24"/>
        </w:rPr>
        <w:t>В учреждении установле</w:t>
      </w:r>
      <w:r w:rsidR="00C665DB" w:rsidRPr="007A663F">
        <w:rPr>
          <w:color w:val="000000" w:themeColor="text1"/>
          <w:sz w:val="24"/>
          <w:szCs w:val="24"/>
        </w:rPr>
        <w:t>н Интернет .</w:t>
      </w:r>
      <w:r w:rsidRPr="007A663F">
        <w:rPr>
          <w:color w:val="000000" w:themeColor="text1"/>
          <w:sz w:val="24"/>
          <w:szCs w:val="24"/>
        </w:rPr>
        <w:t xml:space="preserve">Функционируют необходимые для жизнедеятельности образовательного учреждения сайты, налажен электронный документооборот. Сеть активно используется сотрудниками ДОУ в целях обмена опыта с коллегами образовательных учреждений города, региона и страны. </w:t>
      </w:r>
    </w:p>
    <w:p w:rsidR="004D4D24" w:rsidRPr="007A663F" w:rsidRDefault="004D4D24" w:rsidP="00331672">
      <w:pPr>
        <w:tabs>
          <w:tab w:val="left" w:pos="851"/>
        </w:tabs>
        <w:ind w:right="-142"/>
        <w:jc w:val="both"/>
        <w:rPr>
          <w:color w:val="000000" w:themeColor="text1"/>
          <w:sz w:val="24"/>
          <w:szCs w:val="24"/>
        </w:rPr>
      </w:pPr>
      <w:r w:rsidRPr="007A663F">
        <w:rPr>
          <w:color w:val="000000" w:themeColor="text1"/>
          <w:sz w:val="24"/>
          <w:szCs w:val="24"/>
        </w:rPr>
        <w:t xml:space="preserve">Таким образом, необходимо отметить, что в МБДОУ  </w:t>
      </w:r>
      <w:r w:rsidR="00C665DB" w:rsidRPr="007A663F">
        <w:rPr>
          <w:color w:val="000000" w:themeColor="text1"/>
          <w:sz w:val="24"/>
          <w:szCs w:val="24"/>
        </w:rPr>
        <w:t xml:space="preserve"> созданы необходимые </w:t>
      </w:r>
      <w:r w:rsidRPr="007A663F">
        <w:rPr>
          <w:color w:val="000000" w:themeColor="text1"/>
          <w:sz w:val="24"/>
          <w:szCs w:val="24"/>
        </w:rPr>
        <w:t xml:space="preserve"> условия предоставления дошкольного образования в соответствии с федеральным государственным образовательным стандартом дошкольного образования для всех детей, посещающих дошкольную образовательную организацию. ДОУ оборудовано современными средствами защиты для обеспечения комплексной безопасности и комфортных условий образовательного процесса.</w:t>
      </w:r>
    </w:p>
    <w:p w:rsidR="004D4D24" w:rsidRPr="007A663F" w:rsidRDefault="004D4D24" w:rsidP="00C665DB">
      <w:pPr>
        <w:tabs>
          <w:tab w:val="left" w:pos="851"/>
          <w:tab w:val="left" w:pos="1276"/>
        </w:tabs>
        <w:rPr>
          <w:sz w:val="24"/>
          <w:szCs w:val="24"/>
        </w:rPr>
      </w:pPr>
    </w:p>
    <w:p w:rsidR="004D4D24" w:rsidRPr="007A663F" w:rsidRDefault="004D4D24" w:rsidP="004D4D24">
      <w:pPr>
        <w:tabs>
          <w:tab w:val="left" w:pos="851"/>
        </w:tabs>
        <w:ind w:firstLine="426"/>
        <w:jc w:val="center"/>
        <w:rPr>
          <w:i/>
          <w:color w:val="000000" w:themeColor="text1"/>
          <w:sz w:val="24"/>
          <w:szCs w:val="24"/>
        </w:rPr>
      </w:pPr>
      <w:r w:rsidRPr="007A663F">
        <w:rPr>
          <w:i/>
          <w:color w:val="000000" w:themeColor="text1"/>
          <w:sz w:val="24"/>
          <w:szCs w:val="24"/>
        </w:rPr>
        <w:lastRenderedPageBreak/>
        <w:t xml:space="preserve">   Перечень технических средств обучения, используемых для реализации образовательной программы</w:t>
      </w:r>
    </w:p>
    <w:tbl>
      <w:tblPr>
        <w:tblW w:w="146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8930"/>
        <w:gridCol w:w="4536"/>
      </w:tblGrid>
      <w:tr w:rsidR="004D4D24" w:rsidRPr="007A663F" w:rsidTr="005C472D">
        <w:trPr>
          <w:trHeight w:val="20"/>
        </w:trPr>
        <w:tc>
          <w:tcPr>
            <w:tcW w:w="1134" w:type="dxa"/>
          </w:tcPr>
          <w:p w:rsidR="004D4D24" w:rsidRPr="007A663F" w:rsidRDefault="004D4D24" w:rsidP="00095252">
            <w:pPr>
              <w:tabs>
                <w:tab w:val="left" w:pos="851"/>
              </w:tabs>
              <w:jc w:val="both"/>
              <w:rPr>
                <w:b/>
                <w:bCs/>
                <w:color w:val="000000" w:themeColor="text1"/>
                <w:sz w:val="24"/>
                <w:szCs w:val="24"/>
              </w:rPr>
            </w:pPr>
            <w:r w:rsidRPr="007A663F">
              <w:rPr>
                <w:b/>
                <w:bCs/>
                <w:color w:val="000000" w:themeColor="text1"/>
                <w:sz w:val="24"/>
                <w:szCs w:val="24"/>
              </w:rPr>
              <w:t>№ п/п</w:t>
            </w:r>
          </w:p>
        </w:tc>
        <w:tc>
          <w:tcPr>
            <w:tcW w:w="8930" w:type="dxa"/>
          </w:tcPr>
          <w:p w:rsidR="004D4D24" w:rsidRPr="007A663F" w:rsidRDefault="004D4D24" w:rsidP="00095252">
            <w:pPr>
              <w:tabs>
                <w:tab w:val="left" w:pos="851"/>
              </w:tabs>
              <w:ind w:firstLine="426"/>
              <w:jc w:val="center"/>
              <w:rPr>
                <w:b/>
                <w:bCs/>
                <w:color w:val="000000" w:themeColor="text1"/>
                <w:sz w:val="24"/>
                <w:szCs w:val="24"/>
              </w:rPr>
            </w:pPr>
            <w:r w:rsidRPr="007A663F">
              <w:rPr>
                <w:b/>
                <w:bCs/>
                <w:color w:val="000000" w:themeColor="text1"/>
                <w:sz w:val="24"/>
                <w:szCs w:val="24"/>
              </w:rPr>
              <w:t>Наименование оборудования</w:t>
            </w:r>
          </w:p>
        </w:tc>
        <w:tc>
          <w:tcPr>
            <w:tcW w:w="4536" w:type="dxa"/>
          </w:tcPr>
          <w:p w:rsidR="004D4D24" w:rsidRPr="007A663F" w:rsidRDefault="004D4D24" w:rsidP="00095252">
            <w:pPr>
              <w:tabs>
                <w:tab w:val="left" w:pos="851"/>
              </w:tabs>
              <w:jc w:val="center"/>
              <w:rPr>
                <w:b/>
                <w:bCs/>
                <w:color w:val="000000" w:themeColor="text1"/>
                <w:sz w:val="24"/>
                <w:szCs w:val="24"/>
              </w:rPr>
            </w:pPr>
            <w:r w:rsidRPr="007A663F">
              <w:rPr>
                <w:b/>
                <w:bCs/>
                <w:color w:val="000000" w:themeColor="text1"/>
                <w:sz w:val="24"/>
                <w:szCs w:val="24"/>
              </w:rPr>
              <w:t>Количество</w:t>
            </w:r>
          </w:p>
        </w:tc>
      </w:tr>
      <w:tr w:rsidR="004D4D24" w:rsidRPr="007A663F" w:rsidTr="005C472D">
        <w:trPr>
          <w:trHeight w:val="20"/>
        </w:trPr>
        <w:tc>
          <w:tcPr>
            <w:tcW w:w="1134" w:type="dxa"/>
          </w:tcPr>
          <w:p w:rsidR="004D4D24" w:rsidRPr="007A663F" w:rsidRDefault="004D4D24" w:rsidP="00095252">
            <w:pPr>
              <w:tabs>
                <w:tab w:val="left" w:pos="851"/>
              </w:tabs>
              <w:ind w:firstLine="426"/>
              <w:jc w:val="both"/>
              <w:rPr>
                <w:bCs/>
                <w:color w:val="000000" w:themeColor="text1"/>
                <w:sz w:val="24"/>
                <w:szCs w:val="24"/>
              </w:rPr>
            </w:pPr>
            <w:r w:rsidRPr="007A663F">
              <w:rPr>
                <w:bCs/>
                <w:color w:val="000000" w:themeColor="text1"/>
                <w:sz w:val="24"/>
                <w:szCs w:val="24"/>
              </w:rPr>
              <w:t>1</w:t>
            </w:r>
          </w:p>
        </w:tc>
        <w:tc>
          <w:tcPr>
            <w:tcW w:w="8930" w:type="dxa"/>
          </w:tcPr>
          <w:p w:rsidR="004D4D24" w:rsidRPr="007A663F" w:rsidRDefault="004D4D24" w:rsidP="00095252">
            <w:pPr>
              <w:tabs>
                <w:tab w:val="left" w:pos="851"/>
              </w:tabs>
              <w:ind w:firstLine="426"/>
              <w:jc w:val="center"/>
              <w:rPr>
                <w:color w:val="000000" w:themeColor="text1"/>
                <w:sz w:val="24"/>
                <w:szCs w:val="24"/>
              </w:rPr>
            </w:pPr>
            <w:r w:rsidRPr="007A663F">
              <w:rPr>
                <w:color w:val="000000" w:themeColor="text1"/>
                <w:sz w:val="24"/>
                <w:szCs w:val="24"/>
              </w:rPr>
              <w:t>Музыкальный центр</w:t>
            </w:r>
          </w:p>
        </w:tc>
        <w:tc>
          <w:tcPr>
            <w:tcW w:w="4536" w:type="dxa"/>
          </w:tcPr>
          <w:p w:rsidR="004D4D24" w:rsidRPr="007A663F" w:rsidRDefault="00C665DB" w:rsidP="00095252">
            <w:pPr>
              <w:tabs>
                <w:tab w:val="left" w:pos="851"/>
              </w:tabs>
              <w:ind w:firstLine="426"/>
              <w:jc w:val="center"/>
              <w:rPr>
                <w:bCs/>
                <w:color w:val="000000" w:themeColor="text1"/>
                <w:sz w:val="24"/>
                <w:szCs w:val="24"/>
              </w:rPr>
            </w:pPr>
            <w:r w:rsidRPr="007A663F">
              <w:rPr>
                <w:bCs/>
                <w:color w:val="000000" w:themeColor="text1"/>
                <w:sz w:val="24"/>
                <w:szCs w:val="24"/>
              </w:rPr>
              <w:t>1</w:t>
            </w:r>
          </w:p>
        </w:tc>
      </w:tr>
      <w:tr w:rsidR="004D4D24" w:rsidRPr="007A663F" w:rsidTr="005C472D">
        <w:trPr>
          <w:trHeight w:val="20"/>
        </w:trPr>
        <w:tc>
          <w:tcPr>
            <w:tcW w:w="1134" w:type="dxa"/>
            <w:vMerge w:val="restart"/>
          </w:tcPr>
          <w:p w:rsidR="004D4D24" w:rsidRPr="007A663F" w:rsidRDefault="004D4D24" w:rsidP="00095252">
            <w:pPr>
              <w:tabs>
                <w:tab w:val="left" w:pos="851"/>
              </w:tabs>
              <w:ind w:firstLine="426"/>
              <w:jc w:val="both"/>
              <w:rPr>
                <w:bCs/>
                <w:color w:val="000000" w:themeColor="text1"/>
                <w:sz w:val="24"/>
                <w:szCs w:val="24"/>
              </w:rPr>
            </w:pPr>
            <w:r w:rsidRPr="007A663F">
              <w:rPr>
                <w:bCs/>
                <w:color w:val="000000" w:themeColor="text1"/>
                <w:sz w:val="24"/>
                <w:szCs w:val="24"/>
              </w:rPr>
              <w:t>2</w:t>
            </w:r>
          </w:p>
        </w:tc>
        <w:tc>
          <w:tcPr>
            <w:tcW w:w="8930" w:type="dxa"/>
          </w:tcPr>
          <w:p w:rsidR="004D4D24" w:rsidRPr="007A663F" w:rsidRDefault="004D4D24" w:rsidP="00095252">
            <w:pPr>
              <w:tabs>
                <w:tab w:val="left" w:pos="851"/>
              </w:tabs>
              <w:ind w:firstLine="426"/>
              <w:jc w:val="center"/>
              <w:rPr>
                <w:color w:val="000000" w:themeColor="text1"/>
                <w:sz w:val="24"/>
                <w:szCs w:val="24"/>
              </w:rPr>
            </w:pPr>
            <w:r w:rsidRPr="007A663F">
              <w:rPr>
                <w:color w:val="000000" w:themeColor="text1"/>
                <w:sz w:val="24"/>
                <w:szCs w:val="24"/>
              </w:rPr>
              <w:t>Мультимедийная система: проектор+ экран</w:t>
            </w:r>
          </w:p>
        </w:tc>
        <w:tc>
          <w:tcPr>
            <w:tcW w:w="4536" w:type="dxa"/>
          </w:tcPr>
          <w:p w:rsidR="004D4D24" w:rsidRPr="007A663F" w:rsidRDefault="00C665DB" w:rsidP="00095252">
            <w:pPr>
              <w:tabs>
                <w:tab w:val="left" w:pos="851"/>
              </w:tabs>
              <w:ind w:firstLine="426"/>
              <w:jc w:val="center"/>
              <w:rPr>
                <w:bCs/>
                <w:color w:val="000000" w:themeColor="text1"/>
                <w:sz w:val="24"/>
                <w:szCs w:val="24"/>
              </w:rPr>
            </w:pPr>
            <w:r w:rsidRPr="007A663F">
              <w:rPr>
                <w:bCs/>
                <w:color w:val="000000" w:themeColor="text1"/>
                <w:sz w:val="24"/>
                <w:szCs w:val="24"/>
              </w:rPr>
              <w:t>2</w:t>
            </w:r>
          </w:p>
        </w:tc>
      </w:tr>
      <w:tr w:rsidR="004D4D24" w:rsidRPr="007A663F" w:rsidTr="005C472D">
        <w:trPr>
          <w:trHeight w:val="60"/>
        </w:trPr>
        <w:tc>
          <w:tcPr>
            <w:tcW w:w="1134" w:type="dxa"/>
            <w:vMerge/>
          </w:tcPr>
          <w:p w:rsidR="004D4D24" w:rsidRPr="007A663F" w:rsidRDefault="004D4D24" w:rsidP="00095252">
            <w:pPr>
              <w:tabs>
                <w:tab w:val="left" w:pos="851"/>
              </w:tabs>
              <w:ind w:firstLine="426"/>
              <w:jc w:val="both"/>
              <w:rPr>
                <w:bCs/>
                <w:color w:val="000000" w:themeColor="text1"/>
                <w:sz w:val="24"/>
                <w:szCs w:val="24"/>
              </w:rPr>
            </w:pPr>
          </w:p>
        </w:tc>
        <w:tc>
          <w:tcPr>
            <w:tcW w:w="8930" w:type="dxa"/>
          </w:tcPr>
          <w:p w:rsidR="004D4D24" w:rsidRPr="007A663F" w:rsidRDefault="004D4D24" w:rsidP="00095252">
            <w:pPr>
              <w:tabs>
                <w:tab w:val="left" w:pos="851"/>
              </w:tabs>
              <w:ind w:firstLine="426"/>
              <w:jc w:val="center"/>
              <w:rPr>
                <w:color w:val="000000" w:themeColor="text1"/>
                <w:sz w:val="24"/>
                <w:szCs w:val="24"/>
              </w:rPr>
            </w:pPr>
            <w:r w:rsidRPr="007A663F">
              <w:rPr>
                <w:color w:val="000000" w:themeColor="text1"/>
                <w:sz w:val="24"/>
                <w:szCs w:val="24"/>
              </w:rPr>
              <w:t>Ноутбук</w:t>
            </w:r>
          </w:p>
        </w:tc>
        <w:tc>
          <w:tcPr>
            <w:tcW w:w="4536" w:type="dxa"/>
          </w:tcPr>
          <w:p w:rsidR="004D4D24" w:rsidRPr="007A663F" w:rsidRDefault="004D4D24" w:rsidP="00095252">
            <w:pPr>
              <w:tabs>
                <w:tab w:val="left" w:pos="851"/>
              </w:tabs>
              <w:jc w:val="center"/>
              <w:rPr>
                <w:bCs/>
                <w:color w:val="000000" w:themeColor="text1"/>
                <w:sz w:val="24"/>
                <w:szCs w:val="24"/>
              </w:rPr>
            </w:pPr>
            <w:r w:rsidRPr="007A663F">
              <w:rPr>
                <w:bCs/>
                <w:color w:val="000000" w:themeColor="text1"/>
                <w:sz w:val="24"/>
                <w:szCs w:val="24"/>
              </w:rPr>
              <w:t xml:space="preserve">       </w:t>
            </w:r>
            <w:r w:rsidR="002632F0" w:rsidRPr="007A663F">
              <w:rPr>
                <w:bCs/>
                <w:color w:val="000000" w:themeColor="text1"/>
                <w:sz w:val="24"/>
                <w:szCs w:val="24"/>
              </w:rPr>
              <w:t>6</w:t>
            </w:r>
          </w:p>
        </w:tc>
      </w:tr>
      <w:tr w:rsidR="004D4D24" w:rsidRPr="007A663F" w:rsidTr="005C472D">
        <w:trPr>
          <w:trHeight w:val="20"/>
        </w:trPr>
        <w:tc>
          <w:tcPr>
            <w:tcW w:w="1134" w:type="dxa"/>
          </w:tcPr>
          <w:p w:rsidR="004D4D24" w:rsidRPr="007A663F" w:rsidRDefault="004D4D24" w:rsidP="00095252">
            <w:pPr>
              <w:tabs>
                <w:tab w:val="left" w:pos="851"/>
              </w:tabs>
              <w:ind w:firstLine="426"/>
              <w:jc w:val="both"/>
              <w:rPr>
                <w:bCs/>
                <w:color w:val="000000" w:themeColor="text1"/>
                <w:sz w:val="24"/>
                <w:szCs w:val="24"/>
              </w:rPr>
            </w:pPr>
            <w:r w:rsidRPr="007A663F">
              <w:rPr>
                <w:bCs/>
                <w:color w:val="000000" w:themeColor="text1"/>
                <w:sz w:val="24"/>
                <w:szCs w:val="24"/>
              </w:rPr>
              <w:t>4</w:t>
            </w:r>
          </w:p>
        </w:tc>
        <w:tc>
          <w:tcPr>
            <w:tcW w:w="8930" w:type="dxa"/>
          </w:tcPr>
          <w:p w:rsidR="004D4D24" w:rsidRPr="007A663F" w:rsidRDefault="004D4D24" w:rsidP="00095252">
            <w:pPr>
              <w:tabs>
                <w:tab w:val="left" w:pos="851"/>
              </w:tabs>
              <w:ind w:firstLine="426"/>
              <w:jc w:val="center"/>
              <w:rPr>
                <w:color w:val="000000" w:themeColor="text1"/>
                <w:sz w:val="24"/>
                <w:szCs w:val="24"/>
              </w:rPr>
            </w:pPr>
            <w:r w:rsidRPr="007A663F">
              <w:rPr>
                <w:color w:val="000000" w:themeColor="text1"/>
                <w:sz w:val="24"/>
                <w:szCs w:val="24"/>
              </w:rPr>
              <w:t>Интерактивная доска</w:t>
            </w:r>
          </w:p>
        </w:tc>
        <w:tc>
          <w:tcPr>
            <w:tcW w:w="4536" w:type="dxa"/>
          </w:tcPr>
          <w:p w:rsidR="004D4D24" w:rsidRPr="007A663F" w:rsidRDefault="004D4D24" w:rsidP="00095252">
            <w:pPr>
              <w:tabs>
                <w:tab w:val="left" w:pos="851"/>
              </w:tabs>
              <w:ind w:firstLine="426"/>
              <w:jc w:val="center"/>
              <w:rPr>
                <w:bCs/>
                <w:color w:val="000000" w:themeColor="text1"/>
                <w:sz w:val="24"/>
                <w:szCs w:val="24"/>
              </w:rPr>
            </w:pPr>
            <w:r w:rsidRPr="007A663F">
              <w:rPr>
                <w:bCs/>
                <w:color w:val="000000" w:themeColor="text1"/>
                <w:sz w:val="24"/>
                <w:szCs w:val="24"/>
              </w:rPr>
              <w:t>2</w:t>
            </w:r>
          </w:p>
        </w:tc>
      </w:tr>
      <w:tr w:rsidR="004D4D24" w:rsidRPr="007A663F" w:rsidTr="005C472D">
        <w:trPr>
          <w:trHeight w:val="20"/>
        </w:trPr>
        <w:tc>
          <w:tcPr>
            <w:tcW w:w="1134" w:type="dxa"/>
          </w:tcPr>
          <w:p w:rsidR="004D4D24" w:rsidRPr="007A663F" w:rsidRDefault="004D4D24" w:rsidP="00095252">
            <w:pPr>
              <w:tabs>
                <w:tab w:val="left" w:pos="851"/>
              </w:tabs>
              <w:ind w:firstLine="426"/>
              <w:jc w:val="both"/>
              <w:rPr>
                <w:bCs/>
                <w:color w:val="000000" w:themeColor="text1"/>
                <w:sz w:val="24"/>
                <w:szCs w:val="24"/>
              </w:rPr>
            </w:pPr>
            <w:r w:rsidRPr="007A663F">
              <w:rPr>
                <w:bCs/>
                <w:color w:val="000000" w:themeColor="text1"/>
                <w:sz w:val="24"/>
                <w:szCs w:val="24"/>
              </w:rPr>
              <w:t>5</w:t>
            </w:r>
          </w:p>
        </w:tc>
        <w:tc>
          <w:tcPr>
            <w:tcW w:w="8930" w:type="dxa"/>
          </w:tcPr>
          <w:p w:rsidR="004D4D24" w:rsidRPr="007A663F" w:rsidRDefault="004D4D24" w:rsidP="00095252">
            <w:pPr>
              <w:tabs>
                <w:tab w:val="left" w:pos="851"/>
              </w:tabs>
              <w:ind w:firstLine="426"/>
              <w:jc w:val="center"/>
              <w:rPr>
                <w:color w:val="000000" w:themeColor="text1"/>
                <w:sz w:val="24"/>
                <w:szCs w:val="24"/>
              </w:rPr>
            </w:pPr>
            <w:r w:rsidRPr="007A663F">
              <w:rPr>
                <w:color w:val="000000" w:themeColor="text1"/>
                <w:sz w:val="24"/>
                <w:szCs w:val="24"/>
              </w:rPr>
              <w:t>Телевизор</w:t>
            </w:r>
          </w:p>
        </w:tc>
        <w:tc>
          <w:tcPr>
            <w:tcW w:w="4536" w:type="dxa"/>
          </w:tcPr>
          <w:p w:rsidR="004D4D24" w:rsidRPr="007A663F" w:rsidRDefault="004D4D24" w:rsidP="00095252">
            <w:pPr>
              <w:tabs>
                <w:tab w:val="left" w:pos="851"/>
              </w:tabs>
              <w:ind w:firstLine="426"/>
              <w:jc w:val="center"/>
              <w:rPr>
                <w:bCs/>
                <w:color w:val="000000" w:themeColor="text1"/>
                <w:sz w:val="24"/>
                <w:szCs w:val="24"/>
              </w:rPr>
            </w:pPr>
            <w:r w:rsidRPr="007A663F">
              <w:rPr>
                <w:bCs/>
                <w:color w:val="000000" w:themeColor="text1"/>
                <w:sz w:val="24"/>
                <w:szCs w:val="24"/>
              </w:rPr>
              <w:t>4</w:t>
            </w:r>
          </w:p>
        </w:tc>
      </w:tr>
      <w:tr w:rsidR="004D4D24" w:rsidRPr="007A663F" w:rsidTr="005C472D">
        <w:trPr>
          <w:trHeight w:val="264"/>
        </w:trPr>
        <w:tc>
          <w:tcPr>
            <w:tcW w:w="1134" w:type="dxa"/>
          </w:tcPr>
          <w:p w:rsidR="004D4D24" w:rsidRPr="007A663F" w:rsidRDefault="004D4D24" w:rsidP="00095252">
            <w:pPr>
              <w:tabs>
                <w:tab w:val="left" w:pos="851"/>
              </w:tabs>
              <w:ind w:firstLine="426"/>
              <w:jc w:val="both"/>
              <w:rPr>
                <w:bCs/>
                <w:color w:val="000000" w:themeColor="text1"/>
                <w:sz w:val="24"/>
                <w:szCs w:val="24"/>
              </w:rPr>
            </w:pPr>
            <w:r w:rsidRPr="007A663F">
              <w:rPr>
                <w:bCs/>
                <w:color w:val="000000" w:themeColor="text1"/>
                <w:sz w:val="24"/>
                <w:szCs w:val="24"/>
              </w:rPr>
              <w:t>8</w:t>
            </w:r>
          </w:p>
        </w:tc>
        <w:tc>
          <w:tcPr>
            <w:tcW w:w="8930" w:type="dxa"/>
          </w:tcPr>
          <w:p w:rsidR="004D4D24" w:rsidRPr="007A663F" w:rsidRDefault="004D4D24" w:rsidP="00095252">
            <w:pPr>
              <w:tabs>
                <w:tab w:val="left" w:pos="851"/>
              </w:tabs>
              <w:ind w:firstLine="426"/>
              <w:jc w:val="center"/>
              <w:rPr>
                <w:color w:val="000000" w:themeColor="text1"/>
                <w:sz w:val="24"/>
                <w:szCs w:val="24"/>
              </w:rPr>
            </w:pPr>
            <w:r w:rsidRPr="007A663F">
              <w:rPr>
                <w:color w:val="000000" w:themeColor="text1"/>
                <w:sz w:val="24"/>
                <w:szCs w:val="24"/>
              </w:rPr>
              <w:t>Пианино</w:t>
            </w:r>
          </w:p>
        </w:tc>
        <w:tc>
          <w:tcPr>
            <w:tcW w:w="4536" w:type="dxa"/>
          </w:tcPr>
          <w:p w:rsidR="004D4D24" w:rsidRPr="007A663F" w:rsidRDefault="004D4D24" w:rsidP="00095252">
            <w:pPr>
              <w:tabs>
                <w:tab w:val="left" w:pos="851"/>
              </w:tabs>
              <w:ind w:firstLine="426"/>
              <w:jc w:val="center"/>
              <w:rPr>
                <w:bCs/>
                <w:color w:val="000000" w:themeColor="text1"/>
                <w:sz w:val="24"/>
                <w:szCs w:val="24"/>
              </w:rPr>
            </w:pPr>
            <w:r w:rsidRPr="007A663F">
              <w:rPr>
                <w:bCs/>
                <w:color w:val="000000" w:themeColor="text1"/>
                <w:sz w:val="24"/>
                <w:szCs w:val="24"/>
              </w:rPr>
              <w:t>2</w:t>
            </w:r>
          </w:p>
        </w:tc>
      </w:tr>
    </w:tbl>
    <w:p w:rsidR="00B27B61" w:rsidRPr="00331672" w:rsidRDefault="00D2310C" w:rsidP="00331672">
      <w:pPr>
        <w:tabs>
          <w:tab w:val="left" w:pos="0"/>
          <w:tab w:val="left" w:pos="284"/>
          <w:tab w:val="left" w:pos="709"/>
          <w:tab w:val="left" w:pos="851"/>
        </w:tabs>
        <w:ind w:left="426" w:right="-456"/>
        <w:jc w:val="both"/>
        <w:rPr>
          <w:color w:val="000000" w:themeColor="text1"/>
          <w:sz w:val="24"/>
          <w:szCs w:val="24"/>
        </w:rPr>
      </w:pPr>
      <w:r w:rsidRPr="007A663F">
        <w:rPr>
          <w:color w:val="000000" w:themeColor="text1"/>
          <w:sz w:val="24"/>
          <w:szCs w:val="24"/>
        </w:rPr>
        <w:t xml:space="preserve">                                                                                     </w:t>
      </w:r>
    </w:p>
    <w:p w:rsidR="00D2310C" w:rsidRPr="00C85A67" w:rsidRDefault="00D2310C" w:rsidP="009E5636">
      <w:pPr>
        <w:tabs>
          <w:tab w:val="left" w:pos="780"/>
        </w:tabs>
        <w:spacing w:before="5" w:line="274" w:lineRule="exact"/>
        <w:rPr>
          <w:b/>
          <w:sz w:val="28"/>
          <w:szCs w:val="28"/>
        </w:rPr>
      </w:pPr>
      <w:r w:rsidRPr="00C85A67">
        <w:rPr>
          <w:b/>
          <w:sz w:val="28"/>
          <w:szCs w:val="28"/>
        </w:rPr>
        <w:t>Режим</w:t>
      </w:r>
      <w:r w:rsidRPr="00C85A67">
        <w:rPr>
          <w:b/>
          <w:spacing w:val="-3"/>
          <w:sz w:val="28"/>
          <w:szCs w:val="28"/>
        </w:rPr>
        <w:t xml:space="preserve"> </w:t>
      </w:r>
    </w:p>
    <w:p w:rsidR="009E5636" w:rsidRPr="009E1A2C" w:rsidRDefault="009E5636" w:rsidP="009E5636">
      <w:pPr>
        <w:pStyle w:val="2"/>
        <w:keepNext/>
        <w:keepLines/>
        <w:widowControl/>
        <w:autoSpaceDE/>
        <w:autoSpaceDN/>
        <w:spacing w:before="200" w:line="259" w:lineRule="auto"/>
        <w:ind w:left="0" w:firstLine="0"/>
        <w:rPr>
          <w:rFonts w:eastAsiaTheme="majorEastAsia"/>
          <w:sz w:val="28"/>
          <w:szCs w:val="28"/>
        </w:rPr>
      </w:pPr>
      <w:r w:rsidRPr="007A663F">
        <w:rPr>
          <w:rFonts w:eastAsiaTheme="majorEastAsia"/>
          <w:sz w:val="24"/>
          <w:szCs w:val="24"/>
        </w:rPr>
        <w:t xml:space="preserve">       </w:t>
      </w:r>
      <w:r w:rsidRPr="009E1A2C">
        <w:rPr>
          <w:rFonts w:eastAsiaTheme="majorEastAsia"/>
          <w:sz w:val="28"/>
          <w:szCs w:val="28"/>
        </w:rPr>
        <w:t>Режим занятий, время работы детей с ЭСО</w:t>
      </w:r>
    </w:p>
    <w:p w:rsidR="009E5636" w:rsidRPr="007A663F" w:rsidRDefault="009E5636" w:rsidP="009E5636">
      <w:pPr>
        <w:rPr>
          <w:sz w:val="24"/>
          <w:szCs w:val="24"/>
        </w:rPr>
      </w:pPr>
      <w:r w:rsidRPr="007A663F">
        <w:rPr>
          <w:sz w:val="24"/>
          <w:szCs w:val="24"/>
        </w:rPr>
        <w:t>. Основные образовательные программы дошкольного образования реализуются в ДОУ  в соответствии с расписанием образовательной деятельности, с учетом режима работы детского сада и групп, а также режима дня, соответствующего анатомическим и физиологическим особенностям каждой возрастной группы.</w:t>
      </w:r>
    </w:p>
    <w:p w:rsidR="009E5636" w:rsidRPr="007A663F" w:rsidRDefault="009E5636" w:rsidP="009E5636">
      <w:pPr>
        <w:rPr>
          <w:color w:val="000000"/>
          <w:sz w:val="24"/>
          <w:szCs w:val="24"/>
        </w:rPr>
      </w:pPr>
      <w:r w:rsidRPr="007A663F">
        <w:rPr>
          <w:color w:val="000000"/>
          <w:sz w:val="24"/>
          <w:szCs w:val="24"/>
        </w:rPr>
        <w:t>Режим занятий устанавливает продолжительность образовательной нагрузки в течение одного занятия и одного дня, особенности организации занятий с применением электронных средств обучения и занятий по физическому воспитанию.</w:t>
      </w:r>
    </w:p>
    <w:p w:rsidR="009E5636" w:rsidRPr="007A663F" w:rsidRDefault="009E5636" w:rsidP="009E5636">
      <w:pPr>
        <w:rPr>
          <w:color w:val="000000"/>
          <w:sz w:val="24"/>
          <w:szCs w:val="24"/>
        </w:rPr>
      </w:pPr>
      <w:r w:rsidRPr="007A663F">
        <w:rPr>
          <w:color w:val="000000"/>
          <w:sz w:val="24"/>
          <w:szCs w:val="24"/>
        </w:rPr>
        <w:t xml:space="preserve">Образовательная программа дошкольного образования реализуется в группах, функционирующих в режиме не менее 3 часов в день. </w:t>
      </w:r>
    </w:p>
    <w:p w:rsidR="009E5636" w:rsidRPr="007A663F" w:rsidRDefault="009E5636" w:rsidP="009E5636">
      <w:pPr>
        <w:rPr>
          <w:color w:val="000000"/>
          <w:sz w:val="24"/>
          <w:szCs w:val="24"/>
        </w:rPr>
      </w:pPr>
      <w:r w:rsidRPr="007A663F">
        <w:rPr>
          <w:color w:val="000000"/>
          <w:sz w:val="24"/>
          <w:szCs w:val="24"/>
        </w:rPr>
        <w:t>Продолжительность одного образовательного занятия составляет не более:</w:t>
      </w:r>
    </w:p>
    <w:p w:rsidR="009E5636" w:rsidRPr="007A663F" w:rsidRDefault="009E5636" w:rsidP="00007115">
      <w:pPr>
        <w:widowControl/>
        <w:numPr>
          <w:ilvl w:val="0"/>
          <w:numId w:val="72"/>
        </w:numPr>
        <w:autoSpaceDE/>
        <w:autoSpaceDN/>
        <w:spacing w:before="100" w:beforeAutospacing="1" w:after="100" w:afterAutospacing="1"/>
        <w:ind w:left="780" w:right="180"/>
        <w:contextualSpacing/>
        <w:rPr>
          <w:color w:val="000000"/>
          <w:sz w:val="24"/>
          <w:szCs w:val="24"/>
        </w:rPr>
      </w:pPr>
      <w:r w:rsidRPr="007A663F">
        <w:rPr>
          <w:color w:val="000000"/>
          <w:sz w:val="24"/>
          <w:szCs w:val="24"/>
        </w:rPr>
        <w:t>10 мин. – от полутора до трех лет;</w:t>
      </w:r>
    </w:p>
    <w:p w:rsidR="009E5636" w:rsidRPr="007A663F" w:rsidRDefault="009E5636" w:rsidP="00007115">
      <w:pPr>
        <w:widowControl/>
        <w:numPr>
          <w:ilvl w:val="0"/>
          <w:numId w:val="72"/>
        </w:numPr>
        <w:autoSpaceDE/>
        <w:autoSpaceDN/>
        <w:spacing w:before="100" w:beforeAutospacing="1" w:after="100" w:afterAutospacing="1"/>
        <w:ind w:left="780" w:right="180"/>
        <w:contextualSpacing/>
        <w:rPr>
          <w:color w:val="000000"/>
          <w:sz w:val="24"/>
          <w:szCs w:val="24"/>
        </w:rPr>
      </w:pPr>
      <w:r w:rsidRPr="007A663F">
        <w:rPr>
          <w:color w:val="000000"/>
          <w:sz w:val="24"/>
          <w:szCs w:val="24"/>
        </w:rPr>
        <w:t>15 мин. – для детей от трех до четырех лет;</w:t>
      </w:r>
    </w:p>
    <w:p w:rsidR="009E5636" w:rsidRPr="007A663F" w:rsidRDefault="009E5636" w:rsidP="00007115">
      <w:pPr>
        <w:widowControl/>
        <w:numPr>
          <w:ilvl w:val="0"/>
          <w:numId w:val="72"/>
        </w:numPr>
        <w:autoSpaceDE/>
        <w:autoSpaceDN/>
        <w:spacing w:before="100" w:beforeAutospacing="1" w:after="100" w:afterAutospacing="1"/>
        <w:ind w:left="780" w:right="180"/>
        <w:contextualSpacing/>
        <w:rPr>
          <w:color w:val="000000"/>
          <w:sz w:val="24"/>
          <w:szCs w:val="24"/>
        </w:rPr>
      </w:pPr>
      <w:r w:rsidRPr="007A663F">
        <w:rPr>
          <w:color w:val="000000"/>
          <w:sz w:val="24"/>
          <w:szCs w:val="24"/>
        </w:rPr>
        <w:t>20 мин. – для детей от четырех до пяти лет;</w:t>
      </w:r>
    </w:p>
    <w:p w:rsidR="009E5636" w:rsidRPr="007A663F" w:rsidRDefault="009E5636" w:rsidP="00007115">
      <w:pPr>
        <w:widowControl/>
        <w:numPr>
          <w:ilvl w:val="0"/>
          <w:numId w:val="72"/>
        </w:numPr>
        <w:autoSpaceDE/>
        <w:autoSpaceDN/>
        <w:spacing w:before="100" w:beforeAutospacing="1" w:after="100" w:afterAutospacing="1"/>
        <w:ind w:left="780" w:right="180"/>
        <w:contextualSpacing/>
        <w:rPr>
          <w:color w:val="000000"/>
          <w:sz w:val="24"/>
          <w:szCs w:val="24"/>
        </w:rPr>
      </w:pPr>
      <w:r w:rsidRPr="007A663F">
        <w:rPr>
          <w:color w:val="000000"/>
          <w:sz w:val="24"/>
          <w:szCs w:val="24"/>
        </w:rPr>
        <w:t>25 мин. – для детей от пяти до шести лет;</w:t>
      </w:r>
    </w:p>
    <w:p w:rsidR="009E5636" w:rsidRPr="007A663F" w:rsidRDefault="009E5636" w:rsidP="00007115">
      <w:pPr>
        <w:widowControl/>
        <w:numPr>
          <w:ilvl w:val="0"/>
          <w:numId w:val="72"/>
        </w:numPr>
        <w:autoSpaceDE/>
        <w:autoSpaceDN/>
        <w:spacing w:before="100" w:beforeAutospacing="1" w:after="100" w:afterAutospacing="1"/>
        <w:ind w:left="780" w:right="180"/>
        <w:rPr>
          <w:color w:val="000000"/>
          <w:sz w:val="24"/>
          <w:szCs w:val="24"/>
        </w:rPr>
      </w:pPr>
      <w:r w:rsidRPr="007A663F">
        <w:rPr>
          <w:color w:val="000000"/>
          <w:sz w:val="24"/>
          <w:szCs w:val="24"/>
        </w:rPr>
        <w:t>30 мин. – для детей от шести до семи лет.</w:t>
      </w:r>
    </w:p>
    <w:p w:rsidR="009E5636" w:rsidRPr="007A663F" w:rsidRDefault="009E5636" w:rsidP="009E5636">
      <w:pPr>
        <w:rPr>
          <w:color w:val="000000"/>
          <w:sz w:val="24"/>
          <w:szCs w:val="24"/>
        </w:rPr>
      </w:pPr>
      <w:r w:rsidRPr="007A663F">
        <w:rPr>
          <w:color w:val="000000"/>
          <w:sz w:val="24"/>
          <w:szCs w:val="24"/>
        </w:rPr>
        <w:t>Продолжительность суммарной образовательной нагрузки в течение дня составляет не более:</w:t>
      </w:r>
    </w:p>
    <w:p w:rsidR="009E5636" w:rsidRPr="007A663F" w:rsidRDefault="009E5636" w:rsidP="00007115">
      <w:pPr>
        <w:widowControl/>
        <w:numPr>
          <w:ilvl w:val="0"/>
          <w:numId w:val="73"/>
        </w:numPr>
        <w:autoSpaceDE/>
        <w:autoSpaceDN/>
        <w:spacing w:before="100" w:beforeAutospacing="1" w:after="100" w:afterAutospacing="1"/>
        <w:ind w:left="780" w:right="180"/>
        <w:contextualSpacing/>
        <w:rPr>
          <w:color w:val="000000"/>
          <w:sz w:val="24"/>
          <w:szCs w:val="24"/>
        </w:rPr>
      </w:pPr>
      <w:r w:rsidRPr="007A663F">
        <w:rPr>
          <w:color w:val="000000"/>
          <w:sz w:val="24"/>
          <w:szCs w:val="24"/>
        </w:rPr>
        <w:t>20 мин. – от полутора до трех лет;</w:t>
      </w:r>
    </w:p>
    <w:p w:rsidR="009E5636" w:rsidRPr="007A663F" w:rsidRDefault="009E5636" w:rsidP="00007115">
      <w:pPr>
        <w:widowControl/>
        <w:numPr>
          <w:ilvl w:val="0"/>
          <w:numId w:val="73"/>
        </w:numPr>
        <w:autoSpaceDE/>
        <w:autoSpaceDN/>
        <w:spacing w:before="100" w:beforeAutospacing="1" w:after="100" w:afterAutospacing="1"/>
        <w:ind w:left="780" w:right="180"/>
        <w:contextualSpacing/>
        <w:rPr>
          <w:color w:val="000000"/>
          <w:sz w:val="24"/>
          <w:szCs w:val="24"/>
        </w:rPr>
      </w:pPr>
      <w:r w:rsidRPr="007A663F">
        <w:rPr>
          <w:color w:val="000000"/>
          <w:sz w:val="24"/>
          <w:szCs w:val="24"/>
        </w:rPr>
        <w:t>30 мин. – для детей от трех до четырех лет; </w:t>
      </w:r>
    </w:p>
    <w:p w:rsidR="009E5636" w:rsidRPr="007A663F" w:rsidRDefault="009E5636" w:rsidP="00007115">
      <w:pPr>
        <w:widowControl/>
        <w:numPr>
          <w:ilvl w:val="0"/>
          <w:numId w:val="73"/>
        </w:numPr>
        <w:autoSpaceDE/>
        <w:autoSpaceDN/>
        <w:spacing w:before="100" w:beforeAutospacing="1" w:after="100" w:afterAutospacing="1"/>
        <w:ind w:left="780" w:right="180"/>
        <w:contextualSpacing/>
        <w:rPr>
          <w:color w:val="000000"/>
          <w:sz w:val="24"/>
          <w:szCs w:val="24"/>
        </w:rPr>
      </w:pPr>
      <w:r w:rsidRPr="007A663F">
        <w:rPr>
          <w:color w:val="000000"/>
          <w:sz w:val="24"/>
          <w:szCs w:val="24"/>
        </w:rPr>
        <w:t>40 мин. – для детей от четырех до пяти лет;</w:t>
      </w:r>
    </w:p>
    <w:p w:rsidR="009E5636" w:rsidRPr="007A663F" w:rsidRDefault="009E5636" w:rsidP="00007115">
      <w:pPr>
        <w:widowControl/>
        <w:numPr>
          <w:ilvl w:val="0"/>
          <w:numId w:val="73"/>
        </w:numPr>
        <w:autoSpaceDE/>
        <w:autoSpaceDN/>
        <w:spacing w:before="100" w:beforeAutospacing="1" w:after="100" w:afterAutospacing="1"/>
        <w:ind w:left="780" w:right="180"/>
        <w:contextualSpacing/>
        <w:rPr>
          <w:color w:val="000000"/>
          <w:sz w:val="24"/>
          <w:szCs w:val="24"/>
        </w:rPr>
      </w:pPr>
      <w:r w:rsidRPr="007A663F">
        <w:rPr>
          <w:color w:val="000000"/>
          <w:sz w:val="24"/>
          <w:szCs w:val="24"/>
        </w:rPr>
        <w:t>50 мин. или 75 мин. при организации образовательного занятия после дневного сна – для детей от пяти до шести лет;</w:t>
      </w:r>
    </w:p>
    <w:p w:rsidR="00543329" w:rsidRPr="00815957" w:rsidRDefault="009E5636" w:rsidP="00007115">
      <w:pPr>
        <w:widowControl/>
        <w:numPr>
          <w:ilvl w:val="0"/>
          <w:numId w:val="73"/>
        </w:numPr>
        <w:autoSpaceDE/>
        <w:autoSpaceDN/>
        <w:spacing w:before="100" w:beforeAutospacing="1" w:after="100" w:afterAutospacing="1"/>
        <w:ind w:left="780" w:right="180"/>
        <w:rPr>
          <w:color w:val="000000"/>
          <w:sz w:val="24"/>
          <w:szCs w:val="24"/>
        </w:rPr>
      </w:pPr>
      <w:r w:rsidRPr="007A663F">
        <w:rPr>
          <w:color w:val="000000"/>
          <w:sz w:val="24"/>
          <w:szCs w:val="24"/>
        </w:rPr>
        <w:t>90 мин. –</w:t>
      </w:r>
      <w:r w:rsidR="00815957">
        <w:rPr>
          <w:color w:val="000000"/>
          <w:sz w:val="24"/>
          <w:szCs w:val="24"/>
        </w:rPr>
        <w:t xml:space="preserve"> для детей от шести до семи лет</w:t>
      </w:r>
    </w:p>
    <w:p w:rsidR="00543329" w:rsidRPr="007A663F" w:rsidRDefault="00543329" w:rsidP="00543329">
      <w:pPr>
        <w:rPr>
          <w:color w:val="000000"/>
          <w:sz w:val="24"/>
          <w:szCs w:val="24"/>
        </w:rPr>
      </w:pPr>
      <w:r w:rsidRPr="007A663F">
        <w:rPr>
          <w:color w:val="000000"/>
          <w:sz w:val="24"/>
          <w:szCs w:val="24"/>
        </w:rPr>
        <w:t>Занятия для всех возрастных групп начинаются не ранее 8.00 и заканчиваются не позже 17.00.</w:t>
      </w:r>
    </w:p>
    <w:p w:rsidR="00543329" w:rsidRPr="007A663F" w:rsidRDefault="00543329" w:rsidP="00543329">
      <w:pPr>
        <w:rPr>
          <w:color w:val="000000"/>
          <w:sz w:val="24"/>
          <w:szCs w:val="24"/>
        </w:rPr>
      </w:pPr>
      <w:r w:rsidRPr="007A663F">
        <w:rPr>
          <w:color w:val="000000"/>
          <w:sz w:val="24"/>
          <w:szCs w:val="24"/>
        </w:rPr>
        <w:t>Во время занятий воспитатели проводят соответствующие физические упражнения.</w:t>
      </w:r>
    </w:p>
    <w:p w:rsidR="00543329" w:rsidRPr="007A663F" w:rsidRDefault="00543329" w:rsidP="00543329">
      <w:pPr>
        <w:rPr>
          <w:color w:val="000000"/>
          <w:sz w:val="24"/>
          <w:szCs w:val="24"/>
        </w:rPr>
      </w:pPr>
      <w:r w:rsidRPr="007A663F">
        <w:rPr>
          <w:color w:val="000000"/>
          <w:sz w:val="24"/>
          <w:szCs w:val="24"/>
        </w:rPr>
        <w:t>Перерывы между занятиями составляют не менее 10 мин.</w:t>
      </w:r>
    </w:p>
    <w:p w:rsidR="00543329" w:rsidRPr="007A663F" w:rsidRDefault="00543329" w:rsidP="00543329">
      <w:pPr>
        <w:pStyle w:val="a3"/>
        <w:ind w:right="418"/>
        <w:jc w:val="both"/>
      </w:pPr>
      <w:r w:rsidRPr="007A663F">
        <w:t>Непосредственно</w:t>
      </w:r>
      <w:r w:rsidRPr="007A663F">
        <w:rPr>
          <w:spacing w:val="1"/>
        </w:rPr>
        <w:t xml:space="preserve"> </w:t>
      </w:r>
      <w:r w:rsidRPr="007A663F">
        <w:t>образовательная</w:t>
      </w:r>
      <w:r w:rsidRPr="007A663F">
        <w:rPr>
          <w:spacing w:val="1"/>
        </w:rPr>
        <w:t xml:space="preserve"> </w:t>
      </w:r>
      <w:r w:rsidRPr="007A663F">
        <w:t>деятельность</w:t>
      </w:r>
      <w:r w:rsidRPr="007A663F">
        <w:rPr>
          <w:spacing w:val="1"/>
        </w:rPr>
        <w:t xml:space="preserve"> </w:t>
      </w:r>
      <w:r w:rsidRPr="007A663F">
        <w:t>с</w:t>
      </w:r>
      <w:r w:rsidRPr="007A663F">
        <w:rPr>
          <w:spacing w:val="1"/>
        </w:rPr>
        <w:t xml:space="preserve"> </w:t>
      </w:r>
      <w:r w:rsidRPr="007A663F">
        <w:t>детьми</w:t>
      </w:r>
      <w:r w:rsidRPr="007A663F">
        <w:rPr>
          <w:spacing w:val="1"/>
        </w:rPr>
        <w:t xml:space="preserve"> </w:t>
      </w:r>
      <w:r w:rsidRPr="007A663F">
        <w:t>старшего</w:t>
      </w:r>
      <w:r w:rsidRPr="007A663F">
        <w:rPr>
          <w:spacing w:val="1"/>
        </w:rPr>
        <w:t xml:space="preserve"> </w:t>
      </w:r>
      <w:r w:rsidRPr="007A663F">
        <w:t>дошкольного</w:t>
      </w:r>
      <w:r w:rsidRPr="007A663F">
        <w:rPr>
          <w:spacing w:val="1"/>
        </w:rPr>
        <w:t xml:space="preserve"> </w:t>
      </w:r>
      <w:r w:rsidRPr="007A663F">
        <w:t>возраста</w:t>
      </w:r>
      <w:r w:rsidRPr="007A663F">
        <w:rPr>
          <w:spacing w:val="1"/>
        </w:rPr>
        <w:t xml:space="preserve"> </w:t>
      </w:r>
      <w:r w:rsidRPr="007A663F">
        <w:t>осуществляется</w:t>
      </w:r>
      <w:r w:rsidRPr="007A663F">
        <w:rPr>
          <w:spacing w:val="1"/>
        </w:rPr>
        <w:t xml:space="preserve"> </w:t>
      </w:r>
      <w:r w:rsidRPr="007A663F">
        <w:t>во</w:t>
      </w:r>
      <w:r w:rsidRPr="007A663F">
        <w:rPr>
          <w:spacing w:val="1"/>
        </w:rPr>
        <w:t xml:space="preserve"> </w:t>
      </w:r>
      <w:r w:rsidRPr="007A663F">
        <w:t>второй</w:t>
      </w:r>
      <w:r w:rsidRPr="007A663F">
        <w:rPr>
          <w:spacing w:val="1"/>
        </w:rPr>
        <w:t xml:space="preserve"> </w:t>
      </w:r>
      <w:r w:rsidRPr="007A663F">
        <w:t>половине</w:t>
      </w:r>
      <w:r w:rsidRPr="007A663F">
        <w:rPr>
          <w:spacing w:val="1"/>
        </w:rPr>
        <w:t xml:space="preserve"> </w:t>
      </w:r>
      <w:r w:rsidRPr="007A663F">
        <w:t>дня</w:t>
      </w:r>
      <w:r w:rsidRPr="007A663F">
        <w:rPr>
          <w:spacing w:val="1"/>
        </w:rPr>
        <w:t xml:space="preserve"> </w:t>
      </w:r>
      <w:r w:rsidRPr="007A663F">
        <w:t>после</w:t>
      </w:r>
      <w:r w:rsidRPr="007A663F">
        <w:rPr>
          <w:spacing w:val="1"/>
        </w:rPr>
        <w:t xml:space="preserve"> </w:t>
      </w:r>
      <w:r w:rsidRPr="007A663F">
        <w:lastRenderedPageBreak/>
        <w:t xml:space="preserve">дневного сна, но не чаще 2-3 раз в неделю. Ее продолжительность составляет не более 25-30 минут в день. </w:t>
      </w:r>
    </w:p>
    <w:p w:rsidR="00543329" w:rsidRPr="007A663F" w:rsidRDefault="00543329" w:rsidP="00543329">
      <w:pPr>
        <w:pStyle w:val="a3"/>
        <w:ind w:right="418"/>
        <w:jc w:val="both"/>
      </w:pPr>
      <w:r w:rsidRPr="007A663F">
        <w:t>Непосредственно</w:t>
      </w:r>
      <w:r w:rsidRPr="007A663F">
        <w:rPr>
          <w:spacing w:val="1"/>
        </w:rPr>
        <w:t xml:space="preserve"> </w:t>
      </w:r>
      <w:r w:rsidRPr="007A663F">
        <w:t>образовательная</w:t>
      </w:r>
      <w:r w:rsidRPr="007A663F">
        <w:rPr>
          <w:spacing w:val="1"/>
        </w:rPr>
        <w:t xml:space="preserve"> </w:t>
      </w:r>
      <w:r w:rsidRPr="007A663F">
        <w:t>деятельность</w:t>
      </w:r>
      <w:r w:rsidRPr="007A663F">
        <w:rPr>
          <w:spacing w:val="1"/>
        </w:rPr>
        <w:t xml:space="preserve"> </w:t>
      </w:r>
      <w:r w:rsidRPr="007A663F">
        <w:t>физкультурно-оздоровительного</w:t>
      </w:r>
      <w:r w:rsidRPr="007A663F">
        <w:rPr>
          <w:spacing w:val="1"/>
        </w:rPr>
        <w:t xml:space="preserve"> </w:t>
      </w:r>
      <w:r w:rsidRPr="007A663F">
        <w:t>и</w:t>
      </w:r>
      <w:r w:rsidRPr="007A663F">
        <w:rPr>
          <w:spacing w:val="1"/>
        </w:rPr>
        <w:t xml:space="preserve"> </w:t>
      </w:r>
      <w:r w:rsidRPr="007A663F">
        <w:t>эстетического</w:t>
      </w:r>
      <w:r w:rsidRPr="007A663F">
        <w:rPr>
          <w:spacing w:val="1"/>
        </w:rPr>
        <w:t xml:space="preserve"> </w:t>
      </w:r>
      <w:r w:rsidRPr="007A663F">
        <w:t>цикла</w:t>
      </w:r>
      <w:r w:rsidRPr="007A663F">
        <w:rPr>
          <w:spacing w:val="1"/>
        </w:rPr>
        <w:t xml:space="preserve"> </w:t>
      </w:r>
      <w:r w:rsidRPr="007A663F">
        <w:t>занимает</w:t>
      </w:r>
      <w:r w:rsidRPr="007A663F">
        <w:rPr>
          <w:spacing w:val="1"/>
        </w:rPr>
        <w:t xml:space="preserve"> </w:t>
      </w:r>
      <w:r w:rsidRPr="007A663F">
        <w:t>не</w:t>
      </w:r>
      <w:r w:rsidRPr="007A663F">
        <w:rPr>
          <w:spacing w:val="1"/>
        </w:rPr>
        <w:t xml:space="preserve"> </w:t>
      </w:r>
      <w:r w:rsidRPr="007A663F">
        <w:t>менее</w:t>
      </w:r>
      <w:r w:rsidRPr="007A663F">
        <w:rPr>
          <w:spacing w:val="1"/>
        </w:rPr>
        <w:t xml:space="preserve"> </w:t>
      </w:r>
      <w:r w:rsidRPr="007A663F">
        <w:t>50%</w:t>
      </w:r>
      <w:r w:rsidRPr="007A663F">
        <w:rPr>
          <w:spacing w:val="1"/>
        </w:rPr>
        <w:t xml:space="preserve"> </w:t>
      </w:r>
      <w:r w:rsidRPr="007A663F">
        <w:t>общего</w:t>
      </w:r>
      <w:r w:rsidRPr="007A663F">
        <w:rPr>
          <w:spacing w:val="1"/>
        </w:rPr>
        <w:t xml:space="preserve"> </w:t>
      </w:r>
      <w:r w:rsidRPr="007A663F">
        <w:t>времени,</w:t>
      </w:r>
      <w:r w:rsidRPr="007A663F">
        <w:rPr>
          <w:spacing w:val="1"/>
        </w:rPr>
        <w:t xml:space="preserve"> </w:t>
      </w:r>
      <w:r w:rsidRPr="007A663F">
        <w:t>отведенного</w:t>
      </w:r>
      <w:r w:rsidRPr="007A663F">
        <w:rPr>
          <w:spacing w:val="1"/>
        </w:rPr>
        <w:t xml:space="preserve"> </w:t>
      </w:r>
      <w:r w:rsidRPr="007A663F">
        <w:t>на</w:t>
      </w:r>
      <w:r w:rsidRPr="007A663F">
        <w:rPr>
          <w:spacing w:val="1"/>
        </w:rPr>
        <w:t xml:space="preserve"> </w:t>
      </w:r>
      <w:r w:rsidRPr="007A663F">
        <w:t>непосредственно</w:t>
      </w:r>
      <w:r w:rsidRPr="007A663F">
        <w:rPr>
          <w:spacing w:val="1"/>
        </w:rPr>
        <w:t xml:space="preserve"> </w:t>
      </w:r>
      <w:r w:rsidRPr="007A663F">
        <w:t>образовательную</w:t>
      </w:r>
      <w:r w:rsidRPr="007A663F">
        <w:rPr>
          <w:spacing w:val="-1"/>
        </w:rPr>
        <w:t xml:space="preserve"> </w:t>
      </w:r>
      <w:r w:rsidRPr="007A663F">
        <w:t>деятельность.</w:t>
      </w:r>
    </w:p>
    <w:p w:rsidR="00543329" w:rsidRPr="007A663F" w:rsidRDefault="00543329" w:rsidP="00543329">
      <w:pPr>
        <w:pStyle w:val="a3"/>
        <w:ind w:right="426"/>
        <w:jc w:val="both"/>
      </w:pPr>
      <w:r w:rsidRPr="007A663F">
        <w:t>Непосредственно-образовательная</w:t>
      </w:r>
      <w:r w:rsidRPr="007A663F">
        <w:rPr>
          <w:spacing w:val="1"/>
        </w:rPr>
        <w:t xml:space="preserve"> </w:t>
      </w:r>
      <w:r w:rsidRPr="007A663F">
        <w:t>деятельность,</w:t>
      </w:r>
      <w:r w:rsidRPr="007A663F">
        <w:rPr>
          <w:spacing w:val="1"/>
        </w:rPr>
        <w:t xml:space="preserve"> </w:t>
      </w:r>
      <w:r w:rsidRPr="007A663F">
        <w:t>требующая</w:t>
      </w:r>
      <w:r w:rsidRPr="007A663F">
        <w:rPr>
          <w:spacing w:val="1"/>
        </w:rPr>
        <w:t xml:space="preserve"> </w:t>
      </w:r>
      <w:r w:rsidRPr="007A663F">
        <w:t>повышеннойпознавательной</w:t>
      </w:r>
      <w:r w:rsidRPr="007A663F">
        <w:rPr>
          <w:spacing w:val="1"/>
        </w:rPr>
        <w:t xml:space="preserve"> </w:t>
      </w:r>
      <w:r w:rsidRPr="007A663F">
        <w:t>активности</w:t>
      </w:r>
      <w:r w:rsidRPr="007A663F">
        <w:rPr>
          <w:spacing w:val="1"/>
        </w:rPr>
        <w:t xml:space="preserve"> </w:t>
      </w:r>
      <w:r w:rsidRPr="007A663F">
        <w:t>и</w:t>
      </w:r>
      <w:r w:rsidRPr="007A663F">
        <w:rPr>
          <w:spacing w:val="1"/>
        </w:rPr>
        <w:t xml:space="preserve"> </w:t>
      </w:r>
      <w:r w:rsidRPr="007A663F">
        <w:t>умственного</w:t>
      </w:r>
      <w:r w:rsidRPr="007A663F">
        <w:rPr>
          <w:spacing w:val="1"/>
        </w:rPr>
        <w:t xml:space="preserve"> </w:t>
      </w:r>
      <w:r w:rsidRPr="007A663F">
        <w:t>напряжения</w:t>
      </w:r>
      <w:r w:rsidRPr="007A663F">
        <w:rPr>
          <w:spacing w:val="1"/>
        </w:rPr>
        <w:t xml:space="preserve"> </w:t>
      </w:r>
      <w:r w:rsidRPr="007A663F">
        <w:t>детей,</w:t>
      </w:r>
      <w:r w:rsidRPr="007A663F">
        <w:rPr>
          <w:spacing w:val="1"/>
        </w:rPr>
        <w:t xml:space="preserve"> </w:t>
      </w:r>
      <w:r w:rsidRPr="007A663F">
        <w:t>проводится</w:t>
      </w:r>
      <w:r w:rsidRPr="007A663F">
        <w:rPr>
          <w:spacing w:val="-1"/>
        </w:rPr>
        <w:t xml:space="preserve"> </w:t>
      </w:r>
      <w:r w:rsidRPr="007A663F">
        <w:t>в</w:t>
      </w:r>
      <w:r w:rsidRPr="007A663F">
        <w:rPr>
          <w:spacing w:val="-1"/>
        </w:rPr>
        <w:t xml:space="preserve"> </w:t>
      </w:r>
      <w:r w:rsidRPr="007A663F">
        <w:t>первую</w:t>
      </w:r>
      <w:r w:rsidRPr="007A663F">
        <w:rPr>
          <w:spacing w:val="-1"/>
        </w:rPr>
        <w:t xml:space="preserve"> </w:t>
      </w:r>
      <w:r w:rsidRPr="007A663F">
        <w:t>половинудня и в</w:t>
      </w:r>
      <w:r w:rsidRPr="007A663F">
        <w:rPr>
          <w:spacing w:val="-2"/>
        </w:rPr>
        <w:t xml:space="preserve"> </w:t>
      </w:r>
      <w:r w:rsidRPr="007A663F">
        <w:t>дни наиболее</w:t>
      </w:r>
      <w:r w:rsidRPr="007A663F">
        <w:rPr>
          <w:spacing w:val="-2"/>
        </w:rPr>
        <w:t xml:space="preserve"> </w:t>
      </w:r>
      <w:r w:rsidRPr="007A663F">
        <w:t>высокой</w:t>
      </w:r>
      <w:r w:rsidRPr="007A663F">
        <w:rPr>
          <w:spacing w:val="-1"/>
        </w:rPr>
        <w:t xml:space="preserve"> </w:t>
      </w:r>
      <w:r w:rsidRPr="007A663F">
        <w:t>работоспособности</w:t>
      </w:r>
      <w:r w:rsidRPr="007A663F">
        <w:rPr>
          <w:spacing w:val="1"/>
        </w:rPr>
        <w:t xml:space="preserve"> </w:t>
      </w:r>
      <w:r w:rsidRPr="007A663F">
        <w:t>(вторник, среда),</w:t>
      </w:r>
      <w:r w:rsidRPr="007A663F">
        <w:rPr>
          <w:spacing w:val="-1"/>
        </w:rPr>
        <w:t xml:space="preserve"> </w:t>
      </w:r>
      <w:r w:rsidRPr="007A663F">
        <w:t>сочетается с</w:t>
      </w:r>
    </w:p>
    <w:p w:rsidR="00543329" w:rsidRPr="007A663F" w:rsidRDefault="00543329" w:rsidP="00543329">
      <w:pPr>
        <w:pStyle w:val="a3"/>
        <w:jc w:val="both"/>
      </w:pPr>
      <w:r w:rsidRPr="007A663F">
        <w:t>физкультурными</w:t>
      </w:r>
      <w:r w:rsidRPr="007A663F">
        <w:rPr>
          <w:spacing w:val="-4"/>
        </w:rPr>
        <w:t xml:space="preserve"> </w:t>
      </w:r>
      <w:r w:rsidRPr="007A663F">
        <w:t>и</w:t>
      </w:r>
      <w:r w:rsidRPr="007A663F">
        <w:rPr>
          <w:spacing w:val="-4"/>
        </w:rPr>
        <w:t xml:space="preserve"> </w:t>
      </w:r>
      <w:r w:rsidRPr="007A663F">
        <w:t>музыкальными</w:t>
      </w:r>
      <w:r w:rsidRPr="007A663F">
        <w:rPr>
          <w:spacing w:val="-4"/>
        </w:rPr>
        <w:t xml:space="preserve"> </w:t>
      </w:r>
      <w:r w:rsidRPr="007A663F">
        <w:t>занятиями.</w:t>
      </w:r>
    </w:p>
    <w:p w:rsidR="00815957" w:rsidRPr="00815957" w:rsidRDefault="00815957" w:rsidP="00815957">
      <w:pPr>
        <w:pStyle w:val="a3"/>
        <w:jc w:val="both"/>
        <w:rPr>
          <w:b/>
        </w:rPr>
      </w:pPr>
      <w:r>
        <w:rPr>
          <w:b/>
        </w:rPr>
        <w:t>Для детей с ОВЗ</w:t>
      </w:r>
    </w:p>
    <w:p w:rsidR="00815957" w:rsidRDefault="00815957" w:rsidP="00815957">
      <w:pPr>
        <w:pStyle w:val="2"/>
        <w:keepNext/>
        <w:keepLines/>
        <w:widowControl/>
        <w:autoSpaceDE/>
        <w:autoSpaceDN/>
        <w:spacing w:before="200" w:line="259" w:lineRule="auto"/>
        <w:ind w:left="0" w:firstLine="0"/>
        <w:rPr>
          <w:rFonts w:eastAsiaTheme="majorEastAsia"/>
          <w:b w:val="0"/>
          <w:bCs w:val="0"/>
          <w:sz w:val="22"/>
          <w:szCs w:val="22"/>
        </w:rPr>
      </w:pPr>
      <w:r w:rsidRPr="00736D52">
        <w:rPr>
          <w:rFonts w:eastAsiaTheme="majorEastAsia"/>
          <w:b w:val="0"/>
          <w:sz w:val="24"/>
          <w:szCs w:val="24"/>
        </w:rPr>
        <w:t>Учебный год в группе комбинированной направленности для детей с тяжелым нарушением речи (общим недоразвитием речи) начинается с первого сентября</w:t>
      </w:r>
      <w:r>
        <w:rPr>
          <w:rFonts w:eastAsiaTheme="majorEastAsia"/>
          <w:b w:val="0"/>
          <w:bCs w:val="0"/>
          <w:sz w:val="22"/>
          <w:szCs w:val="22"/>
        </w:rPr>
        <w:t>, длится десять месяцев (</w:t>
      </w:r>
      <w:r w:rsidRPr="00736D52">
        <w:rPr>
          <w:rFonts w:eastAsiaTheme="majorEastAsia"/>
          <w:b w:val="0"/>
          <w:bCs w:val="0"/>
          <w:sz w:val="22"/>
          <w:szCs w:val="22"/>
        </w:rPr>
        <w:t xml:space="preserve"> </w:t>
      </w:r>
      <w:r>
        <w:rPr>
          <w:rFonts w:eastAsiaTheme="majorEastAsia"/>
          <w:b w:val="0"/>
          <w:bCs w:val="0"/>
          <w:sz w:val="22"/>
          <w:szCs w:val="22"/>
        </w:rPr>
        <w:t>до первого июля) и условно делится на три периода.</w:t>
      </w:r>
    </w:p>
    <w:p w:rsidR="00815957" w:rsidRDefault="00815957" w:rsidP="00815957">
      <w:pPr>
        <w:rPr>
          <w:rFonts w:eastAsiaTheme="majorEastAsia"/>
        </w:rPr>
      </w:pPr>
      <w:r>
        <w:rPr>
          <w:rFonts w:eastAsiaTheme="majorEastAsia"/>
        </w:rPr>
        <w:t>1 период- сентябрь, октябрь, ноябрь;</w:t>
      </w:r>
    </w:p>
    <w:p w:rsidR="00815957" w:rsidRDefault="00815957" w:rsidP="00815957">
      <w:pPr>
        <w:rPr>
          <w:rFonts w:eastAsiaTheme="majorEastAsia"/>
        </w:rPr>
      </w:pPr>
      <w:r>
        <w:rPr>
          <w:rFonts w:eastAsiaTheme="majorEastAsia"/>
        </w:rPr>
        <w:t>2 период- декабрь, январь, февраль;</w:t>
      </w:r>
    </w:p>
    <w:p w:rsidR="00815957" w:rsidRDefault="00815957" w:rsidP="00815957">
      <w:pPr>
        <w:rPr>
          <w:rFonts w:eastAsiaTheme="majorEastAsia"/>
        </w:rPr>
      </w:pPr>
      <w:r>
        <w:rPr>
          <w:rFonts w:eastAsiaTheme="majorEastAsia"/>
        </w:rPr>
        <w:t>3 период-март, апрель, май.</w:t>
      </w:r>
    </w:p>
    <w:p w:rsidR="00815957" w:rsidRDefault="00815957" w:rsidP="00815957">
      <w:pPr>
        <w:rPr>
          <w:rFonts w:eastAsiaTheme="majorEastAsia"/>
        </w:rPr>
      </w:pPr>
      <w:r>
        <w:rPr>
          <w:rFonts w:eastAsiaTheme="majorEastAsia"/>
        </w:rPr>
        <w:t>Как правило, сентябрь отводится всеми специалистами для педагогической диагностики индивидуального развития детей, сбора анамнеза, составления и обсуждения всеми специалистами группы рабочих программ, корректировки основной адаптированной образовательной программы.</w:t>
      </w:r>
    </w:p>
    <w:p w:rsidR="00815957" w:rsidRDefault="00815957" w:rsidP="00815957">
      <w:pPr>
        <w:rPr>
          <w:rFonts w:eastAsiaTheme="majorEastAsia"/>
        </w:rPr>
      </w:pPr>
      <w:r>
        <w:rPr>
          <w:rFonts w:eastAsiaTheme="majorEastAsia"/>
        </w:rPr>
        <w:t>С первого октября начинается организованная образовательная деятельность.</w:t>
      </w:r>
    </w:p>
    <w:p w:rsidR="00815957" w:rsidRDefault="00815957" w:rsidP="00815957">
      <w:pPr>
        <w:rPr>
          <w:rFonts w:eastAsiaTheme="majorEastAsia"/>
        </w:rPr>
      </w:pPr>
      <w:r>
        <w:rPr>
          <w:rFonts w:eastAsiaTheme="majorEastAsia"/>
        </w:rPr>
        <w:t xml:space="preserve"> Продолжительность организованной образовательной деятельности для детей с ОНР  сокращается .</w:t>
      </w:r>
    </w:p>
    <w:p w:rsidR="00815957" w:rsidRDefault="00815957" w:rsidP="00815957">
      <w:pPr>
        <w:rPr>
          <w:rFonts w:eastAsiaTheme="majorEastAsia"/>
        </w:rPr>
      </w:pPr>
    </w:p>
    <w:tbl>
      <w:tblPr>
        <w:tblStyle w:val="ac"/>
        <w:tblW w:w="14425" w:type="dxa"/>
        <w:tblLook w:val="04A0" w:firstRow="1" w:lastRow="0" w:firstColumn="1" w:lastColumn="0" w:noHBand="0" w:noVBand="1"/>
      </w:tblPr>
      <w:tblGrid>
        <w:gridCol w:w="4667"/>
        <w:gridCol w:w="4657"/>
        <w:gridCol w:w="5101"/>
      </w:tblGrid>
      <w:tr w:rsidR="00815957" w:rsidTr="00C85A67">
        <w:tc>
          <w:tcPr>
            <w:tcW w:w="4667" w:type="dxa"/>
          </w:tcPr>
          <w:p w:rsidR="00815957" w:rsidRPr="002C1164" w:rsidRDefault="00815957" w:rsidP="00581887">
            <w:pPr>
              <w:rPr>
                <w:rFonts w:eastAsiaTheme="majorEastAsia"/>
                <w:sz w:val="24"/>
                <w:szCs w:val="24"/>
              </w:rPr>
            </w:pPr>
            <w:r>
              <w:rPr>
                <w:rFonts w:eastAsiaTheme="majorEastAsia"/>
                <w:sz w:val="24"/>
                <w:szCs w:val="24"/>
              </w:rPr>
              <w:t>Возраст детей</w:t>
            </w:r>
          </w:p>
        </w:tc>
        <w:tc>
          <w:tcPr>
            <w:tcW w:w="4657" w:type="dxa"/>
          </w:tcPr>
          <w:p w:rsidR="00815957" w:rsidRPr="002C1164" w:rsidRDefault="00815957" w:rsidP="00581887">
            <w:pPr>
              <w:rPr>
                <w:rFonts w:eastAsiaTheme="majorEastAsia"/>
                <w:sz w:val="24"/>
                <w:szCs w:val="24"/>
              </w:rPr>
            </w:pPr>
            <w:r w:rsidRPr="002C1164">
              <w:rPr>
                <w:rFonts w:eastAsiaTheme="majorEastAsia"/>
                <w:sz w:val="24"/>
                <w:szCs w:val="24"/>
              </w:rPr>
              <w:t>Дети с ОВЗ</w:t>
            </w:r>
          </w:p>
        </w:tc>
        <w:tc>
          <w:tcPr>
            <w:tcW w:w="5101" w:type="dxa"/>
          </w:tcPr>
          <w:p w:rsidR="00815957" w:rsidRPr="002C1164" w:rsidRDefault="00815957" w:rsidP="00581887">
            <w:pPr>
              <w:rPr>
                <w:rFonts w:eastAsiaTheme="majorEastAsia"/>
                <w:sz w:val="24"/>
                <w:szCs w:val="24"/>
              </w:rPr>
            </w:pPr>
            <w:r w:rsidRPr="002C1164">
              <w:rPr>
                <w:rFonts w:eastAsiaTheme="majorEastAsia"/>
                <w:sz w:val="24"/>
                <w:szCs w:val="24"/>
              </w:rPr>
              <w:t>Нормативные дети</w:t>
            </w:r>
          </w:p>
        </w:tc>
      </w:tr>
      <w:tr w:rsidR="00815957" w:rsidTr="00C85A67">
        <w:tc>
          <w:tcPr>
            <w:tcW w:w="4667" w:type="dxa"/>
          </w:tcPr>
          <w:p w:rsidR="00815957" w:rsidRPr="002C1164" w:rsidRDefault="00815957" w:rsidP="00581887">
            <w:pPr>
              <w:rPr>
                <w:rFonts w:eastAsiaTheme="majorEastAsia"/>
                <w:sz w:val="24"/>
                <w:szCs w:val="24"/>
              </w:rPr>
            </w:pPr>
            <w:r>
              <w:rPr>
                <w:rFonts w:eastAsiaTheme="majorEastAsia"/>
                <w:sz w:val="24"/>
                <w:szCs w:val="24"/>
              </w:rPr>
              <w:t>3-4 года</w:t>
            </w:r>
          </w:p>
        </w:tc>
        <w:tc>
          <w:tcPr>
            <w:tcW w:w="4657" w:type="dxa"/>
          </w:tcPr>
          <w:p w:rsidR="00815957" w:rsidRPr="002C1164" w:rsidRDefault="00815957" w:rsidP="00581887">
            <w:pPr>
              <w:rPr>
                <w:rFonts w:eastAsiaTheme="majorEastAsia"/>
                <w:sz w:val="24"/>
                <w:szCs w:val="24"/>
              </w:rPr>
            </w:pPr>
            <w:r>
              <w:rPr>
                <w:rFonts w:eastAsiaTheme="majorEastAsia"/>
                <w:sz w:val="24"/>
                <w:szCs w:val="24"/>
              </w:rPr>
              <w:t>10 минут</w:t>
            </w:r>
          </w:p>
        </w:tc>
        <w:tc>
          <w:tcPr>
            <w:tcW w:w="5101" w:type="dxa"/>
          </w:tcPr>
          <w:p w:rsidR="00815957" w:rsidRPr="002C1164" w:rsidRDefault="00815957" w:rsidP="00581887">
            <w:pPr>
              <w:rPr>
                <w:rFonts w:eastAsiaTheme="majorEastAsia"/>
                <w:sz w:val="24"/>
                <w:szCs w:val="24"/>
              </w:rPr>
            </w:pPr>
            <w:r>
              <w:rPr>
                <w:rFonts w:eastAsiaTheme="majorEastAsia"/>
                <w:sz w:val="24"/>
                <w:szCs w:val="24"/>
              </w:rPr>
              <w:t>15 минут</w:t>
            </w:r>
          </w:p>
        </w:tc>
      </w:tr>
      <w:tr w:rsidR="00815957" w:rsidTr="00C85A67">
        <w:tc>
          <w:tcPr>
            <w:tcW w:w="4667" w:type="dxa"/>
          </w:tcPr>
          <w:p w:rsidR="00815957" w:rsidRPr="002C1164" w:rsidRDefault="00815957" w:rsidP="00581887">
            <w:pPr>
              <w:rPr>
                <w:rFonts w:eastAsiaTheme="majorEastAsia"/>
                <w:sz w:val="24"/>
                <w:szCs w:val="24"/>
              </w:rPr>
            </w:pPr>
            <w:r>
              <w:rPr>
                <w:rFonts w:eastAsiaTheme="majorEastAsia"/>
                <w:sz w:val="24"/>
                <w:szCs w:val="24"/>
              </w:rPr>
              <w:t>4-5 лет</w:t>
            </w:r>
          </w:p>
        </w:tc>
        <w:tc>
          <w:tcPr>
            <w:tcW w:w="4657" w:type="dxa"/>
          </w:tcPr>
          <w:p w:rsidR="00815957" w:rsidRPr="002C1164" w:rsidRDefault="00815957" w:rsidP="00581887">
            <w:pPr>
              <w:rPr>
                <w:rFonts w:eastAsiaTheme="majorEastAsia"/>
                <w:sz w:val="24"/>
                <w:szCs w:val="24"/>
              </w:rPr>
            </w:pPr>
            <w:r>
              <w:rPr>
                <w:rFonts w:eastAsiaTheme="majorEastAsia"/>
                <w:sz w:val="24"/>
                <w:szCs w:val="24"/>
              </w:rPr>
              <w:t>15 минут</w:t>
            </w:r>
          </w:p>
        </w:tc>
        <w:tc>
          <w:tcPr>
            <w:tcW w:w="5101" w:type="dxa"/>
          </w:tcPr>
          <w:p w:rsidR="00815957" w:rsidRPr="002C1164" w:rsidRDefault="00815957" w:rsidP="00581887">
            <w:pPr>
              <w:rPr>
                <w:rFonts w:eastAsiaTheme="majorEastAsia"/>
                <w:sz w:val="24"/>
                <w:szCs w:val="24"/>
              </w:rPr>
            </w:pPr>
            <w:r>
              <w:rPr>
                <w:rFonts w:eastAsiaTheme="majorEastAsia"/>
                <w:sz w:val="24"/>
                <w:szCs w:val="24"/>
              </w:rPr>
              <w:t>20 минут</w:t>
            </w:r>
          </w:p>
        </w:tc>
      </w:tr>
      <w:tr w:rsidR="00815957" w:rsidTr="00C85A67">
        <w:tc>
          <w:tcPr>
            <w:tcW w:w="4667" w:type="dxa"/>
          </w:tcPr>
          <w:p w:rsidR="00815957" w:rsidRPr="002C1164" w:rsidRDefault="00815957" w:rsidP="00581887">
            <w:pPr>
              <w:rPr>
                <w:rFonts w:eastAsiaTheme="majorEastAsia"/>
                <w:sz w:val="24"/>
                <w:szCs w:val="24"/>
              </w:rPr>
            </w:pPr>
            <w:r>
              <w:rPr>
                <w:rFonts w:eastAsiaTheme="majorEastAsia"/>
                <w:sz w:val="24"/>
                <w:szCs w:val="24"/>
              </w:rPr>
              <w:t>5-6 лет</w:t>
            </w:r>
          </w:p>
        </w:tc>
        <w:tc>
          <w:tcPr>
            <w:tcW w:w="4657" w:type="dxa"/>
          </w:tcPr>
          <w:p w:rsidR="00815957" w:rsidRPr="002C1164" w:rsidRDefault="00815957" w:rsidP="00581887">
            <w:pPr>
              <w:rPr>
                <w:rFonts w:eastAsiaTheme="majorEastAsia"/>
                <w:sz w:val="24"/>
                <w:szCs w:val="24"/>
              </w:rPr>
            </w:pPr>
            <w:r>
              <w:rPr>
                <w:rFonts w:eastAsiaTheme="majorEastAsia"/>
                <w:sz w:val="24"/>
                <w:szCs w:val="24"/>
              </w:rPr>
              <w:t>20 минут</w:t>
            </w:r>
          </w:p>
        </w:tc>
        <w:tc>
          <w:tcPr>
            <w:tcW w:w="5101" w:type="dxa"/>
          </w:tcPr>
          <w:p w:rsidR="00815957" w:rsidRPr="002C1164" w:rsidRDefault="00815957" w:rsidP="00581887">
            <w:pPr>
              <w:rPr>
                <w:rFonts w:eastAsiaTheme="majorEastAsia"/>
                <w:sz w:val="24"/>
                <w:szCs w:val="24"/>
              </w:rPr>
            </w:pPr>
            <w:r>
              <w:rPr>
                <w:rFonts w:eastAsiaTheme="majorEastAsia"/>
                <w:sz w:val="24"/>
                <w:szCs w:val="24"/>
              </w:rPr>
              <w:t>25 минут</w:t>
            </w:r>
          </w:p>
        </w:tc>
      </w:tr>
      <w:tr w:rsidR="00815957" w:rsidTr="00C85A67">
        <w:tc>
          <w:tcPr>
            <w:tcW w:w="4667" w:type="dxa"/>
          </w:tcPr>
          <w:p w:rsidR="00815957" w:rsidRPr="002C1164" w:rsidRDefault="00815957" w:rsidP="00581887">
            <w:pPr>
              <w:rPr>
                <w:rFonts w:eastAsiaTheme="majorEastAsia"/>
                <w:sz w:val="24"/>
                <w:szCs w:val="24"/>
              </w:rPr>
            </w:pPr>
            <w:r>
              <w:rPr>
                <w:rFonts w:eastAsiaTheme="majorEastAsia"/>
                <w:sz w:val="24"/>
                <w:szCs w:val="24"/>
              </w:rPr>
              <w:t>6-7 лет</w:t>
            </w:r>
          </w:p>
        </w:tc>
        <w:tc>
          <w:tcPr>
            <w:tcW w:w="4657" w:type="dxa"/>
          </w:tcPr>
          <w:p w:rsidR="00815957" w:rsidRPr="002C1164" w:rsidRDefault="00815957" w:rsidP="00581887">
            <w:pPr>
              <w:rPr>
                <w:rFonts w:eastAsiaTheme="majorEastAsia"/>
                <w:sz w:val="24"/>
                <w:szCs w:val="24"/>
              </w:rPr>
            </w:pPr>
            <w:r>
              <w:rPr>
                <w:rFonts w:eastAsiaTheme="majorEastAsia"/>
                <w:sz w:val="24"/>
                <w:szCs w:val="24"/>
              </w:rPr>
              <w:t>25 минут</w:t>
            </w:r>
          </w:p>
        </w:tc>
        <w:tc>
          <w:tcPr>
            <w:tcW w:w="5101" w:type="dxa"/>
          </w:tcPr>
          <w:p w:rsidR="00815957" w:rsidRPr="002C1164" w:rsidRDefault="00815957" w:rsidP="00581887">
            <w:pPr>
              <w:rPr>
                <w:rFonts w:eastAsiaTheme="majorEastAsia"/>
                <w:sz w:val="24"/>
                <w:szCs w:val="24"/>
              </w:rPr>
            </w:pPr>
            <w:r>
              <w:rPr>
                <w:rFonts w:eastAsiaTheme="majorEastAsia"/>
                <w:sz w:val="24"/>
                <w:szCs w:val="24"/>
              </w:rPr>
              <w:t>30 минут</w:t>
            </w:r>
          </w:p>
        </w:tc>
      </w:tr>
    </w:tbl>
    <w:p w:rsidR="00A96533" w:rsidRPr="007A663F" w:rsidRDefault="00A96533" w:rsidP="00A96533">
      <w:pPr>
        <w:pStyle w:val="ab"/>
        <w:rPr>
          <w:rFonts w:ascii="Times New Roman" w:hAnsi="Times New Roman" w:cs="Times New Roman"/>
          <w:sz w:val="24"/>
          <w:szCs w:val="24"/>
        </w:rPr>
      </w:pPr>
    </w:p>
    <w:p w:rsidR="00A96533" w:rsidRPr="007A663F" w:rsidRDefault="00A96533" w:rsidP="00A96533">
      <w:pPr>
        <w:pStyle w:val="ab"/>
        <w:rPr>
          <w:rFonts w:ascii="Times New Roman" w:hAnsi="Times New Roman" w:cs="Times New Roman"/>
          <w:sz w:val="24"/>
          <w:szCs w:val="24"/>
        </w:rPr>
      </w:pPr>
    </w:p>
    <w:p w:rsidR="00A96533" w:rsidRPr="007A663F" w:rsidRDefault="00A96533" w:rsidP="00A96533">
      <w:pPr>
        <w:pStyle w:val="ab"/>
        <w:rPr>
          <w:rFonts w:ascii="Times New Roman" w:hAnsi="Times New Roman" w:cs="Times New Roman"/>
          <w:sz w:val="24"/>
          <w:szCs w:val="24"/>
        </w:rPr>
      </w:pPr>
      <w:r w:rsidRPr="007A663F">
        <w:rPr>
          <w:rFonts w:ascii="Times New Roman" w:hAnsi="Times New Roman" w:cs="Times New Roman"/>
          <w:sz w:val="24"/>
          <w:szCs w:val="24"/>
        </w:rPr>
        <w:t>В</w:t>
      </w:r>
      <w:r w:rsidRPr="007A663F">
        <w:rPr>
          <w:rFonts w:ascii="Times New Roman" w:hAnsi="Times New Roman" w:cs="Times New Roman"/>
          <w:spacing w:val="-4"/>
          <w:sz w:val="24"/>
          <w:szCs w:val="24"/>
        </w:rPr>
        <w:t xml:space="preserve"> </w:t>
      </w:r>
      <w:r w:rsidRPr="007A663F">
        <w:rPr>
          <w:rFonts w:ascii="Times New Roman" w:hAnsi="Times New Roman" w:cs="Times New Roman"/>
          <w:sz w:val="24"/>
          <w:szCs w:val="24"/>
        </w:rPr>
        <w:t>середине</w:t>
      </w:r>
      <w:r w:rsidRPr="007A663F">
        <w:rPr>
          <w:rFonts w:ascii="Times New Roman" w:hAnsi="Times New Roman" w:cs="Times New Roman"/>
          <w:spacing w:val="-3"/>
          <w:sz w:val="24"/>
          <w:szCs w:val="24"/>
        </w:rPr>
        <w:t xml:space="preserve"> </w:t>
      </w:r>
      <w:r w:rsidRPr="007A663F">
        <w:rPr>
          <w:rFonts w:ascii="Times New Roman" w:hAnsi="Times New Roman" w:cs="Times New Roman"/>
          <w:sz w:val="24"/>
          <w:szCs w:val="24"/>
        </w:rPr>
        <w:t>времени,</w:t>
      </w:r>
      <w:r w:rsidRPr="007A663F">
        <w:rPr>
          <w:rFonts w:ascii="Times New Roman" w:hAnsi="Times New Roman" w:cs="Times New Roman"/>
          <w:spacing w:val="-2"/>
          <w:sz w:val="24"/>
          <w:szCs w:val="24"/>
        </w:rPr>
        <w:t xml:space="preserve"> </w:t>
      </w:r>
      <w:r w:rsidRPr="007A663F">
        <w:rPr>
          <w:rFonts w:ascii="Times New Roman" w:hAnsi="Times New Roman" w:cs="Times New Roman"/>
          <w:sz w:val="24"/>
          <w:szCs w:val="24"/>
        </w:rPr>
        <w:t>отведенного</w:t>
      </w:r>
      <w:r w:rsidRPr="007A663F">
        <w:rPr>
          <w:rFonts w:ascii="Times New Roman" w:hAnsi="Times New Roman" w:cs="Times New Roman"/>
          <w:spacing w:val="-3"/>
          <w:sz w:val="24"/>
          <w:szCs w:val="24"/>
        </w:rPr>
        <w:t xml:space="preserve"> </w:t>
      </w:r>
      <w:r w:rsidRPr="007A663F">
        <w:rPr>
          <w:rFonts w:ascii="Times New Roman" w:hAnsi="Times New Roman" w:cs="Times New Roman"/>
          <w:sz w:val="24"/>
          <w:szCs w:val="24"/>
        </w:rPr>
        <w:t>на</w:t>
      </w:r>
      <w:r w:rsidRPr="007A663F">
        <w:rPr>
          <w:rFonts w:ascii="Times New Roman" w:hAnsi="Times New Roman" w:cs="Times New Roman"/>
          <w:spacing w:val="-3"/>
          <w:sz w:val="24"/>
          <w:szCs w:val="24"/>
        </w:rPr>
        <w:t xml:space="preserve"> </w:t>
      </w:r>
      <w:r w:rsidRPr="007A663F">
        <w:rPr>
          <w:rFonts w:ascii="Times New Roman" w:hAnsi="Times New Roman" w:cs="Times New Roman"/>
          <w:sz w:val="24"/>
          <w:szCs w:val="24"/>
        </w:rPr>
        <w:t>непрерывно</w:t>
      </w:r>
      <w:r w:rsidRPr="007A663F">
        <w:rPr>
          <w:rFonts w:ascii="Times New Roman" w:hAnsi="Times New Roman" w:cs="Times New Roman"/>
          <w:spacing w:val="-2"/>
          <w:sz w:val="24"/>
          <w:szCs w:val="24"/>
        </w:rPr>
        <w:t xml:space="preserve"> </w:t>
      </w:r>
      <w:r w:rsidRPr="007A663F">
        <w:rPr>
          <w:rFonts w:ascii="Times New Roman" w:hAnsi="Times New Roman" w:cs="Times New Roman"/>
          <w:sz w:val="24"/>
          <w:szCs w:val="24"/>
        </w:rPr>
        <w:t>образовательную</w:t>
      </w:r>
      <w:r w:rsidRPr="007A663F">
        <w:rPr>
          <w:rFonts w:ascii="Times New Roman" w:hAnsi="Times New Roman" w:cs="Times New Roman"/>
          <w:spacing w:val="-5"/>
          <w:sz w:val="24"/>
          <w:szCs w:val="24"/>
        </w:rPr>
        <w:t xml:space="preserve"> </w:t>
      </w:r>
      <w:r w:rsidRPr="007A663F">
        <w:rPr>
          <w:rFonts w:ascii="Times New Roman" w:hAnsi="Times New Roman" w:cs="Times New Roman"/>
          <w:sz w:val="24"/>
          <w:szCs w:val="24"/>
        </w:rPr>
        <w:t>деятельность,</w:t>
      </w:r>
      <w:r w:rsidRPr="007A663F">
        <w:rPr>
          <w:rFonts w:ascii="Times New Roman" w:hAnsi="Times New Roman" w:cs="Times New Roman"/>
          <w:spacing w:val="-3"/>
          <w:sz w:val="24"/>
          <w:szCs w:val="24"/>
        </w:rPr>
        <w:t xml:space="preserve"> </w:t>
      </w:r>
      <w:r w:rsidRPr="007A663F">
        <w:rPr>
          <w:rFonts w:ascii="Times New Roman" w:hAnsi="Times New Roman" w:cs="Times New Roman"/>
          <w:sz w:val="24"/>
          <w:szCs w:val="24"/>
        </w:rPr>
        <w:t>проводят</w:t>
      </w:r>
      <w:r w:rsidRPr="007A663F">
        <w:rPr>
          <w:rFonts w:ascii="Times New Roman" w:hAnsi="Times New Roman" w:cs="Times New Roman"/>
          <w:spacing w:val="-6"/>
          <w:sz w:val="24"/>
          <w:szCs w:val="24"/>
        </w:rPr>
        <w:t xml:space="preserve"> </w:t>
      </w:r>
      <w:r w:rsidRPr="007A663F">
        <w:rPr>
          <w:rFonts w:ascii="Times New Roman" w:hAnsi="Times New Roman" w:cs="Times New Roman"/>
          <w:sz w:val="24"/>
          <w:szCs w:val="24"/>
        </w:rPr>
        <w:t>физкультминутку.</w:t>
      </w:r>
    </w:p>
    <w:p w:rsidR="00A96533" w:rsidRPr="007A663F" w:rsidRDefault="00A96533" w:rsidP="00A96533">
      <w:pPr>
        <w:pStyle w:val="ab"/>
        <w:rPr>
          <w:rFonts w:ascii="Times New Roman" w:hAnsi="Times New Roman" w:cs="Times New Roman"/>
          <w:sz w:val="24"/>
          <w:szCs w:val="24"/>
        </w:rPr>
      </w:pPr>
      <w:r w:rsidRPr="007A663F">
        <w:rPr>
          <w:rFonts w:ascii="Times New Roman" w:hAnsi="Times New Roman" w:cs="Times New Roman"/>
          <w:sz w:val="24"/>
          <w:szCs w:val="24"/>
        </w:rPr>
        <w:t>Перерывы</w:t>
      </w:r>
      <w:r w:rsidRPr="007A663F">
        <w:rPr>
          <w:rFonts w:ascii="Times New Roman" w:hAnsi="Times New Roman" w:cs="Times New Roman"/>
          <w:spacing w:val="-2"/>
          <w:sz w:val="24"/>
          <w:szCs w:val="24"/>
        </w:rPr>
        <w:t xml:space="preserve"> </w:t>
      </w:r>
      <w:r w:rsidRPr="007A663F">
        <w:rPr>
          <w:rFonts w:ascii="Times New Roman" w:hAnsi="Times New Roman" w:cs="Times New Roman"/>
          <w:sz w:val="24"/>
          <w:szCs w:val="24"/>
        </w:rPr>
        <w:t>между</w:t>
      </w:r>
      <w:r w:rsidRPr="007A663F">
        <w:rPr>
          <w:rFonts w:ascii="Times New Roman" w:hAnsi="Times New Roman" w:cs="Times New Roman"/>
          <w:spacing w:val="-3"/>
          <w:sz w:val="24"/>
          <w:szCs w:val="24"/>
        </w:rPr>
        <w:t xml:space="preserve"> </w:t>
      </w:r>
      <w:r w:rsidRPr="007A663F">
        <w:rPr>
          <w:rFonts w:ascii="Times New Roman" w:hAnsi="Times New Roman" w:cs="Times New Roman"/>
          <w:sz w:val="24"/>
          <w:szCs w:val="24"/>
        </w:rPr>
        <w:t>периодами</w:t>
      </w:r>
      <w:r w:rsidRPr="007A663F">
        <w:rPr>
          <w:rFonts w:ascii="Times New Roman" w:hAnsi="Times New Roman" w:cs="Times New Roman"/>
          <w:spacing w:val="-2"/>
          <w:sz w:val="24"/>
          <w:szCs w:val="24"/>
        </w:rPr>
        <w:t xml:space="preserve"> </w:t>
      </w:r>
      <w:r w:rsidRPr="007A663F">
        <w:rPr>
          <w:rFonts w:ascii="Times New Roman" w:hAnsi="Times New Roman" w:cs="Times New Roman"/>
          <w:sz w:val="24"/>
          <w:szCs w:val="24"/>
        </w:rPr>
        <w:t>непрерывной</w:t>
      </w:r>
      <w:r w:rsidRPr="007A663F">
        <w:rPr>
          <w:rFonts w:ascii="Times New Roman" w:hAnsi="Times New Roman" w:cs="Times New Roman"/>
          <w:spacing w:val="-1"/>
          <w:sz w:val="24"/>
          <w:szCs w:val="24"/>
        </w:rPr>
        <w:t xml:space="preserve"> </w:t>
      </w:r>
      <w:r w:rsidRPr="007A663F">
        <w:rPr>
          <w:rFonts w:ascii="Times New Roman" w:hAnsi="Times New Roman" w:cs="Times New Roman"/>
          <w:sz w:val="24"/>
          <w:szCs w:val="24"/>
        </w:rPr>
        <w:t>образовательной</w:t>
      </w:r>
      <w:r w:rsidRPr="007A663F">
        <w:rPr>
          <w:rFonts w:ascii="Times New Roman" w:hAnsi="Times New Roman" w:cs="Times New Roman"/>
          <w:spacing w:val="-1"/>
          <w:sz w:val="24"/>
          <w:szCs w:val="24"/>
        </w:rPr>
        <w:t xml:space="preserve"> </w:t>
      </w:r>
      <w:r w:rsidRPr="007A663F">
        <w:rPr>
          <w:rFonts w:ascii="Times New Roman" w:hAnsi="Times New Roman" w:cs="Times New Roman"/>
          <w:sz w:val="24"/>
          <w:szCs w:val="24"/>
        </w:rPr>
        <w:t>деятельности</w:t>
      </w:r>
      <w:r w:rsidRPr="007A663F">
        <w:rPr>
          <w:rFonts w:ascii="Times New Roman" w:hAnsi="Times New Roman" w:cs="Times New Roman"/>
          <w:spacing w:val="-1"/>
          <w:sz w:val="24"/>
          <w:szCs w:val="24"/>
        </w:rPr>
        <w:t xml:space="preserve"> </w:t>
      </w:r>
      <w:r w:rsidRPr="007A663F">
        <w:rPr>
          <w:rFonts w:ascii="Times New Roman" w:hAnsi="Times New Roman" w:cs="Times New Roman"/>
          <w:sz w:val="24"/>
          <w:szCs w:val="24"/>
        </w:rPr>
        <w:t>-</w:t>
      </w:r>
      <w:r w:rsidRPr="007A663F">
        <w:rPr>
          <w:rFonts w:ascii="Times New Roman" w:hAnsi="Times New Roman" w:cs="Times New Roman"/>
          <w:spacing w:val="-3"/>
          <w:sz w:val="24"/>
          <w:szCs w:val="24"/>
        </w:rPr>
        <w:t xml:space="preserve"> </w:t>
      </w:r>
      <w:r w:rsidRPr="007A663F">
        <w:rPr>
          <w:rFonts w:ascii="Times New Roman" w:hAnsi="Times New Roman" w:cs="Times New Roman"/>
          <w:sz w:val="24"/>
          <w:szCs w:val="24"/>
        </w:rPr>
        <w:t>не</w:t>
      </w:r>
      <w:r w:rsidRPr="007A663F">
        <w:rPr>
          <w:rFonts w:ascii="Times New Roman" w:hAnsi="Times New Roman" w:cs="Times New Roman"/>
          <w:spacing w:val="-1"/>
          <w:sz w:val="24"/>
          <w:szCs w:val="24"/>
        </w:rPr>
        <w:t xml:space="preserve"> </w:t>
      </w:r>
      <w:r w:rsidRPr="007A663F">
        <w:rPr>
          <w:rFonts w:ascii="Times New Roman" w:hAnsi="Times New Roman" w:cs="Times New Roman"/>
          <w:sz w:val="24"/>
          <w:szCs w:val="24"/>
        </w:rPr>
        <w:t>менее</w:t>
      </w:r>
      <w:r w:rsidRPr="007A663F">
        <w:rPr>
          <w:rFonts w:ascii="Times New Roman" w:hAnsi="Times New Roman" w:cs="Times New Roman"/>
          <w:spacing w:val="-1"/>
          <w:sz w:val="24"/>
          <w:szCs w:val="24"/>
        </w:rPr>
        <w:t xml:space="preserve"> </w:t>
      </w:r>
      <w:r w:rsidRPr="007A663F">
        <w:rPr>
          <w:rFonts w:ascii="Times New Roman" w:hAnsi="Times New Roman" w:cs="Times New Roman"/>
          <w:sz w:val="24"/>
          <w:szCs w:val="24"/>
        </w:rPr>
        <w:t>10</w:t>
      </w:r>
      <w:r w:rsidRPr="007A663F">
        <w:rPr>
          <w:rFonts w:ascii="Times New Roman" w:hAnsi="Times New Roman" w:cs="Times New Roman"/>
          <w:spacing w:val="-2"/>
          <w:sz w:val="24"/>
          <w:szCs w:val="24"/>
        </w:rPr>
        <w:t xml:space="preserve"> </w:t>
      </w:r>
      <w:r w:rsidRPr="007A663F">
        <w:rPr>
          <w:rFonts w:ascii="Times New Roman" w:hAnsi="Times New Roman" w:cs="Times New Roman"/>
          <w:sz w:val="24"/>
          <w:szCs w:val="24"/>
        </w:rPr>
        <w:t>минут.</w:t>
      </w:r>
    </w:p>
    <w:p w:rsidR="00A96533" w:rsidRPr="00815957" w:rsidRDefault="00A96533" w:rsidP="00A96533">
      <w:pPr>
        <w:pStyle w:val="ab"/>
        <w:rPr>
          <w:rFonts w:ascii="Times New Roman" w:hAnsi="Times New Roman" w:cs="Times New Roman"/>
          <w:sz w:val="24"/>
          <w:szCs w:val="24"/>
        </w:rPr>
      </w:pPr>
      <w:r w:rsidRPr="00815957">
        <w:rPr>
          <w:rFonts w:ascii="Times New Roman" w:hAnsi="Times New Roman" w:cs="Times New Roman"/>
          <w:sz w:val="24"/>
          <w:szCs w:val="24"/>
        </w:rPr>
        <w:t>Во</w:t>
      </w:r>
      <w:r w:rsidRPr="00815957">
        <w:rPr>
          <w:rFonts w:ascii="Times New Roman" w:hAnsi="Times New Roman" w:cs="Times New Roman"/>
          <w:spacing w:val="-2"/>
          <w:sz w:val="24"/>
          <w:szCs w:val="24"/>
        </w:rPr>
        <w:t xml:space="preserve"> </w:t>
      </w:r>
      <w:r w:rsidRPr="00815957">
        <w:rPr>
          <w:rFonts w:ascii="Times New Roman" w:hAnsi="Times New Roman" w:cs="Times New Roman"/>
          <w:sz w:val="24"/>
          <w:szCs w:val="24"/>
        </w:rPr>
        <w:t>второй</w:t>
      </w:r>
      <w:r w:rsidRPr="00815957">
        <w:rPr>
          <w:rFonts w:ascii="Times New Roman" w:hAnsi="Times New Roman" w:cs="Times New Roman"/>
          <w:spacing w:val="-3"/>
          <w:sz w:val="24"/>
          <w:szCs w:val="24"/>
        </w:rPr>
        <w:t xml:space="preserve"> </w:t>
      </w:r>
      <w:r w:rsidRPr="00815957">
        <w:rPr>
          <w:rFonts w:ascii="Times New Roman" w:hAnsi="Times New Roman" w:cs="Times New Roman"/>
          <w:sz w:val="24"/>
          <w:szCs w:val="24"/>
        </w:rPr>
        <w:t>половине</w:t>
      </w:r>
      <w:r w:rsidRPr="00815957">
        <w:rPr>
          <w:rFonts w:ascii="Times New Roman" w:hAnsi="Times New Roman" w:cs="Times New Roman"/>
          <w:spacing w:val="-1"/>
          <w:sz w:val="24"/>
          <w:szCs w:val="24"/>
        </w:rPr>
        <w:t xml:space="preserve"> </w:t>
      </w:r>
      <w:r w:rsidRPr="00815957">
        <w:rPr>
          <w:rFonts w:ascii="Times New Roman" w:hAnsi="Times New Roman" w:cs="Times New Roman"/>
          <w:sz w:val="24"/>
          <w:szCs w:val="24"/>
        </w:rPr>
        <w:t>дня</w:t>
      </w:r>
      <w:r w:rsidRPr="00815957">
        <w:rPr>
          <w:rFonts w:ascii="Times New Roman" w:hAnsi="Times New Roman" w:cs="Times New Roman"/>
          <w:spacing w:val="-5"/>
          <w:sz w:val="24"/>
          <w:szCs w:val="24"/>
        </w:rPr>
        <w:t xml:space="preserve"> </w:t>
      </w:r>
      <w:r w:rsidRPr="00815957">
        <w:rPr>
          <w:rFonts w:ascii="Times New Roman" w:hAnsi="Times New Roman" w:cs="Times New Roman"/>
          <w:sz w:val="24"/>
          <w:szCs w:val="24"/>
        </w:rPr>
        <w:t>непосредственно</w:t>
      </w:r>
      <w:r w:rsidRPr="00815957">
        <w:rPr>
          <w:rFonts w:ascii="Times New Roman" w:hAnsi="Times New Roman" w:cs="Times New Roman"/>
          <w:spacing w:val="-1"/>
          <w:sz w:val="24"/>
          <w:szCs w:val="24"/>
        </w:rPr>
        <w:t xml:space="preserve"> </w:t>
      </w:r>
      <w:r w:rsidRPr="00815957">
        <w:rPr>
          <w:rFonts w:ascii="Times New Roman" w:hAnsi="Times New Roman" w:cs="Times New Roman"/>
          <w:sz w:val="24"/>
          <w:szCs w:val="24"/>
        </w:rPr>
        <w:t>-</w:t>
      </w:r>
      <w:r w:rsidRPr="00815957">
        <w:rPr>
          <w:rFonts w:ascii="Times New Roman" w:hAnsi="Times New Roman" w:cs="Times New Roman"/>
          <w:spacing w:val="-5"/>
          <w:sz w:val="24"/>
          <w:szCs w:val="24"/>
        </w:rPr>
        <w:t xml:space="preserve"> </w:t>
      </w:r>
      <w:r w:rsidRPr="00815957">
        <w:rPr>
          <w:rFonts w:ascii="Times New Roman" w:hAnsi="Times New Roman" w:cs="Times New Roman"/>
          <w:sz w:val="24"/>
          <w:szCs w:val="24"/>
        </w:rPr>
        <w:t>образовательная</w:t>
      </w:r>
      <w:r w:rsidRPr="00815957">
        <w:rPr>
          <w:rFonts w:ascii="Times New Roman" w:hAnsi="Times New Roman" w:cs="Times New Roman"/>
          <w:spacing w:val="-2"/>
          <w:sz w:val="24"/>
          <w:szCs w:val="24"/>
        </w:rPr>
        <w:t xml:space="preserve"> </w:t>
      </w:r>
      <w:r w:rsidRPr="00815957">
        <w:rPr>
          <w:rFonts w:ascii="Times New Roman" w:hAnsi="Times New Roman" w:cs="Times New Roman"/>
          <w:sz w:val="24"/>
          <w:szCs w:val="24"/>
        </w:rPr>
        <w:t>деятельность</w:t>
      </w:r>
      <w:r w:rsidRPr="00815957">
        <w:rPr>
          <w:rFonts w:ascii="Times New Roman" w:hAnsi="Times New Roman" w:cs="Times New Roman"/>
          <w:spacing w:val="-2"/>
          <w:sz w:val="24"/>
          <w:szCs w:val="24"/>
        </w:rPr>
        <w:t xml:space="preserve"> </w:t>
      </w:r>
      <w:r w:rsidRPr="00815957">
        <w:rPr>
          <w:rFonts w:ascii="Times New Roman" w:hAnsi="Times New Roman" w:cs="Times New Roman"/>
          <w:sz w:val="24"/>
          <w:szCs w:val="24"/>
        </w:rPr>
        <w:t>осуществляется</w:t>
      </w:r>
      <w:r w:rsidRPr="00815957">
        <w:rPr>
          <w:rFonts w:ascii="Times New Roman" w:hAnsi="Times New Roman" w:cs="Times New Roman"/>
          <w:spacing w:val="-1"/>
          <w:sz w:val="24"/>
          <w:szCs w:val="24"/>
        </w:rPr>
        <w:t xml:space="preserve"> </w:t>
      </w:r>
      <w:r w:rsidRPr="00815957">
        <w:rPr>
          <w:rFonts w:ascii="Times New Roman" w:hAnsi="Times New Roman" w:cs="Times New Roman"/>
          <w:sz w:val="24"/>
          <w:szCs w:val="24"/>
        </w:rPr>
        <w:t>по</w:t>
      </w:r>
      <w:r w:rsidRPr="00815957">
        <w:rPr>
          <w:rFonts w:ascii="Times New Roman" w:hAnsi="Times New Roman" w:cs="Times New Roman"/>
          <w:spacing w:val="-2"/>
          <w:sz w:val="24"/>
          <w:szCs w:val="24"/>
        </w:rPr>
        <w:t xml:space="preserve"> </w:t>
      </w:r>
      <w:r w:rsidRPr="00815957">
        <w:rPr>
          <w:rFonts w:ascii="Times New Roman" w:hAnsi="Times New Roman" w:cs="Times New Roman"/>
          <w:sz w:val="24"/>
          <w:szCs w:val="24"/>
        </w:rPr>
        <w:t>два</w:t>
      </w:r>
      <w:r w:rsidRPr="00815957">
        <w:rPr>
          <w:rFonts w:ascii="Times New Roman" w:hAnsi="Times New Roman" w:cs="Times New Roman"/>
          <w:spacing w:val="-4"/>
          <w:sz w:val="24"/>
          <w:szCs w:val="24"/>
        </w:rPr>
        <w:t xml:space="preserve"> </w:t>
      </w:r>
      <w:r w:rsidRPr="00815957">
        <w:rPr>
          <w:rFonts w:ascii="Times New Roman" w:hAnsi="Times New Roman" w:cs="Times New Roman"/>
          <w:sz w:val="24"/>
          <w:szCs w:val="24"/>
        </w:rPr>
        <w:t>раза</w:t>
      </w:r>
      <w:r w:rsidRPr="00815957">
        <w:rPr>
          <w:rFonts w:ascii="Times New Roman" w:hAnsi="Times New Roman" w:cs="Times New Roman"/>
          <w:spacing w:val="-2"/>
          <w:sz w:val="24"/>
          <w:szCs w:val="24"/>
        </w:rPr>
        <w:t xml:space="preserve"> </w:t>
      </w:r>
      <w:r w:rsidRPr="00815957">
        <w:rPr>
          <w:rFonts w:ascii="Times New Roman" w:hAnsi="Times New Roman" w:cs="Times New Roman"/>
          <w:sz w:val="24"/>
          <w:szCs w:val="24"/>
        </w:rPr>
        <w:t>в</w:t>
      </w:r>
      <w:r w:rsidRPr="00815957">
        <w:rPr>
          <w:rFonts w:ascii="Times New Roman" w:hAnsi="Times New Roman" w:cs="Times New Roman"/>
          <w:spacing w:val="-1"/>
          <w:sz w:val="24"/>
          <w:szCs w:val="24"/>
        </w:rPr>
        <w:t xml:space="preserve"> </w:t>
      </w:r>
      <w:r w:rsidRPr="00815957">
        <w:rPr>
          <w:rFonts w:ascii="Times New Roman" w:hAnsi="Times New Roman" w:cs="Times New Roman"/>
          <w:sz w:val="24"/>
          <w:szCs w:val="24"/>
        </w:rPr>
        <w:t>неделю</w:t>
      </w:r>
      <w:r w:rsidRPr="00815957">
        <w:rPr>
          <w:rFonts w:ascii="Times New Roman" w:hAnsi="Times New Roman" w:cs="Times New Roman"/>
          <w:spacing w:val="-2"/>
          <w:sz w:val="24"/>
          <w:szCs w:val="24"/>
        </w:rPr>
        <w:t xml:space="preserve"> </w:t>
      </w:r>
      <w:r w:rsidRPr="00815957">
        <w:rPr>
          <w:rFonts w:ascii="Times New Roman" w:hAnsi="Times New Roman" w:cs="Times New Roman"/>
          <w:sz w:val="24"/>
          <w:szCs w:val="24"/>
        </w:rPr>
        <w:t>для</w:t>
      </w:r>
      <w:r w:rsidRPr="00815957">
        <w:rPr>
          <w:rFonts w:ascii="Times New Roman" w:hAnsi="Times New Roman" w:cs="Times New Roman"/>
          <w:spacing w:val="-1"/>
          <w:sz w:val="24"/>
          <w:szCs w:val="24"/>
        </w:rPr>
        <w:t xml:space="preserve"> </w:t>
      </w:r>
      <w:r w:rsidRPr="00815957">
        <w:rPr>
          <w:rFonts w:ascii="Times New Roman" w:hAnsi="Times New Roman" w:cs="Times New Roman"/>
          <w:sz w:val="24"/>
          <w:szCs w:val="24"/>
        </w:rPr>
        <w:t>обоих</w:t>
      </w:r>
      <w:r w:rsidRPr="00815957">
        <w:rPr>
          <w:rFonts w:ascii="Times New Roman" w:hAnsi="Times New Roman" w:cs="Times New Roman"/>
          <w:spacing w:val="-2"/>
          <w:sz w:val="24"/>
          <w:szCs w:val="24"/>
        </w:rPr>
        <w:t xml:space="preserve"> </w:t>
      </w:r>
      <w:r w:rsidRPr="00815957">
        <w:rPr>
          <w:rFonts w:ascii="Times New Roman" w:hAnsi="Times New Roman" w:cs="Times New Roman"/>
          <w:sz w:val="24"/>
          <w:szCs w:val="24"/>
        </w:rPr>
        <w:t>возрастных</w:t>
      </w:r>
      <w:r w:rsidRPr="00815957">
        <w:rPr>
          <w:rFonts w:ascii="Times New Roman" w:hAnsi="Times New Roman" w:cs="Times New Roman"/>
          <w:spacing w:val="-1"/>
          <w:sz w:val="24"/>
          <w:szCs w:val="24"/>
        </w:rPr>
        <w:t xml:space="preserve"> </w:t>
      </w:r>
      <w:r w:rsidRPr="00815957">
        <w:rPr>
          <w:rFonts w:ascii="Times New Roman" w:hAnsi="Times New Roman" w:cs="Times New Roman"/>
          <w:sz w:val="24"/>
          <w:szCs w:val="24"/>
        </w:rPr>
        <w:t>подгрупп.</w:t>
      </w:r>
    </w:p>
    <w:p w:rsidR="009E5636" w:rsidRPr="007A663F" w:rsidRDefault="009E5636" w:rsidP="00774795">
      <w:pPr>
        <w:ind w:left="426"/>
        <w:jc w:val="center"/>
        <w:rPr>
          <w:b/>
          <w:bCs/>
          <w:color w:val="000000"/>
          <w:sz w:val="24"/>
          <w:szCs w:val="24"/>
        </w:rPr>
      </w:pPr>
    </w:p>
    <w:p w:rsidR="009E5636" w:rsidRPr="007A663F" w:rsidRDefault="009E5636" w:rsidP="00815957">
      <w:pPr>
        <w:rPr>
          <w:color w:val="000000"/>
          <w:sz w:val="24"/>
          <w:szCs w:val="24"/>
        </w:rPr>
      </w:pPr>
      <w:r w:rsidRPr="007A663F">
        <w:rPr>
          <w:b/>
          <w:bCs/>
          <w:color w:val="000000"/>
          <w:sz w:val="24"/>
          <w:szCs w:val="24"/>
        </w:rPr>
        <w:t>Режим занятий с применением электронных средств обучения</w:t>
      </w:r>
    </w:p>
    <w:p w:rsidR="009E5636" w:rsidRPr="007A663F" w:rsidRDefault="009E5636" w:rsidP="00815957">
      <w:pPr>
        <w:rPr>
          <w:color w:val="000000"/>
          <w:sz w:val="24"/>
          <w:szCs w:val="24"/>
        </w:rPr>
      </w:pPr>
      <w:r w:rsidRPr="007A663F">
        <w:rPr>
          <w:color w:val="000000"/>
          <w:sz w:val="24"/>
          <w:szCs w:val="24"/>
        </w:rPr>
        <w:t xml:space="preserve"> Занятия с использованием электронных средств обучения проводятся в возрастных группах от пяти лет и старше.</w:t>
      </w:r>
    </w:p>
    <w:p w:rsidR="009E5636" w:rsidRPr="007A663F" w:rsidRDefault="009E5636" w:rsidP="00815957">
      <w:pPr>
        <w:rPr>
          <w:color w:val="000000"/>
          <w:sz w:val="24"/>
          <w:szCs w:val="24"/>
        </w:rPr>
      </w:pPr>
      <w:r w:rsidRPr="007A663F">
        <w:rPr>
          <w:color w:val="000000"/>
          <w:sz w:val="24"/>
          <w:szCs w:val="24"/>
        </w:rPr>
        <w:t>Непрерывная и суммарная продолжительность использования различных типов ЭСО на занятиях составляет:</w:t>
      </w:r>
    </w:p>
    <w:tbl>
      <w:tblPr>
        <w:tblW w:w="13891" w:type="dxa"/>
        <w:tblInd w:w="501" w:type="dxa"/>
        <w:tblLayout w:type="fixed"/>
        <w:tblCellMar>
          <w:top w:w="15" w:type="dxa"/>
          <w:left w:w="15" w:type="dxa"/>
          <w:bottom w:w="15" w:type="dxa"/>
          <w:right w:w="15" w:type="dxa"/>
        </w:tblCellMar>
        <w:tblLook w:val="0600" w:firstRow="0" w:lastRow="0" w:firstColumn="0" w:lastColumn="0" w:noHBand="1" w:noVBand="1"/>
      </w:tblPr>
      <w:tblGrid>
        <w:gridCol w:w="2268"/>
        <w:gridCol w:w="2693"/>
        <w:gridCol w:w="3969"/>
        <w:gridCol w:w="4961"/>
      </w:tblGrid>
      <w:tr w:rsidR="009E5636" w:rsidRPr="007A663F" w:rsidTr="00774795">
        <w:tc>
          <w:tcPr>
            <w:tcW w:w="2268"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E5636" w:rsidRPr="007A663F" w:rsidRDefault="009E5636" w:rsidP="00774795">
            <w:pPr>
              <w:ind w:left="426"/>
              <w:jc w:val="center"/>
              <w:rPr>
                <w:color w:val="000000"/>
                <w:sz w:val="24"/>
                <w:szCs w:val="24"/>
              </w:rPr>
            </w:pPr>
            <w:r w:rsidRPr="007A663F">
              <w:rPr>
                <w:b/>
                <w:bCs/>
                <w:color w:val="000000"/>
                <w:sz w:val="24"/>
                <w:szCs w:val="24"/>
              </w:rPr>
              <w:t>Электронное средство обучения</w:t>
            </w:r>
          </w:p>
        </w:tc>
        <w:tc>
          <w:tcPr>
            <w:tcW w:w="2693"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E5636" w:rsidRPr="007A663F" w:rsidRDefault="009E5636" w:rsidP="00774795">
            <w:pPr>
              <w:ind w:left="426"/>
              <w:jc w:val="center"/>
              <w:rPr>
                <w:color w:val="000000"/>
                <w:sz w:val="24"/>
                <w:szCs w:val="24"/>
              </w:rPr>
            </w:pPr>
            <w:r w:rsidRPr="007A663F">
              <w:rPr>
                <w:b/>
                <w:bCs/>
                <w:color w:val="000000"/>
                <w:sz w:val="24"/>
                <w:szCs w:val="24"/>
              </w:rPr>
              <w:t>Возраст воспитанника</w:t>
            </w:r>
          </w:p>
        </w:tc>
        <w:tc>
          <w:tcPr>
            <w:tcW w:w="893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E5636" w:rsidRPr="007A663F" w:rsidRDefault="009E5636" w:rsidP="00774795">
            <w:pPr>
              <w:ind w:left="426"/>
              <w:jc w:val="center"/>
              <w:rPr>
                <w:color w:val="000000"/>
                <w:sz w:val="24"/>
                <w:szCs w:val="24"/>
              </w:rPr>
            </w:pPr>
            <w:r w:rsidRPr="007A663F">
              <w:rPr>
                <w:b/>
                <w:bCs/>
                <w:color w:val="000000"/>
                <w:sz w:val="24"/>
                <w:szCs w:val="24"/>
              </w:rPr>
              <w:t>Продолжительность, мин., не более</w:t>
            </w:r>
          </w:p>
        </w:tc>
      </w:tr>
      <w:tr w:rsidR="009E5636" w:rsidRPr="007A663F" w:rsidTr="00774795">
        <w:tc>
          <w:tcPr>
            <w:tcW w:w="226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E5636" w:rsidRPr="007A663F" w:rsidRDefault="009E5636" w:rsidP="00774795">
            <w:pPr>
              <w:ind w:left="426" w:right="75"/>
              <w:rPr>
                <w:color w:val="000000"/>
                <w:sz w:val="24"/>
                <w:szCs w:val="24"/>
              </w:rPr>
            </w:pPr>
          </w:p>
        </w:tc>
        <w:tc>
          <w:tcPr>
            <w:tcW w:w="2693"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E5636" w:rsidRPr="007A663F" w:rsidRDefault="009E5636" w:rsidP="00774795">
            <w:pPr>
              <w:ind w:left="426" w:right="75"/>
              <w:rPr>
                <w:color w:val="000000"/>
                <w:sz w:val="24"/>
                <w:szCs w:val="24"/>
              </w:rPr>
            </w:pPr>
          </w:p>
        </w:tc>
        <w:tc>
          <w:tcPr>
            <w:tcW w:w="39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E5636" w:rsidRPr="007A663F" w:rsidRDefault="009E5636" w:rsidP="00774795">
            <w:pPr>
              <w:ind w:left="426"/>
              <w:jc w:val="center"/>
              <w:rPr>
                <w:color w:val="000000"/>
                <w:sz w:val="24"/>
                <w:szCs w:val="24"/>
              </w:rPr>
            </w:pPr>
            <w:r w:rsidRPr="007A663F">
              <w:rPr>
                <w:b/>
                <w:bCs/>
                <w:color w:val="000000"/>
                <w:sz w:val="24"/>
                <w:szCs w:val="24"/>
              </w:rPr>
              <w:t>На одном занятии</w:t>
            </w:r>
          </w:p>
        </w:tc>
        <w:tc>
          <w:tcPr>
            <w:tcW w:w="49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E5636" w:rsidRPr="007A663F" w:rsidRDefault="009E5636" w:rsidP="00774795">
            <w:pPr>
              <w:ind w:left="426"/>
              <w:jc w:val="center"/>
              <w:rPr>
                <w:color w:val="000000"/>
                <w:sz w:val="24"/>
                <w:szCs w:val="24"/>
              </w:rPr>
            </w:pPr>
            <w:r w:rsidRPr="007A663F">
              <w:rPr>
                <w:b/>
                <w:bCs/>
                <w:color w:val="000000"/>
                <w:sz w:val="24"/>
                <w:szCs w:val="24"/>
              </w:rPr>
              <w:t>В день</w:t>
            </w:r>
          </w:p>
        </w:tc>
      </w:tr>
      <w:tr w:rsidR="009E5636" w:rsidRPr="007A663F" w:rsidTr="00774795">
        <w:tc>
          <w:tcPr>
            <w:tcW w:w="2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E5636" w:rsidRPr="007A663F" w:rsidRDefault="009E5636" w:rsidP="00774795">
            <w:pPr>
              <w:ind w:left="426"/>
              <w:rPr>
                <w:color w:val="000000"/>
                <w:sz w:val="24"/>
                <w:szCs w:val="24"/>
              </w:rPr>
            </w:pPr>
            <w:r w:rsidRPr="007A663F">
              <w:rPr>
                <w:color w:val="000000"/>
                <w:sz w:val="24"/>
                <w:szCs w:val="24"/>
              </w:rPr>
              <w:lastRenderedPageBreak/>
              <w:t>Интерактивная доска</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E5636" w:rsidRPr="007A663F" w:rsidRDefault="009E5636" w:rsidP="00774795">
            <w:pPr>
              <w:ind w:left="426"/>
              <w:rPr>
                <w:color w:val="000000"/>
                <w:sz w:val="24"/>
                <w:szCs w:val="24"/>
              </w:rPr>
            </w:pPr>
            <w:r w:rsidRPr="007A663F">
              <w:rPr>
                <w:color w:val="000000"/>
                <w:sz w:val="24"/>
                <w:szCs w:val="24"/>
              </w:rPr>
              <w:t>5-7</w:t>
            </w:r>
          </w:p>
        </w:tc>
        <w:tc>
          <w:tcPr>
            <w:tcW w:w="39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E5636" w:rsidRPr="007A663F" w:rsidRDefault="009E5636" w:rsidP="00774795">
            <w:pPr>
              <w:ind w:left="426"/>
              <w:rPr>
                <w:color w:val="000000"/>
                <w:sz w:val="24"/>
                <w:szCs w:val="24"/>
              </w:rPr>
            </w:pPr>
            <w:r w:rsidRPr="007A663F">
              <w:rPr>
                <w:color w:val="000000"/>
                <w:sz w:val="24"/>
                <w:szCs w:val="24"/>
              </w:rPr>
              <w:t>7</w:t>
            </w:r>
          </w:p>
        </w:tc>
        <w:tc>
          <w:tcPr>
            <w:tcW w:w="49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E5636" w:rsidRPr="007A663F" w:rsidRDefault="009E5636" w:rsidP="00774795">
            <w:pPr>
              <w:ind w:left="426"/>
              <w:rPr>
                <w:color w:val="000000"/>
                <w:sz w:val="24"/>
                <w:szCs w:val="24"/>
              </w:rPr>
            </w:pPr>
            <w:r w:rsidRPr="007A663F">
              <w:rPr>
                <w:color w:val="000000"/>
                <w:sz w:val="24"/>
                <w:szCs w:val="24"/>
              </w:rPr>
              <w:t>20</w:t>
            </w:r>
          </w:p>
        </w:tc>
      </w:tr>
    </w:tbl>
    <w:p w:rsidR="00C85A67" w:rsidRDefault="00C85A67" w:rsidP="00815957">
      <w:pPr>
        <w:rPr>
          <w:color w:val="000000"/>
          <w:sz w:val="24"/>
          <w:szCs w:val="24"/>
        </w:rPr>
      </w:pPr>
    </w:p>
    <w:p w:rsidR="009E5636" w:rsidRPr="007A663F" w:rsidRDefault="009E5636" w:rsidP="00815957">
      <w:pPr>
        <w:rPr>
          <w:color w:val="000000"/>
          <w:sz w:val="24"/>
          <w:szCs w:val="24"/>
        </w:rPr>
      </w:pPr>
      <w:r w:rsidRPr="007A663F">
        <w:rPr>
          <w:color w:val="000000"/>
          <w:sz w:val="24"/>
          <w:szCs w:val="24"/>
        </w:rPr>
        <w:t>Для воспитанников 5-7 лет продолжительность непрерывного использования :</w:t>
      </w:r>
    </w:p>
    <w:p w:rsidR="009E5636" w:rsidRPr="007A663F" w:rsidRDefault="009E5636" w:rsidP="00815957">
      <w:pPr>
        <w:widowControl/>
        <w:autoSpaceDE/>
        <w:autoSpaceDN/>
        <w:spacing w:before="100" w:beforeAutospacing="1" w:after="100" w:afterAutospacing="1"/>
        <w:ind w:right="180"/>
        <w:contextualSpacing/>
        <w:rPr>
          <w:color w:val="000000"/>
          <w:sz w:val="24"/>
          <w:szCs w:val="24"/>
        </w:rPr>
      </w:pPr>
      <w:r w:rsidRPr="007A663F">
        <w:rPr>
          <w:color w:val="000000"/>
          <w:sz w:val="24"/>
          <w:szCs w:val="24"/>
        </w:rPr>
        <w:t>экрана с демонстрацией обучающих фильмов, программ или иной информации, предусматривающих ее фиксацию в тетрадях воспитанниками, составляет 5–7 минут;</w:t>
      </w:r>
    </w:p>
    <w:p w:rsidR="00C85A67" w:rsidRDefault="009E5636" w:rsidP="00C85A67">
      <w:pPr>
        <w:rPr>
          <w:color w:val="000000"/>
          <w:sz w:val="24"/>
          <w:szCs w:val="24"/>
        </w:rPr>
      </w:pPr>
      <w:r w:rsidRPr="007A663F">
        <w:rPr>
          <w:color w:val="000000"/>
          <w:sz w:val="24"/>
          <w:szCs w:val="24"/>
        </w:rPr>
        <w:t> Во время занятий с использованием электронных средств обучения воспитател</w:t>
      </w:r>
      <w:r w:rsidR="00C85A67">
        <w:rPr>
          <w:color w:val="000000"/>
          <w:sz w:val="24"/>
          <w:szCs w:val="24"/>
        </w:rPr>
        <w:t>и проводят гимнастику для глаз.</w:t>
      </w:r>
    </w:p>
    <w:p w:rsidR="00C85A67" w:rsidRPr="00C85A67" w:rsidRDefault="00C85A67" w:rsidP="00C85A67">
      <w:pPr>
        <w:rPr>
          <w:b/>
          <w:color w:val="000000"/>
          <w:sz w:val="24"/>
          <w:szCs w:val="24"/>
        </w:rPr>
      </w:pPr>
    </w:p>
    <w:p w:rsidR="009E5636" w:rsidRPr="00C85A67" w:rsidRDefault="009E5636" w:rsidP="00C85A67">
      <w:pPr>
        <w:rPr>
          <w:b/>
          <w:color w:val="000000"/>
          <w:sz w:val="24"/>
          <w:szCs w:val="24"/>
        </w:rPr>
      </w:pPr>
      <w:r w:rsidRPr="00C85A67">
        <w:rPr>
          <w:rFonts w:eastAsiaTheme="majorEastAsia"/>
          <w:b/>
          <w:sz w:val="24"/>
          <w:szCs w:val="24"/>
        </w:rPr>
        <w:t>Режим дня воспитанников</w:t>
      </w:r>
      <w:bookmarkStart w:id="6" w:name="_3.5._Режим_дня"/>
      <w:bookmarkEnd w:id="6"/>
    </w:p>
    <w:p w:rsidR="000F11DB" w:rsidRPr="007A663F" w:rsidRDefault="0048188B" w:rsidP="00C85A67">
      <w:pPr>
        <w:tabs>
          <w:tab w:val="left" w:pos="780"/>
        </w:tabs>
        <w:spacing w:before="5" w:line="274" w:lineRule="exact"/>
        <w:rPr>
          <w:sz w:val="24"/>
          <w:szCs w:val="24"/>
        </w:rPr>
      </w:pPr>
      <w:r w:rsidRPr="007A663F">
        <w:rPr>
          <w:sz w:val="24"/>
          <w:szCs w:val="24"/>
        </w:rPr>
        <w:t>В</w:t>
      </w:r>
      <w:r w:rsidRPr="007A663F">
        <w:rPr>
          <w:spacing w:val="32"/>
          <w:sz w:val="24"/>
          <w:szCs w:val="24"/>
        </w:rPr>
        <w:t xml:space="preserve"> </w:t>
      </w:r>
      <w:r w:rsidRPr="007A663F">
        <w:rPr>
          <w:sz w:val="24"/>
          <w:szCs w:val="24"/>
        </w:rPr>
        <w:t>ДОУ</w:t>
      </w:r>
      <w:r w:rsidRPr="007A663F">
        <w:rPr>
          <w:spacing w:val="36"/>
          <w:sz w:val="24"/>
          <w:szCs w:val="24"/>
        </w:rPr>
        <w:t xml:space="preserve"> </w:t>
      </w:r>
      <w:r w:rsidRPr="007A663F">
        <w:rPr>
          <w:sz w:val="24"/>
          <w:szCs w:val="24"/>
        </w:rPr>
        <w:t>используется</w:t>
      </w:r>
      <w:r w:rsidRPr="007A663F">
        <w:rPr>
          <w:spacing w:val="34"/>
          <w:sz w:val="24"/>
          <w:szCs w:val="24"/>
        </w:rPr>
        <w:t xml:space="preserve"> </w:t>
      </w:r>
      <w:r w:rsidRPr="007A663F">
        <w:rPr>
          <w:sz w:val="24"/>
          <w:szCs w:val="24"/>
        </w:rPr>
        <w:t>гибкий</w:t>
      </w:r>
      <w:r w:rsidRPr="007A663F">
        <w:rPr>
          <w:spacing w:val="34"/>
          <w:sz w:val="24"/>
          <w:szCs w:val="24"/>
        </w:rPr>
        <w:t xml:space="preserve"> </w:t>
      </w:r>
      <w:r w:rsidRPr="007A663F">
        <w:rPr>
          <w:sz w:val="24"/>
          <w:szCs w:val="24"/>
        </w:rPr>
        <w:t>и</w:t>
      </w:r>
      <w:r w:rsidRPr="007A663F">
        <w:rPr>
          <w:spacing w:val="34"/>
          <w:sz w:val="24"/>
          <w:szCs w:val="24"/>
        </w:rPr>
        <w:t xml:space="preserve"> </w:t>
      </w:r>
      <w:r w:rsidRPr="007A663F">
        <w:rPr>
          <w:sz w:val="24"/>
          <w:szCs w:val="24"/>
        </w:rPr>
        <w:t>вариативный</w:t>
      </w:r>
      <w:r w:rsidRPr="007A663F">
        <w:rPr>
          <w:spacing w:val="35"/>
          <w:sz w:val="24"/>
          <w:szCs w:val="24"/>
        </w:rPr>
        <w:t xml:space="preserve"> </w:t>
      </w:r>
      <w:r w:rsidRPr="007A663F">
        <w:rPr>
          <w:sz w:val="24"/>
          <w:szCs w:val="24"/>
        </w:rPr>
        <w:t>режим</w:t>
      </w:r>
      <w:r w:rsidRPr="007A663F">
        <w:rPr>
          <w:spacing w:val="33"/>
          <w:sz w:val="24"/>
          <w:szCs w:val="24"/>
        </w:rPr>
        <w:t xml:space="preserve"> </w:t>
      </w:r>
      <w:r w:rsidRPr="007A663F">
        <w:rPr>
          <w:sz w:val="24"/>
          <w:szCs w:val="24"/>
        </w:rPr>
        <w:t>дня,</w:t>
      </w:r>
      <w:r w:rsidRPr="007A663F">
        <w:rPr>
          <w:spacing w:val="33"/>
          <w:sz w:val="24"/>
          <w:szCs w:val="24"/>
        </w:rPr>
        <w:t xml:space="preserve"> </w:t>
      </w:r>
      <w:r w:rsidRPr="007A663F">
        <w:rPr>
          <w:sz w:val="24"/>
          <w:szCs w:val="24"/>
        </w:rPr>
        <w:t>в</w:t>
      </w:r>
      <w:r w:rsidRPr="007A663F">
        <w:rPr>
          <w:spacing w:val="34"/>
          <w:sz w:val="24"/>
          <w:szCs w:val="24"/>
        </w:rPr>
        <w:t xml:space="preserve"> </w:t>
      </w:r>
      <w:r w:rsidRPr="007A663F">
        <w:rPr>
          <w:sz w:val="24"/>
          <w:szCs w:val="24"/>
        </w:rPr>
        <w:t>него</w:t>
      </w:r>
      <w:r w:rsidRPr="007A663F">
        <w:rPr>
          <w:spacing w:val="36"/>
          <w:sz w:val="24"/>
          <w:szCs w:val="24"/>
        </w:rPr>
        <w:t xml:space="preserve"> </w:t>
      </w:r>
      <w:r w:rsidRPr="007A663F">
        <w:rPr>
          <w:sz w:val="24"/>
          <w:szCs w:val="24"/>
        </w:rPr>
        <w:t>могут</w:t>
      </w:r>
      <w:r w:rsidRPr="007A663F">
        <w:rPr>
          <w:spacing w:val="36"/>
          <w:sz w:val="24"/>
          <w:szCs w:val="24"/>
        </w:rPr>
        <w:t xml:space="preserve"> </w:t>
      </w:r>
      <w:r w:rsidRPr="007A663F">
        <w:rPr>
          <w:sz w:val="24"/>
          <w:szCs w:val="24"/>
        </w:rPr>
        <w:t>вноситься</w:t>
      </w:r>
      <w:r w:rsidRPr="007A663F">
        <w:rPr>
          <w:spacing w:val="34"/>
          <w:sz w:val="24"/>
          <w:szCs w:val="24"/>
        </w:rPr>
        <w:t xml:space="preserve"> </w:t>
      </w:r>
      <w:r w:rsidRPr="007A663F">
        <w:rPr>
          <w:sz w:val="24"/>
          <w:szCs w:val="24"/>
        </w:rPr>
        <w:t>изменения</w:t>
      </w:r>
      <w:r w:rsidRPr="007A663F">
        <w:rPr>
          <w:spacing w:val="33"/>
          <w:sz w:val="24"/>
          <w:szCs w:val="24"/>
        </w:rPr>
        <w:t xml:space="preserve"> </w:t>
      </w:r>
      <w:r w:rsidRPr="007A663F">
        <w:rPr>
          <w:sz w:val="24"/>
          <w:szCs w:val="24"/>
        </w:rPr>
        <w:t>исходя</w:t>
      </w:r>
      <w:r w:rsidRPr="007A663F">
        <w:rPr>
          <w:spacing w:val="34"/>
          <w:sz w:val="24"/>
          <w:szCs w:val="24"/>
        </w:rPr>
        <w:t xml:space="preserve"> </w:t>
      </w:r>
      <w:r w:rsidRPr="007A663F">
        <w:rPr>
          <w:sz w:val="24"/>
          <w:szCs w:val="24"/>
        </w:rPr>
        <w:t>из</w:t>
      </w:r>
      <w:r w:rsidRPr="007A663F">
        <w:rPr>
          <w:spacing w:val="35"/>
          <w:sz w:val="24"/>
          <w:szCs w:val="24"/>
        </w:rPr>
        <w:t xml:space="preserve"> </w:t>
      </w:r>
      <w:r w:rsidRPr="007A663F">
        <w:rPr>
          <w:sz w:val="24"/>
          <w:szCs w:val="24"/>
        </w:rPr>
        <w:t>особенностей</w:t>
      </w:r>
      <w:r w:rsidRPr="007A663F">
        <w:rPr>
          <w:spacing w:val="34"/>
          <w:sz w:val="24"/>
          <w:szCs w:val="24"/>
        </w:rPr>
        <w:t xml:space="preserve"> </w:t>
      </w:r>
      <w:r w:rsidRPr="007A663F">
        <w:rPr>
          <w:sz w:val="24"/>
          <w:szCs w:val="24"/>
        </w:rPr>
        <w:t>сезона,</w:t>
      </w:r>
      <w:r w:rsidRPr="007A663F">
        <w:rPr>
          <w:spacing w:val="33"/>
          <w:sz w:val="24"/>
          <w:szCs w:val="24"/>
        </w:rPr>
        <w:t xml:space="preserve"> </w:t>
      </w:r>
      <w:r w:rsidRPr="007A663F">
        <w:rPr>
          <w:sz w:val="24"/>
          <w:szCs w:val="24"/>
        </w:rPr>
        <w:t>индивидуальных</w:t>
      </w:r>
      <w:r w:rsidRPr="007A663F">
        <w:rPr>
          <w:spacing w:val="-57"/>
          <w:sz w:val="24"/>
          <w:szCs w:val="24"/>
        </w:rPr>
        <w:t xml:space="preserve"> </w:t>
      </w:r>
      <w:r w:rsidRPr="007A663F">
        <w:rPr>
          <w:sz w:val="24"/>
          <w:szCs w:val="24"/>
        </w:rPr>
        <w:t>особенностей</w:t>
      </w:r>
      <w:r w:rsidRPr="007A663F">
        <w:rPr>
          <w:spacing w:val="-1"/>
          <w:sz w:val="24"/>
          <w:szCs w:val="24"/>
        </w:rPr>
        <w:t xml:space="preserve"> </w:t>
      </w:r>
      <w:r w:rsidRPr="007A663F">
        <w:rPr>
          <w:sz w:val="24"/>
          <w:szCs w:val="24"/>
        </w:rPr>
        <w:t>детей, состояния здоровья.</w:t>
      </w:r>
      <w:r w:rsidR="000F11DB" w:rsidRPr="007A663F">
        <w:rPr>
          <w:b/>
          <w:sz w:val="24"/>
          <w:szCs w:val="24"/>
        </w:rPr>
        <w:t xml:space="preserve"> </w:t>
      </w:r>
      <w:r w:rsidR="000F11DB" w:rsidRPr="007A663F">
        <w:rPr>
          <w:sz w:val="24"/>
          <w:szCs w:val="24"/>
        </w:rPr>
        <w:t>Непременным</w:t>
      </w:r>
      <w:r w:rsidR="000F11DB" w:rsidRPr="007A663F">
        <w:rPr>
          <w:spacing w:val="51"/>
          <w:sz w:val="24"/>
          <w:szCs w:val="24"/>
        </w:rPr>
        <w:t xml:space="preserve"> </w:t>
      </w:r>
      <w:r w:rsidR="000F11DB" w:rsidRPr="007A663F">
        <w:rPr>
          <w:sz w:val="24"/>
          <w:szCs w:val="24"/>
        </w:rPr>
        <w:t>условием</w:t>
      </w:r>
      <w:r w:rsidR="000F11DB" w:rsidRPr="007A663F">
        <w:rPr>
          <w:spacing w:val="47"/>
          <w:sz w:val="24"/>
          <w:szCs w:val="24"/>
        </w:rPr>
        <w:t xml:space="preserve"> </w:t>
      </w:r>
      <w:r w:rsidR="000F11DB" w:rsidRPr="007A663F">
        <w:rPr>
          <w:sz w:val="24"/>
          <w:szCs w:val="24"/>
        </w:rPr>
        <w:t>здорового</w:t>
      </w:r>
      <w:r w:rsidR="000F11DB" w:rsidRPr="007A663F">
        <w:rPr>
          <w:spacing w:val="49"/>
          <w:sz w:val="24"/>
          <w:szCs w:val="24"/>
        </w:rPr>
        <w:t xml:space="preserve"> </w:t>
      </w:r>
      <w:r w:rsidR="000F11DB" w:rsidRPr="007A663F">
        <w:rPr>
          <w:sz w:val="24"/>
          <w:szCs w:val="24"/>
        </w:rPr>
        <w:t>образа</w:t>
      </w:r>
      <w:r w:rsidR="000F11DB" w:rsidRPr="007A663F">
        <w:rPr>
          <w:spacing w:val="47"/>
          <w:sz w:val="24"/>
          <w:szCs w:val="24"/>
        </w:rPr>
        <w:t xml:space="preserve"> </w:t>
      </w:r>
      <w:r w:rsidR="000F11DB" w:rsidRPr="007A663F">
        <w:rPr>
          <w:sz w:val="24"/>
          <w:szCs w:val="24"/>
        </w:rPr>
        <w:t>жизни</w:t>
      </w:r>
      <w:r w:rsidR="000F11DB" w:rsidRPr="007A663F">
        <w:rPr>
          <w:spacing w:val="50"/>
          <w:sz w:val="24"/>
          <w:szCs w:val="24"/>
        </w:rPr>
        <w:t xml:space="preserve"> </w:t>
      </w:r>
      <w:r w:rsidR="000F11DB" w:rsidRPr="007A663F">
        <w:rPr>
          <w:sz w:val="24"/>
          <w:szCs w:val="24"/>
        </w:rPr>
        <w:t>и</w:t>
      </w:r>
      <w:r w:rsidR="000F11DB" w:rsidRPr="007A663F">
        <w:rPr>
          <w:spacing w:val="51"/>
          <w:sz w:val="24"/>
          <w:szCs w:val="24"/>
        </w:rPr>
        <w:t xml:space="preserve"> </w:t>
      </w:r>
      <w:r w:rsidR="000F11DB" w:rsidRPr="007A663F">
        <w:rPr>
          <w:sz w:val="24"/>
          <w:szCs w:val="24"/>
        </w:rPr>
        <w:t>успешного</w:t>
      </w:r>
      <w:r w:rsidR="000F11DB" w:rsidRPr="007A663F">
        <w:rPr>
          <w:spacing w:val="48"/>
          <w:sz w:val="24"/>
          <w:szCs w:val="24"/>
        </w:rPr>
        <w:t xml:space="preserve"> </w:t>
      </w:r>
      <w:r w:rsidR="000F11DB" w:rsidRPr="007A663F">
        <w:rPr>
          <w:sz w:val="24"/>
          <w:szCs w:val="24"/>
        </w:rPr>
        <w:t>развития</w:t>
      </w:r>
      <w:r w:rsidR="000F11DB" w:rsidRPr="007A663F">
        <w:rPr>
          <w:spacing w:val="49"/>
          <w:sz w:val="24"/>
          <w:szCs w:val="24"/>
        </w:rPr>
        <w:t xml:space="preserve"> </w:t>
      </w:r>
      <w:r w:rsidR="000F11DB" w:rsidRPr="007A663F">
        <w:rPr>
          <w:sz w:val="24"/>
          <w:szCs w:val="24"/>
        </w:rPr>
        <w:t>детей</w:t>
      </w:r>
      <w:r w:rsidR="000F11DB" w:rsidRPr="007A663F">
        <w:rPr>
          <w:spacing w:val="48"/>
          <w:sz w:val="24"/>
          <w:szCs w:val="24"/>
        </w:rPr>
        <w:t xml:space="preserve"> </w:t>
      </w:r>
      <w:r w:rsidR="000F11DB" w:rsidRPr="007A663F">
        <w:rPr>
          <w:sz w:val="24"/>
          <w:szCs w:val="24"/>
        </w:rPr>
        <w:t>является</w:t>
      </w:r>
      <w:r w:rsidR="000F11DB" w:rsidRPr="007A663F">
        <w:rPr>
          <w:spacing w:val="48"/>
          <w:sz w:val="24"/>
          <w:szCs w:val="24"/>
        </w:rPr>
        <w:t xml:space="preserve"> </w:t>
      </w:r>
      <w:r w:rsidR="000F11DB" w:rsidRPr="007A663F">
        <w:rPr>
          <w:sz w:val="24"/>
          <w:szCs w:val="24"/>
        </w:rPr>
        <w:t>правильный</w:t>
      </w:r>
      <w:r w:rsidR="000F11DB" w:rsidRPr="007A663F">
        <w:rPr>
          <w:spacing w:val="49"/>
          <w:sz w:val="24"/>
          <w:szCs w:val="24"/>
        </w:rPr>
        <w:t xml:space="preserve"> </w:t>
      </w:r>
      <w:r w:rsidR="000F11DB" w:rsidRPr="007A663F">
        <w:rPr>
          <w:sz w:val="24"/>
          <w:szCs w:val="24"/>
        </w:rPr>
        <w:t>режим.</w:t>
      </w:r>
      <w:r w:rsidR="000F11DB" w:rsidRPr="007A663F">
        <w:rPr>
          <w:spacing w:val="48"/>
          <w:sz w:val="24"/>
          <w:szCs w:val="24"/>
        </w:rPr>
        <w:t xml:space="preserve"> </w:t>
      </w:r>
      <w:r w:rsidR="000F11DB" w:rsidRPr="007A663F">
        <w:rPr>
          <w:sz w:val="24"/>
          <w:szCs w:val="24"/>
        </w:rPr>
        <w:t>Правильный</w:t>
      </w:r>
      <w:r w:rsidR="000F11DB" w:rsidRPr="007A663F">
        <w:rPr>
          <w:spacing w:val="49"/>
          <w:sz w:val="24"/>
          <w:szCs w:val="24"/>
        </w:rPr>
        <w:t xml:space="preserve"> </w:t>
      </w:r>
      <w:r w:rsidR="000F11DB" w:rsidRPr="007A663F">
        <w:rPr>
          <w:sz w:val="24"/>
          <w:szCs w:val="24"/>
        </w:rPr>
        <w:t>режим</w:t>
      </w:r>
      <w:r w:rsidR="000F11DB" w:rsidRPr="007A663F">
        <w:rPr>
          <w:spacing w:val="47"/>
          <w:sz w:val="24"/>
          <w:szCs w:val="24"/>
        </w:rPr>
        <w:t xml:space="preserve"> </w:t>
      </w:r>
      <w:r w:rsidR="000F11DB" w:rsidRPr="007A663F">
        <w:rPr>
          <w:sz w:val="24"/>
          <w:szCs w:val="24"/>
        </w:rPr>
        <w:t>дня</w:t>
      </w:r>
      <w:r w:rsidR="000F11DB" w:rsidRPr="007A663F">
        <w:rPr>
          <w:spacing w:val="47"/>
          <w:sz w:val="24"/>
          <w:szCs w:val="24"/>
        </w:rPr>
        <w:t xml:space="preserve"> </w:t>
      </w:r>
      <w:r w:rsidR="000F11DB" w:rsidRPr="007A663F">
        <w:rPr>
          <w:sz w:val="24"/>
          <w:szCs w:val="24"/>
        </w:rPr>
        <w:t>—</w:t>
      </w:r>
      <w:r w:rsidR="000F11DB" w:rsidRPr="007A663F">
        <w:rPr>
          <w:spacing w:val="48"/>
          <w:sz w:val="24"/>
          <w:szCs w:val="24"/>
        </w:rPr>
        <w:t xml:space="preserve"> </w:t>
      </w:r>
      <w:r w:rsidR="000F11DB" w:rsidRPr="007A663F">
        <w:rPr>
          <w:sz w:val="24"/>
          <w:szCs w:val="24"/>
        </w:rPr>
        <w:t>это</w:t>
      </w:r>
      <w:r w:rsidR="008D2C30">
        <w:rPr>
          <w:sz w:val="24"/>
          <w:szCs w:val="24"/>
        </w:rPr>
        <w:t xml:space="preserve"> </w:t>
      </w:r>
      <w:r w:rsidR="000F11DB" w:rsidRPr="007A663F">
        <w:rPr>
          <w:spacing w:val="-57"/>
          <w:sz w:val="24"/>
          <w:szCs w:val="24"/>
        </w:rPr>
        <w:t xml:space="preserve"> </w:t>
      </w:r>
      <w:r w:rsidR="000F11DB" w:rsidRPr="007A663F">
        <w:rPr>
          <w:sz w:val="24"/>
          <w:szCs w:val="24"/>
        </w:rPr>
        <w:t>рациональная</w:t>
      </w:r>
      <w:r w:rsidR="000F11DB" w:rsidRPr="007A663F">
        <w:rPr>
          <w:spacing w:val="-1"/>
          <w:sz w:val="24"/>
          <w:szCs w:val="24"/>
        </w:rPr>
        <w:t xml:space="preserve"> </w:t>
      </w:r>
      <w:r w:rsidR="000F11DB" w:rsidRPr="007A663F">
        <w:rPr>
          <w:sz w:val="24"/>
          <w:szCs w:val="24"/>
        </w:rPr>
        <w:t>продолжительность</w:t>
      </w:r>
      <w:r w:rsidR="000F11DB" w:rsidRPr="007A663F">
        <w:rPr>
          <w:spacing w:val="-1"/>
          <w:sz w:val="24"/>
          <w:szCs w:val="24"/>
        </w:rPr>
        <w:t xml:space="preserve"> </w:t>
      </w:r>
      <w:r w:rsidR="000F11DB" w:rsidRPr="007A663F">
        <w:rPr>
          <w:sz w:val="24"/>
          <w:szCs w:val="24"/>
        </w:rPr>
        <w:t>и</w:t>
      </w:r>
      <w:r w:rsidR="000F11DB" w:rsidRPr="007A663F">
        <w:rPr>
          <w:spacing w:val="-1"/>
          <w:sz w:val="24"/>
          <w:szCs w:val="24"/>
        </w:rPr>
        <w:t xml:space="preserve"> </w:t>
      </w:r>
      <w:r w:rsidR="000F11DB" w:rsidRPr="007A663F">
        <w:rPr>
          <w:sz w:val="24"/>
          <w:szCs w:val="24"/>
        </w:rPr>
        <w:t>разумное</w:t>
      </w:r>
      <w:r w:rsidR="000F11DB" w:rsidRPr="007A663F">
        <w:rPr>
          <w:spacing w:val="1"/>
          <w:sz w:val="24"/>
          <w:szCs w:val="24"/>
        </w:rPr>
        <w:t xml:space="preserve"> </w:t>
      </w:r>
      <w:r w:rsidR="000F11DB" w:rsidRPr="007A663F">
        <w:rPr>
          <w:sz w:val="24"/>
          <w:szCs w:val="24"/>
        </w:rPr>
        <w:t>чередование</w:t>
      </w:r>
      <w:r w:rsidR="000F11DB" w:rsidRPr="007A663F">
        <w:rPr>
          <w:spacing w:val="-2"/>
          <w:sz w:val="24"/>
          <w:szCs w:val="24"/>
        </w:rPr>
        <w:t xml:space="preserve"> </w:t>
      </w:r>
      <w:r w:rsidR="000F11DB" w:rsidRPr="007A663F">
        <w:rPr>
          <w:sz w:val="24"/>
          <w:szCs w:val="24"/>
        </w:rPr>
        <w:t>различных</w:t>
      </w:r>
      <w:r w:rsidR="000F11DB" w:rsidRPr="007A663F">
        <w:rPr>
          <w:spacing w:val="-1"/>
          <w:sz w:val="24"/>
          <w:szCs w:val="24"/>
        </w:rPr>
        <w:t xml:space="preserve"> </w:t>
      </w:r>
      <w:r w:rsidR="000F11DB" w:rsidRPr="007A663F">
        <w:rPr>
          <w:sz w:val="24"/>
          <w:szCs w:val="24"/>
        </w:rPr>
        <w:t>видов деятельности</w:t>
      </w:r>
      <w:r w:rsidR="000F11DB" w:rsidRPr="007A663F">
        <w:rPr>
          <w:spacing w:val="-2"/>
          <w:sz w:val="24"/>
          <w:szCs w:val="24"/>
        </w:rPr>
        <w:t xml:space="preserve"> </w:t>
      </w:r>
      <w:r w:rsidR="000F11DB" w:rsidRPr="007A663F">
        <w:rPr>
          <w:sz w:val="24"/>
          <w:szCs w:val="24"/>
        </w:rPr>
        <w:t>и</w:t>
      </w:r>
      <w:r w:rsidR="000F11DB" w:rsidRPr="007A663F">
        <w:rPr>
          <w:spacing w:val="-1"/>
          <w:sz w:val="24"/>
          <w:szCs w:val="24"/>
        </w:rPr>
        <w:t xml:space="preserve"> </w:t>
      </w:r>
      <w:r w:rsidR="000F11DB" w:rsidRPr="007A663F">
        <w:rPr>
          <w:sz w:val="24"/>
          <w:szCs w:val="24"/>
        </w:rPr>
        <w:t>отдыха</w:t>
      </w:r>
      <w:r w:rsidR="000F11DB" w:rsidRPr="007A663F">
        <w:rPr>
          <w:spacing w:val="-2"/>
          <w:sz w:val="24"/>
          <w:szCs w:val="24"/>
        </w:rPr>
        <w:t xml:space="preserve"> </w:t>
      </w:r>
      <w:r w:rsidR="000F11DB" w:rsidRPr="007A663F">
        <w:rPr>
          <w:sz w:val="24"/>
          <w:szCs w:val="24"/>
        </w:rPr>
        <w:t>детей в</w:t>
      </w:r>
      <w:r w:rsidR="000F11DB" w:rsidRPr="007A663F">
        <w:rPr>
          <w:spacing w:val="-2"/>
          <w:sz w:val="24"/>
          <w:szCs w:val="24"/>
        </w:rPr>
        <w:t xml:space="preserve"> </w:t>
      </w:r>
      <w:r w:rsidR="000F11DB" w:rsidRPr="007A663F">
        <w:rPr>
          <w:sz w:val="24"/>
          <w:szCs w:val="24"/>
        </w:rPr>
        <w:t>течение</w:t>
      </w:r>
      <w:r w:rsidR="000F11DB" w:rsidRPr="007A663F">
        <w:rPr>
          <w:spacing w:val="-2"/>
          <w:sz w:val="24"/>
          <w:szCs w:val="24"/>
        </w:rPr>
        <w:t xml:space="preserve"> </w:t>
      </w:r>
      <w:r w:rsidR="000F11DB" w:rsidRPr="007A663F">
        <w:rPr>
          <w:sz w:val="24"/>
          <w:szCs w:val="24"/>
        </w:rPr>
        <w:t>суток.</w:t>
      </w:r>
    </w:p>
    <w:p w:rsidR="00095252" w:rsidRPr="007A663F" w:rsidRDefault="000F11DB" w:rsidP="00C85A67">
      <w:pPr>
        <w:pStyle w:val="a3"/>
      </w:pPr>
      <w:r w:rsidRPr="007A663F">
        <w:t>Основным</w:t>
      </w:r>
      <w:r w:rsidRPr="007A663F">
        <w:rPr>
          <w:spacing w:val="-4"/>
        </w:rPr>
        <w:t xml:space="preserve"> </w:t>
      </w:r>
      <w:r w:rsidRPr="007A663F">
        <w:t>принципом</w:t>
      </w:r>
      <w:r w:rsidRPr="007A663F">
        <w:rPr>
          <w:spacing w:val="-3"/>
        </w:rPr>
        <w:t xml:space="preserve"> </w:t>
      </w:r>
      <w:r w:rsidRPr="007A663F">
        <w:t>правильного</w:t>
      </w:r>
      <w:r w:rsidRPr="007A663F">
        <w:rPr>
          <w:spacing w:val="-5"/>
        </w:rPr>
        <w:t xml:space="preserve"> </w:t>
      </w:r>
      <w:r w:rsidRPr="007A663F">
        <w:t>построения</w:t>
      </w:r>
      <w:r w:rsidRPr="007A663F">
        <w:rPr>
          <w:spacing w:val="-2"/>
        </w:rPr>
        <w:t xml:space="preserve"> </w:t>
      </w:r>
      <w:r w:rsidRPr="007A663F">
        <w:t>режима</w:t>
      </w:r>
      <w:r w:rsidRPr="007A663F">
        <w:rPr>
          <w:spacing w:val="-2"/>
        </w:rPr>
        <w:t xml:space="preserve"> </w:t>
      </w:r>
      <w:r w:rsidRPr="007A663F">
        <w:t>является</w:t>
      </w:r>
      <w:r w:rsidRPr="007A663F">
        <w:rPr>
          <w:spacing w:val="-1"/>
        </w:rPr>
        <w:t xml:space="preserve"> </w:t>
      </w:r>
      <w:r w:rsidRPr="007A663F">
        <w:t>его</w:t>
      </w:r>
      <w:r w:rsidR="00095252" w:rsidRPr="007A663F">
        <w:t xml:space="preserve"> соответствие</w:t>
      </w:r>
      <w:r w:rsidR="00095252" w:rsidRPr="007A663F">
        <w:rPr>
          <w:spacing w:val="-3"/>
        </w:rPr>
        <w:t xml:space="preserve"> </w:t>
      </w:r>
      <w:r w:rsidR="00095252" w:rsidRPr="007A663F">
        <w:t>возрастным</w:t>
      </w:r>
      <w:r w:rsidR="00095252" w:rsidRPr="007A663F">
        <w:rPr>
          <w:spacing w:val="-3"/>
        </w:rPr>
        <w:t xml:space="preserve"> </w:t>
      </w:r>
      <w:r w:rsidR="00095252" w:rsidRPr="007A663F">
        <w:t>психофизиологическим</w:t>
      </w:r>
      <w:r w:rsidR="00095252" w:rsidRPr="007A663F">
        <w:rPr>
          <w:spacing w:val="-3"/>
        </w:rPr>
        <w:t xml:space="preserve"> </w:t>
      </w:r>
      <w:r w:rsidR="00095252" w:rsidRPr="007A663F">
        <w:t>особенностям</w:t>
      </w:r>
      <w:r w:rsidR="00095252" w:rsidRPr="007A663F">
        <w:rPr>
          <w:spacing w:val="-2"/>
        </w:rPr>
        <w:t xml:space="preserve"> </w:t>
      </w:r>
      <w:r w:rsidR="00095252" w:rsidRPr="007A663F">
        <w:t>детей.</w:t>
      </w:r>
    </w:p>
    <w:p w:rsidR="004635F4" w:rsidRPr="007A663F" w:rsidRDefault="00095252" w:rsidP="00C85A67">
      <w:pPr>
        <w:pStyle w:val="a3"/>
      </w:pPr>
      <w:r w:rsidRPr="007A663F">
        <w:t>В</w:t>
      </w:r>
      <w:r w:rsidRPr="007A663F">
        <w:rPr>
          <w:spacing w:val="32"/>
        </w:rPr>
        <w:t xml:space="preserve"> </w:t>
      </w:r>
      <w:r w:rsidRPr="007A663F">
        <w:t>ДОУ</w:t>
      </w:r>
      <w:r w:rsidRPr="007A663F">
        <w:rPr>
          <w:spacing w:val="36"/>
        </w:rPr>
        <w:t xml:space="preserve"> </w:t>
      </w:r>
      <w:r w:rsidRPr="007A663F">
        <w:t>используется</w:t>
      </w:r>
      <w:r w:rsidRPr="007A663F">
        <w:rPr>
          <w:spacing w:val="34"/>
        </w:rPr>
        <w:t xml:space="preserve"> </w:t>
      </w:r>
      <w:r w:rsidRPr="007A663F">
        <w:t>гибкий</w:t>
      </w:r>
      <w:r w:rsidRPr="007A663F">
        <w:rPr>
          <w:spacing w:val="34"/>
        </w:rPr>
        <w:t xml:space="preserve"> </w:t>
      </w:r>
      <w:r w:rsidRPr="007A663F">
        <w:t>и</w:t>
      </w:r>
      <w:r w:rsidRPr="007A663F">
        <w:rPr>
          <w:spacing w:val="34"/>
        </w:rPr>
        <w:t xml:space="preserve"> </w:t>
      </w:r>
      <w:r w:rsidRPr="007A663F">
        <w:t>вариативный</w:t>
      </w:r>
      <w:r w:rsidRPr="007A663F">
        <w:rPr>
          <w:spacing w:val="35"/>
        </w:rPr>
        <w:t xml:space="preserve"> </w:t>
      </w:r>
      <w:r w:rsidRPr="007A663F">
        <w:t>режим</w:t>
      </w:r>
      <w:r w:rsidRPr="007A663F">
        <w:rPr>
          <w:spacing w:val="33"/>
        </w:rPr>
        <w:t xml:space="preserve"> </w:t>
      </w:r>
      <w:r w:rsidRPr="007A663F">
        <w:t>дня,</w:t>
      </w:r>
      <w:r w:rsidRPr="007A663F">
        <w:rPr>
          <w:spacing w:val="33"/>
        </w:rPr>
        <w:t xml:space="preserve"> </w:t>
      </w:r>
      <w:r w:rsidRPr="007A663F">
        <w:t>в</w:t>
      </w:r>
      <w:r w:rsidRPr="007A663F">
        <w:rPr>
          <w:spacing w:val="34"/>
        </w:rPr>
        <w:t xml:space="preserve"> </w:t>
      </w:r>
      <w:r w:rsidRPr="007A663F">
        <w:t>него</w:t>
      </w:r>
      <w:r w:rsidRPr="007A663F">
        <w:rPr>
          <w:spacing w:val="36"/>
        </w:rPr>
        <w:t xml:space="preserve"> </w:t>
      </w:r>
      <w:r w:rsidRPr="007A663F">
        <w:t>могут</w:t>
      </w:r>
      <w:r w:rsidRPr="007A663F">
        <w:rPr>
          <w:spacing w:val="36"/>
        </w:rPr>
        <w:t xml:space="preserve"> </w:t>
      </w:r>
      <w:r w:rsidRPr="007A663F">
        <w:t>вноситься</w:t>
      </w:r>
      <w:r w:rsidRPr="007A663F">
        <w:rPr>
          <w:spacing w:val="34"/>
        </w:rPr>
        <w:t xml:space="preserve"> </w:t>
      </w:r>
      <w:r w:rsidRPr="007A663F">
        <w:t>изменения</w:t>
      </w:r>
      <w:r w:rsidRPr="007A663F">
        <w:rPr>
          <w:spacing w:val="33"/>
        </w:rPr>
        <w:t xml:space="preserve"> </w:t>
      </w:r>
      <w:r w:rsidRPr="007A663F">
        <w:t>исходя</w:t>
      </w:r>
      <w:r w:rsidRPr="007A663F">
        <w:rPr>
          <w:spacing w:val="34"/>
        </w:rPr>
        <w:t xml:space="preserve"> </w:t>
      </w:r>
      <w:r w:rsidRPr="007A663F">
        <w:t>из</w:t>
      </w:r>
      <w:r w:rsidRPr="007A663F">
        <w:rPr>
          <w:spacing w:val="35"/>
        </w:rPr>
        <w:t xml:space="preserve"> </w:t>
      </w:r>
      <w:r w:rsidRPr="007A663F">
        <w:t>особенностей</w:t>
      </w:r>
      <w:r w:rsidRPr="007A663F">
        <w:rPr>
          <w:spacing w:val="34"/>
        </w:rPr>
        <w:t xml:space="preserve"> </w:t>
      </w:r>
      <w:r w:rsidRPr="007A663F">
        <w:t>сезона,</w:t>
      </w:r>
      <w:r w:rsidRPr="007A663F">
        <w:rPr>
          <w:spacing w:val="33"/>
        </w:rPr>
        <w:t xml:space="preserve"> </w:t>
      </w:r>
      <w:r w:rsidRPr="007A663F">
        <w:t>индивидуальных</w:t>
      </w:r>
      <w:r w:rsidRPr="007A663F">
        <w:rPr>
          <w:spacing w:val="-57"/>
        </w:rPr>
        <w:t xml:space="preserve"> </w:t>
      </w:r>
      <w:r w:rsidRPr="007A663F">
        <w:t>особенностей</w:t>
      </w:r>
      <w:r w:rsidRPr="007A663F">
        <w:rPr>
          <w:spacing w:val="-1"/>
        </w:rPr>
        <w:t xml:space="preserve"> </w:t>
      </w:r>
      <w:r w:rsidRPr="007A663F">
        <w:t>детей, состояния здоровья.</w:t>
      </w:r>
    </w:p>
    <w:p w:rsidR="004635F4" w:rsidRPr="007A663F" w:rsidRDefault="0048188B" w:rsidP="00C85A67">
      <w:pPr>
        <w:pStyle w:val="a3"/>
      </w:pPr>
      <w:r w:rsidRPr="007A663F">
        <w:t>На</w:t>
      </w:r>
      <w:r w:rsidRPr="007A663F">
        <w:rPr>
          <w:spacing w:val="-5"/>
        </w:rPr>
        <w:t xml:space="preserve"> </w:t>
      </w:r>
      <w:r w:rsidRPr="007A663F">
        <w:t>гибкость</w:t>
      </w:r>
      <w:r w:rsidRPr="007A663F">
        <w:rPr>
          <w:spacing w:val="-2"/>
        </w:rPr>
        <w:t xml:space="preserve"> </w:t>
      </w:r>
      <w:r w:rsidRPr="007A663F">
        <w:t>режима</w:t>
      </w:r>
      <w:r w:rsidRPr="007A663F">
        <w:rPr>
          <w:spacing w:val="-4"/>
        </w:rPr>
        <w:t xml:space="preserve"> </w:t>
      </w:r>
      <w:r w:rsidRPr="007A663F">
        <w:t>влияет</w:t>
      </w:r>
      <w:r w:rsidRPr="007A663F">
        <w:rPr>
          <w:spacing w:val="-3"/>
        </w:rPr>
        <w:t xml:space="preserve"> </w:t>
      </w:r>
      <w:r w:rsidRPr="007A663F">
        <w:t>и</w:t>
      </w:r>
      <w:r w:rsidRPr="007A663F">
        <w:rPr>
          <w:spacing w:val="-2"/>
        </w:rPr>
        <w:t xml:space="preserve"> </w:t>
      </w:r>
      <w:r w:rsidRPr="007A663F">
        <w:t>окружающий</w:t>
      </w:r>
      <w:r w:rsidRPr="007A663F">
        <w:rPr>
          <w:spacing w:val="-3"/>
        </w:rPr>
        <w:t xml:space="preserve"> </w:t>
      </w:r>
      <w:r w:rsidRPr="007A663F">
        <w:t>социум.</w:t>
      </w:r>
    </w:p>
    <w:p w:rsidR="004635F4" w:rsidRPr="007A663F" w:rsidRDefault="004635F4" w:rsidP="00C85A67">
      <w:pPr>
        <w:pStyle w:val="a3"/>
        <w:spacing w:before="3"/>
      </w:pPr>
    </w:p>
    <w:p w:rsidR="00815957" w:rsidRPr="007A663F" w:rsidRDefault="0048188B" w:rsidP="00C85A67">
      <w:pPr>
        <w:spacing w:before="62"/>
        <w:ind w:left="4222" w:right="4107"/>
        <w:jc w:val="center"/>
        <w:rPr>
          <w:b/>
          <w:sz w:val="24"/>
          <w:szCs w:val="24"/>
        </w:rPr>
      </w:pPr>
      <w:r w:rsidRPr="007A663F">
        <w:rPr>
          <w:b/>
          <w:sz w:val="24"/>
          <w:szCs w:val="24"/>
        </w:rPr>
        <w:t>Холодный</w:t>
      </w:r>
      <w:r w:rsidRPr="007A663F">
        <w:rPr>
          <w:b/>
          <w:spacing w:val="-3"/>
          <w:sz w:val="24"/>
          <w:szCs w:val="24"/>
        </w:rPr>
        <w:t xml:space="preserve"> </w:t>
      </w:r>
      <w:r w:rsidRPr="007A663F">
        <w:rPr>
          <w:b/>
          <w:sz w:val="24"/>
          <w:szCs w:val="24"/>
        </w:rPr>
        <w:t>период</w:t>
      </w:r>
    </w:p>
    <w:p w:rsidR="004635F4" w:rsidRPr="007A663F" w:rsidRDefault="004635F4">
      <w:pPr>
        <w:pStyle w:val="a3"/>
        <w:spacing w:before="3"/>
        <w:rPr>
          <w:b/>
        </w:rPr>
      </w:pPr>
    </w:p>
    <w:tbl>
      <w:tblPr>
        <w:tblStyle w:val="TableNormal"/>
        <w:tblW w:w="14212" w:type="dxa"/>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0"/>
        <w:gridCol w:w="2864"/>
        <w:gridCol w:w="2875"/>
        <w:gridCol w:w="2694"/>
        <w:gridCol w:w="2409"/>
      </w:tblGrid>
      <w:tr w:rsidR="004635F4" w:rsidRPr="007A663F" w:rsidTr="00C156E3">
        <w:trPr>
          <w:trHeight w:val="1036"/>
        </w:trPr>
        <w:tc>
          <w:tcPr>
            <w:tcW w:w="3370" w:type="dxa"/>
          </w:tcPr>
          <w:p w:rsidR="004635F4" w:rsidRPr="007A663F" w:rsidRDefault="0048188B">
            <w:pPr>
              <w:pStyle w:val="TableParagraph"/>
              <w:spacing w:line="275" w:lineRule="exact"/>
              <w:rPr>
                <w:b/>
                <w:sz w:val="24"/>
                <w:szCs w:val="24"/>
              </w:rPr>
            </w:pPr>
            <w:r w:rsidRPr="007A663F">
              <w:rPr>
                <w:b/>
                <w:sz w:val="24"/>
                <w:szCs w:val="24"/>
              </w:rPr>
              <w:t>Вид</w:t>
            </w:r>
            <w:r w:rsidRPr="007A663F">
              <w:rPr>
                <w:b/>
                <w:spacing w:val="-3"/>
                <w:sz w:val="24"/>
                <w:szCs w:val="24"/>
              </w:rPr>
              <w:t xml:space="preserve"> </w:t>
            </w:r>
            <w:r w:rsidRPr="007A663F">
              <w:rPr>
                <w:b/>
                <w:sz w:val="24"/>
                <w:szCs w:val="24"/>
              </w:rPr>
              <w:t>деятельности</w:t>
            </w:r>
          </w:p>
        </w:tc>
        <w:tc>
          <w:tcPr>
            <w:tcW w:w="2864" w:type="dxa"/>
          </w:tcPr>
          <w:p w:rsidR="004635F4" w:rsidRPr="007A663F" w:rsidRDefault="00534786">
            <w:pPr>
              <w:pStyle w:val="TableParagraph"/>
              <w:spacing w:line="270" w:lineRule="exact"/>
              <w:ind w:left="950"/>
              <w:rPr>
                <w:sz w:val="24"/>
                <w:szCs w:val="24"/>
              </w:rPr>
            </w:pPr>
            <w:r w:rsidRPr="007A663F">
              <w:rPr>
                <w:sz w:val="24"/>
                <w:szCs w:val="24"/>
              </w:rPr>
              <w:t>2 –я м</w:t>
            </w:r>
            <w:r w:rsidR="0048188B" w:rsidRPr="007A663F">
              <w:rPr>
                <w:sz w:val="24"/>
                <w:szCs w:val="24"/>
              </w:rPr>
              <w:t>ладшая</w:t>
            </w:r>
          </w:p>
          <w:p w:rsidR="004635F4" w:rsidRPr="007A663F" w:rsidRDefault="004635F4">
            <w:pPr>
              <w:pStyle w:val="TableParagraph"/>
              <w:ind w:left="0"/>
              <w:rPr>
                <w:b/>
                <w:sz w:val="24"/>
                <w:szCs w:val="24"/>
              </w:rPr>
            </w:pPr>
          </w:p>
          <w:p w:rsidR="004635F4" w:rsidRPr="007A663F" w:rsidRDefault="0048188B">
            <w:pPr>
              <w:pStyle w:val="TableParagraph"/>
              <w:spacing w:before="1"/>
              <w:ind w:left="818"/>
              <w:rPr>
                <w:sz w:val="24"/>
                <w:szCs w:val="24"/>
              </w:rPr>
            </w:pPr>
            <w:r w:rsidRPr="007A663F">
              <w:rPr>
                <w:sz w:val="24"/>
                <w:szCs w:val="24"/>
              </w:rPr>
              <w:t>4</w:t>
            </w:r>
            <w:r w:rsidRPr="007A663F">
              <w:rPr>
                <w:spacing w:val="-2"/>
                <w:sz w:val="24"/>
                <w:szCs w:val="24"/>
              </w:rPr>
              <w:t xml:space="preserve"> </w:t>
            </w:r>
            <w:r w:rsidRPr="007A663F">
              <w:rPr>
                <w:sz w:val="24"/>
                <w:szCs w:val="24"/>
              </w:rPr>
              <w:t>год</w:t>
            </w:r>
            <w:r w:rsidRPr="007A663F">
              <w:rPr>
                <w:spacing w:val="-2"/>
                <w:sz w:val="24"/>
                <w:szCs w:val="24"/>
              </w:rPr>
              <w:t xml:space="preserve"> </w:t>
            </w:r>
            <w:r w:rsidRPr="007A663F">
              <w:rPr>
                <w:sz w:val="24"/>
                <w:szCs w:val="24"/>
              </w:rPr>
              <w:t>жизни</w:t>
            </w:r>
          </w:p>
        </w:tc>
        <w:tc>
          <w:tcPr>
            <w:tcW w:w="2875" w:type="dxa"/>
          </w:tcPr>
          <w:p w:rsidR="004635F4" w:rsidRPr="007A663F" w:rsidRDefault="0048188B">
            <w:pPr>
              <w:pStyle w:val="TableParagraph"/>
              <w:spacing w:line="270" w:lineRule="exact"/>
              <w:ind w:left="675" w:right="667"/>
              <w:jc w:val="center"/>
              <w:rPr>
                <w:spacing w:val="-1"/>
                <w:sz w:val="24"/>
                <w:szCs w:val="24"/>
              </w:rPr>
            </w:pPr>
            <w:r w:rsidRPr="007A663F">
              <w:rPr>
                <w:sz w:val="24"/>
                <w:szCs w:val="24"/>
              </w:rPr>
              <w:t>Средняя</w:t>
            </w:r>
            <w:r w:rsidRPr="007A663F">
              <w:rPr>
                <w:spacing w:val="-1"/>
                <w:sz w:val="24"/>
                <w:szCs w:val="24"/>
              </w:rPr>
              <w:t xml:space="preserve"> </w:t>
            </w:r>
          </w:p>
          <w:p w:rsidR="00534786" w:rsidRPr="007A663F" w:rsidRDefault="00534786">
            <w:pPr>
              <w:pStyle w:val="TableParagraph"/>
              <w:spacing w:line="270" w:lineRule="exact"/>
              <w:ind w:left="675" w:right="667"/>
              <w:jc w:val="center"/>
              <w:rPr>
                <w:sz w:val="24"/>
                <w:szCs w:val="24"/>
              </w:rPr>
            </w:pPr>
            <w:r w:rsidRPr="007A663F">
              <w:rPr>
                <w:spacing w:val="-1"/>
                <w:sz w:val="24"/>
                <w:szCs w:val="24"/>
              </w:rPr>
              <w:t>(5 год жизни)</w:t>
            </w:r>
          </w:p>
        </w:tc>
        <w:tc>
          <w:tcPr>
            <w:tcW w:w="2694" w:type="dxa"/>
          </w:tcPr>
          <w:p w:rsidR="004635F4" w:rsidRPr="007A663F" w:rsidRDefault="0048188B">
            <w:pPr>
              <w:pStyle w:val="TableParagraph"/>
              <w:spacing w:line="270" w:lineRule="exact"/>
              <w:ind w:left="68"/>
              <w:rPr>
                <w:sz w:val="24"/>
                <w:szCs w:val="24"/>
              </w:rPr>
            </w:pPr>
            <w:r w:rsidRPr="007A663F">
              <w:rPr>
                <w:sz w:val="24"/>
                <w:szCs w:val="24"/>
              </w:rPr>
              <w:t>старшая</w:t>
            </w:r>
          </w:p>
          <w:p w:rsidR="004635F4" w:rsidRPr="007A663F" w:rsidRDefault="004635F4">
            <w:pPr>
              <w:pStyle w:val="TableParagraph"/>
              <w:ind w:left="0"/>
              <w:rPr>
                <w:b/>
                <w:sz w:val="24"/>
                <w:szCs w:val="24"/>
              </w:rPr>
            </w:pPr>
          </w:p>
          <w:p w:rsidR="004635F4" w:rsidRPr="007A663F" w:rsidRDefault="0048188B">
            <w:pPr>
              <w:pStyle w:val="TableParagraph"/>
              <w:spacing w:before="1"/>
              <w:ind w:left="616"/>
              <w:rPr>
                <w:sz w:val="24"/>
                <w:szCs w:val="24"/>
              </w:rPr>
            </w:pPr>
            <w:r w:rsidRPr="007A663F">
              <w:rPr>
                <w:sz w:val="24"/>
                <w:szCs w:val="24"/>
              </w:rPr>
              <w:t>(6</w:t>
            </w:r>
            <w:r w:rsidRPr="007A663F">
              <w:rPr>
                <w:spacing w:val="-1"/>
                <w:sz w:val="24"/>
                <w:szCs w:val="24"/>
              </w:rPr>
              <w:t xml:space="preserve"> </w:t>
            </w:r>
            <w:r w:rsidRPr="007A663F">
              <w:rPr>
                <w:sz w:val="24"/>
                <w:szCs w:val="24"/>
              </w:rPr>
              <w:t>год</w:t>
            </w:r>
            <w:r w:rsidRPr="007A663F">
              <w:rPr>
                <w:spacing w:val="-2"/>
                <w:sz w:val="24"/>
                <w:szCs w:val="24"/>
              </w:rPr>
              <w:t xml:space="preserve"> </w:t>
            </w:r>
            <w:r w:rsidRPr="007A663F">
              <w:rPr>
                <w:sz w:val="24"/>
                <w:szCs w:val="24"/>
              </w:rPr>
              <w:t>жизни)</w:t>
            </w:r>
          </w:p>
        </w:tc>
        <w:tc>
          <w:tcPr>
            <w:tcW w:w="2409" w:type="dxa"/>
          </w:tcPr>
          <w:p w:rsidR="004635F4" w:rsidRPr="007A663F" w:rsidRDefault="0048188B">
            <w:pPr>
              <w:pStyle w:val="TableParagraph"/>
              <w:spacing w:line="270" w:lineRule="exact"/>
              <w:ind w:left="288" w:right="283"/>
              <w:jc w:val="center"/>
              <w:rPr>
                <w:sz w:val="24"/>
                <w:szCs w:val="24"/>
              </w:rPr>
            </w:pPr>
            <w:r w:rsidRPr="007A663F">
              <w:rPr>
                <w:sz w:val="24"/>
                <w:szCs w:val="24"/>
              </w:rPr>
              <w:t>Подготовительная</w:t>
            </w:r>
          </w:p>
          <w:p w:rsidR="004635F4" w:rsidRPr="007A663F" w:rsidRDefault="004635F4">
            <w:pPr>
              <w:pStyle w:val="TableParagraph"/>
              <w:ind w:left="0"/>
              <w:rPr>
                <w:b/>
                <w:sz w:val="24"/>
                <w:szCs w:val="24"/>
              </w:rPr>
            </w:pPr>
          </w:p>
          <w:p w:rsidR="004635F4" w:rsidRPr="007A663F" w:rsidRDefault="0048188B">
            <w:pPr>
              <w:pStyle w:val="TableParagraph"/>
              <w:spacing w:before="1"/>
              <w:ind w:left="288" w:right="280"/>
              <w:jc w:val="center"/>
              <w:rPr>
                <w:sz w:val="24"/>
                <w:szCs w:val="24"/>
              </w:rPr>
            </w:pPr>
            <w:r w:rsidRPr="007A663F">
              <w:rPr>
                <w:sz w:val="24"/>
                <w:szCs w:val="24"/>
              </w:rPr>
              <w:t>(7</w:t>
            </w:r>
            <w:r w:rsidRPr="007A663F">
              <w:rPr>
                <w:spacing w:val="-1"/>
                <w:sz w:val="24"/>
                <w:szCs w:val="24"/>
              </w:rPr>
              <w:t xml:space="preserve"> </w:t>
            </w:r>
            <w:r w:rsidRPr="007A663F">
              <w:rPr>
                <w:sz w:val="24"/>
                <w:szCs w:val="24"/>
              </w:rPr>
              <w:t>год</w:t>
            </w:r>
            <w:r w:rsidRPr="007A663F">
              <w:rPr>
                <w:spacing w:val="-2"/>
                <w:sz w:val="24"/>
                <w:szCs w:val="24"/>
              </w:rPr>
              <w:t xml:space="preserve"> </w:t>
            </w:r>
            <w:r w:rsidRPr="007A663F">
              <w:rPr>
                <w:sz w:val="24"/>
                <w:szCs w:val="24"/>
              </w:rPr>
              <w:t>жизни)</w:t>
            </w:r>
          </w:p>
        </w:tc>
      </w:tr>
      <w:tr w:rsidR="004635F4" w:rsidRPr="007A663F" w:rsidTr="00C156E3">
        <w:trPr>
          <w:trHeight w:val="589"/>
        </w:trPr>
        <w:tc>
          <w:tcPr>
            <w:tcW w:w="3370" w:type="dxa"/>
          </w:tcPr>
          <w:p w:rsidR="004635F4" w:rsidRPr="007A663F" w:rsidRDefault="0048188B">
            <w:pPr>
              <w:pStyle w:val="TableParagraph"/>
              <w:spacing w:line="276" w:lineRule="auto"/>
              <w:ind w:right="196"/>
              <w:rPr>
                <w:sz w:val="24"/>
                <w:szCs w:val="24"/>
              </w:rPr>
            </w:pPr>
            <w:r w:rsidRPr="007A663F">
              <w:rPr>
                <w:sz w:val="24"/>
                <w:szCs w:val="24"/>
              </w:rPr>
              <w:t>прием</w:t>
            </w:r>
            <w:r w:rsidRPr="007A663F">
              <w:rPr>
                <w:spacing w:val="-6"/>
                <w:sz w:val="24"/>
                <w:szCs w:val="24"/>
              </w:rPr>
              <w:t xml:space="preserve"> </w:t>
            </w:r>
            <w:r w:rsidRPr="007A663F">
              <w:rPr>
                <w:sz w:val="24"/>
                <w:szCs w:val="24"/>
              </w:rPr>
              <w:t>,самостоятельные</w:t>
            </w:r>
            <w:r w:rsidRPr="007A663F">
              <w:rPr>
                <w:spacing w:val="-6"/>
                <w:sz w:val="24"/>
                <w:szCs w:val="24"/>
              </w:rPr>
              <w:t xml:space="preserve"> </w:t>
            </w:r>
            <w:r w:rsidRPr="007A663F">
              <w:rPr>
                <w:sz w:val="24"/>
                <w:szCs w:val="24"/>
              </w:rPr>
              <w:t>игры,</w:t>
            </w:r>
            <w:r w:rsidRPr="007A663F">
              <w:rPr>
                <w:spacing w:val="-57"/>
                <w:sz w:val="24"/>
                <w:szCs w:val="24"/>
              </w:rPr>
              <w:t xml:space="preserve"> </w:t>
            </w:r>
            <w:r w:rsidRPr="007A663F">
              <w:rPr>
                <w:sz w:val="24"/>
                <w:szCs w:val="24"/>
              </w:rPr>
              <w:t>самостоятельная</w:t>
            </w:r>
            <w:r w:rsidRPr="007A663F">
              <w:rPr>
                <w:spacing w:val="-4"/>
                <w:sz w:val="24"/>
                <w:szCs w:val="24"/>
              </w:rPr>
              <w:t xml:space="preserve"> </w:t>
            </w:r>
            <w:r w:rsidRPr="007A663F">
              <w:rPr>
                <w:sz w:val="24"/>
                <w:szCs w:val="24"/>
              </w:rPr>
              <w:t>деятельность</w:t>
            </w:r>
          </w:p>
        </w:tc>
        <w:tc>
          <w:tcPr>
            <w:tcW w:w="2864" w:type="dxa"/>
          </w:tcPr>
          <w:p w:rsidR="004635F4" w:rsidRPr="007A663F" w:rsidRDefault="0048188B" w:rsidP="00015A5C">
            <w:pPr>
              <w:pStyle w:val="TableParagraph"/>
              <w:spacing w:line="270" w:lineRule="exact"/>
              <w:ind w:left="750" w:right="743"/>
              <w:rPr>
                <w:sz w:val="24"/>
                <w:szCs w:val="24"/>
              </w:rPr>
            </w:pPr>
            <w:r w:rsidRPr="007A663F">
              <w:rPr>
                <w:sz w:val="24"/>
                <w:szCs w:val="24"/>
              </w:rPr>
              <w:t xml:space="preserve">7.00 – </w:t>
            </w:r>
            <w:r w:rsidR="00015A5C" w:rsidRPr="007A663F">
              <w:rPr>
                <w:sz w:val="24"/>
                <w:szCs w:val="24"/>
              </w:rPr>
              <w:t>7.50</w:t>
            </w:r>
          </w:p>
        </w:tc>
        <w:tc>
          <w:tcPr>
            <w:tcW w:w="2875" w:type="dxa"/>
          </w:tcPr>
          <w:p w:rsidR="004635F4" w:rsidRPr="007A663F" w:rsidRDefault="0048188B">
            <w:pPr>
              <w:pStyle w:val="TableParagraph"/>
              <w:spacing w:line="270" w:lineRule="exact"/>
              <w:ind w:left="675" w:right="666"/>
              <w:jc w:val="center"/>
              <w:rPr>
                <w:sz w:val="24"/>
                <w:szCs w:val="24"/>
              </w:rPr>
            </w:pPr>
            <w:r w:rsidRPr="007A663F">
              <w:rPr>
                <w:sz w:val="24"/>
                <w:szCs w:val="24"/>
              </w:rPr>
              <w:t>7.00 – 8.00</w:t>
            </w:r>
          </w:p>
        </w:tc>
        <w:tc>
          <w:tcPr>
            <w:tcW w:w="2694" w:type="dxa"/>
          </w:tcPr>
          <w:p w:rsidR="004635F4" w:rsidRPr="007A663F" w:rsidRDefault="0048188B">
            <w:pPr>
              <w:pStyle w:val="TableParagraph"/>
              <w:spacing w:line="270" w:lineRule="exact"/>
              <w:ind w:left="769"/>
              <w:rPr>
                <w:sz w:val="24"/>
                <w:szCs w:val="24"/>
              </w:rPr>
            </w:pPr>
            <w:r w:rsidRPr="007A663F">
              <w:rPr>
                <w:sz w:val="24"/>
                <w:szCs w:val="24"/>
              </w:rPr>
              <w:t>7.00 – 8.10</w:t>
            </w:r>
          </w:p>
          <w:p w:rsidR="004635F4" w:rsidRPr="007A663F" w:rsidRDefault="004635F4">
            <w:pPr>
              <w:pStyle w:val="TableParagraph"/>
              <w:spacing w:before="10"/>
              <w:ind w:left="0"/>
              <w:rPr>
                <w:b/>
                <w:sz w:val="24"/>
                <w:szCs w:val="24"/>
              </w:rPr>
            </w:pPr>
          </w:p>
          <w:p w:rsidR="004635F4" w:rsidRPr="007A663F" w:rsidRDefault="004635F4">
            <w:pPr>
              <w:pStyle w:val="TableParagraph"/>
              <w:ind w:left="668"/>
              <w:rPr>
                <w:sz w:val="24"/>
                <w:szCs w:val="24"/>
              </w:rPr>
            </w:pPr>
          </w:p>
        </w:tc>
        <w:tc>
          <w:tcPr>
            <w:tcW w:w="2409" w:type="dxa"/>
          </w:tcPr>
          <w:p w:rsidR="004635F4" w:rsidRPr="007A663F" w:rsidRDefault="00FC7825" w:rsidP="00C156E3">
            <w:pPr>
              <w:pStyle w:val="TableParagraph"/>
              <w:spacing w:line="270" w:lineRule="exact"/>
              <w:rPr>
                <w:sz w:val="24"/>
                <w:szCs w:val="24"/>
              </w:rPr>
            </w:pPr>
            <w:r w:rsidRPr="007A663F">
              <w:rPr>
                <w:sz w:val="24"/>
                <w:szCs w:val="24"/>
              </w:rPr>
              <w:t>7.00 – .8.2</w:t>
            </w:r>
            <w:r w:rsidR="0048188B" w:rsidRPr="007A663F">
              <w:rPr>
                <w:sz w:val="24"/>
                <w:szCs w:val="24"/>
              </w:rPr>
              <w:t>0</w:t>
            </w:r>
          </w:p>
        </w:tc>
      </w:tr>
      <w:tr w:rsidR="004635F4" w:rsidRPr="007A663F" w:rsidTr="00815957">
        <w:trPr>
          <w:trHeight w:val="523"/>
        </w:trPr>
        <w:tc>
          <w:tcPr>
            <w:tcW w:w="3370" w:type="dxa"/>
          </w:tcPr>
          <w:p w:rsidR="004635F4" w:rsidRPr="007A663F" w:rsidRDefault="0048188B">
            <w:pPr>
              <w:pStyle w:val="TableParagraph"/>
              <w:spacing w:line="271" w:lineRule="exact"/>
              <w:rPr>
                <w:sz w:val="24"/>
                <w:szCs w:val="24"/>
              </w:rPr>
            </w:pPr>
            <w:r w:rsidRPr="007A663F">
              <w:rPr>
                <w:sz w:val="24"/>
                <w:szCs w:val="24"/>
              </w:rPr>
              <w:t>утренняя</w:t>
            </w:r>
            <w:r w:rsidRPr="007A663F">
              <w:rPr>
                <w:spacing w:val="-3"/>
                <w:sz w:val="24"/>
                <w:szCs w:val="24"/>
              </w:rPr>
              <w:t xml:space="preserve"> </w:t>
            </w:r>
            <w:r w:rsidRPr="007A663F">
              <w:rPr>
                <w:sz w:val="24"/>
                <w:szCs w:val="24"/>
              </w:rPr>
              <w:t>гимнастика</w:t>
            </w:r>
          </w:p>
        </w:tc>
        <w:tc>
          <w:tcPr>
            <w:tcW w:w="2864" w:type="dxa"/>
          </w:tcPr>
          <w:p w:rsidR="004635F4" w:rsidRPr="007A663F" w:rsidRDefault="00015A5C">
            <w:pPr>
              <w:pStyle w:val="TableParagraph"/>
              <w:spacing w:line="271" w:lineRule="exact"/>
              <w:ind w:left="766"/>
              <w:rPr>
                <w:sz w:val="24"/>
                <w:szCs w:val="24"/>
              </w:rPr>
            </w:pPr>
            <w:r w:rsidRPr="007A663F">
              <w:rPr>
                <w:sz w:val="24"/>
                <w:szCs w:val="24"/>
              </w:rPr>
              <w:t>7.50-8.00</w:t>
            </w:r>
          </w:p>
          <w:p w:rsidR="004635F4" w:rsidRPr="007A663F" w:rsidRDefault="004635F4" w:rsidP="00015A5C">
            <w:pPr>
              <w:pStyle w:val="TableParagraph"/>
              <w:spacing w:before="1"/>
              <w:ind w:left="0"/>
              <w:rPr>
                <w:sz w:val="24"/>
                <w:szCs w:val="24"/>
              </w:rPr>
            </w:pPr>
          </w:p>
        </w:tc>
        <w:tc>
          <w:tcPr>
            <w:tcW w:w="2875" w:type="dxa"/>
          </w:tcPr>
          <w:p w:rsidR="004635F4" w:rsidRPr="007A663F" w:rsidRDefault="0048188B">
            <w:pPr>
              <w:pStyle w:val="TableParagraph"/>
              <w:spacing w:line="271" w:lineRule="exact"/>
              <w:ind w:left="675" w:right="666"/>
              <w:jc w:val="center"/>
              <w:rPr>
                <w:sz w:val="24"/>
                <w:szCs w:val="24"/>
              </w:rPr>
            </w:pPr>
            <w:r w:rsidRPr="007A663F">
              <w:rPr>
                <w:sz w:val="24"/>
                <w:szCs w:val="24"/>
              </w:rPr>
              <w:t>8.00.– 8.10</w:t>
            </w:r>
          </w:p>
        </w:tc>
        <w:tc>
          <w:tcPr>
            <w:tcW w:w="2694" w:type="dxa"/>
          </w:tcPr>
          <w:p w:rsidR="004635F4" w:rsidRPr="007A663F" w:rsidRDefault="0048188B">
            <w:pPr>
              <w:pStyle w:val="TableParagraph"/>
              <w:spacing w:line="271" w:lineRule="exact"/>
              <w:ind w:left="645"/>
              <w:rPr>
                <w:sz w:val="24"/>
                <w:szCs w:val="24"/>
              </w:rPr>
            </w:pPr>
            <w:r w:rsidRPr="007A663F">
              <w:rPr>
                <w:spacing w:val="-2"/>
                <w:sz w:val="24"/>
                <w:szCs w:val="24"/>
              </w:rPr>
              <w:t xml:space="preserve"> </w:t>
            </w:r>
            <w:r w:rsidRPr="007A663F">
              <w:rPr>
                <w:sz w:val="24"/>
                <w:szCs w:val="24"/>
              </w:rPr>
              <w:t>8.10-8.20</w:t>
            </w:r>
          </w:p>
          <w:p w:rsidR="004635F4" w:rsidRPr="007A663F" w:rsidRDefault="004635F4" w:rsidP="00DA6863">
            <w:pPr>
              <w:pStyle w:val="TableParagraph"/>
              <w:spacing w:before="1"/>
              <w:ind w:left="0"/>
              <w:rPr>
                <w:sz w:val="24"/>
                <w:szCs w:val="24"/>
              </w:rPr>
            </w:pPr>
          </w:p>
        </w:tc>
        <w:tc>
          <w:tcPr>
            <w:tcW w:w="2409" w:type="dxa"/>
          </w:tcPr>
          <w:p w:rsidR="004635F4" w:rsidRPr="007A663F" w:rsidRDefault="00FC7825" w:rsidP="00C156E3">
            <w:pPr>
              <w:pStyle w:val="TableParagraph"/>
              <w:spacing w:line="271" w:lineRule="exact"/>
              <w:rPr>
                <w:sz w:val="24"/>
                <w:szCs w:val="24"/>
              </w:rPr>
            </w:pPr>
            <w:r w:rsidRPr="007A663F">
              <w:rPr>
                <w:sz w:val="24"/>
                <w:szCs w:val="24"/>
              </w:rPr>
              <w:t>8.20. – 8.3</w:t>
            </w:r>
            <w:r w:rsidR="0048188B" w:rsidRPr="007A663F">
              <w:rPr>
                <w:sz w:val="24"/>
                <w:szCs w:val="24"/>
              </w:rPr>
              <w:t>0</w:t>
            </w:r>
          </w:p>
        </w:tc>
      </w:tr>
      <w:tr w:rsidR="004635F4" w:rsidRPr="007A663F" w:rsidTr="00815957">
        <w:trPr>
          <w:trHeight w:val="389"/>
        </w:trPr>
        <w:tc>
          <w:tcPr>
            <w:tcW w:w="3370" w:type="dxa"/>
          </w:tcPr>
          <w:p w:rsidR="004635F4" w:rsidRPr="007A663F" w:rsidRDefault="0048188B">
            <w:pPr>
              <w:pStyle w:val="TableParagraph"/>
              <w:spacing w:line="270" w:lineRule="exact"/>
              <w:rPr>
                <w:sz w:val="24"/>
                <w:szCs w:val="24"/>
              </w:rPr>
            </w:pPr>
            <w:r w:rsidRPr="007A663F">
              <w:rPr>
                <w:sz w:val="24"/>
                <w:szCs w:val="24"/>
              </w:rPr>
              <w:t>подготовка</w:t>
            </w:r>
            <w:r w:rsidRPr="007A663F">
              <w:rPr>
                <w:spacing w:val="-3"/>
                <w:sz w:val="24"/>
                <w:szCs w:val="24"/>
              </w:rPr>
              <w:t xml:space="preserve"> </w:t>
            </w:r>
            <w:r w:rsidRPr="007A663F">
              <w:rPr>
                <w:sz w:val="24"/>
                <w:szCs w:val="24"/>
              </w:rPr>
              <w:t>к</w:t>
            </w:r>
            <w:r w:rsidRPr="007A663F">
              <w:rPr>
                <w:spacing w:val="-4"/>
                <w:sz w:val="24"/>
                <w:szCs w:val="24"/>
              </w:rPr>
              <w:t xml:space="preserve"> </w:t>
            </w:r>
            <w:r w:rsidRPr="007A663F">
              <w:rPr>
                <w:sz w:val="24"/>
                <w:szCs w:val="24"/>
              </w:rPr>
              <w:t>завтраку,</w:t>
            </w:r>
            <w:r w:rsidRPr="007A663F">
              <w:rPr>
                <w:spacing w:val="-1"/>
                <w:sz w:val="24"/>
                <w:szCs w:val="24"/>
              </w:rPr>
              <w:t xml:space="preserve"> </w:t>
            </w:r>
            <w:r w:rsidRPr="007A663F">
              <w:rPr>
                <w:sz w:val="24"/>
                <w:szCs w:val="24"/>
              </w:rPr>
              <w:t>завтрак</w:t>
            </w:r>
          </w:p>
        </w:tc>
        <w:tc>
          <w:tcPr>
            <w:tcW w:w="2864" w:type="dxa"/>
          </w:tcPr>
          <w:p w:rsidR="004635F4" w:rsidRPr="007A663F" w:rsidRDefault="0048188B">
            <w:pPr>
              <w:pStyle w:val="TableParagraph"/>
              <w:spacing w:line="270" w:lineRule="exact"/>
              <w:ind w:left="750" w:right="743"/>
              <w:jc w:val="center"/>
              <w:rPr>
                <w:sz w:val="24"/>
                <w:szCs w:val="24"/>
              </w:rPr>
            </w:pPr>
            <w:r w:rsidRPr="007A663F">
              <w:rPr>
                <w:sz w:val="24"/>
                <w:szCs w:val="24"/>
              </w:rPr>
              <w:t>8.00 -</w:t>
            </w:r>
            <w:r w:rsidRPr="007A663F">
              <w:rPr>
                <w:spacing w:val="-1"/>
                <w:sz w:val="24"/>
                <w:szCs w:val="24"/>
              </w:rPr>
              <w:t xml:space="preserve"> </w:t>
            </w:r>
            <w:r w:rsidRPr="007A663F">
              <w:rPr>
                <w:sz w:val="24"/>
                <w:szCs w:val="24"/>
              </w:rPr>
              <w:t>8. 30</w:t>
            </w:r>
          </w:p>
        </w:tc>
        <w:tc>
          <w:tcPr>
            <w:tcW w:w="2875" w:type="dxa"/>
          </w:tcPr>
          <w:p w:rsidR="004635F4" w:rsidRPr="007A663F" w:rsidRDefault="0048188B">
            <w:pPr>
              <w:pStyle w:val="TableParagraph"/>
              <w:spacing w:line="270" w:lineRule="exact"/>
              <w:ind w:left="675" w:right="666"/>
              <w:jc w:val="center"/>
              <w:rPr>
                <w:sz w:val="24"/>
                <w:szCs w:val="24"/>
              </w:rPr>
            </w:pPr>
            <w:r w:rsidRPr="007A663F">
              <w:rPr>
                <w:sz w:val="24"/>
                <w:szCs w:val="24"/>
              </w:rPr>
              <w:t>8.10 – 8.30</w:t>
            </w:r>
          </w:p>
        </w:tc>
        <w:tc>
          <w:tcPr>
            <w:tcW w:w="2694" w:type="dxa"/>
          </w:tcPr>
          <w:p w:rsidR="004635F4" w:rsidRPr="007A663F" w:rsidRDefault="0048188B">
            <w:pPr>
              <w:pStyle w:val="TableParagraph"/>
              <w:spacing w:line="270" w:lineRule="exact"/>
              <w:ind w:left="769"/>
              <w:rPr>
                <w:sz w:val="24"/>
                <w:szCs w:val="24"/>
              </w:rPr>
            </w:pPr>
            <w:r w:rsidRPr="007A663F">
              <w:rPr>
                <w:sz w:val="24"/>
                <w:szCs w:val="24"/>
              </w:rPr>
              <w:t>8.20 – 8.40</w:t>
            </w:r>
          </w:p>
          <w:p w:rsidR="004635F4" w:rsidRPr="007A663F" w:rsidRDefault="004635F4">
            <w:pPr>
              <w:pStyle w:val="TableParagraph"/>
              <w:ind w:left="0"/>
              <w:rPr>
                <w:b/>
                <w:sz w:val="24"/>
                <w:szCs w:val="24"/>
              </w:rPr>
            </w:pPr>
          </w:p>
          <w:p w:rsidR="004635F4" w:rsidRPr="007A663F" w:rsidRDefault="004635F4">
            <w:pPr>
              <w:pStyle w:val="TableParagraph"/>
              <w:spacing w:before="1"/>
              <w:ind w:left="851"/>
              <w:rPr>
                <w:sz w:val="24"/>
                <w:szCs w:val="24"/>
              </w:rPr>
            </w:pPr>
          </w:p>
        </w:tc>
        <w:tc>
          <w:tcPr>
            <w:tcW w:w="2409" w:type="dxa"/>
          </w:tcPr>
          <w:p w:rsidR="004635F4" w:rsidRPr="007A663F" w:rsidRDefault="00FC7825" w:rsidP="00C156E3">
            <w:pPr>
              <w:pStyle w:val="TableParagraph"/>
              <w:spacing w:line="270" w:lineRule="exact"/>
              <w:ind w:right="280"/>
              <w:rPr>
                <w:sz w:val="24"/>
                <w:szCs w:val="24"/>
              </w:rPr>
            </w:pPr>
            <w:r w:rsidRPr="007A663F">
              <w:rPr>
                <w:sz w:val="24"/>
                <w:szCs w:val="24"/>
              </w:rPr>
              <w:t>8.3</w:t>
            </w:r>
            <w:r w:rsidR="0048188B" w:rsidRPr="007A663F">
              <w:rPr>
                <w:sz w:val="24"/>
                <w:szCs w:val="24"/>
              </w:rPr>
              <w:t>0 – 8.50</w:t>
            </w:r>
          </w:p>
        </w:tc>
      </w:tr>
      <w:tr w:rsidR="004635F4" w:rsidRPr="007A663F" w:rsidTr="00C156E3">
        <w:trPr>
          <w:trHeight w:val="751"/>
        </w:trPr>
        <w:tc>
          <w:tcPr>
            <w:tcW w:w="3370" w:type="dxa"/>
          </w:tcPr>
          <w:p w:rsidR="004635F4" w:rsidRPr="007A663F" w:rsidRDefault="0048188B">
            <w:pPr>
              <w:pStyle w:val="TableParagraph"/>
              <w:spacing w:line="270" w:lineRule="exact"/>
              <w:ind w:left="69"/>
              <w:rPr>
                <w:sz w:val="24"/>
                <w:szCs w:val="24"/>
              </w:rPr>
            </w:pPr>
            <w:r w:rsidRPr="007A663F">
              <w:rPr>
                <w:sz w:val="24"/>
                <w:szCs w:val="24"/>
              </w:rPr>
              <w:t>Игры,</w:t>
            </w:r>
            <w:r w:rsidRPr="007A663F">
              <w:rPr>
                <w:spacing w:val="-3"/>
                <w:sz w:val="24"/>
                <w:szCs w:val="24"/>
              </w:rPr>
              <w:t xml:space="preserve"> </w:t>
            </w:r>
            <w:r w:rsidRPr="007A663F">
              <w:rPr>
                <w:sz w:val="24"/>
                <w:szCs w:val="24"/>
              </w:rPr>
              <w:t>самостоятельная</w:t>
            </w:r>
          </w:p>
          <w:p w:rsidR="004635F4" w:rsidRPr="007A663F" w:rsidRDefault="0048188B">
            <w:pPr>
              <w:pStyle w:val="TableParagraph"/>
              <w:spacing w:before="41" w:line="276" w:lineRule="auto"/>
              <w:ind w:right="520"/>
              <w:rPr>
                <w:sz w:val="24"/>
                <w:szCs w:val="24"/>
              </w:rPr>
            </w:pPr>
            <w:r w:rsidRPr="007A663F">
              <w:rPr>
                <w:sz w:val="24"/>
                <w:szCs w:val="24"/>
              </w:rPr>
              <w:t>деятельность, общественно</w:t>
            </w:r>
            <w:r w:rsidRPr="007A663F">
              <w:rPr>
                <w:spacing w:val="-57"/>
                <w:sz w:val="24"/>
                <w:szCs w:val="24"/>
              </w:rPr>
              <w:t xml:space="preserve"> </w:t>
            </w:r>
            <w:r w:rsidRPr="007A663F">
              <w:rPr>
                <w:sz w:val="24"/>
                <w:szCs w:val="24"/>
              </w:rPr>
              <w:lastRenderedPageBreak/>
              <w:t>полезный</w:t>
            </w:r>
            <w:r w:rsidRPr="007A663F">
              <w:rPr>
                <w:spacing w:val="-3"/>
                <w:sz w:val="24"/>
                <w:szCs w:val="24"/>
              </w:rPr>
              <w:t xml:space="preserve"> </w:t>
            </w:r>
            <w:r w:rsidRPr="007A663F">
              <w:rPr>
                <w:sz w:val="24"/>
                <w:szCs w:val="24"/>
              </w:rPr>
              <w:t>труд</w:t>
            </w:r>
          </w:p>
        </w:tc>
        <w:tc>
          <w:tcPr>
            <w:tcW w:w="2864" w:type="dxa"/>
          </w:tcPr>
          <w:p w:rsidR="004635F4" w:rsidRPr="007A663F" w:rsidRDefault="0048188B">
            <w:pPr>
              <w:pStyle w:val="TableParagraph"/>
              <w:spacing w:line="270" w:lineRule="exact"/>
              <w:ind w:left="750" w:right="740"/>
              <w:jc w:val="center"/>
              <w:rPr>
                <w:sz w:val="24"/>
                <w:szCs w:val="24"/>
              </w:rPr>
            </w:pPr>
            <w:r w:rsidRPr="007A663F">
              <w:rPr>
                <w:sz w:val="24"/>
                <w:szCs w:val="24"/>
              </w:rPr>
              <w:lastRenderedPageBreak/>
              <w:t>8.30 – 9. 00</w:t>
            </w:r>
          </w:p>
        </w:tc>
        <w:tc>
          <w:tcPr>
            <w:tcW w:w="2875" w:type="dxa"/>
          </w:tcPr>
          <w:p w:rsidR="004635F4" w:rsidRPr="007A663F" w:rsidRDefault="0048188B">
            <w:pPr>
              <w:pStyle w:val="TableParagraph"/>
              <w:spacing w:line="270" w:lineRule="exact"/>
              <w:ind w:left="675" w:right="666"/>
              <w:jc w:val="center"/>
              <w:rPr>
                <w:sz w:val="24"/>
                <w:szCs w:val="24"/>
              </w:rPr>
            </w:pPr>
            <w:r w:rsidRPr="007A663F">
              <w:rPr>
                <w:sz w:val="24"/>
                <w:szCs w:val="24"/>
              </w:rPr>
              <w:t>8.30 – 9.00</w:t>
            </w:r>
          </w:p>
        </w:tc>
        <w:tc>
          <w:tcPr>
            <w:tcW w:w="2694" w:type="dxa"/>
          </w:tcPr>
          <w:p w:rsidR="004635F4" w:rsidRPr="007A663F" w:rsidRDefault="0048188B" w:rsidP="00815957">
            <w:pPr>
              <w:pStyle w:val="TableParagraph"/>
              <w:spacing w:line="270" w:lineRule="exact"/>
              <w:ind w:left="820"/>
              <w:rPr>
                <w:sz w:val="24"/>
                <w:szCs w:val="24"/>
              </w:rPr>
            </w:pPr>
            <w:r w:rsidRPr="007A663F">
              <w:rPr>
                <w:sz w:val="24"/>
                <w:szCs w:val="24"/>
              </w:rPr>
              <w:t>8.40</w:t>
            </w:r>
            <w:r w:rsidRPr="007A663F">
              <w:rPr>
                <w:spacing w:val="-1"/>
                <w:sz w:val="24"/>
                <w:szCs w:val="24"/>
              </w:rPr>
              <w:t xml:space="preserve"> </w:t>
            </w:r>
            <w:r w:rsidRPr="007A663F">
              <w:rPr>
                <w:sz w:val="24"/>
                <w:szCs w:val="24"/>
              </w:rPr>
              <w:t>-9.00</w:t>
            </w:r>
          </w:p>
        </w:tc>
        <w:tc>
          <w:tcPr>
            <w:tcW w:w="2409" w:type="dxa"/>
          </w:tcPr>
          <w:p w:rsidR="004635F4" w:rsidRPr="007A663F" w:rsidRDefault="0048188B" w:rsidP="00C156E3">
            <w:pPr>
              <w:pStyle w:val="TableParagraph"/>
              <w:spacing w:line="270" w:lineRule="exact"/>
              <w:ind w:right="280"/>
              <w:rPr>
                <w:sz w:val="24"/>
                <w:szCs w:val="24"/>
              </w:rPr>
            </w:pPr>
            <w:r w:rsidRPr="007A663F">
              <w:rPr>
                <w:sz w:val="24"/>
                <w:szCs w:val="24"/>
              </w:rPr>
              <w:t>8.50 – 9.00</w:t>
            </w:r>
          </w:p>
        </w:tc>
      </w:tr>
      <w:tr w:rsidR="004635F4" w:rsidRPr="007A663F" w:rsidTr="00C156E3">
        <w:trPr>
          <w:trHeight w:val="650"/>
        </w:trPr>
        <w:tc>
          <w:tcPr>
            <w:tcW w:w="3370" w:type="dxa"/>
          </w:tcPr>
          <w:p w:rsidR="004635F4" w:rsidRPr="007A663F" w:rsidRDefault="0048188B">
            <w:pPr>
              <w:pStyle w:val="TableParagraph"/>
              <w:spacing w:line="276" w:lineRule="auto"/>
              <w:ind w:right="172"/>
              <w:rPr>
                <w:sz w:val="24"/>
                <w:szCs w:val="24"/>
              </w:rPr>
            </w:pPr>
            <w:r w:rsidRPr="007A663F">
              <w:rPr>
                <w:sz w:val="24"/>
                <w:szCs w:val="24"/>
              </w:rPr>
              <w:lastRenderedPageBreak/>
              <w:t>Непосредственно</w:t>
            </w:r>
            <w:r w:rsidRPr="007A663F">
              <w:rPr>
                <w:spacing w:val="1"/>
                <w:sz w:val="24"/>
                <w:szCs w:val="24"/>
              </w:rPr>
              <w:t xml:space="preserve"> </w:t>
            </w:r>
            <w:r w:rsidRPr="007A663F">
              <w:rPr>
                <w:sz w:val="24"/>
                <w:szCs w:val="24"/>
              </w:rPr>
              <w:t>образовательная деятельность,</w:t>
            </w:r>
            <w:r w:rsidRPr="007A663F">
              <w:rPr>
                <w:spacing w:val="-57"/>
                <w:sz w:val="24"/>
                <w:szCs w:val="24"/>
              </w:rPr>
              <w:t xml:space="preserve"> </w:t>
            </w:r>
            <w:r w:rsidRPr="007A663F">
              <w:rPr>
                <w:sz w:val="24"/>
                <w:szCs w:val="24"/>
              </w:rPr>
              <w:t>занятия</w:t>
            </w:r>
            <w:r w:rsidRPr="007A663F">
              <w:rPr>
                <w:spacing w:val="59"/>
                <w:sz w:val="24"/>
                <w:szCs w:val="24"/>
              </w:rPr>
              <w:t xml:space="preserve"> </w:t>
            </w:r>
            <w:r w:rsidRPr="007A663F">
              <w:rPr>
                <w:sz w:val="24"/>
                <w:szCs w:val="24"/>
              </w:rPr>
              <w:t>со</w:t>
            </w:r>
            <w:r w:rsidRPr="007A663F">
              <w:rPr>
                <w:spacing w:val="-1"/>
                <w:sz w:val="24"/>
                <w:szCs w:val="24"/>
              </w:rPr>
              <w:t xml:space="preserve"> </w:t>
            </w:r>
            <w:r w:rsidRPr="007A663F">
              <w:rPr>
                <w:sz w:val="24"/>
                <w:szCs w:val="24"/>
              </w:rPr>
              <w:t>специалистами</w:t>
            </w:r>
          </w:p>
        </w:tc>
        <w:tc>
          <w:tcPr>
            <w:tcW w:w="2864" w:type="dxa"/>
          </w:tcPr>
          <w:p w:rsidR="004635F4" w:rsidRPr="007A663F" w:rsidRDefault="0048188B">
            <w:pPr>
              <w:pStyle w:val="TableParagraph"/>
              <w:spacing w:line="270" w:lineRule="exact"/>
              <w:ind w:left="750" w:right="740"/>
              <w:jc w:val="center"/>
              <w:rPr>
                <w:sz w:val="24"/>
                <w:szCs w:val="24"/>
              </w:rPr>
            </w:pPr>
            <w:r w:rsidRPr="007A663F">
              <w:rPr>
                <w:sz w:val="24"/>
                <w:szCs w:val="24"/>
              </w:rPr>
              <w:t xml:space="preserve">9.00 – 10. </w:t>
            </w:r>
            <w:r w:rsidR="00015A5C" w:rsidRPr="007A663F">
              <w:rPr>
                <w:sz w:val="24"/>
                <w:szCs w:val="24"/>
              </w:rPr>
              <w:t>00</w:t>
            </w:r>
          </w:p>
        </w:tc>
        <w:tc>
          <w:tcPr>
            <w:tcW w:w="2875" w:type="dxa"/>
          </w:tcPr>
          <w:p w:rsidR="004635F4" w:rsidRPr="007A663F" w:rsidRDefault="0048188B">
            <w:pPr>
              <w:pStyle w:val="TableParagraph"/>
              <w:spacing w:line="270" w:lineRule="exact"/>
              <w:ind w:left="675" w:right="666"/>
              <w:jc w:val="center"/>
              <w:rPr>
                <w:sz w:val="24"/>
                <w:szCs w:val="24"/>
              </w:rPr>
            </w:pPr>
            <w:r w:rsidRPr="007A663F">
              <w:rPr>
                <w:sz w:val="24"/>
                <w:szCs w:val="24"/>
              </w:rPr>
              <w:t>9.00 – 10.</w:t>
            </w:r>
            <w:r w:rsidR="00F42F94" w:rsidRPr="007A663F">
              <w:rPr>
                <w:sz w:val="24"/>
                <w:szCs w:val="24"/>
              </w:rPr>
              <w:t>00</w:t>
            </w:r>
          </w:p>
        </w:tc>
        <w:tc>
          <w:tcPr>
            <w:tcW w:w="2694" w:type="dxa"/>
          </w:tcPr>
          <w:p w:rsidR="004635F4" w:rsidRPr="007A663F" w:rsidRDefault="0048188B">
            <w:pPr>
              <w:pStyle w:val="TableParagraph"/>
              <w:spacing w:line="270" w:lineRule="exact"/>
              <w:ind w:left="680"/>
              <w:rPr>
                <w:sz w:val="24"/>
                <w:szCs w:val="24"/>
              </w:rPr>
            </w:pPr>
            <w:r w:rsidRPr="007A663F">
              <w:rPr>
                <w:sz w:val="24"/>
                <w:szCs w:val="24"/>
              </w:rPr>
              <w:t>9.00 – 10. 35</w:t>
            </w:r>
          </w:p>
        </w:tc>
        <w:tc>
          <w:tcPr>
            <w:tcW w:w="2409" w:type="dxa"/>
          </w:tcPr>
          <w:p w:rsidR="004635F4" w:rsidRPr="007A663F" w:rsidRDefault="00C156E3" w:rsidP="00C156E3">
            <w:pPr>
              <w:pStyle w:val="TableParagraph"/>
              <w:spacing w:line="270" w:lineRule="exact"/>
              <w:ind w:left="0" w:right="1052"/>
              <w:rPr>
                <w:sz w:val="24"/>
                <w:szCs w:val="24"/>
              </w:rPr>
            </w:pPr>
            <w:r>
              <w:rPr>
                <w:sz w:val="24"/>
                <w:szCs w:val="24"/>
              </w:rPr>
              <w:t>9.00 –</w:t>
            </w:r>
            <w:r w:rsidR="00FC7825" w:rsidRPr="007A663F">
              <w:rPr>
                <w:sz w:val="24"/>
                <w:szCs w:val="24"/>
              </w:rPr>
              <w:t>10.50</w:t>
            </w:r>
          </w:p>
        </w:tc>
      </w:tr>
      <w:tr w:rsidR="004635F4" w:rsidRPr="007A663F" w:rsidTr="00C156E3">
        <w:trPr>
          <w:trHeight w:val="518"/>
        </w:trPr>
        <w:tc>
          <w:tcPr>
            <w:tcW w:w="3370" w:type="dxa"/>
          </w:tcPr>
          <w:p w:rsidR="004635F4" w:rsidRPr="007A663F" w:rsidRDefault="0048188B">
            <w:pPr>
              <w:pStyle w:val="TableParagraph"/>
              <w:spacing w:line="270" w:lineRule="exact"/>
              <w:rPr>
                <w:sz w:val="24"/>
                <w:szCs w:val="24"/>
              </w:rPr>
            </w:pPr>
            <w:r w:rsidRPr="007A663F">
              <w:rPr>
                <w:sz w:val="24"/>
                <w:szCs w:val="24"/>
              </w:rPr>
              <w:t>второй</w:t>
            </w:r>
            <w:r w:rsidRPr="007A663F">
              <w:rPr>
                <w:spacing w:val="-4"/>
                <w:sz w:val="24"/>
                <w:szCs w:val="24"/>
              </w:rPr>
              <w:t xml:space="preserve"> </w:t>
            </w:r>
            <w:r w:rsidRPr="007A663F">
              <w:rPr>
                <w:sz w:val="24"/>
                <w:szCs w:val="24"/>
              </w:rPr>
              <w:t>завтрак</w:t>
            </w:r>
          </w:p>
        </w:tc>
        <w:tc>
          <w:tcPr>
            <w:tcW w:w="2864" w:type="dxa"/>
          </w:tcPr>
          <w:p w:rsidR="004635F4" w:rsidRPr="007A663F" w:rsidRDefault="0048188B">
            <w:pPr>
              <w:pStyle w:val="TableParagraph"/>
              <w:spacing w:line="270" w:lineRule="exact"/>
              <w:ind w:left="750" w:right="743"/>
              <w:jc w:val="center"/>
              <w:rPr>
                <w:sz w:val="24"/>
                <w:szCs w:val="24"/>
              </w:rPr>
            </w:pPr>
            <w:r w:rsidRPr="007A663F">
              <w:rPr>
                <w:sz w:val="24"/>
                <w:szCs w:val="24"/>
              </w:rPr>
              <w:t>10.00 – 10.10</w:t>
            </w:r>
          </w:p>
        </w:tc>
        <w:tc>
          <w:tcPr>
            <w:tcW w:w="2875" w:type="dxa"/>
          </w:tcPr>
          <w:p w:rsidR="004635F4" w:rsidRPr="007A663F" w:rsidRDefault="00F42F94">
            <w:pPr>
              <w:pStyle w:val="TableParagraph"/>
              <w:spacing w:line="270" w:lineRule="exact"/>
              <w:ind w:left="675" w:right="666"/>
              <w:jc w:val="center"/>
              <w:rPr>
                <w:sz w:val="24"/>
                <w:szCs w:val="24"/>
              </w:rPr>
            </w:pPr>
            <w:r w:rsidRPr="007A663F">
              <w:rPr>
                <w:sz w:val="24"/>
                <w:szCs w:val="24"/>
              </w:rPr>
              <w:t>10.00 – 10.1</w:t>
            </w:r>
            <w:r w:rsidR="0048188B" w:rsidRPr="007A663F">
              <w:rPr>
                <w:sz w:val="24"/>
                <w:szCs w:val="24"/>
              </w:rPr>
              <w:t>0</w:t>
            </w:r>
          </w:p>
        </w:tc>
        <w:tc>
          <w:tcPr>
            <w:tcW w:w="2694" w:type="dxa"/>
          </w:tcPr>
          <w:p w:rsidR="004635F4" w:rsidRPr="007A663F" w:rsidRDefault="0048188B">
            <w:pPr>
              <w:pStyle w:val="TableParagraph"/>
              <w:spacing w:line="270" w:lineRule="exact"/>
              <w:ind w:left="649"/>
              <w:rPr>
                <w:sz w:val="24"/>
                <w:szCs w:val="24"/>
              </w:rPr>
            </w:pPr>
            <w:r w:rsidRPr="007A663F">
              <w:rPr>
                <w:sz w:val="24"/>
                <w:szCs w:val="24"/>
              </w:rPr>
              <w:t>10.00 – 10.10</w:t>
            </w:r>
          </w:p>
        </w:tc>
        <w:tc>
          <w:tcPr>
            <w:tcW w:w="2409" w:type="dxa"/>
          </w:tcPr>
          <w:p w:rsidR="004635F4" w:rsidRPr="007A663F" w:rsidRDefault="00FC7825" w:rsidP="00C156E3">
            <w:pPr>
              <w:pStyle w:val="TableParagraph"/>
              <w:spacing w:line="270" w:lineRule="exact"/>
              <w:rPr>
                <w:sz w:val="24"/>
                <w:szCs w:val="24"/>
              </w:rPr>
            </w:pPr>
            <w:r w:rsidRPr="007A663F">
              <w:rPr>
                <w:sz w:val="24"/>
                <w:szCs w:val="24"/>
              </w:rPr>
              <w:t>10.00-10.1</w:t>
            </w:r>
            <w:r w:rsidR="0048188B" w:rsidRPr="007A663F">
              <w:rPr>
                <w:sz w:val="24"/>
                <w:szCs w:val="24"/>
              </w:rPr>
              <w:t>0</w:t>
            </w:r>
          </w:p>
        </w:tc>
      </w:tr>
      <w:tr w:rsidR="004635F4" w:rsidRPr="007A663F" w:rsidTr="00C156E3">
        <w:trPr>
          <w:trHeight w:val="835"/>
        </w:trPr>
        <w:tc>
          <w:tcPr>
            <w:tcW w:w="3370" w:type="dxa"/>
          </w:tcPr>
          <w:p w:rsidR="004635F4" w:rsidRPr="007A663F" w:rsidRDefault="0048188B">
            <w:pPr>
              <w:pStyle w:val="TableParagraph"/>
              <w:spacing w:line="276" w:lineRule="auto"/>
              <w:ind w:right="973"/>
              <w:rPr>
                <w:sz w:val="24"/>
                <w:szCs w:val="24"/>
              </w:rPr>
            </w:pPr>
            <w:r w:rsidRPr="007A663F">
              <w:rPr>
                <w:sz w:val="24"/>
                <w:szCs w:val="24"/>
              </w:rPr>
              <w:t>подготовка</w:t>
            </w:r>
            <w:r w:rsidRPr="007A663F">
              <w:rPr>
                <w:spacing w:val="-9"/>
                <w:sz w:val="24"/>
                <w:szCs w:val="24"/>
              </w:rPr>
              <w:t xml:space="preserve"> </w:t>
            </w:r>
            <w:r w:rsidRPr="007A663F">
              <w:rPr>
                <w:sz w:val="24"/>
                <w:szCs w:val="24"/>
              </w:rPr>
              <w:t>к</w:t>
            </w:r>
            <w:r w:rsidRPr="007A663F">
              <w:rPr>
                <w:spacing w:val="-10"/>
                <w:sz w:val="24"/>
                <w:szCs w:val="24"/>
              </w:rPr>
              <w:t xml:space="preserve"> </w:t>
            </w:r>
            <w:r w:rsidRPr="007A663F">
              <w:rPr>
                <w:sz w:val="24"/>
                <w:szCs w:val="24"/>
              </w:rPr>
              <w:t>прогулке,</w:t>
            </w:r>
            <w:r w:rsidRPr="007A663F">
              <w:rPr>
                <w:spacing w:val="-57"/>
                <w:sz w:val="24"/>
                <w:szCs w:val="24"/>
              </w:rPr>
              <w:t xml:space="preserve"> </w:t>
            </w:r>
            <w:r w:rsidRPr="007A663F">
              <w:rPr>
                <w:sz w:val="24"/>
                <w:szCs w:val="24"/>
              </w:rPr>
              <w:t>прогулка</w:t>
            </w:r>
          </w:p>
        </w:tc>
        <w:tc>
          <w:tcPr>
            <w:tcW w:w="2864" w:type="dxa"/>
          </w:tcPr>
          <w:p w:rsidR="004635F4" w:rsidRPr="007A663F" w:rsidRDefault="0048188B">
            <w:pPr>
              <w:pStyle w:val="TableParagraph"/>
              <w:spacing w:line="270" w:lineRule="exact"/>
              <w:ind w:left="750" w:right="743"/>
              <w:jc w:val="center"/>
              <w:rPr>
                <w:sz w:val="24"/>
                <w:szCs w:val="24"/>
              </w:rPr>
            </w:pPr>
            <w:r w:rsidRPr="007A663F">
              <w:rPr>
                <w:sz w:val="24"/>
                <w:szCs w:val="24"/>
              </w:rPr>
              <w:t>10.10</w:t>
            </w:r>
            <w:r w:rsidRPr="007A663F">
              <w:rPr>
                <w:spacing w:val="-1"/>
                <w:sz w:val="24"/>
                <w:szCs w:val="24"/>
              </w:rPr>
              <w:t xml:space="preserve"> </w:t>
            </w:r>
            <w:r w:rsidRPr="007A663F">
              <w:rPr>
                <w:sz w:val="24"/>
                <w:szCs w:val="24"/>
              </w:rPr>
              <w:t>-12.00</w:t>
            </w:r>
          </w:p>
        </w:tc>
        <w:tc>
          <w:tcPr>
            <w:tcW w:w="2875" w:type="dxa"/>
          </w:tcPr>
          <w:p w:rsidR="004635F4" w:rsidRPr="007A663F" w:rsidRDefault="00F42F94">
            <w:pPr>
              <w:pStyle w:val="TableParagraph"/>
              <w:spacing w:line="270" w:lineRule="exact"/>
              <w:ind w:left="673" w:right="667"/>
              <w:jc w:val="center"/>
              <w:rPr>
                <w:sz w:val="24"/>
                <w:szCs w:val="24"/>
              </w:rPr>
            </w:pPr>
            <w:r w:rsidRPr="007A663F">
              <w:rPr>
                <w:sz w:val="24"/>
                <w:szCs w:val="24"/>
              </w:rPr>
              <w:t>10.1</w:t>
            </w:r>
            <w:r w:rsidR="0048188B" w:rsidRPr="007A663F">
              <w:rPr>
                <w:sz w:val="24"/>
                <w:szCs w:val="24"/>
              </w:rPr>
              <w:t>0 -</w:t>
            </w:r>
            <w:r w:rsidR="0048188B" w:rsidRPr="007A663F">
              <w:rPr>
                <w:spacing w:val="-1"/>
                <w:sz w:val="24"/>
                <w:szCs w:val="24"/>
              </w:rPr>
              <w:t xml:space="preserve"> </w:t>
            </w:r>
            <w:r w:rsidR="0048188B" w:rsidRPr="007A663F">
              <w:rPr>
                <w:sz w:val="24"/>
                <w:szCs w:val="24"/>
              </w:rPr>
              <w:t>12.15</w:t>
            </w:r>
          </w:p>
        </w:tc>
        <w:tc>
          <w:tcPr>
            <w:tcW w:w="2694" w:type="dxa"/>
          </w:tcPr>
          <w:p w:rsidR="004635F4" w:rsidRPr="007A663F" w:rsidRDefault="0048188B">
            <w:pPr>
              <w:pStyle w:val="TableParagraph"/>
              <w:spacing w:line="270" w:lineRule="exact"/>
              <w:ind w:left="671"/>
              <w:rPr>
                <w:sz w:val="24"/>
                <w:szCs w:val="24"/>
              </w:rPr>
            </w:pPr>
            <w:r w:rsidRPr="007A663F">
              <w:rPr>
                <w:sz w:val="24"/>
                <w:szCs w:val="24"/>
              </w:rPr>
              <w:t>10.35</w:t>
            </w:r>
            <w:r w:rsidRPr="007A663F">
              <w:rPr>
                <w:spacing w:val="-1"/>
                <w:sz w:val="24"/>
                <w:szCs w:val="24"/>
              </w:rPr>
              <w:t xml:space="preserve"> </w:t>
            </w:r>
            <w:r w:rsidRPr="007A663F">
              <w:rPr>
                <w:sz w:val="24"/>
                <w:szCs w:val="24"/>
              </w:rPr>
              <w:t>-12. 30</w:t>
            </w:r>
          </w:p>
        </w:tc>
        <w:tc>
          <w:tcPr>
            <w:tcW w:w="2409" w:type="dxa"/>
          </w:tcPr>
          <w:p w:rsidR="004635F4" w:rsidRPr="007A663F" w:rsidRDefault="00FC7825" w:rsidP="00C156E3">
            <w:pPr>
              <w:pStyle w:val="TableParagraph"/>
              <w:spacing w:line="270" w:lineRule="exact"/>
              <w:ind w:left="375" w:right="992" w:hanging="375"/>
              <w:rPr>
                <w:sz w:val="24"/>
                <w:szCs w:val="24"/>
              </w:rPr>
            </w:pPr>
            <w:r w:rsidRPr="007A663F">
              <w:rPr>
                <w:sz w:val="24"/>
                <w:szCs w:val="24"/>
              </w:rPr>
              <w:t>10.50</w:t>
            </w:r>
            <w:r w:rsidR="00C156E3">
              <w:rPr>
                <w:sz w:val="24"/>
                <w:szCs w:val="24"/>
              </w:rPr>
              <w:t xml:space="preserve"> -</w:t>
            </w:r>
            <w:r w:rsidR="00C156E3" w:rsidRPr="007A663F">
              <w:rPr>
                <w:sz w:val="24"/>
                <w:szCs w:val="24"/>
              </w:rPr>
              <w:t>12.35</w:t>
            </w:r>
          </w:p>
        </w:tc>
      </w:tr>
      <w:tr w:rsidR="004635F4" w:rsidRPr="007A663F" w:rsidTr="00C156E3">
        <w:trPr>
          <w:trHeight w:val="517"/>
        </w:trPr>
        <w:tc>
          <w:tcPr>
            <w:tcW w:w="3370" w:type="dxa"/>
          </w:tcPr>
          <w:p w:rsidR="004635F4" w:rsidRPr="007A663F" w:rsidRDefault="0048188B">
            <w:pPr>
              <w:pStyle w:val="TableParagraph"/>
              <w:spacing w:line="270" w:lineRule="exact"/>
              <w:rPr>
                <w:sz w:val="24"/>
                <w:szCs w:val="24"/>
              </w:rPr>
            </w:pPr>
            <w:r w:rsidRPr="007A663F">
              <w:rPr>
                <w:sz w:val="24"/>
                <w:szCs w:val="24"/>
              </w:rPr>
              <w:t>возвращение</w:t>
            </w:r>
            <w:r w:rsidRPr="007A663F">
              <w:rPr>
                <w:spacing w:val="-4"/>
                <w:sz w:val="24"/>
                <w:szCs w:val="24"/>
              </w:rPr>
              <w:t xml:space="preserve"> </w:t>
            </w:r>
            <w:r w:rsidRPr="007A663F">
              <w:rPr>
                <w:sz w:val="24"/>
                <w:szCs w:val="24"/>
              </w:rPr>
              <w:t>с</w:t>
            </w:r>
            <w:r w:rsidRPr="007A663F">
              <w:rPr>
                <w:spacing w:val="-3"/>
                <w:sz w:val="24"/>
                <w:szCs w:val="24"/>
              </w:rPr>
              <w:t xml:space="preserve"> </w:t>
            </w:r>
            <w:r w:rsidRPr="007A663F">
              <w:rPr>
                <w:sz w:val="24"/>
                <w:szCs w:val="24"/>
              </w:rPr>
              <w:t>прогулки,</w:t>
            </w:r>
            <w:r w:rsidR="00DA6863" w:rsidRPr="007A663F">
              <w:rPr>
                <w:sz w:val="24"/>
                <w:szCs w:val="24"/>
              </w:rPr>
              <w:t xml:space="preserve"> самостоятельная</w:t>
            </w:r>
            <w:r w:rsidR="00DA6863" w:rsidRPr="007A663F">
              <w:rPr>
                <w:spacing w:val="-3"/>
                <w:sz w:val="24"/>
                <w:szCs w:val="24"/>
              </w:rPr>
              <w:t xml:space="preserve"> </w:t>
            </w:r>
            <w:r w:rsidR="00DA6863" w:rsidRPr="007A663F">
              <w:rPr>
                <w:sz w:val="24"/>
                <w:szCs w:val="24"/>
              </w:rPr>
              <w:t>деятельность</w:t>
            </w:r>
          </w:p>
        </w:tc>
        <w:tc>
          <w:tcPr>
            <w:tcW w:w="2864" w:type="dxa"/>
          </w:tcPr>
          <w:p w:rsidR="004635F4" w:rsidRPr="007A663F" w:rsidRDefault="0048188B">
            <w:pPr>
              <w:pStyle w:val="TableParagraph"/>
              <w:spacing w:line="270" w:lineRule="exact"/>
              <w:ind w:left="750" w:right="743"/>
              <w:jc w:val="center"/>
              <w:rPr>
                <w:sz w:val="24"/>
                <w:szCs w:val="24"/>
              </w:rPr>
            </w:pPr>
            <w:r w:rsidRPr="007A663F">
              <w:rPr>
                <w:sz w:val="24"/>
                <w:szCs w:val="24"/>
              </w:rPr>
              <w:t>12.00 – 12.20</w:t>
            </w:r>
          </w:p>
        </w:tc>
        <w:tc>
          <w:tcPr>
            <w:tcW w:w="2875" w:type="dxa"/>
          </w:tcPr>
          <w:p w:rsidR="004635F4" w:rsidRPr="007A663F" w:rsidRDefault="0048188B">
            <w:pPr>
              <w:pStyle w:val="TableParagraph"/>
              <w:spacing w:line="270" w:lineRule="exact"/>
              <w:ind w:left="675" w:right="666"/>
              <w:jc w:val="center"/>
              <w:rPr>
                <w:sz w:val="24"/>
                <w:szCs w:val="24"/>
              </w:rPr>
            </w:pPr>
            <w:r w:rsidRPr="007A663F">
              <w:rPr>
                <w:sz w:val="24"/>
                <w:szCs w:val="24"/>
              </w:rPr>
              <w:t>12.15 – 12.25</w:t>
            </w:r>
          </w:p>
        </w:tc>
        <w:tc>
          <w:tcPr>
            <w:tcW w:w="2694" w:type="dxa"/>
          </w:tcPr>
          <w:p w:rsidR="004635F4" w:rsidRPr="007A663F" w:rsidRDefault="0048188B">
            <w:pPr>
              <w:pStyle w:val="TableParagraph"/>
              <w:spacing w:line="270" w:lineRule="exact"/>
              <w:ind w:left="680"/>
              <w:rPr>
                <w:sz w:val="24"/>
                <w:szCs w:val="24"/>
              </w:rPr>
            </w:pPr>
            <w:r w:rsidRPr="007A663F">
              <w:rPr>
                <w:sz w:val="24"/>
                <w:szCs w:val="24"/>
              </w:rPr>
              <w:t>12.30– 12.40</w:t>
            </w:r>
          </w:p>
        </w:tc>
        <w:tc>
          <w:tcPr>
            <w:tcW w:w="2409" w:type="dxa"/>
          </w:tcPr>
          <w:p w:rsidR="004635F4" w:rsidRPr="007A663F" w:rsidRDefault="0048188B" w:rsidP="00C156E3">
            <w:pPr>
              <w:pStyle w:val="TableParagraph"/>
              <w:spacing w:line="270" w:lineRule="exact"/>
              <w:ind w:left="0" w:right="1013"/>
              <w:jc w:val="center"/>
              <w:rPr>
                <w:sz w:val="24"/>
                <w:szCs w:val="24"/>
              </w:rPr>
            </w:pPr>
            <w:r w:rsidRPr="007A663F">
              <w:rPr>
                <w:sz w:val="24"/>
                <w:szCs w:val="24"/>
              </w:rPr>
              <w:t>12.35.</w:t>
            </w:r>
            <w:r w:rsidR="00C156E3">
              <w:rPr>
                <w:spacing w:val="-1"/>
                <w:sz w:val="24"/>
                <w:szCs w:val="24"/>
              </w:rPr>
              <w:t>-</w:t>
            </w:r>
            <w:r w:rsidRPr="007A663F">
              <w:rPr>
                <w:sz w:val="24"/>
                <w:szCs w:val="24"/>
              </w:rPr>
              <w:t>12.45</w:t>
            </w:r>
          </w:p>
        </w:tc>
      </w:tr>
      <w:tr w:rsidR="004635F4" w:rsidRPr="007A663F" w:rsidTr="00C156E3">
        <w:trPr>
          <w:trHeight w:val="518"/>
        </w:trPr>
        <w:tc>
          <w:tcPr>
            <w:tcW w:w="3370" w:type="dxa"/>
          </w:tcPr>
          <w:p w:rsidR="004635F4" w:rsidRPr="007A663F" w:rsidRDefault="0048188B">
            <w:pPr>
              <w:pStyle w:val="TableParagraph"/>
              <w:spacing w:line="267" w:lineRule="exact"/>
              <w:rPr>
                <w:sz w:val="24"/>
                <w:szCs w:val="24"/>
              </w:rPr>
            </w:pPr>
            <w:r w:rsidRPr="007A663F">
              <w:rPr>
                <w:sz w:val="24"/>
                <w:szCs w:val="24"/>
              </w:rPr>
              <w:t>подготовка</w:t>
            </w:r>
            <w:r w:rsidRPr="007A663F">
              <w:rPr>
                <w:spacing w:val="-2"/>
                <w:sz w:val="24"/>
                <w:szCs w:val="24"/>
              </w:rPr>
              <w:t xml:space="preserve"> </w:t>
            </w:r>
            <w:r w:rsidRPr="007A663F">
              <w:rPr>
                <w:sz w:val="24"/>
                <w:szCs w:val="24"/>
              </w:rPr>
              <w:t>к</w:t>
            </w:r>
            <w:r w:rsidRPr="007A663F">
              <w:rPr>
                <w:spacing w:val="-1"/>
                <w:sz w:val="24"/>
                <w:szCs w:val="24"/>
              </w:rPr>
              <w:t xml:space="preserve"> </w:t>
            </w:r>
            <w:r w:rsidRPr="007A663F">
              <w:rPr>
                <w:sz w:val="24"/>
                <w:szCs w:val="24"/>
              </w:rPr>
              <w:t>обеду,</w:t>
            </w:r>
            <w:r w:rsidRPr="007A663F">
              <w:rPr>
                <w:spacing w:val="-2"/>
                <w:sz w:val="24"/>
                <w:szCs w:val="24"/>
              </w:rPr>
              <w:t xml:space="preserve"> </w:t>
            </w:r>
            <w:r w:rsidRPr="007A663F">
              <w:rPr>
                <w:sz w:val="24"/>
                <w:szCs w:val="24"/>
              </w:rPr>
              <w:t>обед</w:t>
            </w:r>
          </w:p>
        </w:tc>
        <w:tc>
          <w:tcPr>
            <w:tcW w:w="2864" w:type="dxa"/>
          </w:tcPr>
          <w:p w:rsidR="004635F4" w:rsidRPr="007A663F" w:rsidRDefault="0048188B">
            <w:pPr>
              <w:pStyle w:val="TableParagraph"/>
              <w:spacing w:line="267" w:lineRule="exact"/>
              <w:ind w:left="0" w:right="731"/>
              <w:jc w:val="right"/>
              <w:rPr>
                <w:sz w:val="24"/>
                <w:szCs w:val="24"/>
              </w:rPr>
            </w:pPr>
            <w:r w:rsidRPr="007A663F">
              <w:rPr>
                <w:sz w:val="24"/>
                <w:szCs w:val="24"/>
              </w:rPr>
              <w:t>12.20 – 12. 50</w:t>
            </w:r>
          </w:p>
        </w:tc>
        <w:tc>
          <w:tcPr>
            <w:tcW w:w="2875" w:type="dxa"/>
          </w:tcPr>
          <w:p w:rsidR="004635F4" w:rsidRPr="007A663F" w:rsidRDefault="0048188B">
            <w:pPr>
              <w:pStyle w:val="TableParagraph"/>
              <w:spacing w:line="267" w:lineRule="exact"/>
              <w:ind w:left="935"/>
              <w:rPr>
                <w:sz w:val="24"/>
                <w:szCs w:val="24"/>
              </w:rPr>
            </w:pPr>
            <w:r w:rsidRPr="007A663F">
              <w:rPr>
                <w:sz w:val="24"/>
                <w:szCs w:val="24"/>
              </w:rPr>
              <w:t>12.25– 13.00</w:t>
            </w:r>
          </w:p>
        </w:tc>
        <w:tc>
          <w:tcPr>
            <w:tcW w:w="2694" w:type="dxa"/>
          </w:tcPr>
          <w:p w:rsidR="004635F4" w:rsidRPr="007A663F" w:rsidRDefault="0048188B">
            <w:pPr>
              <w:pStyle w:val="TableParagraph"/>
              <w:spacing w:line="267" w:lineRule="exact"/>
              <w:ind w:left="599" w:right="595"/>
              <w:jc w:val="center"/>
              <w:rPr>
                <w:sz w:val="24"/>
                <w:szCs w:val="24"/>
              </w:rPr>
            </w:pPr>
            <w:r w:rsidRPr="007A663F">
              <w:rPr>
                <w:sz w:val="24"/>
                <w:szCs w:val="24"/>
              </w:rPr>
              <w:t>12.40</w:t>
            </w:r>
            <w:r w:rsidRPr="007A663F">
              <w:rPr>
                <w:spacing w:val="-1"/>
                <w:sz w:val="24"/>
                <w:szCs w:val="24"/>
              </w:rPr>
              <w:t xml:space="preserve"> </w:t>
            </w:r>
            <w:r w:rsidRPr="007A663F">
              <w:rPr>
                <w:sz w:val="24"/>
                <w:szCs w:val="24"/>
              </w:rPr>
              <w:t>-13.10</w:t>
            </w:r>
          </w:p>
        </w:tc>
        <w:tc>
          <w:tcPr>
            <w:tcW w:w="2409" w:type="dxa"/>
          </w:tcPr>
          <w:p w:rsidR="004635F4" w:rsidRPr="007A663F" w:rsidRDefault="0048188B" w:rsidP="00C156E3">
            <w:pPr>
              <w:pStyle w:val="TableParagraph"/>
              <w:spacing w:line="267" w:lineRule="exact"/>
              <w:rPr>
                <w:sz w:val="24"/>
                <w:szCs w:val="24"/>
              </w:rPr>
            </w:pPr>
            <w:r w:rsidRPr="007A663F">
              <w:rPr>
                <w:sz w:val="24"/>
                <w:szCs w:val="24"/>
              </w:rPr>
              <w:t>12.45</w:t>
            </w:r>
            <w:r w:rsidRPr="007A663F">
              <w:rPr>
                <w:spacing w:val="-1"/>
                <w:sz w:val="24"/>
                <w:szCs w:val="24"/>
              </w:rPr>
              <w:t xml:space="preserve"> </w:t>
            </w:r>
            <w:r w:rsidRPr="007A663F">
              <w:rPr>
                <w:sz w:val="24"/>
                <w:szCs w:val="24"/>
              </w:rPr>
              <w:t>-13.15</w:t>
            </w:r>
          </w:p>
        </w:tc>
      </w:tr>
      <w:tr w:rsidR="004635F4" w:rsidRPr="007A663F" w:rsidTr="00C156E3">
        <w:trPr>
          <w:trHeight w:val="518"/>
        </w:trPr>
        <w:tc>
          <w:tcPr>
            <w:tcW w:w="3370" w:type="dxa"/>
          </w:tcPr>
          <w:p w:rsidR="004635F4" w:rsidRPr="007A663F" w:rsidRDefault="0048188B">
            <w:pPr>
              <w:pStyle w:val="TableParagraph"/>
              <w:spacing w:line="267" w:lineRule="exact"/>
              <w:rPr>
                <w:sz w:val="24"/>
                <w:szCs w:val="24"/>
              </w:rPr>
            </w:pPr>
            <w:r w:rsidRPr="007A663F">
              <w:rPr>
                <w:sz w:val="24"/>
                <w:szCs w:val="24"/>
              </w:rPr>
              <w:t>подготовка</w:t>
            </w:r>
            <w:r w:rsidRPr="007A663F">
              <w:rPr>
                <w:spacing w:val="-2"/>
                <w:sz w:val="24"/>
                <w:szCs w:val="24"/>
              </w:rPr>
              <w:t xml:space="preserve"> </w:t>
            </w:r>
            <w:r w:rsidRPr="007A663F">
              <w:rPr>
                <w:sz w:val="24"/>
                <w:szCs w:val="24"/>
              </w:rPr>
              <w:t>ко</w:t>
            </w:r>
            <w:r w:rsidRPr="007A663F">
              <w:rPr>
                <w:spacing w:val="-2"/>
                <w:sz w:val="24"/>
                <w:szCs w:val="24"/>
              </w:rPr>
              <w:t xml:space="preserve"> </w:t>
            </w:r>
            <w:r w:rsidRPr="007A663F">
              <w:rPr>
                <w:sz w:val="24"/>
                <w:szCs w:val="24"/>
              </w:rPr>
              <w:t>сну,</w:t>
            </w:r>
            <w:r w:rsidRPr="007A663F">
              <w:rPr>
                <w:spacing w:val="-1"/>
                <w:sz w:val="24"/>
                <w:szCs w:val="24"/>
              </w:rPr>
              <w:t xml:space="preserve"> </w:t>
            </w:r>
            <w:r w:rsidRPr="007A663F">
              <w:rPr>
                <w:sz w:val="24"/>
                <w:szCs w:val="24"/>
              </w:rPr>
              <w:t>сон</w:t>
            </w:r>
          </w:p>
        </w:tc>
        <w:tc>
          <w:tcPr>
            <w:tcW w:w="2864" w:type="dxa"/>
          </w:tcPr>
          <w:p w:rsidR="004635F4" w:rsidRPr="007A663F" w:rsidRDefault="0048188B">
            <w:pPr>
              <w:pStyle w:val="TableParagraph"/>
              <w:spacing w:line="267" w:lineRule="exact"/>
              <w:ind w:left="0" w:right="731"/>
              <w:jc w:val="right"/>
              <w:rPr>
                <w:sz w:val="24"/>
                <w:szCs w:val="24"/>
              </w:rPr>
            </w:pPr>
            <w:r w:rsidRPr="007A663F">
              <w:rPr>
                <w:sz w:val="24"/>
                <w:szCs w:val="24"/>
              </w:rPr>
              <w:t>12. 50 – 15.00</w:t>
            </w:r>
          </w:p>
        </w:tc>
        <w:tc>
          <w:tcPr>
            <w:tcW w:w="2875" w:type="dxa"/>
          </w:tcPr>
          <w:p w:rsidR="004635F4" w:rsidRPr="007A663F" w:rsidRDefault="0048188B">
            <w:pPr>
              <w:pStyle w:val="TableParagraph"/>
              <w:spacing w:line="267" w:lineRule="exact"/>
              <w:ind w:left="957"/>
              <w:rPr>
                <w:sz w:val="24"/>
                <w:szCs w:val="24"/>
              </w:rPr>
            </w:pPr>
            <w:r w:rsidRPr="007A663F">
              <w:rPr>
                <w:sz w:val="24"/>
                <w:szCs w:val="24"/>
              </w:rPr>
              <w:t>13.00</w:t>
            </w:r>
            <w:r w:rsidRPr="007A663F">
              <w:rPr>
                <w:spacing w:val="-1"/>
                <w:sz w:val="24"/>
                <w:szCs w:val="24"/>
              </w:rPr>
              <w:t xml:space="preserve"> </w:t>
            </w:r>
            <w:r w:rsidRPr="007A663F">
              <w:rPr>
                <w:sz w:val="24"/>
                <w:szCs w:val="24"/>
              </w:rPr>
              <w:t>-15.00</w:t>
            </w:r>
          </w:p>
        </w:tc>
        <w:tc>
          <w:tcPr>
            <w:tcW w:w="2694" w:type="dxa"/>
          </w:tcPr>
          <w:p w:rsidR="004635F4" w:rsidRPr="007A663F" w:rsidRDefault="0048188B">
            <w:pPr>
              <w:pStyle w:val="TableParagraph"/>
              <w:spacing w:line="267" w:lineRule="exact"/>
              <w:ind w:left="601" w:right="595"/>
              <w:jc w:val="center"/>
              <w:rPr>
                <w:sz w:val="24"/>
                <w:szCs w:val="24"/>
              </w:rPr>
            </w:pPr>
            <w:r w:rsidRPr="007A663F">
              <w:rPr>
                <w:sz w:val="24"/>
                <w:szCs w:val="24"/>
              </w:rPr>
              <w:t>13.10. – 15.00</w:t>
            </w:r>
          </w:p>
        </w:tc>
        <w:tc>
          <w:tcPr>
            <w:tcW w:w="2409" w:type="dxa"/>
          </w:tcPr>
          <w:p w:rsidR="004635F4" w:rsidRPr="007A663F" w:rsidRDefault="0048188B" w:rsidP="00C156E3">
            <w:pPr>
              <w:pStyle w:val="TableParagraph"/>
              <w:spacing w:line="267" w:lineRule="exact"/>
              <w:rPr>
                <w:sz w:val="24"/>
                <w:szCs w:val="24"/>
              </w:rPr>
            </w:pPr>
            <w:r w:rsidRPr="007A663F">
              <w:rPr>
                <w:sz w:val="24"/>
                <w:szCs w:val="24"/>
              </w:rPr>
              <w:t>3.15 -</w:t>
            </w:r>
            <w:r w:rsidRPr="007A663F">
              <w:rPr>
                <w:spacing w:val="-1"/>
                <w:sz w:val="24"/>
                <w:szCs w:val="24"/>
              </w:rPr>
              <w:t xml:space="preserve"> </w:t>
            </w:r>
            <w:r w:rsidRPr="007A663F">
              <w:rPr>
                <w:sz w:val="24"/>
                <w:szCs w:val="24"/>
              </w:rPr>
              <w:t>15.00</w:t>
            </w:r>
          </w:p>
        </w:tc>
      </w:tr>
      <w:tr w:rsidR="004635F4" w:rsidRPr="007A663F" w:rsidTr="00C156E3">
        <w:trPr>
          <w:trHeight w:val="515"/>
        </w:trPr>
        <w:tc>
          <w:tcPr>
            <w:tcW w:w="3370" w:type="dxa"/>
          </w:tcPr>
          <w:p w:rsidR="004635F4" w:rsidRPr="007A663F" w:rsidRDefault="0048188B">
            <w:pPr>
              <w:pStyle w:val="TableParagraph"/>
              <w:spacing w:line="267" w:lineRule="exact"/>
              <w:rPr>
                <w:sz w:val="24"/>
                <w:szCs w:val="24"/>
              </w:rPr>
            </w:pPr>
            <w:r w:rsidRPr="007A663F">
              <w:rPr>
                <w:sz w:val="24"/>
                <w:szCs w:val="24"/>
              </w:rPr>
              <w:t>подъем,</w:t>
            </w:r>
            <w:r w:rsidRPr="007A663F">
              <w:rPr>
                <w:spacing w:val="-3"/>
                <w:sz w:val="24"/>
                <w:szCs w:val="24"/>
              </w:rPr>
              <w:t xml:space="preserve"> </w:t>
            </w:r>
            <w:r w:rsidRPr="007A663F">
              <w:rPr>
                <w:sz w:val="24"/>
                <w:szCs w:val="24"/>
              </w:rPr>
              <w:t>закаливание</w:t>
            </w:r>
          </w:p>
        </w:tc>
        <w:tc>
          <w:tcPr>
            <w:tcW w:w="2864" w:type="dxa"/>
          </w:tcPr>
          <w:p w:rsidR="004635F4" w:rsidRPr="007A663F" w:rsidRDefault="0048188B">
            <w:pPr>
              <w:pStyle w:val="TableParagraph"/>
              <w:spacing w:line="267" w:lineRule="exact"/>
              <w:ind w:left="0" w:right="811"/>
              <w:jc w:val="right"/>
              <w:rPr>
                <w:sz w:val="24"/>
                <w:szCs w:val="24"/>
              </w:rPr>
            </w:pPr>
            <w:r w:rsidRPr="007A663F">
              <w:rPr>
                <w:sz w:val="24"/>
                <w:szCs w:val="24"/>
              </w:rPr>
              <w:t>15.00</w:t>
            </w:r>
            <w:r w:rsidRPr="007A663F">
              <w:rPr>
                <w:spacing w:val="-1"/>
                <w:sz w:val="24"/>
                <w:szCs w:val="24"/>
              </w:rPr>
              <w:t xml:space="preserve"> </w:t>
            </w:r>
            <w:r w:rsidRPr="007A663F">
              <w:rPr>
                <w:sz w:val="24"/>
                <w:szCs w:val="24"/>
              </w:rPr>
              <w:t>-15.20</w:t>
            </w:r>
          </w:p>
        </w:tc>
        <w:tc>
          <w:tcPr>
            <w:tcW w:w="2875" w:type="dxa"/>
          </w:tcPr>
          <w:p w:rsidR="004635F4" w:rsidRPr="007A663F" w:rsidRDefault="0048188B">
            <w:pPr>
              <w:pStyle w:val="TableParagraph"/>
              <w:spacing w:line="267" w:lineRule="exact"/>
              <w:ind w:left="957"/>
              <w:rPr>
                <w:sz w:val="24"/>
                <w:szCs w:val="24"/>
              </w:rPr>
            </w:pPr>
            <w:r w:rsidRPr="007A663F">
              <w:rPr>
                <w:sz w:val="24"/>
                <w:szCs w:val="24"/>
              </w:rPr>
              <w:t>15.00</w:t>
            </w:r>
            <w:r w:rsidRPr="007A663F">
              <w:rPr>
                <w:spacing w:val="-1"/>
                <w:sz w:val="24"/>
                <w:szCs w:val="24"/>
              </w:rPr>
              <w:t xml:space="preserve"> </w:t>
            </w:r>
            <w:r w:rsidRPr="007A663F">
              <w:rPr>
                <w:sz w:val="24"/>
                <w:szCs w:val="24"/>
              </w:rPr>
              <w:t>-15.20</w:t>
            </w:r>
          </w:p>
        </w:tc>
        <w:tc>
          <w:tcPr>
            <w:tcW w:w="2694" w:type="dxa"/>
          </w:tcPr>
          <w:p w:rsidR="004635F4" w:rsidRPr="007A663F" w:rsidRDefault="0048188B">
            <w:pPr>
              <w:pStyle w:val="TableParagraph"/>
              <w:spacing w:line="267" w:lineRule="exact"/>
              <w:ind w:left="599" w:right="595"/>
              <w:jc w:val="center"/>
              <w:rPr>
                <w:sz w:val="24"/>
                <w:szCs w:val="24"/>
              </w:rPr>
            </w:pPr>
            <w:r w:rsidRPr="007A663F">
              <w:rPr>
                <w:sz w:val="24"/>
                <w:szCs w:val="24"/>
              </w:rPr>
              <w:t>15.00</w:t>
            </w:r>
            <w:r w:rsidRPr="007A663F">
              <w:rPr>
                <w:spacing w:val="-1"/>
                <w:sz w:val="24"/>
                <w:szCs w:val="24"/>
              </w:rPr>
              <w:t xml:space="preserve"> </w:t>
            </w:r>
            <w:r w:rsidRPr="007A663F">
              <w:rPr>
                <w:sz w:val="24"/>
                <w:szCs w:val="24"/>
              </w:rPr>
              <w:t>-15.20</w:t>
            </w:r>
          </w:p>
        </w:tc>
        <w:tc>
          <w:tcPr>
            <w:tcW w:w="2409" w:type="dxa"/>
          </w:tcPr>
          <w:p w:rsidR="004635F4" w:rsidRPr="007A663F" w:rsidRDefault="0048188B" w:rsidP="00C156E3">
            <w:pPr>
              <w:pStyle w:val="TableParagraph"/>
              <w:spacing w:line="267" w:lineRule="exact"/>
              <w:rPr>
                <w:sz w:val="24"/>
                <w:szCs w:val="24"/>
              </w:rPr>
            </w:pPr>
            <w:r w:rsidRPr="007A663F">
              <w:rPr>
                <w:sz w:val="24"/>
                <w:szCs w:val="24"/>
              </w:rPr>
              <w:t>15.00</w:t>
            </w:r>
            <w:r w:rsidRPr="007A663F">
              <w:rPr>
                <w:spacing w:val="-1"/>
                <w:sz w:val="24"/>
                <w:szCs w:val="24"/>
              </w:rPr>
              <w:t xml:space="preserve"> </w:t>
            </w:r>
            <w:r w:rsidRPr="007A663F">
              <w:rPr>
                <w:sz w:val="24"/>
                <w:szCs w:val="24"/>
              </w:rPr>
              <w:t>-15.25</w:t>
            </w:r>
          </w:p>
        </w:tc>
      </w:tr>
      <w:tr w:rsidR="004635F4" w:rsidRPr="007A663F" w:rsidTr="00C156E3">
        <w:trPr>
          <w:trHeight w:val="1468"/>
        </w:trPr>
        <w:tc>
          <w:tcPr>
            <w:tcW w:w="3370" w:type="dxa"/>
            <w:tcBorders>
              <w:bottom w:val="single" w:sz="6" w:space="0" w:color="000000"/>
            </w:tcBorders>
          </w:tcPr>
          <w:p w:rsidR="004635F4" w:rsidRPr="007A663F" w:rsidRDefault="0048188B">
            <w:pPr>
              <w:pStyle w:val="TableParagraph"/>
              <w:spacing w:line="278" w:lineRule="auto"/>
              <w:ind w:right="919"/>
              <w:rPr>
                <w:sz w:val="24"/>
                <w:szCs w:val="24"/>
              </w:rPr>
            </w:pPr>
            <w:r w:rsidRPr="007A663F">
              <w:rPr>
                <w:sz w:val="24"/>
                <w:szCs w:val="24"/>
              </w:rPr>
              <w:t>Игры,</w:t>
            </w:r>
            <w:r w:rsidRPr="007A663F">
              <w:rPr>
                <w:spacing w:val="-8"/>
                <w:sz w:val="24"/>
                <w:szCs w:val="24"/>
              </w:rPr>
              <w:t xml:space="preserve"> </w:t>
            </w:r>
            <w:r w:rsidRPr="007A663F">
              <w:rPr>
                <w:sz w:val="24"/>
                <w:szCs w:val="24"/>
              </w:rPr>
              <w:t>непосредственно</w:t>
            </w:r>
            <w:r w:rsidRPr="007A663F">
              <w:rPr>
                <w:spacing w:val="-57"/>
                <w:sz w:val="24"/>
                <w:szCs w:val="24"/>
              </w:rPr>
              <w:t xml:space="preserve"> </w:t>
            </w:r>
            <w:r w:rsidRPr="007A663F">
              <w:rPr>
                <w:sz w:val="24"/>
                <w:szCs w:val="24"/>
              </w:rPr>
              <w:t>образовательная</w:t>
            </w:r>
          </w:p>
          <w:p w:rsidR="004635F4" w:rsidRPr="007A663F" w:rsidRDefault="0048188B">
            <w:pPr>
              <w:pStyle w:val="TableParagraph"/>
              <w:spacing w:line="276" w:lineRule="auto"/>
              <w:rPr>
                <w:sz w:val="24"/>
                <w:szCs w:val="24"/>
              </w:rPr>
            </w:pPr>
            <w:r w:rsidRPr="007A663F">
              <w:rPr>
                <w:spacing w:val="-1"/>
                <w:sz w:val="24"/>
                <w:szCs w:val="24"/>
              </w:rPr>
              <w:t>деятельность,самостоятельная</w:t>
            </w:r>
            <w:r w:rsidRPr="007A663F">
              <w:rPr>
                <w:spacing w:val="-57"/>
                <w:sz w:val="24"/>
                <w:szCs w:val="24"/>
              </w:rPr>
              <w:t xml:space="preserve"> </w:t>
            </w:r>
            <w:r w:rsidRPr="007A663F">
              <w:rPr>
                <w:sz w:val="24"/>
                <w:szCs w:val="24"/>
              </w:rPr>
              <w:t>деятельность</w:t>
            </w:r>
          </w:p>
        </w:tc>
        <w:tc>
          <w:tcPr>
            <w:tcW w:w="2864" w:type="dxa"/>
            <w:tcBorders>
              <w:bottom w:val="single" w:sz="6" w:space="0" w:color="000000"/>
            </w:tcBorders>
          </w:tcPr>
          <w:p w:rsidR="004635F4" w:rsidRPr="007A663F" w:rsidRDefault="0048188B">
            <w:pPr>
              <w:pStyle w:val="TableParagraph"/>
              <w:spacing w:line="267" w:lineRule="exact"/>
              <w:ind w:left="0" w:right="811"/>
              <w:jc w:val="right"/>
              <w:rPr>
                <w:sz w:val="24"/>
                <w:szCs w:val="24"/>
              </w:rPr>
            </w:pPr>
            <w:r w:rsidRPr="007A663F">
              <w:rPr>
                <w:sz w:val="24"/>
                <w:szCs w:val="24"/>
              </w:rPr>
              <w:t>15.20</w:t>
            </w:r>
            <w:r w:rsidRPr="007A663F">
              <w:rPr>
                <w:spacing w:val="-1"/>
                <w:sz w:val="24"/>
                <w:szCs w:val="24"/>
              </w:rPr>
              <w:t xml:space="preserve"> </w:t>
            </w:r>
            <w:r w:rsidRPr="007A663F">
              <w:rPr>
                <w:sz w:val="24"/>
                <w:szCs w:val="24"/>
              </w:rPr>
              <w:t>-16.00</w:t>
            </w:r>
          </w:p>
        </w:tc>
        <w:tc>
          <w:tcPr>
            <w:tcW w:w="2875" w:type="dxa"/>
            <w:tcBorders>
              <w:bottom w:val="single" w:sz="6" w:space="0" w:color="000000"/>
            </w:tcBorders>
          </w:tcPr>
          <w:p w:rsidR="004635F4" w:rsidRPr="007A663F" w:rsidRDefault="0048188B">
            <w:pPr>
              <w:pStyle w:val="TableParagraph"/>
              <w:spacing w:line="267" w:lineRule="exact"/>
              <w:ind w:left="925"/>
              <w:rPr>
                <w:sz w:val="24"/>
                <w:szCs w:val="24"/>
              </w:rPr>
            </w:pPr>
            <w:r w:rsidRPr="007A663F">
              <w:rPr>
                <w:sz w:val="24"/>
                <w:szCs w:val="24"/>
              </w:rPr>
              <w:t>15.20.</w:t>
            </w:r>
            <w:r w:rsidRPr="007A663F">
              <w:rPr>
                <w:spacing w:val="-1"/>
                <w:sz w:val="24"/>
                <w:szCs w:val="24"/>
              </w:rPr>
              <w:t xml:space="preserve"> </w:t>
            </w:r>
            <w:r w:rsidRPr="007A663F">
              <w:rPr>
                <w:sz w:val="24"/>
                <w:szCs w:val="24"/>
              </w:rPr>
              <w:t>-16.00</w:t>
            </w:r>
          </w:p>
        </w:tc>
        <w:tc>
          <w:tcPr>
            <w:tcW w:w="2694" w:type="dxa"/>
            <w:tcBorders>
              <w:bottom w:val="single" w:sz="6" w:space="0" w:color="000000"/>
            </w:tcBorders>
          </w:tcPr>
          <w:p w:rsidR="004635F4" w:rsidRPr="007A663F" w:rsidRDefault="0048188B">
            <w:pPr>
              <w:pStyle w:val="TableParagraph"/>
              <w:spacing w:line="267" w:lineRule="exact"/>
              <w:ind w:left="599" w:right="595"/>
              <w:jc w:val="center"/>
              <w:rPr>
                <w:sz w:val="24"/>
                <w:szCs w:val="24"/>
              </w:rPr>
            </w:pPr>
            <w:r w:rsidRPr="007A663F">
              <w:rPr>
                <w:sz w:val="24"/>
                <w:szCs w:val="24"/>
              </w:rPr>
              <w:t>15.20 – 16.00</w:t>
            </w:r>
          </w:p>
        </w:tc>
        <w:tc>
          <w:tcPr>
            <w:tcW w:w="2409" w:type="dxa"/>
            <w:tcBorders>
              <w:bottom w:val="single" w:sz="6" w:space="0" w:color="000000"/>
            </w:tcBorders>
          </w:tcPr>
          <w:p w:rsidR="004635F4" w:rsidRPr="007A663F" w:rsidRDefault="0048188B" w:rsidP="00C156E3">
            <w:pPr>
              <w:pStyle w:val="TableParagraph"/>
              <w:spacing w:line="267" w:lineRule="exact"/>
              <w:rPr>
                <w:sz w:val="24"/>
                <w:szCs w:val="24"/>
              </w:rPr>
            </w:pPr>
            <w:r w:rsidRPr="007A663F">
              <w:rPr>
                <w:sz w:val="24"/>
                <w:szCs w:val="24"/>
              </w:rPr>
              <w:t>15.25</w:t>
            </w:r>
            <w:r w:rsidRPr="007A663F">
              <w:rPr>
                <w:spacing w:val="-1"/>
                <w:sz w:val="24"/>
                <w:szCs w:val="24"/>
              </w:rPr>
              <w:t xml:space="preserve"> </w:t>
            </w:r>
            <w:r w:rsidRPr="007A663F">
              <w:rPr>
                <w:sz w:val="24"/>
                <w:szCs w:val="24"/>
              </w:rPr>
              <w:t>-16.00</w:t>
            </w:r>
          </w:p>
        </w:tc>
      </w:tr>
      <w:tr w:rsidR="004635F4" w:rsidRPr="007A663F" w:rsidTr="00C156E3">
        <w:trPr>
          <w:trHeight w:val="1149"/>
        </w:trPr>
        <w:tc>
          <w:tcPr>
            <w:tcW w:w="3370" w:type="dxa"/>
            <w:tcBorders>
              <w:top w:val="single" w:sz="6" w:space="0" w:color="000000"/>
            </w:tcBorders>
          </w:tcPr>
          <w:p w:rsidR="004635F4" w:rsidRPr="007A663F" w:rsidRDefault="0048188B">
            <w:pPr>
              <w:pStyle w:val="TableParagraph"/>
              <w:spacing w:line="276" w:lineRule="auto"/>
              <w:ind w:right="763"/>
              <w:jc w:val="both"/>
              <w:rPr>
                <w:sz w:val="24"/>
                <w:szCs w:val="24"/>
              </w:rPr>
            </w:pPr>
            <w:r w:rsidRPr="007A663F">
              <w:rPr>
                <w:sz w:val="24"/>
                <w:szCs w:val="24"/>
              </w:rPr>
              <w:t>подготовка к полднику,</w:t>
            </w:r>
            <w:r w:rsidRPr="007A663F">
              <w:rPr>
                <w:spacing w:val="1"/>
                <w:sz w:val="24"/>
                <w:szCs w:val="24"/>
              </w:rPr>
              <w:t xml:space="preserve"> </w:t>
            </w:r>
            <w:r w:rsidRPr="007A663F">
              <w:rPr>
                <w:sz w:val="24"/>
                <w:szCs w:val="24"/>
              </w:rPr>
              <w:t>уплотненный полдник с</w:t>
            </w:r>
            <w:r w:rsidRPr="007A663F">
              <w:rPr>
                <w:spacing w:val="1"/>
                <w:sz w:val="24"/>
                <w:szCs w:val="24"/>
              </w:rPr>
              <w:t xml:space="preserve"> </w:t>
            </w:r>
            <w:r w:rsidRPr="007A663F">
              <w:rPr>
                <w:sz w:val="24"/>
                <w:szCs w:val="24"/>
              </w:rPr>
              <w:t>включением</w:t>
            </w:r>
            <w:r w:rsidRPr="007A663F">
              <w:rPr>
                <w:spacing w:val="-5"/>
                <w:sz w:val="24"/>
                <w:szCs w:val="24"/>
              </w:rPr>
              <w:t xml:space="preserve"> </w:t>
            </w:r>
            <w:r w:rsidRPr="007A663F">
              <w:rPr>
                <w:sz w:val="24"/>
                <w:szCs w:val="24"/>
              </w:rPr>
              <w:t>блюд</w:t>
            </w:r>
            <w:r w:rsidRPr="007A663F">
              <w:rPr>
                <w:spacing w:val="-2"/>
                <w:sz w:val="24"/>
                <w:szCs w:val="24"/>
              </w:rPr>
              <w:t xml:space="preserve"> </w:t>
            </w:r>
            <w:r w:rsidRPr="007A663F">
              <w:rPr>
                <w:sz w:val="24"/>
                <w:szCs w:val="24"/>
              </w:rPr>
              <w:t>ужина</w:t>
            </w:r>
          </w:p>
        </w:tc>
        <w:tc>
          <w:tcPr>
            <w:tcW w:w="2864" w:type="dxa"/>
            <w:tcBorders>
              <w:top w:val="single" w:sz="6" w:space="0" w:color="000000"/>
            </w:tcBorders>
          </w:tcPr>
          <w:p w:rsidR="004635F4" w:rsidRPr="007A663F" w:rsidRDefault="004635F4">
            <w:pPr>
              <w:pStyle w:val="TableParagraph"/>
              <w:ind w:left="0"/>
              <w:rPr>
                <w:b/>
                <w:sz w:val="24"/>
                <w:szCs w:val="24"/>
              </w:rPr>
            </w:pPr>
          </w:p>
          <w:p w:rsidR="004635F4" w:rsidRPr="007A663F" w:rsidRDefault="0048188B">
            <w:pPr>
              <w:pStyle w:val="TableParagraph"/>
              <w:spacing w:before="205"/>
              <w:ind w:left="0" w:right="791"/>
              <w:jc w:val="right"/>
              <w:rPr>
                <w:sz w:val="24"/>
                <w:szCs w:val="24"/>
              </w:rPr>
            </w:pPr>
            <w:r w:rsidRPr="007A663F">
              <w:rPr>
                <w:sz w:val="24"/>
                <w:szCs w:val="24"/>
              </w:rPr>
              <w:t>16.00– 16.30</w:t>
            </w:r>
          </w:p>
        </w:tc>
        <w:tc>
          <w:tcPr>
            <w:tcW w:w="2875" w:type="dxa"/>
            <w:tcBorders>
              <w:top w:val="single" w:sz="6" w:space="0" w:color="000000"/>
            </w:tcBorders>
          </w:tcPr>
          <w:p w:rsidR="004635F4" w:rsidRPr="007A663F" w:rsidRDefault="0048188B">
            <w:pPr>
              <w:pStyle w:val="TableParagraph"/>
              <w:spacing w:line="265" w:lineRule="exact"/>
              <w:ind w:left="7"/>
              <w:jc w:val="center"/>
              <w:rPr>
                <w:sz w:val="24"/>
                <w:szCs w:val="24"/>
              </w:rPr>
            </w:pPr>
            <w:r w:rsidRPr="007A663F">
              <w:rPr>
                <w:sz w:val="24"/>
                <w:szCs w:val="24"/>
              </w:rPr>
              <w:t>.</w:t>
            </w:r>
          </w:p>
          <w:p w:rsidR="004635F4" w:rsidRPr="007A663F" w:rsidRDefault="004635F4">
            <w:pPr>
              <w:pStyle w:val="TableParagraph"/>
              <w:spacing w:before="10"/>
              <w:ind w:left="0"/>
              <w:rPr>
                <w:b/>
                <w:sz w:val="24"/>
                <w:szCs w:val="24"/>
              </w:rPr>
            </w:pPr>
          </w:p>
          <w:p w:rsidR="004635F4" w:rsidRPr="007A663F" w:rsidRDefault="0048188B">
            <w:pPr>
              <w:pStyle w:val="TableParagraph"/>
              <w:ind w:left="673" w:right="667"/>
              <w:jc w:val="center"/>
              <w:rPr>
                <w:sz w:val="24"/>
                <w:szCs w:val="24"/>
              </w:rPr>
            </w:pPr>
            <w:r w:rsidRPr="007A663F">
              <w:rPr>
                <w:sz w:val="24"/>
                <w:szCs w:val="24"/>
              </w:rPr>
              <w:t>16.00– 16.30</w:t>
            </w:r>
          </w:p>
        </w:tc>
        <w:tc>
          <w:tcPr>
            <w:tcW w:w="2694" w:type="dxa"/>
            <w:tcBorders>
              <w:top w:val="single" w:sz="6" w:space="0" w:color="000000"/>
            </w:tcBorders>
          </w:tcPr>
          <w:p w:rsidR="004635F4" w:rsidRPr="007A663F" w:rsidRDefault="004635F4">
            <w:pPr>
              <w:pStyle w:val="TableParagraph"/>
              <w:ind w:left="0"/>
              <w:rPr>
                <w:b/>
                <w:sz w:val="24"/>
                <w:szCs w:val="24"/>
              </w:rPr>
            </w:pPr>
          </w:p>
          <w:p w:rsidR="004635F4" w:rsidRPr="007A663F" w:rsidRDefault="0048188B">
            <w:pPr>
              <w:pStyle w:val="TableParagraph"/>
              <w:spacing w:before="205"/>
              <w:ind w:left="601" w:right="595"/>
              <w:jc w:val="center"/>
              <w:rPr>
                <w:sz w:val="24"/>
                <w:szCs w:val="24"/>
              </w:rPr>
            </w:pPr>
            <w:r w:rsidRPr="007A663F">
              <w:rPr>
                <w:sz w:val="24"/>
                <w:szCs w:val="24"/>
              </w:rPr>
              <w:t>16.00– 16.25</w:t>
            </w:r>
          </w:p>
        </w:tc>
        <w:tc>
          <w:tcPr>
            <w:tcW w:w="2409" w:type="dxa"/>
            <w:tcBorders>
              <w:top w:val="single" w:sz="6" w:space="0" w:color="000000"/>
            </w:tcBorders>
          </w:tcPr>
          <w:p w:rsidR="004635F4" w:rsidRPr="007A663F" w:rsidRDefault="004635F4">
            <w:pPr>
              <w:pStyle w:val="TableParagraph"/>
              <w:ind w:left="0"/>
              <w:rPr>
                <w:b/>
                <w:sz w:val="24"/>
                <w:szCs w:val="24"/>
              </w:rPr>
            </w:pPr>
          </w:p>
          <w:p w:rsidR="004635F4" w:rsidRPr="007A663F" w:rsidRDefault="0048188B">
            <w:pPr>
              <w:pStyle w:val="TableParagraph"/>
              <w:spacing w:before="205"/>
              <w:ind w:left="1002"/>
              <w:rPr>
                <w:sz w:val="24"/>
                <w:szCs w:val="24"/>
              </w:rPr>
            </w:pPr>
            <w:r w:rsidRPr="007A663F">
              <w:rPr>
                <w:sz w:val="24"/>
                <w:szCs w:val="24"/>
              </w:rPr>
              <w:t>16.00 – 16.2</w:t>
            </w:r>
            <w:r w:rsidR="00FC7825" w:rsidRPr="007A663F">
              <w:rPr>
                <w:sz w:val="24"/>
                <w:szCs w:val="24"/>
              </w:rPr>
              <w:t>0</w:t>
            </w:r>
          </w:p>
        </w:tc>
      </w:tr>
      <w:tr w:rsidR="004635F4" w:rsidRPr="007A663F" w:rsidTr="00C156E3">
        <w:trPr>
          <w:trHeight w:val="1033"/>
        </w:trPr>
        <w:tc>
          <w:tcPr>
            <w:tcW w:w="3370" w:type="dxa"/>
          </w:tcPr>
          <w:p w:rsidR="004635F4" w:rsidRPr="007A663F" w:rsidRDefault="0048188B">
            <w:pPr>
              <w:pStyle w:val="TableParagraph"/>
              <w:spacing w:line="267" w:lineRule="exact"/>
              <w:rPr>
                <w:sz w:val="24"/>
                <w:szCs w:val="24"/>
              </w:rPr>
            </w:pPr>
            <w:r w:rsidRPr="007A663F">
              <w:rPr>
                <w:sz w:val="24"/>
                <w:szCs w:val="24"/>
              </w:rPr>
              <w:t>подготовка</w:t>
            </w:r>
            <w:r w:rsidRPr="007A663F">
              <w:rPr>
                <w:spacing w:val="-2"/>
                <w:sz w:val="24"/>
                <w:szCs w:val="24"/>
              </w:rPr>
              <w:t xml:space="preserve"> </w:t>
            </w:r>
            <w:r w:rsidRPr="007A663F">
              <w:rPr>
                <w:sz w:val="24"/>
                <w:szCs w:val="24"/>
              </w:rPr>
              <w:t>к</w:t>
            </w:r>
            <w:r w:rsidRPr="007A663F">
              <w:rPr>
                <w:spacing w:val="-4"/>
                <w:sz w:val="24"/>
                <w:szCs w:val="24"/>
              </w:rPr>
              <w:t xml:space="preserve"> </w:t>
            </w:r>
            <w:r w:rsidRPr="007A663F">
              <w:rPr>
                <w:sz w:val="24"/>
                <w:szCs w:val="24"/>
              </w:rPr>
              <w:t>прогулке</w:t>
            </w:r>
          </w:p>
          <w:p w:rsidR="004635F4" w:rsidRPr="007A663F" w:rsidRDefault="004635F4">
            <w:pPr>
              <w:pStyle w:val="TableParagraph"/>
              <w:ind w:left="0"/>
              <w:rPr>
                <w:b/>
                <w:sz w:val="24"/>
                <w:szCs w:val="24"/>
              </w:rPr>
            </w:pPr>
          </w:p>
          <w:p w:rsidR="004635F4" w:rsidRPr="007A663F" w:rsidRDefault="0048188B">
            <w:pPr>
              <w:pStyle w:val="TableParagraph"/>
              <w:spacing w:before="1"/>
              <w:rPr>
                <w:sz w:val="24"/>
                <w:szCs w:val="24"/>
              </w:rPr>
            </w:pPr>
            <w:r w:rsidRPr="007A663F">
              <w:rPr>
                <w:sz w:val="24"/>
                <w:szCs w:val="24"/>
              </w:rPr>
              <w:t>прогулка</w:t>
            </w:r>
          </w:p>
        </w:tc>
        <w:tc>
          <w:tcPr>
            <w:tcW w:w="2864" w:type="dxa"/>
          </w:tcPr>
          <w:p w:rsidR="004635F4" w:rsidRPr="007A663F" w:rsidRDefault="004635F4">
            <w:pPr>
              <w:pStyle w:val="TableParagraph"/>
              <w:ind w:left="0"/>
              <w:rPr>
                <w:b/>
                <w:sz w:val="24"/>
                <w:szCs w:val="24"/>
              </w:rPr>
            </w:pPr>
          </w:p>
          <w:p w:rsidR="004635F4" w:rsidRPr="007A663F" w:rsidRDefault="0048188B">
            <w:pPr>
              <w:pStyle w:val="TableParagraph"/>
              <w:spacing w:before="210"/>
              <w:ind w:left="0" w:right="761"/>
              <w:jc w:val="right"/>
              <w:rPr>
                <w:sz w:val="24"/>
                <w:szCs w:val="24"/>
              </w:rPr>
            </w:pPr>
            <w:r w:rsidRPr="007A663F">
              <w:rPr>
                <w:sz w:val="24"/>
                <w:szCs w:val="24"/>
              </w:rPr>
              <w:t>16.30 – 18.30</w:t>
            </w:r>
          </w:p>
        </w:tc>
        <w:tc>
          <w:tcPr>
            <w:tcW w:w="2875" w:type="dxa"/>
          </w:tcPr>
          <w:p w:rsidR="004635F4" w:rsidRPr="007A663F" w:rsidRDefault="004635F4">
            <w:pPr>
              <w:pStyle w:val="TableParagraph"/>
              <w:ind w:left="0"/>
              <w:rPr>
                <w:b/>
                <w:sz w:val="24"/>
                <w:szCs w:val="24"/>
              </w:rPr>
            </w:pPr>
          </w:p>
          <w:p w:rsidR="004635F4" w:rsidRPr="007A663F" w:rsidRDefault="0048188B">
            <w:pPr>
              <w:pStyle w:val="TableParagraph"/>
              <w:spacing w:before="210"/>
              <w:ind w:left="957"/>
              <w:rPr>
                <w:sz w:val="24"/>
                <w:szCs w:val="24"/>
              </w:rPr>
            </w:pPr>
            <w:r w:rsidRPr="007A663F">
              <w:rPr>
                <w:sz w:val="24"/>
                <w:szCs w:val="24"/>
              </w:rPr>
              <w:t>16.30</w:t>
            </w:r>
            <w:r w:rsidRPr="007A663F">
              <w:rPr>
                <w:spacing w:val="-1"/>
                <w:sz w:val="24"/>
                <w:szCs w:val="24"/>
              </w:rPr>
              <w:t xml:space="preserve"> </w:t>
            </w:r>
            <w:r w:rsidRPr="007A663F">
              <w:rPr>
                <w:sz w:val="24"/>
                <w:szCs w:val="24"/>
              </w:rPr>
              <w:t>-18.35</w:t>
            </w:r>
          </w:p>
        </w:tc>
        <w:tc>
          <w:tcPr>
            <w:tcW w:w="2694" w:type="dxa"/>
          </w:tcPr>
          <w:p w:rsidR="004635F4" w:rsidRPr="007A663F" w:rsidRDefault="004635F4">
            <w:pPr>
              <w:pStyle w:val="TableParagraph"/>
              <w:ind w:left="0"/>
              <w:rPr>
                <w:b/>
                <w:sz w:val="24"/>
                <w:szCs w:val="24"/>
              </w:rPr>
            </w:pPr>
          </w:p>
          <w:p w:rsidR="004635F4" w:rsidRPr="007A663F" w:rsidRDefault="0048188B">
            <w:pPr>
              <w:pStyle w:val="TableParagraph"/>
              <w:spacing w:before="210"/>
              <w:ind w:left="601" w:right="595"/>
              <w:jc w:val="center"/>
              <w:rPr>
                <w:sz w:val="24"/>
                <w:szCs w:val="24"/>
              </w:rPr>
            </w:pPr>
            <w:r w:rsidRPr="007A663F">
              <w:rPr>
                <w:sz w:val="24"/>
                <w:szCs w:val="24"/>
              </w:rPr>
              <w:t>16.25</w:t>
            </w:r>
            <w:r w:rsidRPr="007A663F">
              <w:rPr>
                <w:spacing w:val="-1"/>
                <w:sz w:val="24"/>
                <w:szCs w:val="24"/>
              </w:rPr>
              <w:t xml:space="preserve"> </w:t>
            </w:r>
            <w:r w:rsidRPr="007A663F">
              <w:rPr>
                <w:sz w:val="24"/>
                <w:szCs w:val="24"/>
              </w:rPr>
              <w:t>-18..35</w:t>
            </w:r>
          </w:p>
        </w:tc>
        <w:tc>
          <w:tcPr>
            <w:tcW w:w="2409" w:type="dxa"/>
          </w:tcPr>
          <w:p w:rsidR="004635F4" w:rsidRPr="007A663F" w:rsidRDefault="004635F4">
            <w:pPr>
              <w:pStyle w:val="TableParagraph"/>
              <w:ind w:left="0"/>
              <w:rPr>
                <w:b/>
                <w:sz w:val="24"/>
                <w:szCs w:val="24"/>
              </w:rPr>
            </w:pPr>
          </w:p>
          <w:p w:rsidR="004635F4" w:rsidRPr="007A663F" w:rsidRDefault="0048188B">
            <w:pPr>
              <w:pStyle w:val="TableParagraph"/>
              <w:spacing w:before="210"/>
              <w:ind w:left="1053"/>
              <w:rPr>
                <w:sz w:val="24"/>
                <w:szCs w:val="24"/>
              </w:rPr>
            </w:pPr>
            <w:r w:rsidRPr="007A663F">
              <w:rPr>
                <w:sz w:val="24"/>
                <w:szCs w:val="24"/>
              </w:rPr>
              <w:t>16.2</w:t>
            </w:r>
            <w:r w:rsidR="00FC7825" w:rsidRPr="007A663F">
              <w:rPr>
                <w:sz w:val="24"/>
                <w:szCs w:val="24"/>
              </w:rPr>
              <w:t>0</w:t>
            </w:r>
            <w:r w:rsidRPr="007A663F">
              <w:rPr>
                <w:spacing w:val="-1"/>
                <w:sz w:val="24"/>
                <w:szCs w:val="24"/>
              </w:rPr>
              <w:t xml:space="preserve"> </w:t>
            </w:r>
            <w:r w:rsidRPr="007A663F">
              <w:rPr>
                <w:sz w:val="24"/>
                <w:szCs w:val="24"/>
              </w:rPr>
              <w:t>-18.35</w:t>
            </w:r>
          </w:p>
        </w:tc>
      </w:tr>
      <w:tr w:rsidR="004635F4" w:rsidRPr="007A663F" w:rsidTr="00C156E3">
        <w:trPr>
          <w:trHeight w:val="835"/>
        </w:trPr>
        <w:tc>
          <w:tcPr>
            <w:tcW w:w="3370" w:type="dxa"/>
          </w:tcPr>
          <w:p w:rsidR="004635F4" w:rsidRPr="007A663F" w:rsidRDefault="0048188B">
            <w:pPr>
              <w:pStyle w:val="TableParagraph"/>
              <w:spacing w:line="267" w:lineRule="exact"/>
              <w:rPr>
                <w:sz w:val="24"/>
                <w:szCs w:val="24"/>
              </w:rPr>
            </w:pPr>
            <w:r w:rsidRPr="007A663F">
              <w:rPr>
                <w:sz w:val="24"/>
                <w:szCs w:val="24"/>
              </w:rPr>
              <w:t>Самостоятельная</w:t>
            </w:r>
            <w:r w:rsidRPr="007A663F">
              <w:rPr>
                <w:spacing w:val="-3"/>
                <w:sz w:val="24"/>
                <w:szCs w:val="24"/>
              </w:rPr>
              <w:t xml:space="preserve"> </w:t>
            </w:r>
            <w:r w:rsidRPr="007A663F">
              <w:rPr>
                <w:sz w:val="24"/>
                <w:szCs w:val="24"/>
              </w:rPr>
              <w:t>деятельность</w:t>
            </w:r>
          </w:p>
          <w:p w:rsidR="004635F4" w:rsidRPr="007A663F" w:rsidRDefault="0048188B">
            <w:pPr>
              <w:pStyle w:val="TableParagraph"/>
              <w:spacing w:before="43"/>
              <w:rPr>
                <w:sz w:val="24"/>
                <w:szCs w:val="24"/>
              </w:rPr>
            </w:pPr>
            <w:r w:rsidRPr="007A663F">
              <w:rPr>
                <w:sz w:val="24"/>
                <w:szCs w:val="24"/>
              </w:rPr>
              <w:t>,уход</w:t>
            </w:r>
            <w:r w:rsidRPr="007A663F">
              <w:rPr>
                <w:spacing w:val="-2"/>
                <w:sz w:val="24"/>
                <w:szCs w:val="24"/>
              </w:rPr>
              <w:t xml:space="preserve"> </w:t>
            </w:r>
            <w:r w:rsidRPr="007A663F">
              <w:rPr>
                <w:sz w:val="24"/>
                <w:szCs w:val="24"/>
              </w:rPr>
              <w:t>домой</w:t>
            </w:r>
          </w:p>
        </w:tc>
        <w:tc>
          <w:tcPr>
            <w:tcW w:w="2864" w:type="dxa"/>
          </w:tcPr>
          <w:p w:rsidR="004635F4" w:rsidRPr="007A663F" w:rsidRDefault="0048188B">
            <w:pPr>
              <w:pStyle w:val="TableParagraph"/>
              <w:spacing w:line="267" w:lineRule="exact"/>
              <w:ind w:left="0" w:right="780"/>
              <w:jc w:val="right"/>
              <w:rPr>
                <w:sz w:val="24"/>
                <w:szCs w:val="24"/>
              </w:rPr>
            </w:pPr>
            <w:r w:rsidRPr="007A663F">
              <w:rPr>
                <w:sz w:val="24"/>
                <w:szCs w:val="24"/>
              </w:rPr>
              <w:t>18.30</w:t>
            </w:r>
            <w:r w:rsidRPr="007A663F">
              <w:rPr>
                <w:spacing w:val="-1"/>
                <w:sz w:val="24"/>
                <w:szCs w:val="24"/>
              </w:rPr>
              <w:t xml:space="preserve"> </w:t>
            </w:r>
            <w:r w:rsidRPr="007A663F">
              <w:rPr>
                <w:sz w:val="24"/>
                <w:szCs w:val="24"/>
              </w:rPr>
              <w:t>-.19.00</w:t>
            </w:r>
          </w:p>
        </w:tc>
        <w:tc>
          <w:tcPr>
            <w:tcW w:w="2875" w:type="dxa"/>
          </w:tcPr>
          <w:p w:rsidR="004635F4" w:rsidRPr="007A663F" w:rsidRDefault="0048188B">
            <w:pPr>
              <w:pStyle w:val="TableParagraph"/>
              <w:spacing w:line="267" w:lineRule="exact"/>
              <w:ind w:left="906"/>
              <w:rPr>
                <w:sz w:val="24"/>
                <w:szCs w:val="24"/>
              </w:rPr>
            </w:pPr>
            <w:r w:rsidRPr="007A663F">
              <w:rPr>
                <w:sz w:val="24"/>
                <w:szCs w:val="24"/>
              </w:rPr>
              <w:t>18. 35– 19.00</w:t>
            </w:r>
          </w:p>
        </w:tc>
        <w:tc>
          <w:tcPr>
            <w:tcW w:w="2694" w:type="dxa"/>
          </w:tcPr>
          <w:p w:rsidR="004635F4" w:rsidRPr="007A663F" w:rsidRDefault="0048188B">
            <w:pPr>
              <w:pStyle w:val="TableParagraph"/>
              <w:spacing w:line="267" w:lineRule="exact"/>
              <w:ind w:left="599" w:right="595"/>
              <w:jc w:val="center"/>
              <w:rPr>
                <w:sz w:val="24"/>
                <w:szCs w:val="24"/>
              </w:rPr>
            </w:pPr>
            <w:r w:rsidRPr="007A663F">
              <w:rPr>
                <w:sz w:val="24"/>
                <w:szCs w:val="24"/>
              </w:rPr>
              <w:t>18.35</w:t>
            </w:r>
            <w:r w:rsidRPr="007A663F">
              <w:rPr>
                <w:spacing w:val="-1"/>
                <w:sz w:val="24"/>
                <w:szCs w:val="24"/>
              </w:rPr>
              <w:t xml:space="preserve"> </w:t>
            </w:r>
            <w:r w:rsidRPr="007A663F">
              <w:rPr>
                <w:sz w:val="24"/>
                <w:szCs w:val="24"/>
              </w:rPr>
              <w:t>-19.00</w:t>
            </w:r>
          </w:p>
        </w:tc>
        <w:tc>
          <w:tcPr>
            <w:tcW w:w="2409" w:type="dxa"/>
          </w:tcPr>
          <w:p w:rsidR="004635F4" w:rsidRPr="007A663F" w:rsidRDefault="0048188B">
            <w:pPr>
              <w:pStyle w:val="TableParagraph"/>
              <w:spacing w:line="267" w:lineRule="exact"/>
              <w:ind w:left="1053"/>
              <w:rPr>
                <w:sz w:val="24"/>
                <w:szCs w:val="24"/>
              </w:rPr>
            </w:pPr>
            <w:r w:rsidRPr="007A663F">
              <w:rPr>
                <w:sz w:val="24"/>
                <w:szCs w:val="24"/>
              </w:rPr>
              <w:t>18.35</w:t>
            </w:r>
            <w:r w:rsidRPr="007A663F">
              <w:rPr>
                <w:spacing w:val="-1"/>
                <w:sz w:val="24"/>
                <w:szCs w:val="24"/>
              </w:rPr>
              <w:t xml:space="preserve"> </w:t>
            </w:r>
            <w:r w:rsidRPr="007A663F">
              <w:rPr>
                <w:sz w:val="24"/>
                <w:szCs w:val="24"/>
              </w:rPr>
              <w:t>-19.00</w:t>
            </w:r>
          </w:p>
        </w:tc>
      </w:tr>
    </w:tbl>
    <w:p w:rsidR="004635F4" w:rsidRPr="007A663F" w:rsidRDefault="004635F4">
      <w:pPr>
        <w:pStyle w:val="a3"/>
        <w:rPr>
          <w:b/>
        </w:rPr>
      </w:pPr>
    </w:p>
    <w:p w:rsidR="004635F4" w:rsidRPr="007A663F" w:rsidRDefault="004635F4">
      <w:pPr>
        <w:pStyle w:val="a3"/>
        <w:rPr>
          <w:b/>
        </w:rPr>
      </w:pPr>
    </w:p>
    <w:p w:rsidR="004635F4" w:rsidRPr="007A663F" w:rsidRDefault="0048188B" w:rsidP="00774795">
      <w:pPr>
        <w:spacing w:before="90"/>
        <w:ind w:left="4223" w:right="3746"/>
        <w:rPr>
          <w:b/>
          <w:sz w:val="24"/>
          <w:szCs w:val="24"/>
        </w:rPr>
      </w:pPr>
      <w:r w:rsidRPr="007A663F">
        <w:rPr>
          <w:b/>
          <w:sz w:val="24"/>
          <w:szCs w:val="24"/>
        </w:rPr>
        <w:t>Режим</w:t>
      </w:r>
      <w:r w:rsidRPr="007A663F">
        <w:rPr>
          <w:b/>
          <w:spacing w:val="-3"/>
          <w:sz w:val="24"/>
          <w:szCs w:val="24"/>
        </w:rPr>
        <w:t xml:space="preserve"> </w:t>
      </w:r>
      <w:r w:rsidRPr="007A663F">
        <w:rPr>
          <w:b/>
          <w:sz w:val="24"/>
          <w:szCs w:val="24"/>
        </w:rPr>
        <w:t>дня</w:t>
      </w:r>
      <w:r w:rsidRPr="007A663F">
        <w:rPr>
          <w:b/>
          <w:spacing w:val="-1"/>
          <w:sz w:val="24"/>
          <w:szCs w:val="24"/>
        </w:rPr>
        <w:t xml:space="preserve"> </w:t>
      </w:r>
      <w:r w:rsidRPr="007A663F">
        <w:rPr>
          <w:b/>
          <w:sz w:val="24"/>
          <w:szCs w:val="24"/>
        </w:rPr>
        <w:t>групп</w:t>
      </w:r>
      <w:r w:rsidRPr="007A663F">
        <w:rPr>
          <w:b/>
          <w:spacing w:val="-2"/>
          <w:sz w:val="24"/>
          <w:szCs w:val="24"/>
        </w:rPr>
        <w:t xml:space="preserve"> </w:t>
      </w:r>
      <w:r w:rsidRPr="007A663F">
        <w:rPr>
          <w:b/>
          <w:sz w:val="24"/>
          <w:szCs w:val="24"/>
        </w:rPr>
        <w:t>раннего</w:t>
      </w:r>
      <w:r w:rsidRPr="007A663F">
        <w:rPr>
          <w:b/>
          <w:spacing w:val="-1"/>
          <w:sz w:val="24"/>
          <w:szCs w:val="24"/>
        </w:rPr>
        <w:t xml:space="preserve"> </w:t>
      </w:r>
      <w:r w:rsidRPr="007A663F">
        <w:rPr>
          <w:b/>
          <w:sz w:val="24"/>
          <w:szCs w:val="24"/>
        </w:rPr>
        <w:t>возраста</w:t>
      </w:r>
      <w:r w:rsidRPr="007A663F">
        <w:rPr>
          <w:b/>
          <w:spacing w:val="-1"/>
          <w:sz w:val="24"/>
          <w:szCs w:val="24"/>
        </w:rPr>
        <w:t xml:space="preserve"> </w:t>
      </w:r>
      <w:r w:rsidRPr="007A663F">
        <w:rPr>
          <w:b/>
          <w:sz w:val="24"/>
          <w:szCs w:val="24"/>
        </w:rPr>
        <w:t>(2-3</w:t>
      </w:r>
      <w:r w:rsidRPr="007A663F">
        <w:rPr>
          <w:b/>
          <w:spacing w:val="-2"/>
          <w:sz w:val="24"/>
          <w:szCs w:val="24"/>
        </w:rPr>
        <w:t xml:space="preserve"> </w:t>
      </w:r>
      <w:r w:rsidRPr="007A663F">
        <w:rPr>
          <w:b/>
          <w:sz w:val="24"/>
          <w:szCs w:val="24"/>
        </w:rPr>
        <w:t>года):</w:t>
      </w:r>
    </w:p>
    <w:tbl>
      <w:tblPr>
        <w:tblStyle w:val="TableNormal"/>
        <w:tblW w:w="14688" w:type="dxa"/>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11"/>
        <w:gridCol w:w="2977"/>
      </w:tblGrid>
      <w:tr w:rsidR="004635F4" w:rsidRPr="007A663F" w:rsidTr="009B1E07">
        <w:trPr>
          <w:trHeight w:val="467"/>
        </w:trPr>
        <w:tc>
          <w:tcPr>
            <w:tcW w:w="11711" w:type="dxa"/>
          </w:tcPr>
          <w:p w:rsidR="004635F4" w:rsidRPr="007A663F" w:rsidRDefault="004635F4">
            <w:pPr>
              <w:pStyle w:val="TableParagraph"/>
              <w:spacing w:line="273" w:lineRule="exact"/>
              <w:ind w:left="5094" w:right="5086"/>
              <w:jc w:val="center"/>
              <w:rPr>
                <w:b/>
                <w:sz w:val="24"/>
                <w:szCs w:val="24"/>
              </w:rPr>
            </w:pPr>
          </w:p>
        </w:tc>
        <w:tc>
          <w:tcPr>
            <w:tcW w:w="2977" w:type="dxa"/>
          </w:tcPr>
          <w:p w:rsidR="004635F4" w:rsidRPr="007A663F" w:rsidRDefault="0048188B">
            <w:pPr>
              <w:pStyle w:val="TableParagraph"/>
              <w:spacing w:line="247" w:lineRule="exact"/>
              <w:ind w:left="107"/>
              <w:rPr>
                <w:sz w:val="24"/>
                <w:szCs w:val="24"/>
              </w:rPr>
            </w:pPr>
            <w:r w:rsidRPr="007A663F">
              <w:rPr>
                <w:sz w:val="24"/>
                <w:szCs w:val="24"/>
              </w:rPr>
              <w:t>время</w:t>
            </w:r>
          </w:p>
        </w:tc>
      </w:tr>
      <w:tr w:rsidR="004635F4" w:rsidRPr="007A663F" w:rsidTr="009B1E07">
        <w:trPr>
          <w:trHeight w:val="466"/>
        </w:trPr>
        <w:tc>
          <w:tcPr>
            <w:tcW w:w="11711" w:type="dxa"/>
          </w:tcPr>
          <w:p w:rsidR="004635F4" w:rsidRPr="007A663F" w:rsidRDefault="0048188B">
            <w:pPr>
              <w:pStyle w:val="TableParagraph"/>
              <w:spacing w:line="268" w:lineRule="exact"/>
              <w:ind w:left="107"/>
              <w:rPr>
                <w:sz w:val="24"/>
                <w:szCs w:val="24"/>
              </w:rPr>
            </w:pPr>
            <w:r w:rsidRPr="007A663F">
              <w:rPr>
                <w:sz w:val="24"/>
                <w:szCs w:val="24"/>
              </w:rPr>
              <w:t>Прием</w:t>
            </w:r>
            <w:r w:rsidRPr="007A663F">
              <w:rPr>
                <w:spacing w:val="-4"/>
                <w:sz w:val="24"/>
                <w:szCs w:val="24"/>
              </w:rPr>
              <w:t xml:space="preserve"> </w:t>
            </w:r>
            <w:r w:rsidRPr="007A663F">
              <w:rPr>
                <w:sz w:val="24"/>
                <w:szCs w:val="24"/>
              </w:rPr>
              <w:t>,осмотр,игры</w:t>
            </w:r>
          </w:p>
        </w:tc>
        <w:tc>
          <w:tcPr>
            <w:tcW w:w="2977" w:type="dxa"/>
          </w:tcPr>
          <w:p w:rsidR="004635F4" w:rsidRPr="007A663F" w:rsidRDefault="0048188B">
            <w:pPr>
              <w:pStyle w:val="TableParagraph"/>
              <w:spacing w:line="247" w:lineRule="exact"/>
              <w:ind w:left="107"/>
              <w:rPr>
                <w:sz w:val="24"/>
                <w:szCs w:val="24"/>
              </w:rPr>
            </w:pPr>
            <w:r w:rsidRPr="007A663F">
              <w:rPr>
                <w:sz w:val="24"/>
                <w:szCs w:val="24"/>
              </w:rPr>
              <w:t>7.00 –</w:t>
            </w:r>
            <w:r w:rsidRPr="007A663F">
              <w:rPr>
                <w:spacing w:val="1"/>
                <w:sz w:val="24"/>
                <w:szCs w:val="24"/>
              </w:rPr>
              <w:t xml:space="preserve"> </w:t>
            </w:r>
            <w:r w:rsidRPr="007A663F">
              <w:rPr>
                <w:sz w:val="24"/>
                <w:szCs w:val="24"/>
              </w:rPr>
              <w:t>8.05</w:t>
            </w:r>
          </w:p>
        </w:tc>
      </w:tr>
      <w:tr w:rsidR="004635F4" w:rsidRPr="007A663F" w:rsidTr="009B1E07">
        <w:trPr>
          <w:trHeight w:val="232"/>
        </w:trPr>
        <w:tc>
          <w:tcPr>
            <w:tcW w:w="11711" w:type="dxa"/>
          </w:tcPr>
          <w:p w:rsidR="004635F4" w:rsidRPr="007A663F" w:rsidRDefault="0048188B">
            <w:pPr>
              <w:pStyle w:val="TableParagraph"/>
              <w:spacing w:line="256" w:lineRule="exact"/>
              <w:ind w:left="107"/>
              <w:rPr>
                <w:sz w:val="24"/>
                <w:szCs w:val="24"/>
              </w:rPr>
            </w:pPr>
            <w:r w:rsidRPr="007A663F">
              <w:rPr>
                <w:sz w:val="24"/>
                <w:szCs w:val="24"/>
              </w:rPr>
              <w:t>Утренняя</w:t>
            </w:r>
            <w:r w:rsidRPr="007A663F">
              <w:rPr>
                <w:spacing w:val="-3"/>
                <w:sz w:val="24"/>
                <w:szCs w:val="24"/>
              </w:rPr>
              <w:t xml:space="preserve"> </w:t>
            </w:r>
            <w:r w:rsidRPr="007A663F">
              <w:rPr>
                <w:sz w:val="24"/>
                <w:szCs w:val="24"/>
              </w:rPr>
              <w:t>гимнастика</w:t>
            </w:r>
          </w:p>
        </w:tc>
        <w:tc>
          <w:tcPr>
            <w:tcW w:w="2977" w:type="dxa"/>
          </w:tcPr>
          <w:p w:rsidR="004635F4" w:rsidRPr="007A663F" w:rsidRDefault="0048188B">
            <w:pPr>
              <w:pStyle w:val="TableParagraph"/>
              <w:spacing w:line="247" w:lineRule="exact"/>
              <w:ind w:left="107"/>
              <w:rPr>
                <w:sz w:val="24"/>
                <w:szCs w:val="24"/>
              </w:rPr>
            </w:pPr>
            <w:r w:rsidRPr="007A663F">
              <w:rPr>
                <w:sz w:val="24"/>
                <w:szCs w:val="24"/>
              </w:rPr>
              <w:t>8.05</w:t>
            </w:r>
            <w:r w:rsidRPr="007A663F">
              <w:rPr>
                <w:spacing w:val="-1"/>
                <w:sz w:val="24"/>
                <w:szCs w:val="24"/>
              </w:rPr>
              <w:t xml:space="preserve"> </w:t>
            </w:r>
            <w:r w:rsidRPr="007A663F">
              <w:rPr>
                <w:sz w:val="24"/>
                <w:szCs w:val="24"/>
              </w:rPr>
              <w:t>-8.10</w:t>
            </w:r>
          </w:p>
        </w:tc>
      </w:tr>
      <w:tr w:rsidR="004635F4" w:rsidRPr="007A663F" w:rsidTr="009B1E07">
        <w:trPr>
          <w:trHeight w:val="232"/>
        </w:trPr>
        <w:tc>
          <w:tcPr>
            <w:tcW w:w="11711" w:type="dxa"/>
          </w:tcPr>
          <w:p w:rsidR="004635F4" w:rsidRPr="007A663F" w:rsidRDefault="004635F4">
            <w:pPr>
              <w:pStyle w:val="TableParagraph"/>
              <w:ind w:left="0"/>
              <w:rPr>
                <w:sz w:val="24"/>
                <w:szCs w:val="24"/>
              </w:rPr>
            </w:pPr>
          </w:p>
        </w:tc>
        <w:tc>
          <w:tcPr>
            <w:tcW w:w="2977" w:type="dxa"/>
          </w:tcPr>
          <w:p w:rsidR="004635F4" w:rsidRPr="007A663F" w:rsidRDefault="004635F4">
            <w:pPr>
              <w:pStyle w:val="TableParagraph"/>
              <w:ind w:left="0"/>
              <w:rPr>
                <w:sz w:val="24"/>
                <w:szCs w:val="24"/>
              </w:rPr>
            </w:pPr>
          </w:p>
        </w:tc>
      </w:tr>
      <w:tr w:rsidR="004635F4" w:rsidRPr="007A663F" w:rsidTr="009B1E07">
        <w:trPr>
          <w:trHeight w:val="468"/>
        </w:trPr>
        <w:tc>
          <w:tcPr>
            <w:tcW w:w="11711" w:type="dxa"/>
          </w:tcPr>
          <w:p w:rsidR="004635F4" w:rsidRPr="007A663F" w:rsidRDefault="0048188B">
            <w:pPr>
              <w:pStyle w:val="TableParagraph"/>
              <w:spacing w:line="267" w:lineRule="exact"/>
              <w:ind w:left="107"/>
              <w:rPr>
                <w:sz w:val="24"/>
                <w:szCs w:val="24"/>
              </w:rPr>
            </w:pPr>
            <w:r w:rsidRPr="007A663F">
              <w:rPr>
                <w:sz w:val="24"/>
                <w:szCs w:val="24"/>
              </w:rPr>
              <w:t>Подготовка</w:t>
            </w:r>
            <w:r w:rsidRPr="007A663F">
              <w:rPr>
                <w:spacing w:val="-4"/>
                <w:sz w:val="24"/>
                <w:szCs w:val="24"/>
              </w:rPr>
              <w:t xml:space="preserve"> </w:t>
            </w:r>
            <w:r w:rsidRPr="007A663F">
              <w:rPr>
                <w:sz w:val="24"/>
                <w:szCs w:val="24"/>
              </w:rPr>
              <w:t>к</w:t>
            </w:r>
            <w:r w:rsidRPr="007A663F">
              <w:rPr>
                <w:spacing w:val="-3"/>
                <w:sz w:val="24"/>
                <w:szCs w:val="24"/>
              </w:rPr>
              <w:t xml:space="preserve"> </w:t>
            </w:r>
            <w:r w:rsidRPr="007A663F">
              <w:rPr>
                <w:sz w:val="24"/>
                <w:szCs w:val="24"/>
              </w:rPr>
              <w:t>завтраку</w:t>
            </w:r>
          </w:p>
        </w:tc>
        <w:tc>
          <w:tcPr>
            <w:tcW w:w="2977" w:type="dxa"/>
          </w:tcPr>
          <w:p w:rsidR="004635F4" w:rsidRPr="007A663F" w:rsidRDefault="0048188B">
            <w:pPr>
              <w:pStyle w:val="TableParagraph"/>
              <w:spacing w:line="246" w:lineRule="exact"/>
              <w:ind w:left="107"/>
              <w:rPr>
                <w:sz w:val="24"/>
                <w:szCs w:val="24"/>
              </w:rPr>
            </w:pPr>
            <w:r w:rsidRPr="007A663F">
              <w:rPr>
                <w:sz w:val="24"/>
                <w:szCs w:val="24"/>
              </w:rPr>
              <w:t>8.10 –</w:t>
            </w:r>
            <w:r w:rsidRPr="007A663F">
              <w:rPr>
                <w:spacing w:val="1"/>
                <w:sz w:val="24"/>
                <w:szCs w:val="24"/>
              </w:rPr>
              <w:t xml:space="preserve"> </w:t>
            </w:r>
            <w:r w:rsidRPr="007A663F">
              <w:rPr>
                <w:sz w:val="24"/>
                <w:szCs w:val="24"/>
              </w:rPr>
              <w:t>8.30</w:t>
            </w:r>
          </w:p>
        </w:tc>
      </w:tr>
      <w:tr w:rsidR="004635F4" w:rsidRPr="007A663F" w:rsidTr="009B1E07">
        <w:trPr>
          <w:trHeight w:val="467"/>
        </w:trPr>
        <w:tc>
          <w:tcPr>
            <w:tcW w:w="11711" w:type="dxa"/>
          </w:tcPr>
          <w:p w:rsidR="004635F4" w:rsidRPr="007A663F" w:rsidRDefault="0048188B">
            <w:pPr>
              <w:pStyle w:val="TableParagraph"/>
              <w:spacing w:line="265" w:lineRule="exact"/>
              <w:ind w:left="107"/>
              <w:rPr>
                <w:sz w:val="24"/>
                <w:szCs w:val="24"/>
              </w:rPr>
            </w:pPr>
            <w:r w:rsidRPr="007A663F">
              <w:rPr>
                <w:sz w:val="24"/>
                <w:szCs w:val="24"/>
              </w:rPr>
              <w:t>Завтрак</w:t>
            </w:r>
          </w:p>
        </w:tc>
        <w:tc>
          <w:tcPr>
            <w:tcW w:w="2977" w:type="dxa"/>
          </w:tcPr>
          <w:p w:rsidR="004635F4" w:rsidRPr="007A663F" w:rsidRDefault="0048188B">
            <w:pPr>
              <w:pStyle w:val="TableParagraph"/>
              <w:spacing w:line="244" w:lineRule="exact"/>
              <w:ind w:left="107"/>
              <w:rPr>
                <w:sz w:val="24"/>
                <w:szCs w:val="24"/>
              </w:rPr>
            </w:pPr>
            <w:r w:rsidRPr="007A663F">
              <w:rPr>
                <w:sz w:val="24"/>
                <w:szCs w:val="24"/>
              </w:rPr>
              <w:t>8.30 –</w:t>
            </w:r>
            <w:r w:rsidRPr="007A663F">
              <w:rPr>
                <w:spacing w:val="1"/>
                <w:sz w:val="24"/>
                <w:szCs w:val="24"/>
              </w:rPr>
              <w:t xml:space="preserve"> </w:t>
            </w:r>
            <w:r w:rsidRPr="007A663F">
              <w:rPr>
                <w:sz w:val="24"/>
                <w:szCs w:val="24"/>
              </w:rPr>
              <w:t>8.50</w:t>
            </w:r>
          </w:p>
        </w:tc>
      </w:tr>
      <w:tr w:rsidR="004635F4" w:rsidRPr="007A663F" w:rsidTr="009B1E07">
        <w:trPr>
          <w:trHeight w:val="466"/>
        </w:trPr>
        <w:tc>
          <w:tcPr>
            <w:tcW w:w="11711" w:type="dxa"/>
          </w:tcPr>
          <w:p w:rsidR="004635F4" w:rsidRPr="007A663F" w:rsidRDefault="0048188B">
            <w:pPr>
              <w:pStyle w:val="TableParagraph"/>
              <w:spacing w:line="265" w:lineRule="exact"/>
              <w:ind w:left="107"/>
              <w:rPr>
                <w:sz w:val="24"/>
                <w:szCs w:val="24"/>
              </w:rPr>
            </w:pPr>
            <w:r w:rsidRPr="007A663F">
              <w:rPr>
                <w:sz w:val="24"/>
                <w:szCs w:val="24"/>
              </w:rPr>
              <w:t>Подготовка</w:t>
            </w:r>
            <w:r w:rsidRPr="007A663F">
              <w:rPr>
                <w:spacing w:val="-4"/>
                <w:sz w:val="24"/>
                <w:szCs w:val="24"/>
              </w:rPr>
              <w:t xml:space="preserve"> </w:t>
            </w:r>
            <w:r w:rsidRPr="007A663F">
              <w:rPr>
                <w:sz w:val="24"/>
                <w:szCs w:val="24"/>
              </w:rPr>
              <w:t>к</w:t>
            </w:r>
            <w:r w:rsidRPr="007A663F">
              <w:rPr>
                <w:spacing w:val="-3"/>
                <w:sz w:val="24"/>
                <w:szCs w:val="24"/>
              </w:rPr>
              <w:t xml:space="preserve"> </w:t>
            </w:r>
            <w:r w:rsidRPr="007A663F">
              <w:rPr>
                <w:sz w:val="24"/>
                <w:szCs w:val="24"/>
              </w:rPr>
              <w:t>образ.д.,</w:t>
            </w:r>
            <w:r w:rsidRPr="007A663F">
              <w:rPr>
                <w:spacing w:val="-6"/>
                <w:sz w:val="24"/>
                <w:szCs w:val="24"/>
              </w:rPr>
              <w:t xml:space="preserve"> </w:t>
            </w:r>
            <w:r w:rsidRPr="007A663F">
              <w:rPr>
                <w:sz w:val="24"/>
                <w:szCs w:val="24"/>
              </w:rPr>
              <w:t>игры</w:t>
            </w:r>
          </w:p>
        </w:tc>
        <w:tc>
          <w:tcPr>
            <w:tcW w:w="2977" w:type="dxa"/>
          </w:tcPr>
          <w:p w:rsidR="004635F4" w:rsidRPr="007A663F" w:rsidRDefault="0048188B">
            <w:pPr>
              <w:pStyle w:val="TableParagraph"/>
              <w:spacing w:line="243" w:lineRule="exact"/>
              <w:ind w:left="107"/>
              <w:rPr>
                <w:sz w:val="24"/>
                <w:szCs w:val="24"/>
              </w:rPr>
            </w:pPr>
            <w:r w:rsidRPr="007A663F">
              <w:rPr>
                <w:sz w:val="24"/>
                <w:szCs w:val="24"/>
              </w:rPr>
              <w:t>8.50 -</w:t>
            </w:r>
            <w:r w:rsidRPr="007A663F">
              <w:rPr>
                <w:spacing w:val="-3"/>
                <w:sz w:val="24"/>
                <w:szCs w:val="24"/>
              </w:rPr>
              <w:t xml:space="preserve"> </w:t>
            </w:r>
            <w:r w:rsidRPr="007A663F">
              <w:rPr>
                <w:sz w:val="24"/>
                <w:szCs w:val="24"/>
              </w:rPr>
              <w:t>9.00</w:t>
            </w:r>
          </w:p>
        </w:tc>
      </w:tr>
      <w:tr w:rsidR="004635F4" w:rsidRPr="007A663F" w:rsidTr="009B1E07">
        <w:trPr>
          <w:trHeight w:val="466"/>
        </w:trPr>
        <w:tc>
          <w:tcPr>
            <w:tcW w:w="11711" w:type="dxa"/>
          </w:tcPr>
          <w:p w:rsidR="004635F4" w:rsidRPr="007A663F" w:rsidRDefault="0048188B">
            <w:pPr>
              <w:pStyle w:val="TableParagraph"/>
              <w:spacing w:line="265" w:lineRule="exact"/>
              <w:ind w:left="107"/>
              <w:rPr>
                <w:sz w:val="24"/>
                <w:szCs w:val="24"/>
              </w:rPr>
            </w:pPr>
            <w:r w:rsidRPr="007A663F">
              <w:rPr>
                <w:sz w:val="24"/>
                <w:szCs w:val="24"/>
              </w:rPr>
              <w:t>Образовательная</w:t>
            </w:r>
            <w:r w:rsidRPr="007A663F">
              <w:rPr>
                <w:spacing w:val="-4"/>
                <w:sz w:val="24"/>
                <w:szCs w:val="24"/>
              </w:rPr>
              <w:t xml:space="preserve"> </w:t>
            </w:r>
            <w:r w:rsidRPr="007A663F">
              <w:rPr>
                <w:sz w:val="24"/>
                <w:szCs w:val="24"/>
              </w:rPr>
              <w:t>деятельность</w:t>
            </w:r>
            <w:r w:rsidR="00F03175" w:rsidRPr="007A663F">
              <w:rPr>
                <w:sz w:val="24"/>
                <w:szCs w:val="24"/>
              </w:rPr>
              <w:t xml:space="preserve"> (по подгруппам)</w:t>
            </w:r>
          </w:p>
        </w:tc>
        <w:tc>
          <w:tcPr>
            <w:tcW w:w="2977" w:type="dxa"/>
          </w:tcPr>
          <w:p w:rsidR="004635F4" w:rsidRPr="007A663F" w:rsidRDefault="00F03175">
            <w:pPr>
              <w:pStyle w:val="TableParagraph"/>
              <w:spacing w:line="243" w:lineRule="exact"/>
              <w:ind w:left="107"/>
              <w:rPr>
                <w:sz w:val="24"/>
                <w:szCs w:val="24"/>
              </w:rPr>
            </w:pPr>
            <w:r w:rsidRPr="007A663F">
              <w:rPr>
                <w:sz w:val="24"/>
                <w:szCs w:val="24"/>
              </w:rPr>
              <w:t>9.00</w:t>
            </w:r>
            <w:r w:rsidR="0048188B" w:rsidRPr="007A663F">
              <w:rPr>
                <w:sz w:val="24"/>
                <w:szCs w:val="24"/>
              </w:rPr>
              <w:t xml:space="preserve"> –</w:t>
            </w:r>
            <w:r w:rsidR="0048188B" w:rsidRPr="007A663F">
              <w:rPr>
                <w:spacing w:val="1"/>
                <w:sz w:val="24"/>
                <w:szCs w:val="24"/>
              </w:rPr>
              <w:t xml:space="preserve"> </w:t>
            </w:r>
            <w:r w:rsidRPr="007A663F">
              <w:rPr>
                <w:sz w:val="24"/>
                <w:szCs w:val="24"/>
              </w:rPr>
              <w:t>9.30</w:t>
            </w:r>
          </w:p>
        </w:tc>
      </w:tr>
      <w:tr w:rsidR="004635F4" w:rsidRPr="007A663F" w:rsidTr="009B1E07">
        <w:trPr>
          <w:trHeight w:val="466"/>
        </w:trPr>
        <w:tc>
          <w:tcPr>
            <w:tcW w:w="11711" w:type="dxa"/>
          </w:tcPr>
          <w:p w:rsidR="004635F4" w:rsidRPr="007A663F" w:rsidRDefault="0048188B">
            <w:pPr>
              <w:pStyle w:val="TableParagraph"/>
              <w:spacing w:line="265" w:lineRule="exact"/>
              <w:ind w:left="107"/>
              <w:rPr>
                <w:sz w:val="24"/>
                <w:szCs w:val="24"/>
              </w:rPr>
            </w:pPr>
            <w:r w:rsidRPr="007A663F">
              <w:rPr>
                <w:sz w:val="24"/>
                <w:szCs w:val="24"/>
              </w:rPr>
              <w:t>Самостоятельная</w:t>
            </w:r>
            <w:r w:rsidRPr="007A663F">
              <w:rPr>
                <w:spacing w:val="-4"/>
                <w:sz w:val="24"/>
                <w:szCs w:val="24"/>
              </w:rPr>
              <w:t xml:space="preserve"> </w:t>
            </w:r>
            <w:r w:rsidRPr="007A663F">
              <w:rPr>
                <w:sz w:val="24"/>
                <w:szCs w:val="24"/>
              </w:rPr>
              <w:t>игровая</w:t>
            </w:r>
            <w:r w:rsidRPr="007A663F">
              <w:rPr>
                <w:spacing w:val="-4"/>
                <w:sz w:val="24"/>
                <w:szCs w:val="24"/>
              </w:rPr>
              <w:t xml:space="preserve"> </w:t>
            </w:r>
            <w:r w:rsidRPr="007A663F">
              <w:rPr>
                <w:sz w:val="24"/>
                <w:szCs w:val="24"/>
              </w:rPr>
              <w:t>деятельность</w:t>
            </w:r>
          </w:p>
        </w:tc>
        <w:tc>
          <w:tcPr>
            <w:tcW w:w="2977" w:type="dxa"/>
          </w:tcPr>
          <w:p w:rsidR="004635F4" w:rsidRPr="007A663F" w:rsidRDefault="00F03175">
            <w:pPr>
              <w:pStyle w:val="TableParagraph"/>
              <w:spacing w:line="243" w:lineRule="exact"/>
              <w:ind w:left="107"/>
              <w:rPr>
                <w:sz w:val="24"/>
                <w:szCs w:val="24"/>
              </w:rPr>
            </w:pPr>
            <w:r w:rsidRPr="007A663F">
              <w:rPr>
                <w:sz w:val="24"/>
                <w:szCs w:val="24"/>
              </w:rPr>
              <w:t>9.3</w:t>
            </w:r>
            <w:r w:rsidR="0048188B" w:rsidRPr="007A663F">
              <w:rPr>
                <w:sz w:val="24"/>
                <w:szCs w:val="24"/>
              </w:rPr>
              <w:t>0</w:t>
            </w:r>
            <w:r w:rsidR="0048188B" w:rsidRPr="007A663F">
              <w:rPr>
                <w:spacing w:val="-1"/>
                <w:sz w:val="24"/>
                <w:szCs w:val="24"/>
              </w:rPr>
              <w:t xml:space="preserve"> </w:t>
            </w:r>
            <w:r w:rsidR="0048188B" w:rsidRPr="007A663F">
              <w:rPr>
                <w:sz w:val="24"/>
                <w:szCs w:val="24"/>
              </w:rPr>
              <w:t>-10.00</w:t>
            </w:r>
          </w:p>
        </w:tc>
      </w:tr>
      <w:tr w:rsidR="004635F4" w:rsidRPr="007A663F" w:rsidTr="009B1E07">
        <w:trPr>
          <w:trHeight w:val="467"/>
        </w:trPr>
        <w:tc>
          <w:tcPr>
            <w:tcW w:w="11711" w:type="dxa"/>
          </w:tcPr>
          <w:p w:rsidR="004635F4" w:rsidRPr="007A663F" w:rsidRDefault="0048188B">
            <w:pPr>
              <w:pStyle w:val="TableParagraph"/>
              <w:spacing w:line="265" w:lineRule="exact"/>
              <w:ind w:left="107"/>
              <w:rPr>
                <w:sz w:val="24"/>
                <w:szCs w:val="24"/>
              </w:rPr>
            </w:pPr>
            <w:r w:rsidRPr="007A663F">
              <w:rPr>
                <w:sz w:val="24"/>
                <w:szCs w:val="24"/>
              </w:rPr>
              <w:t>Второй</w:t>
            </w:r>
            <w:r w:rsidRPr="007A663F">
              <w:rPr>
                <w:spacing w:val="-3"/>
                <w:sz w:val="24"/>
                <w:szCs w:val="24"/>
              </w:rPr>
              <w:t xml:space="preserve"> </w:t>
            </w:r>
            <w:r w:rsidRPr="007A663F">
              <w:rPr>
                <w:sz w:val="24"/>
                <w:szCs w:val="24"/>
              </w:rPr>
              <w:t>завтрак</w:t>
            </w:r>
          </w:p>
        </w:tc>
        <w:tc>
          <w:tcPr>
            <w:tcW w:w="2977" w:type="dxa"/>
          </w:tcPr>
          <w:p w:rsidR="004635F4" w:rsidRPr="007A663F" w:rsidRDefault="0048188B">
            <w:pPr>
              <w:pStyle w:val="TableParagraph"/>
              <w:spacing w:line="243" w:lineRule="exact"/>
              <w:ind w:left="107"/>
              <w:rPr>
                <w:sz w:val="24"/>
                <w:szCs w:val="24"/>
              </w:rPr>
            </w:pPr>
            <w:r w:rsidRPr="007A663F">
              <w:rPr>
                <w:sz w:val="24"/>
                <w:szCs w:val="24"/>
              </w:rPr>
              <w:t>10.00 – 10.10</w:t>
            </w:r>
          </w:p>
        </w:tc>
      </w:tr>
      <w:tr w:rsidR="004635F4" w:rsidRPr="007A663F" w:rsidTr="009B1E07">
        <w:trPr>
          <w:trHeight w:val="468"/>
        </w:trPr>
        <w:tc>
          <w:tcPr>
            <w:tcW w:w="11711" w:type="dxa"/>
          </w:tcPr>
          <w:p w:rsidR="004635F4" w:rsidRPr="007A663F" w:rsidRDefault="0048188B">
            <w:pPr>
              <w:pStyle w:val="TableParagraph"/>
              <w:spacing w:line="267" w:lineRule="exact"/>
              <w:ind w:left="107"/>
              <w:rPr>
                <w:sz w:val="24"/>
                <w:szCs w:val="24"/>
              </w:rPr>
            </w:pPr>
            <w:r w:rsidRPr="007A663F">
              <w:rPr>
                <w:sz w:val="24"/>
                <w:szCs w:val="24"/>
              </w:rPr>
              <w:t>Подготовка</w:t>
            </w:r>
            <w:r w:rsidRPr="007A663F">
              <w:rPr>
                <w:spacing w:val="-7"/>
                <w:sz w:val="24"/>
                <w:szCs w:val="24"/>
              </w:rPr>
              <w:t xml:space="preserve"> </w:t>
            </w:r>
            <w:r w:rsidRPr="007A663F">
              <w:rPr>
                <w:sz w:val="24"/>
                <w:szCs w:val="24"/>
              </w:rPr>
              <w:t>к</w:t>
            </w:r>
            <w:r w:rsidRPr="007A663F">
              <w:rPr>
                <w:spacing w:val="-6"/>
                <w:sz w:val="24"/>
                <w:szCs w:val="24"/>
              </w:rPr>
              <w:t xml:space="preserve"> </w:t>
            </w:r>
            <w:r w:rsidRPr="007A663F">
              <w:rPr>
                <w:sz w:val="24"/>
                <w:szCs w:val="24"/>
              </w:rPr>
              <w:t>прогулке,прогулка</w:t>
            </w:r>
          </w:p>
        </w:tc>
        <w:tc>
          <w:tcPr>
            <w:tcW w:w="2977" w:type="dxa"/>
          </w:tcPr>
          <w:p w:rsidR="004635F4" w:rsidRPr="007A663F" w:rsidRDefault="0048188B">
            <w:pPr>
              <w:pStyle w:val="TableParagraph"/>
              <w:spacing w:line="246" w:lineRule="exact"/>
              <w:ind w:left="107"/>
              <w:rPr>
                <w:sz w:val="24"/>
                <w:szCs w:val="24"/>
              </w:rPr>
            </w:pPr>
            <w:r w:rsidRPr="007A663F">
              <w:rPr>
                <w:sz w:val="24"/>
                <w:szCs w:val="24"/>
              </w:rPr>
              <w:t>10.10</w:t>
            </w:r>
            <w:r w:rsidRPr="007A663F">
              <w:rPr>
                <w:spacing w:val="-1"/>
                <w:sz w:val="24"/>
                <w:szCs w:val="24"/>
              </w:rPr>
              <w:t xml:space="preserve"> </w:t>
            </w:r>
            <w:r w:rsidRPr="007A663F">
              <w:rPr>
                <w:sz w:val="24"/>
                <w:szCs w:val="24"/>
              </w:rPr>
              <w:t>-11.10</w:t>
            </w:r>
          </w:p>
        </w:tc>
      </w:tr>
      <w:tr w:rsidR="004635F4" w:rsidRPr="007A663F" w:rsidTr="009B1E07">
        <w:trPr>
          <w:trHeight w:val="466"/>
        </w:trPr>
        <w:tc>
          <w:tcPr>
            <w:tcW w:w="11711" w:type="dxa"/>
          </w:tcPr>
          <w:p w:rsidR="004635F4" w:rsidRPr="007A663F" w:rsidRDefault="0048188B">
            <w:pPr>
              <w:pStyle w:val="TableParagraph"/>
              <w:spacing w:line="265" w:lineRule="exact"/>
              <w:ind w:left="107"/>
              <w:rPr>
                <w:sz w:val="24"/>
                <w:szCs w:val="24"/>
              </w:rPr>
            </w:pPr>
            <w:r w:rsidRPr="007A663F">
              <w:rPr>
                <w:sz w:val="24"/>
                <w:szCs w:val="24"/>
              </w:rPr>
              <w:t>Возвращение</w:t>
            </w:r>
            <w:r w:rsidRPr="007A663F">
              <w:rPr>
                <w:spacing w:val="-5"/>
                <w:sz w:val="24"/>
                <w:szCs w:val="24"/>
              </w:rPr>
              <w:t xml:space="preserve"> </w:t>
            </w:r>
            <w:r w:rsidRPr="007A663F">
              <w:rPr>
                <w:sz w:val="24"/>
                <w:szCs w:val="24"/>
              </w:rPr>
              <w:t>с</w:t>
            </w:r>
            <w:r w:rsidRPr="007A663F">
              <w:rPr>
                <w:spacing w:val="-5"/>
                <w:sz w:val="24"/>
                <w:szCs w:val="24"/>
              </w:rPr>
              <w:t xml:space="preserve"> </w:t>
            </w:r>
            <w:r w:rsidRPr="007A663F">
              <w:rPr>
                <w:sz w:val="24"/>
                <w:szCs w:val="24"/>
              </w:rPr>
              <w:t>прогулки,игры,подготовка</w:t>
            </w:r>
            <w:r w:rsidRPr="007A663F">
              <w:rPr>
                <w:spacing w:val="-5"/>
                <w:sz w:val="24"/>
                <w:szCs w:val="24"/>
              </w:rPr>
              <w:t xml:space="preserve"> </w:t>
            </w:r>
            <w:r w:rsidRPr="007A663F">
              <w:rPr>
                <w:sz w:val="24"/>
                <w:szCs w:val="24"/>
              </w:rPr>
              <w:t>к</w:t>
            </w:r>
            <w:r w:rsidRPr="007A663F">
              <w:rPr>
                <w:spacing w:val="-3"/>
                <w:sz w:val="24"/>
                <w:szCs w:val="24"/>
              </w:rPr>
              <w:t xml:space="preserve"> </w:t>
            </w:r>
            <w:r w:rsidRPr="007A663F">
              <w:rPr>
                <w:sz w:val="24"/>
                <w:szCs w:val="24"/>
              </w:rPr>
              <w:t>обеду</w:t>
            </w:r>
          </w:p>
        </w:tc>
        <w:tc>
          <w:tcPr>
            <w:tcW w:w="2977" w:type="dxa"/>
          </w:tcPr>
          <w:p w:rsidR="004635F4" w:rsidRPr="007A663F" w:rsidRDefault="0048188B">
            <w:pPr>
              <w:pStyle w:val="TableParagraph"/>
              <w:spacing w:line="243" w:lineRule="exact"/>
              <w:ind w:left="107"/>
              <w:rPr>
                <w:sz w:val="24"/>
                <w:szCs w:val="24"/>
              </w:rPr>
            </w:pPr>
            <w:r w:rsidRPr="007A663F">
              <w:rPr>
                <w:sz w:val="24"/>
                <w:szCs w:val="24"/>
              </w:rPr>
              <w:t>11.10– 11.25</w:t>
            </w:r>
          </w:p>
        </w:tc>
      </w:tr>
      <w:tr w:rsidR="004635F4" w:rsidRPr="007A663F" w:rsidTr="009B1E07">
        <w:trPr>
          <w:trHeight w:val="466"/>
        </w:trPr>
        <w:tc>
          <w:tcPr>
            <w:tcW w:w="11711" w:type="dxa"/>
          </w:tcPr>
          <w:p w:rsidR="004635F4" w:rsidRPr="007A663F" w:rsidRDefault="0048188B">
            <w:pPr>
              <w:pStyle w:val="TableParagraph"/>
              <w:spacing w:line="265" w:lineRule="exact"/>
              <w:ind w:left="107"/>
              <w:rPr>
                <w:sz w:val="24"/>
                <w:szCs w:val="24"/>
              </w:rPr>
            </w:pPr>
            <w:r w:rsidRPr="007A663F">
              <w:rPr>
                <w:sz w:val="24"/>
                <w:szCs w:val="24"/>
              </w:rPr>
              <w:t>Обед</w:t>
            </w:r>
          </w:p>
        </w:tc>
        <w:tc>
          <w:tcPr>
            <w:tcW w:w="2977" w:type="dxa"/>
          </w:tcPr>
          <w:p w:rsidR="004635F4" w:rsidRPr="007A663F" w:rsidRDefault="0048188B">
            <w:pPr>
              <w:pStyle w:val="TableParagraph"/>
              <w:spacing w:line="243" w:lineRule="exact"/>
              <w:ind w:left="107"/>
              <w:rPr>
                <w:sz w:val="24"/>
                <w:szCs w:val="24"/>
              </w:rPr>
            </w:pPr>
            <w:r w:rsidRPr="007A663F">
              <w:rPr>
                <w:sz w:val="24"/>
                <w:szCs w:val="24"/>
              </w:rPr>
              <w:t>11.25</w:t>
            </w:r>
            <w:r w:rsidRPr="007A663F">
              <w:rPr>
                <w:spacing w:val="-1"/>
                <w:sz w:val="24"/>
                <w:szCs w:val="24"/>
              </w:rPr>
              <w:t xml:space="preserve"> </w:t>
            </w:r>
            <w:r w:rsidRPr="007A663F">
              <w:rPr>
                <w:sz w:val="24"/>
                <w:szCs w:val="24"/>
              </w:rPr>
              <w:t>-11.55</w:t>
            </w:r>
          </w:p>
        </w:tc>
      </w:tr>
      <w:tr w:rsidR="004635F4" w:rsidRPr="007A663F" w:rsidTr="009B1E07">
        <w:trPr>
          <w:trHeight w:val="466"/>
        </w:trPr>
        <w:tc>
          <w:tcPr>
            <w:tcW w:w="11711" w:type="dxa"/>
          </w:tcPr>
          <w:p w:rsidR="004635F4" w:rsidRPr="007A663F" w:rsidRDefault="0048188B">
            <w:pPr>
              <w:pStyle w:val="TableParagraph"/>
              <w:spacing w:line="265" w:lineRule="exact"/>
              <w:ind w:left="107"/>
              <w:rPr>
                <w:sz w:val="24"/>
                <w:szCs w:val="24"/>
              </w:rPr>
            </w:pPr>
            <w:r w:rsidRPr="007A663F">
              <w:rPr>
                <w:sz w:val="24"/>
                <w:szCs w:val="24"/>
              </w:rPr>
              <w:t>Подготовка</w:t>
            </w:r>
            <w:r w:rsidRPr="007A663F">
              <w:rPr>
                <w:spacing w:val="-5"/>
                <w:sz w:val="24"/>
                <w:szCs w:val="24"/>
              </w:rPr>
              <w:t xml:space="preserve"> </w:t>
            </w:r>
            <w:r w:rsidRPr="007A663F">
              <w:rPr>
                <w:sz w:val="24"/>
                <w:szCs w:val="24"/>
              </w:rPr>
              <w:t>ко</w:t>
            </w:r>
            <w:r w:rsidRPr="007A663F">
              <w:rPr>
                <w:spacing w:val="-3"/>
                <w:sz w:val="24"/>
                <w:szCs w:val="24"/>
              </w:rPr>
              <w:t xml:space="preserve"> </w:t>
            </w:r>
            <w:r w:rsidRPr="007A663F">
              <w:rPr>
                <w:sz w:val="24"/>
                <w:szCs w:val="24"/>
              </w:rPr>
              <w:t>сну,сон</w:t>
            </w:r>
          </w:p>
        </w:tc>
        <w:tc>
          <w:tcPr>
            <w:tcW w:w="2977" w:type="dxa"/>
          </w:tcPr>
          <w:p w:rsidR="004635F4" w:rsidRPr="007A663F" w:rsidRDefault="0048188B">
            <w:pPr>
              <w:pStyle w:val="TableParagraph"/>
              <w:spacing w:line="243" w:lineRule="exact"/>
              <w:ind w:left="107"/>
              <w:rPr>
                <w:sz w:val="24"/>
                <w:szCs w:val="24"/>
              </w:rPr>
            </w:pPr>
            <w:r w:rsidRPr="007A663F">
              <w:rPr>
                <w:sz w:val="24"/>
                <w:szCs w:val="24"/>
              </w:rPr>
              <w:t>11.55 – 15.00</w:t>
            </w:r>
          </w:p>
        </w:tc>
      </w:tr>
      <w:tr w:rsidR="004635F4" w:rsidRPr="007A663F" w:rsidTr="009B1E07">
        <w:trPr>
          <w:trHeight w:val="466"/>
        </w:trPr>
        <w:tc>
          <w:tcPr>
            <w:tcW w:w="11711" w:type="dxa"/>
          </w:tcPr>
          <w:p w:rsidR="004635F4" w:rsidRPr="007A663F" w:rsidRDefault="0048188B">
            <w:pPr>
              <w:pStyle w:val="TableParagraph"/>
              <w:spacing w:line="265" w:lineRule="exact"/>
              <w:ind w:left="107"/>
              <w:rPr>
                <w:sz w:val="24"/>
                <w:szCs w:val="24"/>
              </w:rPr>
            </w:pPr>
            <w:r w:rsidRPr="007A663F">
              <w:rPr>
                <w:sz w:val="24"/>
                <w:szCs w:val="24"/>
              </w:rPr>
              <w:t>Подъем,</w:t>
            </w:r>
            <w:r w:rsidRPr="007A663F">
              <w:rPr>
                <w:spacing w:val="-5"/>
                <w:sz w:val="24"/>
                <w:szCs w:val="24"/>
              </w:rPr>
              <w:t xml:space="preserve"> </w:t>
            </w:r>
            <w:r w:rsidRPr="007A663F">
              <w:rPr>
                <w:sz w:val="24"/>
                <w:szCs w:val="24"/>
              </w:rPr>
              <w:t>воздушные</w:t>
            </w:r>
            <w:r w:rsidRPr="007A663F">
              <w:rPr>
                <w:spacing w:val="-6"/>
                <w:sz w:val="24"/>
                <w:szCs w:val="24"/>
              </w:rPr>
              <w:t xml:space="preserve"> </w:t>
            </w:r>
            <w:r w:rsidRPr="007A663F">
              <w:rPr>
                <w:sz w:val="24"/>
                <w:szCs w:val="24"/>
              </w:rPr>
              <w:t>процедуры</w:t>
            </w:r>
          </w:p>
        </w:tc>
        <w:tc>
          <w:tcPr>
            <w:tcW w:w="2977" w:type="dxa"/>
          </w:tcPr>
          <w:p w:rsidR="004635F4" w:rsidRPr="007A663F" w:rsidRDefault="0048188B">
            <w:pPr>
              <w:pStyle w:val="TableParagraph"/>
              <w:spacing w:line="243" w:lineRule="exact"/>
              <w:ind w:left="107"/>
              <w:rPr>
                <w:sz w:val="24"/>
                <w:szCs w:val="24"/>
              </w:rPr>
            </w:pPr>
            <w:r w:rsidRPr="007A663F">
              <w:rPr>
                <w:sz w:val="24"/>
                <w:szCs w:val="24"/>
              </w:rPr>
              <w:t>15.00</w:t>
            </w:r>
            <w:r w:rsidRPr="007A663F">
              <w:rPr>
                <w:spacing w:val="-1"/>
                <w:sz w:val="24"/>
                <w:szCs w:val="24"/>
              </w:rPr>
              <w:t xml:space="preserve"> </w:t>
            </w:r>
            <w:r w:rsidRPr="007A663F">
              <w:rPr>
                <w:sz w:val="24"/>
                <w:szCs w:val="24"/>
              </w:rPr>
              <w:t>-15.20</w:t>
            </w:r>
          </w:p>
        </w:tc>
      </w:tr>
      <w:tr w:rsidR="004635F4" w:rsidRPr="007A663F" w:rsidTr="009B1E07">
        <w:trPr>
          <w:trHeight w:val="466"/>
        </w:trPr>
        <w:tc>
          <w:tcPr>
            <w:tcW w:w="11711" w:type="dxa"/>
          </w:tcPr>
          <w:p w:rsidR="004635F4" w:rsidRPr="007A663F" w:rsidRDefault="000050C1">
            <w:pPr>
              <w:pStyle w:val="TableParagraph"/>
              <w:spacing w:line="265" w:lineRule="exact"/>
              <w:ind w:left="107"/>
              <w:rPr>
                <w:sz w:val="24"/>
                <w:szCs w:val="24"/>
              </w:rPr>
            </w:pPr>
            <w:r w:rsidRPr="007A663F">
              <w:rPr>
                <w:sz w:val="24"/>
                <w:szCs w:val="24"/>
              </w:rPr>
              <w:t xml:space="preserve"> Игры,самостоятельная и организованная детская деятельность </w:t>
            </w:r>
          </w:p>
        </w:tc>
        <w:tc>
          <w:tcPr>
            <w:tcW w:w="2977" w:type="dxa"/>
          </w:tcPr>
          <w:p w:rsidR="004635F4" w:rsidRPr="007A663F" w:rsidRDefault="000050C1">
            <w:pPr>
              <w:pStyle w:val="TableParagraph"/>
              <w:spacing w:line="243" w:lineRule="exact"/>
              <w:ind w:left="107"/>
              <w:rPr>
                <w:sz w:val="24"/>
                <w:szCs w:val="24"/>
              </w:rPr>
            </w:pPr>
            <w:r w:rsidRPr="007A663F">
              <w:rPr>
                <w:sz w:val="24"/>
                <w:szCs w:val="24"/>
              </w:rPr>
              <w:t>15.20 – 15.5</w:t>
            </w:r>
            <w:r w:rsidR="0048188B" w:rsidRPr="007A663F">
              <w:rPr>
                <w:sz w:val="24"/>
                <w:szCs w:val="24"/>
              </w:rPr>
              <w:t>0</w:t>
            </w:r>
          </w:p>
        </w:tc>
      </w:tr>
      <w:tr w:rsidR="004635F4" w:rsidRPr="007A663F" w:rsidTr="009B1E07">
        <w:trPr>
          <w:trHeight w:val="466"/>
        </w:trPr>
        <w:tc>
          <w:tcPr>
            <w:tcW w:w="11711" w:type="dxa"/>
          </w:tcPr>
          <w:p w:rsidR="004635F4" w:rsidRPr="007A663F" w:rsidRDefault="0048188B">
            <w:pPr>
              <w:pStyle w:val="TableParagraph"/>
              <w:spacing w:line="265" w:lineRule="exact"/>
              <w:ind w:left="107"/>
              <w:rPr>
                <w:sz w:val="24"/>
                <w:szCs w:val="24"/>
              </w:rPr>
            </w:pPr>
            <w:r w:rsidRPr="007A663F">
              <w:rPr>
                <w:sz w:val="24"/>
                <w:szCs w:val="24"/>
              </w:rPr>
              <w:t>Подготовка</w:t>
            </w:r>
            <w:r w:rsidRPr="007A663F">
              <w:rPr>
                <w:spacing w:val="-4"/>
                <w:sz w:val="24"/>
                <w:szCs w:val="24"/>
              </w:rPr>
              <w:t xml:space="preserve"> </w:t>
            </w:r>
            <w:r w:rsidRPr="007A663F">
              <w:rPr>
                <w:sz w:val="24"/>
                <w:szCs w:val="24"/>
              </w:rPr>
              <w:t>к</w:t>
            </w:r>
            <w:r w:rsidRPr="007A663F">
              <w:rPr>
                <w:spacing w:val="-3"/>
                <w:sz w:val="24"/>
                <w:szCs w:val="24"/>
              </w:rPr>
              <w:t xml:space="preserve"> </w:t>
            </w:r>
            <w:r w:rsidRPr="007A663F">
              <w:rPr>
                <w:sz w:val="24"/>
                <w:szCs w:val="24"/>
              </w:rPr>
              <w:t>полднику,</w:t>
            </w:r>
            <w:r w:rsidRPr="007A663F">
              <w:rPr>
                <w:spacing w:val="-1"/>
                <w:sz w:val="24"/>
                <w:szCs w:val="24"/>
              </w:rPr>
              <w:t xml:space="preserve"> </w:t>
            </w:r>
            <w:r w:rsidRPr="007A663F">
              <w:rPr>
                <w:sz w:val="24"/>
                <w:szCs w:val="24"/>
              </w:rPr>
              <w:t>уплотненный</w:t>
            </w:r>
            <w:r w:rsidRPr="007A663F">
              <w:rPr>
                <w:spacing w:val="-5"/>
                <w:sz w:val="24"/>
                <w:szCs w:val="24"/>
              </w:rPr>
              <w:t xml:space="preserve"> </w:t>
            </w:r>
            <w:r w:rsidRPr="007A663F">
              <w:rPr>
                <w:sz w:val="24"/>
                <w:szCs w:val="24"/>
              </w:rPr>
              <w:t>полдник</w:t>
            </w:r>
            <w:r w:rsidRPr="007A663F">
              <w:rPr>
                <w:spacing w:val="-5"/>
                <w:sz w:val="24"/>
                <w:szCs w:val="24"/>
              </w:rPr>
              <w:t xml:space="preserve"> </w:t>
            </w:r>
            <w:r w:rsidRPr="007A663F">
              <w:rPr>
                <w:sz w:val="24"/>
                <w:szCs w:val="24"/>
              </w:rPr>
              <w:t>с</w:t>
            </w:r>
            <w:r w:rsidRPr="007A663F">
              <w:rPr>
                <w:spacing w:val="-4"/>
                <w:sz w:val="24"/>
                <w:szCs w:val="24"/>
              </w:rPr>
              <w:t xml:space="preserve"> </w:t>
            </w:r>
            <w:r w:rsidRPr="007A663F">
              <w:rPr>
                <w:sz w:val="24"/>
                <w:szCs w:val="24"/>
              </w:rPr>
              <w:t>включением</w:t>
            </w:r>
            <w:r w:rsidRPr="007A663F">
              <w:rPr>
                <w:spacing w:val="-4"/>
                <w:sz w:val="24"/>
                <w:szCs w:val="24"/>
              </w:rPr>
              <w:t xml:space="preserve"> </w:t>
            </w:r>
            <w:r w:rsidRPr="007A663F">
              <w:rPr>
                <w:sz w:val="24"/>
                <w:szCs w:val="24"/>
              </w:rPr>
              <w:t>блюд</w:t>
            </w:r>
            <w:r w:rsidRPr="007A663F">
              <w:rPr>
                <w:spacing w:val="-1"/>
                <w:sz w:val="24"/>
                <w:szCs w:val="24"/>
              </w:rPr>
              <w:t xml:space="preserve"> </w:t>
            </w:r>
            <w:r w:rsidRPr="007A663F">
              <w:rPr>
                <w:sz w:val="24"/>
                <w:szCs w:val="24"/>
              </w:rPr>
              <w:t>ужина</w:t>
            </w:r>
          </w:p>
        </w:tc>
        <w:tc>
          <w:tcPr>
            <w:tcW w:w="2977" w:type="dxa"/>
          </w:tcPr>
          <w:p w:rsidR="004635F4" w:rsidRPr="007A663F" w:rsidRDefault="000050C1">
            <w:pPr>
              <w:pStyle w:val="TableParagraph"/>
              <w:spacing w:line="243" w:lineRule="exact"/>
              <w:ind w:left="107"/>
              <w:rPr>
                <w:sz w:val="24"/>
                <w:szCs w:val="24"/>
              </w:rPr>
            </w:pPr>
            <w:r w:rsidRPr="007A663F">
              <w:rPr>
                <w:sz w:val="24"/>
                <w:szCs w:val="24"/>
              </w:rPr>
              <w:t>15.50 – 16.30</w:t>
            </w:r>
          </w:p>
        </w:tc>
      </w:tr>
      <w:tr w:rsidR="004635F4" w:rsidRPr="007A663F" w:rsidTr="009B1E07">
        <w:trPr>
          <w:trHeight w:val="468"/>
        </w:trPr>
        <w:tc>
          <w:tcPr>
            <w:tcW w:w="11711" w:type="dxa"/>
          </w:tcPr>
          <w:p w:rsidR="004635F4" w:rsidRPr="007A663F" w:rsidRDefault="0048188B">
            <w:pPr>
              <w:pStyle w:val="TableParagraph"/>
              <w:spacing w:line="267" w:lineRule="exact"/>
              <w:ind w:left="107"/>
              <w:rPr>
                <w:sz w:val="24"/>
                <w:szCs w:val="24"/>
              </w:rPr>
            </w:pPr>
            <w:r w:rsidRPr="007A663F">
              <w:rPr>
                <w:sz w:val="24"/>
                <w:szCs w:val="24"/>
              </w:rPr>
              <w:t>Подготовка</w:t>
            </w:r>
            <w:r w:rsidRPr="007A663F">
              <w:rPr>
                <w:spacing w:val="-6"/>
                <w:sz w:val="24"/>
                <w:szCs w:val="24"/>
              </w:rPr>
              <w:t xml:space="preserve"> </w:t>
            </w:r>
            <w:r w:rsidRPr="007A663F">
              <w:rPr>
                <w:sz w:val="24"/>
                <w:szCs w:val="24"/>
              </w:rPr>
              <w:t>к</w:t>
            </w:r>
            <w:r w:rsidRPr="007A663F">
              <w:rPr>
                <w:spacing w:val="-6"/>
                <w:sz w:val="24"/>
                <w:szCs w:val="24"/>
              </w:rPr>
              <w:t xml:space="preserve"> </w:t>
            </w:r>
            <w:r w:rsidRPr="007A663F">
              <w:rPr>
                <w:sz w:val="24"/>
                <w:szCs w:val="24"/>
              </w:rPr>
              <w:t>прогулке.</w:t>
            </w:r>
            <w:r w:rsidRPr="007A663F">
              <w:rPr>
                <w:spacing w:val="-3"/>
                <w:sz w:val="24"/>
                <w:szCs w:val="24"/>
              </w:rPr>
              <w:t xml:space="preserve"> </w:t>
            </w:r>
            <w:r w:rsidRPr="007A663F">
              <w:rPr>
                <w:sz w:val="24"/>
                <w:szCs w:val="24"/>
              </w:rPr>
              <w:t>Прогулка</w:t>
            </w:r>
          </w:p>
        </w:tc>
        <w:tc>
          <w:tcPr>
            <w:tcW w:w="2977" w:type="dxa"/>
          </w:tcPr>
          <w:p w:rsidR="004635F4" w:rsidRPr="007A663F" w:rsidRDefault="0048188B">
            <w:pPr>
              <w:pStyle w:val="TableParagraph"/>
              <w:spacing w:line="246" w:lineRule="exact"/>
              <w:ind w:left="107"/>
              <w:rPr>
                <w:sz w:val="24"/>
                <w:szCs w:val="24"/>
              </w:rPr>
            </w:pPr>
            <w:r w:rsidRPr="007A663F">
              <w:rPr>
                <w:sz w:val="24"/>
                <w:szCs w:val="24"/>
              </w:rPr>
              <w:t>16.30</w:t>
            </w:r>
            <w:r w:rsidRPr="007A663F">
              <w:rPr>
                <w:spacing w:val="-1"/>
                <w:sz w:val="24"/>
                <w:szCs w:val="24"/>
              </w:rPr>
              <w:t xml:space="preserve"> </w:t>
            </w:r>
            <w:r w:rsidRPr="007A663F">
              <w:rPr>
                <w:sz w:val="24"/>
                <w:szCs w:val="24"/>
              </w:rPr>
              <w:t>-17.30</w:t>
            </w:r>
          </w:p>
        </w:tc>
      </w:tr>
      <w:tr w:rsidR="004635F4" w:rsidRPr="007A663F" w:rsidTr="009B1E07">
        <w:trPr>
          <w:trHeight w:val="241"/>
        </w:trPr>
        <w:tc>
          <w:tcPr>
            <w:tcW w:w="11711" w:type="dxa"/>
          </w:tcPr>
          <w:p w:rsidR="004635F4" w:rsidRPr="007A663F" w:rsidRDefault="0048188B">
            <w:pPr>
              <w:pStyle w:val="TableParagraph"/>
              <w:spacing w:line="265" w:lineRule="exact"/>
              <w:ind w:left="107"/>
              <w:rPr>
                <w:sz w:val="24"/>
                <w:szCs w:val="24"/>
              </w:rPr>
            </w:pPr>
            <w:r w:rsidRPr="007A663F">
              <w:rPr>
                <w:sz w:val="24"/>
                <w:szCs w:val="24"/>
              </w:rPr>
              <w:t>Возвращение</w:t>
            </w:r>
            <w:r w:rsidRPr="007A663F">
              <w:rPr>
                <w:spacing w:val="-4"/>
                <w:sz w:val="24"/>
                <w:szCs w:val="24"/>
              </w:rPr>
              <w:t xml:space="preserve"> </w:t>
            </w:r>
            <w:r w:rsidRPr="007A663F">
              <w:rPr>
                <w:sz w:val="24"/>
                <w:szCs w:val="24"/>
              </w:rPr>
              <w:t>с</w:t>
            </w:r>
            <w:r w:rsidRPr="007A663F">
              <w:rPr>
                <w:spacing w:val="-3"/>
                <w:sz w:val="24"/>
                <w:szCs w:val="24"/>
              </w:rPr>
              <w:t xml:space="preserve"> </w:t>
            </w:r>
            <w:r w:rsidRPr="007A663F">
              <w:rPr>
                <w:sz w:val="24"/>
                <w:szCs w:val="24"/>
              </w:rPr>
              <w:t>прогулки,</w:t>
            </w:r>
            <w:r w:rsidRPr="007A663F">
              <w:rPr>
                <w:spacing w:val="-3"/>
                <w:sz w:val="24"/>
                <w:szCs w:val="24"/>
              </w:rPr>
              <w:t xml:space="preserve"> </w:t>
            </w:r>
            <w:r w:rsidRPr="007A663F">
              <w:rPr>
                <w:sz w:val="24"/>
                <w:szCs w:val="24"/>
              </w:rPr>
              <w:t>игры,уход</w:t>
            </w:r>
            <w:r w:rsidRPr="007A663F">
              <w:rPr>
                <w:spacing w:val="-3"/>
                <w:sz w:val="24"/>
                <w:szCs w:val="24"/>
              </w:rPr>
              <w:t xml:space="preserve"> </w:t>
            </w:r>
            <w:r w:rsidRPr="007A663F">
              <w:rPr>
                <w:sz w:val="24"/>
                <w:szCs w:val="24"/>
              </w:rPr>
              <w:t>домой</w:t>
            </w:r>
          </w:p>
        </w:tc>
        <w:tc>
          <w:tcPr>
            <w:tcW w:w="2977" w:type="dxa"/>
          </w:tcPr>
          <w:p w:rsidR="004635F4" w:rsidRPr="007A663F" w:rsidRDefault="0048188B">
            <w:pPr>
              <w:pStyle w:val="TableParagraph"/>
              <w:spacing w:line="243" w:lineRule="exact"/>
              <w:ind w:left="107"/>
              <w:rPr>
                <w:sz w:val="24"/>
                <w:szCs w:val="24"/>
              </w:rPr>
            </w:pPr>
            <w:r w:rsidRPr="007A663F">
              <w:rPr>
                <w:sz w:val="24"/>
                <w:szCs w:val="24"/>
              </w:rPr>
              <w:t>17.30</w:t>
            </w:r>
            <w:r w:rsidRPr="007A663F">
              <w:rPr>
                <w:spacing w:val="-1"/>
                <w:sz w:val="24"/>
                <w:szCs w:val="24"/>
              </w:rPr>
              <w:t xml:space="preserve"> </w:t>
            </w:r>
            <w:r w:rsidRPr="007A663F">
              <w:rPr>
                <w:sz w:val="24"/>
                <w:szCs w:val="24"/>
              </w:rPr>
              <w:t>-19.00</w:t>
            </w:r>
          </w:p>
        </w:tc>
      </w:tr>
    </w:tbl>
    <w:p w:rsidR="009E5636" w:rsidRPr="007A663F" w:rsidRDefault="009E5636" w:rsidP="00774795">
      <w:pPr>
        <w:spacing w:after="4"/>
        <w:ind w:right="3445"/>
        <w:rPr>
          <w:b/>
          <w:sz w:val="24"/>
          <w:szCs w:val="24"/>
        </w:rPr>
      </w:pPr>
    </w:p>
    <w:p w:rsidR="009E5636" w:rsidRPr="007A663F" w:rsidRDefault="009E5636" w:rsidP="009E5636">
      <w:pPr>
        <w:spacing w:after="4"/>
        <w:ind w:left="4223" w:right="3445"/>
        <w:jc w:val="center"/>
        <w:rPr>
          <w:b/>
          <w:sz w:val="24"/>
          <w:szCs w:val="24"/>
        </w:rPr>
      </w:pPr>
      <w:r w:rsidRPr="007A663F">
        <w:rPr>
          <w:b/>
          <w:sz w:val="24"/>
          <w:szCs w:val="24"/>
        </w:rPr>
        <w:t>Теплый</w:t>
      </w:r>
      <w:r w:rsidRPr="007A663F">
        <w:rPr>
          <w:b/>
          <w:spacing w:val="-10"/>
          <w:sz w:val="24"/>
          <w:szCs w:val="24"/>
        </w:rPr>
        <w:t xml:space="preserve"> </w:t>
      </w:r>
      <w:r w:rsidRPr="007A663F">
        <w:rPr>
          <w:b/>
          <w:sz w:val="24"/>
          <w:szCs w:val="24"/>
        </w:rPr>
        <w:t>период</w:t>
      </w:r>
    </w:p>
    <w:tbl>
      <w:tblPr>
        <w:tblStyle w:val="TableNormal"/>
        <w:tblW w:w="14743" w:type="dxa"/>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69"/>
        <w:gridCol w:w="1949"/>
        <w:gridCol w:w="1969"/>
        <w:gridCol w:w="1973"/>
        <w:gridCol w:w="1283"/>
      </w:tblGrid>
      <w:tr w:rsidR="009E5636" w:rsidRPr="007A663F" w:rsidTr="00815957">
        <w:trPr>
          <w:trHeight w:val="516"/>
        </w:trPr>
        <w:tc>
          <w:tcPr>
            <w:tcW w:w="7569" w:type="dxa"/>
            <w:vMerge w:val="restart"/>
          </w:tcPr>
          <w:p w:rsidR="009E5636" w:rsidRPr="007A663F" w:rsidRDefault="009E5636" w:rsidP="00095252">
            <w:pPr>
              <w:pStyle w:val="TableParagraph"/>
              <w:ind w:left="0"/>
              <w:rPr>
                <w:b/>
                <w:sz w:val="24"/>
                <w:szCs w:val="24"/>
              </w:rPr>
            </w:pPr>
          </w:p>
          <w:p w:rsidR="009E5636" w:rsidRPr="007A663F" w:rsidRDefault="009E5636" w:rsidP="00095252">
            <w:pPr>
              <w:pStyle w:val="TableParagraph"/>
              <w:ind w:left="0"/>
              <w:rPr>
                <w:b/>
                <w:sz w:val="24"/>
                <w:szCs w:val="24"/>
              </w:rPr>
            </w:pPr>
          </w:p>
          <w:p w:rsidR="009E5636" w:rsidRPr="007A663F" w:rsidRDefault="009E5636" w:rsidP="00095252">
            <w:pPr>
              <w:pStyle w:val="TableParagraph"/>
              <w:spacing w:before="5"/>
              <w:ind w:left="0"/>
              <w:rPr>
                <w:b/>
                <w:sz w:val="24"/>
                <w:szCs w:val="24"/>
              </w:rPr>
            </w:pPr>
          </w:p>
          <w:p w:rsidR="009E5636" w:rsidRPr="007A663F" w:rsidRDefault="009E5636" w:rsidP="00095252">
            <w:pPr>
              <w:pStyle w:val="TableParagraph"/>
              <w:ind w:left="2945"/>
              <w:rPr>
                <w:b/>
                <w:sz w:val="24"/>
                <w:szCs w:val="24"/>
              </w:rPr>
            </w:pPr>
            <w:r w:rsidRPr="007A663F">
              <w:rPr>
                <w:b/>
                <w:sz w:val="24"/>
                <w:szCs w:val="24"/>
              </w:rPr>
              <w:t>Режимные</w:t>
            </w:r>
            <w:r w:rsidRPr="007A663F">
              <w:rPr>
                <w:b/>
                <w:spacing w:val="-6"/>
                <w:sz w:val="24"/>
                <w:szCs w:val="24"/>
              </w:rPr>
              <w:t xml:space="preserve"> </w:t>
            </w:r>
            <w:r w:rsidRPr="007A663F">
              <w:rPr>
                <w:b/>
                <w:sz w:val="24"/>
                <w:szCs w:val="24"/>
              </w:rPr>
              <w:t>моменты</w:t>
            </w:r>
          </w:p>
        </w:tc>
        <w:tc>
          <w:tcPr>
            <w:tcW w:w="7174" w:type="dxa"/>
            <w:gridSpan w:val="4"/>
          </w:tcPr>
          <w:p w:rsidR="009E5636" w:rsidRPr="007A663F" w:rsidRDefault="009E5636" w:rsidP="00095252">
            <w:pPr>
              <w:pStyle w:val="TableParagraph"/>
              <w:spacing w:line="275" w:lineRule="exact"/>
              <w:ind w:left="2827" w:right="2819"/>
              <w:jc w:val="center"/>
              <w:rPr>
                <w:b/>
                <w:sz w:val="24"/>
                <w:szCs w:val="24"/>
              </w:rPr>
            </w:pPr>
            <w:r w:rsidRPr="007A663F">
              <w:rPr>
                <w:b/>
                <w:sz w:val="24"/>
                <w:szCs w:val="24"/>
              </w:rPr>
              <w:t>Возрастные</w:t>
            </w:r>
            <w:r w:rsidRPr="007A663F">
              <w:rPr>
                <w:b/>
                <w:spacing w:val="-3"/>
                <w:sz w:val="24"/>
                <w:szCs w:val="24"/>
              </w:rPr>
              <w:t xml:space="preserve"> </w:t>
            </w:r>
            <w:r w:rsidRPr="007A663F">
              <w:rPr>
                <w:b/>
                <w:sz w:val="24"/>
                <w:szCs w:val="24"/>
              </w:rPr>
              <w:t>группы</w:t>
            </w:r>
          </w:p>
        </w:tc>
      </w:tr>
      <w:tr w:rsidR="009E5636" w:rsidRPr="007A663F" w:rsidTr="00815957">
        <w:trPr>
          <w:trHeight w:val="1698"/>
        </w:trPr>
        <w:tc>
          <w:tcPr>
            <w:tcW w:w="7569" w:type="dxa"/>
            <w:vMerge/>
            <w:tcBorders>
              <w:top w:val="nil"/>
            </w:tcBorders>
          </w:tcPr>
          <w:p w:rsidR="009E5636" w:rsidRPr="007A663F" w:rsidRDefault="009E5636" w:rsidP="00095252">
            <w:pPr>
              <w:rPr>
                <w:sz w:val="24"/>
                <w:szCs w:val="24"/>
              </w:rPr>
            </w:pPr>
          </w:p>
        </w:tc>
        <w:tc>
          <w:tcPr>
            <w:tcW w:w="1949" w:type="dxa"/>
            <w:textDirection w:val="btLr"/>
          </w:tcPr>
          <w:p w:rsidR="009E5636" w:rsidRPr="007A663F" w:rsidRDefault="009E5636" w:rsidP="00095252">
            <w:pPr>
              <w:pStyle w:val="TableParagraph"/>
              <w:ind w:left="0"/>
              <w:rPr>
                <w:b/>
                <w:sz w:val="24"/>
                <w:szCs w:val="24"/>
              </w:rPr>
            </w:pPr>
          </w:p>
          <w:p w:rsidR="009E5636" w:rsidRPr="007A663F" w:rsidRDefault="009E5636" w:rsidP="00095252">
            <w:pPr>
              <w:pStyle w:val="TableParagraph"/>
              <w:spacing w:before="4"/>
              <w:ind w:left="0"/>
              <w:rPr>
                <w:b/>
                <w:sz w:val="24"/>
                <w:szCs w:val="24"/>
              </w:rPr>
            </w:pPr>
          </w:p>
          <w:p w:rsidR="009E5636" w:rsidRPr="007A663F" w:rsidRDefault="009E5636" w:rsidP="00095252">
            <w:pPr>
              <w:pStyle w:val="TableParagraph"/>
              <w:spacing w:line="247" w:lineRule="auto"/>
              <w:ind w:left="352" w:right="341" w:firstLine="280"/>
              <w:rPr>
                <w:b/>
                <w:sz w:val="24"/>
                <w:szCs w:val="24"/>
              </w:rPr>
            </w:pPr>
            <w:r w:rsidRPr="007A663F">
              <w:rPr>
                <w:b/>
                <w:sz w:val="24"/>
                <w:szCs w:val="24"/>
              </w:rPr>
              <w:t>2 –я</w:t>
            </w:r>
            <w:r w:rsidRPr="007A663F">
              <w:rPr>
                <w:b/>
                <w:spacing w:val="1"/>
                <w:sz w:val="24"/>
                <w:szCs w:val="24"/>
              </w:rPr>
              <w:t xml:space="preserve"> </w:t>
            </w:r>
            <w:r w:rsidRPr="007A663F">
              <w:rPr>
                <w:b/>
                <w:spacing w:val="-1"/>
                <w:sz w:val="24"/>
                <w:szCs w:val="24"/>
              </w:rPr>
              <w:t>младшая</w:t>
            </w:r>
          </w:p>
        </w:tc>
        <w:tc>
          <w:tcPr>
            <w:tcW w:w="1969" w:type="dxa"/>
            <w:textDirection w:val="btLr"/>
          </w:tcPr>
          <w:p w:rsidR="009E5636" w:rsidRPr="007A663F" w:rsidRDefault="009E5636" w:rsidP="00095252">
            <w:pPr>
              <w:pStyle w:val="TableParagraph"/>
              <w:ind w:left="0"/>
              <w:rPr>
                <w:b/>
                <w:sz w:val="24"/>
                <w:szCs w:val="24"/>
              </w:rPr>
            </w:pPr>
          </w:p>
          <w:p w:rsidR="009E5636" w:rsidRPr="007A663F" w:rsidRDefault="009E5636" w:rsidP="00095252">
            <w:pPr>
              <w:pStyle w:val="TableParagraph"/>
              <w:spacing w:before="2"/>
              <w:ind w:left="0"/>
              <w:rPr>
                <w:b/>
                <w:sz w:val="24"/>
                <w:szCs w:val="24"/>
              </w:rPr>
            </w:pPr>
          </w:p>
          <w:p w:rsidR="009E5636" w:rsidRPr="007A663F" w:rsidRDefault="009E5636" w:rsidP="00095252">
            <w:pPr>
              <w:pStyle w:val="TableParagraph"/>
              <w:ind w:left="381"/>
              <w:rPr>
                <w:b/>
                <w:sz w:val="24"/>
                <w:szCs w:val="24"/>
              </w:rPr>
            </w:pPr>
            <w:r w:rsidRPr="007A663F">
              <w:rPr>
                <w:b/>
                <w:sz w:val="24"/>
                <w:szCs w:val="24"/>
              </w:rPr>
              <w:t>Средняя</w:t>
            </w:r>
          </w:p>
        </w:tc>
        <w:tc>
          <w:tcPr>
            <w:tcW w:w="1973" w:type="dxa"/>
            <w:textDirection w:val="btLr"/>
          </w:tcPr>
          <w:p w:rsidR="009E5636" w:rsidRPr="007A663F" w:rsidRDefault="009E5636" w:rsidP="00095252">
            <w:pPr>
              <w:pStyle w:val="TableParagraph"/>
              <w:ind w:left="0"/>
              <w:rPr>
                <w:b/>
                <w:sz w:val="24"/>
                <w:szCs w:val="24"/>
              </w:rPr>
            </w:pPr>
          </w:p>
          <w:p w:rsidR="009E5636" w:rsidRPr="007A663F" w:rsidRDefault="009E5636" w:rsidP="00095252">
            <w:pPr>
              <w:pStyle w:val="TableParagraph"/>
              <w:spacing w:before="4"/>
              <w:ind w:left="0"/>
              <w:rPr>
                <w:b/>
                <w:sz w:val="24"/>
                <w:szCs w:val="24"/>
              </w:rPr>
            </w:pPr>
          </w:p>
          <w:p w:rsidR="009E5636" w:rsidRPr="007A663F" w:rsidRDefault="009E5636" w:rsidP="00095252">
            <w:pPr>
              <w:pStyle w:val="TableParagraph"/>
              <w:ind w:left="120" w:right="120"/>
              <w:jc w:val="center"/>
              <w:rPr>
                <w:b/>
                <w:sz w:val="24"/>
                <w:szCs w:val="24"/>
              </w:rPr>
            </w:pPr>
            <w:r w:rsidRPr="007A663F">
              <w:rPr>
                <w:b/>
                <w:sz w:val="24"/>
                <w:szCs w:val="24"/>
              </w:rPr>
              <w:t>Старшая</w:t>
            </w:r>
            <w:r w:rsidRPr="007A663F">
              <w:rPr>
                <w:b/>
                <w:spacing w:val="-2"/>
                <w:sz w:val="24"/>
                <w:szCs w:val="24"/>
              </w:rPr>
              <w:t xml:space="preserve"> </w:t>
            </w:r>
          </w:p>
          <w:p w:rsidR="009E5636" w:rsidRPr="007A663F" w:rsidRDefault="009E5636" w:rsidP="00095252">
            <w:pPr>
              <w:pStyle w:val="TableParagraph"/>
              <w:spacing w:before="7"/>
              <w:ind w:left="122" w:right="120"/>
              <w:rPr>
                <w:b/>
                <w:sz w:val="24"/>
                <w:szCs w:val="24"/>
              </w:rPr>
            </w:pPr>
          </w:p>
        </w:tc>
        <w:tc>
          <w:tcPr>
            <w:tcW w:w="1283" w:type="dxa"/>
            <w:textDirection w:val="btLr"/>
          </w:tcPr>
          <w:p w:rsidR="009E5636" w:rsidRPr="007A663F" w:rsidRDefault="009E5636" w:rsidP="00095252">
            <w:pPr>
              <w:pStyle w:val="TableParagraph"/>
              <w:ind w:left="0"/>
              <w:rPr>
                <w:b/>
                <w:sz w:val="24"/>
                <w:szCs w:val="24"/>
              </w:rPr>
            </w:pPr>
          </w:p>
          <w:p w:rsidR="009E5636" w:rsidRPr="007A663F" w:rsidRDefault="009E5636" w:rsidP="00095252">
            <w:pPr>
              <w:pStyle w:val="TableParagraph"/>
              <w:spacing w:before="4"/>
              <w:ind w:left="0"/>
              <w:rPr>
                <w:b/>
                <w:sz w:val="24"/>
                <w:szCs w:val="24"/>
              </w:rPr>
            </w:pPr>
          </w:p>
          <w:p w:rsidR="009E5636" w:rsidRPr="007A663F" w:rsidRDefault="009E5636" w:rsidP="00095252">
            <w:pPr>
              <w:pStyle w:val="TableParagraph"/>
              <w:spacing w:line="247" w:lineRule="auto"/>
              <w:ind w:left="412" w:right="208" w:hanging="185"/>
              <w:rPr>
                <w:b/>
                <w:sz w:val="24"/>
                <w:szCs w:val="24"/>
              </w:rPr>
            </w:pPr>
            <w:r w:rsidRPr="007A663F">
              <w:rPr>
                <w:b/>
                <w:sz w:val="24"/>
                <w:szCs w:val="24"/>
              </w:rPr>
              <w:t>Подготови-</w:t>
            </w:r>
            <w:r w:rsidRPr="007A663F">
              <w:rPr>
                <w:b/>
                <w:spacing w:val="-57"/>
                <w:sz w:val="24"/>
                <w:szCs w:val="24"/>
              </w:rPr>
              <w:t xml:space="preserve"> </w:t>
            </w:r>
            <w:r w:rsidRPr="007A663F">
              <w:rPr>
                <w:b/>
                <w:sz w:val="24"/>
                <w:szCs w:val="24"/>
              </w:rPr>
              <w:t>тельная</w:t>
            </w:r>
          </w:p>
        </w:tc>
      </w:tr>
      <w:tr w:rsidR="009E5636" w:rsidRPr="007A663F" w:rsidTr="00815957">
        <w:trPr>
          <w:trHeight w:val="518"/>
        </w:trPr>
        <w:tc>
          <w:tcPr>
            <w:tcW w:w="14743" w:type="dxa"/>
            <w:gridSpan w:val="5"/>
          </w:tcPr>
          <w:p w:rsidR="009E5636" w:rsidRPr="007A663F" w:rsidRDefault="009E5636" w:rsidP="00095252">
            <w:pPr>
              <w:pStyle w:val="TableParagraph"/>
              <w:spacing w:before="1"/>
              <w:ind w:left="6208" w:right="6203"/>
              <w:jc w:val="center"/>
              <w:rPr>
                <w:b/>
                <w:sz w:val="24"/>
                <w:szCs w:val="24"/>
              </w:rPr>
            </w:pPr>
            <w:r w:rsidRPr="007A663F">
              <w:rPr>
                <w:b/>
                <w:sz w:val="24"/>
                <w:szCs w:val="24"/>
              </w:rPr>
              <w:t>Дома</w:t>
            </w:r>
          </w:p>
        </w:tc>
      </w:tr>
      <w:tr w:rsidR="009E5636" w:rsidRPr="007A663F" w:rsidTr="00815957">
        <w:trPr>
          <w:trHeight w:val="275"/>
        </w:trPr>
        <w:tc>
          <w:tcPr>
            <w:tcW w:w="7569" w:type="dxa"/>
          </w:tcPr>
          <w:p w:rsidR="009E5636" w:rsidRPr="007A663F" w:rsidRDefault="009E5636" w:rsidP="00095252">
            <w:pPr>
              <w:pStyle w:val="TableParagraph"/>
              <w:spacing w:line="256" w:lineRule="exact"/>
              <w:ind w:left="549"/>
              <w:rPr>
                <w:sz w:val="24"/>
                <w:szCs w:val="24"/>
              </w:rPr>
            </w:pPr>
            <w:r w:rsidRPr="007A663F">
              <w:rPr>
                <w:sz w:val="24"/>
                <w:szCs w:val="24"/>
              </w:rPr>
              <w:t>Подъем,</w:t>
            </w:r>
            <w:r w:rsidRPr="007A663F">
              <w:rPr>
                <w:spacing w:val="-2"/>
                <w:sz w:val="24"/>
                <w:szCs w:val="24"/>
              </w:rPr>
              <w:t xml:space="preserve"> </w:t>
            </w:r>
            <w:r w:rsidRPr="007A663F">
              <w:rPr>
                <w:sz w:val="24"/>
                <w:szCs w:val="24"/>
              </w:rPr>
              <w:t>утренний</w:t>
            </w:r>
            <w:r w:rsidRPr="007A663F">
              <w:rPr>
                <w:spacing w:val="-7"/>
                <w:sz w:val="24"/>
                <w:szCs w:val="24"/>
              </w:rPr>
              <w:t xml:space="preserve"> </w:t>
            </w:r>
            <w:r w:rsidRPr="007A663F">
              <w:rPr>
                <w:sz w:val="24"/>
                <w:szCs w:val="24"/>
              </w:rPr>
              <w:t>туалет</w:t>
            </w:r>
          </w:p>
        </w:tc>
        <w:tc>
          <w:tcPr>
            <w:tcW w:w="1949" w:type="dxa"/>
          </w:tcPr>
          <w:p w:rsidR="009E5636" w:rsidRPr="007A663F" w:rsidRDefault="009E5636" w:rsidP="00095252">
            <w:pPr>
              <w:pStyle w:val="TableParagraph"/>
              <w:spacing w:line="256" w:lineRule="exact"/>
              <w:ind w:left="8"/>
              <w:rPr>
                <w:sz w:val="24"/>
                <w:szCs w:val="24"/>
              </w:rPr>
            </w:pPr>
            <w:r w:rsidRPr="007A663F">
              <w:rPr>
                <w:sz w:val="24"/>
                <w:szCs w:val="24"/>
              </w:rPr>
              <w:t>6.00</w:t>
            </w:r>
            <w:r w:rsidRPr="007A663F">
              <w:rPr>
                <w:spacing w:val="-1"/>
                <w:sz w:val="24"/>
                <w:szCs w:val="24"/>
              </w:rPr>
              <w:t xml:space="preserve"> </w:t>
            </w:r>
            <w:r w:rsidRPr="007A663F">
              <w:rPr>
                <w:sz w:val="24"/>
                <w:szCs w:val="24"/>
              </w:rPr>
              <w:t>-7.00</w:t>
            </w:r>
          </w:p>
        </w:tc>
        <w:tc>
          <w:tcPr>
            <w:tcW w:w="1969" w:type="dxa"/>
          </w:tcPr>
          <w:p w:rsidR="009E5636" w:rsidRPr="007A663F" w:rsidRDefault="009E5636" w:rsidP="00095252">
            <w:pPr>
              <w:pStyle w:val="TableParagraph"/>
              <w:spacing w:line="256" w:lineRule="exact"/>
              <w:ind w:left="8"/>
              <w:rPr>
                <w:sz w:val="24"/>
                <w:szCs w:val="24"/>
              </w:rPr>
            </w:pPr>
            <w:r w:rsidRPr="007A663F">
              <w:rPr>
                <w:sz w:val="24"/>
                <w:szCs w:val="24"/>
              </w:rPr>
              <w:t>6.00</w:t>
            </w:r>
            <w:r w:rsidRPr="007A663F">
              <w:rPr>
                <w:spacing w:val="-1"/>
                <w:sz w:val="24"/>
                <w:szCs w:val="24"/>
              </w:rPr>
              <w:t xml:space="preserve"> </w:t>
            </w:r>
            <w:r w:rsidRPr="007A663F">
              <w:rPr>
                <w:sz w:val="24"/>
                <w:szCs w:val="24"/>
              </w:rPr>
              <w:t>-7.00</w:t>
            </w:r>
          </w:p>
        </w:tc>
        <w:tc>
          <w:tcPr>
            <w:tcW w:w="1973" w:type="dxa"/>
          </w:tcPr>
          <w:p w:rsidR="009E5636" w:rsidRPr="007A663F" w:rsidRDefault="009E5636" w:rsidP="00095252">
            <w:pPr>
              <w:pStyle w:val="TableParagraph"/>
              <w:spacing w:line="256" w:lineRule="exact"/>
              <w:ind w:left="8"/>
              <w:rPr>
                <w:sz w:val="24"/>
                <w:szCs w:val="24"/>
              </w:rPr>
            </w:pPr>
            <w:r w:rsidRPr="007A663F">
              <w:rPr>
                <w:sz w:val="24"/>
                <w:szCs w:val="24"/>
              </w:rPr>
              <w:t>6.00</w:t>
            </w:r>
            <w:r w:rsidRPr="007A663F">
              <w:rPr>
                <w:spacing w:val="-1"/>
                <w:sz w:val="24"/>
                <w:szCs w:val="24"/>
              </w:rPr>
              <w:t xml:space="preserve"> </w:t>
            </w:r>
            <w:r w:rsidRPr="007A663F">
              <w:rPr>
                <w:sz w:val="24"/>
                <w:szCs w:val="24"/>
              </w:rPr>
              <w:t>-7.00</w:t>
            </w:r>
          </w:p>
        </w:tc>
        <w:tc>
          <w:tcPr>
            <w:tcW w:w="1283" w:type="dxa"/>
          </w:tcPr>
          <w:p w:rsidR="009E5636" w:rsidRPr="007A663F" w:rsidRDefault="009E5636" w:rsidP="00095252">
            <w:pPr>
              <w:pStyle w:val="TableParagraph"/>
              <w:spacing w:line="256" w:lineRule="exact"/>
              <w:ind w:left="8"/>
              <w:rPr>
                <w:sz w:val="24"/>
                <w:szCs w:val="24"/>
              </w:rPr>
            </w:pPr>
            <w:r w:rsidRPr="007A663F">
              <w:rPr>
                <w:sz w:val="24"/>
                <w:szCs w:val="24"/>
              </w:rPr>
              <w:t>6.00</w:t>
            </w:r>
            <w:r w:rsidRPr="007A663F">
              <w:rPr>
                <w:spacing w:val="-1"/>
                <w:sz w:val="24"/>
                <w:szCs w:val="24"/>
              </w:rPr>
              <w:t xml:space="preserve"> </w:t>
            </w:r>
            <w:r w:rsidRPr="007A663F">
              <w:rPr>
                <w:sz w:val="24"/>
                <w:szCs w:val="24"/>
              </w:rPr>
              <w:t>-7.00</w:t>
            </w:r>
          </w:p>
        </w:tc>
      </w:tr>
      <w:tr w:rsidR="009E5636" w:rsidRPr="007A663F" w:rsidTr="00815957">
        <w:trPr>
          <w:trHeight w:val="278"/>
        </w:trPr>
        <w:tc>
          <w:tcPr>
            <w:tcW w:w="14743" w:type="dxa"/>
            <w:gridSpan w:val="5"/>
          </w:tcPr>
          <w:p w:rsidR="009E5636" w:rsidRPr="007A663F" w:rsidRDefault="00815957" w:rsidP="00815957">
            <w:pPr>
              <w:pStyle w:val="TableParagraph"/>
              <w:spacing w:line="258" w:lineRule="exact"/>
              <w:ind w:left="0" w:right="6204"/>
              <w:jc w:val="center"/>
              <w:rPr>
                <w:b/>
                <w:sz w:val="24"/>
                <w:szCs w:val="24"/>
              </w:rPr>
            </w:pPr>
            <w:r>
              <w:rPr>
                <w:b/>
                <w:sz w:val="24"/>
                <w:szCs w:val="24"/>
              </w:rPr>
              <w:t xml:space="preserve">                                                                                   </w:t>
            </w:r>
            <w:r w:rsidR="009E5636" w:rsidRPr="007A663F">
              <w:rPr>
                <w:b/>
                <w:sz w:val="24"/>
                <w:szCs w:val="24"/>
              </w:rPr>
              <w:t>В</w:t>
            </w:r>
            <w:r w:rsidR="009E5636" w:rsidRPr="007A663F">
              <w:rPr>
                <w:b/>
                <w:spacing w:val="-3"/>
                <w:sz w:val="24"/>
                <w:szCs w:val="24"/>
              </w:rPr>
              <w:t xml:space="preserve"> </w:t>
            </w:r>
            <w:r w:rsidR="009E5636" w:rsidRPr="007A663F">
              <w:rPr>
                <w:b/>
                <w:sz w:val="24"/>
                <w:szCs w:val="24"/>
              </w:rPr>
              <w:t>дошкольном</w:t>
            </w:r>
            <w:r w:rsidR="009E5636" w:rsidRPr="007A663F">
              <w:rPr>
                <w:b/>
                <w:spacing w:val="-2"/>
                <w:sz w:val="24"/>
                <w:szCs w:val="24"/>
              </w:rPr>
              <w:t xml:space="preserve"> </w:t>
            </w:r>
            <w:r w:rsidR="009E5636" w:rsidRPr="007A663F">
              <w:rPr>
                <w:b/>
                <w:sz w:val="24"/>
                <w:szCs w:val="24"/>
              </w:rPr>
              <w:t>учреждении</w:t>
            </w:r>
          </w:p>
        </w:tc>
      </w:tr>
      <w:tr w:rsidR="009E5636" w:rsidRPr="007A663F" w:rsidTr="00815957">
        <w:trPr>
          <w:trHeight w:val="275"/>
        </w:trPr>
        <w:tc>
          <w:tcPr>
            <w:tcW w:w="7569" w:type="dxa"/>
          </w:tcPr>
          <w:p w:rsidR="009E5636" w:rsidRPr="007A663F" w:rsidRDefault="009E5636" w:rsidP="00095252">
            <w:pPr>
              <w:pStyle w:val="TableParagraph"/>
              <w:spacing w:line="256" w:lineRule="exact"/>
              <w:ind w:left="31"/>
              <w:rPr>
                <w:sz w:val="24"/>
                <w:szCs w:val="24"/>
              </w:rPr>
            </w:pPr>
            <w:r w:rsidRPr="007A663F">
              <w:rPr>
                <w:sz w:val="24"/>
                <w:szCs w:val="24"/>
              </w:rPr>
              <w:t>Прием</w:t>
            </w:r>
            <w:r w:rsidRPr="007A663F">
              <w:rPr>
                <w:spacing w:val="-4"/>
                <w:sz w:val="24"/>
                <w:szCs w:val="24"/>
              </w:rPr>
              <w:t xml:space="preserve"> </w:t>
            </w:r>
            <w:r w:rsidRPr="007A663F">
              <w:rPr>
                <w:sz w:val="24"/>
                <w:szCs w:val="24"/>
              </w:rPr>
              <w:t>и</w:t>
            </w:r>
            <w:r w:rsidRPr="007A663F">
              <w:rPr>
                <w:spacing w:val="-2"/>
                <w:sz w:val="24"/>
                <w:szCs w:val="24"/>
              </w:rPr>
              <w:t xml:space="preserve"> </w:t>
            </w:r>
            <w:r w:rsidRPr="007A663F">
              <w:rPr>
                <w:sz w:val="24"/>
                <w:szCs w:val="24"/>
              </w:rPr>
              <w:t>осмотр,</w:t>
            </w:r>
            <w:r w:rsidRPr="007A663F">
              <w:rPr>
                <w:spacing w:val="-2"/>
                <w:sz w:val="24"/>
                <w:szCs w:val="24"/>
              </w:rPr>
              <w:t xml:space="preserve"> </w:t>
            </w:r>
            <w:r w:rsidRPr="007A663F">
              <w:rPr>
                <w:sz w:val="24"/>
                <w:szCs w:val="24"/>
              </w:rPr>
              <w:t>игры</w:t>
            </w:r>
            <w:r w:rsidRPr="007A663F">
              <w:rPr>
                <w:spacing w:val="-3"/>
                <w:sz w:val="24"/>
                <w:szCs w:val="24"/>
              </w:rPr>
              <w:t xml:space="preserve"> </w:t>
            </w:r>
            <w:r w:rsidRPr="007A663F">
              <w:rPr>
                <w:sz w:val="24"/>
                <w:szCs w:val="24"/>
              </w:rPr>
              <w:t>на</w:t>
            </w:r>
            <w:r w:rsidRPr="007A663F">
              <w:rPr>
                <w:spacing w:val="-3"/>
                <w:sz w:val="24"/>
                <w:szCs w:val="24"/>
              </w:rPr>
              <w:t xml:space="preserve"> </w:t>
            </w:r>
            <w:r w:rsidRPr="007A663F">
              <w:rPr>
                <w:sz w:val="24"/>
                <w:szCs w:val="24"/>
              </w:rPr>
              <w:t>свежем</w:t>
            </w:r>
            <w:r w:rsidRPr="007A663F">
              <w:rPr>
                <w:spacing w:val="-4"/>
                <w:sz w:val="24"/>
                <w:szCs w:val="24"/>
              </w:rPr>
              <w:t xml:space="preserve"> </w:t>
            </w:r>
            <w:r w:rsidRPr="007A663F">
              <w:rPr>
                <w:sz w:val="24"/>
                <w:szCs w:val="24"/>
              </w:rPr>
              <w:t>воздухе</w:t>
            </w:r>
          </w:p>
        </w:tc>
        <w:tc>
          <w:tcPr>
            <w:tcW w:w="1949" w:type="dxa"/>
          </w:tcPr>
          <w:p w:rsidR="009E5636" w:rsidRPr="007A663F" w:rsidRDefault="009E5636" w:rsidP="00095252">
            <w:pPr>
              <w:pStyle w:val="TableParagraph"/>
              <w:spacing w:line="256" w:lineRule="exact"/>
              <w:ind w:left="28"/>
              <w:rPr>
                <w:sz w:val="24"/>
                <w:szCs w:val="24"/>
              </w:rPr>
            </w:pPr>
            <w:r w:rsidRPr="007A663F">
              <w:rPr>
                <w:sz w:val="24"/>
                <w:szCs w:val="24"/>
              </w:rPr>
              <w:t>7.00-8.10</w:t>
            </w:r>
          </w:p>
        </w:tc>
        <w:tc>
          <w:tcPr>
            <w:tcW w:w="1969" w:type="dxa"/>
          </w:tcPr>
          <w:p w:rsidR="009E5636" w:rsidRPr="007A663F" w:rsidRDefault="009E5636" w:rsidP="00095252">
            <w:pPr>
              <w:pStyle w:val="TableParagraph"/>
              <w:spacing w:line="256" w:lineRule="exact"/>
              <w:ind w:left="28"/>
              <w:rPr>
                <w:sz w:val="24"/>
                <w:szCs w:val="24"/>
              </w:rPr>
            </w:pPr>
            <w:r w:rsidRPr="007A663F">
              <w:rPr>
                <w:sz w:val="24"/>
                <w:szCs w:val="24"/>
              </w:rPr>
              <w:t>7.00-8.20</w:t>
            </w:r>
          </w:p>
        </w:tc>
        <w:tc>
          <w:tcPr>
            <w:tcW w:w="1973" w:type="dxa"/>
          </w:tcPr>
          <w:p w:rsidR="009E5636" w:rsidRPr="007A663F" w:rsidRDefault="009E5636" w:rsidP="00095252">
            <w:pPr>
              <w:pStyle w:val="TableParagraph"/>
              <w:spacing w:line="256" w:lineRule="exact"/>
              <w:ind w:left="27"/>
              <w:rPr>
                <w:sz w:val="24"/>
                <w:szCs w:val="24"/>
              </w:rPr>
            </w:pPr>
            <w:r w:rsidRPr="007A663F">
              <w:rPr>
                <w:sz w:val="24"/>
                <w:szCs w:val="24"/>
              </w:rPr>
              <w:t>7.00-8.15</w:t>
            </w:r>
          </w:p>
        </w:tc>
        <w:tc>
          <w:tcPr>
            <w:tcW w:w="1283" w:type="dxa"/>
          </w:tcPr>
          <w:p w:rsidR="009E5636" w:rsidRPr="007A663F" w:rsidRDefault="009E5636" w:rsidP="00095252">
            <w:pPr>
              <w:pStyle w:val="TableParagraph"/>
              <w:spacing w:line="256" w:lineRule="exact"/>
              <w:ind w:left="27"/>
              <w:rPr>
                <w:sz w:val="24"/>
                <w:szCs w:val="24"/>
              </w:rPr>
            </w:pPr>
            <w:r w:rsidRPr="007A663F">
              <w:rPr>
                <w:sz w:val="24"/>
                <w:szCs w:val="24"/>
              </w:rPr>
              <w:t>7.00-8.25</w:t>
            </w:r>
          </w:p>
        </w:tc>
      </w:tr>
      <w:tr w:rsidR="009E5636" w:rsidRPr="007A663F" w:rsidTr="00815957">
        <w:trPr>
          <w:trHeight w:val="275"/>
        </w:trPr>
        <w:tc>
          <w:tcPr>
            <w:tcW w:w="7569" w:type="dxa"/>
          </w:tcPr>
          <w:p w:rsidR="009E5636" w:rsidRPr="007A663F" w:rsidRDefault="009E5636" w:rsidP="00095252">
            <w:pPr>
              <w:pStyle w:val="TableParagraph"/>
              <w:spacing w:line="256" w:lineRule="exact"/>
              <w:ind w:left="31"/>
              <w:rPr>
                <w:sz w:val="24"/>
                <w:szCs w:val="24"/>
              </w:rPr>
            </w:pPr>
            <w:r w:rsidRPr="007A663F">
              <w:rPr>
                <w:sz w:val="24"/>
                <w:szCs w:val="24"/>
              </w:rPr>
              <w:t>Утренняя</w:t>
            </w:r>
            <w:r w:rsidRPr="007A663F">
              <w:rPr>
                <w:spacing w:val="-4"/>
                <w:sz w:val="24"/>
                <w:szCs w:val="24"/>
              </w:rPr>
              <w:t xml:space="preserve"> </w:t>
            </w:r>
            <w:r w:rsidRPr="007A663F">
              <w:rPr>
                <w:sz w:val="24"/>
                <w:szCs w:val="24"/>
              </w:rPr>
              <w:t>гимнастика</w:t>
            </w:r>
            <w:r w:rsidRPr="007A663F">
              <w:rPr>
                <w:spacing w:val="-3"/>
                <w:sz w:val="24"/>
                <w:szCs w:val="24"/>
              </w:rPr>
              <w:t xml:space="preserve"> </w:t>
            </w:r>
            <w:r w:rsidRPr="007A663F">
              <w:rPr>
                <w:sz w:val="24"/>
                <w:szCs w:val="24"/>
              </w:rPr>
              <w:t>на</w:t>
            </w:r>
            <w:r w:rsidRPr="007A663F">
              <w:rPr>
                <w:spacing w:val="-4"/>
                <w:sz w:val="24"/>
                <w:szCs w:val="24"/>
              </w:rPr>
              <w:t xml:space="preserve"> </w:t>
            </w:r>
            <w:r w:rsidRPr="007A663F">
              <w:rPr>
                <w:sz w:val="24"/>
                <w:szCs w:val="24"/>
              </w:rPr>
              <w:t>свежем</w:t>
            </w:r>
            <w:r w:rsidRPr="007A663F">
              <w:rPr>
                <w:spacing w:val="-4"/>
                <w:sz w:val="24"/>
                <w:szCs w:val="24"/>
              </w:rPr>
              <w:t xml:space="preserve"> </w:t>
            </w:r>
            <w:r w:rsidRPr="007A663F">
              <w:rPr>
                <w:sz w:val="24"/>
                <w:szCs w:val="24"/>
              </w:rPr>
              <w:t>воздухе</w:t>
            </w:r>
          </w:p>
        </w:tc>
        <w:tc>
          <w:tcPr>
            <w:tcW w:w="1949" w:type="dxa"/>
          </w:tcPr>
          <w:p w:rsidR="009E5636" w:rsidRPr="007A663F" w:rsidRDefault="009E5636" w:rsidP="00095252">
            <w:pPr>
              <w:pStyle w:val="TableParagraph"/>
              <w:spacing w:line="256" w:lineRule="exact"/>
              <w:ind w:left="28"/>
              <w:rPr>
                <w:sz w:val="24"/>
                <w:szCs w:val="24"/>
              </w:rPr>
            </w:pPr>
            <w:r w:rsidRPr="007A663F">
              <w:rPr>
                <w:sz w:val="24"/>
                <w:szCs w:val="24"/>
              </w:rPr>
              <w:t>8.10-8.20</w:t>
            </w:r>
          </w:p>
        </w:tc>
        <w:tc>
          <w:tcPr>
            <w:tcW w:w="1969" w:type="dxa"/>
          </w:tcPr>
          <w:p w:rsidR="009E5636" w:rsidRPr="007A663F" w:rsidRDefault="009E5636" w:rsidP="00095252">
            <w:pPr>
              <w:pStyle w:val="TableParagraph"/>
              <w:spacing w:line="256" w:lineRule="exact"/>
              <w:ind w:left="28"/>
              <w:rPr>
                <w:sz w:val="24"/>
                <w:szCs w:val="24"/>
              </w:rPr>
            </w:pPr>
            <w:r w:rsidRPr="007A663F">
              <w:rPr>
                <w:sz w:val="24"/>
                <w:szCs w:val="24"/>
              </w:rPr>
              <w:t>8.20-8.30</w:t>
            </w:r>
          </w:p>
        </w:tc>
        <w:tc>
          <w:tcPr>
            <w:tcW w:w="1973" w:type="dxa"/>
          </w:tcPr>
          <w:p w:rsidR="009E5636" w:rsidRPr="007A663F" w:rsidRDefault="009E5636" w:rsidP="00095252">
            <w:pPr>
              <w:pStyle w:val="TableParagraph"/>
              <w:spacing w:line="256" w:lineRule="exact"/>
              <w:ind w:left="27"/>
              <w:rPr>
                <w:sz w:val="24"/>
                <w:szCs w:val="24"/>
              </w:rPr>
            </w:pPr>
            <w:r w:rsidRPr="007A663F">
              <w:rPr>
                <w:sz w:val="24"/>
                <w:szCs w:val="24"/>
              </w:rPr>
              <w:t>8.15-8.25</w:t>
            </w:r>
          </w:p>
        </w:tc>
        <w:tc>
          <w:tcPr>
            <w:tcW w:w="1283" w:type="dxa"/>
          </w:tcPr>
          <w:p w:rsidR="009E5636" w:rsidRPr="007A663F" w:rsidRDefault="009E5636" w:rsidP="00095252">
            <w:pPr>
              <w:pStyle w:val="TableParagraph"/>
              <w:spacing w:line="256" w:lineRule="exact"/>
              <w:ind w:left="27"/>
              <w:rPr>
                <w:sz w:val="24"/>
                <w:szCs w:val="24"/>
              </w:rPr>
            </w:pPr>
            <w:r w:rsidRPr="007A663F">
              <w:rPr>
                <w:sz w:val="24"/>
                <w:szCs w:val="24"/>
              </w:rPr>
              <w:t>8.25-8.35</w:t>
            </w:r>
          </w:p>
        </w:tc>
      </w:tr>
      <w:tr w:rsidR="009E5636" w:rsidRPr="007A663F" w:rsidTr="00815957">
        <w:trPr>
          <w:trHeight w:val="277"/>
        </w:trPr>
        <w:tc>
          <w:tcPr>
            <w:tcW w:w="7569" w:type="dxa"/>
          </w:tcPr>
          <w:p w:rsidR="009E5636" w:rsidRPr="007A663F" w:rsidRDefault="009E5636" w:rsidP="00095252">
            <w:pPr>
              <w:pStyle w:val="TableParagraph"/>
              <w:spacing w:line="258" w:lineRule="exact"/>
              <w:ind w:left="31"/>
              <w:rPr>
                <w:sz w:val="24"/>
                <w:szCs w:val="24"/>
              </w:rPr>
            </w:pPr>
            <w:r w:rsidRPr="007A663F">
              <w:rPr>
                <w:sz w:val="24"/>
                <w:szCs w:val="24"/>
              </w:rPr>
              <w:t>Подготовка</w:t>
            </w:r>
            <w:r w:rsidRPr="007A663F">
              <w:rPr>
                <w:spacing w:val="-7"/>
                <w:sz w:val="24"/>
                <w:szCs w:val="24"/>
              </w:rPr>
              <w:t xml:space="preserve"> </w:t>
            </w:r>
            <w:r w:rsidRPr="007A663F">
              <w:rPr>
                <w:sz w:val="24"/>
                <w:szCs w:val="24"/>
              </w:rPr>
              <w:t>к</w:t>
            </w:r>
            <w:r w:rsidRPr="007A663F">
              <w:rPr>
                <w:spacing w:val="-5"/>
                <w:sz w:val="24"/>
                <w:szCs w:val="24"/>
              </w:rPr>
              <w:t xml:space="preserve"> </w:t>
            </w:r>
            <w:r w:rsidRPr="007A663F">
              <w:rPr>
                <w:sz w:val="24"/>
                <w:szCs w:val="24"/>
              </w:rPr>
              <w:t>завтраку,</w:t>
            </w:r>
            <w:r w:rsidRPr="007A663F">
              <w:rPr>
                <w:spacing w:val="-3"/>
                <w:sz w:val="24"/>
                <w:szCs w:val="24"/>
              </w:rPr>
              <w:t xml:space="preserve"> </w:t>
            </w:r>
            <w:r w:rsidRPr="007A663F">
              <w:rPr>
                <w:sz w:val="24"/>
                <w:szCs w:val="24"/>
              </w:rPr>
              <w:t>завтрак</w:t>
            </w:r>
          </w:p>
        </w:tc>
        <w:tc>
          <w:tcPr>
            <w:tcW w:w="1949" w:type="dxa"/>
          </w:tcPr>
          <w:p w:rsidR="009E5636" w:rsidRPr="007A663F" w:rsidRDefault="009E5636" w:rsidP="00095252">
            <w:pPr>
              <w:pStyle w:val="TableParagraph"/>
              <w:spacing w:line="258" w:lineRule="exact"/>
              <w:ind w:left="28"/>
              <w:rPr>
                <w:sz w:val="24"/>
                <w:szCs w:val="24"/>
              </w:rPr>
            </w:pPr>
            <w:r w:rsidRPr="007A663F">
              <w:rPr>
                <w:sz w:val="24"/>
                <w:szCs w:val="24"/>
              </w:rPr>
              <w:t>8.20-8.55</w:t>
            </w:r>
          </w:p>
        </w:tc>
        <w:tc>
          <w:tcPr>
            <w:tcW w:w="1969" w:type="dxa"/>
          </w:tcPr>
          <w:p w:rsidR="009E5636" w:rsidRPr="007A663F" w:rsidRDefault="009E5636" w:rsidP="00095252">
            <w:pPr>
              <w:pStyle w:val="TableParagraph"/>
              <w:spacing w:line="258" w:lineRule="exact"/>
              <w:ind w:left="28"/>
              <w:rPr>
                <w:sz w:val="24"/>
                <w:szCs w:val="24"/>
              </w:rPr>
            </w:pPr>
            <w:r w:rsidRPr="007A663F">
              <w:rPr>
                <w:sz w:val="24"/>
                <w:szCs w:val="24"/>
              </w:rPr>
              <w:t>8.30-8.55</w:t>
            </w:r>
          </w:p>
        </w:tc>
        <w:tc>
          <w:tcPr>
            <w:tcW w:w="1973" w:type="dxa"/>
          </w:tcPr>
          <w:p w:rsidR="009E5636" w:rsidRPr="007A663F" w:rsidRDefault="009E5636" w:rsidP="00095252">
            <w:pPr>
              <w:pStyle w:val="TableParagraph"/>
              <w:spacing w:line="258" w:lineRule="exact"/>
              <w:ind w:left="27"/>
              <w:rPr>
                <w:sz w:val="24"/>
                <w:szCs w:val="24"/>
              </w:rPr>
            </w:pPr>
            <w:r w:rsidRPr="007A663F">
              <w:rPr>
                <w:sz w:val="24"/>
                <w:szCs w:val="24"/>
              </w:rPr>
              <w:t>8.25-8.55</w:t>
            </w:r>
          </w:p>
        </w:tc>
        <w:tc>
          <w:tcPr>
            <w:tcW w:w="1283" w:type="dxa"/>
          </w:tcPr>
          <w:p w:rsidR="009E5636" w:rsidRPr="007A663F" w:rsidRDefault="009E5636" w:rsidP="00095252">
            <w:pPr>
              <w:pStyle w:val="TableParagraph"/>
              <w:spacing w:line="258" w:lineRule="exact"/>
              <w:ind w:left="27"/>
              <w:rPr>
                <w:sz w:val="24"/>
                <w:szCs w:val="24"/>
              </w:rPr>
            </w:pPr>
            <w:r w:rsidRPr="007A663F">
              <w:rPr>
                <w:sz w:val="24"/>
                <w:szCs w:val="24"/>
              </w:rPr>
              <w:t>8.35-8.55</w:t>
            </w:r>
          </w:p>
        </w:tc>
      </w:tr>
      <w:tr w:rsidR="009E5636" w:rsidRPr="007A663F" w:rsidTr="00815957">
        <w:trPr>
          <w:trHeight w:val="275"/>
        </w:trPr>
        <w:tc>
          <w:tcPr>
            <w:tcW w:w="7569" w:type="dxa"/>
          </w:tcPr>
          <w:p w:rsidR="009E5636" w:rsidRPr="007A663F" w:rsidRDefault="009E5636" w:rsidP="00095252">
            <w:pPr>
              <w:pStyle w:val="TableParagraph"/>
              <w:spacing w:line="256" w:lineRule="exact"/>
              <w:ind w:left="31"/>
              <w:rPr>
                <w:sz w:val="24"/>
                <w:szCs w:val="24"/>
              </w:rPr>
            </w:pPr>
            <w:r w:rsidRPr="007A663F">
              <w:rPr>
                <w:sz w:val="24"/>
                <w:szCs w:val="24"/>
              </w:rPr>
              <w:t>Игры,</w:t>
            </w:r>
            <w:r w:rsidRPr="007A663F">
              <w:rPr>
                <w:spacing w:val="-1"/>
                <w:sz w:val="24"/>
                <w:szCs w:val="24"/>
              </w:rPr>
              <w:t xml:space="preserve"> </w:t>
            </w:r>
            <w:r w:rsidRPr="007A663F">
              <w:rPr>
                <w:sz w:val="24"/>
                <w:szCs w:val="24"/>
              </w:rPr>
              <w:t>подготовка</w:t>
            </w:r>
            <w:r w:rsidRPr="007A663F">
              <w:rPr>
                <w:spacing w:val="-1"/>
                <w:sz w:val="24"/>
                <w:szCs w:val="24"/>
              </w:rPr>
              <w:t xml:space="preserve"> </w:t>
            </w:r>
            <w:r w:rsidRPr="007A663F">
              <w:rPr>
                <w:sz w:val="24"/>
                <w:szCs w:val="24"/>
              </w:rPr>
              <w:t>к</w:t>
            </w:r>
            <w:r w:rsidRPr="007A663F">
              <w:rPr>
                <w:spacing w:val="-1"/>
                <w:sz w:val="24"/>
                <w:szCs w:val="24"/>
              </w:rPr>
              <w:t xml:space="preserve"> </w:t>
            </w:r>
            <w:r w:rsidRPr="007A663F">
              <w:rPr>
                <w:sz w:val="24"/>
                <w:szCs w:val="24"/>
              </w:rPr>
              <w:t>прогулке</w:t>
            </w:r>
            <w:r w:rsidRPr="007A663F">
              <w:rPr>
                <w:spacing w:val="-1"/>
                <w:sz w:val="24"/>
                <w:szCs w:val="24"/>
              </w:rPr>
              <w:t xml:space="preserve"> </w:t>
            </w:r>
            <w:r w:rsidRPr="007A663F">
              <w:rPr>
                <w:sz w:val="24"/>
                <w:szCs w:val="24"/>
              </w:rPr>
              <w:t>,</w:t>
            </w:r>
            <w:r w:rsidRPr="007A663F">
              <w:rPr>
                <w:spacing w:val="-1"/>
                <w:sz w:val="24"/>
                <w:szCs w:val="24"/>
              </w:rPr>
              <w:t xml:space="preserve"> </w:t>
            </w:r>
            <w:r w:rsidRPr="007A663F">
              <w:rPr>
                <w:sz w:val="24"/>
                <w:szCs w:val="24"/>
              </w:rPr>
              <w:t>выход</w:t>
            </w:r>
            <w:r w:rsidRPr="007A663F">
              <w:rPr>
                <w:spacing w:val="-1"/>
                <w:sz w:val="24"/>
                <w:szCs w:val="24"/>
              </w:rPr>
              <w:t xml:space="preserve"> </w:t>
            </w:r>
            <w:r w:rsidRPr="007A663F">
              <w:rPr>
                <w:sz w:val="24"/>
                <w:szCs w:val="24"/>
              </w:rPr>
              <w:t>на</w:t>
            </w:r>
            <w:r w:rsidRPr="007A663F">
              <w:rPr>
                <w:spacing w:val="-2"/>
                <w:sz w:val="24"/>
                <w:szCs w:val="24"/>
              </w:rPr>
              <w:t xml:space="preserve"> </w:t>
            </w:r>
            <w:r w:rsidRPr="007A663F">
              <w:rPr>
                <w:sz w:val="24"/>
                <w:szCs w:val="24"/>
              </w:rPr>
              <w:t>прогулку</w:t>
            </w:r>
          </w:p>
        </w:tc>
        <w:tc>
          <w:tcPr>
            <w:tcW w:w="1949" w:type="dxa"/>
          </w:tcPr>
          <w:p w:rsidR="009E5636" w:rsidRPr="007A663F" w:rsidRDefault="009E5636" w:rsidP="00095252">
            <w:pPr>
              <w:pStyle w:val="TableParagraph"/>
              <w:spacing w:line="256" w:lineRule="exact"/>
              <w:ind w:left="28"/>
              <w:rPr>
                <w:sz w:val="24"/>
                <w:szCs w:val="24"/>
              </w:rPr>
            </w:pPr>
            <w:r w:rsidRPr="007A663F">
              <w:rPr>
                <w:sz w:val="24"/>
                <w:szCs w:val="24"/>
              </w:rPr>
              <w:t>8.55-9.15</w:t>
            </w:r>
          </w:p>
        </w:tc>
        <w:tc>
          <w:tcPr>
            <w:tcW w:w="1969" w:type="dxa"/>
          </w:tcPr>
          <w:p w:rsidR="009E5636" w:rsidRPr="007A663F" w:rsidRDefault="009E5636" w:rsidP="00095252">
            <w:pPr>
              <w:pStyle w:val="TableParagraph"/>
              <w:spacing w:line="256" w:lineRule="exact"/>
              <w:ind w:left="28"/>
              <w:rPr>
                <w:sz w:val="24"/>
                <w:szCs w:val="24"/>
              </w:rPr>
            </w:pPr>
            <w:r w:rsidRPr="007A663F">
              <w:rPr>
                <w:sz w:val="24"/>
                <w:szCs w:val="24"/>
              </w:rPr>
              <w:t>8.55-9.20</w:t>
            </w:r>
          </w:p>
        </w:tc>
        <w:tc>
          <w:tcPr>
            <w:tcW w:w="1973" w:type="dxa"/>
          </w:tcPr>
          <w:p w:rsidR="009E5636" w:rsidRPr="007A663F" w:rsidRDefault="009E5636" w:rsidP="00095252">
            <w:pPr>
              <w:pStyle w:val="TableParagraph"/>
              <w:spacing w:line="256" w:lineRule="exact"/>
              <w:ind w:left="27"/>
              <w:rPr>
                <w:sz w:val="24"/>
                <w:szCs w:val="24"/>
              </w:rPr>
            </w:pPr>
            <w:r w:rsidRPr="007A663F">
              <w:rPr>
                <w:sz w:val="24"/>
                <w:szCs w:val="24"/>
              </w:rPr>
              <w:t>8.55 – 9.20</w:t>
            </w:r>
          </w:p>
        </w:tc>
        <w:tc>
          <w:tcPr>
            <w:tcW w:w="1283" w:type="dxa"/>
          </w:tcPr>
          <w:p w:rsidR="009E5636" w:rsidRPr="007A663F" w:rsidRDefault="009E5636" w:rsidP="00095252">
            <w:pPr>
              <w:pStyle w:val="TableParagraph"/>
              <w:spacing w:line="256" w:lineRule="exact"/>
              <w:ind w:left="27"/>
              <w:rPr>
                <w:sz w:val="24"/>
                <w:szCs w:val="24"/>
              </w:rPr>
            </w:pPr>
            <w:r w:rsidRPr="007A663F">
              <w:rPr>
                <w:sz w:val="24"/>
                <w:szCs w:val="24"/>
              </w:rPr>
              <w:t>8-55 – 9.00</w:t>
            </w:r>
          </w:p>
        </w:tc>
      </w:tr>
      <w:tr w:rsidR="009E5636" w:rsidRPr="007A663F" w:rsidTr="00815957">
        <w:trPr>
          <w:trHeight w:val="422"/>
        </w:trPr>
        <w:tc>
          <w:tcPr>
            <w:tcW w:w="7569" w:type="dxa"/>
          </w:tcPr>
          <w:p w:rsidR="009E5636" w:rsidRPr="007A663F" w:rsidRDefault="009E5636" w:rsidP="00095252">
            <w:pPr>
              <w:pStyle w:val="TableParagraph"/>
              <w:spacing w:line="265" w:lineRule="exact"/>
              <w:ind w:left="31"/>
              <w:rPr>
                <w:sz w:val="24"/>
                <w:szCs w:val="24"/>
              </w:rPr>
            </w:pPr>
            <w:r w:rsidRPr="007A663F">
              <w:rPr>
                <w:sz w:val="24"/>
                <w:szCs w:val="24"/>
              </w:rPr>
              <w:t>Прогулка,</w:t>
            </w:r>
            <w:r w:rsidRPr="007A663F">
              <w:rPr>
                <w:spacing w:val="-3"/>
                <w:sz w:val="24"/>
                <w:szCs w:val="24"/>
              </w:rPr>
              <w:t xml:space="preserve"> </w:t>
            </w:r>
            <w:r w:rsidRPr="007A663F">
              <w:rPr>
                <w:sz w:val="24"/>
                <w:szCs w:val="24"/>
              </w:rPr>
              <w:t>НОД</w:t>
            </w:r>
            <w:r w:rsidRPr="007A663F">
              <w:rPr>
                <w:spacing w:val="-3"/>
                <w:sz w:val="24"/>
                <w:szCs w:val="24"/>
              </w:rPr>
              <w:t xml:space="preserve"> </w:t>
            </w:r>
            <w:r w:rsidRPr="007A663F">
              <w:rPr>
                <w:sz w:val="24"/>
                <w:szCs w:val="24"/>
              </w:rPr>
              <w:t>,</w:t>
            </w:r>
            <w:r w:rsidRPr="007A663F">
              <w:rPr>
                <w:spacing w:val="56"/>
                <w:sz w:val="24"/>
                <w:szCs w:val="24"/>
              </w:rPr>
              <w:t xml:space="preserve"> </w:t>
            </w:r>
            <w:r w:rsidRPr="007A663F">
              <w:rPr>
                <w:sz w:val="24"/>
                <w:szCs w:val="24"/>
              </w:rPr>
              <w:t>самостоятельная</w:t>
            </w:r>
            <w:r w:rsidRPr="007A663F">
              <w:rPr>
                <w:spacing w:val="-2"/>
                <w:sz w:val="24"/>
                <w:szCs w:val="24"/>
              </w:rPr>
              <w:t xml:space="preserve"> </w:t>
            </w:r>
            <w:r w:rsidRPr="007A663F">
              <w:rPr>
                <w:sz w:val="24"/>
                <w:szCs w:val="24"/>
              </w:rPr>
              <w:t>деятельность</w:t>
            </w:r>
          </w:p>
        </w:tc>
        <w:tc>
          <w:tcPr>
            <w:tcW w:w="1949" w:type="dxa"/>
          </w:tcPr>
          <w:p w:rsidR="009E5636" w:rsidRPr="007A663F" w:rsidRDefault="009E5636" w:rsidP="00095252">
            <w:pPr>
              <w:pStyle w:val="TableParagraph"/>
              <w:spacing w:before="63"/>
              <w:ind w:left="8"/>
              <w:rPr>
                <w:sz w:val="24"/>
                <w:szCs w:val="24"/>
              </w:rPr>
            </w:pPr>
            <w:r w:rsidRPr="007A663F">
              <w:rPr>
                <w:sz w:val="24"/>
                <w:szCs w:val="24"/>
              </w:rPr>
              <w:t>9.15 – 10,00</w:t>
            </w:r>
          </w:p>
        </w:tc>
        <w:tc>
          <w:tcPr>
            <w:tcW w:w="1969" w:type="dxa"/>
          </w:tcPr>
          <w:p w:rsidR="009E5636" w:rsidRPr="007A663F" w:rsidRDefault="009E5636" w:rsidP="00095252">
            <w:pPr>
              <w:pStyle w:val="TableParagraph"/>
              <w:spacing w:before="63"/>
              <w:ind w:left="28"/>
              <w:rPr>
                <w:sz w:val="24"/>
                <w:szCs w:val="24"/>
              </w:rPr>
            </w:pPr>
            <w:r w:rsidRPr="007A663F">
              <w:rPr>
                <w:sz w:val="24"/>
                <w:szCs w:val="24"/>
              </w:rPr>
              <w:t>9.20-10.00</w:t>
            </w:r>
          </w:p>
        </w:tc>
        <w:tc>
          <w:tcPr>
            <w:tcW w:w="1973" w:type="dxa"/>
          </w:tcPr>
          <w:p w:rsidR="009E5636" w:rsidRPr="007A663F" w:rsidRDefault="009E5636" w:rsidP="00095252">
            <w:pPr>
              <w:pStyle w:val="TableParagraph"/>
              <w:spacing w:before="63"/>
              <w:ind w:left="27"/>
              <w:rPr>
                <w:sz w:val="24"/>
                <w:szCs w:val="24"/>
              </w:rPr>
            </w:pPr>
            <w:r w:rsidRPr="007A663F">
              <w:rPr>
                <w:sz w:val="24"/>
                <w:szCs w:val="24"/>
              </w:rPr>
              <w:t>9.20-10.00</w:t>
            </w:r>
          </w:p>
        </w:tc>
        <w:tc>
          <w:tcPr>
            <w:tcW w:w="1283" w:type="dxa"/>
          </w:tcPr>
          <w:p w:rsidR="009E5636" w:rsidRPr="007A663F" w:rsidRDefault="009E5636" w:rsidP="00095252">
            <w:pPr>
              <w:pStyle w:val="TableParagraph"/>
              <w:spacing w:before="63"/>
              <w:ind w:left="27"/>
              <w:rPr>
                <w:sz w:val="24"/>
                <w:szCs w:val="24"/>
              </w:rPr>
            </w:pPr>
            <w:r w:rsidRPr="007A663F">
              <w:rPr>
                <w:sz w:val="24"/>
                <w:szCs w:val="24"/>
              </w:rPr>
              <w:t>9.00-10.50</w:t>
            </w:r>
          </w:p>
        </w:tc>
      </w:tr>
      <w:tr w:rsidR="009E5636" w:rsidRPr="007A663F" w:rsidTr="00815957">
        <w:trPr>
          <w:trHeight w:val="275"/>
        </w:trPr>
        <w:tc>
          <w:tcPr>
            <w:tcW w:w="7569" w:type="dxa"/>
          </w:tcPr>
          <w:p w:rsidR="009E5636" w:rsidRPr="007A663F" w:rsidRDefault="009E5636" w:rsidP="00095252">
            <w:pPr>
              <w:pStyle w:val="TableParagraph"/>
              <w:spacing w:line="256" w:lineRule="exact"/>
              <w:ind w:left="31"/>
              <w:rPr>
                <w:sz w:val="24"/>
                <w:szCs w:val="24"/>
              </w:rPr>
            </w:pPr>
            <w:r w:rsidRPr="007A663F">
              <w:rPr>
                <w:sz w:val="24"/>
                <w:szCs w:val="24"/>
              </w:rPr>
              <w:t>Подготовка</w:t>
            </w:r>
            <w:r w:rsidRPr="007A663F">
              <w:rPr>
                <w:spacing w:val="-6"/>
                <w:sz w:val="24"/>
                <w:szCs w:val="24"/>
              </w:rPr>
              <w:t xml:space="preserve"> </w:t>
            </w:r>
            <w:r w:rsidRPr="007A663F">
              <w:rPr>
                <w:sz w:val="24"/>
                <w:szCs w:val="24"/>
              </w:rPr>
              <w:t>ко</w:t>
            </w:r>
            <w:r w:rsidRPr="007A663F">
              <w:rPr>
                <w:spacing w:val="-5"/>
                <w:sz w:val="24"/>
                <w:szCs w:val="24"/>
              </w:rPr>
              <w:t xml:space="preserve"> </w:t>
            </w:r>
            <w:r w:rsidRPr="007A663F">
              <w:rPr>
                <w:sz w:val="24"/>
                <w:szCs w:val="24"/>
              </w:rPr>
              <w:t>второму</w:t>
            </w:r>
            <w:r w:rsidRPr="007A663F">
              <w:rPr>
                <w:spacing w:val="-7"/>
                <w:sz w:val="24"/>
                <w:szCs w:val="24"/>
              </w:rPr>
              <w:t xml:space="preserve"> </w:t>
            </w:r>
            <w:r w:rsidRPr="007A663F">
              <w:rPr>
                <w:sz w:val="24"/>
                <w:szCs w:val="24"/>
              </w:rPr>
              <w:t>завтраку,</w:t>
            </w:r>
            <w:r w:rsidRPr="007A663F">
              <w:rPr>
                <w:spacing w:val="-5"/>
                <w:sz w:val="24"/>
                <w:szCs w:val="24"/>
              </w:rPr>
              <w:t xml:space="preserve"> </w:t>
            </w:r>
            <w:r w:rsidRPr="007A663F">
              <w:rPr>
                <w:sz w:val="24"/>
                <w:szCs w:val="24"/>
              </w:rPr>
              <w:t>второй</w:t>
            </w:r>
            <w:r w:rsidRPr="007A663F">
              <w:rPr>
                <w:spacing w:val="-3"/>
                <w:sz w:val="24"/>
                <w:szCs w:val="24"/>
              </w:rPr>
              <w:t xml:space="preserve"> </w:t>
            </w:r>
            <w:r w:rsidRPr="007A663F">
              <w:rPr>
                <w:sz w:val="24"/>
                <w:szCs w:val="24"/>
              </w:rPr>
              <w:t>завтрак</w:t>
            </w:r>
          </w:p>
        </w:tc>
        <w:tc>
          <w:tcPr>
            <w:tcW w:w="1949" w:type="dxa"/>
          </w:tcPr>
          <w:p w:rsidR="009E5636" w:rsidRPr="007A663F" w:rsidRDefault="009E5636" w:rsidP="00095252">
            <w:pPr>
              <w:pStyle w:val="TableParagraph"/>
              <w:spacing w:line="256" w:lineRule="exact"/>
              <w:ind w:left="28"/>
              <w:rPr>
                <w:sz w:val="24"/>
                <w:szCs w:val="24"/>
              </w:rPr>
            </w:pPr>
            <w:r w:rsidRPr="007A663F">
              <w:rPr>
                <w:sz w:val="24"/>
                <w:szCs w:val="24"/>
              </w:rPr>
              <w:t>10.00-10.10</w:t>
            </w:r>
          </w:p>
        </w:tc>
        <w:tc>
          <w:tcPr>
            <w:tcW w:w="1969" w:type="dxa"/>
          </w:tcPr>
          <w:p w:rsidR="009E5636" w:rsidRPr="007A663F" w:rsidRDefault="009E5636" w:rsidP="00095252">
            <w:pPr>
              <w:pStyle w:val="TableParagraph"/>
              <w:spacing w:line="256" w:lineRule="exact"/>
              <w:ind w:left="28"/>
              <w:rPr>
                <w:sz w:val="24"/>
                <w:szCs w:val="24"/>
              </w:rPr>
            </w:pPr>
            <w:r w:rsidRPr="007A663F">
              <w:rPr>
                <w:sz w:val="24"/>
                <w:szCs w:val="24"/>
              </w:rPr>
              <w:t>10.00-10.10</w:t>
            </w:r>
          </w:p>
        </w:tc>
        <w:tc>
          <w:tcPr>
            <w:tcW w:w="1973" w:type="dxa"/>
          </w:tcPr>
          <w:p w:rsidR="009E5636" w:rsidRPr="007A663F" w:rsidRDefault="009E5636" w:rsidP="00095252">
            <w:pPr>
              <w:pStyle w:val="TableParagraph"/>
              <w:spacing w:line="256" w:lineRule="exact"/>
              <w:ind w:left="27"/>
              <w:rPr>
                <w:sz w:val="24"/>
                <w:szCs w:val="24"/>
              </w:rPr>
            </w:pPr>
            <w:r w:rsidRPr="007A663F">
              <w:rPr>
                <w:sz w:val="24"/>
                <w:szCs w:val="24"/>
              </w:rPr>
              <w:t>10.00-10.10</w:t>
            </w:r>
          </w:p>
        </w:tc>
        <w:tc>
          <w:tcPr>
            <w:tcW w:w="1283" w:type="dxa"/>
          </w:tcPr>
          <w:p w:rsidR="009E5636" w:rsidRPr="007A663F" w:rsidRDefault="009E5636" w:rsidP="00095252">
            <w:pPr>
              <w:pStyle w:val="TableParagraph"/>
              <w:spacing w:line="256" w:lineRule="exact"/>
              <w:ind w:left="27"/>
              <w:rPr>
                <w:sz w:val="24"/>
                <w:szCs w:val="24"/>
              </w:rPr>
            </w:pPr>
            <w:r w:rsidRPr="007A663F">
              <w:rPr>
                <w:sz w:val="24"/>
                <w:szCs w:val="24"/>
              </w:rPr>
              <w:t>10.00-10.10</w:t>
            </w:r>
          </w:p>
        </w:tc>
      </w:tr>
      <w:tr w:rsidR="009E5636" w:rsidRPr="007A663F" w:rsidTr="00815957">
        <w:trPr>
          <w:trHeight w:val="421"/>
        </w:trPr>
        <w:tc>
          <w:tcPr>
            <w:tcW w:w="7569" w:type="dxa"/>
          </w:tcPr>
          <w:p w:rsidR="009E5636" w:rsidRPr="007A663F" w:rsidRDefault="009E5636" w:rsidP="00095252">
            <w:pPr>
              <w:pStyle w:val="TableParagraph"/>
              <w:spacing w:line="267" w:lineRule="exact"/>
              <w:ind w:left="31"/>
              <w:rPr>
                <w:sz w:val="24"/>
                <w:szCs w:val="24"/>
              </w:rPr>
            </w:pPr>
            <w:r w:rsidRPr="007A663F">
              <w:rPr>
                <w:sz w:val="24"/>
                <w:szCs w:val="24"/>
              </w:rPr>
              <w:t>Игры,</w:t>
            </w:r>
            <w:r w:rsidRPr="007A663F">
              <w:rPr>
                <w:spacing w:val="-13"/>
                <w:sz w:val="24"/>
                <w:szCs w:val="24"/>
              </w:rPr>
              <w:t xml:space="preserve"> </w:t>
            </w:r>
            <w:r w:rsidRPr="007A663F">
              <w:rPr>
                <w:sz w:val="24"/>
                <w:szCs w:val="24"/>
              </w:rPr>
              <w:t>наблюдения.</w:t>
            </w:r>
            <w:r w:rsidRPr="007A663F">
              <w:rPr>
                <w:spacing w:val="-13"/>
                <w:sz w:val="24"/>
                <w:szCs w:val="24"/>
              </w:rPr>
              <w:t xml:space="preserve"> </w:t>
            </w:r>
            <w:r w:rsidRPr="007A663F">
              <w:rPr>
                <w:sz w:val="24"/>
                <w:szCs w:val="24"/>
              </w:rPr>
              <w:t>Воздушные,</w:t>
            </w:r>
            <w:r w:rsidRPr="007A663F">
              <w:rPr>
                <w:spacing w:val="-12"/>
                <w:sz w:val="24"/>
                <w:szCs w:val="24"/>
              </w:rPr>
              <w:t xml:space="preserve"> </w:t>
            </w:r>
            <w:r w:rsidRPr="007A663F">
              <w:rPr>
                <w:sz w:val="24"/>
                <w:szCs w:val="24"/>
              </w:rPr>
              <w:t>солнечные</w:t>
            </w:r>
            <w:r w:rsidRPr="007A663F">
              <w:rPr>
                <w:spacing w:val="-15"/>
                <w:sz w:val="24"/>
                <w:szCs w:val="24"/>
              </w:rPr>
              <w:t xml:space="preserve"> </w:t>
            </w:r>
            <w:r w:rsidRPr="007A663F">
              <w:rPr>
                <w:sz w:val="24"/>
                <w:szCs w:val="24"/>
              </w:rPr>
              <w:t>ванны,труд</w:t>
            </w:r>
          </w:p>
        </w:tc>
        <w:tc>
          <w:tcPr>
            <w:tcW w:w="1949" w:type="dxa"/>
          </w:tcPr>
          <w:p w:rsidR="009E5636" w:rsidRPr="007A663F" w:rsidRDefault="009E5636" w:rsidP="00095252">
            <w:pPr>
              <w:pStyle w:val="TableParagraph"/>
              <w:spacing w:before="63"/>
              <w:ind w:left="8"/>
              <w:rPr>
                <w:sz w:val="24"/>
                <w:szCs w:val="24"/>
              </w:rPr>
            </w:pPr>
            <w:r w:rsidRPr="007A663F">
              <w:rPr>
                <w:sz w:val="24"/>
                <w:szCs w:val="24"/>
              </w:rPr>
              <w:t>10.10.-11.40</w:t>
            </w:r>
          </w:p>
        </w:tc>
        <w:tc>
          <w:tcPr>
            <w:tcW w:w="1969" w:type="dxa"/>
          </w:tcPr>
          <w:p w:rsidR="009E5636" w:rsidRPr="007A663F" w:rsidRDefault="009E5636" w:rsidP="00095252">
            <w:pPr>
              <w:pStyle w:val="TableParagraph"/>
              <w:spacing w:before="63"/>
              <w:ind w:left="28"/>
              <w:rPr>
                <w:sz w:val="24"/>
                <w:szCs w:val="24"/>
              </w:rPr>
            </w:pPr>
            <w:r w:rsidRPr="007A663F">
              <w:rPr>
                <w:sz w:val="24"/>
                <w:szCs w:val="24"/>
              </w:rPr>
              <w:t>10.10-11.50</w:t>
            </w:r>
          </w:p>
        </w:tc>
        <w:tc>
          <w:tcPr>
            <w:tcW w:w="1973" w:type="dxa"/>
          </w:tcPr>
          <w:p w:rsidR="009E5636" w:rsidRPr="007A663F" w:rsidRDefault="009E5636" w:rsidP="00095252">
            <w:pPr>
              <w:pStyle w:val="TableParagraph"/>
              <w:spacing w:before="63"/>
              <w:ind w:left="27"/>
              <w:rPr>
                <w:sz w:val="24"/>
                <w:szCs w:val="24"/>
              </w:rPr>
            </w:pPr>
            <w:r w:rsidRPr="007A663F">
              <w:rPr>
                <w:sz w:val="24"/>
                <w:szCs w:val="24"/>
              </w:rPr>
              <w:t>10.10.-12.25</w:t>
            </w:r>
          </w:p>
        </w:tc>
        <w:tc>
          <w:tcPr>
            <w:tcW w:w="1283" w:type="dxa"/>
          </w:tcPr>
          <w:p w:rsidR="009E5636" w:rsidRPr="007A663F" w:rsidRDefault="009E5636" w:rsidP="00095252">
            <w:pPr>
              <w:pStyle w:val="TableParagraph"/>
              <w:spacing w:before="63"/>
              <w:ind w:left="27"/>
              <w:rPr>
                <w:sz w:val="24"/>
                <w:szCs w:val="24"/>
              </w:rPr>
            </w:pPr>
            <w:r w:rsidRPr="007A663F">
              <w:rPr>
                <w:sz w:val="24"/>
                <w:szCs w:val="24"/>
              </w:rPr>
              <w:t>10.10-12.35</w:t>
            </w:r>
          </w:p>
        </w:tc>
      </w:tr>
      <w:tr w:rsidR="009E5636" w:rsidRPr="007A663F" w:rsidTr="00815957">
        <w:trPr>
          <w:trHeight w:val="554"/>
        </w:trPr>
        <w:tc>
          <w:tcPr>
            <w:tcW w:w="7569" w:type="dxa"/>
          </w:tcPr>
          <w:p w:rsidR="009E5636" w:rsidRPr="007A663F" w:rsidRDefault="009E5636" w:rsidP="00095252">
            <w:pPr>
              <w:pStyle w:val="TableParagraph"/>
              <w:spacing w:line="267" w:lineRule="exact"/>
              <w:ind w:left="90"/>
              <w:rPr>
                <w:sz w:val="24"/>
                <w:szCs w:val="24"/>
              </w:rPr>
            </w:pPr>
            <w:r w:rsidRPr="007A663F">
              <w:rPr>
                <w:sz w:val="24"/>
                <w:szCs w:val="24"/>
              </w:rPr>
              <w:t>Возвращение</w:t>
            </w:r>
            <w:r w:rsidRPr="007A663F">
              <w:rPr>
                <w:spacing w:val="-3"/>
                <w:sz w:val="24"/>
                <w:szCs w:val="24"/>
              </w:rPr>
              <w:t xml:space="preserve"> </w:t>
            </w:r>
            <w:r w:rsidRPr="007A663F">
              <w:rPr>
                <w:sz w:val="24"/>
                <w:szCs w:val="24"/>
              </w:rPr>
              <w:t>с</w:t>
            </w:r>
            <w:r w:rsidRPr="007A663F">
              <w:rPr>
                <w:spacing w:val="-3"/>
                <w:sz w:val="24"/>
                <w:szCs w:val="24"/>
              </w:rPr>
              <w:t xml:space="preserve"> </w:t>
            </w:r>
            <w:r w:rsidRPr="007A663F">
              <w:rPr>
                <w:sz w:val="24"/>
                <w:szCs w:val="24"/>
              </w:rPr>
              <w:t>прогулки,</w:t>
            </w:r>
            <w:r w:rsidRPr="007A663F">
              <w:rPr>
                <w:spacing w:val="-2"/>
                <w:sz w:val="24"/>
                <w:szCs w:val="24"/>
              </w:rPr>
              <w:t xml:space="preserve"> </w:t>
            </w:r>
            <w:r w:rsidRPr="007A663F">
              <w:rPr>
                <w:sz w:val="24"/>
                <w:szCs w:val="24"/>
              </w:rPr>
              <w:t>водные</w:t>
            </w:r>
            <w:r w:rsidRPr="007A663F">
              <w:rPr>
                <w:spacing w:val="-4"/>
                <w:sz w:val="24"/>
                <w:szCs w:val="24"/>
              </w:rPr>
              <w:t xml:space="preserve"> </w:t>
            </w:r>
            <w:r w:rsidRPr="007A663F">
              <w:rPr>
                <w:sz w:val="24"/>
                <w:szCs w:val="24"/>
              </w:rPr>
              <w:t>процедуры,</w:t>
            </w:r>
            <w:r w:rsidRPr="007A663F">
              <w:rPr>
                <w:spacing w:val="-1"/>
                <w:sz w:val="24"/>
                <w:szCs w:val="24"/>
              </w:rPr>
              <w:t xml:space="preserve"> </w:t>
            </w:r>
            <w:r w:rsidRPr="007A663F">
              <w:rPr>
                <w:sz w:val="24"/>
                <w:szCs w:val="24"/>
              </w:rPr>
              <w:t>самостоятельная</w:t>
            </w:r>
            <w:r w:rsidRPr="007A663F">
              <w:rPr>
                <w:spacing w:val="-2"/>
                <w:sz w:val="24"/>
                <w:szCs w:val="24"/>
              </w:rPr>
              <w:t xml:space="preserve"> </w:t>
            </w:r>
            <w:r w:rsidRPr="007A663F">
              <w:rPr>
                <w:sz w:val="24"/>
                <w:szCs w:val="24"/>
              </w:rPr>
              <w:t>деятель-</w:t>
            </w:r>
          </w:p>
          <w:p w:rsidR="009E5636" w:rsidRPr="007A663F" w:rsidRDefault="009E5636" w:rsidP="00095252">
            <w:pPr>
              <w:pStyle w:val="TableParagraph"/>
              <w:spacing w:line="267" w:lineRule="exact"/>
              <w:rPr>
                <w:sz w:val="24"/>
                <w:szCs w:val="24"/>
              </w:rPr>
            </w:pPr>
            <w:r w:rsidRPr="007A663F">
              <w:rPr>
                <w:sz w:val="24"/>
                <w:szCs w:val="24"/>
              </w:rPr>
              <w:t>ность</w:t>
            </w:r>
          </w:p>
        </w:tc>
        <w:tc>
          <w:tcPr>
            <w:tcW w:w="1949" w:type="dxa"/>
          </w:tcPr>
          <w:p w:rsidR="009E5636" w:rsidRPr="007A663F" w:rsidRDefault="009E5636" w:rsidP="00095252">
            <w:pPr>
              <w:pStyle w:val="TableParagraph"/>
              <w:spacing w:before="127"/>
              <w:ind w:left="28"/>
              <w:rPr>
                <w:sz w:val="24"/>
                <w:szCs w:val="24"/>
              </w:rPr>
            </w:pPr>
            <w:r w:rsidRPr="007A663F">
              <w:rPr>
                <w:sz w:val="24"/>
                <w:szCs w:val="24"/>
              </w:rPr>
              <w:t>11.40-12.00</w:t>
            </w:r>
          </w:p>
        </w:tc>
        <w:tc>
          <w:tcPr>
            <w:tcW w:w="1969" w:type="dxa"/>
          </w:tcPr>
          <w:p w:rsidR="009E5636" w:rsidRPr="007A663F" w:rsidRDefault="009E5636" w:rsidP="00095252">
            <w:pPr>
              <w:pStyle w:val="TableParagraph"/>
              <w:spacing w:before="127"/>
              <w:ind w:left="28"/>
              <w:rPr>
                <w:sz w:val="24"/>
                <w:szCs w:val="24"/>
              </w:rPr>
            </w:pPr>
            <w:r w:rsidRPr="007A663F">
              <w:rPr>
                <w:sz w:val="24"/>
                <w:szCs w:val="24"/>
              </w:rPr>
              <w:t>11.50-12.15</w:t>
            </w:r>
          </w:p>
        </w:tc>
        <w:tc>
          <w:tcPr>
            <w:tcW w:w="1973" w:type="dxa"/>
          </w:tcPr>
          <w:p w:rsidR="009E5636" w:rsidRPr="007A663F" w:rsidRDefault="009E5636" w:rsidP="00095252">
            <w:pPr>
              <w:pStyle w:val="TableParagraph"/>
              <w:spacing w:before="127"/>
              <w:ind w:left="27"/>
              <w:rPr>
                <w:sz w:val="24"/>
                <w:szCs w:val="24"/>
              </w:rPr>
            </w:pPr>
            <w:r w:rsidRPr="007A663F">
              <w:rPr>
                <w:sz w:val="24"/>
                <w:szCs w:val="24"/>
              </w:rPr>
              <w:t>12.25-12.35</w:t>
            </w:r>
          </w:p>
        </w:tc>
        <w:tc>
          <w:tcPr>
            <w:tcW w:w="1283" w:type="dxa"/>
          </w:tcPr>
          <w:p w:rsidR="009E5636" w:rsidRPr="007A663F" w:rsidRDefault="009E5636" w:rsidP="00095252">
            <w:pPr>
              <w:pStyle w:val="TableParagraph"/>
              <w:spacing w:before="127"/>
              <w:ind w:left="27"/>
              <w:rPr>
                <w:sz w:val="24"/>
                <w:szCs w:val="24"/>
              </w:rPr>
            </w:pPr>
            <w:r w:rsidRPr="007A663F">
              <w:rPr>
                <w:sz w:val="24"/>
                <w:szCs w:val="24"/>
              </w:rPr>
              <w:t>12.35-12.45</w:t>
            </w:r>
          </w:p>
        </w:tc>
      </w:tr>
      <w:tr w:rsidR="009E5636" w:rsidRPr="007A663F" w:rsidTr="00815957">
        <w:trPr>
          <w:trHeight w:val="275"/>
        </w:trPr>
        <w:tc>
          <w:tcPr>
            <w:tcW w:w="7569" w:type="dxa"/>
          </w:tcPr>
          <w:p w:rsidR="009E5636" w:rsidRPr="007A663F" w:rsidRDefault="009E5636" w:rsidP="00095252">
            <w:pPr>
              <w:pStyle w:val="TableParagraph"/>
              <w:spacing w:line="256" w:lineRule="exact"/>
              <w:ind w:left="31"/>
              <w:rPr>
                <w:sz w:val="24"/>
                <w:szCs w:val="24"/>
              </w:rPr>
            </w:pPr>
            <w:r w:rsidRPr="007A663F">
              <w:rPr>
                <w:sz w:val="24"/>
                <w:szCs w:val="24"/>
              </w:rPr>
              <w:t>Подготовка</w:t>
            </w:r>
            <w:r w:rsidRPr="007A663F">
              <w:rPr>
                <w:spacing w:val="-4"/>
                <w:sz w:val="24"/>
                <w:szCs w:val="24"/>
              </w:rPr>
              <w:t xml:space="preserve"> </w:t>
            </w:r>
            <w:r w:rsidRPr="007A663F">
              <w:rPr>
                <w:sz w:val="24"/>
                <w:szCs w:val="24"/>
              </w:rPr>
              <w:t>к</w:t>
            </w:r>
            <w:r w:rsidRPr="007A663F">
              <w:rPr>
                <w:spacing w:val="-3"/>
                <w:sz w:val="24"/>
                <w:szCs w:val="24"/>
              </w:rPr>
              <w:t xml:space="preserve"> </w:t>
            </w:r>
            <w:r w:rsidRPr="007A663F">
              <w:rPr>
                <w:sz w:val="24"/>
                <w:szCs w:val="24"/>
              </w:rPr>
              <w:t>обеду,</w:t>
            </w:r>
            <w:r w:rsidRPr="007A663F">
              <w:rPr>
                <w:spacing w:val="-2"/>
                <w:sz w:val="24"/>
                <w:szCs w:val="24"/>
              </w:rPr>
              <w:t xml:space="preserve"> </w:t>
            </w:r>
            <w:r w:rsidRPr="007A663F">
              <w:rPr>
                <w:sz w:val="24"/>
                <w:szCs w:val="24"/>
              </w:rPr>
              <w:t>обед</w:t>
            </w:r>
          </w:p>
        </w:tc>
        <w:tc>
          <w:tcPr>
            <w:tcW w:w="1949" w:type="dxa"/>
          </w:tcPr>
          <w:p w:rsidR="009E5636" w:rsidRPr="007A663F" w:rsidRDefault="009E5636" w:rsidP="00095252">
            <w:pPr>
              <w:pStyle w:val="TableParagraph"/>
              <w:spacing w:line="256" w:lineRule="exact"/>
              <w:ind w:left="28"/>
              <w:rPr>
                <w:sz w:val="24"/>
                <w:szCs w:val="24"/>
              </w:rPr>
            </w:pPr>
            <w:r w:rsidRPr="007A663F">
              <w:rPr>
                <w:sz w:val="24"/>
                <w:szCs w:val="24"/>
              </w:rPr>
              <w:t>12.00-12.30</w:t>
            </w:r>
          </w:p>
        </w:tc>
        <w:tc>
          <w:tcPr>
            <w:tcW w:w="1969" w:type="dxa"/>
          </w:tcPr>
          <w:p w:rsidR="009E5636" w:rsidRPr="007A663F" w:rsidRDefault="009E5636" w:rsidP="00095252">
            <w:pPr>
              <w:pStyle w:val="TableParagraph"/>
              <w:spacing w:line="256" w:lineRule="exact"/>
              <w:ind w:left="28"/>
              <w:rPr>
                <w:sz w:val="24"/>
                <w:szCs w:val="24"/>
              </w:rPr>
            </w:pPr>
            <w:r w:rsidRPr="007A663F">
              <w:rPr>
                <w:sz w:val="24"/>
                <w:szCs w:val="24"/>
              </w:rPr>
              <w:t>12.15-12.50</w:t>
            </w:r>
          </w:p>
        </w:tc>
        <w:tc>
          <w:tcPr>
            <w:tcW w:w="1973" w:type="dxa"/>
          </w:tcPr>
          <w:p w:rsidR="009E5636" w:rsidRPr="007A663F" w:rsidRDefault="009E5636" w:rsidP="00095252">
            <w:pPr>
              <w:pStyle w:val="TableParagraph"/>
              <w:spacing w:line="256" w:lineRule="exact"/>
              <w:ind w:left="27"/>
              <w:rPr>
                <w:sz w:val="24"/>
                <w:szCs w:val="24"/>
              </w:rPr>
            </w:pPr>
            <w:r w:rsidRPr="007A663F">
              <w:rPr>
                <w:sz w:val="24"/>
                <w:szCs w:val="24"/>
              </w:rPr>
              <w:t>12.35-13.05</w:t>
            </w:r>
          </w:p>
        </w:tc>
        <w:tc>
          <w:tcPr>
            <w:tcW w:w="1283" w:type="dxa"/>
          </w:tcPr>
          <w:p w:rsidR="009E5636" w:rsidRPr="007A663F" w:rsidRDefault="009E5636" w:rsidP="00095252">
            <w:pPr>
              <w:pStyle w:val="TableParagraph"/>
              <w:spacing w:line="256" w:lineRule="exact"/>
              <w:ind w:left="87"/>
              <w:rPr>
                <w:sz w:val="24"/>
                <w:szCs w:val="24"/>
              </w:rPr>
            </w:pPr>
            <w:r w:rsidRPr="007A663F">
              <w:rPr>
                <w:sz w:val="24"/>
                <w:szCs w:val="24"/>
              </w:rPr>
              <w:t>12.45-13.15</w:t>
            </w:r>
          </w:p>
        </w:tc>
      </w:tr>
      <w:tr w:rsidR="009E5636" w:rsidRPr="007A663F" w:rsidTr="00815957">
        <w:trPr>
          <w:trHeight w:val="275"/>
        </w:trPr>
        <w:tc>
          <w:tcPr>
            <w:tcW w:w="7569" w:type="dxa"/>
          </w:tcPr>
          <w:p w:rsidR="009E5636" w:rsidRPr="007A663F" w:rsidRDefault="009E5636" w:rsidP="00095252">
            <w:pPr>
              <w:pStyle w:val="TableParagraph"/>
              <w:spacing w:line="256" w:lineRule="exact"/>
              <w:ind w:left="31"/>
              <w:rPr>
                <w:sz w:val="24"/>
                <w:szCs w:val="24"/>
              </w:rPr>
            </w:pPr>
            <w:r w:rsidRPr="007A663F">
              <w:rPr>
                <w:sz w:val="24"/>
                <w:szCs w:val="24"/>
              </w:rPr>
              <w:t>Подготовка</w:t>
            </w:r>
            <w:r w:rsidRPr="007A663F">
              <w:rPr>
                <w:spacing w:val="-4"/>
                <w:sz w:val="24"/>
                <w:szCs w:val="24"/>
              </w:rPr>
              <w:t xml:space="preserve"> </w:t>
            </w:r>
            <w:r w:rsidRPr="007A663F">
              <w:rPr>
                <w:sz w:val="24"/>
                <w:szCs w:val="24"/>
              </w:rPr>
              <w:t>ко</w:t>
            </w:r>
            <w:r w:rsidRPr="007A663F">
              <w:rPr>
                <w:spacing w:val="-2"/>
                <w:sz w:val="24"/>
                <w:szCs w:val="24"/>
              </w:rPr>
              <w:t xml:space="preserve"> </w:t>
            </w:r>
            <w:r w:rsidRPr="007A663F">
              <w:rPr>
                <w:sz w:val="24"/>
                <w:szCs w:val="24"/>
              </w:rPr>
              <w:t>сну,</w:t>
            </w:r>
            <w:r w:rsidRPr="007A663F">
              <w:rPr>
                <w:spacing w:val="-2"/>
                <w:sz w:val="24"/>
                <w:szCs w:val="24"/>
              </w:rPr>
              <w:t xml:space="preserve"> </w:t>
            </w:r>
            <w:r w:rsidRPr="007A663F">
              <w:rPr>
                <w:sz w:val="24"/>
                <w:szCs w:val="24"/>
              </w:rPr>
              <w:t>дневной</w:t>
            </w:r>
            <w:r w:rsidRPr="007A663F">
              <w:rPr>
                <w:spacing w:val="-2"/>
                <w:sz w:val="24"/>
                <w:szCs w:val="24"/>
              </w:rPr>
              <w:t xml:space="preserve"> </w:t>
            </w:r>
            <w:r w:rsidRPr="007A663F">
              <w:rPr>
                <w:sz w:val="24"/>
                <w:szCs w:val="24"/>
              </w:rPr>
              <w:t>сон</w:t>
            </w:r>
          </w:p>
        </w:tc>
        <w:tc>
          <w:tcPr>
            <w:tcW w:w="1949" w:type="dxa"/>
          </w:tcPr>
          <w:p w:rsidR="009E5636" w:rsidRPr="007A663F" w:rsidRDefault="009E5636" w:rsidP="00095252">
            <w:pPr>
              <w:pStyle w:val="TableParagraph"/>
              <w:spacing w:line="256" w:lineRule="exact"/>
              <w:ind w:left="28"/>
              <w:rPr>
                <w:sz w:val="24"/>
                <w:szCs w:val="24"/>
              </w:rPr>
            </w:pPr>
            <w:r w:rsidRPr="007A663F">
              <w:rPr>
                <w:sz w:val="24"/>
                <w:szCs w:val="24"/>
              </w:rPr>
              <w:t>12.30-15.00</w:t>
            </w:r>
          </w:p>
        </w:tc>
        <w:tc>
          <w:tcPr>
            <w:tcW w:w="1969" w:type="dxa"/>
          </w:tcPr>
          <w:p w:rsidR="009E5636" w:rsidRPr="007A663F" w:rsidRDefault="009E5636" w:rsidP="00095252">
            <w:pPr>
              <w:pStyle w:val="TableParagraph"/>
              <w:spacing w:line="256" w:lineRule="exact"/>
              <w:ind w:left="28"/>
              <w:rPr>
                <w:sz w:val="24"/>
                <w:szCs w:val="24"/>
              </w:rPr>
            </w:pPr>
            <w:r w:rsidRPr="007A663F">
              <w:rPr>
                <w:sz w:val="24"/>
                <w:szCs w:val="24"/>
              </w:rPr>
              <w:t>12.50-15.00</w:t>
            </w:r>
          </w:p>
        </w:tc>
        <w:tc>
          <w:tcPr>
            <w:tcW w:w="1973" w:type="dxa"/>
          </w:tcPr>
          <w:p w:rsidR="009E5636" w:rsidRPr="007A663F" w:rsidRDefault="009E5636" w:rsidP="00095252">
            <w:pPr>
              <w:pStyle w:val="TableParagraph"/>
              <w:spacing w:line="256" w:lineRule="exact"/>
              <w:ind w:left="27"/>
              <w:rPr>
                <w:sz w:val="24"/>
                <w:szCs w:val="24"/>
              </w:rPr>
            </w:pPr>
            <w:r w:rsidRPr="007A663F">
              <w:rPr>
                <w:sz w:val="24"/>
                <w:szCs w:val="24"/>
              </w:rPr>
              <w:t>13.05</w:t>
            </w:r>
            <w:r w:rsidRPr="007A663F">
              <w:rPr>
                <w:spacing w:val="-1"/>
                <w:sz w:val="24"/>
                <w:szCs w:val="24"/>
              </w:rPr>
              <w:t xml:space="preserve"> </w:t>
            </w:r>
            <w:r w:rsidRPr="007A663F">
              <w:rPr>
                <w:sz w:val="24"/>
                <w:szCs w:val="24"/>
              </w:rPr>
              <w:t>-15.00</w:t>
            </w:r>
          </w:p>
        </w:tc>
        <w:tc>
          <w:tcPr>
            <w:tcW w:w="1283" w:type="dxa"/>
          </w:tcPr>
          <w:p w:rsidR="009E5636" w:rsidRPr="007A663F" w:rsidRDefault="009E5636" w:rsidP="00095252">
            <w:pPr>
              <w:pStyle w:val="TableParagraph"/>
              <w:spacing w:line="256" w:lineRule="exact"/>
              <w:ind w:left="27"/>
              <w:rPr>
                <w:sz w:val="24"/>
                <w:szCs w:val="24"/>
              </w:rPr>
            </w:pPr>
            <w:r w:rsidRPr="007A663F">
              <w:rPr>
                <w:sz w:val="24"/>
                <w:szCs w:val="24"/>
              </w:rPr>
              <w:t>13.1</w:t>
            </w:r>
            <w:r w:rsidRPr="007A663F">
              <w:rPr>
                <w:spacing w:val="-1"/>
                <w:sz w:val="24"/>
                <w:szCs w:val="24"/>
              </w:rPr>
              <w:t>5</w:t>
            </w:r>
            <w:r w:rsidRPr="007A663F">
              <w:rPr>
                <w:sz w:val="24"/>
                <w:szCs w:val="24"/>
              </w:rPr>
              <w:t>-15.00</w:t>
            </w:r>
          </w:p>
        </w:tc>
      </w:tr>
      <w:tr w:rsidR="009E5636" w:rsidRPr="007A663F" w:rsidTr="00815957">
        <w:trPr>
          <w:trHeight w:val="698"/>
        </w:trPr>
        <w:tc>
          <w:tcPr>
            <w:tcW w:w="7569" w:type="dxa"/>
          </w:tcPr>
          <w:p w:rsidR="009E5636" w:rsidRPr="007A663F" w:rsidRDefault="009E5636" w:rsidP="00095252">
            <w:pPr>
              <w:pStyle w:val="TableParagraph"/>
              <w:ind w:right="431" w:firstLine="21"/>
              <w:rPr>
                <w:sz w:val="24"/>
                <w:szCs w:val="24"/>
              </w:rPr>
            </w:pPr>
            <w:r w:rsidRPr="007A663F">
              <w:rPr>
                <w:sz w:val="24"/>
                <w:szCs w:val="24"/>
              </w:rPr>
              <w:t>Постепенный подъем, гимнастика пробуждения, воздушные, водные</w:t>
            </w:r>
            <w:r w:rsidRPr="007A663F">
              <w:rPr>
                <w:spacing w:val="-57"/>
                <w:sz w:val="24"/>
                <w:szCs w:val="24"/>
              </w:rPr>
              <w:t xml:space="preserve"> </w:t>
            </w:r>
            <w:r w:rsidRPr="007A663F">
              <w:rPr>
                <w:sz w:val="24"/>
                <w:szCs w:val="24"/>
              </w:rPr>
              <w:t>процедуры,</w:t>
            </w:r>
            <w:r w:rsidRPr="007A663F">
              <w:rPr>
                <w:spacing w:val="-1"/>
                <w:sz w:val="24"/>
                <w:szCs w:val="24"/>
              </w:rPr>
              <w:t xml:space="preserve"> </w:t>
            </w:r>
            <w:r w:rsidRPr="007A663F">
              <w:rPr>
                <w:sz w:val="24"/>
                <w:szCs w:val="24"/>
              </w:rPr>
              <w:t>выход на</w:t>
            </w:r>
            <w:r w:rsidRPr="007A663F">
              <w:rPr>
                <w:spacing w:val="-1"/>
                <w:sz w:val="24"/>
                <w:szCs w:val="24"/>
              </w:rPr>
              <w:t xml:space="preserve"> </w:t>
            </w:r>
            <w:r w:rsidRPr="007A663F">
              <w:rPr>
                <w:sz w:val="24"/>
                <w:szCs w:val="24"/>
              </w:rPr>
              <w:t>прогулку</w:t>
            </w:r>
          </w:p>
        </w:tc>
        <w:tc>
          <w:tcPr>
            <w:tcW w:w="1949" w:type="dxa"/>
          </w:tcPr>
          <w:p w:rsidR="009E5636" w:rsidRPr="007A663F" w:rsidRDefault="009E5636" w:rsidP="00095252">
            <w:pPr>
              <w:pStyle w:val="TableParagraph"/>
              <w:spacing w:before="199"/>
              <w:ind w:left="8"/>
              <w:rPr>
                <w:sz w:val="24"/>
                <w:szCs w:val="24"/>
              </w:rPr>
            </w:pPr>
            <w:r w:rsidRPr="007A663F">
              <w:rPr>
                <w:sz w:val="24"/>
                <w:szCs w:val="24"/>
              </w:rPr>
              <w:t>15.00-15.25</w:t>
            </w:r>
          </w:p>
        </w:tc>
        <w:tc>
          <w:tcPr>
            <w:tcW w:w="1969" w:type="dxa"/>
          </w:tcPr>
          <w:p w:rsidR="009E5636" w:rsidRPr="007A663F" w:rsidRDefault="009E5636" w:rsidP="00095252">
            <w:pPr>
              <w:pStyle w:val="TableParagraph"/>
              <w:spacing w:before="199"/>
              <w:ind w:left="28"/>
              <w:rPr>
                <w:sz w:val="24"/>
                <w:szCs w:val="24"/>
              </w:rPr>
            </w:pPr>
            <w:r w:rsidRPr="007A663F">
              <w:rPr>
                <w:sz w:val="24"/>
                <w:szCs w:val="24"/>
              </w:rPr>
              <w:t>15.00-15.25</w:t>
            </w:r>
          </w:p>
        </w:tc>
        <w:tc>
          <w:tcPr>
            <w:tcW w:w="1973" w:type="dxa"/>
          </w:tcPr>
          <w:p w:rsidR="009E5636" w:rsidRPr="007A663F" w:rsidRDefault="009E5636" w:rsidP="00095252">
            <w:pPr>
              <w:pStyle w:val="TableParagraph"/>
              <w:spacing w:before="199"/>
              <w:ind w:left="27"/>
              <w:rPr>
                <w:sz w:val="24"/>
                <w:szCs w:val="24"/>
              </w:rPr>
            </w:pPr>
            <w:r w:rsidRPr="007A663F">
              <w:rPr>
                <w:sz w:val="24"/>
                <w:szCs w:val="24"/>
              </w:rPr>
              <w:t>15.00-15.25</w:t>
            </w:r>
          </w:p>
        </w:tc>
        <w:tc>
          <w:tcPr>
            <w:tcW w:w="1283" w:type="dxa"/>
          </w:tcPr>
          <w:p w:rsidR="009E5636" w:rsidRPr="007A663F" w:rsidRDefault="009E5636" w:rsidP="00095252">
            <w:pPr>
              <w:pStyle w:val="TableParagraph"/>
              <w:spacing w:before="199"/>
              <w:ind w:left="27"/>
              <w:rPr>
                <w:sz w:val="24"/>
                <w:szCs w:val="24"/>
              </w:rPr>
            </w:pPr>
            <w:r w:rsidRPr="007A663F">
              <w:rPr>
                <w:sz w:val="24"/>
                <w:szCs w:val="24"/>
              </w:rPr>
              <w:t>15.00-15.25</w:t>
            </w:r>
          </w:p>
        </w:tc>
      </w:tr>
      <w:tr w:rsidR="009E5636" w:rsidRPr="007A663F" w:rsidTr="00815957">
        <w:trPr>
          <w:trHeight w:val="637"/>
        </w:trPr>
        <w:tc>
          <w:tcPr>
            <w:tcW w:w="7569" w:type="dxa"/>
          </w:tcPr>
          <w:p w:rsidR="009E5636" w:rsidRPr="007A663F" w:rsidRDefault="009E5636" w:rsidP="00095252">
            <w:pPr>
              <w:pStyle w:val="TableParagraph"/>
              <w:ind w:right="1199" w:firstLine="21"/>
              <w:rPr>
                <w:sz w:val="24"/>
                <w:szCs w:val="24"/>
              </w:rPr>
            </w:pPr>
            <w:r w:rsidRPr="007A663F">
              <w:rPr>
                <w:sz w:val="24"/>
                <w:szCs w:val="24"/>
              </w:rPr>
              <w:t>самостоятельная деятельность на прогулке, игры, совместная</w:t>
            </w:r>
            <w:r w:rsidRPr="007A663F">
              <w:rPr>
                <w:spacing w:val="-57"/>
                <w:sz w:val="24"/>
                <w:szCs w:val="24"/>
              </w:rPr>
              <w:t xml:space="preserve"> </w:t>
            </w:r>
            <w:r w:rsidRPr="007A663F">
              <w:rPr>
                <w:sz w:val="24"/>
                <w:szCs w:val="24"/>
              </w:rPr>
              <w:t>деятельность</w:t>
            </w:r>
          </w:p>
        </w:tc>
        <w:tc>
          <w:tcPr>
            <w:tcW w:w="1949" w:type="dxa"/>
          </w:tcPr>
          <w:p w:rsidR="009E5636" w:rsidRPr="007A663F" w:rsidRDefault="009E5636" w:rsidP="00095252">
            <w:pPr>
              <w:pStyle w:val="TableParagraph"/>
              <w:spacing w:before="171"/>
              <w:ind w:left="8"/>
              <w:rPr>
                <w:sz w:val="24"/>
                <w:szCs w:val="24"/>
              </w:rPr>
            </w:pPr>
            <w:r w:rsidRPr="007A663F">
              <w:rPr>
                <w:sz w:val="24"/>
                <w:szCs w:val="24"/>
              </w:rPr>
              <w:t>15.20-15.50</w:t>
            </w:r>
          </w:p>
        </w:tc>
        <w:tc>
          <w:tcPr>
            <w:tcW w:w="1969" w:type="dxa"/>
          </w:tcPr>
          <w:p w:rsidR="009E5636" w:rsidRPr="007A663F" w:rsidRDefault="009E5636" w:rsidP="00095252">
            <w:pPr>
              <w:pStyle w:val="TableParagraph"/>
              <w:spacing w:before="171"/>
              <w:ind w:left="28"/>
              <w:rPr>
                <w:sz w:val="24"/>
                <w:szCs w:val="24"/>
              </w:rPr>
            </w:pPr>
            <w:r w:rsidRPr="007A663F">
              <w:rPr>
                <w:sz w:val="24"/>
                <w:szCs w:val="24"/>
              </w:rPr>
              <w:t>15.15-15.50</w:t>
            </w:r>
          </w:p>
        </w:tc>
        <w:tc>
          <w:tcPr>
            <w:tcW w:w="1973" w:type="dxa"/>
          </w:tcPr>
          <w:p w:rsidR="009E5636" w:rsidRPr="007A663F" w:rsidRDefault="009E5636" w:rsidP="00095252">
            <w:pPr>
              <w:pStyle w:val="TableParagraph"/>
              <w:spacing w:before="171"/>
              <w:ind w:left="27"/>
              <w:rPr>
                <w:sz w:val="24"/>
                <w:szCs w:val="24"/>
              </w:rPr>
            </w:pPr>
            <w:r w:rsidRPr="007A663F">
              <w:rPr>
                <w:sz w:val="24"/>
                <w:szCs w:val="24"/>
              </w:rPr>
              <w:t>15.15-15.50</w:t>
            </w:r>
          </w:p>
        </w:tc>
        <w:tc>
          <w:tcPr>
            <w:tcW w:w="1283" w:type="dxa"/>
          </w:tcPr>
          <w:p w:rsidR="009E5636" w:rsidRPr="007A663F" w:rsidRDefault="009E5636" w:rsidP="00095252">
            <w:pPr>
              <w:pStyle w:val="TableParagraph"/>
              <w:spacing w:before="171"/>
              <w:ind w:left="27"/>
              <w:rPr>
                <w:sz w:val="24"/>
                <w:szCs w:val="24"/>
              </w:rPr>
            </w:pPr>
            <w:r w:rsidRPr="007A663F">
              <w:rPr>
                <w:sz w:val="24"/>
                <w:szCs w:val="24"/>
              </w:rPr>
              <w:t>15.25-15.50</w:t>
            </w:r>
          </w:p>
        </w:tc>
      </w:tr>
      <w:tr w:rsidR="009E5636" w:rsidRPr="007A663F" w:rsidTr="00815957">
        <w:trPr>
          <w:trHeight w:val="765"/>
        </w:trPr>
        <w:tc>
          <w:tcPr>
            <w:tcW w:w="7569" w:type="dxa"/>
          </w:tcPr>
          <w:p w:rsidR="009E5636" w:rsidRPr="007A663F" w:rsidRDefault="009E5636" w:rsidP="00095252">
            <w:pPr>
              <w:pStyle w:val="TableParagraph"/>
              <w:spacing w:line="265" w:lineRule="exact"/>
              <w:ind w:left="31"/>
              <w:rPr>
                <w:sz w:val="24"/>
                <w:szCs w:val="24"/>
              </w:rPr>
            </w:pPr>
            <w:r w:rsidRPr="007A663F">
              <w:rPr>
                <w:sz w:val="24"/>
                <w:szCs w:val="24"/>
              </w:rPr>
              <w:t>возвращение</w:t>
            </w:r>
            <w:r w:rsidRPr="007A663F">
              <w:rPr>
                <w:spacing w:val="-4"/>
                <w:sz w:val="24"/>
                <w:szCs w:val="24"/>
              </w:rPr>
              <w:t xml:space="preserve"> </w:t>
            </w:r>
            <w:r w:rsidRPr="007A663F">
              <w:rPr>
                <w:sz w:val="24"/>
                <w:szCs w:val="24"/>
              </w:rPr>
              <w:t>с</w:t>
            </w:r>
            <w:r w:rsidRPr="007A663F">
              <w:rPr>
                <w:spacing w:val="-3"/>
                <w:sz w:val="24"/>
                <w:szCs w:val="24"/>
              </w:rPr>
              <w:t xml:space="preserve"> </w:t>
            </w:r>
            <w:r w:rsidRPr="007A663F">
              <w:rPr>
                <w:sz w:val="24"/>
                <w:szCs w:val="24"/>
              </w:rPr>
              <w:t>прогулки,</w:t>
            </w:r>
            <w:r w:rsidRPr="007A663F">
              <w:rPr>
                <w:spacing w:val="-3"/>
                <w:sz w:val="24"/>
                <w:szCs w:val="24"/>
              </w:rPr>
              <w:t xml:space="preserve"> </w:t>
            </w:r>
            <w:r w:rsidRPr="007A663F">
              <w:rPr>
                <w:sz w:val="24"/>
                <w:szCs w:val="24"/>
              </w:rPr>
              <w:t>подготовка</w:t>
            </w:r>
            <w:r w:rsidRPr="007A663F">
              <w:rPr>
                <w:spacing w:val="-4"/>
                <w:sz w:val="24"/>
                <w:szCs w:val="24"/>
              </w:rPr>
              <w:t xml:space="preserve"> </w:t>
            </w:r>
            <w:r w:rsidRPr="007A663F">
              <w:rPr>
                <w:sz w:val="24"/>
                <w:szCs w:val="24"/>
              </w:rPr>
              <w:t>к</w:t>
            </w:r>
            <w:r w:rsidRPr="007A663F">
              <w:rPr>
                <w:spacing w:val="-2"/>
                <w:sz w:val="24"/>
                <w:szCs w:val="24"/>
              </w:rPr>
              <w:t xml:space="preserve"> </w:t>
            </w:r>
            <w:r w:rsidRPr="007A663F">
              <w:rPr>
                <w:sz w:val="24"/>
                <w:szCs w:val="24"/>
              </w:rPr>
              <w:t>полднику,</w:t>
            </w:r>
          </w:p>
        </w:tc>
        <w:tc>
          <w:tcPr>
            <w:tcW w:w="1949" w:type="dxa"/>
          </w:tcPr>
          <w:p w:rsidR="009E5636" w:rsidRPr="007A663F" w:rsidRDefault="009E5636" w:rsidP="00095252">
            <w:pPr>
              <w:pStyle w:val="TableParagraph"/>
              <w:spacing w:before="233"/>
              <w:ind w:left="28"/>
              <w:rPr>
                <w:sz w:val="24"/>
                <w:szCs w:val="24"/>
              </w:rPr>
            </w:pPr>
            <w:r w:rsidRPr="007A663F">
              <w:rPr>
                <w:sz w:val="24"/>
                <w:szCs w:val="24"/>
              </w:rPr>
              <w:t>15.50-16.00</w:t>
            </w:r>
          </w:p>
        </w:tc>
        <w:tc>
          <w:tcPr>
            <w:tcW w:w="1969" w:type="dxa"/>
          </w:tcPr>
          <w:p w:rsidR="009E5636" w:rsidRPr="007A663F" w:rsidRDefault="009E5636" w:rsidP="00095252">
            <w:pPr>
              <w:pStyle w:val="TableParagraph"/>
              <w:spacing w:before="233"/>
              <w:ind w:left="28"/>
              <w:rPr>
                <w:sz w:val="24"/>
                <w:szCs w:val="24"/>
              </w:rPr>
            </w:pPr>
            <w:r w:rsidRPr="007A663F">
              <w:rPr>
                <w:sz w:val="24"/>
                <w:szCs w:val="24"/>
              </w:rPr>
              <w:t>15.50-16.00</w:t>
            </w:r>
          </w:p>
        </w:tc>
        <w:tc>
          <w:tcPr>
            <w:tcW w:w="1973" w:type="dxa"/>
          </w:tcPr>
          <w:p w:rsidR="009E5636" w:rsidRPr="007A663F" w:rsidRDefault="009E5636" w:rsidP="00095252">
            <w:pPr>
              <w:pStyle w:val="TableParagraph"/>
              <w:spacing w:before="233"/>
              <w:ind w:left="27"/>
              <w:rPr>
                <w:sz w:val="24"/>
                <w:szCs w:val="24"/>
              </w:rPr>
            </w:pPr>
            <w:r w:rsidRPr="007A663F">
              <w:rPr>
                <w:sz w:val="24"/>
                <w:szCs w:val="24"/>
              </w:rPr>
              <w:t>15.50-16.00</w:t>
            </w:r>
          </w:p>
        </w:tc>
        <w:tc>
          <w:tcPr>
            <w:tcW w:w="1283" w:type="dxa"/>
          </w:tcPr>
          <w:p w:rsidR="009E5636" w:rsidRPr="007A663F" w:rsidRDefault="009E5636" w:rsidP="00095252">
            <w:pPr>
              <w:pStyle w:val="TableParagraph"/>
              <w:spacing w:before="233"/>
              <w:ind w:left="27"/>
              <w:rPr>
                <w:sz w:val="24"/>
                <w:szCs w:val="24"/>
              </w:rPr>
            </w:pPr>
            <w:r w:rsidRPr="007A663F">
              <w:rPr>
                <w:sz w:val="24"/>
                <w:szCs w:val="24"/>
              </w:rPr>
              <w:t>15.50-16.00</w:t>
            </w:r>
          </w:p>
        </w:tc>
      </w:tr>
      <w:tr w:rsidR="009E5636" w:rsidRPr="007A663F" w:rsidTr="00815957">
        <w:trPr>
          <w:trHeight w:val="690"/>
        </w:trPr>
        <w:tc>
          <w:tcPr>
            <w:tcW w:w="7569" w:type="dxa"/>
          </w:tcPr>
          <w:p w:rsidR="009E5636" w:rsidRPr="007A663F" w:rsidRDefault="009E5636" w:rsidP="00095252">
            <w:pPr>
              <w:pStyle w:val="TableParagraph"/>
              <w:spacing w:line="265" w:lineRule="exact"/>
              <w:ind w:left="31"/>
              <w:rPr>
                <w:sz w:val="24"/>
                <w:szCs w:val="24"/>
              </w:rPr>
            </w:pPr>
            <w:r w:rsidRPr="007A663F">
              <w:rPr>
                <w:sz w:val="24"/>
                <w:szCs w:val="24"/>
              </w:rPr>
              <w:t>полдник</w:t>
            </w:r>
            <w:r w:rsidRPr="007A663F">
              <w:rPr>
                <w:spacing w:val="-3"/>
                <w:sz w:val="24"/>
                <w:szCs w:val="24"/>
              </w:rPr>
              <w:t xml:space="preserve"> </w:t>
            </w:r>
            <w:r w:rsidRPr="007A663F">
              <w:rPr>
                <w:sz w:val="24"/>
                <w:szCs w:val="24"/>
              </w:rPr>
              <w:t>с</w:t>
            </w:r>
            <w:r w:rsidRPr="007A663F">
              <w:rPr>
                <w:spacing w:val="-4"/>
                <w:sz w:val="24"/>
                <w:szCs w:val="24"/>
              </w:rPr>
              <w:t xml:space="preserve"> </w:t>
            </w:r>
            <w:r w:rsidRPr="007A663F">
              <w:rPr>
                <w:sz w:val="24"/>
                <w:szCs w:val="24"/>
              </w:rPr>
              <w:t>включением</w:t>
            </w:r>
            <w:r w:rsidRPr="007A663F">
              <w:rPr>
                <w:spacing w:val="-4"/>
                <w:sz w:val="24"/>
                <w:szCs w:val="24"/>
              </w:rPr>
              <w:t xml:space="preserve"> </w:t>
            </w:r>
            <w:r w:rsidRPr="007A663F">
              <w:rPr>
                <w:sz w:val="24"/>
                <w:szCs w:val="24"/>
              </w:rPr>
              <w:t>блюд</w:t>
            </w:r>
            <w:r w:rsidRPr="007A663F">
              <w:rPr>
                <w:spacing w:val="-1"/>
                <w:sz w:val="24"/>
                <w:szCs w:val="24"/>
              </w:rPr>
              <w:t xml:space="preserve"> </w:t>
            </w:r>
            <w:r w:rsidRPr="007A663F">
              <w:rPr>
                <w:sz w:val="24"/>
                <w:szCs w:val="24"/>
              </w:rPr>
              <w:t>ужина</w:t>
            </w:r>
          </w:p>
        </w:tc>
        <w:tc>
          <w:tcPr>
            <w:tcW w:w="1949" w:type="dxa"/>
          </w:tcPr>
          <w:p w:rsidR="009E5636" w:rsidRPr="007A663F" w:rsidRDefault="009E5636" w:rsidP="00095252">
            <w:pPr>
              <w:pStyle w:val="TableParagraph"/>
              <w:spacing w:before="197"/>
              <w:ind w:left="68"/>
              <w:rPr>
                <w:sz w:val="24"/>
                <w:szCs w:val="24"/>
              </w:rPr>
            </w:pPr>
            <w:r w:rsidRPr="007A663F">
              <w:rPr>
                <w:sz w:val="24"/>
                <w:szCs w:val="24"/>
              </w:rPr>
              <w:t>16.00-16.30</w:t>
            </w:r>
          </w:p>
        </w:tc>
        <w:tc>
          <w:tcPr>
            <w:tcW w:w="1969" w:type="dxa"/>
          </w:tcPr>
          <w:p w:rsidR="009E5636" w:rsidRPr="007A663F" w:rsidRDefault="009E5636" w:rsidP="00095252">
            <w:pPr>
              <w:pStyle w:val="TableParagraph"/>
              <w:spacing w:before="197"/>
              <w:ind w:left="68"/>
              <w:rPr>
                <w:sz w:val="24"/>
                <w:szCs w:val="24"/>
              </w:rPr>
            </w:pPr>
            <w:r w:rsidRPr="007A663F">
              <w:rPr>
                <w:sz w:val="24"/>
                <w:szCs w:val="24"/>
              </w:rPr>
              <w:t>16.00-16.30</w:t>
            </w:r>
          </w:p>
        </w:tc>
        <w:tc>
          <w:tcPr>
            <w:tcW w:w="1973" w:type="dxa"/>
          </w:tcPr>
          <w:p w:rsidR="009E5636" w:rsidRPr="007A663F" w:rsidRDefault="009E5636" w:rsidP="00095252">
            <w:pPr>
              <w:pStyle w:val="TableParagraph"/>
              <w:spacing w:before="197"/>
              <w:ind w:left="68"/>
              <w:rPr>
                <w:sz w:val="24"/>
                <w:szCs w:val="24"/>
              </w:rPr>
            </w:pPr>
            <w:r w:rsidRPr="007A663F">
              <w:rPr>
                <w:sz w:val="24"/>
                <w:szCs w:val="24"/>
              </w:rPr>
              <w:t>16.00-16.25</w:t>
            </w:r>
          </w:p>
        </w:tc>
        <w:tc>
          <w:tcPr>
            <w:tcW w:w="1283" w:type="dxa"/>
          </w:tcPr>
          <w:p w:rsidR="009E5636" w:rsidRPr="007A663F" w:rsidRDefault="009E5636" w:rsidP="00095252">
            <w:pPr>
              <w:pStyle w:val="TableParagraph"/>
              <w:spacing w:before="197"/>
              <w:ind w:left="68"/>
              <w:rPr>
                <w:sz w:val="24"/>
                <w:szCs w:val="24"/>
              </w:rPr>
            </w:pPr>
            <w:r w:rsidRPr="007A663F">
              <w:rPr>
                <w:sz w:val="24"/>
                <w:szCs w:val="24"/>
              </w:rPr>
              <w:t>16.00-16.20</w:t>
            </w:r>
          </w:p>
        </w:tc>
      </w:tr>
      <w:tr w:rsidR="009E5636" w:rsidRPr="007A663F" w:rsidTr="00815957">
        <w:trPr>
          <w:trHeight w:val="844"/>
        </w:trPr>
        <w:tc>
          <w:tcPr>
            <w:tcW w:w="7569" w:type="dxa"/>
          </w:tcPr>
          <w:p w:rsidR="009E5636" w:rsidRPr="007A663F" w:rsidRDefault="009E5636" w:rsidP="00095252">
            <w:pPr>
              <w:pStyle w:val="TableParagraph"/>
              <w:ind w:right="333" w:firstLine="21"/>
              <w:rPr>
                <w:sz w:val="24"/>
                <w:szCs w:val="24"/>
              </w:rPr>
            </w:pPr>
            <w:r w:rsidRPr="007A663F">
              <w:rPr>
                <w:sz w:val="24"/>
                <w:szCs w:val="24"/>
              </w:rPr>
              <w:lastRenderedPageBreak/>
              <w:t>Подготовка</w:t>
            </w:r>
            <w:r w:rsidRPr="007A663F">
              <w:rPr>
                <w:spacing w:val="-15"/>
                <w:sz w:val="24"/>
                <w:szCs w:val="24"/>
              </w:rPr>
              <w:t xml:space="preserve"> </w:t>
            </w:r>
            <w:r w:rsidRPr="007A663F">
              <w:rPr>
                <w:sz w:val="24"/>
                <w:szCs w:val="24"/>
              </w:rPr>
              <w:t>к</w:t>
            </w:r>
            <w:r w:rsidRPr="007A663F">
              <w:rPr>
                <w:spacing w:val="-13"/>
                <w:sz w:val="24"/>
                <w:szCs w:val="24"/>
              </w:rPr>
              <w:t xml:space="preserve"> </w:t>
            </w:r>
            <w:r w:rsidRPr="007A663F">
              <w:rPr>
                <w:sz w:val="24"/>
                <w:szCs w:val="24"/>
              </w:rPr>
              <w:t>прогулке,</w:t>
            </w:r>
            <w:r w:rsidRPr="007A663F">
              <w:rPr>
                <w:spacing w:val="-12"/>
                <w:sz w:val="24"/>
                <w:szCs w:val="24"/>
              </w:rPr>
              <w:t xml:space="preserve"> </w:t>
            </w:r>
            <w:r w:rsidRPr="007A663F">
              <w:rPr>
                <w:sz w:val="24"/>
                <w:szCs w:val="24"/>
              </w:rPr>
              <w:t>прогулка,</w:t>
            </w:r>
            <w:r w:rsidRPr="007A663F">
              <w:rPr>
                <w:spacing w:val="-14"/>
                <w:sz w:val="24"/>
                <w:szCs w:val="24"/>
              </w:rPr>
              <w:t xml:space="preserve"> </w:t>
            </w:r>
            <w:r w:rsidRPr="007A663F">
              <w:rPr>
                <w:sz w:val="24"/>
                <w:szCs w:val="24"/>
              </w:rPr>
              <w:t>самостоятельная</w:t>
            </w:r>
            <w:r w:rsidRPr="007A663F">
              <w:rPr>
                <w:spacing w:val="-14"/>
                <w:sz w:val="24"/>
                <w:szCs w:val="24"/>
              </w:rPr>
              <w:t xml:space="preserve"> </w:t>
            </w:r>
            <w:r w:rsidRPr="007A663F">
              <w:rPr>
                <w:sz w:val="24"/>
                <w:szCs w:val="24"/>
              </w:rPr>
              <w:t>деятельность,</w:t>
            </w:r>
            <w:r w:rsidRPr="007A663F">
              <w:rPr>
                <w:spacing w:val="-12"/>
                <w:sz w:val="24"/>
                <w:szCs w:val="24"/>
              </w:rPr>
              <w:t xml:space="preserve"> </w:t>
            </w:r>
            <w:r w:rsidRPr="007A663F">
              <w:rPr>
                <w:sz w:val="24"/>
                <w:szCs w:val="24"/>
              </w:rPr>
              <w:t>уход</w:t>
            </w:r>
            <w:r w:rsidRPr="007A663F">
              <w:rPr>
                <w:spacing w:val="-57"/>
                <w:sz w:val="24"/>
                <w:szCs w:val="24"/>
              </w:rPr>
              <w:t xml:space="preserve"> </w:t>
            </w:r>
            <w:r w:rsidRPr="007A663F">
              <w:rPr>
                <w:sz w:val="24"/>
                <w:szCs w:val="24"/>
              </w:rPr>
              <w:t>детей</w:t>
            </w:r>
            <w:r w:rsidRPr="007A663F">
              <w:rPr>
                <w:spacing w:val="-1"/>
                <w:sz w:val="24"/>
                <w:szCs w:val="24"/>
              </w:rPr>
              <w:t xml:space="preserve"> </w:t>
            </w:r>
            <w:r w:rsidRPr="007A663F">
              <w:rPr>
                <w:sz w:val="24"/>
                <w:szCs w:val="24"/>
              </w:rPr>
              <w:t>домой</w:t>
            </w:r>
          </w:p>
        </w:tc>
        <w:tc>
          <w:tcPr>
            <w:tcW w:w="1949" w:type="dxa"/>
          </w:tcPr>
          <w:p w:rsidR="009E5636" w:rsidRPr="007A663F" w:rsidRDefault="009E5636" w:rsidP="00095252">
            <w:pPr>
              <w:pStyle w:val="TableParagraph"/>
              <w:spacing w:before="7"/>
              <w:ind w:left="0"/>
              <w:rPr>
                <w:b/>
                <w:sz w:val="24"/>
                <w:szCs w:val="24"/>
              </w:rPr>
            </w:pPr>
          </w:p>
          <w:p w:rsidR="009E5636" w:rsidRPr="007A663F" w:rsidRDefault="009E5636" w:rsidP="00095252">
            <w:pPr>
              <w:pStyle w:val="TableParagraph"/>
              <w:ind w:left="28"/>
              <w:rPr>
                <w:sz w:val="24"/>
                <w:szCs w:val="24"/>
              </w:rPr>
            </w:pPr>
            <w:r w:rsidRPr="007A663F">
              <w:rPr>
                <w:sz w:val="24"/>
                <w:szCs w:val="24"/>
              </w:rPr>
              <w:t>16.30-19.00</w:t>
            </w:r>
          </w:p>
        </w:tc>
        <w:tc>
          <w:tcPr>
            <w:tcW w:w="1969" w:type="dxa"/>
          </w:tcPr>
          <w:p w:rsidR="009E5636" w:rsidRPr="007A663F" w:rsidRDefault="009E5636" w:rsidP="00095252">
            <w:pPr>
              <w:pStyle w:val="TableParagraph"/>
              <w:spacing w:before="7"/>
              <w:ind w:left="0"/>
              <w:rPr>
                <w:b/>
                <w:sz w:val="24"/>
                <w:szCs w:val="24"/>
              </w:rPr>
            </w:pPr>
          </w:p>
          <w:p w:rsidR="009E5636" w:rsidRPr="007A663F" w:rsidRDefault="009E5636" w:rsidP="00095252">
            <w:pPr>
              <w:pStyle w:val="TableParagraph"/>
              <w:ind w:left="28"/>
              <w:rPr>
                <w:sz w:val="24"/>
                <w:szCs w:val="24"/>
              </w:rPr>
            </w:pPr>
            <w:r w:rsidRPr="007A663F">
              <w:rPr>
                <w:sz w:val="24"/>
                <w:szCs w:val="24"/>
              </w:rPr>
              <w:t>16.30-19.00</w:t>
            </w:r>
          </w:p>
        </w:tc>
        <w:tc>
          <w:tcPr>
            <w:tcW w:w="1973" w:type="dxa"/>
          </w:tcPr>
          <w:p w:rsidR="009E5636" w:rsidRPr="007A663F" w:rsidRDefault="009E5636" w:rsidP="00095252">
            <w:pPr>
              <w:pStyle w:val="TableParagraph"/>
              <w:spacing w:before="7"/>
              <w:ind w:left="0"/>
              <w:rPr>
                <w:b/>
                <w:sz w:val="24"/>
                <w:szCs w:val="24"/>
              </w:rPr>
            </w:pPr>
          </w:p>
          <w:p w:rsidR="009E5636" w:rsidRPr="007A663F" w:rsidRDefault="009E5636" w:rsidP="00095252">
            <w:pPr>
              <w:pStyle w:val="TableParagraph"/>
              <w:ind w:left="27"/>
              <w:rPr>
                <w:sz w:val="24"/>
                <w:szCs w:val="24"/>
              </w:rPr>
            </w:pPr>
            <w:r w:rsidRPr="007A663F">
              <w:rPr>
                <w:sz w:val="24"/>
                <w:szCs w:val="24"/>
              </w:rPr>
              <w:t>16.25-19.00</w:t>
            </w:r>
          </w:p>
        </w:tc>
        <w:tc>
          <w:tcPr>
            <w:tcW w:w="1283" w:type="dxa"/>
          </w:tcPr>
          <w:p w:rsidR="009E5636" w:rsidRPr="007A663F" w:rsidRDefault="009E5636" w:rsidP="00095252">
            <w:pPr>
              <w:pStyle w:val="TableParagraph"/>
              <w:spacing w:before="7"/>
              <w:ind w:left="0"/>
              <w:rPr>
                <w:b/>
                <w:sz w:val="24"/>
                <w:szCs w:val="24"/>
              </w:rPr>
            </w:pPr>
          </w:p>
          <w:p w:rsidR="009E5636" w:rsidRPr="007A663F" w:rsidRDefault="009E5636" w:rsidP="00095252">
            <w:pPr>
              <w:pStyle w:val="TableParagraph"/>
              <w:ind w:left="27"/>
              <w:rPr>
                <w:sz w:val="24"/>
                <w:szCs w:val="24"/>
              </w:rPr>
            </w:pPr>
            <w:r w:rsidRPr="007A663F">
              <w:rPr>
                <w:sz w:val="24"/>
                <w:szCs w:val="24"/>
              </w:rPr>
              <w:t>16.20-19.00</w:t>
            </w:r>
          </w:p>
        </w:tc>
      </w:tr>
      <w:tr w:rsidR="009E5636" w:rsidRPr="007A663F" w:rsidTr="00815957">
        <w:trPr>
          <w:trHeight w:val="426"/>
        </w:trPr>
        <w:tc>
          <w:tcPr>
            <w:tcW w:w="14743" w:type="dxa"/>
            <w:gridSpan w:val="5"/>
          </w:tcPr>
          <w:p w:rsidR="009E5636" w:rsidRPr="007A663F" w:rsidRDefault="009E5636" w:rsidP="00095252">
            <w:pPr>
              <w:pStyle w:val="TableParagraph"/>
              <w:spacing w:line="269" w:lineRule="exact"/>
              <w:ind w:left="6208" w:right="6201"/>
              <w:jc w:val="center"/>
              <w:rPr>
                <w:b/>
                <w:sz w:val="24"/>
                <w:szCs w:val="24"/>
              </w:rPr>
            </w:pPr>
            <w:r w:rsidRPr="007A663F">
              <w:rPr>
                <w:b/>
                <w:sz w:val="24"/>
                <w:szCs w:val="24"/>
              </w:rPr>
              <w:t>Дома</w:t>
            </w:r>
          </w:p>
        </w:tc>
      </w:tr>
      <w:tr w:rsidR="009E5636" w:rsidRPr="007A663F" w:rsidTr="00815957">
        <w:trPr>
          <w:trHeight w:val="592"/>
        </w:trPr>
        <w:tc>
          <w:tcPr>
            <w:tcW w:w="7569" w:type="dxa"/>
          </w:tcPr>
          <w:p w:rsidR="009E5636" w:rsidRPr="007A663F" w:rsidRDefault="009E5636" w:rsidP="00095252">
            <w:pPr>
              <w:pStyle w:val="TableParagraph"/>
              <w:spacing w:before="147"/>
              <w:ind w:left="28"/>
              <w:rPr>
                <w:sz w:val="24"/>
                <w:szCs w:val="24"/>
              </w:rPr>
            </w:pPr>
            <w:r w:rsidRPr="007A663F">
              <w:rPr>
                <w:sz w:val="24"/>
                <w:szCs w:val="24"/>
              </w:rPr>
              <w:t>Второй</w:t>
            </w:r>
            <w:r w:rsidRPr="007A663F">
              <w:rPr>
                <w:spacing w:val="-1"/>
                <w:sz w:val="24"/>
                <w:szCs w:val="24"/>
              </w:rPr>
              <w:t xml:space="preserve"> </w:t>
            </w:r>
            <w:r w:rsidRPr="007A663F">
              <w:rPr>
                <w:sz w:val="24"/>
                <w:szCs w:val="24"/>
              </w:rPr>
              <w:t>ужин</w:t>
            </w:r>
          </w:p>
        </w:tc>
        <w:tc>
          <w:tcPr>
            <w:tcW w:w="1949" w:type="dxa"/>
          </w:tcPr>
          <w:p w:rsidR="009E5636" w:rsidRPr="007A663F" w:rsidRDefault="009E5636" w:rsidP="00095252">
            <w:pPr>
              <w:pStyle w:val="TableParagraph"/>
              <w:spacing w:before="147"/>
              <w:ind w:left="28"/>
              <w:rPr>
                <w:sz w:val="24"/>
                <w:szCs w:val="24"/>
              </w:rPr>
            </w:pPr>
            <w:r w:rsidRPr="007A663F">
              <w:rPr>
                <w:sz w:val="24"/>
                <w:szCs w:val="24"/>
              </w:rPr>
              <w:t>19.00-19.30</w:t>
            </w:r>
          </w:p>
        </w:tc>
        <w:tc>
          <w:tcPr>
            <w:tcW w:w="1969" w:type="dxa"/>
          </w:tcPr>
          <w:p w:rsidR="009E5636" w:rsidRPr="007A663F" w:rsidRDefault="009E5636" w:rsidP="00095252">
            <w:pPr>
              <w:pStyle w:val="TableParagraph"/>
              <w:spacing w:before="147"/>
              <w:ind w:left="28"/>
              <w:rPr>
                <w:sz w:val="24"/>
                <w:szCs w:val="24"/>
              </w:rPr>
            </w:pPr>
            <w:r w:rsidRPr="007A663F">
              <w:rPr>
                <w:sz w:val="24"/>
                <w:szCs w:val="24"/>
              </w:rPr>
              <w:t>19.00-19.30</w:t>
            </w:r>
          </w:p>
        </w:tc>
        <w:tc>
          <w:tcPr>
            <w:tcW w:w="1973" w:type="dxa"/>
          </w:tcPr>
          <w:p w:rsidR="009E5636" w:rsidRPr="007A663F" w:rsidRDefault="009E5636" w:rsidP="00095252">
            <w:pPr>
              <w:pStyle w:val="TableParagraph"/>
              <w:spacing w:before="147"/>
              <w:ind w:left="27"/>
              <w:rPr>
                <w:sz w:val="24"/>
                <w:szCs w:val="24"/>
              </w:rPr>
            </w:pPr>
            <w:r w:rsidRPr="007A663F">
              <w:rPr>
                <w:sz w:val="24"/>
                <w:szCs w:val="24"/>
              </w:rPr>
              <w:t>19.00-19.30</w:t>
            </w:r>
          </w:p>
        </w:tc>
        <w:tc>
          <w:tcPr>
            <w:tcW w:w="1283" w:type="dxa"/>
          </w:tcPr>
          <w:p w:rsidR="009E5636" w:rsidRPr="007A663F" w:rsidRDefault="009E5636" w:rsidP="00095252">
            <w:pPr>
              <w:pStyle w:val="TableParagraph"/>
              <w:spacing w:before="147"/>
              <w:ind w:left="27"/>
              <w:rPr>
                <w:sz w:val="24"/>
                <w:szCs w:val="24"/>
              </w:rPr>
            </w:pPr>
            <w:r w:rsidRPr="007A663F">
              <w:rPr>
                <w:sz w:val="24"/>
                <w:szCs w:val="24"/>
              </w:rPr>
              <w:t>19.00-19.30</w:t>
            </w:r>
          </w:p>
        </w:tc>
      </w:tr>
      <w:tr w:rsidR="009E5636" w:rsidRPr="007A663F" w:rsidTr="00815957">
        <w:trPr>
          <w:trHeight w:val="827"/>
        </w:trPr>
        <w:tc>
          <w:tcPr>
            <w:tcW w:w="7569" w:type="dxa"/>
          </w:tcPr>
          <w:p w:rsidR="009E5636" w:rsidRPr="007A663F" w:rsidRDefault="009E5636" w:rsidP="00095252">
            <w:pPr>
              <w:pStyle w:val="TableParagraph"/>
              <w:ind w:left="0"/>
              <w:rPr>
                <w:b/>
                <w:sz w:val="24"/>
                <w:szCs w:val="24"/>
              </w:rPr>
            </w:pPr>
          </w:p>
          <w:p w:rsidR="009E5636" w:rsidRPr="007A663F" w:rsidRDefault="009E5636" w:rsidP="00095252">
            <w:pPr>
              <w:pStyle w:val="TableParagraph"/>
              <w:ind w:left="28"/>
              <w:rPr>
                <w:sz w:val="24"/>
                <w:szCs w:val="24"/>
              </w:rPr>
            </w:pPr>
            <w:r w:rsidRPr="007A663F">
              <w:rPr>
                <w:sz w:val="24"/>
                <w:szCs w:val="24"/>
              </w:rPr>
              <w:t>Спокойные</w:t>
            </w:r>
            <w:r w:rsidRPr="007A663F">
              <w:rPr>
                <w:spacing w:val="-7"/>
                <w:sz w:val="24"/>
                <w:szCs w:val="24"/>
              </w:rPr>
              <w:t xml:space="preserve"> </w:t>
            </w:r>
            <w:r w:rsidRPr="007A663F">
              <w:rPr>
                <w:sz w:val="24"/>
                <w:szCs w:val="24"/>
              </w:rPr>
              <w:t>игры,</w:t>
            </w:r>
            <w:r w:rsidRPr="007A663F">
              <w:rPr>
                <w:spacing w:val="-5"/>
                <w:sz w:val="24"/>
                <w:szCs w:val="24"/>
              </w:rPr>
              <w:t xml:space="preserve"> </w:t>
            </w:r>
            <w:r w:rsidRPr="007A663F">
              <w:rPr>
                <w:sz w:val="24"/>
                <w:szCs w:val="24"/>
              </w:rPr>
              <w:t>гигиенические</w:t>
            </w:r>
            <w:r w:rsidRPr="007A663F">
              <w:rPr>
                <w:spacing w:val="-6"/>
                <w:sz w:val="24"/>
                <w:szCs w:val="24"/>
              </w:rPr>
              <w:t xml:space="preserve"> </w:t>
            </w:r>
            <w:r w:rsidRPr="007A663F">
              <w:rPr>
                <w:sz w:val="24"/>
                <w:szCs w:val="24"/>
              </w:rPr>
              <w:t>процедуры</w:t>
            </w:r>
          </w:p>
        </w:tc>
        <w:tc>
          <w:tcPr>
            <w:tcW w:w="1949" w:type="dxa"/>
          </w:tcPr>
          <w:p w:rsidR="009E5636" w:rsidRPr="007A663F" w:rsidRDefault="009E5636" w:rsidP="00095252">
            <w:pPr>
              <w:pStyle w:val="TableParagraph"/>
              <w:ind w:left="0"/>
              <w:rPr>
                <w:b/>
                <w:sz w:val="24"/>
                <w:szCs w:val="24"/>
              </w:rPr>
            </w:pPr>
          </w:p>
          <w:p w:rsidR="009E5636" w:rsidRPr="007A663F" w:rsidRDefault="009E5636" w:rsidP="00095252">
            <w:pPr>
              <w:pStyle w:val="TableParagraph"/>
              <w:ind w:left="28"/>
              <w:rPr>
                <w:sz w:val="24"/>
                <w:szCs w:val="24"/>
              </w:rPr>
            </w:pPr>
            <w:r w:rsidRPr="007A663F">
              <w:rPr>
                <w:sz w:val="24"/>
                <w:szCs w:val="24"/>
              </w:rPr>
              <w:t>19.30-20.30</w:t>
            </w:r>
          </w:p>
        </w:tc>
        <w:tc>
          <w:tcPr>
            <w:tcW w:w="1969" w:type="dxa"/>
          </w:tcPr>
          <w:p w:rsidR="009E5636" w:rsidRPr="007A663F" w:rsidRDefault="009E5636" w:rsidP="00095252">
            <w:pPr>
              <w:pStyle w:val="TableParagraph"/>
              <w:ind w:left="0"/>
              <w:rPr>
                <w:b/>
                <w:sz w:val="24"/>
                <w:szCs w:val="24"/>
              </w:rPr>
            </w:pPr>
          </w:p>
          <w:p w:rsidR="009E5636" w:rsidRPr="007A663F" w:rsidRDefault="009E5636" w:rsidP="00095252">
            <w:pPr>
              <w:pStyle w:val="TableParagraph"/>
              <w:ind w:left="28"/>
              <w:rPr>
                <w:sz w:val="24"/>
                <w:szCs w:val="24"/>
              </w:rPr>
            </w:pPr>
            <w:r w:rsidRPr="007A663F">
              <w:rPr>
                <w:sz w:val="24"/>
                <w:szCs w:val="24"/>
              </w:rPr>
              <w:t>19.30-20.30</w:t>
            </w:r>
          </w:p>
        </w:tc>
        <w:tc>
          <w:tcPr>
            <w:tcW w:w="1973" w:type="dxa"/>
          </w:tcPr>
          <w:p w:rsidR="009E5636" w:rsidRPr="007A663F" w:rsidRDefault="009E5636" w:rsidP="00095252">
            <w:pPr>
              <w:pStyle w:val="TableParagraph"/>
              <w:ind w:left="0"/>
              <w:rPr>
                <w:b/>
                <w:sz w:val="24"/>
                <w:szCs w:val="24"/>
              </w:rPr>
            </w:pPr>
          </w:p>
          <w:p w:rsidR="009E5636" w:rsidRPr="007A663F" w:rsidRDefault="009E5636" w:rsidP="00095252">
            <w:pPr>
              <w:pStyle w:val="TableParagraph"/>
              <w:ind w:left="27"/>
              <w:rPr>
                <w:sz w:val="24"/>
                <w:szCs w:val="24"/>
              </w:rPr>
            </w:pPr>
            <w:r w:rsidRPr="007A663F">
              <w:rPr>
                <w:sz w:val="24"/>
                <w:szCs w:val="24"/>
              </w:rPr>
              <w:t>19.30-20.40</w:t>
            </w:r>
          </w:p>
        </w:tc>
        <w:tc>
          <w:tcPr>
            <w:tcW w:w="1283" w:type="dxa"/>
          </w:tcPr>
          <w:p w:rsidR="009E5636" w:rsidRPr="007A663F" w:rsidRDefault="009E5636" w:rsidP="00095252">
            <w:pPr>
              <w:pStyle w:val="TableParagraph"/>
              <w:ind w:left="0"/>
              <w:rPr>
                <w:b/>
                <w:sz w:val="24"/>
                <w:szCs w:val="24"/>
              </w:rPr>
            </w:pPr>
          </w:p>
          <w:p w:rsidR="009E5636" w:rsidRPr="007A663F" w:rsidRDefault="009E5636" w:rsidP="00095252">
            <w:pPr>
              <w:pStyle w:val="TableParagraph"/>
              <w:ind w:left="27"/>
              <w:rPr>
                <w:sz w:val="24"/>
                <w:szCs w:val="24"/>
              </w:rPr>
            </w:pPr>
            <w:r w:rsidRPr="007A663F">
              <w:rPr>
                <w:sz w:val="24"/>
                <w:szCs w:val="24"/>
              </w:rPr>
              <w:t>19.30-20.45</w:t>
            </w:r>
          </w:p>
        </w:tc>
      </w:tr>
      <w:tr w:rsidR="009E5636" w:rsidRPr="007A663F" w:rsidTr="00815957">
        <w:trPr>
          <w:trHeight w:val="825"/>
        </w:trPr>
        <w:tc>
          <w:tcPr>
            <w:tcW w:w="7569" w:type="dxa"/>
          </w:tcPr>
          <w:p w:rsidR="009E5636" w:rsidRPr="007A663F" w:rsidRDefault="009E5636" w:rsidP="00095252">
            <w:pPr>
              <w:pStyle w:val="TableParagraph"/>
              <w:ind w:left="0"/>
              <w:rPr>
                <w:b/>
                <w:sz w:val="24"/>
                <w:szCs w:val="24"/>
              </w:rPr>
            </w:pPr>
          </w:p>
          <w:p w:rsidR="009E5636" w:rsidRPr="007A663F" w:rsidRDefault="009E5636" w:rsidP="00095252">
            <w:pPr>
              <w:pStyle w:val="TableParagraph"/>
              <w:ind w:left="28"/>
              <w:rPr>
                <w:sz w:val="24"/>
                <w:szCs w:val="24"/>
              </w:rPr>
            </w:pPr>
            <w:r w:rsidRPr="007A663F">
              <w:rPr>
                <w:sz w:val="24"/>
                <w:szCs w:val="24"/>
              </w:rPr>
              <w:t>Ночной</w:t>
            </w:r>
            <w:r w:rsidRPr="007A663F">
              <w:rPr>
                <w:spacing w:val="-3"/>
                <w:sz w:val="24"/>
                <w:szCs w:val="24"/>
              </w:rPr>
              <w:t xml:space="preserve"> </w:t>
            </w:r>
            <w:r w:rsidRPr="007A663F">
              <w:rPr>
                <w:sz w:val="24"/>
                <w:szCs w:val="24"/>
              </w:rPr>
              <w:t>сон</w:t>
            </w:r>
          </w:p>
        </w:tc>
        <w:tc>
          <w:tcPr>
            <w:tcW w:w="1949" w:type="dxa"/>
          </w:tcPr>
          <w:p w:rsidR="009E5636" w:rsidRPr="007A663F" w:rsidRDefault="009E5636" w:rsidP="00095252">
            <w:pPr>
              <w:pStyle w:val="TableParagraph"/>
              <w:ind w:left="0"/>
              <w:rPr>
                <w:b/>
                <w:sz w:val="24"/>
                <w:szCs w:val="24"/>
              </w:rPr>
            </w:pPr>
          </w:p>
          <w:p w:rsidR="009E5636" w:rsidRPr="007A663F" w:rsidRDefault="009E5636" w:rsidP="00095252">
            <w:pPr>
              <w:pStyle w:val="TableParagraph"/>
              <w:ind w:left="28"/>
              <w:rPr>
                <w:sz w:val="24"/>
                <w:szCs w:val="24"/>
              </w:rPr>
            </w:pPr>
            <w:r w:rsidRPr="007A663F">
              <w:rPr>
                <w:sz w:val="24"/>
                <w:szCs w:val="24"/>
              </w:rPr>
              <w:t>20.30-6.30</w:t>
            </w:r>
          </w:p>
        </w:tc>
        <w:tc>
          <w:tcPr>
            <w:tcW w:w="1969" w:type="dxa"/>
          </w:tcPr>
          <w:p w:rsidR="009E5636" w:rsidRPr="007A663F" w:rsidRDefault="009E5636" w:rsidP="00095252">
            <w:pPr>
              <w:pStyle w:val="TableParagraph"/>
              <w:ind w:left="0"/>
              <w:rPr>
                <w:b/>
                <w:sz w:val="24"/>
                <w:szCs w:val="24"/>
              </w:rPr>
            </w:pPr>
          </w:p>
          <w:p w:rsidR="009E5636" w:rsidRPr="007A663F" w:rsidRDefault="009E5636" w:rsidP="00095252">
            <w:pPr>
              <w:pStyle w:val="TableParagraph"/>
              <w:ind w:left="28"/>
              <w:rPr>
                <w:sz w:val="24"/>
                <w:szCs w:val="24"/>
              </w:rPr>
            </w:pPr>
            <w:r w:rsidRPr="007A663F">
              <w:rPr>
                <w:sz w:val="24"/>
                <w:szCs w:val="24"/>
              </w:rPr>
              <w:t>20.30-6.30</w:t>
            </w:r>
          </w:p>
        </w:tc>
        <w:tc>
          <w:tcPr>
            <w:tcW w:w="1973" w:type="dxa"/>
          </w:tcPr>
          <w:p w:rsidR="009E5636" w:rsidRPr="007A663F" w:rsidRDefault="009E5636" w:rsidP="00095252">
            <w:pPr>
              <w:pStyle w:val="TableParagraph"/>
              <w:ind w:left="0"/>
              <w:rPr>
                <w:b/>
                <w:sz w:val="24"/>
                <w:szCs w:val="24"/>
              </w:rPr>
            </w:pPr>
          </w:p>
          <w:p w:rsidR="009E5636" w:rsidRPr="007A663F" w:rsidRDefault="009E5636" w:rsidP="00095252">
            <w:pPr>
              <w:pStyle w:val="TableParagraph"/>
              <w:ind w:left="27"/>
              <w:rPr>
                <w:sz w:val="24"/>
                <w:szCs w:val="24"/>
              </w:rPr>
            </w:pPr>
            <w:r w:rsidRPr="007A663F">
              <w:rPr>
                <w:sz w:val="24"/>
                <w:szCs w:val="24"/>
              </w:rPr>
              <w:t>20.40-6.30</w:t>
            </w:r>
          </w:p>
        </w:tc>
        <w:tc>
          <w:tcPr>
            <w:tcW w:w="1283" w:type="dxa"/>
          </w:tcPr>
          <w:p w:rsidR="009E5636" w:rsidRPr="007A663F" w:rsidRDefault="009E5636" w:rsidP="00095252">
            <w:pPr>
              <w:pStyle w:val="TableParagraph"/>
              <w:ind w:left="0"/>
              <w:rPr>
                <w:b/>
                <w:sz w:val="24"/>
                <w:szCs w:val="24"/>
              </w:rPr>
            </w:pPr>
          </w:p>
          <w:p w:rsidR="009E5636" w:rsidRPr="007A663F" w:rsidRDefault="009E5636" w:rsidP="00095252">
            <w:pPr>
              <w:pStyle w:val="TableParagraph"/>
              <w:ind w:left="27"/>
              <w:rPr>
                <w:sz w:val="24"/>
                <w:szCs w:val="24"/>
              </w:rPr>
            </w:pPr>
            <w:r w:rsidRPr="007A663F">
              <w:rPr>
                <w:sz w:val="24"/>
                <w:szCs w:val="24"/>
              </w:rPr>
              <w:t>20.45-6.30</w:t>
            </w:r>
          </w:p>
        </w:tc>
      </w:tr>
    </w:tbl>
    <w:p w:rsidR="004635F4" w:rsidRPr="007A663F" w:rsidRDefault="004635F4">
      <w:pPr>
        <w:pStyle w:val="a3"/>
        <w:rPr>
          <w:b/>
        </w:rPr>
      </w:pPr>
    </w:p>
    <w:p w:rsidR="006C53A3" w:rsidRPr="007A663F" w:rsidRDefault="006C53A3" w:rsidP="006C53A3">
      <w:pPr>
        <w:spacing w:before="90"/>
        <w:ind w:right="4107"/>
        <w:jc w:val="center"/>
        <w:rPr>
          <w:b/>
          <w:sz w:val="24"/>
          <w:szCs w:val="24"/>
        </w:rPr>
      </w:pPr>
      <w:r w:rsidRPr="007A663F">
        <w:rPr>
          <w:b/>
          <w:sz w:val="24"/>
          <w:szCs w:val="24"/>
        </w:rPr>
        <w:t>Модель</w:t>
      </w:r>
      <w:r w:rsidRPr="007A663F">
        <w:rPr>
          <w:b/>
          <w:spacing w:val="-4"/>
          <w:sz w:val="24"/>
          <w:szCs w:val="24"/>
        </w:rPr>
        <w:t xml:space="preserve"> </w:t>
      </w:r>
      <w:r w:rsidRPr="007A663F">
        <w:rPr>
          <w:b/>
          <w:sz w:val="24"/>
          <w:szCs w:val="24"/>
        </w:rPr>
        <w:t>двигательного</w:t>
      </w:r>
      <w:r w:rsidRPr="007A663F">
        <w:rPr>
          <w:b/>
          <w:spacing w:val="-3"/>
          <w:sz w:val="24"/>
          <w:szCs w:val="24"/>
        </w:rPr>
        <w:t xml:space="preserve"> </w:t>
      </w:r>
      <w:r w:rsidRPr="007A663F">
        <w:rPr>
          <w:b/>
          <w:sz w:val="24"/>
          <w:szCs w:val="24"/>
        </w:rPr>
        <w:t>режима</w:t>
      </w:r>
    </w:p>
    <w:p w:rsidR="006C53A3" w:rsidRPr="007A663F" w:rsidRDefault="006C53A3" w:rsidP="006C53A3">
      <w:pPr>
        <w:pStyle w:val="a3"/>
        <w:spacing w:before="10" w:after="1"/>
        <w:rPr>
          <w:b/>
        </w:rPr>
      </w:pPr>
    </w:p>
    <w:tbl>
      <w:tblPr>
        <w:tblStyle w:val="TableNormal"/>
        <w:tblW w:w="14510" w:type="dxa"/>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94"/>
        <w:gridCol w:w="2573"/>
        <w:gridCol w:w="2574"/>
        <w:gridCol w:w="2573"/>
        <w:gridCol w:w="2696"/>
      </w:tblGrid>
      <w:tr w:rsidR="006C53A3" w:rsidRPr="007A663F" w:rsidTr="007939BA">
        <w:trPr>
          <w:trHeight w:val="520"/>
        </w:trPr>
        <w:tc>
          <w:tcPr>
            <w:tcW w:w="4094" w:type="dxa"/>
            <w:vMerge w:val="restart"/>
          </w:tcPr>
          <w:p w:rsidR="006C53A3" w:rsidRPr="007A663F" w:rsidRDefault="006C53A3" w:rsidP="007939BA">
            <w:pPr>
              <w:pStyle w:val="TableParagraph"/>
              <w:spacing w:line="273" w:lineRule="exact"/>
              <w:ind w:left="1130"/>
              <w:rPr>
                <w:sz w:val="24"/>
                <w:szCs w:val="24"/>
              </w:rPr>
            </w:pPr>
            <w:r w:rsidRPr="007A663F">
              <w:rPr>
                <w:sz w:val="24"/>
                <w:szCs w:val="24"/>
              </w:rPr>
              <w:t>Формы</w:t>
            </w:r>
            <w:r w:rsidRPr="007A663F">
              <w:rPr>
                <w:spacing w:val="-4"/>
                <w:sz w:val="24"/>
                <w:szCs w:val="24"/>
              </w:rPr>
              <w:t xml:space="preserve"> </w:t>
            </w:r>
            <w:r w:rsidRPr="007A663F">
              <w:rPr>
                <w:sz w:val="24"/>
                <w:szCs w:val="24"/>
              </w:rPr>
              <w:t>организации</w:t>
            </w:r>
          </w:p>
        </w:tc>
        <w:tc>
          <w:tcPr>
            <w:tcW w:w="5147" w:type="dxa"/>
            <w:gridSpan w:val="2"/>
          </w:tcPr>
          <w:p w:rsidR="006C53A3" w:rsidRPr="007A663F" w:rsidRDefault="006C53A3" w:rsidP="007939BA">
            <w:pPr>
              <w:pStyle w:val="TableParagraph"/>
              <w:spacing w:line="273" w:lineRule="exact"/>
              <w:ind w:left="1819"/>
              <w:rPr>
                <w:sz w:val="24"/>
                <w:szCs w:val="24"/>
              </w:rPr>
            </w:pPr>
            <w:r w:rsidRPr="007A663F">
              <w:rPr>
                <w:sz w:val="24"/>
                <w:szCs w:val="24"/>
              </w:rPr>
              <w:t>Младший</w:t>
            </w:r>
            <w:r w:rsidRPr="007A663F">
              <w:rPr>
                <w:spacing w:val="-4"/>
                <w:sz w:val="24"/>
                <w:szCs w:val="24"/>
              </w:rPr>
              <w:t xml:space="preserve"> </w:t>
            </w:r>
            <w:r w:rsidRPr="007A663F">
              <w:rPr>
                <w:sz w:val="24"/>
                <w:szCs w:val="24"/>
              </w:rPr>
              <w:t>возраст</w:t>
            </w:r>
          </w:p>
        </w:tc>
        <w:tc>
          <w:tcPr>
            <w:tcW w:w="5268" w:type="dxa"/>
            <w:gridSpan w:val="2"/>
          </w:tcPr>
          <w:p w:rsidR="006C53A3" w:rsidRPr="007A663F" w:rsidRDefault="006C53A3" w:rsidP="007939BA">
            <w:pPr>
              <w:pStyle w:val="TableParagraph"/>
              <w:spacing w:line="273" w:lineRule="exact"/>
              <w:ind w:left="1901" w:right="1891"/>
              <w:jc w:val="center"/>
              <w:rPr>
                <w:sz w:val="24"/>
                <w:szCs w:val="24"/>
              </w:rPr>
            </w:pPr>
            <w:r w:rsidRPr="007A663F">
              <w:rPr>
                <w:sz w:val="24"/>
                <w:szCs w:val="24"/>
              </w:rPr>
              <w:t>Старший</w:t>
            </w:r>
            <w:r w:rsidRPr="007A663F">
              <w:rPr>
                <w:spacing w:val="-2"/>
                <w:sz w:val="24"/>
                <w:szCs w:val="24"/>
              </w:rPr>
              <w:t xml:space="preserve"> </w:t>
            </w:r>
            <w:r w:rsidRPr="007A663F">
              <w:rPr>
                <w:sz w:val="24"/>
                <w:szCs w:val="24"/>
              </w:rPr>
              <w:t>возраст</w:t>
            </w:r>
          </w:p>
        </w:tc>
      </w:tr>
      <w:tr w:rsidR="006C53A3" w:rsidRPr="007A663F" w:rsidTr="007939BA">
        <w:trPr>
          <w:trHeight w:val="520"/>
        </w:trPr>
        <w:tc>
          <w:tcPr>
            <w:tcW w:w="4094" w:type="dxa"/>
            <w:vMerge/>
            <w:tcBorders>
              <w:top w:val="nil"/>
            </w:tcBorders>
          </w:tcPr>
          <w:p w:rsidR="006C53A3" w:rsidRPr="007A663F" w:rsidRDefault="006C53A3" w:rsidP="007939BA">
            <w:pPr>
              <w:rPr>
                <w:sz w:val="24"/>
                <w:szCs w:val="24"/>
              </w:rPr>
            </w:pPr>
          </w:p>
        </w:tc>
        <w:tc>
          <w:tcPr>
            <w:tcW w:w="2573" w:type="dxa"/>
          </w:tcPr>
          <w:p w:rsidR="006C53A3" w:rsidRPr="007A663F" w:rsidRDefault="006C53A3" w:rsidP="007939BA">
            <w:pPr>
              <w:pStyle w:val="TableParagraph"/>
              <w:spacing w:line="270" w:lineRule="exact"/>
              <w:ind w:left="385" w:right="380"/>
              <w:jc w:val="center"/>
              <w:rPr>
                <w:sz w:val="24"/>
                <w:szCs w:val="24"/>
              </w:rPr>
            </w:pPr>
            <w:r w:rsidRPr="007A663F">
              <w:rPr>
                <w:sz w:val="24"/>
                <w:szCs w:val="24"/>
              </w:rPr>
              <w:t>младшая</w:t>
            </w:r>
            <w:r w:rsidRPr="007A663F">
              <w:rPr>
                <w:spacing w:val="-4"/>
                <w:sz w:val="24"/>
                <w:szCs w:val="24"/>
              </w:rPr>
              <w:t xml:space="preserve"> </w:t>
            </w:r>
            <w:r w:rsidRPr="007A663F">
              <w:rPr>
                <w:sz w:val="24"/>
                <w:szCs w:val="24"/>
              </w:rPr>
              <w:t>группа</w:t>
            </w:r>
          </w:p>
        </w:tc>
        <w:tc>
          <w:tcPr>
            <w:tcW w:w="2573" w:type="dxa"/>
          </w:tcPr>
          <w:p w:rsidR="006C53A3" w:rsidRPr="007A663F" w:rsidRDefault="006C53A3" w:rsidP="007939BA">
            <w:pPr>
              <w:pStyle w:val="TableParagraph"/>
              <w:spacing w:line="270" w:lineRule="exact"/>
              <w:ind w:left="385" w:right="380"/>
              <w:jc w:val="center"/>
              <w:rPr>
                <w:sz w:val="24"/>
                <w:szCs w:val="24"/>
              </w:rPr>
            </w:pPr>
            <w:r w:rsidRPr="007A663F">
              <w:rPr>
                <w:sz w:val="24"/>
                <w:szCs w:val="24"/>
              </w:rPr>
              <w:t>средняя</w:t>
            </w:r>
            <w:r w:rsidRPr="007A663F">
              <w:rPr>
                <w:spacing w:val="-3"/>
                <w:sz w:val="24"/>
                <w:szCs w:val="24"/>
              </w:rPr>
              <w:t xml:space="preserve"> </w:t>
            </w:r>
            <w:r w:rsidRPr="007A663F">
              <w:rPr>
                <w:sz w:val="24"/>
                <w:szCs w:val="24"/>
              </w:rPr>
              <w:t>группа</w:t>
            </w:r>
          </w:p>
        </w:tc>
        <w:tc>
          <w:tcPr>
            <w:tcW w:w="2573" w:type="dxa"/>
          </w:tcPr>
          <w:p w:rsidR="006C53A3" w:rsidRPr="007A663F" w:rsidRDefault="006C53A3" w:rsidP="007939BA">
            <w:pPr>
              <w:pStyle w:val="TableParagraph"/>
              <w:spacing w:line="270" w:lineRule="exact"/>
              <w:ind w:left="386" w:right="380"/>
              <w:jc w:val="center"/>
              <w:rPr>
                <w:sz w:val="24"/>
                <w:szCs w:val="24"/>
              </w:rPr>
            </w:pPr>
            <w:r w:rsidRPr="007A663F">
              <w:rPr>
                <w:sz w:val="24"/>
                <w:szCs w:val="24"/>
              </w:rPr>
              <w:t>старшая</w:t>
            </w:r>
            <w:r w:rsidRPr="007A663F">
              <w:rPr>
                <w:spacing w:val="-4"/>
                <w:sz w:val="24"/>
                <w:szCs w:val="24"/>
              </w:rPr>
              <w:t xml:space="preserve"> </w:t>
            </w:r>
            <w:r w:rsidRPr="007A663F">
              <w:rPr>
                <w:sz w:val="24"/>
                <w:szCs w:val="24"/>
              </w:rPr>
              <w:t>группа</w:t>
            </w:r>
          </w:p>
        </w:tc>
        <w:tc>
          <w:tcPr>
            <w:tcW w:w="2695" w:type="dxa"/>
          </w:tcPr>
          <w:p w:rsidR="006C53A3" w:rsidRPr="007A663F" w:rsidRDefault="006C53A3" w:rsidP="007939BA">
            <w:pPr>
              <w:pStyle w:val="TableParagraph"/>
              <w:spacing w:line="270" w:lineRule="exact"/>
              <w:ind w:left="69" w:right="60"/>
              <w:jc w:val="center"/>
              <w:rPr>
                <w:sz w:val="24"/>
                <w:szCs w:val="24"/>
              </w:rPr>
            </w:pPr>
            <w:r w:rsidRPr="007A663F">
              <w:rPr>
                <w:sz w:val="24"/>
                <w:szCs w:val="24"/>
              </w:rPr>
              <w:t>подготовительная</w:t>
            </w:r>
            <w:r w:rsidRPr="007A663F">
              <w:rPr>
                <w:spacing w:val="-4"/>
                <w:sz w:val="24"/>
                <w:szCs w:val="24"/>
              </w:rPr>
              <w:t xml:space="preserve"> </w:t>
            </w:r>
            <w:r w:rsidRPr="007A663F">
              <w:rPr>
                <w:sz w:val="24"/>
                <w:szCs w:val="24"/>
              </w:rPr>
              <w:t>группа</w:t>
            </w:r>
          </w:p>
        </w:tc>
      </w:tr>
      <w:tr w:rsidR="006C53A3" w:rsidRPr="007A663F" w:rsidTr="007939BA">
        <w:trPr>
          <w:trHeight w:val="1167"/>
        </w:trPr>
        <w:tc>
          <w:tcPr>
            <w:tcW w:w="4094" w:type="dxa"/>
          </w:tcPr>
          <w:p w:rsidR="006C53A3" w:rsidRPr="007A663F" w:rsidRDefault="006C53A3" w:rsidP="007939BA">
            <w:pPr>
              <w:pStyle w:val="TableParagraph"/>
              <w:spacing w:line="270" w:lineRule="exact"/>
              <w:rPr>
                <w:sz w:val="24"/>
                <w:szCs w:val="24"/>
              </w:rPr>
            </w:pPr>
            <w:r w:rsidRPr="007A663F">
              <w:rPr>
                <w:sz w:val="24"/>
                <w:szCs w:val="24"/>
              </w:rPr>
              <w:t>1.</w:t>
            </w:r>
            <w:r w:rsidRPr="007A663F">
              <w:rPr>
                <w:spacing w:val="-4"/>
                <w:sz w:val="24"/>
                <w:szCs w:val="24"/>
              </w:rPr>
              <w:t xml:space="preserve"> </w:t>
            </w:r>
            <w:r w:rsidRPr="007A663F">
              <w:rPr>
                <w:sz w:val="24"/>
                <w:szCs w:val="24"/>
              </w:rPr>
              <w:t>Организованная</w:t>
            </w:r>
            <w:r w:rsidRPr="007A663F">
              <w:rPr>
                <w:spacing w:val="-4"/>
                <w:sz w:val="24"/>
                <w:szCs w:val="24"/>
              </w:rPr>
              <w:t xml:space="preserve"> </w:t>
            </w:r>
            <w:r w:rsidRPr="007A663F">
              <w:rPr>
                <w:sz w:val="24"/>
                <w:szCs w:val="24"/>
              </w:rPr>
              <w:t>деятельность</w:t>
            </w:r>
          </w:p>
        </w:tc>
        <w:tc>
          <w:tcPr>
            <w:tcW w:w="2573" w:type="dxa"/>
          </w:tcPr>
          <w:p w:rsidR="006C53A3" w:rsidRPr="007A663F" w:rsidRDefault="006C53A3" w:rsidP="007939BA">
            <w:pPr>
              <w:pStyle w:val="TableParagraph"/>
              <w:spacing w:line="270" w:lineRule="exact"/>
              <w:ind w:left="386" w:right="380"/>
              <w:jc w:val="center"/>
              <w:rPr>
                <w:sz w:val="24"/>
                <w:szCs w:val="24"/>
              </w:rPr>
            </w:pPr>
            <w:r w:rsidRPr="007A663F">
              <w:rPr>
                <w:sz w:val="24"/>
                <w:szCs w:val="24"/>
              </w:rPr>
              <w:t>5,5</w:t>
            </w:r>
            <w:r w:rsidRPr="007A663F">
              <w:rPr>
                <w:spacing w:val="-2"/>
                <w:sz w:val="24"/>
                <w:szCs w:val="24"/>
              </w:rPr>
              <w:t xml:space="preserve"> </w:t>
            </w:r>
            <w:r w:rsidRPr="007A663F">
              <w:rPr>
                <w:sz w:val="24"/>
                <w:szCs w:val="24"/>
              </w:rPr>
              <w:t>часов в</w:t>
            </w:r>
            <w:r w:rsidRPr="007A663F">
              <w:rPr>
                <w:spacing w:val="-2"/>
                <w:sz w:val="24"/>
                <w:szCs w:val="24"/>
              </w:rPr>
              <w:t xml:space="preserve"> </w:t>
            </w:r>
            <w:r w:rsidRPr="007A663F">
              <w:rPr>
                <w:sz w:val="24"/>
                <w:szCs w:val="24"/>
              </w:rPr>
              <w:t>неделю</w:t>
            </w:r>
          </w:p>
        </w:tc>
        <w:tc>
          <w:tcPr>
            <w:tcW w:w="2573" w:type="dxa"/>
          </w:tcPr>
          <w:p w:rsidR="006C53A3" w:rsidRPr="007A663F" w:rsidRDefault="006C53A3" w:rsidP="007939BA">
            <w:pPr>
              <w:pStyle w:val="TableParagraph"/>
              <w:spacing w:line="270" w:lineRule="exact"/>
              <w:ind w:left="386" w:right="380"/>
              <w:jc w:val="center"/>
              <w:rPr>
                <w:sz w:val="24"/>
                <w:szCs w:val="24"/>
              </w:rPr>
            </w:pPr>
            <w:r w:rsidRPr="007A663F">
              <w:rPr>
                <w:sz w:val="24"/>
                <w:szCs w:val="24"/>
              </w:rPr>
              <w:t>6,5</w:t>
            </w:r>
            <w:r w:rsidRPr="007A663F">
              <w:rPr>
                <w:spacing w:val="-2"/>
                <w:sz w:val="24"/>
                <w:szCs w:val="24"/>
              </w:rPr>
              <w:t xml:space="preserve"> </w:t>
            </w:r>
            <w:r w:rsidRPr="007A663F">
              <w:rPr>
                <w:sz w:val="24"/>
                <w:szCs w:val="24"/>
              </w:rPr>
              <w:t>часов в</w:t>
            </w:r>
            <w:r w:rsidRPr="007A663F">
              <w:rPr>
                <w:spacing w:val="-2"/>
                <w:sz w:val="24"/>
                <w:szCs w:val="24"/>
              </w:rPr>
              <w:t xml:space="preserve"> </w:t>
            </w:r>
            <w:r w:rsidRPr="007A663F">
              <w:rPr>
                <w:sz w:val="24"/>
                <w:szCs w:val="24"/>
              </w:rPr>
              <w:t>неделю</w:t>
            </w:r>
          </w:p>
        </w:tc>
        <w:tc>
          <w:tcPr>
            <w:tcW w:w="2573" w:type="dxa"/>
          </w:tcPr>
          <w:p w:rsidR="006C53A3" w:rsidRPr="007A663F" w:rsidRDefault="006C53A3" w:rsidP="007939BA">
            <w:pPr>
              <w:pStyle w:val="TableParagraph"/>
              <w:spacing w:line="276" w:lineRule="auto"/>
              <w:ind w:left="987" w:right="377" w:hanging="582"/>
              <w:rPr>
                <w:sz w:val="24"/>
                <w:szCs w:val="24"/>
              </w:rPr>
            </w:pPr>
            <w:r w:rsidRPr="007A663F">
              <w:rPr>
                <w:sz w:val="24"/>
                <w:szCs w:val="24"/>
              </w:rPr>
              <w:t>8,5 и более часов в</w:t>
            </w:r>
            <w:r w:rsidRPr="007A663F">
              <w:rPr>
                <w:spacing w:val="-57"/>
                <w:sz w:val="24"/>
                <w:szCs w:val="24"/>
              </w:rPr>
              <w:t xml:space="preserve"> </w:t>
            </w:r>
            <w:r w:rsidRPr="007A663F">
              <w:rPr>
                <w:sz w:val="24"/>
                <w:szCs w:val="24"/>
              </w:rPr>
              <w:t>неделю</w:t>
            </w:r>
          </w:p>
        </w:tc>
        <w:tc>
          <w:tcPr>
            <w:tcW w:w="2695" w:type="dxa"/>
          </w:tcPr>
          <w:p w:rsidR="006C53A3" w:rsidRPr="007A663F" w:rsidRDefault="006C53A3" w:rsidP="007939BA">
            <w:pPr>
              <w:pStyle w:val="TableParagraph"/>
              <w:spacing w:line="270" w:lineRule="exact"/>
              <w:ind w:left="69" w:right="63"/>
              <w:jc w:val="center"/>
              <w:rPr>
                <w:sz w:val="24"/>
                <w:szCs w:val="24"/>
              </w:rPr>
            </w:pPr>
            <w:r w:rsidRPr="007A663F">
              <w:rPr>
                <w:sz w:val="24"/>
                <w:szCs w:val="24"/>
              </w:rPr>
              <w:t>10</w:t>
            </w:r>
            <w:r w:rsidRPr="007A663F">
              <w:rPr>
                <w:spacing w:val="-1"/>
                <w:sz w:val="24"/>
                <w:szCs w:val="24"/>
              </w:rPr>
              <w:t xml:space="preserve"> </w:t>
            </w:r>
            <w:r w:rsidRPr="007A663F">
              <w:rPr>
                <w:sz w:val="24"/>
                <w:szCs w:val="24"/>
              </w:rPr>
              <w:t>часов и</w:t>
            </w:r>
            <w:r w:rsidRPr="007A663F">
              <w:rPr>
                <w:spacing w:val="-1"/>
                <w:sz w:val="24"/>
                <w:szCs w:val="24"/>
              </w:rPr>
              <w:t xml:space="preserve"> </w:t>
            </w:r>
            <w:r w:rsidRPr="007A663F">
              <w:rPr>
                <w:sz w:val="24"/>
                <w:szCs w:val="24"/>
              </w:rPr>
              <w:t>более в</w:t>
            </w:r>
            <w:r w:rsidRPr="007A663F">
              <w:rPr>
                <w:spacing w:val="-2"/>
                <w:sz w:val="24"/>
                <w:szCs w:val="24"/>
              </w:rPr>
              <w:t xml:space="preserve"> </w:t>
            </w:r>
            <w:r w:rsidRPr="007A663F">
              <w:rPr>
                <w:sz w:val="24"/>
                <w:szCs w:val="24"/>
              </w:rPr>
              <w:t>неделю</w:t>
            </w:r>
          </w:p>
        </w:tc>
      </w:tr>
      <w:tr w:rsidR="006C53A3" w:rsidRPr="007A663F" w:rsidTr="007939BA">
        <w:trPr>
          <w:trHeight w:val="574"/>
        </w:trPr>
        <w:tc>
          <w:tcPr>
            <w:tcW w:w="4094" w:type="dxa"/>
          </w:tcPr>
          <w:p w:rsidR="006C53A3" w:rsidRPr="007A663F" w:rsidRDefault="006C53A3" w:rsidP="007939BA">
            <w:pPr>
              <w:pStyle w:val="TableParagraph"/>
              <w:spacing w:line="270" w:lineRule="exact"/>
              <w:rPr>
                <w:sz w:val="24"/>
                <w:szCs w:val="24"/>
              </w:rPr>
            </w:pPr>
            <w:r w:rsidRPr="007A663F">
              <w:rPr>
                <w:sz w:val="24"/>
                <w:szCs w:val="24"/>
              </w:rPr>
              <w:t>2.</w:t>
            </w:r>
            <w:r w:rsidRPr="007A663F">
              <w:rPr>
                <w:spacing w:val="-2"/>
                <w:sz w:val="24"/>
                <w:szCs w:val="24"/>
              </w:rPr>
              <w:t xml:space="preserve"> </w:t>
            </w:r>
            <w:r w:rsidRPr="007A663F">
              <w:rPr>
                <w:sz w:val="24"/>
                <w:szCs w:val="24"/>
              </w:rPr>
              <w:t>Утренняя</w:t>
            </w:r>
            <w:r w:rsidRPr="007A663F">
              <w:rPr>
                <w:spacing w:val="-2"/>
                <w:sz w:val="24"/>
                <w:szCs w:val="24"/>
              </w:rPr>
              <w:t xml:space="preserve"> </w:t>
            </w:r>
            <w:r w:rsidRPr="007A663F">
              <w:rPr>
                <w:sz w:val="24"/>
                <w:szCs w:val="24"/>
              </w:rPr>
              <w:t>гимнастика</w:t>
            </w:r>
          </w:p>
        </w:tc>
        <w:tc>
          <w:tcPr>
            <w:tcW w:w="2573" w:type="dxa"/>
          </w:tcPr>
          <w:p w:rsidR="006C53A3" w:rsidRPr="007A663F" w:rsidRDefault="006C53A3" w:rsidP="007939BA">
            <w:pPr>
              <w:pStyle w:val="TableParagraph"/>
              <w:spacing w:line="270" w:lineRule="exact"/>
              <w:ind w:left="386" w:right="380"/>
              <w:jc w:val="center"/>
              <w:rPr>
                <w:sz w:val="24"/>
                <w:szCs w:val="24"/>
              </w:rPr>
            </w:pPr>
            <w:r w:rsidRPr="007A663F">
              <w:rPr>
                <w:sz w:val="24"/>
                <w:szCs w:val="24"/>
              </w:rPr>
              <w:t>5-6</w:t>
            </w:r>
            <w:r w:rsidRPr="007A663F">
              <w:rPr>
                <w:spacing w:val="-1"/>
                <w:sz w:val="24"/>
                <w:szCs w:val="24"/>
              </w:rPr>
              <w:t xml:space="preserve"> </w:t>
            </w:r>
            <w:r w:rsidRPr="007A663F">
              <w:rPr>
                <w:sz w:val="24"/>
                <w:szCs w:val="24"/>
              </w:rPr>
              <w:t>мин</w:t>
            </w:r>
          </w:p>
        </w:tc>
        <w:tc>
          <w:tcPr>
            <w:tcW w:w="2573" w:type="dxa"/>
          </w:tcPr>
          <w:p w:rsidR="006C53A3" w:rsidRPr="007A663F" w:rsidRDefault="006C53A3" w:rsidP="007939BA">
            <w:pPr>
              <w:pStyle w:val="TableParagraph"/>
              <w:spacing w:line="270" w:lineRule="exact"/>
              <w:ind w:left="386" w:right="380"/>
              <w:jc w:val="center"/>
              <w:rPr>
                <w:sz w:val="24"/>
                <w:szCs w:val="24"/>
              </w:rPr>
            </w:pPr>
            <w:r w:rsidRPr="007A663F">
              <w:rPr>
                <w:sz w:val="24"/>
                <w:szCs w:val="24"/>
              </w:rPr>
              <w:t>6-8</w:t>
            </w:r>
            <w:r w:rsidRPr="007A663F">
              <w:rPr>
                <w:spacing w:val="-1"/>
                <w:sz w:val="24"/>
                <w:szCs w:val="24"/>
              </w:rPr>
              <w:t xml:space="preserve"> </w:t>
            </w:r>
            <w:r w:rsidRPr="007A663F">
              <w:rPr>
                <w:sz w:val="24"/>
                <w:szCs w:val="24"/>
              </w:rPr>
              <w:t>мин</w:t>
            </w:r>
          </w:p>
        </w:tc>
        <w:tc>
          <w:tcPr>
            <w:tcW w:w="2573" w:type="dxa"/>
          </w:tcPr>
          <w:p w:rsidR="006C53A3" w:rsidRPr="007A663F" w:rsidRDefault="006C53A3" w:rsidP="007939BA">
            <w:pPr>
              <w:pStyle w:val="TableParagraph"/>
              <w:spacing w:line="270" w:lineRule="exact"/>
              <w:ind w:left="386" w:right="378"/>
              <w:jc w:val="center"/>
              <w:rPr>
                <w:sz w:val="24"/>
                <w:szCs w:val="24"/>
              </w:rPr>
            </w:pPr>
            <w:r w:rsidRPr="007A663F">
              <w:rPr>
                <w:sz w:val="24"/>
                <w:szCs w:val="24"/>
              </w:rPr>
              <w:t>8-10</w:t>
            </w:r>
            <w:r w:rsidRPr="007A663F">
              <w:rPr>
                <w:spacing w:val="-1"/>
                <w:sz w:val="24"/>
                <w:szCs w:val="24"/>
              </w:rPr>
              <w:t xml:space="preserve"> </w:t>
            </w:r>
            <w:r w:rsidRPr="007A663F">
              <w:rPr>
                <w:sz w:val="24"/>
                <w:szCs w:val="24"/>
              </w:rPr>
              <w:t>мин</w:t>
            </w:r>
          </w:p>
        </w:tc>
        <w:tc>
          <w:tcPr>
            <w:tcW w:w="2695" w:type="dxa"/>
          </w:tcPr>
          <w:p w:rsidR="006C53A3" w:rsidRPr="007A663F" w:rsidRDefault="006C53A3" w:rsidP="007939BA">
            <w:pPr>
              <w:pStyle w:val="TableParagraph"/>
              <w:spacing w:line="270" w:lineRule="exact"/>
              <w:ind w:left="69" w:right="61"/>
              <w:jc w:val="center"/>
              <w:rPr>
                <w:sz w:val="24"/>
                <w:szCs w:val="24"/>
              </w:rPr>
            </w:pPr>
            <w:r w:rsidRPr="007A663F">
              <w:rPr>
                <w:sz w:val="24"/>
                <w:szCs w:val="24"/>
              </w:rPr>
              <w:t>10-12</w:t>
            </w:r>
            <w:r w:rsidRPr="007A663F">
              <w:rPr>
                <w:spacing w:val="-1"/>
                <w:sz w:val="24"/>
                <w:szCs w:val="24"/>
              </w:rPr>
              <w:t xml:space="preserve"> </w:t>
            </w:r>
            <w:r w:rsidRPr="007A663F">
              <w:rPr>
                <w:sz w:val="24"/>
                <w:szCs w:val="24"/>
              </w:rPr>
              <w:t>мин</w:t>
            </w:r>
          </w:p>
        </w:tc>
      </w:tr>
      <w:tr w:rsidR="006C53A3" w:rsidRPr="007A663F" w:rsidTr="007939BA">
        <w:trPr>
          <w:trHeight w:val="593"/>
        </w:trPr>
        <w:tc>
          <w:tcPr>
            <w:tcW w:w="4094" w:type="dxa"/>
          </w:tcPr>
          <w:p w:rsidR="006C53A3" w:rsidRPr="00313EBA" w:rsidRDefault="006C53A3" w:rsidP="007939BA">
            <w:pPr>
              <w:pStyle w:val="TableParagraph"/>
              <w:spacing w:line="270" w:lineRule="exact"/>
              <w:rPr>
                <w:sz w:val="24"/>
                <w:szCs w:val="24"/>
              </w:rPr>
            </w:pPr>
            <w:r w:rsidRPr="007A663F">
              <w:rPr>
                <w:sz w:val="24"/>
                <w:szCs w:val="24"/>
              </w:rPr>
              <w:t>3.Гимнастика</w:t>
            </w:r>
            <w:r w:rsidRPr="007A663F">
              <w:rPr>
                <w:spacing w:val="-4"/>
                <w:sz w:val="24"/>
                <w:szCs w:val="24"/>
              </w:rPr>
              <w:t xml:space="preserve"> </w:t>
            </w:r>
            <w:r w:rsidRPr="007A663F">
              <w:rPr>
                <w:sz w:val="24"/>
                <w:szCs w:val="24"/>
              </w:rPr>
              <w:t>пробуждения;</w:t>
            </w:r>
          </w:p>
          <w:p w:rsidR="006C53A3" w:rsidRPr="007A663F" w:rsidRDefault="006C53A3" w:rsidP="007939BA">
            <w:pPr>
              <w:pStyle w:val="TableParagraph"/>
              <w:spacing w:before="1"/>
              <w:rPr>
                <w:sz w:val="24"/>
                <w:szCs w:val="24"/>
              </w:rPr>
            </w:pPr>
            <w:r w:rsidRPr="007A663F">
              <w:rPr>
                <w:sz w:val="24"/>
                <w:szCs w:val="24"/>
              </w:rPr>
              <w:t>Дыхательная</w:t>
            </w:r>
            <w:r w:rsidRPr="007A663F">
              <w:rPr>
                <w:spacing w:val="-3"/>
                <w:sz w:val="24"/>
                <w:szCs w:val="24"/>
              </w:rPr>
              <w:t xml:space="preserve"> </w:t>
            </w:r>
            <w:r w:rsidRPr="007A663F">
              <w:rPr>
                <w:sz w:val="24"/>
                <w:szCs w:val="24"/>
              </w:rPr>
              <w:t>гимнастика</w:t>
            </w:r>
          </w:p>
        </w:tc>
        <w:tc>
          <w:tcPr>
            <w:tcW w:w="2573" w:type="dxa"/>
          </w:tcPr>
          <w:p w:rsidR="006C53A3" w:rsidRPr="007A663F" w:rsidRDefault="006C53A3" w:rsidP="007939BA">
            <w:pPr>
              <w:pStyle w:val="TableParagraph"/>
              <w:spacing w:line="270" w:lineRule="exact"/>
              <w:ind w:left="386" w:right="380"/>
              <w:jc w:val="center"/>
              <w:rPr>
                <w:sz w:val="24"/>
                <w:szCs w:val="24"/>
              </w:rPr>
            </w:pPr>
            <w:r w:rsidRPr="007A663F">
              <w:rPr>
                <w:sz w:val="24"/>
                <w:szCs w:val="24"/>
              </w:rPr>
              <w:t>5-6</w:t>
            </w:r>
            <w:r w:rsidRPr="007A663F">
              <w:rPr>
                <w:spacing w:val="-1"/>
                <w:sz w:val="24"/>
                <w:szCs w:val="24"/>
              </w:rPr>
              <w:t xml:space="preserve"> </w:t>
            </w:r>
            <w:r w:rsidRPr="007A663F">
              <w:rPr>
                <w:sz w:val="24"/>
                <w:szCs w:val="24"/>
              </w:rPr>
              <w:t>мин</w:t>
            </w:r>
          </w:p>
        </w:tc>
        <w:tc>
          <w:tcPr>
            <w:tcW w:w="2573" w:type="dxa"/>
          </w:tcPr>
          <w:p w:rsidR="006C53A3" w:rsidRPr="007A663F" w:rsidRDefault="006C53A3" w:rsidP="007939BA">
            <w:pPr>
              <w:pStyle w:val="TableParagraph"/>
              <w:spacing w:line="270" w:lineRule="exact"/>
              <w:ind w:left="386" w:right="380"/>
              <w:jc w:val="center"/>
              <w:rPr>
                <w:sz w:val="24"/>
                <w:szCs w:val="24"/>
              </w:rPr>
            </w:pPr>
            <w:r w:rsidRPr="007A663F">
              <w:rPr>
                <w:sz w:val="24"/>
                <w:szCs w:val="24"/>
              </w:rPr>
              <w:t>5-8</w:t>
            </w:r>
            <w:r w:rsidRPr="007A663F">
              <w:rPr>
                <w:spacing w:val="-1"/>
                <w:sz w:val="24"/>
                <w:szCs w:val="24"/>
              </w:rPr>
              <w:t xml:space="preserve"> </w:t>
            </w:r>
            <w:r w:rsidRPr="007A663F">
              <w:rPr>
                <w:sz w:val="24"/>
                <w:szCs w:val="24"/>
              </w:rPr>
              <w:t>мин</w:t>
            </w:r>
          </w:p>
        </w:tc>
        <w:tc>
          <w:tcPr>
            <w:tcW w:w="2573" w:type="dxa"/>
          </w:tcPr>
          <w:p w:rsidR="006C53A3" w:rsidRPr="007A663F" w:rsidRDefault="006C53A3" w:rsidP="007939BA">
            <w:pPr>
              <w:pStyle w:val="TableParagraph"/>
              <w:spacing w:line="270" w:lineRule="exact"/>
              <w:ind w:left="386" w:right="378"/>
              <w:jc w:val="center"/>
              <w:rPr>
                <w:sz w:val="24"/>
                <w:szCs w:val="24"/>
              </w:rPr>
            </w:pPr>
            <w:r w:rsidRPr="007A663F">
              <w:rPr>
                <w:sz w:val="24"/>
                <w:szCs w:val="24"/>
              </w:rPr>
              <w:t>5-10</w:t>
            </w:r>
            <w:r w:rsidRPr="007A663F">
              <w:rPr>
                <w:spacing w:val="-1"/>
                <w:sz w:val="24"/>
                <w:szCs w:val="24"/>
              </w:rPr>
              <w:t xml:space="preserve"> </w:t>
            </w:r>
            <w:r w:rsidRPr="007A663F">
              <w:rPr>
                <w:sz w:val="24"/>
                <w:szCs w:val="24"/>
              </w:rPr>
              <w:t>мин</w:t>
            </w:r>
          </w:p>
        </w:tc>
        <w:tc>
          <w:tcPr>
            <w:tcW w:w="2695" w:type="dxa"/>
          </w:tcPr>
          <w:p w:rsidR="006C53A3" w:rsidRPr="007A663F" w:rsidRDefault="006C53A3" w:rsidP="007939BA">
            <w:pPr>
              <w:pStyle w:val="TableParagraph"/>
              <w:spacing w:line="270" w:lineRule="exact"/>
              <w:ind w:left="69" w:right="61"/>
              <w:jc w:val="center"/>
              <w:rPr>
                <w:sz w:val="24"/>
                <w:szCs w:val="24"/>
              </w:rPr>
            </w:pPr>
            <w:r w:rsidRPr="007A663F">
              <w:rPr>
                <w:sz w:val="24"/>
                <w:szCs w:val="24"/>
              </w:rPr>
              <w:t>5-10</w:t>
            </w:r>
            <w:r w:rsidRPr="007A663F">
              <w:rPr>
                <w:spacing w:val="-1"/>
                <w:sz w:val="24"/>
                <w:szCs w:val="24"/>
              </w:rPr>
              <w:t xml:space="preserve"> </w:t>
            </w:r>
            <w:r w:rsidRPr="007A663F">
              <w:rPr>
                <w:sz w:val="24"/>
                <w:szCs w:val="24"/>
              </w:rPr>
              <w:t>мин</w:t>
            </w:r>
          </w:p>
        </w:tc>
      </w:tr>
      <w:tr w:rsidR="006C53A3" w:rsidRPr="007A663F" w:rsidTr="007939BA">
        <w:trPr>
          <w:trHeight w:val="593"/>
        </w:trPr>
        <w:tc>
          <w:tcPr>
            <w:tcW w:w="4094" w:type="dxa"/>
          </w:tcPr>
          <w:p w:rsidR="006C53A3" w:rsidRPr="007A663F" w:rsidRDefault="006C53A3" w:rsidP="007939BA">
            <w:pPr>
              <w:pStyle w:val="TableParagraph"/>
              <w:spacing w:line="267" w:lineRule="exact"/>
              <w:rPr>
                <w:sz w:val="24"/>
                <w:szCs w:val="24"/>
              </w:rPr>
            </w:pPr>
            <w:r w:rsidRPr="007A663F">
              <w:rPr>
                <w:sz w:val="24"/>
                <w:szCs w:val="24"/>
              </w:rPr>
              <w:t>Физкультминутки</w:t>
            </w:r>
          </w:p>
        </w:tc>
        <w:tc>
          <w:tcPr>
            <w:tcW w:w="2573" w:type="dxa"/>
          </w:tcPr>
          <w:p w:rsidR="006C53A3" w:rsidRPr="007A663F" w:rsidRDefault="006C53A3" w:rsidP="007939BA">
            <w:pPr>
              <w:pStyle w:val="TableParagraph"/>
              <w:spacing w:line="267" w:lineRule="exact"/>
              <w:ind w:left="386" w:right="380"/>
              <w:jc w:val="center"/>
              <w:rPr>
                <w:sz w:val="24"/>
                <w:szCs w:val="24"/>
              </w:rPr>
            </w:pPr>
            <w:r w:rsidRPr="007A663F">
              <w:rPr>
                <w:sz w:val="24"/>
                <w:szCs w:val="24"/>
              </w:rPr>
              <w:t>2-3</w:t>
            </w:r>
            <w:r w:rsidRPr="007A663F">
              <w:rPr>
                <w:spacing w:val="-1"/>
                <w:sz w:val="24"/>
                <w:szCs w:val="24"/>
              </w:rPr>
              <w:t xml:space="preserve"> </w:t>
            </w:r>
            <w:r w:rsidRPr="007A663F">
              <w:rPr>
                <w:sz w:val="24"/>
                <w:szCs w:val="24"/>
              </w:rPr>
              <w:t>мин</w:t>
            </w:r>
          </w:p>
        </w:tc>
        <w:tc>
          <w:tcPr>
            <w:tcW w:w="2573" w:type="dxa"/>
          </w:tcPr>
          <w:p w:rsidR="006C53A3" w:rsidRPr="007A663F" w:rsidRDefault="006C53A3" w:rsidP="007939BA">
            <w:pPr>
              <w:pStyle w:val="TableParagraph"/>
              <w:spacing w:line="267" w:lineRule="exact"/>
              <w:ind w:left="386" w:right="380"/>
              <w:jc w:val="center"/>
              <w:rPr>
                <w:sz w:val="24"/>
                <w:szCs w:val="24"/>
              </w:rPr>
            </w:pPr>
            <w:r w:rsidRPr="007A663F">
              <w:rPr>
                <w:sz w:val="24"/>
                <w:szCs w:val="24"/>
              </w:rPr>
              <w:t>2-3</w:t>
            </w:r>
            <w:r w:rsidRPr="007A663F">
              <w:rPr>
                <w:spacing w:val="-1"/>
                <w:sz w:val="24"/>
                <w:szCs w:val="24"/>
              </w:rPr>
              <w:t xml:space="preserve"> </w:t>
            </w:r>
            <w:r w:rsidRPr="007A663F">
              <w:rPr>
                <w:sz w:val="24"/>
                <w:szCs w:val="24"/>
              </w:rPr>
              <w:t>мин</w:t>
            </w:r>
          </w:p>
        </w:tc>
        <w:tc>
          <w:tcPr>
            <w:tcW w:w="2573" w:type="dxa"/>
          </w:tcPr>
          <w:p w:rsidR="006C53A3" w:rsidRPr="007A663F" w:rsidRDefault="006C53A3" w:rsidP="007939BA">
            <w:pPr>
              <w:pStyle w:val="TableParagraph"/>
              <w:spacing w:line="267" w:lineRule="exact"/>
              <w:ind w:left="386" w:right="378"/>
              <w:jc w:val="center"/>
              <w:rPr>
                <w:sz w:val="24"/>
                <w:szCs w:val="24"/>
              </w:rPr>
            </w:pPr>
            <w:r w:rsidRPr="007A663F">
              <w:rPr>
                <w:sz w:val="24"/>
                <w:szCs w:val="24"/>
              </w:rPr>
              <w:t>2-3</w:t>
            </w:r>
            <w:r w:rsidRPr="007A663F">
              <w:rPr>
                <w:spacing w:val="-1"/>
                <w:sz w:val="24"/>
                <w:szCs w:val="24"/>
              </w:rPr>
              <w:t xml:space="preserve"> </w:t>
            </w:r>
            <w:r w:rsidRPr="007A663F">
              <w:rPr>
                <w:sz w:val="24"/>
                <w:szCs w:val="24"/>
              </w:rPr>
              <w:t>мин</w:t>
            </w:r>
          </w:p>
        </w:tc>
        <w:tc>
          <w:tcPr>
            <w:tcW w:w="2695" w:type="dxa"/>
          </w:tcPr>
          <w:p w:rsidR="006C53A3" w:rsidRPr="007A663F" w:rsidRDefault="006C53A3" w:rsidP="007939BA">
            <w:pPr>
              <w:pStyle w:val="TableParagraph"/>
              <w:spacing w:line="267" w:lineRule="exact"/>
              <w:ind w:left="69" w:right="61"/>
              <w:jc w:val="center"/>
              <w:rPr>
                <w:sz w:val="24"/>
                <w:szCs w:val="24"/>
              </w:rPr>
            </w:pPr>
            <w:r w:rsidRPr="007A663F">
              <w:rPr>
                <w:sz w:val="24"/>
                <w:szCs w:val="24"/>
              </w:rPr>
              <w:t>2-3</w:t>
            </w:r>
            <w:r w:rsidRPr="007A663F">
              <w:rPr>
                <w:spacing w:val="-1"/>
                <w:sz w:val="24"/>
                <w:szCs w:val="24"/>
              </w:rPr>
              <w:t xml:space="preserve"> </w:t>
            </w:r>
            <w:r w:rsidRPr="007A663F">
              <w:rPr>
                <w:sz w:val="24"/>
                <w:szCs w:val="24"/>
              </w:rPr>
              <w:t>мин</w:t>
            </w:r>
          </w:p>
        </w:tc>
      </w:tr>
      <w:tr w:rsidR="006C53A3" w:rsidRPr="007A663F" w:rsidTr="007939BA">
        <w:trPr>
          <w:trHeight w:val="1376"/>
        </w:trPr>
        <w:tc>
          <w:tcPr>
            <w:tcW w:w="4094" w:type="dxa"/>
          </w:tcPr>
          <w:p w:rsidR="006C53A3" w:rsidRPr="007A663F" w:rsidRDefault="006C53A3" w:rsidP="007939BA">
            <w:pPr>
              <w:pStyle w:val="TableParagraph"/>
              <w:ind w:right="-17"/>
              <w:rPr>
                <w:sz w:val="24"/>
                <w:szCs w:val="24"/>
              </w:rPr>
            </w:pPr>
            <w:r w:rsidRPr="007A663F">
              <w:rPr>
                <w:sz w:val="24"/>
                <w:szCs w:val="24"/>
              </w:rPr>
              <w:t>Физические</w:t>
            </w:r>
            <w:r>
              <w:rPr>
                <w:spacing w:val="1"/>
                <w:sz w:val="24"/>
                <w:szCs w:val="24"/>
              </w:rPr>
              <w:t xml:space="preserve"> </w:t>
            </w:r>
            <w:r w:rsidRPr="007A663F">
              <w:rPr>
                <w:sz w:val="24"/>
                <w:szCs w:val="24"/>
              </w:rPr>
              <w:t>упражнения и</w:t>
            </w:r>
            <w:r w:rsidRPr="007A663F">
              <w:rPr>
                <w:spacing w:val="1"/>
                <w:sz w:val="24"/>
                <w:szCs w:val="24"/>
              </w:rPr>
              <w:t xml:space="preserve"> </w:t>
            </w:r>
            <w:r w:rsidRPr="007A663F">
              <w:rPr>
                <w:sz w:val="24"/>
                <w:szCs w:val="24"/>
              </w:rPr>
              <w:t>игровые</w:t>
            </w:r>
            <w:r w:rsidRPr="007A663F">
              <w:rPr>
                <w:spacing w:val="-7"/>
                <w:sz w:val="24"/>
                <w:szCs w:val="24"/>
              </w:rPr>
              <w:t xml:space="preserve"> </w:t>
            </w:r>
            <w:r w:rsidRPr="007A663F">
              <w:rPr>
                <w:sz w:val="24"/>
                <w:szCs w:val="24"/>
              </w:rPr>
              <w:t>задания:</w:t>
            </w:r>
          </w:p>
          <w:p w:rsidR="006C53A3" w:rsidRPr="007A663F" w:rsidRDefault="006C53A3" w:rsidP="002D1652">
            <w:pPr>
              <w:pStyle w:val="TableParagraph"/>
              <w:numPr>
                <w:ilvl w:val="0"/>
                <w:numId w:val="7"/>
              </w:numPr>
              <w:tabs>
                <w:tab w:val="left" w:pos="149"/>
              </w:tabs>
              <w:ind w:right="-17" w:firstLine="0"/>
              <w:rPr>
                <w:sz w:val="24"/>
                <w:szCs w:val="24"/>
              </w:rPr>
            </w:pPr>
            <w:r w:rsidRPr="007A663F">
              <w:rPr>
                <w:spacing w:val="-1"/>
                <w:sz w:val="24"/>
                <w:szCs w:val="24"/>
              </w:rPr>
              <w:t>артикуляционная</w:t>
            </w:r>
            <w:r w:rsidRPr="007A663F">
              <w:rPr>
                <w:spacing w:val="-57"/>
                <w:sz w:val="24"/>
                <w:szCs w:val="24"/>
              </w:rPr>
              <w:t xml:space="preserve"> </w:t>
            </w:r>
            <w:r w:rsidRPr="007A663F">
              <w:rPr>
                <w:sz w:val="24"/>
                <w:szCs w:val="24"/>
              </w:rPr>
              <w:t>гимнастика;</w:t>
            </w:r>
          </w:p>
          <w:p w:rsidR="006C53A3" w:rsidRPr="007A663F" w:rsidRDefault="006C53A3" w:rsidP="002D1652">
            <w:pPr>
              <w:pStyle w:val="TableParagraph"/>
              <w:numPr>
                <w:ilvl w:val="0"/>
                <w:numId w:val="7"/>
              </w:numPr>
              <w:tabs>
                <w:tab w:val="left" w:pos="149"/>
              </w:tabs>
              <w:ind w:right="-17" w:firstLine="0"/>
              <w:rPr>
                <w:sz w:val="24"/>
                <w:szCs w:val="24"/>
              </w:rPr>
            </w:pPr>
            <w:r w:rsidRPr="007A663F">
              <w:rPr>
                <w:spacing w:val="-1"/>
                <w:sz w:val="24"/>
                <w:szCs w:val="24"/>
              </w:rPr>
              <w:t>пальчиковая</w:t>
            </w:r>
            <w:r w:rsidRPr="007A663F">
              <w:rPr>
                <w:spacing w:val="-57"/>
                <w:sz w:val="24"/>
                <w:szCs w:val="24"/>
              </w:rPr>
              <w:t xml:space="preserve"> </w:t>
            </w:r>
            <w:r w:rsidRPr="007A663F">
              <w:rPr>
                <w:sz w:val="24"/>
                <w:szCs w:val="24"/>
              </w:rPr>
              <w:t>гимнастика;</w:t>
            </w:r>
          </w:p>
          <w:p w:rsidR="006C53A3" w:rsidRPr="007A663F" w:rsidRDefault="006C53A3" w:rsidP="002D1652">
            <w:pPr>
              <w:pStyle w:val="TableParagraph"/>
              <w:numPr>
                <w:ilvl w:val="0"/>
                <w:numId w:val="7"/>
              </w:numPr>
              <w:tabs>
                <w:tab w:val="left" w:pos="149"/>
              </w:tabs>
              <w:spacing w:line="242" w:lineRule="auto"/>
              <w:ind w:right="-17" w:firstLine="0"/>
              <w:rPr>
                <w:sz w:val="24"/>
                <w:szCs w:val="24"/>
              </w:rPr>
            </w:pPr>
            <w:r w:rsidRPr="007A663F">
              <w:rPr>
                <w:spacing w:val="-1"/>
                <w:sz w:val="24"/>
                <w:szCs w:val="24"/>
              </w:rPr>
              <w:t>зрительная</w:t>
            </w:r>
            <w:r w:rsidRPr="007A663F">
              <w:rPr>
                <w:spacing w:val="-57"/>
                <w:sz w:val="24"/>
                <w:szCs w:val="24"/>
              </w:rPr>
              <w:t xml:space="preserve"> </w:t>
            </w:r>
            <w:r w:rsidRPr="007A663F">
              <w:rPr>
                <w:sz w:val="24"/>
                <w:szCs w:val="24"/>
              </w:rPr>
              <w:t>гимнастика.</w:t>
            </w:r>
          </w:p>
        </w:tc>
        <w:tc>
          <w:tcPr>
            <w:tcW w:w="2573" w:type="dxa"/>
          </w:tcPr>
          <w:p w:rsidR="006C53A3" w:rsidRPr="007A663F" w:rsidRDefault="006C53A3" w:rsidP="007939BA">
            <w:pPr>
              <w:pStyle w:val="TableParagraph"/>
              <w:ind w:right="1499"/>
              <w:rPr>
                <w:sz w:val="24"/>
                <w:szCs w:val="24"/>
              </w:rPr>
            </w:pPr>
            <w:r w:rsidRPr="007A663F">
              <w:rPr>
                <w:sz w:val="24"/>
                <w:szCs w:val="24"/>
              </w:rPr>
              <w:t>Ежедневно,</w:t>
            </w:r>
            <w:r w:rsidRPr="007A663F">
              <w:rPr>
                <w:spacing w:val="-58"/>
                <w:sz w:val="24"/>
                <w:szCs w:val="24"/>
              </w:rPr>
              <w:t xml:space="preserve"> </w:t>
            </w:r>
            <w:r w:rsidRPr="007A663F">
              <w:rPr>
                <w:sz w:val="24"/>
                <w:szCs w:val="24"/>
              </w:rPr>
              <w:t>сочетая</w:t>
            </w:r>
          </w:p>
          <w:p w:rsidR="006C53A3" w:rsidRPr="007A663F" w:rsidRDefault="006C53A3" w:rsidP="007939BA">
            <w:pPr>
              <w:pStyle w:val="TableParagraph"/>
              <w:ind w:left="69" w:right="344" w:hanging="60"/>
              <w:rPr>
                <w:sz w:val="24"/>
                <w:szCs w:val="24"/>
              </w:rPr>
            </w:pPr>
            <w:r w:rsidRPr="007A663F">
              <w:rPr>
                <w:sz w:val="24"/>
                <w:szCs w:val="24"/>
              </w:rPr>
              <w:t>упражнения по выбору</w:t>
            </w:r>
            <w:r w:rsidRPr="007A663F">
              <w:rPr>
                <w:spacing w:val="-57"/>
                <w:sz w:val="24"/>
                <w:szCs w:val="24"/>
              </w:rPr>
              <w:t xml:space="preserve"> </w:t>
            </w:r>
            <w:r w:rsidRPr="007A663F">
              <w:rPr>
                <w:sz w:val="24"/>
                <w:szCs w:val="24"/>
              </w:rPr>
              <w:t>3-5</w:t>
            </w:r>
            <w:r w:rsidRPr="007A663F">
              <w:rPr>
                <w:spacing w:val="-1"/>
                <w:sz w:val="24"/>
                <w:szCs w:val="24"/>
              </w:rPr>
              <w:t xml:space="preserve"> </w:t>
            </w:r>
            <w:r w:rsidRPr="007A663F">
              <w:rPr>
                <w:sz w:val="24"/>
                <w:szCs w:val="24"/>
              </w:rPr>
              <w:t>мин.</w:t>
            </w:r>
          </w:p>
        </w:tc>
        <w:tc>
          <w:tcPr>
            <w:tcW w:w="2573" w:type="dxa"/>
          </w:tcPr>
          <w:p w:rsidR="006C53A3" w:rsidRPr="007A663F" w:rsidRDefault="006C53A3" w:rsidP="007939BA">
            <w:pPr>
              <w:pStyle w:val="TableParagraph"/>
              <w:ind w:right="1499"/>
              <w:rPr>
                <w:sz w:val="24"/>
                <w:szCs w:val="24"/>
              </w:rPr>
            </w:pPr>
            <w:r w:rsidRPr="007A663F">
              <w:rPr>
                <w:sz w:val="24"/>
                <w:szCs w:val="24"/>
              </w:rPr>
              <w:t>Ежедневно,</w:t>
            </w:r>
            <w:r w:rsidRPr="007A663F">
              <w:rPr>
                <w:spacing w:val="-58"/>
                <w:sz w:val="24"/>
                <w:szCs w:val="24"/>
              </w:rPr>
              <w:t xml:space="preserve"> </w:t>
            </w:r>
            <w:r w:rsidRPr="007A663F">
              <w:rPr>
                <w:sz w:val="24"/>
                <w:szCs w:val="24"/>
              </w:rPr>
              <w:t>сочетая</w:t>
            </w:r>
          </w:p>
          <w:p w:rsidR="006C53A3" w:rsidRPr="007A663F" w:rsidRDefault="006C53A3" w:rsidP="007939BA">
            <w:pPr>
              <w:pStyle w:val="TableParagraph"/>
              <w:ind w:right="344"/>
              <w:rPr>
                <w:sz w:val="24"/>
                <w:szCs w:val="24"/>
              </w:rPr>
            </w:pPr>
            <w:r w:rsidRPr="007A663F">
              <w:rPr>
                <w:sz w:val="24"/>
                <w:szCs w:val="24"/>
              </w:rPr>
              <w:t>упражнения по выбору</w:t>
            </w:r>
            <w:r w:rsidRPr="007A663F">
              <w:rPr>
                <w:spacing w:val="-57"/>
                <w:sz w:val="24"/>
                <w:szCs w:val="24"/>
              </w:rPr>
              <w:t xml:space="preserve"> </w:t>
            </w:r>
            <w:r w:rsidRPr="007A663F">
              <w:rPr>
                <w:sz w:val="24"/>
                <w:szCs w:val="24"/>
              </w:rPr>
              <w:t>6-8</w:t>
            </w:r>
            <w:r w:rsidRPr="007A663F">
              <w:rPr>
                <w:spacing w:val="-1"/>
                <w:sz w:val="24"/>
                <w:szCs w:val="24"/>
              </w:rPr>
              <w:t xml:space="preserve"> </w:t>
            </w:r>
            <w:r w:rsidRPr="007A663F">
              <w:rPr>
                <w:sz w:val="24"/>
                <w:szCs w:val="24"/>
              </w:rPr>
              <w:t>мин.</w:t>
            </w:r>
          </w:p>
        </w:tc>
        <w:tc>
          <w:tcPr>
            <w:tcW w:w="2573" w:type="dxa"/>
          </w:tcPr>
          <w:p w:rsidR="006C53A3" w:rsidRPr="007A663F" w:rsidRDefault="006C53A3" w:rsidP="007939BA">
            <w:pPr>
              <w:pStyle w:val="TableParagraph"/>
              <w:ind w:left="10" w:right="1498"/>
              <w:rPr>
                <w:sz w:val="24"/>
                <w:szCs w:val="24"/>
              </w:rPr>
            </w:pPr>
            <w:r w:rsidRPr="007A663F">
              <w:rPr>
                <w:sz w:val="24"/>
                <w:szCs w:val="24"/>
              </w:rPr>
              <w:t>Ежедневно,</w:t>
            </w:r>
            <w:r w:rsidRPr="007A663F">
              <w:rPr>
                <w:spacing w:val="-58"/>
                <w:sz w:val="24"/>
                <w:szCs w:val="24"/>
              </w:rPr>
              <w:t xml:space="preserve"> </w:t>
            </w:r>
            <w:r w:rsidRPr="007A663F">
              <w:rPr>
                <w:sz w:val="24"/>
                <w:szCs w:val="24"/>
              </w:rPr>
              <w:t>сочетая</w:t>
            </w:r>
          </w:p>
          <w:p w:rsidR="006C53A3" w:rsidRPr="007A663F" w:rsidRDefault="006C53A3" w:rsidP="007939BA">
            <w:pPr>
              <w:pStyle w:val="TableParagraph"/>
              <w:ind w:left="10" w:right="344"/>
              <w:rPr>
                <w:sz w:val="24"/>
                <w:szCs w:val="24"/>
              </w:rPr>
            </w:pPr>
            <w:r w:rsidRPr="007A663F">
              <w:rPr>
                <w:sz w:val="24"/>
                <w:szCs w:val="24"/>
              </w:rPr>
              <w:t>упражнения по выбору</w:t>
            </w:r>
            <w:r w:rsidRPr="007A663F">
              <w:rPr>
                <w:spacing w:val="-57"/>
                <w:sz w:val="24"/>
                <w:szCs w:val="24"/>
              </w:rPr>
              <w:t xml:space="preserve"> </w:t>
            </w:r>
            <w:r w:rsidRPr="007A663F">
              <w:rPr>
                <w:sz w:val="24"/>
                <w:szCs w:val="24"/>
              </w:rPr>
              <w:t>8-10</w:t>
            </w:r>
            <w:r w:rsidRPr="007A663F">
              <w:rPr>
                <w:spacing w:val="-1"/>
                <w:sz w:val="24"/>
                <w:szCs w:val="24"/>
              </w:rPr>
              <w:t xml:space="preserve"> </w:t>
            </w:r>
            <w:r w:rsidRPr="007A663F">
              <w:rPr>
                <w:sz w:val="24"/>
                <w:szCs w:val="24"/>
              </w:rPr>
              <w:t>мин.</w:t>
            </w:r>
          </w:p>
        </w:tc>
        <w:tc>
          <w:tcPr>
            <w:tcW w:w="2695" w:type="dxa"/>
          </w:tcPr>
          <w:p w:rsidR="006C53A3" w:rsidRPr="007A663F" w:rsidRDefault="006C53A3" w:rsidP="007939BA">
            <w:pPr>
              <w:pStyle w:val="TableParagraph"/>
              <w:ind w:left="10" w:right="1627"/>
              <w:rPr>
                <w:sz w:val="24"/>
                <w:szCs w:val="24"/>
              </w:rPr>
            </w:pPr>
            <w:r w:rsidRPr="007A663F">
              <w:rPr>
                <w:sz w:val="24"/>
                <w:szCs w:val="24"/>
              </w:rPr>
              <w:t>Ежедневно,</w:t>
            </w:r>
            <w:r w:rsidRPr="007A663F">
              <w:rPr>
                <w:spacing w:val="-58"/>
                <w:sz w:val="24"/>
                <w:szCs w:val="24"/>
              </w:rPr>
              <w:t xml:space="preserve"> </w:t>
            </w:r>
            <w:r w:rsidRPr="007A663F">
              <w:rPr>
                <w:sz w:val="24"/>
                <w:szCs w:val="24"/>
              </w:rPr>
              <w:t>сочетая</w:t>
            </w:r>
          </w:p>
          <w:p w:rsidR="006C53A3" w:rsidRPr="007A663F" w:rsidRDefault="006C53A3" w:rsidP="007939BA">
            <w:pPr>
              <w:pStyle w:val="TableParagraph"/>
              <w:ind w:left="10" w:right="472"/>
              <w:rPr>
                <w:sz w:val="24"/>
                <w:szCs w:val="24"/>
              </w:rPr>
            </w:pPr>
            <w:r w:rsidRPr="007A663F">
              <w:rPr>
                <w:sz w:val="24"/>
                <w:szCs w:val="24"/>
              </w:rPr>
              <w:t>упражнения по выбору</w:t>
            </w:r>
            <w:r w:rsidRPr="007A663F">
              <w:rPr>
                <w:spacing w:val="-57"/>
                <w:sz w:val="24"/>
                <w:szCs w:val="24"/>
              </w:rPr>
              <w:t xml:space="preserve"> </w:t>
            </w:r>
            <w:r w:rsidRPr="007A663F">
              <w:rPr>
                <w:sz w:val="24"/>
                <w:szCs w:val="24"/>
              </w:rPr>
              <w:t>10-15</w:t>
            </w:r>
            <w:r w:rsidRPr="007A663F">
              <w:rPr>
                <w:spacing w:val="-1"/>
                <w:sz w:val="24"/>
                <w:szCs w:val="24"/>
              </w:rPr>
              <w:t xml:space="preserve"> </w:t>
            </w:r>
            <w:r w:rsidRPr="007A663F">
              <w:rPr>
                <w:sz w:val="24"/>
                <w:szCs w:val="24"/>
              </w:rPr>
              <w:t>мин.</w:t>
            </w:r>
          </w:p>
        </w:tc>
      </w:tr>
      <w:tr w:rsidR="006C53A3" w:rsidRPr="007A663F" w:rsidTr="007939BA">
        <w:trPr>
          <w:trHeight w:val="520"/>
        </w:trPr>
        <w:tc>
          <w:tcPr>
            <w:tcW w:w="4094" w:type="dxa"/>
            <w:vMerge w:val="restart"/>
          </w:tcPr>
          <w:p w:rsidR="006C53A3" w:rsidRPr="007A663F" w:rsidRDefault="006C53A3" w:rsidP="007939BA">
            <w:pPr>
              <w:pStyle w:val="TableParagraph"/>
              <w:spacing w:line="267" w:lineRule="exact"/>
              <w:ind w:left="69"/>
              <w:rPr>
                <w:sz w:val="24"/>
                <w:szCs w:val="24"/>
              </w:rPr>
            </w:pPr>
            <w:r w:rsidRPr="007A663F">
              <w:rPr>
                <w:sz w:val="24"/>
                <w:szCs w:val="24"/>
              </w:rPr>
              <w:lastRenderedPageBreak/>
              <w:t>4.</w:t>
            </w:r>
            <w:r w:rsidRPr="007A663F">
              <w:rPr>
                <w:spacing w:val="-3"/>
                <w:sz w:val="24"/>
                <w:szCs w:val="24"/>
              </w:rPr>
              <w:t xml:space="preserve"> </w:t>
            </w:r>
            <w:r w:rsidRPr="007A663F">
              <w:rPr>
                <w:sz w:val="24"/>
                <w:szCs w:val="24"/>
              </w:rPr>
              <w:t>Подвижные</w:t>
            </w:r>
            <w:r w:rsidRPr="007A663F">
              <w:rPr>
                <w:spacing w:val="-4"/>
                <w:sz w:val="24"/>
                <w:szCs w:val="24"/>
              </w:rPr>
              <w:t xml:space="preserve"> </w:t>
            </w:r>
            <w:r w:rsidRPr="007A663F">
              <w:rPr>
                <w:sz w:val="24"/>
                <w:szCs w:val="24"/>
              </w:rPr>
              <w:t>игры</w:t>
            </w:r>
          </w:p>
          <w:p w:rsidR="006C53A3" w:rsidRPr="007A663F" w:rsidRDefault="006C53A3" w:rsidP="007939BA">
            <w:pPr>
              <w:pStyle w:val="TableParagraph"/>
              <w:spacing w:before="10"/>
              <w:ind w:left="0"/>
              <w:rPr>
                <w:b/>
                <w:sz w:val="24"/>
                <w:szCs w:val="24"/>
              </w:rPr>
            </w:pPr>
          </w:p>
          <w:p w:rsidR="006C53A3" w:rsidRPr="007A663F" w:rsidRDefault="006C53A3" w:rsidP="002D1652">
            <w:pPr>
              <w:pStyle w:val="TableParagraph"/>
              <w:numPr>
                <w:ilvl w:val="0"/>
                <w:numId w:val="6"/>
              </w:numPr>
              <w:tabs>
                <w:tab w:val="left" w:pos="149"/>
              </w:tabs>
              <w:rPr>
                <w:sz w:val="24"/>
                <w:szCs w:val="24"/>
              </w:rPr>
            </w:pPr>
            <w:r w:rsidRPr="007A663F">
              <w:rPr>
                <w:sz w:val="24"/>
                <w:szCs w:val="24"/>
              </w:rPr>
              <w:t>сюжетные;</w:t>
            </w:r>
          </w:p>
          <w:p w:rsidR="006C53A3" w:rsidRPr="007A663F" w:rsidRDefault="006C53A3" w:rsidP="002D1652">
            <w:pPr>
              <w:pStyle w:val="TableParagraph"/>
              <w:numPr>
                <w:ilvl w:val="0"/>
                <w:numId w:val="6"/>
              </w:numPr>
              <w:tabs>
                <w:tab w:val="left" w:pos="149"/>
              </w:tabs>
              <w:rPr>
                <w:sz w:val="24"/>
                <w:szCs w:val="24"/>
              </w:rPr>
            </w:pPr>
            <w:r w:rsidRPr="007A663F">
              <w:rPr>
                <w:sz w:val="24"/>
                <w:szCs w:val="24"/>
              </w:rPr>
              <w:t>бессюжетные;</w:t>
            </w:r>
          </w:p>
          <w:p w:rsidR="006C53A3" w:rsidRPr="007A663F" w:rsidRDefault="006C53A3" w:rsidP="002D1652">
            <w:pPr>
              <w:pStyle w:val="TableParagraph"/>
              <w:numPr>
                <w:ilvl w:val="0"/>
                <w:numId w:val="6"/>
              </w:numPr>
              <w:tabs>
                <w:tab w:val="left" w:pos="149"/>
              </w:tabs>
              <w:rPr>
                <w:sz w:val="24"/>
                <w:szCs w:val="24"/>
              </w:rPr>
            </w:pPr>
            <w:r w:rsidRPr="007A663F">
              <w:rPr>
                <w:sz w:val="24"/>
                <w:szCs w:val="24"/>
              </w:rPr>
              <w:t>игры-забавы;</w:t>
            </w:r>
          </w:p>
          <w:p w:rsidR="006C53A3" w:rsidRPr="007A663F" w:rsidRDefault="006C53A3" w:rsidP="002D1652">
            <w:pPr>
              <w:pStyle w:val="TableParagraph"/>
              <w:numPr>
                <w:ilvl w:val="0"/>
                <w:numId w:val="6"/>
              </w:numPr>
              <w:tabs>
                <w:tab w:val="left" w:pos="149"/>
              </w:tabs>
              <w:rPr>
                <w:sz w:val="24"/>
                <w:szCs w:val="24"/>
              </w:rPr>
            </w:pPr>
            <w:r w:rsidRPr="007A663F">
              <w:rPr>
                <w:sz w:val="24"/>
                <w:szCs w:val="24"/>
              </w:rPr>
              <w:t>соревнования;</w:t>
            </w:r>
          </w:p>
          <w:p w:rsidR="006C53A3" w:rsidRPr="007A663F" w:rsidRDefault="006C53A3" w:rsidP="002D1652">
            <w:pPr>
              <w:pStyle w:val="TableParagraph"/>
              <w:numPr>
                <w:ilvl w:val="0"/>
                <w:numId w:val="6"/>
              </w:numPr>
              <w:tabs>
                <w:tab w:val="left" w:pos="149"/>
              </w:tabs>
              <w:rPr>
                <w:sz w:val="24"/>
                <w:szCs w:val="24"/>
              </w:rPr>
            </w:pPr>
            <w:r w:rsidRPr="007A663F">
              <w:rPr>
                <w:sz w:val="24"/>
                <w:szCs w:val="24"/>
              </w:rPr>
              <w:t>эстафеты;</w:t>
            </w:r>
          </w:p>
          <w:p w:rsidR="006C53A3" w:rsidRPr="007A663F" w:rsidRDefault="006C53A3" w:rsidP="002D1652">
            <w:pPr>
              <w:pStyle w:val="TableParagraph"/>
              <w:numPr>
                <w:ilvl w:val="0"/>
                <w:numId w:val="6"/>
              </w:numPr>
              <w:tabs>
                <w:tab w:val="left" w:pos="149"/>
              </w:tabs>
              <w:spacing w:before="3"/>
              <w:rPr>
                <w:sz w:val="24"/>
                <w:szCs w:val="24"/>
              </w:rPr>
            </w:pPr>
            <w:r w:rsidRPr="007A663F">
              <w:rPr>
                <w:sz w:val="24"/>
                <w:szCs w:val="24"/>
              </w:rPr>
              <w:t>аттракционы</w:t>
            </w:r>
          </w:p>
        </w:tc>
        <w:tc>
          <w:tcPr>
            <w:tcW w:w="10416" w:type="dxa"/>
            <w:gridSpan w:val="4"/>
          </w:tcPr>
          <w:p w:rsidR="006C53A3" w:rsidRPr="007A663F" w:rsidRDefault="006C53A3" w:rsidP="007939BA">
            <w:pPr>
              <w:pStyle w:val="TableParagraph"/>
              <w:spacing w:line="267" w:lineRule="exact"/>
              <w:ind w:left="2243" w:right="2236"/>
              <w:jc w:val="center"/>
              <w:rPr>
                <w:sz w:val="24"/>
                <w:szCs w:val="24"/>
              </w:rPr>
            </w:pPr>
            <w:r w:rsidRPr="007A663F">
              <w:rPr>
                <w:sz w:val="24"/>
                <w:szCs w:val="24"/>
              </w:rPr>
              <w:t>Не</w:t>
            </w:r>
            <w:r w:rsidRPr="007A663F">
              <w:rPr>
                <w:spacing w:val="-3"/>
                <w:sz w:val="24"/>
                <w:szCs w:val="24"/>
              </w:rPr>
              <w:t xml:space="preserve"> </w:t>
            </w:r>
            <w:r w:rsidRPr="007A663F">
              <w:rPr>
                <w:sz w:val="24"/>
                <w:szCs w:val="24"/>
              </w:rPr>
              <w:t>менее</w:t>
            </w:r>
            <w:r w:rsidRPr="007A663F">
              <w:rPr>
                <w:spacing w:val="-1"/>
                <w:sz w:val="24"/>
                <w:szCs w:val="24"/>
              </w:rPr>
              <w:t xml:space="preserve"> </w:t>
            </w:r>
            <w:r w:rsidRPr="007A663F">
              <w:rPr>
                <w:sz w:val="24"/>
                <w:szCs w:val="24"/>
              </w:rPr>
              <w:t>2 -</w:t>
            </w:r>
            <w:r w:rsidRPr="007A663F">
              <w:rPr>
                <w:spacing w:val="-1"/>
                <w:sz w:val="24"/>
                <w:szCs w:val="24"/>
              </w:rPr>
              <w:t xml:space="preserve"> </w:t>
            </w:r>
            <w:r w:rsidRPr="007A663F">
              <w:rPr>
                <w:sz w:val="24"/>
                <w:szCs w:val="24"/>
              </w:rPr>
              <w:t>4</w:t>
            </w:r>
            <w:r w:rsidRPr="007A663F">
              <w:rPr>
                <w:spacing w:val="-1"/>
                <w:sz w:val="24"/>
                <w:szCs w:val="24"/>
              </w:rPr>
              <w:t xml:space="preserve"> </w:t>
            </w:r>
            <w:r w:rsidRPr="007A663F">
              <w:rPr>
                <w:sz w:val="24"/>
                <w:szCs w:val="24"/>
              </w:rPr>
              <w:t>раз в</w:t>
            </w:r>
            <w:r w:rsidRPr="007A663F">
              <w:rPr>
                <w:spacing w:val="-1"/>
                <w:sz w:val="24"/>
                <w:szCs w:val="24"/>
              </w:rPr>
              <w:t xml:space="preserve"> </w:t>
            </w:r>
            <w:r w:rsidRPr="007A663F">
              <w:rPr>
                <w:sz w:val="24"/>
                <w:szCs w:val="24"/>
              </w:rPr>
              <w:t>день</w:t>
            </w:r>
          </w:p>
        </w:tc>
      </w:tr>
      <w:tr w:rsidR="006C53A3" w:rsidRPr="007A663F" w:rsidTr="007939BA">
        <w:trPr>
          <w:trHeight w:val="1896"/>
        </w:trPr>
        <w:tc>
          <w:tcPr>
            <w:tcW w:w="4094" w:type="dxa"/>
            <w:vMerge/>
            <w:tcBorders>
              <w:top w:val="nil"/>
            </w:tcBorders>
          </w:tcPr>
          <w:p w:rsidR="006C53A3" w:rsidRPr="007A663F" w:rsidRDefault="006C53A3" w:rsidP="007939BA">
            <w:pPr>
              <w:rPr>
                <w:sz w:val="24"/>
                <w:szCs w:val="24"/>
              </w:rPr>
            </w:pPr>
          </w:p>
        </w:tc>
        <w:tc>
          <w:tcPr>
            <w:tcW w:w="2573" w:type="dxa"/>
          </w:tcPr>
          <w:p w:rsidR="006C53A3" w:rsidRPr="007A663F" w:rsidRDefault="006C53A3" w:rsidP="007939BA">
            <w:pPr>
              <w:pStyle w:val="TableParagraph"/>
              <w:spacing w:line="267" w:lineRule="exact"/>
              <w:ind w:left="386" w:right="380"/>
              <w:jc w:val="center"/>
              <w:rPr>
                <w:sz w:val="24"/>
                <w:szCs w:val="24"/>
              </w:rPr>
            </w:pPr>
            <w:r w:rsidRPr="007A663F">
              <w:rPr>
                <w:sz w:val="24"/>
                <w:szCs w:val="24"/>
              </w:rPr>
              <w:t>6-10</w:t>
            </w:r>
            <w:r w:rsidRPr="007A663F">
              <w:rPr>
                <w:spacing w:val="-1"/>
                <w:sz w:val="24"/>
                <w:szCs w:val="24"/>
              </w:rPr>
              <w:t xml:space="preserve"> </w:t>
            </w:r>
            <w:r w:rsidRPr="007A663F">
              <w:rPr>
                <w:sz w:val="24"/>
                <w:szCs w:val="24"/>
              </w:rPr>
              <w:t>мин</w:t>
            </w:r>
          </w:p>
        </w:tc>
        <w:tc>
          <w:tcPr>
            <w:tcW w:w="2573" w:type="dxa"/>
          </w:tcPr>
          <w:p w:rsidR="006C53A3" w:rsidRPr="007A663F" w:rsidRDefault="006C53A3" w:rsidP="007939BA">
            <w:pPr>
              <w:pStyle w:val="TableParagraph"/>
              <w:spacing w:line="267" w:lineRule="exact"/>
              <w:ind w:left="386" w:right="380"/>
              <w:jc w:val="center"/>
              <w:rPr>
                <w:sz w:val="24"/>
                <w:szCs w:val="24"/>
              </w:rPr>
            </w:pPr>
            <w:r w:rsidRPr="007A663F">
              <w:rPr>
                <w:sz w:val="24"/>
                <w:szCs w:val="24"/>
              </w:rPr>
              <w:t>10-15</w:t>
            </w:r>
            <w:r w:rsidRPr="007A663F">
              <w:rPr>
                <w:spacing w:val="-1"/>
                <w:sz w:val="24"/>
                <w:szCs w:val="24"/>
              </w:rPr>
              <w:t xml:space="preserve"> </w:t>
            </w:r>
            <w:r w:rsidRPr="007A663F">
              <w:rPr>
                <w:sz w:val="24"/>
                <w:szCs w:val="24"/>
              </w:rPr>
              <w:t>мин</w:t>
            </w:r>
          </w:p>
        </w:tc>
        <w:tc>
          <w:tcPr>
            <w:tcW w:w="2573" w:type="dxa"/>
          </w:tcPr>
          <w:p w:rsidR="006C53A3" w:rsidRPr="007A663F" w:rsidRDefault="006C53A3" w:rsidP="007939BA">
            <w:pPr>
              <w:pStyle w:val="TableParagraph"/>
              <w:spacing w:line="267" w:lineRule="exact"/>
              <w:ind w:left="386" w:right="378"/>
              <w:jc w:val="center"/>
              <w:rPr>
                <w:sz w:val="24"/>
                <w:szCs w:val="24"/>
              </w:rPr>
            </w:pPr>
            <w:r w:rsidRPr="007A663F">
              <w:rPr>
                <w:sz w:val="24"/>
                <w:szCs w:val="24"/>
              </w:rPr>
              <w:t>15-20</w:t>
            </w:r>
            <w:r w:rsidRPr="007A663F">
              <w:rPr>
                <w:spacing w:val="-1"/>
                <w:sz w:val="24"/>
                <w:szCs w:val="24"/>
              </w:rPr>
              <w:t xml:space="preserve"> </w:t>
            </w:r>
            <w:r w:rsidRPr="007A663F">
              <w:rPr>
                <w:sz w:val="24"/>
                <w:szCs w:val="24"/>
              </w:rPr>
              <w:t>мин</w:t>
            </w:r>
          </w:p>
        </w:tc>
        <w:tc>
          <w:tcPr>
            <w:tcW w:w="2695" w:type="dxa"/>
          </w:tcPr>
          <w:p w:rsidR="006C53A3" w:rsidRPr="007A663F" w:rsidRDefault="006C53A3" w:rsidP="007939BA">
            <w:pPr>
              <w:pStyle w:val="TableParagraph"/>
              <w:spacing w:line="267" w:lineRule="exact"/>
              <w:ind w:left="69" w:right="61"/>
              <w:jc w:val="center"/>
              <w:rPr>
                <w:sz w:val="24"/>
                <w:szCs w:val="24"/>
              </w:rPr>
            </w:pPr>
            <w:r w:rsidRPr="007A663F">
              <w:rPr>
                <w:sz w:val="24"/>
                <w:szCs w:val="24"/>
              </w:rPr>
              <w:t>15-20</w:t>
            </w:r>
            <w:r w:rsidRPr="007A663F">
              <w:rPr>
                <w:spacing w:val="-1"/>
                <w:sz w:val="24"/>
                <w:szCs w:val="24"/>
              </w:rPr>
              <w:t xml:space="preserve"> </w:t>
            </w:r>
            <w:r w:rsidRPr="007A663F">
              <w:rPr>
                <w:sz w:val="24"/>
                <w:szCs w:val="24"/>
              </w:rPr>
              <w:t>мин</w:t>
            </w:r>
          </w:p>
        </w:tc>
      </w:tr>
      <w:tr w:rsidR="006C53A3" w:rsidRPr="007A663F" w:rsidTr="007939BA">
        <w:trPr>
          <w:trHeight w:val="1041"/>
        </w:trPr>
        <w:tc>
          <w:tcPr>
            <w:tcW w:w="4094" w:type="dxa"/>
          </w:tcPr>
          <w:p w:rsidR="006C53A3" w:rsidRPr="007A663F" w:rsidRDefault="006C53A3" w:rsidP="007939BA">
            <w:pPr>
              <w:pStyle w:val="TableParagraph"/>
              <w:spacing w:line="267" w:lineRule="exact"/>
              <w:rPr>
                <w:sz w:val="24"/>
                <w:szCs w:val="24"/>
              </w:rPr>
            </w:pPr>
            <w:r w:rsidRPr="007A663F">
              <w:rPr>
                <w:sz w:val="24"/>
                <w:szCs w:val="24"/>
              </w:rPr>
              <w:t>5.</w:t>
            </w:r>
            <w:r w:rsidRPr="007A663F">
              <w:rPr>
                <w:spacing w:val="-2"/>
                <w:sz w:val="24"/>
                <w:szCs w:val="24"/>
              </w:rPr>
              <w:t xml:space="preserve"> </w:t>
            </w:r>
            <w:r w:rsidRPr="007A663F">
              <w:rPr>
                <w:sz w:val="24"/>
                <w:szCs w:val="24"/>
              </w:rPr>
              <w:t>Спортивные</w:t>
            </w:r>
            <w:r w:rsidRPr="007A663F">
              <w:rPr>
                <w:spacing w:val="-4"/>
                <w:sz w:val="24"/>
                <w:szCs w:val="24"/>
              </w:rPr>
              <w:t xml:space="preserve"> </w:t>
            </w:r>
            <w:r w:rsidRPr="007A663F">
              <w:rPr>
                <w:sz w:val="24"/>
                <w:szCs w:val="24"/>
              </w:rPr>
              <w:t>игры</w:t>
            </w:r>
          </w:p>
        </w:tc>
        <w:tc>
          <w:tcPr>
            <w:tcW w:w="10416" w:type="dxa"/>
            <w:gridSpan w:val="4"/>
          </w:tcPr>
          <w:p w:rsidR="006C53A3" w:rsidRPr="007A663F" w:rsidRDefault="006C53A3" w:rsidP="007939BA">
            <w:pPr>
              <w:pStyle w:val="TableParagraph"/>
              <w:spacing w:line="267" w:lineRule="exact"/>
              <w:jc w:val="center"/>
              <w:rPr>
                <w:sz w:val="24"/>
                <w:szCs w:val="24"/>
              </w:rPr>
            </w:pPr>
            <w:r w:rsidRPr="007A663F">
              <w:rPr>
                <w:w w:val="99"/>
                <w:sz w:val="24"/>
                <w:szCs w:val="24"/>
              </w:rPr>
              <w:t>-</w:t>
            </w:r>
          </w:p>
          <w:p w:rsidR="006C53A3" w:rsidRPr="007A663F" w:rsidRDefault="006C53A3" w:rsidP="007939BA">
            <w:pPr>
              <w:pStyle w:val="TableParagraph"/>
              <w:spacing w:before="1"/>
              <w:ind w:left="0"/>
              <w:rPr>
                <w:b/>
                <w:sz w:val="24"/>
                <w:szCs w:val="24"/>
              </w:rPr>
            </w:pPr>
          </w:p>
          <w:p w:rsidR="006C53A3" w:rsidRPr="007A663F" w:rsidRDefault="006C53A3" w:rsidP="007939BA">
            <w:pPr>
              <w:pStyle w:val="TableParagraph"/>
              <w:ind w:left="2243" w:right="2242"/>
              <w:jc w:val="center"/>
              <w:rPr>
                <w:sz w:val="24"/>
                <w:szCs w:val="24"/>
              </w:rPr>
            </w:pPr>
            <w:r w:rsidRPr="007A663F">
              <w:rPr>
                <w:sz w:val="24"/>
                <w:szCs w:val="24"/>
              </w:rPr>
              <w:t>Целенаправленное</w:t>
            </w:r>
            <w:r w:rsidRPr="007A663F">
              <w:rPr>
                <w:spacing w:val="-4"/>
                <w:sz w:val="24"/>
                <w:szCs w:val="24"/>
              </w:rPr>
              <w:t xml:space="preserve"> </w:t>
            </w:r>
            <w:r w:rsidRPr="007A663F">
              <w:rPr>
                <w:sz w:val="24"/>
                <w:szCs w:val="24"/>
              </w:rPr>
              <w:t>обучение</w:t>
            </w:r>
            <w:r w:rsidRPr="007A663F">
              <w:rPr>
                <w:spacing w:val="-3"/>
                <w:sz w:val="24"/>
                <w:szCs w:val="24"/>
              </w:rPr>
              <w:t xml:space="preserve"> </w:t>
            </w:r>
            <w:r w:rsidRPr="007A663F">
              <w:rPr>
                <w:sz w:val="24"/>
                <w:szCs w:val="24"/>
              </w:rPr>
              <w:t>педагогом</w:t>
            </w:r>
            <w:r w:rsidRPr="007A663F">
              <w:rPr>
                <w:spacing w:val="-3"/>
                <w:sz w:val="24"/>
                <w:szCs w:val="24"/>
              </w:rPr>
              <w:t xml:space="preserve"> </w:t>
            </w:r>
            <w:r w:rsidRPr="007A663F">
              <w:rPr>
                <w:sz w:val="24"/>
                <w:szCs w:val="24"/>
              </w:rPr>
              <w:t>не</w:t>
            </w:r>
            <w:r w:rsidRPr="007A663F">
              <w:rPr>
                <w:spacing w:val="-3"/>
                <w:sz w:val="24"/>
                <w:szCs w:val="24"/>
              </w:rPr>
              <w:t xml:space="preserve"> </w:t>
            </w:r>
            <w:r w:rsidRPr="007A663F">
              <w:rPr>
                <w:sz w:val="24"/>
                <w:szCs w:val="24"/>
              </w:rPr>
              <w:t>реже</w:t>
            </w:r>
            <w:r w:rsidRPr="007A663F">
              <w:rPr>
                <w:spacing w:val="-3"/>
                <w:sz w:val="24"/>
                <w:szCs w:val="24"/>
              </w:rPr>
              <w:t xml:space="preserve"> </w:t>
            </w:r>
            <w:r w:rsidRPr="007A663F">
              <w:rPr>
                <w:sz w:val="24"/>
                <w:szCs w:val="24"/>
              </w:rPr>
              <w:t>1</w:t>
            </w:r>
            <w:r w:rsidRPr="007A663F">
              <w:rPr>
                <w:spacing w:val="-2"/>
                <w:sz w:val="24"/>
                <w:szCs w:val="24"/>
              </w:rPr>
              <w:t xml:space="preserve"> </w:t>
            </w:r>
            <w:r w:rsidRPr="007A663F">
              <w:rPr>
                <w:sz w:val="24"/>
                <w:szCs w:val="24"/>
              </w:rPr>
              <w:t>раза</w:t>
            </w:r>
            <w:r w:rsidRPr="007A663F">
              <w:rPr>
                <w:spacing w:val="-3"/>
                <w:sz w:val="24"/>
                <w:szCs w:val="24"/>
              </w:rPr>
              <w:t xml:space="preserve"> </w:t>
            </w:r>
            <w:r w:rsidRPr="007A663F">
              <w:rPr>
                <w:sz w:val="24"/>
                <w:szCs w:val="24"/>
              </w:rPr>
              <w:t>в</w:t>
            </w:r>
            <w:r w:rsidRPr="007A663F">
              <w:rPr>
                <w:spacing w:val="-4"/>
                <w:sz w:val="24"/>
                <w:szCs w:val="24"/>
              </w:rPr>
              <w:t xml:space="preserve"> </w:t>
            </w:r>
            <w:r w:rsidRPr="007A663F">
              <w:rPr>
                <w:sz w:val="24"/>
                <w:szCs w:val="24"/>
              </w:rPr>
              <w:t>неделю</w:t>
            </w:r>
          </w:p>
        </w:tc>
      </w:tr>
      <w:tr w:rsidR="006C53A3" w:rsidRPr="007A663F" w:rsidTr="007939BA">
        <w:trPr>
          <w:trHeight w:val="1039"/>
        </w:trPr>
        <w:tc>
          <w:tcPr>
            <w:tcW w:w="4094" w:type="dxa"/>
            <w:vMerge w:val="restart"/>
          </w:tcPr>
          <w:p w:rsidR="006C53A3" w:rsidRPr="007A663F" w:rsidRDefault="006C53A3" w:rsidP="007939BA">
            <w:pPr>
              <w:pStyle w:val="TableParagraph"/>
              <w:spacing w:line="276" w:lineRule="auto"/>
              <w:ind w:right="855"/>
              <w:rPr>
                <w:sz w:val="24"/>
                <w:szCs w:val="24"/>
              </w:rPr>
            </w:pPr>
            <w:r w:rsidRPr="007A663F">
              <w:rPr>
                <w:sz w:val="24"/>
                <w:szCs w:val="24"/>
              </w:rPr>
              <w:t>6. Физкультурные упражнения на</w:t>
            </w:r>
            <w:r w:rsidRPr="007A663F">
              <w:rPr>
                <w:spacing w:val="-57"/>
                <w:sz w:val="24"/>
                <w:szCs w:val="24"/>
              </w:rPr>
              <w:t xml:space="preserve"> </w:t>
            </w:r>
            <w:r w:rsidRPr="007A663F">
              <w:rPr>
                <w:sz w:val="24"/>
                <w:szCs w:val="24"/>
              </w:rPr>
              <w:t>прогулке</w:t>
            </w:r>
          </w:p>
        </w:tc>
        <w:tc>
          <w:tcPr>
            <w:tcW w:w="10416" w:type="dxa"/>
            <w:gridSpan w:val="4"/>
          </w:tcPr>
          <w:p w:rsidR="006C53A3" w:rsidRPr="007A663F" w:rsidRDefault="006C53A3" w:rsidP="007939BA">
            <w:pPr>
              <w:pStyle w:val="TableParagraph"/>
              <w:spacing w:line="267" w:lineRule="exact"/>
              <w:ind w:left="2243" w:right="2240"/>
              <w:jc w:val="center"/>
              <w:rPr>
                <w:sz w:val="24"/>
                <w:szCs w:val="24"/>
              </w:rPr>
            </w:pPr>
            <w:r w:rsidRPr="007A663F">
              <w:rPr>
                <w:sz w:val="24"/>
                <w:szCs w:val="24"/>
              </w:rPr>
              <w:t>Ежедневно</w:t>
            </w:r>
            <w:r w:rsidRPr="007A663F">
              <w:rPr>
                <w:spacing w:val="-3"/>
                <w:sz w:val="24"/>
                <w:szCs w:val="24"/>
              </w:rPr>
              <w:t xml:space="preserve"> </w:t>
            </w:r>
            <w:r w:rsidRPr="007A663F">
              <w:rPr>
                <w:sz w:val="24"/>
                <w:szCs w:val="24"/>
              </w:rPr>
              <w:t>с</w:t>
            </w:r>
            <w:r w:rsidRPr="007A663F">
              <w:rPr>
                <w:spacing w:val="-4"/>
                <w:sz w:val="24"/>
                <w:szCs w:val="24"/>
              </w:rPr>
              <w:t xml:space="preserve"> </w:t>
            </w:r>
            <w:r w:rsidRPr="007A663F">
              <w:rPr>
                <w:sz w:val="24"/>
                <w:szCs w:val="24"/>
              </w:rPr>
              <w:t>подгруппами</w:t>
            </w:r>
          </w:p>
        </w:tc>
      </w:tr>
      <w:tr w:rsidR="006C53A3" w:rsidRPr="007A663F" w:rsidTr="007939BA">
        <w:trPr>
          <w:trHeight w:val="520"/>
        </w:trPr>
        <w:tc>
          <w:tcPr>
            <w:tcW w:w="4094" w:type="dxa"/>
            <w:vMerge/>
            <w:tcBorders>
              <w:top w:val="nil"/>
            </w:tcBorders>
          </w:tcPr>
          <w:p w:rsidR="006C53A3" w:rsidRPr="007A663F" w:rsidRDefault="006C53A3" w:rsidP="007939BA">
            <w:pPr>
              <w:rPr>
                <w:sz w:val="24"/>
                <w:szCs w:val="24"/>
              </w:rPr>
            </w:pPr>
          </w:p>
        </w:tc>
        <w:tc>
          <w:tcPr>
            <w:tcW w:w="2573" w:type="dxa"/>
          </w:tcPr>
          <w:p w:rsidR="006C53A3" w:rsidRPr="007A663F" w:rsidRDefault="006C53A3" w:rsidP="007939BA">
            <w:pPr>
              <w:pStyle w:val="TableParagraph"/>
              <w:spacing w:line="267" w:lineRule="exact"/>
              <w:ind w:left="386" w:right="380"/>
              <w:jc w:val="center"/>
              <w:rPr>
                <w:sz w:val="24"/>
                <w:szCs w:val="24"/>
              </w:rPr>
            </w:pPr>
            <w:r w:rsidRPr="007A663F">
              <w:rPr>
                <w:sz w:val="24"/>
                <w:szCs w:val="24"/>
              </w:rPr>
              <w:t>5-7</w:t>
            </w:r>
            <w:r w:rsidRPr="007A663F">
              <w:rPr>
                <w:spacing w:val="-1"/>
                <w:sz w:val="24"/>
                <w:szCs w:val="24"/>
              </w:rPr>
              <w:t xml:space="preserve"> </w:t>
            </w:r>
            <w:r w:rsidRPr="007A663F">
              <w:rPr>
                <w:sz w:val="24"/>
                <w:szCs w:val="24"/>
              </w:rPr>
              <w:t>мин</w:t>
            </w:r>
          </w:p>
        </w:tc>
        <w:tc>
          <w:tcPr>
            <w:tcW w:w="2573" w:type="dxa"/>
          </w:tcPr>
          <w:p w:rsidR="006C53A3" w:rsidRPr="007A663F" w:rsidRDefault="006C53A3" w:rsidP="007939BA">
            <w:pPr>
              <w:pStyle w:val="TableParagraph"/>
              <w:spacing w:line="267" w:lineRule="exact"/>
              <w:ind w:left="386" w:right="380"/>
              <w:jc w:val="center"/>
              <w:rPr>
                <w:sz w:val="24"/>
                <w:szCs w:val="24"/>
              </w:rPr>
            </w:pPr>
            <w:r w:rsidRPr="007A663F">
              <w:rPr>
                <w:sz w:val="24"/>
                <w:szCs w:val="24"/>
              </w:rPr>
              <w:t>8-10</w:t>
            </w:r>
            <w:r w:rsidRPr="007A663F">
              <w:rPr>
                <w:spacing w:val="-1"/>
                <w:sz w:val="24"/>
                <w:szCs w:val="24"/>
              </w:rPr>
              <w:t xml:space="preserve"> </w:t>
            </w:r>
            <w:r w:rsidRPr="007A663F">
              <w:rPr>
                <w:sz w:val="24"/>
                <w:szCs w:val="24"/>
              </w:rPr>
              <w:t>мин</w:t>
            </w:r>
          </w:p>
        </w:tc>
        <w:tc>
          <w:tcPr>
            <w:tcW w:w="2573" w:type="dxa"/>
          </w:tcPr>
          <w:p w:rsidR="006C53A3" w:rsidRPr="007A663F" w:rsidRDefault="006C53A3" w:rsidP="007939BA">
            <w:pPr>
              <w:pStyle w:val="TableParagraph"/>
              <w:spacing w:line="267" w:lineRule="exact"/>
              <w:ind w:left="386" w:right="376"/>
              <w:jc w:val="center"/>
              <w:rPr>
                <w:sz w:val="24"/>
                <w:szCs w:val="24"/>
              </w:rPr>
            </w:pPr>
            <w:r w:rsidRPr="007A663F">
              <w:rPr>
                <w:sz w:val="24"/>
                <w:szCs w:val="24"/>
              </w:rPr>
              <w:t>10</w:t>
            </w:r>
            <w:r w:rsidRPr="007A663F">
              <w:rPr>
                <w:spacing w:val="-1"/>
                <w:sz w:val="24"/>
                <w:szCs w:val="24"/>
              </w:rPr>
              <w:t xml:space="preserve"> </w:t>
            </w:r>
            <w:r w:rsidRPr="007A663F">
              <w:rPr>
                <w:sz w:val="24"/>
                <w:szCs w:val="24"/>
              </w:rPr>
              <w:t>мин</w:t>
            </w:r>
          </w:p>
        </w:tc>
        <w:tc>
          <w:tcPr>
            <w:tcW w:w="2695" w:type="dxa"/>
          </w:tcPr>
          <w:p w:rsidR="006C53A3" w:rsidRPr="007A663F" w:rsidRDefault="006C53A3" w:rsidP="007939BA">
            <w:pPr>
              <w:pStyle w:val="TableParagraph"/>
              <w:spacing w:line="267" w:lineRule="exact"/>
              <w:ind w:left="69" w:right="58"/>
              <w:jc w:val="center"/>
              <w:rPr>
                <w:sz w:val="24"/>
                <w:szCs w:val="24"/>
              </w:rPr>
            </w:pPr>
            <w:r w:rsidRPr="007A663F">
              <w:rPr>
                <w:sz w:val="24"/>
                <w:szCs w:val="24"/>
              </w:rPr>
              <w:t>15</w:t>
            </w:r>
            <w:r w:rsidRPr="007A663F">
              <w:rPr>
                <w:spacing w:val="-1"/>
                <w:sz w:val="24"/>
                <w:szCs w:val="24"/>
              </w:rPr>
              <w:t xml:space="preserve"> </w:t>
            </w:r>
            <w:r w:rsidRPr="007A663F">
              <w:rPr>
                <w:sz w:val="24"/>
                <w:szCs w:val="24"/>
              </w:rPr>
              <w:t>мин</w:t>
            </w:r>
          </w:p>
        </w:tc>
      </w:tr>
      <w:tr w:rsidR="006C53A3" w:rsidRPr="007A663F" w:rsidTr="007939BA">
        <w:trPr>
          <w:trHeight w:val="518"/>
        </w:trPr>
        <w:tc>
          <w:tcPr>
            <w:tcW w:w="4094" w:type="dxa"/>
            <w:vMerge w:val="restart"/>
          </w:tcPr>
          <w:p w:rsidR="006C53A3" w:rsidRPr="007A663F" w:rsidRDefault="006C53A3" w:rsidP="007939BA">
            <w:pPr>
              <w:pStyle w:val="TableParagraph"/>
              <w:spacing w:line="267" w:lineRule="exact"/>
              <w:rPr>
                <w:sz w:val="24"/>
                <w:szCs w:val="24"/>
              </w:rPr>
            </w:pPr>
            <w:r w:rsidRPr="007A663F">
              <w:rPr>
                <w:sz w:val="24"/>
                <w:szCs w:val="24"/>
              </w:rPr>
              <w:t>7.</w:t>
            </w:r>
            <w:r w:rsidRPr="007A663F">
              <w:rPr>
                <w:spacing w:val="-3"/>
                <w:sz w:val="24"/>
                <w:szCs w:val="24"/>
              </w:rPr>
              <w:t xml:space="preserve"> </w:t>
            </w:r>
            <w:r w:rsidRPr="007A663F">
              <w:rPr>
                <w:sz w:val="24"/>
                <w:szCs w:val="24"/>
              </w:rPr>
              <w:t>Физкультурные</w:t>
            </w:r>
            <w:r w:rsidRPr="007A663F">
              <w:rPr>
                <w:spacing w:val="-4"/>
                <w:sz w:val="24"/>
                <w:szCs w:val="24"/>
              </w:rPr>
              <w:t xml:space="preserve"> </w:t>
            </w:r>
            <w:r w:rsidRPr="007A663F">
              <w:rPr>
                <w:sz w:val="24"/>
                <w:szCs w:val="24"/>
              </w:rPr>
              <w:t>занятия</w:t>
            </w:r>
          </w:p>
        </w:tc>
        <w:tc>
          <w:tcPr>
            <w:tcW w:w="10416" w:type="dxa"/>
            <w:gridSpan w:val="4"/>
          </w:tcPr>
          <w:p w:rsidR="006C53A3" w:rsidRPr="007A663F" w:rsidRDefault="006C53A3" w:rsidP="007939BA">
            <w:pPr>
              <w:pStyle w:val="TableParagraph"/>
              <w:spacing w:line="267" w:lineRule="exact"/>
              <w:ind w:left="2243" w:right="2238"/>
              <w:jc w:val="center"/>
              <w:rPr>
                <w:sz w:val="24"/>
                <w:szCs w:val="24"/>
              </w:rPr>
            </w:pPr>
            <w:r w:rsidRPr="007A663F">
              <w:rPr>
                <w:sz w:val="24"/>
                <w:szCs w:val="24"/>
              </w:rPr>
              <w:t>3</w:t>
            </w:r>
            <w:r w:rsidRPr="007A663F">
              <w:rPr>
                <w:spacing w:val="-1"/>
                <w:sz w:val="24"/>
                <w:szCs w:val="24"/>
              </w:rPr>
              <w:t xml:space="preserve"> </w:t>
            </w:r>
            <w:r w:rsidRPr="007A663F">
              <w:rPr>
                <w:sz w:val="24"/>
                <w:szCs w:val="24"/>
              </w:rPr>
              <w:t>раза</w:t>
            </w:r>
            <w:r w:rsidRPr="007A663F">
              <w:rPr>
                <w:spacing w:val="-2"/>
                <w:sz w:val="24"/>
                <w:szCs w:val="24"/>
              </w:rPr>
              <w:t xml:space="preserve"> </w:t>
            </w:r>
            <w:r w:rsidRPr="007A663F">
              <w:rPr>
                <w:sz w:val="24"/>
                <w:szCs w:val="24"/>
              </w:rPr>
              <w:t>в</w:t>
            </w:r>
            <w:r w:rsidRPr="007A663F">
              <w:rPr>
                <w:spacing w:val="-2"/>
                <w:sz w:val="24"/>
                <w:szCs w:val="24"/>
              </w:rPr>
              <w:t xml:space="preserve"> </w:t>
            </w:r>
            <w:r w:rsidRPr="007A663F">
              <w:rPr>
                <w:sz w:val="24"/>
                <w:szCs w:val="24"/>
              </w:rPr>
              <w:t>неделю</w:t>
            </w:r>
          </w:p>
        </w:tc>
      </w:tr>
      <w:tr w:rsidR="006C53A3" w:rsidRPr="007A663F" w:rsidTr="007939BA">
        <w:trPr>
          <w:trHeight w:val="520"/>
        </w:trPr>
        <w:tc>
          <w:tcPr>
            <w:tcW w:w="4094" w:type="dxa"/>
            <w:vMerge/>
            <w:tcBorders>
              <w:top w:val="nil"/>
            </w:tcBorders>
          </w:tcPr>
          <w:p w:rsidR="006C53A3" w:rsidRPr="007A663F" w:rsidRDefault="006C53A3" w:rsidP="007939BA">
            <w:pPr>
              <w:rPr>
                <w:sz w:val="24"/>
                <w:szCs w:val="24"/>
              </w:rPr>
            </w:pPr>
          </w:p>
        </w:tc>
        <w:tc>
          <w:tcPr>
            <w:tcW w:w="2573" w:type="dxa"/>
          </w:tcPr>
          <w:p w:rsidR="006C53A3" w:rsidRPr="007A663F" w:rsidRDefault="006C53A3" w:rsidP="007939BA">
            <w:pPr>
              <w:pStyle w:val="TableParagraph"/>
              <w:spacing w:line="269" w:lineRule="exact"/>
              <w:ind w:left="386" w:right="378"/>
              <w:jc w:val="center"/>
              <w:rPr>
                <w:sz w:val="24"/>
                <w:szCs w:val="24"/>
              </w:rPr>
            </w:pPr>
            <w:r w:rsidRPr="007A663F">
              <w:rPr>
                <w:sz w:val="24"/>
                <w:szCs w:val="24"/>
              </w:rPr>
              <w:t>15</w:t>
            </w:r>
            <w:r w:rsidRPr="007A663F">
              <w:rPr>
                <w:spacing w:val="-1"/>
                <w:sz w:val="24"/>
                <w:szCs w:val="24"/>
              </w:rPr>
              <w:t xml:space="preserve"> </w:t>
            </w:r>
            <w:r w:rsidRPr="007A663F">
              <w:rPr>
                <w:sz w:val="24"/>
                <w:szCs w:val="24"/>
              </w:rPr>
              <w:t>мин</w:t>
            </w:r>
          </w:p>
        </w:tc>
        <w:tc>
          <w:tcPr>
            <w:tcW w:w="2573" w:type="dxa"/>
          </w:tcPr>
          <w:p w:rsidR="006C53A3" w:rsidRPr="007A663F" w:rsidRDefault="006C53A3" w:rsidP="007939BA">
            <w:pPr>
              <w:pStyle w:val="TableParagraph"/>
              <w:spacing w:line="269" w:lineRule="exact"/>
              <w:ind w:left="386" w:right="377"/>
              <w:jc w:val="center"/>
              <w:rPr>
                <w:sz w:val="24"/>
                <w:szCs w:val="24"/>
              </w:rPr>
            </w:pPr>
            <w:r w:rsidRPr="007A663F">
              <w:rPr>
                <w:sz w:val="24"/>
                <w:szCs w:val="24"/>
              </w:rPr>
              <w:t>20</w:t>
            </w:r>
            <w:r w:rsidRPr="007A663F">
              <w:rPr>
                <w:spacing w:val="-1"/>
                <w:sz w:val="24"/>
                <w:szCs w:val="24"/>
              </w:rPr>
              <w:t xml:space="preserve"> </w:t>
            </w:r>
            <w:r w:rsidRPr="007A663F">
              <w:rPr>
                <w:sz w:val="24"/>
                <w:szCs w:val="24"/>
              </w:rPr>
              <w:t>мин</w:t>
            </w:r>
          </w:p>
        </w:tc>
        <w:tc>
          <w:tcPr>
            <w:tcW w:w="2573" w:type="dxa"/>
          </w:tcPr>
          <w:p w:rsidR="006C53A3" w:rsidRPr="007A663F" w:rsidRDefault="006C53A3" w:rsidP="007939BA">
            <w:pPr>
              <w:pStyle w:val="TableParagraph"/>
              <w:spacing w:line="269" w:lineRule="exact"/>
              <w:ind w:left="386" w:right="376"/>
              <w:jc w:val="center"/>
              <w:rPr>
                <w:sz w:val="24"/>
                <w:szCs w:val="24"/>
              </w:rPr>
            </w:pPr>
            <w:r w:rsidRPr="007A663F">
              <w:rPr>
                <w:sz w:val="24"/>
                <w:szCs w:val="24"/>
              </w:rPr>
              <w:t>25</w:t>
            </w:r>
            <w:r w:rsidRPr="007A663F">
              <w:rPr>
                <w:spacing w:val="-1"/>
                <w:sz w:val="24"/>
                <w:szCs w:val="24"/>
              </w:rPr>
              <w:t xml:space="preserve"> </w:t>
            </w:r>
            <w:r w:rsidRPr="007A663F">
              <w:rPr>
                <w:sz w:val="24"/>
                <w:szCs w:val="24"/>
              </w:rPr>
              <w:t>мин</w:t>
            </w:r>
          </w:p>
        </w:tc>
        <w:tc>
          <w:tcPr>
            <w:tcW w:w="2695" w:type="dxa"/>
          </w:tcPr>
          <w:p w:rsidR="006C53A3" w:rsidRPr="007A663F" w:rsidRDefault="006C53A3" w:rsidP="007939BA">
            <w:pPr>
              <w:pStyle w:val="TableParagraph"/>
              <w:spacing w:line="269" w:lineRule="exact"/>
              <w:ind w:left="69" w:right="58"/>
              <w:jc w:val="center"/>
              <w:rPr>
                <w:sz w:val="24"/>
                <w:szCs w:val="24"/>
              </w:rPr>
            </w:pPr>
            <w:r w:rsidRPr="007A663F">
              <w:rPr>
                <w:sz w:val="24"/>
                <w:szCs w:val="24"/>
              </w:rPr>
              <w:t>30</w:t>
            </w:r>
            <w:r w:rsidRPr="007A663F">
              <w:rPr>
                <w:spacing w:val="-1"/>
                <w:sz w:val="24"/>
                <w:szCs w:val="24"/>
              </w:rPr>
              <w:t xml:space="preserve"> </w:t>
            </w:r>
            <w:r w:rsidRPr="007A663F">
              <w:rPr>
                <w:sz w:val="24"/>
                <w:szCs w:val="24"/>
              </w:rPr>
              <w:t>мин</w:t>
            </w:r>
          </w:p>
        </w:tc>
      </w:tr>
      <w:tr w:rsidR="006C53A3" w:rsidRPr="007A663F" w:rsidTr="007939BA">
        <w:trPr>
          <w:trHeight w:val="519"/>
        </w:trPr>
        <w:tc>
          <w:tcPr>
            <w:tcW w:w="4094" w:type="dxa"/>
            <w:vMerge w:val="restart"/>
          </w:tcPr>
          <w:p w:rsidR="006C53A3" w:rsidRPr="007A663F" w:rsidRDefault="006C53A3" w:rsidP="007939BA">
            <w:pPr>
              <w:pStyle w:val="TableParagraph"/>
              <w:spacing w:line="267" w:lineRule="exact"/>
              <w:rPr>
                <w:sz w:val="24"/>
                <w:szCs w:val="24"/>
              </w:rPr>
            </w:pPr>
            <w:r w:rsidRPr="007A663F">
              <w:rPr>
                <w:sz w:val="24"/>
                <w:szCs w:val="24"/>
              </w:rPr>
              <w:t>8.</w:t>
            </w:r>
            <w:r w:rsidRPr="007A663F">
              <w:rPr>
                <w:spacing w:val="-2"/>
                <w:sz w:val="24"/>
                <w:szCs w:val="24"/>
              </w:rPr>
              <w:t xml:space="preserve"> </w:t>
            </w:r>
            <w:r w:rsidRPr="007A663F">
              <w:rPr>
                <w:sz w:val="24"/>
                <w:szCs w:val="24"/>
              </w:rPr>
              <w:t>Музыкальные</w:t>
            </w:r>
            <w:r w:rsidRPr="007A663F">
              <w:rPr>
                <w:spacing w:val="-3"/>
                <w:sz w:val="24"/>
                <w:szCs w:val="24"/>
              </w:rPr>
              <w:t xml:space="preserve"> </w:t>
            </w:r>
            <w:r w:rsidRPr="007A663F">
              <w:rPr>
                <w:sz w:val="24"/>
                <w:szCs w:val="24"/>
              </w:rPr>
              <w:t>занятия</w:t>
            </w:r>
            <w:r w:rsidRPr="007A663F">
              <w:rPr>
                <w:spacing w:val="-1"/>
                <w:sz w:val="24"/>
                <w:szCs w:val="24"/>
              </w:rPr>
              <w:t xml:space="preserve"> </w:t>
            </w:r>
            <w:r w:rsidRPr="007A663F">
              <w:rPr>
                <w:sz w:val="24"/>
                <w:szCs w:val="24"/>
              </w:rPr>
              <w:t>(часть</w:t>
            </w:r>
            <w:r w:rsidRPr="007A663F">
              <w:rPr>
                <w:spacing w:val="-1"/>
                <w:sz w:val="24"/>
                <w:szCs w:val="24"/>
              </w:rPr>
              <w:t xml:space="preserve"> </w:t>
            </w:r>
            <w:r w:rsidRPr="007A663F">
              <w:rPr>
                <w:sz w:val="24"/>
                <w:szCs w:val="24"/>
              </w:rPr>
              <w:t>занятия)</w:t>
            </w:r>
          </w:p>
        </w:tc>
        <w:tc>
          <w:tcPr>
            <w:tcW w:w="10416" w:type="dxa"/>
            <w:gridSpan w:val="4"/>
          </w:tcPr>
          <w:p w:rsidR="006C53A3" w:rsidRPr="007A663F" w:rsidRDefault="006C53A3" w:rsidP="007939BA">
            <w:pPr>
              <w:pStyle w:val="TableParagraph"/>
              <w:spacing w:line="267" w:lineRule="exact"/>
              <w:ind w:left="2243" w:right="2238"/>
              <w:jc w:val="center"/>
              <w:rPr>
                <w:sz w:val="24"/>
                <w:szCs w:val="24"/>
              </w:rPr>
            </w:pPr>
            <w:r w:rsidRPr="007A663F">
              <w:rPr>
                <w:sz w:val="24"/>
                <w:szCs w:val="24"/>
              </w:rPr>
              <w:t>2</w:t>
            </w:r>
            <w:r w:rsidRPr="007A663F">
              <w:rPr>
                <w:spacing w:val="-1"/>
                <w:sz w:val="24"/>
                <w:szCs w:val="24"/>
              </w:rPr>
              <w:t xml:space="preserve"> </w:t>
            </w:r>
            <w:r w:rsidRPr="007A663F">
              <w:rPr>
                <w:sz w:val="24"/>
                <w:szCs w:val="24"/>
              </w:rPr>
              <w:t>раза</w:t>
            </w:r>
            <w:r w:rsidRPr="007A663F">
              <w:rPr>
                <w:spacing w:val="-2"/>
                <w:sz w:val="24"/>
                <w:szCs w:val="24"/>
              </w:rPr>
              <w:t xml:space="preserve"> </w:t>
            </w:r>
            <w:r w:rsidRPr="007A663F">
              <w:rPr>
                <w:sz w:val="24"/>
                <w:szCs w:val="24"/>
              </w:rPr>
              <w:t>в</w:t>
            </w:r>
            <w:r w:rsidRPr="007A663F">
              <w:rPr>
                <w:spacing w:val="-2"/>
                <w:sz w:val="24"/>
                <w:szCs w:val="24"/>
              </w:rPr>
              <w:t xml:space="preserve"> </w:t>
            </w:r>
            <w:r w:rsidRPr="007A663F">
              <w:rPr>
                <w:sz w:val="24"/>
                <w:szCs w:val="24"/>
              </w:rPr>
              <w:t>неделю</w:t>
            </w:r>
          </w:p>
        </w:tc>
      </w:tr>
      <w:tr w:rsidR="006C53A3" w:rsidRPr="007A663F" w:rsidTr="007939BA">
        <w:trPr>
          <w:trHeight w:val="520"/>
        </w:trPr>
        <w:tc>
          <w:tcPr>
            <w:tcW w:w="4094" w:type="dxa"/>
            <w:vMerge/>
            <w:tcBorders>
              <w:top w:val="nil"/>
            </w:tcBorders>
          </w:tcPr>
          <w:p w:rsidR="006C53A3" w:rsidRPr="007A663F" w:rsidRDefault="006C53A3" w:rsidP="007939BA">
            <w:pPr>
              <w:rPr>
                <w:sz w:val="24"/>
                <w:szCs w:val="24"/>
              </w:rPr>
            </w:pPr>
          </w:p>
        </w:tc>
        <w:tc>
          <w:tcPr>
            <w:tcW w:w="2573" w:type="dxa"/>
          </w:tcPr>
          <w:p w:rsidR="006C53A3" w:rsidRPr="007A663F" w:rsidRDefault="006C53A3" w:rsidP="007939BA">
            <w:pPr>
              <w:pStyle w:val="TableParagraph"/>
              <w:spacing w:line="267" w:lineRule="exact"/>
              <w:ind w:left="386" w:right="380"/>
              <w:jc w:val="center"/>
              <w:rPr>
                <w:sz w:val="24"/>
                <w:szCs w:val="24"/>
              </w:rPr>
            </w:pPr>
            <w:r w:rsidRPr="007A663F">
              <w:rPr>
                <w:sz w:val="24"/>
                <w:szCs w:val="24"/>
              </w:rPr>
              <w:t>3-5</w:t>
            </w:r>
            <w:r w:rsidRPr="007A663F">
              <w:rPr>
                <w:spacing w:val="-1"/>
                <w:sz w:val="24"/>
                <w:szCs w:val="24"/>
              </w:rPr>
              <w:t xml:space="preserve"> </w:t>
            </w:r>
            <w:r w:rsidRPr="007A663F">
              <w:rPr>
                <w:sz w:val="24"/>
                <w:szCs w:val="24"/>
              </w:rPr>
              <w:t>мин</w:t>
            </w:r>
          </w:p>
        </w:tc>
        <w:tc>
          <w:tcPr>
            <w:tcW w:w="2573" w:type="dxa"/>
          </w:tcPr>
          <w:p w:rsidR="006C53A3" w:rsidRPr="007A663F" w:rsidRDefault="006C53A3" w:rsidP="007939BA">
            <w:pPr>
              <w:pStyle w:val="TableParagraph"/>
              <w:spacing w:line="267" w:lineRule="exact"/>
              <w:ind w:left="386" w:right="377"/>
              <w:jc w:val="center"/>
              <w:rPr>
                <w:sz w:val="24"/>
                <w:szCs w:val="24"/>
              </w:rPr>
            </w:pPr>
            <w:r w:rsidRPr="007A663F">
              <w:rPr>
                <w:sz w:val="24"/>
                <w:szCs w:val="24"/>
              </w:rPr>
              <w:t>5</w:t>
            </w:r>
            <w:r w:rsidRPr="007A663F">
              <w:rPr>
                <w:spacing w:val="-1"/>
                <w:sz w:val="24"/>
                <w:szCs w:val="24"/>
              </w:rPr>
              <w:t xml:space="preserve"> </w:t>
            </w:r>
            <w:r w:rsidRPr="007A663F">
              <w:rPr>
                <w:sz w:val="24"/>
                <w:szCs w:val="24"/>
              </w:rPr>
              <w:t>мин</w:t>
            </w:r>
          </w:p>
        </w:tc>
        <w:tc>
          <w:tcPr>
            <w:tcW w:w="2573" w:type="dxa"/>
          </w:tcPr>
          <w:p w:rsidR="006C53A3" w:rsidRPr="007A663F" w:rsidRDefault="006C53A3" w:rsidP="007939BA">
            <w:pPr>
              <w:pStyle w:val="TableParagraph"/>
              <w:spacing w:line="267" w:lineRule="exact"/>
              <w:ind w:left="386" w:right="378"/>
              <w:jc w:val="center"/>
              <w:rPr>
                <w:sz w:val="24"/>
                <w:szCs w:val="24"/>
              </w:rPr>
            </w:pPr>
            <w:r w:rsidRPr="007A663F">
              <w:rPr>
                <w:sz w:val="24"/>
                <w:szCs w:val="24"/>
              </w:rPr>
              <w:t>7-10</w:t>
            </w:r>
            <w:r w:rsidRPr="007A663F">
              <w:rPr>
                <w:spacing w:val="-1"/>
                <w:sz w:val="24"/>
                <w:szCs w:val="24"/>
              </w:rPr>
              <w:t xml:space="preserve"> </w:t>
            </w:r>
            <w:r w:rsidRPr="007A663F">
              <w:rPr>
                <w:sz w:val="24"/>
                <w:szCs w:val="24"/>
              </w:rPr>
              <w:t>мин</w:t>
            </w:r>
          </w:p>
        </w:tc>
        <w:tc>
          <w:tcPr>
            <w:tcW w:w="2695" w:type="dxa"/>
          </w:tcPr>
          <w:p w:rsidR="006C53A3" w:rsidRPr="007A663F" w:rsidRDefault="006C53A3" w:rsidP="007939BA">
            <w:pPr>
              <w:pStyle w:val="TableParagraph"/>
              <w:spacing w:line="267" w:lineRule="exact"/>
              <w:ind w:left="69" w:right="58"/>
              <w:jc w:val="center"/>
              <w:rPr>
                <w:sz w:val="24"/>
                <w:szCs w:val="24"/>
              </w:rPr>
            </w:pPr>
            <w:r w:rsidRPr="007A663F">
              <w:rPr>
                <w:sz w:val="24"/>
                <w:szCs w:val="24"/>
              </w:rPr>
              <w:t>10</w:t>
            </w:r>
            <w:r w:rsidRPr="007A663F">
              <w:rPr>
                <w:spacing w:val="-1"/>
                <w:sz w:val="24"/>
                <w:szCs w:val="24"/>
              </w:rPr>
              <w:t xml:space="preserve"> </w:t>
            </w:r>
            <w:r w:rsidRPr="007A663F">
              <w:rPr>
                <w:sz w:val="24"/>
                <w:szCs w:val="24"/>
              </w:rPr>
              <w:t>мин</w:t>
            </w:r>
          </w:p>
        </w:tc>
      </w:tr>
      <w:tr w:rsidR="006C53A3" w:rsidRPr="007A663F" w:rsidTr="007939BA">
        <w:trPr>
          <w:trHeight w:val="1167"/>
        </w:trPr>
        <w:tc>
          <w:tcPr>
            <w:tcW w:w="4094" w:type="dxa"/>
          </w:tcPr>
          <w:p w:rsidR="006C53A3" w:rsidRPr="007A663F" w:rsidRDefault="006C53A3" w:rsidP="007939BA">
            <w:pPr>
              <w:pStyle w:val="TableParagraph"/>
              <w:spacing w:line="267" w:lineRule="exact"/>
              <w:rPr>
                <w:sz w:val="24"/>
                <w:szCs w:val="24"/>
              </w:rPr>
            </w:pPr>
            <w:r w:rsidRPr="007A663F">
              <w:rPr>
                <w:sz w:val="24"/>
                <w:szCs w:val="24"/>
              </w:rPr>
              <w:t>9.Двигательные</w:t>
            </w:r>
            <w:r w:rsidRPr="007A663F">
              <w:rPr>
                <w:spacing w:val="-5"/>
                <w:sz w:val="24"/>
                <w:szCs w:val="24"/>
              </w:rPr>
              <w:t xml:space="preserve"> </w:t>
            </w:r>
            <w:r w:rsidRPr="007A663F">
              <w:rPr>
                <w:sz w:val="24"/>
                <w:szCs w:val="24"/>
              </w:rPr>
              <w:t>игры</w:t>
            </w:r>
            <w:r w:rsidRPr="007A663F">
              <w:rPr>
                <w:spacing w:val="-3"/>
                <w:sz w:val="24"/>
                <w:szCs w:val="24"/>
              </w:rPr>
              <w:t xml:space="preserve"> </w:t>
            </w:r>
            <w:r w:rsidRPr="007A663F">
              <w:rPr>
                <w:sz w:val="24"/>
                <w:szCs w:val="24"/>
              </w:rPr>
              <w:t>под</w:t>
            </w:r>
            <w:r w:rsidRPr="007A663F">
              <w:rPr>
                <w:spacing w:val="-2"/>
                <w:sz w:val="24"/>
                <w:szCs w:val="24"/>
              </w:rPr>
              <w:t xml:space="preserve"> </w:t>
            </w:r>
            <w:r w:rsidRPr="007A663F">
              <w:rPr>
                <w:sz w:val="24"/>
                <w:szCs w:val="24"/>
              </w:rPr>
              <w:t>музыку</w:t>
            </w:r>
          </w:p>
        </w:tc>
        <w:tc>
          <w:tcPr>
            <w:tcW w:w="2573" w:type="dxa"/>
          </w:tcPr>
          <w:p w:rsidR="006C53A3" w:rsidRPr="007A663F" w:rsidRDefault="006C53A3" w:rsidP="007939BA">
            <w:pPr>
              <w:pStyle w:val="TableParagraph"/>
              <w:spacing w:line="451" w:lineRule="auto"/>
              <w:ind w:left="911" w:right="608" w:hanging="293"/>
              <w:rPr>
                <w:sz w:val="24"/>
                <w:szCs w:val="24"/>
              </w:rPr>
            </w:pPr>
            <w:r w:rsidRPr="007A663F">
              <w:rPr>
                <w:sz w:val="24"/>
                <w:szCs w:val="24"/>
              </w:rPr>
              <w:t>1 раз в неделю</w:t>
            </w:r>
            <w:r w:rsidRPr="007A663F">
              <w:rPr>
                <w:spacing w:val="-58"/>
                <w:sz w:val="24"/>
                <w:szCs w:val="24"/>
              </w:rPr>
              <w:t xml:space="preserve"> </w:t>
            </w:r>
            <w:r w:rsidRPr="007A663F">
              <w:rPr>
                <w:sz w:val="24"/>
                <w:szCs w:val="24"/>
              </w:rPr>
              <w:t>5-10</w:t>
            </w:r>
            <w:r w:rsidRPr="007A663F">
              <w:rPr>
                <w:spacing w:val="-1"/>
                <w:sz w:val="24"/>
                <w:szCs w:val="24"/>
              </w:rPr>
              <w:t xml:space="preserve"> </w:t>
            </w:r>
            <w:r w:rsidRPr="007A663F">
              <w:rPr>
                <w:sz w:val="24"/>
                <w:szCs w:val="24"/>
              </w:rPr>
              <w:t>мин</w:t>
            </w:r>
          </w:p>
        </w:tc>
        <w:tc>
          <w:tcPr>
            <w:tcW w:w="2573" w:type="dxa"/>
          </w:tcPr>
          <w:p w:rsidR="006C53A3" w:rsidRPr="007A663F" w:rsidRDefault="006C53A3" w:rsidP="007939BA">
            <w:pPr>
              <w:pStyle w:val="TableParagraph"/>
              <w:spacing w:line="451" w:lineRule="auto"/>
              <w:ind w:left="852" w:right="608" w:hanging="233"/>
              <w:rPr>
                <w:sz w:val="24"/>
                <w:szCs w:val="24"/>
              </w:rPr>
            </w:pPr>
            <w:r w:rsidRPr="007A663F">
              <w:rPr>
                <w:sz w:val="24"/>
                <w:szCs w:val="24"/>
              </w:rPr>
              <w:t>1</w:t>
            </w:r>
            <w:r w:rsidRPr="007A663F">
              <w:rPr>
                <w:spacing w:val="-6"/>
                <w:sz w:val="24"/>
                <w:szCs w:val="24"/>
              </w:rPr>
              <w:t xml:space="preserve"> </w:t>
            </w:r>
            <w:r w:rsidRPr="007A663F">
              <w:rPr>
                <w:sz w:val="24"/>
                <w:szCs w:val="24"/>
              </w:rPr>
              <w:t>раз</w:t>
            </w:r>
            <w:r w:rsidRPr="007A663F">
              <w:rPr>
                <w:spacing w:val="-5"/>
                <w:sz w:val="24"/>
                <w:szCs w:val="24"/>
              </w:rPr>
              <w:t xml:space="preserve"> </w:t>
            </w:r>
            <w:r w:rsidRPr="007A663F">
              <w:rPr>
                <w:sz w:val="24"/>
                <w:szCs w:val="24"/>
              </w:rPr>
              <w:t>в</w:t>
            </w:r>
            <w:r w:rsidRPr="007A663F">
              <w:rPr>
                <w:spacing w:val="-6"/>
                <w:sz w:val="24"/>
                <w:szCs w:val="24"/>
              </w:rPr>
              <w:t xml:space="preserve"> </w:t>
            </w:r>
            <w:r w:rsidRPr="007A663F">
              <w:rPr>
                <w:sz w:val="24"/>
                <w:szCs w:val="24"/>
              </w:rPr>
              <w:t>неделю</w:t>
            </w:r>
            <w:r w:rsidRPr="007A663F">
              <w:rPr>
                <w:spacing w:val="-57"/>
                <w:sz w:val="24"/>
                <w:szCs w:val="24"/>
              </w:rPr>
              <w:t xml:space="preserve"> </w:t>
            </w:r>
            <w:r w:rsidRPr="007A663F">
              <w:rPr>
                <w:sz w:val="24"/>
                <w:szCs w:val="24"/>
              </w:rPr>
              <w:t>10-15</w:t>
            </w:r>
            <w:r w:rsidRPr="007A663F">
              <w:rPr>
                <w:spacing w:val="-1"/>
                <w:sz w:val="24"/>
                <w:szCs w:val="24"/>
              </w:rPr>
              <w:t xml:space="preserve"> </w:t>
            </w:r>
            <w:r w:rsidRPr="007A663F">
              <w:rPr>
                <w:sz w:val="24"/>
                <w:szCs w:val="24"/>
              </w:rPr>
              <w:t>мин</w:t>
            </w:r>
          </w:p>
        </w:tc>
        <w:tc>
          <w:tcPr>
            <w:tcW w:w="2573" w:type="dxa"/>
          </w:tcPr>
          <w:p w:rsidR="006C53A3" w:rsidRPr="007A663F" w:rsidRDefault="006C53A3" w:rsidP="007939BA">
            <w:pPr>
              <w:pStyle w:val="TableParagraph"/>
              <w:spacing w:line="451" w:lineRule="auto"/>
              <w:ind w:left="852" w:right="608" w:hanging="234"/>
              <w:rPr>
                <w:sz w:val="24"/>
                <w:szCs w:val="24"/>
              </w:rPr>
            </w:pPr>
            <w:r w:rsidRPr="007A663F">
              <w:rPr>
                <w:sz w:val="24"/>
                <w:szCs w:val="24"/>
              </w:rPr>
              <w:t>1 раз в неделю</w:t>
            </w:r>
            <w:r w:rsidRPr="007A663F">
              <w:rPr>
                <w:spacing w:val="-58"/>
                <w:sz w:val="24"/>
                <w:szCs w:val="24"/>
              </w:rPr>
              <w:t xml:space="preserve"> </w:t>
            </w:r>
            <w:r w:rsidRPr="007A663F">
              <w:rPr>
                <w:sz w:val="24"/>
                <w:szCs w:val="24"/>
              </w:rPr>
              <w:t>15-20</w:t>
            </w:r>
            <w:r w:rsidRPr="007A663F">
              <w:rPr>
                <w:spacing w:val="-1"/>
                <w:sz w:val="24"/>
                <w:szCs w:val="24"/>
              </w:rPr>
              <w:t xml:space="preserve"> </w:t>
            </w:r>
            <w:r w:rsidRPr="007A663F">
              <w:rPr>
                <w:sz w:val="24"/>
                <w:szCs w:val="24"/>
              </w:rPr>
              <w:t>мин</w:t>
            </w:r>
          </w:p>
        </w:tc>
        <w:tc>
          <w:tcPr>
            <w:tcW w:w="2695" w:type="dxa"/>
          </w:tcPr>
          <w:p w:rsidR="006C53A3" w:rsidRPr="007A663F" w:rsidRDefault="006C53A3" w:rsidP="007939BA">
            <w:pPr>
              <w:pStyle w:val="TableParagraph"/>
              <w:spacing w:line="451" w:lineRule="auto"/>
              <w:ind w:left="1078" w:right="672" w:hanging="396"/>
              <w:rPr>
                <w:sz w:val="24"/>
                <w:szCs w:val="24"/>
              </w:rPr>
            </w:pPr>
            <w:r w:rsidRPr="007A663F">
              <w:rPr>
                <w:sz w:val="24"/>
                <w:szCs w:val="24"/>
              </w:rPr>
              <w:t>1</w:t>
            </w:r>
            <w:r w:rsidRPr="007A663F">
              <w:rPr>
                <w:spacing w:val="-6"/>
                <w:sz w:val="24"/>
                <w:szCs w:val="24"/>
              </w:rPr>
              <w:t xml:space="preserve"> </w:t>
            </w:r>
            <w:r w:rsidRPr="007A663F">
              <w:rPr>
                <w:sz w:val="24"/>
                <w:szCs w:val="24"/>
              </w:rPr>
              <w:t>раз</w:t>
            </w:r>
            <w:r w:rsidRPr="007A663F">
              <w:rPr>
                <w:spacing w:val="-5"/>
                <w:sz w:val="24"/>
                <w:szCs w:val="24"/>
              </w:rPr>
              <w:t xml:space="preserve"> </w:t>
            </w:r>
            <w:r w:rsidRPr="007A663F">
              <w:rPr>
                <w:sz w:val="24"/>
                <w:szCs w:val="24"/>
              </w:rPr>
              <w:t>в</w:t>
            </w:r>
            <w:r w:rsidRPr="007A663F">
              <w:rPr>
                <w:spacing w:val="-6"/>
                <w:sz w:val="24"/>
                <w:szCs w:val="24"/>
              </w:rPr>
              <w:t xml:space="preserve"> </w:t>
            </w:r>
            <w:r w:rsidRPr="007A663F">
              <w:rPr>
                <w:sz w:val="24"/>
                <w:szCs w:val="24"/>
              </w:rPr>
              <w:t>неделю</w:t>
            </w:r>
            <w:r w:rsidRPr="007A663F">
              <w:rPr>
                <w:spacing w:val="-57"/>
                <w:sz w:val="24"/>
                <w:szCs w:val="24"/>
              </w:rPr>
              <w:t xml:space="preserve"> </w:t>
            </w:r>
            <w:r w:rsidRPr="007A663F">
              <w:rPr>
                <w:sz w:val="24"/>
                <w:szCs w:val="24"/>
              </w:rPr>
              <w:t>25</w:t>
            </w:r>
            <w:r w:rsidRPr="007A663F">
              <w:rPr>
                <w:spacing w:val="-1"/>
                <w:sz w:val="24"/>
                <w:szCs w:val="24"/>
              </w:rPr>
              <w:t xml:space="preserve"> </w:t>
            </w:r>
            <w:r w:rsidRPr="007A663F">
              <w:rPr>
                <w:sz w:val="24"/>
                <w:szCs w:val="24"/>
              </w:rPr>
              <w:t>мин</w:t>
            </w:r>
          </w:p>
        </w:tc>
      </w:tr>
      <w:tr w:rsidR="006C53A3" w:rsidRPr="007A663F" w:rsidTr="007939BA">
        <w:trPr>
          <w:trHeight w:val="517"/>
        </w:trPr>
        <w:tc>
          <w:tcPr>
            <w:tcW w:w="4094" w:type="dxa"/>
            <w:vMerge w:val="restart"/>
          </w:tcPr>
          <w:p w:rsidR="006C53A3" w:rsidRPr="007A663F" w:rsidRDefault="006C53A3" w:rsidP="007939BA">
            <w:pPr>
              <w:pStyle w:val="TableParagraph"/>
              <w:spacing w:line="267" w:lineRule="exact"/>
              <w:rPr>
                <w:sz w:val="24"/>
                <w:szCs w:val="24"/>
              </w:rPr>
            </w:pPr>
            <w:r w:rsidRPr="007A663F">
              <w:rPr>
                <w:sz w:val="24"/>
                <w:szCs w:val="24"/>
              </w:rPr>
              <w:t>10.</w:t>
            </w:r>
            <w:r w:rsidRPr="007A663F">
              <w:rPr>
                <w:spacing w:val="-4"/>
                <w:sz w:val="24"/>
                <w:szCs w:val="24"/>
              </w:rPr>
              <w:t xml:space="preserve"> </w:t>
            </w:r>
            <w:r w:rsidRPr="007A663F">
              <w:rPr>
                <w:sz w:val="24"/>
                <w:szCs w:val="24"/>
              </w:rPr>
              <w:t>Спортивные</w:t>
            </w:r>
            <w:r w:rsidRPr="007A663F">
              <w:rPr>
                <w:spacing w:val="-4"/>
                <w:sz w:val="24"/>
                <w:szCs w:val="24"/>
              </w:rPr>
              <w:t xml:space="preserve"> </w:t>
            </w:r>
            <w:r w:rsidRPr="007A663F">
              <w:rPr>
                <w:sz w:val="24"/>
                <w:szCs w:val="24"/>
              </w:rPr>
              <w:t>развлечения</w:t>
            </w:r>
          </w:p>
        </w:tc>
        <w:tc>
          <w:tcPr>
            <w:tcW w:w="10416" w:type="dxa"/>
            <w:gridSpan w:val="4"/>
          </w:tcPr>
          <w:p w:rsidR="006C53A3" w:rsidRPr="007A663F" w:rsidRDefault="006C53A3" w:rsidP="007939BA">
            <w:pPr>
              <w:pStyle w:val="TableParagraph"/>
              <w:spacing w:line="267" w:lineRule="exact"/>
              <w:ind w:left="2243" w:right="2241"/>
              <w:jc w:val="center"/>
              <w:rPr>
                <w:sz w:val="24"/>
                <w:szCs w:val="24"/>
              </w:rPr>
            </w:pPr>
            <w:r w:rsidRPr="007A663F">
              <w:rPr>
                <w:sz w:val="24"/>
                <w:szCs w:val="24"/>
              </w:rPr>
              <w:t>1</w:t>
            </w:r>
            <w:r w:rsidRPr="007A663F">
              <w:rPr>
                <w:spacing w:val="-2"/>
                <w:sz w:val="24"/>
                <w:szCs w:val="24"/>
              </w:rPr>
              <w:t xml:space="preserve"> </w:t>
            </w:r>
            <w:r w:rsidRPr="007A663F">
              <w:rPr>
                <w:sz w:val="24"/>
                <w:szCs w:val="24"/>
              </w:rPr>
              <w:t>раз</w:t>
            </w:r>
            <w:r w:rsidRPr="007A663F">
              <w:rPr>
                <w:spacing w:val="-1"/>
                <w:sz w:val="24"/>
                <w:szCs w:val="24"/>
              </w:rPr>
              <w:t xml:space="preserve"> </w:t>
            </w:r>
            <w:r w:rsidRPr="007A663F">
              <w:rPr>
                <w:sz w:val="24"/>
                <w:szCs w:val="24"/>
              </w:rPr>
              <w:t>в</w:t>
            </w:r>
            <w:r w:rsidRPr="007A663F">
              <w:rPr>
                <w:spacing w:val="-2"/>
                <w:sz w:val="24"/>
                <w:szCs w:val="24"/>
              </w:rPr>
              <w:t xml:space="preserve"> </w:t>
            </w:r>
            <w:r w:rsidRPr="007A663F">
              <w:rPr>
                <w:sz w:val="24"/>
                <w:szCs w:val="24"/>
              </w:rPr>
              <w:t>месяц</w:t>
            </w:r>
          </w:p>
        </w:tc>
      </w:tr>
      <w:tr w:rsidR="006C53A3" w:rsidRPr="007A663F" w:rsidTr="000B0BDF">
        <w:trPr>
          <w:trHeight w:val="1041"/>
        </w:trPr>
        <w:tc>
          <w:tcPr>
            <w:tcW w:w="4094" w:type="dxa"/>
            <w:vMerge/>
            <w:tcBorders>
              <w:top w:val="single" w:sz="4" w:space="0" w:color="auto"/>
            </w:tcBorders>
          </w:tcPr>
          <w:p w:rsidR="006C53A3" w:rsidRPr="007A663F" w:rsidRDefault="006C53A3" w:rsidP="007939BA">
            <w:pPr>
              <w:rPr>
                <w:sz w:val="24"/>
                <w:szCs w:val="24"/>
              </w:rPr>
            </w:pPr>
          </w:p>
        </w:tc>
        <w:tc>
          <w:tcPr>
            <w:tcW w:w="2573" w:type="dxa"/>
            <w:tcBorders>
              <w:top w:val="single" w:sz="4" w:space="0" w:color="auto"/>
            </w:tcBorders>
          </w:tcPr>
          <w:p w:rsidR="006C53A3" w:rsidRPr="007A663F" w:rsidRDefault="006C53A3" w:rsidP="007939BA">
            <w:pPr>
              <w:pStyle w:val="TableParagraph"/>
              <w:spacing w:line="269" w:lineRule="exact"/>
              <w:ind w:left="386" w:right="378"/>
              <w:jc w:val="center"/>
              <w:rPr>
                <w:sz w:val="24"/>
                <w:szCs w:val="24"/>
              </w:rPr>
            </w:pPr>
            <w:r w:rsidRPr="007A663F">
              <w:rPr>
                <w:sz w:val="24"/>
                <w:szCs w:val="24"/>
              </w:rPr>
              <w:t>20</w:t>
            </w:r>
            <w:r w:rsidRPr="007A663F">
              <w:rPr>
                <w:spacing w:val="-1"/>
                <w:sz w:val="24"/>
                <w:szCs w:val="24"/>
              </w:rPr>
              <w:t xml:space="preserve"> </w:t>
            </w:r>
            <w:r w:rsidRPr="007A663F">
              <w:rPr>
                <w:sz w:val="24"/>
                <w:szCs w:val="24"/>
              </w:rPr>
              <w:t>мин</w:t>
            </w:r>
          </w:p>
        </w:tc>
        <w:tc>
          <w:tcPr>
            <w:tcW w:w="2573" w:type="dxa"/>
          </w:tcPr>
          <w:p w:rsidR="006C53A3" w:rsidRPr="007A663F" w:rsidRDefault="006C53A3" w:rsidP="007939BA">
            <w:pPr>
              <w:pStyle w:val="TableParagraph"/>
              <w:spacing w:line="269" w:lineRule="exact"/>
              <w:ind w:left="386" w:right="377"/>
              <w:jc w:val="center"/>
              <w:rPr>
                <w:sz w:val="24"/>
                <w:szCs w:val="24"/>
              </w:rPr>
            </w:pPr>
            <w:r w:rsidRPr="007A663F">
              <w:rPr>
                <w:sz w:val="24"/>
                <w:szCs w:val="24"/>
              </w:rPr>
              <w:t>20</w:t>
            </w:r>
            <w:r w:rsidRPr="007A663F">
              <w:rPr>
                <w:spacing w:val="-1"/>
                <w:sz w:val="24"/>
                <w:szCs w:val="24"/>
              </w:rPr>
              <w:t xml:space="preserve"> </w:t>
            </w:r>
            <w:r w:rsidRPr="007A663F">
              <w:rPr>
                <w:sz w:val="24"/>
                <w:szCs w:val="24"/>
              </w:rPr>
              <w:t>мин</w:t>
            </w:r>
          </w:p>
        </w:tc>
        <w:tc>
          <w:tcPr>
            <w:tcW w:w="2573" w:type="dxa"/>
          </w:tcPr>
          <w:p w:rsidR="006C53A3" w:rsidRPr="007A663F" w:rsidRDefault="006C53A3" w:rsidP="007939BA">
            <w:pPr>
              <w:pStyle w:val="TableParagraph"/>
              <w:spacing w:line="269" w:lineRule="exact"/>
              <w:ind w:left="386" w:right="376"/>
              <w:jc w:val="center"/>
              <w:rPr>
                <w:sz w:val="24"/>
                <w:szCs w:val="24"/>
              </w:rPr>
            </w:pPr>
            <w:r w:rsidRPr="007A663F">
              <w:rPr>
                <w:sz w:val="24"/>
                <w:szCs w:val="24"/>
              </w:rPr>
              <w:t>30</w:t>
            </w:r>
            <w:r w:rsidRPr="007A663F">
              <w:rPr>
                <w:spacing w:val="-1"/>
                <w:sz w:val="24"/>
                <w:szCs w:val="24"/>
              </w:rPr>
              <w:t xml:space="preserve"> </w:t>
            </w:r>
            <w:r w:rsidRPr="007A663F">
              <w:rPr>
                <w:sz w:val="24"/>
                <w:szCs w:val="24"/>
              </w:rPr>
              <w:t>мин</w:t>
            </w:r>
          </w:p>
        </w:tc>
        <w:tc>
          <w:tcPr>
            <w:tcW w:w="2695" w:type="dxa"/>
          </w:tcPr>
          <w:p w:rsidR="006C53A3" w:rsidRPr="007A663F" w:rsidRDefault="006C53A3" w:rsidP="007939BA">
            <w:pPr>
              <w:pStyle w:val="TableParagraph"/>
              <w:spacing w:line="269" w:lineRule="exact"/>
              <w:ind w:left="69" w:right="61"/>
              <w:jc w:val="center"/>
              <w:rPr>
                <w:sz w:val="24"/>
                <w:szCs w:val="24"/>
              </w:rPr>
            </w:pPr>
            <w:r w:rsidRPr="007A663F">
              <w:rPr>
                <w:sz w:val="24"/>
                <w:szCs w:val="24"/>
              </w:rPr>
              <w:t>30-35</w:t>
            </w:r>
            <w:r w:rsidRPr="007A663F">
              <w:rPr>
                <w:spacing w:val="-1"/>
                <w:sz w:val="24"/>
                <w:szCs w:val="24"/>
              </w:rPr>
              <w:t xml:space="preserve"> </w:t>
            </w:r>
            <w:r w:rsidRPr="007A663F">
              <w:rPr>
                <w:sz w:val="24"/>
                <w:szCs w:val="24"/>
              </w:rPr>
              <w:t>мин</w:t>
            </w:r>
          </w:p>
        </w:tc>
      </w:tr>
      <w:tr w:rsidR="006C53A3" w:rsidRPr="007A663F" w:rsidTr="007939BA">
        <w:trPr>
          <w:trHeight w:val="520"/>
        </w:trPr>
        <w:tc>
          <w:tcPr>
            <w:tcW w:w="4094" w:type="dxa"/>
            <w:vMerge w:val="restart"/>
          </w:tcPr>
          <w:p w:rsidR="006C53A3" w:rsidRPr="007A663F" w:rsidRDefault="006C53A3" w:rsidP="007939BA">
            <w:pPr>
              <w:pStyle w:val="TableParagraph"/>
              <w:spacing w:line="267" w:lineRule="exact"/>
              <w:rPr>
                <w:sz w:val="24"/>
                <w:szCs w:val="24"/>
              </w:rPr>
            </w:pPr>
            <w:r w:rsidRPr="007A663F">
              <w:rPr>
                <w:sz w:val="24"/>
                <w:szCs w:val="24"/>
              </w:rPr>
              <w:t>11.Спортивные</w:t>
            </w:r>
            <w:r w:rsidRPr="007A663F">
              <w:rPr>
                <w:spacing w:val="-5"/>
                <w:sz w:val="24"/>
                <w:szCs w:val="24"/>
              </w:rPr>
              <w:t xml:space="preserve"> </w:t>
            </w:r>
            <w:r w:rsidRPr="007A663F">
              <w:rPr>
                <w:sz w:val="24"/>
                <w:szCs w:val="24"/>
              </w:rPr>
              <w:t>праздники</w:t>
            </w:r>
          </w:p>
        </w:tc>
        <w:tc>
          <w:tcPr>
            <w:tcW w:w="10416" w:type="dxa"/>
            <w:gridSpan w:val="4"/>
          </w:tcPr>
          <w:p w:rsidR="006C53A3" w:rsidRPr="007A663F" w:rsidRDefault="006C53A3" w:rsidP="007939BA">
            <w:pPr>
              <w:pStyle w:val="TableParagraph"/>
              <w:spacing w:line="267" w:lineRule="exact"/>
              <w:ind w:left="2243" w:right="2237"/>
              <w:jc w:val="center"/>
              <w:rPr>
                <w:sz w:val="24"/>
                <w:szCs w:val="24"/>
              </w:rPr>
            </w:pPr>
            <w:r w:rsidRPr="007A663F">
              <w:rPr>
                <w:sz w:val="24"/>
                <w:szCs w:val="24"/>
              </w:rPr>
              <w:t>2</w:t>
            </w:r>
            <w:r w:rsidRPr="007A663F">
              <w:rPr>
                <w:spacing w:val="-1"/>
                <w:sz w:val="24"/>
                <w:szCs w:val="24"/>
              </w:rPr>
              <w:t xml:space="preserve"> </w:t>
            </w:r>
            <w:r w:rsidRPr="007A663F">
              <w:rPr>
                <w:sz w:val="24"/>
                <w:szCs w:val="24"/>
              </w:rPr>
              <w:t>раза</w:t>
            </w:r>
            <w:r w:rsidRPr="007A663F">
              <w:rPr>
                <w:spacing w:val="-2"/>
                <w:sz w:val="24"/>
                <w:szCs w:val="24"/>
              </w:rPr>
              <w:t xml:space="preserve"> </w:t>
            </w:r>
            <w:r w:rsidRPr="007A663F">
              <w:rPr>
                <w:sz w:val="24"/>
                <w:szCs w:val="24"/>
              </w:rPr>
              <w:t>в</w:t>
            </w:r>
            <w:r w:rsidRPr="007A663F">
              <w:rPr>
                <w:spacing w:val="-2"/>
                <w:sz w:val="24"/>
                <w:szCs w:val="24"/>
              </w:rPr>
              <w:t xml:space="preserve"> </w:t>
            </w:r>
            <w:r w:rsidRPr="007A663F">
              <w:rPr>
                <w:sz w:val="24"/>
                <w:szCs w:val="24"/>
              </w:rPr>
              <w:t>год</w:t>
            </w:r>
          </w:p>
        </w:tc>
      </w:tr>
      <w:tr w:rsidR="006C53A3" w:rsidRPr="007A663F" w:rsidTr="007939BA">
        <w:trPr>
          <w:trHeight w:val="517"/>
        </w:trPr>
        <w:tc>
          <w:tcPr>
            <w:tcW w:w="4094" w:type="dxa"/>
            <w:vMerge/>
            <w:tcBorders>
              <w:top w:val="nil"/>
            </w:tcBorders>
          </w:tcPr>
          <w:p w:rsidR="006C53A3" w:rsidRPr="007A663F" w:rsidRDefault="006C53A3" w:rsidP="007939BA">
            <w:pPr>
              <w:rPr>
                <w:sz w:val="24"/>
                <w:szCs w:val="24"/>
              </w:rPr>
            </w:pPr>
          </w:p>
        </w:tc>
        <w:tc>
          <w:tcPr>
            <w:tcW w:w="2573" w:type="dxa"/>
          </w:tcPr>
          <w:p w:rsidR="006C53A3" w:rsidRPr="007A663F" w:rsidRDefault="006C53A3" w:rsidP="007939BA">
            <w:pPr>
              <w:pStyle w:val="TableParagraph"/>
              <w:spacing w:line="267" w:lineRule="exact"/>
              <w:ind w:left="386" w:right="380"/>
              <w:jc w:val="center"/>
              <w:rPr>
                <w:sz w:val="24"/>
                <w:szCs w:val="24"/>
              </w:rPr>
            </w:pPr>
            <w:r w:rsidRPr="007A663F">
              <w:rPr>
                <w:sz w:val="24"/>
                <w:szCs w:val="24"/>
              </w:rPr>
              <w:t>20-25</w:t>
            </w:r>
            <w:r w:rsidRPr="007A663F">
              <w:rPr>
                <w:spacing w:val="-1"/>
                <w:sz w:val="24"/>
                <w:szCs w:val="24"/>
              </w:rPr>
              <w:t xml:space="preserve"> </w:t>
            </w:r>
            <w:r w:rsidRPr="007A663F">
              <w:rPr>
                <w:sz w:val="24"/>
                <w:szCs w:val="24"/>
              </w:rPr>
              <w:t>мин</w:t>
            </w:r>
          </w:p>
        </w:tc>
        <w:tc>
          <w:tcPr>
            <w:tcW w:w="2573" w:type="dxa"/>
          </w:tcPr>
          <w:p w:rsidR="006C53A3" w:rsidRPr="007A663F" w:rsidRDefault="006C53A3" w:rsidP="007939BA">
            <w:pPr>
              <w:pStyle w:val="TableParagraph"/>
              <w:spacing w:line="267" w:lineRule="exact"/>
              <w:ind w:left="386" w:right="380"/>
              <w:jc w:val="center"/>
              <w:rPr>
                <w:sz w:val="24"/>
                <w:szCs w:val="24"/>
              </w:rPr>
            </w:pPr>
            <w:r w:rsidRPr="007A663F">
              <w:rPr>
                <w:sz w:val="24"/>
                <w:szCs w:val="24"/>
              </w:rPr>
              <w:t>20-25</w:t>
            </w:r>
            <w:r w:rsidRPr="007A663F">
              <w:rPr>
                <w:spacing w:val="-1"/>
                <w:sz w:val="24"/>
                <w:szCs w:val="24"/>
              </w:rPr>
              <w:t xml:space="preserve"> </w:t>
            </w:r>
            <w:r w:rsidRPr="007A663F">
              <w:rPr>
                <w:sz w:val="24"/>
                <w:szCs w:val="24"/>
              </w:rPr>
              <w:t>мин</w:t>
            </w:r>
          </w:p>
        </w:tc>
        <w:tc>
          <w:tcPr>
            <w:tcW w:w="2573" w:type="dxa"/>
          </w:tcPr>
          <w:p w:rsidR="006C53A3" w:rsidRPr="007A663F" w:rsidRDefault="006C53A3" w:rsidP="007939BA">
            <w:pPr>
              <w:pStyle w:val="TableParagraph"/>
              <w:spacing w:line="267" w:lineRule="exact"/>
              <w:ind w:left="386" w:right="378"/>
              <w:jc w:val="center"/>
              <w:rPr>
                <w:sz w:val="24"/>
                <w:szCs w:val="24"/>
              </w:rPr>
            </w:pPr>
            <w:r w:rsidRPr="007A663F">
              <w:rPr>
                <w:sz w:val="24"/>
                <w:szCs w:val="24"/>
              </w:rPr>
              <w:t>50-60</w:t>
            </w:r>
            <w:r w:rsidRPr="007A663F">
              <w:rPr>
                <w:spacing w:val="-1"/>
                <w:sz w:val="24"/>
                <w:szCs w:val="24"/>
              </w:rPr>
              <w:t xml:space="preserve"> </w:t>
            </w:r>
            <w:r w:rsidRPr="007A663F">
              <w:rPr>
                <w:sz w:val="24"/>
                <w:szCs w:val="24"/>
              </w:rPr>
              <w:t>мин</w:t>
            </w:r>
          </w:p>
        </w:tc>
        <w:tc>
          <w:tcPr>
            <w:tcW w:w="2695" w:type="dxa"/>
          </w:tcPr>
          <w:p w:rsidR="006C53A3" w:rsidRPr="007A663F" w:rsidRDefault="006C53A3" w:rsidP="007939BA">
            <w:pPr>
              <w:pStyle w:val="TableParagraph"/>
              <w:spacing w:line="267" w:lineRule="exact"/>
              <w:ind w:left="69" w:right="61"/>
              <w:jc w:val="center"/>
              <w:rPr>
                <w:sz w:val="24"/>
                <w:szCs w:val="24"/>
              </w:rPr>
            </w:pPr>
            <w:r w:rsidRPr="007A663F">
              <w:rPr>
                <w:sz w:val="24"/>
                <w:szCs w:val="24"/>
              </w:rPr>
              <w:t>50-60</w:t>
            </w:r>
            <w:r w:rsidRPr="007A663F">
              <w:rPr>
                <w:spacing w:val="-1"/>
                <w:sz w:val="24"/>
                <w:szCs w:val="24"/>
              </w:rPr>
              <w:t xml:space="preserve"> </w:t>
            </w:r>
            <w:r w:rsidRPr="007A663F">
              <w:rPr>
                <w:sz w:val="24"/>
                <w:szCs w:val="24"/>
              </w:rPr>
              <w:t>мин</w:t>
            </w:r>
          </w:p>
        </w:tc>
      </w:tr>
      <w:tr w:rsidR="006C53A3" w:rsidRPr="007A663F" w:rsidTr="007939BA">
        <w:trPr>
          <w:trHeight w:val="520"/>
        </w:trPr>
        <w:tc>
          <w:tcPr>
            <w:tcW w:w="4094" w:type="dxa"/>
          </w:tcPr>
          <w:p w:rsidR="006C53A3" w:rsidRPr="007A663F" w:rsidRDefault="006C53A3" w:rsidP="007939BA">
            <w:pPr>
              <w:pStyle w:val="TableParagraph"/>
              <w:spacing w:line="267" w:lineRule="exact"/>
              <w:rPr>
                <w:sz w:val="24"/>
                <w:szCs w:val="24"/>
              </w:rPr>
            </w:pPr>
            <w:r w:rsidRPr="007A663F">
              <w:rPr>
                <w:sz w:val="24"/>
                <w:szCs w:val="24"/>
              </w:rPr>
              <w:t>12.</w:t>
            </w:r>
            <w:r w:rsidRPr="007A663F">
              <w:rPr>
                <w:spacing w:val="-1"/>
                <w:sz w:val="24"/>
                <w:szCs w:val="24"/>
              </w:rPr>
              <w:t xml:space="preserve"> </w:t>
            </w:r>
            <w:r w:rsidRPr="007A663F">
              <w:rPr>
                <w:sz w:val="24"/>
                <w:szCs w:val="24"/>
              </w:rPr>
              <w:t>День</w:t>
            </w:r>
            <w:r w:rsidRPr="007A663F">
              <w:rPr>
                <w:spacing w:val="-1"/>
                <w:sz w:val="24"/>
                <w:szCs w:val="24"/>
              </w:rPr>
              <w:t xml:space="preserve"> </w:t>
            </w:r>
            <w:r w:rsidRPr="007A663F">
              <w:rPr>
                <w:sz w:val="24"/>
                <w:szCs w:val="24"/>
              </w:rPr>
              <w:t>здоровья</w:t>
            </w:r>
          </w:p>
        </w:tc>
        <w:tc>
          <w:tcPr>
            <w:tcW w:w="10416" w:type="dxa"/>
            <w:gridSpan w:val="4"/>
          </w:tcPr>
          <w:p w:rsidR="006C53A3" w:rsidRPr="007A663F" w:rsidRDefault="006C53A3" w:rsidP="007939BA">
            <w:pPr>
              <w:pStyle w:val="TableParagraph"/>
              <w:spacing w:line="267" w:lineRule="exact"/>
              <w:ind w:left="2243" w:right="2237"/>
              <w:jc w:val="center"/>
              <w:rPr>
                <w:sz w:val="24"/>
                <w:szCs w:val="24"/>
              </w:rPr>
            </w:pPr>
            <w:r w:rsidRPr="007A663F">
              <w:rPr>
                <w:sz w:val="24"/>
                <w:szCs w:val="24"/>
              </w:rPr>
              <w:t>1</w:t>
            </w:r>
            <w:r w:rsidRPr="007A663F">
              <w:rPr>
                <w:spacing w:val="-1"/>
                <w:sz w:val="24"/>
                <w:szCs w:val="24"/>
              </w:rPr>
              <w:t xml:space="preserve"> </w:t>
            </w:r>
            <w:r w:rsidRPr="007A663F">
              <w:rPr>
                <w:sz w:val="24"/>
                <w:szCs w:val="24"/>
              </w:rPr>
              <w:t>раз</w:t>
            </w:r>
            <w:r w:rsidRPr="007A663F">
              <w:rPr>
                <w:spacing w:val="-1"/>
                <w:sz w:val="24"/>
                <w:szCs w:val="24"/>
              </w:rPr>
              <w:t xml:space="preserve"> </w:t>
            </w:r>
            <w:r w:rsidRPr="007A663F">
              <w:rPr>
                <w:sz w:val="24"/>
                <w:szCs w:val="24"/>
              </w:rPr>
              <w:t>в</w:t>
            </w:r>
            <w:r w:rsidRPr="007A663F">
              <w:rPr>
                <w:spacing w:val="-2"/>
                <w:sz w:val="24"/>
                <w:szCs w:val="24"/>
              </w:rPr>
              <w:t xml:space="preserve"> </w:t>
            </w:r>
            <w:r w:rsidRPr="007A663F">
              <w:rPr>
                <w:sz w:val="24"/>
                <w:szCs w:val="24"/>
              </w:rPr>
              <w:t>год</w:t>
            </w:r>
          </w:p>
        </w:tc>
      </w:tr>
      <w:tr w:rsidR="006C53A3" w:rsidRPr="007A663F" w:rsidTr="007939BA">
        <w:trPr>
          <w:trHeight w:val="519"/>
        </w:trPr>
        <w:tc>
          <w:tcPr>
            <w:tcW w:w="4094" w:type="dxa"/>
          </w:tcPr>
          <w:p w:rsidR="006C53A3" w:rsidRPr="007A663F" w:rsidRDefault="006C53A3" w:rsidP="007939BA">
            <w:pPr>
              <w:pStyle w:val="TableParagraph"/>
              <w:spacing w:line="267" w:lineRule="exact"/>
              <w:rPr>
                <w:sz w:val="24"/>
                <w:szCs w:val="24"/>
              </w:rPr>
            </w:pPr>
            <w:r w:rsidRPr="007A663F">
              <w:rPr>
                <w:sz w:val="24"/>
                <w:szCs w:val="24"/>
              </w:rPr>
              <w:t>13.</w:t>
            </w:r>
            <w:r w:rsidRPr="007A663F">
              <w:rPr>
                <w:spacing w:val="-3"/>
                <w:sz w:val="24"/>
                <w:szCs w:val="24"/>
              </w:rPr>
              <w:t xml:space="preserve"> </w:t>
            </w:r>
            <w:r w:rsidRPr="007A663F">
              <w:rPr>
                <w:sz w:val="24"/>
                <w:szCs w:val="24"/>
              </w:rPr>
              <w:t>Каникулы</w:t>
            </w:r>
          </w:p>
        </w:tc>
        <w:tc>
          <w:tcPr>
            <w:tcW w:w="10416" w:type="dxa"/>
            <w:gridSpan w:val="4"/>
          </w:tcPr>
          <w:p w:rsidR="006C53A3" w:rsidRPr="007A663F" w:rsidRDefault="006C53A3" w:rsidP="007939BA">
            <w:pPr>
              <w:pStyle w:val="TableParagraph"/>
              <w:spacing w:line="267" w:lineRule="exact"/>
              <w:ind w:left="2243" w:right="2235"/>
              <w:jc w:val="center"/>
              <w:rPr>
                <w:sz w:val="24"/>
                <w:szCs w:val="24"/>
              </w:rPr>
            </w:pPr>
            <w:r w:rsidRPr="007A663F">
              <w:rPr>
                <w:sz w:val="24"/>
                <w:szCs w:val="24"/>
              </w:rPr>
              <w:t>2</w:t>
            </w:r>
            <w:r w:rsidRPr="007A663F">
              <w:rPr>
                <w:spacing w:val="-4"/>
                <w:sz w:val="24"/>
                <w:szCs w:val="24"/>
              </w:rPr>
              <w:t xml:space="preserve"> </w:t>
            </w:r>
            <w:r w:rsidRPr="007A663F">
              <w:rPr>
                <w:sz w:val="24"/>
                <w:szCs w:val="24"/>
              </w:rPr>
              <w:t>раза</w:t>
            </w:r>
            <w:r w:rsidRPr="007A663F">
              <w:rPr>
                <w:spacing w:val="-4"/>
                <w:sz w:val="24"/>
                <w:szCs w:val="24"/>
              </w:rPr>
              <w:t xml:space="preserve"> </w:t>
            </w:r>
            <w:r w:rsidRPr="007A663F">
              <w:rPr>
                <w:sz w:val="24"/>
                <w:szCs w:val="24"/>
              </w:rPr>
              <w:t>в</w:t>
            </w:r>
            <w:r w:rsidRPr="007A663F">
              <w:rPr>
                <w:spacing w:val="-5"/>
                <w:sz w:val="24"/>
                <w:szCs w:val="24"/>
              </w:rPr>
              <w:t xml:space="preserve"> </w:t>
            </w:r>
            <w:r w:rsidRPr="007A663F">
              <w:rPr>
                <w:sz w:val="24"/>
                <w:szCs w:val="24"/>
              </w:rPr>
              <w:t>год</w:t>
            </w:r>
          </w:p>
        </w:tc>
      </w:tr>
      <w:tr w:rsidR="006C53A3" w:rsidRPr="007A663F" w:rsidTr="007939BA">
        <w:trPr>
          <w:trHeight w:val="867"/>
        </w:trPr>
        <w:tc>
          <w:tcPr>
            <w:tcW w:w="4094" w:type="dxa"/>
          </w:tcPr>
          <w:p w:rsidR="006C53A3" w:rsidRPr="007A663F" w:rsidRDefault="006C53A3" w:rsidP="007939BA">
            <w:pPr>
              <w:pStyle w:val="TableParagraph"/>
              <w:spacing w:line="276" w:lineRule="auto"/>
              <w:ind w:right="831"/>
              <w:rPr>
                <w:sz w:val="24"/>
                <w:szCs w:val="24"/>
              </w:rPr>
            </w:pPr>
            <w:r w:rsidRPr="007A663F">
              <w:rPr>
                <w:sz w:val="24"/>
                <w:szCs w:val="24"/>
              </w:rPr>
              <w:t>14.Самостоятельная двигательная</w:t>
            </w:r>
            <w:r w:rsidRPr="007A663F">
              <w:rPr>
                <w:spacing w:val="-58"/>
                <w:sz w:val="24"/>
                <w:szCs w:val="24"/>
              </w:rPr>
              <w:t xml:space="preserve"> </w:t>
            </w:r>
            <w:r w:rsidRPr="007A663F">
              <w:rPr>
                <w:sz w:val="24"/>
                <w:szCs w:val="24"/>
              </w:rPr>
              <w:t>активность</w:t>
            </w:r>
          </w:p>
        </w:tc>
        <w:tc>
          <w:tcPr>
            <w:tcW w:w="10416" w:type="dxa"/>
            <w:gridSpan w:val="4"/>
          </w:tcPr>
          <w:p w:rsidR="006C53A3" w:rsidRPr="007A663F" w:rsidRDefault="006C53A3" w:rsidP="007939BA">
            <w:pPr>
              <w:pStyle w:val="TableParagraph"/>
              <w:spacing w:line="242" w:lineRule="auto"/>
              <w:ind w:right="472"/>
              <w:rPr>
                <w:sz w:val="24"/>
                <w:szCs w:val="24"/>
              </w:rPr>
            </w:pPr>
            <w:r w:rsidRPr="007A663F">
              <w:rPr>
                <w:sz w:val="24"/>
                <w:szCs w:val="24"/>
              </w:rPr>
              <w:t>Ежедневно. Характер и продолжительность зависят от индивидуальных данных и потребностей детей.</w:t>
            </w:r>
            <w:r w:rsidRPr="007A663F">
              <w:rPr>
                <w:spacing w:val="-57"/>
                <w:sz w:val="24"/>
                <w:szCs w:val="24"/>
              </w:rPr>
              <w:t xml:space="preserve"> </w:t>
            </w:r>
            <w:r w:rsidRPr="007A663F">
              <w:rPr>
                <w:sz w:val="24"/>
                <w:szCs w:val="24"/>
              </w:rPr>
              <w:t>Проводится</w:t>
            </w:r>
            <w:r w:rsidRPr="007A663F">
              <w:rPr>
                <w:spacing w:val="-1"/>
                <w:sz w:val="24"/>
                <w:szCs w:val="24"/>
              </w:rPr>
              <w:t xml:space="preserve"> </w:t>
            </w:r>
            <w:r w:rsidRPr="007A663F">
              <w:rPr>
                <w:sz w:val="24"/>
                <w:szCs w:val="24"/>
              </w:rPr>
              <w:t>под руководством воспитателя.</w:t>
            </w:r>
          </w:p>
        </w:tc>
      </w:tr>
    </w:tbl>
    <w:p w:rsidR="003E189D" w:rsidRPr="00FA0B03" w:rsidRDefault="003E189D" w:rsidP="003E189D">
      <w:pPr>
        <w:pStyle w:val="2"/>
        <w:keepNext/>
        <w:keepLines/>
        <w:widowControl/>
        <w:autoSpaceDE/>
        <w:autoSpaceDN/>
        <w:spacing w:before="200" w:line="259" w:lineRule="auto"/>
        <w:ind w:left="0" w:firstLine="0"/>
        <w:rPr>
          <w:rFonts w:eastAsiaTheme="majorEastAsia"/>
          <w:sz w:val="28"/>
          <w:szCs w:val="26"/>
        </w:rPr>
      </w:pPr>
      <w:r w:rsidRPr="00FA0B03">
        <w:rPr>
          <w:rFonts w:eastAsiaTheme="majorEastAsia"/>
          <w:sz w:val="28"/>
          <w:szCs w:val="26"/>
        </w:rPr>
        <w:t>Особенности организации образовательного процесса</w:t>
      </w:r>
    </w:p>
    <w:p w:rsidR="003E189D" w:rsidRPr="00FB19AE" w:rsidRDefault="003E189D" w:rsidP="003E189D">
      <w:pPr>
        <w:tabs>
          <w:tab w:val="left" w:pos="851"/>
        </w:tabs>
        <w:jc w:val="both"/>
        <w:rPr>
          <w:sz w:val="24"/>
          <w:szCs w:val="24"/>
        </w:rPr>
      </w:pPr>
      <w:r w:rsidRPr="00FB19AE">
        <w:rPr>
          <w:sz w:val="24"/>
          <w:szCs w:val="24"/>
        </w:rPr>
        <w:t xml:space="preserve">Программа реализовывается в течение 12 часов пребывания детей с учетом режима дня и возрастных категорий детей. Объем обязательной части Программы рекомендуется ФГОС дошкольного образования не менее 60% от ее общего объема; части, формируемой участниками образовательных отношений, не более 40%. </w:t>
      </w:r>
    </w:p>
    <w:p w:rsidR="001276E1" w:rsidRDefault="001276E1" w:rsidP="003E189D">
      <w:pPr>
        <w:tabs>
          <w:tab w:val="left" w:pos="851"/>
        </w:tabs>
        <w:jc w:val="both"/>
        <w:rPr>
          <w:i/>
          <w:sz w:val="24"/>
          <w:szCs w:val="24"/>
        </w:rPr>
      </w:pPr>
    </w:p>
    <w:tbl>
      <w:tblPr>
        <w:tblW w:w="14814" w:type="dxa"/>
        <w:tblInd w:w="250" w:type="dxa"/>
        <w:tblLayout w:type="fixed"/>
        <w:tblLook w:val="04A0" w:firstRow="1" w:lastRow="0" w:firstColumn="1" w:lastColumn="0" w:noHBand="0" w:noVBand="1"/>
      </w:tblPr>
      <w:tblGrid>
        <w:gridCol w:w="1276"/>
        <w:gridCol w:w="785"/>
        <w:gridCol w:w="1417"/>
        <w:gridCol w:w="1418"/>
        <w:gridCol w:w="1413"/>
        <w:gridCol w:w="1422"/>
        <w:gridCol w:w="1417"/>
        <w:gridCol w:w="1418"/>
        <w:gridCol w:w="1417"/>
        <w:gridCol w:w="1418"/>
        <w:gridCol w:w="1413"/>
      </w:tblGrid>
      <w:tr w:rsidR="001276E1" w:rsidRPr="00FB19AE" w:rsidTr="001276E1">
        <w:trPr>
          <w:trHeight w:val="113"/>
        </w:trPr>
        <w:tc>
          <w:tcPr>
            <w:tcW w:w="14814" w:type="dxa"/>
            <w:gridSpan w:val="11"/>
            <w:tcBorders>
              <w:top w:val="single" w:sz="4" w:space="0" w:color="auto"/>
              <w:left w:val="single" w:sz="4" w:space="0" w:color="auto"/>
              <w:bottom w:val="single" w:sz="4" w:space="0" w:color="auto"/>
              <w:right w:val="single" w:sz="4" w:space="0" w:color="auto"/>
            </w:tcBorders>
            <w:hideMark/>
          </w:tcPr>
          <w:p w:rsidR="001276E1" w:rsidRPr="00FB19AE" w:rsidRDefault="001276E1" w:rsidP="001276E1">
            <w:pPr>
              <w:tabs>
                <w:tab w:val="left" w:pos="851"/>
              </w:tabs>
              <w:jc w:val="center"/>
              <w:rPr>
                <w:b/>
                <w:sz w:val="20"/>
                <w:szCs w:val="20"/>
              </w:rPr>
            </w:pPr>
            <w:r w:rsidRPr="00FB19AE">
              <w:rPr>
                <w:b/>
                <w:sz w:val="20"/>
                <w:szCs w:val="20"/>
              </w:rPr>
              <w:t>Норматив на день</w:t>
            </w:r>
          </w:p>
        </w:tc>
      </w:tr>
      <w:tr w:rsidR="001276E1" w:rsidRPr="00FB19AE" w:rsidTr="009B1E07">
        <w:trPr>
          <w:trHeight w:val="113"/>
        </w:trPr>
        <w:tc>
          <w:tcPr>
            <w:tcW w:w="1276" w:type="dxa"/>
            <w:vMerge w:val="restart"/>
            <w:tcBorders>
              <w:top w:val="single" w:sz="4" w:space="0" w:color="auto"/>
              <w:left w:val="single" w:sz="4" w:space="0" w:color="auto"/>
              <w:bottom w:val="single" w:sz="4" w:space="0" w:color="auto"/>
              <w:right w:val="single" w:sz="4" w:space="0" w:color="auto"/>
            </w:tcBorders>
          </w:tcPr>
          <w:p w:rsidR="001276E1" w:rsidRPr="00FB19AE" w:rsidRDefault="001276E1" w:rsidP="001276E1">
            <w:pPr>
              <w:tabs>
                <w:tab w:val="left" w:pos="851"/>
              </w:tabs>
              <w:jc w:val="both"/>
              <w:rPr>
                <w:szCs w:val="24"/>
              </w:rPr>
            </w:pPr>
          </w:p>
        </w:tc>
        <w:tc>
          <w:tcPr>
            <w:tcW w:w="13538" w:type="dxa"/>
            <w:gridSpan w:val="10"/>
            <w:tcBorders>
              <w:top w:val="single" w:sz="4" w:space="0" w:color="auto"/>
              <w:left w:val="single" w:sz="4" w:space="0" w:color="auto"/>
              <w:bottom w:val="single" w:sz="4" w:space="0" w:color="auto"/>
              <w:right w:val="single" w:sz="4" w:space="0" w:color="auto"/>
            </w:tcBorders>
            <w:hideMark/>
          </w:tcPr>
          <w:p w:rsidR="001276E1" w:rsidRPr="00FB19AE" w:rsidRDefault="001276E1" w:rsidP="001276E1">
            <w:pPr>
              <w:tabs>
                <w:tab w:val="left" w:pos="851"/>
              </w:tabs>
              <w:jc w:val="center"/>
              <w:rPr>
                <w:b/>
                <w:sz w:val="20"/>
                <w:szCs w:val="20"/>
              </w:rPr>
            </w:pPr>
            <w:r w:rsidRPr="00FB19AE">
              <w:rPr>
                <w:b/>
                <w:sz w:val="20"/>
                <w:szCs w:val="20"/>
              </w:rPr>
              <w:t>Норматив времени по возрастным категориям детей, час.</w:t>
            </w:r>
          </w:p>
        </w:tc>
      </w:tr>
      <w:tr w:rsidR="001276E1" w:rsidRPr="00FB19AE" w:rsidTr="009B1E07">
        <w:trPr>
          <w:trHeight w:val="113"/>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1276E1" w:rsidRPr="00FB19AE" w:rsidRDefault="001276E1" w:rsidP="001276E1">
            <w:pPr>
              <w:tabs>
                <w:tab w:val="left" w:pos="851"/>
              </w:tabs>
              <w:rPr>
                <w:szCs w:val="24"/>
              </w:rPr>
            </w:pPr>
          </w:p>
        </w:tc>
        <w:tc>
          <w:tcPr>
            <w:tcW w:w="2202" w:type="dxa"/>
            <w:gridSpan w:val="2"/>
            <w:tcBorders>
              <w:top w:val="single" w:sz="4" w:space="0" w:color="auto"/>
              <w:left w:val="single" w:sz="4" w:space="0" w:color="auto"/>
              <w:bottom w:val="single" w:sz="4" w:space="0" w:color="auto"/>
              <w:right w:val="single" w:sz="4" w:space="0" w:color="auto"/>
            </w:tcBorders>
            <w:hideMark/>
          </w:tcPr>
          <w:p w:rsidR="001276E1" w:rsidRPr="00FB19AE" w:rsidRDefault="001276E1" w:rsidP="001276E1">
            <w:pPr>
              <w:tabs>
                <w:tab w:val="left" w:pos="851"/>
              </w:tabs>
              <w:jc w:val="center"/>
              <w:rPr>
                <w:b/>
                <w:sz w:val="20"/>
                <w:szCs w:val="20"/>
              </w:rPr>
            </w:pPr>
            <w:r w:rsidRPr="00FB19AE">
              <w:rPr>
                <w:b/>
                <w:sz w:val="20"/>
                <w:szCs w:val="20"/>
              </w:rPr>
              <w:t>от 2 до 3 лет</w:t>
            </w:r>
          </w:p>
        </w:tc>
        <w:tc>
          <w:tcPr>
            <w:tcW w:w="2831" w:type="dxa"/>
            <w:gridSpan w:val="2"/>
            <w:tcBorders>
              <w:top w:val="single" w:sz="4" w:space="0" w:color="auto"/>
              <w:left w:val="single" w:sz="4" w:space="0" w:color="auto"/>
              <w:bottom w:val="single" w:sz="4" w:space="0" w:color="auto"/>
              <w:right w:val="single" w:sz="4" w:space="0" w:color="auto"/>
            </w:tcBorders>
            <w:hideMark/>
          </w:tcPr>
          <w:p w:rsidR="001276E1" w:rsidRPr="00FB19AE" w:rsidRDefault="001276E1" w:rsidP="001276E1">
            <w:pPr>
              <w:tabs>
                <w:tab w:val="left" w:pos="851"/>
              </w:tabs>
              <w:jc w:val="center"/>
              <w:rPr>
                <w:b/>
                <w:sz w:val="20"/>
                <w:szCs w:val="20"/>
              </w:rPr>
            </w:pPr>
            <w:r w:rsidRPr="00FB19AE">
              <w:rPr>
                <w:b/>
                <w:sz w:val="20"/>
                <w:szCs w:val="20"/>
              </w:rPr>
              <w:t>с 3 до 4 лет</w:t>
            </w:r>
          </w:p>
        </w:tc>
        <w:tc>
          <w:tcPr>
            <w:tcW w:w="2839" w:type="dxa"/>
            <w:gridSpan w:val="2"/>
            <w:tcBorders>
              <w:top w:val="single" w:sz="4" w:space="0" w:color="auto"/>
              <w:left w:val="single" w:sz="4" w:space="0" w:color="auto"/>
              <w:bottom w:val="single" w:sz="4" w:space="0" w:color="auto"/>
              <w:right w:val="single" w:sz="4" w:space="0" w:color="auto"/>
            </w:tcBorders>
            <w:hideMark/>
          </w:tcPr>
          <w:p w:rsidR="001276E1" w:rsidRPr="00FB19AE" w:rsidRDefault="001276E1" w:rsidP="001276E1">
            <w:pPr>
              <w:tabs>
                <w:tab w:val="left" w:pos="851"/>
              </w:tabs>
              <w:jc w:val="center"/>
              <w:rPr>
                <w:b/>
                <w:sz w:val="20"/>
                <w:szCs w:val="20"/>
              </w:rPr>
            </w:pPr>
            <w:r w:rsidRPr="00FB19AE">
              <w:rPr>
                <w:b/>
                <w:sz w:val="20"/>
                <w:szCs w:val="20"/>
              </w:rPr>
              <w:t>с 4 до 5 лет</w:t>
            </w:r>
          </w:p>
        </w:tc>
        <w:tc>
          <w:tcPr>
            <w:tcW w:w="2835" w:type="dxa"/>
            <w:gridSpan w:val="2"/>
            <w:tcBorders>
              <w:top w:val="single" w:sz="4" w:space="0" w:color="auto"/>
              <w:left w:val="single" w:sz="4" w:space="0" w:color="auto"/>
              <w:bottom w:val="single" w:sz="4" w:space="0" w:color="auto"/>
              <w:right w:val="single" w:sz="4" w:space="0" w:color="auto"/>
            </w:tcBorders>
            <w:hideMark/>
          </w:tcPr>
          <w:p w:rsidR="001276E1" w:rsidRPr="00FB19AE" w:rsidRDefault="001276E1" w:rsidP="001276E1">
            <w:pPr>
              <w:tabs>
                <w:tab w:val="left" w:pos="851"/>
              </w:tabs>
              <w:jc w:val="center"/>
              <w:rPr>
                <w:b/>
                <w:sz w:val="20"/>
                <w:szCs w:val="20"/>
              </w:rPr>
            </w:pPr>
            <w:r w:rsidRPr="00FB19AE">
              <w:rPr>
                <w:b/>
                <w:sz w:val="20"/>
                <w:szCs w:val="20"/>
              </w:rPr>
              <w:t>с 5 до 6 лет</w:t>
            </w:r>
          </w:p>
        </w:tc>
        <w:tc>
          <w:tcPr>
            <w:tcW w:w="2831" w:type="dxa"/>
            <w:gridSpan w:val="2"/>
            <w:tcBorders>
              <w:top w:val="single" w:sz="4" w:space="0" w:color="auto"/>
              <w:left w:val="single" w:sz="4" w:space="0" w:color="auto"/>
              <w:bottom w:val="single" w:sz="4" w:space="0" w:color="auto"/>
              <w:right w:val="single" w:sz="4" w:space="0" w:color="auto"/>
            </w:tcBorders>
            <w:hideMark/>
          </w:tcPr>
          <w:p w:rsidR="001276E1" w:rsidRPr="00FB19AE" w:rsidRDefault="001276E1" w:rsidP="001276E1">
            <w:pPr>
              <w:tabs>
                <w:tab w:val="left" w:pos="851"/>
              </w:tabs>
              <w:jc w:val="center"/>
              <w:rPr>
                <w:b/>
                <w:sz w:val="20"/>
                <w:szCs w:val="20"/>
              </w:rPr>
            </w:pPr>
            <w:r w:rsidRPr="00FB19AE">
              <w:rPr>
                <w:b/>
                <w:sz w:val="20"/>
                <w:szCs w:val="20"/>
              </w:rPr>
              <w:t>С 6 до7 лет</w:t>
            </w:r>
          </w:p>
        </w:tc>
      </w:tr>
      <w:tr w:rsidR="001276E1" w:rsidRPr="00FB19AE" w:rsidTr="009B1E07">
        <w:trPr>
          <w:trHeight w:val="113"/>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1276E1" w:rsidRPr="00FB19AE" w:rsidRDefault="001276E1" w:rsidP="001276E1">
            <w:pPr>
              <w:tabs>
                <w:tab w:val="left" w:pos="851"/>
              </w:tabs>
              <w:rPr>
                <w:szCs w:val="24"/>
              </w:rPr>
            </w:pPr>
          </w:p>
        </w:tc>
        <w:tc>
          <w:tcPr>
            <w:tcW w:w="785" w:type="dxa"/>
            <w:tcBorders>
              <w:top w:val="single" w:sz="4" w:space="0" w:color="auto"/>
              <w:left w:val="single" w:sz="4" w:space="0" w:color="auto"/>
              <w:bottom w:val="single" w:sz="4" w:space="0" w:color="auto"/>
              <w:right w:val="single" w:sz="4" w:space="0" w:color="auto"/>
            </w:tcBorders>
            <w:hideMark/>
          </w:tcPr>
          <w:p w:rsidR="001276E1" w:rsidRPr="00FB19AE" w:rsidRDefault="001276E1" w:rsidP="001276E1">
            <w:pPr>
              <w:tabs>
                <w:tab w:val="left" w:pos="851"/>
              </w:tabs>
              <w:jc w:val="center"/>
              <w:rPr>
                <w:b/>
                <w:sz w:val="20"/>
                <w:szCs w:val="20"/>
              </w:rPr>
            </w:pPr>
            <w:r w:rsidRPr="00FB19AE">
              <w:rPr>
                <w:b/>
                <w:sz w:val="20"/>
                <w:szCs w:val="20"/>
              </w:rPr>
              <w:t>обязательная</w:t>
            </w:r>
          </w:p>
        </w:tc>
        <w:tc>
          <w:tcPr>
            <w:tcW w:w="1417" w:type="dxa"/>
            <w:tcBorders>
              <w:top w:val="single" w:sz="4" w:space="0" w:color="auto"/>
              <w:left w:val="single" w:sz="4" w:space="0" w:color="auto"/>
              <w:bottom w:val="single" w:sz="4" w:space="0" w:color="auto"/>
              <w:right w:val="single" w:sz="4" w:space="0" w:color="auto"/>
            </w:tcBorders>
            <w:hideMark/>
          </w:tcPr>
          <w:p w:rsidR="001276E1" w:rsidRPr="00FB19AE" w:rsidRDefault="001276E1" w:rsidP="001276E1">
            <w:pPr>
              <w:tabs>
                <w:tab w:val="left" w:pos="851"/>
              </w:tabs>
              <w:jc w:val="center"/>
              <w:rPr>
                <w:b/>
                <w:sz w:val="20"/>
                <w:szCs w:val="20"/>
              </w:rPr>
            </w:pPr>
            <w:r w:rsidRPr="00FB19AE">
              <w:rPr>
                <w:b/>
                <w:sz w:val="20"/>
                <w:szCs w:val="20"/>
              </w:rPr>
              <w:t>формируемая</w:t>
            </w:r>
          </w:p>
        </w:tc>
        <w:tc>
          <w:tcPr>
            <w:tcW w:w="1418" w:type="dxa"/>
            <w:tcBorders>
              <w:top w:val="single" w:sz="4" w:space="0" w:color="auto"/>
              <w:left w:val="single" w:sz="4" w:space="0" w:color="auto"/>
              <w:bottom w:val="single" w:sz="4" w:space="0" w:color="auto"/>
              <w:right w:val="single" w:sz="4" w:space="0" w:color="auto"/>
            </w:tcBorders>
            <w:hideMark/>
          </w:tcPr>
          <w:p w:rsidR="001276E1" w:rsidRPr="00FB19AE" w:rsidRDefault="001276E1" w:rsidP="001276E1">
            <w:pPr>
              <w:tabs>
                <w:tab w:val="left" w:pos="851"/>
              </w:tabs>
              <w:jc w:val="center"/>
              <w:rPr>
                <w:b/>
                <w:sz w:val="20"/>
                <w:szCs w:val="20"/>
              </w:rPr>
            </w:pPr>
            <w:r w:rsidRPr="00FB19AE">
              <w:rPr>
                <w:b/>
                <w:sz w:val="20"/>
                <w:szCs w:val="20"/>
              </w:rPr>
              <w:t>обязательная</w:t>
            </w:r>
          </w:p>
        </w:tc>
        <w:tc>
          <w:tcPr>
            <w:tcW w:w="1413" w:type="dxa"/>
            <w:tcBorders>
              <w:top w:val="single" w:sz="4" w:space="0" w:color="auto"/>
              <w:left w:val="single" w:sz="4" w:space="0" w:color="auto"/>
              <w:bottom w:val="single" w:sz="4" w:space="0" w:color="auto"/>
              <w:right w:val="single" w:sz="4" w:space="0" w:color="auto"/>
            </w:tcBorders>
            <w:hideMark/>
          </w:tcPr>
          <w:p w:rsidR="001276E1" w:rsidRPr="00FB19AE" w:rsidRDefault="001276E1" w:rsidP="001276E1">
            <w:pPr>
              <w:tabs>
                <w:tab w:val="left" w:pos="851"/>
              </w:tabs>
              <w:jc w:val="center"/>
              <w:rPr>
                <w:b/>
                <w:sz w:val="20"/>
                <w:szCs w:val="20"/>
              </w:rPr>
            </w:pPr>
            <w:r w:rsidRPr="00FB19AE">
              <w:rPr>
                <w:b/>
                <w:sz w:val="20"/>
                <w:szCs w:val="20"/>
              </w:rPr>
              <w:t>формируемая</w:t>
            </w:r>
          </w:p>
        </w:tc>
        <w:tc>
          <w:tcPr>
            <w:tcW w:w="1422" w:type="dxa"/>
            <w:tcBorders>
              <w:top w:val="single" w:sz="4" w:space="0" w:color="auto"/>
              <w:left w:val="single" w:sz="4" w:space="0" w:color="auto"/>
              <w:bottom w:val="single" w:sz="4" w:space="0" w:color="auto"/>
              <w:right w:val="single" w:sz="4" w:space="0" w:color="auto"/>
            </w:tcBorders>
            <w:hideMark/>
          </w:tcPr>
          <w:p w:rsidR="001276E1" w:rsidRPr="00FB19AE" w:rsidRDefault="001276E1" w:rsidP="001276E1">
            <w:pPr>
              <w:tabs>
                <w:tab w:val="left" w:pos="851"/>
              </w:tabs>
              <w:jc w:val="center"/>
              <w:rPr>
                <w:b/>
                <w:sz w:val="20"/>
                <w:szCs w:val="20"/>
              </w:rPr>
            </w:pPr>
            <w:r w:rsidRPr="00FB19AE">
              <w:rPr>
                <w:b/>
                <w:sz w:val="20"/>
                <w:szCs w:val="20"/>
              </w:rPr>
              <w:t>обязательная</w:t>
            </w:r>
          </w:p>
        </w:tc>
        <w:tc>
          <w:tcPr>
            <w:tcW w:w="1417" w:type="dxa"/>
            <w:tcBorders>
              <w:top w:val="single" w:sz="4" w:space="0" w:color="auto"/>
              <w:left w:val="single" w:sz="4" w:space="0" w:color="auto"/>
              <w:bottom w:val="single" w:sz="4" w:space="0" w:color="auto"/>
              <w:right w:val="single" w:sz="4" w:space="0" w:color="auto"/>
            </w:tcBorders>
            <w:hideMark/>
          </w:tcPr>
          <w:p w:rsidR="001276E1" w:rsidRPr="00FB19AE" w:rsidRDefault="001276E1" w:rsidP="001276E1">
            <w:pPr>
              <w:tabs>
                <w:tab w:val="left" w:pos="851"/>
              </w:tabs>
              <w:jc w:val="center"/>
              <w:rPr>
                <w:b/>
                <w:sz w:val="20"/>
                <w:szCs w:val="20"/>
              </w:rPr>
            </w:pPr>
            <w:r w:rsidRPr="00FB19AE">
              <w:rPr>
                <w:b/>
                <w:sz w:val="20"/>
                <w:szCs w:val="20"/>
              </w:rPr>
              <w:t>формируемая</w:t>
            </w:r>
          </w:p>
        </w:tc>
        <w:tc>
          <w:tcPr>
            <w:tcW w:w="1418" w:type="dxa"/>
            <w:tcBorders>
              <w:top w:val="single" w:sz="4" w:space="0" w:color="auto"/>
              <w:left w:val="single" w:sz="4" w:space="0" w:color="auto"/>
              <w:bottom w:val="single" w:sz="4" w:space="0" w:color="auto"/>
              <w:right w:val="single" w:sz="4" w:space="0" w:color="auto"/>
            </w:tcBorders>
            <w:hideMark/>
          </w:tcPr>
          <w:p w:rsidR="001276E1" w:rsidRPr="00FB19AE" w:rsidRDefault="001276E1" w:rsidP="001276E1">
            <w:pPr>
              <w:tabs>
                <w:tab w:val="left" w:pos="851"/>
              </w:tabs>
              <w:jc w:val="center"/>
              <w:rPr>
                <w:b/>
                <w:sz w:val="20"/>
                <w:szCs w:val="20"/>
              </w:rPr>
            </w:pPr>
            <w:r w:rsidRPr="00FB19AE">
              <w:rPr>
                <w:b/>
                <w:sz w:val="20"/>
                <w:szCs w:val="20"/>
              </w:rPr>
              <w:t>обязательная</w:t>
            </w:r>
          </w:p>
        </w:tc>
        <w:tc>
          <w:tcPr>
            <w:tcW w:w="1417" w:type="dxa"/>
            <w:tcBorders>
              <w:top w:val="single" w:sz="4" w:space="0" w:color="auto"/>
              <w:left w:val="single" w:sz="4" w:space="0" w:color="auto"/>
              <w:bottom w:val="single" w:sz="4" w:space="0" w:color="auto"/>
              <w:right w:val="single" w:sz="4" w:space="0" w:color="auto"/>
            </w:tcBorders>
            <w:hideMark/>
          </w:tcPr>
          <w:p w:rsidR="001276E1" w:rsidRPr="00FB19AE" w:rsidRDefault="001276E1" w:rsidP="001276E1">
            <w:pPr>
              <w:tabs>
                <w:tab w:val="left" w:pos="851"/>
              </w:tabs>
              <w:jc w:val="center"/>
              <w:rPr>
                <w:b/>
                <w:sz w:val="20"/>
                <w:szCs w:val="20"/>
              </w:rPr>
            </w:pPr>
            <w:r w:rsidRPr="00FB19AE">
              <w:rPr>
                <w:b/>
                <w:sz w:val="20"/>
                <w:szCs w:val="20"/>
              </w:rPr>
              <w:t>формируемая</w:t>
            </w:r>
          </w:p>
        </w:tc>
        <w:tc>
          <w:tcPr>
            <w:tcW w:w="1418" w:type="dxa"/>
            <w:tcBorders>
              <w:top w:val="single" w:sz="4" w:space="0" w:color="auto"/>
              <w:left w:val="single" w:sz="4" w:space="0" w:color="auto"/>
              <w:bottom w:val="single" w:sz="4" w:space="0" w:color="auto"/>
              <w:right w:val="single" w:sz="4" w:space="0" w:color="auto"/>
            </w:tcBorders>
            <w:hideMark/>
          </w:tcPr>
          <w:p w:rsidR="001276E1" w:rsidRPr="00FB19AE" w:rsidRDefault="001276E1" w:rsidP="001276E1">
            <w:pPr>
              <w:tabs>
                <w:tab w:val="left" w:pos="851"/>
              </w:tabs>
              <w:jc w:val="center"/>
              <w:rPr>
                <w:b/>
                <w:sz w:val="20"/>
                <w:szCs w:val="20"/>
              </w:rPr>
            </w:pPr>
            <w:r w:rsidRPr="00FB19AE">
              <w:rPr>
                <w:b/>
                <w:sz w:val="20"/>
                <w:szCs w:val="20"/>
              </w:rPr>
              <w:t>обязательная</w:t>
            </w:r>
          </w:p>
        </w:tc>
        <w:tc>
          <w:tcPr>
            <w:tcW w:w="1413" w:type="dxa"/>
            <w:tcBorders>
              <w:top w:val="single" w:sz="4" w:space="0" w:color="auto"/>
              <w:left w:val="single" w:sz="4" w:space="0" w:color="auto"/>
              <w:bottom w:val="single" w:sz="4" w:space="0" w:color="auto"/>
              <w:right w:val="single" w:sz="4" w:space="0" w:color="auto"/>
            </w:tcBorders>
            <w:hideMark/>
          </w:tcPr>
          <w:p w:rsidR="001276E1" w:rsidRPr="00FB19AE" w:rsidRDefault="001276E1" w:rsidP="001276E1">
            <w:pPr>
              <w:tabs>
                <w:tab w:val="left" w:pos="851"/>
              </w:tabs>
              <w:jc w:val="center"/>
              <w:rPr>
                <w:b/>
                <w:szCs w:val="24"/>
              </w:rPr>
            </w:pPr>
            <w:r w:rsidRPr="00FB19AE">
              <w:rPr>
                <w:b/>
                <w:szCs w:val="24"/>
              </w:rPr>
              <w:t>формируемая</w:t>
            </w:r>
          </w:p>
        </w:tc>
      </w:tr>
      <w:tr w:rsidR="001276E1" w:rsidRPr="00FB19AE" w:rsidTr="009B1E07">
        <w:trPr>
          <w:trHeight w:val="113"/>
        </w:trPr>
        <w:tc>
          <w:tcPr>
            <w:tcW w:w="1276" w:type="dxa"/>
            <w:tcBorders>
              <w:top w:val="single" w:sz="4" w:space="0" w:color="auto"/>
              <w:left w:val="single" w:sz="4" w:space="0" w:color="auto"/>
              <w:bottom w:val="single" w:sz="4" w:space="0" w:color="auto"/>
              <w:right w:val="single" w:sz="4" w:space="0" w:color="auto"/>
            </w:tcBorders>
            <w:hideMark/>
          </w:tcPr>
          <w:p w:rsidR="001276E1" w:rsidRPr="00FB19AE" w:rsidRDefault="001276E1" w:rsidP="001276E1">
            <w:pPr>
              <w:tabs>
                <w:tab w:val="left" w:pos="851"/>
              </w:tabs>
              <w:jc w:val="center"/>
              <w:rPr>
                <w:sz w:val="20"/>
                <w:szCs w:val="20"/>
              </w:rPr>
            </w:pPr>
            <w:r w:rsidRPr="00FB19AE">
              <w:rPr>
                <w:sz w:val="20"/>
                <w:szCs w:val="20"/>
              </w:rPr>
              <w:t>Норматив времени по ФГОС, %</w:t>
            </w:r>
          </w:p>
        </w:tc>
        <w:tc>
          <w:tcPr>
            <w:tcW w:w="785" w:type="dxa"/>
            <w:tcBorders>
              <w:top w:val="single" w:sz="4" w:space="0" w:color="auto"/>
              <w:left w:val="single" w:sz="4" w:space="0" w:color="auto"/>
              <w:bottom w:val="single" w:sz="4" w:space="0" w:color="auto"/>
              <w:right w:val="single" w:sz="4" w:space="0" w:color="auto"/>
            </w:tcBorders>
          </w:tcPr>
          <w:p w:rsidR="001276E1" w:rsidRPr="00FB19AE" w:rsidRDefault="001276E1" w:rsidP="001276E1">
            <w:pPr>
              <w:tabs>
                <w:tab w:val="left" w:pos="851"/>
              </w:tabs>
              <w:jc w:val="center"/>
              <w:rPr>
                <w:sz w:val="20"/>
                <w:szCs w:val="20"/>
              </w:rPr>
            </w:pPr>
          </w:p>
          <w:p w:rsidR="001276E1" w:rsidRPr="00FB19AE" w:rsidRDefault="001276E1" w:rsidP="001276E1">
            <w:pPr>
              <w:tabs>
                <w:tab w:val="left" w:pos="851"/>
              </w:tabs>
              <w:jc w:val="center"/>
              <w:rPr>
                <w:sz w:val="20"/>
                <w:szCs w:val="20"/>
              </w:rPr>
            </w:pPr>
            <w:r w:rsidRPr="00FB19AE">
              <w:rPr>
                <w:sz w:val="20"/>
                <w:szCs w:val="20"/>
              </w:rPr>
              <w:t>88,2%</w:t>
            </w:r>
          </w:p>
        </w:tc>
        <w:tc>
          <w:tcPr>
            <w:tcW w:w="1417" w:type="dxa"/>
            <w:tcBorders>
              <w:top w:val="single" w:sz="4" w:space="0" w:color="auto"/>
              <w:left w:val="single" w:sz="4" w:space="0" w:color="auto"/>
              <w:bottom w:val="single" w:sz="4" w:space="0" w:color="auto"/>
              <w:right w:val="single" w:sz="4" w:space="0" w:color="auto"/>
            </w:tcBorders>
          </w:tcPr>
          <w:p w:rsidR="001276E1" w:rsidRPr="00FB19AE" w:rsidRDefault="001276E1" w:rsidP="001276E1">
            <w:pPr>
              <w:tabs>
                <w:tab w:val="left" w:pos="851"/>
              </w:tabs>
              <w:jc w:val="center"/>
              <w:rPr>
                <w:sz w:val="20"/>
                <w:szCs w:val="20"/>
              </w:rPr>
            </w:pPr>
          </w:p>
          <w:p w:rsidR="001276E1" w:rsidRPr="00FB19AE" w:rsidRDefault="001276E1" w:rsidP="001276E1">
            <w:pPr>
              <w:tabs>
                <w:tab w:val="left" w:pos="851"/>
              </w:tabs>
              <w:jc w:val="center"/>
              <w:rPr>
                <w:sz w:val="20"/>
                <w:szCs w:val="20"/>
              </w:rPr>
            </w:pPr>
            <w:r w:rsidRPr="00FB19AE">
              <w:rPr>
                <w:sz w:val="20"/>
                <w:szCs w:val="20"/>
              </w:rPr>
              <w:t>11,8%</w:t>
            </w:r>
          </w:p>
        </w:tc>
        <w:tc>
          <w:tcPr>
            <w:tcW w:w="1418" w:type="dxa"/>
            <w:tcBorders>
              <w:top w:val="single" w:sz="4" w:space="0" w:color="auto"/>
              <w:left w:val="single" w:sz="4" w:space="0" w:color="auto"/>
              <w:bottom w:val="single" w:sz="4" w:space="0" w:color="auto"/>
              <w:right w:val="single" w:sz="4" w:space="0" w:color="auto"/>
            </w:tcBorders>
          </w:tcPr>
          <w:p w:rsidR="001276E1" w:rsidRPr="00FB19AE" w:rsidRDefault="001276E1" w:rsidP="001276E1">
            <w:pPr>
              <w:tabs>
                <w:tab w:val="left" w:pos="851"/>
              </w:tabs>
              <w:jc w:val="center"/>
              <w:rPr>
                <w:sz w:val="20"/>
                <w:szCs w:val="20"/>
              </w:rPr>
            </w:pPr>
          </w:p>
          <w:p w:rsidR="001276E1" w:rsidRPr="00FB19AE" w:rsidRDefault="001276E1" w:rsidP="001276E1">
            <w:pPr>
              <w:tabs>
                <w:tab w:val="left" w:pos="851"/>
              </w:tabs>
              <w:jc w:val="center"/>
              <w:rPr>
                <w:sz w:val="20"/>
                <w:szCs w:val="20"/>
              </w:rPr>
            </w:pPr>
            <w:r w:rsidRPr="00FB19AE">
              <w:rPr>
                <w:sz w:val="20"/>
                <w:szCs w:val="20"/>
              </w:rPr>
              <w:t>69%</w:t>
            </w:r>
          </w:p>
        </w:tc>
        <w:tc>
          <w:tcPr>
            <w:tcW w:w="1413" w:type="dxa"/>
            <w:tcBorders>
              <w:top w:val="single" w:sz="4" w:space="0" w:color="auto"/>
              <w:left w:val="single" w:sz="4" w:space="0" w:color="auto"/>
              <w:bottom w:val="single" w:sz="4" w:space="0" w:color="auto"/>
              <w:right w:val="single" w:sz="4" w:space="0" w:color="auto"/>
            </w:tcBorders>
          </w:tcPr>
          <w:p w:rsidR="001276E1" w:rsidRPr="00FB19AE" w:rsidRDefault="001276E1" w:rsidP="001276E1">
            <w:pPr>
              <w:tabs>
                <w:tab w:val="left" w:pos="851"/>
              </w:tabs>
              <w:jc w:val="center"/>
              <w:rPr>
                <w:sz w:val="20"/>
                <w:szCs w:val="20"/>
              </w:rPr>
            </w:pPr>
          </w:p>
          <w:p w:rsidR="001276E1" w:rsidRPr="00FB19AE" w:rsidRDefault="001276E1" w:rsidP="001276E1">
            <w:pPr>
              <w:tabs>
                <w:tab w:val="left" w:pos="851"/>
              </w:tabs>
              <w:jc w:val="center"/>
              <w:rPr>
                <w:sz w:val="20"/>
                <w:szCs w:val="20"/>
              </w:rPr>
            </w:pPr>
            <w:r w:rsidRPr="00FB19AE">
              <w:rPr>
                <w:sz w:val="20"/>
                <w:szCs w:val="20"/>
              </w:rPr>
              <w:t>31%</w:t>
            </w:r>
          </w:p>
        </w:tc>
        <w:tc>
          <w:tcPr>
            <w:tcW w:w="1422" w:type="dxa"/>
            <w:tcBorders>
              <w:top w:val="single" w:sz="4" w:space="0" w:color="auto"/>
              <w:left w:val="single" w:sz="4" w:space="0" w:color="auto"/>
              <w:bottom w:val="single" w:sz="4" w:space="0" w:color="auto"/>
              <w:right w:val="single" w:sz="4" w:space="0" w:color="auto"/>
            </w:tcBorders>
          </w:tcPr>
          <w:p w:rsidR="001276E1" w:rsidRPr="00FB19AE" w:rsidRDefault="001276E1" w:rsidP="001276E1">
            <w:pPr>
              <w:tabs>
                <w:tab w:val="left" w:pos="851"/>
              </w:tabs>
              <w:jc w:val="center"/>
              <w:rPr>
                <w:sz w:val="20"/>
                <w:szCs w:val="20"/>
              </w:rPr>
            </w:pPr>
          </w:p>
          <w:p w:rsidR="001276E1" w:rsidRPr="00FB19AE" w:rsidRDefault="001276E1" w:rsidP="001276E1">
            <w:pPr>
              <w:tabs>
                <w:tab w:val="left" w:pos="851"/>
              </w:tabs>
              <w:jc w:val="center"/>
              <w:rPr>
                <w:sz w:val="20"/>
                <w:szCs w:val="20"/>
              </w:rPr>
            </w:pPr>
            <w:r w:rsidRPr="00FB19AE">
              <w:rPr>
                <w:sz w:val="20"/>
                <w:szCs w:val="20"/>
              </w:rPr>
              <w:t>67%</w:t>
            </w:r>
          </w:p>
        </w:tc>
        <w:tc>
          <w:tcPr>
            <w:tcW w:w="1417" w:type="dxa"/>
            <w:tcBorders>
              <w:top w:val="single" w:sz="4" w:space="0" w:color="auto"/>
              <w:left w:val="single" w:sz="4" w:space="0" w:color="auto"/>
              <w:bottom w:val="single" w:sz="4" w:space="0" w:color="auto"/>
              <w:right w:val="single" w:sz="4" w:space="0" w:color="auto"/>
            </w:tcBorders>
          </w:tcPr>
          <w:p w:rsidR="001276E1" w:rsidRPr="00FB19AE" w:rsidRDefault="001276E1" w:rsidP="001276E1">
            <w:pPr>
              <w:tabs>
                <w:tab w:val="left" w:pos="851"/>
              </w:tabs>
              <w:jc w:val="center"/>
              <w:rPr>
                <w:sz w:val="20"/>
                <w:szCs w:val="20"/>
              </w:rPr>
            </w:pPr>
          </w:p>
          <w:p w:rsidR="001276E1" w:rsidRPr="00FB19AE" w:rsidRDefault="001276E1" w:rsidP="001276E1">
            <w:pPr>
              <w:tabs>
                <w:tab w:val="left" w:pos="851"/>
              </w:tabs>
              <w:jc w:val="center"/>
              <w:rPr>
                <w:sz w:val="20"/>
                <w:szCs w:val="20"/>
              </w:rPr>
            </w:pPr>
            <w:r w:rsidRPr="00FB19AE">
              <w:rPr>
                <w:sz w:val="20"/>
                <w:szCs w:val="20"/>
              </w:rPr>
              <w:t>33%</w:t>
            </w:r>
          </w:p>
        </w:tc>
        <w:tc>
          <w:tcPr>
            <w:tcW w:w="1418" w:type="dxa"/>
            <w:tcBorders>
              <w:top w:val="single" w:sz="4" w:space="0" w:color="auto"/>
              <w:left w:val="single" w:sz="4" w:space="0" w:color="auto"/>
              <w:bottom w:val="single" w:sz="4" w:space="0" w:color="auto"/>
              <w:right w:val="single" w:sz="4" w:space="0" w:color="auto"/>
            </w:tcBorders>
          </w:tcPr>
          <w:p w:rsidR="001276E1" w:rsidRPr="00FB19AE" w:rsidRDefault="001276E1" w:rsidP="001276E1">
            <w:pPr>
              <w:tabs>
                <w:tab w:val="left" w:pos="851"/>
              </w:tabs>
              <w:jc w:val="center"/>
              <w:rPr>
                <w:sz w:val="20"/>
                <w:szCs w:val="20"/>
              </w:rPr>
            </w:pPr>
          </w:p>
          <w:p w:rsidR="001276E1" w:rsidRPr="00FB19AE" w:rsidRDefault="001276E1" w:rsidP="001276E1">
            <w:pPr>
              <w:tabs>
                <w:tab w:val="left" w:pos="851"/>
              </w:tabs>
              <w:jc w:val="center"/>
              <w:rPr>
                <w:sz w:val="20"/>
                <w:szCs w:val="20"/>
              </w:rPr>
            </w:pPr>
            <w:r w:rsidRPr="00FB19AE">
              <w:rPr>
                <w:sz w:val="20"/>
                <w:szCs w:val="20"/>
              </w:rPr>
              <w:t>63%</w:t>
            </w:r>
          </w:p>
        </w:tc>
        <w:tc>
          <w:tcPr>
            <w:tcW w:w="1417" w:type="dxa"/>
            <w:tcBorders>
              <w:top w:val="single" w:sz="4" w:space="0" w:color="auto"/>
              <w:left w:val="single" w:sz="4" w:space="0" w:color="auto"/>
              <w:bottom w:val="single" w:sz="4" w:space="0" w:color="auto"/>
              <w:right w:val="single" w:sz="4" w:space="0" w:color="auto"/>
            </w:tcBorders>
          </w:tcPr>
          <w:p w:rsidR="001276E1" w:rsidRPr="00FB19AE" w:rsidRDefault="001276E1" w:rsidP="001276E1">
            <w:pPr>
              <w:tabs>
                <w:tab w:val="left" w:pos="851"/>
              </w:tabs>
              <w:jc w:val="center"/>
              <w:rPr>
                <w:sz w:val="20"/>
                <w:szCs w:val="20"/>
              </w:rPr>
            </w:pPr>
          </w:p>
          <w:p w:rsidR="001276E1" w:rsidRPr="00FB19AE" w:rsidRDefault="001276E1" w:rsidP="001276E1">
            <w:pPr>
              <w:tabs>
                <w:tab w:val="left" w:pos="851"/>
              </w:tabs>
              <w:jc w:val="center"/>
              <w:rPr>
                <w:sz w:val="20"/>
                <w:szCs w:val="20"/>
              </w:rPr>
            </w:pPr>
            <w:r w:rsidRPr="00FB19AE">
              <w:rPr>
                <w:sz w:val="20"/>
                <w:szCs w:val="20"/>
              </w:rPr>
              <w:t>37%</w:t>
            </w:r>
          </w:p>
        </w:tc>
        <w:tc>
          <w:tcPr>
            <w:tcW w:w="1418" w:type="dxa"/>
            <w:tcBorders>
              <w:top w:val="single" w:sz="4" w:space="0" w:color="auto"/>
              <w:left w:val="single" w:sz="4" w:space="0" w:color="auto"/>
              <w:bottom w:val="single" w:sz="4" w:space="0" w:color="auto"/>
              <w:right w:val="single" w:sz="4" w:space="0" w:color="auto"/>
            </w:tcBorders>
          </w:tcPr>
          <w:p w:rsidR="001276E1" w:rsidRPr="00FB19AE" w:rsidRDefault="001276E1" w:rsidP="001276E1">
            <w:pPr>
              <w:tabs>
                <w:tab w:val="left" w:pos="851"/>
              </w:tabs>
              <w:jc w:val="center"/>
              <w:rPr>
                <w:sz w:val="20"/>
                <w:szCs w:val="20"/>
              </w:rPr>
            </w:pPr>
          </w:p>
          <w:p w:rsidR="001276E1" w:rsidRPr="00FB19AE" w:rsidRDefault="001276E1" w:rsidP="001276E1">
            <w:pPr>
              <w:tabs>
                <w:tab w:val="left" w:pos="851"/>
              </w:tabs>
              <w:jc w:val="center"/>
              <w:rPr>
                <w:sz w:val="20"/>
                <w:szCs w:val="20"/>
              </w:rPr>
            </w:pPr>
            <w:r w:rsidRPr="00FB19AE">
              <w:rPr>
                <w:sz w:val="20"/>
                <w:szCs w:val="20"/>
              </w:rPr>
              <w:t>61%</w:t>
            </w:r>
          </w:p>
        </w:tc>
        <w:tc>
          <w:tcPr>
            <w:tcW w:w="1413" w:type="dxa"/>
            <w:tcBorders>
              <w:top w:val="single" w:sz="4" w:space="0" w:color="auto"/>
              <w:left w:val="single" w:sz="4" w:space="0" w:color="auto"/>
              <w:bottom w:val="single" w:sz="4" w:space="0" w:color="auto"/>
              <w:right w:val="single" w:sz="4" w:space="0" w:color="auto"/>
            </w:tcBorders>
          </w:tcPr>
          <w:p w:rsidR="001276E1" w:rsidRPr="00FB19AE" w:rsidRDefault="001276E1" w:rsidP="001276E1">
            <w:pPr>
              <w:tabs>
                <w:tab w:val="left" w:pos="851"/>
              </w:tabs>
              <w:jc w:val="center"/>
              <w:rPr>
                <w:szCs w:val="24"/>
              </w:rPr>
            </w:pPr>
          </w:p>
          <w:p w:rsidR="001276E1" w:rsidRPr="00FB19AE" w:rsidRDefault="001276E1" w:rsidP="001276E1">
            <w:pPr>
              <w:tabs>
                <w:tab w:val="left" w:pos="851"/>
              </w:tabs>
              <w:jc w:val="center"/>
              <w:rPr>
                <w:szCs w:val="24"/>
              </w:rPr>
            </w:pPr>
            <w:r w:rsidRPr="00FB19AE">
              <w:rPr>
                <w:szCs w:val="24"/>
              </w:rPr>
              <w:t>39%</w:t>
            </w:r>
          </w:p>
        </w:tc>
      </w:tr>
      <w:tr w:rsidR="001276E1" w:rsidRPr="00FB19AE" w:rsidTr="009B1E07">
        <w:trPr>
          <w:trHeight w:val="113"/>
        </w:trPr>
        <w:tc>
          <w:tcPr>
            <w:tcW w:w="1276" w:type="dxa"/>
            <w:tcBorders>
              <w:top w:val="single" w:sz="4" w:space="0" w:color="auto"/>
              <w:left w:val="single" w:sz="4" w:space="0" w:color="auto"/>
              <w:bottom w:val="single" w:sz="4" w:space="0" w:color="auto"/>
              <w:right w:val="single" w:sz="4" w:space="0" w:color="auto"/>
            </w:tcBorders>
            <w:hideMark/>
          </w:tcPr>
          <w:p w:rsidR="001276E1" w:rsidRPr="00FB19AE" w:rsidRDefault="001276E1" w:rsidP="001276E1">
            <w:pPr>
              <w:tabs>
                <w:tab w:val="left" w:pos="851"/>
              </w:tabs>
              <w:jc w:val="center"/>
              <w:rPr>
                <w:sz w:val="20"/>
                <w:szCs w:val="20"/>
              </w:rPr>
            </w:pPr>
            <w:r w:rsidRPr="00FB19AE">
              <w:rPr>
                <w:sz w:val="20"/>
                <w:szCs w:val="20"/>
              </w:rPr>
              <w:t>Норматив времени по ФГОС, час</w:t>
            </w:r>
          </w:p>
        </w:tc>
        <w:tc>
          <w:tcPr>
            <w:tcW w:w="785" w:type="dxa"/>
            <w:tcBorders>
              <w:top w:val="single" w:sz="4" w:space="0" w:color="auto"/>
              <w:left w:val="single" w:sz="4" w:space="0" w:color="auto"/>
              <w:bottom w:val="single" w:sz="4" w:space="0" w:color="auto"/>
              <w:right w:val="single" w:sz="4" w:space="0" w:color="auto"/>
            </w:tcBorders>
            <w:hideMark/>
          </w:tcPr>
          <w:p w:rsidR="001276E1" w:rsidRPr="00FB19AE" w:rsidRDefault="001276E1" w:rsidP="001276E1">
            <w:pPr>
              <w:tabs>
                <w:tab w:val="left" w:pos="851"/>
              </w:tabs>
              <w:jc w:val="center"/>
              <w:rPr>
                <w:sz w:val="20"/>
                <w:szCs w:val="20"/>
              </w:rPr>
            </w:pPr>
            <w:r w:rsidRPr="00FB19AE">
              <w:rPr>
                <w:sz w:val="20"/>
                <w:szCs w:val="20"/>
              </w:rPr>
              <w:t>10 ч.  35 минут</w:t>
            </w:r>
          </w:p>
        </w:tc>
        <w:tc>
          <w:tcPr>
            <w:tcW w:w="1417" w:type="dxa"/>
            <w:tcBorders>
              <w:top w:val="single" w:sz="4" w:space="0" w:color="auto"/>
              <w:left w:val="single" w:sz="4" w:space="0" w:color="auto"/>
              <w:bottom w:val="single" w:sz="4" w:space="0" w:color="auto"/>
              <w:right w:val="single" w:sz="4" w:space="0" w:color="auto"/>
            </w:tcBorders>
            <w:hideMark/>
          </w:tcPr>
          <w:p w:rsidR="001276E1" w:rsidRPr="00FB19AE" w:rsidRDefault="001276E1" w:rsidP="001276E1">
            <w:pPr>
              <w:tabs>
                <w:tab w:val="left" w:pos="851"/>
              </w:tabs>
              <w:jc w:val="center"/>
              <w:rPr>
                <w:sz w:val="20"/>
                <w:szCs w:val="20"/>
              </w:rPr>
            </w:pPr>
            <w:r w:rsidRPr="00FB19AE">
              <w:rPr>
                <w:sz w:val="20"/>
                <w:szCs w:val="20"/>
              </w:rPr>
              <w:t>1 ч.  25 минут</w:t>
            </w:r>
          </w:p>
        </w:tc>
        <w:tc>
          <w:tcPr>
            <w:tcW w:w="1418" w:type="dxa"/>
            <w:tcBorders>
              <w:top w:val="single" w:sz="4" w:space="0" w:color="auto"/>
              <w:left w:val="single" w:sz="4" w:space="0" w:color="auto"/>
              <w:bottom w:val="single" w:sz="4" w:space="0" w:color="auto"/>
              <w:right w:val="single" w:sz="4" w:space="0" w:color="auto"/>
            </w:tcBorders>
          </w:tcPr>
          <w:p w:rsidR="001276E1" w:rsidRPr="00FB19AE" w:rsidRDefault="001276E1" w:rsidP="001276E1">
            <w:pPr>
              <w:tabs>
                <w:tab w:val="left" w:pos="851"/>
              </w:tabs>
              <w:jc w:val="center"/>
              <w:rPr>
                <w:sz w:val="20"/>
                <w:szCs w:val="20"/>
              </w:rPr>
            </w:pPr>
            <w:r w:rsidRPr="00FB19AE">
              <w:rPr>
                <w:sz w:val="20"/>
                <w:szCs w:val="20"/>
              </w:rPr>
              <w:t>8 ч. 15 мин.</w:t>
            </w:r>
          </w:p>
        </w:tc>
        <w:tc>
          <w:tcPr>
            <w:tcW w:w="1413" w:type="dxa"/>
            <w:tcBorders>
              <w:top w:val="single" w:sz="4" w:space="0" w:color="auto"/>
              <w:left w:val="single" w:sz="4" w:space="0" w:color="auto"/>
              <w:bottom w:val="single" w:sz="4" w:space="0" w:color="auto"/>
              <w:right w:val="single" w:sz="4" w:space="0" w:color="auto"/>
            </w:tcBorders>
          </w:tcPr>
          <w:p w:rsidR="001276E1" w:rsidRPr="00FB19AE" w:rsidRDefault="001276E1" w:rsidP="001276E1">
            <w:pPr>
              <w:tabs>
                <w:tab w:val="left" w:pos="851"/>
              </w:tabs>
              <w:jc w:val="center"/>
              <w:rPr>
                <w:sz w:val="20"/>
                <w:szCs w:val="20"/>
              </w:rPr>
            </w:pPr>
            <w:r w:rsidRPr="00FB19AE">
              <w:rPr>
                <w:sz w:val="20"/>
                <w:szCs w:val="20"/>
              </w:rPr>
              <w:t>3 ч. 45 мин.</w:t>
            </w:r>
          </w:p>
        </w:tc>
        <w:tc>
          <w:tcPr>
            <w:tcW w:w="1422" w:type="dxa"/>
            <w:tcBorders>
              <w:top w:val="single" w:sz="4" w:space="0" w:color="auto"/>
              <w:left w:val="single" w:sz="4" w:space="0" w:color="auto"/>
              <w:bottom w:val="single" w:sz="4" w:space="0" w:color="auto"/>
              <w:right w:val="single" w:sz="4" w:space="0" w:color="auto"/>
            </w:tcBorders>
          </w:tcPr>
          <w:p w:rsidR="001276E1" w:rsidRPr="00FB19AE" w:rsidRDefault="001276E1" w:rsidP="001276E1">
            <w:pPr>
              <w:tabs>
                <w:tab w:val="left" w:pos="851"/>
              </w:tabs>
              <w:jc w:val="center"/>
              <w:rPr>
                <w:sz w:val="20"/>
                <w:szCs w:val="20"/>
              </w:rPr>
            </w:pPr>
            <w:r w:rsidRPr="00FB19AE">
              <w:rPr>
                <w:sz w:val="20"/>
                <w:szCs w:val="20"/>
              </w:rPr>
              <w:t>8 ч. 05 мин.</w:t>
            </w:r>
          </w:p>
        </w:tc>
        <w:tc>
          <w:tcPr>
            <w:tcW w:w="1417" w:type="dxa"/>
            <w:tcBorders>
              <w:top w:val="single" w:sz="4" w:space="0" w:color="auto"/>
              <w:left w:val="single" w:sz="4" w:space="0" w:color="auto"/>
              <w:bottom w:val="single" w:sz="4" w:space="0" w:color="auto"/>
              <w:right w:val="single" w:sz="4" w:space="0" w:color="auto"/>
            </w:tcBorders>
          </w:tcPr>
          <w:p w:rsidR="001276E1" w:rsidRPr="00FB19AE" w:rsidRDefault="001276E1" w:rsidP="001276E1">
            <w:pPr>
              <w:tabs>
                <w:tab w:val="left" w:pos="851"/>
              </w:tabs>
              <w:jc w:val="center"/>
              <w:rPr>
                <w:sz w:val="20"/>
                <w:szCs w:val="20"/>
              </w:rPr>
            </w:pPr>
            <w:r w:rsidRPr="00FB19AE">
              <w:rPr>
                <w:sz w:val="20"/>
                <w:szCs w:val="20"/>
              </w:rPr>
              <w:t>3ч. 55 мин.</w:t>
            </w:r>
          </w:p>
        </w:tc>
        <w:tc>
          <w:tcPr>
            <w:tcW w:w="1418" w:type="dxa"/>
            <w:tcBorders>
              <w:top w:val="single" w:sz="4" w:space="0" w:color="auto"/>
              <w:left w:val="single" w:sz="4" w:space="0" w:color="auto"/>
              <w:bottom w:val="single" w:sz="4" w:space="0" w:color="auto"/>
              <w:right w:val="single" w:sz="4" w:space="0" w:color="auto"/>
            </w:tcBorders>
          </w:tcPr>
          <w:p w:rsidR="001276E1" w:rsidRPr="00FB19AE" w:rsidRDefault="001276E1" w:rsidP="001276E1">
            <w:pPr>
              <w:tabs>
                <w:tab w:val="left" w:pos="851"/>
              </w:tabs>
              <w:jc w:val="center"/>
              <w:rPr>
                <w:sz w:val="20"/>
                <w:szCs w:val="20"/>
              </w:rPr>
            </w:pPr>
            <w:r w:rsidRPr="00FB19AE">
              <w:rPr>
                <w:sz w:val="20"/>
                <w:szCs w:val="20"/>
              </w:rPr>
              <w:t>7 ч. 35 мин.</w:t>
            </w:r>
          </w:p>
        </w:tc>
        <w:tc>
          <w:tcPr>
            <w:tcW w:w="1417" w:type="dxa"/>
            <w:tcBorders>
              <w:top w:val="single" w:sz="4" w:space="0" w:color="auto"/>
              <w:left w:val="single" w:sz="4" w:space="0" w:color="auto"/>
              <w:bottom w:val="single" w:sz="4" w:space="0" w:color="auto"/>
              <w:right w:val="single" w:sz="4" w:space="0" w:color="auto"/>
            </w:tcBorders>
          </w:tcPr>
          <w:p w:rsidR="001276E1" w:rsidRPr="00FB19AE" w:rsidRDefault="001276E1" w:rsidP="001276E1">
            <w:pPr>
              <w:tabs>
                <w:tab w:val="left" w:pos="851"/>
              </w:tabs>
              <w:jc w:val="center"/>
              <w:rPr>
                <w:sz w:val="20"/>
                <w:szCs w:val="20"/>
              </w:rPr>
            </w:pPr>
            <w:r w:rsidRPr="00FB19AE">
              <w:rPr>
                <w:sz w:val="20"/>
                <w:szCs w:val="20"/>
              </w:rPr>
              <w:t>4 ч. 25 мин.</w:t>
            </w:r>
          </w:p>
          <w:p w:rsidR="001276E1" w:rsidRPr="00FB19AE" w:rsidRDefault="001276E1" w:rsidP="001276E1">
            <w:pPr>
              <w:tabs>
                <w:tab w:val="left" w:pos="851"/>
              </w:tabs>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1276E1" w:rsidRPr="00FB19AE" w:rsidRDefault="001276E1" w:rsidP="001276E1">
            <w:pPr>
              <w:tabs>
                <w:tab w:val="left" w:pos="851"/>
              </w:tabs>
              <w:jc w:val="center"/>
              <w:rPr>
                <w:sz w:val="20"/>
                <w:szCs w:val="20"/>
              </w:rPr>
            </w:pPr>
            <w:r w:rsidRPr="00FB19AE">
              <w:rPr>
                <w:sz w:val="20"/>
                <w:szCs w:val="20"/>
              </w:rPr>
              <w:t>7 ч. 20 мин.</w:t>
            </w:r>
          </w:p>
        </w:tc>
        <w:tc>
          <w:tcPr>
            <w:tcW w:w="1413" w:type="dxa"/>
            <w:tcBorders>
              <w:top w:val="single" w:sz="4" w:space="0" w:color="auto"/>
              <w:left w:val="single" w:sz="4" w:space="0" w:color="auto"/>
              <w:bottom w:val="single" w:sz="4" w:space="0" w:color="auto"/>
              <w:right w:val="single" w:sz="4" w:space="0" w:color="auto"/>
            </w:tcBorders>
          </w:tcPr>
          <w:p w:rsidR="001276E1" w:rsidRPr="00FB19AE" w:rsidRDefault="001276E1" w:rsidP="001276E1">
            <w:pPr>
              <w:tabs>
                <w:tab w:val="left" w:pos="851"/>
              </w:tabs>
              <w:jc w:val="center"/>
              <w:rPr>
                <w:szCs w:val="24"/>
              </w:rPr>
            </w:pPr>
            <w:r w:rsidRPr="00FB19AE">
              <w:rPr>
                <w:szCs w:val="24"/>
              </w:rPr>
              <w:t>4 ч. 40 мин.</w:t>
            </w:r>
          </w:p>
        </w:tc>
      </w:tr>
    </w:tbl>
    <w:p w:rsidR="003E189D" w:rsidRDefault="003E189D" w:rsidP="003E189D">
      <w:pPr>
        <w:tabs>
          <w:tab w:val="left" w:pos="851"/>
        </w:tabs>
        <w:jc w:val="both"/>
        <w:rPr>
          <w:i/>
          <w:sz w:val="24"/>
          <w:szCs w:val="24"/>
        </w:rPr>
      </w:pPr>
      <w:r w:rsidRPr="003E189D">
        <w:rPr>
          <w:i/>
          <w:sz w:val="24"/>
          <w:szCs w:val="24"/>
        </w:rPr>
        <w:t>Подробные таблицы</w:t>
      </w:r>
      <w:r w:rsidR="001276E1">
        <w:rPr>
          <w:i/>
          <w:sz w:val="24"/>
          <w:szCs w:val="24"/>
        </w:rPr>
        <w:t>,</w:t>
      </w:r>
      <w:r w:rsidRPr="003E189D">
        <w:rPr>
          <w:i/>
          <w:sz w:val="24"/>
          <w:szCs w:val="24"/>
        </w:rPr>
        <w:t xml:space="preserve"> в которых  представлены нормативы времени, затраченного на реализацию образовательной программы (обязательной части и части, формируемой участниками образовательных отношений) по возрастным категориям детей</w:t>
      </w:r>
      <w:r>
        <w:rPr>
          <w:i/>
          <w:sz w:val="24"/>
          <w:szCs w:val="24"/>
        </w:rPr>
        <w:t xml:space="preserve"> </w:t>
      </w:r>
      <w:r w:rsidRPr="003E189D">
        <w:rPr>
          <w:i/>
          <w:sz w:val="24"/>
          <w:szCs w:val="24"/>
        </w:rPr>
        <w:t>.</w:t>
      </w:r>
      <w:r w:rsidR="001276E1">
        <w:rPr>
          <w:i/>
          <w:sz w:val="24"/>
          <w:szCs w:val="24"/>
        </w:rPr>
        <w:t>описаны</w:t>
      </w:r>
      <w:r>
        <w:rPr>
          <w:i/>
          <w:sz w:val="24"/>
          <w:szCs w:val="24"/>
        </w:rPr>
        <w:t xml:space="preserve"> в рабочих программах</w:t>
      </w:r>
    </w:p>
    <w:p w:rsidR="001276E1" w:rsidRPr="00C37A4E" w:rsidRDefault="001276E1" w:rsidP="001276E1">
      <w:pPr>
        <w:pStyle w:val="Default"/>
        <w:jc w:val="center"/>
        <w:rPr>
          <w:u w:val="single"/>
        </w:rPr>
      </w:pPr>
      <w:r w:rsidRPr="00C37A4E">
        <w:rPr>
          <w:b/>
          <w:bCs/>
          <w:u w:val="single"/>
        </w:rPr>
        <w:t>Количество НОД (занятий) по образовательным областям в группах общеразвивающей  направленности</w:t>
      </w:r>
    </w:p>
    <w:p w:rsidR="001276E1" w:rsidRPr="00A32855" w:rsidRDefault="001276E1" w:rsidP="001276E1">
      <w:pPr>
        <w:jc w:val="center"/>
        <w:rPr>
          <w:b/>
          <w:bCs/>
          <w:sz w:val="28"/>
          <w:szCs w:val="28"/>
        </w:rPr>
      </w:pPr>
    </w:p>
    <w:tbl>
      <w:tblPr>
        <w:tblStyle w:val="ac"/>
        <w:tblW w:w="14666" w:type="dxa"/>
        <w:tblLook w:val="04A0" w:firstRow="1" w:lastRow="0" w:firstColumn="1" w:lastColumn="0" w:noHBand="0" w:noVBand="1"/>
      </w:tblPr>
      <w:tblGrid>
        <w:gridCol w:w="2297"/>
        <w:gridCol w:w="2272"/>
        <w:gridCol w:w="2213"/>
        <w:gridCol w:w="1950"/>
        <w:gridCol w:w="2141"/>
        <w:gridCol w:w="2144"/>
        <w:gridCol w:w="1649"/>
      </w:tblGrid>
      <w:tr w:rsidR="001276E1" w:rsidTr="0020040C">
        <w:trPr>
          <w:trHeight w:val="659"/>
        </w:trPr>
        <w:tc>
          <w:tcPr>
            <w:tcW w:w="2297" w:type="dxa"/>
            <w:tcBorders>
              <w:top w:val="single" w:sz="4" w:space="0" w:color="auto"/>
              <w:left w:val="single" w:sz="4" w:space="0" w:color="auto"/>
              <w:bottom w:val="single" w:sz="4" w:space="0" w:color="auto"/>
              <w:right w:val="single" w:sz="4" w:space="0" w:color="auto"/>
            </w:tcBorders>
            <w:hideMark/>
          </w:tcPr>
          <w:p w:rsidR="001276E1" w:rsidRDefault="001276E1" w:rsidP="0020040C">
            <w:pPr>
              <w:pStyle w:val="Default"/>
            </w:pPr>
            <w:r>
              <w:rPr>
                <w:b/>
                <w:bCs/>
              </w:rPr>
              <w:lastRenderedPageBreak/>
              <w:t xml:space="preserve">Образовательные области </w:t>
            </w:r>
          </w:p>
        </w:tc>
        <w:tc>
          <w:tcPr>
            <w:tcW w:w="2272" w:type="dxa"/>
            <w:tcBorders>
              <w:top w:val="single" w:sz="4" w:space="0" w:color="auto"/>
              <w:left w:val="single" w:sz="4" w:space="0" w:color="auto"/>
              <w:bottom w:val="single" w:sz="4" w:space="0" w:color="auto"/>
              <w:right w:val="single" w:sz="4" w:space="0" w:color="auto"/>
            </w:tcBorders>
            <w:hideMark/>
          </w:tcPr>
          <w:p w:rsidR="001276E1" w:rsidRDefault="001276E1" w:rsidP="0020040C">
            <w:pPr>
              <w:pStyle w:val="Default"/>
              <w:jc w:val="center"/>
            </w:pPr>
            <w:r>
              <w:rPr>
                <w:b/>
                <w:bCs/>
              </w:rPr>
              <w:t xml:space="preserve">1-ая </w:t>
            </w:r>
          </w:p>
          <w:p w:rsidR="001276E1" w:rsidRDefault="001276E1" w:rsidP="0020040C">
            <w:pPr>
              <w:pStyle w:val="Default"/>
              <w:jc w:val="center"/>
            </w:pPr>
            <w:r>
              <w:rPr>
                <w:b/>
                <w:bCs/>
              </w:rPr>
              <w:t xml:space="preserve">младшая группа </w:t>
            </w:r>
          </w:p>
          <w:p w:rsidR="001276E1" w:rsidRDefault="001276E1" w:rsidP="0020040C">
            <w:pPr>
              <w:pStyle w:val="Default"/>
              <w:jc w:val="center"/>
            </w:pPr>
            <w:r>
              <w:rPr>
                <w:b/>
                <w:bCs/>
              </w:rPr>
              <w:t xml:space="preserve">№1 </w:t>
            </w:r>
          </w:p>
          <w:p w:rsidR="001276E1" w:rsidRDefault="001276E1" w:rsidP="0020040C">
            <w:pPr>
              <w:jc w:val="center"/>
              <w:rPr>
                <w:sz w:val="24"/>
                <w:szCs w:val="24"/>
              </w:rPr>
            </w:pPr>
            <w:r>
              <w:rPr>
                <w:b/>
                <w:bCs/>
                <w:sz w:val="24"/>
                <w:szCs w:val="24"/>
              </w:rPr>
              <w:t xml:space="preserve">(2-3 года) </w:t>
            </w:r>
          </w:p>
        </w:tc>
        <w:tc>
          <w:tcPr>
            <w:tcW w:w="2213" w:type="dxa"/>
            <w:tcBorders>
              <w:top w:val="single" w:sz="4" w:space="0" w:color="auto"/>
              <w:left w:val="single" w:sz="4" w:space="0" w:color="auto"/>
              <w:bottom w:val="single" w:sz="4" w:space="0" w:color="auto"/>
              <w:right w:val="single" w:sz="4" w:space="0" w:color="auto"/>
            </w:tcBorders>
            <w:hideMark/>
          </w:tcPr>
          <w:p w:rsidR="001276E1" w:rsidRDefault="001276E1" w:rsidP="0020040C">
            <w:pPr>
              <w:pStyle w:val="Default"/>
              <w:jc w:val="center"/>
            </w:pPr>
            <w:r>
              <w:rPr>
                <w:b/>
                <w:bCs/>
              </w:rPr>
              <w:t xml:space="preserve">1-ая </w:t>
            </w:r>
          </w:p>
          <w:p w:rsidR="001276E1" w:rsidRDefault="001276E1" w:rsidP="0020040C">
            <w:pPr>
              <w:pStyle w:val="Default"/>
              <w:jc w:val="center"/>
            </w:pPr>
            <w:r>
              <w:rPr>
                <w:b/>
                <w:bCs/>
              </w:rPr>
              <w:t xml:space="preserve">младшая группа </w:t>
            </w:r>
          </w:p>
          <w:p w:rsidR="001276E1" w:rsidRDefault="001276E1" w:rsidP="0020040C">
            <w:pPr>
              <w:pStyle w:val="Default"/>
              <w:jc w:val="center"/>
            </w:pPr>
            <w:r>
              <w:rPr>
                <w:b/>
                <w:bCs/>
              </w:rPr>
              <w:t xml:space="preserve">№2 </w:t>
            </w:r>
          </w:p>
          <w:p w:rsidR="001276E1" w:rsidRDefault="001276E1" w:rsidP="0020040C">
            <w:pPr>
              <w:jc w:val="center"/>
              <w:rPr>
                <w:sz w:val="24"/>
                <w:szCs w:val="24"/>
              </w:rPr>
            </w:pPr>
            <w:r>
              <w:rPr>
                <w:b/>
                <w:bCs/>
                <w:sz w:val="24"/>
                <w:szCs w:val="24"/>
              </w:rPr>
              <w:t xml:space="preserve">(2-3 года) </w:t>
            </w:r>
          </w:p>
        </w:tc>
        <w:tc>
          <w:tcPr>
            <w:tcW w:w="1950" w:type="dxa"/>
            <w:tcBorders>
              <w:top w:val="single" w:sz="4" w:space="0" w:color="auto"/>
              <w:left w:val="single" w:sz="4" w:space="0" w:color="auto"/>
              <w:bottom w:val="single" w:sz="4" w:space="0" w:color="auto"/>
              <w:right w:val="single" w:sz="4" w:space="0" w:color="auto"/>
            </w:tcBorders>
            <w:hideMark/>
          </w:tcPr>
          <w:p w:rsidR="001276E1" w:rsidRDefault="001276E1" w:rsidP="0020040C">
            <w:pPr>
              <w:pStyle w:val="Default"/>
              <w:jc w:val="center"/>
            </w:pPr>
            <w:r>
              <w:rPr>
                <w:b/>
                <w:bCs/>
              </w:rPr>
              <w:t xml:space="preserve">2-ая младшая группа </w:t>
            </w:r>
          </w:p>
          <w:p w:rsidR="001276E1" w:rsidRDefault="001276E1" w:rsidP="0020040C">
            <w:pPr>
              <w:pStyle w:val="Default"/>
              <w:jc w:val="center"/>
            </w:pPr>
            <w:r>
              <w:rPr>
                <w:b/>
                <w:bCs/>
              </w:rPr>
              <w:t xml:space="preserve">№3 </w:t>
            </w:r>
          </w:p>
          <w:p w:rsidR="001276E1" w:rsidRDefault="001276E1" w:rsidP="0020040C">
            <w:pPr>
              <w:jc w:val="center"/>
              <w:rPr>
                <w:sz w:val="24"/>
                <w:szCs w:val="24"/>
              </w:rPr>
            </w:pPr>
            <w:r>
              <w:rPr>
                <w:b/>
                <w:bCs/>
                <w:sz w:val="24"/>
                <w:szCs w:val="24"/>
              </w:rPr>
              <w:t xml:space="preserve">(3-4года </w:t>
            </w:r>
          </w:p>
        </w:tc>
        <w:tc>
          <w:tcPr>
            <w:tcW w:w="2141" w:type="dxa"/>
            <w:tcBorders>
              <w:top w:val="single" w:sz="4" w:space="0" w:color="auto"/>
              <w:left w:val="single" w:sz="4" w:space="0" w:color="auto"/>
              <w:bottom w:val="single" w:sz="4" w:space="0" w:color="auto"/>
              <w:right w:val="single" w:sz="4" w:space="0" w:color="auto"/>
            </w:tcBorders>
            <w:hideMark/>
          </w:tcPr>
          <w:p w:rsidR="001276E1" w:rsidRDefault="001276E1" w:rsidP="0020040C">
            <w:pPr>
              <w:pStyle w:val="Default"/>
              <w:jc w:val="center"/>
            </w:pPr>
            <w:r>
              <w:rPr>
                <w:b/>
                <w:bCs/>
              </w:rPr>
              <w:t xml:space="preserve">Средняя группа </w:t>
            </w:r>
          </w:p>
          <w:p w:rsidR="001276E1" w:rsidRDefault="001276E1" w:rsidP="0020040C">
            <w:pPr>
              <w:pStyle w:val="Default"/>
              <w:jc w:val="center"/>
            </w:pPr>
            <w:r>
              <w:rPr>
                <w:b/>
                <w:bCs/>
              </w:rPr>
              <w:t xml:space="preserve">№7 </w:t>
            </w:r>
          </w:p>
          <w:p w:rsidR="001276E1" w:rsidRDefault="001276E1" w:rsidP="0020040C">
            <w:pPr>
              <w:jc w:val="center"/>
              <w:rPr>
                <w:sz w:val="24"/>
                <w:szCs w:val="24"/>
              </w:rPr>
            </w:pPr>
            <w:r>
              <w:rPr>
                <w:b/>
                <w:bCs/>
                <w:sz w:val="24"/>
                <w:szCs w:val="24"/>
              </w:rPr>
              <w:t xml:space="preserve">(4-5 лет) </w:t>
            </w:r>
          </w:p>
        </w:tc>
        <w:tc>
          <w:tcPr>
            <w:tcW w:w="2144" w:type="dxa"/>
            <w:tcBorders>
              <w:top w:val="single" w:sz="4" w:space="0" w:color="auto"/>
              <w:left w:val="single" w:sz="4" w:space="0" w:color="auto"/>
              <w:bottom w:val="single" w:sz="4" w:space="0" w:color="auto"/>
              <w:right w:val="single" w:sz="4" w:space="0" w:color="auto"/>
            </w:tcBorders>
            <w:hideMark/>
          </w:tcPr>
          <w:p w:rsidR="001276E1" w:rsidRDefault="001276E1" w:rsidP="0020040C">
            <w:pPr>
              <w:pStyle w:val="Default"/>
              <w:jc w:val="center"/>
            </w:pPr>
            <w:r>
              <w:rPr>
                <w:b/>
                <w:bCs/>
              </w:rPr>
              <w:t xml:space="preserve">Старшая </w:t>
            </w:r>
          </w:p>
          <w:p w:rsidR="001276E1" w:rsidRDefault="001276E1" w:rsidP="0020040C">
            <w:pPr>
              <w:pStyle w:val="Default"/>
              <w:jc w:val="center"/>
            </w:pPr>
            <w:r>
              <w:rPr>
                <w:b/>
                <w:bCs/>
              </w:rPr>
              <w:t xml:space="preserve">группа </w:t>
            </w:r>
          </w:p>
          <w:p w:rsidR="001276E1" w:rsidRDefault="001276E1" w:rsidP="0020040C">
            <w:pPr>
              <w:pStyle w:val="Default"/>
              <w:jc w:val="center"/>
            </w:pPr>
            <w:r>
              <w:rPr>
                <w:b/>
                <w:bCs/>
              </w:rPr>
              <w:t xml:space="preserve">№6 </w:t>
            </w:r>
          </w:p>
          <w:p w:rsidR="001276E1" w:rsidRDefault="001276E1" w:rsidP="0020040C">
            <w:pPr>
              <w:jc w:val="center"/>
              <w:rPr>
                <w:sz w:val="24"/>
                <w:szCs w:val="24"/>
              </w:rPr>
            </w:pPr>
            <w:r>
              <w:rPr>
                <w:b/>
                <w:bCs/>
                <w:sz w:val="24"/>
                <w:szCs w:val="24"/>
              </w:rPr>
              <w:t xml:space="preserve">(5-6 лет </w:t>
            </w:r>
          </w:p>
        </w:tc>
        <w:tc>
          <w:tcPr>
            <w:tcW w:w="1649" w:type="dxa"/>
            <w:tcBorders>
              <w:top w:val="single" w:sz="4" w:space="0" w:color="auto"/>
              <w:left w:val="single" w:sz="4" w:space="0" w:color="auto"/>
              <w:bottom w:val="single" w:sz="4" w:space="0" w:color="auto"/>
              <w:right w:val="single" w:sz="4" w:space="0" w:color="auto"/>
            </w:tcBorders>
            <w:hideMark/>
          </w:tcPr>
          <w:p w:rsidR="001276E1" w:rsidRDefault="001276E1" w:rsidP="0020040C">
            <w:pPr>
              <w:pStyle w:val="Default"/>
              <w:jc w:val="center"/>
            </w:pPr>
            <w:r>
              <w:rPr>
                <w:b/>
                <w:bCs/>
              </w:rPr>
              <w:t xml:space="preserve">Подгот. </w:t>
            </w:r>
          </w:p>
          <w:p w:rsidR="001276E1" w:rsidRDefault="001276E1" w:rsidP="0020040C">
            <w:pPr>
              <w:pStyle w:val="Default"/>
              <w:jc w:val="center"/>
            </w:pPr>
            <w:r>
              <w:rPr>
                <w:b/>
                <w:bCs/>
              </w:rPr>
              <w:t xml:space="preserve">группа </w:t>
            </w:r>
          </w:p>
          <w:p w:rsidR="001276E1" w:rsidRDefault="001276E1" w:rsidP="0020040C">
            <w:pPr>
              <w:pStyle w:val="Default"/>
              <w:jc w:val="center"/>
            </w:pPr>
            <w:r>
              <w:rPr>
                <w:b/>
                <w:bCs/>
              </w:rPr>
              <w:t xml:space="preserve">№4 </w:t>
            </w:r>
          </w:p>
          <w:p w:rsidR="001276E1" w:rsidRDefault="001276E1" w:rsidP="0020040C">
            <w:pPr>
              <w:jc w:val="center"/>
              <w:rPr>
                <w:sz w:val="24"/>
                <w:szCs w:val="24"/>
              </w:rPr>
            </w:pPr>
            <w:r>
              <w:rPr>
                <w:b/>
                <w:bCs/>
                <w:sz w:val="24"/>
                <w:szCs w:val="24"/>
              </w:rPr>
              <w:t xml:space="preserve">(6-7лет) </w:t>
            </w:r>
          </w:p>
        </w:tc>
      </w:tr>
      <w:tr w:rsidR="001276E1" w:rsidTr="0020040C">
        <w:trPr>
          <w:trHeight w:val="762"/>
        </w:trPr>
        <w:tc>
          <w:tcPr>
            <w:tcW w:w="2297" w:type="dxa"/>
            <w:tcBorders>
              <w:top w:val="single" w:sz="4" w:space="0" w:color="auto"/>
              <w:left w:val="single" w:sz="4" w:space="0" w:color="auto"/>
              <w:bottom w:val="single" w:sz="4" w:space="0" w:color="auto"/>
              <w:right w:val="single" w:sz="4" w:space="0" w:color="auto"/>
            </w:tcBorders>
            <w:hideMark/>
          </w:tcPr>
          <w:p w:rsidR="001276E1" w:rsidRDefault="001276E1" w:rsidP="0020040C">
            <w:pPr>
              <w:pStyle w:val="Default"/>
            </w:pPr>
            <w:r>
              <w:rPr>
                <w:b/>
                <w:bCs/>
              </w:rPr>
              <w:t xml:space="preserve">Социально-коммуникативное развитие </w:t>
            </w:r>
          </w:p>
        </w:tc>
        <w:tc>
          <w:tcPr>
            <w:tcW w:w="12369" w:type="dxa"/>
            <w:gridSpan w:val="6"/>
            <w:tcBorders>
              <w:top w:val="single" w:sz="4" w:space="0" w:color="auto"/>
              <w:left w:val="single" w:sz="4" w:space="0" w:color="auto"/>
              <w:bottom w:val="single" w:sz="4" w:space="0" w:color="auto"/>
              <w:right w:val="single" w:sz="4" w:space="0" w:color="auto"/>
            </w:tcBorders>
          </w:tcPr>
          <w:p w:rsidR="001276E1" w:rsidRDefault="001276E1" w:rsidP="0020040C">
            <w:pPr>
              <w:jc w:val="center"/>
              <w:rPr>
                <w:sz w:val="24"/>
                <w:szCs w:val="24"/>
              </w:rPr>
            </w:pPr>
          </w:p>
          <w:p w:rsidR="001276E1" w:rsidRDefault="001276E1" w:rsidP="0020040C">
            <w:pPr>
              <w:jc w:val="center"/>
              <w:rPr>
                <w:b/>
                <w:sz w:val="24"/>
                <w:szCs w:val="24"/>
              </w:rPr>
            </w:pPr>
            <w:r>
              <w:rPr>
                <w:b/>
                <w:sz w:val="24"/>
                <w:szCs w:val="24"/>
              </w:rPr>
              <w:t>Планируется в режимных моментах</w:t>
            </w:r>
          </w:p>
        </w:tc>
      </w:tr>
      <w:tr w:rsidR="001276E1" w:rsidTr="0020040C">
        <w:trPr>
          <w:trHeight w:val="513"/>
        </w:trPr>
        <w:tc>
          <w:tcPr>
            <w:tcW w:w="2297" w:type="dxa"/>
            <w:tcBorders>
              <w:top w:val="single" w:sz="4" w:space="0" w:color="auto"/>
              <w:left w:val="single" w:sz="4" w:space="0" w:color="auto"/>
              <w:bottom w:val="single" w:sz="4" w:space="0" w:color="auto"/>
              <w:right w:val="single" w:sz="4" w:space="0" w:color="auto"/>
            </w:tcBorders>
            <w:hideMark/>
          </w:tcPr>
          <w:p w:rsidR="001276E1" w:rsidRDefault="001276E1" w:rsidP="0020040C">
            <w:pPr>
              <w:pStyle w:val="Default"/>
            </w:pPr>
            <w:r>
              <w:rPr>
                <w:b/>
                <w:bCs/>
              </w:rPr>
              <w:t xml:space="preserve">Познавательное развитие: </w:t>
            </w:r>
          </w:p>
        </w:tc>
        <w:tc>
          <w:tcPr>
            <w:tcW w:w="2272" w:type="dxa"/>
            <w:tcBorders>
              <w:top w:val="single" w:sz="4" w:space="0" w:color="auto"/>
              <w:left w:val="single" w:sz="4" w:space="0" w:color="auto"/>
              <w:bottom w:val="single" w:sz="4" w:space="0" w:color="auto"/>
              <w:right w:val="single" w:sz="4" w:space="0" w:color="auto"/>
            </w:tcBorders>
          </w:tcPr>
          <w:p w:rsidR="001276E1" w:rsidRDefault="001276E1" w:rsidP="0020040C">
            <w:pPr>
              <w:pStyle w:val="Default"/>
              <w:jc w:val="center"/>
            </w:pPr>
            <w:r>
              <w:rPr>
                <w:b/>
                <w:bCs/>
              </w:rPr>
              <w:t xml:space="preserve">1/4/36 </w:t>
            </w:r>
          </w:p>
          <w:p w:rsidR="001276E1" w:rsidRDefault="001276E1" w:rsidP="0020040C">
            <w:pPr>
              <w:jc w:val="center"/>
              <w:rPr>
                <w:sz w:val="24"/>
                <w:szCs w:val="24"/>
              </w:rPr>
            </w:pPr>
          </w:p>
        </w:tc>
        <w:tc>
          <w:tcPr>
            <w:tcW w:w="2213" w:type="dxa"/>
            <w:tcBorders>
              <w:top w:val="single" w:sz="4" w:space="0" w:color="auto"/>
              <w:left w:val="single" w:sz="4" w:space="0" w:color="auto"/>
              <w:bottom w:val="single" w:sz="4" w:space="0" w:color="auto"/>
              <w:right w:val="single" w:sz="4" w:space="0" w:color="auto"/>
            </w:tcBorders>
          </w:tcPr>
          <w:p w:rsidR="001276E1" w:rsidRDefault="001276E1" w:rsidP="0020040C">
            <w:pPr>
              <w:pStyle w:val="Default"/>
              <w:jc w:val="center"/>
            </w:pPr>
            <w:r>
              <w:rPr>
                <w:b/>
                <w:bCs/>
              </w:rPr>
              <w:t xml:space="preserve">1/4/36 </w:t>
            </w:r>
          </w:p>
          <w:p w:rsidR="001276E1" w:rsidRDefault="001276E1" w:rsidP="0020040C">
            <w:pPr>
              <w:jc w:val="center"/>
              <w:rPr>
                <w:sz w:val="24"/>
                <w:szCs w:val="24"/>
              </w:rPr>
            </w:pPr>
          </w:p>
        </w:tc>
        <w:tc>
          <w:tcPr>
            <w:tcW w:w="1950" w:type="dxa"/>
            <w:tcBorders>
              <w:top w:val="single" w:sz="4" w:space="0" w:color="auto"/>
              <w:left w:val="single" w:sz="4" w:space="0" w:color="auto"/>
              <w:bottom w:val="single" w:sz="4" w:space="0" w:color="auto"/>
              <w:right w:val="single" w:sz="4" w:space="0" w:color="auto"/>
            </w:tcBorders>
          </w:tcPr>
          <w:p w:rsidR="001276E1" w:rsidRDefault="001276E1" w:rsidP="0020040C">
            <w:pPr>
              <w:pStyle w:val="Default"/>
              <w:jc w:val="center"/>
              <w:rPr>
                <w:b/>
              </w:rPr>
            </w:pPr>
            <w:r>
              <w:rPr>
                <w:b/>
              </w:rPr>
              <w:t>2/8/72</w:t>
            </w:r>
          </w:p>
          <w:p w:rsidR="001276E1" w:rsidRDefault="001276E1" w:rsidP="0020040C">
            <w:pPr>
              <w:jc w:val="center"/>
              <w:rPr>
                <w:sz w:val="24"/>
                <w:szCs w:val="24"/>
              </w:rPr>
            </w:pPr>
          </w:p>
        </w:tc>
        <w:tc>
          <w:tcPr>
            <w:tcW w:w="2141" w:type="dxa"/>
            <w:tcBorders>
              <w:top w:val="single" w:sz="4" w:space="0" w:color="auto"/>
              <w:left w:val="single" w:sz="4" w:space="0" w:color="auto"/>
              <w:bottom w:val="single" w:sz="4" w:space="0" w:color="auto"/>
              <w:right w:val="single" w:sz="4" w:space="0" w:color="auto"/>
            </w:tcBorders>
          </w:tcPr>
          <w:p w:rsidR="001276E1" w:rsidRDefault="001276E1" w:rsidP="0020040C">
            <w:pPr>
              <w:pStyle w:val="Default"/>
              <w:jc w:val="center"/>
              <w:rPr>
                <w:b/>
              </w:rPr>
            </w:pPr>
            <w:r>
              <w:rPr>
                <w:b/>
              </w:rPr>
              <w:t xml:space="preserve">2/8/72 </w:t>
            </w:r>
          </w:p>
          <w:p w:rsidR="001276E1" w:rsidRDefault="001276E1" w:rsidP="0020040C">
            <w:pPr>
              <w:jc w:val="center"/>
              <w:rPr>
                <w:sz w:val="24"/>
                <w:szCs w:val="24"/>
              </w:rPr>
            </w:pPr>
          </w:p>
        </w:tc>
        <w:tc>
          <w:tcPr>
            <w:tcW w:w="2144" w:type="dxa"/>
            <w:tcBorders>
              <w:top w:val="single" w:sz="4" w:space="0" w:color="auto"/>
              <w:left w:val="single" w:sz="4" w:space="0" w:color="auto"/>
              <w:bottom w:val="single" w:sz="4" w:space="0" w:color="auto"/>
              <w:right w:val="single" w:sz="4" w:space="0" w:color="auto"/>
            </w:tcBorders>
            <w:hideMark/>
          </w:tcPr>
          <w:p w:rsidR="001276E1" w:rsidRDefault="001276E1" w:rsidP="0020040C">
            <w:pPr>
              <w:jc w:val="center"/>
              <w:rPr>
                <w:b/>
                <w:sz w:val="24"/>
                <w:szCs w:val="24"/>
                <w:lang w:val="en-US"/>
              </w:rPr>
            </w:pPr>
            <w:r>
              <w:rPr>
                <w:b/>
                <w:sz w:val="24"/>
                <w:szCs w:val="24"/>
                <w:lang w:val="en-US"/>
              </w:rPr>
              <w:t>3/13/108</w:t>
            </w:r>
          </w:p>
        </w:tc>
        <w:tc>
          <w:tcPr>
            <w:tcW w:w="1649" w:type="dxa"/>
            <w:tcBorders>
              <w:top w:val="single" w:sz="4" w:space="0" w:color="auto"/>
              <w:left w:val="single" w:sz="4" w:space="0" w:color="auto"/>
              <w:bottom w:val="single" w:sz="4" w:space="0" w:color="auto"/>
              <w:right w:val="single" w:sz="4" w:space="0" w:color="auto"/>
            </w:tcBorders>
          </w:tcPr>
          <w:p w:rsidR="001276E1" w:rsidRDefault="001276E1" w:rsidP="0020040C">
            <w:pPr>
              <w:pStyle w:val="Default"/>
              <w:jc w:val="center"/>
            </w:pPr>
            <w:r>
              <w:rPr>
                <w:b/>
                <w:bCs/>
              </w:rPr>
              <w:t xml:space="preserve">4/16/144 </w:t>
            </w:r>
          </w:p>
          <w:p w:rsidR="001276E1" w:rsidRDefault="001276E1" w:rsidP="0020040C">
            <w:pPr>
              <w:jc w:val="center"/>
              <w:rPr>
                <w:sz w:val="24"/>
                <w:szCs w:val="24"/>
              </w:rPr>
            </w:pPr>
          </w:p>
        </w:tc>
      </w:tr>
      <w:tr w:rsidR="001276E1" w:rsidTr="0020040C">
        <w:trPr>
          <w:trHeight w:val="547"/>
        </w:trPr>
        <w:tc>
          <w:tcPr>
            <w:tcW w:w="2297" w:type="dxa"/>
            <w:tcBorders>
              <w:top w:val="single" w:sz="4" w:space="0" w:color="auto"/>
              <w:left w:val="single" w:sz="4" w:space="0" w:color="auto"/>
              <w:bottom w:val="single" w:sz="4" w:space="0" w:color="auto"/>
              <w:right w:val="single" w:sz="4" w:space="0" w:color="auto"/>
            </w:tcBorders>
            <w:hideMark/>
          </w:tcPr>
          <w:p w:rsidR="001276E1" w:rsidRDefault="001276E1" w:rsidP="0020040C">
            <w:pPr>
              <w:pStyle w:val="Default"/>
            </w:pPr>
            <w:r>
              <w:t xml:space="preserve">Окружающий мир </w:t>
            </w:r>
          </w:p>
        </w:tc>
        <w:tc>
          <w:tcPr>
            <w:tcW w:w="2272" w:type="dxa"/>
            <w:tcBorders>
              <w:top w:val="single" w:sz="4" w:space="0" w:color="auto"/>
              <w:left w:val="single" w:sz="4" w:space="0" w:color="auto"/>
              <w:bottom w:val="single" w:sz="4" w:space="0" w:color="auto"/>
              <w:right w:val="single" w:sz="4" w:space="0" w:color="auto"/>
            </w:tcBorders>
            <w:hideMark/>
          </w:tcPr>
          <w:p w:rsidR="001276E1" w:rsidRDefault="001276E1" w:rsidP="0020040C">
            <w:pPr>
              <w:pStyle w:val="Default"/>
              <w:jc w:val="center"/>
            </w:pPr>
            <w:r>
              <w:rPr>
                <w:b/>
                <w:bCs/>
              </w:rPr>
              <w:t xml:space="preserve">1/4/36 </w:t>
            </w:r>
          </w:p>
        </w:tc>
        <w:tc>
          <w:tcPr>
            <w:tcW w:w="2213" w:type="dxa"/>
            <w:tcBorders>
              <w:top w:val="single" w:sz="4" w:space="0" w:color="auto"/>
              <w:left w:val="single" w:sz="4" w:space="0" w:color="auto"/>
              <w:bottom w:val="single" w:sz="4" w:space="0" w:color="auto"/>
              <w:right w:val="single" w:sz="4" w:space="0" w:color="auto"/>
            </w:tcBorders>
          </w:tcPr>
          <w:p w:rsidR="001276E1" w:rsidRDefault="001276E1" w:rsidP="0020040C">
            <w:pPr>
              <w:pStyle w:val="Default"/>
              <w:jc w:val="center"/>
            </w:pPr>
            <w:r>
              <w:rPr>
                <w:b/>
                <w:bCs/>
              </w:rPr>
              <w:t xml:space="preserve">1/4/36 </w:t>
            </w:r>
          </w:p>
          <w:p w:rsidR="001276E1" w:rsidRDefault="001276E1" w:rsidP="0020040C">
            <w:pPr>
              <w:rPr>
                <w:sz w:val="24"/>
                <w:szCs w:val="24"/>
              </w:rPr>
            </w:pPr>
          </w:p>
        </w:tc>
        <w:tc>
          <w:tcPr>
            <w:tcW w:w="1950" w:type="dxa"/>
            <w:tcBorders>
              <w:top w:val="single" w:sz="4" w:space="0" w:color="auto"/>
              <w:left w:val="single" w:sz="4" w:space="0" w:color="auto"/>
              <w:bottom w:val="single" w:sz="4" w:space="0" w:color="auto"/>
              <w:right w:val="single" w:sz="4" w:space="0" w:color="auto"/>
            </w:tcBorders>
          </w:tcPr>
          <w:p w:rsidR="001276E1" w:rsidRDefault="001276E1" w:rsidP="0020040C">
            <w:pPr>
              <w:pStyle w:val="Default"/>
              <w:jc w:val="center"/>
            </w:pPr>
            <w:r>
              <w:rPr>
                <w:b/>
                <w:bCs/>
              </w:rPr>
              <w:t>1/4/36</w:t>
            </w:r>
          </w:p>
          <w:p w:rsidR="001276E1" w:rsidRDefault="001276E1" w:rsidP="0020040C">
            <w:pPr>
              <w:jc w:val="center"/>
              <w:rPr>
                <w:b/>
                <w:sz w:val="24"/>
                <w:szCs w:val="24"/>
                <w:lang w:val="en-US"/>
              </w:rPr>
            </w:pPr>
          </w:p>
        </w:tc>
        <w:tc>
          <w:tcPr>
            <w:tcW w:w="2141" w:type="dxa"/>
            <w:tcBorders>
              <w:top w:val="single" w:sz="4" w:space="0" w:color="auto"/>
              <w:left w:val="single" w:sz="4" w:space="0" w:color="auto"/>
              <w:bottom w:val="single" w:sz="4" w:space="0" w:color="auto"/>
              <w:right w:val="single" w:sz="4" w:space="0" w:color="auto"/>
            </w:tcBorders>
          </w:tcPr>
          <w:p w:rsidR="001276E1" w:rsidRDefault="001276E1" w:rsidP="0020040C">
            <w:pPr>
              <w:pStyle w:val="Default"/>
              <w:jc w:val="center"/>
            </w:pPr>
            <w:r>
              <w:rPr>
                <w:b/>
                <w:bCs/>
              </w:rPr>
              <w:t xml:space="preserve">1/4/36 </w:t>
            </w:r>
          </w:p>
          <w:p w:rsidR="001276E1" w:rsidRDefault="001276E1" w:rsidP="0020040C">
            <w:pPr>
              <w:jc w:val="center"/>
              <w:rPr>
                <w:sz w:val="24"/>
                <w:szCs w:val="24"/>
              </w:rPr>
            </w:pPr>
          </w:p>
        </w:tc>
        <w:tc>
          <w:tcPr>
            <w:tcW w:w="2144" w:type="dxa"/>
            <w:tcBorders>
              <w:top w:val="single" w:sz="4" w:space="0" w:color="auto"/>
              <w:left w:val="single" w:sz="4" w:space="0" w:color="auto"/>
              <w:bottom w:val="single" w:sz="4" w:space="0" w:color="auto"/>
              <w:right w:val="single" w:sz="4" w:space="0" w:color="auto"/>
            </w:tcBorders>
          </w:tcPr>
          <w:p w:rsidR="001276E1" w:rsidRDefault="001276E1" w:rsidP="0020040C">
            <w:pPr>
              <w:pStyle w:val="Default"/>
              <w:jc w:val="center"/>
              <w:rPr>
                <w:b/>
              </w:rPr>
            </w:pPr>
            <w:r>
              <w:rPr>
                <w:b/>
              </w:rPr>
              <w:t xml:space="preserve">2/8/72 </w:t>
            </w:r>
          </w:p>
          <w:p w:rsidR="001276E1" w:rsidRDefault="001276E1" w:rsidP="0020040C">
            <w:pPr>
              <w:jc w:val="center"/>
              <w:rPr>
                <w:b/>
                <w:sz w:val="24"/>
                <w:szCs w:val="24"/>
                <w:lang w:val="en-US"/>
              </w:rPr>
            </w:pPr>
          </w:p>
        </w:tc>
        <w:tc>
          <w:tcPr>
            <w:tcW w:w="1649" w:type="dxa"/>
            <w:tcBorders>
              <w:top w:val="single" w:sz="4" w:space="0" w:color="auto"/>
              <w:left w:val="single" w:sz="4" w:space="0" w:color="auto"/>
              <w:bottom w:val="single" w:sz="4" w:space="0" w:color="auto"/>
              <w:right w:val="single" w:sz="4" w:space="0" w:color="auto"/>
            </w:tcBorders>
          </w:tcPr>
          <w:p w:rsidR="001276E1" w:rsidRDefault="001276E1" w:rsidP="0020040C">
            <w:pPr>
              <w:pStyle w:val="Default"/>
              <w:jc w:val="center"/>
              <w:rPr>
                <w:b/>
              </w:rPr>
            </w:pPr>
            <w:r>
              <w:rPr>
                <w:b/>
              </w:rPr>
              <w:t xml:space="preserve">2/8/72 </w:t>
            </w:r>
          </w:p>
          <w:p w:rsidR="001276E1" w:rsidRDefault="001276E1" w:rsidP="0020040C">
            <w:pPr>
              <w:jc w:val="center"/>
              <w:rPr>
                <w:sz w:val="24"/>
                <w:szCs w:val="24"/>
              </w:rPr>
            </w:pPr>
          </w:p>
        </w:tc>
      </w:tr>
      <w:tr w:rsidR="001276E1" w:rsidTr="0020040C">
        <w:trPr>
          <w:trHeight w:val="499"/>
        </w:trPr>
        <w:tc>
          <w:tcPr>
            <w:tcW w:w="2297" w:type="dxa"/>
            <w:tcBorders>
              <w:top w:val="single" w:sz="4" w:space="0" w:color="auto"/>
              <w:left w:val="single" w:sz="4" w:space="0" w:color="auto"/>
              <w:bottom w:val="single" w:sz="4" w:space="0" w:color="auto"/>
              <w:right w:val="single" w:sz="4" w:space="0" w:color="auto"/>
            </w:tcBorders>
            <w:hideMark/>
          </w:tcPr>
          <w:p w:rsidR="001276E1" w:rsidRDefault="001276E1" w:rsidP="0020040C">
            <w:pPr>
              <w:pStyle w:val="Default"/>
            </w:pPr>
            <w:r>
              <w:t xml:space="preserve">Математика </w:t>
            </w:r>
          </w:p>
        </w:tc>
        <w:tc>
          <w:tcPr>
            <w:tcW w:w="2272" w:type="dxa"/>
            <w:tcBorders>
              <w:top w:val="single" w:sz="4" w:space="0" w:color="auto"/>
              <w:left w:val="single" w:sz="4" w:space="0" w:color="auto"/>
              <w:bottom w:val="single" w:sz="4" w:space="0" w:color="auto"/>
              <w:right w:val="single" w:sz="4" w:space="0" w:color="auto"/>
            </w:tcBorders>
          </w:tcPr>
          <w:p w:rsidR="001276E1" w:rsidRDefault="001276E1" w:rsidP="0020040C">
            <w:pPr>
              <w:pStyle w:val="Default"/>
              <w:jc w:val="center"/>
            </w:pPr>
            <w:r>
              <w:rPr>
                <w:b/>
                <w:bCs/>
              </w:rPr>
              <w:t xml:space="preserve">1/4/36 </w:t>
            </w:r>
          </w:p>
          <w:p w:rsidR="001276E1" w:rsidRDefault="001276E1" w:rsidP="0020040C">
            <w:pPr>
              <w:jc w:val="center"/>
              <w:rPr>
                <w:sz w:val="24"/>
                <w:szCs w:val="24"/>
              </w:rPr>
            </w:pPr>
          </w:p>
        </w:tc>
        <w:tc>
          <w:tcPr>
            <w:tcW w:w="2213" w:type="dxa"/>
            <w:tcBorders>
              <w:top w:val="single" w:sz="4" w:space="0" w:color="auto"/>
              <w:left w:val="single" w:sz="4" w:space="0" w:color="auto"/>
              <w:bottom w:val="single" w:sz="4" w:space="0" w:color="auto"/>
              <w:right w:val="single" w:sz="4" w:space="0" w:color="auto"/>
            </w:tcBorders>
          </w:tcPr>
          <w:p w:rsidR="001276E1" w:rsidRDefault="001276E1" w:rsidP="0020040C">
            <w:pPr>
              <w:pStyle w:val="Default"/>
              <w:jc w:val="center"/>
            </w:pPr>
            <w:r>
              <w:rPr>
                <w:b/>
                <w:bCs/>
              </w:rPr>
              <w:t xml:space="preserve">1/4/36 </w:t>
            </w:r>
          </w:p>
          <w:p w:rsidR="001276E1" w:rsidRDefault="001276E1" w:rsidP="0020040C">
            <w:pPr>
              <w:jc w:val="center"/>
              <w:rPr>
                <w:sz w:val="24"/>
                <w:szCs w:val="24"/>
              </w:rPr>
            </w:pPr>
          </w:p>
        </w:tc>
        <w:tc>
          <w:tcPr>
            <w:tcW w:w="1950" w:type="dxa"/>
            <w:tcBorders>
              <w:top w:val="single" w:sz="4" w:space="0" w:color="auto"/>
              <w:left w:val="single" w:sz="4" w:space="0" w:color="auto"/>
              <w:bottom w:val="single" w:sz="4" w:space="0" w:color="auto"/>
              <w:right w:val="single" w:sz="4" w:space="0" w:color="auto"/>
            </w:tcBorders>
          </w:tcPr>
          <w:p w:rsidR="001276E1" w:rsidRDefault="001276E1" w:rsidP="0020040C">
            <w:pPr>
              <w:pStyle w:val="Default"/>
              <w:jc w:val="center"/>
            </w:pPr>
            <w:r>
              <w:rPr>
                <w:b/>
                <w:bCs/>
              </w:rPr>
              <w:t>1/4/36</w:t>
            </w:r>
          </w:p>
          <w:p w:rsidR="001276E1" w:rsidRDefault="001276E1" w:rsidP="0020040C">
            <w:pPr>
              <w:jc w:val="center"/>
              <w:rPr>
                <w:sz w:val="24"/>
                <w:szCs w:val="24"/>
              </w:rPr>
            </w:pPr>
          </w:p>
        </w:tc>
        <w:tc>
          <w:tcPr>
            <w:tcW w:w="2141" w:type="dxa"/>
            <w:tcBorders>
              <w:top w:val="single" w:sz="4" w:space="0" w:color="auto"/>
              <w:left w:val="single" w:sz="4" w:space="0" w:color="auto"/>
              <w:bottom w:val="single" w:sz="4" w:space="0" w:color="auto"/>
              <w:right w:val="single" w:sz="4" w:space="0" w:color="auto"/>
            </w:tcBorders>
          </w:tcPr>
          <w:p w:rsidR="001276E1" w:rsidRDefault="001276E1" w:rsidP="0020040C">
            <w:pPr>
              <w:pStyle w:val="Default"/>
              <w:jc w:val="center"/>
            </w:pPr>
            <w:r>
              <w:rPr>
                <w:b/>
                <w:bCs/>
              </w:rPr>
              <w:t xml:space="preserve">1/4/36 </w:t>
            </w:r>
          </w:p>
          <w:p w:rsidR="001276E1" w:rsidRDefault="001276E1" w:rsidP="0020040C">
            <w:pPr>
              <w:jc w:val="center"/>
              <w:rPr>
                <w:sz w:val="24"/>
                <w:szCs w:val="24"/>
              </w:rPr>
            </w:pPr>
          </w:p>
        </w:tc>
        <w:tc>
          <w:tcPr>
            <w:tcW w:w="2144" w:type="dxa"/>
            <w:tcBorders>
              <w:top w:val="single" w:sz="4" w:space="0" w:color="auto"/>
              <w:left w:val="single" w:sz="4" w:space="0" w:color="auto"/>
              <w:bottom w:val="single" w:sz="4" w:space="0" w:color="auto"/>
              <w:right w:val="single" w:sz="4" w:space="0" w:color="auto"/>
            </w:tcBorders>
          </w:tcPr>
          <w:p w:rsidR="001276E1" w:rsidRDefault="001276E1" w:rsidP="0020040C">
            <w:pPr>
              <w:pStyle w:val="Default"/>
              <w:jc w:val="center"/>
            </w:pPr>
            <w:r>
              <w:rPr>
                <w:b/>
                <w:bCs/>
              </w:rPr>
              <w:t xml:space="preserve">1/4/36 </w:t>
            </w:r>
          </w:p>
          <w:p w:rsidR="001276E1" w:rsidRDefault="001276E1" w:rsidP="0020040C">
            <w:pPr>
              <w:jc w:val="center"/>
              <w:rPr>
                <w:sz w:val="24"/>
                <w:szCs w:val="24"/>
              </w:rPr>
            </w:pPr>
          </w:p>
        </w:tc>
        <w:tc>
          <w:tcPr>
            <w:tcW w:w="1649" w:type="dxa"/>
            <w:tcBorders>
              <w:top w:val="single" w:sz="4" w:space="0" w:color="auto"/>
              <w:left w:val="single" w:sz="4" w:space="0" w:color="auto"/>
              <w:bottom w:val="single" w:sz="4" w:space="0" w:color="auto"/>
              <w:right w:val="single" w:sz="4" w:space="0" w:color="auto"/>
            </w:tcBorders>
          </w:tcPr>
          <w:p w:rsidR="001276E1" w:rsidRDefault="001276E1" w:rsidP="0020040C">
            <w:pPr>
              <w:pStyle w:val="Default"/>
              <w:jc w:val="center"/>
              <w:rPr>
                <w:b/>
              </w:rPr>
            </w:pPr>
            <w:r>
              <w:rPr>
                <w:b/>
              </w:rPr>
              <w:t xml:space="preserve">2/8/72 </w:t>
            </w:r>
          </w:p>
          <w:p w:rsidR="001276E1" w:rsidRDefault="001276E1" w:rsidP="0020040C">
            <w:pPr>
              <w:jc w:val="center"/>
              <w:rPr>
                <w:sz w:val="24"/>
                <w:szCs w:val="24"/>
              </w:rPr>
            </w:pPr>
          </w:p>
        </w:tc>
      </w:tr>
      <w:tr w:rsidR="001276E1" w:rsidTr="0020040C">
        <w:trPr>
          <w:trHeight w:val="513"/>
        </w:trPr>
        <w:tc>
          <w:tcPr>
            <w:tcW w:w="2297" w:type="dxa"/>
            <w:tcBorders>
              <w:top w:val="single" w:sz="4" w:space="0" w:color="auto"/>
              <w:left w:val="single" w:sz="4" w:space="0" w:color="auto"/>
              <w:bottom w:val="single" w:sz="4" w:space="0" w:color="auto"/>
              <w:right w:val="single" w:sz="4" w:space="0" w:color="auto"/>
            </w:tcBorders>
            <w:hideMark/>
          </w:tcPr>
          <w:p w:rsidR="001276E1" w:rsidRDefault="001276E1" w:rsidP="0020040C">
            <w:pPr>
              <w:pStyle w:val="Default"/>
            </w:pPr>
            <w:r>
              <w:rPr>
                <w:b/>
                <w:bCs/>
              </w:rPr>
              <w:t xml:space="preserve">Речевое развитие </w:t>
            </w:r>
          </w:p>
        </w:tc>
        <w:tc>
          <w:tcPr>
            <w:tcW w:w="2272" w:type="dxa"/>
            <w:tcBorders>
              <w:top w:val="single" w:sz="4" w:space="0" w:color="auto"/>
              <w:left w:val="single" w:sz="4" w:space="0" w:color="auto"/>
              <w:bottom w:val="single" w:sz="4" w:space="0" w:color="auto"/>
              <w:right w:val="single" w:sz="4" w:space="0" w:color="auto"/>
            </w:tcBorders>
            <w:hideMark/>
          </w:tcPr>
          <w:p w:rsidR="001276E1" w:rsidRDefault="001276E1" w:rsidP="0020040C">
            <w:pPr>
              <w:pStyle w:val="Default"/>
              <w:jc w:val="center"/>
            </w:pPr>
            <w:r>
              <w:rPr>
                <w:b/>
              </w:rPr>
              <w:t>2/8/72</w:t>
            </w:r>
          </w:p>
        </w:tc>
        <w:tc>
          <w:tcPr>
            <w:tcW w:w="2213" w:type="dxa"/>
            <w:tcBorders>
              <w:top w:val="single" w:sz="4" w:space="0" w:color="auto"/>
              <w:left w:val="single" w:sz="4" w:space="0" w:color="auto"/>
              <w:bottom w:val="single" w:sz="4" w:space="0" w:color="auto"/>
              <w:right w:val="single" w:sz="4" w:space="0" w:color="auto"/>
            </w:tcBorders>
            <w:hideMark/>
          </w:tcPr>
          <w:p w:rsidR="001276E1" w:rsidRDefault="001276E1" w:rsidP="0020040C">
            <w:pPr>
              <w:pStyle w:val="Default"/>
              <w:jc w:val="center"/>
            </w:pPr>
            <w:r>
              <w:rPr>
                <w:b/>
              </w:rPr>
              <w:t>2/8/72</w:t>
            </w:r>
          </w:p>
        </w:tc>
        <w:tc>
          <w:tcPr>
            <w:tcW w:w="1950" w:type="dxa"/>
            <w:tcBorders>
              <w:top w:val="single" w:sz="4" w:space="0" w:color="auto"/>
              <w:left w:val="single" w:sz="4" w:space="0" w:color="auto"/>
              <w:bottom w:val="single" w:sz="4" w:space="0" w:color="auto"/>
              <w:right w:val="single" w:sz="4" w:space="0" w:color="auto"/>
            </w:tcBorders>
          </w:tcPr>
          <w:p w:rsidR="001276E1" w:rsidRDefault="001276E1" w:rsidP="0020040C">
            <w:pPr>
              <w:pStyle w:val="Default"/>
              <w:jc w:val="center"/>
            </w:pPr>
            <w:r>
              <w:rPr>
                <w:b/>
                <w:bCs/>
              </w:rPr>
              <w:t>1/4/36</w:t>
            </w:r>
          </w:p>
          <w:p w:rsidR="001276E1" w:rsidRDefault="001276E1" w:rsidP="0020040C">
            <w:pPr>
              <w:jc w:val="center"/>
              <w:rPr>
                <w:sz w:val="24"/>
                <w:szCs w:val="24"/>
              </w:rPr>
            </w:pPr>
          </w:p>
        </w:tc>
        <w:tc>
          <w:tcPr>
            <w:tcW w:w="2141" w:type="dxa"/>
            <w:tcBorders>
              <w:top w:val="single" w:sz="4" w:space="0" w:color="auto"/>
              <w:left w:val="single" w:sz="4" w:space="0" w:color="auto"/>
              <w:bottom w:val="single" w:sz="4" w:space="0" w:color="auto"/>
              <w:right w:val="single" w:sz="4" w:space="0" w:color="auto"/>
            </w:tcBorders>
          </w:tcPr>
          <w:p w:rsidR="001276E1" w:rsidRDefault="001276E1" w:rsidP="0020040C">
            <w:pPr>
              <w:pStyle w:val="Default"/>
              <w:jc w:val="center"/>
            </w:pPr>
            <w:r>
              <w:rPr>
                <w:b/>
                <w:bCs/>
              </w:rPr>
              <w:t xml:space="preserve">1/4/36 </w:t>
            </w:r>
          </w:p>
          <w:p w:rsidR="001276E1" w:rsidRDefault="001276E1" w:rsidP="0020040C">
            <w:pPr>
              <w:jc w:val="center"/>
              <w:rPr>
                <w:sz w:val="24"/>
                <w:szCs w:val="24"/>
              </w:rPr>
            </w:pPr>
          </w:p>
        </w:tc>
        <w:tc>
          <w:tcPr>
            <w:tcW w:w="2144" w:type="dxa"/>
            <w:tcBorders>
              <w:top w:val="single" w:sz="4" w:space="0" w:color="auto"/>
              <w:left w:val="single" w:sz="4" w:space="0" w:color="auto"/>
              <w:bottom w:val="single" w:sz="4" w:space="0" w:color="auto"/>
              <w:right w:val="single" w:sz="4" w:space="0" w:color="auto"/>
            </w:tcBorders>
          </w:tcPr>
          <w:p w:rsidR="001276E1" w:rsidRDefault="001276E1" w:rsidP="0020040C">
            <w:pPr>
              <w:pStyle w:val="Default"/>
              <w:jc w:val="center"/>
              <w:rPr>
                <w:b/>
              </w:rPr>
            </w:pPr>
            <w:r>
              <w:rPr>
                <w:b/>
              </w:rPr>
              <w:t xml:space="preserve">2/8/72 </w:t>
            </w:r>
          </w:p>
          <w:p w:rsidR="001276E1" w:rsidRDefault="001276E1" w:rsidP="0020040C">
            <w:pPr>
              <w:jc w:val="center"/>
              <w:rPr>
                <w:sz w:val="24"/>
                <w:szCs w:val="24"/>
              </w:rPr>
            </w:pPr>
          </w:p>
        </w:tc>
        <w:tc>
          <w:tcPr>
            <w:tcW w:w="1649" w:type="dxa"/>
            <w:tcBorders>
              <w:top w:val="single" w:sz="4" w:space="0" w:color="auto"/>
              <w:left w:val="single" w:sz="4" w:space="0" w:color="auto"/>
              <w:bottom w:val="single" w:sz="4" w:space="0" w:color="auto"/>
              <w:right w:val="single" w:sz="4" w:space="0" w:color="auto"/>
            </w:tcBorders>
          </w:tcPr>
          <w:p w:rsidR="001276E1" w:rsidRDefault="001276E1" w:rsidP="0020040C">
            <w:pPr>
              <w:pStyle w:val="Default"/>
              <w:jc w:val="center"/>
              <w:rPr>
                <w:b/>
              </w:rPr>
            </w:pPr>
            <w:r>
              <w:rPr>
                <w:b/>
              </w:rPr>
              <w:t xml:space="preserve">2/8/72 </w:t>
            </w:r>
          </w:p>
          <w:p w:rsidR="001276E1" w:rsidRDefault="001276E1" w:rsidP="0020040C">
            <w:pPr>
              <w:rPr>
                <w:sz w:val="24"/>
                <w:szCs w:val="24"/>
              </w:rPr>
            </w:pPr>
          </w:p>
        </w:tc>
      </w:tr>
      <w:tr w:rsidR="001276E1" w:rsidTr="0020040C">
        <w:trPr>
          <w:trHeight w:val="762"/>
        </w:trPr>
        <w:tc>
          <w:tcPr>
            <w:tcW w:w="2297" w:type="dxa"/>
            <w:tcBorders>
              <w:top w:val="single" w:sz="4" w:space="0" w:color="auto"/>
              <w:left w:val="single" w:sz="4" w:space="0" w:color="auto"/>
              <w:bottom w:val="single" w:sz="4" w:space="0" w:color="auto"/>
              <w:right w:val="single" w:sz="4" w:space="0" w:color="auto"/>
            </w:tcBorders>
            <w:hideMark/>
          </w:tcPr>
          <w:p w:rsidR="001276E1" w:rsidRDefault="001276E1" w:rsidP="0020040C">
            <w:pPr>
              <w:pStyle w:val="Default"/>
            </w:pPr>
            <w:r>
              <w:rPr>
                <w:b/>
                <w:bCs/>
              </w:rPr>
              <w:t xml:space="preserve">Художественно-эстетическое развитие: </w:t>
            </w:r>
          </w:p>
        </w:tc>
        <w:tc>
          <w:tcPr>
            <w:tcW w:w="2272" w:type="dxa"/>
            <w:tcBorders>
              <w:top w:val="single" w:sz="4" w:space="0" w:color="auto"/>
              <w:left w:val="single" w:sz="4" w:space="0" w:color="auto"/>
              <w:bottom w:val="single" w:sz="4" w:space="0" w:color="auto"/>
              <w:right w:val="single" w:sz="4" w:space="0" w:color="auto"/>
            </w:tcBorders>
          </w:tcPr>
          <w:p w:rsidR="001276E1" w:rsidRDefault="001276E1" w:rsidP="0020040C">
            <w:pPr>
              <w:pStyle w:val="Default"/>
              <w:jc w:val="center"/>
            </w:pPr>
            <w:r>
              <w:rPr>
                <w:b/>
                <w:bCs/>
              </w:rPr>
              <w:t>4/16/144</w:t>
            </w:r>
          </w:p>
          <w:p w:rsidR="001276E1" w:rsidRDefault="001276E1" w:rsidP="0020040C">
            <w:pPr>
              <w:jc w:val="center"/>
              <w:rPr>
                <w:b/>
                <w:sz w:val="24"/>
                <w:szCs w:val="24"/>
                <w:lang w:val="en-US"/>
              </w:rPr>
            </w:pPr>
          </w:p>
        </w:tc>
        <w:tc>
          <w:tcPr>
            <w:tcW w:w="2213" w:type="dxa"/>
            <w:tcBorders>
              <w:top w:val="single" w:sz="4" w:space="0" w:color="auto"/>
              <w:left w:val="single" w:sz="4" w:space="0" w:color="auto"/>
              <w:bottom w:val="single" w:sz="4" w:space="0" w:color="auto"/>
              <w:right w:val="single" w:sz="4" w:space="0" w:color="auto"/>
            </w:tcBorders>
          </w:tcPr>
          <w:p w:rsidR="001276E1" w:rsidRDefault="001276E1" w:rsidP="0020040C">
            <w:pPr>
              <w:pStyle w:val="Default"/>
              <w:jc w:val="center"/>
            </w:pPr>
            <w:r>
              <w:rPr>
                <w:b/>
                <w:bCs/>
              </w:rPr>
              <w:t>4/16/144</w:t>
            </w:r>
          </w:p>
          <w:p w:rsidR="001276E1" w:rsidRDefault="001276E1" w:rsidP="0020040C">
            <w:pPr>
              <w:jc w:val="center"/>
              <w:rPr>
                <w:b/>
                <w:sz w:val="24"/>
                <w:szCs w:val="24"/>
                <w:lang w:val="en-US"/>
              </w:rPr>
            </w:pPr>
          </w:p>
        </w:tc>
        <w:tc>
          <w:tcPr>
            <w:tcW w:w="1950" w:type="dxa"/>
            <w:tcBorders>
              <w:top w:val="single" w:sz="4" w:space="0" w:color="auto"/>
              <w:left w:val="single" w:sz="4" w:space="0" w:color="auto"/>
              <w:bottom w:val="single" w:sz="4" w:space="0" w:color="auto"/>
              <w:right w:val="single" w:sz="4" w:space="0" w:color="auto"/>
            </w:tcBorders>
          </w:tcPr>
          <w:p w:rsidR="001276E1" w:rsidRDefault="001276E1" w:rsidP="0020040C">
            <w:pPr>
              <w:pStyle w:val="Default"/>
              <w:jc w:val="center"/>
            </w:pPr>
            <w:r>
              <w:rPr>
                <w:b/>
                <w:bCs/>
              </w:rPr>
              <w:t>4/16/144</w:t>
            </w:r>
          </w:p>
          <w:p w:rsidR="001276E1" w:rsidRDefault="001276E1" w:rsidP="0020040C">
            <w:pPr>
              <w:jc w:val="center"/>
              <w:rPr>
                <w:sz w:val="24"/>
                <w:szCs w:val="24"/>
              </w:rPr>
            </w:pPr>
          </w:p>
        </w:tc>
        <w:tc>
          <w:tcPr>
            <w:tcW w:w="2141" w:type="dxa"/>
            <w:tcBorders>
              <w:top w:val="single" w:sz="4" w:space="0" w:color="auto"/>
              <w:left w:val="single" w:sz="4" w:space="0" w:color="auto"/>
              <w:bottom w:val="single" w:sz="4" w:space="0" w:color="auto"/>
              <w:right w:val="single" w:sz="4" w:space="0" w:color="auto"/>
            </w:tcBorders>
          </w:tcPr>
          <w:p w:rsidR="001276E1" w:rsidRDefault="001276E1" w:rsidP="0020040C">
            <w:pPr>
              <w:pStyle w:val="Default"/>
              <w:jc w:val="center"/>
            </w:pPr>
            <w:r>
              <w:rPr>
                <w:b/>
                <w:bCs/>
              </w:rPr>
              <w:t>4/16/144</w:t>
            </w:r>
          </w:p>
          <w:p w:rsidR="001276E1" w:rsidRDefault="001276E1" w:rsidP="0020040C">
            <w:pPr>
              <w:jc w:val="center"/>
              <w:rPr>
                <w:sz w:val="24"/>
                <w:szCs w:val="24"/>
              </w:rPr>
            </w:pPr>
          </w:p>
        </w:tc>
        <w:tc>
          <w:tcPr>
            <w:tcW w:w="2144" w:type="dxa"/>
            <w:tcBorders>
              <w:top w:val="single" w:sz="4" w:space="0" w:color="auto"/>
              <w:left w:val="single" w:sz="4" w:space="0" w:color="auto"/>
              <w:bottom w:val="single" w:sz="4" w:space="0" w:color="auto"/>
              <w:right w:val="single" w:sz="4" w:space="0" w:color="auto"/>
            </w:tcBorders>
            <w:hideMark/>
          </w:tcPr>
          <w:p w:rsidR="001276E1" w:rsidRDefault="001276E1" w:rsidP="0020040C">
            <w:pPr>
              <w:jc w:val="center"/>
              <w:rPr>
                <w:sz w:val="24"/>
                <w:szCs w:val="24"/>
              </w:rPr>
            </w:pPr>
            <w:r>
              <w:rPr>
                <w:b/>
                <w:sz w:val="24"/>
                <w:szCs w:val="24"/>
                <w:lang w:val="en-US"/>
              </w:rPr>
              <w:t>5/20/180</w:t>
            </w:r>
          </w:p>
        </w:tc>
        <w:tc>
          <w:tcPr>
            <w:tcW w:w="1649" w:type="dxa"/>
            <w:tcBorders>
              <w:top w:val="single" w:sz="4" w:space="0" w:color="auto"/>
              <w:left w:val="single" w:sz="4" w:space="0" w:color="auto"/>
              <w:bottom w:val="single" w:sz="4" w:space="0" w:color="auto"/>
              <w:right w:val="single" w:sz="4" w:space="0" w:color="auto"/>
            </w:tcBorders>
            <w:hideMark/>
          </w:tcPr>
          <w:p w:rsidR="001276E1" w:rsidRDefault="001276E1" w:rsidP="0020040C">
            <w:pPr>
              <w:jc w:val="center"/>
              <w:rPr>
                <w:sz w:val="24"/>
                <w:szCs w:val="24"/>
              </w:rPr>
            </w:pPr>
            <w:r>
              <w:rPr>
                <w:b/>
                <w:sz w:val="24"/>
                <w:szCs w:val="24"/>
              </w:rPr>
              <w:t>6</w:t>
            </w:r>
            <w:r>
              <w:rPr>
                <w:b/>
                <w:sz w:val="24"/>
                <w:szCs w:val="24"/>
                <w:lang w:val="en-US"/>
              </w:rPr>
              <w:t>/24/216</w:t>
            </w:r>
          </w:p>
        </w:tc>
      </w:tr>
      <w:tr w:rsidR="001276E1" w:rsidTr="0020040C">
        <w:trPr>
          <w:trHeight w:val="499"/>
        </w:trPr>
        <w:tc>
          <w:tcPr>
            <w:tcW w:w="2297" w:type="dxa"/>
            <w:tcBorders>
              <w:top w:val="single" w:sz="4" w:space="0" w:color="auto"/>
              <w:left w:val="single" w:sz="4" w:space="0" w:color="auto"/>
              <w:bottom w:val="single" w:sz="4" w:space="0" w:color="auto"/>
              <w:right w:val="single" w:sz="4" w:space="0" w:color="auto"/>
            </w:tcBorders>
            <w:hideMark/>
          </w:tcPr>
          <w:p w:rsidR="001276E1" w:rsidRDefault="001276E1" w:rsidP="0020040C">
            <w:pPr>
              <w:pStyle w:val="Default"/>
            </w:pPr>
            <w:r>
              <w:t xml:space="preserve">рисование </w:t>
            </w:r>
          </w:p>
        </w:tc>
        <w:tc>
          <w:tcPr>
            <w:tcW w:w="2272" w:type="dxa"/>
            <w:tcBorders>
              <w:top w:val="single" w:sz="4" w:space="0" w:color="auto"/>
              <w:left w:val="single" w:sz="4" w:space="0" w:color="auto"/>
              <w:bottom w:val="single" w:sz="4" w:space="0" w:color="auto"/>
              <w:right w:val="single" w:sz="4" w:space="0" w:color="auto"/>
            </w:tcBorders>
          </w:tcPr>
          <w:p w:rsidR="001276E1" w:rsidRDefault="001276E1" w:rsidP="0020040C">
            <w:pPr>
              <w:pStyle w:val="Default"/>
              <w:jc w:val="center"/>
              <w:rPr>
                <w:b/>
              </w:rPr>
            </w:pPr>
            <w:r>
              <w:rPr>
                <w:b/>
              </w:rPr>
              <w:t xml:space="preserve">1/4/36 </w:t>
            </w:r>
          </w:p>
          <w:p w:rsidR="001276E1" w:rsidRDefault="001276E1" w:rsidP="0020040C">
            <w:pPr>
              <w:jc w:val="center"/>
              <w:rPr>
                <w:b/>
                <w:sz w:val="24"/>
                <w:szCs w:val="24"/>
              </w:rPr>
            </w:pPr>
          </w:p>
        </w:tc>
        <w:tc>
          <w:tcPr>
            <w:tcW w:w="2213" w:type="dxa"/>
            <w:tcBorders>
              <w:top w:val="single" w:sz="4" w:space="0" w:color="auto"/>
              <w:left w:val="single" w:sz="4" w:space="0" w:color="auto"/>
              <w:bottom w:val="single" w:sz="4" w:space="0" w:color="auto"/>
              <w:right w:val="single" w:sz="4" w:space="0" w:color="auto"/>
            </w:tcBorders>
          </w:tcPr>
          <w:p w:rsidR="001276E1" w:rsidRDefault="001276E1" w:rsidP="0020040C">
            <w:pPr>
              <w:pStyle w:val="Default"/>
              <w:jc w:val="center"/>
              <w:rPr>
                <w:b/>
              </w:rPr>
            </w:pPr>
            <w:r>
              <w:rPr>
                <w:b/>
              </w:rPr>
              <w:t xml:space="preserve">1/4/36 </w:t>
            </w:r>
          </w:p>
          <w:p w:rsidR="001276E1" w:rsidRDefault="001276E1" w:rsidP="0020040C">
            <w:pPr>
              <w:jc w:val="center"/>
              <w:rPr>
                <w:b/>
                <w:sz w:val="24"/>
                <w:szCs w:val="24"/>
              </w:rPr>
            </w:pPr>
          </w:p>
        </w:tc>
        <w:tc>
          <w:tcPr>
            <w:tcW w:w="1950" w:type="dxa"/>
            <w:tcBorders>
              <w:top w:val="single" w:sz="4" w:space="0" w:color="auto"/>
              <w:left w:val="single" w:sz="4" w:space="0" w:color="auto"/>
              <w:bottom w:val="single" w:sz="4" w:space="0" w:color="auto"/>
              <w:right w:val="single" w:sz="4" w:space="0" w:color="auto"/>
            </w:tcBorders>
          </w:tcPr>
          <w:p w:rsidR="001276E1" w:rsidRDefault="001276E1" w:rsidP="0020040C">
            <w:pPr>
              <w:pStyle w:val="Default"/>
              <w:jc w:val="center"/>
              <w:rPr>
                <w:b/>
              </w:rPr>
            </w:pPr>
            <w:r>
              <w:rPr>
                <w:b/>
              </w:rPr>
              <w:t>1/4/36</w:t>
            </w:r>
          </w:p>
          <w:p w:rsidR="001276E1" w:rsidRDefault="001276E1" w:rsidP="0020040C">
            <w:pPr>
              <w:jc w:val="center"/>
              <w:rPr>
                <w:b/>
                <w:sz w:val="24"/>
                <w:szCs w:val="24"/>
              </w:rPr>
            </w:pPr>
          </w:p>
        </w:tc>
        <w:tc>
          <w:tcPr>
            <w:tcW w:w="2141" w:type="dxa"/>
            <w:tcBorders>
              <w:top w:val="single" w:sz="4" w:space="0" w:color="auto"/>
              <w:left w:val="single" w:sz="4" w:space="0" w:color="auto"/>
              <w:bottom w:val="single" w:sz="4" w:space="0" w:color="auto"/>
              <w:right w:val="single" w:sz="4" w:space="0" w:color="auto"/>
            </w:tcBorders>
          </w:tcPr>
          <w:p w:rsidR="001276E1" w:rsidRDefault="001276E1" w:rsidP="0020040C">
            <w:pPr>
              <w:pStyle w:val="Default"/>
              <w:jc w:val="center"/>
              <w:rPr>
                <w:b/>
              </w:rPr>
            </w:pPr>
            <w:r>
              <w:rPr>
                <w:b/>
              </w:rPr>
              <w:t>1/4/36</w:t>
            </w:r>
          </w:p>
          <w:p w:rsidR="001276E1" w:rsidRDefault="001276E1" w:rsidP="0020040C">
            <w:pPr>
              <w:jc w:val="center"/>
              <w:rPr>
                <w:sz w:val="24"/>
                <w:szCs w:val="24"/>
              </w:rPr>
            </w:pPr>
          </w:p>
        </w:tc>
        <w:tc>
          <w:tcPr>
            <w:tcW w:w="2144" w:type="dxa"/>
            <w:tcBorders>
              <w:top w:val="single" w:sz="4" w:space="0" w:color="auto"/>
              <w:left w:val="single" w:sz="4" w:space="0" w:color="auto"/>
              <w:bottom w:val="single" w:sz="4" w:space="0" w:color="auto"/>
              <w:right w:val="single" w:sz="4" w:space="0" w:color="auto"/>
            </w:tcBorders>
            <w:hideMark/>
          </w:tcPr>
          <w:p w:rsidR="001276E1" w:rsidRDefault="001276E1" w:rsidP="0020040C">
            <w:pPr>
              <w:jc w:val="center"/>
              <w:rPr>
                <w:b/>
                <w:sz w:val="24"/>
                <w:szCs w:val="24"/>
                <w:lang w:val="en-US"/>
              </w:rPr>
            </w:pPr>
            <w:r>
              <w:rPr>
                <w:b/>
                <w:sz w:val="24"/>
                <w:szCs w:val="24"/>
              </w:rPr>
              <w:t>2/8/72</w:t>
            </w:r>
          </w:p>
        </w:tc>
        <w:tc>
          <w:tcPr>
            <w:tcW w:w="1649" w:type="dxa"/>
            <w:tcBorders>
              <w:top w:val="single" w:sz="4" w:space="0" w:color="auto"/>
              <w:left w:val="single" w:sz="4" w:space="0" w:color="auto"/>
              <w:bottom w:val="single" w:sz="4" w:space="0" w:color="auto"/>
              <w:right w:val="single" w:sz="4" w:space="0" w:color="auto"/>
            </w:tcBorders>
            <w:hideMark/>
          </w:tcPr>
          <w:p w:rsidR="001276E1" w:rsidRDefault="001276E1" w:rsidP="0020040C">
            <w:pPr>
              <w:jc w:val="center"/>
              <w:rPr>
                <w:sz w:val="24"/>
                <w:szCs w:val="24"/>
              </w:rPr>
            </w:pPr>
            <w:r>
              <w:rPr>
                <w:b/>
                <w:sz w:val="24"/>
                <w:szCs w:val="24"/>
                <w:lang w:val="en-US"/>
              </w:rPr>
              <w:t>1,5/6/54</w:t>
            </w:r>
          </w:p>
        </w:tc>
      </w:tr>
      <w:tr w:rsidR="001276E1" w:rsidTr="0020040C">
        <w:trPr>
          <w:trHeight w:val="249"/>
        </w:trPr>
        <w:tc>
          <w:tcPr>
            <w:tcW w:w="2297" w:type="dxa"/>
            <w:tcBorders>
              <w:top w:val="single" w:sz="4" w:space="0" w:color="auto"/>
              <w:left w:val="single" w:sz="4" w:space="0" w:color="auto"/>
              <w:bottom w:val="single" w:sz="4" w:space="0" w:color="auto"/>
              <w:right w:val="single" w:sz="4" w:space="0" w:color="auto"/>
            </w:tcBorders>
            <w:hideMark/>
          </w:tcPr>
          <w:p w:rsidR="001276E1" w:rsidRDefault="001276E1" w:rsidP="0020040C">
            <w:pPr>
              <w:rPr>
                <w:sz w:val="24"/>
                <w:szCs w:val="24"/>
              </w:rPr>
            </w:pPr>
            <w:r>
              <w:rPr>
                <w:sz w:val="24"/>
                <w:szCs w:val="24"/>
              </w:rPr>
              <w:t>аппликация</w:t>
            </w:r>
          </w:p>
        </w:tc>
        <w:tc>
          <w:tcPr>
            <w:tcW w:w="2272" w:type="dxa"/>
            <w:tcBorders>
              <w:top w:val="single" w:sz="4" w:space="0" w:color="auto"/>
              <w:left w:val="single" w:sz="4" w:space="0" w:color="auto"/>
              <w:bottom w:val="single" w:sz="4" w:space="0" w:color="auto"/>
              <w:right w:val="single" w:sz="4" w:space="0" w:color="auto"/>
            </w:tcBorders>
            <w:hideMark/>
          </w:tcPr>
          <w:p w:rsidR="001276E1" w:rsidRDefault="001276E1" w:rsidP="0020040C">
            <w:pPr>
              <w:jc w:val="center"/>
              <w:rPr>
                <w:b/>
                <w:sz w:val="24"/>
                <w:szCs w:val="24"/>
              </w:rPr>
            </w:pPr>
            <w:r>
              <w:rPr>
                <w:b/>
                <w:sz w:val="24"/>
                <w:szCs w:val="24"/>
              </w:rPr>
              <w:t>-</w:t>
            </w:r>
          </w:p>
        </w:tc>
        <w:tc>
          <w:tcPr>
            <w:tcW w:w="2213" w:type="dxa"/>
            <w:tcBorders>
              <w:top w:val="single" w:sz="4" w:space="0" w:color="auto"/>
              <w:left w:val="single" w:sz="4" w:space="0" w:color="auto"/>
              <w:bottom w:val="single" w:sz="4" w:space="0" w:color="auto"/>
              <w:right w:val="single" w:sz="4" w:space="0" w:color="auto"/>
            </w:tcBorders>
            <w:hideMark/>
          </w:tcPr>
          <w:p w:rsidR="001276E1" w:rsidRDefault="001276E1" w:rsidP="0020040C">
            <w:pPr>
              <w:jc w:val="center"/>
              <w:rPr>
                <w:b/>
                <w:sz w:val="24"/>
                <w:szCs w:val="24"/>
              </w:rPr>
            </w:pPr>
            <w:r>
              <w:rPr>
                <w:b/>
                <w:sz w:val="24"/>
                <w:szCs w:val="24"/>
              </w:rPr>
              <w:t>-</w:t>
            </w:r>
          </w:p>
        </w:tc>
        <w:tc>
          <w:tcPr>
            <w:tcW w:w="1950" w:type="dxa"/>
            <w:tcBorders>
              <w:top w:val="single" w:sz="4" w:space="0" w:color="auto"/>
              <w:left w:val="single" w:sz="4" w:space="0" w:color="auto"/>
              <w:bottom w:val="single" w:sz="4" w:space="0" w:color="auto"/>
              <w:right w:val="single" w:sz="4" w:space="0" w:color="auto"/>
            </w:tcBorders>
            <w:hideMark/>
          </w:tcPr>
          <w:p w:rsidR="001276E1" w:rsidRDefault="001276E1" w:rsidP="0020040C">
            <w:pPr>
              <w:jc w:val="center"/>
              <w:rPr>
                <w:b/>
                <w:sz w:val="24"/>
                <w:szCs w:val="24"/>
                <w:lang w:val="en-US"/>
              </w:rPr>
            </w:pPr>
            <w:r>
              <w:rPr>
                <w:b/>
                <w:sz w:val="24"/>
                <w:szCs w:val="24"/>
                <w:lang w:val="en-US"/>
              </w:rPr>
              <w:t>0,5/2/18</w:t>
            </w:r>
          </w:p>
        </w:tc>
        <w:tc>
          <w:tcPr>
            <w:tcW w:w="2141" w:type="dxa"/>
            <w:tcBorders>
              <w:top w:val="single" w:sz="4" w:space="0" w:color="auto"/>
              <w:left w:val="single" w:sz="4" w:space="0" w:color="auto"/>
              <w:bottom w:val="single" w:sz="4" w:space="0" w:color="auto"/>
              <w:right w:val="single" w:sz="4" w:space="0" w:color="auto"/>
            </w:tcBorders>
            <w:hideMark/>
          </w:tcPr>
          <w:p w:rsidR="001276E1" w:rsidRDefault="001276E1" w:rsidP="0020040C">
            <w:pPr>
              <w:jc w:val="center"/>
              <w:rPr>
                <w:sz w:val="24"/>
                <w:szCs w:val="24"/>
              </w:rPr>
            </w:pPr>
            <w:r>
              <w:rPr>
                <w:b/>
                <w:sz w:val="24"/>
                <w:szCs w:val="24"/>
                <w:lang w:val="en-US"/>
              </w:rPr>
              <w:t>0,5/2/18</w:t>
            </w:r>
          </w:p>
        </w:tc>
        <w:tc>
          <w:tcPr>
            <w:tcW w:w="2144" w:type="dxa"/>
            <w:tcBorders>
              <w:top w:val="single" w:sz="4" w:space="0" w:color="auto"/>
              <w:left w:val="single" w:sz="4" w:space="0" w:color="auto"/>
              <w:bottom w:val="single" w:sz="4" w:space="0" w:color="auto"/>
              <w:right w:val="single" w:sz="4" w:space="0" w:color="auto"/>
            </w:tcBorders>
            <w:hideMark/>
          </w:tcPr>
          <w:p w:rsidR="001276E1" w:rsidRDefault="001276E1" w:rsidP="0020040C">
            <w:pPr>
              <w:jc w:val="center"/>
              <w:rPr>
                <w:sz w:val="24"/>
                <w:szCs w:val="24"/>
              </w:rPr>
            </w:pPr>
            <w:r>
              <w:rPr>
                <w:b/>
                <w:sz w:val="24"/>
                <w:szCs w:val="24"/>
                <w:lang w:val="en-US"/>
              </w:rPr>
              <w:t>0,5/2/18</w:t>
            </w:r>
          </w:p>
        </w:tc>
        <w:tc>
          <w:tcPr>
            <w:tcW w:w="1649" w:type="dxa"/>
            <w:tcBorders>
              <w:top w:val="single" w:sz="4" w:space="0" w:color="auto"/>
              <w:left w:val="single" w:sz="4" w:space="0" w:color="auto"/>
              <w:bottom w:val="single" w:sz="4" w:space="0" w:color="auto"/>
              <w:right w:val="single" w:sz="4" w:space="0" w:color="auto"/>
            </w:tcBorders>
            <w:hideMark/>
          </w:tcPr>
          <w:p w:rsidR="001276E1" w:rsidRDefault="001276E1" w:rsidP="0020040C">
            <w:pPr>
              <w:jc w:val="center"/>
              <w:rPr>
                <w:sz w:val="24"/>
                <w:szCs w:val="24"/>
              </w:rPr>
            </w:pPr>
            <w:r>
              <w:rPr>
                <w:b/>
                <w:sz w:val="24"/>
                <w:szCs w:val="24"/>
                <w:lang w:val="en-US"/>
              </w:rPr>
              <w:t>0,5/2/18</w:t>
            </w:r>
          </w:p>
        </w:tc>
      </w:tr>
      <w:tr w:rsidR="001276E1" w:rsidTr="0020040C">
        <w:trPr>
          <w:trHeight w:val="513"/>
        </w:trPr>
        <w:tc>
          <w:tcPr>
            <w:tcW w:w="2297" w:type="dxa"/>
            <w:tcBorders>
              <w:top w:val="single" w:sz="4" w:space="0" w:color="auto"/>
              <w:left w:val="single" w:sz="4" w:space="0" w:color="auto"/>
              <w:bottom w:val="single" w:sz="4" w:space="0" w:color="auto"/>
              <w:right w:val="single" w:sz="4" w:space="0" w:color="auto"/>
            </w:tcBorders>
            <w:hideMark/>
          </w:tcPr>
          <w:p w:rsidR="001276E1" w:rsidRDefault="001276E1" w:rsidP="0020040C">
            <w:pPr>
              <w:rPr>
                <w:sz w:val="24"/>
                <w:szCs w:val="24"/>
              </w:rPr>
            </w:pPr>
            <w:r>
              <w:rPr>
                <w:sz w:val="24"/>
                <w:szCs w:val="24"/>
              </w:rPr>
              <w:t>лепка</w:t>
            </w:r>
          </w:p>
        </w:tc>
        <w:tc>
          <w:tcPr>
            <w:tcW w:w="2272" w:type="dxa"/>
            <w:tcBorders>
              <w:top w:val="single" w:sz="4" w:space="0" w:color="auto"/>
              <w:left w:val="single" w:sz="4" w:space="0" w:color="auto"/>
              <w:bottom w:val="single" w:sz="4" w:space="0" w:color="auto"/>
              <w:right w:val="single" w:sz="4" w:space="0" w:color="auto"/>
            </w:tcBorders>
          </w:tcPr>
          <w:p w:rsidR="001276E1" w:rsidRDefault="001276E1" w:rsidP="0020040C">
            <w:pPr>
              <w:pStyle w:val="Default"/>
              <w:jc w:val="center"/>
              <w:rPr>
                <w:b/>
              </w:rPr>
            </w:pPr>
            <w:r>
              <w:rPr>
                <w:b/>
              </w:rPr>
              <w:t xml:space="preserve">1/4/36 </w:t>
            </w:r>
          </w:p>
          <w:p w:rsidR="001276E1" w:rsidRDefault="001276E1" w:rsidP="0020040C">
            <w:pPr>
              <w:jc w:val="center"/>
              <w:rPr>
                <w:b/>
                <w:sz w:val="24"/>
                <w:szCs w:val="24"/>
              </w:rPr>
            </w:pPr>
          </w:p>
        </w:tc>
        <w:tc>
          <w:tcPr>
            <w:tcW w:w="2213" w:type="dxa"/>
            <w:tcBorders>
              <w:top w:val="single" w:sz="4" w:space="0" w:color="auto"/>
              <w:left w:val="single" w:sz="4" w:space="0" w:color="auto"/>
              <w:bottom w:val="single" w:sz="4" w:space="0" w:color="auto"/>
              <w:right w:val="single" w:sz="4" w:space="0" w:color="auto"/>
            </w:tcBorders>
          </w:tcPr>
          <w:p w:rsidR="001276E1" w:rsidRDefault="001276E1" w:rsidP="0020040C">
            <w:pPr>
              <w:pStyle w:val="Default"/>
              <w:jc w:val="center"/>
              <w:rPr>
                <w:b/>
              </w:rPr>
            </w:pPr>
            <w:r>
              <w:rPr>
                <w:b/>
              </w:rPr>
              <w:t xml:space="preserve">1/4/36 </w:t>
            </w:r>
          </w:p>
          <w:p w:rsidR="001276E1" w:rsidRDefault="001276E1" w:rsidP="0020040C">
            <w:pPr>
              <w:jc w:val="center"/>
              <w:rPr>
                <w:b/>
                <w:sz w:val="24"/>
                <w:szCs w:val="24"/>
              </w:rPr>
            </w:pPr>
          </w:p>
        </w:tc>
        <w:tc>
          <w:tcPr>
            <w:tcW w:w="1950" w:type="dxa"/>
            <w:tcBorders>
              <w:top w:val="single" w:sz="4" w:space="0" w:color="auto"/>
              <w:left w:val="single" w:sz="4" w:space="0" w:color="auto"/>
              <w:bottom w:val="single" w:sz="4" w:space="0" w:color="auto"/>
              <w:right w:val="single" w:sz="4" w:space="0" w:color="auto"/>
            </w:tcBorders>
            <w:hideMark/>
          </w:tcPr>
          <w:p w:rsidR="001276E1" w:rsidRDefault="001276E1" w:rsidP="0020040C">
            <w:pPr>
              <w:pStyle w:val="Default"/>
              <w:jc w:val="center"/>
              <w:rPr>
                <w:b/>
              </w:rPr>
            </w:pPr>
            <w:r>
              <w:rPr>
                <w:b/>
                <w:lang w:val="en-US"/>
              </w:rPr>
              <w:t>0,5/2/18</w:t>
            </w:r>
          </w:p>
        </w:tc>
        <w:tc>
          <w:tcPr>
            <w:tcW w:w="2141" w:type="dxa"/>
            <w:tcBorders>
              <w:top w:val="single" w:sz="4" w:space="0" w:color="auto"/>
              <w:left w:val="single" w:sz="4" w:space="0" w:color="auto"/>
              <w:bottom w:val="single" w:sz="4" w:space="0" w:color="auto"/>
              <w:right w:val="single" w:sz="4" w:space="0" w:color="auto"/>
            </w:tcBorders>
            <w:hideMark/>
          </w:tcPr>
          <w:p w:rsidR="001276E1" w:rsidRDefault="001276E1" w:rsidP="0020040C">
            <w:pPr>
              <w:jc w:val="center"/>
              <w:rPr>
                <w:sz w:val="24"/>
                <w:szCs w:val="24"/>
              </w:rPr>
            </w:pPr>
            <w:r>
              <w:rPr>
                <w:b/>
                <w:sz w:val="24"/>
                <w:szCs w:val="24"/>
                <w:lang w:val="en-US"/>
              </w:rPr>
              <w:t>0,5/2/18</w:t>
            </w:r>
          </w:p>
        </w:tc>
        <w:tc>
          <w:tcPr>
            <w:tcW w:w="2144" w:type="dxa"/>
            <w:tcBorders>
              <w:top w:val="single" w:sz="4" w:space="0" w:color="auto"/>
              <w:left w:val="single" w:sz="4" w:space="0" w:color="auto"/>
              <w:bottom w:val="single" w:sz="4" w:space="0" w:color="auto"/>
              <w:right w:val="single" w:sz="4" w:space="0" w:color="auto"/>
            </w:tcBorders>
            <w:hideMark/>
          </w:tcPr>
          <w:p w:rsidR="001276E1" w:rsidRDefault="001276E1" w:rsidP="0020040C">
            <w:pPr>
              <w:jc w:val="center"/>
              <w:rPr>
                <w:sz w:val="24"/>
                <w:szCs w:val="24"/>
              </w:rPr>
            </w:pPr>
            <w:r>
              <w:rPr>
                <w:b/>
                <w:sz w:val="24"/>
                <w:szCs w:val="24"/>
                <w:lang w:val="en-US"/>
              </w:rPr>
              <w:t>0,5/2/18</w:t>
            </w:r>
          </w:p>
        </w:tc>
        <w:tc>
          <w:tcPr>
            <w:tcW w:w="1649" w:type="dxa"/>
            <w:tcBorders>
              <w:top w:val="single" w:sz="4" w:space="0" w:color="auto"/>
              <w:left w:val="single" w:sz="4" w:space="0" w:color="auto"/>
              <w:bottom w:val="single" w:sz="4" w:space="0" w:color="auto"/>
              <w:right w:val="single" w:sz="4" w:space="0" w:color="auto"/>
            </w:tcBorders>
            <w:hideMark/>
          </w:tcPr>
          <w:p w:rsidR="001276E1" w:rsidRDefault="001276E1" w:rsidP="0020040C">
            <w:pPr>
              <w:jc w:val="center"/>
              <w:rPr>
                <w:sz w:val="24"/>
                <w:szCs w:val="24"/>
              </w:rPr>
            </w:pPr>
            <w:r>
              <w:rPr>
                <w:b/>
                <w:sz w:val="24"/>
                <w:szCs w:val="24"/>
                <w:lang w:val="en-US"/>
              </w:rPr>
              <w:t>0,5/2/18</w:t>
            </w:r>
          </w:p>
        </w:tc>
      </w:tr>
      <w:tr w:rsidR="001276E1" w:rsidTr="0020040C">
        <w:trPr>
          <w:trHeight w:val="767"/>
        </w:trPr>
        <w:tc>
          <w:tcPr>
            <w:tcW w:w="2297" w:type="dxa"/>
            <w:tcBorders>
              <w:top w:val="single" w:sz="4" w:space="0" w:color="auto"/>
              <w:left w:val="single" w:sz="4" w:space="0" w:color="auto"/>
              <w:bottom w:val="single" w:sz="4" w:space="0" w:color="auto"/>
              <w:right w:val="single" w:sz="4" w:space="0" w:color="auto"/>
            </w:tcBorders>
            <w:hideMark/>
          </w:tcPr>
          <w:p w:rsidR="001276E1" w:rsidRDefault="001276E1" w:rsidP="0020040C">
            <w:pPr>
              <w:ind w:left="-113"/>
              <w:rPr>
                <w:sz w:val="24"/>
                <w:szCs w:val="24"/>
                <w:lang w:eastAsia="ru-RU"/>
              </w:rPr>
            </w:pPr>
            <w:r>
              <w:rPr>
                <w:sz w:val="24"/>
                <w:szCs w:val="24"/>
                <w:lang w:eastAsia="ru-RU"/>
              </w:rPr>
              <w:t>Конструктивно- модельная деятельность</w:t>
            </w:r>
          </w:p>
        </w:tc>
        <w:tc>
          <w:tcPr>
            <w:tcW w:w="10720" w:type="dxa"/>
            <w:gridSpan w:val="5"/>
            <w:tcBorders>
              <w:top w:val="single" w:sz="4" w:space="0" w:color="auto"/>
              <w:left w:val="single" w:sz="4" w:space="0" w:color="auto"/>
              <w:bottom w:val="single" w:sz="4" w:space="0" w:color="auto"/>
              <w:right w:val="single" w:sz="4" w:space="0" w:color="auto"/>
            </w:tcBorders>
          </w:tcPr>
          <w:p w:rsidR="001276E1" w:rsidRDefault="001276E1" w:rsidP="0020040C">
            <w:pPr>
              <w:jc w:val="center"/>
              <w:rPr>
                <w:sz w:val="24"/>
                <w:szCs w:val="24"/>
              </w:rPr>
            </w:pPr>
          </w:p>
          <w:p w:rsidR="001276E1" w:rsidRDefault="001276E1" w:rsidP="0020040C">
            <w:pPr>
              <w:jc w:val="center"/>
              <w:rPr>
                <w:b/>
                <w:sz w:val="24"/>
                <w:szCs w:val="24"/>
              </w:rPr>
            </w:pPr>
            <w:r>
              <w:rPr>
                <w:b/>
                <w:sz w:val="24"/>
                <w:szCs w:val="24"/>
              </w:rPr>
              <w:t>Планируется в режимных моментах</w:t>
            </w:r>
          </w:p>
          <w:p w:rsidR="001276E1" w:rsidRDefault="001276E1" w:rsidP="0020040C">
            <w:pPr>
              <w:pStyle w:val="Default"/>
              <w:jc w:val="center"/>
              <w:rPr>
                <w:lang w:val="en-US"/>
              </w:rPr>
            </w:pPr>
          </w:p>
        </w:tc>
        <w:tc>
          <w:tcPr>
            <w:tcW w:w="1649" w:type="dxa"/>
            <w:tcBorders>
              <w:top w:val="single" w:sz="4" w:space="0" w:color="auto"/>
              <w:left w:val="single" w:sz="4" w:space="0" w:color="auto"/>
              <w:bottom w:val="single" w:sz="4" w:space="0" w:color="auto"/>
              <w:right w:val="single" w:sz="4" w:space="0" w:color="auto"/>
            </w:tcBorders>
          </w:tcPr>
          <w:p w:rsidR="001276E1" w:rsidRDefault="001276E1" w:rsidP="0020040C">
            <w:pPr>
              <w:pStyle w:val="Default"/>
              <w:jc w:val="center"/>
            </w:pPr>
            <w:r>
              <w:rPr>
                <w:b/>
                <w:bCs/>
              </w:rPr>
              <w:t xml:space="preserve">1/4/36 </w:t>
            </w:r>
          </w:p>
          <w:p w:rsidR="001276E1" w:rsidRDefault="001276E1" w:rsidP="0020040C">
            <w:pPr>
              <w:jc w:val="center"/>
              <w:rPr>
                <w:sz w:val="24"/>
                <w:szCs w:val="24"/>
                <w:lang w:val="en-US"/>
              </w:rPr>
            </w:pPr>
          </w:p>
        </w:tc>
      </w:tr>
      <w:tr w:rsidR="001276E1" w:rsidTr="0020040C">
        <w:trPr>
          <w:trHeight w:val="513"/>
        </w:trPr>
        <w:tc>
          <w:tcPr>
            <w:tcW w:w="2297" w:type="dxa"/>
            <w:tcBorders>
              <w:top w:val="single" w:sz="4" w:space="0" w:color="auto"/>
              <w:left w:val="single" w:sz="4" w:space="0" w:color="auto"/>
              <w:bottom w:val="single" w:sz="4" w:space="0" w:color="auto"/>
              <w:right w:val="single" w:sz="4" w:space="0" w:color="auto"/>
            </w:tcBorders>
            <w:hideMark/>
          </w:tcPr>
          <w:p w:rsidR="001276E1" w:rsidRDefault="001276E1" w:rsidP="0020040C">
            <w:pPr>
              <w:pStyle w:val="Default"/>
            </w:pPr>
            <w:r>
              <w:t xml:space="preserve">Музыкальная деятельность </w:t>
            </w:r>
          </w:p>
        </w:tc>
        <w:tc>
          <w:tcPr>
            <w:tcW w:w="2272" w:type="dxa"/>
            <w:tcBorders>
              <w:top w:val="single" w:sz="4" w:space="0" w:color="auto"/>
              <w:left w:val="single" w:sz="4" w:space="0" w:color="auto"/>
              <w:bottom w:val="single" w:sz="4" w:space="0" w:color="auto"/>
              <w:right w:val="single" w:sz="4" w:space="0" w:color="auto"/>
            </w:tcBorders>
          </w:tcPr>
          <w:p w:rsidR="001276E1" w:rsidRDefault="001276E1" w:rsidP="0020040C">
            <w:pPr>
              <w:pStyle w:val="Default"/>
              <w:jc w:val="center"/>
              <w:rPr>
                <w:b/>
              </w:rPr>
            </w:pPr>
            <w:r>
              <w:rPr>
                <w:b/>
              </w:rPr>
              <w:t xml:space="preserve">2/8/72 </w:t>
            </w:r>
          </w:p>
          <w:p w:rsidR="001276E1" w:rsidRDefault="001276E1" w:rsidP="0020040C">
            <w:pPr>
              <w:jc w:val="center"/>
              <w:rPr>
                <w:b/>
                <w:sz w:val="24"/>
                <w:szCs w:val="24"/>
              </w:rPr>
            </w:pPr>
          </w:p>
        </w:tc>
        <w:tc>
          <w:tcPr>
            <w:tcW w:w="2213" w:type="dxa"/>
            <w:tcBorders>
              <w:top w:val="single" w:sz="4" w:space="0" w:color="auto"/>
              <w:left w:val="single" w:sz="4" w:space="0" w:color="auto"/>
              <w:bottom w:val="single" w:sz="4" w:space="0" w:color="auto"/>
              <w:right w:val="single" w:sz="4" w:space="0" w:color="auto"/>
            </w:tcBorders>
          </w:tcPr>
          <w:p w:rsidR="001276E1" w:rsidRDefault="001276E1" w:rsidP="0020040C">
            <w:pPr>
              <w:pStyle w:val="Default"/>
              <w:jc w:val="center"/>
              <w:rPr>
                <w:b/>
              </w:rPr>
            </w:pPr>
            <w:r>
              <w:rPr>
                <w:b/>
              </w:rPr>
              <w:t xml:space="preserve">2/8/72 </w:t>
            </w:r>
          </w:p>
          <w:p w:rsidR="001276E1" w:rsidRDefault="001276E1" w:rsidP="0020040C">
            <w:pPr>
              <w:jc w:val="center"/>
              <w:rPr>
                <w:b/>
                <w:sz w:val="24"/>
                <w:szCs w:val="24"/>
              </w:rPr>
            </w:pPr>
          </w:p>
        </w:tc>
        <w:tc>
          <w:tcPr>
            <w:tcW w:w="1950" w:type="dxa"/>
            <w:tcBorders>
              <w:top w:val="single" w:sz="4" w:space="0" w:color="auto"/>
              <w:left w:val="single" w:sz="4" w:space="0" w:color="auto"/>
              <w:bottom w:val="single" w:sz="4" w:space="0" w:color="auto"/>
              <w:right w:val="single" w:sz="4" w:space="0" w:color="auto"/>
            </w:tcBorders>
          </w:tcPr>
          <w:p w:rsidR="001276E1" w:rsidRDefault="001276E1" w:rsidP="0020040C">
            <w:pPr>
              <w:pStyle w:val="Default"/>
              <w:jc w:val="center"/>
              <w:rPr>
                <w:b/>
              </w:rPr>
            </w:pPr>
            <w:r>
              <w:rPr>
                <w:b/>
              </w:rPr>
              <w:t xml:space="preserve">2/8/72 </w:t>
            </w:r>
          </w:p>
          <w:p w:rsidR="001276E1" w:rsidRDefault="001276E1" w:rsidP="0020040C">
            <w:pPr>
              <w:jc w:val="center"/>
              <w:rPr>
                <w:b/>
                <w:sz w:val="24"/>
                <w:szCs w:val="24"/>
              </w:rPr>
            </w:pPr>
          </w:p>
        </w:tc>
        <w:tc>
          <w:tcPr>
            <w:tcW w:w="2141" w:type="dxa"/>
            <w:tcBorders>
              <w:top w:val="single" w:sz="4" w:space="0" w:color="auto"/>
              <w:left w:val="single" w:sz="4" w:space="0" w:color="auto"/>
              <w:bottom w:val="single" w:sz="4" w:space="0" w:color="auto"/>
              <w:right w:val="single" w:sz="4" w:space="0" w:color="auto"/>
            </w:tcBorders>
          </w:tcPr>
          <w:p w:rsidR="001276E1" w:rsidRDefault="001276E1" w:rsidP="0020040C">
            <w:pPr>
              <w:pStyle w:val="Default"/>
              <w:jc w:val="center"/>
              <w:rPr>
                <w:b/>
              </w:rPr>
            </w:pPr>
            <w:r>
              <w:rPr>
                <w:b/>
              </w:rPr>
              <w:t xml:space="preserve">2/8/72 </w:t>
            </w:r>
          </w:p>
          <w:p w:rsidR="001276E1" w:rsidRDefault="001276E1" w:rsidP="0020040C">
            <w:pPr>
              <w:jc w:val="center"/>
              <w:rPr>
                <w:b/>
                <w:sz w:val="24"/>
                <w:szCs w:val="24"/>
              </w:rPr>
            </w:pPr>
          </w:p>
        </w:tc>
        <w:tc>
          <w:tcPr>
            <w:tcW w:w="2144" w:type="dxa"/>
            <w:tcBorders>
              <w:top w:val="single" w:sz="4" w:space="0" w:color="auto"/>
              <w:left w:val="single" w:sz="4" w:space="0" w:color="auto"/>
              <w:bottom w:val="single" w:sz="4" w:space="0" w:color="auto"/>
              <w:right w:val="single" w:sz="4" w:space="0" w:color="auto"/>
            </w:tcBorders>
          </w:tcPr>
          <w:p w:rsidR="001276E1" w:rsidRDefault="001276E1" w:rsidP="0020040C">
            <w:pPr>
              <w:pStyle w:val="Default"/>
              <w:jc w:val="center"/>
              <w:rPr>
                <w:b/>
              </w:rPr>
            </w:pPr>
            <w:r>
              <w:rPr>
                <w:b/>
              </w:rPr>
              <w:t xml:space="preserve">2/8/72 </w:t>
            </w:r>
          </w:p>
          <w:p w:rsidR="001276E1" w:rsidRDefault="001276E1" w:rsidP="0020040C">
            <w:pPr>
              <w:jc w:val="center"/>
              <w:rPr>
                <w:b/>
                <w:sz w:val="24"/>
                <w:szCs w:val="24"/>
              </w:rPr>
            </w:pPr>
          </w:p>
        </w:tc>
        <w:tc>
          <w:tcPr>
            <w:tcW w:w="1649" w:type="dxa"/>
            <w:tcBorders>
              <w:top w:val="single" w:sz="4" w:space="0" w:color="auto"/>
              <w:left w:val="single" w:sz="4" w:space="0" w:color="auto"/>
              <w:bottom w:val="single" w:sz="4" w:space="0" w:color="auto"/>
              <w:right w:val="single" w:sz="4" w:space="0" w:color="auto"/>
            </w:tcBorders>
          </w:tcPr>
          <w:p w:rsidR="001276E1" w:rsidRDefault="001276E1" w:rsidP="0020040C">
            <w:pPr>
              <w:pStyle w:val="Default"/>
              <w:jc w:val="center"/>
              <w:rPr>
                <w:b/>
              </w:rPr>
            </w:pPr>
            <w:r>
              <w:rPr>
                <w:b/>
              </w:rPr>
              <w:t xml:space="preserve">2/8/72 </w:t>
            </w:r>
          </w:p>
          <w:p w:rsidR="001276E1" w:rsidRDefault="001276E1" w:rsidP="0020040C">
            <w:pPr>
              <w:jc w:val="center"/>
              <w:rPr>
                <w:b/>
                <w:sz w:val="24"/>
                <w:szCs w:val="24"/>
              </w:rPr>
            </w:pPr>
          </w:p>
        </w:tc>
      </w:tr>
      <w:tr w:rsidR="001276E1" w:rsidTr="0020040C">
        <w:trPr>
          <w:trHeight w:val="499"/>
        </w:trPr>
        <w:tc>
          <w:tcPr>
            <w:tcW w:w="2297" w:type="dxa"/>
            <w:tcBorders>
              <w:top w:val="single" w:sz="4" w:space="0" w:color="auto"/>
              <w:left w:val="single" w:sz="4" w:space="0" w:color="auto"/>
              <w:bottom w:val="single" w:sz="4" w:space="0" w:color="auto"/>
              <w:right w:val="single" w:sz="4" w:space="0" w:color="auto"/>
            </w:tcBorders>
            <w:hideMark/>
          </w:tcPr>
          <w:p w:rsidR="001276E1" w:rsidRDefault="001276E1" w:rsidP="0020040C">
            <w:pPr>
              <w:pStyle w:val="Default"/>
            </w:pPr>
            <w:r>
              <w:rPr>
                <w:b/>
                <w:bCs/>
              </w:rPr>
              <w:t xml:space="preserve">Физическое развитие: </w:t>
            </w:r>
          </w:p>
        </w:tc>
        <w:tc>
          <w:tcPr>
            <w:tcW w:w="2272" w:type="dxa"/>
            <w:tcBorders>
              <w:top w:val="single" w:sz="4" w:space="0" w:color="auto"/>
              <w:left w:val="single" w:sz="4" w:space="0" w:color="auto"/>
              <w:bottom w:val="single" w:sz="4" w:space="0" w:color="auto"/>
              <w:right w:val="single" w:sz="4" w:space="0" w:color="auto"/>
            </w:tcBorders>
          </w:tcPr>
          <w:p w:rsidR="001276E1" w:rsidRDefault="001276E1" w:rsidP="0020040C">
            <w:pPr>
              <w:pStyle w:val="Default"/>
              <w:jc w:val="center"/>
              <w:rPr>
                <w:b/>
              </w:rPr>
            </w:pPr>
            <w:r>
              <w:rPr>
                <w:b/>
              </w:rPr>
              <w:t xml:space="preserve">2/8/72 </w:t>
            </w:r>
          </w:p>
          <w:p w:rsidR="001276E1" w:rsidRDefault="001276E1" w:rsidP="0020040C">
            <w:pPr>
              <w:jc w:val="center"/>
              <w:rPr>
                <w:b/>
                <w:sz w:val="24"/>
                <w:szCs w:val="24"/>
              </w:rPr>
            </w:pPr>
          </w:p>
        </w:tc>
        <w:tc>
          <w:tcPr>
            <w:tcW w:w="2213" w:type="dxa"/>
            <w:tcBorders>
              <w:top w:val="single" w:sz="4" w:space="0" w:color="auto"/>
              <w:left w:val="single" w:sz="4" w:space="0" w:color="auto"/>
              <w:bottom w:val="single" w:sz="4" w:space="0" w:color="auto"/>
              <w:right w:val="single" w:sz="4" w:space="0" w:color="auto"/>
            </w:tcBorders>
          </w:tcPr>
          <w:p w:rsidR="001276E1" w:rsidRDefault="001276E1" w:rsidP="0020040C">
            <w:pPr>
              <w:pStyle w:val="Default"/>
              <w:jc w:val="center"/>
              <w:rPr>
                <w:b/>
              </w:rPr>
            </w:pPr>
            <w:r>
              <w:rPr>
                <w:b/>
              </w:rPr>
              <w:t xml:space="preserve">2/8/72 </w:t>
            </w:r>
          </w:p>
          <w:p w:rsidR="001276E1" w:rsidRDefault="001276E1" w:rsidP="0020040C">
            <w:pPr>
              <w:jc w:val="center"/>
              <w:rPr>
                <w:b/>
                <w:sz w:val="24"/>
                <w:szCs w:val="24"/>
              </w:rPr>
            </w:pPr>
          </w:p>
        </w:tc>
        <w:tc>
          <w:tcPr>
            <w:tcW w:w="1950" w:type="dxa"/>
            <w:tcBorders>
              <w:top w:val="single" w:sz="4" w:space="0" w:color="auto"/>
              <w:left w:val="single" w:sz="4" w:space="0" w:color="auto"/>
              <w:bottom w:val="single" w:sz="4" w:space="0" w:color="auto"/>
              <w:right w:val="single" w:sz="4" w:space="0" w:color="auto"/>
            </w:tcBorders>
          </w:tcPr>
          <w:p w:rsidR="001276E1" w:rsidRDefault="001276E1" w:rsidP="0020040C">
            <w:pPr>
              <w:pStyle w:val="Default"/>
              <w:jc w:val="center"/>
              <w:rPr>
                <w:b/>
              </w:rPr>
            </w:pPr>
            <w:r>
              <w:rPr>
                <w:b/>
                <w:bCs/>
              </w:rPr>
              <w:t xml:space="preserve">2+1/12/108 </w:t>
            </w:r>
          </w:p>
          <w:p w:rsidR="001276E1" w:rsidRDefault="001276E1" w:rsidP="0020040C">
            <w:pPr>
              <w:jc w:val="center"/>
              <w:rPr>
                <w:b/>
                <w:sz w:val="24"/>
                <w:szCs w:val="24"/>
              </w:rPr>
            </w:pPr>
          </w:p>
        </w:tc>
        <w:tc>
          <w:tcPr>
            <w:tcW w:w="2141" w:type="dxa"/>
            <w:tcBorders>
              <w:top w:val="single" w:sz="4" w:space="0" w:color="auto"/>
              <w:left w:val="single" w:sz="4" w:space="0" w:color="auto"/>
              <w:bottom w:val="single" w:sz="4" w:space="0" w:color="auto"/>
              <w:right w:val="single" w:sz="4" w:space="0" w:color="auto"/>
            </w:tcBorders>
          </w:tcPr>
          <w:p w:rsidR="001276E1" w:rsidRDefault="001276E1" w:rsidP="0020040C">
            <w:pPr>
              <w:pStyle w:val="Default"/>
              <w:jc w:val="center"/>
              <w:rPr>
                <w:b/>
              </w:rPr>
            </w:pPr>
            <w:r>
              <w:rPr>
                <w:b/>
                <w:bCs/>
              </w:rPr>
              <w:t xml:space="preserve">2+1/12/108 </w:t>
            </w:r>
          </w:p>
          <w:p w:rsidR="001276E1" w:rsidRDefault="001276E1" w:rsidP="0020040C">
            <w:pPr>
              <w:jc w:val="center"/>
              <w:rPr>
                <w:b/>
                <w:sz w:val="24"/>
                <w:szCs w:val="24"/>
              </w:rPr>
            </w:pPr>
          </w:p>
        </w:tc>
        <w:tc>
          <w:tcPr>
            <w:tcW w:w="2144" w:type="dxa"/>
            <w:tcBorders>
              <w:top w:val="single" w:sz="4" w:space="0" w:color="auto"/>
              <w:left w:val="single" w:sz="4" w:space="0" w:color="auto"/>
              <w:bottom w:val="single" w:sz="4" w:space="0" w:color="auto"/>
              <w:right w:val="single" w:sz="4" w:space="0" w:color="auto"/>
            </w:tcBorders>
          </w:tcPr>
          <w:p w:rsidR="001276E1" w:rsidRDefault="001276E1" w:rsidP="0020040C">
            <w:pPr>
              <w:pStyle w:val="Default"/>
              <w:jc w:val="center"/>
              <w:rPr>
                <w:b/>
              </w:rPr>
            </w:pPr>
            <w:r>
              <w:rPr>
                <w:b/>
                <w:bCs/>
              </w:rPr>
              <w:t xml:space="preserve">2+1/12/108 </w:t>
            </w:r>
          </w:p>
          <w:p w:rsidR="001276E1" w:rsidRDefault="001276E1" w:rsidP="0020040C">
            <w:pPr>
              <w:jc w:val="center"/>
              <w:rPr>
                <w:b/>
                <w:sz w:val="24"/>
                <w:szCs w:val="24"/>
              </w:rPr>
            </w:pPr>
          </w:p>
        </w:tc>
        <w:tc>
          <w:tcPr>
            <w:tcW w:w="1649" w:type="dxa"/>
            <w:tcBorders>
              <w:top w:val="single" w:sz="4" w:space="0" w:color="auto"/>
              <w:left w:val="single" w:sz="4" w:space="0" w:color="auto"/>
              <w:bottom w:val="single" w:sz="4" w:space="0" w:color="auto"/>
              <w:right w:val="single" w:sz="4" w:space="0" w:color="auto"/>
            </w:tcBorders>
          </w:tcPr>
          <w:p w:rsidR="001276E1" w:rsidRDefault="001276E1" w:rsidP="0020040C">
            <w:pPr>
              <w:pStyle w:val="Default"/>
              <w:jc w:val="center"/>
              <w:rPr>
                <w:b/>
              </w:rPr>
            </w:pPr>
            <w:r>
              <w:rPr>
                <w:b/>
                <w:bCs/>
              </w:rPr>
              <w:t xml:space="preserve">2+1/12/108 </w:t>
            </w:r>
          </w:p>
          <w:p w:rsidR="001276E1" w:rsidRDefault="001276E1" w:rsidP="0020040C">
            <w:pPr>
              <w:jc w:val="center"/>
              <w:rPr>
                <w:b/>
                <w:sz w:val="24"/>
                <w:szCs w:val="24"/>
              </w:rPr>
            </w:pPr>
          </w:p>
        </w:tc>
      </w:tr>
      <w:tr w:rsidR="001276E1" w:rsidTr="0020040C">
        <w:trPr>
          <w:trHeight w:val="513"/>
        </w:trPr>
        <w:tc>
          <w:tcPr>
            <w:tcW w:w="2297" w:type="dxa"/>
            <w:tcBorders>
              <w:top w:val="single" w:sz="4" w:space="0" w:color="auto"/>
              <w:left w:val="single" w:sz="4" w:space="0" w:color="auto"/>
              <w:bottom w:val="single" w:sz="4" w:space="0" w:color="auto"/>
              <w:right w:val="single" w:sz="4" w:space="0" w:color="auto"/>
            </w:tcBorders>
            <w:hideMark/>
          </w:tcPr>
          <w:p w:rsidR="001276E1" w:rsidRDefault="001276E1" w:rsidP="0020040C">
            <w:pPr>
              <w:pStyle w:val="Default"/>
              <w:rPr>
                <w:b/>
                <w:bCs/>
              </w:rPr>
            </w:pPr>
            <w:r>
              <w:rPr>
                <w:b/>
                <w:bCs/>
              </w:rPr>
              <w:t>физкультура</w:t>
            </w:r>
          </w:p>
        </w:tc>
        <w:tc>
          <w:tcPr>
            <w:tcW w:w="2272" w:type="dxa"/>
            <w:tcBorders>
              <w:top w:val="single" w:sz="4" w:space="0" w:color="auto"/>
              <w:left w:val="single" w:sz="4" w:space="0" w:color="auto"/>
              <w:bottom w:val="single" w:sz="4" w:space="0" w:color="auto"/>
              <w:right w:val="single" w:sz="4" w:space="0" w:color="auto"/>
            </w:tcBorders>
          </w:tcPr>
          <w:p w:rsidR="001276E1" w:rsidRDefault="001276E1" w:rsidP="0020040C">
            <w:pPr>
              <w:pStyle w:val="Default"/>
              <w:jc w:val="center"/>
              <w:rPr>
                <w:b/>
              </w:rPr>
            </w:pPr>
            <w:r>
              <w:rPr>
                <w:b/>
              </w:rPr>
              <w:t xml:space="preserve">2/8/72 </w:t>
            </w:r>
          </w:p>
          <w:p w:rsidR="001276E1" w:rsidRDefault="001276E1" w:rsidP="0020040C">
            <w:pPr>
              <w:pStyle w:val="Default"/>
              <w:jc w:val="center"/>
              <w:rPr>
                <w:b/>
              </w:rPr>
            </w:pPr>
          </w:p>
        </w:tc>
        <w:tc>
          <w:tcPr>
            <w:tcW w:w="2213" w:type="dxa"/>
            <w:tcBorders>
              <w:top w:val="single" w:sz="4" w:space="0" w:color="auto"/>
              <w:left w:val="single" w:sz="4" w:space="0" w:color="auto"/>
              <w:bottom w:val="single" w:sz="4" w:space="0" w:color="auto"/>
              <w:right w:val="single" w:sz="4" w:space="0" w:color="auto"/>
            </w:tcBorders>
          </w:tcPr>
          <w:p w:rsidR="001276E1" w:rsidRDefault="001276E1" w:rsidP="0020040C">
            <w:pPr>
              <w:pStyle w:val="Default"/>
              <w:jc w:val="center"/>
              <w:rPr>
                <w:b/>
              </w:rPr>
            </w:pPr>
            <w:r>
              <w:rPr>
                <w:b/>
              </w:rPr>
              <w:t xml:space="preserve">2/8/72 </w:t>
            </w:r>
          </w:p>
          <w:p w:rsidR="001276E1" w:rsidRDefault="001276E1" w:rsidP="0020040C">
            <w:pPr>
              <w:pStyle w:val="Default"/>
              <w:jc w:val="center"/>
              <w:rPr>
                <w:b/>
              </w:rPr>
            </w:pPr>
          </w:p>
        </w:tc>
        <w:tc>
          <w:tcPr>
            <w:tcW w:w="1950" w:type="dxa"/>
            <w:tcBorders>
              <w:top w:val="single" w:sz="4" w:space="0" w:color="auto"/>
              <w:left w:val="single" w:sz="4" w:space="0" w:color="auto"/>
              <w:bottom w:val="single" w:sz="4" w:space="0" w:color="auto"/>
              <w:right w:val="single" w:sz="4" w:space="0" w:color="auto"/>
            </w:tcBorders>
          </w:tcPr>
          <w:p w:rsidR="001276E1" w:rsidRDefault="001276E1" w:rsidP="0020040C">
            <w:pPr>
              <w:pStyle w:val="Default"/>
              <w:jc w:val="center"/>
              <w:rPr>
                <w:b/>
              </w:rPr>
            </w:pPr>
            <w:r>
              <w:rPr>
                <w:b/>
                <w:bCs/>
              </w:rPr>
              <w:t xml:space="preserve">2+1/12/108 </w:t>
            </w:r>
          </w:p>
          <w:p w:rsidR="001276E1" w:rsidRDefault="001276E1" w:rsidP="0020040C">
            <w:pPr>
              <w:jc w:val="center"/>
              <w:rPr>
                <w:b/>
                <w:sz w:val="24"/>
                <w:szCs w:val="24"/>
              </w:rPr>
            </w:pPr>
          </w:p>
        </w:tc>
        <w:tc>
          <w:tcPr>
            <w:tcW w:w="2141" w:type="dxa"/>
            <w:tcBorders>
              <w:top w:val="single" w:sz="4" w:space="0" w:color="auto"/>
              <w:left w:val="single" w:sz="4" w:space="0" w:color="auto"/>
              <w:bottom w:val="single" w:sz="4" w:space="0" w:color="auto"/>
              <w:right w:val="single" w:sz="4" w:space="0" w:color="auto"/>
            </w:tcBorders>
          </w:tcPr>
          <w:p w:rsidR="001276E1" w:rsidRDefault="001276E1" w:rsidP="0020040C">
            <w:pPr>
              <w:pStyle w:val="Default"/>
              <w:jc w:val="center"/>
              <w:rPr>
                <w:b/>
              </w:rPr>
            </w:pPr>
            <w:r>
              <w:rPr>
                <w:b/>
                <w:bCs/>
              </w:rPr>
              <w:t xml:space="preserve">2+1/12/108 </w:t>
            </w:r>
          </w:p>
          <w:p w:rsidR="001276E1" w:rsidRDefault="001276E1" w:rsidP="0020040C">
            <w:pPr>
              <w:jc w:val="center"/>
              <w:rPr>
                <w:b/>
                <w:sz w:val="24"/>
                <w:szCs w:val="24"/>
              </w:rPr>
            </w:pPr>
          </w:p>
        </w:tc>
        <w:tc>
          <w:tcPr>
            <w:tcW w:w="2144" w:type="dxa"/>
            <w:tcBorders>
              <w:top w:val="single" w:sz="4" w:space="0" w:color="auto"/>
              <w:left w:val="single" w:sz="4" w:space="0" w:color="auto"/>
              <w:bottom w:val="single" w:sz="4" w:space="0" w:color="auto"/>
              <w:right w:val="single" w:sz="4" w:space="0" w:color="auto"/>
            </w:tcBorders>
          </w:tcPr>
          <w:p w:rsidR="001276E1" w:rsidRDefault="001276E1" w:rsidP="0020040C">
            <w:pPr>
              <w:pStyle w:val="Default"/>
              <w:jc w:val="center"/>
              <w:rPr>
                <w:b/>
              </w:rPr>
            </w:pPr>
            <w:r>
              <w:rPr>
                <w:b/>
                <w:bCs/>
              </w:rPr>
              <w:t xml:space="preserve">2+1/12/108 </w:t>
            </w:r>
          </w:p>
          <w:p w:rsidR="001276E1" w:rsidRDefault="001276E1" w:rsidP="0020040C">
            <w:pPr>
              <w:jc w:val="center"/>
              <w:rPr>
                <w:b/>
                <w:sz w:val="24"/>
                <w:szCs w:val="24"/>
              </w:rPr>
            </w:pPr>
          </w:p>
        </w:tc>
        <w:tc>
          <w:tcPr>
            <w:tcW w:w="1649" w:type="dxa"/>
            <w:tcBorders>
              <w:top w:val="single" w:sz="4" w:space="0" w:color="auto"/>
              <w:left w:val="single" w:sz="4" w:space="0" w:color="auto"/>
              <w:bottom w:val="single" w:sz="4" w:space="0" w:color="auto"/>
              <w:right w:val="single" w:sz="4" w:space="0" w:color="auto"/>
            </w:tcBorders>
          </w:tcPr>
          <w:p w:rsidR="001276E1" w:rsidRDefault="001276E1" w:rsidP="0020040C">
            <w:pPr>
              <w:pStyle w:val="Default"/>
              <w:jc w:val="center"/>
              <w:rPr>
                <w:b/>
              </w:rPr>
            </w:pPr>
            <w:r>
              <w:rPr>
                <w:b/>
                <w:bCs/>
              </w:rPr>
              <w:t xml:space="preserve">2+1/12/108 </w:t>
            </w:r>
          </w:p>
          <w:p w:rsidR="001276E1" w:rsidRDefault="001276E1" w:rsidP="0020040C">
            <w:pPr>
              <w:jc w:val="center"/>
              <w:rPr>
                <w:b/>
                <w:sz w:val="24"/>
                <w:szCs w:val="24"/>
              </w:rPr>
            </w:pPr>
          </w:p>
        </w:tc>
      </w:tr>
      <w:tr w:rsidR="001276E1" w:rsidTr="0020040C">
        <w:trPr>
          <w:trHeight w:val="499"/>
        </w:trPr>
        <w:tc>
          <w:tcPr>
            <w:tcW w:w="2297" w:type="dxa"/>
            <w:tcBorders>
              <w:top w:val="single" w:sz="4" w:space="0" w:color="auto"/>
              <w:left w:val="single" w:sz="4" w:space="0" w:color="auto"/>
              <w:bottom w:val="single" w:sz="4" w:space="0" w:color="auto"/>
              <w:right w:val="single" w:sz="4" w:space="0" w:color="auto"/>
            </w:tcBorders>
            <w:hideMark/>
          </w:tcPr>
          <w:p w:rsidR="001276E1" w:rsidRDefault="001276E1" w:rsidP="0020040C">
            <w:pPr>
              <w:rPr>
                <w:b/>
                <w:sz w:val="24"/>
                <w:szCs w:val="24"/>
              </w:rPr>
            </w:pPr>
            <w:r>
              <w:rPr>
                <w:b/>
                <w:sz w:val="24"/>
                <w:szCs w:val="24"/>
              </w:rPr>
              <w:t>ИТОГО</w:t>
            </w:r>
          </w:p>
        </w:tc>
        <w:tc>
          <w:tcPr>
            <w:tcW w:w="2272" w:type="dxa"/>
            <w:tcBorders>
              <w:top w:val="single" w:sz="4" w:space="0" w:color="auto"/>
              <w:left w:val="single" w:sz="4" w:space="0" w:color="auto"/>
              <w:bottom w:val="single" w:sz="4" w:space="0" w:color="auto"/>
              <w:right w:val="single" w:sz="4" w:space="0" w:color="auto"/>
            </w:tcBorders>
          </w:tcPr>
          <w:p w:rsidR="001276E1" w:rsidRDefault="001276E1" w:rsidP="0020040C">
            <w:pPr>
              <w:pStyle w:val="Default"/>
              <w:jc w:val="center"/>
            </w:pPr>
            <w:r>
              <w:rPr>
                <w:b/>
                <w:bCs/>
                <w:lang w:val="en-US"/>
              </w:rPr>
              <w:t>1</w:t>
            </w:r>
            <w:r>
              <w:rPr>
                <w:b/>
                <w:bCs/>
              </w:rPr>
              <w:t xml:space="preserve">0/40/360 </w:t>
            </w:r>
          </w:p>
          <w:p w:rsidR="001276E1" w:rsidRDefault="001276E1" w:rsidP="0020040C">
            <w:pPr>
              <w:jc w:val="center"/>
              <w:rPr>
                <w:sz w:val="24"/>
                <w:szCs w:val="24"/>
              </w:rPr>
            </w:pPr>
          </w:p>
        </w:tc>
        <w:tc>
          <w:tcPr>
            <w:tcW w:w="2213" w:type="dxa"/>
            <w:tcBorders>
              <w:top w:val="single" w:sz="4" w:space="0" w:color="auto"/>
              <w:left w:val="single" w:sz="4" w:space="0" w:color="auto"/>
              <w:bottom w:val="single" w:sz="4" w:space="0" w:color="auto"/>
              <w:right w:val="single" w:sz="4" w:space="0" w:color="auto"/>
            </w:tcBorders>
          </w:tcPr>
          <w:p w:rsidR="001276E1" w:rsidRDefault="001276E1" w:rsidP="0020040C">
            <w:pPr>
              <w:pStyle w:val="Default"/>
              <w:jc w:val="center"/>
            </w:pPr>
            <w:r>
              <w:rPr>
                <w:b/>
                <w:bCs/>
                <w:lang w:val="en-US"/>
              </w:rPr>
              <w:t>1</w:t>
            </w:r>
            <w:r>
              <w:rPr>
                <w:b/>
                <w:bCs/>
              </w:rPr>
              <w:t xml:space="preserve">0/40/360 </w:t>
            </w:r>
          </w:p>
          <w:p w:rsidR="001276E1" w:rsidRDefault="001276E1" w:rsidP="0020040C">
            <w:pPr>
              <w:jc w:val="center"/>
              <w:rPr>
                <w:sz w:val="24"/>
                <w:szCs w:val="24"/>
              </w:rPr>
            </w:pPr>
          </w:p>
        </w:tc>
        <w:tc>
          <w:tcPr>
            <w:tcW w:w="1950" w:type="dxa"/>
            <w:tcBorders>
              <w:top w:val="single" w:sz="4" w:space="0" w:color="auto"/>
              <w:left w:val="single" w:sz="4" w:space="0" w:color="auto"/>
              <w:bottom w:val="single" w:sz="4" w:space="0" w:color="auto"/>
              <w:right w:val="single" w:sz="4" w:space="0" w:color="auto"/>
            </w:tcBorders>
          </w:tcPr>
          <w:p w:rsidR="001276E1" w:rsidRDefault="001276E1" w:rsidP="0020040C">
            <w:pPr>
              <w:pStyle w:val="Default"/>
              <w:jc w:val="center"/>
              <w:rPr>
                <w:sz w:val="22"/>
                <w:szCs w:val="22"/>
              </w:rPr>
            </w:pPr>
            <w:r>
              <w:rPr>
                <w:b/>
                <w:bCs/>
                <w:sz w:val="22"/>
                <w:szCs w:val="22"/>
              </w:rPr>
              <w:t xml:space="preserve">10/40/360 </w:t>
            </w:r>
          </w:p>
          <w:p w:rsidR="001276E1" w:rsidRDefault="001276E1" w:rsidP="0020040C">
            <w:pPr>
              <w:jc w:val="center"/>
              <w:rPr>
                <w:sz w:val="24"/>
                <w:szCs w:val="24"/>
              </w:rPr>
            </w:pPr>
          </w:p>
        </w:tc>
        <w:tc>
          <w:tcPr>
            <w:tcW w:w="2141" w:type="dxa"/>
            <w:tcBorders>
              <w:top w:val="single" w:sz="4" w:space="0" w:color="auto"/>
              <w:left w:val="single" w:sz="4" w:space="0" w:color="auto"/>
              <w:bottom w:val="single" w:sz="4" w:space="0" w:color="auto"/>
              <w:right w:val="single" w:sz="4" w:space="0" w:color="auto"/>
            </w:tcBorders>
          </w:tcPr>
          <w:p w:rsidR="001276E1" w:rsidRDefault="001276E1" w:rsidP="0020040C">
            <w:pPr>
              <w:pStyle w:val="Default"/>
              <w:jc w:val="center"/>
              <w:rPr>
                <w:sz w:val="22"/>
                <w:szCs w:val="22"/>
              </w:rPr>
            </w:pPr>
            <w:r>
              <w:rPr>
                <w:b/>
                <w:bCs/>
                <w:sz w:val="22"/>
                <w:szCs w:val="22"/>
              </w:rPr>
              <w:t xml:space="preserve">10/40/360 </w:t>
            </w:r>
          </w:p>
          <w:p w:rsidR="001276E1" w:rsidRDefault="001276E1" w:rsidP="0020040C">
            <w:pPr>
              <w:jc w:val="center"/>
              <w:rPr>
                <w:sz w:val="24"/>
                <w:szCs w:val="24"/>
              </w:rPr>
            </w:pPr>
          </w:p>
        </w:tc>
        <w:tc>
          <w:tcPr>
            <w:tcW w:w="2144" w:type="dxa"/>
            <w:tcBorders>
              <w:top w:val="single" w:sz="4" w:space="0" w:color="auto"/>
              <w:left w:val="single" w:sz="4" w:space="0" w:color="auto"/>
              <w:bottom w:val="single" w:sz="4" w:space="0" w:color="auto"/>
              <w:right w:val="single" w:sz="4" w:space="0" w:color="auto"/>
            </w:tcBorders>
            <w:hideMark/>
          </w:tcPr>
          <w:p w:rsidR="001276E1" w:rsidRDefault="001276E1" w:rsidP="0020040C">
            <w:pPr>
              <w:pStyle w:val="Default"/>
              <w:jc w:val="center"/>
              <w:rPr>
                <w:sz w:val="22"/>
                <w:szCs w:val="22"/>
              </w:rPr>
            </w:pPr>
            <w:r>
              <w:rPr>
                <w:b/>
                <w:bCs/>
                <w:sz w:val="22"/>
                <w:szCs w:val="22"/>
              </w:rPr>
              <w:t>13/52/468</w:t>
            </w:r>
          </w:p>
        </w:tc>
        <w:tc>
          <w:tcPr>
            <w:tcW w:w="1649" w:type="dxa"/>
            <w:tcBorders>
              <w:top w:val="single" w:sz="4" w:space="0" w:color="auto"/>
              <w:left w:val="single" w:sz="4" w:space="0" w:color="auto"/>
              <w:bottom w:val="single" w:sz="4" w:space="0" w:color="auto"/>
              <w:right w:val="single" w:sz="4" w:space="0" w:color="auto"/>
            </w:tcBorders>
          </w:tcPr>
          <w:p w:rsidR="001276E1" w:rsidRDefault="001276E1" w:rsidP="0020040C">
            <w:pPr>
              <w:pStyle w:val="Default"/>
              <w:jc w:val="center"/>
              <w:rPr>
                <w:sz w:val="22"/>
                <w:szCs w:val="22"/>
              </w:rPr>
            </w:pPr>
            <w:r>
              <w:rPr>
                <w:b/>
                <w:bCs/>
                <w:sz w:val="22"/>
                <w:szCs w:val="22"/>
              </w:rPr>
              <w:t xml:space="preserve">15/60/540 </w:t>
            </w:r>
          </w:p>
          <w:p w:rsidR="001276E1" w:rsidRDefault="001276E1" w:rsidP="0020040C">
            <w:pPr>
              <w:jc w:val="center"/>
              <w:rPr>
                <w:b/>
                <w:sz w:val="24"/>
                <w:szCs w:val="24"/>
                <w:lang w:val="en-US"/>
              </w:rPr>
            </w:pPr>
          </w:p>
        </w:tc>
      </w:tr>
    </w:tbl>
    <w:p w:rsidR="00C37A4E" w:rsidRPr="00C37A4E" w:rsidRDefault="00C37A4E" w:rsidP="00C37A4E">
      <w:pPr>
        <w:adjustRightInd w:val="0"/>
        <w:jc w:val="center"/>
        <w:rPr>
          <w:color w:val="000000"/>
          <w:sz w:val="24"/>
          <w:szCs w:val="24"/>
        </w:rPr>
      </w:pPr>
      <w:r w:rsidRPr="00C37A4E">
        <w:rPr>
          <w:b/>
          <w:bCs/>
          <w:color w:val="000000"/>
          <w:sz w:val="24"/>
          <w:szCs w:val="24"/>
        </w:rPr>
        <w:t>Количество НОД (занятий) по образовательным областям в группах общеразвивающей  направленности</w:t>
      </w:r>
    </w:p>
    <w:p w:rsidR="00C37A4E" w:rsidRPr="00C37A4E" w:rsidRDefault="00C37A4E" w:rsidP="00C37A4E">
      <w:pPr>
        <w:spacing w:line="256" w:lineRule="auto"/>
        <w:jc w:val="center"/>
        <w:rPr>
          <w:b/>
          <w:bCs/>
          <w:sz w:val="24"/>
          <w:szCs w:val="24"/>
        </w:rPr>
      </w:pPr>
      <w:r w:rsidRPr="00C37A4E">
        <w:rPr>
          <w:b/>
          <w:bCs/>
          <w:sz w:val="24"/>
          <w:szCs w:val="24"/>
        </w:rPr>
        <w:lastRenderedPageBreak/>
        <w:t>период с 01.09.2022 года</w:t>
      </w:r>
    </w:p>
    <w:tbl>
      <w:tblPr>
        <w:tblStyle w:val="ac"/>
        <w:tblW w:w="14666" w:type="dxa"/>
        <w:tblLook w:val="04A0" w:firstRow="1" w:lastRow="0" w:firstColumn="1" w:lastColumn="0" w:noHBand="0" w:noVBand="1"/>
      </w:tblPr>
      <w:tblGrid>
        <w:gridCol w:w="2297"/>
        <w:gridCol w:w="2272"/>
        <w:gridCol w:w="2213"/>
        <w:gridCol w:w="1950"/>
        <w:gridCol w:w="2141"/>
        <w:gridCol w:w="2144"/>
        <w:gridCol w:w="1649"/>
      </w:tblGrid>
      <w:tr w:rsidR="00C37A4E" w:rsidRPr="0082206A" w:rsidTr="00A1005C">
        <w:trPr>
          <w:trHeight w:val="659"/>
        </w:trPr>
        <w:tc>
          <w:tcPr>
            <w:tcW w:w="2297" w:type="dxa"/>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autoSpaceDE w:val="0"/>
              <w:autoSpaceDN w:val="0"/>
              <w:adjustRightInd w:val="0"/>
              <w:rPr>
                <w:color w:val="000000"/>
                <w:sz w:val="24"/>
                <w:szCs w:val="24"/>
              </w:rPr>
            </w:pPr>
            <w:r w:rsidRPr="0082206A">
              <w:rPr>
                <w:b/>
                <w:bCs/>
                <w:color w:val="000000"/>
                <w:sz w:val="24"/>
                <w:szCs w:val="24"/>
              </w:rPr>
              <w:t xml:space="preserve">Образовательные области </w:t>
            </w:r>
          </w:p>
        </w:tc>
        <w:tc>
          <w:tcPr>
            <w:tcW w:w="2272" w:type="dxa"/>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autoSpaceDE w:val="0"/>
              <w:autoSpaceDN w:val="0"/>
              <w:adjustRightInd w:val="0"/>
              <w:jc w:val="center"/>
              <w:rPr>
                <w:color w:val="000000"/>
                <w:sz w:val="24"/>
                <w:szCs w:val="24"/>
              </w:rPr>
            </w:pPr>
            <w:r w:rsidRPr="0082206A">
              <w:rPr>
                <w:b/>
                <w:bCs/>
                <w:color w:val="000000"/>
                <w:sz w:val="24"/>
                <w:szCs w:val="24"/>
              </w:rPr>
              <w:t xml:space="preserve">1-ая </w:t>
            </w:r>
          </w:p>
          <w:p w:rsidR="00C37A4E" w:rsidRPr="0082206A" w:rsidRDefault="00C37A4E" w:rsidP="00A1005C">
            <w:pPr>
              <w:autoSpaceDE w:val="0"/>
              <w:autoSpaceDN w:val="0"/>
              <w:adjustRightInd w:val="0"/>
              <w:jc w:val="center"/>
              <w:rPr>
                <w:color w:val="000000"/>
                <w:sz w:val="24"/>
                <w:szCs w:val="24"/>
              </w:rPr>
            </w:pPr>
            <w:r w:rsidRPr="0082206A">
              <w:rPr>
                <w:b/>
                <w:bCs/>
                <w:color w:val="000000"/>
                <w:sz w:val="24"/>
                <w:szCs w:val="24"/>
              </w:rPr>
              <w:t xml:space="preserve">младшая группа </w:t>
            </w:r>
          </w:p>
          <w:p w:rsidR="00C37A4E" w:rsidRPr="0082206A" w:rsidRDefault="00C37A4E" w:rsidP="00A1005C">
            <w:pPr>
              <w:autoSpaceDE w:val="0"/>
              <w:autoSpaceDN w:val="0"/>
              <w:adjustRightInd w:val="0"/>
              <w:rPr>
                <w:color w:val="000000"/>
                <w:sz w:val="24"/>
                <w:szCs w:val="24"/>
              </w:rPr>
            </w:pPr>
          </w:p>
          <w:p w:rsidR="00C37A4E" w:rsidRPr="0082206A" w:rsidRDefault="00C37A4E" w:rsidP="00A1005C">
            <w:pPr>
              <w:jc w:val="center"/>
              <w:rPr>
                <w:sz w:val="24"/>
                <w:szCs w:val="24"/>
              </w:rPr>
            </w:pPr>
            <w:r w:rsidRPr="0082206A">
              <w:rPr>
                <w:b/>
                <w:bCs/>
                <w:sz w:val="24"/>
                <w:szCs w:val="24"/>
              </w:rPr>
              <w:t xml:space="preserve">(2-3 года) </w:t>
            </w:r>
          </w:p>
        </w:tc>
        <w:tc>
          <w:tcPr>
            <w:tcW w:w="2213" w:type="dxa"/>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autoSpaceDE w:val="0"/>
              <w:autoSpaceDN w:val="0"/>
              <w:adjustRightInd w:val="0"/>
              <w:jc w:val="center"/>
              <w:rPr>
                <w:color w:val="000000"/>
                <w:sz w:val="24"/>
                <w:szCs w:val="24"/>
              </w:rPr>
            </w:pPr>
            <w:r w:rsidRPr="0082206A">
              <w:rPr>
                <w:b/>
                <w:bCs/>
                <w:color w:val="000000"/>
                <w:sz w:val="24"/>
                <w:szCs w:val="24"/>
              </w:rPr>
              <w:t xml:space="preserve">2-ая </w:t>
            </w:r>
          </w:p>
          <w:p w:rsidR="00C37A4E" w:rsidRPr="0082206A" w:rsidRDefault="00C37A4E" w:rsidP="00A1005C">
            <w:pPr>
              <w:autoSpaceDE w:val="0"/>
              <w:autoSpaceDN w:val="0"/>
              <w:adjustRightInd w:val="0"/>
              <w:jc w:val="center"/>
              <w:rPr>
                <w:color w:val="000000"/>
                <w:sz w:val="24"/>
                <w:szCs w:val="24"/>
              </w:rPr>
            </w:pPr>
            <w:r w:rsidRPr="0082206A">
              <w:rPr>
                <w:b/>
                <w:bCs/>
                <w:color w:val="000000"/>
                <w:sz w:val="24"/>
                <w:szCs w:val="24"/>
              </w:rPr>
              <w:t xml:space="preserve">младшая группа </w:t>
            </w:r>
          </w:p>
          <w:p w:rsidR="00C37A4E" w:rsidRPr="0082206A" w:rsidRDefault="00C37A4E" w:rsidP="00A1005C">
            <w:pPr>
              <w:autoSpaceDE w:val="0"/>
              <w:autoSpaceDN w:val="0"/>
              <w:adjustRightInd w:val="0"/>
              <w:jc w:val="center"/>
              <w:rPr>
                <w:color w:val="000000"/>
                <w:sz w:val="24"/>
                <w:szCs w:val="24"/>
              </w:rPr>
            </w:pPr>
            <w:r w:rsidRPr="0082206A">
              <w:rPr>
                <w:b/>
                <w:bCs/>
                <w:color w:val="000000"/>
                <w:sz w:val="24"/>
                <w:szCs w:val="24"/>
              </w:rPr>
              <w:t xml:space="preserve">№1 </w:t>
            </w:r>
          </w:p>
          <w:p w:rsidR="00C37A4E" w:rsidRPr="0082206A" w:rsidRDefault="00C37A4E" w:rsidP="00A1005C">
            <w:pPr>
              <w:jc w:val="center"/>
              <w:rPr>
                <w:sz w:val="24"/>
                <w:szCs w:val="24"/>
              </w:rPr>
            </w:pPr>
            <w:r w:rsidRPr="0082206A">
              <w:rPr>
                <w:b/>
                <w:bCs/>
                <w:sz w:val="24"/>
                <w:szCs w:val="24"/>
              </w:rPr>
              <w:t xml:space="preserve">(3-4 года) </w:t>
            </w:r>
          </w:p>
        </w:tc>
        <w:tc>
          <w:tcPr>
            <w:tcW w:w="1950" w:type="dxa"/>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autoSpaceDE w:val="0"/>
              <w:autoSpaceDN w:val="0"/>
              <w:adjustRightInd w:val="0"/>
              <w:jc w:val="center"/>
              <w:rPr>
                <w:color w:val="000000"/>
                <w:sz w:val="24"/>
                <w:szCs w:val="24"/>
              </w:rPr>
            </w:pPr>
            <w:r w:rsidRPr="0082206A">
              <w:rPr>
                <w:b/>
                <w:bCs/>
                <w:color w:val="000000"/>
                <w:sz w:val="24"/>
                <w:szCs w:val="24"/>
              </w:rPr>
              <w:t xml:space="preserve">2-ая младшая группа </w:t>
            </w:r>
          </w:p>
          <w:p w:rsidR="00C37A4E" w:rsidRPr="0082206A" w:rsidRDefault="00C37A4E" w:rsidP="00A1005C">
            <w:pPr>
              <w:autoSpaceDE w:val="0"/>
              <w:autoSpaceDN w:val="0"/>
              <w:adjustRightInd w:val="0"/>
              <w:jc w:val="center"/>
              <w:rPr>
                <w:color w:val="000000"/>
                <w:sz w:val="24"/>
                <w:szCs w:val="24"/>
              </w:rPr>
            </w:pPr>
            <w:r w:rsidRPr="0082206A">
              <w:rPr>
                <w:b/>
                <w:bCs/>
                <w:color w:val="000000"/>
                <w:sz w:val="24"/>
                <w:szCs w:val="24"/>
              </w:rPr>
              <w:t xml:space="preserve">№2 </w:t>
            </w:r>
          </w:p>
          <w:p w:rsidR="00C37A4E" w:rsidRPr="0082206A" w:rsidRDefault="00C37A4E" w:rsidP="00A1005C">
            <w:pPr>
              <w:jc w:val="center"/>
              <w:rPr>
                <w:sz w:val="24"/>
                <w:szCs w:val="24"/>
              </w:rPr>
            </w:pPr>
            <w:r w:rsidRPr="0082206A">
              <w:rPr>
                <w:b/>
                <w:bCs/>
                <w:sz w:val="24"/>
                <w:szCs w:val="24"/>
              </w:rPr>
              <w:t xml:space="preserve">(3-4года </w:t>
            </w:r>
          </w:p>
        </w:tc>
        <w:tc>
          <w:tcPr>
            <w:tcW w:w="2141" w:type="dxa"/>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autoSpaceDE w:val="0"/>
              <w:autoSpaceDN w:val="0"/>
              <w:adjustRightInd w:val="0"/>
              <w:jc w:val="center"/>
              <w:rPr>
                <w:color w:val="000000"/>
                <w:sz w:val="24"/>
                <w:szCs w:val="24"/>
              </w:rPr>
            </w:pPr>
            <w:r w:rsidRPr="0082206A">
              <w:rPr>
                <w:b/>
                <w:bCs/>
                <w:color w:val="000000"/>
                <w:sz w:val="24"/>
                <w:szCs w:val="24"/>
              </w:rPr>
              <w:t xml:space="preserve">Средняя группа </w:t>
            </w:r>
          </w:p>
          <w:p w:rsidR="00C37A4E" w:rsidRPr="0082206A" w:rsidRDefault="00C37A4E" w:rsidP="00A1005C">
            <w:pPr>
              <w:autoSpaceDE w:val="0"/>
              <w:autoSpaceDN w:val="0"/>
              <w:adjustRightInd w:val="0"/>
              <w:jc w:val="center"/>
              <w:rPr>
                <w:color w:val="000000"/>
                <w:sz w:val="24"/>
                <w:szCs w:val="24"/>
              </w:rPr>
            </w:pPr>
            <w:r w:rsidRPr="0082206A">
              <w:rPr>
                <w:b/>
                <w:bCs/>
                <w:color w:val="000000"/>
                <w:sz w:val="24"/>
                <w:szCs w:val="24"/>
              </w:rPr>
              <w:t xml:space="preserve">№7 </w:t>
            </w:r>
          </w:p>
          <w:p w:rsidR="00C37A4E" w:rsidRPr="0082206A" w:rsidRDefault="00C37A4E" w:rsidP="00A1005C">
            <w:pPr>
              <w:jc w:val="center"/>
              <w:rPr>
                <w:sz w:val="24"/>
                <w:szCs w:val="24"/>
              </w:rPr>
            </w:pPr>
            <w:r w:rsidRPr="0082206A">
              <w:rPr>
                <w:b/>
                <w:bCs/>
                <w:sz w:val="24"/>
                <w:szCs w:val="24"/>
              </w:rPr>
              <w:t xml:space="preserve">(4-5 лет) </w:t>
            </w:r>
          </w:p>
        </w:tc>
        <w:tc>
          <w:tcPr>
            <w:tcW w:w="2144" w:type="dxa"/>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autoSpaceDE w:val="0"/>
              <w:autoSpaceDN w:val="0"/>
              <w:adjustRightInd w:val="0"/>
              <w:jc w:val="center"/>
              <w:rPr>
                <w:color w:val="000000"/>
                <w:sz w:val="24"/>
                <w:szCs w:val="24"/>
              </w:rPr>
            </w:pPr>
            <w:r w:rsidRPr="0082206A">
              <w:rPr>
                <w:b/>
                <w:bCs/>
                <w:color w:val="000000"/>
                <w:sz w:val="24"/>
                <w:szCs w:val="24"/>
              </w:rPr>
              <w:t xml:space="preserve">Старшая </w:t>
            </w:r>
          </w:p>
          <w:p w:rsidR="00C37A4E" w:rsidRPr="0082206A" w:rsidRDefault="00C37A4E" w:rsidP="00A1005C">
            <w:pPr>
              <w:autoSpaceDE w:val="0"/>
              <w:autoSpaceDN w:val="0"/>
              <w:adjustRightInd w:val="0"/>
              <w:jc w:val="center"/>
              <w:rPr>
                <w:color w:val="000000"/>
                <w:sz w:val="24"/>
                <w:szCs w:val="24"/>
              </w:rPr>
            </w:pPr>
            <w:r w:rsidRPr="0082206A">
              <w:rPr>
                <w:b/>
                <w:bCs/>
                <w:color w:val="000000"/>
                <w:sz w:val="24"/>
                <w:szCs w:val="24"/>
              </w:rPr>
              <w:t xml:space="preserve">группа </w:t>
            </w:r>
          </w:p>
          <w:p w:rsidR="00C37A4E" w:rsidRPr="0082206A" w:rsidRDefault="00C37A4E" w:rsidP="00A1005C">
            <w:pPr>
              <w:autoSpaceDE w:val="0"/>
              <w:autoSpaceDN w:val="0"/>
              <w:adjustRightInd w:val="0"/>
              <w:jc w:val="center"/>
              <w:rPr>
                <w:color w:val="000000"/>
                <w:sz w:val="24"/>
                <w:szCs w:val="24"/>
              </w:rPr>
            </w:pPr>
            <w:r w:rsidRPr="0082206A">
              <w:rPr>
                <w:b/>
                <w:bCs/>
                <w:color w:val="000000"/>
                <w:sz w:val="24"/>
                <w:szCs w:val="24"/>
              </w:rPr>
              <w:t xml:space="preserve">№6 </w:t>
            </w:r>
          </w:p>
          <w:p w:rsidR="00C37A4E" w:rsidRPr="0082206A" w:rsidRDefault="00C37A4E" w:rsidP="00A1005C">
            <w:pPr>
              <w:jc w:val="center"/>
              <w:rPr>
                <w:sz w:val="24"/>
                <w:szCs w:val="24"/>
              </w:rPr>
            </w:pPr>
            <w:r w:rsidRPr="0082206A">
              <w:rPr>
                <w:b/>
                <w:bCs/>
                <w:sz w:val="24"/>
                <w:szCs w:val="24"/>
              </w:rPr>
              <w:t xml:space="preserve">(5-6 лет </w:t>
            </w:r>
          </w:p>
        </w:tc>
        <w:tc>
          <w:tcPr>
            <w:tcW w:w="1649" w:type="dxa"/>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autoSpaceDE w:val="0"/>
              <w:autoSpaceDN w:val="0"/>
              <w:adjustRightInd w:val="0"/>
              <w:jc w:val="center"/>
              <w:rPr>
                <w:color w:val="000000"/>
                <w:sz w:val="24"/>
                <w:szCs w:val="24"/>
              </w:rPr>
            </w:pPr>
            <w:r w:rsidRPr="0082206A">
              <w:rPr>
                <w:b/>
                <w:bCs/>
                <w:color w:val="000000"/>
                <w:sz w:val="24"/>
                <w:szCs w:val="24"/>
              </w:rPr>
              <w:t xml:space="preserve">Подгот. </w:t>
            </w:r>
          </w:p>
          <w:p w:rsidR="00C37A4E" w:rsidRPr="0082206A" w:rsidRDefault="00C37A4E" w:rsidP="00A1005C">
            <w:pPr>
              <w:autoSpaceDE w:val="0"/>
              <w:autoSpaceDN w:val="0"/>
              <w:adjustRightInd w:val="0"/>
              <w:jc w:val="center"/>
              <w:rPr>
                <w:color w:val="000000"/>
                <w:sz w:val="24"/>
                <w:szCs w:val="24"/>
              </w:rPr>
            </w:pPr>
            <w:r w:rsidRPr="0082206A">
              <w:rPr>
                <w:b/>
                <w:bCs/>
                <w:color w:val="000000"/>
                <w:sz w:val="24"/>
                <w:szCs w:val="24"/>
              </w:rPr>
              <w:t xml:space="preserve">группа </w:t>
            </w:r>
          </w:p>
          <w:p w:rsidR="00C37A4E" w:rsidRPr="0082206A" w:rsidRDefault="00C37A4E" w:rsidP="00A1005C">
            <w:pPr>
              <w:autoSpaceDE w:val="0"/>
              <w:autoSpaceDN w:val="0"/>
              <w:adjustRightInd w:val="0"/>
              <w:jc w:val="center"/>
              <w:rPr>
                <w:color w:val="000000"/>
                <w:sz w:val="24"/>
                <w:szCs w:val="24"/>
              </w:rPr>
            </w:pPr>
            <w:r w:rsidRPr="0082206A">
              <w:rPr>
                <w:b/>
                <w:bCs/>
                <w:color w:val="000000"/>
                <w:sz w:val="24"/>
                <w:szCs w:val="24"/>
              </w:rPr>
              <w:t xml:space="preserve">№4 </w:t>
            </w:r>
          </w:p>
          <w:p w:rsidR="00C37A4E" w:rsidRPr="0082206A" w:rsidRDefault="00C37A4E" w:rsidP="00A1005C">
            <w:pPr>
              <w:jc w:val="center"/>
              <w:rPr>
                <w:sz w:val="24"/>
                <w:szCs w:val="24"/>
              </w:rPr>
            </w:pPr>
            <w:r w:rsidRPr="0082206A">
              <w:rPr>
                <w:b/>
                <w:bCs/>
                <w:sz w:val="24"/>
                <w:szCs w:val="24"/>
              </w:rPr>
              <w:t xml:space="preserve">(6-7лет) </w:t>
            </w:r>
          </w:p>
        </w:tc>
      </w:tr>
      <w:tr w:rsidR="00C37A4E" w:rsidRPr="0082206A" w:rsidTr="00A1005C">
        <w:trPr>
          <w:trHeight w:val="762"/>
        </w:trPr>
        <w:tc>
          <w:tcPr>
            <w:tcW w:w="2297" w:type="dxa"/>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autoSpaceDE w:val="0"/>
              <w:autoSpaceDN w:val="0"/>
              <w:adjustRightInd w:val="0"/>
              <w:rPr>
                <w:color w:val="000000"/>
                <w:sz w:val="24"/>
                <w:szCs w:val="24"/>
              </w:rPr>
            </w:pPr>
            <w:r w:rsidRPr="0082206A">
              <w:rPr>
                <w:b/>
                <w:bCs/>
                <w:color w:val="000000"/>
                <w:sz w:val="24"/>
                <w:szCs w:val="24"/>
              </w:rPr>
              <w:t xml:space="preserve">Социально-коммуникативное развитие </w:t>
            </w:r>
          </w:p>
        </w:tc>
        <w:tc>
          <w:tcPr>
            <w:tcW w:w="12369" w:type="dxa"/>
            <w:gridSpan w:val="6"/>
            <w:tcBorders>
              <w:top w:val="single" w:sz="4" w:space="0" w:color="auto"/>
              <w:left w:val="single" w:sz="4" w:space="0" w:color="auto"/>
              <w:bottom w:val="single" w:sz="4" w:space="0" w:color="auto"/>
              <w:right w:val="single" w:sz="4" w:space="0" w:color="auto"/>
            </w:tcBorders>
          </w:tcPr>
          <w:p w:rsidR="00C37A4E" w:rsidRPr="0082206A" w:rsidRDefault="00C37A4E" w:rsidP="00A1005C">
            <w:pPr>
              <w:jc w:val="center"/>
              <w:rPr>
                <w:sz w:val="24"/>
                <w:szCs w:val="24"/>
              </w:rPr>
            </w:pPr>
          </w:p>
          <w:p w:rsidR="00C37A4E" w:rsidRPr="0082206A" w:rsidRDefault="00C37A4E" w:rsidP="00A1005C">
            <w:pPr>
              <w:jc w:val="center"/>
              <w:rPr>
                <w:b/>
                <w:sz w:val="24"/>
                <w:szCs w:val="24"/>
              </w:rPr>
            </w:pPr>
            <w:r w:rsidRPr="0082206A">
              <w:rPr>
                <w:b/>
                <w:sz w:val="24"/>
                <w:szCs w:val="24"/>
              </w:rPr>
              <w:t>Планируется в режимных моментах</w:t>
            </w:r>
          </w:p>
        </w:tc>
      </w:tr>
      <w:tr w:rsidR="00C37A4E" w:rsidRPr="0082206A" w:rsidTr="00A1005C">
        <w:trPr>
          <w:trHeight w:val="513"/>
        </w:trPr>
        <w:tc>
          <w:tcPr>
            <w:tcW w:w="2297" w:type="dxa"/>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autoSpaceDE w:val="0"/>
              <w:autoSpaceDN w:val="0"/>
              <w:adjustRightInd w:val="0"/>
              <w:rPr>
                <w:color w:val="000000"/>
                <w:sz w:val="24"/>
                <w:szCs w:val="24"/>
              </w:rPr>
            </w:pPr>
            <w:r w:rsidRPr="0082206A">
              <w:rPr>
                <w:b/>
                <w:bCs/>
                <w:color w:val="000000"/>
                <w:sz w:val="24"/>
                <w:szCs w:val="24"/>
              </w:rPr>
              <w:t xml:space="preserve">Познавательное развитие: </w:t>
            </w:r>
          </w:p>
        </w:tc>
        <w:tc>
          <w:tcPr>
            <w:tcW w:w="2272" w:type="dxa"/>
            <w:tcBorders>
              <w:top w:val="single" w:sz="4" w:space="0" w:color="auto"/>
              <w:left w:val="single" w:sz="4" w:space="0" w:color="auto"/>
              <w:bottom w:val="single" w:sz="4" w:space="0" w:color="auto"/>
              <w:right w:val="single" w:sz="4" w:space="0" w:color="auto"/>
            </w:tcBorders>
          </w:tcPr>
          <w:p w:rsidR="00C37A4E" w:rsidRPr="0082206A" w:rsidRDefault="00C37A4E" w:rsidP="00A1005C">
            <w:pPr>
              <w:autoSpaceDE w:val="0"/>
              <w:autoSpaceDN w:val="0"/>
              <w:adjustRightInd w:val="0"/>
              <w:jc w:val="center"/>
              <w:rPr>
                <w:color w:val="000000"/>
                <w:sz w:val="24"/>
                <w:szCs w:val="24"/>
              </w:rPr>
            </w:pPr>
            <w:r w:rsidRPr="0082206A">
              <w:rPr>
                <w:b/>
                <w:bCs/>
                <w:color w:val="000000"/>
                <w:sz w:val="24"/>
                <w:szCs w:val="24"/>
              </w:rPr>
              <w:t xml:space="preserve">1/4/36 </w:t>
            </w:r>
          </w:p>
          <w:p w:rsidR="00C37A4E" w:rsidRPr="0082206A" w:rsidRDefault="00C37A4E" w:rsidP="00A1005C">
            <w:pPr>
              <w:jc w:val="center"/>
              <w:rPr>
                <w:sz w:val="24"/>
                <w:szCs w:val="24"/>
              </w:rPr>
            </w:pPr>
          </w:p>
        </w:tc>
        <w:tc>
          <w:tcPr>
            <w:tcW w:w="2213" w:type="dxa"/>
            <w:tcBorders>
              <w:top w:val="single" w:sz="4" w:space="0" w:color="auto"/>
              <w:left w:val="single" w:sz="4" w:space="0" w:color="auto"/>
              <w:bottom w:val="single" w:sz="4" w:space="0" w:color="auto"/>
              <w:right w:val="single" w:sz="4" w:space="0" w:color="auto"/>
            </w:tcBorders>
          </w:tcPr>
          <w:p w:rsidR="00C37A4E" w:rsidRPr="0082206A" w:rsidRDefault="00C37A4E" w:rsidP="00A1005C">
            <w:pPr>
              <w:autoSpaceDE w:val="0"/>
              <w:autoSpaceDN w:val="0"/>
              <w:adjustRightInd w:val="0"/>
              <w:jc w:val="center"/>
              <w:rPr>
                <w:b/>
                <w:color w:val="000000"/>
                <w:sz w:val="24"/>
                <w:szCs w:val="24"/>
              </w:rPr>
            </w:pPr>
            <w:r w:rsidRPr="0082206A">
              <w:rPr>
                <w:b/>
                <w:color w:val="000000"/>
                <w:sz w:val="24"/>
                <w:szCs w:val="24"/>
              </w:rPr>
              <w:t>2/8/72</w:t>
            </w:r>
          </w:p>
          <w:p w:rsidR="00C37A4E" w:rsidRPr="0082206A" w:rsidRDefault="00C37A4E" w:rsidP="00A1005C">
            <w:pPr>
              <w:jc w:val="center"/>
              <w:rPr>
                <w:sz w:val="24"/>
                <w:szCs w:val="24"/>
              </w:rPr>
            </w:pPr>
          </w:p>
        </w:tc>
        <w:tc>
          <w:tcPr>
            <w:tcW w:w="1950" w:type="dxa"/>
            <w:tcBorders>
              <w:top w:val="single" w:sz="4" w:space="0" w:color="auto"/>
              <w:left w:val="single" w:sz="4" w:space="0" w:color="auto"/>
              <w:bottom w:val="single" w:sz="4" w:space="0" w:color="auto"/>
              <w:right w:val="single" w:sz="4" w:space="0" w:color="auto"/>
            </w:tcBorders>
          </w:tcPr>
          <w:p w:rsidR="00C37A4E" w:rsidRPr="0082206A" w:rsidRDefault="00C37A4E" w:rsidP="00A1005C">
            <w:pPr>
              <w:autoSpaceDE w:val="0"/>
              <w:autoSpaceDN w:val="0"/>
              <w:adjustRightInd w:val="0"/>
              <w:jc w:val="center"/>
              <w:rPr>
                <w:b/>
                <w:color w:val="000000"/>
                <w:sz w:val="24"/>
                <w:szCs w:val="24"/>
              </w:rPr>
            </w:pPr>
            <w:r w:rsidRPr="0082206A">
              <w:rPr>
                <w:b/>
                <w:color w:val="000000"/>
                <w:sz w:val="24"/>
                <w:szCs w:val="24"/>
              </w:rPr>
              <w:t>2/8/72</w:t>
            </w:r>
          </w:p>
          <w:p w:rsidR="00C37A4E" w:rsidRPr="0082206A" w:rsidRDefault="00C37A4E" w:rsidP="00A1005C">
            <w:pPr>
              <w:jc w:val="center"/>
              <w:rPr>
                <w:sz w:val="24"/>
                <w:szCs w:val="24"/>
              </w:rPr>
            </w:pPr>
          </w:p>
        </w:tc>
        <w:tc>
          <w:tcPr>
            <w:tcW w:w="2141" w:type="dxa"/>
            <w:tcBorders>
              <w:top w:val="single" w:sz="4" w:space="0" w:color="auto"/>
              <w:left w:val="single" w:sz="4" w:space="0" w:color="auto"/>
              <w:bottom w:val="single" w:sz="4" w:space="0" w:color="auto"/>
              <w:right w:val="single" w:sz="4" w:space="0" w:color="auto"/>
            </w:tcBorders>
          </w:tcPr>
          <w:p w:rsidR="00C37A4E" w:rsidRPr="0082206A" w:rsidRDefault="00C37A4E" w:rsidP="00A1005C">
            <w:pPr>
              <w:autoSpaceDE w:val="0"/>
              <w:autoSpaceDN w:val="0"/>
              <w:adjustRightInd w:val="0"/>
              <w:jc w:val="center"/>
              <w:rPr>
                <w:b/>
                <w:color w:val="000000"/>
                <w:sz w:val="24"/>
                <w:szCs w:val="24"/>
              </w:rPr>
            </w:pPr>
            <w:r w:rsidRPr="0082206A">
              <w:rPr>
                <w:b/>
                <w:color w:val="000000"/>
                <w:sz w:val="24"/>
                <w:szCs w:val="24"/>
              </w:rPr>
              <w:t xml:space="preserve">2/8/72 </w:t>
            </w:r>
          </w:p>
          <w:p w:rsidR="00C37A4E" w:rsidRPr="0082206A" w:rsidRDefault="00C37A4E" w:rsidP="00A1005C">
            <w:pPr>
              <w:jc w:val="center"/>
              <w:rPr>
                <w:sz w:val="24"/>
                <w:szCs w:val="24"/>
              </w:rPr>
            </w:pPr>
          </w:p>
        </w:tc>
        <w:tc>
          <w:tcPr>
            <w:tcW w:w="2144" w:type="dxa"/>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jc w:val="center"/>
              <w:rPr>
                <w:b/>
                <w:sz w:val="24"/>
                <w:szCs w:val="24"/>
                <w:lang w:val="en-US"/>
              </w:rPr>
            </w:pPr>
            <w:r w:rsidRPr="0082206A">
              <w:rPr>
                <w:b/>
                <w:sz w:val="24"/>
                <w:szCs w:val="24"/>
                <w:lang w:val="en-US"/>
              </w:rPr>
              <w:t>3/13/108</w:t>
            </w:r>
          </w:p>
        </w:tc>
        <w:tc>
          <w:tcPr>
            <w:tcW w:w="1649" w:type="dxa"/>
            <w:tcBorders>
              <w:top w:val="single" w:sz="4" w:space="0" w:color="auto"/>
              <w:left w:val="single" w:sz="4" w:space="0" w:color="auto"/>
              <w:bottom w:val="single" w:sz="4" w:space="0" w:color="auto"/>
              <w:right w:val="single" w:sz="4" w:space="0" w:color="auto"/>
            </w:tcBorders>
          </w:tcPr>
          <w:p w:rsidR="00C37A4E" w:rsidRPr="0082206A" w:rsidRDefault="00C37A4E" w:rsidP="00A1005C">
            <w:pPr>
              <w:autoSpaceDE w:val="0"/>
              <w:autoSpaceDN w:val="0"/>
              <w:adjustRightInd w:val="0"/>
              <w:jc w:val="center"/>
              <w:rPr>
                <w:color w:val="000000"/>
                <w:sz w:val="24"/>
                <w:szCs w:val="24"/>
              </w:rPr>
            </w:pPr>
            <w:r w:rsidRPr="0082206A">
              <w:rPr>
                <w:b/>
                <w:bCs/>
                <w:color w:val="000000"/>
                <w:sz w:val="24"/>
                <w:szCs w:val="24"/>
              </w:rPr>
              <w:t xml:space="preserve">4/16/144 </w:t>
            </w:r>
          </w:p>
          <w:p w:rsidR="00C37A4E" w:rsidRPr="0082206A" w:rsidRDefault="00C37A4E" w:rsidP="00A1005C">
            <w:pPr>
              <w:jc w:val="center"/>
              <w:rPr>
                <w:sz w:val="24"/>
                <w:szCs w:val="24"/>
              </w:rPr>
            </w:pPr>
          </w:p>
        </w:tc>
      </w:tr>
      <w:tr w:rsidR="00C37A4E" w:rsidRPr="0082206A" w:rsidTr="00A1005C">
        <w:trPr>
          <w:trHeight w:val="547"/>
        </w:trPr>
        <w:tc>
          <w:tcPr>
            <w:tcW w:w="2297" w:type="dxa"/>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autoSpaceDE w:val="0"/>
              <w:autoSpaceDN w:val="0"/>
              <w:adjustRightInd w:val="0"/>
              <w:rPr>
                <w:color w:val="000000"/>
                <w:sz w:val="24"/>
                <w:szCs w:val="24"/>
              </w:rPr>
            </w:pPr>
            <w:r w:rsidRPr="0082206A">
              <w:rPr>
                <w:color w:val="000000"/>
                <w:sz w:val="24"/>
                <w:szCs w:val="24"/>
              </w:rPr>
              <w:t xml:space="preserve">Окружающий мир </w:t>
            </w:r>
          </w:p>
        </w:tc>
        <w:tc>
          <w:tcPr>
            <w:tcW w:w="2272" w:type="dxa"/>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autoSpaceDE w:val="0"/>
              <w:autoSpaceDN w:val="0"/>
              <w:adjustRightInd w:val="0"/>
              <w:jc w:val="center"/>
              <w:rPr>
                <w:color w:val="000000"/>
                <w:sz w:val="24"/>
                <w:szCs w:val="24"/>
              </w:rPr>
            </w:pPr>
            <w:r w:rsidRPr="0082206A">
              <w:rPr>
                <w:b/>
                <w:bCs/>
                <w:color w:val="000000"/>
                <w:sz w:val="24"/>
                <w:szCs w:val="24"/>
              </w:rPr>
              <w:t xml:space="preserve">1/4/36 </w:t>
            </w:r>
          </w:p>
        </w:tc>
        <w:tc>
          <w:tcPr>
            <w:tcW w:w="2213" w:type="dxa"/>
            <w:tcBorders>
              <w:top w:val="single" w:sz="4" w:space="0" w:color="auto"/>
              <w:left w:val="single" w:sz="4" w:space="0" w:color="auto"/>
              <w:bottom w:val="single" w:sz="4" w:space="0" w:color="auto"/>
              <w:right w:val="single" w:sz="4" w:space="0" w:color="auto"/>
            </w:tcBorders>
          </w:tcPr>
          <w:p w:rsidR="00C37A4E" w:rsidRPr="0082206A" w:rsidRDefault="00C37A4E" w:rsidP="00A1005C">
            <w:pPr>
              <w:autoSpaceDE w:val="0"/>
              <w:autoSpaceDN w:val="0"/>
              <w:adjustRightInd w:val="0"/>
              <w:jc w:val="center"/>
              <w:rPr>
                <w:color w:val="000000"/>
                <w:sz w:val="24"/>
                <w:szCs w:val="24"/>
              </w:rPr>
            </w:pPr>
            <w:r w:rsidRPr="0082206A">
              <w:rPr>
                <w:b/>
                <w:bCs/>
                <w:color w:val="000000"/>
                <w:sz w:val="24"/>
                <w:szCs w:val="24"/>
              </w:rPr>
              <w:t>1/4/36</w:t>
            </w:r>
          </w:p>
          <w:p w:rsidR="00C37A4E" w:rsidRPr="0082206A" w:rsidRDefault="00C37A4E" w:rsidP="00A1005C">
            <w:pPr>
              <w:jc w:val="center"/>
              <w:rPr>
                <w:b/>
                <w:sz w:val="24"/>
                <w:szCs w:val="24"/>
                <w:lang w:val="en-US"/>
              </w:rPr>
            </w:pPr>
          </w:p>
        </w:tc>
        <w:tc>
          <w:tcPr>
            <w:tcW w:w="1950" w:type="dxa"/>
            <w:tcBorders>
              <w:top w:val="single" w:sz="4" w:space="0" w:color="auto"/>
              <w:left w:val="single" w:sz="4" w:space="0" w:color="auto"/>
              <w:bottom w:val="single" w:sz="4" w:space="0" w:color="auto"/>
              <w:right w:val="single" w:sz="4" w:space="0" w:color="auto"/>
            </w:tcBorders>
          </w:tcPr>
          <w:p w:rsidR="00C37A4E" w:rsidRPr="0082206A" w:rsidRDefault="00C37A4E" w:rsidP="00A1005C">
            <w:pPr>
              <w:autoSpaceDE w:val="0"/>
              <w:autoSpaceDN w:val="0"/>
              <w:adjustRightInd w:val="0"/>
              <w:jc w:val="center"/>
              <w:rPr>
                <w:color w:val="000000"/>
                <w:sz w:val="24"/>
                <w:szCs w:val="24"/>
              </w:rPr>
            </w:pPr>
            <w:r w:rsidRPr="0082206A">
              <w:rPr>
                <w:b/>
                <w:bCs/>
                <w:color w:val="000000"/>
                <w:sz w:val="24"/>
                <w:szCs w:val="24"/>
              </w:rPr>
              <w:t>1/4/36</w:t>
            </w:r>
          </w:p>
          <w:p w:rsidR="00C37A4E" w:rsidRPr="0082206A" w:rsidRDefault="00C37A4E" w:rsidP="00A1005C">
            <w:pPr>
              <w:jc w:val="center"/>
              <w:rPr>
                <w:b/>
                <w:sz w:val="24"/>
                <w:szCs w:val="24"/>
                <w:lang w:val="en-US"/>
              </w:rPr>
            </w:pPr>
          </w:p>
        </w:tc>
        <w:tc>
          <w:tcPr>
            <w:tcW w:w="2141" w:type="dxa"/>
            <w:tcBorders>
              <w:top w:val="single" w:sz="4" w:space="0" w:color="auto"/>
              <w:left w:val="single" w:sz="4" w:space="0" w:color="auto"/>
              <w:bottom w:val="single" w:sz="4" w:space="0" w:color="auto"/>
              <w:right w:val="single" w:sz="4" w:space="0" w:color="auto"/>
            </w:tcBorders>
          </w:tcPr>
          <w:p w:rsidR="00C37A4E" w:rsidRPr="0082206A" w:rsidRDefault="00C37A4E" w:rsidP="00A1005C">
            <w:pPr>
              <w:autoSpaceDE w:val="0"/>
              <w:autoSpaceDN w:val="0"/>
              <w:adjustRightInd w:val="0"/>
              <w:jc w:val="center"/>
              <w:rPr>
                <w:color w:val="000000"/>
                <w:sz w:val="24"/>
                <w:szCs w:val="24"/>
              </w:rPr>
            </w:pPr>
            <w:r w:rsidRPr="0082206A">
              <w:rPr>
                <w:b/>
                <w:bCs/>
                <w:color w:val="000000"/>
                <w:sz w:val="24"/>
                <w:szCs w:val="24"/>
              </w:rPr>
              <w:t xml:space="preserve">1/4/36 </w:t>
            </w:r>
          </w:p>
          <w:p w:rsidR="00C37A4E" w:rsidRPr="0082206A" w:rsidRDefault="00C37A4E" w:rsidP="00A1005C">
            <w:pPr>
              <w:jc w:val="center"/>
              <w:rPr>
                <w:sz w:val="24"/>
                <w:szCs w:val="24"/>
              </w:rPr>
            </w:pPr>
          </w:p>
        </w:tc>
        <w:tc>
          <w:tcPr>
            <w:tcW w:w="2144" w:type="dxa"/>
            <w:tcBorders>
              <w:top w:val="single" w:sz="4" w:space="0" w:color="auto"/>
              <w:left w:val="single" w:sz="4" w:space="0" w:color="auto"/>
              <w:bottom w:val="single" w:sz="4" w:space="0" w:color="auto"/>
              <w:right w:val="single" w:sz="4" w:space="0" w:color="auto"/>
            </w:tcBorders>
          </w:tcPr>
          <w:p w:rsidR="00C37A4E" w:rsidRPr="0082206A" w:rsidRDefault="00C37A4E" w:rsidP="00A1005C">
            <w:pPr>
              <w:autoSpaceDE w:val="0"/>
              <w:autoSpaceDN w:val="0"/>
              <w:adjustRightInd w:val="0"/>
              <w:jc w:val="center"/>
              <w:rPr>
                <w:b/>
                <w:color w:val="000000"/>
                <w:sz w:val="24"/>
                <w:szCs w:val="24"/>
              </w:rPr>
            </w:pPr>
            <w:r w:rsidRPr="0082206A">
              <w:rPr>
                <w:b/>
                <w:color w:val="000000"/>
                <w:sz w:val="24"/>
                <w:szCs w:val="24"/>
              </w:rPr>
              <w:t xml:space="preserve">2/8/72 </w:t>
            </w:r>
          </w:p>
          <w:p w:rsidR="00C37A4E" w:rsidRPr="0082206A" w:rsidRDefault="00C37A4E" w:rsidP="00A1005C">
            <w:pPr>
              <w:jc w:val="center"/>
              <w:rPr>
                <w:b/>
                <w:sz w:val="24"/>
                <w:szCs w:val="24"/>
                <w:lang w:val="en-US"/>
              </w:rPr>
            </w:pPr>
          </w:p>
        </w:tc>
        <w:tc>
          <w:tcPr>
            <w:tcW w:w="1649" w:type="dxa"/>
            <w:tcBorders>
              <w:top w:val="single" w:sz="4" w:space="0" w:color="auto"/>
              <w:left w:val="single" w:sz="4" w:space="0" w:color="auto"/>
              <w:bottom w:val="single" w:sz="4" w:space="0" w:color="auto"/>
              <w:right w:val="single" w:sz="4" w:space="0" w:color="auto"/>
            </w:tcBorders>
          </w:tcPr>
          <w:p w:rsidR="00C37A4E" w:rsidRPr="0082206A" w:rsidRDefault="00C37A4E" w:rsidP="00A1005C">
            <w:pPr>
              <w:autoSpaceDE w:val="0"/>
              <w:autoSpaceDN w:val="0"/>
              <w:adjustRightInd w:val="0"/>
              <w:jc w:val="center"/>
              <w:rPr>
                <w:b/>
                <w:color w:val="000000"/>
                <w:sz w:val="24"/>
                <w:szCs w:val="24"/>
              </w:rPr>
            </w:pPr>
            <w:r w:rsidRPr="0082206A">
              <w:rPr>
                <w:b/>
                <w:color w:val="000000"/>
                <w:sz w:val="24"/>
                <w:szCs w:val="24"/>
              </w:rPr>
              <w:t xml:space="preserve">2/8/72 </w:t>
            </w:r>
          </w:p>
          <w:p w:rsidR="00C37A4E" w:rsidRPr="0082206A" w:rsidRDefault="00C37A4E" w:rsidP="00A1005C">
            <w:pPr>
              <w:jc w:val="center"/>
              <w:rPr>
                <w:sz w:val="24"/>
                <w:szCs w:val="24"/>
              </w:rPr>
            </w:pPr>
          </w:p>
        </w:tc>
      </w:tr>
      <w:tr w:rsidR="00C37A4E" w:rsidRPr="0082206A" w:rsidTr="00A1005C">
        <w:trPr>
          <w:trHeight w:val="499"/>
        </w:trPr>
        <w:tc>
          <w:tcPr>
            <w:tcW w:w="2297" w:type="dxa"/>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autoSpaceDE w:val="0"/>
              <w:autoSpaceDN w:val="0"/>
              <w:adjustRightInd w:val="0"/>
              <w:rPr>
                <w:color w:val="000000"/>
                <w:sz w:val="24"/>
                <w:szCs w:val="24"/>
              </w:rPr>
            </w:pPr>
            <w:r w:rsidRPr="0082206A">
              <w:rPr>
                <w:color w:val="000000"/>
                <w:sz w:val="24"/>
                <w:szCs w:val="24"/>
              </w:rPr>
              <w:t xml:space="preserve">Математика </w:t>
            </w:r>
          </w:p>
        </w:tc>
        <w:tc>
          <w:tcPr>
            <w:tcW w:w="2272" w:type="dxa"/>
            <w:tcBorders>
              <w:top w:val="single" w:sz="4" w:space="0" w:color="auto"/>
              <w:left w:val="single" w:sz="4" w:space="0" w:color="auto"/>
              <w:bottom w:val="single" w:sz="4" w:space="0" w:color="auto"/>
              <w:right w:val="single" w:sz="4" w:space="0" w:color="auto"/>
            </w:tcBorders>
          </w:tcPr>
          <w:p w:rsidR="00C37A4E" w:rsidRPr="0082206A" w:rsidRDefault="00C37A4E" w:rsidP="00A1005C">
            <w:pPr>
              <w:autoSpaceDE w:val="0"/>
              <w:autoSpaceDN w:val="0"/>
              <w:adjustRightInd w:val="0"/>
              <w:jc w:val="center"/>
              <w:rPr>
                <w:color w:val="000000"/>
                <w:sz w:val="24"/>
                <w:szCs w:val="24"/>
              </w:rPr>
            </w:pPr>
            <w:r w:rsidRPr="0082206A">
              <w:rPr>
                <w:b/>
                <w:bCs/>
                <w:color w:val="000000"/>
                <w:sz w:val="24"/>
                <w:szCs w:val="24"/>
              </w:rPr>
              <w:t xml:space="preserve">1/4/36 </w:t>
            </w:r>
          </w:p>
          <w:p w:rsidR="00C37A4E" w:rsidRPr="0082206A" w:rsidRDefault="00C37A4E" w:rsidP="00A1005C">
            <w:pPr>
              <w:jc w:val="center"/>
              <w:rPr>
                <w:sz w:val="24"/>
                <w:szCs w:val="24"/>
              </w:rPr>
            </w:pPr>
          </w:p>
        </w:tc>
        <w:tc>
          <w:tcPr>
            <w:tcW w:w="2213" w:type="dxa"/>
            <w:tcBorders>
              <w:top w:val="single" w:sz="4" w:space="0" w:color="auto"/>
              <w:left w:val="single" w:sz="4" w:space="0" w:color="auto"/>
              <w:bottom w:val="single" w:sz="4" w:space="0" w:color="auto"/>
              <w:right w:val="single" w:sz="4" w:space="0" w:color="auto"/>
            </w:tcBorders>
          </w:tcPr>
          <w:p w:rsidR="00C37A4E" w:rsidRPr="0082206A" w:rsidRDefault="00C37A4E" w:rsidP="00A1005C">
            <w:pPr>
              <w:autoSpaceDE w:val="0"/>
              <w:autoSpaceDN w:val="0"/>
              <w:adjustRightInd w:val="0"/>
              <w:jc w:val="center"/>
              <w:rPr>
                <w:color w:val="000000"/>
                <w:sz w:val="24"/>
                <w:szCs w:val="24"/>
              </w:rPr>
            </w:pPr>
            <w:r w:rsidRPr="0082206A">
              <w:rPr>
                <w:b/>
                <w:bCs/>
                <w:color w:val="000000"/>
                <w:sz w:val="24"/>
                <w:szCs w:val="24"/>
              </w:rPr>
              <w:t>1/4/36</w:t>
            </w:r>
          </w:p>
          <w:p w:rsidR="00C37A4E" w:rsidRPr="0082206A" w:rsidRDefault="00C37A4E" w:rsidP="00A1005C">
            <w:pPr>
              <w:jc w:val="center"/>
              <w:rPr>
                <w:sz w:val="24"/>
                <w:szCs w:val="24"/>
              </w:rPr>
            </w:pPr>
          </w:p>
        </w:tc>
        <w:tc>
          <w:tcPr>
            <w:tcW w:w="1950" w:type="dxa"/>
            <w:tcBorders>
              <w:top w:val="single" w:sz="4" w:space="0" w:color="auto"/>
              <w:left w:val="single" w:sz="4" w:space="0" w:color="auto"/>
              <w:bottom w:val="single" w:sz="4" w:space="0" w:color="auto"/>
              <w:right w:val="single" w:sz="4" w:space="0" w:color="auto"/>
            </w:tcBorders>
          </w:tcPr>
          <w:p w:rsidR="00C37A4E" w:rsidRPr="0082206A" w:rsidRDefault="00C37A4E" w:rsidP="00A1005C">
            <w:pPr>
              <w:autoSpaceDE w:val="0"/>
              <w:autoSpaceDN w:val="0"/>
              <w:adjustRightInd w:val="0"/>
              <w:jc w:val="center"/>
              <w:rPr>
                <w:color w:val="000000"/>
                <w:sz w:val="24"/>
                <w:szCs w:val="24"/>
              </w:rPr>
            </w:pPr>
            <w:r w:rsidRPr="0082206A">
              <w:rPr>
                <w:b/>
                <w:bCs/>
                <w:color w:val="000000"/>
                <w:sz w:val="24"/>
                <w:szCs w:val="24"/>
              </w:rPr>
              <w:t>1/4/36</w:t>
            </w:r>
          </w:p>
          <w:p w:rsidR="00C37A4E" w:rsidRPr="0082206A" w:rsidRDefault="00C37A4E" w:rsidP="00A1005C">
            <w:pPr>
              <w:jc w:val="center"/>
              <w:rPr>
                <w:sz w:val="24"/>
                <w:szCs w:val="24"/>
              </w:rPr>
            </w:pPr>
          </w:p>
        </w:tc>
        <w:tc>
          <w:tcPr>
            <w:tcW w:w="2141" w:type="dxa"/>
            <w:tcBorders>
              <w:top w:val="single" w:sz="4" w:space="0" w:color="auto"/>
              <w:left w:val="single" w:sz="4" w:space="0" w:color="auto"/>
              <w:bottom w:val="single" w:sz="4" w:space="0" w:color="auto"/>
              <w:right w:val="single" w:sz="4" w:space="0" w:color="auto"/>
            </w:tcBorders>
          </w:tcPr>
          <w:p w:rsidR="00C37A4E" w:rsidRPr="0082206A" w:rsidRDefault="00C37A4E" w:rsidP="00A1005C">
            <w:pPr>
              <w:autoSpaceDE w:val="0"/>
              <w:autoSpaceDN w:val="0"/>
              <w:adjustRightInd w:val="0"/>
              <w:jc w:val="center"/>
              <w:rPr>
                <w:color w:val="000000"/>
                <w:sz w:val="24"/>
                <w:szCs w:val="24"/>
              </w:rPr>
            </w:pPr>
            <w:r w:rsidRPr="0082206A">
              <w:rPr>
                <w:b/>
                <w:bCs/>
                <w:color w:val="000000"/>
                <w:sz w:val="24"/>
                <w:szCs w:val="24"/>
              </w:rPr>
              <w:t xml:space="preserve">1/4/36 </w:t>
            </w:r>
          </w:p>
          <w:p w:rsidR="00C37A4E" w:rsidRPr="0082206A" w:rsidRDefault="00C37A4E" w:rsidP="00A1005C">
            <w:pPr>
              <w:jc w:val="center"/>
              <w:rPr>
                <w:sz w:val="24"/>
                <w:szCs w:val="24"/>
              </w:rPr>
            </w:pPr>
          </w:p>
        </w:tc>
        <w:tc>
          <w:tcPr>
            <w:tcW w:w="2144" w:type="dxa"/>
            <w:tcBorders>
              <w:top w:val="single" w:sz="4" w:space="0" w:color="auto"/>
              <w:left w:val="single" w:sz="4" w:space="0" w:color="auto"/>
              <w:bottom w:val="single" w:sz="4" w:space="0" w:color="auto"/>
              <w:right w:val="single" w:sz="4" w:space="0" w:color="auto"/>
            </w:tcBorders>
          </w:tcPr>
          <w:p w:rsidR="00C37A4E" w:rsidRPr="0082206A" w:rsidRDefault="00C37A4E" w:rsidP="00A1005C">
            <w:pPr>
              <w:autoSpaceDE w:val="0"/>
              <w:autoSpaceDN w:val="0"/>
              <w:adjustRightInd w:val="0"/>
              <w:jc w:val="center"/>
              <w:rPr>
                <w:color w:val="000000"/>
                <w:sz w:val="24"/>
                <w:szCs w:val="24"/>
              </w:rPr>
            </w:pPr>
            <w:r w:rsidRPr="0082206A">
              <w:rPr>
                <w:b/>
                <w:bCs/>
                <w:color w:val="000000"/>
                <w:sz w:val="24"/>
                <w:szCs w:val="24"/>
              </w:rPr>
              <w:t xml:space="preserve">1/4/36 </w:t>
            </w:r>
          </w:p>
          <w:p w:rsidR="00C37A4E" w:rsidRPr="0082206A" w:rsidRDefault="00C37A4E" w:rsidP="00A1005C">
            <w:pPr>
              <w:jc w:val="center"/>
              <w:rPr>
                <w:sz w:val="24"/>
                <w:szCs w:val="24"/>
              </w:rPr>
            </w:pPr>
          </w:p>
        </w:tc>
        <w:tc>
          <w:tcPr>
            <w:tcW w:w="1649" w:type="dxa"/>
            <w:tcBorders>
              <w:top w:val="single" w:sz="4" w:space="0" w:color="auto"/>
              <w:left w:val="single" w:sz="4" w:space="0" w:color="auto"/>
              <w:bottom w:val="single" w:sz="4" w:space="0" w:color="auto"/>
              <w:right w:val="single" w:sz="4" w:space="0" w:color="auto"/>
            </w:tcBorders>
          </w:tcPr>
          <w:p w:rsidR="00C37A4E" w:rsidRPr="0082206A" w:rsidRDefault="00C37A4E" w:rsidP="00A1005C">
            <w:pPr>
              <w:autoSpaceDE w:val="0"/>
              <w:autoSpaceDN w:val="0"/>
              <w:adjustRightInd w:val="0"/>
              <w:jc w:val="center"/>
              <w:rPr>
                <w:b/>
                <w:color w:val="000000"/>
                <w:sz w:val="24"/>
                <w:szCs w:val="24"/>
              </w:rPr>
            </w:pPr>
            <w:r w:rsidRPr="0082206A">
              <w:rPr>
                <w:b/>
                <w:color w:val="000000"/>
                <w:sz w:val="24"/>
                <w:szCs w:val="24"/>
              </w:rPr>
              <w:t xml:space="preserve">2/8/72 </w:t>
            </w:r>
          </w:p>
          <w:p w:rsidR="00C37A4E" w:rsidRPr="0082206A" w:rsidRDefault="00C37A4E" w:rsidP="00A1005C">
            <w:pPr>
              <w:jc w:val="center"/>
              <w:rPr>
                <w:sz w:val="24"/>
                <w:szCs w:val="24"/>
              </w:rPr>
            </w:pPr>
          </w:p>
        </w:tc>
      </w:tr>
      <w:tr w:rsidR="00C37A4E" w:rsidRPr="0082206A" w:rsidTr="00A1005C">
        <w:trPr>
          <w:trHeight w:val="513"/>
        </w:trPr>
        <w:tc>
          <w:tcPr>
            <w:tcW w:w="2297" w:type="dxa"/>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autoSpaceDE w:val="0"/>
              <w:autoSpaceDN w:val="0"/>
              <w:adjustRightInd w:val="0"/>
              <w:rPr>
                <w:color w:val="000000"/>
                <w:sz w:val="24"/>
                <w:szCs w:val="24"/>
              </w:rPr>
            </w:pPr>
            <w:r w:rsidRPr="0082206A">
              <w:rPr>
                <w:b/>
                <w:bCs/>
                <w:color w:val="000000"/>
                <w:sz w:val="24"/>
                <w:szCs w:val="24"/>
              </w:rPr>
              <w:t xml:space="preserve">Речевое развитие </w:t>
            </w:r>
          </w:p>
        </w:tc>
        <w:tc>
          <w:tcPr>
            <w:tcW w:w="2272" w:type="dxa"/>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autoSpaceDE w:val="0"/>
              <w:autoSpaceDN w:val="0"/>
              <w:adjustRightInd w:val="0"/>
              <w:jc w:val="center"/>
              <w:rPr>
                <w:color w:val="000000"/>
                <w:sz w:val="24"/>
                <w:szCs w:val="24"/>
              </w:rPr>
            </w:pPr>
            <w:r w:rsidRPr="0082206A">
              <w:rPr>
                <w:b/>
                <w:color w:val="000000"/>
                <w:sz w:val="24"/>
                <w:szCs w:val="24"/>
              </w:rPr>
              <w:t>2/8/72</w:t>
            </w:r>
          </w:p>
        </w:tc>
        <w:tc>
          <w:tcPr>
            <w:tcW w:w="2213" w:type="dxa"/>
            <w:tcBorders>
              <w:top w:val="single" w:sz="4" w:space="0" w:color="auto"/>
              <w:left w:val="single" w:sz="4" w:space="0" w:color="auto"/>
              <w:bottom w:val="single" w:sz="4" w:space="0" w:color="auto"/>
              <w:right w:val="single" w:sz="4" w:space="0" w:color="auto"/>
            </w:tcBorders>
          </w:tcPr>
          <w:p w:rsidR="00C37A4E" w:rsidRPr="0082206A" w:rsidRDefault="00C37A4E" w:rsidP="00A1005C">
            <w:pPr>
              <w:autoSpaceDE w:val="0"/>
              <w:autoSpaceDN w:val="0"/>
              <w:adjustRightInd w:val="0"/>
              <w:jc w:val="center"/>
              <w:rPr>
                <w:color w:val="000000"/>
                <w:sz w:val="24"/>
                <w:szCs w:val="24"/>
              </w:rPr>
            </w:pPr>
            <w:r w:rsidRPr="0082206A">
              <w:rPr>
                <w:b/>
                <w:bCs/>
                <w:color w:val="000000"/>
                <w:sz w:val="24"/>
                <w:szCs w:val="24"/>
              </w:rPr>
              <w:t>1/4/36</w:t>
            </w:r>
          </w:p>
          <w:p w:rsidR="00C37A4E" w:rsidRPr="0082206A" w:rsidRDefault="00C37A4E" w:rsidP="00A1005C">
            <w:pPr>
              <w:jc w:val="center"/>
              <w:rPr>
                <w:sz w:val="24"/>
                <w:szCs w:val="24"/>
              </w:rPr>
            </w:pPr>
          </w:p>
        </w:tc>
        <w:tc>
          <w:tcPr>
            <w:tcW w:w="1950" w:type="dxa"/>
            <w:tcBorders>
              <w:top w:val="single" w:sz="4" w:space="0" w:color="auto"/>
              <w:left w:val="single" w:sz="4" w:space="0" w:color="auto"/>
              <w:bottom w:val="single" w:sz="4" w:space="0" w:color="auto"/>
              <w:right w:val="single" w:sz="4" w:space="0" w:color="auto"/>
            </w:tcBorders>
          </w:tcPr>
          <w:p w:rsidR="00C37A4E" w:rsidRPr="0082206A" w:rsidRDefault="00C37A4E" w:rsidP="00A1005C">
            <w:pPr>
              <w:autoSpaceDE w:val="0"/>
              <w:autoSpaceDN w:val="0"/>
              <w:adjustRightInd w:val="0"/>
              <w:jc w:val="center"/>
              <w:rPr>
                <w:color w:val="000000"/>
                <w:sz w:val="24"/>
                <w:szCs w:val="24"/>
              </w:rPr>
            </w:pPr>
            <w:r w:rsidRPr="0082206A">
              <w:rPr>
                <w:b/>
                <w:bCs/>
                <w:color w:val="000000"/>
                <w:sz w:val="24"/>
                <w:szCs w:val="24"/>
              </w:rPr>
              <w:t>1/4/36</w:t>
            </w:r>
          </w:p>
          <w:p w:rsidR="00C37A4E" w:rsidRPr="0082206A" w:rsidRDefault="00C37A4E" w:rsidP="00A1005C">
            <w:pPr>
              <w:jc w:val="center"/>
              <w:rPr>
                <w:sz w:val="24"/>
                <w:szCs w:val="24"/>
              </w:rPr>
            </w:pPr>
          </w:p>
        </w:tc>
        <w:tc>
          <w:tcPr>
            <w:tcW w:w="2141" w:type="dxa"/>
            <w:tcBorders>
              <w:top w:val="single" w:sz="4" w:space="0" w:color="auto"/>
              <w:left w:val="single" w:sz="4" w:space="0" w:color="auto"/>
              <w:bottom w:val="single" w:sz="4" w:space="0" w:color="auto"/>
              <w:right w:val="single" w:sz="4" w:space="0" w:color="auto"/>
            </w:tcBorders>
          </w:tcPr>
          <w:p w:rsidR="00C37A4E" w:rsidRPr="0082206A" w:rsidRDefault="00C37A4E" w:rsidP="00A1005C">
            <w:pPr>
              <w:autoSpaceDE w:val="0"/>
              <w:autoSpaceDN w:val="0"/>
              <w:adjustRightInd w:val="0"/>
              <w:jc w:val="center"/>
              <w:rPr>
                <w:color w:val="000000"/>
                <w:sz w:val="24"/>
                <w:szCs w:val="24"/>
              </w:rPr>
            </w:pPr>
            <w:r w:rsidRPr="0082206A">
              <w:rPr>
                <w:b/>
                <w:bCs/>
                <w:color w:val="000000"/>
                <w:sz w:val="24"/>
                <w:szCs w:val="24"/>
              </w:rPr>
              <w:t xml:space="preserve">1/4/36 </w:t>
            </w:r>
          </w:p>
          <w:p w:rsidR="00C37A4E" w:rsidRPr="0082206A" w:rsidRDefault="00C37A4E" w:rsidP="00A1005C">
            <w:pPr>
              <w:jc w:val="center"/>
              <w:rPr>
                <w:sz w:val="24"/>
                <w:szCs w:val="24"/>
              </w:rPr>
            </w:pPr>
          </w:p>
        </w:tc>
        <w:tc>
          <w:tcPr>
            <w:tcW w:w="2144" w:type="dxa"/>
            <w:tcBorders>
              <w:top w:val="single" w:sz="4" w:space="0" w:color="auto"/>
              <w:left w:val="single" w:sz="4" w:space="0" w:color="auto"/>
              <w:bottom w:val="single" w:sz="4" w:space="0" w:color="auto"/>
              <w:right w:val="single" w:sz="4" w:space="0" w:color="auto"/>
            </w:tcBorders>
          </w:tcPr>
          <w:p w:rsidR="00C37A4E" w:rsidRPr="0082206A" w:rsidRDefault="00C37A4E" w:rsidP="00A1005C">
            <w:pPr>
              <w:autoSpaceDE w:val="0"/>
              <w:autoSpaceDN w:val="0"/>
              <w:adjustRightInd w:val="0"/>
              <w:jc w:val="center"/>
              <w:rPr>
                <w:b/>
                <w:color w:val="000000"/>
                <w:sz w:val="24"/>
                <w:szCs w:val="24"/>
              </w:rPr>
            </w:pPr>
            <w:r w:rsidRPr="0082206A">
              <w:rPr>
                <w:b/>
                <w:color w:val="000000"/>
                <w:sz w:val="24"/>
                <w:szCs w:val="24"/>
              </w:rPr>
              <w:t xml:space="preserve">2/8/72 </w:t>
            </w:r>
          </w:p>
          <w:p w:rsidR="00C37A4E" w:rsidRPr="0082206A" w:rsidRDefault="00C37A4E" w:rsidP="00A1005C">
            <w:pPr>
              <w:jc w:val="center"/>
              <w:rPr>
                <w:sz w:val="24"/>
                <w:szCs w:val="24"/>
              </w:rPr>
            </w:pPr>
          </w:p>
        </w:tc>
        <w:tc>
          <w:tcPr>
            <w:tcW w:w="1649" w:type="dxa"/>
            <w:tcBorders>
              <w:top w:val="single" w:sz="4" w:space="0" w:color="auto"/>
              <w:left w:val="single" w:sz="4" w:space="0" w:color="auto"/>
              <w:bottom w:val="single" w:sz="4" w:space="0" w:color="auto"/>
              <w:right w:val="single" w:sz="4" w:space="0" w:color="auto"/>
            </w:tcBorders>
          </w:tcPr>
          <w:p w:rsidR="00C37A4E" w:rsidRPr="0082206A" w:rsidRDefault="00C37A4E" w:rsidP="00A1005C">
            <w:pPr>
              <w:autoSpaceDE w:val="0"/>
              <w:autoSpaceDN w:val="0"/>
              <w:adjustRightInd w:val="0"/>
              <w:jc w:val="center"/>
              <w:rPr>
                <w:b/>
                <w:color w:val="000000"/>
                <w:sz w:val="24"/>
                <w:szCs w:val="24"/>
              </w:rPr>
            </w:pPr>
            <w:r w:rsidRPr="0082206A">
              <w:rPr>
                <w:b/>
                <w:color w:val="000000"/>
                <w:sz w:val="24"/>
                <w:szCs w:val="24"/>
              </w:rPr>
              <w:t xml:space="preserve">2/8/72 </w:t>
            </w:r>
          </w:p>
          <w:p w:rsidR="00C37A4E" w:rsidRPr="0082206A" w:rsidRDefault="00C37A4E" w:rsidP="00A1005C">
            <w:pPr>
              <w:rPr>
                <w:sz w:val="24"/>
                <w:szCs w:val="24"/>
              </w:rPr>
            </w:pPr>
          </w:p>
        </w:tc>
      </w:tr>
      <w:tr w:rsidR="00C37A4E" w:rsidRPr="0082206A" w:rsidTr="00A1005C">
        <w:trPr>
          <w:trHeight w:val="762"/>
        </w:trPr>
        <w:tc>
          <w:tcPr>
            <w:tcW w:w="2297" w:type="dxa"/>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autoSpaceDE w:val="0"/>
              <w:autoSpaceDN w:val="0"/>
              <w:adjustRightInd w:val="0"/>
              <w:rPr>
                <w:color w:val="000000"/>
                <w:sz w:val="24"/>
                <w:szCs w:val="24"/>
              </w:rPr>
            </w:pPr>
            <w:r w:rsidRPr="0082206A">
              <w:rPr>
                <w:b/>
                <w:bCs/>
                <w:color w:val="000000"/>
                <w:sz w:val="24"/>
                <w:szCs w:val="24"/>
              </w:rPr>
              <w:t xml:space="preserve">Художественно-эстетическое развитие: </w:t>
            </w:r>
          </w:p>
        </w:tc>
        <w:tc>
          <w:tcPr>
            <w:tcW w:w="2272" w:type="dxa"/>
            <w:tcBorders>
              <w:top w:val="single" w:sz="4" w:space="0" w:color="auto"/>
              <w:left w:val="single" w:sz="4" w:space="0" w:color="auto"/>
              <w:bottom w:val="single" w:sz="4" w:space="0" w:color="auto"/>
              <w:right w:val="single" w:sz="4" w:space="0" w:color="auto"/>
            </w:tcBorders>
          </w:tcPr>
          <w:p w:rsidR="00C37A4E" w:rsidRPr="0082206A" w:rsidRDefault="00C37A4E" w:rsidP="00A1005C">
            <w:pPr>
              <w:autoSpaceDE w:val="0"/>
              <w:autoSpaceDN w:val="0"/>
              <w:adjustRightInd w:val="0"/>
              <w:jc w:val="center"/>
              <w:rPr>
                <w:color w:val="000000"/>
                <w:sz w:val="24"/>
                <w:szCs w:val="24"/>
              </w:rPr>
            </w:pPr>
            <w:r w:rsidRPr="0082206A">
              <w:rPr>
                <w:b/>
                <w:bCs/>
                <w:color w:val="000000"/>
                <w:sz w:val="24"/>
                <w:szCs w:val="24"/>
              </w:rPr>
              <w:t>4/16/144</w:t>
            </w:r>
          </w:p>
          <w:p w:rsidR="00C37A4E" w:rsidRPr="0082206A" w:rsidRDefault="00C37A4E" w:rsidP="00A1005C">
            <w:pPr>
              <w:jc w:val="center"/>
              <w:rPr>
                <w:b/>
                <w:sz w:val="24"/>
                <w:szCs w:val="24"/>
                <w:lang w:val="en-US"/>
              </w:rPr>
            </w:pPr>
          </w:p>
        </w:tc>
        <w:tc>
          <w:tcPr>
            <w:tcW w:w="2213" w:type="dxa"/>
            <w:tcBorders>
              <w:top w:val="single" w:sz="4" w:space="0" w:color="auto"/>
              <w:left w:val="single" w:sz="4" w:space="0" w:color="auto"/>
              <w:bottom w:val="single" w:sz="4" w:space="0" w:color="auto"/>
              <w:right w:val="single" w:sz="4" w:space="0" w:color="auto"/>
            </w:tcBorders>
          </w:tcPr>
          <w:p w:rsidR="00C37A4E" w:rsidRPr="0082206A" w:rsidRDefault="00C37A4E" w:rsidP="00A1005C">
            <w:pPr>
              <w:autoSpaceDE w:val="0"/>
              <w:autoSpaceDN w:val="0"/>
              <w:adjustRightInd w:val="0"/>
              <w:jc w:val="center"/>
              <w:rPr>
                <w:color w:val="000000"/>
                <w:sz w:val="24"/>
                <w:szCs w:val="24"/>
              </w:rPr>
            </w:pPr>
            <w:r w:rsidRPr="0082206A">
              <w:rPr>
                <w:b/>
                <w:bCs/>
                <w:color w:val="000000"/>
                <w:sz w:val="24"/>
                <w:szCs w:val="24"/>
              </w:rPr>
              <w:t>4/16/144</w:t>
            </w:r>
          </w:p>
          <w:p w:rsidR="00C37A4E" w:rsidRPr="0082206A" w:rsidRDefault="00C37A4E" w:rsidP="00A1005C">
            <w:pPr>
              <w:jc w:val="center"/>
              <w:rPr>
                <w:sz w:val="24"/>
                <w:szCs w:val="24"/>
              </w:rPr>
            </w:pPr>
          </w:p>
        </w:tc>
        <w:tc>
          <w:tcPr>
            <w:tcW w:w="1950" w:type="dxa"/>
            <w:tcBorders>
              <w:top w:val="single" w:sz="4" w:space="0" w:color="auto"/>
              <w:left w:val="single" w:sz="4" w:space="0" w:color="auto"/>
              <w:bottom w:val="single" w:sz="4" w:space="0" w:color="auto"/>
              <w:right w:val="single" w:sz="4" w:space="0" w:color="auto"/>
            </w:tcBorders>
          </w:tcPr>
          <w:p w:rsidR="00C37A4E" w:rsidRPr="0082206A" w:rsidRDefault="00C37A4E" w:rsidP="00A1005C">
            <w:pPr>
              <w:autoSpaceDE w:val="0"/>
              <w:autoSpaceDN w:val="0"/>
              <w:adjustRightInd w:val="0"/>
              <w:jc w:val="center"/>
              <w:rPr>
                <w:color w:val="000000"/>
                <w:sz w:val="24"/>
                <w:szCs w:val="24"/>
              </w:rPr>
            </w:pPr>
            <w:r w:rsidRPr="0082206A">
              <w:rPr>
                <w:b/>
                <w:bCs/>
                <w:color w:val="000000"/>
                <w:sz w:val="24"/>
                <w:szCs w:val="24"/>
              </w:rPr>
              <w:t>4/16/144</w:t>
            </w:r>
          </w:p>
          <w:p w:rsidR="00C37A4E" w:rsidRPr="0082206A" w:rsidRDefault="00C37A4E" w:rsidP="00A1005C">
            <w:pPr>
              <w:jc w:val="center"/>
              <w:rPr>
                <w:sz w:val="24"/>
                <w:szCs w:val="24"/>
              </w:rPr>
            </w:pPr>
          </w:p>
        </w:tc>
        <w:tc>
          <w:tcPr>
            <w:tcW w:w="2141" w:type="dxa"/>
            <w:tcBorders>
              <w:top w:val="single" w:sz="4" w:space="0" w:color="auto"/>
              <w:left w:val="single" w:sz="4" w:space="0" w:color="auto"/>
              <w:bottom w:val="single" w:sz="4" w:space="0" w:color="auto"/>
              <w:right w:val="single" w:sz="4" w:space="0" w:color="auto"/>
            </w:tcBorders>
          </w:tcPr>
          <w:p w:rsidR="00C37A4E" w:rsidRPr="0082206A" w:rsidRDefault="00C37A4E" w:rsidP="00A1005C">
            <w:pPr>
              <w:autoSpaceDE w:val="0"/>
              <w:autoSpaceDN w:val="0"/>
              <w:adjustRightInd w:val="0"/>
              <w:jc w:val="center"/>
              <w:rPr>
                <w:color w:val="000000"/>
                <w:sz w:val="24"/>
                <w:szCs w:val="24"/>
              </w:rPr>
            </w:pPr>
            <w:r w:rsidRPr="0082206A">
              <w:rPr>
                <w:b/>
                <w:bCs/>
                <w:color w:val="000000"/>
                <w:sz w:val="24"/>
                <w:szCs w:val="24"/>
              </w:rPr>
              <w:t>4/16/144</w:t>
            </w:r>
          </w:p>
          <w:p w:rsidR="00C37A4E" w:rsidRPr="0082206A" w:rsidRDefault="00C37A4E" w:rsidP="00A1005C">
            <w:pPr>
              <w:jc w:val="center"/>
              <w:rPr>
                <w:sz w:val="24"/>
                <w:szCs w:val="24"/>
              </w:rPr>
            </w:pPr>
          </w:p>
        </w:tc>
        <w:tc>
          <w:tcPr>
            <w:tcW w:w="2144" w:type="dxa"/>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jc w:val="center"/>
              <w:rPr>
                <w:sz w:val="24"/>
                <w:szCs w:val="24"/>
              </w:rPr>
            </w:pPr>
            <w:r w:rsidRPr="0082206A">
              <w:rPr>
                <w:b/>
                <w:sz w:val="24"/>
                <w:szCs w:val="24"/>
                <w:lang w:val="en-US"/>
              </w:rPr>
              <w:t>5/20/180</w:t>
            </w:r>
          </w:p>
        </w:tc>
        <w:tc>
          <w:tcPr>
            <w:tcW w:w="1649" w:type="dxa"/>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jc w:val="center"/>
              <w:rPr>
                <w:sz w:val="24"/>
                <w:szCs w:val="24"/>
              </w:rPr>
            </w:pPr>
            <w:r w:rsidRPr="0082206A">
              <w:rPr>
                <w:b/>
                <w:sz w:val="24"/>
                <w:szCs w:val="24"/>
              </w:rPr>
              <w:t>6</w:t>
            </w:r>
            <w:r w:rsidRPr="0082206A">
              <w:rPr>
                <w:b/>
                <w:sz w:val="24"/>
                <w:szCs w:val="24"/>
                <w:lang w:val="en-US"/>
              </w:rPr>
              <w:t>/24/216</w:t>
            </w:r>
          </w:p>
        </w:tc>
      </w:tr>
      <w:tr w:rsidR="00C37A4E" w:rsidRPr="0082206A" w:rsidTr="00A1005C">
        <w:trPr>
          <w:trHeight w:val="499"/>
        </w:trPr>
        <w:tc>
          <w:tcPr>
            <w:tcW w:w="2297" w:type="dxa"/>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autoSpaceDE w:val="0"/>
              <w:autoSpaceDN w:val="0"/>
              <w:adjustRightInd w:val="0"/>
              <w:rPr>
                <w:color w:val="000000"/>
                <w:sz w:val="24"/>
                <w:szCs w:val="24"/>
              </w:rPr>
            </w:pPr>
            <w:r w:rsidRPr="0082206A">
              <w:rPr>
                <w:color w:val="000000"/>
                <w:sz w:val="24"/>
                <w:szCs w:val="24"/>
              </w:rPr>
              <w:t xml:space="preserve">рисование </w:t>
            </w:r>
          </w:p>
        </w:tc>
        <w:tc>
          <w:tcPr>
            <w:tcW w:w="2272" w:type="dxa"/>
            <w:tcBorders>
              <w:top w:val="single" w:sz="4" w:space="0" w:color="auto"/>
              <w:left w:val="single" w:sz="4" w:space="0" w:color="auto"/>
              <w:bottom w:val="single" w:sz="4" w:space="0" w:color="auto"/>
              <w:right w:val="single" w:sz="4" w:space="0" w:color="auto"/>
            </w:tcBorders>
          </w:tcPr>
          <w:p w:rsidR="00C37A4E" w:rsidRPr="0082206A" w:rsidRDefault="00C37A4E" w:rsidP="00A1005C">
            <w:pPr>
              <w:autoSpaceDE w:val="0"/>
              <w:autoSpaceDN w:val="0"/>
              <w:adjustRightInd w:val="0"/>
              <w:jc w:val="center"/>
              <w:rPr>
                <w:b/>
                <w:color w:val="000000"/>
                <w:sz w:val="24"/>
                <w:szCs w:val="24"/>
              </w:rPr>
            </w:pPr>
            <w:r w:rsidRPr="0082206A">
              <w:rPr>
                <w:b/>
                <w:color w:val="000000"/>
                <w:sz w:val="24"/>
                <w:szCs w:val="24"/>
              </w:rPr>
              <w:t xml:space="preserve">1/4/36 </w:t>
            </w:r>
          </w:p>
          <w:p w:rsidR="00C37A4E" w:rsidRPr="0082206A" w:rsidRDefault="00C37A4E" w:rsidP="00A1005C">
            <w:pPr>
              <w:jc w:val="center"/>
              <w:rPr>
                <w:b/>
                <w:sz w:val="24"/>
                <w:szCs w:val="24"/>
              </w:rPr>
            </w:pPr>
          </w:p>
        </w:tc>
        <w:tc>
          <w:tcPr>
            <w:tcW w:w="2213" w:type="dxa"/>
            <w:tcBorders>
              <w:top w:val="single" w:sz="4" w:space="0" w:color="auto"/>
              <w:left w:val="single" w:sz="4" w:space="0" w:color="auto"/>
              <w:bottom w:val="single" w:sz="4" w:space="0" w:color="auto"/>
              <w:right w:val="single" w:sz="4" w:space="0" w:color="auto"/>
            </w:tcBorders>
          </w:tcPr>
          <w:p w:rsidR="00C37A4E" w:rsidRPr="0082206A" w:rsidRDefault="00C37A4E" w:rsidP="00A1005C">
            <w:pPr>
              <w:autoSpaceDE w:val="0"/>
              <w:autoSpaceDN w:val="0"/>
              <w:adjustRightInd w:val="0"/>
              <w:jc w:val="center"/>
              <w:rPr>
                <w:b/>
                <w:color w:val="000000"/>
                <w:sz w:val="24"/>
                <w:szCs w:val="24"/>
              </w:rPr>
            </w:pPr>
            <w:r w:rsidRPr="0082206A">
              <w:rPr>
                <w:b/>
                <w:color w:val="000000"/>
                <w:sz w:val="24"/>
                <w:szCs w:val="24"/>
              </w:rPr>
              <w:t>1/4/36</w:t>
            </w:r>
          </w:p>
          <w:p w:rsidR="00C37A4E" w:rsidRPr="0082206A" w:rsidRDefault="00C37A4E" w:rsidP="00A1005C">
            <w:pPr>
              <w:jc w:val="center"/>
              <w:rPr>
                <w:b/>
                <w:sz w:val="24"/>
                <w:szCs w:val="24"/>
              </w:rPr>
            </w:pPr>
          </w:p>
        </w:tc>
        <w:tc>
          <w:tcPr>
            <w:tcW w:w="1950" w:type="dxa"/>
            <w:tcBorders>
              <w:top w:val="single" w:sz="4" w:space="0" w:color="auto"/>
              <w:left w:val="single" w:sz="4" w:space="0" w:color="auto"/>
              <w:bottom w:val="single" w:sz="4" w:space="0" w:color="auto"/>
              <w:right w:val="single" w:sz="4" w:space="0" w:color="auto"/>
            </w:tcBorders>
          </w:tcPr>
          <w:p w:rsidR="00C37A4E" w:rsidRPr="0082206A" w:rsidRDefault="00C37A4E" w:rsidP="00A1005C">
            <w:pPr>
              <w:autoSpaceDE w:val="0"/>
              <w:autoSpaceDN w:val="0"/>
              <w:adjustRightInd w:val="0"/>
              <w:jc w:val="center"/>
              <w:rPr>
                <w:b/>
                <w:color w:val="000000"/>
                <w:sz w:val="24"/>
                <w:szCs w:val="24"/>
              </w:rPr>
            </w:pPr>
            <w:r w:rsidRPr="0082206A">
              <w:rPr>
                <w:b/>
                <w:color w:val="000000"/>
                <w:sz w:val="24"/>
                <w:szCs w:val="24"/>
              </w:rPr>
              <w:t>1/4/36</w:t>
            </w:r>
          </w:p>
          <w:p w:rsidR="00C37A4E" w:rsidRPr="0082206A" w:rsidRDefault="00C37A4E" w:rsidP="00A1005C">
            <w:pPr>
              <w:jc w:val="center"/>
              <w:rPr>
                <w:b/>
                <w:sz w:val="24"/>
                <w:szCs w:val="24"/>
              </w:rPr>
            </w:pPr>
          </w:p>
        </w:tc>
        <w:tc>
          <w:tcPr>
            <w:tcW w:w="2141" w:type="dxa"/>
            <w:tcBorders>
              <w:top w:val="single" w:sz="4" w:space="0" w:color="auto"/>
              <w:left w:val="single" w:sz="4" w:space="0" w:color="auto"/>
              <w:bottom w:val="single" w:sz="4" w:space="0" w:color="auto"/>
              <w:right w:val="single" w:sz="4" w:space="0" w:color="auto"/>
            </w:tcBorders>
          </w:tcPr>
          <w:p w:rsidR="00C37A4E" w:rsidRPr="0082206A" w:rsidRDefault="00C37A4E" w:rsidP="00A1005C">
            <w:pPr>
              <w:autoSpaceDE w:val="0"/>
              <w:autoSpaceDN w:val="0"/>
              <w:adjustRightInd w:val="0"/>
              <w:jc w:val="center"/>
              <w:rPr>
                <w:b/>
                <w:color w:val="000000"/>
                <w:sz w:val="24"/>
                <w:szCs w:val="24"/>
              </w:rPr>
            </w:pPr>
            <w:r w:rsidRPr="0082206A">
              <w:rPr>
                <w:b/>
                <w:color w:val="000000"/>
                <w:sz w:val="24"/>
                <w:szCs w:val="24"/>
              </w:rPr>
              <w:t>1/4/36</w:t>
            </w:r>
          </w:p>
          <w:p w:rsidR="00C37A4E" w:rsidRPr="0082206A" w:rsidRDefault="00C37A4E" w:rsidP="00A1005C">
            <w:pPr>
              <w:jc w:val="center"/>
              <w:rPr>
                <w:sz w:val="24"/>
                <w:szCs w:val="24"/>
              </w:rPr>
            </w:pPr>
          </w:p>
        </w:tc>
        <w:tc>
          <w:tcPr>
            <w:tcW w:w="2144" w:type="dxa"/>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jc w:val="center"/>
              <w:rPr>
                <w:b/>
                <w:sz w:val="24"/>
                <w:szCs w:val="24"/>
                <w:lang w:val="en-US"/>
              </w:rPr>
            </w:pPr>
            <w:r w:rsidRPr="0082206A">
              <w:rPr>
                <w:b/>
                <w:sz w:val="24"/>
                <w:szCs w:val="24"/>
              </w:rPr>
              <w:t>2/8/72</w:t>
            </w:r>
          </w:p>
        </w:tc>
        <w:tc>
          <w:tcPr>
            <w:tcW w:w="1649" w:type="dxa"/>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jc w:val="center"/>
              <w:rPr>
                <w:sz w:val="24"/>
                <w:szCs w:val="24"/>
              </w:rPr>
            </w:pPr>
            <w:r w:rsidRPr="0082206A">
              <w:rPr>
                <w:b/>
                <w:sz w:val="24"/>
                <w:szCs w:val="24"/>
                <w:lang w:val="en-US"/>
              </w:rPr>
              <w:t>1,5/6/54</w:t>
            </w:r>
          </w:p>
        </w:tc>
      </w:tr>
      <w:tr w:rsidR="00C37A4E" w:rsidRPr="0082206A" w:rsidTr="00A1005C">
        <w:trPr>
          <w:trHeight w:val="249"/>
        </w:trPr>
        <w:tc>
          <w:tcPr>
            <w:tcW w:w="2297" w:type="dxa"/>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rPr>
                <w:sz w:val="24"/>
                <w:szCs w:val="24"/>
              </w:rPr>
            </w:pPr>
            <w:r w:rsidRPr="0082206A">
              <w:rPr>
                <w:sz w:val="24"/>
                <w:szCs w:val="24"/>
              </w:rPr>
              <w:t>аппликация</w:t>
            </w:r>
          </w:p>
        </w:tc>
        <w:tc>
          <w:tcPr>
            <w:tcW w:w="2272" w:type="dxa"/>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jc w:val="center"/>
              <w:rPr>
                <w:b/>
                <w:sz w:val="24"/>
                <w:szCs w:val="24"/>
              </w:rPr>
            </w:pPr>
            <w:r w:rsidRPr="0082206A">
              <w:rPr>
                <w:b/>
                <w:sz w:val="24"/>
                <w:szCs w:val="24"/>
              </w:rPr>
              <w:t>-</w:t>
            </w:r>
          </w:p>
        </w:tc>
        <w:tc>
          <w:tcPr>
            <w:tcW w:w="2213" w:type="dxa"/>
            <w:tcBorders>
              <w:top w:val="single" w:sz="4" w:space="0" w:color="auto"/>
              <w:left w:val="single" w:sz="4" w:space="0" w:color="auto"/>
              <w:bottom w:val="single" w:sz="4" w:space="0" w:color="auto"/>
              <w:right w:val="single" w:sz="4" w:space="0" w:color="auto"/>
            </w:tcBorders>
          </w:tcPr>
          <w:p w:rsidR="00C37A4E" w:rsidRPr="0082206A" w:rsidRDefault="00C37A4E" w:rsidP="00A1005C">
            <w:pPr>
              <w:jc w:val="center"/>
              <w:rPr>
                <w:b/>
                <w:sz w:val="24"/>
                <w:szCs w:val="24"/>
                <w:lang w:val="en-US"/>
              </w:rPr>
            </w:pPr>
            <w:r w:rsidRPr="0082206A">
              <w:rPr>
                <w:b/>
                <w:sz w:val="24"/>
                <w:szCs w:val="24"/>
                <w:lang w:val="en-US"/>
              </w:rPr>
              <w:t>0,5/2/18</w:t>
            </w:r>
          </w:p>
        </w:tc>
        <w:tc>
          <w:tcPr>
            <w:tcW w:w="1950" w:type="dxa"/>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jc w:val="center"/>
              <w:rPr>
                <w:b/>
                <w:sz w:val="24"/>
                <w:szCs w:val="24"/>
                <w:lang w:val="en-US"/>
              </w:rPr>
            </w:pPr>
            <w:r w:rsidRPr="0082206A">
              <w:rPr>
                <w:b/>
                <w:sz w:val="24"/>
                <w:szCs w:val="24"/>
                <w:lang w:val="en-US"/>
              </w:rPr>
              <w:t>0,5/2/18</w:t>
            </w:r>
          </w:p>
        </w:tc>
        <w:tc>
          <w:tcPr>
            <w:tcW w:w="2141" w:type="dxa"/>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jc w:val="center"/>
              <w:rPr>
                <w:sz w:val="24"/>
                <w:szCs w:val="24"/>
              </w:rPr>
            </w:pPr>
            <w:r w:rsidRPr="0082206A">
              <w:rPr>
                <w:b/>
                <w:sz w:val="24"/>
                <w:szCs w:val="24"/>
                <w:lang w:val="en-US"/>
              </w:rPr>
              <w:t>0,5/2/18</w:t>
            </w:r>
          </w:p>
        </w:tc>
        <w:tc>
          <w:tcPr>
            <w:tcW w:w="2144" w:type="dxa"/>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jc w:val="center"/>
              <w:rPr>
                <w:sz w:val="24"/>
                <w:szCs w:val="24"/>
              </w:rPr>
            </w:pPr>
            <w:r w:rsidRPr="0082206A">
              <w:rPr>
                <w:b/>
                <w:sz w:val="24"/>
                <w:szCs w:val="24"/>
                <w:lang w:val="en-US"/>
              </w:rPr>
              <w:t>0,5/2/18</w:t>
            </w:r>
          </w:p>
        </w:tc>
        <w:tc>
          <w:tcPr>
            <w:tcW w:w="1649" w:type="dxa"/>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jc w:val="center"/>
              <w:rPr>
                <w:sz w:val="24"/>
                <w:szCs w:val="24"/>
              </w:rPr>
            </w:pPr>
            <w:r w:rsidRPr="0082206A">
              <w:rPr>
                <w:b/>
                <w:sz w:val="24"/>
                <w:szCs w:val="24"/>
                <w:lang w:val="en-US"/>
              </w:rPr>
              <w:t>0,5/2/18</w:t>
            </w:r>
          </w:p>
        </w:tc>
      </w:tr>
      <w:tr w:rsidR="00C37A4E" w:rsidRPr="0082206A" w:rsidTr="00A1005C">
        <w:trPr>
          <w:trHeight w:val="513"/>
        </w:trPr>
        <w:tc>
          <w:tcPr>
            <w:tcW w:w="2297" w:type="dxa"/>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rPr>
                <w:sz w:val="24"/>
                <w:szCs w:val="24"/>
              </w:rPr>
            </w:pPr>
            <w:r w:rsidRPr="0082206A">
              <w:rPr>
                <w:sz w:val="24"/>
                <w:szCs w:val="24"/>
              </w:rPr>
              <w:t>лепка</w:t>
            </w:r>
          </w:p>
        </w:tc>
        <w:tc>
          <w:tcPr>
            <w:tcW w:w="2272" w:type="dxa"/>
            <w:tcBorders>
              <w:top w:val="single" w:sz="4" w:space="0" w:color="auto"/>
              <w:left w:val="single" w:sz="4" w:space="0" w:color="auto"/>
              <w:bottom w:val="single" w:sz="4" w:space="0" w:color="auto"/>
              <w:right w:val="single" w:sz="4" w:space="0" w:color="auto"/>
            </w:tcBorders>
          </w:tcPr>
          <w:p w:rsidR="00C37A4E" w:rsidRPr="0082206A" w:rsidRDefault="00C37A4E" w:rsidP="00A1005C">
            <w:pPr>
              <w:autoSpaceDE w:val="0"/>
              <w:autoSpaceDN w:val="0"/>
              <w:adjustRightInd w:val="0"/>
              <w:jc w:val="center"/>
              <w:rPr>
                <w:b/>
                <w:color w:val="000000"/>
                <w:sz w:val="24"/>
                <w:szCs w:val="24"/>
              </w:rPr>
            </w:pPr>
            <w:r w:rsidRPr="0082206A">
              <w:rPr>
                <w:b/>
                <w:color w:val="000000"/>
                <w:sz w:val="24"/>
                <w:szCs w:val="24"/>
              </w:rPr>
              <w:t xml:space="preserve">1/4/36 </w:t>
            </w:r>
          </w:p>
          <w:p w:rsidR="00C37A4E" w:rsidRPr="0082206A" w:rsidRDefault="00C37A4E" w:rsidP="00A1005C">
            <w:pPr>
              <w:jc w:val="center"/>
              <w:rPr>
                <w:b/>
                <w:sz w:val="24"/>
                <w:szCs w:val="24"/>
              </w:rPr>
            </w:pPr>
          </w:p>
        </w:tc>
        <w:tc>
          <w:tcPr>
            <w:tcW w:w="2213" w:type="dxa"/>
            <w:tcBorders>
              <w:top w:val="single" w:sz="4" w:space="0" w:color="auto"/>
              <w:left w:val="single" w:sz="4" w:space="0" w:color="auto"/>
              <w:bottom w:val="single" w:sz="4" w:space="0" w:color="auto"/>
              <w:right w:val="single" w:sz="4" w:space="0" w:color="auto"/>
            </w:tcBorders>
          </w:tcPr>
          <w:p w:rsidR="00C37A4E" w:rsidRPr="0082206A" w:rsidRDefault="00C37A4E" w:rsidP="00A1005C">
            <w:pPr>
              <w:autoSpaceDE w:val="0"/>
              <w:autoSpaceDN w:val="0"/>
              <w:adjustRightInd w:val="0"/>
              <w:jc w:val="center"/>
              <w:rPr>
                <w:b/>
                <w:color w:val="000000"/>
                <w:sz w:val="24"/>
                <w:szCs w:val="24"/>
              </w:rPr>
            </w:pPr>
            <w:r w:rsidRPr="0082206A">
              <w:rPr>
                <w:b/>
                <w:color w:val="000000"/>
                <w:sz w:val="24"/>
                <w:szCs w:val="24"/>
                <w:lang w:val="en-US"/>
              </w:rPr>
              <w:t>0,5/2/18</w:t>
            </w:r>
          </w:p>
        </w:tc>
        <w:tc>
          <w:tcPr>
            <w:tcW w:w="1950" w:type="dxa"/>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autoSpaceDE w:val="0"/>
              <w:autoSpaceDN w:val="0"/>
              <w:adjustRightInd w:val="0"/>
              <w:jc w:val="center"/>
              <w:rPr>
                <w:b/>
                <w:color w:val="000000"/>
                <w:sz w:val="24"/>
                <w:szCs w:val="24"/>
              </w:rPr>
            </w:pPr>
            <w:r w:rsidRPr="0082206A">
              <w:rPr>
                <w:b/>
                <w:color w:val="000000"/>
                <w:sz w:val="24"/>
                <w:szCs w:val="24"/>
                <w:lang w:val="en-US"/>
              </w:rPr>
              <w:t>0,5/2/18</w:t>
            </w:r>
          </w:p>
        </w:tc>
        <w:tc>
          <w:tcPr>
            <w:tcW w:w="2141" w:type="dxa"/>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jc w:val="center"/>
              <w:rPr>
                <w:sz w:val="24"/>
                <w:szCs w:val="24"/>
              </w:rPr>
            </w:pPr>
            <w:r w:rsidRPr="0082206A">
              <w:rPr>
                <w:b/>
                <w:sz w:val="24"/>
                <w:szCs w:val="24"/>
                <w:lang w:val="en-US"/>
              </w:rPr>
              <w:t>0,5/2/18</w:t>
            </w:r>
          </w:p>
        </w:tc>
        <w:tc>
          <w:tcPr>
            <w:tcW w:w="2144" w:type="dxa"/>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jc w:val="center"/>
              <w:rPr>
                <w:sz w:val="24"/>
                <w:szCs w:val="24"/>
              </w:rPr>
            </w:pPr>
            <w:r w:rsidRPr="0082206A">
              <w:rPr>
                <w:b/>
                <w:sz w:val="24"/>
                <w:szCs w:val="24"/>
                <w:lang w:val="en-US"/>
              </w:rPr>
              <w:t>0,5/2/18</w:t>
            </w:r>
          </w:p>
        </w:tc>
        <w:tc>
          <w:tcPr>
            <w:tcW w:w="1649" w:type="dxa"/>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jc w:val="center"/>
              <w:rPr>
                <w:sz w:val="24"/>
                <w:szCs w:val="24"/>
              </w:rPr>
            </w:pPr>
            <w:r w:rsidRPr="0082206A">
              <w:rPr>
                <w:b/>
                <w:sz w:val="24"/>
                <w:szCs w:val="24"/>
                <w:lang w:val="en-US"/>
              </w:rPr>
              <w:t>0,5/2/18</w:t>
            </w:r>
          </w:p>
        </w:tc>
      </w:tr>
      <w:tr w:rsidR="00C37A4E" w:rsidRPr="0082206A" w:rsidTr="00A1005C">
        <w:trPr>
          <w:trHeight w:val="767"/>
        </w:trPr>
        <w:tc>
          <w:tcPr>
            <w:tcW w:w="2297" w:type="dxa"/>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ind w:left="-113"/>
              <w:rPr>
                <w:sz w:val="24"/>
                <w:szCs w:val="24"/>
                <w:lang w:eastAsia="ru-RU"/>
              </w:rPr>
            </w:pPr>
            <w:r w:rsidRPr="0082206A">
              <w:rPr>
                <w:sz w:val="24"/>
                <w:szCs w:val="24"/>
                <w:lang w:eastAsia="ru-RU"/>
              </w:rPr>
              <w:t>Конструктивно- модельная деятельность</w:t>
            </w:r>
          </w:p>
        </w:tc>
        <w:tc>
          <w:tcPr>
            <w:tcW w:w="10720" w:type="dxa"/>
            <w:gridSpan w:val="5"/>
            <w:tcBorders>
              <w:top w:val="single" w:sz="4" w:space="0" w:color="auto"/>
              <w:left w:val="single" w:sz="4" w:space="0" w:color="auto"/>
              <w:bottom w:val="single" w:sz="4" w:space="0" w:color="auto"/>
              <w:right w:val="single" w:sz="4" w:space="0" w:color="auto"/>
            </w:tcBorders>
          </w:tcPr>
          <w:p w:rsidR="00C37A4E" w:rsidRPr="0082206A" w:rsidRDefault="00C37A4E" w:rsidP="00A1005C">
            <w:pPr>
              <w:jc w:val="center"/>
              <w:rPr>
                <w:sz w:val="24"/>
                <w:szCs w:val="24"/>
              </w:rPr>
            </w:pPr>
          </w:p>
          <w:p w:rsidR="00C37A4E" w:rsidRPr="0082206A" w:rsidRDefault="00C37A4E" w:rsidP="00A1005C">
            <w:pPr>
              <w:jc w:val="center"/>
              <w:rPr>
                <w:b/>
                <w:sz w:val="24"/>
                <w:szCs w:val="24"/>
              </w:rPr>
            </w:pPr>
            <w:r w:rsidRPr="0082206A">
              <w:rPr>
                <w:b/>
                <w:sz w:val="24"/>
                <w:szCs w:val="24"/>
              </w:rPr>
              <w:t>Планируется в режимных моментах</w:t>
            </w:r>
          </w:p>
          <w:p w:rsidR="00C37A4E" w:rsidRPr="0082206A" w:rsidRDefault="00C37A4E" w:rsidP="00A1005C">
            <w:pPr>
              <w:autoSpaceDE w:val="0"/>
              <w:autoSpaceDN w:val="0"/>
              <w:adjustRightInd w:val="0"/>
              <w:jc w:val="center"/>
              <w:rPr>
                <w:color w:val="000000"/>
                <w:sz w:val="24"/>
                <w:szCs w:val="24"/>
                <w:lang w:val="en-US"/>
              </w:rPr>
            </w:pPr>
          </w:p>
        </w:tc>
        <w:tc>
          <w:tcPr>
            <w:tcW w:w="1649" w:type="dxa"/>
            <w:tcBorders>
              <w:top w:val="single" w:sz="4" w:space="0" w:color="auto"/>
              <w:left w:val="single" w:sz="4" w:space="0" w:color="auto"/>
              <w:bottom w:val="single" w:sz="4" w:space="0" w:color="auto"/>
              <w:right w:val="single" w:sz="4" w:space="0" w:color="auto"/>
            </w:tcBorders>
          </w:tcPr>
          <w:p w:rsidR="00C37A4E" w:rsidRPr="0082206A" w:rsidRDefault="00C37A4E" w:rsidP="00A1005C">
            <w:pPr>
              <w:autoSpaceDE w:val="0"/>
              <w:autoSpaceDN w:val="0"/>
              <w:adjustRightInd w:val="0"/>
              <w:jc w:val="center"/>
              <w:rPr>
                <w:color w:val="000000"/>
                <w:sz w:val="24"/>
                <w:szCs w:val="24"/>
              </w:rPr>
            </w:pPr>
            <w:r w:rsidRPr="0082206A">
              <w:rPr>
                <w:b/>
                <w:bCs/>
                <w:color w:val="000000"/>
                <w:sz w:val="24"/>
                <w:szCs w:val="24"/>
              </w:rPr>
              <w:t xml:space="preserve">1/4/36 </w:t>
            </w:r>
          </w:p>
          <w:p w:rsidR="00C37A4E" w:rsidRPr="0082206A" w:rsidRDefault="00C37A4E" w:rsidP="00A1005C">
            <w:pPr>
              <w:jc w:val="center"/>
              <w:rPr>
                <w:sz w:val="24"/>
                <w:szCs w:val="24"/>
                <w:lang w:val="en-US"/>
              </w:rPr>
            </w:pPr>
          </w:p>
        </w:tc>
      </w:tr>
      <w:tr w:rsidR="00C37A4E" w:rsidRPr="0082206A" w:rsidTr="00A1005C">
        <w:trPr>
          <w:trHeight w:val="513"/>
        </w:trPr>
        <w:tc>
          <w:tcPr>
            <w:tcW w:w="2297" w:type="dxa"/>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autoSpaceDE w:val="0"/>
              <w:autoSpaceDN w:val="0"/>
              <w:adjustRightInd w:val="0"/>
              <w:rPr>
                <w:color w:val="000000"/>
                <w:sz w:val="24"/>
                <w:szCs w:val="24"/>
              </w:rPr>
            </w:pPr>
            <w:r w:rsidRPr="0082206A">
              <w:rPr>
                <w:color w:val="000000"/>
                <w:sz w:val="24"/>
                <w:szCs w:val="24"/>
              </w:rPr>
              <w:t xml:space="preserve">Музыкальная деятельность </w:t>
            </w:r>
          </w:p>
        </w:tc>
        <w:tc>
          <w:tcPr>
            <w:tcW w:w="2272" w:type="dxa"/>
            <w:tcBorders>
              <w:top w:val="single" w:sz="4" w:space="0" w:color="auto"/>
              <w:left w:val="single" w:sz="4" w:space="0" w:color="auto"/>
              <w:bottom w:val="single" w:sz="4" w:space="0" w:color="auto"/>
              <w:right w:val="single" w:sz="4" w:space="0" w:color="auto"/>
            </w:tcBorders>
          </w:tcPr>
          <w:p w:rsidR="00C37A4E" w:rsidRPr="0082206A" w:rsidRDefault="00C37A4E" w:rsidP="00A1005C">
            <w:pPr>
              <w:autoSpaceDE w:val="0"/>
              <w:autoSpaceDN w:val="0"/>
              <w:adjustRightInd w:val="0"/>
              <w:jc w:val="center"/>
              <w:rPr>
                <w:b/>
                <w:color w:val="000000"/>
                <w:sz w:val="24"/>
                <w:szCs w:val="24"/>
              </w:rPr>
            </w:pPr>
            <w:r w:rsidRPr="0082206A">
              <w:rPr>
                <w:b/>
                <w:color w:val="000000"/>
                <w:sz w:val="24"/>
                <w:szCs w:val="24"/>
              </w:rPr>
              <w:t xml:space="preserve">2/8/72 </w:t>
            </w:r>
          </w:p>
          <w:p w:rsidR="00C37A4E" w:rsidRPr="0082206A" w:rsidRDefault="00C37A4E" w:rsidP="00A1005C">
            <w:pPr>
              <w:jc w:val="center"/>
              <w:rPr>
                <w:b/>
                <w:sz w:val="24"/>
                <w:szCs w:val="24"/>
              </w:rPr>
            </w:pPr>
          </w:p>
        </w:tc>
        <w:tc>
          <w:tcPr>
            <w:tcW w:w="2213" w:type="dxa"/>
            <w:tcBorders>
              <w:top w:val="single" w:sz="4" w:space="0" w:color="auto"/>
              <w:left w:val="single" w:sz="4" w:space="0" w:color="auto"/>
              <w:bottom w:val="single" w:sz="4" w:space="0" w:color="auto"/>
              <w:right w:val="single" w:sz="4" w:space="0" w:color="auto"/>
            </w:tcBorders>
          </w:tcPr>
          <w:p w:rsidR="00C37A4E" w:rsidRPr="0082206A" w:rsidRDefault="00C37A4E" w:rsidP="00A1005C">
            <w:pPr>
              <w:autoSpaceDE w:val="0"/>
              <w:autoSpaceDN w:val="0"/>
              <w:adjustRightInd w:val="0"/>
              <w:jc w:val="center"/>
              <w:rPr>
                <w:b/>
                <w:color w:val="000000"/>
                <w:sz w:val="24"/>
                <w:szCs w:val="24"/>
              </w:rPr>
            </w:pPr>
            <w:r w:rsidRPr="0082206A">
              <w:rPr>
                <w:b/>
                <w:color w:val="000000"/>
                <w:sz w:val="24"/>
                <w:szCs w:val="24"/>
              </w:rPr>
              <w:t xml:space="preserve">2/8/72 </w:t>
            </w:r>
          </w:p>
          <w:p w:rsidR="00C37A4E" w:rsidRPr="0082206A" w:rsidRDefault="00C37A4E" w:rsidP="00A1005C">
            <w:pPr>
              <w:jc w:val="center"/>
              <w:rPr>
                <w:b/>
                <w:sz w:val="24"/>
                <w:szCs w:val="24"/>
              </w:rPr>
            </w:pPr>
          </w:p>
        </w:tc>
        <w:tc>
          <w:tcPr>
            <w:tcW w:w="1950" w:type="dxa"/>
            <w:tcBorders>
              <w:top w:val="single" w:sz="4" w:space="0" w:color="auto"/>
              <w:left w:val="single" w:sz="4" w:space="0" w:color="auto"/>
              <w:bottom w:val="single" w:sz="4" w:space="0" w:color="auto"/>
              <w:right w:val="single" w:sz="4" w:space="0" w:color="auto"/>
            </w:tcBorders>
          </w:tcPr>
          <w:p w:rsidR="00C37A4E" w:rsidRPr="0082206A" w:rsidRDefault="00C37A4E" w:rsidP="00A1005C">
            <w:pPr>
              <w:autoSpaceDE w:val="0"/>
              <w:autoSpaceDN w:val="0"/>
              <w:adjustRightInd w:val="0"/>
              <w:jc w:val="center"/>
              <w:rPr>
                <w:b/>
                <w:color w:val="000000"/>
                <w:sz w:val="24"/>
                <w:szCs w:val="24"/>
              </w:rPr>
            </w:pPr>
            <w:r w:rsidRPr="0082206A">
              <w:rPr>
                <w:b/>
                <w:color w:val="000000"/>
                <w:sz w:val="24"/>
                <w:szCs w:val="24"/>
              </w:rPr>
              <w:t xml:space="preserve">2/8/72 </w:t>
            </w:r>
          </w:p>
          <w:p w:rsidR="00C37A4E" w:rsidRPr="0082206A" w:rsidRDefault="00C37A4E" w:rsidP="00A1005C">
            <w:pPr>
              <w:jc w:val="center"/>
              <w:rPr>
                <w:b/>
                <w:sz w:val="24"/>
                <w:szCs w:val="24"/>
              </w:rPr>
            </w:pPr>
          </w:p>
        </w:tc>
        <w:tc>
          <w:tcPr>
            <w:tcW w:w="2141" w:type="dxa"/>
            <w:tcBorders>
              <w:top w:val="single" w:sz="4" w:space="0" w:color="auto"/>
              <w:left w:val="single" w:sz="4" w:space="0" w:color="auto"/>
              <w:bottom w:val="single" w:sz="4" w:space="0" w:color="auto"/>
              <w:right w:val="single" w:sz="4" w:space="0" w:color="auto"/>
            </w:tcBorders>
          </w:tcPr>
          <w:p w:rsidR="00C37A4E" w:rsidRPr="0082206A" w:rsidRDefault="00C37A4E" w:rsidP="00A1005C">
            <w:pPr>
              <w:autoSpaceDE w:val="0"/>
              <w:autoSpaceDN w:val="0"/>
              <w:adjustRightInd w:val="0"/>
              <w:jc w:val="center"/>
              <w:rPr>
                <w:b/>
                <w:color w:val="000000"/>
                <w:sz w:val="24"/>
                <w:szCs w:val="24"/>
              </w:rPr>
            </w:pPr>
            <w:r w:rsidRPr="0082206A">
              <w:rPr>
                <w:b/>
                <w:color w:val="000000"/>
                <w:sz w:val="24"/>
                <w:szCs w:val="24"/>
              </w:rPr>
              <w:t xml:space="preserve">2/8/72 </w:t>
            </w:r>
          </w:p>
          <w:p w:rsidR="00C37A4E" w:rsidRPr="0082206A" w:rsidRDefault="00C37A4E" w:rsidP="00A1005C">
            <w:pPr>
              <w:jc w:val="center"/>
              <w:rPr>
                <w:b/>
                <w:sz w:val="24"/>
                <w:szCs w:val="24"/>
              </w:rPr>
            </w:pPr>
          </w:p>
        </w:tc>
        <w:tc>
          <w:tcPr>
            <w:tcW w:w="2144" w:type="dxa"/>
            <w:tcBorders>
              <w:top w:val="single" w:sz="4" w:space="0" w:color="auto"/>
              <w:left w:val="single" w:sz="4" w:space="0" w:color="auto"/>
              <w:bottom w:val="single" w:sz="4" w:space="0" w:color="auto"/>
              <w:right w:val="single" w:sz="4" w:space="0" w:color="auto"/>
            </w:tcBorders>
          </w:tcPr>
          <w:p w:rsidR="00C37A4E" w:rsidRPr="0082206A" w:rsidRDefault="00C37A4E" w:rsidP="00A1005C">
            <w:pPr>
              <w:autoSpaceDE w:val="0"/>
              <w:autoSpaceDN w:val="0"/>
              <w:adjustRightInd w:val="0"/>
              <w:jc w:val="center"/>
              <w:rPr>
                <w:b/>
                <w:color w:val="000000"/>
                <w:sz w:val="24"/>
                <w:szCs w:val="24"/>
              </w:rPr>
            </w:pPr>
            <w:r w:rsidRPr="0082206A">
              <w:rPr>
                <w:b/>
                <w:color w:val="000000"/>
                <w:sz w:val="24"/>
                <w:szCs w:val="24"/>
              </w:rPr>
              <w:t xml:space="preserve">2/8/72 </w:t>
            </w:r>
          </w:p>
          <w:p w:rsidR="00C37A4E" w:rsidRPr="0082206A" w:rsidRDefault="00C37A4E" w:rsidP="00A1005C">
            <w:pPr>
              <w:jc w:val="center"/>
              <w:rPr>
                <w:b/>
                <w:sz w:val="24"/>
                <w:szCs w:val="24"/>
              </w:rPr>
            </w:pPr>
          </w:p>
        </w:tc>
        <w:tc>
          <w:tcPr>
            <w:tcW w:w="1649" w:type="dxa"/>
            <w:tcBorders>
              <w:top w:val="single" w:sz="4" w:space="0" w:color="auto"/>
              <w:left w:val="single" w:sz="4" w:space="0" w:color="auto"/>
              <w:bottom w:val="single" w:sz="4" w:space="0" w:color="auto"/>
              <w:right w:val="single" w:sz="4" w:space="0" w:color="auto"/>
            </w:tcBorders>
          </w:tcPr>
          <w:p w:rsidR="00C37A4E" w:rsidRPr="0082206A" w:rsidRDefault="00C37A4E" w:rsidP="00A1005C">
            <w:pPr>
              <w:autoSpaceDE w:val="0"/>
              <w:autoSpaceDN w:val="0"/>
              <w:adjustRightInd w:val="0"/>
              <w:jc w:val="center"/>
              <w:rPr>
                <w:b/>
                <w:color w:val="000000"/>
                <w:sz w:val="24"/>
                <w:szCs w:val="24"/>
              </w:rPr>
            </w:pPr>
            <w:r w:rsidRPr="0082206A">
              <w:rPr>
                <w:b/>
                <w:color w:val="000000"/>
                <w:sz w:val="24"/>
                <w:szCs w:val="24"/>
              </w:rPr>
              <w:t xml:space="preserve">2/8/72 </w:t>
            </w:r>
          </w:p>
          <w:p w:rsidR="00C37A4E" w:rsidRPr="0082206A" w:rsidRDefault="00C37A4E" w:rsidP="00A1005C">
            <w:pPr>
              <w:jc w:val="center"/>
              <w:rPr>
                <w:b/>
                <w:sz w:val="24"/>
                <w:szCs w:val="24"/>
              </w:rPr>
            </w:pPr>
          </w:p>
        </w:tc>
      </w:tr>
      <w:tr w:rsidR="00C37A4E" w:rsidRPr="0082206A" w:rsidTr="00A1005C">
        <w:trPr>
          <w:trHeight w:val="499"/>
        </w:trPr>
        <w:tc>
          <w:tcPr>
            <w:tcW w:w="2297" w:type="dxa"/>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autoSpaceDE w:val="0"/>
              <w:autoSpaceDN w:val="0"/>
              <w:adjustRightInd w:val="0"/>
              <w:rPr>
                <w:color w:val="000000"/>
                <w:sz w:val="24"/>
                <w:szCs w:val="24"/>
              </w:rPr>
            </w:pPr>
            <w:r w:rsidRPr="0082206A">
              <w:rPr>
                <w:b/>
                <w:bCs/>
                <w:color w:val="000000"/>
                <w:sz w:val="24"/>
                <w:szCs w:val="24"/>
              </w:rPr>
              <w:t xml:space="preserve">Физическое развитие: </w:t>
            </w:r>
          </w:p>
        </w:tc>
        <w:tc>
          <w:tcPr>
            <w:tcW w:w="2272" w:type="dxa"/>
            <w:tcBorders>
              <w:top w:val="single" w:sz="4" w:space="0" w:color="auto"/>
              <w:left w:val="single" w:sz="4" w:space="0" w:color="auto"/>
              <w:bottom w:val="single" w:sz="4" w:space="0" w:color="auto"/>
              <w:right w:val="single" w:sz="4" w:space="0" w:color="auto"/>
            </w:tcBorders>
          </w:tcPr>
          <w:p w:rsidR="00C37A4E" w:rsidRPr="0082206A" w:rsidRDefault="00C37A4E" w:rsidP="00A1005C">
            <w:pPr>
              <w:autoSpaceDE w:val="0"/>
              <w:autoSpaceDN w:val="0"/>
              <w:adjustRightInd w:val="0"/>
              <w:jc w:val="center"/>
              <w:rPr>
                <w:b/>
                <w:color w:val="000000"/>
                <w:sz w:val="24"/>
                <w:szCs w:val="24"/>
              </w:rPr>
            </w:pPr>
            <w:r w:rsidRPr="0082206A">
              <w:rPr>
                <w:b/>
                <w:color w:val="000000"/>
                <w:sz w:val="24"/>
                <w:szCs w:val="24"/>
              </w:rPr>
              <w:t xml:space="preserve">2/8/72 </w:t>
            </w:r>
          </w:p>
          <w:p w:rsidR="00C37A4E" w:rsidRPr="0082206A" w:rsidRDefault="00C37A4E" w:rsidP="00A1005C">
            <w:pPr>
              <w:jc w:val="center"/>
              <w:rPr>
                <w:b/>
                <w:sz w:val="24"/>
                <w:szCs w:val="24"/>
              </w:rPr>
            </w:pPr>
          </w:p>
        </w:tc>
        <w:tc>
          <w:tcPr>
            <w:tcW w:w="2213" w:type="dxa"/>
            <w:tcBorders>
              <w:top w:val="single" w:sz="4" w:space="0" w:color="auto"/>
              <w:left w:val="single" w:sz="4" w:space="0" w:color="auto"/>
              <w:bottom w:val="single" w:sz="4" w:space="0" w:color="auto"/>
              <w:right w:val="single" w:sz="4" w:space="0" w:color="auto"/>
            </w:tcBorders>
          </w:tcPr>
          <w:p w:rsidR="00C37A4E" w:rsidRPr="0082206A" w:rsidRDefault="00C37A4E" w:rsidP="00A1005C">
            <w:pPr>
              <w:autoSpaceDE w:val="0"/>
              <w:autoSpaceDN w:val="0"/>
              <w:adjustRightInd w:val="0"/>
              <w:jc w:val="center"/>
              <w:rPr>
                <w:b/>
                <w:color w:val="000000"/>
                <w:sz w:val="24"/>
                <w:szCs w:val="24"/>
              </w:rPr>
            </w:pPr>
            <w:r w:rsidRPr="0082206A">
              <w:rPr>
                <w:b/>
                <w:bCs/>
                <w:color w:val="000000"/>
                <w:sz w:val="24"/>
                <w:szCs w:val="24"/>
              </w:rPr>
              <w:t xml:space="preserve">2+1/12/108 </w:t>
            </w:r>
          </w:p>
          <w:p w:rsidR="00C37A4E" w:rsidRPr="0082206A" w:rsidRDefault="00C37A4E" w:rsidP="00A1005C">
            <w:pPr>
              <w:jc w:val="center"/>
              <w:rPr>
                <w:b/>
                <w:sz w:val="24"/>
                <w:szCs w:val="24"/>
              </w:rPr>
            </w:pPr>
          </w:p>
        </w:tc>
        <w:tc>
          <w:tcPr>
            <w:tcW w:w="1950" w:type="dxa"/>
            <w:tcBorders>
              <w:top w:val="single" w:sz="4" w:space="0" w:color="auto"/>
              <w:left w:val="single" w:sz="4" w:space="0" w:color="auto"/>
              <w:bottom w:val="single" w:sz="4" w:space="0" w:color="auto"/>
              <w:right w:val="single" w:sz="4" w:space="0" w:color="auto"/>
            </w:tcBorders>
          </w:tcPr>
          <w:p w:rsidR="00C37A4E" w:rsidRPr="0082206A" w:rsidRDefault="00C37A4E" w:rsidP="00A1005C">
            <w:pPr>
              <w:autoSpaceDE w:val="0"/>
              <w:autoSpaceDN w:val="0"/>
              <w:adjustRightInd w:val="0"/>
              <w:jc w:val="center"/>
              <w:rPr>
                <w:b/>
                <w:color w:val="000000"/>
                <w:sz w:val="24"/>
                <w:szCs w:val="24"/>
              </w:rPr>
            </w:pPr>
            <w:r w:rsidRPr="0082206A">
              <w:rPr>
                <w:b/>
                <w:bCs/>
                <w:color w:val="000000"/>
                <w:sz w:val="24"/>
                <w:szCs w:val="24"/>
              </w:rPr>
              <w:t xml:space="preserve">2+1/12/108 </w:t>
            </w:r>
          </w:p>
          <w:p w:rsidR="00C37A4E" w:rsidRPr="0082206A" w:rsidRDefault="00C37A4E" w:rsidP="00A1005C">
            <w:pPr>
              <w:jc w:val="center"/>
              <w:rPr>
                <w:b/>
                <w:sz w:val="24"/>
                <w:szCs w:val="24"/>
              </w:rPr>
            </w:pPr>
          </w:p>
        </w:tc>
        <w:tc>
          <w:tcPr>
            <w:tcW w:w="2141" w:type="dxa"/>
            <w:tcBorders>
              <w:top w:val="single" w:sz="4" w:space="0" w:color="auto"/>
              <w:left w:val="single" w:sz="4" w:space="0" w:color="auto"/>
              <w:bottom w:val="single" w:sz="4" w:space="0" w:color="auto"/>
              <w:right w:val="single" w:sz="4" w:space="0" w:color="auto"/>
            </w:tcBorders>
          </w:tcPr>
          <w:p w:rsidR="00C37A4E" w:rsidRPr="0082206A" w:rsidRDefault="00C37A4E" w:rsidP="00A1005C">
            <w:pPr>
              <w:autoSpaceDE w:val="0"/>
              <w:autoSpaceDN w:val="0"/>
              <w:adjustRightInd w:val="0"/>
              <w:jc w:val="center"/>
              <w:rPr>
                <w:b/>
                <w:color w:val="000000"/>
                <w:sz w:val="24"/>
                <w:szCs w:val="24"/>
              </w:rPr>
            </w:pPr>
            <w:r w:rsidRPr="0082206A">
              <w:rPr>
                <w:b/>
                <w:bCs/>
                <w:color w:val="000000"/>
                <w:sz w:val="24"/>
                <w:szCs w:val="24"/>
              </w:rPr>
              <w:t xml:space="preserve">2+1/12/108 </w:t>
            </w:r>
          </w:p>
          <w:p w:rsidR="00C37A4E" w:rsidRPr="0082206A" w:rsidRDefault="00C37A4E" w:rsidP="00A1005C">
            <w:pPr>
              <w:jc w:val="center"/>
              <w:rPr>
                <w:b/>
                <w:sz w:val="24"/>
                <w:szCs w:val="24"/>
              </w:rPr>
            </w:pPr>
          </w:p>
        </w:tc>
        <w:tc>
          <w:tcPr>
            <w:tcW w:w="2144" w:type="dxa"/>
            <w:tcBorders>
              <w:top w:val="single" w:sz="4" w:space="0" w:color="auto"/>
              <w:left w:val="single" w:sz="4" w:space="0" w:color="auto"/>
              <w:bottom w:val="single" w:sz="4" w:space="0" w:color="auto"/>
              <w:right w:val="single" w:sz="4" w:space="0" w:color="auto"/>
            </w:tcBorders>
          </w:tcPr>
          <w:p w:rsidR="00C37A4E" w:rsidRPr="0082206A" w:rsidRDefault="00C37A4E" w:rsidP="00A1005C">
            <w:pPr>
              <w:autoSpaceDE w:val="0"/>
              <w:autoSpaceDN w:val="0"/>
              <w:adjustRightInd w:val="0"/>
              <w:jc w:val="center"/>
              <w:rPr>
                <w:b/>
                <w:color w:val="000000"/>
                <w:sz w:val="24"/>
                <w:szCs w:val="24"/>
              </w:rPr>
            </w:pPr>
            <w:r w:rsidRPr="0082206A">
              <w:rPr>
                <w:b/>
                <w:bCs/>
                <w:color w:val="000000"/>
                <w:sz w:val="24"/>
                <w:szCs w:val="24"/>
              </w:rPr>
              <w:t xml:space="preserve">2+1/12/108 </w:t>
            </w:r>
          </w:p>
          <w:p w:rsidR="00C37A4E" w:rsidRPr="0082206A" w:rsidRDefault="00C37A4E" w:rsidP="00A1005C">
            <w:pPr>
              <w:jc w:val="center"/>
              <w:rPr>
                <w:b/>
                <w:sz w:val="24"/>
                <w:szCs w:val="24"/>
              </w:rPr>
            </w:pPr>
          </w:p>
        </w:tc>
        <w:tc>
          <w:tcPr>
            <w:tcW w:w="1649" w:type="dxa"/>
            <w:tcBorders>
              <w:top w:val="single" w:sz="4" w:space="0" w:color="auto"/>
              <w:left w:val="single" w:sz="4" w:space="0" w:color="auto"/>
              <w:bottom w:val="single" w:sz="4" w:space="0" w:color="auto"/>
              <w:right w:val="single" w:sz="4" w:space="0" w:color="auto"/>
            </w:tcBorders>
          </w:tcPr>
          <w:p w:rsidR="00C37A4E" w:rsidRPr="0082206A" w:rsidRDefault="00C37A4E" w:rsidP="00A1005C">
            <w:pPr>
              <w:autoSpaceDE w:val="0"/>
              <w:autoSpaceDN w:val="0"/>
              <w:adjustRightInd w:val="0"/>
              <w:jc w:val="center"/>
              <w:rPr>
                <w:b/>
                <w:color w:val="000000"/>
                <w:sz w:val="24"/>
                <w:szCs w:val="24"/>
              </w:rPr>
            </w:pPr>
            <w:r w:rsidRPr="0082206A">
              <w:rPr>
                <w:b/>
                <w:bCs/>
                <w:color w:val="000000"/>
                <w:sz w:val="24"/>
                <w:szCs w:val="24"/>
              </w:rPr>
              <w:t xml:space="preserve">2+1/12/108 </w:t>
            </w:r>
          </w:p>
          <w:p w:rsidR="00C37A4E" w:rsidRPr="0082206A" w:rsidRDefault="00C37A4E" w:rsidP="00A1005C">
            <w:pPr>
              <w:jc w:val="center"/>
              <w:rPr>
                <w:b/>
                <w:sz w:val="24"/>
                <w:szCs w:val="24"/>
              </w:rPr>
            </w:pPr>
          </w:p>
        </w:tc>
      </w:tr>
      <w:tr w:rsidR="00C37A4E" w:rsidRPr="0082206A" w:rsidTr="00A1005C">
        <w:trPr>
          <w:trHeight w:val="513"/>
        </w:trPr>
        <w:tc>
          <w:tcPr>
            <w:tcW w:w="2297" w:type="dxa"/>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autoSpaceDE w:val="0"/>
              <w:autoSpaceDN w:val="0"/>
              <w:adjustRightInd w:val="0"/>
              <w:rPr>
                <w:b/>
                <w:bCs/>
                <w:color w:val="000000"/>
                <w:sz w:val="24"/>
                <w:szCs w:val="24"/>
              </w:rPr>
            </w:pPr>
            <w:r w:rsidRPr="0082206A">
              <w:rPr>
                <w:b/>
                <w:bCs/>
                <w:color w:val="000000"/>
                <w:sz w:val="24"/>
                <w:szCs w:val="24"/>
              </w:rPr>
              <w:t>физкультура</w:t>
            </w:r>
          </w:p>
        </w:tc>
        <w:tc>
          <w:tcPr>
            <w:tcW w:w="2272" w:type="dxa"/>
            <w:tcBorders>
              <w:top w:val="single" w:sz="4" w:space="0" w:color="auto"/>
              <w:left w:val="single" w:sz="4" w:space="0" w:color="auto"/>
              <w:bottom w:val="single" w:sz="4" w:space="0" w:color="auto"/>
              <w:right w:val="single" w:sz="4" w:space="0" w:color="auto"/>
            </w:tcBorders>
          </w:tcPr>
          <w:p w:rsidR="00C37A4E" w:rsidRPr="0082206A" w:rsidRDefault="00C37A4E" w:rsidP="00A1005C">
            <w:pPr>
              <w:autoSpaceDE w:val="0"/>
              <w:autoSpaceDN w:val="0"/>
              <w:adjustRightInd w:val="0"/>
              <w:jc w:val="center"/>
              <w:rPr>
                <w:b/>
                <w:color w:val="000000"/>
                <w:sz w:val="24"/>
                <w:szCs w:val="24"/>
              </w:rPr>
            </w:pPr>
            <w:r w:rsidRPr="0082206A">
              <w:rPr>
                <w:b/>
                <w:color w:val="000000"/>
                <w:sz w:val="24"/>
                <w:szCs w:val="24"/>
              </w:rPr>
              <w:t xml:space="preserve">2/8/72 </w:t>
            </w:r>
          </w:p>
          <w:p w:rsidR="00C37A4E" w:rsidRPr="0082206A" w:rsidRDefault="00C37A4E" w:rsidP="00A1005C">
            <w:pPr>
              <w:autoSpaceDE w:val="0"/>
              <w:autoSpaceDN w:val="0"/>
              <w:adjustRightInd w:val="0"/>
              <w:jc w:val="center"/>
              <w:rPr>
                <w:b/>
                <w:color w:val="000000"/>
                <w:sz w:val="24"/>
                <w:szCs w:val="24"/>
              </w:rPr>
            </w:pPr>
          </w:p>
        </w:tc>
        <w:tc>
          <w:tcPr>
            <w:tcW w:w="2213" w:type="dxa"/>
            <w:tcBorders>
              <w:top w:val="single" w:sz="4" w:space="0" w:color="auto"/>
              <w:left w:val="single" w:sz="4" w:space="0" w:color="auto"/>
              <w:bottom w:val="single" w:sz="4" w:space="0" w:color="auto"/>
              <w:right w:val="single" w:sz="4" w:space="0" w:color="auto"/>
            </w:tcBorders>
          </w:tcPr>
          <w:p w:rsidR="00C37A4E" w:rsidRPr="0082206A" w:rsidRDefault="00C37A4E" w:rsidP="00A1005C">
            <w:pPr>
              <w:autoSpaceDE w:val="0"/>
              <w:autoSpaceDN w:val="0"/>
              <w:adjustRightInd w:val="0"/>
              <w:jc w:val="center"/>
              <w:rPr>
                <w:b/>
                <w:color w:val="000000"/>
                <w:sz w:val="24"/>
                <w:szCs w:val="24"/>
              </w:rPr>
            </w:pPr>
            <w:r w:rsidRPr="0082206A">
              <w:rPr>
                <w:b/>
                <w:bCs/>
                <w:color w:val="000000"/>
                <w:sz w:val="24"/>
                <w:szCs w:val="24"/>
              </w:rPr>
              <w:t xml:space="preserve">2+1/12/108 </w:t>
            </w:r>
          </w:p>
          <w:p w:rsidR="00C37A4E" w:rsidRPr="0082206A" w:rsidRDefault="00C37A4E" w:rsidP="00A1005C">
            <w:pPr>
              <w:jc w:val="center"/>
              <w:rPr>
                <w:b/>
                <w:sz w:val="24"/>
                <w:szCs w:val="24"/>
              </w:rPr>
            </w:pPr>
          </w:p>
        </w:tc>
        <w:tc>
          <w:tcPr>
            <w:tcW w:w="1950" w:type="dxa"/>
            <w:tcBorders>
              <w:top w:val="single" w:sz="4" w:space="0" w:color="auto"/>
              <w:left w:val="single" w:sz="4" w:space="0" w:color="auto"/>
              <w:bottom w:val="single" w:sz="4" w:space="0" w:color="auto"/>
              <w:right w:val="single" w:sz="4" w:space="0" w:color="auto"/>
            </w:tcBorders>
          </w:tcPr>
          <w:p w:rsidR="00C37A4E" w:rsidRPr="0082206A" w:rsidRDefault="00C37A4E" w:rsidP="00A1005C">
            <w:pPr>
              <w:autoSpaceDE w:val="0"/>
              <w:autoSpaceDN w:val="0"/>
              <w:adjustRightInd w:val="0"/>
              <w:jc w:val="center"/>
              <w:rPr>
                <w:b/>
                <w:color w:val="000000"/>
                <w:sz w:val="24"/>
                <w:szCs w:val="24"/>
              </w:rPr>
            </w:pPr>
            <w:r w:rsidRPr="0082206A">
              <w:rPr>
                <w:b/>
                <w:bCs/>
                <w:color w:val="000000"/>
                <w:sz w:val="24"/>
                <w:szCs w:val="24"/>
              </w:rPr>
              <w:t xml:space="preserve">2+1/12/108 </w:t>
            </w:r>
          </w:p>
          <w:p w:rsidR="00C37A4E" w:rsidRPr="0082206A" w:rsidRDefault="00C37A4E" w:rsidP="00A1005C">
            <w:pPr>
              <w:jc w:val="center"/>
              <w:rPr>
                <w:b/>
                <w:sz w:val="24"/>
                <w:szCs w:val="24"/>
              </w:rPr>
            </w:pPr>
          </w:p>
        </w:tc>
        <w:tc>
          <w:tcPr>
            <w:tcW w:w="2141" w:type="dxa"/>
            <w:tcBorders>
              <w:top w:val="single" w:sz="4" w:space="0" w:color="auto"/>
              <w:left w:val="single" w:sz="4" w:space="0" w:color="auto"/>
              <w:bottom w:val="single" w:sz="4" w:space="0" w:color="auto"/>
              <w:right w:val="single" w:sz="4" w:space="0" w:color="auto"/>
            </w:tcBorders>
          </w:tcPr>
          <w:p w:rsidR="00C37A4E" w:rsidRPr="0082206A" w:rsidRDefault="00C37A4E" w:rsidP="00A1005C">
            <w:pPr>
              <w:autoSpaceDE w:val="0"/>
              <w:autoSpaceDN w:val="0"/>
              <w:adjustRightInd w:val="0"/>
              <w:jc w:val="center"/>
              <w:rPr>
                <w:b/>
                <w:color w:val="000000"/>
                <w:sz w:val="24"/>
                <w:szCs w:val="24"/>
              </w:rPr>
            </w:pPr>
            <w:r w:rsidRPr="0082206A">
              <w:rPr>
                <w:b/>
                <w:bCs/>
                <w:color w:val="000000"/>
                <w:sz w:val="24"/>
                <w:szCs w:val="24"/>
              </w:rPr>
              <w:t xml:space="preserve">2+1/12/108 </w:t>
            </w:r>
          </w:p>
          <w:p w:rsidR="00C37A4E" w:rsidRPr="0082206A" w:rsidRDefault="00C37A4E" w:rsidP="00A1005C">
            <w:pPr>
              <w:jc w:val="center"/>
              <w:rPr>
                <w:b/>
                <w:sz w:val="24"/>
                <w:szCs w:val="24"/>
              </w:rPr>
            </w:pPr>
          </w:p>
        </w:tc>
        <w:tc>
          <w:tcPr>
            <w:tcW w:w="2144" w:type="dxa"/>
            <w:tcBorders>
              <w:top w:val="single" w:sz="4" w:space="0" w:color="auto"/>
              <w:left w:val="single" w:sz="4" w:space="0" w:color="auto"/>
              <w:bottom w:val="single" w:sz="4" w:space="0" w:color="auto"/>
              <w:right w:val="single" w:sz="4" w:space="0" w:color="auto"/>
            </w:tcBorders>
          </w:tcPr>
          <w:p w:rsidR="00C37A4E" w:rsidRPr="0082206A" w:rsidRDefault="00C37A4E" w:rsidP="00A1005C">
            <w:pPr>
              <w:autoSpaceDE w:val="0"/>
              <w:autoSpaceDN w:val="0"/>
              <w:adjustRightInd w:val="0"/>
              <w:jc w:val="center"/>
              <w:rPr>
                <w:b/>
                <w:color w:val="000000"/>
                <w:sz w:val="24"/>
                <w:szCs w:val="24"/>
              </w:rPr>
            </w:pPr>
            <w:r w:rsidRPr="0082206A">
              <w:rPr>
                <w:b/>
                <w:bCs/>
                <w:color w:val="000000"/>
                <w:sz w:val="24"/>
                <w:szCs w:val="24"/>
              </w:rPr>
              <w:t xml:space="preserve">2+1/12/108 </w:t>
            </w:r>
          </w:p>
          <w:p w:rsidR="00C37A4E" w:rsidRPr="0082206A" w:rsidRDefault="00C37A4E" w:rsidP="00A1005C">
            <w:pPr>
              <w:jc w:val="center"/>
              <w:rPr>
                <w:b/>
                <w:sz w:val="24"/>
                <w:szCs w:val="24"/>
              </w:rPr>
            </w:pPr>
          </w:p>
        </w:tc>
        <w:tc>
          <w:tcPr>
            <w:tcW w:w="1649" w:type="dxa"/>
            <w:tcBorders>
              <w:top w:val="single" w:sz="4" w:space="0" w:color="auto"/>
              <w:left w:val="single" w:sz="4" w:space="0" w:color="auto"/>
              <w:bottom w:val="single" w:sz="4" w:space="0" w:color="auto"/>
              <w:right w:val="single" w:sz="4" w:space="0" w:color="auto"/>
            </w:tcBorders>
          </w:tcPr>
          <w:p w:rsidR="00C37A4E" w:rsidRPr="0082206A" w:rsidRDefault="00C37A4E" w:rsidP="00A1005C">
            <w:pPr>
              <w:autoSpaceDE w:val="0"/>
              <w:autoSpaceDN w:val="0"/>
              <w:adjustRightInd w:val="0"/>
              <w:jc w:val="center"/>
              <w:rPr>
                <w:b/>
                <w:color w:val="000000"/>
                <w:sz w:val="24"/>
                <w:szCs w:val="24"/>
              </w:rPr>
            </w:pPr>
            <w:r w:rsidRPr="0082206A">
              <w:rPr>
                <w:b/>
                <w:bCs/>
                <w:color w:val="000000"/>
                <w:sz w:val="24"/>
                <w:szCs w:val="24"/>
              </w:rPr>
              <w:t xml:space="preserve">2+1/12/108 </w:t>
            </w:r>
          </w:p>
          <w:p w:rsidR="00C37A4E" w:rsidRPr="0082206A" w:rsidRDefault="00C37A4E" w:rsidP="00A1005C">
            <w:pPr>
              <w:jc w:val="center"/>
              <w:rPr>
                <w:b/>
                <w:sz w:val="24"/>
                <w:szCs w:val="24"/>
              </w:rPr>
            </w:pPr>
          </w:p>
        </w:tc>
      </w:tr>
      <w:tr w:rsidR="00C37A4E" w:rsidRPr="0082206A" w:rsidTr="00A1005C">
        <w:trPr>
          <w:trHeight w:val="499"/>
        </w:trPr>
        <w:tc>
          <w:tcPr>
            <w:tcW w:w="2297" w:type="dxa"/>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rPr>
                <w:b/>
                <w:sz w:val="24"/>
                <w:szCs w:val="24"/>
              </w:rPr>
            </w:pPr>
            <w:r w:rsidRPr="0082206A">
              <w:rPr>
                <w:b/>
                <w:sz w:val="24"/>
                <w:szCs w:val="24"/>
              </w:rPr>
              <w:t>ИТОГО</w:t>
            </w:r>
          </w:p>
        </w:tc>
        <w:tc>
          <w:tcPr>
            <w:tcW w:w="2272" w:type="dxa"/>
            <w:tcBorders>
              <w:top w:val="single" w:sz="4" w:space="0" w:color="auto"/>
              <w:left w:val="single" w:sz="4" w:space="0" w:color="auto"/>
              <w:bottom w:val="single" w:sz="4" w:space="0" w:color="auto"/>
              <w:right w:val="single" w:sz="4" w:space="0" w:color="auto"/>
            </w:tcBorders>
          </w:tcPr>
          <w:p w:rsidR="00C37A4E" w:rsidRPr="0082206A" w:rsidRDefault="00C37A4E" w:rsidP="00A1005C">
            <w:pPr>
              <w:autoSpaceDE w:val="0"/>
              <w:autoSpaceDN w:val="0"/>
              <w:adjustRightInd w:val="0"/>
              <w:jc w:val="center"/>
              <w:rPr>
                <w:color w:val="000000"/>
                <w:sz w:val="24"/>
                <w:szCs w:val="24"/>
              </w:rPr>
            </w:pPr>
            <w:r w:rsidRPr="0082206A">
              <w:rPr>
                <w:b/>
                <w:bCs/>
                <w:color w:val="000000"/>
                <w:sz w:val="24"/>
                <w:szCs w:val="24"/>
                <w:lang w:val="en-US"/>
              </w:rPr>
              <w:t>1</w:t>
            </w:r>
            <w:r w:rsidRPr="0082206A">
              <w:rPr>
                <w:b/>
                <w:bCs/>
                <w:color w:val="000000"/>
                <w:sz w:val="24"/>
                <w:szCs w:val="24"/>
              </w:rPr>
              <w:t xml:space="preserve">0/40/360 </w:t>
            </w:r>
          </w:p>
          <w:p w:rsidR="00C37A4E" w:rsidRPr="0082206A" w:rsidRDefault="00C37A4E" w:rsidP="00A1005C">
            <w:pPr>
              <w:jc w:val="center"/>
              <w:rPr>
                <w:sz w:val="24"/>
                <w:szCs w:val="24"/>
              </w:rPr>
            </w:pPr>
          </w:p>
        </w:tc>
        <w:tc>
          <w:tcPr>
            <w:tcW w:w="2213" w:type="dxa"/>
            <w:tcBorders>
              <w:top w:val="single" w:sz="4" w:space="0" w:color="auto"/>
              <w:left w:val="single" w:sz="4" w:space="0" w:color="auto"/>
              <w:bottom w:val="single" w:sz="4" w:space="0" w:color="auto"/>
              <w:right w:val="single" w:sz="4" w:space="0" w:color="auto"/>
            </w:tcBorders>
          </w:tcPr>
          <w:p w:rsidR="00C37A4E" w:rsidRPr="0082206A" w:rsidRDefault="00C37A4E" w:rsidP="00A1005C">
            <w:pPr>
              <w:autoSpaceDE w:val="0"/>
              <w:autoSpaceDN w:val="0"/>
              <w:adjustRightInd w:val="0"/>
              <w:jc w:val="center"/>
              <w:rPr>
                <w:color w:val="000000"/>
              </w:rPr>
            </w:pPr>
            <w:r w:rsidRPr="0082206A">
              <w:rPr>
                <w:b/>
                <w:bCs/>
                <w:color w:val="000000"/>
              </w:rPr>
              <w:t xml:space="preserve">10/40/360 </w:t>
            </w:r>
          </w:p>
          <w:p w:rsidR="00C37A4E" w:rsidRPr="0082206A" w:rsidRDefault="00C37A4E" w:rsidP="00A1005C">
            <w:pPr>
              <w:jc w:val="center"/>
              <w:rPr>
                <w:sz w:val="24"/>
                <w:szCs w:val="24"/>
              </w:rPr>
            </w:pPr>
          </w:p>
        </w:tc>
        <w:tc>
          <w:tcPr>
            <w:tcW w:w="1950" w:type="dxa"/>
            <w:tcBorders>
              <w:top w:val="single" w:sz="4" w:space="0" w:color="auto"/>
              <w:left w:val="single" w:sz="4" w:space="0" w:color="auto"/>
              <w:bottom w:val="single" w:sz="4" w:space="0" w:color="auto"/>
              <w:right w:val="single" w:sz="4" w:space="0" w:color="auto"/>
            </w:tcBorders>
          </w:tcPr>
          <w:p w:rsidR="00C37A4E" w:rsidRPr="0082206A" w:rsidRDefault="00C37A4E" w:rsidP="00A1005C">
            <w:pPr>
              <w:autoSpaceDE w:val="0"/>
              <w:autoSpaceDN w:val="0"/>
              <w:adjustRightInd w:val="0"/>
              <w:jc w:val="center"/>
              <w:rPr>
                <w:color w:val="000000"/>
              </w:rPr>
            </w:pPr>
            <w:r w:rsidRPr="0082206A">
              <w:rPr>
                <w:b/>
                <w:bCs/>
                <w:color w:val="000000"/>
              </w:rPr>
              <w:t xml:space="preserve">10/40/360 </w:t>
            </w:r>
          </w:p>
          <w:p w:rsidR="00C37A4E" w:rsidRPr="0082206A" w:rsidRDefault="00C37A4E" w:rsidP="00A1005C">
            <w:pPr>
              <w:jc w:val="center"/>
              <w:rPr>
                <w:sz w:val="24"/>
                <w:szCs w:val="24"/>
              </w:rPr>
            </w:pPr>
          </w:p>
        </w:tc>
        <w:tc>
          <w:tcPr>
            <w:tcW w:w="2141" w:type="dxa"/>
            <w:tcBorders>
              <w:top w:val="single" w:sz="4" w:space="0" w:color="auto"/>
              <w:left w:val="single" w:sz="4" w:space="0" w:color="auto"/>
              <w:bottom w:val="single" w:sz="4" w:space="0" w:color="auto"/>
              <w:right w:val="single" w:sz="4" w:space="0" w:color="auto"/>
            </w:tcBorders>
          </w:tcPr>
          <w:p w:rsidR="00C37A4E" w:rsidRPr="0082206A" w:rsidRDefault="00C37A4E" w:rsidP="00A1005C">
            <w:pPr>
              <w:autoSpaceDE w:val="0"/>
              <w:autoSpaceDN w:val="0"/>
              <w:adjustRightInd w:val="0"/>
              <w:jc w:val="center"/>
              <w:rPr>
                <w:color w:val="000000"/>
              </w:rPr>
            </w:pPr>
            <w:r w:rsidRPr="0082206A">
              <w:rPr>
                <w:b/>
                <w:bCs/>
                <w:color w:val="000000"/>
              </w:rPr>
              <w:t xml:space="preserve">10/40/360 </w:t>
            </w:r>
          </w:p>
          <w:p w:rsidR="00C37A4E" w:rsidRPr="0082206A" w:rsidRDefault="00C37A4E" w:rsidP="00A1005C">
            <w:pPr>
              <w:jc w:val="center"/>
              <w:rPr>
                <w:sz w:val="24"/>
                <w:szCs w:val="24"/>
              </w:rPr>
            </w:pPr>
          </w:p>
        </w:tc>
        <w:tc>
          <w:tcPr>
            <w:tcW w:w="2144" w:type="dxa"/>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autoSpaceDE w:val="0"/>
              <w:autoSpaceDN w:val="0"/>
              <w:adjustRightInd w:val="0"/>
              <w:jc w:val="center"/>
              <w:rPr>
                <w:color w:val="000000"/>
              </w:rPr>
            </w:pPr>
            <w:r w:rsidRPr="0082206A">
              <w:rPr>
                <w:b/>
                <w:bCs/>
                <w:color w:val="000000"/>
              </w:rPr>
              <w:t>13/52/468</w:t>
            </w:r>
          </w:p>
        </w:tc>
        <w:tc>
          <w:tcPr>
            <w:tcW w:w="1649" w:type="dxa"/>
            <w:tcBorders>
              <w:top w:val="single" w:sz="4" w:space="0" w:color="auto"/>
              <w:left w:val="single" w:sz="4" w:space="0" w:color="auto"/>
              <w:bottom w:val="single" w:sz="4" w:space="0" w:color="auto"/>
              <w:right w:val="single" w:sz="4" w:space="0" w:color="auto"/>
            </w:tcBorders>
          </w:tcPr>
          <w:p w:rsidR="00C37A4E" w:rsidRPr="0082206A" w:rsidRDefault="00C37A4E" w:rsidP="00A1005C">
            <w:pPr>
              <w:autoSpaceDE w:val="0"/>
              <w:autoSpaceDN w:val="0"/>
              <w:adjustRightInd w:val="0"/>
              <w:jc w:val="center"/>
              <w:rPr>
                <w:color w:val="000000"/>
              </w:rPr>
            </w:pPr>
            <w:r w:rsidRPr="0082206A">
              <w:rPr>
                <w:b/>
                <w:bCs/>
                <w:color w:val="000000"/>
              </w:rPr>
              <w:t xml:space="preserve">15/60/540 </w:t>
            </w:r>
          </w:p>
          <w:p w:rsidR="00C37A4E" w:rsidRPr="0082206A" w:rsidRDefault="00C37A4E" w:rsidP="00A1005C">
            <w:pPr>
              <w:jc w:val="center"/>
              <w:rPr>
                <w:b/>
                <w:sz w:val="24"/>
                <w:szCs w:val="24"/>
                <w:lang w:val="en-US"/>
              </w:rPr>
            </w:pPr>
          </w:p>
        </w:tc>
      </w:tr>
    </w:tbl>
    <w:p w:rsidR="00C37A4E" w:rsidRPr="0082206A" w:rsidRDefault="00C37A4E" w:rsidP="00C37A4E">
      <w:pPr>
        <w:spacing w:line="256" w:lineRule="auto"/>
        <w:rPr>
          <w:sz w:val="28"/>
          <w:szCs w:val="28"/>
        </w:rPr>
      </w:pPr>
    </w:p>
    <w:tbl>
      <w:tblPr>
        <w:tblW w:w="150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78"/>
        <w:gridCol w:w="1693"/>
        <w:gridCol w:w="1560"/>
        <w:gridCol w:w="1284"/>
        <w:gridCol w:w="1702"/>
        <w:gridCol w:w="1560"/>
        <w:gridCol w:w="1856"/>
      </w:tblGrid>
      <w:tr w:rsidR="00C37A4E" w:rsidRPr="0082206A" w:rsidTr="00C37A4E">
        <w:trPr>
          <w:trHeight w:val="70"/>
          <w:jc w:val="center"/>
        </w:trPr>
        <w:tc>
          <w:tcPr>
            <w:tcW w:w="5378" w:type="dxa"/>
            <w:vMerge w:val="restart"/>
            <w:tcBorders>
              <w:top w:val="single" w:sz="4" w:space="0" w:color="auto"/>
              <w:left w:val="single" w:sz="4" w:space="0" w:color="auto"/>
              <w:bottom w:val="single" w:sz="4" w:space="0" w:color="auto"/>
              <w:right w:val="single" w:sz="4" w:space="0" w:color="auto"/>
            </w:tcBorders>
          </w:tcPr>
          <w:p w:rsidR="00C37A4E" w:rsidRPr="0082206A" w:rsidRDefault="00C37A4E" w:rsidP="00A1005C">
            <w:pPr>
              <w:spacing w:line="256" w:lineRule="auto"/>
              <w:jc w:val="both"/>
              <w:rPr>
                <w:b/>
                <w:sz w:val="24"/>
                <w:szCs w:val="24"/>
              </w:rPr>
            </w:pPr>
          </w:p>
          <w:p w:rsidR="00C37A4E" w:rsidRPr="0082206A" w:rsidRDefault="00C37A4E" w:rsidP="00A1005C">
            <w:pPr>
              <w:spacing w:line="256" w:lineRule="auto"/>
              <w:jc w:val="both"/>
              <w:rPr>
                <w:b/>
                <w:sz w:val="24"/>
                <w:szCs w:val="24"/>
              </w:rPr>
            </w:pPr>
            <w:r w:rsidRPr="0082206A">
              <w:rPr>
                <w:b/>
                <w:sz w:val="24"/>
                <w:szCs w:val="24"/>
              </w:rPr>
              <w:t>Виды  деятельности</w:t>
            </w:r>
          </w:p>
          <w:p w:rsidR="00C37A4E" w:rsidRPr="0082206A" w:rsidRDefault="00C37A4E" w:rsidP="00A1005C">
            <w:pPr>
              <w:spacing w:line="256" w:lineRule="auto"/>
              <w:jc w:val="both"/>
              <w:rPr>
                <w:b/>
                <w:sz w:val="24"/>
                <w:szCs w:val="24"/>
              </w:rPr>
            </w:pPr>
          </w:p>
          <w:p w:rsidR="00C37A4E" w:rsidRPr="0082206A" w:rsidRDefault="00C37A4E" w:rsidP="00A1005C">
            <w:pPr>
              <w:spacing w:line="256" w:lineRule="auto"/>
              <w:jc w:val="both"/>
              <w:rPr>
                <w:b/>
                <w:sz w:val="24"/>
                <w:szCs w:val="24"/>
              </w:rPr>
            </w:pPr>
          </w:p>
        </w:tc>
        <w:tc>
          <w:tcPr>
            <w:tcW w:w="9655" w:type="dxa"/>
            <w:gridSpan w:val="6"/>
            <w:tcBorders>
              <w:top w:val="single" w:sz="4" w:space="0" w:color="auto"/>
              <w:left w:val="single" w:sz="4" w:space="0" w:color="auto"/>
              <w:bottom w:val="nil"/>
              <w:right w:val="single" w:sz="4" w:space="0" w:color="auto"/>
            </w:tcBorders>
            <w:hideMark/>
          </w:tcPr>
          <w:p w:rsidR="00C37A4E" w:rsidRPr="0082206A" w:rsidRDefault="00C37A4E" w:rsidP="00A1005C">
            <w:pPr>
              <w:spacing w:line="256" w:lineRule="auto"/>
              <w:jc w:val="center"/>
              <w:rPr>
                <w:b/>
                <w:sz w:val="24"/>
                <w:szCs w:val="24"/>
              </w:rPr>
            </w:pPr>
            <w:r w:rsidRPr="0082206A">
              <w:rPr>
                <w:b/>
                <w:sz w:val="24"/>
                <w:szCs w:val="24"/>
              </w:rPr>
              <w:t>Наименование групп</w:t>
            </w:r>
          </w:p>
        </w:tc>
      </w:tr>
      <w:tr w:rsidR="00C37A4E" w:rsidRPr="0082206A" w:rsidTr="00C37A4E">
        <w:trPr>
          <w:cantSplit/>
          <w:trHeight w:val="2082"/>
          <w:jc w:val="center"/>
        </w:trPr>
        <w:tc>
          <w:tcPr>
            <w:tcW w:w="5378" w:type="dxa"/>
            <w:vMerge/>
            <w:tcBorders>
              <w:top w:val="single" w:sz="4" w:space="0" w:color="auto"/>
              <w:left w:val="single" w:sz="4" w:space="0" w:color="auto"/>
              <w:bottom w:val="single" w:sz="4" w:space="0" w:color="auto"/>
              <w:right w:val="single" w:sz="4" w:space="0" w:color="auto"/>
            </w:tcBorders>
            <w:vAlign w:val="center"/>
            <w:hideMark/>
          </w:tcPr>
          <w:p w:rsidR="00C37A4E" w:rsidRPr="0082206A" w:rsidRDefault="00C37A4E" w:rsidP="00A1005C">
            <w:pPr>
              <w:rPr>
                <w:b/>
                <w:sz w:val="24"/>
                <w:szCs w:val="24"/>
              </w:rPr>
            </w:pPr>
          </w:p>
        </w:tc>
        <w:tc>
          <w:tcPr>
            <w:tcW w:w="1693" w:type="dxa"/>
            <w:tcBorders>
              <w:top w:val="single" w:sz="4" w:space="0" w:color="auto"/>
              <w:left w:val="single" w:sz="4" w:space="0" w:color="auto"/>
              <w:bottom w:val="single" w:sz="4" w:space="0" w:color="auto"/>
              <w:right w:val="single" w:sz="4" w:space="0" w:color="auto"/>
            </w:tcBorders>
            <w:textDirection w:val="btLr"/>
            <w:hideMark/>
          </w:tcPr>
          <w:p w:rsidR="00C37A4E" w:rsidRPr="0082206A" w:rsidRDefault="00C37A4E" w:rsidP="00A1005C">
            <w:pPr>
              <w:spacing w:line="256" w:lineRule="auto"/>
              <w:jc w:val="both"/>
              <w:rPr>
                <w:b/>
                <w:sz w:val="24"/>
                <w:szCs w:val="24"/>
              </w:rPr>
            </w:pPr>
            <w:r w:rsidRPr="0082206A">
              <w:rPr>
                <w:b/>
                <w:sz w:val="24"/>
                <w:szCs w:val="24"/>
              </w:rPr>
              <w:t>1 младшая</w:t>
            </w:r>
          </w:p>
        </w:tc>
        <w:tc>
          <w:tcPr>
            <w:tcW w:w="1560" w:type="dxa"/>
            <w:tcBorders>
              <w:top w:val="single" w:sz="4" w:space="0" w:color="auto"/>
              <w:left w:val="single" w:sz="4" w:space="0" w:color="auto"/>
              <w:bottom w:val="single" w:sz="4" w:space="0" w:color="auto"/>
              <w:right w:val="single" w:sz="4" w:space="0" w:color="auto"/>
            </w:tcBorders>
            <w:textDirection w:val="btLr"/>
            <w:hideMark/>
          </w:tcPr>
          <w:p w:rsidR="00C37A4E" w:rsidRPr="0082206A" w:rsidRDefault="00C37A4E" w:rsidP="00A1005C">
            <w:pPr>
              <w:spacing w:line="256" w:lineRule="auto"/>
              <w:jc w:val="both"/>
              <w:rPr>
                <w:b/>
                <w:sz w:val="24"/>
                <w:szCs w:val="24"/>
              </w:rPr>
            </w:pPr>
            <w:r>
              <w:rPr>
                <w:b/>
                <w:sz w:val="24"/>
                <w:szCs w:val="24"/>
              </w:rPr>
              <w:t xml:space="preserve">2 </w:t>
            </w:r>
            <w:r w:rsidRPr="0082206A">
              <w:rPr>
                <w:b/>
                <w:sz w:val="24"/>
                <w:szCs w:val="24"/>
              </w:rPr>
              <w:t>младшая №1</w:t>
            </w:r>
          </w:p>
        </w:tc>
        <w:tc>
          <w:tcPr>
            <w:tcW w:w="1284" w:type="dxa"/>
            <w:tcBorders>
              <w:top w:val="single" w:sz="4" w:space="0" w:color="auto"/>
              <w:left w:val="single" w:sz="4" w:space="0" w:color="auto"/>
              <w:bottom w:val="single" w:sz="4" w:space="0" w:color="auto"/>
              <w:right w:val="single" w:sz="4" w:space="0" w:color="auto"/>
            </w:tcBorders>
            <w:textDirection w:val="btLr"/>
            <w:hideMark/>
          </w:tcPr>
          <w:p w:rsidR="00C37A4E" w:rsidRPr="0082206A" w:rsidRDefault="00C37A4E" w:rsidP="00A1005C">
            <w:pPr>
              <w:spacing w:line="256" w:lineRule="auto"/>
              <w:jc w:val="both"/>
              <w:rPr>
                <w:b/>
                <w:sz w:val="24"/>
                <w:szCs w:val="24"/>
              </w:rPr>
            </w:pPr>
            <w:r w:rsidRPr="0082206A">
              <w:rPr>
                <w:b/>
                <w:sz w:val="24"/>
                <w:szCs w:val="24"/>
              </w:rPr>
              <w:t xml:space="preserve"> 2 младшая №2</w:t>
            </w:r>
          </w:p>
        </w:tc>
        <w:tc>
          <w:tcPr>
            <w:tcW w:w="1702" w:type="dxa"/>
            <w:tcBorders>
              <w:top w:val="single" w:sz="4" w:space="0" w:color="auto"/>
              <w:left w:val="single" w:sz="4" w:space="0" w:color="auto"/>
              <w:bottom w:val="single" w:sz="4" w:space="0" w:color="auto"/>
              <w:right w:val="single" w:sz="4" w:space="0" w:color="auto"/>
            </w:tcBorders>
            <w:textDirection w:val="btLr"/>
          </w:tcPr>
          <w:p w:rsidR="00C37A4E" w:rsidRPr="0082206A" w:rsidRDefault="00C37A4E" w:rsidP="00A1005C">
            <w:pPr>
              <w:spacing w:line="256" w:lineRule="auto"/>
              <w:jc w:val="both"/>
              <w:rPr>
                <w:b/>
                <w:sz w:val="24"/>
                <w:szCs w:val="24"/>
              </w:rPr>
            </w:pPr>
          </w:p>
          <w:p w:rsidR="00C37A4E" w:rsidRPr="0082206A" w:rsidRDefault="00C37A4E" w:rsidP="00A1005C">
            <w:pPr>
              <w:spacing w:line="256" w:lineRule="auto"/>
              <w:jc w:val="both"/>
              <w:rPr>
                <w:b/>
                <w:sz w:val="24"/>
                <w:szCs w:val="24"/>
              </w:rPr>
            </w:pPr>
            <w:r w:rsidRPr="0082206A">
              <w:rPr>
                <w:b/>
                <w:sz w:val="24"/>
                <w:szCs w:val="24"/>
              </w:rPr>
              <w:t>Средняя</w:t>
            </w:r>
          </w:p>
          <w:p w:rsidR="00C37A4E" w:rsidRPr="0082206A" w:rsidRDefault="00C37A4E" w:rsidP="00A1005C">
            <w:pPr>
              <w:spacing w:line="256" w:lineRule="auto"/>
              <w:jc w:val="both"/>
              <w:rPr>
                <w:b/>
                <w:sz w:val="24"/>
                <w:szCs w:val="24"/>
              </w:rPr>
            </w:pPr>
          </w:p>
        </w:tc>
        <w:tc>
          <w:tcPr>
            <w:tcW w:w="1560" w:type="dxa"/>
            <w:tcBorders>
              <w:top w:val="single" w:sz="4" w:space="0" w:color="auto"/>
              <w:left w:val="single" w:sz="4" w:space="0" w:color="auto"/>
              <w:bottom w:val="single" w:sz="4" w:space="0" w:color="auto"/>
              <w:right w:val="single" w:sz="4" w:space="0" w:color="auto"/>
            </w:tcBorders>
            <w:textDirection w:val="btLr"/>
          </w:tcPr>
          <w:p w:rsidR="00C37A4E" w:rsidRPr="0082206A" w:rsidRDefault="00C37A4E" w:rsidP="00A1005C">
            <w:pPr>
              <w:spacing w:line="256" w:lineRule="auto"/>
              <w:jc w:val="both"/>
              <w:rPr>
                <w:b/>
                <w:sz w:val="24"/>
                <w:szCs w:val="24"/>
              </w:rPr>
            </w:pPr>
          </w:p>
          <w:p w:rsidR="00C37A4E" w:rsidRPr="0082206A" w:rsidRDefault="00C37A4E" w:rsidP="00A1005C">
            <w:pPr>
              <w:spacing w:line="256" w:lineRule="auto"/>
              <w:jc w:val="both"/>
              <w:rPr>
                <w:b/>
                <w:sz w:val="24"/>
                <w:szCs w:val="24"/>
              </w:rPr>
            </w:pPr>
            <w:r w:rsidRPr="0082206A">
              <w:rPr>
                <w:b/>
                <w:sz w:val="24"/>
                <w:szCs w:val="24"/>
              </w:rPr>
              <w:t>Старшая</w:t>
            </w:r>
          </w:p>
          <w:p w:rsidR="00C37A4E" w:rsidRPr="0082206A" w:rsidRDefault="00C37A4E" w:rsidP="00A1005C">
            <w:pPr>
              <w:spacing w:line="256" w:lineRule="auto"/>
              <w:jc w:val="both"/>
              <w:rPr>
                <w:b/>
                <w:sz w:val="24"/>
                <w:szCs w:val="24"/>
              </w:rPr>
            </w:pPr>
          </w:p>
        </w:tc>
        <w:tc>
          <w:tcPr>
            <w:tcW w:w="1856" w:type="dxa"/>
            <w:tcBorders>
              <w:top w:val="single" w:sz="4" w:space="0" w:color="auto"/>
              <w:left w:val="single" w:sz="4" w:space="0" w:color="auto"/>
              <w:bottom w:val="single" w:sz="4" w:space="0" w:color="auto"/>
              <w:right w:val="single" w:sz="4" w:space="0" w:color="auto"/>
            </w:tcBorders>
            <w:textDirection w:val="btLr"/>
          </w:tcPr>
          <w:p w:rsidR="00C37A4E" w:rsidRPr="0082206A" w:rsidRDefault="00C37A4E" w:rsidP="00A1005C">
            <w:pPr>
              <w:spacing w:line="256" w:lineRule="auto"/>
              <w:jc w:val="both"/>
              <w:rPr>
                <w:b/>
                <w:sz w:val="24"/>
                <w:szCs w:val="24"/>
              </w:rPr>
            </w:pPr>
          </w:p>
          <w:p w:rsidR="00C37A4E" w:rsidRPr="0082206A" w:rsidRDefault="00C37A4E" w:rsidP="00A1005C">
            <w:pPr>
              <w:spacing w:line="256" w:lineRule="auto"/>
              <w:jc w:val="both"/>
              <w:rPr>
                <w:b/>
                <w:sz w:val="24"/>
                <w:szCs w:val="24"/>
              </w:rPr>
            </w:pPr>
            <w:r w:rsidRPr="0082206A">
              <w:rPr>
                <w:b/>
                <w:sz w:val="24"/>
                <w:szCs w:val="24"/>
              </w:rPr>
              <w:t>Подготовительная</w:t>
            </w:r>
          </w:p>
          <w:p w:rsidR="00C37A4E" w:rsidRPr="0082206A" w:rsidRDefault="00C37A4E" w:rsidP="00A1005C">
            <w:pPr>
              <w:spacing w:line="256" w:lineRule="auto"/>
              <w:jc w:val="both"/>
              <w:rPr>
                <w:b/>
                <w:sz w:val="24"/>
                <w:szCs w:val="24"/>
              </w:rPr>
            </w:pPr>
          </w:p>
        </w:tc>
      </w:tr>
      <w:tr w:rsidR="00C37A4E" w:rsidRPr="0082206A" w:rsidTr="00C37A4E">
        <w:trPr>
          <w:trHeight w:val="208"/>
          <w:jc w:val="center"/>
        </w:trPr>
        <w:tc>
          <w:tcPr>
            <w:tcW w:w="5378" w:type="dxa"/>
            <w:vMerge/>
            <w:tcBorders>
              <w:top w:val="single" w:sz="4" w:space="0" w:color="auto"/>
              <w:left w:val="single" w:sz="4" w:space="0" w:color="auto"/>
              <w:bottom w:val="single" w:sz="4" w:space="0" w:color="auto"/>
              <w:right w:val="single" w:sz="4" w:space="0" w:color="auto"/>
            </w:tcBorders>
            <w:vAlign w:val="center"/>
            <w:hideMark/>
          </w:tcPr>
          <w:p w:rsidR="00C37A4E" w:rsidRPr="0082206A" w:rsidRDefault="00C37A4E" w:rsidP="00A1005C">
            <w:pPr>
              <w:rPr>
                <w:b/>
                <w:sz w:val="24"/>
                <w:szCs w:val="24"/>
              </w:rPr>
            </w:pPr>
          </w:p>
        </w:tc>
        <w:tc>
          <w:tcPr>
            <w:tcW w:w="9655" w:type="dxa"/>
            <w:gridSpan w:val="6"/>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center"/>
              <w:rPr>
                <w:b/>
                <w:sz w:val="24"/>
                <w:szCs w:val="24"/>
              </w:rPr>
            </w:pPr>
            <w:r w:rsidRPr="0082206A">
              <w:rPr>
                <w:b/>
                <w:sz w:val="24"/>
                <w:szCs w:val="24"/>
              </w:rPr>
              <w:t>Количество занятий в неделю / в год</w:t>
            </w:r>
          </w:p>
        </w:tc>
      </w:tr>
      <w:tr w:rsidR="00C37A4E" w:rsidRPr="0082206A" w:rsidTr="00C37A4E">
        <w:trPr>
          <w:trHeight w:val="259"/>
          <w:jc w:val="center"/>
        </w:trPr>
        <w:tc>
          <w:tcPr>
            <w:tcW w:w="5378" w:type="dxa"/>
            <w:tcBorders>
              <w:top w:val="single" w:sz="4" w:space="0" w:color="auto"/>
              <w:left w:val="single" w:sz="4" w:space="0" w:color="auto"/>
              <w:bottom w:val="single" w:sz="4" w:space="0" w:color="auto"/>
              <w:right w:val="single" w:sz="4" w:space="0" w:color="auto"/>
            </w:tcBorders>
            <w:vAlign w:val="center"/>
          </w:tcPr>
          <w:p w:rsidR="00C37A4E" w:rsidRPr="0082206A" w:rsidRDefault="00C37A4E" w:rsidP="00A1005C">
            <w:pPr>
              <w:spacing w:line="256" w:lineRule="auto"/>
              <w:jc w:val="both"/>
              <w:rPr>
                <w:sz w:val="24"/>
                <w:szCs w:val="24"/>
              </w:rPr>
            </w:pPr>
          </w:p>
        </w:tc>
        <w:tc>
          <w:tcPr>
            <w:tcW w:w="1693" w:type="dxa"/>
            <w:tcBorders>
              <w:top w:val="single" w:sz="4" w:space="0" w:color="auto"/>
              <w:left w:val="single" w:sz="4" w:space="0" w:color="auto"/>
              <w:bottom w:val="single" w:sz="4" w:space="0" w:color="auto"/>
              <w:right w:val="single" w:sz="4" w:space="0" w:color="auto"/>
            </w:tcBorders>
            <w:vAlign w:val="center"/>
            <w:hideMark/>
          </w:tcPr>
          <w:p w:rsidR="00C37A4E" w:rsidRPr="0082206A" w:rsidRDefault="00C37A4E" w:rsidP="00A1005C">
            <w:pPr>
              <w:spacing w:line="256" w:lineRule="auto"/>
              <w:jc w:val="both"/>
              <w:rPr>
                <w:sz w:val="24"/>
                <w:szCs w:val="24"/>
              </w:rPr>
            </w:pPr>
            <w:r w:rsidRPr="0082206A">
              <w:rPr>
                <w:sz w:val="24"/>
                <w:szCs w:val="24"/>
              </w:rPr>
              <w:t>1</w:t>
            </w:r>
          </w:p>
        </w:tc>
        <w:tc>
          <w:tcPr>
            <w:tcW w:w="1560" w:type="dxa"/>
            <w:tcBorders>
              <w:top w:val="single" w:sz="4" w:space="0" w:color="auto"/>
              <w:left w:val="single" w:sz="4" w:space="0" w:color="auto"/>
              <w:bottom w:val="single" w:sz="4" w:space="0" w:color="auto"/>
              <w:right w:val="single" w:sz="4" w:space="0" w:color="auto"/>
            </w:tcBorders>
            <w:vAlign w:val="center"/>
            <w:hideMark/>
          </w:tcPr>
          <w:p w:rsidR="00C37A4E" w:rsidRPr="0082206A" w:rsidRDefault="00C37A4E" w:rsidP="00A1005C">
            <w:pPr>
              <w:spacing w:line="256" w:lineRule="auto"/>
              <w:jc w:val="both"/>
              <w:rPr>
                <w:sz w:val="24"/>
                <w:szCs w:val="24"/>
              </w:rPr>
            </w:pPr>
            <w:r w:rsidRPr="0082206A">
              <w:rPr>
                <w:sz w:val="24"/>
                <w:szCs w:val="24"/>
              </w:rPr>
              <w:t>2</w:t>
            </w:r>
          </w:p>
        </w:tc>
        <w:tc>
          <w:tcPr>
            <w:tcW w:w="1284" w:type="dxa"/>
            <w:tcBorders>
              <w:top w:val="single" w:sz="4" w:space="0" w:color="auto"/>
              <w:left w:val="single" w:sz="4" w:space="0" w:color="auto"/>
              <w:bottom w:val="single" w:sz="4" w:space="0" w:color="auto"/>
              <w:right w:val="single" w:sz="4" w:space="0" w:color="auto"/>
            </w:tcBorders>
            <w:vAlign w:val="center"/>
            <w:hideMark/>
          </w:tcPr>
          <w:p w:rsidR="00C37A4E" w:rsidRPr="0082206A" w:rsidRDefault="00C37A4E" w:rsidP="00A1005C">
            <w:pPr>
              <w:spacing w:line="256" w:lineRule="auto"/>
              <w:jc w:val="both"/>
              <w:rPr>
                <w:sz w:val="24"/>
                <w:szCs w:val="24"/>
              </w:rPr>
            </w:pPr>
            <w:r w:rsidRPr="0082206A">
              <w:rPr>
                <w:sz w:val="24"/>
                <w:szCs w:val="24"/>
              </w:rPr>
              <w:t>3</w:t>
            </w:r>
          </w:p>
        </w:tc>
        <w:tc>
          <w:tcPr>
            <w:tcW w:w="1702" w:type="dxa"/>
            <w:tcBorders>
              <w:top w:val="single" w:sz="4" w:space="0" w:color="auto"/>
              <w:left w:val="single" w:sz="4" w:space="0" w:color="auto"/>
              <w:bottom w:val="single" w:sz="4" w:space="0" w:color="auto"/>
              <w:right w:val="single" w:sz="4" w:space="0" w:color="auto"/>
            </w:tcBorders>
            <w:vAlign w:val="center"/>
            <w:hideMark/>
          </w:tcPr>
          <w:p w:rsidR="00C37A4E" w:rsidRPr="0082206A" w:rsidRDefault="00C37A4E" w:rsidP="00A1005C">
            <w:pPr>
              <w:spacing w:line="256" w:lineRule="auto"/>
              <w:jc w:val="both"/>
              <w:rPr>
                <w:sz w:val="24"/>
                <w:szCs w:val="24"/>
              </w:rPr>
            </w:pPr>
            <w:r w:rsidRPr="0082206A">
              <w:rPr>
                <w:sz w:val="24"/>
                <w:szCs w:val="24"/>
              </w:rPr>
              <w:t>4</w:t>
            </w:r>
          </w:p>
        </w:tc>
        <w:tc>
          <w:tcPr>
            <w:tcW w:w="1560" w:type="dxa"/>
            <w:tcBorders>
              <w:top w:val="single" w:sz="4" w:space="0" w:color="auto"/>
              <w:left w:val="single" w:sz="4" w:space="0" w:color="auto"/>
              <w:bottom w:val="single" w:sz="4" w:space="0" w:color="auto"/>
              <w:right w:val="single" w:sz="4" w:space="0" w:color="auto"/>
            </w:tcBorders>
            <w:vAlign w:val="center"/>
            <w:hideMark/>
          </w:tcPr>
          <w:p w:rsidR="00C37A4E" w:rsidRPr="0082206A" w:rsidRDefault="00C37A4E" w:rsidP="00A1005C">
            <w:pPr>
              <w:spacing w:line="256" w:lineRule="auto"/>
              <w:jc w:val="both"/>
              <w:rPr>
                <w:sz w:val="24"/>
                <w:szCs w:val="24"/>
              </w:rPr>
            </w:pPr>
            <w:r w:rsidRPr="0082206A">
              <w:rPr>
                <w:sz w:val="24"/>
                <w:szCs w:val="24"/>
              </w:rPr>
              <w:t>5</w:t>
            </w:r>
          </w:p>
        </w:tc>
        <w:tc>
          <w:tcPr>
            <w:tcW w:w="1856" w:type="dxa"/>
            <w:tcBorders>
              <w:top w:val="single" w:sz="4" w:space="0" w:color="auto"/>
              <w:left w:val="single" w:sz="4" w:space="0" w:color="auto"/>
              <w:bottom w:val="single" w:sz="4" w:space="0" w:color="auto"/>
              <w:right w:val="single" w:sz="4" w:space="0" w:color="auto"/>
            </w:tcBorders>
            <w:vAlign w:val="center"/>
            <w:hideMark/>
          </w:tcPr>
          <w:p w:rsidR="00C37A4E" w:rsidRPr="0082206A" w:rsidRDefault="00C37A4E" w:rsidP="00A1005C">
            <w:pPr>
              <w:spacing w:line="256" w:lineRule="auto"/>
              <w:jc w:val="both"/>
              <w:rPr>
                <w:sz w:val="24"/>
                <w:szCs w:val="24"/>
              </w:rPr>
            </w:pPr>
            <w:r w:rsidRPr="0082206A">
              <w:rPr>
                <w:sz w:val="24"/>
                <w:szCs w:val="24"/>
              </w:rPr>
              <w:t>6</w:t>
            </w:r>
          </w:p>
        </w:tc>
      </w:tr>
      <w:tr w:rsidR="00C37A4E" w:rsidRPr="0082206A" w:rsidTr="00C37A4E">
        <w:trPr>
          <w:trHeight w:val="220"/>
          <w:jc w:val="center"/>
        </w:trPr>
        <w:tc>
          <w:tcPr>
            <w:tcW w:w="15033" w:type="dxa"/>
            <w:gridSpan w:val="7"/>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center"/>
              <w:rPr>
                <w:b/>
                <w:sz w:val="24"/>
                <w:szCs w:val="24"/>
              </w:rPr>
            </w:pPr>
            <w:r w:rsidRPr="0082206A">
              <w:rPr>
                <w:b/>
                <w:sz w:val="24"/>
                <w:szCs w:val="24"/>
              </w:rPr>
              <w:t>Обязательная часть</w:t>
            </w:r>
          </w:p>
        </w:tc>
      </w:tr>
      <w:tr w:rsidR="00C37A4E" w:rsidRPr="0082206A" w:rsidTr="00C37A4E">
        <w:trPr>
          <w:trHeight w:val="330"/>
          <w:jc w:val="center"/>
        </w:trPr>
        <w:tc>
          <w:tcPr>
            <w:tcW w:w="5378" w:type="dxa"/>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both"/>
              <w:rPr>
                <w:b/>
                <w:sz w:val="24"/>
                <w:szCs w:val="24"/>
              </w:rPr>
            </w:pPr>
            <w:r w:rsidRPr="0082206A">
              <w:rPr>
                <w:b/>
                <w:sz w:val="24"/>
                <w:szCs w:val="24"/>
              </w:rPr>
              <w:t>Основная комплексная программа</w:t>
            </w:r>
          </w:p>
        </w:tc>
        <w:tc>
          <w:tcPr>
            <w:tcW w:w="9655" w:type="dxa"/>
            <w:gridSpan w:val="6"/>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both"/>
              <w:rPr>
                <w:b/>
                <w:sz w:val="24"/>
                <w:szCs w:val="24"/>
              </w:rPr>
            </w:pPr>
            <w:r w:rsidRPr="0082206A">
              <w:rPr>
                <w:sz w:val="24"/>
                <w:szCs w:val="24"/>
              </w:rPr>
              <w:t xml:space="preserve">ОТ РОЖДЕНИЯ ДО ШКОЛЫ. основная  общеобразовательная программа дошкольного образования. / Под ред. Н. Е. Вераксы, Т. С. Комаровой, М. А. Васильевой. — М., 2016. </w:t>
            </w:r>
          </w:p>
        </w:tc>
      </w:tr>
      <w:tr w:rsidR="00C37A4E" w:rsidRPr="0082206A" w:rsidTr="00C37A4E">
        <w:trPr>
          <w:trHeight w:val="70"/>
          <w:jc w:val="center"/>
        </w:trPr>
        <w:tc>
          <w:tcPr>
            <w:tcW w:w="15033" w:type="dxa"/>
            <w:gridSpan w:val="7"/>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both"/>
              <w:rPr>
                <w:b/>
                <w:i/>
                <w:sz w:val="24"/>
                <w:szCs w:val="24"/>
              </w:rPr>
            </w:pPr>
            <w:r w:rsidRPr="0082206A">
              <w:rPr>
                <w:b/>
                <w:i/>
                <w:sz w:val="24"/>
                <w:szCs w:val="24"/>
              </w:rPr>
              <w:t>Физическое развитие</w:t>
            </w:r>
          </w:p>
        </w:tc>
      </w:tr>
      <w:tr w:rsidR="00C37A4E" w:rsidRPr="0082206A" w:rsidTr="00C37A4E">
        <w:trPr>
          <w:trHeight w:val="141"/>
          <w:jc w:val="center"/>
        </w:trPr>
        <w:tc>
          <w:tcPr>
            <w:tcW w:w="5378" w:type="dxa"/>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both"/>
              <w:rPr>
                <w:b/>
                <w:sz w:val="24"/>
                <w:szCs w:val="24"/>
              </w:rPr>
            </w:pPr>
            <w:r w:rsidRPr="0082206A">
              <w:rPr>
                <w:b/>
                <w:i/>
                <w:sz w:val="24"/>
                <w:szCs w:val="24"/>
              </w:rPr>
              <w:t>Физическая культура</w:t>
            </w:r>
          </w:p>
        </w:tc>
        <w:tc>
          <w:tcPr>
            <w:tcW w:w="1693" w:type="dxa"/>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center"/>
              <w:rPr>
                <w:sz w:val="24"/>
                <w:szCs w:val="24"/>
              </w:rPr>
            </w:pPr>
            <w:r w:rsidRPr="0082206A">
              <w:rPr>
                <w:sz w:val="24"/>
                <w:szCs w:val="24"/>
              </w:rPr>
              <w:t>2</w:t>
            </w:r>
          </w:p>
        </w:tc>
        <w:tc>
          <w:tcPr>
            <w:tcW w:w="1560" w:type="dxa"/>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center"/>
              <w:rPr>
                <w:sz w:val="24"/>
                <w:szCs w:val="24"/>
              </w:rPr>
            </w:pPr>
            <w:r w:rsidRPr="0082206A">
              <w:rPr>
                <w:sz w:val="24"/>
                <w:szCs w:val="24"/>
              </w:rPr>
              <w:t>2+1</w:t>
            </w:r>
          </w:p>
        </w:tc>
        <w:tc>
          <w:tcPr>
            <w:tcW w:w="1284" w:type="dxa"/>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center"/>
              <w:rPr>
                <w:sz w:val="24"/>
                <w:szCs w:val="24"/>
              </w:rPr>
            </w:pPr>
            <w:r w:rsidRPr="0082206A">
              <w:rPr>
                <w:sz w:val="24"/>
                <w:szCs w:val="24"/>
              </w:rPr>
              <w:t>2+1</w:t>
            </w:r>
          </w:p>
        </w:tc>
        <w:tc>
          <w:tcPr>
            <w:tcW w:w="1702" w:type="dxa"/>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center"/>
              <w:rPr>
                <w:sz w:val="24"/>
                <w:szCs w:val="24"/>
              </w:rPr>
            </w:pPr>
            <w:r w:rsidRPr="0082206A">
              <w:rPr>
                <w:sz w:val="24"/>
                <w:szCs w:val="24"/>
              </w:rPr>
              <w:t>2</w:t>
            </w:r>
            <w:r w:rsidRPr="0082206A">
              <w:rPr>
                <w:sz w:val="24"/>
                <w:szCs w:val="24"/>
                <w:lang w:val="en-US"/>
              </w:rPr>
              <w:t>+1</w:t>
            </w:r>
          </w:p>
        </w:tc>
        <w:tc>
          <w:tcPr>
            <w:tcW w:w="1560" w:type="dxa"/>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center"/>
              <w:rPr>
                <w:sz w:val="24"/>
                <w:szCs w:val="24"/>
              </w:rPr>
            </w:pPr>
            <w:r w:rsidRPr="0082206A">
              <w:rPr>
                <w:sz w:val="24"/>
                <w:szCs w:val="24"/>
              </w:rPr>
              <w:t>2</w:t>
            </w:r>
            <w:r w:rsidRPr="0082206A">
              <w:rPr>
                <w:sz w:val="24"/>
                <w:szCs w:val="24"/>
                <w:lang w:val="en-US"/>
              </w:rPr>
              <w:t>+1</w:t>
            </w:r>
          </w:p>
        </w:tc>
        <w:tc>
          <w:tcPr>
            <w:tcW w:w="1856" w:type="dxa"/>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center"/>
              <w:rPr>
                <w:sz w:val="24"/>
                <w:szCs w:val="24"/>
              </w:rPr>
            </w:pPr>
            <w:r w:rsidRPr="0082206A">
              <w:rPr>
                <w:sz w:val="24"/>
                <w:szCs w:val="24"/>
              </w:rPr>
              <w:t>2</w:t>
            </w:r>
            <w:r w:rsidRPr="0082206A">
              <w:rPr>
                <w:sz w:val="24"/>
                <w:szCs w:val="24"/>
                <w:lang w:val="en-US"/>
              </w:rPr>
              <w:t>+1</w:t>
            </w:r>
          </w:p>
        </w:tc>
      </w:tr>
      <w:tr w:rsidR="00C37A4E" w:rsidRPr="0082206A" w:rsidTr="00C37A4E">
        <w:trPr>
          <w:cantSplit/>
          <w:trHeight w:val="774"/>
          <w:jc w:val="center"/>
        </w:trPr>
        <w:tc>
          <w:tcPr>
            <w:tcW w:w="5378" w:type="dxa"/>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both"/>
              <w:rPr>
                <w:sz w:val="24"/>
                <w:szCs w:val="24"/>
              </w:rPr>
            </w:pPr>
            <w:r w:rsidRPr="0082206A">
              <w:rPr>
                <w:b/>
                <w:i/>
                <w:sz w:val="24"/>
                <w:szCs w:val="24"/>
              </w:rPr>
              <w:t>Формирование  начальных представлений о здоровом образе жизни</w:t>
            </w:r>
          </w:p>
        </w:tc>
        <w:tc>
          <w:tcPr>
            <w:tcW w:w="9655" w:type="dxa"/>
            <w:gridSpan w:val="6"/>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both"/>
              <w:rPr>
                <w:sz w:val="24"/>
                <w:szCs w:val="24"/>
              </w:rPr>
            </w:pPr>
            <w:r w:rsidRPr="0082206A">
              <w:rPr>
                <w:sz w:val="24"/>
                <w:szCs w:val="24"/>
              </w:rPr>
              <w:t xml:space="preserve">Задачи по  формированию  начальных представлений о здоровом образе жизни планируются на занятиях / </w:t>
            </w:r>
            <w:r w:rsidRPr="0082206A">
              <w:rPr>
                <w:i/>
                <w:sz w:val="24"/>
                <w:szCs w:val="24"/>
              </w:rPr>
              <w:t>Развитие познавательно-исследовательской деятельности, Формирование основ безопасности, Физическая культура /</w:t>
            </w:r>
            <w:r w:rsidRPr="0082206A">
              <w:rPr>
                <w:sz w:val="24"/>
                <w:szCs w:val="24"/>
              </w:rPr>
              <w:t xml:space="preserve"> и находят отражение в рабочей программе, а также в режимных моментах.</w:t>
            </w:r>
          </w:p>
        </w:tc>
      </w:tr>
      <w:tr w:rsidR="00C37A4E" w:rsidRPr="0082206A" w:rsidTr="00C37A4E">
        <w:trPr>
          <w:trHeight w:val="152"/>
          <w:jc w:val="center"/>
        </w:trPr>
        <w:tc>
          <w:tcPr>
            <w:tcW w:w="15033" w:type="dxa"/>
            <w:gridSpan w:val="7"/>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center"/>
              <w:rPr>
                <w:b/>
                <w:i/>
                <w:sz w:val="24"/>
                <w:szCs w:val="24"/>
              </w:rPr>
            </w:pPr>
            <w:r w:rsidRPr="0082206A">
              <w:rPr>
                <w:b/>
                <w:i/>
                <w:sz w:val="24"/>
                <w:szCs w:val="24"/>
              </w:rPr>
              <w:t>Социально-коммуникативное развитие</w:t>
            </w:r>
          </w:p>
        </w:tc>
      </w:tr>
      <w:tr w:rsidR="00C37A4E" w:rsidRPr="0082206A" w:rsidTr="00C37A4E">
        <w:trPr>
          <w:cantSplit/>
          <w:trHeight w:val="796"/>
          <w:jc w:val="center"/>
        </w:trPr>
        <w:tc>
          <w:tcPr>
            <w:tcW w:w="5378" w:type="dxa"/>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both"/>
              <w:rPr>
                <w:sz w:val="24"/>
                <w:szCs w:val="24"/>
              </w:rPr>
            </w:pPr>
            <w:r w:rsidRPr="0082206A">
              <w:rPr>
                <w:b/>
                <w:i/>
                <w:sz w:val="24"/>
                <w:szCs w:val="24"/>
              </w:rPr>
              <w:t xml:space="preserve"> Формирование основ безопасности</w:t>
            </w:r>
          </w:p>
        </w:tc>
        <w:tc>
          <w:tcPr>
            <w:tcW w:w="9655" w:type="dxa"/>
            <w:gridSpan w:val="6"/>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both"/>
              <w:rPr>
                <w:sz w:val="24"/>
                <w:szCs w:val="24"/>
              </w:rPr>
            </w:pPr>
            <w:r w:rsidRPr="0082206A">
              <w:rPr>
                <w:sz w:val="24"/>
                <w:szCs w:val="24"/>
              </w:rPr>
              <w:t xml:space="preserve">Задачи планируются на занятиях </w:t>
            </w:r>
            <w:r w:rsidRPr="0082206A">
              <w:rPr>
                <w:i/>
                <w:sz w:val="24"/>
                <w:szCs w:val="24"/>
              </w:rPr>
              <w:t>/ Развитие познавательно-исследовательской деятельности, Ознакомление с миром природы, Развитие речи, Формирование  начальных представлений о здоровом образе жизни, Физическая культура</w:t>
            </w:r>
            <w:r w:rsidRPr="0082206A">
              <w:rPr>
                <w:sz w:val="24"/>
                <w:szCs w:val="24"/>
              </w:rPr>
              <w:t xml:space="preserve"> /  и находят отражение в рабочей программе, а также в режимных моментах</w:t>
            </w:r>
          </w:p>
        </w:tc>
      </w:tr>
    </w:tbl>
    <w:p w:rsidR="00C37A4E" w:rsidRPr="0082206A" w:rsidRDefault="00C37A4E" w:rsidP="00C37A4E">
      <w:pPr>
        <w:tabs>
          <w:tab w:val="left" w:pos="3638"/>
          <w:tab w:val="center" w:pos="7426"/>
        </w:tabs>
        <w:spacing w:line="256" w:lineRule="auto"/>
        <w:rPr>
          <w:sz w:val="28"/>
          <w:szCs w:val="28"/>
        </w:rPr>
      </w:pPr>
    </w:p>
    <w:tbl>
      <w:tblPr>
        <w:tblW w:w="14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95"/>
        <w:gridCol w:w="2075"/>
        <w:gridCol w:w="1161"/>
        <w:gridCol w:w="33"/>
        <w:gridCol w:w="1482"/>
        <w:gridCol w:w="15"/>
        <w:gridCol w:w="201"/>
        <w:gridCol w:w="1560"/>
        <w:gridCol w:w="1701"/>
        <w:gridCol w:w="1559"/>
        <w:gridCol w:w="2004"/>
      </w:tblGrid>
      <w:tr w:rsidR="00C37A4E" w:rsidRPr="0082206A" w:rsidTr="00A1005C">
        <w:trPr>
          <w:cantSplit/>
          <w:trHeight w:val="436"/>
          <w:jc w:val="center"/>
        </w:trPr>
        <w:tc>
          <w:tcPr>
            <w:tcW w:w="5070" w:type="dxa"/>
            <w:gridSpan w:val="2"/>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both"/>
              <w:rPr>
                <w:b/>
                <w:i/>
                <w:sz w:val="24"/>
                <w:szCs w:val="24"/>
              </w:rPr>
            </w:pPr>
            <w:r w:rsidRPr="0082206A">
              <w:rPr>
                <w:b/>
                <w:i/>
                <w:sz w:val="24"/>
                <w:szCs w:val="24"/>
              </w:rPr>
              <w:t>Ребенок в семье и сообществе, патриотическое воспитание</w:t>
            </w:r>
          </w:p>
        </w:tc>
        <w:tc>
          <w:tcPr>
            <w:tcW w:w="9716" w:type="dxa"/>
            <w:gridSpan w:val="9"/>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both"/>
              <w:rPr>
                <w:sz w:val="24"/>
                <w:szCs w:val="24"/>
              </w:rPr>
            </w:pPr>
            <w:r w:rsidRPr="0082206A">
              <w:rPr>
                <w:sz w:val="24"/>
                <w:szCs w:val="24"/>
              </w:rPr>
              <w:t xml:space="preserve">Задачи планируются на занятиях </w:t>
            </w:r>
            <w:r w:rsidRPr="0082206A">
              <w:rPr>
                <w:i/>
                <w:sz w:val="24"/>
                <w:szCs w:val="24"/>
              </w:rPr>
              <w:t>/ Развитие познавательно-исследовательской деятельности,  Приобщение к социокультурным ценностям, Развитие речи/</w:t>
            </w:r>
            <w:r w:rsidRPr="0082206A">
              <w:rPr>
                <w:sz w:val="24"/>
                <w:szCs w:val="24"/>
              </w:rPr>
              <w:t xml:space="preserve">  и находят отражение в рабочей программе, а также в режимных моментах</w:t>
            </w:r>
          </w:p>
        </w:tc>
      </w:tr>
      <w:tr w:rsidR="00C37A4E" w:rsidRPr="0082206A" w:rsidTr="00A1005C">
        <w:trPr>
          <w:cantSplit/>
          <w:trHeight w:val="559"/>
          <w:jc w:val="center"/>
        </w:trPr>
        <w:tc>
          <w:tcPr>
            <w:tcW w:w="5070" w:type="dxa"/>
            <w:gridSpan w:val="2"/>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both"/>
              <w:rPr>
                <w:b/>
                <w:sz w:val="24"/>
                <w:szCs w:val="24"/>
              </w:rPr>
            </w:pPr>
            <w:r w:rsidRPr="0082206A">
              <w:rPr>
                <w:b/>
                <w:i/>
                <w:sz w:val="24"/>
                <w:szCs w:val="24"/>
              </w:rPr>
              <w:t>Социализация, развитие общения, нравственное воспитание</w:t>
            </w:r>
          </w:p>
        </w:tc>
        <w:tc>
          <w:tcPr>
            <w:tcW w:w="9716" w:type="dxa"/>
            <w:gridSpan w:val="9"/>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both"/>
              <w:rPr>
                <w:sz w:val="24"/>
                <w:szCs w:val="24"/>
              </w:rPr>
            </w:pPr>
            <w:r w:rsidRPr="0082206A">
              <w:rPr>
                <w:sz w:val="24"/>
                <w:szCs w:val="24"/>
              </w:rPr>
              <w:t xml:space="preserve">Задачи планируются на занятиях </w:t>
            </w:r>
            <w:r w:rsidRPr="0082206A">
              <w:rPr>
                <w:i/>
                <w:sz w:val="24"/>
                <w:szCs w:val="24"/>
              </w:rPr>
              <w:t>,  Приобщение к социокультурным ценностям, Ознакомление с миром природы,  Развитие речи/</w:t>
            </w:r>
            <w:r w:rsidRPr="0082206A">
              <w:rPr>
                <w:sz w:val="24"/>
                <w:szCs w:val="24"/>
              </w:rPr>
              <w:t xml:space="preserve">  и находят отражение в рабочей программе, а также в режимных моментах, в игровой деятельности,  в трудовой деятельности</w:t>
            </w:r>
          </w:p>
        </w:tc>
      </w:tr>
      <w:tr w:rsidR="00C37A4E" w:rsidRPr="0082206A" w:rsidTr="00A1005C">
        <w:trPr>
          <w:trHeight w:val="1055"/>
          <w:jc w:val="center"/>
        </w:trPr>
        <w:tc>
          <w:tcPr>
            <w:tcW w:w="5070" w:type="dxa"/>
            <w:gridSpan w:val="2"/>
            <w:tcBorders>
              <w:top w:val="single" w:sz="4" w:space="0" w:color="auto"/>
              <w:left w:val="single" w:sz="4" w:space="0" w:color="auto"/>
              <w:bottom w:val="single" w:sz="4" w:space="0" w:color="auto"/>
              <w:right w:val="single" w:sz="4" w:space="0" w:color="auto"/>
            </w:tcBorders>
          </w:tcPr>
          <w:p w:rsidR="00C37A4E" w:rsidRPr="0082206A" w:rsidRDefault="00C37A4E" w:rsidP="00A1005C">
            <w:pPr>
              <w:spacing w:line="256" w:lineRule="auto"/>
              <w:jc w:val="both"/>
              <w:rPr>
                <w:b/>
                <w:i/>
                <w:sz w:val="24"/>
                <w:szCs w:val="24"/>
              </w:rPr>
            </w:pPr>
          </w:p>
          <w:p w:rsidR="00C37A4E" w:rsidRPr="0082206A" w:rsidRDefault="00C37A4E" w:rsidP="00A1005C">
            <w:pPr>
              <w:spacing w:line="256" w:lineRule="auto"/>
              <w:rPr>
                <w:b/>
                <w:sz w:val="24"/>
                <w:szCs w:val="24"/>
              </w:rPr>
            </w:pPr>
            <w:r w:rsidRPr="0082206A">
              <w:rPr>
                <w:b/>
                <w:i/>
                <w:sz w:val="24"/>
                <w:szCs w:val="24"/>
              </w:rPr>
              <w:t>Самообслуживание, самостоятельность, трудовое воспитание</w:t>
            </w:r>
          </w:p>
        </w:tc>
        <w:tc>
          <w:tcPr>
            <w:tcW w:w="6153" w:type="dxa"/>
            <w:gridSpan w:val="7"/>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both"/>
              <w:rPr>
                <w:sz w:val="24"/>
                <w:szCs w:val="24"/>
              </w:rPr>
            </w:pPr>
            <w:r w:rsidRPr="0082206A">
              <w:rPr>
                <w:sz w:val="24"/>
                <w:szCs w:val="24"/>
              </w:rPr>
              <w:t xml:space="preserve">Задачи  планируются на занятиях </w:t>
            </w:r>
            <w:r w:rsidRPr="0082206A">
              <w:rPr>
                <w:i/>
                <w:sz w:val="24"/>
                <w:szCs w:val="24"/>
              </w:rPr>
              <w:t>Ознакомление с миром природы,  Развитие речи</w:t>
            </w:r>
            <w:r w:rsidRPr="0082206A">
              <w:rPr>
                <w:sz w:val="24"/>
                <w:szCs w:val="24"/>
              </w:rPr>
              <w:t>/  и находят отражение в рабочей  программе, в режимных моментах</w:t>
            </w:r>
          </w:p>
        </w:tc>
        <w:tc>
          <w:tcPr>
            <w:tcW w:w="3563" w:type="dxa"/>
            <w:gridSpan w:val="2"/>
            <w:tcBorders>
              <w:top w:val="single" w:sz="4" w:space="0" w:color="auto"/>
              <w:left w:val="single" w:sz="4" w:space="0" w:color="auto"/>
              <w:bottom w:val="single" w:sz="4" w:space="0" w:color="auto"/>
              <w:right w:val="single" w:sz="4" w:space="0" w:color="auto"/>
            </w:tcBorders>
            <w:vAlign w:val="center"/>
            <w:hideMark/>
          </w:tcPr>
          <w:p w:rsidR="00C37A4E" w:rsidRPr="0082206A" w:rsidRDefault="00C37A4E" w:rsidP="00A1005C">
            <w:pPr>
              <w:spacing w:line="256" w:lineRule="auto"/>
              <w:jc w:val="both"/>
              <w:rPr>
                <w:sz w:val="24"/>
                <w:szCs w:val="24"/>
              </w:rPr>
            </w:pPr>
            <w:r w:rsidRPr="0082206A">
              <w:rPr>
                <w:sz w:val="24"/>
                <w:szCs w:val="24"/>
              </w:rPr>
              <w:t xml:space="preserve">Задачи  планируются на занятиях </w:t>
            </w:r>
            <w:r w:rsidRPr="0082206A">
              <w:rPr>
                <w:i/>
                <w:sz w:val="24"/>
                <w:szCs w:val="24"/>
              </w:rPr>
              <w:t>Ознакомление с миром природы, Художественно-эстетическое развитие , Коммуникация/</w:t>
            </w:r>
            <w:r w:rsidRPr="0082206A">
              <w:rPr>
                <w:sz w:val="24"/>
                <w:szCs w:val="24"/>
              </w:rPr>
              <w:t xml:space="preserve">  и находят отражение в рабочих программах, а также в трудовой деятельности и  в режимных моментах</w:t>
            </w:r>
          </w:p>
        </w:tc>
      </w:tr>
      <w:tr w:rsidR="00C37A4E" w:rsidRPr="0082206A" w:rsidTr="00A1005C">
        <w:trPr>
          <w:trHeight w:val="91"/>
          <w:jc w:val="center"/>
        </w:trPr>
        <w:tc>
          <w:tcPr>
            <w:tcW w:w="14786" w:type="dxa"/>
            <w:gridSpan w:val="11"/>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center"/>
              <w:rPr>
                <w:b/>
                <w:i/>
                <w:sz w:val="24"/>
                <w:szCs w:val="24"/>
              </w:rPr>
            </w:pPr>
            <w:r w:rsidRPr="0082206A">
              <w:rPr>
                <w:b/>
                <w:i/>
                <w:sz w:val="24"/>
                <w:szCs w:val="24"/>
              </w:rPr>
              <w:t>Познавательное  развитие</w:t>
            </w:r>
          </w:p>
        </w:tc>
      </w:tr>
      <w:tr w:rsidR="00C37A4E" w:rsidRPr="0082206A" w:rsidTr="00A1005C">
        <w:trPr>
          <w:trHeight w:val="429"/>
          <w:jc w:val="center"/>
        </w:trPr>
        <w:tc>
          <w:tcPr>
            <w:tcW w:w="5070" w:type="dxa"/>
            <w:gridSpan w:val="2"/>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both"/>
              <w:rPr>
                <w:b/>
                <w:sz w:val="24"/>
                <w:szCs w:val="24"/>
              </w:rPr>
            </w:pPr>
            <w:r w:rsidRPr="0082206A">
              <w:rPr>
                <w:b/>
                <w:i/>
                <w:sz w:val="24"/>
                <w:szCs w:val="24"/>
              </w:rPr>
              <w:t>Социальное окружение, предметное окружение</w:t>
            </w:r>
          </w:p>
        </w:tc>
        <w:tc>
          <w:tcPr>
            <w:tcW w:w="1194" w:type="dxa"/>
            <w:gridSpan w:val="2"/>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center"/>
              <w:rPr>
                <w:sz w:val="24"/>
                <w:szCs w:val="24"/>
              </w:rPr>
            </w:pPr>
            <w:r w:rsidRPr="0082206A">
              <w:rPr>
                <w:sz w:val="24"/>
                <w:szCs w:val="24"/>
              </w:rPr>
              <w:t>0,5</w:t>
            </w:r>
          </w:p>
        </w:tc>
        <w:tc>
          <w:tcPr>
            <w:tcW w:w="1698" w:type="dxa"/>
            <w:gridSpan w:val="3"/>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center"/>
              <w:rPr>
                <w:sz w:val="24"/>
                <w:szCs w:val="24"/>
              </w:rPr>
            </w:pPr>
            <w:r w:rsidRPr="0082206A">
              <w:rPr>
                <w:sz w:val="24"/>
                <w:szCs w:val="24"/>
              </w:rPr>
              <w:t>0,5</w:t>
            </w:r>
          </w:p>
        </w:tc>
        <w:tc>
          <w:tcPr>
            <w:tcW w:w="1560" w:type="dxa"/>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center"/>
              <w:rPr>
                <w:sz w:val="24"/>
                <w:szCs w:val="24"/>
              </w:rPr>
            </w:pPr>
            <w:r w:rsidRPr="0082206A">
              <w:rPr>
                <w:sz w:val="24"/>
                <w:szCs w:val="24"/>
              </w:rPr>
              <w:t>0,5</w:t>
            </w:r>
          </w:p>
        </w:tc>
        <w:tc>
          <w:tcPr>
            <w:tcW w:w="1701" w:type="dxa"/>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center"/>
              <w:rPr>
                <w:sz w:val="24"/>
                <w:szCs w:val="24"/>
              </w:rPr>
            </w:pPr>
            <w:r w:rsidRPr="0082206A">
              <w:rPr>
                <w:sz w:val="24"/>
                <w:szCs w:val="24"/>
              </w:rPr>
              <w:t>0,5</w:t>
            </w:r>
          </w:p>
        </w:tc>
        <w:tc>
          <w:tcPr>
            <w:tcW w:w="1559" w:type="dxa"/>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center"/>
              <w:rPr>
                <w:sz w:val="24"/>
                <w:szCs w:val="24"/>
              </w:rPr>
            </w:pPr>
            <w:r w:rsidRPr="0082206A">
              <w:rPr>
                <w:sz w:val="24"/>
                <w:szCs w:val="24"/>
              </w:rPr>
              <w:t>0,5</w:t>
            </w:r>
          </w:p>
        </w:tc>
        <w:tc>
          <w:tcPr>
            <w:tcW w:w="2004" w:type="dxa"/>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center"/>
              <w:rPr>
                <w:sz w:val="24"/>
                <w:szCs w:val="24"/>
              </w:rPr>
            </w:pPr>
            <w:r w:rsidRPr="0082206A">
              <w:rPr>
                <w:sz w:val="24"/>
                <w:szCs w:val="24"/>
              </w:rPr>
              <w:t>0,5</w:t>
            </w:r>
          </w:p>
        </w:tc>
      </w:tr>
      <w:tr w:rsidR="00C37A4E" w:rsidRPr="0082206A" w:rsidTr="00A1005C">
        <w:trPr>
          <w:trHeight w:val="213"/>
          <w:jc w:val="center"/>
        </w:trPr>
        <w:tc>
          <w:tcPr>
            <w:tcW w:w="5070" w:type="dxa"/>
            <w:gridSpan w:val="2"/>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both"/>
              <w:rPr>
                <w:b/>
                <w:i/>
                <w:sz w:val="24"/>
                <w:szCs w:val="24"/>
              </w:rPr>
            </w:pPr>
            <w:r w:rsidRPr="0082206A">
              <w:rPr>
                <w:b/>
                <w:i/>
                <w:sz w:val="24"/>
                <w:szCs w:val="24"/>
              </w:rPr>
              <w:t>Ознакомление с миром природы</w:t>
            </w:r>
          </w:p>
        </w:tc>
        <w:tc>
          <w:tcPr>
            <w:tcW w:w="1194" w:type="dxa"/>
            <w:gridSpan w:val="2"/>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center"/>
              <w:rPr>
                <w:sz w:val="24"/>
                <w:szCs w:val="24"/>
              </w:rPr>
            </w:pPr>
            <w:r w:rsidRPr="0082206A">
              <w:rPr>
                <w:sz w:val="24"/>
                <w:szCs w:val="24"/>
              </w:rPr>
              <w:t>0,5</w:t>
            </w:r>
          </w:p>
        </w:tc>
        <w:tc>
          <w:tcPr>
            <w:tcW w:w="1698" w:type="dxa"/>
            <w:gridSpan w:val="3"/>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center"/>
              <w:rPr>
                <w:sz w:val="24"/>
                <w:szCs w:val="24"/>
              </w:rPr>
            </w:pPr>
            <w:r w:rsidRPr="0082206A">
              <w:rPr>
                <w:sz w:val="24"/>
                <w:szCs w:val="24"/>
              </w:rPr>
              <w:t>0,5</w:t>
            </w:r>
          </w:p>
        </w:tc>
        <w:tc>
          <w:tcPr>
            <w:tcW w:w="1560" w:type="dxa"/>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center"/>
              <w:rPr>
                <w:sz w:val="24"/>
                <w:szCs w:val="24"/>
              </w:rPr>
            </w:pPr>
            <w:r w:rsidRPr="0082206A">
              <w:rPr>
                <w:sz w:val="24"/>
                <w:szCs w:val="24"/>
              </w:rPr>
              <w:t>0,5</w:t>
            </w:r>
          </w:p>
        </w:tc>
        <w:tc>
          <w:tcPr>
            <w:tcW w:w="1701" w:type="dxa"/>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center"/>
              <w:rPr>
                <w:sz w:val="24"/>
                <w:szCs w:val="24"/>
              </w:rPr>
            </w:pPr>
            <w:r w:rsidRPr="0082206A">
              <w:rPr>
                <w:sz w:val="24"/>
                <w:szCs w:val="24"/>
              </w:rPr>
              <w:t>0,5</w:t>
            </w:r>
          </w:p>
        </w:tc>
        <w:tc>
          <w:tcPr>
            <w:tcW w:w="1559" w:type="dxa"/>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center"/>
              <w:rPr>
                <w:sz w:val="24"/>
                <w:szCs w:val="24"/>
              </w:rPr>
            </w:pPr>
            <w:r w:rsidRPr="0082206A">
              <w:rPr>
                <w:sz w:val="24"/>
                <w:szCs w:val="24"/>
              </w:rPr>
              <w:t>0,5</w:t>
            </w:r>
          </w:p>
        </w:tc>
        <w:tc>
          <w:tcPr>
            <w:tcW w:w="2004" w:type="dxa"/>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center"/>
              <w:rPr>
                <w:sz w:val="24"/>
                <w:szCs w:val="24"/>
              </w:rPr>
            </w:pPr>
            <w:r w:rsidRPr="0082206A">
              <w:rPr>
                <w:sz w:val="24"/>
                <w:szCs w:val="24"/>
              </w:rPr>
              <w:t>0,5</w:t>
            </w:r>
          </w:p>
        </w:tc>
      </w:tr>
      <w:tr w:rsidR="00C37A4E" w:rsidRPr="0082206A" w:rsidTr="00A1005C">
        <w:trPr>
          <w:trHeight w:val="430"/>
          <w:jc w:val="center"/>
        </w:trPr>
        <w:tc>
          <w:tcPr>
            <w:tcW w:w="5070" w:type="dxa"/>
            <w:gridSpan w:val="2"/>
            <w:tcBorders>
              <w:top w:val="single" w:sz="4" w:space="0" w:color="auto"/>
              <w:left w:val="single" w:sz="4" w:space="0" w:color="auto"/>
              <w:bottom w:val="single" w:sz="4" w:space="0" w:color="auto"/>
              <w:right w:val="single" w:sz="4" w:space="0" w:color="auto"/>
            </w:tcBorders>
            <w:vAlign w:val="center"/>
            <w:hideMark/>
          </w:tcPr>
          <w:p w:rsidR="00C37A4E" w:rsidRPr="0082206A" w:rsidRDefault="00C37A4E" w:rsidP="00A1005C">
            <w:pPr>
              <w:spacing w:line="256" w:lineRule="auto"/>
              <w:jc w:val="both"/>
              <w:rPr>
                <w:b/>
                <w:i/>
                <w:sz w:val="24"/>
                <w:szCs w:val="24"/>
              </w:rPr>
            </w:pPr>
            <w:r w:rsidRPr="0082206A">
              <w:rPr>
                <w:b/>
                <w:i/>
                <w:sz w:val="24"/>
                <w:szCs w:val="24"/>
              </w:rPr>
              <w:t>Формирование элементарных математических представлений</w:t>
            </w:r>
          </w:p>
        </w:tc>
        <w:tc>
          <w:tcPr>
            <w:tcW w:w="1194" w:type="dxa"/>
            <w:gridSpan w:val="2"/>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center"/>
              <w:rPr>
                <w:sz w:val="24"/>
                <w:szCs w:val="24"/>
              </w:rPr>
            </w:pPr>
            <w:r w:rsidRPr="0082206A">
              <w:rPr>
                <w:sz w:val="24"/>
                <w:szCs w:val="24"/>
              </w:rPr>
              <w:t>1</w:t>
            </w:r>
          </w:p>
        </w:tc>
        <w:tc>
          <w:tcPr>
            <w:tcW w:w="1698" w:type="dxa"/>
            <w:gridSpan w:val="3"/>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center"/>
              <w:rPr>
                <w:sz w:val="24"/>
                <w:szCs w:val="24"/>
              </w:rPr>
            </w:pPr>
            <w:r w:rsidRPr="0082206A">
              <w:rPr>
                <w:sz w:val="24"/>
                <w:szCs w:val="24"/>
              </w:rPr>
              <w:t>1</w:t>
            </w:r>
          </w:p>
        </w:tc>
        <w:tc>
          <w:tcPr>
            <w:tcW w:w="1560" w:type="dxa"/>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center"/>
              <w:rPr>
                <w:sz w:val="24"/>
                <w:szCs w:val="24"/>
              </w:rPr>
            </w:pPr>
            <w:r w:rsidRPr="0082206A">
              <w:rPr>
                <w:sz w:val="24"/>
                <w:szCs w:val="24"/>
              </w:rPr>
              <w:t>1</w:t>
            </w:r>
          </w:p>
        </w:tc>
        <w:tc>
          <w:tcPr>
            <w:tcW w:w="1701" w:type="dxa"/>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center"/>
              <w:rPr>
                <w:sz w:val="24"/>
                <w:szCs w:val="24"/>
              </w:rPr>
            </w:pPr>
            <w:r w:rsidRPr="0082206A">
              <w:rPr>
                <w:sz w:val="24"/>
                <w:szCs w:val="24"/>
              </w:rPr>
              <w:t>1</w:t>
            </w:r>
          </w:p>
        </w:tc>
        <w:tc>
          <w:tcPr>
            <w:tcW w:w="1559" w:type="dxa"/>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center"/>
              <w:rPr>
                <w:sz w:val="24"/>
                <w:szCs w:val="24"/>
              </w:rPr>
            </w:pPr>
            <w:r w:rsidRPr="0082206A">
              <w:rPr>
                <w:sz w:val="24"/>
                <w:szCs w:val="24"/>
              </w:rPr>
              <w:t>1</w:t>
            </w:r>
          </w:p>
        </w:tc>
        <w:tc>
          <w:tcPr>
            <w:tcW w:w="2004" w:type="dxa"/>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center"/>
              <w:rPr>
                <w:sz w:val="24"/>
                <w:szCs w:val="24"/>
              </w:rPr>
            </w:pPr>
            <w:r w:rsidRPr="0082206A">
              <w:rPr>
                <w:sz w:val="24"/>
                <w:szCs w:val="24"/>
              </w:rPr>
              <w:t>2</w:t>
            </w:r>
          </w:p>
        </w:tc>
      </w:tr>
      <w:tr w:rsidR="00C37A4E" w:rsidRPr="0082206A" w:rsidTr="00A1005C">
        <w:trPr>
          <w:trHeight w:val="291"/>
          <w:jc w:val="center"/>
        </w:trPr>
        <w:tc>
          <w:tcPr>
            <w:tcW w:w="5070" w:type="dxa"/>
            <w:gridSpan w:val="2"/>
            <w:tcBorders>
              <w:top w:val="nil"/>
              <w:left w:val="single" w:sz="4" w:space="0" w:color="auto"/>
              <w:bottom w:val="single" w:sz="4" w:space="0" w:color="auto"/>
              <w:right w:val="single" w:sz="4" w:space="0" w:color="auto"/>
            </w:tcBorders>
            <w:vAlign w:val="center"/>
            <w:hideMark/>
          </w:tcPr>
          <w:p w:rsidR="00C37A4E" w:rsidRPr="0082206A" w:rsidRDefault="00C37A4E" w:rsidP="00A1005C">
            <w:pPr>
              <w:spacing w:line="256" w:lineRule="auto"/>
              <w:jc w:val="both"/>
              <w:rPr>
                <w:b/>
                <w:sz w:val="24"/>
                <w:szCs w:val="24"/>
              </w:rPr>
            </w:pPr>
            <w:r w:rsidRPr="0082206A">
              <w:rPr>
                <w:b/>
                <w:i/>
                <w:sz w:val="24"/>
                <w:szCs w:val="24"/>
              </w:rPr>
              <w:t>Развитие познавательно-исследовательской деятельности</w:t>
            </w:r>
          </w:p>
        </w:tc>
        <w:tc>
          <w:tcPr>
            <w:tcW w:w="6153" w:type="dxa"/>
            <w:gridSpan w:val="7"/>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center"/>
              <w:rPr>
                <w:sz w:val="24"/>
                <w:szCs w:val="24"/>
              </w:rPr>
            </w:pPr>
            <w:r w:rsidRPr="0082206A">
              <w:rPr>
                <w:bCs/>
                <w:sz w:val="24"/>
                <w:szCs w:val="24"/>
              </w:rPr>
              <w:t>Интегрируются в совместной деятельности с детьми</w:t>
            </w:r>
          </w:p>
        </w:tc>
        <w:tc>
          <w:tcPr>
            <w:tcW w:w="1559" w:type="dxa"/>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center"/>
              <w:rPr>
                <w:sz w:val="24"/>
                <w:szCs w:val="24"/>
              </w:rPr>
            </w:pPr>
            <w:r w:rsidRPr="0082206A">
              <w:rPr>
                <w:sz w:val="24"/>
                <w:szCs w:val="24"/>
              </w:rPr>
              <w:t>0,5</w:t>
            </w:r>
          </w:p>
        </w:tc>
        <w:tc>
          <w:tcPr>
            <w:tcW w:w="2004" w:type="dxa"/>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center"/>
              <w:rPr>
                <w:sz w:val="24"/>
                <w:szCs w:val="24"/>
              </w:rPr>
            </w:pPr>
            <w:r w:rsidRPr="0082206A">
              <w:rPr>
                <w:sz w:val="24"/>
                <w:szCs w:val="24"/>
              </w:rPr>
              <w:t>0,5</w:t>
            </w:r>
          </w:p>
        </w:tc>
      </w:tr>
      <w:tr w:rsidR="00C37A4E" w:rsidRPr="0082206A" w:rsidTr="00A1005C">
        <w:trPr>
          <w:trHeight w:val="291"/>
          <w:jc w:val="center"/>
        </w:trPr>
        <w:tc>
          <w:tcPr>
            <w:tcW w:w="14786" w:type="dxa"/>
            <w:gridSpan w:val="11"/>
            <w:tcBorders>
              <w:top w:val="nil"/>
              <w:left w:val="single" w:sz="4" w:space="0" w:color="auto"/>
              <w:bottom w:val="single" w:sz="4" w:space="0" w:color="auto"/>
              <w:right w:val="single" w:sz="4" w:space="0" w:color="auto"/>
            </w:tcBorders>
            <w:vAlign w:val="center"/>
            <w:hideMark/>
          </w:tcPr>
          <w:p w:rsidR="00C37A4E" w:rsidRPr="0082206A" w:rsidRDefault="00C37A4E" w:rsidP="00A1005C">
            <w:pPr>
              <w:spacing w:line="256" w:lineRule="auto"/>
              <w:jc w:val="center"/>
              <w:rPr>
                <w:b/>
                <w:i/>
                <w:sz w:val="24"/>
                <w:szCs w:val="24"/>
              </w:rPr>
            </w:pPr>
            <w:r w:rsidRPr="0082206A">
              <w:rPr>
                <w:b/>
                <w:i/>
                <w:sz w:val="24"/>
                <w:szCs w:val="24"/>
              </w:rPr>
              <w:t>Речевое развитие</w:t>
            </w:r>
          </w:p>
        </w:tc>
      </w:tr>
      <w:tr w:rsidR="00C37A4E" w:rsidRPr="0082206A" w:rsidTr="00A1005C">
        <w:trPr>
          <w:trHeight w:val="269"/>
          <w:jc w:val="center"/>
        </w:trPr>
        <w:tc>
          <w:tcPr>
            <w:tcW w:w="5070" w:type="dxa"/>
            <w:gridSpan w:val="2"/>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both"/>
              <w:rPr>
                <w:b/>
                <w:sz w:val="24"/>
                <w:szCs w:val="24"/>
              </w:rPr>
            </w:pPr>
            <w:r w:rsidRPr="0082206A">
              <w:rPr>
                <w:b/>
                <w:i/>
                <w:sz w:val="24"/>
                <w:szCs w:val="24"/>
              </w:rPr>
              <w:t>Развитие речи</w:t>
            </w:r>
          </w:p>
        </w:tc>
        <w:tc>
          <w:tcPr>
            <w:tcW w:w="1194" w:type="dxa"/>
            <w:gridSpan w:val="2"/>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center"/>
              <w:rPr>
                <w:sz w:val="24"/>
                <w:szCs w:val="24"/>
              </w:rPr>
            </w:pPr>
            <w:r w:rsidRPr="0082206A">
              <w:rPr>
                <w:sz w:val="24"/>
                <w:szCs w:val="24"/>
              </w:rPr>
              <w:t>1</w:t>
            </w:r>
          </w:p>
        </w:tc>
        <w:tc>
          <w:tcPr>
            <w:tcW w:w="1698" w:type="dxa"/>
            <w:gridSpan w:val="3"/>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center"/>
              <w:rPr>
                <w:sz w:val="24"/>
                <w:szCs w:val="24"/>
              </w:rPr>
            </w:pPr>
            <w:r w:rsidRPr="0082206A">
              <w:rPr>
                <w:sz w:val="24"/>
                <w:szCs w:val="24"/>
              </w:rPr>
              <w:t>0,5</w:t>
            </w:r>
          </w:p>
        </w:tc>
        <w:tc>
          <w:tcPr>
            <w:tcW w:w="1560" w:type="dxa"/>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center"/>
              <w:rPr>
                <w:sz w:val="24"/>
                <w:szCs w:val="24"/>
              </w:rPr>
            </w:pPr>
            <w:r w:rsidRPr="0082206A">
              <w:rPr>
                <w:sz w:val="24"/>
                <w:szCs w:val="24"/>
              </w:rPr>
              <w:t>0,5</w:t>
            </w:r>
          </w:p>
        </w:tc>
        <w:tc>
          <w:tcPr>
            <w:tcW w:w="1701" w:type="dxa"/>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center"/>
              <w:rPr>
                <w:sz w:val="24"/>
                <w:szCs w:val="24"/>
              </w:rPr>
            </w:pPr>
            <w:r w:rsidRPr="0082206A">
              <w:rPr>
                <w:sz w:val="24"/>
                <w:szCs w:val="24"/>
              </w:rPr>
              <w:t>0,5</w:t>
            </w:r>
          </w:p>
        </w:tc>
        <w:tc>
          <w:tcPr>
            <w:tcW w:w="1559" w:type="dxa"/>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center"/>
              <w:rPr>
                <w:sz w:val="24"/>
                <w:szCs w:val="24"/>
              </w:rPr>
            </w:pPr>
            <w:r w:rsidRPr="0082206A">
              <w:rPr>
                <w:sz w:val="24"/>
                <w:szCs w:val="24"/>
              </w:rPr>
              <w:t>0,5</w:t>
            </w:r>
          </w:p>
        </w:tc>
        <w:tc>
          <w:tcPr>
            <w:tcW w:w="2004" w:type="dxa"/>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center"/>
              <w:rPr>
                <w:sz w:val="24"/>
                <w:szCs w:val="24"/>
              </w:rPr>
            </w:pPr>
            <w:r w:rsidRPr="0082206A">
              <w:rPr>
                <w:sz w:val="24"/>
                <w:szCs w:val="24"/>
              </w:rPr>
              <w:t>0,5</w:t>
            </w:r>
          </w:p>
        </w:tc>
      </w:tr>
      <w:tr w:rsidR="00C37A4E" w:rsidRPr="0082206A" w:rsidTr="00A1005C">
        <w:trPr>
          <w:trHeight w:val="229"/>
          <w:jc w:val="center"/>
        </w:trPr>
        <w:tc>
          <w:tcPr>
            <w:tcW w:w="5070" w:type="dxa"/>
            <w:gridSpan w:val="2"/>
            <w:tcBorders>
              <w:top w:val="single" w:sz="4" w:space="0" w:color="auto"/>
              <w:left w:val="single" w:sz="4" w:space="0" w:color="auto"/>
              <w:bottom w:val="single" w:sz="4" w:space="0" w:color="auto"/>
              <w:right w:val="single" w:sz="4" w:space="0" w:color="auto"/>
            </w:tcBorders>
            <w:vAlign w:val="center"/>
            <w:hideMark/>
          </w:tcPr>
          <w:p w:rsidR="00C37A4E" w:rsidRPr="0082206A" w:rsidRDefault="00C37A4E" w:rsidP="00A1005C">
            <w:pPr>
              <w:spacing w:line="256" w:lineRule="auto"/>
              <w:jc w:val="both"/>
              <w:rPr>
                <w:b/>
                <w:sz w:val="24"/>
                <w:szCs w:val="24"/>
              </w:rPr>
            </w:pPr>
            <w:r w:rsidRPr="0082206A">
              <w:rPr>
                <w:b/>
                <w:i/>
                <w:sz w:val="24"/>
                <w:szCs w:val="24"/>
              </w:rPr>
              <w:t>Художественная литература</w:t>
            </w:r>
          </w:p>
        </w:tc>
        <w:tc>
          <w:tcPr>
            <w:tcW w:w="1194" w:type="dxa"/>
            <w:gridSpan w:val="2"/>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center"/>
              <w:rPr>
                <w:sz w:val="24"/>
                <w:szCs w:val="24"/>
              </w:rPr>
            </w:pPr>
            <w:r w:rsidRPr="0082206A">
              <w:rPr>
                <w:sz w:val="24"/>
                <w:szCs w:val="24"/>
              </w:rPr>
              <w:t>1</w:t>
            </w:r>
          </w:p>
        </w:tc>
        <w:tc>
          <w:tcPr>
            <w:tcW w:w="1698" w:type="dxa"/>
            <w:gridSpan w:val="3"/>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center"/>
              <w:rPr>
                <w:sz w:val="24"/>
                <w:szCs w:val="24"/>
              </w:rPr>
            </w:pPr>
            <w:r w:rsidRPr="0082206A">
              <w:rPr>
                <w:sz w:val="24"/>
                <w:szCs w:val="24"/>
              </w:rPr>
              <w:t>0,5</w:t>
            </w:r>
          </w:p>
        </w:tc>
        <w:tc>
          <w:tcPr>
            <w:tcW w:w="1560" w:type="dxa"/>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center"/>
              <w:rPr>
                <w:sz w:val="24"/>
                <w:szCs w:val="24"/>
              </w:rPr>
            </w:pPr>
            <w:r w:rsidRPr="0082206A">
              <w:rPr>
                <w:sz w:val="24"/>
                <w:szCs w:val="24"/>
              </w:rPr>
              <w:t>0,5</w:t>
            </w:r>
          </w:p>
        </w:tc>
        <w:tc>
          <w:tcPr>
            <w:tcW w:w="1701" w:type="dxa"/>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center"/>
              <w:rPr>
                <w:sz w:val="24"/>
                <w:szCs w:val="24"/>
              </w:rPr>
            </w:pPr>
            <w:r w:rsidRPr="0082206A">
              <w:rPr>
                <w:sz w:val="24"/>
                <w:szCs w:val="24"/>
              </w:rPr>
              <w:t>0,5</w:t>
            </w:r>
          </w:p>
        </w:tc>
        <w:tc>
          <w:tcPr>
            <w:tcW w:w="1559" w:type="dxa"/>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center"/>
              <w:rPr>
                <w:sz w:val="24"/>
                <w:szCs w:val="24"/>
              </w:rPr>
            </w:pPr>
            <w:r w:rsidRPr="0082206A">
              <w:rPr>
                <w:sz w:val="24"/>
                <w:szCs w:val="24"/>
              </w:rPr>
              <w:t>0,5</w:t>
            </w:r>
          </w:p>
        </w:tc>
        <w:tc>
          <w:tcPr>
            <w:tcW w:w="2004" w:type="dxa"/>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center"/>
              <w:rPr>
                <w:sz w:val="24"/>
                <w:szCs w:val="24"/>
              </w:rPr>
            </w:pPr>
            <w:r w:rsidRPr="0082206A">
              <w:rPr>
                <w:sz w:val="24"/>
                <w:szCs w:val="24"/>
              </w:rPr>
              <w:t>0,5</w:t>
            </w:r>
          </w:p>
        </w:tc>
      </w:tr>
      <w:tr w:rsidR="00C37A4E" w:rsidRPr="0082206A" w:rsidTr="00A1005C">
        <w:trPr>
          <w:trHeight w:val="25"/>
          <w:jc w:val="center"/>
        </w:trPr>
        <w:tc>
          <w:tcPr>
            <w:tcW w:w="14786" w:type="dxa"/>
            <w:gridSpan w:val="11"/>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center"/>
              <w:rPr>
                <w:b/>
                <w:i/>
                <w:sz w:val="24"/>
                <w:szCs w:val="24"/>
              </w:rPr>
            </w:pPr>
            <w:r w:rsidRPr="0082206A">
              <w:rPr>
                <w:b/>
                <w:i/>
                <w:sz w:val="24"/>
                <w:szCs w:val="24"/>
              </w:rPr>
              <w:t>Художественно-эстетическое развитие</w:t>
            </w:r>
          </w:p>
        </w:tc>
      </w:tr>
      <w:tr w:rsidR="00C37A4E" w:rsidRPr="0082206A" w:rsidTr="00A1005C">
        <w:trPr>
          <w:trHeight w:val="141"/>
          <w:jc w:val="center"/>
        </w:trPr>
        <w:tc>
          <w:tcPr>
            <w:tcW w:w="2995" w:type="dxa"/>
            <w:vMerge w:val="restart"/>
            <w:tcBorders>
              <w:top w:val="single" w:sz="4" w:space="0" w:color="auto"/>
              <w:left w:val="single" w:sz="4" w:space="0" w:color="auto"/>
              <w:bottom w:val="single" w:sz="4" w:space="0" w:color="auto"/>
              <w:right w:val="single" w:sz="4" w:space="0" w:color="auto"/>
            </w:tcBorders>
          </w:tcPr>
          <w:p w:rsidR="00C37A4E" w:rsidRPr="0082206A" w:rsidRDefault="00C37A4E" w:rsidP="00A1005C">
            <w:pPr>
              <w:spacing w:line="256" w:lineRule="auto"/>
              <w:jc w:val="both"/>
              <w:rPr>
                <w:b/>
                <w:i/>
                <w:sz w:val="24"/>
                <w:szCs w:val="24"/>
              </w:rPr>
            </w:pPr>
          </w:p>
          <w:p w:rsidR="00C37A4E" w:rsidRPr="0082206A" w:rsidRDefault="00C37A4E" w:rsidP="00A1005C">
            <w:pPr>
              <w:spacing w:line="256" w:lineRule="auto"/>
              <w:jc w:val="both"/>
              <w:rPr>
                <w:b/>
                <w:i/>
                <w:sz w:val="24"/>
                <w:szCs w:val="24"/>
              </w:rPr>
            </w:pPr>
          </w:p>
          <w:p w:rsidR="00C37A4E" w:rsidRPr="0082206A" w:rsidRDefault="00C37A4E" w:rsidP="00A1005C">
            <w:pPr>
              <w:spacing w:line="256" w:lineRule="auto"/>
              <w:jc w:val="both"/>
              <w:rPr>
                <w:b/>
                <w:i/>
                <w:sz w:val="24"/>
                <w:szCs w:val="24"/>
              </w:rPr>
            </w:pPr>
            <w:r w:rsidRPr="0082206A">
              <w:rPr>
                <w:b/>
                <w:i/>
                <w:sz w:val="24"/>
                <w:szCs w:val="24"/>
              </w:rPr>
              <w:t xml:space="preserve">Изобразительная деятельность </w:t>
            </w:r>
          </w:p>
          <w:p w:rsidR="00C37A4E" w:rsidRPr="0082206A" w:rsidRDefault="00C37A4E" w:rsidP="00A1005C">
            <w:pPr>
              <w:spacing w:line="256" w:lineRule="auto"/>
              <w:jc w:val="both"/>
              <w:rPr>
                <w:b/>
                <w:sz w:val="24"/>
                <w:szCs w:val="24"/>
              </w:rPr>
            </w:pPr>
          </w:p>
        </w:tc>
        <w:tc>
          <w:tcPr>
            <w:tcW w:w="2075" w:type="dxa"/>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both"/>
              <w:rPr>
                <w:b/>
                <w:i/>
                <w:sz w:val="24"/>
                <w:szCs w:val="24"/>
              </w:rPr>
            </w:pPr>
            <w:r w:rsidRPr="0082206A">
              <w:rPr>
                <w:b/>
                <w:i/>
                <w:sz w:val="24"/>
                <w:szCs w:val="24"/>
              </w:rPr>
              <w:t>Рисование</w:t>
            </w:r>
          </w:p>
        </w:tc>
        <w:tc>
          <w:tcPr>
            <w:tcW w:w="1194" w:type="dxa"/>
            <w:gridSpan w:val="2"/>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center"/>
              <w:rPr>
                <w:sz w:val="24"/>
                <w:szCs w:val="24"/>
              </w:rPr>
            </w:pPr>
            <w:r w:rsidRPr="0082206A">
              <w:rPr>
                <w:sz w:val="24"/>
                <w:szCs w:val="24"/>
              </w:rPr>
              <w:t>1</w:t>
            </w:r>
          </w:p>
        </w:tc>
        <w:tc>
          <w:tcPr>
            <w:tcW w:w="1698" w:type="dxa"/>
            <w:gridSpan w:val="3"/>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center"/>
              <w:rPr>
                <w:sz w:val="24"/>
                <w:szCs w:val="24"/>
              </w:rPr>
            </w:pPr>
            <w:r w:rsidRPr="0082206A">
              <w:rPr>
                <w:sz w:val="24"/>
                <w:szCs w:val="24"/>
              </w:rPr>
              <w:t>1</w:t>
            </w:r>
          </w:p>
        </w:tc>
        <w:tc>
          <w:tcPr>
            <w:tcW w:w="1560" w:type="dxa"/>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center"/>
              <w:rPr>
                <w:sz w:val="24"/>
                <w:szCs w:val="24"/>
              </w:rPr>
            </w:pPr>
            <w:r w:rsidRPr="0082206A">
              <w:rPr>
                <w:sz w:val="24"/>
                <w:szCs w:val="24"/>
              </w:rPr>
              <w:t>1</w:t>
            </w:r>
          </w:p>
        </w:tc>
        <w:tc>
          <w:tcPr>
            <w:tcW w:w="1701" w:type="dxa"/>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center"/>
              <w:rPr>
                <w:sz w:val="24"/>
                <w:szCs w:val="24"/>
              </w:rPr>
            </w:pPr>
            <w:r w:rsidRPr="0082206A">
              <w:rPr>
                <w:sz w:val="24"/>
                <w:szCs w:val="24"/>
              </w:rPr>
              <w:t>1</w:t>
            </w:r>
          </w:p>
        </w:tc>
        <w:tc>
          <w:tcPr>
            <w:tcW w:w="1559" w:type="dxa"/>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center"/>
              <w:rPr>
                <w:sz w:val="24"/>
                <w:szCs w:val="24"/>
              </w:rPr>
            </w:pPr>
            <w:r w:rsidRPr="0082206A">
              <w:rPr>
                <w:sz w:val="24"/>
                <w:szCs w:val="24"/>
              </w:rPr>
              <w:t>2</w:t>
            </w:r>
          </w:p>
        </w:tc>
        <w:tc>
          <w:tcPr>
            <w:tcW w:w="2004" w:type="dxa"/>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center"/>
              <w:rPr>
                <w:sz w:val="24"/>
                <w:szCs w:val="24"/>
              </w:rPr>
            </w:pPr>
            <w:r w:rsidRPr="0082206A">
              <w:rPr>
                <w:sz w:val="24"/>
                <w:szCs w:val="24"/>
              </w:rPr>
              <w:t>2</w:t>
            </w:r>
          </w:p>
        </w:tc>
      </w:tr>
      <w:tr w:rsidR="00C37A4E" w:rsidRPr="0082206A" w:rsidTr="00A1005C">
        <w:trPr>
          <w:trHeight w:val="279"/>
          <w:jc w:val="center"/>
        </w:trPr>
        <w:tc>
          <w:tcPr>
            <w:tcW w:w="2995" w:type="dxa"/>
            <w:vMerge/>
            <w:tcBorders>
              <w:top w:val="single" w:sz="4" w:space="0" w:color="auto"/>
              <w:left w:val="single" w:sz="4" w:space="0" w:color="auto"/>
              <w:bottom w:val="single" w:sz="4" w:space="0" w:color="auto"/>
              <w:right w:val="single" w:sz="4" w:space="0" w:color="auto"/>
            </w:tcBorders>
            <w:vAlign w:val="center"/>
            <w:hideMark/>
          </w:tcPr>
          <w:p w:rsidR="00C37A4E" w:rsidRPr="0082206A" w:rsidRDefault="00C37A4E" w:rsidP="00A1005C">
            <w:pPr>
              <w:rPr>
                <w:b/>
                <w:sz w:val="24"/>
                <w:szCs w:val="24"/>
              </w:rPr>
            </w:pPr>
          </w:p>
        </w:tc>
        <w:tc>
          <w:tcPr>
            <w:tcW w:w="2075" w:type="dxa"/>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both"/>
              <w:rPr>
                <w:b/>
                <w:i/>
                <w:sz w:val="24"/>
                <w:szCs w:val="24"/>
              </w:rPr>
            </w:pPr>
            <w:r w:rsidRPr="0082206A">
              <w:rPr>
                <w:b/>
                <w:i/>
                <w:sz w:val="24"/>
                <w:szCs w:val="24"/>
              </w:rPr>
              <w:t>Лепка</w:t>
            </w:r>
          </w:p>
        </w:tc>
        <w:tc>
          <w:tcPr>
            <w:tcW w:w="1194" w:type="dxa"/>
            <w:gridSpan w:val="2"/>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center"/>
              <w:rPr>
                <w:sz w:val="24"/>
                <w:szCs w:val="24"/>
              </w:rPr>
            </w:pPr>
            <w:r w:rsidRPr="0082206A">
              <w:rPr>
                <w:sz w:val="24"/>
                <w:szCs w:val="24"/>
              </w:rPr>
              <w:t>1</w:t>
            </w:r>
          </w:p>
        </w:tc>
        <w:tc>
          <w:tcPr>
            <w:tcW w:w="1698" w:type="dxa"/>
            <w:gridSpan w:val="3"/>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center"/>
              <w:rPr>
                <w:sz w:val="24"/>
                <w:szCs w:val="24"/>
              </w:rPr>
            </w:pPr>
            <w:r w:rsidRPr="0082206A">
              <w:rPr>
                <w:sz w:val="24"/>
                <w:szCs w:val="24"/>
              </w:rPr>
              <w:t>0,5</w:t>
            </w:r>
          </w:p>
        </w:tc>
        <w:tc>
          <w:tcPr>
            <w:tcW w:w="1560" w:type="dxa"/>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center"/>
              <w:rPr>
                <w:sz w:val="24"/>
                <w:szCs w:val="24"/>
              </w:rPr>
            </w:pPr>
            <w:r w:rsidRPr="0082206A">
              <w:rPr>
                <w:sz w:val="24"/>
                <w:szCs w:val="24"/>
              </w:rPr>
              <w:t>0,5</w:t>
            </w:r>
          </w:p>
        </w:tc>
        <w:tc>
          <w:tcPr>
            <w:tcW w:w="1701" w:type="dxa"/>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center"/>
              <w:rPr>
                <w:sz w:val="24"/>
                <w:szCs w:val="24"/>
              </w:rPr>
            </w:pPr>
            <w:r w:rsidRPr="0082206A">
              <w:rPr>
                <w:sz w:val="24"/>
                <w:szCs w:val="24"/>
              </w:rPr>
              <w:t>0,5</w:t>
            </w:r>
          </w:p>
        </w:tc>
        <w:tc>
          <w:tcPr>
            <w:tcW w:w="1559" w:type="dxa"/>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center"/>
              <w:rPr>
                <w:sz w:val="24"/>
                <w:szCs w:val="24"/>
              </w:rPr>
            </w:pPr>
            <w:r w:rsidRPr="0082206A">
              <w:rPr>
                <w:sz w:val="24"/>
                <w:szCs w:val="24"/>
              </w:rPr>
              <w:t>0,5</w:t>
            </w:r>
          </w:p>
        </w:tc>
        <w:tc>
          <w:tcPr>
            <w:tcW w:w="2004" w:type="dxa"/>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center"/>
              <w:rPr>
                <w:sz w:val="24"/>
                <w:szCs w:val="24"/>
              </w:rPr>
            </w:pPr>
            <w:r w:rsidRPr="0082206A">
              <w:rPr>
                <w:sz w:val="24"/>
                <w:szCs w:val="24"/>
              </w:rPr>
              <w:t>0,5</w:t>
            </w:r>
          </w:p>
        </w:tc>
      </w:tr>
      <w:tr w:rsidR="00C37A4E" w:rsidRPr="0082206A" w:rsidTr="00A1005C">
        <w:trPr>
          <w:trHeight w:val="56"/>
          <w:jc w:val="center"/>
        </w:trPr>
        <w:tc>
          <w:tcPr>
            <w:tcW w:w="2995" w:type="dxa"/>
            <w:vMerge/>
            <w:tcBorders>
              <w:top w:val="single" w:sz="4" w:space="0" w:color="auto"/>
              <w:left w:val="single" w:sz="4" w:space="0" w:color="auto"/>
              <w:bottom w:val="single" w:sz="4" w:space="0" w:color="auto"/>
              <w:right w:val="single" w:sz="4" w:space="0" w:color="auto"/>
            </w:tcBorders>
            <w:vAlign w:val="center"/>
            <w:hideMark/>
          </w:tcPr>
          <w:p w:rsidR="00C37A4E" w:rsidRPr="0082206A" w:rsidRDefault="00C37A4E" w:rsidP="00A1005C">
            <w:pPr>
              <w:rPr>
                <w:b/>
                <w:sz w:val="24"/>
                <w:szCs w:val="24"/>
              </w:rPr>
            </w:pPr>
          </w:p>
        </w:tc>
        <w:tc>
          <w:tcPr>
            <w:tcW w:w="2075" w:type="dxa"/>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both"/>
              <w:rPr>
                <w:b/>
                <w:i/>
                <w:sz w:val="24"/>
                <w:szCs w:val="24"/>
              </w:rPr>
            </w:pPr>
            <w:r w:rsidRPr="0082206A">
              <w:rPr>
                <w:b/>
                <w:i/>
                <w:sz w:val="24"/>
                <w:szCs w:val="24"/>
              </w:rPr>
              <w:t>Аппликация</w:t>
            </w:r>
          </w:p>
        </w:tc>
        <w:tc>
          <w:tcPr>
            <w:tcW w:w="1194" w:type="dxa"/>
            <w:gridSpan w:val="2"/>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center"/>
              <w:rPr>
                <w:sz w:val="24"/>
                <w:szCs w:val="24"/>
              </w:rPr>
            </w:pPr>
            <w:r w:rsidRPr="0082206A">
              <w:rPr>
                <w:sz w:val="24"/>
                <w:szCs w:val="24"/>
              </w:rPr>
              <w:t>-</w:t>
            </w:r>
          </w:p>
        </w:tc>
        <w:tc>
          <w:tcPr>
            <w:tcW w:w="1698" w:type="dxa"/>
            <w:gridSpan w:val="3"/>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center"/>
              <w:rPr>
                <w:sz w:val="24"/>
                <w:szCs w:val="24"/>
              </w:rPr>
            </w:pPr>
            <w:r w:rsidRPr="0082206A">
              <w:rPr>
                <w:sz w:val="24"/>
                <w:szCs w:val="24"/>
              </w:rPr>
              <w:t>0,5</w:t>
            </w:r>
          </w:p>
        </w:tc>
        <w:tc>
          <w:tcPr>
            <w:tcW w:w="1560" w:type="dxa"/>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center"/>
              <w:rPr>
                <w:sz w:val="24"/>
                <w:szCs w:val="24"/>
              </w:rPr>
            </w:pPr>
            <w:r w:rsidRPr="0082206A">
              <w:rPr>
                <w:sz w:val="24"/>
                <w:szCs w:val="24"/>
              </w:rPr>
              <w:t>0,5</w:t>
            </w:r>
          </w:p>
        </w:tc>
        <w:tc>
          <w:tcPr>
            <w:tcW w:w="1701" w:type="dxa"/>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center"/>
              <w:rPr>
                <w:sz w:val="24"/>
                <w:szCs w:val="24"/>
              </w:rPr>
            </w:pPr>
            <w:r w:rsidRPr="0082206A">
              <w:rPr>
                <w:sz w:val="24"/>
                <w:szCs w:val="24"/>
              </w:rPr>
              <w:t>0,5</w:t>
            </w:r>
          </w:p>
        </w:tc>
        <w:tc>
          <w:tcPr>
            <w:tcW w:w="1559" w:type="dxa"/>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center"/>
              <w:rPr>
                <w:sz w:val="24"/>
                <w:szCs w:val="24"/>
              </w:rPr>
            </w:pPr>
            <w:r w:rsidRPr="0082206A">
              <w:rPr>
                <w:sz w:val="24"/>
                <w:szCs w:val="24"/>
              </w:rPr>
              <w:t>0,5</w:t>
            </w:r>
          </w:p>
        </w:tc>
        <w:tc>
          <w:tcPr>
            <w:tcW w:w="2004" w:type="dxa"/>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center"/>
              <w:rPr>
                <w:sz w:val="24"/>
                <w:szCs w:val="24"/>
              </w:rPr>
            </w:pPr>
            <w:r w:rsidRPr="0082206A">
              <w:rPr>
                <w:sz w:val="24"/>
                <w:szCs w:val="24"/>
              </w:rPr>
              <w:t>0,5</w:t>
            </w:r>
          </w:p>
        </w:tc>
      </w:tr>
      <w:tr w:rsidR="00C37A4E" w:rsidRPr="0082206A" w:rsidTr="00A1005C">
        <w:trPr>
          <w:trHeight w:val="141"/>
          <w:jc w:val="center"/>
        </w:trPr>
        <w:tc>
          <w:tcPr>
            <w:tcW w:w="2995" w:type="dxa"/>
            <w:vMerge/>
            <w:tcBorders>
              <w:top w:val="single" w:sz="4" w:space="0" w:color="auto"/>
              <w:left w:val="single" w:sz="4" w:space="0" w:color="auto"/>
              <w:bottom w:val="single" w:sz="4" w:space="0" w:color="auto"/>
              <w:right w:val="single" w:sz="4" w:space="0" w:color="auto"/>
            </w:tcBorders>
            <w:vAlign w:val="center"/>
            <w:hideMark/>
          </w:tcPr>
          <w:p w:rsidR="00C37A4E" w:rsidRPr="0082206A" w:rsidRDefault="00C37A4E" w:rsidP="00A1005C">
            <w:pPr>
              <w:rPr>
                <w:b/>
                <w:sz w:val="24"/>
                <w:szCs w:val="24"/>
              </w:rPr>
            </w:pPr>
          </w:p>
        </w:tc>
        <w:tc>
          <w:tcPr>
            <w:tcW w:w="2075" w:type="dxa"/>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both"/>
              <w:rPr>
                <w:b/>
                <w:i/>
                <w:sz w:val="24"/>
                <w:szCs w:val="24"/>
              </w:rPr>
            </w:pPr>
            <w:r w:rsidRPr="0082206A">
              <w:rPr>
                <w:b/>
                <w:i/>
                <w:sz w:val="24"/>
                <w:szCs w:val="24"/>
              </w:rPr>
              <w:t xml:space="preserve">Конструирование </w:t>
            </w:r>
          </w:p>
        </w:tc>
        <w:tc>
          <w:tcPr>
            <w:tcW w:w="7712" w:type="dxa"/>
            <w:gridSpan w:val="8"/>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rPr>
                <w:sz w:val="24"/>
                <w:szCs w:val="24"/>
              </w:rPr>
            </w:pPr>
            <w:r w:rsidRPr="0082206A">
              <w:rPr>
                <w:sz w:val="24"/>
                <w:szCs w:val="24"/>
              </w:rPr>
              <w:t>Конструктивно-модельная деятельность – планируется в режимных</w:t>
            </w:r>
          </w:p>
          <w:p w:rsidR="00C37A4E" w:rsidRPr="0082206A" w:rsidRDefault="00C37A4E" w:rsidP="00A1005C">
            <w:pPr>
              <w:spacing w:line="256" w:lineRule="auto"/>
              <w:rPr>
                <w:sz w:val="24"/>
                <w:szCs w:val="24"/>
              </w:rPr>
            </w:pPr>
            <w:r w:rsidRPr="0082206A">
              <w:rPr>
                <w:sz w:val="24"/>
                <w:szCs w:val="24"/>
              </w:rPr>
              <w:t xml:space="preserve"> моментах в течение дня, реализуется в процессе игр с настольным </w:t>
            </w:r>
          </w:p>
          <w:p w:rsidR="00C37A4E" w:rsidRPr="0082206A" w:rsidRDefault="00C37A4E" w:rsidP="00A1005C">
            <w:pPr>
              <w:spacing w:line="256" w:lineRule="auto"/>
              <w:rPr>
                <w:sz w:val="24"/>
                <w:szCs w:val="24"/>
              </w:rPr>
            </w:pPr>
            <w:r w:rsidRPr="0082206A">
              <w:rPr>
                <w:sz w:val="24"/>
                <w:szCs w:val="24"/>
              </w:rPr>
              <w:t>и напольным строительным материалом (по циклограмме), находит</w:t>
            </w:r>
          </w:p>
          <w:p w:rsidR="00C37A4E" w:rsidRPr="0082206A" w:rsidRDefault="00C37A4E" w:rsidP="00A1005C">
            <w:pPr>
              <w:spacing w:line="256" w:lineRule="auto"/>
            </w:pPr>
            <w:r w:rsidRPr="0082206A">
              <w:rPr>
                <w:sz w:val="24"/>
                <w:szCs w:val="24"/>
              </w:rPr>
              <w:t xml:space="preserve"> отражение в рабочей программе</w:t>
            </w:r>
          </w:p>
        </w:tc>
        <w:tc>
          <w:tcPr>
            <w:tcW w:w="2004" w:type="dxa"/>
            <w:tcBorders>
              <w:top w:val="single" w:sz="4" w:space="0" w:color="auto"/>
              <w:left w:val="single" w:sz="4" w:space="0" w:color="auto"/>
              <w:bottom w:val="single" w:sz="4" w:space="0" w:color="auto"/>
              <w:right w:val="single" w:sz="4" w:space="0" w:color="auto"/>
            </w:tcBorders>
          </w:tcPr>
          <w:p w:rsidR="00C37A4E" w:rsidRPr="0082206A" w:rsidRDefault="00C37A4E" w:rsidP="00A1005C">
            <w:pPr>
              <w:spacing w:line="256" w:lineRule="auto"/>
              <w:rPr>
                <w:sz w:val="24"/>
                <w:szCs w:val="24"/>
              </w:rPr>
            </w:pPr>
          </w:p>
          <w:p w:rsidR="00C37A4E" w:rsidRPr="0082206A" w:rsidRDefault="00C37A4E" w:rsidP="00A1005C">
            <w:pPr>
              <w:spacing w:line="256" w:lineRule="auto"/>
              <w:jc w:val="center"/>
              <w:rPr>
                <w:sz w:val="24"/>
                <w:szCs w:val="24"/>
              </w:rPr>
            </w:pPr>
            <w:r w:rsidRPr="0082206A">
              <w:rPr>
                <w:sz w:val="24"/>
                <w:szCs w:val="24"/>
              </w:rPr>
              <w:t>1</w:t>
            </w:r>
          </w:p>
        </w:tc>
      </w:tr>
      <w:tr w:rsidR="00C37A4E" w:rsidRPr="0082206A" w:rsidTr="00A1005C">
        <w:trPr>
          <w:trHeight w:val="641"/>
          <w:jc w:val="center"/>
        </w:trPr>
        <w:tc>
          <w:tcPr>
            <w:tcW w:w="5070" w:type="dxa"/>
            <w:gridSpan w:val="2"/>
            <w:tcBorders>
              <w:top w:val="single" w:sz="4" w:space="0" w:color="auto"/>
              <w:left w:val="single" w:sz="4" w:space="0" w:color="auto"/>
              <w:bottom w:val="single" w:sz="4" w:space="0" w:color="auto"/>
              <w:right w:val="single" w:sz="4" w:space="0" w:color="auto"/>
            </w:tcBorders>
            <w:vAlign w:val="center"/>
            <w:hideMark/>
          </w:tcPr>
          <w:p w:rsidR="00C37A4E" w:rsidRPr="0082206A" w:rsidRDefault="00C37A4E" w:rsidP="00A1005C">
            <w:pPr>
              <w:spacing w:line="256" w:lineRule="auto"/>
              <w:jc w:val="both"/>
              <w:rPr>
                <w:b/>
                <w:sz w:val="24"/>
                <w:szCs w:val="24"/>
              </w:rPr>
            </w:pPr>
            <w:r w:rsidRPr="0082206A">
              <w:rPr>
                <w:b/>
                <w:i/>
                <w:sz w:val="24"/>
                <w:szCs w:val="24"/>
              </w:rPr>
              <w:t>Приобщение к искусству</w:t>
            </w:r>
          </w:p>
        </w:tc>
        <w:tc>
          <w:tcPr>
            <w:tcW w:w="9716" w:type="dxa"/>
            <w:gridSpan w:val="9"/>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both"/>
              <w:rPr>
                <w:sz w:val="24"/>
                <w:szCs w:val="24"/>
              </w:rPr>
            </w:pPr>
            <w:r w:rsidRPr="0082206A">
              <w:rPr>
                <w:sz w:val="24"/>
                <w:szCs w:val="24"/>
              </w:rPr>
              <w:t xml:space="preserve">Задачи  планируются на занятиях </w:t>
            </w:r>
            <w:r w:rsidRPr="0082206A">
              <w:rPr>
                <w:i/>
                <w:sz w:val="24"/>
                <w:szCs w:val="24"/>
              </w:rPr>
              <w:t xml:space="preserve"> </w:t>
            </w:r>
            <w:r w:rsidRPr="0082206A">
              <w:rPr>
                <w:i/>
                <w:sz w:val="24"/>
                <w:szCs w:val="24"/>
                <w:u w:val="single"/>
              </w:rPr>
              <w:t>художественно эстетического развития</w:t>
            </w:r>
            <w:r w:rsidRPr="0082206A">
              <w:rPr>
                <w:sz w:val="24"/>
                <w:szCs w:val="24"/>
              </w:rPr>
              <w:t xml:space="preserve">  и находят отражение в рабочей  программе, в режимных моментах</w:t>
            </w:r>
          </w:p>
        </w:tc>
      </w:tr>
      <w:tr w:rsidR="00C37A4E" w:rsidRPr="0082206A" w:rsidTr="00A1005C">
        <w:trPr>
          <w:trHeight w:val="339"/>
          <w:jc w:val="center"/>
        </w:trPr>
        <w:tc>
          <w:tcPr>
            <w:tcW w:w="5070" w:type="dxa"/>
            <w:gridSpan w:val="2"/>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both"/>
              <w:rPr>
                <w:b/>
                <w:i/>
                <w:sz w:val="24"/>
                <w:szCs w:val="24"/>
              </w:rPr>
            </w:pPr>
            <w:r w:rsidRPr="0082206A">
              <w:rPr>
                <w:b/>
                <w:i/>
                <w:sz w:val="24"/>
                <w:szCs w:val="24"/>
              </w:rPr>
              <w:t>Музыкально-художественнная деятельность</w:t>
            </w:r>
          </w:p>
        </w:tc>
        <w:tc>
          <w:tcPr>
            <w:tcW w:w="1194" w:type="dxa"/>
            <w:gridSpan w:val="2"/>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center"/>
              <w:rPr>
                <w:sz w:val="24"/>
                <w:szCs w:val="24"/>
              </w:rPr>
            </w:pPr>
            <w:r w:rsidRPr="0082206A">
              <w:rPr>
                <w:sz w:val="24"/>
                <w:szCs w:val="24"/>
              </w:rPr>
              <w:t>2</w:t>
            </w:r>
          </w:p>
        </w:tc>
        <w:tc>
          <w:tcPr>
            <w:tcW w:w="1698" w:type="dxa"/>
            <w:gridSpan w:val="3"/>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center"/>
              <w:rPr>
                <w:sz w:val="24"/>
                <w:szCs w:val="24"/>
              </w:rPr>
            </w:pPr>
            <w:r w:rsidRPr="0082206A">
              <w:rPr>
                <w:sz w:val="24"/>
                <w:szCs w:val="24"/>
              </w:rPr>
              <w:t>2</w:t>
            </w:r>
          </w:p>
        </w:tc>
        <w:tc>
          <w:tcPr>
            <w:tcW w:w="1560" w:type="dxa"/>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center"/>
              <w:rPr>
                <w:sz w:val="24"/>
                <w:szCs w:val="24"/>
              </w:rPr>
            </w:pPr>
            <w:r w:rsidRPr="0082206A">
              <w:rPr>
                <w:sz w:val="24"/>
                <w:szCs w:val="24"/>
              </w:rPr>
              <w:t>2</w:t>
            </w:r>
          </w:p>
        </w:tc>
        <w:tc>
          <w:tcPr>
            <w:tcW w:w="1701" w:type="dxa"/>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center"/>
              <w:rPr>
                <w:sz w:val="24"/>
                <w:szCs w:val="24"/>
              </w:rPr>
            </w:pPr>
            <w:r w:rsidRPr="0082206A">
              <w:rPr>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center"/>
              <w:rPr>
                <w:sz w:val="24"/>
                <w:szCs w:val="24"/>
              </w:rPr>
            </w:pPr>
            <w:r w:rsidRPr="0082206A">
              <w:rPr>
                <w:sz w:val="24"/>
                <w:szCs w:val="24"/>
              </w:rPr>
              <w:t>2</w:t>
            </w:r>
          </w:p>
        </w:tc>
        <w:tc>
          <w:tcPr>
            <w:tcW w:w="2004" w:type="dxa"/>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center"/>
              <w:rPr>
                <w:sz w:val="24"/>
                <w:szCs w:val="24"/>
              </w:rPr>
            </w:pPr>
            <w:r w:rsidRPr="0082206A">
              <w:rPr>
                <w:sz w:val="24"/>
                <w:szCs w:val="24"/>
              </w:rPr>
              <w:t>2</w:t>
            </w:r>
          </w:p>
        </w:tc>
      </w:tr>
      <w:tr w:rsidR="00C37A4E" w:rsidRPr="0082206A" w:rsidTr="00A1005C">
        <w:trPr>
          <w:trHeight w:val="25"/>
          <w:jc w:val="center"/>
        </w:trPr>
        <w:tc>
          <w:tcPr>
            <w:tcW w:w="5070" w:type="dxa"/>
            <w:gridSpan w:val="2"/>
            <w:tcBorders>
              <w:top w:val="single" w:sz="4" w:space="0" w:color="auto"/>
              <w:left w:val="single" w:sz="4" w:space="0" w:color="auto"/>
              <w:bottom w:val="single" w:sz="4" w:space="0" w:color="auto"/>
              <w:right w:val="single" w:sz="4" w:space="0" w:color="auto"/>
            </w:tcBorders>
            <w:vAlign w:val="center"/>
            <w:hideMark/>
          </w:tcPr>
          <w:p w:rsidR="00C37A4E" w:rsidRPr="0082206A" w:rsidRDefault="00C37A4E" w:rsidP="00A1005C">
            <w:pPr>
              <w:spacing w:line="256" w:lineRule="auto"/>
              <w:jc w:val="both"/>
              <w:rPr>
                <w:b/>
                <w:sz w:val="24"/>
                <w:szCs w:val="24"/>
              </w:rPr>
            </w:pPr>
            <w:r w:rsidRPr="0082206A">
              <w:rPr>
                <w:b/>
                <w:sz w:val="24"/>
                <w:szCs w:val="24"/>
              </w:rPr>
              <w:t>Всего</w:t>
            </w:r>
          </w:p>
        </w:tc>
        <w:tc>
          <w:tcPr>
            <w:tcW w:w="1194" w:type="dxa"/>
            <w:gridSpan w:val="2"/>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center"/>
              <w:rPr>
                <w:sz w:val="24"/>
                <w:szCs w:val="24"/>
              </w:rPr>
            </w:pPr>
            <w:r w:rsidRPr="0082206A">
              <w:rPr>
                <w:sz w:val="24"/>
                <w:szCs w:val="24"/>
              </w:rPr>
              <w:t>10</w:t>
            </w:r>
          </w:p>
        </w:tc>
        <w:tc>
          <w:tcPr>
            <w:tcW w:w="1698" w:type="dxa"/>
            <w:gridSpan w:val="3"/>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center"/>
              <w:rPr>
                <w:sz w:val="24"/>
                <w:szCs w:val="24"/>
              </w:rPr>
            </w:pPr>
            <w:r w:rsidRPr="0082206A">
              <w:rPr>
                <w:sz w:val="24"/>
                <w:szCs w:val="24"/>
              </w:rPr>
              <w:t>10</w:t>
            </w:r>
          </w:p>
        </w:tc>
        <w:tc>
          <w:tcPr>
            <w:tcW w:w="1560" w:type="dxa"/>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center"/>
              <w:rPr>
                <w:sz w:val="24"/>
                <w:szCs w:val="24"/>
              </w:rPr>
            </w:pPr>
            <w:r w:rsidRPr="0082206A">
              <w:rPr>
                <w:sz w:val="24"/>
                <w:szCs w:val="24"/>
              </w:rPr>
              <w:t>10</w:t>
            </w:r>
          </w:p>
        </w:tc>
        <w:tc>
          <w:tcPr>
            <w:tcW w:w="1701" w:type="dxa"/>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center"/>
              <w:rPr>
                <w:sz w:val="24"/>
                <w:szCs w:val="24"/>
              </w:rPr>
            </w:pPr>
            <w:r w:rsidRPr="0082206A">
              <w:rPr>
                <w:sz w:val="24"/>
                <w:szCs w:val="24"/>
              </w:rPr>
              <w:t>10</w:t>
            </w:r>
          </w:p>
        </w:tc>
        <w:tc>
          <w:tcPr>
            <w:tcW w:w="1559" w:type="dxa"/>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center"/>
              <w:rPr>
                <w:sz w:val="24"/>
                <w:szCs w:val="24"/>
              </w:rPr>
            </w:pPr>
            <w:r w:rsidRPr="0082206A">
              <w:rPr>
                <w:sz w:val="24"/>
                <w:szCs w:val="24"/>
              </w:rPr>
              <w:t>11,5</w:t>
            </w:r>
          </w:p>
        </w:tc>
        <w:tc>
          <w:tcPr>
            <w:tcW w:w="2004" w:type="dxa"/>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center"/>
              <w:rPr>
                <w:sz w:val="24"/>
                <w:szCs w:val="24"/>
              </w:rPr>
            </w:pPr>
            <w:r w:rsidRPr="0082206A">
              <w:rPr>
                <w:sz w:val="24"/>
                <w:szCs w:val="24"/>
              </w:rPr>
              <w:t>13,5</w:t>
            </w:r>
          </w:p>
        </w:tc>
      </w:tr>
      <w:tr w:rsidR="00C37A4E" w:rsidRPr="0082206A" w:rsidTr="00A1005C">
        <w:trPr>
          <w:trHeight w:val="25"/>
          <w:jc w:val="center"/>
        </w:trPr>
        <w:tc>
          <w:tcPr>
            <w:tcW w:w="14786" w:type="dxa"/>
            <w:gridSpan w:val="11"/>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center"/>
              <w:rPr>
                <w:b/>
                <w:sz w:val="24"/>
                <w:szCs w:val="24"/>
              </w:rPr>
            </w:pPr>
            <w:r w:rsidRPr="0082206A">
              <w:rPr>
                <w:b/>
                <w:sz w:val="24"/>
                <w:szCs w:val="24"/>
              </w:rPr>
              <w:lastRenderedPageBreak/>
              <w:t>Часть, формируемая участниками образовательного процесса</w:t>
            </w:r>
          </w:p>
        </w:tc>
      </w:tr>
      <w:tr w:rsidR="00C37A4E" w:rsidRPr="0082206A" w:rsidTr="00A1005C">
        <w:trPr>
          <w:trHeight w:val="366"/>
          <w:jc w:val="center"/>
        </w:trPr>
        <w:tc>
          <w:tcPr>
            <w:tcW w:w="5070" w:type="dxa"/>
            <w:gridSpan w:val="2"/>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both"/>
              <w:rPr>
                <w:b/>
                <w:sz w:val="24"/>
                <w:szCs w:val="24"/>
              </w:rPr>
            </w:pPr>
            <w:r w:rsidRPr="0082206A">
              <w:rPr>
                <w:b/>
                <w:sz w:val="24"/>
                <w:szCs w:val="24"/>
              </w:rPr>
              <w:t xml:space="preserve"> специализированная (парциальная) программа</w:t>
            </w:r>
          </w:p>
        </w:tc>
        <w:tc>
          <w:tcPr>
            <w:tcW w:w="9716" w:type="dxa"/>
            <w:gridSpan w:val="9"/>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both"/>
              <w:rPr>
                <w:sz w:val="24"/>
                <w:szCs w:val="24"/>
              </w:rPr>
            </w:pPr>
            <w:r w:rsidRPr="0082206A">
              <w:rPr>
                <w:sz w:val="24"/>
                <w:szCs w:val="24"/>
              </w:rPr>
              <w:t>Колесникова Е.В. «От звука к букве. Обучение дошкольников элементам грамоте»</w:t>
            </w:r>
          </w:p>
        </w:tc>
      </w:tr>
      <w:tr w:rsidR="00C37A4E" w:rsidRPr="0082206A" w:rsidTr="00A1005C">
        <w:trPr>
          <w:trHeight w:val="366"/>
          <w:jc w:val="center"/>
        </w:trPr>
        <w:tc>
          <w:tcPr>
            <w:tcW w:w="5070" w:type="dxa"/>
            <w:gridSpan w:val="2"/>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both"/>
              <w:rPr>
                <w:b/>
                <w:sz w:val="24"/>
                <w:szCs w:val="24"/>
              </w:rPr>
            </w:pPr>
            <w:r w:rsidRPr="0082206A">
              <w:rPr>
                <w:b/>
                <w:sz w:val="24"/>
                <w:szCs w:val="24"/>
              </w:rPr>
              <w:t>Развитие речи</w:t>
            </w:r>
          </w:p>
        </w:tc>
        <w:tc>
          <w:tcPr>
            <w:tcW w:w="1161" w:type="dxa"/>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both"/>
              <w:rPr>
                <w:sz w:val="24"/>
                <w:szCs w:val="24"/>
              </w:rPr>
            </w:pPr>
            <w:r w:rsidRPr="0082206A">
              <w:rPr>
                <w:sz w:val="24"/>
                <w:szCs w:val="24"/>
              </w:rPr>
              <w:t>-</w:t>
            </w:r>
          </w:p>
        </w:tc>
        <w:tc>
          <w:tcPr>
            <w:tcW w:w="1530" w:type="dxa"/>
            <w:gridSpan w:val="3"/>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both"/>
              <w:rPr>
                <w:sz w:val="24"/>
                <w:szCs w:val="24"/>
              </w:rPr>
            </w:pPr>
            <w:r w:rsidRPr="0082206A">
              <w:rPr>
                <w:sz w:val="24"/>
                <w:szCs w:val="24"/>
              </w:rPr>
              <w:t>-</w:t>
            </w:r>
          </w:p>
        </w:tc>
        <w:tc>
          <w:tcPr>
            <w:tcW w:w="1761" w:type="dxa"/>
            <w:gridSpan w:val="2"/>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both"/>
              <w:rPr>
                <w:sz w:val="24"/>
                <w:szCs w:val="24"/>
              </w:rPr>
            </w:pPr>
            <w:r w:rsidRPr="0082206A">
              <w:rPr>
                <w:sz w:val="24"/>
                <w:szCs w:val="24"/>
              </w:rPr>
              <w:t>-</w:t>
            </w:r>
          </w:p>
        </w:tc>
        <w:tc>
          <w:tcPr>
            <w:tcW w:w="1701" w:type="dxa"/>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both"/>
              <w:rPr>
                <w:sz w:val="24"/>
                <w:szCs w:val="24"/>
              </w:rPr>
            </w:pPr>
            <w:r w:rsidRPr="0082206A">
              <w:rPr>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center"/>
              <w:rPr>
                <w:sz w:val="24"/>
                <w:szCs w:val="24"/>
              </w:rPr>
            </w:pPr>
            <w:r w:rsidRPr="0082206A">
              <w:rPr>
                <w:sz w:val="24"/>
                <w:szCs w:val="24"/>
              </w:rPr>
              <w:t>1</w:t>
            </w:r>
          </w:p>
        </w:tc>
        <w:tc>
          <w:tcPr>
            <w:tcW w:w="2004" w:type="dxa"/>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center"/>
              <w:rPr>
                <w:sz w:val="24"/>
                <w:szCs w:val="24"/>
              </w:rPr>
            </w:pPr>
            <w:r w:rsidRPr="0082206A">
              <w:rPr>
                <w:sz w:val="24"/>
                <w:szCs w:val="24"/>
              </w:rPr>
              <w:t>1</w:t>
            </w:r>
          </w:p>
        </w:tc>
      </w:tr>
      <w:tr w:rsidR="00C37A4E" w:rsidRPr="0082206A" w:rsidTr="00A1005C">
        <w:trPr>
          <w:trHeight w:val="870"/>
          <w:jc w:val="center"/>
        </w:trPr>
        <w:tc>
          <w:tcPr>
            <w:tcW w:w="5070" w:type="dxa"/>
            <w:gridSpan w:val="2"/>
            <w:vMerge w:val="restart"/>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both"/>
              <w:rPr>
                <w:b/>
                <w:sz w:val="24"/>
                <w:szCs w:val="24"/>
              </w:rPr>
            </w:pPr>
            <w:r w:rsidRPr="0082206A">
              <w:rPr>
                <w:b/>
                <w:sz w:val="24"/>
                <w:szCs w:val="24"/>
              </w:rPr>
              <w:t>Региональный компонент.Ознакомление дошкольников с малой родиной.</w:t>
            </w:r>
          </w:p>
        </w:tc>
        <w:tc>
          <w:tcPr>
            <w:tcW w:w="9716" w:type="dxa"/>
            <w:gridSpan w:val="9"/>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rPr>
                <w:sz w:val="24"/>
                <w:szCs w:val="24"/>
              </w:rPr>
            </w:pPr>
            <w:r w:rsidRPr="0082206A">
              <w:rPr>
                <w:sz w:val="24"/>
                <w:szCs w:val="24"/>
              </w:rPr>
              <w:t xml:space="preserve">Р.М. Литвинова . Казаки на  Ставрополье. С 2009;Опыт работы МКДОУ «Детский сад №8 «Солнышко» г. Карачаевск», </w:t>
            </w:r>
            <w:r w:rsidRPr="0082206A">
              <w:rPr>
                <w:sz w:val="28"/>
                <w:szCs w:val="28"/>
              </w:rPr>
              <w:t xml:space="preserve">. </w:t>
            </w:r>
            <w:r w:rsidRPr="0082206A">
              <w:rPr>
                <w:sz w:val="24"/>
                <w:szCs w:val="24"/>
              </w:rPr>
              <w:t>«Приобщение детей к истокам русской народной культуры»  О.Л.Князева</w:t>
            </w:r>
          </w:p>
        </w:tc>
      </w:tr>
      <w:tr w:rsidR="00C37A4E" w:rsidRPr="0082206A" w:rsidTr="00A1005C">
        <w:trPr>
          <w:trHeight w:val="25"/>
          <w:jc w:val="center"/>
        </w:trPr>
        <w:tc>
          <w:tcPr>
            <w:tcW w:w="5070" w:type="dxa"/>
            <w:gridSpan w:val="2"/>
            <w:vMerge/>
            <w:tcBorders>
              <w:top w:val="single" w:sz="4" w:space="0" w:color="auto"/>
              <w:left w:val="single" w:sz="4" w:space="0" w:color="auto"/>
              <w:bottom w:val="single" w:sz="4" w:space="0" w:color="auto"/>
              <w:right w:val="single" w:sz="4" w:space="0" w:color="auto"/>
            </w:tcBorders>
            <w:vAlign w:val="center"/>
            <w:hideMark/>
          </w:tcPr>
          <w:p w:rsidR="00C37A4E" w:rsidRPr="0082206A" w:rsidRDefault="00C37A4E" w:rsidP="00A1005C">
            <w:pPr>
              <w:rPr>
                <w:b/>
                <w:sz w:val="24"/>
                <w:szCs w:val="24"/>
              </w:rPr>
            </w:pPr>
          </w:p>
        </w:tc>
        <w:tc>
          <w:tcPr>
            <w:tcW w:w="6153" w:type="dxa"/>
            <w:gridSpan w:val="7"/>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center"/>
              <w:rPr>
                <w:sz w:val="24"/>
                <w:szCs w:val="24"/>
              </w:rPr>
            </w:pPr>
            <w:r w:rsidRPr="0082206A">
              <w:rPr>
                <w:bCs/>
                <w:sz w:val="24"/>
                <w:szCs w:val="24"/>
              </w:rPr>
              <w:t>Интегрируются в совместной деятельности с детьми</w:t>
            </w:r>
            <w:r w:rsidRPr="0082206A">
              <w:rPr>
                <w:sz w:val="24"/>
                <w:szCs w:val="24"/>
              </w:rPr>
              <w:t xml:space="preserve"> и находит отражение в рабочей  программе</w:t>
            </w:r>
          </w:p>
        </w:tc>
        <w:tc>
          <w:tcPr>
            <w:tcW w:w="1559" w:type="dxa"/>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center"/>
              <w:rPr>
                <w:sz w:val="24"/>
                <w:szCs w:val="24"/>
              </w:rPr>
            </w:pPr>
            <w:r w:rsidRPr="0082206A">
              <w:rPr>
                <w:sz w:val="24"/>
                <w:szCs w:val="24"/>
              </w:rPr>
              <w:t>0,5</w:t>
            </w:r>
          </w:p>
        </w:tc>
        <w:tc>
          <w:tcPr>
            <w:tcW w:w="2004" w:type="dxa"/>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center"/>
              <w:rPr>
                <w:sz w:val="24"/>
                <w:szCs w:val="24"/>
              </w:rPr>
            </w:pPr>
            <w:r w:rsidRPr="0082206A">
              <w:rPr>
                <w:sz w:val="24"/>
                <w:szCs w:val="24"/>
              </w:rPr>
              <w:t>0,5</w:t>
            </w:r>
          </w:p>
        </w:tc>
      </w:tr>
      <w:tr w:rsidR="00C37A4E" w:rsidRPr="0082206A" w:rsidTr="00A1005C">
        <w:trPr>
          <w:trHeight w:val="217"/>
          <w:jc w:val="center"/>
        </w:trPr>
        <w:tc>
          <w:tcPr>
            <w:tcW w:w="5070" w:type="dxa"/>
            <w:gridSpan w:val="2"/>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spacing w:line="256" w:lineRule="auto"/>
              <w:jc w:val="both"/>
              <w:rPr>
                <w:b/>
                <w:sz w:val="24"/>
                <w:szCs w:val="24"/>
              </w:rPr>
            </w:pPr>
            <w:r w:rsidRPr="0082206A">
              <w:rPr>
                <w:b/>
                <w:sz w:val="24"/>
                <w:szCs w:val="24"/>
              </w:rPr>
              <w:t>Всего</w:t>
            </w:r>
          </w:p>
        </w:tc>
        <w:tc>
          <w:tcPr>
            <w:tcW w:w="1194" w:type="dxa"/>
            <w:gridSpan w:val="2"/>
            <w:tcBorders>
              <w:top w:val="single" w:sz="4" w:space="0" w:color="auto"/>
              <w:left w:val="single" w:sz="4" w:space="0" w:color="auto"/>
              <w:bottom w:val="single" w:sz="4" w:space="0" w:color="auto"/>
              <w:right w:val="single" w:sz="4" w:space="0" w:color="auto"/>
            </w:tcBorders>
          </w:tcPr>
          <w:p w:rsidR="00C37A4E" w:rsidRPr="0082206A" w:rsidRDefault="00C37A4E" w:rsidP="00A1005C">
            <w:pPr>
              <w:adjustRightInd w:val="0"/>
              <w:spacing w:line="256" w:lineRule="auto"/>
              <w:jc w:val="center"/>
              <w:rPr>
                <w:color w:val="000000"/>
                <w:sz w:val="24"/>
                <w:szCs w:val="24"/>
              </w:rPr>
            </w:pPr>
            <w:r w:rsidRPr="0082206A">
              <w:rPr>
                <w:b/>
                <w:bCs/>
                <w:color w:val="000000"/>
                <w:sz w:val="24"/>
                <w:szCs w:val="24"/>
                <w:lang w:val="en-US"/>
              </w:rPr>
              <w:t>1</w:t>
            </w:r>
            <w:r w:rsidRPr="0082206A">
              <w:rPr>
                <w:b/>
                <w:bCs/>
                <w:color w:val="000000"/>
                <w:sz w:val="24"/>
                <w:szCs w:val="24"/>
              </w:rPr>
              <w:t xml:space="preserve">0/40/360 </w:t>
            </w:r>
          </w:p>
          <w:p w:rsidR="00C37A4E" w:rsidRPr="0082206A" w:rsidRDefault="00C37A4E" w:rsidP="00A1005C">
            <w:pPr>
              <w:spacing w:line="256" w:lineRule="auto"/>
              <w:jc w:val="center"/>
              <w:rPr>
                <w:sz w:val="24"/>
                <w:szCs w:val="24"/>
              </w:rPr>
            </w:pPr>
          </w:p>
        </w:tc>
        <w:tc>
          <w:tcPr>
            <w:tcW w:w="1482" w:type="dxa"/>
            <w:tcBorders>
              <w:top w:val="single" w:sz="4" w:space="0" w:color="auto"/>
              <w:left w:val="single" w:sz="4" w:space="0" w:color="auto"/>
              <w:bottom w:val="single" w:sz="4" w:space="0" w:color="auto"/>
              <w:right w:val="single" w:sz="4" w:space="0" w:color="auto"/>
            </w:tcBorders>
          </w:tcPr>
          <w:p w:rsidR="00C37A4E" w:rsidRPr="0082206A" w:rsidRDefault="00C37A4E" w:rsidP="00A1005C">
            <w:pPr>
              <w:adjustRightInd w:val="0"/>
              <w:spacing w:line="256" w:lineRule="auto"/>
              <w:jc w:val="center"/>
              <w:rPr>
                <w:color w:val="000000"/>
                <w:sz w:val="24"/>
                <w:szCs w:val="24"/>
              </w:rPr>
            </w:pPr>
            <w:r w:rsidRPr="0082206A">
              <w:rPr>
                <w:b/>
                <w:bCs/>
                <w:color w:val="000000"/>
                <w:sz w:val="24"/>
                <w:szCs w:val="24"/>
                <w:lang w:val="en-US"/>
              </w:rPr>
              <w:t>1</w:t>
            </w:r>
            <w:r w:rsidRPr="0082206A">
              <w:rPr>
                <w:b/>
                <w:bCs/>
                <w:color w:val="000000"/>
                <w:sz w:val="24"/>
                <w:szCs w:val="24"/>
              </w:rPr>
              <w:t xml:space="preserve">0/40/360 </w:t>
            </w:r>
          </w:p>
          <w:p w:rsidR="00C37A4E" w:rsidRPr="0082206A" w:rsidRDefault="00C37A4E" w:rsidP="00A1005C">
            <w:pPr>
              <w:spacing w:line="256" w:lineRule="auto"/>
              <w:jc w:val="center"/>
              <w:rPr>
                <w:sz w:val="24"/>
                <w:szCs w:val="24"/>
              </w:rPr>
            </w:pPr>
          </w:p>
        </w:tc>
        <w:tc>
          <w:tcPr>
            <w:tcW w:w="1776" w:type="dxa"/>
            <w:gridSpan w:val="3"/>
            <w:tcBorders>
              <w:top w:val="single" w:sz="4" w:space="0" w:color="auto"/>
              <w:left w:val="single" w:sz="4" w:space="0" w:color="auto"/>
              <w:bottom w:val="single" w:sz="4" w:space="0" w:color="auto"/>
              <w:right w:val="single" w:sz="4" w:space="0" w:color="auto"/>
            </w:tcBorders>
          </w:tcPr>
          <w:p w:rsidR="00C37A4E" w:rsidRPr="0082206A" w:rsidRDefault="00C37A4E" w:rsidP="00A1005C">
            <w:pPr>
              <w:adjustRightInd w:val="0"/>
              <w:spacing w:line="256" w:lineRule="auto"/>
              <w:jc w:val="center"/>
              <w:rPr>
                <w:color w:val="000000"/>
              </w:rPr>
            </w:pPr>
            <w:r w:rsidRPr="0082206A">
              <w:rPr>
                <w:b/>
                <w:bCs/>
                <w:color w:val="000000"/>
              </w:rPr>
              <w:t xml:space="preserve">10/40/360 </w:t>
            </w:r>
          </w:p>
          <w:p w:rsidR="00C37A4E" w:rsidRPr="0082206A" w:rsidRDefault="00C37A4E" w:rsidP="00A1005C">
            <w:pPr>
              <w:spacing w:line="256" w:lineRule="auto"/>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tcPr>
          <w:p w:rsidR="00C37A4E" w:rsidRPr="0082206A" w:rsidRDefault="00C37A4E" w:rsidP="00A1005C">
            <w:pPr>
              <w:adjustRightInd w:val="0"/>
              <w:spacing w:line="256" w:lineRule="auto"/>
              <w:jc w:val="center"/>
              <w:rPr>
                <w:color w:val="000000"/>
              </w:rPr>
            </w:pPr>
            <w:r w:rsidRPr="0082206A">
              <w:rPr>
                <w:b/>
                <w:bCs/>
                <w:color w:val="000000"/>
              </w:rPr>
              <w:t xml:space="preserve">10/40/360 </w:t>
            </w:r>
          </w:p>
          <w:p w:rsidR="00C37A4E" w:rsidRPr="0082206A" w:rsidRDefault="00C37A4E" w:rsidP="00A1005C">
            <w:pPr>
              <w:spacing w:line="256" w:lineRule="auto"/>
              <w:jc w:val="center"/>
              <w:rPr>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C37A4E" w:rsidRPr="0082206A" w:rsidRDefault="00C37A4E" w:rsidP="00A1005C">
            <w:pPr>
              <w:adjustRightInd w:val="0"/>
              <w:spacing w:line="256" w:lineRule="auto"/>
              <w:jc w:val="center"/>
              <w:rPr>
                <w:color w:val="000000"/>
              </w:rPr>
            </w:pPr>
            <w:r w:rsidRPr="0082206A">
              <w:rPr>
                <w:b/>
                <w:bCs/>
                <w:color w:val="000000"/>
              </w:rPr>
              <w:t>13/52/468</w:t>
            </w:r>
          </w:p>
        </w:tc>
        <w:tc>
          <w:tcPr>
            <w:tcW w:w="2004" w:type="dxa"/>
            <w:tcBorders>
              <w:top w:val="single" w:sz="4" w:space="0" w:color="auto"/>
              <w:left w:val="single" w:sz="4" w:space="0" w:color="auto"/>
              <w:bottom w:val="single" w:sz="4" w:space="0" w:color="auto"/>
              <w:right w:val="single" w:sz="4" w:space="0" w:color="auto"/>
            </w:tcBorders>
          </w:tcPr>
          <w:p w:rsidR="00C37A4E" w:rsidRPr="0082206A" w:rsidRDefault="00C37A4E" w:rsidP="00A1005C">
            <w:pPr>
              <w:adjustRightInd w:val="0"/>
              <w:spacing w:line="256" w:lineRule="auto"/>
              <w:jc w:val="center"/>
              <w:rPr>
                <w:color w:val="000000"/>
              </w:rPr>
            </w:pPr>
            <w:r w:rsidRPr="0082206A">
              <w:rPr>
                <w:b/>
                <w:bCs/>
                <w:color w:val="000000"/>
              </w:rPr>
              <w:t xml:space="preserve">15/50/540 </w:t>
            </w:r>
          </w:p>
          <w:p w:rsidR="00C37A4E" w:rsidRPr="0082206A" w:rsidRDefault="00C37A4E" w:rsidP="00A1005C">
            <w:pPr>
              <w:spacing w:line="256" w:lineRule="auto"/>
              <w:jc w:val="center"/>
              <w:rPr>
                <w:b/>
                <w:sz w:val="24"/>
                <w:szCs w:val="24"/>
                <w:lang w:val="en-US"/>
              </w:rPr>
            </w:pPr>
          </w:p>
        </w:tc>
      </w:tr>
    </w:tbl>
    <w:p w:rsidR="00C37A4E" w:rsidRPr="0082206A" w:rsidRDefault="00C37A4E" w:rsidP="00C37A4E">
      <w:pPr>
        <w:spacing w:line="256" w:lineRule="auto"/>
        <w:jc w:val="both"/>
        <w:rPr>
          <w:sz w:val="24"/>
          <w:szCs w:val="24"/>
        </w:rPr>
      </w:pPr>
      <w:r w:rsidRPr="0082206A">
        <w:rPr>
          <w:sz w:val="24"/>
          <w:szCs w:val="24"/>
        </w:rPr>
        <w:t xml:space="preserve">* Задачи  по краеведению Моя республика планируются на непосредственно образовательной деятельности  </w:t>
      </w:r>
      <w:r w:rsidRPr="0082206A">
        <w:rPr>
          <w:i/>
          <w:sz w:val="24"/>
          <w:szCs w:val="24"/>
        </w:rPr>
        <w:t xml:space="preserve">/Приобщение к социокультурным ценностям, Ознакомление с миром природы,  Музыка, Физическая культура/ </w:t>
      </w:r>
      <w:r w:rsidRPr="0082206A">
        <w:rPr>
          <w:sz w:val="24"/>
          <w:szCs w:val="24"/>
        </w:rPr>
        <w:t xml:space="preserve"> и находят отражение в рабочих программах.</w:t>
      </w:r>
    </w:p>
    <w:p w:rsidR="00C37A4E" w:rsidRPr="0082206A" w:rsidRDefault="00C37A4E" w:rsidP="00C37A4E">
      <w:pPr>
        <w:spacing w:line="256" w:lineRule="auto"/>
        <w:jc w:val="both"/>
        <w:rPr>
          <w:sz w:val="24"/>
          <w:szCs w:val="24"/>
        </w:rPr>
      </w:pPr>
      <w:r w:rsidRPr="0082206A">
        <w:rPr>
          <w:sz w:val="24"/>
          <w:szCs w:val="24"/>
        </w:rPr>
        <w:t xml:space="preserve">** Задачи по краеведению  Родная страна планируется на непосредственно образовательной деятельности </w:t>
      </w:r>
      <w:r w:rsidRPr="0082206A">
        <w:rPr>
          <w:i/>
          <w:sz w:val="24"/>
          <w:szCs w:val="24"/>
        </w:rPr>
        <w:t>/</w:t>
      </w:r>
      <w:r w:rsidRPr="0082206A">
        <w:rPr>
          <w:b/>
          <w:sz w:val="24"/>
          <w:szCs w:val="24"/>
        </w:rPr>
        <w:t xml:space="preserve"> </w:t>
      </w:r>
      <w:r w:rsidRPr="0082206A">
        <w:rPr>
          <w:i/>
          <w:sz w:val="24"/>
          <w:szCs w:val="24"/>
        </w:rPr>
        <w:t>Приобщение к социокультурным ценностям, Ознакомление с миром природы,  Музыка, Физическая культура, Изобразительная деятельность, /</w:t>
      </w:r>
      <w:r w:rsidRPr="0082206A">
        <w:rPr>
          <w:sz w:val="24"/>
          <w:szCs w:val="24"/>
        </w:rPr>
        <w:t xml:space="preserve">  и находят отражение в рабочих   программах.</w:t>
      </w:r>
    </w:p>
    <w:p w:rsidR="00C37A4E" w:rsidRPr="005C472D" w:rsidRDefault="00C37A4E" w:rsidP="005C472D">
      <w:pPr>
        <w:spacing w:line="256" w:lineRule="auto"/>
        <w:jc w:val="both"/>
        <w:rPr>
          <w:b/>
          <w:i/>
          <w:sz w:val="24"/>
          <w:szCs w:val="24"/>
        </w:rPr>
      </w:pPr>
      <w:r w:rsidRPr="0082206A">
        <w:rPr>
          <w:sz w:val="24"/>
          <w:szCs w:val="24"/>
        </w:rPr>
        <w:t xml:space="preserve">*** Реализация задач  «От звука к букве. Обучение дошкольников элементам грамоте» происходит на непосредственно образовательной деятельности ,  Развитие речи  и находят отражение в рабочих программах </w:t>
      </w:r>
    </w:p>
    <w:p w:rsidR="001276E1" w:rsidRPr="003E189D" w:rsidRDefault="001276E1" w:rsidP="003E189D">
      <w:pPr>
        <w:tabs>
          <w:tab w:val="left" w:pos="851"/>
        </w:tabs>
        <w:jc w:val="both"/>
        <w:rPr>
          <w:i/>
          <w:sz w:val="24"/>
          <w:szCs w:val="24"/>
        </w:rPr>
      </w:pPr>
    </w:p>
    <w:p w:rsidR="00777A44" w:rsidRPr="00C37A4E" w:rsidRDefault="00777A44" w:rsidP="00777A44">
      <w:pPr>
        <w:tabs>
          <w:tab w:val="left" w:pos="963"/>
        </w:tabs>
        <w:spacing w:before="71"/>
        <w:jc w:val="both"/>
        <w:rPr>
          <w:b/>
          <w:sz w:val="24"/>
          <w:szCs w:val="24"/>
        </w:rPr>
      </w:pPr>
      <w:r w:rsidRPr="00C37A4E">
        <w:rPr>
          <w:b/>
          <w:sz w:val="24"/>
          <w:szCs w:val="24"/>
        </w:rPr>
        <w:t>Перечень</w:t>
      </w:r>
      <w:r w:rsidRPr="00C37A4E">
        <w:rPr>
          <w:b/>
          <w:spacing w:val="-4"/>
          <w:sz w:val="24"/>
          <w:szCs w:val="24"/>
        </w:rPr>
        <w:t xml:space="preserve"> </w:t>
      </w:r>
      <w:r w:rsidRPr="00C37A4E">
        <w:rPr>
          <w:b/>
          <w:sz w:val="24"/>
          <w:szCs w:val="24"/>
        </w:rPr>
        <w:t>используемой</w:t>
      </w:r>
      <w:r w:rsidRPr="00C37A4E">
        <w:rPr>
          <w:b/>
          <w:spacing w:val="-3"/>
          <w:sz w:val="24"/>
          <w:szCs w:val="24"/>
        </w:rPr>
        <w:t xml:space="preserve"> </w:t>
      </w:r>
      <w:r w:rsidRPr="00C37A4E">
        <w:rPr>
          <w:b/>
          <w:sz w:val="24"/>
          <w:szCs w:val="24"/>
        </w:rPr>
        <w:t>литературы</w:t>
      </w:r>
    </w:p>
    <w:p w:rsidR="00777A44" w:rsidRPr="00C37A4E" w:rsidRDefault="00777A44" w:rsidP="00777A44">
      <w:pPr>
        <w:spacing w:before="6"/>
        <w:rPr>
          <w:b/>
          <w:sz w:val="24"/>
          <w:szCs w:val="24"/>
        </w:rPr>
      </w:pPr>
    </w:p>
    <w:p w:rsidR="00777A44" w:rsidRPr="00777A44" w:rsidRDefault="00777A44" w:rsidP="00E15EF1">
      <w:pPr>
        <w:spacing w:before="8"/>
        <w:ind w:left="284" w:hanging="142"/>
        <w:rPr>
          <w:sz w:val="24"/>
          <w:szCs w:val="24"/>
        </w:rPr>
      </w:pPr>
    </w:p>
    <w:tbl>
      <w:tblPr>
        <w:tblStyle w:val="TableNormal2"/>
        <w:tblpPr w:leftFromText="180" w:rightFromText="180" w:vertAnchor="text" w:tblpY="1"/>
        <w:tblOverlap w:val="never"/>
        <w:tblW w:w="14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5"/>
        <w:gridCol w:w="8331"/>
        <w:gridCol w:w="4961"/>
      </w:tblGrid>
      <w:tr w:rsidR="00777A44" w:rsidRPr="00777A44" w:rsidTr="008F25B6">
        <w:trPr>
          <w:trHeight w:val="323"/>
        </w:trPr>
        <w:tc>
          <w:tcPr>
            <w:tcW w:w="1025" w:type="dxa"/>
          </w:tcPr>
          <w:p w:rsidR="00777A44" w:rsidRPr="00777A44" w:rsidRDefault="00777A44" w:rsidP="008F25B6">
            <w:pPr>
              <w:spacing w:line="304" w:lineRule="exact"/>
              <w:ind w:left="107"/>
              <w:rPr>
                <w:sz w:val="28"/>
              </w:rPr>
            </w:pPr>
            <w:r w:rsidRPr="00777A44">
              <w:rPr>
                <w:sz w:val="28"/>
              </w:rPr>
              <w:t>№</w:t>
            </w:r>
          </w:p>
        </w:tc>
        <w:tc>
          <w:tcPr>
            <w:tcW w:w="8331" w:type="dxa"/>
          </w:tcPr>
          <w:p w:rsidR="00777A44" w:rsidRPr="00777A44" w:rsidRDefault="00777A44" w:rsidP="008F25B6">
            <w:pPr>
              <w:spacing w:line="270" w:lineRule="exact"/>
              <w:ind w:left="108"/>
              <w:rPr>
                <w:sz w:val="24"/>
              </w:rPr>
            </w:pPr>
            <w:r w:rsidRPr="00777A44">
              <w:rPr>
                <w:spacing w:val="-2"/>
                <w:sz w:val="24"/>
              </w:rPr>
              <w:t xml:space="preserve"> </w:t>
            </w:r>
            <w:r w:rsidRPr="00777A44">
              <w:rPr>
                <w:sz w:val="24"/>
              </w:rPr>
              <w:t>программы</w:t>
            </w:r>
            <w:r w:rsidRPr="00777A44">
              <w:rPr>
                <w:spacing w:val="-2"/>
                <w:sz w:val="24"/>
              </w:rPr>
              <w:t xml:space="preserve"> </w:t>
            </w:r>
            <w:r w:rsidRPr="00777A44">
              <w:rPr>
                <w:sz w:val="24"/>
              </w:rPr>
              <w:t>и методические</w:t>
            </w:r>
            <w:r w:rsidRPr="00777A44">
              <w:rPr>
                <w:spacing w:val="-2"/>
                <w:sz w:val="24"/>
              </w:rPr>
              <w:t xml:space="preserve"> </w:t>
            </w:r>
            <w:r w:rsidRPr="00777A44">
              <w:rPr>
                <w:sz w:val="24"/>
              </w:rPr>
              <w:t>пособия</w:t>
            </w:r>
          </w:p>
        </w:tc>
        <w:tc>
          <w:tcPr>
            <w:tcW w:w="4961" w:type="dxa"/>
          </w:tcPr>
          <w:p w:rsidR="00777A44" w:rsidRPr="00777A44" w:rsidRDefault="00777A44" w:rsidP="008F25B6">
            <w:pPr>
              <w:spacing w:line="249" w:lineRule="exact"/>
              <w:ind w:left="1228" w:right="1221"/>
              <w:jc w:val="center"/>
            </w:pPr>
            <w:r w:rsidRPr="00777A44">
              <w:t>Авторы</w:t>
            </w:r>
          </w:p>
        </w:tc>
      </w:tr>
      <w:tr w:rsidR="00B5703E" w:rsidRPr="00777A44" w:rsidTr="008F25B6">
        <w:trPr>
          <w:trHeight w:val="323"/>
        </w:trPr>
        <w:tc>
          <w:tcPr>
            <w:tcW w:w="1025" w:type="dxa"/>
          </w:tcPr>
          <w:p w:rsidR="00B5703E" w:rsidRDefault="00B5703E" w:rsidP="008F25B6">
            <w:pPr>
              <w:spacing w:line="304" w:lineRule="exact"/>
              <w:ind w:left="107"/>
              <w:rPr>
                <w:sz w:val="28"/>
              </w:rPr>
            </w:pPr>
          </w:p>
          <w:p w:rsidR="00B5703E" w:rsidRPr="00777A44" w:rsidRDefault="00B5703E" w:rsidP="008F25B6">
            <w:pPr>
              <w:spacing w:line="304" w:lineRule="exact"/>
              <w:ind w:left="107"/>
              <w:rPr>
                <w:sz w:val="28"/>
              </w:rPr>
            </w:pPr>
          </w:p>
        </w:tc>
        <w:tc>
          <w:tcPr>
            <w:tcW w:w="8331" w:type="dxa"/>
          </w:tcPr>
          <w:p w:rsidR="00B5703E" w:rsidRPr="00777A44" w:rsidRDefault="00B5703E" w:rsidP="008F25B6">
            <w:pPr>
              <w:spacing w:line="270" w:lineRule="exact"/>
              <w:ind w:left="108"/>
              <w:rPr>
                <w:spacing w:val="-2"/>
                <w:sz w:val="24"/>
              </w:rPr>
            </w:pPr>
            <w:r>
              <w:rPr>
                <w:spacing w:val="-2"/>
                <w:sz w:val="24"/>
              </w:rPr>
              <w:t>Программа «»От рождения до школы</w:t>
            </w:r>
          </w:p>
        </w:tc>
        <w:tc>
          <w:tcPr>
            <w:tcW w:w="4961" w:type="dxa"/>
          </w:tcPr>
          <w:p w:rsidR="00B5703E" w:rsidRPr="00777A44" w:rsidRDefault="00B5703E" w:rsidP="00B5703E">
            <w:pPr>
              <w:spacing w:line="246" w:lineRule="exact"/>
              <w:ind w:left="109"/>
            </w:pPr>
            <w:r w:rsidRPr="00777A44">
              <w:t>Веракса</w:t>
            </w:r>
            <w:r w:rsidRPr="00777A44">
              <w:rPr>
                <w:spacing w:val="-2"/>
              </w:rPr>
              <w:t xml:space="preserve"> </w:t>
            </w:r>
            <w:r w:rsidRPr="00777A44">
              <w:t>Н.</w:t>
            </w:r>
            <w:r w:rsidRPr="00777A44">
              <w:rPr>
                <w:spacing w:val="-1"/>
              </w:rPr>
              <w:t xml:space="preserve"> </w:t>
            </w:r>
            <w:r w:rsidRPr="00777A44">
              <w:t>Е.,Комарова</w:t>
            </w:r>
            <w:r w:rsidRPr="00777A44">
              <w:rPr>
                <w:spacing w:val="-3"/>
              </w:rPr>
              <w:t xml:space="preserve"> </w:t>
            </w:r>
            <w:r w:rsidRPr="00777A44">
              <w:t>Т.</w:t>
            </w:r>
            <w:r w:rsidRPr="00777A44">
              <w:rPr>
                <w:spacing w:val="-1"/>
              </w:rPr>
              <w:t xml:space="preserve"> </w:t>
            </w:r>
            <w:r w:rsidRPr="00777A44">
              <w:t>С.,</w:t>
            </w:r>
          </w:p>
          <w:p w:rsidR="00B5703E" w:rsidRPr="00777A44" w:rsidRDefault="00B5703E" w:rsidP="00B5703E">
            <w:pPr>
              <w:spacing w:line="249" w:lineRule="exact"/>
              <w:ind w:right="1221"/>
            </w:pPr>
            <w:r w:rsidRPr="00777A44">
              <w:t>Васильева</w:t>
            </w:r>
            <w:r w:rsidRPr="00777A44">
              <w:rPr>
                <w:spacing w:val="-2"/>
              </w:rPr>
              <w:t xml:space="preserve"> </w:t>
            </w:r>
            <w:r w:rsidRPr="00777A44">
              <w:t>М. А</w:t>
            </w:r>
          </w:p>
        </w:tc>
      </w:tr>
      <w:tr w:rsidR="00777A44" w:rsidRPr="00777A44" w:rsidTr="008F25B6">
        <w:trPr>
          <w:trHeight w:val="506"/>
        </w:trPr>
        <w:tc>
          <w:tcPr>
            <w:tcW w:w="1025" w:type="dxa"/>
          </w:tcPr>
          <w:p w:rsidR="00777A44" w:rsidRPr="00777A44" w:rsidRDefault="00777A44" w:rsidP="008F25B6">
            <w:pPr>
              <w:spacing w:line="268" w:lineRule="exact"/>
              <w:ind w:left="107"/>
              <w:rPr>
                <w:sz w:val="24"/>
              </w:rPr>
            </w:pPr>
            <w:r w:rsidRPr="00777A44">
              <w:rPr>
                <w:sz w:val="24"/>
              </w:rPr>
              <w:t>1</w:t>
            </w:r>
          </w:p>
        </w:tc>
        <w:tc>
          <w:tcPr>
            <w:tcW w:w="8331" w:type="dxa"/>
          </w:tcPr>
          <w:p w:rsidR="00777A44" w:rsidRPr="00777A44" w:rsidRDefault="00777A44" w:rsidP="008F25B6">
            <w:pPr>
              <w:spacing w:line="246" w:lineRule="exact"/>
              <w:ind w:left="108"/>
            </w:pPr>
            <w:r w:rsidRPr="00777A44">
              <w:t>ФГОС</w:t>
            </w:r>
            <w:r w:rsidRPr="00777A44">
              <w:rPr>
                <w:spacing w:val="-4"/>
              </w:rPr>
              <w:t xml:space="preserve"> </w:t>
            </w:r>
            <w:r w:rsidRPr="00777A44">
              <w:t>Примерное</w:t>
            </w:r>
            <w:r w:rsidRPr="00777A44">
              <w:rPr>
                <w:spacing w:val="-4"/>
              </w:rPr>
              <w:t xml:space="preserve"> </w:t>
            </w:r>
            <w:r w:rsidRPr="00777A44">
              <w:t>комплексно-тематическое</w:t>
            </w:r>
            <w:r w:rsidRPr="00777A44">
              <w:rPr>
                <w:spacing w:val="-3"/>
              </w:rPr>
              <w:t xml:space="preserve"> </w:t>
            </w:r>
            <w:r w:rsidRPr="00777A44">
              <w:t>планир.к</w:t>
            </w:r>
            <w:r w:rsidRPr="00777A44">
              <w:rPr>
                <w:spacing w:val="-2"/>
              </w:rPr>
              <w:t xml:space="preserve"> </w:t>
            </w:r>
            <w:r w:rsidRPr="00777A44">
              <w:t>пр.</w:t>
            </w:r>
          </w:p>
          <w:p w:rsidR="00777A44" w:rsidRPr="00777A44" w:rsidRDefault="00777A44" w:rsidP="008F25B6">
            <w:pPr>
              <w:spacing w:line="240" w:lineRule="exact"/>
              <w:ind w:left="108"/>
            </w:pPr>
            <w:r w:rsidRPr="00777A44">
              <w:t>"От</w:t>
            </w:r>
            <w:r w:rsidRPr="00777A44">
              <w:rPr>
                <w:spacing w:val="-2"/>
              </w:rPr>
              <w:t xml:space="preserve"> </w:t>
            </w:r>
            <w:r w:rsidRPr="00777A44">
              <w:t>рождения</w:t>
            </w:r>
            <w:r w:rsidRPr="00777A44">
              <w:rPr>
                <w:spacing w:val="-1"/>
              </w:rPr>
              <w:t xml:space="preserve"> </w:t>
            </w:r>
            <w:r w:rsidRPr="00777A44">
              <w:t>до</w:t>
            </w:r>
            <w:r w:rsidRPr="00777A44">
              <w:rPr>
                <w:spacing w:val="-3"/>
              </w:rPr>
              <w:t xml:space="preserve"> </w:t>
            </w:r>
            <w:r w:rsidRPr="00777A44">
              <w:t>школы".</w:t>
            </w:r>
            <w:r w:rsidRPr="00777A44">
              <w:rPr>
                <w:spacing w:val="-4"/>
              </w:rPr>
              <w:t xml:space="preserve"> </w:t>
            </w:r>
            <w:r w:rsidRPr="00777A44">
              <w:t>Мл. гр. (3-4 г.)</w:t>
            </w:r>
          </w:p>
        </w:tc>
        <w:tc>
          <w:tcPr>
            <w:tcW w:w="4961" w:type="dxa"/>
          </w:tcPr>
          <w:p w:rsidR="00777A44" w:rsidRPr="00777A44" w:rsidRDefault="00777A44" w:rsidP="008F25B6">
            <w:pPr>
              <w:spacing w:line="246" w:lineRule="exact"/>
              <w:ind w:left="109"/>
            </w:pPr>
            <w:r w:rsidRPr="00777A44">
              <w:t>Гербова</w:t>
            </w:r>
            <w:r w:rsidRPr="00777A44">
              <w:rPr>
                <w:spacing w:val="-2"/>
              </w:rPr>
              <w:t xml:space="preserve"> </w:t>
            </w:r>
            <w:r w:rsidRPr="00777A44">
              <w:t>В.В.,</w:t>
            </w:r>
            <w:r w:rsidRPr="00777A44">
              <w:rPr>
                <w:spacing w:val="-2"/>
              </w:rPr>
              <w:t xml:space="preserve"> </w:t>
            </w:r>
            <w:r w:rsidRPr="00777A44">
              <w:t>Губанова</w:t>
            </w:r>
            <w:r w:rsidRPr="00777A44">
              <w:rPr>
                <w:spacing w:val="-1"/>
              </w:rPr>
              <w:t xml:space="preserve"> </w:t>
            </w:r>
            <w:r w:rsidRPr="00777A44">
              <w:t>Н.Ф.,</w:t>
            </w:r>
          </w:p>
          <w:p w:rsidR="00777A44" w:rsidRPr="00777A44" w:rsidRDefault="00777A44" w:rsidP="008F25B6">
            <w:pPr>
              <w:spacing w:line="240" w:lineRule="exact"/>
              <w:ind w:left="109"/>
            </w:pPr>
            <w:r w:rsidRPr="00777A44">
              <w:t>Дыбина</w:t>
            </w:r>
            <w:r w:rsidRPr="00777A44">
              <w:rPr>
                <w:spacing w:val="-3"/>
              </w:rPr>
              <w:t xml:space="preserve"> </w:t>
            </w:r>
            <w:r w:rsidRPr="00777A44">
              <w:t>О.В.</w:t>
            </w:r>
          </w:p>
        </w:tc>
      </w:tr>
      <w:tr w:rsidR="00777A44" w:rsidRPr="00777A44" w:rsidTr="008F25B6">
        <w:trPr>
          <w:trHeight w:val="506"/>
        </w:trPr>
        <w:tc>
          <w:tcPr>
            <w:tcW w:w="1025" w:type="dxa"/>
          </w:tcPr>
          <w:p w:rsidR="00777A44" w:rsidRPr="00777A44" w:rsidRDefault="00777A44" w:rsidP="008F25B6">
            <w:pPr>
              <w:spacing w:line="268" w:lineRule="exact"/>
              <w:ind w:left="107"/>
              <w:rPr>
                <w:sz w:val="24"/>
              </w:rPr>
            </w:pPr>
            <w:r w:rsidRPr="00777A44">
              <w:rPr>
                <w:sz w:val="24"/>
              </w:rPr>
              <w:t>2</w:t>
            </w:r>
          </w:p>
        </w:tc>
        <w:tc>
          <w:tcPr>
            <w:tcW w:w="8331" w:type="dxa"/>
          </w:tcPr>
          <w:p w:rsidR="00777A44" w:rsidRPr="00777A44" w:rsidRDefault="00777A44" w:rsidP="008F25B6">
            <w:pPr>
              <w:spacing w:line="246" w:lineRule="exact"/>
              <w:ind w:left="108"/>
            </w:pPr>
            <w:r w:rsidRPr="00777A44">
              <w:t>ФГОС</w:t>
            </w:r>
            <w:r w:rsidRPr="00777A44">
              <w:rPr>
                <w:spacing w:val="-4"/>
              </w:rPr>
              <w:t xml:space="preserve"> </w:t>
            </w:r>
            <w:r w:rsidRPr="00777A44">
              <w:t>Примерное</w:t>
            </w:r>
            <w:r w:rsidRPr="00777A44">
              <w:rPr>
                <w:spacing w:val="-4"/>
              </w:rPr>
              <w:t xml:space="preserve"> </w:t>
            </w:r>
            <w:r w:rsidRPr="00777A44">
              <w:t>комплексно-тематическое</w:t>
            </w:r>
            <w:r w:rsidRPr="00777A44">
              <w:rPr>
                <w:spacing w:val="-3"/>
              </w:rPr>
              <w:t xml:space="preserve"> </w:t>
            </w:r>
            <w:r w:rsidRPr="00777A44">
              <w:t>планир.к</w:t>
            </w:r>
            <w:r w:rsidRPr="00777A44">
              <w:rPr>
                <w:spacing w:val="-2"/>
              </w:rPr>
              <w:t xml:space="preserve"> </w:t>
            </w:r>
            <w:r w:rsidRPr="00777A44">
              <w:t>пр.</w:t>
            </w:r>
          </w:p>
          <w:p w:rsidR="00777A44" w:rsidRPr="00777A44" w:rsidRDefault="00777A44" w:rsidP="008F25B6">
            <w:pPr>
              <w:spacing w:line="240" w:lineRule="exact"/>
              <w:ind w:left="108"/>
            </w:pPr>
            <w:r w:rsidRPr="00777A44">
              <w:t>"От</w:t>
            </w:r>
            <w:r w:rsidRPr="00777A44">
              <w:rPr>
                <w:spacing w:val="-2"/>
              </w:rPr>
              <w:t xml:space="preserve"> </w:t>
            </w:r>
            <w:r w:rsidRPr="00777A44">
              <w:t>рождения</w:t>
            </w:r>
            <w:r w:rsidRPr="00777A44">
              <w:rPr>
                <w:spacing w:val="-1"/>
              </w:rPr>
              <w:t xml:space="preserve"> </w:t>
            </w:r>
            <w:r w:rsidRPr="00777A44">
              <w:t>до</w:t>
            </w:r>
            <w:r w:rsidRPr="00777A44">
              <w:rPr>
                <w:spacing w:val="-3"/>
              </w:rPr>
              <w:t xml:space="preserve"> </w:t>
            </w:r>
            <w:r w:rsidRPr="00777A44">
              <w:t>школы".</w:t>
            </w:r>
            <w:r w:rsidRPr="00777A44">
              <w:rPr>
                <w:spacing w:val="-4"/>
              </w:rPr>
              <w:t xml:space="preserve"> </w:t>
            </w:r>
            <w:r w:rsidRPr="00777A44">
              <w:t>Подг. к</w:t>
            </w:r>
            <w:r w:rsidRPr="00777A44">
              <w:rPr>
                <w:spacing w:val="-2"/>
              </w:rPr>
              <w:t xml:space="preserve"> </w:t>
            </w:r>
            <w:r w:rsidRPr="00777A44">
              <w:t>школе</w:t>
            </w:r>
            <w:r w:rsidRPr="00777A44">
              <w:rPr>
                <w:spacing w:val="52"/>
              </w:rPr>
              <w:t xml:space="preserve"> </w:t>
            </w:r>
            <w:r w:rsidRPr="00777A44">
              <w:t>гр. (6-7 л.)</w:t>
            </w:r>
          </w:p>
        </w:tc>
        <w:tc>
          <w:tcPr>
            <w:tcW w:w="4961" w:type="dxa"/>
          </w:tcPr>
          <w:p w:rsidR="00777A44" w:rsidRPr="00777A44" w:rsidRDefault="00777A44" w:rsidP="008F25B6">
            <w:pPr>
              <w:spacing w:line="246" w:lineRule="exact"/>
              <w:ind w:left="109"/>
            </w:pPr>
            <w:r w:rsidRPr="00777A44">
              <w:t>Веракса</w:t>
            </w:r>
            <w:r w:rsidRPr="00777A44">
              <w:rPr>
                <w:spacing w:val="-2"/>
              </w:rPr>
              <w:t xml:space="preserve"> </w:t>
            </w:r>
            <w:r w:rsidRPr="00777A44">
              <w:t>Н.</w:t>
            </w:r>
            <w:r w:rsidRPr="00777A44">
              <w:rPr>
                <w:spacing w:val="-1"/>
              </w:rPr>
              <w:t xml:space="preserve"> </w:t>
            </w:r>
            <w:r w:rsidRPr="00777A44">
              <w:t>Е.,Комарова</w:t>
            </w:r>
            <w:r w:rsidRPr="00777A44">
              <w:rPr>
                <w:spacing w:val="-3"/>
              </w:rPr>
              <w:t xml:space="preserve"> </w:t>
            </w:r>
            <w:r w:rsidRPr="00777A44">
              <w:t>Т.</w:t>
            </w:r>
            <w:r w:rsidRPr="00777A44">
              <w:rPr>
                <w:spacing w:val="-1"/>
              </w:rPr>
              <w:t xml:space="preserve"> </w:t>
            </w:r>
            <w:r w:rsidRPr="00777A44">
              <w:t>С.,</w:t>
            </w:r>
          </w:p>
          <w:p w:rsidR="00777A44" w:rsidRPr="00777A44" w:rsidRDefault="00777A44" w:rsidP="008F25B6">
            <w:pPr>
              <w:spacing w:line="240" w:lineRule="exact"/>
              <w:ind w:left="109"/>
            </w:pPr>
            <w:r w:rsidRPr="00777A44">
              <w:t>Васильева</w:t>
            </w:r>
            <w:r w:rsidRPr="00777A44">
              <w:rPr>
                <w:spacing w:val="-2"/>
              </w:rPr>
              <w:t xml:space="preserve"> </w:t>
            </w:r>
            <w:r w:rsidRPr="00777A44">
              <w:t>М. А.</w:t>
            </w:r>
          </w:p>
        </w:tc>
      </w:tr>
      <w:tr w:rsidR="00777A44" w:rsidRPr="00777A44" w:rsidTr="008F25B6">
        <w:trPr>
          <w:trHeight w:val="505"/>
        </w:trPr>
        <w:tc>
          <w:tcPr>
            <w:tcW w:w="1025" w:type="dxa"/>
          </w:tcPr>
          <w:p w:rsidR="00777A44" w:rsidRPr="00777A44" w:rsidRDefault="00777A44" w:rsidP="008F25B6">
            <w:pPr>
              <w:spacing w:line="268" w:lineRule="exact"/>
              <w:ind w:left="107"/>
              <w:rPr>
                <w:sz w:val="24"/>
              </w:rPr>
            </w:pPr>
            <w:r w:rsidRPr="00777A44">
              <w:rPr>
                <w:sz w:val="24"/>
              </w:rPr>
              <w:t>3</w:t>
            </w:r>
          </w:p>
        </w:tc>
        <w:tc>
          <w:tcPr>
            <w:tcW w:w="8331" w:type="dxa"/>
          </w:tcPr>
          <w:p w:rsidR="00777A44" w:rsidRPr="00777A44" w:rsidRDefault="00777A44" w:rsidP="008F25B6">
            <w:pPr>
              <w:spacing w:line="246" w:lineRule="exact"/>
              <w:ind w:left="108"/>
            </w:pPr>
            <w:r w:rsidRPr="00777A44">
              <w:t>ФГОС</w:t>
            </w:r>
            <w:r w:rsidRPr="00777A44">
              <w:rPr>
                <w:spacing w:val="-4"/>
              </w:rPr>
              <w:t xml:space="preserve"> </w:t>
            </w:r>
            <w:r w:rsidRPr="00777A44">
              <w:t>Примерное</w:t>
            </w:r>
            <w:r w:rsidRPr="00777A44">
              <w:rPr>
                <w:spacing w:val="-5"/>
              </w:rPr>
              <w:t xml:space="preserve"> </w:t>
            </w:r>
            <w:r w:rsidRPr="00777A44">
              <w:t>комплексно-тематическое</w:t>
            </w:r>
            <w:r w:rsidRPr="00777A44">
              <w:rPr>
                <w:spacing w:val="-2"/>
              </w:rPr>
              <w:t xml:space="preserve"> </w:t>
            </w:r>
            <w:r w:rsidRPr="00777A44">
              <w:t>планир.к</w:t>
            </w:r>
            <w:r w:rsidRPr="00777A44">
              <w:rPr>
                <w:spacing w:val="-3"/>
              </w:rPr>
              <w:t xml:space="preserve"> </w:t>
            </w:r>
            <w:r w:rsidRPr="00777A44">
              <w:t>пр.</w:t>
            </w:r>
          </w:p>
          <w:p w:rsidR="00777A44" w:rsidRPr="00777A44" w:rsidRDefault="00777A44" w:rsidP="008F25B6">
            <w:pPr>
              <w:spacing w:line="240" w:lineRule="exact"/>
              <w:ind w:left="108"/>
            </w:pPr>
            <w:r w:rsidRPr="00777A44">
              <w:t>"От</w:t>
            </w:r>
            <w:r w:rsidRPr="00777A44">
              <w:rPr>
                <w:spacing w:val="-2"/>
              </w:rPr>
              <w:t xml:space="preserve"> </w:t>
            </w:r>
            <w:r w:rsidRPr="00777A44">
              <w:t>рождения</w:t>
            </w:r>
            <w:r w:rsidRPr="00777A44">
              <w:rPr>
                <w:spacing w:val="-1"/>
              </w:rPr>
              <w:t xml:space="preserve"> </w:t>
            </w:r>
            <w:r w:rsidRPr="00777A44">
              <w:t>до</w:t>
            </w:r>
            <w:r w:rsidRPr="00777A44">
              <w:rPr>
                <w:spacing w:val="-4"/>
              </w:rPr>
              <w:t xml:space="preserve"> </w:t>
            </w:r>
            <w:r w:rsidRPr="00777A44">
              <w:t>школы".</w:t>
            </w:r>
            <w:r w:rsidRPr="00777A44">
              <w:rPr>
                <w:spacing w:val="-3"/>
              </w:rPr>
              <w:t xml:space="preserve"> </w:t>
            </w:r>
            <w:r w:rsidRPr="00777A44">
              <w:t>Ср. гр.</w:t>
            </w:r>
            <w:r w:rsidRPr="00777A44">
              <w:rPr>
                <w:spacing w:val="-1"/>
              </w:rPr>
              <w:t xml:space="preserve"> </w:t>
            </w:r>
            <w:r w:rsidRPr="00777A44">
              <w:t>(4-5 л..)</w:t>
            </w:r>
          </w:p>
        </w:tc>
        <w:tc>
          <w:tcPr>
            <w:tcW w:w="4961" w:type="dxa"/>
          </w:tcPr>
          <w:p w:rsidR="00777A44" w:rsidRPr="00777A44" w:rsidRDefault="00777A44" w:rsidP="008F25B6">
            <w:pPr>
              <w:spacing w:line="246" w:lineRule="exact"/>
              <w:ind w:left="109"/>
            </w:pPr>
            <w:r w:rsidRPr="00777A44">
              <w:t>Гербова</w:t>
            </w:r>
            <w:r w:rsidRPr="00777A44">
              <w:rPr>
                <w:spacing w:val="-2"/>
              </w:rPr>
              <w:t xml:space="preserve"> </w:t>
            </w:r>
            <w:r w:rsidRPr="00777A44">
              <w:t>В.В.,</w:t>
            </w:r>
            <w:r w:rsidRPr="00777A44">
              <w:rPr>
                <w:spacing w:val="-2"/>
              </w:rPr>
              <w:t xml:space="preserve"> </w:t>
            </w:r>
            <w:r w:rsidRPr="00777A44">
              <w:t>Губанова</w:t>
            </w:r>
            <w:r w:rsidRPr="00777A44">
              <w:rPr>
                <w:spacing w:val="-1"/>
              </w:rPr>
              <w:t xml:space="preserve"> </w:t>
            </w:r>
            <w:r w:rsidRPr="00777A44">
              <w:t>Н.Ф.,</w:t>
            </w:r>
          </w:p>
          <w:p w:rsidR="00777A44" w:rsidRPr="00777A44" w:rsidRDefault="00777A44" w:rsidP="008F25B6">
            <w:pPr>
              <w:spacing w:line="240" w:lineRule="exact"/>
              <w:ind w:left="109"/>
            </w:pPr>
            <w:r w:rsidRPr="00777A44">
              <w:t>Дыбина</w:t>
            </w:r>
            <w:r w:rsidRPr="00777A44">
              <w:rPr>
                <w:spacing w:val="-3"/>
              </w:rPr>
              <w:t xml:space="preserve"> </w:t>
            </w:r>
            <w:r w:rsidRPr="00777A44">
              <w:t>О.В.</w:t>
            </w:r>
          </w:p>
        </w:tc>
      </w:tr>
      <w:tr w:rsidR="00777A44" w:rsidRPr="00777A44" w:rsidTr="008F25B6">
        <w:trPr>
          <w:trHeight w:val="506"/>
        </w:trPr>
        <w:tc>
          <w:tcPr>
            <w:tcW w:w="1025" w:type="dxa"/>
          </w:tcPr>
          <w:p w:rsidR="00777A44" w:rsidRPr="00777A44" w:rsidRDefault="00777A44" w:rsidP="008F25B6">
            <w:pPr>
              <w:spacing w:line="268" w:lineRule="exact"/>
              <w:ind w:left="107"/>
              <w:rPr>
                <w:sz w:val="24"/>
              </w:rPr>
            </w:pPr>
            <w:r w:rsidRPr="00777A44">
              <w:rPr>
                <w:sz w:val="24"/>
              </w:rPr>
              <w:t>4</w:t>
            </w:r>
          </w:p>
        </w:tc>
        <w:tc>
          <w:tcPr>
            <w:tcW w:w="8331" w:type="dxa"/>
          </w:tcPr>
          <w:p w:rsidR="00777A44" w:rsidRPr="00777A44" w:rsidRDefault="00777A44" w:rsidP="008F25B6">
            <w:pPr>
              <w:spacing w:line="246" w:lineRule="exact"/>
              <w:ind w:left="108"/>
            </w:pPr>
            <w:r w:rsidRPr="00777A44">
              <w:t>ФГОС</w:t>
            </w:r>
            <w:r w:rsidRPr="00777A44">
              <w:rPr>
                <w:spacing w:val="-4"/>
              </w:rPr>
              <w:t xml:space="preserve"> </w:t>
            </w:r>
            <w:r w:rsidRPr="00777A44">
              <w:t>Примерное</w:t>
            </w:r>
            <w:r w:rsidRPr="00777A44">
              <w:rPr>
                <w:spacing w:val="-4"/>
              </w:rPr>
              <w:t xml:space="preserve"> </w:t>
            </w:r>
            <w:r w:rsidRPr="00777A44">
              <w:t>комплексно-тематическое</w:t>
            </w:r>
            <w:r w:rsidRPr="00777A44">
              <w:rPr>
                <w:spacing w:val="-3"/>
              </w:rPr>
              <w:t xml:space="preserve"> </w:t>
            </w:r>
            <w:r w:rsidRPr="00777A44">
              <w:t>планир.к</w:t>
            </w:r>
            <w:r w:rsidRPr="00777A44">
              <w:rPr>
                <w:spacing w:val="-2"/>
              </w:rPr>
              <w:t xml:space="preserve"> </w:t>
            </w:r>
            <w:r w:rsidRPr="00777A44">
              <w:t>пр.</w:t>
            </w:r>
          </w:p>
          <w:p w:rsidR="00777A44" w:rsidRPr="00777A44" w:rsidRDefault="00777A44" w:rsidP="008F25B6">
            <w:pPr>
              <w:spacing w:line="240" w:lineRule="exact"/>
              <w:ind w:left="108"/>
            </w:pPr>
            <w:r w:rsidRPr="00777A44">
              <w:t>"От</w:t>
            </w:r>
            <w:r w:rsidRPr="00777A44">
              <w:rPr>
                <w:spacing w:val="-2"/>
              </w:rPr>
              <w:t xml:space="preserve"> </w:t>
            </w:r>
            <w:r w:rsidRPr="00777A44">
              <w:t>рождения</w:t>
            </w:r>
            <w:r w:rsidRPr="00777A44">
              <w:rPr>
                <w:spacing w:val="-1"/>
              </w:rPr>
              <w:t xml:space="preserve"> </w:t>
            </w:r>
            <w:r w:rsidRPr="00777A44">
              <w:t>до</w:t>
            </w:r>
            <w:r w:rsidRPr="00777A44">
              <w:rPr>
                <w:spacing w:val="-3"/>
              </w:rPr>
              <w:t xml:space="preserve"> </w:t>
            </w:r>
            <w:r w:rsidRPr="00777A44">
              <w:t>школы".</w:t>
            </w:r>
            <w:r w:rsidRPr="00777A44">
              <w:rPr>
                <w:spacing w:val="-4"/>
              </w:rPr>
              <w:t xml:space="preserve"> </w:t>
            </w:r>
            <w:r w:rsidRPr="00777A44">
              <w:t>Ст. гр. (5-6</w:t>
            </w:r>
            <w:r w:rsidRPr="00777A44">
              <w:rPr>
                <w:spacing w:val="-1"/>
              </w:rPr>
              <w:t xml:space="preserve"> </w:t>
            </w:r>
            <w:r w:rsidRPr="00777A44">
              <w:t>г.)</w:t>
            </w:r>
          </w:p>
        </w:tc>
        <w:tc>
          <w:tcPr>
            <w:tcW w:w="4961" w:type="dxa"/>
          </w:tcPr>
          <w:p w:rsidR="00777A44" w:rsidRPr="00777A44" w:rsidRDefault="00777A44" w:rsidP="008F25B6">
            <w:pPr>
              <w:spacing w:line="246" w:lineRule="exact"/>
              <w:ind w:left="109"/>
            </w:pPr>
            <w:r w:rsidRPr="00777A44">
              <w:t>Гербова</w:t>
            </w:r>
            <w:r w:rsidRPr="00777A44">
              <w:rPr>
                <w:spacing w:val="-2"/>
              </w:rPr>
              <w:t xml:space="preserve"> </w:t>
            </w:r>
            <w:r w:rsidRPr="00777A44">
              <w:t>В.В.,</w:t>
            </w:r>
            <w:r w:rsidRPr="00777A44">
              <w:rPr>
                <w:spacing w:val="-2"/>
              </w:rPr>
              <w:t xml:space="preserve"> </w:t>
            </w:r>
            <w:r w:rsidRPr="00777A44">
              <w:t>Губанова</w:t>
            </w:r>
            <w:r w:rsidRPr="00777A44">
              <w:rPr>
                <w:spacing w:val="-1"/>
              </w:rPr>
              <w:t xml:space="preserve"> </w:t>
            </w:r>
            <w:r w:rsidRPr="00777A44">
              <w:t>Н.Ф.,</w:t>
            </w:r>
          </w:p>
          <w:p w:rsidR="00777A44" w:rsidRPr="00777A44" w:rsidRDefault="00777A44" w:rsidP="008F25B6">
            <w:pPr>
              <w:spacing w:line="240" w:lineRule="exact"/>
              <w:ind w:left="109"/>
            </w:pPr>
            <w:r w:rsidRPr="00777A44">
              <w:t>Дыбина</w:t>
            </w:r>
            <w:r w:rsidRPr="00777A44">
              <w:rPr>
                <w:spacing w:val="-3"/>
              </w:rPr>
              <w:t xml:space="preserve"> </w:t>
            </w:r>
            <w:r w:rsidRPr="00777A44">
              <w:t>О.В.</w:t>
            </w:r>
          </w:p>
        </w:tc>
      </w:tr>
      <w:tr w:rsidR="00777A44" w:rsidRPr="00777A44" w:rsidTr="008F25B6">
        <w:trPr>
          <w:trHeight w:val="506"/>
        </w:trPr>
        <w:tc>
          <w:tcPr>
            <w:tcW w:w="1025" w:type="dxa"/>
          </w:tcPr>
          <w:p w:rsidR="00777A44" w:rsidRPr="00777A44" w:rsidRDefault="00777A44" w:rsidP="008F25B6">
            <w:pPr>
              <w:spacing w:line="268" w:lineRule="exact"/>
              <w:ind w:left="107"/>
              <w:rPr>
                <w:sz w:val="24"/>
              </w:rPr>
            </w:pPr>
            <w:r w:rsidRPr="00777A44">
              <w:rPr>
                <w:sz w:val="24"/>
              </w:rPr>
              <w:lastRenderedPageBreak/>
              <w:t>16</w:t>
            </w:r>
          </w:p>
        </w:tc>
        <w:tc>
          <w:tcPr>
            <w:tcW w:w="8331" w:type="dxa"/>
          </w:tcPr>
          <w:p w:rsidR="00777A44" w:rsidRPr="00777A44" w:rsidRDefault="00777A44" w:rsidP="008F25B6">
            <w:pPr>
              <w:spacing w:line="246" w:lineRule="exact"/>
              <w:ind w:left="108"/>
            </w:pPr>
            <w:r w:rsidRPr="00777A44">
              <w:t>Комплексные</w:t>
            </w:r>
            <w:r w:rsidRPr="00777A44">
              <w:rPr>
                <w:spacing w:val="-1"/>
              </w:rPr>
              <w:t xml:space="preserve"> </w:t>
            </w:r>
            <w:r w:rsidRPr="00777A44">
              <w:t>занятия</w:t>
            </w:r>
            <w:r w:rsidRPr="00777A44">
              <w:rPr>
                <w:spacing w:val="-2"/>
              </w:rPr>
              <w:t xml:space="preserve"> </w:t>
            </w:r>
            <w:r w:rsidRPr="00777A44">
              <w:t>по</w:t>
            </w:r>
            <w:r w:rsidRPr="00777A44">
              <w:rPr>
                <w:spacing w:val="-3"/>
              </w:rPr>
              <w:t xml:space="preserve"> </w:t>
            </w:r>
            <w:r w:rsidRPr="00777A44">
              <w:t>программе</w:t>
            </w:r>
            <w:r w:rsidRPr="00777A44">
              <w:rPr>
                <w:spacing w:val="-3"/>
              </w:rPr>
              <w:t xml:space="preserve"> </w:t>
            </w:r>
            <w:r w:rsidRPr="00777A44">
              <w:t>"От</w:t>
            </w:r>
            <w:r w:rsidRPr="00777A44">
              <w:rPr>
                <w:spacing w:val="-2"/>
              </w:rPr>
              <w:t xml:space="preserve"> </w:t>
            </w:r>
            <w:r w:rsidRPr="00777A44">
              <w:t>рождения</w:t>
            </w:r>
            <w:r w:rsidRPr="00777A44">
              <w:rPr>
                <w:spacing w:val="-1"/>
              </w:rPr>
              <w:t xml:space="preserve"> </w:t>
            </w:r>
            <w:r w:rsidRPr="00777A44">
              <w:t>до</w:t>
            </w:r>
          </w:p>
          <w:p w:rsidR="00777A44" w:rsidRPr="00777A44" w:rsidRDefault="00777A44" w:rsidP="008F25B6">
            <w:pPr>
              <w:spacing w:line="240" w:lineRule="exact"/>
              <w:ind w:left="108"/>
            </w:pPr>
            <w:r w:rsidRPr="00777A44">
              <w:t>школы"</w:t>
            </w:r>
            <w:r w:rsidRPr="00777A44">
              <w:rPr>
                <w:spacing w:val="-3"/>
              </w:rPr>
              <w:t xml:space="preserve"> </w:t>
            </w:r>
            <w:r w:rsidRPr="00777A44">
              <w:t>2</w:t>
            </w:r>
            <w:r w:rsidRPr="00777A44">
              <w:rPr>
                <w:spacing w:val="-1"/>
              </w:rPr>
              <w:t xml:space="preserve"> </w:t>
            </w:r>
            <w:r w:rsidRPr="00777A44">
              <w:t>младшая</w:t>
            </w:r>
            <w:r w:rsidRPr="00777A44">
              <w:rPr>
                <w:spacing w:val="-3"/>
              </w:rPr>
              <w:t xml:space="preserve"> </w:t>
            </w:r>
            <w:r w:rsidRPr="00777A44">
              <w:t>группа</w:t>
            </w:r>
            <w:r w:rsidRPr="00777A44">
              <w:rPr>
                <w:spacing w:val="-1"/>
              </w:rPr>
              <w:t xml:space="preserve"> </w:t>
            </w:r>
            <w:r w:rsidRPr="00777A44">
              <w:t>ФГОС</w:t>
            </w:r>
          </w:p>
        </w:tc>
        <w:tc>
          <w:tcPr>
            <w:tcW w:w="4961" w:type="dxa"/>
          </w:tcPr>
          <w:p w:rsidR="00777A44" w:rsidRPr="00777A44" w:rsidRDefault="00777A44" w:rsidP="008F25B6">
            <w:pPr>
              <w:spacing w:line="246" w:lineRule="exact"/>
              <w:ind w:left="109"/>
            </w:pPr>
            <w:r w:rsidRPr="00777A44">
              <w:t>Веракса</w:t>
            </w:r>
            <w:r w:rsidRPr="00777A44">
              <w:rPr>
                <w:spacing w:val="-2"/>
              </w:rPr>
              <w:t xml:space="preserve"> </w:t>
            </w:r>
            <w:r w:rsidRPr="00777A44">
              <w:t>Н.</w:t>
            </w:r>
            <w:r w:rsidRPr="00777A44">
              <w:rPr>
                <w:spacing w:val="-1"/>
              </w:rPr>
              <w:t xml:space="preserve"> </w:t>
            </w:r>
            <w:r w:rsidRPr="00777A44">
              <w:t>Е.,Комарова</w:t>
            </w:r>
            <w:r w:rsidRPr="00777A44">
              <w:rPr>
                <w:spacing w:val="-3"/>
              </w:rPr>
              <w:t xml:space="preserve"> </w:t>
            </w:r>
            <w:r w:rsidRPr="00777A44">
              <w:t>Т.</w:t>
            </w:r>
            <w:r w:rsidRPr="00777A44">
              <w:rPr>
                <w:spacing w:val="-1"/>
              </w:rPr>
              <w:t xml:space="preserve"> </w:t>
            </w:r>
            <w:r w:rsidRPr="00777A44">
              <w:t>С.,</w:t>
            </w:r>
          </w:p>
          <w:p w:rsidR="00777A44" w:rsidRPr="00777A44" w:rsidRDefault="00777A44" w:rsidP="008F25B6">
            <w:pPr>
              <w:spacing w:line="240" w:lineRule="exact"/>
              <w:ind w:left="109"/>
            </w:pPr>
            <w:r w:rsidRPr="00777A44">
              <w:t>Васильева</w:t>
            </w:r>
            <w:r w:rsidRPr="00777A44">
              <w:rPr>
                <w:spacing w:val="-2"/>
              </w:rPr>
              <w:t xml:space="preserve"> </w:t>
            </w:r>
            <w:r w:rsidRPr="00777A44">
              <w:t>М. А.</w:t>
            </w:r>
          </w:p>
        </w:tc>
      </w:tr>
      <w:tr w:rsidR="00777A44" w:rsidRPr="00777A44" w:rsidTr="008F25B6">
        <w:trPr>
          <w:trHeight w:val="506"/>
        </w:trPr>
        <w:tc>
          <w:tcPr>
            <w:tcW w:w="1025" w:type="dxa"/>
          </w:tcPr>
          <w:p w:rsidR="00777A44" w:rsidRPr="00777A44" w:rsidRDefault="00777A44" w:rsidP="008F25B6">
            <w:pPr>
              <w:spacing w:line="268" w:lineRule="exact"/>
              <w:ind w:left="107"/>
              <w:rPr>
                <w:sz w:val="24"/>
              </w:rPr>
            </w:pPr>
            <w:r w:rsidRPr="00777A44">
              <w:rPr>
                <w:sz w:val="24"/>
              </w:rPr>
              <w:t>17</w:t>
            </w:r>
          </w:p>
        </w:tc>
        <w:tc>
          <w:tcPr>
            <w:tcW w:w="8331" w:type="dxa"/>
          </w:tcPr>
          <w:p w:rsidR="00777A44" w:rsidRPr="00777A44" w:rsidRDefault="00777A44" w:rsidP="008F25B6">
            <w:pPr>
              <w:spacing w:line="246" w:lineRule="exact"/>
              <w:ind w:left="108"/>
            </w:pPr>
            <w:r w:rsidRPr="00777A44">
              <w:t>Комплексные</w:t>
            </w:r>
            <w:r w:rsidRPr="00777A44">
              <w:rPr>
                <w:spacing w:val="-1"/>
              </w:rPr>
              <w:t xml:space="preserve"> </w:t>
            </w:r>
            <w:r w:rsidRPr="00777A44">
              <w:t>занятия</w:t>
            </w:r>
            <w:r w:rsidRPr="00777A44">
              <w:rPr>
                <w:spacing w:val="-2"/>
              </w:rPr>
              <w:t xml:space="preserve"> </w:t>
            </w:r>
            <w:r w:rsidRPr="00777A44">
              <w:t>по</w:t>
            </w:r>
            <w:r w:rsidRPr="00777A44">
              <w:rPr>
                <w:spacing w:val="-3"/>
              </w:rPr>
              <w:t xml:space="preserve"> </w:t>
            </w:r>
            <w:r w:rsidRPr="00777A44">
              <w:t>программе</w:t>
            </w:r>
            <w:r w:rsidRPr="00777A44">
              <w:rPr>
                <w:spacing w:val="-3"/>
              </w:rPr>
              <w:t xml:space="preserve"> </w:t>
            </w:r>
            <w:r w:rsidRPr="00777A44">
              <w:t>"От</w:t>
            </w:r>
            <w:r w:rsidRPr="00777A44">
              <w:rPr>
                <w:spacing w:val="-2"/>
              </w:rPr>
              <w:t xml:space="preserve"> </w:t>
            </w:r>
            <w:r w:rsidRPr="00777A44">
              <w:t>рождения</w:t>
            </w:r>
            <w:r w:rsidRPr="00777A44">
              <w:rPr>
                <w:spacing w:val="-1"/>
              </w:rPr>
              <w:t xml:space="preserve"> </w:t>
            </w:r>
            <w:r w:rsidRPr="00777A44">
              <w:t>до</w:t>
            </w:r>
          </w:p>
          <w:p w:rsidR="00777A44" w:rsidRPr="00777A44" w:rsidRDefault="00777A44" w:rsidP="008F25B6">
            <w:pPr>
              <w:spacing w:line="240" w:lineRule="exact"/>
              <w:ind w:left="108"/>
            </w:pPr>
            <w:r w:rsidRPr="00777A44">
              <w:t>школы"</w:t>
            </w:r>
            <w:r w:rsidRPr="00777A44">
              <w:rPr>
                <w:spacing w:val="-4"/>
              </w:rPr>
              <w:t xml:space="preserve"> </w:t>
            </w:r>
            <w:r w:rsidRPr="00777A44">
              <w:t>средняя</w:t>
            </w:r>
            <w:r w:rsidRPr="00777A44">
              <w:rPr>
                <w:spacing w:val="-4"/>
              </w:rPr>
              <w:t xml:space="preserve"> </w:t>
            </w:r>
            <w:r w:rsidRPr="00777A44">
              <w:t>группа</w:t>
            </w:r>
            <w:r w:rsidRPr="00777A44">
              <w:rPr>
                <w:spacing w:val="-1"/>
              </w:rPr>
              <w:t xml:space="preserve"> </w:t>
            </w:r>
            <w:r w:rsidRPr="00777A44">
              <w:t>ФГОС</w:t>
            </w:r>
          </w:p>
        </w:tc>
        <w:tc>
          <w:tcPr>
            <w:tcW w:w="4961" w:type="dxa"/>
          </w:tcPr>
          <w:p w:rsidR="00777A44" w:rsidRPr="00777A44" w:rsidRDefault="00777A44" w:rsidP="008F25B6">
            <w:pPr>
              <w:spacing w:line="246" w:lineRule="exact"/>
              <w:ind w:left="109"/>
            </w:pPr>
            <w:r w:rsidRPr="00777A44">
              <w:t>Веракса</w:t>
            </w:r>
            <w:r w:rsidRPr="00777A44">
              <w:rPr>
                <w:spacing w:val="-2"/>
              </w:rPr>
              <w:t xml:space="preserve"> </w:t>
            </w:r>
            <w:r w:rsidRPr="00777A44">
              <w:t>Н.</w:t>
            </w:r>
            <w:r w:rsidRPr="00777A44">
              <w:rPr>
                <w:spacing w:val="-1"/>
              </w:rPr>
              <w:t xml:space="preserve"> </w:t>
            </w:r>
            <w:r w:rsidRPr="00777A44">
              <w:t>Е.,Комарова</w:t>
            </w:r>
            <w:r w:rsidRPr="00777A44">
              <w:rPr>
                <w:spacing w:val="-3"/>
              </w:rPr>
              <w:t xml:space="preserve"> </w:t>
            </w:r>
            <w:r w:rsidRPr="00777A44">
              <w:t>Т.</w:t>
            </w:r>
            <w:r w:rsidRPr="00777A44">
              <w:rPr>
                <w:spacing w:val="-1"/>
              </w:rPr>
              <w:t xml:space="preserve"> </w:t>
            </w:r>
            <w:r w:rsidRPr="00777A44">
              <w:t>С.,</w:t>
            </w:r>
          </w:p>
          <w:p w:rsidR="00777A44" w:rsidRPr="00777A44" w:rsidRDefault="00777A44" w:rsidP="008F25B6">
            <w:pPr>
              <w:spacing w:line="240" w:lineRule="exact"/>
              <w:ind w:left="109"/>
            </w:pPr>
            <w:r w:rsidRPr="00777A44">
              <w:t>Васильева</w:t>
            </w:r>
            <w:r w:rsidRPr="00777A44">
              <w:rPr>
                <w:spacing w:val="-2"/>
              </w:rPr>
              <w:t xml:space="preserve"> </w:t>
            </w:r>
            <w:r w:rsidRPr="00777A44">
              <w:t>М. А.</w:t>
            </w:r>
          </w:p>
        </w:tc>
      </w:tr>
      <w:tr w:rsidR="00777A44" w:rsidRPr="00777A44" w:rsidTr="008F25B6">
        <w:trPr>
          <w:trHeight w:val="505"/>
        </w:trPr>
        <w:tc>
          <w:tcPr>
            <w:tcW w:w="1025" w:type="dxa"/>
          </w:tcPr>
          <w:p w:rsidR="00777A44" w:rsidRPr="00777A44" w:rsidRDefault="00777A44" w:rsidP="008F25B6">
            <w:pPr>
              <w:spacing w:line="268" w:lineRule="exact"/>
              <w:ind w:left="107"/>
              <w:rPr>
                <w:sz w:val="24"/>
              </w:rPr>
            </w:pPr>
            <w:r w:rsidRPr="00777A44">
              <w:rPr>
                <w:sz w:val="24"/>
              </w:rPr>
              <w:t>18</w:t>
            </w:r>
          </w:p>
        </w:tc>
        <w:tc>
          <w:tcPr>
            <w:tcW w:w="8331" w:type="dxa"/>
          </w:tcPr>
          <w:p w:rsidR="00777A44" w:rsidRPr="00777A44" w:rsidRDefault="00777A44" w:rsidP="008F25B6">
            <w:pPr>
              <w:spacing w:line="246" w:lineRule="exact"/>
              <w:ind w:left="108"/>
            </w:pPr>
            <w:r w:rsidRPr="00777A44">
              <w:t>Комплексные</w:t>
            </w:r>
            <w:r w:rsidRPr="00777A44">
              <w:rPr>
                <w:spacing w:val="-1"/>
              </w:rPr>
              <w:t xml:space="preserve"> </w:t>
            </w:r>
            <w:r w:rsidRPr="00777A44">
              <w:t>занятия</w:t>
            </w:r>
            <w:r w:rsidRPr="00777A44">
              <w:rPr>
                <w:spacing w:val="-2"/>
              </w:rPr>
              <w:t xml:space="preserve"> </w:t>
            </w:r>
            <w:r w:rsidRPr="00777A44">
              <w:t>по</w:t>
            </w:r>
            <w:r w:rsidRPr="00777A44">
              <w:rPr>
                <w:spacing w:val="-3"/>
              </w:rPr>
              <w:t xml:space="preserve"> </w:t>
            </w:r>
            <w:r w:rsidRPr="00777A44">
              <w:t>программе</w:t>
            </w:r>
            <w:r w:rsidRPr="00777A44">
              <w:rPr>
                <w:spacing w:val="-3"/>
              </w:rPr>
              <w:t xml:space="preserve"> </w:t>
            </w:r>
            <w:r w:rsidRPr="00777A44">
              <w:t>"От</w:t>
            </w:r>
            <w:r w:rsidRPr="00777A44">
              <w:rPr>
                <w:spacing w:val="-2"/>
              </w:rPr>
              <w:t xml:space="preserve"> </w:t>
            </w:r>
            <w:r w:rsidRPr="00777A44">
              <w:t>рождения</w:t>
            </w:r>
            <w:r w:rsidRPr="00777A44">
              <w:rPr>
                <w:spacing w:val="-1"/>
              </w:rPr>
              <w:t xml:space="preserve"> </w:t>
            </w:r>
            <w:r w:rsidRPr="00777A44">
              <w:t>до</w:t>
            </w:r>
          </w:p>
          <w:p w:rsidR="00777A44" w:rsidRPr="00777A44" w:rsidRDefault="00777A44" w:rsidP="008F25B6">
            <w:pPr>
              <w:spacing w:line="240" w:lineRule="exact"/>
              <w:ind w:left="108"/>
            </w:pPr>
            <w:r w:rsidRPr="00777A44">
              <w:t>школы"</w:t>
            </w:r>
            <w:r w:rsidRPr="00777A44">
              <w:rPr>
                <w:spacing w:val="-3"/>
              </w:rPr>
              <w:t xml:space="preserve"> </w:t>
            </w:r>
            <w:r w:rsidRPr="00777A44">
              <w:t>старшая</w:t>
            </w:r>
            <w:r w:rsidRPr="00777A44">
              <w:rPr>
                <w:spacing w:val="52"/>
              </w:rPr>
              <w:t xml:space="preserve"> </w:t>
            </w:r>
            <w:r w:rsidRPr="00777A44">
              <w:t>группа</w:t>
            </w:r>
            <w:r w:rsidRPr="00777A44">
              <w:rPr>
                <w:spacing w:val="-3"/>
              </w:rPr>
              <w:t xml:space="preserve"> </w:t>
            </w:r>
            <w:r w:rsidRPr="00777A44">
              <w:t>ФГОС</w:t>
            </w:r>
          </w:p>
        </w:tc>
        <w:tc>
          <w:tcPr>
            <w:tcW w:w="4961" w:type="dxa"/>
          </w:tcPr>
          <w:p w:rsidR="00777A44" w:rsidRPr="00777A44" w:rsidRDefault="00777A44" w:rsidP="008F25B6">
            <w:pPr>
              <w:spacing w:line="246" w:lineRule="exact"/>
              <w:ind w:left="109"/>
            </w:pPr>
            <w:r w:rsidRPr="00777A44">
              <w:t>Веракса</w:t>
            </w:r>
            <w:r w:rsidRPr="00777A44">
              <w:rPr>
                <w:spacing w:val="-2"/>
              </w:rPr>
              <w:t xml:space="preserve"> </w:t>
            </w:r>
            <w:r w:rsidRPr="00777A44">
              <w:t>Н.</w:t>
            </w:r>
            <w:r w:rsidRPr="00777A44">
              <w:rPr>
                <w:spacing w:val="-1"/>
              </w:rPr>
              <w:t xml:space="preserve"> </w:t>
            </w:r>
            <w:r w:rsidRPr="00777A44">
              <w:t>Е.,Комарова</w:t>
            </w:r>
            <w:r w:rsidRPr="00777A44">
              <w:rPr>
                <w:spacing w:val="-3"/>
              </w:rPr>
              <w:t xml:space="preserve"> </w:t>
            </w:r>
            <w:r w:rsidRPr="00777A44">
              <w:t>Т.</w:t>
            </w:r>
            <w:r w:rsidRPr="00777A44">
              <w:rPr>
                <w:spacing w:val="-1"/>
              </w:rPr>
              <w:t xml:space="preserve"> </w:t>
            </w:r>
            <w:r w:rsidRPr="00777A44">
              <w:t>С.,</w:t>
            </w:r>
          </w:p>
          <w:p w:rsidR="00777A44" w:rsidRPr="00777A44" w:rsidRDefault="00777A44" w:rsidP="008F25B6">
            <w:pPr>
              <w:spacing w:line="240" w:lineRule="exact"/>
              <w:ind w:left="109"/>
            </w:pPr>
            <w:r w:rsidRPr="00777A44">
              <w:t>Васильева</w:t>
            </w:r>
            <w:r w:rsidRPr="00777A44">
              <w:rPr>
                <w:spacing w:val="-2"/>
              </w:rPr>
              <w:t xml:space="preserve"> </w:t>
            </w:r>
            <w:r w:rsidRPr="00777A44">
              <w:t>М. А.</w:t>
            </w:r>
          </w:p>
        </w:tc>
      </w:tr>
      <w:tr w:rsidR="00777A44" w:rsidRPr="00777A44" w:rsidTr="008F25B6">
        <w:trPr>
          <w:trHeight w:val="506"/>
        </w:trPr>
        <w:tc>
          <w:tcPr>
            <w:tcW w:w="1025" w:type="dxa"/>
          </w:tcPr>
          <w:p w:rsidR="00777A44" w:rsidRPr="00777A44" w:rsidRDefault="00777A44" w:rsidP="008F25B6">
            <w:pPr>
              <w:spacing w:line="268" w:lineRule="exact"/>
              <w:ind w:left="107"/>
              <w:rPr>
                <w:sz w:val="24"/>
              </w:rPr>
            </w:pPr>
            <w:r w:rsidRPr="00777A44">
              <w:rPr>
                <w:sz w:val="24"/>
              </w:rPr>
              <w:t>19</w:t>
            </w:r>
          </w:p>
        </w:tc>
        <w:tc>
          <w:tcPr>
            <w:tcW w:w="8331" w:type="dxa"/>
          </w:tcPr>
          <w:p w:rsidR="00777A44" w:rsidRPr="00777A44" w:rsidRDefault="00777A44" w:rsidP="008F25B6">
            <w:pPr>
              <w:spacing w:line="246" w:lineRule="exact"/>
              <w:ind w:left="108"/>
            </w:pPr>
            <w:r w:rsidRPr="00777A44">
              <w:t>Комплексные</w:t>
            </w:r>
            <w:r w:rsidRPr="00777A44">
              <w:rPr>
                <w:spacing w:val="-1"/>
              </w:rPr>
              <w:t xml:space="preserve"> </w:t>
            </w:r>
            <w:r w:rsidRPr="00777A44">
              <w:t>занятия</w:t>
            </w:r>
            <w:r w:rsidRPr="00777A44">
              <w:rPr>
                <w:spacing w:val="-2"/>
              </w:rPr>
              <w:t xml:space="preserve"> </w:t>
            </w:r>
            <w:r w:rsidRPr="00777A44">
              <w:t>по</w:t>
            </w:r>
            <w:r w:rsidRPr="00777A44">
              <w:rPr>
                <w:spacing w:val="-3"/>
              </w:rPr>
              <w:t xml:space="preserve"> </w:t>
            </w:r>
            <w:r w:rsidRPr="00777A44">
              <w:t>программе</w:t>
            </w:r>
            <w:r w:rsidRPr="00777A44">
              <w:rPr>
                <w:spacing w:val="-3"/>
              </w:rPr>
              <w:t xml:space="preserve"> </w:t>
            </w:r>
            <w:r w:rsidRPr="00777A44">
              <w:t>"От</w:t>
            </w:r>
            <w:r w:rsidRPr="00777A44">
              <w:rPr>
                <w:spacing w:val="-2"/>
              </w:rPr>
              <w:t xml:space="preserve"> </w:t>
            </w:r>
            <w:r w:rsidRPr="00777A44">
              <w:t>рождения</w:t>
            </w:r>
            <w:r w:rsidRPr="00777A44">
              <w:rPr>
                <w:spacing w:val="-1"/>
              </w:rPr>
              <w:t xml:space="preserve"> </w:t>
            </w:r>
            <w:r w:rsidRPr="00777A44">
              <w:t>до</w:t>
            </w:r>
          </w:p>
          <w:p w:rsidR="00777A44" w:rsidRPr="00777A44" w:rsidRDefault="00777A44" w:rsidP="008F25B6">
            <w:pPr>
              <w:spacing w:line="240" w:lineRule="exact"/>
              <w:ind w:left="108"/>
            </w:pPr>
            <w:r w:rsidRPr="00777A44">
              <w:t>школы"</w:t>
            </w:r>
            <w:r w:rsidRPr="00777A44">
              <w:rPr>
                <w:spacing w:val="-2"/>
              </w:rPr>
              <w:t xml:space="preserve"> </w:t>
            </w:r>
            <w:r w:rsidRPr="00777A44">
              <w:t>подготовительная</w:t>
            </w:r>
            <w:r w:rsidRPr="00777A44">
              <w:rPr>
                <w:spacing w:val="49"/>
              </w:rPr>
              <w:t xml:space="preserve"> </w:t>
            </w:r>
            <w:r w:rsidRPr="00777A44">
              <w:t>группа</w:t>
            </w:r>
            <w:r w:rsidRPr="00777A44">
              <w:rPr>
                <w:spacing w:val="-3"/>
              </w:rPr>
              <w:t xml:space="preserve"> </w:t>
            </w:r>
            <w:r w:rsidRPr="00777A44">
              <w:t>ФГОС</w:t>
            </w:r>
          </w:p>
        </w:tc>
        <w:tc>
          <w:tcPr>
            <w:tcW w:w="4961" w:type="dxa"/>
          </w:tcPr>
          <w:p w:rsidR="00777A44" w:rsidRPr="00777A44" w:rsidRDefault="00777A44" w:rsidP="008F25B6">
            <w:pPr>
              <w:spacing w:line="246" w:lineRule="exact"/>
              <w:ind w:left="109"/>
            </w:pPr>
            <w:r w:rsidRPr="00777A44">
              <w:t>Веракса</w:t>
            </w:r>
            <w:r w:rsidRPr="00777A44">
              <w:rPr>
                <w:spacing w:val="-2"/>
              </w:rPr>
              <w:t xml:space="preserve"> </w:t>
            </w:r>
            <w:r w:rsidRPr="00777A44">
              <w:t>Н.</w:t>
            </w:r>
            <w:r w:rsidRPr="00777A44">
              <w:rPr>
                <w:spacing w:val="-1"/>
              </w:rPr>
              <w:t xml:space="preserve"> </w:t>
            </w:r>
            <w:r w:rsidRPr="00777A44">
              <w:t>Е.,Комарова</w:t>
            </w:r>
            <w:r w:rsidRPr="00777A44">
              <w:rPr>
                <w:spacing w:val="-3"/>
              </w:rPr>
              <w:t xml:space="preserve"> </w:t>
            </w:r>
            <w:r w:rsidRPr="00777A44">
              <w:t>Т.</w:t>
            </w:r>
            <w:r w:rsidRPr="00777A44">
              <w:rPr>
                <w:spacing w:val="-1"/>
              </w:rPr>
              <w:t xml:space="preserve"> </w:t>
            </w:r>
            <w:r w:rsidRPr="00777A44">
              <w:t>С.,</w:t>
            </w:r>
          </w:p>
          <w:p w:rsidR="00777A44" w:rsidRPr="00777A44" w:rsidRDefault="00777A44" w:rsidP="008F25B6">
            <w:pPr>
              <w:spacing w:line="240" w:lineRule="exact"/>
              <w:ind w:left="109"/>
            </w:pPr>
            <w:r w:rsidRPr="00777A44">
              <w:t>Васильева</w:t>
            </w:r>
            <w:r w:rsidRPr="00777A44">
              <w:rPr>
                <w:spacing w:val="-2"/>
              </w:rPr>
              <w:t xml:space="preserve"> </w:t>
            </w:r>
            <w:r w:rsidRPr="00777A44">
              <w:t>М. А.</w:t>
            </w:r>
          </w:p>
        </w:tc>
      </w:tr>
      <w:tr w:rsidR="008F25B6" w:rsidRPr="00777A44" w:rsidTr="008F25B6">
        <w:trPr>
          <w:trHeight w:val="573"/>
        </w:trPr>
        <w:tc>
          <w:tcPr>
            <w:tcW w:w="1025" w:type="dxa"/>
          </w:tcPr>
          <w:p w:rsidR="008F25B6" w:rsidRPr="00777A44" w:rsidRDefault="008F25B6" w:rsidP="008F25B6">
            <w:pPr>
              <w:spacing w:line="268" w:lineRule="exact"/>
              <w:ind w:left="107"/>
              <w:rPr>
                <w:sz w:val="24"/>
              </w:rPr>
            </w:pPr>
          </w:p>
        </w:tc>
        <w:tc>
          <w:tcPr>
            <w:tcW w:w="8331" w:type="dxa"/>
          </w:tcPr>
          <w:p w:rsidR="008F25B6" w:rsidRPr="008F25B6" w:rsidRDefault="008F25B6" w:rsidP="008F25B6">
            <w:pPr>
              <w:tabs>
                <w:tab w:val="left" w:pos="-142"/>
              </w:tabs>
              <w:jc w:val="both"/>
              <w:rPr>
                <w:sz w:val="24"/>
                <w:szCs w:val="24"/>
              </w:rPr>
            </w:pPr>
            <w:r w:rsidRPr="008D211C">
              <w:rPr>
                <w:sz w:val="24"/>
                <w:szCs w:val="24"/>
              </w:rPr>
              <w:t>Рабочая программавооспитателя по программе «От рождения до школы» под редакцией</w:t>
            </w:r>
            <w:r>
              <w:rPr>
                <w:sz w:val="24"/>
                <w:szCs w:val="24"/>
              </w:rPr>
              <w:t>.</w:t>
            </w:r>
          </w:p>
        </w:tc>
        <w:tc>
          <w:tcPr>
            <w:tcW w:w="4961" w:type="dxa"/>
          </w:tcPr>
          <w:p w:rsidR="008F25B6" w:rsidRPr="00777A44" w:rsidRDefault="008F25B6" w:rsidP="008F25B6">
            <w:pPr>
              <w:spacing w:line="246" w:lineRule="exact"/>
              <w:ind w:left="109"/>
            </w:pPr>
            <w:r w:rsidRPr="008D211C">
              <w:rPr>
                <w:sz w:val="24"/>
                <w:szCs w:val="24"/>
              </w:rPr>
              <w:t xml:space="preserve">Н.Е. Вераксы, М.А. Васильевой, Т.С. Комаровой. </w:t>
            </w:r>
          </w:p>
        </w:tc>
      </w:tr>
      <w:tr w:rsidR="008F25B6" w:rsidRPr="00777A44" w:rsidTr="008F25B6">
        <w:trPr>
          <w:trHeight w:val="506"/>
        </w:trPr>
        <w:tc>
          <w:tcPr>
            <w:tcW w:w="1025" w:type="dxa"/>
          </w:tcPr>
          <w:p w:rsidR="008F25B6" w:rsidRPr="00777A44" w:rsidRDefault="008F25B6" w:rsidP="008F25B6">
            <w:pPr>
              <w:spacing w:line="268" w:lineRule="exact"/>
              <w:ind w:left="107"/>
              <w:rPr>
                <w:sz w:val="24"/>
              </w:rPr>
            </w:pPr>
          </w:p>
        </w:tc>
        <w:tc>
          <w:tcPr>
            <w:tcW w:w="8331" w:type="dxa"/>
          </w:tcPr>
          <w:p w:rsidR="008F25B6" w:rsidRPr="00777A44" w:rsidRDefault="008F25B6" w:rsidP="008F25B6">
            <w:pPr>
              <w:tabs>
                <w:tab w:val="left" w:pos="-142"/>
              </w:tabs>
              <w:jc w:val="both"/>
            </w:pPr>
            <w:r w:rsidRPr="008D211C">
              <w:rPr>
                <w:sz w:val="24"/>
                <w:szCs w:val="24"/>
              </w:rPr>
              <w:t>«От рождения до школы».Программа и краткие методические рекомендации.Для работы с детьми 6-7 лет./</w:t>
            </w:r>
            <w:r w:rsidRPr="00777A44">
              <w:t xml:space="preserve"> </w:t>
            </w:r>
          </w:p>
        </w:tc>
        <w:tc>
          <w:tcPr>
            <w:tcW w:w="4961" w:type="dxa"/>
          </w:tcPr>
          <w:p w:rsidR="008F25B6" w:rsidRPr="00777A44" w:rsidRDefault="008F25B6" w:rsidP="008F25B6">
            <w:pPr>
              <w:tabs>
                <w:tab w:val="left" w:pos="-142"/>
              </w:tabs>
              <w:jc w:val="both"/>
            </w:pPr>
            <w:r w:rsidRPr="008D211C">
              <w:rPr>
                <w:sz w:val="24"/>
                <w:szCs w:val="24"/>
              </w:rPr>
              <w:t>Под редакцией Н. Е. Вераксы, Т. С.</w:t>
            </w:r>
            <w:r w:rsidRPr="008D211C">
              <w:rPr>
                <w:bCs/>
                <w:sz w:val="24"/>
                <w:szCs w:val="24"/>
              </w:rPr>
              <w:t xml:space="preserve">Комаровой, </w:t>
            </w:r>
            <w:r w:rsidRPr="008D211C">
              <w:rPr>
                <w:sz w:val="24"/>
                <w:szCs w:val="24"/>
              </w:rPr>
              <w:t>М. А. Васильевой</w:t>
            </w:r>
          </w:p>
        </w:tc>
      </w:tr>
      <w:tr w:rsidR="008F25B6" w:rsidRPr="00777A44" w:rsidTr="008F25B6">
        <w:trPr>
          <w:trHeight w:val="506"/>
        </w:trPr>
        <w:tc>
          <w:tcPr>
            <w:tcW w:w="1025" w:type="dxa"/>
          </w:tcPr>
          <w:p w:rsidR="008F25B6" w:rsidRPr="00777A44" w:rsidRDefault="008F25B6" w:rsidP="008F25B6">
            <w:pPr>
              <w:spacing w:line="268" w:lineRule="exact"/>
              <w:ind w:left="107"/>
              <w:rPr>
                <w:sz w:val="24"/>
              </w:rPr>
            </w:pPr>
          </w:p>
        </w:tc>
        <w:tc>
          <w:tcPr>
            <w:tcW w:w="8331" w:type="dxa"/>
          </w:tcPr>
          <w:p w:rsidR="008F25B6" w:rsidRPr="00777A44" w:rsidRDefault="008F25B6" w:rsidP="008F25B6">
            <w:pPr>
              <w:tabs>
                <w:tab w:val="left" w:pos="-142"/>
                <w:tab w:val="left" w:pos="567"/>
              </w:tabs>
              <w:jc w:val="both"/>
            </w:pPr>
            <w:r w:rsidRPr="008D211C">
              <w:rPr>
                <w:sz w:val="24"/>
                <w:szCs w:val="24"/>
              </w:rPr>
              <w:t xml:space="preserve">Комплексно-тематические занятия по программе «От рождения до школы» </w:t>
            </w:r>
          </w:p>
        </w:tc>
        <w:tc>
          <w:tcPr>
            <w:tcW w:w="4961" w:type="dxa"/>
          </w:tcPr>
          <w:p w:rsidR="008F25B6" w:rsidRPr="00777A44" w:rsidRDefault="008F25B6" w:rsidP="008F25B6">
            <w:pPr>
              <w:tabs>
                <w:tab w:val="left" w:pos="-142"/>
                <w:tab w:val="left" w:pos="567"/>
              </w:tabs>
              <w:jc w:val="both"/>
            </w:pPr>
            <w:r w:rsidRPr="008D211C">
              <w:rPr>
                <w:sz w:val="24"/>
                <w:szCs w:val="24"/>
              </w:rPr>
              <w:t xml:space="preserve">под редакцией Н.Е. Вераксы, М.А. Васильевой, Т.С. Комаровой. </w:t>
            </w:r>
          </w:p>
        </w:tc>
      </w:tr>
      <w:tr w:rsidR="008F25B6" w:rsidRPr="00777A44" w:rsidTr="008F25B6">
        <w:trPr>
          <w:trHeight w:val="506"/>
        </w:trPr>
        <w:tc>
          <w:tcPr>
            <w:tcW w:w="1025" w:type="dxa"/>
          </w:tcPr>
          <w:p w:rsidR="008F25B6" w:rsidRPr="00777A44" w:rsidRDefault="008F25B6" w:rsidP="008F25B6">
            <w:pPr>
              <w:spacing w:line="268" w:lineRule="exact"/>
              <w:ind w:left="107"/>
              <w:rPr>
                <w:sz w:val="24"/>
              </w:rPr>
            </w:pPr>
          </w:p>
        </w:tc>
        <w:tc>
          <w:tcPr>
            <w:tcW w:w="8331" w:type="dxa"/>
          </w:tcPr>
          <w:p w:rsidR="008F25B6" w:rsidRPr="00C10682" w:rsidRDefault="00A10946" w:rsidP="00C10682">
            <w:r w:rsidRPr="00C10682">
              <w:t>Образовательный процесс. Планирование на каждый</w:t>
            </w:r>
            <w:r w:rsidRPr="00C10682">
              <w:rPr>
                <w:spacing w:val="1"/>
              </w:rPr>
              <w:t xml:space="preserve"> </w:t>
            </w:r>
            <w:r w:rsidRPr="00C10682">
              <w:t>день по программе "От рождения до школы" Сентябрь-</w:t>
            </w:r>
            <w:r w:rsidRPr="00C10682">
              <w:rPr>
                <w:spacing w:val="-52"/>
              </w:rPr>
              <w:t xml:space="preserve"> </w:t>
            </w:r>
            <w:r w:rsidRPr="00C10682">
              <w:t>ноябрь,</w:t>
            </w:r>
            <w:r w:rsidRPr="00C10682">
              <w:rPr>
                <w:spacing w:val="-4"/>
              </w:rPr>
              <w:t xml:space="preserve">     </w:t>
            </w:r>
            <w:r w:rsidRPr="00C10682">
              <w:t>декабрь</w:t>
            </w:r>
            <w:r w:rsidRPr="00C10682">
              <w:rPr>
                <w:spacing w:val="-4"/>
              </w:rPr>
              <w:t xml:space="preserve"> </w:t>
            </w:r>
            <w:r w:rsidRPr="00C10682">
              <w:t>–февраль,</w:t>
            </w:r>
            <w:r w:rsidRPr="00C10682">
              <w:rPr>
                <w:spacing w:val="-4"/>
              </w:rPr>
              <w:t xml:space="preserve"> </w:t>
            </w:r>
            <w:r w:rsidRPr="00C10682">
              <w:t>март</w:t>
            </w:r>
            <w:r w:rsidRPr="00C10682">
              <w:rPr>
                <w:spacing w:val="-4"/>
              </w:rPr>
              <w:t xml:space="preserve"> </w:t>
            </w:r>
            <w:r w:rsidRPr="00C10682">
              <w:t>–май.</w:t>
            </w:r>
            <w:r w:rsidRPr="00C10682">
              <w:rPr>
                <w:spacing w:val="47"/>
              </w:rPr>
              <w:t xml:space="preserve"> </w:t>
            </w:r>
            <w:r w:rsidRPr="00C10682">
              <w:t>Средняя</w:t>
            </w:r>
            <w:r w:rsidRPr="00C10682">
              <w:rPr>
                <w:spacing w:val="47"/>
              </w:rPr>
              <w:t xml:space="preserve"> </w:t>
            </w:r>
            <w:r w:rsidRPr="00C10682">
              <w:t xml:space="preserve">группа. Н.Е. </w:t>
            </w:r>
          </w:p>
        </w:tc>
        <w:tc>
          <w:tcPr>
            <w:tcW w:w="4961" w:type="dxa"/>
          </w:tcPr>
          <w:p w:rsidR="00C10682" w:rsidRPr="00C10682" w:rsidRDefault="00C10682" w:rsidP="00C10682">
            <w:r w:rsidRPr="00C10682">
              <w:t>Вераксы, Т.С. Комаровой,</w:t>
            </w:r>
            <w:r w:rsidRPr="00C10682">
              <w:rPr>
                <w:spacing w:val="-53"/>
              </w:rPr>
              <w:t xml:space="preserve"> </w:t>
            </w:r>
            <w:r w:rsidRPr="00C10682">
              <w:t>М.А.</w:t>
            </w:r>
            <w:r w:rsidRPr="00C10682">
              <w:rPr>
                <w:spacing w:val="-1"/>
              </w:rPr>
              <w:t xml:space="preserve"> </w:t>
            </w:r>
            <w:r w:rsidRPr="00C10682">
              <w:t>Васильевой</w:t>
            </w:r>
          </w:p>
          <w:p w:rsidR="008F25B6" w:rsidRPr="00C10682" w:rsidRDefault="008F25B6" w:rsidP="008F25B6">
            <w:pPr>
              <w:spacing w:line="246" w:lineRule="exact"/>
              <w:ind w:left="109"/>
            </w:pPr>
          </w:p>
        </w:tc>
      </w:tr>
      <w:tr w:rsidR="008F25B6" w:rsidRPr="00777A44" w:rsidTr="008F25B6">
        <w:trPr>
          <w:trHeight w:val="506"/>
        </w:trPr>
        <w:tc>
          <w:tcPr>
            <w:tcW w:w="1025" w:type="dxa"/>
          </w:tcPr>
          <w:p w:rsidR="008F25B6" w:rsidRPr="00777A44" w:rsidRDefault="008F25B6" w:rsidP="008F25B6">
            <w:pPr>
              <w:spacing w:line="268" w:lineRule="exact"/>
              <w:ind w:left="107"/>
              <w:rPr>
                <w:sz w:val="24"/>
              </w:rPr>
            </w:pPr>
          </w:p>
        </w:tc>
        <w:tc>
          <w:tcPr>
            <w:tcW w:w="8331" w:type="dxa"/>
          </w:tcPr>
          <w:p w:rsidR="00C10682" w:rsidRPr="00991287" w:rsidRDefault="00C10682" w:rsidP="00C10682">
            <w:pPr>
              <w:rPr>
                <w:rFonts w:eastAsia="Calibri"/>
                <w:sz w:val="24"/>
                <w:szCs w:val="24"/>
              </w:rPr>
            </w:pPr>
            <w:r w:rsidRPr="00991287">
              <w:rPr>
                <w:rFonts w:eastAsia="Calibri"/>
                <w:sz w:val="24"/>
                <w:szCs w:val="24"/>
              </w:rPr>
              <w:t xml:space="preserve">.«Программа и краткие методические рекомендации к программе «От рождения до школы» для работы с детьми 3-4 лет </w:t>
            </w:r>
          </w:p>
          <w:p w:rsidR="008F25B6" w:rsidRPr="00777A44" w:rsidRDefault="008F25B6" w:rsidP="00C10682"/>
        </w:tc>
        <w:tc>
          <w:tcPr>
            <w:tcW w:w="4961" w:type="dxa"/>
          </w:tcPr>
          <w:p w:rsidR="00C10682" w:rsidRPr="00991287" w:rsidRDefault="00C10682" w:rsidP="00C10682">
            <w:pPr>
              <w:rPr>
                <w:rFonts w:eastAsia="Calibri"/>
                <w:sz w:val="24"/>
                <w:szCs w:val="24"/>
              </w:rPr>
            </w:pPr>
            <w:r w:rsidRPr="00991287">
              <w:rPr>
                <w:rFonts w:eastAsia="Calibri"/>
                <w:sz w:val="24"/>
                <w:szCs w:val="24"/>
              </w:rPr>
              <w:t>под редакцией Н.Е. Веракса  Издательство МОЗАИКА-СИНТЕЗ Москва, 2018 год</w:t>
            </w:r>
          </w:p>
          <w:p w:rsidR="008F25B6" w:rsidRPr="00777A44" w:rsidRDefault="008F25B6" w:rsidP="008F25B6">
            <w:pPr>
              <w:spacing w:line="246" w:lineRule="exact"/>
              <w:ind w:left="109"/>
            </w:pPr>
          </w:p>
        </w:tc>
      </w:tr>
      <w:tr w:rsidR="00C10682" w:rsidRPr="00777A44" w:rsidTr="008F25B6">
        <w:trPr>
          <w:trHeight w:val="506"/>
        </w:trPr>
        <w:tc>
          <w:tcPr>
            <w:tcW w:w="1025" w:type="dxa"/>
          </w:tcPr>
          <w:p w:rsidR="00C10682" w:rsidRPr="00777A44" w:rsidRDefault="00C10682" w:rsidP="008F25B6">
            <w:pPr>
              <w:spacing w:line="268" w:lineRule="exact"/>
              <w:ind w:left="107"/>
              <w:rPr>
                <w:sz w:val="24"/>
              </w:rPr>
            </w:pPr>
          </w:p>
        </w:tc>
        <w:tc>
          <w:tcPr>
            <w:tcW w:w="8331" w:type="dxa"/>
          </w:tcPr>
          <w:p w:rsidR="00C10682" w:rsidRPr="00777A44" w:rsidRDefault="00C10682" w:rsidP="00C10682">
            <w:r w:rsidRPr="00991287">
              <w:rPr>
                <w:rFonts w:eastAsia="Calibri"/>
                <w:sz w:val="24"/>
                <w:szCs w:val="24"/>
              </w:rPr>
              <w:t xml:space="preserve"> «Примерное комплексно-тематическое планирование к программе «От рождения до школы»» младшая группа </w:t>
            </w:r>
          </w:p>
        </w:tc>
        <w:tc>
          <w:tcPr>
            <w:tcW w:w="4961" w:type="dxa"/>
          </w:tcPr>
          <w:p w:rsidR="00C10682" w:rsidRPr="00991287" w:rsidRDefault="00C10682" w:rsidP="00C10682">
            <w:pPr>
              <w:rPr>
                <w:rFonts w:eastAsia="Calibri"/>
                <w:sz w:val="24"/>
                <w:szCs w:val="24"/>
              </w:rPr>
            </w:pPr>
            <w:r w:rsidRPr="00991287">
              <w:rPr>
                <w:rFonts w:eastAsia="Calibri"/>
                <w:sz w:val="24"/>
                <w:szCs w:val="24"/>
              </w:rPr>
              <w:t>Под редакцией Н.Е.Веракса Издательство МОЗАИКА-СИНТЕЗ Москва, 2019 год</w:t>
            </w:r>
          </w:p>
          <w:p w:rsidR="00C10682" w:rsidRPr="00777A44" w:rsidRDefault="00C10682" w:rsidP="008F25B6">
            <w:pPr>
              <w:spacing w:line="246" w:lineRule="exact"/>
              <w:ind w:left="109"/>
            </w:pPr>
          </w:p>
        </w:tc>
      </w:tr>
      <w:tr w:rsidR="00C10682" w:rsidRPr="00777A44" w:rsidTr="008F25B6">
        <w:trPr>
          <w:trHeight w:val="506"/>
        </w:trPr>
        <w:tc>
          <w:tcPr>
            <w:tcW w:w="1025" w:type="dxa"/>
          </w:tcPr>
          <w:p w:rsidR="00C10682" w:rsidRPr="00777A44" w:rsidRDefault="00C10682" w:rsidP="008F25B6">
            <w:pPr>
              <w:spacing w:line="268" w:lineRule="exact"/>
              <w:ind w:left="107"/>
              <w:rPr>
                <w:sz w:val="24"/>
              </w:rPr>
            </w:pPr>
          </w:p>
        </w:tc>
        <w:tc>
          <w:tcPr>
            <w:tcW w:w="8331" w:type="dxa"/>
          </w:tcPr>
          <w:p w:rsidR="00C10682" w:rsidRPr="00777A44" w:rsidRDefault="00C10682" w:rsidP="00C10682">
            <w:r w:rsidRPr="00991287">
              <w:rPr>
                <w:rFonts w:eastAsia="Calibri"/>
                <w:sz w:val="24"/>
                <w:szCs w:val="24"/>
              </w:rPr>
              <w:t xml:space="preserve"> «Родительские собрания в детском саду» 2-я младшая группа</w:t>
            </w:r>
            <w:r>
              <w:rPr>
                <w:rFonts w:eastAsia="Calibri"/>
                <w:sz w:val="24"/>
                <w:szCs w:val="24"/>
              </w:rPr>
              <w:t xml:space="preserve">  </w:t>
            </w:r>
          </w:p>
        </w:tc>
        <w:tc>
          <w:tcPr>
            <w:tcW w:w="4961" w:type="dxa"/>
          </w:tcPr>
          <w:p w:rsidR="00C10682" w:rsidRPr="00777A44" w:rsidRDefault="00C10682" w:rsidP="008F25B6">
            <w:pPr>
              <w:spacing w:line="246" w:lineRule="exact"/>
              <w:ind w:left="109"/>
            </w:pPr>
            <w:r w:rsidRPr="00991287">
              <w:rPr>
                <w:rFonts w:eastAsia="Calibri"/>
                <w:sz w:val="24"/>
                <w:szCs w:val="24"/>
              </w:rPr>
              <w:t>Н.М. Метенова  - Москва 2009г.</w:t>
            </w:r>
          </w:p>
        </w:tc>
      </w:tr>
      <w:tr w:rsidR="00C10682" w:rsidRPr="00777A44" w:rsidTr="008F25B6">
        <w:trPr>
          <w:trHeight w:val="506"/>
        </w:trPr>
        <w:tc>
          <w:tcPr>
            <w:tcW w:w="1025" w:type="dxa"/>
          </w:tcPr>
          <w:p w:rsidR="00C10682" w:rsidRPr="00777A44" w:rsidRDefault="00C10682" w:rsidP="008F25B6">
            <w:pPr>
              <w:spacing w:line="268" w:lineRule="exact"/>
              <w:ind w:left="107"/>
              <w:rPr>
                <w:sz w:val="24"/>
              </w:rPr>
            </w:pPr>
          </w:p>
        </w:tc>
        <w:tc>
          <w:tcPr>
            <w:tcW w:w="8331" w:type="dxa"/>
          </w:tcPr>
          <w:p w:rsidR="00C10682" w:rsidRPr="00777A44" w:rsidRDefault="00CB1BCF" w:rsidP="00007115">
            <w:pPr>
              <w:numPr>
                <w:ilvl w:val="0"/>
                <w:numId w:val="94"/>
              </w:numPr>
              <w:tabs>
                <w:tab w:val="clear" w:pos="2160"/>
                <w:tab w:val="left" w:pos="-142"/>
              </w:tabs>
              <w:suppressAutoHyphens/>
              <w:autoSpaceDE/>
              <w:autoSpaceDN/>
              <w:ind w:left="142" w:hanging="284"/>
              <w:contextualSpacing/>
              <w:jc w:val="both"/>
            </w:pPr>
            <w:r w:rsidRPr="00FC2B35">
              <w:rPr>
                <w:sz w:val="24"/>
                <w:szCs w:val="24"/>
                <w:lang w:eastAsia="ar-SA"/>
              </w:rPr>
              <w:t xml:space="preserve">Перспективное  планирование воспитательно-образовательного процесса по программе «От рождения до школы» под редакцией Н.Е. Вераксы, М.А. Васильевой, Т.С. Комаровой. Первая младшая группа </w:t>
            </w:r>
          </w:p>
        </w:tc>
        <w:tc>
          <w:tcPr>
            <w:tcW w:w="4961" w:type="dxa"/>
          </w:tcPr>
          <w:p w:rsidR="00CB1BCF" w:rsidRPr="00FC2B35" w:rsidRDefault="00CB1BCF" w:rsidP="00007115">
            <w:pPr>
              <w:numPr>
                <w:ilvl w:val="0"/>
                <w:numId w:val="94"/>
              </w:numPr>
              <w:tabs>
                <w:tab w:val="clear" w:pos="2160"/>
                <w:tab w:val="left" w:pos="-142"/>
              </w:tabs>
              <w:suppressAutoHyphens/>
              <w:autoSpaceDE/>
              <w:autoSpaceDN/>
              <w:ind w:left="142" w:hanging="284"/>
              <w:contextualSpacing/>
              <w:jc w:val="both"/>
              <w:rPr>
                <w:sz w:val="24"/>
                <w:szCs w:val="24"/>
                <w:lang w:eastAsia="ar-SA"/>
              </w:rPr>
            </w:pPr>
            <w:r w:rsidRPr="00FC2B35">
              <w:rPr>
                <w:sz w:val="24"/>
                <w:szCs w:val="24"/>
                <w:lang w:eastAsia="ar-SA"/>
              </w:rPr>
              <w:t>/ авт – сост. Н.А. Атарщикова, И.А. Осина, Е.В. Горюнова..</w:t>
            </w:r>
          </w:p>
          <w:p w:rsidR="00C10682" w:rsidRPr="00777A44" w:rsidRDefault="00C10682" w:rsidP="008F25B6">
            <w:pPr>
              <w:spacing w:line="246" w:lineRule="exact"/>
              <w:ind w:left="109"/>
            </w:pPr>
          </w:p>
        </w:tc>
      </w:tr>
      <w:tr w:rsidR="00C10682" w:rsidRPr="00777A44" w:rsidTr="008F25B6">
        <w:trPr>
          <w:trHeight w:val="506"/>
        </w:trPr>
        <w:tc>
          <w:tcPr>
            <w:tcW w:w="1025" w:type="dxa"/>
          </w:tcPr>
          <w:p w:rsidR="00C10682" w:rsidRPr="00777A44" w:rsidRDefault="00C10682" w:rsidP="008F25B6">
            <w:pPr>
              <w:spacing w:line="268" w:lineRule="exact"/>
              <w:ind w:left="107"/>
              <w:rPr>
                <w:sz w:val="24"/>
              </w:rPr>
            </w:pPr>
          </w:p>
        </w:tc>
        <w:tc>
          <w:tcPr>
            <w:tcW w:w="8331" w:type="dxa"/>
          </w:tcPr>
          <w:p w:rsidR="00C10682" w:rsidRPr="00777A44" w:rsidRDefault="00CB1BCF" w:rsidP="00007115">
            <w:pPr>
              <w:numPr>
                <w:ilvl w:val="0"/>
                <w:numId w:val="94"/>
              </w:numPr>
              <w:tabs>
                <w:tab w:val="clear" w:pos="2160"/>
                <w:tab w:val="left" w:pos="-142"/>
                <w:tab w:val="num" w:pos="142"/>
              </w:tabs>
              <w:suppressAutoHyphens/>
              <w:autoSpaceDE/>
              <w:autoSpaceDN/>
              <w:ind w:left="142" w:hanging="284"/>
              <w:contextualSpacing/>
              <w:jc w:val="both"/>
            </w:pPr>
            <w:r w:rsidRPr="00FC2B35">
              <w:rPr>
                <w:sz w:val="24"/>
                <w:szCs w:val="24"/>
                <w:lang w:eastAsia="ar-SA"/>
              </w:rPr>
              <w:t xml:space="preserve">Комплексно-тематическое планирование по программе «От рождения до школы» </w:t>
            </w:r>
          </w:p>
        </w:tc>
        <w:tc>
          <w:tcPr>
            <w:tcW w:w="4961" w:type="dxa"/>
          </w:tcPr>
          <w:p w:rsidR="00CB1BCF" w:rsidRPr="00FC2B35" w:rsidRDefault="00CB1BCF" w:rsidP="00007115">
            <w:pPr>
              <w:numPr>
                <w:ilvl w:val="0"/>
                <w:numId w:val="94"/>
              </w:numPr>
              <w:tabs>
                <w:tab w:val="clear" w:pos="2160"/>
                <w:tab w:val="left" w:pos="-142"/>
                <w:tab w:val="num" w:pos="142"/>
              </w:tabs>
              <w:suppressAutoHyphens/>
              <w:autoSpaceDE/>
              <w:autoSpaceDN/>
              <w:ind w:left="142" w:hanging="284"/>
              <w:contextualSpacing/>
              <w:jc w:val="both"/>
              <w:rPr>
                <w:sz w:val="24"/>
                <w:szCs w:val="24"/>
                <w:lang w:eastAsia="ar-SA"/>
              </w:rPr>
            </w:pPr>
            <w:r w:rsidRPr="00FC2B35">
              <w:rPr>
                <w:sz w:val="24"/>
                <w:szCs w:val="24"/>
                <w:lang w:eastAsia="ar-SA"/>
              </w:rPr>
              <w:t>под редакцией Н.Е. Вераксы, М.А. Васильевой, Т.С. Комаровой.Первая  младшая группа / авт Куцепал Дарья Викторовна.</w:t>
            </w:r>
          </w:p>
          <w:p w:rsidR="00C10682" w:rsidRPr="00777A44" w:rsidRDefault="00C10682" w:rsidP="008F25B6">
            <w:pPr>
              <w:spacing w:line="246" w:lineRule="exact"/>
              <w:ind w:left="109"/>
            </w:pPr>
          </w:p>
        </w:tc>
      </w:tr>
    </w:tbl>
    <w:p w:rsidR="003E189D" w:rsidRDefault="008F25B6">
      <w:pPr>
        <w:pStyle w:val="a3"/>
        <w:spacing w:before="4"/>
        <w:rPr>
          <w:b/>
        </w:rPr>
      </w:pPr>
      <w:r>
        <w:rPr>
          <w:b/>
        </w:rPr>
        <w:br w:type="textWrapping" w:clear="all"/>
      </w:r>
    </w:p>
    <w:p w:rsidR="003E189D" w:rsidRPr="00750ABC" w:rsidRDefault="003E189D">
      <w:pPr>
        <w:pStyle w:val="a3"/>
        <w:spacing w:before="4"/>
        <w:rPr>
          <w:b/>
        </w:rPr>
      </w:pPr>
    </w:p>
    <w:p w:rsidR="003E189D" w:rsidRPr="005C472D" w:rsidRDefault="00750ABC" w:rsidP="00750ABC">
      <w:pPr>
        <w:pStyle w:val="a3"/>
        <w:spacing w:before="4"/>
        <w:rPr>
          <w:b/>
          <w:u w:val="single"/>
        </w:rPr>
      </w:pPr>
      <w:r w:rsidRPr="00750ABC">
        <w:rPr>
          <w:b/>
          <w:sz w:val="28"/>
          <w:szCs w:val="28"/>
        </w:rPr>
        <w:t xml:space="preserve">                                                 </w:t>
      </w:r>
      <w:r w:rsidR="00397A6B" w:rsidRPr="005C472D">
        <w:rPr>
          <w:b/>
          <w:u w:val="single"/>
        </w:rPr>
        <w:t>По образовательным областям</w:t>
      </w:r>
    </w:p>
    <w:p w:rsidR="00750ABC" w:rsidRPr="006511A8" w:rsidRDefault="00750ABC" w:rsidP="00750ABC">
      <w:pPr>
        <w:spacing w:before="6"/>
        <w:ind w:left="540"/>
        <w:rPr>
          <w:b/>
          <w:sz w:val="24"/>
          <w:szCs w:val="24"/>
        </w:rPr>
      </w:pPr>
      <w:r w:rsidRPr="006511A8">
        <w:rPr>
          <w:b/>
          <w:sz w:val="24"/>
          <w:szCs w:val="24"/>
        </w:rPr>
        <w:t>Методическое</w:t>
      </w:r>
      <w:r w:rsidRPr="006511A8">
        <w:rPr>
          <w:b/>
          <w:spacing w:val="-3"/>
          <w:sz w:val="24"/>
          <w:szCs w:val="24"/>
        </w:rPr>
        <w:t xml:space="preserve"> </w:t>
      </w:r>
      <w:r w:rsidRPr="006511A8">
        <w:rPr>
          <w:b/>
          <w:sz w:val="24"/>
          <w:szCs w:val="24"/>
        </w:rPr>
        <w:t>обеспечение</w:t>
      </w:r>
      <w:r w:rsidRPr="006511A8">
        <w:rPr>
          <w:b/>
          <w:spacing w:val="-3"/>
          <w:sz w:val="24"/>
          <w:szCs w:val="24"/>
        </w:rPr>
        <w:t xml:space="preserve"> </w:t>
      </w:r>
      <w:r w:rsidRPr="006511A8">
        <w:rPr>
          <w:b/>
          <w:sz w:val="24"/>
          <w:szCs w:val="24"/>
        </w:rPr>
        <w:t>образовательной</w:t>
      </w:r>
      <w:r w:rsidRPr="006511A8">
        <w:rPr>
          <w:b/>
          <w:spacing w:val="-4"/>
          <w:sz w:val="24"/>
          <w:szCs w:val="24"/>
        </w:rPr>
        <w:t xml:space="preserve"> </w:t>
      </w:r>
      <w:r w:rsidRPr="006511A8">
        <w:rPr>
          <w:b/>
          <w:sz w:val="24"/>
          <w:szCs w:val="24"/>
        </w:rPr>
        <w:t>области</w:t>
      </w:r>
      <w:r w:rsidRPr="006511A8">
        <w:rPr>
          <w:b/>
          <w:spacing w:val="-2"/>
          <w:sz w:val="24"/>
          <w:szCs w:val="24"/>
        </w:rPr>
        <w:t xml:space="preserve"> </w:t>
      </w:r>
      <w:r w:rsidRPr="006511A8">
        <w:rPr>
          <w:b/>
          <w:sz w:val="24"/>
          <w:szCs w:val="24"/>
        </w:rPr>
        <w:t>«Социально-коммуникативное</w:t>
      </w:r>
      <w:r w:rsidRPr="006511A8">
        <w:rPr>
          <w:b/>
          <w:spacing w:val="-3"/>
          <w:sz w:val="24"/>
          <w:szCs w:val="24"/>
        </w:rPr>
        <w:t xml:space="preserve"> </w:t>
      </w:r>
      <w:r w:rsidRPr="006511A8">
        <w:rPr>
          <w:b/>
          <w:sz w:val="24"/>
          <w:szCs w:val="24"/>
        </w:rPr>
        <w:t>развитие»</w:t>
      </w:r>
    </w:p>
    <w:p w:rsidR="00750ABC" w:rsidRPr="006511A8" w:rsidRDefault="00750ABC" w:rsidP="00750ABC">
      <w:pPr>
        <w:pStyle w:val="a3"/>
        <w:spacing w:before="3"/>
        <w:rPr>
          <w:b/>
        </w:rPr>
      </w:pPr>
    </w:p>
    <w:tbl>
      <w:tblPr>
        <w:tblStyle w:val="TableNormal"/>
        <w:tblW w:w="1480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2"/>
        <w:gridCol w:w="7655"/>
        <w:gridCol w:w="3732"/>
        <w:gridCol w:w="19"/>
      </w:tblGrid>
      <w:tr w:rsidR="00750ABC" w:rsidRPr="006511A8" w:rsidTr="005C472D">
        <w:trPr>
          <w:gridAfter w:val="1"/>
          <w:wAfter w:w="19" w:type="dxa"/>
          <w:trHeight w:val="786"/>
        </w:trPr>
        <w:tc>
          <w:tcPr>
            <w:tcW w:w="3402" w:type="dxa"/>
          </w:tcPr>
          <w:p w:rsidR="00750ABC" w:rsidRPr="006511A8" w:rsidRDefault="00750ABC" w:rsidP="00FA0B03">
            <w:pPr>
              <w:pStyle w:val="TableParagraph"/>
              <w:spacing w:line="275" w:lineRule="exact"/>
              <w:rPr>
                <w:b/>
                <w:sz w:val="24"/>
                <w:szCs w:val="24"/>
              </w:rPr>
            </w:pPr>
            <w:r w:rsidRPr="006511A8">
              <w:rPr>
                <w:b/>
                <w:sz w:val="24"/>
                <w:szCs w:val="24"/>
              </w:rPr>
              <w:lastRenderedPageBreak/>
              <w:t>Автор</w:t>
            </w:r>
            <w:r w:rsidRPr="006511A8">
              <w:rPr>
                <w:b/>
                <w:spacing w:val="-1"/>
                <w:sz w:val="24"/>
                <w:szCs w:val="24"/>
              </w:rPr>
              <w:t xml:space="preserve"> </w:t>
            </w:r>
            <w:r w:rsidRPr="006511A8">
              <w:rPr>
                <w:b/>
                <w:sz w:val="24"/>
                <w:szCs w:val="24"/>
              </w:rPr>
              <w:t>составитель</w:t>
            </w:r>
          </w:p>
        </w:tc>
        <w:tc>
          <w:tcPr>
            <w:tcW w:w="7655" w:type="dxa"/>
          </w:tcPr>
          <w:p w:rsidR="00750ABC" w:rsidRPr="006511A8" w:rsidRDefault="00750ABC" w:rsidP="00FA0B03">
            <w:pPr>
              <w:pStyle w:val="TableParagraph"/>
              <w:spacing w:line="275" w:lineRule="exact"/>
              <w:rPr>
                <w:b/>
                <w:sz w:val="24"/>
                <w:szCs w:val="24"/>
              </w:rPr>
            </w:pPr>
            <w:r w:rsidRPr="006511A8">
              <w:rPr>
                <w:b/>
                <w:sz w:val="24"/>
                <w:szCs w:val="24"/>
              </w:rPr>
              <w:t>Наименование</w:t>
            </w:r>
            <w:r w:rsidRPr="006511A8">
              <w:rPr>
                <w:b/>
                <w:spacing w:val="-4"/>
                <w:sz w:val="24"/>
                <w:szCs w:val="24"/>
              </w:rPr>
              <w:t xml:space="preserve"> </w:t>
            </w:r>
            <w:r w:rsidRPr="006511A8">
              <w:rPr>
                <w:b/>
                <w:sz w:val="24"/>
                <w:szCs w:val="24"/>
              </w:rPr>
              <w:t>издания</w:t>
            </w:r>
          </w:p>
        </w:tc>
        <w:tc>
          <w:tcPr>
            <w:tcW w:w="3732" w:type="dxa"/>
          </w:tcPr>
          <w:p w:rsidR="00750ABC" w:rsidRPr="006511A8" w:rsidRDefault="00750ABC" w:rsidP="00FA0B03">
            <w:pPr>
              <w:pStyle w:val="TableParagraph"/>
              <w:spacing w:line="275" w:lineRule="exact"/>
              <w:ind w:left="10"/>
              <w:rPr>
                <w:b/>
                <w:sz w:val="24"/>
                <w:szCs w:val="24"/>
              </w:rPr>
            </w:pPr>
            <w:r w:rsidRPr="006511A8">
              <w:rPr>
                <w:b/>
                <w:sz w:val="24"/>
                <w:szCs w:val="24"/>
              </w:rPr>
              <w:t>Издательство</w:t>
            </w:r>
          </w:p>
        </w:tc>
      </w:tr>
      <w:tr w:rsidR="00750ABC" w:rsidRPr="006511A8" w:rsidTr="005C472D">
        <w:trPr>
          <w:gridAfter w:val="1"/>
          <w:wAfter w:w="19" w:type="dxa"/>
          <w:trHeight w:val="517"/>
        </w:trPr>
        <w:tc>
          <w:tcPr>
            <w:tcW w:w="3402" w:type="dxa"/>
          </w:tcPr>
          <w:p w:rsidR="00750ABC" w:rsidRPr="006511A8" w:rsidRDefault="00750ABC" w:rsidP="00FA0B03">
            <w:pPr>
              <w:pStyle w:val="TableParagraph"/>
              <w:spacing w:line="267" w:lineRule="exact"/>
              <w:rPr>
                <w:sz w:val="24"/>
                <w:szCs w:val="24"/>
              </w:rPr>
            </w:pPr>
            <w:r w:rsidRPr="006511A8">
              <w:rPr>
                <w:sz w:val="24"/>
                <w:szCs w:val="24"/>
              </w:rPr>
              <w:t>В.Алешина</w:t>
            </w:r>
          </w:p>
        </w:tc>
        <w:tc>
          <w:tcPr>
            <w:tcW w:w="7655" w:type="dxa"/>
          </w:tcPr>
          <w:p w:rsidR="00750ABC" w:rsidRPr="006511A8" w:rsidRDefault="00750ABC" w:rsidP="00FA0B03">
            <w:pPr>
              <w:pStyle w:val="TableParagraph"/>
              <w:spacing w:line="267" w:lineRule="exact"/>
              <w:rPr>
                <w:sz w:val="24"/>
                <w:szCs w:val="24"/>
              </w:rPr>
            </w:pPr>
            <w:r w:rsidRPr="006511A8">
              <w:rPr>
                <w:sz w:val="24"/>
                <w:szCs w:val="24"/>
              </w:rPr>
              <w:t>Патриотическое</w:t>
            </w:r>
            <w:r w:rsidRPr="006511A8">
              <w:rPr>
                <w:spacing w:val="-6"/>
                <w:sz w:val="24"/>
                <w:szCs w:val="24"/>
              </w:rPr>
              <w:t xml:space="preserve"> </w:t>
            </w:r>
            <w:r w:rsidRPr="006511A8">
              <w:rPr>
                <w:sz w:val="24"/>
                <w:szCs w:val="24"/>
              </w:rPr>
              <w:t>воспитание</w:t>
            </w:r>
          </w:p>
        </w:tc>
        <w:tc>
          <w:tcPr>
            <w:tcW w:w="3732" w:type="dxa"/>
          </w:tcPr>
          <w:p w:rsidR="00750ABC" w:rsidRPr="006511A8" w:rsidRDefault="00750ABC" w:rsidP="00FA0B03">
            <w:pPr>
              <w:pStyle w:val="TableParagraph"/>
              <w:spacing w:line="267" w:lineRule="exact"/>
              <w:ind w:left="10"/>
              <w:rPr>
                <w:sz w:val="24"/>
                <w:szCs w:val="24"/>
              </w:rPr>
            </w:pPr>
            <w:r w:rsidRPr="006511A8">
              <w:rPr>
                <w:sz w:val="24"/>
                <w:szCs w:val="24"/>
              </w:rPr>
              <w:t>Москва</w:t>
            </w:r>
            <w:r w:rsidRPr="006511A8">
              <w:rPr>
                <w:spacing w:val="-4"/>
                <w:sz w:val="24"/>
                <w:szCs w:val="24"/>
              </w:rPr>
              <w:t xml:space="preserve"> </w:t>
            </w:r>
            <w:r w:rsidRPr="006511A8">
              <w:rPr>
                <w:sz w:val="24"/>
                <w:szCs w:val="24"/>
              </w:rPr>
              <w:t>2004</w:t>
            </w:r>
          </w:p>
        </w:tc>
      </w:tr>
      <w:tr w:rsidR="00750ABC" w:rsidRPr="006511A8" w:rsidTr="005C472D">
        <w:trPr>
          <w:gridAfter w:val="1"/>
          <w:wAfter w:w="19" w:type="dxa"/>
          <w:trHeight w:val="543"/>
        </w:trPr>
        <w:tc>
          <w:tcPr>
            <w:tcW w:w="3402" w:type="dxa"/>
          </w:tcPr>
          <w:p w:rsidR="00750ABC" w:rsidRPr="006511A8" w:rsidRDefault="00750ABC" w:rsidP="00FA0B03">
            <w:pPr>
              <w:pStyle w:val="TableParagraph"/>
              <w:spacing w:line="267" w:lineRule="exact"/>
              <w:rPr>
                <w:sz w:val="24"/>
                <w:szCs w:val="24"/>
              </w:rPr>
            </w:pPr>
            <w:r w:rsidRPr="006511A8">
              <w:rPr>
                <w:sz w:val="24"/>
                <w:szCs w:val="24"/>
              </w:rPr>
              <w:t>Е.А.</w:t>
            </w:r>
            <w:r w:rsidRPr="006511A8">
              <w:rPr>
                <w:spacing w:val="-1"/>
                <w:sz w:val="24"/>
                <w:szCs w:val="24"/>
              </w:rPr>
              <w:t xml:space="preserve"> </w:t>
            </w:r>
            <w:r w:rsidRPr="006511A8">
              <w:rPr>
                <w:sz w:val="24"/>
                <w:szCs w:val="24"/>
              </w:rPr>
              <w:t>Мартынова</w:t>
            </w:r>
          </w:p>
        </w:tc>
        <w:tc>
          <w:tcPr>
            <w:tcW w:w="7655" w:type="dxa"/>
          </w:tcPr>
          <w:p w:rsidR="00750ABC" w:rsidRPr="006511A8" w:rsidRDefault="00750ABC" w:rsidP="00FA0B03">
            <w:pPr>
              <w:pStyle w:val="TableParagraph"/>
              <w:spacing w:line="267" w:lineRule="exact"/>
              <w:rPr>
                <w:sz w:val="24"/>
                <w:szCs w:val="24"/>
              </w:rPr>
            </w:pPr>
            <w:r w:rsidRPr="006511A8">
              <w:rPr>
                <w:sz w:val="24"/>
                <w:szCs w:val="24"/>
              </w:rPr>
              <w:t>Правила</w:t>
            </w:r>
            <w:r w:rsidRPr="006511A8">
              <w:rPr>
                <w:spacing w:val="-3"/>
                <w:sz w:val="24"/>
                <w:szCs w:val="24"/>
              </w:rPr>
              <w:t xml:space="preserve"> </w:t>
            </w:r>
            <w:r w:rsidRPr="006511A8">
              <w:rPr>
                <w:sz w:val="24"/>
                <w:szCs w:val="24"/>
              </w:rPr>
              <w:t>дорожного</w:t>
            </w:r>
            <w:r w:rsidRPr="006511A8">
              <w:rPr>
                <w:spacing w:val="-2"/>
                <w:sz w:val="24"/>
                <w:szCs w:val="24"/>
              </w:rPr>
              <w:t xml:space="preserve"> </w:t>
            </w:r>
            <w:r w:rsidRPr="006511A8">
              <w:rPr>
                <w:sz w:val="24"/>
                <w:szCs w:val="24"/>
              </w:rPr>
              <w:t>движения</w:t>
            </w:r>
            <w:r w:rsidRPr="006511A8">
              <w:rPr>
                <w:spacing w:val="-1"/>
                <w:sz w:val="24"/>
                <w:szCs w:val="24"/>
              </w:rPr>
              <w:t xml:space="preserve"> </w:t>
            </w:r>
            <w:r w:rsidRPr="006511A8">
              <w:rPr>
                <w:sz w:val="24"/>
                <w:szCs w:val="24"/>
              </w:rPr>
              <w:t>для</w:t>
            </w:r>
            <w:r w:rsidRPr="006511A8">
              <w:rPr>
                <w:spacing w:val="-2"/>
                <w:sz w:val="24"/>
                <w:szCs w:val="24"/>
              </w:rPr>
              <w:t xml:space="preserve"> </w:t>
            </w:r>
            <w:r w:rsidRPr="006511A8">
              <w:rPr>
                <w:sz w:val="24"/>
                <w:szCs w:val="24"/>
              </w:rPr>
              <w:t>детей</w:t>
            </w:r>
            <w:r w:rsidRPr="006511A8">
              <w:rPr>
                <w:spacing w:val="-2"/>
                <w:sz w:val="24"/>
                <w:szCs w:val="24"/>
              </w:rPr>
              <w:t xml:space="preserve"> </w:t>
            </w:r>
            <w:r w:rsidRPr="006511A8">
              <w:rPr>
                <w:sz w:val="24"/>
                <w:szCs w:val="24"/>
              </w:rPr>
              <w:t>3-7</w:t>
            </w:r>
            <w:r w:rsidRPr="006511A8">
              <w:rPr>
                <w:spacing w:val="-1"/>
                <w:sz w:val="24"/>
                <w:szCs w:val="24"/>
              </w:rPr>
              <w:t xml:space="preserve"> </w:t>
            </w:r>
            <w:r w:rsidRPr="006511A8">
              <w:rPr>
                <w:sz w:val="24"/>
                <w:szCs w:val="24"/>
              </w:rPr>
              <w:t>лет</w:t>
            </w:r>
          </w:p>
        </w:tc>
        <w:tc>
          <w:tcPr>
            <w:tcW w:w="3732" w:type="dxa"/>
          </w:tcPr>
          <w:p w:rsidR="00750ABC" w:rsidRPr="006511A8" w:rsidRDefault="00750ABC" w:rsidP="00FA0B03">
            <w:pPr>
              <w:pStyle w:val="TableParagraph"/>
              <w:spacing w:line="267" w:lineRule="exact"/>
              <w:rPr>
                <w:sz w:val="24"/>
                <w:szCs w:val="24"/>
              </w:rPr>
            </w:pPr>
            <w:r w:rsidRPr="006511A8">
              <w:rPr>
                <w:sz w:val="24"/>
                <w:szCs w:val="24"/>
              </w:rPr>
              <w:t>Волгоград.Учитель.2013</w:t>
            </w:r>
          </w:p>
        </w:tc>
      </w:tr>
      <w:tr w:rsidR="00750ABC" w:rsidRPr="006511A8" w:rsidTr="005C472D">
        <w:trPr>
          <w:gridAfter w:val="1"/>
          <w:wAfter w:w="19" w:type="dxa"/>
          <w:trHeight w:val="834"/>
        </w:trPr>
        <w:tc>
          <w:tcPr>
            <w:tcW w:w="3402" w:type="dxa"/>
          </w:tcPr>
          <w:p w:rsidR="00750ABC" w:rsidRPr="006511A8" w:rsidRDefault="00750ABC" w:rsidP="00FA0B03">
            <w:pPr>
              <w:pStyle w:val="TableParagraph"/>
              <w:spacing w:line="267" w:lineRule="exact"/>
              <w:rPr>
                <w:sz w:val="24"/>
                <w:szCs w:val="24"/>
              </w:rPr>
            </w:pPr>
            <w:r w:rsidRPr="006511A8">
              <w:rPr>
                <w:sz w:val="24"/>
                <w:szCs w:val="24"/>
              </w:rPr>
              <w:t>Зацепина</w:t>
            </w:r>
            <w:r w:rsidRPr="006511A8">
              <w:rPr>
                <w:spacing w:val="-4"/>
                <w:sz w:val="24"/>
                <w:szCs w:val="24"/>
              </w:rPr>
              <w:t xml:space="preserve"> </w:t>
            </w:r>
            <w:r w:rsidRPr="006511A8">
              <w:rPr>
                <w:sz w:val="24"/>
                <w:szCs w:val="24"/>
              </w:rPr>
              <w:t>М.Б.</w:t>
            </w:r>
          </w:p>
        </w:tc>
        <w:tc>
          <w:tcPr>
            <w:tcW w:w="7655" w:type="dxa"/>
          </w:tcPr>
          <w:p w:rsidR="00750ABC" w:rsidRPr="006511A8" w:rsidRDefault="00750ABC" w:rsidP="00FA0B03">
            <w:pPr>
              <w:pStyle w:val="TableParagraph"/>
              <w:tabs>
                <w:tab w:val="left" w:pos="834"/>
                <w:tab w:val="left" w:pos="2196"/>
                <w:tab w:val="left" w:pos="3262"/>
              </w:tabs>
              <w:spacing w:line="278" w:lineRule="auto"/>
              <w:ind w:right="1"/>
              <w:rPr>
                <w:sz w:val="24"/>
                <w:szCs w:val="24"/>
              </w:rPr>
            </w:pPr>
            <w:r w:rsidRPr="006511A8">
              <w:rPr>
                <w:sz w:val="24"/>
                <w:szCs w:val="24"/>
              </w:rPr>
              <w:t>Дни</w:t>
            </w:r>
            <w:r w:rsidRPr="006511A8">
              <w:rPr>
                <w:sz w:val="24"/>
                <w:szCs w:val="24"/>
              </w:rPr>
              <w:tab/>
              <w:t>воинской</w:t>
            </w:r>
            <w:r w:rsidRPr="006511A8">
              <w:rPr>
                <w:sz w:val="24"/>
                <w:szCs w:val="24"/>
              </w:rPr>
              <w:tab/>
              <w:t>славы.</w:t>
            </w:r>
            <w:r w:rsidRPr="006511A8">
              <w:rPr>
                <w:sz w:val="24"/>
                <w:szCs w:val="24"/>
              </w:rPr>
              <w:tab/>
            </w:r>
            <w:r w:rsidRPr="006511A8">
              <w:rPr>
                <w:spacing w:val="-1"/>
                <w:sz w:val="24"/>
                <w:szCs w:val="24"/>
              </w:rPr>
              <w:t>Патриотическое</w:t>
            </w:r>
            <w:r w:rsidRPr="006511A8">
              <w:rPr>
                <w:spacing w:val="-57"/>
                <w:sz w:val="24"/>
                <w:szCs w:val="24"/>
              </w:rPr>
              <w:t xml:space="preserve"> </w:t>
            </w:r>
            <w:r w:rsidRPr="006511A8">
              <w:rPr>
                <w:sz w:val="24"/>
                <w:szCs w:val="24"/>
              </w:rPr>
              <w:t>воспитание</w:t>
            </w:r>
            <w:r w:rsidRPr="006511A8">
              <w:rPr>
                <w:spacing w:val="-2"/>
                <w:sz w:val="24"/>
                <w:szCs w:val="24"/>
              </w:rPr>
              <w:t xml:space="preserve"> </w:t>
            </w:r>
            <w:r w:rsidRPr="006511A8">
              <w:rPr>
                <w:sz w:val="24"/>
                <w:szCs w:val="24"/>
              </w:rPr>
              <w:t>дошкольников</w:t>
            </w:r>
          </w:p>
        </w:tc>
        <w:tc>
          <w:tcPr>
            <w:tcW w:w="3732" w:type="dxa"/>
          </w:tcPr>
          <w:p w:rsidR="00750ABC" w:rsidRPr="006511A8" w:rsidRDefault="00750ABC" w:rsidP="00FA0B03">
            <w:pPr>
              <w:pStyle w:val="TableParagraph"/>
              <w:spacing w:line="267" w:lineRule="exact"/>
              <w:ind w:left="70"/>
              <w:rPr>
                <w:sz w:val="24"/>
                <w:szCs w:val="24"/>
              </w:rPr>
            </w:pPr>
            <w:r w:rsidRPr="006511A8">
              <w:rPr>
                <w:sz w:val="24"/>
                <w:szCs w:val="24"/>
              </w:rPr>
              <w:t>М.:Мозаика-Синтез,</w:t>
            </w:r>
            <w:r w:rsidRPr="006511A8">
              <w:rPr>
                <w:spacing w:val="-5"/>
                <w:sz w:val="24"/>
                <w:szCs w:val="24"/>
              </w:rPr>
              <w:t xml:space="preserve"> </w:t>
            </w:r>
            <w:r w:rsidRPr="006511A8">
              <w:rPr>
                <w:sz w:val="24"/>
                <w:szCs w:val="24"/>
              </w:rPr>
              <w:t>2008,2010</w:t>
            </w:r>
          </w:p>
        </w:tc>
      </w:tr>
      <w:tr w:rsidR="00750ABC" w:rsidRPr="006511A8" w:rsidTr="005C472D">
        <w:trPr>
          <w:gridAfter w:val="1"/>
          <w:wAfter w:w="19" w:type="dxa"/>
          <w:trHeight w:val="856"/>
        </w:trPr>
        <w:tc>
          <w:tcPr>
            <w:tcW w:w="3402" w:type="dxa"/>
          </w:tcPr>
          <w:p w:rsidR="00750ABC" w:rsidRPr="006511A8" w:rsidRDefault="00750ABC" w:rsidP="00FA0B03">
            <w:pPr>
              <w:pStyle w:val="TableParagraph"/>
              <w:spacing w:line="267" w:lineRule="exact"/>
              <w:rPr>
                <w:sz w:val="24"/>
                <w:szCs w:val="24"/>
              </w:rPr>
            </w:pPr>
            <w:r w:rsidRPr="006511A8">
              <w:rPr>
                <w:spacing w:val="-7"/>
                <w:sz w:val="24"/>
                <w:szCs w:val="24"/>
              </w:rPr>
              <w:t>О.Л.</w:t>
            </w:r>
            <w:r w:rsidRPr="006511A8">
              <w:rPr>
                <w:spacing w:val="-14"/>
                <w:sz w:val="24"/>
                <w:szCs w:val="24"/>
              </w:rPr>
              <w:t xml:space="preserve"> </w:t>
            </w:r>
            <w:r w:rsidRPr="006511A8">
              <w:rPr>
                <w:spacing w:val="-7"/>
                <w:sz w:val="24"/>
                <w:szCs w:val="24"/>
              </w:rPr>
              <w:t>Князева,</w:t>
            </w:r>
            <w:r w:rsidRPr="006511A8">
              <w:rPr>
                <w:spacing w:val="-14"/>
                <w:sz w:val="24"/>
                <w:szCs w:val="24"/>
              </w:rPr>
              <w:t xml:space="preserve"> </w:t>
            </w:r>
            <w:r w:rsidRPr="006511A8">
              <w:rPr>
                <w:spacing w:val="-6"/>
                <w:sz w:val="24"/>
                <w:szCs w:val="24"/>
              </w:rPr>
              <w:t>М.Д.</w:t>
            </w:r>
            <w:r w:rsidRPr="006511A8">
              <w:rPr>
                <w:spacing w:val="-11"/>
                <w:sz w:val="24"/>
                <w:szCs w:val="24"/>
              </w:rPr>
              <w:t xml:space="preserve"> </w:t>
            </w:r>
            <w:r w:rsidRPr="006511A8">
              <w:rPr>
                <w:spacing w:val="-6"/>
                <w:sz w:val="24"/>
                <w:szCs w:val="24"/>
              </w:rPr>
              <w:t>Маханева</w:t>
            </w:r>
          </w:p>
        </w:tc>
        <w:tc>
          <w:tcPr>
            <w:tcW w:w="7655" w:type="dxa"/>
          </w:tcPr>
          <w:p w:rsidR="00750ABC" w:rsidRPr="006511A8" w:rsidRDefault="00750ABC" w:rsidP="00FA0B03">
            <w:pPr>
              <w:pStyle w:val="TableParagraph"/>
              <w:spacing w:line="278" w:lineRule="auto"/>
              <w:ind w:right="-15"/>
              <w:rPr>
                <w:sz w:val="24"/>
                <w:szCs w:val="24"/>
              </w:rPr>
            </w:pPr>
            <w:r w:rsidRPr="006511A8">
              <w:rPr>
                <w:spacing w:val="-2"/>
                <w:sz w:val="24"/>
                <w:szCs w:val="24"/>
              </w:rPr>
              <w:t>Приобщение</w:t>
            </w:r>
            <w:r w:rsidRPr="006511A8">
              <w:rPr>
                <w:spacing w:val="6"/>
                <w:sz w:val="24"/>
                <w:szCs w:val="24"/>
              </w:rPr>
              <w:t xml:space="preserve"> </w:t>
            </w:r>
            <w:r w:rsidRPr="006511A8">
              <w:rPr>
                <w:spacing w:val="-2"/>
                <w:sz w:val="24"/>
                <w:szCs w:val="24"/>
              </w:rPr>
              <w:t>детей</w:t>
            </w:r>
            <w:r w:rsidRPr="006511A8">
              <w:rPr>
                <w:spacing w:val="8"/>
                <w:sz w:val="24"/>
                <w:szCs w:val="24"/>
              </w:rPr>
              <w:t xml:space="preserve"> </w:t>
            </w:r>
            <w:r w:rsidRPr="006511A8">
              <w:rPr>
                <w:spacing w:val="-1"/>
                <w:sz w:val="24"/>
                <w:szCs w:val="24"/>
              </w:rPr>
              <w:t>к</w:t>
            </w:r>
            <w:r w:rsidRPr="006511A8">
              <w:rPr>
                <w:spacing w:val="7"/>
                <w:sz w:val="24"/>
                <w:szCs w:val="24"/>
              </w:rPr>
              <w:t xml:space="preserve"> </w:t>
            </w:r>
            <w:r w:rsidRPr="006511A8">
              <w:rPr>
                <w:spacing w:val="-1"/>
                <w:sz w:val="24"/>
                <w:szCs w:val="24"/>
              </w:rPr>
              <w:t>истокам</w:t>
            </w:r>
            <w:r w:rsidRPr="006511A8">
              <w:rPr>
                <w:spacing w:val="6"/>
                <w:sz w:val="24"/>
                <w:szCs w:val="24"/>
              </w:rPr>
              <w:t xml:space="preserve"> </w:t>
            </w:r>
            <w:r w:rsidRPr="006511A8">
              <w:rPr>
                <w:spacing w:val="-1"/>
                <w:sz w:val="24"/>
                <w:szCs w:val="24"/>
              </w:rPr>
              <w:t>русской</w:t>
            </w:r>
            <w:r w:rsidRPr="006511A8">
              <w:rPr>
                <w:spacing w:val="8"/>
                <w:sz w:val="24"/>
                <w:szCs w:val="24"/>
              </w:rPr>
              <w:t xml:space="preserve"> </w:t>
            </w:r>
            <w:r w:rsidRPr="006511A8">
              <w:rPr>
                <w:spacing w:val="-1"/>
                <w:sz w:val="24"/>
                <w:szCs w:val="24"/>
              </w:rPr>
              <w:t>народной</w:t>
            </w:r>
            <w:r w:rsidRPr="006511A8">
              <w:rPr>
                <w:spacing w:val="-57"/>
                <w:sz w:val="24"/>
                <w:szCs w:val="24"/>
              </w:rPr>
              <w:t xml:space="preserve"> </w:t>
            </w:r>
            <w:r w:rsidRPr="006511A8">
              <w:rPr>
                <w:sz w:val="24"/>
                <w:szCs w:val="24"/>
              </w:rPr>
              <w:t>культуры</w:t>
            </w:r>
          </w:p>
        </w:tc>
        <w:tc>
          <w:tcPr>
            <w:tcW w:w="3732" w:type="dxa"/>
          </w:tcPr>
          <w:p w:rsidR="00750ABC" w:rsidRPr="006511A8" w:rsidRDefault="00750ABC" w:rsidP="00FA0B03">
            <w:pPr>
              <w:pStyle w:val="TableParagraph"/>
              <w:spacing w:line="267" w:lineRule="exact"/>
              <w:ind w:left="10"/>
              <w:rPr>
                <w:sz w:val="24"/>
                <w:szCs w:val="24"/>
              </w:rPr>
            </w:pPr>
            <w:r w:rsidRPr="006511A8">
              <w:rPr>
                <w:sz w:val="24"/>
                <w:szCs w:val="24"/>
              </w:rPr>
              <w:t>СПб:</w:t>
            </w:r>
            <w:r w:rsidRPr="006511A8">
              <w:rPr>
                <w:spacing w:val="-4"/>
                <w:sz w:val="24"/>
                <w:szCs w:val="24"/>
              </w:rPr>
              <w:t xml:space="preserve"> </w:t>
            </w:r>
            <w:r w:rsidRPr="006511A8">
              <w:rPr>
                <w:sz w:val="24"/>
                <w:szCs w:val="24"/>
              </w:rPr>
              <w:t>Детство-Пресс,</w:t>
            </w:r>
            <w:r w:rsidRPr="006511A8">
              <w:rPr>
                <w:spacing w:val="-2"/>
                <w:sz w:val="24"/>
                <w:szCs w:val="24"/>
              </w:rPr>
              <w:t xml:space="preserve"> </w:t>
            </w:r>
            <w:r w:rsidRPr="006511A8">
              <w:rPr>
                <w:sz w:val="24"/>
                <w:szCs w:val="24"/>
              </w:rPr>
              <w:t>2008</w:t>
            </w:r>
          </w:p>
        </w:tc>
      </w:tr>
      <w:tr w:rsidR="00750ABC" w:rsidRPr="006511A8" w:rsidTr="005C472D">
        <w:trPr>
          <w:gridAfter w:val="1"/>
          <w:wAfter w:w="19" w:type="dxa"/>
          <w:trHeight w:val="518"/>
        </w:trPr>
        <w:tc>
          <w:tcPr>
            <w:tcW w:w="3402" w:type="dxa"/>
          </w:tcPr>
          <w:p w:rsidR="00750ABC" w:rsidRPr="006511A8" w:rsidRDefault="00750ABC" w:rsidP="00FA0B03">
            <w:pPr>
              <w:pStyle w:val="TableParagraph"/>
              <w:spacing w:line="269" w:lineRule="exact"/>
              <w:rPr>
                <w:sz w:val="24"/>
                <w:szCs w:val="24"/>
              </w:rPr>
            </w:pPr>
            <w:r w:rsidRPr="006511A8">
              <w:rPr>
                <w:sz w:val="24"/>
                <w:szCs w:val="24"/>
              </w:rPr>
              <w:t>Комарова</w:t>
            </w:r>
            <w:r w:rsidRPr="006511A8">
              <w:rPr>
                <w:spacing w:val="-4"/>
                <w:sz w:val="24"/>
                <w:szCs w:val="24"/>
              </w:rPr>
              <w:t xml:space="preserve"> </w:t>
            </w:r>
            <w:r w:rsidRPr="006511A8">
              <w:rPr>
                <w:sz w:val="24"/>
                <w:szCs w:val="24"/>
              </w:rPr>
              <w:t>Т.</w:t>
            </w:r>
            <w:r w:rsidRPr="006511A8">
              <w:rPr>
                <w:spacing w:val="-2"/>
                <w:sz w:val="24"/>
                <w:szCs w:val="24"/>
              </w:rPr>
              <w:t xml:space="preserve"> </w:t>
            </w:r>
            <w:r w:rsidRPr="006511A8">
              <w:rPr>
                <w:sz w:val="24"/>
                <w:szCs w:val="24"/>
              </w:rPr>
              <w:t>С.,</w:t>
            </w:r>
            <w:r w:rsidRPr="006511A8">
              <w:rPr>
                <w:spacing w:val="-1"/>
                <w:sz w:val="24"/>
                <w:szCs w:val="24"/>
              </w:rPr>
              <w:t xml:space="preserve"> </w:t>
            </w:r>
            <w:r w:rsidRPr="006511A8">
              <w:rPr>
                <w:sz w:val="24"/>
                <w:szCs w:val="24"/>
              </w:rPr>
              <w:t>Куцакова</w:t>
            </w:r>
            <w:r w:rsidRPr="006511A8">
              <w:rPr>
                <w:spacing w:val="-4"/>
                <w:sz w:val="24"/>
                <w:szCs w:val="24"/>
              </w:rPr>
              <w:t xml:space="preserve"> </w:t>
            </w:r>
            <w:r w:rsidRPr="006511A8">
              <w:rPr>
                <w:sz w:val="24"/>
                <w:szCs w:val="24"/>
              </w:rPr>
              <w:t>Л.</w:t>
            </w:r>
            <w:r w:rsidRPr="006511A8">
              <w:rPr>
                <w:spacing w:val="-2"/>
                <w:sz w:val="24"/>
                <w:szCs w:val="24"/>
              </w:rPr>
              <w:t xml:space="preserve"> </w:t>
            </w:r>
            <w:r w:rsidRPr="006511A8">
              <w:rPr>
                <w:sz w:val="24"/>
                <w:szCs w:val="24"/>
              </w:rPr>
              <w:t>В.,</w:t>
            </w:r>
            <w:r w:rsidRPr="006511A8">
              <w:rPr>
                <w:spacing w:val="-2"/>
                <w:sz w:val="24"/>
                <w:szCs w:val="24"/>
              </w:rPr>
              <w:t xml:space="preserve"> </w:t>
            </w:r>
            <w:r w:rsidRPr="006511A8">
              <w:rPr>
                <w:sz w:val="24"/>
                <w:szCs w:val="24"/>
              </w:rPr>
              <w:t>Павлова</w:t>
            </w:r>
            <w:r w:rsidRPr="006511A8">
              <w:rPr>
                <w:spacing w:val="-2"/>
                <w:sz w:val="24"/>
                <w:szCs w:val="24"/>
              </w:rPr>
              <w:t xml:space="preserve"> </w:t>
            </w:r>
            <w:r w:rsidRPr="006511A8">
              <w:rPr>
                <w:sz w:val="24"/>
                <w:szCs w:val="24"/>
              </w:rPr>
              <w:t>Л.Ю</w:t>
            </w:r>
          </w:p>
        </w:tc>
        <w:tc>
          <w:tcPr>
            <w:tcW w:w="7655" w:type="dxa"/>
          </w:tcPr>
          <w:p w:rsidR="00750ABC" w:rsidRPr="006511A8" w:rsidRDefault="00750ABC" w:rsidP="00FA0B03">
            <w:pPr>
              <w:pStyle w:val="TableParagraph"/>
              <w:spacing w:line="269" w:lineRule="exact"/>
              <w:rPr>
                <w:sz w:val="24"/>
                <w:szCs w:val="24"/>
              </w:rPr>
            </w:pPr>
            <w:r w:rsidRPr="006511A8">
              <w:rPr>
                <w:sz w:val="24"/>
                <w:szCs w:val="24"/>
              </w:rPr>
              <w:t>Трудовое</w:t>
            </w:r>
            <w:r w:rsidRPr="006511A8">
              <w:rPr>
                <w:spacing w:val="3"/>
                <w:sz w:val="24"/>
                <w:szCs w:val="24"/>
              </w:rPr>
              <w:t xml:space="preserve"> </w:t>
            </w:r>
            <w:r w:rsidRPr="006511A8">
              <w:rPr>
                <w:sz w:val="24"/>
                <w:szCs w:val="24"/>
              </w:rPr>
              <w:t>воспитание</w:t>
            </w:r>
            <w:r w:rsidRPr="006511A8">
              <w:rPr>
                <w:spacing w:val="8"/>
                <w:sz w:val="24"/>
                <w:szCs w:val="24"/>
              </w:rPr>
              <w:t xml:space="preserve"> </w:t>
            </w:r>
            <w:r w:rsidRPr="006511A8">
              <w:rPr>
                <w:sz w:val="24"/>
                <w:szCs w:val="24"/>
              </w:rPr>
              <w:t>в</w:t>
            </w:r>
            <w:r w:rsidRPr="006511A8">
              <w:rPr>
                <w:spacing w:val="6"/>
                <w:sz w:val="24"/>
                <w:szCs w:val="24"/>
              </w:rPr>
              <w:t xml:space="preserve"> </w:t>
            </w:r>
            <w:r w:rsidRPr="006511A8">
              <w:rPr>
                <w:sz w:val="24"/>
                <w:szCs w:val="24"/>
              </w:rPr>
              <w:t>детском</w:t>
            </w:r>
            <w:r w:rsidRPr="006511A8">
              <w:rPr>
                <w:spacing w:val="7"/>
                <w:sz w:val="24"/>
                <w:szCs w:val="24"/>
              </w:rPr>
              <w:t xml:space="preserve"> </w:t>
            </w:r>
            <w:r w:rsidRPr="006511A8">
              <w:rPr>
                <w:sz w:val="24"/>
                <w:szCs w:val="24"/>
              </w:rPr>
              <w:t>саду.</w:t>
            </w:r>
          </w:p>
        </w:tc>
        <w:tc>
          <w:tcPr>
            <w:tcW w:w="3732" w:type="dxa"/>
          </w:tcPr>
          <w:p w:rsidR="00750ABC" w:rsidRPr="006511A8" w:rsidRDefault="00750ABC" w:rsidP="00FA0B03">
            <w:pPr>
              <w:pStyle w:val="TableParagraph"/>
              <w:spacing w:line="269" w:lineRule="exact"/>
              <w:ind w:left="10"/>
              <w:rPr>
                <w:sz w:val="24"/>
                <w:szCs w:val="24"/>
              </w:rPr>
            </w:pPr>
            <w:r w:rsidRPr="006511A8">
              <w:rPr>
                <w:sz w:val="24"/>
                <w:szCs w:val="24"/>
              </w:rPr>
              <w:t>М.:</w:t>
            </w:r>
            <w:r w:rsidRPr="006511A8">
              <w:rPr>
                <w:spacing w:val="13"/>
                <w:sz w:val="24"/>
                <w:szCs w:val="24"/>
              </w:rPr>
              <w:t xml:space="preserve"> </w:t>
            </w:r>
            <w:r w:rsidRPr="006511A8">
              <w:rPr>
                <w:sz w:val="24"/>
                <w:szCs w:val="24"/>
              </w:rPr>
              <w:t>Мозаика-Синтез,</w:t>
            </w:r>
            <w:r w:rsidRPr="006511A8">
              <w:rPr>
                <w:spacing w:val="11"/>
                <w:sz w:val="24"/>
                <w:szCs w:val="24"/>
              </w:rPr>
              <w:t xml:space="preserve"> </w:t>
            </w:r>
            <w:r w:rsidRPr="006511A8">
              <w:rPr>
                <w:sz w:val="24"/>
                <w:szCs w:val="24"/>
              </w:rPr>
              <w:t>2005</w:t>
            </w:r>
          </w:p>
        </w:tc>
      </w:tr>
      <w:tr w:rsidR="00750ABC" w:rsidRPr="006511A8" w:rsidTr="005C472D">
        <w:trPr>
          <w:gridAfter w:val="1"/>
          <w:wAfter w:w="19" w:type="dxa"/>
          <w:trHeight w:val="834"/>
        </w:trPr>
        <w:tc>
          <w:tcPr>
            <w:tcW w:w="3402" w:type="dxa"/>
          </w:tcPr>
          <w:p w:rsidR="00750ABC" w:rsidRPr="006511A8" w:rsidRDefault="00750ABC" w:rsidP="00FA0B03">
            <w:pPr>
              <w:pStyle w:val="TableParagraph"/>
              <w:spacing w:line="267" w:lineRule="exact"/>
              <w:rPr>
                <w:sz w:val="24"/>
                <w:szCs w:val="24"/>
              </w:rPr>
            </w:pPr>
            <w:r w:rsidRPr="006511A8">
              <w:rPr>
                <w:sz w:val="24"/>
                <w:szCs w:val="24"/>
              </w:rPr>
              <w:t>Белая</w:t>
            </w:r>
            <w:r w:rsidRPr="006511A8">
              <w:rPr>
                <w:spacing w:val="-2"/>
                <w:sz w:val="24"/>
                <w:szCs w:val="24"/>
              </w:rPr>
              <w:t xml:space="preserve"> </w:t>
            </w:r>
            <w:r w:rsidRPr="006511A8">
              <w:rPr>
                <w:sz w:val="24"/>
                <w:szCs w:val="24"/>
              </w:rPr>
              <w:t>К.Ю.</w:t>
            </w:r>
          </w:p>
        </w:tc>
        <w:tc>
          <w:tcPr>
            <w:tcW w:w="7655" w:type="dxa"/>
          </w:tcPr>
          <w:p w:rsidR="00750ABC" w:rsidRPr="006511A8" w:rsidRDefault="00750ABC" w:rsidP="00FA0B03">
            <w:pPr>
              <w:pStyle w:val="TableParagraph"/>
              <w:spacing w:line="276" w:lineRule="auto"/>
              <w:ind w:right="94"/>
              <w:rPr>
                <w:sz w:val="24"/>
                <w:szCs w:val="24"/>
              </w:rPr>
            </w:pPr>
            <w:r w:rsidRPr="006511A8">
              <w:rPr>
                <w:sz w:val="24"/>
                <w:szCs w:val="24"/>
              </w:rPr>
              <w:t>Я и моя безопасность. Тематический словарь в</w:t>
            </w:r>
            <w:r w:rsidRPr="006511A8">
              <w:rPr>
                <w:spacing w:val="-58"/>
                <w:sz w:val="24"/>
                <w:szCs w:val="24"/>
              </w:rPr>
              <w:t xml:space="preserve"> </w:t>
            </w:r>
            <w:r w:rsidRPr="006511A8">
              <w:rPr>
                <w:sz w:val="24"/>
                <w:szCs w:val="24"/>
              </w:rPr>
              <w:t>картинках:</w:t>
            </w:r>
            <w:r w:rsidRPr="006511A8">
              <w:rPr>
                <w:spacing w:val="-1"/>
                <w:sz w:val="24"/>
                <w:szCs w:val="24"/>
              </w:rPr>
              <w:t xml:space="preserve"> </w:t>
            </w:r>
            <w:r w:rsidRPr="006511A8">
              <w:rPr>
                <w:sz w:val="24"/>
                <w:szCs w:val="24"/>
              </w:rPr>
              <w:t>Мир человека.</w:t>
            </w:r>
            <w:r w:rsidRPr="006511A8">
              <w:rPr>
                <w:spacing w:val="-1"/>
                <w:sz w:val="24"/>
                <w:szCs w:val="24"/>
              </w:rPr>
              <w:t xml:space="preserve"> </w:t>
            </w:r>
            <w:r w:rsidRPr="006511A8">
              <w:rPr>
                <w:sz w:val="24"/>
                <w:szCs w:val="24"/>
              </w:rPr>
              <w:t>Н.Н.</w:t>
            </w:r>
          </w:p>
        </w:tc>
        <w:tc>
          <w:tcPr>
            <w:tcW w:w="3732" w:type="dxa"/>
          </w:tcPr>
          <w:p w:rsidR="00750ABC" w:rsidRPr="006511A8" w:rsidRDefault="00750ABC" w:rsidP="00FA0B03">
            <w:pPr>
              <w:pStyle w:val="TableParagraph"/>
              <w:spacing w:line="267" w:lineRule="exact"/>
              <w:ind w:left="10"/>
              <w:rPr>
                <w:sz w:val="24"/>
                <w:szCs w:val="24"/>
              </w:rPr>
            </w:pPr>
            <w:r w:rsidRPr="006511A8">
              <w:rPr>
                <w:sz w:val="24"/>
                <w:szCs w:val="24"/>
              </w:rPr>
              <w:t>Мозаика</w:t>
            </w:r>
            <w:r w:rsidRPr="006511A8">
              <w:rPr>
                <w:spacing w:val="-1"/>
                <w:sz w:val="24"/>
                <w:szCs w:val="24"/>
              </w:rPr>
              <w:t xml:space="preserve"> </w:t>
            </w:r>
            <w:r w:rsidRPr="006511A8">
              <w:rPr>
                <w:sz w:val="24"/>
                <w:szCs w:val="24"/>
              </w:rPr>
              <w:t>–</w:t>
            </w:r>
            <w:r w:rsidRPr="006511A8">
              <w:rPr>
                <w:spacing w:val="-1"/>
                <w:sz w:val="24"/>
                <w:szCs w:val="24"/>
              </w:rPr>
              <w:t xml:space="preserve"> </w:t>
            </w:r>
            <w:r w:rsidRPr="006511A8">
              <w:rPr>
                <w:sz w:val="24"/>
                <w:szCs w:val="24"/>
              </w:rPr>
              <w:t>Синтез</w:t>
            </w:r>
            <w:r w:rsidRPr="006511A8">
              <w:rPr>
                <w:spacing w:val="-1"/>
                <w:sz w:val="24"/>
                <w:szCs w:val="24"/>
              </w:rPr>
              <w:t xml:space="preserve"> </w:t>
            </w:r>
            <w:r w:rsidRPr="006511A8">
              <w:rPr>
                <w:sz w:val="24"/>
                <w:szCs w:val="24"/>
              </w:rPr>
              <w:t>2010</w:t>
            </w:r>
          </w:p>
        </w:tc>
      </w:tr>
      <w:tr w:rsidR="00750ABC" w:rsidRPr="006511A8" w:rsidTr="005C472D">
        <w:trPr>
          <w:gridAfter w:val="1"/>
          <w:wAfter w:w="19" w:type="dxa"/>
          <w:trHeight w:val="517"/>
        </w:trPr>
        <w:tc>
          <w:tcPr>
            <w:tcW w:w="3402" w:type="dxa"/>
          </w:tcPr>
          <w:p w:rsidR="00750ABC" w:rsidRPr="006511A8" w:rsidRDefault="00750ABC" w:rsidP="00FA0B03">
            <w:pPr>
              <w:pStyle w:val="TableParagraph"/>
              <w:ind w:left="-814" w:firstLine="814"/>
              <w:rPr>
                <w:sz w:val="24"/>
                <w:szCs w:val="24"/>
              </w:rPr>
            </w:pPr>
            <w:r w:rsidRPr="006511A8">
              <w:rPr>
                <w:sz w:val="24"/>
                <w:szCs w:val="24"/>
              </w:rPr>
              <w:t>Куцакова Л.В.</w:t>
            </w:r>
          </w:p>
        </w:tc>
        <w:tc>
          <w:tcPr>
            <w:tcW w:w="7655" w:type="dxa"/>
          </w:tcPr>
          <w:p w:rsidR="00750ABC" w:rsidRPr="006511A8" w:rsidRDefault="00750ABC" w:rsidP="00FA0B03">
            <w:pPr>
              <w:pStyle w:val="TableParagraph"/>
              <w:ind w:left="-814" w:firstLine="814"/>
              <w:rPr>
                <w:sz w:val="24"/>
                <w:szCs w:val="24"/>
              </w:rPr>
            </w:pPr>
            <w:r w:rsidRPr="006511A8">
              <w:rPr>
                <w:sz w:val="24"/>
                <w:szCs w:val="24"/>
              </w:rPr>
              <w:t>Нравственно-трудовое воспитание в детском саду</w:t>
            </w:r>
          </w:p>
        </w:tc>
        <w:tc>
          <w:tcPr>
            <w:tcW w:w="3732" w:type="dxa"/>
          </w:tcPr>
          <w:p w:rsidR="00750ABC" w:rsidRPr="006511A8" w:rsidRDefault="00750ABC" w:rsidP="00FA0B03">
            <w:pPr>
              <w:pStyle w:val="TableParagraph"/>
              <w:ind w:left="-814" w:firstLine="814"/>
              <w:rPr>
                <w:sz w:val="24"/>
                <w:szCs w:val="24"/>
              </w:rPr>
            </w:pPr>
            <w:r w:rsidRPr="006511A8">
              <w:rPr>
                <w:sz w:val="24"/>
                <w:szCs w:val="24"/>
              </w:rPr>
              <w:t>М.:Мозаика-Синтез 2007-2010г.</w:t>
            </w:r>
          </w:p>
        </w:tc>
      </w:tr>
      <w:tr w:rsidR="00750ABC" w:rsidRPr="006511A8" w:rsidTr="005C472D">
        <w:trPr>
          <w:gridAfter w:val="1"/>
          <w:wAfter w:w="19" w:type="dxa"/>
          <w:trHeight w:val="637"/>
        </w:trPr>
        <w:tc>
          <w:tcPr>
            <w:tcW w:w="3402" w:type="dxa"/>
          </w:tcPr>
          <w:p w:rsidR="00750ABC" w:rsidRPr="006511A8" w:rsidRDefault="00750ABC" w:rsidP="00FA0B03">
            <w:pPr>
              <w:pStyle w:val="TableParagraph"/>
              <w:spacing w:line="267" w:lineRule="exact"/>
              <w:ind w:left="-814" w:firstLine="814"/>
              <w:rPr>
                <w:sz w:val="24"/>
                <w:szCs w:val="24"/>
              </w:rPr>
            </w:pPr>
            <w:r w:rsidRPr="006511A8">
              <w:rPr>
                <w:sz w:val="24"/>
                <w:szCs w:val="24"/>
              </w:rPr>
              <w:t>Белая</w:t>
            </w:r>
            <w:r w:rsidRPr="006511A8">
              <w:rPr>
                <w:spacing w:val="-2"/>
                <w:sz w:val="24"/>
                <w:szCs w:val="24"/>
              </w:rPr>
              <w:t xml:space="preserve"> </w:t>
            </w:r>
            <w:r w:rsidRPr="006511A8">
              <w:rPr>
                <w:sz w:val="24"/>
                <w:szCs w:val="24"/>
              </w:rPr>
              <w:t>К.Ю</w:t>
            </w:r>
          </w:p>
          <w:p w:rsidR="00750ABC" w:rsidRPr="006511A8" w:rsidRDefault="00750ABC" w:rsidP="00FA0B03">
            <w:pPr>
              <w:ind w:left="-814" w:firstLine="814"/>
              <w:rPr>
                <w:sz w:val="24"/>
                <w:szCs w:val="24"/>
              </w:rPr>
            </w:pPr>
          </w:p>
        </w:tc>
        <w:tc>
          <w:tcPr>
            <w:tcW w:w="7655" w:type="dxa"/>
          </w:tcPr>
          <w:p w:rsidR="00750ABC" w:rsidRPr="006511A8" w:rsidRDefault="00750ABC" w:rsidP="00FA0B03">
            <w:pPr>
              <w:pStyle w:val="TableParagraph"/>
              <w:spacing w:line="267" w:lineRule="exact"/>
              <w:ind w:left="-814" w:firstLine="814"/>
              <w:rPr>
                <w:sz w:val="24"/>
                <w:szCs w:val="24"/>
              </w:rPr>
            </w:pPr>
            <w:r w:rsidRPr="006511A8">
              <w:rPr>
                <w:sz w:val="24"/>
                <w:szCs w:val="24"/>
              </w:rPr>
              <w:t>Формирование</w:t>
            </w:r>
            <w:r w:rsidRPr="006511A8">
              <w:rPr>
                <w:spacing w:val="-3"/>
                <w:sz w:val="24"/>
                <w:szCs w:val="24"/>
              </w:rPr>
              <w:t xml:space="preserve"> </w:t>
            </w:r>
            <w:r w:rsidRPr="006511A8">
              <w:rPr>
                <w:sz w:val="24"/>
                <w:szCs w:val="24"/>
              </w:rPr>
              <w:t>основ</w:t>
            </w:r>
            <w:r w:rsidRPr="006511A8">
              <w:rPr>
                <w:spacing w:val="-2"/>
                <w:sz w:val="24"/>
                <w:szCs w:val="24"/>
              </w:rPr>
              <w:t xml:space="preserve"> </w:t>
            </w:r>
            <w:r w:rsidRPr="006511A8">
              <w:rPr>
                <w:sz w:val="24"/>
                <w:szCs w:val="24"/>
              </w:rPr>
              <w:t>безопасности</w:t>
            </w:r>
            <w:r w:rsidRPr="006511A8">
              <w:rPr>
                <w:spacing w:val="2"/>
                <w:sz w:val="24"/>
                <w:szCs w:val="24"/>
              </w:rPr>
              <w:t xml:space="preserve"> </w:t>
            </w:r>
            <w:r w:rsidRPr="006511A8">
              <w:rPr>
                <w:sz w:val="24"/>
                <w:szCs w:val="24"/>
              </w:rPr>
              <w:t>у</w:t>
            </w:r>
          </w:p>
          <w:p w:rsidR="00750ABC" w:rsidRPr="006511A8" w:rsidRDefault="00750ABC" w:rsidP="00FA0B03">
            <w:pPr>
              <w:pStyle w:val="TableParagraph"/>
              <w:spacing w:before="41" w:line="278" w:lineRule="auto"/>
              <w:ind w:left="-814" w:right="694" w:firstLine="814"/>
              <w:rPr>
                <w:sz w:val="24"/>
                <w:szCs w:val="24"/>
              </w:rPr>
            </w:pPr>
            <w:r w:rsidRPr="006511A8">
              <w:rPr>
                <w:sz w:val="24"/>
                <w:szCs w:val="24"/>
              </w:rPr>
              <w:t>дошкольников. Для занятий с детьми 2-7</w:t>
            </w:r>
            <w:r w:rsidRPr="006511A8">
              <w:rPr>
                <w:spacing w:val="-57"/>
                <w:sz w:val="24"/>
                <w:szCs w:val="24"/>
              </w:rPr>
              <w:t xml:space="preserve"> </w:t>
            </w:r>
            <w:r w:rsidRPr="006511A8">
              <w:rPr>
                <w:sz w:val="24"/>
                <w:szCs w:val="24"/>
              </w:rPr>
              <w:t>лет.Ф</w:t>
            </w:r>
          </w:p>
        </w:tc>
        <w:tc>
          <w:tcPr>
            <w:tcW w:w="3732" w:type="dxa"/>
          </w:tcPr>
          <w:p w:rsidR="00750ABC" w:rsidRPr="006511A8" w:rsidRDefault="00750ABC" w:rsidP="00FA0B03">
            <w:pPr>
              <w:pStyle w:val="TableParagraph"/>
              <w:spacing w:line="267" w:lineRule="exact"/>
              <w:ind w:left="-814" w:firstLine="814"/>
              <w:rPr>
                <w:sz w:val="24"/>
                <w:szCs w:val="24"/>
              </w:rPr>
            </w:pPr>
            <w:r w:rsidRPr="006511A8">
              <w:rPr>
                <w:sz w:val="24"/>
                <w:szCs w:val="24"/>
              </w:rPr>
              <w:t>М.:Мозаика-Синтез,2014</w:t>
            </w:r>
            <w:r w:rsidRPr="006511A8">
              <w:rPr>
                <w:spacing w:val="-6"/>
                <w:sz w:val="24"/>
                <w:szCs w:val="24"/>
              </w:rPr>
              <w:t xml:space="preserve"> </w:t>
            </w:r>
            <w:r w:rsidRPr="006511A8">
              <w:rPr>
                <w:sz w:val="24"/>
                <w:szCs w:val="24"/>
              </w:rPr>
              <w:t>г.</w:t>
            </w:r>
          </w:p>
        </w:tc>
      </w:tr>
      <w:tr w:rsidR="00750ABC" w:rsidRPr="006511A8" w:rsidTr="005C472D">
        <w:trPr>
          <w:gridAfter w:val="1"/>
          <w:wAfter w:w="19" w:type="dxa"/>
          <w:trHeight w:val="1152"/>
        </w:trPr>
        <w:tc>
          <w:tcPr>
            <w:tcW w:w="3402" w:type="dxa"/>
          </w:tcPr>
          <w:p w:rsidR="00750ABC" w:rsidRPr="006511A8" w:rsidRDefault="00750ABC" w:rsidP="00FA0B03">
            <w:pPr>
              <w:pStyle w:val="TableParagraph"/>
              <w:spacing w:line="278" w:lineRule="auto"/>
              <w:ind w:left="-814" w:firstLine="814"/>
              <w:rPr>
                <w:sz w:val="24"/>
                <w:szCs w:val="24"/>
              </w:rPr>
            </w:pPr>
            <w:r w:rsidRPr="006511A8">
              <w:rPr>
                <w:sz w:val="24"/>
                <w:szCs w:val="24"/>
              </w:rPr>
              <w:t>Авдеева,</w:t>
            </w:r>
            <w:r w:rsidRPr="006511A8">
              <w:rPr>
                <w:spacing w:val="28"/>
                <w:sz w:val="24"/>
                <w:szCs w:val="24"/>
              </w:rPr>
              <w:t xml:space="preserve"> </w:t>
            </w:r>
            <w:r w:rsidRPr="006511A8">
              <w:rPr>
                <w:sz w:val="24"/>
                <w:szCs w:val="24"/>
              </w:rPr>
              <w:t>О.Л.</w:t>
            </w:r>
            <w:r w:rsidRPr="006511A8">
              <w:rPr>
                <w:spacing w:val="31"/>
                <w:sz w:val="24"/>
                <w:szCs w:val="24"/>
              </w:rPr>
              <w:t xml:space="preserve"> </w:t>
            </w:r>
            <w:r w:rsidRPr="006511A8">
              <w:rPr>
                <w:sz w:val="24"/>
                <w:szCs w:val="24"/>
              </w:rPr>
              <w:t>Князева,</w:t>
            </w:r>
            <w:r w:rsidRPr="006511A8">
              <w:rPr>
                <w:spacing w:val="28"/>
                <w:sz w:val="24"/>
                <w:szCs w:val="24"/>
              </w:rPr>
              <w:t xml:space="preserve"> </w:t>
            </w:r>
            <w:r w:rsidRPr="006511A8">
              <w:rPr>
                <w:sz w:val="24"/>
                <w:szCs w:val="24"/>
              </w:rPr>
              <w:t>Р.Б.</w:t>
            </w:r>
            <w:r w:rsidRPr="006511A8">
              <w:rPr>
                <w:spacing w:val="28"/>
                <w:sz w:val="24"/>
                <w:szCs w:val="24"/>
              </w:rPr>
              <w:t xml:space="preserve"> </w:t>
            </w:r>
            <w:r w:rsidRPr="006511A8">
              <w:rPr>
                <w:sz w:val="24"/>
                <w:szCs w:val="24"/>
              </w:rPr>
              <w:t>Стеркина,</w:t>
            </w:r>
            <w:r w:rsidRPr="006511A8">
              <w:rPr>
                <w:spacing w:val="28"/>
                <w:sz w:val="24"/>
                <w:szCs w:val="24"/>
              </w:rPr>
              <w:t xml:space="preserve"> </w:t>
            </w:r>
            <w:r w:rsidRPr="006511A8">
              <w:rPr>
                <w:sz w:val="24"/>
                <w:szCs w:val="24"/>
              </w:rPr>
              <w:t>М.Д.</w:t>
            </w:r>
            <w:r w:rsidRPr="006511A8">
              <w:rPr>
                <w:spacing w:val="-57"/>
                <w:sz w:val="24"/>
                <w:szCs w:val="24"/>
              </w:rPr>
              <w:t xml:space="preserve"> </w:t>
            </w:r>
          </w:p>
        </w:tc>
        <w:tc>
          <w:tcPr>
            <w:tcW w:w="7655" w:type="dxa"/>
          </w:tcPr>
          <w:p w:rsidR="00750ABC" w:rsidRPr="006511A8" w:rsidRDefault="00750ABC" w:rsidP="00FA0B03">
            <w:pPr>
              <w:pStyle w:val="TableParagraph"/>
              <w:spacing w:line="276" w:lineRule="auto"/>
              <w:ind w:left="-814" w:right="397" w:firstLine="814"/>
              <w:rPr>
                <w:sz w:val="24"/>
                <w:szCs w:val="24"/>
              </w:rPr>
            </w:pPr>
            <w:r w:rsidRPr="006511A8">
              <w:rPr>
                <w:sz w:val="24"/>
                <w:szCs w:val="24"/>
              </w:rPr>
              <w:t>Безопасность: учебное пособие по основам безопасности жизнедеятельности детей старшего дошкольного возраста</w:t>
            </w:r>
          </w:p>
        </w:tc>
        <w:tc>
          <w:tcPr>
            <w:tcW w:w="3732" w:type="dxa"/>
          </w:tcPr>
          <w:p w:rsidR="00750ABC" w:rsidRPr="006511A8" w:rsidRDefault="00750ABC" w:rsidP="00FA0B03">
            <w:pPr>
              <w:pStyle w:val="TableParagraph"/>
              <w:spacing w:line="267" w:lineRule="exact"/>
              <w:ind w:left="-814" w:firstLine="814"/>
              <w:rPr>
                <w:sz w:val="24"/>
                <w:szCs w:val="24"/>
              </w:rPr>
            </w:pPr>
            <w:r w:rsidRPr="006511A8">
              <w:rPr>
                <w:sz w:val="24"/>
                <w:szCs w:val="24"/>
              </w:rPr>
              <w:t>М.:</w:t>
            </w:r>
            <w:r w:rsidRPr="006511A8">
              <w:rPr>
                <w:spacing w:val="-5"/>
                <w:sz w:val="24"/>
                <w:szCs w:val="24"/>
              </w:rPr>
              <w:t>АСТ</w:t>
            </w:r>
            <w:r w:rsidRPr="006511A8">
              <w:rPr>
                <w:spacing w:val="-1"/>
                <w:sz w:val="24"/>
                <w:szCs w:val="24"/>
              </w:rPr>
              <w:t xml:space="preserve"> </w:t>
            </w:r>
            <w:r w:rsidRPr="006511A8">
              <w:rPr>
                <w:spacing w:val="-4"/>
                <w:sz w:val="24"/>
                <w:szCs w:val="24"/>
              </w:rPr>
              <w:t xml:space="preserve"> </w:t>
            </w:r>
            <w:r w:rsidRPr="006511A8">
              <w:rPr>
                <w:sz w:val="24"/>
                <w:szCs w:val="24"/>
              </w:rPr>
              <w:t>1998.</w:t>
            </w:r>
          </w:p>
        </w:tc>
      </w:tr>
      <w:tr w:rsidR="00750ABC" w:rsidRPr="006511A8" w:rsidTr="005C472D">
        <w:trPr>
          <w:gridAfter w:val="1"/>
          <w:wAfter w:w="19" w:type="dxa"/>
          <w:trHeight w:val="638"/>
        </w:trPr>
        <w:tc>
          <w:tcPr>
            <w:tcW w:w="3402" w:type="dxa"/>
          </w:tcPr>
          <w:p w:rsidR="00750ABC" w:rsidRPr="006511A8" w:rsidRDefault="00750ABC" w:rsidP="00FA0B03">
            <w:pPr>
              <w:pStyle w:val="TableParagraph"/>
              <w:spacing w:line="269" w:lineRule="exact"/>
              <w:ind w:left="-814" w:firstLine="814"/>
              <w:rPr>
                <w:sz w:val="24"/>
                <w:szCs w:val="24"/>
              </w:rPr>
            </w:pPr>
            <w:r w:rsidRPr="006511A8">
              <w:rPr>
                <w:sz w:val="24"/>
                <w:szCs w:val="24"/>
              </w:rPr>
              <w:t>Гу6анова</w:t>
            </w:r>
            <w:r w:rsidRPr="006511A8">
              <w:rPr>
                <w:spacing w:val="-2"/>
                <w:sz w:val="24"/>
                <w:szCs w:val="24"/>
              </w:rPr>
              <w:t xml:space="preserve"> </w:t>
            </w:r>
            <w:r w:rsidRPr="006511A8">
              <w:rPr>
                <w:sz w:val="24"/>
                <w:szCs w:val="24"/>
              </w:rPr>
              <w:t>Н.</w:t>
            </w:r>
            <w:r w:rsidRPr="006511A8">
              <w:rPr>
                <w:spacing w:val="-2"/>
                <w:sz w:val="24"/>
                <w:szCs w:val="24"/>
              </w:rPr>
              <w:t xml:space="preserve"> </w:t>
            </w:r>
            <w:r w:rsidRPr="006511A8">
              <w:rPr>
                <w:sz w:val="24"/>
                <w:szCs w:val="24"/>
              </w:rPr>
              <w:t>Ф</w:t>
            </w:r>
          </w:p>
        </w:tc>
        <w:tc>
          <w:tcPr>
            <w:tcW w:w="7655" w:type="dxa"/>
          </w:tcPr>
          <w:p w:rsidR="00750ABC" w:rsidRPr="006511A8" w:rsidRDefault="00750ABC" w:rsidP="00FA0B03">
            <w:pPr>
              <w:pStyle w:val="TableParagraph"/>
              <w:spacing w:line="276" w:lineRule="auto"/>
              <w:ind w:left="-814" w:right="2" w:firstLine="814"/>
              <w:jc w:val="both"/>
              <w:rPr>
                <w:sz w:val="24"/>
                <w:szCs w:val="24"/>
              </w:rPr>
            </w:pPr>
            <w:r w:rsidRPr="006511A8">
              <w:rPr>
                <w:sz w:val="24"/>
                <w:szCs w:val="24"/>
              </w:rPr>
              <w:t>Развитие</w:t>
            </w:r>
            <w:r w:rsidRPr="006511A8">
              <w:rPr>
                <w:spacing w:val="1"/>
                <w:sz w:val="24"/>
                <w:szCs w:val="24"/>
              </w:rPr>
              <w:t xml:space="preserve"> </w:t>
            </w:r>
            <w:r w:rsidRPr="006511A8">
              <w:rPr>
                <w:sz w:val="24"/>
                <w:szCs w:val="24"/>
              </w:rPr>
              <w:t>игровой</w:t>
            </w:r>
            <w:r w:rsidRPr="006511A8">
              <w:rPr>
                <w:spacing w:val="1"/>
                <w:sz w:val="24"/>
                <w:szCs w:val="24"/>
              </w:rPr>
              <w:t xml:space="preserve"> </w:t>
            </w:r>
            <w:r w:rsidRPr="006511A8">
              <w:rPr>
                <w:sz w:val="24"/>
                <w:szCs w:val="24"/>
              </w:rPr>
              <w:t>деятельности.</w:t>
            </w:r>
            <w:r w:rsidRPr="006511A8">
              <w:rPr>
                <w:spacing w:val="1"/>
                <w:sz w:val="24"/>
                <w:szCs w:val="24"/>
              </w:rPr>
              <w:t xml:space="preserve"> </w:t>
            </w:r>
            <w:r w:rsidRPr="006511A8">
              <w:rPr>
                <w:sz w:val="24"/>
                <w:szCs w:val="24"/>
              </w:rPr>
              <w:t>Система</w:t>
            </w:r>
            <w:r w:rsidRPr="006511A8">
              <w:rPr>
                <w:spacing w:val="1"/>
                <w:sz w:val="24"/>
                <w:szCs w:val="24"/>
              </w:rPr>
              <w:t xml:space="preserve"> </w:t>
            </w:r>
            <w:r w:rsidRPr="006511A8">
              <w:rPr>
                <w:sz w:val="24"/>
                <w:szCs w:val="24"/>
              </w:rPr>
              <w:t>работы</w:t>
            </w:r>
            <w:r w:rsidRPr="006511A8">
              <w:rPr>
                <w:spacing w:val="1"/>
                <w:sz w:val="24"/>
                <w:szCs w:val="24"/>
              </w:rPr>
              <w:t xml:space="preserve"> </w:t>
            </w:r>
            <w:r w:rsidRPr="006511A8">
              <w:rPr>
                <w:sz w:val="24"/>
                <w:szCs w:val="24"/>
              </w:rPr>
              <w:t>в</w:t>
            </w:r>
            <w:r w:rsidRPr="006511A8">
              <w:rPr>
                <w:spacing w:val="1"/>
                <w:sz w:val="24"/>
                <w:szCs w:val="24"/>
              </w:rPr>
              <w:t xml:space="preserve"> </w:t>
            </w:r>
            <w:r w:rsidRPr="006511A8">
              <w:rPr>
                <w:sz w:val="24"/>
                <w:szCs w:val="24"/>
              </w:rPr>
              <w:t>подготовительной</w:t>
            </w:r>
            <w:r w:rsidRPr="006511A8">
              <w:rPr>
                <w:spacing w:val="1"/>
                <w:sz w:val="24"/>
                <w:szCs w:val="24"/>
              </w:rPr>
              <w:t xml:space="preserve"> </w:t>
            </w:r>
            <w:r w:rsidRPr="006511A8">
              <w:rPr>
                <w:sz w:val="24"/>
                <w:szCs w:val="24"/>
              </w:rPr>
              <w:t>к</w:t>
            </w:r>
            <w:r w:rsidRPr="006511A8">
              <w:rPr>
                <w:spacing w:val="1"/>
                <w:sz w:val="24"/>
                <w:szCs w:val="24"/>
              </w:rPr>
              <w:t xml:space="preserve"> </w:t>
            </w:r>
            <w:r w:rsidRPr="006511A8">
              <w:rPr>
                <w:sz w:val="24"/>
                <w:szCs w:val="24"/>
              </w:rPr>
              <w:t>школе</w:t>
            </w:r>
            <w:r w:rsidRPr="006511A8">
              <w:rPr>
                <w:spacing w:val="1"/>
                <w:sz w:val="24"/>
                <w:szCs w:val="24"/>
              </w:rPr>
              <w:t xml:space="preserve"> </w:t>
            </w:r>
            <w:r w:rsidRPr="006511A8">
              <w:rPr>
                <w:sz w:val="24"/>
                <w:szCs w:val="24"/>
              </w:rPr>
              <w:t>группе</w:t>
            </w:r>
            <w:r w:rsidRPr="006511A8">
              <w:rPr>
                <w:spacing w:val="1"/>
                <w:sz w:val="24"/>
                <w:szCs w:val="24"/>
              </w:rPr>
              <w:t xml:space="preserve"> </w:t>
            </w:r>
            <w:r w:rsidRPr="006511A8">
              <w:rPr>
                <w:sz w:val="24"/>
                <w:szCs w:val="24"/>
              </w:rPr>
              <w:t>детского</w:t>
            </w:r>
            <w:r w:rsidRPr="006511A8">
              <w:rPr>
                <w:spacing w:val="-1"/>
                <w:sz w:val="24"/>
                <w:szCs w:val="24"/>
              </w:rPr>
              <w:t xml:space="preserve"> </w:t>
            </w:r>
            <w:r w:rsidRPr="006511A8">
              <w:rPr>
                <w:sz w:val="24"/>
                <w:szCs w:val="24"/>
              </w:rPr>
              <w:t>сада</w:t>
            </w:r>
          </w:p>
        </w:tc>
        <w:tc>
          <w:tcPr>
            <w:tcW w:w="3732" w:type="dxa"/>
          </w:tcPr>
          <w:p w:rsidR="00750ABC" w:rsidRPr="006511A8" w:rsidRDefault="00750ABC" w:rsidP="00FA0B03">
            <w:pPr>
              <w:pStyle w:val="TableParagraph"/>
              <w:spacing w:line="269" w:lineRule="exact"/>
              <w:ind w:left="-814" w:firstLine="814"/>
              <w:rPr>
                <w:sz w:val="24"/>
                <w:szCs w:val="24"/>
              </w:rPr>
            </w:pPr>
            <w:r w:rsidRPr="006511A8">
              <w:rPr>
                <w:sz w:val="24"/>
                <w:szCs w:val="24"/>
              </w:rPr>
              <w:t>М,:</w:t>
            </w:r>
            <w:r w:rsidRPr="006511A8">
              <w:rPr>
                <w:spacing w:val="-4"/>
                <w:sz w:val="24"/>
                <w:szCs w:val="24"/>
              </w:rPr>
              <w:t xml:space="preserve"> </w:t>
            </w:r>
            <w:r w:rsidRPr="006511A8">
              <w:rPr>
                <w:sz w:val="24"/>
                <w:szCs w:val="24"/>
              </w:rPr>
              <w:t>Мозаика-Синтез,</w:t>
            </w:r>
            <w:r w:rsidRPr="006511A8">
              <w:rPr>
                <w:spacing w:val="-3"/>
                <w:sz w:val="24"/>
                <w:szCs w:val="24"/>
              </w:rPr>
              <w:t xml:space="preserve"> </w:t>
            </w:r>
            <w:r w:rsidRPr="006511A8">
              <w:rPr>
                <w:sz w:val="24"/>
                <w:szCs w:val="24"/>
              </w:rPr>
              <w:t>2010.</w:t>
            </w:r>
          </w:p>
        </w:tc>
      </w:tr>
      <w:tr w:rsidR="00750ABC" w:rsidRPr="006511A8" w:rsidTr="005C472D">
        <w:trPr>
          <w:gridAfter w:val="1"/>
          <w:wAfter w:w="19" w:type="dxa"/>
          <w:trHeight w:val="754"/>
        </w:trPr>
        <w:tc>
          <w:tcPr>
            <w:tcW w:w="3402" w:type="dxa"/>
          </w:tcPr>
          <w:p w:rsidR="00750ABC" w:rsidRPr="006511A8" w:rsidRDefault="00750ABC" w:rsidP="00FA0B03">
            <w:pPr>
              <w:pStyle w:val="TableParagraph"/>
              <w:spacing w:line="269" w:lineRule="exact"/>
              <w:ind w:left="-814" w:firstLine="814"/>
              <w:rPr>
                <w:sz w:val="24"/>
                <w:szCs w:val="24"/>
              </w:rPr>
            </w:pPr>
            <w:r w:rsidRPr="006511A8">
              <w:rPr>
                <w:sz w:val="24"/>
                <w:szCs w:val="24"/>
              </w:rPr>
              <w:t>Гу6анова</w:t>
            </w:r>
            <w:r w:rsidRPr="006511A8">
              <w:rPr>
                <w:spacing w:val="-2"/>
                <w:sz w:val="24"/>
                <w:szCs w:val="24"/>
              </w:rPr>
              <w:t xml:space="preserve"> </w:t>
            </w:r>
            <w:r w:rsidRPr="006511A8">
              <w:rPr>
                <w:sz w:val="24"/>
                <w:szCs w:val="24"/>
              </w:rPr>
              <w:t>Н.</w:t>
            </w:r>
            <w:r w:rsidRPr="006511A8">
              <w:rPr>
                <w:spacing w:val="-2"/>
                <w:sz w:val="24"/>
                <w:szCs w:val="24"/>
              </w:rPr>
              <w:t xml:space="preserve"> </w:t>
            </w:r>
            <w:r w:rsidRPr="006511A8">
              <w:rPr>
                <w:sz w:val="24"/>
                <w:szCs w:val="24"/>
              </w:rPr>
              <w:t>Ф</w:t>
            </w:r>
          </w:p>
        </w:tc>
        <w:tc>
          <w:tcPr>
            <w:tcW w:w="7655" w:type="dxa"/>
          </w:tcPr>
          <w:p w:rsidR="00750ABC" w:rsidRPr="006511A8" w:rsidRDefault="00750ABC" w:rsidP="00FA0B03">
            <w:pPr>
              <w:pStyle w:val="TableParagraph"/>
              <w:spacing w:line="276" w:lineRule="auto"/>
              <w:ind w:left="-814" w:right="2" w:firstLine="814"/>
              <w:jc w:val="both"/>
              <w:rPr>
                <w:sz w:val="24"/>
                <w:szCs w:val="24"/>
              </w:rPr>
            </w:pPr>
            <w:r w:rsidRPr="006511A8">
              <w:rPr>
                <w:sz w:val="24"/>
                <w:szCs w:val="24"/>
              </w:rPr>
              <w:t>Развитие</w:t>
            </w:r>
            <w:r w:rsidRPr="006511A8">
              <w:rPr>
                <w:spacing w:val="1"/>
                <w:sz w:val="24"/>
                <w:szCs w:val="24"/>
              </w:rPr>
              <w:t xml:space="preserve"> </w:t>
            </w:r>
            <w:r w:rsidRPr="006511A8">
              <w:rPr>
                <w:sz w:val="24"/>
                <w:szCs w:val="24"/>
              </w:rPr>
              <w:t>игровой</w:t>
            </w:r>
            <w:r w:rsidRPr="006511A8">
              <w:rPr>
                <w:spacing w:val="1"/>
                <w:sz w:val="24"/>
                <w:szCs w:val="24"/>
              </w:rPr>
              <w:t xml:space="preserve"> </w:t>
            </w:r>
            <w:r w:rsidRPr="006511A8">
              <w:rPr>
                <w:sz w:val="24"/>
                <w:szCs w:val="24"/>
              </w:rPr>
              <w:t>деятельности.</w:t>
            </w:r>
            <w:r w:rsidRPr="006511A8">
              <w:rPr>
                <w:spacing w:val="1"/>
                <w:sz w:val="24"/>
                <w:szCs w:val="24"/>
              </w:rPr>
              <w:t xml:space="preserve"> </w:t>
            </w:r>
            <w:r w:rsidRPr="006511A8">
              <w:rPr>
                <w:sz w:val="24"/>
                <w:szCs w:val="24"/>
              </w:rPr>
              <w:t>Система</w:t>
            </w:r>
            <w:r w:rsidRPr="006511A8">
              <w:rPr>
                <w:spacing w:val="1"/>
                <w:sz w:val="24"/>
                <w:szCs w:val="24"/>
              </w:rPr>
              <w:t xml:space="preserve"> </w:t>
            </w:r>
            <w:r w:rsidRPr="006511A8">
              <w:rPr>
                <w:sz w:val="24"/>
                <w:szCs w:val="24"/>
              </w:rPr>
              <w:t>работы</w:t>
            </w:r>
            <w:r w:rsidRPr="006511A8">
              <w:rPr>
                <w:spacing w:val="1"/>
                <w:sz w:val="24"/>
                <w:szCs w:val="24"/>
              </w:rPr>
              <w:t xml:space="preserve"> </w:t>
            </w:r>
            <w:r w:rsidRPr="006511A8">
              <w:rPr>
                <w:sz w:val="24"/>
                <w:szCs w:val="24"/>
              </w:rPr>
              <w:t>в</w:t>
            </w:r>
            <w:r w:rsidRPr="006511A8">
              <w:rPr>
                <w:spacing w:val="1"/>
                <w:sz w:val="24"/>
                <w:szCs w:val="24"/>
              </w:rPr>
              <w:t xml:space="preserve"> </w:t>
            </w:r>
            <w:r w:rsidRPr="006511A8">
              <w:rPr>
                <w:sz w:val="24"/>
                <w:szCs w:val="24"/>
              </w:rPr>
              <w:t xml:space="preserve">первой младшей </w:t>
            </w:r>
            <w:r w:rsidRPr="006511A8">
              <w:rPr>
                <w:spacing w:val="1"/>
                <w:sz w:val="24"/>
                <w:szCs w:val="24"/>
              </w:rPr>
              <w:t xml:space="preserve"> </w:t>
            </w:r>
            <w:r w:rsidRPr="006511A8">
              <w:rPr>
                <w:sz w:val="24"/>
                <w:szCs w:val="24"/>
              </w:rPr>
              <w:t>группе</w:t>
            </w:r>
            <w:r w:rsidRPr="006511A8">
              <w:rPr>
                <w:spacing w:val="1"/>
                <w:sz w:val="24"/>
                <w:szCs w:val="24"/>
              </w:rPr>
              <w:t xml:space="preserve"> </w:t>
            </w:r>
            <w:r w:rsidRPr="006511A8">
              <w:rPr>
                <w:sz w:val="24"/>
                <w:szCs w:val="24"/>
              </w:rPr>
              <w:t>детского</w:t>
            </w:r>
            <w:r w:rsidRPr="006511A8">
              <w:rPr>
                <w:spacing w:val="-1"/>
                <w:sz w:val="24"/>
                <w:szCs w:val="24"/>
              </w:rPr>
              <w:t xml:space="preserve"> </w:t>
            </w:r>
            <w:r w:rsidRPr="006511A8">
              <w:rPr>
                <w:sz w:val="24"/>
                <w:szCs w:val="24"/>
              </w:rPr>
              <w:t>сада</w:t>
            </w:r>
          </w:p>
        </w:tc>
        <w:tc>
          <w:tcPr>
            <w:tcW w:w="3732" w:type="dxa"/>
          </w:tcPr>
          <w:p w:rsidR="00750ABC" w:rsidRPr="006511A8" w:rsidRDefault="00750ABC" w:rsidP="00FA0B03">
            <w:pPr>
              <w:pStyle w:val="TableParagraph"/>
              <w:spacing w:line="269" w:lineRule="exact"/>
              <w:ind w:left="-814" w:firstLine="814"/>
              <w:rPr>
                <w:sz w:val="24"/>
                <w:szCs w:val="24"/>
              </w:rPr>
            </w:pPr>
            <w:r w:rsidRPr="006511A8">
              <w:rPr>
                <w:sz w:val="24"/>
                <w:szCs w:val="24"/>
              </w:rPr>
              <w:t>М,:</w:t>
            </w:r>
            <w:r w:rsidRPr="006511A8">
              <w:rPr>
                <w:spacing w:val="-4"/>
                <w:sz w:val="24"/>
                <w:szCs w:val="24"/>
              </w:rPr>
              <w:t xml:space="preserve"> </w:t>
            </w:r>
            <w:r w:rsidRPr="006511A8">
              <w:rPr>
                <w:sz w:val="24"/>
                <w:szCs w:val="24"/>
              </w:rPr>
              <w:t>Мозаика-Синтез,</w:t>
            </w:r>
            <w:r w:rsidRPr="006511A8">
              <w:rPr>
                <w:spacing w:val="-3"/>
                <w:sz w:val="24"/>
                <w:szCs w:val="24"/>
              </w:rPr>
              <w:t xml:space="preserve"> </w:t>
            </w:r>
            <w:r w:rsidRPr="006511A8">
              <w:rPr>
                <w:sz w:val="24"/>
                <w:szCs w:val="24"/>
              </w:rPr>
              <w:t>2018.</w:t>
            </w:r>
          </w:p>
        </w:tc>
      </w:tr>
      <w:tr w:rsidR="00750ABC" w:rsidRPr="006511A8" w:rsidTr="005C472D">
        <w:trPr>
          <w:gridAfter w:val="1"/>
          <w:wAfter w:w="19" w:type="dxa"/>
          <w:trHeight w:val="1221"/>
        </w:trPr>
        <w:tc>
          <w:tcPr>
            <w:tcW w:w="3402" w:type="dxa"/>
          </w:tcPr>
          <w:p w:rsidR="00750ABC" w:rsidRPr="006511A8" w:rsidRDefault="00750ABC" w:rsidP="00FA0B03">
            <w:pPr>
              <w:pStyle w:val="TableParagraph"/>
              <w:spacing w:line="267" w:lineRule="exact"/>
              <w:ind w:left="-814" w:firstLine="814"/>
              <w:rPr>
                <w:sz w:val="24"/>
                <w:szCs w:val="24"/>
              </w:rPr>
            </w:pPr>
            <w:r w:rsidRPr="006511A8">
              <w:rPr>
                <w:sz w:val="24"/>
                <w:szCs w:val="24"/>
              </w:rPr>
              <w:t>Петрова</w:t>
            </w:r>
            <w:r w:rsidRPr="006511A8">
              <w:rPr>
                <w:spacing w:val="-1"/>
                <w:sz w:val="24"/>
                <w:szCs w:val="24"/>
              </w:rPr>
              <w:t xml:space="preserve"> </w:t>
            </w:r>
            <w:r w:rsidRPr="006511A8">
              <w:rPr>
                <w:sz w:val="24"/>
                <w:szCs w:val="24"/>
              </w:rPr>
              <w:t>В.</w:t>
            </w:r>
            <w:r w:rsidRPr="006511A8">
              <w:rPr>
                <w:spacing w:val="-2"/>
                <w:sz w:val="24"/>
                <w:szCs w:val="24"/>
              </w:rPr>
              <w:t xml:space="preserve"> </w:t>
            </w:r>
            <w:r w:rsidRPr="006511A8">
              <w:rPr>
                <w:sz w:val="24"/>
                <w:szCs w:val="24"/>
              </w:rPr>
              <w:t>И.,</w:t>
            </w:r>
            <w:r w:rsidRPr="006511A8">
              <w:rPr>
                <w:spacing w:val="-3"/>
                <w:sz w:val="24"/>
                <w:szCs w:val="24"/>
              </w:rPr>
              <w:t xml:space="preserve"> </w:t>
            </w:r>
            <w:r w:rsidRPr="006511A8">
              <w:rPr>
                <w:sz w:val="24"/>
                <w:szCs w:val="24"/>
              </w:rPr>
              <w:t>Стульник</w:t>
            </w:r>
            <w:r w:rsidRPr="006511A8">
              <w:rPr>
                <w:spacing w:val="-2"/>
                <w:sz w:val="24"/>
                <w:szCs w:val="24"/>
              </w:rPr>
              <w:t xml:space="preserve"> </w:t>
            </w:r>
            <w:r w:rsidRPr="006511A8">
              <w:rPr>
                <w:sz w:val="24"/>
                <w:szCs w:val="24"/>
              </w:rPr>
              <w:t>Т.Д.</w:t>
            </w:r>
          </w:p>
          <w:p w:rsidR="00750ABC" w:rsidRPr="006511A8" w:rsidRDefault="00750ABC" w:rsidP="00FA0B03">
            <w:pPr>
              <w:pStyle w:val="TableParagraph"/>
              <w:spacing w:before="10"/>
              <w:ind w:left="-814" w:firstLine="814"/>
              <w:rPr>
                <w:b/>
                <w:sz w:val="24"/>
                <w:szCs w:val="24"/>
              </w:rPr>
            </w:pPr>
          </w:p>
          <w:p w:rsidR="00750ABC" w:rsidRPr="006511A8" w:rsidRDefault="00750ABC" w:rsidP="00FA0B03">
            <w:pPr>
              <w:pStyle w:val="TableParagraph"/>
              <w:spacing w:line="278" w:lineRule="auto"/>
              <w:ind w:left="-814" w:right="688" w:firstLine="814"/>
              <w:rPr>
                <w:sz w:val="24"/>
                <w:szCs w:val="24"/>
              </w:rPr>
            </w:pPr>
            <w:r w:rsidRPr="006511A8">
              <w:rPr>
                <w:sz w:val="24"/>
                <w:szCs w:val="24"/>
              </w:rPr>
              <w:t xml:space="preserve">Петрова В. И., Стульник Т. Д. </w:t>
            </w:r>
          </w:p>
        </w:tc>
        <w:tc>
          <w:tcPr>
            <w:tcW w:w="7655" w:type="dxa"/>
          </w:tcPr>
          <w:p w:rsidR="00750ABC" w:rsidRPr="006511A8" w:rsidRDefault="00750ABC" w:rsidP="00750ABC">
            <w:pPr>
              <w:pStyle w:val="TableParagraph"/>
              <w:spacing w:line="448" w:lineRule="auto"/>
              <w:ind w:left="-814" w:right="622" w:firstLine="814"/>
              <w:rPr>
                <w:sz w:val="24"/>
                <w:szCs w:val="24"/>
              </w:rPr>
            </w:pPr>
            <w:r w:rsidRPr="006511A8">
              <w:rPr>
                <w:sz w:val="24"/>
                <w:szCs w:val="24"/>
              </w:rPr>
              <w:t>Нравственное</w:t>
            </w:r>
            <w:r w:rsidRPr="006511A8">
              <w:rPr>
                <w:spacing w:val="-5"/>
                <w:sz w:val="24"/>
                <w:szCs w:val="24"/>
              </w:rPr>
              <w:t xml:space="preserve"> </w:t>
            </w:r>
            <w:r w:rsidRPr="006511A8">
              <w:rPr>
                <w:sz w:val="24"/>
                <w:szCs w:val="24"/>
              </w:rPr>
              <w:t>воспитание</w:t>
            </w:r>
            <w:r w:rsidRPr="006511A8">
              <w:rPr>
                <w:spacing w:val="-5"/>
                <w:sz w:val="24"/>
                <w:szCs w:val="24"/>
              </w:rPr>
              <w:t xml:space="preserve"> </w:t>
            </w:r>
            <w:r w:rsidRPr="006511A8">
              <w:rPr>
                <w:sz w:val="24"/>
                <w:szCs w:val="24"/>
              </w:rPr>
              <w:t>в</w:t>
            </w:r>
            <w:r w:rsidRPr="006511A8">
              <w:rPr>
                <w:spacing w:val="-5"/>
                <w:sz w:val="24"/>
                <w:szCs w:val="24"/>
              </w:rPr>
              <w:t xml:space="preserve"> </w:t>
            </w:r>
            <w:r w:rsidRPr="006511A8">
              <w:rPr>
                <w:sz w:val="24"/>
                <w:szCs w:val="24"/>
              </w:rPr>
              <w:t>детском</w:t>
            </w:r>
            <w:r w:rsidRPr="006511A8">
              <w:rPr>
                <w:spacing w:val="-4"/>
                <w:sz w:val="24"/>
                <w:szCs w:val="24"/>
              </w:rPr>
              <w:t xml:space="preserve"> </w:t>
            </w:r>
            <w:r w:rsidRPr="006511A8">
              <w:rPr>
                <w:sz w:val="24"/>
                <w:szCs w:val="24"/>
              </w:rPr>
              <w:t>саду.</w:t>
            </w:r>
            <w:r w:rsidRPr="006511A8">
              <w:rPr>
                <w:spacing w:val="-57"/>
                <w:sz w:val="24"/>
                <w:szCs w:val="24"/>
              </w:rPr>
              <w:t xml:space="preserve"> </w:t>
            </w:r>
            <w:r w:rsidRPr="006511A8">
              <w:rPr>
                <w:sz w:val="24"/>
                <w:szCs w:val="24"/>
              </w:rPr>
              <w:t>Этические</w:t>
            </w:r>
            <w:r w:rsidRPr="006511A8">
              <w:rPr>
                <w:spacing w:val="-2"/>
                <w:sz w:val="24"/>
                <w:szCs w:val="24"/>
              </w:rPr>
              <w:t xml:space="preserve"> </w:t>
            </w:r>
            <w:r w:rsidRPr="006511A8">
              <w:rPr>
                <w:sz w:val="24"/>
                <w:szCs w:val="24"/>
              </w:rPr>
              <w:t>беседы с</w:t>
            </w:r>
            <w:r w:rsidRPr="006511A8">
              <w:rPr>
                <w:spacing w:val="-3"/>
                <w:sz w:val="24"/>
                <w:szCs w:val="24"/>
              </w:rPr>
              <w:t xml:space="preserve"> </w:t>
            </w:r>
            <w:r w:rsidRPr="006511A8">
              <w:rPr>
                <w:sz w:val="24"/>
                <w:szCs w:val="24"/>
              </w:rPr>
              <w:t>детьми 4-7</w:t>
            </w:r>
            <w:r w:rsidRPr="006511A8">
              <w:rPr>
                <w:spacing w:val="-1"/>
                <w:sz w:val="24"/>
                <w:szCs w:val="24"/>
              </w:rPr>
              <w:t xml:space="preserve"> </w:t>
            </w:r>
            <w:r w:rsidRPr="006511A8">
              <w:rPr>
                <w:sz w:val="24"/>
                <w:szCs w:val="24"/>
              </w:rPr>
              <w:t>лет</w:t>
            </w:r>
          </w:p>
        </w:tc>
        <w:tc>
          <w:tcPr>
            <w:tcW w:w="3732" w:type="dxa"/>
          </w:tcPr>
          <w:p w:rsidR="00750ABC" w:rsidRPr="006511A8" w:rsidRDefault="00750ABC" w:rsidP="00750ABC">
            <w:pPr>
              <w:pStyle w:val="TableParagraph"/>
              <w:spacing w:line="448" w:lineRule="auto"/>
              <w:ind w:left="-814" w:right="709" w:firstLine="814"/>
              <w:rPr>
                <w:sz w:val="24"/>
                <w:szCs w:val="24"/>
              </w:rPr>
            </w:pPr>
            <w:r w:rsidRPr="006511A8">
              <w:rPr>
                <w:sz w:val="24"/>
                <w:szCs w:val="24"/>
              </w:rPr>
              <w:t>М :Мозаика- Синтез, 2010</w:t>
            </w:r>
            <w:r w:rsidRPr="006511A8">
              <w:rPr>
                <w:spacing w:val="1"/>
                <w:sz w:val="24"/>
                <w:szCs w:val="24"/>
              </w:rPr>
              <w:t xml:space="preserve"> </w:t>
            </w:r>
            <w:r w:rsidRPr="006511A8">
              <w:rPr>
                <w:sz w:val="24"/>
                <w:szCs w:val="24"/>
              </w:rPr>
              <w:t>М.:</w:t>
            </w:r>
            <w:r w:rsidRPr="006511A8">
              <w:rPr>
                <w:spacing w:val="-3"/>
                <w:sz w:val="24"/>
                <w:szCs w:val="24"/>
              </w:rPr>
              <w:t xml:space="preserve"> </w:t>
            </w:r>
            <w:r w:rsidRPr="006511A8">
              <w:rPr>
                <w:sz w:val="24"/>
                <w:szCs w:val="24"/>
              </w:rPr>
              <w:t>-</w:t>
            </w:r>
            <w:r w:rsidRPr="006511A8">
              <w:rPr>
                <w:spacing w:val="-3"/>
                <w:sz w:val="24"/>
                <w:szCs w:val="24"/>
              </w:rPr>
              <w:t xml:space="preserve"> </w:t>
            </w:r>
            <w:r w:rsidRPr="006511A8">
              <w:rPr>
                <w:sz w:val="24"/>
                <w:szCs w:val="24"/>
              </w:rPr>
              <w:t>Мозаика-Синтез,</w:t>
            </w:r>
            <w:r w:rsidRPr="006511A8">
              <w:rPr>
                <w:spacing w:val="-5"/>
                <w:sz w:val="24"/>
                <w:szCs w:val="24"/>
              </w:rPr>
              <w:t xml:space="preserve"> </w:t>
            </w:r>
            <w:r w:rsidRPr="006511A8">
              <w:rPr>
                <w:sz w:val="24"/>
                <w:szCs w:val="24"/>
              </w:rPr>
              <w:t>2007</w:t>
            </w:r>
          </w:p>
        </w:tc>
      </w:tr>
      <w:tr w:rsidR="00750ABC" w:rsidRPr="006511A8" w:rsidTr="005C472D">
        <w:trPr>
          <w:gridAfter w:val="1"/>
          <w:wAfter w:w="19" w:type="dxa"/>
          <w:trHeight w:val="507"/>
        </w:trPr>
        <w:tc>
          <w:tcPr>
            <w:tcW w:w="3402" w:type="dxa"/>
          </w:tcPr>
          <w:p w:rsidR="00750ABC" w:rsidRPr="006511A8" w:rsidRDefault="00750ABC" w:rsidP="00FA0B03">
            <w:pPr>
              <w:ind w:left="-814" w:firstLine="814"/>
              <w:rPr>
                <w:rFonts w:eastAsia="Calibri"/>
                <w:sz w:val="24"/>
                <w:szCs w:val="24"/>
              </w:rPr>
            </w:pPr>
            <w:r w:rsidRPr="006511A8">
              <w:rPr>
                <w:rFonts w:eastAsia="Calibri"/>
                <w:sz w:val="24"/>
                <w:szCs w:val="24"/>
              </w:rPr>
              <w:lastRenderedPageBreak/>
              <w:t xml:space="preserve">Н.Ф. Губанова </w:t>
            </w:r>
          </w:p>
          <w:p w:rsidR="00750ABC" w:rsidRPr="006511A8" w:rsidRDefault="00750ABC" w:rsidP="00FA0B03">
            <w:pPr>
              <w:ind w:left="-814" w:firstLine="814"/>
              <w:rPr>
                <w:rFonts w:eastAsia="Calibri"/>
                <w:sz w:val="24"/>
                <w:szCs w:val="24"/>
              </w:rPr>
            </w:pPr>
          </w:p>
        </w:tc>
        <w:tc>
          <w:tcPr>
            <w:tcW w:w="7655" w:type="dxa"/>
          </w:tcPr>
          <w:p w:rsidR="00750ABC" w:rsidRPr="006511A8" w:rsidRDefault="00750ABC" w:rsidP="00FA0B03">
            <w:pPr>
              <w:ind w:left="-814" w:firstLine="814"/>
              <w:rPr>
                <w:sz w:val="24"/>
                <w:szCs w:val="24"/>
              </w:rPr>
            </w:pPr>
            <w:r w:rsidRPr="006511A8">
              <w:rPr>
                <w:rFonts w:eastAsia="Calibri"/>
                <w:sz w:val="24"/>
                <w:szCs w:val="24"/>
              </w:rPr>
              <w:t>.«Развитие игровой деятельности»  младшая группа</w:t>
            </w:r>
          </w:p>
        </w:tc>
        <w:tc>
          <w:tcPr>
            <w:tcW w:w="3732" w:type="dxa"/>
          </w:tcPr>
          <w:p w:rsidR="00750ABC" w:rsidRPr="006511A8" w:rsidRDefault="00750ABC" w:rsidP="00FA0B03">
            <w:pPr>
              <w:ind w:left="-814" w:firstLine="814"/>
              <w:rPr>
                <w:rFonts w:eastAsia="Calibri"/>
                <w:sz w:val="24"/>
                <w:szCs w:val="24"/>
              </w:rPr>
            </w:pPr>
            <w:r w:rsidRPr="006511A8">
              <w:rPr>
                <w:rFonts w:eastAsia="Calibri"/>
                <w:sz w:val="24"/>
                <w:szCs w:val="24"/>
              </w:rPr>
              <w:t>Издательство МОЗАИКА2016 год</w:t>
            </w:r>
          </w:p>
        </w:tc>
      </w:tr>
      <w:tr w:rsidR="00750ABC" w:rsidRPr="006511A8" w:rsidTr="005C472D">
        <w:trPr>
          <w:gridAfter w:val="1"/>
          <w:wAfter w:w="19" w:type="dxa"/>
          <w:trHeight w:val="573"/>
        </w:trPr>
        <w:tc>
          <w:tcPr>
            <w:tcW w:w="3402" w:type="dxa"/>
          </w:tcPr>
          <w:p w:rsidR="00750ABC" w:rsidRPr="006511A8" w:rsidRDefault="00750ABC" w:rsidP="00FA0B03">
            <w:pPr>
              <w:ind w:left="-814" w:firstLine="814"/>
              <w:rPr>
                <w:rFonts w:eastAsia="Calibri"/>
                <w:sz w:val="24"/>
                <w:szCs w:val="24"/>
              </w:rPr>
            </w:pPr>
            <w:r w:rsidRPr="006511A8">
              <w:rPr>
                <w:rFonts w:eastAsia="Calibri"/>
                <w:sz w:val="24"/>
                <w:szCs w:val="24"/>
              </w:rPr>
              <w:t xml:space="preserve">Н.Ф. Губанова </w:t>
            </w:r>
          </w:p>
          <w:p w:rsidR="00750ABC" w:rsidRPr="006511A8" w:rsidRDefault="00750ABC" w:rsidP="00FA0B03">
            <w:pPr>
              <w:ind w:left="-814" w:firstLine="814"/>
              <w:rPr>
                <w:rFonts w:eastAsia="Calibri"/>
                <w:sz w:val="24"/>
                <w:szCs w:val="24"/>
              </w:rPr>
            </w:pPr>
          </w:p>
        </w:tc>
        <w:tc>
          <w:tcPr>
            <w:tcW w:w="7655" w:type="dxa"/>
          </w:tcPr>
          <w:p w:rsidR="00750ABC" w:rsidRPr="006511A8" w:rsidRDefault="00750ABC" w:rsidP="00FA0B03">
            <w:pPr>
              <w:ind w:left="-814" w:firstLine="814"/>
              <w:rPr>
                <w:sz w:val="24"/>
                <w:szCs w:val="24"/>
              </w:rPr>
            </w:pPr>
            <w:r w:rsidRPr="006511A8">
              <w:rPr>
                <w:rFonts w:eastAsia="Calibri"/>
                <w:sz w:val="24"/>
                <w:szCs w:val="24"/>
              </w:rPr>
              <w:t>.«Развитие игровой деятельности»  средняя группа</w:t>
            </w:r>
          </w:p>
        </w:tc>
        <w:tc>
          <w:tcPr>
            <w:tcW w:w="3732" w:type="dxa"/>
          </w:tcPr>
          <w:p w:rsidR="00750ABC" w:rsidRPr="006511A8" w:rsidRDefault="00750ABC" w:rsidP="00FA0B03">
            <w:pPr>
              <w:ind w:left="-814" w:firstLine="814"/>
              <w:rPr>
                <w:rFonts w:eastAsia="Calibri"/>
                <w:sz w:val="24"/>
                <w:szCs w:val="24"/>
              </w:rPr>
            </w:pPr>
            <w:r w:rsidRPr="006511A8">
              <w:rPr>
                <w:rFonts w:eastAsia="Calibri"/>
                <w:sz w:val="24"/>
                <w:szCs w:val="24"/>
              </w:rPr>
              <w:t>Издательство МОЗАИКА2016 год</w:t>
            </w:r>
          </w:p>
        </w:tc>
      </w:tr>
      <w:tr w:rsidR="00E15EF1" w:rsidRPr="006511A8" w:rsidTr="005C472D">
        <w:trPr>
          <w:gridAfter w:val="1"/>
          <w:wAfter w:w="19" w:type="dxa"/>
          <w:trHeight w:val="850"/>
        </w:trPr>
        <w:tc>
          <w:tcPr>
            <w:tcW w:w="3402" w:type="dxa"/>
          </w:tcPr>
          <w:p w:rsidR="00750ABC" w:rsidRPr="006511A8" w:rsidRDefault="00750ABC" w:rsidP="00FA0B03">
            <w:pPr>
              <w:rPr>
                <w:rFonts w:eastAsia="Calibri"/>
                <w:sz w:val="24"/>
                <w:szCs w:val="24"/>
              </w:rPr>
            </w:pPr>
            <w:r w:rsidRPr="006511A8">
              <w:rPr>
                <w:rFonts w:eastAsia="Calibri"/>
                <w:sz w:val="24"/>
                <w:szCs w:val="24"/>
              </w:rPr>
              <w:t xml:space="preserve">О.В. Дыбина </w:t>
            </w:r>
          </w:p>
        </w:tc>
        <w:tc>
          <w:tcPr>
            <w:tcW w:w="7655" w:type="dxa"/>
          </w:tcPr>
          <w:p w:rsidR="00750ABC" w:rsidRPr="006511A8" w:rsidRDefault="00750ABC" w:rsidP="00FA0B03">
            <w:pPr>
              <w:rPr>
                <w:rFonts w:eastAsia="Calibri"/>
                <w:sz w:val="24"/>
                <w:szCs w:val="24"/>
              </w:rPr>
            </w:pPr>
            <w:r w:rsidRPr="006511A8">
              <w:rPr>
                <w:rFonts w:eastAsia="Calibri"/>
                <w:sz w:val="24"/>
                <w:szCs w:val="24"/>
              </w:rPr>
              <w:t>.«Ознакомление с предметным и социальным окружением» младшая группа</w:t>
            </w:r>
          </w:p>
        </w:tc>
        <w:tc>
          <w:tcPr>
            <w:tcW w:w="3732" w:type="dxa"/>
          </w:tcPr>
          <w:p w:rsidR="00750ABC" w:rsidRPr="006511A8" w:rsidRDefault="00750ABC" w:rsidP="00FA0B03">
            <w:pPr>
              <w:rPr>
                <w:rFonts w:eastAsia="Calibri"/>
                <w:sz w:val="24"/>
                <w:szCs w:val="24"/>
              </w:rPr>
            </w:pPr>
            <w:r w:rsidRPr="006511A8">
              <w:rPr>
                <w:rFonts w:eastAsia="Calibri"/>
                <w:sz w:val="24"/>
                <w:szCs w:val="24"/>
              </w:rPr>
              <w:t>Издательство МОЗАИКА СИНТЕЗ Москва,</w:t>
            </w:r>
          </w:p>
          <w:p w:rsidR="00750ABC" w:rsidRPr="006511A8" w:rsidRDefault="00750ABC" w:rsidP="00FA0B03">
            <w:pPr>
              <w:rPr>
                <w:rFonts w:eastAsia="Calibri"/>
                <w:sz w:val="24"/>
                <w:szCs w:val="24"/>
              </w:rPr>
            </w:pPr>
            <w:r w:rsidRPr="006511A8">
              <w:rPr>
                <w:rFonts w:eastAsia="Calibri"/>
                <w:sz w:val="24"/>
                <w:szCs w:val="24"/>
              </w:rPr>
              <w:t xml:space="preserve"> 2016 год</w:t>
            </w:r>
          </w:p>
        </w:tc>
      </w:tr>
      <w:tr w:rsidR="00750ABC" w:rsidRPr="006511A8" w:rsidTr="005C472D">
        <w:trPr>
          <w:trHeight w:val="552"/>
        </w:trPr>
        <w:tc>
          <w:tcPr>
            <w:tcW w:w="3402" w:type="dxa"/>
          </w:tcPr>
          <w:p w:rsidR="00750ABC" w:rsidRPr="006511A8" w:rsidRDefault="00750ABC" w:rsidP="00FA0B03">
            <w:pPr>
              <w:pStyle w:val="TableParagraph"/>
              <w:spacing w:line="265" w:lineRule="exact"/>
              <w:rPr>
                <w:sz w:val="24"/>
                <w:szCs w:val="24"/>
              </w:rPr>
            </w:pPr>
            <w:r w:rsidRPr="006511A8">
              <w:rPr>
                <w:sz w:val="24"/>
                <w:szCs w:val="24"/>
              </w:rPr>
              <w:t>Теплюк</w:t>
            </w:r>
            <w:r w:rsidRPr="006511A8">
              <w:rPr>
                <w:spacing w:val="-1"/>
                <w:sz w:val="24"/>
                <w:szCs w:val="24"/>
              </w:rPr>
              <w:t xml:space="preserve"> </w:t>
            </w:r>
            <w:r w:rsidRPr="006511A8">
              <w:rPr>
                <w:sz w:val="24"/>
                <w:szCs w:val="24"/>
              </w:rPr>
              <w:t>С.Н.</w:t>
            </w:r>
          </w:p>
        </w:tc>
        <w:tc>
          <w:tcPr>
            <w:tcW w:w="7655" w:type="dxa"/>
          </w:tcPr>
          <w:p w:rsidR="00750ABC" w:rsidRPr="006511A8" w:rsidRDefault="00750ABC" w:rsidP="00FA0B03">
            <w:pPr>
              <w:pStyle w:val="TableParagraph"/>
              <w:spacing w:line="265" w:lineRule="exact"/>
              <w:rPr>
                <w:sz w:val="24"/>
                <w:szCs w:val="24"/>
              </w:rPr>
            </w:pPr>
            <w:r w:rsidRPr="006511A8">
              <w:rPr>
                <w:sz w:val="24"/>
                <w:szCs w:val="24"/>
              </w:rPr>
              <w:t>.</w:t>
            </w:r>
            <w:r w:rsidRPr="006511A8">
              <w:rPr>
                <w:spacing w:val="-2"/>
                <w:sz w:val="24"/>
                <w:szCs w:val="24"/>
              </w:rPr>
              <w:t xml:space="preserve"> </w:t>
            </w:r>
            <w:r w:rsidRPr="006511A8">
              <w:rPr>
                <w:sz w:val="24"/>
                <w:szCs w:val="24"/>
              </w:rPr>
              <w:t>Занятия</w:t>
            </w:r>
            <w:r w:rsidRPr="006511A8">
              <w:rPr>
                <w:spacing w:val="-2"/>
                <w:sz w:val="24"/>
                <w:szCs w:val="24"/>
              </w:rPr>
              <w:t xml:space="preserve"> </w:t>
            </w:r>
            <w:r w:rsidRPr="006511A8">
              <w:rPr>
                <w:sz w:val="24"/>
                <w:szCs w:val="24"/>
              </w:rPr>
              <w:t>на</w:t>
            </w:r>
            <w:r w:rsidRPr="006511A8">
              <w:rPr>
                <w:spacing w:val="-2"/>
                <w:sz w:val="24"/>
                <w:szCs w:val="24"/>
              </w:rPr>
              <w:t xml:space="preserve"> </w:t>
            </w:r>
            <w:r w:rsidRPr="006511A8">
              <w:rPr>
                <w:sz w:val="24"/>
                <w:szCs w:val="24"/>
              </w:rPr>
              <w:t>прогулке</w:t>
            </w:r>
            <w:r w:rsidRPr="006511A8">
              <w:rPr>
                <w:spacing w:val="-3"/>
                <w:sz w:val="24"/>
                <w:szCs w:val="24"/>
              </w:rPr>
              <w:t xml:space="preserve"> </w:t>
            </w:r>
            <w:r w:rsidRPr="006511A8">
              <w:rPr>
                <w:sz w:val="24"/>
                <w:szCs w:val="24"/>
              </w:rPr>
              <w:t>с</w:t>
            </w:r>
            <w:r w:rsidRPr="006511A8">
              <w:rPr>
                <w:spacing w:val="-1"/>
                <w:sz w:val="24"/>
                <w:szCs w:val="24"/>
              </w:rPr>
              <w:t xml:space="preserve"> </w:t>
            </w:r>
            <w:r w:rsidRPr="006511A8">
              <w:rPr>
                <w:sz w:val="24"/>
                <w:szCs w:val="24"/>
              </w:rPr>
              <w:t>малышами.</w:t>
            </w:r>
            <w:r w:rsidRPr="006511A8">
              <w:rPr>
                <w:spacing w:val="-1"/>
                <w:sz w:val="24"/>
                <w:szCs w:val="24"/>
              </w:rPr>
              <w:t xml:space="preserve"> </w:t>
            </w:r>
            <w:r w:rsidRPr="006511A8">
              <w:rPr>
                <w:sz w:val="24"/>
                <w:szCs w:val="24"/>
              </w:rPr>
              <w:t>Пособие</w:t>
            </w:r>
          </w:p>
          <w:p w:rsidR="00750ABC" w:rsidRPr="006511A8" w:rsidRDefault="00750ABC" w:rsidP="00FA0B03">
            <w:pPr>
              <w:pStyle w:val="TableParagraph"/>
              <w:spacing w:line="267" w:lineRule="exact"/>
              <w:rPr>
                <w:sz w:val="24"/>
                <w:szCs w:val="24"/>
              </w:rPr>
            </w:pPr>
            <w:r w:rsidRPr="006511A8">
              <w:rPr>
                <w:sz w:val="24"/>
                <w:szCs w:val="24"/>
              </w:rPr>
              <w:t>для</w:t>
            </w:r>
            <w:r w:rsidRPr="006511A8">
              <w:rPr>
                <w:spacing w:val="-4"/>
                <w:sz w:val="24"/>
                <w:szCs w:val="24"/>
              </w:rPr>
              <w:t xml:space="preserve"> </w:t>
            </w:r>
            <w:r w:rsidRPr="006511A8">
              <w:rPr>
                <w:sz w:val="24"/>
                <w:szCs w:val="24"/>
              </w:rPr>
              <w:t>педагогов</w:t>
            </w:r>
            <w:r w:rsidRPr="006511A8">
              <w:rPr>
                <w:spacing w:val="-5"/>
                <w:sz w:val="24"/>
                <w:szCs w:val="24"/>
              </w:rPr>
              <w:t xml:space="preserve"> </w:t>
            </w:r>
            <w:r w:rsidRPr="006511A8">
              <w:rPr>
                <w:sz w:val="24"/>
                <w:szCs w:val="24"/>
              </w:rPr>
              <w:t>дошкольных</w:t>
            </w:r>
            <w:r w:rsidRPr="006511A8">
              <w:rPr>
                <w:spacing w:val="-1"/>
                <w:sz w:val="24"/>
                <w:szCs w:val="24"/>
              </w:rPr>
              <w:t xml:space="preserve"> </w:t>
            </w:r>
            <w:r w:rsidRPr="006511A8">
              <w:rPr>
                <w:sz w:val="24"/>
                <w:szCs w:val="24"/>
              </w:rPr>
              <w:t>учреждений</w:t>
            </w:r>
          </w:p>
        </w:tc>
        <w:tc>
          <w:tcPr>
            <w:tcW w:w="3751" w:type="dxa"/>
            <w:gridSpan w:val="2"/>
          </w:tcPr>
          <w:p w:rsidR="00750ABC" w:rsidRPr="006511A8" w:rsidRDefault="00750ABC" w:rsidP="00FA0B03">
            <w:pPr>
              <w:pStyle w:val="TableParagraph"/>
              <w:spacing w:line="265" w:lineRule="exact"/>
              <w:ind w:left="10"/>
              <w:rPr>
                <w:sz w:val="24"/>
                <w:szCs w:val="24"/>
              </w:rPr>
            </w:pPr>
            <w:r w:rsidRPr="006511A8">
              <w:rPr>
                <w:sz w:val="24"/>
                <w:szCs w:val="24"/>
              </w:rPr>
              <w:t>М.:</w:t>
            </w:r>
            <w:r w:rsidRPr="006511A8">
              <w:rPr>
                <w:spacing w:val="-3"/>
                <w:sz w:val="24"/>
                <w:szCs w:val="24"/>
              </w:rPr>
              <w:t xml:space="preserve"> </w:t>
            </w:r>
            <w:r w:rsidRPr="006511A8">
              <w:rPr>
                <w:sz w:val="24"/>
                <w:szCs w:val="24"/>
              </w:rPr>
              <w:t>Мозаика</w:t>
            </w:r>
            <w:r w:rsidRPr="006511A8">
              <w:rPr>
                <w:spacing w:val="-2"/>
                <w:sz w:val="24"/>
                <w:szCs w:val="24"/>
              </w:rPr>
              <w:t xml:space="preserve"> </w:t>
            </w:r>
            <w:r w:rsidRPr="006511A8">
              <w:rPr>
                <w:sz w:val="24"/>
                <w:szCs w:val="24"/>
              </w:rPr>
              <w:t>–</w:t>
            </w:r>
            <w:r w:rsidRPr="006511A8">
              <w:rPr>
                <w:spacing w:val="-2"/>
                <w:sz w:val="24"/>
                <w:szCs w:val="24"/>
              </w:rPr>
              <w:t xml:space="preserve"> </w:t>
            </w:r>
            <w:r w:rsidRPr="006511A8">
              <w:rPr>
                <w:sz w:val="24"/>
                <w:szCs w:val="24"/>
              </w:rPr>
              <w:t>Синтез</w:t>
            </w:r>
            <w:r w:rsidRPr="006511A8">
              <w:rPr>
                <w:spacing w:val="-2"/>
                <w:sz w:val="24"/>
                <w:szCs w:val="24"/>
              </w:rPr>
              <w:t xml:space="preserve"> </w:t>
            </w:r>
            <w:r w:rsidRPr="006511A8">
              <w:rPr>
                <w:sz w:val="24"/>
                <w:szCs w:val="24"/>
              </w:rPr>
              <w:t>2015г.</w:t>
            </w:r>
          </w:p>
        </w:tc>
      </w:tr>
      <w:tr w:rsidR="00750ABC" w:rsidRPr="006511A8" w:rsidTr="005C472D">
        <w:trPr>
          <w:trHeight w:val="830"/>
        </w:trPr>
        <w:tc>
          <w:tcPr>
            <w:tcW w:w="3402" w:type="dxa"/>
          </w:tcPr>
          <w:p w:rsidR="00750ABC" w:rsidRPr="006511A8" w:rsidRDefault="00750ABC" w:rsidP="00FA0B03">
            <w:pPr>
              <w:pStyle w:val="TableParagraph"/>
              <w:spacing w:line="267" w:lineRule="exact"/>
              <w:rPr>
                <w:sz w:val="24"/>
                <w:szCs w:val="24"/>
              </w:rPr>
            </w:pPr>
            <w:r w:rsidRPr="006511A8">
              <w:rPr>
                <w:sz w:val="24"/>
                <w:szCs w:val="24"/>
              </w:rPr>
              <w:t>Л.В.Абрамова,И.Ф.Слепцова</w:t>
            </w:r>
          </w:p>
        </w:tc>
        <w:tc>
          <w:tcPr>
            <w:tcW w:w="7655" w:type="dxa"/>
          </w:tcPr>
          <w:p w:rsidR="00750ABC" w:rsidRPr="006511A8" w:rsidRDefault="00750ABC" w:rsidP="00FA0B03">
            <w:pPr>
              <w:pStyle w:val="TableParagraph"/>
              <w:spacing w:line="267" w:lineRule="exact"/>
              <w:ind w:left="69"/>
              <w:rPr>
                <w:sz w:val="24"/>
                <w:szCs w:val="24"/>
              </w:rPr>
            </w:pPr>
            <w:r w:rsidRPr="006511A8">
              <w:rPr>
                <w:sz w:val="24"/>
                <w:szCs w:val="24"/>
              </w:rPr>
              <w:t>Социально-коммуникативное</w:t>
            </w:r>
            <w:r w:rsidRPr="006511A8">
              <w:rPr>
                <w:spacing w:val="-8"/>
                <w:sz w:val="24"/>
                <w:szCs w:val="24"/>
              </w:rPr>
              <w:t xml:space="preserve"> </w:t>
            </w:r>
            <w:r w:rsidRPr="006511A8">
              <w:rPr>
                <w:sz w:val="24"/>
                <w:szCs w:val="24"/>
              </w:rPr>
              <w:t>развитие</w:t>
            </w:r>
          </w:p>
          <w:p w:rsidR="00750ABC" w:rsidRPr="006511A8" w:rsidRDefault="00750ABC" w:rsidP="00FA0B03">
            <w:pPr>
              <w:pStyle w:val="TableParagraph"/>
              <w:spacing w:line="270" w:lineRule="atLeast"/>
              <w:ind w:right="942"/>
              <w:rPr>
                <w:sz w:val="24"/>
                <w:szCs w:val="24"/>
              </w:rPr>
            </w:pPr>
            <w:r w:rsidRPr="006511A8">
              <w:rPr>
                <w:sz w:val="24"/>
                <w:szCs w:val="24"/>
              </w:rPr>
              <w:t>дошкольников</w:t>
            </w:r>
            <w:r w:rsidRPr="006511A8">
              <w:rPr>
                <w:spacing w:val="53"/>
                <w:sz w:val="24"/>
                <w:szCs w:val="24"/>
              </w:rPr>
              <w:t xml:space="preserve"> </w:t>
            </w:r>
            <w:r w:rsidRPr="006511A8">
              <w:rPr>
                <w:sz w:val="24"/>
                <w:szCs w:val="24"/>
              </w:rPr>
              <w:t>Вторая</w:t>
            </w:r>
            <w:r w:rsidRPr="006511A8">
              <w:rPr>
                <w:spacing w:val="-3"/>
                <w:sz w:val="24"/>
                <w:szCs w:val="24"/>
              </w:rPr>
              <w:t xml:space="preserve"> </w:t>
            </w:r>
            <w:r w:rsidRPr="006511A8">
              <w:rPr>
                <w:sz w:val="24"/>
                <w:szCs w:val="24"/>
              </w:rPr>
              <w:t>группа</w:t>
            </w:r>
            <w:r w:rsidRPr="006511A8">
              <w:rPr>
                <w:spacing w:val="-4"/>
                <w:sz w:val="24"/>
                <w:szCs w:val="24"/>
              </w:rPr>
              <w:t xml:space="preserve"> </w:t>
            </w:r>
            <w:r w:rsidRPr="006511A8">
              <w:rPr>
                <w:sz w:val="24"/>
                <w:szCs w:val="24"/>
              </w:rPr>
              <w:t>раннего</w:t>
            </w:r>
            <w:r w:rsidRPr="006511A8">
              <w:rPr>
                <w:spacing w:val="-57"/>
                <w:sz w:val="24"/>
                <w:szCs w:val="24"/>
              </w:rPr>
              <w:t xml:space="preserve"> </w:t>
            </w:r>
            <w:r w:rsidRPr="006511A8">
              <w:rPr>
                <w:sz w:val="24"/>
                <w:szCs w:val="24"/>
              </w:rPr>
              <w:t>возраста.</w:t>
            </w:r>
          </w:p>
        </w:tc>
        <w:tc>
          <w:tcPr>
            <w:tcW w:w="3751" w:type="dxa"/>
            <w:gridSpan w:val="2"/>
          </w:tcPr>
          <w:p w:rsidR="00750ABC" w:rsidRPr="006511A8" w:rsidRDefault="00750ABC" w:rsidP="00FA0B03">
            <w:pPr>
              <w:pStyle w:val="TableParagraph"/>
              <w:ind w:left="0"/>
              <w:rPr>
                <w:sz w:val="24"/>
                <w:szCs w:val="24"/>
              </w:rPr>
            </w:pPr>
            <w:r w:rsidRPr="006511A8">
              <w:rPr>
                <w:sz w:val="24"/>
                <w:szCs w:val="24"/>
              </w:rPr>
              <w:t>М :Мозаика- Синтез, 2010</w:t>
            </w:r>
          </w:p>
        </w:tc>
      </w:tr>
      <w:tr w:rsidR="00750ABC" w:rsidRPr="006511A8" w:rsidTr="005C472D">
        <w:trPr>
          <w:trHeight w:val="551"/>
        </w:trPr>
        <w:tc>
          <w:tcPr>
            <w:tcW w:w="3402" w:type="dxa"/>
            <w:tcBorders>
              <w:right w:val="single" w:sz="4" w:space="0" w:color="auto"/>
            </w:tcBorders>
          </w:tcPr>
          <w:p w:rsidR="00750ABC" w:rsidRPr="006511A8" w:rsidRDefault="00750ABC" w:rsidP="00FA0B03">
            <w:pPr>
              <w:pStyle w:val="TableParagraph"/>
              <w:spacing w:line="265" w:lineRule="exact"/>
              <w:ind w:firstLine="275"/>
              <w:rPr>
                <w:sz w:val="24"/>
                <w:szCs w:val="24"/>
              </w:rPr>
            </w:pPr>
            <w:r w:rsidRPr="006511A8">
              <w:rPr>
                <w:sz w:val="24"/>
                <w:szCs w:val="24"/>
              </w:rPr>
              <w:t>Ермакова</w:t>
            </w:r>
            <w:r w:rsidRPr="006511A8">
              <w:rPr>
                <w:spacing w:val="-3"/>
                <w:sz w:val="24"/>
                <w:szCs w:val="24"/>
              </w:rPr>
              <w:t xml:space="preserve"> </w:t>
            </w:r>
            <w:r w:rsidRPr="006511A8">
              <w:rPr>
                <w:sz w:val="24"/>
                <w:szCs w:val="24"/>
              </w:rPr>
              <w:t>С.О.</w:t>
            </w:r>
          </w:p>
        </w:tc>
        <w:tc>
          <w:tcPr>
            <w:tcW w:w="7655" w:type="dxa"/>
            <w:tcBorders>
              <w:left w:val="single" w:sz="4" w:space="0" w:color="auto"/>
            </w:tcBorders>
          </w:tcPr>
          <w:p w:rsidR="00750ABC" w:rsidRPr="006511A8" w:rsidRDefault="00750ABC" w:rsidP="00FA0B03">
            <w:pPr>
              <w:pStyle w:val="TableParagraph"/>
              <w:spacing w:line="265" w:lineRule="exact"/>
              <w:ind w:left="14"/>
              <w:rPr>
                <w:sz w:val="24"/>
                <w:szCs w:val="24"/>
              </w:rPr>
            </w:pPr>
            <w:r w:rsidRPr="006511A8">
              <w:rPr>
                <w:sz w:val="24"/>
                <w:szCs w:val="24"/>
              </w:rPr>
              <w:t>Пальчиковые</w:t>
            </w:r>
            <w:r w:rsidRPr="006511A8">
              <w:rPr>
                <w:spacing w:val="-3"/>
                <w:sz w:val="24"/>
                <w:szCs w:val="24"/>
              </w:rPr>
              <w:t xml:space="preserve"> </w:t>
            </w:r>
            <w:r w:rsidRPr="006511A8">
              <w:rPr>
                <w:sz w:val="24"/>
                <w:szCs w:val="24"/>
              </w:rPr>
              <w:t>игры</w:t>
            </w:r>
            <w:r w:rsidRPr="006511A8">
              <w:rPr>
                <w:spacing w:val="-2"/>
                <w:sz w:val="24"/>
                <w:szCs w:val="24"/>
              </w:rPr>
              <w:t xml:space="preserve"> </w:t>
            </w:r>
            <w:r w:rsidRPr="006511A8">
              <w:rPr>
                <w:sz w:val="24"/>
                <w:szCs w:val="24"/>
              </w:rPr>
              <w:t>для</w:t>
            </w:r>
            <w:r w:rsidRPr="006511A8">
              <w:rPr>
                <w:spacing w:val="-1"/>
                <w:sz w:val="24"/>
                <w:szCs w:val="24"/>
              </w:rPr>
              <w:t xml:space="preserve"> </w:t>
            </w:r>
            <w:r w:rsidRPr="006511A8">
              <w:rPr>
                <w:sz w:val="24"/>
                <w:szCs w:val="24"/>
              </w:rPr>
              <w:t>детей</w:t>
            </w:r>
            <w:r w:rsidRPr="006511A8">
              <w:rPr>
                <w:spacing w:val="-2"/>
                <w:sz w:val="24"/>
                <w:szCs w:val="24"/>
              </w:rPr>
              <w:t xml:space="preserve"> </w:t>
            </w:r>
            <w:r w:rsidRPr="006511A8">
              <w:rPr>
                <w:sz w:val="24"/>
                <w:szCs w:val="24"/>
              </w:rPr>
              <w:t>от</w:t>
            </w:r>
            <w:r w:rsidRPr="006511A8">
              <w:rPr>
                <w:spacing w:val="-1"/>
                <w:sz w:val="24"/>
                <w:szCs w:val="24"/>
              </w:rPr>
              <w:t xml:space="preserve"> </w:t>
            </w:r>
            <w:r w:rsidRPr="006511A8">
              <w:rPr>
                <w:sz w:val="24"/>
                <w:szCs w:val="24"/>
              </w:rPr>
              <w:t>года</w:t>
            </w:r>
            <w:r w:rsidRPr="006511A8">
              <w:rPr>
                <w:spacing w:val="-2"/>
                <w:sz w:val="24"/>
                <w:szCs w:val="24"/>
              </w:rPr>
              <w:t xml:space="preserve"> </w:t>
            </w:r>
            <w:r w:rsidRPr="006511A8">
              <w:rPr>
                <w:sz w:val="24"/>
                <w:szCs w:val="24"/>
              </w:rPr>
              <w:t>до</w:t>
            </w:r>
            <w:r w:rsidRPr="006511A8">
              <w:rPr>
                <w:spacing w:val="-2"/>
                <w:sz w:val="24"/>
                <w:szCs w:val="24"/>
              </w:rPr>
              <w:t xml:space="preserve"> </w:t>
            </w:r>
            <w:r w:rsidRPr="006511A8">
              <w:rPr>
                <w:sz w:val="24"/>
                <w:szCs w:val="24"/>
              </w:rPr>
              <w:t>трех</w:t>
            </w:r>
          </w:p>
          <w:p w:rsidR="00750ABC" w:rsidRPr="006511A8" w:rsidRDefault="00750ABC" w:rsidP="00FA0B03">
            <w:pPr>
              <w:pStyle w:val="TableParagraph"/>
              <w:spacing w:line="267" w:lineRule="exact"/>
              <w:ind w:left="14"/>
              <w:rPr>
                <w:sz w:val="24"/>
                <w:szCs w:val="24"/>
              </w:rPr>
            </w:pPr>
            <w:r w:rsidRPr="006511A8">
              <w:rPr>
                <w:sz w:val="24"/>
                <w:szCs w:val="24"/>
              </w:rPr>
              <w:t>лет</w:t>
            </w:r>
          </w:p>
        </w:tc>
        <w:tc>
          <w:tcPr>
            <w:tcW w:w="3751" w:type="dxa"/>
            <w:gridSpan w:val="2"/>
          </w:tcPr>
          <w:p w:rsidR="00750ABC" w:rsidRPr="006511A8" w:rsidRDefault="00750ABC" w:rsidP="00FA0B03">
            <w:pPr>
              <w:pStyle w:val="TableParagraph"/>
              <w:spacing w:line="265" w:lineRule="exact"/>
              <w:ind w:left="70"/>
              <w:rPr>
                <w:sz w:val="24"/>
                <w:szCs w:val="24"/>
              </w:rPr>
            </w:pPr>
            <w:r w:rsidRPr="006511A8">
              <w:rPr>
                <w:sz w:val="24"/>
                <w:szCs w:val="24"/>
              </w:rPr>
              <w:t>М.,</w:t>
            </w:r>
            <w:r w:rsidRPr="006511A8">
              <w:rPr>
                <w:spacing w:val="-3"/>
                <w:sz w:val="24"/>
                <w:szCs w:val="24"/>
              </w:rPr>
              <w:t xml:space="preserve"> </w:t>
            </w:r>
            <w:r w:rsidRPr="006511A8">
              <w:rPr>
                <w:sz w:val="24"/>
                <w:szCs w:val="24"/>
              </w:rPr>
              <w:t>РИПОЛ</w:t>
            </w:r>
            <w:r w:rsidRPr="006511A8">
              <w:rPr>
                <w:spacing w:val="-3"/>
                <w:sz w:val="24"/>
                <w:szCs w:val="24"/>
              </w:rPr>
              <w:t xml:space="preserve"> </w:t>
            </w:r>
            <w:r w:rsidRPr="006511A8">
              <w:rPr>
                <w:sz w:val="24"/>
                <w:szCs w:val="24"/>
              </w:rPr>
              <w:t>классик,</w:t>
            </w:r>
            <w:r w:rsidRPr="006511A8">
              <w:rPr>
                <w:spacing w:val="-2"/>
                <w:sz w:val="24"/>
                <w:szCs w:val="24"/>
              </w:rPr>
              <w:t xml:space="preserve"> </w:t>
            </w:r>
            <w:r w:rsidRPr="006511A8">
              <w:rPr>
                <w:sz w:val="24"/>
                <w:szCs w:val="24"/>
              </w:rPr>
              <w:t>2009г</w:t>
            </w:r>
          </w:p>
        </w:tc>
      </w:tr>
      <w:tr w:rsidR="00750ABC" w:rsidRPr="006511A8" w:rsidTr="005C472D">
        <w:trPr>
          <w:trHeight w:val="551"/>
        </w:trPr>
        <w:tc>
          <w:tcPr>
            <w:tcW w:w="3402" w:type="dxa"/>
            <w:tcBorders>
              <w:right w:val="single" w:sz="4" w:space="0" w:color="auto"/>
            </w:tcBorders>
          </w:tcPr>
          <w:p w:rsidR="00750ABC" w:rsidRPr="006511A8" w:rsidRDefault="00750ABC" w:rsidP="00FA0B03">
            <w:pPr>
              <w:pStyle w:val="TableParagraph"/>
              <w:spacing w:line="265" w:lineRule="exact"/>
              <w:rPr>
                <w:sz w:val="24"/>
                <w:szCs w:val="24"/>
              </w:rPr>
            </w:pPr>
            <w:r w:rsidRPr="006511A8">
              <w:rPr>
                <w:sz w:val="24"/>
                <w:szCs w:val="24"/>
              </w:rPr>
              <w:t>Литвинова Р.М.</w:t>
            </w:r>
          </w:p>
        </w:tc>
        <w:tc>
          <w:tcPr>
            <w:tcW w:w="7655" w:type="dxa"/>
            <w:tcBorders>
              <w:left w:val="single" w:sz="4" w:space="0" w:color="auto"/>
            </w:tcBorders>
          </w:tcPr>
          <w:p w:rsidR="00750ABC" w:rsidRPr="006511A8" w:rsidRDefault="00750ABC" w:rsidP="00FA0B03">
            <w:pPr>
              <w:pStyle w:val="TableParagraph"/>
              <w:spacing w:line="267" w:lineRule="exact"/>
              <w:ind w:left="14"/>
              <w:rPr>
                <w:sz w:val="24"/>
                <w:szCs w:val="24"/>
              </w:rPr>
            </w:pPr>
            <w:r w:rsidRPr="006511A8">
              <w:rPr>
                <w:sz w:val="24"/>
                <w:szCs w:val="24"/>
              </w:rPr>
              <w:t>Казаки на Ставрополье</w:t>
            </w:r>
          </w:p>
        </w:tc>
        <w:tc>
          <w:tcPr>
            <w:tcW w:w="3751" w:type="dxa"/>
            <w:gridSpan w:val="2"/>
          </w:tcPr>
          <w:p w:rsidR="00750ABC" w:rsidRPr="006511A8" w:rsidRDefault="00750ABC" w:rsidP="00FA0B03">
            <w:pPr>
              <w:pStyle w:val="TableParagraph"/>
              <w:spacing w:line="265" w:lineRule="exact"/>
              <w:ind w:left="70"/>
              <w:rPr>
                <w:sz w:val="24"/>
                <w:szCs w:val="24"/>
              </w:rPr>
            </w:pPr>
            <w:r w:rsidRPr="006511A8">
              <w:rPr>
                <w:sz w:val="24"/>
                <w:szCs w:val="24"/>
              </w:rPr>
              <w:t>Ставрополь 2009г</w:t>
            </w:r>
          </w:p>
        </w:tc>
      </w:tr>
      <w:tr w:rsidR="00750ABC" w:rsidRPr="006511A8" w:rsidTr="005C472D">
        <w:trPr>
          <w:trHeight w:val="551"/>
        </w:trPr>
        <w:tc>
          <w:tcPr>
            <w:tcW w:w="3402" w:type="dxa"/>
            <w:tcBorders>
              <w:right w:val="single" w:sz="4" w:space="0" w:color="auto"/>
            </w:tcBorders>
          </w:tcPr>
          <w:p w:rsidR="00750ABC" w:rsidRPr="006511A8" w:rsidRDefault="00750ABC" w:rsidP="00FA0B03">
            <w:pPr>
              <w:pStyle w:val="TableParagraph"/>
              <w:spacing w:line="265" w:lineRule="exact"/>
              <w:rPr>
                <w:sz w:val="24"/>
                <w:szCs w:val="24"/>
              </w:rPr>
            </w:pPr>
            <w:r w:rsidRPr="006511A8">
              <w:rPr>
                <w:sz w:val="24"/>
                <w:szCs w:val="24"/>
              </w:rPr>
              <w:t>КипкееваЗ.С.,СеменоваЛ.Л.,Трунова А.С.</w:t>
            </w:r>
          </w:p>
        </w:tc>
        <w:tc>
          <w:tcPr>
            <w:tcW w:w="7655" w:type="dxa"/>
            <w:tcBorders>
              <w:left w:val="single" w:sz="4" w:space="0" w:color="auto"/>
            </w:tcBorders>
          </w:tcPr>
          <w:p w:rsidR="00750ABC" w:rsidRPr="006511A8" w:rsidRDefault="00750ABC" w:rsidP="00FA0B03">
            <w:pPr>
              <w:pStyle w:val="TableParagraph"/>
              <w:spacing w:line="267" w:lineRule="exact"/>
              <w:ind w:left="14"/>
              <w:rPr>
                <w:sz w:val="24"/>
                <w:szCs w:val="24"/>
              </w:rPr>
            </w:pPr>
            <w:r w:rsidRPr="006511A8">
              <w:rPr>
                <w:sz w:val="24"/>
                <w:szCs w:val="24"/>
              </w:rPr>
              <w:t>Формирование национального самосознания ,толерантных и патриотических чувств у дошкольников средствами этнокультуры народов  Карачаево-Черкессии</w:t>
            </w:r>
          </w:p>
        </w:tc>
        <w:tc>
          <w:tcPr>
            <w:tcW w:w="3751" w:type="dxa"/>
            <w:gridSpan w:val="2"/>
          </w:tcPr>
          <w:p w:rsidR="00750ABC" w:rsidRPr="006511A8" w:rsidRDefault="00750ABC" w:rsidP="00FA0B03">
            <w:pPr>
              <w:pStyle w:val="TableParagraph"/>
              <w:spacing w:line="265" w:lineRule="exact"/>
              <w:ind w:left="70"/>
              <w:rPr>
                <w:sz w:val="24"/>
                <w:szCs w:val="24"/>
              </w:rPr>
            </w:pPr>
            <w:r w:rsidRPr="006511A8">
              <w:rPr>
                <w:sz w:val="24"/>
                <w:szCs w:val="24"/>
              </w:rPr>
              <w:t>Карачаевск-Ставрополь 2018</w:t>
            </w:r>
          </w:p>
        </w:tc>
      </w:tr>
    </w:tbl>
    <w:p w:rsidR="00777A44" w:rsidRDefault="00777A44">
      <w:pPr>
        <w:pStyle w:val="a3"/>
        <w:spacing w:before="4"/>
        <w:rPr>
          <w:b/>
        </w:rPr>
      </w:pPr>
    </w:p>
    <w:p w:rsidR="00E15EF1" w:rsidRPr="00736F57" w:rsidRDefault="00E15EF1" w:rsidP="00E15EF1">
      <w:pPr>
        <w:ind w:left="540"/>
        <w:rPr>
          <w:b/>
          <w:sz w:val="24"/>
        </w:rPr>
      </w:pPr>
      <w:r w:rsidRPr="00736F57">
        <w:rPr>
          <w:b/>
          <w:sz w:val="24"/>
        </w:rPr>
        <w:t>Методическое</w:t>
      </w:r>
      <w:r w:rsidRPr="00736F57">
        <w:rPr>
          <w:b/>
          <w:spacing w:val="-3"/>
          <w:sz w:val="24"/>
        </w:rPr>
        <w:t xml:space="preserve"> </w:t>
      </w:r>
      <w:r w:rsidRPr="00736F57">
        <w:rPr>
          <w:b/>
          <w:sz w:val="24"/>
        </w:rPr>
        <w:t>обеспечение</w:t>
      </w:r>
      <w:r w:rsidRPr="00736F57">
        <w:rPr>
          <w:b/>
          <w:spacing w:val="-2"/>
          <w:sz w:val="24"/>
        </w:rPr>
        <w:t xml:space="preserve"> </w:t>
      </w:r>
      <w:r w:rsidRPr="00736F57">
        <w:rPr>
          <w:b/>
          <w:sz w:val="24"/>
        </w:rPr>
        <w:t>образовательной</w:t>
      </w:r>
      <w:r w:rsidRPr="00736F57">
        <w:rPr>
          <w:b/>
          <w:spacing w:val="-3"/>
          <w:sz w:val="24"/>
        </w:rPr>
        <w:t xml:space="preserve"> </w:t>
      </w:r>
      <w:r w:rsidRPr="00736F57">
        <w:rPr>
          <w:b/>
          <w:sz w:val="24"/>
        </w:rPr>
        <w:t>области</w:t>
      </w:r>
      <w:r w:rsidRPr="00736F57">
        <w:rPr>
          <w:b/>
          <w:spacing w:val="-2"/>
          <w:sz w:val="24"/>
        </w:rPr>
        <w:t xml:space="preserve"> </w:t>
      </w:r>
      <w:r w:rsidRPr="00736F57">
        <w:rPr>
          <w:b/>
          <w:sz w:val="24"/>
        </w:rPr>
        <w:t>«Познавательное</w:t>
      </w:r>
      <w:r w:rsidRPr="00736F57">
        <w:rPr>
          <w:b/>
          <w:spacing w:val="-2"/>
          <w:sz w:val="24"/>
        </w:rPr>
        <w:t xml:space="preserve"> </w:t>
      </w:r>
      <w:r w:rsidRPr="00736F57">
        <w:rPr>
          <w:b/>
          <w:sz w:val="24"/>
        </w:rPr>
        <w:t>развитие»</w:t>
      </w:r>
    </w:p>
    <w:p w:rsidR="00E15EF1" w:rsidRPr="00736F57" w:rsidRDefault="00E15EF1" w:rsidP="00E15EF1">
      <w:pPr>
        <w:pStyle w:val="a3"/>
        <w:tabs>
          <w:tab w:val="left" w:pos="3714"/>
        </w:tabs>
        <w:spacing w:before="4"/>
        <w:rPr>
          <w:b/>
        </w:rPr>
      </w:pPr>
      <w:r>
        <w:rPr>
          <w:b/>
        </w:rPr>
        <w:tab/>
      </w:r>
    </w:p>
    <w:tbl>
      <w:tblPr>
        <w:tblStyle w:val="TableNormal"/>
        <w:tblW w:w="15168"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6"/>
        <w:gridCol w:w="7797"/>
        <w:gridCol w:w="3685"/>
      </w:tblGrid>
      <w:tr w:rsidR="00E15EF1" w:rsidRPr="00736F57" w:rsidTr="005C472D">
        <w:trPr>
          <w:trHeight w:val="604"/>
        </w:trPr>
        <w:tc>
          <w:tcPr>
            <w:tcW w:w="3686" w:type="dxa"/>
          </w:tcPr>
          <w:p w:rsidR="00E15EF1" w:rsidRPr="00736F57" w:rsidRDefault="00E15EF1" w:rsidP="00FA0B03">
            <w:pPr>
              <w:pStyle w:val="TableParagraph"/>
              <w:spacing w:line="275" w:lineRule="exact"/>
              <w:rPr>
                <w:b/>
                <w:sz w:val="24"/>
              </w:rPr>
            </w:pPr>
            <w:r w:rsidRPr="00736F57">
              <w:rPr>
                <w:b/>
                <w:sz w:val="24"/>
              </w:rPr>
              <w:t>Автор</w:t>
            </w:r>
            <w:r w:rsidRPr="00736F57">
              <w:rPr>
                <w:b/>
                <w:spacing w:val="-2"/>
                <w:sz w:val="24"/>
              </w:rPr>
              <w:t xml:space="preserve"> </w:t>
            </w:r>
            <w:r w:rsidRPr="00736F57">
              <w:rPr>
                <w:b/>
                <w:sz w:val="24"/>
              </w:rPr>
              <w:t>составитель</w:t>
            </w:r>
          </w:p>
        </w:tc>
        <w:tc>
          <w:tcPr>
            <w:tcW w:w="7797" w:type="dxa"/>
          </w:tcPr>
          <w:p w:rsidR="00E15EF1" w:rsidRPr="00736F57" w:rsidRDefault="00E15EF1" w:rsidP="00FA0B03">
            <w:pPr>
              <w:pStyle w:val="TableParagraph"/>
              <w:spacing w:line="275" w:lineRule="exact"/>
              <w:rPr>
                <w:b/>
                <w:sz w:val="24"/>
              </w:rPr>
            </w:pPr>
            <w:r w:rsidRPr="00736F57">
              <w:rPr>
                <w:b/>
                <w:sz w:val="24"/>
              </w:rPr>
              <w:t>Наименование</w:t>
            </w:r>
            <w:r w:rsidRPr="00736F57">
              <w:rPr>
                <w:b/>
                <w:spacing w:val="-4"/>
                <w:sz w:val="24"/>
              </w:rPr>
              <w:t xml:space="preserve"> </w:t>
            </w:r>
            <w:r w:rsidRPr="00736F57">
              <w:rPr>
                <w:b/>
                <w:sz w:val="24"/>
              </w:rPr>
              <w:t>издания</w:t>
            </w:r>
          </w:p>
        </w:tc>
        <w:tc>
          <w:tcPr>
            <w:tcW w:w="3685" w:type="dxa"/>
          </w:tcPr>
          <w:p w:rsidR="00E15EF1" w:rsidRPr="00736F57" w:rsidRDefault="00E15EF1" w:rsidP="00FA0B03">
            <w:pPr>
              <w:pStyle w:val="TableParagraph"/>
              <w:spacing w:line="275" w:lineRule="exact"/>
              <w:ind w:left="8"/>
              <w:rPr>
                <w:b/>
                <w:sz w:val="24"/>
              </w:rPr>
            </w:pPr>
            <w:r w:rsidRPr="00736F57">
              <w:rPr>
                <w:b/>
                <w:sz w:val="24"/>
              </w:rPr>
              <w:t>Издательство</w:t>
            </w:r>
          </w:p>
        </w:tc>
      </w:tr>
    </w:tbl>
    <w:p w:rsidR="00E15EF1" w:rsidRPr="00736F57" w:rsidRDefault="00E15EF1" w:rsidP="00E15EF1">
      <w:pPr>
        <w:spacing w:line="275" w:lineRule="exact"/>
        <w:rPr>
          <w:sz w:val="24"/>
        </w:rPr>
        <w:sectPr w:rsidR="00E15EF1" w:rsidRPr="00736F57" w:rsidSect="00E15EF1">
          <w:type w:val="continuous"/>
          <w:pgSz w:w="16840" w:h="11910" w:orient="landscape"/>
          <w:pgMar w:top="280" w:right="680" w:bottom="1600" w:left="993" w:header="0" w:footer="1403"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13"/>
        <w:gridCol w:w="7796"/>
        <w:gridCol w:w="3662"/>
      </w:tblGrid>
      <w:tr w:rsidR="00E15EF1" w:rsidRPr="00736F57" w:rsidTr="005C472D">
        <w:trPr>
          <w:trHeight w:val="515"/>
        </w:trPr>
        <w:tc>
          <w:tcPr>
            <w:tcW w:w="3713" w:type="dxa"/>
          </w:tcPr>
          <w:p w:rsidR="00E15EF1" w:rsidRPr="00736F57" w:rsidRDefault="00E15EF1" w:rsidP="00FA0B03">
            <w:pPr>
              <w:pStyle w:val="TableParagraph"/>
              <w:spacing w:line="267" w:lineRule="exact"/>
              <w:rPr>
                <w:sz w:val="24"/>
              </w:rPr>
            </w:pPr>
            <w:r w:rsidRPr="00736F57">
              <w:rPr>
                <w:sz w:val="24"/>
              </w:rPr>
              <w:lastRenderedPageBreak/>
              <w:t>О.В.Дыбина</w:t>
            </w:r>
          </w:p>
        </w:tc>
        <w:tc>
          <w:tcPr>
            <w:tcW w:w="7796" w:type="dxa"/>
          </w:tcPr>
          <w:p w:rsidR="00E15EF1" w:rsidRPr="00736F57" w:rsidRDefault="00E15EF1" w:rsidP="00FA0B03">
            <w:pPr>
              <w:pStyle w:val="TableParagraph"/>
              <w:spacing w:line="267" w:lineRule="exact"/>
              <w:rPr>
                <w:sz w:val="24"/>
              </w:rPr>
            </w:pPr>
            <w:r w:rsidRPr="00736F57">
              <w:rPr>
                <w:sz w:val="24"/>
              </w:rPr>
              <w:t>Занятия</w:t>
            </w:r>
            <w:r w:rsidRPr="00736F57">
              <w:rPr>
                <w:spacing w:val="-3"/>
                <w:sz w:val="24"/>
              </w:rPr>
              <w:t xml:space="preserve"> </w:t>
            </w:r>
            <w:r w:rsidRPr="00736F57">
              <w:rPr>
                <w:sz w:val="24"/>
              </w:rPr>
              <w:t>по</w:t>
            </w:r>
            <w:r w:rsidRPr="00736F57">
              <w:rPr>
                <w:spacing w:val="-3"/>
                <w:sz w:val="24"/>
              </w:rPr>
              <w:t xml:space="preserve"> </w:t>
            </w:r>
            <w:r w:rsidRPr="00736F57">
              <w:rPr>
                <w:sz w:val="24"/>
              </w:rPr>
              <w:t>ознакомлению</w:t>
            </w:r>
            <w:r w:rsidRPr="00736F57">
              <w:rPr>
                <w:spacing w:val="-2"/>
                <w:sz w:val="24"/>
              </w:rPr>
              <w:t xml:space="preserve"> </w:t>
            </w:r>
            <w:r w:rsidRPr="00736F57">
              <w:rPr>
                <w:sz w:val="24"/>
              </w:rPr>
              <w:t>с</w:t>
            </w:r>
            <w:r w:rsidRPr="00736F57">
              <w:rPr>
                <w:spacing w:val="-4"/>
                <w:sz w:val="24"/>
              </w:rPr>
              <w:t xml:space="preserve"> </w:t>
            </w:r>
            <w:r w:rsidRPr="00736F57">
              <w:rPr>
                <w:sz w:val="24"/>
              </w:rPr>
              <w:t>окружающим</w:t>
            </w:r>
            <w:r w:rsidRPr="00736F57">
              <w:rPr>
                <w:spacing w:val="-3"/>
                <w:sz w:val="24"/>
              </w:rPr>
              <w:t xml:space="preserve"> </w:t>
            </w:r>
            <w:r w:rsidRPr="00736F57">
              <w:rPr>
                <w:sz w:val="24"/>
              </w:rPr>
              <w:t>миром</w:t>
            </w:r>
          </w:p>
        </w:tc>
        <w:tc>
          <w:tcPr>
            <w:tcW w:w="3662" w:type="dxa"/>
          </w:tcPr>
          <w:p w:rsidR="00E15EF1" w:rsidRPr="00736F57" w:rsidRDefault="00E15EF1" w:rsidP="00FA0B03">
            <w:pPr>
              <w:pStyle w:val="TableParagraph"/>
              <w:spacing w:line="267" w:lineRule="exact"/>
              <w:ind w:left="8"/>
              <w:rPr>
                <w:sz w:val="24"/>
              </w:rPr>
            </w:pPr>
            <w:r w:rsidRPr="00736F57">
              <w:rPr>
                <w:sz w:val="24"/>
              </w:rPr>
              <w:t>М.:</w:t>
            </w:r>
            <w:r w:rsidRPr="00736F57">
              <w:rPr>
                <w:spacing w:val="-3"/>
                <w:sz w:val="24"/>
              </w:rPr>
              <w:t xml:space="preserve"> </w:t>
            </w:r>
            <w:r w:rsidRPr="00736F57">
              <w:rPr>
                <w:sz w:val="24"/>
              </w:rPr>
              <w:t>Мозаика-</w:t>
            </w:r>
            <w:r w:rsidRPr="00736F57">
              <w:rPr>
                <w:spacing w:val="-2"/>
                <w:sz w:val="24"/>
              </w:rPr>
              <w:t xml:space="preserve"> </w:t>
            </w:r>
            <w:r w:rsidRPr="00736F57">
              <w:rPr>
                <w:sz w:val="24"/>
              </w:rPr>
              <w:t>Синтез</w:t>
            </w:r>
            <w:r w:rsidRPr="00736F57">
              <w:rPr>
                <w:spacing w:val="57"/>
                <w:sz w:val="24"/>
              </w:rPr>
              <w:t xml:space="preserve"> </w:t>
            </w:r>
            <w:r w:rsidRPr="00736F57">
              <w:rPr>
                <w:sz w:val="24"/>
              </w:rPr>
              <w:t>2010</w:t>
            </w:r>
          </w:p>
        </w:tc>
      </w:tr>
      <w:tr w:rsidR="00E15EF1" w:rsidRPr="00736F57" w:rsidTr="005C472D">
        <w:trPr>
          <w:trHeight w:val="515"/>
        </w:trPr>
        <w:tc>
          <w:tcPr>
            <w:tcW w:w="3713" w:type="dxa"/>
          </w:tcPr>
          <w:p w:rsidR="00E15EF1" w:rsidRPr="00736F57" w:rsidRDefault="00E15EF1" w:rsidP="00FA0B03">
            <w:pPr>
              <w:pStyle w:val="TableParagraph"/>
              <w:spacing w:line="267" w:lineRule="exact"/>
              <w:rPr>
                <w:sz w:val="24"/>
              </w:rPr>
            </w:pPr>
            <w:r w:rsidRPr="00736F57">
              <w:rPr>
                <w:sz w:val="24"/>
                <w:szCs w:val="24"/>
              </w:rPr>
              <w:t>С. Н. Николаева</w:t>
            </w:r>
          </w:p>
        </w:tc>
        <w:tc>
          <w:tcPr>
            <w:tcW w:w="7796" w:type="dxa"/>
          </w:tcPr>
          <w:p w:rsidR="00E15EF1" w:rsidRPr="00736F57" w:rsidRDefault="00E15EF1" w:rsidP="00FA0B03">
            <w:pPr>
              <w:rPr>
                <w:sz w:val="24"/>
              </w:rPr>
            </w:pPr>
            <w:r w:rsidRPr="00736F57">
              <w:rPr>
                <w:sz w:val="24"/>
                <w:szCs w:val="24"/>
              </w:rPr>
              <w:t xml:space="preserve">Парциальная программа «Юный эколог». Система работы в подготовительной  к школе группе детского сада. </w:t>
            </w:r>
          </w:p>
        </w:tc>
        <w:tc>
          <w:tcPr>
            <w:tcW w:w="3662" w:type="dxa"/>
          </w:tcPr>
          <w:p w:rsidR="00E15EF1" w:rsidRPr="00736F57" w:rsidRDefault="00E15EF1" w:rsidP="00FA0B03">
            <w:pPr>
              <w:rPr>
                <w:sz w:val="24"/>
                <w:szCs w:val="24"/>
              </w:rPr>
            </w:pPr>
            <w:r w:rsidRPr="00736F57">
              <w:rPr>
                <w:sz w:val="24"/>
                <w:szCs w:val="24"/>
              </w:rPr>
              <w:t>М.: Мозаика-Синтез, 2016 г.</w:t>
            </w:r>
          </w:p>
          <w:p w:rsidR="00E15EF1" w:rsidRPr="00736F57" w:rsidRDefault="00E15EF1" w:rsidP="00FA0B03">
            <w:pPr>
              <w:pStyle w:val="TableParagraph"/>
              <w:spacing w:line="267" w:lineRule="exact"/>
              <w:ind w:left="8"/>
              <w:rPr>
                <w:sz w:val="24"/>
              </w:rPr>
            </w:pPr>
          </w:p>
        </w:tc>
      </w:tr>
      <w:tr w:rsidR="00E15EF1" w:rsidRPr="00736F57" w:rsidTr="005C472D">
        <w:trPr>
          <w:trHeight w:val="834"/>
        </w:trPr>
        <w:tc>
          <w:tcPr>
            <w:tcW w:w="3713" w:type="dxa"/>
          </w:tcPr>
          <w:p w:rsidR="00E15EF1" w:rsidRPr="00736F57" w:rsidRDefault="00E15EF1" w:rsidP="00FA0B03">
            <w:pPr>
              <w:pStyle w:val="TableParagraph"/>
              <w:spacing w:line="269" w:lineRule="exact"/>
              <w:rPr>
                <w:sz w:val="24"/>
              </w:rPr>
            </w:pPr>
            <w:r w:rsidRPr="00736F57">
              <w:rPr>
                <w:sz w:val="24"/>
              </w:rPr>
              <w:t>О.А.Соломенникова</w:t>
            </w:r>
          </w:p>
        </w:tc>
        <w:tc>
          <w:tcPr>
            <w:tcW w:w="7796" w:type="dxa"/>
          </w:tcPr>
          <w:p w:rsidR="00E15EF1" w:rsidRPr="00736F57" w:rsidRDefault="00E15EF1" w:rsidP="00FA0B03">
            <w:pPr>
              <w:pStyle w:val="TableParagraph"/>
              <w:spacing w:line="276" w:lineRule="auto"/>
              <w:ind w:right="152"/>
              <w:rPr>
                <w:sz w:val="24"/>
              </w:rPr>
            </w:pPr>
            <w:r w:rsidRPr="00736F57">
              <w:rPr>
                <w:sz w:val="24"/>
              </w:rPr>
              <w:t>Занятия по формированию элементарных экологических</w:t>
            </w:r>
            <w:r w:rsidRPr="00736F57">
              <w:rPr>
                <w:spacing w:val="-57"/>
                <w:sz w:val="24"/>
              </w:rPr>
              <w:t xml:space="preserve"> </w:t>
            </w:r>
            <w:r w:rsidRPr="00736F57">
              <w:rPr>
                <w:sz w:val="24"/>
              </w:rPr>
              <w:t>представлений</w:t>
            </w:r>
            <w:r w:rsidRPr="00736F57">
              <w:rPr>
                <w:spacing w:val="-1"/>
                <w:sz w:val="24"/>
              </w:rPr>
              <w:t xml:space="preserve"> </w:t>
            </w:r>
            <w:r w:rsidRPr="00736F57">
              <w:rPr>
                <w:sz w:val="24"/>
              </w:rPr>
              <w:t>в</w:t>
            </w:r>
            <w:r w:rsidRPr="00736F57">
              <w:rPr>
                <w:spacing w:val="-2"/>
                <w:sz w:val="24"/>
              </w:rPr>
              <w:t xml:space="preserve"> </w:t>
            </w:r>
            <w:r w:rsidRPr="00736F57">
              <w:rPr>
                <w:sz w:val="24"/>
              </w:rPr>
              <w:t>средней группе</w:t>
            </w:r>
            <w:r w:rsidRPr="00736F57">
              <w:rPr>
                <w:spacing w:val="-2"/>
                <w:sz w:val="24"/>
              </w:rPr>
              <w:t xml:space="preserve"> </w:t>
            </w:r>
            <w:r w:rsidRPr="00736F57">
              <w:rPr>
                <w:sz w:val="24"/>
              </w:rPr>
              <w:t>детского</w:t>
            </w:r>
            <w:r w:rsidRPr="00736F57">
              <w:rPr>
                <w:spacing w:val="-1"/>
                <w:sz w:val="24"/>
              </w:rPr>
              <w:t xml:space="preserve"> </w:t>
            </w:r>
            <w:r w:rsidRPr="00736F57">
              <w:rPr>
                <w:sz w:val="24"/>
              </w:rPr>
              <w:t>сада</w:t>
            </w:r>
          </w:p>
        </w:tc>
        <w:tc>
          <w:tcPr>
            <w:tcW w:w="3662" w:type="dxa"/>
          </w:tcPr>
          <w:p w:rsidR="00E15EF1" w:rsidRPr="00736F57" w:rsidRDefault="00E15EF1" w:rsidP="00FA0B03">
            <w:pPr>
              <w:pStyle w:val="TableParagraph"/>
              <w:spacing w:line="269" w:lineRule="exact"/>
              <w:ind w:left="8"/>
              <w:rPr>
                <w:sz w:val="24"/>
              </w:rPr>
            </w:pPr>
            <w:r w:rsidRPr="00736F57">
              <w:rPr>
                <w:sz w:val="24"/>
              </w:rPr>
              <w:t>М.:Мозаика</w:t>
            </w:r>
            <w:r w:rsidRPr="00736F57">
              <w:rPr>
                <w:spacing w:val="-2"/>
                <w:sz w:val="24"/>
              </w:rPr>
              <w:t xml:space="preserve"> </w:t>
            </w:r>
            <w:r w:rsidRPr="00736F57">
              <w:rPr>
                <w:sz w:val="24"/>
              </w:rPr>
              <w:t>–</w:t>
            </w:r>
            <w:r w:rsidRPr="00736F57">
              <w:rPr>
                <w:spacing w:val="-1"/>
                <w:sz w:val="24"/>
              </w:rPr>
              <w:t xml:space="preserve"> </w:t>
            </w:r>
            <w:r w:rsidRPr="00736F57">
              <w:rPr>
                <w:sz w:val="24"/>
              </w:rPr>
              <w:t>Синтез</w:t>
            </w:r>
            <w:r w:rsidRPr="00736F57">
              <w:rPr>
                <w:spacing w:val="55"/>
                <w:sz w:val="24"/>
              </w:rPr>
              <w:t xml:space="preserve"> </w:t>
            </w:r>
            <w:r w:rsidRPr="00736F57">
              <w:rPr>
                <w:sz w:val="24"/>
              </w:rPr>
              <w:t>2010</w:t>
            </w:r>
          </w:p>
        </w:tc>
      </w:tr>
      <w:tr w:rsidR="00E15EF1" w:rsidRPr="00736F57" w:rsidTr="005C472D">
        <w:trPr>
          <w:trHeight w:val="517"/>
        </w:trPr>
        <w:tc>
          <w:tcPr>
            <w:tcW w:w="3713" w:type="dxa"/>
          </w:tcPr>
          <w:p w:rsidR="00E15EF1" w:rsidRPr="00736F57" w:rsidRDefault="00E15EF1" w:rsidP="00FA0B03">
            <w:pPr>
              <w:pStyle w:val="TableParagraph"/>
              <w:spacing w:line="267" w:lineRule="exact"/>
              <w:rPr>
                <w:sz w:val="24"/>
              </w:rPr>
            </w:pPr>
            <w:r w:rsidRPr="00736F57">
              <w:rPr>
                <w:sz w:val="24"/>
              </w:rPr>
              <w:t>К.Ю.Белая</w:t>
            </w:r>
          </w:p>
        </w:tc>
        <w:tc>
          <w:tcPr>
            <w:tcW w:w="7796" w:type="dxa"/>
          </w:tcPr>
          <w:p w:rsidR="00E15EF1" w:rsidRPr="00736F57" w:rsidRDefault="00E15EF1" w:rsidP="00FA0B03">
            <w:pPr>
              <w:pStyle w:val="TableParagraph"/>
              <w:spacing w:line="267" w:lineRule="exact"/>
              <w:rPr>
                <w:sz w:val="24"/>
              </w:rPr>
            </w:pPr>
            <w:r w:rsidRPr="00736F57">
              <w:rPr>
                <w:sz w:val="24"/>
              </w:rPr>
              <w:t>Формирование</w:t>
            </w:r>
            <w:r w:rsidRPr="00736F57">
              <w:rPr>
                <w:spacing w:val="-3"/>
                <w:sz w:val="24"/>
              </w:rPr>
              <w:t xml:space="preserve"> </w:t>
            </w:r>
            <w:r w:rsidRPr="00736F57">
              <w:rPr>
                <w:sz w:val="24"/>
              </w:rPr>
              <w:t>основ</w:t>
            </w:r>
            <w:r w:rsidRPr="00736F57">
              <w:rPr>
                <w:spacing w:val="-1"/>
                <w:sz w:val="24"/>
              </w:rPr>
              <w:t xml:space="preserve"> </w:t>
            </w:r>
            <w:r w:rsidRPr="00736F57">
              <w:rPr>
                <w:sz w:val="24"/>
              </w:rPr>
              <w:t>безопасности</w:t>
            </w:r>
            <w:r w:rsidRPr="00736F57">
              <w:rPr>
                <w:spacing w:val="2"/>
                <w:sz w:val="24"/>
              </w:rPr>
              <w:t xml:space="preserve"> </w:t>
            </w:r>
            <w:r w:rsidRPr="00736F57">
              <w:rPr>
                <w:sz w:val="24"/>
              </w:rPr>
              <w:t>у</w:t>
            </w:r>
            <w:r w:rsidRPr="00736F57">
              <w:rPr>
                <w:spacing w:val="-9"/>
                <w:sz w:val="24"/>
              </w:rPr>
              <w:t xml:space="preserve"> </w:t>
            </w:r>
            <w:r w:rsidRPr="00736F57">
              <w:rPr>
                <w:sz w:val="24"/>
              </w:rPr>
              <w:t>дошкольников.</w:t>
            </w:r>
          </w:p>
        </w:tc>
        <w:tc>
          <w:tcPr>
            <w:tcW w:w="3662" w:type="dxa"/>
          </w:tcPr>
          <w:p w:rsidR="00E15EF1" w:rsidRPr="00736F57" w:rsidRDefault="00E15EF1" w:rsidP="00FA0B03">
            <w:pPr>
              <w:pStyle w:val="TableParagraph"/>
              <w:spacing w:line="267" w:lineRule="exact"/>
              <w:ind w:left="8"/>
              <w:rPr>
                <w:sz w:val="24"/>
              </w:rPr>
            </w:pPr>
            <w:r w:rsidRPr="00736F57">
              <w:rPr>
                <w:sz w:val="24"/>
              </w:rPr>
              <w:t>М.:Мозаика</w:t>
            </w:r>
            <w:r w:rsidRPr="00736F57">
              <w:rPr>
                <w:spacing w:val="-3"/>
                <w:sz w:val="24"/>
              </w:rPr>
              <w:t xml:space="preserve"> </w:t>
            </w:r>
            <w:r w:rsidRPr="00736F57">
              <w:rPr>
                <w:sz w:val="24"/>
              </w:rPr>
              <w:t>–</w:t>
            </w:r>
            <w:r w:rsidRPr="00736F57">
              <w:rPr>
                <w:spacing w:val="-2"/>
                <w:sz w:val="24"/>
              </w:rPr>
              <w:t xml:space="preserve"> </w:t>
            </w:r>
            <w:r w:rsidRPr="00736F57">
              <w:rPr>
                <w:sz w:val="24"/>
              </w:rPr>
              <w:t>Синтез</w:t>
            </w:r>
            <w:r w:rsidRPr="00736F57">
              <w:rPr>
                <w:spacing w:val="56"/>
                <w:sz w:val="24"/>
              </w:rPr>
              <w:t xml:space="preserve"> </w:t>
            </w:r>
            <w:r w:rsidRPr="00736F57">
              <w:rPr>
                <w:sz w:val="24"/>
              </w:rPr>
              <w:t>2015</w:t>
            </w:r>
          </w:p>
        </w:tc>
      </w:tr>
      <w:tr w:rsidR="00E15EF1" w:rsidRPr="00736F57" w:rsidTr="005C472D">
        <w:trPr>
          <w:trHeight w:val="834"/>
        </w:trPr>
        <w:tc>
          <w:tcPr>
            <w:tcW w:w="3713" w:type="dxa"/>
          </w:tcPr>
          <w:p w:rsidR="00E15EF1" w:rsidRPr="00736F57" w:rsidRDefault="00E15EF1" w:rsidP="00FA0B03">
            <w:pPr>
              <w:pStyle w:val="TableParagraph"/>
              <w:spacing w:line="267" w:lineRule="exact"/>
              <w:rPr>
                <w:sz w:val="24"/>
              </w:rPr>
            </w:pPr>
            <w:r w:rsidRPr="00736F57">
              <w:rPr>
                <w:sz w:val="24"/>
              </w:rPr>
              <w:lastRenderedPageBreak/>
              <w:t>Т.Ф.Саулина</w:t>
            </w:r>
          </w:p>
        </w:tc>
        <w:tc>
          <w:tcPr>
            <w:tcW w:w="7796" w:type="dxa"/>
          </w:tcPr>
          <w:p w:rsidR="00E15EF1" w:rsidRPr="00736F57" w:rsidRDefault="00E15EF1" w:rsidP="00FA0B03">
            <w:pPr>
              <w:pStyle w:val="TableParagraph"/>
              <w:spacing w:line="276" w:lineRule="auto"/>
              <w:ind w:right="455"/>
              <w:rPr>
                <w:sz w:val="24"/>
              </w:rPr>
            </w:pPr>
            <w:r w:rsidRPr="00736F57">
              <w:rPr>
                <w:sz w:val="24"/>
              </w:rPr>
              <w:t>Ознакомление</w:t>
            </w:r>
            <w:r w:rsidRPr="00736F57">
              <w:rPr>
                <w:spacing w:val="-5"/>
                <w:sz w:val="24"/>
              </w:rPr>
              <w:t xml:space="preserve"> </w:t>
            </w:r>
            <w:r w:rsidRPr="00736F57">
              <w:rPr>
                <w:sz w:val="24"/>
              </w:rPr>
              <w:t>дошкольников</w:t>
            </w:r>
            <w:r w:rsidRPr="00736F57">
              <w:rPr>
                <w:spacing w:val="-3"/>
                <w:sz w:val="24"/>
              </w:rPr>
              <w:t xml:space="preserve"> </w:t>
            </w:r>
            <w:r w:rsidRPr="00736F57">
              <w:rPr>
                <w:sz w:val="24"/>
              </w:rPr>
              <w:t>с</w:t>
            </w:r>
            <w:r w:rsidRPr="00736F57">
              <w:rPr>
                <w:spacing w:val="-6"/>
                <w:sz w:val="24"/>
              </w:rPr>
              <w:t xml:space="preserve"> </w:t>
            </w:r>
            <w:r w:rsidRPr="00736F57">
              <w:rPr>
                <w:sz w:val="24"/>
              </w:rPr>
              <w:t>правилами</w:t>
            </w:r>
            <w:r w:rsidRPr="00736F57">
              <w:rPr>
                <w:spacing w:val="-3"/>
                <w:sz w:val="24"/>
              </w:rPr>
              <w:t xml:space="preserve"> </w:t>
            </w:r>
            <w:r w:rsidRPr="00736F57">
              <w:rPr>
                <w:sz w:val="24"/>
              </w:rPr>
              <w:t>дорожного</w:t>
            </w:r>
            <w:r w:rsidRPr="00736F57">
              <w:rPr>
                <w:spacing w:val="-57"/>
                <w:sz w:val="24"/>
              </w:rPr>
              <w:t xml:space="preserve"> </w:t>
            </w:r>
            <w:r w:rsidRPr="00736F57">
              <w:rPr>
                <w:sz w:val="24"/>
              </w:rPr>
              <w:t>движения</w:t>
            </w:r>
          </w:p>
        </w:tc>
        <w:tc>
          <w:tcPr>
            <w:tcW w:w="3662" w:type="dxa"/>
          </w:tcPr>
          <w:p w:rsidR="00E15EF1" w:rsidRPr="00736F57" w:rsidRDefault="00E15EF1" w:rsidP="00FA0B03">
            <w:pPr>
              <w:pStyle w:val="TableParagraph"/>
              <w:spacing w:line="267" w:lineRule="exact"/>
              <w:ind w:left="8"/>
              <w:rPr>
                <w:sz w:val="24"/>
              </w:rPr>
            </w:pPr>
            <w:r w:rsidRPr="00736F57">
              <w:rPr>
                <w:sz w:val="24"/>
              </w:rPr>
              <w:t>М.:</w:t>
            </w:r>
            <w:r w:rsidRPr="00736F57">
              <w:rPr>
                <w:spacing w:val="-3"/>
                <w:sz w:val="24"/>
              </w:rPr>
              <w:t xml:space="preserve"> </w:t>
            </w:r>
            <w:r w:rsidRPr="00736F57">
              <w:rPr>
                <w:sz w:val="24"/>
              </w:rPr>
              <w:t>Мозаика</w:t>
            </w:r>
            <w:r w:rsidRPr="00736F57">
              <w:rPr>
                <w:spacing w:val="-1"/>
                <w:sz w:val="24"/>
              </w:rPr>
              <w:t xml:space="preserve"> </w:t>
            </w:r>
            <w:r w:rsidRPr="00736F57">
              <w:rPr>
                <w:sz w:val="24"/>
              </w:rPr>
              <w:t>–</w:t>
            </w:r>
            <w:r w:rsidRPr="00736F57">
              <w:rPr>
                <w:spacing w:val="-1"/>
                <w:sz w:val="24"/>
              </w:rPr>
              <w:t xml:space="preserve"> </w:t>
            </w:r>
            <w:r w:rsidRPr="00736F57">
              <w:rPr>
                <w:sz w:val="24"/>
              </w:rPr>
              <w:t>Синтез</w:t>
            </w:r>
            <w:r w:rsidRPr="00736F57">
              <w:rPr>
                <w:spacing w:val="56"/>
                <w:sz w:val="24"/>
              </w:rPr>
              <w:t xml:space="preserve"> </w:t>
            </w:r>
            <w:r w:rsidRPr="00736F57">
              <w:rPr>
                <w:sz w:val="24"/>
              </w:rPr>
              <w:t>2014</w:t>
            </w:r>
          </w:p>
        </w:tc>
      </w:tr>
      <w:tr w:rsidR="00E15EF1" w:rsidRPr="00736F57" w:rsidTr="005C472D">
        <w:trPr>
          <w:trHeight w:val="835"/>
        </w:trPr>
        <w:tc>
          <w:tcPr>
            <w:tcW w:w="3713" w:type="dxa"/>
          </w:tcPr>
          <w:p w:rsidR="00E15EF1" w:rsidRPr="00736F57" w:rsidRDefault="00E15EF1" w:rsidP="00FA0B03">
            <w:pPr>
              <w:pStyle w:val="TableParagraph"/>
              <w:spacing w:line="267" w:lineRule="exact"/>
              <w:rPr>
                <w:sz w:val="24"/>
              </w:rPr>
            </w:pPr>
            <w:r w:rsidRPr="00736F57">
              <w:rPr>
                <w:sz w:val="24"/>
              </w:rPr>
              <w:t>Л.В.Куцакова</w:t>
            </w:r>
          </w:p>
        </w:tc>
        <w:tc>
          <w:tcPr>
            <w:tcW w:w="7796" w:type="dxa"/>
          </w:tcPr>
          <w:p w:rsidR="00E15EF1" w:rsidRPr="00736F57" w:rsidRDefault="00E15EF1" w:rsidP="00FA0B03">
            <w:pPr>
              <w:pStyle w:val="TableParagraph"/>
              <w:spacing w:line="276" w:lineRule="auto"/>
              <w:ind w:right="664"/>
              <w:rPr>
                <w:sz w:val="24"/>
              </w:rPr>
            </w:pPr>
            <w:r w:rsidRPr="00736F57">
              <w:rPr>
                <w:sz w:val="24"/>
              </w:rPr>
              <w:t>Трудовое воспитание в детском саду. Для занятий с</w:t>
            </w:r>
            <w:r w:rsidRPr="00736F57">
              <w:rPr>
                <w:spacing w:val="-57"/>
                <w:sz w:val="24"/>
              </w:rPr>
              <w:t xml:space="preserve"> </w:t>
            </w:r>
            <w:r w:rsidRPr="00736F57">
              <w:rPr>
                <w:sz w:val="24"/>
              </w:rPr>
              <w:t>детьми</w:t>
            </w:r>
            <w:r w:rsidRPr="00736F57">
              <w:rPr>
                <w:spacing w:val="-1"/>
                <w:sz w:val="24"/>
              </w:rPr>
              <w:t xml:space="preserve"> </w:t>
            </w:r>
            <w:r w:rsidRPr="00736F57">
              <w:rPr>
                <w:sz w:val="24"/>
              </w:rPr>
              <w:t>3-7 лет</w:t>
            </w:r>
          </w:p>
        </w:tc>
        <w:tc>
          <w:tcPr>
            <w:tcW w:w="3662" w:type="dxa"/>
          </w:tcPr>
          <w:p w:rsidR="00E15EF1" w:rsidRPr="00736F57" w:rsidRDefault="00E15EF1" w:rsidP="00FA0B03">
            <w:pPr>
              <w:pStyle w:val="TableParagraph"/>
              <w:spacing w:line="267" w:lineRule="exact"/>
              <w:ind w:left="8"/>
              <w:rPr>
                <w:sz w:val="24"/>
              </w:rPr>
            </w:pPr>
            <w:r w:rsidRPr="00736F57">
              <w:rPr>
                <w:sz w:val="24"/>
              </w:rPr>
              <w:t>М.:</w:t>
            </w:r>
            <w:r w:rsidRPr="00736F57">
              <w:rPr>
                <w:spacing w:val="-3"/>
                <w:sz w:val="24"/>
              </w:rPr>
              <w:t xml:space="preserve"> </w:t>
            </w:r>
            <w:r w:rsidRPr="00736F57">
              <w:rPr>
                <w:sz w:val="24"/>
              </w:rPr>
              <w:t>Мозаика</w:t>
            </w:r>
            <w:r w:rsidRPr="00736F57">
              <w:rPr>
                <w:spacing w:val="-2"/>
                <w:sz w:val="24"/>
              </w:rPr>
              <w:t xml:space="preserve"> </w:t>
            </w:r>
            <w:r w:rsidRPr="00736F57">
              <w:rPr>
                <w:sz w:val="24"/>
              </w:rPr>
              <w:t>–</w:t>
            </w:r>
            <w:r w:rsidRPr="00736F57">
              <w:rPr>
                <w:spacing w:val="-2"/>
                <w:sz w:val="24"/>
              </w:rPr>
              <w:t xml:space="preserve"> </w:t>
            </w:r>
            <w:r w:rsidRPr="00736F57">
              <w:rPr>
                <w:sz w:val="24"/>
              </w:rPr>
              <w:t>Синтез</w:t>
            </w:r>
            <w:r w:rsidRPr="00736F57">
              <w:rPr>
                <w:spacing w:val="-2"/>
                <w:sz w:val="24"/>
              </w:rPr>
              <w:t xml:space="preserve"> </w:t>
            </w:r>
            <w:r w:rsidRPr="00736F57">
              <w:rPr>
                <w:sz w:val="24"/>
              </w:rPr>
              <w:t>2015</w:t>
            </w:r>
          </w:p>
        </w:tc>
      </w:tr>
      <w:tr w:rsidR="00E15EF1" w:rsidRPr="00736F57" w:rsidTr="005C472D">
        <w:trPr>
          <w:trHeight w:val="834"/>
        </w:trPr>
        <w:tc>
          <w:tcPr>
            <w:tcW w:w="3713" w:type="dxa"/>
          </w:tcPr>
          <w:p w:rsidR="00E15EF1" w:rsidRPr="00736F57" w:rsidRDefault="00E15EF1" w:rsidP="00FA0B03">
            <w:pPr>
              <w:pStyle w:val="TableParagraph"/>
              <w:spacing w:line="267" w:lineRule="exact"/>
              <w:rPr>
                <w:sz w:val="24"/>
              </w:rPr>
            </w:pPr>
            <w:r w:rsidRPr="00736F57">
              <w:rPr>
                <w:sz w:val="24"/>
              </w:rPr>
              <w:t>Н.Е.Вераксы,</w:t>
            </w:r>
            <w:r w:rsidRPr="00736F57">
              <w:rPr>
                <w:spacing w:val="-4"/>
                <w:sz w:val="24"/>
              </w:rPr>
              <w:t xml:space="preserve"> </w:t>
            </w:r>
            <w:r w:rsidRPr="00736F57">
              <w:rPr>
                <w:sz w:val="24"/>
              </w:rPr>
              <w:t>О.Р.Галимов</w:t>
            </w:r>
          </w:p>
        </w:tc>
        <w:tc>
          <w:tcPr>
            <w:tcW w:w="7796" w:type="dxa"/>
          </w:tcPr>
          <w:p w:rsidR="00E15EF1" w:rsidRPr="00736F57" w:rsidRDefault="00E15EF1" w:rsidP="00FA0B03">
            <w:pPr>
              <w:pStyle w:val="TableParagraph"/>
              <w:spacing w:line="276" w:lineRule="auto"/>
              <w:ind w:right="1039"/>
              <w:rPr>
                <w:sz w:val="24"/>
              </w:rPr>
            </w:pPr>
            <w:r w:rsidRPr="00736F57">
              <w:rPr>
                <w:sz w:val="24"/>
              </w:rPr>
              <w:t>Позновательно-исследовательская деятельность</w:t>
            </w:r>
            <w:r w:rsidRPr="00736F57">
              <w:rPr>
                <w:spacing w:val="-58"/>
                <w:sz w:val="24"/>
              </w:rPr>
              <w:t xml:space="preserve"> </w:t>
            </w:r>
            <w:r w:rsidRPr="00736F57">
              <w:rPr>
                <w:sz w:val="24"/>
              </w:rPr>
              <w:t>дошкольников</w:t>
            </w:r>
          </w:p>
        </w:tc>
        <w:tc>
          <w:tcPr>
            <w:tcW w:w="3662" w:type="dxa"/>
          </w:tcPr>
          <w:p w:rsidR="00E15EF1" w:rsidRPr="00736F57" w:rsidRDefault="00E15EF1" w:rsidP="00FA0B03">
            <w:pPr>
              <w:pStyle w:val="TableParagraph"/>
              <w:spacing w:line="267" w:lineRule="exact"/>
              <w:ind w:left="8"/>
              <w:rPr>
                <w:sz w:val="24"/>
              </w:rPr>
            </w:pPr>
            <w:r w:rsidRPr="00736F57">
              <w:rPr>
                <w:sz w:val="24"/>
              </w:rPr>
              <w:t>М.:</w:t>
            </w:r>
            <w:r w:rsidRPr="00736F57">
              <w:rPr>
                <w:spacing w:val="-3"/>
                <w:sz w:val="24"/>
              </w:rPr>
              <w:t xml:space="preserve"> </w:t>
            </w:r>
            <w:r w:rsidRPr="00736F57">
              <w:rPr>
                <w:sz w:val="24"/>
              </w:rPr>
              <w:t>Мозаика</w:t>
            </w:r>
            <w:r w:rsidRPr="00736F57">
              <w:rPr>
                <w:spacing w:val="-2"/>
                <w:sz w:val="24"/>
              </w:rPr>
              <w:t xml:space="preserve"> </w:t>
            </w:r>
            <w:r w:rsidRPr="00736F57">
              <w:rPr>
                <w:sz w:val="24"/>
              </w:rPr>
              <w:t>–</w:t>
            </w:r>
            <w:r w:rsidRPr="00736F57">
              <w:rPr>
                <w:spacing w:val="-2"/>
                <w:sz w:val="24"/>
              </w:rPr>
              <w:t xml:space="preserve"> </w:t>
            </w:r>
            <w:r w:rsidRPr="00736F57">
              <w:rPr>
                <w:sz w:val="24"/>
              </w:rPr>
              <w:t>Синтез</w:t>
            </w:r>
            <w:r w:rsidRPr="00736F57">
              <w:rPr>
                <w:spacing w:val="-2"/>
                <w:sz w:val="24"/>
              </w:rPr>
              <w:t xml:space="preserve"> </w:t>
            </w:r>
            <w:r w:rsidRPr="00736F57">
              <w:rPr>
                <w:sz w:val="24"/>
              </w:rPr>
              <w:t>2015</w:t>
            </w:r>
          </w:p>
        </w:tc>
      </w:tr>
      <w:tr w:rsidR="00E15EF1" w:rsidRPr="00736F57" w:rsidTr="005C472D">
        <w:trPr>
          <w:trHeight w:val="834"/>
        </w:trPr>
        <w:tc>
          <w:tcPr>
            <w:tcW w:w="3713" w:type="dxa"/>
          </w:tcPr>
          <w:p w:rsidR="00E15EF1" w:rsidRPr="00736F57" w:rsidRDefault="00E15EF1" w:rsidP="00FA0B03">
            <w:pPr>
              <w:pStyle w:val="TableParagraph"/>
              <w:spacing w:line="267" w:lineRule="exact"/>
              <w:rPr>
                <w:sz w:val="24"/>
              </w:rPr>
            </w:pPr>
            <w:r w:rsidRPr="00736F57">
              <w:rPr>
                <w:sz w:val="24"/>
              </w:rPr>
              <w:t>Л.В.Куцакова</w:t>
            </w:r>
          </w:p>
        </w:tc>
        <w:tc>
          <w:tcPr>
            <w:tcW w:w="7796" w:type="dxa"/>
          </w:tcPr>
          <w:p w:rsidR="00E15EF1" w:rsidRPr="00736F57" w:rsidRDefault="00E15EF1" w:rsidP="00FA0B03">
            <w:pPr>
              <w:pStyle w:val="TableParagraph"/>
              <w:spacing w:line="276" w:lineRule="auto"/>
              <w:ind w:right="44"/>
              <w:rPr>
                <w:sz w:val="24"/>
              </w:rPr>
            </w:pPr>
            <w:r w:rsidRPr="00736F57">
              <w:rPr>
                <w:sz w:val="24"/>
              </w:rPr>
              <w:t>Занятия</w:t>
            </w:r>
            <w:r w:rsidRPr="00736F57">
              <w:rPr>
                <w:spacing w:val="-4"/>
                <w:sz w:val="24"/>
              </w:rPr>
              <w:t xml:space="preserve"> </w:t>
            </w:r>
            <w:r w:rsidRPr="00736F57">
              <w:rPr>
                <w:sz w:val="24"/>
              </w:rPr>
              <w:t>по</w:t>
            </w:r>
            <w:r w:rsidRPr="00736F57">
              <w:rPr>
                <w:spacing w:val="-6"/>
                <w:sz w:val="24"/>
              </w:rPr>
              <w:t xml:space="preserve"> </w:t>
            </w:r>
            <w:r w:rsidRPr="00736F57">
              <w:rPr>
                <w:sz w:val="24"/>
              </w:rPr>
              <w:t>конструированию</w:t>
            </w:r>
            <w:r w:rsidRPr="00736F57">
              <w:rPr>
                <w:spacing w:val="-4"/>
                <w:sz w:val="24"/>
              </w:rPr>
              <w:t xml:space="preserve"> </w:t>
            </w:r>
            <w:r w:rsidRPr="00736F57">
              <w:rPr>
                <w:sz w:val="24"/>
              </w:rPr>
              <w:t>из</w:t>
            </w:r>
            <w:r w:rsidRPr="00736F57">
              <w:rPr>
                <w:spacing w:val="-4"/>
                <w:sz w:val="24"/>
              </w:rPr>
              <w:t xml:space="preserve"> </w:t>
            </w:r>
            <w:r w:rsidRPr="00736F57">
              <w:rPr>
                <w:sz w:val="24"/>
              </w:rPr>
              <w:t>строительного</w:t>
            </w:r>
            <w:r w:rsidRPr="00736F57">
              <w:rPr>
                <w:spacing w:val="-3"/>
                <w:sz w:val="24"/>
              </w:rPr>
              <w:t xml:space="preserve"> </w:t>
            </w:r>
            <w:r w:rsidRPr="00736F57">
              <w:rPr>
                <w:sz w:val="24"/>
              </w:rPr>
              <w:t>материала</w:t>
            </w:r>
            <w:r w:rsidRPr="00736F57">
              <w:rPr>
                <w:spacing w:val="-57"/>
                <w:sz w:val="24"/>
              </w:rPr>
              <w:t xml:space="preserve"> </w:t>
            </w:r>
            <w:r w:rsidRPr="00736F57">
              <w:rPr>
                <w:sz w:val="24"/>
              </w:rPr>
              <w:t>в</w:t>
            </w:r>
            <w:r w:rsidRPr="00736F57">
              <w:rPr>
                <w:spacing w:val="-2"/>
                <w:sz w:val="24"/>
              </w:rPr>
              <w:t xml:space="preserve"> </w:t>
            </w:r>
            <w:r w:rsidRPr="00736F57">
              <w:rPr>
                <w:sz w:val="24"/>
              </w:rPr>
              <w:t>средней группе</w:t>
            </w:r>
          </w:p>
        </w:tc>
        <w:tc>
          <w:tcPr>
            <w:tcW w:w="3662" w:type="dxa"/>
          </w:tcPr>
          <w:p w:rsidR="00E15EF1" w:rsidRPr="00736F57" w:rsidRDefault="00E15EF1" w:rsidP="00FA0B03">
            <w:pPr>
              <w:pStyle w:val="TableParagraph"/>
              <w:spacing w:line="267" w:lineRule="exact"/>
              <w:ind w:left="8"/>
              <w:rPr>
                <w:sz w:val="24"/>
              </w:rPr>
            </w:pPr>
            <w:r w:rsidRPr="00736F57">
              <w:rPr>
                <w:sz w:val="24"/>
              </w:rPr>
              <w:t>М.:</w:t>
            </w:r>
            <w:r w:rsidRPr="00736F57">
              <w:rPr>
                <w:spacing w:val="-3"/>
                <w:sz w:val="24"/>
              </w:rPr>
              <w:t xml:space="preserve"> </w:t>
            </w:r>
            <w:r w:rsidRPr="00736F57">
              <w:rPr>
                <w:sz w:val="24"/>
              </w:rPr>
              <w:t>Мозаика</w:t>
            </w:r>
            <w:r w:rsidRPr="00736F57">
              <w:rPr>
                <w:spacing w:val="-3"/>
                <w:sz w:val="24"/>
              </w:rPr>
              <w:t xml:space="preserve"> </w:t>
            </w:r>
            <w:r w:rsidRPr="00736F57">
              <w:rPr>
                <w:sz w:val="24"/>
              </w:rPr>
              <w:t>–</w:t>
            </w:r>
            <w:r w:rsidRPr="00736F57">
              <w:rPr>
                <w:spacing w:val="-2"/>
                <w:sz w:val="24"/>
              </w:rPr>
              <w:t xml:space="preserve"> </w:t>
            </w:r>
            <w:r w:rsidRPr="00736F57">
              <w:rPr>
                <w:sz w:val="24"/>
              </w:rPr>
              <w:t>Синтез</w:t>
            </w:r>
            <w:r w:rsidRPr="00736F57">
              <w:rPr>
                <w:spacing w:val="-1"/>
                <w:sz w:val="24"/>
              </w:rPr>
              <w:t xml:space="preserve"> </w:t>
            </w:r>
            <w:r w:rsidRPr="00736F57">
              <w:rPr>
                <w:sz w:val="24"/>
              </w:rPr>
              <w:t>2010</w:t>
            </w:r>
          </w:p>
        </w:tc>
      </w:tr>
    </w:tbl>
    <w:p w:rsidR="00E15EF1" w:rsidRPr="00736F57" w:rsidRDefault="00E15EF1" w:rsidP="00E15EF1">
      <w:pPr>
        <w:spacing w:line="268" w:lineRule="exact"/>
        <w:rPr>
          <w:sz w:val="24"/>
        </w:rPr>
        <w:sectPr w:rsidR="00E15EF1" w:rsidRPr="00736F57">
          <w:type w:val="continuous"/>
          <w:pgSz w:w="16840" w:h="11910" w:orient="landscape"/>
          <w:pgMar w:top="280" w:right="680" w:bottom="1962" w:left="180" w:header="0" w:footer="1403"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13"/>
        <w:gridCol w:w="7796"/>
        <w:gridCol w:w="3662"/>
      </w:tblGrid>
      <w:tr w:rsidR="00E15EF1" w:rsidRPr="00736F57" w:rsidTr="005C472D">
        <w:trPr>
          <w:trHeight w:val="517"/>
        </w:trPr>
        <w:tc>
          <w:tcPr>
            <w:tcW w:w="3713" w:type="dxa"/>
          </w:tcPr>
          <w:p w:rsidR="00E15EF1" w:rsidRPr="00736F57" w:rsidRDefault="00E15EF1" w:rsidP="00FA0B03">
            <w:pPr>
              <w:pStyle w:val="TableParagraph"/>
              <w:spacing w:line="267" w:lineRule="exact"/>
              <w:rPr>
                <w:sz w:val="24"/>
              </w:rPr>
            </w:pPr>
            <w:r w:rsidRPr="00736F57">
              <w:rPr>
                <w:sz w:val="24"/>
              </w:rPr>
              <w:lastRenderedPageBreak/>
              <w:t>Дыбина</w:t>
            </w:r>
            <w:r w:rsidRPr="00736F57">
              <w:rPr>
                <w:spacing w:val="-4"/>
                <w:sz w:val="24"/>
              </w:rPr>
              <w:t xml:space="preserve"> </w:t>
            </w:r>
            <w:r w:rsidRPr="00736F57">
              <w:rPr>
                <w:sz w:val="24"/>
              </w:rPr>
              <w:t>О.Б.</w:t>
            </w:r>
          </w:p>
        </w:tc>
        <w:tc>
          <w:tcPr>
            <w:tcW w:w="7796" w:type="dxa"/>
          </w:tcPr>
          <w:p w:rsidR="00E15EF1" w:rsidRPr="00736F57" w:rsidRDefault="00E15EF1" w:rsidP="00FA0B03">
            <w:pPr>
              <w:pStyle w:val="TableParagraph"/>
              <w:spacing w:line="276" w:lineRule="auto"/>
              <w:ind w:right="739" w:firstLine="60"/>
              <w:rPr>
                <w:sz w:val="24"/>
              </w:rPr>
            </w:pPr>
            <w:r w:rsidRPr="00736F57">
              <w:rPr>
                <w:sz w:val="24"/>
              </w:rPr>
              <w:t>Занятия</w:t>
            </w:r>
            <w:r w:rsidRPr="00736F57">
              <w:rPr>
                <w:spacing w:val="-3"/>
                <w:sz w:val="24"/>
              </w:rPr>
              <w:t xml:space="preserve"> </w:t>
            </w:r>
            <w:r w:rsidRPr="00736F57">
              <w:rPr>
                <w:sz w:val="24"/>
              </w:rPr>
              <w:t>по</w:t>
            </w:r>
            <w:r w:rsidRPr="00736F57">
              <w:rPr>
                <w:spacing w:val="-3"/>
                <w:sz w:val="24"/>
              </w:rPr>
              <w:t xml:space="preserve"> </w:t>
            </w:r>
            <w:r w:rsidRPr="00736F57">
              <w:rPr>
                <w:sz w:val="24"/>
              </w:rPr>
              <w:t>ознакомлению</w:t>
            </w:r>
            <w:r w:rsidRPr="00736F57">
              <w:rPr>
                <w:spacing w:val="-2"/>
                <w:sz w:val="24"/>
              </w:rPr>
              <w:t xml:space="preserve"> </w:t>
            </w:r>
            <w:r w:rsidRPr="00736F57">
              <w:rPr>
                <w:sz w:val="24"/>
              </w:rPr>
              <w:t>с</w:t>
            </w:r>
            <w:r w:rsidRPr="00736F57">
              <w:rPr>
                <w:spacing w:val="-4"/>
                <w:sz w:val="24"/>
              </w:rPr>
              <w:t xml:space="preserve"> </w:t>
            </w:r>
            <w:r w:rsidRPr="00736F57">
              <w:rPr>
                <w:sz w:val="24"/>
              </w:rPr>
              <w:t>окружающим</w:t>
            </w:r>
            <w:r w:rsidRPr="00736F57">
              <w:rPr>
                <w:spacing w:val="-3"/>
                <w:sz w:val="24"/>
              </w:rPr>
              <w:t xml:space="preserve"> </w:t>
            </w:r>
            <w:r w:rsidRPr="00736F57">
              <w:rPr>
                <w:sz w:val="24"/>
              </w:rPr>
              <w:t>миром</w:t>
            </w:r>
            <w:r w:rsidRPr="00736F57">
              <w:rPr>
                <w:spacing w:val="-4"/>
                <w:sz w:val="24"/>
              </w:rPr>
              <w:t xml:space="preserve"> </w:t>
            </w:r>
            <w:r w:rsidRPr="00736F57">
              <w:rPr>
                <w:sz w:val="24"/>
              </w:rPr>
              <w:t>в</w:t>
            </w:r>
            <w:r w:rsidRPr="00736F57">
              <w:rPr>
                <w:spacing w:val="-57"/>
                <w:sz w:val="24"/>
              </w:rPr>
              <w:t xml:space="preserve"> </w:t>
            </w:r>
            <w:r w:rsidRPr="00736F57">
              <w:rPr>
                <w:sz w:val="24"/>
              </w:rPr>
              <w:t>старшей</w:t>
            </w:r>
            <w:r w:rsidRPr="00736F57">
              <w:rPr>
                <w:spacing w:val="1"/>
                <w:sz w:val="24"/>
              </w:rPr>
              <w:t xml:space="preserve"> </w:t>
            </w:r>
            <w:r w:rsidRPr="00736F57">
              <w:rPr>
                <w:sz w:val="24"/>
              </w:rPr>
              <w:t>группе детского сада.</w:t>
            </w:r>
            <w:r w:rsidRPr="00736F57">
              <w:rPr>
                <w:spacing w:val="1"/>
                <w:sz w:val="24"/>
              </w:rPr>
              <w:t xml:space="preserve"> </w:t>
            </w:r>
            <w:r w:rsidRPr="00736F57">
              <w:rPr>
                <w:sz w:val="24"/>
              </w:rPr>
              <w:t>Конспекты</w:t>
            </w:r>
            <w:r w:rsidRPr="00736F57">
              <w:rPr>
                <w:spacing w:val="-1"/>
                <w:sz w:val="24"/>
              </w:rPr>
              <w:t xml:space="preserve"> </w:t>
            </w:r>
            <w:r w:rsidRPr="00736F57">
              <w:rPr>
                <w:sz w:val="24"/>
              </w:rPr>
              <w:t>занятий</w:t>
            </w:r>
          </w:p>
        </w:tc>
        <w:tc>
          <w:tcPr>
            <w:tcW w:w="3662" w:type="dxa"/>
          </w:tcPr>
          <w:p w:rsidR="00E15EF1" w:rsidRPr="00736F57" w:rsidRDefault="00E15EF1" w:rsidP="00FA0B03">
            <w:pPr>
              <w:pStyle w:val="TableParagraph"/>
              <w:spacing w:line="267" w:lineRule="exact"/>
              <w:ind w:left="8"/>
              <w:rPr>
                <w:sz w:val="24"/>
              </w:rPr>
            </w:pPr>
            <w:r w:rsidRPr="00736F57">
              <w:rPr>
                <w:sz w:val="24"/>
              </w:rPr>
              <w:t>М.:</w:t>
            </w:r>
            <w:r w:rsidRPr="00736F57">
              <w:rPr>
                <w:spacing w:val="-4"/>
                <w:sz w:val="24"/>
              </w:rPr>
              <w:t xml:space="preserve"> </w:t>
            </w:r>
            <w:r w:rsidRPr="00736F57">
              <w:rPr>
                <w:sz w:val="24"/>
              </w:rPr>
              <w:t>Мозаика-Синтез,</w:t>
            </w:r>
            <w:r w:rsidRPr="00736F57">
              <w:rPr>
                <w:spacing w:val="-3"/>
                <w:sz w:val="24"/>
              </w:rPr>
              <w:t xml:space="preserve"> </w:t>
            </w:r>
            <w:r w:rsidRPr="00736F57">
              <w:rPr>
                <w:sz w:val="24"/>
              </w:rPr>
              <w:t>2010</w:t>
            </w:r>
          </w:p>
        </w:tc>
      </w:tr>
      <w:tr w:rsidR="00E15EF1" w:rsidRPr="00736F57" w:rsidTr="005C472D">
        <w:trPr>
          <w:trHeight w:val="834"/>
        </w:trPr>
        <w:tc>
          <w:tcPr>
            <w:tcW w:w="3713" w:type="dxa"/>
          </w:tcPr>
          <w:p w:rsidR="00E15EF1" w:rsidRPr="00736F57" w:rsidRDefault="00E15EF1" w:rsidP="00FA0B03">
            <w:pPr>
              <w:pStyle w:val="TableParagraph"/>
              <w:spacing w:line="267" w:lineRule="exact"/>
              <w:rPr>
                <w:sz w:val="24"/>
              </w:rPr>
            </w:pPr>
            <w:r w:rsidRPr="00736F57">
              <w:rPr>
                <w:sz w:val="24"/>
              </w:rPr>
              <w:t>Л.Ю.Павлова</w:t>
            </w:r>
          </w:p>
        </w:tc>
        <w:tc>
          <w:tcPr>
            <w:tcW w:w="7796" w:type="dxa"/>
          </w:tcPr>
          <w:p w:rsidR="00E15EF1" w:rsidRPr="00736F57" w:rsidRDefault="00E15EF1" w:rsidP="00FA0B03">
            <w:pPr>
              <w:pStyle w:val="TableParagraph"/>
              <w:spacing w:line="276" w:lineRule="auto"/>
              <w:ind w:right="1076"/>
              <w:rPr>
                <w:sz w:val="24"/>
              </w:rPr>
            </w:pPr>
            <w:r w:rsidRPr="00736F57">
              <w:rPr>
                <w:sz w:val="24"/>
              </w:rPr>
              <w:t>Сборник</w:t>
            </w:r>
            <w:r w:rsidRPr="00736F57">
              <w:rPr>
                <w:spacing w:val="-4"/>
                <w:sz w:val="24"/>
              </w:rPr>
              <w:t xml:space="preserve"> </w:t>
            </w:r>
            <w:r w:rsidRPr="00736F57">
              <w:rPr>
                <w:sz w:val="24"/>
              </w:rPr>
              <w:t>дидактических</w:t>
            </w:r>
            <w:r w:rsidRPr="00736F57">
              <w:rPr>
                <w:spacing w:val="-1"/>
                <w:sz w:val="24"/>
              </w:rPr>
              <w:t xml:space="preserve"> </w:t>
            </w:r>
            <w:r w:rsidRPr="00736F57">
              <w:rPr>
                <w:sz w:val="24"/>
              </w:rPr>
              <w:t>игр</w:t>
            </w:r>
            <w:r w:rsidRPr="00736F57">
              <w:rPr>
                <w:spacing w:val="-6"/>
                <w:sz w:val="24"/>
              </w:rPr>
              <w:t xml:space="preserve"> </w:t>
            </w:r>
            <w:r w:rsidRPr="00736F57">
              <w:rPr>
                <w:sz w:val="24"/>
              </w:rPr>
              <w:t>по</w:t>
            </w:r>
            <w:r w:rsidRPr="00736F57">
              <w:rPr>
                <w:spacing w:val="-3"/>
                <w:sz w:val="24"/>
              </w:rPr>
              <w:t xml:space="preserve"> </w:t>
            </w:r>
            <w:r w:rsidRPr="00736F57">
              <w:rPr>
                <w:sz w:val="24"/>
              </w:rPr>
              <w:t>ознакомлению</w:t>
            </w:r>
            <w:r w:rsidRPr="00736F57">
              <w:rPr>
                <w:spacing w:val="-5"/>
                <w:sz w:val="24"/>
              </w:rPr>
              <w:t xml:space="preserve"> </w:t>
            </w:r>
            <w:r w:rsidRPr="00736F57">
              <w:rPr>
                <w:sz w:val="24"/>
              </w:rPr>
              <w:t>с</w:t>
            </w:r>
            <w:r w:rsidRPr="00736F57">
              <w:rPr>
                <w:spacing w:val="-57"/>
                <w:sz w:val="24"/>
              </w:rPr>
              <w:t xml:space="preserve"> </w:t>
            </w:r>
            <w:r w:rsidRPr="00736F57">
              <w:rPr>
                <w:sz w:val="24"/>
              </w:rPr>
              <w:t>окружающим</w:t>
            </w:r>
            <w:r w:rsidRPr="00736F57">
              <w:rPr>
                <w:spacing w:val="-2"/>
                <w:sz w:val="24"/>
              </w:rPr>
              <w:t xml:space="preserve"> </w:t>
            </w:r>
            <w:r w:rsidRPr="00736F57">
              <w:rPr>
                <w:sz w:val="24"/>
              </w:rPr>
              <w:t>миром</w:t>
            </w:r>
          </w:p>
        </w:tc>
        <w:tc>
          <w:tcPr>
            <w:tcW w:w="3662" w:type="dxa"/>
          </w:tcPr>
          <w:p w:rsidR="00E15EF1" w:rsidRPr="00736F57" w:rsidRDefault="00E15EF1" w:rsidP="00FA0B03">
            <w:pPr>
              <w:pStyle w:val="TableParagraph"/>
              <w:spacing w:line="267" w:lineRule="exact"/>
              <w:ind w:left="8"/>
              <w:rPr>
                <w:sz w:val="24"/>
              </w:rPr>
            </w:pPr>
            <w:r w:rsidRPr="00736F57">
              <w:rPr>
                <w:sz w:val="24"/>
              </w:rPr>
              <w:t>М.:</w:t>
            </w:r>
            <w:r w:rsidRPr="00736F57">
              <w:rPr>
                <w:spacing w:val="-3"/>
                <w:sz w:val="24"/>
              </w:rPr>
              <w:t xml:space="preserve"> </w:t>
            </w:r>
            <w:r w:rsidRPr="00736F57">
              <w:rPr>
                <w:sz w:val="24"/>
              </w:rPr>
              <w:t>Мозаика</w:t>
            </w:r>
            <w:r w:rsidRPr="00736F57">
              <w:rPr>
                <w:spacing w:val="-1"/>
                <w:sz w:val="24"/>
              </w:rPr>
              <w:t xml:space="preserve"> </w:t>
            </w:r>
            <w:r w:rsidRPr="00736F57">
              <w:rPr>
                <w:sz w:val="24"/>
              </w:rPr>
              <w:t>–</w:t>
            </w:r>
            <w:r w:rsidRPr="00736F57">
              <w:rPr>
                <w:spacing w:val="-1"/>
                <w:sz w:val="24"/>
              </w:rPr>
              <w:t xml:space="preserve"> </w:t>
            </w:r>
            <w:r w:rsidRPr="00736F57">
              <w:rPr>
                <w:sz w:val="24"/>
              </w:rPr>
              <w:t>Синтез</w:t>
            </w:r>
            <w:r w:rsidRPr="00736F57">
              <w:rPr>
                <w:spacing w:val="56"/>
                <w:sz w:val="24"/>
              </w:rPr>
              <w:t xml:space="preserve"> </w:t>
            </w:r>
            <w:r w:rsidRPr="00736F57">
              <w:rPr>
                <w:sz w:val="24"/>
              </w:rPr>
              <w:t>2014</w:t>
            </w:r>
          </w:p>
        </w:tc>
      </w:tr>
      <w:tr w:rsidR="00E15EF1" w:rsidRPr="00736F57" w:rsidTr="005C472D">
        <w:trPr>
          <w:trHeight w:val="952"/>
        </w:trPr>
        <w:tc>
          <w:tcPr>
            <w:tcW w:w="3713" w:type="dxa"/>
          </w:tcPr>
          <w:p w:rsidR="00E15EF1" w:rsidRPr="00736F57" w:rsidRDefault="00E15EF1" w:rsidP="00FA0B03">
            <w:pPr>
              <w:pStyle w:val="TableParagraph"/>
              <w:spacing w:line="267" w:lineRule="exact"/>
              <w:rPr>
                <w:sz w:val="24"/>
              </w:rPr>
            </w:pPr>
            <w:r w:rsidRPr="00736F57">
              <w:rPr>
                <w:sz w:val="24"/>
              </w:rPr>
              <w:t>Помораева</w:t>
            </w:r>
            <w:r w:rsidRPr="00736F57">
              <w:rPr>
                <w:spacing w:val="-6"/>
                <w:sz w:val="24"/>
              </w:rPr>
              <w:t xml:space="preserve"> </w:t>
            </w:r>
            <w:r w:rsidRPr="00736F57">
              <w:rPr>
                <w:sz w:val="24"/>
              </w:rPr>
              <w:t>И.А.,</w:t>
            </w:r>
            <w:r w:rsidRPr="00736F57">
              <w:rPr>
                <w:spacing w:val="-1"/>
                <w:sz w:val="24"/>
              </w:rPr>
              <w:t xml:space="preserve"> </w:t>
            </w:r>
            <w:r w:rsidRPr="00736F57">
              <w:rPr>
                <w:sz w:val="24"/>
              </w:rPr>
              <w:t>Позина</w:t>
            </w:r>
            <w:r w:rsidRPr="00736F57">
              <w:rPr>
                <w:spacing w:val="-4"/>
                <w:sz w:val="24"/>
              </w:rPr>
              <w:t xml:space="preserve"> </w:t>
            </w:r>
            <w:r w:rsidRPr="00736F57">
              <w:rPr>
                <w:sz w:val="24"/>
              </w:rPr>
              <w:t>В.А.</w:t>
            </w:r>
          </w:p>
        </w:tc>
        <w:tc>
          <w:tcPr>
            <w:tcW w:w="7796" w:type="dxa"/>
          </w:tcPr>
          <w:p w:rsidR="00E15EF1" w:rsidRPr="00736F57" w:rsidRDefault="00E15EF1" w:rsidP="00FA0B03">
            <w:pPr>
              <w:pStyle w:val="TableParagraph"/>
              <w:spacing w:line="267" w:lineRule="exact"/>
              <w:rPr>
                <w:sz w:val="24"/>
              </w:rPr>
            </w:pPr>
            <w:r w:rsidRPr="00736F57">
              <w:rPr>
                <w:sz w:val="24"/>
              </w:rPr>
              <w:t>Занятия</w:t>
            </w:r>
            <w:r w:rsidRPr="00736F57">
              <w:rPr>
                <w:spacing w:val="-3"/>
                <w:sz w:val="24"/>
              </w:rPr>
              <w:t xml:space="preserve"> </w:t>
            </w:r>
            <w:r w:rsidRPr="00736F57">
              <w:rPr>
                <w:sz w:val="24"/>
              </w:rPr>
              <w:t>по</w:t>
            </w:r>
            <w:r w:rsidRPr="00736F57">
              <w:rPr>
                <w:spacing w:val="-1"/>
                <w:sz w:val="24"/>
              </w:rPr>
              <w:t xml:space="preserve"> </w:t>
            </w:r>
            <w:r w:rsidRPr="00736F57">
              <w:rPr>
                <w:sz w:val="24"/>
              </w:rPr>
              <w:t>формированию</w:t>
            </w:r>
            <w:r w:rsidRPr="00736F57">
              <w:rPr>
                <w:spacing w:val="-1"/>
                <w:sz w:val="24"/>
              </w:rPr>
              <w:t xml:space="preserve"> </w:t>
            </w:r>
            <w:r w:rsidRPr="00736F57">
              <w:rPr>
                <w:sz w:val="24"/>
              </w:rPr>
              <w:t>элементарных</w:t>
            </w:r>
            <w:r w:rsidRPr="00736F57">
              <w:rPr>
                <w:spacing w:val="1"/>
                <w:sz w:val="24"/>
              </w:rPr>
              <w:t xml:space="preserve"> </w:t>
            </w:r>
            <w:r w:rsidRPr="00736F57">
              <w:rPr>
                <w:sz w:val="24"/>
              </w:rPr>
              <w:t>математических</w:t>
            </w:r>
          </w:p>
          <w:p w:rsidR="00E15EF1" w:rsidRPr="00736F57" w:rsidRDefault="00E15EF1" w:rsidP="00FA0B03">
            <w:pPr>
              <w:pStyle w:val="TableParagraph"/>
              <w:tabs>
                <w:tab w:val="left" w:pos="5306"/>
              </w:tabs>
              <w:spacing w:before="7" w:line="310" w:lineRule="atLeast"/>
              <w:ind w:right="5"/>
              <w:rPr>
                <w:sz w:val="24"/>
              </w:rPr>
            </w:pPr>
            <w:r w:rsidRPr="00736F57">
              <w:rPr>
                <w:sz w:val="24"/>
              </w:rPr>
              <w:t>представлений</w:t>
            </w:r>
            <w:r w:rsidRPr="00736F57">
              <w:rPr>
                <w:spacing w:val="109"/>
                <w:sz w:val="24"/>
              </w:rPr>
              <w:t xml:space="preserve"> </w:t>
            </w:r>
            <w:r w:rsidRPr="00736F57">
              <w:rPr>
                <w:sz w:val="24"/>
              </w:rPr>
              <w:t>в</w:t>
            </w:r>
            <w:r w:rsidRPr="00736F57">
              <w:rPr>
                <w:spacing w:val="106"/>
                <w:sz w:val="24"/>
              </w:rPr>
              <w:t xml:space="preserve"> </w:t>
            </w:r>
            <w:r w:rsidRPr="00736F57">
              <w:rPr>
                <w:sz w:val="24"/>
              </w:rPr>
              <w:t>подготовительной</w:t>
            </w:r>
            <w:r w:rsidRPr="00736F57">
              <w:rPr>
                <w:spacing w:val="108"/>
                <w:sz w:val="24"/>
              </w:rPr>
              <w:t xml:space="preserve"> </w:t>
            </w:r>
            <w:r w:rsidRPr="00736F57">
              <w:rPr>
                <w:sz w:val="24"/>
              </w:rPr>
              <w:t>к</w:t>
            </w:r>
            <w:r w:rsidRPr="00736F57">
              <w:rPr>
                <w:spacing w:val="110"/>
                <w:sz w:val="24"/>
              </w:rPr>
              <w:t xml:space="preserve"> </w:t>
            </w:r>
            <w:r w:rsidRPr="00736F57">
              <w:rPr>
                <w:sz w:val="24"/>
              </w:rPr>
              <w:t>школе</w:t>
            </w:r>
            <w:r w:rsidRPr="00736F57">
              <w:rPr>
                <w:spacing w:val="-2"/>
                <w:sz w:val="24"/>
              </w:rPr>
              <w:t>группе</w:t>
            </w:r>
            <w:r w:rsidRPr="00736F57">
              <w:rPr>
                <w:spacing w:val="-57"/>
                <w:sz w:val="24"/>
              </w:rPr>
              <w:t xml:space="preserve"> </w:t>
            </w:r>
            <w:r w:rsidRPr="00736F57">
              <w:rPr>
                <w:sz w:val="24"/>
              </w:rPr>
              <w:t>детского</w:t>
            </w:r>
            <w:r w:rsidRPr="00736F57">
              <w:rPr>
                <w:spacing w:val="-1"/>
                <w:sz w:val="24"/>
              </w:rPr>
              <w:t xml:space="preserve"> </w:t>
            </w:r>
            <w:r w:rsidRPr="00736F57">
              <w:rPr>
                <w:sz w:val="24"/>
              </w:rPr>
              <w:t>сада: Планы занятий.</w:t>
            </w:r>
          </w:p>
        </w:tc>
        <w:tc>
          <w:tcPr>
            <w:tcW w:w="3662" w:type="dxa"/>
          </w:tcPr>
          <w:p w:rsidR="00E15EF1" w:rsidRPr="00736F57" w:rsidRDefault="00E15EF1" w:rsidP="00FA0B03">
            <w:pPr>
              <w:pStyle w:val="TableParagraph"/>
              <w:spacing w:line="267" w:lineRule="exact"/>
              <w:ind w:left="68"/>
              <w:rPr>
                <w:sz w:val="24"/>
              </w:rPr>
            </w:pPr>
            <w:r w:rsidRPr="00736F57">
              <w:rPr>
                <w:sz w:val="24"/>
              </w:rPr>
              <w:t>М.:</w:t>
            </w:r>
            <w:r w:rsidRPr="00736F57">
              <w:rPr>
                <w:spacing w:val="-4"/>
                <w:sz w:val="24"/>
              </w:rPr>
              <w:t xml:space="preserve"> </w:t>
            </w:r>
            <w:r w:rsidRPr="00736F57">
              <w:rPr>
                <w:sz w:val="24"/>
              </w:rPr>
              <w:t>Мозаика-Синтез,</w:t>
            </w:r>
            <w:r w:rsidRPr="00736F57">
              <w:rPr>
                <w:spacing w:val="-3"/>
                <w:sz w:val="24"/>
              </w:rPr>
              <w:t xml:space="preserve"> </w:t>
            </w:r>
            <w:r w:rsidRPr="00736F57">
              <w:rPr>
                <w:sz w:val="24"/>
              </w:rPr>
              <w:t>2016.</w:t>
            </w:r>
          </w:p>
        </w:tc>
      </w:tr>
      <w:tr w:rsidR="00E15EF1" w:rsidRPr="00736F57" w:rsidTr="005C472D">
        <w:trPr>
          <w:trHeight w:val="952"/>
        </w:trPr>
        <w:tc>
          <w:tcPr>
            <w:tcW w:w="3713" w:type="dxa"/>
          </w:tcPr>
          <w:p w:rsidR="00E15EF1" w:rsidRPr="00736F57" w:rsidRDefault="00E15EF1" w:rsidP="00FA0B03">
            <w:pPr>
              <w:pStyle w:val="TableParagraph"/>
              <w:spacing w:line="267" w:lineRule="exact"/>
              <w:rPr>
                <w:sz w:val="24"/>
              </w:rPr>
            </w:pPr>
            <w:r w:rsidRPr="00736F57">
              <w:rPr>
                <w:sz w:val="24"/>
              </w:rPr>
              <w:t>Помораева</w:t>
            </w:r>
            <w:r w:rsidRPr="00736F57">
              <w:rPr>
                <w:spacing w:val="-6"/>
                <w:sz w:val="24"/>
              </w:rPr>
              <w:t xml:space="preserve"> </w:t>
            </w:r>
            <w:r w:rsidRPr="00736F57">
              <w:rPr>
                <w:sz w:val="24"/>
              </w:rPr>
              <w:t>И.А.,</w:t>
            </w:r>
            <w:r w:rsidRPr="00736F57">
              <w:rPr>
                <w:spacing w:val="-1"/>
                <w:sz w:val="24"/>
              </w:rPr>
              <w:t xml:space="preserve"> </w:t>
            </w:r>
            <w:r w:rsidRPr="00736F57">
              <w:rPr>
                <w:sz w:val="24"/>
              </w:rPr>
              <w:t>Позина</w:t>
            </w:r>
            <w:r w:rsidRPr="00736F57">
              <w:rPr>
                <w:spacing w:val="-4"/>
                <w:sz w:val="24"/>
              </w:rPr>
              <w:t xml:space="preserve"> </w:t>
            </w:r>
            <w:r w:rsidRPr="00736F57">
              <w:rPr>
                <w:sz w:val="24"/>
              </w:rPr>
              <w:t>В.А.</w:t>
            </w:r>
          </w:p>
        </w:tc>
        <w:tc>
          <w:tcPr>
            <w:tcW w:w="7796" w:type="dxa"/>
          </w:tcPr>
          <w:p w:rsidR="00E15EF1" w:rsidRPr="00736F57" w:rsidRDefault="00E15EF1" w:rsidP="00FA0B03">
            <w:pPr>
              <w:pStyle w:val="TableParagraph"/>
              <w:spacing w:line="267" w:lineRule="exact"/>
              <w:rPr>
                <w:sz w:val="24"/>
              </w:rPr>
            </w:pPr>
            <w:r w:rsidRPr="00736F57">
              <w:rPr>
                <w:sz w:val="24"/>
              </w:rPr>
              <w:t>Занятия</w:t>
            </w:r>
            <w:r w:rsidRPr="00736F57">
              <w:rPr>
                <w:spacing w:val="-3"/>
                <w:sz w:val="24"/>
              </w:rPr>
              <w:t xml:space="preserve"> </w:t>
            </w:r>
            <w:r w:rsidRPr="00736F57">
              <w:rPr>
                <w:sz w:val="24"/>
              </w:rPr>
              <w:t>по</w:t>
            </w:r>
            <w:r w:rsidRPr="00736F57">
              <w:rPr>
                <w:spacing w:val="-1"/>
                <w:sz w:val="24"/>
              </w:rPr>
              <w:t xml:space="preserve"> </w:t>
            </w:r>
            <w:r w:rsidRPr="00736F57">
              <w:rPr>
                <w:sz w:val="24"/>
              </w:rPr>
              <w:t>формированию</w:t>
            </w:r>
            <w:r w:rsidRPr="00736F57">
              <w:rPr>
                <w:spacing w:val="-1"/>
                <w:sz w:val="24"/>
              </w:rPr>
              <w:t xml:space="preserve"> </w:t>
            </w:r>
            <w:r w:rsidRPr="00736F57">
              <w:rPr>
                <w:sz w:val="24"/>
              </w:rPr>
              <w:t>элементарных</w:t>
            </w:r>
            <w:r w:rsidRPr="00736F57">
              <w:rPr>
                <w:spacing w:val="1"/>
                <w:sz w:val="24"/>
              </w:rPr>
              <w:t xml:space="preserve"> </w:t>
            </w:r>
            <w:r w:rsidRPr="00736F57">
              <w:rPr>
                <w:sz w:val="24"/>
              </w:rPr>
              <w:t>математических</w:t>
            </w:r>
          </w:p>
          <w:p w:rsidR="00E15EF1" w:rsidRPr="00736F57" w:rsidRDefault="00E15EF1" w:rsidP="00FA0B03">
            <w:pPr>
              <w:pStyle w:val="TableParagraph"/>
              <w:tabs>
                <w:tab w:val="left" w:pos="5306"/>
              </w:tabs>
              <w:spacing w:before="7" w:line="310" w:lineRule="atLeast"/>
              <w:ind w:right="5"/>
              <w:rPr>
                <w:sz w:val="24"/>
              </w:rPr>
            </w:pPr>
            <w:r w:rsidRPr="00736F57">
              <w:rPr>
                <w:sz w:val="24"/>
              </w:rPr>
              <w:t>представлений</w:t>
            </w:r>
            <w:r w:rsidRPr="00736F57">
              <w:rPr>
                <w:spacing w:val="109"/>
                <w:sz w:val="24"/>
              </w:rPr>
              <w:t xml:space="preserve"> </w:t>
            </w:r>
            <w:r w:rsidRPr="00736F57">
              <w:rPr>
                <w:sz w:val="24"/>
              </w:rPr>
              <w:t>в</w:t>
            </w:r>
            <w:r w:rsidRPr="00736F57">
              <w:rPr>
                <w:spacing w:val="106"/>
                <w:sz w:val="24"/>
              </w:rPr>
              <w:t xml:space="preserve"> </w:t>
            </w:r>
            <w:r w:rsidRPr="00736F57">
              <w:rPr>
                <w:sz w:val="24"/>
              </w:rPr>
              <w:t>средней группе: Планы занятий.</w:t>
            </w:r>
          </w:p>
        </w:tc>
        <w:tc>
          <w:tcPr>
            <w:tcW w:w="3662" w:type="dxa"/>
          </w:tcPr>
          <w:p w:rsidR="00E15EF1" w:rsidRPr="00736F57" w:rsidRDefault="00E15EF1" w:rsidP="00FA0B03">
            <w:pPr>
              <w:pStyle w:val="TableParagraph"/>
              <w:spacing w:line="267" w:lineRule="exact"/>
              <w:ind w:left="68"/>
              <w:rPr>
                <w:sz w:val="24"/>
              </w:rPr>
            </w:pPr>
            <w:r w:rsidRPr="00736F57">
              <w:rPr>
                <w:sz w:val="24"/>
              </w:rPr>
              <w:t>М.:</w:t>
            </w:r>
            <w:r w:rsidRPr="00736F57">
              <w:rPr>
                <w:spacing w:val="-4"/>
                <w:sz w:val="24"/>
              </w:rPr>
              <w:t xml:space="preserve"> </w:t>
            </w:r>
            <w:r w:rsidRPr="00736F57">
              <w:rPr>
                <w:sz w:val="24"/>
              </w:rPr>
              <w:t>Мозаика-Синтез,</w:t>
            </w:r>
            <w:r w:rsidRPr="00736F57">
              <w:rPr>
                <w:spacing w:val="-3"/>
                <w:sz w:val="24"/>
              </w:rPr>
              <w:t xml:space="preserve"> </w:t>
            </w:r>
            <w:r w:rsidRPr="00736F57">
              <w:rPr>
                <w:sz w:val="24"/>
              </w:rPr>
              <w:t>2016.</w:t>
            </w:r>
          </w:p>
        </w:tc>
      </w:tr>
      <w:tr w:rsidR="00E15EF1" w:rsidRPr="00736F57" w:rsidTr="005C472D">
        <w:trPr>
          <w:trHeight w:val="633"/>
        </w:trPr>
        <w:tc>
          <w:tcPr>
            <w:tcW w:w="3713" w:type="dxa"/>
          </w:tcPr>
          <w:p w:rsidR="00E15EF1" w:rsidRPr="00736F57" w:rsidRDefault="00E15EF1" w:rsidP="00FA0B03">
            <w:pPr>
              <w:pStyle w:val="TableParagraph"/>
              <w:spacing w:line="267" w:lineRule="exact"/>
              <w:rPr>
                <w:sz w:val="24"/>
              </w:rPr>
            </w:pPr>
            <w:r w:rsidRPr="00736F57">
              <w:rPr>
                <w:sz w:val="24"/>
              </w:rPr>
              <w:t>Кравченко</w:t>
            </w:r>
            <w:r w:rsidRPr="00736F57">
              <w:rPr>
                <w:spacing w:val="-4"/>
                <w:sz w:val="24"/>
              </w:rPr>
              <w:t xml:space="preserve"> </w:t>
            </w:r>
            <w:r w:rsidRPr="00736F57">
              <w:rPr>
                <w:sz w:val="24"/>
              </w:rPr>
              <w:t>И.В.,</w:t>
            </w:r>
            <w:r w:rsidRPr="00736F57">
              <w:rPr>
                <w:spacing w:val="-3"/>
                <w:sz w:val="24"/>
              </w:rPr>
              <w:t xml:space="preserve"> </w:t>
            </w:r>
            <w:r w:rsidRPr="00736F57">
              <w:rPr>
                <w:sz w:val="24"/>
              </w:rPr>
              <w:t>Долгова</w:t>
            </w:r>
            <w:r w:rsidRPr="00736F57">
              <w:rPr>
                <w:spacing w:val="-5"/>
                <w:sz w:val="24"/>
              </w:rPr>
              <w:t xml:space="preserve"> </w:t>
            </w:r>
            <w:r w:rsidRPr="00736F57">
              <w:rPr>
                <w:sz w:val="24"/>
              </w:rPr>
              <w:t>Т.Л.</w:t>
            </w:r>
          </w:p>
        </w:tc>
        <w:tc>
          <w:tcPr>
            <w:tcW w:w="7796" w:type="dxa"/>
          </w:tcPr>
          <w:p w:rsidR="00E15EF1" w:rsidRPr="00736F57" w:rsidRDefault="00E15EF1" w:rsidP="00FA0B03">
            <w:pPr>
              <w:pStyle w:val="TableParagraph"/>
              <w:spacing w:line="267" w:lineRule="exact"/>
              <w:ind w:left="69"/>
              <w:rPr>
                <w:sz w:val="24"/>
              </w:rPr>
            </w:pPr>
            <w:r w:rsidRPr="00736F57">
              <w:rPr>
                <w:sz w:val="24"/>
              </w:rPr>
              <w:t>Прогулки</w:t>
            </w:r>
            <w:r w:rsidRPr="00736F57">
              <w:rPr>
                <w:spacing w:val="38"/>
                <w:sz w:val="24"/>
              </w:rPr>
              <w:t xml:space="preserve"> </w:t>
            </w:r>
            <w:r w:rsidRPr="00736F57">
              <w:rPr>
                <w:sz w:val="24"/>
              </w:rPr>
              <w:t>в</w:t>
            </w:r>
            <w:r w:rsidRPr="00736F57">
              <w:rPr>
                <w:spacing w:val="38"/>
                <w:sz w:val="24"/>
              </w:rPr>
              <w:t xml:space="preserve"> </w:t>
            </w:r>
            <w:r w:rsidRPr="00736F57">
              <w:rPr>
                <w:sz w:val="24"/>
              </w:rPr>
              <w:t>детском</w:t>
            </w:r>
            <w:r w:rsidRPr="00736F57">
              <w:rPr>
                <w:spacing w:val="37"/>
                <w:sz w:val="24"/>
              </w:rPr>
              <w:t xml:space="preserve"> </w:t>
            </w:r>
            <w:r w:rsidRPr="00736F57">
              <w:rPr>
                <w:sz w:val="24"/>
              </w:rPr>
              <w:t>саду.</w:t>
            </w:r>
            <w:r w:rsidRPr="00736F57">
              <w:rPr>
                <w:spacing w:val="38"/>
                <w:sz w:val="24"/>
              </w:rPr>
              <w:t xml:space="preserve"> </w:t>
            </w:r>
            <w:r w:rsidRPr="00736F57">
              <w:rPr>
                <w:sz w:val="24"/>
              </w:rPr>
              <w:t>Методическое</w:t>
            </w:r>
            <w:r w:rsidRPr="00736F57">
              <w:rPr>
                <w:spacing w:val="37"/>
                <w:sz w:val="24"/>
              </w:rPr>
              <w:t xml:space="preserve"> </w:t>
            </w:r>
            <w:r w:rsidRPr="00736F57">
              <w:rPr>
                <w:sz w:val="24"/>
              </w:rPr>
              <w:t>пособие</w:t>
            </w:r>
            <w:r w:rsidRPr="00736F57">
              <w:rPr>
                <w:spacing w:val="36"/>
                <w:sz w:val="24"/>
              </w:rPr>
              <w:t xml:space="preserve"> </w:t>
            </w:r>
            <w:r w:rsidRPr="00736F57">
              <w:rPr>
                <w:sz w:val="24"/>
              </w:rPr>
              <w:t>/</w:t>
            </w:r>
            <w:r w:rsidRPr="00736F57">
              <w:rPr>
                <w:spacing w:val="39"/>
                <w:sz w:val="24"/>
              </w:rPr>
              <w:t xml:space="preserve"> </w:t>
            </w:r>
            <w:r w:rsidRPr="00736F57">
              <w:rPr>
                <w:sz w:val="24"/>
              </w:rPr>
              <w:t>Под</w:t>
            </w:r>
          </w:p>
          <w:p w:rsidR="00E15EF1" w:rsidRPr="00736F57" w:rsidRDefault="00E15EF1" w:rsidP="00FA0B03">
            <w:pPr>
              <w:pStyle w:val="TableParagraph"/>
              <w:spacing w:before="41"/>
              <w:rPr>
                <w:sz w:val="24"/>
              </w:rPr>
            </w:pPr>
            <w:r w:rsidRPr="00736F57">
              <w:rPr>
                <w:sz w:val="24"/>
              </w:rPr>
              <w:t>ред.</w:t>
            </w:r>
            <w:r w:rsidRPr="00736F57">
              <w:rPr>
                <w:spacing w:val="-4"/>
                <w:sz w:val="24"/>
              </w:rPr>
              <w:t xml:space="preserve"> </w:t>
            </w:r>
            <w:r w:rsidRPr="00736F57">
              <w:rPr>
                <w:sz w:val="24"/>
              </w:rPr>
              <w:t>Г.М.</w:t>
            </w:r>
            <w:r w:rsidRPr="00736F57">
              <w:rPr>
                <w:spacing w:val="-3"/>
                <w:sz w:val="24"/>
              </w:rPr>
              <w:t xml:space="preserve"> </w:t>
            </w:r>
            <w:r w:rsidRPr="00736F57">
              <w:rPr>
                <w:sz w:val="24"/>
              </w:rPr>
              <w:t>Киселевой,</w:t>
            </w:r>
            <w:r w:rsidRPr="00736F57">
              <w:rPr>
                <w:spacing w:val="-4"/>
                <w:sz w:val="24"/>
              </w:rPr>
              <w:t xml:space="preserve"> </w:t>
            </w:r>
            <w:r w:rsidRPr="00736F57">
              <w:rPr>
                <w:sz w:val="24"/>
              </w:rPr>
              <w:t>Л.И.</w:t>
            </w:r>
            <w:r w:rsidRPr="00736F57">
              <w:rPr>
                <w:spacing w:val="-4"/>
                <w:sz w:val="24"/>
              </w:rPr>
              <w:t xml:space="preserve"> </w:t>
            </w:r>
            <w:r w:rsidRPr="00736F57">
              <w:rPr>
                <w:sz w:val="24"/>
              </w:rPr>
              <w:t>Пономаревой.</w:t>
            </w:r>
          </w:p>
        </w:tc>
        <w:tc>
          <w:tcPr>
            <w:tcW w:w="3662" w:type="dxa"/>
          </w:tcPr>
          <w:p w:rsidR="00E15EF1" w:rsidRPr="00736F57" w:rsidRDefault="00E15EF1" w:rsidP="00FA0B03">
            <w:pPr>
              <w:pStyle w:val="TableParagraph"/>
              <w:spacing w:line="267" w:lineRule="exact"/>
              <w:ind w:left="68"/>
              <w:rPr>
                <w:sz w:val="24"/>
              </w:rPr>
            </w:pPr>
            <w:r w:rsidRPr="00736F57">
              <w:rPr>
                <w:sz w:val="24"/>
              </w:rPr>
              <w:t>М.:</w:t>
            </w:r>
            <w:r w:rsidRPr="00736F57">
              <w:rPr>
                <w:spacing w:val="-2"/>
                <w:sz w:val="24"/>
              </w:rPr>
              <w:t xml:space="preserve"> </w:t>
            </w:r>
            <w:r w:rsidRPr="00736F57">
              <w:rPr>
                <w:sz w:val="24"/>
              </w:rPr>
              <w:t>ТЦ</w:t>
            </w:r>
            <w:r w:rsidRPr="00736F57">
              <w:rPr>
                <w:spacing w:val="-1"/>
                <w:sz w:val="24"/>
              </w:rPr>
              <w:t xml:space="preserve"> </w:t>
            </w:r>
            <w:r w:rsidRPr="00736F57">
              <w:rPr>
                <w:sz w:val="24"/>
              </w:rPr>
              <w:t>Сфера,</w:t>
            </w:r>
            <w:r w:rsidRPr="00736F57">
              <w:rPr>
                <w:spacing w:val="-1"/>
                <w:sz w:val="24"/>
              </w:rPr>
              <w:t xml:space="preserve"> </w:t>
            </w:r>
            <w:r w:rsidRPr="00736F57">
              <w:rPr>
                <w:sz w:val="24"/>
              </w:rPr>
              <w:t>2011.</w:t>
            </w:r>
          </w:p>
        </w:tc>
      </w:tr>
      <w:tr w:rsidR="00E15EF1" w:rsidRPr="00736F57" w:rsidTr="005C472D">
        <w:trPr>
          <w:trHeight w:val="515"/>
        </w:trPr>
        <w:tc>
          <w:tcPr>
            <w:tcW w:w="3713" w:type="dxa"/>
          </w:tcPr>
          <w:p w:rsidR="00E15EF1" w:rsidRPr="00736F57" w:rsidRDefault="00E15EF1" w:rsidP="00FA0B03">
            <w:pPr>
              <w:pStyle w:val="TableParagraph"/>
              <w:spacing w:line="267" w:lineRule="exact"/>
              <w:rPr>
                <w:sz w:val="24"/>
              </w:rPr>
            </w:pPr>
            <w:r w:rsidRPr="00736F57">
              <w:rPr>
                <w:sz w:val="24"/>
              </w:rPr>
              <w:t>Дыбина</w:t>
            </w:r>
            <w:r w:rsidRPr="00736F57">
              <w:rPr>
                <w:spacing w:val="-3"/>
                <w:sz w:val="24"/>
              </w:rPr>
              <w:t xml:space="preserve"> </w:t>
            </w:r>
            <w:r w:rsidRPr="00736F57">
              <w:rPr>
                <w:sz w:val="24"/>
              </w:rPr>
              <w:t>О.</w:t>
            </w:r>
            <w:r w:rsidRPr="00736F57">
              <w:rPr>
                <w:spacing w:val="-2"/>
                <w:sz w:val="24"/>
              </w:rPr>
              <w:t xml:space="preserve"> </w:t>
            </w:r>
            <w:r w:rsidRPr="00736F57">
              <w:rPr>
                <w:sz w:val="24"/>
              </w:rPr>
              <w:t>Б.</w:t>
            </w:r>
          </w:p>
        </w:tc>
        <w:tc>
          <w:tcPr>
            <w:tcW w:w="7796" w:type="dxa"/>
          </w:tcPr>
          <w:p w:rsidR="00E15EF1" w:rsidRPr="00736F57" w:rsidRDefault="00E15EF1" w:rsidP="00FA0B03">
            <w:pPr>
              <w:pStyle w:val="TableParagraph"/>
              <w:spacing w:line="267" w:lineRule="exact"/>
              <w:ind w:left="69"/>
              <w:rPr>
                <w:sz w:val="24"/>
              </w:rPr>
            </w:pPr>
            <w:r w:rsidRPr="00736F57">
              <w:rPr>
                <w:sz w:val="24"/>
              </w:rPr>
              <w:t>Ребенок</w:t>
            </w:r>
            <w:r w:rsidRPr="00736F57">
              <w:rPr>
                <w:spacing w:val="-3"/>
                <w:sz w:val="24"/>
              </w:rPr>
              <w:t xml:space="preserve"> </w:t>
            </w:r>
            <w:r w:rsidRPr="00736F57">
              <w:rPr>
                <w:sz w:val="24"/>
              </w:rPr>
              <w:t>и</w:t>
            </w:r>
            <w:r w:rsidRPr="00736F57">
              <w:rPr>
                <w:spacing w:val="-3"/>
                <w:sz w:val="24"/>
              </w:rPr>
              <w:t xml:space="preserve"> </w:t>
            </w:r>
            <w:r w:rsidRPr="00736F57">
              <w:rPr>
                <w:sz w:val="24"/>
              </w:rPr>
              <w:t>окружающий</w:t>
            </w:r>
            <w:r w:rsidRPr="00736F57">
              <w:rPr>
                <w:spacing w:val="-2"/>
                <w:sz w:val="24"/>
              </w:rPr>
              <w:t xml:space="preserve"> </w:t>
            </w:r>
            <w:r w:rsidRPr="00736F57">
              <w:rPr>
                <w:sz w:val="24"/>
              </w:rPr>
              <w:t>мир.</w:t>
            </w:r>
          </w:p>
        </w:tc>
        <w:tc>
          <w:tcPr>
            <w:tcW w:w="3662" w:type="dxa"/>
          </w:tcPr>
          <w:p w:rsidR="00E15EF1" w:rsidRPr="00736F57" w:rsidRDefault="00E15EF1" w:rsidP="00FA0B03">
            <w:pPr>
              <w:pStyle w:val="TableParagraph"/>
              <w:spacing w:line="267" w:lineRule="exact"/>
              <w:ind w:left="8"/>
              <w:rPr>
                <w:sz w:val="24"/>
              </w:rPr>
            </w:pPr>
            <w:r w:rsidRPr="00736F57">
              <w:rPr>
                <w:sz w:val="24"/>
              </w:rPr>
              <w:t>М.:</w:t>
            </w:r>
            <w:r w:rsidRPr="00736F57">
              <w:rPr>
                <w:spacing w:val="-4"/>
                <w:sz w:val="24"/>
              </w:rPr>
              <w:t xml:space="preserve"> </w:t>
            </w:r>
            <w:r w:rsidRPr="00736F57">
              <w:rPr>
                <w:sz w:val="24"/>
              </w:rPr>
              <w:t>Мозаика-Синтез,</w:t>
            </w:r>
            <w:r w:rsidRPr="00736F57">
              <w:rPr>
                <w:spacing w:val="-3"/>
                <w:sz w:val="24"/>
              </w:rPr>
              <w:t xml:space="preserve"> </w:t>
            </w:r>
            <w:r w:rsidRPr="00736F57">
              <w:rPr>
                <w:sz w:val="24"/>
              </w:rPr>
              <w:t>2010.</w:t>
            </w:r>
          </w:p>
        </w:tc>
      </w:tr>
      <w:tr w:rsidR="00E15EF1" w:rsidRPr="00736F57" w:rsidTr="005C472D">
        <w:trPr>
          <w:trHeight w:val="518"/>
        </w:trPr>
        <w:tc>
          <w:tcPr>
            <w:tcW w:w="3713" w:type="dxa"/>
          </w:tcPr>
          <w:p w:rsidR="00E15EF1" w:rsidRPr="00736F57" w:rsidRDefault="00E15EF1" w:rsidP="00FA0B03">
            <w:pPr>
              <w:pStyle w:val="TableParagraph"/>
              <w:spacing w:line="267" w:lineRule="exact"/>
              <w:rPr>
                <w:sz w:val="24"/>
              </w:rPr>
            </w:pPr>
            <w:r w:rsidRPr="00736F57">
              <w:rPr>
                <w:sz w:val="24"/>
              </w:rPr>
              <w:t>Дыбина</w:t>
            </w:r>
            <w:r w:rsidRPr="00736F57">
              <w:rPr>
                <w:spacing w:val="-3"/>
                <w:sz w:val="24"/>
              </w:rPr>
              <w:t xml:space="preserve"> </w:t>
            </w:r>
            <w:r w:rsidRPr="00736F57">
              <w:rPr>
                <w:sz w:val="24"/>
              </w:rPr>
              <w:t>О.</w:t>
            </w:r>
            <w:r w:rsidRPr="00736F57">
              <w:rPr>
                <w:spacing w:val="-2"/>
                <w:sz w:val="24"/>
              </w:rPr>
              <w:t xml:space="preserve"> </w:t>
            </w:r>
            <w:r w:rsidRPr="00736F57">
              <w:rPr>
                <w:sz w:val="24"/>
              </w:rPr>
              <w:t>Б.</w:t>
            </w:r>
          </w:p>
        </w:tc>
        <w:tc>
          <w:tcPr>
            <w:tcW w:w="7796" w:type="dxa"/>
          </w:tcPr>
          <w:p w:rsidR="00E15EF1" w:rsidRPr="00736F57" w:rsidRDefault="00E15EF1" w:rsidP="00FA0B03">
            <w:pPr>
              <w:pStyle w:val="TableParagraph"/>
              <w:spacing w:line="267" w:lineRule="exact"/>
              <w:ind w:left="69"/>
              <w:rPr>
                <w:sz w:val="24"/>
              </w:rPr>
            </w:pPr>
            <w:r w:rsidRPr="00736F57">
              <w:rPr>
                <w:sz w:val="24"/>
              </w:rPr>
              <w:t>Что</w:t>
            </w:r>
            <w:r w:rsidRPr="00736F57">
              <w:rPr>
                <w:spacing w:val="-2"/>
                <w:sz w:val="24"/>
              </w:rPr>
              <w:t xml:space="preserve"> </w:t>
            </w:r>
            <w:r w:rsidRPr="00736F57">
              <w:rPr>
                <w:sz w:val="24"/>
              </w:rPr>
              <w:t>было</w:t>
            </w:r>
            <w:r w:rsidRPr="00736F57">
              <w:rPr>
                <w:spacing w:val="-1"/>
                <w:sz w:val="24"/>
              </w:rPr>
              <w:t xml:space="preserve"> </w:t>
            </w:r>
            <w:r w:rsidRPr="00736F57">
              <w:rPr>
                <w:sz w:val="24"/>
              </w:rPr>
              <w:t>до...</w:t>
            </w:r>
            <w:r w:rsidRPr="00736F57">
              <w:rPr>
                <w:spacing w:val="-2"/>
                <w:sz w:val="24"/>
              </w:rPr>
              <w:t xml:space="preserve"> </w:t>
            </w:r>
            <w:r w:rsidRPr="00736F57">
              <w:rPr>
                <w:sz w:val="24"/>
              </w:rPr>
              <w:t>Игры-путешествия</w:t>
            </w:r>
            <w:r w:rsidRPr="00736F57">
              <w:rPr>
                <w:spacing w:val="-1"/>
                <w:sz w:val="24"/>
              </w:rPr>
              <w:t xml:space="preserve"> </w:t>
            </w:r>
            <w:r w:rsidRPr="00736F57">
              <w:rPr>
                <w:sz w:val="24"/>
              </w:rPr>
              <w:t>в</w:t>
            </w:r>
            <w:r w:rsidRPr="00736F57">
              <w:rPr>
                <w:spacing w:val="-2"/>
                <w:sz w:val="24"/>
              </w:rPr>
              <w:t xml:space="preserve"> </w:t>
            </w:r>
            <w:r w:rsidRPr="00736F57">
              <w:rPr>
                <w:sz w:val="24"/>
              </w:rPr>
              <w:t>прошлое</w:t>
            </w:r>
            <w:r w:rsidRPr="00736F57">
              <w:rPr>
                <w:spacing w:val="-3"/>
                <w:sz w:val="24"/>
              </w:rPr>
              <w:t xml:space="preserve"> </w:t>
            </w:r>
            <w:r w:rsidRPr="00736F57">
              <w:rPr>
                <w:sz w:val="24"/>
              </w:rPr>
              <w:t>предметов</w:t>
            </w:r>
          </w:p>
        </w:tc>
        <w:tc>
          <w:tcPr>
            <w:tcW w:w="3662" w:type="dxa"/>
          </w:tcPr>
          <w:p w:rsidR="00E15EF1" w:rsidRPr="00736F57" w:rsidRDefault="00E15EF1" w:rsidP="00FA0B03">
            <w:pPr>
              <w:pStyle w:val="TableParagraph"/>
              <w:spacing w:line="267" w:lineRule="exact"/>
              <w:ind w:left="8"/>
              <w:rPr>
                <w:sz w:val="24"/>
              </w:rPr>
            </w:pPr>
            <w:r w:rsidRPr="00736F57">
              <w:rPr>
                <w:sz w:val="24"/>
              </w:rPr>
              <w:t>М„ 1999.</w:t>
            </w:r>
          </w:p>
        </w:tc>
      </w:tr>
      <w:tr w:rsidR="00E15EF1" w:rsidRPr="00736F57" w:rsidTr="005C472D">
        <w:trPr>
          <w:trHeight w:val="1151"/>
        </w:trPr>
        <w:tc>
          <w:tcPr>
            <w:tcW w:w="3713" w:type="dxa"/>
          </w:tcPr>
          <w:p w:rsidR="00E15EF1" w:rsidRPr="00736F57" w:rsidRDefault="00E15EF1" w:rsidP="00FA0B03">
            <w:pPr>
              <w:pStyle w:val="TableParagraph"/>
              <w:spacing w:line="267" w:lineRule="exact"/>
              <w:rPr>
                <w:sz w:val="24"/>
              </w:rPr>
            </w:pPr>
            <w:r w:rsidRPr="00736F57">
              <w:rPr>
                <w:sz w:val="24"/>
              </w:rPr>
              <w:t>Дыбина</w:t>
            </w:r>
            <w:r w:rsidRPr="00736F57">
              <w:rPr>
                <w:spacing w:val="-4"/>
                <w:sz w:val="24"/>
              </w:rPr>
              <w:t xml:space="preserve"> </w:t>
            </w:r>
            <w:r w:rsidRPr="00736F57">
              <w:rPr>
                <w:sz w:val="24"/>
              </w:rPr>
              <w:t>О.Б.</w:t>
            </w:r>
          </w:p>
        </w:tc>
        <w:tc>
          <w:tcPr>
            <w:tcW w:w="7796" w:type="dxa"/>
          </w:tcPr>
          <w:p w:rsidR="00E15EF1" w:rsidRPr="00736F57" w:rsidRDefault="00E15EF1" w:rsidP="00FA0B03">
            <w:pPr>
              <w:pStyle w:val="TableParagraph"/>
              <w:spacing w:line="276" w:lineRule="auto"/>
              <w:ind w:right="739" w:firstLine="60"/>
              <w:rPr>
                <w:sz w:val="24"/>
              </w:rPr>
            </w:pPr>
            <w:r w:rsidRPr="00736F57">
              <w:rPr>
                <w:sz w:val="24"/>
              </w:rPr>
              <w:t>Занятия</w:t>
            </w:r>
            <w:r w:rsidRPr="00736F57">
              <w:rPr>
                <w:spacing w:val="-3"/>
                <w:sz w:val="24"/>
              </w:rPr>
              <w:t xml:space="preserve"> </w:t>
            </w:r>
            <w:r w:rsidRPr="00736F57">
              <w:rPr>
                <w:sz w:val="24"/>
              </w:rPr>
              <w:t>по</w:t>
            </w:r>
            <w:r w:rsidRPr="00736F57">
              <w:rPr>
                <w:spacing w:val="-3"/>
                <w:sz w:val="24"/>
              </w:rPr>
              <w:t xml:space="preserve"> </w:t>
            </w:r>
            <w:r w:rsidRPr="00736F57">
              <w:rPr>
                <w:sz w:val="24"/>
              </w:rPr>
              <w:t>ознакомлению</w:t>
            </w:r>
            <w:r w:rsidRPr="00736F57">
              <w:rPr>
                <w:spacing w:val="-2"/>
                <w:sz w:val="24"/>
              </w:rPr>
              <w:t xml:space="preserve"> </w:t>
            </w:r>
            <w:r w:rsidRPr="00736F57">
              <w:rPr>
                <w:sz w:val="24"/>
              </w:rPr>
              <w:t>с</w:t>
            </w:r>
            <w:r w:rsidRPr="00736F57">
              <w:rPr>
                <w:spacing w:val="-4"/>
                <w:sz w:val="24"/>
              </w:rPr>
              <w:t xml:space="preserve"> </w:t>
            </w:r>
            <w:r w:rsidRPr="00736F57">
              <w:rPr>
                <w:sz w:val="24"/>
              </w:rPr>
              <w:t>окружающим</w:t>
            </w:r>
            <w:r w:rsidRPr="00736F57">
              <w:rPr>
                <w:spacing w:val="-3"/>
                <w:sz w:val="24"/>
              </w:rPr>
              <w:t xml:space="preserve"> </w:t>
            </w:r>
            <w:r w:rsidRPr="00736F57">
              <w:rPr>
                <w:sz w:val="24"/>
              </w:rPr>
              <w:t>миром</w:t>
            </w:r>
            <w:r w:rsidRPr="00736F57">
              <w:rPr>
                <w:spacing w:val="-4"/>
                <w:sz w:val="24"/>
              </w:rPr>
              <w:t xml:space="preserve"> </w:t>
            </w:r>
            <w:r w:rsidRPr="00736F57">
              <w:rPr>
                <w:sz w:val="24"/>
              </w:rPr>
              <w:t>в</w:t>
            </w:r>
            <w:r w:rsidRPr="00736F57">
              <w:rPr>
                <w:spacing w:val="-57"/>
                <w:sz w:val="24"/>
              </w:rPr>
              <w:t xml:space="preserve"> </w:t>
            </w:r>
            <w:r w:rsidRPr="00736F57">
              <w:rPr>
                <w:sz w:val="24"/>
              </w:rPr>
              <w:t>подготовительной к школе</w:t>
            </w:r>
            <w:r w:rsidRPr="00736F57">
              <w:rPr>
                <w:spacing w:val="1"/>
                <w:sz w:val="24"/>
              </w:rPr>
              <w:t xml:space="preserve"> </w:t>
            </w:r>
            <w:r w:rsidRPr="00736F57">
              <w:rPr>
                <w:sz w:val="24"/>
              </w:rPr>
              <w:t>группе детского сада.</w:t>
            </w:r>
            <w:r w:rsidRPr="00736F57">
              <w:rPr>
                <w:spacing w:val="1"/>
                <w:sz w:val="24"/>
              </w:rPr>
              <w:t xml:space="preserve"> </w:t>
            </w:r>
            <w:r w:rsidRPr="00736F57">
              <w:rPr>
                <w:sz w:val="24"/>
              </w:rPr>
              <w:t>Конспекты</w:t>
            </w:r>
            <w:r w:rsidRPr="00736F57">
              <w:rPr>
                <w:spacing w:val="-1"/>
                <w:sz w:val="24"/>
              </w:rPr>
              <w:t xml:space="preserve"> </w:t>
            </w:r>
            <w:r w:rsidRPr="00736F57">
              <w:rPr>
                <w:sz w:val="24"/>
              </w:rPr>
              <w:t>занятий</w:t>
            </w:r>
          </w:p>
        </w:tc>
        <w:tc>
          <w:tcPr>
            <w:tcW w:w="3662" w:type="dxa"/>
          </w:tcPr>
          <w:p w:rsidR="00E15EF1" w:rsidRPr="00736F57" w:rsidRDefault="00E15EF1" w:rsidP="00FA0B03">
            <w:pPr>
              <w:pStyle w:val="TableParagraph"/>
              <w:spacing w:line="267" w:lineRule="exact"/>
              <w:ind w:left="8"/>
              <w:rPr>
                <w:sz w:val="24"/>
              </w:rPr>
            </w:pPr>
            <w:r w:rsidRPr="00736F57">
              <w:rPr>
                <w:sz w:val="24"/>
              </w:rPr>
              <w:t>М.:</w:t>
            </w:r>
            <w:r w:rsidRPr="00736F57">
              <w:rPr>
                <w:spacing w:val="-4"/>
                <w:sz w:val="24"/>
              </w:rPr>
              <w:t xml:space="preserve"> </w:t>
            </w:r>
            <w:r w:rsidRPr="00736F57">
              <w:rPr>
                <w:sz w:val="24"/>
              </w:rPr>
              <w:t>Мозаика-Синтез,</w:t>
            </w:r>
            <w:r w:rsidRPr="00736F57">
              <w:rPr>
                <w:spacing w:val="-3"/>
                <w:sz w:val="24"/>
              </w:rPr>
              <w:t xml:space="preserve"> </w:t>
            </w:r>
            <w:r w:rsidRPr="00736F57">
              <w:rPr>
                <w:sz w:val="24"/>
              </w:rPr>
              <w:t>2009</w:t>
            </w:r>
          </w:p>
        </w:tc>
      </w:tr>
      <w:tr w:rsidR="00E15EF1" w:rsidRPr="00736F57" w:rsidTr="005C472D">
        <w:trPr>
          <w:trHeight w:val="517"/>
        </w:trPr>
        <w:tc>
          <w:tcPr>
            <w:tcW w:w="3713" w:type="dxa"/>
          </w:tcPr>
          <w:p w:rsidR="00E15EF1" w:rsidRPr="00736F57" w:rsidRDefault="00E15EF1" w:rsidP="00FA0B03">
            <w:pPr>
              <w:pStyle w:val="TableParagraph"/>
              <w:spacing w:line="267" w:lineRule="exact"/>
              <w:rPr>
                <w:sz w:val="24"/>
              </w:rPr>
            </w:pPr>
            <w:r w:rsidRPr="00736F57">
              <w:rPr>
                <w:sz w:val="24"/>
              </w:rPr>
              <w:lastRenderedPageBreak/>
              <w:t>Соломенникова</w:t>
            </w:r>
            <w:r w:rsidRPr="00736F57">
              <w:rPr>
                <w:spacing w:val="-5"/>
                <w:sz w:val="24"/>
              </w:rPr>
              <w:t xml:space="preserve"> </w:t>
            </w:r>
            <w:r w:rsidRPr="00736F57">
              <w:rPr>
                <w:sz w:val="24"/>
              </w:rPr>
              <w:t>О.</w:t>
            </w:r>
            <w:r w:rsidRPr="00736F57">
              <w:rPr>
                <w:spacing w:val="-1"/>
                <w:sz w:val="24"/>
              </w:rPr>
              <w:t xml:space="preserve"> </w:t>
            </w:r>
            <w:r w:rsidRPr="00736F57">
              <w:rPr>
                <w:sz w:val="24"/>
              </w:rPr>
              <w:t>А.</w:t>
            </w:r>
          </w:p>
        </w:tc>
        <w:tc>
          <w:tcPr>
            <w:tcW w:w="7796" w:type="dxa"/>
          </w:tcPr>
          <w:p w:rsidR="00E15EF1" w:rsidRPr="00736F57" w:rsidRDefault="00E15EF1" w:rsidP="00FA0B03">
            <w:pPr>
              <w:pStyle w:val="TableParagraph"/>
              <w:spacing w:line="267" w:lineRule="exact"/>
              <w:ind w:left="69"/>
              <w:rPr>
                <w:sz w:val="24"/>
              </w:rPr>
            </w:pPr>
            <w:r w:rsidRPr="00736F57">
              <w:rPr>
                <w:sz w:val="24"/>
              </w:rPr>
              <w:t>Ознакомление с природой .Система работы в первой младшей группе детского сада</w:t>
            </w:r>
          </w:p>
        </w:tc>
        <w:tc>
          <w:tcPr>
            <w:tcW w:w="3662" w:type="dxa"/>
          </w:tcPr>
          <w:p w:rsidR="00E15EF1" w:rsidRPr="00736F57" w:rsidRDefault="00E15EF1" w:rsidP="00FA0B03">
            <w:pPr>
              <w:pStyle w:val="TableParagraph"/>
              <w:spacing w:line="267" w:lineRule="exact"/>
              <w:ind w:left="8"/>
              <w:rPr>
                <w:sz w:val="24"/>
              </w:rPr>
            </w:pPr>
            <w:r w:rsidRPr="00736F57">
              <w:rPr>
                <w:sz w:val="24"/>
              </w:rPr>
              <w:t>М.:Мозаика-Синтез,2017</w:t>
            </w:r>
          </w:p>
        </w:tc>
      </w:tr>
      <w:tr w:rsidR="00E15EF1" w:rsidRPr="00736F57" w:rsidTr="005C472D">
        <w:trPr>
          <w:trHeight w:val="698"/>
        </w:trPr>
        <w:tc>
          <w:tcPr>
            <w:tcW w:w="3713" w:type="dxa"/>
          </w:tcPr>
          <w:p w:rsidR="00E15EF1" w:rsidRPr="00736F57" w:rsidRDefault="00E15EF1" w:rsidP="00FA0B03">
            <w:pPr>
              <w:pStyle w:val="TableParagraph"/>
              <w:spacing w:line="267" w:lineRule="exact"/>
              <w:rPr>
                <w:sz w:val="24"/>
              </w:rPr>
            </w:pPr>
            <w:r w:rsidRPr="00736F57">
              <w:rPr>
                <w:sz w:val="24"/>
              </w:rPr>
              <w:t>Соломенникова</w:t>
            </w:r>
            <w:r w:rsidRPr="00736F57">
              <w:rPr>
                <w:spacing w:val="-5"/>
                <w:sz w:val="24"/>
              </w:rPr>
              <w:t xml:space="preserve"> </w:t>
            </w:r>
            <w:r w:rsidRPr="00736F57">
              <w:rPr>
                <w:sz w:val="24"/>
              </w:rPr>
              <w:t>О.</w:t>
            </w:r>
            <w:r w:rsidRPr="00736F57">
              <w:rPr>
                <w:spacing w:val="-1"/>
                <w:sz w:val="24"/>
              </w:rPr>
              <w:t xml:space="preserve"> </w:t>
            </w:r>
            <w:r w:rsidRPr="00736F57">
              <w:rPr>
                <w:sz w:val="24"/>
              </w:rPr>
              <w:t>А.</w:t>
            </w:r>
          </w:p>
        </w:tc>
        <w:tc>
          <w:tcPr>
            <w:tcW w:w="7796" w:type="dxa"/>
          </w:tcPr>
          <w:p w:rsidR="00E15EF1" w:rsidRPr="00736F57" w:rsidRDefault="00E15EF1" w:rsidP="00FA0B03">
            <w:pPr>
              <w:pStyle w:val="TableParagraph"/>
              <w:spacing w:line="267" w:lineRule="exact"/>
              <w:ind w:left="69"/>
              <w:rPr>
                <w:sz w:val="24"/>
              </w:rPr>
            </w:pPr>
            <w:r w:rsidRPr="00736F57">
              <w:rPr>
                <w:sz w:val="24"/>
              </w:rPr>
              <w:t>Экологическое воспитание в детском саду</w:t>
            </w:r>
          </w:p>
        </w:tc>
        <w:tc>
          <w:tcPr>
            <w:tcW w:w="3662" w:type="dxa"/>
          </w:tcPr>
          <w:p w:rsidR="00E15EF1" w:rsidRPr="00736F57" w:rsidRDefault="00E15EF1" w:rsidP="00FA0B03">
            <w:pPr>
              <w:pStyle w:val="TableParagraph"/>
              <w:spacing w:line="267" w:lineRule="exact"/>
              <w:ind w:left="8"/>
              <w:rPr>
                <w:sz w:val="24"/>
              </w:rPr>
            </w:pPr>
            <w:r w:rsidRPr="00736F57">
              <w:rPr>
                <w:sz w:val="24"/>
              </w:rPr>
              <w:t>М.:Мозаика-Синтез,2010</w:t>
            </w:r>
          </w:p>
        </w:tc>
      </w:tr>
      <w:tr w:rsidR="00E15EF1" w:rsidRPr="00736F57" w:rsidTr="005C472D">
        <w:trPr>
          <w:trHeight w:val="517"/>
        </w:trPr>
        <w:tc>
          <w:tcPr>
            <w:tcW w:w="3713" w:type="dxa"/>
          </w:tcPr>
          <w:p w:rsidR="00E15EF1" w:rsidRPr="00736F57" w:rsidRDefault="00E15EF1" w:rsidP="00FA0B03">
            <w:pPr>
              <w:pStyle w:val="TableParagraph"/>
              <w:spacing w:line="267" w:lineRule="exact"/>
              <w:rPr>
                <w:sz w:val="24"/>
              </w:rPr>
            </w:pPr>
            <w:r w:rsidRPr="00736F57">
              <w:rPr>
                <w:rFonts w:eastAsia="Calibri"/>
                <w:sz w:val="24"/>
                <w:szCs w:val="24"/>
              </w:rPr>
              <w:t xml:space="preserve">О.А. Соломенникова </w:t>
            </w:r>
          </w:p>
        </w:tc>
        <w:tc>
          <w:tcPr>
            <w:tcW w:w="7796" w:type="dxa"/>
          </w:tcPr>
          <w:p w:rsidR="00E15EF1" w:rsidRPr="00736F57" w:rsidRDefault="00E15EF1" w:rsidP="00FA0B03">
            <w:pPr>
              <w:pStyle w:val="TableParagraph"/>
              <w:spacing w:line="267" w:lineRule="exact"/>
              <w:ind w:left="69"/>
              <w:rPr>
                <w:sz w:val="24"/>
              </w:rPr>
            </w:pPr>
            <w:r w:rsidRPr="00736F57">
              <w:rPr>
                <w:rFonts w:eastAsia="Calibri"/>
                <w:sz w:val="24"/>
                <w:szCs w:val="24"/>
              </w:rPr>
              <w:t>Ознакомление с природой в детском саду. Младшая группа</w:t>
            </w:r>
          </w:p>
        </w:tc>
        <w:tc>
          <w:tcPr>
            <w:tcW w:w="3662" w:type="dxa"/>
          </w:tcPr>
          <w:p w:rsidR="00E15EF1" w:rsidRPr="00736F57" w:rsidRDefault="00E15EF1" w:rsidP="00FA0B03">
            <w:pPr>
              <w:pStyle w:val="TableParagraph"/>
              <w:spacing w:line="267" w:lineRule="exact"/>
              <w:ind w:left="8"/>
              <w:rPr>
                <w:sz w:val="24"/>
              </w:rPr>
            </w:pPr>
            <w:r w:rsidRPr="00736F57">
              <w:rPr>
                <w:rFonts w:eastAsia="Calibri"/>
                <w:sz w:val="24"/>
                <w:szCs w:val="24"/>
              </w:rPr>
              <w:t>Издательство МОЗАИКА-СИНТЕЗ Москва 2016год</w:t>
            </w:r>
          </w:p>
        </w:tc>
      </w:tr>
    </w:tbl>
    <w:p w:rsidR="00E15EF1" w:rsidRPr="00736F57" w:rsidRDefault="00E15EF1" w:rsidP="00E15EF1">
      <w:pPr>
        <w:spacing w:line="267" w:lineRule="exact"/>
        <w:rPr>
          <w:sz w:val="24"/>
        </w:rPr>
        <w:sectPr w:rsidR="00E15EF1" w:rsidRPr="00736F57">
          <w:type w:val="continuous"/>
          <w:pgSz w:w="16840" w:h="11910" w:orient="landscape"/>
          <w:pgMar w:top="280" w:right="680" w:bottom="1600" w:left="180" w:header="0" w:footer="1403"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55"/>
        <w:gridCol w:w="7654"/>
        <w:gridCol w:w="3686"/>
      </w:tblGrid>
      <w:tr w:rsidR="00E15EF1" w:rsidRPr="00736F57" w:rsidTr="005C472D">
        <w:trPr>
          <w:trHeight w:val="834"/>
        </w:trPr>
        <w:tc>
          <w:tcPr>
            <w:tcW w:w="3855" w:type="dxa"/>
          </w:tcPr>
          <w:p w:rsidR="00E15EF1" w:rsidRPr="00736F57" w:rsidRDefault="00E15EF1" w:rsidP="00FA0B03">
            <w:pPr>
              <w:pStyle w:val="TableParagraph"/>
              <w:spacing w:line="269" w:lineRule="exact"/>
              <w:rPr>
                <w:sz w:val="24"/>
              </w:rPr>
            </w:pPr>
            <w:r w:rsidRPr="00736F57">
              <w:rPr>
                <w:sz w:val="24"/>
              </w:rPr>
              <w:lastRenderedPageBreak/>
              <w:t>Веракса</w:t>
            </w:r>
            <w:r w:rsidRPr="00736F57">
              <w:rPr>
                <w:spacing w:val="-5"/>
                <w:sz w:val="24"/>
              </w:rPr>
              <w:t xml:space="preserve"> </w:t>
            </w:r>
            <w:r w:rsidRPr="00736F57">
              <w:rPr>
                <w:sz w:val="24"/>
              </w:rPr>
              <w:t>Н.Е.,</w:t>
            </w:r>
            <w:r w:rsidRPr="00736F57">
              <w:rPr>
                <w:spacing w:val="-3"/>
                <w:sz w:val="24"/>
              </w:rPr>
              <w:t xml:space="preserve"> </w:t>
            </w:r>
            <w:r w:rsidRPr="00736F57">
              <w:rPr>
                <w:sz w:val="24"/>
              </w:rPr>
              <w:t>Галимов</w:t>
            </w:r>
            <w:r w:rsidRPr="00736F57">
              <w:rPr>
                <w:spacing w:val="-2"/>
                <w:sz w:val="24"/>
              </w:rPr>
              <w:t xml:space="preserve"> </w:t>
            </w:r>
            <w:r w:rsidRPr="00736F57">
              <w:rPr>
                <w:sz w:val="24"/>
              </w:rPr>
              <w:t>О.П.</w:t>
            </w:r>
          </w:p>
        </w:tc>
        <w:tc>
          <w:tcPr>
            <w:tcW w:w="7654" w:type="dxa"/>
          </w:tcPr>
          <w:p w:rsidR="00E15EF1" w:rsidRPr="00736F57" w:rsidRDefault="00E15EF1" w:rsidP="00FA0B03">
            <w:pPr>
              <w:pStyle w:val="TableParagraph"/>
              <w:spacing w:line="276" w:lineRule="auto"/>
              <w:ind w:right="1064"/>
              <w:rPr>
                <w:sz w:val="24"/>
              </w:rPr>
            </w:pPr>
            <w:r w:rsidRPr="00736F57">
              <w:rPr>
                <w:sz w:val="24"/>
              </w:rPr>
              <w:t>Познавательно-исследовательская</w:t>
            </w:r>
            <w:r w:rsidRPr="00736F57">
              <w:rPr>
                <w:spacing w:val="-12"/>
                <w:sz w:val="24"/>
              </w:rPr>
              <w:t xml:space="preserve"> </w:t>
            </w:r>
            <w:r w:rsidRPr="00736F57">
              <w:rPr>
                <w:sz w:val="24"/>
              </w:rPr>
              <w:t>деятельность</w:t>
            </w:r>
            <w:r w:rsidRPr="00736F57">
              <w:rPr>
                <w:spacing w:val="-57"/>
                <w:sz w:val="24"/>
              </w:rPr>
              <w:t xml:space="preserve"> </w:t>
            </w:r>
            <w:r w:rsidRPr="00736F57">
              <w:rPr>
                <w:sz w:val="24"/>
              </w:rPr>
              <w:t>дошкольников.</w:t>
            </w:r>
            <w:r w:rsidRPr="00736F57">
              <w:rPr>
                <w:spacing w:val="-1"/>
                <w:sz w:val="24"/>
              </w:rPr>
              <w:t xml:space="preserve"> </w:t>
            </w:r>
            <w:r w:rsidRPr="00736F57">
              <w:rPr>
                <w:sz w:val="24"/>
              </w:rPr>
              <w:t>Для</w:t>
            </w:r>
            <w:r w:rsidRPr="00736F57">
              <w:rPr>
                <w:spacing w:val="-4"/>
                <w:sz w:val="24"/>
              </w:rPr>
              <w:t xml:space="preserve"> </w:t>
            </w:r>
            <w:r w:rsidRPr="00736F57">
              <w:rPr>
                <w:sz w:val="24"/>
              </w:rPr>
              <w:t>занятий с</w:t>
            </w:r>
            <w:r w:rsidRPr="00736F57">
              <w:rPr>
                <w:spacing w:val="-2"/>
                <w:sz w:val="24"/>
              </w:rPr>
              <w:t xml:space="preserve"> </w:t>
            </w:r>
            <w:r w:rsidRPr="00736F57">
              <w:rPr>
                <w:sz w:val="24"/>
              </w:rPr>
              <w:t>детьми 4-7</w:t>
            </w:r>
            <w:r w:rsidRPr="00736F57">
              <w:rPr>
                <w:spacing w:val="-1"/>
                <w:sz w:val="24"/>
              </w:rPr>
              <w:t xml:space="preserve"> </w:t>
            </w:r>
            <w:r w:rsidRPr="00736F57">
              <w:rPr>
                <w:sz w:val="24"/>
              </w:rPr>
              <w:t>лет.</w:t>
            </w:r>
          </w:p>
        </w:tc>
        <w:tc>
          <w:tcPr>
            <w:tcW w:w="3686" w:type="dxa"/>
          </w:tcPr>
          <w:p w:rsidR="00E15EF1" w:rsidRPr="00736F57" w:rsidRDefault="00E15EF1" w:rsidP="00FA0B03">
            <w:pPr>
              <w:pStyle w:val="TableParagraph"/>
              <w:spacing w:line="269" w:lineRule="exact"/>
              <w:ind w:left="8"/>
              <w:rPr>
                <w:sz w:val="24"/>
              </w:rPr>
            </w:pPr>
            <w:r w:rsidRPr="00736F57">
              <w:rPr>
                <w:sz w:val="24"/>
              </w:rPr>
              <w:t>ФГОС,</w:t>
            </w:r>
            <w:r w:rsidRPr="00736F57">
              <w:rPr>
                <w:spacing w:val="-3"/>
                <w:sz w:val="24"/>
              </w:rPr>
              <w:t xml:space="preserve"> </w:t>
            </w:r>
            <w:r w:rsidRPr="00736F57">
              <w:rPr>
                <w:sz w:val="24"/>
              </w:rPr>
              <w:t>2014</w:t>
            </w:r>
            <w:r w:rsidRPr="00736F57">
              <w:rPr>
                <w:spacing w:val="-2"/>
                <w:sz w:val="24"/>
              </w:rPr>
              <w:t xml:space="preserve"> </w:t>
            </w:r>
            <w:r w:rsidRPr="00736F57">
              <w:rPr>
                <w:sz w:val="24"/>
              </w:rPr>
              <w:t>г.</w:t>
            </w:r>
          </w:p>
        </w:tc>
      </w:tr>
      <w:tr w:rsidR="00E15EF1" w:rsidRPr="00736F57" w:rsidTr="005C472D">
        <w:trPr>
          <w:trHeight w:val="517"/>
        </w:trPr>
        <w:tc>
          <w:tcPr>
            <w:tcW w:w="3855" w:type="dxa"/>
          </w:tcPr>
          <w:p w:rsidR="00E15EF1" w:rsidRPr="00736F57" w:rsidRDefault="00E15EF1" w:rsidP="00FA0B03">
            <w:pPr>
              <w:pStyle w:val="TableParagraph"/>
              <w:spacing w:line="269" w:lineRule="exact"/>
              <w:rPr>
                <w:sz w:val="24"/>
              </w:rPr>
            </w:pPr>
            <w:r w:rsidRPr="00736F57">
              <w:rPr>
                <w:sz w:val="24"/>
              </w:rPr>
              <w:t>Г.Н.Данилина</w:t>
            </w:r>
          </w:p>
        </w:tc>
        <w:tc>
          <w:tcPr>
            <w:tcW w:w="7654" w:type="dxa"/>
          </w:tcPr>
          <w:p w:rsidR="00E15EF1" w:rsidRPr="00736F57" w:rsidRDefault="00E15EF1" w:rsidP="00FA0B03">
            <w:pPr>
              <w:pStyle w:val="TableParagraph"/>
              <w:spacing w:line="269" w:lineRule="exact"/>
              <w:rPr>
                <w:sz w:val="24"/>
              </w:rPr>
            </w:pPr>
            <w:r w:rsidRPr="00736F57">
              <w:rPr>
                <w:sz w:val="24"/>
              </w:rPr>
              <w:t>Дошкольнику</w:t>
            </w:r>
            <w:r w:rsidRPr="00736F57">
              <w:rPr>
                <w:spacing w:val="-9"/>
                <w:sz w:val="24"/>
              </w:rPr>
              <w:t xml:space="preserve"> </w:t>
            </w:r>
            <w:r w:rsidRPr="00736F57">
              <w:rPr>
                <w:sz w:val="24"/>
              </w:rPr>
              <w:t>–</w:t>
            </w:r>
            <w:r w:rsidRPr="00736F57">
              <w:rPr>
                <w:spacing w:val="-1"/>
                <w:sz w:val="24"/>
              </w:rPr>
              <w:t xml:space="preserve"> </w:t>
            </w:r>
            <w:r w:rsidRPr="00736F57">
              <w:rPr>
                <w:sz w:val="24"/>
              </w:rPr>
              <w:t>об</w:t>
            </w:r>
            <w:r w:rsidRPr="00736F57">
              <w:rPr>
                <w:spacing w:val="-2"/>
                <w:sz w:val="24"/>
              </w:rPr>
              <w:t xml:space="preserve"> </w:t>
            </w:r>
            <w:r w:rsidRPr="00736F57">
              <w:rPr>
                <w:sz w:val="24"/>
              </w:rPr>
              <w:t>истории</w:t>
            </w:r>
            <w:r w:rsidRPr="00736F57">
              <w:rPr>
                <w:spacing w:val="-1"/>
                <w:sz w:val="24"/>
              </w:rPr>
              <w:t xml:space="preserve"> </w:t>
            </w:r>
            <w:r w:rsidRPr="00736F57">
              <w:rPr>
                <w:sz w:val="24"/>
              </w:rPr>
              <w:t>и</w:t>
            </w:r>
            <w:r w:rsidRPr="00736F57">
              <w:rPr>
                <w:spacing w:val="-4"/>
                <w:sz w:val="24"/>
              </w:rPr>
              <w:t xml:space="preserve"> </w:t>
            </w:r>
            <w:r w:rsidRPr="00736F57">
              <w:rPr>
                <w:sz w:val="24"/>
              </w:rPr>
              <w:t>культуре</w:t>
            </w:r>
            <w:r w:rsidRPr="00736F57">
              <w:rPr>
                <w:spacing w:val="-2"/>
                <w:sz w:val="24"/>
              </w:rPr>
              <w:t xml:space="preserve"> </w:t>
            </w:r>
            <w:r w:rsidRPr="00736F57">
              <w:rPr>
                <w:sz w:val="24"/>
              </w:rPr>
              <w:t>России</w:t>
            </w:r>
          </w:p>
        </w:tc>
        <w:tc>
          <w:tcPr>
            <w:tcW w:w="3686" w:type="dxa"/>
          </w:tcPr>
          <w:p w:rsidR="00E15EF1" w:rsidRPr="00736F57" w:rsidRDefault="00E15EF1" w:rsidP="00FA0B03">
            <w:pPr>
              <w:pStyle w:val="TableParagraph"/>
              <w:spacing w:line="269" w:lineRule="exact"/>
              <w:ind w:left="8"/>
              <w:rPr>
                <w:sz w:val="24"/>
              </w:rPr>
            </w:pPr>
            <w:r w:rsidRPr="00736F57">
              <w:rPr>
                <w:sz w:val="24"/>
              </w:rPr>
              <w:t>М.:</w:t>
            </w:r>
            <w:r w:rsidRPr="00736F57">
              <w:rPr>
                <w:spacing w:val="-4"/>
                <w:sz w:val="24"/>
              </w:rPr>
              <w:t xml:space="preserve"> </w:t>
            </w:r>
            <w:r w:rsidRPr="00736F57">
              <w:rPr>
                <w:sz w:val="24"/>
              </w:rPr>
              <w:t>Мозаика-Синтез,</w:t>
            </w:r>
            <w:r w:rsidRPr="00736F57">
              <w:rPr>
                <w:spacing w:val="-3"/>
                <w:sz w:val="24"/>
              </w:rPr>
              <w:t xml:space="preserve"> </w:t>
            </w:r>
            <w:r w:rsidRPr="00736F57">
              <w:rPr>
                <w:sz w:val="24"/>
              </w:rPr>
              <w:t>2010</w:t>
            </w:r>
          </w:p>
        </w:tc>
      </w:tr>
      <w:tr w:rsidR="00E15EF1" w:rsidRPr="00736F57" w:rsidTr="005C472D">
        <w:trPr>
          <w:trHeight w:val="518"/>
        </w:trPr>
        <w:tc>
          <w:tcPr>
            <w:tcW w:w="3855" w:type="dxa"/>
          </w:tcPr>
          <w:p w:rsidR="00E15EF1" w:rsidRPr="00736F57" w:rsidRDefault="00E15EF1" w:rsidP="00FA0B03">
            <w:pPr>
              <w:pStyle w:val="TableParagraph"/>
              <w:spacing w:line="267" w:lineRule="exact"/>
              <w:rPr>
                <w:sz w:val="24"/>
              </w:rPr>
            </w:pPr>
            <w:r w:rsidRPr="00736F57">
              <w:rPr>
                <w:sz w:val="24"/>
              </w:rPr>
              <w:t>Дыбина</w:t>
            </w:r>
            <w:r w:rsidRPr="00736F57">
              <w:rPr>
                <w:spacing w:val="-4"/>
                <w:sz w:val="24"/>
              </w:rPr>
              <w:t xml:space="preserve"> </w:t>
            </w:r>
            <w:r w:rsidRPr="00736F57">
              <w:rPr>
                <w:sz w:val="24"/>
              </w:rPr>
              <w:t>О.В..</w:t>
            </w:r>
          </w:p>
        </w:tc>
        <w:tc>
          <w:tcPr>
            <w:tcW w:w="7654" w:type="dxa"/>
          </w:tcPr>
          <w:p w:rsidR="00E15EF1" w:rsidRPr="00736F57" w:rsidRDefault="00E15EF1" w:rsidP="00FA0B03">
            <w:pPr>
              <w:pStyle w:val="TableParagraph"/>
              <w:spacing w:line="267" w:lineRule="exact"/>
              <w:rPr>
                <w:sz w:val="24"/>
              </w:rPr>
            </w:pPr>
            <w:r w:rsidRPr="00736F57">
              <w:rPr>
                <w:sz w:val="24"/>
              </w:rPr>
              <w:t>Ребенок</w:t>
            </w:r>
            <w:r w:rsidRPr="00736F57">
              <w:rPr>
                <w:spacing w:val="-3"/>
                <w:sz w:val="24"/>
              </w:rPr>
              <w:t xml:space="preserve"> </w:t>
            </w:r>
            <w:r w:rsidRPr="00736F57">
              <w:rPr>
                <w:sz w:val="24"/>
              </w:rPr>
              <w:t>и</w:t>
            </w:r>
            <w:r w:rsidRPr="00736F57">
              <w:rPr>
                <w:spacing w:val="-3"/>
                <w:sz w:val="24"/>
              </w:rPr>
              <w:t xml:space="preserve"> </w:t>
            </w:r>
            <w:r w:rsidRPr="00736F57">
              <w:rPr>
                <w:sz w:val="24"/>
              </w:rPr>
              <w:t>окружающий</w:t>
            </w:r>
            <w:r w:rsidRPr="00736F57">
              <w:rPr>
                <w:spacing w:val="-2"/>
                <w:sz w:val="24"/>
              </w:rPr>
              <w:t xml:space="preserve"> </w:t>
            </w:r>
            <w:r w:rsidRPr="00736F57">
              <w:rPr>
                <w:sz w:val="24"/>
              </w:rPr>
              <w:t>мир</w:t>
            </w:r>
          </w:p>
        </w:tc>
        <w:tc>
          <w:tcPr>
            <w:tcW w:w="3686" w:type="dxa"/>
          </w:tcPr>
          <w:p w:rsidR="00E15EF1" w:rsidRPr="00736F57" w:rsidRDefault="00E15EF1" w:rsidP="00FA0B03">
            <w:pPr>
              <w:pStyle w:val="TableParagraph"/>
              <w:spacing w:line="267" w:lineRule="exact"/>
              <w:ind w:left="8"/>
              <w:rPr>
                <w:sz w:val="24"/>
              </w:rPr>
            </w:pPr>
            <w:r w:rsidRPr="00736F57">
              <w:rPr>
                <w:sz w:val="24"/>
              </w:rPr>
              <w:t>М.:</w:t>
            </w:r>
            <w:r w:rsidRPr="00736F57">
              <w:rPr>
                <w:spacing w:val="-4"/>
                <w:sz w:val="24"/>
              </w:rPr>
              <w:t xml:space="preserve"> </w:t>
            </w:r>
            <w:r w:rsidRPr="00736F57">
              <w:rPr>
                <w:sz w:val="24"/>
              </w:rPr>
              <w:t>Мозаика-Синтез,</w:t>
            </w:r>
            <w:r w:rsidRPr="00736F57">
              <w:rPr>
                <w:spacing w:val="-3"/>
                <w:sz w:val="24"/>
              </w:rPr>
              <w:t xml:space="preserve"> </w:t>
            </w:r>
            <w:r w:rsidRPr="00736F57">
              <w:rPr>
                <w:sz w:val="24"/>
              </w:rPr>
              <w:t>2005</w:t>
            </w:r>
          </w:p>
        </w:tc>
      </w:tr>
      <w:tr w:rsidR="00E15EF1" w:rsidRPr="00736F57" w:rsidTr="005C472D">
        <w:trPr>
          <w:trHeight w:val="834"/>
        </w:trPr>
        <w:tc>
          <w:tcPr>
            <w:tcW w:w="3855" w:type="dxa"/>
          </w:tcPr>
          <w:p w:rsidR="00E15EF1" w:rsidRPr="00736F57" w:rsidRDefault="00E15EF1" w:rsidP="00FA0B03">
            <w:pPr>
              <w:pStyle w:val="TableParagraph"/>
              <w:spacing w:line="267" w:lineRule="exact"/>
              <w:rPr>
                <w:sz w:val="24"/>
              </w:rPr>
            </w:pPr>
            <w:r w:rsidRPr="00736F57">
              <w:rPr>
                <w:sz w:val="24"/>
              </w:rPr>
              <w:t>Дыбина</w:t>
            </w:r>
            <w:r w:rsidRPr="00736F57">
              <w:rPr>
                <w:spacing w:val="-4"/>
                <w:sz w:val="24"/>
              </w:rPr>
              <w:t xml:space="preserve"> </w:t>
            </w:r>
            <w:r w:rsidRPr="00736F57">
              <w:rPr>
                <w:sz w:val="24"/>
              </w:rPr>
              <w:t>О.В.</w:t>
            </w:r>
          </w:p>
        </w:tc>
        <w:tc>
          <w:tcPr>
            <w:tcW w:w="7654" w:type="dxa"/>
          </w:tcPr>
          <w:p w:rsidR="00E15EF1" w:rsidRPr="00736F57" w:rsidRDefault="00E15EF1" w:rsidP="00FA0B03">
            <w:pPr>
              <w:pStyle w:val="TableParagraph"/>
              <w:spacing w:line="276" w:lineRule="auto"/>
              <w:ind w:right="780"/>
              <w:rPr>
                <w:sz w:val="24"/>
              </w:rPr>
            </w:pPr>
            <w:r w:rsidRPr="00736F57">
              <w:t>Ознакомление с предметным и</w:t>
            </w:r>
            <w:r w:rsidRPr="00736F57">
              <w:rPr>
                <w:spacing w:val="-52"/>
              </w:rPr>
              <w:t xml:space="preserve"> </w:t>
            </w:r>
            <w:r w:rsidRPr="00736F57">
              <w:t>социальным</w:t>
            </w:r>
            <w:r w:rsidRPr="00736F57">
              <w:rPr>
                <w:spacing w:val="-4"/>
              </w:rPr>
              <w:t xml:space="preserve"> </w:t>
            </w:r>
            <w:r w:rsidRPr="00736F57">
              <w:t>окружением.</w:t>
            </w:r>
            <w:r w:rsidRPr="00736F57">
              <w:rPr>
                <w:spacing w:val="-4"/>
              </w:rPr>
              <w:t xml:space="preserve"> </w:t>
            </w:r>
            <w:r w:rsidRPr="00736F57">
              <w:t>(4-5 лет). Средняя</w:t>
            </w:r>
            <w:r w:rsidRPr="00736F57">
              <w:rPr>
                <w:spacing w:val="-3"/>
              </w:rPr>
              <w:t xml:space="preserve"> </w:t>
            </w:r>
            <w:r w:rsidRPr="00736F57">
              <w:t xml:space="preserve">группа  </w:t>
            </w:r>
          </w:p>
        </w:tc>
        <w:tc>
          <w:tcPr>
            <w:tcW w:w="3686" w:type="dxa"/>
          </w:tcPr>
          <w:p w:rsidR="00E15EF1" w:rsidRPr="00736F57" w:rsidRDefault="00E15EF1" w:rsidP="00FA0B03">
            <w:pPr>
              <w:pStyle w:val="TableParagraph"/>
              <w:spacing w:line="276" w:lineRule="auto"/>
              <w:ind w:left="8" w:right="619"/>
              <w:rPr>
                <w:sz w:val="24"/>
              </w:rPr>
            </w:pPr>
            <w:r w:rsidRPr="00736F57">
              <w:rPr>
                <w:sz w:val="24"/>
              </w:rPr>
              <w:t>М.: Мозаика – Синтез, 2010г</w:t>
            </w:r>
          </w:p>
        </w:tc>
      </w:tr>
      <w:tr w:rsidR="00E15EF1" w:rsidRPr="00736F57" w:rsidTr="005C472D">
        <w:trPr>
          <w:trHeight w:val="678"/>
        </w:trPr>
        <w:tc>
          <w:tcPr>
            <w:tcW w:w="3855" w:type="dxa"/>
          </w:tcPr>
          <w:p w:rsidR="00E15EF1" w:rsidRPr="00736F57" w:rsidRDefault="00E15EF1" w:rsidP="00FA0B03">
            <w:pPr>
              <w:pStyle w:val="TableParagraph"/>
              <w:spacing w:line="267" w:lineRule="exact"/>
              <w:rPr>
                <w:sz w:val="24"/>
              </w:rPr>
            </w:pPr>
            <w:r w:rsidRPr="00736F57">
              <w:rPr>
                <w:sz w:val="24"/>
                <w:szCs w:val="24"/>
              </w:rPr>
              <w:t>Дыбина О. Б</w:t>
            </w:r>
          </w:p>
        </w:tc>
        <w:tc>
          <w:tcPr>
            <w:tcW w:w="7654" w:type="dxa"/>
          </w:tcPr>
          <w:p w:rsidR="00E15EF1" w:rsidRPr="00736F57" w:rsidRDefault="00E15EF1" w:rsidP="00FA0B03">
            <w:pPr>
              <w:tabs>
                <w:tab w:val="left" w:pos="-142"/>
                <w:tab w:val="left" w:pos="426"/>
              </w:tabs>
              <w:jc w:val="both"/>
              <w:rPr>
                <w:sz w:val="24"/>
                <w:szCs w:val="24"/>
              </w:rPr>
            </w:pPr>
            <w:r w:rsidRPr="00736F57">
              <w:rPr>
                <w:sz w:val="24"/>
                <w:szCs w:val="24"/>
              </w:rPr>
              <w:t>Ознакомление с предметным и социальным окружением». Подготовительная группа.</w:t>
            </w:r>
          </w:p>
        </w:tc>
        <w:tc>
          <w:tcPr>
            <w:tcW w:w="3686" w:type="dxa"/>
          </w:tcPr>
          <w:p w:rsidR="00E15EF1" w:rsidRPr="00736F57" w:rsidRDefault="00E15EF1" w:rsidP="00FA0B03">
            <w:pPr>
              <w:pStyle w:val="TableParagraph"/>
              <w:spacing w:line="276" w:lineRule="auto"/>
              <w:ind w:left="8" w:right="619"/>
              <w:rPr>
                <w:sz w:val="24"/>
                <w:szCs w:val="24"/>
              </w:rPr>
            </w:pPr>
            <w:r w:rsidRPr="00736F57">
              <w:rPr>
                <w:sz w:val="24"/>
                <w:szCs w:val="24"/>
              </w:rPr>
              <w:t>М.: Мозаика-Синтез, 2016 г</w:t>
            </w:r>
          </w:p>
          <w:p w:rsidR="00E15EF1" w:rsidRPr="00736F57" w:rsidRDefault="00E15EF1" w:rsidP="00FA0B03">
            <w:pPr>
              <w:pStyle w:val="TableParagraph"/>
              <w:spacing w:line="276" w:lineRule="auto"/>
              <w:ind w:left="0" w:right="619"/>
              <w:rPr>
                <w:sz w:val="24"/>
              </w:rPr>
            </w:pPr>
            <w:r w:rsidRPr="00736F57">
              <w:rPr>
                <w:sz w:val="24"/>
                <w:szCs w:val="24"/>
              </w:rPr>
              <w:t xml:space="preserve"> </w:t>
            </w:r>
          </w:p>
        </w:tc>
      </w:tr>
      <w:tr w:rsidR="00E15EF1" w:rsidRPr="00736F57" w:rsidTr="005C472D">
        <w:trPr>
          <w:trHeight w:val="416"/>
        </w:trPr>
        <w:tc>
          <w:tcPr>
            <w:tcW w:w="3855" w:type="dxa"/>
          </w:tcPr>
          <w:p w:rsidR="00E15EF1" w:rsidRPr="00736F57" w:rsidRDefault="00E15EF1" w:rsidP="00FA0B03">
            <w:pPr>
              <w:pStyle w:val="TableParagraph"/>
              <w:spacing w:line="267" w:lineRule="exact"/>
              <w:rPr>
                <w:sz w:val="24"/>
              </w:rPr>
            </w:pPr>
            <w:r w:rsidRPr="00736F57">
              <w:rPr>
                <w:sz w:val="24"/>
              </w:rPr>
              <w:t>Соломенникова,</w:t>
            </w:r>
            <w:r w:rsidRPr="00736F57">
              <w:rPr>
                <w:spacing w:val="-4"/>
                <w:sz w:val="24"/>
              </w:rPr>
              <w:t xml:space="preserve"> </w:t>
            </w:r>
            <w:r w:rsidRPr="00736F57">
              <w:rPr>
                <w:sz w:val="24"/>
              </w:rPr>
              <w:t>О.А.</w:t>
            </w:r>
          </w:p>
        </w:tc>
        <w:tc>
          <w:tcPr>
            <w:tcW w:w="7654" w:type="dxa"/>
          </w:tcPr>
          <w:p w:rsidR="00E15EF1" w:rsidRPr="00736F57" w:rsidRDefault="00E15EF1" w:rsidP="00FA0B03">
            <w:pPr>
              <w:pStyle w:val="TableParagraph"/>
              <w:spacing w:line="267" w:lineRule="exact"/>
              <w:rPr>
                <w:sz w:val="24"/>
              </w:rPr>
            </w:pPr>
            <w:r w:rsidRPr="00736F57">
              <w:rPr>
                <w:sz w:val="24"/>
              </w:rPr>
              <w:t>Экологическое</w:t>
            </w:r>
            <w:r w:rsidRPr="00736F57">
              <w:rPr>
                <w:spacing w:val="-3"/>
                <w:sz w:val="24"/>
              </w:rPr>
              <w:t xml:space="preserve"> </w:t>
            </w:r>
            <w:r w:rsidRPr="00736F57">
              <w:rPr>
                <w:sz w:val="24"/>
              </w:rPr>
              <w:t>воспитание</w:t>
            </w:r>
            <w:r w:rsidRPr="00736F57">
              <w:rPr>
                <w:spacing w:val="-2"/>
                <w:sz w:val="24"/>
              </w:rPr>
              <w:t xml:space="preserve"> </w:t>
            </w:r>
            <w:r w:rsidRPr="00736F57">
              <w:rPr>
                <w:sz w:val="24"/>
              </w:rPr>
              <w:t>в</w:t>
            </w:r>
            <w:r w:rsidRPr="00736F57">
              <w:rPr>
                <w:spacing w:val="-2"/>
                <w:sz w:val="24"/>
              </w:rPr>
              <w:t xml:space="preserve"> </w:t>
            </w:r>
            <w:r w:rsidRPr="00736F57">
              <w:rPr>
                <w:sz w:val="24"/>
              </w:rPr>
              <w:t>детском</w:t>
            </w:r>
            <w:r w:rsidRPr="00736F57">
              <w:rPr>
                <w:spacing w:val="-2"/>
                <w:sz w:val="24"/>
              </w:rPr>
              <w:t xml:space="preserve"> </w:t>
            </w:r>
            <w:r w:rsidRPr="00736F57">
              <w:rPr>
                <w:sz w:val="24"/>
              </w:rPr>
              <w:t>саду</w:t>
            </w:r>
          </w:p>
        </w:tc>
        <w:tc>
          <w:tcPr>
            <w:tcW w:w="3686" w:type="dxa"/>
          </w:tcPr>
          <w:p w:rsidR="00E15EF1" w:rsidRPr="00736F57" w:rsidRDefault="00E15EF1" w:rsidP="00FA0B03">
            <w:pPr>
              <w:pStyle w:val="TableParagraph"/>
              <w:spacing w:line="267" w:lineRule="exact"/>
              <w:ind w:left="8"/>
              <w:rPr>
                <w:sz w:val="24"/>
              </w:rPr>
            </w:pPr>
            <w:r w:rsidRPr="00736F57">
              <w:rPr>
                <w:sz w:val="24"/>
              </w:rPr>
              <w:t>М.</w:t>
            </w:r>
            <w:r w:rsidRPr="00736F57">
              <w:rPr>
                <w:spacing w:val="-3"/>
                <w:sz w:val="24"/>
              </w:rPr>
              <w:t xml:space="preserve"> </w:t>
            </w:r>
            <w:r w:rsidRPr="00736F57">
              <w:rPr>
                <w:sz w:val="24"/>
              </w:rPr>
              <w:t>Мозаика</w:t>
            </w:r>
            <w:r w:rsidRPr="00736F57">
              <w:rPr>
                <w:spacing w:val="-2"/>
                <w:sz w:val="24"/>
              </w:rPr>
              <w:t xml:space="preserve"> </w:t>
            </w:r>
            <w:r w:rsidRPr="00736F57">
              <w:rPr>
                <w:sz w:val="24"/>
              </w:rPr>
              <w:t>–</w:t>
            </w:r>
            <w:r w:rsidRPr="00736F57">
              <w:rPr>
                <w:spacing w:val="-2"/>
                <w:sz w:val="24"/>
              </w:rPr>
              <w:t xml:space="preserve"> </w:t>
            </w:r>
            <w:r w:rsidRPr="00736F57">
              <w:rPr>
                <w:sz w:val="24"/>
              </w:rPr>
              <w:t>Синтез,</w:t>
            </w:r>
            <w:r w:rsidRPr="00736F57">
              <w:rPr>
                <w:spacing w:val="-1"/>
                <w:sz w:val="24"/>
              </w:rPr>
              <w:t xml:space="preserve"> </w:t>
            </w:r>
            <w:r w:rsidRPr="00736F57">
              <w:rPr>
                <w:sz w:val="24"/>
              </w:rPr>
              <w:t>2010</w:t>
            </w:r>
          </w:p>
        </w:tc>
      </w:tr>
      <w:tr w:rsidR="00E15EF1" w:rsidRPr="00736F57" w:rsidTr="005C472D">
        <w:trPr>
          <w:trHeight w:val="1151"/>
        </w:trPr>
        <w:tc>
          <w:tcPr>
            <w:tcW w:w="3855" w:type="dxa"/>
          </w:tcPr>
          <w:p w:rsidR="00E15EF1" w:rsidRPr="00736F57" w:rsidRDefault="00E15EF1" w:rsidP="00FA0B03">
            <w:pPr>
              <w:pStyle w:val="TableParagraph"/>
              <w:spacing w:line="267" w:lineRule="exact"/>
              <w:rPr>
                <w:sz w:val="24"/>
              </w:rPr>
            </w:pPr>
            <w:r w:rsidRPr="00736F57">
              <w:rPr>
                <w:sz w:val="24"/>
              </w:rPr>
              <w:t>Пономарева</w:t>
            </w:r>
            <w:r w:rsidRPr="00736F57">
              <w:rPr>
                <w:spacing w:val="-3"/>
                <w:sz w:val="24"/>
              </w:rPr>
              <w:t xml:space="preserve"> </w:t>
            </w:r>
            <w:r w:rsidRPr="00736F57">
              <w:rPr>
                <w:sz w:val="24"/>
              </w:rPr>
              <w:t>И.А.</w:t>
            </w:r>
            <w:r w:rsidRPr="00736F57">
              <w:rPr>
                <w:spacing w:val="-2"/>
                <w:sz w:val="24"/>
              </w:rPr>
              <w:t xml:space="preserve"> </w:t>
            </w:r>
            <w:r w:rsidRPr="00736F57">
              <w:rPr>
                <w:sz w:val="24"/>
              </w:rPr>
              <w:t>,</w:t>
            </w:r>
            <w:r w:rsidRPr="00736F57">
              <w:rPr>
                <w:spacing w:val="-2"/>
                <w:sz w:val="24"/>
              </w:rPr>
              <w:t xml:space="preserve"> </w:t>
            </w:r>
            <w:r w:rsidRPr="00736F57">
              <w:rPr>
                <w:sz w:val="24"/>
              </w:rPr>
              <w:t>Позина</w:t>
            </w:r>
            <w:r w:rsidRPr="00736F57">
              <w:rPr>
                <w:spacing w:val="-3"/>
                <w:sz w:val="24"/>
              </w:rPr>
              <w:t xml:space="preserve"> </w:t>
            </w:r>
            <w:r w:rsidRPr="00736F57">
              <w:rPr>
                <w:sz w:val="24"/>
              </w:rPr>
              <w:t>В.А.</w:t>
            </w:r>
          </w:p>
        </w:tc>
        <w:tc>
          <w:tcPr>
            <w:tcW w:w="7654" w:type="dxa"/>
          </w:tcPr>
          <w:p w:rsidR="00E15EF1" w:rsidRPr="00736F57" w:rsidRDefault="00E15EF1" w:rsidP="00FA0B03">
            <w:pPr>
              <w:pStyle w:val="TableParagraph"/>
              <w:spacing w:line="276" w:lineRule="auto"/>
              <w:ind w:right="14"/>
              <w:rPr>
                <w:sz w:val="24"/>
              </w:rPr>
            </w:pPr>
            <w:r w:rsidRPr="00736F57">
              <w:rPr>
                <w:sz w:val="24"/>
              </w:rPr>
              <w:t>Занятия</w:t>
            </w:r>
            <w:r w:rsidRPr="00736F57">
              <w:rPr>
                <w:spacing w:val="-5"/>
                <w:sz w:val="24"/>
              </w:rPr>
              <w:t xml:space="preserve"> </w:t>
            </w:r>
            <w:r w:rsidRPr="00736F57">
              <w:rPr>
                <w:sz w:val="24"/>
              </w:rPr>
              <w:t>по</w:t>
            </w:r>
            <w:r w:rsidRPr="00736F57">
              <w:rPr>
                <w:spacing w:val="-5"/>
                <w:sz w:val="24"/>
              </w:rPr>
              <w:t xml:space="preserve"> </w:t>
            </w:r>
            <w:r w:rsidRPr="00736F57">
              <w:rPr>
                <w:sz w:val="24"/>
              </w:rPr>
              <w:t>формированию</w:t>
            </w:r>
            <w:r w:rsidRPr="00736F57">
              <w:rPr>
                <w:spacing w:val="-5"/>
                <w:sz w:val="24"/>
              </w:rPr>
              <w:t xml:space="preserve"> </w:t>
            </w:r>
            <w:r w:rsidRPr="00736F57">
              <w:rPr>
                <w:sz w:val="24"/>
              </w:rPr>
              <w:t>элементарных</w:t>
            </w:r>
            <w:r w:rsidRPr="00736F57">
              <w:rPr>
                <w:spacing w:val="-3"/>
                <w:sz w:val="24"/>
              </w:rPr>
              <w:t xml:space="preserve"> </w:t>
            </w:r>
            <w:r w:rsidRPr="00736F57">
              <w:rPr>
                <w:sz w:val="24"/>
              </w:rPr>
              <w:t>математических</w:t>
            </w:r>
            <w:r w:rsidRPr="00736F57">
              <w:rPr>
                <w:spacing w:val="-57"/>
                <w:sz w:val="24"/>
              </w:rPr>
              <w:t xml:space="preserve"> </w:t>
            </w:r>
            <w:r w:rsidRPr="00736F57">
              <w:rPr>
                <w:sz w:val="24"/>
              </w:rPr>
              <w:t>представлений в старшей группе детского сада: - Планы</w:t>
            </w:r>
            <w:r w:rsidRPr="00736F57">
              <w:rPr>
                <w:spacing w:val="1"/>
                <w:sz w:val="24"/>
              </w:rPr>
              <w:t xml:space="preserve"> </w:t>
            </w:r>
            <w:r w:rsidRPr="00736F57">
              <w:rPr>
                <w:sz w:val="24"/>
              </w:rPr>
              <w:t>занятий</w:t>
            </w:r>
          </w:p>
        </w:tc>
        <w:tc>
          <w:tcPr>
            <w:tcW w:w="3686" w:type="dxa"/>
          </w:tcPr>
          <w:p w:rsidR="00E15EF1" w:rsidRPr="00736F57" w:rsidRDefault="00E15EF1" w:rsidP="00FA0B03">
            <w:pPr>
              <w:pStyle w:val="TableParagraph"/>
              <w:spacing w:line="267" w:lineRule="exact"/>
              <w:ind w:left="8"/>
              <w:rPr>
                <w:sz w:val="24"/>
              </w:rPr>
            </w:pPr>
            <w:r w:rsidRPr="00736F57">
              <w:rPr>
                <w:sz w:val="24"/>
              </w:rPr>
              <w:t>М.</w:t>
            </w:r>
            <w:r w:rsidRPr="00736F57">
              <w:rPr>
                <w:spacing w:val="-3"/>
                <w:sz w:val="24"/>
              </w:rPr>
              <w:t xml:space="preserve"> </w:t>
            </w:r>
            <w:r w:rsidRPr="00736F57">
              <w:rPr>
                <w:sz w:val="24"/>
              </w:rPr>
              <w:t>Мозаика</w:t>
            </w:r>
            <w:r w:rsidRPr="00736F57">
              <w:rPr>
                <w:spacing w:val="-2"/>
                <w:sz w:val="24"/>
              </w:rPr>
              <w:t xml:space="preserve"> </w:t>
            </w:r>
            <w:r w:rsidRPr="00736F57">
              <w:rPr>
                <w:sz w:val="24"/>
              </w:rPr>
              <w:t>–</w:t>
            </w:r>
            <w:r w:rsidRPr="00736F57">
              <w:rPr>
                <w:spacing w:val="-2"/>
                <w:sz w:val="24"/>
              </w:rPr>
              <w:t xml:space="preserve"> </w:t>
            </w:r>
            <w:r w:rsidRPr="00736F57">
              <w:rPr>
                <w:sz w:val="24"/>
              </w:rPr>
              <w:t>Синтез,</w:t>
            </w:r>
            <w:r w:rsidRPr="00736F57">
              <w:rPr>
                <w:spacing w:val="-1"/>
                <w:sz w:val="24"/>
              </w:rPr>
              <w:t xml:space="preserve"> </w:t>
            </w:r>
            <w:r w:rsidRPr="00736F57">
              <w:rPr>
                <w:sz w:val="24"/>
              </w:rPr>
              <w:t>2010</w:t>
            </w:r>
          </w:p>
        </w:tc>
      </w:tr>
      <w:tr w:rsidR="00E15EF1" w:rsidRPr="00736F57" w:rsidTr="005C472D">
        <w:trPr>
          <w:trHeight w:val="518"/>
        </w:trPr>
        <w:tc>
          <w:tcPr>
            <w:tcW w:w="3855" w:type="dxa"/>
          </w:tcPr>
          <w:p w:rsidR="00E15EF1" w:rsidRPr="00736F57" w:rsidRDefault="00E15EF1" w:rsidP="00FA0B03">
            <w:pPr>
              <w:pStyle w:val="TableParagraph"/>
              <w:spacing w:line="269" w:lineRule="exact"/>
              <w:rPr>
                <w:sz w:val="24"/>
              </w:rPr>
            </w:pPr>
            <w:r w:rsidRPr="00736F57">
              <w:rPr>
                <w:sz w:val="24"/>
              </w:rPr>
              <w:t>Куцакова</w:t>
            </w:r>
            <w:r w:rsidRPr="00736F57">
              <w:rPr>
                <w:spacing w:val="-6"/>
                <w:sz w:val="24"/>
              </w:rPr>
              <w:t xml:space="preserve"> </w:t>
            </w:r>
            <w:r w:rsidRPr="00736F57">
              <w:rPr>
                <w:sz w:val="24"/>
              </w:rPr>
              <w:t>Л.В.</w:t>
            </w:r>
          </w:p>
        </w:tc>
        <w:tc>
          <w:tcPr>
            <w:tcW w:w="7654" w:type="dxa"/>
          </w:tcPr>
          <w:p w:rsidR="00E15EF1" w:rsidRPr="00736F57" w:rsidRDefault="00E15EF1" w:rsidP="00FA0B03">
            <w:pPr>
              <w:pStyle w:val="TableParagraph"/>
              <w:spacing w:line="269" w:lineRule="exact"/>
              <w:rPr>
                <w:sz w:val="24"/>
              </w:rPr>
            </w:pPr>
            <w:r w:rsidRPr="00736F57">
              <w:rPr>
                <w:sz w:val="24"/>
              </w:rPr>
              <w:t>Конструирование</w:t>
            </w:r>
            <w:r w:rsidRPr="00736F57">
              <w:rPr>
                <w:spacing w:val="-4"/>
                <w:sz w:val="24"/>
              </w:rPr>
              <w:t xml:space="preserve"> </w:t>
            </w:r>
            <w:r w:rsidRPr="00736F57">
              <w:rPr>
                <w:sz w:val="24"/>
              </w:rPr>
              <w:t>и</w:t>
            </w:r>
            <w:r w:rsidRPr="00736F57">
              <w:rPr>
                <w:spacing w:val="-3"/>
                <w:sz w:val="24"/>
              </w:rPr>
              <w:t xml:space="preserve"> </w:t>
            </w:r>
            <w:r w:rsidRPr="00736F57">
              <w:rPr>
                <w:sz w:val="24"/>
              </w:rPr>
              <w:t>ручной</w:t>
            </w:r>
            <w:r w:rsidRPr="00736F57">
              <w:rPr>
                <w:spacing w:val="-2"/>
                <w:sz w:val="24"/>
              </w:rPr>
              <w:t xml:space="preserve"> </w:t>
            </w:r>
            <w:r w:rsidRPr="00736F57">
              <w:rPr>
                <w:sz w:val="24"/>
              </w:rPr>
              <w:t>труд</w:t>
            </w:r>
            <w:r w:rsidRPr="00736F57">
              <w:rPr>
                <w:spacing w:val="-3"/>
                <w:sz w:val="24"/>
              </w:rPr>
              <w:t xml:space="preserve"> </w:t>
            </w:r>
            <w:r w:rsidRPr="00736F57">
              <w:rPr>
                <w:sz w:val="24"/>
              </w:rPr>
              <w:t>в</w:t>
            </w:r>
            <w:r w:rsidRPr="00736F57">
              <w:rPr>
                <w:spacing w:val="-3"/>
                <w:sz w:val="24"/>
              </w:rPr>
              <w:t xml:space="preserve"> </w:t>
            </w:r>
            <w:r w:rsidRPr="00736F57">
              <w:rPr>
                <w:sz w:val="24"/>
              </w:rPr>
              <w:t>детском</w:t>
            </w:r>
            <w:r w:rsidRPr="00736F57">
              <w:rPr>
                <w:spacing w:val="-3"/>
                <w:sz w:val="24"/>
              </w:rPr>
              <w:t xml:space="preserve"> </w:t>
            </w:r>
            <w:r w:rsidRPr="00736F57">
              <w:rPr>
                <w:sz w:val="24"/>
              </w:rPr>
              <w:t>саду.</w:t>
            </w:r>
          </w:p>
        </w:tc>
        <w:tc>
          <w:tcPr>
            <w:tcW w:w="3686" w:type="dxa"/>
          </w:tcPr>
          <w:p w:rsidR="00E15EF1" w:rsidRPr="00736F57" w:rsidRDefault="00E15EF1" w:rsidP="00FA0B03">
            <w:pPr>
              <w:pStyle w:val="TableParagraph"/>
              <w:spacing w:line="269" w:lineRule="exact"/>
              <w:ind w:left="8"/>
              <w:rPr>
                <w:sz w:val="24"/>
              </w:rPr>
            </w:pPr>
            <w:r w:rsidRPr="00736F57">
              <w:rPr>
                <w:sz w:val="24"/>
              </w:rPr>
              <w:t>М.:</w:t>
            </w:r>
            <w:r w:rsidRPr="00736F57">
              <w:rPr>
                <w:spacing w:val="-3"/>
                <w:sz w:val="24"/>
              </w:rPr>
              <w:t xml:space="preserve"> </w:t>
            </w:r>
            <w:r w:rsidRPr="00736F57">
              <w:rPr>
                <w:sz w:val="24"/>
              </w:rPr>
              <w:t>Мозаика</w:t>
            </w:r>
            <w:r w:rsidRPr="00736F57">
              <w:rPr>
                <w:spacing w:val="-1"/>
                <w:sz w:val="24"/>
              </w:rPr>
              <w:t xml:space="preserve"> </w:t>
            </w:r>
            <w:r w:rsidRPr="00736F57">
              <w:rPr>
                <w:sz w:val="24"/>
              </w:rPr>
              <w:t>–</w:t>
            </w:r>
            <w:r w:rsidRPr="00736F57">
              <w:rPr>
                <w:spacing w:val="-1"/>
                <w:sz w:val="24"/>
              </w:rPr>
              <w:t xml:space="preserve"> </w:t>
            </w:r>
            <w:r w:rsidRPr="00736F57">
              <w:rPr>
                <w:sz w:val="24"/>
              </w:rPr>
              <w:t>Синтез,</w:t>
            </w:r>
            <w:r w:rsidRPr="00736F57">
              <w:rPr>
                <w:spacing w:val="-4"/>
                <w:sz w:val="24"/>
              </w:rPr>
              <w:t xml:space="preserve"> </w:t>
            </w:r>
            <w:r w:rsidRPr="00736F57">
              <w:rPr>
                <w:sz w:val="24"/>
              </w:rPr>
              <w:t>2010.</w:t>
            </w:r>
          </w:p>
        </w:tc>
      </w:tr>
      <w:tr w:rsidR="00E15EF1" w:rsidRPr="00736F57" w:rsidTr="005C472D">
        <w:trPr>
          <w:trHeight w:val="834"/>
        </w:trPr>
        <w:tc>
          <w:tcPr>
            <w:tcW w:w="3855" w:type="dxa"/>
          </w:tcPr>
          <w:p w:rsidR="00E15EF1" w:rsidRPr="00736F57" w:rsidRDefault="00E15EF1" w:rsidP="00FA0B03">
            <w:pPr>
              <w:pStyle w:val="TableParagraph"/>
              <w:spacing w:line="267" w:lineRule="exact"/>
              <w:rPr>
                <w:sz w:val="24"/>
              </w:rPr>
            </w:pPr>
            <w:r w:rsidRPr="00736F57">
              <w:rPr>
                <w:sz w:val="24"/>
              </w:rPr>
              <w:t>Мартынова</w:t>
            </w:r>
            <w:r w:rsidRPr="00736F57">
              <w:rPr>
                <w:spacing w:val="-5"/>
                <w:sz w:val="24"/>
              </w:rPr>
              <w:t xml:space="preserve"> </w:t>
            </w:r>
            <w:r w:rsidRPr="00736F57">
              <w:rPr>
                <w:sz w:val="24"/>
              </w:rPr>
              <w:t>Е.А.</w:t>
            </w:r>
            <w:r w:rsidRPr="00736F57">
              <w:rPr>
                <w:spacing w:val="-2"/>
                <w:sz w:val="24"/>
              </w:rPr>
              <w:t xml:space="preserve"> </w:t>
            </w:r>
            <w:r w:rsidRPr="00736F57">
              <w:rPr>
                <w:sz w:val="24"/>
              </w:rPr>
              <w:t>Сучкова</w:t>
            </w:r>
            <w:r w:rsidRPr="00736F57">
              <w:rPr>
                <w:spacing w:val="-4"/>
                <w:sz w:val="24"/>
              </w:rPr>
              <w:t xml:space="preserve"> </w:t>
            </w:r>
            <w:r w:rsidRPr="00736F57">
              <w:rPr>
                <w:sz w:val="24"/>
              </w:rPr>
              <w:t>И.М.</w:t>
            </w:r>
          </w:p>
        </w:tc>
        <w:tc>
          <w:tcPr>
            <w:tcW w:w="7654" w:type="dxa"/>
          </w:tcPr>
          <w:p w:rsidR="00E15EF1" w:rsidRPr="00736F57" w:rsidRDefault="00E15EF1" w:rsidP="00FA0B03">
            <w:pPr>
              <w:pStyle w:val="TableParagraph"/>
              <w:spacing w:line="278" w:lineRule="auto"/>
              <w:ind w:right="315"/>
              <w:rPr>
                <w:sz w:val="24"/>
              </w:rPr>
            </w:pPr>
            <w:r w:rsidRPr="00736F57">
              <w:rPr>
                <w:sz w:val="24"/>
              </w:rPr>
              <w:t>Организация опытно-экспериментальной деятельности</w:t>
            </w:r>
            <w:r w:rsidRPr="00736F57">
              <w:rPr>
                <w:spacing w:val="-58"/>
                <w:sz w:val="24"/>
              </w:rPr>
              <w:t xml:space="preserve"> </w:t>
            </w:r>
            <w:r w:rsidRPr="00736F57">
              <w:rPr>
                <w:sz w:val="24"/>
              </w:rPr>
              <w:t>детей</w:t>
            </w:r>
            <w:r w:rsidRPr="00736F57">
              <w:rPr>
                <w:spacing w:val="-1"/>
                <w:sz w:val="24"/>
              </w:rPr>
              <w:t xml:space="preserve"> </w:t>
            </w:r>
            <w:r w:rsidRPr="00736F57">
              <w:rPr>
                <w:sz w:val="24"/>
              </w:rPr>
              <w:t>2-7 лет</w:t>
            </w:r>
          </w:p>
        </w:tc>
        <w:tc>
          <w:tcPr>
            <w:tcW w:w="3686" w:type="dxa"/>
          </w:tcPr>
          <w:p w:rsidR="00E15EF1" w:rsidRPr="00736F57" w:rsidRDefault="00E15EF1" w:rsidP="00FA0B03">
            <w:pPr>
              <w:pStyle w:val="TableParagraph"/>
              <w:spacing w:line="267" w:lineRule="exact"/>
              <w:ind w:left="8"/>
              <w:rPr>
                <w:sz w:val="24"/>
              </w:rPr>
            </w:pPr>
            <w:r w:rsidRPr="00736F57">
              <w:rPr>
                <w:sz w:val="24"/>
              </w:rPr>
              <w:t>Волгоград</w:t>
            </w:r>
            <w:r w:rsidRPr="00736F57">
              <w:rPr>
                <w:spacing w:val="-1"/>
                <w:sz w:val="24"/>
              </w:rPr>
              <w:t xml:space="preserve"> </w:t>
            </w:r>
            <w:r w:rsidRPr="00736F57">
              <w:rPr>
                <w:sz w:val="24"/>
              </w:rPr>
              <w:t>:Учитель,</w:t>
            </w:r>
            <w:r w:rsidRPr="00736F57">
              <w:rPr>
                <w:spacing w:val="-1"/>
                <w:sz w:val="24"/>
              </w:rPr>
              <w:t xml:space="preserve"> </w:t>
            </w:r>
            <w:r w:rsidRPr="00736F57">
              <w:rPr>
                <w:sz w:val="24"/>
              </w:rPr>
              <w:t>2012</w:t>
            </w:r>
          </w:p>
        </w:tc>
      </w:tr>
      <w:tr w:rsidR="00E15EF1" w:rsidRPr="00736F57" w:rsidTr="005C472D">
        <w:trPr>
          <w:trHeight w:val="1155"/>
        </w:trPr>
        <w:tc>
          <w:tcPr>
            <w:tcW w:w="3855" w:type="dxa"/>
          </w:tcPr>
          <w:p w:rsidR="00E15EF1" w:rsidRPr="00736F57" w:rsidRDefault="00E15EF1" w:rsidP="00FA0B03">
            <w:pPr>
              <w:pStyle w:val="TableParagraph"/>
              <w:spacing w:line="267" w:lineRule="exact"/>
              <w:rPr>
                <w:sz w:val="24"/>
              </w:rPr>
            </w:pPr>
            <w:r w:rsidRPr="00736F57">
              <w:rPr>
                <w:sz w:val="24"/>
              </w:rPr>
              <w:t>И.А.</w:t>
            </w:r>
            <w:r w:rsidRPr="00736F57">
              <w:rPr>
                <w:spacing w:val="-3"/>
                <w:sz w:val="24"/>
              </w:rPr>
              <w:t xml:space="preserve"> </w:t>
            </w:r>
            <w:r w:rsidRPr="00736F57">
              <w:rPr>
                <w:sz w:val="24"/>
              </w:rPr>
              <w:t>Помораева</w:t>
            </w:r>
            <w:r w:rsidRPr="00736F57">
              <w:rPr>
                <w:spacing w:val="56"/>
                <w:sz w:val="24"/>
              </w:rPr>
              <w:t xml:space="preserve"> </w:t>
            </w:r>
            <w:r w:rsidRPr="00736F57">
              <w:rPr>
                <w:sz w:val="24"/>
              </w:rPr>
              <w:t>В.А.</w:t>
            </w:r>
            <w:r w:rsidRPr="00736F57">
              <w:rPr>
                <w:spacing w:val="-1"/>
                <w:sz w:val="24"/>
              </w:rPr>
              <w:t xml:space="preserve"> </w:t>
            </w:r>
            <w:r w:rsidRPr="00736F57">
              <w:rPr>
                <w:sz w:val="24"/>
              </w:rPr>
              <w:t>Пазина</w:t>
            </w:r>
            <w:r w:rsidRPr="00736F57">
              <w:rPr>
                <w:spacing w:val="-3"/>
                <w:sz w:val="24"/>
              </w:rPr>
              <w:t xml:space="preserve"> </w:t>
            </w:r>
            <w:r w:rsidRPr="00736F57">
              <w:rPr>
                <w:sz w:val="24"/>
              </w:rPr>
              <w:t>Издательство</w:t>
            </w:r>
          </w:p>
        </w:tc>
        <w:tc>
          <w:tcPr>
            <w:tcW w:w="7654" w:type="dxa"/>
          </w:tcPr>
          <w:p w:rsidR="00FA0B03" w:rsidRDefault="00E15EF1" w:rsidP="00FA0B03">
            <w:pPr>
              <w:pStyle w:val="TableParagraph"/>
              <w:spacing w:line="267" w:lineRule="exact"/>
              <w:rPr>
                <w:sz w:val="24"/>
              </w:rPr>
            </w:pPr>
            <w:r w:rsidRPr="00736F57">
              <w:rPr>
                <w:sz w:val="24"/>
              </w:rPr>
              <w:t>Занятия</w:t>
            </w:r>
            <w:r w:rsidRPr="00736F57">
              <w:rPr>
                <w:spacing w:val="-5"/>
                <w:sz w:val="24"/>
              </w:rPr>
              <w:t xml:space="preserve"> </w:t>
            </w:r>
            <w:r w:rsidRPr="00736F57">
              <w:rPr>
                <w:sz w:val="24"/>
              </w:rPr>
              <w:t>по</w:t>
            </w:r>
            <w:r w:rsidRPr="00736F57">
              <w:rPr>
                <w:spacing w:val="-5"/>
                <w:sz w:val="24"/>
              </w:rPr>
              <w:t xml:space="preserve"> </w:t>
            </w:r>
            <w:r w:rsidRPr="00736F57">
              <w:rPr>
                <w:sz w:val="24"/>
              </w:rPr>
              <w:t>формированию</w:t>
            </w:r>
            <w:r w:rsidRPr="00736F57">
              <w:rPr>
                <w:spacing w:val="-4"/>
                <w:sz w:val="24"/>
              </w:rPr>
              <w:t xml:space="preserve"> </w:t>
            </w:r>
            <w:r w:rsidRPr="00736F57">
              <w:rPr>
                <w:sz w:val="24"/>
              </w:rPr>
              <w:t>элементарных</w:t>
            </w:r>
            <w:r w:rsidRPr="00736F57">
              <w:rPr>
                <w:spacing w:val="-3"/>
                <w:sz w:val="24"/>
              </w:rPr>
              <w:t xml:space="preserve"> </w:t>
            </w:r>
            <w:r w:rsidRPr="00736F57">
              <w:rPr>
                <w:sz w:val="24"/>
              </w:rPr>
              <w:t>математических</w:t>
            </w:r>
          </w:p>
          <w:p w:rsidR="00FA0B03" w:rsidRDefault="00FA0B03" w:rsidP="00FA0B03"/>
          <w:p w:rsidR="00E15EF1" w:rsidRPr="00FA0B03" w:rsidRDefault="00FA0B03" w:rsidP="00FA0B03">
            <w:r w:rsidRPr="00736F57">
              <w:rPr>
                <w:sz w:val="24"/>
              </w:rPr>
              <w:t>представлений</w:t>
            </w:r>
            <w:r w:rsidRPr="00736F57">
              <w:rPr>
                <w:spacing w:val="-3"/>
                <w:sz w:val="24"/>
              </w:rPr>
              <w:t xml:space="preserve"> </w:t>
            </w:r>
            <w:r w:rsidRPr="00736F57">
              <w:rPr>
                <w:sz w:val="24"/>
              </w:rPr>
              <w:t>2-я</w:t>
            </w:r>
            <w:r w:rsidRPr="00736F57">
              <w:rPr>
                <w:spacing w:val="-3"/>
                <w:sz w:val="24"/>
              </w:rPr>
              <w:t xml:space="preserve"> </w:t>
            </w:r>
            <w:r w:rsidRPr="00736F57">
              <w:rPr>
                <w:sz w:val="24"/>
              </w:rPr>
              <w:t>младшая</w:t>
            </w:r>
            <w:r w:rsidRPr="00736F57">
              <w:rPr>
                <w:spacing w:val="-2"/>
                <w:sz w:val="24"/>
              </w:rPr>
              <w:t xml:space="preserve"> </w:t>
            </w:r>
            <w:r w:rsidRPr="00736F57">
              <w:rPr>
                <w:sz w:val="24"/>
              </w:rPr>
              <w:t>группа</w:t>
            </w:r>
          </w:p>
        </w:tc>
        <w:tc>
          <w:tcPr>
            <w:tcW w:w="3686" w:type="dxa"/>
          </w:tcPr>
          <w:p w:rsidR="00E15EF1" w:rsidRPr="00736F57" w:rsidRDefault="00E15EF1" w:rsidP="00FA0B03">
            <w:pPr>
              <w:pStyle w:val="TableParagraph"/>
              <w:spacing w:line="267" w:lineRule="exact"/>
              <w:ind w:left="8"/>
              <w:rPr>
                <w:sz w:val="24"/>
              </w:rPr>
            </w:pPr>
            <w:r w:rsidRPr="00736F57">
              <w:rPr>
                <w:sz w:val="24"/>
              </w:rPr>
              <w:t>МОЗАИКА-СИНТЕЗ</w:t>
            </w:r>
            <w:r w:rsidRPr="00736F57">
              <w:rPr>
                <w:spacing w:val="-6"/>
                <w:sz w:val="24"/>
              </w:rPr>
              <w:t xml:space="preserve"> </w:t>
            </w:r>
            <w:r w:rsidRPr="00736F57">
              <w:rPr>
                <w:sz w:val="24"/>
              </w:rPr>
              <w:t>Москва</w:t>
            </w:r>
            <w:r w:rsidR="00FA0B03" w:rsidRPr="00736F57">
              <w:rPr>
                <w:sz w:val="24"/>
              </w:rPr>
              <w:t>2017год.</w:t>
            </w:r>
          </w:p>
        </w:tc>
      </w:tr>
    </w:tbl>
    <w:p w:rsidR="00E15EF1" w:rsidRPr="00736F57" w:rsidRDefault="00E15EF1" w:rsidP="00E15EF1">
      <w:pPr>
        <w:spacing w:line="267" w:lineRule="exact"/>
        <w:rPr>
          <w:sz w:val="24"/>
        </w:rPr>
        <w:sectPr w:rsidR="00E15EF1" w:rsidRPr="00736F57">
          <w:type w:val="continuous"/>
          <w:pgSz w:w="16840" w:h="11910" w:orient="landscape"/>
          <w:pgMar w:top="280" w:right="680" w:bottom="1600" w:left="180" w:header="0" w:footer="1403" w:gutter="0"/>
          <w:cols w:space="720"/>
        </w:sectPr>
      </w:pPr>
    </w:p>
    <w:tbl>
      <w:tblPr>
        <w:tblStyle w:val="TableNormal"/>
        <w:tblW w:w="1516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8"/>
        <w:gridCol w:w="7654"/>
        <w:gridCol w:w="3686"/>
      </w:tblGrid>
      <w:tr w:rsidR="00E15EF1" w:rsidRPr="00736F57" w:rsidTr="005C472D">
        <w:trPr>
          <w:trHeight w:val="519"/>
        </w:trPr>
        <w:tc>
          <w:tcPr>
            <w:tcW w:w="3828" w:type="dxa"/>
          </w:tcPr>
          <w:p w:rsidR="00E15EF1" w:rsidRPr="00736F57" w:rsidRDefault="00E15EF1" w:rsidP="00FA0B03">
            <w:pPr>
              <w:pStyle w:val="TableParagraph"/>
              <w:spacing w:line="267" w:lineRule="exact"/>
              <w:rPr>
                <w:sz w:val="24"/>
              </w:rPr>
            </w:pPr>
            <w:r w:rsidRPr="00736F57">
              <w:rPr>
                <w:sz w:val="24"/>
              </w:rPr>
              <w:lastRenderedPageBreak/>
              <w:t>Р.М.Литвинова</w:t>
            </w:r>
          </w:p>
        </w:tc>
        <w:tc>
          <w:tcPr>
            <w:tcW w:w="7654" w:type="dxa"/>
          </w:tcPr>
          <w:p w:rsidR="00E15EF1" w:rsidRPr="00736F57" w:rsidRDefault="00E15EF1" w:rsidP="00FA0B03">
            <w:pPr>
              <w:pStyle w:val="TableParagraph"/>
              <w:spacing w:line="267" w:lineRule="exact"/>
              <w:rPr>
                <w:sz w:val="24"/>
              </w:rPr>
            </w:pPr>
            <w:r w:rsidRPr="00736F57">
              <w:rPr>
                <w:sz w:val="24"/>
              </w:rPr>
              <w:t>Казаки</w:t>
            </w:r>
            <w:r w:rsidRPr="00736F57">
              <w:rPr>
                <w:spacing w:val="-2"/>
                <w:sz w:val="24"/>
              </w:rPr>
              <w:t xml:space="preserve"> </w:t>
            </w:r>
            <w:r w:rsidRPr="00736F57">
              <w:rPr>
                <w:sz w:val="24"/>
              </w:rPr>
              <w:t>на</w:t>
            </w:r>
            <w:r w:rsidRPr="00736F57">
              <w:rPr>
                <w:spacing w:val="-2"/>
                <w:sz w:val="24"/>
              </w:rPr>
              <w:t xml:space="preserve"> </w:t>
            </w:r>
            <w:r w:rsidRPr="00736F57">
              <w:rPr>
                <w:sz w:val="24"/>
              </w:rPr>
              <w:t>Ставрополье</w:t>
            </w:r>
          </w:p>
        </w:tc>
        <w:tc>
          <w:tcPr>
            <w:tcW w:w="3686" w:type="dxa"/>
          </w:tcPr>
          <w:p w:rsidR="00E15EF1" w:rsidRPr="00736F57" w:rsidRDefault="00E15EF1" w:rsidP="00FA0B03">
            <w:pPr>
              <w:pStyle w:val="TableParagraph"/>
              <w:spacing w:line="267" w:lineRule="exact"/>
              <w:ind w:left="8"/>
              <w:rPr>
                <w:sz w:val="24"/>
              </w:rPr>
            </w:pPr>
            <w:r w:rsidRPr="00736F57">
              <w:rPr>
                <w:sz w:val="24"/>
              </w:rPr>
              <w:t>Ставрополь</w:t>
            </w:r>
            <w:r w:rsidRPr="00736F57">
              <w:rPr>
                <w:spacing w:val="-1"/>
                <w:sz w:val="24"/>
              </w:rPr>
              <w:t xml:space="preserve"> </w:t>
            </w:r>
            <w:r w:rsidRPr="00736F57">
              <w:rPr>
                <w:sz w:val="24"/>
              </w:rPr>
              <w:t>2009</w:t>
            </w:r>
          </w:p>
        </w:tc>
      </w:tr>
      <w:tr w:rsidR="00E15EF1" w:rsidRPr="00736F57" w:rsidTr="005C472D">
        <w:trPr>
          <w:trHeight w:val="836"/>
        </w:trPr>
        <w:tc>
          <w:tcPr>
            <w:tcW w:w="3828" w:type="dxa"/>
          </w:tcPr>
          <w:p w:rsidR="00E15EF1" w:rsidRPr="00736F57" w:rsidRDefault="00E15EF1" w:rsidP="00FA0B03">
            <w:pPr>
              <w:pStyle w:val="TableParagraph"/>
              <w:spacing w:line="267" w:lineRule="exact"/>
              <w:rPr>
                <w:sz w:val="24"/>
              </w:rPr>
            </w:pPr>
            <w:r w:rsidRPr="00736F57">
              <w:rPr>
                <w:sz w:val="24"/>
              </w:rPr>
              <w:lastRenderedPageBreak/>
              <w:t>И.А.Помораева,В.А.Позина</w:t>
            </w:r>
          </w:p>
        </w:tc>
        <w:tc>
          <w:tcPr>
            <w:tcW w:w="7654" w:type="dxa"/>
          </w:tcPr>
          <w:p w:rsidR="00E15EF1" w:rsidRPr="00736F57" w:rsidRDefault="00E15EF1" w:rsidP="00FA0B03">
            <w:pPr>
              <w:pStyle w:val="TableParagraph"/>
              <w:spacing w:line="276" w:lineRule="auto"/>
              <w:ind w:right="1017"/>
              <w:rPr>
                <w:sz w:val="24"/>
              </w:rPr>
            </w:pPr>
            <w:r w:rsidRPr="00736F57">
              <w:rPr>
                <w:sz w:val="24"/>
              </w:rPr>
              <w:t>Формирование элементарных математических</w:t>
            </w:r>
            <w:r w:rsidRPr="00736F57">
              <w:rPr>
                <w:spacing w:val="1"/>
                <w:sz w:val="24"/>
              </w:rPr>
              <w:t xml:space="preserve"> </w:t>
            </w:r>
            <w:r w:rsidRPr="00736F57">
              <w:rPr>
                <w:sz w:val="24"/>
              </w:rPr>
              <w:t>представлений</w:t>
            </w:r>
            <w:r w:rsidRPr="00736F57">
              <w:rPr>
                <w:spacing w:val="-4"/>
                <w:sz w:val="24"/>
              </w:rPr>
              <w:t xml:space="preserve"> </w:t>
            </w:r>
            <w:r w:rsidRPr="00736F57">
              <w:rPr>
                <w:sz w:val="24"/>
              </w:rPr>
              <w:t>.Вторая</w:t>
            </w:r>
            <w:r w:rsidRPr="00736F57">
              <w:rPr>
                <w:spacing w:val="-4"/>
                <w:sz w:val="24"/>
              </w:rPr>
              <w:t xml:space="preserve"> </w:t>
            </w:r>
            <w:r w:rsidRPr="00736F57">
              <w:rPr>
                <w:sz w:val="24"/>
              </w:rPr>
              <w:t>группа</w:t>
            </w:r>
            <w:r w:rsidRPr="00736F57">
              <w:rPr>
                <w:spacing w:val="-5"/>
                <w:sz w:val="24"/>
              </w:rPr>
              <w:t xml:space="preserve"> </w:t>
            </w:r>
            <w:r w:rsidRPr="00736F57">
              <w:rPr>
                <w:sz w:val="24"/>
              </w:rPr>
              <w:t>раннего</w:t>
            </w:r>
            <w:r w:rsidRPr="00736F57">
              <w:rPr>
                <w:spacing w:val="-5"/>
                <w:sz w:val="24"/>
              </w:rPr>
              <w:t xml:space="preserve"> </w:t>
            </w:r>
            <w:r w:rsidRPr="00736F57">
              <w:rPr>
                <w:sz w:val="24"/>
              </w:rPr>
              <w:t>возраста.</w:t>
            </w:r>
          </w:p>
        </w:tc>
        <w:tc>
          <w:tcPr>
            <w:tcW w:w="3686" w:type="dxa"/>
          </w:tcPr>
          <w:p w:rsidR="00E15EF1" w:rsidRPr="00736F57" w:rsidRDefault="00E15EF1" w:rsidP="00FA0B03">
            <w:pPr>
              <w:pStyle w:val="TableParagraph"/>
              <w:spacing w:line="267" w:lineRule="exact"/>
              <w:ind w:left="8"/>
              <w:rPr>
                <w:sz w:val="24"/>
              </w:rPr>
            </w:pPr>
            <w:r w:rsidRPr="00736F57">
              <w:rPr>
                <w:sz w:val="24"/>
              </w:rPr>
              <w:t>М.,</w:t>
            </w:r>
            <w:r w:rsidRPr="00736F57">
              <w:rPr>
                <w:spacing w:val="-4"/>
                <w:sz w:val="24"/>
              </w:rPr>
              <w:t xml:space="preserve"> </w:t>
            </w:r>
            <w:r w:rsidRPr="00736F57">
              <w:rPr>
                <w:sz w:val="24"/>
              </w:rPr>
              <w:t>Мозаика-синтез,</w:t>
            </w:r>
            <w:r w:rsidRPr="00736F57">
              <w:rPr>
                <w:spacing w:val="-2"/>
                <w:sz w:val="24"/>
              </w:rPr>
              <w:t xml:space="preserve"> </w:t>
            </w:r>
            <w:r w:rsidRPr="00736F57">
              <w:rPr>
                <w:sz w:val="24"/>
              </w:rPr>
              <w:t>2017</w:t>
            </w:r>
            <w:r w:rsidRPr="00736F57">
              <w:rPr>
                <w:spacing w:val="-2"/>
                <w:sz w:val="24"/>
              </w:rPr>
              <w:t xml:space="preserve"> </w:t>
            </w:r>
            <w:r w:rsidRPr="00736F57">
              <w:rPr>
                <w:sz w:val="24"/>
              </w:rPr>
              <w:t>г</w:t>
            </w:r>
          </w:p>
        </w:tc>
      </w:tr>
      <w:tr w:rsidR="00E15EF1" w:rsidRPr="00736F57" w:rsidTr="005C472D">
        <w:trPr>
          <w:trHeight w:val="836"/>
        </w:trPr>
        <w:tc>
          <w:tcPr>
            <w:tcW w:w="3828" w:type="dxa"/>
          </w:tcPr>
          <w:p w:rsidR="00E15EF1" w:rsidRPr="00736F57" w:rsidRDefault="00E15EF1" w:rsidP="00FA0B03">
            <w:pPr>
              <w:pStyle w:val="TableParagraph"/>
              <w:spacing w:line="267" w:lineRule="exact"/>
              <w:rPr>
                <w:sz w:val="24"/>
              </w:rPr>
            </w:pPr>
            <w:r w:rsidRPr="00736F57">
              <w:rPr>
                <w:sz w:val="24"/>
              </w:rPr>
              <w:t>И.А.Помораева,В.А.Позина</w:t>
            </w:r>
          </w:p>
        </w:tc>
        <w:tc>
          <w:tcPr>
            <w:tcW w:w="7654" w:type="dxa"/>
          </w:tcPr>
          <w:p w:rsidR="00E15EF1" w:rsidRPr="00736F57" w:rsidRDefault="00E15EF1" w:rsidP="00FA0B03">
            <w:pPr>
              <w:pStyle w:val="TableParagraph"/>
              <w:spacing w:line="276" w:lineRule="auto"/>
              <w:ind w:right="1017"/>
              <w:rPr>
                <w:sz w:val="24"/>
              </w:rPr>
            </w:pPr>
            <w:r w:rsidRPr="00736F57">
              <w:rPr>
                <w:sz w:val="24"/>
              </w:rPr>
              <w:t>Формирование элементарных математических</w:t>
            </w:r>
            <w:r w:rsidRPr="00736F57">
              <w:rPr>
                <w:spacing w:val="1"/>
                <w:sz w:val="24"/>
              </w:rPr>
              <w:t xml:space="preserve"> </w:t>
            </w:r>
            <w:r w:rsidRPr="00736F57">
              <w:rPr>
                <w:sz w:val="24"/>
              </w:rPr>
              <w:t>представлений</w:t>
            </w:r>
            <w:r w:rsidRPr="00736F57">
              <w:rPr>
                <w:spacing w:val="-4"/>
                <w:sz w:val="24"/>
              </w:rPr>
              <w:t xml:space="preserve"> </w:t>
            </w:r>
            <w:r w:rsidRPr="00736F57">
              <w:rPr>
                <w:sz w:val="24"/>
              </w:rPr>
              <w:t>.младшая  группа.</w:t>
            </w:r>
          </w:p>
        </w:tc>
        <w:tc>
          <w:tcPr>
            <w:tcW w:w="3686" w:type="dxa"/>
          </w:tcPr>
          <w:p w:rsidR="00E15EF1" w:rsidRPr="00736F57" w:rsidRDefault="00E15EF1" w:rsidP="00FA0B03">
            <w:pPr>
              <w:pStyle w:val="TableParagraph"/>
              <w:spacing w:line="267" w:lineRule="exact"/>
              <w:ind w:left="8"/>
              <w:rPr>
                <w:sz w:val="24"/>
              </w:rPr>
            </w:pPr>
            <w:r w:rsidRPr="00736F57">
              <w:rPr>
                <w:sz w:val="24"/>
              </w:rPr>
              <w:t>М.,</w:t>
            </w:r>
            <w:r w:rsidRPr="00736F57">
              <w:rPr>
                <w:spacing w:val="-4"/>
                <w:sz w:val="24"/>
              </w:rPr>
              <w:t xml:space="preserve"> </w:t>
            </w:r>
            <w:r w:rsidRPr="00736F57">
              <w:rPr>
                <w:sz w:val="24"/>
              </w:rPr>
              <w:t>Мозаика-синтез,</w:t>
            </w:r>
            <w:r w:rsidRPr="00736F57">
              <w:rPr>
                <w:spacing w:val="-2"/>
                <w:sz w:val="24"/>
              </w:rPr>
              <w:t xml:space="preserve"> </w:t>
            </w:r>
            <w:r w:rsidRPr="00736F57">
              <w:rPr>
                <w:sz w:val="24"/>
              </w:rPr>
              <w:t>2016</w:t>
            </w:r>
            <w:r w:rsidRPr="00736F57">
              <w:rPr>
                <w:spacing w:val="-2"/>
                <w:sz w:val="24"/>
              </w:rPr>
              <w:t xml:space="preserve"> </w:t>
            </w:r>
            <w:r w:rsidRPr="00736F57">
              <w:rPr>
                <w:sz w:val="24"/>
              </w:rPr>
              <w:t>г</w:t>
            </w:r>
          </w:p>
        </w:tc>
      </w:tr>
      <w:tr w:rsidR="00E15EF1" w:rsidRPr="00736F57" w:rsidTr="005C472D">
        <w:trPr>
          <w:trHeight w:val="556"/>
        </w:trPr>
        <w:tc>
          <w:tcPr>
            <w:tcW w:w="3828" w:type="dxa"/>
          </w:tcPr>
          <w:p w:rsidR="00E15EF1" w:rsidRPr="00736F57" w:rsidRDefault="00E15EF1" w:rsidP="00FA0B03">
            <w:pPr>
              <w:pStyle w:val="TableParagraph"/>
              <w:spacing w:line="267" w:lineRule="exact"/>
              <w:rPr>
                <w:sz w:val="24"/>
              </w:rPr>
            </w:pPr>
            <w:r w:rsidRPr="00736F57">
              <w:rPr>
                <w:sz w:val="24"/>
              </w:rPr>
              <w:t>Соломенникова</w:t>
            </w:r>
            <w:r w:rsidRPr="00736F57">
              <w:rPr>
                <w:spacing w:val="-5"/>
                <w:sz w:val="24"/>
              </w:rPr>
              <w:t xml:space="preserve"> </w:t>
            </w:r>
            <w:r w:rsidRPr="00736F57">
              <w:rPr>
                <w:sz w:val="24"/>
              </w:rPr>
              <w:t>О.А.</w:t>
            </w:r>
          </w:p>
        </w:tc>
        <w:tc>
          <w:tcPr>
            <w:tcW w:w="7654" w:type="dxa"/>
          </w:tcPr>
          <w:p w:rsidR="00E15EF1" w:rsidRPr="00736F57" w:rsidRDefault="00E15EF1" w:rsidP="00FA0B03">
            <w:pPr>
              <w:pStyle w:val="TableParagraph"/>
              <w:spacing w:line="267" w:lineRule="exact"/>
              <w:rPr>
                <w:sz w:val="24"/>
              </w:rPr>
            </w:pPr>
            <w:r w:rsidRPr="00736F57">
              <w:rPr>
                <w:sz w:val="24"/>
              </w:rPr>
              <w:t>Ознакомление</w:t>
            </w:r>
            <w:r w:rsidRPr="00736F57">
              <w:rPr>
                <w:spacing w:val="-3"/>
                <w:sz w:val="24"/>
              </w:rPr>
              <w:t xml:space="preserve"> </w:t>
            </w:r>
            <w:r w:rsidRPr="00736F57">
              <w:rPr>
                <w:sz w:val="24"/>
              </w:rPr>
              <w:t>с</w:t>
            </w:r>
            <w:r w:rsidRPr="00736F57">
              <w:rPr>
                <w:spacing w:val="-2"/>
                <w:sz w:val="24"/>
              </w:rPr>
              <w:t xml:space="preserve"> </w:t>
            </w:r>
            <w:r w:rsidRPr="00736F57">
              <w:rPr>
                <w:sz w:val="24"/>
              </w:rPr>
              <w:t>природой.</w:t>
            </w:r>
            <w:r w:rsidRPr="00736F57">
              <w:rPr>
                <w:spacing w:val="-2"/>
                <w:sz w:val="24"/>
              </w:rPr>
              <w:t xml:space="preserve"> </w:t>
            </w:r>
            <w:r w:rsidRPr="00736F57">
              <w:rPr>
                <w:sz w:val="24"/>
              </w:rPr>
              <w:t>Система</w:t>
            </w:r>
            <w:r w:rsidRPr="00736F57">
              <w:rPr>
                <w:spacing w:val="-2"/>
                <w:sz w:val="24"/>
              </w:rPr>
              <w:t xml:space="preserve"> </w:t>
            </w:r>
            <w:r w:rsidRPr="00736F57">
              <w:rPr>
                <w:sz w:val="24"/>
              </w:rPr>
              <w:t>работы</w:t>
            </w:r>
            <w:r w:rsidRPr="00736F57">
              <w:rPr>
                <w:spacing w:val="-2"/>
                <w:sz w:val="24"/>
              </w:rPr>
              <w:t xml:space="preserve"> </w:t>
            </w:r>
            <w:r w:rsidRPr="00736F57">
              <w:rPr>
                <w:sz w:val="24"/>
              </w:rPr>
              <w:t>в</w:t>
            </w:r>
            <w:r w:rsidRPr="00736F57">
              <w:rPr>
                <w:spacing w:val="-2"/>
                <w:sz w:val="24"/>
              </w:rPr>
              <w:t xml:space="preserve"> </w:t>
            </w:r>
            <w:r w:rsidRPr="00736F57">
              <w:rPr>
                <w:sz w:val="24"/>
              </w:rPr>
              <w:t>первой</w:t>
            </w:r>
          </w:p>
          <w:p w:rsidR="00E15EF1" w:rsidRPr="00736F57" w:rsidRDefault="00E15EF1" w:rsidP="00FA0B03">
            <w:pPr>
              <w:pStyle w:val="TableParagraph"/>
              <w:spacing w:line="267" w:lineRule="exact"/>
              <w:rPr>
                <w:sz w:val="24"/>
              </w:rPr>
            </w:pPr>
            <w:r w:rsidRPr="00736F57">
              <w:rPr>
                <w:sz w:val="24"/>
              </w:rPr>
              <w:t>младшей</w:t>
            </w:r>
            <w:r w:rsidRPr="00736F57">
              <w:rPr>
                <w:spacing w:val="-2"/>
                <w:sz w:val="24"/>
              </w:rPr>
              <w:t xml:space="preserve"> </w:t>
            </w:r>
            <w:r w:rsidRPr="00736F57">
              <w:rPr>
                <w:sz w:val="24"/>
              </w:rPr>
              <w:t>группе</w:t>
            </w:r>
            <w:r w:rsidRPr="00736F57">
              <w:rPr>
                <w:spacing w:val="-3"/>
                <w:sz w:val="24"/>
              </w:rPr>
              <w:t xml:space="preserve"> </w:t>
            </w:r>
            <w:r w:rsidRPr="00736F57">
              <w:rPr>
                <w:sz w:val="24"/>
              </w:rPr>
              <w:t>детского</w:t>
            </w:r>
            <w:r w:rsidRPr="00736F57">
              <w:rPr>
                <w:spacing w:val="-3"/>
                <w:sz w:val="24"/>
              </w:rPr>
              <w:t xml:space="preserve"> </w:t>
            </w:r>
            <w:r w:rsidRPr="00736F57">
              <w:rPr>
                <w:sz w:val="24"/>
              </w:rPr>
              <w:t>сада</w:t>
            </w:r>
          </w:p>
        </w:tc>
        <w:tc>
          <w:tcPr>
            <w:tcW w:w="3686" w:type="dxa"/>
          </w:tcPr>
          <w:p w:rsidR="00E15EF1" w:rsidRPr="00736F57" w:rsidRDefault="00E15EF1" w:rsidP="00FA0B03">
            <w:pPr>
              <w:pStyle w:val="TableParagraph"/>
              <w:spacing w:line="267" w:lineRule="exact"/>
              <w:ind w:left="8"/>
              <w:rPr>
                <w:sz w:val="24"/>
              </w:rPr>
            </w:pPr>
            <w:r w:rsidRPr="00736F57">
              <w:rPr>
                <w:sz w:val="24"/>
              </w:rPr>
              <w:t>-</w:t>
            </w:r>
            <w:r w:rsidRPr="00736F57">
              <w:rPr>
                <w:spacing w:val="-4"/>
                <w:sz w:val="24"/>
              </w:rPr>
              <w:t xml:space="preserve"> </w:t>
            </w:r>
            <w:r w:rsidRPr="00736F57">
              <w:rPr>
                <w:sz w:val="24"/>
              </w:rPr>
              <w:t>М.</w:t>
            </w:r>
            <w:r w:rsidRPr="00736F57">
              <w:rPr>
                <w:spacing w:val="-3"/>
                <w:sz w:val="24"/>
              </w:rPr>
              <w:t xml:space="preserve"> </w:t>
            </w:r>
            <w:r w:rsidRPr="00736F57">
              <w:rPr>
                <w:sz w:val="24"/>
              </w:rPr>
              <w:t>Мозаика-Синтез</w:t>
            </w:r>
            <w:r w:rsidRPr="00736F57">
              <w:rPr>
                <w:spacing w:val="-2"/>
                <w:sz w:val="24"/>
              </w:rPr>
              <w:t xml:space="preserve"> </w:t>
            </w:r>
            <w:r w:rsidRPr="00736F57">
              <w:rPr>
                <w:sz w:val="24"/>
              </w:rPr>
              <w:t>2017г.</w:t>
            </w:r>
          </w:p>
        </w:tc>
      </w:tr>
      <w:tr w:rsidR="00E15EF1" w:rsidRPr="00736F57" w:rsidTr="005C472D">
        <w:trPr>
          <w:trHeight w:val="838"/>
        </w:trPr>
        <w:tc>
          <w:tcPr>
            <w:tcW w:w="3828" w:type="dxa"/>
          </w:tcPr>
          <w:p w:rsidR="00E15EF1" w:rsidRPr="00736F57" w:rsidRDefault="00E15EF1" w:rsidP="00FA0B03">
            <w:pPr>
              <w:pStyle w:val="TableParagraph"/>
              <w:spacing w:line="265" w:lineRule="exact"/>
              <w:rPr>
                <w:sz w:val="24"/>
              </w:rPr>
            </w:pPr>
            <w:r w:rsidRPr="00736F57">
              <w:rPr>
                <w:sz w:val="24"/>
              </w:rPr>
              <w:t>Теплюк</w:t>
            </w:r>
            <w:r w:rsidRPr="00736F57">
              <w:rPr>
                <w:spacing w:val="-1"/>
                <w:sz w:val="24"/>
              </w:rPr>
              <w:t xml:space="preserve"> </w:t>
            </w:r>
            <w:r w:rsidRPr="00736F57">
              <w:rPr>
                <w:sz w:val="24"/>
              </w:rPr>
              <w:t>С.Н</w:t>
            </w:r>
          </w:p>
        </w:tc>
        <w:tc>
          <w:tcPr>
            <w:tcW w:w="7654" w:type="dxa"/>
          </w:tcPr>
          <w:p w:rsidR="00E15EF1" w:rsidRPr="00736F57" w:rsidRDefault="00E15EF1" w:rsidP="00FA0B03">
            <w:pPr>
              <w:pStyle w:val="TableParagraph"/>
              <w:spacing w:line="276" w:lineRule="auto"/>
              <w:ind w:right="89"/>
              <w:rPr>
                <w:sz w:val="24"/>
              </w:rPr>
            </w:pPr>
            <w:r w:rsidRPr="00736F57">
              <w:rPr>
                <w:sz w:val="24"/>
              </w:rPr>
              <w:t>Занятия</w:t>
            </w:r>
            <w:r w:rsidRPr="00736F57">
              <w:rPr>
                <w:spacing w:val="-3"/>
                <w:sz w:val="24"/>
              </w:rPr>
              <w:t xml:space="preserve"> </w:t>
            </w:r>
            <w:r w:rsidRPr="00736F57">
              <w:rPr>
                <w:sz w:val="24"/>
              </w:rPr>
              <w:t>на</w:t>
            </w:r>
            <w:r w:rsidRPr="00736F57">
              <w:rPr>
                <w:spacing w:val="-3"/>
                <w:sz w:val="24"/>
              </w:rPr>
              <w:t xml:space="preserve"> </w:t>
            </w:r>
            <w:r w:rsidRPr="00736F57">
              <w:rPr>
                <w:sz w:val="24"/>
              </w:rPr>
              <w:t>прогулке</w:t>
            </w:r>
            <w:r w:rsidRPr="00736F57">
              <w:rPr>
                <w:spacing w:val="-4"/>
                <w:sz w:val="24"/>
              </w:rPr>
              <w:t xml:space="preserve"> </w:t>
            </w:r>
            <w:r w:rsidRPr="00736F57">
              <w:rPr>
                <w:sz w:val="24"/>
              </w:rPr>
              <w:t>с</w:t>
            </w:r>
            <w:r w:rsidRPr="00736F57">
              <w:rPr>
                <w:spacing w:val="-1"/>
                <w:sz w:val="24"/>
              </w:rPr>
              <w:t xml:space="preserve"> </w:t>
            </w:r>
            <w:r w:rsidRPr="00736F57">
              <w:rPr>
                <w:sz w:val="24"/>
              </w:rPr>
              <w:t>малышами.</w:t>
            </w:r>
            <w:r w:rsidRPr="00736F57">
              <w:rPr>
                <w:spacing w:val="-3"/>
                <w:sz w:val="24"/>
              </w:rPr>
              <w:t xml:space="preserve"> </w:t>
            </w:r>
            <w:r w:rsidRPr="00736F57">
              <w:rPr>
                <w:sz w:val="24"/>
              </w:rPr>
              <w:t>Пособие</w:t>
            </w:r>
            <w:r w:rsidRPr="00736F57">
              <w:rPr>
                <w:spacing w:val="-3"/>
                <w:sz w:val="24"/>
              </w:rPr>
              <w:t xml:space="preserve"> </w:t>
            </w:r>
            <w:r w:rsidRPr="00736F57">
              <w:rPr>
                <w:sz w:val="24"/>
              </w:rPr>
              <w:t>для</w:t>
            </w:r>
            <w:r w:rsidRPr="00736F57">
              <w:rPr>
                <w:spacing w:val="-3"/>
                <w:sz w:val="24"/>
              </w:rPr>
              <w:t xml:space="preserve"> </w:t>
            </w:r>
            <w:r w:rsidRPr="00736F57">
              <w:rPr>
                <w:sz w:val="24"/>
              </w:rPr>
              <w:t>педагогов</w:t>
            </w:r>
            <w:r w:rsidRPr="00736F57">
              <w:rPr>
                <w:spacing w:val="-57"/>
                <w:sz w:val="24"/>
              </w:rPr>
              <w:t xml:space="preserve"> </w:t>
            </w:r>
            <w:r w:rsidRPr="00736F57">
              <w:rPr>
                <w:sz w:val="24"/>
              </w:rPr>
              <w:t>дошкольных</w:t>
            </w:r>
            <w:r w:rsidRPr="00736F57">
              <w:rPr>
                <w:spacing w:val="3"/>
                <w:sz w:val="24"/>
              </w:rPr>
              <w:t xml:space="preserve"> </w:t>
            </w:r>
            <w:r w:rsidRPr="00736F57">
              <w:rPr>
                <w:sz w:val="24"/>
              </w:rPr>
              <w:t>учреждений</w:t>
            </w:r>
          </w:p>
        </w:tc>
        <w:tc>
          <w:tcPr>
            <w:tcW w:w="3686" w:type="dxa"/>
          </w:tcPr>
          <w:p w:rsidR="00E15EF1" w:rsidRPr="00736F57" w:rsidRDefault="00E15EF1" w:rsidP="00FA0B03">
            <w:pPr>
              <w:pStyle w:val="TableParagraph"/>
              <w:spacing w:line="265" w:lineRule="exact"/>
              <w:ind w:left="8"/>
              <w:rPr>
                <w:sz w:val="24"/>
              </w:rPr>
            </w:pPr>
            <w:r w:rsidRPr="00736F57">
              <w:rPr>
                <w:sz w:val="24"/>
              </w:rPr>
              <w:t>М.:</w:t>
            </w:r>
            <w:r w:rsidRPr="00736F57">
              <w:rPr>
                <w:spacing w:val="-3"/>
                <w:sz w:val="24"/>
              </w:rPr>
              <w:t xml:space="preserve"> </w:t>
            </w:r>
            <w:r w:rsidRPr="00736F57">
              <w:rPr>
                <w:sz w:val="24"/>
              </w:rPr>
              <w:t>Мозаика</w:t>
            </w:r>
            <w:r w:rsidRPr="00736F57">
              <w:rPr>
                <w:spacing w:val="-2"/>
                <w:sz w:val="24"/>
              </w:rPr>
              <w:t xml:space="preserve"> </w:t>
            </w:r>
            <w:r w:rsidRPr="00736F57">
              <w:rPr>
                <w:sz w:val="24"/>
              </w:rPr>
              <w:t>–</w:t>
            </w:r>
            <w:r w:rsidRPr="00736F57">
              <w:rPr>
                <w:spacing w:val="-2"/>
                <w:sz w:val="24"/>
              </w:rPr>
              <w:t xml:space="preserve"> </w:t>
            </w:r>
            <w:r w:rsidRPr="00736F57">
              <w:rPr>
                <w:sz w:val="24"/>
              </w:rPr>
              <w:t>Синтез</w:t>
            </w:r>
            <w:r w:rsidRPr="00736F57">
              <w:rPr>
                <w:spacing w:val="-2"/>
                <w:sz w:val="24"/>
              </w:rPr>
              <w:t xml:space="preserve"> </w:t>
            </w:r>
            <w:r w:rsidRPr="00736F57">
              <w:rPr>
                <w:sz w:val="24"/>
              </w:rPr>
              <w:t>2016г</w:t>
            </w:r>
          </w:p>
        </w:tc>
      </w:tr>
      <w:tr w:rsidR="00E15EF1" w:rsidRPr="00736F57" w:rsidTr="005C472D">
        <w:trPr>
          <w:trHeight w:val="553"/>
        </w:trPr>
        <w:tc>
          <w:tcPr>
            <w:tcW w:w="3828" w:type="dxa"/>
          </w:tcPr>
          <w:p w:rsidR="00E15EF1" w:rsidRPr="00736F57" w:rsidRDefault="00E15EF1" w:rsidP="00FA0B03">
            <w:pPr>
              <w:pStyle w:val="TableParagraph"/>
              <w:spacing w:line="265" w:lineRule="exact"/>
              <w:rPr>
                <w:sz w:val="24"/>
              </w:rPr>
            </w:pPr>
            <w:r w:rsidRPr="00736F57">
              <w:rPr>
                <w:sz w:val="24"/>
              </w:rPr>
              <w:t>Соломенникова</w:t>
            </w:r>
            <w:r w:rsidRPr="00736F57">
              <w:rPr>
                <w:spacing w:val="-4"/>
                <w:sz w:val="24"/>
              </w:rPr>
              <w:t xml:space="preserve"> </w:t>
            </w:r>
            <w:r w:rsidRPr="00736F57">
              <w:rPr>
                <w:sz w:val="24"/>
              </w:rPr>
              <w:t>О.</w:t>
            </w:r>
            <w:r w:rsidRPr="00736F57">
              <w:rPr>
                <w:spacing w:val="-2"/>
                <w:sz w:val="24"/>
              </w:rPr>
              <w:t xml:space="preserve"> </w:t>
            </w:r>
            <w:r w:rsidRPr="00736F57">
              <w:rPr>
                <w:sz w:val="24"/>
              </w:rPr>
              <w:t>А</w:t>
            </w:r>
          </w:p>
        </w:tc>
        <w:tc>
          <w:tcPr>
            <w:tcW w:w="7654" w:type="dxa"/>
          </w:tcPr>
          <w:p w:rsidR="00E15EF1" w:rsidRPr="00736F57" w:rsidRDefault="00E15EF1" w:rsidP="00FA0B03">
            <w:pPr>
              <w:pStyle w:val="TableParagraph"/>
              <w:spacing w:line="265" w:lineRule="exact"/>
              <w:rPr>
                <w:sz w:val="24"/>
              </w:rPr>
            </w:pPr>
            <w:r w:rsidRPr="00736F57">
              <w:rPr>
                <w:sz w:val="24"/>
              </w:rPr>
              <w:t>Занятия</w:t>
            </w:r>
            <w:r w:rsidRPr="00736F57">
              <w:rPr>
                <w:spacing w:val="-5"/>
                <w:sz w:val="24"/>
              </w:rPr>
              <w:t xml:space="preserve"> </w:t>
            </w:r>
            <w:r w:rsidRPr="00736F57">
              <w:rPr>
                <w:sz w:val="24"/>
              </w:rPr>
              <w:t>по</w:t>
            </w:r>
            <w:r w:rsidRPr="00736F57">
              <w:rPr>
                <w:spacing w:val="-4"/>
                <w:sz w:val="24"/>
              </w:rPr>
              <w:t xml:space="preserve"> </w:t>
            </w:r>
            <w:r w:rsidRPr="00736F57">
              <w:rPr>
                <w:sz w:val="24"/>
              </w:rPr>
              <w:t>формированию</w:t>
            </w:r>
            <w:r w:rsidRPr="00736F57">
              <w:rPr>
                <w:spacing w:val="-4"/>
                <w:sz w:val="24"/>
              </w:rPr>
              <w:t xml:space="preserve"> </w:t>
            </w:r>
            <w:r w:rsidRPr="00736F57">
              <w:rPr>
                <w:sz w:val="24"/>
              </w:rPr>
              <w:t>элементарных</w:t>
            </w:r>
            <w:r w:rsidRPr="00736F57">
              <w:rPr>
                <w:spacing w:val="-2"/>
                <w:sz w:val="24"/>
              </w:rPr>
              <w:t xml:space="preserve"> </w:t>
            </w:r>
            <w:r w:rsidRPr="00736F57">
              <w:rPr>
                <w:sz w:val="24"/>
              </w:rPr>
              <w:t>экологических</w:t>
            </w:r>
          </w:p>
          <w:p w:rsidR="00E15EF1" w:rsidRPr="00736F57" w:rsidRDefault="00E15EF1" w:rsidP="00FA0B03">
            <w:pPr>
              <w:pStyle w:val="TableParagraph"/>
              <w:spacing w:line="267" w:lineRule="exact"/>
              <w:rPr>
                <w:sz w:val="24"/>
              </w:rPr>
            </w:pPr>
            <w:r w:rsidRPr="00736F57">
              <w:rPr>
                <w:sz w:val="24"/>
              </w:rPr>
              <w:t>представлений</w:t>
            </w:r>
            <w:r w:rsidRPr="00736F57">
              <w:rPr>
                <w:spacing w:val="-3"/>
                <w:sz w:val="24"/>
              </w:rPr>
              <w:t xml:space="preserve"> </w:t>
            </w:r>
            <w:r w:rsidRPr="00736F57">
              <w:rPr>
                <w:sz w:val="24"/>
              </w:rPr>
              <w:t>в</w:t>
            </w:r>
            <w:r w:rsidRPr="00736F57">
              <w:rPr>
                <w:spacing w:val="-3"/>
                <w:sz w:val="24"/>
              </w:rPr>
              <w:t xml:space="preserve"> </w:t>
            </w:r>
            <w:r w:rsidRPr="00736F57">
              <w:rPr>
                <w:sz w:val="24"/>
              </w:rPr>
              <w:t>первой</w:t>
            </w:r>
            <w:r w:rsidRPr="00736F57">
              <w:rPr>
                <w:spacing w:val="-2"/>
                <w:sz w:val="24"/>
              </w:rPr>
              <w:t xml:space="preserve"> </w:t>
            </w:r>
            <w:r w:rsidRPr="00736F57">
              <w:rPr>
                <w:sz w:val="24"/>
              </w:rPr>
              <w:t>младшей</w:t>
            </w:r>
            <w:r w:rsidRPr="00736F57">
              <w:rPr>
                <w:spacing w:val="-2"/>
                <w:sz w:val="24"/>
              </w:rPr>
              <w:t xml:space="preserve"> </w:t>
            </w:r>
            <w:r w:rsidRPr="00736F57">
              <w:rPr>
                <w:sz w:val="24"/>
              </w:rPr>
              <w:t>группе</w:t>
            </w:r>
            <w:r w:rsidRPr="00736F57">
              <w:rPr>
                <w:spacing w:val="-3"/>
                <w:sz w:val="24"/>
              </w:rPr>
              <w:t xml:space="preserve"> </w:t>
            </w:r>
            <w:r w:rsidRPr="00736F57">
              <w:rPr>
                <w:sz w:val="24"/>
              </w:rPr>
              <w:t>детского</w:t>
            </w:r>
            <w:r w:rsidRPr="00736F57">
              <w:rPr>
                <w:spacing w:val="-3"/>
                <w:sz w:val="24"/>
              </w:rPr>
              <w:t xml:space="preserve"> </w:t>
            </w:r>
            <w:r w:rsidRPr="00736F57">
              <w:rPr>
                <w:sz w:val="24"/>
              </w:rPr>
              <w:t>сада.</w:t>
            </w:r>
          </w:p>
        </w:tc>
        <w:tc>
          <w:tcPr>
            <w:tcW w:w="3686" w:type="dxa"/>
          </w:tcPr>
          <w:p w:rsidR="00E15EF1" w:rsidRPr="00736F57" w:rsidRDefault="00E15EF1" w:rsidP="00FA0B03">
            <w:pPr>
              <w:pStyle w:val="TableParagraph"/>
              <w:spacing w:line="265" w:lineRule="exact"/>
              <w:ind w:left="8"/>
              <w:rPr>
                <w:sz w:val="24"/>
              </w:rPr>
            </w:pPr>
            <w:r w:rsidRPr="00736F57">
              <w:rPr>
                <w:sz w:val="24"/>
              </w:rPr>
              <w:t>М.:</w:t>
            </w:r>
            <w:r w:rsidRPr="00736F57">
              <w:rPr>
                <w:spacing w:val="-4"/>
                <w:sz w:val="24"/>
              </w:rPr>
              <w:t xml:space="preserve"> </w:t>
            </w:r>
            <w:r w:rsidRPr="00736F57">
              <w:rPr>
                <w:sz w:val="24"/>
              </w:rPr>
              <w:t>Мозаика-Синтез,</w:t>
            </w:r>
            <w:r w:rsidRPr="00736F57">
              <w:rPr>
                <w:spacing w:val="-3"/>
                <w:sz w:val="24"/>
              </w:rPr>
              <w:t xml:space="preserve"> </w:t>
            </w:r>
            <w:r w:rsidRPr="00736F57">
              <w:rPr>
                <w:sz w:val="24"/>
              </w:rPr>
              <w:t>2010.</w:t>
            </w:r>
          </w:p>
        </w:tc>
      </w:tr>
      <w:tr w:rsidR="00E15EF1" w:rsidRPr="00736F57" w:rsidTr="005C472D">
        <w:trPr>
          <w:trHeight w:val="553"/>
        </w:trPr>
        <w:tc>
          <w:tcPr>
            <w:tcW w:w="3828" w:type="dxa"/>
          </w:tcPr>
          <w:p w:rsidR="00E15EF1" w:rsidRPr="00736F57" w:rsidRDefault="00E15EF1" w:rsidP="00FA0B03">
            <w:pPr>
              <w:pStyle w:val="TableParagraph"/>
              <w:spacing w:line="265" w:lineRule="exact"/>
              <w:rPr>
                <w:sz w:val="24"/>
              </w:rPr>
            </w:pPr>
            <w:r w:rsidRPr="00736F57">
              <w:rPr>
                <w:sz w:val="24"/>
              </w:rPr>
              <w:t>Соломенникова</w:t>
            </w:r>
            <w:r w:rsidRPr="00736F57">
              <w:rPr>
                <w:spacing w:val="-4"/>
                <w:sz w:val="24"/>
              </w:rPr>
              <w:t xml:space="preserve"> </w:t>
            </w:r>
            <w:r w:rsidRPr="00736F57">
              <w:rPr>
                <w:sz w:val="24"/>
              </w:rPr>
              <w:t>О.</w:t>
            </w:r>
            <w:r w:rsidRPr="00736F57">
              <w:rPr>
                <w:spacing w:val="-2"/>
                <w:sz w:val="24"/>
              </w:rPr>
              <w:t xml:space="preserve"> </w:t>
            </w:r>
            <w:r w:rsidRPr="00736F57">
              <w:rPr>
                <w:sz w:val="24"/>
              </w:rPr>
              <w:t>А</w:t>
            </w:r>
          </w:p>
        </w:tc>
        <w:tc>
          <w:tcPr>
            <w:tcW w:w="7654" w:type="dxa"/>
          </w:tcPr>
          <w:p w:rsidR="00E15EF1" w:rsidRPr="00736F57" w:rsidRDefault="00E15EF1" w:rsidP="00FA0B03">
            <w:pPr>
              <w:pStyle w:val="TableParagraph"/>
              <w:spacing w:line="265" w:lineRule="exact"/>
              <w:rPr>
                <w:sz w:val="24"/>
              </w:rPr>
            </w:pPr>
            <w:r w:rsidRPr="00736F57">
              <w:t>. Ознакомление</w:t>
            </w:r>
            <w:r w:rsidRPr="00736F57">
              <w:rPr>
                <w:spacing w:val="-1"/>
              </w:rPr>
              <w:t xml:space="preserve"> </w:t>
            </w:r>
            <w:r w:rsidRPr="00736F57">
              <w:t>с</w:t>
            </w:r>
            <w:r w:rsidRPr="00736F57">
              <w:rPr>
                <w:spacing w:val="-1"/>
              </w:rPr>
              <w:t xml:space="preserve"> </w:t>
            </w:r>
            <w:r w:rsidRPr="00736F57">
              <w:t>природой</w:t>
            </w:r>
            <w:r w:rsidRPr="00736F57">
              <w:rPr>
                <w:spacing w:val="-2"/>
              </w:rPr>
              <w:t xml:space="preserve"> </w:t>
            </w:r>
            <w:r w:rsidRPr="00736F57">
              <w:t>в детском</w:t>
            </w:r>
            <w:r w:rsidRPr="00736F57">
              <w:rPr>
                <w:spacing w:val="-3"/>
              </w:rPr>
              <w:t xml:space="preserve"> </w:t>
            </w:r>
            <w:r w:rsidRPr="00736F57">
              <w:t>саду.</w:t>
            </w:r>
            <w:r w:rsidRPr="00736F57">
              <w:rPr>
                <w:spacing w:val="-1"/>
              </w:rPr>
              <w:t xml:space="preserve"> </w:t>
            </w:r>
            <w:r w:rsidRPr="00736F57">
              <w:t>(4-5</w:t>
            </w:r>
            <w:r w:rsidRPr="00736F57">
              <w:rPr>
                <w:spacing w:val="-2"/>
              </w:rPr>
              <w:t xml:space="preserve"> </w:t>
            </w:r>
            <w:r w:rsidRPr="00736F57">
              <w:t>лет).</w:t>
            </w:r>
            <w:r w:rsidRPr="00736F57">
              <w:rPr>
                <w:spacing w:val="-1"/>
              </w:rPr>
              <w:t xml:space="preserve"> </w:t>
            </w:r>
            <w:r w:rsidRPr="00736F57">
              <w:t>Средняя</w:t>
            </w:r>
            <w:r w:rsidRPr="00736F57">
              <w:rPr>
                <w:spacing w:val="-3"/>
              </w:rPr>
              <w:t xml:space="preserve"> </w:t>
            </w:r>
            <w:r w:rsidRPr="00736F57">
              <w:t xml:space="preserve">группа  </w:t>
            </w:r>
          </w:p>
        </w:tc>
        <w:tc>
          <w:tcPr>
            <w:tcW w:w="3686" w:type="dxa"/>
          </w:tcPr>
          <w:p w:rsidR="00E15EF1" w:rsidRPr="00736F57" w:rsidRDefault="00E15EF1" w:rsidP="00FA0B03">
            <w:pPr>
              <w:pStyle w:val="TableParagraph"/>
              <w:spacing w:line="265" w:lineRule="exact"/>
              <w:ind w:left="8"/>
              <w:rPr>
                <w:sz w:val="24"/>
              </w:rPr>
            </w:pPr>
            <w:r w:rsidRPr="00736F57">
              <w:rPr>
                <w:sz w:val="24"/>
              </w:rPr>
              <w:t>М.:</w:t>
            </w:r>
            <w:r w:rsidRPr="00736F57">
              <w:rPr>
                <w:spacing w:val="-4"/>
                <w:sz w:val="24"/>
              </w:rPr>
              <w:t xml:space="preserve"> </w:t>
            </w:r>
            <w:r w:rsidRPr="00736F57">
              <w:rPr>
                <w:sz w:val="24"/>
              </w:rPr>
              <w:t>Мозаика-Синтез,</w:t>
            </w:r>
            <w:r w:rsidRPr="00736F57">
              <w:rPr>
                <w:spacing w:val="-3"/>
                <w:sz w:val="24"/>
              </w:rPr>
              <w:t xml:space="preserve"> </w:t>
            </w:r>
            <w:r w:rsidRPr="00736F57">
              <w:rPr>
                <w:sz w:val="24"/>
              </w:rPr>
              <w:t>2010.</w:t>
            </w:r>
          </w:p>
        </w:tc>
      </w:tr>
      <w:tr w:rsidR="00E15EF1" w:rsidRPr="00736F57" w:rsidTr="005C472D">
        <w:trPr>
          <w:trHeight w:val="303"/>
        </w:trPr>
        <w:tc>
          <w:tcPr>
            <w:tcW w:w="3828" w:type="dxa"/>
          </w:tcPr>
          <w:p w:rsidR="00E15EF1" w:rsidRPr="00736F57" w:rsidRDefault="00E15EF1" w:rsidP="00FA0B03">
            <w:pPr>
              <w:pStyle w:val="TableParagraph"/>
              <w:spacing w:line="265" w:lineRule="exact"/>
              <w:rPr>
                <w:sz w:val="24"/>
              </w:rPr>
            </w:pPr>
            <w:r w:rsidRPr="00736F57">
              <w:rPr>
                <w:sz w:val="24"/>
              </w:rPr>
              <w:t>Теплюк</w:t>
            </w:r>
            <w:r w:rsidRPr="00736F57">
              <w:rPr>
                <w:spacing w:val="-1"/>
                <w:sz w:val="24"/>
              </w:rPr>
              <w:t xml:space="preserve"> </w:t>
            </w:r>
            <w:r w:rsidRPr="00736F57">
              <w:rPr>
                <w:sz w:val="24"/>
              </w:rPr>
              <w:t>С.Н.</w:t>
            </w:r>
          </w:p>
        </w:tc>
        <w:tc>
          <w:tcPr>
            <w:tcW w:w="7654" w:type="dxa"/>
          </w:tcPr>
          <w:p w:rsidR="00E15EF1" w:rsidRPr="00736F57" w:rsidRDefault="00E15EF1" w:rsidP="00FA0B03">
            <w:pPr>
              <w:pStyle w:val="TableParagraph"/>
              <w:spacing w:line="265" w:lineRule="exact"/>
              <w:rPr>
                <w:sz w:val="24"/>
              </w:rPr>
            </w:pPr>
            <w:r w:rsidRPr="00736F57">
              <w:rPr>
                <w:sz w:val="24"/>
              </w:rPr>
              <w:t>.</w:t>
            </w:r>
            <w:r w:rsidRPr="00736F57">
              <w:rPr>
                <w:spacing w:val="-2"/>
                <w:sz w:val="24"/>
              </w:rPr>
              <w:t xml:space="preserve"> </w:t>
            </w:r>
            <w:r w:rsidRPr="00736F57">
              <w:rPr>
                <w:sz w:val="24"/>
              </w:rPr>
              <w:t>Занятия</w:t>
            </w:r>
            <w:r w:rsidRPr="00736F57">
              <w:rPr>
                <w:spacing w:val="-2"/>
                <w:sz w:val="24"/>
              </w:rPr>
              <w:t xml:space="preserve"> </w:t>
            </w:r>
            <w:r w:rsidRPr="00736F57">
              <w:rPr>
                <w:sz w:val="24"/>
              </w:rPr>
              <w:t>на</w:t>
            </w:r>
            <w:r w:rsidRPr="00736F57">
              <w:rPr>
                <w:spacing w:val="-2"/>
                <w:sz w:val="24"/>
              </w:rPr>
              <w:t xml:space="preserve"> </w:t>
            </w:r>
            <w:r w:rsidRPr="00736F57">
              <w:rPr>
                <w:sz w:val="24"/>
              </w:rPr>
              <w:t>прогулке</w:t>
            </w:r>
            <w:r w:rsidRPr="00736F57">
              <w:rPr>
                <w:spacing w:val="-3"/>
                <w:sz w:val="24"/>
              </w:rPr>
              <w:t xml:space="preserve"> </w:t>
            </w:r>
            <w:r w:rsidRPr="00736F57">
              <w:rPr>
                <w:sz w:val="24"/>
              </w:rPr>
              <w:t>с</w:t>
            </w:r>
            <w:r w:rsidRPr="00736F57">
              <w:rPr>
                <w:spacing w:val="-1"/>
                <w:sz w:val="24"/>
              </w:rPr>
              <w:t xml:space="preserve"> </w:t>
            </w:r>
            <w:r w:rsidRPr="00736F57">
              <w:rPr>
                <w:sz w:val="24"/>
              </w:rPr>
              <w:t>малышами.</w:t>
            </w:r>
            <w:r w:rsidRPr="00736F57">
              <w:rPr>
                <w:spacing w:val="-1"/>
                <w:sz w:val="24"/>
              </w:rPr>
              <w:t xml:space="preserve"> </w:t>
            </w:r>
            <w:r w:rsidRPr="00736F57">
              <w:rPr>
                <w:sz w:val="24"/>
              </w:rPr>
              <w:t>Пособие</w:t>
            </w:r>
          </w:p>
          <w:p w:rsidR="00E15EF1" w:rsidRPr="00736F57" w:rsidRDefault="00E15EF1" w:rsidP="00FA0B03">
            <w:pPr>
              <w:pStyle w:val="TableParagraph"/>
              <w:spacing w:line="267" w:lineRule="exact"/>
              <w:rPr>
                <w:sz w:val="24"/>
              </w:rPr>
            </w:pPr>
            <w:r w:rsidRPr="00736F57">
              <w:rPr>
                <w:sz w:val="24"/>
              </w:rPr>
              <w:t>для</w:t>
            </w:r>
            <w:r w:rsidRPr="00736F57">
              <w:rPr>
                <w:spacing w:val="-4"/>
                <w:sz w:val="24"/>
              </w:rPr>
              <w:t xml:space="preserve"> </w:t>
            </w:r>
            <w:r w:rsidRPr="00736F57">
              <w:rPr>
                <w:sz w:val="24"/>
              </w:rPr>
              <w:t>педагогов</w:t>
            </w:r>
            <w:r w:rsidRPr="00736F57">
              <w:rPr>
                <w:spacing w:val="-5"/>
                <w:sz w:val="24"/>
              </w:rPr>
              <w:t xml:space="preserve"> </w:t>
            </w:r>
            <w:r w:rsidRPr="00736F57">
              <w:rPr>
                <w:sz w:val="24"/>
              </w:rPr>
              <w:t>дошкольных</w:t>
            </w:r>
            <w:r w:rsidRPr="00736F57">
              <w:rPr>
                <w:spacing w:val="-1"/>
                <w:sz w:val="24"/>
              </w:rPr>
              <w:t xml:space="preserve"> </w:t>
            </w:r>
            <w:r w:rsidRPr="00736F57">
              <w:rPr>
                <w:sz w:val="24"/>
              </w:rPr>
              <w:t>учреждений</w:t>
            </w:r>
          </w:p>
        </w:tc>
        <w:tc>
          <w:tcPr>
            <w:tcW w:w="3686" w:type="dxa"/>
          </w:tcPr>
          <w:p w:rsidR="00E15EF1" w:rsidRPr="00736F57" w:rsidRDefault="00E15EF1" w:rsidP="00FA0B03">
            <w:pPr>
              <w:pStyle w:val="TableParagraph"/>
              <w:spacing w:line="265" w:lineRule="exact"/>
              <w:ind w:left="10"/>
              <w:rPr>
                <w:sz w:val="24"/>
              </w:rPr>
            </w:pPr>
            <w:r w:rsidRPr="00736F57">
              <w:rPr>
                <w:sz w:val="24"/>
              </w:rPr>
              <w:t>М.:</w:t>
            </w:r>
            <w:r w:rsidRPr="00736F57">
              <w:rPr>
                <w:spacing w:val="-3"/>
                <w:sz w:val="24"/>
              </w:rPr>
              <w:t xml:space="preserve"> </w:t>
            </w:r>
            <w:r w:rsidRPr="00736F57">
              <w:rPr>
                <w:sz w:val="24"/>
              </w:rPr>
              <w:t>Мозаика</w:t>
            </w:r>
            <w:r w:rsidRPr="00736F57">
              <w:rPr>
                <w:spacing w:val="-2"/>
                <w:sz w:val="24"/>
              </w:rPr>
              <w:t xml:space="preserve"> </w:t>
            </w:r>
            <w:r w:rsidRPr="00736F57">
              <w:rPr>
                <w:sz w:val="24"/>
              </w:rPr>
              <w:t>–</w:t>
            </w:r>
            <w:r w:rsidRPr="00736F57">
              <w:rPr>
                <w:spacing w:val="-2"/>
                <w:sz w:val="24"/>
              </w:rPr>
              <w:t xml:space="preserve"> </w:t>
            </w:r>
            <w:r w:rsidRPr="00736F57">
              <w:rPr>
                <w:sz w:val="24"/>
              </w:rPr>
              <w:t>Синтез</w:t>
            </w:r>
            <w:r w:rsidRPr="00736F57">
              <w:rPr>
                <w:spacing w:val="-2"/>
                <w:sz w:val="24"/>
              </w:rPr>
              <w:t xml:space="preserve"> </w:t>
            </w:r>
            <w:r w:rsidRPr="00736F57">
              <w:rPr>
                <w:sz w:val="24"/>
              </w:rPr>
              <w:t>2015г.</w:t>
            </w:r>
          </w:p>
        </w:tc>
      </w:tr>
      <w:tr w:rsidR="00E15EF1" w:rsidRPr="00736F57" w:rsidTr="005C472D">
        <w:trPr>
          <w:trHeight w:val="303"/>
        </w:trPr>
        <w:tc>
          <w:tcPr>
            <w:tcW w:w="3828" w:type="dxa"/>
          </w:tcPr>
          <w:p w:rsidR="00E15EF1" w:rsidRPr="00736F57" w:rsidRDefault="00E15EF1" w:rsidP="00FA0B03">
            <w:pPr>
              <w:pStyle w:val="TableParagraph"/>
              <w:spacing w:line="265" w:lineRule="exact"/>
              <w:rPr>
                <w:sz w:val="24"/>
              </w:rPr>
            </w:pPr>
            <w:r w:rsidRPr="00736F57">
              <w:rPr>
                <w:sz w:val="24"/>
              </w:rPr>
              <w:t>Кравченко</w:t>
            </w:r>
            <w:r w:rsidRPr="00736F57">
              <w:rPr>
                <w:spacing w:val="-4"/>
                <w:sz w:val="24"/>
              </w:rPr>
              <w:t xml:space="preserve"> </w:t>
            </w:r>
            <w:r w:rsidRPr="00736F57">
              <w:rPr>
                <w:sz w:val="24"/>
              </w:rPr>
              <w:t>И.В.,</w:t>
            </w:r>
            <w:r w:rsidRPr="00736F57">
              <w:rPr>
                <w:spacing w:val="-3"/>
                <w:sz w:val="24"/>
              </w:rPr>
              <w:t xml:space="preserve"> </w:t>
            </w:r>
            <w:r w:rsidRPr="00736F57">
              <w:rPr>
                <w:sz w:val="24"/>
              </w:rPr>
              <w:t>Долгова</w:t>
            </w:r>
            <w:r w:rsidRPr="00736F57">
              <w:rPr>
                <w:spacing w:val="-5"/>
                <w:sz w:val="24"/>
              </w:rPr>
              <w:t xml:space="preserve"> </w:t>
            </w:r>
            <w:r w:rsidRPr="00736F57">
              <w:rPr>
                <w:sz w:val="24"/>
              </w:rPr>
              <w:t>Т.Л</w:t>
            </w:r>
          </w:p>
        </w:tc>
        <w:tc>
          <w:tcPr>
            <w:tcW w:w="7654" w:type="dxa"/>
          </w:tcPr>
          <w:p w:rsidR="00E15EF1" w:rsidRPr="00736F57" w:rsidRDefault="00E15EF1" w:rsidP="00FA0B03">
            <w:pPr>
              <w:pStyle w:val="TableParagraph"/>
              <w:spacing w:line="265" w:lineRule="exact"/>
              <w:rPr>
                <w:sz w:val="24"/>
              </w:rPr>
            </w:pPr>
            <w:r w:rsidRPr="00736F57">
              <w:rPr>
                <w:sz w:val="24"/>
              </w:rPr>
              <w:t>Прогулки</w:t>
            </w:r>
            <w:r w:rsidRPr="00736F57">
              <w:rPr>
                <w:spacing w:val="-3"/>
                <w:sz w:val="24"/>
              </w:rPr>
              <w:t xml:space="preserve"> </w:t>
            </w:r>
            <w:r w:rsidRPr="00736F57">
              <w:rPr>
                <w:sz w:val="24"/>
              </w:rPr>
              <w:t>в</w:t>
            </w:r>
            <w:r w:rsidRPr="00736F57">
              <w:rPr>
                <w:spacing w:val="-3"/>
                <w:sz w:val="24"/>
              </w:rPr>
              <w:t xml:space="preserve"> </w:t>
            </w:r>
            <w:r w:rsidRPr="00736F57">
              <w:rPr>
                <w:sz w:val="24"/>
              </w:rPr>
              <w:t>детском</w:t>
            </w:r>
            <w:r w:rsidRPr="00736F57">
              <w:rPr>
                <w:spacing w:val="-2"/>
                <w:sz w:val="24"/>
              </w:rPr>
              <w:t xml:space="preserve"> </w:t>
            </w:r>
            <w:r w:rsidRPr="00736F57">
              <w:rPr>
                <w:sz w:val="24"/>
              </w:rPr>
              <w:t>саду.</w:t>
            </w:r>
            <w:r w:rsidRPr="00736F57">
              <w:rPr>
                <w:spacing w:val="-1"/>
                <w:sz w:val="24"/>
              </w:rPr>
              <w:t xml:space="preserve"> </w:t>
            </w:r>
            <w:r w:rsidRPr="00736F57">
              <w:rPr>
                <w:sz w:val="24"/>
              </w:rPr>
              <w:t>Методическое</w:t>
            </w:r>
            <w:r w:rsidRPr="00736F57">
              <w:rPr>
                <w:spacing w:val="55"/>
                <w:sz w:val="24"/>
              </w:rPr>
              <w:t xml:space="preserve"> </w:t>
            </w:r>
            <w:r w:rsidRPr="00736F57">
              <w:rPr>
                <w:sz w:val="24"/>
              </w:rPr>
              <w:t>пособие</w:t>
            </w:r>
          </w:p>
        </w:tc>
        <w:tc>
          <w:tcPr>
            <w:tcW w:w="3686" w:type="dxa"/>
          </w:tcPr>
          <w:p w:rsidR="00E15EF1" w:rsidRPr="00736F57" w:rsidRDefault="00E15EF1" w:rsidP="00FA0B03">
            <w:pPr>
              <w:pStyle w:val="TableParagraph"/>
              <w:spacing w:line="265" w:lineRule="exact"/>
              <w:ind w:left="68"/>
              <w:rPr>
                <w:sz w:val="24"/>
              </w:rPr>
            </w:pPr>
            <w:r w:rsidRPr="00736F57">
              <w:rPr>
                <w:sz w:val="24"/>
              </w:rPr>
              <w:t>М.:</w:t>
            </w:r>
            <w:r w:rsidRPr="00736F57">
              <w:rPr>
                <w:spacing w:val="-2"/>
                <w:sz w:val="24"/>
              </w:rPr>
              <w:t xml:space="preserve"> </w:t>
            </w:r>
            <w:r w:rsidRPr="00736F57">
              <w:rPr>
                <w:sz w:val="24"/>
              </w:rPr>
              <w:t>ТЦ</w:t>
            </w:r>
            <w:r w:rsidRPr="00736F57">
              <w:rPr>
                <w:spacing w:val="-1"/>
                <w:sz w:val="24"/>
              </w:rPr>
              <w:t xml:space="preserve"> </w:t>
            </w:r>
            <w:r w:rsidRPr="00736F57">
              <w:rPr>
                <w:sz w:val="24"/>
              </w:rPr>
              <w:t>Сфера,</w:t>
            </w:r>
            <w:r w:rsidRPr="00736F57">
              <w:rPr>
                <w:spacing w:val="-1"/>
                <w:sz w:val="24"/>
              </w:rPr>
              <w:t xml:space="preserve"> </w:t>
            </w:r>
            <w:r w:rsidRPr="00736F57">
              <w:rPr>
                <w:sz w:val="24"/>
              </w:rPr>
              <w:t>2011.</w:t>
            </w:r>
          </w:p>
        </w:tc>
      </w:tr>
      <w:tr w:rsidR="00E15EF1" w:rsidRPr="00736F57" w:rsidTr="005C472D">
        <w:trPr>
          <w:trHeight w:val="303"/>
        </w:trPr>
        <w:tc>
          <w:tcPr>
            <w:tcW w:w="3828" w:type="dxa"/>
          </w:tcPr>
          <w:p w:rsidR="00E15EF1" w:rsidRPr="00736F57" w:rsidRDefault="00E15EF1" w:rsidP="00FA0B03">
            <w:pPr>
              <w:rPr>
                <w:rFonts w:eastAsia="Calibri"/>
                <w:sz w:val="24"/>
                <w:szCs w:val="24"/>
              </w:rPr>
            </w:pPr>
            <w:r w:rsidRPr="00736F57">
              <w:rPr>
                <w:rFonts w:eastAsia="Calibri"/>
                <w:sz w:val="24"/>
                <w:szCs w:val="24"/>
              </w:rPr>
              <w:t>Костюченко М.П.</w:t>
            </w:r>
          </w:p>
          <w:p w:rsidR="00E15EF1" w:rsidRPr="00736F57" w:rsidRDefault="00E15EF1" w:rsidP="00FA0B03">
            <w:pPr>
              <w:pStyle w:val="TableParagraph"/>
              <w:spacing w:line="265" w:lineRule="exact"/>
              <w:rPr>
                <w:sz w:val="24"/>
              </w:rPr>
            </w:pPr>
          </w:p>
        </w:tc>
        <w:tc>
          <w:tcPr>
            <w:tcW w:w="7654" w:type="dxa"/>
          </w:tcPr>
          <w:p w:rsidR="00E15EF1" w:rsidRPr="00736F57" w:rsidRDefault="00E15EF1" w:rsidP="00FA0B03">
            <w:pPr>
              <w:pStyle w:val="TableParagraph"/>
              <w:spacing w:line="265" w:lineRule="exact"/>
              <w:rPr>
                <w:sz w:val="24"/>
              </w:rPr>
            </w:pPr>
            <w:r w:rsidRPr="00736F57">
              <w:rPr>
                <w:rFonts w:eastAsia="Calibri"/>
                <w:sz w:val="24"/>
                <w:szCs w:val="24"/>
              </w:rPr>
              <w:t>.«Образовательная деятельность на прогулках» по программе «От рождения до школы» 2-я младшая группа</w:t>
            </w:r>
          </w:p>
        </w:tc>
        <w:tc>
          <w:tcPr>
            <w:tcW w:w="3686" w:type="dxa"/>
          </w:tcPr>
          <w:p w:rsidR="00E15EF1" w:rsidRPr="00736F57" w:rsidRDefault="00E15EF1" w:rsidP="00FA0B03">
            <w:pPr>
              <w:pStyle w:val="TableParagraph"/>
              <w:spacing w:line="265" w:lineRule="exact"/>
              <w:ind w:left="68"/>
              <w:rPr>
                <w:sz w:val="24"/>
              </w:rPr>
            </w:pPr>
            <w:r w:rsidRPr="00736F57">
              <w:rPr>
                <w:rFonts w:eastAsia="Calibri"/>
                <w:sz w:val="24"/>
                <w:szCs w:val="24"/>
              </w:rPr>
              <w:t>Волгоград «Учитель» 2018год</w:t>
            </w:r>
          </w:p>
        </w:tc>
      </w:tr>
      <w:tr w:rsidR="00E15EF1" w:rsidRPr="00736F57" w:rsidTr="005C472D">
        <w:trPr>
          <w:trHeight w:val="303"/>
        </w:trPr>
        <w:tc>
          <w:tcPr>
            <w:tcW w:w="3828" w:type="dxa"/>
          </w:tcPr>
          <w:p w:rsidR="00E15EF1" w:rsidRPr="00736F57" w:rsidRDefault="00E15EF1" w:rsidP="00FA0B03">
            <w:pPr>
              <w:rPr>
                <w:rFonts w:eastAsia="Calibri"/>
                <w:sz w:val="24"/>
                <w:szCs w:val="24"/>
              </w:rPr>
            </w:pPr>
            <w:r w:rsidRPr="00736F57">
              <w:rPr>
                <w:rFonts w:eastAsia="Calibri"/>
                <w:sz w:val="24"/>
                <w:szCs w:val="24"/>
              </w:rPr>
              <w:t xml:space="preserve">.«Прогулки в детском саду» </w:t>
            </w:r>
          </w:p>
        </w:tc>
        <w:tc>
          <w:tcPr>
            <w:tcW w:w="7654" w:type="dxa"/>
          </w:tcPr>
          <w:p w:rsidR="00E15EF1" w:rsidRPr="00736F57" w:rsidRDefault="00E15EF1" w:rsidP="00FA0B03">
            <w:pPr>
              <w:pStyle w:val="TableParagraph"/>
              <w:spacing w:line="265" w:lineRule="exact"/>
              <w:rPr>
                <w:rFonts w:eastAsia="Calibri"/>
                <w:sz w:val="24"/>
                <w:szCs w:val="24"/>
              </w:rPr>
            </w:pPr>
            <w:r w:rsidRPr="00736F57">
              <w:rPr>
                <w:rFonts w:eastAsia="Calibri"/>
                <w:sz w:val="24"/>
                <w:szCs w:val="24"/>
              </w:rPr>
              <w:t>.«Прогулки в детском саду» младшая и средняя группы</w:t>
            </w:r>
          </w:p>
        </w:tc>
        <w:tc>
          <w:tcPr>
            <w:tcW w:w="3686" w:type="dxa"/>
          </w:tcPr>
          <w:p w:rsidR="00E15EF1" w:rsidRPr="00736F57" w:rsidRDefault="00E15EF1" w:rsidP="00FA0B03">
            <w:pPr>
              <w:pStyle w:val="TableParagraph"/>
              <w:spacing w:line="265" w:lineRule="exact"/>
              <w:ind w:left="68"/>
              <w:rPr>
                <w:rFonts w:eastAsia="Calibri"/>
                <w:sz w:val="24"/>
                <w:szCs w:val="24"/>
              </w:rPr>
            </w:pPr>
            <w:r w:rsidRPr="00736F57">
              <w:rPr>
                <w:rFonts w:eastAsia="Calibri"/>
                <w:sz w:val="24"/>
                <w:szCs w:val="24"/>
              </w:rPr>
              <w:t>Творческий центр СФЕРА Москва 2010 год</w:t>
            </w:r>
          </w:p>
        </w:tc>
      </w:tr>
    </w:tbl>
    <w:p w:rsidR="003E189D" w:rsidRPr="007A663F" w:rsidRDefault="003E189D">
      <w:pPr>
        <w:pStyle w:val="a3"/>
        <w:spacing w:before="4"/>
        <w:rPr>
          <w:b/>
        </w:rPr>
      </w:pPr>
    </w:p>
    <w:p w:rsidR="00E15EF1" w:rsidRDefault="00FA0B03" w:rsidP="00FD4D49">
      <w:pPr>
        <w:pStyle w:val="2"/>
        <w:keepNext/>
        <w:keepLines/>
        <w:widowControl/>
        <w:autoSpaceDE/>
        <w:autoSpaceDN/>
        <w:spacing w:before="200" w:line="259" w:lineRule="auto"/>
        <w:ind w:left="0" w:firstLine="0"/>
        <w:rPr>
          <w:sz w:val="24"/>
        </w:rPr>
      </w:pPr>
      <w:r>
        <w:rPr>
          <w:sz w:val="24"/>
        </w:rPr>
        <w:t xml:space="preserve">        </w:t>
      </w:r>
      <w:r w:rsidR="00E15EF1" w:rsidRPr="00736F57">
        <w:rPr>
          <w:sz w:val="24"/>
        </w:rPr>
        <w:t>Методическое</w:t>
      </w:r>
      <w:r w:rsidR="00E15EF1" w:rsidRPr="00736F57">
        <w:rPr>
          <w:spacing w:val="-3"/>
          <w:sz w:val="24"/>
        </w:rPr>
        <w:t xml:space="preserve"> </w:t>
      </w:r>
      <w:r w:rsidR="00E15EF1" w:rsidRPr="00736F57">
        <w:rPr>
          <w:sz w:val="24"/>
        </w:rPr>
        <w:t>обеспечение</w:t>
      </w:r>
      <w:r w:rsidR="00E15EF1" w:rsidRPr="00736F57">
        <w:rPr>
          <w:spacing w:val="-2"/>
          <w:sz w:val="24"/>
        </w:rPr>
        <w:t xml:space="preserve"> </w:t>
      </w:r>
      <w:r w:rsidR="00E15EF1" w:rsidRPr="00736F57">
        <w:rPr>
          <w:sz w:val="24"/>
        </w:rPr>
        <w:t>образовательной</w:t>
      </w:r>
      <w:r w:rsidR="00E15EF1" w:rsidRPr="00736F57">
        <w:rPr>
          <w:spacing w:val="-3"/>
          <w:sz w:val="24"/>
        </w:rPr>
        <w:t xml:space="preserve"> </w:t>
      </w:r>
      <w:r w:rsidR="00E15EF1" w:rsidRPr="00736F57">
        <w:rPr>
          <w:sz w:val="24"/>
        </w:rPr>
        <w:t>области</w:t>
      </w:r>
      <w:r w:rsidR="00E15EF1" w:rsidRPr="00736F57">
        <w:rPr>
          <w:spacing w:val="-2"/>
          <w:sz w:val="24"/>
        </w:rPr>
        <w:t xml:space="preserve"> </w:t>
      </w:r>
      <w:r w:rsidR="00E15EF1">
        <w:rPr>
          <w:sz w:val="24"/>
        </w:rPr>
        <w:t>«Речевое</w:t>
      </w:r>
      <w:r w:rsidR="00E15EF1" w:rsidRPr="00736F57">
        <w:rPr>
          <w:spacing w:val="-2"/>
          <w:sz w:val="24"/>
        </w:rPr>
        <w:t xml:space="preserve"> </w:t>
      </w:r>
      <w:r w:rsidR="00E15EF1" w:rsidRPr="00736F57">
        <w:rPr>
          <w:sz w:val="24"/>
        </w:rPr>
        <w:t>развитие</w:t>
      </w:r>
      <w:r w:rsidR="00E15EF1">
        <w:rPr>
          <w:sz w:val="24"/>
        </w:rPr>
        <w:t>»</w:t>
      </w:r>
    </w:p>
    <w:p w:rsidR="00E15EF1" w:rsidRDefault="00E15EF1" w:rsidP="00E15EF1">
      <w:pPr>
        <w:rPr>
          <w:rFonts w:eastAsiaTheme="majorEastAsia"/>
        </w:rPr>
      </w:pPr>
    </w:p>
    <w:tbl>
      <w:tblPr>
        <w:tblStyle w:val="TableNormal"/>
        <w:tblW w:w="0" w:type="auto"/>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65"/>
        <w:gridCol w:w="7654"/>
        <w:gridCol w:w="3662"/>
      </w:tblGrid>
      <w:tr w:rsidR="00204199" w:rsidTr="005C472D">
        <w:trPr>
          <w:trHeight w:val="772"/>
        </w:trPr>
        <w:tc>
          <w:tcPr>
            <w:tcW w:w="3865" w:type="dxa"/>
          </w:tcPr>
          <w:p w:rsidR="00204199" w:rsidRDefault="00204199" w:rsidP="00FA0B03">
            <w:pPr>
              <w:pStyle w:val="TableParagraph"/>
              <w:spacing w:line="275" w:lineRule="exact"/>
              <w:rPr>
                <w:b/>
                <w:sz w:val="24"/>
              </w:rPr>
            </w:pPr>
            <w:r>
              <w:rPr>
                <w:b/>
                <w:sz w:val="24"/>
              </w:rPr>
              <w:t>Автор</w:t>
            </w:r>
            <w:r>
              <w:rPr>
                <w:b/>
                <w:spacing w:val="-2"/>
                <w:sz w:val="24"/>
              </w:rPr>
              <w:t xml:space="preserve"> </w:t>
            </w:r>
            <w:r>
              <w:rPr>
                <w:b/>
                <w:sz w:val="24"/>
              </w:rPr>
              <w:t>составитель</w:t>
            </w:r>
          </w:p>
        </w:tc>
        <w:tc>
          <w:tcPr>
            <w:tcW w:w="7654" w:type="dxa"/>
          </w:tcPr>
          <w:p w:rsidR="00204199" w:rsidRDefault="00204199" w:rsidP="00FA0B03">
            <w:pPr>
              <w:pStyle w:val="TableParagraph"/>
              <w:spacing w:line="275" w:lineRule="exact"/>
              <w:rPr>
                <w:b/>
                <w:sz w:val="24"/>
              </w:rPr>
            </w:pPr>
            <w:r>
              <w:rPr>
                <w:b/>
                <w:sz w:val="24"/>
              </w:rPr>
              <w:t>Наименование</w:t>
            </w:r>
            <w:r>
              <w:rPr>
                <w:b/>
                <w:spacing w:val="-4"/>
                <w:sz w:val="24"/>
              </w:rPr>
              <w:t xml:space="preserve"> </w:t>
            </w:r>
            <w:r>
              <w:rPr>
                <w:b/>
                <w:sz w:val="24"/>
              </w:rPr>
              <w:t>издания</w:t>
            </w:r>
          </w:p>
        </w:tc>
        <w:tc>
          <w:tcPr>
            <w:tcW w:w="3662" w:type="dxa"/>
          </w:tcPr>
          <w:p w:rsidR="00204199" w:rsidRDefault="00204199" w:rsidP="00FA0B03">
            <w:pPr>
              <w:pStyle w:val="TableParagraph"/>
              <w:spacing w:line="275" w:lineRule="exact"/>
              <w:ind w:left="8"/>
              <w:rPr>
                <w:b/>
                <w:sz w:val="24"/>
              </w:rPr>
            </w:pPr>
            <w:r>
              <w:rPr>
                <w:b/>
                <w:sz w:val="24"/>
              </w:rPr>
              <w:t>Издательство</w:t>
            </w:r>
          </w:p>
        </w:tc>
      </w:tr>
      <w:tr w:rsidR="00204199" w:rsidTr="005C472D">
        <w:trPr>
          <w:trHeight w:val="518"/>
        </w:trPr>
        <w:tc>
          <w:tcPr>
            <w:tcW w:w="3865" w:type="dxa"/>
          </w:tcPr>
          <w:p w:rsidR="00204199" w:rsidRDefault="00204199" w:rsidP="00FA0B03">
            <w:pPr>
              <w:pStyle w:val="TableParagraph"/>
              <w:spacing w:line="270" w:lineRule="exact"/>
              <w:rPr>
                <w:sz w:val="24"/>
              </w:rPr>
            </w:pPr>
            <w:r>
              <w:rPr>
                <w:sz w:val="24"/>
              </w:rPr>
              <w:t>Л.Н.Елесеева</w:t>
            </w:r>
          </w:p>
        </w:tc>
        <w:tc>
          <w:tcPr>
            <w:tcW w:w="7654" w:type="dxa"/>
          </w:tcPr>
          <w:p w:rsidR="00204199" w:rsidRDefault="00204199" w:rsidP="00FA0B03">
            <w:pPr>
              <w:pStyle w:val="TableParagraph"/>
              <w:spacing w:line="270" w:lineRule="exact"/>
              <w:rPr>
                <w:sz w:val="24"/>
              </w:rPr>
            </w:pPr>
            <w:r>
              <w:rPr>
                <w:sz w:val="24"/>
              </w:rPr>
              <w:t>Хрестоматия</w:t>
            </w:r>
            <w:r>
              <w:rPr>
                <w:spacing w:val="-3"/>
                <w:sz w:val="24"/>
              </w:rPr>
              <w:t xml:space="preserve"> </w:t>
            </w:r>
            <w:r>
              <w:rPr>
                <w:sz w:val="24"/>
              </w:rPr>
              <w:t>для</w:t>
            </w:r>
            <w:r>
              <w:rPr>
                <w:spacing w:val="-2"/>
                <w:sz w:val="24"/>
              </w:rPr>
              <w:t xml:space="preserve"> </w:t>
            </w:r>
            <w:r>
              <w:rPr>
                <w:sz w:val="24"/>
              </w:rPr>
              <w:t>маленьких</w:t>
            </w:r>
          </w:p>
        </w:tc>
        <w:tc>
          <w:tcPr>
            <w:tcW w:w="3662" w:type="dxa"/>
          </w:tcPr>
          <w:p w:rsidR="00204199" w:rsidRDefault="00204199" w:rsidP="00FA0B03">
            <w:pPr>
              <w:pStyle w:val="TableParagraph"/>
              <w:spacing w:line="270" w:lineRule="exact"/>
              <w:ind w:left="8"/>
              <w:rPr>
                <w:sz w:val="24"/>
              </w:rPr>
            </w:pPr>
            <w:r>
              <w:rPr>
                <w:sz w:val="24"/>
              </w:rPr>
              <w:t>М.Просвещение</w:t>
            </w:r>
            <w:r>
              <w:rPr>
                <w:spacing w:val="-5"/>
                <w:sz w:val="24"/>
              </w:rPr>
              <w:t xml:space="preserve"> </w:t>
            </w:r>
            <w:r>
              <w:rPr>
                <w:sz w:val="24"/>
              </w:rPr>
              <w:t>1987</w:t>
            </w:r>
          </w:p>
        </w:tc>
      </w:tr>
      <w:tr w:rsidR="00204199" w:rsidTr="005C472D">
        <w:trPr>
          <w:trHeight w:val="515"/>
        </w:trPr>
        <w:tc>
          <w:tcPr>
            <w:tcW w:w="3865" w:type="dxa"/>
          </w:tcPr>
          <w:p w:rsidR="00204199" w:rsidRDefault="00204199" w:rsidP="00FA0B03">
            <w:pPr>
              <w:pStyle w:val="TableParagraph"/>
              <w:spacing w:line="270" w:lineRule="exact"/>
              <w:rPr>
                <w:sz w:val="24"/>
              </w:rPr>
            </w:pPr>
            <w:r>
              <w:rPr>
                <w:sz w:val="24"/>
              </w:rPr>
              <w:t>В.В.Гербова,</w:t>
            </w:r>
            <w:r>
              <w:rPr>
                <w:spacing w:val="-6"/>
                <w:sz w:val="24"/>
              </w:rPr>
              <w:t xml:space="preserve"> </w:t>
            </w:r>
            <w:r>
              <w:rPr>
                <w:sz w:val="24"/>
              </w:rPr>
              <w:t>Н.П.Ильчук</w:t>
            </w:r>
          </w:p>
        </w:tc>
        <w:tc>
          <w:tcPr>
            <w:tcW w:w="7654" w:type="dxa"/>
          </w:tcPr>
          <w:p w:rsidR="00204199" w:rsidRDefault="00204199" w:rsidP="00FA0B03">
            <w:pPr>
              <w:pStyle w:val="TableParagraph"/>
              <w:spacing w:line="270" w:lineRule="exact"/>
              <w:rPr>
                <w:sz w:val="24"/>
              </w:rPr>
            </w:pPr>
            <w:r>
              <w:rPr>
                <w:sz w:val="24"/>
              </w:rPr>
              <w:t>Книга</w:t>
            </w:r>
            <w:r>
              <w:rPr>
                <w:spacing w:val="-2"/>
                <w:sz w:val="24"/>
              </w:rPr>
              <w:t xml:space="preserve"> </w:t>
            </w:r>
            <w:r>
              <w:rPr>
                <w:sz w:val="24"/>
              </w:rPr>
              <w:t>для</w:t>
            </w:r>
            <w:r>
              <w:rPr>
                <w:spacing w:val="-1"/>
                <w:sz w:val="24"/>
              </w:rPr>
              <w:t xml:space="preserve"> </w:t>
            </w:r>
            <w:r>
              <w:rPr>
                <w:sz w:val="24"/>
              </w:rPr>
              <w:t>чтения</w:t>
            </w:r>
            <w:r>
              <w:rPr>
                <w:spacing w:val="-1"/>
                <w:sz w:val="24"/>
              </w:rPr>
              <w:t xml:space="preserve"> </w:t>
            </w:r>
            <w:r>
              <w:rPr>
                <w:sz w:val="24"/>
              </w:rPr>
              <w:t>4-5</w:t>
            </w:r>
          </w:p>
        </w:tc>
        <w:tc>
          <w:tcPr>
            <w:tcW w:w="3662" w:type="dxa"/>
          </w:tcPr>
          <w:p w:rsidR="00204199" w:rsidRDefault="00204199" w:rsidP="00FA0B03">
            <w:pPr>
              <w:pStyle w:val="TableParagraph"/>
              <w:spacing w:line="270" w:lineRule="exact"/>
              <w:ind w:left="8"/>
              <w:rPr>
                <w:sz w:val="24"/>
              </w:rPr>
            </w:pPr>
            <w:r>
              <w:rPr>
                <w:sz w:val="24"/>
              </w:rPr>
              <w:t>М.Оникс</w:t>
            </w:r>
            <w:r>
              <w:rPr>
                <w:spacing w:val="57"/>
                <w:sz w:val="24"/>
              </w:rPr>
              <w:t xml:space="preserve"> </w:t>
            </w:r>
            <w:r>
              <w:rPr>
                <w:sz w:val="24"/>
              </w:rPr>
              <w:t>2006</w:t>
            </w:r>
          </w:p>
        </w:tc>
      </w:tr>
      <w:tr w:rsidR="00204199" w:rsidTr="005C472D">
        <w:trPr>
          <w:trHeight w:val="477"/>
        </w:trPr>
        <w:tc>
          <w:tcPr>
            <w:tcW w:w="3865" w:type="dxa"/>
            <w:tcBorders>
              <w:right w:val="nil"/>
            </w:tcBorders>
          </w:tcPr>
          <w:p w:rsidR="00204199" w:rsidRDefault="00204199" w:rsidP="00FA0B03">
            <w:pPr>
              <w:pStyle w:val="TableParagraph"/>
              <w:spacing w:line="270" w:lineRule="exact"/>
              <w:rPr>
                <w:sz w:val="24"/>
              </w:rPr>
            </w:pPr>
            <w:r>
              <w:rPr>
                <w:sz w:val="24"/>
              </w:rPr>
              <w:t>О.С.Ушакова,</w:t>
            </w:r>
            <w:r>
              <w:rPr>
                <w:spacing w:val="-6"/>
                <w:sz w:val="24"/>
              </w:rPr>
              <w:t xml:space="preserve"> </w:t>
            </w:r>
            <w:r>
              <w:rPr>
                <w:sz w:val="24"/>
              </w:rPr>
              <w:t>А.Г.Арушанова,</w:t>
            </w:r>
          </w:p>
        </w:tc>
        <w:tc>
          <w:tcPr>
            <w:tcW w:w="7654" w:type="dxa"/>
            <w:tcBorders>
              <w:left w:val="nil"/>
            </w:tcBorders>
          </w:tcPr>
          <w:p w:rsidR="00204199" w:rsidRDefault="00204199" w:rsidP="00FA0B03">
            <w:pPr>
              <w:pStyle w:val="TableParagraph"/>
              <w:spacing w:line="270" w:lineRule="exact"/>
              <w:ind w:left="14"/>
              <w:rPr>
                <w:sz w:val="24"/>
              </w:rPr>
            </w:pPr>
            <w:r>
              <w:rPr>
                <w:sz w:val="24"/>
              </w:rPr>
              <w:t>Программа</w:t>
            </w:r>
            <w:r>
              <w:rPr>
                <w:spacing w:val="56"/>
                <w:sz w:val="24"/>
              </w:rPr>
              <w:t xml:space="preserve"> </w:t>
            </w:r>
            <w:r>
              <w:rPr>
                <w:sz w:val="24"/>
              </w:rPr>
              <w:t>по</w:t>
            </w:r>
            <w:r>
              <w:rPr>
                <w:spacing w:val="-1"/>
                <w:sz w:val="24"/>
              </w:rPr>
              <w:t xml:space="preserve"> </w:t>
            </w:r>
            <w:r>
              <w:rPr>
                <w:sz w:val="24"/>
              </w:rPr>
              <w:t>развитию</w:t>
            </w:r>
            <w:r>
              <w:rPr>
                <w:spacing w:val="-2"/>
                <w:sz w:val="24"/>
              </w:rPr>
              <w:t xml:space="preserve"> </w:t>
            </w:r>
            <w:r>
              <w:rPr>
                <w:sz w:val="24"/>
              </w:rPr>
              <w:t>речи</w:t>
            </w:r>
            <w:r>
              <w:rPr>
                <w:spacing w:val="-1"/>
                <w:sz w:val="24"/>
              </w:rPr>
              <w:t xml:space="preserve"> </w:t>
            </w:r>
            <w:r>
              <w:rPr>
                <w:sz w:val="24"/>
              </w:rPr>
              <w:t>в</w:t>
            </w:r>
            <w:r>
              <w:rPr>
                <w:spacing w:val="-2"/>
                <w:sz w:val="24"/>
              </w:rPr>
              <w:t xml:space="preserve"> </w:t>
            </w:r>
            <w:r>
              <w:rPr>
                <w:sz w:val="24"/>
              </w:rPr>
              <w:t>детском</w:t>
            </w:r>
            <w:r>
              <w:rPr>
                <w:spacing w:val="-2"/>
                <w:sz w:val="24"/>
              </w:rPr>
              <w:t xml:space="preserve"> </w:t>
            </w:r>
            <w:r>
              <w:rPr>
                <w:sz w:val="24"/>
              </w:rPr>
              <w:t>саду»</w:t>
            </w:r>
          </w:p>
        </w:tc>
        <w:tc>
          <w:tcPr>
            <w:tcW w:w="3662" w:type="dxa"/>
          </w:tcPr>
          <w:p w:rsidR="00204199" w:rsidRDefault="00204199" w:rsidP="00FA0B03">
            <w:pPr>
              <w:pStyle w:val="TableParagraph"/>
              <w:spacing w:line="270" w:lineRule="exact"/>
              <w:ind w:left="8"/>
              <w:rPr>
                <w:sz w:val="24"/>
              </w:rPr>
            </w:pPr>
            <w:r>
              <w:rPr>
                <w:sz w:val="24"/>
              </w:rPr>
              <w:t>2010г.</w:t>
            </w:r>
            <w:r>
              <w:rPr>
                <w:spacing w:val="-3"/>
                <w:sz w:val="24"/>
              </w:rPr>
              <w:t xml:space="preserve"> </w:t>
            </w:r>
            <w:r>
              <w:rPr>
                <w:sz w:val="24"/>
              </w:rPr>
              <w:t>Мозаика-Синтез.</w:t>
            </w:r>
          </w:p>
        </w:tc>
      </w:tr>
      <w:tr w:rsidR="00204199" w:rsidTr="005C472D">
        <w:trPr>
          <w:trHeight w:val="515"/>
        </w:trPr>
        <w:tc>
          <w:tcPr>
            <w:tcW w:w="3865" w:type="dxa"/>
          </w:tcPr>
          <w:p w:rsidR="00204199" w:rsidRDefault="00204199" w:rsidP="00FA0B03">
            <w:pPr>
              <w:pStyle w:val="TableParagraph"/>
              <w:spacing w:line="270" w:lineRule="exact"/>
              <w:rPr>
                <w:sz w:val="24"/>
              </w:rPr>
            </w:pPr>
            <w:r>
              <w:rPr>
                <w:sz w:val="24"/>
              </w:rPr>
              <w:lastRenderedPageBreak/>
              <w:t>Гербова</w:t>
            </w:r>
            <w:r>
              <w:rPr>
                <w:spacing w:val="-4"/>
                <w:sz w:val="24"/>
              </w:rPr>
              <w:t xml:space="preserve"> </w:t>
            </w:r>
            <w:r>
              <w:rPr>
                <w:sz w:val="24"/>
              </w:rPr>
              <w:t>В.</w:t>
            </w:r>
            <w:r>
              <w:rPr>
                <w:spacing w:val="-2"/>
                <w:sz w:val="24"/>
              </w:rPr>
              <w:t xml:space="preserve"> </w:t>
            </w:r>
            <w:r>
              <w:rPr>
                <w:sz w:val="24"/>
              </w:rPr>
              <w:t>В.</w:t>
            </w:r>
          </w:p>
        </w:tc>
        <w:tc>
          <w:tcPr>
            <w:tcW w:w="7654" w:type="dxa"/>
          </w:tcPr>
          <w:p w:rsidR="00204199" w:rsidRDefault="00204199" w:rsidP="00FA0B03">
            <w:pPr>
              <w:pStyle w:val="TableParagraph"/>
              <w:spacing w:line="270" w:lineRule="exact"/>
              <w:rPr>
                <w:sz w:val="24"/>
              </w:rPr>
            </w:pPr>
            <w:r>
              <w:rPr>
                <w:sz w:val="24"/>
              </w:rPr>
              <w:t>Развитие</w:t>
            </w:r>
            <w:r>
              <w:rPr>
                <w:spacing w:val="-4"/>
                <w:sz w:val="24"/>
              </w:rPr>
              <w:t xml:space="preserve"> </w:t>
            </w:r>
            <w:r>
              <w:rPr>
                <w:sz w:val="24"/>
              </w:rPr>
              <w:t>речи</w:t>
            </w:r>
            <w:r>
              <w:rPr>
                <w:spacing w:val="-2"/>
                <w:sz w:val="24"/>
              </w:rPr>
              <w:t xml:space="preserve"> </w:t>
            </w:r>
            <w:r>
              <w:rPr>
                <w:sz w:val="24"/>
              </w:rPr>
              <w:t>в</w:t>
            </w:r>
            <w:r>
              <w:rPr>
                <w:spacing w:val="-3"/>
                <w:sz w:val="24"/>
              </w:rPr>
              <w:t xml:space="preserve"> </w:t>
            </w:r>
            <w:r>
              <w:rPr>
                <w:sz w:val="24"/>
              </w:rPr>
              <w:t>детском</w:t>
            </w:r>
            <w:r>
              <w:rPr>
                <w:spacing w:val="-2"/>
                <w:sz w:val="24"/>
              </w:rPr>
              <w:t xml:space="preserve"> </w:t>
            </w:r>
            <w:r>
              <w:rPr>
                <w:sz w:val="24"/>
              </w:rPr>
              <w:t>саду.</w:t>
            </w:r>
          </w:p>
        </w:tc>
        <w:tc>
          <w:tcPr>
            <w:tcW w:w="3662" w:type="dxa"/>
          </w:tcPr>
          <w:p w:rsidR="00204199" w:rsidRDefault="00204199" w:rsidP="00FA0B03">
            <w:pPr>
              <w:pStyle w:val="TableParagraph"/>
              <w:spacing w:line="270" w:lineRule="exact"/>
              <w:ind w:left="8"/>
              <w:rPr>
                <w:sz w:val="24"/>
              </w:rPr>
            </w:pPr>
            <w:r>
              <w:rPr>
                <w:sz w:val="24"/>
              </w:rPr>
              <w:t>М.:</w:t>
            </w:r>
            <w:r>
              <w:rPr>
                <w:spacing w:val="-4"/>
                <w:sz w:val="24"/>
              </w:rPr>
              <w:t xml:space="preserve"> </w:t>
            </w:r>
            <w:r>
              <w:rPr>
                <w:sz w:val="24"/>
              </w:rPr>
              <w:t>Мозаика-Синтез,</w:t>
            </w:r>
            <w:r>
              <w:rPr>
                <w:spacing w:val="-3"/>
                <w:sz w:val="24"/>
              </w:rPr>
              <w:t xml:space="preserve"> </w:t>
            </w:r>
            <w:r>
              <w:rPr>
                <w:sz w:val="24"/>
              </w:rPr>
              <w:t>2005.</w:t>
            </w:r>
          </w:p>
        </w:tc>
      </w:tr>
      <w:tr w:rsidR="00204199" w:rsidTr="005C472D">
        <w:trPr>
          <w:trHeight w:val="1153"/>
        </w:trPr>
        <w:tc>
          <w:tcPr>
            <w:tcW w:w="3865" w:type="dxa"/>
          </w:tcPr>
          <w:p w:rsidR="00204199" w:rsidRDefault="00204199" w:rsidP="00FA0B03">
            <w:pPr>
              <w:pStyle w:val="TableParagraph"/>
              <w:spacing w:line="273" w:lineRule="exact"/>
              <w:rPr>
                <w:sz w:val="24"/>
              </w:rPr>
            </w:pPr>
            <w:r>
              <w:rPr>
                <w:sz w:val="24"/>
              </w:rPr>
              <w:t>Гербова</w:t>
            </w:r>
            <w:r>
              <w:rPr>
                <w:spacing w:val="-4"/>
                <w:sz w:val="24"/>
              </w:rPr>
              <w:t xml:space="preserve"> </w:t>
            </w:r>
            <w:r>
              <w:rPr>
                <w:sz w:val="24"/>
              </w:rPr>
              <w:t>В.</w:t>
            </w:r>
            <w:r>
              <w:rPr>
                <w:spacing w:val="-2"/>
                <w:sz w:val="24"/>
              </w:rPr>
              <w:t xml:space="preserve"> </w:t>
            </w:r>
            <w:r>
              <w:rPr>
                <w:sz w:val="24"/>
              </w:rPr>
              <w:t>В.</w:t>
            </w:r>
          </w:p>
        </w:tc>
        <w:tc>
          <w:tcPr>
            <w:tcW w:w="7654" w:type="dxa"/>
          </w:tcPr>
          <w:p w:rsidR="00204199" w:rsidRDefault="00204199" w:rsidP="00FA0B03">
            <w:pPr>
              <w:pStyle w:val="TableParagraph"/>
              <w:spacing w:line="276" w:lineRule="auto"/>
              <w:ind w:right="45"/>
              <w:rPr>
                <w:sz w:val="24"/>
              </w:rPr>
            </w:pPr>
            <w:r>
              <w:rPr>
                <w:sz w:val="24"/>
              </w:rPr>
              <w:t>Занятия по развитию речи в подготовительной</w:t>
            </w:r>
            <w:r>
              <w:rPr>
                <w:spacing w:val="-57"/>
                <w:sz w:val="24"/>
              </w:rPr>
              <w:t xml:space="preserve"> </w:t>
            </w:r>
            <w:r>
              <w:rPr>
                <w:sz w:val="24"/>
              </w:rPr>
              <w:t>к</w:t>
            </w:r>
            <w:r>
              <w:rPr>
                <w:spacing w:val="-1"/>
                <w:sz w:val="24"/>
              </w:rPr>
              <w:t xml:space="preserve"> </w:t>
            </w:r>
            <w:r>
              <w:rPr>
                <w:sz w:val="24"/>
              </w:rPr>
              <w:t>школе</w:t>
            </w:r>
            <w:r>
              <w:rPr>
                <w:spacing w:val="-1"/>
                <w:sz w:val="24"/>
              </w:rPr>
              <w:t xml:space="preserve"> </w:t>
            </w:r>
            <w:r>
              <w:rPr>
                <w:sz w:val="24"/>
              </w:rPr>
              <w:t>группе</w:t>
            </w:r>
            <w:r>
              <w:rPr>
                <w:spacing w:val="-1"/>
                <w:sz w:val="24"/>
              </w:rPr>
              <w:t xml:space="preserve"> </w:t>
            </w:r>
            <w:r>
              <w:rPr>
                <w:sz w:val="24"/>
              </w:rPr>
              <w:t>детского</w:t>
            </w:r>
            <w:r>
              <w:rPr>
                <w:spacing w:val="-1"/>
                <w:sz w:val="24"/>
              </w:rPr>
              <w:t xml:space="preserve"> </w:t>
            </w:r>
            <w:r>
              <w:rPr>
                <w:sz w:val="24"/>
              </w:rPr>
              <w:t>сада.</w:t>
            </w:r>
          </w:p>
        </w:tc>
        <w:tc>
          <w:tcPr>
            <w:tcW w:w="3662" w:type="dxa"/>
          </w:tcPr>
          <w:p w:rsidR="00204199" w:rsidRDefault="00204199" w:rsidP="00FA0B03">
            <w:pPr>
              <w:pStyle w:val="TableParagraph"/>
              <w:spacing w:line="276" w:lineRule="auto"/>
              <w:ind w:left="8" w:right="48"/>
              <w:rPr>
                <w:sz w:val="24"/>
              </w:rPr>
            </w:pPr>
            <w:r>
              <w:rPr>
                <w:sz w:val="24"/>
              </w:rPr>
              <w:t>Гербова В. В. Занятия по развитию речи в</w:t>
            </w:r>
            <w:r>
              <w:rPr>
                <w:spacing w:val="1"/>
                <w:sz w:val="24"/>
              </w:rPr>
              <w:t xml:space="preserve"> </w:t>
            </w:r>
            <w:r>
              <w:rPr>
                <w:sz w:val="24"/>
              </w:rPr>
              <w:t>подготовительной к школе группе детского сада. —</w:t>
            </w:r>
            <w:r>
              <w:rPr>
                <w:spacing w:val="-57"/>
                <w:sz w:val="24"/>
              </w:rPr>
              <w:t xml:space="preserve"> </w:t>
            </w:r>
            <w:r>
              <w:rPr>
                <w:sz w:val="24"/>
              </w:rPr>
              <w:t>М.:</w:t>
            </w:r>
            <w:r>
              <w:rPr>
                <w:spacing w:val="-2"/>
                <w:sz w:val="24"/>
              </w:rPr>
              <w:t xml:space="preserve"> </w:t>
            </w:r>
            <w:r>
              <w:rPr>
                <w:sz w:val="24"/>
              </w:rPr>
              <w:t>Мозаика-Синтез, 2010.</w:t>
            </w:r>
          </w:p>
        </w:tc>
      </w:tr>
      <w:tr w:rsidR="00204199" w:rsidTr="005C472D">
        <w:trPr>
          <w:trHeight w:val="835"/>
        </w:trPr>
        <w:tc>
          <w:tcPr>
            <w:tcW w:w="3865" w:type="dxa"/>
          </w:tcPr>
          <w:p w:rsidR="00204199" w:rsidRDefault="00204199" w:rsidP="00FA0B03">
            <w:pPr>
              <w:pStyle w:val="TableParagraph"/>
              <w:spacing w:line="276" w:lineRule="auto"/>
              <w:ind w:right="451"/>
              <w:rPr>
                <w:sz w:val="24"/>
              </w:rPr>
            </w:pPr>
            <w:r>
              <w:rPr>
                <w:sz w:val="24"/>
              </w:rPr>
              <w:t>Максаков</w:t>
            </w:r>
            <w:r>
              <w:rPr>
                <w:spacing w:val="-3"/>
                <w:sz w:val="24"/>
              </w:rPr>
              <w:t xml:space="preserve"> </w:t>
            </w:r>
            <w:r>
              <w:rPr>
                <w:sz w:val="24"/>
              </w:rPr>
              <w:t>А.</w:t>
            </w:r>
            <w:r>
              <w:rPr>
                <w:spacing w:val="-3"/>
                <w:sz w:val="24"/>
              </w:rPr>
              <w:t xml:space="preserve"> </w:t>
            </w:r>
            <w:r>
              <w:rPr>
                <w:sz w:val="24"/>
              </w:rPr>
              <w:t>И.</w:t>
            </w:r>
            <w:r>
              <w:rPr>
                <w:spacing w:val="-3"/>
                <w:sz w:val="24"/>
              </w:rPr>
              <w:t xml:space="preserve"> </w:t>
            </w:r>
            <w:r>
              <w:rPr>
                <w:sz w:val="24"/>
              </w:rPr>
              <w:t>Правильно</w:t>
            </w:r>
            <w:r>
              <w:rPr>
                <w:spacing w:val="-3"/>
                <w:sz w:val="24"/>
              </w:rPr>
              <w:t xml:space="preserve"> </w:t>
            </w:r>
            <w:r>
              <w:rPr>
                <w:sz w:val="24"/>
              </w:rPr>
              <w:t>ли</w:t>
            </w:r>
            <w:r>
              <w:rPr>
                <w:spacing w:val="-1"/>
                <w:sz w:val="24"/>
              </w:rPr>
              <w:t xml:space="preserve"> </w:t>
            </w:r>
            <w:r>
              <w:rPr>
                <w:sz w:val="24"/>
              </w:rPr>
              <w:t>говорит</w:t>
            </w:r>
            <w:r>
              <w:rPr>
                <w:spacing w:val="-3"/>
                <w:sz w:val="24"/>
              </w:rPr>
              <w:t xml:space="preserve"> </w:t>
            </w:r>
            <w:r>
              <w:rPr>
                <w:sz w:val="24"/>
              </w:rPr>
              <w:t>ваш</w:t>
            </w:r>
            <w:r>
              <w:rPr>
                <w:spacing w:val="-57"/>
                <w:sz w:val="24"/>
              </w:rPr>
              <w:t xml:space="preserve"> </w:t>
            </w:r>
            <w:r>
              <w:rPr>
                <w:sz w:val="24"/>
              </w:rPr>
              <w:t>ребенок. —</w:t>
            </w:r>
            <w:r>
              <w:rPr>
                <w:spacing w:val="-1"/>
                <w:sz w:val="24"/>
              </w:rPr>
              <w:t xml:space="preserve"> </w:t>
            </w:r>
            <w:r>
              <w:rPr>
                <w:sz w:val="24"/>
              </w:rPr>
              <w:t>М.;</w:t>
            </w:r>
            <w:r>
              <w:rPr>
                <w:spacing w:val="-2"/>
                <w:sz w:val="24"/>
              </w:rPr>
              <w:t xml:space="preserve"> </w:t>
            </w:r>
            <w:r>
              <w:rPr>
                <w:sz w:val="24"/>
              </w:rPr>
              <w:t>Мозаика-Синтез.</w:t>
            </w:r>
            <w:r>
              <w:rPr>
                <w:spacing w:val="-1"/>
                <w:sz w:val="24"/>
              </w:rPr>
              <w:t xml:space="preserve"> </w:t>
            </w:r>
            <w:r>
              <w:rPr>
                <w:sz w:val="24"/>
              </w:rPr>
              <w:t>2010.</w:t>
            </w:r>
          </w:p>
        </w:tc>
        <w:tc>
          <w:tcPr>
            <w:tcW w:w="7654" w:type="dxa"/>
          </w:tcPr>
          <w:p w:rsidR="00204199" w:rsidRDefault="00204199" w:rsidP="00FA0B03">
            <w:pPr>
              <w:pStyle w:val="TableParagraph"/>
              <w:spacing w:line="276" w:lineRule="auto"/>
              <w:ind w:right="453"/>
              <w:rPr>
                <w:sz w:val="24"/>
              </w:rPr>
            </w:pPr>
            <w:r>
              <w:rPr>
                <w:sz w:val="24"/>
              </w:rPr>
              <w:t>Максаков</w:t>
            </w:r>
            <w:r>
              <w:rPr>
                <w:spacing w:val="-3"/>
                <w:sz w:val="24"/>
              </w:rPr>
              <w:t xml:space="preserve"> </w:t>
            </w:r>
            <w:r>
              <w:rPr>
                <w:sz w:val="24"/>
              </w:rPr>
              <w:t>А.</w:t>
            </w:r>
            <w:r>
              <w:rPr>
                <w:spacing w:val="-3"/>
                <w:sz w:val="24"/>
              </w:rPr>
              <w:t xml:space="preserve"> </w:t>
            </w:r>
            <w:r>
              <w:rPr>
                <w:sz w:val="24"/>
              </w:rPr>
              <w:t>И.</w:t>
            </w:r>
            <w:r>
              <w:rPr>
                <w:spacing w:val="-3"/>
                <w:sz w:val="24"/>
              </w:rPr>
              <w:t xml:space="preserve"> </w:t>
            </w:r>
            <w:r>
              <w:rPr>
                <w:sz w:val="24"/>
              </w:rPr>
              <w:t>Правильно</w:t>
            </w:r>
            <w:r>
              <w:rPr>
                <w:spacing w:val="-3"/>
                <w:sz w:val="24"/>
              </w:rPr>
              <w:t xml:space="preserve"> </w:t>
            </w:r>
            <w:r>
              <w:rPr>
                <w:sz w:val="24"/>
              </w:rPr>
              <w:t>ли</w:t>
            </w:r>
            <w:r>
              <w:rPr>
                <w:spacing w:val="-1"/>
                <w:sz w:val="24"/>
              </w:rPr>
              <w:t xml:space="preserve"> </w:t>
            </w:r>
            <w:r>
              <w:rPr>
                <w:sz w:val="24"/>
              </w:rPr>
              <w:t>говорит</w:t>
            </w:r>
            <w:r>
              <w:rPr>
                <w:spacing w:val="-3"/>
                <w:sz w:val="24"/>
              </w:rPr>
              <w:t xml:space="preserve"> </w:t>
            </w:r>
            <w:r>
              <w:rPr>
                <w:sz w:val="24"/>
              </w:rPr>
              <w:t>ваш</w:t>
            </w:r>
            <w:r>
              <w:rPr>
                <w:spacing w:val="-57"/>
                <w:sz w:val="24"/>
              </w:rPr>
              <w:t xml:space="preserve"> </w:t>
            </w:r>
            <w:r>
              <w:rPr>
                <w:sz w:val="24"/>
              </w:rPr>
              <w:t>ребенок.</w:t>
            </w:r>
            <w:r>
              <w:rPr>
                <w:spacing w:val="-1"/>
                <w:sz w:val="24"/>
              </w:rPr>
              <w:t xml:space="preserve"> </w:t>
            </w:r>
            <w:r>
              <w:rPr>
                <w:sz w:val="24"/>
              </w:rPr>
              <w:t>—</w:t>
            </w:r>
            <w:r>
              <w:rPr>
                <w:spacing w:val="-1"/>
                <w:sz w:val="24"/>
              </w:rPr>
              <w:t xml:space="preserve"> </w:t>
            </w:r>
            <w:r>
              <w:rPr>
                <w:sz w:val="24"/>
              </w:rPr>
              <w:t>М.;</w:t>
            </w:r>
            <w:r>
              <w:rPr>
                <w:spacing w:val="-2"/>
                <w:sz w:val="24"/>
              </w:rPr>
              <w:t xml:space="preserve"> </w:t>
            </w:r>
            <w:r>
              <w:rPr>
                <w:sz w:val="24"/>
              </w:rPr>
              <w:t>Мозаика-Синтез.</w:t>
            </w:r>
            <w:r>
              <w:rPr>
                <w:spacing w:val="-1"/>
                <w:sz w:val="24"/>
              </w:rPr>
              <w:t xml:space="preserve"> </w:t>
            </w:r>
            <w:r>
              <w:rPr>
                <w:sz w:val="24"/>
              </w:rPr>
              <w:t>2010.</w:t>
            </w:r>
          </w:p>
        </w:tc>
        <w:tc>
          <w:tcPr>
            <w:tcW w:w="3662" w:type="dxa"/>
          </w:tcPr>
          <w:p w:rsidR="00204199" w:rsidRDefault="00204199" w:rsidP="00FA0B03">
            <w:pPr>
              <w:pStyle w:val="TableParagraph"/>
              <w:spacing w:line="270" w:lineRule="exact"/>
              <w:ind w:left="8"/>
              <w:rPr>
                <w:sz w:val="24"/>
              </w:rPr>
            </w:pPr>
            <w:r>
              <w:rPr>
                <w:sz w:val="24"/>
              </w:rPr>
              <w:t>М.;</w:t>
            </w:r>
            <w:r>
              <w:rPr>
                <w:spacing w:val="-4"/>
                <w:sz w:val="24"/>
              </w:rPr>
              <w:t xml:space="preserve"> </w:t>
            </w:r>
            <w:r>
              <w:rPr>
                <w:sz w:val="24"/>
              </w:rPr>
              <w:t>Мозаика-Синтез.</w:t>
            </w:r>
            <w:r>
              <w:rPr>
                <w:spacing w:val="-3"/>
                <w:sz w:val="24"/>
              </w:rPr>
              <w:t xml:space="preserve"> </w:t>
            </w:r>
            <w:r>
              <w:rPr>
                <w:sz w:val="24"/>
              </w:rPr>
              <w:t>2010.</w:t>
            </w:r>
          </w:p>
        </w:tc>
      </w:tr>
      <w:tr w:rsidR="00204199" w:rsidTr="005C472D">
        <w:trPr>
          <w:trHeight w:val="834"/>
        </w:trPr>
        <w:tc>
          <w:tcPr>
            <w:tcW w:w="3865" w:type="dxa"/>
          </w:tcPr>
          <w:p w:rsidR="00204199" w:rsidRDefault="00204199" w:rsidP="00FA0B03">
            <w:pPr>
              <w:pStyle w:val="TableParagraph"/>
              <w:spacing w:line="270" w:lineRule="exact"/>
              <w:rPr>
                <w:sz w:val="24"/>
              </w:rPr>
            </w:pPr>
            <w:r>
              <w:rPr>
                <w:sz w:val="24"/>
              </w:rPr>
              <w:t>Максаков</w:t>
            </w:r>
            <w:r>
              <w:rPr>
                <w:spacing w:val="-3"/>
                <w:sz w:val="24"/>
              </w:rPr>
              <w:t xml:space="preserve"> </w:t>
            </w:r>
            <w:r>
              <w:rPr>
                <w:sz w:val="24"/>
              </w:rPr>
              <w:t>А.</w:t>
            </w:r>
            <w:r>
              <w:rPr>
                <w:spacing w:val="-2"/>
                <w:sz w:val="24"/>
              </w:rPr>
              <w:t xml:space="preserve"> </w:t>
            </w:r>
            <w:r>
              <w:rPr>
                <w:sz w:val="24"/>
              </w:rPr>
              <w:t>И.</w:t>
            </w:r>
          </w:p>
        </w:tc>
        <w:tc>
          <w:tcPr>
            <w:tcW w:w="7654" w:type="dxa"/>
          </w:tcPr>
          <w:p w:rsidR="00204199" w:rsidRDefault="00204199" w:rsidP="00FA0B03">
            <w:pPr>
              <w:pStyle w:val="TableParagraph"/>
              <w:spacing w:line="276" w:lineRule="auto"/>
              <w:ind w:right="1025" w:firstLine="60"/>
              <w:rPr>
                <w:sz w:val="24"/>
              </w:rPr>
            </w:pPr>
            <w:r>
              <w:rPr>
                <w:sz w:val="24"/>
              </w:rPr>
              <w:t>Воспитание</w:t>
            </w:r>
            <w:r>
              <w:rPr>
                <w:spacing w:val="-7"/>
                <w:sz w:val="24"/>
              </w:rPr>
              <w:t xml:space="preserve"> </w:t>
            </w:r>
            <w:r>
              <w:rPr>
                <w:sz w:val="24"/>
              </w:rPr>
              <w:t>звуковой</w:t>
            </w:r>
            <w:r>
              <w:rPr>
                <w:spacing w:val="-5"/>
                <w:sz w:val="24"/>
              </w:rPr>
              <w:t xml:space="preserve"> </w:t>
            </w:r>
            <w:r>
              <w:rPr>
                <w:sz w:val="24"/>
              </w:rPr>
              <w:t>культуры</w:t>
            </w:r>
            <w:r>
              <w:rPr>
                <w:spacing w:val="-5"/>
                <w:sz w:val="24"/>
              </w:rPr>
              <w:t xml:space="preserve"> </w:t>
            </w:r>
            <w:r>
              <w:rPr>
                <w:sz w:val="24"/>
              </w:rPr>
              <w:t>речи</w:t>
            </w:r>
            <w:r>
              <w:rPr>
                <w:spacing w:val="-57"/>
                <w:sz w:val="24"/>
              </w:rPr>
              <w:t xml:space="preserve"> </w:t>
            </w:r>
            <w:r>
              <w:rPr>
                <w:sz w:val="24"/>
              </w:rPr>
              <w:t>дошкольников</w:t>
            </w:r>
          </w:p>
        </w:tc>
        <w:tc>
          <w:tcPr>
            <w:tcW w:w="3662" w:type="dxa"/>
          </w:tcPr>
          <w:p w:rsidR="00204199" w:rsidRDefault="00204199" w:rsidP="00FA0B03">
            <w:pPr>
              <w:pStyle w:val="TableParagraph"/>
              <w:spacing w:line="270" w:lineRule="exact"/>
              <w:ind w:left="8"/>
              <w:rPr>
                <w:sz w:val="24"/>
              </w:rPr>
            </w:pPr>
            <w:r>
              <w:rPr>
                <w:sz w:val="24"/>
              </w:rPr>
              <w:t>М.;</w:t>
            </w:r>
            <w:r>
              <w:rPr>
                <w:spacing w:val="-3"/>
                <w:sz w:val="24"/>
              </w:rPr>
              <w:t xml:space="preserve"> </w:t>
            </w:r>
            <w:r>
              <w:rPr>
                <w:sz w:val="24"/>
              </w:rPr>
              <w:t>Мозаика-Синтез,</w:t>
            </w:r>
            <w:r>
              <w:rPr>
                <w:spacing w:val="-3"/>
                <w:sz w:val="24"/>
              </w:rPr>
              <w:t xml:space="preserve"> </w:t>
            </w:r>
            <w:r>
              <w:rPr>
                <w:sz w:val="24"/>
              </w:rPr>
              <w:t>2010</w:t>
            </w:r>
          </w:p>
        </w:tc>
      </w:tr>
      <w:tr w:rsidR="00204199" w:rsidTr="005C472D">
        <w:trPr>
          <w:trHeight w:val="834"/>
        </w:trPr>
        <w:tc>
          <w:tcPr>
            <w:tcW w:w="3865" w:type="dxa"/>
          </w:tcPr>
          <w:p w:rsidR="00204199" w:rsidRDefault="00204199" w:rsidP="00FA0B03">
            <w:pPr>
              <w:pStyle w:val="TableParagraph"/>
              <w:spacing w:line="270" w:lineRule="exact"/>
              <w:rPr>
                <w:sz w:val="24"/>
              </w:rPr>
            </w:pPr>
            <w:r>
              <w:rPr>
                <w:sz w:val="24"/>
              </w:rPr>
              <w:t>Гербова</w:t>
            </w:r>
            <w:r>
              <w:rPr>
                <w:spacing w:val="-5"/>
                <w:sz w:val="24"/>
              </w:rPr>
              <w:t xml:space="preserve"> </w:t>
            </w:r>
            <w:r>
              <w:rPr>
                <w:sz w:val="24"/>
              </w:rPr>
              <w:t>В.В.</w:t>
            </w:r>
          </w:p>
        </w:tc>
        <w:tc>
          <w:tcPr>
            <w:tcW w:w="7654" w:type="dxa"/>
          </w:tcPr>
          <w:p w:rsidR="00204199" w:rsidRDefault="00204199" w:rsidP="00FA0B03">
            <w:pPr>
              <w:pStyle w:val="TableParagraph"/>
              <w:tabs>
                <w:tab w:val="left" w:pos="1755"/>
                <w:tab w:val="left" w:pos="2690"/>
                <w:tab w:val="left" w:pos="3175"/>
              </w:tabs>
              <w:spacing w:line="276" w:lineRule="auto"/>
              <w:ind w:right="2" w:firstLine="60"/>
              <w:rPr>
                <w:sz w:val="24"/>
              </w:rPr>
            </w:pPr>
            <w:r>
              <w:rPr>
                <w:sz w:val="24"/>
              </w:rPr>
              <w:t>Приобщение</w:t>
            </w:r>
            <w:r>
              <w:rPr>
                <w:sz w:val="24"/>
              </w:rPr>
              <w:tab/>
              <w:t>детей</w:t>
            </w:r>
            <w:r>
              <w:rPr>
                <w:sz w:val="24"/>
              </w:rPr>
              <w:tab/>
              <w:t>к</w:t>
            </w:r>
            <w:r>
              <w:rPr>
                <w:sz w:val="24"/>
              </w:rPr>
              <w:tab/>
            </w:r>
            <w:r>
              <w:rPr>
                <w:spacing w:val="-1"/>
                <w:sz w:val="24"/>
              </w:rPr>
              <w:t>художественной</w:t>
            </w:r>
            <w:r>
              <w:rPr>
                <w:spacing w:val="-57"/>
                <w:sz w:val="24"/>
              </w:rPr>
              <w:t xml:space="preserve"> </w:t>
            </w:r>
            <w:r>
              <w:rPr>
                <w:sz w:val="24"/>
              </w:rPr>
              <w:t>литературе..</w:t>
            </w:r>
          </w:p>
        </w:tc>
        <w:tc>
          <w:tcPr>
            <w:tcW w:w="3662" w:type="dxa"/>
          </w:tcPr>
          <w:p w:rsidR="00204199" w:rsidRDefault="00204199" w:rsidP="00FA0B03">
            <w:pPr>
              <w:pStyle w:val="TableParagraph"/>
              <w:spacing w:line="270" w:lineRule="exact"/>
              <w:ind w:left="8"/>
              <w:rPr>
                <w:sz w:val="24"/>
              </w:rPr>
            </w:pPr>
            <w:r>
              <w:rPr>
                <w:sz w:val="24"/>
              </w:rPr>
              <w:t>М.,Мозаика-Синтез,</w:t>
            </w:r>
            <w:r>
              <w:rPr>
                <w:spacing w:val="-5"/>
                <w:sz w:val="24"/>
              </w:rPr>
              <w:t xml:space="preserve"> </w:t>
            </w:r>
            <w:r>
              <w:rPr>
                <w:sz w:val="24"/>
              </w:rPr>
              <w:t>2005.</w:t>
            </w:r>
          </w:p>
        </w:tc>
      </w:tr>
      <w:tr w:rsidR="00204199" w:rsidTr="005C472D">
        <w:trPr>
          <w:trHeight w:val="834"/>
        </w:trPr>
        <w:tc>
          <w:tcPr>
            <w:tcW w:w="3865" w:type="dxa"/>
          </w:tcPr>
          <w:p w:rsidR="00204199" w:rsidRDefault="00204199" w:rsidP="00FA0B03">
            <w:pPr>
              <w:pStyle w:val="TableParagraph"/>
              <w:spacing w:line="270" w:lineRule="exact"/>
              <w:rPr>
                <w:sz w:val="24"/>
              </w:rPr>
            </w:pPr>
            <w:r>
              <w:rPr>
                <w:sz w:val="24"/>
              </w:rPr>
              <w:t>Сост.</w:t>
            </w:r>
            <w:r>
              <w:rPr>
                <w:spacing w:val="-2"/>
                <w:sz w:val="24"/>
              </w:rPr>
              <w:t xml:space="preserve"> </w:t>
            </w:r>
            <w:r>
              <w:rPr>
                <w:sz w:val="24"/>
              </w:rPr>
              <w:t>В.</w:t>
            </w:r>
            <w:r>
              <w:rPr>
                <w:spacing w:val="-2"/>
                <w:sz w:val="24"/>
              </w:rPr>
              <w:t xml:space="preserve"> </w:t>
            </w:r>
            <w:r>
              <w:rPr>
                <w:sz w:val="24"/>
              </w:rPr>
              <w:t>В.</w:t>
            </w:r>
            <w:r>
              <w:rPr>
                <w:spacing w:val="-2"/>
                <w:sz w:val="24"/>
              </w:rPr>
              <w:t xml:space="preserve"> </w:t>
            </w:r>
            <w:r>
              <w:rPr>
                <w:sz w:val="24"/>
              </w:rPr>
              <w:t>Гербова,</w:t>
            </w:r>
            <w:r>
              <w:rPr>
                <w:spacing w:val="-2"/>
                <w:sz w:val="24"/>
              </w:rPr>
              <w:t xml:space="preserve"> </w:t>
            </w:r>
            <w:r>
              <w:rPr>
                <w:sz w:val="24"/>
              </w:rPr>
              <w:t>Н.П.</w:t>
            </w:r>
            <w:r>
              <w:rPr>
                <w:spacing w:val="-3"/>
                <w:sz w:val="24"/>
              </w:rPr>
              <w:t xml:space="preserve"> </w:t>
            </w:r>
            <w:r>
              <w:rPr>
                <w:sz w:val="24"/>
              </w:rPr>
              <w:t>Ильчук</w:t>
            </w:r>
            <w:r>
              <w:rPr>
                <w:spacing w:val="-2"/>
                <w:sz w:val="24"/>
              </w:rPr>
              <w:t xml:space="preserve"> </w:t>
            </w:r>
            <w:r>
              <w:rPr>
                <w:sz w:val="24"/>
              </w:rPr>
              <w:t>и</w:t>
            </w:r>
            <w:r>
              <w:rPr>
                <w:spacing w:val="-2"/>
                <w:sz w:val="24"/>
              </w:rPr>
              <w:t xml:space="preserve"> </w:t>
            </w:r>
            <w:r>
              <w:rPr>
                <w:sz w:val="24"/>
              </w:rPr>
              <w:t>др</w:t>
            </w:r>
          </w:p>
        </w:tc>
        <w:tc>
          <w:tcPr>
            <w:tcW w:w="7654" w:type="dxa"/>
          </w:tcPr>
          <w:p w:rsidR="00204199" w:rsidRDefault="00204199" w:rsidP="00FA0B03">
            <w:pPr>
              <w:pStyle w:val="TableParagraph"/>
              <w:spacing w:line="276" w:lineRule="auto"/>
              <w:ind w:right="673"/>
              <w:rPr>
                <w:sz w:val="24"/>
              </w:rPr>
            </w:pPr>
            <w:r>
              <w:rPr>
                <w:sz w:val="24"/>
              </w:rPr>
              <w:t>Книга</w:t>
            </w:r>
            <w:r>
              <w:rPr>
                <w:spacing w:val="-2"/>
                <w:sz w:val="24"/>
              </w:rPr>
              <w:t xml:space="preserve"> </w:t>
            </w:r>
            <w:r>
              <w:rPr>
                <w:sz w:val="24"/>
              </w:rPr>
              <w:t>для</w:t>
            </w:r>
            <w:r>
              <w:rPr>
                <w:spacing w:val="-1"/>
                <w:sz w:val="24"/>
              </w:rPr>
              <w:t xml:space="preserve"> </w:t>
            </w:r>
            <w:r>
              <w:rPr>
                <w:sz w:val="24"/>
              </w:rPr>
              <w:t>чтения</w:t>
            </w:r>
            <w:r>
              <w:rPr>
                <w:spacing w:val="-1"/>
                <w:sz w:val="24"/>
              </w:rPr>
              <w:t xml:space="preserve"> </w:t>
            </w:r>
            <w:r>
              <w:rPr>
                <w:sz w:val="24"/>
              </w:rPr>
              <w:t>в</w:t>
            </w:r>
            <w:r>
              <w:rPr>
                <w:spacing w:val="-1"/>
                <w:sz w:val="24"/>
              </w:rPr>
              <w:t xml:space="preserve"> </w:t>
            </w:r>
            <w:r>
              <w:rPr>
                <w:sz w:val="24"/>
              </w:rPr>
              <w:t>детском</w:t>
            </w:r>
            <w:r>
              <w:rPr>
                <w:spacing w:val="-1"/>
                <w:sz w:val="24"/>
              </w:rPr>
              <w:t xml:space="preserve"> </w:t>
            </w:r>
            <w:r>
              <w:rPr>
                <w:sz w:val="24"/>
              </w:rPr>
              <w:t>саду</w:t>
            </w:r>
            <w:r>
              <w:rPr>
                <w:spacing w:val="-6"/>
                <w:sz w:val="24"/>
              </w:rPr>
              <w:t xml:space="preserve"> </w:t>
            </w:r>
            <w:r>
              <w:rPr>
                <w:sz w:val="24"/>
              </w:rPr>
              <w:t>и дома.</w:t>
            </w:r>
            <w:r>
              <w:rPr>
                <w:spacing w:val="-57"/>
                <w:sz w:val="24"/>
              </w:rPr>
              <w:t xml:space="preserve"> </w:t>
            </w:r>
            <w:r>
              <w:rPr>
                <w:sz w:val="24"/>
              </w:rPr>
              <w:t>Хрестоматия.</w:t>
            </w:r>
            <w:r>
              <w:rPr>
                <w:spacing w:val="-1"/>
                <w:sz w:val="24"/>
              </w:rPr>
              <w:t xml:space="preserve"> </w:t>
            </w:r>
            <w:r>
              <w:rPr>
                <w:sz w:val="24"/>
              </w:rPr>
              <w:t>6-7 лет.</w:t>
            </w:r>
            <w:r>
              <w:rPr>
                <w:spacing w:val="-1"/>
                <w:sz w:val="24"/>
              </w:rPr>
              <w:t xml:space="preserve"> </w:t>
            </w:r>
            <w:r>
              <w:rPr>
                <w:sz w:val="24"/>
              </w:rPr>
              <w:t>-</w:t>
            </w:r>
            <w:r>
              <w:rPr>
                <w:spacing w:val="1"/>
                <w:sz w:val="24"/>
              </w:rPr>
              <w:t xml:space="preserve"> </w:t>
            </w:r>
            <w:r>
              <w:rPr>
                <w:sz w:val="24"/>
              </w:rPr>
              <w:t>М.,</w:t>
            </w:r>
            <w:r>
              <w:rPr>
                <w:spacing w:val="-2"/>
                <w:sz w:val="24"/>
              </w:rPr>
              <w:t xml:space="preserve"> </w:t>
            </w:r>
            <w:r>
              <w:rPr>
                <w:sz w:val="24"/>
              </w:rPr>
              <w:t>2005.</w:t>
            </w:r>
          </w:p>
        </w:tc>
        <w:tc>
          <w:tcPr>
            <w:tcW w:w="3662" w:type="dxa"/>
          </w:tcPr>
          <w:p w:rsidR="00204199" w:rsidRDefault="00204199" w:rsidP="00FA0B03">
            <w:pPr>
              <w:pStyle w:val="TableParagraph"/>
              <w:spacing w:line="270" w:lineRule="exact"/>
              <w:ind w:left="68"/>
              <w:rPr>
                <w:sz w:val="24"/>
              </w:rPr>
            </w:pPr>
            <w:r>
              <w:rPr>
                <w:sz w:val="24"/>
              </w:rPr>
              <w:t>М.</w:t>
            </w:r>
            <w:r>
              <w:rPr>
                <w:spacing w:val="-2"/>
                <w:sz w:val="24"/>
              </w:rPr>
              <w:t xml:space="preserve"> </w:t>
            </w:r>
            <w:r>
              <w:rPr>
                <w:sz w:val="24"/>
              </w:rPr>
              <w:t>Оникс,</w:t>
            </w:r>
            <w:r>
              <w:rPr>
                <w:spacing w:val="-1"/>
                <w:sz w:val="24"/>
              </w:rPr>
              <w:t xml:space="preserve"> </w:t>
            </w:r>
            <w:r>
              <w:rPr>
                <w:sz w:val="24"/>
              </w:rPr>
              <w:t>2005.</w:t>
            </w:r>
          </w:p>
        </w:tc>
      </w:tr>
      <w:tr w:rsidR="00204199" w:rsidTr="005C472D">
        <w:trPr>
          <w:trHeight w:val="532"/>
        </w:trPr>
        <w:tc>
          <w:tcPr>
            <w:tcW w:w="3865" w:type="dxa"/>
          </w:tcPr>
          <w:p w:rsidR="00204199" w:rsidRDefault="00204199" w:rsidP="00FA0B03">
            <w:pPr>
              <w:pStyle w:val="TableParagraph"/>
              <w:spacing w:line="267" w:lineRule="exact"/>
              <w:rPr>
                <w:sz w:val="24"/>
              </w:rPr>
            </w:pPr>
            <w:r>
              <w:rPr>
                <w:sz w:val="24"/>
              </w:rPr>
              <w:t>Серия</w:t>
            </w:r>
            <w:r>
              <w:rPr>
                <w:spacing w:val="1"/>
                <w:sz w:val="24"/>
              </w:rPr>
              <w:t xml:space="preserve"> </w:t>
            </w:r>
            <w:r>
              <w:rPr>
                <w:sz w:val="24"/>
              </w:rPr>
              <w:t>«Грамматика</w:t>
            </w:r>
            <w:r>
              <w:rPr>
                <w:spacing w:val="-3"/>
                <w:sz w:val="24"/>
              </w:rPr>
              <w:t xml:space="preserve"> </w:t>
            </w:r>
            <w:r>
              <w:rPr>
                <w:sz w:val="24"/>
              </w:rPr>
              <w:t>в</w:t>
            </w:r>
            <w:r>
              <w:rPr>
                <w:spacing w:val="-3"/>
                <w:sz w:val="24"/>
              </w:rPr>
              <w:t xml:space="preserve"> </w:t>
            </w:r>
            <w:r>
              <w:rPr>
                <w:sz w:val="24"/>
              </w:rPr>
              <w:t>картинках»</w:t>
            </w:r>
          </w:p>
        </w:tc>
        <w:tc>
          <w:tcPr>
            <w:tcW w:w="7654" w:type="dxa"/>
          </w:tcPr>
          <w:p w:rsidR="00204199" w:rsidRDefault="00204199" w:rsidP="00FA0B03">
            <w:pPr>
              <w:pStyle w:val="TableParagraph"/>
              <w:spacing w:line="267" w:lineRule="exact"/>
              <w:ind w:left="69"/>
              <w:rPr>
                <w:sz w:val="24"/>
              </w:rPr>
            </w:pPr>
            <w:r>
              <w:rPr>
                <w:sz w:val="24"/>
              </w:rPr>
              <w:t>Все</w:t>
            </w:r>
            <w:r>
              <w:rPr>
                <w:spacing w:val="-4"/>
                <w:sz w:val="24"/>
              </w:rPr>
              <w:t xml:space="preserve"> </w:t>
            </w:r>
            <w:r>
              <w:rPr>
                <w:sz w:val="24"/>
              </w:rPr>
              <w:t>направления</w:t>
            </w:r>
          </w:p>
        </w:tc>
        <w:tc>
          <w:tcPr>
            <w:tcW w:w="3662" w:type="dxa"/>
          </w:tcPr>
          <w:p w:rsidR="00204199" w:rsidRDefault="00204199" w:rsidP="00FA0B03">
            <w:pPr>
              <w:pStyle w:val="TableParagraph"/>
              <w:spacing w:line="267" w:lineRule="exact"/>
              <w:ind w:left="8"/>
              <w:rPr>
                <w:sz w:val="24"/>
              </w:rPr>
            </w:pPr>
            <w:r>
              <w:rPr>
                <w:sz w:val="24"/>
              </w:rPr>
              <w:t>М.:</w:t>
            </w:r>
            <w:r>
              <w:rPr>
                <w:spacing w:val="-4"/>
                <w:sz w:val="24"/>
              </w:rPr>
              <w:t xml:space="preserve"> </w:t>
            </w:r>
            <w:r>
              <w:rPr>
                <w:sz w:val="24"/>
              </w:rPr>
              <w:t>Мозаика-Синтез,</w:t>
            </w:r>
            <w:r>
              <w:rPr>
                <w:spacing w:val="-3"/>
                <w:sz w:val="24"/>
              </w:rPr>
              <w:t xml:space="preserve"> </w:t>
            </w:r>
            <w:r>
              <w:rPr>
                <w:sz w:val="24"/>
              </w:rPr>
              <w:t>2007-2010,</w:t>
            </w:r>
          </w:p>
        </w:tc>
      </w:tr>
      <w:tr w:rsidR="00204199" w:rsidTr="005C472D">
        <w:trPr>
          <w:trHeight w:val="517"/>
        </w:trPr>
        <w:tc>
          <w:tcPr>
            <w:tcW w:w="3865" w:type="dxa"/>
          </w:tcPr>
          <w:p w:rsidR="00204199" w:rsidRDefault="00204199" w:rsidP="00FA0B03">
            <w:pPr>
              <w:pStyle w:val="TableParagraph"/>
              <w:spacing w:line="267" w:lineRule="exact"/>
              <w:rPr>
                <w:sz w:val="24"/>
              </w:rPr>
            </w:pPr>
            <w:r>
              <w:rPr>
                <w:sz w:val="24"/>
              </w:rPr>
              <w:t>Л.Н.Калмыкова</w:t>
            </w:r>
          </w:p>
        </w:tc>
        <w:tc>
          <w:tcPr>
            <w:tcW w:w="7654" w:type="dxa"/>
          </w:tcPr>
          <w:p w:rsidR="00204199" w:rsidRDefault="00204199" w:rsidP="00FA0B03">
            <w:pPr>
              <w:pStyle w:val="TableParagraph"/>
              <w:spacing w:line="267" w:lineRule="exact"/>
              <w:rPr>
                <w:sz w:val="24"/>
              </w:rPr>
            </w:pPr>
            <w:r>
              <w:rPr>
                <w:sz w:val="24"/>
              </w:rPr>
              <w:t>Здравствуй,</w:t>
            </w:r>
            <w:r>
              <w:rPr>
                <w:spacing w:val="-4"/>
                <w:sz w:val="24"/>
              </w:rPr>
              <w:t xml:space="preserve"> </w:t>
            </w:r>
            <w:r>
              <w:rPr>
                <w:sz w:val="24"/>
              </w:rPr>
              <w:t>пальчик!</w:t>
            </w:r>
            <w:r>
              <w:rPr>
                <w:spacing w:val="-4"/>
                <w:sz w:val="24"/>
              </w:rPr>
              <w:t xml:space="preserve"> </w:t>
            </w:r>
            <w:r>
              <w:rPr>
                <w:sz w:val="24"/>
              </w:rPr>
              <w:t>Как</w:t>
            </w:r>
            <w:r>
              <w:rPr>
                <w:spacing w:val="-4"/>
                <w:sz w:val="24"/>
              </w:rPr>
              <w:t xml:space="preserve"> </w:t>
            </w:r>
            <w:r>
              <w:rPr>
                <w:sz w:val="24"/>
              </w:rPr>
              <w:t>живёшь?</w:t>
            </w:r>
          </w:p>
        </w:tc>
        <w:tc>
          <w:tcPr>
            <w:tcW w:w="3662" w:type="dxa"/>
          </w:tcPr>
          <w:p w:rsidR="00204199" w:rsidRDefault="00204199" w:rsidP="00FA0B03">
            <w:pPr>
              <w:pStyle w:val="TableParagraph"/>
              <w:spacing w:line="267" w:lineRule="exact"/>
              <w:ind w:left="8"/>
              <w:rPr>
                <w:sz w:val="24"/>
              </w:rPr>
            </w:pPr>
            <w:r>
              <w:rPr>
                <w:sz w:val="24"/>
              </w:rPr>
              <w:t>Волгоград:</w:t>
            </w:r>
            <w:r>
              <w:rPr>
                <w:spacing w:val="-1"/>
                <w:sz w:val="24"/>
              </w:rPr>
              <w:t xml:space="preserve"> </w:t>
            </w:r>
            <w:r>
              <w:rPr>
                <w:sz w:val="24"/>
              </w:rPr>
              <w:t>Учитель</w:t>
            </w:r>
            <w:r>
              <w:rPr>
                <w:spacing w:val="-1"/>
                <w:sz w:val="24"/>
              </w:rPr>
              <w:t xml:space="preserve"> </w:t>
            </w:r>
            <w:r>
              <w:rPr>
                <w:sz w:val="24"/>
              </w:rPr>
              <w:t>2014</w:t>
            </w:r>
          </w:p>
        </w:tc>
      </w:tr>
      <w:tr w:rsidR="00204199" w:rsidTr="005C472D">
        <w:trPr>
          <w:trHeight w:val="515"/>
        </w:trPr>
        <w:tc>
          <w:tcPr>
            <w:tcW w:w="3865" w:type="dxa"/>
          </w:tcPr>
          <w:p w:rsidR="00204199" w:rsidRDefault="00204199" w:rsidP="00FA0B03">
            <w:pPr>
              <w:pStyle w:val="TableParagraph"/>
              <w:spacing w:line="267" w:lineRule="exact"/>
              <w:rPr>
                <w:sz w:val="24"/>
              </w:rPr>
            </w:pPr>
            <w:r>
              <w:rPr>
                <w:sz w:val="24"/>
              </w:rPr>
              <w:t>В.В.</w:t>
            </w:r>
            <w:r>
              <w:rPr>
                <w:spacing w:val="-2"/>
                <w:sz w:val="24"/>
              </w:rPr>
              <w:t xml:space="preserve"> </w:t>
            </w:r>
            <w:r>
              <w:rPr>
                <w:sz w:val="24"/>
              </w:rPr>
              <w:t>Гербова</w:t>
            </w:r>
          </w:p>
        </w:tc>
        <w:tc>
          <w:tcPr>
            <w:tcW w:w="7654" w:type="dxa"/>
          </w:tcPr>
          <w:p w:rsidR="00204199" w:rsidRDefault="00204199" w:rsidP="00FA0B03">
            <w:pPr>
              <w:pStyle w:val="TableParagraph"/>
              <w:spacing w:line="267" w:lineRule="exact"/>
              <w:rPr>
                <w:sz w:val="24"/>
              </w:rPr>
            </w:pPr>
            <w:r>
              <w:rPr>
                <w:sz w:val="24"/>
              </w:rPr>
              <w:t>Занятия</w:t>
            </w:r>
            <w:r>
              <w:rPr>
                <w:spacing w:val="-2"/>
                <w:sz w:val="24"/>
              </w:rPr>
              <w:t xml:space="preserve"> </w:t>
            </w:r>
            <w:r>
              <w:rPr>
                <w:sz w:val="24"/>
              </w:rPr>
              <w:t>по</w:t>
            </w:r>
            <w:r>
              <w:rPr>
                <w:spacing w:val="-2"/>
                <w:sz w:val="24"/>
              </w:rPr>
              <w:t xml:space="preserve"> </w:t>
            </w:r>
            <w:r>
              <w:rPr>
                <w:sz w:val="24"/>
              </w:rPr>
              <w:t>развитию</w:t>
            </w:r>
            <w:r>
              <w:rPr>
                <w:spacing w:val="-1"/>
                <w:sz w:val="24"/>
              </w:rPr>
              <w:t xml:space="preserve"> </w:t>
            </w:r>
            <w:r>
              <w:rPr>
                <w:sz w:val="24"/>
              </w:rPr>
              <w:t>речи</w:t>
            </w:r>
          </w:p>
        </w:tc>
        <w:tc>
          <w:tcPr>
            <w:tcW w:w="3662" w:type="dxa"/>
          </w:tcPr>
          <w:p w:rsidR="00204199" w:rsidRDefault="00204199" w:rsidP="00FA0B03">
            <w:pPr>
              <w:pStyle w:val="TableParagraph"/>
              <w:spacing w:line="267" w:lineRule="exact"/>
              <w:ind w:left="8"/>
              <w:rPr>
                <w:sz w:val="24"/>
              </w:rPr>
            </w:pPr>
            <w:r>
              <w:rPr>
                <w:sz w:val="24"/>
              </w:rPr>
              <w:t>Издательство</w:t>
            </w:r>
            <w:r>
              <w:rPr>
                <w:spacing w:val="-3"/>
                <w:sz w:val="24"/>
              </w:rPr>
              <w:t xml:space="preserve"> </w:t>
            </w:r>
            <w:r>
              <w:rPr>
                <w:sz w:val="24"/>
              </w:rPr>
              <w:t>Мозаика-Синтез</w:t>
            </w:r>
            <w:r>
              <w:rPr>
                <w:spacing w:val="-3"/>
                <w:sz w:val="24"/>
              </w:rPr>
              <w:t xml:space="preserve"> </w:t>
            </w:r>
            <w:r>
              <w:rPr>
                <w:sz w:val="24"/>
              </w:rPr>
              <w:t>Москва</w:t>
            </w:r>
            <w:r>
              <w:rPr>
                <w:spacing w:val="-5"/>
                <w:sz w:val="24"/>
              </w:rPr>
              <w:t xml:space="preserve"> </w:t>
            </w:r>
            <w:r>
              <w:rPr>
                <w:sz w:val="24"/>
              </w:rPr>
              <w:t>2010год</w:t>
            </w:r>
          </w:p>
        </w:tc>
      </w:tr>
      <w:tr w:rsidR="00204199" w:rsidTr="005C472D">
        <w:trPr>
          <w:trHeight w:val="834"/>
        </w:trPr>
        <w:tc>
          <w:tcPr>
            <w:tcW w:w="3865" w:type="dxa"/>
          </w:tcPr>
          <w:p w:rsidR="00204199" w:rsidRDefault="00204199" w:rsidP="00FA0B03">
            <w:pPr>
              <w:pStyle w:val="TableParagraph"/>
              <w:spacing w:line="269" w:lineRule="exact"/>
              <w:rPr>
                <w:sz w:val="24"/>
              </w:rPr>
            </w:pPr>
            <w:r>
              <w:rPr>
                <w:sz w:val="24"/>
              </w:rPr>
              <w:t>Гербова</w:t>
            </w:r>
            <w:r>
              <w:rPr>
                <w:spacing w:val="-5"/>
                <w:sz w:val="24"/>
              </w:rPr>
              <w:t xml:space="preserve"> </w:t>
            </w:r>
            <w:r>
              <w:rPr>
                <w:sz w:val="24"/>
              </w:rPr>
              <w:t>В.В.</w:t>
            </w:r>
          </w:p>
        </w:tc>
        <w:tc>
          <w:tcPr>
            <w:tcW w:w="7654" w:type="dxa"/>
          </w:tcPr>
          <w:p w:rsidR="00204199" w:rsidRDefault="00204199" w:rsidP="00FA0B03">
            <w:pPr>
              <w:pStyle w:val="TableParagraph"/>
              <w:spacing w:line="276" w:lineRule="auto"/>
              <w:ind w:right="977"/>
              <w:rPr>
                <w:sz w:val="24"/>
              </w:rPr>
            </w:pPr>
            <w:r>
              <w:rPr>
                <w:sz w:val="24"/>
              </w:rPr>
              <w:t>Приобщение</w:t>
            </w:r>
            <w:r>
              <w:rPr>
                <w:spacing w:val="-4"/>
                <w:sz w:val="24"/>
              </w:rPr>
              <w:t xml:space="preserve"> </w:t>
            </w:r>
            <w:r>
              <w:rPr>
                <w:sz w:val="24"/>
              </w:rPr>
              <w:t>детей</w:t>
            </w:r>
            <w:r>
              <w:rPr>
                <w:spacing w:val="-3"/>
                <w:sz w:val="24"/>
              </w:rPr>
              <w:t xml:space="preserve"> </w:t>
            </w:r>
            <w:r>
              <w:rPr>
                <w:sz w:val="24"/>
              </w:rPr>
              <w:t>к</w:t>
            </w:r>
            <w:r>
              <w:rPr>
                <w:spacing w:val="-4"/>
                <w:sz w:val="24"/>
              </w:rPr>
              <w:t xml:space="preserve"> </w:t>
            </w:r>
            <w:r>
              <w:rPr>
                <w:sz w:val="24"/>
              </w:rPr>
              <w:t>художественной</w:t>
            </w:r>
            <w:r>
              <w:rPr>
                <w:spacing w:val="-57"/>
                <w:sz w:val="24"/>
              </w:rPr>
              <w:t xml:space="preserve"> </w:t>
            </w:r>
            <w:r>
              <w:rPr>
                <w:sz w:val="24"/>
              </w:rPr>
              <w:t>литературе</w:t>
            </w:r>
          </w:p>
        </w:tc>
        <w:tc>
          <w:tcPr>
            <w:tcW w:w="3662" w:type="dxa"/>
          </w:tcPr>
          <w:p w:rsidR="00204199" w:rsidRDefault="00204199" w:rsidP="00FA0B03">
            <w:pPr>
              <w:pStyle w:val="TableParagraph"/>
              <w:spacing w:line="269" w:lineRule="exact"/>
              <w:ind w:left="8"/>
              <w:rPr>
                <w:sz w:val="24"/>
              </w:rPr>
            </w:pPr>
            <w:r>
              <w:rPr>
                <w:sz w:val="24"/>
              </w:rPr>
              <w:t>М.:</w:t>
            </w:r>
            <w:r>
              <w:rPr>
                <w:spacing w:val="-2"/>
                <w:sz w:val="24"/>
              </w:rPr>
              <w:t xml:space="preserve"> </w:t>
            </w:r>
            <w:r>
              <w:rPr>
                <w:sz w:val="24"/>
              </w:rPr>
              <w:t>Мозаика</w:t>
            </w:r>
            <w:r>
              <w:rPr>
                <w:spacing w:val="-1"/>
                <w:sz w:val="24"/>
              </w:rPr>
              <w:t xml:space="preserve"> </w:t>
            </w:r>
            <w:r>
              <w:rPr>
                <w:sz w:val="24"/>
              </w:rPr>
              <w:t>–</w:t>
            </w:r>
            <w:r>
              <w:rPr>
                <w:spacing w:val="-1"/>
                <w:sz w:val="24"/>
              </w:rPr>
              <w:t xml:space="preserve"> </w:t>
            </w:r>
            <w:r>
              <w:rPr>
                <w:sz w:val="24"/>
              </w:rPr>
              <w:t>Синтез,</w:t>
            </w:r>
            <w:r>
              <w:rPr>
                <w:spacing w:val="-4"/>
                <w:sz w:val="24"/>
              </w:rPr>
              <w:t xml:space="preserve"> </w:t>
            </w:r>
            <w:r>
              <w:rPr>
                <w:sz w:val="24"/>
              </w:rPr>
              <w:t>2005</w:t>
            </w:r>
            <w:r>
              <w:rPr>
                <w:spacing w:val="-1"/>
                <w:sz w:val="24"/>
              </w:rPr>
              <w:t xml:space="preserve"> </w:t>
            </w:r>
            <w:r>
              <w:rPr>
                <w:sz w:val="24"/>
              </w:rPr>
              <w:t>–</w:t>
            </w:r>
            <w:r>
              <w:rPr>
                <w:spacing w:val="-1"/>
                <w:sz w:val="24"/>
              </w:rPr>
              <w:t xml:space="preserve"> </w:t>
            </w:r>
            <w:r>
              <w:rPr>
                <w:sz w:val="24"/>
              </w:rPr>
              <w:t>2010.</w:t>
            </w:r>
          </w:p>
        </w:tc>
      </w:tr>
      <w:tr w:rsidR="00204199" w:rsidTr="005C472D">
        <w:trPr>
          <w:trHeight w:val="835"/>
        </w:trPr>
        <w:tc>
          <w:tcPr>
            <w:tcW w:w="3865" w:type="dxa"/>
          </w:tcPr>
          <w:p w:rsidR="00204199" w:rsidRDefault="00204199" w:rsidP="00FA0B03">
            <w:pPr>
              <w:pStyle w:val="TableParagraph"/>
              <w:spacing w:line="267" w:lineRule="exact"/>
              <w:rPr>
                <w:sz w:val="24"/>
              </w:rPr>
            </w:pPr>
            <w:r>
              <w:rPr>
                <w:sz w:val="24"/>
              </w:rPr>
              <w:t>Г.М.</w:t>
            </w:r>
            <w:r>
              <w:rPr>
                <w:spacing w:val="-4"/>
                <w:sz w:val="24"/>
              </w:rPr>
              <w:t xml:space="preserve"> </w:t>
            </w:r>
            <w:r>
              <w:rPr>
                <w:sz w:val="24"/>
              </w:rPr>
              <w:t>Гогобидзе.</w:t>
            </w:r>
          </w:p>
        </w:tc>
        <w:tc>
          <w:tcPr>
            <w:tcW w:w="7654" w:type="dxa"/>
          </w:tcPr>
          <w:p w:rsidR="00204199" w:rsidRDefault="00204199" w:rsidP="00FA0B03">
            <w:pPr>
              <w:pStyle w:val="TableParagraph"/>
              <w:spacing w:line="278" w:lineRule="auto"/>
              <w:ind w:right="258"/>
              <w:rPr>
                <w:sz w:val="24"/>
              </w:rPr>
            </w:pPr>
            <w:r>
              <w:rPr>
                <w:sz w:val="24"/>
              </w:rPr>
              <w:t>Хрестоматия</w:t>
            </w:r>
            <w:r>
              <w:rPr>
                <w:spacing w:val="-3"/>
                <w:sz w:val="24"/>
              </w:rPr>
              <w:t xml:space="preserve"> </w:t>
            </w:r>
            <w:r>
              <w:rPr>
                <w:sz w:val="24"/>
              </w:rPr>
              <w:t>по</w:t>
            </w:r>
            <w:r>
              <w:rPr>
                <w:spacing w:val="-3"/>
                <w:sz w:val="24"/>
              </w:rPr>
              <w:t xml:space="preserve"> </w:t>
            </w:r>
            <w:r>
              <w:rPr>
                <w:sz w:val="24"/>
              </w:rPr>
              <w:t>детской</w:t>
            </w:r>
            <w:r>
              <w:rPr>
                <w:spacing w:val="-2"/>
                <w:sz w:val="24"/>
              </w:rPr>
              <w:t xml:space="preserve"> </w:t>
            </w:r>
            <w:r>
              <w:rPr>
                <w:sz w:val="24"/>
              </w:rPr>
              <w:t>литературе</w:t>
            </w:r>
            <w:r>
              <w:rPr>
                <w:spacing w:val="-4"/>
                <w:sz w:val="24"/>
              </w:rPr>
              <w:t xml:space="preserve"> </w:t>
            </w:r>
            <w:r>
              <w:rPr>
                <w:sz w:val="24"/>
              </w:rPr>
              <w:t>народов</w:t>
            </w:r>
            <w:r>
              <w:rPr>
                <w:spacing w:val="-57"/>
                <w:sz w:val="24"/>
              </w:rPr>
              <w:t xml:space="preserve"> </w:t>
            </w:r>
            <w:r>
              <w:rPr>
                <w:sz w:val="24"/>
              </w:rPr>
              <w:t>Карачаево</w:t>
            </w:r>
            <w:r>
              <w:rPr>
                <w:spacing w:val="-1"/>
                <w:sz w:val="24"/>
              </w:rPr>
              <w:t xml:space="preserve"> </w:t>
            </w:r>
            <w:r>
              <w:rPr>
                <w:sz w:val="24"/>
              </w:rPr>
              <w:t>-Черкесии.</w:t>
            </w:r>
          </w:p>
        </w:tc>
        <w:tc>
          <w:tcPr>
            <w:tcW w:w="3662" w:type="dxa"/>
          </w:tcPr>
          <w:p w:rsidR="00204199" w:rsidRDefault="00204199" w:rsidP="00FA0B03">
            <w:pPr>
              <w:pStyle w:val="TableParagraph"/>
              <w:spacing w:line="267" w:lineRule="exact"/>
              <w:ind w:left="8"/>
              <w:rPr>
                <w:sz w:val="24"/>
              </w:rPr>
            </w:pPr>
            <w:r>
              <w:rPr>
                <w:sz w:val="24"/>
              </w:rPr>
              <w:t>Черкесск</w:t>
            </w:r>
            <w:r>
              <w:rPr>
                <w:spacing w:val="-2"/>
                <w:sz w:val="24"/>
              </w:rPr>
              <w:t xml:space="preserve"> </w:t>
            </w:r>
            <w:r>
              <w:rPr>
                <w:sz w:val="24"/>
              </w:rPr>
              <w:t>1995г.</w:t>
            </w:r>
          </w:p>
        </w:tc>
      </w:tr>
      <w:tr w:rsidR="00204199" w:rsidTr="005C472D">
        <w:trPr>
          <w:trHeight w:val="518"/>
        </w:trPr>
        <w:tc>
          <w:tcPr>
            <w:tcW w:w="3865" w:type="dxa"/>
          </w:tcPr>
          <w:p w:rsidR="00204199" w:rsidRDefault="00204199" w:rsidP="00FA0B03">
            <w:pPr>
              <w:pStyle w:val="TableParagraph"/>
              <w:spacing w:line="267" w:lineRule="exact"/>
              <w:rPr>
                <w:sz w:val="24"/>
              </w:rPr>
            </w:pPr>
            <w:r>
              <w:rPr>
                <w:sz w:val="24"/>
              </w:rPr>
              <w:t>Е.В.Колесникова.</w:t>
            </w:r>
          </w:p>
        </w:tc>
        <w:tc>
          <w:tcPr>
            <w:tcW w:w="7654" w:type="dxa"/>
          </w:tcPr>
          <w:p w:rsidR="00204199" w:rsidRDefault="00204199" w:rsidP="00FA0B03">
            <w:pPr>
              <w:pStyle w:val="TableParagraph"/>
              <w:spacing w:line="267" w:lineRule="exact"/>
              <w:rPr>
                <w:sz w:val="24"/>
              </w:rPr>
            </w:pPr>
            <w:r>
              <w:rPr>
                <w:sz w:val="24"/>
              </w:rPr>
              <w:t>Развитие</w:t>
            </w:r>
            <w:r>
              <w:rPr>
                <w:spacing w:val="-4"/>
                <w:sz w:val="24"/>
              </w:rPr>
              <w:t xml:space="preserve"> </w:t>
            </w:r>
            <w:r>
              <w:rPr>
                <w:sz w:val="24"/>
              </w:rPr>
              <w:t>фонематического</w:t>
            </w:r>
            <w:r>
              <w:rPr>
                <w:spacing w:val="-2"/>
                <w:sz w:val="24"/>
              </w:rPr>
              <w:t xml:space="preserve"> </w:t>
            </w:r>
            <w:r>
              <w:rPr>
                <w:sz w:val="24"/>
              </w:rPr>
              <w:t>слуха</w:t>
            </w:r>
            <w:r>
              <w:rPr>
                <w:spacing w:val="1"/>
                <w:sz w:val="24"/>
              </w:rPr>
              <w:t xml:space="preserve"> </w:t>
            </w:r>
            <w:r>
              <w:rPr>
                <w:sz w:val="24"/>
              </w:rPr>
              <w:t>у</w:t>
            </w:r>
            <w:r>
              <w:rPr>
                <w:spacing w:val="-7"/>
                <w:sz w:val="24"/>
              </w:rPr>
              <w:t xml:space="preserve"> </w:t>
            </w:r>
            <w:r>
              <w:rPr>
                <w:sz w:val="24"/>
              </w:rPr>
              <w:t>детей.</w:t>
            </w:r>
          </w:p>
        </w:tc>
        <w:tc>
          <w:tcPr>
            <w:tcW w:w="3662" w:type="dxa"/>
          </w:tcPr>
          <w:p w:rsidR="00204199" w:rsidRDefault="00204199" w:rsidP="00FA0B03">
            <w:pPr>
              <w:pStyle w:val="TableParagraph"/>
              <w:spacing w:line="267" w:lineRule="exact"/>
              <w:ind w:left="8"/>
              <w:rPr>
                <w:sz w:val="24"/>
              </w:rPr>
            </w:pPr>
            <w:r>
              <w:rPr>
                <w:sz w:val="24"/>
              </w:rPr>
              <w:t>М.:Ювента,2005</w:t>
            </w:r>
          </w:p>
        </w:tc>
      </w:tr>
      <w:tr w:rsidR="00204199" w:rsidTr="005C472D">
        <w:trPr>
          <w:trHeight w:val="517"/>
        </w:trPr>
        <w:tc>
          <w:tcPr>
            <w:tcW w:w="3865" w:type="dxa"/>
          </w:tcPr>
          <w:p w:rsidR="00204199" w:rsidRDefault="00204199" w:rsidP="00FA0B03">
            <w:pPr>
              <w:pStyle w:val="TableParagraph"/>
              <w:spacing w:line="267" w:lineRule="exact"/>
              <w:rPr>
                <w:sz w:val="24"/>
              </w:rPr>
            </w:pPr>
            <w:r>
              <w:rPr>
                <w:sz w:val="24"/>
              </w:rPr>
              <w:t>Т.Б.Ладыгина</w:t>
            </w:r>
          </w:p>
        </w:tc>
        <w:tc>
          <w:tcPr>
            <w:tcW w:w="7654" w:type="dxa"/>
          </w:tcPr>
          <w:p w:rsidR="00204199" w:rsidRDefault="00204199" w:rsidP="00FA0B03">
            <w:pPr>
              <w:pStyle w:val="TableParagraph"/>
              <w:spacing w:line="267" w:lineRule="exact"/>
              <w:rPr>
                <w:sz w:val="24"/>
              </w:rPr>
            </w:pPr>
            <w:r>
              <w:rPr>
                <w:sz w:val="24"/>
              </w:rPr>
              <w:t>Стихи</w:t>
            </w:r>
            <w:r>
              <w:rPr>
                <w:spacing w:val="-1"/>
                <w:sz w:val="24"/>
              </w:rPr>
              <w:t xml:space="preserve"> </w:t>
            </w:r>
            <w:r>
              <w:rPr>
                <w:sz w:val="24"/>
              </w:rPr>
              <w:t>к</w:t>
            </w:r>
            <w:r>
              <w:rPr>
                <w:spacing w:val="-1"/>
                <w:sz w:val="24"/>
              </w:rPr>
              <w:t xml:space="preserve"> </w:t>
            </w:r>
            <w:r>
              <w:rPr>
                <w:sz w:val="24"/>
              </w:rPr>
              <w:t>летним</w:t>
            </w:r>
            <w:r>
              <w:rPr>
                <w:spacing w:val="-2"/>
                <w:sz w:val="24"/>
              </w:rPr>
              <w:t xml:space="preserve"> </w:t>
            </w:r>
            <w:r>
              <w:rPr>
                <w:sz w:val="24"/>
              </w:rPr>
              <w:t>детским</w:t>
            </w:r>
            <w:r>
              <w:rPr>
                <w:spacing w:val="-3"/>
                <w:sz w:val="24"/>
              </w:rPr>
              <w:t xml:space="preserve"> </w:t>
            </w:r>
            <w:r>
              <w:rPr>
                <w:sz w:val="24"/>
              </w:rPr>
              <w:t>праздникам</w:t>
            </w:r>
          </w:p>
        </w:tc>
        <w:tc>
          <w:tcPr>
            <w:tcW w:w="3662" w:type="dxa"/>
          </w:tcPr>
          <w:p w:rsidR="00204199" w:rsidRDefault="00204199" w:rsidP="00FA0B03">
            <w:pPr>
              <w:pStyle w:val="TableParagraph"/>
              <w:spacing w:line="267" w:lineRule="exact"/>
              <w:ind w:left="8"/>
              <w:rPr>
                <w:sz w:val="24"/>
              </w:rPr>
            </w:pPr>
            <w:r>
              <w:rPr>
                <w:sz w:val="24"/>
              </w:rPr>
              <w:t>М.:</w:t>
            </w:r>
            <w:r>
              <w:rPr>
                <w:spacing w:val="-2"/>
                <w:sz w:val="24"/>
              </w:rPr>
              <w:t xml:space="preserve"> </w:t>
            </w:r>
            <w:r>
              <w:rPr>
                <w:sz w:val="24"/>
              </w:rPr>
              <w:t>ТЦ</w:t>
            </w:r>
            <w:r>
              <w:rPr>
                <w:spacing w:val="-1"/>
                <w:sz w:val="24"/>
              </w:rPr>
              <w:t xml:space="preserve"> </w:t>
            </w:r>
            <w:r>
              <w:rPr>
                <w:sz w:val="24"/>
              </w:rPr>
              <w:t>Сфера</w:t>
            </w:r>
            <w:r>
              <w:rPr>
                <w:spacing w:val="58"/>
                <w:sz w:val="24"/>
              </w:rPr>
              <w:t xml:space="preserve"> </w:t>
            </w:r>
            <w:r>
              <w:rPr>
                <w:sz w:val="24"/>
              </w:rPr>
              <w:t>2013</w:t>
            </w:r>
          </w:p>
        </w:tc>
      </w:tr>
      <w:tr w:rsidR="00204199" w:rsidTr="005C472D">
        <w:trPr>
          <w:trHeight w:val="515"/>
        </w:trPr>
        <w:tc>
          <w:tcPr>
            <w:tcW w:w="3865" w:type="dxa"/>
          </w:tcPr>
          <w:p w:rsidR="00204199" w:rsidRDefault="00204199" w:rsidP="00FA0B03">
            <w:pPr>
              <w:pStyle w:val="TableParagraph"/>
              <w:spacing w:line="267" w:lineRule="exact"/>
              <w:rPr>
                <w:sz w:val="24"/>
              </w:rPr>
            </w:pPr>
            <w:r>
              <w:rPr>
                <w:sz w:val="24"/>
              </w:rPr>
              <w:lastRenderedPageBreak/>
              <w:t>Т.Б.Ладыгина</w:t>
            </w:r>
          </w:p>
        </w:tc>
        <w:tc>
          <w:tcPr>
            <w:tcW w:w="7654" w:type="dxa"/>
          </w:tcPr>
          <w:p w:rsidR="00204199" w:rsidRDefault="00204199" w:rsidP="00FA0B03">
            <w:pPr>
              <w:pStyle w:val="TableParagraph"/>
              <w:spacing w:line="267" w:lineRule="exact"/>
              <w:rPr>
                <w:sz w:val="24"/>
              </w:rPr>
            </w:pPr>
            <w:r>
              <w:rPr>
                <w:sz w:val="24"/>
              </w:rPr>
              <w:t>Стихи</w:t>
            </w:r>
            <w:r>
              <w:rPr>
                <w:spacing w:val="-2"/>
                <w:sz w:val="24"/>
              </w:rPr>
              <w:t xml:space="preserve"> </w:t>
            </w:r>
            <w:r>
              <w:rPr>
                <w:sz w:val="24"/>
              </w:rPr>
              <w:t>к</w:t>
            </w:r>
            <w:r>
              <w:rPr>
                <w:spacing w:val="-2"/>
                <w:sz w:val="24"/>
              </w:rPr>
              <w:t xml:space="preserve"> </w:t>
            </w:r>
            <w:r>
              <w:rPr>
                <w:sz w:val="24"/>
              </w:rPr>
              <w:t>зимним</w:t>
            </w:r>
            <w:r>
              <w:rPr>
                <w:spacing w:val="-3"/>
                <w:sz w:val="24"/>
              </w:rPr>
              <w:t xml:space="preserve"> </w:t>
            </w:r>
            <w:r>
              <w:rPr>
                <w:sz w:val="24"/>
              </w:rPr>
              <w:t>детским</w:t>
            </w:r>
            <w:r>
              <w:rPr>
                <w:spacing w:val="-3"/>
                <w:sz w:val="24"/>
              </w:rPr>
              <w:t xml:space="preserve"> </w:t>
            </w:r>
            <w:r>
              <w:rPr>
                <w:sz w:val="24"/>
              </w:rPr>
              <w:t>праздникам</w:t>
            </w:r>
          </w:p>
        </w:tc>
        <w:tc>
          <w:tcPr>
            <w:tcW w:w="3662" w:type="dxa"/>
          </w:tcPr>
          <w:p w:rsidR="00204199" w:rsidRDefault="00204199" w:rsidP="00FA0B03">
            <w:pPr>
              <w:pStyle w:val="TableParagraph"/>
              <w:spacing w:line="267" w:lineRule="exact"/>
              <w:ind w:left="8"/>
              <w:rPr>
                <w:sz w:val="24"/>
              </w:rPr>
            </w:pPr>
            <w:r>
              <w:rPr>
                <w:sz w:val="24"/>
              </w:rPr>
              <w:t>М.:</w:t>
            </w:r>
            <w:r>
              <w:rPr>
                <w:spacing w:val="-2"/>
                <w:sz w:val="24"/>
              </w:rPr>
              <w:t xml:space="preserve"> </w:t>
            </w:r>
            <w:r>
              <w:rPr>
                <w:sz w:val="24"/>
              </w:rPr>
              <w:t>ТЦ</w:t>
            </w:r>
            <w:r>
              <w:rPr>
                <w:spacing w:val="-1"/>
                <w:sz w:val="24"/>
              </w:rPr>
              <w:t xml:space="preserve"> </w:t>
            </w:r>
            <w:r>
              <w:rPr>
                <w:sz w:val="24"/>
              </w:rPr>
              <w:t>Сфера</w:t>
            </w:r>
            <w:r>
              <w:rPr>
                <w:spacing w:val="58"/>
                <w:sz w:val="24"/>
              </w:rPr>
              <w:t xml:space="preserve"> </w:t>
            </w:r>
            <w:r>
              <w:rPr>
                <w:sz w:val="24"/>
              </w:rPr>
              <w:t>2013</w:t>
            </w:r>
          </w:p>
        </w:tc>
      </w:tr>
      <w:tr w:rsidR="00204199" w:rsidTr="005C472D">
        <w:trPr>
          <w:trHeight w:val="518"/>
        </w:trPr>
        <w:tc>
          <w:tcPr>
            <w:tcW w:w="3865" w:type="dxa"/>
          </w:tcPr>
          <w:p w:rsidR="00204199" w:rsidRDefault="00204199" w:rsidP="00FA0B03">
            <w:pPr>
              <w:pStyle w:val="TableParagraph"/>
              <w:spacing w:line="269" w:lineRule="exact"/>
              <w:rPr>
                <w:sz w:val="24"/>
              </w:rPr>
            </w:pPr>
            <w:r>
              <w:rPr>
                <w:sz w:val="24"/>
              </w:rPr>
              <w:t>Т.Б.Ладыгина</w:t>
            </w:r>
          </w:p>
        </w:tc>
        <w:tc>
          <w:tcPr>
            <w:tcW w:w="7654" w:type="dxa"/>
          </w:tcPr>
          <w:p w:rsidR="00204199" w:rsidRDefault="00204199" w:rsidP="00FA0B03">
            <w:pPr>
              <w:pStyle w:val="TableParagraph"/>
              <w:spacing w:line="269" w:lineRule="exact"/>
              <w:rPr>
                <w:sz w:val="24"/>
              </w:rPr>
            </w:pPr>
            <w:r>
              <w:rPr>
                <w:sz w:val="24"/>
              </w:rPr>
              <w:t>Стихи</w:t>
            </w:r>
            <w:r>
              <w:rPr>
                <w:spacing w:val="-2"/>
                <w:sz w:val="24"/>
              </w:rPr>
              <w:t xml:space="preserve"> </w:t>
            </w:r>
            <w:r>
              <w:rPr>
                <w:sz w:val="24"/>
              </w:rPr>
              <w:t>к</w:t>
            </w:r>
            <w:r>
              <w:rPr>
                <w:spacing w:val="-1"/>
                <w:sz w:val="24"/>
              </w:rPr>
              <w:t xml:space="preserve"> </w:t>
            </w:r>
            <w:r>
              <w:rPr>
                <w:sz w:val="24"/>
              </w:rPr>
              <w:t>осенним</w:t>
            </w:r>
            <w:r>
              <w:rPr>
                <w:spacing w:val="-2"/>
                <w:sz w:val="24"/>
              </w:rPr>
              <w:t xml:space="preserve"> </w:t>
            </w:r>
            <w:r>
              <w:rPr>
                <w:sz w:val="24"/>
              </w:rPr>
              <w:t>детским</w:t>
            </w:r>
            <w:r>
              <w:rPr>
                <w:spacing w:val="-3"/>
                <w:sz w:val="24"/>
              </w:rPr>
              <w:t xml:space="preserve"> </w:t>
            </w:r>
            <w:r>
              <w:rPr>
                <w:sz w:val="24"/>
              </w:rPr>
              <w:t>праздникам</w:t>
            </w:r>
          </w:p>
        </w:tc>
        <w:tc>
          <w:tcPr>
            <w:tcW w:w="3662" w:type="dxa"/>
          </w:tcPr>
          <w:p w:rsidR="00204199" w:rsidRDefault="00204199" w:rsidP="00FA0B03">
            <w:pPr>
              <w:pStyle w:val="TableParagraph"/>
              <w:spacing w:line="269" w:lineRule="exact"/>
              <w:ind w:left="8"/>
              <w:rPr>
                <w:sz w:val="24"/>
              </w:rPr>
            </w:pPr>
            <w:r>
              <w:rPr>
                <w:sz w:val="24"/>
              </w:rPr>
              <w:t>М.:</w:t>
            </w:r>
            <w:r>
              <w:rPr>
                <w:spacing w:val="-2"/>
                <w:sz w:val="24"/>
              </w:rPr>
              <w:t xml:space="preserve"> </w:t>
            </w:r>
            <w:r>
              <w:rPr>
                <w:sz w:val="24"/>
              </w:rPr>
              <w:t>ТЦ</w:t>
            </w:r>
            <w:r>
              <w:rPr>
                <w:spacing w:val="-1"/>
                <w:sz w:val="24"/>
              </w:rPr>
              <w:t xml:space="preserve"> </w:t>
            </w:r>
            <w:r>
              <w:rPr>
                <w:sz w:val="24"/>
              </w:rPr>
              <w:t>Сфера</w:t>
            </w:r>
            <w:r>
              <w:rPr>
                <w:spacing w:val="58"/>
                <w:sz w:val="24"/>
              </w:rPr>
              <w:t xml:space="preserve"> </w:t>
            </w:r>
            <w:r>
              <w:rPr>
                <w:sz w:val="24"/>
              </w:rPr>
              <w:t>2013</w:t>
            </w:r>
          </w:p>
        </w:tc>
      </w:tr>
      <w:tr w:rsidR="00204199" w:rsidTr="005C472D">
        <w:trPr>
          <w:trHeight w:val="552"/>
        </w:trPr>
        <w:tc>
          <w:tcPr>
            <w:tcW w:w="3865" w:type="dxa"/>
          </w:tcPr>
          <w:p w:rsidR="00204199" w:rsidRDefault="00204199" w:rsidP="00FA0B03">
            <w:pPr>
              <w:pStyle w:val="TableParagraph"/>
              <w:spacing w:line="265" w:lineRule="exact"/>
              <w:rPr>
                <w:sz w:val="24"/>
              </w:rPr>
            </w:pPr>
            <w:r>
              <w:rPr>
                <w:spacing w:val="-2"/>
                <w:sz w:val="24"/>
              </w:rPr>
              <w:t xml:space="preserve"> </w:t>
            </w:r>
            <w:r>
              <w:rPr>
                <w:sz w:val="24"/>
              </w:rPr>
              <w:t>Сост.</w:t>
            </w:r>
            <w:r>
              <w:rPr>
                <w:spacing w:val="-1"/>
                <w:sz w:val="24"/>
              </w:rPr>
              <w:t xml:space="preserve"> </w:t>
            </w:r>
            <w:r>
              <w:rPr>
                <w:sz w:val="24"/>
              </w:rPr>
              <w:t>В.В.</w:t>
            </w:r>
            <w:r>
              <w:rPr>
                <w:spacing w:val="-1"/>
                <w:sz w:val="24"/>
              </w:rPr>
              <w:t xml:space="preserve"> </w:t>
            </w:r>
            <w:r>
              <w:rPr>
                <w:sz w:val="24"/>
              </w:rPr>
              <w:t>Гербова</w:t>
            </w:r>
            <w:r>
              <w:rPr>
                <w:spacing w:val="-3"/>
                <w:sz w:val="24"/>
              </w:rPr>
              <w:t xml:space="preserve"> </w:t>
            </w:r>
            <w:r>
              <w:rPr>
                <w:sz w:val="24"/>
              </w:rPr>
              <w:t>и</w:t>
            </w:r>
            <w:r>
              <w:rPr>
                <w:spacing w:val="-1"/>
                <w:sz w:val="24"/>
              </w:rPr>
              <w:t xml:space="preserve"> </w:t>
            </w:r>
            <w:r>
              <w:rPr>
                <w:sz w:val="24"/>
              </w:rPr>
              <w:t>др</w:t>
            </w:r>
          </w:p>
        </w:tc>
        <w:tc>
          <w:tcPr>
            <w:tcW w:w="7654" w:type="dxa"/>
          </w:tcPr>
          <w:p w:rsidR="00204199" w:rsidRDefault="00204199" w:rsidP="00FA0B03">
            <w:pPr>
              <w:pStyle w:val="TableParagraph"/>
              <w:spacing w:line="265" w:lineRule="exact"/>
              <w:ind w:left="69"/>
              <w:rPr>
                <w:sz w:val="24"/>
              </w:rPr>
            </w:pPr>
            <w:r>
              <w:rPr>
                <w:sz w:val="24"/>
              </w:rPr>
              <w:t>Книга</w:t>
            </w:r>
            <w:r>
              <w:rPr>
                <w:spacing w:val="-2"/>
                <w:sz w:val="24"/>
              </w:rPr>
              <w:t xml:space="preserve"> </w:t>
            </w:r>
            <w:r>
              <w:rPr>
                <w:sz w:val="24"/>
              </w:rPr>
              <w:t>для чтения в</w:t>
            </w:r>
            <w:r>
              <w:rPr>
                <w:spacing w:val="-2"/>
                <w:sz w:val="24"/>
              </w:rPr>
              <w:t xml:space="preserve"> </w:t>
            </w:r>
            <w:r>
              <w:rPr>
                <w:sz w:val="24"/>
              </w:rPr>
              <w:t>детском саду</w:t>
            </w:r>
            <w:r>
              <w:rPr>
                <w:spacing w:val="-5"/>
                <w:sz w:val="24"/>
              </w:rPr>
              <w:t xml:space="preserve"> </w:t>
            </w:r>
            <w:r>
              <w:rPr>
                <w:sz w:val="24"/>
              </w:rPr>
              <w:t>и</w:t>
            </w:r>
            <w:r>
              <w:rPr>
                <w:spacing w:val="-1"/>
                <w:sz w:val="24"/>
              </w:rPr>
              <w:t xml:space="preserve"> </w:t>
            </w:r>
            <w:r>
              <w:rPr>
                <w:sz w:val="24"/>
              </w:rPr>
              <w:t>дома: 2-</w:t>
            </w:r>
          </w:p>
          <w:p w:rsidR="00204199" w:rsidRDefault="00204199" w:rsidP="00FA0B03">
            <w:pPr>
              <w:pStyle w:val="TableParagraph"/>
              <w:spacing w:line="267" w:lineRule="exact"/>
              <w:rPr>
                <w:sz w:val="24"/>
              </w:rPr>
            </w:pPr>
            <w:r>
              <w:rPr>
                <w:sz w:val="24"/>
              </w:rPr>
              <w:t>4года:</w:t>
            </w:r>
            <w:r>
              <w:rPr>
                <w:spacing w:val="-2"/>
                <w:sz w:val="24"/>
              </w:rPr>
              <w:t xml:space="preserve"> </w:t>
            </w:r>
            <w:r>
              <w:rPr>
                <w:sz w:val="24"/>
              </w:rPr>
              <w:t>Пособие</w:t>
            </w:r>
            <w:r>
              <w:rPr>
                <w:spacing w:val="-2"/>
                <w:sz w:val="24"/>
              </w:rPr>
              <w:t xml:space="preserve"> </w:t>
            </w:r>
            <w:r>
              <w:rPr>
                <w:sz w:val="24"/>
              </w:rPr>
              <w:t>для</w:t>
            </w:r>
            <w:r>
              <w:rPr>
                <w:spacing w:val="-2"/>
                <w:sz w:val="24"/>
              </w:rPr>
              <w:t xml:space="preserve"> </w:t>
            </w:r>
            <w:r>
              <w:rPr>
                <w:sz w:val="24"/>
              </w:rPr>
              <w:t>воспитателей</w:t>
            </w:r>
            <w:r>
              <w:rPr>
                <w:spacing w:val="-1"/>
                <w:sz w:val="24"/>
              </w:rPr>
              <w:t xml:space="preserve"> </w:t>
            </w:r>
            <w:r>
              <w:rPr>
                <w:sz w:val="24"/>
              </w:rPr>
              <w:t>и</w:t>
            </w:r>
            <w:r>
              <w:rPr>
                <w:spacing w:val="-2"/>
                <w:sz w:val="24"/>
              </w:rPr>
              <w:t xml:space="preserve"> </w:t>
            </w:r>
            <w:r>
              <w:rPr>
                <w:sz w:val="24"/>
              </w:rPr>
              <w:t>родителей</w:t>
            </w:r>
            <w:r>
              <w:rPr>
                <w:spacing w:val="-3"/>
                <w:sz w:val="24"/>
              </w:rPr>
              <w:t xml:space="preserve"> </w:t>
            </w:r>
            <w:r>
              <w:rPr>
                <w:sz w:val="24"/>
              </w:rPr>
              <w:t>/</w:t>
            </w:r>
          </w:p>
        </w:tc>
        <w:tc>
          <w:tcPr>
            <w:tcW w:w="3662" w:type="dxa"/>
          </w:tcPr>
          <w:p w:rsidR="00204199" w:rsidRDefault="00204199" w:rsidP="00FA0B03">
            <w:pPr>
              <w:pStyle w:val="TableParagraph"/>
              <w:spacing w:line="265" w:lineRule="exact"/>
              <w:ind w:left="68"/>
              <w:rPr>
                <w:sz w:val="24"/>
              </w:rPr>
            </w:pPr>
            <w:r>
              <w:rPr>
                <w:sz w:val="24"/>
              </w:rPr>
              <w:t>М.:</w:t>
            </w:r>
            <w:r>
              <w:rPr>
                <w:spacing w:val="-3"/>
                <w:sz w:val="24"/>
              </w:rPr>
              <w:t xml:space="preserve"> </w:t>
            </w:r>
            <w:r>
              <w:rPr>
                <w:sz w:val="24"/>
              </w:rPr>
              <w:t>Издательство</w:t>
            </w:r>
            <w:r>
              <w:rPr>
                <w:spacing w:val="-2"/>
                <w:sz w:val="24"/>
              </w:rPr>
              <w:t xml:space="preserve"> </w:t>
            </w:r>
            <w:r>
              <w:rPr>
                <w:sz w:val="24"/>
              </w:rPr>
              <w:t>Оникс,</w:t>
            </w:r>
            <w:r>
              <w:rPr>
                <w:spacing w:val="-2"/>
                <w:sz w:val="24"/>
              </w:rPr>
              <w:t xml:space="preserve"> </w:t>
            </w:r>
            <w:r>
              <w:rPr>
                <w:sz w:val="24"/>
              </w:rPr>
              <w:t>2011. –</w:t>
            </w:r>
            <w:r>
              <w:rPr>
                <w:spacing w:val="-2"/>
                <w:sz w:val="24"/>
              </w:rPr>
              <w:t xml:space="preserve"> </w:t>
            </w:r>
            <w:r>
              <w:rPr>
                <w:sz w:val="24"/>
              </w:rPr>
              <w:t>272с.</w:t>
            </w:r>
          </w:p>
        </w:tc>
      </w:tr>
      <w:tr w:rsidR="00204199" w:rsidTr="005C472D">
        <w:trPr>
          <w:trHeight w:val="554"/>
        </w:trPr>
        <w:tc>
          <w:tcPr>
            <w:tcW w:w="3865" w:type="dxa"/>
          </w:tcPr>
          <w:p w:rsidR="00204199" w:rsidRDefault="00204199" w:rsidP="00FA0B03">
            <w:pPr>
              <w:pStyle w:val="TableParagraph"/>
              <w:spacing w:line="267" w:lineRule="exact"/>
              <w:rPr>
                <w:sz w:val="24"/>
              </w:rPr>
            </w:pPr>
            <w:r>
              <w:rPr>
                <w:sz w:val="24"/>
              </w:rPr>
              <w:t>Гербова</w:t>
            </w:r>
            <w:r>
              <w:rPr>
                <w:spacing w:val="-4"/>
                <w:sz w:val="24"/>
              </w:rPr>
              <w:t xml:space="preserve"> </w:t>
            </w:r>
            <w:r>
              <w:rPr>
                <w:sz w:val="24"/>
              </w:rPr>
              <w:t>В.В</w:t>
            </w:r>
          </w:p>
        </w:tc>
        <w:tc>
          <w:tcPr>
            <w:tcW w:w="7654" w:type="dxa"/>
          </w:tcPr>
          <w:p w:rsidR="00204199" w:rsidRDefault="00204199" w:rsidP="00FA0B03">
            <w:pPr>
              <w:pStyle w:val="TableParagraph"/>
              <w:spacing w:line="267" w:lineRule="exact"/>
              <w:rPr>
                <w:sz w:val="24"/>
              </w:rPr>
            </w:pPr>
            <w:r>
              <w:rPr>
                <w:sz w:val="24"/>
              </w:rPr>
              <w:t>Занятия</w:t>
            </w:r>
            <w:r>
              <w:rPr>
                <w:spacing w:val="-2"/>
                <w:sz w:val="24"/>
              </w:rPr>
              <w:t xml:space="preserve"> </w:t>
            </w:r>
            <w:r>
              <w:rPr>
                <w:sz w:val="24"/>
              </w:rPr>
              <w:t>по</w:t>
            </w:r>
            <w:r>
              <w:rPr>
                <w:spacing w:val="-1"/>
                <w:sz w:val="24"/>
              </w:rPr>
              <w:t xml:space="preserve"> </w:t>
            </w:r>
            <w:r>
              <w:rPr>
                <w:sz w:val="24"/>
              </w:rPr>
              <w:t>развитию</w:t>
            </w:r>
            <w:r>
              <w:rPr>
                <w:spacing w:val="-2"/>
                <w:sz w:val="24"/>
              </w:rPr>
              <w:t xml:space="preserve"> </w:t>
            </w:r>
            <w:r>
              <w:rPr>
                <w:sz w:val="24"/>
              </w:rPr>
              <w:t>речи</w:t>
            </w:r>
            <w:r>
              <w:rPr>
                <w:spacing w:val="-2"/>
                <w:sz w:val="24"/>
              </w:rPr>
              <w:t xml:space="preserve"> </w:t>
            </w:r>
            <w:r>
              <w:rPr>
                <w:sz w:val="24"/>
              </w:rPr>
              <w:t>в</w:t>
            </w:r>
            <w:r>
              <w:rPr>
                <w:spacing w:val="-2"/>
                <w:sz w:val="24"/>
              </w:rPr>
              <w:t xml:space="preserve"> </w:t>
            </w:r>
            <w:r>
              <w:rPr>
                <w:sz w:val="24"/>
              </w:rPr>
              <w:t>первой</w:t>
            </w:r>
            <w:r>
              <w:rPr>
                <w:spacing w:val="-1"/>
                <w:sz w:val="24"/>
              </w:rPr>
              <w:t xml:space="preserve"> </w:t>
            </w:r>
            <w:r>
              <w:rPr>
                <w:sz w:val="24"/>
              </w:rPr>
              <w:t>младшей</w:t>
            </w:r>
          </w:p>
          <w:p w:rsidR="00204199" w:rsidRDefault="00204199" w:rsidP="00FA0B03">
            <w:pPr>
              <w:pStyle w:val="TableParagraph"/>
              <w:spacing w:line="267" w:lineRule="exact"/>
              <w:rPr>
                <w:sz w:val="24"/>
              </w:rPr>
            </w:pPr>
            <w:r>
              <w:rPr>
                <w:sz w:val="24"/>
              </w:rPr>
              <w:t>группе</w:t>
            </w:r>
          </w:p>
        </w:tc>
        <w:tc>
          <w:tcPr>
            <w:tcW w:w="3662" w:type="dxa"/>
          </w:tcPr>
          <w:p w:rsidR="00204199" w:rsidRDefault="00204199" w:rsidP="00FA0B03">
            <w:pPr>
              <w:pStyle w:val="TableParagraph"/>
              <w:spacing w:line="267" w:lineRule="exact"/>
              <w:ind w:left="8"/>
              <w:rPr>
                <w:sz w:val="24"/>
              </w:rPr>
            </w:pPr>
            <w:r>
              <w:rPr>
                <w:sz w:val="24"/>
              </w:rPr>
              <w:t>М.,</w:t>
            </w:r>
            <w:r>
              <w:rPr>
                <w:spacing w:val="-4"/>
                <w:sz w:val="24"/>
              </w:rPr>
              <w:t xml:space="preserve"> </w:t>
            </w:r>
            <w:r>
              <w:rPr>
                <w:sz w:val="24"/>
              </w:rPr>
              <w:t>Мозаика-синтез,</w:t>
            </w:r>
            <w:r>
              <w:rPr>
                <w:spacing w:val="-2"/>
                <w:sz w:val="24"/>
              </w:rPr>
              <w:t xml:space="preserve"> </w:t>
            </w:r>
            <w:r>
              <w:rPr>
                <w:sz w:val="24"/>
              </w:rPr>
              <w:t>2018</w:t>
            </w:r>
            <w:r>
              <w:rPr>
                <w:spacing w:val="-2"/>
                <w:sz w:val="24"/>
              </w:rPr>
              <w:t xml:space="preserve"> </w:t>
            </w:r>
            <w:r>
              <w:rPr>
                <w:sz w:val="24"/>
              </w:rPr>
              <w:t>г</w:t>
            </w:r>
          </w:p>
        </w:tc>
      </w:tr>
      <w:tr w:rsidR="00204199" w:rsidTr="005C472D">
        <w:trPr>
          <w:trHeight w:val="292"/>
        </w:trPr>
        <w:tc>
          <w:tcPr>
            <w:tcW w:w="3865" w:type="dxa"/>
          </w:tcPr>
          <w:p w:rsidR="00204199" w:rsidRDefault="00204199" w:rsidP="00FA0B03">
            <w:pPr>
              <w:pStyle w:val="TableParagraph"/>
              <w:spacing w:line="264" w:lineRule="exact"/>
              <w:rPr>
                <w:sz w:val="24"/>
              </w:rPr>
            </w:pPr>
            <w:r>
              <w:rPr>
                <w:sz w:val="24"/>
              </w:rPr>
              <w:t>Гербова</w:t>
            </w:r>
            <w:r>
              <w:rPr>
                <w:spacing w:val="-4"/>
                <w:sz w:val="24"/>
              </w:rPr>
              <w:t xml:space="preserve"> </w:t>
            </w:r>
            <w:r>
              <w:rPr>
                <w:sz w:val="24"/>
              </w:rPr>
              <w:t>В. В</w:t>
            </w:r>
          </w:p>
        </w:tc>
        <w:tc>
          <w:tcPr>
            <w:tcW w:w="7654" w:type="dxa"/>
          </w:tcPr>
          <w:p w:rsidR="00204199" w:rsidRDefault="00204199" w:rsidP="00FA0B03">
            <w:pPr>
              <w:pStyle w:val="TableParagraph"/>
              <w:spacing w:line="264" w:lineRule="exact"/>
              <w:rPr>
                <w:sz w:val="24"/>
              </w:rPr>
            </w:pPr>
            <w:r>
              <w:rPr>
                <w:sz w:val="24"/>
              </w:rPr>
              <w:t>Коммуникация.</w:t>
            </w:r>
            <w:r>
              <w:rPr>
                <w:spacing w:val="-3"/>
                <w:sz w:val="24"/>
              </w:rPr>
              <w:t xml:space="preserve"> </w:t>
            </w:r>
            <w:r>
              <w:rPr>
                <w:sz w:val="24"/>
              </w:rPr>
              <w:t>Развитике</w:t>
            </w:r>
            <w:r>
              <w:rPr>
                <w:spacing w:val="-4"/>
                <w:sz w:val="24"/>
              </w:rPr>
              <w:t xml:space="preserve"> </w:t>
            </w:r>
            <w:r>
              <w:rPr>
                <w:sz w:val="24"/>
              </w:rPr>
              <w:t>речи</w:t>
            </w:r>
            <w:r>
              <w:rPr>
                <w:spacing w:val="-3"/>
                <w:sz w:val="24"/>
              </w:rPr>
              <w:t xml:space="preserve"> </w:t>
            </w:r>
            <w:r>
              <w:rPr>
                <w:sz w:val="24"/>
              </w:rPr>
              <w:t>и</w:t>
            </w:r>
            <w:r>
              <w:rPr>
                <w:spacing w:val="-3"/>
                <w:sz w:val="24"/>
              </w:rPr>
              <w:t xml:space="preserve"> </w:t>
            </w:r>
            <w:r>
              <w:rPr>
                <w:sz w:val="24"/>
              </w:rPr>
              <w:t>общения</w:t>
            </w:r>
            <w:r w:rsidR="00FA0B03">
              <w:rPr>
                <w:sz w:val="24"/>
              </w:rPr>
              <w:t xml:space="preserve"> детей</w:t>
            </w:r>
            <w:r w:rsidR="00FA0B03">
              <w:rPr>
                <w:spacing w:val="-2"/>
                <w:sz w:val="24"/>
              </w:rPr>
              <w:t xml:space="preserve"> </w:t>
            </w:r>
            <w:r w:rsidR="00FA0B03">
              <w:rPr>
                <w:sz w:val="24"/>
              </w:rPr>
              <w:t>в</w:t>
            </w:r>
            <w:r w:rsidR="00FA0B03">
              <w:rPr>
                <w:spacing w:val="-2"/>
                <w:sz w:val="24"/>
              </w:rPr>
              <w:t xml:space="preserve"> </w:t>
            </w:r>
            <w:r w:rsidR="00FA0B03">
              <w:rPr>
                <w:sz w:val="24"/>
              </w:rPr>
              <w:t>первой</w:t>
            </w:r>
            <w:r w:rsidR="00FA0B03">
              <w:rPr>
                <w:spacing w:val="-2"/>
                <w:sz w:val="24"/>
              </w:rPr>
              <w:t xml:space="preserve"> </w:t>
            </w:r>
            <w:r w:rsidR="00FA0B03">
              <w:rPr>
                <w:sz w:val="24"/>
              </w:rPr>
              <w:t>младшей</w:t>
            </w:r>
            <w:r w:rsidR="00FA0B03">
              <w:rPr>
                <w:spacing w:val="-1"/>
                <w:sz w:val="24"/>
              </w:rPr>
              <w:t xml:space="preserve"> </w:t>
            </w:r>
            <w:r w:rsidR="00FA0B03">
              <w:rPr>
                <w:sz w:val="24"/>
              </w:rPr>
              <w:t>группе</w:t>
            </w:r>
            <w:r w:rsidR="00FA0B03">
              <w:rPr>
                <w:spacing w:val="-3"/>
                <w:sz w:val="24"/>
              </w:rPr>
              <w:t xml:space="preserve"> </w:t>
            </w:r>
            <w:r w:rsidR="00FA0B03">
              <w:rPr>
                <w:sz w:val="24"/>
              </w:rPr>
              <w:t>детского</w:t>
            </w:r>
            <w:r w:rsidR="00FA0B03">
              <w:rPr>
                <w:spacing w:val="-1"/>
                <w:sz w:val="24"/>
              </w:rPr>
              <w:t xml:space="preserve"> </w:t>
            </w:r>
            <w:r w:rsidR="00FA0B03">
              <w:rPr>
                <w:sz w:val="24"/>
              </w:rPr>
              <w:t>сада</w:t>
            </w:r>
          </w:p>
        </w:tc>
        <w:tc>
          <w:tcPr>
            <w:tcW w:w="3662" w:type="dxa"/>
          </w:tcPr>
          <w:p w:rsidR="00204199" w:rsidRDefault="00204199" w:rsidP="00FA0B03">
            <w:pPr>
              <w:pStyle w:val="TableParagraph"/>
              <w:spacing w:line="264" w:lineRule="exact"/>
              <w:ind w:left="8"/>
              <w:rPr>
                <w:sz w:val="24"/>
              </w:rPr>
            </w:pPr>
            <w:r>
              <w:rPr>
                <w:sz w:val="24"/>
              </w:rPr>
              <w:t>М.,</w:t>
            </w:r>
            <w:r>
              <w:rPr>
                <w:spacing w:val="-4"/>
                <w:sz w:val="24"/>
              </w:rPr>
              <w:t xml:space="preserve"> </w:t>
            </w:r>
            <w:r>
              <w:rPr>
                <w:sz w:val="24"/>
              </w:rPr>
              <w:t>Мозаика-синтез,</w:t>
            </w:r>
            <w:r>
              <w:rPr>
                <w:spacing w:val="-2"/>
                <w:sz w:val="24"/>
              </w:rPr>
              <w:t xml:space="preserve"> </w:t>
            </w:r>
            <w:r>
              <w:rPr>
                <w:sz w:val="24"/>
              </w:rPr>
              <w:t>2018</w:t>
            </w:r>
            <w:r>
              <w:rPr>
                <w:spacing w:val="-2"/>
                <w:sz w:val="24"/>
              </w:rPr>
              <w:t xml:space="preserve"> </w:t>
            </w:r>
            <w:r>
              <w:rPr>
                <w:sz w:val="24"/>
              </w:rPr>
              <w:t>г</w:t>
            </w:r>
          </w:p>
        </w:tc>
      </w:tr>
    </w:tbl>
    <w:p w:rsidR="008F25B6" w:rsidRDefault="008F25B6" w:rsidP="00204199">
      <w:pPr>
        <w:spacing w:line="264" w:lineRule="exact"/>
        <w:rPr>
          <w:sz w:val="24"/>
        </w:rPr>
        <w:sectPr w:rsidR="008F25B6">
          <w:type w:val="continuous"/>
          <w:pgSz w:w="16840" w:h="11910" w:orient="landscape"/>
          <w:pgMar w:top="280" w:right="680" w:bottom="1600" w:left="180" w:header="0" w:footer="1403" w:gutter="0"/>
          <w:cols w:space="720"/>
        </w:sectPr>
      </w:pPr>
    </w:p>
    <w:tbl>
      <w:tblPr>
        <w:tblStyle w:val="TableNormal"/>
        <w:tblpPr w:leftFromText="180" w:rightFromText="180" w:vertAnchor="text" w:tblpX="289"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33"/>
        <w:gridCol w:w="7654"/>
        <w:gridCol w:w="3680"/>
      </w:tblGrid>
      <w:tr w:rsidR="00204199" w:rsidTr="005C472D">
        <w:trPr>
          <w:trHeight w:val="827"/>
        </w:trPr>
        <w:tc>
          <w:tcPr>
            <w:tcW w:w="3833" w:type="dxa"/>
          </w:tcPr>
          <w:p w:rsidR="00204199" w:rsidRDefault="00204199" w:rsidP="00331672">
            <w:pPr>
              <w:pStyle w:val="TableParagraph"/>
              <w:spacing w:line="265" w:lineRule="exact"/>
              <w:rPr>
                <w:sz w:val="24"/>
              </w:rPr>
            </w:pPr>
            <w:r>
              <w:rPr>
                <w:sz w:val="24"/>
              </w:rPr>
              <w:t>Гербова</w:t>
            </w:r>
            <w:r>
              <w:rPr>
                <w:spacing w:val="-4"/>
                <w:sz w:val="24"/>
              </w:rPr>
              <w:t xml:space="preserve"> </w:t>
            </w:r>
            <w:r>
              <w:rPr>
                <w:sz w:val="24"/>
              </w:rPr>
              <w:t>В.В</w:t>
            </w:r>
          </w:p>
        </w:tc>
        <w:tc>
          <w:tcPr>
            <w:tcW w:w="7654" w:type="dxa"/>
          </w:tcPr>
          <w:p w:rsidR="00204199" w:rsidRDefault="00204199" w:rsidP="00331672">
            <w:pPr>
              <w:pStyle w:val="TableParagraph"/>
              <w:tabs>
                <w:tab w:val="left" w:pos="1525"/>
                <w:tab w:val="left" w:pos="1764"/>
                <w:tab w:val="left" w:pos="2693"/>
                <w:tab w:val="left" w:pos="2995"/>
                <w:tab w:val="left" w:pos="3172"/>
                <w:tab w:val="left" w:pos="3446"/>
              </w:tabs>
              <w:ind w:right="3"/>
              <w:rPr>
                <w:sz w:val="24"/>
              </w:rPr>
            </w:pPr>
            <w:r>
              <w:rPr>
                <w:sz w:val="24"/>
              </w:rPr>
              <w:t>Приобщению</w:t>
            </w:r>
            <w:r>
              <w:rPr>
                <w:sz w:val="24"/>
              </w:rPr>
              <w:tab/>
            </w:r>
            <w:r>
              <w:rPr>
                <w:sz w:val="24"/>
              </w:rPr>
              <w:tab/>
              <w:t>детей</w:t>
            </w:r>
            <w:r>
              <w:rPr>
                <w:sz w:val="24"/>
              </w:rPr>
              <w:tab/>
              <w:t>к</w:t>
            </w:r>
            <w:r>
              <w:rPr>
                <w:sz w:val="24"/>
              </w:rPr>
              <w:tab/>
            </w:r>
            <w:r>
              <w:rPr>
                <w:sz w:val="24"/>
              </w:rPr>
              <w:tab/>
            </w:r>
            <w:r>
              <w:rPr>
                <w:spacing w:val="-1"/>
                <w:sz w:val="24"/>
              </w:rPr>
              <w:t>художественной</w:t>
            </w:r>
            <w:r>
              <w:rPr>
                <w:spacing w:val="-57"/>
                <w:sz w:val="24"/>
              </w:rPr>
              <w:t xml:space="preserve"> </w:t>
            </w:r>
            <w:r>
              <w:rPr>
                <w:sz w:val="24"/>
              </w:rPr>
              <w:t>литературе.</w:t>
            </w:r>
            <w:r>
              <w:rPr>
                <w:sz w:val="24"/>
              </w:rPr>
              <w:tab/>
              <w:t>Программа</w:t>
            </w:r>
            <w:r>
              <w:rPr>
                <w:sz w:val="24"/>
              </w:rPr>
              <w:tab/>
            </w:r>
            <w:r>
              <w:rPr>
                <w:sz w:val="24"/>
              </w:rPr>
              <w:tab/>
              <w:t>и</w:t>
            </w:r>
            <w:r>
              <w:rPr>
                <w:sz w:val="24"/>
              </w:rPr>
              <w:tab/>
            </w:r>
            <w:r>
              <w:rPr>
                <w:sz w:val="24"/>
              </w:rPr>
              <w:tab/>
            </w:r>
            <w:r>
              <w:rPr>
                <w:spacing w:val="-1"/>
                <w:sz w:val="24"/>
              </w:rPr>
              <w:t>методические</w:t>
            </w:r>
          </w:p>
          <w:p w:rsidR="00204199" w:rsidRDefault="00204199" w:rsidP="00331672">
            <w:pPr>
              <w:pStyle w:val="TableParagraph"/>
              <w:spacing w:line="267" w:lineRule="exact"/>
              <w:rPr>
                <w:sz w:val="24"/>
              </w:rPr>
            </w:pPr>
            <w:r>
              <w:rPr>
                <w:sz w:val="24"/>
              </w:rPr>
              <w:t>рекомендации.</w:t>
            </w:r>
          </w:p>
        </w:tc>
        <w:tc>
          <w:tcPr>
            <w:tcW w:w="3680" w:type="dxa"/>
          </w:tcPr>
          <w:p w:rsidR="00204199" w:rsidRDefault="00204199" w:rsidP="00331672">
            <w:pPr>
              <w:pStyle w:val="TableParagraph"/>
              <w:spacing w:line="265" w:lineRule="exact"/>
              <w:ind w:left="8"/>
              <w:rPr>
                <w:sz w:val="24"/>
              </w:rPr>
            </w:pPr>
            <w:r>
              <w:rPr>
                <w:sz w:val="24"/>
              </w:rPr>
              <w:t>-М.;</w:t>
            </w:r>
            <w:r>
              <w:rPr>
                <w:spacing w:val="-3"/>
                <w:sz w:val="24"/>
              </w:rPr>
              <w:t xml:space="preserve"> </w:t>
            </w:r>
            <w:r>
              <w:rPr>
                <w:sz w:val="24"/>
              </w:rPr>
              <w:t>Мозаика-</w:t>
            </w:r>
            <w:r>
              <w:rPr>
                <w:spacing w:val="-2"/>
                <w:sz w:val="24"/>
              </w:rPr>
              <w:t xml:space="preserve"> </w:t>
            </w:r>
            <w:r>
              <w:rPr>
                <w:sz w:val="24"/>
              </w:rPr>
              <w:t>Синтез,</w:t>
            </w:r>
            <w:r>
              <w:rPr>
                <w:spacing w:val="-4"/>
                <w:sz w:val="24"/>
              </w:rPr>
              <w:t xml:space="preserve"> </w:t>
            </w:r>
            <w:r>
              <w:rPr>
                <w:sz w:val="24"/>
              </w:rPr>
              <w:t>2016.</w:t>
            </w:r>
            <w:r>
              <w:rPr>
                <w:spacing w:val="-1"/>
                <w:sz w:val="24"/>
              </w:rPr>
              <w:t xml:space="preserve"> </w:t>
            </w:r>
            <w:r>
              <w:rPr>
                <w:sz w:val="24"/>
              </w:rPr>
              <w:t>-</w:t>
            </w:r>
            <w:r>
              <w:rPr>
                <w:spacing w:val="-2"/>
                <w:sz w:val="24"/>
              </w:rPr>
              <w:t xml:space="preserve"> </w:t>
            </w:r>
            <w:r>
              <w:rPr>
                <w:sz w:val="24"/>
              </w:rPr>
              <w:t>72с.</w:t>
            </w:r>
          </w:p>
        </w:tc>
      </w:tr>
      <w:tr w:rsidR="008F25B6" w:rsidTr="005C472D">
        <w:trPr>
          <w:trHeight w:val="827"/>
        </w:trPr>
        <w:tc>
          <w:tcPr>
            <w:tcW w:w="3833" w:type="dxa"/>
          </w:tcPr>
          <w:p w:rsidR="008F25B6" w:rsidRPr="008F184C" w:rsidRDefault="008F25B6" w:rsidP="00331672">
            <w:pPr>
              <w:pStyle w:val="TableParagraph"/>
              <w:spacing w:line="265" w:lineRule="exact"/>
              <w:rPr>
                <w:sz w:val="24"/>
              </w:rPr>
            </w:pPr>
          </w:p>
          <w:p w:rsidR="008F25B6" w:rsidRPr="008F184C" w:rsidRDefault="008F25B6" w:rsidP="00331672">
            <w:pPr>
              <w:pStyle w:val="TableParagraph"/>
              <w:tabs>
                <w:tab w:val="left" w:pos="1512"/>
              </w:tabs>
              <w:spacing w:line="265" w:lineRule="exact"/>
              <w:rPr>
                <w:sz w:val="24"/>
              </w:rPr>
            </w:pPr>
            <w:r w:rsidRPr="008F184C">
              <w:rPr>
                <w:sz w:val="24"/>
                <w:szCs w:val="24"/>
              </w:rPr>
              <w:t>Гербова В</w:t>
            </w:r>
            <w:r w:rsidR="008F184C" w:rsidRPr="008F184C">
              <w:rPr>
                <w:sz w:val="24"/>
                <w:szCs w:val="24"/>
              </w:rPr>
              <w:tab/>
            </w:r>
          </w:p>
        </w:tc>
        <w:tc>
          <w:tcPr>
            <w:tcW w:w="7654" w:type="dxa"/>
          </w:tcPr>
          <w:p w:rsidR="008F25B6" w:rsidRPr="008F184C" w:rsidRDefault="008F25B6" w:rsidP="00331672">
            <w:pPr>
              <w:rPr>
                <w:sz w:val="24"/>
              </w:rPr>
            </w:pPr>
            <w:r w:rsidRPr="008F184C">
              <w:rPr>
                <w:sz w:val="24"/>
                <w:szCs w:val="24"/>
              </w:rPr>
              <w:t xml:space="preserve">. В. Занятия по развитию речи в подготовительной к школе группе детского сада. </w:t>
            </w:r>
          </w:p>
        </w:tc>
        <w:tc>
          <w:tcPr>
            <w:tcW w:w="3680" w:type="dxa"/>
          </w:tcPr>
          <w:p w:rsidR="008F25B6" w:rsidRPr="008F184C" w:rsidRDefault="008F25B6" w:rsidP="00331672">
            <w:pPr>
              <w:rPr>
                <w:sz w:val="24"/>
                <w:szCs w:val="24"/>
              </w:rPr>
            </w:pPr>
            <w:r w:rsidRPr="008F184C">
              <w:rPr>
                <w:sz w:val="24"/>
                <w:szCs w:val="24"/>
              </w:rPr>
              <w:t>М.: Мозаика-Синтез, 2016.</w:t>
            </w:r>
          </w:p>
          <w:p w:rsidR="008F25B6" w:rsidRPr="008F184C" w:rsidRDefault="008F25B6" w:rsidP="00331672">
            <w:pPr>
              <w:pStyle w:val="TableParagraph"/>
              <w:spacing w:line="265" w:lineRule="exact"/>
              <w:ind w:left="8"/>
              <w:rPr>
                <w:sz w:val="24"/>
              </w:rPr>
            </w:pPr>
          </w:p>
        </w:tc>
      </w:tr>
      <w:tr w:rsidR="008F25B6" w:rsidTr="005C472D">
        <w:trPr>
          <w:trHeight w:val="827"/>
        </w:trPr>
        <w:tc>
          <w:tcPr>
            <w:tcW w:w="3833" w:type="dxa"/>
          </w:tcPr>
          <w:p w:rsidR="008F25B6" w:rsidRDefault="00105F1D" w:rsidP="00331672">
            <w:pPr>
              <w:pStyle w:val="TableParagraph"/>
              <w:spacing w:line="265" w:lineRule="exact"/>
              <w:rPr>
                <w:sz w:val="24"/>
              </w:rPr>
            </w:pPr>
            <w:r w:rsidRPr="008D211C">
              <w:rPr>
                <w:sz w:val="24"/>
                <w:szCs w:val="24"/>
              </w:rPr>
              <w:t>Гербова В</w:t>
            </w:r>
          </w:p>
        </w:tc>
        <w:tc>
          <w:tcPr>
            <w:tcW w:w="7654" w:type="dxa"/>
          </w:tcPr>
          <w:p w:rsidR="008F25B6" w:rsidRPr="008D211C" w:rsidRDefault="008F25B6" w:rsidP="00331672">
            <w:pPr>
              <w:rPr>
                <w:sz w:val="24"/>
                <w:szCs w:val="24"/>
              </w:rPr>
            </w:pPr>
            <w:r w:rsidRPr="008D211C">
              <w:rPr>
                <w:sz w:val="24"/>
                <w:szCs w:val="24"/>
              </w:rPr>
              <w:t xml:space="preserve">Книга для чтения в детском саду и дома. Хрестоматия 5-7 лет / </w:t>
            </w:r>
          </w:p>
          <w:p w:rsidR="008F25B6" w:rsidRDefault="008F25B6" w:rsidP="00331672">
            <w:pPr>
              <w:pStyle w:val="TableParagraph"/>
              <w:tabs>
                <w:tab w:val="left" w:pos="1525"/>
                <w:tab w:val="left" w:pos="1764"/>
                <w:tab w:val="left" w:pos="2693"/>
                <w:tab w:val="left" w:pos="2995"/>
                <w:tab w:val="left" w:pos="3172"/>
                <w:tab w:val="left" w:pos="3446"/>
              </w:tabs>
              <w:ind w:right="3"/>
              <w:rPr>
                <w:sz w:val="24"/>
              </w:rPr>
            </w:pPr>
          </w:p>
        </w:tc>
        <w:tc>
          <w:tcPr>
            <w:tcW w:w="3680" w:type="dxa"/>
          </w:tcPr>
          <w:p w:rsidR="008F25B6" w:rsidRDefault="00105F1D" w:rsidP="00331672">
            <w:pPr>
              <w:pStyle w:val="TableParagraph"/>
              <w:spacing w:line="265" w:lineRule="exact"/>
              <w:ind w:left="8"/>
              <w:rPr>
                <w:sz w:val="24"/>
              </w:rPr>
            </w:pPr>
            <w:r w:rsidRPr="008D211C">
              <w:rPr>
                <w:sz w:val="24"/>
                <w:szCs w:val="24"/>
              </w:rPr>
              <w:t>Москва ОНИКС 2007г.</w:t>
            </w:r>
          </w:p>
        </w:tc>
      </w:tr>
      <w:tr w:rsidR="008F25B6" w:rsidTr="005C472D">
        <w:trPr>
          <w:trHeight w:val="827"/>
        </w:trPr>
        <w:tc>
          <w:tcPr>
            <w:tcW w:w="3833" w:type="dxa"/>
          </w:tcPr>
          <w:p w:rsidR="008F25B6" w:rsidRDefault="00105F1D" w:rsidP="00331672">
            <w:pPr>
              <w:pStyle w:val="TableParagraph"/>
              <w:spacing w:line="265" w:lineRule="exact"/>
              <w:rPr>
                <w:sz w:val="24"/>
              </w:rPr>
            </w:pPr>
            <w:r w:rsidRPr="008D211C">
              <w:rPr>
                <w:sz w:val="24"/>
                <w:szCs w:val="24"/>
              </w:rPr>
              <w:t>Гербова В</w:t>
            </w:r>
          </w:p>
        </w:tc>
        <w:tc>
          <w:tcPr>
            <w:tcW w:w="7654" w:type="dxa"/>
          </w:tcPr>
          <w:p w:rsidR="008F25B6" w:rsidRDefault="00105F1D" w:rsidP="00331672">
            <w:pPr>
              <w:pStyle w:val="TableParagraph"/>
              <w:tabs>
                <w:tab w:val="left" w:pos="1525"/>
                <w:tab w:val="left" w:pos="1764"/>
                <w:tab w:val="left" w:pos="2693"/>
                <w:tab w:val="left" w:pos="2995"/>
                <w:tab w:val="left" w:pos="3172"/>
                <w:tab w:val="left" w:pos="3446"/>
              </w:tabs>
              <w:ind w:right="3"/>
              <w:rPr>
                <w:sz w:val="24"/>
              </w:rPr>
            </w:pPr>
            <w:r w:rsidRPr="008D211C">
              <w:rPr>
                <w:sz w:val="24"/>
                <w:szCs w:val="24"/>
              </w:rPr>
              <w:t>Хрестоматия для чтения детям в детском саду и дома</w:t>
            </w:r>
          </w:p>
        </w:tc>
        <w:tc>
          <w:tcPr>
            <w:tcW w:w="3680" w:type="dxa"/>
          </w:tcPr>
          <w:p w:rsidR="00105F1D" w:rsidRPr="008D211C" w:rsidRDefault="00105F1D" w:rsidP="00331672">
            <w:pPr>
              <w:rPr>
                <w:sz w:val="24"/>
                <w:szCs w:val="24"/>
              </w:rPr>
            </w:pPr>
            <w:r w:rsidRPr="008D211C">
              <w:rPr>
                <w:sz w:val="24"/>
                <w:szCs w:val="24"/>
              </w:rPr>
              <w:t>Мозаика-Синтез, 2016г</w:t>
            </w:r>
          </w:p>
          <w:p w:rsidR="008F25B6" w:rsidRDefault="008F25B6" w:rsidP="00331672">
            <w:pPr>
              <w:pStyle w:val="TableParagraph"/>
              <w:spacing w:line="265" w:lineRule="exact"/>
              <w:ind w:left="8"/>
              <w:rPr>
                <w:sz w:val="24"/>
              </w:rPr>
            </w:pPr>
          </w:p>
        </w:tc>
      </w:tr>
      <w:tr w:rsidR="00105F1D" w:rsidTr="005C472D">
        <w:trPr>
          <w:trHeight w:val="827"/>
        </w:trPr>
        <w:tc>
          <w:tcPr>
            <w:tcW w:w="3833" w:type="dxa"/>
          </w:tcPr>
          <w:p w:rsidR="00105F1D" w:rsidRDefault="00105F1D" w:rsidP="00331672">
            <w:pPr>
              <w:pStyle w:val="TableParagraph"/>
              <w:spacing w:line="265" w:lineRule="exact"/>
              <w:rPr>
                <w:sz w:val="24"/>
              </w:rPr>
            </w:pPr>
            <w:r w:rsidRPr="008D211C">
              <w:rPr>
                <w:sz w:val="24"/>
                <w:szCs w:val="24"/>
              </w:rPr>
              <w:t>Е. В. Колесникова</w:t>
            </w:r>
          </w:p>
        </w:tc>
        <w:tc>
          <w:tcPr>
            <w:tcW w:w="7654" w:type="dxa"/>
          </w:tcPr>
          <w:p w:rsidR="00105F1D" w:rsidRPr="008D211C" w:rsidRDefault="00105F1D" w:rsidP="00331672">
            <w:pPr>
              <w:rPr>
                <w:sz w:val="24"/>
                <w:szCs w:val="24"/>
              </w:rPr>
            </w:pPr>
            <w:r w:rsidRPr="008D211C">
              <w:rPr>
                <w:sz w:val="24"/>
                <w:szCs w:val="24"/>
              </w:rPr>
              <w:t xml:space="preserve"> « Развитие звуко-буквенного анализа у детей 5-6 лет».Учебно-методическое пособие к рабочей тетради «От А до Я»- </w:t>
            </w:r>
          </w:p>
        </w:tc>
        <w:tc>
          <w:tcPr>
            <w:tcW w:w="3680" w:type="dxa"/>
          </w:tcPr>
          <w:p w:rsidR="00105F1D" w:rsidRPr="008D211C" w:rsidRDefault="00105F1D" w:rsidP="00331672">
            <w:pPr>
              <w:rPr>
                <w:sz w:val="24"/>
                <w:szCs w:val="24"/>
              </w:rPr>
            </w:pPr>
            <w:r w:rsidRPr="008D211C">
              <w:rPr>
                <w:sz w:val="24"/>
                <w:szCs w:val="24"/>
              </w:rPr>
              <w:t>Москва.Ювента,2014,80с.</w:t>
            </w:r>
          </w:p>
          <w:p w:rsidR="00105F1D" w:rsidRPr="008D211C" w:rsidRDefault="00105F1D" w:rsidP="00331672">
            <w:pPr>
              <w:rPr>
                <w:sz w:val="24"/>
                <w:szCs w:val="24"/>
              </w:rPr>
            </w:pPr>
          </w:p>
        </w:tc>
      </w:tr>
      <w:tr w:rsidR="00105F1D" w:rsidTr="005C472D">
        <w:trPr>
          <w:trHeight w:val="573"/>
        </w:trPr>
        <w:tc>
          <w:tcPr>
            <w:tcW w:w="3833" w:type="dxa"/>
          </w:tcPr>
          <w:p w:rsidR="00105F1D" w:rsidRDefault="00105F1D" w:rsidP="00331672">
            <w:pPr>
              <w:pStyle w:val="TableParagraph"/>
              <w:spacing w:line="265" w:lineRule="exact"/>
              <w:rPr>
                <w:sz w:val="24"/>
              </w:rPr>
            </w:pPr>
            <w:r w:rsidRPr="008D211C">
              <w:rPr>
                <w:sz w:val="24"/>
                <w:szCs w:val="24"/>
              </w:rPr>
              <w:t>Е. В. Колесникова</w:t>
            </w:r>
          </w:p>
        </w:tc>
        <w:tc>
          <w:tcPr>
            <w:tcW w:w="7654" w:type="dxa"/>
          </w:tcPr>
          <w:p w:rsidR="00105F1D" w:rsidRPr="008D211C" w:rsidRDefault="00105F1D" w:rsidP="00331672">
            <w:pPr>
              <w:rPr>
                <w:b/>
                <w:bCs/>
                <w:sz w:val="24"/>
                <w:szCs w:val="24"/>
              </w:rPr>
            </w:pPr>
            <w:r w:rsidRPr="008D211C">
              <w:rPr>
                <w:sz w:val="24"/>
                <w:szCs w:val="24"/>
              </w:rPr>
              <w:t xml:space="preserve">.Готов ли ваш ребенок к школе?Тесты.-       </w:t>
            </w:r>
          </w:p>
          <w:p w:rsidR="00105F1D" w:rsidRPr="008D211C" w:rsidRDefault="00105F1D" w:rsidP="00331672">
            <w:pPr>
              <w:rPr>
                <w:sz w:val="24"/>
                <w:szCs w:val="24"/>
              </w:rPr>
            </w:pPr>
          </w:p>
        </w:tc>
        <w:tc>
          <w:tcPr>
            <w:tcW w:w="3680" w:type="dxa"/>
          </w:tcPr>
          <w:p w:rsidR="00105F1D" w:rsidRPr="008D211C" w:rsidRDefault="00105F1D" w:rsidP="00331672">
            <w:pPr>
              <w:rPr>
                <w:sz w:val="24"/>
                <w:szCs w:val="24"/>
              </w:rPr>
            </w:pPr>
            <w:r w:rsidRPr="008D211C">
              <w:rPr>
                <w:sz w:val="24"/>
                <w:szCs w:val="24"/>
              </w:rPr>
              <w:t xml:space="preserve">Москва, БИНОМ. Лаборатория знаний, 2019г.    </w:t>
            </w:r>
          </w:p>
        </w:tc>
      </w:tr>
      <w:tr w:rsidR="00341509" w:rsidTr="005C472D">
        <w:trPr>
          <w:trHeight w:val="567"/>
        </w:trPr>
        <w:tc>
          <w:tcPr>
            <w:tcW w:w="3833" w:type="dxa"/>
          </w:tcPr>
          <w:p w:rsidR="00341509" w:rsidRPr="00530F00" w:rsidRDefault="00341509" w:rsidP="00331672">
            <w:r w:rsidRPr="00530F00">
              <w:t xml:space="preserve">Гербова В.В. </w:t>
            </w:r>
          </w:p>
        </w:tc>
        <w:tc>
          <w:tcPr>
            <w:tcW w:w="7654" w:type="dxa"/>
          </w:tcPr>
          <w:p w:rsidR="00341509" w:rsidRPr="00530F00" w:rsidRDefault="00341509" w:rsidP="00331672">
            <w:r w:rsidRPr="00530F00">
              <w:t>Занятия по развитию речи в старшей группе детского сада.</w:t>
            </w:r>
          </w:p>
        </w:tc>
        <w:tc>
          <w:tcPr>
            <w:tcW w:w="3680" w:type="dxa"/>
          </w:tcPr>
          <w:p w:rsidR="00341509" w:rsidRPr="00530F00" w:rsidRDefault="00341509" w:rsidP="00331672">
            <w:r w:rsidRPr="00530F00">
              <w:t>.</w:t>
            </w:r>
            <w:r>
              <w:t xml:space="preserve"> М.: Мозаика – Синтез, </w:t>
            </w:r>
            <w:r w:rsidRPr="00530F00">
              <w:t>2010.</w:t>
            </w:r>
          </w:p>
        </w:tc>
      </w:tr>
      <w:tr w:rsidR="00341509" w:rsidTr="005C472D">
        <w:trPr>
          <w:trHeight w:val="405"/>
        </w:trPr>
        <w:tc>
          <w:tcPr>
            <w:tcW w:w="3833" w:type="dxa"/>
          </w:tcPr>
          <w:p w:rsidR="00341509" w:rsidRPr="00530F00" w:rsidRDefault="00341509" w:rsidP="00331672">
            <w:r w:rsidRPr="00530F00">
              <w:t xml:space="preserve">Гербова В.В. </w:t>
            </w:r>
          </w:p>
        </w:tc>
        <w:tc>
          <w:tcPr>
            <w:tcW w:w="7654" w:type="dxa"/>
          </w:tcPr>
          <w:p w:rsidR="00341509" w:rsidRPr="00530F00" w:rsidRDefault="00341509" w:rsidP="00331672">
            <w:r w:rsidRPr="00530F00">
              <w:t>Приобщение детей к художественной литературе.</w:t>
            </w:r>
          </w:p>
        </w:tc>
        <w:tc>
          <w:tcPr>
            <w:tcW w:w="3680" w:type="dxa"/>
          </w:tcPr>
          <w:p w:rsidR="00341509" w:rsidRPr="00530F00" w:rsidRDefault="00341509" w:rsidP="00331672">
            <w:r w:rsidRPr="00530F00">
              <w:t>М.: Мозаика – Синтез, 2005 – 2010.</w:t>
            </w:r>
          </w:p>
        </w:tc>
      </w:tr>
      <w:tr w:rsidR="00341509" w:rsidTr="005C472D">
        <w:trPr>
          <w:trHeight w:val="552"/>
        </w:trPr>
        <w:tc>
          <w:tcPr>
            <w:tcW w:w="3833" w:type="dxa"/>
          </w:tcPr>
          <w:p w:rsidR="00341509" w:rsidRPr="00530F00" w:rsidRDefault="00341509" w:rsidP="00331672">
            <w:r w:rsidRPr="00530F00">
              <w:t xml:space="preserve">В.В. Гербова, Н.П. Ильчук и др. </w:t>
            </w:r>
          </w:p>
        </w:tc>
        <w:tc>
          <w:tcPr>
            <w:tcW w:w="7654" w:type="dxa"/>
          </w:tcPr>
          <w:p w:rsidR="00341509" w:rsidRPr="00530F00" w:rsidRDefault="00341509" w:rsidP="00331672">
            <w:r w:rsidRPr="00530F00">
              <w:t>Книга для чтения в детском саду и дома. Хрестоматия.5 – 7 лет</w:t>
            </w:r>
          </w:p>
        </w:tc>
        <w:tc>
          <w:tcPr>
            <w:tcW w:w="3680" w:type="dxa"/>
          </w:tcPr>
          <w:p w:rsidR="00341509" w:rsidRPr="00530F00" w:rsidRDefault="00341509" w:rsidP="00331672">
            <w:r w:rsidRPr="00530F00">
              <w:t>М. 2005.</w:t>
            </w:r>
          </w:p>
        </w:tc>
      </w:tr>
      <w:tr w:rsidR="00341509" w:rsidTr="005C472D">
        <w:trPr>
          <w:trHeight w:val="702"/>
        </w:trPr>
        <w:tc>
          <w:tcPr>
            <w:tcW w:w="3833" w:type="dxa"/>
          </w:tcPr>
          <w:p w:rsidR="00341509" w:rsidRPr="00530F00" w:rsidRDefault="00341509" w:rsidP="00331672">
            <w:pPr>
              <w:adjustRightInd w:val="0"/>
              <w:jc w:val="both"/>
            </w:pPr>
            <w:r w:rsidRPr="00530F00">
              <w:t xml:space="preserve">Г.М. Гогобидзе. </w:t>
            </w:r>
          </w:p>
        </w:tc>
        <w:tc>
          <w:tcPr>
            <w:tcW w:w="7654" w:type="dxa"/>
          </w:tcPr>
          <w:p w:rsidR="00341509" w:rsidRPr="00530F00" w:rsidRDefault="00341509" w:rsidP="00331672">
            <w:r w:rsidRPr="00530F00">
              <w:t>Хрестоматия по детской литературе народов Карачаево -Черкесии.</w:t>
            </w:r>
          </w:p>
        </w:tc>
        <w:tc>
          <w:tcPr>
            <w:tcW w:w="3680" w:type="dxa"/>
          </w:tcPr>
          <w:p w:rsidR="00341509" w:rsidRPr="00530F00" w:rsidRDefault="00341509" w:rsidP="00331672">
            <w:pPr>
              <w:adjustRightInd w:val="0"/>
              <w:jc w:val="both"/>
            </w:pPr>
            <w:r w:rsidRPr="00530F00">
              <w:t>Г. Черкесск 1995г.</w:t>
            </w:r>
          </w:p>
        </w:tc>
      </w:tr>
      <w:tr w:rsidR="00341509" w:rsidTr="005C472D">
        <w:trPr>
          <w:trHeight w:val="415"/>
        </w:trPr>
        <w:tc>
          <w:tcPr>
            <w:tcW w:w="3833" w:type="dxa"/>
          </w:tcPr>
          <w:p w:rsidR="00341509" w:rsidRPr="00530F00" w:rsidRDefault="00341509" w:rsidP="00331672">
            <w:r w:rsidRPr="00530F00">
              <w:lastRenderedPageBreak/>
              <w:t xml:space="preserve">Р.М. Литвинова </w:t>
            </w:r>
          </w:p>
        </w:tc>
        <w:tc>
          <w:tcPr>
            <w:tcW w:w="7654" w:type="dxa"/>
          </w:tcPr>
          <w:p w:rsidR="00341509" w:rsidRPr="00530F00" w:rsidRDefault="00341509" w:rsidP="00331672">
            <w:r w:rsidRPr="00530F00">
              <w:t>. Казаки на Ставрополье.</w:t>
            </w:r>
          </w:p>
        </w:tc>
        <w:tc>
          <w:tcPr>
            <w:tcW w:w="3680" w:type="dxa"/>
          </w:tcPr>
          <w:p w:rsidR="00341509" w:rsidRPr="00530F00" w:rsidRDefault="00341509" w:rsidP="00331672">
            <w:r>
              <w:t>.</w:t>
            </w:r>
            <w:r w:rsidRPr="00530F00">
              <w:t>. Ставрополь 2009</w:t>
            </w:r>
          </w:p>
        </w:tc>
      </w:tr>
      <w:tr w:rsidR="00341509" w:rsidTr="005C472D">
        <w:trPr>
          <w:trHeight w:val="557"/>
        </w:trPr>
        <w:tc>
          <w:tcPr>
            <w:tcW w:w="3833" w:type="dxa"/>
          </w:tcPr>
          <w:p w:rsidR="00341509" w:rsidRPr="00530F00" w:rsidRDefault="00341509" w:rsidP="00331672">
            <w:r w:rsidRPr="00530F00">
              <w:t xml:space="preserve">Е.В.Колесникова. </w:t>
            </w:r>
          </w:p>
        </w:tc>
        <w:tc>
          <w:tcPr>
            <w:tcW w:w="7654" w:type="dxa"/>
          </w:tcPr>
          <w:p w:rsidR="00341509" w:rsidRPr="00530F00" w:rsidRDefault="00341509" w:rsidP="00331672">
            <w:r w:rsidRPr="00530F00">
              <w:t>Развитие фонематического слуха у детей.</w:t>
            </w:r>
          </w:p>
        </w:tc>
        <w:tc>
          <w:tcPr>
            <w:tcW w:w="3680" w:type="dxa"/>
          </w:tcPr>
          <w:p w:rsidR="00341509" w:rsidRPr="00530F00" w:rsidRDefault="00341509" w:rsidP="00331672">
            <w:r w:rsidRPr="00530F00">
              <w:t>. М.:Ювента</w:t>
            </w:r>
            <w:r w:rsidRPr="00530F00">
              <w:rPr>
                <w:lang w:val="en-US"/>
              </w:rPr>
              <w:t>,</w:t>
            </w:r>
            <w:r w:rsidRPr="00530F00">
              <w:t>2005</w:t>
            </w:r>
          </w:p>
        </w:tc>
      </w:tr>
      <w:tr w:rsidR="00341509" w:rsidRPr="00A10946" w:rsidTr="005C472D">
        <w:trPr>
          <w:trHeight w:val="827"/>
        </w:trPr>
        <w:tc>
          <w:tcPr>
            <w:tcW w:w="3833" w:type="dxa"/>
          </w:tcPr>
          <w:p w:rsidR="00A10946" w:rsidRPr="00A10946" w:rsidRDefault="00A10946" w:rsidP="00331672">
            <w:r w:rsidRPr="00A10946">
              <w:t>Гербова</w:t>
            </w:r>
            <w:r w:rsidRPr="00A10946">
              <w:rPr>
                <w:spacing w:val="-1"/>
              </w:rPr>
              <w:t xml:space="preserve"> </w:t>
            </w:r>
            <w:r w:rsidRPr="00A10946">
              <w:t>В. В.</w:t>
            </w:r>
          </w:p>
          <w:p w:rsidR="00341509" w:rsidRPr="00A10946" w:rsidRDefault="00341509" w:rsidP="00331672">
            <w:pPr>
              <w:pStyle w:val="TableParagraph"/>
              <w:spacing w:line="265" w:lineRule="exact"/>
              <w:rPr>
                <w:sz w:val="24"/>
                <w:szCs w:val="24"/>
              </w:rPr>
            </w:pPr>
          </w:p>
        </w:tc>
        <w:tc>
          <w:tcPr>
            <w:tcW w:w="7654" w:type="dxa"/>
          </w:tcPr>
          <w:p w:rsidR="00A10946" w:rsidRPr="00A10946" w:rsidRDefault="00A10946" w:rsidP="00331672">
            <w:r w:rsidRPr="00A10946">
              <w:t>Развитие</w:t>
            </w:r>
            <w:r w:rsidRPr="00A10946">
              <w:rPr>
                <w:spacing w:val="-1"/>
              </w:rPr>
              <w:t xml:space="preserve"> </w:t>
            </w:r>
            <w:r w:rsidRPr="00A10946">
              <w:t>речи</w:t>
            </w:r>
            <w:r w:rsidRPr="00A10946">
              <w:rPr>
                <w:spacing w:val="-3"/>
              </w:rPr>
              <w:t xml:space="preserve"> </w:t>
            </w:r>
            <w:r w:rsidRPr="00A10946">
              <w:t>в</w:t>
            </w:r>
            <w:r w:rsidRPr="00A10946">
              <w:rPr>
                <w:spacing w:val="-2"/>
              </w:rPr>
              <w:t xml:space="preserve"> </w:t>
            </w:r>
            <w:r w:rsidRPr="00A10946">
              <w:t>детском</w:t>
            </w:r>
            <w:r w:rsidRPr="00A10946">
              <w:rPr>
                <w:spacing w:val="-3"/>
              </w:rPr>
              <w:t xml:space="preserve"> </w:t>
            </w:r>
            <w:r w:rsidRPr="00A10946">
              <w:t>саду.</w:t>
            </w:r>
            <w:r w:rsidRPr="00A10946">
              <w:rPr>
                <w:spacing w:val="-1"/>
              </w:rPr>
              <w:t xml:space="preserve"> </w:t>
            </w:r>
            <w:r w:rsidRPr="00A10946">
              <w:t>(4-5 лет).</w:t>
            </w:r>
            <w:r w:rsidRPr="00A10946">
              <w:rPr>
                <w:spacing w:val="-2"/>
              </w:rPr>
              <w:t xml:space="preserve"> </w:t>
            </w:r>
            <w:r w:rsidRPr="00A10946">
              <w:t>Средняя</w:t>
            </w:r>
            <w:r w:rsidRPr="00A10946">
              <w:rPr>
                <w:spacing w:val="-2"/>
              </w:rPr>
              <w:t xml:space="preserve"> </w:t>
            </w:r>
            <w:r w:rsidRPr="00A10946">
              <w:t xml:space="preserve">группа </w:t>
            </w:r>
          </w:p>
          <w:p w:rsidR="00341509" w:rsidRPr="00A10946" w:rsidRDefault="00341509" w:rsidP="00331672">
            <w:pPr>
              <w:rPr>
                <w:sz w:val="24"/>
                <w:szCs w:val="24"/>
              </w:rPr>
            </w:pPr>
          </w:p>
        </w:tc>
        <w:tc>
          <w:tcPr>
            <w:tcW w:w="3680" w:type="dxa"/>
          </w:tcPr>
          <w:p w:rsidR="00341509" w:rsidRPr="00A10946" w:rsidRDefault="00A10946" w:rsidP="00331672">
            <w:pPr>
              <w:rPr>
                <w:sz w:val="24"/>
                <w:szCs w:val="24"/>
              </w:rPr>
            </w:pPr>
            <w:r w:rsidRPr="00A10946">
              <w:t>М.: Мозаика – Синтез, 2010.</w:t>
            </w:r>
          </w:p>
        </w:tc>
      </w:tr>
      <w:tr w:rsidR="00341509" w:rsidRPr="00A10946" w:rsidTr="005C472D">
        <w:trPr>
          <w:trHeight w:val="827"/>
        </w:trPr>
        <w:tc>
          <w:tcPr>
            <w:tcW w:w="3833" w:type="dxa"/>
          </w:tcPr>
          <w:p w:rsidR="00A10946" w:rsidRPr="00A10946" w:rsidRDefault="00A10946" w:rsidP="00331672">
            <w:r w:rsidRPr="00A10946">
              <w:t>Гербова</w:t>
            </w:r>
            <w:r w:rsidRPr="00A10946">
              <w:rPr>
                <w:spacing w:val="-1"/>
              </w:rPr>
              <w:t xml:space="preserve"> </w:t>
            </w:r>
            <w:r w:rsidRPr="00A10946">
              <w:t>В. В.</w:t>
            </w:r>
          </w:p>
          <w:p w:rsidR="00341509" w:rsidRPr="00A10946" w:rsidRDefault="00341509" w:rsidP="00331672">
            <w:pPr>
              <w:pStyle w:val="TableParagraph"/>
              <w:spacing w:line="265" w:lineRule="exact"/>
              <w:rPr>
                <w:sz w:val="24"/>
                <w:szCs w:val="24"/>
              </w:rPr>
            </w:pPr>
          </w:p>
        </w:tc>
        <w:tc>
          <w:tcPr>
            <w:tcW w:w="7654" w:type="dxa"/>
          </w:tcPr>
          <w:p w:rsidR="00341509" w:rsidRPr="00A10946" w:rsidRDefault="00A10946" w:rsidP="00331672">
            <w:pPr>
              <w:rPr>
                <w:sz w:val="24"/>
                <w:szCs w:val="24"/>
              </w:rPr>
            </w:pPr>
            <w:r w:rsidRPr="00A10946">
              <w:t>Книга</w:t>
            </w:r>
            <w:r w:rsidRPr="00A10946">
              <w:rPr>
                <w:spacing w:val="-2"/>
              </w:rPr>
              <w:t xml:space="preserve"> </w:t>
            </w:r>
            <w:r w:rsidRPr="00A10946">
              <w:t>для чтения</w:t>
            </w:r>
            <w:r w:rsidRPr="00A10946">
              <w:rPr>
                <w:spacing w:val="-2"/>
              </w:rPr>
              <w:t xml:space="preserve"> </w:t>
            </w:r>
            <w:r w:rsidRPr="00A10946">
              <w:t>4-5</w:t>
            </w:r>
            <w:r w:rsidRPr="00A10946">
              <w:rPr>
                <w:spacing w:val="-1"/>
              </w:rPr>
              <w:t xml:space="preserve"> </w:t>
            </w:r>
            <w:r w:rsidRPr="00A10946">
              <w:t xml:space="preserve">лет </w:t>
            </w:r>
          </w:p>
        </w:tc>
        <w:tc>
          <w:tcPr>
            <w:tcW w:w="3680" w:type="dxa"/>
          </w:tcPr>
          <w:p w:rsidR="00341509" w:rsidRPr="00A10946" w:rsidRDefault="00A10946" w:rsidP="00331672">
            <w:pPr>
              <w:rPr>
                <w:sz w:val="24"/>
                <w:szCs w:val="24"/>
              </w:rPr>
            </w:pPr>
            <w:r w:rsidRPr="00A10946">
              <w:t>М.: Мозаика – Синтез, 2010.</w:t>
            </w:r>
          </w:p>
        </w:tc>
      </w:tr>
      <w:tr w:rsidR="00C10682" w:rsidRPr="00A10946" w:rsidTr="005C472D">
        <w:trPr>
          <w:trHeight w:val="556"/>
        </w:trPr>
        <w:tc>
          <w:tcPr>
            <w:tcW w:w="3833" w:type="dxa"/>
          </w:tcPr>
          <w:p w:rsidR="00C10682" w:rsidRPr="00A10946" w:rsidRDefault="005B1DAC" w:rsidP="00331672">
            <w:r w:rsidRPr="00991287">
              <w:rPr>
                <w:rFonts w:eastAsia="Calibri"/>
                <w:sz w:val="24"/>
                <w:szCs w:val="24"/>
              </w:rPr>
              <w:t xml:space="preserve">В.В. Гербова </w:t>
            </w:r>
            <w:r>
              <w:rPr>
                <w:rFonts w:eastAsia="Calibri"/>
                <w:sz w:val="24"/>
                <w:szCs w:val="24"/>
              </w:rPr>
              <w:t xml:space="preserve"> </w:t>
            </w:r>
          </w:p>
        </w:tc>
        <w:tc>
          <w:tcPr>
            <w:tcW w:w="7654" w:type="dxa"/>
          </w:tcPr>
          <w:p w:rsidR="00C10682" w:rsidRPr="00991287" w:rsidRDefault="00C10682" w:rsidP="00331672">
            <w:pPr>
              <w:rPr>
                <w:rFonts w:eastAsia="Calibri"/>
                <w:sz w:val="24"/>
                <w:szCs w:val="24"/>
              </w:rPr>
            </w:pPr>
            <w:r w:rsidRPr="00991287">
              <w:rPr>
                <w:rFonts w:eastAsia="Calibri"/>
                <w:sz w:val="24"/>
                <w:szCs w:val="24"/>
              </w:rPr>
              <w:t xml:space="preserve">1.«Развитие речи в детском саду»3-4 года </w:t>
            </w:r>
          </w:p>
          <w:p w:rsidR="00C10682" w:rsidRPr="00A10946" w:rsidRDefault="00C10682" w:rsidP="00331672"/>
        </w:tc>
        <w:tc>
          <w:tcPr>
            <w:tcW w:w="3680" w:type="dxa"/>
          </w:tcPr>
          <w:p w:rsidR="00C10682" w:rsidRPr="00A10946" w:rsidRDefault="005B1DAC" w:rsidP="00331672">
            <w:r w:rsidRPr="00991287">
              <w:rPr>
                <w:rFonts w:eastAsia="Calibri"/>
                <w:sz w:val="24"/>
                <w:szCs w:val="24"/>
              </w:rPr>
              <w:t>Издательство МОЗАИКА-СИНТЕЗ  Москва, 2020год</w:t>
            </w:r>
          </w:p>
        </w:tc>
      </w:tr>
      <w:tr w:rsidR="00C10682" w:rsidRPr="00A10946" w:rsidTr="005C472D">
        <w:trPr>
          <w:trHeight w:val="827"/>
        </w:trPr>
        <w:tc>
          <w:tcPr>
            <w:tcW w:w="3833" w:type="dxa"/>
          </w:tcPr>
          <w:p w:rsidR="00C10682" w:rsidRPr="00A10946" w:rsidRDefault="00C10682" w:rsidP="00331672"/>
        </w:tc>
        <w:tc>
          <w:tcPr>
            <w:tcW w:w="7654" w:type="dxa"/>
          </w:tcPr>
          <w:p w:rsidR="00C10682" w:rsidRPr="00A10946" w:rsidRDefault="005B1DAC" w:rsidP="00331672">
            <w:r w:rsidRPr="00991287">
              <w:rPr>
                <w:rFonts w:eastAsia="Calibri"/>
                <w:sz w:val="24"/>
                <w:szCs w:val="24"/>
              </w:rPr>
              <w:t>2.Хрестоматия для чтения детям в детском саду и дома</w:t>
            </w:r>
            <w:r>
              <w:rPr>
                <w:rFonts w:eastAsia="Calibri"/>
                <w:sz w:val="24"/>
                <w:szCs w:val="24"/>
              </w:rPr>
              <w:t xml:space="preserve"> </w:t>
            </w:r>
            <w:r w:rsidRPr="00991287">
              <w:rPr>
                <w:rFonts w:eastAsia="Calibri"/>
                <w:sz w:val="24"/>
                <w:szCs w:val="24"/>
              </w:rPr>
              <w:t xml:space="preserve"> </w:t>
            </w:r>
          </w:p>
        </w:tc>
        <w:tc>
          <w:tcPr>
            <w:tcW w:w="3680" w:type="dxa"/>
          </w:tcPr>
          <w:p w:rsidR="005B1DAC" w:rsidRPr="00991287" w:rsidRDefault="005B1DAC" w:rsidP="00331672">
            <w:pPr>
              <w:rPr>
                <w:rFonts w:eastAsia="Calibri"/>
                <w:sz w:val="24"/>
                <w:szCs w:val="24"/>
              </w:rPr>
            </w:pPr>
            <w:r w:rsidRPr="00991287">
              <w:rPr>
                <w:rFonts w:eastAsia="Calibri"/>
                <w:sz w:val="24"/>
                <w:szCs w:val="24"/>
              </w:rPr>
              <w:t>Москва МОЗАИКА-СИНТЕЗ 2016год</w:t>
            </w:r>
          </w:p>
          <w:p w:rsidR="00C10682" w:rsidRPr="00A10946" w:rsidRDefault="00C10682" w:rsidP="00331672"/>
        </w:tc>
      </w:tr>
      <w:tr w:rsidR="00CB1BCF" w:rsidRPr="00A10946" w:rsidTr="005C472D">
        <w:trPr>
          <w:trHeight w:val="827"/>
        </w:trPr>
        <w:tc>
          <w:tcPr>
            <w:tcW w:w="3833" w:type="dxa"/>
          </w:tcPr>
          <w:p w:rsidR="00CB1BCF" w:rsidRPr="00A10946" w:rsidRDefault="00CB1BCF" w:rsidP="00331672">
            <w:r w:rsidRPr="00FC2B35">
              <w:rPr>
                <w:sz w:val="24"/>
                <w:szCs w:val="24"/>
                <w:lang w:eastAsia="ar-SA"/>
              </w:rPr>
              <w:t>Сост. В.В. Гербова и др.</w:t>
            </w:r>
          </w:p>
        </w:tc>
        <w:tc>
          <w:tcPr>
            <w:tcW w:w="7654" w:type="dxa"/>
          </w:tcPr>
          <w:p w:rsidR="00CB1BCF" w:rsidRPr="00FC2B35" w:rsidRDefault="00CB1BCF" w:rsidP="00331672">
            <w:pPr>
              <w:spacing w:line="240" w:lineRule="atLeast"/>
              <w:ind w:right="243"/>
              <w:rPr>
                <w:sz w:val="24"/>
                <w:szCs w:val="24"/>
              </w:rPr>
            </w:pPr>
            <w:r w:rsidRPr="00FC2B35">
              <w:rPr>
                <w:sz w:val="24"/>
                <w:szCs w:val="24"/>
                <w:lang w:eastAsia="ar-SA"/>
              </w:rPr>
              <w:t xml:space="preserve">Книга для чтения в детском саду и дома: 2-4года: Пособие для воспитателей и родителей </w:t>
            </w:r>
            <w:r>
              <w:rPr>
                <w:b/>
                <w:sz w:val="24"/>
                <w:szCs w:val="24"/>
                <w:lang w:eastAsia="ar-SA"/>
              </w:rPr>
              <w:t xml:space="preserve">  </w:t>
            </w:r>
            <w:r w:rsidRPr="00FC2B35">
              <w:rPr>
                <w:sz w:val="24"/>
                <w:szCs w:val="24"/>
              </w:rPr>
              <w:t>Гербова В.В. «Занятия по развитию речи в первой младшей г</w:t>
            </w:r>
            <w:r>
              <w:rPr>
                <w:sz w:val="24"/>
                <w:szCs w:val="24"/>
              </w:rPr>
              <w:t>руппе», М., Мозаика-синтез, 2018</w:t>
            </w:r>
            <w:r w:rsidRPr="00FC2B35">
              <w:rPr>
                <w:sz w:val="24"/>
                <w:szCs w:val="24"/>
              </w:rPr>
              <w:t xml:space="preserve"> г</w:t>
            </w:r>
          </w:p>
          <w:p w:rsidR="00CB1BCF" w:rsidRPr="00CB1BCF" w:rsidRDefault="00CB1BCF" w:rsidP="00331672">
            <w:pPr>
              <w:ind w:firstLine="720"/>
              <w:rPr>
                <w:rFonts w:eastAsia="Calibri"/>
                <w:sz w:val="24"/>
                <w:szCs w:val="24"/>
              </w:rPr>
            </w:pPr>
          </w:p>
        </w:tc>
        <w:tc>
          <w:tcPr>
            <w:tcW w:w="3680" w:type="dxa"/>
          </w:tcPr>
          <w:p w:rsidR="00CB1BCF" w:rsidRPr="00FC2B35" w:rsidRDefault="00CB1BCF" w:rsidP="00331672">
            <w:pPr>
              <w:spacing w:line="240" w:lineRule="atLeast"/>
              <w:ind w:right="243"/>
              <w:rPr>
                <w:sz w:val="24"/>
                <w:szCs w:val="24"/>
              </w:rPr>
            </w:pPr>
            <w:r w:rsidRPr="00FC2B35">
              <w:rPr>
                <w:sz w:val="24"/>
                <w:szCs w:val="24"/>
                <w:lang w:eastAsia="ar-SA"/>
              </w:rPr>
              <w:t>/– М.: Издательство Оникс, 2011. – 272с.</w:t>
            </w:r>
          </w:p>
          <w:p w:rsidR="00CB1BCF" w:rsidRPr="00991287" w:rsidRDefault="00CB1BCF" w:rsidP="00331672">
            <w:pPr>
              <w:rPr>
                <w:rFonts w:eastAsia="Calibri"/>
                <w:sz w:val="24"/>
                <w:szCs w:val="24"/>
              </w:rPr>
            </w:pPr>
          </w:p>
        </w:tc>
      </w:tr>
      <w:tr w:rsidR="00CB1BCF" w:rsidRPr="00A10946" w:rsidTr="005C472D">
        <w:trPr>
          <w:trHeight w:val="827"/>
        </w:trPr>
        <w:tc>
          <w:tcPr>
            <w:tcW w:w="3833" w:type="dxa"/>
          </w:tcPr>
          <w:p w:rsidR="00CB1BCF" w:rsidRPr="00A10946" w:rsidRDefault="00CB1BCF" w:rsidP="00331672">
            <w:r w:rsidRPr="00FC2B35">
              <w:rPr>
                <w:sz w:val="24"/>
                <w:szCs w:val="24"/>
              </w:rPr>
              <w:t>Гербова В. В</w:t>
            </w:r>
          </w:p>
        </w:tc>
        <w:tc>
          <w:tcPr>
            <w:tcW w:w="7654" w:type="dxa"/>
          </w:tcPr>
          <w:p w:rsidR="00CB1BCF" w:rsidRPr="00991287" w:rsidRDefault="00CB1BCF" w:rsidP="00331672">
            <w:pPr>
              <w:rPr>
                <w:rFonts w:eastAsia="Calibri"/>
                <w:sz w:val="24"/>
                <w:szCs w:val="24"/>
              </w:rPr>
            </w:pPr>
            <w:r w:rsidRPr="00FC2B35">
              <w:rPr>
                <w:sz w:val="24"/>
                <w:szCs w:val="24"/>
              </w:rPr>
              <w:t>. «Коммуникация. Развитике речи и общения детей в первой младшей группе детского</w:t>
            </w:r>
            <w:r>
              <w:rPr>
                <w:sz w:val="24"/>
                <w:szCs w:val="24"/>
              </w:rPr>
              <w:t xml:space="preserve"> сада», </w:t>
            </w:r>
          </w:p>
        </w:tc>
        <w:tc>
          <w:tcPr>
            <w:tcW w:w="3680" w:type="dxa"/>
          </w:tcPr>
          <w:p w:rsidR="00CB1BCF" w:rsidRPr="00BA6B06" w:rsidRDefault="00CB1BCF" w:rsidP="00331672">
            <w:pPr>
              <w:spacing w:line="240" w:lineRule="atLeast"/>
              <w:ind w:left="101" w:right="243"/>
              <w:rPr>
                <w:sz w:val="24"/>
                <w:szCs w:val="24"/>
              </w:rPr>
            </w:pPr>
            <w:r>
              <w:rPr>
                <w:sz w:val="24"/>
                <w:szCs w:val="24"/>
              </w:rPr>
              <w:t>М., Мозаика</w:t>
            </w:r>
            <w:r w:rsidR="002B6596">
              <w:rPr>
                <w:sz w:val="24"/>
                <w:szCs w:val="24"/>
              </w:rPr>
              <w:t>-С</w:t>
            </w:r>
            <w:r>
              <w:rPr>
                <w:sz w:val="24"/>
                <w:szCs w:val="24"/>
              </w:rPr>
              <w:t>интез, 2018</w:t>
            </w:r>
            <w:r w:rsidRPr="00FC2B35">
              <w:rPr>
                <w:sz w:val="24"/>
                <w:szCs w:val="24"/>
              </w:rPr>
              <w:t xml:space="preserve"> г</w:t>
            </w:r>
          </w:p>
          <w:p w:rsidR="00CB1BCF" w:rsidRPr="00991287" w:rsidRDefault="00CB1BCF" w:rsidP="00331672">
            <w:pPr>
              <w:rPr>
                <w:rFonts w:eastAsia="Calibri"/>
                <w:sz w:val="24"/>
                <w:szCs w:val="24"/>
              </w:rPr>
            </w:pPr>
          </w:p>
        </w:tc>
      </w:tr>
    </w:tbl>
    <w:p w:rsidR="00204199" w:rsidRDefault="00204199" w:rsidP="00204199">
      <w:pPr>
        <w:spacing w:before="90" w:line="274" w:lineRule="exact"/>
        <w:ind w:left="540"/>
        <w:rPr>
          <w:b/>
          <w:sz w:val="24"/>
        </w:rPr>
      </w:pPr>
      <w:r>
        <w:rPr>
          <w:b/>
          <w:sz w:val="24"/>
        </w:rPr>
        <w:t>Литература</w:t>
      </w:r>
      <w:r>
        <w:rPr>
          <w:b/>
          <w:spacing w:val="-2"/>
          <w:sz w:val="24"/>
        </w:rPr>
        <w:t xml:space="preserve"> </w:t>
      </w:r>
      <w:r>
        <w:rPr>
          <w:b/>
          <w:sz w:val="24"/>
        </w:rPr>
        <w:t>по</w:t>
      </w:r>
      <w:r>
        <w:rPr>
          <w:b/>
          <w:spacing w:val="-6"/>
          <w:sz w:val="24"/>
        </w:rPr>
        <w:t xml:space="preserve"> </w:t>
      </w:r>
      <w:r>
        <w:rPr>
          <w:b/>
          <w:sz w:val="24"/>
        </w:rPr>
        <w:t>коррекционной</w:t>
      </w:r>
      <w:r>
        <w:rPr>
          <w:b/>
          <w:spacing w:val="-2"/>
          <w:sz w:val="24"/>
        </w:rPr>
        <w:t xml:space="preserve"> </w:t>
      </w:r>
      <w:r>
        <w:rPr>
          <w:b/>
          <w:sz w:val="24"/>
        </w:rPr>
        <w:t>работе</w:t>
      </w:r>
    </w:p>
    <w:p w:rsidR="00204199" w:rsidRDefault="00204199" w:rsidP="00007115">
      <w:pPr>
        <w:pStyle w:val="a5"/>
        <w:numPr>
          <w:ilvl w:val="0"/>
          <w:numId w:val="93"/>
        </w:numPr>
        <w:tabs>
          <w:tab w:val="left" w:pos="1488"/>
        </w:tabs>
        <w:spacing w:line="274" w:lineRule="exact"/>
        <w:ind w:left="1488" w:hanging="240"/>
        <w:jc w:val="left"/>
        <w:rPr>
          <w:sz w:val="24"/>
        </w:rPr>
      </w:pPr>
      <w:r>
        <w:rPr>
          <w:sz w:val="24"/>
        </w:rPr>
        <w:t>Гомзяк</w:t>
      </w:r>
      <w:r>
        <w:rPr>
          <w:spacing w:val="-3"/>
          <w:sz w:val="24"/>
        </w:rPr>
        <w:t xml:space="preserve"> </w:t>
      </w:r>
      <w:r>
        <w:rPr>
          <w:sz w:val="24"/>
        </w:rPr>
        <w:t>О.С.</w:t>
      </w:r>
      <w:r>
        <w:rPr>
          <w:spacing w:val="-1"/>
          <w:sz w:val="24"/>
        </w:rPr>
        <w:t xml:space="preserve"> </w:t>
      </w:r>
      <w:r>
        <w:rPr>
          <w:sz w:val="24"/>
        </w:rPr>
        <w:t>«Говорим</w:t>
      </w:r>
      <w:r>
        <w:rPr>
          <w:spacing w:val="-4"/>
          <w:sz w:val="24"/>
        </w:rPr>
        <w:t xml:space="preserve"> </w:t>
      </w:r>
      <w:r>
        <w:rPr>
          <w:sz w:val="24"/>
        </w:rPr>
        <w:t>правильно</w:t>
      </w:r>
      <w:r>
        <w:rPr>
          <w:spacing w:val="-3"/>
          <w:sz w:val="24"/>
        </w:rPr>
        <w:t xml:space="preserve"> </w:t>
      </w:r>
      <w:r>
        <w:rPr>
          <w:sz w:val="24"/>
        </w:rPr>
        <w:t>в</w:t>
      </w:r>
      <w:r>
        <w:rPr>
          <w:spacing w:val="-3"/>
          <w:sz w:val="24"/>
        </w:rPr>
        <w:t xml:space="preserve"> </w:t>
      </w:r>
      <w:r>
        <w:rPr>
          <w:sz w:val="24"/>
        </w:rPr>
        <w:t>5 –</w:t>
      </w:r>
      <w:r>
        <w:rPr>
          <w:spacing w:val="-3"/>
          <w:sz w:val="24"/>
        </w:rPr>
        <w:t xml:space="preserve"> </w:t>
      </w:r>
      <w:r>
        <w:rPr>
          <w:sz w:val="24"/>
        </w:rPr>
        <w:t>6</w:t>
      </w:r>
      <w:r>
        <w:rPr>
          <w:spacing w:val="-3"/>
          <w:sz w:val="24"/>
        </w:rPr>
        <w:t xml:space="preserve"> </w:t>
      </w:r>
      <w:r>
        <w:rPr>
          <w:sz w:val="24"/>
        </w:rPr>
        <w:t>лет».</w:t>
      </w:r>
      <w:r>
        <w:rPr>
          <w:spacing w:val="-1"/>
          <w:sz w:val="24"/>
        </w:rPr>
        <w:t xml:space="preserve"> </w:t>
      </w:r>
      <w:r>
        <w:rPr>
          <w:sz w:val="24"/>
        </w:rPr>
        <w:t>Комплект</w:t>
      </w:r>
      <w:r>
        <w:rPr>
          <w:spacing w:val="2"/>
          <w:sz w:val="24"/>
        </w:rPr>
        <w:t xml:space="preserve"> </w:t>
      </w:r>
      <w:r>
        <w:rPr>
          <w:sz w:val="24"/>
        </w:rPr>
        <w:t>«Комплексный</w:t>
      </w:r>
      <w:r>
        <w:rPr>
          <w:spacing w:val="-2"/>
          <w:sz w:val="24"/>
        </w:rPr>
        <w:t xml:space="preserve"> </w:t>
      </w:r>
      <w:r>
        <w:rPr>
          <w:sz w:val="24"/>
        </w:rPr>
        <w:t>подход</w:t>
      </w:r>
      <w:r>
        <w:rPr>
          <w:spacing w:val="-6"/>
          <w:sz w:val="24"/>
        </w:rPr>
        <w:t xml:space="preserve"> </w:t>
      </w:r>
      <w:r>
        <w:rPr>
          <w:sz w:val="24"/>
        </w:rPr>
        <w:t>к</w:t>
      </w:r>
      <w:r>
        <w:rPr>
          <w:spacing w:val="-3"/>
          <w:sz w:val="24"/>
        </w:rPr>
        <w:t xml:space="preserve"> </w:t>
      </w:r>
      <w:r>
        <w:rPr>
          <w:sz w:val="24"/>
        </w:rPr>
        <w:t>преодолениюОНР</w:t>
      </w:r>
      <w:r>
        <w:rPr>
          <w:spacing w:val="-1"/>
          <w:sz w:val="24"/>
        </w:rPr>
        <w:t xml:space="preserve"> </w:t>
      </w:r>
      <w:r>
        <w:rPr>
          <w:sz w:val="24"/>
        </w:rPr>
        <w:t>у</w:t>
      </w:r>
      <w:r>
        <w:rPr>
          <w:spacing w:val="-10"/>
          <w:sz w:val="24"/>
        </w:rPr>
        <w:t xml:space="preserve"> </w:t>
      </w:r>
      <w:r>
        <w:rPr>
          <w:sz w:val="24"/>
        </w:rPr>
        <w:t>дошкольников»</w:t>
      </w:r>
      <w:r>
        <w:rPr>
          <w:spacing w:val="-1"/>
          <w:sz w:val="24"/>
        </w:rPr>
        <w:t xml:space="preserve"> </w:t>
      </w:r>
      <w:r>
        <w:rPr>
          <w:sz w:val="24"/>
        </w:rPr>
        <w:t>-М.:Сфера,2007</w:t>
      </w:r>
    </w:p>
    <w:p w:rsidR="00204199" w:rsidRDefault="00204199" w:rsidP="00007115">
      <w:pPr>
        <w:pStyle w:val="a5"/>
        <w:numPr>
          <w:ilvl w:val="0"/>
          <w:numId w:val="93"/>
        </w:numPr>
        <w:tabs>
          <w:tab w:val="left" w:pos="1488"/>
        </w:tabs>
        <w:ind w:left="1488" w:hanging="240"/>
        <w:jc w:val="left"/>
        <w:rPr>
          <w:sz w:val="24"/>
        </w:rPr>
      </w:pPr>
      <w:r>
        <w:rPr>
          <w:sz w:val="24"/>
        </w:rPr>
        <w:t>Жукова</w:t>
      </w:r>
      <w:r>
        <w:rPr>
          <w:spacing w:val="-3"/>
          <w:sz w:val="24"/>
        </w:rPr>
        <w:t xml:space="preserve"> </w:t>
      </w:r>
      <w:r>
        <w:rPr>
          <w:sz w:val="24"/>
        </w:rPr>
        <w:t>И.С.,</w:t>
      </w:r>
      <w:r>
        <w:rPr>
          <w:spacing w:val="-2"/>
          <w:sz w:val="24"/>
        </w:rPr>
        <w:t xml:space="preserve"> </w:t>
      </w:r>
      <w:r>
        <w:rPr>
          <w:sz w:val="24"/>
        </w:rPr>
        <w:t>Мастюкова</w:t>
      </w:r>
      <w:r>
        <w:rPr>
          <w:spacing w:val="-4"/>
          <w:sz w:val="24"/>
        </w:rPr>
        <w:t xml:space="preserve"> </w:t>
      </w:r>
      <w:r>
        <w:rPr>
          <w:sz w:val="24"/>
        </w:rPr>
        <w:t>Е.М.,</w:t>
      </w:r>
      <w:r>
        <w:rPr>
          <w:spacing w:val="-1"/>
          <w:sz w:val="24"/>
        </w:rPr>
        <w:t xml:space="preserve"> </w:t>
      </w:r>
      <w:r>
        <w:rPr>
          <w:sz w:val="24"/>
        </w:rPr>
        <w:t>Филичева</w:t>
      </w:r>
      <w:r>
        <w:rPr>
          <w:spacing w:val="-4"/>
          <w:sz w:val="24"/>
        </w:rPr>
        <w:t xml:space="preserve"> </w:t>
      </w:r>
      <w:r>
        <w:rPr>
          <w:sz w:val="24"/>
        </w:rPr>
        <w:t>Т.Б.</w:t>
      </w:r>
      <w:r>
        <w:rPr>
          <w:spacing w:val="-1"/>
          <w:sz w:val="24"/>
        </w:rPr>
        <w:t xml:space="preserve"> </w:t>
      </w:r>
      <w:r>
        <w:rPr>
          <w:sz w:val="24"/>
        </w:rPr>
        <w:t>Преодоление</w:t>
      </w:r>
      <w:r>
        <w:rPr>
          <w:spacing w:val="-3"/>
          <w:sz w:val="24"/>
        </w:rPr>
        <w:t xml:space="preserve"> </w:t>
      </w:r>
      <w:r>
        <w:rPr>
          <w:sz w:val="24"/>
        </w:rPr>
        <w:t>общего</w:t>
      </w:r>
      <w:r>
        <w:rPr>
          <w:spacing w:val="1"/>
          <w:sz w:val="24"/>
        </w:rPr>
        <w:t xml:space="preserve"> </w:t>
      </w:r>
      <w:r>
        <w:rPr>
          <w:sz w:val="24"/>
        </w:rPr>
        <w:t>недоразвития у</w:t>
      </w:r>
      <w:r>
        <w:rPr>
          <w:spacing w:val="-9"/>
          <w:sz w:val="24"/>
        </w:rPr>
        <w:t xml:space="preserve"> </w:t>
      </w:r>
      <w:r>
        <w:rPr>
          <w:sz w:val="24"/>
        </w:rPr>
        <w:t>дошкольников»</w:t>
      </w:r>
      <w:r>
        <w:rPr>
          <w:spacing w:val="-3"/>
          <w:sz w:val="24"/>
        </w:rPr>
        <w:t xml:space="preserve"> </w:t>
      </w:r>
      <w:r>
        <w:rPr>
          <w:sz w:val="24"/>
        </w:rPr>
        <w:t>–</w:t>
      </w:r>
      <w:r>
        <w:rPr>
          <w:spacing w:val="-1"/>
          <w:sz w:val="24"/>
        </w:rPr>
        <w:t xml:space="preserve"> </w:t>
      </w:r>
      <w:r>
        <w:rPr>
          <w:sz w:val="24"/>
        </w:rPr>
        <w:t>М.,</w:t>
      </w:r>
      <w:r>
        <w:rPr>
          <w:spacing w:val="-3"/>
          <w:sz w:val="24"/>
        </w:rPr>
        <w:t xml:space="preserve"> </w:t>
      </w:r>
      <w:r>
        <w:rPr>
          <w:sz w:val="24"/>
        </w:rPr>
        <w:t>1990.</w:t>
      </w:r>
    </w:p>
    <w:p w:rsidR="00204199" w:rsidRDefault="00204199" w:rsidP="00007115">
      <w:pPr>
        <w:pStyle w:val="a5"/>
        <w:numPr>
          <w:ilvl w:val="0"/>
          <w:numId w:val="92"/>
        </w:numPr>
        <w:tabs>
          <w:tab w:val="left" w:pos="1488"/>
        </w:tabs>
        <w:rPr>
          <w:sz w:val="24"/>
        </w:rPr>
      </w:pPr>
      <w:r>
        <w:rPr>
          <w:sz w:val="24"/>
        </w:rPr>
        <w:t>Иншакова</w:t>
      </w:r>
      <w:r>
        <w:rPr>
          <w:spacing w:val="-5"/>
          <w:sz w:val="24"/>
        </w:rPr>
        <w:t xml:space="preserve"> </w:t>
      </w:r>
      <w:r>
        <w:rPr>
          <w:sz w:val="24"/>
        </w:rPr>
        <w:t>О.Б.</w:t>
      </w:r>
      <w:r>
        <w:rPr>
          <w:spacing w:val="-2"/>
          <w:sz w:val="24"/>
        </w:rPr>
        <w:t xml:space="preserve"> </w:t>
      </w:r>
      <w:r>
        <w:rPr>
          <w:sz w:val="24"/>
        </w:rPr>
        <w:t>Альбом</w:t>
      </w:r>
      <w:r>
        <w:rPr>
          <w:spacing w:val="-3"/>
          <w:sz w:val="24"/>
        </w:rPr>
        <w:t xml:space="preserve"> </w:t>
      </w:r>
      <w:r>
        <w:rPr>
          <w:sz w:val="24"/>
        </w:rPr>
        <w:t>для</w:t>
      </w:r>
      <w:r>
        <w:rPr>
          <w:spacing w:val="-2"/>
          <w:sz w:val="24"/>
        </w:rPr>
        <w:t xml:space="preserve"> </w:t>
      </w:r>
      <w:r>
        <w:rPr>
          <w:sz w:val="24"/>
        </w:rPr>
        <w:t>логопеда.-М.:Владос,2003</w:t>
      </w:r>
    </w:p>
    <w:p w:rsidR="00204199" w:rsidRDefault="00204199" w:rsidP="00007115">
      <w:pPr>
        <w:pStyle w:val="a5"/>
        <w:numPr>
          <w:ilvl w:val="0"/>
          <w:numId w:val="92"/>
        </w:numPr>
        <w:tabs>
          <w:tab w:val="left" w:pos="1488"/>
        </w:tabs>
        <w:ind w:left="1248" w:right="1388" w:firstLine="0"/>
        <w:rPr>
          <w:sz w:val="24"/>
        </w:rPr>
      </w:pPr>
      <w:r>
        <w:rPr>
          <w:sz w:val="24"/>
        </w:rPr>
        <w:t>Кондратенко</w:t>
      </w:r>
      <w:r>
        <w:rPr>
          <w:spacing w:val="-3"/>
          <w:sz w:val="24"/>
        </w:rPr>
        <w:t xml:space="preserve"> </w:t>
      </w:r>
      <w:r>
        <w:rPr>
          <w:sz w:val="24"/>
        </w:rPr>
        <w:t>И.</w:t>
      </w:r>
      <w:r>
        <w:rPr>
          <w:spacing w:val="-3"/>
          <w:sz w:val="24"/>
        </w:rPr>
        <w:t xml:space="preserve"> </w:t>
      </w:r>
      <w:r>
        <w:rPr>
          <w:sz w:val="24"/>
        </w:rPr>
        <w:t>Ю.</w:t>
      </w:r>
      <w:r>
        <w:rPr>
          <w:spacing w:val="-5"/>
          <w:sz w:val="24"/>
        </w:rPr>
        <w:t xml:space="preserve"> </w:t>
      </w:r>
      <w:r>
        <w:rPr>
          <w:sz w:val="24"/>
        </w:rPr>
        <w:t>Основные</w:t>
      </w:r>
      <w:r>
        <w:rPr>
          <w:spacing w:val="-4"/>
          <w:sz w:val="24"/>
        </w:rPr>
        <w:t xml:space="preserve"> </w:t>
      </w:r>
      <w:r>
        <w:rPr>
          <w:sz w:val="24"/>
        </w:rPr>
        <w:t>направления</w:t>
      </w:r>
      <w:r>
        <w:rPr>
          <w:spacing w:val="-2"/>
          <w:sz w:val="24"/>
        </w:rPr>
        <w:t xml:space="preserve"> </w:t>
      </w:r>
      <w:r>
        <w:rPr>
          <w:sz w:val="24"/>
        </w:rPr>
        <w:t>логопедической</w:t>
      </w:r>
      <w:r>
        <w:rPr>
          <w:spacing w:val="-2"/>
          <w:sz w:val="24"/>
        </w:rPr>
        <w:t xml:space="preserve"> </w:t>
      </w:r>
      <w:r>
        <w:rPr>
          <w:sz w:val="24"/>
        </w:rPr>
        <w:t>работы</w:t>
      </w:r>
      <w:r>
        <w:rPr>
          <w:spacing w:val="-2"/>
          <w:sz w:val="24"/>
        </w:rPr>
        <w:t xml:space="preserve"> </w:t>
      </w:r>
      <w:r>
        <w:rPr>
          <w:sz w:val="24"/>
        </w:rPr>
        <w:t>по</w:t>
      </w:r>
      <w:r>
        <w:rPr>
          <w:spacing w:val="-2"/>
          <w:sz w:val="24"/>
        </w:rPr>
        <w:t xml:space="preserve"> </w:t>
      </w:r>
      <w:r>
        <w:rPr>
          <w:sz w:val="24"/>
        </w:rPr>
        <w:t>формированиюэмоциональной</w:t>
      </w:r>
      <w:r>
        <w:rPr>
          <w:spacing w:val="-2"/>
          <w:sz w:val="24"/>
        </w:rPr>
        <w:t xml:space="preserve"> </w:t>
      </w:r>
      <w:r>
        <w:rPr>
          <w:sz w:val="24"/>
        </w:rPr>
        <w:t>лексики</w:t>
      </w:r>
      <w:r>
        <w:rPr>
          <w:spacing w:val="1"/>
          <w:sz w:val="24"/>
        </w:rPr>
        <w:t xml:space="preserve"> </w:t>
      </w:r>
      <w:r>
        <w:rPr>
          <w:sz w:val="24"/>
        </w:rPr>
        <w:t>у</w:t>
      </w:r>
      <w:r>
        <w:rPr>
          <w:spacing w:val="-10"/>
          <w:sz w:val="24"/>
        </w:rPr>
        <w:t xml:space="preserve"> </w:t>
      </w:r>
      <w:r>
        <w:rPr>
          <w:sz w:val="24"/>
        </w:rPr>
        <w:t>детей</w:t>
      </w:r>
      <w:r>
        <w:rPr>
          <w:spacing w:val="-2"/>
          <w:sz w:val="24"/>
        </w:rPr>
        <w:t xml:space="preserve"> </w:t>
      </w:r>
      <w:r>
        <w:rPr>
          <w:sz w:val="24"/>
        </w:rPr>
        <w:t>с</w:t>
      </w:r>
      <w:r>
        <w:rPr>
          <w:spacing w:val="-3"/>
          <w:sz w:val="24"/>
        </w:rPr>
        <w:t xml:space="preserve"> </w:t>
      </w:r>
      <w:r>
        <w:rPr>
          <w:sz w:val="24"/>
        </w:rPr>
        <w:t>общим</w:t>
      </w:r>
      <w:r>
        <w:rPr>
          <w:spacing w:val="-57"/>
          <w:sz w:val="24"/>
        </w:rPr>
        <w:t xml:space="preserve"> </w:t>
      </w:r>
      <w:r>
        <w:rPr>
          <w:sz w:val="24"/>
        </w:rPr>
        <w:t>недоразвитием</w:t>
      </w:r>
      <w:r>
        <w:rPr>
          <w:spacing w:val="-2"/>
          <w:sz w:val="24"/>
        </w:rPr>
        <w:t xml:space="preserve"> </w:t>
      </w:r>
      <w:r>
        <w:rPr>
          <w:sz w:val="24"/>
        </w:rPr>
        <w:t>речи старшего</w:t>
      </w:r>
      <w:r>
        <w:rPr>
          <w:spacing w:val="-1"/>
          <w:sz w:val="24"/>
        </w:rPr>
        <w:t xml:space="preserve"> </w:t>
      </w:r>
      <w:r>
        <w:rPr>
          <w:sz w:val="24"/>
        </w:rPr>
        <w:t>дошкольного возраста //Дефектология.</w:t>
      </w:r>
      <w:r>
        <w:rPr>
          <w:spacing w:val="3"/>
          <w:sz w:val="24"/>
        </w:rPr>
        <w:t xml:space="preserve"> </w:t>
      </w:r>
      <w:r>
        <w:rPr>
          <w:sz w:val="24"/>
        </w:rPr>
        <w:t>– 2003.</w:t>
      </w:r>
    </w:p>
    <w:p w:rsidR="00204199" w:rsidRDefault="00204199" w:rsidP="00007115">
      <w:pPr>
        <w:pStyle w:val="a5"/>
        <w:numPr>
          <w:ilvl w:val="0"/>
          <w:numId w:val="92"/>
        </w:numPr>
        <w:tabs>
          <w:tab w:val="left" w:pos="1488"/>
        </w:tabs>
        <w:ind w:left="1248" w:right="563" w:firstLine="0"/>
        <w:rPr>
          <w:sz w:val="24"/>
        </w:rPr>
      </w:pPr>
      <w:r>
        <w:rPr>
          <w:sz w:val="24"/>
        </w:rPr>
        <w:t>Коноваленко В.В., Коноваленко С.В. Фронтальные логопедические занятия в старшей группедля детей с общим недоразвитием речи. –</w:t>
      </w:r>
      <w:r>
        <w:rPr>
          <w:spacing w:val="-57"/>
          <w:sz w:val="24"/>
        </w:rPr>
        <w:t xml:space="preserve"> </w:t>
      </w:r>
      <w:r>
        <w:rPr>
          <w:sz w:val="24"/>
        </w:rPr>
        <w:t>М.:</w:t>
      </w:r>
      <w:r>
        <w:rPr>
          <w:spacing w:val="-2"/>
          <w:sz w:val="24"/>
        </w:rPr>
        <w:t xml:space="preserve"> </w:t>
      </w:r>
      <w:r>
        <w:rPr>
          <w:sz w:val="24"/>
        </w:rPr>
        <w:t>Гном-Пресс, 1999.</w:t>
      </w:r>
    </w:p>
    <w:p w:rsidR="00204199" w:rsidRDefault="00204199" w:rsidP="00007115">
      <w:pPr>
        <w:pStyle w:val="a5"/>
        <w:numPr>
          <w:ilvl w:val="0"/>
          <w:numId w:val="92"/>
        </w:numPr>
        <w:tabs>
          <w:tab w:val="left" w:pos="1429"/>
        </w:tabs>
        <w:spacing w:before="3" w:line="278" w:lineRule="auto"/>
        <w:ind w:left="1248" w:right="419" w:firstLine="0"/>
        <w:rPr>
          <w:sz w:val="24"/>
        </w:rPr>
      </w:pPr>
      <w:r>
        <w:rPr>
          <w:sz w:val="24"/>
        </w:rPr>
        <w:t>Программа</w:t>
      </w:r>
      <w:r>
        <w:rPr>
          <w:spacing w:val="16"/>
          <w:sz w:val="24"/>
        </w:rPr>
        <w:t xml:space="preserve"> </w:t>
      </w:r>
      <w:r>
        <w:rPr>
          <w:sz w:val="24"/>
        </w:rPr>
        <w:t>коррекционно-развивающей</w:t>
      </w:r>
      <w:r>
        <w:rPr>
          <w:spacing w:val="18"/>
          <w:sz w:val="24"/>
        </w:rPr>
        <w:t xml:space="preserve"> </w:t>
      </w:r>
      <w:r>
        <w:rPr>
          <w:sz w:val="24"/>
        </w:rPr>
        <w:t>работы</w:t>
      </w:r>
      <w:r>
        <w:rPr>
          <w:spacing w:val="16"/>
          <w:sz w:val="24"/>
        </w:rPr>
        <w:t xml:space="preserve"> </w:t>
      </w:r>
      <w:r>
        <w:rPr>
          <w:sz w:val="24"/>
        </w:rPr>
        <w:t>в</w:t>
      </w:r>
      <w:r>
        <w:rPr>
          <w:spacing w:val="17"/>
          <w:sz w:val="24"/>
        </w:rPr>
        <w:t xml:space="preserve"> </w:t>
      </w:r>
      <w:r>
        <w:rPr>
          <w:sz w:val="24"/>
        </w:rPr>
        <w:t>логопедической</w:t>
      </w:r>
      <w:r>
        <w:rPr>
          <w:spacing w:val="21"/>
          <w:sz w:val="24"/>
        </w:rPr>
        <w:t xml:space="preserve"> </w:t>
      </w:r>
      <w:r>
        <w:rPr>
          <w:sz w:val="24"/>
        </w:rPr>
        <w:t>группе</w:t>
      </w:r>
      <w:r>
        <w:rPr>
          <w:spacing w:val="16"/>
          <w:sz w:val="24"/>
        </w:rPr>
        <w:t xml:space="preserve"> </w:t>
      </w:r>
      <w:r>
        <w:rPr>
          <w:sz w:val="24"/>
        </w:rPr>
        <w:t>детского</w:t>
      </w:r>
      <w:r>
        <w:rPr>
          <w:spacing w:val="21"/>
          <w:sz w:val="24"/>
        </w:rPr>
        <w:t xml:space="preserve"> </w:t>
      </w:r>
      <w:r>
        <w:rPr>
          <w:sz w:val="24"/>
        </w:rPr>
        <w:t>сада</w:t>
      </w:r>
      <w:r>
        <w:rPr>
          <w:spacing w:val="18"/>
          <w:sz w:val="24"/>
        </w:rPr>
        <w:t xml:space="preserve"> </w:t>
      </w:r>
      <w:r>
        <w:rPr>
          <w:sz w:val="24"/>
        </w:rPr>
        <w:t>для</w:t>
      </w:r>
      <w:r>
        <w:rPr>
          <w:spacing w:val="18"/>
          <w:sz w:val="24"/>
        </w:rPr>
        <w:t xml:space="preserve"> </w:t>
      </w:r>
      <w:r>
        <w:rPr>
          <w:sz w:val="24"/>
        </w:rPr>
        <w:t>детей</w:t>
      </w:r>
      <w:r>
        <w:rPr>
          <w:spacing w:val="18"/>
          <w:sz w:val="24"/>
        </w:rPr>
        <w:t xml:space="preserve"> </w:t>
      </w:r>
      <w:r>
        <w:rPr>
          <w:sz w:val="24"/>
        </w:rPr>
        <w:t>с</w:t>
      </w:r>
      <w:r>
        <w:rPr>
          <w:spacing w:val="18"/>
          <w:sz w:val="24"/>
        </w:rPr>
        <w:t xml:space="preserve"> </w:t>
      </w:r>
      <w:r>
        <w:rPr>
          <w:sz w:val="24"/>
        </w:rPr>
        <w:t>общим</w:t>
      </w:r>
      <w:r>
        <w:rPr>
          <w:spacing w:val="17"/>
          <w:sz w:val="24"/>
        </w:rPr>
        <w:t xml:space="preserve"> </w:t>
      </w:r>
      <w:r>
        <w:rPr>
          <w:sz w:val="24"/>
        </w:rPr>
        <w:t>недоразвитием</w:t>
      </w:r>
      <w:r>
        <w:rPr>
          <w:spacing w:val="16"/>
          <w:sz w:val="24"/>
        </w:rPr>
        <w:t xml:space="preserve"> </w:t>
      </w:r>
      <w:r>
        <w:rPr>
          <w:sz w:val="24"/>
        </w:rPr>
        <w:t>речи</w:t>
      </w:r>
    </w:p>
    <w:p w:rsidR="00204199" w:rsidRDefault="00204199" w:rsidP="00204199">
      <w:pPr>
        <w:pStyle w:val="a5"/>
        <w:tabs>
          <w:tab w:val="left" w:pos="1429"/>
        </w:tabs>
        <w:spacing w:before="3" w:line="278" w:lineRule="auto"/>
        <w:ind w:left="1248" w:right="419" w:firstLine="0"/>
        <w:rPr>
          <w:sz w:val="24"/>
        </w:rPr>
      </w:pPr>
      <w:r>
        <w:rPr>
          <w:spacing w:val="29"/>
          <w:sz w:val="24"/>
        </w:rPr>
        <w:t xml:space="preserve"> </w:t>
      </w:r>
      <w:r>
        <w:rPr>
          <w:sz w:val="24"/>
        </w:rPr>
        <w:t>(с</w:t>
      </w:r>
      <w:r>
        <w:rPr>
          <w:spacing w:val="18"/>
          <w:sz w:val="24"/>
        </w:rPr>
        <w:t xml:space="preserve"> </w:t>
      </w:r>
      <w:r>
        <w:rPr>
          <w:sz w:val="24"/>
        </w:rPr>
        <w:t>3</w:t>
      </w:r>
      <w:r>
        <w:rPr>
          <w:spacing w:val="20"/>
          <w:sz w:val="24"/>
        </w:rPr>
        <w:t xml:space="preserve"> </w:t>
      </w:r>
      <w:r>
        <w:rPr>
          <w:sz w:val="24"/>
        </w:rPr>
        <w:t>-7</w:t>
      </w:r>
      <w:r>
        <w:rPr>
          <w:spacing w:val="-57"/>
          <w:sz w:val="24"/>
        </w:rPr>
        <w:t xml:space="preserve"> </w:t>
      </w:r>
      <w:r>
        <w:rPr>
          <w:sz w:val="24"/>
        </w:rPr>
        <w:t>лет)</w:t>
      </w:r>
      <w:r>
        <w:rPr>
          <w:spacing w:val="-1"/>
          <w:sz w:val="24"/>
        </w:rPr>
        <w:t xml:space="preserve"> </w:t>
      </w:r>
      <w:r>
        <w:rPr>
          <w:sz w:val="24"/>
        </w:rPr>
        <w:t>Н.В. Нищева</w:t>
      </w:r>
    </w:p>
    <w:p w:rsidR="00204199" w:rsidRDefault="00204199" w:rsidP="00007115">
      <w:pPr>
        <w:pStyle w:val="a5"/>
        <w:numPr>
          <w:ilvl w:val="0"/>
          <w:numId w:val="92"/>
        </w:numPr>
        <w:tabs>
          <w:tab w:val="left" w:pos="1608"/>
        </w:tabs>
        <w:ind w:left="1248" w:right="1521" w:firstLine="0"/>
        <w:rPr>
          <w:sz w:val="24"/>
        </w:rPr>
      </w:pPr>
      <w:r>
        <w:rPr>
          <w:sz w:val="24"/>
        </w:rPr>
        <w:t>Нищева Н.В. Система коррекционной работы в логопедической группе для детей с общимнедоразвитием речи. – СПб., 2005.</w:t>
      </w:r>
      <w:r>
        <w:rPr>
          <w:spacing w:val="-57"/>
          <w:sz w:val="24"/>
        </w:rPr>
        <w:t xml:space="preserve"> </w:t>
      </w:r>
      <w:r>
        <w:rPr>
          <w:sz w:val="24"/>
        </w:rPr>
        <w:t>11.Поваляева</w:t>
      </w:r>
      <w:r>
        <w:rPr>
          <w:spacing w:val="-2"/>
          <w:sz w:val="24"/>
        </w:rPr>
        <w:t xml:space="preserve"> </w:t>
      </w:r>
      <w:r>
        <w:rPr>
          <w:sz w:val="24"/>
        </w:rPr>
        <w:t>М.А.</w:t>
      </w:r>
      <w:r>
        <w:rPr>
          <w:spacing w:val="4"/>
          <w:sz w:val="24"/>
        </w:rPr>
        <w:t xml:space="preserve"> </w:t>
      </w:r>
      <w:r>
        <w:rPr>
          <w:sz w:val="24"/>
        </w:rPr>
        <w:t>«Справочник логопеда». Ростов-на-Дону, 2002.</w:t>
      </w:r>
    </w:p>
    <w:p w:rsidR="00204199" w:rsidRDefault="00204199" w:rsidP="00007115">
      <w:pPr>
        <w:pStyle w:val="a5"/>
        <w:numPr>
          <w:ilvl w:val="0"/>
          <w:numId w:val="91"/>
        </w:numPr>
        <w:tabs>
          <w:tab w:val="left" w:pos="1549"/>
        </w:tabs>
        <w:ind w:right="521" w:firstLine="0"/>
        <w:rPr>
          <w:sz w:val="24"/>
        </w:rPr>
      </w:pPr>
      <w:r>
        <w:rPr>
          <w:sz w:val="24"/>
        </w:rPr>
        <w:t>Ткаченко</w:t>
      </w:r>
      <w:r>
        <w:rPr>
          <w:spacing w:val="-4"/>
          <w:sz w:val="24"/>
        </w:rPr>
        <w:t xml:space="preserve"> </w:t>
      </w:r>
      <w:r>
        <w:rPr>
          <w:sz w:val="24"/>
        </w:rPr>
        <w:t>Т.А. «Учим</w:t>
      </w:r>
      <w:r>
        <w:rPr>
          <w:spacing w:val="-5"/>
          <w:sz w:val="24"/>
        </w:rPr>
        <w:t xml:space="preserve"> </w:t>
      </w:r>
      <w:r>
        <w:rPr>
          <w:sz w:val="24"/>
        </w:rPr>
        <w:t>говорить</w:t>
      </w:r>
      <w:r>
        <w:rPr>
          <w:spacing w:val="-2"/>
          <w:sz w:val="24"/>
        </w:rPr>
        <w:t xml:space="preserve"> </w:t>
      </w:r>
      <w:r>
        <w:rPr>
          <w:sz w:val="24"/>
        </w:rPr>
        <w:t>правильно:</w:t>
      </w:r>
      <w:r>
        <w:rPr>
          <w:spacing w:val="-6"/>
          <w:sz w:val="24"/>
        </w:rPr>
        <w:t xml:space="preserve"> </w:t>
      </w:r>
      <w:r>
        <w:rPr>
          <w:sz w:val="24"/>
        </w:rPr>
        <w:t>система</w:t>
      </w:r>
      <w:r>
        <w:rPr>
          <w:spacing w:val="-4"/>
          <w:sz w:val="24"/>
        </w:rPr>
        <w:t xml:space="preserve"> </w:t>
      </w:r>
      <w:r>
        <w:rPr>
          <w:sz w:val="24"/>
        </w:rPr>
        <w:t>коррекции</w:t>
      </w:r>
      <w:r>
        <w:rPr>
          <w:spacing w:val="-4"/>
          <w:sz w:val="24"/>
        </w:rPr>
        <w:t xml:space="preserve"> </w:t>
      </w:r>
      <w:r>
        <w:rPr>
          <w:sz w:val="24"/>
        </w:rPr>
        <w:t>ОНР</w:t>
      </w:r>
      <w:r>
        <w:rPr>
          <w:spacing w:val="-2"/>
          <w:sz w:val="24"/>
        </w:rPr>
        <w:t xml:space="preserve"> </w:t>
      </w:r>
      <w:r>
        <w:rPr>
          <w:sz w:val="24"/>
        </w:rPr>
        <w:t>у</w:t>
      </w:r>
      <w:r>
        <w:rPr>
          <w:spacing w:val="-8"/>
          <w:sz w:val="24"/>
        </w:rPr>
        <w:t xml:space="preserve"> </w:t>
      </w:r>
      <w:r>
        <w:rPr>
          <w:sz w:val="24"/>
        </w:rPr>
        <w:t>детей</w:t>
      </w:r>
      <w:r>
        <w:rPr>
          <w:spacing w:val="-4"/>
          <w:sz w:val="24"/>
        </w:rPr>
        <w:t xml:space="preserve"> </w:t>
      </w:r>
      <w:r>
        <w:rPr>
          <w:sz w:val="24"/>
        </w:rPr>
        <w:t>6</w:t>
      </w:r>
      <w:r>
        <w:rPr>
          <w:spacing w:val="-3"/>
          <w:sz w:val="24"/>
        </w:rPr>
        <w:t xml:space="preserve"> </w:t>
      </w:r>
      <w:r>
        <w:rPr>
          <w:sz w:val="24"/>
        </w:rPr>
        <w:t>лет»,</w:t>
      </w:r>
      <w:r>
        <w:rPr>
          <w:spacing w:val="2"/>
          <w:sz w:val="24"/>
        </w:rPr>
        <w:t xml:space="preserve"> </w:t>
      </w:r>
      <w:r>
        <w:rPr>
          <w:sz w:val="24"/>
        </w:rPr>
        <w:t>«Дневниквоспитателя</w:t>
      </w:r>
      <w:r>
        <w:rPr>
          <w:spacing w:val="-4"/>
          <w:sz w:val="24"/>
        </w:rPr>
        <w:t xml:space="preserve"> </w:t>
      </w:r>
      <w:r>
        <w:rPr>
          <w:sz w:val="24"/>
        </w:rPr>
        <w:t>логопедической</w:t>
      </w:r>
      <w:r>
        <w:rPr>
          <w:spacing w:val="-4"/>
          <w:sz w:val="24"/>
        </w:rPr>
        <w:t xml:space="preserve"> </w:t>
      </w:r>
      <w:r>
        <w:rPr>
          <w:sz w:val="24"/>
        </w:rPr>
        <w:t>группы».</w:t>
      </w:r>
      <w:r>
        <w:rPr>
          <w:spacing w:val="-1"/>
          <w:sz w:val="24"/>
        </w:rPr>
        <w:t xml:space="preserve"> </w:t>
      </w:r>
      <w:r>
        <w:rPr>
          <w:sz w:val="24"/>
        </w:rPr>
        <w:lastRenderedPageBreak/>
        <w:t>М.,</w:t>
      </w:r>
      <w:r>
        <w:rPr>
          <w:spacing w:val="-57"/>
          <w:sz w:val="24"/>
        </w:rPr>
        <w:t xml:space="preserve"> </w:t>
      </w:r>
      <w:r>
        <w:rPr>
          <w:sz w:val="24"/>
        </w:rPr>
        <w:t>2002.</w:t>
      </w:r>
    </w:p>
    <w:p w:rsidR="00204199" w:rsidRDefault="00204199" w:rsidP="00007115">
      <w:pPr>
        <w:pStyle w:val="a5"/>
        <w:numPr>
          <w:ilvl w:val="0"/>
          <w:numId w:val="91"/>
        </w:numPr>
        <w:tabs>
          <w:tab w:val="left" w:pos="1549"/>
        </w:tabs>
        <w:ind w:right="1203" w:firstLine="0"/>
        <w:rPr>
          <w:sz w:val="24"/>
        </w:rPr>
      </w:pPr>
      <w:r>
        <w:rPr>
          <w:sz w:val="24"/>
        </w:rPr>
        <w:t>Филичева</w:t>
      </w:r>
      <w:r>
        <w:rPr>
          <w:spacing w:val="-5"/>
          <w:sz w:val="24"/>
        </w:rPr>
        <w:t xml:space="preserve"> </w:t>
      </w:r>
      <w:r>
        <w:rPr>
          <w:sz w:val="24"/>
        </w:rPr>
        <w:t>Т.</w:t>
      </w:r>
      <w:r>
        <w:rPr>
          <w:spacing w:val="-2"/>
          <w:sz w:val="24"/>
        </w:rPr>
        <w:t xml:space="preserve"> </w:t>
      </w:r>
      <w:r>
        <w:rPr>
          <w:sz w:val="24"/>
        </w:rPr>
        <w:t>Б.,</w:t>
      </w:r>
      <w:r>
        <w:rPr>
          <w:spacing w:val="-2"/>
          <w:sz w:val="24"/>
        </w:rPr>
        <w:t xml:space="preserve"> </w:t>
      </w:r>
      <w:r>
        <w:rPr>
          <w:sz w:val="24"/>
        </w:rPr>
        <w:t>Чиркина</w:t>
      </w:r>
      <w:r>
        <w:rPr>
          <w:spacing w:val="-3"/>
          <w:sz w:val="24"/>
        </w:rPr>
        <w:t xml:space="preserve"> </w:t>
      </w:r>
      <w:r>
        <w:rPr>
          <w:sz w:val="24"/>
        </w:rPr>
        <w:t>Г.</w:t>
      </w:r>
      <w:r>
        <w:rPr>
          <w:spacing w:val="-3"/>
          <w:sz w:val="24"/>
        </w:rPr>
        <w:t xml:space="preserve"> </w:t>
      </w:r>
      <w:r>
        <w:rPr>
          <w:sz w:val="24"/>
        </w:rPr>
        <w:t>В.,</w:t>
      </w:r>
      <w:r>
        <w:rPr>
          <w:spacing w:val="-2"/>
          <w:sz w:val="24"/>
        </w:rPr>
        <w:t xml:space="preserve"> </w:t>
      </w:r>
      <w:r>
        <w:rPr>
          <w:sz w:val="24"/>
        </w:rPr>
        <w:t>Туманова</w:t>
      </w:r>
      <w:r>
        <w:rPr>
          <w:spacing w:val="-2"/>
          <w:sz w:val="24"/>
        </w:rPr>
        <w:t xml:space="preserve"> </w:t>
      </w:r>
      <w:r>
        <w:rPr>
          <w:sz w:val="24"/>
        </w:rPr>
        <w:t>Т.</w:t>
      </w:r>
      <w:r>
        <w:rPr>
          <w:spacing w:val="-2"/>
          <w:sz w:val="24"/>
        </w:rPr>
        <w:t xml:space="preserve"> </w:t>
      </w:r>
      <w:r>
        <w:rPr>
          <w:sz w:val="24"/>
        </w:rPr>
        <w:t>В.</w:t>
      </w:r>
      <w:r>
        <w:rPr>
          <w:spacing w:val="2"/>
          <w:sz w:val="24"/>
        </w:rPr>
        <w:t xml:space="preserve"> </w:t>
      </w:r>
      <w:r>
        <w:rPr>
          <w:sz w:val="24"/>
        </w:rPr>
        <w:t>«Программа</w:t>
      </w:r>
      <w:r>
        <w:rPr>
          <w:spacing w:val="-3"/>
          <w:sz w:val="24"/>
        </w:rPr>
        <w:t xml:space="preserve"> </w:t>
      </w:r>
      <w:r>
        <w:rPr>
          <w:sz w:val="24"/>
        </w:rPr>
        <w:t>логопедической</w:t>
      </w:r>
      <w:r>
        <w:rPr>
          <w:spacing w:val="-2"/>
          <w:sz w:val="24"/>
        </w:rPr>
        <w:t xml:space="preserve"> </w:t>
      </w:r>
      <w:r>
        <w:rPr>
          <w:sz w:val="24"/>
        </w:rPr>
        <w:t>работы</w:t>
      </w:r>
      <w:r>
        <w:rPr>
          <w:spacing w:val="-2"/>
          <w:sz w:val="24"/>
        </w:rPr>
        <w:t xml:space="preserve"> </w:t>
      </w:r>
      <w:r>
        <w:rPr>
          <w:sz w:val="24"/>
        </w:rPr>
        <w:t>попреодолению</w:t>
      </w:r>
      <w:r>
        <w:rPr>
          <w:spacing w:val="-3"/>
          <w:sz w:val="24"/>
        </w:rPr>
        <w:t xml:space="preserve"> </w:t>
      </w:r>
      <w:r>
        <w:rPr>
          <w:sz w:val="24"/>
        </w:rPr>
        <w:t>общего</w:t>
      </w:r>
      <w:r>
        <w:rPr>
          <w:spacing w:val="-3"/>
          <w:sz w:val="24"/>
        </w:rPr>
        <w:t xml:space="preserve"> </w:t>
      </w:r>
      <w:r>
        <w:rPr>
          <w:sz w:val="24"/>
        </w:rPr>
        <w:t>недоразвития</w:t>
      </w:r>
      <w:r>
        <w:rPr>
          <w:spacing w:val="-2"/>
          <w:sz w:val="24"/>
        </w:rPr>
        <w:t xml:space="preserve"> </w:t>
      </w:r>
      <w:r>
        <w:rPr>
          <w:sz w:val="24"/>
        </w:rPr>
        <w:t>речи</w:t>
      </w:r>
      <w:r>
        <w:rPr>
          <w:spacing w:val="1"/>
          <w:sz w:val="24"/>
        </w:rPr>
        <w:t xml:space="preserve"> </w:t>
      </w:r>
      <w:r>
        <w:rPr>
          <w:sz w:val="24"/>
        </w:rPr>
        <w:t>у</w:t>
      </w:r>
      <w:r>
        <w:rPr>
          <w:spacing w:val="-57"/>
          <w:sz w:val="24"/>
        </w:rPr>
        <w:t xml:space="preserve"> </w:t>
      </w:r>
      <w:r>
        <w:rPr>
          <w:sz w:val="24"/>
        </w:rPr>
        <w:t>детей».</w:t>
      </w:r>
      <w:r>
        <w:rPr>
          <w:spacing w:val="-1"/>
          <w:sz w:val="24"/>
        </w:rPr>
        <w:t xml:space="preserve"> </w:t>
      </w:r>
      <w:r>
        <w:rPr>
          <w:sz w:val="24"/>
        </w:rPr>
        <w:t>— М.,</w:t>
      </w:r>
      <w:r>
        <w:rPr>
          <w:spacing w:val="-1"/>
          <w:sz w:val="24"/>
        </w:rPr>
        <w:t xml:space="preserve"> </w:t>
      </w:r>
      <w:r>
        <w:rPr>
          <w:sz w:val="24"/>
        </w:rPr>
        <w:t>2009.</w:t>
      </w:r>
    </w:p>
    <w:p w:rsidR="00204199" w:rsidRDefault="00204199" w:rsidP="00007115">
      <w:pPr>
        <w:pStyle w:val="a5"/>
        <w:numPr>
          <w:ilvl w:val="0"/>
          <w:numId w:val="91"/>
        </w:numPr>
        <w:tabs>
          <w:tab w:val="left" w:pos="1549"/>
        </w:tabs>
        <w:ind w:right="450" w:firstLine="0"/>
        <w:rPr>
          <w:sz w:val="24"/>
        </w:rPr>
      </w:pPr>
      <w:r>
        <w:rPr>
          <w:sz w:val="24"/>
        </w:rPr>
        <w:t>Филичева</w:t>
      </w:r>
      <w:r>
        <w:rPr>
          <w:spacing w:val="-5"/>
          <w:sz w:val="24"/>
        </w:rPr>
        <w:t xml:space="preserve"> </w:t>
      </w:r>
      <w:r>
        <w:rPr>
          <w:sz w:val="24"/>
        </w:rPr>
        <w:t>Т.Б.,</w:t>
      </w:r>
      <w:r>
        <w:rPr>
          <w:spacing w:val="-3"/>
          <w:sz w:val="24"/>
        </w:rPr>
        <w:t xml:space="preserve"> </w:t>
      </w:r>
      <w:r>
        <w:rPr>
          <w:sz w:val="24"/>
        </w:rPr>
        <w:t>Чиркина</w:t>
      </w:r>
      <w:r>
        <w:rPr>
          <w:spacing w:val="-3"/>
          <w:sz w:val="24"/>
        </w:rPr>
        <w:t xml:space="preserve"> </w:t>
      </w:r>
      <w:r>
        <w:rPr>
          <w:sz w:val="24"/>
        </w:rPr>
        <w:t>Г.В.</w:t>
      </w:r>
      <w:r>
        <w:rPr>
          <w:spacing w:val="1"/>
          <w:sz w:val="24"/>
        </w:rPr>
        <w:t xml:space="preserve"> </w:t>
      </w:r>
      <w:r>
        <w:rPr>
          <w:sz w:val="24"/>
        </w:rPr>
        <w:t>«Подготовка</w:t>
      </w:r>
      <w:r>
        <w:rPr>
          <w:spacing w:val="-4"/>
          <w:sz w:val="24"/>
        </w:rPr>
        <w:t xml:space="preserve"> </w:t>
      </w:r>
      <w:r>
        <w:rPr>
          <w:sz w:val="24"/>
        </w:rPr>
        <w:t>к</w:t>
      </w:r>
      <w:r>
        <w:rPr>
          <w:spacing w:val="-1"/>
          <w:sz w:val="24"/>
        </w:rPr>
        <w:t xml:space="preserve"> </w:t>
      </w:r>
      <w:r>
        <w:rPr>
          <w:sz w:val="24"/>
        </w:rPr>
        <w:t>школе</w:t>
      </w:r>
      <w:r>
        <w:rPr>
          <w:spacing w:val="-4"/>
          <w:sz w:val="24"/>
        </w:rPr>
        <w:t xml:space="preserve"> </w:t>
      </w:r>
      <w:r>
        <w:rPr>
          <w:sz w:val="24"/>
        </w:rPr>
        <w:t>детей</w:t>
      </w:r>
      <w:r>
        <w:rPr>
          <w:spacing w:val="-3"/>
          <w:sz w:val="24"/>
        </w:rPr>
        <w:t xml:space="preserve"> </w:t>
      </w:r>
      <w:r>
        <w:rPr>
          <w:sz w:val="24"/>
        </w:rPr>
        <w:t>с</w:t>
      </w:r>
      <w:r>
        <w:rPr>
          <w:spacing w:val="-4"/>
          <w:sz w:val="24"/>
        </w:rPr>
        <w:t xml:space="preserve"> </w:t>
      </w:r>
      <w:r>
        <w:rPr>
          <w:sz w:val="24"/>
        </w:rPr>
        <w:t>общим</w:t>
      </w:r>
      <w:r>
        <w:rPr>
          <w:spacing w:val="-4"/>
          <w:sz w:val="24"/>
        </w:rPr>
        <w:t xml:space="preserve"> </w:t>
      </w:r>
      <w:r>
        <w:rPr>
          <w:sz w:val="24"/>
        </w:rPr>
        <w:t>недоразвитием</w:t>
      </w:r>
      <w:r>
        <w:rPr>
          <w:spacing w:val="-4"/>
          <w:sz w:val="24"/>
        </w:rPr>
        <w:t xml:space="preserve"> </w:t>
      </w:r>
      <w:r>
        <w:rPr>
          <w:sz w:val="24"/>
        </w:rPr>
        <w:t>речи</w:t>
      </w:r>
      <w:r>
        <w:rPr>
          <w:spacing w:val="-3"/>
          <w:sz w:val="24"/>
        </w:rPr>
        <w:t xml:space="preserve"> </w:t>
      </w:r>
      <w:r>
        <w:rPr>
          <w:sz w:val="24"/>
        </w:rPr>
        <w:t>в</w:t>
      </w:r>
      <w:r>
        <w:rPr>
          <w:spacing w:val="-2"/>
          <w:sz w:val="24"/>
        </w:rPr>
        <w:t xml:space="preserve"> </w:t>
      </w:r>
      <w:r>
        <w:rPr>
          <w:sz w:val="24"/>
        </w:rPr>
        <w:t>условияхспециального</w:t>
      </w:r>
      <w:r>
        <w:rPr>
          <w:spacing w:val="-3"/>
          <w:sz w:val="24"/>
        </w:rPr>
        <w:t xml:space="preserve"> </w:t>
      </w:r>
      <w:r>
        <w:rPr>
          <w:sz w:val="24"/>
        </w:rPr>
        <w:t>детского</w:t>
      </w:r>
      <w:r>
        <w:rPr>
          <w:spacing w:val="-3"/>
          <w:sz w:val="24"/>
        </w:rPr>
        <w:t xml:space="preserve"> </w:t>
      </w:r>
      <w:r>
        <w:rPr>
          <w:sz w:val="24"/>
        </w:rPr>
        <w:t>сада».</w:t>
      </w:r>
      <w:r>
        <w:rPr>
          <w:spacing w:val="-1"/>
          <w:sz w:val="24"/>
        </w:rPr>
        <w:t xml:space="preserve"> </w:t>
      </w:r>
      <w:r>
        <w:rPr>
          <w:sz w:val="24"/>
        </w:rPr>
        <w:t>Первый</w:t>
      </w:r>
      <w:r>
        <w:rPr>
          <w:spacing w:val="-57"/>
          <w:sz w:val="24"/>
        </w:rPr>
        <w:t xml:space="preserve"> </w:t>
      </w:r>
      <w:r>
        <w:rPr>
          <w:sz w:val="24"/>
        </w:rPr>
        <w:t>год</w:t>
      </w:r>
      <w:r>
        <w:rPr>
          <w:spacing w:val="-2"/>
          <w:sz w:val="24"/>
        </w:rPr>
        <w:t xml:space="preserve"> </w:t>
      </w:r>
      <w:r>
        <w:rPr>
          <w:sz w:val="24"/>
        </w:rPr>
        <w:t>обучения и второй</w:t>
      </w:r>
      <w:r>
        <w:rPr>
          <w:spacing w:val="1"/>
          <w:sz w:val="24"/>
        </w:rPr>
        <w:t xml:space="preserve"> </w:t>
      </w:r>
      <w:r>
        <w:rPr>
          <w:sz w:val="24"/>
        </w:rPr>
        <w:t>год</w:t>
      </w:r>
      <w:r>
        <w:rPr>
          <w:spacing w:val="-2"/>
          <w:sz w:val="24"/>
        </w:rPr>
        <w:t xml:space="preserve"> </w:t>
      </w:r>
      <w:r>
        <w:rPr>
          <w:sz w:val="24"/>
        </w:rPr>
        <w:t>обучения, М.,</w:t>
      </w:r>
      <w:r>
        <w:rPr>
          <w:spacing w:val="4"/>
          <w:sz w:val="24"/>
        </w:rPr>
        <w:t xml:space="preserve"> </w:t>
      </w:r>
      <w:r>
        <w:rPr>
          <w:sz w:val="24"/>
        </w:rPr>
        <w:t>«Альфа», 1993.</w:t>
      </w:r>
    </w:p>
    <w:p w:rsidR="00204199" w:rsidRDefault="00204199" w:rsidP="00007115">
      <w:pPr>
        <w:pStyle w:val="a5"/>
        <w:numPr>
          <w:ilvl w:val="0"/>
          <w:numId w:val="91"/>
        </w:numPr>
        <w:tabs>
          <w:tab w:val="left" w:pos="1549"/>
        </w:tabs>
        <w:ind w:left="1549"/>
        <w:rPr>
          <w:sz w:val="24"/>
        </w:rPr>
      </w:pPr>
      <w:r>
        <w:rPr>
          <w:sz w:val="24"/>
        </w:rPr>
        <w:t>Швайко</w:t>
      </w:r>
      <w:r>
        <w:rPr>
          <w:spacing w:val="-4"/>
          <w:sz w:val="24"/>
        </w:rPr>
        <w:t xml:space="preserve"> </w:t>
      </w:r>
      <w:r>
        <w:rPr>
          <w:sz w:val="24"/>
        </w:rPr>
        <w:t>Г.С.</w:t>
      </w:r>
      <w:r>
        <w:rPr>
          <w:spacing w:val="-3"/>
          <w:sz w:val="24"/>
        </w:rPr>
        <w:t xml:space="preserve"> </w:t>
      </w:r>
      <w:r>
        <w:rPr>
          <w:sz w:val="24"/>
        </w:rPr>
        <w:t>Игровые</w:t>
      </w:r>
      <w:r>
        <w:rPr>
          <w:spacing w:val="-4"/>
          <w:sz w:val="24"/>
        </w:rPr>
        <w:t xml:space="preserve"> </w:t>
      </w:r>
      <w:r>
        <w:rPr>
          <w:sz w:val="24"/>
        </w:rPr>
        <w:t>упражнения</w:t>
      </w:r>
      <w:r>
        <w:rPr>
          <w:spacing w:val="-3"/>
          <w:sz w:val="24"/>
        </w:rPr>
        <w:t xml:space="preserve"> </w:t>
      </w:r>
      <w:r>
        <w:rPr>
          <w:sz w:val="24"/>
        </w:rPr>
        <w:t>для</w:t>
      </w:r>
      <w:r>
        <w:rPr>
          <w:spacing w:val="-4"/>
          <w:sz w:val="24"/>
        </w:rPr>
        <w:t xml:space="preserve"> </w:t>
      </w:r>
      <w:r>
        <w:rPr>
          <w:sz w:val="24"/>
        </w:rPr>
        <w:t>развития</w:t>
      </w:r>
      <w:r>
        <w:rPr>
          <w:spacing w:val="-3"/>
          <w:sz w:val="24"/>
        </w:rPr>
        <w:t xml:space="preserve"> </w:t>
      </w:r>
      <w:r>
        <w:rPr>
          <w:sz w:val="24"/>
        </w:rPr>
        <w:t>речи.</w:t>
      </w:r>
      <w:r>
        <w:rPr>
          <w:spacing w:val="-1"/>
          <w:sz w:val="24"/>
        </w:rPr>
        <w:t xml:space="preserve"> </w:t>
      </w:r>
      <w:r>
        <w:rPr>
          <w:sz w:val="24"/>
        </w:rPr>
        <w:t>-М.:Просвещение,1988</w:t>
      </w:r>
    </w:p>
    <w:p w:rsidR="00204199" w:rsidRDefault="00204199" w:rsidP="00007115">
      <w:pPr>
        <w:pStyle w:val="a5"/>
        <w:numPr>
          <w:ilvl w:val="0"/>
          <w:numId w:val="91"/>
        </w:numPr>
        <w:tabs>
          <w:tab w:val="left" w:pos="1549"/>
        </w:tabs>
        <w:spacing w:line="273" w:lineRule="auto"/>
        <w:ind w:right="435" w:firstLine="0"/>
        <w:rPr>
          <w:sz w:val="24"/>
        </w:rPr>
      </w:pPr>
      <w:r>
        <w:rPr>
          <w:sz w:val="24"/>
        </w:rPr>
        <w:t>Конспекты подгрупповых логопедических занятий в средней, подготовительной</w:t>
      </w:r>
      <w:r>
        <w:rPr>
          <w:spacing w:val="1"/>
          <w:sz w:val="24"/>
        </w:rPr>
        <w:t xml:space="preserve"> </w:t>
      </w:r>
      <w:r>
        <w:rPr>
          <w:sz w:val="24"/>
        </w:rPr>
        <w:t>группе детского сада для детей с ОНР. Н.В. Нищева.</w:t>
      </w:r>
      <w:r>
        <w:rPr>
          <w:spacing w:val="1"/>
          <w:sz w:val="24"/>
        </w:rPr>
        <w:t xml:space="preserve"> </w:t>
      </w:r>
      <w:r>
        <w:rPr>
          <w:sz w:val="24"/>
        </w:rPr>
        <w:t>18</w:t>
      </w:r>
      <w:r>
        <w:rPr>
          <w:spacing w:val="1"/>
          <w:sz w:val="24"/>
        </w:rPr>
        <w:t xml:space="preserve"> </w:t>
      </w:r>
      <w:r>
        <w:rPr>
          <w:sz w:val="24"/>
        </w:rPr>
        <w:t>.</w:t>
      </w:r>
      <w:r>
        <w:rPr>
          <w:spacing w:val="3"/>
          <w:sz w:val="24"/>
        </w:rPr>
        <w:t xml:space="preserve"> </w:t>
      </w:r>
      <w:r>
        <w:rPr>
          <w:sz w:val="24"/>
        </w:rPr>
        <w:t>Современная</w:t>
      </w:r>
      <w:r>
        <w:rPr>
          <w:spacing w:val="2"/>
          <w:sz w:val="24"/>
        </w:rPr>
        <w:t xml:space="preserve"> </w:t>
      </w:r>
      <w:r>
        <w:rPr>
          <w:sz w:val="24"/>
        </w:rPr>
        <w:t>система</w:t>
      </w:r>
      <w:r>
        <w:rPr>
          <w:spacing w:val="1"/>
          <w:sz w:val="24"/>
        </w:rPr>
        <w:t xml:space="preserve"> </w:t>
      </w:r>
      <w:r>
        <w:rPr>
          <w:sz w:val="24"/>
        </w:rPr>
        <w:t>коррекционной</w:t>
      </w:r>
      <w:r>
        <w:rPr>
          <w:spacing w:val="3"/>
          <w:sz w:val="24"/>
        </w:rPr>
        <w:t xml:space="preserve"> </w:t>
      </w:r>
      <w:r>
        <w:rPr>
          <w:sz w:val="24"/>
        </w:rPr>
        <w:t>работы</w:t>
      </w:r>
      <w:r>
        <w:rPr>
          <w:spacing w:val="2"/>
          <w:sz w:val="24"/>
        </w:rPr>
        <w:t xml:space="preserve"> </w:t>
      </w:r>
      <w:r>
        <w:rPr>
          <w:sz w:val="24"/>
        </w:rPr>
        <w:t>в</w:t>
      </w:r>
      <w:r>
        <w:rPr>
          <w:spacing w:val="2"/>
          <w:sz w:val="24"/>
        </w:rPr>
        <w:t xml:space="preserve"> </w:t>
      </w:r>
      <w:r>
        <w:rPr>
          <w:sz w:val="24"/>
        </w:rPr>
        <w:t>группе компенсирующей</w:t>
      </w:r>
      <w:r>
        <w:rPr>
          <w:spacing w:val="3"/>
          <w:sz w:val="24"/>
        </w:rPr>
        <w:t xml:space="preserve"> </w:t>
      </w:r>
      <w:r>
        <w:rPr>
          <w:sz w:val="24"/>
        </w:rPr>
        <w:t>направленности</w:t>
      </w:r>
      <w:r>
        <w:rPr>
          <w:spacing w:val="4"/>
          <w:sz w:val="24"/>
        </w:rPr>
        <w:t xml:space="preserve"> </w:t>
      </w:r>
      <w:r>
        <w:rPr>
          <w:sz w:val="24"/>
        </w:rPr>
        <w:t>для</w:t>
      </w:r>
      <w:r>
        <w:rPr>
          <w:spacing w:val="3"/>
          <w:sz w:val="24"/>
        </w:rPr>
        <w:t xml:space="preserve"> </w:t>
      </w:r>
      <w:r>
        <w:rPr>
          <w:sz w:val="24"/>
        </w:rPr>
        <w:t>детей</w:t>
      </w:r>
      <w:r>
        <w:rPr>
          <w:spacing w:val="5"/>
          <w:sz w:val="24"/>
        </w:rPr>
        <w:t xml:space="preserve"> </w:t>
      </w:r>
      <w:r>
        <w:rPr>
          <w:sz w:val="24"/>
        </w:rPr>
        <w:t>с</w:t>
      </w:r>
      <w:r>
        <w:rPr>
          <w:spacing w:val="1"/>
          <w:sz w:val="24"/>
        </w:rPr>
        <w:t xml:space="preserve"> </w:t>
      </w:r>
      <w:r>
        <w:rPr>
          <w:sz w:val="24"/>
        </w:rPr>
        <w:t>нарушениями</w:t>
      </w:r>
      <w:r>
        <w:rPr>
          <w:spacing w:val="2"/>
          <w:sz w:val="24"/>
        </w:rPr>
        <w:t xml:space="preserve"> </w:t>
      </w:r>
      <w:r>
        <w:rPr>
          <w:sz w:val="24"/>
        </w:rPr>
        <w:t>речи</w:t>
      </w:r>
      <w:r>
        <w:rPr>
          <w:spacing w:val="3"/>
          <w:sz w:val="24"/>
        </w:rPr>
        <w:t xml:space="preserve"> </w:t>
      </w:r>
      <w:r>
        <w:rPr>
          <w:sz w:val="24"/>
        </w:rPr>
        <w:t>Н.В.</w:t>
      </w:r>
      <w:r>
        <w:rPr>
          <w:spacing w:val="4"/>
          <w:sz w:val="24"/>
        </w:rPr>
        <w:t xml:space="preserve"> </w:t>
      </w:r>
      <w:r>
        <w:rPr>
          <w:sz w:val="24"/>
        </w:rPr>
        <w:t>Нищева</w:t>
      </w:r>
    </w:p>
    <w:p w:rsidR="00204199" w:rsidRDefault="00204199" w:rsidP="00B6162D">
      <w:pPr>
        <w:pStyle w:val="a3"/>
        <w:spacing w:line="237" w:lineRule="exact"/>
        <w:ind w:left="540"/>
      </w:pPr>
      <w:r>
        <w:t xml:space="preserve">            Издательство</w:t>
      </w:r>
      <w:r>
        <w:rPr>
          <w:spacing w:val="-4"/>
        </w:rPr>
        <w:t xml:space="preserve"> </w:t>
      </w:r>
      <w:r>
        <w:t>«Детство-Пресс»,2018\г.</w:t>
      </w:r>
    </w:p>
    <w:p w:rsidR="00E15EF1" w:rsidRDefault="00E15EF1" w:rsidP="00E15EF1">
      <w:pPr>
        <w:pStyle w:val="2"/>
        <w:keepNext/>
        <w:keepLines/>
        <w:widowControl/>
        <w:autoSpaceDE/>
        <w:autoSpaceDN/>
        <w:spacing w:before="200" w:line="259" w:lineRule="auto"/>
        <w:ind w:left="0" w:firstLine="0"/>
        <w:rPr>
          <w:sz w:val="24"/>
        </w:rPr>
      </w:pPr>
      <w:r w:rsidRPr="00736F57">
        <w:rPr>
          <w:sz w:val="24"/>
        </w:rPr>
        <w:t>Методическое</w:t>
      </w:r>
      <w:r w:rsidRPr="00736F57">
        <w:rPr>
          <w:spacing w:val="-3"/>
          <w:sz w:val="24"/>
        </w:rPr>
        <w:t xml:space="preserve"> </w:t>
      </w:r>
      <w:r w:rsidRPr="00736F57">
        <w:rPr>
          <w:sz w:val="24"/>
        </w:rPr>
        <w:t>обеспечение</w:t>
      </w:r>
      <w:r w:rsidRPr="00736F57">
        <w:rPr>
          <w:spacing w:val="-2"/>
          <w:sz w:val="24"/>
        </w:rPr>
        <w:t xml:space="preserve"> </w:t>
      </w:r>
      <w:r w:rsidRPr="00736F57">
        <w:rPr>
          <w:sz w:val="24"/>
        </w:rPr>
        <w:t>образовательной</w:t>
      </w:r>
      <w:r w:rsidRPr="00736F57">
        <w:rPr>
          <w:spacing w:val="-3"/>
          <w:sz w:val="24"/>
        </w:rPr>
        <w:t xml:space="preserve"> </w:t>
      </w:r>
      <w:r w:rsidRPr="00736F57">
        <w:rPr>
          <w:sz w:val="24"/>
        </w:rPr>
        <w:t>области</w:t>
      </w:r>
      <w:r w:rsidRPr="00736F57">
        <w:rPr>
          <w:spacing w:val="-2"/>
          <w:sz w:val="24"/>
        </w:rPr>
        <w:t xml:space="preserve"> </w:t>
      </w:r>
      <w:r>
        <w:rPr>
          <w:sz w:val="24"/>
        </w:rPr>
        <w:t>«Художественно-эстетическое развитие»</w:t>
      </w:r>
    </w:p>
    <w:p w:rsidR="00E15EF1" w:rsidRDefault="00E15EF1" w:rsidP="00E15EF1"/>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0"/>
        <w:gridCol w:w="7371"/>
        <w:gridCol w:w="4374"/>
      </w:tblGrid>
      <w:tr w:rsidR="00FA0B03" w:rsidTr="005C472D">
        <w:trPr>
          <w:trHeight w:val="635"/>
        </w:trPr>
        <w:tc>
          <w:tcPr>
            <w:tcW w:w="3260" w:type="dxa"/>
          </w:tcPr>
          <w:p w:rsidR="00FA0B03" w:rsidRDefault="00FA0B03" w:rsidP="00B6162D">
            <w:pPr>
              <w:pStyle w:val="TableParagraph"/>
              <w:spacing w:line="451" w:lineRule="auto"/>
              <w:ind w:right="966"/>
              <w:rPr>
                <w:b/>
                <w:sz w:val="24"/>
              </w:rPr>
            </w:pPr>
            <w:r>
              <w:rPr>
                <w:b/>
                <w:sz w:val="24"/>
              </w:rPr>
              <w:t>Автор</w:t>
            </w:r>
            <w:r>
              <w:rPr>
                <w:b/>
                <w:spacing w:val="1"/>
                <w:sz w:val="24"/>
              </w:rPr>
              <w:t xml:space="preserve"> </w:t>
            </w:r>
            <w:r>
              <w:rPr>
                <w:b/>
                <w:sz w:val="24"/>
              </w:rPr>
              <w:t>составитель</w:t>
            </w:r>
          </w:p>
        </w:tc>
        <w:tc>
          <w:tcPr>
            <w:tcW w:w="7371" w:type="dxa"/>
          </w:tcPr>
          <w:p w:rsidR="00FA0B03" w:rsidRDefault="00FA0B03" w:rsidP="00FA0B03">
            <w:pPr>
              <w:pStyle w:val="TableParagraph"/>
              <w:spacing w:line="275" w:lineRule="exact"/>
              <w:rPr>
                <w:b/>
                <w:sz w:val="24"/>
              </w:rPr>
            </w:pPr>
            <w:r>
              <w:rPr>
                <w:b/>
                <w:sz w:val="24"/>
              </w:rPr>
              <w:t>Наименование</w:t>
            </w:r>
            <w:r>
              <w:rPr>
                <w:b/>
                <w:spacing w:val="-4"/>
                <w:sz w:val="24"/>
              </w:rPr>
              <w:t xml:space="preserve"> </w:t>
            </w:r>
            <w:r>
              <w:rPr>
                <w:b/>
                <w:sz w:val="24"/>
              </w:rPr>
              <w:t>издания</w:t>
            </w:r>
          </w:p>
        </w:tc>
        <w:tc>
          <w:tcPr>
            <w:tcW w:w="4374" w:type="dxa"/>
          </w:tcPr>
          <w:p w:rsidR="00FA0B03" w:rsidRDefault="00FA0B03" w:rsidP="00FA0B03">
            <w:pPr>
              <w:pStyle w:val="TableParagraph"/>
              <w:spacing w:line="275" w:lineRule="exact"/>
              <w:rPr>
                <w:b/>
                <w:sz w:val="24"/>
              </w:rPr>
            </w:pPr>
            <w:r>
              <w:rPr>
                <w:b/>
                <w:sz w:val="24"/>
              </w:rPr>
              <w:t>Издательство</w:t>
            </w:r>
          </w:p>
        </w:tc>
      </w:tr>
      <w:tr w:rsidR="00FA0B03" w:rsidTr="005C472D">
        <w:trPr>
          <w:trHeight w:val="517"/>
        </w:trPr>
        <w:tc>
          <w:tcPr>
            <w:tcW w:w="3260" w:type="dxa"/>
          </w:tcPr>
          <w:p w:rsidR="00FA0B03" w:rsidRDefault="00FA0B03" w:rsidP="00FA0B03">
            <w:pPr>
              <w:pStyle w:val="TableParagraph"/>
              <w:spacing w:line="270" w:lineRule="exact"/>
              <w:rPr>
                <w:sz w:val="24"/>
              </w:rPr>
            </w:pPr>
            <w:r>
              <w:rPr>
                <w:sz w:val="24"/>
              </w:rPr>
              <w:t>В.Н.Косарёва</w:t>
            </w:r>
          </w:p>
        </w:tc>
        <w:tc>
          <w:tcPr>
            <w:tcW w:w="7371" w:type="dxa"/>
          </w:tcPr>
          <w:p w:rsidR="00FA0B03" w:rsidRDefault="00FA0B03" w:rsidP="00FA0B03">
            <w:pPr>
              <w:pStyle w:val="TableParagraph"/>
              <w:spacing w:line="270" w:lineRule="exact"/>
              <w:ind w:left="69"/>
              <w:rPr>
                <w:sz w:val="24"/>
              </w:rPr>
            </w:pPr>
            <w:r>
              <w:rPr>
                <w:sz w:val="24"/>
              </w:rPr>
              <w:t>Народная</w:t>
            </w:r>
            <w:r>
              <w:rPr>
                <w:spacing w:val="-2"/>
                <w:sz w:val="24"/>
              </w:rPr>
              <w:t xml:space="preserve"> </w:t>
            </w:r>
            <w:r>
              <w:rPr>
                <w:sz w:val="24"/>
              </w:rPr>
              <w:t>культура</w:t>
            </w:r>
            <w:r>
              <w:rPr>
                <w:spacing w:val="-2"/>
                <w:sz w:val="24"/>
              </w:rPr>
              <w:t xml:space="preserve"> </w:t>
            </w:r>
            <w:r>
              <w:rPr>
                <w:sz w:val="24"/>
              </w:rPr>
              <w:t>и</w:t>
            </w:r>
            <w:r>
              <w:rPr>
                <w:spacing w:val="-1"/>
                <w:sz w:val="24"/>
              </w:rPr>
              <w:t xml:space="preserve"> </w:t>
            </w:r>
            <w:r>
              <w:rPr>
                <w:sz w:val="24"/>
              </w:rPr>
              <w:t>традиции:</w:t>
            </w:r>
            <w:r>
              <w:rPr>
                <w:spacing w:val="-1"/>
                <w:sz w:val="24"/>
              </w:rPr>
              <w:t xml:space="preserve"> </w:t>
            </w:r>
            <w:r>
              <w:rPr>
                <w:sz w:val="24"/>
              </w:rPr>
              <w:t>занятия</w:t>
            </w:r>
            <w:r>
              <w:rPr>
                <w:spacing w:val="-1"/>
                <w:sz w:val="24"/>
              </w:rPr>
              <w:t xml:space="preserve"> </w:t>
            </w:r>
            <w:r>
              <w:rPr>
                <w:sz w:val="24"/>
              </w:rPr>
              <w:t>с</w:t>
            </w:r>
            <w:r>
              <w:rPr>
                <w:spacing w:val="-3"/>
                <w:sz w:val="24"/>
              </w:rPr>
              <w:t xml:space="preserve"> </w:t>
            </w:r>
            <w:r>
              <w:rPr>
                <w:sz w:val="24"/>
              </w:rPr>
              <w:t>детьми</w:t>
            </w:r>
            <w:r>
              <w:rPr>
                <w:spacing w:val="-1"/>
                <w:sz w:val="24"/>
              </w:rPr>
              <w:t xml:space="preserve"> </w:t>
            </w:r>
            <w:r>
              <w:rPr>
                <w:sz w:val="24"/>
              </w:rPr>
              <w:t>3-7</w:t>
            </w:r>
            <w:r>
              <w:rPr>
                <w:spacing w:val="-1"/>
                <w:sz w:val="24"/>
              </w:rPr>
              <w:t xml:space="preserve"> </w:t>
            </w:r>
            <w:r>
              <w:rPr>
                <w:sz w:val="24"/>
              </w:rPr>
              <w:t>лет</w:t>
            </w:r>
          </w:p>
        </w:tc>
        <w:tc>
          <w:tcPr>
            <w:tcW w:w="4374" w:type="dxa"/>
          </w:tcPr>
          <w:p w:rsidR="00FA0B03" w:rsidRDefault="00FA0B03" w:rsidP="00FA0B03">
            <w:pPr>
              <w:pStyle w:val="TableParagraph"/>
              <w:spacing w:line="270" w:lineRule="exact"/>
              <w:ind w:left="69"/>
              <w:rPr>
                <w:sz w:val="24"/>
              </w:rPr>
            </w:pPr>
            <w:r>
              <w:rPr>
                <w:sz w:val="24"/>
              </w:rPr>
              <w:t>Волгоград</w:t>
            </w:r>
            <w:r>
              <w:rPr>
                <w:spacing w:val="-1"/>
                <w:sz w:val="24"/>
              </w:rPr>
              <w:t xml:space="preserve"> </w:t>
            </w:r>
            <w:r>
              <w:rPr>
                <w:sz w:val="24"/>
              </w:rPr>
              <w:t>:</w:t>
            </w:r>
            <w:r>
              <w:rPr>
                <w:spacing w:val="-1"/>
                <w:sz w:val="24"/>
              </w:rPr>
              <w:t xml:space="preserve"> </w:t>
            </w:r>
            <w:r>
              <w:rPr>
                <w:sz w:val="24"/>
              </w:rPr>
              <w:t>Учитель</w:t>
            </w:r>
            <w:r>
              <w:rPr>
                <w:spacing w:val="59"/>
                <w:sz w:val="24"/>
              </w:rPr>
              <w:t xml:space="preserve"> </w:t>
            </w:r>
            <w:r>
              <w:rPr>
                <w:sz w:val="24"/>
              </w:rPr>
              <w:t>2012</w:t>
            </w:r>
          </w:p>
        </w:tc>
      </w:tr>
      <w:tr w:rsidR="00FA0B03" w:rsidTr="005C472D">
        <w:trPr>
          <w:trHeight w:val="834"/>
        </w:trPr>
        <w:tc>
          <w:tcPr>
            <w:tcW w:w="3260" w:type="dxa"/>
          </w:tcPr>
          <w:p w:rsidR="00FA0B03" w:rsidRDefault="00FA0B03" w:rsidP="00FA0B03">
            <w:pPr>
              <w:pStyle w:val="TableParagraph"/>
              <w:spacing w:line="273" w:lineRule="exact"/>
              <w:rPr>
                <w:sz w:val="24"/>
              </w:rPr>
            </w:pPr>
            <w:r>
              <w:rPr>
                <w:sz w:val="24"/>
              </w:rPr>
              <w:t>О.П.Радынова</w:t>
            </w:r>
          </w:p>
        </w:tc>
        <w:tc>
          <w:tcPr>
            <w:tcW w:w="7371" w:type="dxa"/>
          </w:tcPr>
          <w:p w:rsidR="00FA0B03" w:rsidRDefault="00FA0B03" w:rsidP="00FA0B03">
            <w:pPr>
              <w:pStyle w:val="TableParagraph"/>
              <w:spacing w:line="276" w:lineRule="auto"/>
              <w:ind w:right="359"/>
              <w:rPr>
                <w:sz w:val="24"/>
              </w:rPr>
            </w:pPr>
            <w:r>
              <w:rPr>
                <w:sz w:val="24"/>
              </w:rPr>
              <w:t>Музыкальные шедевры: Сказка в музыке. Музыкальные</w:t>
            </w:r>
            <w:r>
              <w:rPr>
                <w:spacing w:val="-58"/>
                <w:sz w:val="24"/>
              </w:rPr>
              <w:t xml:space="preserve"> </w:t>
            </w:r>
            <w:r>
              <w:rPr>
                <w:sz w:val="24"/>
              </w:rPr>
              <w:t>инструменты</w:t>
            </w:r>
          </w:p>
        </w:tc>
        <w:tc>
          <w:tcPr>
            <w:tcW w:w="4374" w:type="dxa"/>
          </w:tcPr>
          <w:p w:rsidR="00FA0B03" w:rsidRDefault="00FA0B03" w:rsidP="00FA0B03">
            <w:pPr>
              <w:pStyle w:val="TableParagraph"/>
              <w:spacing w:line="273" w:lineRule="exact"/>
              <w:rPr>
                <w:sz w:val="24"/>
              </w:rPr>
            </w:pPr>
            <w:r>
              <w:rPr>
                <w:sz w:val="24"/>
              </w:rPr>
              <w:t>М.:</w:t>
            </w:r>
            <w:r>
              <w:rPr>
                <w:spacing w:val="-2"/>
                <w:sz w:val="24"/>
              </w:rPr>
              <w:t xml:space="preserve"> </w:t>
            </w:r>
            <w:r>
              <w:rPr>
                <w:sz w:val="24"/>
              </w:rPr>
              <w:t>ТЦ Сфера</w:t>
            </w:r>
            <w:r>
              <w:rPr>
                <w:spacing w:val="58"/>
                <w:sz w:val="24"/>
              </w:rPr>
              <w:t xml:space="preserve"> </w:t>
            </w:r>
            <w:r>
              <w:rPr>
                <w:sz w:val="24"/>
              </w:rPr>
              <w:t>2010</w:t>
            </w:r>
          </w:p>
        </w:tc>
      </w:tr>
      <w:tr w:rsidR="00FA0B03" w:rsidTr="005C472D">
        <w:trPr>
          <w:trHeight w:val="518"/>
        </w:trPr>
        <w:tc>
          <w:tcPr>
            <w:tcW w:w="3260" w:type="dxa"/>
          </w:tcPr>
          <w:p w:rsidR="00FA0B03" w:rsidRDefault="00FA0B03" w:rsidP="00FA0B03">
            <w:pPr>
              <w:pStyle w:val="TableParagraph"/>
              <w:spacing w:line="273" w:lineRule="exact"/>
              <w:rPr>
                <w:sz w:val="24"/>
              </w:rPr>
            </w:pPr>
            <w:r>
              <w:rPr>
                <w:sz w:val="24"/>
              </w:rPr>
              <w:t>О.Н.Арсеневская</w:t>
            </w:r>
          </w:p>
        </w:tc>
        <w:tc>
          <w:tcPr>
            <w:tcW w:w="7371" w:type="dxa"/>
          </w:tcPr>
          <w:p w:rsidR="00FA0B03" w:rsidRDefault="00FA0B03" w:rsidP="00FA0B03">
            <w:pPr>
              <w:pStyle w:val="TableParagraph"/>
              <w:spacing w:line="273" w:lineRule="exact"/>
              <w:rPr>
                <w:sz w:val="24"/>
              </w:rPr>
            </w:pPr>
            <w:r>
              <w:rPr>
                <w:sz w:val="24"/>
              </w:rPr>
              <w:t>Тематические</w:t>
            </w:r>
            <w:r>
              <w:rPr>
                <w:spacing w:val="-5"/>
                <w:sz w:val="24"/>
              </w:rPr>
              <w:t xml:space="preserve"> </w:t>
            </w:r>
            <w:r>
              <w:rPr>
                <w:sz w:val="24"/>
              </w:rPr>
              <w:t>праздники</w:t>
            </w:r>
            <w:r>
              <w:rPr>
                <w:spacing w:val="-3"/>
                <w:sz w:val="24"/>
              </w:rPr>
              <w:t xml:space="preserve"> </w:t>
            </w:r>
            <w:r>
              <w:rPr>
                <w:sz w:val="24"/>
              </w:rPr>
              <w:t>и</w:t>
            </w:r>
            <w:r>
              <w:rPr>
                <w:spacing w:val="-4"/>
                <w:sz w:val="24"/>
              </w:rPr>
              <w:t xml:space="preserve"> </w:t>
            </w:r>
            <w:r>
              <w:rPr>
                <w:sz w:val="24"/>
              </w:rPr>
              <w:t>развлечения.</w:t>
            </w:r>
          </w:p>
        </w:tc>
        <w:tc>
          <w:tcPr>
            <w:tcW w:w="4374" w:type="dxa"/>
          </w:tcPr>
          <w:p w:rsidR="00FA0B03" w:rsidRDefault="00FA0B03" w:rsidP="00FA0B03">
            <w:pPr>
              <w:pStyle w:val="TableParagraph"/>
              <w:spacing w:line="273" w:lineRule="exact"/>
              <w:rPr>
                <w:sz w:val="24"/>
              </w:rPr>
            </w:pPr>
            <w:r>
              <w:rPr>
                <w:sz w:val="24"/>
              </w:rPr>
              <w:t>Волгоград</w:t>
            </w:r>
            <w:r>
              <w:rPr>
                <w:spacing w:val="-1"/>
                <w:sz w:val="24"/>
              </w:rPr>
              <w:t xml:space="preserve"> </w:t>
            </w:r>
            <w:r>
              <w:rPr>
                <w:sz w:val="24"/>
              </w:rPr>
              <w:t>:</w:t>
            </w:r>
            <w:r>
              <w:rPr>
                <w:spacing w:val="-1"/>
                <w:sz w:val="24"/>
              </w:rPr>
              <w:t xml:space="preserve"> </w:t>
            </w:r>
            <w:r>
              <w:rPr>
                <w:sz w:val="24"/>
              </w:rPr>
              <w:t>Учитель</w:t>
            </w:r>
            <w:r>
              <w:rPr>
                <w:spacing w:val="59"/>
                <w:sz w:val="24"/>
              </w:rPr>
              <w:t xml:space="preserve"> </w:t>
            </w:r>
            <w:r>
              <w:rPr>
                <w:sz w:val="24"/>
              </w:rPr>
              <w:t>2014</w:t>
            </w:r>
          </w:p>
        </w:tc>
      </w:tr>
      <w:tr w:rsidR="00FA0B03" w:rsidTr="005C472D">
        <w:trPr>
          <w:trHeight w:val="518"/>
        </w:trPr>
        <w:tc>
          <w:tcPr>
            <w:tcW w:w="3260" w:type="dxa"/>
          </w:tcPr>
          <w:p w:rsidR="00FA0B03" w:rsidRDefault="00FA0B03" w:rsidP="00FA0B03">
            <w:pPr>
              <w:pStyle w:val="TableParagraph"/>
              <w:spacing w:line="270" w:lineRule="exact"/>
              <w:rPr>
                <w:sz w:val="24"/>
              </w:rPr>
            </w:pPr>
            <w:r>
              <w:rPr>
                <w:sz w:val="24"/>
              </w:rPr>
              <w:t>Г.В.Лаптева</w:t>
            </w:r>
          </w:p>
        </w:tc>
        <w:tc>
          <w:tcPr>
            <w:tcW w:w="7371" w:type="dxa"/>
          </w:tcPr>
          <w:p w:rsidR="00FA0B03" w:rsidRDefault="00FA0B03" w:rsidP="00FA0B03">
            <w:pPr>
              <w:pStyle w:val="TableParagraph"/>
              <w:spacing w:line="270" w:lineRule="exact"/>
              <w:rPr>
                <w:sz w:val="24"/>
              </w:rPr>
            </w:pPr>
            <w:r>
              <w:rPr>
                <w:sz w:val="24"/>
              </w:rPr>
              <w:t>Игры</w:t>
            </w:r>
            <w:r>
              <w:rPr>
                <w:spacing w:val="-4"/>
                <w:sz w:val="24"/>
              </w:rPr>
              <w:t xml:space="preserve"> </w:t>
            </w:r>
            <w:r>
              <w:rPr>
                <w:sz w:val="24"/>
              </w:rPr>
              <w:t>для</w:t>
            </w:r>
            <w:r>
              <w:rPr>
                <w:spacing w:val="-2"/>
                <w:sz w:val="24"/>
              </w:rPr>
              <w:t xml:space="preserve"> </w:t>
            </w:r>
            <w:r>
              <w:rPr>
                <w:sz w:val="24"/>
              </w:rPr>
              <w:t>развития</w:t>
            </w:r>
            <w:r>
              <w:rPr>
                <w:spacing w:val="-2"/>
                <w:sz w:val="24"/>
              </w:rPr>
              <w:t xml:space="preserve"> </w:t>
            </w:r>
            <w:r>
              <w:rPr>
                <w:sz w:val="24"/>
              </w:rPr>
              <w:t>эмоций</w:t>
            </w:r>
            <w:r>
              <w:rPr>
                <w:spacing w:val="-4"/>
                <w:sz w:val="24"/>
              </w:rPr>
              <w:t xml:space="preserve"> </w:t>
            </w:r>
            <w:r>
              <w:rPr>
                <w:sz w:val="24"/>
              </w:rPr>
              <w:t>и</w:t>
            </w:r>
            <w:r>
              <w:rPr>
                <w:spacing w:val="-2"/>
                <w:sz w:val="24"/>
              </w:rPr>
              <w:t xml:space="preserve"> </w:t>
            </w:r>
            <w:r>
              <w:rPr>
                <w:sz w:val="24"/>
              </w:rPr>
              <w:t>творческих способностей.</w:t>
            </w:r>
          </w:p>
        </w:tc>
        <w:tc>
          <w:tcPr>
            <w:tcW w:w="4374" w:type="dxa"/>
          </w:tcPr>
          <w:p w:rsidR="00FA0B03" w:rsidRDefault="00FA0B03" w:rsidP="00FA0B03">
            <w:pPr>
              <w:pStyle w:val="TableParagraph"/>
              <w:spacing w:line="270" w:lineRule="exact"/>
              <w:rPr>
                <w:sz w:val="24"/>
              </w:rPr>
            </w:pPr>
            <w:r>
              <w:rPr>
                <w:sz w:val="24"/>
              </w:rPr>
              <w:t>Спб.: Речь;</w:t>
            </w:r>
            <w:r>
              <w:rPr>
                <w:spacing w:val="-1"/>
                <w:sz w:val="24"/>
              </w:rPr>
              <w:t xml:space="preserve"> </w:t>
            </w:r>
            <w:r>
              <w:rPr>
                <w:sz w:val="24"/>
              </w:rPr>
              <w:t>М.:</w:t>
            </w:r>
            <w:r>
              <w:rPr>
                <w:spacing w:val="-1"/>
                <w:sz w:val="24"/>
              </w:rPr>
              <w:t xml:space="preserve"> </w:t>
            </w:r>
            <w:r>
              <w:rPr>
                <w:sz w:val="24"/>
              </w:rPr>
              <w:t>Сфера</w:t>
            </w:r>
            <w:r>
              <w:rPr>
                <w:spacing w:val="57"/>
                <w:sz w:val="24"/>
              </w:rPr>
              <w:t xml:space="preserve"> </w:t>
            </w:r>
            <w:r>
              <w:rPr>
                <w:sz w:val="24"/>
              </w:rPr>
              <w:t>2011</w:t>
            </w:r>
          </w:p>
        </w:tc>
      </w:tr>
      <w:tr w:rsidR="00FA0B03" w:rsidTr="005C472D">
        <w:trPr>
          <w:trHeight w:val="517"/>
        </w:trPr>
        <w:tc>
          <w:tcPr>
            <w:tcW w:w="3260" w:type="dxa"/>
          </w:tcPr>
          <w:p w:rsidR="00FA0B03" w:rsidRDefault="00FA0B03" w:rsidP="00FA0B03">
            <w:pPr>
              <w:pStyle w:val="TableParagraph"/>
              <w:spacing w:line="270" w:lineRule="exact"/>
              <w:rPr>
                <w:sz w:val="24"/>
              </w:rPr>
            </w:pPr>
            <w:r>
              <w:rPr>
                <w:sz w:val="24"/>
              </w:rPr>
              <w:t>М.Ю.Картушина</w:t>
            </w:r>
          </w:p>
        </w:tc>
        <w:tc>
          <w:tcPr>
            <w:tcW w:w="7371" w:type="dxa"/>
          </w:tcPr>
          <w:p w:rsidR="00FA0B03" w:rsidRDefault="00FA0B03" w:rsidP="00FA0B03">
            <w:pPr>
              <w:pStyle w:val="TableParagraph"/>
              <w:spacing w:line="270" w:lineRule="exact"/>
              <w:rPr>
                <w:sz w:val="24"/>
              </w:rPr>
            </w:pPr>
            <w:r>
              <w:rPr>
                <w:sz w:val="24"/>
              </w:rPr>
              <w:t>Весенние</w:t>
            </w:r>
            <w:r>
              <w:rPr>
                <w:spacing w:val="-4"/>
                <w:sz w:val="24"/>
              </w:rPr>
              <w:t xml:space="preserve"> </w:t>
            </w:r>
            <w:r>
              <w:rPr>
                <w:sz w:val="24"/>
              </w:rPr>
              <w:t>детские</w:t>
            </w:r>
            <w:r>
              <w:rPr>
                <w:spacing w:val="-4"/>
                <w:sz w:val="24"/>
              </w:rPr>
              <w:t xml:space="preserve"> </w:t>
            </w:r>
            <w:r>
              <w:rPr>
                <w:sz w:val="24"/>
              </w:rPr>
              <w:t>праздники.</w:t>
            </w:r>
          </w:p>
        </w:tc>
        <w:tc>
          <w:tcPr>
            <w:tcW w:w="4374" w:type="dxa"/>
          </w:tcPr>
          <w:p w:rsidR="00FA0B03" w:rsidRDefault="00FA0B03" w:rsidP="00FA0B03">
            <w:pPr>
              <w:pStyle w:val="TableParagraph"/>
              <w:spacing w:line="270" w:lineRule="exact"/>
              <w:rPr>
                <w:sz w:val="24"/>
              </w:rPr>
            </w:pPr>
            <w:r>
              <w:rPr>
                <w:sz w:val="24"/>
              </w:rPr>
              <w:t>М.:</w:t>
            </w:r>
            <w:r>
              <w:rPr>
                <w:spacing w:val="-2"/>
                <w:sz w:val="24"/>
              </w:rPr>
              <w:t xml:space="preserve"> </w:t>
            </w:r>
            <w:r>
              <w:rPr>
                <w:sz w:val="24"/>
              </w:rPr>
              <w:t>ТЦ Сфера</w:t>
            </w:r>
            <w:r>
              <w:rPr>
                <w:spacing w:val="58"/>
                <w:sz w:val="24"/>
              </w:rPr>
              <w:t xml:space="preserve"> </w:t>
            </w:r>
            <w:r>
              <w:rPr>
                <w:sz w:val="24"/>
              </w:rPr>
              <w:t>2014</w:t>
            </w:r>
          </w:p>
        </w:tc>
      </w:tr>
      <w:tr w:rsidR="00FA0B03" w:rsidTr="005C472D">
        <w:trPr>
          <w:trHeight w:val="834"/>
        </w:trPr>
        <w:tc>
          <w:tcPr>
            <w:tcW w:w="3260" w:type="dxa"/>
          </w:tcPr>
          <w:p w:rsidR="00FA0B03" w:rsidRDefault="00FA0B03" w:rsidP="00FA0B03">
            <w:pPr>
              <w:pStyle w:val="TableParagraph"/>
              <w:spacing w:line="270" w:lineRule="exact"/>
              <w:rPr>
                <w:sz w:val="24"/>
              </w:rPr>
            </w:pPr>
            <w:r>
              <w:rPr>
                <w:sz w:val="24"/>
              </w:rPr>
              <w:t>Н.Г.Пантелеева</w:t>
            </w:r>
          </w:p>
        </w:tc>
        <w:tc>
          <w:tcPr>
            <w:tcW w:w="7371" w:type="dxa"/>
          </w:tcPr>
          <w:p w:rsidR="00FA0B03" w:rsidRDefault="00FA0B03" w:rsidP="00FA0B03">
            <w:pPr>
              <w:pStyle w:val="TableParagraph"/>
              <w:spacing w:line="276" w:lineRule="auto"/>
              <w:ind w:right="816"/>
              <w:rPr>
                <w:sz w:val="24"/>
              </w:rPr>
            </w:pPr>
            <w:r>
              <w:rPr>
                <w:sz w:val="24"/>
              </w:rPr>
              <w:t>Народные</w:t>
            </w:r>
            <w:r>
              <w:rPr>
                <w:spacing w:val="-5"/>
                <w:sz w:val="24"/>
              </w:rPr>
              <w:t xml:space="preserve"> </w:t>
            </w:r>
            <w:r>
              <w:rPr>
                <w:sz w:val="24"/>
              </w:rPr>
              <w:t>праздники</w:t>
            </w:r>
            <w:r>
              <w:rPr>
                <w:spacing w:val="-2"/>
                <w:sz w:val="24"/>
              </w:rPr>
              <w:t xml:space="preserve"> </w:t>
            </w:r>
            <w:r>
              <w:rPr>
                <w:sz w:val="24"/>
              </w:rPr>
              <w:t>в</w:t>
            </w:r>
            <w:r>
              <w:rPr>
                <w:spacing w:val="-5"/>
                <w:sz w:val="24"/>
              </w:rPr>
              <w:t xml:space="preserve"> </w:t>
            </w:r>
            <w:r>
              <w:rPr>
                <w:sz w:val="24"/>
              </w:rPr>
              <w:t>детском</w:t>
            </w:r>
            <w:r>
              <w:rPr>
                <w:spacing w:val="-2"/>
                <w:sz w:val="24"/>
              </w:rPr>
              <w:t xml:space="preserve"> </w:t>
            </w:r>
            <w:r>
              <w:rPr>
                <w:sz w:val="24"/>
              </w:rPr>
              <w:t>саду.</w:t>
            </w:r>
            <w:r>
              <w:rPr>
                <w:spacing w:val="-2"/>
                <w:sz w:val="24"/>
              </w:rPr>
              <w:t xml:space="preserve"> </w:t>
            </w:r>
            <w:r>
              <w:rPr>
                <w:sz w:val="24"/>
              </w:rPr>
              <w:t>Методическое</w:t>
            </w:r>
            <w:r>
              <w:rPr>
                <w:spacing w:val="-57"/>
                <w:sz w:val="24"/>
              </w:rPr>
              <w:t xml:space="preserve"> </w:t>
            </w:r>
            <w:r>
              <w:rPr>
                <w:sz w:val="24"/>
              </w:rPr>
              <w:t>пособие</w:t>
            </w:r>
          </w:p>
        </w:tc>
        <w:tc>
          <w:tcPr>
            <w:tcW w:w="4374" w:type="dxa"/>
          </w:tcPr>
          <w:p w:rsidR="00FA0B03" w:rsidRDefault="00FA0B03" w:rsidP="00FA0B03">
            <w:pPr>
              <w:pStyle w:val="TableParagraph"/>
              <w:spacing w:line="270" w:lineRule="exact"/>
              <w:rPr>
                <w:sz w:val="24"/>
              </w:rPr>
            </w:pPr>
            <w:r>
              <w:rPr>
                <w:sz w:val="24"/>
              </w:rPr>
              <w:t>М.:</w:t>
            </w:r>
            <w:r>
              <w:rPr>
                <w:spacing w:val="-3"/>
                <w:sz w:val="24"/>
              </w:rPr>
              <w:t xml:space="preserve"> </w:t>
            </w:r>
            <w:r>
              <w:rPr>
                <w:sz w:val="24"/>
              </w:rPr>
              <w:t>Мозаика</w:t>
            </w:r>
            <w:r>
              <w:rPr>
                <w:spacing w:val="-1"/>
                <w:sz w:val="24"/>
              </w:rPr>
              <w:t xml:space="preserve"> </w:t>
            </w:r>
            <w:r>
              <w:rPr>
                <w:sz w:val="24"/>
              </w:rPr>
              <w:t>–</w:t>
            </w:r>
            <w:r>
              <w:rPr>
                <w:spacing w:val="-1"/>
                <w:sz w:val="24"/>
              </w:rPr>
              <w:t xml:space="preserve"> </w:t>
            </w:r>
            <w:r>
              <w:rPr>
                <w:sz w:val="24"/>
              </w:rPr>
              <w:t>Синтез</w:t>
            </w:r>
            <w:r>
              <w:rPr>
                <w:spacing w:val="56"/>
                <w:sz w:val="24"/>
              </w:rPr>
              <w:t xml:space="preserve"> </w:t>
            </w:r>
            <w:r>
              <w:rPr>
                <w:sz w:val="24"/>
              </w:rPr>
              <w:t>2014</w:t>
            </w:r>
          </w:p>
        </w:tc>
      </w:tr>
      <w:tr w:rsidR="00FA0B03" w:rsidTr="005C472D">
        <w:trPr>
          <w:trHeight w:val="516"/>
        </w:trPr>
        <w:tc>
          <w:tcPr>
            <w:tcW w:w="3260" w:type="dxa"/>
          </w:tcPr>
          <w:p w:rsidR="00FA0B03" w:rsidRDefault="00FA0B03" w:rsidP="00FA0B03">
            <w:pPr>
              <w:pStyle w:val="TableParagraph"/>
              <w:spacing w:line="270" w:lineRule="exact"/>
              <w:rPr>
                <w:sz w:val="24"/>
              </w:rPr>
            </w:pPr>
            <w:r>
              <w:rPr>
                <w:sz w:val="24"/>
              </w:rPr>
              <w:t>М.А.Федосеева</w:t>
            </w:r>
          </w:p>
        </w:tc>
        <w:tc>
          <w:tcPr>
            <w:tcW w:w="7371" w:type="dxa"/>
          </w:tcPr>
          <w:p w:rsidR="00FA0B03" w:rsidRDefault="00FA0B03" w:rsidP="00FA0B03">
            <w:pPr>
              <w:pStyle w:val="TableParagraph"/>
              <w:spacing w:line="270" w:lineRule="exact"/>
              <w:rPr>
                <w:sz w:val="24"/>
              </w:rPr>
            </w:pPr>
            <w:r>
              <w:rPr>
                <w:sz w:val="24"/>
              </w:rPr>
              <w:t>Развитие</w:t>
            </w:r>
            <w:r>
              <w:rPr>
                <w:spacing w:val="-3"/>
                <w:sz w:val="24"/>
              </w:rPr>
              <w:t xml:space="preserve"> </w:t>
            </w:r>
            <w:r>
              <w:rPr>
                <w:sz w:val="24"/>
              </w:rPr>
              <w:t>социального</w:t>
            </w:r>
            <w:r>
              <w:rPr>
                <w:spacing w:val="-5"/>
                <w:sz w:val="24"/>
              </w:rPr>
              <w:t xml:space="preserve"> </w:t>
            </w:r>
            <w:r>
              <w:rPr>
                <w:sz w:val="24"/>
              </w:rPr>
              <w:t>интеллекта</w:t>
            </w:r>
            <w:r>
              <w:rPr>
                <w:spacing w:val="-1"/>
                <w:sz w:val="24"/>
              </w:rPr>
              <w:t xml:space="preserve"> </w:t>
            </w:r>
            <w:r>
              <w:rPr>
                <w:sz w:val="24"/>
              </w:rPr>
              <w:t>у</w:t>
            </w:r>
            <w:r>
              <w:rPr>
                <w:spacing w:val="-7"/>
                <w:sz w:val="24"/>
              </w:rPr>
              <w:t xml:space="preserve"> </w:t>
            </w:r>
            <w:r>
              <w:rPr>
                <w:sz w:val="24"/>
              </w:rPr>
              <w:t>детей</w:t>
            </w:r>
          </w:p>
        </w:tc>
        <w:tc>
          <w:tcPr>
            <w:tcW w:w="4374" w:type="dxa"/>
          </w:tcPr>
          <w:p w:rsidR="00FA0B03" w:rsidRDefault="00FA0B03" w:rsidP="00FA0B03">
            <w:pPr>
              <w:pStyle w:val="TableParagraph"/>
              <w:spacing w:line="270" w:lineRule="exact"/>
              <w:rPr>
                <w:sz w:val="24"/>
              </w:rPr>
            </w:pPr>
            <w:r>
              <w:rPr>
                <w:sz w:val="24"/>
              </w:rPr>
              <w:t>Волгоград</w:t>
            </w:r>
            <w:r>
              <w:rPr>
                <w:spacing w:val="-1"/>
                <w:sz w:val="24"/>
              </w:rPr>
              <w:t xml:space="preserve"> </w:t>
            </w:r>
            <w:r>
              <w:rPr>
                <w:sz w:val="24"/>
              </w:rPr>
              <w:t>:</w:t>
            </w:r>
            <w:r>
              <w:rPr>
                <w:spacing w:val="1"/>
                <w:sz w:val="24"/>
              </w:rPr>
              <w:t xml:space="preserve"> </w:t>
            </w:r>
            <w:r>
              <w:rPr>
                <w:sz w:val="24"/>
              </w:rPr>
              <w:t>Учитель</w:t>
            </w:r>
            <w:r>
              <w:rPr>
                <w:spacing w:val="59"/>
                <w:sz w:val="24"/>
              </w:rPr>
              <w:t xml:space="preserve"> </w:t>
            </w:r>
            <w:r>
              <w:rPr>
                <w:sz w:val="24"/>
              </w:rPr>
              <w:t>2014</w:t>
            </w:r>
          </w:p>
        </w:tc>
      </w:tr>
      <w:tr w:rsidR="00FA0B03" w:rsidTr="005C472D">
        <w:trPr>
          <w:trHeight w:val="517"/>
        </w:trPr>
        <w:tc>
          <w:tcPr>
            <w:tcW w:w="3260" w:type="dxa"/>
          </w:tcPr>
          <w:p w:rsidR="00FA0B03" w:rsidRDefault="00FA0B03" w:rsidP="00FA0B03">
            <w:pPr>
              <w:pStyle w:val="TableParagraph"/>
              <w:spacing w:line="270" w:lineRule="exact"/>
              <w:rPr>
                <w:sz w:val="24"/>
              </w:rPr>
            </w:pPr>
            <w:r>
              <w:rPr>
                <w:sz w:val="24"/>
              </w:rPr>
              <w:t>И.П.Равчеева</w:t>
            </w:r>
          </w:p>
        </w:tc>
        <w:tc>
          <w:tcPr>
            <w:tcW w:w="7371" w:type="dxa"/>
          </w:tcPr>
          <w:p w:rsidR="00FA0B03" w:rsidRDefault="00FA0B03" w:rsidP="00FA0B03">
            <w:pPr>
              <w:pStyle w:val="TableParagraph"/>
              <w:spacing w:line="270" w:lineRule="exact"/>
              <w:rPr>
                <w:sz w:val="24"/>
              </w:rPr>
            </w:pPr>
            <w:r>
              <w:rPr>
                <w:sz w:val="24"/>
              </w:rPr>
              <w:t>Организация,</w:t>
            </w:r>
            <w:r>
              <w:rPr>
                <w:spacing w:val="-6"/>
                <w:sz w:val="24"/>
              </w:rPr>
              <w:t xml:space="preserve"> </w:t>
            </w:r>
            <w:r>
              <w:rPr>
                <w:sz w:val="24"/>
              </w:rPr>
              <w:t>проведение</w:t>
            </w:r>
            <w:r>
              <w:rPr>
                <w:spacing w:val="-3"/>
                <w:sz w:val="24"/>
              </w:rPr>
              <w:t xml:space="preserve"> </w:t>
            </w:r>
            <w:r>
              <w:rPr>
                <w:sz w:val="24"/>
              </w:rPr>
              <w:t>и</w:t>
            </w:r>
            <w:r>
              <w:rPr>
                <w:spacing w:val="-2"/>
                <w:sz w:val="24"/>
              </w:rPr>
              <w:t xml:space="preserve"> </w:t>
            </w:r>
            <w:r>
              <w:rPr>
                <w:sz w:val="24"/>
              </w:rPr>
              <w:t>формы</w:t>
            </w:r>
            <w:r>
              <w:rPr>
                <w:spacing w:val="-3"/>
                <w:sz w:val="24"/>
              </w:rPr>
              <w:t xml:space="preserve"> </w:t>
            </w:r>
            <w:r>
              <w:rPr>
                <w:sz w:val="24"/>
              </w:rPr>
              <w:t>музыкальных</w:t>
            </w:r>
            <w:r>
              <w:rPr>
                <w:spacing w:val="-1"/>
                <w:sz w:val="24"/>
              </w:rPr>
              <w:t xml:space="preserve"> </w:t>
            </w:r>
            <w:r>
              <w:rPr>
                <w:sz w:val="24"/>
              </w:rPr>
              <w:t>игр</w:t>
            </w:r>
          </w:p>
        </w:tc>
        <w:tc>
          <w:tcPr>
            <w:tcW w:w="4374" w:type="dxa"/>
          </w:tcPr>
          <w:p w:rsidR="00FA0B03" w:rsidRDefault="00FA0B03" w:rsidP="00FA0B03">
            <w:pPr>
              <w:pStyle w:val="TableParagraph"/>
              <w:spacing w:line="270" w:lineRule="exact"/>
              <w:rPr>
                <w:sz w:val="24"/>
              </w:rPr>
            </w:pPr>
            <w:r>
              <w:rPr>
                <w:sz w:val="24"/>
              </w:rPr>
              <w:t>Волгоград</w:t>
            </w:r>
            <w:r>
              <w:rPr>
                <w:spacing w:val="-1"/>
                <w:sz w:val="24"/>
              </w:rPr>
              <w:t xml:space="preserve"> </w:t>
            </w:r>
            <w:r>
              <w:rPr>
                <w:sz w:val="24"/>
              </w:rPr>
              <w:t>:</w:t>
            </w:r>
            <w:r>
              <w:rPr>
                <w:spacing w:val="-1"/>
                <w:sz w:val="24"/>
              </w:rPr>
              <w:t xml:space="preserve"> </w:t>
            </w:r>
            <w:r>
              <w:rPr>
                <w:sz w:val="24"/>
              </w:rPr>
              <w:t>Учитель</w:t>
            </w:r>
            <w:r>
              <w:rPr>
                <w:spacing w:val="-1"/>
                <w:sz w:val="24"/>
              </w:rPr>
              <w:t xml:space="preserve"> </w:t>
            </w:r>
            <w:r>
              <w:rPr>
                <w:sz w:val="24"/>
              </w:rPr>
              <w:t>2014</w:t>
            </w:r>
          </w:p>
        </w:tc>
      </w:tr>
      <w:tr w:rsidR="00FA0B03" w:rsidTr="005C472D">
        <w:trPr>
          <w:trHeight w:val="517"/>
        </w:trPr>
        <w:tc>
          <w:tcPr>
            <w:tcW w:w="3260" w:type="dxa"/>
          </w:tcPr>
          <w:p w:rsidR="00FA0B03" w:rsidRDefault="00FA0B03" w:rsidP="00FA0B03">
            <w:pPr>
              <w:pStyle w:val="TableParagraph"/>
              <w:spacing w:line="267" w:lineRule="exact"/>
              <w:rPr>
                <w:sz w:val="24"/>
              </w:rPr>
            </w:pPr>
            <w:r>
              <w:rPr>
                <w:sz w:val="24"/>
              </w:rPr>
              <w:t>Г.А.Лапшина</w:t>
            </w:r>
          </w:p>
        </w:tc>
        <w:tc>
          <w:tcPr>
            <w:tcW w:w="7371" w:type="dxa"/>
          </w:tcPr>
          <w:p w:rsidR="00FA0B03" w:rsidRDefault="00FA0B03" w:rsidP="00FA0B03">
            <w:pPr>
              <w:pStyle w:val="TableParagraph"/>
              <w:spacing w:line="267" w:lineRule="exact"/>
              <w:ind w:left="12"/>
              <w:rPr>
                <w:sz w:val="24"/>
              </w:rPr>
            </w:pPr>
            <w:r>
              <w:rPr>
                <w:sz w:val="24"/>
              </w:rPr>
              <w:t>Праздники</w:t>
            </w:r>
            <w:r>
              <w:rPr>
                <w:spacing w:val="-2"/>
                <w:sz w:val="24"/>
              </w:rPr>
              <w:t xml:space="preserve"> </w:t>
            </w:r>
            <w:r>
              <w:rPr>
                <w:sz w:val="24"/>
              </w:rPr>
              <w:t>в</w:t>
            </w:r>
            <w:r>
              <w:rPr>
                <w:spacing w:val="-3"/>
                <w:sz w:val="24"/>
              </w:rPr>
              <w:t xml:space="preserve"> </w:t>
            </w:r>
            <w:r>
              <w:rPr>
                <w:sz w:val="24"/>
              </w:rPr>
              <w:t>детском</w:t>
            </w:r>
            <w:r>
              <w:rPr>
                <w:spacing w:val="-1"/>
                <w:sz w:val="24"/>
              </w:rPr>
              <w:t xml:space="preserve"> </w:t>
            </w:r>
            <w:r>
              <w:rPr>
                <w:sz w:val="24"/>
              </w:rPr>
              <w:t>саду</w:t>
            </w:r>
          </w:p>
        </w:tc>
        <w:tc>
          <w:tcPr>
            <w:tcW w:w="4374" w:type="dxa"/>
          </w:tcPr>
          <w:p w:rsidR="00FA0B03" w:rsidRDefault="00FA0B03" w:rsidP="00FA0B03">
            <w:pPr>
              <w:pStyle w:val="TableParagraph"/>
              <w:spacing w:line="267" w:lineRule="exact"/>
              <w:ind w:left="8"/>
              <w:rPr>
                <w:sz w:val="24"/>
              </w:rPr>
            </w:pPr>
            <w:r>
              <w:rPr>
                <w:sz w:val="24"/>
              </w:rPr>
              <w:t>Волгоград</w:t>
            </w:r>
            <w:r>
              <w:rPr>
                <w:spacing w:val="-1"/>
                <w:sz w:val="24"/>
              </w:rPr>
              <w:t xml:space="preserve"> </w:t>
            </w:r>
            <w:r>
              <w:rPr>
                <w:sz w:val="24"/>
              </w:rPr>
              <w:t>:</w:t>
            </w:r>
            <w:r>
              <w:rPr>
                <w:spacing w:val="-1"/>
                <w:sz w:val="24"/>
              </w:rPr>
              <w:t xml:space="preserve"> </w:t>
            </w:r>
            <w:r>
              <w:rPr>
                <w:sz w:val="24"/>
              </w:rPr>
              <w:t>Учитель</w:t>
            </w:r>
            <w:r>
              <w:rPr>
                <w:spacing w:val="59"/>
                <w:sz w:val="24"/>
              </w:rPr>
              <w:t xml:space="preserve"> </w:t>
            </w:r>
            <w:r>
              <w:rPr>
                <w:sz w:val="24"/>
              </w:rPr>
              <w:t>2014</w:t>
            </w:r>
          </w:p>
        </w:tc>
      </w:tr>
      <w:tr w:rsidR="00FA0B03" w:rsidTr="005C472D">
        <w:trPr>
          <w:trHeight w:val="518"/>
        </w:trPr>
        <w:tc>
          <w:tcPr>
            <w:tcW w:w="3260" w:type="dxa"/>
          </w:tcPr>
          <w:p w:rsidR="00FA0B03" w:rsidRDefault="00FA0B03" w:rsidP="00FA0B03">
            <w:pPr>
              <w:pStyle w:val="TableParagraph"/>
              <w:spacing w:line="267" w:lineRule="exact"/>
              <w:rPr>
                <w:sz w:val="24"/>
              </w:rPr>
            </w:pPr>
            <w:r>
              <w:rPr>
                <w:sz w:val="24"/>
              </w:rPr>
              <w:lastRenderedPageBreak/>
              <w:t>Т.С.Григорьева</w:t>
            </w:r>
          </w:p>
        </w:tc>
        <w:tc>
          <w:tcPr>
            <w:tcW w:w="7371" w:type="dxa"/>
          </w:tcPr>
          <w:p w:rsidR="00FA0B03" w:rsidRDefault="00FA0B03" w:rsidP="00FA0B03">
            <w:pPr>
              <w:pStyle w:val="TableParagraph"/>
              <w:spacing w:line="267" w:lineRule="exact"/>
              <w:ind w:left="72"/>
              <w:rPr>
                <w:sz w:val="24"/>
              </w:rPr>
            </w:pPr>
            <w:r>
              <w:rPr>
                <w:sz w:val="24"/>
              </w:rPr>
              <w:t>Программа</w:t>
            </w:r>
            <w:r>
              <w:rPr>
                <w:spacing w:val="-2"/>
                <w:sz w:val="24"/>
              </w:rPr>
              <w:t xml:space="preserve"> </w:t>
            </w:r>
            <w:r>
              <w:rPr>
                <w:sz w:val="24"/>
              </w:rPr>
              <w:t>«Маленький</w:t>
            </w:r>
            <w:r>
              <w:rPr>
                <w:spacing w:val="-4"/>
                <w:sz w:val="24"/>
              </w:rPr>
              <w:t xml:space="preserve"> </w:t>
            </w:r>
            <w:r>
              <w:rPr>
                <w:sz w:val="24"/>
              </w:rPr>
              <w:t>актёр»</w:t>
            </w:r>
          </w:p>
        </w:tc>
        <w:tc>
          <w:tcPr>
            <w:tcW w:w="4374" w:type="dxa"/>
          </w:tcPr>
          <w:p w:rsidR="00FA0B03" w:rsidRDefault="00FA0B03" w:rsidP="00FA0B03">
            <w:pPr>
              <w:pStyle w:val="TableParagraph"/>
              <w:tabs>
                <w:tab w:val="left" w:pos="1855"/>
              </w:tabs>
              <w:spacing w:line="267" w:lineRule="exact"/>
              <w:ind w:left="8"/>
              <w:rPr>
                <w:sz w:val="24"/>
              </w:rPr>
            </w:pPr>
            <w:r>
              <w:rPr>
                <w:sz w:val="24"/>
              </w:rPr>
              <w:t>М.:</w:t>
            </w:r>
            <w:r>
              <w:rPr>
                <w:spacing w:val="-2"/>
                <w:sz w:val="24"/>
              </w:rPr>
              <w:t xml:space="preserve"> </w:t>
            </w:r>
            <w:r>
              <w:rPr>
                <w:sz w:val="24"/>
              </w:rPr>
              <w:t>ТЦ</w:t>
            </w:r>
            <w:r>
              <w:rPr>
                <w:spacing w:val="-1"/>
                <w:sz w:val="24"/>
              </w:rPr>
              <w:t xml:space="preserve"> </w:t>
            </w:r>
            <w:r>
              <w:rPr>
                <w:sz w:val="24"/>
              </w:rPr>
              <w:t>Сфера</w:t>
            </w:r>
            <w:r>
              <w:rPr>
                <w:sz w:val="24"/>
              </w:rPr>
              <w:tab/>
              <w:t>2012</w:t>
            </w:r>
          </w:p>
        </w:tc>
      </w:tr>
      <w:tr w:rsidR="00FA0B03" w:rsidTr="005C472D">
        <w:trPr>
          <w:trHeight w:val="518"/>
        </w:trPr>
        <w:tc>
          <w:tcPr>
            <w:tcW w:w="3260" w:type="dxa"/>
          </w:tcPr>
          <w:p w:rsidR="00FA0B03" w:rsidRDefault="00FA0B03" w:rsidP="00FA0B03">
            <w:pPr>
              <w:pStyle w:val="TableParagraph"/>
              <w:spacing w:line="267" w:lineRule="exact"/>
              <w:rPr>
                <w:sz w:val="24"/>
              </w:rPr>
            </w:pPr>
            <w:r>
              <w:rPr>
                <w:sz w:val="24"/>
              </w:rPr>
              <w:t>О.Н.Арсеневская</w:t>
            </w:r>
          </w:p>
        </w:tc>
        <w:tc>
          <w:tcPr>
            <w:tcW w:w="7371" w:type="dxa"/>
          </w:tcPr>
          <w:p w:rsidR="00FA0B03" w:rsidRDefault="00FA0B03" w:rsidP="00FA0B03">
            <w:pPr>
              <w:pStyle w:val="TableParagraph"/>
              <w:spacing w:line="267" w:lineRule="exact"/>
              <w:ind w:left="12"/>
              <w:rPr>
                <w:sz w:val="24"/>
              </w:rPr>
            </w:pPr>
            <w:r>
              <w:rPr>
                <w:sz w:val="24"/>
              </w:rPr>
              <w:t>Музыкальные</w:t>
            </w:r>
            <w:r>
              <w:rPr>
                <w:spacing w:val="-3"/>
                <w:sz w:val="24"/>
              </w:rPr>
              <w:t xml:space="preserve"> </w:t>
            </w:r>
            <w:r>
              <w:rPr>
                <w:sz w:val="24"/>
              </w:rPr>
              <w:t>занятия</w:t>
            </w:r>
          </w:p>
        </w:tc>
        <w:tc>
          <w:tcPr>
            <w:tcW w:w="4374" w:type="dxa"/>
          </w:tcPr>
          <w:p w:rsidR="00FA0B03" w:rsidRDefault="00FA0B03" w:rsidP="00FA0B03">
            <w:pPr>
              <w:pStyle w:val="TableParagraph"/>
              <w:spacing w:line="267" w:lineRule="exact"/>
              <w:ind w:left="8"/>
              <w:rPr>
                <w:sz w:val="24"/>
              </w:rPr>
            </w:pPr>
            <w:r>
              <w:rPr>
                <w:sz w:val="24"/>
              </w:rPr>
              <w:t>Волгоград</w:t>
            </w:r>
            <w:r>
              <w:rPr>
                <w:spacing w:val="-1"/>
                <w:sz w:val="24"/>
              </w:rPr>
              <w:t xml:space="preserve"> </w:t>
            </w:r>
            <w:r>
              <w:rPr>
                <w:sz w:val="24"/>
              </w:rPr>
              <w:t>:</w:t>
            </w:r>
            <w:r>
              <w:rPr>
                <w:spacing w:val="-1"/>
                <w:sz w:val="24"/>
              </w:rPr>
              <w:t xml:space="preserve"> </w:t>
            </w:r>
            <w:r>
              <w:rPr>
                <w:sz w:val="24"/>
              </w:rPr>
              <w:t>Учитель</w:t>
            </w:r>
            <w:r>
              <w:rPr>
                <w:spacing w:val="59"/>
                <w:sz w:val="24"/>
              </w:rPr>
              <w:t xml:space="preserve"> </w:t>
            </w:r>
            <w:r>
              <w:rPr>
                <w:sz w:val="24"/>
              </w:rPr>
              <w:t>2013</w:t>
            </w:r>
          </w:p>
        </w:tc>
      </w:tr>
      <w:tr w:rsidR="00FA0B03" w:rsidTr="005C472D">
        <w:trPr>
          <w:trHeight w:val="517"/>
        </w:trPr>
        <w:tc>
          <w:tcPr>
            <w:tcW w:w="3260" w:type="dxa"/>
          </w:tcPr>
          <w:p w:rsidR="00FA0B03" w:rsidRDefault="00FA0B03" w:rsidP="00FA0B03">
            <w:pPr>
              <w:pStyle w:val="TableParagraph"/>
              <w:spacing w:line="267" w:lineRule="exact"/>
              <w:ind w:left="69"/>
              <w:rPr>
                <w:sz w:val="24"/>
              </w:rPr>
            </w:pPr>
            <w:r>
              <w:rPr>
                <w:sz w:val="24"/>
              </w:rPr>
              <w:t>Н.Ф.Сорокина.</w:t>
            </w:r>
          </w:p>
        </w:tc>
        <w:tc>
          <w:tcPr>
            <w:tcW w:w="7371" w:type="dxa"/>
          </w:tcPr>
          <w:p w:rsidR="00FA0B03" w:rsidRDefault="00FA0B03" w:rsidP="00FA0B03">
            <w:pPr>
              <w:pStyle w:val="TableParagraph"/>
              <w:spacing w:line="267" w:lineRule="exact"/>
              <w:ind w:left="12"/>
              <w:rPr>
                <w:sz w:val="24"/>
              </w:rPr>
            </w:pPr>
            <w:r>
              <w:rPr>
                <w:sz w:val="24"/>
              </w:rPr>
              <w:t>Играем</w:t>
            </w:r>
            <w:r>
              <w:rPr>
                <w:spacing w:val="-2"/>
                <w:sz w:val="24"/>
              </w:rPr>
              <w:t xml:space="preserve"> </w:t>
            </w:r>
            <w:r>
              <w:rPr>
                <w:sz w:val="24"/>
              </w:rPr>
              <w:t>в</w:t>
            </w:r>
            <w:r>
              <w:rPr>
                <w:spacing w:val="-4"/>
                <w:sz w:val="24"/>
              </w:rPr>
              <w:t xml:space="preserve"> </w:t>
            </w:r>
            <w:r>
              <w:rPr>
                <w:sz w:val="24"/>
              </w:rPr>
              <w:t>кукольный</w:t>
            </w:r>
            <w:r>
              <w:rPr>
                <w:spacing w:val="-2"/>
                <w:sz w:val="24"/>
              </w:rPr>
              <w:t xml:space="preserve"> </w:t>
            </w:r>
            <w:r>
              <w:rPr>
                <w:sz w:val="24"/>
              </w:rPr>
              <w:t>театр</w:t>
            </w:r>
          </w:p>
        </w:tc>
        <w:tc>
          <w:tcPr>
            <w:tcW w:w="4374" w:type="dxa"/>
          </w:tcPr>
          <w:p w:rsidR="00FA0B03" w:rsidRDefault="00FA0B03" w:rsidP="00FA0B03">
            <w:pPr>
              <w:pStyle w:val="TableParagraph"/>
              <w:spacing w:line="267" w:lineRule="exact"/>
              <w:ind w:left="8"/>
              <w:rPr>
                <w:sz w:val="24"/>
              </w:rPr>
            </w:pPr>
            <w:r>
              <w:rPr>
                <w:sz w:val="24"/>
              </w:rPr>
              <w:t>М.</w:t>
            </w:r>
            <w:r>
              <w:rPr>
                <w:spacing w:val="-2"/>
                <w:sz w:val="24"/>
              </w:rPr>
              <w:t xml:space="preserve"> </w:t>
            </w:r>
            <w:r>
              <w:rPr>
                <w:sz w:val="24"/>
              </w:rPr>
              <w:t>2005.</w:t>
            </w:r>
          </w:p>
        </w:tc>
      </w:tr>
      <w:tr w:rsidR="00FA0B03" w:rsidTr="005C472D">
        <w:trPr>
          <w:trHeight w:val="834"/>
        </w:trPr>
        <w:tc>
          <w:tcPr>
            <w:tcW w:w="3260" w:type="dxa"/>
          </w:tcPr>
          <w:p w:rsidR="00FA0B03" w:rsidRDefault="00FA0B03" w:rsidP="00FA0B03">
            <w:pPr>
              <w:pStyle w:val="TableParagraph"/>
              <w:spacing w:line="267" w:lineRule="exact"/>
              <w:rPr>
                <w:sz w:val="24"/>
              </w:rPr>
            </w:pPr>
            <w:r>
              <w:rPr>
                <w:sz w:val="24"/>
              </w:rPr>
              <w:t>Комарова</w:t>
            </w:r>
            <w:r>
              <w:rPr>
                <w:spacing w:val="-3"/>
                <w:sz w:val="24"/>
              </w:rPr>
              <w:t xml:space="preserve"> </w:t>
            </w:r>
            <w:r>
              <w:rPr>
                <w:sz w:val="24"/>
              </w:rPr>
              <w:t>Т.С.</w:t>
            </w:r>
          </w:p>
        </w:tc>
        <w:tc>
          <w:tcPr>
            <w:tcW w:w="7371" w:type="dxa"/>
          </w:tcPr>
          <w:p w:rsidR="00FA0B03" w:rsidRDefault="00FA0B03" w:rsidP="00FA0B03">
            <w:pPr>
              <w:pStyle w:val="TableParagraph"/>
              <w:spacing w:line="278" w:lineRule="auto"/>
              <w:ind w:left="12" w:right="732"/>
              <w:rPr>
                <w:sz w:val="24"/>
              </w:rPr>
            </w:pPr>
            <w:r>
              <w:rPr>
                <w:sz w:val="24"/>
              </w:rPr>
              <w:t>Занятия</w:t>
            </w:r>
            <w:r>
              <w:rPr>
                <w:spacing w:val="-4"/>
                <w:sz w:val="24"/>
              </w:rPr>
              <w:t xml:space="preserve"> </w:t>
            </w:r>
            <w:r>
              <w:rPr>
                <w:sz w:val="24"/>
              </w:rPr>
              <w:t>по</w:t>
            </w:r>
            <w:r>
              <w:rPr>
                <w:spacing w:val="-6"/>
                <w:sz w:val="24"/>
              </w:rPr>
              <w:t xml:space="preserve"> </w:t>
            </w:r>
            <w:r>
              <w:rPr>
                <w:sz w:val="24"/>
              </w:rPr>
              <w:t>изобразительной</w:t>
            </w:r>
            <w:r>
              <w:rPr>
                <w:spacing w:val="-3"/>
                <w:sz w:val="24"/>
              </w:rPr>
              <w:t xml:space="preserve"> </w:t>
            </w:r>
            <w:r>
              <w:rPr>
                <w:sz w:val="24"/>
              </w:rPr>
              <w:t>деятельности</w:t>
            </w:r>
            <w:r>
              <w:rPr>
                <w:spacing w:val="-2"/>
                <w:sz w:val="24"/>
              </w:rPr>
              <w:t xml:space="preserve"> </w:t>
            </w:r>
            <w:r>
              <w:rPr>
                <w:sz w:val="24"/>
              </w:rPr>
              <w:t>в</w:t>
            </w:r>
            <w:r>
              <w:rPr>
                <w:spacing w:val="-4"/>
                <w:sz w:val="24"/>
              </w:rPr>
              <w:t xml:space="preserve"> </w:t>
            </w:r>
            <w:r>
              <w:rPr>
                <w:sz w:val="24"/>
              </w:rPr>
              <w:t>старшей</w:t>
            </w:r>
            <w:r>
              <w:rPr>
                <w:spacing w:val="-57"/>
                <w:sz w:val="24"/>
              </w:rPr>
              <w:t xml:space="preserve"> </w:t>
            </w:r>
            <w:r>
              <w:rPr>
                <w:sz w:val="24"/>
              </w:rPr>
              <w:t>группе</w:t>
            </w:r>
            <w:r>
              <w:rPr>
                <w:spacing w:val="-2"/>
                <w:sz w:val="24"/>
              </w:rPr>
              <w:t xml:space="preserve"> </w:t>
            </w:r>
            <w:r>
              <w:rPr>
                <w:sz w:val="24"/>
              </w:rPr>
              <w:t>детского сада. Конспекты занятий</w:t>
            </w:r>
          </w:p>
        </w:tc>
        <w:tc>
          <w:tcPr>
            <w:tcW w:w="4374" w:type="dxa"/>
          </w:tcPr>
          <w:p w:rsidR="00FA0B03" w:rsidRDefault="00FA0B03" w:rsidP="00FA0B03">
            <w:pPr>
              <w:pStyle w:val="TableParagraph"/>
              <w:spacing w:line="267" w:lineRule="exact"/>
              <w:ind w:left="8"/>
              <w:rPr>
                <w:sz w:val="24"/>
              </w:rPr>
            </w:pPr>
            <w:r>
              <w:rPr>
                <w:sz w:val="24"/>
              </w:rPr>
              <w:t>М.:</w:t>
            </w:r>
            <w:r>
              <w:rPr>
                <w:spacing w:val="-3"/>
                <w:sz w:val="24"/>
              </w:rPr>
              <w:t xml:space="preserve"> </w:t>
            </w:r>
            <w:r>
              <w:rPr>
                <w:sz w:val="24"/>
              </w:rPr>
              <w:t>Мозаика</w:t>
            </w:r>
            <w:r>
              <w:rPr>
                <w:spacing w:val="-1"/>
                <w:sz w:val="24"/>
              </w:rPr>
              <w:t xml:space="preserve"> </w:t>
            </w:r>
            <w:r>
              <w:rPr>
                <w:sz w:val="24"/>
              </w:rPr>
              <w:t>-</w:t>
            </w:r>
            <w:r>
              <w:rPr>
                <w:spacing w:val="-2"/>
                <w:sz w:val="24"/>
              </w:rPr>
              <w:t xml:space="preserve"> </w:t>
            </w:r>
            <w:r>
              <w:rPr>
                <w:sz w:val="24"/>
              </w:rPr>
              <w:t>Синтез,</w:t>
            </w:r>
            <w:r>
              <w:rPr>
                <w:spacing w:val="-1"/>
                <w:sz w:val="24"/>
              </w:rPr>
              <w:t xml:space="preserve"> </w:t>
            </w:r>
            <w:r>
              <w:rPr>
                <w:sz w:val="24"/>
              </w:rPr>
              <w:t>2008</w:t>
            </w:r>
            <w:r>
              <w:rPr>
                <w:spacing w:val="-1"/>
                <w:sz w:val="24"/>
              </w:rPr>
              <w:t xml:space="preserve"> </w:t>
            </w:r>
            <w:r>
              <w:rPr>
                <w:sz w:val="24"/>
              </w:rPr>
              <w:t>–</w:t>
            </w:r>
            <w:r>
              <w:rPr>
                <w:spacing w:val="-1"/>
                <w:sz w:val="24"/>
              </w:rPr>
              <w:t xml:space="preserve"> </w:t>
            </w:r>
            <w:r>
              <w:rPr>
                <w:sz w:val="24"/>
              </w:rPr>
              <w:t>2010.</w:t>
            </w:r>
          </w:p>
        </w:tc>
      </w:tr>
      <w:tr w:rsidR="00FA0B03" w:rsidTr="005C472D">
        <w:trPr>
          <w:trHeight w:val="517"/>
        </w:trPr>
        <w:tc>
          <w:tcPr>
            <w:tcW w:w="3260" w:type="dxa"/>
          </w:tcPr>
          <w:p w:rsidR="00FA0B03" w:rsidRDefault="00FA0B03" w:rsidP="00FA0B03">
            <w:pPr>
              <w:pStyle w:val="TableParagraph"/>
              <w:spacing w:line="267" w:lineRule="exact"/>
              <w:rPr>
                <w:sz w:val="24"/>
              </w:rPr>
            </w:pPr>
            <w:r>
              <w:rPr>
                <w:sz w:val="24"/>
              </w:rPr>
              <w:t>Комарова</w:t>
            </w:r>
            <w:r>
              <w:rPr>
                <w:spacing w:val="-3"/>
                <w:sz w:val="24"/>
              </w:rPr>
              <w:t xml:space="preserve"> </w:t>
            </w:r>
            <w:r>
              <w:rPr>
                <w:sz w:val="24"/>
              </w:rPr>
              <w:t>Т.</w:t>
            </w:r>
            <w:r>
              <w:rPr>
                <w:spacing w:val="-1"/>
                <w:sz w:val="24"/>
              </w:rPr>
              <w:t xml:space="preserve"> </w:t>
            </w:r>
            <w:r>
              <w:rPr>
                <w:sz w:val="24"/>
              </w:rPr>
              <w:t>С..</w:t>
            </w:r>
          </w:p>
        </w:tc>
        <w:tc>
          <w:tcPr>
            <w:tcW w:w="7371" w:type="dxa"/>
          </w:tcPr>
          <w:p w:rsidR="00FA0B03" w:rsidRDefault="00FA0B03" w:rsidP="00FA0B03">
            <w:pPr>
              <w:pStyle w:val="TableParagraph"/>
              <w:spacing w:line="267" w:lineRule="exact"/>
              <w:ind w:left="72"/>
              <w:rPr>
                <w:sz w:val="24"/>
              </w:rPr>
            </w:pPr>
            <w:r>
              <w:rPr>
                <w:sz w:val="24"/>
              </w:rPr>
              <w:t>Изобразительная</w:t>
            </w:r>
            <w:r>
              <w:rPr>
                <w:spacing w:val="-3"/>
                <w:sz w:val="24"/>
              </w:rPr>
              <w:t xml:space="preserve"> </w:t>
            </w:r>
            <w:r>
              <w:rPr>
                <w:sz w:val="24"/>
              </w:rPr>
              <w:t>деятельность</w:t>
            </w:r>
            <w:r>
              <w:rPr>
                <w:spacing w:val="-2"/>
                <w:sz w:val="24"/>
              </w:rPr>
              <w:t xml:space="preserve"> </w:t>
            </w:r>
            <w:r>
              <w:rPr>
                <w:sz w:val="24"/>
              </w:rPr>
              <w:t>в</w:t>
            </w:r>
            <w:r>
              <w:rPr>
                <w:spacing w:val="-3"/>
                <w:sz w:val="24"/>
              </w:rPr>
              <w:t xml:space="preserve"> </w:t>
            </w:r>
            <w:r>
              <w:rPr>
                <w:sz w:val="24"/>
              </w:rPr>
              <w:t>детском</w:t>
            </w:r>
            <w:r>
              <w:rPr>
                <w:spacing w:val="-3"/>
                <w:sz w:val="24"/>
              </w:rPr>
              <w:t xml:space="preserve"> </w:t>
            </w:r>
            <w:r>
              <w:rPr>
                <w:sz w:val="24"/>
              </w:rPr>
              <w:t>саду.</w:t>
            </w:r>
          </w:p>
        </w:tc>
        <w:tc>
          <w:tcPr>
            <w:tcW w:w="4374" w:type="dxa"/>
          </w:tcPr>
          <w:p w:rsidR="00FA0B03" w:rsidRDefault="00FA0B03" w:rsidP="00FA0B03">
            <w:pPr>
              <w:pStyle w:val="TableParagraph"/>
              <w:spacing w:line="267" w:lineRule="exact"/>
              <w:ind w:left="8"/>
              <w:rPr>
                <w:sz w:val="24"/>
              </w:rPr>
            </w:pPr>
            <w:r>
              <w:rPr>
                <w:sz w:val="24"/>
              </w:rPr>
              <w:t>М.:</w:t>
            </w:r>
            <w:r>
              <w:rPr>
                <w:spacing w:val="-3"/>
                <w:sz w:val="24"/>
              </w:rPr>
              <w:t xml:space="preserve"> </w:t>
            </w:r>
            <w:r>
              <w:rPr>
                <w:sz w:val="24"/>
              </w:rPr>
              <w:t>Мозаика-</w:t>
            </w:r>
            <w:r>
              <w:rPr>
                <w:spacing w:val="-3"/>
                <w:sz w:val="24"/>
              </w:rPr>
              <w:t xml:space="preserve"> </w:t>
            </w:r>
            <w:r>
              <w:rPr>
                <w:sz w:val="24"/>
              </w:rPr>
              <w:t>Синтез,</w:t>
            </w:r>
            <w:r>
              <w:rPr>
                <w:spacing w:val="-2"/>
                <w:sz w:val="24"/>
              </w:rPr>
              <w:t xml:space="preserve"> </w:t>
            </w:r>
            <w:r>
              <w:rPr>
                <w:sz w:val="24"/>
              </w:rPr>
              <w:t>2010.</w:t>
            </w:r>
          </w:p>
        </w:tc>
      </w:tr>
      <w:tr w:rsidR="00FA0B03" w:rsidTr="005C472D">
        <w:trPr>
          <w:trHeight w:val="518"/>
        </w:trPr>
        <w:tc>
          <w:tcPr>
            <w:tcW w:w="3260" w:type="dxa"/>
          </w:tcPr>
          <w:p w:rsidR="00FA0B03" w:rsidRDefault="00FA0B03" w:rsidP="00FA0B03">
            <w:pPr>
              <w:pStyle w:val="TableParagraph"/>
              <w:spacing w:line="267" w:lineRule="exact"/>
              <w:rPr>
                <w:sz w:val="24"/>
              </w:rPr>
            </w:pPr>
            <w:r>
              <w:rPr>
                <w:sz w:val="24"/>
              </w:rPr>
              <w:t>Комарова</w:t>
            </w:r>
            <w:r>
              <w:rPr>
                <w:spacing w:val="-3"/>
                <w:sz w:val="24"/>
              </w:rPr>
              <w:t xml:space="preserve"> </w:t>
            </w:r>
            <w:r>
              <w:rPr>
                <w:sz w:val="24"/>
              </w:rPr>
              <w:t>Т.</w:t>
            </w:r>
            <w:r>
              <w:rPr>
                <w:spacing w:val="-1"/>
                <w:sz w:val="24"/>
              </w:rPr>
              <w:t xml:space="preserve"> </w:t>
            </w:r>
            <w:r>
              <w:rPr>
                <w:sz w:val="24"/>
              </w:rPr>
              <w:t>С.</w:t>
            </w:r>
          </w:p>
        </w:tc>
        <w:tc>
          <w:tcPr>
            <w:tcW w:w="7371" w:type="dxa"/>
          </w:tcPr>
          <w:p w:rsidR="00FA0B03" w:rsidRDefault="00FA0B03" w:rsidP="00FA0B03">
            <w:pPr>
              <w:pStyle w:val="TableParagraph"/>
              <w:spacing w:line="267" w:lineRule="exact"/>
              <w:ind w:left="12"/>
              <w:rPr>
                <w:sz w:val="24"/>
              </w:rPr>
            </w:pPr>
            <w:r>
              <w:rPr>
                <w:sz w:val="24"/>
              </w:rPr>
              <w:t>Детское</w:t>
            </w:r>
            <w:r>
              <w:rPr>
                <w:spacing w:val="-3"/>
                <w:sz w:val="24"/>
              </w:rPr>
              <w:t xml:space="preserve"> </w:t>
            </w:r>
            <w:r>
              <w:rPr>
                <w:sz w:val="24"/>
              </w:rPr>
              <w:t>художественное</w:t>
            </w:r>
            <w:r>
              <w:rPr>
                <w:spacing w:val="-3"/>
                <w:sz w:val="24"/>
              </w:rPr>
              <w:t xml:space="preserve"> </w:t>
            </w:r>
            <w:r>
              <w:rPr>
                <w:sz w:val="24"/>
              </w:rPr>
              <w:t>творчество.</w:t>
            </w:r>
          </w:p>
        </w:tc>
        <w:tc>
          <w:tcPr>
            <w:tcW w:w="4374" w:type="dxa"/>
          </w:tcPr>
          <w:p w:rsidR="00FA0B03" w:rsidRDefault="00FA0B03" w:rsidP="00FA0B03">
            <w:pPr>
              <w:pStyle w:val="TableParagraph"/>
              <w:spacing w:line="267" w:lineRule="exact"/>
              <w:ind w:left="68"/>
              <w:rPr>
                <w:sz w:val="24"/>
              </w:rPr>
            </w:pPr>
            <w:r>
              <w:rPr>
                <w:sz w:val="24"/>
              </w:rPr>
              <w:t>М.:</w:t>
            </w:r>
            <w:r>
              <w:rPr>
                <w:spacing w:val="-4"/>
                <w:sz w:val="24"/>
              </w:rPr>
              <w:t xml:space="preserve"> </w:t>
            </w:r>
            <w:r>
              <w:rPr>
                <w:sz w:val="24"/>
              </w:rPr>
              <w:t>Мозаика-Синтез,</w:t>
            </w:r>
            <w:r>
              <w:rPr>
                <w:spacing w:val="-3"/>
                <w:sz w:val="24"/>
              </w:rPr>
              <w:t xml:space="preserve"> </w:t>
            </w:r>
            <w:r>
              <w:rPr>
                <w:sz w:val="24"/>
              </w:rPr>
              <w:t>|К-2010.</w:t>
            </w:r>
          </w:p>
        </w:tc>
      </w:tr>
      <w:tr w:rsidR="00FA0B03" w:rsidTr="005C472D">
        <w:trPr>
          <w:trHeight w:val="515"/>
        </w:trPr>
        <w:tc>
          <w:tcPr>
            <w:tcW w:w="3260" w:type="dxa"/>
          </w:tcPr>
          <w:p w:rsidR="00FA0B03" w:rsidRDefault="00FA0B03" w:rsidP="00FA0B03">
            <w:pPr>
              <w:pStyle w:val="TableParagraph"/>
              <w:spacing w:line="267" w:lineRule="exact"/>
              <w:rPr>
                <w:sz w:val="24"/>
              </w:rPr>
            </w:pPr>
            <w:r>
              <w:rPr>
                <w:sz w:val="24"/>
              </w:rPr>
              <w:t>Комарова</w:t>
            </w:r>
            <w:r>
              <w:rPr>
                <w:spacing w:val="-3"/>
                <w:sz w:val="24"/>
              </w:rPr>
              <w:t xml:space="preserve"> </w:t>
            </w:r>
            <w:r>
              <w:rPr>
                <w:sz w:val="24"/>
              </w:rPr>
              <w:t>Т.</w:t>
            </w:r>
            <w:r>
              <w:rPr>
                <w:spacing w:val="-1"/>
                <w:sz w:val="24"/>
              </w:rPr>
              <w:t xml:space="preserve"> </w:t>
            </w:r>
            <w:r>
              <w:rPr>
                <w:sz w:val="24"/>
              </w:rPr>
              <w:t>С.,</w:t>
            </w:r>
          </w:p>
        </w:tc>
        <w:tc>
          <w:tcPr>
            <w:tcW w:w="7371" w:type="dxa"/>
          </w:tcPr>
          <w:p w:rsidR="00FA0B03" w:rsidRDefault="00FA0B03" w:rsidP="00FA0B03">
            <w:pPr>
              <w:pStyle w:val="TableParagraph"/>
              <w:spacing w:line="267" w:lineRule="exact"/>
              <w:ind w:left="72"/>
              <w:rPr>
                <w:sz w:val="24"/>
              </w:rPr>
            </w:pPr>
            <w:r>
              <w:rPr>
                <w:sz w:val="24"/>
              </w:rPr>
              <w:t>Школа</w:t>
            </w:r>
            <w:r>
              <w:rPr>
                <w:spacing w:val="-4"/>
                <w:sz w:val="24"/>
              </w:rPr>
              <w:t xml:space="preserve"> </w:t>
            </w:r>
            <w:r>
              <w:rPr>
                <w:sz w:val="24"/>
              </w:rPr>
              <w:t>эстетического</w:t>
            </w:r>
            <w:r>
              <w:rPr>
                <w:spacing w:val="-2"/>
                <w:sz w:val="24"/>
              </w:rPr>
              <w:t xml:space="preserve"> </w:t>
            </w:r>
            <w:r>
              <w:rPr>
                <w:sz w:val="24"/>
              </w:rPr>
              <w:t>воспитания.</w:t>
            </w:r>
          </w:p>
        </w:tc>
        <w:tc>
          <w:tcPr>
            <w:tcW w:w="4374" w:type="dxa"/>
          </w:tcPr>
          <w:p w:rsidR="00FA0B03" w:rsidRDefault="00FA0B03" w:rsidP="00FA0B03">
            <w:pPr>
              <w:pStyle w:val="TableParagraph"/>
              <w:spacing w:line="267" w:lineRule="exact"/>
              <w:ind w:left="8"/>
              <w:rPr>
                <w:sz w:val="24"/>
              </w:rPr>
            </w:pPr>
            <w:r>
              <w:rPr>
                <w:sz w:val="24"/>
              </w:rPr>
              <w:t>М.:</w:t>
            </w:r>
            <w:r>
              <w:rPr>
                <w:spacing w:val="-4"/>
                <w:sz w:val="24"/>
              </w:rPr>
              <w:t xml:space="preserve"> </w:t>
            </w:r>
            <w:r>
              <w:rPr>
                <w:sz w:val="24"/>
              </w:rPr>
              <w:t>Мозаика-Синтез,</w:t>
            </w:r>
          </w:p>
        </w:tc>
      </w:tr>
      <w:tr w:rsidR="00FA0B03" w:rsidTr="005C472D">
        <w:trPr>
          <w:trHeight w:val="517"/>
        </w:trPr>
        <w:tc>
          <w:tcPr>
            <w:tcW w:w="3260" w:type="dxa"/>
          </w:tcPr>
          <w:p w:rsidR="00FA0B03" w:rsidRDefault="00FA0B03" w:rsidP="00FA0B03">
            <w:pPr>
              <w:pStyle w:val="TableParagraph"/>
              <w:spacing w:line="267" w:lineRule="exact"/>
              <w:rPr>
                <w:sz w:val="24"/>
              </w:rPr>
            </w:pPr>
            <w:r>
              <w:rPr>
                <w:sz w:val="24"/>
              </w:rPr>
              <w:t>Комарова</w:t>
            </w:r>
            <w:r>
              <w:rPr>
                <w:spacing w:val="-3"/>
                <w:sz w:val="24"/>
              </w:rPr>
              <w:t xml:space="preserve"> </w:t>
            </w:r>
            <w:r>
              <w:rPr>
                <w:sz w:val="24"/>
              </w:rPr>
              <w:t>Т. С,</w:t>
            </w:r>
            <w:r>
              <w:rPr>
                <w:spacing w:val="-1"/>
                <w:sz w:val="24"/>
              </w:rPr>
              <w:t xml:space="preserve"> </w:t>
            </w:r>
            <w:r>
              <w:rPr>
                <w:sz w:val="24"/>
              </w:rPr>
              <w:t>Филлипс</w:t>
            </w:r>
            <w:r>
              <w:rPr>
                <w:spacing w:val="-1"/>
                <w:sz w:val="24"/>
              </w:rPr>
              <w:t xml:space="preserve"> </w:t>
            </w:r>
            <w:r>
              <w:rPr>
                <w:sz w:val="24"/>
              </w:rPr>
              <w:t>О.</w:t>
            </w:r>
            <w:r>
              <w:rPr>
                <w:spacing w:val="-2"/>
                <w:sz w:val="24"/>
              </w:rPr>
              <w:t xml:space="preserve"> </w:t>
            </w:r>
            <w:r>
              <w:rPr>
                <w:sz w:val="24"/>
              </w:rPr>
              <w:t>Ю.</w:t>
            </w:r>
          </w:p>
        </w:tc>
        <w:tc>
          <w:tcPr>
            <w:tcW w:w="7371" w:type="dxa"/>
            <w:tcBorders>
              <w:top w:val="nil"/>
            </w:tcBorders>
          </w:tcPr>
          <w:p w:rsidR="00FA0B03" w:rsidRDefault="00FA0B03" w:rsidP="00FA0B03">
            <w:pPr>
              <w:pStyle w:val="TableParagraph"/>
              <w:spacing w:line="267" w:lineRule="exact"/>
              <w:ind w:left="72"/>
              <w:rPr>
                <w:sz w:val="24"/>
              </w:rPr>
            </w:pPr>
            <w:r>
              <w:rPr>
                <w:sz w:val="24"/>
              </w:rPr>
              <w:t>Эстетическая</w:t>
            </w:r>
            <w:r>
              <w:rPr>
                <w:spacing w:val="-4"/>
                <w:sz w:val="24"/>
              </w:rPr>
              <w:t xml:space="preserve"> </w:t>
            </w:r>
            <w:r>
              <w:rPr>
                <w:sz w:val="24"/>
              </w:rPr>
              <w:t>развивающая</w:t>
            </w:r>
            <w:r>
              <w:rPr>
                <w:spacing w:val="-4"/>
                <w:sz w:val="24"/>
              </w:rPr>
              <w:t xml:space="preserve"> </w:t>
            </w:r>
            <w:r>
              <w:rPr>
                <w:sz w:val="24"/>
              </w:rPr>
              <w:t>среда.</w:t>
            </w:r>
          </w:p>
        </w:tc>
        <w:tc>
          <w:tcPr>
            <w:tcW w:w="4374" w:type="dxa"/>
          </w:tcPr>
          <w:p w:rsidR="00FA0B03" w:rsidRDefault="00FA0B03" w:rsidP="00FA0B03">
            <w:pPr>
              <w:pStyle w:val="TableParagraph"/>
              <w:spacing w:line="267" w:lineRule="exact"/>
              <w:ind w:left="68"/>
              <w:rPr>
                <w:sz w:val="24"/>
              </w:rPr>
            </w:pPr>
            <w:r>
              <w:rPr>
                <w:sz w:val="24"/>
              </w:rPr>
              <w:t>М.,</w:t>
            </w:r>
            <w:r>
              <w:rPr>
                <w:spacing w:val="-2"/>
                <w:sz w:val="24"/>
              </w:rPr>
              <w:t xml:space="preserve"> </w:t>
            </w:r>
            <w:r>
              <w:rPr>
                <w:sz w:val="24"/>
              </w:rPr>
              <w:t>2005</w:t>
            </w:r>
          </w:p>
        </w:tc>
      </w:tr>
      <w:tr w:rsidR="00FA0B03" w:rsidTr="005C472D">
        <w:trPr>
          <w:trHeight w:val="835"/>
        </w:trPr>
        <w:tc>
          <w:tcPr>
            <w:tcW w:w="3260" w:type="dxa"/>
          </w:tcPr>
          <w:p w:rsidR="00FA0B03" w:rsidRDefault="00FA0B03" w:rsidP="00FA0B03">
            <w:pPr>
              <w:pStyle w:val="TableParagraph"/>
              <w:spacing w:line="267" w:lineRule="exact"/>
              <w:rPr>
                <w:sz w:val="24"/>
              </w:rPr>
            </w:pPr>
            <w:r>
              <w:rPr>
                <w:sz w:val="24"/>
              </w:rPr>
              <w:t>Соломенникова</w:t>
            </w:r>
            <w:r>
              <w:rPr>
                <w:spacing w:val="-4"/>
                <w:sz w:val="24"/>
              </w:rPr>
              <w:t xml:space="preserve"> </w:t>
            </w:r>
            <w:r>
              <w:rPr>
                <w:sz w:val="24"/>
              </w:rPr>
              <w:t>О.</w:t>
            </w:r>
            <w:r>
              <w:rPr>
                <w:spacing w:val="-3"/>
                <w:sz w:val="24"/>
              </w:rPr>
              <w:t xml:space="preserve"> </w:t>
            </w:r>
            <w:r>
              <w:rPr>
                <w:sz w:val="24"/>
              </w:rPr>
              <w:t>А.</w:t>
            </w:r>
          </w:p>
        </w:tc>
        <w:tc>
          <w:tcPr>
            <w:tcW w:w="7371" w:type="dxa"/>
          </w:tcPr>
          <w:p w:rsidR="00FA0B03" w:rsidRDefault="00FA0B03" w:rsidP="00FA0B03">
            <w:pPr>
              <w:pStyle w:val="TableParagraph"/>
              <w:spacing w:line="276" w:lineRule="auto"/>
              <w:ind w:left="12" w:right="936" w:firstLine="60"/>
              <w:rPr>
                <w:sz w:val="24"/>
              </w:rPr>
            </w:pPr>
            <w:r>
              <w:rPr>
                <w:sz w:val="24"/>
              </w:rPr>
              <w:t>Радость творчества. Ознакомление детей 5-7 лет с</w:t>
            </w:r>
            <w:r>
              <w:rPr>
                <w:spacing w:val="-57"/>
                <w:sz w:val="24"/>
              </w:rPr>
              <w:t xml:space="preserve"> </w:t>
            </w:r>
            <w:r>
              <w:rPr>
                <w:sz w:val="24"/>
              </w:rPr>
              <w:t>народным</w:t>
            </w:r>
            <w:r>
              <w:rPr>
                <w:spacing w:val="-3"/>
                <w:sz w:val="24"/>
              </w:rPr>
              <w:t xml:space="preserve"> </w:t>
            </w:r>
            <w:r>
              <w:rPr>
                <w:sz w:val="24"/>
              </w:rPr>
              <w:t>искусством.</w:t>
            </w:r>
          </w:p>
        </w:tc>
        <w:tc>
          <w:tcPr>
            <w:tcW w:w="4374" w:type="dxa"/>
          </w:tcPr>
          <w:p w:rsidR="00FA0B03" w:rsidRDefault="00FA0B03" w:rsidP="00FA0B03">
            <w:pPr>
              <w:pStyle w:val="TableParagraph"/>
              <w:spacing w:line="267" w:lineRule="exact"/>
              <w:ind w:left="8"/>
              <w:rPr>
                <w:sz w:val="24"/>
              </w:rPr>
            </w:pPr>
            <w:r>
              <w:rPr>
                <w:sz w:val="24"/>
              </w:rPr>
              <w:t>М.:</w:t>
            </w:r>
            <w:r>
              <w:rPr>
                <w:spacing w:val="-4"/>
                <w:sz w:val="24"/>
              </w:rPr>
              <w:t xml:space="preserve"> </w:t>
            </w:r>
            <w:r>
              <w:rPr>
                <w:sz w:val="24"/>
              </w:rPr>
              <w:t>Мозаика-Синтез,</w:t>
            </w:r>
            <w:r>
              <w:rPr>
                <w:spacing w:val="-3"/>
                <w:sz w:val="24"/>
              </w:rPr>
              <w:t xml:space="preserve"> </w:t>
            </w:r>
            <w:r>
              <w:rPr>
                <w:sz w:val="24"/>
              </w:rPr>
              <w:t>2010.</w:t>
            </w:r>
          </w:p>
        </w:tc>
      </w:tr>
      <w:tr w:rsidR="00FA0B03" w:rsidTr="005C472D">
        <w:trPr>
          <w:trHeight w:val="870"/>
        </w:trPr>
        <w:tc>
          <w:tcPr>
            <w:tcW w:w="3260" w:type="dxa"/>
          </w:tcPr>
          <w:p w:rsidR="00FA0B03" w:rsidRDefault="00FA0B03" w:rsidP="00FA0B03">
            <w:pPr>
              <w:pStyle w:val="TableParagraph"/>
              <w:spacing w:line="267" w:lineRule="exact"/>
              <w:rPr>
                <w:sz w:val="24"/>
              </w:rPr>
            </w:pPr>
            <w:r>
              <w:rPr>
                <w:sz w:val="24"/>
              </w:rPr>
              <w:t>Костина,</w:t>
            </w:r>
            <w:r>
              <w:rPr>
                <w:spacing w:val="-2"/>
                <w:sz w:val="24"/>
              </w:rPr>
              <w:t xml:space="preserve"> </w:t>
            </w:r>
            <w:r>
              <w:rPr>
                <w:sz w:val="24"/>
              </w:rPr>
              <w:t>Э.П</w:t>
            </w:r>
          </w:p>
        </w:tc>
        <w:tc>
          <w:tcPr>
            <w:tcW w:w="7371" w:type="dxa"/>
          </w:tcPr>
          <w:p w:rsidR="00FA0B03" w:rsidRDefault="00FA0B03" w:rsidP="00FA0B03">
            <w:pPr>
              <w:pStyle w:val="TableParagraph"/>
              <w:spacing w:line="276" w:lineRule="auto"/>
              <w:ind w:left="12" w:right="471"/>
              <w:rPr>
                <w:sz w:val="24"/>
              </w:rPr>
            </w:pPr>
            <w:r>
              <w:rPr>
                <w:sz w:val="24"/>
              </w:rPr>
              <w:t>Программа музыкального образования детей раннего и</w:t>
            </w:r>
            <w:r>
              <w:rPr>
                <w:spacing w:val="-57"/>
                <w:sz w:val="24"/>
              </w:rPr>
              <w:t xml:space="preserve"> </w:t>
            </w:r>
            <w:r>
              <w:rPr>
                <w:sz w:val="24"/>
              </w:rPr>
              <w:t>дошкольного</w:t>
            </w:r>
            <w:r>
              <w:rPr>
                <w:spacing w:val="-1"/>
                <w:sz w:val="24"/>
              </w:rPr>
              <w:t xml:space="preserve"> </w:t>
            </w:r>
            <w:r>
              <w:rPr>
                <w:sz w:val="24"/>
              </w:rPr>
              <w:t>возраста</w:t>
            </w:r>
            <w:r>
              <w:rPr>
                <w:spacing w:val="1"/>
                <w:sz w:val="24"/>
              </w:rPr>
              <w:t xml:space="preserve"> </w:t>
            </w:r>
            <w:r>
              <w:rPr>
                <w:sz w:val="24"/>
              </w:rPr>
              <w:t>-</w:t>
            </w:r>
          </w:p>
        </w:tc>
        <w:tc>
          <w:tcPr>
            <w:tcW w:w="4374" w:type="dxa"/>
          </w:tcPr>
          <w:p w:rsidR="00FA0B03" w:rsidRDefault="00FA0B03" w:rsidP="00FA0B03">
            <w:pPr>
              <w:pStyle w:val="TableParagraph"/>
              <w:spacing w:line="267" w:lineRule="exact"/>
              <w:ind w:left="8"/>
              <w:rPr>
                <w:sz w:val="24"/>
              </w:rPr>
            </w:pPr>
            <w:r>
              <w:rPr>
                <w:sz w:val="24"/>
              </w:rPr>
              <w:t>«Камертон»</w:t>
            </w:r>
            <w:r>
              <w:rPr>
                <w:spacing w:val="-7"/>
                <w:sz w:val="24"/>
              </w:rPr>
              <w:t xml:space="preserve"> </w:t>
            </w:r>
            <w:r>
              <w:rPr>
                <w:sz w:val="24"/>
              </w:rPr>
              <w:t>-М.</w:t>
            </w:r>
            <w:r>
              <w:rPr>
                <w:spacing w:val="4"/>
                <w:sz w:val="24"/>
              </w:rPr>
              <w:t xml:space="preserve"> </w:t>
            </w:r>
            <w:r>
              <w:rPr>
                <w:sz w:val="24"/>
              </w:rPr>
              <w:t>«Просвещение»</w:t>
            </w:r>
            <w:r>
              <w:rPr>
                <w:spacing w:val="-9"/>
                <w:sz w:val="24"/>
              </w:rPr>
              <w:t xml:space="preserve"> </w:t>
            </w:r>
            <w:r>
              <w:rPr>
                <w:sz w:val="24"/>
              </w:rPr>
              <w:t>2006г-2008г</w:t>
            </w:r>
          </w:p>
        </w:tc>
      </w:tr>
      <w:tr w:rsidR="00FA0B03" w:rsidTr="005C472D">
        <w:trPr>
          <w:trHeight w:val="518"/>
        </w:trPr>
        <w:tc>
          <w:tcPr>
            <w:tcW w:w="3260" w:type="dxa"/>
            <w:tcBorders>
              <w:top w:val="nil"/>
            </w:tcBorders>
          </w:tcPr>
          <w:p w:rsidR="00FA0B03" w:rsidRDefault="00FA0B03" w:rsidP="00FA0B03">
            <w:pPr>
              <w:pStyle w:val="TableParagraph"/>
              <w:spacing w:line="267" w:lineRule="exact"/>
              <w:rPr>
                <w:sz w:val="24"/>
              </w:rPr>
            </w:pPr>
            <w:r>
              <w:rPr>
                <w:sz w:val="24"/>
              </w:rPr>
              <w:t>Зацепина</w:t>
            </w:r>
            <w:r>
              <w:rPr>
                <w:spacing w:val="-4"/>
                <w:sz w:val="24"/>
              </w:rPr>
              <w:t xml:space="preserve"> </w:t>
            </w:r>
            <w:r>
              <w:rPr>
                <w:sz w:val="24"/>
              </w:rPr>
              <w:t>М.Б</w:t>
            </w:r>
          </w:p>
        </w:tc>
        <w:tc>
          <w:tcPr>
            <w:tcW w:w="7371" w:type="dxa"/>
            <w:tcBorders>
              <w:top w:val="nil"/>
            </w:tcBorders>
          </w:tcPr>
          <w:p w:rsidR="00FA0B03" w:rsidRDefault="00FA0B03" w:rsidP="00FA0B03">
            <w:pPr>
              <w:pStyle w:val="TableParagraph"/>
              <w:spacing w:line="267" w:lineRule="exact"/>
              <w:ind w:left="69"/>
              <w:rPr>
                <w:sz w:val="24"/>
              </w:rPr>
            </w:pPr>
            <w:r>
              <w:rPr>
                <w:sz w:val="24"/>
              </w:rPr>
              <w:t>Культурно-досуговая</w:t>
            </w:r>
            <w:r>
              <w:rPr>
                <w:spacing w:val="-3"/>
                <w:sz w:val="24"/>
              </w:rPr>
              <w:t xml:space="preserve"> </w:t>
            </w:r>
            <w:r>
              <w:rPr>
                <w:sz w:val="24"/>
              </w:rPr>
              <w:t>деятельность.-М.:</w:t>
            </w:r>
            <w:r>
              <w:rPr>
                <w:spacing w:val="54"/>
                <w:sz w:val="24"/>
              </w:rPr>
              <w:t xml:space="preserve"> </w:t>
            </w:r>
            <w:r>
              <w:rPr>
                <w:sz w:val="24"/>
              </w:rPr>
              <w:t>.</w:t>
            </w:r>
          </w:p>
        </w:tc>
        <w:tc>
          <w:tcPr>
            <w:tcW w:w="4374" w:type="dxa"/>
            <w:tcBorders>
              <w:top w:val="nil"/>
            </w:tcBorders>
          </w:tcPr>
          <w:p w:rsidR="00FA0B03" w:rsidRDefault="00FA0B03" w:rsidP="00FA0B03">
            <w:pPr>
              <w:pStyle w:val="TableParagraph"/>
              <w:spacing w:line="267" w:lineRule="exact"/>
              <w:ind w:left="129"/>
              <w:rPr>
                <w:sz w:val="24"/>
              </w:rPr>
            </w:pPr>
            <w:r>
              <w:rPr>
                <w:sz w:val="24"/>
              </w:rPr>
              <w:t>Мозаика-Синтез.</w:t>
            </w:r>
            <w:r>
              <w:rPr>
                <w:spacing w:val="-5"/>
                <w:sz w:val="24"/>
              </w:rPr>
              <w:t xml:space="preserve"> </w:t>
            </w:r>
            <w:r>
              <w:rPr>
                <w:sz w:val="24"/>
              </w:rPr>
              <w:t>2004г.</w:t>
            </w:r>
          </w:p>
        </w:tc>
      </w:tr>
      <w:tr w:rsidR="00FA0B03" w:rsidTr="005C472D">
        <w:trPr>
          <w:trHeight w:val="518"/>
        </w:trPr>
        <w:tc>
          <w:tcPr>
            <w:tcW w:w="3260" w:type="dxa"/>
          </w:tcPr>
          <w:p w:rsidR="00FA0B03" w:rsidRDefault="00FA0B03" w:rsidP="00FA0B03">
            <w:pPr>
              <w:pStyle w:val="TableParagraph"/>
              <w:spacing w:line="267" w:lineRule="exact"/>
              <w:rPr>
                <w:sz w:val="24"/>
              </w:rPr>
            </w:pPr>
            <w:r>
              <w:rPr>
                <w:sz w:val="24"/>
              </w:rPr>
              <w:t>Зацепина</w:t>
            </w:r>
            <w:r>
              <w:rPr>
                <w:spacing w:val="-4"/>
                <w:sz w:val="24"/>
              </w:rPr>
              <w:t xml:space="preserve"> </w:t>
            </w:r>
            <w:r>
              <w:rPr>
                <w:sz w:val="24"/>
              </w:rPr>
              <w:t>М.Б.,</w:t>
            </w:r>
            <w:r>
              <w:rPr>
                <w:spacing w:val="-2"/>
                <w:sz w:val="24"/>
              </w:rPr>
              <w:t xml:space="preserve"> </w:t>
            </w:r>
            <w:r>
              <w:rPr>
                <w:sz w:val="24"/>
              </w:rPr>
              <w:t>Антонова</w:t>
            </w:r>
            <w:r>
              <w:rPr>
                <w:spacing w:val="-4"/>
                <w:sz w:val="24"/>
              </w:rPr>
              <w:t xml:space="preserve"> </w:t>
            </w:r>
            <w:r>
              <w:rPr>
                <w:sz w:val="24"/>
              </w:rPr>
              <w:t>Т.В</w:t>
            </w:r>
          </w:p>
        </w:tc>
        <w:tc>
          <w:tcPr>
            <w:tcW w:w="7371" w:type="dxa"/>
          </w:tcPr>
          <w:p w:rsidR="00FA0B03" w:rsidRDefault="00FA0B03" w:rsidP="00FA0B03">
            <w:pPr>
              <w:pStyle w:val="TableParagraph"/>
              <w:spacing w:line="267" w:lineRule="exact"/>
              <w:ind w:left="69"/>
              <w:rPr>
                <w:sz w:val="24"/>
              </w:rPr>
            </w:pPr>
            <w:r>
              <w:rPr>
                <w:sz w:val="24"/>
              </w:rPr>
              <w:t>Праздники</w:t>
            </w:r>
            <w:r>
              <w:rPr>
                <w:spacing w:val="-3"/>
                <w:sz w:val="24"/>
              </w:rPr>
              <w:t xml:space="preserve"> </w:t>
            </w:r>
            <w:r>
              <w:rPr>
                <w:sz w:val="24"/>
              </w:rPr>
              <w:t>и</w:t>
            </w:r>
            <w:r>
              <w:rPr>
                <w:spacing w:val="-2"/>
                <w:sz w:val="24"/>
              </w:rPr>
              <w:t xml:space="preserve"> </w:t>
            </w:r>
            <w:r>
              <w:rPr>
                <w:sz w:val="24"/>
              </w:rPr>
              <w:t>развлечения</w:t>
            </w:r>
            <w:r>
              <w:rPr>
                <w:spacing w:val="-2"/>
                <w:sz w:val="24"/>
              </w:rPr>
              <w:t xml:space="preserve"> </w:t>
            </w:r>
            <w:r>
              <w:rPr>
                <w:sz w:val="24"/>
              </w:rPr>
              <w:t>в</w:t>
            </w:r>
            <w:r>
              <w:rPr>
                <w:spacing w:val="-3"/>
                <w:sz w:val="24"/>
              </w:rPr>
              <w:t xml:space="preserve"> </w:t>
            </w:r>
            <w:r>
              <w:rPr>
                <w:sz w:val="24"/>
              </w:rPr>
              <w:t>детском</w:t>
            </w:r>
            <w:r>
              <w:rPr>
                <w:spacing w:val="-3"/>
                <w:sz w:val="24"/>
              </w:rPr>
              <w:t xml:space="preserve"> </w:t>
            </w:r>
            <w:r>
              <w:rPr>
                <w:sz w:val="24"/>
              </w:rPr>
              <w:t>саду</w:t>
            </w:r>
          </w:p>
        </w:tc>
        <w:tc>
          <w:tcPr>
            <w:tcW w:w="4374" w:type="dxa"/>
          </w:tcPr>
          <w:p w:rsidR="00FA0B03" w:rsidRDefault="00FA0B03" w:rsidP="00FA0B03">
            <w:pPr>
              <w:pStyle w:val="TableParagraph"/>
              <w:spacing w:line="267" w:lineRule="exact"/>
              <w:ind w:left="69"/>
              <w:rPr>
                <w:sz w:val="24"/>
              </w:rPr>
            </w:pPr>
            <w:r>
              <w:rPr>
                <w:sz w:val="24"/>
              </w:rPr>
              <w:t>М.:</w:t>
            </w:r>
            <w:r>
              <w:rPr>
                <w:spacing w:val="-4"/>
                <w:sz w:val="24"/>
              </w:rPr>
              <w:t xml:space="preserve"> </w:t>
            </w:r>
            <w:r>
              <w:rPr>
                <w:sz w:val="24"/>
              </w:rPr>
              <w:t>Мозаика-Синтез,</w:t>
            </w:r>
            <w:r>
              <w:rPr>
                <w:spacing w:val="-3"/>
                <w:sz w:val="24"/>
              </w:rPr>
              <w:t xml:space="preserve"> </w:t>
            </w:r>
            <w:r>
              <w:rPr>
                <w:sz w:val="24"/>
              </w:rPr>
              <w:t>2010г.</w:t>
            </w:r>
          </w:p>
        </w:tc>
      </w:tr>
      <w:tr w:rsidR="00FA0B03" w:rsidTr="005C472D">
        <w:trPr>
          <w:trHeight w:val="515"/>
        </w:trPr>
        <w:tc>
          <w:tcPr>
            <w:tcW w:w="3260" w:type="dxa"/>
          </w:tcPr>
          <w:p w:rsidR="00FA0B03" w:rsidRDefault="00FA0B03" w:rsidP="00FA0B03">
            <w:pPr>
              <w:pStyle w:val="TableParagraph"/>
              <w:spacing w:line="267" w:lineRule="exact"/>
              <w:rPr>
                <w:sz w:val="24"/>
              </w:rPr>
            </w:pPr>
            <w:r>
              <w:rPr>
                <w:sz w:val="24"/>
              </w:rPr>
              <w:t>С.И.Мерзлякова</w:t>
            </w:r>
          </w:p>
        </w:tc>
        <w:tc>
          <w:tcPr>
            <w:tcW w:w="7371" w:type="dxa"/>
          </w:tcPr>
          <w:p w:rsidR="00FA0B03" w:rsidRDefault="00FA0B03" w:rsidP="00FA0B03">
            <w:pPr>
              <w:pStyle w:val="TableParagraph"/>
              <w:spacing w:line="267" w:lineRule="exact"/>
              <w:rPr>
                <w:sz w:val="24"/>
              </w:rPr>
            </w:pPr>
            <w:r>
              <w:rPr>
                <w:sz w:val="24"/>
              </w:rPr>
              <w:t>Фольклор-музыка-театр</w:t>
            </w:r>
          </w:p>
        </w:tc>
        <w:tc>
          <w:tcPr>
            <w:tcW w:w="4374" w:type="dxa"/>
          </w:tcPr>
          <w:p w:rsidR="00FA0B03" w:rsidRDefault="00FA0B03" w:rsidP="00FA0B03">
            <w:pPr>
              <w:pStyle w:val="TableParagraph"/>
              <w:spacing w:line="267" w:lineRule="exact"/>
              <w:ind w:left="69"/>
              <w:rPr>
                <w:sz w:val="24"/>
              </w:rPr>
            </w:pPr>
            <w:r>
              <w:rPr>
                <w:sz w:val="24"/>
              </w:rPr>
              <w:t>М;</w:t>
            </w:r>
            <w:r>
              <w:rPr>
                <w:spacing w:val="-2"/>
                <w:sz w:val="24"/>
              </w:rPr>
              <w:t xml:space="preserve"> </w:t>
            </w:r>
            <w:r>
              <w:rPr>
                <w:sz w:val="24"/>
              </w:rPr>
              <w:t>2003.</w:t>
            </w:r>
            <w:r>
              <w:rPr>
                <w:spacing w:val="1"/>
                <w:sz w:val="24"/>
              </w:rPr>
              <w:t xml:space="preserve"> </w:t>
            </w:r>
            <w:r>
              <w:rPr>
                <w:sz w:val="24"/>
              </w:rPr>
              <w:t>-</w:t>
            </w:r>
            <w:r>
              <w:rPr>
                <w:spacing w:val="-2"/>
                <w:sz w:val="24"/>
              </w:rPr>
              <w:t xml:space="preserve"> </w:t>
            </w:r>
            <w:r>
              <w:rPr>
                <w:sz w:val="24"/>
              </w:rPr>
              <w:t>2011 с.</w:t>
            </w:r>
          </w:p>
        </w:tc>
      </w:tr>
      <w:tr w:rsidR="00FA0B03" w:rsidTr="005C472D">
        <w:trPr>
          <w:trHeight w:val="517"/>
        </w:trPr>
        <w:tc>
          <w:tcPr>
            <w:tcW w:w="3260" w:type="dxa"/>
          </w:tcPr>
          <w:p w:rsidR="00FA0B03" w:rsidRDefault="00FA0B03" w:rsidP="00FA0B03">
            <w:pPr>
              <w:pStyle w:val="TableParagraph"/>
              <w:spacing w:line="267" w:lineRule="exact"/>
              <w:rPr>
                <w:sz w:val="24"/>
              </w:rPr>
            </w:pPr>
            <w:r>
              <w:rPr>
                <w:sz w:val="24"/>
              </w:rPr>
              <w:t>Зарецкая</w:t>
            </w:r>
            <w:r>
              <w:rPr>
                <w:spacing w:val="-4"/>
                <w:sz w:val="24"/>
              </w:rPr>
              <w:t xml:space="preserve"> </w:t>
            </w:r>
            <w:r>
              <w:rPr>
                <w:sz w:val="24"/>
              </w:rPr>
              <w:t>Н.В.</w:t>
            </w:r>
          </w:p>
        </w:tc>
        <w:tc>
          <w:tcPr>
            <w:tcW w:w="7371" w:type="dxa"/>
          </w:tcPr>
          <w:p w:rsidR="00FA0B03" w:rsidRDefault="00FA0B03" w:rsidP="00FA0B03">
            <w:pPr>
              <w:pStyle w:val="TableParagraph"/>
              <w:spacing w:line="267" w:lineRule="exact"/>
              <w:ind w:left="69"/>
              <w:rPr>
                <w:sz w:val="24"/>
              </w:rPr>
            </w:pPr>
            <w:r>
              <w:rPr>
                <w:sz w:val="24"/>
              </w:rPr>
              <w:t>Сценарии</w:t>
            </w:r>
            <w:r>
              <w:rPr>
                <w:spacing w:val="-4"/>
                <w:sz w:val="24"/>
              </w:rPr>
              <w:t xml:space="preserve"> </w:t>
            </w:r>
            <w:r>
              <w:rPr>
                <w:sz w:val="24"/>
              </w:rPr>
              <w:t>праздников</w:t>
            </w:r>
            <w:r>
              <w:rPr>
                <w:spacing w:val="-3"/>
                <w:sz w:val="24"/>
              </w:rPr>
              <w:t xml:space="preserve"> </w:t>
            </w:r>
            <w:r>
              <w:rPr>
                <w:sz w:val="24"/>
              </w:rPr>
              <w:t>для</w:t>
            </w:r>
            <w:r>
              <w:rPr>
                <w:spacing w:val="-2"/>
                <w:sz w:val="24"/>
              </w:rPr>
              <w:t xml:space="preserve"> </w:t>
            </w:r>
            <w:r>
              <w:rPr>
                <w:sz w:val="24"/>
              </w:rPr>
              <w:t>детского</w:t>
            </w:r>
            <w:r>
              <w:rPr>
                <w:spacing w:val="-2"/>
                <w:sz w:val="24"/>
              </w:rPr>
              <w:t xml:space="preserve"> </w:t>
            </w:r>
            <w:r>
              <w:rPr>
                <w:sz w:val="24"/>
              </w:rPr>
              <w:t>сада</w:t>
            </w:r>
          </w:p>
        </w:tc>
        <w:tc>
          <w:tcPr>
            <w:tcW w:w="4374" w:type="dxa"/>
          </w:tcPr>
          <w:p w:rsidR="00FA0B03" w:rsidRDefault="00FA0B03" w:rsidP="00FA0B03">
            <w:pPr>
              <w:pStyle w:val="TableParagraph"/>
              <w:spacing w:line="267" w:lineRule="exact"/>
              <w:rPr>
                <w:sz w:val="24"/>
              </w:rPr>
            </w:pPr>
            <w:r>
              <w:rPr>
                <w:sz w:val="24"/>
              </w:rPr>
              <w:t>М.:Айрис-пресс</w:t>
            </w:r>
            <w:r>
              <w:rPr>
                <w:spacing w:val="-4"/>
                <w:sz w:val="24"/>
              </w:rPr>
              <w:t xml:space="preserve"> </w:t>
            </w:r>
            <w:r>
              <w:rPr>
                <w:sz w:val="24"/>
              </w:rPr>
              <w:t>2006г.</w:t>
            </w:r>
          </w:p>
        </w:tc>
      </w:tr>
      <w:tr w:rsidR="00FA0B03" w:rsidTr="005C472D">
        <w:trPr>
          <w:trHeight w:val="518"/>
        </w:trPr>
        <w:tc>
          <w:tcPr>
            <w:tcW w:w="3260" w:type="dxa"/>
          </w:tcPr>
          <w:p w:rsidR="00FA0B03" w:rsidRDefault="00FA0B03" w:rsidP="00FA0B03">
            <w:pPr>
              <w:pStyle w:val="TableParagraph"/>
              <w:spacing w:line="267" w:lineRule="exact"/>
              <w:rPr>
                <w:sz w:val="24"/>
              </w:rPr>
            </w:pPr>
            <w:r>
              <w:rPr>
                <w:sz w:val="24"/>
              </w:rPr>
              <w:t>Алпарова</w:t>
            </w:r>
            <w:r>
              <w:rPr>
                <w:spacing w:val="-5"/>
                <w:sz w:val="24"/>
              </w:rPr>
              <w:t xml:space="preserve"> </w:t>
            </w:r>
            <w:r>
              <w:rPr>
                <w:sz w:val="24"/>
              </w:rPr>
              <w:t>Н.Н</w:t>
            </w:r>
          </w:p>
        </w:tc>
        <w:tc>
          <w:tcPr>
            <w:tcW w:w="7371" w:type="dxa"/>
          </w:tcPr>
          <w:p w:rsidR="00FA0B03" w:rsidRDefault="00FA0B03" w:rsidP="00FA0B03">
            <w:pPr>
              <w:pStyle w:val="TableParagraph"/>
              <w:spacing w:line="267" w:lineRule="exact"/>
              <w:ind w:left="69"/>
              <w:rPr>
                <w:sz w:val="24"/>
              </w:rPr>
            </w:pPr>
            <w:r>
              <w:rPr>
                <w:sz w:val="24"/>
              </w:rPr>
              <w:t>Музыкально-игровой</w:t>
            </w:r>
            <w:r>
              <w:rPr>
                <w:spacing w:val="-5"/>
                <w:sz w:val="24"/>
              </w:rPr>
              <w:t xml:space="preserve"> </w:t>
            </w:r>
            <w:r>
              <w:rPr>
                <w:sz w:val="24"/>
              </w:rPr>
              <w:t>материал</w:t>
            </w:r>
            <w:r>
              <w:rPr>
                <w:spacing w:val="57"/>
                <w:sz w:val="24"/>
              </w:rPr>
              <w:t xml:space="preserve"> </w:t>
            </w:r>
            <w:r>
              <w:rPr>
                <w:sz w:val="24"/>
              </w:rPr>
              <w:t>«Осень</w:t>
            </w:r>
            <w:r>
              <w:rPr>
                <w:spacing w:val="-3"/>
                <w:sz w:val="24"/>
              </w:rPr>
              <w:t xml:space="preserve"> </w:t>
            </w:r>
            <w:r>
              <w:rPr>
                <w:sz w:val="24"/>
              </w:rPr>
              <w:t>золотая»</w:t>
            </w:r>
          </w:p>
        </w:tc>
        <w:tc>
          <w:tcPr>
            <w:tcW w:w="4374" w:type="dxa"/>
          </w:tcPr>
          <w:p w:rsidR="00FA0B03" w:rsidRDefault="00FA0B03" w:rsidP="00FA0B03">
            <w:pPr>
              <w:pStyle w:val="TableParagraph"/>
              <w:spacing w:line="267" w:lineRule="exact"/>
              <w:rPr>
                <w:sz w:val="24"/>
              </w:rPr>
            </w:pPr>
            <w:r>
              <w:rPr>
                <w:sz w:val="24"/>
              </w:rPr>
              <w:t>М.,</w:t>
            </w:r>
            <w:r>
              <w:rPr>
                <w:spacing w:val="1"/>
                <w:sz w:val="24"/>
              </w:rPr>
              <w:t xml:space="preserve"> </w:t>
            </w:r>
            <w:r>
              <w:rPr>
                <w:sz w:val="24"/>
              </w:rPr>
              <w:t>«Владос»</w:t>
            </w:r>
            <w:r>
              <w:rPr>
                <w:spacing w:val="-8"/>
                <w:sz w:val="24"/>
              </w:rPr>
              <w:t xml:space="preserve"> </w:t>
            </w:r>
            <w:r>
              <w:rPr>
                <w:sz w:val="24"/>
              </w:rPr>
              <w:t>2000г.</w:t>
            </w:r>
          </w:p>
        </w:tc>
      </w:tr>
      <w:tr w:rsidR="00FA0B03" w:rsidTr="005C472D">
        <w:trPr>
          <w:trHeight w:val="518"/>
        </w:trPr>
        <w:tc>
          <w:tcPr>
            <w:tcW w:w="3260" w:type="dxa"/>
          </w:tcPr>
          <w:p w:rsidR="00FA0B03" w:rsidRDefault="00FA0B03" w:rsidP="00FA0B03">
            <w:pPr>
              <w:pStyle w:val="TableParagraph"/>
              <w:spacing w:line="267" w:lineRule="exact"/>
              <w:rPr>
                <w:sz w:val="24"/>
              </w:rPr>
            </w:pPr>
            <w:r>
              <w:rPr>
                <w:sz w:val="24"/>
              </w:rPr>
              <w:t>Кутузова</w:t>
            </w:r>
            <w:r>
              <w:rPr>
                <w:spacing w:val="-4"/>
                <w:sz w:val="24"/>
              </w:rPr>
              <w:t xml:space="preserve"> </w:t>
            </w:r>
            <w:r>
              <w:rPr>
                <w:sz w:val="24"/>
              </w:rPr>
              <w:t>И.А.,</w:t>
            </w:r>
            <w:r>
              <w:rPr>
                <w:spacing w:val="-3"/>
                <w:sz w:val="24"/>
              </w:rPr>
              <w:t xml:space="preserve"> </w:t>
            </w:r>
            <w:r>
              <w:rPr>
                <w:sz w:val="24"/>
              </w:rPr>
              <w:t>Кудрявцева</w:t>
            </w:r>
            <w:r>
              <w:rPr>
                <w:spacing w:val="-5"/>
                <w:sz w:val="24"/>
              </w:rPr>
              <w:t xml:space="preserve"> </w:t>
            </w:r>
            <w:r>
              <w:rPr>
                <w:sz w:val="24"/>
              </w:rPr>
              <w:t>А.А.</w:t>
            </w:r>
          </w:p>
        </w:tc>
        <w:tc>
          <w:tcPr>
            <w:tcW w:w="7371" w:type="dxa"/>
          </w:tcPr>
          <w:p w:rsidR="00FA0B03" w:rsidRDefault="00FA0B03" w:rsidP="00FA0B03">
            <w:pPr>
              <w:pStyle w:val="TableParagraph"/>
              <w:spacing w:line="267" w:lineRule="exact"/>
              <w:rPr>
                <w:sz w:val="24"/>
              </w:rPr>
            </w:pPr>
            <w:r>
              <w:rPr>
                <w:sz w:val="24"/>
              </w:rPr>
              <w:t>Музыкальные</w:t>
            </w:r>
            <w:r>
              <w:rPr>
                <w:spacing w:val="-4"/>
                <w:sz w:val="24"/>
              </w:rPr>
              <w:t xml:space="preserve"> </w:t>
            </w:r>
            <w:r>
              <w:rPr>
                <w:sz w:val="24"/>
              </w:rPr>
              <w:t>праздники</w:t>
            </w:r>
            <w:r>
              <w:rPr>
                <w:spacing w:val="-2"/>
                <w:sz w:val="24"/>
              </w:rPr>
              <w:t xml:space="preserve"> </w:t>
            </w:r>
            <w:r>
              <w:rPr>
                <w:sz w:val="24"/>
              </w:rPr>
              <w:t>в</w:t>
            </w:r>
            <w:r>
              <w:rPr>
                <w:spacing w:val="-3"/>
                <w:sz w:val="24"/>
              </w:rPr>
              <w:t xml:space="preserve"> </w:t>
            </w:r>
            <w:r>
              <w:rPr>
                <w:sz w:val="24"/>
              </w:rPr>
              <w:t>детском</w:t>
            </w:r>
            <w:r>
              <w:rPr>
                <w:spacing w:val="-1"/>
                <w:sz w:val="24"/>
              </w:rPr>
              <w:t xml:space="preserve"> </w:t>
            </w:r>
            <w:r>
              <w:rPr>
                <w:sz w:val="24"/>
              </w:rPr>
              <w:t>саду. –</w:t>
            </w:r>
          </w:p>
        </w:tc>
        <w:tc>
          <w:tcPr>
            <w:tcW w:w="4374" w:type="dxa"/>
          </w:tcPr>
          <w:p w:rsidR="00FA0B03" w:rsidRDefault="00FA0B03" w:rsidP="00FA0B03">
            <w:pPr>
              <w:pStyle w:val="TableParagraph"/>
              <w:spacing w:line="267" w:lineRule="exact"/>
              <w:rPr>
                <w:sz w:val="24"/>
              </w:rPr>
            </w:pPr>
            <w:r>
              <w:rPr>
                <w:sz w:val="24"/>
              </w:rPr>
              <w:t>М.,</w:t>
            </w:r>
            <w:r>
              <w:rPr>
                <w:spacing w:val="2"/>
                <w:sz w:val="24"/>
              </w:rPr>
              <w:t xml:space="preserve"> </w:t>
            </w:r>
            <w:r>
              <w:rPr>
                <w:sz w:val="24"/>
              </w:rPr>
              <w:t>«Просвещение»</w:t>
            </w:r>
            <w:r>
              <w:rPr>
                <w:spacing w:val="-10"/>
                <w:sz w:val="24"/>
              </w:rPr>
              <w:t xml:space="preserve"> </w:t>
            </w:r>
            <w:r>
              <w:rPr>
                <w:sz w:val="24"/>
              </w:rPr>
              <w:t>2005г.-</w:t>
            </w:r>
            <w:r>
              <w:rPr>
                <w:spacing w:val="-3"/>
                <w:sz w:val="24"/>
              </w:rPr>
              <w:t xml:space="preserve"> </w:t>
            </w:r>
            <w:r>
              <w:rPr>
                <w:sz w:val="24"/>
              </w:rPr>
              <w:t>70с.</w:t>
            </w:r>
          </w:p>
        </w:tc>
      </w:tr>
      <w:tr w:rsidR="00FA0B03" w:rsidTr="005C472D">
        <w:trPr>
          <w:trHeight w:val="832"/>
        </w:trPr>
        <w:tc>
          <w:tcPr>
            <w:tcW w:w="3260" w:type="dxa"/>
          </w:tcPr>
          <w:p w:rsidR="00FA0B03" w:rsidRDefault="00FA0B03" w:rsidP="00FA0B03">
            <w:pPr>
              <w:pStyle w:val="TableParagraph"/>
              <w:spacing w:line="267" w:lineRule="exact"/>
              <w:rPr>
                <w:sz w:val="24"/>
              </w:rPr>
            </w:pPr>
            <w:r>
              <w:rPr>
                <w:sz w:val="24"/>
              </w:rPr>
              <w:lastRenderedPageBreak/>
              <w:t>Каплунова</w:t>
            </w:r>
            <w:r>
              <w:rPr>
                <w:spacing w:val="-4"/>
                <w:sz w:val="24"/>
              </w:rPr>
              <w:t xml:space="preserve"> </w:t>
            </w:r>
            <w:r>
              <w:rPr>
                <w:sz w:val="24"/>
              </w:rPr>
              <w:t>И.,</w:t>
            </w:r>
            <w:r>
              <w:rPr>
                <w:spacing w:val="-4"/>
                <w:sz w:val="24"/>
              </w:rPr>
              <w:t xml:space="preserve"> </w:t>
            </w:r>
            <w:r>
              <w:rPr>
                <w:sz w:val="24"/>
              </w:rPr>
              <w:t>И.</w:t>
            </w:r>
            <w:r>
              <w:rPr>
                <w:spacing w:val="-3"/>
                <w:sz w:val="24"/>
              </w:rPr>
              <w:t xml:space="preserve"> </w:t>
            </w:r>
            <w:r>
              <w:rPr>
                <w:sz w:val="24"/>
              </w:rPr>
              <w:t>Новооскольцева</w:t>
            </w:r>
          </w:p>
        </w:tc>
        <w:tc>
          <w:tcPr>
            <w:tcW w:w="7371" w:type="dxa"/>
          </w:tcPr>
          <w:p w:rsidR="00FA0B03" w:rsidRDefault="00FA0B03" w:rsidP="00FA0B03">
            <w:pPr>
              <w:pStyle w:val="TableParagraph"/>
              <w:spacing w:line="276" w:lineRule="auto"/>
              <w:ind w:right="990"/>
              <w:rPr>
                <w:sz w:val="24"/>
              </w:rPr>
            </w:pPr>
            <w:r>
              <w:rPr>
                <w:sz w:val="24"/>
              </w:rPr>
              <w:t>Левой-правой</w:t>
            </w:r>
            <w:r>
              <w:rPr>
                <w:spacing w:val="-2"/>
                <w:sz w:val="24"/>
              </w:rPr>
              <w:t xml:space="preserve"> </w:t>
            </w:r>
            <w:r>
              <w:rPr>
                <w:sz w:val="24"/>
              </w:rPr>
              <w:t>Марши</w:t>
            </w:r>
            <w:r>
              <w:rPr>
                <w:spacing w:val="-1"/>
                <w:sz w:val="24"/>
              </w:rPr>
              <w:t xml:space="preserve"> </w:t>
            </w:r>
            <w:r>
              <w:rPr>
                <w:sz w:val="24"/>
              </w:rPr>
              <w:t>в</w:t>
            </w:r>
            <w:r>
              <w:rPr>
                <w:spacing w:val="-3"/>
                <w:sz w:val="24"/>
              </w:rPr>
              <w:t xml:space="preserve"> </w:t>
            </w:r>
            <w:r>
              <w:rPr>
                <w:sz w:val="24"/>
              </w:rPr>
              <w:t>детском</w:t>
            </w:r>
            <w:r>
              <w:rPr>
                <w:spacing w:val="-1"/>
                <w:sz w:val="24"/>
              </w:rPr>
              <w:t xml:space="preserve"> </w:t>
            </w:r>
            <w:r>
              <w:rPr>
                <w:sz w:val="24"/>
              </w:rPr>
              <w:t>саду</w:t>
            </w:r>
            <w:r>
              <w:rPr>
                <w:spacing w:val="-7"/>
                <w:sz w:val="24"/>
              </w:rPr>
              <w:t xml:space="preserve"> </w:t>
            </w:r>
            <w:r>
              <w:rPr>
                <w:sz w:val="24"/>
              </w:rPr>
              <w:t>Пособие</w:t>
            </w:r>
            <w:r>
              <w:rPr>
                <w:spacing w:val="-2"/>
                <w:sz w:val="24"/>
              </w:rPr>
              <w:t xml:space="preserve"> </w:t>
            </w:r>
            <w:r>
              <w:rPr>
                <w:sz w:val="24"/>
              </w:rPr>
              <w:t>для</w:t>
            </w:r>
            <w:r>
              <w:rPr>
                <w:spacing w:val="-57"/>
                <w:sz w:val="24"/>
              </w:rPr>
              <w:t xml:space="preserve"> </w:t>
            </w:r>
            <w:r>
              <w:rPr>
                <w:sz w:val="24"/>
              </w:rPr>
              <w:t>музыкальных руководителей ДОУ</w:t>
            </w:r>
          </w:p>
        </w:tc>
        <w:tc>
          <w:tcPr>
            <w:tcW w:w="4374" w:type="dxa"/>
          </w:tcPr>
          <w:p w:rsidR="00FA0B03" w:rsidRDefault="00FA0B03" w:rsidP="00FA0B03">
            <w:pPr>
              <w:pStyle w:val="TableParagraph"/>
              <w:spacing w:line="267" w:lineRule="exact"/>
              <w:ind w:left="69"/>
              <w:rPr>
                <w:sz w:val="24"/>
              </w:rPr>
            </w:pPr>
            <w:r>
              <w:rPr>
                <w:sz w:val="24"/>
              </w:rPr>
              <w:t>Санкт-Петербург</w:t>
            </w:r>
            <w:r>
              <w:rPr>
                <w:spacing w:val="1"/>
                <w:sz w:val="24"/>
              </w:rPr>
              <w:t xml:space="preserve"> </w:t>
            </w:r>
            <w:r>
              <w:rPr>
                <w:sz w:val="24"/>
              </w:rPr>
              <w:t>«Композитор»</w:t>
            </w:r>
            <w:r>
              <w:rPr>
                <w:spacing w:val="-11"/>
                <w:sz w:val="24"/>
              </w:rPr>
              <w:t xml:space="preserve"> </w:t>
            </w:r>
            <w:r>
              <w:rPr>
                <w:sz w:val="24"/>
              </w:rPr>
              <w:t>2002г.-54с.</w:t>
            </w:r>
          </w:p>
        </w:tc>
      </w:tr>
      <w:tr w:rsidR="00FA0B03" w:rsidTr="005C472D">
        <w:trPr>
          <w:trHeight w:val="518"/>
        </w:trPr>
        <w:tc>
          <w:tcPr>
            <w:tcW w:w="3260" w:type="dxa"/>
          </w:tcPr>
          <w:p w:rsidR="00FA0B03" w:rsidRDefault="00FA0B03" w:rsidP="00FA0B03">
            <w:pPr>
              <w:pStyle w:val="TableParagraph"/>
              <w:spacing w:line="267" w:lineRule="exact"/>
              <w:rPr>
                <w:sz w:val="24"/>
              </w:rPr>
            </w:pPr>
            <w:r>
              <w:rPr>
                <w:sz w:val="24"/>
              </w:rPr>
              <w:t>И.А.</w:t>
            </w:r>
            <w:r>
              <w:rPr>
                <w:spacing w:val="-3"/>
                <w:sz w:val="24"/>
              </w:rPr>
              <w:t xml:space="preserve"> </w:t>
            </w:r>
            <w:r>
              <w:rPr>
                <w:sz w:val="24"/>
              </w:rPr>
              <w:t>Лыкова</w:t>
            </w:r>
          </w:p>
        </w:tc>
        <w:tc>
          <w:tcPr>
            <w:tcW w:w="7371" w:type="dxa"/>
          </w:tcPr>
          <w:p w:rsidR="00FA0B03" w:rsidRDefault="00FA0B03" w:rsidP="00FA0B03">
            <w:pPr>
              <w:pStyle w:val="TableParagraph"/>
              <w:spacing w:line="267" w:lineRule="exact"/>
              <w:rPr>
                <w:sz w:val="24"/>
              </w:rPr>
            </w:pPr>
            <w:r>
              <w:rPr>
                <w:sz w:val="24"/>
              </w:rPr>
              <w:t>«Я создаю</w:t>
            </w:r>
            <w:r>
              <w:rPr>
                <w:spacing w:val="-2"/>
                <w:sz w:val="24"/>
              </w:rPr>
              <w:t xml:space="preserve"> </w:t>
            </w:r>
            <w:r>
              <w:rPr>
                <w:sz w:val="24"/>
              </w:rPr>
              <w:t>поделки»</w:t>
            </w:r>
          </w:p>
        </w:tc>
        <w:tc>
          <w:tcPr>
            <w:tcW w:w="4374" w:type="dxa"/>
          </w:tcPr>
          <w:p w:rsidR="00FA0B03" w:rsidRDefault="00FA0B03" w:rsidP="00FA0B03">
            <w:pPr>
              <w:pStyle w:val="TableParagraph"/>
              <w:spacing w:line="267" w:lineRule="exact"/>
              <w:ind w:left="69"/>
              <w:rPr>
                <w:sz w:val="24"/>
              </w:rPr>
            </w:pPr>
            <w:r>
              <w:rPr>
                <w:sz w:val="24"/>
              </w:rPr>
              <w:t>М.:</w:t>
            </w:r>
            <w:r>
              <w:rPr>
                <w:spacing w:val="-4"/>
                <w:sz w:val="24"/>
              </w:rPr>
              <w:t xml:space="preserve"> </w:t>
            </w:r>
            <w:r>
              <w:rPr>
                <w:sz w:val="24"/>
              </w:rPr>
              <w:t>Мозаика-Синтез,</w:t>
            </w:r>
            <w:r>
              <w:rPr>
                <w:spacing w:val="-3"/>
                <w:sz w:val="24"/>
              </w:rPr>
              <w:t xml:space="preserve"> </w:t>
            </w:r>
            <w:r>
              <w:rPr>
                <w:sz w:val="24"/>
              </w:rPr>
              <w:t>2010</w:t>
            </w:r>
          </w:p>
        </w:tc>
      </w:tr>
      <w:tr w:rsidR="00FA0B03" w:rsidTr="005C472D">
        <w:trPr>
          <w:trHeight w:val="356"/>
        </w:trPr>
        <w:tc>
          <w:tcPr>
            <w:tcW w:w="3260" w:type="dxa"/>
          </w:tcPr>
          <w:p w:rsidR="00FA0B03" w:rsidRDefault="00FA0B03" w:rsidP="00FA0B03">
            <w:pPr>
              <w:pStyle w:val="TableParagraph"/>
              <w:spacing w:line="267" w:lineRule="exact"/>
              <w:rPr>
                <w:sz w:val="24"/>
              </w:rPr>
            </w:pPr>
            <w:r>
              <w:rPr>
                <w:sz w:val="24"/>
              </w:rPr>
              <w:t>В.А.</w:t>
            </w:r>
            <w:r>
              <w:rPr>
                <w:spacing w:val="-1"/>
                <w:sz w:val="24"/>
              </w:rPr>
              <w:t xml:space="preserve"> </w:t>
            </w:r>
            <w:r>
              <w:rPr>
                <w:sz w:val="24"/>
              </w:rPr>
              <w:t>Петрова</w:t>
            </w:r>
          </w:p>
        </w:tc>
        <w:tc>
          <w:tcPr>
            <w:tcW w:w="7371" w:type="dxa"/>
          </w:tcPr>
          <w:p w:rsidR="00FA0B03" w:rsidRDefault="00FA0B03" w:rsidP="00FA0B03">
            <w:pPr>
              <w:pStyle w:val="TableParagraph"/>
              <w:spacing w:line="267" w:lineRule="exact"/>
              <w:ind w:left="69"/>
              <w:rPr>
                <w:sz w:val="24"/>
              </w:rPr>
            </w:pPr>
            <w:r>
              <w:rPr>
                <w:sz w:val="24"/>
              </w:rPr>
              <w:t>Программа «Малыш»</w:t>
            </w:r>
            <w:r>
              <w:rPr>
                <w:spacing w:val="-8"/>
                <w:sz w:val="24"/>
              </w:rPr>
              <w:t xml:space="preserve"> </w:t>
            </w:r>
            <w:r>
              <w:rPr>
                <w:sz w:val="24"/>
              </w:rPr>
              <w:t>(для</w:t>
            </w:r>
            <w:r>
              <w:rPr>
                <w:spacing w:val="-2"/>
                <w:sz w:val="24"/>
              </w:rPr>
              <w:t xml:space="preserve"> </w:t>
            </w:r>
            <w:r>
              <w:rPr>
                <w:sz w:val="24"/>
              </w:rPr>
              <w:t>детей</w:t>
            </w:r>
            <w:r>
              <w:rPr>
                <w:spacing w:val="-2"/>
                <w:sz w:val="24"/>
              </w:rPr>
              <w:t xml:space="preserve"> </w:t>
            </w:r>
            <w:r>
              <w:rPr>
                <w:sz w:val="24"/>
              </w:rPr>
              <w:t>3-го</w:t>
            </w:r>
            <w:r>
              <w:rPr>
                <w:spacing w:val="-3"/>
                <w:sz w:val="24"/>
              </w:rPr>
              <w:t xml:space="preserve"> </w:t>
            </w:r>
            <w:r>
              <w:rPr>
                <w:sz w:val="24"/>
              </w:rPr>
              <w:t>года</w:t>
            </w:r>
            <w:r>
              <w:rPr>
                <w:spacing w:val="-3"/>
                <w:sz w:val="24"/>
              </w:rPr>
              <w:t xml:space="preserve"> </w:t>
            </w:r>
            <w:r>
              <w:rPr>
                <w:sz w:val="24"/>
              </w:rPr>
              <w:t>жизни)</w:t>
            </w:r>
          </w:p>
        </w:tc>
        <w:tc>
          <w:tcPr>
            <w:tcW w:w="4374" w:type="dxa"/>
          </w:tcPr>
          <w:p w:rsidR="00FA0B03" w:rsidRDefault="00FA0B03" w:rsidP="00FA0B03">
            <w:pPr>
              <w:pStyle w:val="TableParagraph"/>
              <w:ind w:left="0"/>
              <w:rPr>
                <w:sz w:val="24"/>
              </w:rPr>
            </w:pPr>
          </w:p>
        </w:tc>
      </w:tr>
      <w:tr w:rsidR="00FA0B03" w:rsidTr="005C472D">
        <w:trPr>
          <w:trHeight w:val="275"/>
        </w:trPr>
        <w:tc>
          <w:tcPr>
            <w:tcW w:w="3260" w:type="dxa"/>
          </w:tcPr>
          <w:p w:rsidR="00FA0B03" w:rsidRDefault="00FA0B03" w:rsidP="00FA0B03">
            <w:pPr>
              <w:pStyle w:val="TableParagraph"/>
              <w:spacing w:line="256" w:lineRule="exact"/>
              <w:rPr>
                <w:sz w:val="24"/>
              </w:rPr>
            </w:pPr>
            <w:r>
              <w:rPr>
                <w:sz w:val="24"/>
              </w:rPr>
              <w:t>Лыкова</w:t>
            </w:r>
            <w:r>
              <w:rPr>
                <w:spacing w:val="-5"/>
                <w:sz w:val="24"/>
              </w:rPr>
              <w:t xml:space="preserve"> </w:t>
            </w:r>
            <w:r>
              <w:rPr>
                <w:sz w:val="24"/>
              </w:rPr>
              <w:t>И.А</w:t>
            </w:r>
          </w:p>
        </w:tc>
        <w:tc>
          <w:tcPr>
            <w:tcW w:w="7371" w:type="dxa"/>
          </w:tcPr>
          <w:p w:rsidR="00FA0B03" w:rsidRDefault="00FA0B03" w:rsidP="00FA0B03">
            <w:pPr>
              <w:pStyle w:val="TableParagraph"/>
              <w:spacing w:line="256" w:lineRule="exact"/>
              <w:rPr>
                <w:sz w:val="24"/>
              </w:rPr>
            </w:pPr>
            <w:r>
              <w:rPr>
                <w:sz w:val="24"/>
              </w:rPr>
              <w:t>Изобразительная</w:t>
            </w:r>
            <w:r>
              <w:rPr>
                <w:spacing w:val="-2"/>
                <w:sz w:val="24"/>
              </w:rPr>
              <w:t xml:space="preserve"> </w:t>
            </w:r>
            <w:r>
              <w:rPr>
                <w:sz w:val="24"/>
              </w:rPr>
              <w:t>деятельность</w:t>
            </w:r>
            <w:r>
              <w:rPr>
                <w:spacing w:val="-1"/>
                <w:sz w:val="24"/>
              </w:rPr>
              <w:t xml:space="preserve"> </w:t>
            </w:r>
            <w:r>
              <w:rPr>
                <w:sz w:val="24"/>
              </w:rPr>
              <w:t>в</w:t>
            </w:r>
            <w:r>
              <w:rPr>
                <w:spacing w:val="-3"/>
                <w:sz w:val="24"/>
              </w:rPr>
              <w:t xml:space="preserve"> </w:t>
            </w:r>
            <w:r>
              <w:rPr>
                <w:sz w:val="24"/>
              </w:rPr>
              <w:t>детском</w:t>
            </w:r>
            <w:r>
              <w:rPr>
                <w:spacing w:val="-1"/>
                <w:sz w:val="24"/>
              </w:rPr>
              <w:t xml:space="preserve"> </w:t>
            </w:r>
            <w:r>
              <w:rPr>
                <w:sz w:val="24"/>
              </w:rPr>
              <w:t>саду</w:t>
            </w:r>
          </w:p>
        </w:tc>
        <w:tc>
          <w:tcPr>
            <w:tcW w:w="4374" w:type="dxa"/>
          </w:tcPr>
          <w:p w:rsidR="00FA0B03" w:rsidRDefault="00FA0B03" w:rsidP="00FA0B03">
            <w:pPr>
              <w:pStyle w:val="TableParagraph"/>
              <w:spacing w:line="256" w:lineRule="exact"/>
              <w:rPr>
                <w:sz w:val="24"/>
              </w:rPr>
            </w:pPr>
            <w:r>
              <w:rPr>
                <w:sz w:val="24"/>
              </w:rPr>
              <w:t>Издательский</w:t>
            </w:r>
            <w:r>
              <w:rPr>
                <w:spacing w:val="-4"/>
                <w:sz w:val="24"/>
              </w:rPr>
              <w:t xml:space="preserve"> </w:t>
            </w:r>
            <w:r>
              <w:rPr>
                <w:sz w:val="24"/>
              </w:rPr>
              <w:t>дом</w:t>
            </w:r>
            <w:r>
              <w:rPr>
                <w:spacing w:val="-2"/>
                <w:sz w:val="24"/>
              </w:rPr>
              <w:t xml:space="preserve"> </w:t>
            </w:r>
            <w:r>
              <w:rPr>
                <w:sz w:val="24"/>
              </w:rPr>
              <w:t>«цветной</w:t>
            </w:r>
            <w:r>
              <w:rPr>
                <w:spacing w:val="-3"/>
                <w:sz w:val="24"/>
              </w:rPr>
              <w:t xml:space="preserve"> </w:t>
            </w:r>
            <w:r>
              <w:rPr>
                <w:sz w:val="24"/>
              </w:rPr>
              <w:t>мир»,</w:t>
            </w:r>
            <w:r>
              <w:rPr>
                <w:spacing w:val="-3"/>
                <w:sz w:val="24"/>
              </w:rPr>
              <w:t xml:space="preserve"> </w:t>
            </w:r>
            <w:r>
              <w:rPr>
                <w:sz w:val="24"/>
              </w:rPr>
              <w:t>2015</w:t>
            </w:r>
          </w:p>
        </w:tc>
      </w:tr>
      <w:tr w:rsidR="00FA0B03" w:rsidTr="005C472D">
        <w:trPr>
          <w:trHeight w:val="275"/>
        </w:trPr>
        <w:tc>
          <w:tcPr>
            <w:tcW w:w="3260" w:type="dxa"/>
          </w:tcPr>
          <w:p w:rsidR="00FA0B03" w:rsidRDefault="00FA0B03" w:rsidP="00FA0B03">
            <w:pPr>
              <w:pStyle w:val="TableParagraph"/>
              <w:spacing w:line="256" w:lineRule="exact"/>
              <w:rPr>
                <w:sz w:val="24"/>
              </w:rPr>
            </w:pPr>
            <w:r>
              <w:rPr>
                <w:sz w:val="24"/>
              </w:rPr>
              <w:t>Л.В.Куцакова</w:t>
            </w:r>
          </w:p>
        </w:tc>
        <w:tc>
          <w:tcPr>
            <w:tcW w:w="7371" w:type="dxa"/>
          </w:tcPr>
          <w:p w:rsidR="00FA0B03" w:rsidRDefault="00FA0B03" w:rsidP="00FA0B03">
            <w:pPr>
              <w:pStyle w:val="TableParagraph"/>
              <w:spacing w:line="256" w:lineRule="exact"/>
              <w:rPr>
                <w:sz w:val="24"/>
              </w:rPr>
            </w:pPr>
            <w:r>
              <w:rPr>
                <w:sz w:val="24"/>
              </w:rPr>
              <w:t>Конструирование</w:t>
            </w:r>
            <w:r>
              <w:rPr>
                <w:spacing w:val="-4"/>
                <w:sz w:val="24"/>
              </w:rPr>
              <w:t xml:space="preserve"> </w:t>
            </w:r>
            <w:r>
              <w:rPr>
                <w:sz w:val="24"/>
              </w:rPr>
              <w:t>и</w:t>
            </w:r>
            <w:r>
              <w:rPr>
                <w:spacing w:val="-2"/>
                <w:sz w:val="24"/>
              </w:rPr>
              <w:t xml:space="preserve"> </w:t>
            </w:r>
            <w:r>
              <w:rPr>
                <w:sz w:val="24"/>
              </w:rPr>
              <w:t>художественный</w:t>
            </w:r>
            <w:r>
              <w:rPr>
                <w:spacing w:val="-2"/>
                <w:sz w:val="24"/>
              </w:rPr>
              <w:t xml:space="preserve"> </w:t>
            </w:r>
            <w:r>
              <w:rPr>
                <w:sz w:val="24"/>
              </w:rPr>
              <w:t>труд</w:t>
            </w:r>
            <w:r>
              <w:rPr>
                <w:spacing w:val="-2"/>
                <w:sz w:val="24"/>
              </w:rPr>
              <w:t xml:space="preserve"> </w:t>
            </w:r>
            <w:r>
              <w:rPr>
                <w:sz w:val="24"/>
              </w:rPr>
              <w:t>в</w:t>
            </w:r>
            <w:r>
              <w:rPr>
                <w:spacing w:val="-3"/>
                <w:sz w:val="24"/>
              </w:rPr>
              <w:t xml:space="preserve"> </w:t>
            </w:r>
            <w:r>
              <w:rPr>
                <w:sz w:val="24"/>
              </w:rPr>
              <w:t>детском</w:t>
            </w:r>
            <w:r>
              <w:rPr>
                <w:spacing w:val="-2"/>
                <w:sz w:val="24"/>
              </w:rPr>
              <w:t xml:space="preserve"> </w:t>
            </w:r>
            <w:r>
              <w:rPr>
                <w:sz w:val="24"/>
              </w:rPr>
              <w:t>саду</w:t>
            </w:r>
          </w:p>
        </w:tc>
        <w:tc>
          <w:tcPr>
            <w:tcW w:w="4374" w:type="dxa"/>
          </w:tcPr>
          <w:p w:rsidR="00FA0B03" w:rsidRDefault="00FA0B03" w:rsidP="00FA0B03">
            <w:pPr>
              <w:pStyle w:val="TableParagraph"/>
              <w:spacing w:line="256" w:lineRule="exact"/>
              <w:rPr>
                <w:sz w:val="24"/>
              </w:rPr>
            </w:pPr>
            <w:r>
              <w:rPr>
                <w:sz w:val="24"/>
              </w:rPr>
              <w:t>.</w:t>
            </w:r>
            <w:r>
              <w:rPr>
                <w:spacing w:val="-2"/>
                <w:sz w:val="24"/>
              </w:rPr>
              <w:t xml:space="preserve"> </w:t>
            </w:r>
            <w:r>
              <w:rPr>
                <w:sz w:val="24"/>
              </w:rPr>
              <w:t>Творческий</w:t>
            </w:r>
            <w:r>
              <w:rPr>
                <w:spacing w:val="-2"/>
                <w:sz w:val="24"/>
              </w:rPr>
              <w:t xml:space="preserve"> </w:t>
            </w:r>
            <w:r>
              <w:rPr>
                <w:sz w:val="24"/>
              </w:rPr>
              <w:t>центр</w:t>
            </w:r>
            <w:r>
              <w:rPr>
                <w:spacing w:val="1"/>
                <w:sz w:val="24"/>
              </w:rPr>
              <w:t xml:space="preserve"> </w:t>
            </w:r>
            <w:r>
              <w:rPr>
                <w:sz w:val="24"/>
              </w:rPr>
              <w:t>«сфера»</w:t>
            </w:r>
            <w:r>
              <w:rPr>
                <w:spacing w:val="-7"/>
                <w:sz w:val="24"/>
              </w:rPr>
              <w:t xml:space="preserve"> </w:t>
            </w:r>
            <w:r>
              <w:rPr>
                <w:sz w:val="24"/>
              </w:rPr>
              <w:t>2014-240с.</w:t>
            </w:r>
          </w:p>
        </w:tc>
      </w:tr>
      <w:tr w:rsidR="00105F1D" w:rsidTr="005C472D">
        <w:trPr>
          <w:trHeight w:val="275"/>
        </w:trPr>
        <w:tc>
          <w:tcPr>
            <w:tcW w:w="3260" w:type="dxa"/>
          </w:tcPr>
          <w:p w:rsidR="00105F1D" w:rsidRPr="00AD1A35" w:rsidRDefault="00105F1D" w:rsidP="00FA0B03">
            <w:pPr>
              <w:pStyle w:val="TableParagraph"/>
              <w:spacing w:line="256" w:lineRule="exact"/>
              <w:rPr>
                <w:sz w:val="24"/>
              </w:rPr>
            </w:pPr>
            <w:r w:rsidRPr="00AD1A35">
              <w:rPr>
                <w:sz w:val="24"/>
                <w:szCs w:val="24"/>
              </w:rPr>
              <w:t>Комарова Т. С</w:t>
            </w:r>
          </w:p>
        </w:tc>
        <w:tc>
          <w:tcPr>
            <w:tcW w:w="7371" w:type="dxa"/>
          </w:tcPr>
          <w:p w:rsidR="00105F1D" w:rsidRDefault="00105F1D" w:rsidP="00105F1D">
            <w:pPr>
              <w:rPr>
                <w:sz w:val="24"/>
              </w:rPr>
            </w:pPr>
            <w:r w:rsidRPr="008D211C">
              <w:rPr>
                <w:sz w:val="24"/>
                <w:szCs w:val="24"/>
              </w:rPr>
              <w:t xml:space="preserve">. Занятия по изобразительной деятельности в  подготовительной группе детского сада. Конспекты занятий. </w:t>
            </w:r>
          </w:p>
          <w:p w:rsidR="00105F1D" w:rsidRDefault="00105F1D" w:rsidP="00105F1D">
            <w:pPr>
              <w:rPr>
                <w:sz w:val="24"/>
              </w:rPr>
            </w:pPr>
          </w:p>
        </w:tc>
        <w:tc>
          <w:tcPr>
            <w:tcW w:w="4374" w:type="dxa"/>
          </w:tcPr>
          <w:p w:rsidR="00105F1D" w:rsidRPr="008D211C" w:rsidRDefault="00105F1D" w:rsidP="00105F1D">
            <w:pPr>
              <w:rPr>
                <w:sz w:val="24"/>
                <w:szCs w:val="24"/>
              </w:rPr>
            </w:pPr>
            <w:r w:rsidRPr="008D211C">
              <w:rPr>
                <w:sz w:val="24"/>
                <w:szCs w:val="24"/>
              </w:rPr>
              <w:t>— М.: Мозаика-Синтез, 2016.</w:t>
            </w:r>
          </w:p>
          <w:p w:rsidR="00105F1D" w:rsidRDefault="00105F1D" w:rsidP="00105F1D">
            <w:pPr>
              <w:pStyle w:val="TableParagraph"/>
              <w:spacing w:line="256" w:lineRule="exact"/>
              <w:rPr>
                <w:sz w:val="24"/>
              </w:rPr>
            </w:pPr>
            <w:r w:rsidRPr="008D211C">
              <w:rPr>
                <w:sz w:val="24"/>
                <w:szCs w:val="24"/>
              </w:rPr>
              <w:t>.</w:t>
            </w:r>
          </w:p>
        </w:tc>
      </w:tr>
      <w:tr w:rsidR="00105F1D" w:rsidTr="005C472D">
        <w:trPr>
          <w:trHeight w:val="275"/>
        </w:trPr>
        <w:tc>
          <w:tcPr>
            <w:tcW w:w="3260" w:type="dxa"/>
          </w:tcPr>
          <w:p w:rsidR="00105F1D" w:rsidRDefault="00105F1D" w:rsidP="00FA0B03">
            <w:pPr>
              <w:pStyle w:val="TableParagraph"/>
              <w:spacing w:line="256" w:lineRule="exact"/>
              <w:rPr>
                <w:sz w:val="24"/>
              </w:rPr>
            </w:pPr>
            <w:r w:rsidRPr="008D211C">
              <w:rPr>
                <w:sz w:val="24"/>
                <w:szCs w:val="24"/>
              </w:rPr>
              <w:t>Куцакова Л.В</w:t>
            </w:r>
          </w:p>
        </w:tc>
        <w:tc>
          <w:tcPr>
            <w:tcW w:w="7371" w:type="dxa"/>
          </w:tcPr>
          <w:p w:rsidR="00105F1D" w:rsidRPr="008D211C" w:rsidRDefault="00105F1D" w:rsidP="00105F1D">
            <w:pPr>
              <w:rPr>
                <w:sz w:val="24"/>
                <w:szCs w:val="24"/>
              </w:rPr>
            </w:pPr>
            <w:r w:rsidRPr="008D211C">
              <w:rPr>
                <w:sz w:val="24"/>
                <w:szCs w:val="24"/>
              </w:rPr>
              <w:t>. « Конструирование и художеств</w:t>
            </w:r>
            <w:r>
              <w:rPr>
                <w:sz w:val="24"/>
                <w:szCs w:val="24"/>
              </w:rPr>
              <w:t xml:space="preserve">енный труд в детском саду»,  </w:t>
            </w:r>
            <w:r w:rsidRPr="008D211C">
              <w:rPr>
                <w:sz w:val="24"/>
                <w:szCs w:val="24"/>
              </w:rPr>
              <w:t>.</w:t>
            </w:r>
          </w:p>
          <w:p w:rsidR="00105F1D" w:rsidRDefault="00105F1D" w:rsidP="00FA0B03">
            <w:pPr>
              <w:pStyle w:val="TableParagraph"/>
              <w:spacing w:line="256" w:lineRule="exact"/>
              <w:rPr>
                <w:sz w:val="24"/>
              </w:rPr>
            </w:pPr>
          </w:p>
        </w:tc>
        <w:tc>
          <w:tcPr>
            <w:tcW w:w="4374" w:type="dxa"/>
          </w:tcPr>
          <w:p w:rsidR="00105F1D" w:rsidRDefault="00105F1D" w:rsidP="00FA0B03">
            <w:pPr>
              <w:pStyle w:val="TableParagraph"/>
              <w:spacing w:line="256" w:lineRule="exact"/>
              <w:rPr>
                <w:sz w:val="24"/>
              </w:rPr>
            </w:pPr>
            <w:r w:rsidRPr="008D211C">
              <w:rPr>
                <w:sz w:val="24"/>
                <w:szCs w:val="24"/>
              </w:rPr>
              <w:t>М.: Мозаика-Синтез,2008</w:t>
            </w:r>
          </w:p>
        </w:tc>
      </w:tr>
      <w:tr w:rsidR="00105F1D" w:rsidTr="005C472D">
        <w:trPr>
          <w:trHeight w:val="275"/>
        </w:trPr>
        <w:tc>
          <w:tcPr>
            <w:tcW w:w="3260" w:type="dxa"/>
          </w:tcPr>
          <w:p w:rsidR="00105F1D" w:rsidRDefault="00105F1D" w:rsidP="00FA0B03">
            <w:pPr>
              <w:pStyle w:val="TableParagraph"/>
              <w:spacing w:line="256" w:lineRule="exact"/>
              <w:rPr>
                <w:sz w:val="24"/>
              </w:rPr>
            </w:pPr>
            <w:r w:rsidRPr="008D211C">
              <w:rPr>
                <w:sz w:val="24"/>
                <w:szCs w:val="24"/>
              </w:rPr>
              <w:t>Куцакова Л. В</w:t>
            </w:r>
          </w:p>
        </w:tc>
        <w:tc>
          <w:tcPr>
            <w:tcW w:w="7371" w:type="dxa"/>
          </w:tcPr>
          <w:p w:rsidR="00105F1D" w:rsidRDefault="00105F1D" w:rsidP="00105F1D">
            <w:pPr>
              <w:rPr>
                <w:sz w:val="24"/>
              </w:rPr>
            </w:pPr>
            <w:r w:rsidRPr="008D211C">
              <w:rPr>
                <w:sz w:val="24"/>
                <w:szCs w:val="24"/>
              </w:rPr>
              <w:t xml:space="preserve">. «Конструирование из строительного материала» М.: </w:t>
            </w:r>
          </w:p>
        </w:tc>
        <w:tc>
          <w:tcPr>
            <w:tcW w:w="4374" w:type="dxa"/>
          </w:tcPr>
          <w:p w:rsidR="00105F1D" w:rsidRPr="008D211C" w:rsidRDefault="00105F1D" w:rsidP="00105F1D">
            <w:pPr>
              <w:rPr>
                <w:b/>
                <w:bCs/>
                <w:sz w:val="24"/>
                <w:szCs w:val="24"/>
              </w:rPr>
            </w:pPr>
            <w:r w:rsidRPr="008D211C">
              <w:rPr>
                <w:sz w:val="24"/>
                <w:szCs w:val="24"/>
              </w:rPr>
              <w:t>Мозаика-Синтез,2016.</w:t>
            </w:r>
          </w:p>
          <w:p w:rsidR="00105F1D" w:rsidRDefault="00105F1D" w:rsidP="00FA0B03">
            <w:pPr>
              <w:pStyle w:val="TableParagraph"/>
              <w:spacing w:line="256" w:lineRule="exact"/>
              <w:rPr>
                <w:sz w:val="24"/>
              </w:rPr>
            </w:pPr>
          </w:p>
        </w:tc>
      </w:tr>
      <w:tr w:rsidR="00105F1D" w:rsidTr="005C472D">
        <w:trPr>
          <w:trHeight w:val="275"/>
        </w:trPr>
        <w:tc>
          <w:tcPr>
            <w:tcW w:w="3260" w:type="dxa"/>
          </w:tcPr>
          <w:p w:rsidR="00105F1D" w:rsidRDefault="00C60EA2" w:rsidP="00FA0B03">
            <w:pPr>
              <w:pStyle w:val="TableParagraph"/>
              <w:spacing w:line="256" w:lineRule="exact"/>
              <w:rPr>
                <w:sz w:val="24"/>
              </w:rPr>
            </w:pPr>
            <w:r w:rsidRPr="00530F00">
              <w:t>Комарова Т.С</w:t>
            </w:r>
          </w:p>
        </w:tc>
        <w:tc>
          <w:tcPr>
            <w:tcW w:w="7371" w:type="dxa"/>
          </w:tcPr>
          <w:p w:rsidR="00105F1D" w:rsidRDefault="00341509" w:rsidP="00FA0B03">
            <w:pPr>
              <w:pStyle w:val="TableParagraph"/>
              <w:spacing w:line="256" w:lineRule="exact"/>
              <w:rPr>
                <w:sz w:val="24"/>
              </w:rPr>
            </w:pPr>
            <w:r w:rsidRPr="00530F00">
              <w:t>. Занятия по изобразительной деятельности в старшей группе детского сада. Конспекты занятий</w:t>
            </w:r>
          </w:p>
        </w:tc>
        <w:tc>
          <w:tcPr>
            <w:tcW w:w="4374" w:type="dxa"/>
          </w:tcPr>
          <w:p w:rsidR="00105F1D" w:rsidRDefault="00C60EA2" w:rsidP="00FA0B03">
            <w:pPr>
              <w:pStyle w:val="TableParagraph"/>
              <w:spacing w:line="256" w:lineRule="exact"/>
              <w:rPr>
                <w:sz w:val="24"/>
              </w:rPr>
            </w:pPr>
            <w:r w:rsidRPr="00530F00">
              <w:t>М.: Мозаика - Синтез, 2008 – 2010.</w:t>
            </w:r>
          </w:p>
        </w:tc>
      </w:tr>
      <w:tr w:rsidR="00A10946" w:rsidTr="005C472D">
        <w:trPr>
          <w:trHeight w:val="275"/>
        </w:trPr>
        <w:tc>
          <w:tcPr>
            <w:tcW w:w="3260" w:type="dxa"/>
          </w:tcPr>
          <w:p w:rsidR="00A10946" w:rsidRPr="00530F00" w:rsidRDefault="00A10946" w:rsidP="00FA0B03">
            <w:pPr>
              <w:pStyle w:val="TableParagraph"/>
              <w:spacing w:line="256" w:lineRule="exact"/>
            </w:pPr>
            <w:r w:rsidRPr="00F76E80">
              <w:t>Комарова</w:t>
            </w:r>
            <w:r w:rsidRPr="00703724">
              <w:rPr>
                <w:spacing w:val="-3"/>
              </w:rPr>
              <w:t xml:space="preserve"> </w:t>
            </w:r>
            <w:r w:rsidRPr="00F76E80">
              <w:t>Т.</w:t>
            </w:r>
            <w:r w:rsidRPr="00703724">
              <w:rPr>
                <w:spacing w:val="-1"/>
              </w:rPr>
              <w:t xml:space="preserve"> </w:t>
            </w:r>
            <w:r w:rsidRPr="00F76E80">
              <w:t>С</w:t>
            </w:r>
          </w:p>
        </w:tc>
        <w:tc>
          <w:tcPr>
            <w:tcW w:w="7371" w:type="dxa"/>
          </w:tcPr>
          <w:p w:rsidR="00A10946" w:rsidRPr="00F76E80" w:rsidRDefault="00A10946" w:rsidP="00A10946">
            <w:r w:rsidRPr="000D4C8E">
              <w:rPr>
                <w:b/>
              </w:rPr>
              <w:t>Изобразительная</w:t>
            </w:r>
            <w:r w:rsidRPr="000D4C8E">
              <w:rPr>
                <w:b/>
                <w:spacing w:val="-3"/>
              </w:rPr>
              <w:t xml:space="preserve"> </w:t>
            </w:r>
            <w:r w:rsidRPr="000D4C8E">
              <w:rPr>
                <w:b/>
              </w:rPr>
              <w:t>деятельность</w:t>
            </w:r>
            <w:r w:rsidRPr="000D4C8E">
              <w:rPr>
                <w:b/>
                <w:spacing w:val="-2"/>
              </w:rPr>
              <w:t xml:space="preserve"> </w:t>
            </w:r>
            <w:r w:rsidRPr="000D4C8E">
              <w:rPr>
                <w:b/>
              </w:rPr>
              <w:t xml:space="preserve"> в детском</w:t>
            </w:r>
            <w:r w:rsidRPr="000D4C8E">
              <w:rPr>
                <w:b/>
                <w:spacing w:val="-3"/>
              </w:rPr>
              <w:t xml:space="preserve"> </w:t>
            </w:r>
            <w:r w:rsidRPr="000D4C8E">
              <w:rPr>
                <w:b/>
              </w:rPr>
              <w:t>саду.</w:t>
            </w:r>
            <w:r w:rsidRPr="000D4C8E">
              <w:rPr>
                <w:b/>
                <w:spacing w:val="-2"/>
              </w:rPr>
              <w:t xml:space="preserve"> </w:t>
            </w:r>
            <w:r w:rsidRPr="000D4C8E">
              <w:rPr>
                <w:b/>
              </w:rPr>
              <w:t>(</w:t>
            </w:r>
            <w:r w:rsidRPr="00F76E80">
              <w:t>4-5</w:t>
            </w:r>
            <w:r w:rsidRPr="00703724">
              <w:rPr>
                <w:spacing w:val="-2"/>
              </w:rPr>
              <w:t xml:space="preserve"> </w:t>
            </w:r>
            <w:r w:rsidRPr="00F76E80">
              <w:t>лет).</w:t>
            </w:r>
            <w:r w:rsidRPr="00703724">
              <w:rPr>
                <w:spacing w:val="-2"/>
              </w:rPr>
              <w:t xml:space="preserve"> </w:t>
            </w:r>
            <w:r w:rsidRPr="00F76E80">
              <w:t>Средняя</w:t>
            </w:r>
            <w:r w:rsidRPr="00703724">
              <w:rPr>
                <w:spacing w:val="-3"/>
              </w:rPr>
              <w:t xml:space="preserve"> </w:t>
            </w:r>
            <w:r w:rsidRPr="00F76E80">
              <w:t xml:space="preserve">группа </w:t>
            </w:r>
          </w:p>
          <w:p w:rsidR="00A10946" w:rsidRPr="00530F00" w:rsidRDefault="00A10946" w:rsidP="00FA0B03">
            <w:pPr>
              <w:pStyle w:val="TableParagraph"/>
              <w:spacing w:line="256" w:lineRule="exact"/>
            </w:pPr>
          </w:p>
        </w:tc>
        <w:tc>
          <w:tcPr>
            <w:tcW w:w="4374" w:type="dxa"/>
          </w:tcPr>
          <w:p w:rsidR="00A10946" w:rsidRPr="00530F00" w:rsidRDefault="00A10946" w:rsidP="00A10946">
            <w:pPr>
              <w:pStyle w:val="TableParagraph"/>
              <w:spacing w:line="256" w:lineRule="exact"/>
            </w:pPr>
            <w:r w:rsidRPr="00530F00">
              <w:t xml:space="preserve">М.: Мозаика - Синтез, </w:t>
            </w:r>
            <w:r w:rsidRPr="008D211C">
              <w:rPr>
                <w:sz w:val="24"/>
                <w:szCs w:val="24"/>
              </w:rPr>
              <w:t>, 2016.</w:t>
            </w:r>
          </w:p>
        </w:tc>
      </w:tr>
      <w:tr w:rsidR="00105F1D" w:rsidTr="005C472D">
        <w:trPr>
          <w:trHeight w:val="275"/>
        </w:trPr>
        <w:tc>
          <w:tcPr>
            <w:tcW w:w="3260" w:type="dxa"/>
          </w:tcPr>
          <w:p w:rsidR="00105F1D" w:rsidRDefault="00C60EA2" w:rsidP="00FA0B03">
            <w:pPr>
              <w:pStyle w:val="TableParagraph"/>
              <w:spacing w:line="256" w:lineRule="exact"/>
              <w:rPr>
                <w:sz w:val="24"/>
              </w:rPr>
            </w:pPr>
            <w:r w:rsidRPr="00530F00">
              <w:t>Баранова Е.В., Савельева А.М</w:t>
            </w:r>
          </w:p>
        </w:tc>
        <w:tc>
          <w:tcPr>
            <w:tcW w:w="7371" w:type="dxa"/>
          </w:tcPr>
          <w:p w:rsidR="00105F1D" w:rsidRDefault="00341509" w:rsidP="00FA0B03">
            <w:pPr>
              <w:pStyle w:val="TableParagraph"/>
              <w:spacing w:line="256" w:lineRule="exact"/>
              <w:rPr>
                <w:sz w:val="24"/>
              </w:rPr>
            </w:pPr>
            <w:r w:rsidRPr="00530F00">
              <w:t>. От навыков к творчеству: обучение детей 2 – 7 лет технике рисования.</w:t>
            </w:r>
          </w:p>
        </w:tc>
        <w:tc>
          <w:tcPr>
            <w:tcW w:w="4374" w:type="dxa"/>
          </w:tcPr>
          <w:p w:rsidR="00105F1D" w:rsidRDefault="00C60EA2" w:rsidP="00FA0B03">
            <w:pPr>
              <w:pStyle w:val="TableParagraph"/>
              <w:spacing w:line="256" w:lineRule="exact"/>
              <w:rPr>
                <w:sz w:val="24"/>
              </w:rPr>
            </w:pPr>
            <w:r w:rsidRPr="00530F00">
              <w:t>М.: Мозаика - Синтез, 2009 – 2010.</w:t>
            </w:r>
          </w:p>
        </w:tc>
      </w:tr>
      <w:tr w:rsidR="00341509" w:rsidTr="005C472D">
        <w:trPr>
          <w:trHeight w:val="275"/>
        </w:trPr>
        <w:tc>
          <w:tcPr>
            <w:tcW w:w="3260" w:type="dxa"/>
          </w:tcPr>
          <w:p w:rsidR="00341509" w:rsidRDefault="00C60EA2" w:rsidP="00FA0B03">
            <w:pPr>
              <w:pStyle w:val="TableParagraph"/>
              <w:spacing w:line="256" w:lineRule="exact"/>
              <w:rPr>
                <w:sz w:val="24"/>
              </w:rPr>
            </w:pPr>
            <w:r w:rsidRPr="00530F00">
              <w:t>Н.Ф.Сорокина</w:t>
            </w:r>
          </w:p>
        </w:tc>
        <w:tc>
          <w:tcPr>
            <w:tcW w:w="7371" w:type="dxa"/>
          </w:tcPr>
          <w:p w:rsidR="00341509" w:rsidRDefault="00341509" w:rsidP="00FA0B03">
            <w:pPr>
              <w:pStyle w:val="TableParagraph"/>
              <w:spacing w:line="256" w:lineRule="exact"/>
              <w:rPr>
                <w:sz w:val="24"/>
              </w:rPr>
            </w:pPr>
            <w:r w:rsidRPr="00530F00">
              <w:t>. Играем в кукольный театр</w:t>
            </w:r>
          </w:p>
        </w:tc>
        <w:tc>
          <w:tcPr>
            <w:tcW w:w="4374" w:type="dxa"/>
          </w:tcPr>
          <w:p w:rsidR="00341509" w:rsidRDefault="00C60EA2" w:rsidP="00FA0B03">
            <w:pPr>
              <w:pStyle w:val="TableParagraph"/>
              <w:spacing w:line="256" w:lineRule="exact"/>
              <w:rPr>
                <w:sz w:val="24"/>
              </w:rPr>
            </w:pPr>
            <w:r w:rsidRPr="00530F00">
              <w:t>М. 2005.</w:t>
            </w:r>
          </w:p>
        </w:tc>
      </w:tr>
      <w:tr w:rsidR="00341509" w:rsidTr="005C472D">
        <w:trPr>
          <w:trHeight w:val="275"/>
        </w:trPr>
        <w:tc>
          <w:tcPr>
            <w:tcW w:w="3260" w:type="dxa"/>
          </w:tcPr>
          <w:p w:rsidR="00341509" w:rsidRDefault="00C60EA2" w:rsidP="00FA0B03">
            <w:pPr>
              <w:pStyle w:val="TableParagraph"/>
              <w:spacing w:line="256" w:lineRule="exact"/>
              <w:rPr>
                <w:sz w:val="24"/>
              </w:rPr>
            </w:pPr>
            <w:r w:rsidRPr="00530F00">
              <w:t>Маханева М.Д</w:t>
            </w:r>
          </w:p>
        </w:tc>
        <w:tc>
          <w:tcPr>
            <w:tcW w:w="7371" w:type="dxa"/>
          </w:tcPr>
          <w:p w:rsidR="00341509" w:rsidRDefault="00341509" w:rsidP="00FA0B03">
            <w:pPr>
              <w:pStyle w:val="TableParagraph"/>
              <w:spacing w:line="256" w:lineRule="exact"/>
              <w:rPr>
                <w:sz w:val="24"/>
              </w:rPr>
            </w:pPr>
            <w:r w:rsidRPr="00530F00">
              <w:t>. Занятия по театрализованной деятельности в детском саду</w:t>
            </w:r>
          </w:p>
        </w:tc>
        <w:tc>
          <w:tcPr>
            <w:tcW w:w="4374" w:type="dxa"/>
          </w:tcPr>
          <w:p w:rsidR="00341509" w:rsidRDefault="00C60EA2" w:rsidP="00FA0B03">
            <w:pPr>
              <w:pStyle w:val="TableParagraph"/>
              <w:spacing w:line="256" w:lineRule="exact"/>
              <w:rPr>
                <w:sz w:val="24"/>
              </w:rPr>
            </w:pPr>
            <w:r w:rsidRPr="00530F00">
              <w:rPr>
                <w:bCs/>
                <w:color w:val="000000"/>
                <w:szCs w:val="20"/>
                <w:bdr w:val="none" w:sz="0" w:space="0" w:color="auto" w:frame="1"/>
                <w:shd w:val="clear" w:color="auto" w:fill="FFFFFF"/>
              </w:rPr>
              <w:t>М.:  Сфера,</w:t>
            </w:r>
            <w:r w:rsidRPr="00530F00">
              <w:rPr>
                <w:rStyle w:val="apple-converted-space"/>
                <w:bCs/>
                <w:color w:val="000000"/>
                <w:szCs w:val="20"/>
                <w:bdr w:val="none" w:sz="0" w:space="0" w:color="auto" w:frame="1"/>
                <w:shd w:val="clear" w:color="auto" w:fill="FFFFFF"/>
              </w:rPr>
              <w:t> </w:t>
            </w:r>
            <w:r w:rsidRPr="00530F00">
              <w:rPr>
                <w:color w:val="000000"/>
                <w:szCs w:val="20"/>
                <w:shd w:val="clear" w:color="auto" w:fill="FFFFFF"/>
              </w:rPr>
              <w:t>2009</w:t>
            </w:r>
          </w:p>
        </w:tc>
      </w:tr>
      <w:tr w:rsidR="005B1DAC" w:rsidTr="005C472D">
        <w:trPr>
          <w:trHeight w:val="275"/>
        </w:trPr>
        <w:tc>
          <w:tcPr>
            <w:tcW w:w="3260" w:type="dxa"/>
          </w:tcPr>
          <w:p w:rsidR="005B1DAC" w:rsidRPr="00530F00" w:rsidRDefault="005B1DAC" w:rsidP="00FA0B03">
            <w:pPr>
              <w:pStyle w:val="TableParagraph"/>
              <w:spacing w:line="256" w:lineRule="exact"/>
            </w:pPr>
            <w:r w:rsidRPr="00991287">
              <w:rPr>
                <w:rFonts w:eastAsia="Calibri"/>
                <w:sz w:val="24"/>
                <w:szCs w:val="24"/>
              </w:rPr>
              <w:t>Т.С. Комарова</w:t>
            </w:r>
          </w:p>
        </w:tc>
        <w:tc>
          <w:tcPr>
            <w:tcW w:w="7371" w:type="dxa"/>
          </w:tcPr>
          <w:p w:rsidR="005B1DAC" w:rsidRPr="00530F00" w:rsidRDefault="005B1DAC" w:rsidP="005B1DAC">
            <w:r w:rsidRPr="00991287">
              <w:rPr>
                <w:rFonts w:eastAsia="Calibri"/>
                <w:sz w:val="24"/>
                <w:szCs w:val="24"/>
              </w:rPr>
              <w:t xml:space="preserve">«Изобразительная деятельность в детском саду»  3-4 года Издательство </w:t>
            </w:r>
          </w:p>
        </w:tc>
        <w:tc>
          <w:tcPr>
            <w:tcW w:w="4374" w:type="dxa"/>
          </w:tcPr>
          <w:p w:rsidR="005B1DAC" w:rsidRPr="005B1DAC" w:rsidRDefault="005B1DAC" w:rsidP="005B1DAC">
            <w:pPr>
              <w:rPr>
                <w:rFonts w:eastAsia="Calibri"/>
                <w:sz w:val="24"/>
                <w:szCs w:val="24"/>
              </w:rPr>
            </w:pPr>
            <w:r w:rsidRPr="00991287">
              <w:rPr>
                <w:rFonts w:eastAsia="Calibri"/>
                <w:sz w:val="24"/>
                <w:szCs w:val="24"/>
              </w:rPr>
              <w:t>МОЗАИКА-СИНТЕЗ Москва, 2019 год</w:t>
            </w:r>
            <w:r w:rsidRPr="0040653B">
              <w:rPr>
                <w:rFonts w:eastAsia="Calibri"/>
                <w:b/>
                <w:sz w:val="24"/>
                <w:szCs w:val="24"/>
              </w:rPr>
              <w:t>:</w:t>
            </w:r>
          </w:p>
          <w:p w:rsidR="005B1DAC" w:rsidRPr="00530F00" w:rsidRDefault="005B1DAC" w:rsidP="00FA0B03">
            <w:pPr>
              <w:pStyle w:val="TableParagraph"/>
              <w:spacing w:line="256" w:lineRule="exact"/>
              <w:rPr>
                <w:bCs/>
                <w:color w:val="000000"/>
                <w:szCs w:val="20"/>
                <w:bdr w:val="none" w:sz="0" w:space="0" w:color="auto" w:frame="1"/>
                <w:shd w:val="clear" w:color="auto" w:fill="FFFFFF"/>
              </w:rPr>
            </w:pPr>
          </w:p>
        </w:tc>
      </w:tr>
      <w:tr w:rsidR="005B1DAC" w:rsidTr="005C472D">
        <w:trPr>
          <w:trHeight w:val="275"/>
        </w:trPr>
        <w:tc>
          <w:tcPr>
            <w:tcW w:w="3260" w:type="dxa"/>
          </w:tcPr>
          <w:p w:rsidR="005B1DAC" w:rsidRPr="00530F00" w:rsidRDefault="005B1DAC" w:rsidP="00FA0B03">
            <w:pPr>
              <w:pStyle w:val="TableParagraph"/>
              <w:spacing w:line="256" w:lineRule="exact"/>
            </w:pPr>
            <w:r w:rsidRPr="00991287">
              <w:rPr>
                <w:rFonts w:eastAsia="Calibri"/>
                <w:sz w:val="24"/>
                <w:szCs w:val="24"/>
              </w:rPr>
              <w:t>Л.В. Куцакова</w:t>
            </w:r>
          </w:p>
        </w:tc>
        <w:tc>
          <w:tcPr>
            <w:tcW w:w="7371" w:type="dxa"/>
          </w:tcPr>
          <w:p w:rsidR="005B1DAC" w:rsidRPr="00530F00" w:rsidRDefault="005B1DAC" w:rsidP="005B1DAC">
            <w:r w:rsidRPr="00991287">
              <w:rPr>
                <w:rFonts w:eastAsia="Calibri"/>
                <w:sz w:val="24"/>
                <w:szCs w:val="24"/>
              </w:rPr>
              <w:t xml:space="preserve">«Художественное творчество и конструирование» 3-4 лет. </w:t>
            </w:r>
          </w:p>
        </w:tc>
        <w:tc>
          <w:tcPr>
            <w:tcW w:w="4374" w:type="dxa"/>
          </w:tcPr>
          <w:p w:rsidR="005B1DAC" w:rsidRPr="00991287" w:rsidRDefault="005B1DAC" w:rsidP="005B1DAC">
            <w:pPr>
              <w:rPr>
                <w:rFonts w:eastAsia="Calibri"/>
                <w:sz w:val="24"/>
                <w:szCs w:val="24"/>
              </w:rPr>
            </w:pPr>
            <w:r w:rsidRPr="00991287">
              <w:rPr>
                <w:rFonts w:eastAsia="Calibri"/>
                <w:sz w:val="24"/>
                <w:szCs w:val="24"/>
              </w:rPr>
              <w:t>Издательство МОЗАИКА-СИНТЕЗ Москва, 2017 год</w:t>
            </w:r>
          </w:p>
          <w:p w:rsidR="005B1DAC" w:rsidRPr="00530F00" w:rsidRDefault="005B1DAC" w:rsidP="00FA0B03">
            <w:pPr>
              <w:pStyle w:val="TableParagraph"/>
              <w:spacing w:line="256" w:lineRule="exact"/>
              <w:rPr>
                <w:bCs/>
                <w:color w:val="000000"/>
                <w:szCs w:val="20"/>
                <w:bdr w:val="none" w:sz="0" w:space="0" w:color="auto" w:frame="1"/>
                <w:shd w:val="clear" w:color="auto" w:fill="FFFFFF"/>
              </w:rPr>
            </w:pPr>
          </w:p>
        </w:tc>
      </w:tr>
      <w:tr w:rsidR="005B1DAC" w:rsidTr="005C472D">
        <w:trPr>
          <w:trHeight w:val="275"/>
        </w:trPr>
        <w:tc>
          <w:tcPr>
            <w:tcW w:w="3260" w:type="dxa"/>
          </w:tcPr>
          <w:p w:rsidR="005B1DAC" w:rsidRPr="00530F00" w:rsidRDefault="002B6596" w:rsidP="00FA0B03">
            <w:pPr>
              <w:pStyle w:val="TableParagraph"/>
              <w:spacing w:line="256" w:lineRule="exact"/>
            </w:pPr>
            <w:r w:rsidRPr="00FC2B35">
              <w:rPr>
                <w:sz w:val="24"/>
                <w:szCs w:val="24"/>
                <w:lang w:eastAsia="ar-SA"/>
              </w:rPr>
              <w:t>Лыкова И.А</w:t>
            </w:r>
          </w:p>
        </w:tc>
        <w:tc>
          <w:tcPr>
            <w:tcW w:w="7371" w:type="dxa"/>
          </w:tcPr>
          <w:p w:rsidR="002B6596" w:rsidRPr="00FC2B35" w:rsidRDefault="002B6596" w:rsidP="002B6596">
            <w:pPr>
              <w:spacing w:line="240" w:lineRule="atLeast"/>
              <w:rPr>
                <w:sz w:val="24"/>
                <w:szCs w:val="24"/>
                <w:lang w:eastAsia="ar-SA"/>
              </w:rPr>
            </w:pPr>
            <w:r w:rsidRPr="00FC2B35">
              <w:rPr>
                <w:sz w:val="24"/>
                <w:szCs w:val="24"/>
                <w:lang w:eastAsia="ar-SA"/>
              </w:rPr>
              <w:t>. Изобразительная деятельность в детс</w:t>
            </w:r>
            <w:r>
              <w:rPr>
                <w:sz w:val="24"/>
                <w:szCs w:val="24"/>
                <w:lang w:eastAsia="ar-SA"/>
              </w:rPr>
              <w:t xml:space="preserve">ком саду: </w:t>
            </w:r>
          </w:p>
          <w:p w:rsidR="005B1DAC" w:rsidRPr="00530F00" w:rsidRDefault="005B1DAC" w:rsidP="002B6596">
            <w:pPr>
              <w:jc w:val="both"/>
            </w:pPr>
          </w:p>
        </w:tc>
        <w:tc>
          <w:tcPr>
            <w:tcW w:w="4374" w:type="dxa"/>
          </w:tcPr>
          <w:p w:rsidR="005B1DAC" w:rsidRPr="00530F00" w:rsidRDefault="002B6596" w:rsidP="00FA0B03">
            <w:pPr>
              <w:pStyle w:val="TableParagraph"/>
              <w:spacing w:line="256" w:lineRule="exact"/>
              <w:rPr>
                <w:bCs/>
                <w:color w:val="000000"/>
                <w:szCs w:val="20"/>
                <w:bdr w:val="none" w:sz="0" w:space="0" w:color="auto" w:frame="1"/>
                <w:shd w:val="clear" w:color="auto" w:fill="FFFFFF"/>
              </w:rPr>
            </w:pPr>
            <w:r>
              <w:rPr>
                <w:sz w:val="24"/>
                <w:szCs w:val="24"/>
                <w:lang w:eastAsia="ar-SA"/>
              </w:rPr>
              <w:t>Издательский дом «цветной мир», 2015</w:t>
            </w:r>
          </w:p>
        </w:tc>
      </w:tr>
      <w:tr w:rsidR="005B1DAC" w:rsidTr="005C472D">
        <w:trPr>
          <w:trHeight w:val="275"/>
        </w:trPr>
        <w:tc>
          <w:tcPr>
            <w:tcW w:w="3260" w:type="dxa"/>
          </w:tcPr>
          <w:p w:rsidR="005B1DAC" w:rsidRPr="00530F00" w:rsidRDefault="002B6596" w:rsidP="00FA0B03">
            <w:pPr>
              <w:pStyle w:val="TableParagraph"/>
              <w:spacing w:line="256" w:lineRule="exact"/>
            </w:pPr>
            <w:r>
              <w:rPr>
                <w:sz w:val="24"/>
                <w:szCs w:val="24"/>
              </w:rPr>
              <w:t>Л.В.Куцакова</w:t>
            </w:r>
          </w:p>
        </w:tc>
        <w:tc>
          <w:tcPr>
            <w:tcW w:w="7371" w:type="dxa"/>
          </w:tcPr>
          <w:p w:rsidR="002B6596" w:rsidRPr="00FC2B35" w:rsidRDefault="002B6596" w:rsidP="002B6596">
            <w:pPr>
              <w:jc w:val="both"/>
              <w:rPr>
                <w:sz w:val="24"/>
                <w:szCs w:val="24"/>
              </w:rPr>
            </w:pPr>
            <w:r>
              <w:rPr>
                <w:sz w:val="24"/>
                <w:szCs w:val="24"/>
              </w:rPr>
              <w:t>Конструирование и художественный труд в детском саду. Творческий центр «сфера» 2014-240с.</w:t>
            </w:r>
          </w:p>
          <w:p w:rsidR="005B1DAC" w:rsidRPr="00530F00" w:rsidRDefault="005B1DAC" w:rsidP="002B6596">
            <w:pPr>
              <w:jc w:val="both"/>
            </w:pPr>
          </w:p>
        </w:tc>
        <w:tc>
          <w:tcPr>
            <w:tcW w:w="4374" w:type="dxa"/>
          </w:tcPr>
          <w:p w:rsidR="002B6596" w:rsidRPr="00FC2B35" w:rsidRDefault="002B6596" w:rsidP="002B6596">
            <w:pPr>
              <w:jc w:val="both"/>
              <w:rPr>
                <w:sz w:val="24"/>
                <w:szCs w:val="24"/>
              </w:rPr>
            </w:pPr>
            <w:r>
              <w:rPr>
                <w:sz w:val="24"/>
                <w:szCs w:val="24"/>
              </w:rPr>
              <w:t>Творческий центр «сфера» 2014-240с.</w:t>
            </w:r>
          </w:p>
          <w:p w:rsidR="005B1DAC" w:rsidRPr="00530F00" w:rsidRDefault="005B1DAC" w:rsidP="00FA0B03">
            <w:pPr>
              <w:pStyle w:val="TableParagraph"/>
              <w:spacing w:line="256" w:lineRule="exact"/>
              <w:rPr>
                <w:bCs/>
                <w:color w:val="000000"/>
                <w:szCs w:val="20"/>
                <w:bdr w:val="none" w:sz="0" w:space="0" w:color="auto" w:frame="1"/>
                <w:shd w:val="clear" w:color="auto" w:fill="FFFFFF"/>
              </w:rPr>
            </w:pPr>
          </w:p>
        </w:tc>
      </w:tr>
    </w:tbl>
    <w:p w:rsidR="00E15EF1" w:rsidRDefault="00B6162D" w:rsidP="00FA0B03">
      <w:pPr>
        <w:pStyle w:val="2"/>
        <w:keepNext/>
        <w:keepLines/>
        <w:widowControl/>
        <w:tabs>
          <w:tab w:val="left" w:pos="426"/>
        </w:tabs>
        <w:autoSpaceDE/>
        <w:autoSpaceDN/>
        <w:spacing w:before="200" w:line="259" w:lineRule="auto"/>
        <w:ind w:left="0" w:firstLine="0"/>
        <w:rPr>
          <w:sz w:val="24"/>
        </w:rPr>
      </w:pPr>
      <w:r>
        <w:rPr>
          <w:sz w:val="24"/>
        </w:rPr>
        <w:t xml:space="preserve">      </w:t>
      </w:r>
      <w:r w:rsidR="00E15EF1" w:rsidRPr="00736F57">
        <w:rPr>
          <w:sz w:val="24"/>
        </w:rPr>
        <w:t>Методическое</w:t>
      </w:r>
      <w:r w:rsidR="00E15EF1" w:rsidRPr="00736F57">
        <w:rPr>
          <w:spacing w:val="-3"/>
          <w:sz w:val="24"/>
        </w:rPr>
        <w:t xml:space="preserve"> </w:t>
      </w:r>
      <w:r w:rsidR="00E15EF1" w:rsidRPr="00736F57">
        <w:rPr>
          <w:sz w:val="24"/>
        </w:rPr>
        <w:t>обеспечение</w:t>
      </w:r>
      <w:r w:rsidR="00E15EF1" w:rsidRPr="00736F57">
        <w:rPr>
          <w:spacing w:val="-2"/>
          <w:sz w:val="24"/>
        </w:rPr>
        <w:t xml:space="preserve"> </w:t>
      </w:r>
      <w:r w:rsidR="00E15EF1" w:rsidRPr="00736F57">
        <w:rPr>
          <w:sz w:val="24"/>
        </w:rPr>
        <w:t>образовательной</w:t>
      </w:r>
      <w:r w:rsidR="00E15EF1" w:rsidRPr="00736F57">
        <w:rPr>
          <w:spacing w:val="-3"/>
          <w:sz w:val="24"/>
        </w:rPr>
        <w:t xml:space="preserve"> </w:t>
      </w:r>
      <w:r w:rsidR="00E15EF1" w:rsidRPr="00736F57">
        <w:rPr>
          <w:sz w:val="24"/>
        </w:rPr>
        <w:t>области</w:t>
      </w:r>
      <w:r w:rsidR="00E15EF1" w:rsidRPr="00736F57">
        <w:rPr>
          <w:spacing w:val="-2"/>
          <w:sz w:val="24"/>
        </w:rPr>
        <w:t xml:space="preserve"> </w:t>
      </w:r>
      <w:r w:rsidR="00E15EF1">
        <w:rPr>
          <w:sz w:val="24"/>
        </w:rPr>
        <w:t>«Физическое развитие»</w:t>
      </w:r>
    </w:p>
    <w:p w:rsidR="00E15EF1" w:rsidRDefault="00E15EF1" w:rsidP="00E15EF1">
      <w:pPr>
        <w:rPr>
          <w:rFonts w:eastAsiaTheme="majorEastAsia"/>
        </w:rPr>
      </w:pPr>
    </w:p>
    <w:p w:rsidR="00E15EF1" w:rsidRDefault="00E15EF1" w:rsidP="00E15EF1">
      <w:pPr>
        <w:rPr>
          <w:rFonts w:eastAsiaTheme="majorEastAsia"/>
        </w:r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9"/>
        <w:gridCol w:w="6264"/>
        <w:gridCol w:w="4484"/>
      </w:tblGrid>
      <w:tr w:rsidR="00FA0B03" w:rsidTr="00B6162D">
        <w:trPr>
          <w:trHeight w:val="534"/>
        </w:trPr>
        <w:tc>
          <w:tcPr>
            <w:tcW w:w="3969" w:type="dxa"/>
          </w:tcPr>
          <w:p w:rsidR="00FA0B03" w:rsidRDefault="00FA0B03" w:rsidP="00FA0B03">
            <w:pPr>
              <w:pStyle w:val="TableParagraph"/>
              <w:spacing w:line="275" w:lineRule="exact"/>
              <w:rPr>
                <w:b/>
                <w:sz w:val="24"/>
              </w:rPr>
            </w:pPr>
            <w:r>
              <w:rPr>
                <w:b/>
                <w:sz w:val="24"/>
              </w:rPr>
              <w:lastRenderedPageBreak/>
              <w:t>Автор</w:t>
            </w:r>
            <w:r>
              <w:rPr>
                <w:b/>
                <w:spacing w:val="-2"/>
                <w:sz w:val="24"/>
              </w:rPr>
              <w:t xml:space="preserve"> </w:t>
            </w:r>
            <w:r>
              <w:rPr>
                <w:b/>
                <w:sz w:val="24"/>
              </w:rPr>
              <w:t>составитель</w:t>
            </w:r>
          </w:p>
        </w:tc>
        <w:tc>
          <w:tcPr>
            <w:tcW w:w="6264" w:type="dxa"/>
          </w:tcPr>
          <w:p w:rsidR="00FA0B03" w:rsidRDefault="00FA0B03" w:rsidP="00FA0B03">
            <w:pPr>
              <w:pStyle w:val="TableParagraph"/>
              <w:spacing w:line="275" w:lineRule="exact"/>
              <w:rPr>
                <w:b/>
                <w:sz w:val="24"/>
              </w:rPr>
            </w:pPr>
            <w:r>
              <w:rPr>
                <w:b/>
                <w:sz w:val="24"/>
              </w:rPr>
              <w:t>Наименование</w:t>
            </w:r>
            <w:r>
              <w:rPr>
                <w:b/>
                <w:spacing w:val="-4"/>
                <w:sz w:val="24"/>
              </w:rPr>
              <w:t xml:space="preserve"> </w:t>
            </w:r>
            <w:r>
              <w:rPr>
                <w:b/>
                <w:sz w:val="24"/>
              </w:rPr>
              <w:t>издания</w:t>
            </w:r>
          </w:p>
        </w:tc>
        <w:tc>
          <w:tcPr>
            <w:tcW w:w="4484" w:type="dxa"/>
          </w:tcPr>
          <w:p w:rsidR="00FA0B03" w:rsidRDefault="00FA0B03" w:rsidP="00FA0B03">
            <w:pPr>
              <w:pStyle w:val="TableParagraph"/>
              <w:spacing w:line="275" w:lineRule="exact"/>
              <w:rPr>
                <w:b/>
                <w:sz w:val="24"/>
              </w:rPr>
            </w:pPr>
            <w:r>
              <w:rPr>
                <w:b/>
                <w:sz w:val="24"/>
              </w:rPr>
              <w:t>Издательство</w:t>
            </w:r>
          </w:p>
        </w:tc>
      </w:tr>
      <w:tr w:rsidR="00FA0B03" w:rsidTr="00B6162D">
        <w:trPr>
          <w:trHeight w:val="834"/>
        </w:trPr>
        <w:tc>
          <w:tcPr>
            <w:tcW w:w="3969" w:type="dxa"/>
          </w:tcPr>
          <w:p w:rsidR="00FA0B03" w:rsidRDefault="00FA0B03" w:rsidP="00FA0B03">
            <w:pPr>
              <w:pStyle w:val="TableParagraph"/>
              <w:spacing w:line="270" w:lineRule="exact"/>
              <w:rPr>
                <w:sz w:val="24"/>
              </w:rPr>
            </w:pPr>
            <w:r>
              <w:rPr>
                <w:sz w:val="24"/>
              </w:rPr>
              <w:t>.Л.И.Пензулаева.</w:t>
            </w:r>
          </w:p>
        </w:tc>
        <w:tc>
          <w:tcPr>
            <w:tcW w:w="6264" w:type="dxa"/>
          </w:tcPr>
          <w:p w:rsidR="00FA0B03" w:rsidRDefault="00FA0B03" w:rsidP="00FA0B03">
            <w:pPr>
              <w:pStyle w:val="TableParagraph"/>
              <w:spacing w:line="276" w:lineRule="auto"/>
              <w:rPr>
                <w:sz w:val="24"/>
              </w:rPr>
            </w:pPr>
            <w:r>
              <w:rPr>
                <w:sz w:val="24"/>
              </w:rPr>
              <w:t>. Физкультурные</w:t>
            </w:r>
            <w:r>
              <w:rPr>
                <w:spacing w:val="1"/>
                <w:sz w:val="24"/>
              </w:rPr>
              <w:t xml:space="preserve"> </w:t>
            </w:r>
            <w:r>
              <w:rPr>
                <w:sz w:val="24"/>
              </w:rPr>
              <w:t>занятия с детьми 2 – 7 лет.</w:t>
            </w:r>
            <w:r>
              <w:rPr>
                <w:spacing w:val="-57"/>
                <w:sz w:val="24"/>
              </w:rPr>
              <w:t xml:space="preserve"> </w:t>
            </w:r>
            <w:r>
              <w:rPr>
                <w:sz w:val="24"/>
              </w:rPr>
              <w:t>Программа</w:t>
            </w:r>
            <w:r>
              <w:rPr>
                <w:spacing w:val="-3"/>
                <w:sz w:val="24"/>
              </w:rPr>
              <w:t xml:space="preserve"> </w:t>
            </w:r>
            <w:r>
              <w:rPr>
                <w:sz w:val="24"/>
              </w:rPr>
              <w:t>и</w:t>
            </w:r>
            <w:r>
              <w:rPr>
                <w:spacing w:val="-2"/>
                <w:sz w:val="24"/>
              </w:rPr>
              <w:t xml:space="preserve"> </w:t>
            </w:r>
            <w:r>
              <w:rPr>
                <w:sz w:val="24"/>
              </w:rPr>
              <w:t>методические</w:t>
            </w:r>
            <w:r>
              <w:rPr>
                <w:spacing w:val="-3"/>
                <w:sz w:val="24"/>
              </w:rPr>
              <w:t xml:space="preserve"> </w:t>
            </w:r>
            <w:r>
              <w:rPr>
                <w:sz w:val="24"/>
              </w:rPr>
              <w:t>рекомендации</w:t>
            </w:r>
          </w:p>
        </w:tc>
        <w:tc>
          <w:tcPr>
            <w:tcW w:w="4484" w:type="dxa"/>
          </w:tcPr>
          <w:p w:rsidR="00FA0B03" w:rsidRDefault="00FA0B03" w:rsidP="00FA0B03">
            <w:pPr>
              <w:pStyle w:val="TableParagraph"/>
              <w:spacing w:line="270" w:lineRule="exact"/>
              <w:rPr>
                <w:sz w:val="24"/>
              </w:rPr>
            </w:pPr>
            <w:r>
              <w:rPr>
                <w:sz w:val="24"/>
              </w:rPr>
              <w:t>М,</w:t>
            </w:r>
            <w:r>
              <w:rPr>
                <w:spacing w:val="-2"/>
                <w:sz w:val="24"/>
              </w:rPr>
              <w:t xml:space="preserve"> </w:t>
            </w:r>
            <w:r>
              <w:rPr>
                <w:sz w:val="24"/>
              </w:rPr>
              <w:t>Мозаика</w:t>
            </w:r>
            <w:r>
              <w:rPr>
                <w:spacing w:val="-1"/>
                <w:sz w:val="24"/>
              </w:rPr>
              <w:t xml:space="preserve"> </w:t>
            </w:r>
            <w:r>
              <w:rPr>
                <w:sz w:val="24"/>
              </w:rPr>
              <w:t>–</w:t>
            </w:r>
            <w:r>
              <w:rPr>
                <w:spacing w:val="-2"/>
                <w:sz w:val="24"/>
              </w:rPr>
              <w:t xml:space="preserve"> </w:t>
            </w:r>
            <w:r>
              <w:rPr>
                <w:sz w:val="24"/>
              </w:rPr>
              <w:t>Синтез,</w:t>
            </w:r>
            <w:r>
              <w:rPr>
                <w:spacing w:val="-1"/>
                <w:sz w:val="24"/>
              </w:rPr>
              <w:t xml:space="preserve"> </w:t>
            </w:r>
            <w:r>
              <w:rPr>
                <w:sz w:val="24"/>
              </w:rPr>
              <w:t>2009</w:t>
            </w:r>
          </w:p>
        </w:tc>
      </w:tr>
      <w:tr w:rsidR="00FA0B03" w:rsidTr="00B6162D">
        <w:trPr>
          <w:trHeight w:val="835"/>
        </w:trPr>
        <w:tc>
          <w:tcPr>
            <w:tcW w:w="3969" w:type="dxa"/>
          </w:tcPr>
          <w:p w:rsidR="00FA0B03" w:rsidRDefault="00FA0B03" w:rsidP="00FA0B03">
            <w:pPr>
              <w:pStyle w:val="TableParagraph"/>
              <w:spacing w:line="270" w:lineRule="exact"/>
              <w:rPr>
                <w:sz w:val="24"/>
              </w:rPr>
            </w:pPr>
            <w:r>
              <w:rPr>
                <w:sz w:val="24"/>
              </w:rPr>
              <w:t>Пензулаева</w:t>
            </w:r>
            <w:r>
              <w:rPr>
                <w:spacing w:val="-5"/>
                <w:sz w:val="24"/>
              </w:rPr>
              <w:t xml:space="preserve"> </w:t>
            </w:r>
            <w:r>
              <w:rPr>
                <w:sz w:val="24"/>
              </w:rPr>
              <w:t>Л.</w:t>
            </w:r>
            <w:r>
              <w:rPr>
                <w:spacing w:val="-4"/>
                <w:sz w:val="24"/>
              </w:rPr>
              <w:t xml:space="preserve"> </w:t>
            </w:r>
            <w:r>
              <w:rPr>
                <w:sz w:val="24"/>
              </w:rPr>
              <w:t>И.</w:t>
            </w:r>
          </w:p>
        </w:tc>
        <w:tc>
          <w:tcPr>
            <w:tcW w:w="6264" w:type="dxa"/>
          </w:tcPr>
          <w:p w:rsidR="00FA0B03" w:rsidRDefault="00FA0B03" w:rsidP="00FA0B03">
            <w:pPr>
              <w:pStyle w:val="TableParagraph"/>
              <w:spacing w:line="276" w:lineRule="auto"/>
              <w:ind w:right="580"/>
              <w:rPr>
                <w:sz w:val="24"/>
              </w:rPr>
            </w:pPr>
            <w:r>
              <w:rPr>
                <w:sz w:val="24"/>
              </w:rPr>
              <w:t>Физкультурные</w:t>
            </w:r>
            <w:r>
              <w:rPr>
                <w:spacing w:val="-5"/>
                <w:sz w:val="24"/>
              </w:rPr>
              <w:t xml:space="preserve"> </w:t>
            </w:r>
            <w:r>
              <w:rPr>
                <w:sz w:val="24"/>
              </w:rPr>
              <w:t>занятия</w:t>
            </w:r>
            <w:r>
              <w:rPr>
                <w:spacing w:val="-4"/>
                <w:sz w:val="24"/>
              </w:rPr>
              <w:t xml:space="preserve"> </w:t>
            </w:r>
            <w:r>
              <w:rPr>
                <w:sz w:val="24"/>
              </w:rPr>
              <w:t>в</w:t>
            </w:r>
            <w:r>
              <w:rPr>
                <w:spacing w:val="-4"/>
                <w:sz w:val="24"/>
              </w:rPr>
              <w:t xml:space="preserve"> </w:t>
            </w:r>
            <w:r>
              <w:rPr>
                <w:sz w:val="24"/>
              </w:rPr>
              <w:t>детском</w:t>
            </w:r>
            <w:r>
              <w:rPr>
                <w:spacing w:val="-3"/>
                <w:sz w:val="24"/>
              </w:rPr>
              <w:t xml:space="preserve"> </w:t>
            </w:r>
            <w:r>
              <w:rPr>
                <w:sz w:val="24"/>
              </w:rPr>
              <w:t>саду.</w:t>
            </w:r>
            <w:r>
              <w:rPr>
                <w:spacing w:val="-57"/>
                <w:sz w:val="24"/>
              </w:rPr>
              <w:t xml:space="preserve"> </w:t>
            </w:r>
            <w:r>
              <w:rPr>
                <w:sz w:val="24"/>
              </w:rPr>
              <w:t>Старшая</w:t>
            </w:r>
            <w:r>
              <w:rPr>
                <w:spacing w:val="-1"/>
                <w:sz w:val="24"/>
              </w:rPr>
              <w:t xml:space="preserve"> </w:t>
            </w:r>
            <w:r>
              <w:rPr>
                <w:sz w:val="24"/>
              </w:rPr>
              <w:t>группа</w:t>
            </w:r>
          </w:p>
        </w:tc>
        <w:tc>
          <w:tcPr>
            <w:tcW w:w="4484" w:type="dxa"/>
          </w:tcPr>
          <w:p w:rsidR="00FA0B03" w:rsidRDefault="00FA0B03" w:rsidP="00FA0B03">
            <w:pPr>
              <w:pStyle w:val="TableParagraph"/>
              <w:spacing w:line="270" w:lineRule="exact"/>
              <w:rPr>
                <w:sz w:val="24"/>
              </w:rPr>
            </w:pPr>
            <w:r>
              <w:rPr>
                <w:sz w:val="24"/>
              </w:rPr>
              <w:t>М.:</w:t>
            </w:r>
            <w:r>
              <w:rPr>
                <w:spacing w:val="-4"/>
                <w:sz w:val="24"/>
              </w:rPr>
              <w:t xml:space="preserve"> </w:t>
            </w:r>
            <w:r>
              <w:rPr>
                <w:sz w:val="24"/>
              </w:rPr>
              <w:t>Мозаика-Синтез,</w:t>
            </w:r>
            <w:r>
              <w:rPr>
                <w:spacing w:val="-3"/>
                <w:sz w:val="24"/>
              </w:rPr>
              <w:t xml:space="preserve"> </w:t>
            </w:r>
            <w:r>
              <w:rPr>
                <w:sz w:val="24"/>
              </w:rPr>
              <w:t>2013</w:t>
            </w:r>
          </w:p>
        </w:tc>
      </w:tr>
      <w:tr w:rsidR="00FA0B03" w:rsidTr="00B6162D">
        <w:trPr>
          <w:trHeight w:val="518"/>
        </w:trPr>
        <w:tc>
          <w:tcPr>
            <w:tcW w:w="3969" w:type="dxa"/>
          </w:tcPr>
          <w:p w:rsidR="00FA0B03" w:rsidRDefault="00FA0B03" w:rsidP="00FA0B03">
            <w:pPr>
              <w:pStyle w:val="TableParagraph"/>
              <w:spacing w:line="270" w:lineRule="exact"/>
              <w:rPr>
                <w:sz w:val="24"/>
              </w:rPr>
            </w:pPr>
            <w:r>
              <w:rPr>
                <w:sz w:val="24"/>
              </w:rPr>
              <w:t>Степаненкова</w:t>
            </w:r>
            <w:r>
              <w:rPr>
                <w:spacing w:val="-3"/>
                <w:sz w:val="24"/>
              </w:rPr>
              <w:t xml:space="preserve"> </w:t>
            </w:r>
            <w:r>
              <w:rPr>
                <w:sz w:val="24"/>
              </w:rPr>
              <w:t>Э.</w:t>
            </w:r>
            <w:r>
              <w:rPr>
                <w:spacing w:val="-2"/>
                <w:sz w:val="24"/>
              </w:rPr>
              <w:t xml:space="preserve"> </w:t>
            </w:r>
            <w:r>
              <w:rPr>
                <w:sz w:val="24"/>
              </w:rPr>
              <w:t>Я..</w:t>
            </w:r>
          </w:p>
        </w:tc>
        <w:tc>
          <w:tcPr>
            <w:tcW w:w="6264" w:type="dxa"/>
          </w:tcPr>
          <w:p w:rsidR="00FA0B03" w:rsidRDefault="00FA0B03" w:rsidP="00FA0B03">
            <w:pPr>
              <w:pStyle w:val="TableParagraph"/>
              <w:spacing w:line="270" w:lineRule="exact"/>
              <w:rPr>
                <w:sz w:val="24"/>
              </w:rPr>
            </w:pPr>
            <w:r>
              <w:rPr>
                <w:sz w:val="24"/>
              </w:rPr>
              <w:t>Методика</w:t>
            </w:r>
            <w:r>
              <w:rPr>
                <w:spacing w:val="-5"/>
                <w:sz w:val="24"/>
              </w:rPr>
              <w:t xml:space="preserve"> </w:t>
            </w:r>
            <w:r>
              <w:rPr>
                <w:sz w:val="24"/>
              </w:rPr>
              <w:t>физического</w:t>
            </w:r>
            <w:r>
              <w:rPr>
                <w:spacing w:val="-5"/>
                <w:sz w:val="24"/>
              </w:rPr>
              <w:t xml:space="preserve"> </w:t>
            </w:r>
            <w:r>
              <w:rPr>
                <w:sz w:val="24"/>
              </w:rPr>
              <w:t>воспитания.</w:t>
            </w:r>
          </w:p>
        </w:tc>
        <w:tc>
          <w:tcPr>
            <w:tcW w:w="4484" w:type="dxa"/>
          </w:tcPr>
          <w:p w:rsidR="00FA0B03" w:rsidRDefault="00FA0B03" w:rsidP="00FA0B03">
            <w:pPr>
              <w:pStyle w:val="TableParagraph"/>
              <w:spacing w:line="270" w:lineRule="exact"/>
              <w:rPr>
                <w:sz w:val="24"/>
              </w:rPr>
            </w:pPr>
            <w:r>
              <w:rPr>
                <w:sz w:val="24"/>
              </w:rPr>
              <w:t>М.,</w:t>
            </w:r>
            <w:r>
              <w:rPr>
                <w:spacing w:val="-2"/>
                <w:sz w:val="24"/>
              </w:rPr>
              <w:t xml:space="preserve"> </w:t>
            </w:r>
            <w:r>
              <w:rPr>
                <w:sz w:val="24"/>
              </w:rPr>
              <w:t>2005.</w:t>
            </w:r>
          </w:p>
        </w:tc>
      </w:tr>
      <w:tr w:rsidR="00FA0B03" w:rsidTr="00B6162D">
        <w:trPr>
          <w:trHeight w:val="515"/>
        </w:trPr>
        <w:tc>
          <w:tcPr>
            <w:tcW w:w="3969" w:type="dxa"/>
          </w:tcPr>
          <w:p w:rsidR="00FA0B03" w:rsidRDefault="00FA0B03" w:rsidP="00FA0B03">
            <w:pPr>
              <w:pStyle w:val="TableParagraph"/>
              <w:spacing w:line="270" w:lineRule="exact"/>
              <w:rPr>
                <w:sz w:val="24"/>
              </w:rPr>
            </w:pPr>
            <w:r>
              <w:rPr>
                <w:sz w:val="24"/>
              </w:rPr>
              <w:t>Степаненкова</w:t>
            </w:r>
            <w:r>
              <w:rPr>
                <w:spacing w:val="-3"/>
                <w:sz w:val="24"/>
              </w:rPr>
              <w:t xml:space="preserve"> </w:t>
            </w:r>
            <w:r>
              <w:rPr>
                <w:sz w:val="24"/>
              </w:rPr>
              <w:t>Э.</w:t>
            </w:r>
            <w:r>
              <w:rPr>
                <w:spacing w:val="-2"/>
                <w:sz w:val="24"/>
              </w:rPr>
              <w:t xml:space="preserve"> </w:t>
            </w:r>
            <w:r>
              <w:rPr>
                <w:sz w:val="24"/>
              </w:rPr>
              <w:t>Я.</w:t>
            </w:r>
          </w:p>
        </w:tc>
        <w:tc>
          <w:tcPr>
            <w:tcW w:w="6264" w:type="dxa"/>
          </w:tcPr>
          <w:p w:rsidR="00FA0B03" w:rsidRDefault="00FA0B03" w:rsidP="00FA0B03">
            <w:pPr>
              <w:pStyle w:val="TableParagraph"/>
              <w:spacing w:line="270" w:lineRule="exact"/>
              <w:rPr>
                <w:sz w:val="24"/>
              </w:rPr>
            </w:pPr>
            <w:r>
              <w:rPr>
                <w:sz w:val="24"/>
              </w:rPr>
              <w:t>Методика</w:t>
            </w:r>
            <w:r>
              <w:rPr>
                <w:spacing w:val="-4"/>
                <w:sz w:val="24"/>
              </w:rPr>
              <w:t xml:space="preserve"> </w:t>
            </w:r>
            <w:r>
              <w:rPr>
                <w:sz w:val="24"/>
              </w:rPr>
              <w:t>проведения</w:t>
            </w:r>
            <w:r>
              <w:rPr>
                <w:spacing w:val="-5"/>
                <w:sz w:val="24"/>
              </w:rPr>
              <w:t xml:space="preserve"> </w:t>
            </w:r>
            <w:r>
              <w:rPr>
                <w:sz w:val="24"/>
              </w:rPr>
              <w:t>подвижных игр. —</w:t>
            </w:r>
          </w:p>
        </w:tc>
        <w:tc>
          <w:tcPr>
            <w:tcW w:w="4484" w:type="dxa"/>
          </w:tcPr>
          <w:p w:rsidR="00FA0B03" w:rsidRDefault="00FA0B03" w:rsidP="00FA0B03">
            <w:pPr>
              <w:pStyle w:val="TableParagraph"/>
              <w:spacing w:line="270" w:lineRule="exact"/>
              <w:rPr>
                <w:sz w:val="24"/>
              </w:rPr>
            </w:pPr>
            <w:r>
              <w:rPr>
                <w:sz w:val="24"/>
              </w:rPr>
              <w:t>М.:</w:t>
            </w:r>
            <w:r>
              <w:rPr>
                <w:spacing w:val="-3"/>
                <w:sz w:val="24"/>
              </w:rPr>
              <w:t xml:space="preserve"> </w:t>
            </w:r>
            <w:r>
              <w:rPr>
                <w:sz w:val="24"/>
              </w:rPr>
              <w:t>Мозаика-Синтез,</w:t>
            </w:r>
            <w:r>
              <w:rPr>
                <w:spacing w:val="-3"/>
                <w:sz w:val="24"/>
              </w:rPr>
              <w:t xml:space="preserve"> </w:t>
            </w:r>
            <w:r>
              <w:rPr>
                <w:sz w:val="24"/>
              </w:rPr>
              <w:t>2008</w:t>
            </w:r>
          </w:p>
        </w:tc>
      </w:tr>
      <w:tr w:rsidR="00FA0B03" w:rsidTr="00B6162D">
        <w:trPr>
          <w:trHeight w:val="517"/>
        </w:trPr>
        <w:tc>
          <w:tcPr>
            <w:tcW w:w="3969" w:type="dxa"/>
          </w:tcPr>
          <w:p w:rsidR="00FA0B03" w:rsidRDefault="00FA0B03" w:rsidP="00FA0B03">
            <w:pPr>
              <w:pStyle w:val="TableParagraph"/>
              <w:spacing w:line="273" w:lineRule="exact"/>
              <w:rPr>
                <w:sz w:val="24"/>
              </w:rPr>
            </w:pPr>
            <w:r>
              <w:rPr>
                <w:sz w:val="24"/>
              </w:rPr>
              <w:t>Степаненкова</w:t>
            </w:r>
            <w:r>
              <w:rPr>
                <w:spacing w:val="-3"/>
                <w:sz w:val="24"/>
              </w:rPr>
              <w:t xml:space="preserve"> </w:t>
            </w:r>
            <w:r>
              <w:rPr>
                <w:sz w:val="24"/>
              </w:rPr>
              <w:t>Э.</w:t>
            </w:r>
            <w:r>
              <w:rPr>
                <w:spacing w:val="-2"/>
                <w:sz w:val="24"/>
              </w:rPr>
              <w:t xml:space="preserve"> </w:t>
            </w:r>
            <w:r>
              <w:rPr>
                <w:sz w:val="24"/>
              </w:rPr>
              <w:t>Я.</w:t>
            </w:r>
          </w:p>
        </w:tc>
        <w:tc>
          <w:tcPr>
            <w:tcW w:w="6264" w:type="dxa"/>
          </w:tcPr>
          <w:p w:rsidR="00FA0B03" w:rsidRDefault="00FA0B03" w:rsidP="00FA0B03">
            <w:pPr>
              <w:pStyle w:val="TableParagraph"/>
              <w:spacing w:line="273" w:lineRule="exact"/>
              <w:rPr>
                <w:sz w:val="24"/>
              </w:rPr>
            </w:pPr>
            <w:r>
              <w:rPr>
                <w:sz w:val="24"/>
              </w:rPr>
              <w:t>Физическое</w:t>
            </w:r>
            <w:r>
              <w:rPr>
                <w:spacing w:val="-4"/>
                <w:sz w:val="24"/>
              </w:rPr>
              <w:t xml:space="preserve"> </w:t>
            </w:r>
            <w:r>
              <w:rPr>
                <w:sz w:val="24"/>
              </w:rPr>
              <w:t>воспитание</w:t>
            </w:r>
            <w:r>
              <w:rPr>
                <w:spacing w:val="-3"/>
                <w:sz w:val="24"/>
              </w:rPr>
              <w:t xml:space="preserve"> </w:t>
            </w:r>
            <w:r>
              <w:rPr>
                <w:sz w:val="24"/>
              </w:rPr>
              <w:t>в</w:t>
            </w:r>
            <w:r>
              <w:rPr>
                <w:spacing w:val="-3"/>
                <w:sz w:val="24"/>
              </w:rPr>
              <w:t xml:space="preserve"> </w:t>
            </w:r>
            <w:r>
              <w:rPr>
                <w:sz w:val="24"/>
              </w:rPr>
              <w:t>детском</w:t>
            </w:r>
            <w:r>
              <w:rPr>
                <w:spacing w:val="-2"/>
                <w:sz w:val="24"/>
              </w:rPr>
              <w:t xml:space="preserve"> </w:t>
            </w:r>
            <w:r>
              <w:rPr>
                <w:sz w:val="24"/>
              </w:rPr>
              <w:t>саду,</w:t>
            </w:r>
            <w:r>
              <w:rPr>
                <w:spacing w:val="-1"/>
                <w:sz w:val="24"/>
              </w:rPr>
              <w:t xml:space="preserve"> </w:t>
            </w:r>
            <w:r>
              <w:rPr>
                <w:sz w:val="24"/>
              </w:rPr>
              <w:t>—</w:t>
            </w:r>
          </w:p>
        </w:tc>
        <w:tc>
          <w:tcPr>
            <w:tcW w:w="4484" w:type="dxa"/>
          </w:tcPr>
          <w:p w:rsidR="00FA0B03" w:rsidRDefault="00FA0B03" w:rsidP="00FA0B03">
            <w:pPr>
              <w:pStyle w:val="TableParagraph"/>
              <w:spacing w:line="273" w:lineRule="exact"/>
              <w:rPr>
                <w:sz w:val="24"/>
              </w:rPr>
            </w:pPr>
            <w:r>
              <w:rPr>
                <w:sz w:val="24"/>
              </w:rPr>
              <w:t>М.:</w:t>
            </w:r>
            <w:r>
              <w:rPr>
                <w:spacing w:val="-4"/>
                <w:sz w:val="24"/>
              </w:rPr>
              <w:t xml:space="preserve"> </w:t>
            </w:r>
            <w:r>
              <w:rPr>
                <w:sz w:val="24"/>
              </w:rPr>
              <w:t>Мозаика-Синтез,</w:t>
            </w:r>
            <w:r>
              <w:rPr>
                <w:spacing w:val="-3"/>
                <w:sz w:val="24"/>
              </w:rPr>
              <w:t xml:space="preserve"> </w:t>
            </w:r>
            <w:r>
              <w:rPr>
                <w:sz w:val="24"/>
              </w:rPr>
              <w:t>2010.</w:t>
            </w:r>
          </w:p>
        </w:tc>
      </w:tr>
      <w:tr w:rsidR="00FA0B03" w:rsidTr="00B6162D">
        <w:trPr>
          <w:trHeight w:val="835"/>
        </w:trPr>
        <w:tc>
          <w:tcPr>
            <w:tcW w:w="3969" w:type="dxa"/>
          </w:tcPr>
          <w:p w:rsidR="00FA0B03" w:rsidRDefault="00FA0B03" w:rsidP="00FA0B03">
            <w:pPr>
              <w:pStyle w:val="TableParagraph"/>
              <w:spacing w:line="271" w:lineRule="exact"/>
              <w:rPr>
                <w:sz w:val="24"/>
              </w:rPr>
            </w:pPr>
            <w:r>
              <w:rPr>
                <w:sz w:val="24"/>
              </w:rPr>
              <w:t>Кузнецова</w:t>
            </w:r>
            <w:r>
              <w:rPr>
                <w:spacing w:val="-5"/>
                <w:sz w:val="24"/>
              </w:rPr>
              <w:t xml:space="preserve"> </w:t>
            </w:r>
            <w:r>
              <w:rPr>
                <w:sz w:val="24"/>
              </w:rPr>
              <w:t>М.Н.,</w:t>
            </w:r>
            <w:r>
              <w:rPr>
                <w:spacing w:val="-4"/>
                <w:sz w:val="24"/>
              </w:rPr>
              <w:t xml:space="preserve"> </w:t>
            </w:r>
            <w:r>
              <w:rPr>
                <w:sz w:val="24"/>
              </w:rPr>
              <w:t>Саулина</w:t>
            </w:r>
            <w:r>
              <w:rPr>
                <w:spacing w:val="-4"/>
                <w:sz w:val="24"/>
              </w:rPr>
              <w:t xml:space="preserve"> </w:t>
            </w:r>
            <w:r>
              <w:rPr>
                <w:sz w:val="24"/>
              </w:rPr>
              <w:t>Т.В.</w:t>
            </w:r>
          </w:p>
        </w:tc>
        <w:tc>
          <w:tcPr>
            <w:tcW w:w="6264" w:type="dxa"/>
          </w:tcPr>
          <w:p w:rsidR="00FA0B03" w:rsidRDefault="00FA0B03" w:rsidP="00FA0B03">
            <w:pPr>
              <w:pStyle w:val="TableParagraph"/>
              <w:spacing w:line="278" w:lineRule="auto"/>
              <w:ind w:right="928" w:firstLine="60"/>
              <w:rPr>
                <w:sz w:val="24"/>
              </w:rPr>
            </w:pPr>
            <w:r>
              <w:rPr>
                <w:sz w:val="24"/>
              </w:rPr>
              <w:t>Здоровый дошкольник: Социально-</w:t>
            </w:r>
            <w:r>
              <w:rPr>
                <w:spacing w:val="-57"/>
                <w:sz w:val="24"/>
              </w:rPr>
              <w:t xml:space="preserve"> </w:t>
            </w:r>
            <w:r>
              <w:rPr>
                <w:sz w:val="24"/>
              </w:rPr>
              <w:t>оздоровительная</w:t>
            </w:r>
            <w:r>
              <w:rPr>
                <w:spacing w:val="-3"/>
                <w:sz w:val="24"/>
              </w:rPr>
              <w:t xml:space="preserve"> </w:t>
            </w:r>
            <w:r>
              <w:rPr>
                <w:sz w:val="24"/>
              </w:rPr>
              <w:t>технология</w:t>
            </w:r>
            <w:r>
              <w:rPr>
                <w:spacing w:val="-3"/>
                <w:sz w:val="24"/>
              </w:rPr>
              <w:t xml:space="preserve"> </w:t>
            </w:r>
            <w:r>
              <w:rPr>
                <w:sz w:val="24"/>
              </w:rPr>
              <w:t>21</w:t>
            </w:r>
            <w:r>
              <w:rPr>
                <w:spacing w:val="-2"/>
                <w:sz w:val="24"/>
              </w:rPr>
              <w:t xml:space="preserve"> </w:t>
            </w:r>
            <w:r>
              <w:rPr>
                <w:sz w:val="24"/>
              </w:rPr>
              <w:t>века</w:t>
            </w:r>
          </w:p>
        </w:tc>
        <w:tc>
          <w:tcPr>
            <w:tcW w:w="4484" w:type="dxa"/>
          </w:tcPr>
          <w:p w:rsidR="00FA0B03" w:rsidRDefault="00FA0B03" w:rsidP="00FA0B03">
            <w:pPr>
              <w:pStyle w:val="TableParagraph"/>
              <w:spacing w:line="271" w:lineRule="exact"/>
              <w:ind w:left="69"/>
              <w:rPr>
                <w:sz w:val="24"/>
              </w:rPr>
            </w:pPr>
            <w:r>
              <w:rPr>
                <w:sz w:val="24"/>
              </w:rPr>
              <w:t>М.;</w:t>
            </w:r>
            <w:r>
              <w:rPr>
                <w:spacing w:val="-4"/>
                <w:sz w:val="24"/>
              </w:rPr>
              <w:t xml:space="preserve"> </w:t>
            </w:r>
            <w:r>
              <w:rPr>
                <w:sz w:val="24"/>
              </w:rPr>
              <w:t>Просвещение,</w:t>
            </w:r>
            <w:r>
              <w:rPr>
                <w:spacing w:val="-3"/>
                <w:sz w:val="24"/>
              </w:rPr>
              <w:t xml:space="preserve"> </w:t>
            </w:r>
            <w:r>
              <w:rPr>
                <w:sz w:val="24"/>
              </w:rPr>
              <w:t>2009.</w:t>
            </w:r>
          </w:p>
        </w:tc>
      </w:tr>
      <w:tr w:rsidR="00FA0B03" w:rsidTr="00B6162D">
        <w:trPr>
          <w:trHeight w:val="518"/>
        </w:trPr>
        <w:tc>
          <w:tcPr>
            <w:tcW w:w="3969" w:type="dxa"/>
          </w:tcPr>
          <w:p w:rsidR="00FA0B03" w:rsidRDefault="00FA0B03" w:rsidP="00FA0B03">
            <w:pPr>
              <w:pStyle w:val="TableParagraph"/>
              <w:spacing w:line="270" w:lineRule="exact"/>
              <w:ind w:left="69"/>
              <w:rPr>
                <w:sz w:val="24"/>
              </w:rPr>
            </w:pPr>
            <w:r>
              <w:rPr>
                <w:sz w:val="24"/>
              </w:rPr>
              <w:t>В.</w:t>
            </w:r>
            <w:r>
              <w:rPr>
                <w:spacing w:val="-3"/>
                <w:sz w:val="24"/>
              </w:rPr>
              <w:t xml:space="preserve"> </w:t>
            </w:r>
            <w:r>
              <w:rPr>
                <w:sz w:val="24"/>
              </w:rPr>
              <w:t>Кудрявцев</w:t>
            </w:r>
          </w:p>
        </w:tc>
        <w:tc>
          <w:tcPr>
            <w:tcW w:w="6264" w:type="dxa"/>
          </w:tcPr>
          <w:p w:rsidR="00FA0B03" w:rsidRDefault="00FA0B03" w:rsidP="00FA0B03">
            <w:pPr>
              <w:pStyle w:val="TableParagraph"/>
              <w:spacing w:line="270" w:lineRule="exact"/>
              <w:ind w:left="69"/>
              <w:rPr>
                <w:sz w:val="24"/>
              </w:rPr>
            </w:pPr>
            <w:r>
              <w:rPr>
                <w:sz w:val="24"/>
              </w:rPr>
              <w:t>Развивающая</w:t>
            </w:r>
            <w:r>
              <w:rPr>
                <w:spacing w:val="-4"/>
                <w:sz w:val="24"/>
              </w:rPr>
              <w:t xml:space="preserve"> </w:t>
            </w:r>
            <w:r>
              <w:rPr>
                <w:sz w:val="24"/>
              </w:rPr>
              <w:t>педагогика</w:t>
            </w:r>
            <w:r>
              <w:rPr>
                <w:spacing w:val="-5"/>
                <w:sz w:val="24"/>
              </w:rPr>
              <w:t xml:space="preserve"> </w:t>
            </w:r>
            <w:r>
              <w:rPr>
                <w:sz w:val="24"/>
              </w:rPr>
              <w:t>оздоровления</w:t>
            </w:r>
          </w:p>
        </w:tc>
        <w:tc>
          <w:tcPr>
            <w:tcW w:w="4484" w:type="dxa"/>
          </w:tcPr>
          <w:p w:rsidR="00FA0B03" w:rsidRDefault="00FA0B03" w:rsidP="00FA0B03">
            <w:pPr>
              <w:pStyle w:val="TableParagraph"/>
              <w:spacing w:line="270" w:lineRule="exact"/>
              <w:ind w:left="69"/>
              <w:rPr>
                <w:sz w:val="24"/>
              </w:rPr>
            </w:pPr>
            <w:r>
              <w:rPr>
                <w:sz w:val="24"/>
              </w:rPr>
              <w:t>М.:</w:t>
            </w:r>
            <w:r>
              <w:rPr>
                <w:spacing w:val="-4"/>
                <w:sz w:val="24"/>
              </w:rPr>
              <w:t xml:space="preserve"> </w:t>
            </w:r>
            <w:r>
              <w:rPr>
                <w:sz w:val="24"/>
              </w:rPr>
              <w:t>Мозаика-Синтез,</w:t>
            </w:r>
            <w:r>
              <w:rPr>
                <w:spacing w:val="-3"/>
                <w:sz w:val="24"/>
              </w:rPr>
              <w:t xml:space="preserve"> </w:t>
            </w:r>
            <w:r>
              <w:rPr>
                <w:sz w:val="24"/>
              </w:rPr>
              <w:t>2010.</w:t>
            </w:r>
          </w:p>
        </w:tc>
      </w:tr>
      <w:tr w:rsidR="00FA0B03" w:rsidTr="00B6162D">
        <w:trPr>
          <w:trHeight w:val="641"/>
        </w:trPr>
        <w:tc>
          <w:tcPr>
            <w:tcW w:w="3969" w:type="dxa"/>
          </w:tcPr>
          <w:p w:rsidR="00FA0B03" w:rsidRDefault="00FA0B03" w:rsidP="00FA0B03">
            <w:pPr>
              <w:pStyle w:val="TableParagraph"/>
              <w:spacing w:line="270" w:lineRule="exact"/>
              <w:rPr>
                <w:sz w:val="24"/>
              </w:rPr>
            </w:pPr>
            <w:r>
              <w:rPr>
                <w:sz w:val="24"/>
              </w:rPr>
              <w:t>Пензулаева</w:t>
            </w:r>
            <w:r>
              <w:rPr>
                <w:spacing w:val="-5"/>
                <w:sz w:val="24"/>
              </w:rPr>
              <w:t xml:space="preserve"> </w:t>
            </w:r>
            <w:r>
              <w:rPr>
                <w:sz w:val="24"/>
              </w:rPr>
              <w:t>Л.</w:t>
            </w:r>
            <w:r>
              <w:rPr>
                <w:spacing w:val="-4"/>
                <w:sz w:val="24"/>
              </w:rPr>
              <w:t xml:space="preserve"> </w:t>
            </w:r>
            <w:r>
              <w:rPr>
                <w:sz w:val="24"/>
              </w:rPr>
              <w:t>И.</w:t>
            </w:r>
          </w:p>
        </w:tc>
        <w:tc>
          <w:tcPr>
            <w:tcW w:w="6264" w:type="dxa"/>
          </w:tcPr>
          <w:p w:rsidR="00FA0B03" w:rsidRDefault="00FA0B03" w:rsidP="00FA0B03">
            <w:pPr>
              <w:pStyle w:val="TableParagraph"/>
              <w:spacing w:line="270" w:lineRule="exact"/>
              <w:rPr>
                <w:sz w:val="24"/>
              </w:rPr>
            </w:pPr>
            <w:r>
              <w:rPr>
                <w:sz w:val="24"/>
              </w:rPr>
              <w:t>Оздоровительная</w:t>
            </w:r>
            <w:r>
              <w:rPr>
                <w:spacing w:val="-2"/>
                <w:sz w:val="24"/>
              </w:rPr>
              <w:t xml:space="preserve"> </w:t>
            </w:r>
            <w:r>
              <w:rPr>
                <w:sz w:val="24"/>
              </w:rPr>
              <w:t>гимнастика</w:t>
            </w:r>
            <w:r>
              <w:rPr>
                <w:spacing w:val="-2"/>
                <w:sz w:val="24"/>
              </w:rPr>
              <w:t xml:space="preserve"> </w:t>
            </w:r>
            <w:r>
              <w:rPr>
                <w:sz w:val="24"/>
              </w:rPr>
              <w:t>для</w:t>
            </w:r>
            <w:r>
              <w:rPr>
                <w:spacing w:val="-1"/>
                <w:sz w:val="24"/>
              </w:rPr>
              <w:t xml:space="preserve"> </w:t>
            </w:r>
            <w:r>
              <w:rPr>
                <w:sz w:val="24"/>
              </w:rPr>
              <w:t>детей</w:t>
            </w:r>
            <w:r>
              <w:rPr>
                <w:spacing w:val="-2"/>
                <w:sz w:val="24"/>
              </w:rPr>
              <w:t xml:space="preserve"> </w:t>
            </w:r>
            <w:r>
              <w:rPr>
                <w:sz w:val="24"/>
              </w:rPr>
              <w:t>3-7</w:t>
            </w:r>
          </w:p>
          <w:p w:rsidR="00FA0B03" w:rsidRDefault="00FA0B03" w:rsidP="00FA0B03">
            <w:pPr>
              <w:pStyle w:val="TableParagraph"/>
              <w:spacing w:line="270" w:lineRule="exact"/>
              <w:rPr>
                <w:sz w:val="24"/>
              </w:rPr>
            </w:pPr>
            <w:r>
              <w:rPr>
                <w:sz w:val="24"/>
              </w:rPr>
              <w:t>лет.</w:t>
            </w:r>
          </w:p>
        </w:tc>
        <w:tc>
          <w:tcPr>
            <w:tcW w:w="4484" w:type="dxa"/>
          </w:tcPr>
          <w:p w:rsidR="00FA0B03" w:rsidRDefault="00FA0B03" w:rsidP="00FA0B03">
            <w:pPr>
              <w:pStyle w:val="TableParagraph"/>
              <w:spacing w:line="270" w:lineRule="exact"/>
              <w:rPr>
                <w:sz w:val="24"/>
              </w:rPr>
            </w:pPr>
            <w:r>
              <w:rPr>
                <w:sz w:val="24"/>
              </w:rPr>
              <w:t>М.:</w:t>
            </w:r>
            <w:r>
              <w:rPr>
                <w:spacing w:val="-4"/>
                <w:sz w:val="24"/>
              </w:rPr>
              <w:t xml:space="preserve"> </w:t>
            </w:r>
            <w:r>
              <w:rPr>
                <w:sz w:val="24"/>
              </w:rPr>
              <w:t>Мозаика-Синтез,</w:t>
            </w:r>
            <w:r>
              <w:rPr>
                <w:spacing w:val="-3"/>
                <w:sz w:val="24"/>
              </w:rPr>
              <w:t xml:space="preserve"> </w:t>
            </w:r>
            <w:r>
              <w:rPr>
                <w:sz w:val="24"/>
              </w:rPr>
              <w:t>2010.</w:t>
            </w:r>
          </w:p>
        </w:tc>
      </w:tr>
      <w:tr w:rsidR="00FA0B03" w:rsidTr="00B6162D">
        <w:trPr>
          <w:trHeight w:val="820"/>
        </w:trPr>
        <w:tc>
          <w:tcPr>
            <w:tcW w:w="3969" w:type="dxa"/>
          </w:tcPr>
          <w:p w:rsidR="00FA0B03" w:rsidRPr="00AD1A35" w:rsidRDefault="00FA0B03" w:rsidP="00FA0B03">
            <w:pPr>
              <w:pStyle w:val="TableParagraph"/>
              <w:spacing w:line="270" w:lineRule="exact"/>
              <w:rPr>
                <w:sz w:val="24"/>
              </w:rPr>
            </w:pPr>
            <w:r w:rsidRPr="00AD1A35">
              <w:rPr>
                <w:sz w:val="24"/>
              </w:rPr>
              <w:t>Э.Я.Степаненкова</w:t>
            </w:r>
          </w:p>
        </w:tc>
        <w:tc>
          <w:tcPr>
            <w:tcW w:w="6264" w:type="dxa"/>
          </w:tcPr>
          <w:p w:rsidR="00FA0B03" w:rsidRPr="00AD1A35" w:rsidRDefault="00FA0B03" w:rsidP="00FA0B03">
            <w:pPr>
              <w:pStyle w:val="TableParagraph"/>
              <w:spacing w:line="270" w:lineRule="exact"/>
              <w:rPr>
                <w:sz w:val="24"/>
              </w:rPr>
            </w:pPr>
            <w:r w:rsidRPr="00AD1A35">
              <w:rPr>
                <w:sz w:val="24"/>
              </w:rPr>
              <w:t>Сборник</w:t>
            </w:r>
            <w:r w:rsidRPr="00AD1A35">
              <w:rPr>
                <w:spacing w:val="-3"/>
                <w:sz w:val="24"/>
              </w:rPr>
              <w:t xml:space="preserve"> </w:t>
            </w:r>
            <w:r w:rsidRPr="00AD1A35">
              <w:rPr>
                <w:sz w:val="24"/>
              </w:rPr>
              <w:t>подвижных игр.</w:t>
            </w:r>
            <w:r w:rsidRPr="00AD1A35">
              <w:rPr>
                <w:spacing w:val="-2"/>
                <w:sz w:val="24"/>
              </w:rPr>
              <w:t xml:space="preserve"> </w:t>
            </w:r>
            <w:r w:rsidRPr="00AD1A35">
              <w:rPr>
                <w:sz w:val="24"/>
              </w:rPr>
              <w:t>Для</w:t>
            </w:r>
            <w:r w:rsidRPr="00AD1A35">
              <w:rPr>
                <w:spacing w:val="-3"/>
                <w:sz w:val="24"/>
              </w:rPr>
              <w:t xml:space="preserve"> </w:t>
            </w:r>
            <w:r w:rsidRPr="00AD1A35">
              <w:rPr>
                <w:sz w:val="24"/>
              </w:rPr>
              <w:t>работы</w:t>
            </w:r>
            <w:r w:rsidRPr="00AD1A35">
              <w:rPr>
                <w:spacing w:val="-3"/>
                <w:sz w:val="24"/>
              </w:rPr>
              <w:t xml:space="preserve"> </w:t>
            </w:r>
            <w:r w:rsidRPr="00AD1A35">
              <w:rPr>
                <w:sz w:val="24"/>
              </w:rPr>
              <w:t>с детьми</w:t>
            </w:r>
            <w:r w:rsidRPr="00AD1A35">
              <w:rPr>
                <w:spacing w:val="-1"/>
                <w:sz w:val="24"/>
              </w:rPr>
              <w:t xml:space="preserve"> </w:t>
            </w:r>
            <w:r w:rsidRPr="00AD1A35">
              <w:rPr>
                <w:sz w:val="24"/>
              </w:rPr>
              <w:t>2-7</w:t>
            </w:r>
            <w:r w:rsidRPr="00AD1A35">
              <w:rPr>
                <w:spacing w:val="-1"/>
                <w:sz w:val="24"/>
              </w:rPr>
              <w:t xml:space="preserve"> </w:t>
            </w:r>
            <w:r w:rsidRPr="00AD1A35">
              <w:rPr>
                <w:sz w:val="24"/>
              </w:rPr>
              <w:t>лет</w:t>
            </w:r>
          </w:p>
        </w:tc>
        <w:tc>
          <w:tcPr>
            <w:tcW w:w="4484" w:type="dxa"/>
          </w:tcPr>
          <w:p w:rsidR="00FA0B03" w:rsidRPr="00AD1A35" w:rsidRDefault="00FA0B03" w:rsidP="00FA0B03">
            <w:pPr>
              <w:pStyle w:val="TableParagraph"/>
              <w:spacing w:line="270" w:lineRule="exact"/>
              <w:rPr>
                <w:sz w:val="24"/>
              </w:rPr>
            </w:pPr>
            <w:r w:rsidRPr="00AD1A35">
              <w:rPr>
                <w:sz w:val="24"/>
              </w:rPr>
              <w:t>М.:</w:t>
            </w:r>
            <w:r w:rsidRPr="00AD1A35">
              <w:rPr>
                <w:spacing w:val="-4"/>
                <w:sz w:val="24"/>
              </w:rPr>
              <w:t xml:space="preserve"> </w:t>
            </w:r>
            <w:r w:rsidRPr="00AD1A35">
              <w:rPr>
                <w:sz w:val="24"/>
              </w:rPr>
              <w:t>Мозаика</w:t>
            </w:r>
            <w:r w:rsidRPr="00AD1A35">
              <w:rPr>
                <w:spacing w:val="-2"/>
                <w:sz w:val="24"/>
              </w:rPr>
              <w:t xml:space="preserve"> </w:t>
            </w:r>
            <w:r w:rsidRPr="00AD1A35">
              <w:rPr>
                <w:sz w:val="24"/>
              </w:rPr>
              <w:t>–Синтез</w:t>
            </w:r>
            <w:r w:rsidRPr="00AD1A35">
              <w:rPr>
                <w:spacing w:val="-2"/>
                <w:sz w:val="24"/>
              </w:rPr>
              <w:t xml:space="preserve"> </w:t>
            </w:r>
            <w:r w:rsidRPr="00AD1A35">
              <w:rPr>
                <w:sz w:val="24"/>
              </w:rPr>
              <w:t>2015</w:t>
            </w:r>
          </w:p>
        </w:tc>
      </w:tr>
    </w:tbl>
    <w:p w:rsidR="00FA0B03" w:rsidRDefault="00FA0B03" w:rsidP="00FA0B03">
      <w:pPr>
        <w:spacing w:line="270" w:lineRule="exact"/>
        <w:rPr>
          <w:sz w:val="24"/>
        </w:rPr>
        <w:sectPr w:rsidR="00FA0B03" w:rsidSect="00FA0B03">
          <w:type w:val="continuous"/>
          <w:pgSz w:w="16840" w:h="11910" w:orient="landscape"/>
          <w:pgMar w:top="200" w:right="680" w:bottom="1640" w:left="426" w:header="0" w:footer="1403" w:gutter="0"/>
          <w:cols w:space="720"/>
        </w:sect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9"/>
        <w:gridCol w:w="6237"/>
        <w:gridCol w:w="4536"/>
      </w:tblGrid>
      <w:tr w:rsidR="00FA0B03" w:rsidTr="00B6162D">
        <w:trPr>
          <w:trHeight w:val="518"/>
        </w:trPr>
        <w:tc>
          <w:tcPr>
            <w:tcW w:w="3969" w:type="dxa"/>
            <w:tcBorders>
              <w:top w:val="nil"/>
            </w:tcBorders>
          </w:tcPr>
          <w:p w:rsidR="00FA0B03" w:rsidRDefault="00FA0B03" w:rsidP="00FA0B03">
            <w:pPr>
              <w:pStyle w:val="TableParagraph"/>
              <w:spacing w:line="267" w:lineRule="exact"/>
              <w:rPr>
                <w:sz w:val="24"/>
              </w:rPr>
            </w:pPr>
            <w:r>
              <w:rPr>
                <w:sz w:val="24"/>
              </w:rPr>
              <w:lastRenderedPageBreak/>
              <w:t>В.И.Ковалько</w:t>
            </w:r>
          </w:p>
        </w:tc>
        <w:tc>
          <w:tcPr>
            <w:tcW w:w="6237" w:type="dxa"/>
            <w:tcBorders>
              <w:top w:val="nil"/>
            </w:tcBorders>
          </w:tcPr>
          <w:p w:rsidR="00FA0B03" w:rsidRDefault="00FA0B03" w:rsidP="00FA0B03">
            <w:pPr>
              <w:pStyle w:val="TableParagraph"/>
              <w:spacing w:line="267" w:lineRule="exact"/>
              <w:rPr>
                <w:sz w:val="24"/>
              </w:rPr>
            </w:pPr>
            <w:r>
              <w:rPr>
                <w:sz w:val="24"/>
              </w:rPr>
              <w:t>Азбука</w:t>
            </w:r>
            <w:r>
              <w:rPr>
                <w:spacing w:val="-4"/>
                <w:sz w:val="24"/>
              </w:rPr>
              <w:t xml:space="preserve"> </w:t>
            </w:r>
            <w:r>
              <w:rPr>
                <w:sz w:val="24"/>
              </w:rPr>
              <w:t>физминуток</w:t>
            </w:r>
            <w:r>
              <w:rPr>
                <w:spacing w:val="-1"/>
                <w:sz w:val="24"/>
              </w:rPr>
              <w:t xml:space="preserve"> </w:t>
            </w:r>
            <w:r>
              <w:rPr>
                <w:sz w:val="24"/>
              </w:rPr>
              <w:t>для дшкольников</w:t>
            </w:r>
          </w:p>
        </w:tc>
        <w:tc>
          <w:tcPr>
            <w:tcW w:w="4536" w:type="dxa"/>
            <w:tcBorders>
              <w:top w:val="nil"/>
            </w:tcBorders>
          </w:tcPr>
          <w:p w:rsidR="00FA0B03" w:rsidRDefault="00FA0B03" w:rsidP="00FA0B03">
            <w:pPr>
              <w:pStyle w:val="TableParagraph"/>
              <w:spacing w:line="267" w:lineRule="exact"/>
              <w:rPr>
                <w:sz w:val="24"/>
              </w:rPr>
            </w:pPr>
            <w:r>
              <w:rPr>
                <w:sz w:val="24"/>
              </w:rPr>
              <w:t>М.Вако</w:t>
            </w:r>
            <w:r>
              <w:rPr>
                <w:spacing w:val="-3"/>
                <w:sz w:val="24"/>
              </w:rPr>
              <w:t xml:space="preserve"> </w:t>
            </w:r>
            <w:r>
              <w:rPr>
                <w:sz w:val="24"/>
              </w:rPr>
              <w:t>2005</w:t>
            </w:r>
          </w:p>
        </w:tc>
      </w:tr>
      <w:tr w:rsidR="00FA0B03" w:rsidTr="00B6162D">
        <w:trPr>
          <w:trHeight w:val="834"/>
        </w:trPr>
        <w:tc>
          <w:tcPr>
            <w:tcW w:w="3969" w:type="dxa"/>
          </w:tcPr>
          <w:p w:rsidR="00FA0B03" w:rsidRDefault="00FA0B03" w:rsidP="00FA0B03">
            <w:pPr>
              <w:pStyle w:val="TableParagraph"/>
              <w:spacing w:line="267" w:lineRule="exact"/>
              <w:rPr>
                <w:sz w:val="24"/>
              </w:rPr>
            </w:pPr>
            <w:r>
              <w:rPr>
                <w:sz w:val="24"/>
              </w:rPr>
              <w:t>М.М.Борисова</w:t>
            </w:r>
          </w:p>
        </w:tc>
        <w:tc>
          <w:tcPr>
            <w:tcW w:w="6237" w:type="dxa"/>
          </w:tcPr>
          <w:p w:rsidR="00FA0B03" w:rsidRDefault="00FA0B03" w:rsidP="00FA0B03">
            <w:pPr>
              <w:pStyle w:val="TableParagraph"/>
              <w:spacing w:line="276" w:lineRule="auto"/>
              <w:ind w:right="1279"/>
              <w:rPr>
                <w:sz w:val="24"/>
              </w:rPr>
            </w:pPr>
            <w:r>
              <w:rPr>
                <w:sz w:val="24"/>
              </w:rPr>
              <w:t>Малоподвижные</w:t>
            </w:r>
            <w:r>
              <w:rPr>
                <w:spacing w:val="-5"/>
                <w:sz w:val="24"/>
              </w:rPr>
              <w:t xml:space="preserve"> </w:t>
            </w:r>
            <w:r>
              <w:rPr>
                <w:sz w:val="24"/>
              </w:rPr>
              <w:t>игры</w:t>
            </w:r>
            <w:r>
              <w:rPr>
                <w:spacing w:val="-5"/>
                <w:sz w:val="24"/>
              </w:rPr>
              <w:t xml:space="preserve"> </w:t>
            </w:r>
            <w:r>
              <w:rPr>
                <w:sz w:val="24"/>
              </w:rPr>
              <w:t>и</w:t>
            </w:r>
            <w:r>
              <w:rPr>
                <w:spacing w:val="-3"/>
                <w:sz w:val="24"/>
              </w:rPr>
              <w:t xml:space="preserve"> </w:t>
            </w:r>
            <w:r>
              <w:rPr>
                <w:sz w:val="24"/>
              </w:rPr>
              <w:t>игровые</w:t>
            </w:r>
            <w:r>
              <w:rPr>
                <w:spacing w:val="-57"/>
                <w:sz w:val="24"/>
              </w:rPr>
              <w:t xml:space="preserve"> </w:t>
            </w:r>
            <w:r>
              <w:rPr>
                <w:sz w:val="24"/>
              </w:rPr>
              <w:t>упражнения</w:t>
            </w:r>
          </w:p>
        </w:tc>
        <w:tc>
          <w:tcPr>
            <w:tcW w:w="4536" w:type="dxa"/>
          </w:tcPr>
          <w:p w:rsidR="00FA0B03" w:rsidRDefault="00FA0B03" w:rsidP="00FA0B03">
            <w:pPr>
              <w:pStyle w:val="TableParagraph"/>
              <w:spacing w:line="267" w:lineRule="exact"/>
              <w:rPr>
                <w:sz w:val="24"/>
              </w:rPr>
            </w:pPr>
            <w:r>
              <w:rPr>
                <w:sz w:val="24"/>
              </w:rPr>
              <w:t>М.</w:t>
            </w:r>
            <w:r>
              <w:rPr>
                <w:spacing w:val="-4"/>
                <w:sz w:val="24"/>
              </w:rPr>
              <w:t xml:space="preserve"> </w:t>
            </w:r>
            <w:r>
              <w:rPr>
                <w:sz w:val="24"/>
              </w:rPr>
              <w:t>Мозаика-Синтез</w:t>
            </w:r>
            <w:r>
              <w:rPr>
                <w:spacing w:val="57"/>
                <w:sz w:val="24"/>
              </w:rPr>
              <w:t xml:space="preserve"> </w:t>
            </w:r>
            <w:r>
              <w:rPr>
                <w:sz w:val="24"/>
              </w:rPr>
              <w:t>2014</w:t>
            </w:r>
          </w:p>
        </w:tc>
      </w:tr>
      <w:tr w:rsidR="00FA0B03" w:rsidTr="00B6162D">
        <w:trPr>
          <w:trHeight w:val="832"/>
        </w:trPr>
        <w:tc>
          <w:tcPr>
            <w:tcW w:w="3969" w:type="dxa"/>
          </w:tcPr>
          <w:p w:rsidR="00FA0B03" w:rsidRDefault="00FA0B03" w:rsidP="00FA0B03">
            <w:pPr>
              <w:pStyle w:val="TableParagraph"/>
              <w:spacing w:line="267" w:lineRule="exact"/>
              <w:rPr>
                <w:sz w:val="24"/>
              </w:rPr>
            </w:pPr>
            <w:r>
              <w:rPr>
                <w:sz w:val="24"/>
              </w:rPr>
              <w:t>Т.Г.Кобзева</w:t>
            </w:r>
          </w:p>
        </w:tc>
        <w:tc>
          <w:tcPr>
            <w:tcW w:w="6237" w:type="dxa"/>
          </w:tcPr>
          <w:p w:rsidR="00FA0B03" w:rsidRDefault="00FA0B03" w:rsidP="00FA0B03">
            <w:pPr>
              <w:pStyle w:val="TableParagraph"/>
              <w:spacing w:line="276" w:lineRule="auto"/>
              <w:ind w:right="20"/>
              <w:rPr>
                <w:sz w:val="24"/>
              </w:rPr>
            </w:pPr>
            <w:r>
              <w:rPr>
                <w:sz w:val="24"/>
              </w:rPr>
              <w:t>Организация</w:t>
            </w:r>
            <w:r>
              <w:rPr>
                <w:spacing w:val="-7"/>
                <w:sz w:val="24"/>
              </w:rPr>
              <w:t xml:space="preserve"> </w:t>
            </w:r>
            <w:r>
              <w:rPr>
                <w:sz w:val="24"/>
              </w:rPr>
              <w:t>деятельности</w:t>
            </w:r>
            <w:r>
              <w:rPr>
                <w:spacing w:val="-4"/>
                <w:sz w:val="24"/>
              </w:rPr>
              <w:t xml:space="preserve"> </w:t>
            </w:r>
            <w:r>
              <w:rPr>
                <w:sz w:val="24"/>
              </w:rPr>
              <w:t>детей</w:t>
            </w:r>
            <w:r>
              <w:rPr>
                <w:spacing w:val="-4"/>
                <w:sz w:val="24"/>
              </w:rPr>
              <w:t xml:space="preserve"> </w:t>
            </w:r>
            <w:r>
              <w:rPr>
                <w:sz w:val="24"/>
              </w:rPr>
              <w:t>на</w:t>
            </w:r>
            <w:r>
              <w:rPr>
                <w:spacing w:val="-5"/>
                <w:sz w:val="24"/>
              </w:rPr>
              <w:t xml:space="preserve"> </w:t>
            </w:r>
            <w:r>
              <w:rPr>
                <w:sz w:val="24"/>
              </w:rPr>
              <w:t>прогулке</w:t>
            </w:r>
            <w:r>
              <w:rPr>
                <w:spacing w:val="-57"/>
                <w:sz w:val="24"/>
              </w:rPr>
              <w:t xml:space="preserve"> </w:t>
            </w:r>
            <w:r>
              <w:rPr>
                <w:sz w:val="24"/>
              </w:rPr>
              <w:t>средняя</w:t>
            </w:r>
            <w:r>
              <w:rPr>
                <w:spacing w:val="-1"/>
                <w:sz w:val="24"/>
              </w:rPr>
              <w:t xml:space="preserve"> </w:t>
            </w:r>
            <w:r>
              <w:rPr>
                <w:sz w:val="24"/>
              </w:rPr>
              <w:t>группа</w:t>
            </w:r>
          </w:p>
        </w:tc>
        <w:tc>
          <w:tcPr>
            <w:tcW w:w="4536" w:type="dxa"/>
          </w:tcPr>
          <w:p w:rsidR="00FA0B03" w:rsidRDefault="00FA0B03" w:rsidP="00FA0B03">
            <w:pPr>
              <w:pStyle w:val="TableParagraph"/>
              <w:spacing w:line="267" w:lineRule="exact"/>
              <w:rPr>
                <w:sz w:val="24"/>
              </w:rPr>
            </w:pPr>
            <w:r>
              <w:rPr>
                <w:sz w:val="24"/>
              </w:rPr>
              <w:t>Волгогад:</w:t>
            </w:r>
            <w:r>
              <w:rPr>
                <w:spacing w:val="2"/>
                <w:sz w:val="24"/>
              </w:rPr>
              <w:t xml:space="preserve"> </w:t>
            </w:r>
            <w:r>
              <w:rPr>
                <w:sz w:val="24"/>
              </w:rPr>
              <w:t>учитель</w:t>
            </w:r>
            <w:r>
              <w:rPr>
                <w:spacing w:val="56"/>
                <w:sz w:val="24"/>
              </w:rPr>
              <w:t xml:space="preserve"> </w:t>
            </w:r>
            <w:r>
              <w:rPr>
                <w:sz w:val="24"/>
              </w:rPr>
              <w:t>2012</w:t>
            </w:r>
          </w:p>
        </w:tc>
      </w:tr>
      <w:tr w:rsidR="00FA0B03" w:rsidTr="00B6162D">
        <w:trPr>
          <w:trHeight w:val="834"/>
        </w:trPr>
        <w:tc>
          <w:tcPr>
            <w:tcW w:w="3969" w:type="dxa"/>
          </w:tcPr>
          <w:p w:rsidR="00FA0B03" w:rsidRDefault="00FA0B03" w:rsidP="00FA0B03">
            <w:pPr>
              <w:pStyle w:val="TableParagraph"/>
              <w:spacing w:line="269" w:lineRule="exact"/>
              <w:rPr>
                <w:sz w:val="24"/>
              </w:rPr>
            </w:pPr>
            <w:r>
              <w:rPr>
                <w:sz w:val="24"/>
              </w:rPr>
              <w:t>Т.Е.Харченко</w:t>
            </w:r>
          </w:p>
        </w:tc>
        <w:tc>
          <w:tcPr>
            <w:tcW w:w="6237" w:type="dxa"/>
          </w:tcPr>
          <w:p w:rsidR="00FA0B03" w:rsidRDefault="00FA0B03" w:rsidP="00FA0B03">
            <w:pPr>
              <w:pStyle w:val="TableParagraph"/>
              <w:spacing w:line="269" w:lineRule="exact"/>
              <w:rPr>
                <w:sz w:val="24"/>
              </w:rPr>
            </w:pPr>
            <w:r>
              <w:rPr>
                <w:sz w:val="24"/>
              </w:rPr>
              <w:t>Бодрящая</w:t>
            </w:r>
            <w:r>
              <w:rPr>
                <w:spacing w:val="-2"/>
                <w:sz w:val="24"/>
              </w:rPr>
              <w:t xml:space="preserve"> </w:t>
            </w:r>
            <w:r>
              <w:rPr>
                <w:sz w:val="24"/>
              </w:rPr>
              <w:t>гимнастика</w:t>
            </w:r>
            <w:r>
              <w:rPr>
                <w:spacing w:val="-3"/>
                <w:sz w:val="24"/>
              </w:rPr>
              <w:t xml:space="preserve"> </w:t>
            </w:r>
            <w:r>
              <w:rPr>
                <w:sz w:val="24"/>
              </w:rPr>
              <w:t>для</w:t>
            </w:r>
            <w:r>
              <w:rPr>
                <w:spacing w:val="-2"/>
                <w:sz w:val="24"/>
              </w:rPr>
              <w:t xml:space="preserve"> </w:t>
            </w:r>
            <w:r>
              <w:rPr>
                <w:sz w:val="24"/>
              </w:rPr>
              <w:t>дошкольников</w:t>
            </w:r>
          </w:p>
        </w:tc>
        <w:tc>
          <w:tcPr>
            <w:tcW w:w="4536" w:type="dxa"/>
          </w:tcPr>
          <w:p w:rsidR="00FA0B03" w:rsidRDefault="00FA0B03" w:rsidP="00FA0B03">
            <w:pPr>
              <w:pStyle w:val="TableParagraph"/>
              <w:spacing w:line="276" w:lineRule="auto"/>
              <w:ind w:right="303"/>
              <w:rPr>
                <w:sz w:val="24"/>
              </w:rPr>
            </w:pPr>
            <w:r>
              <w:rPr>
                <w:sz w:val="24"/>
              </w:rPr>
              <w:t>СПб.:ООО</w:t>
            </w:r>
            <w:r>
              <w:rPr>
                <w:spacing w:val="-4"/>
                <w:sz w:val="24"/>
              </w:rPr>
              <w:t xml:space="preserve"> </w:t>
            </w:r>
            <w:r>
              <w:rPr>
                <w:sz w:val="24"/>
              </w:rPr>
              <w:t>Издательство</w:t>
            </w:r>
            <w:r>
              <w:rPr>
                <w:spacing w:val="53"/>
                <w:sz w:val="24"/>
              </w:rPr>
              <w:t xml:space="preserve"> </w:t>
            </w:r>
            <w:r>
              <w:rPr>
                <w:sz w:val="24"/>
              </w:rPr>
              <w:t>Детство</w:t>
            </w:r>
            <w:r>
              <w:rPr>
                <w:spacing w:val="-4"/>
                <w:sz w:val="24"/>
              </w:rPr>
              <w:t xml:space="preserve"> </w:t>
            </w:r>
            <w:r>
              <w:rPr>
                <w:sz w:val="24"/>
              </w:rPr>
              <w:t>Пресс</w:t>
            </w:r>
            <w:r>
              <w:rPr>
                <w:spacing w:val="-57"/>
                <w:sz w:val="24"/>
              </w:rPr>
              <w:t xml:space="preserve"> </w:t>
            </w:r>
            <w:r>
              <w:rPr>
                <w:sz w:val="24"/>
              </w:rPr>
              <w:t>2012</w:t>
            </w:r>
          </w:p>
        </w:tc>
      </w:tr>
      <w:tr w:rsidR="00FA0B03" w:rsidTr="00B6162D">
        <w:trPr>
          <w:trHeight w:val="566"/>
        </w:trPr>
        <w:tc>
          <w:tcPr>
            <w:tcW w:w="3969" w:type="dxa"/>
          </w:tcPr>
          <w:p w:rsidR="00FA0B03" w:rsidRDefault="00FA0B03" w:rsidP="00FA0B03">
            <w:pPr>
              <w:pStyle w:val="TableParagraph"/>
              <w:spacing w:line="268" w:lineRule="exact"/>
              <w:rPr>
                <w:sz w:val="24"/>
              </w:rPr>
            </w:pPr>
            <w:r>
              <w:rPr>
                <w:sz w:val="24"/>
              </w:rPr>
              <w:lastRenderedPageBreak/>
              <w:t>И.В.Кравченко</w:t>
            </w:r>
            <w:r>
              <w:rPr>
                <w:spacing w:val="-3"/>
                <w:sz w:val="24"/>
              </w:rPr>
              <w:t xml:space="preserve"> </w:t>
            </w:r>
            <w:r>
              <w:rPr>
                <w:sz w:val="24"/>
              </w:rPr>
              <w:t>.</w:t>
            </w:r>
          </w:p>
        </w:tc>
        <w:tc>
          <w:tcPr>
            <w:tcW w:w="6237" w:type="dxa"/>
          </w:tcPr>
          <w:p w:rsidR="00FA0B03" w:rsidRDefault="00FA0B03" w:rsidP="00FA0B03">
            <w:pPr>
              <w:pStyle w:val="TableParagraph"/>
              <w:spacing w:line="268" w:lineRule="exact"/>
              <w:rPr>
                <w:sz w:val="24"/>
              </w:rPr>
            </w:pPr>
            <w:r>
              <w:rPr>
                <w:sz w:val="24"/>
              </w:rPr>
              <w:t>Прогулки</w:t>
            </w:r>
            <w:r>
              <w:rPr>
                <w:spacing w:val="-4"/>
                <w:sz w:val="24"/>
              </w:rPr>
              <w:t xml:space="preserve"> </w:t>
            </w:r>
            <w:r>
              <w:rPr>
                <w:sz w:val="24"/>
              </w:rPr>
              <w:t>в</w:t>
            </w:r>
            <w:r>
              <w:rPr>
                <w:spacing w:val="-4"/>
                <w:sz w:val="24"/>
              </w:rPr>
              <w:t xml:space="preserve"> </w:t>
            </w:r>
            <w:r>
              <w:rPr>
                <w:sz w:val="24"/>
              </w:rPr>
              <w:t>детском</w:t>
            </w:r>
            <w:r>
              <w:rPr>
                <w:spacing w:val="-3"/>
                <w:sz w:val="24"/>
              </w:rPr>
              <w:t xml:space="preserve"> </w:t>
            </w:r>
            <w:r>
              <w:rPr>
                <w:sz w:val="24"/>
              </w:rPr>
              <w:t>саду.</w:t>
            </w:r>
          </w:p>
        </w:tc>
        <w:tc>
          <w:tcPr>
            <w:tcW w:w="4536" w:type="dxa"/>
          </w:tcPr>
          <w:p w:rsidR="00FA0B03" w:rsidRDefault="00FA0B03" w:rsidP="00FA0B03">
            <w:pPr>
              <w:pStyle w:val="TableParagraph"/>
              <w:spacing w:line="268" w:lineRule="exact"/>
              <w:rPr>
                <w:sz w:val="24"/>
              </w:rPr>
            </w:pPr>
            <w:r>
              <w:rPr>
                <w:sz w:val="24"/>
              </w:rPr>
              <w:t>Сфера.</w:t>
            </w:r>
            <w:r>
              <w:rPr>
                <w:spacing w:val="-2"/>
                <w:sz w:val="24"/>
              </w:rPr>
              <w:t xml:space="preserve"> </w:t>
            </w:r>
            <w:r>
              <w:rPr>
                <w:sz w:val="24"/>
              </w:rPr>
              <w:t>Москва</w:t>
            </w:r>
            <w:r>
              <w:rPr>
                <w:spacing w:val="-4"/>
                <w:sz w:val="24"/>
              </w:rPr>
              <w:t xml:space="preserve"> </w:t>
            </w:r>
            <w:r>
              <w:rPr>
                <w:sz w:val="24"/>
              </w:rPr>
              <w:t>2001</w:t>
            </w:r>
          </w:p>
        </w:tc>
      </w:tr>
      <w:tr w:rsidR="00FA0B03" w:rsidTr="00B6162D">
        <w:trPr>
          <w:trHeight w:val="539"/>
        </w:trPr>
        <w:tc>
          <w:tcPr>
            <w:tcW w:w="3969" w:type="dxa"/>
          </w:tcPr>
          <w:p w:rsidR="00FA0B03" w:rsidRDefault="00FA0B03" w:rsidP="00FA0B03">
            <w:pPr>
              <w:pStyle w:val="TableParagraph"/>
              <w:spacing w:line="267" w:lineRule="exact"/>
              <w:rPr>
                <w:sz w:val="24"/>
              </w:rPr>
            </w:pPr>
            <w:r>
              <w:rPr>
                <w:sz w:val="24"/>
              </w:rPr>
              <w:t>Кобзева</w:t>
            </w:r>
            <w:r>
              <w:rPr>
                <w:spacing w:val="-3"/>
                <w:sz w:val="24"/>
              </w:rPr>
              <w:t xml:space="preserve"> </w:t>
            </w:r>
            <w:r>
              <w:rPr>
                <w:sz w:val="24"/>
              </w:rPr>
              <w:t>Т.Г</w:t>
            </w:r>
          </w:p>
        </w:tc>
        <w:tc>
          <w:tcPr>
            <w:tcW w:w="6237" w:type="dxa"/>
          </w:tcPr>
          <w:p w:rsidR="00FA0B03" w:rsidRDefault="00FA0B03" w:rsidP="00FA0B03">
            <w:pPr>
              <w:pStyle w:val="TableParagraph"/>
              <w:spacing w:line="267" w:lineRule="exact"/>
              <w:rPr>
                <w:sz w:val="24"/>
              </w:rPr>
            </w:pPr>
            <w:r>
              <w:rPr>
                <w:sz w:val="24"/>
              </w:rPr>
              <w:t>Организация</w:t>
            </w:r>
            <w:r>
              <w:rPr>
                <w:spacing w:val="-6"/>
                <w:sz w:val="24"/>
              </w:rPr>
              <w:t xml:space="preserve"> </w:t>
            </w:r>
            <w:r>
              <w:rPr>
                <w:sz w:val="24"/>
              </w:rPr>
              <w:t>деятельности</w:t>
            </w:r>
            <w:r>
              <w:rPr>
                <w:spacing w:val="-2"/>
                <w:sz w:val="24"/>
              </w:rPr>
              <w:t xml:space="preserve"> </w:t>
            </w:r>
            <w:r>
              <w:rPr>
                <w:sz w:val="24"/>
              </w:rPr>
              <w:t>детей</w:t>
            </w:r>
            <w:r>
              <w:rPr>
                <w:spacing w:val="-3"/>
                <w:sz w:val="24"/>
              </w:rPr>
              <w:t xml:space="preserve"> </w:t>
            </w:r>
            <w:r>
              <w:rPr>
                <w:sz w:val="24"/>
              </w:rPr>
              <w:t>на прогулке.</w:t>
            </w:r>
            <w:r>
              <w:rPr>
                <w:spacing w:val="-3"/>
                <w:sz w:val="24"/>
              </w:rPr>
              <w:t xml:space="preserve"> </w:t>
            </w:r>
            <w:r>
              <w:rPr>
                <w:sz w:val="24"/>
              </w:rPr>
              <w:t>Старшая</w:t>
            </w:r>
            <w:r>
              <w:rPr>
                <w:spacing w:val="-2"/>
                <w:sz w:val="24"/>
              </w:rPr>
              <w:t xml:space="preserve"> </w:t>
            </w:r>
            <w:r>
              <w:rPr>
                <w:sz w:val="24"/>
              </w:rPr>
              <w:t>группа</w:t>
            </w:r>
          </w:p>
        </w:tc>
        <w:tc>
          <w:tcPr>
            <w:tcW w:w="4536" w:type="dxa"/>
          </w:tcPr>
          <w:p w:rsidR="00FA0B03" w:rsidRDefault="00FA0B03" w:rsidP="00FA0B03">
            <w:pPr>
              <w:pStyle w:val="TableParagraph"/>
              <w:spacing w:line="267" w:lineRule="exact"/>
              <w:rPr>
                <w:sz w:val="24"/>
              </w:rPr>
            </w:pPr>
            <w:r>
              <w:rPr>
                <w:sz w:val="24"/>
              </w:rPr>
              <w:t>М.:</w:t>
            </w:r>
            <w:r>
              <w:rPr>
                <w:spacing w:val="-2"/>
                <w:sz w:val="24"/>
              </w:rPr>
              <w:t xml:space="preserve"> </w:t>
            </w:r>
            <w:r>
              <w:rPr>
                <w:sz w:val="24"/>
              </w:rPr>
              <w:t>Учитель, 2014</w:t>
            </w:r>
          </w:p>
        </w:tc>
      </w:tr>
    </w:tbl>
    <w:p w:rsidR="00FA0B03" w:rsidRDefault="00FA0B03" w:rsidP="00FA0B03">
      <w:pPr>
        <w:spacing w:line="267" w:lineRule="exact"/>
        <w:rPr>
          <w:sz w:val="24"/>
        </w:rPr>
        <w:sectPr w:rsidR="00FA0B03">
          <w:type w:val="continuous"/>
          <w:pgSz w:w="16840" w:h="11910" w:orient="landscape"/>
          <w:pgMar w:top="280" w:right="680" w:bottom="1600" w:left="180" w:header="0" w:footer="1403" w:gutter="0"/>
          <w:cols w:space="720"/>
        </w:sectPr>
      </w:pPr>
    </w:p>
    <w:tbl>
      <w:tblPr>
        <w:tblStyle w:val="TableNormal"/>
        <w:tblW w:w="14743"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0"/>
        <w:gridCol w:w="6237"/>
        <w:gridCol w:w="4536"/>
      </w:tblGrid>
      <w:tr w:rsidR="00FA0B03" w:rsidTr="00341509">
        <w:trPr>
          <w:trHeight w:val="1471"/>
        </w:trPr>
        <w:tc>
          <w:tcPr>
            <w:tcW w:w="3970" w:type="dxa"/>
            <w:tcBorders>
              <w:top w:val="nil"/>
            </w:tcBorders>
          </w:tcPr>
          <w:p w:rsidR="00FA0B03" w:rsidRDefault="00FA0B03" w:rsidP="00FA0B03">
            <w:pPr>
              <w:pStyle w:val="TableParagraph"/>
              <w:spacing w:line="269" w:lineRule="exact"/>
              <w:rPr>
                <w:sz w:val="24"/>
              </w:rPr>
            </w:pPr>
            <w:r>
              <w:rPr>
                <w:sz w:val="24"/>
              </w:rPr>
              <w:lastRenderedPageBreak/>
              <w:t>Кипкеева</w:t>
            </w:r>
            <w:r>
              <w:rPr>
                <w:spacing w:val="-5"/>
                <w:sz w:val="24"/>
              </w:rPr>
              <w:t xml:space="preserve"> </w:t>
            </w:r>
            <w:r>
              <w:rPr>
                <w:sz w:val="24"/>
              </w:rPr>
              <w:t>З.С.,</w:t>
            </w:r>
            <w:r>
              <w:rPr>
                <w:spacing w:val="-2"/>
                <w:sz w:val="24"/>
              </w:rPr>
              <w:t xml:space="preserve"> </w:t>
            </w:r>
            <w:r>
              <w:rPr>
                <w:sz w:val="24"/>
              </w:rPr>
              <w:t>Семенова</w:t>
            </w:r>
            <w:r>
              <w:rPr>
                <w:spacing w:val="-4"/>
                <w:sz w:val="24"/>
              </w:rPr>
              <w:t xml:space="preserve"> </w:t>
            </w:r>
            <w:r>
              <w:rPr>
                <w:sz w:val="24"/>
              </w:rPr>
              <w:t>Л.А.,</w:t>
            </w:r>
            <w:r>
              <w:rPr>
                <w:spacing w:val="-4"/>
                <w:sz w:val="24"/>
              </w:rPr>
              <w:t xml:space="preserve"> </w:t>
            </w:r>
            <w:r>
              <w:rPr>
                <w:sz w:val="24"/>
              </w:rPr>
              <w:t>Трунова</w:t>
            </w:r>
            <w:r>
              <w:rPr>
                <w:spacing w:val="-4"/>
                <w:sz w:val="24"/>
              </w:rPr>
              <w:t xml:space="preserve"> </w:t>
            </w:r>
            <w:r>
              <w:rPr>
                <w:sz w:val="24"/>
              </w:rPr>
              <w:t>А.С.</w:t>
            </w:r>
          </w:p>
        </w:tc>
        <w:tc>
          <w:tcPr>
            <w:tcW w:w="6237" w:type="dxa"/>
            <w:tcBorders>
              <w:top w:val="nil"/>
            </w:tcBorders>
          </w:tcPr>
          <w:p w:rsidR="00FA0B03" w:rsidRDefault="00FA0B03" w:rsidP="00FA0B03">
            <w:pPr>
              <w:pStyle w:val="TableParagraph"/>
              <w:spacing w:line="276" w:lineRule="auto"/>
              <w:rPr>
                <w:sz w:val="24"/>
              </w:rPr>
            </w:pPr>
            <w:r>
              <w:rPr>
                <w:sz w:val="24"/>
              </w:rPr>
              <w:t>Формирование национального самосознания,</w:t>
            </w:r>
            <w:r>
              <w:rPr>
                <w:spacing w:val="-57"/>
                <w:sz w:val="24"/>
              </w:rPr>
              <w:t xml:space="preserve"> </w:t>
            </w:r>
            <w:r>
              <w:rPr>
                <w:sz w:val="24"/>
              </w:rPr>
              <w:t>толерантных и</w:t>
            </w:r>
            <w:r>
              <w:rPr>
                <w:spacing w:val="-3"/>
                <w:sz w:val="24"/>
              </w:rPr>
              <w:t xml:space="preserve"> </w:t>
            </w:r>
            <w:r>
              <w:rPr>
                <w:sz w:val="24"/>
              </w:rPr>
              <w:t>патриотических</w:t>
            </w:r>
            <w:r>
              <w:rPr>
                <w:spacing w:val="1"/>
                <w:sz w:val="24"/>
              </w:rPr>
              <w:t xml:space="preserve"> </w:t>
            </w:r>
            <w:r>
              <w:rPr>
                <w:sz w:val="24"/>
              </w:rPr>
              <w:t>чувств</w:t>
            </w:r>
            <w:r>
              <w:rPr>
                <w:spacing w:val="3"/>
                <w:sz w:val="24"/>
              </w:rPr>
              <w:t xml:space="preserve"> </w:t>
            </w:r>
            <w:r>
              <w:rPr>
                <w:sz w:val="24"/>
              </w:rPr>
              <w:t>у</w:t>
            </w:r>
          </w:p>
          <w:p w:rsidR="00FA0B03" w:rsidRDefault="00FA0B03" w:rsidP="00FA0B03">
            <w:pPr>
              <w:pStyle w:val="TableParagraph"/>
              <w:spacing w:line="276" w:lineRule="auto"/>
              <w:ind w:right="465"/>
              <w:rPr>
                <w:sz w:val="24"/>
              </w:rPr>
            </w:pPr>
            <w:r>
              <w:rPr>
                <w:sz w:val="24"/>
              </w:rPr>
              <w:t>дошкольников</w:t>
            </w:r>
            <w:r>
              <w:rPr>
                <w:spacing w:val="-8"/>
                <w:sz w:val="24"/>
              </w:rPr>
              <w:t xml:space="preserve"> </w:t>
            </w:r>
            <w:r>
              <w:rPr>
                <w:sz w:val="24"/>
              </w:rPr>
              <w:t>средствами</w:t>
            </w:r>
            <w:r>
              <w:rPr>
                <w:spacing w:val="-7"/>
                <w:sz w:val="24"/>
              </w:rPr>
              <w:t xml:space="preserve"> </w:t>
            </w:r>
            <w:r>
              <w:rPr>
                <w:sz w:val="24"/>
              </w:rPr>
              <w:t>этнокультуры</w:t>
            </w:r>
            <w:r w:rsidR="00AD1A35">
              <w:rPr>
                <w:sz w:val="24"/>
              </w:rPr>
              <w:t xml:space="preserve"> </w:t>
            </w:r>
            <w:r>
              <w:rPr>
                <w:spacing w:val="-57"/>
                <w:sz w:val="24"/>
              </w:rPr>
              <w:t xml:space="preserve"> </w:t>
            </w:r>
            <w:r>
              <w:rPr>
                <w:sz w:val="24"/>
              </w:rPr>
              <w:t>народов</w:t>
            </w:r>
            <w:r>
              <w:rPr>
                <w:spacing w:val="-1"/>
                <w:sz w:val="24"/>
              </w:rPr>
              <w:t xml:space="preserve"> </w:t>
            </w:r>
            <w:r>
              <w:rPr>
                <w:sz w:val="24"/>
              </w:rPr>
              <w:t>Карачаево -</w:t>
            </w:r>
            <w:r>
              <w:rPr>
                <w:spacing w:val="-1"/>
                <w:sz w:val="24"/>
              </w:rPr>
              <w:t xml:space="preserve"> </w:t>
            </w:r>
            <w:r>
              <w:rPr>
                <w:sz w:val="24"/>
              </w:rPr>
              <w:t>Черкесии</w:t>
            </w:r>
          </w:p>
        </w:tc>
        <w:tc>
          <w:tcPr>
            <w:tcW w:w="4536" w:type="dxa"/>
            <w:tcBorders>
              <w:top w:val="nil"/>
            </w:tcBorders>
          </w:tcPr>
          <w:p w:rsidR="00FA0B03" w:rsidRDefault="00FA0B03" w:rsidP="00FA0B03">
            <w:pPr>
              <w:pStyle w:val="TableParagraph"/>
              <w:spacing w:line="269" w:lineRule="exact"/>
              <w:rPr>
                <w:sz w:val="24"/>
              </w:rPr>
            </w:pPr>
            <w:r>
              <w:rPr>
                <w:sz w:val="24"/>
              </w:rPr>
              <w:t>Ставрополь</w:t>
            </w:r>
            <w:r>
              <w:rPr>
                <w:spacing w:val="-2"/>
                <w:sz w:val="24"/>
              </w:rPr>
              <w:t xml:space="preserve"> </w:t>
            </w:r>
            <w:r>
              <w:rPr>
                <w:sz w:val="24"/>
              </w:rPr>
              <w:t>:</w:t>
            </w:r>
            <w:r>
              <w:rPr>
                <w:spacing w:val="-2"/>
                <w:sz w:val="24"/>
              </w:rPr>
              <w:t xml:space="preserve"> </w:t>
            </w:r>
            <w:r>
              <w:rPr>
                <w:sz w:val="24"/>
              </w:rPr>
              <w:t>Оперативная</w:t>
            </w:r>
            <w:r>
              <w:rPr>
                <w:spacing w:val="-2"/>
                <w:sz w:val="24"/>
              </w:rPr>
              <w:t xml:space="preserve"> </w:t>
            </w:r>
            <w:r>
              <w:rPr>
                <w:sz w:val="24"/>
              </w:rPr>
              <w:t>полиграфия</w:t>
            </w:r>
          </w:p>
          <w:p w:rsidR="00FA0B03" w:rsidRDefault="00FA0B03" w:rsidP="00FA0B03">
            <w:pPr>
              <w:pStyle w:val="TableParagraph"/>
              <w:spacing w:before="41"/>
              <w:rPr>
                <w:sz w:val="24"/>
              </w:rPr>
            </w:pPr>
            <w:r>
              <w:rPr>
                <w:sz w:val="24"/>
              </w:rPr>
              <w:t>«Тираж»</w:t>
            </w:r>
            <w:r>
              <w:rPr>
                <w:spacing w:val="-8"/>
                <w:sz w:val="24"/>
              </w:rPr>
              <w:t xml:space="preserve"> </w:t>
            </w:r>
            <w:r>
              <w:rPr>
                <w:sz w:val="24"/>
              </w:rPr>
              <w:t>( ИП</w:t>
            </w:r>
            <w:r>
              <w:rPr>
                <w:spacing w:val="-3"/>
                <w:sz w:val="24"/>
              </w:rPr>
              <w:t xml:space="preserve"> </w:t>
            </w:r>
            <w:r>
              <w:rPr>
                <w:sz w:val="24"/>
              </w:rPr>
              <w:t>Руденко</w:t>
            </w:r>
            <w:r>
              <w:rPr>
                <w:spacing w:val="-1"/>
                <w:sz w:val="24"/>
              </w:rPr>
              <w:t xml:space="preserve"> </w:t>
            </w:r>
            <w:r>
              <w:rPr>
                <w:sz w:val="24"/>
              </w:rPr>
              <w:t>А.В.)</w:t>
            </w:r>
          </w:p>
        </w:tc>
      </w:tr>
      <w:tr w:rsidR="00FA0B03" w:rsidTr="00341509">
        <w:trPr>
          <w:trHeight w:val="517"/>
        </w:trPr>
        <w:tc>
          <w:tcPr>
            <w:tcW w:w="3970" w:type="dxa"/>
          </w:tcPr>
          <w:p w:rsidR="00FA0B03" w:rsidRDefault="00FA0B03" w:rsidP="00FA0B03">
            <w:pPr>
              <w:pStyle w:val="TableParagraph"/>
              <w:spacing w:line="267" w:lineRule="exact"/>
              <w:rPr>
                <w:sz w:val="24"/>
              </w:rPr>
            </w:pPr>
            <w:r>
              <w:rPr>
                <w:sz w:val="24"/>
              </w:rPr>
              <w:t>В.В.</w:t>
            </w:r>
            <w:r>
              <w:rPr>
                <w:spacing w:val="-3"/>
                <w:sz w:val="24"/>
              </w:rPr>
              <w:t xml:space="preserve"> </w:t>
            </w:r>
            <w:r>
              <w:rPr>
                <w:sz w:val="24"/>
              </w:rPr>
              <w:t>Ходорев</w:t>
            </w:r>
          </w:p>
        </w:tc>
        <w:tc>
          <w:tcPr>
            <w:tcW w:w="6237" w:type="dxa"/>
          </w:tcPr>
          <w:p w:rsidR="00FA0B03" w:rsidRDefault="00FA0B03" w:rsidP="00FA0B03">
            <w:pPr>
              <w:pStyle w:val="TableParagraph"/>
              <w:spacing w:line="267" w:lineRule="exact"/>
              <w:rPr>
                <w:sz w:val="24"/>
              </w:rPr>
            </w:pPr>
            <w:r>
              <w:rPr>
                <w:sz w:val="24"/>
              </w:rPr>
              <w:t>Детские</w:t>
            </w:r>
            <w:r>
              <w:rPr>
                <w:spacing w:val="-4"/>
                <w:sz w:val="24"/>
              </w:rPr>
              <w:t xml:space="preserve"> </w:t>
            </w:r>
            <w:r>
              <w:rPr>
                <w:sz w:val="24"/>
              </w:rPr>
              <w:t>казачьи</w:t>
            </w:r>
            <w:r>
              <w:rPr>
                <w:spacing w:val="-2"/>
                <w:sz w:val="24"/>
              </w:rPr>
              <w:t xml:space="preserve"> </w:t>
            </w:r>
            <w:r>
              <w:rPr>
                <w:sz w:val="24"/>
              </w:rPr>
              <w:t>игры</w:t>
            </w:r>
            <w:r>
              <w:rPr>
                <w:spacing w:val="-3"/>
                <w:sz w:val="24"/>
              </w:rPr>
              <w:t xml:space="preserve"> </w:t>
            </w:r>
            <w:r>
              <w:rPr>
                <w:sz w:val="24"/>
              </w:rPr>
              <w:t>и</w:t>
            </w:r>
            <w:r>
              <w:rPr>
                <w:spacing w:val="-4"/>
                <w:sz w:val="24"/>
              </w:rPr>
              <w:t xml:space="preserve"> </w:t>
            </w:r>
            <w:r>
              <w:rPr>
                <w:sz w:val="24"/>
              </w:rPr>
              <w:t>забавы</w:t>
            </w:r>
          </w:p>
        </w:tc>
        <w:tc>
          <w:tcPr>
            <w:tcW w:w="4536" w:type="dxa"/>
          </w:tcPr>
          <w:p w:rsidR="00FA0B03" w:rsidRDefault="00FA0B03" w:rsidP="00FA0B03">
            <w:pPr>
              <w:pStyle w:val="TableParagraph"/>
              <w:spacing w:line="267" w:lineRule="exact"/>
              <w:rPr>
                <w:sz w:val="24"/>
              </w:rPr>
            </w:pPr>
            <w:r>
              <w:rPr>
                <w:sz w:val="24"/>
              </w:rPr>
              <w:t>Ставрополь</w:t>
            </w:r>
            <w:r>
              <w:rPr>
                <w:spacing w:val="-1"/>
                <w:sz w:val="24"/>
              </w:rPr>
              <w:t xml:space="preserve"> </w:t>
            </w:r>
            <w:r>
              <w:rPr>
                <w:sz w:val="24"/>
              </w:rPr>
              <w:t>1993г.</w:t>
            </w:r>
          </w:p>
        </w:tc>
      </w:tr>
      <w:tr w:rsidR="00FA0B03" w:rsidTr="00341509">
        <w:trPr>
          <w:trHeight w:val="515"/>
        </w:trPr>
        <w:tc>
          <w:tcPr>
            <w:tcW w:w="3970" w:type="dxa"/>
          </w:tcPr>
          <w:p w:rsidR="00FA0B03" w:rsidRDefault="00FA0B03" w:rsidP="00FA0B03">
            <w:pPr>
              <w:pStyle w:val="TableParagraph"/>
              <w:spacing w:line="267" w:lineRule="exact"/>
              <w:rPr>
                <w:sz w:val="24"/>
              </w:rPr>
            </w:pPr>
            <w:r>
              <w:rPr>
                <w:sz w:val="24"/>
              </w:rPr>
              <w:t>Шорыгина</w:t>
            </w:r>
            <w:r>
              <w:rPr>
                <w:spacing w:val="-1"/>
                <w:sz w:val="24"/>
              </w:rPr>
              <w:t xml:space="preserve"> </w:t>
            </w:r>
            <w:r>
              <w:rPr>
                <w:sz w:val="24"/>
              </w:rPr>
              <w:t>Т.А</w:t>
            </w:r>
          </w:p>
        </w:tc>
        <w:tc>
          <w:tcPr>
            <w:tcW w:w="6237" w:type="dxa"/>
          </w:tcPr>
          <w:p w:rsidR="00FA0B03" w:rsidRDefault="00FA0B03" w:rsidP="00FA0B03">
            <w:pPr>
              <w:pStyle w:val="TableParagraph"/>
              <w:spacing w:line="267" w:lineRule="exact"/>
              <w:rPr>
                <w:sz w:val="24"/>
              </w:rPr>
            </w:pPr>
            <w:r>
              <w:rPr>
                <w:sz w:val="24"/>
              </w:rPr>
              <w:t>Беседы</w:t>
            </w:r>
            <w:r>
              <w:rPr>
                <w:spacing w:val="-1"/>
                <w:sz w:val="24"/>
              </w:rPr>
              <w:t xml:space="preserve"> </w:t>
            </w:r>
            <w:r>
              <w:rPr>
                <w:sz w:val="24"/>
              </w:rPr>
              <w:t>о</w:t>
            </w:r>
            <w:r>
              <w:rPr>
                <w:spacing w:val="-1"/>
                <w:sz w:val="24"/>
              </w:rPr>
              <w:t xml:space="preserve"> </w:t>
            </w:r>
            <w:r>
              <w:rPr>
                <w:sz w:val="24"/>
              </w:rPr>
              <w:t>здоровье</w:t>
            </w:r>
          </w:p>
        </w:tc>
        <w:tc>
          <w:tcPr>
            <w:tcW w:w="4536" w:type="dxa"/>
          </w:tcPr>
          <w:p w:rsidR="00FA0B03" w:rsidRDefault="00FA0B03" w:rsidP="00FA0B03">
            <w:pPr>
              <w:pStyle w:val="TableParagraph"/>
              <w:spacing w:line="267" w:lineRule="exact"/>
              <w:rPr>
                <w:sz w:val="24"/>
              </w:rPr>
            </w:pPr>
            <w:r>
              <w:rPr>
                <w:sz w:val="24"/>
              </w:rPr>
              <w:t>М.:</w:t>
            </w:r>
            <w:r>
              <w:rPr>
                <w:spacing w:val="-2"/>
                <w:sz w:val="24"/>
              </w:rPr>
              <w:t xml:space="preserve"> </w:t>
            </w:r>
            <w:r>
              <w:rPr>
                <w:sz w:val="24"/>
              </w:rPr>
              <w:t>ТЦ</w:t>
            </w:r>
            <w:r>
              <w:rPr>
                <w:spacing w:val="-1"/>
                <w:sz w:val="24"/>
              </w:rPr>
              <w:t xml:space="preserve"> </w:t>
            </w:r>
            <w:r>
              <w:rPr>
                <w:sz w:val="24"/>
              </w:rPr>
              <w:t>Сфера,</w:t>
            </w:r>
            <w:r>
              <w:rPr>
                <w:spacing w:val="-1"/>
                <w:sz w:val="24"/>
              </w:rPr>
              <w:t xml:space="preserve"> </w:t>
            </w:r>
            <w:r>
              <w:rPr>
                <w:sz w:val="24"/>
              </w:rPr>
              <w:t>2004</w:t>
            </w:r>
          </w:p>
        </w:tc>
      </w:tr>
      <w:tr w:rsidR="00FA0B03" w:rsidTr="00341509">
        <w:trPr>
          <w:trHeight w:val="835"/>
        </w:trPr>
        <w:tc>
          <w:tcPr>
            <w:tcW w:w="3970" w:type="dxa"/>
          </w:tcPr>
          <w:p w:rsidR="00FA0B03" w:rsidRDefault="00FA0B03" w:rsidP="00FA0B03">
            <w:pPr>
              <w:pStyle w:val="TableParagraph"/>
              <w:spacing w:line="269" w:lineRule="exact"/>
              <w:rPr>
                <w:sz w:val="24"/>
              </w:rPr>
            </w:pPr>
            <w:r>
              <w:rPr>
                <w:sz w:val="24"/>
              </w:rPr>
              <w:t>Н.Н.Авдеева,О.Л.Князева.</w:t>
            </w:r>
          </w:p>
        </w:tc>
        <w:tc>
          <w:tcPr>
            <w:tcW w:w="6237" w:type="dxa"/>
          </w:tcPr>
          <w:p w:rsidR="00FA0B03" w:rsidRDefault="00FA0B03" w:rsidP="00FA0B03">
            <w:pPr>
              <w:pStyle w:val="TableParagraph"/>
              <w:spacing w:line="276" w:lineRule="auto"/>
              <w:ind w:right="380"/>
              <w:rPr>
                <w:sz w:val="24"/>
              </w:rPr>
            </w:pPr>
            <w:r>
              <w:rPr>
                <w:sz w:val="24"/>
              </w:rPr>
              <w:t>Основы безопасности детей дошкольного</w:t>
            </w:r>
            <w:r>
              <w:rPr>
                <w:spacing w:val="-57"/>
                <w:sz w:val="24"/>
              </w:rPr>
              <w:t xml:space="preserve"> </w:t>
            </w:r>
            <w:r>
              <w:rPr>
                <w:sz w:val="24"/>
              </w:rPr>
              <w:t>возраста</w:t>
            </w:r>
          </w:p>
        </w:tc>
        <w:tc>
          <w:tcPr>
            <w:tcW w:w="4536" w:type="dxa"/>
          </w:tcPr>
          <w:p w:rsidR="00FA0B03" w:rsidRDefault="00FA0B03" w:rsidP="00FA0B03">
            <w:pPr>
              <w:pStyle w:val="TableParagraph"/>
              <w:spacing w:line="269" w:lineRule="exact"/>
              <w:rPr>
                <w:sz w:val="24"/>
              </w:rPr>
            </w:pPr>
            <w:r>
              <w:rPr>
                <w:sz w:val="24"/>
              </w:rPr>
              <w:t>М.:Просвещение,</w:t>
            </w:r>
            <w:r>
              <w:rPr>
                <w:spacing w:val="-5"/>
                <w:sz w:val="24"/>
              </w:rPr>
              <w:t xml:space="preserve"> </w:t>
            </w:r>
            <w:r>
              <w:rPr>
                <w:sz w:val="24"/>
              </w:rPr>
              <w:t>2007</w:t>
            </w:r>
          </w:p>
        </w:tc>
      </w:tr>
      <w:tr w:rsidR="00FA0B03" w:rsidTr="00341509">
        <w:trPr>
          <w:trHeight w:val="518"/>
        </w:trPr>
        <w:tc>
          <w:tcPr>
            <w:tcW w:w="3970" w:type="dxa"/>
          </w:tcPr>
          <w:p w:rsidR="00FA0B03" w:rsidRDefault="00FA0B03" w:rsidP="00FA0B03">
            <w:pPr>
              <w:pStyle w:val="TableParagraph"/>
              <w:spacing w:line="267" w:lineRule="exact"/>
              <w:rPr>
                <w:sz w:val="24"/>
              </w:rPr>
            </w:pPr>
            <w:r>
              <w:rPr>
                <w:sz w:val="24"/>
              </w:rPr>
              <w:t>Т.А. Шилова</w:t>
            </w:r>
          </w:p>
        </w:tc>
        <w:tc>
          <w:tcPr>
            <w:tcW w:w="6237" w:type="dxa"/>
          </w:tcPr>
          <w:p w:rsidR="00FA0B03" w:rsidRDefault="00FA0B03" w:rsidP="00FA0B03">
            <w:pPr>
              <w:pStyle w:val="TableParagraph"/>
              <w:spacing w:line="267" w:lineRule="exact"/>
              <w:ind w:left="69"/>
              <w:rPr>
                <w:sz w:val="24"/>
              </w:rPr>
            </w:pPr>
            <w:r>
              <w:rPr>
                <w:sz w:val="24"/>
              </w:rPr>
              <w:t>Психогимнастика</w:t>
            </w:r>
            <w:r>
              <w:rPr>
                <w:spacing w:val="-3"/>
                <w:sz w:val="24"/>
              </w:rPr>
              <w:t xml:space="preserve"> </w:t>
            </w:r>
            <w:r>
              <w:rPr>
                <w:sz w:val="24"/>
              </w:rPr>
              <w:t>в</w:t>
            </w:r>
            <w:r>
              <w:rPr>
                <w:spacing w:val="-2"/>
                <w:sz w:val="24"/>
              </w:rPr>
              <w:t xml:space="preserve"> </w:t>
            </w:r>
            <w:r>
              <w:rPr>
                <w:sz w:val="24"/>
              </w:rPr>
              <w:t>детском</w:t>
            </w:r>
            <w:r>
              <w:rPr>
                <w:spacing w:val="-2"/>
                <w:sz w:val="24"/>
              </w:rPr>
              <w:t xml:space="preserve"> </w:t>
            </w:r>
            <w:r>
              <w:rPr>
                <w:sz w:val="24"/>
              </w:rPr>
              <w:t>саду</w:t>
            </w:r>
          </w:p>
        </w:tc>
        <w:tc>
          <w:tcPr>
            <w:tcW w:w="4536" w:type="dxa"/>
          </w:tcPr>
          <w:p w:rsidR="00FA0B03" w:rsidRDefault="00FA0B03" w:rsidP="00FA0B03">
            <w:pPr>
              <w:pStyle w:val="TableParagraph"/>
              <w:spacing w:line="267" w:lineRule="exact"/>
              <w:rPr>
                <w:sz w:val="24"/>
              </w:rPr>
            </w:pPr>
            <w:r>
              <w:rPr>
                <w:sz w:val="24"/>
              </w:rPr>
              <w:t>М.</w:t>
            </w:r>
            <w:r>
              <w:rPr>
                <w:spacing w:val="-1"/>
                <w:sz w:val="24"/>
              </w:rPr>
              <w:t xml:space="preserve"> </w:t>
            </w:r>
            <w:r>
              <w:rPr>
                <w:sz w:val="24"/>
              </w:rPr>
              <w:t>: Сфера</w:t>
            </w:r>
            <w:r>
              <w:rPr>
                <w:spacing w:val="-2"/>
                <w:sz w:val="24"/>
              </w:rPr>
              <w:t xml:space="preserve"> </w:t>
            </w:r>
            <w:r>
              <w:rPr>
                <w:sz w:val="24"/>
              </w:rPr>
              <w:t>, 2003</w:t>
            </w:r>
          </w:p>
        </w:tc>
      </w:tr>
      <w:tr w:rsidR="00105F1D" w:rsidTr="00341509">
        <w:trPr>
          <w:trHeight w:val="275"/>
        </w:trPr>
        <w:tc>
          <w:tcPr>
            <w:tcW w:w="3970" w:type="dxa"/>
          </w:tcPr>
          <w:p w:rsidR="00105F1D" w:rsidRPr="00AD1A35" w:rsidRDefault="00105F1D" w:rsidP="00FA0B03">
            <w:pPr>
              <w:pStyle w:val="TableParagraph"/>
              <w:spacing w:line="256" w:lineRule="exact"/>
              <w:rPr>
                <w:sz w:val="24"/>
              </w:rPr>
            </w:pPr>
            <w:r w:rsidRPr="00AD1A35">
              <w:rPr>
                <w:sz w:val="24"/>
                <w:szCs w:val="24"/>
              </w:rPr>
              <w:t>Пензулаева Л. И.</w:t>
            </w:r>
          </w:p>
        </w:tc>
        <w:tc>
          <w:tcPr>
            <w:tcW w:w="6237" w:type="dxa"/>
          </w:tcPr>
          <w:p w:rsidR="00105F1D" w:rsidRPr="00AD1A35" w:rsidRDefault="00105F1D" w:rsidP="00105F1D">
            <w:pPr>
              <w:rPr>
                <w:sz w:val="24"/>
              </w:rPr>
            </w:pPr>
            <w:r w:rsidRPr="00AD1A35">
              <w:rPr>
                <w:sz w:val="24"/>
                <w:szCs w:val="24"/>
              </w:rPr>
              <w:t>Физкультурные занятия в детском саду. Подготовительная группа</w:t>
            </w:r>
          </w:p>
        </w:tc>
        <w:tc>
          <w:tcPr>
            <w:tcW w:w="4536" w:type="dxa"/>
          </w:tcPr>
          <w:p w:rsidR="00105F1D" w:rsidRPr="00AD1A35" w:rsidRDefault="00105F1D" w:rsidP="00105F1D">
            <w:pPr>
              <w:rPr>
                <w:sz w:val="24"/>
                <w:szCs w:val="24"/>
              </w:rPr>
            </w:pPr>
            <w:r w:rsidRPr="00AD1A35">
              <w:rPr>
                <w:sz w:val="24"/>
                <w:szCs w:val="24"/>
              </w:rPr>
              <w:t>.- М.: Мозаика-Синтез, 2016</w:t>
            </w:r>
          </w:p>
          <w:p w:rsidR="00105F1D" w:rsidRPr="00AD1A35" w:rsidRDefault="00105F1D" w:rsidP="00FA0B03">
            <w:pPr>
              <w:pStyle w:val="TableParagraph"/>
              <w:spacing w:line="256" w:lineRule="exact"/>
              <w:rPr>
                <w:sz w:val="24"/>
              </w:rPr>
            </w:pPr>
          </w:p>
        </w:tc>
      </w:tr>
      <w:tr w:rsidR="00105F1D" w:rsidTr="00341509">
        <w:trPr>
          <w:trHeight w:val="275"/>
        </w:trPr>
        <w:tc>
          <w:tcPr>
            <w:tcW w:w="3970" w:type="dxa"/>
          </w:tcPr>
          <w:p w:rsidR="00105F1D" w:rsidRDefault="00105F1D" w:rsidP="00FA0B03">
            <w:pPr>
              <w:pStyle w:val="TableParagraph"/>
              <w:spacing w:line="256" w:lineRule="exact"/>
              <w:rPr>
                <w:sz w:val="24"/>
              </w:rPr>
            </w:pPr>
            <w:r w:rsidRPr="008D211C">
              <w:rPr>
                <w:sz w:val="24"/>
                <w:szCs w:val="24"/>
              </w:rPr>
              <w:t>Новикова И. М</w:t>
            </w:r>
          </w:p>
        </w:tc>
        <w:tc>
          <w:tcPr>
            <w:tcW w:w="6237" w:type="dxa"/>
          </w:tcPr>
          <w:p w:rsidR="00105F1D" w:rsidRPr="008D211C" w:rsidRDefault="00105F1D" w:rsidP="00105F1D">
            <w:pPr>
              <w:rPr>
                <w:sz w:val="24"/>
                <w:szCs w:val="24"/>
              </w:rPr>
            </w:pPr>
            <w:r w:rsidRPr="008D211C">
              <w:rPr>
                <w:sz w:val="24"/>
                <w:szCs w:val="24"/>
              </w:rPr>
              <w:t>. Формирование представлений о здорово</w:t>
            </w:r>
            <w:r w:rsidR="00FB7D27">
              <w:rPr>
                <w:sz w:val="24"/>
                <w:szCs w:val="24"/>
              </w:rPr>
              <w:t>м образе жизни у дошкольников</w:t>
            </w:r>
            <w:r w:rsidRPr="008D211C">
              <w:rPr>
                <w:sz w:val="24"/>
                <w:szCs w:val="24"/>
              </w:rPr>
              <w:t xml:space="preserve"> </w:t>
            </w:r>
          </w:p>
          <w:p w:rsidR="00105F1D" w:rsidRDefault="00105F1D" w:rsidP="00FA0B03">
            <w:pPr>
              <w:pStyle w:val="TableParagraph"/>
              <w:spacing w:line="256" w:lineRule="exact"/>
              <w:rPr>
                <w:sz w:val="24"/>
              </w:rPr>
            </w:pPr>
          </w:p>
        </w:tc>
        <w:tc>
          <w:tcPr>
            <w:tcW w:w="4536" w:type="dxa"/>
          </w:tcPr>
          <w:p w:rsidR="00105F1D" w:rsidRDefault="00105F1D" w:rsidP="00FA0B03">
            <w:pPr>
              <w:pStyle w:val="TableParagraph"/>
              <w:spacing w:line="256" w:lineRule="exact"/>
              <w:rPr>
                <w:sz w:val="24"/>
              </w:rPr>
            </w:pPr>
            <w:r w:rsidRPr="008D211C">
              <w:rPr>
                <w:sz w:val="24"/>
                <w:szCs w:val="24"/>
              </w:rPr>
              <w:t>М.; Мозаика-Синтез, 2010.</w:t>
            </w:r>
          </w:p>
        </w:tc>
      </w:tr>
      <w:tr w:rsidR="00105F1D" w:rsidTr="00341509">
        <w:trPr>
          <w:trHeight w:val="275"/>
        </w:trPr>
        <w:tc>
          <w:tcPr>
            <w:tcW w:w="3970" w:type="dxa"/>
          </w:tcPr>
          <w:p w:rsidR="00105F1D" w:rsidRDefault="00FB7D27" w:rsidP="00FA0B03">
            <w:pPr>
              <w:pStyle w:val="TableParagraph"/>
              <w:spacing w:line="256" w:lineRule="exact"/>
              <w:rPr>
                <w:sz w:val="24"/>
              </w:rPr>
            </w:pPr>
            <w:r w:rsidRPr="008D211C">
              <w:rPr>
                <w:sz w:val="24"/>
                <w:szCs w:val="24"/>
              </w:rPr>
              <w:t>Пензулаева Л. И.</w:t>
            </w:r>
          </w:p>
        </w:tc>
        <w:tc>
          <w:tcPr>
            <w:tcW w:w="6237" w:type="dxa"/>
          </w:tcPr>
          <w:p w:rsidR="00105F1D" w:rsidRDefault="00105F1D" w:rsidP="00FB7D27">
            <w:pPr>
              <w:rPr>
                <w:sz w:val="24"/>
              </w:rPr>
            </w:pPr>
            <w:r w:rsidRPr="008D211C">
              <w:rPr>
                <w:sz w:val="24"/>
                <w:szCs w:val="24"/>
              </w:rPr>
              <w:t xml:space="preserve">Оздоровительная гимнастика для детей 3-7 лет. </w:t>
            </w:r>
          </w:p>
        </w:tc>
        <w:tc>
          <w:tcPr>
            <w:tcW w:w="4536" w:type="dxa"/>
          </w:tcPr>
          <w:p w:rsidR="00FB7D27" w:rsidRPr="008D211C" w:rsidRDefault="00FB7D27" w:rsidP="00FB7D27">
            <w:pPr>
              <w:rPr>
                <w:b/>
                <w:sz w:val="24"/>
                <w:szCs w:val="24"/>
              </w:rPr>
            </w:pPr>
            <w:r w:rsidRPr="008D211C">
              <w:rPr>
                <w:sz w:val="24"/>
                <w:szCs w:val="24"/>
              </w:rPr>
              <w:t>М.: Мозаика-Синтез, 2010.</w:t>
            </w:r>
          </w:p>
          <w:p w:rsidR="00105F1D" w:rsidRDefault="00105F1D" w:rsidP="00FA0B03">
            <w:pPr>
              <w:pStyle w:val="TableParagraph"/>
              <w:spacing w:line="256" w:lineRule="exact"/>
              <w:rPr>
                <w:sz w:val="24"/>
              </w:rPr>
            </w:pPr>
          </w:p>
        </w:tc>
      </w:tr>
      <w:tr w:rsidR="00341509" w:rsidTr="00341509">
        <w:trPr>
          <w:trHeight w:val="275"/>
        </w:trPr>
        <w:tc>
          <w:tcPr>
            <w:tcW w:w="3970" w:type="dxa"/>
          </w:tcPr>
          <w:p w:rsidR="00C60EA2" w:rsidRPr="005B1DAC" w:rsidRDefault="00C60EA2" w:rsidP="00A10946">
            <w:r w:rsidRPr="005B1DAC">
              <w:t>Пензулаева</w:t>
            </w:r>
            <w:r w:rsidRPr="005B1DAC">
              <w:rPr>
                <w:spacing w:val="-2"/>
              </w:rPr>
              <w:t xml:space="preserve"> </w:t>
            </w:r>
            <w:r w:rsidRPr="005B1DAC">
              <w:t>Л.</w:t>
            </w:r>
            <w:r w:rsidRPr="005B1DAC">
              <w:rPr>
                <w:spacing w:val="-2"/>
              </w:rPr>
              <w:t xml:space="preserve"> </w:t>
            </w:r>
            <w:r w:rsidRPr="005B1DAC">
              <w:t>И</w:t>
            </w:r>
          </w:p>
          <w:p w:rsidR="00341509" w:rsidRPr="005B1DAC" w:rsidRDefault="00341509" w:rsidP="00FA0B03">
            <w:pPr>
              <w:pStyle w:val="TableParagraph"/>
              <w:spacing w:line="256" w:lineRule="exact"/>
              <w:rPr>
                <w:sz w:val="24"/>
                <w:szCs w:val="24"/>
              </w:rPr>
            </w:pPr>
          </w:p>
        </w:tc>
        <w:tc>
          <w:tcPr>
            <w:tcW w:w="6237" w:type="dxa"/>
          </w:tcPr>
          <w:p w:rsidR="00341509" w:rsidRPr="005B1DAC" w:rsidRDefault="00C60EA2" w:rsidP="00C60EA2">
            <w:pPr>
              <w:rPr>
                <w:sz w:val="24"/>
                <w:szCs w:val="24"/>
              </w:rPr>
            </w:pPr>
            <w:r w:rsidRPr="005B1DAC">
              <w:t>Физическая культура в детском саду.</w:t>
            </w:r>
            <w:r w:rsidRPr="005B1DAC">
              <w:rPr>
                <w:spacing w:val="-52"/>
              </w:rPr>
              <w:t xml:space="preserve"> </w:t>
            </w:r>
            <w:r w:rsidRPr="005B1DAC">
              <w:t>(4-5</w:t>
            </w:r>
            <w:r w:rsidRPr="005B1DAC">
              <w:rPr>
                <w:spacing w:val="-1"/>
              </w:rPr>
              <w:t xml:space="preserve"> </w:t>
            </w:r>
            <w:r w:rsidRPr="005B1DAC">
              <w:t>лет). Средняя группа</w:t>
            </w:r>
          </w:p>
        </w:tc>
        <w:tc>
          <w:tcPr>
            <w:tcW w:w="4536" w:type="dxa"/>
          </w:tcPr>
          <w:p w:rsidR="00A10946" w:rsidRPr="005B1DAC" w:rsidRDefault="00A10946" w:rsidP="00A10946">
            <w:pPr>
              <w:rPr>
                <w:sz w:val="24"/>
                <w:szCs w:val="24"/>
              </w:rPr>
            </w:pPr>
            <w:r w:rsidRPr="005B1DAC">
              <w:rPr>
                <w:sz w:val="24"/>
                <w:szCs w:val="24"/>
              </w:rPr>
              <w:t>.- М.: Мозаика-Синтез, 2016</w:t>
            </w:r>
          </w:p>
          <w:p w:rsidR="00341509" w:rsidRPr="005B1DAC" w:rsidRDefault="00341509" w:rsidP="00FB7D27">
            <w:pPr>
              <w:rPr>
                <w:sz w:val="24"/>
                <w:szCs w:val="24"/>
              </w:rPr>
            </w:pPr>
          </w:p>
        </w:tc>
      </w:tr>
      <w:tr w:rsidR="00341509" w:rsidTr="00341509">
        <w:trPr>
          <w:trHeight w:val="275"/>
        </w:trPr>
        <w:tc>
          <w:tcPr>
            <w:tcW w:w="3970" w:type="dxa"/>
          </w:tcPr>
          <w:p w:rsidR="00341509" w:rsidRPr="008D211C" w:rsidRDefault="005B1DAC" w:rsidP="00FA0B03">
            <w:pPr>
              <w:pStyle w:val="TableParagraph"/>
              <w:spacing w:line="256" w:lineRule="exact"/>
              <w:rPr>
                <w:sz w:val="24"/>
                <w:szCs w:val="24"/>
              </w:rPr>
            </w:pPr>
            <w:r w:rsidRPr="00991287">
              <w:rPr>
                <w:rFonts w:eastAsia="Calibri"/>
                <w:sz w:val="24"/>
                <w:szCs w:val="24"/>
              </w:rPr>
              <w:t>Л.И. Пензулаева,</w:t>
            </w:r>
          </w:p>
        </w:tc>
        <w:tc>
          <w:tcPr>
            <w:tcW w:w="6237" w:type="dxa"/>
          </w:tcPr>
          <w:p w:rsidR="00341509" w:rsidRPr="008D211C" w:rsidRDefault="005B1DAC" w:rsidP="005B1DAC">
            <w:pPr>
              <w:rPr>
                <w:sz w:val="24"/>
                <w:szCs w:val="24"/>
              </w:rPr>
            </w:pPr>
            <w:r w:rsidRPr="00991287">
              <w:rPr>
                <w:rFonts w:eastAsia="Calibri"/>
                <w:sz w:val="24"/>
                <w:szCs w:val="24"/>
              </w:rPr>
              <w:t xml:space="preserve">.«Физическая  культура в детском саду» младшая группа Издательство </w:t>
            </w:r>
          </w:p>
        </w:tc>
        <w:tc>
          <w:tcPr>
            <w:tcW w:w="4536" w:type="dxa"/>
          </w:tcPr>
          <w:p w:rsidR="00341509" w:rsidRPr="008D211C" w:rsidRDefault="005B1DAC" w:rsidP="00FB7D27">
            <w:pPr>
              <w:rPr>
                <w:sz w:val="24"/>
                <w:szCs w:val="24"/>
              </w:rPr>
            </w:pPr>
            <w:r w:rsidRPr="00991287">
              <w:rPr>
                <w:rFonts w:eastAsia="Calibri"/>
                <w:sz w:val="24"/>
                <w:szCs w:val="24"/>
              </w:rPr>
              <w:t>МОЗАИКА-СИНТЕЗ Москва 2016год</w:t>
            </w:r>
          </w:p>
        </w:tc>
      </w:tr>
      <w:tr w:rsidR="00341509" w:rsidTr="005B1DAC">
        <w:trPr>
          <w:trHeight w:val="698"/>
        </w:trPr>
        <w:tc>
          <w:tcPr>
            <w:tcW w:w="3970" w:type="dxa"/>
          </w:tcPr>
          <w:p w:rsidR="00341509" w:rsidRPr="008D211C" w:rsidRDefault="005B1DAC" w:rsidP="00FA0B03">
            <w:pPr>
              <w:pStyle w:val="TableParagraph"/>
              <w:spacing w:line="256" w:lineRule="exact"/>
              <w:rPr>
                <w:sz w:val="24"/>
                <w:szCs w:val="24"/>
              </w:rPr>
            </w:pPr>
            <w:r w:rsidRPr="00991287">
              <w:rPr>
                <w:sz w:val="24"/>
                <w:szCs w:val="24"/>
                <w:lang w:eastAsia="ru-RU"/>
              </w:rPr>
              <w:t>Л.И. Пензулаева</w:t>
            </w:r>
          </w:p>
        </w:tc>
        <w:tc>
          <w:tcPr>
            <w:tcW w:w="6237" w:type="dxa"/>
          </w:tcPr>
          <w:p w:rsidR="00341509" w:rsidRPr="008D211C" w:rsidRDefault="005B1DAC" w:rsidP="005B1DAC">
            <w:pPr>
              <w:shd w:val="clear" w:color="auto" w:fill="FFFFFF"/>
              <w:ind w:right="10"/>
              <w:jc w:val="both"/>
              <w:rPr>
                <w:sz w:val="24"/>
                <w:szCs w:val="24"/>
              </w:rPr>
            </w:pPr>
            <w:r w:rsidRPr="00991287">
              <w:rPr>
                <w:sz w:val="24"/>
                <w:szCs w:val="24"/>
                <w:lang w:eastAsia="ru-RU"/>
              </w:rPr>
              <w:t xml:space="preserve">«Оздоровительная гимнастика комплексы упражнений» 3-4 года. </w:t>
            </w:r>
          </w:p>
        </w:tc>
        <w:tc>
          <w:tcPr>
            <w:tcW w:w="4536" w:type="dxa"/>
          </w:tcPr>
          <w:p w:rsidR="005B1DAC" w:rsidRPr="00991287" w:rsidRDefault="005B1DAC" w:rsidP="005B1DAC">
            <w:pPr>
              <w:shd w:val="clear" w:color="auto" w:fill="FFFFFF"/>
              <w:ind w:right="10"/>
              <w:jc w:val="both"/>
              <w:rPr>
                <w:sz w:val="24"/>
                <w:szCs w:val="24"/>
                <w:lang w:eastAsia="ru-RU"/>
              </w:rPr>
            </w:pPr>
            <w:r w:rsidRPr="00991287">
              <w:rPr>
                <w:sz w:val="24"/>
                <w:szCs w:val="24"/>
                <w:lang w:eastAsia="ru-RU"/>
              </w:rPr>
              <w:t>Издательство МОЗАИКА-СИНТЕЗ Москва, 2019 год.</w:t>
            </w:r>
          </w:p>
          <w:p w:rsidR="00341509" w:rsidRPr="008D211C" w:rsidRDefault="00341509" w:rsidP="00FB7D27">
            <w:pPr>
              <w:rPr>
                <w:sz w:val="24"/>
                <w:szCs w:val="24"/>
              </w:rPr>
            </w:pPr>
          </w:p>
        </w:tc>
      </w:tr>
      <w:tr w:rsidR="00341509" w:rsidTr="00341509">
        <w:trPr>
          <w:trHeight w:val="275"/>
        </w:trPr>
        <w:tc>
          <w:tcPr>
            <w:tcW w:w="3970" w:type="dxa"/>
          </w:tcPr>
          <w:p w:rsidR="00341509" w:rsidRPr="008D211C" w:rsidRDefault="002B6596" w:rsidP="00FA0B03">
            <w:pPr>
              <w:pStyle w:val="TableParagraph"/>
              <w:spacing w:line="256" w:lineRule="exact"/>
              <w:rPr>
                <w:sz w:val="24"/>
                <w:szCs w:val="24"/>
              </w:rPr>
            </w:pPr>
            <w:r>
              <w:rPr>
                <w:sz w:val="24"/>
                <w:szCs w:val="24"/>
                <w:lang w:eastAsia="ar-SA"/>
              </w:rPr>
              <w:t>С.Ю.Федорова</w:t>
            </w:r>
          </w:p>
        </w:tc>
        <w:tc>
          <w:tcPr>
            <w:tcW w:w="6237" w:type="dxa"/>
          </w:tcPr>
          <w:p w:rsidR="00341509" w:rsidRPr="008D211C" w:rsidRDefault="002B6596" w:rsidP="002B6596">
            <w:pPr>
              <w:spacing w:line="240" w:lineRule="atLeast"/>
              <w:ind w:left="101" w:right="243"/>
              <w:rPr>
                <w:sz w:val="24"/>
                <w:szCs w:val="24"/>
              </w:rPr>
            </w:pPr>
            <w:r>
              <w:rPr>
                <w:sz w:val="24"/>
                <w:szCs w:val="24"/>
                <w:lang w:eastAsia="ar-SA"/>
              </w:rPr>
              <w:t>Примерные планы физкультурных занятий с детьми 2-3 лет</w:t>
            </w:r>
          </w:p>
        </w:tc>
        <w:tc>
          <w:tcPr>
            <w:tcW w:w="4536" w:type="dxa"/>
          </w:tcPr>
          <w:p w:rsidR="002B6596" w:rsidRDefault="002B6596" w:rsidP="002B6596">
            <w:pPr>
              <w:spacing w:line="240" w:lineRule="atLeast"/>
              <w:ind w:left="101" w:right="243"/>
              <w:rPr>
                <w:sz w:val="24"/>
                <w:szCs w:val="24"/>
              </w:rPr>
            </w:pPr>
            <w:r>
              <w:rPr>
                <w:sz w:val="24"/>
                <w:szCs w:val="24"/>
                <w:lang w:eastAsia="ar-SA"/>
              </w:rPr>
              <w:t>.</w:t>
            </w:r>
            <w:r w:rsidRPr="00FC2B35">
              <w:rPr>
                <w:sz w:val="24"/>
                <w:szCs w:val="24"/>
              </w:rPr>
              <w:t xml:space="preserve"> </w:t>
            </w:r>
            <w:r>
              <w:rPr>
                <w:sz w:val="24"/>
                <w:szCs w:val="24"/>
              </w:rPr>
              <w:t>Мозаика- Синтез, 2018. – 85с</w:t>
            </w:r>
          </w:p>
          <w:p w:rsidR="00341509" w:rsidRPr="008D211C" w:rsidRDefault="00341509" w:rsidP="00FB7D27">
            <w:pPr>
              <w:rPr>
                <w:sz w:val="24"/>
                <w:szCs w:val="24"/>
              </w:rPr>
            </w:pPr>
          </w:p>
        </w:tc>
      </w:tr>
      <w:tr w:rsidR="00341509" w:rsidTr="00341509">
        <w:trPr>
          <w:trHeight w:val="275"/>
        </w:trPr>
        <w:tc>
          <w:tcPr>
            <w:tcW w:w="3970" w:type="dxa"/>
          </w:tcPr>
          <w:p w:rsidR="00341509" w:rsidRPr="008D211C" w:rsidRDefault="002B6596" w:rsidP="00FA0B03">
            <w:pPr>
              <w:pStyle w:val="TableParagraph"/>
              <w:spacing w:line="256" w:lineRule="exact"/>
              <w:rPr>
                <w:sz w:val="24"/>
                <w:szCs w:val="24"/>
              </w:rPr>
            </w:pPr>
            <w:r>
              <w:rPr>
                <w:sz w:val="24"/>
                <w:szCs w:val="24"/>
              </w:rPr>
              <w:t>Т.Е.Харченко .</w:t>
            </w:r>
          </w:p>
        </w:tc>
        <w:tc>
          <w:tcPr>
            <w:tcW w:w="6237" w:type="dxa"/>
          </w:tcPr>
          <w:p w:rsidR="002B6596" w:rsidRDefault="002B6596" w:rsidP="002B6596">
            <w:pPr>
              <w:spacing w:line="240" w:lineRule="atLeast"/>
              <w:ind w:left="101" w:right="243"/>
              <w:rPr>
                <w:sz w:val="24"/>
                <w:szCs w:val="24"/>
              </w:rPr>
            </w:pPr>
            <w:r>
              <w:rPr>
                <w:sz w:val="24"/>
                <w:szCs w:val="24"/>
              </w:rPr>
              <w:t>Утренняя гимнастика в саду 2-3 года.</w:t>
            </w:r>
            <w:r w:rsidRPr="008A1EDE">
              <w:rPr>
                <w:sz w:val="24"/>
                <w:szCs w:val="24"/>
              </w:rPr>
              <w:t xml:space="preserve"> </w:t>
            </w:r>
          </w:p>
          <w:p w:rsidR="00341509" w:rsidRPr="008D211C" w:rsidRDefault="00341509" w:rsidP="00FB7D27">
            <w:pPr>
              <w:rPr>
                <w:sz w:val="24"/>
                <w:szCs w:val="24"/>
              </w:rPr>
            </w:pPr>
          </w:p>
        </w:tc>
        <w:tc>
          <w:tcPr>
            <w:tcW w:w="4536" w:type="dxa"/>
          </w:tcPr>
          <w:p w:rsidR="002B6596" w:rsidRDefault="002B6596" w:rsidP="002B6596">
            <w:pPr>
              <w:spacing w:line="240" w:lineRule="atLeast"/>
              <w:ind w:left="101" w:right="243"/>
              <w:rPr>
                <w:sz w:val="24"/>
                <w:szCs w:val="24"/>
              </w:rPr>
            </w:pPr>
            <w:r>
              <w:rPr>
                <w:sz w:val="24"/>
                <w:szCs w:val="24"/>
              </w:rPr>
              <w:lastRenderedPageBreak/>
              <w:t>Мозаика- Синтез, 2018. – 102с</w:t>
            </w:r>
          </w:p>
          <w:p w:rsidR="00341509" w:rsidRPr="008D211C" w:rsidRDefault="00341509" w:rsidP="00FB7D27">
            <w:pPr>
              <w:rPr>
                <w:sz w:val="24"/>
                <w:szCs w:val="24"/>
              </w:rPr>
            </w:pPr>
          </w:p>
        </w:tc>
      </w:tr>
      <w:tr w:rsidR="00FB7D27" w:rsidTr="00341509">
        <w:trPr>
          <w:trHeight w:val="275"/>
        </w:trPr>
        <w:tc>
          <w:tcPr>
            <w:tcW w:w="3970" w:type="dxa"/>
          </w:tcPr>
          <w:tbl>
            <w:tblPr>
              <w:tblW w:w="15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21"/>
              <w:gridCol w:w="5158"/>
            </w:tblGrid>
            <w:tr w:rsidR="00FB7D27" w:rsidRPr="00D72F5E" w:rsidTr="00FB7D27">
              <w:trPr>
                <w:trHeight w:val="570"/>
              </w:trPr>
              <w:tc>
                <w:tcPr>
                  <w:tcW w:w="9887" w:type="dxa"/>
                </w:tcPr>
                <w:p w:rsidR="00FB7D27" w:rsidRPr="00D72F5E" w:rsidRDefault="00FB7D27" w:rsidP="00FB7D27">
                  <w:r w:rsidRPr="00D72F5E">
                    <w:lastRenderedPageBreak/>
                    <w:t xml:space="preserve">Новикова И. М.. </w:t>
                  </w:r>
                </w:p>
              </w:tc>
              <w:tc>
                <w:tcPr>
                  <w:tcW w:w="4894" w:type="dxa"/>
                </w:tcPr>
                <w:p w:rsidR="00FB7D27" w:rsidRPr="00D72F5E" w:rsidRDefault="00FB7D27" w:rsidP="00FB7D27">
                  <w:r w:rsidRPr="00D72F5E">
                    <w:t>М.: Мозаика – Синтез, 2009 – 2010.</w:t>
                  </w:r>
                </w:p>
              </w:tc>
            </w:tr>
            <w:tr w:rsidR="00FB7D27" w:rsidRPr="00D72F5E" w:rsidTr="00FB7D27">
              <w:trPr>
                <w:trHeight w:val="697"/>
              </w:trPr>
              <w:tc>
                <w:tcPr>
                  <w:tcW w:w="9887" w:type="dxa"/>
                </w:tcPr>
                <w:p w:rsidR="00FB7D27" w:rsidRPr="00D72F5E" w:rsidRDefault="00FB7D27" w:rsidP="00FB7D27">
                  <w:r w:rsidRPr="00D72F5E">
                    <w:t xml:space="preserve">Пензулаева Л. </w:t>
                  </w:r>
                </w:p>
              </w:tc>
              <w:tc>
                <w:tcPr>
                  <w:tcW w:w="4894" w:type="dxa"/>
                </w:tcPr>
                <w:p w:rsidR="00FB7D27" w:rsidRPr="00D72F5E" w:rsidRDefault="00FB7D27" w:rsidP="00FB7D27">
                  <w:r w:rsidRPr="00D72F5E">
                    <w:t>М.: Мозаика – Синтез, 2009 – 2010.</w:t>
                  </w:r>
                </w:p>
              </w:tc>
            </w:tr>
            <w:tr w:rsidR="00FB7D27" w:rsidRPr="00D72F5E" w:rsidTr="00FB7D27">
              <w:trPr>
                <w:trHeight w:val="709"/>
              </w:trPr>
              <w:tc>
                <w:tcPr>
                  <w:tcW w:w="9887" w:type="dxa"/>
                </w:tcPr>
                <w:p w:rsidR="00FB7D27" w:rsidRPr="00D72F5E" w:rsidRDefault="00FB7D27" w:rsidP="00FB7D27">
                  <w:r w:rsidRPr="00D72F5E">
                    <w:t>Пензулаева Л.И..</w:t>
                  </w:r>
                </w:p>
              </w:tc>
              <w:tc>
                <w:tcPr>
                  <w:tcW w:w="4894" w:type="dxa"/>
                </w:tcPr>
                <w:p w:rsidR="00FB7D27" w:rsidRPr="00D72F5E" w:rsidRDefault="00FB7D27" w:rsidP="00FB7D27">
                  <w:r w:rsidRPr="00D72F5E">
                    <w:t>М.: Мозаика – Синтез, 2014.</w:t>
                  </w:r>
                </w:p>
              </w:tc>
            </w:tr>
            <w:tr w:rsidR="00FB7D27" w:rsidRPr="00D72F5E" w:rsidTr="00FB7D27">
              <w:trPr>
                <w:trHeight w:val="578"/>
              </w:trPr>
              <w:tc>
                <w:tcPr>
                  <w:tcW w:w="9887" w:type="dxa"/>
                </w:tcPr>
                <w:p w:rsidR="00FB7D27" w:rsidRPr="00D72F5E" w:rsidRDefault="00FB7D27" w:rsidP="00032064">
                  <w:pPr>
                    <w:adjustRightInd w:val="0"/>
                    <w:jc w:val="both"/>
                  </w:pPr>
                  <w:r w:rsidRPr="00D72F5E">
                    <w:t xml:space="preserve">И.В.Кравченко . </w:t>
                  </w:r>
                </w:p>
              </w:tc>
              <w:tc>
                <w:tcPr>
                  <w:tcW w:w="4894" w:type="dxa"/>
                </w:tcPr>
                <w:p w:rsidR="00FB7D27" w:rsidRPr="00D72F5E" w:rsidRDefault="00FB7D27" w:rsidP="00FB7D27">
                  <w:r w:rsidRPr="00D72F5E">
                    <w:t>Сфера. Москва 2001</w:t>
                  </w:r>
                </w:p>
              </w:tc>
            </w:tr>
            <w:tr w:rsidR="00FB7D27" w:rsidRPr="00D72F5E" w:rsidTr="00341509">
              <w:trPr>
                <w:trHeight w:val="318"/>
              </w:trPr>
              <w:tc>
                <w:tcPr>
                  <w:tcW w:w="9887" w:type="dxa"/>
                </w:tcPr>
                <w:p w:rsidR="00FB7D27" w:rsidRPr="00D72F5E" w:rsidRDefault="00FB7D27" w:rsidP="00032064">
                  <w:r w:rsidRPr="00D72F5E">
                    <w:t xml:space="preserve">Кобзева Т.Г. </w:t>
                  </w:r>
                </w:p>
              </w:tc>
              <w:tc>
                <w:tcPr>
                  <w:tcW w:w="4894" w:type="dxa"/>
                </w:tcPr>
                <w:p w:rsidR="00FB7D27" w:rsidRPr="00D72F5E" w:rsidRDefault="00FB7D27" w:rsidP="00FB7D27">
                  <w:r w:rsidRPr="00D72F5E">
                    <w:t>М.: Учитель</w:t>
                  </w:r>
                  <w:r w:rsidRPr="00D72F5E">
                    <w:rPr>
                      <w:lang w:val="en-US"/>
                    </w:rPr>
                    <w:t>,</w:t>
                  </w:r>
                  <w:r w:rsidRPr="00D72F5E">
                    <w:t xml:space="preserve"> 2014</w:t>
                  </w:r>
                </w:p>
              </w:tc>
            </w:tr>
            <w:tr w:rsidR="00FB7D27" w:rsidRPr="00D72F5E" w:rsidTr="00FB7D27">
              <w:trPr>
                <w:trHeight w:val="470"/>
              </w:trPr>
              <w:tc>
                <w:tcPr>
                  <w:tcW w:w="9887" w:type="dxa"/>
                </w:tcPr>
                <w:p w:rsidR="00FB7D27" w:rsidRPr="00D72F5E" w:rsidRDefault="00FB7D27" w:rsidP="00032064">
                  <w:r w:rsidRPr="00D72F5E">
                    <w:t xml:space="preserve">В.В. Ходорев. </w:t>
                  </w:r>
                </w:p>
              </w:tc>
              <w:tc>
                <w:tcPr>
                  <w:tcW w:w="4894" w:type="dxa"/>
                </w:tcPr>
                <w:p w:rsidR="00FB7D27" w:rsidRPr="00D72F5E" w:rsidRDefault="00FB7D27" w:rsidP="00FB7D27">
                  <w:r w:rsidRPr="00D72F5E">
                    <w:t>Ставрополь 1993г.</w:t>
                  </w:r>
                </w:p>
              </w:tc>
            </w:tr>
            <w:tr w:rsidR="00FB7D27" w:rsidRPr="00D72F5E" w:rsidTr="00FB7D27">
              <w:trPr>
                <w:trHeight w:val="424"/>
              </w:trPr>
              <w:tc>
                <w:tcPr>
                  <w:tcW w:w="9887" w:type="dxa"/>
                </w:tcPr>
                <w:p w:rsidR="00FB7D27" w:rsidRPr="00D72F5E" w:rsidRDefault="00FB7D27" w:rsidP="00032064">
                  <w:r w:rsidRPr="00D72F5E">
                    <w:t xml:space="preserve">Шорыгина Т.А. </w:t>
                  </w:r>
                </w:p>
              </w:tc>
              <w:tc>
                <w:tcPr>
                  <w:tcW w:w="4894" w:type="dxa"/>
                </w:tcPr>
                <w:p w:rsidR="00FB7D27" w:rsidRPr="00D72F5E" w:rsidRDefault="00FB7D27" w:rsidP="00FB7D27">
                  <w:r w:rsidRPr="00D72F5E">
                    <w:rPr>
                      <w:bCs/>
                      <w:color w:val="000000"/>
                      <w:szCs w:val="20"/>
                      <w:bdr w:val="none" w:sz="0" w:space="0" w:color="auto" w:frame="1"/>
                      <w:shd w:val="clear" w:color="auto" w:fill="FFFFFF"/>
                    </w:rPr>
                    <w:t>М.: ТЦ Сфера,</w:t>
                  </w:r>
                  <w:r w:rsidRPr="00D72F5E">
                    <w:rPr>
                      <w:rStyle w:val="apple-converted-space"/>
                      <w:bCs/>
                      <w:color w:val="000000"/>
                      <w:szCs w:val="20"/>
                      <w:bdr w:val="none" w:sz="0" w:space="0" w:color="auto" w:frame="1"/>
                      <w:shd w:val="clear" w:color="auto" w:fill="FFFFFF"/>
                    </w:rPr>
                    <w:t> </w:t>
                  </w:r>
                  <w:r w:rsidRPr="00D72F5E">
                    <w:rPr>
                      <w:color w:val="000000"/>
                      <w:szCs w:val="20"/>
                      <w:shd w:val="clear" w:color="auto" w:fill="FFFFFF"/>
                    </w:rPr>
                    <w:t>2004</w:t>
                  </w:r>
                </w:p>
              </w:tc>
            </w:tr>
            <w:tr w:rsidR="00FB7D27" w:rsidRPr="00D72F5E" w:rsidTr="00FB7D27">
              <w:trPr>
                <w:trHeight w:val="515"/>
              </w:trPr>
              <w:tc>
                <w:tcPr>
                  <w:tcW w:w="9887" w:type="dxa"/>
                </w:tcPr>
                <w:p w:rsidR="00FB7D27" w:rsidRPr="00D72F5E" w:rsidRDefault="00FB7D27" w:rsidP="00032064">
                  <w:r w:rsidRPr="00D72F5E">
                    <w:t xml:space="preserve">Н.Н.Авдеева,О.Л.Князева </w:t>
                  </w:r>
                </w:p>
              </w:tc>
              <w:tc>
                <w:tcPr>
                  <w:tcW w:w="4894" w:type="dxa"/>
                </w:tcPr>
                <w:p w:rsidR="00FB7D27" w:rsidRPr="00D72F5E" w:rsidRDefault="00FB7D27" w:rsidP="00FB7D27">
                  <w:pPr>
                    <w:rPr>
                      <w:bCs/>
                      <w:color w:val="000000"/>
                      <w:szCs w:val="20"/>
                      <w:bdr w:val="none" w:sz="0" w:space="0" w:color="auto" w:frame="1"/>
                      <w:shd w:val="clear" w:color="auto" w:fill="FFFFFF"/>
                    </w:rPr>
                  </w:pPr>
                  <w:r w:rsidRPr="00D72F5E">
                    <w:rPr>
                      <w:bCs/>
                      <w:color w:val="000000"/>
                      <w:szCs w:val="20"/>
                      <w:bdr w:val="none" w:sz="0" w:space="0" w:color="auto" w:frame="1"/>
                      <w:shd w:val="clear" w:color="auto" w:fill="FFFFFF"/>
                    </w:rPr>
                    <w:t>М.:Просвещение, 2007</w:t>
                  </w:r>
                </w:p>
              </w:tc>
            </w:tr>
            <w:tr w:rsidR="00FB7D27" w:rsidRPr="00D72F5E" w:rsidTr="00FB7D27">
              <w:trPr>
                <w:trHeight w:val="515"/>
              </w:trPr>
              <w:tc>
                <w:tcPr>
                  <w:tcW w:w="9887" w:type="dxa"/>
                </w:tcPr>
                <w:p w:rsidR="00FB7D27" w:rsidRPr="00D72F5E" w:rsidRDefault="00FB7D27" w:rsidP="00032064">
                  <w:r w:rsidRPr="00D72F5E">
                    <w:t>Н.В.</w:t>
                  </w:r>
                  <w:r w:rsidR="00032064">
                    <w:t>Полтавцева, Н.А.Гордова.</w:t>
                  </w:r>
                </w:p>
              </w:tc>
              <w:tc>
                <w:tcPr>
                  <w:tcW w:w="4894" w:type="dxa"/>
                </w:tcPr>
                <w:p w:rsidR="00FB7D27" w:rsidRPr="00D72F5E" w:rsidRDefault="00FB7D27" w:rsidP="00FB7D27">
                  <w:pPr>
                    <w:rPr>
                      <w:bCs/>
                      <w:color w:val="000000"/>
                      <w:szCs w:val="20"/>
                      <w:bdr w:val="none" w:sz="0" w:space="0" w:color="auto" w:frame="1"/>
                      <w:shd w:val="clear" w:color="auto" w:fill="FFFFFF"/>
                    </w:rPr>
                  </w:pPr>
                  <w:r w:rsidRPr="00D72F5E">
                    <w:rPr>
                      <w:bCs/>
                      <w:color w:val="000000"/>
                      <w:szCs w:val="20"/>
                      <w:bdr w:val="none" w:sz="0" w:space="0" w:color="auto" w:frame="1"/>
                      <w:shd w:val="clear" w:color="auto" w:fill="FFFFFF"/>
                    </w:rPr>
                    <w:t>М.:Просвещение, 2005</w:t>
                  </w:r>
                </w:p>
              </w:tc>
            </w:tr>
          </w:tbl>
          <w:p w:rsidR="00FB7D27" w:rsidRDefault="00FB7D27"/>
        </w:tc>
        <w:tc>
          <w:tcPr>
            <w:tcW w:w="6237" w:type="dxa"/>
          </w:tcPr>
          <w:tbl>
            <w:tblPr>
              <w:tblW w:w="15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21"/>
              <w:gridCol w:w="5158"/>
            </w:tblGrid>
            <w:tr w:rsidR="00FB7D27" w:rsidRPr="00D72F5E" w:rsidTr="00FB7D27">
              <w:trPr>
                <w:trHeight w:val="570"/>
              </w:trPr>
              <w:tc>
                <w:tcPr>
                  <w:tcW w:w="9887" w:type="dxa"/>
                </w:tcPr>
                <w:p w:rsidR="00FB7D27" w:rsidRDefault="00FB7D27" w:rsidP="00FB7D27">
                  <w:r w:rsidRPr="00D72F5E">
                    <w:t xml:space="preserve">Формирование представлений о здоровом образе </w:t>
                  </w:r>
                </w:p>
                <w:p w:rsidR="00FB7D27" w:rsidRPr="00D72F5E" w:rsidRDefault="00FB7D27" w:rsidP="00FB7D27">
                  <w:r w:rsidRPr="00D72F5E">
                    <w:t xml:space="preserve">жизни дошкольников. </w:t>
                  </w:r>
                </w:p>
              </w:tc>
              <w:tc>
                <w:tcPr>
                  <w:tcW w:w="4894" w:type="dxa"/>
                </w:tcPr>
                <w:p w:rsidR="00FB7D27" w:rsidRPr="00D72F5E" w:rsidRDefault="00FB7D27" w:rsidP="00FB7D27">
                  <w:r w:rsidRPr="00D72F5E">
                    <w:t>М.: Мозаика – Синтез, 2009 – 2010.</w:t>
                  </w:r>
                </w:p>
              </w:tc>
            </w:tr>
            <w:tr w:rsidR="00FB7D27" w:rsidRPr="00D72F5E" w:rsidTr="00FB7D27">
              <w:trPr>
                <w:trHeight w:val="697"/>
              </w:trPr>
              <w:tc>
                <w:tcPr>
                  <w:tcW w:w="9887" w:type="dxa"/>
                </w:tcPr>
                <w:p w:rsidR="00FB7D27" w:rsidRPr="00D72F5E" w:rsidRDefault="00FB7D27" w:rsidP="00FB7D27">
                  <w:r w:rsidRPr="00D72F5E">
                    <w:t xml:space="preserve">. Оздоровительная гимнастика для детей 3 – 7 лет. </w:t>
                  </w:r>
                </w:p>
              </w:tc>
              <w:tc>
                <w:tcPr>
                  <w:tcW w:w="4894" w:type="dxa"/>
                </w:tcPr>
                <w:p w:rsidR="00FB7D27" w:rsidRPr="00D72F5E" w:rsidRDefault="00FB7D27" w:rsidP="00FB7D27">
                  <w:r w:rsidRPr="00D72F5E">
                    <w:t>М.: Мозаика – Синтез, 2009 – 2010.</w:t>
                  </w:r>
                </w:p>
              </w:tc>
            </w:tr>
            <w:tr w:rsidR="00FB7D27" w:rsidRPr="00D72F5E" w:rsidTr="00341509">
              <w:trPr>
                <w:trHeight w:val="484"/>
              </w:trPr>
              <w:tc>
                <w:tcPr>
                  <w:tcW w:w="9887" w:type="dxa"/>
                </w:tcPr>
                <w:p w:rsidR="00FB7D27" w:rsidRPr="00D72F5E" w:rsidRDefault="00FB7D27" w:rsidP="00FB7D27">
                  <w:r w:rsidRPr="00D72F5E">
                    <w:t>. Физкультурные занятия в детском саду. Старшая группа.</w:t>
                  </w:r>
                </w:p>
              </w:tc>
              <w:tc>
                <w:tcPr>
                  <w:tcW w:w="4894" w:type="dxa"/>
                </w:tcPr>
                <w:p w:rsidR="00FB7D27" w:rsidRPr="00D72F5E" w:rsidRDefault="00FB7D27" w:rsidP="00FB7D27">
                  <w:r w:rsidRPr="00D72F5E">
                    <w:t>М.: Мозаика – Синтез, 2014.</w:t>
                  </w:r>
                </w:p>
              </w:tc>
            </w:tr>
            <w:tr w:rsidR="00FB7D27" w:rsidRPr="00D72F5E" w:rsidTr="00FB7D27">
              <w:trPr>
                <w:trHeight w:val="578"/>
              </w:trPr>
              <w:tc>
                <w:tcPr>
                  <w:tcW w:w="9887" w:type="dxa"/>
                </w:tcPr>
                <w:p w:rsidR="00FB7D27" w:rsidRPr="00D72F5E" w:rsidRDefault="00FB7D27" w:rsidP="00FB7D27">
                  <w:pPr>
                    <w:adjustRightInd w:val="0"/>
                    <w:jc w:val="both"/>
                  </w:pPr>
                  <w:r w:rsidRPr="00D72F5E">
                    <w:t>.Прогулки в детском саду.</w:t>
                  </w:r>
                </w:p>
              </w:tc>
              <w:tc>
                <w:tcPr>
                  <w:tcW w:w="4894" w:type="dxa"/>
                </w:tcPr>
                <w:p w:rsidR="00FB7D27" w:rsidRPr="00D72F5E" w:rsidRDefault="00FB7D27" w:rsidP="00FB7D27">
                  <w:r w:rsidRPr="00D72F5E">
                    <w:t>Сфера. Москва 2001</w:t>
                  </w:r>
                </w:p>
              </w:tc>
            </w:tr>
            <w:tr w:rsidR="00FB7D27" w:rsidRPr="00D72F5E" w:rsidTr="00341509">
              <w:trPr>
                <w:trHeight w:val="542"/>
              </w:trPr>
              <w:tc>
                <w:tcPr>
                  <w:tcW w:w="9887" w:type="dxa"/>
                </w:tcPr>
                <w:p w:rsidR="00FB7D27" w:rsidRPr="00D72F5E" w:rsidRDefault="00FB7D27" w:rsidP="00FB7D27">
                  <w:r w:rsidRPr="00D72F5E">
                    <w:t>.Организация деятельности детей на прогулке. Старшая группа</w:t>
                  </w:r>
                </w:p>
              </w:tc>
              <w:tc>
                <w:tcPr>
                  <w:tcW w:w="4894" w:type="dxa"/>
                </w:tcPr>
                <w:p w:rsidR="00FB7D27" w:rsidRPr="00D72F5E" w:rsidRDefault="00FB7D27" w:rsidP="00FB7D27">
                  <w:r w:rsidRPr="00D72F5E">
                    <w:t>М.: Учитель</w:t>
                  </w:r>
                  <w:r w:rsidRPr="00D72F5E">
                    <w:rPr>
                      <w:lang w:val="en-US"/>
                    </w:rPr>
                    <w:t>,</w:t>
                  </w:r>
                  <w:r w:rsidRPr="00D72F5E">
                    <w:t xml:space="preserve"> 2014</w:t>
                  </w:r>
                </w:p>
              </w:tc>
            </w:tr>
            <w:tr w:rsidR="00FB7D27" w:rsidRPr="00D72F5E" w:rsidTr="00FB7D27">
              <w:trPr>
                <w:trHeight w:val="470"/>
              </w:trPr>
              <w:tc>
                <w:tcPr>
                  <w:tcW w:w="9887" w:type="dxa"/>
                </w:tcPr>
                <w:p w:rsidR="00FB7D27" w:rsidRPr="00D72F5E" w:rsidRDefault="00FB7D27" w:rsidP="00FB7D27">
                  <w:r w:rsidRPr="00D72F5E">
                    <w:t>. Детские казачьи игры и забавы.</w:t>
                  </w:r>
                </w:p>
              </w:tc>
              <w:tc>
                <w:tcPr>
                  <w:tcW w:w="4894" w:type="dxa"/>
                </w:tcPr>
                <w:p w:rsidR="00FB7D27" w:rsidRPr="00D72F5E" w:rsidRDefault="00FB7D27" w:rsidP="00FB7D27">
                  <w:r w:rsidRPr="00D72F5E">
                    <w:t>Ставрополь 1993г.</w:t>
                  </w:r>
                </w:p>
              </w:tc>
            </w:tr>
            <w:tr w:rsidR="00FB7D27" w:rsidRPr="00D72F5E" w:rsidTr="00FB7D27">
              <w:trPr>
                <w:trHeight w:val="424"/>
              </w:trPr>
              <w:tc>
                <w:tcPr>
                  <w:tcW w:w="9887" w:type="dxa"/>
                </w:tcPr>
                <w:p w:rsidR="00FB7D27" w:rsidRPr="00D72F5E" w:rsidRDefault="00FB7D27" w:rsidP="00FB7D27">
                  <w:r w:rsidRPr="00D72F5E">
                    <w:t>Беседы о здоровье</w:t>
                  </w:r>
                </w:p>
              </w:tc>
              <w:tc>
                <w:tcPr>
                  <w:tcW w:w="4894" w:type="dxa"/>
                </w:tcPr>
                <w:p w:rsidR="00FB7D27" w:rsidRPr="00D72F5E" w:rsidRDefault="00FB7D27" w:rsidP="00FB7D27">
                  <w:r w:rsidRPr="00D72F5E">
                    <w:rPr>
                      <w:bCs/>
                      <w:color w:val="000000"/>
                      <w:szCs w:val="20"/>
                      <w:bdr w:val="none" w:sz="0" w:space="0" w:color="auto" w:frame="1"/>
                      <w:shd w:val="clear" w:color="auto" w:fill="FFFFFF"/>
                    </w:rPr>
                    <w:t>М.: ТЦ Сфера,</w:t>
                  </w:r>
                  <w:r w:rsidRPr="00D72F5E">
                    <w:rPr>
                      <w:rStyle w:val="apple-converted-space"/>
                      <w:bCs/>
                      <w:color w:val="000000"/>
                      <w:szCs w:val="20"/>
                      <w:bdr w:val="none" w:sz="0" w:space="0" w:color="auto" w:frame="1"/>
                      <w:shd w:val="clear" w:color="auto" w:fill="FFFFFF"/>
                    </w:rPr>
                    <w:t> </w:t>
                  </w:r>
                  <w:r w:rsidRPr="00D72F5E">
                    <w:rPr>
                      <w:color w:val="000000"/>
                      <w:szCs w:val="20"/>
                      <w:shd w:val="clear" w:color="auto" w:fill="FFFFFF"/>
                    </w:rPr>
                    <w:t>2004</w:t>
                  </w:r>
                </w:p>
              </w:tc>
            </w:tr>
            <w:tr w:rsidR="00FB7D27" w:rsidRPr="00D72F5E" w:rsidTr="00FB7D27">
              <w:trPr>
                <w:trHeight w:val="515"/>
              </w:trPr>
              <w:tc>
                <w:tcPr>
                  <w:tcW w:w="9887" w:type="dxa"/>
                </w:tcPr>
                <w:p w:rsidR="00FB7D27" w:rsidRPr="00D72F5E" w:rsidRDefault="00FB7D27" w:rsidP="00FB7D27">
                  <w:r w:rsidRPr="00D72F5E">
                    <w:t>. Основы безопасности детей дошкольного возраста</w:t>
                  </w:r>
                </w:p>
              </w:tc>
              <w:tc>
                <w:tcPr>
                  <w:tcW w:w="4894" w:type="dxa"/>
                </w:tcPr>
                <w:p w:rsidR="00FB7D27" w:rsidRPr="00D72F5E" w:rsidRDefault="00FB7D27" w:rsidP="00FB7D27">
                  <w:pPr>
                    <w:rPr>
                      <w:bCs/>
                      <w:color w:val="000000"/>
                      <w:szCs w:val="20"/>
                      <w:bdr w:val="none" w:sz="0" w:space="0" w:color="auto" w:frame="1"/>
                      <w:shd w:val="clear" w:color="auto" w:fill="FFFFFF"/>
                    </w:rPr>
                  </w:pPr>
                  <w:r w:rsidRPr="00D72F5E">
                    <w:rPr>
                      <w:bCs/>
                      <w:color w:val="000000"/>
                      <w:szCs w:val="20"/>
                      <w:bdr w:val="none" w:sz="0" w:space="0" w:color="auto" w:frame="1"/>
                      <w:shd w:val="clear" w:color="auto" w:fill="FFFFFF"/>
                    </w:rPr>
                    <w:t>М.:Просвещение, 2007</w:t>
                  </w:r>
                </w:p>
              </w:tc>
            </w:tr>
            <w:tr w:rsidR="00FB7D27" w:rsidRPr="00D72F5E" w:rsidTr="00FB7D27">
              <w:trPr>
                <w:trHeight w:val="515"/>
              </w:trPr>
              <w:tc>
                <w:tcPr>
                  <w:tcW w:w="9887" w:type="dxa"/>
                </w:tcPr>
                <w:p w:rsidR="00FB7D27" w:rsidRPr="00D72F5E" w:rsidRDefault="00FB7D27" w:rsidP="00FB7D27">
                  <w:r w:rsidRPr="00D72F5E">
                    <w:t>. Физическая культура в дошкольном детстве</w:t>
                  </w:r>
                </w:p>
              </w:tc>
              <w:tc>
                <w:tcPr>
                  <w:tcW w:w="4894" w:type="dxa"/>
                </w:tcPr>
                <w:p w:rsidR="00FB7D27" w:rsidRPr="00D72F5E" w:rsidRDefault="00FB7D27" w:rsidP="00FB7D27">
                  <w:pPr>
                    <w:rPr>
                      <w:bCs/>
                      <w:color w:val="000000"/>
                      <w:szCs w:val="20"/>
                      <w:bdr w:val="none" w:sz="0" w:space="0" w:color="auto" w:frame="1"/>
                      <w:shd w:val="clear" w:color="auto" w:fill="FFFFFF"/>
                    </w:rPr>
                  </w:pPr>
                  <w:r w:rsidRPr="00D72F5E">
                    <w:rPr>
                      <w:bCs/>
                      <w:color w:val="000000"/>
                      <w:szCs w:val="20"/>
                      <w:bdr w:val="none" w:sz="0" w:space="0" w:color="auto" w:frame="1"/>
                      <w:shd w:val="clear" w:color="auto" w:fill="FFFFFF"/>
                    </w:rPr>
                    <w:t>М.:Просвещение, 2005</w:t>
                  </w:r>
                </w:p>
              </w:tc>
            </w:tr>
          </w:tbl>
          <w:p w:rsidR="00FB7D27" w:rsidRDefault="00FB7D27"/>
        </w:tc>
        <w:tc>
          <w:tcPr>
            <w:tcW w:w="4536" w:type="dxa"/>
          </w:tcPr>
          <w:tbl>
            <w:tblPr>
              <w:tblW w:w="15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21"/>
              <w:gridCol w:w="5158"/>
            </w:tblGrid>
            <w:tr w:rsidR="00FB7D27" w:rsidRPr="00D72F5E" w:rsidTr="00FB7D27">
              <w:trPr>
                <w:trHeight w:val="570"/>
              </w:trPr>
              <w:tc>
                <w:tcPr>
                  <w:tcW w:w="9887" w:type="dxa"/>
                </w:tcPr>
                <w:p w:rsidR="00FB7D27" w:rsidRPr="00D72F5E" w:rsidRDefault="00032064" w:rsidP="00FB7D27">
                  <w:r w:rsidRPr="00530F00">
                    <w:t>М.: Мозаика – Синтез, 2009 – 2010.</w:t>
                  </w:r>
                </w:p>
              </w:tc>
              <w:tc>
                <w:tcPr>
                  <w:tcW w:w="4894" w:type="dxa"/>
                </w:tcPr>
                <w:p w:rsidR="00FB7D27" w:rsidRPr="00D72F5E" w:rsidRDefault="00FB7D27" w:rsidP="00FB7D27">
                  <w:r w:rsidRPr="00D72F5E">
                    <w:t>М.: Мозаика – Синтез, 2009 – 2010.</w:t>
                  </w:r>
                </w:p>
              </w:tc>
            </w:tr>
            <w:tr w:rsidR="00FB7D27" w:rsidRPr="00D72F5E" w:rsidTr="00FB7D27">
              <w:trPr>
                <w:trHeight w:val="697"/>
              </w:trPr>
              <w:tc>
                <w:tcPr>
                  <w:tcW w:w="9887" w:type="dxa"/>
                </w:tcPr>
                <w:p w:rsidR="00FB7D27" w:rsidRPr="00D72F5E" w:rsidRDefault="00032064" w:rsidP="00FB7D27">
                  <w:r w:rsidRPr="00530F00">
                    <w:t>М.: Мозаика – Синтез, 2009 – 2010.</w:t>
                  </w:r>
                </w:p>
              </w:tc>
              <w:tc>
                <w:tcPr>
                  <w:tcW w:w="4894" w:type="dxa"/>
                </w:tcPr>
                <w:p w:rsidR="00FB7D27" w:rsidRPr="00D72F5E" w:rsidRDefault="00FB7D27" w:rsidP="00FB7D27">
                  <w:r w:rsidRPr="00D72F5E">
                    <w:t>М.: Мозаика – Синтез, 2009 – 2010.</w:t>
                  </w:r>
                </w:p>
              </w:tc>
            </w:tr>
            <w:tr w:rsidR="00FB7D27" w:rsidRPr="00D72F5E" w:rsidTr="00341509">
              <w:trPr>
                <w:trHeight w:val="484"/>
              </w:trPr>
              <w:tc>
                <w:tcPr>
                  <w:tcW w:w="9887" w:type="dxa"/>
                </w:tcPr>
                <w:p w:rsidR="00FB7D27" w:rsidRPr="00D72F5E" w:rsidRDefault="00032064" w:rsidP="00FB7D27">
                  <w:r w:rsidRPr="00530F00">
                    <w:t>.: Мозаика – Синтез, 2014.</w:t>
                  </w:r>
                </w:p>
              </w:tc>
              <w:tc>
                <w:tcPr>
                  <w:tcW w:w="4894" w:type="dxa"/>
                </w:tcPr>
                <w:p w:rsidR="00FB7D27" w:rsidRPr="00D72F5E" w:rsidRDefault="00FB7D27" w:rsidP="00FB7D27">
                  <w:r w:rsidRPr="00D72F5E">
                    <w:t>М.: Мозаика – Синтез, 2014.</w:t>
                  </w:r>
                </w:p>
              </w:tc>
            </w:tr>
            <w:tr w:rsidR="00FB7D27" w:rsidRPr="00D72F5E" w:rsidTr="00FB7D27">
              <w:trPr>
                <w:trHeight w:val="578"/>
              </w:trPr>
              <w:tc>
                <w:tcPr>
                  <w:tcW w:w="9887" w:type="dxa"/>
                </w:tcPr>
                <w:p w:rsidR="00FB7D27" w:rsidRPr="00032064" w:rsidRDefault="00032064" w:rsidP="00032064">
                  <w:r w:rsidRPr="00530F00">
                    <w:t>Сфера. Москва 2001</w:t>
                  </w:r>
                </w:p>
              </w:tc>
              <w:tc>
                <w:tcPr>
                  <w:tcW w:w="4894" w:type="dxa"/>
                </w:tcPr>
                <w:p w:rsidR="00FB7D27" w:rsidRPr="00D72F5E" w:rsidRDefault="00FB7D27" w:rsidP="00FB7D27">
                  <w:r w:rsidRPr="00D72F5E">
                    <w:t>Сфера. Москва 2001</w:t>
                  </w:r>
                </w:p>
              </w:tc>
            </w:tr>
            <w:tr w:rsidR="00FB7D27" w:rsidRPr="00D72F5E" w:rsidTr="00341509">
              <w:trPr>
                <w:trHeight w:val="541"/>
              </w:trPr>
              <w:tc>
                <w:tcPr>
                  <w:tcW w:w="9887" w:type="dxa"/>
                </w:tcPr>
                <w:p w:rsidR="00FB7D27" w:rsidRPr="00D72F5E" w:rsidRDefault="00032064" w:rsidP="00FB7D27">
                  <w:r w:rsidRPr="00530F00">
                    <w:t>М.: Учитель</w:t>
                  </w:r>
                  <w:r w:rsidRPr="00530F00">
                    <w:rPr>
                      <w:lang w:val="en-US"/>
                    </w:rPr>
                    <w:t>,</w:t>
                  </w:r>
                  <w:r w:rsidRPr="00530F00">
                    <w:t xml:space="preserve"> 2014</w:t>
                  </w:r>
                </w:p>
              </w:tc>
              <w:tc>
                <w:tcPr>
                  <w:tcW w:w="4894" w:type="dxa"/>
                </w:tcPr>
                <w:p w:rsidR="00FB7D27" w:rsidRPr="00D72F5E" w:rsidRDefault="00FB7D27" w:rsidP="00FB7D27">
                  <w:r w:rsidRPr="00D72F5E">
                    <w:t>М.: Учитель</w:t>
                  </w:r>
                  <w:r w:rsidRPr="00D72F5E">
                    <w:rPr>
                      <w:lang w:val="en-US"/>
                    </w:rPr>
                    <w:t>,</w:t>
                  </w:r>
                  <w:r w:rsidRPr="00D72F5E">
                    <w:t xml:space="preserve"> 2014</w:t>
                  </w:r>
                </w:p>
              </w:tc>
            </w:tr>
            <w:tr w:rsidR="00FB7D27" w:rsidRPr="00D72F5E" w:rsidTr="00FB7D27">
              <w:trPr>
                <w:trHeight w:val="470"/>
              </w:trPr>
              <w:tc>
                <w:tcPr>
                  <w:tcW w:w="9887" w:type="dxa"/>
                </w:tcPr>
                <w:p w:rsidR="00FB7D27" w:rsidRPr="00D72F5E" w:rsidRDefault="00FB7D27" w:rsidP="00FB7D27">
                  <w:r w:rsidRPr="00D72F5E">
                    <w:t>.</w:t>
                  </w:r>
                  <w:r w:rsidR="00032064" w:rsidRPr="00530F00">
                    <w:t xml:space="preserve"> Ставрополь 1993г.</w:t>
                  </w:r>
                </w:p>
              </w:tc>
              <w:tc>
                <w:tcPr>
                  <w:tcW w:w="4894" w:type="dxa"/>
                </w:tcPr>
                <w:p w:rsidR="00FB7D27" w:rsidRPr="00D72F5E" w:rsidRDefault="00FB7D27" w:rsidP="00FB7D27">
                  <w:r w:rsidRPr="00D72F5E">
                    <w:t>Ставрополь 1993г.</w:t>
                  </w:r>
                </w:p>
              </w:tc>
            </w:tr>
            <w:tr w:rsidR="00FB7D27" w:rsidRPr="00D72F5E" w:rsidTr="00FB7D27">
              <w:trPr>
                <w:trHeight w:val="424"/>
              </w:trPr>
              <w:tc>
                <w:tcPr>
                  <w:tcW w:w="9887" w:type="dxa"/>
                </w:tcPr>
                <w:p w:rsidR="00FB7D27" w:rsidRPr="00D72F5E" w:rsidRDefault="00032064" w:rsidP="00FB7D27">
                  <w:r w:rsidRPr="00530F00">
                    <w:rPr>
                      <w:bCs/>
                      <w:color w:val="000000"/>
                      <w:szCs w:val="20"/>
                      <w:bdr w:val="none" w:sz="0" w:space="0" w:color="auto" w:frame="1"/>
                      <w:shd w:val="clear" w:color="auto" w:fill="FFFFFF"/>
                    </w:rPr>
                    <w:t>М.: ТЦ Сфера,</w:t>
                  </w:r>
                  <w:r w:rsidRPr="00530F00">
                    <w:rPr>
                      <w:rStyle w:val="apple-converted-space"/>
                      <w:bCs/>
                      <w:color w:val="000000"/>
                      <w:szCs w:val="20"/>
                      <w:bdr w:val="none" w:sz="0" w:space="0" w:color="auto" w:frame="1"/>
                      <w:shd w:val="clear" w:color="auto" w:fill="FFFFFF"/>
                    </w:rPr>
                    <w:t> </w:t>
                  </w:r>
                  <w:r w:rsidRPr="00530F00">
                    <w:rPr>
                      <w:color w:val="000000"/>
                      <w:szCs w:val="20"/>
                      <w:shd w:val="clear" w:color="auto" w:fill="FFFFFF"/>
                    </w:rPr>
                    <w:t>2004</w:t>
                  </w:r>
                </w:p>
              </w:tc>
              <w:tc>
                <w:tcPr>
                  <w:tcW w:w="4894" w:type="dxa"/>
                </w:tcPr>
                <w:p w:rsidR="00FB7D27" w:rsidRPr="00D72F5E" w:rsidRDefault="00FB7D27" w:rsidP="00FB7D27">
                  <w:r w:rsidRPr="00D72F5E">
                    <w:rPr>
                      <w:bCs/>
                      <w:color w:val="000000"/>
                      <w:szCs w:val="20"/>
                      <w:bdr w:val="none" w:sz="0" w:space="0" w:color="auto" w:frame="1"/>
                      <w:shd w:val="clear" w:color="auto" w:fill="FFFFFF"/>
                    </w:rPr>
                    <w:t>М.: ТЦ Сфера,</w:t>
                  </w:r>
                  <w:r w:rsidRPr="00D72F5E">
                    <w:rPr>
                      <w:rStyle w:val="apple-converted-space"/>
                      <w:bCs/>
                      <w:color w:val="000000"/>
                      <w:szCs w:val="20"/>
                      <w:bdr w:val="none" w:sz="0" w:space="0" w:color="auto" w:frame="1"/>
                      <w:shd w:val="clear" w:color="auto" w:fill="FFFFFF"/>
                    </w:rPr>
                    <w:t> </w:t>
                  </w:r>
                  <w:r w:rsidRPr="00D72F5E">
                    <w:rPr>
                      <w:color w:val="000000"/>
                      <w:szCs w:val="20"/>
                      <w:shd w:val="clear" w:color="auto" w:fill="FFFFFF"/>
                    </w:rPr>
                    <w:t>2004</w:t>
                  </w:r>
                </w:p>
              </w:tc>
            </w:tr>
            <w:tr w:rsidR="00FB7D27" w:rsidRPr="00D72F5E" w:rsidTr="00FB7D27">
              <w:trPr>
                <w:trHeight w:val="515"/>
              </w:trPr>
              <w:tc>
                <w:tcPr>
                  <w:tcW w:w="9887" w:type="dxa"/>
                </w:tcPr>
                <w:p w:rsidR="00FB7D27" w:rsidRPr="00D72F5E" w:rsidRDefault="00032064" w:rsidP="00032064">
                  <w:r w:rsidRPr="00530F00">
                    <w:rPr>
                      <w:bCs/>
                      <w:color w:val="000000"/>
                      <w:szCs w:val="20"/>
                      <w:bdr w:val="none" w:sz="0" w:space="0" w:color="auto" w:frame="1"/>
                      <w:shd w:val="clear" w:color="auto" w:fill="FFFFFF"/>
                    </w:rPr>
                    <w:t>М.:Просвещение, 2007</w:t>
                  </w:r>
                </w:p>
              </w:tc>
              <w:tc>
                <w:tcPr>
                  <w:tcW w:w="4894" w:type="dxa"/>
                </w:tcPr>
                <w:p w:rsidR="00FB7D27" w:rsidRPr="00D72F5E" w:rsidRDefault="00FB7D27" w:rsidP="00FB7D27">
                  <w:pPr>
                    <w:rPr>
                      <w:bCs/>
                      <w:color w:val="000000"/>
                      <w:szCs w:val="20"/>
                      <w:bdr w:val="none" w:sz="0" w:space="0" w:color="auto" w:frame="1"/>
                      <w:shd w:val="clear" w:color="auto" w:fill="FFFFFF"/>
                    </w:rPr>
                  </w:pPr>
                  <w:r w:rsidRPr="00D72F5E">
                    <w:rPr>
                      <w:bCs/>
                      <w:color w:val="000000"/>
                      <w:szCs w:val="20"/>
                      <w:bdr w:val="none" w:sz="0" w:space="0" w:color="auto" w:frame="1"/>
                      <w:shd w:val="clear" w:color="auto" w:fill="FFFFFF"/>
                    </w:rPr>
                    <w:t>М.:Просвещение, 2007</w:t>
                  </w:r>
                </w:p>
              </w:tc>
            </w:tr>
            <w:tr w:rsidR="00FB7D27" w:rsidRPr="00D72F5E" w:rsidTr="00FB7D27">
              <w:trPr>
                <w:trHeight w:val="515"/>
              </w:trPr>
              <w:tc>
                <w:tcPr>
                  <w:tcW w:w="9887" w:type="dxa"/>
                </w:tcPr>
                <w:p w:rsidR="00FB7D27" w:rsidRPr="00D72F5E" w:rsidRDefault="00032064" w:rsidP="00032064">
                  <w:r w:rsidRPr="00530F00">
                    <w:rPr>
                      <w:bCs/>
                      <w:color w:val="000000"/>
                      <w:szCs w:val="20"/>
                      <w:bdr w:val="none" w:sz="0" w:space="0" w:color="auto" w:frame="1"/>
                      <w:shd w:val="clear" w:color="auto" w:fill="FFFFFF"/>
                    </w:rPr>
                    <w:t>.:Просвещение, 2005</w:t>
                  </w:r>
                </w:p>
              </w:tc>
              <w:tc>
                <w:tcPr>
                  <w:tcW w:w="4894" w:type="dxa"/>
                </w:tcPr>
                <w:p w:rsidR="00FB7D27" w:rsidRPr="00D72F5E" w:rsidRDefault="00FB7D27" w:rsidP="00FB7D27">
                  <w:pPr>
                    <w:rPr>
                      <w:bCs/>
                      <w:color w:val="000000"/>
                      <w:szCs w:val="20"/>
                      <w:bdr w:val="none" w:sz="0" w:space="0" w:color="auto" w:frame="1"/>
                      <w:shd w:val="clear" w:color="auto" w:fill="FFFFFF"/>
                    </w:rPr>
                  </w:pPr>
                  <w:r w:rsidRPr="00D72F5E">
                    <w:rPr>
                      <w:bCs/>
                      <w:color w:val="000000"/>
                      <w:szCs w:val="20"/>
                      <w:bdr w:val="none" w:sz="0" w:space="0" w:color="auto" w:frame="1"/>
                      <w:shd w:val="clear" w:color="auto" w:fill="FFFFFF"/>
                    </w:rPr>
                    <w:t>М.:Просвещение, 2005</w:t>
                  </w:r>
                </w:p>
              </w:tc>
            </w:tr>
          </w:tbl>
          <w:p w:rsidR="00FB7D27" w:rsidRDefault="00FB7D27"/>
        </w:tc>
      </w:tr>
    </w:tbl>
    <w:p w:rsidR="00AD1A35" w:rsidRPr="00E15EF1" w:rsidRDefault="00AD1A35" w:rsidP="00E15EF1">
      <w:pPr>
        <w:rPr>
          <w:rFonts w:eastAsiaTheme="majorEastAsia"/>
        </w:rPr>
      </w:pPr>
    </w:p>
    <w:p w:rsidR="007013F0" w:rsidRPr="00331672" w:rsidRDefault="00FD4D49" w:rsidP="00331672">
      <w:pPr>
        <w:pStyle w:val="2"/>
        <w:keepNext/>
        <w:keepLines/>
        <w:widowControl/>
        <w:autoSpaceDE/>
        <w:autoSpaceDN/>
        <w:spacing w:before="200" w:line="259" w:lineRule="auto"/>
        <w:ind w:left="0" w:firstLine="0"/>
        <w:rPr>
          <w:rFonts w:eastAsiaTheme="majorEastAsia"/>
          <w:sz w:val="28"/>
          <w:szCs w:val="26"/>
        </w:rPr>
      </w:pPr>
      <w:r w:rsidRPr="00FD4D49">
        <w:rPr>
          <w:rFonts w:eastAsiaTheme="majorEastAsia"/>
          <w:sz w:val="28"/>
          <w:szCs w:val="26"/>
        </w:rPr>
        <w:t>Рабочая программа воспитания и календарный план воспитательной работы</w:t>
      </w:r>
    </w:p>
    <w:p w:rsidR="00FD4D49" w:rsidRPr="00FD4D49" w:rsidRDefault="00FD4D49" w:rsidP="00331672">
      <w:pPr>
        <w:rPr>
          <w:b/>
          <w:bCs/>
          <w:color w:val="000000"/>
          <w:sz w:val="24"/>
          <w:szCs w:val="24"/>
        </w:rPr>
      </w:pPr>
    </w:p>
    <w:p w:rsidR="00FD4D49" w:rsidRPr="007013F0" w:rsidRDefault="00FD4D49" w:rsidP="009F7E1B">
      <w:pPr>
        <w:rPr>
          <w:b/>
          <w:bCs/>
          <w:color w:val="000000"/>
          <w:sz w:val="28"/>
          <w:szCs w:val="28"/>
        </w:rPr>
      </w:pPr>
      <w:r w:rsidRPr="007013F0">
        <w:rPr>
          <w:b/>
          <w:bCs/>
          <w:color w:val="000000"/>
          <w:sz w:val="28"/>
          <w:szCs w:val="28"/>
        </w:rPr>
        <w:t>Рабочая программа воспитания МБДОУ Детский сад «Колобок» ст.Зеленчукской</w:t>
      </w:r>
    </w:p>
    <w:p w:rsidR="007013F0" w:rsidRDefault="007013F0" w:rsidP="007013F0">
      <w:pPr>
        <w:tabs>
          <w:tab w:val="left" w:pos="0"/>
          <w:tab w:val="left" w:pos="142"/>
        </w:tabs>
        <w:jc w:val="both"/>
        <w:rPr>
          <w:color w:val="000000"/>
          <w:sz w:val="24"/>
          <w:szCs w:val="24"/>
        </w:rPr>
      </w:pPr>
      <w:r w:rsidRPr="007013F0">
        <w:rPr>
          <w:color w:val="000000"/>
          <w:sz w:val="24"/>
          <w:szCs w:val="24"/>
        </w:rPr>
        <w:t>Примерная рабочая программа воспитания для образовательных организаций, реализ</w:t>
      </w:r>
      <w:r>
        <w:rPr>
          <w:color w:val="000000"/>
          <w:sz w:val="24"/>
          <w:szCs w:val="24"/>
        </w:rPr>
        <w:t>ующих образовательные</w:t>
      </w:r>
      <w:r>
        <w:rPr>
          <w:color w:val="000000"/>
          <w:sz w:val="24"/>
          <w:szCs w:val="24"/>
        </w:rPr>
        <w:tab/>
        <w:t>программы</w:t>
      </w:r>
    </w:p>
    <w:p w:rsidR="007013F0" w:rsidRPr="007013F0" w:rsidRDefault="007013F0" w:rsidP="007013F0">
      <w:pPr>
        <w:tabs>
          <w:tab w:val="left" w:pos="0"/>
          <w:tab w:val="left" w:pos="142"/>
        </w:tabs>
        <w:jc w:val="both"/>
        <w:rPr>
          <w:color w:val="000000"/>
          <w:sz w:val="24"/>
          <w:szCs w:val="24"/>
        </w:rPr>
      </w:pPr>
      <w:r w:rsidRPr="007013F0">
        <w:rPr>
          <w:color w:val="000000"/>
          <w:sz w:val="24"/>
          <w:szCs w:val="24"/>
        </w:rPr>
        <w:t>дошкольного</w:t>
      </w:r>
      <w:r w:rsidRPr="007013F0">
        <w:rPr>
          <w:color w:val="000000"/>
          <w:sz w:val="24"/>
          <w:szCs w:val="24"/>
        </w:rPr>
        <w:tab/>
        <w:t>образования (далее – Программа, Примерная программа, Программа воспитания), предусматривает обеспечение процесса разработки рабочей программы воспитания на основе требований Федерального     закона    от    31     июля     2020     г.    №     304-ФЗ    «О    внесении     изменений в Федеральный закон «Об образовании в Российской Федерации» по вопросам воспитания обучающихся» с учетом Плана мероприятий по реализации в 2021–2025 годах Стратегии развития воспитания в Российской Федерации на период до 2025 года, федерального государственного образовательного стандарта дошкольного образования.</w:t>
      </w:r>
    </w:p>
    <w:p w:rsidR="007013F0" w:rsidRPr="007013F0" w:rsidRDefault="007013F0" w:rsidP="007013F0">
      <w:pPr>
        <w:jc w:val="both"/>
        <w:rPr>
          <w:color w:val="000000"/>
          <w:sz w:val="24"/>
          <w:szCs w:val="24"/>
        </w:rPr>
      </w:pPr>
      <w:r w:rsidRPr="007013F0">
        <w:rPr>
          <w:color w:val="000000"/>
          <w:sz w:val="24"/>
          <w:szCs w:val="24"/>
        </w:rPr>
        <w:t xml:space="preserve">Работа по воспитанию, формированию и развитию личности обучающихся в дошкольных образовательных организациях (далее – ДОО) предполагает преемственность по отношению к достижению воспитательных целей начального общего образования (далее – НОО), к реализации Примерной программы воспитания, одобренной федеральным учебно-методическим объединением по общему образованию </w:t>
      </w:r>
      <w:r w:rsidRPr="007013F0">
        <w:rPr>
          <w:color w:val="000000"/>
          <w:sz w:val="24"/>
          <w:szCs w:val="24"/>
        </w:rPr>
        <w:lastRenderedPageBreak/>
        <w:t xml:space="preserve">(протокол от 2 июня 2020 г. № 2/20) и размещенной </w:t>
      </w:r>
      <w:r w:rsidR="009F7E1B">
        <w:rPr>
          <w:color w:val="000000"/>
          <w:sz w:val="24"/>
          <w:szCs w:val="24"/>
        </w:rPr>
        <w:t xml:space="preserve">на портале </w:t>
      </w:r>
      <w:r w:rsidR="009F7E1B" w:rsidRPr="009F7E1B">
        <w:t xml:space="preserve"> </w:t>
      </w:r>
      <w:hyperlink r:id="rId11" w:history="1">
        <w:r w:rsidR="009F7E1B" w:rsidRPr="001A507D">
          <w:rPr>
            <w:rStyle w:val="ad"/>
            <w:sz w:val="24"/>
            <w:szCs w:val="24"/>
          </w:rPr>
          <w:t>https://fgosreestr.ru/</w:t>
        </w:r>
      </w:hyperlink>
      <w:r w:rsidR="009F7E1B">
        <w:rPr>
          <w:color w:val="000000"/>
          <w:sz w:val="24"/>
          <w:szCs w:val="24"/>
        </w:rPr>
        <w:t xml:space="preserve"> </w:t>
      </w:r>
      <w:r w:rsidRPr="007013F0">
        <w:rPr>
          <w:color w:val="000000"/>
          <w:sz w:val="24"/>
          <w:szCs w:val="24"/>
        </w:rPr>
        <w:t>.</w:t>
      </w:r>
    </w:p>
    <w:p w:rsidR="007013F0" w:rsidRPr="007013F0" w:rsidRDefault="007013F0" w:rsidP="007013F0">
      <w:pPr>
        <w:jc w:val="both"/>
        <w:rPr>
          <w:color w:val="000000"/>
          <w:sz w:val="24"/>
          <w:szCs w:val="24"/>
        </w:rPr>
      </w:pPr>
      <w:r w:rsidRPr="007013F0">
        <w:rPr>
          <w:color w:val="000000"/>
          <w:sz w:val="24"/>
          <w:szCs w:val="24"/>
        </w:rPr>
        <w:t>ДОО руководствуется определением понятия «образовательная программа», предложенным в     Федеральном     законе     от     29     декабря     2012     г.     №     273-ФЗ     «Об     образовании в Российской Федерации» (далее – Федеральный закон): «образовательная программа –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предусмотренных настоящим Федеральным законом случаях в виде рабочей программы воспитания, календарного плана воспитательной работы, форм аттестации».</w:t>
      </w:r>
    </w:p>
    <w:p w:rsidR="007013F0" w:rsidRDefault="007013F0" w:rsidP="007013F0">
      <w:pPr>
        <w:jc w:val="both"/>
        <w:rPr>
          <w:color w:val="000000"/>
          <w:sz w:val="24"/>
          <w:szCs w:val="24"/>
        </w:rPr>
      </w:pPr>
      <w:r w:rsidRPr="007013F0">
        <w:rPr>
          <w:color w:val="000000"/>
          <w:sz w:val="24"/>
          <w:szCs w:val="24"/>
        </w:rPr>
        <w:t>Программа воспитания   является   компонентом основной образовательной   программы</w:t>
      </w:r>
      <w:r w:rsidR="009F7E1B">
        <w:rPr>
          <w:color w:val="000000"/>
          <w:sz w:val="24"/>
          <w:szCs w:val="24"/>
        </w:rPr>
        <w:t xml:space="preserve"> </w:t>
      </w:r>
      <w:r w:rsidRPr="007013F0">
        <w:rPr>
          <w:color w:val="000000"/>
          <w:sz w:val="24"/>
          <w:szCs w:val="24"/>
        </w:rPr>
        <w:t>дошк</w:t>
      </w:r>
      <w:r w:rsidR="009F7E1B">
        <w:rPr>
          <w:color w:val="000000"/>
          <w:sz w:val="24"/>
          <w:szCs w:val="24"/>
        </w:rPr>
        <w:t xml:space="preserve">ольного образования </w:t>
      </w:r>
      <w:r w:rsidRPr="007013F0">
        <w:rPr>
          <w:color w:val="000000"/>
          <w:sz w:val="24"/>
          <w:szCs w:val="24"/>
        </w:rPr>
        <w:t>. В связи с этим структура Программы воспитания включает три раздела – целевой, содержательный и организационный, в каждом из них предусматривается обязательная часть и часть, формируемая участн</w:t>
      </w:r>
      <w:r>
        <w:rPr>
          <w:color w:val="000000"/>
          <w:sz w:val="24"/>
          <w:szCs w:val="24"/>
        </w:rPr>
        <w:t xml:space="preserve">иками </w:t>
      </w:r>
      <w:r w:rsidRPr="00071022">
        <w:rPr>
          <w:color w:val="000000"/>
          <w:sz w:val="24"/>
          <w:szCs w:val="24"/>
        </w:rPr>
        <w:t>образовательных отношений</w:t>
      </w:r>
      <w:r w:rsidR="00AD1A35">
        <w:rPr>
          <w:color w:val="000000"/>
          <w:sz w:val="24"/>
          <w:szCs w:val="24"/>
        </w:rPr>
        <w:t xml:space="preserve"> см. приложение №3</w:t>
      </w:r>
    </w:p>
    <w:p w:rsidR="009A50ED" w:rsidRDefault="00071022" w:rsidP="00071022">
      <w:pPr>
        <w:jc w:val="both"/>
        <w:rPr>
          <w:b/>
          <w:sz w:val="24"/>
          <w:szCs w:val="24"/>
        </w:rPr>
      </w:pPr>
      <w:r>
        <w:rPr>
          <w:color w:val="000000"/>
          <w:sz w:val="24"/>
          <w:szCs w:val="24"/>
        </w:rPr>
        <w:t xml:space="preserve">содержание программы </w:t>
      </w:r>
      <w:r w:rsidR="00397A6B">
        <w:rPr>
          <w:color w:val="000000"/>
          <w:sz w:val="24"/>
          <w:szCs w:val="24"/>
        </w:rPr>
        <w:t xml:space="preserve"> и календарный план  расположен на сайте МБДОУ «Детский сад «Колобок» ст. Зеленчукской» </w:t>
      </w:r>
      <w:r w:rsidR="0022461A">
        <w:rPr>
          <w:color w:val="000000"/>
          <w:sz w:val="24"/>
          <w:szCs w:val="24"/>
        </w:rPr>
        <w:t>(адрес</w:t>
      </w:r>
      <w:r w:rsidR="00397A6B">
        <w:rPr>
          <w:color w:val="000000"/>
          <w:sz w:val="24"/>
          <w:szCs w:val="24"/>
        </w:rPr>
        <w:t xml:space="preserve"> сайта      </w:t>
      </w:r>
      <w:r>
        <w:rPr>
          <w:color w:val="000000"/>
          <w:sz w:val="24"/>
          <w:szCs w:val="24"/>
        </w:rPr>
        <w:t xml:space="preserve">          </w:t>
      </w:r>
      <w:hyperlink r:id="rId12" w:history="1">
        <w:r w:rsidRPr="001A507D">
          <w:rPr>
            <w:rStyle w:val="ad"/>
            <w:b/>
            <w:sz w:val="24"/>
            <w:szCs w:val="24"/>
          </w:rPr>
          <w:t>https://dskolobok.ru/</w:t>
        </w:r>
      </w:hyperlink>
      <w:r>
        <w:rPr>
          <w:b/>
          <w:sz w:val="24"/>
          <w:szCs w:val="24"/>
        </w:rPr>
        <w:t xml:space="preserve"> </w:t>
      </w:r>
      <w:r w:rsidR="0022461A">
        <w:rPr>
          <w:b/>
          <w:sz w:val="24"/>
          <w:szCs w:val="24"/>
        </w:rPr>
        <w:t>)</w:t>
      </w:r>
    </w:p>
    <w:p w:rsidR="00CB6DD3" w:rsidRDefault="00CB6DD3" w:rsidP="0022461A">
      <w:pPr>
        <w:pStyle w:val="1"/>
        <w:widowControl/>
        <w:autoSpaceDE/>
        <w:autoSpaceDN/>
        <w:spacing w:before="0"/>
        <w:rPr>
          <w:rFonts w:ascii="Times New Roman" w:eastAsia="Times New Roman" w:hAnsi="Times New Roman" w:cs="Times New Roman"/>
          <w:b/>
          <w:color w:val="auto"/>
          <w:sz w:val="24"/>
          <w:szCs w:val="24"/>
        </w:rPr>
      </w:pPr>
    </w:p>
    <w:p w:rsidR="0022461A" w:rsidRPr="00A31353" w:rsidRDefault="0022461A" w:rsidP="0022461A">
      <w:pPr>
        <w:pStyle w:val="1"/>
        <w:widowControl/>
        <w:autoSpaceDE/>
        <w:autoSpaceDN/>
        <w:spacing w:before="0"/>
        <w:rPr>
          <w:rFonts w:ascii="Times New Roman" w:hAnsi="Times New Roman" w:cs="Times New Roman"/>
          <w:b/>
          <w:bCs/>
          <w:color w:val="auto"/>
          <w:sz w:val="28"/>
          <w:szCs w:val="28"/>
          <w:lang w:eastAsia="ru-RU"/>
        </w:rPr>
      </w:pPr>
      <w:r w:rsidRPr="00A31353">
        <w:rPr>
          <w:rFonts w:ascii="Times New Roman" w:hAnsi="Times New Roman" w:cs="Times New Roman"/>
          <w:b/>
          <w:bCs/>
          <w:color w:val="auto"/>
          <w:sz w:val="28"/>
          <w:szCs w:val="28"/>
          <w:lang w:eastAsia="ru-RU"/>
        </w:rPr>
        <w:t>КРАТКАЯ ПРЕЗЕНТАЦИЯ ОБРАЗОВАТЕЛЬНОЙ ПРОГРАММЫ</w:t>
      </w:r>
    </w:p>
    <w:p w:rsidR="0022461A" w:rsidRDefault="0022461A" w:rsidP="00A31353">
      <w:pPr>
        <w:pStyle w:val="2"/>
        <w:keepNext/>
        <w:keepLines/>
        <w:widowControl/>
        <w:autoSpaceDE/>
        <w:autoSpaceDN/>
        <w:spacing w:before="200" w:line="259" w:lineRule="auto"/>
        <w:ind w:left="-284" w:firstLine="0"/>
        <w:rPr>
          <w:rFonts w:eastAsiaTheme="majorEastAsia"/>
          <w:sz w:val="28"/>
          <w:szCs w:val="26"/>
        </w:rPr>
      </w:pPr>
      <w:bookmarkStart w:id="7" w:name="_5.1._Возрастные_и"/>
      <w:bookmarkEnd w:id="7"/>
      <w:r w:rsidRPr="00FB19AE">
        <w:rPr>
          <w:rFonts w:eastAsiaTheme="majorEastAsia"/>
          <w:sz w:val="28"/>
          <w:szCs w:val="26"/>
        </w:rPr>
        <w:t>Возрастные и иные категории детей, на которых ориентирована ОПДО ДОУ</w:t>
      </w:r>
      <w:r>
        <w:rPr>
          <w:rFonts w:eastAsiaTheme="majorEastAsia"/>
          <w:sz w:val="28"/>
          <w:szCs w:val="26"/>
        </w:rPr>
        <w:t xml:space="preserve"> </w:t>
      </w:r>
    </w:p>
    <w:p w:rsidR="0022461A" w:rsidRPr="0022461A" w:rsidRDefault="0022461A" w:rsidP="00A31353">
      <w:pPr>
        <w:pStyle w:val="2"/>
        <w:keepNext/>
        <w:keepLines/>
        <w:widowControl/>
        <w:autoSpaceDE/>
        <w:autoSpaceDN/>
        <w:spacing w:before="200" w:line="259" w:lineRule="auto"/>
        <w:ind w:left="-284" w:firstLine="0"/>
        <w:rPr>
          <w:rFonts w:eastAsiaTheme="majorEastAsia"/>
          <w:b w:val="0"/>
          <w:sz w:val="28"/>
          <w:szCs w:val="26"/>
        </w:rPr>
      </w:pPr>
      <w:r w:rsidRPr="0022461A">
        <w:rPr>
          <w:b w:val="0"/>
          <w:color w:val="000000"/>
          <w:sz w:val="24"/>
          <w:szCs w:val="24"/>
        </w:rPr>
        <w:t>В МБДОУ «Детский сад «Колобок» ст.</w:t>
      </w:r>
      <w:r w:rsidR="0020040C">
        <w:rPr>
          <w:b w:val="0"/>
          <w:color w:val="000000"/>
          <w:sz w:val="24"/>
          <w:szCs w:val="24"/>
        </w:rPr>
        <w:t xml:space="preserve"> </w:t>
      </w:r>
      <w:r w:rsidRPr="0022461A">
        <w:rPr>
          <w:b w:val="0"/>
          <w:color w:val="000000"/>
          <w:sz w:val="24"/>
          <w:szCs w:val="24"/>
        </w:rPr>
        <w:t xml:space="preserve">Зеленчукской» функционируют 6- возрастных групп, 1- группа комбинированной направленности. </w:t>
      </w:r>
    </w:p>
    <w:p w:rsidR="0022461A" w:rsidRPr="00FB19AE" w:rsidRDefault="0022461A" w:rsidP="00A31353">
      <w:pPr>
        <w:pStyle w:val="13"/>
        <w:tabs>
          <w:tab w:val="left" w:pos="851"/>
          <w:tab w:val="left" w:pos="9639"/>
        </w:tabs>
        <w:spacing w:before="0" w:after="0" w:line="240" w:lineRule="auto"/>
        <w:ind w:left="-284"/>
        <w:rPr>
          <w:rFonts w:ascii="Times New Roman" w:hAnsi="Times New Roman" w:cs="Times New Roman"/>
          <w:sz w:val="24"/>
          <w:szCs w:val="24"/>
          <w:lang w:val="ru-RU"/>
        </w:rPr>
      </w:pPr>
    </w:p>
    <w:p w:rsidR="00A31353" w:rsidRPr="00C86DE1" w:rsidRDefault="00A31353" w:rsidP="00A31353">
      <w:pPr>
        <w:pStyle w:val="Default"/>
        <w:ind w:left="-284"/>
        <w:rPr>
          <w:color w:val="auto"/>
        </w:rPr>
      </w:pPr>
      <w:bookmarkStart w:id="8" w:name="_5.2._Используемые_примерные"/>
      <w:bookmarkEnd w:id="8"/>
      <w:r w:rsidRPr="00C86DE1">
        <w:rPr>
          <w:color w:val="auto"/>
        </w:rPr>
        <w:t xml:space="preserve">Учреждение осуществляет свою деятельность на основании следующих правоустанавливающих документов: </w:t>
      </w:r>
    </w:p>
    <w:p w:rsidR="00A31353" w:rsidRPr="00A31353" w:rsidRDefault="00A31353" w:rsidP="00A31353">
      <w:pPr>
        <w:pStyle w:val="ab"/>
        <w:ind w:left="-284"/>
        <w:rPr>
          <w:rFonts w:ascii="Times New Roman" w:hAnsi="Times New Roman" w:cs="Times New Roman"/>
          <w:sz w:val="24"/>
          <w:szCs w:val="24"/>
        </w:rPr>
      </w:pPr>
      <w:r w:rsidRPr="00A31353">
        <w:rPr>
          <w:rFonts w:ascii="Times New Roman" w:hAnsi="Times New Roman" w:cs="Times New Roman"/>
          <w:sz w:val="24"/>
          <w:szCs w:val="24"/>
        </w:rPr>
        <w:t xml:space="preserve">- Лицензия на право осуществления образовательной деятельности:  срок действия бессрочно; </w:t>
      </w:r>
    </w:p>
    <w:p w:rsidR="00A31353" w:rsidRPr="00A31353" w:rsidRDefault="00A31353" w:rsidP="00A31353">
      <w:pPr>
        <w:pStyle w:val="ab"/>
        <w:ind w:left="-284"/>
        <w:rPr>
          <w:rFonts w:ascii="Times New Roman" w:hAnsi="Times New Roman" w:cs="Times New Roman"/>
          <w:sz w:val="24"/>
          <w:szCs w:val="24"/>
        </w:rPr>
      </w:pPr>
      <w:r w:rsidRPr="00A31353">
        <w:rPr>
          <w:rFonts w:ascii="Times New Roman" w:hAnsi="Times New Roman" w:cs="Times New Roman"/>
          <w:sz w:val="24"/>
          <w:szCs w:val="24"/>
        </w:rPr>
        <w:t>- Лицензия на медицинскую деятельность</w:t>
      </w:r>
    </w:p>
    <w:p w:rsidR="00A31353" w:rsidRPr="00A31353" w:rsidRDefault="00A31353" w:rsidP="00A31353">
      <w:pPr>
        <w:pStyle w:val="ab"/>
        <w:ind w:left="-284"/>
        <w:rPr>
          <w:rFonts w:ascii="Times New Roman" w:hAnsi="Times New Roman" w:cs="Times New Roman"/>
          <w:sz w:val="24"/>
          <w:szCs w:val="24"/>
        </w:rPr>
      </w:pPr>
      <w:r w:rsidRPr="00A31353">
        <w:rPr>
          <w:rFonts w:ascii="Times New Roman" w:hAnsi="Times New Roman" w:cs="Times New Roman"/>
          <w:sz w:val="24"/>
          <w:szCs w:val="24"/>
        </w:rPr>
        <w:t xml:space="preserve">- Свидетельство о государственной аккредитации , </w:t>
      </w:r>
    </w:p>
    <w:p w:rsidR="00A31353" w:rsidRPr="00A31353" w:rsidRDefault="00A31353" w:rsidP="00A31353">
      <w:pPr>
        <w:pStyle w:val="ab"/>
        <w:ind w:left="-284"/>
        <w:rPr>
          <w:rFonts w:ascii="Times New Roman" w:hAnsi="Times New Roman" w:cs="Times New Roman"/>
          <w:sz w:val="24"/>
          <w:szCs w:val="24"/>
        </w:rPr>
      </w:pPr>
      <w:r w:rsidRPr="00A31353">
        <w:rPr>
          <w:rFonts w:ascii="Times New Roman" w:hAnsi="Times New Roman" w:cs="Times New Roman"/>
          <w:sz w:val="24"/>
          <w:szCs w:val="24"/>
        </w:rPr>
        <w:t xml:space="preserve">- Свидетельство о государственной регистрации права на оперативное управление </w:t>
      </w:r>
    </w:p>
    <w:p w:rsidR="00A31353" w:rsidRPr="00A31353" w:rsidRDefault="00A31353" w:rsidP="00A31353">
      <w:pPr>
        <w:pStyle w:val="ab"/>
        <w:ind w:left="-284"/>
        <w:rPr>
          <w:rFonts w:ascii="Times New Roman" w:hAnsi="Times New Roman" w:cs="Times New Roman"/>
          <w:sz w:val="24"/>
          <w:szCs w:val="24"/>
        </w:rPr>
      </w:pPr>
      <w:r w:rsidRPr="00A31353">
        <w:rPr>
          <w:rFonts w:ascii="Times New Roman" w:hAnsi="Times New Roman" w:cs="Times New Roman"/>
          <w:sz w:val="24"/>
          <w:szCs w:val="24"/>
        </w:rPr>
        <w:t xml:space="preserve">- Свидетельства о государственной регистрации права постоянное (бессрочное) пользование земельным участком 64-64- </w:t>
      </w:r>
    </w:p>
    <w:p w:rsidR="00A31353" w:rsidRPr="00A31353" w:rsidRDefault="00A31353" w:rsidP="00A31353">
      <w:pPr>
        <w:pStyle w:val="ab"/>
        <w:ind w:left="-284"/>
        <w:rPr>
          <w:rFonts w:ascii="Times New Roman" w:eastAsiaTheme="majorEastAsia" w:hAnsi="Times New Roman" w:cs="Times New Roman"/>
          <w:sz w:val="24"/>
          <w:szCs w:val="24"/>
        </w:rPr>
      </w:pPr>
      <w:r w:rsidRPr="00A31353">
        <w:rPr>
          <w:rFonts w:ascii="Times New Roman" w:hAnsi="Times New Roman" w:cs="Times New Roman"/>
          <w:sz w:val="24"/>
          <w:szCs w:val="24"/>
        </w:rPr>
        <w:t>- Устава МБДОУ «Детский сад «Колобок» ст.Зеленчукской»</w:t>
      </w:r>
    </w:p>
    <w:p w:rsidR="0022461A" w:rsidRPr="00FB19AE" w:rsidRDefault="0022461A" w:rsidP="00A31353">
      <w:pPr>
        <w:pStyle w:val="2"/>
        <w:keepNext/>
        <w:keepLines/>
        <w:widowControl/>
        <w:autoSpaceDE/>
        <w:autoSpaceDN/>
        <w:spacing w:before="200" w:line="259" w:lineRule="auto"/>
        <w:ind w:left="-284" w:firstLine="0"/>
        <w:rPr>
          <w:rFonts w:eastAsiaTheme="majorEastAsia"/>
          <w:sz w:val="28"/>
          <w:szCs w:val="26"/>
        </w:rPr>
      </w:pPr>
      <w:r w:rsidRPr="00FB19AE">
        <w:rPr>
          <w:rFonts w:eastAsiaTheme="majorEastAsia"/>
          <w:sz w:val="28"/>
          <w:szCs w:val="26"/>
        </w:rPr>
        <w:t>Используемые примерные программы</w:t>
      </w:r>
    </w:p>
    <w:p w:rsidR="00A31353" w:rsidRPr="00A31353" w:rsidRDefault="0022461A" w:rsidP="00A31353">
      <w:pPr>
        <w:pStyle w:val="a3"/>
        <w:ind w:left="-284" w:right="416"/>
        <w:jc w:val="both"/>
      </w:pPr>
      <w:r w:rsidRPr="00FB19AE">
        <w:rPr>
          <w:color w:val="000000" w:themeColor="text1"/>
        </w:rPr>
        <w:t>При разработке обязательной части Программы использовались подходы и принципы общеобразовательной программы «От рождения до школы» под редакцией Н.Е. Вераксы, Т.С. Комаровой, М.А.Васильевой, так как она соответствуют идеям и логике ФГОС ДО и обеспечивает разностороннее развитие детей в возрасте от 2 до 7 лет с учетом их возрастных и индивидуальных особенностей по основным направлениям – физическому, социально-коммуникативному, познавательному, речевому и художественно-эстетическому.</w:t>
      </w:r>
      <w:r w:rsidR="00A31353" w:rsidRPr="00A31353">
        <w:t xml:space="preserve"> и</w:t>
      </w:r>
      <w:r w:rsidR="00A31353" w:rsidRPr="00A31353">
        <w:rPr>
          <w:spacing w:val="1"/>
        </w:rPr>
        <w:t xml:space="preserve"> </w:t>
      </w:r>
      <w:r w:rsidR="00A31353" w:rsidRPr="00A31353">
        <w:lastRenderedPageBreak/>
        <w:t>разработанной</w:t>
      </w:r>
      <w:r w:rsidR="00A31353" w:rsidRPr="00A31353">
        <w:rPr>
          <w:spacing w:val="1"/>
        </w:rPr>
        <w:t xml:space="preserve"> </w:t>
      </w:r>
      <w:r w:rsidR="00A31353" w:rsidRPr="00A31353">
        <w:t>«Примерной</w:t>
      </w:r>
      <w:r w:rsidR="00A31353" w:rsidRPr="00A31353">
        <w:rPr>
          <w:spacing w:val="1"/>
        </w:rPr>
        <w:t xml:space="preserve"> </w:t>
      </w:r>
      <w:r w:rsidR="00A31353" w:rsidRPr="00A31353">
        <w:t>адаптированной</w:t>
      </w:r>
      <w:r w:rsidR="00A31353" w:rsidRPr="00A31353">
        <w:rPr>
          <w:spacing w:val="1"/>
        </w:rPr>
        <w:t xml:space="preserve"> </w:t>
      </w:r>
      <w:r w:rsidR="00A31353" w:rsidRPr="00A31353">
        <w:t>основной</w:t>
      </w:r>
      <w:r w:rsidR="00A31353" w:rsidRPr="00A31353">
        <w:rPr>
          <w:spacing w:val="1"/>
        </w:rPr>
        <w:t xml:space="preserve"> </w:t>
      </w:r>
      <w:r w:rsidR="00A31353" w:rsidRPr="00A31353">
        <w:t>образовательной</w:t>
      </w:r>
      <w:r w:rsidR="00A31353" w:rsidRPr="00A31353">
        <w:rPr>
          <w:spacing w:val="1"/>
        </w:rPr>
        <w:t xml:space="preserve"> </w:t>
      </w:r>
      <w:r w:rsidR="00A31353" w:rsidRPr="00A31353">
        <w:t>программой</w:t>
      </w:r>
      <w:r w:rsidR="00A31353" w:rsidRPr="00A31353">
        <w:rPr>
          <w:spacing w:val="1"/>
        </w:rPr>
        <w:t xml:space="preserve"> </w:t>
      </w:r>
      <w:r w:rsidR="00A31353" w:rsidRPr="00A31353">
        <w:t>для</w:t>
      </w:r>
      <w:r w:rsidR="00A31353" w:rsidRPr="00A31353">
        <w:rPr>
          <w:spacing w:val="1"/>
        </w:rPr>
        <w:t xml:space="preserve"> </w:t>
      </w:r>
      <w:r w:rsidR="00A31353" w:rsidRPr="00A31353">
        <w:t>дошкольников</w:t>
      </w:r>
      <w:r w:rsidR="00A31353" w:rsidRPr="00A31353">
        <w:rPr>
          <w:spacing w:val="1"/>
        </w:rPr>
        <w:t xml:space="preserve"> </w:t>
      </w:r>
      <w:r w:rsidR="00A31353" w:rsidRPr="00A31353">
        <w:t>с</w:t>
      </w:r>
      <w:r w:rsidR="00A31353" w:rsidRPr="00A31353">
        <w:rPr>
          <w:spacing w:val="1"/>
        </w:rPr>
        <w:t xml:space="preserve"> </w:t>
      </w:r>
      <w:r w:rsidR="00A31353" w:rsidRPr="00A31353">
        <w:t>тяжелыми</w:t>
      </w:r>
      <w:r w:rsidR="00A31353" w:rsidRPr="00A31353">
        <w:rPr>
          <w:spacing w:val="-1"/>
        </w:rPr>
        <w:t xml:space="preserve"> </w:t>
      </w:r>
      <w:r w:rsidR="00A31353" w:rsidRPr="00A31353">
        <w:t>нарушениями речи»</w:t>
      </w:r>
      <w:r w:rsidR="00A31353" w:rsidRPr="00A31353">
        <w:rPr>
          <w:spacing w:val="-8"/>
        </w:rPr>
        <w:t xml:space="preserve"> </w:t>
      </w:r>
      <w:r w:rsidR="00A31353" w:rsidRPr="00A31353">
        <w:t>под ред. профессора</w:t>
      </w:r>
      <w:r w:rsidR="00A31353" w:rsidRPr="00A31353">
        <w:rPr>
          <w:spacing w:val="59"/>
        </w:rPr>
        <w:t xml:space="preserve"> </w:t>
      </w:r>
      <w:r w:rsidR="00A31353" w:rsidRPr="00A31353">
        <w:t>Нищевой</w:t>
      </w:r>
    </w:p>
    <w:p w:rsidR="00A31353" w:rsidRDefault="00A31353" w:rsidP="00A31353">
      <w:pPr>
        <w:ind w:left="-284" w:right="-598" w:firstLine="284"/>
        <w:jc w:val="both"/>
        <w:rPr>
          <w:color w:val="000000" w:themeColor="text1"/>
          <w:sz w:val="24"/>
          <w:szCs w:val="24"/>
        </w:rPr>
      </w:pPr>
    </w:p>
    <w:p w:rsidR="0020040C" w:rsidRPr="007A663F" w:rsidRDefault="0020040C" w:rsidP="0020040C">
      <w:pPr>
        <w:pStyle w:val="a5"/>
        <w:shd w:val="clear" w:color="auto" w:fill="FFFFFF"/>
        <w:tabs>
          <w:tab w:val="left" w:pos="284"/>
          <w:tab w:val="left" w:pos="567"/>
        </w:tabs>
        <w:ind w:left="-284" w:firstLine="0"/>
        <w:jc w:val="both"/>
        <w:rPr>
          <w:b/>
          <w:sz w:val="24"/>
          <w:szCs w:val="24"/>
        </w:rPr>
      </w:pPr>
      <w:r w:rsidRPr="007A663F">
        <w:rPr>
          <w:b/>
          <w:sz w:val="24"/>
          <w:szCs w:val="24"/>
        </w:rPr>
        <w:t xml:space="preserve">В части Программы, формируемой участниками образовательных отношений учтены основные положения:  </w:t>
      </w:r>
    </w:p>
    <w:p w:rsidR="0020040C" w:rsidRPr="007A663F" w:rsidRDefault="0020040C" w:rsidP="00007115">
      <w:pPr>
        <w:pStyle w:val="a5"/>
        <w:numPr>
          <w:ilvl w:val="1"/>
          <w:numId w:val="48"/>
        </w:numPr>
        <w:shd w:val="clear" w:color="auto" w:fill="FFFFFF"/>
        <w:tabs>
          <w:tab w:val="left" w:pos="284"/>
          <w:tab w:val="left" w:pos="567"/>
        </w:tabs>
        <w:ind w:left="-284"/>
        <w:jc w:val="both"/>
        <w:rPr>
          <w:b/>
          <w:sz w:val="24"/>
          <w:szCs w:val="24"/>
        </w:rPr>
      </w:pPr>
      <w:r w:rsidRPr="007A663F">
        <w:rPr>
          <w:sz w:val="24"/>
          <w:szCs w:val="24"/>
        </w:rPr>
        <w:t>Парциальной программы «Приобщение детей к истокам русской народной культуры» (О.Л. Князевой, М.Д. Маханевой).</w:t>
      </w:r>
      <w:r w:rsidRPr="007A663F">
        <w:rPr>
          <w:bCs/>
          <w:sz w:val="24"/>
          <w:szCs w:val="24"/>
        </w:rPr>
        <w:t xml:space="preserve"> </w:t>
      </w:r>
    </w:p>
    <w:p w:rsidR="0020040C" w:rsidRPr="007A663F" w:rsidRDefault="0020040C" w:rsidP="0020040C">
      <w:pPr>
        <w:pStyle w:val="a5"/>
        <w:tabs>
          <w:tab w:val="left" w:pos="3315"/>
        </w:tabs>
        <w:ind w:left="-284" w:firstLine="0"/>
        <w:rPr>
          <w:bCs/>
          <w:sz w:val="24"/>
          <w:szCs w:val="24"/>
        </w:rPr>
      </w:pPr>
      <w:r w:rsidRPr="007A663F">
        <w:rPr>
          <w:bCs/>
          <w:sz w:val="24"/>
          <w:szCs w:val="24"/>
        </w:rPr>
        <w:t xml:space="preserve">Основная  </w:t>
      </w:r>
      <w:r w:rsidRPr="007A663F">
        <w:rPr>
          <w:b/>
          <w:bCs/>
          <w:i/>
          <w:sz w:val="24"/>
          <w:szCs w:val="24"/>
        </w:rPr>
        <w:t>цель</w:t>
      </w:r>
      <w:r w:rsidRPr="007A663F">
        <w:rPr>
          <w:bCs/>
          <w:sz w:val="24"/>
          <w:szCs w:val="24"/>
        </w:rPr>
        <w:t xml:space="preserve"> программы состоит в приобщении детей ко всем видам национального искусства – от архитектуры до живописи, от пляски</w:t>
      </w:r>
    </w:p>
    <w:p w:rsidR="0020040C" w:rsidRPr="007A663F" w:rsidRDefault="0020040C" w:rsidP="0020040C">
      <w:pPr>
        <w:pStyle w:val="a5"/>
        <w:tabs>
          <w:tab w:val="left" w:pos="3315"/>
        </w:tabs>
        <w:ind w:left="-284" w:firstLine="0"/>
        <w:rPr>
          <w:bCs/>
          <w:sz w:val="24"/>
          <w:szCs w:val="24"/>
        </w:rPr>
      </w:pPr>
      <w:r w:rsidRPr="007A663F">
        <w:rPr>
          <w:bCs/>
          <w:sz w:val="24"/>
          <w:szCs w:val="24"/>
        </w:rPr>
        <w:t>сказки и музыки до театра. Способствовать художественно-эстетическому, социально-нравственному развитию детей.</w:t>
      </w:r>
    </w:p>
    <w:p w:rsidR="0020040C" w:rsidRPr="007A663F" w:rsidRDefault="0020040C" w:rsidP="0020040C">
      <w:pPr>
        <w:pStyle w:val="a5"/>
        <w:tabs>
          <w:tab w:val="left" w:pos="567"/>
        </w:tabs>
        <w:ind w:left="-284" w:firstLine="0"/>
        <w:rPr>
          <w:kern w:val="1"/>
          <w:sz w:val="24"/>
          <w:szCs w:val="24"/>
          <w:lang w:bidi="hi-IN"/>
        </w:rPr>
      </w:pPr>
      <w:r w:rsidRPr="007A663F">
        <w:rPr>
          <w:rFonts w:eastAsia="Times New Roman,Bold"/>
          <w:color w:val="000000"/>
          <w:sz w:val="24"/>
          <w:szCs w:val="24"/>
        </w:rPr>
        <w:t>Создание педагогических условий  для приобщения   дошкольников к истокам русской народной культуры на основе интеграции   разных видов художественно- творческой деятельности</w:t>
      </w:r>
      <w:r w:rsidRPr="007A663F">
        <w:rPr>
          <w:sz w:val="24"/>
          <w:szCs w:val="24"/>
        </w:rPr>
        <w:t xml:space="preserve"> </w:t>
      </w:r>
    </w:p>
    <w:p w:rsidR="0020040C" w:rsidRPr="007A663F" w:rsidRDefault="0020040C" w:rsidP="00007115">
      <w:pPr>
        <w:pStyle w:val="a5"/>
        <w:numPr>
          <w:ilvl w:val="1"/>
          <w:numId w:val="48"/>
        </w:numPr>
        <w:shd w:val="clear" w:color="auto" w:fill="FFFFFF"/>
        <w:tabs>
          <w:tab w:val="left" w:pos="284"/>
          <w:tab w:val="left" w:pos="567"/>
        </w:tabs>
        <w:ind w:left="-284"/>
        <w:jc w:val="both"/>
        <w:rPr>
          <w:sz w:val="24"/>
          <w:szCs w:val="24"/>
        </w:rPr>
      </w:pPr>
      <w:r w:rsidRPr="007A663F">
        <w:rPr>
          <w:kern w:val="1"/>
          <w:sz w:val="24"/>
          <w:szCs w:val="24"/>
          <w:lang w:bidi="hi-IN"/>
        </w:rPr>
        <w:t xml:space="preserve">Парциальной программы   </w:t>
      </w:r>
      <w:r w:rsidRPr="007A663F">
        <w:rPr>
          <w:sz w:val="24"/>
          <w:szCs w:val="24"/>
        </w:rPr>
        <w:t xml:space="preserve">Колесникова Е.В. «От звука к букве. Обучение дошкольников элементам грамоте» - Содержание Программы ориентировано   на формирование звуковой аналитико </w:t>
      </w:r>
      <w:r w:rsidRPr="007A663F">
        <w:rPr>
          <w:sz w:val="24"/>
          <w:szCs w:val="24"/>
        </w:rPr>
        <w:softHyphen/>
        <w:t>синтетической активности как предпосылки обучения грамоте дошкольников 2–7 лет</w:t>
      </w:r>
      <w:r>
        <w:rPr>
          <w:sz w:val="24"/>
          <w:szCs w:val="24"/>
        </w:rPr>
        <w:t xml:space="preserve"> данная программа используется частично как дополнительный материал к ООП  только для старшего дошкольного возраста</w:t>
      </w:r>
    </w:p>
    <w:p w:rsidR="0020040C" w:rsidRPr="007A663F" w:rsidRDefault="0020040C" w:rsidP="0020040C">
      <w:pPr>
        <w:shd w:val="clear" w:color="auto" w:fill="FFFFFF"/>
        <w:tabs>
          <w:tab w:val="left" w:pos="284"/>
          <w:tab w:val="left" w:pos="567"/>
        </w:tabs>
        <w:ind w:left="-284"/>
        <w:jc w:val="both"/>
        <w:rPr>
          <w:sz w:val="24"/>
          <w:szCs w:val="24"/>
        </w:rPr>
      </w:pPr>
      <w:r w:rsidRPr="007A663F">
        <w:rPr>
          <w:b/>
          <w:sz w:val="24"/>
          <w:szCs w:val="24"/>
        </w:rPr>
        <w:t>Региональный компонент</w:t>
      </w:r>
      <w:r w:rsidRPr="007A663F">
        <w:rPr>
          <w:sz w:val="24"/>
          <w:szCs w:val="24"/>
        </w:rPr>
        <w:t xml:space="preserve"> Основная цель данной работы , это: Создание условий воспитания, развития, которые в оптимальной степени будут способствовать переходу на новый качественный уровень, формирования у подрастающего поколения гражданской ответственности , духовности и культуры, инициативности, самостоятельности, толерантности, способности  к успешной социализации в обществе и возможности социального и профессионального самоопределения.</w:t>
      </w:r>
    </w:p>
    <w:p w:rsidR="0020040C" w:rsidRPr="007A663F" w:rsidRDefault="0020040C" w:rsidP="0020040C">
      <w:pPr>
        <w:tabs>
          <w:tab w:val="left" w:pos="567"/>
        </w:tabs>
        <w:ind w:left="-284"/>
        <w:rPr>
          <w:kern w:val="28"/>
          <w:sz w:val="24"/>
          <w:szCs w:val="24"/>
        </w:rPr>
      </w:pPr>
      <w:r w:rsidRPr="007A663F">
        <w:rPr>
          <w:b/>
          <w:kern w:val="28"/>
          <w:sz w:val="24"/>
          <w:szCs w:val="24"/>
          <w:u w:val="single"/>
        </w:rPr>
        <w:t>Приоритетным направлением деятельности дошкольного образовательного учреждени</w:t>
      </w:r>
      <w:r w:rsidRPr="007A663F">
        <w:rPr>
          <w:kern w:val="28"/>
          <w:sz w:val="24"/>
          <w:szCs w:val="24"/>
          <w:u w:val="single"/>
        </w:rPr>
        <w:t>я</w:t>
      </w:r>
      <w:r w:rsidRPr="007A663F">
        <w:rPr>
          <w:kern w:val="28"/>
          <w:sz w:val="24"/>
          <w:szCs w:val="24"/>
        </w:rPr>
        <w:t xml:space="preserve"> является художественно - эстетическое развитие дошкольников </w:t>
      </w:r>
    </w:p>
    <w:p w:rsidR="0020040C" w:rsidRPr="007A663F" w:rsidRDefault="0020040C" w:rsidP="0020040C">
      <w:pPr>
        <w:tabs>
          <w:tab w:val="left" w:pos="567"/>
        </w:tabs>
        <w:ind w:left="-284"/>
        <w:rPr>
          <w:b/>
          <w:sz w:val="24"/>
          <w:szCs w:val="24"/>
        </w:rPr>
      </w:pPr>
      <w:r w:rsidRPr="007A663F">
        <w:rPr>
          <w:b/>
          <w:kern w:val="28"/>
          <w:sz w:val="24"/>
          <w:szCs w:val="24"/>
        </w:rPr>
        <w:t>Основная цель</w:t>
      </w:r>
      <w:r w:rsidRPr="007A663F">
        <w:rPr>
          <w:b/>
          <w:sz w:val="24"/>
          <w:szCs w:val="24"/>
        </w:rPr>
        <w:t xml:space="preserve">  </w:t>
      </w:r>
      <w:r w:rsidRPr="007A663F">
        <w:rPr>
          <w:bCs/>
          <w:sz w:val="24"/>
          <w:szCs w:val="24"/>
        </w:rPr>
        <w:t>Приобщении детей ко всем видам национального искусства – от архитектуры до живописи, от сказки и музыки до театра. Способствовать художественно-эстетическому, социально-нравственному развитию детей.</w:t>
      </w:r>
    </w:p>
    <w:p w:rsidR="006D6FCC" w:rsidRDefault="0020040C" w:rsidP="006D6FCC">
      <w:pPr>
        <w:tabs>
          <w:tab w:val="left" w:pos="567"/>
        </w:tabs>
        <w:adjustRightInd w:val="0"/>
        <w:ind w:left="-284"/>
        <w:rPr>
          <w:rFonts w:eastAsia="Times New Roman,Bold"/>
          <w:color w:val="000000"/>
          <w:sz w:val="24"/>
          <w:szCs w:val="24"/>
        </w:rPr>
      </w:pPr>
      <w:r w:rsidRPr="007A663F">
        <w:rPr>
          <w:rFonts w:eastAsia="Times New Roman,Bold"/>
          <w:color w:val="000000"/>
          <w:sz w:val="24"/>
          <w:szCs w:val="24"/>
        </w:rPr>
        <w:t>Создание педагогических условий  для приобщения   дошкольников к истокам русской народной культуры на основе интеграции   разных видов художес</w:t>
      </w:r>
      <w:r w:rsidR="006D6FCC">
        <w:rPr>
          <w:rFonts w:eastAsia="Times New Roman,Bold"/>
          <w:color w:val="000000"/>
          <w:sz w:val="24"/>
          <w:szCs w:val="24"/>
        </w:rPr>
        <w:t>твенно- творческой деятельности</w:t>
      </w:r>
    </w:p>
    <w:p w:rsidR="006D6FCC" w:rsidRPr="006D6FCC" w:rsidRDefault="006D6FCC" w:rsidP="006D6FCC">
      <w:pPr>
        <w:tabs>
          <w:tab w:val="left" w:pos="567"/>
        </w:tabs>
        <w:adjustRightInd w:val="0"/>
        <w:ind w:left="-284"/>
        <w:rPr>
          <w:rFonts w:eastAsia="Times New Roman,Bold"/>
          <w:color w:val="000000"/>
          <w:sz w:val="24"/>
          <w:szCs w:val="24"/>
        </w:rPr>
      </w:pPr>
      <w:r w:rsidRPr="007A663F">
        <w:rPr>
          <w:b/>
          <w:sz w:val="24"/>
          <w:szCs w:val="24"/>
        </w:rPr>
        <w:t>Содержание</w:t>
      </w:r>
      <w:r w:rsidRPr="007A663F">
        <w:rPr>
          <w:b/>
          <w:spacing w:val="-2"/>
          <w:sz w:val="24"/>
          <w:szCs w:val="24"/>
        </w:rPr>
        <w:t xml:space="preserve"> </w:t>
      </w:r>
      <w:r w:rsidRPr="007A663F">
        <w:rPr>
          <w:b/>
          <w:sz w:val="24"/>
          <w:szCs w:val="24"/>
        </w:rPr>
        <w:t>коррекционно-развивающей</w:t>
      </w:r>
      <w:r w:rsidRPr="007A663F">
        <w:rPr>
          <w:b/>
          <w:spacing w:val="-4"/>
          <w:sz w:val="24"/>
          <w:szCs w:val="24"/>
        </w:rPr>
        <w:t xml:space="preserve"> </w:t>
      </w:r>
      <w:r w:rsidRPr="007A663F">
        <w:rPr>
          <w:b/>
          <w:sz w:val="24"/>
          <w:szCs w:val="24"/>
        </w:rPr>
        <w:t>деятельности с детьми с ОВЗ</w:t>
      </w:r>
      <w:r w:rsidRPr="007A663F">
        <w:rPr>
          <w:b/>
          <w:spacing w:val="-6"/>
          <w:sz w:val="24"/>
          <w:szCs w:val="24"/>
        </w:rPr>
        <w:t xml:space="preserve"> </w:t>
      </w:r>
      <w:r w:rsidRPr="007A663F">
        <w:rPr>
          <w:b/>
          <w:sz w:val="24"/>
          <w:szCs w:val="24"/>
        </w:rPr>
        <w:t>в</w:t>
      </w:r>
      <w:r w:rsidRPr="007A663F">
        <w:rPr>
          <w:b/>
          <w:spacing w:val="-3"/>
          <w:sz w:val="24"/>
          <w:szCs w:val="24"/>
        </w:rPr>
        <w:t xml:space="preserve"> </w:t>
      </w:r>
      <w:r w:rsidRPr="007A663F">
        <w:rPr>
          <w:b/>
          <w:sz w:val="24"/>
          <w:szCs w:val="24"/>
        </w:rPr>
        <w:t>ДОУ</w:t>
      </w:r>
    </w:p>
    <w:p w:rsidR="008D2C30" w:rsidRDefault="006D6FCC" w:rsidP="006D6FCC">
      <w:pPr>
        <w:tabs>
          <w:tab w:val="left" w:pos="567"/>
        </w:tabs>
        <w:adjustRightInd w:val="0"/>
        <w:ind w:left="-284"/>
        <w:rPr>
          <w:sz w:val="24"/>
          <w:szCs w:val="24"/>
        </w:rPr>
      </w:pPr>
      <w:r w:rsidRPr="007A663F">
        <w:rPr>
          <w:sz w:val="24"/>
          <w:szCs w:val="24"/>
        </w:rPr>
        <w:t>На основании Постановления Правительства Российской Федерации от 24.05.2016 №123 «Об организации в Карачаево-Черкесской Республике системы</w:t>
      </w:r>
      <w:r w:rsidRPr="007A663F">
        <w:rPr>
          <w:spacing w:val="1"/>
          <w:sz w:val="24"/>
          <w:szCs w:val="24"/>
        </w:rPr>
        <w:t xml:space="preserve"> </w:t>
      </w:r>
      <w:r w:rsidRPr="007A663F">
        <w:rPr>
          <w:sz w:val="24"/>
          <w:szCs w:val="24"/>
        </w:rPr>
        <w:t>ранней помощи детям - инвалидам, детям с ограниченными возможностями здоровья и их семьям» в МБДОУ «Детский сад «Колобок ст. Зеленчукской» с 1</w:t>
      </w:r>
      <w:r w:rsidRPr="007A663F">
        <w:rPr>
          <w:spacing w:val="-52"/>
          <w:sz w:val="24"/>
          <w:szCs w:val="24"/>
        </w:rPr>
        <w:t xml:space="preserve"> </w:t>
      </w:r>
      <w:r w:rsidRPr="007A663F">
        <w:rPr>
          <w:sz w:val="24"/>
          <w:szCs w:val="24"/>
        </w:rPr>
        <w:t>сентября 2017 года открыта группа комбинированной направленности для детей с ограниченными возможностями здоровья (нарушением речи</w:t>
      </w:r>
      <w:r>
        <w:rPr>
          <w:sz w:val="24"/>
          <w:szCs w:val="24"/>
        </w:rPr>
        <w:t>)</w:t>
      </w:r>
    </w:p>
    <w:p w:rsidR="00A31353" w:rsidRDefault="00A31353" w:rsidP="006D6FCC">
      <w:pPr>
        <w:tabs>
          <w:tab w:val="left" w:pos="567"/>
        </w:tabs>
        <w:adjustRightInd w:val="0"/>
        <w:ind w:left="-284"/>
        <w:rPr>
          <w:rFonts w:eastAsia="Times New Roman,Bold"/>
          <w:color w:val="000000"/>
          <w:sz w:val="24"/>
          <w:szCs w:val="24"/>
        </w:rPr>
      </w:pPr>
    </w:p>
    <w:p w:rsidR="008D2C30" w:rsidRPr="006D6FCC" w:rsidRDefault="008D2C30" w:rsidP="006D6FCC">
      <w:pPr>
        <w:ind w:left="-142"/>
        <w:rPr>
          <w:b/>
          <w:color w:val="000000"/>
          <w:sz w:val="28"/>
          <w:szCs w:val="28"/>
        </w:rPr>
      </w:pPr>
      <w:r w:rsidRPr="006D6FCC">
        <w:rPr>
          <w:rFonts w:eastAsiaTheme="majorEastAsia"/>
          <w:b/>
          <w:sz w:val="28"/>
          <w:szCs w:val="28"/>
        </w:rPr>
        <w:t>Режим дня воспитанников</w:t>
      </w:r>
    </w:p>
    <w:p w:rsidR="008D2C30" w:rsidRPr="007A663F" w:rsidRDefault="008D2C30" w:rsidP="006D6FCC">
      <w:pPr>
        <w:tabs>
          <w:tab w:val="left" w:pos="780"/>
        </w:tabs>
        <w:spacing w:before="5" w:line="274" w:lineRule="exact"/>
        <w:ind w:left="-142"/>
        <w:rPr>
          <w:sz w:val="24"/>
          <w:szCs w:val="24"/>
        </w:rPr>
      </w:pPr>
      <w:r w:rsidRPr="007A663F">
        <w:rPr>
          <w:sz w:val="24"/>
          <w:szCs w:val="24"/>
        </w:rPr>
        <w:t>В</w:t>
      </w:r>
      <w:r w:rsidRPr="007A663F">
        <w:rPr>
          <w:spacing w:val="32"/>
          <w:sz w:val="24"/>
          <w:szCs w:val="24"/>
        </w:rPr>
        <w:t xml:space="preserve"> </w:t>
      </w:r>
      <w:r w:rsidRPr="007A663F">
        <w:rPr>
          <w:sz w:val="24"/>
          <w:szCs w:val="24"/>
        </w:rPr>
        <w:t>ДОУ</w:t>
      </w:r>
      <w:r w:rsidRPr="007A663F">
        <w:rPr>
          <w:spacing w:val="36"/>
          <w:sz w:val="24"/>
          <w:szCs w:val="24"/>
        </w:rPr>
        <w:t xml:space="preserve"> </w:t>
      </w:r>
      <w:r w:rsidRPr="007A663F">
        <w:rPr>
          <w:sz w:val="24"/>
          <w:szCs w:val="24"/>
        </w:rPr>
        <w:t>используется</w:t>
      </w:r>
      <w:r w:rsidRPr="007A663F">
        <w:rPr>
          <w:spacing w:val="34"/>
          <w:sz w:val="24"/>
          <w:szCs w:val="24"/>
        </w:rPr>
        <w:t xml:space="preserve"> </w:t>
      </w:r>
      <w:r w:rsidRPr="007A663F">
        <w:rPr>
          <w:sz w:val="24"/>
          <w:szCs w:val="24"/>
        </w:rPr>
        <w:t>гибкий</w:t>
      </w:r>
      <w:r w:rsidRPr="007A663F">
        <w:rPr>
          <w:spacing w:val="34"/>
          <w:sz w:val="24"/>
          <w:szCs w:val="24"/>
        </w:rPr>
        <w:t xml:space="preserve"> </w:t>
      </w:r>
      <w:r w:rsidRPr="007A663F">
        <w:rPr>
          <w:sz w:val="24"/>
          <w:szCs w:val="24"/>
        </w:rPr>
        <w:t>и</w:t>
      </w:r>
      <w:r w:rsidRPr="007A663F">
        <w:rPr>
          <w:spacing w:val="34"/>
          <w:sz w:val="24"/>
          <w:szCs w:val="24"/>
        </w:rPr>
        <w:t xml:space="preserve"> </w:t>
      </w:r>
      <w:r w:rsidRPr="007A663F">
        <w:rPr>
          <w:sz w:val="24"/>
          <w:szCs w:val="24"/>
        </w:rPr>
        <w:t>вариативный</w:t>
      </w:r>
      <w:r w:rsidRPr="007A663F">
        <w:rPr>
          <w:spacing w:val="35"/>
          <w:sz w:val="24"/>
          <w:szCs w:val="24"/>
        </w:rPr>
        <w:t xml:space="preserve"> </w:t>
      </w:r>
      <w:r w:rsidRPr="007A663F">
        <w:rPr>
          <w:sz w:val="24"/>
          <w:szCs w:val="24"/>
        </w:rPr>
        <w:t>режим</w:t>
      </w:r>
      <w:r w:rsidRPr="007A663F">
        <w:rPr>
          <w:spacing w:val="33"/>
          <w:sz w:val="24"/>
          <w:szCs w:val="24"/>
        </w:rPr>
        <w:t xml:space="preserve"> </w:t>
      </w:r>
      <w:r w:rsidRPr="007A663F">
        <w:rPr>
          <w:sz w:val="24"/>
          <w:szCs w:val="24"/>
        </w:rPr>
        <w:t>дня,</w:t>
      </w:r>
      <w:r w:rsidRPr="007A663F">
        <w:rPr>
          <w:spacing w:val="33"/>
          <w:sz w:val="24"/>
          <w:szCs w:val="24"/>
        </w:rPr>
        <w:t xml:space="preserve"> </w:t>
      </w:r>
      <w:r w:rsidRPr="007A663F">
        <w:rPr>
          <w:sz w:val="24"/>
          <w:szCs w:val="24"/>
        </w:rPr>
        <w:t>в</w:t>
      </w:r>
      <w:r w:rsidRPr="007A663F">
        <w:rPr>
          <w:spacing w:val="34"/>
          <w:sz w:val="24"/>
          <w:szCs w:val="24"/>
        </w:rPr>
        <w:t xml:space="preserve"> </w:t>
      </w:r>
      <w:r w:rsidRPr="007A663F">
        <w:rPr>
          <w:sz w:val="24"/>
          <w:szCs w:val="24"/>
        </w:rPr>
        <w:t>него</w:t>
      </w:r>
      <w:r w:rsidRPr="007A663F">
        <w:rPr>
          <w:spacing w:val="36"/>
          <w:sz w:val="24"/>
          <w:szCs w:val="24"/>
        </w:rPr>
        <w:t xml:space="preserve"> </w:t>
      </w:r>
      <w:r w:rsidRPr="007A663F">
        <w:rPr>
          <w:sz w:val="24"/>
          <w:szCs w:val="24"/>
        </w:rPr>
        <w:t>могут</w:t>
      </w:r>
      <w:r w:rsidRPr="007A663F">
        <w:rPr>
          <w:spacing w:val="36"/>
          <w:sz w:val="24"/>
          <w:szCs w:val="24"/>
        </w:rPr>
        <w:t xml:space="preserve"> </w:t>
      </w:r>
      <w:r w:rsidRPr="007A663F">
        <w:rPr>
          <w:sz w:val="24"/>
          <w:szCs w:val="24"/>
        </w:rPr>
        <w:t>вноситься</w:t>
      </w:r>
      <w:r w:rsidRPr="007A663F">
        <w:rPr>
          <w:spacing w:val="34"/>
          <w:sz w:val="24"/>
          <w:szCs w:val="24"/>
        </w:rPr>
        <w:t xml:space="preserve"> </w:t>
      </w:r>
      <w:r w:rsidRPr="007A663F">
        <w:rPr>
          <w:sz w:val="24"/>
          <w:szCs w:val="24"/>
        </w:rPr>
        <w:t>изменения</w:t>
      </w:r>
      <w:r w:rsidRPr="007A663F">
        <w:rPr>
          <w:spacing w:val="33"/>
          <w:sz w:val="24"/>
          <w:szCs w:val="24"/>
        </w:rPr>
        <w:t xml:space="preserve"> </w:t>
      </w:r>
      <w:r w:rsidRPr="007A663F">
        <w:rPr>
          <w:sz w:val="24"/>
          <w:szCs w:val="24"/>
        </w:rPr>
        <w:t>исходя</w:t>
      </w:r>
      <w:r w:rsidRPr="007A663F">
        <w:rPr>
          <w:spacing w:val="34"/>
          <w:sz w:val="24"/>
          <w:szCs w:val="24"/>
        </w:rPr>
        <w:t xml:space="preserve"> </w:t>
      </w:r>
      <w:r w:rsidRPr="007A663F">
        <w:rPr>
          <w:sz w:val="24"/>
          <w:szCs w:val="24"/>
        </w:rPr>
        <w:t>из</w:t>
      </w:r>
      <w:r w:rsidRPr="007A663F">
        <w:rPr>
          <w:spacing w:val="35"/>
          <w:sz w:val="24"/>
          <w:szCs w:val="24"/>
        </w:rPr>
        <w:t xml:space="preserve"> </w:t>
      </w:r>
      <w:r w:rsidRPr="007A663F">
        <w:rPr>
          <w:sz w:val="24"/>
          <w:szCs w:val="24"/>
        </w:rPr>
        <w:t>особенностей</w:t>
      </w:r>
      <w:r w:rsidRPr="007A663F">
        <w:rPr>
          <w:spacing w:val="34"/>
          <w:sz w:val="24"/>
          <w:szCs w:val="24"/>
        </w:rPr>
        <w:t xml:space="preserve"> </w:t>
      </w:r>
      <w:r w:rsidRPr="007A663F">
        <w:rPr>
          <w:sz w:val="24"/>
          <w:szCs w:val="24"/>
        </w:rPr>
        <w:t>сезона,</w:t>
      </w:r>
      <w:r w:rsidRPr="007A663F">
        <w:rPr>
          <w:spacing w:val="33"/>
          <w:sz w:val="24"/>
          <w:szCs w:val="24"/>
        </w:rPr>
        <w:t xml:space="preserve"> </w:t>
      </w:r>
      <w:r w:rsidRPr="007A663F">
        <w:rPr>
          <w:sz w:val="24"/>
          <w:szCs w:val="24"/>
        </w:rPr>
        <w:t>индивидуальных</w:t>
      </w:r>
      <w:r w:rsidRPr="007A663F">
        <w:rPr>
          <w:spacing w:val="-57"/>
          <w:sz w:val="24"/>
          <w:szCs w:val="24"/>
        </w:rPr>
        <w:t xml:space="preserve"> </w:t>
      </w:r>
      <w:r w:rsidRPr="007A663F">
        <w:rPr>
          <w:sz w:val="24"/>
          <w:szCs w:val="24"/>
        </w:rPr>
        <w:t>особенностей</w:t>
      </w:r>
      <w:r w:rsidRPr="007A663F">
        <w:rPr>
          <w:spacing w:val="-1"/>
          <w:sz w:val="24"/>
          <w:szCs w:val="24"/>
        </w:rPr>
        <w:t xml:space="preserve"> </w:t>
      </w:r>
      <w:r w:rsidRPr="007A663F">
        <w:rPr>
          <w:sz w:val="24"/>
          <w:szCs w:val="24"/>
        </w:rPr>
        <w:t>детей, состояния здоровья.</w:t>
      </w:r>
      <w:r w:rsidRPr="007A663F">
        <w:rPr>
          <w:b/>
          <w:sz w:val="24"/>
          <w:szCs w:val="24"/>
        </w:rPr>
        <w:t xml:space="preserve"> </w:t>
      </w:r>
      <w:r w:rsidRPr="007A663F">
        <w:rPr>
          <w:sz w:val="24"/>
          <w:szCs w:val="24"/>
        </w:rPr>
        <w:t>Непременным</w:t>
      </w:r>
      <w:r w:rsidRPr="007A663F">
        <w:rPr>
          <w:spacing w:val="51"/>
          <w:sz w:val="24"/>
          <w:szCs w:val="24"/>
        </w:rPr>
        <w:t xml:space="preserve"> </w:t>
      </w:r>
      <w:r w:rsidRPr="007A663F">
        <w:rPr>
          <w:sz w:val="24"/>
          <w:szCs w:val="24"/>
        </w:rPr>
        <w:t>условием</w:t>
      </w:r>
      <w:r w:rsidRPr="007A663F">
        <w:rPr>
          <w:spacing w:val="47"/>
          <w:sz w:val="24"/>
          <w:szCs w:val="24"/>
        </w:rPr>
        <w:t xml:space="preserve"> </w:t>
      </w:r>
      <w:r w:rsidRPr="007A663F">
        <w:rPr>
          <w:sz w:val="24"/>
          <w:szCs w:val="24"/>
        </w:rPr>
        <w:t>здорового</w:t>
      </w:r>
      <w:r w:rsidRPr="007A663F">
        <w:rPr>
          <w:spacing w:val="49"/>
          <w:sz w:val="24"/>
          <w:szCs w:val="24"/>
        </w:rPr>
        <w:t xml:space="preserve"> </w:t>
      </w:r>
      <w:r w:rsidRPr="007A663F">
        <w:rPr>
          <w:sz w:val="24"/>
          <w:szCs w:val="24"/>
        </w:rPr>
        <w:t>образа</w:t>
      </w:r>
      <w:r w:rsidRPr="007A663F">
        <w:rPr>
          <w:spacing w:val="47"/>
          <w:sz w:val="24"/>
          <w:szCs w:val="24"/>
        </w:rPr>
        <w:t xml:space="preserve"> </w:t>
      </w:r>
      <w:r w:rsidRPr="007A663F">
        <w:rPr>
          <w:sz w:val="24"/>
          <w:szCs w:val="24"/>
        </w:rPr>
        <w:t>жизни</w:t>
      </w:r>
      <w:r w:rsidRPr="007A663F">
        <w:rPr>
          <w:spacing w:val="50"/>
          <w:sz w:val="24"/>
          <w:szCs w:val="24"/>
        </w:rPr>
        <w:t xml:space="preserve"> </w:t>
      </w:r>
      <w:r w:rsidRPr="007A663F">
        <w:rPr>
          <w:sz w:val="24"/>
          <w:szCs w:val="24"/>
        </w:rPr>
        <w:t>и</w:t>
      </w:r>
      <w:r w:rsidRPr="007A663F">
        <w:rPr>
          <w:spacing w:val="51"/>
          <w:sz w:val="24"/>
          <w:szCs w:val="24"/>
        </w:rPr>
        <w:t xml:space="preserve"> </w:t>
      </w:r>
      <w:r w:rsidRPr="007A663F">
        <w:rPr>
          <w:sz w:val="24"/>
          <w:szCs w:val="24"/>
        </w:rPr>
        <w:t>успешного</w:t>
      </w:r>
      <w:r w:rsidRPr="007A663F">
        <w:rPr>
          <w:spacing w:val="48"/>
          <w:sz w:val="24"/>
          <w:szCs w:val="24"/>
        </w:rPr>
        <w:t xml:space="preserve"> </w:t>
      </w:r>
      <w:r w:rsidRPr="007A663F">
        <w:rPr>
          <w:sz w:val="24"/>
          <w:szCs w:val="24"/>
        </w:rPr>
        <w:t>развития</w:t>
      </w:r>
      <w:r w:rsidRPr="007A663F">
        <w:rPr>
          <w:spacing w:val="49"/>
          <w:sz w:val="24"/>
          <w:szCs w:val="24"/>
        </w:rPr>
        <w:t xml:space="preserve"> </w:t>
      </w:r>
      <w:r w:rsidRPr="007A663F">
        <w:rPr>
          <w:sz w:val="24"/>
          <w:szCs w:val="24"/>
        </w:rPr>
        <w:t>детей</w:t>
      </w:r>
      <w:r w:rsidRPr="007A663F">
        <w:rPr>
          <w:spacing w:val="48"/>
          <w:sz w:val="24"/>
          <w:szCs w:val="24"/>
        </w:rPr>
        <w:t xml:space="preserve"> </w:t>
      </w:r>
      <w:r w:rsidRPr="007A663F">
        <w:rPr>
          <w:sz w:val="24"/>
          <w:szCs w:val="24"/>
        </w:rPr>
        <w:t>является</w:t>
      </w:r>
      <w:r w:rsidRPr="007A663F">
        <w:rPr>
          <w:spacing w:val="48"/>
          <w:sz w:val="24"/>
          <w:szCs w:val="24"/>
        </w:rPr>
        <w:t xml:space="preserve"> </w:t>
      </w:r>
      <w:r w:rsidRPr="007A663F">
        <w:rPr>
          <w:sz w:val="24"/>
          <w:szCs w:val="24"/>
        </w:rPr>
        <w:t>правильный</w:t>
      </w:r>
      <w:r w:rsidRPr="007A663F">
        <w:rPr>
          <w:spacing w:val="49"/>
          <w:sz w:val="24"/>
          <w:szCs w:val="24"/>
        </w:rPr>
        <w:t xml:space="preserve"> </w:t>
      </w:r>
      <w:r w:rsidRPr="007A663F">
        <w:rPr>
          <w:sz w:val="24"/>
          <w:szCs w:val="24"/>
        </w:rPr>
        <w:t>режим.</w:t>
      </w:r>
      <w:r w:rsidRPr="007A663F">
        <w:rPr>
          <w:spacing w:val="48"/>
          <w:sz w:val="24"/>
          <w:szCs w:val="24"/>
        </w:rPr>
        <w:t xml:space="preserve"> </w:t>
      </w:r>
      <w:r w:rsidRPr="007A663F">
        <w:rPr>
          <w:sz w:val="24"/>
          <w:szCs w:val="24"/>
        </w:rPr>
        <w:t>Правильный</w:t>
      </w:r>
      <w:r w:rsidRPr="007A663F">
        <w:rPr>
          <w:spacing w:val="49"/>
          <w:sz w:val="24"/>
          <w:szCs w:val="24"/>
        </w:rPr>
        <w:t xml:space="preserve"> </w:t>
      </w:r>
      <w:r w:rsidRPr="007A663F">
        <w:rPr>
          <w:sz w:val="24"/>
          <w:szCs w:val="24"/>
        </w:rPr>
        <w:t>режим</w:t>
      </w:r>
      <w:r w:rsidRPr="007A663F">
        <w:rPr>
          <w:spacing w:val="47"/>
          <w:sz w:val="24"/>
          <w:szCs w:val="24"/>
        </w:rPr>
        <w:t xml:space="preserve"> </w:t>
      </w:r>
      <w:r w:rsidRPr="007A663F">
        <w:rPr>
          <w:sz w:val="24"/>
          <w:szCs w:val="24"/>
        </w:rPr>
        <w:t>дня</w:t>
      </w:r>
      <w:r w:rsidRPr="007A663F">
        <w:rPr>
          <w:spacing w:val="47"/>
          <w:sz w:val="24"/>
          <w:szCs w:val="24"/>
        </w:rPr>
        <w:t xml:space="preserve"> </w:t>
      </w:r>
      <w:r w:rsidRPr="007A663F">
        <w:rPr>
          <w:sz w:val="24"/>
          <w:szCs w:val="24"/>
        </w:rPr>
        <w:t>—</w:t>
      </w:r>
      <w:r w:rsidRPr="007A663F">
        <w:rPr>
          <w:spacing w:val="48"/>
          <w:sz w:val="24"/>
          <w:szCs w:val="24"/>
        </w:rPr>
        <w:t xml:space="preserve"> </w:t>
      </w:r>
      <w:r w:rsidRPr="007A663F">
        <w:rPr>
          <w:sz w:val="24"/>
          <w:szCs w:val="24"/>
        </w:rPr>
        <w:t>это</w:t>
      </w:r>
      <w:r>
        <w:rPr>
          <w:sz w:val="24"/>
          <w:szCs w:val="24"/>
        </w:rPr>
        <w:t xml:space="preserve"> </w:t>
      </w:r>
      <w:r w:rsidRPr="007A663F">
        <w:rPr>
          <w:spacing w:val="-57"/>
          <w:sz w:val="24"/>
          <w:szCs w:val="24"/>
        </w:rPr>
        <w:t xml:space="preserve"> </w:t>
      </w:r>
      <w:r w:rsidRPr="007A663F">
        <w:rPr>
          <w:sz w:val="24"/>
          <w:szCs w:val="24"/>
        </w:rPr>
        <w:t>рациональная</w:t>
      </w:r>
      <w:r w:rsidRPr="007A663F">
        <w:rPr>
          <w:spacing w:val="-1"/>
          <w:sz w:val="24"/>
          <w:szCs w:val="24"/>
        </w:rPr>
        <w:t xml:space="preserve"> </w:t>
      </w:r>
      <w:r w:rsidRPr="007A663F">
        <w:rPr>
          <w:sz w:val="24"/>
          <w:szCs w:val="24"/>
        </w:rPr>
        <w:t>продолжительность</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разумное</w:t>
      </w:r>
      <w:r w:rsidRPr="007A663F">
        <w:rPr>
          <w:spacing w:val="1"/>
          <w:sz w:val="24"/>
          <w:szCs w:val="24"/>
        </w:rPr>
        <w:t xml:space="preserve"> </w:t>
      </w:r>
      <w:r w:rsidRPr="007A663F">
        <w:rPr>
          <w:sz w:val="24"/>
          <w:szCs w:val="24"/>
        </w:rPr>
        <w:t>чередование</w:t>
      </w:r>
      <w:r w:rsidRPr="007A663F">
        <w:rPr>
          <w:spacing w:val="-2"/>
          <w:sz w:val="24"/>
          <w:szCs w:val="24"/>
        </w:rPr>
        <w:t xml:space="preserve"> </w:t>
      </w:r>
      <w:r w:rsidRPr="007A663F">
        <w:rPr>
          <w:sz w:val="24"/>
          <w:szCs w:val="24"/>
        </w:rPr>
        <w:t>различных</w:t>
      </w:r>
      <w:r w:rsidRPr="007A663F">
        <w:rPr>
          <w:spacing w:val="-1"/>
          <w:sz w:val="24"/>
          <w:szCs w:val="24"/>
        </w:rPr>
        <w:t xml:space="preserve"> </w:t>
      </w:r>
      <w:r w:rsidRPr="007A663F">
        <w:rPr>
          <w:sz w:val="24"/>
          <w:szCs w:val="24"/>
        </w:rPr>
        <w:t>видов деятельности</w:t>
      </w:r>
      <w:r w:rsidRPr="007A663F">
        <w:rPr>
          <w:spacing w:val="-2"/>
          <w:sz w:val="24"/>
          <w:szCs w:val="24"/>
        </w:rPr>
        <w:t xml:space="preserve"> </w:t>
      </w:r>
      <w:r w:rsidRPr="007A663F">
        <w:rPr>
          <w:sz w:val="24"/>
          <w:szCs w:val="24"/>
        </w:rPr>
        <w:t>и</w:t>
      </w:r>
      <w:r w:rsidRPr="007A663F">
        <w:rPr>
          <w:spacing w:val="-1"/>
          <w:sz w:val="24"/>
          <w:szCs w:val="24"/>
        </w:rPr>
        <w:t xml:space="preserve"> </w:t>
      </w:r>
      <w:r w:rsidRPr="007A663F">
        <w:rPr>
          <w:sz w:val="24"/>
          <w:szCs w:val="24"/>
        </w:rPr>
        <w:t>отдыха</w:t>
      </w:r>
      <w:r w:rsidRPr="007A663F">
        <w:rPr>
          <w:spacing w:val="-2"/>
          <w:sz w:val="24"/>
          <w:szCs w:val="24"/>
        </w:rPr>
        <w:t xml:space="preserve"> </w:t>
      </w:r>
      <w:r w:rsidRPr="007A663F">
        <w:rPr>
          <w:sz w:val="24"/>
          <w:szCs w:val="24"/>
        </w:rPr>
        <w:t>детей в</w:t>
      </w:r>
      <w:r w:rsidRPr="007A663F">
        <w:rPr>
          <w:spacing w:val="-2"/>
          <w:sz w:val="24"/>
          <w:szCs w:val="24"/>
        </w:rPr>
        <w:t xml:space="preserve"> </w:t>
      </w:r>
      <w:r w:rsidRPr="007A663F">
        <w:rPr>
          <w:sz w:val="24"/>
          <w:szCs w:val="24"/>
        </w:rPr>
        <w:t>течение</w:t>
      </w:r>
      <w:r w:rsidRPr="007A663F">
        <w:rPr>
          <w:spacing w:val="-2"/>
          <w:sz w:val="24"/>
          <w:szCs w:val="24"/>
        </w:rPr>
        <w:t xml:space="preserve"> </w:t>
      </w:r>
      <w:r w:rsidRPr="007A663F">
        <w:rPr>
          <w:sz w:val="24"/>
          <w:szCs w:val="24"/>
        </w:rPr>
        <w:t>суток.</w:t>
      </w:r>
    </w:p>
    <w:p w:rsidR="008D2C30" w:rsidRPr="007A663F" w:rsidRDefault="008D2C30" w:rsidP="006D6FCC">
      <w:pPr>
        <w:pStyle w:val="a3"/>
        <w:ind w:left="-142"/>
      </w:pPr>
      <w:r w:rsidRPr="007A663F">
        <w:lastRenderedPageBreak/>
        <w:t>Основным</w:t>
      </w:r>
      <w:r w:rsidRPr="007A663F">
        <w:rPr>
          <w:spacing w:val="-4"/>
        </w:rPr>
        <w:t xml:space="preserve"> </w:t>
      </w:r>
      <w:r w:rsidRPr="007A663F">
        <w:t>принципом</w:t>
      </w:r>
      <w:r w:rsidRPr="007A663F">
        <w:rPr>
          <w:spacing w:val="-3"/>
        </w:rPr>
        <w:t xml:space="preserve"> </w:t>
      </w:r>
      <w:r w:rsidRPr="007A663F">
        <w:t>правильного</w:t>
      </w:r>
      <w:r w:rsidRPr="007A663F">
        <w:rPr>
          <w:spacing w:val="-5"/>
        </w:rPr>
        <w:t xml:space="preserve"> </w:t>
      </w:r>
      <w:r w:rsidRPr="007A663F">
        <w:t>построения</w:t>
      </w:r>
      <w:r w:rsidRPr="007A663F">
        <w:rPr>
          <w:spacing w:val="-2"/>
        </w:rPr>
        <w:t xml:space="preserve"> </w:t>
      </w:r>
      <w:r w:rsidRPr="007A663F">
        <w:t>режима</w:t>
      </w:r>
      <w:r w:rsidRPr="007A663F">
        <w:rPr>
          <w:spacing w:val="-2"/>
        </w:rPr>
        <w:t xml:space="preserve"> </w:t>
      </w:r>
      <w:r w:rsidRPr="007A663F">
        <w:t>является</w:t>
      </w:r>
      <w:r w:rsidRPr="007A663F">
        <w:rPr>
          <w:spacing w:val="-1"/>
        </w:rPr>
        <w:t xml:space="preserve"> </w:t>
      </w:r>
      <w:r w:rsidRPr="007A663F">
        <w:t>его соответствие</w:t>
      </w:r>
      <w:r w:rsidRPr="007A663F">
        <w:rPr>
          <w:spacing w:val="-3"/>
        </w:rPr>
        <w:t xml:space="preserve"> </w:t>
      </w:r>
      <w:r w:rsidRPr="007A663F">
        <w:t>возрастным</w:t>
      </w:r>
      <w:r w:rsidRPr="007A663F">
        <w:rPr>
          <w:spacing w:val="-3"/>
        </w:rPr>
        <w:t xml:space="preserve"> </w:t>
      </w:r>
      <w:r w:rsidRPr="007A663F">
        <w:t>психофизиологическим</w:t>
      </w:r>
      <w:r w:rsidRPr="007A663F">
        <w:rPr>
          <w:spacing w:val="-3"/>
        </w:rPr>
        <w:t xml:space="preserve"> </w:t>
      </w:r>
      <w:r w:rsidRPr="007A663F">
        <w:t>особенностям</w:t>
      </w:r>
      <w:r w:rsidRPr="007A663F">
        <w:rPr>
          <w:spacing w:val="-2"/>
        </w:rPr>
        <w:t xml:space="preserve"> </w:t>
      </w:r>
      <w:r w:rsidRPr="007A663F">
        <w:t>детей.</w:t>
      </w:r>
    </w:p>
    <w:p w:rsidR="008D2C30" w:rsidRPr="007A663F" w:rsidRDefault="008D2C30" w:rsidP="006D6FCC">
      <w:pPr>
        <w:pStyle w:val="a3"/>
        <w:ind w:left="-142"/>
      </w:pPr>
      <w:r w:rsidRPr="007A663F">
        <w:t>В</w:t>
      </w:r>
      <w:r w:rsidRPr="007A663F">
        <w:rPr>
          <w:spacing w:val="32"/>
        </w:rPr>
        <w:t xml:space="preserve"> </w:t>
      </w:r>
      <w:r w:rsidRPr="007A663F">
        <w:t>ДОУ</w:t>
      </w:r>
      <w:r w:rsidRPr="007A663F">
        <w:rPr>
          <w:spacing w:val="36"/>
        </w:rPr>
        <w:t xml:space="preserve"> </w:t>
      </w:r>
      <w:r w:rsidRPr="007A663F">
        <w:t>используется</w:t>
      </w:r>
      <w:r w:rsidRPr="007A663F">
        <w:rPr>
          <w:spacing w:val="34"/>
        </w:rPr>
        <w:t xml:space="preserve"> </w:t>
      </w:r>
      <w:r w:rsidRPr="007A663F">
        <w:t>гибкий</w:t>
      </w:r>
      <w:r w:rsidRPr="007A663F">
        <w:rPr>
          <w:spacing w:val="34"/>
        </w:rPr>
        <w:t xml:space="preserve"> </w:t>
      </w:r>
      <w:r w:rsidRPr="007A663F">
        <w:t>и</w:t>
      </w:r>
      <w:r w:rsidRPr="007A663F">
        <w:rPr>
          <w:spacing w:val="34"/>
        </w:rPr>
        <w:t xml:space="preserve"> </w:t>
      </w:r>
      <w:r w:rsidRPr="007A663F">
        <w:t>вариативный</w:t>
      </w:r>
      <w:r w:rsidRPr="007A663F">
        <w:rPr>
          <w:spacing w:val="35"/>
        </w:rPr>
        <w:t xml:space="preserve"> </w:t>
      </w:r>
      <w:r w:rsidRPr="007A663F">
        <w:t>режим</w:t>
      </w:r>
      <w:r w:rsidRPr="007A663F">
        <w:rPr>
          <w:spacing w:val="33"/>
        </w:rPr>
        <w:t xml:space="preserve"> </w:t>
      </w:r>
      <w:r w:rsidRPr="007A663F">
        <w:t>дня,</w:t>
      </w:r>
      <w:r w:rsidRPr="007A663F">
        <w:rPr>
          <w:spacing w:val="33"/>
        </w:rPr>
        <w:t xml:space="preserve"> </w:t>
      </w:r>
      <w:r w:rsidRPr="007A663F">
        <w:t>в</w:t>
      </w:r>
      <w:r w:rsidRPr="007A663F">
        <w:rPr>
          <w:spacing w:val="34"/>
        </w:rPr>
        <w:t xml:space="preserve"> </w:t>
      </w:r>
      <w:r w:rsidRPr="007A663F">
        <w:t>него</w:t>
      </w:r>
      <w:r w:rsidRPr="007A663F">
        <w:rPr>
          <w:spacing w:val="36"/>
        </w:rPr>
        <w:t xml:space="preserve"> </w:t>
      </w:r>
      <w:r w:rsidRPr="007A663F">
        <w:t>могут</w:t>
      </w:r>
      <w:r w:rsidRPr="007A663F">
        <w:rPr>
          <w:spacing w:val="36"/>
        </w:rPr>
        <w:t xml:space="preserve"> </w:t>
      </w:r>
      <w:r w:rsidRPr="007A663F">
        <w:t>вноситься</w:t>
      </w:r>
      <w:r w:rsidRPr="007A663F">
        <w:rPr>
          <w:spacing w:val="34"/>
        </w:rPr>
        <w:t xml:space="preserve"> </w:t>
      </w:r>
      <w:r w:rsidRPr="007A663F">
        <w:t>изменения</w:t>
      </w:r>
      <w:r w:rsidRPr="007A663F">
        <w:rPr>
          <w:spacing w:val="33"/>
        </w:rPr>
        <w:t xml:space="preserve"> </w:t>
      </w:r>
      <w:r w:rsidRPr="007A663F">
        <w:t>исходя</w:t>
      </w:r>
      <w:r w:rsidRPr="007A663F">
        <w:rPr>
          <w:spacing w:val="34"/>
        </w:rPr>
        <w:t xml:space="preserve"> </w:t>
      </w:r>
      <w:r w:rsidRPr="007A663F">
        <w:t>из</w:t>
      </w:r>
      <w:r w:rsidRPr="007A663F">
        <w:rPr>
          <w:spacing w:val="35"/>
        </w:rPr>
        <w:t xml:space="preserve"> </w:t>
      </w:r>
      <w:r w:rsidRPr="007A663F">
        <w:t>особенностей</w:t>
      </w:r>
      <w:r w:rsidRPr="007A663F">
        <w:rPr>
          <w:spacing w:val="34"/>
        </w:rPr>
        <w:t xml:space="preserve"> </w:t>
      </w:r>
      <w:r w:rsidRPr="007A663F">
        <w:t>сезона,</w:t>
      </w:r>
      <w:r w:rsidRPr="007A663F">
        <w:rPr>
          <w:spacing w:val="33"/>
        </w:rPr>
        <w:t xml:space="preserve"> </w:t>
      </w:r>
      <w:r w:rsidRPr="007A663F">
        <w:t>индивидуальных</w:t>
      </w:r>
      <w:r w:rsidRPr="007A663F">
        <w:rPr>
          <w:spacing w:val="-57"/>
        </w:rPr>
        <w:t xml:space="preserve"> </w:t>
      </w:r>
      <w:r w:rsidRPr="007A663F">
        <w:t>особенностей</w:t>
      </w:r>
      <w:r w:rsidRPr="007A663F">
        <w:rPr>
          <w:spacing w:val="-1"/>
        </w:rPr>
        <w:t xml:space="preserve"> </w:t>
      </w:r>
      <w:r w:rsidRPr="007A663F">
        <w:t>детей, состояния здоровья.</w:t>
      </w:r>
    </w:p>
    <w:p w:rsidR="008D2C30" w:rsidRPr="005F04F1" w:rsidRDefault="008D2C30" w:rsidP="005F04F1">
      <w:pPr>
        <w:pStyle w:val="a3"/>
        <w:ind w:left="-142"/>
      </w:pPr>
      <w:r w:rsidRPr="007A663F">
        <w:t>На</w:t>
      </w:r>
      <w:r w:rsidRPr="007A663F">
        <w:rPr>
          <w:spacing w:val="-5"/>
        </w:rPr>
        <w:t xml:space="preserve"> </w:t>
      </w:r>
      <w:r w:rsidRPr="007A663F">
        <w:t>гибкость</w:t>
      </w:r>
      <w:r w:rsidRPr="007A663F">
        <w:rPr>
          <w:spacing w:val="-2"/>
        </w:rPr>
        <w:t xml:space="preserve"> </w:t>
      </w:r>
      <w:r w:rsidRPr="007A663F">
        <w:t>режима</w:t>
      </w:r>
      <w:r w:rsidRPr="007A663F">
        <w:rPr>
          <w:spacing w:val="-4"/>
        </w:rPr>
        <w:t xml:space="preserve"> </w:t>
      </w:r>
      <w:r w:rsidRPr="007A663F">
        <w:t>влияет</w:t>
      </w:r>
      <w:r w:rsidRPr="007A663F">
        <w:rPr>
          <w:spacing w:val="-3"/>
        </w:rPr>
        <w:t xml:space="preserve"> </w:t>
      </w:r>
      <w:r w:rsidRPr="007A663F">
        <w:t>и</w:t>
      </w:r>
      <w:r w:rsidRPr="007A663F">
        <w:rPr>
          <w:spacing w:val="-2"/>
        </w:rPr>
        <w:t xml:space="preserve"> </w:t>
      </w:r>
      <w:r w:rsidRPr="007A663F">
        <w:t>окружающий</w:t>
      </w:r>
      <w:r w:rsidRPr="007A663F">
        <w:rPr>
          <w:spacing w:val="-3"/>
        </w:rPr>
        <w:t xml:space="preserve"> </w:t>
      </w:r>
      <w:r w:rsidRPr="007A663F">
        <w:t>социум.</w:t>
      </w:r>
    </w:p>
    <w:p w:rsidR="0022461A" w:rsidRDefault="0022461A" w:rsidP="0022461A">
      <w:pPr>
        <w:pStyle w:val="2"/>
        <w:keepNext/>
        <w:keepLines/>
        <w:widowControl/>
        <w:autoSpaceDE/>
        <w:autoSpaceDN/>
        <w:spacing w:before="200" w:line="259" w:lineRule="auto"/>
        <w:ind w:left="0" w:firstLine="0"/>
        <w:rPr>
          <w:rFonts w:eastAsiaTheme="majorEastAsia"/>
          <w:sz w:val="28"/>
          <w:szCs w:val="26"/>
        </w:rPr>
      </w:pPr>
      <w:bookmarkStart w:id="9" w:name="_5.3._Характеристика_взаимодействия"/>
      <w:bookmarkEnd w:id="9"/>
      <w:r w:rsidRPr="00FB19AE">
        <w:rPr>
          <w:rFonts w:eastAsiaTheme="majorEastAsia"/>
          <w:sz w:val="28"/>
          <w:szCs w:val="26"/>
        </w:rPr>
        <w:t>Характеристика взаимодействия педагогического коллектива с семьями воспитанников ДОУ</w:t>
      </w:r>
    </w:p>
    <w:p w:rsidR="008D2C30" w:rsidRDefault="008D2C30" w:rsidP="008D2C30">
      <w:pPr>
        <w:rPr>
          <w:rFonts w:eastAsiaTheme="majorEastAsia"/>
        </w:rPr>
      </w:pPr>
    </w:p>
    <w:p w:rsidR="008D2C30" w:rsidRPr="007A663F" w:rsidRDefault="008D2C30" w:rsidP="008D2C30">
      <w:pPr>
        <w:pStyle w:val="a3"/>
        <w:ind w:right="430"/>
      </w:pPr>
      <w:r w:rsidRPr="007A663F">
        <w:t>В</w:t>
      </w:r>
      <w:r w:rsidRPr="007A663F">
        <w:rPr>
          <w:spacing w:val="2"/>
        </w:rPr>
        <w:t xml:space="preserve"> </w:t>
      </w:r>
      <w:r w:rsidRPr="007A663F">
        <w:t>современных</w:t>
      </w:r>
      <w:r w:rsidRPr="007A663F">
        <w:rPr>
          <w:spacing w:val="8"/>
        </w:rPr>
        <w:t xml:space="preserve"> </w:t>
      </w:r>
      <w:r w:rsidRPr="007A663F">
        <w:t>условиях</w:t>
      </w:r>
      <w:r w:rsidRPr="007A663F">
        <w:rPr>
          <w:spacing w:val="3"/>
        </w:rPr>
        <w:t xml:space="preserve"> </w:t>
      </w:r>
      <w:r w:rsidRPr="007A663F">
        <w:t>дошкольное</w:t>
      </w:r>
      <w:r w:rsidRPr="007A663F">
        <w:rPr>
          <w:spacing w:val="3"/>
        </w:rPr>
        <w:t xml:space="preserve"> </w:t>
      </w:r>
      <w:r w:rsidRPr="007A663F">
        <w:t>образовательное</w:t>
      </w:r>
      <w:r w:rsidRPr="007A663F">
        <w:rPr>
          <w:spacing w:val="5"/>
        </w:rPr>
        <w:t xml:space="preserve"> </w:t>
      </w:r>
      <w:r w:rsidRPr="007A663F">
        <w:t>учреждение</w:t>
      </w:r>
      <w:r w:rsidRPr="007A663F">
        <w:rPr>
          <w:spacing w:val="3"/>
        </w:rPr>
        <w:t xml:space="preserve"> </w:t>
      </w:r>
      <w:r w:rsidRPr="007A663F">
        <w:t>является</w:t>
      </w:r>
      <w:r w:rsidRPr="007A663F">
        <w:rPr>
          <w:spacing w:val="3"/>
        </w:rPr>
        <w:t xml:space="preserve"> </w:t>
      </w:r>
      <w:r w:rsidRPr="007A663F">
        <w:t>единственным</w:t>
      </w:r>
      <w:r w:rsidRPr="007A663F">
        <w:rPr>
          <w:spacing w:val="2"/>
        </w:rPr>
        <w:t xml:space="preserve"> </w:t>
      </w:r>
      <w:r w:rsidRPr="007A663F">
        <w:t>общественным</w:t>
      </w:r>
      <w:r w:rsidRPr="007A663F">
        <w:rPr>
          <w:spacing w:val="2"/>
        </w:rPr>
        <w:t xml:space="preserve"> </w:t>
      </w:r>
      <w:r w:rsidRPr="007A663F">
        <w:t>институтом,</w:t>
      </w:r>
      <w:r w:rsidRPr="007A663F">
        <w:rPr>
          <w:spacing w:val="3"/>
        </w:rPr>
        <w:t xml:space="preserve"> </w:t>
      </w:r>
      <w:r w:rsidRPr="007A663F">
        <w:t>регулярно</w:t>
      </w:r>
      <w:r w:rsidRPr="007A663F">
        <w:rPr>
          <w:spacing w:val="59"/>
        </w:rPr>
        <w:t xml:space="preserve"> </w:t>
      </w:r>
      <w:r w:rsidRPr="007A663F">
        <w:t>и</w:t>
      </w:r>
      <w:r w:rsidRPr="007A663F">
        <w:rPr>
          <w:spacing w:val="-57"/>
        </w:rPr>
        <w:t xml:space="preserve"> </w:t>
      </w:r>
      <w:r w:rsidRPr="007A663F">
        <w:t>неформально</w:t>
      </w:r>
      <w:r w:rsidRPr="007A663F">
        <w:rPr>
          <w:spacing w:val="-1"/>
        </w:rPr>
        <w:t xml:space="preserve"> </w:t>
      </w:r>
      <w:r w:rsidRPr="007A663F">
        <w:t>взаимодействующим</w:t>
      </w:r>
      <w:r w:rsidRPr="007A663F">
        <w:rPr>
          <w:spacing w:val="-2"/>
        </w:rPr>
        <w:t xml:space="preserve"> </w:t>
      </w:r>
      <w:r w:rsidRPr="007A663F">
        <w:t>с</w:t>
      </w:r>
      <w:r w:rsidRPr="007A663F">
        <w:rPr>
          <w:spacing w:val="-1"/>
        </w:rPr>
        <w:t xml:space="preserve"> </w:t>
      </w:r>
      <w:r w:rsidRPr="007A663F">
        <w:t>семьей,</w:t>
      </w:r>
      <w:r w:rsidRPr="007A663F">
        <w:rPr>
          <w:spacing w:val="-1"/>
        </w:rPr>
        <w:t xml:space="preserve"> </w:t>
      </w:r>
      <w:r w:rsidRPr="007A663F">
        <w:t>то есть имеющим</w:t>
      </w:r>
      <w:r w:rsidRPr="007A663F">
        <w:rPr>
          <w:spacing w:val="-1"/>
        </w:rPr>
        <w:t xml:space="preserve"> </w:t>
      </w:r>
      <w:r w:rsidRPr="007A663F">
        <w:t>возможность оказывать</w:t>
      </w:r>
      <w:r w:rsidRPr="007A663F">
        <w:rPr>
          <w:spacing w:val="-1"/>
        </w:rPr>
        <w:t xml:space="preserve"> </w:t>
      </w:r>
      <w:r w:rsidRPr="007A663F">
        <w:t>на</w:t>
      </w:r>
      <w:r w:rsidRPr="007A663F">
        <w:rPr>
          <w:spacing w:val="-2"/>
        </w:rPr>
        <w:t xml:space="preserve"> </w:t>
      </w:r>
      <w:r w:rsidRPr="007A663F">
        <w:t>неё</w:t>
      </w:r>
      <w:r w:rsidRPr="007A663F">
        <w:rPr>
          <w:spacing w:val="-1"/>
        </w:rPr>
        <w:t xml:space="preserve"> </w:t>
      </w:r>
      <w:r w:rsidRPr="007A663F">
        <w:t>определенное</w:t>
      </w:r>
      <w:r w:rsidRPr="007A663F">
        <w:rPr>
          <w:spacing w:val="-2"/>
        </w:rPr>
        <w:t xml:space="preserve"> </w:t>
      </w:r>
      <w:r w:rsidRPr="007A663F">
        <w:t>влияние.</w:t>
      </w:r>
    </w:p>
    <w:p w:rsidR="008D2C30" w:rsidRPr="00581887" w:rsidRDefault="008D2C30" w:rsidP="008D2C30">
      <w:pPr>
        <w:pStyle w:val="a3"/>
      </w:pPr>
      <w:r w:rsidRPr="007A663F">
        <w:t>В</w:t>
      </w:r>
      <w:r w:rsidRPr="007A663F">
        <w:rPr>
          <w:spacing w:val="-5"/>
        </w:rPr>
        <w:t xml:space="preserve"> </w:t>
      </w:r>
      <w:r w:rsidRPr="007A663F">
        <w:t>основу</w:t>
      </w:r>
      <w:r w:rsidRPr="007A663F">
        <w:rPr>
          <w:spacing w:val="-7"/>
        </w:rPr>
        <w:t xml:space="preserve"> </w:t>
      </w:r>
      <w:r w:rsidRPr="007A663F">
        <w:t>совместной</w:t>
      </w:r>
      <w:r w:rsidRPr="007A663F">
        <w:rPr>
          <w:spacing w:val="-3"/>
        </w:rPr>
        <w:t xml:space="preserve"> </w:t>
      </w:r>
      <w:r w:rsidRPr="007A663F">
        <w:t>деятельности</w:t>
      </w:r>
      <w:r w:rsidRPr="007A663F">
        <w:rPr>
          <w:spacing w:val="-2"/>
        </w:rPr>
        <w:t xml:space="preserve"> </w:t>
      </w:r>
      <w:r w:rsidRPr="007A663F">
        <w:t>семьи</w:t>
      </w:r>
      <w:r w:rsidRPr="007A663F">
        <w:rPr>
          <w:spacing w:val="-3"/>
        </w:rPr>
        <w:t xml:space="preserve"> </w:t>
      </w:r>
      <w:r w:rsidRPr="007A663F">
        <w:t>и</w:t>
      </w:r>
      <w:r w:rsidRPr="007A663F">
        <w:rPr>
          <w:spacing w:val="-2"/>
        </w:rPr>
        <w:t xml:space="preserve"> </w:t>
      </w:r>
      <w:r w:rsidRPr="007A663F">
        <w:t>дошкольного</w:t>
      </w:r>
      <w:r w:rsidRPr="007A663F">
        <w:rPr>
          <w:spacing w:val="-1"/>
        </w:rPr>
        <w:t xml:space="preserve"> </w:t>
      </w:r>
      <w:r w:rsidRPr="007A663F">
        <w:t>учреждения</w:t>
      </w:r>
      <w:r w:rsidRPr="007A663F">
        <w:rPr>
          <w:spacing w:val="-3"/>
        </w:rPr>
        <w:t xml:space="preserve"> </w:t>
      </w:r>
      <w:r w:rsidRPr="007A663F">
        <w:t>заложены</w:t>
      </w:r>
      <w:r w:rsidRPr="007A663F">
        <w:rPr>
          <w:spacing w:val="-2"/>
        </w:rPr>
        <w:t xml:space="preserve"> </w:t>
      </w:r>
      <w:r w:rsidRPr="007A663F">
        <w:t>следующие</w:t>
      </w:r>
      <w:r w:rsidRPr="007A663F">
        <w:rPr>
          <w:spacing w:val="-2"/>
        </w:rPr>
        <w:t xml:space="preserve"> </w:t>
      </w:r>
      <w:r w:rsidRPr="007A663F">
        <w:t>принципы:</w:t>
      </w:r>
      <w:r>
        <w:t xml:space="preserve"> </w:t>
      </w:r>
      <w:r w:rsidRPr="00581887">
        <w:t>единый</w:t>
      </w:r>
      <w:r w:rsidRPr="00581887">
        <w:rPr>
          <w:spacing w:val="-3"/>
        </w:rPr>
        <w:t xml:space="preserve"> </w:t>
      </w:r>
      <w:r w:rsidRPr="00581887">
        <w:t>подход</w:t>
      </w:r>
      <w:r w:rsidRPr="00581887">
        <w:rPr>
          <w:spacing w:val="-2"/>
        </w:rPr>
        <w:t xml:space="preserve"> </w:t>
      </w:r>
      <w:r w:rsidRPr="00581887">
        <w:t>к</w:t>
      </w:r>
      <w:r w:rsidRPr="00581887">
        <w:rPr>
          <w:spacing w:val="-4"/>
        </w:rPr>
        <w:t xml:space="preserve"> </w:t>
      </w:r>
      <w:r w:rsidRPr="00581887">
        <w:t>процессу</w:t>
      </w:r>
      <w:r w:rsidRPr="00581887">
        <w:rPr>
          <w:spacing w:val="-7"/>
        </w:rPr>
        <w:t xml:space="preserve"> </w:t>
      </w:r>
      <w:r w:rsidRPr="00581887">
        <w:t>воспитания</w:t>
      </w:r>
      <w:r w:rsidRPr="00581887">
        <w:rPr>
          <w:spacing w:val="-2"/>
        </w:rPr>
        <w:t xml:space="preserve"> </w:t>
      </w:r>
      <w:r w:rsidRPr="00581887">
        <w:t>ребёнка;</w:t>
      </w:r>
    </w:p>
    <w:p w:rsidR="008D2C30" w:rsidRPr="007A663F" w:rsidRDefault="008D2C30" w:rsidP="00007115">
      <w:pPr>
        <w:pStyle w:val="a5"/>
        <w:numPr>
          <w:ilvl w:val="0"/>
          <w:numId w:val="79"/>
        </w:numPr>
        <w:tabs>
          <w:tab w:val="left" w:pos="1401"/>
          <w:tab w:val="left" w:pos="1402"/>
        </w:tabs>
        <w:rPr>
          <w:sz w:val="24"/>
          <w:szCs w:val="24"/>
        </w:rPr>
      </w:pPr>
      <w:r w:rsidRPr="007A663F">
        <w:rPr>
          <w:sz w:val="24"/>
          <w:szCs w:val="24"/>
        </w:rPr>
        <w:t>открытость</w:t>
      </w:r>
      <w:r w:rsidRPr="007A663F">
        <w:rPr>
          <w:spacing w:val="-3"/>
          <w:sz w:val="24"/>
          <w:szCs w:val="24"/>
        </w:rPr>
        <w:t xml:space="preserve"> </w:t>
      </w:r>
      <w:r w:rsidRPr="007A663F">
        <w:rPr>
          <w:sz w:val="24"/>
          <w:szCs w:val="24"/>
        </w:rPr>
        <w:t>дошкольного</w:t>
      </w:r>
      <w:r w:rsidRPr="007A663F">
        <w:rPr>
          <w:spacing w:val="-1"/>
          <w:sz w:val="24"/>
          <w:szCs w:val="24"/>
        </w:rPr>
        <w:t xml:space="preserve"> </w:t>
      </w:r>
      <w:r w:rsidRPr="007A663F">
        <w:rPr>
          <w:sz w:val="24"/>
          <w:szCs w:val="24"/>
        </w:rPr>
        <w:t>учреждения</w:t>
      </w:r>
      <w:r w:rsidRPr="007A663F">
        <w:rPr>
          <w:spacing w:val="-2"/>
          <w:sz w:val="24"/>
          <w:szCs w:val="24"/>
        </w:rPr>
        <w:t xml:space="preserve"> </w:t>
      </w:r>
      <w:r w:rsidRPr="007A663F">
        <w:rPr>
          <w:sz w:val="24"/>
          <w:szCs w:val="24"/>
        </w:rPr>
        <w:t>для</w:t>
      </w:r>
      <w:r w:rsidRPr="007A663F">
        <w:rPr>
          <w:spacing w:val="-3"/>
          <w:sz w:val="24"/>
          <w:szCs w:val="24"/>
        </w:rPr>
        <w:t xml:space="preserve"> </w:t>
      </w:r>
      <w:r w:rsidRPr="007A663F">
        <w:rPr>
          <w:sz w:val="24"/>
          <w:szCs w:val="24"/>
        </w:rPr>
        <w:t>родителей;</w:t>
      </w:r>
    </w:p>
    <w:p w:rsidR="008D2C30" w:rsidRPr="007A663F" w:rsidRDefault="008D2C30" w:rsidP="00007115">
      <w:pPr>
        <w:pStyle w:val="a5"/>
        <w:numPr>
          <w:ilvl w:val="0"/>
          <w:numId w:val="79"/>
        </w:numPr>
        <w:tabs>
          <w:tab w:val="left" w:pos="1401"/>
          <w:tab w:val="left" w:pos="1402"/>
        </w:tabs>
        <w:rPr>
          <w:sz w:val="24"/>
          <w:szCs w:val="24"/>
        </w:rPr>
      </w:pPr>
      <w:r w:rsidRPr="007A663F">
        <w:rPr>
          <w:sz w:val="24"/>
          <w:szCs w:val="24"/>
        </w:rPr>
        <w:t>взаимное</w:t>
      </w:r>
      <w:r w:rsidRPr="007A663F">
        <w:rPr>
          <w:spacing w:val="-4"/>
          <w:sz w:val="24"/>
          <w:szCs w:val="24"/>
        </w:rPr>
        <w:t xml:space="preserve"> </w:t>
      </w:r>
      <w:r w:rsidRPr="007A663F">
        <w:rPr>
          <w:sz w:val="24"/>
          <w:szCs w:val="24"/>
        </w:rPr>
        <w:t>доверие</w:t>
      </w:r>
      <w:r w:rsidRPr="007A663F">
        <w:rPr>
          <w:spacing w:val="-3"/>
          <w:sz w:val="24"/>
          <w:szCs w:val="24"/>
        </w:rPr>
        <w:t xml:space="preserve"> </w:t>
      </w:r>
      <w:r w:rsidRPr="007A663F">
        <w:rPr>
          <w:sz w:val="24"/>
          <w:szCs w:val="24"/>
        </w:rPr>
        <w:t>во</w:t>
      </w:r>
      <w:r w:rsidRPr="007A663F">
        <w:rPr>
          <w:spacing w:val="-4"/>
          <w:sz w:val="24"/>
          <w:szCs w:val="24"/>
        </w:rPr>
        <w:t xml:space="preserve"> </w:t>
      </w:r>
      <w:r w:rsidRPr="007A663F">
        <w:rPr>
          <w:sz w:val="24"/>
          <w:szCs w:val="24"/>
        </w:rPr>
        <w:t>взаимоотношениях</w:t>
      </w:r>
      <w:r w:rsidRPr="007A663F">
        <w:rPr>
          <w:spacing w:val="-3"/>
          <w:sz w:val="24"/>
          <w:szCs w:val="24"/>
        </w:rPr>
        <w:t xml:space="preserve"> </w:t>
      </w:r>
      <w:r w:rsidRPr="007A663F">
        <w:rPr>
          <w:sz w:val="24"/>
          <w:szCs w:val="24"/>
        </w:rPr>
        <w:t>педагогов</w:t>
      </w:r>
      <w:r w:rsidRPr="007A663F">
        <w:rPr>
          <w:spacing w:val="-4"/>
          <w:sz w:val="24"/>
          <w:szCs w:val="24"/>
        </w:rPr>
        <w:t xml:space="preserve"> </w:t>
      </w:r>
      <w:r w:rsidRPr="007A663F">
        <w:rPr>
          <w:sz w:val="24"/>
          <w:szCs w:val="24"/>
        </w:rPr>
        <w:t>и</w:t>
      </w:r>
      <w:r w:rsidRPr="007A663F">
        <w:rPr>
          <w:spacing w:val="-2"/>
          <w:sz w:val="24"/>
          <w:szCs w:val="24"/>
        </w:rPr>
        <w:t xml:space="preserve"> </w:t>
      </w:r>
      <w:r w:rsidRPr="007A663F">
        <w:rPr>
          <w:sz w:val="24"/>
          <w:szCs w:val="24"/>
        </w:rPr>
        <w:t>родителей;</w:t>
      </w:r>
    </w:p>
    <w:p w:rsidR="008D2C30" w:rsidRPr="007A663F" w:rsidRDefault="008D2C30" w:rsidP="00007115">
      <w:pPr>
        <w:pStyle w:val="a5"/>
        <w:numPr>
          <w:ilvl w:val="0"/>
          <w:numId w:val="79"/>
        </w:numPr>
        <w:tabs>
          <w:tab w:val="left" w:pos="1401"/>
          <w:tab w:val="left" w:pos="1402"/>
        </w:tabs>
        <w:rPr>
          <w:sz w:val="24"/>
          <w:szCs w:val="24"/>
        </w:rPr>
      </w:pPr>
      <w:r w:rsidRPr="007A663F">
        <w:rPr>
          <w:sz w:val="24"/>
          <w:szCs w:val="24"/>
        </w:rPr>
        <w:t>уважение</w:t>
      </w:r>
      <w:r w:rsidRPr="007A663F">
        <w:rPr>
          <w:spacing w:val="-4"/>
          <w:sz w:val="24"/>
          <w:szCs w:val="24"/>
        </w:rPr>
        <w:t xml:space="preserve"> </w:t>
      </w:r>
      <w:r w:rsidRPr="007A663F">
        <w:rPr>
          <w:sz w:val="24"/>
          <w:szCs w:val="24"/>
        </w:rPr>
        <w:t>и</w:t>
      </w:r>
      <w:r w:rsidRPr="007A663F">
        <w:rPr>
          <w:spacing w:val="-2"/>
          <w:sz w:val="24"/>
          <w:szCs w:val="24"/>
        </w:rPr>
        <w:t xml:space="preserve"> </w:t>
      </w:r>
      <w:r w:rsidRPr="007A663F">
        <w:rPr>
          <w:sz w:val="24"/>
          <w:szCs w:val="24"/>
        </w:rPr>
        <w:t>доброжелательность</w:t>
      </w:r>
      <w:r w:rsidRPr="007A663F">
        <w:rPr>
          <w:spacing w:val="-2"/>
          <w:sz w:val="24"/>
          <w:szCs w:val="24"/>
        </w:rPr>
        <w:t xml:space="preserve"> </w:t>
      </w:r>
      <w:r w:rsidRPr="007A663F">
        <w:rPr>
          <w:sz w:val="24"/>
          <w:szCs w:val="24"/>
        </w:rPr>
        <w:t>друг</w:t>
      </w:r>
      <w:r w:rsidRPr="007A663F">
        <w:rPr>
          <w:spacing w:val="-4"/>
          <w:sz w:val="24"/>
          <w:szCs w:val="24"/>
        </w:rPr>
        <w:t xml:space="preserve"> </w:t>
      </w:r>
      <w:r w:rsidRPr="007A663F">
        <w:rPr>
          <w:sz w:val="24"/>
          <w:szCs w:val="24"/>
        </w:rPr>
        <w:t>к</w:t>
      </w:r>
      <w:r w:rsidRPr="007A663F">
        <w:rPr>
          <w:spacing w:val="-3"/>
          <w:sz w:val="24"/>
          <w:szCs w:val="24"/>
        </w:rPr>
        <w:t xml:space="preserve"> </w:t>
      </w:r>
      <w:r w:rsidRPr="007A663F">
        <w:rPr>
          <w:sz w:val="24"/>
          <w:szCs w:val="24"/>
        </w:rPr>
        <w:t>другу;</w:t>
      </w:r>
    </w:p>
    <w:p w:rsidR="008D2C30" w:rsidRPr="007A663F" w:rsidRDefault="008D2C30" w:rsidP="00007115">
      <w:pPr>
        <w:pStyle w:val="a5"/>
        <w:numPr>
          <w:ilvl w:val="0"/>
          <w:numId w:val="79"/>
        </w:numPr>
        <w:tabs>
          <w:tab w:val="left" w:pos="1401"/>
          <w:tab w:val="left" w:pos="1402"/>
        </w:tabs>
        <w:rPr>
          <w:sz w:val="24"/>
          <w:szCs w:val="24"/>
        </w:rPr>
      </w:pPr>
      <w:r w:rsidRPr="007A663F">
        <w:rPr>
          <w:sz w:val="24"/>
          <w:szCs w:val="24"/>
        </w:rPr>
        <w:t>дифференцированный</w:t>
      </w:r>
      <w:r w:rsidRPr="007A663F">
        <w:rPr>
          <w:spacing w:val="-5"/>
          <w:sz w:val="24"/>
          <w:szCs w:val="24"/>
        </w:rPr>
        <w:t xml:space="preserve"> </w:t>
      </w:r>
      <w:r w:rsidRPr="007A663F">
        <w:rPr>
          <w:sz w:val="24"/>
          <w:szCs w:val="24"/>
        </w:rPr>
        <w:t>подход</w:t>
      </w:r>
      <w:r w:rsidRPr="007A663F">
        <w:rPr>
          <w:spacing w:val="-3"/>
          <w:sz w:val="24"/>
          <w:szCs w:val="24"/>
        </w:rPr>
        <w:t xml:space="preserve"> </w:t>
      </w:r>
      <w:r w:rsidRPr="007A663F">
        <w:rPr>
          <w:sz w:val="24"/>
          <w:szCs w:val="24"/>
        </w:rPr>
        <w:t>к</w:t>
      </w:r>
      <w:r w:rsidRPr="007A663F">
        <w:rPr>
          <w:spacing w:val="-5"/>
          <w:sz w:val="24"/>
          <w:szCs w:val="24"/>
        </w:rPr>
        <w:t xml:space="preserve"> </w:t>
      </w:r>
      <w:r w:rsidRPr="007A663F">
        <w:rPr>
          <w:sz w:val="24"/>
          <w:szCs w:val="24"/>
        </w:rPr>
        <w:t>каждой</w:t>
      </w:r>
      <w:r w:rsidRPr="007A663F">
        <w:rPr>
          <w:spacing w:val="-2"/>
          <w:sz w:val="24"/>
          <w:szCs w:val="24"/>
        </w:rPr>
        <w:t xml:space="preserve"> </w:t>
      </w:r>
      <w:r w:rsidRPr="007A663F">
        <w:rPr>
          <w:sz w:val="24"/>
          <w:szCs w:val="24"/>
        </w:rPr>
        <w:t>семье;</w:t>
      </w:r>
    </w:p>
    <w:p w:rsidR="008D2C30" w:rsidRPr="007A663F" w:rsidRDefault="008D2C30" w:rsidP="00007115">
      <w:pPr>
        <w:pStyle w:val="a5"/>
        <w:numPr>
          <w:ilvl w:val="0"/>
          <w:numId w:val="79"/>
        </w:numPr>
        <w:tabs>
          <w:tab w:val="left" w:pos="1401"/>
          <w:tab w:val="left" w:pos="1402"/>
        </w:tabs>
        <w:rPr>
          <w:sz w:val="24"/>
          <w:szCs w:val="24"/>
        </w:rPr>
      </w:pPr>
      <w:r w:rsidRPr="007A663F">
        <w:rPr>
          <w:sz w:val="24"/>
          <w:szCs w:val="24"/>
        </w:rPr>
        <w:t>равно</w:t>
      </w:r>
      <w:r w:rsidRPr="007A663F">
        <w:rPr>
          <w:spacing w:val="-4"/>
          <w:sz w:val="24"/>
          <w:szCs w:val="24"/>
        </w:rPr>
        <w:t xml:space="preserve"> </w:t>
      </w:r>
      <w:r w:rsidRPr="007A663F">
        <w:rPr>
          <w:sz w:val="24"/>
          <w:szCs w:val="24"/>
        </w:rPr>
        <w:t>ответственность</w:t>
      </w:r>
      <w:r w:rsidRPr="007A663F">
        <w:rPr>
          <w:spacing w:val="-2"/>
          <w:sz w:val="24"/>
          <w:szCs w:val="24"/>
        </w:rPr>
        <w:t xml:space="preserve"> </w:t>
      </w:r>
      <w:r w:rsidRPr="007A663F">
        <w:rPr>
          <w:sz w:val="24"/>
          <w:szCs w:val="24"/>
        </w:rPr>
        <w:t>родителей</w:t>
      </w:r>
      <w:r w:rsidRPr="007A663F">
        <w:rPr>
          <w:spacing w:val="-3"/>
          <w:sz w:val="24"/>
          <w:szCs w:val="24"/>
        </w:rPr>
        <w:t xml:space="preserve"> </w:t>
      </w:r>
      <w:r w:rsidRPr="007A663F">
        <w:rPr>
          <w:sz w:val="24"/>
          <w:szCs w:val="24"/>
        </w:rPr>
        <w:t>и</w:t>
      </w:r>
      <w:r w:rsidRPr="007A663F">
        <w:rPr>
          <w:spacing w:val="-5"/>
          <w:sz w:val="24"/>
          <w:szCs w:val="24"/>
        </w:rPr>
        <w:t xml:space="preserve"> </w:t>
      </w:r>
      <w:r w:rsidRPr="007A663F">
        <w:rPr>
          <w:sz w:val="24"/>
          <w:szCs w:val="24"/>
        </w:rPr>
        <w:t>педагогов.</w:t>
      </w:r>
    </w:p>
    <w:p w:rsidR="008D2C30" w:rsidRPr="007A663F" w:rsidRDefault="008D2C30" w:rsidP="00961A79">
      <w:pPr>
        <w:pStyle w:val="a3"/>
      </w:pPr>
      <w:r w:rsidRPr="007A663F">
        <w:t>На</w:t>
      </w:r>
      <w:r w:rsidRPr="007A663F">
        <w:rPr>
          <w:spacing w:val="22"/>
        </w:rPr>
        <w:t xml:space="preserve"> </w:t>
      </w:r>
      <w:r w:rsidRPr="007A663F">
        <w:t>сегодняшний</w:t>
      </w:r>
      <w:r w:rsidRPr="007A663F">
        <w:rPr>
          <w:spacing w:val="25"/>
        </w:rPr>
        <w:t xml:space="preserve"> </w:t>
      </w:r>
      <w:r w:rsidRPr="007A663F">
        <w:t>день</w:t>
      </w:r>
      <w:r w:rsidRPr="007A663F">
        <w:rPr>
          <w:spacing w:val="23"/>
        </w:rPr>
        <w:t xml:space="preserve"> </w:t>
      </w:r>
      <w:r w:rsidRPr="007A663F">
        <w:t>в</w:t>
      </w:r>
      <w:r w:rsidRPr="007A663F">
        <w:rPr>
          <w:spacing w:val="23"/>
        </w:rPr>
        <w:t xml:space="preserve"> </w:t>
      </w:r>
      <w:r w:rsidRPr="007A663F">
        <w:t>ДОУ</w:t>
      </w:r>
      <w:r w:rsidRPr="007A663F">
        <w:rPr>
          <w:spacing w:val="24"/>
        </w:rPr>
        <w:t xml:space="preserve"> </w:t>
      </w:r>
      <w:r w:rsidRPr="007A663F">
        <w:t>осуществляется</w:t>
      </w:r>
      <w:r w:rsidRPr="007A663F">
        <w:rPr>
          <w:spacing w:val="27"/>
        </w:rPr>
        <w:t xml:space="preserve"> </w:t>
      </w:r>
      <w:r w:rsidRPr="007A663F">
        <w:t>интеграция</w:t>
      </w:r>
      <w:r w:rsidRPr="007A663F">
        <w:rPr>
          <w:spacing w:val="21"/>
        </w:rPr>
        <w:t xml:space="preserve"> </w:t>
      </w:r>
      <w:r w:rsidRPr="007A663F">
        <w:t>общественного</w:t>
      </w:r>
      <w:r w:rsidRPr="007A663F">
        <w:rPr>
          <w:spacing w:val="24"/>
        </w:rPr>
        <w:t xml:space="preserve"> </w:t>
      </w:r>
      <w:r w:rsidRPr="007A663F">
        <w:t>и</w:t>
      </w:r>
      <w:r w:rsidRPr="007A663F">
        <w:rPr>
          <w:spacing w:val="26"/>
        </w:rPr>
        <w:t xml:space="preserve"> </w:t>
      </w:r>
      <w:r w:rsidRPr="007A663F">
        <w:t>семейного</w:t>
      </w:r>
      <w:r w:rsidRPr="007A663F">
        <w:rPr>
          <w:spacing w:val="24"/>
        </w:rPr>
        <w:t xml:space="preserve"> </w:t>
      </w:r>
      <w:r w:rsidRPr="007A663F">
        <w:t>воспитания</w:t>
      </w:r>
      <w:r w:rsidRPr="007A663F">
        <w:rPr>
          <w:spacing w:val="21"/>
        </w:rPr>
        <w:t xml:space="preserve"> </w:t>
      </w:r>
      <w:r w:rsidRPr="007A663F">
        <w:t>дошкольников</w:t>
      </w:r>
      <w:r w:rsidRPr="007A663F">
        <w:rPr>
          <w:spacing w:val="22"/>
        </w:rPr>
        <w:t xml:space="preserve"> </w:t>
      </w:r>
      <w:r w:rsidRPr="007A663F">
        <w:t>со</w:t>
      </w:r>
      <w:r w:rsidRPr="007A663F">
        <w:rPr>
          <w:spacing w:val="24"/>
        </w:rPr>
        <w:t xml:space="preserve"> </w:t>
      </w:r>
      <w:r w:rsidRPr="007A663F">
        <w:t>следующими</w:t>
      </w:r>
      <w:r w:rsidRPr="007A663F">
        <w:rPr>
          <w:spacing w:val="25"/>
        </w:rPr>
        <w:t xml:space="preserve"> </w:t>
      </w:r>
      <w:r w:rsidRPr="007A663F">
        <w:t>категориями</w:t>
      </w:r>
      <w:r w:rsidRPr="007A663F">
        <w:rPr>
          <w:spacing w:val="-57"/>
        </w:rPr>
        <w:t xml:space="preserve"> </w:t>
      </w:r>
      <w:r w:rsidRPr="007A663F">
        <w:t>родителей:</w:t>
      </w:r>
    </w:p>
    <w:p w:rsidR="008D2C30" w:rsidRDefault="008D2C30" w:rsidP="00007115">
      <w:pPr>
        <w:pStyle w:val="a5"/>
        <w:numPr>
          <w:ilvl w:val="0"/>
          <w:numId w:val="79"/>
        </w:numPr>
        <w:tabs>
          <w:tab w:val="left" w:pos="1401"/>
          <w:tab w:val="left" w:pos="1402"/>
        </w:tabs>
        <w:spacing w:before="68"/>
        <w:rPr>
          <w:sz w:val="24"/>
          <w:szCs w:val="24"/>
        </w:rPr>
      </w:pPr>
      <w:r w:rsidRPr="007A663F">
        <w:rPr>
          <w:sz w:val="24"/>
          <w:szCs w:val="24"/>
        </w:rPr>
        <w:t>с</w:t>
      </w:r>
      <w:r w:rsidRPr="007A663F">
        <w:rPr>
          <w:spacing w:val="-3"/>
          <w:sz w:val="24"/>
          <w:szCs w:val="24"/>
        </w:rPr>
        <w:t xml:space="preserve"> </w:t>
      </w:r>
      <w:r w:rsidRPr="007A663F">
        <w:rPr>
          <w:sz w:val="24"/>
          <w:szCs w:val="24"/>
        </w:rPr>
        <w:t>семьями</w:t>
      </w:r>
      <w:r w:rsidRPr="007A663F">
        <w:rPr>
          <w:spacing w:val="-2"/>
          <w:sz w:val="24"/>
          <w:szCs w:val="24"/>
        </w:rPr>
        <w:t xml:space="preserve"> </w:t>
      </w:r>
      <w:r w:rsidRPr="007A663F">
        <w:rPr>
          <w:sz w:val="24"/>
          <w:szCs w:val="24"/>
        </w:rPr>
        <w:t>воспитанников;</w:t>
      </w:r>
    </w:p>
    <w:p w:rsidR="008D2C30" w:rsidRPr="00581887" w:rsidRDefault="008D2C30" w:rsidP="00007115">
      <w:pPr>
        <w:pStyle w:val="a5"/>
        <w:numPr>
          <w:ilvl w:val="0"/>
          <w:numId w:val="79"/>
        </w:numPr>
        <w:tabs>
          <w:tab w:val="left" w:pos="1401"/>
          <w:tab w:val="left" w:pos="1402"/>
        </w:tabs>
        <w:spacing w:before="68"/>
        <w:rPr>
          <w:sz w:val="24"/>
          <w:szCs w:val="24"/>
        </w:rPr>
      </w:pPr>
      <w:r w:rsidRPr="00581887">
        <w:rPr>
          <w:sz w:val="24"/>
          <w:szCs w:val="24"/>
        </w:rPr>
        <w:t>с</w:t>
      </w:r>
      <w:r w:rsidRPr="00581887">
        <w:rPr>
          <w:spacing w:val="-2"/>
          <w:sz w:val="24"/>
          <w:szCs w:val="24"/>
        </w:rPr>
        <w:t xml:space="preserve"> </w:t>
      </w:r>
      <w:r w:rsidRPr="00581887">
        <w:rPr>
          <w:sz w:val="24"/>
          <w:szCs w:val="24"/>
        </w:rPr>
        <w:t>будущими</w:t>
      </w:r>
      <w:r w:rsidRPr="00581887">
        <w:rPr>
          <w:spacing w:val="-2"/>
          <w:sz w:val="24"/>
          <w:szCs w:val="24"/>
        </w:rPr>
        <w:t xml:space="preserve"> </w:t>
      </w:r>
      <w:r w:rsidRPr="00581887">
        <w:rPr>
          <w:sz w:val="24"/>
          <w:szCs w:val="24"/>
        </w:rPr>
        <w:t>родителями.</w:t>
      </w:r>
    </w:p>
    <w:p w:rsidR="00961A79" w:rsidRPr="00FB19AE" w:rsidRDefault="00961A79" w:rsidP="00961A79">
      <w:pPr>
        <w:suppressAutoHyphens/>
        <w:jc w:val="both"/>
        <w:rPr>
          <w:bCs/>
          <w:color w:val="000000"/>
          <w:kern w:val="1"/>
          <w:sz w:val="24"/>
          <w:szCs w:val="24"/>
        </w:rPr>
      </w:pPr>
      <w:r w:rsidRPr="00FB19AE">
        <w:rPr>
          <w:bCs/>
          <w:color w:val="000000"/>
          <w:kern w:val="1"/>
          <w:sz w:val="24"/>
          <w:szCs w:val="24"/>
        </w:rPr>
        <w:t xml:space="preserve">Основная цель взаимодействия педагогов с семьей – создание в группе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  </w:t>
      </w:r>
    </w:p>
    <w:p w:rsidR="00961A79" w:rsidRPr="00FB19AE" w:rsidRDefault="00961A79" w:rsidP="00961A79">
      <w:pPr>
        <w:suppressAutoHyphens/>
        <w:ind w:firstLine="709"/>
        <w:jc w:val="both"/>
        <w:rPr>
          <w:bCs/>
          <w:color w:val="000000"/>
          <w:kern w:val="1"/>
          <w:sz w:val="24"/>
          <w:szCs w:val="24"/>
        </w:rPr>
      </w:pPr>
      <w:r w:rsidRPr="00FB19AE">
        <w:rPr>
          <w:bCs/>
          <w:color w:val="000000"/>
          <w:kern w:val="1"/>
          <w:sz w:val="24"/>
          <w:szCs w:val="24"/>
        </w:rPr>
        <w:t>Основные формы взаимодействия с семьей:</w:t>
      </w:r>
    </w:p>
    <w:p w:rsidR="00961A79" w:rsidRPr="004B5AB6" w:rsidRDefault="00961A79" w:rsidP="00007115">
      <w:pPr>
        <w:pStyle w:val="a5"/>
        <w:numPr>
          <w:ilvl w:val="0"/>
          <w:numId w:val="233"/>
        </w:numPr>
        <w:tabs>
          <w:tab w:val="left" w:pos="1134"/>
        </w:tabs>
        <w:suppressAutoHyphens/>
        <w:jc w:val="both"/>
        <w:rPr>
          <w:bCs/>
          <w:color w:val="000000"/>
          <w:kern w:val="1"/>
          <w:sz w:val="24"/>
          <w:szCs w:val="24"/>
        </w:rPr>
      </w:pPr>
      <w:r w:rsidRPr="004B5AB6">
        <w:rPr>
          <w:bCs/>
          <w:color w:val="000000"/>
          <w:kern w:val="1"/>
          <w:sz w:val="24"/>
          <w:szCs w:val="24"/>
        </w:rPr>
        <w:t>знакомство с семьей (встречи-знакомства, анкетирование родителей);</w:t>
      </w:r>
    </w:p>
    <w:p w:rsidR="00961A79" w:rsidRPr="004B5AB6" w:rsidRDefault="00961A79" w:rsidP="00007115">
      <w:pPr>
        <w:pStyle w:val="a5"/>
        <w:numPr>
          <w:ilvl w:val="0"/>
          <w:numId w:val="233"/>
        </w:numPr>
        <w:tabs>
          <w:tab w:val="left" w:pos="1134"/>
        </w:tabs>
        <w:suppressAutoHyphens/>
        <w:jc w:val="both"/>
        <w:rPr>
          <w:bCs/>
          <w:color w:val="000000"/>
          <w:kern w:val="1"/>
          <w:sz w:val="24"/>
          <w:szCs w:val="24"/>
        </w:rPr>
      </w:pPr>
      <w:r w:rsidRPr="004B5AB6">
        <w:rPr>
          <w:bCs/>
          <w:color w:val="000000"/>
          <w:kern w:val="1"/>
          <w:sz w:val="24"/>
          <w:szCs w:val="24"/>
        </w:rPr>
        <w:t>информирование о ходе образовательного процесса (дни открытых дверей, индивидуальные и групповые консультации, родительские собрания, оформление информационных стендов, организация выставок детского творчества, приглашение родителей на детские концерты и праздники, создание памяток, сайт ДОУ);</w:t>
      </w:r>
    </w:p>
    <w:p w:rsidR="00961A79" w:rsidRPr="004B5AB6" w:rsidRDefault="00961A79" w:rsidP="00007115">
      <w:pPr>
        <w:pStyle w:val="a5"/>
        <w:numPr>
          <w:ilvl w:val="0"/>
          <w:numId w:val="233"/>
        </w:numPr>
        <w:tabs>
          <w:tab w:val="left" w:pos="1134"/>
        </w:tabs>
        <w:suppressAutoHyphens/>
        <w:jc w:val="both"/>
        <w:rPr>
          <w:bCs/>
          <w:color w:val="000000"/>
          <w:kern w:val="1"/>
          <w:sz w:val="24"/>
          <w:szCs w:val="24"/>
        </w:rPr>
      </w:pPr>
      <w:r w:rsidRPr="004B5AB6">
        <w:rPr>
          <w:bCs/>
          <w:color w:val="000000"/>
          <w:kern w:val="1"/>
          <w:sz w:val="24"/>
          <w:szCs w:val="24"/>
        </w:rPr>
        <w:t>образование родителей (организация лекций, семинаров, мастер- классов, тренингов, создание библиотечки для родителей в группах);</w:t>
      </w:r>
    </w:p>
    <w:p w:rsidR="008D2C30" w:rsidRPr="004B5AB6" w:rsidRDefault="00961A79" w:rsidP="00007115">
      <w:pPr>
        <w:pStyle w:val="a5"/>
        <w:numPr>
          <w:ilvl w:val="0"/>
          <w:numId w:val="233"/>
        </w:numPr>
        <w:tabs>
          <w:tab w:val="left" w:pos="1134"/>
        </w:tabs>
        <w:suppressAutoHyphens/>
        <w:jc w:val="both"/>
        <w:rPr>
          <w:bCs/>
          <w:color w:val="000000"/>
          <w:kern w:val="1"/>
          <w:sz w:val="24"/>
          <w:szCs w:val="24"/>
        </w:rPr>
      </w:pPr>
      <w:r w:rsidRPr="004B5AB6">
        <w:rPr>
          <w:bCs/>
          <w:color w:val="000000"/>
          <w:kern w:val="1"/>
          <w:sz w:val="24"/>
          <w:szCs w:val="24"/>
        </w:rPr>
        <w:t>совместная деятельность (привлечение родителей к участию в занятиях, акциях, экскурсиях, конкурсах, субботниках, в детской исследовательской и проектной деятельности, в разработке проектов).</w:t>
      </w:r>
    </w:p>
    <w:p w:rsidR="00961A79" w:rsidRDefault="00961A79" w:rsidP="00961A79">
      <w:pPr>
        <w:tabs>
          <w:tab w:val="left" w:pos="1134"/>
        </w:tabs>
        <w:suppressAutoHyphens/>
        <w:ind w:firstLine="709"/>
        <w:jc w:val="both"/>
        <w:rPr>
          <w:bCs/>
          <w:color w:val="000000"/>
          <w:kern w:val="1"/>
          <w:sz w:val="24"/>
          <w:szCs w:val="24"/>
        </w:rPr>
      </w:pPr>
    </w:p>
    <w:p w:rsidR="00961A79" w:rsidRPr="00FB19AE" w:rsidRDefault="00961A79" w:rsidP="00961A79">
      <w:pPr>
        <w:tabs>
          <w:tab w:val="left" w:pos="13325"/>
        </w:tabs>
        <w:suppressAutoHyphens/>
        <w:ind w:firstLine="567"/>
        <w:jc w:val="both"/>
        <w:rPr>
          <w:color w:val="000000"/>
          <w:kern w:val="1"/>
          <w:sz w:val="24"/>
          <w:szCs w:val="28"/>
        </w:rPr>
      </w:pPr>
      <w:r w:rsidRPr="00FB19AE">
        <w:rPr>
          <w:color w:val="000000"/>
          <w:kern w:val="1"/>
          <w:sz w:val="24"/>
          <w:szCs w:val="28"/>
        </w:rPr>
        <w:lastRenderedPageBreak/>
        <w:t>Важным моментом в формировании традиций в учреждении – совместное проведение русских народных праздников, посиделок в гостиной. Ежегодно проводятся мероприятия, в которых родители принимают активное участие.</w:t>
      </w:r>
    </w:p>
    <w:p w:rsidR="00961A79" w:rsidRPr="00FB19AE" w:rsidRDefault="00961A79" w:rsidP="00961A79">
      <w:pPr>
        <w:tabs>
          <w:tab w:val="left" w:pos="13325"/>
        </w:tabs>
        <w:suppressAutoHyphens/>
        <w:ind w:firstLine="567"/>
        <w:jc w:val="right"/>
        <w:rPr>
          <w:color w:val="000000"/>
          <w:kern w:val="1"/>
          <w:sz w:val="24"/>
          <w:szCs w:val="28"/>
        </w:rPr>
      </w:pPr>
    </w:p>
    <w:tbl>
      <w:tblPr>
        <w:tblStyle w:val="6"/>
        <w:tblW w:w="12603" w:type="dxa"/>
        <w:tblInd w:w="29" w:type="dxa"/>
        <w:tblLayout w:type="fixed"/>
        <w:tblLook w:val="04A0" w:firstRow="1" w:lastRow="0" w:firstColumn="1" w:lastColumn="0" w:noHBand="0" w:noVBand="1"/>
      </w:tblPr>
      <w:tblGrid>
        <w:gridCol w:w="738"/>
        <w:gridCol w:w="9249"/>
        <w:gridCol w:w="2616"/>
      </w:tblGrid>
      <w:tr w:rsidR="00961A79" w:rsidRPr="00FB19AE" w:rsidTr="009017CF">
        <w:trPr>
          <w:trHeight w:val="259"/>
        </w:trPr>
        <w:tc>
          <w:tcPr>
            <w:tcW w:w="738" w:type="dxa"/>
          </w:tcPr>
          <w:p w:rsidR="00961A79" w:rsidRPr="00FB19AE" w:rsidRDefault="00961A79" w:rsidP="007D5C3D">
            <w:pPr>
              <w:widowControl w:val="0"/>
              <w:tabs>
                <w:tab w:val="left" w:pos="13325"/>
              </w:tabs>
              <w:suppressAutoHyphens/>
              <w:jc w:val="center"/>
              <w:rPr>
                <w:color w:val="000000"/>
                <w:kern w:val="1"/>
                <w:sz w:val="24"/>
                <w:szCs w:val="28"/>
              </w:rPr>
            </w:pPr>
            <w:r w:rsidRPr="00FB19AE">
              <w:rPr>
                <w:color w:val="000000"/>
                <w:kern w:val="1"/>
                <w:sz w:val="24"/>
                <w:szCs w:val="28"/>
              </w:rPr>
              <w:t>№ п/п</w:t>
            </w:r>
          </w:p>
        </w:tc>
        <w:tc>
          <w:tcPr>
            <w:tcW w:w="9249" w:type="dxa"/>
          </w:tcPr>
          <w:p w:rsidR="00961A79" w:rsidRPr="00FB19AE" w:rsidRDefault="00961A79" w:rsidP="007D5C3D">
            <w:pPr>
              <w:widowControl w:val="0"/>
              <w:tabs>
                <w:tab w:val="left" w:pos="13325"/>
              </w:tabs>
              <w:suppressAutoHyphens/>
              <w:jc w:val="center"/>
              <w:rPr>
                <w:color w:val="000000"/>
                <w:kern w:val="1"/>
              </w:rPr>
            </w:pPr>
            <w:r w:rsidRPr="00FB19AE">
              <w:rPr>
                <w:color w:val="000000"/>
                <w:kern w:val="1"/>
              </w:rPr>
              <w:t>Название мероприятия</w:t>
            </w:r>
          </w:p>
        </w:tc>
        <w:tc>
          <w:tcPr>
            <w:tcW w:w="2616" w:type="dxa"/>
          </w:tcPr>
          <w:p w:rsidR="00961A79" w:rsidRPr="00FB19AE" w:rsidRDefault="00961A79" w:rsidP="007D5C3D">
            <w:pPr>
              <w:widowControl w:val="0"/>
              <w:tabs>
                <w:tab w:val="left" w:pos="13325"/>
              </w:tabs>
              <w:suppressAutoHyphens/>
              <w:jc w:val="center"/>
              <w:rPr>
                <w:color w:val="000000"/>
                <w:kern w:val="1"/>
              </w:rPr>
            </w:pPr>
            <w:r w:rsidRPr="00FB19AE">
              <w:rPr>
                <w:color w:val="000000"/>
                <w:kern w:val="1"/>
              </w:rPr>
              <w:t xml:space="preserve">Сроки </w:t>
            </w:r>
          </w:p>
        </w:tc>
      </w:tr>
      <w:tr w:rsidR="00961A79" w:rsidRPr="00FB19AE" w:rsidTr="009017CF">
        <w:trPr>
          <w:trHeight w:val="273"/>
        </w:trPr>
        <w:tc>
          <w:tcPr>
            <w:tcW w:w="738" w:type="dxa"/>
          </w:tcPr>
          <w:p w:rsidR="00961A79" w:rsidRPr="00FB19AE" w:rsidRDefault="00961A79" w:rsidP="007D5C3D">
            <w:pPr>
              <w:jc w:val="center"/>
              <w:rPr>
                <w:color w:val="000000"/>
                <w:sz w:val="24"/>
                <w:szCs w:val="24"/>
              </w:rPr>
            </w:pPr>
            <w:r w:rsidRPr="00FB19AE">
              <w:rPr>
                <w:color w:val="000000"/>
                <w:sz w:val="24"/>
                <w:szCs w:val="24"/>
              </w:rPr>
              <w:t>1</w:t>
            </w:r>
          </w:p>
        </w:tc>
        <w:tc>
          <w:tcPr>
            <w:tcW w:w="9249" w:type="dxa"/>
          </w:tcPr>
          <w:p w:rsidR="00961A79" w:rsidRPr="00FB19AE" w:rsidRDefault="00961A79" w:rsidP="007D5C3D">
            <w:pPr>
              <w:spacing w:before="100" w:beforeAutospacing="1" w:after="100" w:afterAutospacing="1"/>
              <w:jc w:val="center"/>
              <w:outlineLvl w:val="1"/>
              <w:rPr>
                <w:bCs/>
              </w:rPr>
            </w:pPr>
            <w:r w:rsidRPr="00FB19AE">
              <w:rPr>
                <w:bCs/>
              </w:rPr>
              <w:t>"День открытых дверей"</w:t>
            </w:r>
          </w:p>
        </w:tc>
        <w:tc>
          <w:tcPr>
            <w:tcW w:w="2616" w:type="dxa"/>
          </w:tcPr>
          <w:p w:rsidR="00961A79" w:rsidRPr="00FB19AE" w:rsidRDefault="00961A79" w:rsidP="007D5C3D">
            <w:pPr>
              <w:widowControl w:val="0"/>
              <w:tabs>
                <w:tab w:val="left" w:pos="13325"/>
              </w:tabs>
              <w:suppressAutoHyphens/>
              <w:jc w:val="center"/>
              <w:rPr>
                <w:color w:val="000000"/>
                <w:kern w:val="1"/>
              </w:rPr>
            </w:pPr>
            <w:r w:rsidRPr="00FB19AE">
              <w:rPr>
                <w:color w:val="000000"/>
                <w:kern w:val="1"/>
              </w:rPr>
              <w:t xml:space="preserve">Сентябрь </w:t>
            </w:r>
          </w:p>
        </w:tc>
      </w:tr>
      <w:tr w:rsidR="00961A79" w:rsidRPr="00FB19AE" w:rsidTr="009017CF">
        <w:trPr>
          <w:trHeight w:val="259"/>
        </w:trPr>
        <w:tc>
          <w:tcPr>
            <w:tcW w:w="738" w:type="dxa"/>
          </w:tcPr>
          <w:p w:rsidR="00961A79" w:rsidRPr="00FB19AE" w:rsidRDefault="00961A79" w:rsidP="007D5C3D">
            <w:pPr>
              <w:jc w:val="center"/>
              <w:rPr>
                <w:color w:val="000000"/>
                <w:sz w:val="24"/>
                <w:szCs w:val="24"/>
              </w:rPr>
            </w:pPr>
            <w:r w:rsidRPr="00FB19AE">
              <w:rPr>
                <w:color w:val="000000"/>
                <w:sz w:val="24"/>
                <w:szCs w:val="24"/>
              </w:rPr>
              <w:t>2</w:t>
            </w:r>
          </w:p>
        </w:tc>
        <w:tc>
          <w:tcPr>
            <w:tcW w:w="9249" w:type="dxa"/>
          </w:tcPr>
          <w:p w:rsidR="00961A79" w:rsidRPr="00FB19AE" w:rsidRDefault="00961A79" w:rsidP="007D5C3D">
            <w:pPr>
              <w:spacing w:before="100" w:beforeAutospacing="1" w:after="100" w:afterAutospacing="1"/>
              <w:jc w:val="center"/>
              <w:outlineLvl w:val="1"/>
              <w:rPr>
                <w:bCs/>
              </w:rPr>
            </w:pPr>
            <w:r w:rsidRPr="00FB19AE">
              <w:rPr>
                <w:bCs/>
              </w:rPr>
              <w:t>Акция «Посади дерево»</w:t>
            </w:r>
          </w:p>
        </w:tc>
        <w:tc>
          <w:tcPr>
            <w:tcW w:w="2616" w:type="dxa"/>
          </w:tcPr>
          <w:p w:rsidR="00961A79" w:rsidRPr="00FB19AE" w:rsidRDefault="00961A79" w:rsidP="007D5C3D">
            <w:pPr>
              <w:widowControl w:val="0"/>
              <w:tabs>
                <w:tab w:val="left" w:pos="13325"/>
              </w:tabs>
              <w:suppressAutoHyphens/>
              <w:jc w:val="center"/>
              <w:rPr>
                <w:color w:val="000000"/>
                <w:kern w:val="1"/>
              </w:rPr>
            </w:pPr>
            <w:r w:rsidRPr="00FB19AE">
              <w:rPr>
                <w:color w:val="000000"/>
                <w:kern w:val="1"/>
              </w:rPr>
              <w:t xml:space="preserve">Октябрь </w:t>
            </w:r>
          </w:p>
        </w:tc>
      </w:tr>
      <w:tr w:rsidR="00961A79" w:rsidRPr="00FB19AE" w:rsidTr="009017CF">
        <w:trPr>
          <w:trHeight w:val="259"/>
        </w:trPr>
        <w:tc>
          <w:tcPr>
            <w:tcW w:w="738" w:type="dxa"/>
          </w:tcPr>
          <w:p w:rsidR="00961A79" w:rsidRPr="00FB19AE" w:rsidRDefault="00961A79" w:rsidP="007D5C3D">
            <w:pPr>
              <w:jc w:val="center"/>
              <w:rPr>
                <w:color w:val="000000"/>
                <w:sz w:val="24"/>
                <w:szCs w:val="24"/>
              </w:rPr>
            </w:pPr>
            <w:r w:rsidRPr="00FB19AE">
              <w:rPr>
                <w:color w:val="000000"/>
                <w:sz w:val="24"/>
                <w:szCs w:val="24"/>
              </w:rPr>
              <w:t>3</w:t>
            </w:r>
          </w:p>
        </w:tc>
        <w:tc>
          <w:tcPr>
            <w:tcW w:w="9249" w:type="dxa"/>
            <w:vAlign w:val="center"/>
          </w:tcPr>
          <w:p w:rsidR="00961A79" w:rsidRPr="00FB19AE" w:rsidRDefault="00961A79" w:rsidP="007D5C3D">
            <w:pPr>
              <w:jc w:val="center"/>
              <w:rPr>
                <w:color w:val="000000"/>
              </w:rPr>
            </w:pPr>
            <w:r>
              <w:rPr>
                <w:color w:val="000000"/>
              </w:rPr>
              <w:t>Рождество</w:t>
            </w:r>
          </w:p>
        </w:tc>
        <w:tc>
          <w:tcPr>
            <w:tcW w:w="2616" w:type="dxa"/>
          </w:tcPr>
          <w:p w:rsidR="00961A79" w:rsidRPr="00FB19AE" w:rsidRDefault="00961A79" w:rsidP="007D5C3D">
            <w:pPr>
              <w:widowControl w:val="0"/>
              <w:tabs>
                <w:tab w:val="left" w:pos="13325"/>
              </w:tabs>
              <w:suppressAutoHyphens/>
              <w:jc w:val="center"/>
              <w:rPr>
                <w:color w:val="000000"/>
                <w:kern w:val="1"/>
              </w:rPr>
            </w:pPr>
            <w:r w:rsidRPr="00FB19AE">
              <w:rPr>
                <w:color w:val="000000"/>
                <w:kern w:val="1"/>
              </w:rPr>
              <w:t xml:space="preserve">Январь </w:t>
            </w:r>
          </w:p>
        </w:tc>
      </w:tr>
      <w:tr w:rsidR="00961A79" w:rsidRPr="00FB19AE" w:rsidTr="009017CF">
        <w:trPr>
          <w:trHeight w:val="273"/>
        </w:trPr>
        <w:tc>
          <w:tcPr>
            <w:tcW w:w="738" w:type="dxa"/>
          </w:tcPr>
          <w:p w:rsidR="00961A79" w:rsidRPr="00FB19AE" w:rsidRDefault="00961A79" w:rsidP="007D5C3D">
            <w:pPr>
              <w:jc w:val="center"/>
              <w:rPr>
                <w:color w:val="000000"/>
                <w:sz w:val="24"/>
                <w:szCs w:val="24"/>
              </w:rPr>
            </w:pPr>
            <w:r>
              <w:rPr>
                <w:color w:val="000000"/>
                <w:sz w:val="24"/>
                <w:szCs w:val="24"/>
              </w:rPr>
              <w:t>4</w:t>
            </w:r>
          </w:p>
        </w:tc>
        <w:tc>
          <w:tcPr>
            <w:tcW w:w="9249" w:type="dxa"/>
          </w:tcPr>
          <w:p w:rsidR="00961A79" w:rsidRPr="00FB19AE" w:rsidRDefault="00C37A4E" w:rsidP="007D5C3D">
            <w:pPr>
              <w:jc w:val="center"/>
              <w:rPr>
                <w:color w:val="000000"/>
              </w:rPr>
            </w:pPr>
            <w:r>
              <w:rPr>
                <w:color w:val="000000"/>
              </w:rPr>
              <w:t>«</w:t>
            </w:r>
            <w:r w:rsidR="00961A79" w:rsidRPr="00FB19AE">
              <w:rPr>
                <w:color w:val="000000"/>
              </w:rPr>
              <w:t xml:space="preserve"> Пасха»</w:t>
            </w:r>
          </w:p>
        </w:tc>
        <w:tc>
          <w:tcPr>
            <w:tcW w:w="2616" w:type="dxa"/>
          </w:tcPr>
          <w:p w:rsidR="00961A79" w:rsidRPr="00FB19AE" w:rsidRDefault="00961A79" w:rsidP="007D5C3D">
            <w:pPr>
              <w:widowControl w:val="0"/>
              <w:tabs>
                <w:tab w:val="left" w:pos="13325"/>
              </w:tabs>
              <w:suppressAutoHyphens/>
              <w:jc w:val="center"/>
              <w:rPr>
                <w:color w:val="000000"/>
                <w:kern w:val="1"/>
              </w:rPr>
            </w:pPr>
            <w:r w:rsidRPr="00FB19AE">
              <w:rPr>
                <w:color w:val="000000"/>
                <w:kern w:val="1"/>
              </w:rPr>
              <w:t xml:space="preserve">Апрель </w:t>
            </w:r>
          </w:p>
        </w:tc>
      </w:tr>
    </w:tbl>
    <w:p w:rsidR="00961A79" w:rsidRPr="00961A79" w:rsidRDefault="00961A79" w:rsidP="00961A79">
      <w:pPr>
        <w:tabs>
          <w:tab w:val="left" w:pos="1134"/>
        </w:tabs>
        <w:suppressAutoHyphens/>
        <w:ind w:firstLine="709"/>
        <w:jc w:val="both"/>
        <w:rPr>
          <w:bCs/>
          <w:color w:val="000000"/>
          <w:kern w:val="1"/>
          <w:sz w:val="24"/>
          <w:szCs w:val="24"/>
        </w:rPr>
      </w:pPr>
    </w:p>
    <w:p w:rsidR="008D2C30" w:rsidRDefault="008D2C30" w:rsidP="008D2C30">
      <w:pPr>
        <w:rPr>
          <w:rFonts w:eastAsiaTheme="majorEastAsia"/>
        </w:rPr>
      </w:pPr>
    </w:p>
    <w:p w:rsidR="00961A79" w:rsidRPr="00961A79" w:rsidRDefault="00961A79" w:rsidP="00961A79">
      <w:pPr>
        <w:tabs>
          <w:tab w:val="left" w:pos="960"/>
        </w:tabs>
        <w:spacing w:line="274" w:lineRule="exact"/>
        <w:rPr>
          <w:b/>
          <w:sz w:val="28"/>
          <w:szCs w:val="28"/>
        </w:rPr>
      </w:pPr>
      <w:r w:rsidRPr="00961A79">
        <w:rPr>
          <w:b/>
          <w:sz w:val="28"/>
          <w:szCs w:val="28"/>
        </w:rPr>
        <w:t>Система</w:t>
      </w:r>
      <w:r w:rsidRPr="00961A79">
        <w:rPr>
          <w:b/>
          <w:spacing w:val="-4"/>
          <w:sz w:val="28"/>
          <w:szCs w:val="28"/>
        </w:rPr>
        <w:t xml:space="preserve"> </w:t>
      </w:r>
      <w:r w:rsidRPr="00961A79">
        <w:rPr>
          <w:b/>
          <w:sz w:val="28"/>
          <w:szCs w:val="28"/>
        </w:rPr>
        <w:t>физкультурно-оздоровительной</w:t>
      </w:r>
      <w:r w:rsidRPr="00961A79">
        <w:rPr>
          <w:b/>
          <w:spacing w:val="-5"/>
          <w:sz w:val="28"/>
          <w:szCs w:val="28"/>
        </w:rPr>
        <w:t xml:space="preserve"> </w:t>
      </w:r>
      <w:r w:rsidRPr="00961A79">
        <w:rPr>
          <w:b/>
          <w:sz w:val="28"/>
          <w:szCs w:val="28"/>
        </w:rPr>
        <w:t>работы</w:t>
      </w:r>
    </w:p>
    <w:p w:rsidR="00961A79" w:rsidRPr="007A663F" w:rsidRDefault="00961A79" w:rsidP="00961A79">
      <w:pPr>
        <w:pStyle w:val="a3"/>
        <w:ind w:right="3980"/>
      </w:pPr>
      <w:r w:rsidRPr="00961A79">
        <w:rPr>
          <w:b/>
        </w:rPr>
        <w:t>Цель:</w:t>
      </w:r>
      <w:r w:rsidRPr="00961A79">
        <w:rPr>
          <w:b/>
          <w:spacing w:val="-3"/>
        </w:rPr>
        <w:t xml:space="preserve"> </w:t>
      </w:r>
      <w:r w:rsidRPr="00961A79">
        <w:t>Сохранение</w:t>
      </w:r>
      <w:r w:rsidRPr="003E189D">
        <w:rPr>
          <w:color w:val="FF0000"/>
          <w:spacing w:val="-6"/>
        </w:rPr>
        <w:t xml:space="preserve"> </w:t>
      </w:r>
      <w:r w:rsidRPr="00961A79">
        <w:t>и</w:t>
      </w:r>
      <w:r w:rsidRPr="00961A79">
        <w:rPr>
          <w:spacing w:val="1"/>
        </w:rPr>
        <w:t xml:space="preserve"> </w:t>
      </w:r>
      <w:r w:rsidRPr="00961A79">
        <w:t>укрепление</w:t>
      </w:r>
      <w:r w:rsidRPr="00961A79">
        <w:rPr>
          <w:spacing w:val="-3"/>
        </w:rPr>
        <w:t xml:space="preserve"> </w:t>
      </w:r>
      <w:r w:rsidRPr="00961A79">
        <w:t>здоровья</w:t>
      </w:r>
      <w:r w:rsidRPr="00961A79">
        <w:rPr>
          <w:spacing w:val="-2"/>
        </w:rPr>
        <w:t xml:space="preserve"> </w:t>
      </w:r>
      <w:r w:rsidRPr="00961A79">
        <w:t>детей,</w:t>
      </w:r>
      <w:r w:rsidRPr="00961A79">
        <w:rPr>
          <w:spacing w:val="-2"/>
        </w:rPr>
        <w:t xml:space="preserve"> </w:t>
      </w:r>
      <w:r w:rsidRPr="00961A79">
        <w:t>формирование у</w:t>
      </w:r>
      <w:r w:rsidRPr="00961A79">
        <w:rPr>
          <w:spacing w:val="-10"/>
        </w:rPr>
        <w:t xml:space="preserve"> </w:t>
      </w:r>
      <w:r w:rsidRPr="00961A79">
        <w:t>детей,</w:t>
      </w:r>
      <w:r w:rsidRPr="00961A79">
        <w:rPr>
          <w:spacing w:val="-2"/>
        </w:rPr>
        <w:t xml:space="preserve"> </w:t>
      </w:r>
      <w:r w:rsidRPr="00961A79">
        <w:t>педагогов</w:t>
      </w:r>
      <w:r w:rsidRPr="00961A79">
        <w:rPr>
          <w:spacing w:val="-3"/>
        </w:rPr>
        <w:t xml:space="preserve"> </w:t>
      </w:r>
      <w:r w:rsidRPr="00961A79">
        <w:t>и</w:t>
      </w:r>
      <w:r w:rsidRPr="00961A79">
        <w:rPr>
          <w:spacing w:val="-2"/>
        </w:rPr>
        <w:t xml:space="preserve"> </w:t>
      </w:r>
      <w:r w:rsidRPr="00961A79">
        <w:t>родителей</w:t>
      </w:r>
      <w:r w:rsidRPr="007A663F">
        <w:rPr>
          <w:spacing w:val="-57"/>
        </w:rPr>
        <w:t xml:space="preserve"> </w:t>
      </w:r>
      <w:r w:rsidRPr="007A663F">
        <w:t>ответственности в</w:t>
      </w:r>
      <w:r w:rsidRPr="007A663F">
        <w:rPr>
          <w:spacing w:val="-1"/>
        </w:rPr>
        <w:t xml:space="preserve"> </w:t>
      </w:r>
      <w:r w:rsidRPr="007A663F">
        <w:t>деле</w:t>
      </w:r>
      <w:r w:rsidRPr="007A663F">
        <w:rPr>
          <w:spacing w:val="-1"/>
        </w:rPr>
        <w:t xml:space="preserve"> </w:t>
      </w:r>
      <w:r w:rsidRPr="007A663F">
        <w:t>сохранения собственного</w:t>
      </w:r>
      <w:r w:rsidRPr="007A663F">
        <w:rPr>
          <w:spacing w:val="-1"/>
        </w:rPr>
        <w:t xml:space="preserve"> </w:t>
      </w:r>
      <w:r w:rsidRPr="007A663F">
        <w:t>здоровья.</w:t>
      </w:r>
    </w:p>
    <w:p w:rsidR="00961A79" w:rsidRPr="007A663F" w:rsidRDefault="00961A79" w:rsidP="00961A79">
      <w:pPr>
        <w:spacing w:before="3" w:line="274" w:lineRule="exact"/>
        <w:ind w:left="709"/>
        <w:rPr>
          <w:b/>
          <w:sz w:val="24"/>
          <w:szCs w:val="24"/>
        </w:rPr>
      </w:pPr>
      <w:r w:rsidRPr="007A663F">
        <w:rPr>
          <w:b/>
          <w:sz w:val="24"/>
          <w:szCs w:val="24"/>
        </w:rPr>
        <w:t>Основные</w:t>
      </w:r>
      <w:r w:rsidRPr="007A663F">
        <w:rPr>
          <w:b/>
          <w:spacing w:val="-5"/>
          <w:sz w:val="24"/>
          <w:szCs w:val="24"/>
        </w:rPr>
        <w:t xml:space="preserve"> </w:t>
      </w:r>
      <w:r w:rsidRPr="007A663F">
        <w:rPr>
          <w:b/>
          <w:sz w:val="24"/>
          <w:szCs w:val="24"/>
        </w:rPr>
        <w:t>принципы</w:t>
      </w:r>
      <w:r w:rsidRPr="007A663F">
        <w:rPr>
          <w:b/>
          <w:spacing w:val="-5"/>
          <w:sz w:val="24"/>
          <w:szCs w:val="24"/>
        </w:rPr>
        <w:t xml:space="preserve"> </w:t>
      </w:r>
      <w:r w:rsidRPr="007A663F">
        <w:rPr>
          <w:b/>
          <w:sz w:val="24"/>
          <w:szCs w:val="24"/>
        </w:rPr>
        <w:t>физкультурно-оздоровительной работы:</w:t>
      </w:r>
    </w:p>
    <w:p w:rsidR="00961A79" w:rsidRPr="00F044AE" w:rsidRDefault="00961A79" w:rsidP="00007115">
      <w:pPr>
        <w:pStyle w:val="a5"/>
        <w:numPr>
          <w:ilvl w:val="0"/>
          <w:numId w:val="84"/>
        </w:numPr>
        <w:tabs>
          <w:tab w:val="left" w:pos="1401"/>
          <w:tab w:val="left" w:pos="1402"/>
        </w:tabs>
        <w:spacing w:line="274" w:lineRule="exact"/>
        <w:rPr>
          <w:sz w:val="24"/>
          <w:szCs w:val="24"/>
        </w:rPr>
      </w:pPr>
      <w:r w:rsidRPr="00F044AE">
        <w:rPr>
          <w:sz w:val="24"/>
          <w:szCs w:val="24"/>
        </w:rPr>
        <w:t>принцип</w:t>
      </w:r>
      <w:r w:rsidRPr="00F044AE">
        <w:rPr>
          <w:spacing w:val="-3"/>
          <w:sz w:val="24"/>
          <w:szCs w:val="24"/>
        </w:rPr>
        <w:t xml:space="preserve"> </w:t>
      </w:r>
      <w:r w:rsidRPr="00F044AE">
        <w:rPr>
          <w:sz w:val="24"/>
          <w:szCs w:val="24"/>
        </w:rPr>
        <w:t>активности</w:t>
      </w:r>
      <w:r w:rsidRPr="00F044AE">
        <w:rPr>
          <w:spacing w:val="-4"/>
          <w:sz w:val="24"/>
          <w:szCs w:val="24"/>
        </w:rPr>
        <w:t xml:space="preserve"> </w:t>
      </w:r>
      <w:r w:rsidRPr="00F044AE">
        <w:rPr>
          <w:sz w:val="24"/>
          <w:szCs w:val="24"/>
        </w:rPr>
        <w:t>и</w:t>
      </w:r>
      <w:r w:rsidRPr="00F044AE">
        <w:rPr>
          <w:spacing w:val="-5"/>
          <w:sz w:val="24"/>
          <w:szCs w:val="24"/>
        </w:rPr>
        <w:t xml:space="preserve"> </w:t>
      </w:r>
      <w:r w:rsidRPr="00F044AE">
        <w:rPr>
          <w:sz w:val="24"/>
          <w:szCs w:val="24"/>
        </w:rPr>
        <w:t>сознательности</w:t>
      </w:r>
      <w:r w:rsidRPr="00F044AE">
        <w:rPr>
          <w:spacing w:val="3"/>
          <w:sz w:val="24"/>
          <w:szCs w:val="24"/>
        </w:rPr>
        <w:t xml:space="preserve"> </w:t>
      </w:r>
      <w:r w:rsidRPr="00F044AE">
        <w:rPr>
          <w:sz w:val="24"/>
          <w:szCs w:val="24"/>
        </w:rPr>
        <w:t>-</w:t>
      </w:r>
      <w:r w:rsidRPr="00F044AE">
        <w:rPr>
          <w:spacing w:val="-1"/>
          <w:sz w:val="24"/>
          <w:szCs w:val="24"/>
        </w:rPr>
        <w:t xml:space="preserve"> </w:t>
      </w:r>
      <w:r w:rsidRPr="00F044AE">
        <w:rPr>
          <w:sz w:val="24"/>
          <w:szCs w:val="24"/>
        </w:rPr>
        <w:t>участие</w:t>
      </w:r>
      <w:r w:rsidRPr="00F044AE">
        <w:rPr>
          <w:spacing w:val="-4"/>
          <w:sz w:val="24"/>
          <w:szCs w:val="24"/>
        </w:rPr>
        <w:t xml:space="preserve"> </w:t>
      </w:r>
      <w:r w:rsidRPr="00F044AE">
        <w:rPr>
          <w:sz w:val="24"/>
          <w:szCs w:val="24"/>
        </w:rPr>
        <w:t>всего</w:t>
      </w:r>
      <w:r w:rsidRPr="00F044AE">
        <w:rPr>
          <w:spacing w:val="-4"/>
          <w:sz w:val="24"/>
          <w:szCs w:val="24"/>
        </w:rPr>
        <w:t xml:space="preserve"> </w:t>
      </w:r>
      <w:r w:rsidRPr="00F044AE">
        <w:rPr>
          <w:sz w:val="24"/>
          <w:szCs w:val="24"/>
        </w:rPr>
        <w:t>коллектива</w:t>
      </w:r>
      <w:r w:rsidRPr="00F044AE">
        <w:rPr>
          <w:spacing w:val="-4"/>
          <w:sz w:val="24"/>
          <w:szCs w:val="24"/>
        </w:rPr>
        <w:t xml:space="preserve"> </w:t>
      </w:r>
      <w:r w:rsidRPr="00F044AE">
        <w:rPr>
          <w:sz w:val="24"/>
          <w:szCs w:val="24"/>
        </w:rPr>
        <w:t>педагогов</w:t>
      </w:r>
      <w:r w:rsidRPr="00F044AE">
        <w:rPr>
          <w:spacing w:val="-4"/>
          <w:sz w:val="24"/>
          <w:szCs w:val="24"/>
        </w:rPr>
        <w:t xml:space="preserve"> </w:t>
      </w:r>
      <w:r w:rsidRPr="00F044AE">
        <w:rPr>
          <w:sz w:val="24"/>
          <w:szCs w:val="24"/>
        </w:rPr>
        <w:t>и</w:t>
      </w:r>
      <w:r w:rsidRPr="00F044AE">
        <w:rPr>
          <w:spacing w:val="-3"/>
          <w:sz w:val="24"/>
          <w:szCs w:val="24"/>
        </w:rPr>
        <w:t xml:space="preserve"> </w:t>
      </w:r>
      <w:r w:rsidRPr="00F044AE">
        <w:rPr>
          <w:sz w:val="24"/>
          <w:szCs w:val="24"/>
        </w:rPr>
        <w:t>родителей</w:t>
      </w:r>
    </w:p>
    <w:p w:rsidR="00961A79" w:rsidRPr="00F044AE" w:rsidRDefault="00961A79" w:rsidP="00007115">
      <w:pPr>
        <w:pStyle w:val="a5"/>
        <w:numPr>
          <w:ilvl w:val="0"/>
          <w:numId w:val="84"/>
        </w:numPr>
        <w:tabs>
          <w:tab w:val="left" w:pos="1401"/>
          <w:tab w:val="left" w:pos="1402"/>
        </w:tabs>
        <w:rPr>
          <w:sz w:val="24"/>
          <w:szCs w:val="24"/>
        </w:rPr>
      </w:pPr>
      <w:r w:rsidRPr="00F044AE">
        <w:rPr>
          <w:sz w:val="24"/>
          <w:szCs w:val="24"/>
        </w:rPr>
        <w:t>в</w:t>
      </w:r>
      <w:r w:rsidRPr="00F044AE">
        <w:rPr>
          <w:spacing w:val="-4"/>
          <w:sz w:val="24"/>
          <w:szCs w:val="24"/>
        </w:rPr>
        <w:t xml:space="preserve"> </w:t>
      </w:r>
      <w:r w:rsidRPr="00F044AE">
        <w:rPr>
          <w:sz w:val="24"/>
          <w:szCs w:val="24"/>
        </w:rPr>
        <w:t>поиске</w:t>
      </w:r>
      <w:r w:rsidRPr="00F044AE">
        <w:rPr>
          <w:spacing w:val="-3"/>
          <w:sz w:val="24"/>
          <w:szCs w:val="24"/>
        </w:rPr>
        <w:t xml:space="preserve"> </w:t>
      </w:r>
      <w:r w:rsidRPr="00F044AE">
        <w:rPr>
          <w:sz w:val="24"/>
          <w:szCs w:val="24"/>
        </w:rPr>
        <w:t>новых,</w:t>
      </w:r>
      <w:r w:rsidRPr="00F044AE">
        <w:rPr>
          <w:spacing w:val="-3"/>
          <w:sz w:val="24"/>
          <w:szCs w:val="24"/>
        </w:rPr>
        <w:t xml:space="preserve"> </w:t>
      </w:r>
      <w:r w:rsidRPr="00F044AE">
        <w:rPr>
          <w:sz w:val="24"/>
          <w:szCs w:val="24"/>
        </w:rPr>
        <w:t>эффективных методов</w:t>
      </w:r>
      <w:r w:rsidRPr="00F044AE">
        <w:rPr>
          <w:spacing w:val="-3"/>
          <w:sz w:val="24"/>
          <w:szCs w:val="24"/>
        </w:rPr>
        <w:t xml:space="preserve"> </w:t>
      </w:r>
      <w:r w:rsidRPr="00F044AE">
        <w:rPr>
          <w:sz w:val="24"/>
          <w:szCs w:val="24"/>
        </w:rPr>
        <w:t>и</w:t>
      </w:r>
      <w:r w:rsidRPr="00F044AE">
        <w:rPr>
          <w:spacing w:val="-2"/>
          <w:sz w:val="24"/>
          <w:szCs w:val="24"/>
        </w:rPr>
        <w:t xml:space="preserve"> </w:t>
      </w:r>
      <w:r w:rsidRPr="00F044AE">
        <w:rPr>
          <w:sz w:val="24"/>
          <w:szCs w:val="24"/>
        </w:rPr>
        <w:t>целенаправленной</w:t>
      </w:r>
      <w:r w:rsidRPr="00F044AE">
        <w:rPr>
          <w:spacing w:val="-3"/>
          <w:sz w:val="24"/>
          <w:szCs w:val="24"/>
        </w:rPr>
        <w:t xml:space="preserve"> </w:t>
      </w:r>
      <w:r w:rsidRPr="00F044AE">
        <w:rPr>
          <w:sz w:val="24"/>
          <w:szCs w:val="24"/>
        </w:rPr>
        <w:t>деятельности</w:t>
      </w:r>
      <w:r w:rsidRPr="00F044AE">
        <w:rPr>
          <w:spacing w:val="-1"/>
          <w:sz w:val="24"/>
          <w:szCs w:val="24"/>
        </w:rPr>
        <w:t xml:space="preserve"> </w:t>
      </w:r>
      <w:r w:rsidRPr="00F044AE">
        <w:rPr>
          <w:sz w:val="24"/>
          <w:szCs w:val="24"/>
        </w:rPr>
        <w:t>по</w:t>
      </w:r>
      <w:r w:rsidRPr="00F044AE">
        <w:rPr>
          <w:spacing w:val="-3"/>
          <w:sz w:val="24"/>
          <w:szCs w:val="24"/>
        </w:rPr>
        <w:t xml:space="preserve"> </w:t>
      </w:r>
      <w:r w:rsidRPr="00F044AE">
        <w:rPr>
          <w:sz w:val="24"/>
          <w:szCs w:val="24"/>
        </w:rPr>
        <w:t>оздоровлению</w:t>
      </w:r>
      <w:r w:rsidRPr="00F044AE">
        <w:rPr>
          <w:spacing w:val="-2"/>
          <w:sz w:val="24"/>
          <w:szCs w:val="24"/>
        </w:rPr>
        <w:t xml:space="preserve"> </w:t>
      </w:r>
      <w:r w:rsidRPr="00F044AE">
        <w:rPr>
          <w:sz w:val="24"/>
          <w:szCs w:val="24"/>
        </w:rPr>
        <w:t>себя</w:t>
      </w:r>
      <w:r w:rsidRPr="00F044AE">
        <w:rPr>
          <w:spacing w:val="-3"/>
          <w:sz w:val="24"/>
          <w:szCs w:val="24"/>
        </w:rPr>
        <w:t xml:space="preserve"> </w:t>
      </w:r>
      <w:r w:rsidRPr="00F044AE">
        <w:rPr>
          <w:sz w:val="24"/>
          <w:szCs w:val="24"/>
        </w:rPr>
        <w:t>и</w:t>
      </w:r>
      <w:r w:rsidRPr="00F044AE">
        <w:rPr>
          <w:spacing w:val="-1"/>
          <w:sz w:val="24"/>
          <w:szCs w:val="24"/>
        </w:rPr>
        <w:t xml:space="preserve"> </w:t>
      </w:r>
      <w:r w:rsidRPr="00F044AE">
        <w:rPr>
          <w:sz w:val="24"/>
          <w:szCs w:val="24"/>
        </w:rPr>
        <w:t>детей</w:t>
      </w:r>
    </w:p>
    <w:p w:rsidR="00961A79" w:rsidRPr="00F044AE" w:rsidRDefault="00961A79" w:rsidP="00007115">
      <w:pPr>
        <w:pStyle w:val="a5"/>
        <w:numPr>
          <w:ilvl w:val="0"/>
          <w:numId w:val="84"/>
        </w:numPr>
        <w:tabs>
          <w:tab w:val="left" w:pos="1401"/>
          <w:tab w:val="left" w:pos="1402"/>
        </w:tabs>
        <w:ind w:right="1355"/>
        <w:rPr>
          <w:sz w:val="24"/>
          <w:szCs w:val="24"/>
        </w:rPr>
      </w:pPr>
      <w:r w:rsidRPr="00F044AE">
        <w:rPr>
          <w:sz w:val="24"/>
          <w:szCs w:val="24"/>
        </w:rPr>
        <w:t>принцип научности - подкрепление проводимых мероприятий, направленных на укрепление здоровья, научно обоснованными и</w:t>
      </w:r>
      <w:r w:rsidRPr="00F044AE">
        <w:rPr>
          <w:spacing w:val="-57"/>
          <w:sz w:val="24"/>
          <w:szCs w:val="24"/>
        </w:rPr>
        <w:t xml:space="preserve"> </w:t>
      </w:r>
      <w:r w:rsidRPr="00F044AE">
        <w:rPr>
          <w:sz w:val="24"/>
          <w:szCs w:val="24"/>
        </w:rPr>
        <w:t>практически</w:t>
      </w:r>
      <w:r w:rsidRPr="00F044AE">
        <w:rPr>
          <w:spacing w:val="-1"/>
          <w:sz w:val="24"/>
          <w:szCs w:val="24"/>
        </w:rPr>
        <w:t xml:space="preserve"> </w:t>
      </w:r>
      <w:r w:rsidRPr="00F044AE">
        <w:rPr>
          <w:sz w:val="24"/>
          <w:szCs w:val="24"/>
        </w:rPr>
        <w:t>апробированными методиками</w:t>
      </w:r>
    </w:p>
    <w:p w:rsidR="00961A79" w:rsidRPr="00F044AE" w:rsidRDefault="00961A79" w:rsidP="00007115">
      <w:pPr>
        <w:pStyle w:val="a5"/>
        <w:numPr>
          <w:ilvl w:val="0"/>
          <w:numId w:val="84"/>
        </w:numPr>
        <w:tabs>
          <w:tab w:val="left" w:pos="1401"/>
          <w:tab w:val="left" w:pos="1402"/>
        </w:tabs>
        <w:ind w:right="534"/>
        <w:rPr>
          <w:sz w:val="24"/>
          <w:szCs w:val="24"/>
        </w:rPr>
      </w:pPr>
      <w:r w:rsidRPr="00F044AE">
        <w:rPr>
          <w:sz w:val="24"/>
          <w:szCs w:val="24"/>
        </w:rPr>
        <w:t>принцип</w:t>
      </w:r>
      <w:r w:rsidRPr="00F044AE">
        <w:rPr>
          <w:spacing w:val="-3"/>
          <w:sz w:val="24"/>
          <w:szCs w:val="24"/>
        </w:rPr>
        <w:t xml:space="preserve"> </w:t>
      </w:r>
      <w:r w:rsidRPr="00F044AE">
        <w:rPr>
          <w:sz w:val="24"/>
          <w:szCs w:val="24"/>
        </w:rPr>
        <w:t>комплексности</w:t>
      </w:r>
      <w:r w:rsidRPr="00F044AE">
        <w:rPr>
          <w:spacing w:val="-3"/>
          <w:sz w:val="24"/>
          <w:szCs w:val="24"/>
        </w:rPr>
        <w:t xml:space="preserve"> </w:t>
      </w:r>
      <w:r w:rsidRPr="00F044AE">
        <w:rPr>
          <w:sz w:val="24"/>
          <w:szCs w:val="24"/>
        </w:rPr>
        <w:t>и</w:t>
      </w:r>
      <w:r w:rsidRPr="00F044AE">
        <w:rPr>
          <w:spacing w:val="-3"/>
          <w:sz w:val="24"/>
          <w:szCs w:val="24"/>
        </w:rPr>
        <w:t xml:space="preserve"> </w:t>
      </w:r>
      <w:r w:rsidRPr="00F044AE">
        <w:rPr>
          <w:sz w:val="24"/>
          <w:szCs w:val="24"/>
        </w:rPr>
        <w:t>интегративности</w:t>
      </w:r>
      <w:r w:rsidRPr="00F044AE">
        <w:rPr>
          <w:spacing w:val="2"/>
          <w:sz w:val="24"/>
          <w:szCs w:val="24"/>
        </w:rPr>
        <w:t xml:space="preserve"> </w:t>
      </w:r>
      <w:r w:rsidRPr="00F044AE">
        <w:rPr>
          <w:sz w:val="24"/>
          <w:szCs w:val="24"/>
        </w:rPr>
        <w:t>-</w:t>
      </w:r>
      <w:r w:rsidRPr="00F044AE">
        <w:rPr>
          <w:spacing w:val="-4"/>
          <w:sz w:val="24"/>
          <w:szCs w:val="24"/>
        </w:rPr>
        <w:t xml:space="preserve"> </w:t>
      </w:r>
      <w:r w:rsidRPr="00F044AE">
        <w:rPr>
          <w:sz w:val="24"/>
          <w:szCs w:val="24"/>
        </w:rPr>
        <w:t>решение</w:t>
      </w:r>
      <w:r w:rsidRPr="00F044AE">
        <w:rPr>
          <w:spacing w:val="-3"/>
          <w:sz w:val="24"/>
          <w:szCs w:val="24"/>
        </w:rPr>
        <w:t xml:space="preserve"> </w:t>
      </w:r>
      <w:r w:rsidRPr="00F044AE">
        <w:rPr>
          <w:sz w:val="24"/>
          <w:szCs w:val="24"/>
        </w:rPr>
        <w:t>оздоровительных</w:t>
      </w:r>
      <w:r w:rsidRPr="00F044AE">
        <w:rPr>
          <w:spacing w:val="-2"/>
          <w:sz w:val="24"/>
          <w:szCs w:val="24"/>
        </w:rPr>
        <w:t xml:space="preserve"> </w:t>
      </w:r>
      <w:r w:rsidRPr="00F044AE">
        <w:rPr>
          <w:sz w:val="24"/>
          <w:szCs w:val="24"/>
        </w:rPr>
        <w:t>задач</w:t>
      </w:r>
      <w:r w:rsidRPr="00F044AE">
        <w:rPr>
          <w:spacing w:val="-4"/>
          <w:sz w:val="24"/>
          <w:szCs w:val="24"/>
        </w:rPr>
        <w:t xml:space="preserve"> </w:t>
      </w:r>
      <w:r w:rsidRPr="00F044AE">
        <w:rPr>
          <w:sz w:val="24"/>
          <w:szCs w:val="24"/>
        </w:rPr>
        <w:t>в</w:t>
      </w:r>
      <w:r w:rsidRPr="00F044AE">
        <w:rPr>
          <w:spacing w:val="-4"/>
          <w:sz w:val="24"/>
          <w:szCs w:val="24"/>
        </w:rPr>
        <w:t xml:space="preserve"> </w:t>
      </w:r>
      <w:r w:rsidRPr="00F044AE">
        <w:rPr>
          <w:sz w:val="24"/>
          <w:szCs w:val="24"/>
        </w:rPr>
        <w:t>системе</w:t>
      </w:r>
      <w:r w:rsidRPr="00F044AE">
        <w:rPr>
          <w:spacing w:val="-3"/>
          <w:sz w:val="24"/>
          <w:szCs w:val="24"/>
        </w:rPr>
        <w:t xml:space="preserve"> </w:t>
      </w:r>
      <w:r w:rsidRPr="00F044AE">
        <w:rPr>
          <w:sz w:val="24"/>
          <w:szCs w:val="24"/>
        </w:rPr>
        <w:t>всего</w:t>
      </w:r>
      <w:r w:rsidRPr="00F044AE">
        <w:rPr>
          <w:spacing w:val="-1"/>
          <w:sz w:val="24"/>
          <w:szCs w:val="24"/>
        </w:rPr>
        <w:t xml:space="preserve"> </w:t>
      </w:r>
      <w:r w:rsidRPr="00F044AE">
        <w:rPr>
          <w:sz w:val="24"/>
          <w:szCs w:val="24"/>
        </w:rPr>
        <w:t>учебно -</w:t>
      </w:r>
      <w:r w:rsidRPr="00F044AE">
        <w:rPr>
          <w:spacing w:val="-4"/>
          <w:sz w:val="24"/>
          <w:szCs w:val="24"/>
        </w:rPr>
        <w:t xml:space="preserve"> </w:t>
      </w:r>
      <w:r w:rsidRPr="00F044AE">
        <w:rPr>
          <w:sz w:val="24"/>
          <w:szCs w:val="24"/>
        </w:rPr>
        <w:t>воспитательного</w:t>
      </w:r>
      <w:r w:rsidRPr="00F044AE">
        <w:rPr>
          <w:spacing w:val="-3"/>
          <w:sz w:val="24"/>
          <w:szCs w:val="24"/>
        </w:rPr>
        <w:t xml:space="preserve"> </w:t>
      </w:r>
      <w:r w:rsidRPr="00F044AE">
        <w:rPr>
          <w:sz w:val="24"/>
          <w:szCs w:val="24"/>
        </w:rPr>
        <w:t>процесса</w:t>
      </w:r>
      <w:r w:rsidRPr="00F044AE">
        <w:rPr>
          <w:spacing w:val="-4"/>
          <w:sz w:val="24"/>
          <w:szCs w:val="24"/>
        </w:rPr>
        <w:t xml:space="preserve"> </w:t>
      </w:r>
      <w:r w:rsidRPr="00F044AE">
        <w:rPr>
          <w:sz w:val="24"/>
          <w:szCs w:val="24"/>
        </w:rPr>
        <w:t>и</w:t>
      </w:r>
      <w:r w:rsidRPr="00F044AE">
        <w:rPr>
          <w:spacing w:val="-2"/>
          <w:sz w:val="24"/>
          <w:szCs w:val="24"/>
        </w:rPr>
        <w:t xml:space="preserve"> </w:t>
      </w:r>
      <w:r w:rsidRPr="00F044AE">
        <w:rPr>
          <w:sz w:val="24"/>
          <w:szCs w:val="24"/>
        </w:rPr>
        <w:t>всех</w:t>
      </w:r>
      <w:r w:rsidRPr="00F044AE">
        <w:rPr>
          <w:spacing w:val="-57"/>
          <w:sz w:val="24"/>
          <w:szCs w:val="24"/>
        </w:rPr>
        <w:t xml:space="preserve"> </w:t>
      </w:r>
      <w:r w:rsidRPr="00F044AE">
        <w:rPr>
          <w:sz w:val="24"/>
          <w:szCs w:val="24"/>
        </w:rPr>
        <w:t>видов</w:t>
      </w:r>
      <w:r w:rsidRPr="00F044AE">
        <w:rPr>
          <w:spacing w:val="-1"/>
          <w:sz w:val="24"/>
          <w:szCs w:val="24"/>
        </w:rPr>
        <w:t xml:space="preserve"> </w:t>
      </w:r>
      <w:r w:rsidRPr="00F044AE">
        <w:rPr>
          <w:sz w:val="24"/>
          <w:szCs w:val="24"/>
        </w:rPr>
        <w:t>деятельности</w:t>
      </w:r>
    </w:p>
    <w:p w:rsidR="00961A79" w:rsidRPr="00F044AE" w:rsidRDefault="00961A79" w:rsidP="00007115">
      <w:pPr>
        <w:pStyle w:val="a5"/>
        <w:numPr>
          <w:ilvl w:val="0"/>
          <w:numId w:val="84"/>
        </w:numPr>
        <w:tabs>
          <w:tab w:val="left" w:pos="1401"/>
          <w:tab w:val="left" w:pos="1402"/>
        </w:tabs>
        <w:spacing w:before="68"/>
        <w:ind w:right="533"/>
        <w:rPr>
          <w:sz w:val="24"/>
          <w:szCs w:val="24"/>
        </w:rPr>
      </w:pPr>
      <w:r w:rsidRPr="00F044AE">
        <w:rPr>
          <w:sz w:val="24"/>
          <w:szCs w:val="24"/>
        </w:rPr>
        <w:t>принцип результативности и преемственности - поддержание связей между возрастными категориями, учет разноуровневого развития и</w:t>
      </w:r>
      <w:r w:rsidRPr="00F044AE">
        <w:rPr>
          <w:spacing w:val="-58"/>
          <w:sz w:val="24"/>
          <w:szCs w:val="24"/>
        </w:rPr>
        <w:t xml:space="preserve"> </w:t>
      </w:r>
      <w:r w:rsidRPr="00F044AE">
        <w:rPr>
          <w:sz w:val="24"/>
          <w:szCs w:val="24"/>
        </w:rPr>
        <w:t>состояния здоровья</w:t>
      </w:r>
    </w:p>
    <w:p w:rsidR="00961A79" w:rsidRPr="00F044AE" w:rsidRDefault="00961A79" w:rsidP="00007115">
      <w:pPr>
        <w:pStyle w:val="a5"/>
        <w:numPr>
          <w:ilvl w:val="0"/>
          <w:numId w:val="84"/>
        </w:numPr>
        <w:tabs>
          <w:tab w:val="left" w:pos="1401"/>
          <w:tab w:val="left" w:pos="1402"/>
        </w:tabs>
        <w:ind w:right="919"/>
        <w:rPr>
          <w:sz w:val="24"/>
          <w:szCs w:val="24"/>
        </w:rPr>
      </w:pPr>
      <w:r w:rsidRPr="00F044AE">
        <w:rPr>
          <w:sz w:val="24"/>
          <w:szCs w:val="24"/>
        </w:rPr>
        <w:t>принцип результативности и гарантированности - реализация прав детей на получение необходимой помощи и поддержки, гарантия</w:t>
      </w:r>
      <w:r w:rsidRPr="00F044AE">
        <w:rPr>
          <w:spacing w:val="-57"/>
          <w:sz w:val="24"/>
          <w:szCs w:val="24"/>
        </w:rPr>
        <w:t xml:space="preserve"> </w:t>
      </w:r>
      <w:r w:rsidRPr="00F044AE">
        <w:rPr>
          <w:sz w:val="24"/>
          <w:szCs w:val="24"/>
        </w:rPr>
        <w:t>положительных</w:t>
      </w:r>
      <w:r w:rsidRPr="00F044AE">
        <w:rPr>
          <w:spacing w:val="1"/>
          <w:sz w:val="24"/>
          <w:szCs w:val="24"/>
        </w:rPr>
        <w:t xml:space="preserve"> </w:t>
      </w:r>
      <w:r w:rsidRPr="00F044AE">
        <w:rPr>
          <w:sz w:val="24"/>
          <w:szCs w:val="24"/>
        </w:rPr>
        <w:t>результатов независимо от возраста и</w:t>
      </w:r>
      <w:r w:rsidRPr="00F044AE">
        <w:rPr>
          <w:spacing w:val="1"/>
          <w:sz w:val="24"/>
          <w:szCs w:val="24"/>
        </w:rPr>
        <w:t xml:space="preserve"> </w:t>
      </w:r>
      <w:r w:rsidRPr="00F044AE">
        <w:rPr>
          <w:sz w:val="24"/>
          <w:szCs w:val="24"/>
        </w:rPr>
        <w:t>уровня физического развития</w:t>
      </w:r>
      <w:r w:rsidRPr="00F044AE">
        <w:rPr>
          <w:color w:val="FF0000"/>
          <w:sz w:val="24"/>
          <w:szCs w:val="24"/>
        </w:rPr>
        <w:t>.</w:t>
      </w:r>
    </w:p>
    <w:p w:rsidR="00961A79" w:rsidRDefault="00961A79" w:rsidP="00961A79">
      <w:pPr>
        <w:spacing w:before="6"/>
        <w:ind w:left="540" w:right="8408"/>
        <w:rPr>
          <w:b/>
          <w:spacing w:val="-57"/>
          <w:sz w:val="24"/>
          <w:szCs w:val="24"/>
        </w:rPr>
      </w:pPr>
      <w:r w:rsidRPr="007A663F">
        <w:rPr>
          <w:b/>
          <w:sz w:val="24"/>
          <w:szCs w:val="24"/>
        </w:rPr>
        <w:t>Основные направления физкультурно-оздоровительной работы</w:t>
      </w:r>
      <w:r w:rsidRPr="007A663F">
        <w:rPr>
          <w:b/>
          <w:spacing w:val="-57"/>
          <w:sz w:val="24"/>
          <w:szCs w:val="24"/>
        </w:rPr>
        <w:t xml:space="preserve"> </w:t>
      </w:r>
    </w:p>
    <w:p w:rsidR="00961A79" w:rsidRPr="007A663F" w:rsidRDefault="00961A79" w:rsidP="00961A79">
      <w:pPr>
        <w:spacing w:before="6"/>
        <w:ind w:left="540" w:right="8408"/>
        <w:rPr>
          <w:b/>
          <w:sz w:val="24"/>
          <w:szCs w:val="24"/>
        </w:rPr>
      </w:pPr>
      <w:r w:rsidRPr="007A663F">
        <w:rPr>
          <w:b/>
          <w:sz w:val="24"/>
          <w:szCs w:val="24"/>
        </w:rPr>
        <w:t>Создание</w:t>
      </w:r>
      <w:r w:rsidRPr="007A663F">
        <w:rPr>
          <w:b/>
          <w:spacing w:val="-2"/>
          <w:sz w:val="24"/>
          <w:szCs w:val="24"/>
        </w:rPr>
        <w:t xml:space="preserve"> </w:t>
      </w:r>
      <w:r w:rsidRPr="007A663F">
        <w:rPr>
          <w:b/>
          <w:sz w:val="24"/>
          <w:szCs w:val="24"/>
        </w:rPr>
        <w:t>условий</w:t>
      </w:r>
    </w:p>
    <w:p w:rsidR="00961A79" w:rsidRPr="007A663F" w:rsidRDefault="00961A79" w:rsidP="00007115">
      <w:pPr>
        <w:pStyle w:val="a5"/>
        <w:numPr>
          <w:ilvl w:val="0"/>
          <w:numId w:val="85"/>
        </w:numPr>
        <w:tabs>
          <w:tab w:val="left" w:pos="1401"/>
          <w:tab w:val="left" w:pos="1402"/>
        </w:tabs>
        <w:spacing w:line="271" w:lineRule="exact"/>
        <w:rPr>
          <w:sz w:val="24"/>
          <w:szCs w:val="24"/>
        </w:rPr>
      </w:pPr>
      <w:r w:rsidRPr="007A663F">
        <w:rPr>
          <w:sz w:val="24"/>
          <w:szCs w:val="24"/>
        </w:rPr>
        <w:t>организация</w:t>
      </w:r>
      <w:r w:rsidRPr="007A663F">
        <w:rPr>
          <w:spacing w:val="-3"/>
          <w:sz w:val="24"/>
          <w:szCs w:val="24"/>
        </w:rPr>
        <w:t xml:space="preserve"> </w:t>
      </w:r>
      <w:r w:rsidRPr="007A663F">
        <w:rPr>
          <w:sz w:val="24"/>
          <w:szCs w:val="24"/>
        </w:rPr>
        <w:t>здоровье</w:t>
      </w:r>
      <w:r w:rsidRPr="007A663F">
        <w:rPr>
          <w:spacing w:val="-3"/>
          <w:sz w:val="24"/>
          <w:szCs w:val="24"/>
        </w:rPr>
        <w:t xml:space="preserve"> </w:t>
      </w:r>
      <w:r w:rsidRPr="007A663F">
        <w:rPr>
          <w:sz w:val="24"/>
          <w:szCs w:val="24"/>
        </w:rPr>
        <w:t>сберегающей</w:t>
      </w:r>
      <w:r w:rsidRPr="007A663F">
        <w:rPr>
          <w:spacing w:val="-2"/>
          <w:sz w:val="24"/>
          <w:szCs w:val="24"/>
        </w:rPr>
        <w:t xml:space="preserve"> </w:t>
      </w:r>
      <w:r w:rsidRPr="007A663F">
        <w:rPr>
          <w:sz w:val="24"/>
          <w:szCs w:val="24"/>
        </w:rPr>
        <w:t>среды</w:t>
      </w:r>
      <w:r w:rsidRPr="007A663F">
        <w:rPr>
          <w:spacing w:val="-2"/>
          <w:sz w:val="24"/>
          <w:szCs w:val="24"/>
        </w:rPr>
        <w:t xml:space="preserve"> </w:t>
      </w:r>
      <w:r w:rsidRPr="007A663F">
        <w:rPr>
          <w:sz w:val="24"/>
          <w:szCs w:val="24"/>
        </w:rPr>
        <w:t>в</w:t>
      </w:r>
      <w:r w:rsidRPr="007A663F">
        <w:rPr>
          <w:spacing w:val="-4"/>
          <w:sz w:val="24"/>
          <w:szCs w:val="24"/>
        </w:rPr>
        <w:t xml:space="preserve"> </w:t>
      </w:r>
      <w:r w:rsidRPr="007A663F">
        <w:rPr>
          <w:sz w:val="24"/>
          <w:szCs w:val="24"/>
        </w:rPr>
        <w:t>ДОУ</w:t>
      </w:r>
    </w:p>
    <w:p w:rsidR="00961A79" w:rsidRPr="007A663F" w:rsidRDefault="00961A79" w:rsidP="00007115">
      <w:pPr>
        <w:pStyle w:val="a5"/>
        <w:numPr>
          <w:ilvl w:val="0"/>
          <w:numId w:val="85"/>
        </w:numPr>
        <w:tabs>
          <w:tab w:val="left" w:pos="1401"/>
          <w:tab w:val="left" w:pos="1402"/>
        </w:tabs>
        <w:rPr>
          <w:sz w:val="24"/>
          <w:szCs w:val="24"/>
        </w:rPr>
      </w:pPr>
      <w:r w:rsidRPr="007A663F">
        <w:rPr>
          <w:sz w:val="24"/>
          <w:szCs w:val="24"/>
        </w:rPr>
        <w:t>обеспечение</w:t>
      </w:r>
      <w:r w:rsidRPr="007A663F">
        <w:rPr>
          <w:spacing w:val="-4"/>
          <w:sz w:val="24"/>
          <w:szCs w:val="24"/>
        </w:rPr>
        <w:t xml:space="preserve"> </w:t>
      </w:r>
      <w:r w:rsidRPr="007A663F">
        <w:rPr>
          <w:sz w:val="24"/>
          <w:szCs w:val="24"/>
        </w:rPr>
        <w:t>благоприятного</w:t>
      </w:r>
      <w:r w:rsidRPr="007A663F">
        <w:rPr>
          <w:spacing w:val="-3"/>
          <w:sz w:val="24"/>
          <w:szCs w:val="24"/>
        </w:rPr>
        <w:t xml:space="preserve"> </w:t>
      </w:r>
      <w:r w:rsidRPr="007A663F">
        <w:rPr>
          <w:sz w:val="24"/>
          <w:szCs w:val="24"/>
        </w:rPr>
        <w:t>течения</w:t>
      </w:r>
      <w:r w:rsidRPr="007A663F">
        <w:rPr>
          <w:spacing w:val="-3"/>
          <w:sz w:val="24"/>
          <w:szCs w:val="24"/>
        </w:rPr>
        <w:t xml:space="preserve"> </w:t>
      </w:r>
      <w:r w:rsidRPr="007A663F">
        <w:rPr>
          <w:sz w:val="24"/>
          <w:szCs w:val="24"/>
        </w:rPr>
        <w:t>адаптации</w:t>
      </w:r>
    </w:p>
    <w:p w:rsidR="00961A79" w:rsidRPr="007A663F" w:rsidRDefault="00961A79" w:rsidP="00007115">
      <w:pPr>
        <w:pStyle w:val="a5"/>
        <w:numPr>
          <w:ilvl w:val="0"/>
          <w:numId w:val="85"/>
        </w:numPr>
        <w:tabs>
          <w:tab w:val="left" w:pos="1401"/>
          <w:tab w:val="left" w:pos="1402"/>
        </w:tabs>
        <w:rPr>
          <w:sz w:val="24"/>
          <w:szCs w:val="24"/>
        </w:rPr>
      </w:pPr>
      <w:r w:rsidRPr="007A663F">
        <w:rPr>
          <w:sz w:val="24"/>
          <w:szCs w:val="24"/>
        </w:rPr>
        <w:t>выполнение</w:t>
      </w:r>
      <w:r w:rsidRPr="007A663F">
        <w:rPr>
          <w:spacing w:val="-6"/>
          <w:sz w:val="24"/>
          <w:szCs w:val="24"/>
        </w:rPr>
        <w:t xml:space="preserve"> </w:t>
      </w:r>
      <w:r w:rsidRPr="007A663F">
        <w:rPr>
          <w:sz w:val="24"/>
          <w:szCs w:val="24"/>
        </w:rPr>
        <w:t>санитарно-гигиенического</w:t>
      </w:r>
      <w:r w:rsidRPr="007A663F">
        <w:rPr>
          <w:spacing w:val="-4"/>
          <w:sz w:val="24"/>
          <w:szCs w:val="24"/>
        </w:rPr>
        <w:t xml:space="preserve"> </w:t>
      </w:r>
      <w:r w:rsidRPr="007A663F">
        <w:rPr>
          <w:sz w:val="24"/>
          <w:szCs w:val="24"/>
        </w:rPr>
        <w:t>режима</w:t>
      </w:r>
    </w:p>
    <w:p w:rsidR="00961A79" w:rsidRPr="007A663F" w:rsidRDefault="00961A79" w:rsidP="00961A79">
      <w:pPr>
        <w:spacing w:before="5" w:line="274" w:lineRule="exact"/>
        <w:ind w:left="540"/>
        <w:rPr>
          <w:b/>
          <w:sz w:val="24"/>
          <w:szCs w:val="24"/>
        </w:rPr>
      </w:pPr>
      <w:r w:rsidRPr="007A663F">
        <w:rPr>
          <w:b/>
          <w:sz w:val="24"/>
          <w:szCs w:val="24"/>
        </w:rPr>
        <w:t>Организационно-методическое</w:t>
      </w:r>
      <w:r w:rsidRPr="007A663F">
        <w:rPr>
          <w:b/>
          <w:spacing w:val="-5"/>
          <w:sz w:val="24"/>
          <w:szCs w:val="24"/>
        </w:rPr>
        <w:t xml:space="preserve"> </w:t>
      </w:r>
      <w:r w:rsidRPr="007A663F">
        <w:rPr>
          <w:b/>
          <w:sz w:val="24"/>
          <w:szCs w:val="24"/>
        </w:rPr>
        <w:t>и</w:t>
      </w:r>
      <w:r w:rsidRPr="007A663F">
        <w:rPr>
          <w:b/>
          <w:spacing w:val="-4"/>
          <w:sz w:val="24"/>
          <w:szCs w:val="24"/>
        </w:rPr>
        <w:t xml:space="preserve"> </w:t>
      </w:r>
      <w:r w:rsidRPr="007A663F">
        <w:rPr>
          <w:b/>
          <w:sz w:val="24"/>
          <w:szCs w:val="24"/>
        </w:rPr>
        <w:t>педагогическое</w:t>
      </w:r>
      <w:r w:rsidRPr="007A663F">
        <w:rPr>
          <w:b/>
          <w:spacing w:val="-5"/>
          <w:sz w:val="24"/>
          <w:szCs w:val="24"/>
        </w:rPr>
        <w:t xml:space="preserve"> </w:t>
      </w:r>
      <w:r w:rsidRPr="007A663F">
        <w:rPr>
          <w:b/>
          <w:sz w:val="24"/>
          <w:szCs w:val="24"/>
        </w:rPr>
        <w:t>направление</w:t>
      </w:r>
    </w:p>
    <w:p w:rsidR="00961A79" w:rsidRPr="007A663F" w:rsidRDefault="00961A79" w:rsidP="00007115">
      <w:pPr>
        <w:pStyle w:val="a5"/>
        <w:numPr>
          <w:ilvl w:val="0"/>
          <w:numId w:val="86"/>
        </w:numPr>
        <w:tabs>
          <w:tab w:val="left" w:pos="1401"/>
          <w:tab w:val="left" w:pos="1402"/>
        </w:tabs>
        <w:spacing w:line="274" w:lineRule="exact"/>
        <w:rPr>
          <w:sz w:val="24"/>
          <w:szCs w:val="24"/>
        </w:rPr>
      </w:pPr>
      <w:r w:rsidRPr="007A663F">
        <w:rPr>
          <w:sz w:val="24"/>
          <w:szCs w:val="24"/>
        </w:rPr>
        <w:t>пропаганда</w:t>
      </w:r>
      <w:r w:rsidRPr="007A663F">
        <w:rPr>
          <w:spacing w:val="-3"/>
          <w:sz w:val="24"/>
          <w:szCs w:val="24"/>
        </w:rPr>
        <w:t xml:space="preserve"> </w:t>
      </w:r>
      <w:r w:rsidRPr="007A663F">
        <w:rPr>
          <w:sz w:val="24"/>
          <w:szCs w:val="24"/>
        </w:rPr>
        <w:t>ЗОЖ</w:t>
      </w:r>
      <w:r w:rsidRPr="007A663F">
        <w:rPr>
          <w:spacing w:val="-3"/>
          <w:sz w:val="24"/>
          <w:szCs w:val="24"/>
        </w:rPr>
        <w:t xml:space="preserve"> </w:t>
      </w:r>
      <w:r w:rsidRPr="007A663F">
        <w:rPr>
          <w:sz w:val="24"/>
          <w:szCs w:val="24"/>
        </w:rPr>
        <w:t>и</w:t>
      </w:r>
      <w:r w:rsidRPr="007A663F">
        <w:rPr>
          <w:spacing w:val="-2"/>
          <w:sz w:val="24"/>
          <w:szCs w:val="24"/>
        </w:rPr>
        <w:t xml:space="preserve"> </w:t>
      </w:r>
      <w:r w:rsidRPr="007A663F">
        <w:rPr>
          <w:sz w:val="24"/>
          <w:szCs w:val="24"/>
        </w:rPr>
        <w:t>методов</w:t>
      </w:r>
      <w:r w:rsidRPr="007A663F">
        <w:rPr>
          <w:spacing w:val="-2"/>
          <w:sz w:val="24"/>
          <w:szCs w:val="24"/>
        </w:rPr>
        <w:t xml:space="preserve"> </w:t>
      </w:r>
      <w:r w:rsidRPr="007A663F">
        <w:rPr>
          <w:sz w:val="24"/>
          <w:szCs w:val="24"/>
        </w:rPr>
        <w:t>оздоровления</w:t>
      </w:r>
      <w:r w:rsidRPr="007A663F">
        <w:rPr>
          <w:spacing w:val="-2"/>
          <w:sz w:val="24"/>
          <w:szCs w:val="24"/>
        </w:rPr>
        <w:t xml:space="preserve"> </w:t>
      </w:r>
      <w:r w:rsidRPr="007A663F">
        <w:rPr>
          <w:sz w:val="24"/>
          <w:szCs w:val="24"/>
        </w:rPr>
        <w:t>в</w:t>
      </w:r>
      <w:r w:rsidRPr="007A663F">
        <w:rPr>
          <w:spacing w:val="-3"/>
          <w:sz w:val="24"/>
          <w:szCs w:val="24"/>
        </w:rPr>
        <w:t xml:space="preserve"> </w:t>
      </w:r>
      <w:r w:rsidRPr="007A663F">
        <w:rPr>
          <w:sz w:val="24"/>
          <w:szCs w:val="24"/>
        </w:rPr>
        <w:t>коллективе</w:t>
      </w:r>
      <w:r w:rsidRPr="007A663F">
        <w:rPr>
          <w:spacing w:val="-4"/>
          <w:sz w:val="24"/>
          <w:szCs w:val="24"/>
        </w:rPr>
        <w:t xml:space="preserve"> </w:t>
      </w:r>
      <w:r w:rsidRPr="007A663F">
        <w:rPr>
          <w:sz w:val="24"/>
          <w:szCs w:val="24"/>
        </w:rPr>
        <w:t>детей,</w:t>
      </w:r>
      <w:r w:rsidRPr="007A663F">
        <w:rPr>
          <w:spacing w:val="-2"/>
          <w:sz w:val="24"/>
          <w:szCs w:val="24"/>
        </w:rPr>
        <w:t xml:space="preserve"> </w:t>
      </w:r>
      <w:r w:rsidRPr="007A663F">
        <w:rPr>
          <w:sz w:val="24"/>
          <w:szCs w:val="24"/>
        </w:rPr>
        <w:t>родителей</w:t>
      </w:r>
      <w:r w:rsidRPr="007A663F">
        <w:rPr>
          <w:spacing w:val="-2"/>
          <w:sz w:val="24"/>
          <w:szCs w:val="24"/>
        </w:rPr>
        <w:t xml:space="preserve"> </w:t>
      </w:r>
      <w:r w:rsidRPr="007A663F">
        <w:rPr>
          <w:sz w:val="24"/>
          <w:szCs w:val="24"/>
        </w:rPr>
        <w:t>и</w:t>
      </w:r>
      <w:r w:rsidRPr="007A663F">
        <w:rPr>
          <w:spacing w:val="-2"/>
          <w:sz w:val="24"/>
          <w:szCs w:val="24"/>
        </w:rPr>
        <w:t xml:space="preserve"> </w:t>
      </w:r>
      <w:r w:rsidRPr="007A663F">
        <w:rPr>
          <w:sz w:val="24"/>
          <w:szCs w:val="24"/>
        </w:rPr>
        <w:t>педагогов</w:t>
      </w:r>
    </w:p>
    <w:p w:rsidR="00961A79" w:rsidRPr="007A663F" w:rsidRDefault="00961A79" w:rsidP="00007115">
      <w:pPr>
        <w:pStyle w:val="a5"/>
        <w:numPr>
          <w:ilvl w:val="0"/>
          <w:numId w:val="86"/>
        </w:numPr>
        <w:tabs>
          <w:tab w:val="left" w:pos="1401"/>
          <w:tab w:val="left" w:pos="1402"/>
        </w:tabs>
        <w:rPr>
          <w:sz w:val="24"/>
          <w:szCs w:val="24"/>
        </w:rPr>
      </w:pPr>
      <w:r w:rsidRPr="007A663F">
        <w:rPr>
          <w:sz w:val="24"/>
          <w:szCs w:val="24"/>
        </w:rPr>
        <w:lastRenderedPageBreak/>
        <w:t>изучение</w:t>
      </w:r>
      <w:r w:rsidRPr="007A663F">
        <w:rPr>
          <w:spacing w:val="-4"/>
          <w:sz w:val="24"/>
          <w:szCs w:val="24"/>
        </w:rPr>
        <w:t xml:space="preserve"> </w:t>
      </w:r>
      <w:r w:rsidRPr="007A663F">
        <w:rPr>
          <w:sz w:val="24"/>
          <w:szCs w:val="24"/>
        </w:rPr>
        <w:t>передового</w:t>
      </w:r>
      <w:r w:rsidRPr="007A663F">
        <w:rPr>
          <w:spacing w:val="-2"/>
          <w:sz w:val="24"/>
          <w:szCs w:val="24"/>
        </w:rPr>
        <w:t xml:space="preserve"> </w:t>
      </w:r>
      <w:r w:rsidRPr="007A663F">
        <w:rPr>
          <w:sz w:val="24"/>
          <w:szCs w:val="24"/>
        </w:rPr>
        <w:t>педагогического,</w:t>
      </w:r>
      <w:r w:rsidRPr="007A663F">
        <w:rPr>
          <w:spacing w:val="-3"/>
          <w:sz w:val="24"/>
          <w:szCs w:val="24"/>
        </w:rPr>
        <w:t xml:space="preserve"> </w:t>
      </w:r>
      <w:r w:rsidRPr="007A663F">
        <w:rPr>
          <w:sz w:val="24"/>
          <w:szCs w:val="24"/>
        </w:rPr>
        <w:t>медицинского</w:t>
      </w:r>
      <w:r w:rsidRPr="007A663F">
        <w:rPr>
          <w:spacing w:val="-2"/>
          <w:sz w:val="24"/>
          <w:szCs w:val="24"/>
        </w:rPr>
        <w:t xml:space="preserve"> </w:t>
      </w:r>
      <w:r w:rsidRPr="007A663F">
        <w:rPr>
          <w:sz w:val="24"/>
          <w:szCs w:val="24"/>
        </w:rPr>
        <w:t>и</w:t>
      </w:r>
      <w:r w:rsidRPr="007A663F">
        <w:rPr>
          <w:spacing w:val="-2"/>
          <w:sz w:val="24"/>
          <w:szCs w:val="24"/>
        </w:rPr>
        <w:t xml:space="preserve"> </w:t>
      </w:r>
      <w:r w:rsidRPr="007A663F">
        <w:rPr>
          <w:sz w:val="24"/>
          <w:szCs w:val="24"/>
        </w:rPr>
        <w:t>социального</w:t>
      </w:r>
      <w:r w:rsidRPr="007A663F">
        <w:rPr>
          <w:spacing w:val="-3"/>
          <w:sz w:val="24"/>
          <w:szCs w:val="24"/>
        </w:rPr>
        <w:t xml:space="preserve"> </w:t>
      </w:r>
      <w:r w:rsidRPr="007A663F">
        <w:rPr>
          <w:sz w:val="24"/>
          <w:szCs w:val="24"/>
        </w:rPr>
        <w:t>опыта</w:t>
      </w:r>
      <w:r w:rsidRPr="007A663F">
        <w:rPr>
          <w:spacing w:val="-3"/>
          <w:sz w:val="24"/>
          <w:szCs w:val="24"/>
        </w:rPr>
        <w:t xml:space="preserve"> </w:t>
      </w:r>
      <w:r w:rsidRPr="007A663F">
        <w:rPr>
          <w:sz w:val="24"/>
          <w:szCs w:val="24"/>
        </w:rPr>
        <w:t>по</w:t>
      </w:r>
      <w:r>
        <w:rPr>
          <w:sz w:val="24"/>
          <w:szCs w:val="24"/>
        </w:rPr>
        <w:t xml:space="preserve">  </w:t>
      </w:r>
      <w:r w:rsidRPr="007A663F">
        <w:rPr>
          <w:sz w:val="24"/>
          <w:szCs w:val="24"/>
        </w:rPr>
        <w:t>оздоровлению</w:t>
      </w:r>
      <w:r w:rsidRPr="007A663F">
        <w:rPr>
          <w:spacing w:val="-4"/>
          <w:sz w:val="24"/>
          <w:szCs w:val="24"/>
        </w:rPr>
        <w:t xml:space="preserve"> </w:t>
      </w:r>
      <w:r w:rsidRPr="007A663F">
        <w:rPr>
          <w:sz w:val="24"/>
          <w:szCs w:val="24"/>
        </w:rPr>
        <w:t>детей,</w:t>
      </w:r>
    </w:p>
    <w:p w:rsidR="00961A79" w:rsidRPr="007A663F" w:rsidRDefault="00961A79" w:rsidP="00007115">
      <w:pPr>
        <w:pStyle w:val="a5"/>
        <w:numPr>
          <w:ilvl w:val="0"/>
          <w:numId w:val="86"/>
        </w:numPr>
        <w:tabs>
          <w:tab w:val="left" w:pos="1401"/>
          <w:tab w:val="left" w:pos="1402"/>
        </w:tabs>
        <w:rPr>
          <w:sz w:val="24"/>
          <w:szCs w:val="24"/>
        </w:rPr>
      </w:pPr>
      <w:r w:rsidRPr="007A663F">
        <w:rPr>
          <w:sz w:val="24"/>
          <w:szCs w:val="24"/>
        </w:rPr>
        <w:t>отбор</w:t>
      </w:r>
      <w:r w:rsidRPr="007A663F">
        <w:rPr>
          <w:spacing w:val="-3"/>
          <w:sz w:val="24"/>
          <w:szCs w:val="24"/>
        </w:rPr>
        <w:t xml:space="preserve"> </w:t>
      </w:r>
      <w:r w:rsidRPr="007A663F">
        <w:rPr>
          <w:sz w:val="24"/>
          <w:szCs w:val="24"/>
        </w:rPr>
        <w:t>ивнедрение</w:t>
      </w:r>
      <w:r w:rsidRPr="007A663F">
        <w:rPr>
          <w:spacing w:val="-3"/>
          <w:sz w:val="24"/>
          <w:szCs w:val="24"/>
        </w:rPr>
        <w:t xml:space="preserve"> </w:t>
      </w:r>
      <w:r w:rsidRPr="007A663F">
        <w:rPr>
          <w:sz w:val="24"/>
          <w:szCs w:val="24"/>
        </w:rPr>
        <w:t>эффективных</w:t>
      </w:r>
      <w:r w:rsidRPr="007A663F">
        <w:rPr>
          <w:spacing w:val="-3"/>
          <w:sz w:val="24"/>
          <w:szCs w:val="24"/>
        </w:rPr>
        <w:t xml:space="preserve"> </w:t>
      </w:r>
      <w:r w:rsidRPr="007A663F">
        <w:rPr>
          <w:sz w:val="24"/>
          <w:szCs w:val="24"/>
        </w:rPr>
        <w:t>технологий</w:t>
      </w:r>
      <w:r w:rsidRPr="007A663F">
        <w:rPr>
          <w:spacing w:val="-2"/>
          <w:sz w:val="24"/>
          <w:szCs w:val="24"/>
        </w:rPr>
        <w:t xml:space="preserve"> </w:t>
      </w:r>
      <w:r w:rsidRPr="007A663F">
        <w:rPr>
          <w:sz w:val="24"/>
          <w:szCs w:val="24"/>
        </w:rPr>
        <w:t>и</w:t>
      </w:r>
      <w:r w:rsidRPr="007A663F">
        <w:rPr>
          <w:spacing w:val="-4"/>
          <w:sz w:val="24"/>
          <w:szCs w:val="24"/>
        </w:rPr>
        <w:t xml:space="preserve"> </w:t>
      </w:r>
      <w:r w:rsidRPr="007A663F">
        <w:rPr>
          <w:sz w:val="24"/>
          <w:szCs w:val="24"/>
        </w:rPr>
        <w:t>методик</w:t>
      </w:r>
    </w:p>
    <w:p w:rsidR="00961A79" w:rsidRPr="007A663F" w:rsidRDefault="00961A79" w:rsidP="00007115">
      <w:pPr>
        <w:pStyle w:val="a5"/>
        <w:numPr>
          <w:ilvl w:val="0"/>
          <w:numId w:val="86"/>
        </w:numPr>
        <w:tabs>
          <w:tab w:val="left" w:pos="1401"/>
          <w:tab w:val="left" w:pos="1402"/>
        </w:tabs>
        <w:rPr>
          <w:sz w:val="24"/>
          <w:szCs w:val="24"/>
        </w:rPr>
      </w:pPr>
      <w:r w:rsidRPr="007A663F">
        <w:rPr>
          <w:sz w:val="24"/>
          <w:szCs w:val="24"/>
        </w:rPr>
        <w:t>систематическое</w:t>
      </w:r>
      <w:r w:rsidRPr="007A663F">
        <w:rPr>
          <w:spacing w:val="-6"/>
          <w:sz w:val="24"/>
          <w:szCs w:val="24"/>
        </w:rPr>
        <w:t xml:space="preserve"> </w:t>
      </w:r>
      <w:r w:rsidRPr="007A663F">
        <w:rPr>
          <w:sz w:val="24"/>
          <w:szCs w:val="24"/>
        </w:rPr>
        <w:t>повышение</w:t>
      </w:r>
      <w:r w:rsidRPr="007A663F">
        <w:rPr>
          <w:spacing w:val="-5"/>
          <w:sz w:val="24"/>
          <w:szCs w:val="24"/>
        </w:rPr>
        <w:t xml:space="preserve"> </w:t>
      </w:r>
      <w:r w:rsidRPr="007A663F">
        <w:rPr>
          <w:sz w:val="24"/>
          <w:szCs w:val="24"/>
        </w:rPr>
        <w:t>квалификации</w:t>
      </w:r>
      <w:r w:rsidRPr="007A663F">
        <w:rPr>
          <w:spacing w:val="-4"/>
          <w:sz w:val="24"/>
          <w:szCs w:val="24"/>
        </w:rPr>
        <w:t xml:space="preserve"> </w:t>
      </w:r>
      <w:r w:rsidRPr="007A663F">
        <w:rPr>
          <w:sz w:val="24"/>
          <w:szCs w:val="24"/>
        </w:rPr>
        <w:t>педагогических</w:t>
      </w:r>
      <w:r w:rsidRPr="007A663F">
        <w:rPr>
          <w:spacing w:val="-3"/>
          <w:sz w:val="24"/>
          <w:szCs w:val="24"/>
        </w:rPr>
        <w:t xml:space="preserve"> </w:t>
      </w:r>
      <w:r w:rsidRPr="007A663F">
        <w:rPr>
          <w:sz w:val="24"/>
          <w:szCs w:val="24"/>
        </w:rPr>
        <w:t>кадров</w:t>
      </w:r>
    </w:p>
    <w:p w:rsidR="00961A79" w:rsidRPr="007A663F" w:rsidRDefault="00961A79" w:rsidP="00007115">
      <w:pPr>
        <w:pStyle w:val="a5"/>
        <w:numPr>
          <w:ilvl w:val="0"/>
          <w:numId w:val="86"/>
        </w:numPr>
        <w:tabs>
          <w:tab w:val="left" w:pos="1401"/>
          <w:tab w:val="left" w:pos="1402"/>
        </w:tabs>
        <w:rPr>
          <w:sz w:val="24"/>
          <w:szCs w:val="24"/>
        </w:rPr>
      </w:pPr>
      <w:r w:rsidRPr="007A663F">
        <w:rPr>
          <w:sz w:val="24"/>
          <w:szCs w:val="24"/>
        </w:rPr>
        <w:t>составление</w:t>
      </w:r>
      <w:r w:rsidRPr="007A663F">
        <w:rPr>
          <w:spacing w:val="-3"/>
          <w:sz w:val="24"/>
          <w:szCs w:val="24"/>
        </w:rPr>
        <w:t xml:space="preserve"> </w:t>
      </w:r>
      <w:r w:rsidRPr="007A663F">
        <w:rPr>
          <w:sz w:val="24"/>
          <w:szCs w:val="24"/>
        </w:rPr>
        <w:t>планов</w:t>
      </w:r>
      <w:r w:rsidRPr="007A663F">
        <w:rPr>
          <w:spacing w:val="-2"/>
          <w:sz w:val="24"/>
          <w:szCs w:val="24"/>
        </w:rPr>
        <w:t xml:space="preserve"> </w:t>
      </w:r>
      <w:r w:rsidRPr="007A663F">
        <w:rPr>
          <w:sz w:val="24"/>
          <w:szCs w:val="24"/>
        </w:rPr>
        <w:t>оздоровления</w:t>
      </w:r>
    </w:p>
    <w:p w:rsidR="00961A79" w:rsidRPr="007A663F" w:rsidRDefault="00961A79" w:rsidP="00007115">
      <w:pPr>
        <w:pStyle w:val="a5"/>
        <w:numPr>
          <w:ilvl w:val="0"/>
          <w:numId w:val="86"/>
        </w:numPr>
        <w:tabs>
          <w:tab w:val="left" w:pos="1401"/>
          <w:tab w:val="left" w:pos="1402"/>
        </w:tabs>
        <w:rPr>
          <w:sz w:val="24"/>
          <w:szCs w:val="24"/>
        </w:rPr>
      </w:pPr>
      <w:r w:rsidRPr="007A663F">
        <w:rPr>
          <w:sz w:val="24"/>
          <w:szCs w:val="24"/>
        </w:rPr>
        <w:t>определение</w:t>
      </w:r>
      <w:r w:rsidRPr="007A663F">
        <w:rPr>
          <w:spacing w:val="-5"/>
          <w:sz w:val="24"/>
          <w:szCs w:val="24"/>
        </w:rPr>
        <w:t xml:space="preserve"> </w:t>
      </w:r>
      <w:r w:rsidRPr="007A663F">
        <w:rPr>
          <w:sz w:val="24"/>
          <w:szCs w:val="24"/>
        </w:rPr>
        <w:t>показателей</w:t>
      </w:r>
      <w:r w:rsidRPr="007A663F">
        <w:rPr>
          <w:spacing w:val="-3"/>
          <w:sz w:val="24"/>
          <w:szCs w:val="24"/>
        </w:rPr>
        <w:t xml:space="preserve"> </w:t>
      </w:r>
      <w:r w:rsidRPr="007A663F">
        <w:rPr>
          <w:sz w:val="24"/>
          <w:szCs w:val="24"/>
        </w:rPr>
        <w:t>физического</w:t>
      </w:r>
      <w:r w:rsidRPr="007A663F">
        <w:rPr>
          <w:spacing w:val="-4"/>
          <w:sz w:val="24"/>
          <w:szCs w:val="24"/>
        </w:rPr>
        <w:t xml:space="preserve"> </w:t>
      </w:r>
      <w:r w:rsidRPr="007A663F">
        <w:rPr>
          <w:sz w:val="24"/>
          <w:szCs w:val="24"/>
        </w:rPr>
        <w:t>развития,</w:t>
      </w:r>
      <w:r w:rsidRPr="007A663F">
        <w:rPr>
          <w:spacing w:val="-3"/>
          <w:sz w:val="24"/>
          <w:szCs w:val="24"/>
        </w:rPr>
        <w:t xml:space="preserve"> </w:t>
      </w:r>
      <w:r w:rsidRPr="007A663F">
        <w:rPr>
          <w:sz w:val="24"/>
          <w:szCs w:val="24"/>
        </w:rPr>
        <w:t>двигательной</w:t>
      </w:r>
      <w:r w:rsidRPr="007A663F">
        <w:rPr>
          <w:spacing w:val="-6"/>
          <w:sz w:val="24"/>
          <w:szCs w:val="24"/>
        </w:rPr>
        <w:t xml:space="preserve"> </w:t>
      </w:r>
      <w:r w:rsidRPr="007A663F">
        <w:rPr>
          <w:sz w:val="24"/>
          <w:szCs w:val="24"/>
        </w:rPr>
        <w:t>подготовленности,</w:t>
      </w:r>
    </w:p>
    <w:p w:rsidR="00961A79" w:rsidRPr="007A663F" w:rsidRDefault="00961A79" w:rsidP="00007115">
      <w:pPr>
        <w:pStyle w:val="a5"/>
        <w:numPr>
          <w:ilvl w:val="0"/>
          <w:numId w:val="86"/>
        </w:numPr>
        <w:tabs>
          <w:tab w:val="left" w:pos="1401"/>
          <w:tab w:val="left" w:pos="1402"/>
        </w:tabs>
        <w:rPr>
          <w:sz w:val="24"/>
          <w:szCs w:val="24"/>
        </w:rPr>
      </w:pPr>
      <w:r w:rsidRPr="007A663F">
        <w:rPr>
          <w:sz w:val="24"/>
          <w:szCs w:val="24"/>
        </w:rPr>
        <w:t>объективных</w:t>
      </w:r>
      <w:r w:rsidRPr="007A663F">
        <w:rPr>
          <w:spacing w:val="-5"/>
          <w:sz w:val="24"/>
          <w:szCs w:val="24"/>
        </w:rPr>
        <w:t xml:space="preserve"> </w:t>
      </w:r>
      <w:r w:rsidRPr="007A663F">
        <w:rPr>
          <w:sz w:val="24"/>
          <w:szCs w:val="24"/>
        </w:rPr>
        <w:t>и</w:t>
      </w:r>
      <w:r w:rsidRPr="007A663F">
        <w:rPr>
          <w:spacing w:val="-3"/>
          <w:sz w:val="24"/>
          <w:szCs w:val="24"/>
        </w:rPr>
        <w:t xml:space="preserve"> </w:t>
      </w:r>
      <w:r w:rsidRPr="007A663F">
        <w:rPr>
          <w:sz w:val="24"/>
          <w:szCs w:val="24"/>
        </w:rPr>
        <w:t>субъективных</w:t>
      </w:r>
      <w:r w:rsidRPr="007A663F">
        <w:rPr>
          <w:spacing w:val="1"/>
          <w:sz w:val="24"/>
          <w:szCs w:val="24"/>
        </w:rPr>
        <w:t xml:space="preserve"> </w:t>
      </w:r>
      <w:r w:rsidRPr="007A663F">
        <w:rPr>
          <w:sz w:val="24"/>
          <w:szCs w:val="24"/>
        </w:rPr>
        <w:t>критериев</w:t>
      </w:r>
      <w:r w:rsidRPr="007A663F">
        <w:rPr>
          <w:spacing w:val="-4"/>
          <w:sz w:val="24"/>
          <w:szCs w:val="24"/>
        </w:rPr>
        <w:t xml:space="preserve"> </w:t>
      </w:r>
      <w:r w:rsidRPr="007A663F">
        <w:rPr>
          <w:sz w:val="24"/>
          <w:szCs w:val="24"/>
        </w:rPr>
        <w:t>здоровья</w:t>
      </w:r>
      <w:r w:rsidRPr="007A663F">
        <w:rPr>
          <w:spacing w:val="-5"/>
          <w:sz w:val="24"/>
          <w:szCs w:val="24"/>
        </w:rPr>
        <w:t xml:space="preserve"> </w:t>
      </w:r>
      <w:r w:rsidRPr="007A663F">
        <w:rPr>
          <w:sz w:val="24"/>
          <w:szCs w:val="24"/>
        </w:rPr>
        <w:t>методами</w:t>
      </w:r>
      <w:r w:rsidRPr="007A663F">
        <w:rPr>
          <w:spacing w:val="-3"/>
          <w:sz w:val="24"/>
          <w:szCs w:val="24"/>
        </w:rPr>
        <w:t xml:space="preserve"> </w:t>
      </w:r>
      <w:r w:rsidRPr="007A663F">
        <w:rPr>
          <w:sz w:val="24"/>
          <w:szCs w:val="24"/>
        </w:rPr>
        <w:t>диагностики.</w:t>
      </w:r>
    </w:p>
    <w:p w:rsidR="00961A79" w:rsidRPr="007A663F" w:rsidRDefault="00961A79" w:rsidP="002D1652">
      <w:pPr>
        <w:pStyle w:val="a5"/>
        <w:numPr>
          <w:ilvl w:val="0"/>
          <w:numId w:val="8"/>
        </w:numPr>
        <w:tabs>
          <w:tab w:val="left" w:pos="780"/>
        </w:tabs>
        <w:spacing w:before="5" w:line="274" w:lineRule="exact"/>
        <w:rPr>
          <w:b/>
          <w:sz w:val="24"/>
          <w:szCs w:val="24"/>
        </w:rPr>
      </w:pPr>
      <w:r w:rsidRPr="007A663F">
        <w:rPr>
          <w:b/>
          <w:sz w:val="24"/>
          <w:szCs w:val="24"/>
        </w:rPr>
        <w:t>Физкультурно-оздоровительное</w:t>
      </w:r>
      <w:r w:rsidRPr="007A663F">
        <w:rPr>
          <w:b/>
          <w:spacing w:val="-5"/>
          <w:sz w:val="24"/>
          <w:szCs w:val="24"/>
        </w:rPr>
        <w:t xml:space="preserve"> </w:t>
      </w:r>
      <w:r w:rsidRPr="007A663F">
        <w:rPr>
          <w:b/>
          <w:sz w:val="24"/>
          <w:szCs w:val="24"/>
        </w:rPr>
        <w:t>направление</w:t>
      </w:r>
    </w:p>
    <w:p w:rsidR="00961A79" w:rsidRPr="007A663F" w:rsidRDefault="00961A79" w:rsidP="00961A79">
      <w:pPr>
        <w:pStyle w:val="a5"/>
        <w:tabs>
          <w:tab w:val="left" w:pos="1401"/>
          <w:tab w:val="left" w:pos="1402"/>
        </w:tabs>
        <w:spacing w:line="274" w:lineRule="exact"/>
        <w:ind w:firstLine="0"/>
        <w:rPr>
          <w:sz w:val="24"/>
          <w:szCs w:val="24"/>
        </w:rPr>
      </w:pPr>
      <w:r w:rsidRPr="007A663F">
        <w:rPr>
          <w:sz w:val="24"/>
          <w:szCs w:val="24"/>
        </w:rPr>
        <w:t>решение</w:t>
      </w:r>
      <w:r w:rsidRPr="007A663F">
        <w:rPr>
          <w:spacing w:val="-4"/>
          <w:sz w:val="24"/>
          <w:szCs w:val="24"/>
        </w:rPr>
        <w:t xml:space="preserve"> </w:t>
      </w:r>
      <w:r w:rsidRPr="007A663F">
        <w:rPr>
          <w:sz w:val="24"/>
          <w:szCs w:val="24"/>
        </w:rPr>
        <w:t>оздоровительных</w:t>
      </w:r>
      <w:r w:rsidRPr="007A663F">
        <w:rPr>
          <w:spacing w:val="-2"/>
          <w:sz w:val="24"/>
          <w:szCs w:val="24"/>
        </w:rPr>
        <w:t xml:space="preserve"> </w:t>
      </w:r>
      <w:r w:rsidRPr="007A663F">
        <w:rPr>
          <w:sz w:val="24"/>
          <w:szCs w:val="24"/>
        </w:rPr>
        <w:t>задач</w:t>
      </w:r>
      <w:r w:rsidRPr="007A663F">
        <w:rPr>
          <w:spacing w:val="-4"/>
          <w:sz w:val="24"/>
          <w:szCs w:val="24"/>
        </w:rPr>
        <w:t xml:space="preserve"> </w:t>
      </w:r>
      <w:r w:rsidRPr="007A663F">
        <w:rPr>
          <w:sz w:val="24"/>
          <w:szCs w:val="24"/>
        </w:rPr>
        <w:t>всеми</w:t>
      </w:r>
      <w:r w:rsidRPr="007A663F">
        <w:rPr>
          <w:spacing w:val="-3"/>
          <w:sz w:val="24"/>
          <w:szCs w:val="24"/>
        </w:rPr>
        <w:t xml:space="preserve"> </w:t>
      </w:r>
      <w:r w:rsidRPr="007A663F">
        <w:rPr>
          <w:sz w:val="24"/>
          <w:szCs w:val="24"/>
        </w:rPr>
        <w:t>средствами</w:t>
      </w:r>
      <w:r w:rsidRPr="007A663F">
        <w:rPr>
          <w:spacing w:val="-3"/>
          <w:sz w:val="24"/>
          <w:szCs w:val="24"/>
        </w:rPr>
        <w:t xml:space="preserve"> </w:t>
      </w:r>
      <w:r w:rsidRPr="007A663F">
        <w:rPr>
          <w:sz w:val="24"/>
          <w:szCs w:val="24"/>
        </w:rPr>
        <w:t>физической</w:t>
      </w:r>
      <w:r w:rsidRPr="007A663F">
        <w:rPr>
          <w:spacing w:val="-5"/>
          <w:sz w:val="24"/>
          <w:szCs w:val="24"/>
        </w:rPr>
        <w:t xml:space="preserve"> </w:t>
      </w:r>
      <w:r w:rsidRPr="007A663F">
        <w:rPr>
          <w:sz w:val="24"/>
          <w:szCs w:val="24"/>
        </w:rPr>
        <w:t>культуры</w:t>
      </w:r>
    </w:p>
    <w:p w:rsidR="00961A79" w:rsidRPr="007A663F" w:rsidRDefault="00961A79" w:rsidP="002D1652">
      <w:pPr>
        <w:pStyle w:val="a5"/>
        <w:numPr>
          <w:ilvl w:val="0"/>
          <w:numId w:val="8"/>
        </w:numPr>
        <w:tabs>
          <w:tab w:val="left" w:pos="780"/>
        </w:tabs>
        <w:spacing w:before="5" w:line="274" w:lineRule="exact"/>
        <w:rPr>
          <w:b/>
          <w:sz w:val="24"/>
          <w:szCs w:val="24"/>
        </w:rPr>
      </w:pPr>
      <w:r w:rsidRPr="007A663F">
        <w:rPr>
          <w:b/>
          <w:sz w:val="24"/>
          <w:szCs w:val="24"/>
        </w:rPr>
        <w:t>Профилактическое</w:t>
      </w:r>
      <w:r w:rsidRPr="007A663F">
        <w:rPr>
          <w:b/>
          <w:spacing w:val="-4"/>
          <w:sz w:val="24"/>
          <w:szCs w:val="24"/>
        </w:rPr>
        <w:t xml:space="preserve"> </w:t>
      </w:r>
      <w:r w:rsidRPr="007A663F">
        <w:rPr>
          <w:b/>
          <w:sz w:val="24"/>
          <w:szCs w:val="24"/>
        </w:rPr>
        <w:t>направление</w:t>
      </w:r>
    </w:p>
    <w:p w:rsidR="00961A79" w:rsidRPr="007A663F" w:rsidRDefault="00961A79" w:rsidP="00007115">
      <w:pPr>
        <w:pStyle w:val="a5"/>
        <w:numPr>
          <w:ilvl w:val="2"/>
          <w:numId w:val="87"/>
        </w:numPr>
        <w:tabs>
          <w:tab w:val="left" w:pos="1401"/>
          <w:tab w:val="left" w:pos="1402"/>
        </w:tabs>
        <w:spacing w:line="274" w:lineRule="exact"/>
        <w:rPr>
          <w:sz w:val="24"/>
          <w:szCs w:val="24"/>
        </w:rPr>
      </w:pPr>
      <w:r w:rsidRPr="007A663F">
        <w:rPr>
          <w:sz w:val="24"/>
          <w:szCs w:val="24"/>
        </w:rPr>
        <w:t>проведение</w:t>
      </w:r>
      <w:r w:rsidRPr="007A663F">
        <w:rPr>
          <w:spacing w:val="-5"/>
          <w:sz w:val="24"/>
          <w:szCs w:val="24"/>
        </w:rPr>
        <w:t xml:space="preserve"> </w:t>
      </w:r>
      <w:r w:rsidRPr="007A663F">
        <w:rPr>
          <w:sz w:val="24"/>
          <w:szCs w:val="24"/>
        </w:rPr>
        <w:t>социальных,</w:t>
      </w:r>
      <w:r w:rsidRPr="007A663F">
        <w:rPr>
          <w:spacing w:val="-4"/>
          <w:sz w:val="24"/>
          <w:szCs w:val="24"/>
        </w:rPr>
        <w:t xml:space="preserve"> </w:t>
      </w:r>
      <w:r w:rsidRPr="007A663F">
        <w:rPr>
          <w:sz w:val="24"/>
          <w:szCs w:val="24"/>
        </w:rPr>
        <w:t>санитарных</w:t>
      </w:r>
      <w:r w:rsidRPr="007A663F">
        <w:rPr>
          <w:spacing w:val="-4"/>
          <w:sz w:val="24"/>
          <w:szCs w:val="24"/>
        </w:rPr>
        <w:t xml:space="preserve"> </w:t>
      </w:r>
      <w:r w:rsidRPr="007A663F">
        <w:rPr>
          <w:sz w:val="24"/>
          <w:szCs w:val="24"/>
        </w:rPr>
        <w:t>и</w:t>
      </w:r>
      <w:r w:rsidRPr="007A663F">
        <w:rPr>
          <w:spacing w:val="-4"/>
          <w:sz w:val="24"/>
          <w:szCs w:val="24"/>
        </w:rPr>
        <w:t xml:space="preserve"> </w:t>
      </w:r>
      <w:r w:rsidRPr="007A663F">
        <w:rPr>
          <w:sz w:val="24"/>
          <w:szCs w:val="24"/>
        </w:rPr>
        <w:t>специальных</w:t>
      </w:r>
      <w:r w:rsidRPr="007A663F">
        <w:rPr>
          <w:spacing w:val="-2"/>
          <w:sz w:val="24"/>
          <w:szCs w:val="24"/>
        </w:rPr>
        <w:t xml:space="preserve"> </w:t>
      </w:r>
      <w:r w:rsidRPr="007A663F">
        <w:rPr>
          <w:sz w:val="24"/>
          <w:szCs w:val="24"/>
        </w:rPr>
        <w:t>мер</w:t>
      </w:r>
      <w:r w:rsidRPr="007A663F">
        <w:rPr>
          <w:spacing w:val="-3"/>
          <w:sz w:val="24"/>
          <w:szCs w:val="24"/>
        </w:rPr>
        <w:t xml:space="preserve"> </w:t>
      </w:r>
      <w:r w:rsidRPr="007A663F">
        <w:rPr>
          <w:sz w:val="24"/>
          <w:szCs w:val="24"/>
        </w:rPr>
        <w:t>по</w:t>
      </w:r>
      <w:r w:rsidRPr="007A663F">
        <w:rPr>
          <w:spacing w:val="-4"/>
          <w:sz w:val="24"/>
          <w:szCs w:val="24"/>
        </w:rPr>
        <w:t xml:space="preserve"> </w:t>
      </w:r>
      <w:r w:rsidRPr="007A663F">
        <w:rPr>
          <w:sz w:val="24"/>
          <w:szCs w:val="24"/>
        </w:rPr>
        <w:t>профилактике</w:t>
      </w:r>
      <w:r w:rsidRPr="007A663F">
        <w:rPr>
          <w:spacing w:val="-4"/>
          <w:sz w:val="24"/>
          <w:szCs w:val="24"/>
        </w:rPr>
        <w:t xml:space="preserve"> </w:t>
      </w:r>
      <w:r w:rsidRPr="007A663F">
        <w:rPr>
          <w:sz w:val="24"/>
          <w:szCs w:val="24"/>
        </w:rPr>
        <w:t>инераспространению</w:t>
      </w:r>
      <w:r w:rsidRPr="007A663F">
        <w:rPr>
          <w:spacing w:val="-4"/>
          <w:sz w:val="24"/>
          <w:szCs w:val="24"/>
        </w:rPr>
        <w:t xml:space="preserve"> </w:t>
      </w:r>
      <w:r w:rsidRPr="007A663F">
        <w:rPr>
          <w:sz w:val="24"/>
          <w:szCs w:val="24"/>
        </w:rPr>
        <w:t>инфекционных</w:t>
      </w:r>
      <w:r w:rsidRPr="007A663F">
        <w:rPr>
          <w:spacing w:val="-2"/>
          <w:sz w:val="24"/>
          <w:szCs w:val="24"/>
        </w:rPr>
        <w:t xml:space="preserve"> </w:t>
      </w:r>
      <w:r w:rsidRPr="007A663F">
        <w:rPr>
          <w:sz w:val="24"/>
          <w:szCs w:val="24"/>
        </w:rPr>
        <w:t>заболеваний</w:t>
      </w:r>
    </w:p>
    <w:p w:rsidR="00961A79" w:rsidRPr="007A663F" w:rsidRDefault="00961A79" w:rsidP="00007115">
      <w:pPr>
        <w:pStyle w:val="a5"/>
        <w:numPr>
          <w:ilvl w:val="2"/>
          <w:numId w:val="87"/>
        </w:numPr>
        <w:tabs>
          <w:tab w:val="left" w:pos="1401"/>
          <w:tab w:val="left" w:pos="1402"/>
        </w:tabs>
        <w:rPr>
          <w:sz w:val="24"/>
          <w:szCs w:val="24"/>
        </w:rPr>
      </w:pPr>
      <w:r w:rsidRPr="007A663F">
        <w:rPr>
          <w:sz w:val="24"/>
          <w:szCs w:val="24"/>
        </w:rPr>
        <w:t>предупреждение</w:t>
      </w:r>
      <w:r w:rsidRPr="007A663F">
        <w:rPr>
          <w:spacing w:val="-6"/>
          <w:sz w:val="24"/>
          <w:szCs w:val="24"/>
        </w:rPr>
        <w:t xml:space="preserve"> </w:t>
      </w:r>
      <w:r w:rsidRPr="007A663F">
        <w:rPr>
          <w:sz w:val="24"/>
          <w:szCs w:val="24"/>
        </w:rPr>
        <w:t>острых</w:t>
      </w:r>
      <w:r w:rsidRPr="007A663F">
        <w:rPr>
          <w:spacing w:val="-2"/>
          <w:sz w:val="24"/>
          <w:szCs w:val="24"/>
        </w:rPr>
        <w:t xml:space="preserve"> </w:t>
      </w:r>
      <w:r w:rsidRPr="007A663F">
        <w:rPr>
          <w:sz w:val="24"/>
          <w:szCs w:val="24"/>
        </w:rPr>
        <w:t>заболеваний</w:t>
      </w:r>
      <w:r w:rsidRPr="007A663F">
        <w:rPr>
          <w:spacing w:val="-5"/>
          <w:sz w:val="24"/>
          <w:szCs w:val="24"/>
        </w:rPr>
        <w:t xml:space="preserve"> </w:t>
      </w:r>
      <w:r w:rsidRPr="007A663F">
        <w:rPr>
          <w:sz w:val="24"/>
          <w:szCs w:val="24"/>
        </w:rPr>
        <w:t>методами</w:t>
      </w:r>
      <w:r w:rsidRPr="007A663F">
        <w:rPr>
          <w:spacing w:val="-4"/>
          <w:sz w:val="24"/>
          <w:szCs w:val="24"/>
        </w:rPr>
        <w:t xml:space="preserve"> </w:t>
      </w:r>
      <w:r w:rsidRPr="007A663F">
        <w:rPr>
          <w:sz w:val="24"/>
          <w:szCs w:val="24"/>
        </w:rPr>
        <w:t>неспецифической</w:t>
      </w:r>
      <w:r w:rsidRPr="007A663F">
        <w:rPr>
          <w:spacing w:val="-5"/>
          <w:sz w:val="24"/>
          <w:szCs w:val="24"/>
        </w:rPr>
        <w:t xml:space="preserve"> </w:t>
      </w:r>
      <w:r w:rsidRPr="007A663F">
        <w:rPr>
          <w:sz w:val="24"/>
          <w:szCs w:val="24"/>
        </w:rPr>
        <w:t>профилактики</w:t>
      </w:r>
    </w:p>
    <w:p w:rsidR="00961A79" w:rsidRPr="007A663F" w:rsidRDefault="00961A79" w:rsidP="00007115">
      <w:pPr>
        <w:pStyle w:val="a5"/>
        <w:numPr>
          <w:ilvl w:val="2"/>
          <w:numId w:val="87"/>
        </w:numPr>
        <w:tabs>
          <w:tab w:val="left" w:pos="1247"/>
          <w:tab w:val="left" w:pos="1248"/>
        </w:tabs>
        <w:rPr>
          <w:sz w:val="24"/>
          <w:szCs w:val="24"/>
        </w:rPr>
      </w:pPr>
      <w:r w:rsidRPr="007A663F">
        <w:rPr>
          <w:sz w:val="24"/>
          <w:szCs w:val="24"/>
        </w:rPr>
        <w:t>дегельминтизация</w:t>
      </w:r>
    </w:p>
    <w:p w:rsidR="008D2C30" w:rsidRPr="00D8020A" w:rsidRDefault="00961A79" w:rsidP="00007115">
      <w:pPr>
        <w:pStyle w:val="a5"/>
        <w:numPr>
          <w:ilvl w:val="0"/>
          <w:numId w:val="90"/>
        </w:numPr>
        <w:ind w:left="1843" w:firstLine="0"/>
        <w:rPr>
          <w:rFonts w:eastAsiaTheme="majorEastAsia"/>
        </w:rPr>
      </w:pPr>
      <w:r w:rsidRPr="00961A79">
        <w:rPr>
          <w:sz w:val="24"/>
          <w:szCs w:val="24"/>
        </w:rPr>
        <w:t>оказание</w:t>
      </w:r>
      <w:r w:rsidRPr="00961A79">
        <w:rPr>
          <w:spacing w:val="-4"/>
          <w:sz w:val="24"/>
          <w:szCs w:val="24"/>
        </w:rPr>
        <w:t xml:space="preserve"> </w:t>
      </w:r>
      <w:r w:rsidRPr="00961A79">
        <w:rPr>
          <w:sz w:val="24"/>
          <w:szCs w:val="24"/>
        </w:rPr>
        <w:t>скорой</w:t>
      </w:r>
      <w:r w:rsidRPr="00961A79">
        <w:rPr>
          <w:spacing w:val="-4"/>
          <w:sz w:val="24"/>
          <w:szCs w:val="24"/>
        </w:rPr>
        <w:t xml:space="preserve"> </w:t>
      </w:r>
      <w:r w:rsidRPr="00961A79">
        <w:rPr>
          <w:sz w:val="24"/>
          <w:szCs w:val="24"/>
        </w:rPr>
        <w:t>помощи</w:t>
      </w:r>
      <w:r w:rsidRPr="00961A79">
        <w:rPr>
          <w:spacing w:val="-2"/>
          <w:sz w:val="24"/>
          <w:szCs w:val="24"/>
        </w:rPr>
        <w:t xml:space="preserve"> </w:t>
      </w:r>
      <w:r w:rsidRPr="00961A79">
        <w:rPr>
          <w:sz w:val="24"/>
          <w:szCs w:val="24"/>
        </w:rPr>
        <w:t>при</w:t>
      </w:r>
      <w:r w:rsidRPr="00961A79">
        <w:rPr>
          <w:spacing w:val="-4"/>
          <w:sz w:val="24"/>
          <w:szCs w:val="24"/>
        </w:rPr>
        <w:t xml:space="preserve"> </w:t>
      </w:r>
      <w:r w:rsidRPr="00961A79">
        <w:rPr>
          <w:sz w:val="24"/>
          <w:szCs w:val="24"/>
        </w:rPr>
        <w:t>неотложных состояниях</w:t>
      </w:r>
    </w:p>
    <w:p w:rsidR="00624A81" w:rsidRPr="00624A81" w:rsidRDefault="00624A81" w:rsidP="00624A81">
      <w:pPr>
        <w:rPr>
          <w:b/>
          <w:sz w:val="28"/>
          <w:szCs w:val="28"/>
        </w:rPr>
      </w:pPr>
      <w:r w:rsidRPr="00624A81">
        <w:rPr>
          <w:b/>
          <w:sz w:val="28"/>
          <w:szCs w:val="28"/>
        </w:rPr>
        <w:t>Система работы педагога- психолога</w:t>
      </w:r>
    </w:p>
    <w:p w:rsidR="00624A81" w:rsidRPr="00C309A0" w:rsidRDefault="00624A81" w:rsidP="00624A81">
      <w:pPr>
        <w:rPr>
          <w:sz w:val="24"/>
          <w:szCs w:val="24"/>
        </w:rPr>
      </w:pPr>
      <w:r w:rsidRPr="00C309A0">
        <w:rPr>
          <w:sz w:val="24"/>
          <w:szCs w:val="24"/>
        </w:rPr>
        <w:t>В МБДОУ работает педагог-психолог с целью обеспечения психолого-педагогического сопровождения воспитанников, предотвращения нарушений психического развития, осуществления индивидуального сопровождения ребенка в процессе индивидуально- дифференцированного обучения. Педагог-психолог осуществляет деятельность в пределах своей профессиональной компетентности, работая с детьми, имеющими уровень психического развития, соответствующий возрастной норме.</w:t>
      </w:r>
    </w:p>
    <w:p w:rsidR="004B5AB6" w:rsidRDefault="00624A81" w:rsidP="00624A81">
      <w:pPr>
        <w:rPr>
          <w:sz w:val="24"/>
          <w:szCs w:val="24"/>
        </w:rPr>
      </w:pPr>
      <w:r w:rsidRPr="00C309A0">
        <w:rPr>
          <w:sz w:val="24"/>
          <w:szCs w:val="24"/>
        </w:rPr>
        <w:t>Педагог-психолог проводит профилактическую, диагностическую, коррекционную, развивающую работу с детьми в совместной деятельности (в играх, беседах). Индивидуальная помощь детям оказывается по обращению родителей (закон</w:t>
      </w:r>
      <w:r>
        <w:rPr>
          <w:sz w:val="24"/>
          <w:szCs w:val="24"/>
        </w:rPr>
        <w:t>ных представителей) и педагогов</w:t>
      </w:r>
    </w:p>
    <w:p w:rsidR="00624A81" w:rsidRPr="004B5AB6" w:rsidRDefault="00624A81" w:rsidP="00624A81">
      <w:pPr>
        <w:rPr>
          <w:sz w:val="24"/>
          <w:szCs w:val="24"/>
        </w:rPr>
      </w:pPr>
      <w:r w:rsidRPr="00624A81">
        <w:rPr>
          <w:b/>
          <w:sz w:val="28"/>
          <w:szCs w:val="28"/>
        </w:rPr>
        <w:t>Си</w:t>
      </w:r>
      <w:r>
        <w:rPr>
          <w:b/>
          <w:sz w:val="28"/>
          <w:szCs w:val="28"/>
        </w:rPr>
        <w:t>стема работы учителя- логопеда</w:t>
      </w:r>
    </w:p>
    <w:p w:rsidR="00624A81" w:rsidRPr="00624A81" w:rsidRDefault="00624A81" w:rsidP="00624A81">
      <w:pPr>
        <w:rPr>
          <w:b/>
          <w:sz w:val="28"/>
          <w:szCs w:val="28"/>
        </w:rPr>
      </w:pPr>
      <w:r w:rsidRPr="007A663F">
        <w:rPr>
          <w:sz w:val="24"/>
          <w:szCs w:val="24"/>
        </w:rPr>
        <w:t>Логопедическая помощь организуется с целью выявления и оказания своевременной практической помощи воспитанникам, испытывающим трудности в освоении ОПДО ДОУ, с нарушениями речи. Система логопедической помощи в ДОУ строится на основе психолого-педагогического подхода, исходным положением которого является рассмотрение речи как деятельности со всеми составляющими ее компонентами: игровой, трудовой, учебной, познавательной, творческой и коммуникативной (по Р.Е. Левиной)</w:t>
      </w:r>
    </w:p>
    <w:p w:rsidR="008D2C30" w:rsidRPr="008D2C30" w:rsidRDefault="00624A81" w:rsidP="008D2C30">
      <w:pPr>
        <w:rPr>
          <w:rFonts w:eastAsiaTheme="majorEastAsia"/>
        </w:rPr>
      </w:pPr>
      <w:r w:rsidRPr="00624A81">
        <w:rPr>
          <w:b/>
          <w:sz w:val="24"/>
          <w:szCs w:val="24"/>
        </w:rPr>
        <w:t>Цель оказания логопедической помощи</w:t>
      </w:r>
      <w:r>
        <w:rPr>
          <w:sz w:val="24"/>
          <w:szCs w:val="24"/>
        </w:rPr>
        <w:t xml:space="preserve">: </w:t>
      </w:r>
      <w:r w:rsidRPr="00624A81">
        <w:rPr>
          <w:sz w:val="24"/>
          <w:szCs w:val="24"/>
        </w:rPr>
        <w:t>создание оптимальных условий для коррекции нарушений в развитии речи детей, в освоении ими дошкольных образовательных программ и подготовки к успешному освоению програ</w:t>
      </w:r>
      <w:r>
        <w:rPr>
          <w:sz w:val="24"/>
          <w:szCs w:val="24"/>
        </w:rPr>
        <w:t>мм начального школьного обучен</w:t>
      </w:r>
    </w:p>
    <w:p w:rsidR="0022461A" w:rsidRPr="00FB19AE" w:rsidRDefault="0022461A" w:rsidP="0022461A">
      <w:pPr>
        <w:tabs>
          <w:tab w:val="left" w:pos="851"/>
        </w:tabs>
      </w:pPr>
    </w:p>
    <w:p w:rsidR="0022461A" w:rsidRPr="00FB19AE" w:rsidRDefault="0022461A" w:rsidP="0022461A">
      <w:pPr>
        <w:ind w:left="-142" w:right="-598"/>
        <w:jc w:val="both"/>
        <w:rPr>
          <w:sz w:val="24"/>
          <w:szCs w:val="24"/>
        </w:rPr>
      </w:pPr>
      <w:r w:rsidRPr="00FB19AE">
        <w:rPr>
          <w:color w:val="000000"/>
          <w:kern w:val="1"/>
          <w:sz w:val="24"/>
          <w:szCs w:val="20"/>
        </w:rPr>
        <w:t xml:space="preserve">Программа опирается на лучшие традиции отечественного дошкольного образования, его фундаментальность: комплексное решение задач по охране жизни и укреплению здоровья детей, всестороннее воспитание, амплификацию (обогащение) развития на основе организации разнообразных видов детской творческой деятельности. Особая роль уделяется игровой деятельности как ведущей в дошкольном детстве.   </w:t>
      </w:r>
    </w:p>
    <w:p w:rsidR="00331672" w:rsidRDefault="0022461A" w:rsidP="00331672">
      <w:pPr>
        <w:keepNext/>
        <w:suppressAutoHyphens/>
        <w:spacing w:line="100" w:lineRule="atLeast"/>
        <w:ind w:right="-598" w:firstLine="602"/>
        <w:jc w:val="both"/>
        <w:outlineLvl w:val="0"/>
        <w:rPr>
          <w:color w:val="000000"/>
          <w:kern w:val="1"/>
          <w:sz w:val="24"/>
          <w:szCs w:val="20"/>
        </w:rPr>
      </w:pPr>
      <w:r w:rsidRPr="00FB19AE">
        <w:rPr>
          <w:color w:val="000000"/>
          <w:kern w:val="1"/>
          <w:sz w:val="24"/>
          <w:szCs w:val="20"/>
        </w:rPr>
        <w:lastRenderedPageBreak/>
        <w:t xml:space="preserve">  Содержание основной образовательной Программы обеспечивает учет национальных ценностей и традиций в образовании, восполняет недостатки духовно-нравственного и эмоционального воспитания. Образование рассматривается как процесс приобщения ребенка к основным компонентам человеческой культуры (знание, мораль, искусство, труд). </w:t>
      </w:r>
    </w:p>
    <w:p w:rsidR="00331672" w:rsidRPr="00331672" w:rsidRDefault="00331672" w:rsidP="00331672">
      <w:pPr>
        <w:keepNext/>
        <w:suppressAutoHyphens/>
        <w:spacing w:line="100" w:lineRule="atLeast"/>
        <w:ind w:right="-598" w:firstLine="602"/>
        <w:jc w:val="both"/>
        <w:outlineLvl w:val="0"/>
        <w:rPr>
          <w:color w:val="000000"/>
          <w:kern w:val="1"/>
          <w:sz w:val="24"/>
          <w:szCs w:val="20"/>
        </w:rPr>
      </w:pPr>
    </w:p>
    <w:p w:rsidR="00A111C3" w:rsidRDefault="00A111C3" w:rsidP="009017CF">
      <w:pPr>
        <w:tabs>
          <w:tab w:val="left" w:pos="4811"/>
          <w:tab w:val="left" w:pos="4896"/>
          <w:tab w:val="center" w:pos="7286"/>
        </w:tabs>
        <w:spacing w:before="90"/>
        <w:ind w:right="4107"/>
        <w:rPr>
          <w:b/>
          <w:sz w:val="24"/>
          <w:szCs w:val="24"/>
        </w:rPr>
      </w:pPr>
    </w:p>
    <w:p w:rsidR="00AB20DF" w:rsidRDefault="00AB20DF" w:rsidP="00B6162D">
      <w:pPr>
        <w:tabs>
          <w:tab w:val="left" w:pos="4896"/>
          <w:tab w:val="center" w:pos="7286"/>
        </w:tabs>
        <w:spacing w:before="90"/>
        <w:ind w:right="4107"/>
        <w:jc w:val="right"/>
        <w:rPr>
          <w:b/>
          <w:sz w:val="24"/>
          <w:szCs w:val="24"/>
        </w:rPr>
      </w:pPr>
    </w:p>
    <w:p w:rsidR="00AB20DF" w:rsidRDefault="00AB20DF" w:rsidP="00B6162D">
      <w:pPr>
        <w:tabs>
          <w:tab w:val="left" w:pos="4896"/>
          <w:tab w:val="center" w:pos="7286"/>
        </w:tabs>
        <w:spacing w:before="90"/>
        <w:ind w:right="4107"/>
        <w:jc w:val="right"/>
        <w:rPr>
          <w:b/>
          <w:sz w:val="24"/>
          <w:szCs w:val="24"/>
        </w:rPr>
      </w:pPr>
    </w:p>
    <w:p w:rsidR="00AB20DF" w:rsidRDefault="00AB20DF" w:rsidP="00B6162D">
      <w:pPr>
        <w:tabs>
          <w:tab w:val="left" w:pos="4896"/>
          <w:tab w:val="center" w:pos="7286"/>
        </w:tabs>
        <w:spacing w:before="90"/>
        <w:ind w:right="4107"/>
        <w:jc w:val="right"/>
        <w:rPr>
          <w:b/>
          <w:sz w:val="24"/>
          <w:szCs w:val="24"/>
        </w:rPr>
      </w:pPr>
    </w:p>
    <w:p w:rsidR="00AB20DF" w:rsidRDefault="00AB20DF" w:rsidP="00B6162D">
      <w:pPr>
        <w:tabs>
          <w:tab w:val="left" w:pos="4896"/>
          <w:tab w:val="center" w:pos="7286"/>
        </w:tabs>
        <w:spacing w:before="90"/>
        <w:ind w:right="4107"/>
        <w:jc w:val="right"/>
        <w:rPr>
          <w:b/>
          <w:sz w:val="24"/>
          <w:szCs w:val="24"/>
        </w:rPr>
      </w:pPr>
    </w:p>
    <w:p w:rsidR="00AB20DF" w:rsidRDefault="00AB20DF" w:rsidP="00B6162D">
      <w:pPr>
        <w:tabs>
          <w:tab w:val="left" w:pos="4896"/>
          <w:tab w:val="center" w:pos="7286"/>
        </w:tabs>
        <w:spacing w:before="90"/>
        <w:ind w:right="4107"/>
        <w:jc w:val="right"/>
        <w:rPr>
          <w:b/>
          <w:sz w:val="24"/>
          <w:szCs w:val="24"/>
        </w:rPr>
      </w:pPr>
    </w:p>
    <w:p w:rsidR="00AB20DF" w:rsidRDefault="00AB20DF" w:rsidP="00B6162D">
      <w:pPr>
        <w:tabs>
          <w:tab w:val="left" w:pos="4896"/>
          <w:tab w:val="center" w:pos="7286"/>
        </w:tabs>
        <w:spacing w:before="90"/>
        <w:ind w:right="4107"/>
        <w:jc w:val="right"/>
        <w:rPr>
          <w:b/>
          <w:sz w:val="24"/>
          <w:szCs w:val="24"/>
        </w:rPr>
      </w:pPr>
    </w:p>
    <w:p w:rsidR="00AB20DF" w:rsidRDefault="00AB20DF" w:rsidP="00B6162D">
      <w:pPr>
        <w:tabs>
          <w:tab w:val="left" w:pos="4896"/>
          <w:tab w:val="center" w:pos="7286"/>
        </w:tabs>
        <w:spacing w:before="90"/>
        <w:ind w:right="4107"/>
        <w:jc w:val="right"/>
        <w:rPr>
          <w:b/>
          <w:sz w:val="24"/>
          <w:szCs w:val="24"/>
        </w:rPr>
      </w:pPr>
    </w:p>
    <w:p w:rsidR="00AB20DF" w:rsidRDefault="00AB20DF" w:rsidP="00B6162D">
      <w:pPr>
        <w:tabs>
          <w:tab w:val="left" w:pos="4896"/>
          <w:tab w:val="center" w:pos="7286"/>
        </w:tabs>
        <w:spacing w:before="90"/>
        <w:ind w:right="4107"/>
        <w:jc w:val="right"/>
        <w:rPr>
          <w:b/>
          <w:sz w:val="24"/>
          <w:szCs w:val="24"/>
        </w:rPr>
      </w:pPr>
    </w:p>
    <w:p w:rsidR="00AB20DF" w:rsidRDefault="00AB20DF" w:rsidP="00B6162D">
      <w:pPr>
        <w:tabs>
          <w:tab w:val="left" w:pos="4896"/>
          <w:tab w:val="center" w:pos="7286"/>
        </w:tabs>
        <w:spacing w:before="90"/>
        <w:ind w:right="4107"/>
        <w:jc w:val="right"/>
        <w:rPr>
          <w:b/>
          <w:sz w:val="24"/>
          <w:szCs w:val="24"/>
        </w:rPr>
      </w:pPr>
    </w:p>
    <w:p w:rsidR="00AB20DF" w:rsidRDefault="00AB20DF" w:rsidP="004B5AB6">
      <w:pPr>
        <w:tabs>
          <w:tab w:val="left" w:pos="4896"/>
          <w:tab w:val="center" w:pos="7286"/>
        </w:tabs>
        <w:spacing w:before="90"/>
        <w:ind w:right="4107"/>
        <w:rPr>
          <w:b/>
          <w:sz w:val="24"/>
          <w:szCs w:val="24"/>
        </w:rPr>
      </w:pPr>
    </w:p>
    <w:p w:rsidR="00AB20DF" w:rsidRDefault="00AB20DF" w:rsidP="00B6162D">
      <w:pPr>
        <w:tabs>
          <w:tab w:val="left" w:pos="4896"/>
          <w:tab w:val="center" w:pos="7286"/>
        </w:tabs>
        <w:spacing w:before="90"/>
        <w:ind w:right="4107"/>
        <w:jc w:val="right"/>
        <w:rPr>
          <w:b/>
          <w:sz w:val="24"/>
          <w:szCs w:val="24"/>
        </w:rPr>
      </w:pPr>
    </w:p>
    <w:p w:rsidR="004B5AB6" w:rsidRDefault="004B5AB6" w:rsidP="00B6162D">
      <w:pPr>
        <w:tabs>
          <w:tab w:val="left" w:pos="4896"/>
          <w:tab w:val="center" w:pos="7286"/>
        </w:tabs>
        <w:spacing w:before="90"/>
        <w:ind w:right="4107"/>
        <w:jc w:val="right"/>
        <w:rPr>
          <w:b/>
          <w:sz w:val="24"/>
          <w:szCs w:val="24"/>
        </w:rPr>
      </w:pPr>
    </w:p>
    <w:p w:rsidR="004B5AB6" w:rsidRDefault="004B5AB6" w:rsidP="00B6162D">
      <w:pPr>
        <w:tabs>
          <w:tab w:val="left" w:pos="4896"/>
          <w:tab w:val="center" w:pos="7286"/>
        </w:tabs>
        <w:spacing w:before="90"/>
        <w:ind w:right="4107"/>
        <w:jc w:val="right"/>
        <w:rPr>
          <w:b/>
          <w:sz w:val="24"/>
          <w:szCs w:val="24"/>
        </w:rPr>
      </w:pPr>
    </w:p>
    <w:p w:rsidR="00B6162D" w:rsidRDefault="00B6162D" w:rsidP="00B6162D">
      <w:pPr>
        <w:tabs>
          <w:tab w:val="left" w:pos="4896"/>
          <w:tab w:val="center" w:pos="7286"/>
        </w:tabs>
        <w:spacing w:before="90"/>
        <w:ind w:right="4107"/>
        <w:jc w:val="right"/>
        <w:rPr>
          <w:b/>
          <w:sz w:val="24"/>
          <w:szCs w:val="24"/>
        </w:rPr>
      </w:pPr>
      <w:r>
        <w:rPr>
          <w:b/>
          <w:sz w:val="24"/>
          <w:szCs w:val="24"/>
        </w:rPr>
        <w:t>Приложение №1</w:t>
      </w:r>
    </w:p>
    <w:p w:rsidR="004635F4" w:rsidRPr="007A663F" w:rsidRDefault="0048188B" w:rsidP="00B6162D">
      <w:pPr>
        <w:tabs>
          <w:tab w:val="left" w:pos="4896"/>
          <w:tab w:val="center" w:pos="7286"/>
        </w:tabs>
        <w:spacing w:before="90"/>
        <w:ind w:right="4107"/>
        <w:rPr>
          <w:b/>
          <w:sz w:val="24"/>
          <w:szCs w:val="24"/>
        </w:rPr>
      </w:pPr>
      <w:r w:rsidRPr="007A663F">
        <w:rPr>
          <w:b/>
          <w:sz w:val="24"/>
          <w:szCs w:val="24"/>
        </w:rPr>
        <w:t>Комплексно-тематическое</w:t>
      </w:r>
      <w:r w:rsidRPr="007A663F">
        <w:rPr>
          <w:b/>
          <w:spacing w:val="-6"/>
          <w:sz w:val="24"/>
          <w:szCs w:val="24"/>
        </w:rPr>
        <w:t xml:space="preserve"> </w:t>
      </w:r>
      <w:r w:rsidRPr="007A663F">
        <w:rPr>
          <w:b/>
          <w:sz w:val="24"/>
          <w:szCs w:val="24"/>
        </w:rPr>
        <w:t>планирование</w:t>
      </w:r>
    </w:p>
    <w:p w:rsidR="004635F4" w:rsidRPr="007A663F" w:rsidRDefault="004635F4">
      <w:pPr>
        <w:pStyle w:val="a3"/>
        <w:spacing w:before="7"/>
        <w:rPr>
          <w:b/>
        </w:rPr>
      </w:pPr>
    </w:p>
    <w:p w:rsidR="004635F4" w:rsidRPr="007A663F" w:rsidRDefault="0048188B">
      <w:pPr>
        <w:pStyle w:val="a3"/>
        <w:spacing w:before="1" w:line="276" w:lineRule="auto"/>
        <w:ind w:left="540" w:right="859" w:firstLine="708"/>
      </w:pPr>
      <w:r w:rsidRPr="007A663F">
        <w:t>Тематический принцип построения образовательного процесса позволяет легко вводить региональные и этнокультурные компоненты,</w:t>
      </w:r>
      <w:r w:rsidRPr="007A663F">
        <w:rPr>
          <w:spacing w:val="-57"/>
        </w:rPr>
        <w:t xml:space="preserve"> </w:t>
      </w:r>
      <w:r w:rsidRPr="007A663F">
        <w:t>учитывать специфику</w:t>
      </w:r>
      <w:r w:rsidRPr="007A663F">
        <w:rPr>
          <w:spacing w:val="-8"/>
        </w:rPr>
        <w:t xml:space="preserve"> </w:t>
      </w:r>
      <w:r w:rsidRPr="007A663F">
        <w:t>дошкольного</w:t>
      </w:r>
      <w:r w:rsidRPr="007A663F">
        <w:rPr>
          <w:spacing w:val="2"/>
        </w:rPr>
        <w:t xml:space="preserve"> </w:t>
      </w:r>
      <w:r w:rsidRPr="007A663F">
        <w:t>учреждения.</w:t>
      </w:r>
    </w:p>
    <w:p w:rsidR="004635F4" w:rsidRPr="007A663F" w:rsidRDefault="0048188B">
      <w:pPr>
        <w:pStyle w:val="a3"/>
        <w:spacing w:before="200" w:line="276" w:lineRule="auto"/>
        <w:ind w:left="540" w:right="629"/>
      </w:pPr>
      <w:r w:rsidRPr="007A663F">
        <w:t>Дошкольное образовательное учреждение для введения регионального и культурного компонента, для учета особенностей своего дошкольного</w:t>
      </w:r>
      <w:r w:rsidRPr="007A663F">
        <w:rPr>
          <w:spacing w:val="-57"/>
        </w:rPr>
        <w:t xml:space="preserve"> </w:t>
      </w:r>
      <w:r w:rsidRPr="007A663F">
        <w:t>учреждения</w:t>
      </w:r>
      <w:r w:rsidRPr="007A663F">
        <w:rPr>
          <w:spacing w:val="-1"/>
        </w:rPr>
        <w:t xml:space="preserve"> </w:t>
      </w:r>
      <w:r w:rsidRPr="007A663F">
        <w:t>вносит дополнительные</w:t>
      </w:r>
      <w:r w:rsidRPr="007A663F">
        <w:rPr>
          <w:spacing w:val="-2"/>
        </w:rPr>
        <w:t xml:space="preserve"> </w:t>
      </w:r>
      <w:r w:rsidRPr="007A663F">
        <w:t>темы.</w:t>
      </w:r>
    </w:p>
    <w:p w:rsidR="004635F4" w:rsidRPr="007A663F" w:rsidRDefault="0048188B" w:rsidP="00B6162D">
      <w:pPr>
        <w:pStyle w:val="a3"/>
        <w:spacing w:before="198" w:line="278" w:lineRule="auto"/>
        <w:ind w:left="540" w:right="958"/>
      </w:pPr>
      <w:r w:rsidRPr="007A663F">
        <w:t xml:space="preserve">Одной теме уделяется не менее одной недели. Оптимальный период—2-3 недели. Тема должна быть отражена в подборе </w:t>
      </w:r>
      <w:r w:rsidRPr="007A663F">
        <w:lastRenderedPageBreak/>
        <w:t>материалов,</w:t>
      </w:r>
      <w:r w:rsidRPr="007A663F">
        <w:rPr>
          <w:spacing w:val="-57"/>
        </w:rPr>
        <w:t xml:space="preserve"> </w:t>
      </w:r>
      <w:r w:rsidRPr="007A663F">
        <w:t>находящихся</w:t>
      </w:r>
      <w:r w:rsidRPr="007A663F">
        <w:rPr>
          <w:spacing w:val="-1"/>
        </w:rPr>
        <w:t xml:space="preserve"> </w:t>
      </w:r>
      <w:r w:rsidRPr="007A663F">
        <w:t>в</w:t>
      </w:r>
      <w:r w:rsidRPr="007A663F">
        <w:rPr>
          <w:spacing w:val="-1"/>
        </w:rPr>
        <w:t xml:space="preserve"> </w:t>
      </w:r>
      <w:r w:rsidRPr="007A663F">
        <w:t>группе</w:t>
      </w:r>
      <w:r w:rsidRPr="007A663F">
        <w:rPr>
          <w:spacing w:val="1"/>
        </w:rPr>
        <w:t xml:space="preserve"> </w:t>
      </w:r>
      <w:r w:rsidRPr="007A663F">
        <w:t>и</w:t>
      </w:r>
      <w:r w:rsidRPr="007A663F">
        <w:rPr>
          <w:spacing w:val="3"/>
        </w:rPr>
        <w:t xml:space="preserve"> </w:t>
      </w:r>
      <w:r w:rsidRPr="007A663F">
        <w:t>уголках</w:t>
      </w:r>
      <w:r w:rsidRPr="007A663F">
        <w:rPr>
          <w:spacing w:val="2"/>
        </w:rPr>
        <w:t xml:space="preserve"> </w:t>
      </w:r>
      <w:r w:rsidRPr="007A663F">
        <w:t>развития.</w:t>
      </w:r>
    </w:p>
    <w:p w:rsidR="00F00D78" w:rsidRPr="007A663F" w:rsidRDefault="00F00D78" w:rsidP="00F00D78">
      <w:pPr>
        <w:spacing w:before="90"/>
        <w:ind w:right="4107"/>
        <w:rPr>
          <w:b/>
          <w:sz w:val="24"/>
          <w:szCs w:val="24"/>
        </w:rPr>
      </w:pPr>
    </w:p>
    <w:p w:rsidR="004635F4" w:rsidRPr="007A663F" w:rsidRDefault="0048188B">
      <w:pPr>
        <w:spacing w:before="90"/>
        <w:ind w:left="4223" w:right="4107"/>
        <w:jc w:val="center"/>
        <w:rPr>
          <w:b/>
          <w:sz w:val="24"/>
          <w:szCs w:val="24"/>
        </w:rPr>
      </w:pPr>
      <w:r w:rsidRPr="007A663F">
        <w:rPr>
          <w:b/>
          <w:sz w:val="24"/>
          <w:szCs w:val="24"/>
        </w:rPr>
        <w:t>Комлексно-тематическое</w:t>
      </w:r>
      <w:r w:rsidRPr="007A663F">
        <w:rPr>
          <w:b/>
          <w:spacing w:val="-5"/>
          <w:sz w:val="24"/>
          <w:szCs w:val="24"/>
        </w:rPr>
        <w:t xml:space="preserve"> </w:t>
      </w:r>
      <w:r w:rsidRPr="007A663F">
        <w:rPr>
          <w:b/>
          <w:sz w:val="24"/>
          <w:szCs w:val="24"/>
        </w:rPr>
        <w:t>планирование</w:t>
      </w:r>
      <w:r w:rsidRPr="007A663F">
        <w:rPr>
          <w:b/>
          <w:spacing w:val="-2"/>
          <w:sz w:val="24"/>
          <w:szCs w:val="24"/>
        </w:rPr>
        <w:t xml:space="preserve"> </w:t>
      </w:r>
      <w:r w:rsidRPr="007A663F">
        <w:rPr>
          <w:b/>
          <w:sz w:val="24"/>
          <w:szCs w:val="24"/>
        </w:rPr>
        <w:t>(2-3</w:t>
      </w:r>
      <w:r w:rsidRPr="007A663F">
        <w:rPr>
          <w:b/>
          <w:spacing w:val="-4"/>
          <w:sz w:val="24"/>
          <w:szCs w:val="24"/>
        </w:rPr>
        <w:t xml:space="preserve"> </w:t>
      </w:r>
      <w:r w:rsidRPr="007A663F">
        <w:rPr>
          <w:b/>
          <w:sz w:val="24"/>
          <w:szCs w:val="24"/>
        </w:rPr>
        <w:t>года)</w:t>
      </w:r>
    </w:p>
    <w:p w:rsidR="004635F4" w:rsidRPr="007A663F" w:rsidRDefault="004635F4">
      <w:pPr>
        <w:pStyle w:val="a3"/>
        <w:spacing w:after="1"/>
        <w:rPr>
          <w:b/>
        </w:rPr>
      </w:pPr>
    </w:p>
    <w:tbl>
      <w:tblPr>
        <w:tblStyle w:val="TableNormal"/>
        <w:tblW w:w="1417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6804"/>
        <w:gridCol w:w="1984"/>
        <w:gridCol w:w="3509"/>
        <w:gridCol w:w="35"/>
      </w:tblGrid>
      <w:tr w:rsidR="004635F4" w:rsidRPr="007A663F" w:rsidTr="00C37A4E">
        <w:trPr>
          <w:gridAfter w:val="1"/>
          <w:wAfter w:w="35" w:type="dxa"/>
          <w:trHeight w:val="637"/>
        </w:trPr>
        <w:tc>
          <w:tcPr>
            <w:tcW w:w="1843" w:type="dxa"/>
          </w:tcPr>
          <w:p w:rsidR="004635F4" w:rsidRPr="007A663F" w:rsidRDefault="0048188B">
            <w:pPr>
              <w:pStyle w:val="TableParagraph"/>
              <w:spacing w:line="273" w:lineRule="exact"/>
              <w:ind w:left="107"/>
              <w:rPr>
                <w:sz w:val="24"/>
                <w:szCs w:val="24"/>
              </w:rPr>
            </w:pPr>
            <w:r w:rsidRPr="007A663F">
              <w:rPr>
                <w:sz w:val="24"/>
                <w:szCs w:val="24"/>
              </w:rPr>
              <w:t>Тема</w:t>
            </w:r>
          </w:p>
        </w:tc>
        <w:tc>
          <w:tcPr>
            <w:tcW w:w="6804" w:type="dxa"/>
          </w:tcPr>
          <w:p w:rsidR="004635F4" w:rsidRPr="007A663F" w:rsidRDefault="0048188B" w:rsidP="00B6162D">
            <w:pPr>
              <w:pStyle w:val="TableParagraph"/>
              <w:spacing w:line="273" w:lineRule="exact"/>
              <w:ind w:left="-142" w:hanging="184"/>
              <w:rPr>
                <w:sz w:val="24"/>
                <w:szCs w:val="24"/>
              </w:rPr>
            </w:pPr>
            <w:r w:rsidRPr="007A663F">
              <w:rPr>
                <w:sz w:val="24"/>
                <w:szCs w:val="24"/>
              </w:rPr>
              <w:t>Раз</w:t>
            </w:r>
            <w:r w:rsidRPr="007A663F">
              <w:rPr>
                <w:spacing w:val="-4"/>
                <w:sz w:val="24"/>
                <w:szCs w:val="24"/>
              </w:rPr>
              <w:t xml:space="preserve"> </w:t>
            </w:r>
            <w:r w:rsidRPr="007A663F">
              <w:rPr>
                <w:sz w:val="24"/>
                <w:szCs w:val="24"/>
              </w:rPr>
              <w:t>содержание</w:t>
            </w:r>
            <w:r w:rsidRPr="007A663F">
              <w:rPr>
                <w:spacing w:val="-4"/>
                <w:sz w:val="24"/>
                <w:szCs w:val="24"/>
              </w:rPr>
              <w:t xml:space="preserve"> </w:t>
            </w:r>
            <w:r w:rsidRPr="007A663F">
              <w:rPr>
                <w:sz w:val="24"/>
                <w:szCs w:val="24"/>
              </w:rPr>
              <w:t>работы</w:t>
            </w:r>
          </w:p>
        </w:tc>
        <w:tc>
          <w:tcPr>
            <w:tcW w:w="1984" w:type="dxa"/>
          </w:tcPr>
          <w:p w:rsidR="004635F4" w:rsidRPr="007A663F" w:rsidRDefault="0048188B">
            <w:pPr>
              <w:pStyle w:val="TableParagraph"/>
              <w:spacing w:line="273" w:lineRule="exact"/>
              <w:ind w:left="107"/>
              <w:rPr>
                <w:sz w:val="24"/>
                <w:szCs w:val="24"/>
              </w:rPr>
            </w:pPr>
            <w:r w:rsidRPr="007A663F">
              <w:rPr>
                <w:sz w:val="24"/>
                <w:szCs w:val="24"/>
              </w:rPr>
              <w:t>Период</w:t>
            </w:r>
          </w:p>
        </w:tc>
        <w:tc>
          <w:tcPr>
            <w:tcW w:w="3509" w:type="dxa"/>
          </w:tcPr>
          <w:p w:rsidR="004635F4" w:rsidRPr="007A663F" w:rsidRDefault="0048188B">
            <w:pPr>
              <w:pStyle w:val="TableParagraph"/>
              <w:spacing w:line="273" w:lineRule="exact"/>
              <w:ind w:left="107"/>
              <w:rPr>
                <w:sz w:val="24"/>
                <w:szCs w:val="24"/>
              </w:rPr>
            </w:pPr>
            <w:r w:rsidRPr="007A663F">
              <w:rPr>
                <w:sz w:val="24"/>
                <w:szCs w:val="24"/>
              </w:rPr>
              <w:t>Варианты</w:t>
            </w:r>
            <w:r w:rsidRPr="007A663F">
              <w:rPr>
                <w:spacing w:val="-2"/>
                <w:sz w:val="24"/>
                <w:szCs w:val="24"/>
              </w:rPr>
              <w:t xml:space="preserve"> </w:t>
            </w:r>
            <w:r w:rsidRPr="007A663F">
              <w:rPr>
                <w:sz w:val="24"/>
                <w:szCs w:val="24"/>
              </w:rPr>
              <w:t>итоговых</w:t>
            </w:r>
          </w:p>
          <w:p w:rsidR="004635F4" w:rsidRPr="007A663F" w:rsidRDefault="0048188B">
            <w:pPr>
              <w:pStyle w:val="TableParagraph"/>
              <w:spacing w:before="41"/>
              <w:ind w:left="107"/>
              <w:rPr>
                <w:sz w:val="24"/>
                <w:szCs w:val="24"/>
              </w:rPr>
            </w:pPr>
            <w:r w:rsidRPr="007A663F">
              <w:rPr>
                <w:sz w:val="24"/>
                <w:szCs w:val="24"/>
              </w:rPr>
              <w:t>мероприятий</w:t>
            </w:r>
          </w:p>
        </w:tc>
      </w:tr>
      <w:tr w:rsidR="004635F4" w:rsidRPr="007A663F" w:rsidTr="00C37A4E">
        <w:trPr>
          <w:gridAfter w:val="1"/>
          <w:wAfter w:w="35" w:type="dxa"/>
          <w:trHeight w:val="2230"/>
        </w:trPr>
        <w:tc>
          <w:tcPr>
            <w:tcW w:w="1843" w:type="dxa"/>
          </w:tcPr>
          <w:p w:rsidR="004635F4" w:rsidRPr="007A663F" w:rsidRDefault="0048188B">
            <w:pPr>
              <w:pStyle w:val="TableParagraph"/>
              <w:spacing w:line="267" w:lineRule="exact"/>
              <w:ind w:left="107"/>
              <w:rPr>
                <w:sz w:val="24"/>
                <w:szCs w:val="24"/>
              </w:rPr>
            </w:pPr>
            <w:r w:rsidRPr="007A663F">
              <w:rPr>
                <w:sz w:val="24"/>
                <w:szCs w:val="24"/>
              </w:rPr>
              <w:t>Детский</w:t>
            </w:r>
            <w:r w:rsidRPr="007A663F">
              <w:rPr>
                <w:spacing w:val="-2"/>
                <w:sz w:val="24"/>
                <w:szCs w:val="24"/>
              </w:rPr>
              <w:t xml:space="preserve"> </w:t>
            </w:r>
            <w:r w:rsidRPr="007A663F">
              <w:rPr>
                <w:sz w:val="24"/>
                <w:szCs w:val="24"/>
              </w:rPr>
              <w:t>сад</w:t>
            </w:r>
          </w:p>
        </w:tc>
        <w:tc>
          <w:tcPr>
            <w:tcW w:w="6804" w:type="dxa"/>
          </w:tcPr>
          <w:p w:rsidR="004635F4" w:rsidRPr="007A663F" w:rsidRDefault="0048188B">
            <w:pPr>
              <w:pStyle w:val="TableParagraph"/>
              <w:spacing w:line="267" w:lineRule="exact"/>
              <w:ind w:left="107"/>
              <w:rPr>
                <w:sz w:val="24"/>
                <w:szCs w:val="24"/>
              </w:rPr>
            </w:pPr>
            <w:r w:rsidRPr="007A663F">
              <w:rPr>
                <w:sz w:val="24"/>
                <w:szCs w:val="24"/>
              </w:rPr>
              <w:t>Адаптировать</w:t>
            </w:r>
            <w:r w:rsidRPr="007A663F">
              <w:rPr>
                <w:spacing w:val="-2"/>
                <w:sz w:val="24"/>
                <w:szCs w:val="24"/>
              </w:rPr>
              <w:t xml:space="preserve"> </w:t>
            </w:r>
            <w:r w:rsidRPr="007A663F">
              <w:rPr>
                <w:sz w:val="24"/>
                <w:szCs w:val="24"/>
              </w:rPr>
              <w:t>детей</w:t>
            </w:r>
            <w:r w:rsidRPr="007A663F">
              <w:rPr>
                <w:spacing w:val="-2"/>
                <w:sz w:val="24"/>
                <w:szCs w:val="24"/>
              </w:rPr>
              <w:t xml:space="preserve"> </w:t>
            </w:r>
            <w:r w:rsidRPr="007A663F">
              <w:rPr>
                <w:sz w:val="24"/>
                <w:szCs w:val="24"/>
              </w:rPr>
              <w:t>к</w:t>
            </w:r>
            <w:r w:rsidRPr="007A663F">
              <w:rPr>
                <w:spacing w:val="-1"/>
                <w:sz w:val="24"/>
                <w:szCs w:val="24"/>
              </w:rPr>
              <w:t xml:space="preserve"> </w:t>
            </w:r>
            <w:r w:rsidRPr="007A663F">
              <w:rPr>
                <w:sz w:val="24"/>
                <w:szCs w:val="24"/>
              </w:rPr>
              <w:t>условиям</w:t>
            </w:r>
            <w:r w:rsidRPr="007A663F">
              <w:rPr>
                <w:spacing w:val="-3"/>
                <w:sz w:val="24"/>
                <w:szCs w:val="24"/>
              </w:rPr>
              <w:t xml:space="preserve"> </w:t>
            </w:r>
            <w:r w:rsidRPr="007A663F">
              <w:rPr>
                <w:sz w:val="24"/>
                <w:szCs w:val="24"/>
              </w:rPr>
              <w:t>детского</w:t>
            </w:r>
            <w:r w:rsidRPr="007A663F">
              <w:rPr>
                <w:spacing w:val="-2"/>
                <w:sz w:val="24"/>
                <w:szCs w:val="24"/>
              </w:rPr>
              <w:t xml:space="preserve"> </w:t>
            </w:r>
            <w:r w:rsidRPr="007A663F">
              <w:rPr>
                <w:sz w:val="24"/>
                <w:szCs w:val="24"/>
              </w:rPr>
              <w:t>сада.</w:t>
            </w:r>
            <w:r w:rsidRPr="007A663F">
              <w:rPr>
                <w:spacing w:val="-1"/>
                <w:sz w:val="24"/>
                <w:szCs w:val="24"/>
              </w:rPr>
              <w:t xml:space="preserve"> </w:t>
            </w:r>
            <w:r w:rsidRPr="007A663F">
              <w:rPr>
                <w:sz w:val="24"/>
                <w:szCs w:val="24"/>
              </w:rPr>
              <w:t>Познакомить</w:t>
            </w:r>
            <w:r w:rsidRPr="007A663F">
              <w:rPr>
                <w:spacing w:val="-2"/>
                <w:sz w:val="24"/>
                <w:szCs w:val="24"/>
              </w:rPr>
              <w:t xml:space="preserve"> </w:t>
            </w:r>
            <w:r w:rsidRPr="007A663F">
              <w:rPr>
                <w:sz w:val="24"/>
                <w:szCs w:val="24"/>
              </w:rPr>
              <w:t>с</w:t>
            </w:r>
          </w:p>
          <w:p w:rsidR="004635F4" w:rsidRPr="007A663F" w:rsidRDefault="0048188B">
            <w:pPr>
              <w:pStyle w:val="TableParagraph"/>
              <w:spacing w:before="43" w:line="276" w:lineRule="auto"/>
              <w:ind w:left="107" w:right="151"/>
              <w:rPr>
                <w:sz w:val="24"/>
                <w:szCs w:val="24"/>
              </w:rPr>
            </w:pPr>
            <w:r w:rsidRPr="007A663F">
              <w:rPr>
                <w:sz w:val="24"/>
                <w:szCs w:val="24"/>
              </w:rPr>
              <w:t>детским садом как ближайшим социальным окружением ребенка</w:t>
            </w:r>
            <w:r w:rsidRPr="007A663F">
              <w:rPr>
                <w:spacing w:val="1"/>
                <w:sz w:val="24"/>
                <w:szCs w:val="24"/>
              </w:rPr>
              <w:t xml:space="preserve"> </w:t>
            </w:r>
            <w:r w:rsidRPr="007A663F">
              <w:rPr>
                <w:sz w:val="24"/>
                <w:szCs w:val="24"/>
              </w:rPr>
              <w:t>(помещением и оборудованием группы: личный шкафчик, кроватка,</w:t>
            </w:r>
            <w:r w:rsidRPr="007A663F">
              <w:rPr>
                <w:spacing w:val="-57"/>
                <w:sz w:val="24"/>
                <w:szCs w:val="24"/>
              </w:rPr>
              <w:t xml:space="preserve"> </w:t>
            </w:r>
            <w:r w:rsidRPr="007A663F">
              <w:rPr>
                <w:sz w:val="24"/>
                <w:szCs w:val="24"/>
              </w:rPr>
              <w:t>игрушки</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пр.).</w:t>
            </w:r>
            <w:r w:rsidRPr="007A663F">
              <w:rPr>
                <w:spacing w:val="-1"/>
                <w:sz w:val="24"/>
                <w:szCs w:val="24"/>
              </w:rPr>
              <w:t xml:space="preserve"> </w:t>
            </w:r>
            <w:r w:rsidRPr="007A663F">
              <w:rPr>
                <w:sz w:val="24"/>
                <w:szCs w:val="24"/>
              </w:rPr>
              <w:t>Познакомить</w:t>
            </w:r>
            <w:r w:rsidRPr="007A663F">
              <w:rPr>
                <w:spacing w:val="1"/>
                <w:sz w:val="24"/>
                <w:szCs w:val="24"/>
              </w:rPr>
              <w:t xml:space="preserve"> </w:t>
            </w:r>
            <w:r w:rsidRPr="007A663F">
              <w:rPr>
                <w:sz w:val="24"/>
                <w:szCs w:val="24"/>
              </w:rPr>
              <w:t>с</w:t>
            </w:r>
            <w:r w:rsidRPr="007A663F">
              <w:rPr>
                <w:spacing w:val="-2"/>
                <w:sz w:val="24"/>
                <w:szCs w:val="24"/>
              </w:rPr>
              <w:t xml:space="preserve"> </w:t>
            </w:r>
            <w:r w:rsidRPr="007A663F">
              <w:rPr>
                <w:sz w:val="24"/>
                <w:szCs w:val="24"/>
              </w:rPr>
              <w:t>детьми,</w:t>
            </w:r>
            <w:r w:rsidRPr="007A663F">
              <w:rPr>
                <w:spacing w:val="-1"/>
                <w:sz w:val="24"/>
                <w:szCs w:val="24"/>
              </w:rPr>
              <w:t xml:space="preserve"> </w:t>
            </w:r>
            <w:r w:rsidRPr="007A663F">
              <w:rPr>
                <w:sz w:val="24"/>
                <w:szCs w:val="24"/>
              </w:rPr>
              <w:t>воспитателем.</w:t>
            </w:r>
          </w:p>
          <w:p w:rsidR="004635F4" w:rsidRPr="007A663F" w:rsidRDefault="0048188B">
            <w:pPr>
              <w:pStyle w:val="TableParagraph"/>
              <w:spacing w:line="278" w:lineRule="auto"/>
              <w:ind w:left="107" w:right="1087"/>
              <w:rPr>
                <w:sz w:val="24"/>
                <w:szCs w:val="24"/>
              </w:rPr>
            </w:pPr>
            <w:r w:rsidRPr="007A663F">
              <w:rPr>
                <w:sz w:val="24"/>
                <w:szCs w:val="24"/>
              </w:rPr>
              <w:t>Способствовать формированию положительных эмоций по</w:t>
            </w:r>
            <w:r w:rsidRPr="007A663F">
              <w:rPr>
                <w:spacing w:val="-57"/>
                <w:sz w:val="24"/>
                <w:szCs w:val="24"/>
              </w:rPr>
              <w:t xml:space="preserve"> </w:t>
            </w:r>
            <w:r w:rsidRPr="007A663F">
              <w:rPr>
                <w:sz w:val="24"/>
                <w:szCs w:val="24"/>
              </w:rPr>
              <w:t>отношению</w:t>
            </w:r>
            <w:r w:rsidRPr="007A663F">
              <w:rPr>
                <w:spacing w:val="-1"/>
                <w:sz w:val="24"/>
                <w:szCs w:val="24"/>
              </w:rPr>
              <w:t xml:space="preserve"> </w:t>
            </w:r>
            <w:r w:rsidRPr="007A663F">
              <w:rPr>
                <w:sz w:val="24"/>
                <w:szCs w:val="24"/>
              </w:rPr>
              <w:t>к детскому</w:t>
            </w:r>
            <w:r w:rsidRPr="007A663F">
              <w:rPr>
                <w:spacing w:val="-7"/>
                <w:sz w:val="24"/>
                <w:szCs w:val="24"/>
              </w:rPr>
              <w:t xml:space="preserve"> </w:t>
            </w:r>
            <w:r w:rsidRPr="007A663F">
              <w:rPr>
                <w:sz w:val="24"/>
                <w:szCs w:val="24"/>
              </w:rPr>
              <w:t>саду, воспитателю, детям.</w:t>
            </w:r>
          </w:p>
        </w:tc>
        <w:tc>
          <w:tcPr>
            <w:tcW w:w="1984" w:type="dxa"/>
          </w:tcPr>
          <w:p w:rsidR="004635F4" w:rsidRPr="007A663F" w:rsidRDefault="00327416" w:rsidP="00327416">
            <w:pPr>
              <w:pStyle w:val="TableParagraph"/>
              <w:spacing w:line="267" w:lineRule="exact"/>
              <w:rPr>
                <w:sz w:val="24"/>
                <w:szCs w:val="24"/>
              </w:rPr>
            </w:pPr>
            <w:r w:rsidRPr="007A663F">
              <w:rPr>
                <w:sz w:val="24"/>
                <w:szCs w:val="24"/>
              </w:rPr>
              <w:t>1-2неделя сентября</w:t>
            </w:r>
          </w:p>
        </w:tc>
        <w:tc>
          <w:tcPr>
            <w:tcW w:w="3509" w:type="dxa"/>
          </w:tcPr>
          <w:p w:rsidR="004635F4" w:rsidRPr="007A663F" w:rsidRDefault="004635F4">
            <w:pPr>
              <w:pStyle w:val="TableParagraph"/>
              <w:ind w:left="0"/>
              <w:rPr>
                <w:sz w:val="24"/>
                <w:szCs w:val="24"/>
              </w:rPr>
            </w:pPr>
          </w:p>
        </w:tc>
      </w:tr>
      <w:tr w:rsidR="004635F4" w:rsidRPr="007A663F" w:rsidTr="00C37A4E">
        <w:trPr>
          <w:gridAfter w:val="1"/>
          <w:wAfter w:w="35" w:type="dxa"/>
          <w:trHeight w:val="1131"/>
        </w:trPr>
        <w:tc>
          <w:tcPr>
            <w:tcW w:w="1843" w:type="dxa"/>
          </w:tcPr>
          <w:p w:rsidR="004635F4" w:rsidRPr="007A663F" w:rsidRDefault="0048188B" w:rsidP="00B6162D">
            <w:pPr>
              <w:pStyle w:val="TableParagraph"/>
              <w:spacing w:line="278" w:lineRule="auto"/>
              <w:ind w:left="107" w:right="468"/>
              <w:rPr>
                <w:sz w:val="24"/>
                <w:szCs w:val="24"/>
              </w:rPr>
            </w:pPr>
            <w:r w:rsidRPr="007A663F">
              <w:rPr>
                <w:sz w:val="24"/>
                <w:szCs w:val="24"/>
              </w:rPr>
              <w:t>Я в мире</w:t>
            </w:r>
            <w:r w:rsidR="00B6162D">
              <w:rPr>
                <w:sz w:val="24"/>
                <w:szCs w:val="24"/>
              </w:rPr>
              <w:t xml:space="preserve"> </w:t>
            </w:r>
            <w:r w:rsidRPr="007A663F">
              <w:rPr>
                <w:spacing w:val="-57"/>
                <w:sz w:val="24"/>
                <w:szCs w:val="24"/>
              </w:rPr>
              <w:t xml:space="preserve"> </w:t>
            </w:r>
            <w:r w:rsidRPr="007A663F">
              <w:rPr>
                <w:sz w:val="24"/>
                <w:szCs w:val="24"/>
              </w:rPr>
              <w:t>человек</w:t>
            </w:r>
          </w:p>
        </w:tc>
        <w:tc>
          <w:tcPr>
            <w:tcW w:w="6804" w:type="dxa"/>
          </w:tcPr>
          <w:p w:rsidR="004635F4" w:rsidRPr="007A663F" w:rsidRDefault="0048188B">
            <w:pPr>
              <w:pStyle w:val="TableParagraph"/>
              <w:spacing w:line="276" w:lineRule="auto"/>
              <w:ind w:left="107" w:right="119"/>
              <w:rPr>
                <w:sz w:val="24"/>
                <w:szCs w:val="24"/>
              </w:rPr>
            </w:pPr>
            <w:r w:rsidRPr="007A663F">
              <w:rPr>
                <w:sz w:val="24"/>
                <w:szCs w:val="24"/>
              </w:rPr>
              <w:t>Дать представление о себе как человеке; об основных частях тела</w:t>
            </w:r>
            <w:r w:rsidRPr="007A663F">
              <w:rPr>
                <w:spacing w:val="1"/>
                <w:sz w:val="24"/>
                <w:szCs w:val="24"/>
              </w:rPr>
              <w:t xml:space="preserve"> </w:t>
            </w:r>
            <w:r w:rsidRPr="007A663F">
              <w:rPr>
                <w:sz w:val="24"/>
                <w:szCs w:val="24"/>
              </w:rPr>
              <w:t>человека, их назначении. Закреплять знание своего имени, имен</w:t>
            </w:r>
            <w:r w:rsidRPr="007A663F">
              <w:rPr>
                <w:spacing w:val="1"/>
                <w:sz w:val="24"/>
                <w:szCs w:val="24"/>
              </w:rPr>
              <w:t xml:space="preserve"> </w:t>
            </w:r>
            <w:r w:rsidRPr="007A663F">
              <w:rPr>
                <w:sz w:val="24"/>
                <w:szCs w:val="24"/>
              </w:rPr>
              <w:t>членов семьи. Формировать навык называть воспитателя по имени и</w:t>
            </w:r>
            <w:r w:rsidRPr="007A663F">
              <w:rPr>
                <w:spacing w:val="-58"/>
                <w:sz w:val="24"/>
                <w:szCs w:val="24"/>
              </w:rPr>
              <w:t xml:space="preserve"> </w:t>
            </w:r>
            <w:r w:rsidRPr="007A663F">
              <w:rPr>
                <w:sz w:val="24"/>
                <w:szCs w:val="24"/>
              </w:rPr>
              <w:t>отчеству. Формировать первичное понимание того, что такое</w:t>
            </w:r>
            <w:r w:rsidRPr="007A663F">
              <w:rPr>
                <w:spacing w:val="1"/>
                <w:sz w:val="24"/>
                <w:szCs w:val="24"/>
              </w:rPr>
              <w:t xml:space="preserve"> </w:t>
            </w:r>
            <w:r w:rsidRPr="007A663F">
              <w:rPr>
                <w:sz w:val="24"/>
                <w:szCs w:val="24"/>
              </w:rPr>
              <w:t>хорошо и что такое плохо; начальные представления о здоровом</w:t>
            </w:r>
            <w:r w:rsidRPr="007A663F">
              <w:rPr>
                <w:spacing w:val="1"/>
                <w:sz w:val="24"/>
                <w:szCs w:val="24"/>
              </w:rPr>
              <w:t xml:space="preserve"> </w:t>
            </w:r>
            <w:r w:rsidRPr="007A663F">
              <w:rPr>
                <w:sz w:val="24"/>
                <w:szCs w:val="24"/>
              </w:rPr>
              <w:t>образе</w:t>
            </w:r>
            <w:r w:rsidRPr="007A663F">
              <w:rPr>
                <w:spacing w:val="-2"/>
                <w:sz w:val="24"/>
                <w:szCs w:val="24"/>
              </w:rPr>
              <w:t xml:space="preserve"> </w:t>
            </w:r>
            <w:r w:rsidRPr="007A663F">
              <w:rPr>
                <w:sz w:val="24"/>
                <w:szCs w:val="24"/>
              </w:rPr>
              <w:t>жизни.</w:t>
            </w:r>
          </w:p>
        </w:tc>
        <w:tc>
          <w:tcPr>
            <w:tcW w:w="1984" w:type="dxa"/>
          </w:tcPr>
          <w:p w:rsidR="004635F4" w:rsidRPr="007A663F" w:rsidRDefault="00327416">
            <w:pPr>
              <w:pStyle w:val="TableParagraph"/>
              <w:spacing w:line="267" w:lineRule="exact"/>
              <w:ind w:left="107"/>
              <w:rPr>
                <w:sz w:val="24"/>
                <w:szCs w:val="24"/>
              </w:rPr>
            </w:pPr>
            <w:r w:rsidRPr="007A663F">
              <w:rPr>
                <w:sz w:val="24"/>
                <w:szCs w:val="24"/>
              </w:rPr>
              <w:t>3-4 неделя</w:t>
            </w:r>
            <w:r w:rsidR="0048188B" w:rsidRPr="007A663F">
              <w:rPr>
                <w:spacing w:val="-1"/>
                <w:sz w:val="24"/>
                <w:szCs w:val="24"/>
              </w:rPr>
              <w:t xml:space="preserve"> </w:t>
            </w:r>
            <w:r w:rsidR="0048188B" w:rsidRPr="007A663F">
              <w:rPr>
                <w:sz w:val="24"/>
                <w:szCs w:val="24"/>
              </w:rPr>
              <w:t>сентября</w:t>
            </w:r>
          </w:p>
        </w:tc>
        <w:tc>
          <w:tcPr>
            <w:tcW w:w="3509" w:type="dxa"/>
          </w:tcPr>
          <w:p w:rsidR="004635F4" w:rsidRPr="007A663F" w:rsidRDefault="0048188B">
            <w:pPr>
              <w:pStyle w:val="TableParagraph"/>
              <w:spacing w:line="276" w:lineRule="auto"/>
              <w:ind w:left="107" w:right="182"/>
              <w:rPr>
                <w:sz w:val="24"/>
                <w:szCs w:val="24"/>
              </w:rPr>
            </w:pPr>
            <w:r w:rsidRPr="007A663F">
              <w:rPr>
                <w:sz w:val="24"/>
                <w:szCs w:val="24"/>
              </w:rPr>
              <w:t>Совместное с</w:t>
            </w:r>
            <w:r w:rsidRPr="007A663F">
              <w:rPr>
                <w:spacing w:val="1"/>
                <w:sz w:val="24"/>
                <w:szCs w:val="24"/>
              </w:rPr>
              <w:t xml:space="preserve"> </w:t>
            </w:r>
            <w:r w:rsidRPr="007A663F">
              <w:rPr>
                <w:sz w:val="24"/>
                <w:szCs w:val="24"/>
              </w:rPr>
              <w:t>родителями чаепитие.</w:t>
            </w:r>
            <w:r w:rsidRPr="007A663F">
              <w:rPr>
                <w:spacing w:val="1"/>
                <w:sz w:val="24"/>
                <w:szCs w:val="24"/>
              </w:rPr>
              <w:t xml:space="preserve"> </w:t>
            </w:r>
            <w:r w:rsidRPr="007A663F">
              <w:rPr>
                <w:sz w:val="24"/>
                <w:szCs w:val="24"/>
              </w:rPr>
              <w:t>Создание</w:t>
            </w:r>
            <w:r w:rsidRPr="007A663F">
              <w:rPr>
                <w:spacing w:val="-10"/>
                <w:sz w:val="24"/>
                <w:szCs w:val="24"/>
              </w:rPr>
              <w:t xml:space="preserve"> </w:t>
            </w:r>
            <w:r w:rsidRPr="007A663F">
              <w:rPr>
                <w:sz w:val="24"/>
                <w:szCs w:val="24"/>
              </w:rPr>
              <w:t>коллективного</w:t>
            </w:r>
            <w:r w:rsidRPr="007A663F">
              <w:rPr>
                <w:spacing w:val="-57"/>
                <w:sz w:val="24"/>
                <w:szCs w:val="24"/>
              </w:rPr>
              <w:t xml:space="preserve"> </w:t>
            </w:r>
            <w:r w:rsidRPr="007A663F">
              <w:rPr>
                <w:sz w:val="24"/>
                <w:szCs w:val="24"/>
              </w:rPr>
              <w:t>плаката с фотографиями</w:t>
            </w:r>
            <w:r w:rsidRPr="007A663F">
              <w:rPr>
                <w:spacing w:val="-57"/>
                <w:sz w:val="24"/>
                <w:szCs w:val="24"/>
              </w:rPr>
              <w:t xml:space="preserve"> </w:t>
            </w:r>
            <w:r w:rsidRPr="007A663F">
              <w:rPr>
                <w:sz w:val="24"/>
                <w:szCs w:val="24"/>
              </w:rPr>
              <w:t>детей.</w:t>
            </w:r>
          </w:p>
          <w:p w:rsidR="004635F4" w:rsidRPr="007A663F" w:rsidRDefault="0048188B">
            <w:pPr>
              <w:pStyle w:val="TableParagraph"/>
              <w:ind w:left="107"/>
              <w:rPr>
                <w:sz w:val="24"/>
                <w:szCs w:val="24"/>
              </w:rPr>
            </w:pPr>
            <w:r w:rsidRPr="007A663F">
              <w:rPr>
                <w:sz w:val="24"/>
                <w:szCs w:val="24"/>
              </w:rPr>
              <w:t>Игра «Кто</w:t>
            </w:r>
            <w:r w:rsidRPr="007A663F">
              <w:rPr>
                <w:spacing w:val="2"/>
                <w:sz w:val="24"/>
                <w:szCs w:val="24"/>
              </w:rPr>
              <w:t xml:space="preserve"> </w:t>
            </w:r>
            <w:r w:rsidRPr="007A663F">
              <w:rPr>
                <w:sz w:val="24"/>
                <w:szCs w:val="24"/>
              </w:rPr>
              <w:t>у</w:t>
            </w:r>
            <w:r w:rsidRPr="007A663F">
              <w:rPr>
                <w:spacing w:val="-8"/>
                <w:sz w:val="24"/>
                <w:szCs w:val="24"/>
              </w:rPr>
              <w:t xml:space="preserve"> </w:t>
            </w:r>
            <w:r w:rsidRPr="007A663F">
              <w:rPr>
                <w:sz w:val="24"/>
                <w:szCs w:val="24"/>
              </w:rPr>
              <w:t>нас</w:t>
            </w:r>
          </w:p>
          <w:p w:rsidR="004635F4" w:rsidRPr="007A663F" w:rsidRDefault="0048188B">
            <w:pPr>
              <w:pStyle w:val="TableParagraph"/>
              <w:spacing w:before="34"/>
              <w:ind w:left="107"/>
              <w:rPr>
                <w:sz w:val="24"/>
                <w:szCs w:val="24"/>
              </w:rPr>
            </w:pPr>
            <w:r w:rsidRPr="007A663F">
              <w:rPr>
                <w:sz w:val="24"/>
                <w:szCs w:val="24"/>
              </w:rPr>
              <w:t>хороший?».</w:t>
            </w:r>
          </w:p>
        </w:tc>
      </w:tr>
      <w:tr w:rsidR="004635F4" w:rsidRPr="007A663F" w:rsidTr="00C37A4E">
        <w:trPr>
          <w:gridAfter w:val="1"/>
          <w:wAfter w:w="35" w:type="dxa"/>
          <w:trHeight w:val="2865"/>
        </w:trPr>
        <w:tc>
          <w:tcPr>
            <w:tcW w:w="1843" w:type="dxa"/>
          </w:tcPr>
          <w:p w:rsidR="004635F4" w:rsidRPr="007A663F" w:rsidRDefault="0048188B">
            <w:pPr>
              <w:pStyle w:val="TableParagraph"/>
              <w:spacing w:line="267" w:lineRule="exact"/>
              <w:ind w:left="107"/>
              <w:rPr>
                <w:sz w:val="24"/>
                <w:szCs w:val="24"/>
              </w:rPr>
            </w:pPr>
            <w:r w:rsidRPr="007A663F">
              <w:rPr>
                <w:sz w:val="24"/>
                <w:szCs w:val="24"/>
              </w:rPr>
              <w:t>Осень</w:t>
            </w:r>
          </w:p>
        </w:tc>
        <w:tc>
          <w:tcPr>
            <w:tcW w:w="6804" w:type="dxa"/>
          </w:tcPr>
          <w:p w:rsidR="004635F4" w:rsidRPr="007A663F" w:rsidRDefault="0048188B">
            <w:pPr>
              <w:pStyle w:val="TableParagraph"/>
              <w:spacing w:line="276" w:lineRule="auto"/>
              <w:ind w:left="107" w:right="116"/>
              <w:rPr>
                <w:sz w:val="24"/>
                <w:szCs w:val="24"/>
              </w:rPr>
            </w:pPr>
            <w:r w:rsidRPr="007A663F">
              <w:rPr>
                <w:sz w:val="24"/>
                <w:szCs w:val="24"/>
              </w:rPr>
              <w:t>Формировать элементарные представления об осени (сезонные</w:t>
            </w:r>
            <w:r w:rsidRPr="007A663F">
              <w:rPr>
                <w:spacing w:val="1"/>
                <w:sz w:val="24"/>
                <w:szCs w:val="24"/>
              </w:rPr>
              <w:t xml:space="preserve"> </w:t>
            </w:r>
            <w:r w:rsidRPr="007A663F">
              <w:rPr>
                <w:sz w:val="24"/>
                <w:szCs w:val="24"/>
              </w:rPr>
              <w:t>изменения</w:t>
            </w:r>
            <w:r w:rsidRPr="007A663F">
              <w:rPr>
                <w:spacing w:val="-3"/>
                <w:sz w:val="24"/>
                <w:szCs w:val="24"/>
              </w:rPr>
              <w:t xml:space="preserve"> </w:t>
            </w:r>
            <w:r w:rsidRPr="007A663F">
              <w:rPr>
                <w:sz w:val="24"/>
                <w:szCs w:val="24"/>
              </w:rPr>
              <w:t>в</w:t>
            </w:r>
            <w:r w:rsidRPr="007A663F">
              <w:rPr>
                <w:spacing w:val="-4"/>
                <w:sz w:val="24"/>
                <w:szCs w:val="24"/>
              </w:rPr>
              <w:t xml:space="preserve"> </w:t>
            </w:r>
            <w:r w:rsidRPr="007A663F">
              <w:rPr>
                <w:sz w:val="24"/>
                <w:szCs w:val="24"/>
              </w:rPr>
              <w:t>природе,</w:t>
            </w:r>
            <w:r w:rsidRPr="007A663F">
              <w:rPr>
                <w:spacing w:val="-3"/>
                <w:sz w:val="24"/>
                <w:szCs w:val="24"/>
              </w:rPr>
              <w:t xml:space="preserve"> </w:t>
            </w:r>
            <w:r w:rsidRPr="007A663F">
              <w:rPr>
                <w:sz w:val="24"/>
                <w:szCs w:val="24"/>
              </w:rPr>
              <w:t>одежде</w:t>
            </w:r>
            <w:r w:rsidRPr="007A663F">
              <w:rPr>
                <w:spacing w:val="-3"/>
                <w:sz w:val="24"/>
                <w:szCs w:val="24"/>
              </w:rPr>
              <w:t xml:space="preserve"> </w:t>
            </w:r>
            <w:r w:rsidRPr="007A663F">
              <w:rPr>
                <w:sz w:val="24"/>
                <w:szCs w:val="24"/>
              </w:rPr>
              <w:t>людей,</w:t>
            </w:r>
            <w:r w:rsidRPr="007A663F">
              <w:rPr>
                <w:spacing w:val="-2"/>
                <w:sz w:val="24"/>
                <w:szCs w:val="24"/>
              </w:rPr>
              <w:t xml:space="preserve"> </w:t>
            </w:r>
            <w:r w:rsidRPr="007A663F">
              <w:rPr>
                <w:sz w:val="24"/>
                <w:szCs w:val="24"/>
              </w:rPr>
              <w:t>на</w:t>
            </w:r>
            <w:r w:rsidRPr="007A663F">
              <w:rPr>
                <w:spacing w:val="-1"/>
                <w:sz w:val="24"/>
                <w:szCs w:val="24"/>
              </w:rPr>
              <w:t xml:space="preserve"> </w:t>
            </w:r>
            <w:r w:rsidRPr="007A663F">
              <w:rPr>
                <w:sz w:val="24"/>
                <w:szCs w:val="24"/>
              </w:rPr>
              <w:t>участке</w:t>
            </w:r>
            <w:r w:rsidRPr="007A663F">
              <w:rPr>
                <w:spacing w:val="1"/>
                <w:sz w:val="24"/>
                <w:szCs w:val="24"/>
              </w:rPr>
              <w:t xml:space="preserve"> </w:t>
            </w:r>
            <w:r w:rsidRPr="007A663F">
              <w:rPr>
                <w:sz w:val="24"/>
                <w:szCs w:val="24"/>
              </w:rPr>
              <w:t>детского</w:t>
            </w:r>
            <w:r w:rsidRPr="007A663F">
              <w:rPr>
                <w:spacing w:val="-2"/>
                <w:sz w:val="24"/>
                <w:szCs w:val="24"/>
              </w:rPr>
              <w:t xml:space="preserve"> </w:t>
            </w:r>
            <w:r w:rsidRPr="007A663F">
              <w:rPr>
                <w:sz w:val="24"/>
                <w:szCs w:val="24"/>
              </w:rPr>
              <w:t>сада).</w:t>
            </w:r>
            <w:r w:rsidRPr="007A663F">
              <w:rPr>
                <w:spacing w:val="-2"/>
                <w:sz w:val="24"/>
                <w:szCs w:val="24"/>
              </w:rPr>
              <w:t xml:space="preserve"> </w:t>
            </w:r>
            <w:r w:rsidRPr="007A663F">
              <w:rPr>
                <w:sz w:val="24"/>
                <w:szCs w:val="24"/>
              </w:rPr>
              <w:t>Дать</w:t>
            </w:r>
            <w:r w:rsidRPr="007A663F">
              <w:rPr>
                <w:spacing w:val="-57"/>
                <w:sz w:val="24"/>
                <w:szCs w:val="24"/>
              </w:rPr>
              <w:t xml:space="preserve"> </w:t>
            </w:r>
            <w:r w:rsidRPr="007A663F">
              <w:rPr>
                <w:sz w:val="24"/>
                <w:szCs w:val="24"/>
              </w:rPr>
              <w:t>первичные</w:t>
            </w:r>
            <w:r w:rsidRPr="007A663F">
              <w:rPr>
                <w:spacing w:val="-8"/>
                <w:sz w:val="24"/>
                <w:szCs w:val="24"/>
              </w:rPr>
              <w:t xml:space="preserve"> </w:t>
            </w:r>
            <w:r w:rsidRPr="007A663F">
              <w:rPr>
                <w:sz w:val="24"/>
                <w:szCs w:val="24"/>
              </w:rPr>
              <w:t>представления</w:t>
            </w:r>
            <w:r w:rsidRPr="007A663F">
              <w:rPr>
                <w:spacing w:val="-4"/>
                <w:sz w:val="24"/>
                <w:szCs w:val="24"/>
              </w:rPr>
              <w:t xml:space="preserve"> </w:t>
            </w:r>
            <w:r w:rsidRPr="007A663F">
              <w:rPr>
                <w:sz w:val="24"/>
                <w:szCs w:val="24"/>
              </w:rPr>
              <w:t>о</w:t>
            </w:r>
            <w:r w:rsidRPr="007A663F">
              <w:rPr>
                <w:spacing w:val="-3"/>
                <w:sz w:val="24"/>
                <w:szCs w:val="24"/>
              </w:rPr>
              <w:t xml:space="preserve"> </w:t>
            </w:r>
            <w:r w:rsidRPr="007A663F">
              <w:rPr>
                <w:sz w:val="24"/>
                <w:szCs w:val="24"/>
              </w:rPr>
              <w:t>сборе</w:t>
            </w:r>
            <w:r w:rsidRPr="007A663F">
              <w:rPr>
                <w:spacing w:val="-2"/>
                <w:sz w:val="24"/>
                <w:szCs w:val="24"/>
              </w:rPr>
              <w:t xml:space="preserve"> </w:t>
            </w:r>
            <w:r w:rsidRPr="007A663F">
              <w:rPr>
                <w:sz w:val="24"/>
                <w:szCs w:val="24"/>
              </w:rPr>
              <w:t>урожая,</w:t>
            </w:r>
            <w:r w:rsidRPr="007A663F">
              <w:rPr>
                <w:spacing w:val="-4"/>
                <w:sz w:val="24"/>
                <w:szCs w:val="24"/>
              </w:rPr>
              <w:t xml:space="preserve"> </w:t>
            </w:r>
            <w:r w:rsidRPr="007A663F">
              <w:rPr>
                <w:sz w:val="24"/>
                <w:szCs w:val="24"/>
              </w:rPr>
              <w:t>о</w:t>
            </w:r>
          </w:p>
          <w:p w:rsidR="004635F4" w:rsidRPr="007A663F" w:rsidRDefault="0048188B">
            <w:pPr>
              <w:pStyle w:val="TableParagraph"/>
              <w:spacing w:line="276" w:lineRule="auto"/>
              <w:ind w:left="107" w:right="516"/>
              <w:rPr>
                <w:sz w:val="24"/>
                <w:szCs w:val="24"/>
              </w:rPr>
            </w:pPr>
            <w:r w:rsidRPr="007A663F">
              <w:rPr>
                <w:sz w:val="24"/>
                <w:szCs w:val="24"/>
              </w:rPr>
              <w:t>некоторых овощах, фруктах, ягодах, грибах. Расширять знания о</w:t>
            </w:r>
            <w:r w:rsidRPr="007A663F">
              <w:rPr>
                <w:spacing w:val="-57"/>
                <w:sz w:val="24"/>
                <w:szCs w:val="24"/>
              </w:rPr>
              <w:t xml:space="preserve"> </w:t>
            </w:r>
            <w:r w:rsidRPr="007A663F">
              <w:rPr>
                <w:sz w:val="24"/>
                <w:szCs w:val="24"/>
              </w:rPr>
              <w:t>домашних животных и птицах. Знакомить с особенностями</w:t>
            </w:r>
            <w:r w:rsidRPr="007A663F">
              <w:rPr>
                <w:spacing w:val="1"/>
                <w:sz w:val="24"/>
                <w:szCs w:val="24"/>
              </w:rPr>
              <w:t xml:space="preserve"> </w:t>
            </w:r>
            <w:r w:rsidRPr="007A663F">
              <w:rPr>
                <w:sz w:val="24"/>
                <w:szCs w:val="24"/>
              </w:rPr>
              <w:t>поведения лесных</w:t>
            </w:r>
            <w:r w:rsidRPr="007A663F">
              <w:rPr>
                <w:spacing w:val="-1"/>
                <w:sz w:val="24"/>
                <w:szCs w:val="24"/>
              </w:rPr>
              <w:t xml:space="preserve"> </w:t>
            </w:r>
            <w:r w:rsidRPr="007A663F">
              <w:rPr>
                <w:sz w:val="24"/>
                <w:szCs w:val="24"/>
              </w:rPr>
              <w:t>зверей и</w:t>
            </w:r>
            <w:r w:rsidRPr="007A663F">
              <w:rPr>
                <w:spacing w:val="-1"/>
                <w:sz w:val="24"/>
                <w:szCs w:val="24"/>
              </w:rPr>
              <w:t xml:space="preserve"> </w:t>
            </w:r>
            <w:r w:rsidRPr="007A663F">
              <w:rPr>
                <w:sz w:val="24"/>
                <w:szCs w:val="24"/>
              </w:rPr>
              <w:t>птиц осенью.</w:t>
            </w:r>
          </w:p>
        </w:tc>
        <w:tc>
          <w:tcPr>
            <w:tcW w:w="1984" w:type="dxa"/>
          </w:tcPr>
          <w:p w:rsidR="004635F4" w:rsidRPr="007A663F" w:rsidRDefault="00327416">
            <w:pPr>
              <w:pStyle w:val="TableParagraph"/>
              <w:spacing w:line="267" w:lineRule="exact"/>
              <w:ind w:left="167"/>
              <w:rPr>
                <w:sz w:val="24"/>
                <w:szCs w:val="24"/>
              </w:rPr>
            </w:pPr>
            <w:r w:rsidRPr="007A663F">
              <w:rPr>
                <w:sz w:val="24"/>
                <w:szCs w:val="24"/>
              </w:rPr>
              <w:t>1-2 неделя</w:t>
            </w:r>
            <w:r w:rsidR="0048188B" w:rsidRPr="007A663F">
              <w:rPr>
                <w:spacing w:val="-1"/>
                <w:sz w:val="24"/>
                <w:szCs w:val="24"/>
              </w:rPr>
              <w:t xml:space="preserve"> </w:t>
            </w:r>
            <w:r w:rsidR="0048188B" w:rsidRPr="007A663F">
              <w:rPr>
                <w:sz w:val="24"/>
                <w:szCs w:val="24"/>
              </w:rPr>
              <w:t>октября</w:t>
            </w:r>
          </w:p>
        </w:tc>
        <w:tc>
          <w:tcPr>
            <w:tcW w:w="3509" w:type="dxa"/>
          </w:tcPr>
          <w:p w:rsidR="004635F4" w:rsidRPr="007A663F" w:rsidRDefault="0048188B">
            <w:pPr>
              <w:pStyle w:val="TableParagraph"/>
              <w:spacing w:line="276" w:lineRule="auto"/>
              <w:ind w:left="107" w:right="765"/>
              <w:rPr>
                <w:sz w:val="24"/>
                <w:szCs w:val="24"/>
              </w:rPr>
            </w:pPr>
            <w:r w:rsidRPr="007A663F">
              <w:rPr>
                <w:spacing w:val="-1"/>
                <w:sz w:val="24"/>
                <w:szCs w:val="24"/>
              </w:rPr>
              <w:t>Праздник</w:t>
            </w:r>
            <w:r w:rsidRPr="007A663F">
              <w:rPr>
                <w:spacing w:val="-12"/>
                <w:sz w:val="24"/>
                <w:szCs w:val="24"/>
              </w:rPr>
              <w:t xml:space="preserve"> </w:t>
            </w:r>
            <w:r w:rsidRPr="007A663F">
              <w:rPr>
                <w:spacing w:val="-1"/>
                <w:sz w:val="24"/>
                <w:szCs w:val="24"/>
              </w:rPr>
              <w:t>«Осень».</w:t>
            </w:r>
            <w:r w:rsidRPr="007A663F">
              <w:rPr>
                <w:spacing w:val="-57"/>
                <w:sz w:val="24"/>
                <w:szCs w:val="24"/>
              </w:rPr>
              <w:t xml:space="preserve"> </w:t>
            </w:r>
            <w:r w:rsidRPr="007A663F">
              <w:rPr>
                <w:sz w:val="24"/>
                <w:szCs w:val="24"/>
              </w:rPr>
              <w:t>Выставка детского</w:t>
            </w:r>
            <w:r w:rsidRPr="007A663F">
              <w:rPr>
                <w:spacing w:val="-57"/>
                <w:sz w:val="24"/>
                <w:szCs w:val="24"/>
              </w:rPr>
              <w:t xml:space="preserve"> </w:t>
            </w:r>
            <w:r w:rsidRPr="007A663F">
              <w:rPr>
                <w:sz w:val="24"/>
                <w:szCs w:val="24"/>
              </w:rPr>
              <w:t>творчества. Сбор</w:t>
            </w:r>
            <w:r w:rsidRPr="007A663F">
              <w:rPr>
                <w:spacing w:val="1"/>
                <w:sz w:val="24"/>
                <w:szCs w:val="24"/>
              </w:rPr>
              <w:t xml:space="preserve"> </w:t>
            </w:r>
            <w:r w:rsidRPr="007A663F">
              <w:rPr>
                <w:sz w:val="24"/>
                <w:szCs w:val="24"/>
              </w:rPr>
              <w:t>осенних</w:t>
            </w:r>
            <w:r w:rsidRPr="007A663F">
              <w:rPr>
                <w:spacing w:val="-1"/>
                <w:sz w:val="24"/>
                <w:szCs w:val="24"/>
              </w:rPr>
              <w:t xml:space="preserve"> </w:t>
            </w:r>
            <w:r w:rsidRPr="007A663F">
              <w:rPr>
                <w:sz w:val="24"/>
                <w:szCs w:val="24"/>
              </w:rPr>
              <w:t>листьев</w:t>
            </w:r>
            <w:r w:rsidRPr="007A663F">
              <w:rPr>
                <w:spacing w:val="-3"/>
                <w:sz w:val="24"/>
                <w:szCs w:val="24"/>
              </w:rPr>
              <w:t xml:space="preserve"> </w:t>
            </w:r>
            <w:r w:rsidRPr="007A663F">
              <w:rPr>
                <w:sz w:val="24"/>
                <w:szCs w:val="24"/>
              </w:rPr>
              <w:t>и</w:t>
            </w:r>
          </w:p>
          <w:p w:rsidR="004635F4" w:rsidRPr="007A663F" w:rsidRDefault="0048188B">
            <w:pPr>
              <w:pStyle w:val="TableParagraph"/>
              <w:spacing w:line="276" w:lineRule="auto"/>
              <w:ind w:left="107" w:right="315"/>
              <w:rPr>
                <w:sz w:val="24"/>
                <w:szCs w:val="24"/>
              </w:rPr>
            </w:pPr>
            <w:r w:rsidRPr="007A663F">
              <w:rPr>
                <w:sz w:val="24"/>
                <w:szCs w:val="24"/>
              </w:rPr>
              <w:t>создание коллективной</w:t>
            </w:r>
            <w:r w:rsidRPr="007A663F">
              <w:rPr>
                <w:spacing w:val="-58"/>
                <w:sz w:val="24"/>
                <w:szCs w:val="24"/>
              </w:rPr>
              <w:t xml:space="preserve"> </w:t>
            </w:r>
            <w:r w:rsidRPr="007A663F">
              <w:rPr>
                <w:sz w:val="24"/>
                <w:szCs w:val="24"/>
              </w:rPr>
              <w:t>работы</w:t>
            </w:r>
            <w:r w:rsidRPr="007A663F">
              <w:rPr>
                <w:spacing w:val="-2"/>
                <w:sz w:val="24"/>
                <w:szCs w:val="24"/>
              </w:rPr>
              <w:t xml:space="preserve"> </w:t>
            </w:r>
            <w:r w:rsidRPr="007A663F">
              <w:rPr>
                <w:sz w:val="24"/>
                <w:szCs w:val="24"/>
              </w:rPr>
              <w:t>—</w:t>
            </w:r>
          </w:p>
          <w:p w:rsidR="004635F4" w:rsidRPr="007A663F" w:rsidRDefault="0048188B">
            <w:pPr>
              <w:pStyle w:val="TableParagraph"/>
              <w:ind w:left="107"/>
              <w:rPr>
                <w:sz w:val="24"/>
                <w:szCs w:val="24"/>
              </w:rPr>
            </w:pPr>
            <w:r w:rsidRPr="007A663F">
              <w:rPr>
                <w:sz w:val="24"/>
                <w:szCs w:val="24"/>
              </w:rPr>
              <w:t>плаката</w:t>
            </w:r>
            <w:r w:rsidRPr="007A663F">
              <w:rPr>
                <w:spacing w:val="-2"/>
                <w:sz w:val="24"/>
                <w:szCs w:val="24"/>
              </w:rPr>
              <w:t xml:space="preserve"> </w:t>
            </w:r>
            <w:r w:rsidRPr="007A663F">
              <w:rPr>
                <w:sz w:val="24"/>
                <w:szCs w:val="24"/>
              </w:rPr>
              <w:t>с</w:t>
            </w:r>
            <w:r w:rsidRPr="007A663F">
              <w:rPr>
                <w:spacing w:val="-3"/>
                <w:sz w:val="24"/>
                <w:szCs w:val="24"/>
              </w:rPr>
              <w:t xml:space="preserve"> </w:t>
            </w:r>
            <w:r w:rsidRPr="007A663F">
              <w:rPr>
                <w:sz w:val="24"/>
                <w:szCs w:val="24"/>
              </w:rPr>
              <w:t>самыми</w:t>
            </w:r>
          </w:p>
          <w:p w:rsidR="004635F4" w:rsidRPr="007A663F" w:rsidRDefault="0048188B">
            <w:pPr>
              <w:pStyle w:val="TableParagraph"/>
              <w:spacing w:line="310" w:lineRule="atLeast"/>
              <w:ind w:left="107" w:right="131"/>
              <w:rPr>
                <w:sz w:val="24"/>
                <w:szCs w:val="24"/>
              </w:rPr>
            </w:pPr>
            <w:r w:rsidRPr="007A663F">
              <w:rPr>
                <w:sz w:val="24"/>
                <w:szCs w:val="24"/>
              </w:rPr>
              <w:t>красивыми</w:t>
            </w:r>
            <w:r w:rsidRPr="007A663F">
              <w:rPr>
                <w:spacing w:val="-5"/>
                <w:sz w:val="24"/>
                <w:szCs w:val="24"/>
              </w:rPr>
              <w:t xml:space="preserve"> </w:t>
            </w:r>
            <w:r w:rsidRPr="007A663F">
              <w:rPr>
                <w:sz w:val="24"/>
                <w:szCs w:val="24"/>
              </w:rPr>
              <w:t>из</w:t>
            </w:r>
            <w:r w:rsidRPr="007A663F">
              <w:rPr>
                <w:spacing w:val="-4"/>
                <w:sz w:val="24"/>
                <w:szCs w:val="24"/>
              </w:rPr>
              <w:t xml:space="preserve"> </w:t>
            </w:r>
            <w:r w:rsidRPr="007A663F">
              <w:rPr>
                <w:sz w:val="24"/>
                <w:szCs w:val="24"/>
              </w:rPr>
              <w:t>собранных</w:t>
            </w:r>
            <w:r w:rsidRPr="007A663F">
              <w:rPr>
                <w:spacing w:val="-57"/>
                <w:sz w:val="24"/>
                <w:szCs w:val="24"/>
              </w:rPr>
              <w:t xml:space="preserve"> </w:t>
            </w:r>
            <w:r w:rsidRPr="007A663F">
              <w:rPr>
                <w:sz w:val="24"/>
                <w:szCs w:val="24"/>
              </w:rPr>
              <w:t>листьев.</w:t>
            </w:r>
          </w:p>
        </w:tc>
      </w:tr>
      <w:tr w:rsidR="004635F4" w:rsidRPr="007A663F" w:rsidTr="00C37A4E">
        <w:trPr>
          <w:gridAfter w:val="1"/>
          <w:wAfter w:w="35" w:type="dxa"/>
          <w:trHeight w:val="917"/>
        </w:trPr>
        <w:tc>
          <w:tcPr>
            <w:tcW w:w="1843" w:type="dxa"/>
          </w:tcPr>
          <w:p w:rsidR="004635F4" w:rsidRPr="007A663F" w:rsidRDefault="0048188B">
            <w:pPr>
              <w:pStyle w:val="TableParagraph"/>
              <w:spacing w:line="267" w:lineRule="exact"/>
              <w:ind w:left="107"/>
              <w:rPr>
                <w:sz w:val="24"/>
                <w:szCs w:val="24"/>
              </w:rPr>
            </w:pPr>
            <w:r w:rsidRPr="007A663F">
              <w:rPr>
                <w:sz w:val="24"/>
                <w:szCs w:val="24"/>
              </w:rPr>
              <w:lastRenderedPageBreak/>
              <w:t>Мой дом</w:t>
            </w:r>
          </w:p>
        </w:tc>
        <w:tc>
          <w:tcPr>
            <w:tcW w:w="6804" w:type="dxa"/>
          </w:tcPr>
          <w:p w:rsidR="004635F4" w:rsidRPr="007A663F" w:rsidRDefault="0048188B">
            <w:pPr>
              <w:pStyle w:val="TableParagraph"/>
              <w:spacing w:line="276" w:lineRule="auto"/>
              <w:ind w:left="107" w:right="151"/>
              <w:rPr>
                <w:sz w:val="24"/>
                <w:szCs w:val="24"/>
              </w:rPr>
            </w:pPr>
            <w:r w:rsidRPr="007A663F">
              <w:rPr>
                <w:sz w:val="24"/>
                <w:szCs w:val="24"/>
              </w:rPr>
              <w:t>Знакомить детей с родной станицей: ее названием, объектами</w:t>
            </w:r>
            <w:r w:rsidRPr="007A663F">
              <w:rPr>
                <w:spacing w:val="1"/>
                <w:sz w:val="24"/>
                <w:szCs w:val="24"/>
              </w:rPr>
              <w:t xml:space="preserve"> </w:t>
            </w:r>
            <w:r w:rsidRPr="007A663F">
              <w:rPr>
                <w:sz w:val="24"/>
                <w:szCs w:val="24"/>
              </w:rPr>
              <w:t>(улица,</w:t>
            </w:r>
            <w:r w:rsidRPr="007A663F">
              <w:rPr>
                <w:spacing w:val="-3"/>
                <w:sz w:val="24"/>
                <w:szCs w:val="24"/>
              </w:rPr>
              <w:t xml:space="preserve"> </w:t>
            </w:r>
            <w:r w:rsidRPr="007A663F">
              <w:rPr>
                <w:sz w:val="24"/>
                <w:szCs w:val="24"/>
              </w:rPr>
              <w:t>дом,</w:t>
            </w:r>
            <w:r w:rsidRPr="007A663F">
              <w:rPr>
                <w:spacing w:val="-3"/>
                <w:sz w:val="24"/>
                <w:szCs w:val="24"/>
              </w:rPr>
              <w:t xml:space="preserve"> </w:t>
            </w:r>
            <w:r w:rsidRPr="007A663F">
              <w:rPr>
                <w:sz w:val="24"/>
                <w:szCs w:val="24"/>
              </w:rPr>
              <w:t>магазин,</w:t>
            </w:r>
            <w:r w:rsidRPr="007A663F">
              <w:rPr>
                <w:spacing w:val="-3"/>
                <w:sz w:val="24"/>
                <w:szCs w:val="24"/>
              </w:rPr>
              <w:t xml:space="preserve"> </w:t>
            </w:r>
            <w:r w:rsidRPr="007A663F">
              <w:rPr>
                <w:sz w:val="24"/>
                <w:szCs w:val="24"/>
              </w:rPr>
              <w:t>поликлиника);</w:t>
            </w:r>
            <w:r w:rsidRPr="007A663F">
              <w:rPr>
                <w:spacing w:val="-1"/>
                <w:sz w:val="24"/>
                <w:szCs w:val="24"/>
              </w:rPr>
              <w:t xml:space="preserve"> </w:t>
            </w:r>
            <w:r w:rsidRPr="007A663F">
              <w:rPr>
                <w:sz w:val="24"/>
                <w:szCs w:val="24"/>
              </w:rPr>
              <w:t>с</w:t>
            </w:r>
            <w:r w:rsidRPr="007A663F">
              <w:rPr>
                <w:spacing w:val="-4"/>
                <w:sz w:val="24"/>
                <w:szCs w:val="24"/>
              </w:rPr>
              <w:t xml:space="preserve"> </w:t>
            </w:r>
            <w:r w:rsidRPr="007A663F">
              <w:rPr>
                <w:sz w:val="24"/>
                <w:szCs w:val="24"/>
              </w:rPr>
              <w:t>транспортом,</w:t>
            </w:r>
            <w:r w:rsidRPr="007A663F">
              <w:rPr>
                <w:spacing w:val="-3"/>
                <w:sz w:val="24"/>
                <w:szCs w:val="24"/>
              </w:rPr>
              <w:t xml:space="preserve"> </w:t>
            </w:r>
            <w:r w:rsidRPr="007A663F">
              <w:rPr>
                <w:sz w:val="24"/>
                <w:szCs w:val="24"/>
              </w:rPr>
              <w:t>с</w:t>
            </w:r>
            <w:r w:rsidRPr="007A663F">
              <w:rPr>
                <w:spacing w:val="-4"/>
                <w:sz w:val="24"/>
                <w:szCs w:val="24"/>
              </w:rPr>
              <w:t xml:space="preserve"> </w:t>
            </w:r>
            <w:r w:rsidRPr="007A663F">
              <w:rPr>
                <w:sz w:val="24"/>
                <w:szCs w:val="24"/>
              </w:rPr>
              <w:t>профессиями</w:t>
            </w:r>
            <w:r w:rsidRPr="007A663F">
              <w:rPr>
                <w:spacing w:val="-57"/>
                <w:sz w:val="24"/>
                <w:szCs w:val="24"/>
              </w:rPr>
              <w:t xml:space="preserve"> </w:t>
            </w:r>
            <w:r w:rsidRPr="007A663F">
              <w:rPr>
                <w:sz w:val="24"/>
                <w:szCs w:val="24"/>
              </w:rPr>
              <w:t>(врач,</w:t>
            </w:r>
            <w:r w:rsidRPr="007A663F">
              <w:rPr>
                <w:spacing w:val="-1"/>
                <w:sz w:val="24"/>
                <w:szCs w:val="24"/>
              </w:rPr>
              <w:t xml:space="preserve"> </w:t>
            </w:r>
            <w:r w:rsidRPr="007A663F">
              <w:rPr>
                <w:sz w:val="24"/>
                <w:szCs w:val="24"/>
              </w:rPr>
              <w:t>продавец, милиционер).</w:t>
            </w:r>
          </w:p>
        </w:tc>
        <w:tc>
          <w:tcPr>
            <w:tcW w:w="1984" w:type="dxa"/>
          </w:tcPr>
          <w:p w:rsidR="004635F4" w:rsidRPr="007A663F" w:rsidRDefault="0000727C" w:rsidP="005C0A60">
            <w:pPr>
              <w:pStyle w:val="TableParagraph"/>
              <w:spacing w:line="278" w:lineRule="auto"/>
              <w:ind w:left="107" w:right="322"/>
              <w:rPr>
                <w:sz w:val="24"/>
                <w:szCs w:val="24"/>
              </w:rPr>
            </w:pPr>
            <w:r w:rsidRPr="007A663F">
              <w:rPr>
                <w:sz w:val="24"/>
                <w:szCs w:val="24"/>
              </w:rPr>
              <w:t>3</w:t>
            </w:r>
            <w:r w:rsidR="00ED0181" w:rsidRPr="007A663F">
              <w:rPr>
                <w:sz w:val="24"/>
                <w:szCs w:val="24"/>
              </w:rPr>
              <w:t xml:space="preserve"> неделя</w:t>
            </w:r>
            <w:r w:rsidR="005C0A60" w:rsidRPr="007A663F">
              <w:rPr>
                <w:sz w:val="24"/>
                <w:szCs w:val="24"/>
              </w:rPr>
              <w:t xml:space="preserve"> октября-2 неделя ноября</w:t>
            </w:r>
          </w:p>
        </w:tc>
        <w:tc>
          <w:tcPr>
            <w:tcW w:w="3509" w:type="dxa"/>
          </w:tcPr>
          <w:p w:rsidR="004635F4" w:rsidRPr="007A663F" w:rsidRDefault="0048188B">
            <w:pPr>
              <w:pStyle w:val="TableParagraph"/>
              <w:spacing w:line="276" w:lineRule="auto"/>
              <w:ind w:left="107" w:right="468"/>
              <w:jc w:val="both"/>
              <w:rPr>
                <w:sz w:val="24"/>
                <w:szCs w:val="24"/>
              </w:rPr>
            </w:pPr>
            <w:r w:rsidRPr="007A663F">
              <w:rPr>
                <w:sz w:val="24"/>
                <w:szCs w:val="24"/>
              </w:rPr>
              <w:t>Тематическое развле-</w:t>
            </w:r>
            <w:r w:rsidRPr="007A663F">
              <w:rPr>
                <w:spacing w:val="-57"/>
                <w:sz w:val="24"/>
                <w:szCs w:val="24"/>
              </w:rPr>
              <w:t xml:space="preserve"> </w:t>
            </w:r>
            <w:r w:rsidRPr="007A663F">
              <w:rPr>
                <w:sz w:val="24"/>
                <w:szCs w:val="24"/>
              </w:rPr>
              <w:t>чение «Мои любимые</w:t>
            </w:r>
            <w:r w:rsidRPr="007A663F">
              <w:rPr>
                <w:spacing w:val="-58"/>
                <w:sz w:val="24"/>
                <w:szCs w:val="24"/>
              </w:rPr>
              <w:t xml:space="preserve"> </w:t>
            </w:r>
            <w:r w:rsidRPr="007A663F">
              <w:rPr>
                <w:sz w:val="24"/>
                <w:szCs w:val="24"/>
              </w:rPr>
              <w:t>игрушки».</w:t>
            </w:r>
          </w:p>
          <w:p w:rsidR="004635F4" w:rsidRPr="007A663F" w:rsidRDefault="0048188B">
            <w:pPr>
              <w:pStyle w:val="TableParagraph"/>
              <w:ind w:left="107"/>
              <w:rPr>
                <w:sz w:val="24"/>
                <w:szCs w:val="24"/>
              </w:rPr>
            </w:pPr>
            <w:r w:rsidRPr="007A663F">
              <w:rPr>
                <w:sz w:val="24"/>
                <w:szCs w:val="24"/>
              </w:rPr>
              <w:t>Выставка</w:t>
            </w:r>
          </w:p>
          <w:p w:rsidR="004635F4" w:rsidRPr="007A663F" w:rsidRDefault="0048188B">
            <w:pPr>
              <w:pStyle w:val="TableParagraph"/>
              <w:spacing w:before="33"/>
              <w:ind w:left="107"/>
              <w:rPr>
                <w:sz w:val="24"/>
                <w:szCs w:val="24"/>
              </w:rPr>
            </w:pPr>
            <w:r w:rsidRPr="007A663F">
              <w:rPr>
                <w:sz w:val="24"/>
                <w:szCs w:val="24"/>
              </w:rPr>
              <w:t>детского</w:t>
            </w:r>
            <w:r w:rsidRPr="007A663F">
              <w:rPr>
                <w:spacing w:val="-4"/>
                <w:sz w:val="24"/>
                <w:szCs w:val="24"/>
              </w:rPr>
              <w:t xml:space="preserve"> </w:t>
            </w:r>
            <w:r w:rsidRPr="007A663F">
              <w:rPr>
                <w:sz w:val="24"/>
                <w:szCs w:val="24"/>
              </w:rPr>
              <w:t>творчества.</w:t>
            </w:r>
          </w:p>
        </w:tc>
      </w:tr>
      <w:tr w:rsidR="004635F4" w:rsidRPr="007A663F" w:rsidTr="00C37A4E">
        <w:trPr>
          <w:gridAfter w:val="1"/>
          <w:wAfter w:w="35" w:type="dxa"/>
          <w:trHeight w:val="635"/>
        </w:trPr>
        <w:tc>
          <w:tcPr>
            <w:tcW w:w="1843" w:type="dxa"/>
          </w:tcPr>
          <w:p w:rsidR="004635F4" w:rsidRPr="007A663F" w:rsidRDefault="0048188B">
            <w:pPr>
              <w:pStyle w:val="TableParagraph"/>
              <w:spacing w:line="267" w:lineRule="exact"/>
              <w:ind w:left="107"/>
              <w:rPr>
                <w:sz w:val="24"/>
                <w:szCs w:val="24"/>
              </w:rPr>
            </w:pPr>
            <w:r w:rsidRPr="007A663F">
              <w:rPr>
                <w:sz w:val="24"/>
                <w:szCs w:val="24"/>
              </w:rPr>
              <w:t>Мониторинг</w:t>
            </w:r>
          </w:p>
        </w:tc>
        <w:tc>
          <w:tcPr>
            <w:tcW w:w="6804" w:type="dxa"/>
          </w:tcPr>
          <w:p w:rsidR="004635F4" w:rsidRPr="007A663F" w:rsidRDefault="004635F4">
            <w:pPr>
              <w:pStyle w:val="TableParagraph"/>
              <w:ind w:left="0"/>
              <w:rPr>
                <w:sz w:val="24"/>
                <w:szCs w:val="24"/>
              </w:rPr>
            </w:pPr>
          </w:p>
        </w:tc>
        <w:tc>
          <w:tcPr>
            <w:tcW w:w="1984" w:type="dxa"/>
          </w:tcPr>
          <w:p w:rsidR="004635F4" w:rsidRPr="007A663F" w:rsidRDefault="00ED0181">
            <w:pPr>
              <w:pStyle w:val="TableParagraph"/>
              <w:spacing w:line="267" w:lineRule="exact"/>
              <w:ind w:left="167"/>
              <w:rPr>
                <w:sz w:val="24"/>
                <w:szCs w:val="24"/>
              </w:rPr>
            </w:pPr>
            <w:r w:rsidRPr="007A663F">
              <w:rPr>
                <w:sz w:val="24"/>
                <w:szCs w:val="24"/>
              </w:rPr>
              <w:t>2-3 неделя ноября</w:t>
            </w:r>
          </w:p>
        </w:tc>
        <w:tc>
          <w:tcPr>
            <w:tcW w:w="3509" w:type="dxa"/>
          </w:tcPr>
          <w:p w:rsidR="004635F4" w:rsidRPr="007A663F" w:rsidRDefault="0048188B">
            <w:pPr>
              <w:pStyle w:val="TableParagraph"/>
              <w:spacing w:line="267" w:lineRule="exact"/>
              <w:ind w:left="107"/>
              <w:rPr>
                <w:sz w:val="24"/>
                <w:szCs w:val="24"/>
              </w:rPr>
            </w:pPr>
            <w:r w:rsidRPr="007A663F">
              <w:rPr>
                <w:sz w:val="24"/>
                <w:szCs w:val="24"/>
              </w:rPr>
              <w:t>Заполнение</w:t>
            </w:r>
          </w:p>
          <w:p w:rsidR="004635F4" w:rsidRPr="007A663F" w:rsidRDefault="0048188B">
            <w:pPr>
              <w:pStyle w:val="TableParagraph"/>
              <w:spacing w:before="41"/>
              <w:ind w:left="107"/>
              <w:rPr>
                <w:sz w:val="24"/>
                <w:szCs w:val="24"/>
              </w:rPr>
            </w:pPr>
            <w:r w:rsidRPr="007A663F">
              <w:rPr>
                <w:sz w:val="24"/>
                <w:szCs w:val="24"/>
              </w:rPr>
              <w:t>диагностических</w:t>
            </w:r>
            <w:r w:rsidRPr="007A663F">
              <w:rPr>
                <w:spacing w:val="-2"/>
                <w:sz w:val="24"/>
                <w:szCs w:val="24"/>
              </w:rPr>
              <w:t xml:space="preserve"> </w:t>
            </w:r>
            <w:r w:rsidRPr="007A663F">
              <w:rPr>
                <w:sz w:val="24"/>
                <w:szCs w:val="24"/>
              </w:rPr>
              <w:t>карт.</w:t>
            </w:r>
          </w:p>
        </w:tc>
      </w:tr>
      <w:tr w:rsidR="0000727C" w:rsidRPr="007A663F" w:rsidTr="00C37A4E">
        <w:trPr>
          <w:gridAfter w:val="1"/>
          <w:wAfter w:w="35" w:type="dxa"/>
          <w:trHeight w:val="635"/>
        </w:trPr>
        <w:tc>
          <w:tcPr>
            <w:tcW w:w="1843" w:type="dxa"/>
          </w:tcPr>
          <w:p w:rsidR="0000727C" w:rsidRPr="007A663F" w:rsidRDefault="0000727C">
            <w:pPr>
              <w:pStyle w:val="TableParagraph"/>
              <w:spacing w:line="267" w:lineRule="exact"/>
              <w:ind w:left="107"/>
              <w:rPr>
                <w:sz w:val="24"/>
                <w:szCs w:val="24"/>
              </w:rPr>
            </w:pPr>
            <w:r w:rsidRPr="007A663F">
              <w:rPr>
                <w:sz w:val="24"/>
                <w:szCs w:val="24"/>
              </w:rPr>
              <w:t>Поздняя осень</w:t>
            </w:r>
          </w:p>
        </w:tc>
        <w:tc>
          <w:tcPr>
            <w:tcW w:w="6804" w:type="dxa"/>
          </w:tcPr>
          <w:p w:rsidR="0000727C" w:rsidRPr="007A663F" w:rsidRDefault="0000727C">
            <w:pPr>
              <w:pStyle w:val="TableParagraph"/>
              <w:ind w:left="0"/>
              <w:rPr>
                <w:sz w:val="24"/>
                <w:szCs w:val="24"/>
              </w:rPr>
            </w:pPr>
            <w:r w:rsidRPr="007A663F">
              <w:rPr>
                <w:sz w:val="24"/>
                <w:szCs w:val="24"/>
              </w:rPr>
              <w:t>Закрепить  представления о сезонных изменениях в жизни леса осенью, знания о деревьях</w:t>
            </w:r>
          </w:p>
        </w:tc>
        <w:tc>
          <w:tcPr>
            <w:tcW w:w="1984" w:type="dxa"/>
          </w:tcPr>
          <w:p w:rsidR="0000727C" w:rsidRPr="007A663F" w:rsidRDefault="005C0A60" w:rsidP="005C0A60">
            <w:pPr>
              <w:pStyle w:val="TableParagraph"/>
              <w:spacing w:line="267" w:lineRule="exact"/>
              <w:rPr>
                <w:sz w:val="24"/>
                <w:szCs w:val="24"/>
              </w:rPr>
            </w:pPr>
            <w:r w:rsidRPr="007A663F">
              <w:rPr>
                <w:sz w:val="24"/>
                <w:szCs w:val="24"/>
              </w:rPr>
              <w:t>3-4</w:t>
            </w:r>
            <w:r w:rsidR="0000727C" w:rsidRPr="007A663F">
              <w:rPr>
                <w:sz w:val="24"/>
                <w:szCs w:val="24"/>
              </w:rPr>
              <w:t xml:space="preserve"> неделя ноября</w:t>
            </w:r>
          </w:p>
        </w:tc>
        <w:tc>
          <w:tcPr>
            <w:tcW w:w="3509" w:type="dxa"/>
          </w:tcPr>
          <w:p w:rsidR="0000727C" w:rsidRPr="007A663F" w:rsidRDefault="00D41A7F" w:rsidP="00D41A7F">
            <w:pPr>
              <w:pStyle w:val="TableParagraph"/>
              <w:spacing w:line="267" w:lineRule="exact"/>
              <w:rPr>
                <w:sz w:val="24"/>
                <w:szCs w:val="24"/>
              </w:rPr>
            </w:pPr>
            <w:r w:rsidRPr="007A663F">
              <w:rPr>
                <w:sz w:val="24"/>
                <w:szCs w:val="24"/>
              </w:rPr>
              <w:t>Физкультурный досуг(тематический)</w:t>
            </w:r>
          </w:p>
        </w:tc>
      </w:tr>
      <w:tr w:rsidR="004635F4" w:rsidRPr="007A663F" w:rsidTr="00C37A4E">
        <w:trPr>
          <w:trHeight w:val="1273"/>
        </w:trPr>
        <w:tc>
          <w:tcPr>
            <w:tcW w:w="1843" w:type="dxa"/>
          </w:tcPr>
          <w:p w:rsidR="004635F4" w:rsidRPr="007A663F" w:rsidRDefault="0048188B" w:rsidP="00B6162D">
            <w:pPr>
              <w:pStyle w:val="TableParagraph"/>
              <w:spacing w:line="267" w:lineRule="exact"/>
              <w:ind w:left="284" w:hanging="177"/>
              <w:rPr>
                <w:sz w:val="24"/>
                <w:szCs w:val="24"/>
              </w:rPr>
            </w:pPr>
            <w:r w:rsidRPr="007A663F">
              <w:rPr>
                <w:sz w:val="24"/>
                <w:szCs w:val="24"/>
              </w:rPr>
              <w:t>Новогодний</w:t>
            </w:r>
            <w:r w:rsidRPr="007A663F">
              <w:rPr>
                <w:spacing w:val="-4"/>
                <w:sz w:val="24"/>
                <w:szCs w:val="24"/>
              </w:rPr>
              <w:t xml:space="preserve"> </w:t>
            </w:r>
            <w:r w:rsidRPr="007A663F">
              <w:rPr>
                <w:sz w:val="24"/>
                <w:szCs w:val="24"/>
              </w:rPr>
              <w:t>праздник</w:t>
            </w:r>
          </w:p>
        </w:tc>
        <w:tc>
          <w:tcPr>
            <w:tcW w:w="6804" w:type="dxa"/>
          </w:tcPr>
          <w:p w:rsidR="004635F4" w:rsidRPr="007A663F" w:rsidRDefault="0048188B">
            <w:pPr>
              <w:pStyle w:val="TableParagraph"/>
              <w:spacing w:line="276" w:lineRule="auto"/>
              <w:ind w:left="107"/>
              <w:rPr>
                <w:sz w:val="24"/>
                <w:szCs w:val="24"/>
              </w:rPr>
            </w:pPr>
            <w:r w:rsidRPr="007A663F">
              <w:rPr>
                <w:sz w:val="24"/>
                <w:szCs w:val="24"/>
              </w:rPr>
              <w:t>Организовывать все виды детской деятельности (игровой,</w:t>
            </w:r>
            <w:r w:rsidRPr="007A663F">
              <w:rPr>
                <w:spacing w:val="1"/>
                <w:sz w:val="24"/>
                <w:szCs w:val="24"/>
              </w:rPr>
              <w:t xml:space="preserve"> </w:t>
            </w:r>
            <w:r w:rsidRPr="007A663F">
              <w:rPr>
                <w:sz w:val="24"/>
                <w:szCs w:val="24"/>
              </w:rPr>
              <w:t>коммуникативной, трудовой, познавательно-исследовательской</w:t>
            </w:r>
            <w:r w:rsidRPr="007A663F">
              <w:rPr>
                <w:spacing w:val="1"/>
                <w:sz w:val="24"/>
                <w:szCs w:val="24"/>
              </w:rPr>
              <w:t xml:space="preserve"> </w:t>
            </w:r>
            <w:r w:rsidRPr="007A663F">
              <w:rPr>
                <w:sz w:val="24"/>
                <w:szCs w:val="24"/>
              </w:rPr>
              <w:t>продуктивной,</w:t>
            </w:r>
            <w:r w:rsidRPr="007A663F">
              <w:rPr>
                <w:spacing w:val="-7"/>
                <w:sz w:val="24"/>
                <w:szCs w:val="24"/>
              </w:rPr>
              <w:t xml:space="preserve"> </w:t>
            </w:r>
            <w:r w:rsidRPr="007A663F">
              <w:rPr>
                <w:sz w:val="24"/>
                <w:szCs w:val="24"/>
              </w:rPr>
              <w:t>музыкально-художественной,</w:t>
            </w:r>
            <w:r w:rsidRPr="007A663F">
              <w:rPr>
                <w:spacing w:val="-6"/>
                <w:sz w:val="24"/>
                <w:szCs w:val="24"/>
              </w:rPr>
              <w:t xml:space="preserve"> </w:t>
            </w:r>
            <w:r w:rsidRPr="007A663F">
              <w:rPr>
                <w:sz w:val="24"/>
                <w:szCs w:val="24"/>
              </w:rPr>
              <w:t>чтения)</w:t>
            </w:r>
            <w:r w:rsidRPr="007A663F">
              <w:rPr>
                <w:spacing w:val="-7"/>
                <w:sz w:val="24"/>
                <w:szCs w:val="24"/>
              </w:rPr>
              <w:t xml:space="preserve"> </w:t>
            </w:r>
            <w:r w:rsidRPr="007A663F">
              <w:rPr>
                <w:sz w:val="24"/>
                <w:szCs w:val="24"/>
              </w:rPr>
              <w:t>вокруг</w:t>
            </w:r>
            <w:r w:rsidRPr="007A663F">
              <w:rPr>
                <w:spacing w:val="-8"/>
                <w:sz w:val="24"/>
                <w:szCs w:val="24"/>
              </w:rPr>
              <w:t xml:space="preserve"> </w:t>
            </w:r>
            <w:r w:rsidRPr="007A663F">
              <w:rPr>
                <w:sz w:val="24"/>
                <w:szCs w:val="24"/>
              </w:rPr>
              <w:t>темы</w:t>
            </w:r>
          </w:p>
          <w:p w:rsidR="004635F4" w:rsidRPr="007A663F" w:rsidRDefault="0048188B">
            <w:pPr>
              <w:pStyle w:val="TableParagraph"/>
              <w:ind w:left="107"/>
              <w:rPr>
                <w:sz w:val="24"/>
                <w:szCs w:val="24"/>
              </w:rPr>
            </w:pPr>
            <w:r w:rsidRPr="007A663F">
              <w:rPr>
                <w:sz w:val="24"/>
                <w:szCs w:val="24"/>
              </w:rPr>
              <w:t>Нового</w:t>
            </w:r>
            <w:r w:rsidRPr="007A663F">
              <w:rPr>
                <w:spacing w:val="-4"/>
                <w:sz w:val="24"/>
                <w:szCs w:val="24"/>
              </w:rPr>
              <w:t xml:space="preserve"> </w:t>
            </w:r>
            <w:r w:rsidRPr="007A663F">
              <w:rPr>
                <w:sz w:val="24"/>
                <w:szCs w:val="24"/>
              </w:rPr>
              <w:t>года</w:t>
            </w:r>
            <w:r w:rsidRPr="007A663F">
              <w:rPr>
                <w:spacing w:val="-4"/>
                <w:sz w:val="24"/>
                <w:szCs w:val="24"/>
              </w:rPr>
              <w:t xml:space="preserve"> </w:t>
            </w:r>
            <w:r w:rsidRPr="007A663F">
              <w:rPr>
                <w:sz w:val="24"/>
                <w:szCs w:val="24"/>
              </w:rPr>
              <w:t>и</w:t>
            </w:r>
            <w:r w:rsidRPr="007A663F">
              <w:rPr>
                <w:spacing w:val="-3"/>
                <w:sz w:val="24"/>
                <w:szCs w:val="24"/>
              </w:rPr>
              <w:t xml:space="preserve"> </w:t>
            </w:r>
            <w:r w:rsidRPr="007A663F">
              <w:rPr>
                <w:sz w:val="24"/>
                <w:szCs w:val="24"/>
              </w:rPr>
              <w:t>новогоднего</w:t>
            </w:r>
            <w:r w:rsidRPr="007A663F">
              <w:rPr>
                <w:spacing w:val="-4"/>
                <w:sz w:val="24"/>
                <w:szCs w:val="24"/>
              </w:rPr>
              <w:t xml:space="preserve"> </w:t>
            </w:r>
            <w:r w:rsidRPr="007A663F">
              <w:rPr>
                <w:sz w:val="24"/>
                <w:szCs w:val="24"/>
              </w:rPr>
              <w:t>праздника.</w:t>
            </w:r>
          </w:p>
        </w:tc>
        <w:tc>
          <w:tcPr>
            <w:tcW w:w="1984" w:type="dxa"/>
          </w:tcPr>
          <w:p w:rsidR="004635F4" w:rsidRPr="007A663F" w:rsidRDefault="00D41A7F">
            <w:pPr>
              <w:pStyle w:val="TableParagraph"/>
              <w:spacing w:line="278" w:lineRule="auto"/>
              <w:ind w:left="107" w:right="270"/>
              <w:rPr>
                <w:sz w:val="24"/>
                <w:szCs w:val="24"/>
              </w:rPr>
            </w:pPr>
            <w:r w:rsidRPr="007A663F">
              <w:rPr>
                <w:sz w:val="24"/>
                <w:szCs w:val="24"/>
              </w:rPr>
              <w:t xml:space="preserve">1-4 неделя </w:t>
            </w:r>
            <w:r w:rsidR="0048188B" w:rsidRPr="007A663F">
              <w:rPr>
                <w:sz w:val="24"/>
                <w:szCs w:val="24"/>
              </w:rPr>
              <w:t>декабря</w:t>
            </w:r>
          </w:p>
        </w:tc>
        <w:tc>
          <w:tcPr>
            <w:tcW w:w="3544" w:type="dxa"/>
            <w:gridSpan w:val="2"/>
          </w:tcPr>
          <w:p w:rsidR="004635F4" w:rsidRPr="007A663F" w:rsidRDefault="0048188B">
            <w:pPr>
              <w:pStyle w:val="TableParagraph"/>
              <w:spacing w:line="267" w:lineRule="exact"/>
              <w:ind w:left="107"/>
              <w:rPr>
                <w:sz w:val="24"/>
                <w:szCs w:val="24"/>
              </w:rPr>
            </w:pPr>
            <w:r w:rsidRPr="007A663F">
              <w:rPr>
                <w:sz w:val="24"/>
                <w:szCs w:val="24"/>
              </w:rPr>
              <w:t>Новогодний</w:t>
            </w:r>
            <w:r w:rsidRPr="007A663F">
              <w:rPr>
                <w:spacing w:val="-2"/>
                <w:sz w:val="24"/>
                <w:szCs w:val="24"/>
              </w:rPr>
              <w:t xml:space="preserve"> </w:t>
            </w:r>
            <w:r w:rsidRPr="007A663F">
              <w:rPr>
                <w:sz w:val="24"/>
                <w:szCs w:val="24"/>
              </w:rPr>
              <w:t>утренник.</w:t>
            </w:r>
          </w:p>
        </w:tc>
      </w:tr>
      <w:tr w:rsidR="004635F4" w:rsidRPr="007A663F" w:rsidTr="00C37A4E">
        <w:trPr>
          <w:trHeight w:val="1275"/>
        </w:trPr>
        <w:tc>
          <w:tcPr>
            <w:tcW w:w="1843" w:type="dxa"/>
          </w:tcPr>
          <w:p w:rsidR="004635F4" w:rsidRPr="007A663F" w:rsidRDefault="0048188B">
            <w:pPr>
              <w:pStyle w:val="TableParagraph"/>
              <w:spacing w:line="269" w:lineRule="exact"/>
              <w:ind w:left="107"/>
              <w:rPr>
                <w:sz w:val="24"/>
                <w:szCs w:val="24"/>
              </w:rPr>
            </w:pPr>
            <w:r w:rsidRPr="007A663F">
              <w:rPr>
                <w:sz w:val="24"/>
                <w:szCs w:val="24"/>
              </w:rPr>
              <w:t>Зима</w:t>
            </w:r>
          </w:p>
        </w:tc>
        <w:tc>
          <w:tcPr>
            <w:tcW w:w="6804" w:type="dxa"/>
          </w:tcPr>
          <w:p w:rsidR="004635F4" w:rsidRPr="007A663F" w:rsidRDefault="0048188B">
            <w:pPr>
              <w:pStyle w:val="TableParagraph"/>
              <w:spacing w:line="276" w:lineRule="auto"/>
              <w:ind w:left="107"/>
              <w:rPr>
                <w:sz w:val="24"/>
                <w:szCs w:val="24"/>
              </w:rPr>
            </w:pPr>
            <w:r w:rsidRPr="007A663F">
              <w:rPr>
                <w:sz w:val="24"/>
                <w:szCs w:val="24"/>
              </w:rPr>
              <w:t>Формировать элементарные представления о зиме (сезонные</w:t>
            </w:r>
            <w:r w:rsidRPr="007A663F">
              <w:rPr>
                <w:spacing w:val="1"/>
                <w:sz w:val="24"/>
                <w:szCs w:val="24"/>
              </w:rPr>
              <w:t xml:space="preserve"> </w:t>
            </w:r>
            <w:r w:rsidRPr="007A663F">
              <w:rPr>
                <w:sz w:val="24"/>
                <w:szCs w:val="24"/>
              </w:rPr>
              <w:t>изменения в природе, одежде людей, на участке детского сада).</w:t>
            </w:r>
            <w:r w:rsidRPr="007A663F">
              <w:rPr>
                <w:spacing w:val="1"/>
                <w:sz w:val="24"/>
                <w:szCs w:val="24"/>
              </w:rPr>
              <w:t xml:space="preserve"> </w:t>
            </w:r>
            <w:r w:rsidRPr="007A663F">
              <w:rPr>
                <w:sz w:val="24"/>
                <w:szCs w:val="24"/>
              </w:rPr>
              <w:t>Расширять</w:t>
            </w:r>
            <w:r w:rsidRPr="007A663F">
              <w:rPr>
                <w:spacing w:val="-2"/>
                <w:sz w:val="24"/>
                <w:szCs w:val="24"/>
              </w:rPr>
              <w:t xml:space="preserve"> </w:t>
            </w:r>
            <w:r w:rsidRPr="007A663F">
              <w:rPr>
                <w:sz w:val="24"/>
                <w:szCs w:val="24"/>
              </w:rPr>
              <w:t>знания</w:t>
            </w:r>
            <w:r w:rsidRPr="007A663F">
              <w:rPr>
                <w:spacing w:val="-2"/>
                <w:sz w:val="24"/>
                <w:szCs w:val="24"/>
              </w:rPr>
              <w:t xml:space="preserve"> </w:t>
            </w:r>
            <w:r w:rsidRPr="007A663F">
              <w:rPr>
                <w:sz w:val="24"/>
                <w:szCs w:val="24"/>
              </w:rPr>
              <w:t>о</w:t>
            </w:r>
            <w:r w:rsidRPr="007A663F">
              <w:rPr>
                <w:spacing w:val="-3"/>
                <w:sz w:val="24"/>
                <w:szCs w:val="24"/>
              </w:rPr>
              <w:t xml:space="preserve"> </w:t>
            </w:r>
            <w:r w:rsidRPr="007A663F">
              <w:rPr>
                <w:sz w:val="24"/>
                <w:szCs w:val="24"/>
              </w:rPr>
              <w:t>домашних</w:t>
            </w:r>
            <w:r w:rsidRPr="007A663F">
              <w:rPr>
                <w:spacing w:val="-1"/>
                <w:sz w:val="24"/>
                <w:szCs w:val="24"/>
              </w:rPr>
              <w:t xml:space="preserve"> </w:t>
            </w:r>
            <w:r w:rsidRPr="007A663F">
              <w:rPr>
                <w:sz w:val="24"/>
                <w:szCs w:val="24"/>
              </w:rPr>
              <w:t>животных и</w:t>
            </w:r>
            <w:r w:rsidRPr="007A663F">
              <w:rPr>
                <w:spacing w:val="-4"/>
                <w:sz w:val="24"/>
                <w:szCs w:val="24"/>
              </w:rPr>
              <w:t xml:space="preserve"> </w:t>
            </w:r>
            <w:r w:rsidRPr="007A663F">
              <w:rPr>
                <w:sz w:val="24"/>
                <w:szCs w:val="24"/>
              </w:rPr>
              <w:t>птицах.</w:t>
            </w:r>
            <w:r w:rsidRPr="007A663F">
              <w:rPr>
                <w:spacing w:val="-3"/>
                <w:sz w:val="24"/>
                <w:szCs w:val="24"/>
              </w:rPr>
              <w:t xml:space="preserve"> </w:t>
            </w:r>
            <w:r w:rsidRPr="007A663F">
              <w:rPr>
                <w:sz w:val="24"/>
                <w:szCs w:val="24"/>
              </w:rPr>
              <w:t>Знакомить</w:t>
            </w:r>
            <w:r w:rsidRPr="007A663F">
              <w:rPr>
                <w:spacing w:val="-2"/>
                <w:sz w:val="24"/>
                <w:szCs w:val="24"/>
              </w:rPr>
              <w:t xml:space="preserve"> </w:t>
            </w:r>
            <w:r w:rsidRPr="007A663F">
              <w:rPr>
                <w:sz w:val="24"/>
                <w:szCs w:val="24"/>
              </w:rPr>
              <w:t>с</w:t>
            </w:r>
          </w:p>
          <w:p w:rsidR="004635F4" w:rsidRPr="007A663F" w:rsidRDefault="0048188B">
            <w:pPr>
              <w:pStyle w:val="TableParagraph"/>
              <w:spacing w:line="274" w:lineRule="exact"/>
              <w:ind w:left="107"/>
              <w:rPr>
                <w:sz w:val="24"/>
                <w:szCs w:val="24"/>
              </w:rPr>
            </w:pPr>
            <w:r w:rsidRPr="007A663F">
              <w:rPr>
                <w:sz w:val="24"/>
                <w:szCs w:val="24"/>
              </w:rPr>
              <w:t>некоторыми</w:t>
            </w:r>
            <w:r w:rsidRPr="007A663F">
              <w:rPr>
                <w:spacing w:val="-3"/>
                <w:sz w:val="24"/>
                <w:szCs w:val="24"/>
              </w:rPr>
              <w:t xml:space="preserve"> </w:t>
            </w:r>
            <w:r w:rsidRPr="007A663F">
              <w:rPr>
                <w:sz w:val="24"/>
                <w:szCs w:val="24"/>
              </w:rPr>
              <w:t>особенностями</w:t>
            </w:r>
            <w:r w:rsidRPr="007A663F">
              <w:rPr>
                <w:spacing w:val="-3"/>
                <w:sz w:val="24"/>
                <w:szCs w:val="24"/>
              </w:rPr>
              <w:t xml:space="preserve"> </w:t>
            </w:r>
            <w:r w:rsidRPr="007A663F">
              <w:rPr>
                <w:sz w:val="24"/>
                <w:szCs w:val="24"/>
              </w:rPr>
              <w:t>поведения</w:t>
            </w:r>
            <w:r w:rsidRPr="007A663F">
              <w:rPr>
                <w:spacing w:val="-2"/>
                <w:sz w:val="24"/>
                <w:szCs w:val="24"/>
              </w:rPr>
              <w:t xml:space="preserve"> </w:t>
            </w:r>
            <w:r w:rsidRPr="007A663F">
              <w:rPr>
                <w:sz w:val="24"/>
                <w:szCs w:val="24"/>
              </w:rPr>
              <w:t>лесных</w:t>
            </w:r>
            <w:r w:rsidRPr="007A663F">
              <w:rPr>
                <w:spacing w:val="-3"/>
                <w:sz w:val="24"/>
                <w:szCs w:val="24"/>
              </w:rPr>
              <w:t xml:space="preserve"> </w:t>
            </w:r>
            <w:r w:rsidRPr="007A663F">
              <w:rPr>
                <w:sz w:val="24"/>
                <w:szCs w:val="24"/>
              </w:rPr>
              <w:t>зверей</w:t>
            </w:r>
            <w:r w:rsidRPr="007A663F">
              <w:rPr>
                <w:spacing w:val="-2"/>
                <w:sz w:val="24"/>
                <w:szCs w:val="24"/>
              </w:rPr>
              <w:t xml:space="preserve"> </w:t>
            </w:r>
            <w:r w:rsidRPr="007A663F">
              <w:rPr>
                <w:sz w:val="24"/>
                <w:szCs w:val="24"/>
              </w:rPr>
              <w:t>и</w:t>
            </w:r>
            <w:r w:rsidRPr="007A663F">
              <w:rPr>
                <w:spacing w:val="-3"/>
                <w:sz w:val="24"/>
                <w:szCs w:val="24"/>
              </w:rPr>
              <w:t xml:space="preserve"> </w:t>
            </w:r>
            <w:r w:rsidRPr="007A663F">
              <w:rPr>
                <w:sz w:val="24"/>
                <w:szCs w:val="24"/>
              </w:rPr>
              <w:t>птиц</w:t>
            </w:r>
            <w:r w:rsidRPr="007A663F">
              <w:rPr>
                <w:spacing w:val="-4"/>
                <w:sz w:val="24"/>
                <w:szCs w:val="24"/>
              </w:rPr>
              <w:t xml:space="preserve"> </w:t>
            </w:r>
            <w:r w:rsidRPr="007A663F">
              <w:rPr>
                <w:sz w:val="24"/>
                <w:szCs w:val="24"/>
              </w:rPr>
              <w:t>зимой.</w:t>
            </w:r>
          </w:p>
        </w:tc>
        <w:tc>
          <w:tcPr>
            <w:tcW w:w="1984" w:type="dxa"/>
          </w:tcPr>
          <w:p w:rsidR="004635F4" w:rsidRPr="007A663F" w:rsidRDefault="00D41A7F" w:rsidP="00007115">
            <w:pPr>
              <w:pStyle w:val="TableParagraph"/>
              <w:numPr>
                <w:ilvl w:val="0"/>
                <w:numId w:val="47"/>
              </w:numPr>
              <w:spacing w:line="269" w:lineRule="exact"/>
              <w:rPr>
                <w:sz w:val="24"/>
                <w:szCs w:val="24"/>
              </w:rPr>
            </w:pPr>
            <w:r w:rsidRPr="007A663F">
              <w:rPr>
                <w:sz w:val="24"/>
                <w:szCs w:val="24"/>
              </w:rPr>
              <w:t>4 неделя января</w:t>
            </w:r>
          </w:p>
        </w:tc>
        <w:tc>
          <w:tcPr>
            <w:tcW w:w="3544" w:type="dxa"/>
            <w:gridSpan w:val="2"/>
          </w:tcPr>
          <w:p w:rsidR="004635F4" w:rsidRPr="007A663F" w:rsidRDefault="0048188B">
            <w:pPr>
              <w:pStyle w:val="TableParagraph"/>
              <w:spacing w:line="276" w:lineRule="auto"/>
              <w:ind w:left="107" w:right="796"/>
              <w:rPr>
                <w:sz w:val="24"/>
                <w:szCs w:val="24"/>
              </w:rPr>
            </w:pPr>
            <w:r w:rsidRPr="007A663F">
              <w:rPr>
                <w:sz w:val="24"/>
                <w:szCs w:val="24"/>
              </w:rPr>
              <w:t>Праздник «Зима».</w:t>
            </w:r>
            <w:r w:rsidRPr="007A663F">
              <w:rPr>
                <w:spacing w:val="1"/>
                <w:sz w:val="24"/>
                <w:szCs w:val="24"/>
              </w:rPr>
              <w:t xml:space="preserve"> </w:t>
            </w:r>
            <w:r w:rsidRPr="007A663F">
              <w:rPr>
                <w:sz w:val="24"/>
                <w:szCs w:val="24"/>
              </w:rPr>
              <w:t>Выставка</w:t>
            </w:r>
            <w:r w:rsidRPr="007A663F">
              <w:rPr>
                <w:spacing w:val="-15"/>
                <w:sz w:val="24"/>
                <w:szCs w:val="24"/>
              </w:rPr>
              <w:t xml:space="preserve"> </w:t>
            </w:r>
            <w:r w:rsidRPr="007A663F">
              <w:rPr>
                <w:sz w:val="24"/>
                <w:szCs w:val="24"/>
              </w:rPr>
              <w:t>детского</w:t>
            </w:r>
            <w:r w:rsidRPr="007A663F">
              <w:rPr>
                <w:spacing w:val="-57"/>
                <w:sz w:val="24"/>
                <w:szCs w:val="24"/>
              </w:rPr>
              <w:t xml:space="preserve"> </w:t>
            </w:r>
            <w:r w:rsidRPr="007A663F">
              <w:rPr>
                <w:sz w:val="24"/>
                <w:szCs w:val="24"/>
              </w:rPr>
              <w:t>творчества.</w:t>
            </w:r>
          </w:p>
        </w:tc>
      </w:tr>
      <w:tr w:rsidR="005C0A60" w:rsidRPr="007A663F" w:rsidTr="00C37A4E">
        <w:trPr>
          <w:trHeight w:val="1273"/>
        </w:trPr>
        <w:tc>
          <w:tcPr>
            <w:tcW w:w="1843" w:type="dxa"/>
          </w:tcPr>
          <w:p w:rsidR="005C0A60" w:rsidRPr="007A663F" w:rsidRDefault="005C0A60">
            <w:pPr>
              <w:pStyle w:val="TableParagraph"/>
              <w:spacing w:line="267" w:lineRule="exact"/>
              <w:ind w:left="107"/>
              <w:rPr>
                <w:sz w:val="24"/>
                <w:szCs w:val="24"/>
              </w:rPr>
            </w:pPr>
            <w:r w:rsidRPr="007A663F">
              <w:rPr>
                <w:sz w:val="24"/>
                <w:szCs w:val="24"/>
              </w:rPr>
              <w:t>Родная страна. Профессии</w:t>
            </w:r>
          </w:p>
        </w:tc>
        <w:tc>
          <w:tcPr>
            <w:tcW w:w="6804" w:type="dxa"/>
          </w:tcPr>
          <w:p w:rsidR="005C0A60" w:rsidRPr="007A663F" w:rsidRDefault="005C0A60">
            <w:pPr>
              <w:pStyle w:val="TableParagraph"/>
              <w:spacing w:line="276" w:lineRule="auto"/>
              <w:ind w:left="107"/>
              <w:rPr>
                <w:sz w:val="24"/>
                <w:szCs w:val="24"/>
              </w:rPr>
            </w:pPr>
            <w:r w:rsidRPr="007A663F">
              <w:rPr>
                <w:sz w:val="24"/>
                <w:szCs w:val="24"/>
              </w:rPr>
              <w:t>Знакомить с профессиями и предметами, нужными представителям разных профессий для работы, формировать представление о солдате-защитнике Родины ;воспитывать уважение к солдату</w:t>
            </w:r>
          </w:p>
        </w:tc>
        <w:tc>
          <w:tcPr>
            <w:tcW w:w="1984" w:type="dxa"/>
          </w:tcPr>
          <w:p w:rsidR="005C0A60" w:rsidRPr="007A663F" w:rsidRDefault="005C0A60" w:rsidP="00D41A7F">
            <w:pPr>
              <w:pStyle w:val="TableParagraph"/>
              <w:spacing w:line="276" w:lineRule="auto"/>
              <w:ind w:right="406"/>
              <w:rPr>
                <w:sz w:val="24"/>
                <w:szCs w:val="24"/>
              </w:rPr>
            </w:pPr>
            <w:r w:rsidRPr="007A663F">
              <w:rPr>
                <w:sz w:val="24"/>
                <w:szCs w:val="24"/>
              </w:rPr>
              <w:t>1-2 неделя февраля</w:t>
            </w:r>
          </w:p>
        </w:tc>
        <w:tc>
          <w:tcPr>
            <w:tcW w:w="3544" w:type="dxa"/>
            <w:gridSpan w:val="2"/>
          </w:tcPr>
          <w:p w:rsidR="005C0A60" w:rsidRPr="007A663F" w:rsidRDefault="005C0A60">
            <w:pPr>
              <w:pStyle w:val="TableParagraph"/>
              <w:spacing w:line="267" w:lineRule="exact"/>
              <w:ind w:left="107"/>
              <w:rPr>
                <w:sz w:val="24"/>
                <w:szCs w:val="24"/>
              </w:rPr>
            </w:pPr>
            <w:r w:rsidRPr="007A663F">
              <w:rPr>
                <w:sz w:val="24"/>
                <w:szCs w:val="24"/>
              </w:rPr>
              <w:t>Оформление альбома «Профессии наших пап и мам», изготовление открыток для пап</w:t>
            </w:r>
          </w:p>
        </w:tc>
      </w:tr>
      <w:tr w:rsidR="004635F4" w:rsidRPr="007A663F" w:rsidTr="00C37A4E">
        <w:trPr>
          <w:trHeight w:val="1273"/>
        </w:trPr>
        <w:tc>
          <w:tcPr>
            <w:tcW w:w="1843" w:type="dxa"/>
          </w:tcPr>
          <w:p w:rsidR="004635F4" w:rsidRPr="007A663F" w:rsidRDefault="0048188B">
            <w:pPr>
              <w:pStyle w:val="TableParagraph"/>
              <w:spacing w:line="267" w:lineRule="exact"/>
              <w:ind w:left="107"/>
              <w:rPr>
                <w:sz w:val="24"/>
                <w:szCs w:val="24"/>
              </w:rPr>
            </w:pPr>
            <w:r w:rsidRPr="007A663F">
              <w:rPr>
                <w:sz w:val="24"/>
                <w:szCs w:val="24"/>
              </w:rPr>
              <w:t>Мамин</w:t>
            </w:r>
            <w:r w:rsidRPr="007A663F">
              <w:rPr>
                <w:spacing w:val="-2"/>
                <w:sz w:val="24"/>
                <w:szCs w:val="24"/>
              </w:rPr>
              <w:t xml:space="preserve"> </w:t>
            </w:r>
            <w:r w:rsidRPr="007A663F">
              <w:rPr>
                <w:sz w:val="24"/>
                <w:szCs w:val="24"/>
              </w:rPr>
              <w:t>день</w:t>
            </w:r>
          </w:p>
        </w:tc>
        <w:tc>
          <w:tcPr>
            <w:tcW w:w="6804" w:type="dxa"/>
          </w:tcPr>
          <w:p w:rsidR="004635F4" w:rsidRPr="007A663F" w:rsidRDefault="0048188B">
            <w:pPr>
              <w:pStyle w:val="TableParagraph"/>
              <w:spacing w:line="276" w:lineRule="auto"/>
              <w:ind w:left="107"/>
              <w:rPr>
                <w:sz w:val="24"/>
                <w:szCs w:val="24"/>
              </w:rPr>
            </w:pPr>
            <w:r w:rsidRPr="007A663F">
              <w:rPr>
                <w:sz w:val="24"/>
                <w:szCs w:val="24"/>
              </w:rPr>
              <w:t>Организовывать все виды детской деятельности (игровой,</w:t>
            </w:r>
            <w:r w:rsidRPr="007A663F">
              <w:rPr>
                <w:spacing w:val="1"/>
                <w:sz w:val="24"/>
                <w:szCs w:val="24"/>
              </w:rPr>
              <w:t xml:space="preserve"> </w:t>
            </w:r>
            <w:r w:rsidRPr="007A663F">
              <w:rPr>
                <w:sz w:val="24"/>
                <w:szCs w:val="24"/>
              </w:rPr>
              <w:t>коммуникативной, трудовой, познавательно- исследовательской,</w:t>
            </w:r>
            <w:r w:rsidRPr="007A663F">
              <w:rPr>
                <w:spacing w:val="1"/>
                <w:sz w:val="24"/>
                <w:szCs w:val="24"/>
              </w:rPr>
              <w:t xml:space="preserve"> </w:t>
            </w:r>
            <w:r w:rsidRPr="007A663F">
              <w:rPr>
                <w:sz w:val="24"/>
                <w:szCs w:val="24"/>
              </w:rPr>
              <w:t>продуктивной,</w:t>
            </w:r>
            <w:r w:rsidRPr="007A663F">
              <w:rPr>
                <w:spacing w:val="-7"/>
                <w:sz w:val="24"/>
                <w:szCs w:val="24"/>
              </w:rPr>
              <w:t xml:space="preserve"> </w:t>
            </w:r>
            <w:r w:rsidRPr="007A663F">
              <w:rPr>
                <w:sz w:val="24"/>
                <w:szCs w:val="24"/>
              </w:rPr>
              <w:t>музыкально-художественной,</w:t>
            </w:r>
            <w:r w:rsidRPr="007A663F">
              <w:rPr>
                <w:spacing w:val="-6"/>
                <w:sz w:val="24"/>
                <w:szCs w:val="24"/>
              </w:rPr>
              <w:t xml:space="preserve"> </w:t>
            </w:r>
            <w:r w:rsidRPr="007A663F">
              <w:rPr>
                <w:sz w:val="24"/>
                <w:szCs w:val="24"/>
              </w:rPr>
              <w:t>чтения)</w:t>
            </w:r>
            <w:r w:rsidRPr="007A663F">
              <w:rPr>
                <w:spacing w:val="-7"/>
                <w:sz w:val="24"/>
                <w:szCs w:val="24"/>
              </w:rPr>
              <w:t xml:space="preserve"> </w:t>
            </w:r>
            <w:r w:rsidRPr="007A663F">
              <w:rPr>
                <w:sz w:val="24"/>
                <w:szCs w:val="24"/>
              </w:rPr>
              <w:t>вокруг</w:t>
            </w:r>
            <w:r w:rsidRPr="007A663F">
              <w:rPr>
                <w:spacing w:val="-8"/>
                <w:sz w:val="24"/>
                <w:szCs w:val="24"/>
              </w:rPr>
              <w:t xml:space="preserve"> </w:t>
            </w:r>
            <w:r w:rsidRPr="007A663F">
              <w:rPr>
                <w:sz w:val="24"/>
                <w:szCs w:val="24"/>
              </w:rPr>
              <w:t>темы</w:t>
            </w:r>
          </w:p>
          <w:p w:rsidR="004635F4" w:rsidRPr="007A663F" w:rsidRDefault="0048188B">
            <w:pPr>
              <w:pStyle w:val="TableParagraph"/>
              <w:spacing w:line="275" w:lineRule="exact"/>
              <w:ind w:left="107"/>
              <w:rPr>
                <w:sz w:val="24"/>
                <w:szCs w:val="24"/>
              </w:rPr>
            </w:pPr>
            <w:r w:rsidRPr="007A663F">
              <w:rPr>
                <w:sz w:val="24"/>
                <w:szCs w:val="24"/>
              </w:rPr>
              <w:t>семьи,</w:t>
            </w:r>
            <w:r w:rsidRPr="007A663F">
              <w:rPr>
                <w:spacing w:val="-3"/>
                <w:sz w:val="24"/>
                <w:szCs w:val="24"/>
              </w:rPr>
              <w:t xml:space="preserve"> </w:t>
            </w:r>
            <w:r w:rsidRPr="007A663F">
              <w:rPr>
                <w:sz w:val="24"/>
                <w:szCs w:val="24"/>
              </w:rPr>
              <w:t>любви</w:t>
            </w:r>
            <w:r w:rsidRPr="007A663F">
              <w:rPr>
                <w:spacing w:val="-2"/>
                <w:sz w:val="24"/>
                <w:szCs w:val="24"/>
              </w:rPr>
              <w:t xml:space="preserve"> </w:t>
            </w:r>
            <w:r w:rsidRPr="007A663F">
              <w:rPr>
                <w:sz w:val="24"/>
                <w:szCs w:val="24"/>
              </w:rPr>
              <w:t>к</w:t>
            </w:r>
            <w:r w:rsidRPr="007A663F">
              <w:rPr>
                <w:spacing w:val="-2"/>
                <w:sz w:val="24"/>
                <w:szCs w:val="24"/>
              </w:rPr>
              <w:t xml:space="preserve"> </w:t>
            </w:r>
            <w:r w:rsidRPr="007A663F">
              <w:rPr>
                <w:sz w:val="24"/>
                <w:szCs w:val="24"/>
              </w:rPr>
              <w:t>маме,</w:t>
            </w:r>
            <w:r w:rsidRPr="007A663F">
              <w:rPr>
                <w:spacing w:val="-2"/>
                <w:sz w:val="24"/>
                <w:szCs w:val="24"/>
              </w:rPr>
              <w:t xml:space="preserve"> </w:t>
            </w:r>
            <w:r w:rsidRPr="007A663F">
              <w:rPr>
                <w:sz w:val="24"/>
                <w:szCs w:val="24"/>
              </w:rPr>
              <w:t>бабушке.</w:t>
            </w:r>
          </w:p>
        </w:tc>
        <w:tc>
          <w:tcPr>
            <w:tcW w:w="1984" w:type="dxa"/>
          </w:tcPr>
          <w:p w:rsidR="004635F4" w:rsidRPr="007A663F" w:rsidRDefault="00154A47" w:rsidP="00D41A7F">
            <w:pPr>
              <w:pStyle w:val="TableParagraph"/>
              <w:spacing w:line="276" w:lineRule="auto"/>
              <w:ind w:right="406"/>
              <w:rPr>
                <w:sz w:val="24"/>
                <w:szCs w:val="24"/>
              </w:rPr>
            </w:pPr>
            <w:r w:rsidRPr="007A663F">
              <w:rPr>
                <w:sz w:val="24"/>
                <w:szCs w:val="24"/>
              </w:rPr>
              <w:t>3-4 неделя февраля -1 неделя марта</w:t>
            </w:r>
          </w:p>
        </w:tc>
        <w:tc>
          <w:tcPr>
            <w:tcW w:w="3544" w:type="dxa"/>
            <w:gridSpan w:val="2"/>
          </w:tcPr>
          <w:p w:rsidR="004635F4" w:rsidRPr="007A663F" w:rsidRDefault="0048188B">
            <w:pPr>
              <w:pStyle w:val="TableParagraph"/>
              <w:spacing w:line="267" w:lineRule="exact"/>
              <w:ind w:left="107"/>
              <w:rPr>
                <w:sz w:val="24"/>
                <w:szCs w:val="24"/>
              </w:rPr>
            </w:pPr>
            <w:r w:rsidRPr="007A663F">
              <w:rPr>
                <w:sz w:val="24"/>
                <w:szCs w:val="24"/>
              </w:rPr>
              <w:t>Мамин</w:t>
            </w:r>
            <w:r w:rsidRPr="007A663F">
              <w:rPr>
                <w:spacing w:val="-3"/>
                <w:sz w:val="24"/>
                <w:szCs w:val="24"/>
              </w:rPr>
              <w:t xml:space="preserve"> </w:t>
            </w:r>
            <w:r w:rsidRPr="007A663F">
              <w:rPr>
                <w:sz w:val="24"/>
                <w:szCs w:val="24"/>
              </w:rPr>
              <w:t>праздник.</w:t>
            </w:r>
          </w:p>
        </w:tc>
      </w:tr>
      <w:tr w:rsidR="004635F4" w:rsidRPr="007A663F" w:rsidTr="00C37A4E">
        <w:trPr>
          <w:cantSplit/>
          <w:trHeight w:val="1910"/>
        </w:trPr>
        <w:tc>
          <w:tcPr>
            <w:tcW w:w="1843" w:type="dxa"/>
          </w:tcPr>
          <w:p w:rsidR="004635F4" w:rsidRPr="007A663F" w:rsidRDefault="0082469F" w:rsidP="0082469F">
            <w:pPr>
              <w:rPr>
                <w:sz w:val="24"/>
                <w:szCs w:val="24"/>
              </w:rPr>
            </w:pPr>
            <w:r w:rsidRPr="007A663F">
              <w:rPr>
                <w:sz w:val="24"/>
                <w:szCs w:val="24"/>
              </w:rPr>
              <w:lastRenderedPageBreak/>
              <w:t>Народная игрушка</w:t>
            </w:r>
          </w:p>
        </w:tc>
        <w:tc>
          <w:tcPr>
            <w:tcW w:w="6804" w:type="dxa"/>
          </w:tcPr>
          <w:p w:rsidR="004635F4" w:rsidRPr="007A663F" w:rsidRDefault="0048188B">
            <w:pPr>
              <w:pStyle w:val="TableParagraph"/>
              <w:spacing w:line="276" w:lineRule="auto"/>
              <w:ind w:left="107" w:right="3494"/>
              <w:rPr>
                <w:sz w:val="24"/>
                <w:szCs w:val="24"/>
              </w:rPr>
            </w:pPr>
            <w:r w:rsidRPr="007A663F">
              <w:rPr>
                <w:sz w:val="24"/>
                <w:szCs w:val="24"/>
              </w:rPr>
              <w:t>Знакомить</w:t>
            </w:r>
            <w:r w:rsidRPr="007A663F">
              <w:rPr>
                <w:spacing w:val="-2"/>
                <w:sz w:val="24"/>
                <w:szCs w:val="24"/>
              </w:rPr>
              <w:t xml:space="preserve"> </w:t>
            </w:r>
            <w:r w:rsidRPr="007A663F">
              <w:rPr>
                <w:sz w:val="24"/>
                <w:szCs w:val="24"/>
              </w:rPr>
              <w:t>с</w:t>
            </w:r>
            <w:r w:rsidRPr="007A663F">
              <w:rPr>
                <w:spacing w:val="-4"/>
                <w:sz w:val="24"/>
                <w:szCs w:val="24"/>
              </w:rPr>
              <w:t xml:space="preserve"> </w:t>
            </w:r>
            <w:r w:rsidRPr="007A663F">
              <w:rPr>
                <w:sz w:val="24"/>
                <w:szCs w:val="24"/>
              </w:rPr>
              <w:t>народным</w:t>
            </w:r>
            <w:r w:rsidRPr="007A663F">
              <w:rPr>
                <w:spacing w:val="-5"/>
                <w:sz w:val="24"/>
                <w:szCs w:val="24"/>
              </w:rPr>
              <w:t xml:space="preserve"> </w:t>
            </w:r>
            <w:r w:rsidRPr="007A663F">
              <w:rPr>
                <w:sz w:val="24"/>
                <w:szCs w:val="24"/>
              </w:rPr>
              <w:t>творчеством</w:t>
            </w:r>
            <w:r w:rsidRPr="007A663F">
              <w:rPr>
                <w:spacing w:val="-57"/>
                <w:sz w:val="24"/>
                <w:szCs w:val="24"/>
              </w:rPr>
              <w:t xml:space="preserve"> </w:t>
            </w:r>
            <w:r w:rsidRPr="007A663F">
              <w:rPr>
                <w:sz w:val="24"/>
                <w:szCs w:val="24"/>
              </w:rPr>
              <w:t>на</w:t>
            </w:r>
            <w:r w:rsidRPr="007A663F">
              <w:rPr>
                <w:spacing w:val="-2"/>
                <w:sz w:val="24"/>
                <w:szCs w:val="24"/>
              </w:rPr>
              <w:t xml:space="preserve"> </w:t>
            </w:r>
            <w:r w:rsidRPr="007A663F">
              <w:rPr>
                <w:sz w:val="24"/>
                <w:szCs w:val="24"/>
              </w:rPr>
              <w:t>примере</w:t>
            </w:r>
            <w:r w:rsidRPr="007A663F">
              <w:rPr>
                <w:spacing w:val="-2"/>
                <w:sz w:val="24"/>
                <w:szCs w:val="24"/>
              </w:rPr>
              <w:t xml:space="preserve"> </w:t>
            </w:r>
            <w:r w:rsidRPr="007A663F">
              <w:rPr>
                <w:sz w:val="24"/>
                <w:szCs w:val="24"/>
              </w:rPr>
              <w:t>народных</w:t>
            </w:r>
            <w:r w:rsidRPr="007A663F">
              <w:rPr>
                <w:spacing w:val="-2"/>
                <w:sz w:val="24"/>
                <w:szCs w:val="24"/>
              </w:rPr>
              <w:t xml:space="preserve"> </w:t>
            </w:r>
            <w:r w:rsidRPr="007A663F">
              <w:rPr>
                <w:sz w:val="24"/>
                <w:szCs w:val="24"/>
              </w:rPr>
              <w:t>игрушек.</w:t>
            </w:r>
          </w:p>
          <w:p w:rsidR="004635F4" w:rsidRPr="007A663F" w:rsidRDefault="0048188B">
            <w:pPr>
              <w:pStyle w:val="TableParagraph"/>
              <w:spacing w:line="278" w:lineRule="auto"/>
              <w:ind w:left="107" w:right="490"/>
              <w:rPr>
                <w:sz w:val="24"/>
                <w:szCs w:val="24"/>
              </w:rPr>
            </w:pPr>
            <w:r w:rsidRPr="007A663F">
              <w:rPr>
                <w:sz w:val="24"/>
                <w:szCs w:val="24"/>
              </w:rPr>
              <w:t>Знакомить с устным народным творчеством (песенки, потешки и</w:t>
            </w:r>
            <w:r w:rsidRPr="007A663F">
              <w:rPr>
                <w:spacing w:val="-57"/>
                <w:sz w:val="24"/>
                <w:szCs w:val="24"/>
              </w:rPr>
              <w:t xml:space="preserve"> </w:t>
            </w:r>
            <w:r w:rsidRPr="007A663F">
              <w:rPr>
                <w:sz w:val="24"/>
                <w:szCs w:val="24"/>
              </w:rPr>
              <w:t>др.).</w:t>
            </w:r>
          </w:p>
          <w:p w:rsidR="004635F4" w:rsidRPr="007A663F" w:rsidRDefault="0048188B">
            <w:pPr>
              <w:pStyle w:val="TableParagraph"/>
              <w:spacing w:line="272" w:lineRule="exact"/>
              <w:ind w:left="107"/>
              <w:rPr>
                <w:sz w:val="24"/>
                <w:szCs w:val="24"/>
              </w:rPr>
            </w:pPr>
            <w:r w:rsidRPr="007A663F">
              <w:rPr>
                <w:sz w:val="24"/>
                <w:szCs w:val="24"/>
              </w:rPr>
              <w:t>Использовать</w:t>
            </w:r>
            <w:r w:rsidRPr="007A663F">
              <w:rPr>
                <w:spacing w:val="-2"/>
                <w:sz w:val="24"/>
                <w:szCs w:val="24"/>
              </w:rPr>
              <w:t xml:space="preserve"> </w:t>
            </w:r>
            <w:r w:rsidRPr="007A663F">
              <w:rPr>
                <w:sz w:val="24"/>
                <w:szCs w:val="24"/>
              </w:rPr>
              <w:t>фольклор</w:t>
            </w:r>
            <w:r w:rsidRPr="007A663F">
              <w:rPr>
                <w:spacing w:val="-5"/>
                <w:sz w:val="24"/>
                <w:szCs w:val="24"/>
              </w:rPr>
              <w:t xml:space="preserve"> </w:t>
            </w:r>
            <w:r w:rsidRPr="007A663F">
              <w:rPr>
                <w:sz w:val="24"/>
                <w:szCs w:val="24"/>
              </w:rPr>
              <w:t>при</w:t>
            </w:r>
            <w:r w:rsidRPr="007A663F">
              <w:rPr>
                <w:spacing w:val="-2"/>
                <w:sz w:val="24"/>
                <w:szCs w:val="24"/>
              </w:rPr>
              <w:t xml:space="preserve"> </w:t>
            </w:r>
            <w:r w:rsidRPr="007A663F">
              <w:rPr>
                <w:sz w:val="24"/>
                <w:szCs w:val="24"/>
              </w:rPr>
              <w:t>организации</w:t>
            </w:r>
            <w:r w:rsidRPr="007A663F">
              <w:rPr>
                <w:spacing w:val="-2"/>
                <w:sz w:val="24"/>
                <w:szCs w:val="24"/>
              </w:rPr>
              <w:t xml:space="preserve"> </w:t>
            </w:r>
            <w:r w:rsidRPr="007A663F">
              <w:rPr>
                <w:sz w:val="24"/>
                <w:szCs w:val="24"/>
              </w:rPr>
              <w:t>всех</w:t>
            </w:r>
            <w:r w:rsidRPr="007A663F">
              <w:rPr>
                <w:spacing w:val="-3"/>
                <w:sz w:val="24"/>
                <w:szCs w:val="24"/>
              </w:rPr>
              <w:t xml:space="preserve"> </w:t>
            </w:r>
            <w:r w:rsidRPr="007A663F">
              <w:rPr>
                <w:sz w:val="24"/>
                <w:szCs w:val="24"/>
              </w:rPr>
              <w:t>видов</w:t>
            </w:r>
            <w:r w:rsidRPr="007A663F">
              <w:rPr>
                <w:spacing w:val="-3"/>
                <w:sz w:val="24"/>
                <w:szCs w:val="24"/>
              </w:rPr>
              <w:t xml:space="preserve"> </w:t>
            </w:r>
            <w:r w:rsidRPr="007A663F">
              <w:rPr>
                <w:sz w:val="24"/>
                <w:szCs w:val="24"/>
              </w:rPr>
              <w:t>детской</w:t>
            </w:r>
          </w:p>
          <w:p w:rsidR="004635F4" w:rsidRPr="007A663F" w:rsidRDefault="0048188B">
            <w:pPr>
              <w:pStyle w:val="TableParagraph"/>
              <w:spacing w:before="30"/>
              <w:ind w:left="107"/>
              <w:rPr>
                <w:sz w:val="24"/>
                <w:szCs w:val="24"/>
              </w:rPr>
            </w:pPr>
            <w:r w:rsidRPr="007A663F">
              <w:rPr>
                <w:sz w:val="24"/>
                <w:szCs w:val="24"/>
              </w:rPr>
              <w:t>деятельности.</w:t>
            </w:r>
          </w:p>
        </w:tc>
        <w:tc>
          <w:tcPr>
            <w:tcW w:w="1984" w:type="dxa"/>
          </w:tcPr>
          <w:p w:rsidR="004635F4" w:rsidRPr="007A663F" w:rsidRDefault="00154A47" w:rsidP="00154A47">
            <w:pPr>
              <w:pStyle w:val="TableParagraph"/>
              <w:spacing w:line="267" w:lineRule="exact"/>
              <w:rPr>
                <w:sz w:val="24"/>
                <w:szCs w:val="24"/>
              </w:rPr>
            </w:pPr>
            <w:r w:rsidRPr="007A663F">
              <w:rPr>
                <w:sz w:val="24"/>
                <w:szCs w:val="24"/>
              </w:rPr>
              <w:t>2-3 неделя</w:t>
            </w:r>
            <w:r w:rsidR="0048188B" w:rsidRPr="007A663F">
              <w:rPr>
                <w:spacing w:val="-2"/>
                <w:sz w:val="24"/>
                <w:szCs w:val="24"/>
              </w:rPr>
              <w:t xml:space="preserve"> </w:t>
            </w:r>
            <w:r w:rsidR="0048188B" w:rsidRPr="007A663F">
              <w:rPr>
                <w:sz w:val="24"/>
                <w:szCs w:val="24"/>
              </w:rPr>
              <w:t>марта</w:t>
            </w:r>
          </w:p>
        </w:tc>
        <w:tc>
          <w:tcPr>
            <w:tcW w:w="3544" w:type="dxa"/>
            <w:gridSpan w:val="2"/>
          </w:tcPr>
          <w:p w:rsidR="004635F4" w:rsidRPr="007A663F" w:rsidRDefault="0048188B">
            <w:pPr>
              <w:pStyle w:val="TableParagraph"/>
              <w:spacing w:line="276" w:lineRule="auto"/>
              <w:ind w:left="107" w:right="687"/>
              <w:rPr>
                <w:sz w:val="24"/>
                <w:szCs w:val="24"/>
              </w:rPr>
            </w:pPr>
            <w:r w:rsidRPr="007A663F">
              <w:rPr>
                <w:sz w:val="24"/>
                <w:szCs w:val="24"/>
              </w:rPr>
              <w:t>Игры-забавы.</w:t>
            </w:r>
            <w:r w:rsidRPr="007A663F">
              <w:rPr>
                <w:spacing w:val="1"/>
                <w:sz w:val="24"/>
                <w:szCs w:val="24"/>
              </w:rPr>
              <w:t xml:space="preserve"> </w:t>
            </w:r>
            <w:r w:rsidRPr="007A663F">
              <w:rPr>
                <w:sz w:val="24"/>
                <w:szCs w:val="24"/>
              </w:rPr>
              <w:t>Праздник народной</w:t>
            </w:r>
            <w:r w:rsidRPr="007A663F">
              <w:rPr>
                <w:spacing w:val="-58"/>
                <w:sz w:val="24"/>
                <w:szCs w:val="24"/>
              </w:rPr>
              <w:t xml:space="preserve"> </w:t>
            </w:r>
            <w:r w:rsidRPr="007A663F">
              <w:rPr>
                <w:sz w:val="24"/>
                <w:szCs w:val="24"/>
              </w:rPr>
              <w:t>игрушки.</w:t>
            </w:r>
          </w:p>
        </w:tc>
      </w:tr>
      <w:tr w:rsidR="004635F4" w:rsidRPr="007A663F" w:rsidTr="00C37A4E">
        <w:trPr>
          <w:trHeight w:val="1594"/>
        </w:trPr>
        <w:tc>
          <w:tcPr>
            <w:tcW w:w="1843" w:type="dxa"/>
          </w:tcPr>
          <w:p w:rsidR="004635F4" w:rsidRPr="007A663F" w:rsidRDefault="0048188B">
            <w:pPr>
              <w:pStyle w:val="TableParagraph"/>
              <w:spacing w:line="267" w:lineRule="exact"/>
              <w:ind w:left="107"/>
              <w:rPr>
                <w:sz w:val="24"/>
                <w:szCs w:val="24"/>
              </w:rPr>
            </w:pPr>
            <w:r w:rsidRPr="007A663F">
              <w:rPr>
                <w:sz w:val="24"/>
                <w:szCs w:val="24"/>
              </w:rPr>
              <w:t>Сенсорное</w:t>
            </w:r>
            <w:r w:rsidRPr="007A663F">
              <w:rPr>
                <w:spacing w:val="-4"/>
                <w:sz w:val="24"/>
                <w:szCs w:val="24"/>
              </w:rPr>
              <w:t xml:space="preserve"> </w:t>
            </w:r>
            <w:r w:rsidRPr="007A663F">
              <w:rPr>
                <w:sz w:val="24"/>
                <w:szCs w:val="24"/>
              </w:rPr>
              <w:t>воспитание</w:t>
            </w:r>
          </w:p>
        </w:tc>
        <w:tc>
          <w:tcPr>
            <w:tcW w:w="6804" w:type="dxa"/>
          </w:tcPr>
          <w:p w:rsidR="004635F4" w:rsidRPr="007A663F" w:rsidRDefault="0048188B">
            <w:pPr>
              <w:pStyle w:val="TableParagraph"/>
              <w:spacing w:line="276" w:lineRule="auto"/>
              <w:ind w:left="107" w:right="232"/>
              <w:rPr>
                <w:sz w:val="24"/>
                <w:szCs w:val="24"/>
              </w:rPr>
            </w:pPr>
            <w:r w:rsidRPr="007A663F">
              <w:rPr>
                <w:sz w:val="24"/>
                <w:szCs w:val="24"/>
              </w:rPr>
              <w:t>Обогащать сенсорный опыт детей в разных видах деятельности.</w:t>
            </w:r>
            <w:r w:rsidRPr="007A663F">
              <w:rPr>
                <w:spacing w:val="1"/>
                <w:sz w:val="24"/>
                <w:szCs w:val="24"/>
              </w:rPr>
              <w:t xml:space="preserve"> </w:t>
            </w:r>
            <w:r w:rsidRPr="007A663F">
              <w:rPr>
                <w:sz w:val="24"/>
                <w:szCs w:val="24"/>
              </w:rPr>
              <w:t>Формировать умение обследовать предметы, выделяя цвет,</w:t>
            </w:r>
            <w:r w:rsidRPr="007A663F">
              <w:rPr>
                <w:spacing w:val="1"/>
                <w:sz w:val="24"/>
                <w:szCs w:val="24"/>
              </w:rPr>
              <w:t xml:space="preserve"> </w:t>
            </w:r>
            <w:r w:rsidRPr="007A663F">
              <w:rPr>
                <w:sz w:val="24"/>
                <w:szCs w:val="24"/>
              </w:rPr>
              <w:t>величину, форму, включая движения рук (обводить, гладить и т.д.).</w:t>
            </w:r>
            <w:r w:rsidRPr="007A663F">
              <w:rPr>
                <w:spacing w:val="-57"/>
                <w:sz w:val="24"/>
                <w:szCs w:val="24"/>
              </w:rPr>
              <w:t xml:space="preserve"> </w:t>
            </w:r>
            <w:r w:rsidRPr="007A663F">
              <w:rPr>
                <w:sz w:val="24"/>
                <w:szCs w:val="24"/>
              </w:rPr>
              <w:t>Устанавливать</w:t>
            </w:r>
            <w:r w:rsidRPr="007A663F">
              <w:rPr>
                <w:spacing w:val="-1"/>
                <w:sz w:val="24"/>
                <w:szCs w:val="24"/>
              </w:rPr>
              <w:t xml:space="preserve"> </w:t>
            </w:r>
            <w:r w:rsidRPr="007A663F">
              <w:rPr>
                <w:sz w:val="24"/>
                <w:szCs w:val="24"/>
              </w:rPr>
              <w:t>сходства</w:t>
            </w:r>
            <w:r w:rsidRPr="007A663F">
              <w:rPr>
                <w:spacing w:val="-4"/>
                <w:sz w:val="24"/>
                <w:szCs w:val="24"/>
              </w:rPr>
              <w:t xml:space="preserve"> </w:t>
            </w:r>
            <w:r w:rsidRPr="007A663F">
              <w:rPr>
                <w:sz w:val="24"/>
                <w:szCs w:val="24"/>
              </w:rPr>
              <w:t>и</w:t>
            </w:r>
            <w:r w:rsidRPr="007A663F">
              <w:rPr>
                <w:spacing w:val="-2"/>
                <w:sz w:val="24"/>
                <w:szCs w:val="24"/>
              </w:rPr>
              <w:t xml:space="preserve"> </w:t>
            </w:r>
            <w:r w:rsidRPr="007A663F">
              <w:rPr>
                <w:sz w:val="24"/>
                <w:szCs w:val="24"/>
              </w:rPr>
              <w:t>различия</w:t>
            </w:r>
            <w:r w:rsidRPr="007A663F">
              <w:rPr>
                <w:spacing w:val="-3"/>
                <w:sz w:val="24"/>
                <w:szCs w:val="24"/>
              </w:rPr>
              <w:t xml:space="preserve"> </w:t>
            </w:r>
            <w:r w:rsidRPr="007A663F">
              <w:rPr>
                <w:sz w:val="24"/>
                <w:szCs w:val="24"/>
              </w:rPr>
              <w:t>между</w:t>
            </w:r>
            <w:r w:rsidRPr="007A663F">
              <w:rPr>
                <w:spacing w:val="-7"/>
                <w:sz w:val="24"/>
                <w:szCs w:val="24"/>
              </w:rPr>
              <w:t xml:space="preserve"> </w:t>
            </w:r>
            <w:r w:rsidRPr="007A663F">
              <w:rPr>
                <w:sz w:val="24"/>
                <w:szCs w:val="24"/>
              </w:rPr>
              <w:t>предметами,</w:t>
            </w:r>
            <w:r w:rsidRPr="007A663F">
              <w:rPr>
                <w:spacing w:val="-3"/>
                <w:sz w:val="24"/>
                <w:szCs w:val="24"/>
              </w:rPr>
              <w:t xml:space="preserve"> </w:t>
            </w:r>
            <w:r w:rsidRPr="007A663F">
              <w:rPr>
                <w:sz w:val="24"/>
                <w:szCs w:val="24"/>
              </w:rPr>
              <w:t>имеющими</w:t>
            </w:r>
          </w:p>
          <w:p w:rsidR="004635F4" w:rsidRDefault="0048188B">
            <w:pPr>
              <w:pStyle w:val="TableParagraph"/>
              <w:ind w:left="107"/>
              <w:rPr>
                <w:sz w:val="24"/>
                <w:szCs w:val="24"/>
              </w:rPr>
            </w:pPr>
            <w:r w:rsidRPr="007A663F">
              <w:rPr>
                <w:sz w:val="24"/>
                <w:szCs w:val="24"/>
              </w:rPr>
              <w:t>одинаковые</w:t>
            </w:r>
            <w:r w:rsidRPr="007A663F">
              <w:rPr>
                <w:spacing w:val="-4"/>
                <w:sz w:val="24"/>
                <w:szCs w:val="24"/>
              </w:rPr>
              <w:t xml:space="preserve"> </w:t>
            </w:r>
            <w:r w:rsidRPr="007A663F">
              <w:rPr>
                <w:sz w:val="24"/>
                <w:szCs w:val="24"/>
              </w:rPr>
              <w:t>названия</w:t>
            </w:r>
            <w:r w:rsidRPr="007A663F">
              <w:rPr>
                <w:spacing w:val="-3"/>
                <w:sz w:val="24"/>
                <w:szCs w:val="24"/>
              </w:rPr>
              <w:t xml:space="preserve"> </w:t>
            </w:r>
            <w:r w:rsidRPr="007A663F">
              <w:rPr>
                <w:sz w:val="24"/>
                <w:szCs w:val="24"/>
              </w:rPr>
              <w:t>(большой</w:t>
            </w:r>
            <w:r w:rsidRPr="007A663F">
              <w:rPr>
                <w:spacing w:val="-3"/>
                <w:sz w:val="24"/>
                <w:szCs w:val="24"/>
              </w:rPr>
              <w:t xml:space="preserve"> </w:t>
            </w:r>
            <w:r w:rsidRPr="007A663F">
              <w:rPr>
                <w:sz w:val="24"/>
                <w:szCs w:val="24"/>
              </w:rPr>
              <w:t>мяч-маленький</w:t>
            </w:r>
            <w:r w:rsidRPr="007A663F">
              <w:rPr>
                <w:spacing w:val="-3"/>
                <w:sz w:val="24"/>
                <w:szCs w:val="24"/>
              </w:rPr>
              <w:t xml:space="preserve"> </w:t>
            </w:r>
            <w:r w:rsidRPr="007A663F">
              <w:rPr>
                <w:sz w:val="24"/>
                <w:szCs w:val="24"/>
              </w:rPr>
              <w:t>мяч)</w:t>
            </w:r>
          </w:p>
          <w:p w:rsidR="009017CF" w:rsidRDefault="009017CF">
            <w:pPr>
              <w:pStyle w:val="TableParagraph"/>
              <w:ind w:left="107"/>
              <w:rPr>
                <w:sz w:val="24"/>
                <w:szCs w:val="24"/>
              </w:rPr>
            </w:pPr>
          </w:p>
          <w:p w:rsidR="009017CF" w:rsidRPr="007A663F" w:rsidRDefault="009017CF">
            <w:pPr>
              <w:pStyle w:val="TableParagraph"/>
              <w:ind w:left="107"/>
              <w:rPr>
                <w:sz w:val="24"/>
                <w:szCs w:val="24"/>
              </w:rPr>
            </w:pPr>
          </w:p>
        </w:tc>
        <w:tc>
          <w:tcPr>
            <w:tcW w:w="1984" w:type="dxa"/>
          </w:tcPr>
          <w:p w:rsidR="004635F4" w:rsidRPr="007A663F" w:rsidRDefault="00154A47">
            <w:pPr>
              <w:pStyle w:val="TableParagraph"/>
              <w:spacing w:line="267" w:lineRule="exact"/>
              <w:ind w:left="107"/>
              <w:rPr>
                <w:sz w:val="24"/>
                <w:szCs w:val="24"/>
              </w:rPr>
            </w:pPr>
            <w:r w:rsidRPr="007A663F">
              <w:rPr>
                <w:sz w:val="24"/>
                <w:szCs w:val="24"/>
              </w:rPr>
              <w:t>3-4 неделя</w:t>
            </w:r>
            <w:r w:rsidR="0048188B" w:rsidRPr="007A663F">
              <w:rPr>
                <w:spacing w:val="-2"/>
                <w:sz w:val="24"/>
                <w:szCs w:val="24"/>
              </w:rPr>
              <w:t xml:space="preserve"> </w:t>
            </w:r>
            <w:r w:rsidR="0048188B" w:rsidRPr="007A663F">
              <w:rPr>
                <w:sz w:val="24"/>
                <w:szCs w:val="24"/>
              </w:rPr>
              <w:t>марта</w:t>
            </w:r>
          </w:p>
        </w:tc>
        <w:tc>
          <w:tcPr>
            <w:tcW w:w="3544" w:type="dxa"/>
            <w:gridSpan w:val="2"/>
          </w:tcPr>
          <w:p w:rsidR="004635F4" w:rsidRPr="007A663F" w:rsidRDefault="0048188B">
            <w:pPr>
              <w:pStyle w:val="TableParagraph"/>
              <w:spacing w:line="278" w:lineRule="auto"/>
              <w:ind w:left="107" w:right="247"/>
              <w:rPr>
                <w:sz w:val="24"/>
                <w:szCs w:val="24"/>
              </w:rPr>
            </w:pPr>
            <w:r w:rsidRPr="007A663F">
              <w:rPr>
                <w:sz w:val="24"/>
                <w:szCs w:val="24"/>
              </w:rPr>
              <w:t>Развлечение</w:t>
            </w:r>
            <w:r w:rsidRPr="007A663F">
              <w:rPr>
                <w:spacing w:val="-10"/>
                <w:sz w:val="24"/>
                <w:szCs w:val="24"/>
              </w:rPr>
              <w:t xml:space="preserve"> </w:t>
            </w:r>
            <w:r w:rsidRPr="007A663F">
              <w:rPr>
                <w:sz w:val="24"/>
                <w:szCs w:val="24"/>
              </w:rPr>
              <w:t>«Чудесный</w:t>
            </w:r>
            <w:r w:rsidRPr="007A663F">
              <w:rPr>
                <w:spacing w:val="-57"/>
                <w:sz w:val="24"/>
                <w:szCs w:val="24"/>
              </w:rPr>
              <w:t xml:space="preserve"> </w:t>
            </w:r>
            <w:r w:rsidRPr="007A663F">
              <w:rPr>
                <w:sz w:val="24"/>
                <w:szCs w:val="24"/>
              </w:rPr>
              <w:t>мешочек»</w:t>
            </w:r>
          </w:p>
        </w:tc>
      </w:tr>
      <w:tr w:rsidR="004635F4" w:rsidRPr="007A663F" w:rsidTr="00C37A4E">
        <w:trPr>
          <w:trHeight w:val="1379"/>
        </w:trPr>
        <w:tc>
          <w:tcPr>
            <w:tcW w:w="1843" w:type="dxa"/>
          </w:tcPr>
          <w:p w:rsidR="004635F4" w:rsidRPr="007A663F" w:rsidRDefault="0048188B">
            <w:pPr>
              <w:pStyle w:val="TableParagraph"/>
              <w:spacing w:line="267" w:lineRule="exact"/>
              <w:ind w:left="107"/>
              <w:rPr>
                <w:sz w:val="24"/>
                <w:szCs w:val="24"/>
              </w:rPr>
            </w:pPr>
            <w:r w:rsidRPr="007A663F">
              <w:rPr>
                <w:sz w:val="24"/>
                <w:szCs w:val="24"/>
              </w:rPr>
              <w:t>Весна</w:t>
            </w:r>
          </w:p>
        </w:tc>
        <w:tc>
          <w:tcPr>
            <w:tcW w:w="6804" w:type="dxa"/>
          </w:tcPr>
          <w:p w:rsidR="004635F4" w:rsidRPr="007A663F" w:rsidRDefault="0048188B">
            <w:pPr>
              <w:pStyle w:val="TableParagraph"/>
              <w:spacing w:line="276" w:lineRule="auto"/>
              <w:ind w:left="107"/>
              <w:rPr>
                <w:sz w:val="24"/>
                <w:szCs w:val="24"/>
              </w:rPr>
            </w:pPr>
            <w:r w:rsidRPr="007A663F">
              <w:rPr>
                <w:sz w:val="24"/>
                <w:szCs w:val="24"/>
              </w:rPr>
              <w:t>Формировать элементарные представления о весне (сезонные</w:t>
            </w:r>
            <w:r w:rsidRPr="007A663F">
              <w:rPr>
                <w:spacing w:val="1"/>
                <w:sz w:val="24"/>
                <w:szCs w:val="24"/>
              </w:rPr>
              <w:t xml:space="preserve"> </w:t>
            </w:r>
            <w:r w:rsidRPr="007A663F">
              <w:rPr>
                <w:sz w:val="24"/>
                <w:szCs w:val="24"/>
              </w:rPr>
              <w:t>изменения в природе, одежде людей, на участке детского сада).</w:t>
            </w:r>
            <w:r w:rsidRPr="007A663F">
              <w:rPr>
                <w:spacing w:val="1"/>
                <w:sz w:val="24"/>
                <w:szCs w:val="24"/>
              </w:rPr>
              <w:t xml:space="preserve"> </w:t>
            </w:r>
            <w:r w:rsidRPr="007A663F">
              <w:rPr>
                <w:sz w:val="24"/>
                <w:szCs w:val="24"/>
              </w:rPr>
              <w:t>Расширять</w:t>
            </w:r>
            <w:r w:rsidRPr="007A663F">
              <w:rPr>
                <w:spacing w:val="-2"/>
                <w:sz w:val="24"/>
                <w:szCs w:val="24"/>
              </w:rPr>
              <w:t xml:space="preserve"> </w:t>
            </w:r>
            <w:r w:rsidRPr="007A663F">
              <w:rPr>
                <w:sz w:val="24"/>
                <w:szCs w:val="24"/>
              </w:rPr>
              <w:t>знания</w:t>
            </w:r>
            <w:r w:rsidRPr="007A663F">
              <w:rPr>
                <w:spacing w:val="-3"/>
                <w:sz w:val="24"/>
                <w:szCs w:val="24"/>
              </w:rPr>
              <w:t xml:space="preserve"> </w:t>
            </w:r>
            <w:r w:rsidRPr="007A663F">
              <w:rPr>
                <w:sz w:val="24"/>
                <w:szCs w:val="24"/>
              </w:rPr>
              <w:t>о</w:t>
            </w:r>
            <w:r w:rsidRPr="007A663F">
              <w:rPr>
                <w:spacing w:val="-2"/>
                <w:sz w:val="24"/>
                <w:szCs w:val="24"/>
              </w:rPr>
              <w:t xml:space="preserve"> </w:t>
            </w:r>
            <w:r w:rsidRPr="007A663F">
              <w:rPr>
                <w:sz w:val="24"/>
                <w:szCs w:val="24"/>
              </w:rPr>
              <w:t>домашних</w:t>
            </w:r>
            <w:r w:rsidRPr="007A663F">
              <w:rPr>
                <w:spacing w:val="-1"/>
                <w:sz w:val="24"/>
                <w:szCs w:val="24"/>
              </w:rPr>
              <w:t xml:space="preserve"> </w:t>
            </w:r>
            <w:r w:rsidRPr="007A663F">
              <w:rPr>
                <w:sz w:val="24"/>
                <w:szCs w:val="24"/>
              </w:rPr>
              <w:t>животных</w:t>
            </w:r>
            <w:r w:rsidRPr="007A663F">
              <w:rPr>
                <w:spacing w:val="-2"/>
                <w:sz w:val="24"/>
                <w:szCs w:val="24"/>
              </w:rPr>
              <w:t xml:space="preserve"> </w:t>
            </w:r>
            <w:r w:rsidRPr="007A663F">
              <w:rPr>
                <w:sz w:val="24"/>
                <w:szCs w:val="24"/>
              </w:rPr>
              <w:t>и</w:t>
            </w:r>
            <w:r w:rsidRPr="007A663F">
              <w:rPr>
                <w:spacing w:val="-4"/>
                <w:sz w:val="24"/>
                <w:szCs w:val="24"/>
              </w:rPr>
              <w:t xml:space="preserve"> </w:t>
            </w:r>
            <w:r w:rsidRPr="007A663F">
              <w:rPr>
                <w:sz w:val="24"/>
                <w:szCs w:val="24"/>
              </w:rPr>
              <w:t>птицах.</w:t>
            </w:r>
            <w:r w:rsidRPr="007A663F">
              <w:rPr>
                <w:spacing w:val="-3"/>
                <w:sz w:val="24"/>
                <w:szCs w:val="24"/>
              </w:rPr>
              <w:t xml:space="preserve"> </w:t>
            </w:r>
            <w:r w:rsidRPr="007A663F">
              <w:rPr>
                <w:sz w:val="24"/>
                <w:szCs w:val="24"/>
              </w:rPr>
              <w:t>Знакомить</w:t>
            </w:r>
            <w:r w:rsidRPr="007A663F">
              <w:rPr>
                <w:spacing w:val="-2"/>
                <w:sz w:val="24"/>
                <w:szCs w:val="24"/>
              </w:rPr>
              <w:t xml:space="preserve"> </w:t>
            </w:r>
            <w:r w:rsidRPr="007A663F">
              <w:rPr>
                <w:sz w:val="24"/>
                <w:szCs w:val="24"/>
              </w:rPr>
              <w:t>с</w:t>
            </w:r>
          </w:p>
          <w:p w:rsidR="004635F4" w:rsidRPr="007A663F" w:rsidRDefault="0048188B">
            <w:pPr>
              <w:pStyle w:val="TableParagraph"/>
              <w:ind w:left="107"/>
              <w:rPr>
                <w:sz w:val="24"/>
                <w:szCs w:val="24"/>
              </w:rPr>
            </w:pPr>
            <w:r w:rsidRPr="007A663F">
              <w:rPr>
                <w:sz w:val="24"/>
                <w:szCs w:val="24"/>
              </w:rPr>
              <w:t>некоторыми</w:t>
            </w:r>
            <w:r w:rsidRPr="007A663F">
              <w:rPr>
                <w:spacing w:val="-3"/>
                <w:sz w:val="24"/>
                <w:szCs w:val="24"/>
              </w:rPr>
              <w:t xml:space="preserve"> </w:t>
            </w:r>
            <w:r w:rsidRPr="007A663F">
              <w:rPr>
                <w:sz w:val="24"/>
                <w:szCs w:val="24"/>
              </w:rPr>
              <w:t>особенностями</w:t>
            </w:r>
            <w:r w:rsidRPr="007A663F">
              <w:rPr>
                <w:spacing w:val="-3"/>
                <w:sz w:val="24"/>
                <w:szCs w:val="24"/>
              </w:rPr>
              <w:t xml:space="preserve"> </w:t>
            </w:r>
            <w:r w:rsidRPr="007A663F">
              <w:rPr>
                <w:sz w:val="24"/>
                <w:szCs w:val="24"/>
              </w:rPr>
              <w:t>поведения</w:t>
            </w:r>
            <w:r w:rsidRPr="007A663F">
              <w:rPr>
                <w:spacing w:val="-3"/>
                <w:sz w:val="24"/>
                <w:szCs w:val="24"/>
              </w:rPr>
              <w:t xml:space="preserve"> </w:t>
            </w:r>
            <w:r w:rsidRPr="007A663F">
              <w:rPr>
                <w:sz w:val="24"/>
                <w:szCs w:val="24"/>
              </w:rPr>
              <w:t>лесных</w:t>
            </w:r>
            <w:r w:rsidRPr="007A663F">
              <w:rPr>
                <w:spacing w:val="-3"/>
                <w:sz w:val="24"/>
                <w:szCs w:val="24"/>
              </w:rPr>
              <w:t xml:space="preserve"> </w:t>
            </w:r>
            <w:r w:rsidRPr="007A663F">
              <w:rPr>
                <w:sz w:val="24"/>
                <w:szCs w:val="24"/>
              </w:rPr>
              <w:t>зверей</w:t>
            </w:r>
            <w:r w:rsidRPr="007A663F">
              <w:rPr>
                <w:spacing w:val="-2"/>
                <w:sz w:val="24"/>
                <w:szCs w:val="24"/>
              </w:rPr>
              <w:t xml:space="preserve"> </w:t>
            </w:r>
            <w:r w:rsidRPr="007A663F">
              <w:rPr>
                <w:sz w:val="24"/>
                <w:szCs w:val="24"/>
              </w:rPr>
              <w:t>и</w:t>
            </w:r>
            <w:r w:rsidRPr="007A663F">
              <w:rPr>
                <w:spacing w:val="-3"/>
                <w:sz w:val="24"/>
                <w:szCs w:val="24"/>
              </w:rPr>
              <w:t xml:space="preserve"> </w:t>
            </w:r>
            <w:r w:rsidRPr="007A663F">
              <w:rPr>
                <w:sz w:val="24"/>
                <w:szCs w:val="24"/>
              </w:rPr>
              <w:t>птиц</w:t>
            </w:r>
            <w:r w:rsidRPr="007A663F">
              <w:rPr>
                <w:spacing w:val="-3"/>
                <w:sz w:val="24"/>
                <w:szCs w:val="24"/>
              </w:rPr>
              <w:t xml:space="preserve"> </w:t>
            </w:r>
            <w:r w:rsidRPr="007A663F">
              <w:rPr>
                <w:sz w:val="24"/>
                <w:szCs w:val="24"/>
              </w:rPr>
              <w:t>весной.</w:t>
            </w:r>
          </w:p>
        </w:tc>
        <w:tc>
          <w:tcPr>
            <w:tcW w:w="1984" w:type="dxa"/>
          </w:tcPr>
          <w:p w:rsidR="004635F4" w:rsidRPr="007A663F" w:rsidRDefault="00154A47" w:rsidP="00154A47">
            <w:pPr>
              <w:pStyle w:val="TableParagraph"/>
              <w:spacing w:line="267" w:lineRule="exact"/>
              <w:ind w:left="107"/>
              <w:rPr>
                <w:sz w:val="24"/>
                <w:szCs w:val="24"/>
              </w:rPr>
            </w:pPr>
            <w:r w:rsidRPr="007A663F">
              <w:rPr>
                <w:sz w:val="24"/>
                <w:szCs w:val="24"/>
              </w:rPr>
              <w:t>1-4 неделя апреля</w:t>
            </w:r>
            <w:r w:rsidR="0048188B" w:rsidRPr="007A663F">
              <w:rPr>
                <w:spacing w:val="-2"/>
                <w:sz w:val="24"/>
                <w:szCs w:val="24"/>
              </w:rPr>
              <w:t xml:space="preserve"> </w:t>
            </w:r>
          </w:p>
        </w:tc>
        <w:tc>
          <w:tcPr>
            <w:tcW w:w="3544" w:type="dxa"/>
            <w:gridSpan w:val="2"/>
          </w:tcPr>
          <w:p w:rsidR="004635F4" w:rsidRPr="007A663F" w:rsidRDefault="0048188B">
            <w:pPr>
              <w:pStyle w:val="TableParagraph"/>
              <w:spacing w:line="276" w:lineRule="auto"/>
              <w:ind w:left="107" w:right="791"/>
              <w:jc w:val="both"/>
              <w:rPr>
                <w:sz w:val="24"/>
                <w:szCs w:val="24"/>
              </w:rPr>
            </w:pPr>
            <w:r w:rsidRPr="007A663F">
              <w:rPr>
                <w:spacing w:val="-1"/>
                <w:sz w:val="24"/>
                <w:szCs w:val="24"/>
              </w:rPr>
              <w:t>Праздник</w:t>
            </w:r>
            <w:r w:rsidRPr="007A663F">
              <w:rPr>
                <w:spacing w:val="-12"/>
                <w:sz w:val="24"/>
                <w:szCs w:val="24"/>
              </w:rPr>
              <w:t xml:space="preserve"> </w:t>
            </w:r>
            <w:r w:rsidRPr="007A663F">
              <w:rPr>
                <w:spacing w:val="-1"/>
                <w:sz w:val="24"/>
                <w:szCs w:val="24"/>
              </w:rPr>
              <w:t>«Весна».</w:t>
            </w:r>
            <w:r w:rsidRPr="007A663F">
              <w:rPr>
                <w:spacing w:val="-57"/>
                <w:sz w:val="24"/>
                <w:szCs w:val="24"/>
              </w:rPr>
              <w:t xml:space="preserve"> </w:t>
            </w:r>
            <w:r w:rsidRPr="007A663F">
              <w:rPr>
                <w:sz w:val="24"/>
                <w:szCs w:val="24"/>
              </w:rPr>
              <w:t>Выставка детского</w:t>
            </w:r>
            <w:r w:rsidRPr="007A663F">
              <w:rPr>
                <w:spacing w:val="-57"/>
                <w:sz w:val="24"/>
                <w:szCs w:val="24"/>
              </w:rPr>
              <w:t xml:space="preserve"> </w:t>
            </w:r>
            <w:r w:rsidRPr="007A663F">
              <w:rPr>
                <w:sz w:val="24"/>
                <w:szCs w:val="24"/>
              </w:rPr>
              <w:t>творчества.</w:t>
            </w:r>
          </w:p>
        </w:tc>
      </w:tr>
      <w:tr w:rsidR="004635F4" w:rsidRPr="007A663F" w:rsidTr="00C37A4E">
        <w:trPr>
          <w:trHeight w:val="635"/>
        </w:trPr>
        <w:tc>
          <w:tcPr>
            <w:tcW w:w="1843" w:type="dxa"/>
          </w:tcPr>
          <w:p w:rsidR="004635F4" w:rsidRPr="007A663F" w:rsidRDefault="0048188B">
            <w:pPr>
              <w:pStyle w:val="TableParagraph"/>
              <w:spacing w:line="268" w:lineRule="exact"/>
              <w:ind w:left="107"/>
              <w:rPr>
                <w:sz w:val="24"/>
                <w:szCs w:val="24"/>
              </w:rPr>
            </w:pPr>
            <w:r w:rsidRPr="007A663F">
              <w:rPr>
                <w:sz w:val="24"/>
                <w:szCs w:val="24"/>
              </w:rPr>
              <w:t>Мониторинг</w:t>
            </w:r>
          </w:p>
        </w:tc>
        <w:tc>
          <w:tcPr>
            <w:tcW w:w="6804" w:type="dxa"/>
          </w:tcPr>
          <w:p w:rsidR="004635F4" w:rsidRPr="007A663F" w:rsidRDefault="004635F4">
            <w:pPr>
              <w:pStyle w:val="TableParagraph"/>
              <w:ind w:left="0"/>
              <w:rPr>
                <w:sz w:val="24"/>
                <w:szCs w:val="24"/>
              </w:rPr>
            </w:pPr>
          </w:p>
        </w:tc>
        <w:tc>
          <w:tcPr>
            <w:tcW w:w="1984" w:type="dxa"/>
          </w:tcPr>
          <w:p w:rsidR="004635F4" w:rsidRPr="007A663F" w:rsidRDefault="00154A47">
            <w:pPr>
              <w:pStyle w:val="TableParagraph"/>
              <w:spacing w:line="268" w:lineRule="exact"/>
              <w:ind w:left="167"/>
              <w:rPr>
                <w:sz w:val="24"/>
                <w:szCs w:val="24"/>
              </w:rPr>
            </w:pPr>
            <w:r w:rsidRPr="007A663F">
              <w:rPr>
                <w:sz w:val="24"/>
                <w:szCs w:val="24"/>
              </w:rPr>
              <w:t>3-4 неделя апреля</w:t>
            </w:r>
          </w:p>
        </w:tc>
        <w:tc>
          <w:tcPr>
            <w:tcW w:w="3544" w:type="dxa"/>
            <w:gridSpan w:val="2"/>
          </w:tcPr>
          <w:p w:rsidR="004635F4" w:rsidRPr="007A663F" w:rsidRDefault="0048188B">
            <w:pPr>
              <w:pStyle w:val="TableParagraph"/>
              <w:spacing w:before="41"/>
              <w:ind w:left="107"/>
              <w:rPr>
                <w:sz w:val="24"/>
                <w:szCs w:val="24"/>
              </w:rPr>
            </w:pPr>
            <w:r w:rsidRPr="007A663F">
              <w:rPr>
                <w:color w:val="FF0000"/>
                <w:sz w:val="24"/>
                <w:szCs w:val="24"/>
              </w:rPr>
              <w:t>.</w:t>
            </w:r>
          </w:p>
        </w:tc>
      </w:tr>
      <w:tr w:rsidR="004635F4" w:rsidRPr="007A663F" w:rsidTr="00C37A4E">
        <w:trPr>
          <w:trHeight w:val="320"/>
        </w:trPr>
        <w:tc>
          <w:tcPr>
            <w:tcW w:w="1843" w:type="dxa"/>
          </w:tcPr>
          <w:p w:rsidR="004635F4" w:rsidRPr="007A663F" w:rsidRDefault="0048188B">
            <w:pPr>
              <w:pStyle w:val="TableParagraph"/>
              <w:spacing w:line="269" w:lineRule="exact"/>
              <w:ind w:left="107"/>
              <w:rPr>
                <w:sz w:val="24"/>
                <w:szCs w:val="24"/>
              </w:rPr>
            </w:pPr>
            <w:r w:rsidRPr="007A663F">
              <w:rPr>
                <w:sz w:val="24"/>
                <w:szCs w:val="24"/>
              </w:rPr>
              <w:t>Лето</w:t>
            </w:r>
          </w:p>
        </w:tc>
        <w:tc>
          <w:tcPr>
            <w:tcW w:w="6804" w:type="dxa"/>
          </w:tcPr>
          <w:p w:rsidR="00B6162D" w:rsidRPr="007A663F" w:rsidRDefault="0048188B" w:rsidP="00B6162D">
            <w:pPr>
              <w:pStyle w:val="TableParagraph"/>
              <w:spacing w:line="278" w:lineRule="auto"/>
              <w:ind w:left="107" w:right="661"/>
              <w:rPr>
                <w:sz w:val="24"/>
                <w:szCs w:val="24"/>
              </w:rPr>
            </w:pPr>
            <w:r w:rsidRPr="007A663F">
              <w:rPr>
                <w:sz w:val="24"/>
                <w:szCs w:val="24"/>
              </w:rPr>
              <w:t>Формировать</w:t>
            </w:r>
            <w:r w:rsidRPr="007A663F">
              <w:rPr>
                <w:spacing w:val="-1"/>
                <w:sz w:val="24"/>
                <w:szCs w:val="24"/>
              </w:rPr>
              <w:t xml:space="preserve"> </w:t>
            </w:r>
            <w:r w:rsidRPr="007A663F">
              <w:rPr>
                <w:sz w:val="24"/>
                <w:szCs w:val="24"/>
              </w:rPr>
              <w:t>элементарные</w:t>
            </w:r>
            <w:r w:rsidRPr="007A663F">
              <w:rPr>
                <w:spacing w:val="-4"/>
                <w:sz w:val="24"/>
                <w:szCs w:val="24"/>
              </w:rPr>
              <w:t xml:space="preserve"> </w:t>
            </w:r>
            <w:r w:rsidRPr="007A663F">
              <w:rPr>
                <w:sz w:val="24"/>
                <w:szCs w:val="24"/>
              </w:rPr>
              <w:t>представления</w:t>
            </w:r>
            <w:r w:rsidRPr="007A663F">
              <w:rPr>
                <w:spacing w:val="-2"/>
                <w:sz w:val="24"/>
                <w:szCs w:val="24"/>
              </w:rPr>
              <w:t xml:space="preserve"> </w:t>
            </w:r>
            <w:r w:rsidRPr="007A663F">
              <w:rPr>
                <w:sz w:val="24"/>
                <w:szCs w:val="24"/>
              </w:rPr>
              <w:t>о</w:t>
            </w:r>
            <w:r w:rsidRPr="007A663F">
              <w:rPr>
                <w:spacing w:val="-1"/>
                <w:sz w:val="24"/>
                <w:szCs w:val="24"/>
              </w:rPr>
              <w:t xml:space="preserve"> </w:t>
            </w:r>
            <w:r w:rsidRPr="007A663F">
              <w:rPr>
                <w:sz w:val="24"/>
                <w:szCs w:val="24"/>
              </w:rPr>
              <w:t>лете</w:t>
            </w:r>
            <w:r w:rsidRPr="007A663F">
              <w:rPr>
                <w:spacing w:val="-2"/>
                <w:sz w:val="24"/>
                <w:szCs w:val="24"/>
              </w:rPr>
              <w:t xml:space="preserve"> </w:t>
            </w:r>
            <w:r w:rsidRPr="007A663F">
              <w:rPr>
                <w:sz w:val="24"/>
                <w:szCs w:val="24"/>
              </w:rPr>
              <w:t>(сезонные</w:t>
            </w:r>
            <w:r w:rsidR="00B6162D" w:rsidRPr="007A663F">
              <w:rPr>
                <w:sz w:val="24"/>
                <w:szCs w:val="24"/>
              </w:rPr>
              <w:t xml:space="preserve"> изменения</w:t>
            </w:r>
            <w:r w:rsidR="00B6162D" w:rsidRPr="007A663F">
              <w:rPr>
                <w:spacing w:val="-2"/>
                <w:sz w:val="24"/>
                <w:szCs w:val="24"/>
              </w:rPr>
              <w:t xml:space="preserve"> </w:t>
            </w:r>
            <w:r w:rsidR="00B6162D" w:rsidRPr="007A663F">
              <w:rPr>
                <w:sz w:val="24"/>
                <w:szCs w:val="24"/>
              </w:rPr>
              <w:t>в</w:t>
            </w:r>
            <w:r w:rsidR="00B6162D" w:rsidRPr="007A663F">
              <w:rPr>
                <w:spacing w:val="-5"/>
                <w:sz w:val="24"/>
                <w:szCs w:val="24"/>
              </w:rPr>
              <w:t xml:space="preserve"> </w:t>
            </w:r>
            <w:r w:rsidR="00B6162D" w:rsidRPr="007A663F">
              <w:rPr>
                <w:sz w:val="24"/>
                <w:szCs w:val="24"/>
              </w:rPr>
              <w:t>природе,</w:t>
            </w:r>
            <w:r w:rsidR="00B6162D" w:rsidRPr="007A663F">
              <w:rPr>
                <w:spacing w:val="-2"/>
                <w:sz w:val="24"/>
                <w:szCs w:val="24"/>
              </w:rPr>
              <w:t xml:space="preserve"> </w:t>
            </w:r>
            <w:r w:rsidR="00B6162D" w:rsidRPr="007A663F">
              <w:rPr>
                <w:sz w:val="24"/>
                <w:szCs w:val="24"/>
              </w:rPr>
              <w:t>одежде</w:t>
            </w:r>
            <w:r w:rsidR="00B6162D" w:rsidRPr="007A663F">
              <w:rPr>
                <w:spacing w:val="-3"/>
                <w:sz w:val="24"/>
                <w:szCs w:val="24"/>
              </w:rPr>
              <w:t xml:space="preserve"> </w:t>
            </w:r>
            <w:r w:rsidR="00B6162D" w:rsidRPr="007A663F">
              <w:rPr>
                <w:sz w:val="24"/>
                <w:szCs w:val="24"/>
              </w:rPr>
              <w:t>людей,</w:t>
            </w:r>
            <w:r w:rsidR="00B6162D" w:rsidRPr="007A663F">
              <w:rPr>
                <w:spacing w:val="-2"/>
                <w:sz w:val="24"/>
                <w:szCs w:val="24"/>
              </w:rPr>
              <w:t xml:space="preserve"> </w:t>
            </w:r>
            <w:r w:rsidR="00B6162D" w:rsidRPr="007A663F">
              <w:rPr>
                <w:sz w:val="24"/>
                <w:szCs w:val="24"/>
              </w:rPr>
              <w:t>на</w:t>
            </w:r>
            <w:r w:rsidR="00B6162D" w:rsidRPr="007A663F">
              <w:rPr>
                <w:spacing w:val="-1"/>
                <w:sz w:val="24"/>
                <w:szCs w:val="24"/>
              </w:rPr>
              <w:t xml:space="preserve"> </w:t>
            </w:r>
            <w:r w:rsidR="00B6162D" w:rsidRPr="007A663F">
              <w:rPr>
                <w:sz w:val="24"/>
                <w:szCs w:val="24"/>
              </w:rPr>
              <w:t>участке</w:t>
            </w:r>
            <w:r w:rsidR="00B6162D" w:rsidRPr="007A663F">
              <w:rPr>
                <w:spacing w:val="-3"/>
                <w:sz w:val="24"/>
                <w:szCs w:val="24"/>
              </w:rPr>
              <w:t xml:space="preserve"> </w:t>
            </w:r>
            <w:r w:rsidR="00B6162D" w:rsidRPr="007A663F">
              <w:rPr>
                <w:sz w:val="24"/>
                <w:szCs w:val="24"/>
              </w:rPr>
              <w:t>детского</w:t>
            </w:r>
            <w:r w:rsidR="00B6162D" w:rsidRPr="007A663F">
              <w:rPr>
                <w:spacing w:val="-2"/>
                <w:sz w:val="24"/>
                <w:szCs w:val="24"/>
              </w:rPr>
              <w:t xml:space="preserve"> </w:t>
            </w:r>
            <w:r w:rsidR="00B6162D" w:rsidRPr="007A663F">
              <w:rPr>
                <w:sz w:val="24"/>
                <w:szCs w:val="24"/>
              </w:rPr>
              <w:t>сада).</w:t>
            </w:r>
            <w:r w:rsidR="00B6162D" w:rsidRPr="007A663F">
              <w:rPr>
                <w:spacing w:val="-57"/>
                <w:sz w:val="24"/>
                <w:szCs w:val="24"/>
              </w:rPr>
              <w:t xml:space="preserve"> </w:t>
            </w:r>
            <w:r w:rsidR="00B6162D" w:rsidRPr="007A663F">
              <w:rPr>
                <w:sz w:val="24"/>
                <w:szCs w:val="24"/>
              </w:rPr>
              <w:t>Расширять</w:t>
            </w:r>
            <w:r w:rsidR="00B6162D" w:rsidRPr="007A663F">
              <w:rPr>
                <w:spacing w:val="-1"/>
                <w:sz w:val="24"/>
                <w:szCs w:val="24"/>
              </w:rPr>
              <w:t xml:space="preserve"> </w:t>
            </w:r>
            <w:r w:rsidR="00B6162D" w:rsidRPr="007A663F">
              <w:rPr>
                <w:sz w:val="24"/>
                <w:szCs w:val="24"/>
              </w:rPr>
              <w:t>знания</w:t>
            </w:r>
            <w:r w:rsidR="00B6162D" w:rsidRPr="007A663F">
              <w:rPr>
                <w:spacing w:val="-1"/>
                <w:sz w:val="24"/>
                <w:szCs w:val="24"/>
              </w:rPr>
              <w:t xml:space="preserve"> </w:t>
            </w:r>
            <w:r w:rsidR="00B6162D" w:rsidRPr="007A663F">
              <w:rPr>
                <w:sz w:val="24"/>
                <w:szCs w:val="24"/>
              </w:rPr>
              <w:t>о</w:t>
            </w:r>
            <w:r w:rsidR="00B6162D" w:rsidRPr="007A663F">
              <w:rPr>
                <w:spacing w:val="-2"/>
                <w:sz w:val="24"/>
                <w:szCs w:val="24"/>
              </w:rPr>
              <w:t xml:space="preserve"> </w:t>
            </w:r>
            <w:r w:rsidR="00B6162D" w:rsidRPr="007A663F">
              <w:rPr>
                <w:sz w:val="24"/>
                <w:szCs w:val="24"/>
              </w:rPr>
              <w:t>домашних животных и</w:t>
            </w:r>
            <w:r w:rsidR="00B6162D" w:rsidRPr="007A663F">
              <w:rPr>
                <w:spacing w:val="-4"/>
                <w:sz w:val="24"/>
                <w:szCs w:val="24"/>
              </w:rPr>
              <w:t xml:space="preserve"> </w:t>
            </w:r>
            <w:r w:rsidR="00B6162D" w:rsidRPr="007A663F">
              <w:rPr>
                <w:sz w:val="24"/>
                <w:szCs w:val="24"/>
              </w:rPr>
              <w:t>птицах,</w:t>
            </w:r>
            <w:r w:rsidR="00B6162D" w:rsidRPr="007A663F">
              <w:rPr>
                <w:spacing w:val="-2"/>
                <w:sz w:val="24"/>
                <w:szCs w:val="24"/>
              </w:rPr>
              <w:t xml:space="preserve"> </w:t>
            </w:r>
            <w:r w:rsidR="00B6162D" w:rsidRPr="007A663F">
              <w:rPr>
                <w:sz w:val="24"/>
                <w:szCs w:val="24"/>
              </w:rPr>
              <w:t>об</w:t>
            </w:r>
            <w:r w:rsidR="00B6162D" w:rsidRPr="007A663F">
              <w:rPr>
                <w:spacing w:val="-2"/>
                <w:sz w:val="24"/>
                <w:szCs w:val="24"/>
              </w:rPr>
              <w:t xml:space="preserve"> </w:t>
            </w:r>
            <w:r w:rsidR="00B6162D" w:rsidRPr="007A663F">
              <w:rPr>
                <w:sz w:val="24"/>
                <w:szCs w:val="24"/>
              </w:rPr>
              <w:t>овощах,</w:t>
            </w:r>
          </w:p>
          <w:p w:rsidR="00B6162D" w:rsidRPr="007A663F" w:rsidRDefault="00B6162D" w:rsidP="00B6162D">
            <w:pPr>
              <w:pStyle w:val="TableParagraph"/>
              <w:spacing w:line="276" w:lineRule="auto"/>
              <w:ind w:left="107" w:right="106"/>
              <w:rPr>
                <w:sz w:val="24"/>
                <w:szCs w:val="24"/>
              </w:rPr>
            </w:pPr>
            <w:r w:rsidRPr="007A663F">
              <w:rPr>
                <w:sz w:val="24"/>
                <w:szCs w:val="24"/>
              </w:rPr>
              <w:t>фруктах, ягодах. Знакомить с некоторыми особенностями поведения</w:t>
            </w:r>
            <w:r w:rsidRPr="007A663F">
              <w:rPr>
                <w:spacing w:val="-57"/>
                <w:sz w:val="24"/>
                <w:szCs w:val="24"/>
              </w:rPr>
              <w:t xml:space="preserve"> </w:t>
            </w:r>
            <w:r w:rsidRPr="007A663F">
              <w:rPr>
                <w:sz w:val="24"/>
                <w:szCs w:val="24"/>
              </w:rPr>
              <w:t>лесных зверей</w:t>
            </w:r>
            <w:r w:rsidRPr="007A663F">
              <w:rPr>
                <w:spacing w:val="2"/>
                <w:sz w:val="24"/>
                <w:szCs w:val="24"/>
              </w:rPr>
              <w:t xml:space="preserve"> </w:t>
            </w:r>
            <w:r w:rsidRPr="007A663F">
              <w:rPr>
                <w:sz w:val="24"/>
                <w:szCs w:val="24"/>
              </w:rPr>
              <w:t>и</w:t>
            </w:r>
            <w:r w:rsidRPr="007A663F">
              <w:rPr>
                <w:spacing w:val="-2"/>
                <w:sz w:val="24"/>
                <w:szCs w:val="24"/>
              </w:rPr>
              <w:t xml:space="preserve"> </w:t>
            </w:r>
            <w:r w:rsidRPr="007A663F">
              <w:rPr>
                <w:sz w:val="24"/>
                <w:szCs w:val="24"/>
              </w:rPr>
              <w:t>птиц летом.</w:t>
            </w:r>
          </w:p>
          <w:p w:rsidR="004635F4" w:rsidRDefault="00B6162D" w:rsidP="00B6162D">
            <w:pPr>
              <w:pStyle w:val="TableParagraph"/>
              <w:spacing w:line="269" w:lineRule="exact"/>
              <w:ind w:left="107"/>
              <w:rPr>
                <w:sz w:val="24"/>
                <w:szCs w:val="24"/>
              </w:rPr>
            </w:pPr>
            <w:r w:rsidRPr="007A663F">
              <w:rPr>
                <w:sz w:val="24"/>
                <w:szCs w:val="24"/>
              </w:rPr>
              <w:t>Познакомить</w:t>
            </w:r>
            <w:r w:rsidRPr="007A663F">
              <w:rPr>
                <w:spacing w:val="-3"/>
                <w:sz w:val="24"/>
                <w:szCs w:val="24"/>
              </w:rPr>
              <w:t xml:space="preserve"> </w:t>
            </w:r>
            <w:r w:rsidRPr="007A663F">
              <w:rPr>
                <w:sz w:val="24"/>
                <w:szCs w:val="24"/>
              </w:rPr>
              <w:t>с</w:t>
            </w:r>
            <w:r w:rsidRPr="007A663F">
              <w:rPr>
                <w:spacing w:val="-4"/>
                <w:sz w:val="24"/>
                <w:szCs w:val="24"/>
              </w:rPr>
              <w:t xml:space="preserve"> </w:t>
            </w:r>
            <w:r w:rsidRPr="007A663F">
              <w:rPr>
                <w:sz w:val="24"/>
                <w:szCs w:val="24"/>
              </w:rPr>
              <w:t>некоторыми</w:t>
            </w:r>
            <w:r w:rsidRPr="007A663F">
              <w:rPr>
                <w:spacing w:val="-2"/>
                <w:sz w:val="24"/>
                <w:szCs w:val="24"/>
              </w:rPr>
              <w:t xml:space="preserve"> </w:t>
            </w:r>
            <w:r w:rsidRPr="007A663F">
              <w:rPr>
                <w:sz w:val="24"/>
                <w:szCs w:val="24"/>
              </w:rPr>
              <w:t>животными</w:t>
            </w:r>
            <w:r w:rsidRPr="007A663F">
              <w:rPr>
                <w:spacing w:val="-3"/>
                <w:sz w:val="24"/>
                <w:szCs w:val="24"/>
              </w:rPr>
              <w:t xml:space="preserve"> </w:t>
            </w:r>
            <w:r w:rsidRPr="007A663F">
              <w:rPr>
                <w:sz w:val="24"/>
                <w:szCs w:val="24"/>
              </w:rPr>
              <w:t>жарких</w:t>
            </w:r>
            <w:r w:rsidRPr="007A663F">
              <w:rPr>
                <w:spacing w:val="-1"/>
                <w:sz w:val="24"/>
                <w:szCs w:val="24"/>
              </w:rPr>
              <w:t xml:space="preserve"> </w:t>
            </w:r>
            <w:r w:rsidRPr="007A663F">
              <w:rPr>
                <w:sz w:val="24"/>
                <w:szCs w:val="24"/>
              </w:rPr>
              <w:t>стран.</w:t>
            </w:r>
          </w:p>
          <w:p w:rsidR="00B6162D" w:rsidRPr="007A663F" w:rsidRDefault="00B6162D" w:rsidP="00B6162D">
            <w:pPr>
              <w:pStyle w:val="TableParagraph"/>
              <w:spacing w:line="269" w:lineRule="exact"/>
              <w:ind w:left="0"/>
              <w:rPr>
                <w:sz w:val="24"/>
                <w:szCs w:val="24"/>
              </w:rPr>
            </w:pPr>
          </w:p>
        </w:tc>
        <w:tc>
          <w:tcPr>
            <w:tcW w:w="1984" w:type="dxa"/>
          </w:tcPr>
          <w:p w:rsidR="004635F4" w:rsidRPr="007A663F" w:rsidRDefault="00154A47">
            <w:pPr>
              <w:pStyle w:val="TableParagraph"/>
              <w:spacing w:line="269" w:lineRule="exact"/>
              <w:ind w:left="107"/>
              <w:rPr>
                <w:sz w:val="24"/>
                <w:szCs w:val="24"/>
              </w:rPr>
            </w:pPr>
            <w:r w:rsidRPr="007A663F">
              <w:rPr>
                <w:sz w:val="24"/>
                <w:szCs w:val="24"/>
              </w:rPr>
              <w:t>1-я-4-я неделя мая</w:t>
            </w:r>
          </w:p>
        </w:tc>
        <w:tc>
          <w:tcPr>
            <w:tcW w:w="3544" w:type="dxa"/>
            <w:gridSpan w:val="2"/>
          </w:tcPr>
          <w:p w:rsidR="004635F4" w:rsidRPr="007A663F" w:rsidRDefault="0048188B">
            <w:pPr>
              <w:pStyle w:val="TableParagraph"/>
              <w:spacing w:line="269" w:lineRule="exact"/>
              <w:ind w:left="107"/>
              <w:rPr>
                <w:sz w:val="24"/>
                <w:szCs w:val="24"/>
              </w:rPr>
            </w:pPr>
            <w:r w:rsidRPr="007A663F">
              <w:rPr>
                <w:sz w:val="24"/>
                <w:szCs w:val="24"/>
              </w:rPr>
              <w:t>Праздник</w:t>
            </w:r>
            <w:r w:rsidRPr="007A663F">
              <w:rPr>
                <w:spacing w:val="-5"/>
                <w:sz w:val="24"/>
                <w:szCs w:val="24"/>
              </w:rPr>
              <w:t xml:space="preserve"> </w:t>
            </w:r>
            <w:r w:rsidRPr="007A663F">
              <w:rPr>
                <w:sz w:val="24"/>
                <w:szCs w:val="24"/>
              </w:rPr>
              <w:t>«Лето».</w:t>
            </w:r>
          </w:p>
        </w:tc>
      </w:tr>
    </w:tbl>
    <w:p w:rsidR="004635F4" w:rsidRPr="007A663F" w:rsidRDefault="004635F4">
      <w:pPr>
        <w:spacing w:line="269" w:lineRule="exact"/>
        <w:rPr>
          <w:sz w:val="24"/>
          <w:szCs w:val="24"/>
        </w:rPr>
        <w:sectPr w:rsidR="004635F4" w:rsidRPr="007A663F" w:rsidSect="009017CF">
          <w:type w:val="continuous"/>
          <w:pgSz w:w="16840" w:h="11910" w:orient="landscape"/>
          <w:pgMar w:top="1134" w:right="850" w:bottom="1134" w:left="1701" w:header="0" w:footer="1403" w:gutter="0"/>
          <w:cols w:space="720"/>
          <w:docGrid w:linePitch="299"/>
        </w:sectPr>
      </w:pPr>
    </w:p>
    <w:tbl>
      <w:tblPr>
        <w:tblStyle w:val="TableNormal"/>
        <w:tblW w:w="14175" w:type="dxa"/>
        <w:tblInd w:w="1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7"/>
        <w:gridCol w:w="5528"/>
      </w:tblGrid>
      <w:tr w:rsidR="00CE04AF" w:rsidRPr="007A663F" w:rsidTr="00C37A4E">
        <w:trPr>
          <w:trHeight w:val="952"/>
        </w:trPr>
        <w:tc>
          <w:tcPr>
            <w:tcW w:w="8647" w:type="dxa"/>
          </w:tcPr>
          <w:p w:rsidR="00CE04AF" w:rsidRPr="007A663F" w:rsidRDefault="00CE04AF">
            <w:pPr>
              <w:pStyle w:val="TableParagraph"/>
              <w:spacing w:line="267" w:lineRule="exact"/>
              <w:ind w:left="107"/>
              <w:rPr>
                <w:sz w:val="24"/>
                <w:szCs w:val="24"/>
              </w:rPr>
            </w:pPr>
            <w:r w:rsidRPr="007A663F">
              <w:rPr>
                <w:sz w:val="24"/>
                <w:szCs w:val="24"/>
              </w:rPr>
              <w:lastRenderedPageBreak/>
              <w:t>В</w:t>
            </w:r>
            <w:r w:rsidRPr="007A663F">
              <w:rPr>
                <w:spacing w:val="-4"/>
                <w:sz w:val="24"/>
                <w:szCs w:val="24"/>
              </w:rPr>
              <w:t xml:space="preserve"> </w:t>
            </w:r>
            <w:r w:rsidRPr="007A663F">
              <w:rPr>
                <w:sz w:val="24"/>
                <w:szCs w:val="24"/>
              </w:rPr>
              <w:t>летний</w:t>
            </w:r>
            <w:r w:rsidRPr="007A663F">
              <w:rPr>
                <w:spacing w:val="-1"/>
                <w:sz w:val="24"/>
                <w:szCs w:val="24"/>
              </w:rPr>
              <w:t xml:space="preserve"> </w:t>
            </w:r>
            <w:r w:rsidRPr="007A663F">
              <w:rPr>
                <w:sz w:val="24"/>
                <w:szCs w:val="24"/>
              </w:rPr>
              <w:t>период</w:t>
            </w:r>
            <w:r w:rsidRPr="007A663F">
              <w:rPr>
                <w:spacing w:val="-5"/>
                <w:sz w:val="24"/>
                <w:szCs w:val="24"/>
              </w:rPr>
              <w:t xml:space="preserve"> </w:t>
            </w:r>
            <w:r w:rsidRPr="007A663F">
              <w:rPr>
                <w:sz w:val="24"/>
                <w:szCs w:val="24"/>
              </w:rPr>
              <w:t>детский</w:t>
            </w:r>
            <w:r w:rsidRPr="007A663F">
              <w:rPr>
                <w:spacing w:val="-1"/>
                <w:sz w:val="24"/>
                <w:szCs w:val="24"/>
              </w:rPr>
              <w:t xml:space="preserve"> </w:t>
            </w:r>
            <w:r w:rsidRPr="007A663F">
              <w:rPr>
                <w:sz w:val="24"/>
                <w:szCs w:val="24"/>
              </w:rPr>
              <w:t>сад</w:t>
            </w:r>
            <w:r w:rsidRPr="007A663F">
              <w:rPr>
                <w:spacing w:val="-1"/>
                <w:sz w:val="24"/>
                <w:szCs w:val="24"/>
              </w:rPr>
              <w:t xml:space="preserve"> </w:t>
            </w:r>
            <w:r w:rsidRPr="007A663F">
              <w:rPr>
                <w:sz w:val="24"/>
                <w:szCs w:val="24"/>
              </w:rPr>
              <w:t>работает</w:t>
            </w:r>
            <w:r w:rsidRPr="007A663F">
              <w:rPr>
                <w:spacing w:val="-2"/>
                <w:sz w:val="24"/>
                <w:szCs w:val="24"/>
              </w:rPr>
              <w:t xml:space="preserve"> </w:t>
            </w:r>
            <w:r w:rsidRPr="007A663F">
              <w:rPr>
                <w:sz w:val="24"/>
                <w:szCs w:val="24"/>
              </w:rPr>
              <w:t>в</w:t>
            </w:r>
            <w:r w:rsidRPr="007A663F">
              <w:rPr>
                <w:spacing w:val="-2"/>
                <w:sz w:val="24"/>
                <w:szCs w:val="24"/>
              </w:rPr>
              <w:t xml:space="preserve"> </w:t>
            </w:r>
            <w:r w:rsidRPr="007A663F">
              <w:rPr>
                <w:sz w:val="24"/>
                <w:szCs w:val="24"/>
              </w:rPr>
              <w:t>каникулярном</w:t>
            </w:r>
            <w:r w:rsidRPr="007A663F">
              <w:rPr>
                <w:spacing w:val="-3"/>
                <w:sz w:val="24"/>
                <w:szCs w:val="24"/>
              </w:rPr>
              <w:t xml:space="preserve"> </w:t>
            </w:r>
            <w:r w:rsidRPr="007A663F">
              <w:rPr>
                <w:sz w:val="24"/>
                <w:szCs w:val="24"/>
              </w:rPr>
              <w:t>режиме</w:t>
            </w:r>
          </w:p>
        </w:tc>
        <w:tc>
          <w:tcPr>
            <w:tcW w:w="5528" w:type="dxa"/>
          </w:tcPr>
          <w:p w:rsidR="00CE04AF" w:rsidRPr="007A663F" w:rsidRDefault="00CE04AF">
            <w:pPr>
              <w:pStyle w:val="TableParagraph"/>
              <w:ind w:left="0"/>
              <w:rPr>
                <w:sz w:val="24"/>
                <w:szCs w:val="24"/>
              </w:rPr>
            </w:pPr>
            <w:r w:rsidRPr="007A663F">
              <w:rPr>
                <w:sz w:val="24"/>
                <w:szCs w:val="24"/>
              </w:rPr>
              <w:t xml:space="preserve">1 июня — </w:t>
            </w:r>
            <w:r>
              <w:rPr>
                <w:sz w:val="24"/>
                <w:szCs w:val="24"/>
              </w:rPr>
              <w:t>31 августа</w:t>
            </w:r>
            <w:r w:rsidRPr="007A663F">
              <w:rPr>
                <w:sz w:val="24"/>
                <w:szCs w:val="24"/>
              </w:rPr>
              <w:t>1</w:t>
            </w:r>
            <w:r w:rsidRPr="007A663F">
              <w:rPr>
                <w:spacing w:val="-57"/>
                <w:sz w:val="24"/>
                <w:szCs w:val="24"/>
              </w:rPr>
              <w:t xml:space="preserve"> </w:t>
            </w:r>
            <w:r w:rsidRPr="007A663F">
              <w:rPr>
                <w:sz w:val="24"/>
                <w:szCs w:val="24"/>
              </w:rPr>
              <w:t>сентября</w:t>
            </w:r>
          </w:p>
        </w:tc>
      </w:tr>
    </w:tbl>
    <w:p w:rsidR="004635F4" w:rsidRDefault="0048188B" w:rsidP="0056327C">
      <w:pPr>
        <w:spacing w:before="90"/>
        <w:ind w:right="4105"/>
        <w:jc w:val="center"/>
        <w:rPr>
          <w:b/>
          <w:sz w:val="24"/>
          <w:szCs w:val="24"/>
        </w:rPr>
      </w:pPr>
      <w:r w:rsidRPr="007A663F">
        <w:rPr>
          <w:b/>
          <w:sz w:val="24"/>
          <w:szCs w:val="24"/>
        </w:rPr>
        <w:t>Комплексно</w:t>
      </w:r>
      <w:r w:rsidRPr="007A663F">
        <w:rPr>
          <w:b/>
          <w:spacing w:val="-2"/>
          <w:sz w:val="24"/>
          <w:szCs w:val="24"/>
        </w:rPr>
        <w:t xml:space="preserve"> </w:t>
      </w:r>
      <w:r w:rsidRPr="007A663F">
        <w:rPr>
          <w:b/>
          <w:sz w:val="24"/>
          <w:szCs w:val="24"/>
        </w:rPr>
        <w:t>-</w:t>
      </w:r>
      <w:r w:rsidRPr="007A663F">
        <w:rPr>
          <w:b/>
          <w:spacing w:val="-2"/>
          <w:sz w:val="24"/>
          <w:szCs w:val="24"/>
        </w:rPr>
        <w:t xml:space="preserve"> </w:t>
      </w:r>
      <w:r w:rsidRPr="007A663F">
        <w:rPr>
          <w:b/>
          <w:sz w:val="24"/>
          <w:szCs w:val="24"/>
        </w:rPr>
        <w:t>тематическое</w:t>
      </w:r>
      <w:r w:rsidRPr="007A663F">
        <w:rPr>
          <w:b/>
          <w:spacing w:val="-3"/>
          <w:sz w:val="24"/>
          <w:szCs w:val="24"/>
        </w:rPr>
        <w:t xml:space="preserve"> </w:t>
      </w:r>
      <w:r w:rsidRPr="007A663F">
        <w:rPr>
          <w:b/>
          <w:sz w:val="24"/>
          <w:szCs w:val="24"/>
        </w:rPr>
        <w:t>планирование</w:t>
      </w:r>
      <w:r w:rsidRPr="007A663F">
        <w:rPr>
          <w:b/>
          <w:spacing w:val="-2"/>
          <w:sz w:val="24"/>
          <w:szCs w:val="24"/>
        </w:rPr>
        <w:t xml:space="preserve"> </w:t>
      </w:r>
      <w:r w:rsidRPr="007A663F">
        <w:rPr>
          <w:b/>
          <w:sz w:val="24"/>
          <w:szCs w:val="24"/>
        </w:rPr>
        <w:t>(3</w:t>
      </w:r>
      <w:r w:rsidRPr="007A663F">
        <w:rPr>
          <w:b/>
          <w:spacing w:val="-3"/>
          <w:sz w:val="24"/>
          <w:szCs w:val="24"/>
        </w:rPr>
        <w:t xml:space="preserve"> </w:t>
      </w:r>
      <w:r w:rsidRPr="007A663F">
        <w:rPr>
          <w:b/>
          <w:sz w:val="24"/>
          <w:szCs w:val="24"/>
        </w:rPr>
        <w:t>–</w:t>
      </w:r>
      <w:r w:rsidRPr="007A663F">
        <w:rPr>
          <w:b/>
          <w:spacing w:val="-1"/>
          <w:sz w:val="24"/>
          <w:szCs w:val="24"/>
        </w:rPr>
        <w:t xml:space="preserve"> </w:t>
      </w:r>
      <w:r w:rsidRPr="007A663F">
        <w:rPr>
          <w:b/>
          <w:sz w:val="24"/>
          <w:szCs w:val="24"/>
        </w:rPr>
        <w:t>4</w:t>
      </w:r>
      <w:r w:rsidRPr="007A663F">
        <w:rPr>
          <w:b/>
          <w:spacing w:val="-2"/>
          <w:sz w:val="24"/>
          <w:szCs w:val="24"/>
        </w:rPr>
        <w:t xml:space="preserve"> </w:t>
      </w:r>
      <w:r w:rsidRPr="007A663F">
        <w:rPr>
          <w:b/>
          <w:sz w:val="24"/>
          <w:szCs w:val="24"/>
        </w:rPr>
        <w:t>года)</w:t>
      </w:r>
    </w:p>
    <w:tbl>
      <w:tblPr>
        <w:tblW w:w="14033" w:type="dxa"/>
        <w:tblInd w:w="1951" w:type="dxa"/>
        <w:tblLook w:val="01E0" w:firstRow="1" w:lastRow="1" w:firstColumn="1" w:lastColumn="1" w:noHBand="0" w:noVBand="0"/>
      </w:tblPr>
      <w:tblGrid>
        <w:gridCol w:w="1507"/>
        <w:gridCol w:w="7669"/>
        <w:gridCol w:w="1361"/>
        <w:gridCol w:w="3496"/>
      </w:tblGrid>
      <w:tr w:rsidR="00CE04AF" w:rsidRPr="00991287" w:rsidTr="00C37A4E">
        <w:trPr>
          <w:trHeight w:val="146"/>
        </w:trPr>
        <w:tc>
          <w:tcPr>
            <w:tcW w:w="657" w:type="dxa"/>
            <w:tcBorders>
              <w:top w:val="single" w:sz="4" w:space="0" w:color="auto"/>
              <w:left w:val="single" w:sz="4" w:space="0" w:color="auto"/>
              <w:bottom w:val="single" w:sz="4" w:space="0" w:color="auto"/>
              <w:right w:val="single" w:sz="4" w:space="0" w:color="auto"/>
            </w:tcBorders>
            <w:hideMark/>
          </w:tcPr>
          <w:p w:rsidR="00CE04AF" w:rsidRPr="00991287" w:rsidRDefault="009017CF" w:rsidP="004E4380">
            <w:pPr>
              <w:rPr>
                <w:sz w:val="24"/>
                <w:szCs w:val="24"/>
              </w:rPr>
            </w:pPr>
            <w:r>
              <w:rPr>
                <w:sz w:val="24"/>
                <w:szCs w:val="24"/>
              </w:rPr>
              <w:t>Т</w:t>
            </w:r>
            <w:r w:rsidR="00CE04AF" w:rsidRPr="00991287">
              <w:rPr>
                <w:sz w:val="24"/>
                <w:szCs w:val="24"/>
              </w:rPr>
              <w:t>ема</w:t>
            </w:r>
          </w:p>
        </w:tc>
        <w:tc>
          <w:tcPr>
            <w:tcW w:w="8285" w:type="dxa"/>
            <w:tcBorders>
              <w:top w:val="single" w:sz="4" w:space="0" w:color="auto"/>
              <w:left w:val="single" w:sz="4" w:space="0" w:color="auto"/>
              <w:bottom w:val="single" w:sz="4" w:space="0" w:color="auto"/>
              <w:right w:val="single" w:sz="4" w:space="0" w:color="auto"/>
            </w:tcBorders>
            <w:hideMark/>
          </w:tcPr>
          <w:p w:rsidR="00CE04AF" w:rsidRPr="00991287" w:rsidRDefault="00CE04AF" w:rsidP="004E4380">
            <w:pPr>
              <w:rPr>
                <w:sz w:val="24"/>
                <w:szCs w:val="24"/>
              </w:rPr>
            </w:pPr>
            <w:r w:rsidRPr="00991287">
              <w:rPr>
                <w:sz w:val="24"/>
                <w:szCs w:val="24"/>
              </w:rPr>
              <w:t>Развернутое содержание работы</w:t>
            </w:r>
          </w:p>
        </w:tc>
        <w:tc>
          <w:tcPr>
            <w:tcW w:w="1392" w:type="dxa"/>
            <w:tcBorders>
              <w:top w:val="single" w:sz="4" w:space="0" w:color="auto"/>
              <w:left w:val="single" w:sz="4" w:space="0" w:color="auto"/>
              <w:bottom w:val="single" w:sz="4" w:space="0" w:color="auto"/>
              <w:right w:val="single" w:sz="4" w:space="0" w:color="auto"/>
            </w:tcBorders>
            <w:hideMark/>
          </w:tcPr>
          <w:p w:rsidR="00CE04AF" w:rsidRPr="00991287" w:rsidRDefault="00CE04AF" w:rsidP="004E4380">
            <w:pPr>
              <w:rPr>
                <w:sz w:val="24"/>
                <w:szCs w:val="24"/>
              </w:rPr>
            </w:pPr>
            <w:r w:rsidRPr="00991287">
              <w:rPr>
                <w:sz w:val="24"/>
                <w:szCs w:val="24"/>
              </w:rPr>
              <w:t>Период</w:t>
            </w:r>
          </w:p>
        </w:tc>
        <w:tc>
          <w:tcPr>
            <w:tcW w:w="3699" w:type="dxa"/>
            <w:tcBorders>
              <w:top w:val="single" w:sz="4" w:space="0" w:color="auto"/>
              <w:left w:val="single" w:sz="4" w:space="0" w:color="auto"/>
              <w:bottom w:val="single" w:sz="4" w:space="0" w:color="auto"/>
              <w:right w:val="single" w:sz="4" w:space="0" w:color="auto"/>
            </w:tcBorders>
            <w:hideMark/>
          </w:tcPr>
          <w:p w:rsidR="00CE04AF" w:rsidRPr="00991287" w:rsidRDefault="00CE04AF" w:rsidP="004E4380">
            <w:pPr>
              <w:rPr>
                <w:sz w:val="24"/>
                <w:szCs w:val="24"/>
              </w:rPr>
            </w:pPr>
            <w:r w:rsidRPr="00991287">
              <w:rPr>
                <w:sz w:val="24"/>
                <w:szCs w:val="24"/>
              </w:rPr>
              <w:t>Варианты итоговых мероприятий</w:t>
            </w:r>
          </w:p>
        </w:tc>
      </w:tr>
      <w:tr w:rsidR="00CE04AF" w:rsidRPr="00991287" w:rsidTr="00C37A4E">
        <w:trPr>
          <w:trHeight w:val="146"/>
        </w:trPr>
        <w:tc>
          <w:tcPr>
            <w:tcW w:w="657" w:type="dxa"/>
            <w:tcBorders>
              <w:top w:val="single" w:sz="4" w:space="0" w:color="auto"/>
              <w:left w:val="single" w:sz="4" w:space="0" w:color="auto"/>
              <w:bottom w:val="single" w:sz="4" w:space="0" w:color="auto"/>
              <w:right w:val="single" w:sz="4" w:space="0" w:color="auto"/>
            </w:tcBorders>
            <w:hideMark/>
          </w:tcPr>
          <w:p w:rsidR="00CE04AF" w:rsidRPr="00991287" w:rsidRDefault="00CE04AF" w:rsidP="004E4380">
            <w:pPr>
              <w:rPr>
                <w:sz w:val="24"/>
                <w:szCs w:val="24"/>
              </w:rPr>
            </w:pPr>
            <w:r w:rsidRPr="00991287">
              <w:rPr>
                <w:iCs/>
                <w:spacing w:val="-4"/>
                <w:sz w:val="24"/>
                <w:szCs w:val="24"/>
              </w:rPr>
              <w:t xml:space="preserve">До </w:t>
            </w:r>
            <w:r w:rsidRPr="00991287">
              <w:rPr>
                <w:spacing w:val="-4"/>
                <w:sz w:val="24"/>
                <w:szCs w:val="24"/>
              </w:rPr>
              <w:t>свидания,</w:t>
            </w:r>
          </w:p>
          <w:p w:rsidR="00CE04AF" w:rsidRPr="00991287" w:rsidRDefault="00CE04AF" w:rsidP="004E4380">
            <w:pPr>
              <w:rPr>
                <w:sz w:val="24"/>
                <w:szCs w:val="24"/>
              </w:rPr>
            </w:pPr>
            <w:r w:rsidRPr="00991287">
              <w:rPr>
                <w:sz w:val="24"/>
                <w:szCs w:val="24"/>
              </w:rPr>
              <w:t>лето,</w:t>
            </w:r>
          </w:p>
          <w:p w:rsidR="00CE04AF" w:rsidRPr="00991287" w:rsidRDefault="00CE04AF" w:rsidP="004E4380">
            <w:pPr>
              <w:rPr>
                <w:sz w:val="24"/>
                <w:szCs w:val="24"/>
              </w:rPr>
            </w:pPr>
            <w:r w:rsidRPr="00991287">
              <w:rPr>
                <w:sz w:val="24"/>
                <w:szCs w:val="24"/>
              </w:rPr>
              <w:t>здравствуй,</w:t>
            </w:r>
          </w:p>
          <w:p w:rsidR="00CE04AF" w:rsidRPr="00991287" w:rsidRDefault="00CE04AF" w:rsidP="004E4380">
            <w:pPr>
              <w:rPr>
                <w:sz w:val="24"/>
                <w:szCs w:val="24"/>
              </w:rPr>
            </w:pPr>
            <w:r w:rsidRPr="00991287">
              <w:rPr>
                <w:sz w:val="24"/>
                <w:szCs w:val="24"/>
              </w:rPr>
              <w:t>детский сад!</w:t>
            </w:r>
          </w:p>
        </w:tc>
        <w:tc>
          <w:tcPr>
            <w:tcW w:w="8285" w:type="dxa"/>
            <w:tcBorders>
              <w:top w:val="single" w:sz="4" w:space="0" w:color="auto"/>
              <w:left w:val="single" w:sz="4" w:space="0" w:color="auto"/>
              <w:bottom w:val="single" w:sz="4" w:space="0" w:color="auto"/>
              <w:right w:val="single" w:sz="4" w:space="0" w:color="auto"/>
            </w:tcBorders>
            <w:hideMark/>
          </w:tcPr>
          <w:p w:rsidR="00CE04AF" w:rsidRPr="00991287" w:rsidRDefault="00CE04AF" w:rsidP="004E4380">
            <w:pPr>
              <w:rPr>
                <w:sz w:val="24"/>
                <w:szCs w:val="24"/>
              </w:rPr>
            </w:pPr>
            <w:r w:rsidRPr="00991287">
              <w:rPr>
                <w:sz w:val="24"/>
                <w:szCs w:val="24"/>
              </w:rPr>
              <w:t>Вызвать у детей радость от возвращения в детский сад.</w:t>
            </w:r>
          </w:p>
          <w:p w:rsidR="00CE04AF" w:rsidRPr="00991287" w:rsidRDefault="00CE04AF" w:rsidP="004E4380">
            <w:pPr>
              <w:rPr>
                <w:sz w:val="24"/>
                <w:szCs w:val="24"/>
              </w:rPr>
            </w:pPr>
            <w:r w:rsidRPr="00991287">
              <w:rPr>
                <w:sz w:val="24"/>
                <w:szCs w:val="24"/>
              </w:rPr>
              <w:t>Продолжать знакомство с детским садом как ближайшим социальным окружением ребенка: профессии сотрудников детского сада (воспитатель, помощник воспитателя,</w:t>
            </w:r>
          </w:p>
          <w:p w:rsidR="00CE04AF" w:rsidRPr="00991287" w:rsidRDefault="00CE04AF" w:rsidP="004E4380">
            <w:pPr>
              <w:rPr>
                <w:sz w:val="24"/>
                <w:szCs w:val="24"/>
              </w:rPr>
            </w:pPr>
            <w:r w:rsidRPr="00991287">
              <w:rPr>
                <w:sz w:val="24"/>
                <w:szCs w:val="24"/>
              </w:rPr>
              <w:t>музыкальный руководитель, врач, дворник), предметное окружение, правила поведения в детском саду, взаимоотношения со сверст</w:t>
            </w:r>
            <w:r w:rsidRPr="00991287">
              <w:rPr>
                <w:sz w:val="24"/>
                <w:szCs w:val="24"/>
              </w:rPr>
              <w:softHyphen/>
              <w:t>никами.</w:t>
            </w:r>
          </w:p>
          <w:p w:rsidR="00CE04AF" w:rsidRPr="00991287" w:rsidRDefault="00CE04AF" w:rsidP="004E4380">
            <w:pPr>
              <w:rPr>
                <w:sz w:val="24"/>
                <w:szCs w:val="24"/>
              </w:rPr>
            </w:pPr>
            <w:r w:rsidRPr="00991287">
              <w:rPr>
                <w:spacing w:val="-2"/>
                <w:sz w:val="24"/>
                <w:szCs w:val="24"/>
              </w:rPr>
              <w:t xml:space="preserve">Знакомить детей друг с другом в ходе </w:t>
            </w:r>
            <w:r w:rsidRPr="00991287">
              <w:rPr>
                <w:sz w:val="24"/>
                <w:szCs w:val="24"/>
              </w:rPr>
              <w:t>игр (если дети уже знакомы, помочь вспомнить друг друга). Формировать дружеские, доброжелательные отношения между детьми (коллективная художественная работа, песенка о дружбе, совместные игры).</w:t>
            </w:r>
          </w:p>
        </w:tc>
        <w:tc>
          <w:tcPr>
            <w:tcW w:w="1392" w:type="dxa"/>
            <w:tcBorders>
              <w:top w:val="single" w:sz="4" w:space="0" w:color="auto"/>
              <w:left w:val="single" w:sz="4" w:space="0" w:color="auto"/>
              <w:bottom w:val="single" w:sz="4" w:space="0" w:color="auto"/>
              <w:right w:val="single" w:sz="4" w:space="0" w:color="auto"/>
            </w:tcBorders>
            <w:hideMark/>
          </w:tcPr>
          <w:p w:rsidR="00CE04AF" w:rsidRPr="00991287" w:rsidRDefault="00CE04AF" w:rsidP="004E4380">
            <w:pPr>
              <w:rPr>
                <w:sz w:val="24"/>
                <w:szCs w:val="24"/>
              </w:rPr>
            </w:pPr>
            <w:r w:rsidRPr="00991287">
              <w:rPr>
                <w:sz w:val="24"/>
                <w:szCs w:val="24"/>
              </w:rPr>
              <w:t>1 –3 неделя сентября</w:t>
            </w:r>
          </w:p>
        </w:tc>
        <w:tc>
          <w:tcPr>
            <w:tcW w:w="3699" w:type="dxa"/>
            <w:tcBorders>
              <w:top w:val="single" w:sz="4" w:space="0" w:color="auto"/>
              <w:left w:val="single" w:sz="4" w:space="0" w:color="auto"/>
              <w:bottom w:val="single" w:sz="4" w:space="0" w:color="auto"/>
              <w:right w:val="single" w:sz="4" w:space="0" w:color="auto"/>
            </w:tcBorders>
            <w:hideMark/>
          </w:tcPr>
          <w:p w:rsidR="00CE04AF" w:rsidRPr="00991287" w:rsidRDefault="00CE04AF" w:rsidP="004E4380">
            <w:pPr>
              <w:rPr>
                <w:sz w:val="24"/>
                <w:szCs w:val="24"/>
              </w:rPr>
            </w:pPr>
            <w:r w:rsidRPr="00991287">
              <w:rPr>
                <w:sz w:val="24"/>
                <w:szCs w:val="24"/>
              </w:rPr>
              <w:t>Развлечение для</w:t>
            </w:r>
          </w:p>
          <w:p w:rsidR="00CE04AF" w:rsidRPr="00991287" w:rsidRDefault="00CE04AF" w:rsidP="004E4380">
            <w:pPr>
              <w:rPr>
                <w:sz w:val="24"/>
                <w:szCs w:val="24"/>
              </w:rPr>
            </w:pPr>
            <w:r w:rsidRPr="00991287">
              <w:rPr>
                <w:sz w:val="24"/>
                <w:szCs w:val="24"/>
              </w:rPr>
              <w:t>детей, организованный</w:t>
            </w:r>
          </w:p>
          <w:p w:rsidR="00CE04AF" w:rsidRPr="00991287" w:rsidRDefault="00CE04AF" w:rsidP="004E4380">
            <w:pPr>
              <w:rPr>
                <w:sz w:val="24"/>
                <w:szCs w:val="24"/>
              </w:rPr>
            </w:pPr>
            <w:r w:rsidRPr="00991287">
              <w:rPr>
                <w:sz w:val="24"/>
                <w:szCs w:val="24"/>
              </w:rPr>
              <w:t xml:space="preserve">сотрудниками </w:t>
            </w:r>
          </w:p>
          <w:p w:rsidR="00CE04AF" w:rsidRPr="00991287" w:rsidRDefault="00CE04AF" w:rsidP="004E4380">
            <w:pPr>
              <w:rPr>
                <w:sz w:val="24"/>
                <w:szCs w:val="24"/>
              </w:rPr>
            </w:pPr>
            <w:r w:rsidRPr="00991287">
              <w:rPr>
                <w:sz w:val="24"/>
                <w:szCs w:val="24"/>
              </w:rPr>
              <w:t>детского сада с участием</w:t>
            </w:r>
          </w:p>
          <w:p w:rsidR="00CE04AF" w:rsidRPr="00991287" w:rsidRDefault="00CE04AF" w:rsidP="004E4380">
            <w:pPr>
              <w:rPr>
                <w:sz w:val="24"/>
                <w:szCs w:val="24"/>
              </w:rPr>
            </w:pPr>
            <w:r w:rsidRPr="00991287">
              <w:rPr>
                <w:sz w:val="24"/>
                <w:szCs w:val="24"/>
              </w:rPr>
              <w:t>родителей.</w:t>
            </w:r>
          </w:p>
          <w:p w:rsidR="00CE04AF" w:rsidRPr="00991287" w:rsidRDefault="00CE04AF" w:rsidP="004E4380">
            <w:pPr>
              <w:rPr>
                <w:sz w:val="24"/>
                <w:szCs w:val="24"/>
              </w:rPr>
            </w:pPr>
            <w:r w:rsidRPr="00991287">
              <w:rPr>
                <w:sz w:val="24"/>
                <w:szCs w:val="24"/>
              </w:rPr>
              <w:t>Дети в подготовке не участвуют, но принимают активное участие в развлечении</w:t>
            </w:r>
          </w:p>
          <w:p w:rsidR="00CE04AF" w:rsidRPr="00991287" w:rsidRDefault="00CE04AF" w:rsidP="004E4380">
            <w:pPr>
              <w:rPr>
                <w:sz w:val="24"/>
                <w:szCs w:val="24"/>
              </w:rPr>
            </w:pPr>
            <w:r w:rsidRPr="00991287">
              <w:rPr>
                <w:sz w:val="24"/>
                <w:szCs w:val="24"/>
              </w:rPr>
              <w:t>(в подвижных играх,</w:t>
            </w:r>
          </w:p>
          <w:p w:rsidR="00CE04AF" w:rsidRPr="00991287" w:rsidRDefault="00CE04AF" w:rsidP="004E4380">
            <w:pPr>
              <w:rPr>
                <w:sz w:val="24"/>
                <w:szCs w:val="24"/>
              </w:rPr>
            </w:pPr>
            <w:r w:rsidRPr="00991287">
              <w:rPr>
                <w:sz w:val="24"/>
                <w:szCs w:val="24"/>
              </w:rPr>
              <w:t>викторинах).</w:t>
            </w:r>
          </w:p>
        </w:tc>
      </w:tr>
      <w:tr w:rsidR="00CE04AF" w:rsidRPr="00991287" w:rsidTr="00C37A4E">
        <w:trPr>
          <w:trHeight w:val="1837"/>
        </w:trPr>
        <w:tc>
          <w:tcPr>
            <w:tcW w:w="657" w:type="dxa"/>
            <w:tcBorders>
              <w:top w:val="single" w:sz="4" w:space="0" w:color="auto"/>
              <w:left w:val="single" w:sz="4" w:space="0" w:color="auto"/>
              <w:bottom w:val="single" w:sz="4" w:space="0" w:color="auto"/>
              <w:right w:val="single" w:sz="4" w:space="0" w:color="auto"/>
            </w:tcBorders>
            <w:hideMark/>
          </w:tcPr>
          <w:p w:rsidR="00CE04AF" w:rsidRPr="00991287" w:rsidRDefault="00CE04AF" w:rsidP="004E4380">
            <w:pPr>
              <w:rPr>
                <w:sz w:val="24"/>
                <w:szCs w:val="24"/>
              </w:rPr>
            </w:pPr>
            <w:r w:rsidRPr="00991287">
              <w:rPr>
                <w:spacing w:val="-1"/>
                <w:sz w:val="24"/>
                <w:szCs w:val="24"/>
              </w:rPr>
              <w:t>Я и моя семья</w:t>
            </w:r>
          </w:p>
        </w:tc>
        <w:tc>
          <w:tcPr>
            <w:tcW w:w="8285" w:type="dxa"/>
            <w:tcBorders>
              <w:top w:val="single" w:sz="4" w:space="0" w:color="auto"/>
              <w:left w:val="single" w:sz="4" w:space="0" w:color="auto"/>
              <w:bottom w:val="single" w:sz="4" w:space="0" w:color="auto"/>
              <w:right w:val="single" w:sz="4" w:space="0" w:color="auto"/>
            </w:tcBorders>
            <w:hideMark/>
          </w:tcPr>
          <w:p w:rsidR="00CE04AF" w:rsidRPr="00991287" w:rsidRDefault="00CE04AF" w:rsidP="004E4380">
            <w:pPr>
              <w:rPr>
                <w:sz w:val="24"/>
                <w:szCs w:val="24"/>
              </w:rPr>
            </w:pPr>
            <w:r w:rsidRPr="00991287">
              <w:rPr>
                <w:sz w:val="24"/>
                <w:szCs w:val="24"/>
              </w:rPr>
              <w:t>Формировать образ Я.</w:t>
            </w:r>
          </w:p>
          <w:p w:rsidR="00CE04AF" w:rsidRPr="00991287" w:rsidRDefault="00CE04AF" w:rsidP="004E4380">
            <w:pPr>
              <w:rPr>
                <w:sz w:val="24"/>
                <w:szCs w:val="24"/>
              </w:rPr>
            </w:pPr>
            <w:r w:rsidRPr="00991287">
              <w:rPr>
                <w:sz w:val="24"/>
                <w:szCs w:val="24"/>
              </w:rPr>
              <w:t>Формировать элементарные навыки</w:t>
            </w:r>
          </w:p>
          <w:p w:rsidR="00CE04AF" w:rsidRPr="00991287" w:rsidRDefault="00CE04AF" w:rsidP="004E4380">
            <w:pPr>
              <w:rPr>
                <w:sz w:val="24"/>
                <w:szCs w:val="24"/>
              </w:rPr>
            </w:pPr>
            <w:r w:rsidRPr="00991287">
              <w:rPr>
                <w:sz w:val="24"/>
                <w:szCs w:val="24"/>
              </w:rPr>
              <w:t>ухода за своим лицом и телом.</w:t>
            </w:r>
          </w:p>
          <w:p w:rsidR="00CE04AF" w:rsidRPr="00991287" w:rsidRDefault="00CE04AF" w:rsidP="004E4380">
            <w:pPr>
              <w:rPr>
                <w:sz w:val="24"/>
                <w:szCs w:val="24"/>
              </w:rPr>
            </w:pPr>
            <w:r w:rsidRPr="00991287">
              <w:rPr>
                <w:sz w:val="24"/>
                <w:szCs w:val="24"/>
              </w:rPr>
              <w:t>Развивать представления о своем внешнем облике. Развивать гендерные представления. Формировать умение называть свои имя, фамилию, имена членов семьи, говорить о себе в первом лице. Развивать представления о своей семье.</w:t>
            </w:r>
          </w:p>
        </w:tc>
        <w:tc>
          <w:tcPr>
            <w:tcW w:w="1392" w:type="dxa"/>
            <w:tcBorders>
              <w:top w:val="single" w:sz="4" w:space="0" w:color="auto"/>
              <w:left w:val="single" w:sz="4" w:space="0" w:color="auto"/>
              <w:bottom w:val="single" w:sz="4" w:space="0" w:color="auto"/>
              <w:right w:val="single" w:sz="4" w:space="0" w:color="auto"/>
            </w:tcBorders>
            <w:hideMark/>
          </w:tcPr>
          <w:p w:rsidR="00CE04AF" w:rsidRPr="00991287" w:rsidRDefault="00CE04AF" w:rsidP="004E4380">
            <w:pPr>
              <w:rPr>
                <w:sz w:val="24"/>
                <w:szCs w:val="24"/>
              </w:rPr>
            </w:pPr>
            <w:r w:rsidRPr="00991287">
              <w:rPr>
                <w:sz w:val="24"/>
                <w:szCs w:val="24"/>
              </w:rPr>
              <w:t>4 неделя сентября</w:t>
            </w:r>
          </w:p>
          <w:p w:rsidR="00CE04AF" w:rsidRPr="00991287" w:rsidRDefault="00CE04AF" w:rsidP="004E4380">
            <w:pPr>
              <w:rPr>
                <w:sz w:val="24"/>
                <w:szCs w:val="24"/>
              </w:rPr>
            </w:pPr>
            <w:r>
              <w:rPr>
                <w:sz w:val="24"/>
                <w:szCs w:val="24"/>
              </w:rPr>
              <w:t>2</w:t>
            </w:r>
            <w:r w:rsidRPr="00991287">
              <w:rPr>
                <w:sz w:val="24"/>
                <w:szCs w:val="24"/>
              </w:rPr>
              <w:t xml:space="preserve"> неделя  октября</w:t>
            </w:r>
          </w:p>
        </w:tc>
        <w:tc>
          <w:tcPr>
            <w:tcW w:w="3699" w:type="dxa"/>
            <w:tcBorders>
              <w:top w:val="single" w:sz="4" w:space="0" w:color="auto"/>
              <w:left w:val="single" w:sz="4" w:space="0" w:color="auto"/>
              <w:bottom w:val="single" w:sz="4" w:space="0" w:color="auto"/>
              <w:right w:val="single" w:sz="4" w:space="0" w:color="auto"/>
            </w:tcBorders>
            <w:hideMark/>
          </w:tcPr>
          <w:p w:rsidR="00CE04AF" w:rsidRPr="00991287" w:rsidRDefault="00CE04AF" w:rsidP="004E4380">
            <w:pPr>
              <w:rPr>
                <w:sz w:val="24"/>
                <w:szCs w:val="24"/>
              </w:rPr>
            </w:pPr>
            <w:r w:rsidRPr="00991287">
              <w:rPr>
                <w:sz w:val="24"/>
                <w:szCs w:val="24"/>
              </w:rPr>
              <w:t>Открытый</w:t>
            </w:r>
          </w:p>
          <w:p w:rsidR="00CE04AF" w:rsidRPr="00991287" w:rsidRDefault="00CE04AF" w:rsidP="004E4380">
            <w:pPr>
              <w:rPr>
                <w:sz w:val="24"/>
                <w:szCs w:val="24"/>
              </w:rPr>
            </w:pPr>
            <w:r w:rsidRPr="00991287">
              <w:rPr>
                <w:sz w:val="24"/>
                <w:szCs w:val="24"/>
              </w:rPr>
              <w:t>день здоровья.</w:t>
            </w:r>
          </w:p>
          <w:p w:rsidR="00CE04AF" w:rsidRPr="00991287" w:rsidRDefault="00CE04AF" w:rsidP="004E4380">
            <w:pPr>
              <w:rPr>
                <w:sz w:val="24"/>
                <w:szCs w:val="24"/>
              </w:rPr>
            </w:pPr>
            <w:r w:rsidRPr="00991287">
              <w:rPr>
                <w:sz w:val="24"/>
                <w:szCs w:val="24"/>
              </w:rPr>
              <w:t>Спортивное</w:t>
            </w:r>
          </w:p>
          <w:p w:rsidR="00CE04AF" w:rsidRPr="00991287" w:rsidRDefault="00CE04AF" w:rsidP="004E4380">
            <w:pPr>
              <w:rPr>
                <w:sz w:val="24"/>
                <w:szCs w:val="24"/>
              </w:rPr>
            </w:pPr>
            <w:r w:rsidRPr="00991287">
              <w:rPr>
                <w:sz w:val="24"/>
                <w:szCs w:val="24"/>
              </w:rPr>
              <w:t>развлечение.</w:t>
            </w:r>
          </w:p>
        </w:tc>
      </w:tr>
      <w:tr w:rsidR="00CE04AF" w:rsidRPr="00991287" w:rsidTr="00C37A4E">
        <w:trPr>
          <w:trHeight w:val="146"/>
        </w:trPr>
        <w:tc>
          <w:tcPr>
            <w:tcW w:w="657" w:type="dxa"/>
            <w:tcBorders>
              <w:top w:val="single" w:sz="4" w:space="0" w:color="auto"/>
              <w:left w:val="single" w:sz="4" w:space="0" w:color="auto"/>
              <w:bottom w:val="single" w:sz="4" w:space="0" w:color="auto"/>
              <w:right w:val="single" w:sz="4" w:space="0" w:color="auto"/>
            </w:tcBorders>
            <w:hideMark/>
          </w:tcPr>
          <w:p w:rsidR="00CE04AF" w:rsidRDefault="00CE04AF" w:rsidP="004E4380">
            <w:pPr>
              <w:rPr>
                <w:sz w:val="24"/>
                <w:szCs w:val="24"/>
                <w:lang w:val="en-US"/>
              </w:rPr>
            </w:pPr>
            <w:r w:rsidRPr="00991287">
              <w:rPr>
                <w:sz w:val="24"/>
                <w:szCs w:val="24"/>
              </w:rPr>
              <w:t>Осень</w:t>
            </w:r>
          </w:p>
          <w:p w:rsidR="00CE04AF" w:rsidRPr="00195116" w:rsidRDefault="00CE04AF" w:rsidP="004E4380">
            <w:pPr>
              <w:rPr>
                <w:sz w:val="24"/>
                <w:szCs w:val="24"/>
                <w:lang w:val="en-US"/>
              </w:rPr>
            </w:pPr>
            <w:r w:rsidRPr="00991287">
              <w:rPr>
                <w:sz w:val="24"/>
                <w:szCs w:val="24"/>
              </w:rPr>
              <w:t>Мониторинг</w:t>
            </w:r>
          </w:p>
        </w:tc>
        <w:tc>
          <w:tcPr>
            <w:tcW w:w="8285" w:type="dxa"/>
            <w:tcBorders>
              <w:top w:val="single" w:sz="4" w:space="0" w:color="auto"/>
              <w:left w:val="single" w:sz="4" w:space="0" w:color="auto"/>
              <w:bottom w:val="single" w:sz="4" w:space="0" w:color="auto"/>
              <w:right w:val="single" w:sz="4" w:space="0" w:color="auto"/>
            </w:tcBorders>
            <w:hideMark/>
          </w:tcPr>
          <w:p w:rsidR="00CE04AF" w:rsidRPr="00991287" w:rsidRDefault="00CE04AF" w:rsidP="004E4380">
            <w:pPr>
              <w:rPr>
                <w:sz w:val="24"/>
                <w:szCs w:val="24"/>
              </w:rPr>
            </w:pPr>
            <w:r w:rsidRPr="00991287">
              <w:rPr>
                <w:sz w:val="24"/>
                <w:szCs w:val="24"/>
              </w:rPr>
              <w:t>Расширять представления детей об осени. Развивать умение устанавливать простейшие связи между явлениями живой и неживой природы (похолодало — исчезли бабочки, отцвели цветы и т. д.), вести</w:t>
            </w:r>
          </w:p>
          <w:p w:rsidR="00CE04AF" w:rsidRPr="00991287" w:rsidRDefault="00CE04AF" w:rsidP="004E4380">
            <w:pPr>
              <w:rPr>
                <w:sz w:val="24"/>
                <w:szCs w:val="24"/>
              </w:rPr>
            </w:pPr>
            <w:r w:rsidRPr="00991287">
              <w:rPr>
                <w:sz w:val="24"/>
                <w:szCs w:val="24"/>
              </w:rPr>
              <w:t>сезонные наблюдения. Расширять представления о сельскохозяйственных профессиях, о профессии лесника. Расширять знания об овощах и фруктах.</w:t>
            </w:r>
          </w:p>
        </w:tc>
        <w:tc>
          <w:tcPr>
            <w:tcW w:w="1392" w:type="dxa"/>
            <w:tcBorders>
              <w:top w:val="single" w:sz="4" w:space="0" w:color="auto"/>
              <w:left w:val="single" w:sz="4" w:space="0" w:color="auto"/>
              <w:bottom w:val="single" w:sz="4" w:space="0" w:color="auto"/>
              <w:right w:val="single" w:sz="4" w:space="0" w:color="auto"/>
            </w:tcBorders>
            <w:hideMark/>
          </w:tcPr>
          <w:p w:rsidR="00CE04AF" w:rsidRPr="00991287" w:rsidRDefault="00CE04AF" w:rsidP="004E4380">
            <w:pPr>
              <w:rPr>
                <w:sz w:val="24"/>
                <w:szCs w:val="24"/>
              </w:rPr>
            </w:pPr>
            <w:r>
              <w:rPr>
                <w:spacing w:val="-1"/>
                <w:sz w:val="24"/>
                <w:szCs w:val="24"/>
                <w:lang w:val="en-US"/>
              </w:rPr>
              <w:t>3-</w:t>
            </w:r>
            <w:r>
              <w:rPr>
                <w:spacing w:val="-1"/>
                <w:sz w:val="24"/>
                <w:szCs w:val="24"/>
              </w:rPr>
              <w:t>4</w:t>
            </w:r>
            <w:r w:rsidRPr="00991287">
              <w:rPr>
                <w:spacing w:val="-1"/>
                <w:sz w:val="24"/>
                <w:szCs w:val="24"/>
              </w:rPr>
              <w:t xml:space="preserve"> неделя  октября </w:t>
            </w:r>
          </w:p>
        </w:tc>
        <w:tc>
          <w:tcPr>
            <w:tcW w:w="3699" w:type="dxa"/>
            <w:tcBorders>
              <w:top w:val="single" w:sz="4" w:space="0" w:color="auto"/>
              <w:left w:val="single" w:sz="4" w:space="0" w:color="auto"/>
              <w:bottom w:val="single" w:sz="4" w:space="0" w:color="auto"/>
              <w:right w:val="single" w:sz="4" w:space="0" w:color="auto"/>
            </w:tcBorders>
          </w:tcPr>
          <w:p w:rsidR="00CE04AF" w:rsidRPr="00991287" w:rsidRDefault="00CE04AF" w:rsidP="004E4380">
            <w:pPr>
              <w:rPr>
                <w:sz w:val="24"/>
                <w:szCs w:val="24"/>
              </w:rPr>
            </w:pPr>
            <w:r w:rsidRPr="00991287">
              <w:rPr>
                <w:sz w:val="24"/>
                <w:szCs w:val="24"/>
              </w:rPr>
              <w:t>Праздник «Осень».</w:t>
            </w:r>
          </w:p>
          <w:p w:rsidR="00CE04AF" w:rsidRPr="00991287" w:rsidRDefault="00CE04AF" w:rsidP="004E4380">
            <w:pPr>
              <w:rPr>
                <w:sz w:val="24"/>
                <w:szCs w:val="24"/>
              </w:rPr>
            </w:pPr>
            <w:r w:rsidRPr="00991287">
              <w:rPr>
                <w:sz w:val="24"/>
                <w:szCs w:val="24"/>
              </w:rPr>
              <w:t>Заполнение диагностических карт</w:t>
            </w:r>
          </w:p>
        </w:tc>
      </w:tr>
      <w:tr w:rsidR="00CE04AF" w:rsidRPr="00991287" w:rsidTr="00C37A4E">
        <w:trPr>
          <w:trHeight w:val="146"/>
        </w:trPr>
        <w:tc>
          <w:tcPr>
            <w:tcW w:w="657" w:type="dxa"/>
            <w:tcBorders>
              <w:top w:val="single" w:sz="4" w:space="0" w:color="auto"/>
              <w:left w:val="single" w:sz="4" w:space="0" w:color="auto"/>
              <w:bottom w:val="single" w:sz="4" w:space="0" w:color="auto"/>
              <w:right w:val="single" w:sz="4" w:space="0" w:color="auto"/>
            </w:tcBorders>
          </w:tcPr>
          <w:p w:rsidR="00CE04AF" w:rsidRPr="00991287" w:rsidRDefault="00CE04AF" w:rsidP="004E4380">
            <w:pPr>
              <w:rPr>
                <w:sz w:val="24"/>
                <w:szCs w:val="24"/>
              </w:rPr>
            </w:pPr>
            <w:r w:rsidRPr="00991287">
              <w:rPr>
                <w:sz w:val="24"/>
                <w:szCs w:val="24"/>
              </w:rPr>
              <w:t>Мой дом, моя станица</w:t>
            </w:r>
          </w:p>
        </w:tc>
        <w:tc>
          <w:tcPr>
            <w:tcW w:w="8285" w:type="dxa"/>
            <w:tcBorders>
              <w:top w:val="single" w:sz="4" w:space="0" w:color="auto"/>
              <w:left w:val="single" w:sz="4" w:space="0" w:color="auto"/>
              <w:bottom w:val="single" w:sz="4" w:space="0" w:color="auto"/>
              <w:right w:val="single" w:sz="4" w:space="0" w:color="auto"/>
            </w:tcBorders>
          </w:tcPr>
          <w:p w:rsidR="00CE04AF" w:rsidRPr="00991287" w:rsidRDefault="00CE04AF" w:rsidP="004E4380">
            <w:pPr>
              <w:rPr>
                <w:sz w:val="24"/>
                <w:szCs w:val="24"/>
              </w:rPr>
            </w:pPr>
            <w:r w:rsidRPr="00991287">
              <w:rPr>
                <w:spacing w:val="-2"/>
                <w:sz w:val="24"/>
                <w:szCs w:val="24"/>
              </w:rPr>
              <w:t>Знакомить с домом, с предметами до</w:t>
            </w:r>
            <w:r w:rsidRPr="00991287">
              <w:rPr>
                <w:spacing w:val="-2"/>
                <w:sz w:val="24"/>
                <w:szCs w:val="24"/>
              </w:rPr>
              <w:softHyphen/>
            </w:r>
            <w:r w:rsidRPr="00991287">
              <w:rPr>
                <w:spacing w:val="-5"/>
                <w:sz w:val="24"/>
                <w:szCs w:val="24"/>
              </w:rPr>
              <w:t xml:space="preserve">машнего обихода, мебелью, бытовыми </w:t>
            </w:r>
            <w:r w:rsidRPr="00991287">
              <w:rPr>
                <w:sz w:val="24"/>
                <w:szCs w:val="24"/>
              </w:rPr>
              <w:t>приборами. Знакомить с родной станицей, ее названием, основными достопримечательностями.</w:t>
            </w:r>
          </w:p>
          <w:p w:rsidR="00CE04AF" w:rsidRDefault="00CE04AF" w:rsidP="004E4380">
            <w:pPr>
              <w:rPr>
                <w:spacing w:val="-2"/>
                <w:sz w:val="24"/>
                <w:szCs w:val="24"/>
              </w:rPr>
            </w:pPr>
            <w:r w:rsidRPr="00991287">
              <w:rPr>
                <w:sz w:val="24"/>
                <w:szCs w:val="24"/>
              </w:rPr>
              <w:t xml:space="preserve">Знакомить с видами транспорта, в том числе с сельским , с элементарными правилами дорожного движения. </w:t>
            </w:r>
            <w:r w:rsidRPr="00991287">
              <w:rPr>
                <w:spacing w:val="-1"/>
                <w:sz w:val="24"/>
                <w:szCs w:val="24"/>
              </w:rPr>
              <w:t xml:space="preserve">Знакомить с </w:t>
            </w:r>
            <w:r w:rsidRPr="00991287">
              <w:rPr>
                <w:spacing w:val="-1"/>
                <w:sz w:val="24"/>
                <w:szCs w:val="24"/>
              </w:rPr>
              <w:lastRenderedPageBreak/>
              <w:t>професси</w:t>
            </w:r>
            <w:r w:rsidRPr="00991287">
              <w:rPr>
                <w:spacing w:val="-1"/>
                <w:sz w:val="24"/>
                <w:szCs w:val="24"/>
              </w:rPr>
              <w:softHyphen/>
            </w:r>
            <w:r w:rsidRPr="00991287">
              <w:rPr>
                <w:sz w:val="24"/>
                <w:szCs w:val="24"/>
              </w:rPr>
              <w:t>ями (милиционер, продавец, парик</w:t>
            </w:r>
            <w:r w:rsidRPr="00991287">
              <w:rPr>
                <w:sz w:val="24"/>
                <w:szCs w:val="24"/>
              </w:rPr>
              <w:softHyphen/>
            </w:r>
            <w:r w:rsidRPr="00991287">
              <w:rPr>
                <w:spacing w:val="-2"/>
                <w:sz w:val="24"/>
                <w:szCs w:val="24"/>
              </w:rPr>
              <w:t>махер, шофер, водитель автобуса).</w:t>
            </w:r>
          </w:p>
          <w:p w:rsidR="00CE04AF" w:rsidRPr="00991287" w:rsidRDefault="00CE04AF" w:rsidP="004E4380">
            <w:pPr>
              <w:rPr>
                <w:sz w:val="24"/>
                <w:szCs w:val="24"/>
              </w:rPr>
            </w:pPr>
          </w:p>
        </w:tc>
        <w:tc>
          <w:tcPr>
            <w:tcW w:w="1392" w:type="dxa"/>
            <w:tcBorders>
              <w:top w:val="single" w:sz="4" w:space="0" w:color="auto"/>
              <w:left w:val="single" w:sz="4" w:space="0" w:color="auto"/>
              <w:bottom w:val="single" w:sz="4" w:space="0" w:color="auto"/>
              <w:right w:val="single" w:sz="4" w:space="0" w:color="auto"/>
            </w:tcBorders>
          </w:tcPr>
          <w:p w:rsidR="00CE04AF" w:rsidRPr="00991287" w:rsidRDefault="00CE04AF" w:rsidP="004E4380">
            <w:pPr>
              <w:rPr>
                <w:sz w:val="24"/>
                <w:szCs w:val="24"/>
              </w:rPr>
            </w:pPr>
            <w:r w:rsidRPr="00991287">
              <w:rPr>
                <w:sz w:val="24"/>
                <w:szCs w:val="24"/>
              </w:rPr>
              <w:lastRenderedPageBreak/>
              <w:t xml:space="preserve">1 -2 неделя ноября </w:t>
            </w:r>
          </w:p>
        </w:tc>
        <w:tc>
          <w:tcPr>
            <w:tcW w:w="3699" w:type="dxa"/>
            <w:tcBorders>
              <w:top w:val="single" w:sz="4" w:space="0" w:color="auto"/>
              <w:left w:val="single" w:sz="4" w:space="0" w:color="auto"/>
              <w:bottom w:val="single" w:sz="4" w:space="0" w:color="auto"/>
              <w:right w:val="single" w:sz="4" w:space="0" w:color="auto"/>
            </w:tcBorders>
          </w:tcPr>
          <w:p w:rsidR="00CE04AF" w:rsidRPr="00991287" w:rsidRDefault="00CE04AF" w:rsidP="004E4380">
            <w:pPr>
              <w:rPr>
                <w:sz w:val="24"/>
                <w:szCs w:val="24"/>
              </w:rPr>
            </w:pPr>
            <w:r w:rsidRPr="00991287">
              <w:rPr>
                <w:sz w:val="24"/>
                <w:szCs w:val="24"/>
              </w:rPr>
              <w:t>Сюжетно-ролевая игра по правилам дорожного движения.</w:t>
            </w:r>
          </w:p>
        </w:tc>
      </w:tr>
      <w:tr w:rsidR="00CE04AF" w:rsidRPr="00991287" w:rsidTr="00C37A4E">
        <w:trPr>
          <w:trHeight w:val="146"/>
        </w:trPr>
        <w:tc>
          <w:tcPr>
            <w:tcW w:w="657" w:type="dxa"/>
            <w:tcBorders>
              <w:top w:val="single" w:sz="4" w:space="0" w:color="auto"/>
              <w:left w:val="single" w:sz="4" w:space="0" w:color="auto"/>
              <w:bottom w:val="single" w:sz="4" w:space="0" w:color="auto"/>
              <w:right w:val="single" w:sz="4" w:space="0" w:color="auto"/>
            </w:tcBorders>
            <w:hideMark/>
          </w:tcPr>
          <w:p w:rsidR="00CE04AF" w:rsidRPr="00991287" w:rsidRDefault="00CE04AF" w:rsidP="004E4380">
            <w:pPr>
              <w:rPr>
                <w:sz w:val="24"/>
                <w:szCs w:val="24"/>
              </w:rPr>
            </w:pPr>
            <w:r w:rsidRPr="00991287">
              <w:rPr>
                <w:sz w:val="24"/>
                <w:szCs w:val="24"/>
              </w:rPr>
              <w:lastRenderedPageBreak/>
              <w:t>«Что за прелесть, эти сказки!»</w:t>
            </w:r>
          </w:p>
        </w:tc>
        <w:tc>
          <w:tcPr>
            <w:tcW w:w="8285" w:type="dxa"/>
            <w:tcBorders>
              <w:top w:val="single" w:sz="4" w:space="0" w:color="auto"/>
              <w:left w:val="single" w:sz="4" w:space="0" w:color="auto"/>
              <w:bottom w:val="single" w:sz="4" w:space="0" w:color="auto"/>
              <w:right w:val="single" w:sz="4" w:space="0" w:color="auto"/>
            </w:tcBorders>
            <w:hideMark/>
          </w:tcPr>
          <w:p w:rsidR="00CE04AF" w:rsidRPr="00991287" w:rsidRDefault="00CE04AF" w:rsidP="004E4380">
            <w:pPr>
              <w:rPr>
                <w:sz w:val="24"/>
                <w:szCs w:val="24"/>
              </w:rPr>
            </w:pPr>
            <w:r w:rsidRPr="00991287">
              <w:rPr>
                <w:sz w:val="24"/>
                <w:szCs w:val="24"/>
              </w:rPr>
              <w:t>Вовлекать детей в разговор во время рассматривания иллюстраций к сказкам, после просмотра спектаклей, кукольного театра, мультфильмов, презентаций по русским народным сказкам. Обучать умению с помощью воспитателя инсценировать и драматизировать небольшие отрывки из народных сказок</w:t>
            </w:r>
          </w:p>
        </w:tc>
        <w:tc>
          <w:tcPr>
            <w:tcW w:w="1392" w:type="dxa"/>
            <w:tcBorders>
              <w:top w:val="single" w:sz="4" w:space="0" w:color="auto"/>
              <w:left w:val="single" w:sz="4" w:space="0" w:color="auto"/>
              <w:bottom w:val="single" w:sz="4" w:space="0" w:color="auto"/>
              <w:right w:val="single" w:sz="4" w:space="0" w:color="auto"/>
            </w:tcBorders>
            <w:hideMark/>
          </w:tcPr>
          <w:p w:rsidR="00CE04AF" w:rsidRPr="00991287" w:rsidRDefault="00CE04AF" w:rsidP="004E4380">
            <w:pPr>
              <w:rPr>
                <w:sz w:val="24"/>
                <w:szCs w:val="24"/>
              </w:rPr>
            </w:pPr>
            <w:r w:rsidRPr="00991287">
              <w:rPr>
                <w:sz w:val="24"/>
                <w:szCs w:val="24"/>
              </w:rPr>
              <w:t>3-4 неделя  ноября</w:t>
            </w:r>
          </w:p>
        </w:tc>
        <w:tc>
          <w:tcPr>
            <w:tcW w:w="3699" w:type="dxa"/>
            <w:tcBorders>
              <w:top w:val="single" w:sz="4" w:space="0" w:color="auto"/>
              <w:left w:val="single" w:sz="4" w:space="0" w:color="auto"/>
              <w:bottom w:val="single" w:sz="4" w:space="0" w:color="auto"/>
              <w:right w:val="single" w:sz="4" w:space="0" w:color="auto"/>
            </w:tcBorders>
            <w:hideMark/>
          </w:tcPr>
          <w:p w:rsidR="00CE04AF" w:rsidRPr="00991287" w:rsidRDefault="00CE04AF" w:rsidP="004E4380">
            <w:pPr>
              <w:rPr>
                <w:sz w:val="24"/>
                <w:szCs w:val="24"/>
              </w:rPr>
            </w:pPr>
            <w:r w:rsidRPr="00991287">
              <w:rPr>
                <w:sz w:val="24"/>
                <w:szCs w:val="24"/>
              </w:rPr>
              <w:t>Развлечение «В гостях у сказки»</w:t>
            </w:r>
          </w:p>
        </w:tc>
      </w:tr>
      <w:tr w:rsidR="00CE04AF" w:rsidRPr="00991287" w:rsidTr="00C37A4E">
        <w:trPr>
          <w:trHeight w:val="146"/>
        </w:trPr>
        <w:tc>
          <w:tcPr>
            <w:tcW w:w="657" w:type="dxa"/>
            <w:tcBorders>
              <w:top w:val="single" w:sz="4" w:space="0" w:color="auto"/>
              <w:left w:val="single" w:sz="4" w:space="0" w:color="auto"/>
              <w:bottom w:val="single" w:sz="4" w:space="0" w:color="auto"/>
              <w:right w:val="single" w:sz="4" w:space="0" w:color="auto"/>
            </w:tcBorders>
            <w:hideMark/>
          </w:tcPr>
          <w:p w:rsidR="00CE04AF" w:rsidRPr="00991287" w:rsidRDefault="00CE04AF" w:rsidP="004E4380">
            <w:pPr>
              <w:rPr>
                <w:sz w:val="24"/>
                <w:szCs w:val="24"/>
              </w:rPr>
            </w:pPr>
            <w:r w:rsidRPr="00991287">
              <w:rPr>
                <w:sz w:val="24"/>
                <w:szCs w:val="24"/>
              </w:rPr>
              <w:t>Новогодний</w:t>
            </w:r>
          </w:p>
          <w:p w:rsidR="00CE04AF" w:rsidRPr="00991287" w:rsidRDefault="00CE04AF" w:rsidP="004E4380">
            <w:pPr>
              <w:rPr>
                <w:sz w:val="24"/>
                <w:szCs w:val="24"/>
              </w:rPr>
            </w:pPr>
            <w:r w:rsidRPr="00991287">
              <w:rPr>
                <w:sz w:val="24"/>
                <w:szCs w:val="24"/>
              </w:rPr>
              <w:t>праздник</w:t>
            </w:r>
          </w:p>
        </w:tc>
        <w:tc>
          <w:tcPr>
            <w:tcW w:w="8285" w:type="dxa"/>
            <w:tcBorders>
              <w:top w:val="single" w:sz="4" w:space="0" w:color="auto"/>
              <w:left w:val="single" w:sz="4" w:space="0" w:color="auto"/>
              <w:bottom w:val="single" w:sz="4" w:space="0" w:color="auto"/>
              <w:right w:val="single" w:sz="4" w:space="0" w:color="auto"/>
            </w:tcBorders>
            <w:hideMark/>
          </w:tcPr>
          <w:p w:rsidR="00CE04AF" w:rsidRPr="00991287" w:rsidRDefault="00CE04AF" w:rsidP="004E4380">
            <w:pPr>
              <w:rPr>
                <w:sz w:val="24"/>
                <w:szCs w:val="24"/>
              </w:rPr>
            </w:pPr>
            <w:r w:rsidRPr="00991287">
              <w:rPr>
                <w:sz w:val="24"/>
                <w:szCs w:val="24"/>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w:t>
            </w:r>
            <w:r w:rsidRPr="00991287">
              <w:rPr>
                <w:sz w:val="24"/>
                <w:szCs w:val="24"/>
              </w:rPr>
              <w:softHyphen/>
              <w:t>ния)  вокруг темы Нового года и новогоднего праздника.</w:t>
            </w:r>
          </w:p>
        </w:tc>
        <w:tc>
          <w:tcPr>
            <w:tcW w:w="1392" w:type="dxa"/>
            <w:tcBorders>
              <w:top w:val="single" w:sz="4" w:space="0" w:color="auto"/>
              <w:left w:val="single" w:sz="4" w:space="0" w:color="auto"/>
              <w:bottom w:val="single" w:sz="4" w:space="0" w:color="auto"/>
              <w:right w:val="single" w:sz="4" w:space="0" w:color="auto"/>
            </w:tcBorders>
            <w:hideMark/>
          </w:tcPr>
          <w:p w:rsidR="00CE04AF" w:rsidRPr="00991287" w:rsidRDefault="00CE04AF" w:rsidP="004E4380">
            <w:pPr>
              <w:rPr>
                <w:sz w:val="24"/>
                <w:szCs w:val="24"/>
              </w:rPr>
            </w:pPr>
            <w:r w:rsidRPr="00991287">
              <w:rPr>
                <w:sz w:val="24"/>
                <w:szCs w:val="24"/>
              </w:rPr>
              <w:t>1-4 неделя  декабря</w:t>
            </w:r>
          </w:p>
        </w:tc>
        <w:tc>
          <w:tcPr>
            <w:tcW w:w="3699" w:type="dxa"/>
            <w:tcBorders>
              <w:top w:val="single" w:sz="4" w:space="0" w:color="auto"/>
              <w:left w:val="single" w:sz="4" w:space="0" w:color="auto"/>
              <w:bottom w:val="single" w:sz="4" w:space="0" w:color="auto"/>
              <w:right w:val="single" w:sz="4" w:space="0" w:color="auto"/>
            </w:tcBorders>
            <w:hideMark/>
          </w:tcPr>
          <w:p w:rsidR="00CE04AF" w:rsidRPr="00991287" w:rsidRDefault="00CE04AF" w:rsidP="004E4380">
            <w:pPr>
              <w:rPr>
                <w:sz w:val="24"/>
                <w:szCs w:val="24"/>
              </w:rPr>
            </w:pPr>
            <w:r w:rsidRPr="00991287">
              <w:rPr>
                <w:sz w:val="24"/>
                <w:szCs w:val="24"/>
              </w:rPr>
              <w:t>Новогодний</w:t>
            </w:r>
          </w:p>
          <w:p w:rsidR="00CE04AF" w:rsidRPr="00991287" w:rsidRDefault="00CE04AF" w:rsidP="004E4380">
            <w:pPr>
              <w:rPr>
                <w:sz w:val="24"/>
                <w:szCs w:val="24"/>
              </w:rPr>
            </w:pPr>
            <w:r w:rsidRPr="00991287">
              <w:rPr>
                <w:sz w:val="24"/>
                <w:szCs w:val="24"/>
              </w:rPr>
              <w:t>утренник.</w:t>
            </w:r>
          </w:p>
        </w:tc>
      </w:tr>
      <w:tr w:rsidR="00CE04AF" w:rsidRPr="00991287" w:rsidTr="00C37A4E">
        <w:trPr>
          <w:trHeight w:val="146"/>
        </w:trPr>
        <w:tc>
          <w:tcPr>
            <w:tcW w:w="657" w:type="dxa"/>
            <w:tcBorders>
              <w:top w:val="single" w:sz="4" w:space="0" w:color="auto"/>
              <w:left w:val="single" w:sz="4" w:space="0" w:color="auto"/>
              <w:bottom w:val="single" w:sz="4" w:space="0" w:color="auto"/>
              <w:right w:val="single" w:sz="4" w:space="0" w:color="auto"/>
            </w:tcBorders>
            <w:hideMark/>
          </w:tcPr>
          <w:p w:rsidR="00CE04AF" w:rsidRPr="00991287" w:rsidRDefault="00CE04AF" w:rsidP="004E4380">
            <w:pPr>
              <w:rPr>
                <w:sz w:val="24"/>
                <w:szCs w:val="24"/>
              </w:rPr>
            </w:pPr>
            <w:r w:rsidRPr="00991287">
              <w:rPr>
                <w:sz w:val="24"/>
                <w:szCs w:val="24"/>
              </w:rPr>
              <w:t>Зима</w:t>
            </w:r>
          </w:p>
        </w:tc>
        <w:tc>
          <w:tcPr>
            <w:tcW w:w="8285" w:type="dxa"/>
            <w:tcBorders>
              <w:top w:val="single" w:sz="4" w:space="0" w:color="auto"/>
              <w:left w:val="single" w:sz="4" w:space="0" w:color="auto"/>
              <w:bottom w:val="single" w:sz="4" w:space="0" w:color="auto"/>
              <w:right w:val="single" w:sz="4" w:space="0" w:color="auto"/>
            </w:tcBorders>
            <w:hideMark/>
          </w:tcPr>
          <w:p w:rsidR="00CE04AF" w:rsidRPr="00991287" w:rsidRDefault="00CE04AF" w:rsidP="004E4380">
            <w:pPr>
              <w:rPr>
                <w:sz w:val="24"/>
                <w:szCs w:val="24"/>
              </w:rPr>
            </w:pPr>
            <w:r w:rsidRPr="00991287">
              <w:rPr>
                <w:sz w:val="24"/>
                <w:szCs w:val="24"/>
              </w:rPr>
              <w:t>Расширять представления о зиме. Знакомить с зимними видами спорта. Формировать представления о безопасном поведении зимой. Формировать исследовательский и познавательный интерес в ходе экспериментирования с водой и льдом. Воспитывать бережное отношение к природе, умение замечать красоту зимней природы.</w:t>
            </w:r>
          </w:p>
          <w:p w:rsidR="00CE04AF" w:rsidRPr="00991287" w:rsidRDefault="00CE04AF" w:rsidP="004E4380">
            <w:pPr>
              <w:rPr>
                <w:sz w:val="24"/>
                <w:szCs w:val="24"/>
              </w:rPr>
            </w:pPr>
            <w:r w:rsidRPr="00991287">
              <w:rPr>
                <w:sz w:val="24"/>
                <w:szCs w:val="24"/>
              </w:rPr>
              <w:t>Расширять представления о сезон</w:t>
            </w:r>
            <w:r w:rsidRPr="00991287">
              <w:rPr>
                <w:sz w:val="24"/>
                <w:szCs w:val="24"/>
              </w:rPr>
              <w:softHyphen/>
              <w:t>ных изменениях в природе (измене</w:t>
            </w:r>
            <w:r w:rsidRPr="00991287">
              <w:rPr>
                <w:sz w:val="24"/>
                <w:szCs w:val="24"/>
              </w:rPr>
              <w:softHyphen/>
              <w:t>ния в погоде, растения зимой, поведение зверей и птиц). Формировать первичные представления о местах, где всегда зима.</w:t>
            </w:r>
          </w:p>
        </w:tc>
        <w:tc>
          <w:tcPr>
            <w:tcW w:w="1392" w:type="dxa"/>
            <w:tcBorders>
              <w:top w:val="single" w:sz="4" w:space="0" w:color="auto"/>
              <w:left w:val="single" w:sz="4" w:space="0" w:color="auto"/>
              <w:bottom w:val="single" w:sz="4" w:space="0" w:color="auto"/>
              <w:right w:val="single" w:sz="4" w:space="0" w:color="auto"/>
            </w:tcBorders>
            <w:hideMark/>
          </w:tcPr>
          <w:p w:rsidR="00CE04AF" w:rsidRPr="00991287" w:rsidRDefault="00CE04AF" w:rsidP="004E4380">
            <w:pPr>
              <w:rPr>
                <w:sz w:val="24"/>
                <w:szCs w:val="24"/>
              </w:rPr>
            </w:pPr>
            <w:r w:rsidRPr="00991287">
              <w:rPr>
                <w:sz w:val="24"/>
                <w:szCs w:val="24"/>
              </w:rPr>
              <w:t>1-4 неделя января</w:t>
            </w:r>
          </w:p>
        </w:tc>
        <w:tc>
          <w:tcPr>
            <w:tcW w:w="3699" w:type="dxa"/>
            <w:tcBorders>
              <w:top w:val="single" w:sz="4" w:space="0" w:color="auto"/>
              <w:left w:val="single" w:sz="4" w:space="0" w:color="auto"/>
              <w:bottom w:val="single" w:sz="4" w:space="0" w:color="auto"/>
              <w:right w:val="single" w:sz="4" w:space="0" w:color="auto"/>
            </w:tcBorders>
            <w:hideMark/>
          </w:tcPr>
          <w:p w:rsidR="00CE04AF" w:rsidRPr="00991287" w:rsidRDefault="00CE04AF" w:rsidP="004E4380">
            <w:pPr>
              <w:rPr>
                <w:sz w:val="24"/>
                <w:szCs w:val="24"/>
              </w:rPr>
            </w:pPr>
            <w:r w:rsidRPr="00991287">
              <w:rPr>
                <w:sz w:val="24"/>
                <w:szCs w:val="24"/>
              </w:rPr>
              <w:t>Праздник «Зима».</w:t>
            </w:r>
          </w:p>
          <w:p w:rsidR="00CE04AF" w:rsidRPr="00991287" w:rsidRDefault="00CE04AF" w:rsidP="004E4380">
            <w:pPr>
              <w:rPr>
                <w:sz w:val="24"/>
                <w:szCs w:val="24"/>
              </w:rPr>
            </w:pPr>
            <w:r w:rsidRPr="00991287">
              <w:rPr>
                <w:sz w:val="24"/>
                <w:szCs w:val="24"/>
              </w:rPr>
              <w:t>Выставка</w:t>
            </w:r>
          </w:p>
          <w:p w:rsidR="00CE04AF" w:rsidRPr="00991287" w:rsidRDefault="00CE04AF" w:rsidP="004E4380">
            <w:pPr>
              <w:rPr>
                <w:sz w:val="24"/>
                <w:szCs w:val="24"/>
              </w:rPr>
            </w:pPr>
            <w:r w:rsidRPr="00991287">
              <w:rPr>
                <w:sz w:val="24"/>
                <w:szCs w:val="24"/>
              </w:rPr>
              <w:t>Детского</w:t>
            </w:r>
          </w:p>
          <w:p w:rsidR="00CE04AF" w:rsidRPr="00991287" w:rsidRDefault="00CE04AF" w:rsidP="004E4380">
            <w:pPr>
              <w:rPr>
                <w:sz w:val="24"/>
                <w:szCs w:val="24"/>
              </w:rPr>
            </w:pPr>
            <w:r w:rsidRPr="00991287">
              <w:rPr>
                <w:sz w:val="24"/>
                <w:szCs w:val="24"/>
              </w:rPr>
              <w:t>творчества.</w:t>
            </w:r>
          </w:p>
        </w:tc>
      </w:tr>
      <w:tr w:rsidR="00CE04AF" w:rsidRPr="00991287" w:rsidTr="00C37A4E">
        <w:trPr>
          <w:trHeight w:val="146"/>
        </w:trPr>
        <w:tc>
          <w:tcPr>
            <w:tcW w:w="657" w:type="dxa"/>
            <w:tcBorders>
              <w:top w:val="single" w:sz="4" w:space="0" w:color="auto"/>
              <w:left w:val="single" w:sz="4" w:space="0" w:color="auto"/>
              <w:bottom w:val="single" w:sz="4" w:space="0" w:color="auto"/>
              <w:right w:val="single" w:sz="4" w:space="0" w:color="auto"/>
            </w:tcBorders>
            <w:vAlign w:val="center"/>
            <w:hideMark/>
          </w:tcPr>
          <w:p w:rsidR="00CE04AF" w:rsidRPr="00991287" w:rsidRDefault="00CE04AF" w:rsidP="004E4380">
            <w:pPr>
              <w:rPr>
                <w:sz w:val="24"/>
                <w:szCs w:val="24"/>
              </w:rPr>
            </w:pPr>
            <w:r w:rsidRPr="00991287">
              <w:rPr>
                <w:sz w:val="24"/>
                <w:szCs w:val="24"/>
              </w:rPr>
              <w:t>Домашние животные</w:t>
            </w:r>
          </w:p>
        </w:tc>
        <w:tc>
          <w:tcPr>
            <w:tcW w:w="8285" w:type="dxa"/>
            <w:tcBorders>
              <w:top w:val="single" w:sz="4" w:space="0" w:color="auto"/>
              <w:left w:val="single" w:sz="4" w:space="0" w:color="auto"/>
              <w:bottom w:val="single" w:sz="4" w:space="0" w:color="auto"/>
              <w:right w:val="single" w:sz="4" w:space="0" w:color="auto"/>
            </w:tcBorders>
            <w:vAlign w:val="center"/>
            <w:hideMark/>
          </w:tcPr>
          <w:p w:rsidR="00CE04AF" w:rsidRPr="00991287" w:rsidRDefault="00CE04AF" w:rsidP="004E4380">
            <w:pPr>
              <w:rPr>
                <w:sz w:val="24"/>
                <w:szCs w:val="24"/>
              </w:rPr>
            </w:pPr>
            <w:r w:rsidRPr="00991287">
              <w:rPr>
                <w:sz w:val="24"/>
                <w:szCs w:val="24"/>
              </w:rPr>
              <w:t>Продолжать знакомить с домашними животными и их детенышами, особенностями их поведения и питания (с учётом местных условий). Продолжать знакомить с трудом взрослых по уходу за ними, обращать внимание на трудовые действия и их результат (корова-молоко, курица-яйцо и т.д.).</w:t>
            </w:r>
          </w:p>
        </w:tc>
        <w:tc>
          <w:tcPr>
            <w:tcW w:w="1392" w:type="dxa"/>
            <w:tcBorders>
              <w:top w:val="single" w:sz="4" w:space="0" w:color="auto"/>
              <w:left w:val="single" w:sz="4" w:space="0" w:color="auto"/>
              <w:bottom w:val="single" w:sz="4" w:space="0" w:color="auto"/>
              <w:right w:val="single" w:sz="4" w:space="0" w:color="auto"/>
            </w:tcBorders>
            <w:vAlign w:val="center"/>
            <w:hideMark/>
          </w:tcPr>
          <w:p w:rsidR="00CE04AF" w:rsidRPr="00991287" w:rsidRDefault="00CE04AF" w:rsidP="004E4380">
            <w:pPr>
              <w:rPr>
                <w:sz w:val="24"/>
                <w:szCs w:val="24"/>
              </w:rPr>
            </w:pPr>
            <w:r w:rsidRPr="00991287">
              <w:rPr>
                <w:sz w:val="24"/>
                <w:szCs w:val="24"/>
              </w:rPr>
              <w:t>1-2 неделя февраля</w:t>
            </w:r>
          </w:p>
        </w:tc>
        <w:tc>
          <w:tcPr>
            <w:tcW w:w="3699" w:type="dxa"/>
            <w:tcBorders>
              <w:top w:val="single" w:sz="4" w:space="0" w:color="auto"/>
              <w:left w:val="single" w:sz="4" w:space="0" w:color="auto"/>
              <w:bottom w:val="single" w:sz="4" w:space="0" w:color="auto"/>
              <w:right w:val="single" w:sz="4" w:space="0" w:color="auto"/>
            </w:tcBorders>
            <w:vAlign w:val="center"/>
            <w:hideMark/>
          </w:tcPr>
          <w:p w:rsidR="00CE04AF" w:rsidRPr="00991287" w:rsidRDefault="00CE04AF" w:rsidP="004E4380">
            <w:pPr>
              <w:rPr>
                <w:sz w:val="24"/>
                <w:szCs w:val="24"/>
              </w:rPr>
            </w:pPr>
            <w:r w:rsidRPr="00991287">
              <w:rPr>
                <w:sz w:val="24"/>
                <w:szCs w:val="24"/>
              </w:rPr>
              <w:t>Развлечение</w:t>
            </w:r>
          </w:p>
          <w:p w:rsidR="00CE04AF" w:rsidRPr="00991287" w:rsidRDefault="00CE04AF" w:rsidP="004E4380">
            <w:pPr>
              <w:rPr>
                <w:sz w:val="24"/>
                <w:szCs w:val="24"/>
              </w:rPr>
            </w:pPr>
            <w:r w:rsidRPr="00991287">
              <w:rPr>
                <w:sz w:val="24"/>
                <w:szCs w:val="24"/>
              </w:rPr>
              <w:t xml:space="preserve"> «На бабушкином дворе»</w:t>
            </w:r>
          </w:p>
        </w:tc>
      </w:tr>
      <w:tr w:rsidR="00CE04AF" w:rsidRPr="00991287" w:rsidTr="00C37A4E">
        <w:trPr>
          <w:trHeight w:val="1145"/>
        </w:trPr>
        <w:tc>
          <w:tcPr>
            <w:tcW w:w="657" w:type="dxa"/>
            <w:tcBorders>
              <w:top w:val="single" w:sz="4" w:space="0" w:color="auto"/>
              <w:left w:val="single" w:sz="4" w:space="0" w:color="auto"/>
              <w:bottom w:val="single" w:sz="4" w:space="0" w:color="auto"/>
              <w:right w:val="single" w:sz="4" w:space="0" w:color="auto"/>
            </w:tcBorders>
          </w:tcPr>
          <w:p w:rsidR="00CE04AF" w:rsidRPr="00991287" w:rsidRDefault="00CE04AF" w:rsidP="004E4380">
            <w:pPr>
              <w:rPr>
                <w:sz w:val="24"/>
                <w:szCs w:val="24"/>
              </w:rPr>
            </w:pPr>
            <w:r w:rsidRPr="00991287">
              <w:rPr>
                <w:sz w:val="24"/>
                <w:szCs w:val="24"/>
              </w:rPr>
              <w:t xml:space="preserve">День </w:t>
            </w:r>
          </w:p>
          <w:p w:rsidR="00CE04AF" w:rsidRPr="00991287" w:rsidRDefault="00CE04AF" w:rsidP="004E4380">
            <w:pPr>
              <w:rPr>
                <w:sz w:val="24"/>
                <w:szCs w:val="24"/>
              </w:rPr>
            </w:pPr>
            <w:r w:rsidRPr="00991287">
              <w:rPr>
                <w:sz w:val="24"/>
                <w:szCs w:val="24"/>
              </w:rPr>
              <w:t xml:space="preserve">Защитника </w:t>
            </w:r>
          </w:p>
          <w:p w:rsidR="00CE04AF" w:rsidRPr="00991287" w:rsidRDefault="00CE04AF" w:rsidP="004E4380">
            <w:pPr>
              <w:rPr>
                <w:sz w:val="24"/>
                <w:szCs w:val="24"/>
              </w:rPr>
            </w:pPr>
            <w:r w:rsidRPr="00991287">
              <w:rPr>
                <w:sz w:val="24"/>
                <w:szCs w:val="24"/>
              </w:rPr>
              <w:t>Отечества</w:t>
            </w:r>
          </w:p>
          <w:p w:rsidR="00CE04AF" w:rsidRPr="00991287" w:rsidRDefault="00CE04AF" w:rsidP="004E4380">
            <w:pPr>
              <w:rPr>
                <w:sz w:val="24"/>
                <w:szCs w:val="24"/>
              </w:rPr>
            </w:pPr>
          </w:p>
        </w:tc>
        <w:tc>
          <w:tcPr>
            <w:tcW w:w="8285" w:type="dxa"/>
            <w:tcBorders>
              <w:top w:val="single" w:sz="4" w:space="0" w:color="auto"/>
              <w:left w:val="single" w:sz="4" w:space="0" w:color="auto"/>
              <w:bottom w:val="single" w:sz="4" w:space="0" w:color="auto"/>
              <w:right w:val="single" w:sz="4" w:space="0" w:color="auto"/>
            </w:tcBorders>
            <w:hideMark/>
          </w:tcPr>
          <w:p w:rsidR="00CE04AF" w:rsidRPr="00991287" w:rsidRDefault="00CE04AF" w:rsidP="004E4380">
            <w:pPr>
              <w:rPr>
                <w:sz w:val="24"/>
                <w:szCs w:val="24"/>
              </w:rPr>
            </w:pPr>
            <w:r w:rsidRPr="00991287">
              <w:rPr>
                <w:sz w:val="24"/>
                <w:szCs w:val="24"/>
              </w:rPr>
              <w:t>Осуществлять патриотическое воспитание. Знакомить с «военными «профессиями. Воспитывать любовь к Родине. Формировать первичные тендерные представления (воспиты</w:t>
            </w:r>
            <w:r w:rsidRPr="00991287">
              <w:rPr>
                <w:sz w:val="24"/>
                <w:szCs w:val="24"/>
              </w:rPr>
              <w:softHyphen/>
              <w:t>вать в мальчиках стремления быть сильными, смелыми, стать защитниками Родины).</w:t>
            </w:r>
          </w:p>
        </w:tc>
        <w:tc>
          <w:tcPr>
            <w:tcW w:w="1392" w:type="dxa"/>
            <w:tcBorders>
              <w:top w:val="single" w:sz="4" w:space="0" w:color="auto"/>
              <w:left w:val="single" w:sz="4" w:space="0" w:color="auto"/>
              <w:bottom w:val="single" w:sz="4" w:space="0" w:color="auto"/>
              <w:right w:val="single" w:sz="4" w:space="0" w:color="auto"/>
            </w:tcBorders>
            <w:hideMark/>
          </w:tcPr>
          <w:p w:rsidR="00CE04AF" w:rsidRPr="00991287" w:rsidRDefault="00CE04AF" w:rsidP="004E4380">
            <w:pPr>
              <w:rPr>
                <w:sz w:val="24"/>
                <w:szCs w:val="24"/>
              </w:rPr>
            </w:pPr>
            <w:r w:rsidRPr="00991287">
              <w:rPr>
                <w:sz w:val="24"/>
                <w:szCs w:val="24"/>
              </w:rPr>
              <w:t>3-4 неделя февраля</w:t>
            </w:r>
          </w:p>
        </w:tc>
        <w:tc>
          <w:tcPr>
            <w:tcW w:w="3699" w:type="dxa"/>
            <w:tcBorders>
              <w:top w:val="single" w:sz="4" w:space="0" w:color="auto"/>
              <w:left w:val="single" w:sz="4" w:space="0" w:color="auto"/>
              <w:bottom w:val="single" w:sz="4" w:space="0" w:color="auto"/>
              <w:right w:val="single" w:sz="4" w:space="0" w:color="auto"/>
            </w:tcBorders>
            <w:hideMark/>
          </w:tcPr>
          <w:p w:rsidR="00CE04AF" w:rsidRPr="00991287" w:rsidRDefault="00CE04AF" w:rsidP="004E4380">
            <w:pPr>
              <w:rPr>
                <w:sz w:val="24"/>
                <w:szCs w:val="24"/>
              </w:rPr>
            </w:pPr>
            <w:r w:rsidRPr="00991287">
              <w:rPr>
                <w:sz w:val="24"/>
                <w:szCs w:val="24"/>
              </w:rPr>
              <w:t>Праздник,</w:t>
            </w:r>
          </w:p>
          <w:p w:rsidR="00CE04AF" w:rsidRPr="00991287" w:rsidRDefault="00CE04AF" w:rsidP="004E4380">
            <w:pPr>
              <w:rPr>
                <w:sz w:val="24"/>
                <w:szCs w:val="24"/>
              </w:rPr>
            </w:pPr>
            <w:r w:rsidRPr="00991287">
              <w:rPr>
                <w:sz w:val="24"/>
                <w:szCs w:val="24"/>
              </w:rPr>
              <w:t>посвященный Дню защитника Отечества.</w:t>
            </w:r>
          </w:p>
        </w:tc>
      </w:tr>
      <w:tr w:rsidR="00CE04AF" w:rsidRPr="00991287" w:rsidTr="00C37A4E">
        <w:trPr>
          <w:trHeight w:val="146"/>
        </w:trPr>
        <w:tc>
          <w:tcPr>
            <w:tcW w:w="657" w:type="dxa"/>
            <w:tcBorders>
              <w:top w:val="single" w:sz="4" w:space="0" w:color="auto"/>
              <w:left w:val="single" w:sz="4" w:space="0" w:color="auto"/>
              <w:bottom w:val="single" w:sz="4" w:space="0" w:color="auto"/>
              <w:right w:val="single" w:sz="4" w:space="0" w:color="auto"/>
            </w:tcBorders>
            <w:hideMark/>
          </w:tcPr>
          <w:p w:rsidR="00CE04AF" w:rsidRPr="00991287" w:rsidRDefault="00CE04AF" w:rsidP="004E4380">
            <w:pPr>
              <w:rPr>
                <w:sz w:val="24"/>
                <w:szCs w:val="24"/>
              </w:rPr>
            </w:pPr>
            <w:r w:rsidRPr="00991287">
              <w:rPr>
                <w:sz w:val="24"/>
                <w:szCs w:val="24"/>
              </w:rPr>
              <w:t>8 марта</w:t>
            </w:r>
          </w:p>
        </w:tc>
        <w:tc>
          <w:tcPr>
            <w:tcW w:w="8285" w:type="dxa"/>
            <w:tcBorders>
              <w:top w:val="single" w:sz="4" w:space="0" w:color="auto"/>
              <w:left w:val="single" w:sz="4" w:space="0" w:color="auto"/>
              <w:bottom w:val="single" w:sz="4" w:space="0" w:color="auto"/>
              <w:right w:val="single" w:sz="4" w:space="0" w:color="auto"/>
            </w:tcBorders>
            <w:hideMark/>
          </w:tcPr>
          <w:p w:rsidR="00CE04AF" w:rsidRPr="00991287" w:rsidRDefault="00CE04AF" w:rsidP="004E4380">
            <w:pPr>
              <w:rPr>
                <w:sz w:val="24"/>
                <w:szCs w:val="24"/>
              </w:rPr>
            </w:pPr>
            <w:r w:rsidRPr="00991287">
              <w:rPr>
                <w:sz w:val="24"/>
                <w:szCs w:val="24"/>
              </w:rPr>
              <w:t>Организовывать все виды детской деятельности (игровой, коммуникативной, трудовой, познавательно- исследовательской, продуктивной, музыкально-художественной, чте</w:t>
            </w:r>
            <w:r w:rsidRPr="00991287">
              <w:rPr>
                <w:sz w:val="24"/>
                <w:szCs w:val="24"/>
              </w:rPr>
              <w:softHyphen/>
              <w:t>ния) вокруг темы семьи, любви к маме, бабушке. Воспитывать уважение к воспитателям.</w:t>
            </w:r>
          </w:p>
        </w:tc>
        <w:tc>
          <w:tcPr>
            <w:tcW w:w="1392" w:type="dxa"/>
            <w:tcBorders>
              <w:top w:val="single" w:sz="4" w:space="0" w:color="auto"/>
              <w:left w:val="single" w:sz="4" w:space="0" w:color="auto"/>
              <w:bottom w:val="single" w:sz="4" w:space="0" w:color="auto"/>
              <w:right w:val="single" w:sz="4" w:space="0" w:color="auto"/>
            </w:tcBorders>
            <w:hideMark/>
          </w:tcPr>
          <w:p w:rsidR="00CE04AF" w:rsidRPr="00991287" w:rsidRDefault="00CE04AF" w:rsidP="004E4380">
            <w:pPr>
              <w:rPr>
                <w:sz w:val="24"/>
                <w:szCs w:val="24"/>
              </w:rPr>
            </w:pPr>
            <w:r w:rsidRPr="00991287">
              <w:rPr>
                <w:spacing w:val="-2"/>
                <w:sz w:val="24"/>
                <w:szCs w:val="24"/>
              </w:rPr>
              <w:t xml:space="preserve">1-2 неделя </w:t>
            </w:r>
            <w:r w:rsidRPr="00991287">
              <w:rPr>
                <w:sz w:val="24"/>
                <w:szCs w:val="24"/>
              </w:rPr>
              <w:t>марта</w:t>
            </w:r>
          </w:p>
        </w:tc>
        <w:tc>
          <w:tcPr>
            <w:tcW w:w="3699" w:type="dxa"/>
            <w:tcBorders>
              <w:top w:val="single" w:sz="4" w:space="0" w:color="auto"/>
              <w:left w:val="single" w:sz="4" w:space="0" w:color="auto"/>
              <w:bottom w:val="single" w:sz="4" w:space="0" w:color="auto"/>
              <w:right w:val="single" w:sz="4" w:space="0" w:color="auto"/>
            </w:tcBorders>
            <w:hideMark/>
          </w:tcPr>
          <w:p w:rsidR="00CE04AF" w:rsidRPr="00991287" w:rsidRDefault="00CE04AF" w:rsidP="004E4380">
            <w:pPr>
              <w:rPr>
                <w:sz w:val="24"/>
                <w:szCs w:val="24"/>
              </w:rPr>
            </w:pPr>
            <w:r w:rsidRPr="00991287">
              <w:rPr>
                <w:spacing w:val="-1"/>
                <w:sz w:val="24"/>
                <w:szCs w:val="24"/>
              </w:rPr>
              <w:t xml:space="preserve">Праздник «8 Марта». </w:t>
            </w:r>
            <w:r w:rsidRPr="00991287">
              <w:rPr>
                <w:sz w:val="24"/>
                <w:szCs w:val="24"/>
              </w:rPr>
              <w:t>Выставка</w:t>
            </w:r>
          </w:p>
          <w:p w:rsidR="00CE04AF" w:rsidRPr="00991287" w:rsidRDefault="00CE04AF" w:rsidP="004E4380">
            <w:pPr>
              <w:rPr>
                <w:sz w:val="24"/>
                <w:szCs w:val="24"/>
              </w:rPr>
            </w:pPr>
            <w:r w:rsidRPr="00991287">
              <w:rPr>
                <w:sz w:val="24"/>
                <w:szCs w:val="24"/>
              </w:rPr>
              <w:t>детского творчества.</w:t>
            </w:r>
          </w:p>
        </w:tc>
      </w:tr>
      <w:tr w:rsidR="00CE04AF" w:rsidRPr="00991287" w:rsidTr="00C37A4E">
        <w:trPr>
          <w:trHeight w:val="146"/>
        </w:trPr>
        <w:tc>
          <w:tcPr>
            <w:tcW w:w="657" w:type="dxa"/>
            <w:tcBorders>
              <w:top w:val="single" w:sz="4" w:space="0" w:color="auto"/>
              <w:left w:val="single" w:sz="4" w:space="0" w:color="auto"/>
              <w:bottom w:val="single" w:sz="4" w:space="0" w:color="auto"/>
              <w:right w:val="single" w:sz="4" w:space="0" w:color="auto"/>
            </w:tcBorders>
            <w:hideMark/>
          </w:tcPr>
          <w:p w:rsidR="00CE04AF" w:rsidRPr="00991287" w:rsidRDefault="00CE04AF" w:rsidP="004E4380">
            <w:pPr>
              <w:rPr>
                <w:sz w:val="24"/>
                <w:szCs w:val="24"/>
              </w:rPr>
            </w:pPr>
            <w:r w:rsidRPr="00991287">
              <w:rPr>
                <w:sz w:val="24"/>
                <w:szCs w:val="24"/>
              </w:rPr>
              <w:t xml:space="preserve">Знакомство с народной </w:t>
            </w:r>
            <w:r w:rsidRPr="00991287">
              <w:rPr>
                <w:sz w:val="24"/>
                <w:szCs w:val="24"/>
              </w:rPr>
              <w:lastRenderedPageBreak/>
              <w:t>культурой и традициями</w:t>
            </w:r>
          </w:p>
        </w:tc>
        <w:tc>
          <w:tcPr>
            <w:tcW w:w="8285" w:type="dxa"/>
            <w:tcBorders>
              <w:top w:val="single" w:sz="4" w:space="0" w:color="auto"/>
              <w:left w:val="single" w:sz="4" w:space="0" w:color="auto"/>
              <w:bottom w:val="single" w:sz="4" w:space="0" w:color="auto"/>
              <w:right w:val="single" w:sz="4" w:space="0" w:color="auto"/>
            </w:tcBorders>
            <w:hideMark/>
          </w:tcPr>
          <w:p w:rsidR="00CE04AF" w:rsidRPr="00991287" w:rsidRDefault="00CE04AF" w:rsidP="004E4380">
            <w:pPr>
              <w:rPr>
                <w:sz w:val="24"/>
                <w:szCs w:val="24"/>
              </w:rPr>
            </w:pPr>
            <w:r w:rsidRPr="00991287">
              <w:rPr>
                <w:sz w:val="24"/>
                <w:szCs w:val="24"/>
              </w:rPr>
              <w:lastRenderedPageBreak/>
              <w:t>Расширять представления о народ</w:t>
            </w:r>
            <w:r w:rsidRPr="00991287">
              <w:rPr>
                <w:sz w:val="24"/>
                <w:szCs w:val="24"/>
              </w:rPr>
              <w:softHyphen/>
              <w:t>ной игрушке (дымковская игрушка, матрешка и др.). Знакомить с народ</w:t>
            </w:r>
            <w:r w:rsidRPr="00991287">
              <w:rPr>
                <w:sz w:val="24"/>
                <w:szCs w:val="24"/>
              </w:rPr>
              <w:softHyphen/>
              <w:t xml:space="preserve">ными промыслами. Продолжать </w:t>
            </w:r>
            <w:r w:rsidRPr="00991287">
              <w:rPr>
                <w:sz w:val="24"/>
                <w:szCs w:val="24"/>
              </w:rPr>
              <w:lastRenderedPageBreak/>
              <w:t>знакомить с устным народным творчеством. Использовать фольклор при</w:t>
            </w:r>
          </w:p>
          <w:p w:rsidR="00CE04AF" w:rsidRPr="00991287" w:rsidRDefault="00CE04AF" w:rsidP="004E4380">
            <w:pPr>
              <w:rPr>
                <w:sz w:val="24"/>
                <w:szCs w:val="24"/>
              </w:rPr>
            </w:pPr>
            <w:r w:rsidRPr="00991287">
              <w:rPr>
                <w:sz w:val="24"/>
                <w:szCs w:val="24"/>
              </w:rPr>
              <w:t>организации всех видов детской деятельности.</w:t>
            </w:r>
          </w:p>
        </w:tc>
        <w:tc>
          <w:tcPr>
            <w:tcW w:w="1392" w:type="dxa"/>
            <w:tcBorders>
              <w:top w:val="single" w:sz="4" w:space="0" w:color="auto"/>
              <w:left w:val="single" w:sz="4" w:space="0" w:color="auto"/>
              <w:bottom w:val="single" w:sz="4" w:space="0" w:color="auto"/>
              <w:right w:val="single" w:sz="4" w:space="0" w:color="auto"/>
            </w:tcBorders>
            <w:hideMark/>
          </w:tcPr>
          <w:p w:rsidR="00CE04AF" w:rsidRPr="00991287" w:rsidRDefault="00CE04AF" w:rsidP="004E4380">
            <w:pPr>
              <w:rPr>
                <w:sz w:val="24"/>
                <w:szCs w:val="24"/>
              </w:rPr>
            </w:pPr>
            <w:r w:rsidRPr="00991287">
              <w:rPr>
                <w:sz w:val="24"/>
                <w:szCs w:val="24"/>
              </w:rPr>
              <w:lastRenderedPageBreak/>
              <w:t>2-4 неделя марта</w:t>
            </w:r>
          </w:p>
        </w:tc>
        <w:tc>
          <w:tcPr>
            <w:tcW w:w="3699" w:type="dxa"/>
            <w:tcBorders>
              <w:top w:val="single" w:sz="4" w:space="0" w:color="auto"/>
              <w:left w:val="single" w:sz="4" w:space="0" w:color="auto"/>
              <w:bottom w:val="single" w:sz="4" w:space="0" w:color="auto"/>
              <w:right w:val="single" w:sz="4" w:space="0" w:color="auto"/>
            </w:tcBorders>
            <w:hideMark/>
          </w:tcPr>
          <w:p w:rsidR="00CE04AF" w:rsidRPr="00991287" w:rsidRDefault="00CE04AF" w:rsidP="004E4380">
            <w:pPr>
              <w:rPr>
                <w:sz w:val="24"/>
                <w:szCs w:val="24"/>
              </w:rPr>
            </w:pPr>
            <w:r w:rsidRPr="00991287">
              <w:rPr>
                <w:sz w:val="24"/>
                <w:szCs w:val="24"/>
              </w:rPr>
              <w:t>Фольклорный</w:t>
            </w:r>
          </w:p>
          <w:p w:rsidR="00CE04AF" w:rsidRPr="00991287" w:rsidRDefault="00CE04AF" w:rsidP="004E4380">
            <w:pPr>
              <w:rPr>
                <w:sz w:val="24"/>
                <w:szCs w:val="24"/>
              </w:rPr>
            </w:pPr>
            <w:r w:rsidRPr="00991287">
              <w:rPr>
                <w:sz w:val="24"/>
                <w:szCs w:val="24"/>
              </w:rPr>
              <w:t>праздник.</w:t>
            </w:r>
          </w:p>
          <w:p w:rsidR="00CE04AF" w:rsidRPr="00991287" w:rsidRDefault="00CE04AF" w:rsidP="004E4380">
            <w:pPr>
              <w:rPr>
                <w:sz w:val="24"/>
                <w:szCs w:val="24"/>
              </w:rPr>
            </w:pPr>
            <w:r w:rsidRPr="00991287">
              <w:rPr>
                <w:sz w:val="24"/>
                <w:szCs w:val="24"/>
              </w:rPr>
              <w:lastRenderedPageBreak/>
              <w:t>Выставка</w:t>
            </w:r>
          </w:p>
          <w:p w:rsidR="00CE04AF" w:rsidRPr="00991287" w:rsidRDefault="00CE04AF" w:rsidP="004E4380">
            <w:pPr>
              <w:rPr>
                <w:sz w:val="24"/>
                <w:szCs w:val="24"/>
              </w:rPr>
            </w:pPr>
            <w:r w:rsidRPr="00991287">
              <w:rPr>
                <w:sz w:val="24"/>
                <w:szCs w:val="24"/>
              </w:rPr>
              <w:t>детского творчества.</w:t>
            </w:r>
          </w:p>
        </w:tc>
      </w:tr>
      <w:tr w:rsidR="00CE04AF" w:rsidRPr="00991287" w:rsidTr="00C37A4E">
        <w:trPr>
          <w:trHeight w:val="558"/>
        </w:trPr>
        <w:tc>
          <w:tcPr>
            <w:tcW w:w="657" w:type="dxa"/>
            <w:tcBorders>
              <w:top w:val="single" w:sz="4" w:space="0" w:color="auto"/>
              <w:left w:val="single" w:sz="4" w:space="0" w:color="auto"/>
              <w:bottom w:val="single" w:sz="4" w:space="0" w:color="auto"/>
              <w:right w:val="single" w:sz="4" w:space="0" w:color="auto"/>
            </w:tcBorders>
            <w:hideMark/>
          </w:tcPr>
          <w:p w:rsidR="00CE04AF" w:rsidRPr="00991287" w:rsidRDefault="00CE04AF" w:rsidP="004E4380">
            <w:pPr>
              <w:rPr>
                <w:sz w:val="24"/>
                <w:szCs w:val="24"/>
              </w:rPr>
            </w:pPr>
            <w:r w:rsidRPr="00991287">
              <w:rPr>
                <w:sz w:val="24"/>
                <w:szCs w:val="24"/>
              </w:rPr>
              <w:lastRenderedPageBreak/>
              <w:t>Цветной мир</w:t>
            </w:r>
          </w:p>
        </w:tc>
        <w:tc>
          <w:tcPr>
            <w:tcW w:w="8285" w:type="dxa"/>
            <w:tcBorders>
              <w:top w:val="single" w:sz="4" w:space="0" w:color="auto"/>
              <w:left w:val="single" w:sz="4" w:space="0" w:color="auto"/>
              <w:bottom w:val="single" w:sz="4" w:space="0" w:color="auto"/>
              <w:right w:val="single" w:sz="4" w:space="0" w:color="auto"/>
            </w:tcBorders>
            <w:hideMark/>
          </w:tcPr>
          <w:p w:rsidR="00CE04AF" w:rsidRPr="00991287" w:rsidRDefault="00CE04AF" w:rsidP="004E4380">
            <w:pPr>
              <w:rPr>
                <w:sz w:val="24"/>
                <w:szCs w:val="24"/>
              </w:rPr>
            </w:pPr>
            <w:r w:rsidRPr="00991287">
              <w:rPr>
                <w:sz w:val="24"/>
                <w:szCs w:val="24"/>
              </w:rPr>
              <w:t>Продолжать развивать восприятие основных цветов и оттенков (розовый, голубой, серый), закреплять умение выделять цвет как особое свойство предмета, группировать однородные предметы по цвету. Совершенствовать навыки установления тождества и различия предметов по цвету. Обогащать чувственный опыт детей и умение фиксировать его в речи.</w:t>
            </w:r>
          </w:p>
        </w:tc>
        <w:tc>
          <w:tcPr>
            <w:tcW w:w="1392" w:type="dxa"/>
            <w:tcBorders>
              <w:top w:val="single" w:sz="4" w:space="0" w:color="auto"/>
              <w:left w:val="single" w:sz="4" w:space="0" w:color="auto"/>
              <w:bottom w:val="single" w:sz="4" w:space="0" w:color="auto"/>
              <w:right w:val="single" w:sz="4" w:space="0" w:color="auto"/>
            </w:tcBorders>
            <w:hideMark/>
          </w:tcPr>
          <w:p w:rsidR="00CE04AF" w:rsidRPr="00991287" w:rsidRDefault="00CE04AF" w:rsidP="004E4380">
            <w:pPr>
              <w:rPr>
                <w:sz w:val="24"/>
                <w:szCs w:val="24"/>
              </w:rPr>
            </w:pPr>
            <w:r w:rsidRPr="00991287">
              <w:rPr>
                <w:sz w:val="24"/>
                <w:szCs w:val="24"/>
              </w:rPr>
              <w:t>1-2 неделя апреля</w:t>
            </w:r>
          </w:p>
        </w:tc>
        <w:tc>
          <w:tcPr>
            <w:tcW w:w="3699" w:type="dxa"/>
            <w:tcBorders>
              <w:top w:val="single" w:sz="4" w:space="0" w:color="auto"/>
              <w:left w:val="single" w:sz="4" w:space="0" w:color="auto"/>
              <w:bottom w:val="single" w:sz="4" w:space="0" w:color="auto"/>
              <w:right w:val="single" w:sz="4" w:space="0" w:color="auto"/>
            </w:tcBorders>
            <w:hideMark/>
          </w:tcPr>
          <w:p w:rsidR="00CE04AF" w:rsidRPr="00991287" w:rsidRDefault="00CE04AF" w:rsidP="004E4380">
            <w:pPr>
              <w:rPr>
                <w:sz w:val="24"/>
                <w:szCs w:val="24"/>
              </w:rPr>
            </w:pPr>
            <w:r w:rsidRPr="00991287">
              <w:rPr>
                <w:sz w:val="24"/>
                <w:szCs w:val="24"/>
              </w:rPr>
              <w:t>Развлечение «Разноцветная сказка»</w:t>
            </w:r>
          </w:p>
        </w:tc>
      </w:tr>
      <w:tr w:rsidR="00CE04AF" w:rsidRPr="00991287" w:rsidTr="00C37A4E">
        <w:trPr>
          <w:trHeight w:val="369"/>
        </w:trPr>
        <w:tc>
          <w:tcPr>
            <w:tcW w:w="657" w:type="dxa"/>
            <w:tcBorders>
              <w:top w:val="single" w:sz="4" w:space="0" w:color="auto"/>
              <w:left w:val="single" w:sz="4" w:space="0" w:color="auto"/>
              <w:bottom w:val="single" w:sz="4" w:space="0" w:color="auto"/>
              <w:right w:val="single" w:sz="4" w:space="0" w:color="auto"/>
            </w:tcBorders>
            <w:hideMark/>
          </w:tcPr>
          <w:p w:rsidR="00CE04AF" w:rsidRPr="006853E2" w:rsidRDefault="00CE04AF" w:rsidP="004E4380">
            <w:pPr>
              <w:rPr>
                <w:sz w:val="24"/>
                <w:szCs w:val="24"/>
                <w:lang w:val="en-US"/>
              </w:rPr>
            </w:pPr>
            <w:r w:rsidRPr="006853E2">
              <w:rPr>
                <w:sz w:val="24"/>
                <w:szCs w:val="24"/>
              </w:rPr>
              <w:t>Народные игры.</w:t>
            </w:r>
          </w:p>
          <w:p w:rsidR="00CE04AF" w:rsidRPr="006853E2" w:rsidRDefault="00CE04AF" w:rsidP="004E4380">
            <w:pPr>
              <w:rPr>
                <w:sz w:val="24"/>
                <w:szCs w:val="24"/>
              </w:rPr>
            </w:pPr>
            <w:r w:rsidRPr="006853E2">
              <w:rPr>
                <w:sz w:val="24"/>
                <w:szCs w:val="24"/>
              </w:rPr>
              <w:t>Мониторинг</w:t>
            </w:r>
          </w:p>
        </w:tc>
        <w:tc>
          <w:tcPr>
            <w:tcW w:w="8285" w:type="dxa"/>
            <w:tcBorders>
              <w:top w:val="single" w:sz="4" w:space="0" w:color="auto"/>
              <w:left w:val="single" w:sz="4" w:space="0" w:color="auto"/>
              <w:bottom w:val="single" w:sz="4" w:space="0" w:color="auto"/>
              <w:right w:val="single" w:sz="4" w:space="0" w:color="auto"/>
            </w:tcBorders>
            <w:hideMark/>
          </w:tcPr>
          <w:p w:rsidR="00CE04AF" w:rsidRPr="006853E2" w:rsidRDefault="00CE04AF" w:rsidP="004E4380">
            <w:pPr>
              <w:rPr>
                <w:sz w:val="24"/>
                <w:szCs w:val="24"/>
              </w:rPr>
            </w:pPr>
            <w:r w:rsidRPr="006853E2">
              <w:rPr>
                <w:sz w:val="24"/>
                <w:szCs w:val="24"/>
              </w:rPr>
              <w:t>Расширение представлений о народной игрушке (дымковская игрушка, матрешка и др.). Знакомство с народными промыслами. Продолжение знакомства с устным народным творчеством.</w:t>
            </w:r>
          </w:p>
        </w:tc>
        <w:tc>
          <w:tcPr>
            <w:tcW w:w="1392" w:type="dxa"/>
            <w:tcBorders>
              <w:top w:val="single" w:sz="4" w:space="0" w:color="auto"/>
              <w:left w:val="single" w:sz="4" w:space="0" w:color="auto"/>
              <w:bottom w:val="single" w:sz="4" w:space="0" w:color="auto"/>
              <w:right w:val="single" w:sz="4" w:space="0" w:color="auto"/>
            </w:tcBorders>
            <w:hideMark/>
          </w:tcPr>
          <w:p w:rsidR="00CE04AF" w:rsidRPr="006853E2" w:rsidRDefault="00CE04AF" w:rsidP="004E4380">
            <w:pPr>
              <w:rPr>
                <w:sz w:val="24"/>
                <w:szCs w:val="24"/>
              </w:rPr>
            </w:pPr>
            <w:r w:rsidRPr="006853E2">
              <w:rPr>
                <w:sz w:val="24"/>
                <w:szCs w:val="24"/>
              </w:rPr>
              <w:t>3-4 неделя апреля</w:t>
            </w:r>
          </w:p>
        </w:tc>
        <w:tc>
          <w:tcPr>
            <w:tcW w:w="3699" w:type="dxa"/>
            <w:tcBorders>
              <w:top w:val="single" w:sz="4" w:space="0" w:color="auto"/>
              <w:left w:val="single" w:sz="4" w:space="0" w:color="auto"/>
              <w:bottom w:val="single" w:sz="4" w:space="0" w:color="auto"/>
              <w:right w:val="single" w:sz="4" w:space="0" w:color="auto"/>
            </w:tcBorders>
            <w:hideMark/>
          </w:tcPr>
          <w:p w:rsidR="00CE04AF" w:rsidRPr="006853E2" w:rsidRDefault="00CE04AF" w:rsidP="004E4380">
            <w:pPr>
              <w:rPr>
                <w:sz w:val="24"/>
                <w:szCs w:val="24"/>
              </w:rPr>
            </w:pPr>
            <w:r w:rsidRPr="006853E2">
              <w:rPr>
                <w:sz w:val="24"/>
                <w:szCs w:val="24"/>
              </w:rPr>
              <w:t>Вечер народных игр.</w:t>
            </w:r>
          </w:p>
          <w:p w:rsidR="00CE04AF" w:rsidRPr="006853E2" w:rsidRDefault="00CE04AF" w:rsidP="004E4380">
            <w:pPr>
              <w:rPr>
                <w:sz w:val="24"/>
                <w:szCs w:val="24"/>
              </w:rPr>
            </w:pPr>
            <w:r w:rsidRPr="006853E2">
              <w:rPr>
                <w:sz w:val="24"/>
                <w:szCs w:val="24"/>
              </w:rPr>
              <w:t>Заполнение диагностических карт</w:t>
            </w:r>
          </w:p>
        </w:tc>
      </w:tr>
      <w:tr w:rsidR="00CE04AF" w:rsidRPr="00991287" w:rsidTr="00C37A4E">
        <w:trPr>
          <w:trHeight w:val="1554"/>
        </w:trPr>
        <w:tc>
          <w:tcPr>
            <w:tcW w:w="657" w:type="dxa"/>
            <w:tcBorders>
              <w:top w:val="single" w:sz="4" w:space="0" w:color="auto"/>
              <w:left w:val="single" w:sz="4" w:space="0" w:color="auto"/>
              <w:bottom w:val="single" w:sz="4" w:space="0" w:color="auto"/>
              <w:right w:val="single" w:sz="4" w:space="0" w:color="auto"/>
            </w:tcBorders>
            <w:hideMark/>
          </w:tcPr>
          <w:p w:rsidR="00CE04AF" w:rsidRPr="00991287" w:rsidRDefault="00CE04AF" w:rsidP="004E4380">
            <w:pPr>
              <w:rPr>
                <w:sz w:val="24"/>
                <w:szCs w:val="24"/>
              </w:rPr>
            </w:pPr>
            <w:r w:rsidRPr="00991287">
              <w:rPr>
                <w:sz w:val="24"/>
                <w:szCs w:val="24"/>
              </w:rPr>
              <w:t>Весна</w:t>
            </w:r>
          </w:p>
        </w:tc>
        <w:tc>
          <w:tcPr>
            <w:tcW w:w="8285" w:type="dxa"/>
            <w:tcBorders>
              <w:top w:val="single" w:sz="4" w:space="0" w:color="auto"/>
              <w:left w:val="single" w:sz="4" w:space="0" w:color="auto"/>
              <w:bottom w:val="single" w:sz="4" w:space="0" w:color="auto"/>
              <w:right w:val="single" w:sz="4" w:space="0" w:color="auto"/>
            </w:tcBorders>
            <w:hideMark/>
          </w:tcPr>
          <w:p w:rsidR="00CE04AF" w:rsidRPr="00991287" w:rsidRDefault="00CE04AF" w:rsidP="004E4380">
            <w:pPr>
              <w:rPr>
                <w:sz w:val="24"/>
                <w:szCs w:val="24"/>
              </w:rPr>
            </w:pPr>
            <w:r w:rsidRPr="00991287">
              <w:rPr>
                <w:sz w:val="24"/>
                <w:szCs w:val="24"/>
              </w:rPr>
              <w:t>Расширять представления о весне. Воспитывать бережное отношения к природе, умение замечать красоту весенней природы. Расширять представления о сезон</w:t>
            </w:r>
            <w:r w:rsidRPr="00991287">
              <w:rPr>
                <w:sz w:val="24"/>
                <w:szCs w:val="24"/>
              </w:rPr>
              <w:softHyphen/>
              <w:t>ных изменениях(изменения в пого</w:t>
            </w:r>
            <w:r w:rsidRPr="00991287">
              <w:rPr>
                <w:sz w:val="24"/>
                <w:szCs w:val="24"/>
              </w:rPr>
              <w:softHyphen/>
              <w:t>де, растения весной, поведение зверей и птиц).</w:t>
            </w:r>
          </w:p>
          <w:p w:rsidR="00CE04AF" w:rsidRPr="00991287" w:rsidRDefault="00CE04AF" w:rsidP="004E4380">
            <w:pPr>
              <w:rPr>
                <w:sz w:val="24"/>
                <w:szCs w:val="24"/>
              </w:rPr>
            </w:pPr>
            <w:r w:rsidRPr="00991287">
              <w:rPr>
                <w:sz w:val="24"/>
                <w:szCs w:val="24"/>
              </w:rPr>
              <w:t>Расширять представления о про</w:t>
            </w:r>
            <w:r w:rsidRPr="00991287">
              <w:rPr>
                <w:sz w:val="24"/>
                <w:szCs w:val="24"/>
              </w:rPr>
              <w:softHyphen/>
              <w:t>стейших связях в природе (потепле</w:t>
            </w:r>
            <w:r w:rsidRPr="00991287">
              <w:rPr>
                <w:sz w:val="24"/>
                <w:szCs w:val="24"/>
              </w:rPr>
              <w:softHyphen/>
              <w:t>ло — появилась травка и т. д.).</w:t>
            </w:r>
          </w:p>
        </w:tc>
        <w:tc>
          <w:tcPr>
            <w:tcW w:w="1392" w:type="dxa"/>
            <w:tcBorders>
              <w:top w:val="single" w:sz="4" w:space="0" w:color="auto"/>
              <w:left w:val="single" w:sz="4" w:space="0" w:color="auto"/>
              <w:bottom w:val="single" w:sz="4" w:space="0" w:color="auto"/>
              <w:right w:val="single" w:sz="4" w:space="0" w:color="auto"/>
            </w:tcBorders>
            <w:hideMark/>
          </w:tcPr>
          <w:p w:rsidR="00CE04AF" w:rsidRPr="00991287" w:rsidRDefault="00CE04AF" w:rsidP="004E4380">
            <w:pPr>
              <w:rPr>
                <w:sz w:val="24"/>
                <w:szCs w:val="24"/>
              </w:rPr>
            </w:pPr>
            <w:r w:rsidRPr="00991287">
              <w:rPr>
                <w:sz w:val="24"/>
                <w:szCs w:val="24"/>
              </w:rPr>
              <w:t>1-2 неделя мая</w:t>
            </w:r>
          </w:p>
        </w:tc>
        <w:tc>
          <w:tcPr>
            <w:tcW w:w="3699" w:type="dxa"/>
            <w:tcBorders>
              <w:top w:val="single" w:sz="4" w:space="0" w:color="auto"/>
              <w:left w:val="single" w:sz="4" w:space="0" w:color="auto"/>
              <w:bottom w:val="single" w:sz="4" w:space="0" w:color="auto"/>
              <w:right w:val="single" w:sz="4" w:space="0" w:color="auto"/>
            </w:tcBorders>
            <w:hideMark/>
          </w:tcPr>
          <w:p w:rsidR="00CE04AF" w:rsidRPr="00991287" w:rsidRDefault="00CE04AF" w:rsidP="004E4380">
            <w:pPr>
              <w:rPr>
                <w:sz w:val="24"/>
                <w:szCs w:val="24"/>
              </w:rPr>
            </w:pPr>
            <w:r w:rsidRPr="00991287">
              <w:rPr>
                <w:sz w:val="24"/>
                <w:szCs w:val="24"/>
              </w:rPr>
              <w:t>Праздник</w:t>
            </w:r>
          </w:p>
          <w:p w:rsidR="00CE04AF" w:rsidRPr="00991287" w:rsidRDefault="00CE04AF" w:rsidP="004E4380">
            <w:pPr>
              <w:rPr>
                <w:sz w:val="24"/>
                <w:szCs w:val="24"/>
              </w:rPr>
            </w:pPr>
            <w:r w:rsidRPr="00991287">
              <w:rPr>
                <w:sz w:val="24"/>
                <w:szCs w:val="24"/>
              </w:rPr>
              <w:t>«Весна».</w:t>
            </w:r>
          </w:p>
          <w:p w:rsidR="00CE04AF" w:rsidRPr="00991287" w:rsidRDefault="00CE04AF" w:rsidP="004E4380">
            <w:pPr>
              <w:rPr>
                <w:sz w:val="24"/>
                <w:szCs w:val="24"/>
              </w:rPr>
            </w:pPr>
            <w:r w:rsidRPr="00991287">
              <w:rPr>
                <w:sz w:val="24"/>
                <w:szCs w:val="24"/>
              </w:rPr>
              <w:t>Выставка</w:t>
            </w:r>
          </w:p>
          <w:p w:rsidR="00CE04AF" w:rsidRPr="00991287" w:rsidRDefault="00CE04AF" w:rsidP="004E4380">
            <w:pPr>
              <w:rPr>
                <w:sz w:val="24"/>
                <w:szCs w:val="24"/>
              </w:rPr>
            </w:pPr>
            <w:r w:rsidRPr="00991287">
              <w:rPr>
                <w:sz w:val="24"/>
                <w:szCs w:val="24"/>
              </w:rPr>
              <w:t>детского творчества.</w:t>
            </w:r>
          </w:p>
        </w:tc>
      </w:tr>
      <w:tr w:rsidR="00CE04AF" w:rsidRPr="00991287" w:rsidTr="00C37A4E">
        <w:trPr>
          <w:trHeight w:val="1864"/>
        </w:trPr>
        <w:tc>
          <w:tcPr>
            <w:tcW w:w="657" w:type="dxa"/>
            <w:tcBorders>
              <w:top w:val="single" w:sz="4" w:space="0" w:color="auto"/>
              <w:left w:val="single" w:sz="4" w:space="0" w:color="auto"/>
              <w:right w:val="single" w:sz="4" w:space="0" w:color="auto"/>
            </w:tcBorders>
            <w:hideMark/>
          </w:tcPr>
          <w:p w:rsidR="00CE04AF" w:rsidRPr="00991287" w:rsidRDefault="00CE04AF" w:rsidP="004E4380">
            <w:pPr>
              <w:rPr>
                <w:sz w:val="24"/>
                <w:szCs w:val="24"/>
              </w:rPr>
            </w:pPr>
            <w:r w:rsidRPr="00991287">
              <w:rPr>
                <w:sz w:val="24"/>
                <w:szCs w:val="24"/>
              </w:rPr>
              <w:t>Лето</w:t>
            </w:r>
          </w:p>
        </w:tc>
        <w:tc>
          <w:tcPr>
            <w:tcW w:w="8285" w:type="dxa"/>
            <w:tcBorders>
              <w:top w:val="single" w:sz="4" w:space="0" w:color="auto"/>
              <w:left w:val="single" w:sz="4" w:space="0" w:color="auto"/>
              <w:right w:val="single" w:sz="4" w:space="0" w:color="auto"/>
            </w:tcBorders>
            <w:hideMark/>
          </w:tcPr>
          <w:p w:rsidR="00CE04AF" w:rsidRPr="00991287" w:rsidRDefault="00CE04AF" w:rsidP="004E4380">
            <w:pPr>
              <w:rPr>
                <w:sz w:val="24"/>
                <w:szCs w:val="24"/>
              </w:rPr>
            </w:pPr>
            <w:r w:rsidRPr="00991287">
              <w:rPr>
                <w:sz w:val="24"/>
                <w:szCs w:val="24"/>
              </w:rPr>
              <w:t>Расширять представления детей о лете, о сезонных изменениях (сезонные изменения в природе, одежде людей, на участке детского</w:t>
            </w:r>
          </w:p>
          <w:p w:rsidR="00CE04AF" w:rsidRPr="00991287" w:rsidRDefault="00CE04AF" w:rsidP="004E4380">
            <w:pPr>
              <w:rPr>
                <w:sz w:val="24"/>
                <w:szCs w:val="24"/>
              </w:rPr>
            </w:pPr>
            <w:r w:rsidRPr="00991287">
              <w:rPr>
                <w:sz w:val="24"/>
                <w:szCs w:val="24"/>
              </w:rPr>
              <w:t>сада).Формировать элементарные пред</w:t>
            </w:r>
            <w:r w:rsidRPr="00991287">
              <w:rPr>
                <w:sz w:val="24"/>
                <w:szCs w:val="24"/>
              </w:rPr>
              <w:softHyphen/>
              <w:t>ставления о садовых и огородных растениях. Формировать исследова</w:t>
            </w:r>
            <w:r w:rsidRPr="00991287">
              <w:rPr>
                <w:sz w:val="24"/>
                <w:szCs w:val="24"/>
              </w:rPr>
              <w:softHyphen/>
            </w:r>
            <w:r w:rsidRPr="00991287">
              <w:rPr>
                <w:spacing w:val="-2"/>
                <w:sz w:val="24"/>
                <w:szCs w:val="24"/>
              </w:rPr>
              <w:t xml:space="preserve">тельский и познавательный интерес в </w:t>
            </w:r>
            <w:r w:rsidRPr="00991287">
              <w:rPr>
                <w:sz w:val="24"/>
                <w:szCs w:val="24"/>
              </w:rPr>
              <w:t>ходе экспериментирования с водой и песком. Воспитывать бережное отно</w:t>
            </w:r>
            <w:r w:rsidRPr="00991287">
              <w:rPr>
                <w:sz w:val="24"/>
                <w:szCs w:val="24"/>
              </w:rPr>
              <w:softHyphen/>
              <w:t>шение к природе, умение замечать красоту летней природы.</w:t>
            </w:r>
          </w:p>
        </w:tc>
        <w:tc>
          <w:tcPr>
            <w:tcW w:w="1392" w:type="dxa"/>
            <w:tcBorders>
              <w:top w:val="single" w:sz="4" w:space="0" w:color="auto"/>
              <w:left w:val="single" w:sz="4" w:space="0" w:color="auto"/>
              <w:right w:val="single" w:sz="4" w:space="0" w:color="auto"/>
            </w:tcBorders>
            <w:hideMark/>
          </w:tcPr>
          <w:p w:rsidR="00CE04AF" w:rsidRPr="00991287" w:rsidRDefault="00CE04AF" w:rsidP="004E4380">
            <w:pPr>
              <w:rPr>
                <w:sz w:val="24"/>
                <w:szCs w:val="24"/>
              </w:rPr>
            </w:pPr>
            <w:r w:rsidRPr="00991287">
              <w:rPr>
                <w:sz w:val="24"/>
                <w:szCs w:val="24"/>
              </w:rPr>
              <w:t>3 -4 неделя мая</w:t>
            </w:r>
          </w:p>
          <w:p w:rsidR="00CE04AF" w:rsidRPr="00991287" w:rsidRDefault="00CE04AF" w:rsidP="004E4380">
            <w:pPr>
              <w:rPr>
                <w:sz w:val="24"/>
                <w:szCs w:val="24"/>
              </w:rPr>
            </w:pPr>
          </w:p>
        </w:tc>
        <w:tc>
          <w:tcPr>
            <w:tcW w:w="3699" w:type="dxa"/>
            <w:tcBorders>
              <w:top w:val="single" w:sz="4" w:space="0" w:color="auto"/>
              <w:left w:val="single" w:sz="4" w:space="0" w:color="auto"/>
              <w:right w:val="single" w:sz="4" w:space="0" w:color="auto"/>
            </w:tcBorders>
            <w:hideMark/>
          </w:tcPr>
          <w:p w:rsidR="00CE04AF" w:rsidRPr="00991287" w:rsidRDefault="00CE04AF" w:rsidP="004E4380">
            <w:pPr>
              <w:rPr>
                <w:sz w:val="24"/>
                <w:szCs w:val="24"/>
              </w:rPr>
            </w:pPr>
            <w:r w:rsidRPr="00991287">
              <w:rPr>
                <w:sz w:val="24"/>
                <w:szCs w:val="24"/>
              </w:rPr>
              <w:t xml:space="preserve"> Праздник «Лето».</w:t>
            </w:r>
          </w:p>
        </w:tc>
      </w:tr>
      <w:tr w:rsidR="00CE04AF" w:rsidRPr="00991287" w:rsidTr="00C37A4E">
        <w:tc>
          <w:tcPr>
            <w:tcW w:w="8942" w:type="dxa"/>
            <w:gridSpan w:val="2"/>
            <w:tcBorders>
              <w:top w:val="single" w:sz="4" w:space="0" w:color="auto"/>
              <w:left w:val="single" w:sz="4" w:space="0" w:color="auto"/>
              <w:right w:val="single" w:sz="4" w:space="0" w:color="auto"/>
            </w:tcBorders>
            <w:hideMark/>
          </w:tcPr>
          <w:p w:rsidR="00CE04AF" w:rsidRPr="00991287" w:rsidRDefault="00CE04AF" w:rsidP="004E4380">
            <w:pPr>
              <w:rPr>
                <w:sz w:val="24"/>
                <w:szCs w:val="24"/>
              </w:rPr>
            </w:pPr>
          </w:p>
        </w:tc>
        <w:tc>
          <w:tcPr>
            <w:tcW w:w="1392" w:type="dxa"/>
            <w:vMerge w:val="restart"/>
            <w:tcBorders>
              <w:top w:val="single" w:sz="4" w:space="0" w:color="auto"/>
              <w:left w:val="single" w:sz="4" w:space="0" w:color="auto"/>
              <w:right w:val="single" w:sz="4" w:space="0" w:color="auto"/>
            </w:tcBorders>
            <w:hideMark/>
          </w:tcPr>
          <w:p w:rsidR="00CE04AF" w:rsidRPr="00991287" w:rsidRDefault="00CE04AF" w:rsidP="004E4380">
            <w:pPr>
              <w:rPr>
                <w:sz w:val="24"/>
                <w:szCs w:val="24"/>
              </w:rPr>
            </w:pPr>
            <w:r w:rsidRPr="00991287">
              <w:rPr>
                <w:sz w:val="24"/>
                <w:szCs w:val="24"/>
              </w:rPr>
              <w:t>1 июня —</w:t>
            </w:r>
          </w:p>
          <w:p w:rsidR="00CE04AF" w:rsidRPr="00991287" w:rsidRDefault="00CE04AF" w:rsidP="004E4380">
            <w:pPr>
              <w:rPr>
                <w:sz w:val="24"/>
                <w:szCs w:val="24"/>
              </w:rPr>
            </w:pPr>
            <w:r>
              <w:rPr>
                <w:sz w:val="24"/>
                <w:szCs w:val="24"/>
              </w:rPr>
              <w:t>31</w:t>
            </w:r>
            <w:r w:rsidRPr="00991287">
              <w:rPr>
                <w:sz w:val="24"/>
                <w:szCs w:val="24"/>
              </w:rPr>
              <w:t xml:space="preserve"> августа</w:t>
            </w:r>
          </w:p>
        </w:tc>
        <w:tc>
          <w:tcPr>
            <w:tcW w:w="3699" w:type="dxa"/>
            <w:vMerge w:val="restart"/>
            <w:tcBorders>
              <w:top w:val="single" w:sz="4" w:space="0" w:color="auto"/>
              <w:left w:val="single" w:sz="4" w:space="0" w:color="auto"/>
              <w:right w:val="single" w:sz="4" w:space="0" w:color="auto"/>
            </w:tcBorders>
            <w:hideMark/>
          </w:tcPr>
          <w:p w:rsidR="00CE04AF" w:rsidRPr="00991287" w:rsidRDefault="00CE04AF" w:rsidP="004E4380">
            <w:pPr>
              <w:rPr>
                <w:sz w:val="24"/>
                <w:szCs w:val="24"/>
              </w:rPr>
            </w:pPr>
          </w:p>
        </w:tc>
      </w:tr>
      <w:tr w:rsidR="00CE04AF" w:rsidRPr="00991287" w:rsidTr="00C37A4E">
        <w:trPr>
          <w:trHeight w:val="433"/>
        </w:trPr>
        <w:tc>
          <w:tcPr>
            <w:tcW w:w="8942" w:type="dxa"/>
            <w:gridSpan w:val="2"/>
            <w:tcBorders>
              <w:left w:val="single" w:sz="4" w:space="0" w:color="auto"/>
              <w:bottom w:val="single" w:sz="4" w:space="0" w:color="auto"/>
              <w:right w:val="single" w:sz="4" w:space="0" w:color="auto"/>
            </w:tcBorders>
          </w:tcPr>
          <w:p w:rsidR="00CE04AF" w:rsidRPr="00991287" w:rsidRDefault="00CE04AF" w:rsidP="004E4380">
            <w:pPr>
              <w:rPr>
                <w:sz w:val="24"/>
                <w:szCs w:val="24"/>
              </w:rPr>
            </w:pPr>
            <w:r w:rsidRPr="00991287">
              <w:rPr>
                <w:sz w:val="24"/>
                <w:szCs w:val="24"/>
              </w:rPr>
              <w:t>В летний период детский сад</w:t>
            </w:r>
            <w:r>
              <w:rPr>
                <w:sz w:val="24"/>
                <w:szCs w:val="24"/>
              </w:rPr>
              <w:t xml:space="preserve"> работает в каникулярном режиме</w:t>
            </w:r>
          </w:p>
        </w:tc>
        <w:tc>
          <w:tcPr>
            <w:tcW w:w="1392" w:type="dxa"/>
            <w:vMerge/>
            <w:tcBorders>
              <w:left w:val="single" w:sz="4" w:space="0" w:color="auto"/>
              <w:bottom w:val="single" w:sz="4" w:space="0" w:color="auto"/>
              <w:right w:val="single" w:sz="4" w:space="0" w:color="auto"/>
            </w:tcBorders>
            <w:vAlign w:val="center"/>
            <w:hideMark/>
          </w:tcPr>
          <w:p w:rsidR="00CE04AF" w:rsidRPr="00991287" w:rsidRDefault="00CE04AF" w:rsidP="004E4380">
            <w:pPr>
              <w:rPr>
                <w:sz w:val="24"/>
                <w:szCs w:val="24"/>
              </w:rPr>
            </w:pPr>
          </w:p>
        </w:tc>
        <w:tc>
          <w:tcPr>
            <w:tcW w:w="3699" w:type="dxa"/>
            <w:vMerge/>
            <w:tcBorders>
              <w:left w:val="single" w:sz="4" w:space="0" w:color="auto"/>
              <w:bottom w:val="single" w:sz="4" w:space="0" w:color="auto"/>
              <w:right w:val="single" w:sz="4" w:space="0" w:color="auto"/>
            </w:tcBorders>
            <w:vAlign w:val="center"/>
          </w:tcPr>
          <w:p w:rsidR="00CE04AF" w:rsidRPr="00991287" w:rsidRDefault="00CE04AF" w:rsidP="004E4380">
            <w:pPr>
              <w:rPr>
                <w:sz w:val="24"/>
                <w:szCs w:val="24"/>
              </w:rPr>
            </w:pPr>
          </w:p>
        </w:tc>
      </w:tr>
      <w:tr w:rsidR="00CE04AF" w:rsidRPr="00991287" w:rsidTr="00C37A4E">
        <w:trPr>
          <w:trHeight w:val="938"/>
        </w:trPr>
        <w:tc>
          <w:tcPr>
            <w:tcW w:w="657" w:type="dxa"/>
            <w:tcBorders>
              <w:top w:val="single" w:sz="4" w:space="0" w:color="auto"/>
              <w:left w:val="single" w:sz="4" w:space="0" w:color="auto"/>
              <w:bottom w:val="single" w:sz="4" w:space="0" w:color="auto"/>
              <w:right w:val="single" w:sz="4" w:space="0" w:color="auto"/>
            </w:tcBorders>
          </w:tcPr>
          <w:p w:rsidR="00CE04AF" w:rsidRPr="00991287" w:rsidRDefault="00CE04AF" w:rsidP="004E4380">
            <w:pPr>
              <w:rPr>
                <w:sz w:val="24"/>
                <w:szCs w:val="24"/>
              </w:rPr>
            </w:pPr>
            <w:r w:rsidRPr="00991287">
              <w:rPr>
                <w:sz w:val="24"/>
                <w:szCs w:val="24"/>
              </w:rPr>
              <w:t>День рождения станицы</w:t>
            </w:r>
          </w:p>
        </w:tc>
        <w:tc>
          <w:tcPr>
            <w:tcW w:w="8285" w:type="dxa"/>
            <w:tcBorders>
              <w:top w:val="single" w:sz="4" w:space="0" w:color="auto"/>
              <w:left w:val="single" w:sz="4" w:space="0" w:color="auto"/>
              <w:bottom w:val="single" w:sz="4" w:space="0" w:color="auto"/>
              <w:right w:val="single" w:sz="4" w:space="0" w:color="auto"/>
            </w:tcBorders>
          </w:tcPr>
          <w:p w:rsidR="00CE04AF" w:rsidRPr="00032E73" w:rsidRDefault="00CE04AF" w:rsidP="004E4380">
            <w:pPr>
              <w:suppressAutoHyphens/>
              <w:rPr>
                <w:rFonts w:eastAsia="Lucida Sans Unicode"/>
                <w:bCs/>
                <w:kern w:val="2"/>
                <w:sz w:val="24"/>
                <w:szCs w:val="24"/>
              </w:rPr>
            </w:pPr>
            <w:r w:rsidRPr="00991287">
              <w:rPr>
                <w:rFonts w:eastAsia="Lucida Sans Unicode"/>
                <w:bCs/>
                <w:kern w:val="2"/>
                <w:sz w:val="24"/>
                <w:szCs w:val="24"/>
              </w:rPr>
              <w:t xml:space="preserve">Формировать начальные представления о родном крае, его </w:t>
            </w:r>
            <w:r>
              <w:rPr>
                <w:rFonts w:eastAsia="Lucida Sans Unicode"/>
                <w:bCs/>
                <w:kern w:val="2"/>
                <w:sz w:val="24"/>
                <w:szCs w:val="24"/>
              </w:rPr>
              <w:t xml:space="preserve">истории и культуре. Воспитывать  </w:t>
            </w:r>
            <w:r w:rsidRPr="00991287">
              <w:rPr>
                <w:rFonts w:eastAsia="Lucida Sans Unicode"/>
                <w:bCs/>
                <w:kern w:val="2"/>
                <w:sz w:val="24"/>
                <w:szCs w:val="24"/>
              </w:rPr>
              <w:t>любовь к родному краю.</w:t>
            </w:r>
          </w:p>
        </w:tc>
        <w:tc>
          <w:tcPr>
            <w:tcW w:w="1392" w:type="dxa"/>
            <w:tcBorders>
              <w:top w:val="single" w:sz="4" w:space="0" w:color="auto"/>
              <w:left w:val="single" w:sz="4" w:space="0" w:color="auto"/>
              <w:bottom w:val="single" w:sz="4" w:space="0" w:color="auto"/>
              <w:right w:val="single" w:sz="4" w:space="0" w:color="auto"/>
            </w:tcBorders>
            <w:vAlign w:val="center"/>
            <w:hideMark/>
          </w:tcPr>
          <w:p w:rsidR="00CE04AF" w:rsidRPr="00991287" w:rsidRDefault="00CE04AF" w:rsidP="004E4380">
            <w:pPr>
              <w:rPr>
                <w:sz w:val="24"/>
                <w:szCs w:val="24"/>
              </w:rPr>
            </w:pPr>
            <w:r w:rsidRPr="00991287">
              <w:rPr>
                <w:sz w:val="24"/>
                <w:szCs w:val="24"/>
              </w:rPr>
              <w:t>12 июля</w:t>
            </w:r>
          </w:p>
        </w:tc>
        <w:tc>
          <w:tcPr>
            <w:tcW w:w="3699" w:type="dxa"/>
            <w:tcBorders>
              <w:top w:val="single" w:sz="4" w:space="0" w:color="auto"/>
              <w:left w:val="single" w:sz="4" w:space="0" w:color="auto"/>
              <w:bottom w:val="single" w:sz="4" w:space="0" w:color="auto"/>
              <w:right w:val="single" w:sz="4" w:space="0" w:color="auto"/>
            </w:tcBorders>
            <w:vAlign w:val="center"/>
            <w:hideMark/>
          </w:tcPr>
          <w:p w:rsidR="00CE04AF" w:rsidRPr="00991287" w:rsidRDefault="00CE04AF" w:rsidP="004E4380">
            <w:pPr>
              <w:rPr>
                <w:sz w:val="24"/>
                <w:szCs w:val="24"/>
              </w:rPr>
            </w:pPr>
            <w:r w:rsidRPr="00991287">
              <w:rPr>
                <w:sz w:val="24"/>
                <w:szCs w:val="24"/>
              </w:rPr>
              <w:t>Развлечение, выставка детского рисунка</w:t>
            </w:r>
          </w:p>
        </w:tc>
      </w:tr>
    </w:tbl>
    <w:p w:rsidR="004635F4" w:rsidRPr="007A663F" w:rsidRDefault="00CE04AF" w:rsidP="00CE04AF">
      <w:pPr>
        <w:spacing w:before="90"/>
        <w:ind w:right="4105"/>
        <w:rPr>
          <w:b/>
          <w:sz w:val="24"/>
          <w:szCs w:val="24"/>
        </w:rPr>
      </w:pPr>
      <w:r>
        <w:rPr>
          <w:b/>
          <w:sz w:val="24"/>
          <w:szCs w:val="24"/>
        </w:rPr>
        <w:t xml:space="preserve">                 </w:t>
      </w:r>
      <w:r w:rsidR="0048188B" w:rsidRPr="007A663F">
        <w:rPr>
          <w:b/>
          <w:sz w:val="24"/>
          <w:szCs w:val="24"/>
        </w:rPr>
        <w:t>Комплексно</w:t>
      </w:r>
      <w:r w:rsidR="0048188B" w:rsidRPr="007A663F">
        <w:rPr>
          <w:b/>
          <w:spacing w:val="-2"/>
          <w:sz w:val="24"/>
          <w:szCs w:val="24"/>
        </w:rPr>
        <w:t xml:space="preserve"> </w:t>
      </w:r>
      <w:r w:rsidR="0048188B" w:rsidRPr="007A663F">
        <w:rPr>
          <w:b/>
          <w:sz w:val="24"/>
          <w:szCs w:val="24"/>
        </w:rPr>
        <w:t>-</w:t>
      </w:r>
      <w:r w:rsidR="0048188B" w:rsidRPr="007A663F">
        <w:rPr>
          <w:b/>
          <w:spacing w:val="-2"/>
          <w:sz w:val="24"/>
          <w:szCs w:val="24"/>
        </w:rPr>
        <w:t xml:space="preserve"> </w:t>
      </w:r>
      <w:r w:rsidR="0048188B" w:rsidRPr="007A663F">
        <w:rPr>
          <w:b/>
          <w:sz w:val="24"/>
          <w:szCs w:val="24"/>
        </w:rPr>
        <w:t>тематическое</w:t>
      </w:r>
      <w:r w:rsidR="0048188B" w:rsidRPr="007A663F">
        <w:rPr>
          <w:b/>
          <w:spacing w:val="-3"/>
          <w:sz w:val="24"/>
          <w:szCs w:val="24"/>
        </w:rPr>
        <w:t xml:space="preserve"> </w:t>
      </w:r>
      <w:r w:rsidR="0048188B" w:rsidRPr="007A663F">
        <w:rPr>
          <w:b/>
          <w:sz w:val="24"/>
          <w:szCs w:val="24"/>
        </w:rPr>
        <w:t>планирование</w:t>
      </w:r>
      <w:r w:rsidR="0048188B" w:rsidRPr="007A663F">
        <w:rPr>
          <w:b/>
          <w:spacing w:val="-2"/>
          <w:sz w:val="24"/>
          <w:szCs w:val="24"/>
        </w:rPr>
        <w:t xml:space="preserve"> </w:t>
      </w:r>
      <w:r w:rsidR="0048188B" w:rsidRPr="007A663F">
        <w:rPr>
          <w:b/>
          <w:sz w:val="24"/>
          <w:szCs w:val="24"/>
        </w:rPr>
        <w:t>(4</w:t>
      </w:r>
      <w:r w:rsidR="0048188B" w:rsidRPr="007A663F">
        <w:rPr>
          <w:b/>
          <w:spacing w:val="-3"/>
          <w:sz w:val="24"/>
          <w:szCs w:val="24"/>
        </w:rPr>
        <w:t xml:space="preserve"> </w:t>
      </w:r>
      <w:r w:rsidR="0048188B" w:rsidRPr="007A663F">
        <w:rPr>
          <w:b/>
          <w:sz w:val="24"/>
          <w:szCs w:val="24"/>
        </w:rPr>
        <w:t>–</w:t>
      </w:r>
      <w:r w:rsidR="0048188B" w:rsidRPr="007A663F">
        <w:rPr>
          <w:b/>
          <w:spacing w:val="-1"/>
          <w:sz w:val="24"/>
          <w:szCs w:val="24"/>
        </w:rPr>
        <w:t xml:space="preserve"> </w:t>
      </w:r>
      <w:r w:rsidR="0048188B" w:rsidRPr="007A663F">
        <w:rPr>
          <w:b/>
          <w:sz w:val="24"/>
          <w:szCs w:val="24"/>
        </w:rPr>
        <w:t>5</w:t>
      </w:r>
      <w:r w:rsidR="0048188B" w:rsidRPr="007A663F">
        <w:rPr>
          <w:b/>
          <w:spacing w:val="-2"/>
          <w:sz w:val="24"/>
          <w:szCs w:val="24"/>
        </w:rPr>
        <w:t xml:space="preserve"> </w:t>
      </w:r>
      <w:r w:rsidR="0048188B" w:rsidRPr="007A663F">
        <w:rPr>
          <w:b/>
          <w:sz w:val="24"/>
          <w:szCs w:val="24"/>
        </w:rPr>
        <w:t>лет)</w:t>
      </w:r>
    </w:p>
    <w:p w:rsidR="004635F4" w:rsidRDefault="004635F4" w:rsidP="00CE04AF">
      <w:pPr>
        <w:rPr>
          <w:sz w:val="24"/>
          <w:szCs w:val="24"/>
        </w:rPr>
      </w:pPr>
    </w:p>
    <w:tbl>
      <w:tblPr>
        <w:tblW w:w="14033" w:type="dxa"/>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2919"/>
        <w:gridCol w:w="4594"/>
        <w:gridCol w:w="1418"/>
        <w:gridCol w:w="3543"/>
      </w:tblGrid>
      <w:tr w:rsidR="006A5CC0" w:rsidRPr="006A5CC0" w:rsidTr="00C37A4E">
        <w:trPr>
          <w:trHeight w:val="286"/>
        </w:trPr>
        <w:tc>
          <w:tcPr>
            <w:tcW w:w="1559" w:type="dxa"/>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Тема  периода</w:t>
            </w:r>
          </w:p>
        </w:tc>
        <w:tc>
          <w:tcPr>
            <w:tcW w:w="7513" w:type="dxa"/>
            <w:gridSpan w:val="2"/>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Педагогические задачи</w:t>
            </w:r>
          </w:p>
        </w:tc>
        <w:tc>
          <w:tcPr>
            <w:tcW w:w="1418" w:type="dxa"/>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 xml:space="preserve">   Временной           период</w:t>
            </w:r>
          </w:p>
        </w:tc>
        <w:tc>
          <w:tcPr>
            <w:tcW w:w="3543" w:type="dxa"/>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Итоговые мероприятия</w:t>
            </w:r>
          </w:p>
        </w:tc>
      </w:tr>
      <w:tr w:rsidR="006A5CC0" w:rsidRPr="006A5CC0" w:rsidTr="00C37A4E">
        <w:trPr>
          <w:trHeight w:val="59"/>
        </w:trPr>
        <w:tc>
          <w:tcPr>
            <w:tcW w:w="1559" w:type="dxa"/>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lastRenderedPageBreak/>
              <w:t> </w:t>
            </w:r>
            <w:r w:rsidRPr="006A5CC0">
              <w:rPr>
                <w:rFonts w:ascii="Times New Roman" w:hAnsi="Times New Roman" w:cs="Times New Roman"/>
                <w:b/>
                <w:bCs/>
                <w:iCs/>
                <w:sz w:val="24"/>
                <w:szCs w:val="24"/>
              </w:rPr>
              <w:t>День знаний</w:t>
            </w:r>
            <w:r w:rsidRPr="006A5CC0">
              <w:rPr>
                <w:rFonts w:ascii="Times New Roman" w:hAnsi="Times New Roman" w:cs="Times New Roman"/>
                <w:sz w:val="24"/>
                <w:szCs w:val="24"/>
              </w:rPr>
              <w:t xml:space="preserve">       </w:t>
            </w:r>
          </w:p>
        </w:tc>
        <w:tc>
          <w:tcPr>
            <w:tcW w:w="7513" w:type="dxa"/>
            <w:gridSpan w:val="2"/>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Развивать у детей познавательной мотивации, интереса к школе, книге. Формировать дружеских, доброжелательных отношений между детьми. Продолжать  знакомства с детским садом как ближайшим социальным окружением ребенка (обратить внимание на произошедшие изменения: покрашен забор, появились новые столы и т.д.), расширение представлений о профессиях сотрудников детского сада (воспитатель, помощник воспитателя, музыкальный руководитель, врач, дворник, повар и др.).</w:t>
            </w:r>
          </w:p>
        </w:tc>
        <w:tc>
          <w:tcPr>
            <w:tcW w:w="1418" w:type="dxa"/>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1-2 неделя сентября</w:t>
            </w:r>
          </w:p>
        </w:tc>
        <w:tc>
          <w:tcPr>
            <w:tcW w:w="3543" w:type="dxa"/>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Праздник «День знаний»</w:t>
            </w:r>
          </w:p>
        </w:tc>
      </w:tr>
      <w:tr w:rsidR="006A5CC0" w:rsidRPr="006A5CC0" w:rsidTr="00C37A4E">
        <w:trPr>
          <w:trHeight w:val="59"/>
        </w:trPr>
        <w:tc>
          <w:tcPr>
            <w:tcW w:w="1559" w:type="dxa"/>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b/>
                <w:bCs/>
                <w:iCs/>
                <w:sz w:val="24"/>
                <w:szCs w:val="24"/>
              </w:rPr>
              <w:t>Я в мире человек</w:t>
            </w:r>
          </w:p>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 </w:t>
            </w:r>
          </w:p>
        </w:tc>
        <w:tc>
          <w:tcPr>
            <w:tcW w:w="7513" w:type="dxa"/>
            <w:gridSpan w:val="2"/>
            <w:shd w:val="clear" w:color="auto" w:fill="auto"/>
          </w:tcPr>
          <w:p w:rsidR="0056327C"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 xml:space="preserve">Расширять  представлений о здоровье и здоровом образе жизни. Расширение представлений детей о своей семье. Формирование первоначальных представлений о родственных отношениях в семье (сын, дочь, мама, папа и т.д.).Закреплять знания детьми своих имени, фамилии и возраста;  имен родителей.  Знакомство детей с профессиями родителей. Воспитание уважения к труду близких взрослых. Формирование положительной </w:t>
            </w:r>
          </w:p>
          <w:p w:rsidR="0056327C" w:rsidRDefault="0056327C" w:rsidP="006A5CC0">
            <w:pPr>
              <w:pStyle w:val="ab"/>
              <w:rPr>
                <w:rFonts w:ascii="Times New Roman" w:hAnsi="Times New Roman" w:cs="Times New Roman"/>
                <w:sz w:val="24"/>
                <w:szCs w:val="24"/>
              </w:rPr>
            </w:pPr>
          </w:p>
          <w:p w:rsidR="0056327C" w:rsidRDefault="0056327C" w:rsidP="006A5CC0">
            <w:pPr>
              <w:pStyle w:val="ab"/>
              <w:rPr>
                <w:rFonts w:ascii="Times New Roman" w:hAnsi="Times New Roman" w:cs="Times New Roman"/>
                <w:sz w:val="24"/>
                <w:szCs w:val="24"/>
              </w:rPr>
            </w:pPr>
          </w:p>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самооценки, образа Я (помогать каждому ребенку как можно чаще убеждаться в том, что он хороший, что его любят).Развивать представлений детей о своем внешнем облике. Воспитывать эмоциональной отзывчивости на состояние близких людей, формирование уважительного, заботливого отношения к пожилым родственникам.</w:t>
            </w:r>
          </w:p>
        </w:tc>
        <w:tc>
          <w:tcPr>
            <w:tcW w:w="1418" w:type="dxa"/>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3-4 неделя сентября</w:t>
            </w:r>
          </w:p>
        </w:tc>
        <w:tc>
          <w:tcPr>
            <w:tcW w:w="3543" w:type="dxa"/>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 xml:space="preserve"> День здоровья</w:t>
            </w:r>
          </w:p>
        </w:tc>
      </w:tr>
      <w:tr w:rsidR="006A5CC0" w:rsidRPr="006A5CC0" w:rsidTr="00C37A4E">
        <w:trPr>
          <w:trHeight w:val="1124"/>
        </w:trPr>
        <w:tc>
          <w:tcPr>
            <w:tcW w:w="1559" w:type="dxa"/>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b/>
                <w:bCs/>
                <w:iCs/>
                <w:sz w:val="24"/>
                <w:szCs w:val="24"/>
              </w:rPr>
              <w:t>Осень</w:t>
            </w:r>
          </w:p>
          <w:p w:rsidR="006A5CC0" w:rsidRPr="006A5CC0" w:rsidRDefault="006A5CC0" w:rsidP="006A5CC0">
            <w:pPr>
              <w:pStyle w:val="ab"/>
              <w:rPr>
                <w:rFonts w:ascii="Times New Roman" w:hAnsi="Times New Roman" w:cs="Times New Roman"/>
                <w:sz w:val="24"/>
                <w:szCs w:val="24"/>
              </w:rPr>
            </w:pPr>
          </w:p>
        </w:tc>
        <w:tc>
          <w:tcPr>
            <w:tcW w:w="7513" w:type="dxa"/>
            <w:gridSpan w:val="2"/>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Расширять  представлений об осени. Развивать умения устанавливать простейшие связи между явлениями живой и неживой природы (похолодало – исчезли бабочки, отцвели цветы и т.д.), вести сезонные наблюдения. Расширять представлений о сельскохозяйственных  профессиях, о профессии лесника. Расширение знаний об овощах и фруктах (местных, экзотических).Расширять представлений о правилах безопасного поведения на природе. Воспитывать бережного отношения к природе. Формировать элементарные экологические представления.</w:t>
            </w:r>
          </w:p>
        </w:tc>
        <w:tc>
          <w:tcPr>
            <w:tcW w:w="1418" w:type="dxa"/>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1,2,3  неделя октября</w:t>
            </w:r>
          </w:p>
        </w:tc>
        <w:tc>
          <w:tcPr>
            <w:tcW w:w="3543" w:type="dxa"/>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Праздник «Осень»</w:t>
            </w:r>
          </w:p>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Выставка детского творчества</w:t>
            </w:r>
          </w:p>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 </w:t>
            </w:r>
          </w:p>
        </w:tc>
      </w:tr>
      <w:tr w:rsidR="006A5CC0" w:rsidRPr="006A5CC0" w:rsidTr="00C37A4E">
        <w:trPr>
          <w:trHeight w:val="1031"/>
        </w:trPr>
        <w:tc>
          <w:tcPr>
            <w:tcW w:w="1559" w:type="dxa"/>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b/>
                <w:bCs/>
                <w:iCs/>
                <w:sz w:val="24"/>
                <w:szCs w:val="24"/>
              </w:rPr>
              <w:t>Моя станица, моя страна</w:t>
            </w:r>
          </w:p>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 </w:t>
            </w:r>
          </w:p>
        </w:tc>
        <w:tc>
          <w:tcPr>
            <w:tcW w:w="7513" w:type="dxa"/>
            <w:gridSpan w:val="2"/>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 xml:space="preserve">Знакомство с родным городом (поселком). Формирование начальных представлений о родном крае, его истории и культуре. Воспитание любви к родному краю. Расширение представлений о видах  транспорта и его назначении. Расширение представлений о </w:t>
            </w:r>
            <w:r w:rsidRPr="006A5CC0">
              <w:rPr>
                <w:rFonts w:ascii="Times New Roman" w:hAnsi="Times New Roman" w:cs="Times New Roman"/>
                <w:sz w:val="24"/>
                <w:szCs w:val="24"/>
              </w:rPr>
              <w:lastRenderedPageBreak/>
              <w:t>правилах поведения в городе, элементарных правилах дорожного движения. Расширение представлений о профессиях. Знакомство с некоторыми выдающимися людьми, прославившими Россию</w:t>
            </w:r>
          </w:p>
        </w:tc>
        <w:tc>
          <w:tcPr>
            <w:tcW w:w="1418" w:type="dxa"/>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lastRenderedPageBreak/>
              <w:t>4 неделя октября -</w:t>
            </w:r>
          </w:p>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1,2  неделя ноября</w:t>
            </w:r>
          </w:p>
          <w:p w:rsidR="006A5CC0" w:rsidRPr="006A5CC0" w:rsidRDefault="006A5CC0" w:rsidP="006A5CC0">
            <w:pPr>
              <w:pStyle w:val="ab"/>
              <w:rPr>
                <w:rFonts w:ascii="Times New Roman" w:hAnsi="Times New Roman" w:cs="Times New Roman"/>
                <w:sz w:val="24"/>
                <w:szCs w:val="24"/>
              </w:rPr>
            </w:pPr>
          </w:p>
        </w:tc>
        <w:tc>
          <w:tcPr>
            <w:tcW w:w="3543" w:type="dxa"/>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lastRenderedPageBreak/>
              <w:t>Спортивный праздник</w:t>
            </w:r>
          </w:p>
        </w:tc>
      </w:tr>
      <w:tr w:rsidR="006A5CC0" w:rsidRPr="006A5CC0" w:rsidTr="00C37A4E">
        <w:trPr>
          <w:trHeight w:val="628"/>
        </w:trPr>
        <w:tc>
          <w:tcPr>
            <w:tcW w:w="1559" w:type="dxa"/>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b/>
                <w:bCs/>
                <w:iCs/>
                <w:sz w:val="24"/>
                <w:szCs w:val="24"/>
              </w:rPr>
              <w:lastRenderedPageBreak/>
              <w:t xml:space="preserve">«Что за прелесть эти сказки». </w:t>
            </w:r>
          </w:p>
        </w:tc>
        <w:tc>
          <w:tcPr>
            <w:tcW w:w="7513" w:type="dxa"/>
            <w:gridSpan w:val="2"/>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Воспитывать умение слушать народные сказки ,следить за развитием сюжета, сопереживать  героям произведения . Привлекать к посильному участию в театрализованных представлениях ,забавах, развлечениях по сказкам</w:t>
            </w:r>
          </w:p>
        </w:tc>
        <w:tc>
          <w:tcPr>
            <w:tcW w:w="1418" w:type="dxa"/>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3-4- неделя ноября</w:t>
            </w:r>
          </w:p>
          <w:p w:rsidR="006A5CC0" w:rsidRPr="006A5CC0" w:rsidRDefault="006A5CC0" w:rsidP="006A5CC0">
            <w:pPr>
              <w:pStyle w:val="ab"/>
              <w:rPr>
                <w:rFonts w:ascii="Times New Roman" w:hAnsi="Times New Roman" w:cs="Times New Roman"/>
                <w:sz w:val="24"/>
                <w:szCs w:val="24"/>
              </w:rPr>
            </w:pPr>
          </w:p>
        </w:tc>
        <w:tc>
          <w:tcPr>
            <w:tcW w:w="3543" w:type="dxa"/>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 xml:space="preserve">Развлечение «В гостях у сказки».     </w:t>
            </w:r>
          </w:p>
        </w:tc>
      </w:tr>
      <w:tr w:rsidR="006A5CC0" w:rsidRPr="006A5CC0" w:rsidTr="00C37A4E">
        <w:trPr>
          <w:trHeight w:val="562"/>
        </w:trPr>
        <w:tc>
          <w:tcPr>
            <w:tcW w:w="1559" w:type="dxa"/>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b/>
                <w:bCs/>
                <w:iCs/>
                <w:sz w:val="24"/>
                <w:szCs w:val="24"/>
              </w:rPr>
              <w:t>Новогодний праздник</w:t>
            </w:r>
          </w:p>
          <w:p w:rsidR="006A5CC0" w:rsidRPr="006A5CC0" w:rsidRDefault="006A5CC0" w:rsidP="006A5CC0">
            <w:pPr>
              <w:pStyle w:val="ab"/>
              <w:rPr>
                <w:rFonts w:ascii="Times New Roman" w:hAnsi="Times New Roman" w:cs="Times New Roman"/>
                <w:sz w:val="24"/>
                <w:szCs w:val="24"/>
              </w:rPr>
            </w:pPr>
          </w:p>
        </w:tc>
        <w:tc>
          <w:tcPr>
            <w:tcW w:w="7513" w:type="dxa"/>
            <w:gridSpan w:val="2"/>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Организация всех видов детской деятельности (игровой, коммуникативной, трудовой, познавательно-исследовательской, продуктивной, музыкально-художественной, чтения) вокруг темы Нового года и новогоднего праздника</w:t>
            </w:r>
          </w:p>
        </w:tc>
        <w:tc>
          <w:tcPr>
            <w:tcW w:w="1418" w:type="dxa"/>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1-4 неделя декабря</w:t>
            </w:r>
          </w:p>
        </w:tc>
        <w:tc>
          <w:tcPr>
            <w:tcW w:w="3543" w:type="dxa"/>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Новогодний праздник.</w:t>
            </w:r>
          </w:p>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Выставка детского творчества</w:t>
            </w:r>
          </w:p>
        </w:tc>
      </w:tr>
      <w:tr w:rsidR="006A5CC0" w:rsidRPr="006A5CC0" w:rsidTr="00C37A4E">
        <w:trPr>
          <w:trHeight w:val="1455"/>
        </w:trPr>
        <w:tc>
          <w:tcPr>
            <w:tcW w:w="1559" w:type="dxa"/>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b/>
                <w:bCs/>
                <w:iCs/>
                <w:sz w:val="24"/>
                <w:szCs w:val="24"/>
              </w:rPr>
              <w:t>Зима</w:t>
            </w:r>
          </w:p>
          <w:p w:rsidR="006A5CC0" w:rsidRPr="006A5CC0" w:rsidRDefault="006A5CC0" w:rsidP="006A5CC0">
            <w:pPr>
              <w:pStyle w:val="ab"/>
              <w:rPr>
                <w:rFonts w:ascii="Times New Roman" w:hAnsi="Times New Roman" w:cs="Times New Roman"/>
                <w:sz w:val="24"/>
                <w:szCs w:val="24"/>
              </w:rPr>
            </w:pPr>
          </w:p>
        </w:tc>
        <w:tc>
          <w:tcPr>
            <w:tcW w:w="7513" w:type="dxa"/>
            <w:gridSpan w:val="2"/>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Расширять представлений о зиме. Развивать умения устанавливать простейшие связи между явлениями живой и неживой природы. Развивать  умения вести сезонные наблюдения, замечать красоту зимней природы, отражать в рисунке, лепке. Знакомить  с зимними видами спорта. Формирование представлений о безопасном поведении зимой. Формировать исследовательского и познавательного интереса в ходе экспериментирования с водой и льдом. Закреплять знаний о свойствах снега и льда. Расширять  представлений о местах, где всегда зима, о животных Арктики и Антарктики</w:t>
            </w:r>
          </w:p>
        </w:tc>
        <w:tc>
          <w:tcPr>
            <w:tcW w:w="1418" w:type="dxa"/>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1-3 неделя января</w:t>
            </w:r>
          </w:p>
        </w:tc>
        <w:tc>
          <w:tcPr>
            <w:tcW w:w="3543" w:type="dxa"/>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Праздник «Зима»</w:t>
            </w:r>
          </w:p>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Выставка детского творчества</w:t>
            </w:r>
          </w:p>
        </w:tc>
      </w:tr>
      <w:tr w:rsidR="006A5CC0" w:rsidRPr="006A5CC0" w:rsidTr="00C37A4E">
        <w:trPr>
          <w:trHeight w:val="24"/>
        </w:trPr>
        <w:tc>
          <w:tcPr>
            <w:tcW w:w="1559" w:type="dxa"/>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b/>
                <w:bCs/>
                <w:iCs/>
                <w:sz w:val="24"/>
                <w:szCs w:val="24"/>
              </w:rPr>
              <w:t>Домашние и дикие животные</w:t>
            </w:r>
          </w:p>
        </w:tc>
        <w:tc>
          <w:tcPr>
            <w:tcW w:w="7513" w:type="dxa"/>
            <w:gridSpan w:val="2"/>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С помощью игрушек, картинок ,фильмов, чтение фольклора, наблюдения .Знакомить с домашними и дикими животными. Более углубленное внимание животным и птицам КЧР.</w:t>
            </w:r>
          </w:p>
        </w:tc>
        <w:tc>
          <w:tcPr>
            <w:tcW w:w="1418" w:type="dxa"/>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 xml:space="preserve">4 -неделя января-   </w:t>
            </w:r>
          </w:p>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1- неделя февраля</w:t>
            </w:r>
          </w:p>
        </w:tc>
        <w:tc>
          <w:tcPr>
            <w:tcW w:w="3543" w:type="dxa"/>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Путешествие в мир животных.</w:t>
            </w:r>
          </w:p>
        </w:tc>
      </w:tr>
      <w:tr w:rsidR="006A5CC0" w:rsidRPr="006A5CC0" w:rsidTr="00C37A4E">
        <w:trPr>
          <w:trHeight w:val="1124"/>
        </w:trPr>
        <w:tc>
          <w:tcPr>
            <w:tcW w:w="1559" w:type="dxa"/>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b/>
                <w:bCs/>
                <w:iCs/>
                <w:sz w:val="24"/>
                <w:szCs w:val="24"/>
              </w:rPr>
              <w:t>День защитника Отечества</w:t>
            </w:r>
          </w:p>
        </w:tc>
        <w:tc>
          <w:tcPr>
            <w:tcW w:w="7513" w:type="dxa"/>
            <w:gridSpan w:val="2"/>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Знакомить  детей с «военными» профессиями (солдат, танкист, летчик, моряк, пограничник); с военной техникой (танк, самолет, военный корабль, военный крейсер); с флагом России. Воспитывать любви к Родине. Осуществление гендерного воспитания (формировать у мальчиков стремление быть сильными, смелыми, стать защитниками Родины; воспитывать в девочках уважения к мальчикам как будущим защитникам Родины). Приобщать  к русской истории через знакомство с былинами о богатырях</w:t>
            </w:r>
          </w:p>
        </w:tc>
        <w:tc>
          <w:tcPr>
            <w:tcW w:w="1418" w:type="dxa"/>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2, 3,4 неделя февраля</w:t>
            </w:r>
          </w:p>
        </w:tc>
        <w:tc>
          <w:tcPr>
            <w:tcW w:w="3543" w:type="dxa"/>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Праздник, посвященный Дню защитника Отечества</w:t>
            </w:r>
          </w:p>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Выставка детского творчества</w:t>
            </w:r>
          </w:p>
        </w:tc>
      </w:tr>
      <w:tr w:rsidR="006A5CC0" w:rsidRPr="006A5CC0" w:rsidTr="00C37A4E">
        <w:trPr>
          <w:trHeight w:val="901"/>
        </w:trPr>
        <w:tc>
          <w:tcPr>
            <w:tcW w:w="1559" w:type="dxa"/>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b/>
                <w:bCs/>
                <w:iCs/>
                <w:sz w:val="24"/>
                <w:szCs w:val="24"/>
              </w:rPr>
              <w:lastRenderedPageBreak/>
              <w:t>8 Марта</w:t>
            </w:r>
          </w:p>
          <w:p w:rsidR="006A5CC0" w:rsidRPr="006A5CC0" w:rsidRDefault="006A5CC0" w:rsidP="006A5CC0">
            <w:pPr>
              <w:pStyle w:val="ab"/>
              <w:rPr>
                <w:rFonts w:ascii="Times New Roman" w:hAnsi="Times New Roman" w:cs="Times New Roman"/>
                <w:sz w:val="24"/>
                <w:szCs w:val="24"/>
              </w:rPr>
            </w:pPr>
          </w:p>
        </w:tc>
        <w:tc>
          <w:tcPr>
            <w:tcW w:w="7513" w:type="dxa"/>
            <w:gridSpan w:val="2"/>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 Воспитывать  уважения к воспитателям, другим сотрудникам детского сада .Расширять  гендерных  представлений. Привлекать детей к изготовлению подарков маме, бабушке, воспитателям</w:t>
            </w:r>
          </w:p>
        </w:tc>
        <w:tc>
          <w:tcPr>
            <w:tcW w:w="1418" w:type="dxa"/>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1 -2 неделя марта</w:t>
            </w:r>
          </w:p>
        </w:tc>
        <w:tc>
          <w:tcPr>
            <w:tcW w:w="3543" w:type="dxa"/>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Праздник 8 Марта</w:t>
            </w:r>
          </w:p>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Выставка детского творчества.</w:t>
            </w:r>
          </w:p>
        </w:tc>
      </w:tr>
      <w:tr w:rsidR="006A5CC0" w:rsidRPr="006A5CC0" w:rsidTr="00C37A4E">
        <w:trPr>
          <w:trHeight w:val="781"/>
        </w:trPr>
        <w:tc>
          <w:tcPr>
            <w:tcW w:w="1559" w:type="dxa"/>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b/>
                <w:bCs/>
                <w:iCs/>
                <w:sz w:val="24"/>
                <w:szCs w:val="24"/>
              </w:rPr>
              <w:t>Знакомство с народной культурой и традициями</w:t>
            </w:r>
          </w:p>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 </w:t>
            </w:r>
          </w:p>
        </w:tc>
        <w:tc>
          <w:tcPr>
            <w:tcW w:w="7513" w:type="dxa"/>
            <w:gridSpan w:val="2"/>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Расширять  представлений о народной игрушке (дымковская игрушка, матрешка и др.). Знакомить  с народными промыслами. Продолжение знакомить  с устным народным творчеством (песенки, потешки и др.)Использовать  фольклор  при организации всех видов детской деятельности</w:t>
            </w:r>
          </w:p>
        </w:tc>
        <w:tc>
          <w:tcPr>
            <w:tcW w:w="1418" w:type="dxa"/>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3-4 неделя марта</w:t>
            </w:r>
          </w:p>
        </w:tc>
        <w:tc>
          <w:tcPr>
            <w:tcW w:w="3543" w:type="dxa"/>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Фольклорный праздник</w:t>
            </w:r>
          </w:p>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Выставка детского творчества</w:t>
            </w:r>
          </w:p>
        </w:tc>
      </w:tr>
      <w:tr w:rsidR="006A5CC0" w:rsidRPr="006A5CC0" w:rsidTr="00C37A4E">
        <w:trPr>
          <w:trHeight w:val="1093"/>
        </w:trPr>
        <w:tc>
          <w:tcPr>
            <w:tcW w:w="1559" w:type="dxa"/>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b/>
                <w:bCs/>
                <w:iCs/>
                <w:sz w:val="24"/>
                <w:szCs w:val="24"/>
              </w:rPr>
              <w:t>Весна</w:t>
            </w:r>
          </w:p>
          <w:p w:rsidR="006A5CC0" w:rsidRPr="006A5CC0" w:rsidRDefault="006A5CC0" w:rsidP="006A5CC0">
            <w:pPr>
              <w:pStyle w:val="ab"/>
              <w:rPr>
                <w:rFonts w:ascii="Times New Roman" w:hAnsi="Times New Roman" w:cs="Times New Roman"/>
                <w:sz w:val="24"/>
                <w:szCs w:val="24"/>
              </w:rPr>
            </w:pPr>
          </w:p>
        </w:tc>
        <w:tc>
          <w:tcPr>
            <w:tcW w:w="7513" w:type="dxa"/>
            <w:gridSpan w:val="2"/>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Расширять представлений о весне. Развивать умения устанавливать простейшие связи между явлениями живой и неживой природы, вести сезонные наблюдения .Расширять представлений о правилах безопасного поведения на природе. Воспитывать бережного отношения к природе .Формировать элементарные экологические представления. Формировать представления о работах, проводимых весной в саду и огороде .Привлекать  детей к посильному труду на участке детского сада, в цветнике.</w:t>
            </w:r>
          </w:p>
        </w:tc>
        <w:tc>
          <w:tcPr>
            <w:tcW w:w="1418" w:type="dxa"/>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 xml:space="preserve">    1,2, 3 неделя апреля</w:t>
            </w:r>
          </w:p>
        </w:tc>
        <w:tc>
          <w:tcPr>
            <w:tcW w:w="3543" w:type="dxa"/>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Праздник «Весна»</w:t>
            </w:r>
          </w:p>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Выставка детского творчества</w:t>
            </w:r>
          </w:p>
        </w:tc>
      </w:tr>
      <w:tr w:rsidR="006A5CC0" w:rsidRPr="006A5CC0" w:rsidTr="00C37A4E">
        <w:trPr>
          <w:trHeight w:val="542"/>
        </w:trPr>
        <w:tc>
          <w:tcPr>
            <w:tcW w:w="1559" w:type="dxa"/>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b/>
                <w:bCs/>
                <w:iCs/>
                <w:sz w:val="24"/>
                <w:szCs w:val="24"/>
              </w:rPr>
              <w:t>День Победы</w:t>
            </w:r>
          </w:p>
          <w:p w:rsidR="006A5CC0" w:rsidRPr="006A5CC0" w:rsidRDefault="006A5CC0" w:rsidP="006A5CC0">
            <w:pPr>
              <w:pStyle w:val="ab"/>
              <w:rPr>
                <w:rFonts w:ascii="Times New Roman" w:hAnsi="Times New Roman" w:cs="Times New Roman"/>
                <w:sz w:val="24"/>
                <w:szCs w:val="24"/>
              </w:rPr>
            </w:pPr>
          </w:p>
        </w:tc>
        <w:tc>
          <w:tcPr>
            <w:tcW w:w="7513" w:type="dxa"/>
            <w:gridSpan w:val="2"/>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Осуществление патриотического воспитания. Воспитание любви к Родине. Формирование представлений о празднике, посвященном Дню Победы. Воспитание уважения к ветеранам войны</w:t>
            </w:r>
          </w:p>
        </w:tc>
        <w:tc>
          <w:tcPr>
            <w:tcW w:w="1418" w:type="dxa"/>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4- неделя апреля</w:t>
            </w:r>
          </w:p>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1-неделя мая</w:t>
            </w:r>
          </w:p>
        </w:tc>
        <w:tc>
          <w:tcPr>
            <w:tcW w:w="3543" w:type="dxa"/>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Посещение и концерт «Мемориала Скорбящей матери»</w:t>
            </w:r>
          </w:p>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Выставка детского творчества</w:t>
            </w:r>
          </w:p>
        </w:tc>
      </w:tr>
      <w:tr w:rsidR="006A5CC0" w:rsidRPr="006A5CC0" w:rsidTr="00C37A4E">
        <w:trPr>
          <w:trHeight w:val="67"/>
        </w:trPr>
        <w:tc>
          <w:tcPr>
            <w:tcW w:w="1559" w:type="dxa"/>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b/>
                <w:bCs/>
                <w:iCs/>
                <w:sz w:val="24"/>
                <w:szCs w:val="24"/>
              </w:rPr>
              <w:t>Художественное творчество. Нетрадиционное рисование.</w:t>
            </w:r>
          </w:p>
        </w:tc>
        <w:tc>
          <w:tcPr>
            <w:tcW w:w="7513" w:type="dxa"/>
            <w:gridSpan w:val="2"/>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Вызвать интерес к действиям и экспериментированию с красками ,карандашами ,фломастером ,кистью,     пластилином ,тестом ,и др. Создавать как индивидуальные ,так и коллективные композиции в рисунке , лепке, аппликации.</w:t>
            </w:r>
          </w:p>
        </w:tc>
        <w:tc>
          <w:tcPr>
            <w:tcW w:w="1418" w:type="dxa"/>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2-3  неделя мая</w:t>
            </w:r>
          </w:p>
        </w:tc>
        <w:tc>
          <w:tcPr>
            <w:tcW w:w="3543" w:type="dxa"/>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 xml:space="preserve">Развлечение .Выставка детского творчества </w:t>
            </w:r>
          </w:p>
        </w:tc>
      </w:tr>
      <w:tr w:rsidR="006A5CC0" w:rsidRPr="006A5CC0" w:rsidTr="00C37A4E">
        <w:trPr>
          <w:trHeight w:val="59"/>
        </w:trPr>
        <w:tc>
          <w:tcPr>
            <w:tcW w:w="1559" w:type="dxa"/>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b/>
                <w:bCs/>
                <w:iCs/>
                <w:sz w:val="24"/>
                <w:szCs w:val="24"/>
              </w:rPr>
              <w:t>Лето</w:t>
            </w:r>
          </w:p>
          <w:p w:rsidR="006A5CC0" w:rsidRPr="006A5CC0" w:rsidRDefault="006A5CC0" w:rsidP="006A5CC0">
            <w:pPr>
              <w:pStyle w:val="ab"/>
              <w:rPr>
                <w:rFonts w:ascii="Times New Roman" w:hAnsi="Times New Roman" w:cs="Times New Roman"/>
                <w:sz w:val="24"/>
                <w:szCs w:val="24"/>
              </w:rPr>
            </w:pPr>
          </w:p>
        </w:tc>
        <w:tc>
          <w:tcPr>
            <w:tcW w:w="7513" w:type="dxa"/>
            <w:gridSpan w:val="2"/>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Расширять  представлений о лете. Развивать умения устанавливать простейшие связи между явлениями живой и неживой природы, вести сезонные наблюдения. Знакомить  с летними видами спорта .Формировать  представлений о безопасном поведении в лесу.</w:t>
            </w:r>
          </w:p>
        </w:tc>
        <w:tc>
          <w:tcPr>
            <w:tcW w:w="1418" w:type="dxa"/>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4- неделя мая</w:t>
            </w:r>
          </w:p>
        </w:tc>
        <w:tc>
          <w:tcPr>
            <w:tcW w:w="3543" w:type="dxa"/>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Праздник « Лето»,Спортивный праздник .Выставка детского творчества.</w:t>
            </w:r>
          </w:p>
        </w:tc>
      </w:tr>
      <w:tr w:rsidR="006A5CC0" w:rsidRPr="006A5CC0" w:rsidTr="00C37A4E">
        <w:trPr>
          <w:trHeight w:val="354"/>
        </w:trPr>
        <w:tc>
          <w:tcPr>
            <w:tcW w:w="4478" w:type="dxa"/>
            <w:gridSpan w:val="2"/>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lastRenderedPageBreak/>
              <w:t>В летний период работа организуется в соответствии с графиком работы учреждения</w:t>
            </w:r>
          </w:p>
        </w:tc>
        <w:tc>
          <w:tcPr>
            <w:tcW w:w="9555" w:type="dxa"/>
            <w:gridSpan w:val="3"/>
            <w:shd w:val="clear" w:color="auto" w:fill="auto"/>
          </w:tcPr>
          <w:p w:rsidR="006A5CC0" w:rsidRPr="006A5CC0" w:rsidRDefault="006A5CC0" w:rsidP="006A5CC0">
            <w:pPr>
              <w:pStyle w:val="ab"/>
              <w:rPr>
                <w:rFonts w:ascii="Times New Roman" w:hAnsi="Times New Roman" w:cs="Times New Roman"/>
                <w:sz w:val="24"/>
                <w:szCs w:val="24"/>
              </w:rPr>
            </w:pPr>
            <w:r>
              <w:rPr>
                <w:rFonts w:ascii="Times New Roman" w:hAnsi="Times New Roman" w:cs="Times New Roman"/>
                <w:sz w:val="24"/>
                <w:szCs w:val="24"/>
              </w:rPr>
              <w:t xml:space="preserve">                                                              </w:t>
            </w:r>
            <w:r w:rsidRPr="006A5CC0">
              <w:rPr>
                <w:rFonts w:ascii="Times New Roman" w:hAnsi="Times New Roman" w:cs="Times New Roman"/>
                <w:sz w:val="24"/>
                <w:szCs w:val="24"/>
              </w:rPr>
              <w:t>1 июня-31августа</w:t>
            </w:r>
          </w:p>
        </w:tc>
      </w:tr>
      <w:tr w:rsidR="006A5CC0" w:rsidRPr="006A5CC0" w:rsidTr="00C37A4E">
        <w:trPr>
          <w:trHeight w:val="86"/>
        </w:trPr>
        <w:tc>
          <w:tcPr>
            <w:tcW w:w="1559" w:type="dxa"/>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День станицы</w:t>
            </w:r>
          </w:p>
        </w:tc>
        <w:tc>
          <w:tcPr>
            <w:tcW w:w="2919" w:type="dxa"/>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Формировать начальное представление о родном крае ,его истории и культуре .Воспитывать любовь к родному краю</w:t>
            </w:r>
          </w:p>
        </w:tc>
        <w:tc>
          <w:tcPr>
            <w:tcW w:w="4594" w:type="dxa"/>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12 июля</w:t>
            </w:r>
          </w:p>
        </w:tc>
        <w:tc>
          <w:tcPr>
            <w:tcW w:w="4961" w:type="dxa"/>
            <w:gridSpan w:val="2"/>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Развлечение, выставка детского рисунка.</w:t>
            </w:r>
          </w:p>
        </w:tc>
      </w:tr>
    </w:tbl>
    <w:p w:rsidR="00CE04AF" w:rsidRDefault="00CE04AF" w:rsidP="00CE04AF">
      <w:pPr>
        <w:rPr>
          <w:sz w:val="24"/>
          <w:szCs w:val="24"/>
        </w:rPr>
      </w:pPr>
    </w:p>
    <w:p w:rsidR="0056327C" w:rsidRDefault="0056327C" w:rsidP="005F04F1">
      <w:pPr>
        <w:spacing w:before="90"/>
        <w:ind w:right="4107"/>
        <w:jc w:val="center"/>
        <w:rPr>
          <w:b/>
          <w:sz w:val="24"/>
          <w:szCs w:val="24"/>
        </w:rPr>
      </w:pPr>
    </w:p>
    <w:p w:rsidR="004635F4" w:rsidRDefault="0048188B" w:rsidP="005F04F1">
      <w:pPr>
        <w:spacing w:before="90"/>
        <w:ind w:right="4107"/>
        <w:jc w:val="center"/>
        <w:rPr>
          <w:b/>
          <w:sz w:val="24"/>
          <w:szCs w:val="24"/>
        </w:rPr>
      </w:pPr>
      <w:r w:rsidRPr="007A663F">
        <w:rPr>
          <w:b/>
          <w:sz w:val="24"/>
          <w:szCs w:val="24"/>
        </w:rPr>
        <w:t>Комплексно</w:t>
      </w:r>
      <w:r w:rsidRPr="007A663F">
        <w:rPr>
          <w:b/>
          <w:spacing w:val="-3"/>
          <w:sz w:val="24"/>
          <w:szCs w:val="24"/>
        </w:rPr>
        <w:t xml:space="preserve"> </w:t>
      </w:r>
      <w:r w:rsidRPr="007A663F">
        <w:rPr>
          <w:b/>
          <w:sz w:val="24"/>
          <w:szCs w:val="24"/>
        </w:rPr>
        <w:t>-</w:t>
      </w:r>
      <w:r w:rsidRPr="007A663F">
        <w:rPr>
          <w:b/>
          <w:spacing w:val="-3"/>
          <w:sz w:val="24"/>
          <w:szCs w:val="24"/>
        </w:rPr>
        <w:t xml:space="preserve"> </w:t>
      </w:r>
      <w:r w:rsidRPr="007A663F">
        <w:rPr>
          <w:b/>
          <w:sz w:val="24"/>
          <w:szCs w:val="24"/>
        </w:rPr>
        <w:t>тематическое</w:t>
      </w:r>
      <w:r w:rsidRPr="007A663F">
        <w:rPr>
          <w:b/>
          <w:spacing w:val="-3"/>
          <w:sz w:val="24"/>
          <w:szCs w:val="24"/>
        </w:rPr>
        <w:t xml:space="preserve"> </w:t>
      </w:r>
      <w:r w:rsidRPr="007A663F">
        <w:rPr>
          <w:b/>
          <w:sz w:val="24"/>
          <w:szCs w:val="24"/>
        </w:rPr>
        <w:t>планирование</w:t>
      </w:r>
      <w:r w:rsidRPr="007A663F">
        <w:rPr>
          <w:b/>
          <w:spacing w:val="-3"/>
          <w:sz w:val="24"/>
          <w:szCs w:val="24"/>
        </w:rPr>
        <w:t xml:space="preserve"> </w:t>
      </w:r>
      <w:r w:rsidRPr="007A663F">
        <w:rPr>
          <w:b/>
          <w:sz w:val="24"/>
          <w:szCs w:val="24"/>
        </w:rPr>
        <w:t>(5-6</w:t>
      </w:r>
      <w:r w:rsidRPr="007A663F">
        <w:rPr>
          <w:b/>
          <w:spacing w:val="-3"/>
          <w:sz w:val="24"/>
          <w:szCs w:val="24"/>
        </w:rPr>
        <w:t xml:space="preserve"> </w:t>
      </w:r>
      <w:r w:rsidRPr="007A663F">
        <w:rPr>
          <w:b/>
          <w:sz w:val="24"/>
          <w:szCs w:val="24"/>
        </w:rPr>
        <w:t>лет)</w:t>
      </w:r>
    </w:p>
    <w:p w:rsidR="0056327C" w:rsidRPr="005F04F1" w:rsidRDefault="0056327C" w:rsidP="005F04F1">
      <w:pPr>
        <w:spacing w:before="90"/>
        <w:ind w:right="4107"/>
        <w:jc w:val="center"/>
        <w:rPr>
          <w:b/>
          <w:sz w:val="24"/>
          <w:szCs w:val="24"/>
        </w:r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30"/>
        <w:gridCol w:w="7201"/>
        <w:gridCol w:w="1863"/>
        <w:gridCol w:w="3051"/>
      </w:tblGrid>
      <w:tr w:rsidR="004635F4" w:rsidRPr="007A663F" w:rsidTr="00FA11BD">
        <w:trPr>
          <w:trHeight w:val="2529"/>
        </w:trPr>
        <w:tc>
          <w:tcPr>
            <w:tcW w:w="3130" w:type="dxa"/>
          </w:tcPr>
          <w:p w:rsidR="004635F4" w:rsidRPr="007A663F" w:rsidRDefault="0048188B" w:rsidP="00FA11BD">
            <w:pPr>
              <w:pStyle w:val="TableParagraph"/>
              <w:spacing w:line="448" w:lineRule="auto"/>
              <w:ind w:left="0" w:right="1194"/>
              <w:rPr>
                <w:sz w:val="24"/>
                <w:szCs w:val="24"/>
              </w:rPr>
            </w:pPr>
            <w:r w:rsidRPr="007A663F">
              <w:rPr>
                <w:sz w:val="24"/>
                <w:szCs w:val="24"/>
              </w:rPr>
              <w:t>День</w:t>
            </w:r>
            <w:r w:rsidRPr="007A663F">
              <w:rPr>
                <w:spacing w:val="1"/>
                <w:sz w:val="24"/>
                <w:szCs w:val="24"/>
              </w:rPr>
              <w:t xml:space="preserve"> </w:t>
            </w:r>
            <w:r w:rsidRPr="007A663F">
              <w:rPr>
                <w:sz w:val="24"/>
                <w:szCs w:val="24"/>
              </w:rPr>
              <w:t>знаний</w:t>
            </w:r>
          </w:p>
        </w:tc>
        <w:tc>
          <w:tcPr>
            <w:tcW w:w="7201" w:type="dxa"/>
          </w:tcPr>
          <w:p w:rsidR="004635F4" w:rsidRPr="007A663F" w:rsidRDefault="0048188B" w:rsidP="00FA11BD">
            <w:pPr>
              <w:pStyle w:val="TableParagraph"/>
              <w:spacing w:line="276" w:lineRule="auto"/>
              <w:rPr>
                <w:sz w:val="24"/>
                <w:szCs w:val="24"/>
              </w:rPr>
            </w:pPr>
            <w:r w:rsidRPr="007A663F">
              <w:rPr>
                <w:sz w:val="24"/>
                <w:szCs w:val="24"/>
              </w:rPr>
              <w:t>Развивать у</w:t>
            </w:r>
            <w:r w:rsidRPr="007A663F">
              <w:rPr>
                <w:spacing w:val="-10"/>
                <w:sz w:val="24"/>
                <w:szCs w:val="24"/>
              </w:rPr>
              <w:t xml:space="preserve"> </w:t>
            </w:r>
            <w:r w:rsidRPr="007A663F">
              <w:rPr>
                <w:sz w:val="24"/>
                <w:szCs w:val="24"/>
              </w:rPr>
              <w:t>детей</w:t>
            </w:r>
            <w:r w:rsidRPr="007A663F">
              <w:rPr>
                <w:spacing w:val="-3"/>
                <w:sz w:val="24"/>
                <w:szCs w:val="24"/>
              </w:rPr>
              <w:t xml:space="preserve"> </w:t>
            </w:r>
            <w:r w:rsidRPr="007A663F">
              <w:rPr>
                <w:sz w:val="24"/>
                <w:szCs w:val="24"/>
              </w:rPr>
              <w:t>познавательную</w:t>
            </w:r>
            <w:r w:rsidRPr="007A663F">
              <w:rPr>
                <w:spacing w:val="-3"/>
                <w:sz w:val="24"/>
                <w:szCs w:val="24"/>
              </w:rPr>
              <w:t xml:space="preserve"> </w:t>
            </w:r>
            <w:r w:rsidRPr="007A663F">
              <w:rPr>
                <w:sz w:val="24"/>
                <w:szCs w:val="24"/>
              </w:rPr>
              <w:t>мотивацию,</w:t>
            </w:r>
            <w:r w:rsidRPr="007A663F">
              <w:rPr>
                <w:spacing w:val="-2"/>
                <w:sz w:val="24"/>
                <w:szCs w:val="24"/>
              </w:rPr>
              <w:t xml:space="preserve"> </w:t>
            </w:r>
            <w:r w:rsidRPr="007A663F">
              <w:rPr>
                <w:sz w:val="24"/>
                <w:szCs w:val="24"/>
              </w:rPr>
              <w:t>интерес</w:t>
            </w:r>
            <w:r w:rsidRPr="007A663F">
              <w:rPr>
                <w:spacing w:val="-4"/>
                <w:sz w:val="24"/>
                <w:szCs w:val="24"/>
              </w:rPr>
              <w:t xml:space="preserve"> </w:t>
            </w:r>
            <w:r w:rsidRPr="007A663F">
              <w:rPr>
                <w:sz w:val="24"/>
                <w:szCs w:val="24"/>
              </w:rPr>
              <w:t>к</w:t>
            </w:r>
            <w:r w:rsidRPr="007A663F">
              <w:rPr>
                <w:spacing w:val="-2"/>
                <w:sz w:val="24"/>
                <w:szCs w:val="24"/>
              </w:rPr>
              <w:t xml:space="preserve"> </w:t>
            </w:r>
            <w:r w:rsidRPr="007A663F">
              <w:rPr>
                <w:sz w:val="24"/>
                <w:szCs w:val="24"/>
              </w:rPr>
              <w:t>школе,</w:t>
            </w:r>
            <w:r w:rsidRPr="007A663F">
              <w:rPr>
                <w:spacing w:val="-57"/>
                <w:sz w:val="24"/>
                <w:szCs w:val="24"/>
              </w:rPr>
              <w:t xml:space="preserve"> </w:t>
            </w:r>
            <w:r w:rsidRPr="007A663F">
              <w:rPr>
                <w:sz w:val="24"/>
                <w:szCs w:val="24"/>
              </w:rPr>
              <w:t>книгам.Формировать</w:t>
            </w:r>
            <w:r w:rsidRPr="007A663F">
              <w:rPr>
                <w:spacing w:val="-2"/>
                <w:sz w:val="24"/>
                <w:szCs w:val="24"/>
              </w:rPr>
              <w:t xml:space="preserve"> </w:t>
            </w:r>
            <w:r w:rsidRPr="007A663F">
              <w:rPr>
                <w:sz w:val="24"/>
                <w:szCs w:val="24"/>
              </w:rPr>
              <w:t>дружеские,</w:t>
            </w:r>
            <w:r w:rsidRPr="007A663F">
              <w:rPr>
                <w:spacing w:val="-2"/>
                <w:sz w:val="24"/>
                <w:szCs w:val="24"/>
              </w:rPr>
              <w:t xml:space="preserve"> </w:t>
            </w:r>
            <w:r w:rsidRPr="007A663F">
              <w:rPr>
                <w:sz w:val="24"/>
                <w:szCs w:val="24"/>
              </w:rPr>
              <w:t>доброжелательные</w:t>
            </w:r>
          </w:p>
          <w:p w:rsidR="004635F4" w:rsidRPr="007A663F" w:rsidRDefault="0048188B" w:rsidP="00FA11BD">
            <w:pPr>
              <w:pStyle w:val="TableParagraph"/>
              <w:spacing w:line="276" w:lineRule="auto"/>
              <w:ind w:left="0" w:right="-2"/>
              <w:rPr>
                <w:sz w:val="24"/>
                <w:szCs w:val="24"/>
              </w:rPr>
            </w:pPr>
            <w:r w:rsidRPr="007A663F">
              <w:rPr>
                <w:sz w:val="24"/>
                <w:szCs w:val="24"/>
              </w:rPr>
              <w:t>отношения между детьми. Продолжать знакомить с детским садом</w:t>
            </w:r>
            <w:r w:rsidRPr="007A663F">
              <w:rPr>
                <w:spacing w:val="1"/>
                <w:sz w:val="24"/>
                <w:szCs w:val="24"/>
              </w:rPr>
              <w:t xml:space="preserve"> </w:t>
            </w:r>
            <w:r w:rsidRPr="007A663F">
              <w:rPr>
                <w:sz w:val="24"/>
                <w:szCs w:val="24"/>
              </w:rPr>
              <w:t>как ближайшим социальным окружением ребенка (обратить</w:t>
            </w:r>
            <w:r w:rsidRPr="007A663F">
              <w:rPr>
                <w:spacing w:val="1"/>
                <w:sz w:val="24"/>
                <w:szCs w:val="24"/>
              </w:rPr>
              <w:t xml:space="preserve"> </w:t>
            </w:r>
            <w:r w:rsidRPr="007A663F">
              <w:rPr>
                <w:sz w:val="24"/>
                <w:szCs w:val="24"/>
              </w:rPr>
              <w:t>внимание на про изошедшие изменения; покрашен забор, появились</w:t>
            </w:r>
            <w:r w:rsidRPr="007A663F">
              <w:rPr>
                <w:spacing w:val="1"/>
                <w:sz w:val="24"/>
                <w:szCs w:val="24"/>
              </w:rPr>
              <w:t xml:space="preserve"> </w:t>
            </w:r>
            <w:r w:rsidRPr="007A663F">
              <w:rPr>
                <w:sz w:val="24"/>
                <w:szCs w:val="24"/>
              </w:rPr>
              <w:t>новые столы), расширять представления о профессии их сотрудников</w:t>
            </w:r>
            <w:r w:rsidRPr="007A663F">
              <w:rPr>
                <w:spacing w:val="-58"/>
                <w:sz w:val="24"/>
                <w:szCs w:val="24"/>
              </w:rPr>
              <w:t xml:space="preserve"> </w:t>
            </w:r>
            <w:r w:rsidRPr="007A663F">
              <w:rPr>
                <w:sz w:val="24"/>
                <w:szCs w:val="24"/>
              </w:rPr>
              <w:t>детского сада (воспитатель, помощник воспитателя, музыкальный</w:t>
            </w:r>
            <w:r w:rsidRPr="007A663F">
              <w:rPr>
                <w:spacing w:val="1"/>
                <w:sz w:val="24"/>
                <w:szCs w:val="24"/>
              </w:rPr>
              <w:t xml:space="preserve"> </w:t>
            </w:r>
            <w:r w:rsidRPr="007A663F">
              <w:rPr>
                <w:sz w:val="24"/>
                <w:szCs w:val="24"/>
              </w:rPr>
              <w:t>руководитель,</w:t>
            </w:r>
            <w:r w:rsidRPr="007A663F">
              <w:rPr>
                <w:spacing w:val="-1"/>
                <w:sz w:val="24"/>
                <w:szCs w:val="24"/>
              </w:rPr>
              <w:t xml:space="preserve"> </w:t>
            </w:r>
            <w:r w:rsidRPr="007A663F">
              <w:rPr>
                <w:sz w:val="24"/>
                <w:szCs w:val="24"/>
              </w:rPr>
              <w:t>врач, дворник).</w:t>
            </w:r>
          </w:p>
        </w:tc>
        <w:tc>
          <w:tcPr>
            <w:tcW w:w="1863" w:type="dxa"/>
          </w:tcPr>
          <w:p w:rsidR="004635F4" w:rsidRPr="007A663F" w:rsidRDefault="00FA11BD">
            <w:pPr>
              <w:pStyle w:val="TableParagraph"/>
              <w:spacing w:line="270" w:lineRule="exact"/>
              <w:rPr>
                <w:sz w:val="24"/>
                <w:szCs w:val="24"/>
              </w:rPr>
            </w:pPr>
            <w:r w:rsidRPr="007A663F">
              <w:rPr>
                <w:sz w:val="24"/>
                <w:szCs w:val="24"/>
              </w:rPr>
              <w:t>1-2 неделя</w:t>
            </w:r>
            <w:r w:rsidR="0048188B" w:rsidRPr="007A663F">
              <w:rPr>
                <w:spacing w:val="-1"/>
                <w:sz w:val="24"/>
                <w:szCs w:val="24"/>
              </w:rPr>
              <w:t xml:space="preserve"> </w:t>
            </w:r>
            <w:r w:rsidR="0048188B" w:rsidRPr="007A663F">
              <w:rPr>
                <w:sz w:val="24"/>
                <w:szCs w:val="24"/>
              </w:rPr>
              <w:t>сентября</w:t>
            </w:r>
          </w:p>
        </w:tc>
        <w:tc>
          <w:tcPr>
            <w:tcW w:w="3051" w:type="dxa"/>
          </w:tcPr>
          <w:p w:rsidR="004635F4" w:rsidRPr="007A663F" w:rsidRDefault="0048188B">
            <w:pPr>
              <w:pStyle w:val="TableParagraph"/>
              <w:spacing w:line="270" w:lineRule="exact"/>
              <w:rPr>
                <w:sz w:val="24"/>
                <w:szCs w:val="24"/>
              </w:rPr>
            </w:pPr>
            <w:r w:rsidRPr="007A663F">
              <w:rPr>
                <w:sz w:val="24"/>
                <w:szCs w:val="24"/>
              </w:rPr>
              <w:t>Праздник</w:t>
            </w:r>
            <w:r w:rsidRPr="007A663F">
              <w:rPr>
                <w:spacing w:val="-4"/>
                <w:sz w:val="24"/>
                <w:szCs w:val="24"/>
              </w:rPr>
              <w:t xml:space="preserve"> </w:t>
            </w:r>
            <w:r w:rsidRPr="007A663F">
              <w:rPr>
                <w:sz w:val="24"/>
                <w:szCs w:val="24"/>
              </w:rPr>
              <w:t>«День</w:t>
            </w:r>
            <w:r w:rsidRPr="007A663F">
              <w:rPr>
                <w:spacing w:val="-6"/>
                <w:sz w:val="24"/>
                <w:szCs w:val="24"/>
              </w:rPr>
              <w:t xml:space="preserve"> </w:t>
            </w:r>
            <w:r w:rsidRPr="007A663F">
              <w:rPr>
                <w:sz w:val="24"/>
                <w:szCs w:val="24"/>
              </w:rPr>
              <w:t>знаний»</w:t>
            </w:r>
          </w:p>
        </w:tc>
      </w:tr>
      <w:tr w:rsidR="004635F4" w:rsidRPr="007A663F" w:rsidTr="00FA11BD">
        <w:trPr>
          <w:trHeight w:val="1828"/>
        </w:trPr>
        <w:tc>
          <w:tcPr>
            <w:tcW w:w="3130" w:type="dxa"/>
          </w:tcPr>
          <w:p w:rsidR="004635F4" w:rsidRPr="007A663F" w:rsidRDefault="0048188B" w:rsidP="00BC5A41">
            <w:pPr>
              <w:pStyle w:val="TableParagraph"/>
              <w:spacing w:line="271" w:lineRule="exact"/>
              <w:ind w:right="481"/>
              <w:rPr>
                <w:sz w:val="24"/>
                <w:szCs w:val="24"/>
              </w:rPr>
            </w:pPr>
            <w:r w:rsidRPr="007A663F">
              <w:rPr>
                <w:sz w:val="24"/>
                <w:szCs w:val="24"/>
              </w:rPr>
              <w:t>Я вырасту</w:t>
            </w:r>
            <w:r w:rsidRPr="007A663F">
              <w:rPr>
                <w:spacing w:val="-5"/>
                <w:sz w:val="24"/>
                <w:szCs w:val="24"/>
              </w:rPr>
              <w:t xml:space="preserve"> </w:t>
            </w:r>
            <w:r w:rsidRPr="007A663F">
              <w:rPr>
                <w:sz w:val="24"/>
                <w:szCs w:val="24"/>
              </w:rPr>
              <w:t>здоровым</w:t>
            </w:r>
          </w:p>
        </w:tc>
        <w:tc>
          <w:tcPr>
            <w:tcW w:w="7201" w:type="dxa"/>
          </w:tcPr>
          <w:p w:rsidR="004635F4" w:rsidRPr="007A663F" w:rsidRDefault="0048188B" w:rsidP="00FA11BD">
            <w:pPr>
              <w:pStyle w:val="TableParagraph"/>
              <w:spacing w:line="271" w:lineRule="exact"/>
              <w:rPr>
                <w:sz w:val="24"/>
                <w:szCs w:val="24"/>
              </w:rPr>
            </w:pPr>
            <w:r w:rsidRPr="007A663F">
              <w:rPr>
                <w:sz w:val="24"/>
                <w:szCs w:val="24"/>
              </w:rPr>
              <w:t>Расширять</w:t>
            </w:r>
            <w:r w:rsidRPr="007A663F">
              <w:rPr>
                <w:spacing w:val="-1"/>
                <w:sz w:val="24"/>
                <w:szCs w:val="24"/>
              </w:rPr>
              <w:t xml:space="preserve"> </w:t>
            </w:r>
            <w:r w:rsidRPr="007A663F">
              <w:rPr>
                <w:sz w:val="24"/>
                <w:szCs w:val="24"/>
              </w:rPr>
              <w:t>представления</w:t>
            </w:r>
            <w:r w:rsidRPr="007A663F">
              <w:rPr>
                <w:spacing w:val="-1"/>
                <w:sz w:val="24"/>
                <w:szCs w:val="24"/>
              </w:rPr>
              <w:t xml:space="preserve"> </w:t>
            </w:r>
            <w:r w:rsidRPr="007A663F">
              <w:rPr>
                <w:sz w:val="24"/>
                <w:szCs w:val="24"/>
              </w:rPr>
              <w:t>о</w:t>
            </w:r>
            <w:r w:rsidRPr="007A663F">
              <w:rPr>
                <w:spacing w:val="-1"/>
                <w:sz w:val="24"/>
                <w:szCs w:val="24"/>
              </w:rPr>
              <w:t xml:space="preserve"> </w:t>
            </w:r>
            <w:r w:rsidRPr="007A663F">
              <w:rPr>
                <w:sz w:val="24"/>
                <w:szCs w:val="24"/>
              </w:rPr>
              <w:t>здоровье</w:t>
            </w:r>
            <w:r w:rsidRPr="007A663F">
              <w:rPr>
                <w:spacing w:val="-2"/>
                <w:sz w:val="24"/>
                <w:szCs w:val="24"/>
              </w:rPr>
              <w:t xml:space="preserve"> </w:t>
            </w:r>
            <w:r w:rsidRPr="007A663F">
              <w:rPr>
                <w:sz w:val="24"/>
                <w:szCs w:val="24"/>
              </w:rPr>
              <w:t>и</w:t>
            </w:r>
            <w:r w:rsidR="00FA11BD" w:rsidRPr="007A663F">
              <w:rPr>
                <w:sz w:val="24"/>
                <w:szCs w:val="24"/>
              </w:rPr>
              <w:t xml:space="preserve"> </w:t>
            </w:r>
            <w:r w:rsidRPr="007A663F">
              <w:rPr>
                <w:sz w:val="24"/>
                <w:szCs w:val="24"/>
              </w:rPr>
              <w:t>здоровом образе жизни. Воспитывать стремление вести здоровый</w:t>
            </w:r>
            <w:r w:rsidRPr="007A663F">
              <w:rPr>
                <w:spacing w:val="1"/>
                <w:sz w:val="24"/>
                <w:szCs w:val="24"/>
              </w:rPr>
              <w:t xml:space="preserve"> </w:t>
            </w:r>
            <w:r w:rsidRPr="007A663F">
              <w:rPr>
                <w:sz w:val="24"/>
                <w:szCs w:val="24"/>
              </w:rPr>
              <w:t>образ</w:t>
            </w:r>
            <w:r w:rsidRPr="007A663F">
              <w:rPr>
                <w:spacing w:val="-5"/>
                <w:sz w:val="24"/>
                <w:szCs w:val="24"/>
              </w:rPr>
              <w:t xml:space="preserve"> </w:t>
            </w:r>
            <w:r w:rsidRPr="007A663F">
              <w:rPr>
                <w:sz w:val="24"/>
                <w:szCs w:val="24"/>
              </w:rPr>
              <w:t>жизни.</w:t>
            </w:r>
            <w:r w:rsidRPr="007A663F">
              <w:rPr>
                <w:spacing w:val="-4"/>
                <w:sz w:val="24"/>
                <w:szCs w:val="24"/>
              </w:rPr>
              <w:t xml:space="preserve"> </w:t>
            </w:r>
            <w:r w:rsidRPr="007A663F">
              <w:rPr>
                <w:sz w:val="24"/>
                <w:szCs w:val="24"/>
              </w:rPr>
              <w:t>Формировать</w:t>
            </w:r>
            <w:r w:rsidRPr="007A663F">
              <w:rPr>
                <w:spacing w:val="-3"/>
                <w:sz w:val="24"/>
                <w:szCs w:val="24"/>
              </w:rPr>
              <w:t xml:space="preserve"> </w:t>
            </w:r>
            <w:r w:rsidRPr="007A663F">
              <w:rPr>
                <w:sz w:val="24"/>
                <w:szCs w:val="24"/>
              </w:rPr>
              <w:t>положительную</w:t>
            </w:r>
            <w:r w:rsidRPr="007A663F">
              <w:rPr>
                <w:spacing w:val="-4"/>
                <w:sz w:val="24"/>
                <w:szCs w:val="24"/>
              </w:rPr>
              <w:t xml:space="preserve"> </w:t>
            </w:r>
            <w:r w:rsidRPr="007A663F">
              <w:rPr>
                <w:sz w:val="24"/>
                <w:szCs w:val="24"/>
              </w:rPr>
              <w:t>самооценку.</w:t>
            </w:r>
            <w:r w:rsidRPr="007A663F">
              <w:rPr>
                <w:spacing w:val="-4"/>
                <w:sz w:val="24"/>
                <w:szCs w:val="24"/>
              </w:rPr>
              <w:t xml:space="preserve"> </w:t>
            </w:r>
            <w:r w:rsidRPr="007A663F">
              <w:rPr>
                <w:sz w:val="24"/>
                <w:szCs w:val="24"/>
              </w:rPr>
              <w:t>Закреплять</w:t>
            </w:r>
            <w:r w:rsidRPr="007A663F">
              <w:rPr>
                <w:spacing w:val="-57"/>
                <w:sz w:val="24"/>
                <w:szCs w:val="24"/>
              </w:rPr>
              <w:t xml:space="preserve"> </w:t>
            </w:r>
            <w:r w:rsidRPr="007A663F">
              <w:rPr>
                <w:sz w:val="24"/>
                <w:szCs w:val="24"/>
              </w:rPr>
              <w:t>знание домашнего адреса и телефона, имен и отчеств родителей, их</w:t>
            </w:r>
            <w:r w:rsidRPr="007A663F">
              <w:rPr>
                <w:spacing w:val="-57"/>
                <w:sz w:val="24"/>
                <w:szCs w:val="24"/>
              </w:rPr>
              <w:t xml:space="preserve"> </w:t>
            </w:r>
            <w:r w:rsidRPr="007A663F">
              <w:rPr>
                <w:sz w:val="24"/>
                <w:szCs w:val="24"/>
              </w:rPr>
              <w:t>профессий. Расширять знания детей о самих себе, о своей семье, о</w:t>
            </w:r>
            <w:r w:rsidRPr="007A663F">
              <w:rPr>
                <w:spacing w:val="1"/>
                <w:sz w:val="24"/>
                <w:szCs w:val="24"/>
              </w:rPr>
              <w:t xml:space="preserve"> </w:t>
            </w:r>
            <w:r w:rsidRPr="007A663F">
              <w:rPr>
                <w:sz w:val="24"/>
                <w:szCs w:val="24"/>
              </w:rPr>
              <w:t>том,</w:t>
            </w:r>
            <w:r w:rsidRPr="007A663F">
              <w:rPr>
                <w:spacing w:val="-2"/>
                <w:sz w:val="24"/>
                <w:szCs w:val="24"/>
              </w:rPr>
              <w:t xml:space="preserve"> </w:t>
            </w:r>
            <w:r w:rsidRPr="007A663F">
              <w:rPr>
                <w:sz w:val="24"/>
                <w:szCs w:val="24"/>
              </w:rPr>
              <w:t>где</w:t>
            </w:r>
            <w:r w:rsidRPr="007A663F">
              <w:rPr>
                <w:spacing w:val="-2"/>
                <w:sz w:val="24"/>
                <w:szCs w:val="24"/>
              </w:rPr>
              <w:t xml:space="preserve"> </w:t>
            </w:r>
            <w:r w:rsidRPr="007A663F">
              <w:rPr>
                <w:sz w:val="24"/>
                <w:szCs w:val="24"/>
              </w:rPr>
              <w:t>работают</w:t>
            </w:r>
            <w:r w:rsidRPr="007A663F">
              <w:rPr>
                <w:spacing w:val="-1"/>
                <w:sz w:val="24"/>
                <w:szCs w:val="24"/>
              </w:rPr>
              <w:t xml:space="preserve"> </w:t>
            </w:r>
            <w:r w:rsidRPr="007A663F">
              <w:rPr>
                <w:sz w:val="24"/>
                <w:szCs w:val="24"/>
              </w:rPr>
              <w:t>родители,</w:t>
            </w:r>
            <w:r w:rsidRPr="007A663F">
              <w:rPr>
                <w:spacing w:val="-1"/>
                <w:sz w:val="24"/>
                <w:szCs w:val="24"/>
              </w:rPr>
              <w:t xml:space="preserve"> </w:t>
            </w:r>
            <w:r w:rsidRPr="007A663F">
              <w:rPr>
                <w:sz w:val="24"/>
                <w:szCs w:val="24"/>
              </w:rPr>
              <w:t>как</w:t>
            </w:r>
            <w:r w:rsidRPr="007A663F">
              <w:rPr>
                <w:spacing w:val="-1"/>
                <w:sz w:val="24"/>
                <w:szCs w:val="24"/>
              </w:rPr>
              <w:t xml:space="preserve"> </w:t>
            </w:r>
            <w:r w:rsidRPr="007A663F">
              <w:rPr>
                <w:sz w:val="24"/>
                <w:szCs w:val="24"/>
              </w:rPr>
              <w:t>важен</w:t>
            </w:r>
            <w:r w:rsidRPr="007A663F">
              <w:rPr>
                <w:spacing w:val="-1"/>
                <w:sz w:val="24"/>
                <w:szCs w:val="24"/>
              </w:rPr>
              <w:t xml:space="preserve"> </w:t>
            </w:r>
            <w:r w:rsidRPr="007A663F">
              <w:rPr>
                <w:sz w:val="24"/>
                <w:szCs w:val="24"/>
              </w:rPr>
              <w:t>для</w:t>
            </w:r>
            <w:r w:rsidRPr="007A663F">
              <w:rPr>
                <w:spacing w:val="-1"/>
                <w:sz w:val="24"/>
                <w:szCs w:val="24"/>
              </w:rPr>
              <w:t xml:space="preserve"> </w:t>
            </w:r>
            <w:r w:rsidRPr="007A663F">
              <w:rPr>
                <w:sz w:val="24"/>
                <w:szCs w:val="24"/>
              </w:rPr>
              <w:t>общества</w:t>
            </w:r>
            <w:r w:rsidRPr="007A663F">
              <w:rPr>
                <w:spacing w:val="-2"/>
                <w:sz w:val="24"/>
                <w:szCs w:val="24"/>
              </w:rPr>
              <w:t xml:space="preserve"> </w:t>
            </w:r>
            <w:r w:rsidRPr="007A663F">
              <w:rPr>
                <w:sz w:val="24"/>
                <w:szCs w:val="24"/>
              </w:rPr>
              <w:t>их</w:t>
            </w:r>
            <w:r w:rsidRPr="007A663F">
              <w:rPr>
                <w:spacing w:val="1"/>
                <w:sz w:val="24"/>
                <w:szCs w:val="24"/>
              </w:rPr>
              <w:t xml:space="preserve"> </w:t>
            </w:r>
            <w:r w:rsidRPr="007A663F">
              <w:rPr>
                <w:sz w:val="24"/>
                <w:szCs w:val="24"/>
              </w:rPr>
              <w:t>труд.</w:t>
            </w:r>
          </w:p>
        </w:tc>
        <w:tc>
          <w:tcPr>
            <w:tcW w:w="1863" w:type="dxa"/>
          </w:tcPr>
          <w:p w:rsidR="004635F4" w:rsidRPr="007A663F" w:rsidRDefault="00FA11BD">
            <w:pPr>
              <w:pStyle w:val="TableParagraph"/>
              <w:spacing w:line="271" w:lineRule="exact"/>
              <w:rPr>
                <w:sz w:val="24"/>
                <w:szCs w:val="24"/>
              </w:rPr>
            </w:pPr>
            <w:r w:rsidRPr="007A663F">
              <w:rPr>
                <w:sz w:val="24"/>
                <w:szCs w:val="24"/>
              </w:rPr>
              <w:t>3-4 неделя</w:t>
            </w:r>
            <w:r w:rsidR="0048188B" w:rsidRPr="007A663F">
              <w:rPr>
                <w:spacing w:val="-1"/>
                <w:sz w:val="24"/>
                <w:szCs w:val="24"/>
              </w:rPr>
              <w:t xml:space="preserve"> </w:t>
            </w:r>
            <w:r w:rsidR="0048188B" w:rsidRPr="007A663F">
              <w:rPr>
                <w:sz w:val="24"/>
                <w:szCs w:val="24"/>
              </w:rPr>
              <w:t>сентября</w:t>
            </w:r>
          </w:p>
        </w:tc>
        <w:tc>
          <w:tcPr>
            <w:tcW w:w="3051" w:type="dxa"/>
          </w:tcPr>
          <w:p w:rsidR="004635F4" w:rsidRPr="007A663F" w:rsidRDefault="0048188B">
            <w:pPr>
              <w:pStyle w:val="TableParagraph"/>
              <w:spacing w:line="271" w:lineRule="exact"/>
              <w:rPr>
                <w:sz w:val="24"/>
                <w:szCs w:val="24"/>
              </w:rPr>
            </w:pPr>
            <w:r w:rsidRPr="007A663F">
              <w:rPr>
                <w:sz w:val="24"/>
                <w:szCs w:val="24"/>
              </w:rPr>
              <w:t>День</w:t>
            </w:r>
            <w:r w:rsidRPr="007A663F">
              <w:rPr>
                <w:spacing w:val="-2"/>
                <w:sz w:val="24"/>
                <w:szCs w:val="24"/>
              </w:rPr>
              <w:t xml:space="preserve"> </w:t>
            </w:r>
            <w:r w:rsidRPr="007A663F">
              <w:rPr>
                <w:sz w:val="24"/>
                <w:szCs w:val="24"/>
              </w:rPr>
              <w:t>здоровья.</w:t>
            </w:r>
          </w:p>
        </w:tc>
      </w:tr>
      <w:tr w:rsidR="004635F4" w:rsidRPr="007A663F">
        <w:trPr>
          <w:trHeight w:val="1471"/>
        </w:trPr>
        <w:tc>
          <w:tcPr>
            <w:tcW w:w="3130" w:type="dxa"/>
          </w:tcPr>
          <w:p w:rsidR="004635F4" w:rsidRPr="007A663F" w:rsidRDefault="0048188B" w:rsidP="00BC5A41">
            <w:pPr>
              <w:pStyle w:val="TableParagraph"/>
              <w:spacing w:line="270" w:lineRule="exact"/>
              <w:ind w:right="480"/>
              <w:rPr>
                <w:sz w:val="24"/>
                <w:szCs w:val="24"/>
              </w:rPr>
            </w:pPr>
            <w:r w:rsidRPr="007A663F">
              <w:rPr>
                <w:sz w:val="24"/>
                <w:szCs w:val="24"/>
              </w:rPr>
              <w:t>Осень</w:t>
            </w:r>
          </w:p>
        </w:tc>
        <w:tc>
          <w:tcPr>
            <w:tcW w:w="7201" w:type="dxa"/>
          </w:tcPr>
          <w:p w:rsidR="004635F4" w:rsidRPr="007A663F" w:rsidRDefault="0048188B">
            <w:pPr>
              <w:pStyle w:val="TableParagraph"/>
              <w:spacing w:line="278" w:lineRule="auto"/>
              <w:rPr>
                <w:sz w:val="24"/>
                <w:szCs w:val="24"/>
              </w:rPr>
            </w:pPr>
            <w:r w:rsidRPr="007A663F">
              <w:rPr>
                <w:sz w:val="24"/>
                <w:szCs w:val="24"/>
              </w:rPr>
              <w:t>Расширять</w:t>
            </w:r>
            <w:r w:rsidRPr="007A663F">
              <w:rPr>
                <w:spacing w:val="-3"/>
                <w:sz w:val="24"/>
                <w:szCs w:val="24"/>
              </w:rPr>
              <w:t xml:space="preserve"> </w:t>
            </w:r>
            <w:r w:rsidRPr="007A663F">
              <w:rPr>
                <w:sz w:val="24"/>
                <w:szCs w:val="24"/>
              </w:rPr>
              <w:t>знания</w:t>
            </w:r>
            <w:r w:rsidRPr="007A663F">
              <w:rPr>
                <w:spacing w:val="-4"/>
                <w:sz w:val="24"/>
                <w:szCs w:val="24"/>
              </w:rPr>
              <w:t xml:space="preserve"> </w:t>
            </w:r>
            <w:r w:rsidRPr="007A663F">
              <w:rPr>
                <w:sz w:val="24"/>
                <w:szCs w:val="24"/>
              </w:rPr>
              <w:t>детей</w:t>
            </w:r>
            <w:r w:rsidRPr="007A663F">
              <w:rPr>
                <w:spacing w:val="-3"/>
                <w:sz w:val="24"/>
                <w:szCs w:val="24"/>
              </w:rPr>
              <w:t xml:space="preserve"> </w:t>
            </w:r>
            <w:r w:rsidRPr="007A663F">
              <w:rPr>
                <w:sz w:val="24"/>
                <w:szCs w:val="24"/>
              </w:rPr>
              <w:t>об</w:t>
            </w:r>
            <w:r w:rsidRPr="007A663F">
              <w:rPr>
                <w:spacing w:val="-4"/>
                <w:sz w:val="24"/>
                <w:szCs w:val="24"/>
              </w:rPr>
              <w:t xml:space="preserve"> </w:t>
            </w:r>
            <w:r w:rsidRPr="007A663F">
              <w:rPr>
                <w:sz w:val="24"/>
                <w:szCs w:val="24"/>
              </w:rPr>
              <w:t>осени.</w:t>
            </w:r>
            <w:r w:rsidRPr="007A663F">
              <w:rPr>
                <w:spacing w:val="-4"/>
                <w:sz w:val="24"/>
                <w:szCs w:val="24"/>
              </w:rPr>
              <w:t xml:space="preserve"> </w:t>
            </w:r>
            <w:r w:rsidRPr="007A663F">
              <w:rPr>
                <w:sz w:val="24"/>
                <w:szCs w:val="24"/>
              </w:rPr>
              <w:t>Продолжать</w:t>
            </w:r>
            <w:r w:rsidRPr="007A663F">
              <w:rPr>
                <w:spacing w:val="-3"/>
                <w:sz w:val="24"/>
                <w:szCs w:val="24"/>
              </w:rPr>
              <w:t xml:space="preserve"> </w:t>
            </w:r>
            <w:r w:rsidRPr="007A663F">
              <w:rPr>
                <w:sz w:val="24"/>
                <w:szCs w:val="24"/>
              </w:rPr>
              <w:t>знакомить</w:t>
            </w:r>
            <w:r w:rsidRPr="007A663F">
              <w:rPr>
                <w:spacing w:val="-3"/>
                <w:sz w:val="24"/>
                <w:szCs w:val="24"/>
              </w:rPr>
              <w:t xml:space="preserve"> </w:t>
            </w:r>
            <w:r w:rsidRPr="007A663F">
              <w:rPr>
                <w:sz w:val="24"/>
                <w:szCs w:val="24"/>
              </w:rPr>
              <w:t>с</w:t>
            </w:r>
            <w:r w:rsidRPr="007A663F">
              <w:rPr>
                <w:spacing w:val="-57"/>
                <w:sz w:val="24"/>
                <w:szCs w:val="24"/>
              </w:rPr>
              <w:t xml:space="preserve"> </w:t>
            </w:r>
            <w:r w:rsidRPr="007A663F">
              <w:rPr>
                <w:sz w:val="24"/>
                <w:szCs w:val="24"/>
              </w:rPr>
              <w:t>сельскохозяйственными</w:t>
            </w:r>
          </w:p>
          <w:p w:rsidR="004635F4" w:rsidRPr="007A663F" w:rsidRDefault="0048188B">
            <w:pPr>
              <w:pStyle w:val="TableParagraph"/>
              <w:spacing w:before="155" w:line="310" w:lineRule="atLeast"/>
              <w:rPr>
                <w:sz w:val="24"/>
                <w:szCs w:val="24"/>
              </w:rPr>
            </w:pPr>
            <w:r w:rsidRPr="007A663F">
              <w:rPr>
                <w:sz w:val="24"/>
                <w:szCs w:val="24"/>
              </w:rPr>
              <w:t>Профессиями</w:t>
            </w:r>
            <w:r w:rsidRPr="007A663F">
              <w:rPr>
                <w:spacing w:val="-3"/>
                <w:sz w:val="24"/>
                <w:szCs w:val="24"/>
              </w:rPr>
              <w:t xml:space="preserve"> </w:t>
            </w:r>
            <w:r w:rsidRPr="007A663F">
              <w:rPr>
                <w:sz w:val="24"/>
                <w:szCs w:val="24"/>
              </w:rPr>
              <w:t>(на</w:t>
            </w:r>
            <w:r w:rsidRPr="007A663F">
              <w:rPr>
                <w:spacing w:val="-3"/>
                <w:sz w:val="24"/>
                <w:szCs w:val="24"/>
              </w:rPr>
              <w:t xml:space="preserve"> </w:t>
            </w:r>
            <w:r w:rsidRPr="007A663F">
              <w:rPr>
                <w:sz w:val="24"/>
                <w:szCs w:val="24"/>
              </w:rPr>
              <w:t>примере</w:t>
            </w:r>
            <w:r w:rsidRPr="007A663F">
              <w:rPr>
                <w:spacing w:val="-3"/>
                <w:sz w:val="24"/>
                <w:szCs w:val="24"/>
              </w:rPr>
              <w:t xml:space="preserve"> </w:t>
            </w:r>
            <w:r w:rsidRPr="007A663F">
              <w:rPr>
                <w:sz w:val="24"/>
                <w:szCs w:val="24"/>
              </w:rPr>
              <w:t>КЧР).</w:t>
            </w:r>
            <w:r w:rsidRPr="007A663F">
              <w:rPr>
                <w:spacing w:val="-3"/>
                <w:sz w:val="24"/>
                <w:szCs w:val="24"/>
              </w:rPr>
              <w:t xml:space="preserve"> </w:t>
            </w:r>
            <w:r w:rsidRPr="007A663F">
              <w:rPr>
                <w:sz w:val="24"/>
                <w:szCs w:val="24"/>
              </w:rPr>
              <w:t>Закреплять</w:t>
            </w:r>
            <w:r w:rsidRPr="007A663F">
              <w:rPr>
                <w:spacing w:val="-2"/>
                <w:sz w:val="24"/>
                <w:szCs w:val="24"/>
              </w:rPr>
              <w:t xml:space="preserve"> </w:t>
            </w:r>
            <w:r w:rsidRPr="007A663F">
              <w:rPr>
                <w:sz w:val="24"/>
                <w:szCs w:val="24"/>
              </w:rPr>
              <w:t>знания</w:t>
            </w:r>
            <w:r w:rsidRPr="007A663F">
              <w:rPr>
                <w:spacing w:val="-3"/>
                <w:sz w:val="24"/>
                <w:szCs w:val="24"/>
              </w:rPr>
              <w:t xml:space="preserve"> </w:t>
            </w:r>
            <w:r w:rsidRPr="007A663F">
              <w:rPr>
                <w:sz w:val="24"/>
                <w:szCs w:val="24"/>
              </w:rPr>
              <w:t>о</w:t>
            </w:r>
            <w:r w:rsidRPr="007A663F">
              <w:rPr>
                <w:spacing w:val="-6"/>
                <w:sz w:val="24"/>
                <w:szCs w:val="24"/>
              </w:rPr>
              <w:t xml:space="preserve"> </w:t>
            </w:r>
            <w:r w:rsidRPr="007A663F">
              <w:rPr>
                <w:sz w:val="24"/>
                <w:szCs w:val="24"/>
              </w:rPr>
              <w:t>правилах</w:t>
            </w:r>
            <w:r w:rsidRPr="007A663F">
              <w:rPr>
                <w:spacing w:val="-57"/>
                <w:sz w:val="24"/>
                <w:szCs w:val="24"/>
              </w:rPr>
              <w:t xml:space="preserve"> </w:t>
            </w:r>
            <w:r w:rsidRPr="007A663F">
              <w:rPr>
                <w:sz w:val="24"/>
                <w:szCs w:val="24"/>
              </w:rPr>
              <w:t>безопасного</w:t>
            </w:r>
            <w:r w:rsidRPr="007A663F">
              <w:rPr>
                <w:spacing w:val="-1"/>
                <w:sz w:val="24"/>
                <w:szCs w:val="24"/>
              </w:rPr>
              <w:t xml:space="preserve"> </w:t>
            </w:r>
            <w:r w:rsidRPr="007A663F">
              <w:rPr>
                <w:sz w:val="24"/>
                <w:szCs w:val="24"/>
              </w:rPr>
              <w:t>поведения</w:t>
            </w:r>
            <w:r w:rsidRPr="007A663F">
              <w:rPr>
                <w:spacing w:val="-4"/>
                <w:sz w:val="24"/>
                <w:szCs w:val="24"/>
              </w:rPr>
              <w:t xml:space="preserve"> </w:t>
            </w:r>
            <w:r w:rsidRPr="007A663F">
              <w:rPr>
                <w:sz w:val="24"/>
                <w:szCs w:val="24"/>
              </w:rPr>
              <w:t>в</w:t>
            </w:r>
            <w:r w:rsidRPr="007A663F">
              <w:rPr>
                <w:spacing w:val="-2"/>
                <w:sz w:val="24"/>
                <w:szCs w:val="24"/>
              </w:rPr>
              <w:t xml:space="preserve"> </w:t>
            </w:r>
            <w:r w:rsidRPr="007A663F">
              <w:rPr>
                <w:sz w:val="24"/>
                <w:szCs w:val="24"/>
              </w:rPr>
              <w:t>природе.</w:t>
            </w:r>
            <w:r w:rsidRPr="007A663F">
              <w:rPr>
                <w:spacing w:val="-1"/>
                <w:sz w:val="24"/>
                <w:szCs w:val="24"/>
              </w:rPr>
              <w:t xml:space="preserve"> </w:t>
            </w:r>
            <w:r w:rsidRPr="007A663F">
              <w:rPr>
                <w:sz w:val="24"/>
                <w:szCs w:val="24"/>
              </w:rPr>
              <w:t>Формировать обобщенные</w:t>
            </w:r>
          </w:p>
        </w:tc>
        <w:tc>
          <w:tcPr>
            <w:tcW w:w="1863" w:type="dxa"/>
          </w:tcPr>
          <w:p w:rsidR="004635F4" w:rsidRPr="007A663F" w:rsidRDefault="00FA11BD">
            <w:pPr>
              <w:pStyle w:val="TableParagraph"/>
              <w:spacing w:line="270" w:lineRule="exact"/>
              <w:rPr>
                <w:sz w:val="24"/>
                <w:szCs w:val="24"/>
              </w:rPr>
            </w:pPr>
            <w:r w:rsidRPr="007A663F">
              <w:rPr>
                <w:sz w:val="24"/>
                <w:szCs w:val="24"/>
              </w:rPr>
              <w:t>1</w:t>
            </w:r>
            <w:r w:rsidR="00213E85" w:rsidRPr="007A663F">
              <w:rPr>
                <w:sz w:val="24"/>
                <w:szCs w:val="24"/>
              </w:rPr>
              <w:t xml:space="preserve"> 2</w:t>
            </w:r>
            <w:r w:rsidRPr="007A663F">
              <w:rPr>
                <w:sz w:val="24"/>
                <w:szCs w:val="24"/>
              </w:rPr>
              <w:t xml:space="preserve"> неделя</w:t>
            </w:r>
            <w:r w:rsidR="0048188B" w:rsidRPr="007A663F">
              <w:rPr>
                <w:sz w:val="24"/>
                <w:szCs w:val="24"/>
              </w:rPr>
              <w:t xml:space="preserve"> октября</w:t>
            </w:r>
          </w:p>
        </w:tc>
        <w:tc>
          <w:tcPr>
            <w:tcW w:w="3051" w:type="dxa"/>
          </w:tcPr>
          <w:p w:rsidR="004635F4" w:rsidRPr="007A663F" w:rsidRDefault="0048188B">
            <w:pPr>
              <w:pStyle w:val="TableParagraph"/>
              <w:spacing w:line="270" w:lineRule="exact"/>
              <w:rPr>
                <w:sz w:val="24"/>
                <w:szCs w:val="24"/>
              </w:rPr>
            </w:pPr>
            <w:r w:rsidRPr="007A663F">
              <w:rPr>
                <w:sz w:val="24"/>
                <w:szCs w:val="24"/>
              </w:rPr>
              <w:t>Праздник</w:t>
            </w:r>
          </w:p>
          <w:p w:rsidR="004635F4" w:rsidRPr="007A663F" w:rsidRDefault="004635F4">
            <w:pPr>
              <w:pStyle w:val="TableParagraph"/>
              <w:spacing w:before="1"/>
              <w:ind w:left="0"/>
              <w:rPr>
                <w:b/>
                <w:sz w:val="24"/>
                <w:szCs w:val="24"/>
              </w:rPr>
            </w:pPr>
          </w:p>
          <w:p w:rsidR="004635F4" w:rsidRPr="007A663F" w:rsidRDefault="0048188B">
            <w:pPr>
              <w:pStyle w:val="TableParagraph"/>
              <w:rPr>
                <w:sz w:val="24"/>
                <w:szCs w:val="24"/>
              </w:rPr>
            </w:pPr>
            <w:r w:rsidRPr="007A663F">
              <w:rPr>
                <w:sz w:val="24"/>
                <w:szCs w:val="24"/>
              </w:rPr>
              <w:t>«Осень»</w:t>
            </w:r>
          </w:p>
        </w:tc>
      </w:tr>
    </w:tbl>
    <w:p w:rsidR="004635F4" w:rsidRPr="007A663F" w:rsidRDefault="004635F4">
      <w:pPr>
        <w:rPr>
          <w:sz w:val="24"/>
          <w:szCs w:val="24"/>
        </w:rPr>
        <w:sectPr w:rsidR="004635F4" w:rsidRPr="007A663F">
          <w:type w:val="continuous"/>
          <w:pgSz w:w="16840" w:h="11910" w:orient="landscape"/>
          <w:pgMar w:top="280" w:right="680" w:bottom="1600" w:left="180" w:header="0" w:footer="1403" w:gutter="0"/>
          <w:cols w:space="720"/>
        </w:sect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30"/>
        <w:gridCol w:w="7201"/>
        <w:gridCol w:w="1863"/>
        <w:gridCol w:w="3051"/>
      </w:tblGrid>
      <w:tr w:rsidR="004635F4" w:rsidRPr="007A663F">
        <w:trPr>
          <w:trHeight w:val="1552"/>
        </w:trPr>
        <w:tc>
          <w:tcPr>
            <w:tcW w:w="3130" w:type="dxa"/>
          </w:tcPr>
          <w:p w:rsidR="004635F4" w:rsidRPr="007A663F" w:rsidRDefault="004635F4">
            <w:pPr>
              <w:pStyle w:val="TableParagraph"/>
              <w:ind w:left="0"/>
              <w:rPr>
                <w:sz w:val="24"/>
                <w:szCs w:val="24"/>
              </w:rPr>
            </w:pPr>
          </w:p>
        </w:tc>
        <w:tc>
          <w:tcPr>
            <w:tcW w:w="7201" w:type="dxa"/>
          </w:tcPr>
          <w:p w:rsidR="004635F4" w:rsidRPr="007A663F" w:rsidRDefault="0048188B">
            <w:pPr>
              <w:pStyle w:val="TableParagraph"/>
              <w:spacing w:line="276" w:lineRule="auto"/>
              <w:rPr>
                <w:sz w:val="24"/>
                <w:szCs w:val="24"/>
              </w:rPr>
            </w:pPr>
            <w:r w:rsidRPr="007A663F">
              <w:rPr>
                <w:sz w:val="24"/>
                <w:szCs w:val="24"/>
              </w:rPr>
              <w:t>представления об осени как времени года, приспособленности</w:t>
            </w:r>
            <w:r w:rsidRPr="007A663F">
              <w:rPr>
                <w:spacing w:val="1"/>
                <w:sz w:val="24"/>
                <w:szCs w:val="24"/>
              </w:rPr>
              <w:t xml:space="preserve"> </w:t>
            </w:r>
            <w:r w:rsidRPr="007A663F">
              <w:rPr>
                <w:sz w:val="24"/>
                <w:szCs w:val="24"/>
              </w:rPr>
              <w:t>растений</w:t>
            </w:r>
            <w:r w:rsidRPr="007A663F">
              <w:rPr>
                <w:spacing w:val="-3"/>
                <w:sz w:val="24"/>
                <w:szCs w:val="24"/>
              </w:rPr>
              <w:t xml:space="preserve"> </w:t>
            </w:r>
            <w:r w:rsidRPr="007A663F">
              <w:rPr>
                <w:sz w:val="24"/>
                <w:szCs w:val="24"/>
              </w:rPr>
              <w:t>и</w:t>
            </w:r>
            <w:r w:rsidRPr="007A663F">
              <w:rPr>
                <w:spacing w:val="-3"/>
                <w:sz w:val="24"/>
                <w:szCs w:val="24"/>
              </w:rPr>
              <w:t xml:space="preserve"> </w:t>
            </w:r>
            <w:r w:rsidRPr="007A663F">
              <w:rPr>
                <w:sz w:val="24"/>
                <w:szCs w:val="24"/>
              </w:rPr>
              <w:t>животных к</w:t>
            </w:r>
            <w:r w:rsidRPr="007A663F">
              <w:rPr>
                <w:spacing w:val="-5"/>
                <w:sz w:val="24"/>
                <w:szCs w:val="24"/>
              </w:rPr>
              <w:t xml:space="preserve"> </w:t>
            </w:r>
            <w:r w:rsidRPr="007A663F">
              <w:rPr>
                <w:sz w:val="24"/>
                <w:szCs w:val="24"/>
              </w:rPr>
              <w:t>изменениям</w:t>
            </w:r>
            <w:r w:rsidRPr="007A663F">
              <w:rPr>
                <w:spacing w:val="-4"/>
                <w:sz w:val="24"/>
                <w:szCs w:val="24"/>
              </w:rPr>
              <w:t xml:space="preserve"> </w:t>
            </w:r>
            <w:r w:rsidRPr="007A663F">
              <w:rPr>
                <w:sz w:val="24"/>
                <w:szCs w:val="24"/>
              </w:rPr>
              <w:t>в</w:t>
            </w:r>
            <w:r w:rsidRPr="007A663F">
              <w:rPr>
                <w:spacing w:val="-3"/>
                <w:sz w:val="24"/>
                <w:szCs w:val="24"/>
              </w:rPr>
              <w:t xml:space="preserve"> </w:t>
            </w:r>
            <w:r w:rsidRPr="007A663F">
              <w:rPr>
                <w:sz w:val="24"/>
                <w:szCs w:val="24"/>
              </w:rPr>
              <w:t>природе,</w:t>
            </w:r>
            <w:r w:rsidRPr="007A663F">
              <w:rPr>
                <w:spacing w:val="-6"/>
                <w:sz w:val="24"/>
                <w:szCs w:val="24"/>
              </w:rPr>
              <w:t xml:space="preserve"> </w:t>
            </w:r>
            <w:r w:rsidRPr="007A663F">
              <w:rPr>
                <w:sz w:val="24"/>
                <w:szCs w:val="24"/>
              </w:rPr>
              <w:t>явлениях</w:t>
            </w:r>
            <w:r w:rsidRPr="007A663F">
              <w:rPr>
                <w:spacing w:val="-3"/>
                <w:sz w:val="24"/>
                <w:szCs w:val="24"/>
              </w:rPr>
              <w:t xml:space="preserve"> </w:t>
            </w:r>
            <w:r w:rsidRPr="007A663F">
              <w:rPr>
                <w:sz w:val="24"/>
                <w:szCs w:val="24"/>
              </w:rPr>
              <w:t>природы.</w:t>
            </w:r>
            <w:r w:rsidRPr="007A663F">
              <w:rPr>
                <w:spacing w:val="-57"/>
                <w:sz w:val="24"/>
                <w:szCs w:val="24"/>
              </w:rPr>
              <w:t xml:space="preserve"> </w:t>
            </w:r>
            <w:r w:rsidRPr="007A663F">
              <w:rPr>
                <w:sz w:val="24"/>
                <w:szCs w:val="24"/>
              </w:rPr>
              <w:t>Дать первичные представления об экосистемах, природных зонах</w:t>
            </w:r>
            <w:r w:rsidRPr="007A663F">
              <w:rPr>
                <w:spacing w:val="1"/>
                <w:sz w:val="24"/>
                <w:szCs w:val="24"/>
              </w:rPr>
              <w:t xml:space="preserve"> </w:t>
            </w:r>
            <w:r w:rsidRPr="007A663F">
              <w:rPr>
                <w:sz w:val="24"/>
                <w:szCs w:val="24"/>
              </w:rPr>
              <w:t>России</w:t>
            </w:r>
            <w:r w:rsidRPr="007A663F">
              <w:rPr>
                <w:spacing w:val="-2"/>
                <w:sz w:val="24"/>
                <w:szCs w:val="24"/>
              </w:rPr>
              <w:t xml:space="preserve"> </w:t>
            </w:r>
            <w:r w:rsidRPr="007A663F">
              <w:rPr>
                <w:sz w:val="24"/>
                <w:szCs w:val="24"/>
              </w:rPr>
              <w:t>и</w:t>
            </w:r>
            <w:r w:rsidRPr="007A663F">
              <w:rPr>
                <w:spacing w:val="-1"/>
                <w:sz w:val="24"/>
                <w:szCs w:val="24"/>
              </w:rPr>
              <w:t xml:space="preserve"> </w:t>
            </w:r>
            <w:r w:rsidRPr="007A663F">
              <w:rPr>
                <w:sz w:val="24"/>
                <w:szCs w:val="24"/>
              </w:rPr>
              <w:t>КЧР.</w:t>
            </w:r>
            <w:r w:rsidRPr="007A663F">
              <w:rPr>
                <w:spacing w:val="-2"/>
                <w:sz w:val="24"/>
                <w:szCs w:val="24"/>
              </w:rPr>
              <w:t xml:space="preserve"> </w:t>
            </w:r>
            <w:r w:rsidRPr="007A663F">
              <w:rPr>
                <w:sz w:val="24"/>
                <w:szCs w:val="24"/>
              </w:rPr>
              <w:t>Расширять представления</w:t>
            </w:r>
            <w:r w:rsidRPr="007A663F">
              <w:rPr>
                <w:spacing w:val="-2"/>
                <w:sz w:val="24"/>
                <w:szCs w:val="24"/>
              </w:rPr>
              <w:t xml:space="preserve"> </w:t>
            </w:r>
            <w:r w:rsidRPr="007A663F">
              <w:rPr>
                <w:sz w:val="24"/>
                <w:szCs w:val="24"/>
              </w:rPr>
              <w:t>о</w:t>
            </w:r>
            <w:r w:rsidRPr="007A663F">
              <w:rPr>
                <w:spacing w:val="-1"/>
                <w:sz w:val="24"/>
                <w:szCs w:val="24"/>
              </w:rPr>
              <w:t xml:space="preserve"> </w:t>
            </w:r>
            <w:r w:rsidRPr="007A663F">
              <w:rPr>
                <w:sz w:val="24"/>
                <w:szCs w:val="24"/>
              </w:rPr>
              <w:t>неживой</w:t>
            </w:r>
            <w:r w:rsidRPr="007A663F">
              <w:rPr>
                <w:spacing w:val="-2"/>
                <w:sz w:val="24"/>
                <w:szCs w:val="24"/>
              </w:rPr>
              <w:t xml:space="preserve"> </w:t>
            </w:r>
            <w:r w:rsidRPr="007A663F">
              <w:rPr>
                <w:sz w:val="24"/>
                <w:szCs w:val="24"/>
              </w:rPr>
              <w:t>природе.</w:t>
            </w:r>
          </w:p>
        </w:tc>
        <w:tc>
          <w:tcPr>
            <w:tcW w:w="1863" w:type="dxa"/>
          </w:tcPr>
          <w:p w:rsidR="00213E85" w:rsidRPr="007A663F" w:rsidRDefault="002F19C3">
            <w:pPr>
              <w:pStyle w:val="TableParagraph"/>
              <w:ind w:left="0"/>
              <w:rPr>
                <w:sz w:val="24"/>
                <w:szCs w:val="24"/>
              </w:rPr>
            </w:pPr>
            <w:r w:rsidRPr="007A663F">
              <w:rPr>
                <w:sz w:val="24"/>
                <w:szCs w:val="24"/>
              </w:rPr>
              <w:t>3-4 неделя октября</w:t>
            </w:r>
            <w:r w:rsidR="00213E85" w:rsidRPr="007A663F">
              <w:rPr>
                <w:sz w:val="24"/>
                <w:szCs w:val="24"/>
              </w:rPr>
              <w:t xml:space="preserve"> ,</w:t>
            </w:r>
          </w:p>
          <w:p w:rsidR="002F19C3" w:rsidRPr="007A663F" w:rsidRDefault="00213E85">
            <w:pPr>
              <w:pStyle w:val="TableParagraph"/>
              <w:ind w:left="0"/>
              <w:rPr>
                <w:sz w:val="24"/>
                <w:szCs w:val="24"/>
              </w:rPr>
            </w:pPr>
            <w:r w:rsidRPr="007A663F">
              <w:rPr>
                <w:sz w:val="24"/>
                <w:szCs w:val="24"/>
              </w:rPr>
              <w:t>1 неделя ноября</w:t>
            </w:r>
          </w:p>
        </w:tc>
        <w:tc>
          <w:tcPr>
            <w:tcW w:w="3051" w:type="dxa"/>
          </w:tcPr>
          <w:p w:rsidR="004635F4" w:rsidRPr="007A663F" w:rsidRDefault="004635F4">
            <w:pPr>
              <w:pStyle w:val="TableParagraph"/>
              <w:spacing w:line="276" w:lineRule="exact"/>
              <w:rPr>
                <w:sz w:val="24"/>
                <w:szCs w:val="24"/>
              </w:rPr>
            </w:pPr>
          </w:p>
        </w:tc>
      </w:tr>
      <w:tr w:rsidR="004635F4" w:rsidRPr="007A663F" w:rsidTr="005F04F1">
        <w:trPr>
          <w:trHeight w:val="3109"/>
        </w:trPr>
        <w:tc>
          <w:tcPr>
            <w:tcW w:w="3130" w:type="dxa"/>
          </w:tcPr>
          <w:p w:rsidR="004635F4" w:rsidRPr="007A663F" w:rsidRDefault="0048188B">
            <w:pPr>
              <w:pStyle w:val="TableParagraph"/>
              <w:spacing w:line="267" w:lineRule="exact"/>
              <w:ind w:left="259"/>
              <w:rPr>
                <w:sz w:val="24"/>
                <w:szCs w:val="24"/>
              </w:rPr>
            </w:pPr>
            <w:r w:rsidRPr="007A663F">
              <w:rPr>
                <w:sz w:val="24"/>
                <w:szCs w:val="24"/>
              </w:rPr>
              <w:t>День</w:t>
            </w:r>
            <w:r w:rsidRPr="007A663F">
              <w:rPr>
                <w:spacing w:val="-3"/>
                <w:sz w:val="24"/>
                <w:szCs w:val="24"/>
              </w:rPr>
              <w:t xml:space="preserve"> </w:t>
            </w:r>
            <w:r w:rsidRPr="007A663F">
              <w:rPr>
                <w:sz w:val="24"/>
                <w:szCs w:val="24"/>
              </w:rPr>
              <w:t>народного</w:t>
            </w:r>
            <w:r w:rsidRPr="007A663F">
              <w:rPr>
                <w:spacing w:val="-3"/>
                <w:sz w:val="24"/>
                <w:szCs w:val="24"/>
              </w:rPr>
              <w:t xml:space="preserve"> </w:t>
            </w:r>
            <w:r w:rsidRPr="007A663F">
              <w:rPr>
                <w:sz w:val="24"/>
                <w:szCs w:val="24"/>
              </w:rPr>
              <w:t>единства</w:t>
            </w:r>
          </w:p>
        </w:tc>
        <w:tc>
          <w:tcPr>
            <w:tcW w:w="7201" w:type="dxa"/>
          </w:tcPr>
          <w:p w:rsidR="004635F4" w:rsidRPr="007A663F" w:rsidRDefault="0048188B">
            <w:pPr>
              <w:pStyle w:val="TableParagraph"/>
              <w:spacing w:line="267" w:lineRule="exact"/>
              <w:rPr>
                <w:sz w:val="24"/>
                <w:szCs w:val="24"/>
              </w:rPr>
            </w:pPr>
            <w:r w:rsidRPr="007A663F">
              <w:rPr>
                <w:sz w:val="24"/>
                <w:szCs w:val="24"/>
              </w:rPr>
              <w:t>Расширять</w:t>
            </w:r>
            <w:r w:rsidRPr="007A663F">
              <w:rPr>
                <w:spacing w:val="-1"/>
                <w:sz w:val="24"/>
                <w:szCs w:val="24"/>
              </w:rPr>
              <w:t xml:space="preserve"> </w:t>
            </w:r>
            <w:r w:rsidRPr="007A663F">
              <w:rPr>
                <w:sz w:val="24"/>
                <w:szCs w:val="24"/>
              </w:rPr>
              <w:t>представления</w:t>
            </w:r>
            <w:r w:rsidRPr="007A663F">
              <w:rPr>
                <w:spacing w:val="-2"/>
                <w:sz w:val="24"/>
                <w:szCs w:val="24"/>
              </w:rPr>
              <w:t xml:space="preserve"> </w:t>
            </w:r>
            <w:r w:rsidRPr="007A663F">
              <w:rPr>
                <w:sz w:val="24"/>
                <w:szCs w:val="24"/>
              </w:rPr>
              <w:t>детей</w:t>
            </w:r>
            <w:r w:rsidRPr="007A663F">
              <w:rPr>
                <w:spacing w:val="-2"/>
                <w:sz w:val="24"/>
                <w:szCs w:val="24"/>
              </w:rPr>
              <w:t xml:space="preserve"> </w:t>
            </w:r>
            <w:r w:rsidRPr="007A663F">
              <w:rPr>
                <w:sz w:val="24"/>
                <w:szCs w:val="24"/>
              </w:rPr>
              <w:t>о</w:t>
            </w:r>
            <w:r w:rsidRPr="007A663F">
              <w:rPr>
                <w:spacing w:val="-1"/>
                <w:sz w:val="24"/>
                <w:szCs w:val="24"/>
              </w:rPr>
              <w:t xml:space="preserve"> </w:t>
            </w:r>
            <w:r w:rsidRPr="007A663F">
              <w:rPr>
                <w:sz w:val="24"/>
                <w:szCs w:val="24"/>
              </w:rPr>
              <w:t>родной</w:t>
            </w:r>
          </w:p>
          <w:p w:rsidR="004635F4" w:rsidRPr="007A663F" w:rsidRDefault="004635F4">
            <w:pPr>
              <w:pStyle w:val="TableParagraph"/>
              <w:ind w:left="0"/>
              <w:rPr>
                <w:b/>
                <w:sz w:val="24"/>
                <w:szCs w:val="24"/>
              </w:rPr>
            </w:pPr>
          </w:p>
          <w:p w:rsidR="004635F4" w:rsidRPr="007A663F" w:rsidRDefault="0048188B">
            <w:pPr>
              <w:pStyle w:val="TableParagraph"/>
              <w:spacing w:before="1" w:line="276" w:lineRule="auto"/>
              <w:rPr>
                <w:sz w:val="24"/>
                <w:szCs w:val="24"/>
              </w:rPr>
            </w:pPr>
            <w:r w:rsidRPr="007A663F">
              <w:rPr>
                <w:sz w:val="24"/>
                <w:szCs w:val="24"/>
              </w:rPr>
              <w:t>стране, о государственных праздниках; вызвать интерес к истории</w:t>
            </w:r>
            <w:r w:rsidRPr="007A663F">
              <w:rPr>
                <w:spacing w:val="1"/>
                <w:sz w:val="24"/>
                <w:szCs w:val="24"/>
              </w:rPr>
              <w:t xml:space="preserve"> </w:t>
            </w:r>
            <w:r w:rsidRPr="007A663F">
              <w:rPr>
                <w:sz w:val="24"/>
                <w:szCs w:val="24"/>
              </w:rPr>
              <w:t>своей</w:t>
            </w:r>
            <w:r w:rsidRPr="007A663F">
              <w:rPr>
                <w:spacing w:val="-3"/>
                <w:sz w:val="24"/>
                <w:szCs w:val="24"/>
              </w:rPr>
              <w:t xml:space="preserve"> </w:t>
            </w:r>
            <w:r w:rsidRPr="007A663F">
              <w:rPr>
                <w:sz w:val="24"/>
                <w:szCs w:val="24"/>
              </w:rPr>
              <w:t>страны;</w:t>
            </w:r>
            <w:r w:rsidRPr="007A663F">
              <w:rPr>
                <w:spacing w:val="-3"/>
                <w:sz w:val="24"/>
                <w:szCs w:val="24"/>
              </w:rPr>
              <w:t xml:space="preserve"> </w:t>
            </w:r>
            <w:r w:rsidRPr="007A663F">
              <w:rPr>
                <w:sz w:val="24"/>
                <w:szCs w:val="24"/>
              </w:rPr>
              <w:t>воспитывать</w:t>
            </w:r>
            <w:r w:rsidRPr="007A663F">
              <w:rPr>
                <w:spacing w:val="-2"/>
                <w:sz w:val="24"/>
                <w:szCs w:val="24"/>
              </w:rPr>
              <w:t xml:space="preserve"> </w:t>
            </w:r>
            <w:r w:rsidRPr="007A663F">
              <w:rPr>
                <w:sz w:val="24"/>
                <w:szCs w:val="24"/>
              </w:rPr>
              <w:t>чувство</w:t>
            </w:r>
            <w:r w:rsidRPr="007A663F">
              <w:rPr>
                <w:spacing w:val="-3"/>
                <w:sz w:val="24"/>
                <w:szCs w:val="24"/>
              </w:rPr>
              <w:t xml:space="preserve"> </w:t>
            </w:r>
            <w:r w:rsidRPr="007A663F">
              <w:rPr>
                <w:sz w:val="24"/>
                <w:szCs w:val="24"/>
              </w:rPr>
              <w:t>гордости</w:t>
            </w:r>
            <w:r w:rsidRPr="007A663F">
              <w:rPr>
                <w:spacing w:val="-2"/>
                <w:sz w:val="24"/>
                <w:szCs w:val="24"/>
              </w:rPr>
              <w:t xml:space="preserve"> </w:t>
            </w:r>
            <w:r w:rsidRPr="007A663F">
              <w:rPr>
                <w:sz w:val="24"/>
                <w:szCs w:val="24"/>
              </w:rPr>
              <w:t>за</w:t>
            </w:r>
            <w:r w:rsidRPr="007A663F">
              <w:rPr>
                <w:spacing w:val="-4"/>
                <w:sz w:val="24"/>
                <w:szCs w:val="24"/>
              </w:rPr>
              <w:t xml:space="preserve"> </w:t>
            </w:r>
            <w:r w:rsidRPr="007A663F">
              <w:rPr>
                <w:sz w:val="24"/>
                <w:szCs w:val="24"/>
              </w:rPr>
              <w:t>свою</w:t>
            </w:r>
            <w:r w:rsidRPr="007A663F">
              <w:rPr>
                <w:spacing w:val="-3"/>
                <w:sz w:val="24"/>
                <w:szCs w:val="24"/>
              </w:rPr>
              <w:t xml:space="preserve"> </w:t>
            </w:r>
            <w:r w:rsidRPr="007A663F">
              <w:rPr>
                <w:sz w:val="24"/>
                <w:szCs w:val="24"/>
              </w:rPr>
              <w:t>страну,</w:t>
            </w:r>
            <w:r w:rsidRPr="007A663F">
              <w:rPr>
                <w:spacing w:val="-3"/>
                <w:sz w:val="24"/>
                <w:szCs w:val="24"/>
              </w:rPr>
              <w:t xml:space="preserve"> </w:t>
            </w:r>
            <w:r w:rsidRPr="007A663F">
              <w:rPr>
                <w:sz w:val="24"/>
                <w:szCs w:val="24"/>
              </w:rPr>
              <w:t>любви</w:t>
            </w:r>
            <w:r w:rsidRPr="007A663F">
              <w:rPr>
                <w:spacing w:val="-3"/>
                <w:sz w:val="24"/>
                <w:szCs w:val="24"/>
              </w:rPr>
              <w:t xml:space="preserve"> </w:t>
            </w:r>
            <w:r w:rsidRPr="007A663F">
              <w:rPr>
                <w:sz w:val="24"/>
                <w:szCs w:val="24"/>
              </w:rPr>
              <w:t>к</w:t>
            </w:r>
            <w:r w:rsidRPr="007A663F">
              <w:rPr>
                <w:spacing w:val="-57"/>
                <w:sz w:val="24"/>
                <w:szCs w:val="24"/>
              </w:rPr>
              <w:t xml:space="preserve"> </w:t>
            </w:r>
            <w:r w:rsidRPr="007A663F">
              <w:rPr>
                <w:sz w:val="24"/>
                <w:szCs w:val="24"/>
              </w:rPr>
              <w:t>ней.</w:t>
            </w:r>
          </w:p>
          <w:p w:rsidR="004635F4" w:rsidRPr="007A663F" w:rsidRDefault="0048188B">
            <w:pPr>
              <w:pStyle w:val="TableParagraph"/>
              <w:spacing w:before="200" w:line="276" w:lineRule="auto"/>
              <w:ind w:right="107"/>
              <w:rPr>
                <w:sz w:val="24"/>
                <w:szCs w:val="24"/>
              </w:rPr>
            </w:pPr>
            <w:r w:rsidRPr="007A663F">
              <w:rPr>
                <w:sz w:val="24"/>
                <w:szCs w:val="24"/>
              </w:rPr>
              <w:t>Знакомить с историей России, гербом и флагом, мелодией гимна.</w:t>
            </w:r>
            <w:r w:rsidRPr="007A663F">
              <w:rPr>
                <w:spacing w:val="1"/>
                <w:sz w:val="24"/>
                <w:szCs w:val="24"/>
              </w:rPr>
              <w:t xml:space="preserve"> </w:t>
            </w:r>
            <w:r w:rsidRPr="007A663F">
              <w:rPr>
                <w:sz w:val="24"/>
                <w:szCs w:val="24"/>
              </w:rPr>
              <w:t>Рассказывать</w:t>
            </w:r>
            <w:r w:rsidRPr="007A663F">
              <w:rPr>
                <w:spacing w:val="-1"/>
                <w:sz w:val="24"/>
                <w:szCs w:val="24"/>
              </w:rPr>
              <w:t xml:space="preserve"> </w:t>
            </w:r>
            <w:r w:rsidRPr="007A663F">
              <w:rPr>
                <w:sz w:val="24"/>
                <w:szCs w:val="24"/>
              </w:rPr>
              <w:t>о</w:t>
            </w:r>
            <w:r w:rsidRPr="007A663F">
              <w:rPr>
                <w:spacing w:val="-2"/>
                <w:sz w:val="24"/>
                <w:szCs w:val="24"/>
              </w:rPr>
              <w:t xml:space="preserve"> </w:t>
            </w:r>
            <w:r w:rsidRPr="007A663F">
              <w:rPr>
                <w:sz w:val="24"/>
                <w:szCs w:val="24"/>
              </w:rPr>
              <w:t>людях,</w:t>
            </w:r>
            <w:r w:rsidRPr="007A663F">
              <w:rPr>
                <w:spacing w:val="-5"/>
                <w:sz w:val="24"/>
                <w:szCs w:val="24"/>
              </w:rPr>
              <w:t xml:space="preserve"> </w:t>
            </w:r>
            <w:r w:rsidRPr="007A663F">
              <w:rPr>
                <w:sz w:val="24"/>
                <w:szCs w:val="24"/>
              </w:rPr>
              <w:t>прославивших</w:t>
            </w:r>
            <w:r w:rsidRPr="007A663F">
              <w:rPr>
                <w:spacing w:val="-3"/>
                <w:sz w:val="24"/>
                <w:szCs w:val="24"/>
              </w:rPr>
              <w:t xml:space="preserve"> </w:t>
            </w:r>
            <w:r w:rsidRPr="007A663F">
              <w:rPr>
                <w:sz w:val="24"/>
                <w:szCs w:val="24"/>
              </w:rPr>
              <w:t>Россию;</w:t>
            </w:r>
            <w:r w:rsidRPr="007A663F">
              <w:rPr>
                <w:spacing w:val="-3"/>
                <w:sz w:val="24"/>
                <w:szCs w:val="24"/>
              </w:rPr>
              <w:t xml:space="preserve"> </w:t>
            </w:r>
            <w:r w:rsidRPr="007A663F">
              <w:rPr>
                <w:sz w:val="24"/>
                <w:szCs w:val="24"/>
              </w:rPr>
              <w:t>о</w:t>
            </w:r>
            <w:r w:rsidRPr="007A663F">
              <w:rPr>
                <w:spacing w:val="-2"/>
                <w:sz w:val="24"/>
                <w:szCs w:val="24"/>
              </w:rPr>
              <w:t xml:space="preserve"> </w:t>
            </w:r>
            <w:r w:rsidRPr="007A663F">
              <w:rPr>
                <w:sz w:val="24"/>
                <w:szCs w:val="24"/>
              </w:rPr>
              <w:t>том,</w:t>
            </w:r>
            <w:r w:rsidRPr="007A663F">
              <w:rPr>
                <w:spacing w:val="-2"/>
                <w:sz w:val="24"/>
                <w:szCs w:val="24"/>
              </w:rPr>
              <w:t xml:space="preserve"> </w:t>
            </w:r>
            <w:r w:rsidRPr="007A663F">
              <w:rPr>
                <w:sz w:val="24"/>
                <w:szCs w:val="24"/>
              </w:rPr>
              <w:t>что</w:t>
            </w:r>
            <w:r w:rsidRPr="007A663F">
              <w:rPr>
                <w:spacing w:val="-2"/>
                <w:sz w:val="24"/>
                <w:szCs w:val="24"/>
              </w:rPr>
              <w:t xml:space="preserve"> </w:t>
            </w:r>
            <w:r w:rsidRPr="007A663F">
              <w:rPr>
                <w:sz w:val="24"/>
                <w:szCs w:val="24"/>
              </w:rPr>
              <w:t>Российская</w:t>
            </w:r>
            <w:r w:rsidRPr="007A663F">
              <w:rPr>
                <w:spacing w:val="-57"/>
                <w:sz w:val="24"/>
                <w:szCs w:val="24"/>
              </w:rPr>
              <w:t xml:space="preserve"> </w:t>
            </w:r>
            <w:r w:rsidRPr="007A663F">
              <w:rPr>
                <w:sz w:val="24"/>
                <w:szCs w:val="24"/>
              </w:rPr>
              <w:t>Федерация</w:t>
            </w:r>
            <w:r w:rsidRPr="007A663F">
              <w:rPr>
                <w:spacing w:val="-3"/>
                <w:sz w:val="24"/>
                <w:szCs w:val="24"/>
              </w:rPr>
              <w:t xml:space="preserve"> </w:t>
            </w:r>
            <w:r w:rsidRPr="007A663F">
              <w:rPr>
                <w:sz w:val="24"/>
                <w:szCs w:val="24"/>
              </w:rPr>
              <w:t>(Россия)</w:t>
            </w:r>
            <w:r w:rsidRPr="007A663F">
              <w:rPr>
                <w:spacing w:val="-3"/>
                <w:sz w:val="24"/>
                <w:szCs w:val="24"/>
              </w:rPr>
              <w:t xml:space="preserve"> </w:t>
            </w:r>
            <w:r w:rsidRPr="007A663F">
              <w:rPr>
                <w:sz w:val="24"/>
                <w:szCs w:val="24"/>
              </w:rPr>
              <w:t>–</w:t>
            </w:r>
            <w:r w:rsidRPr="007A663F">
              <w:rPr>
                <w:spacing w:val="-3"/>
                <w:sz w:val="24"/>
                <w:szCs w:val="24"/>
              </w:rPr>
              <w:t xml:space="preserve"> </w:t>
            </w:r>
            <w:r w:rsidRPr="007A663F">
              <w:rPr>
                <w:sz w:val="24"/>
                <w:szCs w:val="24"/>
              </w:rPr>
              <w:t>огромная</w:t>
            </w:r>
            <w:r w:rsidRPr="007A663F">
              <w:rPr>
                <w:spacing w:val="-3"/>
                <w:sz w:val="24"/>
                <w:szCs w:val="24"/>
              </w:rPr>
              <w:t xml:space="preserve"> </w:t>
            </w:r>
            <w:r w:rsidRPr="007A663F">
              <w:rPr>
                <w:sz w:val="24"/>
                <w:szCs w:val="24"/>
              </w:rPr>
              <w:t>многонациональная</w:t>
            </w:r>
            <w:r w:rsidRPr="007A663F">
              <w:rPr>
                <w:spacing w:val="-3"/>
                <w:sz w:val="24"/>
                <w:szCs w:val="24"/>
              </w:rPr>
              <w:t xml:space="preserve"> </w:t>
            </w:r>
            <w:r w:rsidRPr="007A663F">
              <w:rPr>
                <w:sz w:val="24"/>
                <w:szCs w:val="24"/>
              </w:rPr>
              <w:t>страна;</w:t>
            </w:r>
            <w:r w:rsidRPr="007A663F">
              <w:rPr>
                <w:spacing w:val="-3"/>
                <w:sz w:val="24"/>
                <w:szCs w:val="24"/>
              </w:rPr>
              <w:t xml:space="preserve"> </w:t>
            </w:r>
            <w:r w:rsidRPr="007A663F">
              <w:rPr>
                <w:sz w:val="24"/>
                <w:szCs w:val="24"/>
              </w:rPr>
              <w:t>Москва</w:t>
            </w:r>
          </w:p>
          <w:p w:rsidR="004635F4" w:rsidRPr="007A663F" w:rsidRDefault="0048188B">
            <w:pPr>
              <w:pStyle w:val="TableParagraph"/>
              <w:spacing w:before="1"/>
              <w:rPr>
                <w:sz w:val="24"/>
                <w:szCs w:val="24"/>
              </w:rPr>
            </w:pPr>
            <w:r w:rsidRPr="007A663F">
              <w:rPr>
                <w:sz w:val="24"/>
                <w:szCs w:val="24"/>
              </w:rPr>
              <w:t>—</w:t>
            </w:r>
            <w:r w:rsidRPr="007A663F">
              <w:rPr>
                <w:spacing w:val="-3"/>
                <w:sz w:val="24"/>
                <w:szCs w:val="24"/>
              </w:rPr>
              <w:t xml:space="preserve"> </w:t>
            </w:r>
            <w:r w:rsidRPr="007A663F">
              <w:rPr>
                <w:sz w:val="24"/>
                <w:szCs w:val="24"/>
              </w:rPr>
              <w:t>главный</w:t>
            </w:r>
            <w:r w:rsidRPr="007A663F">
              <w:rPr>
                <w:spacing w:val="-2"/>
                <w:sz w:val="24"/>
                <w:szCs w:val="24"/>
              </w:rPr>
              <w:t xml:space="preserve"> </w:t>
            </w:r>
            <w:r w:rsidRPr="007A663F">
              <w:rPr>
                <w:sz w:val="24"/>
                <w:szCs w:val="24"/>
              </w:rPr>
              <w:t>город,</w:t>
            </w:r>
            <w:r w:rsidRPr="007A663F">
              <w:rPr>
                <w:spacing w:val="-4"/>
                <w:sz w:val="24"/>
                <w:szCs w:val="24"/>
              </w:rPr>
              <w:t xml:space="preserve"> </w:t>
            </w:r>
            <w:r w:rsidRPr="007A663F">
              <w:rPr>
                <w:sz w:val="24"/>
                <w:szCs w:val="24"/>
              </w:rPr>
              <w:t>столица</w:t>
            </w:r>
            <w:r w:rsidRPr="007A663F">
              <w:rPr>
                <w:spacing w:val="-3"/>
                <w:sz w:val="24"/>
                <w:szCs w:val="24"/>
              </w:rPr>
              <w:t xml:space="preserve"> </w:t>
            </w:r>
            <w:r w:rsidRPr="007A663F">
              <w:rPr>
                <w:sz w:val="24"/>
                <w:szCs w:val="24"/>
              </w:rPr>
              <w:t>нашей</w:t>
            </w:r>
            <w:r w:rsidRPr="007A663F">
              <w:rPr>
                <w:spacing w:val="-2"/>
                <w:sz w:val="24"/>
                <w:szCs w:val="24"/>
              </w:rPr>
              <w:t xml:space="preserve"> </w:t>
            </w:r>
            <w:r w:rsidRPr="007A663F">
              <w:rPr>
                <w:sz w:val="24"/>
                <w:szCs w:val="24"/>
              </w:rPr>
              <w:t>Родины.</w:t>
            </w:r>
          </w:p>
        </w:tc>
        <w:tc>
          <w:tcPr>
            <w:tcW w:w="1863" w:type="dxa"/>
          </w:tcPr>
          <w:p w:rsidR="004635F4" w:rsidRPr="007A663F" w:rsidRDefault="004635F4">
            <w:pPr>
              <w:pStyle w:val="TableParagraph"/>
              <w:spacing w:line="278" w:lineRule="auto"/>
              <w:ind w:right="359"/>
              <w:rPr>
                <w:sz w:val="24"/>
                <w:szCs w:val="24"/>
              </w:rPr>
            </w:pPr>
          </w:p>
        </w:tc>
        <w:tc>
          <w:tcPr>
            <w:tcW w:w="3051" w:type="dxa"/>
          </w:tcPr>
          <w:p w:rsidR="004635F4" w:rsidRPr="007A663F" w:rsidRDefault="0048188B" w:rsidP="00213E85">
            <w:pPr>
              <w:pStyle w:val="TableParagraph"/>
              <w:spacing w:line="267" w:lineRule="exact"/>
              <w:ind w:left="0"/>
              <w:rPr>
                <w:sz w:val="24"/>
                <w:szCs w:val="24"/>
              </w:rPr>
            </w:pPr>
            <w:r w:rsidRPr="007A663F">
              <w:rPr>
                <w:sz w:val="24"/>
                <w:szCs w:val="24"/>
              </w:rPr>
              <w:t>Праздник</w:t>
            </w:r>
          </w:p>
          <w:p w:rsidR="004635F4" w:rsidRPr="007A663F" w:rsidRDefault="004635F4">
            <w:pPr>
              <w:pStyle w:val="TableParagraph"/>
              <w:ind w:left="0"/>
              <w:rPr>
                <w:b/>
                <w:sz w:val="24"/>
                <w:szCs w:val="24"/>
              </w:rPr>
            </w:pPr>
          </w:p>
          <w:p w:rsidR="002F19C3" w:rsidRPr="007A663F" w:rsidRDefault="0048188B" w:rsidP="002F19C3">
            <w:pPr>
              <w:pStyle w:val="TableParagraph"/>
              <w:spacing w:before="1" w:line="448" w:lineRule="auto"/>
              <w:ind w:right="1925"/>
              <w:rPr>
                <w:sz w:val="24"/>
                <w:szCs w:val="24"/>
              </w:rPr>
            </w:pPr>
            <w:r w:rsidRPr="007A663F">
              <w:rPr>
                <w:sz w:val="24"/>
                <w:szCs w:val="24"/>
              </w:rPr>
              <w:t>«День</w:t>
            </w:r>
            <w:r w:rsidRPr="007A663F">
              <w:rPr>
                <w:spacing w:val="1"/>
                <w:sz w:val="24"/>
                <w:szCs w:val="24"/>
              </w:rPr>
              <w:t xml:space="preserve"> </w:t>
            </w:r>
            <w:r w:rsidRPr="007A663F">
              <w:rPr>
                <w:sz w:val="24"/>
                <w:szCs w:val="24"/>
              </w:rPr>
              <w:t>народного</w:t>
            </w:r>
            <w:r w:rsidRPr="007A663F">
              <w:rPr>
                <w:spacing w:val="-57"/>
                <w:sz w:val="24"/>
                <w:szCs w:val="24"/>
              </w:rPr>
              <w:t xml:space="preserve"> </w:t>
            </w:r>
            <w:r w:rsidRPr="007A663F">
              <w:rPr>
                <w:spacing w:val="-1"/>
                <w:sz w:val="24"/>
                <w:szCs w:val="24"/>
              </w:rPr>
              <w:t>единства».</w:t>
            </w:r>
            <w:r w:rsidRPr="007A663F">
              <w:rPr>
                <w:spacing w:val="-57"/>
                <w:sz w:val="24"/>
                <w:szCs w:val="24"/>
              </w:rPr>
              <w:t xml:space="preserve"> </w:t>
            </w:r>
          </w:p>
          <w:p w:rsidR="004635F4" w:rsidRPr="007A663F" w:rsidRDefault="004635F4">
            <w:pPr>
              <w:pStyle w:val="TableParagraph"/>
              <w:spacing w:before="7"/>
              <w:rPr>
                <w:sz w:val="24"/>
                <w:szCs w:val="24"/>
              </w:rPr>
            </w:pPr>
          </w:p>
        </w:tc>
      </w:tr>
      <w:tr w:rsidR="004635F4" w:rsidRPr="007A663F">
        <w:trPr>
          <w:trHeight w:val="517"/>
        </w:trPr>
        <w:tc>
          <w:tcPr>
            <w:tcW w:w="3130" w:type="dxa"/>
          </w:tcPr>
          <w:p w:rsidR="004635F4" w:rsidRPr="007A663F" w:rsidRDefault="0048188B">
            <w:pPr>
              <w:pStyle w:val="TableParagraph"/>
              <w:spacing w:line="269" w:lineRule="exact"/>
              <w:rPr>
                <w:sz w:val="24"/>
                <w:szCs w:val="24"/>
              </w:rPr>
            </w:pPr>
            <w:r w:rsidRPr="007A663F">
              <w:rPr>
                <w:sz w:val="24"/>
                <w:szCs w:val="24"/>
              </w:rPr>
              <w:t>Мониторинг</w:t>
            </w:r>
          </w:p>
        </w:tc>
        <w:tc>
          <w:tcPr>
            <w:tcW w:w="7201" w:type="dxa"/>
          </w:tcPr>
          <w:p w:rsidR="004635F4" w:rsidRPr="007A663F" w:rsidRDefault="004635F4">
            <w:pPr>
              <w:pStyle w:val="TableParagraph"/>
              <w:ind w:left="0"/>
              <w:rPr>
                <w:sz w:val="24"/>
                <w:szCs w:val="24"/>
              </w:rPr>
            </w:pPr>
          </w:p>
        </w:tc>
        <w:tc>
          <w:tcPr>
            <w:tcW w:w="1863" w:type="dxa"/>
          </w:tcPr>
          <w:p w:rsidR="007C388F" w:rsidRPr="007A663F" w:rsidRDefault="007C388F" w:rsidP="002F19C3">
            <w:pPr>
              <w:pStyle w:val="TableParagraph"/>
              <w:spacing w:line="269" w:lineRule="exact"/>
              <w:ind w:left="0"/>
              <w:rPr>
                <w:sz w:val="24"/>
                <w:szCs w:val="24"/>
              </w:rPr>
            </w:pPr>
            <w:r w:rsidRPr="007A663F">
              <w:rPr>
                <w:sz w:val="24"/>
                <w:szCs w:val="24"/>
              </w:rPr>
              <w:t xml:space="preserve"> 2-3 неделя</w:t>
            </w:r>
          </w:p>
          <w:p w:rsidR="004635F4" w:rsidRPr="007A663F" w:rsidRDefault="007C388F" w:rsidP="002F19C3">
            <w:pPr>
              <w:pStyle w:val="TableParagraph"/>
              <w:spacing w:line="269" w:lineRule="exact"/>
              <w:ind w:left="0"/>
              <w:rPr>
                <w:sz w:val="24"/>
                <w:szCs w:val="24"/>
              </w:rPr>
            </w:pPr>
            <w:r w:rsidRPr="007A663F">
              <w:rPr>
                <w:sz w:val="24"/>
                <w:szCs w:val="24"/>
              </w:rPr>
              <w:t>ноябрь</w:t>
            </w:r>
          </w:p>
        </w:tc>
        <w:tc>
          <w:tcPr>
            <w:tcW w:w="3051" w:type="dxa"/>
          </w:tcPr>
          <w:p w:rsidR="004635F4" w:rsidRPr="007A663F" w:rsidRDefault="007C388F">
            <w:pPr>
              <w:pStyle w:val="TableParagraph"/>
              <w:ind w:left="0"/>
              <w:rPr>
                <w:sz w:val="24"/>
                <w:szCs w:val="24"/>
              </w:rPr>
            </w:pPr>
            <w:r w:rsidRPr="007A663F">
              <w:rPr>
                <w:sz w:val="24"/>
                <w:szCs w:val="24"/>
              </w:rPr>
              <w:t>Заполнение диагностических карт</w:t>
            </w:r>
          </w:p>
        </w:tc>
      </w:tr>
      <w:tr w:rsidR="004635F4" w:rsidRPr="007A663F">
        <w:trPr>
          <w:trHeight w:val="2104"/>
        </w:trPr>
        <w:tc>
          <w:tcPr>
            <w:tcW w:w="3130" w:type="dxa"/>
          </w:tcPr>
          <w:p w:rsidR="004635F4" w:rsidRPr="007A663F" w:rsidRDefault="0048188B">
            <w:pPr>
              <w:pStyle w:val="TableParagraph"/>
              <w:spacing w:line="267" w:lineRule="exact"/>
              <w:rPr>
                <w:sz w:val="24"/>
                <w:szCs w:val="24"/>
              </w:rPr>
            </w:pPr>
            <w:r w:rsidRPr="007A663F">
              <w:rPr>
                <w:sz w:val="24"/>
                <w:szCs w:val="24"/>
              </w:rPr>
              <w:t>Моя</w:t>
            </w:r>
            <w:r w:rsidRPr="007A663F">
              <w:rPr>
                <w:spacing w:val="-3"/>
                <w:sz w:val="24"/>
                <w:szCs w:val="24"/>
              </w:rPr>
              <w:t xml:space="preserve"> </w:t>
            </w:r>
            <w:r w:rsidRPr="007A663F">
              <w:rPr>
                <w:sz w:val="24"/>
                <w:szCs w:val="24"/>
              </w:rPr>
              <w:t>станица.</w:t>
            </w:r>
          </w:p>
          <w:p w:rsidR="004635F4" w:rsidRPr="007A663F" w:rsidRDefault="004635F4">
            <w:pPr>
              <w:pStyle w:val="TableParagraph"/>
              <w:spacing w:before="1"/>
              <w:ind w:left="0"/>
              <w:rPr>
                <w:b/>
                <w:sz w:val="24"/>
                <w:szCs w:val="24"/>
              </w:rPr>
            </w:pPr>
          </w:p>
          <w:p w:rsidR="004635F4" w:rsidRPr="007A663F" w:rsidRDefault="0048188B">
            <w:pPr>
              <w:pStyle w:val="TableParagraph"/>
              <w:ind w:left="69"/>
              <w:rPr>
                <w:sz w:val="24"/>
                <w:szCs w:val="24"/>
              </w:rPr>
            </w:pPr>
            <w:r w:rsidRPr="007A663F">
              <w:rPr>
                <w:sz w:val="24"/>
                <w:szCs w:val="24"/>
              </w:rPr>
              <w:t>Моя</w:t>
            </w:r>
            <w:r w:rsidRPr="007A663F">
              <w:rPr>
                <w:spacing w:val="-3"/>
                <w:sz w:val="24"/>
                <w:szCs w:val="24"/>
              </w:rPr>
              <w:t xml:space="preserve"> </w:t>
            </w:r>
            <w:r w:rsidRPr="007A663F">
              <w:rPr>
                <w:sz w:val="24"/>
                <w:szCs w:val="24"/>
              </w:rPr>
              <w:t>малая</w:t>
            </w:r>
            <w:r w:rsidRPr="007A663F">
              <w:rPr>
                <w:spacing w:val="-1"/>
                <w:sz w:val="24"/>
                <w:szCs w:val="24"/>
              </w:rPr>
              <w:t xml:space="preserve"> </w:t>
            </w:r>
            <w:r w:rsidRPr="007A663F">
              <w:rPr>
                <w:sz w:val="24"/>
                <w:szCs w:val="24"/>
              </w:rPr>
              <w:t>Родина.</w:t>
            </w:r>
          </w:p>
        </w:tc>
        <w:tc>
          <w:tcPr>
            <w:tcW w:w="7201" w:type="dxa"/>
          </w:tcPr>
          <w:p w:rsidR="004635F4" w:rsidRPr="007A663F" w:rsidRDefault="0048188B">
            <w:pPr>
              <w:pStyle w:val="TableParagraph"/>
              <w:spacing w:line="267" w:lineRule="exact"/>
              <w:rPr>
                <w:sz w:val="24"/>
                <w:szCs w:val="24"/>
              </w:rPr>
            </w:pPr>
            <w:r w:rsidRPr="007A663F">
              <w:rPr>
                <w:sz w:val="24"/>
                <w:szCs w:val="24"/>
              </w:rPr>
              <w:t>Формировать</w:t>
            </w:r>
            <w:r w:rsidRPr="007A663F">
              <w:rPr>
                <w:spacing w:val="-2"/>
                <w:sz w:val="24"/>
                <w:szCs w:val="24"/>
              </w:rPr>
              <w:t xml:space="preserve"> </w:t>
            </w:r>
            <w:r w:rsidRPr="007A663F">
              <w:rPr>
                <w:sz w:val="24"/>
                <w:szCs w:val="24"/>
              </w:rPr>
              <w:t>интерес</w:t>
            </w:r>
            <w:r w:rsidRPr="007A663F">
              <w:rPr>
                <w:spacing w:val="-4"/>
                <w:sz w:val="24"/>
                <w:szCs w:val="24"/>
              </w:rPr>
              <w:t xml:space="preserve"> </w:t>
            </w:r>
            <w:r w:rsidRPr="007A663F">
              <w:rPr>
                <w:sz w:val="24"/>
                <w:szCs w:val="24"/>
              </w:rPr>
              <w:t>к</w:t>
            </w:r>
            <w:r w:rsidRPr="007A663F">
              <w:rPr>
                <w:spacing w:val="1"/>
                <w:sz w:val="24"/>
                <w:szCs w:val="24"/>
              </w:rPr>
              <w:t xml:space="preserve"> </w:t>
            </w:r>
            <w:r w:rsidRPr="007A663F">
              <w:rPr>
                <w:sz w:val="24"/>
                <w:szCs w:val="24"/>
              </w:rPr>
              <w:t>«малой</w:t>
            </w:r>
            <w:r w:rsidRPr="007A663F">
              <w:rPr>
                <w:spacing w:val="-2"/>
                <w:sz w:val="24"/>
                <w:szCs w:val="24"/>
              </w:rPr>
              <w:t xml:space="preserve"> </w:t>
            </w:r>
            <w:r w:rsidRPr="007A663F">
              <w:rPr>
                <w:sz w:val="24"/>
                <w:szCs w:val="24"/>
              </w:rPr>
              <w:t>Родине».</w:t>
            </w:r>
            <w:r w:rsidRPr="007A663F">
              <w:rPr>
                <w:spacing w:val="-3"/>
                <w:sz w:val="24"/>
                <w:szCs w:val="24"/>
              </w:rPr>
              <w:t xml:space="preserve"> </w:t>
            </w:r>
            <w:r w:rsidRPr="007A663F">
              <w:rPr>
                <w:sz w:val="24"/>
                <w:szCs w:val="24"/>
              </w:rPr>
              <w:t>Рассказывать</w:t>
            </w:r>
            <w:r w:rsidRPr="007A663F">
              <w:rPr>
                <w:spacing w:val="-2"/>
                <w:sz w:val="24"/>
                <w:szCs w:val="24"/>
              </w:rPr>
              <w:t xml:space="preserve"> </w:t>
            </w:r>
            <w:r w:rsidRPr="007A663F">
              <w:rPr>
                <w:sz w:val="24"/>
                <w:szCs w:val="24"/>
              </w:rPr>
              <w:t>о</w:t>
            </w:r>
          </w:p>
          <w:p w:rsidR="004635F4" w:rsidRPr="007A663F" w:rsidRDefault="0048188B">
            <w:pPr>
              <w:pStyle w:val="TableParagraph"/>
              <w:spacing w:before="43" w:line="276" w:lineRule="auto"/>
              <w:ind w:right="726"/>
              <w:rPr>
                <w:sz w:val="24"/>
                <w:szCs w:val="24"/>
              </w:rPr>
            </w:pPr>
            <w:r w:rsidRPr="007A663F">
              <w:rPr>
                <w:sz w:val="24"/>
                <w:szCs w:val="24"/>
              </w:rPr>
              <w:t>достопримечательностях, культуре, традициях родного края, о</w:t>
            </w:r>
            <w:r w:rsidRPr="007A663F">
              <w:rPr>
                <w:spacing w:val="-57"/>
                <w:sz w:val="24"/>
                <w:szCs w:val="24"/>
              </w:rPr>
              <w:t xml:space="preserve"> </w:t>
            </w:r>
            <w:r w:rsidRPr="007A663F">
              <w:rPr>
                <w:sz w:val="24"/>
                <w:szCs w:val="24"/>
              </w:rPr>
              <w:t>замечательных людях прославивших свой край, формировать</w:t>
            </w:r>
            <w:r w:rsidRPr="007A663F">
              <w:rPr>
                <w:spacing w:val="1"/>
                <w:sz w:val="24"/>
                <w:szCs w:val="24"/>
              </w:rPr>
              <w:t xml:space="preserve"> </w:t>
            </w:r>
            <w:r w:rsidRPr="007A663F">
              <w:rPr>
                <w:sz w:val="24"/>
                <w:szCs w:val="24"/>
              </w:rPr>
              <w:t>представление</w:t>
            </w:r>
            <w:r w:rsidRPr="007A663F">
              <w:rPr>
                <w:spacing w:val="-4"/>
                <w:sz w:val="24"/>
                <w:szCs w:val="24"/>
              </w:rPr>
              <w:t xml:space="preserve"> </w:t>
            </w:r>
            <w:r w:rsidRPr="007A663F">
              <w:rPr>
                <w:sz w:val="24"/>
                <w:szCs w:val="24"/>
              </w:rPr>
              <w:t>о</w:t>
            </w:r>
            <w:r w:rsidRPr="007A663F">
              <w:rPr>
                <w:spacing w:val="-2"/>
                <w:sz w:val="24"/>
                <w:szCs w:val="24"/>
              </w:rPr>
              <w:t xml:space="preserve"> </w:t>
            </w:r>
            <w:r w:rsidRPr="007A663F">
              <w:rPr>
                <w:sz w:val="24"/>
                <w:szCs w:val="24"/>
              </w:rPr>
              <w:t>том,</w:t>
            </w:r>
            <w:r w:rsidRPr="007A663F">
              <w:rPr>
                <w:spacing w:val="-2"/>
                <w:sz w:val="24"/>
                <w:szCs w:val="24"/>
              </w:rPr>
              <w:t xml:space="preserve"> </w:t>
            </w:r>
            <w:r w:rsidRPr="007A663F">
              <w:rPr>
                <w:sz w:val="24"/>
                <w:szCs w:val="24"/>
              </w:rPr>
              <w:t>что</w:t>
            </w:r>
            <w:r w:rsidRPr="007A663F">
              <w:rPr>
                <w:spacing w:val="-2"/>
                <w:sz w:val="24"/>
                <w:szCs w:val="24"/>
              </w:rPr>
              <w:t xml:space="preserve"> </w:t>
            </w:r>
            <w:r w:rsidRPr="007A663F">
              <w:rPr>
                <w:sz w:val="24"/>
                <w:szCs w:val="24"/>
              </w:rPr>
              <w:t>наша</w:t>
            </w:r>
            <w:r w:rsidRPr="007A663F">
              <w:rPr>
                <w:spacing w:val="-3"/>
                <w:sz w:val="24"/>
                <w:szCs w:val="24"/>
              </w:rPr>
              <w:t xml:space="preserve"> </w:t>
            </w:r>
            <w:r w:rsidRPr="007A663F">
              <w:rPr>
                <w:sz w:val="24"/>
                <w:szCs w:val="24"/>
              </w:rPr>
              <w:t>республика</w:t>
            </w:r>
            <w:r w:rsidRPr="007A663F">
              <w:rPr>
                <w:spacing w:val="-3"/>
                <w:sz w:val="24"/>
                <w:szCs w:val="24"/>
              </w:rPr>
              <w:t xml:space="preserve"> </w:t>
            </w:r>
            <w:r w:rsidRPr="007A663F">
              <w:rPr>
                <w:sz w:val="24"/>
                <w:szCs w:val="24"/>
              </w:rPr>
              <w:t>многонациональна,</w:t>
            </w:r>
          </w:p>
          <w:p w:rsidR="004635F4" w:rsidRPr="007A663F" w:rsidRDefault="0048188B">
            <w:pPr>
              <w:pStyle w:val="TableParagraph"/>
              <w:spacing w:line="276" w:lineRule="auto"/>
              <w:ind w:right="146"/>
              <w:rPr>
                <w:sz w:val="24"/>
                <w:szCs w:val="24"/>
              </w:rPr>
            </w:pPr>
            <w:r w:rsidRPr="007A663F">
              <w:rPr>
                <w:sz w:val="24"/>
                <w:szCs w:val="24"/>
              </w:rPr>
              <w:t>познакомить с флагом, гербом и гимном КЧР, с историей основания</w:t>
            </w:r>
            <w:r w:rsidRPr="007A663F">
              <w:rPr>
                <w:spacing w:val="-57"/>
                <w:sz w:val="24"/>
                <w:szCs w:val="24"/>
              </w:rPr>
              <w:t xml:space="preserve"> </w:t>
            </w:r>
            <w:r w:rsidRPr="007A663F">
              <w:rPr>
                <w:sz w:val="24"/>
                <w:szCs w:val="24"/>
              </w:rPr>
              <w:t>станицы</w:t>
            </w:r>
          </w:p>
        </w:tc>
        <w:tc>
          <w:tcPr>
            <w:tcW w:w="1863" w:type="dxa"/>
          </w:tcPr>
          <w:p w:rsidR="004635F4" w:rsidRPr="007A663F" w:rsidRDefault="00213E85">
            <w:pPr>
              <w:pStyle w:val="TableParagraph"/>
              <w:spacing w:line="278" w:lineRule="auto"/>
              <w:ind w:right="492"/>
              <w:rPr>
                <w:sz w:val="24"/>
                <w:szCs w:val="24"/>
              </w:rPr>
            </w:pPr>
            <w:r w:rsidRPr="007A663F">
              <w:rPr>
                <w:sz w:val="24"/>
                <w:szCs w:val="24"/>
              </w:rPr>
              <w:t>4 неделя ноября, 1-неделя декабря</w:t>
            </w:r>
          </w:p>
        </w:tc>
        <w:tc>
          <w:tcPr>
            <w:tcW w:w="3051" w:type="dxa"/>
          </w:tcPr>
          <w:p w:rsidR="004635F4" w:rsidRPr="007A663F" w:rsidRDefault="0048188B">
            <w:pPr>
              <w:pStyle w:val="TableParagraph"/>
              <w:spacing w:line="278" w:lineRule="auto"/>
              <w:ind w:right="222"/>
              <w:rPr>
                <w:sz w:val="24"/>
                <w:szCs w:val="24"/>
              </w:rPr>
            </w:pPr>
            <w:r w:rsidRPr="007A663F">
              <w:rPr>
                <w:sz w:val="24"/>
                <w:szCs w:val="24"/>
              </w:rPr>
              <w:t>Развлечение</w:t>
            </w:r>
            <w:r w:rsidRPr="007A663F">
              <w:rPr>
                <w:spacing w:val="-11"/>
                <w:sz w:val="24"/>
                <w:szCs w:val="24"/>
              </w:rPr>
              <w:t xml:space="preserve"> </w:t>
            </w:r>
            <w:r w:rsidRPr="007A663F">
              <w:rPr>
                <w:sz w:val="24"/>
                <w:szCs w:val="24"/>
              </w:rPr>
              <w:t>«Путешествие</w:t>
            </w:r>
            <w:r w:rsidRPr="007A663F">
              <w:rPr>
                <w:spacing w:val="-57"/>
                <w:sz w:val="24"/>
                <w:szCs w:val="24"/>
              </w:rPr>
              <w:t xml:space="preserve"> </w:t>
            </w:r>
            <w:r w:rsidRPr="007A663F">
              <w:rPr>
                <w:sz w:val="24"/>
                <w:szCs w:val="24"/>
              </w:rPr>
              <w:t>по республике»</w:t>
            </w:r>
          </w:p>
        </w:tc>
      </w:tr>
      <w:tr w:rsidR="004635F4" w:rsidRPr="007A663F">
        <w:trPr>
          <w:trHeight w:val="1869"/>
        </w:trPr>
        <w:tc>
          <w:tcPr>
            <w:tcW w:w="3130" w:type="dxa"/>
          </w:tcPr>
          <w:p w:rsidR="004635F4" w:rsidRPr="007A663F" w:rsidRDefault="0048188B" w:rsidP="00213E85">
            <w:pPr>
              <w:pStyle w:val="TableParagraph"/>
              <w:spacing w:line="267" w:lineRule="exact"/>
              <w:rPr>
                <w:sz w:val="24"/>
                <w:szCs w:val="24"/>
              </w:rPr>
            </w:pPr>
            <w:r w:rsidRPr="007A663F">
              <w:rPr>
                <w:sz w:val="24"/>
                <w:szCs w:val="24"/>
              </w:rPr>
              <w:t>Новый</w:t>
            </w:r>
            <w:r w:rsidRPr="007A663F">
              <w:rPr>
                <w:spacing w:val="-3"/>
                <w:sz w:val="24"/>
                <w:szCs w:val="24"/>
              </w:rPr>
              <w:t xml:space="preserve"> </w:t>
            </w:r>
            <w:r w:rsidRPr="007A663F">
              <w:rPr>
                <w:sz w:val="24"/>
                <w:szCs w:val="24"/>
              </w:rPr>
              <w:t>год</w:t>
            </w:r>
          </w:p>
        </w:tc>
        <w:tc>
          <w:tcPr>
            <w:tcW w:w="7201" w:type="dxa"/>
          </w:tcPr>
          <w:p w:rsidR="004635F4" w:rsidRPr="007A663F" w:rsidRDefault="0048188B">
            <w:pPr>
              <w:pStyle w:val="TableParagraph"/>
              <w:spacing w:line="451" w:lineRule="auto"/>
              <w:ind w:right="2939"/>
              <w:rPr>
                <w:sz w:val="24"/>
                <w:szCs w:val="24"/>
              </w:rPr>
            </w:pPr>
            <w:r w:rsidRPr="007A663F">
              <w:rPr>
                <w:sz w:val="24"/>
                <w:szCs w:val="24"/>
              </w:rPr>
              <w:t>Привлекать</w:t>
            </w:r>
            <w:r w:rsidRPr="007A663F">
              <w:rPr>
                <w:spacing w:val="-4"/>
                <w:sz w:val="24"/>
                <w:szCs w:val="24"/>
              </w:rPr>
              <w:t xml:space="preserve"> </w:t>
            </w:r>
            <w:r w:rsidRPr="007A663F">
              <w:rPr>
                <w:sz w:val="24"/>
                <w:szCs w:val="24"/>
              </w:rPr>
              <w:t>к</w:t>
            </w:r>
            <w:r w:rsidRPr="007A663F">
              <w:rPr>
                <w:spacing w:val="-5"/>
                <w:sz w:val="24"/>
                <w:szCs w:val="24"/>
              </w:rPr>
              <w:t xml:space="preserve"> </w:t>
            </w:r>
            <w:r w:rsidRPr="007A663F">
              <w:rPr>
                <w:sz w:val="24"/>
                <w:szCs w:val="24"/>
              </w:rPr>
              <w:t>активному</w:t>
            </w:r>
            <w:r w:rsidRPr="007A663F">
              <w:rPr>
                <w:spacing w:val="-8"/>
                <w:sz w:val="24"/>
                <w:szCs w:val="24"/>
              </w:rPr>
              <w:t xml:space="preserve"> </w:t>
            </w:r>
            <w:r w:rsidRPr="007A663F">
              <w:rPr>
                <w:sz w:val="24"/>
                <w:szCs w:val="24"/>
              </w:rPr>
              <w:t>разнообразному</w:t>
            </w:r>
            <w:r w:rsidRPr="007A663F">
              <w:rPr>
                <w:spacing w:val="-57"/>
                <w:sz w:val="24"/>
                <w:szCs w:val="24"/>
              </w:rPr>
              <w:t xml:space="preserve"> </w:t>
            </w:r>
            <w:r w:rsidRPr="007A663F">
              <w:rPr>
                <w:sz w:val="24"/>
                <w:szCs w:val="24"/>
              </w:rPr>
              <w:t>участию в подготовке к празднику и его</w:t>
            </w:r>
            <w:r w:rsidRPr="007A663F">
              <w:rPr>
                <w:spacing w:val="1"/>
                <w:sz w:val="24"/>
                <w:szCs w:val="24"/>
              </w:rPr>
              <w:t xml:space="preserve"> </w:t>
            </w:r>
            <w:r w:rsidRPr="007A663F">
              <w:rPr>
                <w:sz w:val="24"/>
                <w:szCs w:val="24"/>
              </w:rPr>
              <w:t>проведении.</w:t>
            </w:r>
            <w:r w:rsidRPr="007A663F">
              <w:rPr>
                <w:spacing w:val="-2"/>
                <w:sz w:val="24"/>
                <w:szCs w:val="24"/>
              </w:rPr>
              <w:t xml:space="preserve"> </w:t>
            </w:r>
            <w:r w:rsidRPr="007A663F">
              <w:rPr>
                <w:sz w:val="24"/>
                <w:szCs w:val="24"/>
              </w:rPr>
              <w:t>Воспитывать чувство</w:t>
            </w:r>
          </w:p>
          <w:p w:rsidR="004635F4" w:rsidRPr="007A663F" w:rsidRDefault="0048188B">
            <w:pPr>
              <w:pStyle w:val="TableParagraph"/>
              <w:spacing w:line="273" w:lineRule="exact"/>
              <w:rPr>
                <w:sz w:val="24"/>
                <w:szCs w:val="24"/>
              </w:rPr>
            </w:pPr>
            <w:r w:rsidRPr="007A663F">
              <w:rPr>
                <w:sz w:val="24"/>
                <w:szCs w:val="24"/>
              </w:rPr>
              <w:t>удовлетворения</w:t>
            </w:r>
            <w:r w:rsidRPr="007A663F">
              <w:rPr>
                <w:spacing w:val="-4"/>
                <w:sz w:val="24"/>
                <w:szCs w:val="24"/>
              </w:rPr>
              <w:t xml:space="preserve"> </w:t>
            </w:r>
            <w:r w:rsidRPr="007A663F">
              <w:rPr>
                <w:sz w:val="24"/>
                <w:szCs w:val="24"/>
              </w:rPr>
              <w:t>от</w:t>
            </w:r>
            <w:r w:rsidRPr="007A663F">
              <w:rPr>
                <w:spacing w:val="-1"/>
                <w:sz w:val="24"/>
                <w:szCs w:val="24"/>
              </w:rPr>
              <w:t xml:space="preserve"> </w:t>
            </w:r>
            <w:r w:rsidRPr="007A663F">
              <w:rPr>
                <w:sz w:val="24"/>
                <w:szCs w:val="24"/>
              </w:rPr>
              <w:t>участия</w:t>
            </w:r>
            <w:r w:rsidRPr="007A663F">
              <w:rPr>
                <w:spacing w:val="-3"/>
                <w:sz w:val="24"/>
                <w:szCs w:val="24"/>
              </w:rPr>
              <w:t xml:space="preserve"> </w:t>
            </w:r>
            <w:r w:rsidRPr="007A663F">
              <w:rPr>
                <w:sz w:val="24"/>
                <w:szCs w:val="24"/>
              </w:rPr>
              <w:t>в</w:t>
            </w:r>
            <w:r w:rsidRPr="007A663F">
              <w:rPr>
                <w:spacing w:val="-4"/>
                <w:sz w:val="24"/>
                <w:szCs w:val="24"/>
              </w:rPr>
              <w:t xml:space="preserve"> </w:t>
            </w:r>
            <w:r w:rsidRPr="007A663F">
              <w:rPr>
                <w:sz w:val="24"/>
                <w:szCs w:val="24"/>
              </w:rPr>
              <w:t>коллективной</w:t>
            </w:r>
            <w:r w:rsidRPr="007A663F">
              <w:rPr>
                <w:spacing w:val="-3"/>
                <w:sz w:val="24"/>
                <w:szCs w:val="24"/>
              </w:rPr>
              <w:t xml:space="preserve"> </w:t>
            </w:r>
            <w:r w:rsidRPr="007A663F">
              <w:rPr>
                <w:sz w:val="24"/>
                <w:szCs w:val="24"/>
              </w:rPr>
              <w:t>предпраздничной</w:t>
            </w:r>
          </w:p>
        </w:tc>
        <w:tc>
          <w:tcPr>
            <w:tcW w:w="1863" w:type="dxa"/>
          </w:tcPr>
          <w:p w:rsidR="004635F4" w:rsidRPr="007A663F" w:rsidRDefault="00213E85">
            <w:pPr>
              <w:pStyle w:val="TableParagraph"/>
              <w:spacing w:line="267" w:lineRule="exact"/>
              <w:rPr>
                <w:sz w:val="24"/>
                <w:szCs w:val="24"/>
              </w:rPr>
            </w:pPr>
            <w:r w:rsidRPr="007A663F">
              <w:rPr>
                <w:sz w:val="24"/>
                <w:szCs w:val="24"/>
              </w:rPr>
              <w:t>2-4 неделя</w:t>
            </w:r>
          </w:p>
          <w:p w:rsidR="004635F4" w:rsidRPr="007A663F" w:rsidRDefault="004635F4">
            <w:pPr>
              <w:pStyle w:val="TableParagraph"/>
              <w:ind w:left="0"/>
              <w:rPr>
                <w:b/>
                <w:sz w:val="24"/>
                <w:szCs w:val="24"/>
              </w:rPr>
            </w:pPr>
          </w:p>
          <w:p w:rsidR="004635F4" w:rsidRPr="007A663F" w:rsidRDefault="0048188B">
            <w:pPr>
              <w:pStyle w:val="TableParagraph"/>
              <w:spacing w:before="1"/>
              <w:rPr>
                <w:sz w:val="24"/>
                <w:szCs w:val="24"/>
              </w:rPr>
            </w:pPr>
            <w:r w:rsidRPr="007A663F">
              <w:rPr>
                <w:sz w:val="24"/>
                <w:szCs w:val="24"/>
              </w:rPr>
              <w:t>декабря</w:t>
            </w:r>
          </w:p>
        </w:tc>
        <w:tc>
          <w:tcPr>
            <w:tcW w:w="3051" w:type="dxa"/>
          </w:tcPr>
          <w:p w:rsidR="004635F4" w:rsidRPr="007A663F" w:rsidRDefault="0048188B">
            <w:pPr>
              <w:pStyle w:val="TableParagraph"/>
              <w:spacing w:line="267" w:lineRule="exact"/>
              <w:rPr>
                <w:sz w:val="24"/>
                <w:szCs w:val="24"/>
              </w:rPr>
            </w:pPr>
            <w:r w:rsidRPr="007A663F">
              <w:rPr>
                <w:sz w:val="24"/>
                <w:szCs w:val="24"/>
              </w:rPr>
              <w:t>Праздник</w:t>
            </w:r>
            <w:r w:rsidRPr="007A663F">
              <w:rPr>
                <w:spacing w:val="-1"/>
                <w:sz w:val="24"/>
                <w:szCs w:val="24"/>
              </w:rPr>
              <w:t xml:space="preserve"> </w:t>
            </w:r>
            <w:r w:rsidRPr="007A663F">
              <w:rPr>
                <w:sz w:val="24"/>
                <w:szCs w:val="24"/>
              </w:rPr>
              <w:t>-</w:t>
            </w:r>
          </w:p>
          <w:p w:rsidR="004635F4" w:rsidRPr="007A663F" w:rsidRDefault="004635F4">
            <w:pPr>
              <w:pStyle w:val="TableParagraph"/>
              <w:ind w:left="0"/>
              <w:rPr>
                <w:b/>
                <w:sz w:val="24"/>
                <w:szCs w:val="24"/>
              </w:rPr>
            </w:pPr>
          </w:p>
          <w:p w:rsidR="004635F4" w:rsidRPr="007A663F" w:rsidRDefault="0048188B">
            <w:pPr>
              <w:pStyle w:val="TableParagraph"/>
              <w:spacing w:before="1"/>
              <w:rPr>
                <w:sz w:val="24"/>
                <w:szCs w:val="24"/>
              </w:rPr>
            </w:pPr>
            <w:r w:rsidRPr="007A663F">
              <w:rPr>
                <w:sz w:val="24"/>
                <w:szCs w:val="24"/>
              </w:rPr>
              <w:t>«Новый</w:t>
            </w:r>
            <w:r w:rsidRPr="007A663F">
              <w:rPr>
                <w:spacing w:val="-4"/>
                <w:sz w:val="24"/>
                <w:szCs w:val="24"/>
              </w:rPr>
              <w:t xml:space="preserve"> </w:t>
            </w:r>
            <w:r w:rsidRPr="007A663F">
              <w:rPr>
                <w:sz w:val="24"/>
                <w:szCs w:val="24"/>
              </w:rPr>
              <w:t>год".</w:t>
            </w:r>
          </w:p>
          <w:p w:rsidR="004635F4" w:rsidRPr="007A663F" w:rsidRDefault="004635F4">
            <w:pPr>
              <w:pStyle w:val="TableParagraph"/>
              <w:spacing w:before="10"/>
              <w:ind w:left="0"/>
              <w:rPr>
                <w:b/>
                <w:sz w:val="24"/>
                <w:szCs w:val="24"/>
              </w:rPr>
            </w:pPr>
          </w:p>
          <w:p w:rsidR="004635F4" w:rsidRPr="007A663F" w:rsidRDefault="0048188B">
            <w:pPr>
              <w:pStyle w:val="TableParagraph"/>
              <w:spacing w:line="278" w:lineRule="auto"/>
              <w:ind w:right="1090"/>
              <w:rPr>
                <w:sz w:val="24"/>
                <w:szCs w:val="24"/>
              </w:rPr>
            </w:pPr>
            <w:r w:rsidRPr="007A663F">
              <w:rPr>
                <w:spacing w:val="-1"/>
                <w:sz w:val="24"/>
                <w:szCs w:val="24"/>
              </w:rPr>
              <w:t xml:space="preserve">Выставка </w:t>
            </w:r>
            <w:r w:rsidRPr="007A663F">
              <w:rPr>
                <w:sz w:val="24"/>
                <w:szCs w:val="24"/>
              </w:rPr>
              <w:t>детского</w:t>
            </w:r>
            <w:r w:rsidRPr="007A663F">
              <w:rPr>
                <w:spacing w:val="-57"/>
                <w:sz w:val="24"/>
                <w:szCs w:val="24"/>
              </w:rPr>
              <w:t xml:space="preserve"> </w:t>
            </w:r>
            <w:r w:rsidRPr="007A663F">
              <w:rPr>
                <w:sz w:val="24"/>
                <w:szCs w:val="24"/>
              </w:rPr>
              <w:t>творчества.</w:t>
            </w:r>
          </w:p>
        </w:tc>
      </w:tr>
    </w:tbl>
    <w:p w:rsidR="004635F4" w:rsidRPr="007A663F" w:rsidRDefault="004635F4">
      <w:pPr>
        <w:spacing w:line="278" w:lineRule="auto"/>
        <w:rPr>
          <w:sz w:val="24"/>
          <w:szCs w:val="24"/>
        </w:rPr>
        <w:sectPr w:rsidR="004635F4" w:rsidRPr="007A663F">
          <w:type w:val="continuous"/>
          <w:pgSz w:w="16840" w:h="11910" w:orient="landscape"/>
          <w:pgMar w:top="280" w:right="680" w:bottom="1600" w:left="180" w:header="0" w:footer="1403" w:gutter="0"/>
          <w:cols w:space="720"/>
        </w:sectPr>
      </w:pPr>
    </w:p>
    <w:p w:rsidR="004635F4" w:rsidRPr="007A663F" w:rsidRDefault="004635F4">
      <w:pPr>
        <w:pStyle w:val="a3"/>
        <w:rPr>
          <w:b/>
        </w:rPr>
      </w:pPr>
    </w:p>
    <w:p w:rsidR="004635F4" w:rsidRPr="007A663F" w:rsidRDefault="0048188B">
      <w:pPr>
        <w:spacing w:before="90"/>
        <w:ind w:left="4223" w:right="4107"/>
        <w:jc w:val="center"/>
        <w:rPr>
          <w:b/>
          <w:sz w:val="24"/>
          <w:szCs w:val="24"/>
        </w:rPr>
      </w:pPr>
      <w:r w:rsidRPr="007A663F">
        <w:rPr>
          <w:b/>
          <w:sz w:val="24"/>
          <w:szCs w:val="24"/>
        </w:rPr>
        <w:t>Комплексно</w:t>
      </w:r>
      <w:r w:rsidRPr="007A663F">
        <w:rPr>
          <w:b/>
          <w:spacing w:val="-2"/>
          <w:sz w:val="24"/>
          <w:szCs w:val="24"/>
        </w:rPr>
        <w:t xml:space="preserve"> </w:t>
      </w:r>
      <w:r w:rsidRPr="007A663F">
        <w:rPr>
          <w:b/>
          <w:sz w:val="24"/>
          <w:szCs w:val="24"/>
        </w:rPr>
        <w:t>тематическое</w:t>
      </w:r>
      <w:r w:rsidRPr="007A663F">
        <w:rPr>
          <w:b/>
          <w:spacing w:val="-3"/>
          <w:sz w:val="24"/>
          <w:szCs w:val="24"/>
        </w:rPr>
        <w:t xml:space="preserve"> </w:t>
      </w:r>
      <w:r w:rsidRPr="007A663F">
        <w:rPr>
          <w:b/>
          <w:sz w:val="24"/>
          <w:szCs w:val="24"/>
        </w:rPr>
        <w:t>планирование</w:t>
      </w:r>
      <w:r w:rsidRPr="007A663F">
        <w:rPr>
          <w:b/>
          <w:spacing w:val="-2"/>
          <w:sz w:val="24"/>
          <w:szCs w:val="24"/>
        </w:rPr>
        <w:t xml:space="preserve"> </w:t>
      </w:r>
      <w:r w:rsidRPr="007A663F">
        <w:rPr>
          <w:b/>
          <w:sz w:val="24"/>
          <w:szCs w:val="24"/>
        </w:rPr>
        <w:t>(6</w:t>
      </w:r>
      <w:r w:rsidRPr="007A663F">
        <w:rPr>
          <w:b/>
          <w:spacing w:val="-1"/>
          <w:sz w:val="24"/>
          <w:szCs w:val="24"/>
        </w:rPr>
        <w:t xml:space="preserve"> </w:t>
      </w:r>
      <w:r w:rsidRPr="007A663F">
        <w:rPr>
          <w:b/>
          <w:sz w:val="24"/>
          <w:szCs w:val="24"/>
        </w:rPr>
        <w:t>-7</w:t>
      </w:r>
      <w:r w:rsidRPr="007A663F">
        <w:rPr>
          <w:b/>
          <w:spacing w:val="-1"/>
          <w:sz w:val="24"/>
          <w:szCs w:val="24"/>
        </w:rPr>
        <w:t xml:space="preserve"> </w:t>
      </w:r>
      <w:r w:rsidRPr="007A663F">
        <w:rPr>
          <w:b/>
          <w:sz w:val="24"/>
          <w:szCs w:val="24"/>
        </w:rPr>
        <w:t>лет)</w:t>
      </w:r>
    </w:p>
    <w:p w:rsidR="004635F4" w:rsidRPr="007A663F" w:rsidRDefault="004635F4">
      <w:pPr>
        <w:pStyle w:val="a3"/>
        <w:spacing w:before="11"/>
        <w:rPr>
          <w:b/>
        </w:rPr>
      </w:pPr>
    </w:p>
    <w:tbl>
      <w:tblPr>
        <w:tblStyle w:val="TableNormal"/>
        <w:tblW w:w="15168" w:type="dxa"/>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5"/>
        <w:gridCol w:w="7494"/>
        <w:gridCol w:w="1818"/>
        <w:gridCol w:w="3331"/>
      </w:tblGrid>
      <w:tr w:rsidR="004635F4" w:rsidRPr="007A663F" w:rsidTr="00C37A4E">
        <w:trPr>
          <w:trHeight w:val="834"/>
        </w:trPr>
        <w:tc>
          <w:tcPr>
            <w:tcW w:w="2525" w:type="dxa"/>
          </w:tcPr>
          <w:p w:rsidR="004635F4" w:rsidRPr="007A663F" w:rsidRDefault="0048188B">
            <w:pPr>
              <w:pStyle w:val="TableParagraph"/>
              <w:spacing w:line="270" w:lineRule="exact"/>
              <w:rPr>
                <w:sz w:val="24"/>
                <w:szCs w:val="24"/>
              </w:rPr>
            </w:pPr>
            <w:r w:rsidRPr="007A663F">
              <w:rPr>
                <w:sz w:val="24"/>
                <w:szCs w:val="24"/>
              </w:rPr>
              <w:t>Тема</w:t>
            </w:r>
          </w:p>
        </w:tc>
        <w:tc>
          <w:tcPr>
            <w:tcW w:w="7494" w:type="dxa"/>
          </w:tcPr>
          <w:p w:rsidR="004635F4" w:rsidRPr="007A663F" w:rsidRDefault="0048188B">
            <w:pPr>
              <w:pStyle w:val="TableParagraph"/>
              <w:spacing w:line="270" w:lineRule="exact"/>
              <w:rPr>
                <w:sz w:val="24"/>
                <w:szCs w:val="24"/>
              </w:rPr>
            </w:pPr>
            <w:r w:rsidRPr="007A663F">
              <w:rPr>
                <w:sz w:val="24"/>
                <w:szCs w:val="24"/>
              </w:rPr>
              <w:t>Развернутое</w:t>
            </w:r>
            <w:r w:rsidRPr="007A663F">
              <w:rPr>
                <w:spacing w:val="-4"/>
                <w:sz w:val="24"/>
                <w:szCs w:val="24"/>
              </w:rPr>
              <w:t xml:space="preserve"> </w:t>
            </w:r>
            <w:r w:rsidRPr="007A663F">
              <w:rPr>
                <w:sz w:val="24"/>
                <w:szCs w:val="24"/>
              </w:rPr>
              <w:t>содержание</w:t>
            </w:r>
            <w:r w:rsidRPr="007A663F">
              <w:rPr>
                <w:spacing w:val="-4"/>
                <w:sz w:val="24"/>
                <w:szCs w:val="24"/>
              </w:rPr>
              <w:t xml:space="preserve"> </w:t>
            </w:r>
            <w:r w:rsidRPr="007A663F">
              <w:rPr>
                <w:sz w:val="24"/>
                <w:szCs w:val="24"/>
              </w:rPr>
              <w:t>работы</w:t>
            </w:r>
          </w:p>
        </w:tc>
        <w:tc>
          <w:tcPr>
            <w:tcW w:w="1818" w:type="dxa"/>
          </w:tcPr>
          <w:p w:rsidR="004635F4" w:rsidRPr="007A663F" w:rsidRDefault="0048188B">
            <w:pPr>
              <w:pStyle w:val="TableParagraph"/>
              <w:spacing w:line="270" w:lineRule="exact"/>
              <w:rPr>
                <w:sz w:val="24"/>
                <w:szCs w:val="24"/>
              </w:rPr>
            </w:pPr>
            <w:r w:rsidRPr="007A663F">
              <w:rPr>
                <w:sz w:val="24"/>
                <w:szCs w:val="24"/>
              </w:rPr>
              <w:t>Период</w:t>
            </w:r>
          </w:p>
        </w:tc>
        <w:tc>
          <w:tcPr>
            <w:tcW w:w="3331" w:type="dxa"/>
          </w:tcPr>
          <w:p w:rsidR="004635F4" w:rsidRPr="007A663F" w:rsidRDefault="0048188B">
            <w:pPr>
              <w:pStyle w:val="TableParagraph"/>
              <w:spacing w:line="278" w:lineRule="auto"/>
              <w:ind w:left="11" w:right="1286"/>
              <w:rPr>
                <w:sz w:val="24"/>
                <w:szCs w:val="24"/>
              </w:rPr>
            </w:pPr>
            <w:r w:rsidRPr="007A663F">
              <w:rPr>
                <w:spacing w:val="-2"/>
                <w:sz w:val="24"/>
                <w:szCs w:val="24"/>
              </w:rPr>
              <w:t xml:space="preserve">Варианты </w:t>
            </w:r>
            <w:r w:rsidRPr="007A663F">
              <w:rPr>
                <w:spacing w:val="-1"/>
                <w:sz w:val="24"/>
                <w:szCs w:val="24"/>
              </w:rPr>
              <w:t>итоговых</w:t>
            </w:r>
            <w:r w:rsidRPr="007A663F">
              <w:rPr>
                <w:spacing w:val="-57"/>
                <w:sz w:val="24"/>
                <w:szCs w:val="24"/>
              </w:rPr>
              <w:t xml:space="preserve"> </w:t>
            </w:r>
            <w:r w:rsidRPr="007A663F">
              <w:rPr>
                <w:sz w:val="24"/>
                <w:szCs w:val="24"/>
              </w:rPr>
              <w:t>мероприятий</w:t>
            </w:r>
          </w:p>
        </w:tc>
      </w:tr>
      <w:tr w:rsidR="004635F4" w:rsidRPr="007A663F" w:rsidTr="00C37A4E">
        <w:trPr>
          <w:trHeight w:val="2421"/>
        </w:trPr>
        <w:tc>
          <w:tcPr>
            <w:tcW w:w="2525" w:type="dxa"/>
          </w:tcPr>
          <w:p w:rsidR="004635F4" w:rsidRPr="007A663F" w:rsidRDefault="0048188B">
            <w:pPr>
              <w:pStyle w:val="TableParagraph"/>
              <w:spacing w:line="451" w:lineRule="auto"/>
              <w:ind w:right="1770"/>
              <w:rPr>
                <w:sz w:val="24"/>
                <w:szCs w:val="24"/>
              </w:rPr>
            </w:pPr>
            <w:r w:rsidRPr="007A663F">
              <w:rPr>
                <w:sz w:val="24"/>
                <w:szCs w:val="24"/>
              </w:rPr>
              <w:t>День</w:t>
            </w:r>
            <w:r w:rsidRPr="007A663F">
              <w:rPr>
                <w:spacing w:val="1"/>
                <w:sz w:val="24"/>
                <w:szCs w:val="24"/>
              </w:rPr>
              <w:t xml:space="preserve"> </w:t>
            </w:r>
            <w:r w:rsidRPr="007A663F">
              <w:rPr>
                <w:sz w:val="24"/>
                <w:szCs w:val="24"/>
              </w:rPr>
              <w:t>знаний</w:t>
            </w:r>
          </w:p>
        </w:tc>
        <w:tc>
          <w:tcPr>
            <w:tcW w:w="7494" w:type="dxa"/>
          </w:tcPr>
          <w:p w:rsidR="004635F4" w:rsidRPr="007A663F" w:rsidRDefault="0048188B">
            <w:pPr>
              <w:pStyle w:val="TableParagraph"/>
              <w:spacing w:line="276" w:lineRule="auto"/>
              <w:rPr>
                <w:sz w:val="24"/>
                <w:szCs w:val="24"/>
              </w:rPr>
            </w:pPr>
            <w:r w:rsidRPr="007A663F">
              <w:rPr>
                <w:sz w:val="24"/>
                <w:szCs w:val="24"/>
              </w:rPr>
              <w:t>Развивать познавательный интерес, интерес к школе, к книгам.</w:t>
            </w:r>
            <w:r w:rsidRPr="007A663F">
              <w:rPr>
                <w:spacing w:val="1"/>
                <w:sz w:val="24"/>
                <w:szCs w:val="24"/>
              </w:rPr>
              <w:t xml:space="preserve"> </w:t>
            </w:r>
            <w:r w:rsidRPr="007A663F">
              <w:rPr>
                <w:spacing w:val="-4"/>
                <w:sz w:val="24"/>
                <w:szCs w:val="24"/>
              </w:rPr>
              <w:t>Закреплять знания детей о школе,</w:t>
            </w:r>
            <w:r w:rsidRPr="007A663F">
              <w:rPr>
                <w:spacing w:val="-5"/>
                <w:sz w:val="24"/>
                <w:szCs w:val="24"/>
              </w:rPr>
              <w:t xml:space="preserve"> </w:t>
            </w:r>
            <w:r w:rsidRPr="007A663F">
              <w:rPr>
                <w:spacing w:val="-4"/>
                <w:sz w:val="24"/>
                <w:szCs w:val="24"/>
              </w:rPr>
              <w:t>о</w:t>
            </w:r>
            <w:r w:rsidRPr="007A663F">
              <w:rPr>
                <w:spacing w:val="-2"/>
                <w:sz w:val="24"/>
                <w:szCs w:val="24"/>
              </w:rPr>
              <w:t xml:space="preserve"> </w:t>
            </w:r>
            <w:r w:rsidRPr="007A663F">
              <w:rPr>
                <w:spacing w:val="-4"/>
                <w:sz w:val="24"/>
                <w:szCs w:val="24"/>
              </w:rPr>
              <w:t>том, зачем</w:t>
            </w:r>
            <w:r w:rsidRPr="007A663F">
              <w:rPr>
                <w:spacing w:val="-13"/>
                <w:sz w:val="24"/>
                <w:szCs w:val="24"/>
              </w:rPr>
              <w:t xml:space="preserve"> </w:t>
            </w:r>
            <w:r w:rsidRPr="007A663F">
              <w:rPr>
                <w:spacing w:val="-4"/>
                <w:sz w:val="24"/>
                <w:szCs w:val="24"/>
              </w:rPr>
              <w:t>нужно</w:t>
            </w:r>
            <w:r w:rsidRPr="007A663F">
              <w:rPr>
                <w:spacing w:val="-9"/>
                <w:sz w:val="24"/>
                <w:szCs w:val="24"/>
              </w:rPr>
              <w:t xml:space="preserve"> </w:t>
            </w:r>
            <w:r w:rsidRPr="007A663F">
              <w:rPr>
                <w:spacing w:val="-4"/>
                <w:sz w:val="24"/>
                <w:szCs w:val="24"/>
              </w:rPr>
              <w:t>учиться,</w:t>
            </w:r>
            <w:r w:rsidRPr="007A663F">
              <w:rPr>
                <w:spacing w:val="-15"/>
                <w:sz w:val="24"/>
                <w:szCs w:val="24"/>
              </w:rPr>
              <w:t xml:space="preserve"> </w:t>
            </w:r>
            <w:r w:rsidRPr="007A663F">
              <w:rPr>
                <w:spacing w:val="-3"/>
                <w:sz w:val="24"/>
                <w:szCs w:val="24"/>
              </w:rPr>
              <w:t>кто</w:t>
            </w:r>
            <w:r w:rsidRPr="007A663F">
              <w:rPr>
                <w:spacing w:val="-14"/>
                <w:sz w:val="24"/>
                <w:szCs w:val="24"/>
              </w:rPr>
              <w:t xml:space="preserve"> </w:t>
            </w:r>
            <w:r w:rsidRPr="007A663F">
              <w:rPr>
                <w:spacing w:val="-3"/>
                <w:sz w:val="24"/>
                <w:szCs w:val="24"/>
              </w:rPr>
              <w:t>и</w:t>
            </w:r>
            <w:r w:rsidRPr="007A663F">
              <w:rPr>
                <w:spacing w:val="-14"/>
                <w:sz w:val="24"/>
                <w:szCs w:val="24"/>
              </w:rPr>
              <w:t xml:space="preserve"> </w:t>
            </w:r>
            <w:r w:rsidRPr="007A663F">
              <w:rPr>
                <w:spacing w:val="-3"/>
                <w:sz w:val="24"/>
                <w:szCs w:val="24"/>
              </w:rPr>
              <w:t>чему</w:t>
            </w:r>
            <w:r w:rsidRPr="007A663F">
              <w:rPr>
                <w:spacing w:val="-57"/>
                <w:sz w:val="24"/>
                <w:szCs w:val="24"/>
              </w:rPr>
              <w:t xml:space="preserve"> </w:t>
            </w:r>
            <w:r w:rsidRPr="007A663F">
              <w:rPr>
                <w:spacing w:val="-4"/>
                <w:sz w:val="24"/>
                <w:szCs w:val="24"/>
              </w:rPr>
              <w:t xml:space="preserve">учит в школе, о школьных принадлежностях </w:t>
            </w:r>
            <w:r w:rsidRPr="007A663F">
              <w:rPr>
                <w:spacing w:val="-3"/>
                <w:sz w:val="24"/>
                <w:szCs w:val="24"/>
              </w:rPr>
              <w:t>и т. д. Формировать</w:t>
            </w:r>
            <w:r w:rsidRPr="007A663F">
              <w:rPr>
                <w:spacing w:val="-2"/>
                <w:sz w:val="24"/>
                <w:szCs w:val="24"/>
              </w:rPr>
              <w:t xml:space="preserve"> </w:t>
            </w:r>
            <w:r w:rsidRPr="007A663F">
              <w:rPr>
                <w:sz w:val="24"/>
                <w:szCs w:val="24"/>
              </w:rPr>
              <w:t>положительные</w:t>
            </w:r>
            <w:r w:rsidRPr="007A663F">
              <w:rPr>
                <w:spacing w:val="-4"/>
                <w:sz w:val="24"/>
                <w:szCs w:val="24"/>
              </w:rPr>
              <w:t xml:space="preserve"> </w:t>
            </w:r>
            <w:r w:rsidRPr="007A663F">
              <w:rPr>
                <w:sz w:val="24"/>
                <w:szCs w:val="24"/>
              </w:rPr>
              <w:t>представления</w:t>
            </w:r>
            <w:r w:rsidRPr="007A663F">
              <w:rPr>
                <w:spacing w:val="-1"/>
                <w:sz w:val="24"/>
                <w:szCs w:val="24"/>
              </w:rPr>
              <w:t xml:space="preserve"> </w:t>
            </w:r>
            <w:r w:rsidRPr="007A663F">
              <w:rPr>
                <w:sz w:val="24"/>
                <w:szCs w:val="24"/>
              </w:rPr>
              <w:t>о</w:t>
            </w:r>
            <w:r w:rsidRPr="007A663F">
              <w:rPr>
                <w:spacing w:val="-1"/>
                <w:sz w:val="24"/>
                <w:szCs w:val="24"/>
              </w:rPr>
              <w:t xml:space="preserve"> </w:t>
            </w:r>
            <w:r w:rsidRPr="007A663F">
              <w:rPr>
                <w:sz w:val="24"/>
                <w:szCs w:val="24"/>
              </w:rPr>
              <w:t>профессии</w:t>
            </w:r>
            <w:r w:rsidRPr="007A663F">
              <w:rPr>
                <w:spacing w:val="1"/>
                <w:sz w:val="24"/>
                <w:szCs w:val="24"/>
              </w:rPr>
              <w:t xml:space="preserve"> </w:t>
            </w:r>
            <w:r w:rsidRPr="007A663F">
              <w:rPr>
                <w:sz w:val="24"/>
                <w:szCs w:val="24"/>
              </w:rPr>
              <w:t>учителя</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«профессии</w:t>
            </w:r>
          </w:p>
          <w:p w:rsidR="004635F4" w:rsidRPr="007A663F" w:rsidRDefault="0048188B">
            <w:pPr>
              <w:pStyle w:val="TableParagraph"/>
              <w:spacing w:line="276" w:lineRule="auto"/>
              <w:ind w:right="787"/>
              <w:rPr>
                <w:sz w:val="24"/>
                <w:szCs w:val="24"/>
              </w:rPr>
            </w:pPr>
            <w:r w:rsidRPr="007A663F">
              <w:rPr>
                <w:sz w:val="24"/>
                <w:szCs w:val="24"/>
              </w:rPr>
              <w:t>«ученика, о важности профессий сотрудников детского сада в</w:t>
            </w:r>
            <w:r w:rsidRPr="007A663F">
              <w:rPr>
                <w:spacing w:val="1"/>
                <w:sz w:val="24"/>
                <w:szCs w:val="24"/>
              </w:rPr>
              <w:t xml:space="preserve"> </w:t>
            </w:r>
            <w:r w:rsidRPr="007A663F">
              <w:rPr>
                <w:sz w:val="24"/>
                <w:szCs w:val="24"/>
              </w:rPr>
              <w:t>подготовке детей к школе. Продолжать формировать дружеские,</w:t>
            </w:r>
            <w:r w:rsidRPr="007A663F">
              <w:rPr>
                <w:spacing w:val="-57"/>
                <w:sz w:val="24"/>
                <w:szCs w:val="24"/>
              </w:rPr>
              <w:t xml:space="preserve"> </w:t>
            </w:r>
            <w:r w:rsidRPr="007A663F">
              <w:rPr>
                <w:sz w:val="24"/>
                <w:szCs w:val="24"/>
              </w:rPr>
              <w:t>доброжелательные</w:t>
            </w:r>
            <w:r w:rsidRPr="007A663F">
              <w:rPr>
                <w:spacing w:val="-3"/>
                <w:sz w:val="24"/>
                <w:szCs w:val="24"/>
              </w:rPr>
              <w:t xml:space="preserve"> </w:t>
            </w:r>
            <w:r w:rsidRPr="007A663F">
              <w:rPr>
                <w:sz w:val="24"/>
                <w:szCs w:val="24"/>
              </w:rPr>
              <w:t>отношения между</w:t>
            </w:r>
            <w:r w:rsidRPr="007A663F">
              <w:rPr>
                <w:spacing w:val="-5"/>
                <w:sz w:val="24"/>
                <w:szCs w:val="24"/>
              </w:rPr>
              <w:t xml:space="preserve"> </w:t>
            </w:r>
            <w:r w:rsidRPr="007A663F">
              <w:rPr>
                <w:sz w:val="24"/>
                <w:szCs w:val="24"/>
              </w:rPr>
              <w:t>детьми.</w:t>
            </w:r>
          </w:p>
        </w:tc>
        <w:tc>
          <w:tcPr>
            <w:tcW w:w="1818" w:type="dxa"/>
          </w:tcPr>
          <w:p w:rsidR="004635F4" w:rsidRPr="007A663F" w:rsidRDefault="0048188B">
            <w:pPr>
              <w:pStyle w:val="TableParagraph"/>
              <w:spacing w:line="270" w:lineRule="exact"/>
              <w:rPr>
                <w:sz w:val="24"/>
                <w:szCs w:val="24"/>
              </w:rPr>
            </w:pPr>
            <w:r w:rsidRPr="007A663F">
              <w:rPr>
                <w:sz w:val="24"/>
                <w:szCs w:val="24"/>
              </w:rPr>
              <w:t>1</w:t>
            </w:r>
            <w:r w:rsidRPr="007A663F">
              <w:rPr>
                <w:spacing w:val="-3"/>
                <w:sz w:val="24"/>
                <w:szCs w:val="24"/>
              </w:rPr>
              <w:t xml:space="preserve"> </w:t>
            </w:r>
            <w:r w:rsidRPr="007A663F">
              <w:rPr>
                <w:sz w:val="24"/>
                <w:szCs w:val="24"/>
              </w:rPr>
              <w:t>-</w:t>
            </w:r>
            <w:r w:rsidRPr="007A663F">
              <w:rPr>
                <w:spacing w:val="-6"/>
                <w:sz w:val="24"/>
                <w:szCs w:val="24"/>
              </w:rPr>
              <w:t xml:space="preserve"> </w:t>
            </w:r>
            <w:r w:rsidRPr="007A663F">
              <w:rPr>
                <w:sz w:val="24"/>
                <w:szCs w:val="24"/>
              </w:rPr>
              <w:t>15</w:t>
            </w:r>
            <w:r w:rsidRPr="007A663F">
              <w:rPr>
                <w:spacing w:val="-5"/>
                <w:sz w:val="24"/>
                <w:szCs w:val="24"/>
              </w:rPr>
              <w:t xml:space="preserve"> </w:t>
            </w:r>
            <w:r w:rsidRPr="007A663F">
              <w:rPr>
                <w:sz w:val="24"/>
                <w:szCs w:val="24"/>
              </w:rPr>
              <w:t>сентября</w:t>
            </w:r>
          </w:p>
        </w:tc>
        <w:tc>
          <w:tcPr>
            <w:tcW w:w="3331" w:type="dxa"/>
          </w:tcPr>
          <w:p w:rsidR="004635F4" w:rsidRPr="007A663F" w:rsidRDefault="0048188B">
            <w:pPr>
              <w:pStyle w:val="TableParagraph"/>
              <w:spacing w:line="270" w:lineRule="exact"/>
              <w:ind w:left="11"/>
              <w:rPr>
                <w:sz w:val="24"/>
                <w:szCs w:val="24"/>
              </w:rPr>
            </w:pPr>
            <w:r w:rsidRPr="007A663F">
              <w:rPr>
                <w:sz w:val="24"/>
                <w:szCs w:val="24"/>
              </w:rPr>
              <w:t>Праздник</w:t>
            </w:r>
          </w:p>
          <w:p w:rsidR="004635F4" w:rsidRPr="007A663F" w:rsidRDefault="004635F4">
            <w:pPr>
              <w:pStyle w:val="TableParagraph"/>
              <w:ind w:left="0"/>
              <w:rPr>
                <w:b/>
                <w:sz w:val="24"/>
                <w:szCs w:val="24"/>
              </w:rPr>
            </w:pPr>
          </w:p>
          <w:p w:rsidR="004635F4" w:rsidRPr="007A663F" w:rsidRDefault="0048188B">
            <w:pPr>
              <w:pStyle w:val="TableParagraph"/>
              <w:spacing w:before="1"/>
              <w:ind w:left="11"/>
              <w:rPr>
                <w:sz w:val="24"/>
                <w:szCs w:val="24"/>
              </w:rPr>
            </w:pPr>
            <w:r w:rsidRPr="007A663F">
              <w:rPr>
                <w:sz w:val="24"/>
                <w:szCs w:val="24"/>
              </w:rPr>
              <w:t>«День</w:t>
            </w:r>
            <w:r w:rsidRPr="007A663F">
              <w:rPr>
                <w:spacing w:val="-5"/>
                <w:sz w:val="24"/>
                <w:szCs w:val="24"/>
              </w:rPr>
              <w:t xml:space="preserve"> </w:t>
            </w:r>
            <w:r w:rsidRPr="007A663F">
              <w:rPr>
                <w:sz w:val="24"/>
                <w:szCs w:val="24"/>
              </w:rPr>
              <w:t>знаний».</w:t>
            </w:r>
          </w:p>
        </w:tc>
      </w:tr>
    </w:tbl>
    <w:p w:rsidR="004635F4" w:rsidRPr="007A663F" w:rsidRDefault="004635F4">
      <w:pPr>
        <w:rPr>
          <w:sz w:val="24"/>
          <w:szCs w:val="24"/>
        </w:rPr>
        <w:sectPr w:rsidR="004635F4" w:rsidRPr="007A663F">
          <w:type w:val="continuous"/>
          <w:pgSz w:w="16840" w:h="11910" w:orient="landscape"/>
          <w:pgMar w:top="280" w:right="680" w:bottom="1600" w:left="180" w:header="0" w:footer="1403" w:gutter="0"/>
          <w:cols w:space="720"/>
        </w:sect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0"/>
        <w:gridCol w:w="7485"/>
        <w:gridCol w:w="1745"/>
        <w:gridCol w:w="3641"/>
      </w:tblGrid>
      <w:tr w:rsidR="004635F4" w:rsidRPr="007A663F" w:rsidTr="001D00C8">
        <w:trPr>
          <w:trHeight w:val="1744"/>
        </w:trPr>
        <w:tc>
          <w:tcPr>
            <w:tcW w:w="2580" w:type="dxa"/>
          </w:tcPr>
          <w:p w:rsidR="004635F4" w:rsidRPr="007A663F" w:rsidRDefault="0048188B">
            <w:pPr>
              <w:pStyle w:val="TableParagraph"/>
              <w:spacing w:line="451" w:lineRule="auto"/>
              <w:ind w:right="1112"/>
              <w:rPr>
                <w:sz w:val="24"/>
                <w:szCs w:val="24"/>
              </w:rPr>
            </w:pPr>
            <w:r w:rsidRPr="007A663F">
              <w:rPr>
                <w:sz w:val="24"/>
                <w:szCs w:val="24"/>
              </w:rPr>
              <w:lastRenderedPageBreak/>
              <w:t>Моя станица,</w:t>
            </w:r>
            <w:r w:rsidRPr="007A663F">
              <w:rPr>
                <w:spacing w:val="-57"/>
                <w:sz w:val="24"/>
                <w:szCs w:val="24"/>
              </w:rPr>
              <w:t xml:space="preserve"> </w:t>
            </w:r>
            <w:r w:rsidRPr="007A663F">
              <w:rPr>
                <w:sz w:val="24"/>
                <w:szCs w:val="24"/>
              </w:rPr>
              <w:t>моя</w:t>
            </w:r>
            <w:r w:rsidRPr="007A663F">
              <w:rPr>
                <w:spacing w:val="-2"/>
                <w:sz w:val="24"/>
                <w:szCs w:val="24"/>
              </w:rPr>
              <w:t xml:space="preserve"> </w:t>
            </w:r>
            <w:r w:rsidRPr="007A663F">
              <w:rPr>
                <w:sz w:val="24"/>
                <w:szCs w:val="24"/>
              </w:rPr>
              <w:t>страна</w:t>
            </w:r>
          </w:p>
        </w:tc>
        <w:tc>
          <w:tcPr>
            <w:tcW w:w="7485" w:type="dxa"/>
          </w:tcPr>
          <w:p w:rsidR="004635F4" w:rsidRPr="007A663F" w:rsidRDefault="0048188B">
            <w:pPr>
              <w:pStyle w:val="TableParagraph"/>
              <w:spacing w:line="276" w:lineRule="auto"/>
              <w:ind w:right="164"/>
              <w:jc w:val="both"/>
              <w:rPr>
                <w:sz w:val="24"/>
                <w:szCs w:val="24"/>
              </w:rPr>
            </w:pPr>
            <w:r w:rsidRPr="007A663F">
              <w:rPr>
                <w:sz w:val="24"/>
                <w:szCs w:val="24"/>
              </w:rPr>
              <w:t>Расширять представления детей о родном крае. Продолжать знакомить</w:t>
            </w:r>
            <w:r w:rsidRPr="007A663F">
              <w:rPr>
                <w:spacing w:val="-58"/>
                <w:sz w:val="24"/>
                <w:szCs w:val="24"/>
              </w:rPr>
              <w:t xml:space="preserve"> </w:t>
            </w:r>
            <w:r w:rsidRPr="007A663F">
              <w:rPr>
                <w:sz w:val="24"/>
                <w:szCs w:val="24"/>
              </w:rPr>
              <w:t>с достопримечательностями региона, в котором живут дети, и станицы</w:t>
            </w:r>
            <w:r w:rsidRPr="007A663F">
              <w:rPr>
                <w:spacing w:val="-57"/>
                <w:sz w:val="24"/>
                <w:szCs w:val="24"/>
              </w:rPr>
              <w:t xml:space="preserve"> </w:t>
            </w:r>
            <w:r w:rsidRPr="007A663F">
              <w:rPr>
                <w:sz w:val="24"/>
                <w:szCs w:val="24"/>
              </w:rPr>
              <w:t>Зеленчукской.</w:t>
            </w:r>
            <w:r w:rsidRPr="007A663F">
              <w:rPr>
                <w:spacing w:val="-3"/>
                <w:sz w:val="24"/>
                <w:szCs w:val="24"/>
              </w:rPr>
              <w:t xml:space="preserve"> </w:t>
            </w:r>
            <w:r w:rsidRPr="007A663F">
              <w:rPr>
                <w:sz w:val="24"/>
                <w:szCs w:val="24"/>
              </w:rPr>
              <w:t>Воспитывать</w:t>
            </w:r>
            <w:r w:rsidRPr="007A663F">
              <w:rPr>
                <w:spacing w:val="-6"/>
                <w:sz w:val="24"/>
                <w:szCs w:val="24"/>
              </w:rPr>
              <w:t xml:space="preserve"> </w:t>
            </w:r>
            <w:r w:rsidRPr="007A663F">
              <w:rPr>
                <w:sz w:val="24"/>
                <w:szCs w:val="24"/>
              </w:rPr>
              <w:t>любовь</w:t>
            </w:r>
            <w:r w:rsidRPr="007A663F">
              <w:rPr>
                <w:spacing w:val="-9"/>
                <w:sz w:val="24"/>
                <w:szCs w:val="24"/>
              </w:rPr>
              <w:t xml:space="preserve"> </w:t>
            </w:r>
            <w:r w:rsidRPr="007A663F">
              <w:rPr>
                <w:sz w:val="24"/>
                <w:szCs w:val="24"/>
              </w:rPr>
              <w:t>к</w:t>
            </w:r>
            <w:r w:rsidRPr="007A663F">
              <w:rPr>
                <w:spacing w:val="-2"/>
                <w:sz w:val="24"/>
                <w:szCs w:val="24"/>
              </w:rPr>
              <w:t xml:space="preserve"> </w:t>
            </w:r>
            <w:r w:rsidRPr="007A663F">
              <w:rPr>
                <w:sz w:val="24"/>
                <w:szCs w:val="24"/>
              </w:rPr>
              <w:t>«малой</w:t>
            </w:r>
            <w:r w:rsidRPr="007A663F">
              <w:rPr>
                <w:spacing w:val="-5"/>
                <w:sz w:val="24"/>
                <w:szCs w:val="24"/>
              </w:rPr>
              <w:t xml:space="preserve"> </w:t>
            </w:r>
            <w:r w:rsidRPr="007A663F">
              <w:rPr>
                <w:sz w:val="24"/>
                <w:szCs w:val="24"/>
              </w:rPr>
              <w:t>Родине»,</w:t>
            </w:r>
            <w:r w:rsidRPr="007A663F">
              <w:rPr>
                <w:spacing w:val="-2"/>
                <w:sz w:val="24"/>
                <w:szCs w:val="24"/>
              </w:rPr>
              <w:t xml:space="preserve"> </w:t>
            </w:r>
            <w:r w:rsidRPr="007A663F">
              <w:rPr>
                <w:sz w:val="24"/>
                <w:szCs w:val="24"/>
              </w:rPr>
              <w:t>гордость</w:t>
            </w:r>
            <w:r w:rsidRPr="007A663F">
              <w:rPr>
                <w:spacing w:val="-3"/>
                <w:sz w:val="24"/>
                <w:szCs w:val="24"/>
              </w:rPr>
              <w:t xml:space="preserve"> </w:t>
            </w:r>
            <w:r w:rsidRPr="007A663F">
              <w:rPr>
                <w:sz w:val="24"/>
                <w:szCs w:val="24"/>
              </w:rPr>
              <w:t>за</w:t>
            </w:r>
          </w:p>
          <w:p w:rsidR="004635F4" w:rsidRPr="007A663F" w:rsidRDefault="0048188B">
            <w:pPr>
              <w:pStyle w:val="TableParagraph"/>
              <w:jc w:val="both"/>
              <w:rPr>
                <w:sz w:val="24"/>
                <w:szCs w:val="24"/>
              </w:rPr>
            </w:pPr>
            <w:r w:rsidRPr="007A663F">
              <w:rPr>
                <w:sz w:val="24"/>
                <w:szCs w:val="24"/>
              </w:rPr>
              <w:t>достижения</w:t>
            </w:r>
            <w:r w:rsidRPr="007A663F">
              <w:rPr>
                <w:spacing w:val="-3"/>
                <w:sz w:val="24"/>
                <w:szCs w:val="24"/>
              </w:rPr>
              <w:t xml:space="preserve"> </w:t>
            </w:r>
            <w:r w:rsidRPr="007A663F">
              <w:rPr>
                <w:sz w:val="24"/>
                <w:szCs w:val="24"/>
              </w:rPr>
              <w:t>своей</w:t>
            </w:r>
            <w:r w:rsidRPr="007A663F">
              <w:rPr>
                <w:spacing w:val="-2"/>
                <w:sz w:val="24"/>
                <w:szCs w:val="24"/>
              </w:rPr>
              <w:t xml:space="preserve"> </w:t>
            </w:r>
            <w:r w:rsidRPr="007A663F">
              <w:rPr>
                <w:sz w:val="24"/>
                <w:szCs w:val="24"/>
              </w:rPr>
              <w:t>страны.</w:t>
            </w:r>
          </w:p>
        </w:tc>
        <w:tc>
          <w:tcPr>
            <w:tcW w:w="1745" w:type="dxa"/>
          </w:tcPr>
          <w:p w:rsidR="004635F4" w:rsidRPr="007A663F" w:rsidRDefault="0048188B">
            <w:pPr>
              <w:pStyle w:val="TableParagraph"/>
              <w:spacing w:line="267" w:lineRule="exact"/>
              <w:rPr>
                <w:sz w:val="24"/>
                <w:szCs w:val="24"/>
              </w:rPr>
            </w:pPr>
            <w:r w:rsidRPr="007A663F">
              <w:rPr>
                <w:sz w:val="24"/>
                <w:szCs w:val="24"/>
              </w:rPr>
              <w:t>16-30</w:t>
            </w:r>
            <w:r w:rsidRPr="007A663F">
              <w:rPr>
                <w:spacing w:val="-2"/>
                <w:sz w:val="24"/>
                <w:szCs w:val="24"/>
              </w:rPr>
              <w:t xml:space="preserve"> </w:t>
            </w:r>
            <w:r w:rsidRPr="007A663F">
              <w:rPr>
                <w:sz w:val="24"/>
                <w:szCs w:val="24"/>
              </w:rPr>
              <w:t>сентября</w:t>
            </w:r>
          </w:p>
        </w:tc>
        <w:tc>
          <w:tcPr>
            <w:tcW w:w="3641" w:type="dxa"/>
          </w:tcPr>
          <w:p w:rsidR="004635F4" w:rsidRPr="007A663F" w:rsidRDefault="004635F4">
            <w:pPr>
              <w:pStyle w:val="TableParagraph"/>
              <w:ind w:left="0"/>
              <w:rPr>
                <w:b/>
                <w:sz w:val="24"/>
                <w:szCs w:val="24"/>
              </w:rPr>
            </w:pPr>
          </w:p>
          <w:p w:rsidR="004635F4" w:rsidRPr="007A663F" w:rsidRDefault="0048188B">
            <w:pPr>
              <w:pStyle w:val="TableParagraph"/>
              <w:spacing w:before="210"/>
              <w:ind w:left="11"/>
              <w:rPr>
                <w:sz w:val="24"/>
                <w:szCs w:val="24"/>
              </w:rPr>
            </w:pPr>
            <w:r w:rsidRPr="007A663F">
              <w:rPr>
                <w:sz w:val="24"/>
                <w:szCs w:val="24"/>
              </w:rPr>
              <w:t>Выставка</w:t>
            </w:r>
          </w:p>
          <w:p w:rsidR="004635F4" w:rsidRPr="007A663F" w:rsidRDefault="004635F4">
            <w:pPr>
              <w:pStyle w:val="TableParagraph"/>
              <w:spacing w:before="1"/>
              <w:ind w:left="0"/>
              <w:rPr>
                <w:b/>
                <w:sz w:val="24"/>
                <w:szCs w:val="24"/>
              </w:rPr>
            </w:pPr>
          </w:p>
          <w:p w:rsidR="004635F4" w:rsidRPr="007A663F" w:rsidRDefault="0048188B">
            <w:pPr>
              <w:pStyle w:val="TableParagraph"/>
              <w:ind w:left="11"/>
              <w:rPr>
                <w:sz w:val="24"/>
                <w:szCs w:val="24"/>
              </w:rPr>
            </w:pPr>
            <w:r w:rsidRPr="007A663F">
              <w:rPr>
                <w:sz w:val="24"/>
                <w:szCs w:val="24"/>
              </w:rPr>
              <w:t>детского</w:t>
            </w:r>
            <w:r w:rsidRPr="007A663F">
              <w:rPr>
                <w:spacing w:val="-4"/>
                <w:sz w:val="24"/>
                <w:szCs w:val="24"/>
              </w:rPr>
              <w:t xml:space="preserve"> </w:t>
            </w:r>
            <w:r w:rsidRPr="007A663F">
              <w:rPr>
                <w:sz w:val="24"/>
                <w:szCs w:val="24"/>
              </w:rPr>
              <w:t>творчества.</w:t>
            </w:r>
          </w:p>
        </w:tc>
      </w:tr>
      <w:tr w:rsidR="004635F4" w:rsidRPr="007A663F" w:rsidTr="001D00C8">
        <w:trPr>
          <w:trHeight w:val="4108"/>
        </w:trPr>
        <w:tc>
          <w:tcPr>
            <w:tcW w:w="2580" w:type="dxa"/>
          </w:tcPr>
          <w:p w:rsidR="004635F4" w:rsidRPr="007A663F" w:rsidRDefault="0048188B">
            <w:pPr>
              <w:pStyle w:val="TableParagraph"/>
              <w:spacing w:line="267" w:lineRule="exact"/>
              <w:rPr>
                <w:sz w:val="24"/>
                <w:szCs w:val="24"/>
              </w:rPr>
            </w:pPr>
            <w:r w:rsidRPr="007A663F">
              <w:rPr>
                <w:sz w:val="24"/>
                <w:szCs w:val="24"/>
              </w:rPr>
              <w:t>Осень</w:t>
            </w:r>
          </w:p>
        </w:tc>
        <w:tc>
          <w:tcPr>
            <w:tcW w:w="7485" w:type="dxa"/>
          </w:tcPr>
          <w:p w:rsidR="004635F4" w:rsidRPr="007A663F" w:rsidRDefault="0048188B">
            <w:pPr>
              <w:pStyle w:val="TableParagraph"/>
              <w:spacing w:line="278" w:lineRule="auto"/>
              <w:ind w:right="738"/>
              <w:rPr>
                <w:sz w:val="24"/>
                <w:szCs w:val="24"/>
              </w:rPr>
            </w:pPr>
            <w:r w:rsidRPr="007A663F">
              <w:rPr>
                <w:sz w:val="24"/>
                <w:szCs w:val="24"/>
              </w:rPr>
              <w:t>Расширять</w:t>
            </w:r>
            <w:r w:rsidRPr="007A663F">
              <w:rPr>
                <w:spacing w:val="-3"/>
                <w:sz w:val="24"/>
                <w:szCs w:val="24"/>
              </w:rPr>
              <w:t xml:space="preserve"> </w:t>
            </w:r>
            <w:r w:rsidRPr="007A663F">
              <w:rPr>
                <w:sz w:val="24"/>
                <w:szCs w:val="24"/>
              </w:rPr>
              <w:t>знания</w:t>
            </w:r>
            <w:r w:rsidRPr="007A663F">
              <w:rPr>
                <w:spacing w:val="-4"/>
                <w:sz w:val="24"/>
                <w:szCs w:val="24"/>
              </w:rPr>
              <w:t xml:space="preserve"> </w:t>
            </w:r>
            <w:r w:rsidRPr="007A663F">
              <w:rPr>
                <w:sz w:val="24"/>
                <w:szCs w:val="24"/>
              </w:rPr>
              <w:t>детей</w:t>
            </w:r>
            <w:r w:rsidRPr="007A663F">
              <w:rPr>
                <w:spacing w:val="-3"/>
                <w:sz w:val="24"/>
                <w:szCs w:val="24"/>
              </w:rPr>
              <w:t xml:space="preserve"> </w:t>
            </w:r>
            <w:r w:rsidRPr="007A663F">
              <w:rPr>
                <w:sz w:val="24"/>
                <w:szCs w:val="24"/>
              </w:rPr>
              <w:t>об</w:t>
            </w:r>
            <w:r w:rsidRPr="007A663F">
              <w:rPr>
                <w:spacing w:val="-4"/>
                <w:sz w:val="24"/>
                <w:szCs w:val="24"/>
              </w:rPr>
              <w:t xml:space="preserve"> </w:t>
            </w:r>
            <w:r w:rsidRPr="007A663F">
              <w:rPr>
                <w:sz w:val="24"/>
                <w:szCs w:val="24"/>
              </w:rPr>
              <w:t>осени.</w:t>
            </w:r>
            <w:r w:rsidRPr="007A663F">
              <w:rPr>
                <w:spacing w:val="-4"/>
                <w:sz w:val="24"/>
                <w:szCs w:val="24"/>
              </w:rPr>
              <w:t xml:space="preserve"> </w:t>
            </w:r>
            <w:r w:rsidRPr="007A663F">
              <w:rPr>
                <w:sz w:val="24"/>
                <w:szCs w:val="24"/>
              </w:rPr>
              <w:t>Продолжать</w:t>
            </w:r>
            <w:r w:rsidRPr="007A663F">
              <w:rPr>
                <w:spacing w:val="-3"/>
                <w:sz w:val="24"/>
                <w:szCs w:val="24"/>
              </w:rPr>
              <w:t xml:space="preserve"> </w:t>
            </w:r>
            <w:r w:rsidRPr="007A663F">
              <w:rPr>
                <w:sz w:val="24"/>
                <w:szCs w:val="24"/>
              </w:rPr>
              <w:t>знакомить</w:t>
            </w:r>
            <w:r w:rsidRPr="007A663F">
              <w:rPr>
                <w:spacing w:val="-3"/>
                <w:sz w:val="24"/>
                <w:szCs w:val="24"/>
              </w:rPr>
              <w:t xml:space="preserve"> </w:t>
            </w:r>
            <w:r w:rsidRPr="007A663F">
              <w:rPr>
                <w:sz w:val="24"/>
                <w:szCs w:val="24"/>
              </w:rPr>
              <w:t>с</w:t>
            </w:r>
            <w:r w:rsidRPr="007A663F">
              <w:rPr>
                <w:spacing w:val="-57"/>
                <w:sz w:val="24"/>
                <w:szCs w:val="24"/>
              </w:rPr>
              <w:t xml:space="preserve"> </w:t>
            </w:r>
            <w:r w:rsidRPr="007A663F">
              <w:rPr>
                <w:sz w:val="24"/>
                <w:szCs w:val="24"/>
              </w:rPr>
              <w:t>сельскохозяйственными</w:t>
            </w:r>
            <w:r w:rsidRPr="007A663F">
              <w:rPr>
                <w:spacing w:val="1"/>
                <w:sz w:val="24"/>
                <w:szCs w:val="24"/>
              </w:rPr>
              <w:t xml:space="preserve"> </w:t>
            </w:r>
            <w:r w:rsidRPr="007A663F">
              <w:rPr>
                <w:sz w:val="24"/>
                <w:szCs w:val="24"/>
              </w:rPr>
              <w:t>профессиями</w:t>
            </w:r>
            <w:r w:rsidRPr="007A663F">
              <w:rPr>
                <w:spacing w:val="-2"/>
                <w:sz w:val="24"/>
                <w:szCs w:val="24"/>
              </w:rPr>
              <w:t xml:space="preserve"> </w:t>
            </w:r>
            <w:r w:rsidRPr="007A663F">
              <w:rPr>
                <w:sz w:val="24"/>
                <w:szCs w:val="24"/>
              </w:rPr>
              <w:t>(на</w:t>
            </w:r>
            <w:r w:rsidRPr="007A663F">
              <w:rPr>
                <w:spacing w:val="-2"/>
                <w:sz w:val="24"/>
                <w:szCs w:val="24"/>
              </w:rPr>
              <w:t xml:space="preserve"> </w:t>
            </w:r>
            <w:r w:rsidRPr="007A663F">
              <w:rPr>
                <w:sz w:val="24"/>
                <w:szCs w:val="24"/>
              </w:rPr>
              <w:t>примере</w:t>
            </w:r>
            <w:r w:rsidRPr="007A663F">
              <w:rPr>
                <w:spacing w:val="-3"/>
                <w:sz w:val="24"/>
                <w:szCs w:val="24"/>
              </w:rPr>
              <w:t xml:space="preserve"> </w:t>
            </w:r>
            <w:r w:rsidRPr="007A663F">
              <w:rPr>
                <w:sz w:val="24"/>
                <w:szCs w:val="24"/>
              </w:rPr>
              <w:t>КЧР).</w:t>
            </w:r>
          </w:p>
          <w:p w:rsidR="004635F4" w:rsidRPr="007A663F" w:rsidRDefault="0048188B">
            <w:pPr>
              <w:pStyle w:val="TableParagraph"/>
              <w:spacing w:before="186"/>
              <w:rPr>
                <w:sz w:val="24"/>
                <w:szCs w:val="24"/>
              </w:rPr>
            </w:pPr>
            <w:r w:rsidRPr="007A663F">
              <w:rPr>
                <w:sz w:val="24"/>
                <w:szCs w:val="24"/>
              </w:rPr>
              <w:t>Закреплять</w:t>
            </w:r>
            <w:r w:rsidRPr="007A663F">
              <w:rPr>
                <w:spacing w:val="-3"/>
                <w:sz w:val="24"/>
                <w:szCs w:val="24"/>
              </w:rPr>
              <w:t xml:space="preserve"> </w:t>
            </w:r>
            <w:r w:rsidRPr="007A663F">
              <w:rPr>
                <w:sz w:val="24"/>
                <w:szCs w:val="24"/>
              </w:rPr>
              <w:t>знания</w:t>
            </w:r>
            <w:r w:rsidRPr="007A663F">
              <w:rPr>
                <w:spacing w:val="-3"/>
                <w:sz w:val="24"/>
                <w:szCs w:val="24"/>
              </w:rPr>
              <w:t xml:space="preserve"> </w:t>
            </w:r>
            <w:r w:rsidRPr="007A663F">
              <w:rPr>
                <w:sz w:val="24"/>
                <w:szCs w:val="24"/>
              </w:rPr>
              <w:t>о</w:t>
            </w:r>
            <w:r w:rsidRPr="007A663F">
              <w:rPr>
                <w:spacing w:val="-5"/>
                <w:sz w:val="24"/>
                <w:szCs w:val="24"/>
              </w:rPr>
              <w:t xml:space="preserve"> </w:t>
            </w:r>
            <w:r w:rsidRPr="007A663F">
              <w:rPr>
                <w:sz w:val="24"/>
                <w:szCs w:val="24"/>
              </w:rPr>
              <w:t>правилах</w:t>
            </w:r>
            <w:r w:rsidRPr="007A663F">
              <w:rPr>
                <w:spacing w:val="-1"/>
                <w:sz w:val="24"/>
                <w:szCs w:val="24"/>
              </w:rPr>
              <w:t xml:space="preserve"> </w:t>
            </w:r>
            <w:r w:rsidRPr="007A663F">
              <w:rPr>
                <w:sz w:val="24"/>
                <w:szCs w:val="24"/>
              </w:rPr>
              <w:t>безопасного</w:t>
            </w:r>
            <w:r w:rsidRPr="007A663F">
              <w:rPr>
                <w:spacing w:val="-2"/>
                <w:sz w:val="24"/>
                <w:szCs w:val="24"/>
              </w:rPr>
              <w:t xml:space="preserve"> </w:t>
            </w:r>
            <w:r w:rsidRPr="007A663F">
              <w:rPr>
                <w:sz w:val="24"/>
                <w:szCs w:val="24"/>
              </w:rPr>
              <w:t>поведения</w:t>
            </w:r>
            <w:r w:rsidRPr="007A663F">
              <w:rPr>
                <w:spacing w:val="-3"/>
                <w:sz w:val="24"/>
                <w:szCs w:val="24"/>
              </w:rPr>
              <w:t xml:space="preserve"> </w:t>
            </w:r>
            <w:r w:rsidRPr="007A663F">
              <w:rPr>
                <w:sz w:val="24"/>
                <w:szCs w:val="24"/>
              </w:rPr>
              <w:t>в</w:t>
            </w:r>
            <w:r w:rsidRPr="007A663F">
              <w:rPr>
                <w:spacing w:val="-3"/>
                <w:sz w:val="24"/>
                <w:szCs w:val="24"/>
              </w:rPr>
              <w:t xml:space="preserve"> </w:t>
            </w:r>
            <w:r w:rsidRPr="007A663F">
              <w:rPr>
                <w:sz w:val="24"/>
                <w:szCs w:val="24"/>
              </w:rPr>
              <w:t>природе.</w:t>
            </w:r>
          </w:p>
          <w:p w:rsidR="004635F4" w:rsidRPr="007A663F" w:rsidRDefault="0048188B">
            <w:pPr>
              <w:pStyle w:val="TableParagraph"/>
              <w:spacing w:before="40"/>
              <w:rPr>
                <w:sz w:val="24"/>
                <w:szCs w:val="24"/>
              </w:rPr>
            </w:pPr>
            <w:r w:rsidRPr="007A663F">
              <w:rPr>
                <w:sz w:val="24"/>
                <w:szCs w:val="24"/>
              </w:rPr>
              <w:t>Закреплять</w:t>
            </w:r>
            <w:r w:rsidRPr="007A663F">
              <w:rPr>
                <w:spacing w:val="-4"/>
                <w:sz w:val="24"/>
                <w:szCs w:val="24"/>
              </w:rPr>
              <w:t xml:space="preserve"> </w:t>
            </w:r>
            <w:r w:rsidRPr="007A663F">
              <w:rPr>
                <w:sz w:val="24"/>
                <w:szCs w:val="24"/>
              </w:rPr>
              <w:t>знания</w:t>
            </w:r>
            <w:r w:rsidRPr="007A663F">
              <w:rPr>
                <w:spacing w:val="-3"/>
                <w:sz w:val="24"/>
                <w:szCs w:val="24"/>
              </w:rPr>
              <w:t xml:space="preserve"> </w:t>
            </w:r>
            <w:r w:rsidRPr="007A663F">
              <w:rPr>
                <w:sz w:val="24"/>
                <w:szCs w:val="24"/>
              </w:rPr>
              <w:t>о</w:t>
            </w:r>
            <w:r w:rsidRPr="007A663F">
              <w:rPr>
                <w:spacing w:val="-3"/>
                <w:sz w:val="24"/>
                <w:szCs w:val="24"/>
              </w:rPr>
              <w:t xml:space="preserve"> </w:t>
            </w:r>
            <w:r w:rsidRPr="007A663F">
              <w:rPr>
                <w:sz w:val="24"/>
                <w:szCs w:val="24"/>
              </w:rPr>
              <w:t>временах</w:t>
            </w:r>
            <w:r w:rsidRPr="007A663F">
              <w:rPr>
                <w:spacing w:val="-1"/>
                <w:sz w:val="24"/>
                <w:szCs w:val="24"/>
              </w:rPr>
              <w:t xml:space="preserve"> </w:t>
            </w:r>
            <w:r w:rsidRPr="007A663F">
              <w:rPr>
                <w:sz w:val="24"/>
                <w:szCs w:val="24"/>
              </w:rPr>
              <w:t>года,</w:t>
            </w:r>
            <w:r w:rsidRPr="007A663F">
              <w:rPr>
                <w:spacing w:val="-3"/>
                <w:sz w:val="24"/>
                <w:szCs w:val="24"/>
              </w:rPr>
              <w:t xml:space="preserve"> </w:t>
            </w:r>
            <w:r w:rsidRPr="007A663F">
              <w:rPr>
                <w:sz w:val="24"/>
                <w:szCs w:val="24"/>
              </w:rPr>
              <w:t>последовательности</w:t>
            </w:r>
            <w:r w:rsidRPr="007A663F">
              <w:rPr>
                <w:spacing w:val="-2"/>
                <w:sz w:val="24"/>
                <w:szCs w:val="24"/>
              </w:rPr>
              <w:t xml:space="preserve"> </w:t>
            </w:r>
            <w:r w:rsidRPr="007A663F">
              <w:rPr>
                <w:sz w:val="24"/>
                <w:szCs w:val="24"/>
              </w:rPr>
              <w:t>месяцев</w:t>
            </w:r>
            <w:r w:rsidRPr="007A663F">
              <w:rPr>
                <w:spacing w:val="-5"/>
                <w:sz w:val="24"/>
                <w:szCs w:val="24"/>
              </w:rPr>
              <w:t xml:space="preserve"> </w:t>
            </w:r>
            <w:r w:rsidRPr="007A663F">
              <w:rPr>
                <w:sz w:val="24"/>
                <w:szCs w:val="24"/>
              </w:rPr>
              <w:t>в</w:t>
            </w:r>
            <w:r w:rsidRPr="007A663F">
              <w:rPr>
                <w:spacing w:val="-4"/>
                <w:sz w:val="24"/>
                <w:szCs w:val="24"/>
              </w:rPr>
              <w:t xml:space="preserve"> </w:t>
            </w:r>
            <w:r w:rsidRPr="007A663F">
              <w:rPr>
                <w:sz w:val="24"/>
                <w:szCs w:val="24"/>
              </w:rPr>
              <w:t>году.</w:t>
            </w:r>
          </w:p>
          <w:p w:rsidR="004635F4" w:rsidRPr="007A663F" w:rsidRDefault="004635F4">
            <w:pPr>
              <w:pStyle w:val="TableParagraph"/>
              <w:spacing w:before="1"/>
              <w:ind w:left="0"/>
              <w:rPr>
                <w:b/>
                <w:sz w:val="24"/>
                <w:szCs w:val="24"/>
              </w:rPr>
            </w:pPr>
          </w:p>
          <w:p w:rsidR="004635F4" w:rsidRPr="007A663F" w:rsidRDefault="0048188B">
            <w:pPr>
              <w:pStyle w:val="TableParagraph"/>
              <w:rPr>
                <w:sz w:val="24"/>
                <w:szCs w:val="24"/>
              </w:rPr>
            </w:pPr>
            <w:r w:rsidRPr="007A663F">
              <w:rPr>
                <w:sz w:val="24"/>
                <w:szCs w:val="24"/>
              </w:rPr>
              <w:t>Знакомить</w:t>
            </w:r>
            <w:r w:rsidRPr="007A663F">
              <w:rPr>
                <w:spacing w:val="-3"/>
                <w:sz w:val="24"/>
                <w:szCs w:val="24"/>
              </w:rPr>
              <w:t xml:space="preserve"> </w:t>
            </w:r>
            <w:r w:rsidRPr="007A663F">
              <w:rPr>
                <w:sz w:val="24"/>
                <w:szCs w:val="24"/>
              </w:rPr>
              <w:t>с</w:t>
            </w:r>
            <w:r w:rsidRPr="007A663F">
              <w:rPr>
                <w:spacing w:val="-4"/>
                <w:sz w:val="24"/>
                <w:szCs w:val="24"/>
              </w:rPr>
              <w:t xml:space="preserve"> </w:t>
            </w:r>
            <w:r w:rsidRPr="007A663F">
              <w:rPr>
                <w:sz w:val="24"/>
                <w:szCs w:val="24"/>
              </w:rPr>
              <w:t>природными</w:t>
            </w:r>
            <w:r w:rsidRPr="007A663F">
              <w:rPr>
                <w:spacing w:val="-3"/>
                <w:sz w:val="24"/>
                <w:szCs w:val="24"/>
              </w:rPr>
              <w:t xml:space="preserve"> </w:t>
            </w:r>
            <w:r w:rsidRPr="007A663F">
              <w:rPr>
                <w:sz w:val="24"/>
                <w:szCs w:val="24"/>
              </w:rPr>
              <w:t>заповедниками</w:t>
            </w:r>
            <w:r w:rsidRPr="007A663F">
              <w:rPr>
                <w:spacing w:val="-3"/>
                <w:sz w:val="24"/>
                <w:szCs w:val="24"/>
              </w:rPr>
              <w:t xml:space="preserve"> </w:t>
            </w:r>
            <w:r w:rsidRPr="007A663F">
              <w:rPr>
                <w:sz w:val="24"/>
                <w:szCs w:val="24"/>
              </w:rPr>
              <w:t>КЧР</w:t>
            </w:r>
            <w:r w:rsidRPr="007A663F">
              <w:rPr>
                <w:spacing w:val="-4"/>
                <w:sz w:val="24"/>
                <w:szCs w:val="24"/>
              </w:rPr>
              <w:t xml:space="preserve"> </w:t>
            </w:r>
            <w:r w:rsidRPr="007A663F">
              <w:rPr>
                <w:sz w:val="24"/>
                <w:szCs w:val="24"/>
              </w:rPr>
              <w:t>и</w:t>
            </w:r>
            <w:r w:rsidRPr="007A663F">
              <w:rPr>
                <w:spacing w:val="-3"/>
                <w:sz w:val="24"/>
                <w:szCs w:val="24"/>
              </w:rPr>
              <w:t xml:space="preserve"> </w:t>
            </w:r>
            <w:r w:rsidRPr="007A663F">
              <w:rPr>
                <w:sz w:val="24"/>
                <w:szCs w:val="24"/>
              </w:rPr>
              <w:t>природоохранной</w:t>
            </w:r>
          </w:p>
          <w:p w:rsidR="004635F4" w:rsidRPr="007A663F" w:rsidRDefault="0048188B">
            <w:pPr>
              <w:pStyle w:val="TableParagraph"/>
              <w:spacing w:before="42"/>
              <w:rPr>
                <w:sz w:val="24"/>
                <w:szCs w:val="24"/>
              </w:rPr>
            </w:pPr>
            <w:r w:rsidRPr="007A663F">
              <w:rPr>
                <w:sz w:val="24"/>
                <w:szCs w:val="24"/>
              </w:rPr>
              <w:t>деятельностью</w:t>
            </w:r>
            <w:r w:rsidRPr="007A663F">
              <w:rPr>
                <w:spacing w:val="-3"/>
                <w:sz w:val="24"/>
                <w:szCs w:val="24"/>
              </w:rPr>
              <w:t xml:space="preserve"> </w:t>
            </w:r>
            <w:r w:rsidRPr="007A663F">
              <w:rPr>
                <w:sz w:val="24"/>
                <w:szCs w:val="24"/>
              </w:rPr>
              <w:t>человека.</w:t>
            </w:r>
            <w:r w:rsidRPr="007A663F">
              <w:rPr>
                <w:spacing w:val="-2"/>
                <w:sz w:val="24"/>
                <w:szCs w:val="24"/>
              </w:rPr>
              <w:t xml:space="preserve"> </w:t>
            </w:r>
            <w:r w:rsidRPr="007A663F">
              <w:rPr>
                <w:sz w:val="24"/>
                <w:szCs w:val="24"/>
              </w:rPr>
              <w:t>Воспитывать</w:t>
            </w:r>
            <w:r w:rsidRPr="007A663F">
              <w:rPr>
                <w:spacing w:val="1"/>
                <w:sz w:val="24"/>
                <w:szCs w:val="24"/>
              </w:rPr>
              <w:t xml:space="preserve"> </w:t>
            </w:r>
            <w:r w:rsidRPr="007A663F">
              <w:rPr>
                <w:sz w:val="24"/>
                <w:szCs w:val="24"/>
              </w:rPr>
              <w:t>бережное</w:t>
            </w:r>
            <w:r w:rsidRPr="007A663F">
              <w:rPr>
                <w:spacing w:val="-3"/>
                <w:sz w:val="24"/>
                <w:szCs w:val="24"/>
              </w:rPr>
              <w:t xml:space="preserve"> </w:t>
            </w:r>
            <w:r w:rsidRPr="007A663F">
              <w:rPr>
                <w:sz w:val="24"/>
                <w:szCs w:val="24"/>
              </w:rPr>
              <w:t>отношение</w:t>
            </w:r>
            <w:r w:rsidRPr="007A663F">
              <w:rPr>
                <w:spacing w:val="-3"/>
                <w:sz w:val="24"/>
                <w:szCs w:val="24"/>
              </w:rPr>
              <w:t xml:space="preserve"> </w:t>
            </w:r>
            <w:r w:rsidRPr="007A663F">
              <w:rPr>
                <w:sz w:val="24"/>
                <w:szCs w:val="24"/>
              </w:rPr>
              <w:t>к</w:t>
            </w:r>
            <w:r w:rsidRPr="007A663F">
              <w:rPr>
                <w:spacing w:val="-2"/>
                <w:sz w:val="24"/>
                <w:szCs w:val="24"/>
              </w:rPr>
              <w:t xml:space="preserve"> </w:t>
            </w:r>
            <w:r w:rsidRPr="007A663F">
              <w:rPr>
                <w:sz w:val="24"/>
                <w:szCs w:val="24"/>
              </w:rPr>
              <w:t>природе.</w:t>
            </w:r>
          </w:p>
          <w:p w:rsidR="004635F4" w:rsidRPr="007A663F" w:rsidRDefault="004635F4">
            <w:pPr>
              <w:pStyle w:val="TableParagraph"/>
              <w:spacing w:before="1"/>
              <w:ind w:left="0"/>
              <w:rPr>
                <w:b/>
                <w:sz w:val="24"/>
                <w:szCs w:val="24"/>
              </w:rPr>
            </w:pPr>
          </w:p>
          <w:p w:rsidR="004635F4" w:rsidRPr="007A663F" w:rsidRDefault="0048188B">
            <w:pPr>
              <w:pStyle w:val="TableParagraph"/>
              <w:spacing w:line="276" w:lineRule="auto"/>
              <w:ind w:right="118"/>
              <w:rPr>
                <w:sz w:val="24"/>
                <w:szCs w:val="24"/>
              </w:rPr>
            </w:pPr>
            <w:r w:rsidRPr="007A663F">
              <w:rPr>
                <w:sz w:val="24"/>
                <w:szCs w:val="24"/>
              </w:rPr>
              <w:t>Расширять представления об отображении осени в произведениях</w:t>
            </w:r>
            <w:r w:rsidRPr="007A663F">
              <w:rPr>
                <w:spacing w:val="1"/>
                <w:sz w:val="24"/>
                <w:szCs w:val="24"/>
              </w:rPr>
              <w:t xml:space="preserve"> </w:t>
            </w:r>
            <w:r w:rsidRPr="007A663F">
              <w:rPr>
                <w:sz w:val="24"/>
                <w:szCs w:val="24"/>
              </w:rPr>
              <w:t>искусства (поэтического, изобразительного, музыкального). Расширять</w:t>
            </w:r>
            <w:r w:rsidRPr="007A663F">
              <w:rPr>
                <w:spacing w:val="-58"/>
                <w:sz w:val="24"/>
                <w:szCs w:val="24"/>
              </w:rPr>
              <w:t xml:space="preserve"> </w:t>
            </w:r>
            <w:r w:rsidRPr="007A663F">
              <w:rPr>
                <w:sz w:val="24"/>
                <w:szCs w:val="24"/>
              </w:rPr>
              <w:t>представления</w:t>
            </w:r>
            <w:r w:rsidRPr="007A663F">
              <w:rPr>
                <w:spacing w:val="-1"/>
                <w:sz w:val="24"/>
                <w:szCs w:val="24"/>
              </w:rPr>
              <w:t xml:space="preserve"> </w:t>
            </w:r>
            <w:r w:rsidRPr="007A663F">
              <w:rPr>
                <w:sz w:val="24"/>
                <w:szCs w:val="24"/>
              </w:rPr>
              <w:t>о творческих</w:t>
            </w:r>
            <w:r w:rsidRPr="007A663F">
              <w:rPr>
                <w:spacing w:val="2"/>
                <w:sz w:val="24"/>
                <w:szCs w:val="24"/>
              </w:rPr>
              <w:t xml:space="preserve"> </w:t>
            </w:r>
            <w:r w:rsidRPr="007A663F">
              <w:rPr>
                <w:sz w:val="24"/>
                <w:szCs w:val="24"/>
              </w:rPr>
              <w:t>профессиях.</w:t>
            </w:r>
          </w:p>
        </w:tc>
        <w:tc>
          <w:tcPr>
            <w:tcW w:w="1745" w:type="dxa"/>
          </w:tcPr>
          <w:p w:rsidR="004635F4" w:rsidRPr="007A663F" w:rsidRDefault="0048188B">
            <w:pPr>
              <w:pStyle w:val="TableParagraph"/>
              <w:spacing w:line="267" w:lineRule="exact"/>
              <w:rPr>
                <w:sz w:val="24"/>
                <w:szCs w:val="24"/>
              </w:rPr>
            </w:pPr>
            <w:r w:rsidRPr="007A663F">
              <w:rPr>
                <w:sz w:val="24"/>
                <w:szCs w:val="24"/>
              </w:rPr>
              <w:t>1-15</w:t>
            </w:r>
            <w:r w:rsidRPr="007A663F">
              <w:rPr>
                <w:spacing w:val="-1"/>
                <w:sz w:val="24"/>
                <w:szCs w:val="24"/>
              </w:rPr>
              <w:t xml:space="preserve"> </w:t>
            </w:r>
            <w:r w:rsidRPr="007A663F">
              <w:rPr>
                <w:sz w:val="24"/>
                <w:szCs w:val="24"/>
              </w:rPr>
              <w:t>октября</w:t>
            </w:r>
          </w:p>
        </w:tc>
        <w:tc>
          <w:tcPr>
            <w:tcW w:w="3641" w:type="dxa"/>
          </w:tcPr>
          <w:p w:rsidR="004635F4" w:rsidRPr="007A663F" w:rsidRDefault="0048188B">
            <w:pPr>
              <w:pStyle w:val="TableParagraph"/>
              <w:spacing w:line="267" w:lineRule="exact"/>
              <w:ind w:left="11"/>
              <w:rPr>
                <w:sz w:val="24"/>
                <w:szCs w:val="24"/>
              </w:rPr>
            </w:pPr>
            <w:r w:rsidRPr="007A663F">
              <w:rPr>
                <w:sz w:val="24"/>
                <w:szCs w:val="24"/>
              </w:rPr>
              <w:t>Праздник</w:t>
            </w:r>
          </w:p>
          <w:p w:rsidR="004635F4" w:rsidRPr="007A663F" w:rsidRDefault="004635F4">
            <w:pPr>
              <w:pStyle w:val="TableParagraph"/>
              <w:ind w:left="0"/>
              <w:rPr>
                <w:b/>
                <w:sz w:val="24"/>
                <w:szCs w:val="24"/>
              </w:rPr>
            </w:pPr>
          </w:p>
          <w:p w:rsidR="004635F4" w:rsidRPr="007A663F" w:rsidRDefault="0048188B">
            <w:pPr>
              <w:pStyle w:val="TableParagraph"/>
              <w:spacing w:before="1"/>
              <w:ind w:left="11"/>
              <w:rPr>
                <w:sz w:val="24"/>
                <w:szCs w:val="24"/>
              </w:rPr>
            </w:pPr>
            <w:r w:rsidRPr="007A663F">
              <w:rPr>
                <w:sz w:val="24"/>
                <w:szCs w:val="24"/>
              </w:rPr>
              <w:t>«Осень».</w:t>
            </w:r>
          </w:p>
          <w:p w:rsidR="004635F4" w:rsidRPr="007A663F" w:rsidRDefault="004635F4">
            <w:pPr>
              <w:pStyle w:val="TableParagraph"/>
              <w:ind w:left="0"/>
              <w:rPr>
                <w:b/>
                <w:sz w:val="24"/>
                <w:szCs w:val="24"/>
              </w:rPr>
            </w:pPr>
          </w:p>
          <w:p w:rsidR="004635F4" w:rsidRPr="007A663F" w:rsidRDefault="0048188B">
            <w:pPr>
              <w:pStyle w:val="TableParagraph"/>
              <w:spacing w:before="1"/>
              <w:ind w:left="11"/>
              <w:rPr>
                <w:sz w:val="24"/>
                <w:szCs w:val="24"/>
              </w:rPr>
            </w:pPr>
            <w:r w:rsidRPr="007A663F">
              <w:rPr>
                <w:sz w:val="24"/>
                <w:szCs w:val="24"/>
              </w:rPr>
              <w:t>Выставка</w:t>
            </w:r>
          </w:p>
          <w:p w:rsidR="004635F4" w:rsidRPr="007A663F" w:rsidRDefault="004635F4">
            <w:pPr>
              <w:pStyle w:val="TableParagraph"/>
              <w:spacing w:before="9"/>
              <w:ind w:left="0"/>
              <w:rPr>
                <w:b/>
                <w:sz w:val="24"/>
                <w:szCs w:val="24"/>
              </w:rPr>
            </w:pPr>
          </w:p>
          <w:p w:rsidR="004635F4" w:rsidRPr="007A663F" w:rsidRDefault="0048188B">
            <w:pPr>
              <w:pStyle w:val="TableParagraph"/>
              <w:spacing w:before="1"/>
              <w:ind w:left="11"/>
              <w:rPr>
                <w:sz w:val="24"/>
                <w:szCs w:val="24"/>
              </w:rPr>
            </w:pPr>
            <w:r w:rsidRPr="007A663F">
              <w:rPr>
                <w:sz w:val="24"/>
                <w:szCs w:val="24"/>
              </w:rPr>
              <w:t>детского</w:t>
            </w:r>
            <w:r w:rsidRPr="007A663F">
              <w:rPr>
                <w:spacing w:val="-3"/>
                <w:sz w:val="24"/>
                <w:szCs w:val="24"/>
              </w:rPr>
              <w:t xml:space="preserve"> </w:t>
            </w:r>
            <w:r w:rsidRPr="007A663F">
              <w:rPr>
                <w:sz w:val="24"/>
                <w:szCs w:val="24"/>
              </w:rPr>
              <w:t>творчества.</w:t>
            </w:r>
          </w:p>
        </w:tc>
      </w:tr>
      <w:tr w:rsidR="004635F4" w:rsidRPr="007A663F" w:rsidTr="001D00C8">
        <w:trPr>
          <w:trHeight w:val="1865"/>
        </w:trPr>
        <w:tc>
          <w:tcPr>
            <w:tcW w:w="2580" w:type="dxa"/>
          </w:tcPr>
          <w:p w:rsidR="004635F4" w:rsidRPr="007A663F" w:rsidRDefault="0048188B">
            <w:pPr>
              <w:pStyle w:val="TableParagraph"/>
              <w:spacing w:line="276" w:lineRule="auto"/>
              <w:ind w:right="853"/>
              <w:rPr>
                <w:sz w:val="24"/>
                <w:szCs w:val="24"/>
              </w:rPr>
            </w:pPr>
            <w:r w:rsidRPr="007A663F">
              <w:rPr>
                <w:sz w:val="24"/>
                <w:szCs w:val="24"/>
              </w:rPr>
              <w:lastRenderedPageBreak/>
              <w:t>День народного</w:t>
            </w:r>
            <w:r w:rsidRPr="007A663F">
              <w:rPr>
                <w:spacing w:val="-57"/>
                <w:sz w:val="24"/>
                <w:szCs w:val="24"/>
              </w:rPr>
              <w:t xml:space="preserve"> </w:t>
            </w:r>
            <w:r w:rsidRPr="007A663F">
              <w:rPr>
                <w:sz w:val="24"/>
                <w:szCs w:val="24"/>
              </w:rPr>
              <w:t>единства</w:t>
            </w:r>
          </w:p>
        </w:tc>
        <w:tc>
          <w:tcPr>
            <w:tcW w:w="7485" w:type="dxa"/>
          </w:tcPr>
          <w:p w:rsidR="004635F4" w:rsidRPr="007A663F" w:rsidRDefault="0048188B">
            <w:pPr>
              <w:pStyle w:val="TableParagraph"/>
              <w:spacing w:line="276" w:lineRule="auto"/>
              <w:ind w:right="342"/>
              <w:rPr>
                <w:sz w:val="24"/>
                <w:szCs w:val="24"/>
              </w:rPr>
            </w:pPr>
            <w:r w:rsidRPr="007A663F">
              <w:rPr>
                <w:sz w:val="24"/>
                <w:szCs w:val="24"/>
              </w:rPr>
              <w:t>Расширять</w:t>
            </w:r>
            <w:r w:rsidRPr="007A663F">
              <w:rPr>
                <w:spacing w:val="-2"/>
                <w:sz w:val="24"/>
                <w:szCs w:val="24"/>
              </w:rPr>
              <w:t xml:space="preserve"> </w:t>
            </w:r>
            <w:r w:rsidRPr="007A663F">
              <w:rPr>
                <w:sz w:val="24"/>
                <w:szCs w:val="24"/>
              </w:rPr>
              <w:t>представления</w:t>
            </w:r>
            <w:r w:rsidRPr="007A663F">
              <w:rPr>
                <w:spacing w:val="-2"/>
                <w:sz w:val="24"/>
                <w:szCs w:val="24"/>
              </w:rPr>
              <w:t xml:space="preserve"> </w:t>
            </w:r>
            <w:r w:rsidRPr="007A663F">
              <w:rPr>
                <w:sz w:val="24"/>
                <w:szCs w:val="24"/>
              </w:rPr>
              <w:t>детей</w:t>
            </w:r>
            <w:r w:rsidRPr="007A663F">
              <w:rPr>
                <w:spacing w:val="-2"/>
                <w:sz w:val="24"/>
                <w:szCs w:val="24"/>
              </w:rPr>
              <w:t xml:space="preserve"> </w:t>
            </w:r>
            <w:r w:rsidRPr="007A663F">
              <w:rPr>
                <w:sz w:val="24"/>
                <w:szCs w:val="24"/>
              </w:rPr>
              <w:t>о</w:t>
            </w:r>
            <w:r w:rsidRPr="007A663F">
              <w:rPr>
                <w:spacing w:val="-2"/>
                <w:sz w:val="24"/>
                <w:szCs w:val="24"/>
              </w:rPr>
              <w:t xml:space="preserve"> </w:t>
            </w:r>
            <w:r w:rsidRPr="007A663F">
              <w:rPr>
                <w:sz w:val="24"/>
                <w:szCs w:val="24"/>
              </w:rPr>
              <w:t>род</w:t>
            </w:r>
            <w:r w:rsidRPr="007A663F">
              <w:rPr>
                <w:spacing w:val="-2"/>
                <w:sz w:val="24"/>
                <w:szCs w:val="24"/>
              </w:rPr>
              <w:t xml:space="preserve"> </w:t>
            </w:r>
            <w:r w:rsidRPr="007A663F">
              <w:rPr>
                <w:sz w:val="24"/>
                <w:szCs w:val="24"/>
              </w:rPr>
              <w:t>ной</w:t>
            </w:r>
            <w:r w:rsidRPr="007A663F">
              <w:rPr>
                <w:spacing w:val="-3"/>
                <w:sz w:val="24"/>
                <w:szCs w:val="24"/>
              </w:rPr>
              <w:t xml:space="preserve"> </w:t>
            </w:r>
            <w:r w:rsidRPr="007A663F">
              <w:rPr>
                <w:sz w:val="24"/>
                <w:szCs w:val="24"/>
              </w:rPr>
              <w:t>стране,</w:t>
            </w:r>
            <w:r w:rsidRPr="007A663F">
              <w:rPr>
                <w:spacing w:val="-2"/>
                <w:sz w:val="24"/>
                <w:szCs w:val="24"/>
              </w:rPr>
              <w:t xml:space="preserve"> </w:t>
            </w:r>
            <w:r w:rsidRPr="007A663F">
              <w:rPr>
                <w:sz w:val="24"/>
                <w:szCs w:val="24"/>
              </w:rPr>
              <w:t>о</w:t>
            </w:r>
            <w:r w:rsidRPr="007A663F">
              <w:rPr>
                <w:spacing w:val="-2"/>
                <w:sz w:val="24"/>
                <w:szCs w:val="24"/>
              </w:rPr>
              <w:t xml:space="preserve"> </w:t>
            </w:r>
            <w:r w:rsidRPr="007A663F">
              <w:rPr>
                <w:sz w:val="24"/>
                <w:szCs w:val="24"/>
              </w:rPr>
              <w:t>государственных</w:t>
            </w:r>
            <w:r w:rsidRPr="007A663F">
              <w:rPr>
                <w:spacing w:val="-57"/>
                <w:sz w:val="24"/>
                <w:szCs w:val="24"/>
              </w:rPr>
              <w:t xml:space="preserve"> </w:t>
            </w:r>
            <w:r w:rsidRPr="007A663F">
              <w:rPr>
                <w:sz w:val="24"/>
                <w:szCs w:val="24"/>
              </w:rPr>
              <w:t>праздниках.</w:t>
            </w:r>
            <w:r w:rsidRPr="007A663F">
              <w:rPr>
                <w:spacing w:val="-1"/>
                <w:sz w:val="24"/>
                <w:szCs w:val="24"/>
              </w:rPr>
              <w:t xml:space="preserve"> </w:t>
            </w:r>
            <w:r w:rsidRPr="007A663F">
              <w:rPr>
                <w:sz w:val="24"/>
                <w:szCs w:val="24"/>
              </w:rPr>
              <w:t>Дать элементарные</w:t>
            </w:r>
            <w:r w:rsidRPr="007A663F">
              <w:rPr>
                <w:spacing w:val="-3"/>
                <w:sz w:val="24"/>
                <w:szCs w:val="24"/>
              </w:rPr>
              <w:t xml:space="preserve"> </w:t>
            </w:r>
            <w:r w:rsidRPr="007A663F">
              <w:rPr>
                <w:sz w:val="24"/>
                <w:szCs w:val="24"/>
              </w:rPr>
              <w:t>сведения</w:t>
            </w:r>
            <w:r w:rsidRPr="007A663F">
              <w:rPr>
                <w:spacing w:val="-1"/>
                <w:sz w:val="24"/>
                <w:szCs w:val="24"/>
              </w:rPr>
              <w:t xml:space="preserve"> </w:t>
            </w:r>
            <w:r w:rsidRPr="007A663F">
              <w:rPr>
                <w:sz w:val="24"/>
                <w:szCs w:val="24"/>
              </w:rPr>
              <w:t>об</w:t>
            </w:r>
            <w:r w:rsidRPr="007A663F">
              <w:rPr>
                <w:spacing w:val="-1"/>
                <w:sz w:val="24"/>
                <w:szCs w:val="24"/>
              </w:rPr>
              <w:t xml:space="preserve"> </w:t>
            </w:r>
            <w:r w:rsidRPr="007A663F">
              <w:rPr>
                <w:sz w:val="24"/>
                <w:szCs w:val="24"/>
              </w:rPr>
              <w:t>истории</w:t>
            </w:r>
            <w:r w:rsidRPr="007A663F">
              <w:rPr>
                <w:spacing w:val="-3"/>
                <w:sz w:val="24"/>
                <w:szCs w:val="24"/>
              </w:rPr>
              <w:t xml:space="preserve"> </w:t>
            </w:r>
            <w:r w:rsidRPr="007A663F">
              <w:rPr>
                <w:sz w:val="24"/>
                <w:szCs w:val="24"/>
              </w:rPr>
              <w:t>России.</w:t>
            </w:r>
          </w:p>
          <w:p w:rsidR="004635F4" w:rsidRPr="007A663F" w:rsidRDefault="0048188B">
            <w:pPr>
              <w:pStyle w:val="TableParagraph"/>
              <w:spacing w:before="191" w:line="276" w:lineRule="auto"/>
              <w:ind w:right="194"/>
              <w:rPr>
                <w:sz w:val="24"/>
                <w:szCs w:val="24"/>
              </w:rPr>
            </w:pPr>
            <w:r w:rsidRPr="007A663F">
              <w:rPr>
                <w:sz w:val="24"/>
                <w:szCs w:val="24"/>
              </w:rPr>
              <w:t>Углублять</w:t>
            </w:r>
            <w:r w:rsidRPr="007A663F">
              <w:rPr>
                <w:spacing w:val="-1"/>
                <w:sz w:val="24"/>
                <w:szCs w:val="24"/>
              </w:rPr>
              <w:t xml:space="preserve"> </w:t>
            </w:r>
            <w:r w:rsidRPr="007A663F">
              <w:rPr>
                <w:sz w:val="24"/>
                <w:szCs w:val="24"/>
              </w:rPr>
              <w:t>и</w:t>
            </w:r>
            <w:r w:rsidRPr="007A663F">
              <w:rPr>
                <w:spacing w:val="2"/>
                <w:sz w:val="24"/>
                <w:szCs w:val="24"/>
              </w:rPr>
              <w:t xml:space="preserve"> </w:t>
            </w:r>
            <w:r w:rsidRPr="007A663F">
              <w:rPr>
                <w:sz w:val="24"/>
                <w:szCs w:val="24"/>
              </w:rPr>
              <w:t>уточнять</w:t>
            </w:r>
            <w:r w:rsidRPr="007A663F">
              <w:rPr>
                <w:spacing w:val="1"/>
                <w:sz w:val="24"/>
                <w:szCs w:val="24"/>
              </w:rPr>
              <w:t xml:space="preserve"> </w:t>
            </w:r>
            <w:r w:rsidRPr="007A663F">
              <w:rPr>
                <w:sz w:val="24"/>
                <w:szCs w:val="24"/>
              </w:rPr>
              <w:t>представления</w:t>
            </w:r>
            <w:r w:rsidRPr="007A663F">
              <w:rPr>
                <w:spacing w:val="-1"/>
                <w:sz w:val="24"/>
                <w:szCs w:val="24"/>
              </w:rPr>
              <w:t xml:space="preserve"> </w:t>
            </w:r>
            <w:r w:rsidRPr="007A663F">
              <w:rPr>
                <w:sz w:val="24"/>
                <w:szCs w:val="24"/>
              </w:rPr>
              <w:t>о Родине</w:t>
            </w:r>
            <w:r w:rsidRPr="007A663F">
              <w:rPr>
                <w:spacing w:val="-1"/>
                <w:sz w:val="24"/>
                <w:szCs w:val="24"/>
              </w:rPr>
              <w:t xml:space="preserve"> </w:t>
            </w:r>
            <w:r w:rsidRPr="007A663F">
              <w:rPr>
                <w:sz w:val="24"/>
                <w:szCs w:val="24"/>
              </w:rPr>
              <w:t>— России,</w:t>
            </w:r>
            <w:r w:rsidRPr="007A663F">
              <w:rPr>
                <w:spacing w:val="1"/>
                <w:sz w:val="24"/>
                <w:szCs w:val="24"/>
              </w:rPr>
              <w:t xml:space="preserve"> </w:t>
            </w:r>
            <w:r w:rsidRPr="007A663F">
              <w:rPr>
                <w:sz w:val="24"/>
                <w:szCs w:val="24"/>
              </w:rPr>
              <w:t>Поддерживать интерес детей к событиям, происходящим е стране,</w:t>
            </w:r>
            <w:r w:rsidRPr="007A663F">
              <w:rPr>
                <w:spacing w:val="1"/>
                <w:sz w:val="24"/>
                <w:szCs w:val="24"/>
              </w:rPr>
              <w:t xml:space="preserve"> </w:t>
            </w:r>
            <w:r w:rsidRPr="007A663F">
              <w:rPr>
                <w:sz w:val="24"/>
                <w:szCs w:val="24"/>
              </w:rPr>
              <w:t>воспитывать</w:t>
            </w:r>
            <w:r w:rsidRPr="007A663F">
              <w:rPr>
                <w:spacing w:val="-2"/>
                <w:sz w:val="24"/>
                <w:szCs w:val="24"/>
              </w:rPr>
              <w:t xml:space="preserve"> </w:t>
            </w:r>
            <w:r w:rsidRPr="007A663F">
              <w:rPr>
                <w:sz w:val="24"/>
                <w:szCs w:val="24"/>
              </w:rPr>
              <w:t>чувство</w:t>
            </w:r>
            <w:r w:rsidRPr="007A663F">
              <w:rPr>
                <w:spacing w:val="-3"/>
                <w:sz w:val="24"/>
                <w:szCs w:val="24"/>
              </w:rPr>
              <w:t xml:space="preserve"> </w:t>
            </w:r>
            <w:r w:rsidRPr="007A663F">
              <w:rPr>
                <w:sz w:val="24"/>
                <w:szCs w:val="24"/>
              </w:rPr>
              <w:t>гордости</w:t>
            </w:r>
            <w:r w:rsidRPr="007A663F">
              <w:rPr>
                <w:spacing w:val="-2"/>
                <w:sz w:val="24"/>
                <w:szCs w:val="24"/>
              </w:rPr>
              <w:t xml:space="preserve"> </w:t>
            </w:r>
            <w:r w:rsidRPr="007A663F">
              <w:rPr>
                <w:sz w:val="24"/>
                <w:szCs w:val="24"/>
              </w:rPr>
              <w:t>за</w:t>
            </w:r>
            <w:r w:rsidRPr="007A663F">
              <w:rPr>
                <w:spacing w:val="-4"/>
                <w:sz w:val="24"/>
                <w:szCs w:val="24"/>
              </w:rPr>
              <w:t xml:space="preserve"> </w:t>
            </w:r>
            <w:r w:rsidRPr="007A663F">
              <w:rPr>
                <w:sz w:val="24"/>
                <w:szCs w:val="24"/>
              </w:rPr>
              <w:t>ее</w:t>
            </w:r>
            <w:r w:rsidRPr="007A663F">
              <w:rPr>
                <w:spacing w:val="-4"/>
                <w:sz w:val="24"/>
                <w:szCs w:val="24"/>
              </w:rPr>
              <w:t xml:space="preserve"> </w:t>
            </w:r>
            <w:r w:rsidRPr="007A663F">
              <w:rPr>
                <w:sz w:val="24"/>
                <w:szCs w:val="24"/>
              </w:rPr>
              <w:t>достижения.</w:t>
            </w:r>
            <w:r w:rsidRPr="007A663F">
              <w:rPr>
                <w:spacing w:val="-3"/>
                <w:sz w:val="24"/>
                <w:szCs w:val="24"/>
              </w:rPr>
              <w:t xml:space="preserve"> </w:t>
            </w:r>
            <w:r w:rsidRPr="007A663F">
              <w:rPr>
                <w:sz w:val="24"/>
                <w:szCs w:val="24"/>
              </w:rPr>
              <w:t>Закреплять</w:t>
            </w:r>
            <w:r w:rsidRPr="007A663F">
              <w:rPr>
                <w:spacing w:val="-2"/>
                <w:sz w:val="24"/>
                <w:szCs w:val="24"/>
              </w:rPr>
              <w:t xml:space="preserve"> </w:t>
            </w:r>
            <w:r w:rsidRPr="007A663F">
              <w:rPr>
                <w:sz w:val="24"/>
                <w:szCs w:val="24"/>
              </w:rPr>
              <w:t>знания</w:t>
            </w:r>
            <w:r w:rsidRPr="007A663F">
              <w:rPr>
                <w:spacing w:val="-3"/>
                <w:sz w:val="24"/>
                <w:szCs w:val="24"/>
              </w:rPr>
              <w:t xml:space="preserve"> </w:t>
            </w:r>
            <w:r w:rsidRPr="007A663F">
              <w:rPr>
                <w:sz w:val="24"/>
                <w:szCs w:val="24"/>
              </w:rPr>
              <w:t>о</w:t>
            </w:r>
            <w:r w:rsidRPr="007A663F">
              <w:rPr>
                <w:spacing w:val="-57"/>
                <w:sz w:val="24"/>
                <w:szCs w:val="24"/>
              </w:rPr>
              <w:t xml:space="preserve"> </w:t>
            </w:r>
            <w:r w:rsidRPr="007A663F">
              <w:rPr>
                <w:sz w:val="24"/>
                <w:szCs w:val="24"/>
              </w:rPr>
              <w:t>флаге,</w:t>
            </w:r>
            <w:r w:rsidRPr="007A663F">
              <w:rPr>
                <w:spacing w:val="-1"/>
                <w:sz w:val="24"/>
                <w:szCs w:val="24"/>
              </w:rPr>
              <w:t xml:space="preserve"> </w:t>
            </w:r>
            <w:r w:rsidRPr="007A663F">
              <w:rPr>
                <w:sz w:val="24"/>
                <w:szCs w:val="24"/>
              </w:rPr>
              <w:t>гербе</w:t>
            </w:r>
            <w:r w:rsidRPr="007A663F">
              <w:rPr>
                <w:spacing w:val="-1"/>
                <w:sz w:val="24"/>
                <w:szCs w:val="24"/>
              </w:rPr>
              <w:t xml:space="preserve"> </w:t>
            </w:r>
            <w:r w:rsidRPr="007A663F">
              <w:rPr>
                <w:sz w:val="24"/>
                <w:szCs w:val="24"/>
              </w:rPr>
              <w:t>и гимне</w:t>
            </w:r>
            <w:r w:rsidRPr="007A663F">
              <w:rPr>
                <w:spacing w:val="-1"/>
                <w:sz w:val="24"/>
                <w:szCs w:val="24"/>
              </w:rPr>
              <w:t xml:space="preserve"> </w:t>
            </w:r>
            <w:r w:rsidRPr="007A663F">
              <w:rPr>
                <w:sz w:val="24"/>
                <w:szCs w:val="24"/>
              </w:rPr>
              <w:t>России, КЧР.</w:t>
            </w:r>
          </w:p>
          <w:p w:rsidR="004635F4" w:rsidRPr="007A663F" w:rsidRDefault="0048188B">
            <w:pPr>
              <w:pStyle w:val="TableParagraph"/>
              <w:spacing w:before="200" w:line="276" w:lineRule="auto"/>
              <w:ind w:right="48"/>
              <w:rPr>
                <w:sz w:val="24"/>
                <w:szCs w:val="24"/>
              </w:rPr>
            </w:pPr>
            <w:r w:rsidRPr="007A663F">
              <w:rPr>
                <w:sz w:val="24"/>
                <w:szCs w:val="24"/>
              </w:rPr>
              <w:t>Расширять представления о Москве — главном городе, столице России.</w:t>
            </w:r>
            <w:r w:rsidRPr="007A663F">
              <w:rPr>
                <w:spacing w:val="-57"/>
                <w:sz w:val="24"/>
                <w:szCs w:val="24"/>
              </w:rPr>
              <w:t xml:space="preserve"> </w:t>
            </w:r>
            <w:r w:rsidRPr="007A663F">
              <w:rPr>
                <w:sz w:val="24"/>
                <w:szCs w:val="24"/>
              </w:rPr>
              <w:t>Рассказать детям</w:t>
            </w:r>
            <w:r w:rsidRPr="007A663F">
              <w:rPr>
                <w:spacing w:val="-1"/>
                <w:sz w:val="24"/>
                <w:szCs w:val="24"/>
              </w:rPr>
              <w:t xml:space="preserve"> </w:t>
            </w:r>
            <w:r w:rsidRPr="007A663F">
              <w:rPr>
                <w:sz w:val="24"/>
                <w:szCs w:val="24"/>
              </w:rPr>
              <w:t>о</w:t>
            </w:r>
            <w:r w:rsidRPr="007A663F">
              <w:rPr>
                <w:spacing w:val="-1"/>
                <w:sz w:val="24"/>
                <w:szCs w:val="24"/>
              </w:rPr>
              <w:t xml:space="preserve"> </w:t>
            </w:r>
            <w:r w:rsidRPr="007A663F">
              <w:rPr>
                <w:sz w:val="24"/>
                <w:szCs w:val="24"/>
              </w:rPr>
              <w:t>Ю.</w:t>
            </w:r>
            <w:r w:rsidRPr="007A663F">
              <w:rPr>
                <w:spacing w:val="-1"/>
                <w:sz w:val="24"/>
                <w:szCs w:val="24"/>
              </w:rPr>
              <w:t xml:space="preserve"> </w:t>
            </w:r>
            <w:r w:rsidRPr="007A663F">
              <w:rPr>
                <w:sz w:val="24"/>
                <w:szCs w:val="24"/>
              </w:rPr>
              <w:t>А.</w:t>
            </w:r>
            <w:r w:rsidRPr="007A663F">
              <w:rPr>
                <w:spacing w:val="-1"/>
                <w:sz w:val="24"/>
                <w:szCs w:val="24"/>
              </w:rPr>
              <w:t xml:space="preserve"> </w:t>
            </w:r>
            <w:r w:rsidRPr="007A663F">
              <w:rPr>
                <w:sz w:val="24"/>
                <w:szCs w:val="24"/>
              </w:rPr>
              <w:t>Гагарине</w:t>
            </w:r>
            <w:r w:rsidRPr="007A663F">
              <w:rPr>
                <w:spacing w:val="-2"/>
                <w:sz w:val="24"/>
                <w:szCs w:val="24"/>
              </w:rPr>
              <w:t xml:space="preserve"> </w:t>
            </w:r>
            <w:r w:rsidRPr="007A663F">
              <w:rPr>
                <w:sz w:val="24"/>
                <w:szCs w:val="24"/>
              </w:rPr>
              <w:t>и</w:t>
            </w:r>
            <w:r w:rsidRPr="007A663F">
              <w:rPr>
                <w:spacing w:val="-1"/>
                <w:sz w:val="24"/>
                <w:szCs w:val="24"/>
              </w:rPr>
              <w:t xml:space="preserve"> </w:t>
            </w:r>
            <w:r w:rsidRPr="007A663F">
              <w:rPr>
                <w:sz w:val="24"/>
                <w:szCs w:val="24"/>
              </w:rPr>
              <w:t>других</w:t>
            </w:r>
            <w:r w:rsidRPr="007A663F">
              <w:rPr>
                <w:spacing w:val="1"/>
                <w:sz w:val="24"/>
                <w:szCs w:val="24"/>
              </w:rPr>
              <w:t xml:space="preserve"> </w:t>
            </w:r>
            <w:r w:rsidRPr="007A663F">
              <w:rPr>
                <w:sz w:val="24"/>
                <w:szCs w:val="24"/>
              </w:rPr>
              <w:t>героях</w:t>
            </w:r>
            <w:r w:rsidRPr="007A663F">
              <w:rPr>
                <w:spacing w:val="2"/>
                <w:sz w:val="24"/>
                <w:szCs w:val="24"/>
              </w:rPr>
              <w:t xml:space="preserve"> </w:t>
            </w:r>
            <w:r w:rsidRPr="007A663F">
              <w:rPr>
                <w:sz w:val="24"/>
                <w:szCs w:val="24"/>
              </w:rPr>
              <w:t>космоса.</w:t>
            </w:r>
          </w:p>
        </w:tc>
        <w:tc>
          <w:tcPr>
            <w:tcW w:w="1745" w:type="dxa"/>
          </w:tcPr>
          <w:p w:rsidR="004635F4" w:rsidRPr="007A663F" w:rsidRDefault="0048188B">
            <w:pPr>
              <w:pStyle w:val="TableParagraph"/>
              <w:spacing w:line="276" w:lineRule="auto"/>
              <w:ind w:right="354"/>
              <w:rPr>
                <w:sz w:val="24"/>
                <w:szCs w:val="24"/>
              </w:rPr>
            </w:pPr>
            <w:r w:rsidRPr="007A663F">
              <w:rPr>
                <w:sz w:val="24"/>
                <w:szCs w:val="24"/>
              </w:rPr>
              <w:t>16 октября - 4</w:t>
            </w:r>
            <w:r w:rsidRPr="007A663F">
              <w:rPr>
                <w:spacing w:val="-57"/>
                <w:sz w:val="24"/>
                <w:szCs w:val="24"/>
              </w:rPr>
              <w:t xml:space="preserve"> </w:t>
            </w:r>
            <w:r w:rsidRPr="007A663F">
              <w:rPr>
                <w:sz w:val="24"/>
                <w:szCs w:val="24"/>
              </w:rPr>
              <w:t>ноября</w:t>
            </w:r>
          </w:p>
        </w:tc>
        <w:tc>
          <w:tcPr>
            <w:tcW w:w="3641" w:type="dxa"/>
          </w:tcPr>
          <w:p w:rsidR="004635F4" w:rsidRPr="007A663F" w:rsidRDefault="0048188B">
            <w:pPr>
              <w:pStyle w:val="TableParagraph"/>
              <w:spacing w:line="267" w:lineRule="exact"/>
              <w:ind w:left="11"/>
              <w:rPr>
                <w:sz w:val="24"/>
                <w:szCs w:val="24"/>
              </w:rPr>
            </w:pPr>
            <w:r w:rsidRPr="007A663F">
              <w:rPr>
                <w:sz w:val="24"/>
                <w:szCs w:val="24"/>
              </w:rPr>
              <w:t>Праздник</w:t>
            </w:r>
          </w:p>
          <w:p w:rsidR="004635F4" w:rsidRPr="007A663F" w:rsidRDefault="004635F4">
            <w:pPr>
              <w:pStyle w:val="TableParagraph"/>
              <w:ind w:left="0"/>
              <w:rPr>
                <w:b/>
                <w:sz w:val="24"/>
                <w:szCs w:val="24"/>
              </w:rPr>
            </w:pPr>
          </w:p>
          <w:p w:rsidR="004635F4" w:rsidRPr="007A663F" w:rsidRDefault="0048188B">
            <w:pPr>
              <w:pStyle w:val="TableParagraph"/>
              <w:spacing w:before="1" w:line="448" w:lineRule="auto"/>
              <w:ind w:left="11" w:right="1564"/>
              <w:rPr>
                <w:sz w:val="24"/>
                <w:szCs w:val="24"/>
              </w:rPr>
            </w:pPr>
            <w:r w:rsidRPr="007A663F">
              <w:rPr>
                <w:sz w:val="24"/>
                <w:szCs w:val="24"/>
              </w:rPr>
              <w:t>«День</w:t>
            </w:r>
            <w:r w:rsidRPr="007A663F">
              <w:rPr>
                <w:spacing w:val="-14"/>
                <w:sz w:val="24"/>
                <w:szCs w:val="24"/>
              </w:rPr>
              <w:t xml:space="preserve"> </w:t>
            </w:r>
            <w:r w:rsidRPr="007A663F">
              <w:rPr>
                <w:sz w:val="24"/>
                <w:szCs w:val="24"/>
              </w:rPr>
              <w:t>народного</w:t>
            </w:r>
            <w:r w:rsidRPr="007A663F">
              <w:rPr>
                <w:spacing w:val="-57"/>
                <w:sz w:val="24"/>
                <w:szCs w:val="24"/>
              </w:rPr>
              <w:t xml:space="preserve"> </w:t>
            </w:r>
            <w:r w:rsidRPr="007A663F">
              <w:rPr>
                <w:sz w:val="24"/>
                <w:szCs w:val="24"/>
              </w:rPr>
              <w:t>единства»</w:t>
            </w:r>
          </w:p>
          <w:p w:rsidR="004635F4" w:rsidRPr="007A663F" w:rsidRDefault="0048188B">
            <w:pPr>
              <w:pStyle w:val="TableParagraph"/>
              <w:spacing w:before="2" w:line="448" w:lineRule="auto"/>
              <w:ind w:left="11" w:right="2196"/>
              <w:rPr>
                <w:sz w:val="24"/>
                <w:szCs w:val="24"/>
              </w:rPr>
            </w:pPr>
            <w:r w:rsidRPr="007A663F">
              <w:rPr>
                <w:sz w:val="24"/>
                <w:szCs w:val="24"/>
              </w:rPr>
              <w:t>Выставка</w:t>
            </w:r>
            <w:r w:rsidRPr="007A663F">
              <w:rPr>
                <w:spacing w:val="1"/>
                <w:sz w:val="24"/>
                <w:szCs w:val="24"/>
              </w:rPr>
              <w:t xml:space="preserve"> </w:t>
            </w:r>
            <w:r w:rsidRPr="007A663F">
              <w:rPr>
                <w:sz w:val="24"/>
                <w:szCs w:val="24"/>
              </w:rPr>
              <w:t>детского</w:t>
            </w:r>
            <w:r w:rsidRPr="007A663F">
              <w:rPr>
                <w:spacing w:val="1"/>
                <w:sz w:val="24"/>
                <w:szCs w:val="24"/>
              </w:rPr>
              <w:t xml:space="preserve"> </w:t>
            </w:r>
            <w:r w:rsidRPr="007A663F">
              <w:rPr>
                <w:spacing w:val="-1"/>
                <w:sz w:val="24"/>
                <w:szCs w:val="24"/>
              </w:rPr>
              <w:t>творчества</w:t>
            </w:r>
          </w:p>
        </w:tc>
      </w:tr>
      <w:tr w:rsidR="004635F4" w:rsidRPr="007A663F" w:rsidTr="001D00C8">
        <w:trPr>
          <w:trHeight w:val="1162"/>
        </w:trPr>
        <w:tc>
          <w:tcPr>
            <w:tcW w:w="2580" w:type="dxa"/>
          </w:tcPr>
          <w:p w:rsidR="004635F4" w:rsidRPr="007A663F" w:rsidRDefault="0048188B">
            <w:pPr>
              <w:pStyle w:val="TableParagraph"/>
              <w:spacing w:line="267" w:lineRule="exact"/>
              <w:rPr>
                <w:sz w:val="24"/>
                <w:szCs w:val="24"/>
              </w:rPr>
            </w:pPr>
            <w:r w:rsidRPr="007A663F">
              <w:rPr>
                <w:sz w:val="24"/>
                <w:szCs w:val="24"/>
              </w:rPr>
              <w:t>Мониторинг</w:t>
            </w:r>
          </w:p>
        </w:tc>
        <w:tc>
          <w:tcPr>
            <w:tcW w:w="7485" w:type="dxa"/>
          </w:tcPr>
          <w:p w:rsidR="004635F4" w:rsidRPr="007A663F" w:rsidRDefault="004635F4">
            <w:pPr>
              <w:pStyle w:val="TableParagraph"/>
              <w:ind w:left="0"/>
              <w:rPr>
                <w:sz w:val="24"/>
                <w:szCs w:val="24"/>
              </w:rPr>
            </w:pPr>
          </w:p>
        </w:tc>
        <w:tc>
          <w:tcPr>
            <w:tcW w:w="1745" w:type="dxa"/>
          </w:tcPr>
          <w:p w:rsidR="004635F4" w:rsidRPr="007A663F" w:rsidRDefault="0048188B">
            <w:pPr>
              <w:pStyle w:val="TableParagraph"/>
              <w:spacing w:line="267" w:lineRule="exact"/>
              <w:rPr>
                <w:sz w:val="24"/>
                <w:szCs w:val="24"/>
              </w:rPr>
            </w:pPr>
            <w:r w:rsidRPr="007A663F">
              <w:rPr>
                <w:sz w:val="24"/>
                <w:szCs w:val="24"/>
              </w:rPr>
              <w:t>5-14</w:t>
            </w:r>
          </w:p>
          <w:p w:rsidR="004635F4" w:rsidRPr="007A663F" w:rsidRDefault="004635F4">
            <w:pPr>
              <w:pStyle w:val="TableParagraph"/>
              <w:spacing w:before="1"/>
              <w:ind w:left="0"/>
              <w:rPr>
                <w:b/>
                <w:sz w:val="24"/>
                <w:szCs w:val="24"/>
              </w:rPr>
            </w:pPr>
          </w:p>
          <w:p w:rsidR="004635F4" w:rsidRPr="007A663F" w:rsidRDefault="0048188B">
            <w:pPr>
              <w:pStyle w:val="TableParagraph"/>
              <w:rPr>
                <w:sz w:val="24"/>
                <w:szCs w:val="24"/>
              </w:rPr>
            </w:pPr>
            <w:r w:rsidRPr="007A663F">
              <w:rPr>
                <w:sz w:val="24"/>
                <w:szCs w:val="24"/>
              </w:rPr>
              <w:t>ноября</w:t>
            </w:r>
          </w:p>
        </w:tc>
        <w:tc>
          <w:tcPr>
            <w:tcW w:w="3641" w:type="dxa"/>
          </w:tcPr>
          <w:p w:rsidR="004635F4" w:rsidRPr="007A663F" w:rsidRDefault="0048188B">
            <w:pPr>
              <w:pStyle w:val="TableParagraph"/>
              <w:spacing w:line="267" w:lineRule="exact"/>
              <w:ind w:left="11"/>
              <w:rPr>
                <w:sz w:val="24"/>
                <w:szCs w:val="24"/>
              </w:rPr>
            </w:pPr>
            <w:r w:rsidRPr="007A663F">
              <w:rPr>
                <w:sz w:val="24"/>
                <w:szCs w:val="24"/>
              </w:rPr>
              <w:t>Заполнение</w:t>
            </w:r>
          </w:p>
          <w:p w:rsidR="004635F4" w:rsidRPr="007A663F" w:rsidRDefault="004635F4">
            <w:pPr>
              <w:pStyle w:val="TableParagraph"/>
              <w:spacing w:before="1"/>
              <w:ind w:left="0"/>
              <w:rPr>
                <w:b/>
                <w:sz w:val="24"/>
                <w:szCs w:val="24"/>
              </w:rPr>
            </w:pPr>
          </w:p>
          <w:p w:rsidR="004635F4" w:rsidRPr="007A663F" w:rsidRDefault="0048188B">
            <w:pPr>
              <w:pStyle w:val="TableParagraph"/>
              <w:ind w:left="11"/>
              <w:rPr>
                <w:sz w:val="24"/>
                <w:szCs w:val="24"/>
              </w:rPr>
            </w:pPr>
            <w:r w:rsidRPr="007A663F">
              <w:rPr>
                <w:sz w:val="24"/>
                <w:szCs w:val="24"/>
              </w:rPr>
              <w:t>диагностических</w:t>
            </w:r>
            <w:r w:rsidRPr="007A663F">
              <w:rPr>
                <w:spacing w:val="-2"/>
                <w:sz w:val="24"/>
                <w:szCs w:val="24"/>
              </w:rPr>
              <w:t xml:space="preserve"> </w:t>
            </w:r>
            <w:r w:rsidRPr="007A663F">
              <w:rPr>
                <w:sz w:val="24"/>
                <w:szCs w:val="24"/>
              </w:rPr>
              <w:t>карт</w:t>
            </w:r>
          </w:p>
        </w:tc>
      </w:tr>
      <w:tr w:rsidR="004635F4" w:rsidRPr="007A663F" w:rsidTr="001D00C8">
        <w:trPr>
          <w:trHeight w:val="1246"/>
        </w:trPr>
        <w:tc>
          <w:tcPr>
            <w:tcW w:w="2580" w:type="dxa"/>
            <w:tcBorders>
              <w:bottom w:val="single" w:sz="4" w:space="0" w:color="auto"/>
            </w:tcBorders>
          </w:tcPr>
          <w:p w:rsidR="00657426" w:rsidRDefault="0048188B" w:rsidP="00657426">
            <w:pPr>
              <w:pStyle w:val="TableParagraph"/>
              <w:spacing w:line="267" w:lineRule="exact"/>
              <w:rPr>
                <w:sz w:val="24"/>
                <w:szCs w:val="24"/>
              </w:rPr>
            </w:pPr>
            <w:r w:rsidRPr="007A663F">
              <w:rPr>
                <w:sz w:val="24"/>
                <w:szCs w:val="24"/>
              </w:rPr>
              <w:t>Земля</w:t>
            </w:r>
            <w:r w:rsidRPr="007A663F">
              <w:rPr>
                <w:spacing w:val="-12"/>
                <w:sz w:val="24"/>
                <w:szCs w:val="24"/>
              </w:rPr>
              <w:t xml:space="preserve"> </w:t>
            </w:r>
            <w:r w:rsidRPr="007A663F">
              <w:rPr>
                <w:sz w:val="24"/>
                <w:szCs w:val="24"/>
              </w:rPr>
              <w:t>—</w:t>
            </w:r>
            <w:r w:rsidRPr="007A663F">
              <w:rPr>
                <w:spacing w:val="-11"/>
                <w:sz w:val="24"/>
                <w:szCs w:val="24"/>
              </w:rPr>
              <w:t xml:space="preserve"> </w:t>
            </w:r>
            <w:r w:rsidRPr="007A663F">
              <w:rPr>
                <w:sz w:val="24"/>
                <w:szCs w:val="24"/>
              </w:rPr>
              <w:t>наш</w:t>
            </w:r>
            <w:r w:rsidRPr="007A663F">
              <w:rPr>
                <w:spacing w:val="-9"/>
                <w:sz w:val="24"/>
                <w:szCs w:val="24"/>
              </w:rPr>
              <w:t xml:space="preserve"> </w:t>
            </w:r>
            <w:r w:rsidRPr="007A663F">
              <w:rPr>
                <w:sz w:val="24"/>
                <w:szCs w:val="24"/>
              </w:rPr>
              <w:t>общий</w:t>
            </w:r>
            <w:r w:rsidR="00657426" w:rsidRPr="007A663F">
              <w:rPr>
                <w:sz w:val="24"/>
                <w:szCs w:val="24"/>
              </w:rPr>
              <w:t xml:space="preserve"> дом,</w:t>
            </w:r>
          </w:p>
          <w:p w:rsidR="004635F4" w:rsidRDefault="004635F4">
            <w:pPr>
              <w:pStyle w:val="TableParagraph"/>
              <w:spacing w:line="267" w:lineRule="exact"/>
              <w:rPr>
                <w:sz w:val="24"/>
                <w:szCs w:val="24"/>
              </w:rPr>
            </w:pPr>
          </w:p>
          <w:p w:rsidR="00657426" w:rsidRDefault="00657426">
            <w:pPr>
              <w:pStyle w:val="TableParagraph"/>
              <w:spacing w:line="267" w:lineRule="exact"/>
              <w:rPr>
                <w:sz w:val="24"/>
                <w:szCs w:val="24"/>
              </w:rPr>
            </w:pPr>
          </w:p>
          <w:p w:rsidR="00657426" w:rsidRPr="007A663F" w:rsidRDefault="00657426">
            <w:pPr>
              <w:pStyle w:val="TableParagraph"/>
              <w:spacing w:line="267" w:lineRule="exact"/>
              <w:rPr>
                <w:sz w:val="24"/>
                <w:szCs w:val="24"/>
              </w:rPr>
            </w:pPr>
          </w:p>
        </w:tc>
        <w:tc>
          <w:tcPr>
            <w:tcW w:w="7485" w:type="dxa"/>
            <w:tcBorders>
              <w:bottom w:val="single" w:sz="4" w:space="0" w:color="auto"/>
            </w:tcBorders>
          </w:tcPr>
          <w:p w:rsidR="004635F4" w:rsidRDefault="0048188B">
            <w:pPr>
              <w:pStyle w:val="TableParagraph"/>
              <w:spacing w:line="267" w:lineRule="exact"/>
              <w:rPr>
                <w:sz w:val="24"/>
                <w:szCs w:val="24"/>
              </w:rPr>
            </w:pPr>
            <w:r w:rsidRPr="007A663F">
              <w:rPr>
                <w:sz w:val="24"/>
                <w:szCs w:val="24"/>
              </w:rPr>
              <w:t>Рассказывать</w:t>
            </w:r>
            <w:r w:rsidRPr="007A663F">
              <w:rPr>
                <w:spacing w:val="-3"/>
                <w:sz w:val="24"/>
                <w:szCs w:val="24"/>
              </w:rPr>
              <w:t xml:space="preserve"> </w:t>
            </w:r>
            <w:r w:rsidRPr="007A663F">
              <w:rPr>
                <w:sz w:val="24"/>
                <w:szCs w:val="24"/>
              </w:rPr>
              <w:t>детям</w:t>
            </w:r>
            <w:r w:rsidRPr="007A663F">
              <w:rPr>
                <w:spacing w:val="-3"/>
                <w:sz w:val="24"/>
                <w:szCs w:val="24"/>
              </w:rPr>
              <w:t xml:space="preserve"> </w:t>
            </w:r>
            <w:r w:rsidRPr="007A663F">
              <w:rPr>
                <w:sz w:val="24"/>
                <w:szCs w:val="24"/>
              </w:rPr>
              <w:t>о</w:t>
            </w:r>
            <w:r w:rsidRPr="007A663F">
              <w:rPr>
                <w:spacing w:val="-3"/>
                <w:sz w:val="24"/>
                <w:szCs w:val="24"/>
              </w:rPr>
              <w:t xml:space="preserve"> </w:t>
            </w:r>
            <w:r w:rsidRPr="007A663F">
              <w:rPr>
                <w:sz w:val="24"/>
                <w:szCs w:val="24"/>
              </w:rPr>
              <w:t>том,</w:t>
            </w:r>
            <w:r w:rsidRPr="007A663F">
              <w:rPr>
                <w:spacing w:val="-3"/>
                <w:sz w:val="24"/>
                <w:szCs w:val="24"/>
              </w:rPr>
              <w:t xml:space="preserve"> </w:t>
            </w:r>
            <w:r w:rsidRPr="007A663F">
              <w:rPr>
                <w:sz w:val="24"/>
                <w:szCs w:val="24"/>
              </w:rPr>
              <w:t>что</w:t>
            </w:r>
            <w:r w:rsidRPr="007A663F">
              <w:rPr>
                <w:spacing w:val="-2"/>
                <w:sz w:val="24"/>
                <w:szCs w:val="24"/>
              </w:rPr>
              <w:t xml:space="preserve"> </w:t>
            </w:r>
            <w:r w:rsidRPr="007A663F">
              <w:rPr>
                <w:sz w:val="24"/>
                <w:szCs w:val="24"/>
              </w:rPr>
              <w:t>на</w:t>
            </w:r>
            <w:r w:rsidRPr="007A663F">
              <w:rPr>
                <w:spacing w:val="-9"/>
                <w:sz w:val="24"/>
                <w:szCs w:val="24"/>
              </w:rPr>
              <w:t xml:space="preserve"> </w:t>
            </w:r>
            <w:r w:rsidRPr="007A663F">
              <w:rPr>
                <w:sz w:val="24"/>
                <w:szCs w:val="24"/>
              </w:rPr>
              <w:t>Земле</w:t>
            </w:r>
            <w:r w:rsidRPr="007A663F">
              <w:rPr>
                <w:spacing w:val="-9"/>
                <w:sz w:val="24"/>
                <w:szCs w:val="24"/>
              </w:rPr>
              <w:t xml:space="preserve"> </w:t>
            </w:r>
            <w:r w:rsidRPr="007A663F">
              <w:rPr>
                <w:sz w:val="24"/>
                <w:szCs w:val="24"/>
              </w:rPr>
              <w:t>много</w:t>
            </w:r>
            <w:r w:rsidRPr="007A663F">
              <w:rPr>
                <w:spacing w:val="-4"/>
                <w:sz w:val="24"/>
                <w:szCs w:val="24"/>
              </w:rPr>
              <w:t xml:space="preserve"> </w:t>
            </w:r>
            <w:r w:rsidRPr="007A663F">
              <w:rPr>
                <w:sz w:val="24"/>
                <w:szCs w:val="24"/>
              </w:rPr>
              <w:t>разных</w:t>
            </w:r>
            <w:r w:rsidRPr="007A663F">
              <w:rPr>
                <w:spacing w:val="-2"/>
                <w:sz w:val="24"/>
                <w:szCs w:val="24"/>
              </w:rPr>
              <w:t xml:space="preserve"> </w:t>
            </w:r>
            <w:r w:rsidRPr="007A663F">
              <w:rPr>
                <w:sz w:val="24"/>
                <w:szCs w:val="24"/>
              </w:rPr>
              <w:t>стран.</w:t>
            </w:r>
            <w:r w:rsidRPr="007A663F">
              <w:rPr>
                <w:spacing w:val="-3"/>
                <w:sz w:val="24"/>
                <w:szCs w:val="24"/>
              </w:rPr>
              <w:t xml:space="preserve"> </w:t>
            </w:r>
            <w:r w:rsidRPr="007A663F">
              <w:rPr>
                <w:sz w:val="24"/>
                <w:szCs w:val="24"/>
              </w:rPr>
              <w:t>Объяснять,</w:t>
            </w:r>
          </w:p>
          <w:p w:rsidR="00657426" w:rsidRPr="007A663F" w:rsidRDefault="00657426" w:rsidP="00657426">
            <w:pPr>
              <w:pStyle w:val="TableParagraph"/>
              <w:spacing w:line="278" w:lineRule="auto"/>
              <w:rPr>
                <w:sz w:val="24"/>
                <w:szCs w:val="24"/>
              </w:rPr>
            </w:pPr>
            <w:r w:rsidRPr="007A663F">
              <w:rPr>
                <w:sz w:val="24"/>
                <w:szCs w:val="24"/>
              </w:rPr>
              <w:t>как</w:t>
            </w:r>
            <w:r w:rsidRPr="007A663F">
              <w:rPr>
                <w:spacing w:val="-3"/>
                <w:sz w:val="24"/>
                <w:szCs w:val="24"/>
              </w:rPr>
              <w:t xml:space="preserve"> </w:t>
            </w:r>
            <w:r w:rsidRPr="007A663F">
              <w:rPr>
                <w:sz w:val="24"/>
                <w:szCs w:val="24"/>
              </w:rPr>
              <w:t>важно</w:t>
            </w:r>
            <w:r w:rsidRPr="007A663F">
              <w:rPr>
                <w:spacing w:val="-2"/>
                <w:sz w:val="24"/>
                <w:szCs w:val="24"/>
              </w:rPr>
              <w:t xml:space="preserve"> </w:t>
            </w:r>
            <w:r w:rsidRPr="007A663F">
              <w:rPr>
                <w:sz w:val="24"/>
                <w:szCs w:val="24"/>
              </w:rPr>
              <w:t>жить</w:t>
            </w:r>
            <w:r w:rsidRPr="007A663F">
              <w:rPr>
                <w:spacing w:val="-2"/>
                <w:sz w:val="24"/>
                <w:szCs w:val="24"/>
              </w:rPr>
              <w:t xml:space="preserve"> </w:t>
            </w:r>
            <w:r w:rsidRPr="007A663F">
              <w:rPr>
                <w:sz w:val="24"/>
                <w:szCs w:val="24"/>
              </w:rPr>
              <w:t>в</w:t>
            </w:r>
            <w:r w:rsidRPr="007A663F">
              <w:rPr>
                <w:spacing w:val="-3"/>
                <w:sz w:val="24"/>
                <w:szCs w:val="24"/>
              </w:rPr>
              <w:t xml:space="preserve"> </w:t>
            </w:r>
            <w:r w:rsidRPr="007A663F">
              <w:rPr>
                <w:sz w:val="24"/>
                <w:szCs w:val="24"/>
              </w:rPr>
              <w:t>мире</w:t>
            </w:r>
            <w:r w:rsidRPr="007A663F">
              <w:rPr>
                <w:spacing w:val="-7"/>
                <w:sz w:val="24"/>
                <w:szCs w:val="24"/>
              </w:rPr>
              <w:t xml:space="preserve"> </w:t>
            </w:r>
            <w:r w:rsidRPr="007A663F">
              <w:rPr>
                <w:sz w:val="24"/>
                <w:szCs w:val="24"/>
              </w:rPr>
              <w:t>со</w:t>
            </w:r>
            <w:r w:rsidRPr="007A663F">
              <w:rPr>
                <w:spacing w:val="-2"/>
                <w:sz w:val="24"/>
                <w:szCs w:val="24"/>
              </w:rPr>
              <w:t xml:space="preserve"> </w:t>
            </w:r>
            <w:r w:rsidRPr="007A663F">
              <w:rPr>
                <w:sz w:val="24"/>
                <w:szCs w:val="24"/>
              </w:rPr>
              <w:t>всеми народами,</w:t>
            </w:r>
            <w:r w:rsidRPr="007A663F">
              <w:rPr>
                <w:spacing w:val="-2"/>
                <w:sz w:val="24"/>
                <w:szCs w:val="24"/>
              </w:rPr>
              <w:t xml:space="preserve"> </w:t>
            </w:r>
            <w:r w:rsidRPr="007A663F">
              <w:rPr>
                <w:sz w:val="24"/>
                <w:szCs w:val="24"/>
              </w:rPr>
              <w:t>знать</w:t>
            </w:r>
            <w:r w:rsidRPr="007A663F">
              <w:rPr>
                <w:spacing w:val="-2"/>
                <w:sz w:val="24"/>
                <w:szCs w:val="24"/>
              </w:rPr>
              <w:t xml:space="preserve"> </w:t>
            </w:r>
            <w:r w:rsidRPr="007A663F">
              <w:rPr>
                <w:sz w:val="24"/>
                <w:szCs w:val="24"/>
              </w:rPr>
              <w:t>и</w:t>
            </w:r>
            <w:r w:rsidRPr="007A663F">
              <w:rPr>
                <w:spacing w:val="1"/>
                <w:sz w:val="24"/>
                <w:szCs w:val="24"/>
              </w:rPr>
              <w:t xml:space="preserve"> </w:t>
            </w:r>
            <w:r w:rsidRPr="007A663F">
              <w:rPr>
                <w:sz w:val="24"/>
                <w:szCs w:val="24"/>
              </w:rPr>
              <w:t>уважать</w:t>
            </w:r>
            <w:r w:rsidRPr="007A663F">
              <w:rPr>
                <w:spacing w:val="-2"/>
                <w:sz w:val="24"/>
                <w:szCs w:val="24"/>
              </w:rPr>
              <w:t xml:space="preserve"> </w:t>
            </w:r>
            <w:r w:rsidRPr="007A663F">
              <w:rPr>
                <w:sz w:val="24"/>
                <w:szCs w:val="24"/>
              </w:rPr>
              <w:t>их</w:t>
            </w:r>
            <w:r w:rsidRPr="007A663F">
              <w:rPr>
                <w:spacing w:val="-3"/>
                <w:sz w:val="24"/>
                <w:szCs w:val="24"/>
              </w:rPr>
              <w:t xml:space="preserve"> </w:t>
            </w:r>
            <w:r w:rsidRPr="007A663F">
              <w:rPr>
                <w:sz w:val="24"/>
                <w:szCs w:val="24"/>
              </w:rPr>
              <w:t>культуру,</w:t>
            </w:r>
            <w:r w:rsidRPr="007A663F">
              <w:rPr>
                <w:spacing w:val="-57"/>
                <w:sz w:val="24"/>
                <w:szCs w:val="24"/>
              </w:rPr>
              <w:t xml:space="preserve"> </w:t>
            </w:r>
            <w:r w:rsidRPr="007A663F">
              <w:rPr>
                <w:sz w:val="24"/>
                <w:szCs w:val="24"/>
              </w:rPr>
              <w:t>обычаи</w:t>
            </w:r>
            <w:r w:rsidRPr="007A663F">
              <w:rPr>
                <w:spacing w:val="-1"/>
                <w:sz w:val="24"/>
                <w:szCs w:val="24"/>
              </w:rPr>
              <w:t xml:space="preserve"> </w:t>
            </w:r>
            <w:r w:rsidRPr="007A663F">
              <w:rPr>
                <w:sz w:val="24"/>
                <w:szCs w:val="24"/>
              </w:rPr>
              <w:t>и традиции, особенно народов КЧР.</w:t>
            </w:r>
          </w:p>
          <w:p w:rsidR="00657426" w:rsidRPr="007A663F" w:rsidRDefault="00657426" w:rsidP="00657426">
            <w:pPr>
              <w:pStyle w:val="TableParagraph"/>
              <w:spacing w:line="267" w:lineRule="exact"/>
              <w:rPr>
                <w:sz w:val="24"/>
                <w:szCs w:val="24"/>
              </w:rPr>
            </w:pPr>
            <w:r w:rsidRPr="007A663F">
              <w:rPr>
                <w:sz w:val="24"/>
                <w:szCs w:val="24"/>
              </w:rPr>
              <w:t>Воспитывать</w:t>
            </w:r>
            <w:r w:rsidRPr="007A663F">
              <w:rPr>
                <w:spacing w:val="-1"/>
                <w:sz w:val="24"/>
                <w:szCs w:val="24"/>
              </w:rPr>
              <w:t xml:space="preserve"> </w:t>
            </w:r>
            <w:r w:rsidRPr="007A663F">
              <w:rPr>
                <w:sz w:val="24"/>
                <w:szCs w:val="24"/>
              </w:rPr>
              <w:t>уважение</w:t>
            </w:r>
            <w:r w:rsidRPr="007A663F">
              <w:rPr>
                <w:spacing w:val="-5"/>
                <w:sz w:val="24"/>
                <w:szCs w:val="24"/>
              </w:rPr>
              <w:t xml:space="preserve"> </w:t>
            </w:r>
            <w:r w:rsidRPr="007A663F">
              <w:rPr>
                <w:sz w:val="24"/>
                <w:szCs w:val="24"/>
              </w:rPr>
              <w:t>к</w:t>
            </w:r>
            <w:r w:rsidRPr="007A663F">
              <w:rPr>
                <w:spacing w:val="-3"/>
                <w:sz w:val="24"/>
                <w:szCs w:val="24"/>
              </w:rPr>
              <w:t xml:space="preserve"> </w:t>
            </w:r>
            <w:r w:rsidRPr="007A663F">
              <w:rPr>
                <w:sz w:val="24"/>
                <w:szCs w:val="24"/>
              </w:rPr>
              <w:t>людям</w:t>
            </w:r>
            <w:r w:rsidRPr="007A663F">
              <w:rPr>
                <w:spacing w:val="-4"/>
                <w:sz w:val="24"/>
                <w:szCs w:val="24"/>
              </w:rPr>
              <w:t xml:space="preserve"> </w:t>
            </w:r>
            <w:r w:rsidRPr="007A663F">
              <w:rPr>
                <w:sz w:val="24"/>
                <w:szCs w:val="24"/>
              </w:rPr>
              <w:t>разных</w:t>
            </w:r>
            <w:r w:rsidRPr="007A663F">
              <w:rPr>
                <w:spacing w:val="-2"/>
                <w:sz w:val="24"/>
                <w:szCs w:val="24"/>
              </w:rPr>
              <w:t xml:space="preserve"> </w:t>
            </w:r>
            <w:r w:rsidRPr="007A663F">
              <w:rPr>
                <w:sz w:val="24"/>
                <w:szCs w:val="24"/>
              </w:rPr>
              <w:t>национальностей</w:t>
            </w:r>
            <w:r w:rsidRPr="007A663F">
              <w:rPr>
                <w:spacing w:val="-3"/>
                <w:sz w:val="24"/>
                <w:szCs w:val="24"/>
              </w:rPr>
              <w:t xml:space="preserve"> </w:t>
            </w:r>
            <w:r w:rsidRPr="007A663F">
              <w:rPr>
                <w:sz w:val="24"/>
                <w:szCs w:val="24"/>
              </w:rPr>
              <w:t>и</w:t>
            </w:r>
            <w:r w:rsidRPr="007A663F">
              <w:rPr>
                <w:spacing w:val="-5"/>
                <w:sz w:val="24"/>
                <w:szCs w:val="24"/>
              </w:rPr>
              <w:t xml:space="preserve"> </w:t>
            </w:r>
            <w:r w:rsidRPr="007A663F">
              <w:rPr>
                <w:sz w:val="24"/>
                <w:szCs w:val="24"/>
              </w:rPr>
              <w:t>их</w:t>
            </w:r>
            <w:r w:rsidRPr="007A663F">
              <w:rPr>
                <w:spacing w:val="-2"/>
                <w:sz w:val="24"/>
                <w:szCs w:val="24"/>
              </w:rPr>
              <w:t xml:space="preserve"> </w:t>
            </w:r>
            <w:r w:rsidRPr="007A663F">
              <w:rPr>
                <w:sz w:val="24"/>
                <w:szCs w:val="24"/>
              </w:rPr>
              <w:t>обычаям</w:t>
            </w:r>
          </w:p>
        </w:tc>
        <w:tc>
          <w:tcPr>
            <w:tcW w:w="1745" w:type="dxa"/>
            <w:tcBorders>
              <w:bottom w:val="single" w:sz="4" w:space="0" w:color="auto"/>
            </w:tcBorders>
          </w:tcPr>
          <w:p w:rsidR="004635F4" w:rsidRPr="007A663F" w:rsidRDefault="0048188B">
            <w:pPr>
              <w:pStyle w:val="TableParagraph"/>
              <w:spacing w:line="267" w:lineRule="exact"/>
              <w:rPr>
                <w:sz w:val="24"/>
                <w:szCs w:val="24"/>
              </w:rPr>
            </w:pPr>
            <w:r w:rsidRPr="007A663F">
              <w:rPr>
                <w:sz w:val="24"/>
                <w:szCs w:val="24"/>
              </w:rPr>
              <w:t>15 ноября</w:t>
            </w:r>
            <w:r w:rsidRPr="007A663F">
              <w:rPr>
                <w:spacing w:val="1"/>
                <w:sz w:val="24"/>
                <w:szCs w:val="24"/>
              </w:rPr>
              <w:t xml:space="preserve"> </w:t>
            </w:r>
            <w:r w:rsidRPr="007A663F">
              <w:rPr>
                <w:sz w:val="24"/>
                <w:szCs w:val="24"/>
              </w:rPr>
              <w:t>– 1</w:t>
            </w:r>
            <w:r w:rsidR="00657426" w:rsidRPr="007A663F">
              <w:rPr>
                <w:sz w:val="24"/>
                <w:szCs w:val="24"/>
              </w:rPr>
              <w:t xml:space="preserve"> декабря</w:t>
            </w:r>
          </w:p>
        </w:tc>
        <w:tc>
          <w:tcPr>
            <w:tcW w:w="3641" w:type="dxa"/>
            <w:tcBorders>
              <w:bottom w:val="single" w:sz="4" w:space="0" w:color="auto"/>
            </w:tcBorders>
          </w:tcPr>
          <w:p w:rsidR="004635F4" w:rsidRDefault="0048188B">
            <w:pPr>
              <w:pStyle w:val="TableParagraph"/>
              <w:spacing w:line="267" w:lineRule="exact"/>
              <w:ind w:left="11"/>
              <w:rPr>
                <w:sz w:val="24"/>
                <w:szCs w:val="24"/>
              </w:rPr>
            </w:pPr>
            <w:r w:rsidRPr="007A663F">
              <w:rPr>
                <w:sz w:val="24"/>
                <w:szCs w:val="24"/>
              </w:rPr>
              <w:t>Викторина</w:t>
            </w:r>
            <w:r w:rsidRPr="007A663F">
              <w:rPr>
                <w:spacing w:val="-3"/>
                <w:sz w:val="24"/>
                <w:szCs w:val="24"/>
              </w:rPr>
              <w:t xml:space="preserve"> </w:t>
            </w:r>
            <w:r w:rsidRPr="007A663F">
              <w:rPr>
                <w:sz w:val="24"/>
                <w:szCs w:val="24"/>
              </w:rPr>
              <w:t>«Мы</w:t>
            </w:r>
            <w:r w:rsidRPr="007A663F">
              <w:rPr>
                <w:spacing w:val="-3"/>
                <w:sz w:val="24"/>
                <w:szCs w:val="24"/>
              </w:rPr>
              <w:t xml:space="preserve"> </w:t>
            </w:r>
            <w:r w:rsidRPr="007A663F">
              <w:rPr>
                <w:sz w:val="24"/>
                <w:szCs w:val="24"/>
              </w:rPr>
              <w:t>дети</w:t>
            </w:r>
            <w:r w:rsidRPr="007A663F">
              <w:rPr>
                <w:spacing w:val="-3"/>
                <w:sz w:val="24"/>
                <w:szCs w:val="24"/>
              </w:rPr>
              <w:t xml:space="preserve"> </w:t>
            </w:r>
            <w:r w:rsidRPr="007A663F">
              <w:rPr>
                <w:sz w:val="24"/>
                <w:szCs w:val="24"/>
              </w:rPr>
              <w:t>планеты</w:t>
            </w:r>
          </w:p>
          <w:p w:rsidR="00657426" w:rsidRPr="007A663F" w:rsidRDefault="00657426">
            <w:pPr>
              <w:pStyle w:val="TableParagraph"/>
              <w:spacing w:line="267" w:lineRule="exact"/>
              <w:ind w:left="11"/>
              <w:rPr>
                <w:sz w:val="24"/>
                <w:szCs w:val="24"/>
              </w:rPr>
            </w:pPr>
            <w:r>
              <w:rPr>
                <w:sz w:val="24"/>
                <w:szCs w:val="24"/>
              </w:rPr>
              <w:t>Земля</w:t>
            </w:r>
          </w:p>
        </w:tc>
      </w:tr>
      <w:tr w:rsidR="00657426" w:rsidRPr="007A663F" w:rsidTr="001D00C8">
        <w:trPr>
          <w:trHeight w:val="1781"/>
        </w:trPr>
        <w:tc>
          <w:tcPr>
            <w:tcW w:w="2580" w:type="dxa"/>
            <w:tcBorders>
              <w:top w:val="single" w:sz="4" w:space="0" w:color="auto"/>
            </w:tcBorders>
          </w:tcPr>
          <w:p w:rsidR="00657426" w:rsidRPr="007A663F" w:rsidRDefault="00657426" w:rsidP="004E4380">
            <w:pPr>
              <w:pStyle w:val="TableParagraph"/>
              <w:spacing w:line="267" w:lineRule="exact"/>
              <w:rPr>
                <w:sz w:val="24"/>
                <w:szCs w:val="24"/>
              </w:rPr>
            </w:pPr>
            <w:r w:rsidRPr="007A663F">
              <w:rPr>
                <w:sz w:val="24"/>
                <w:szCs w:val="24"/>
              </w:rPr>
              <w:t>Новый</w:t>
            </w:r>
            <w:r w:rsidRPr="007A663F">
              <w:rPr>
                <w:spacing w:val="-3"/>
                <w:sz w:val="24"/>
                <w:szCs w:val="24"/>
              </w:rPr>
              <w:t xml:space="preserve"> </w:t>
            </w:r>
            <w:r w:rsidRPr="007A663F">
              <w:rPr>
                <w:sz w:val="24"/>
                <w:szCs w:val="24"/>
              </w:rPr>
              <w:t>год</w:t>
            </w:r>
          </w:p>
        </w:tc>
        <w:tc>
          <w:tcPr>
            <w:tcW w:w="7485" w:type="dxa"/>
            <w:tcBorders>
              <w:top w:val="single" w:sz="4" w:space="0" w:color="auto"/>
            </w:tcBorders>
          </w:tcPr>
          <w:p w:rsidR="00657426" w:rsidRPr="007A663F" w:rsidRDefault="00657426" w:rsidP="004E4380">
            <w:pPr>
              <w:pStyle w:val="TableParagraph"/>
              <w:spacing w:line="276" w:lineRule="auto"/>
              <w:rPr>
                <w:sz w:val="24"/>
                <w:szCs w:val="24"/>
              </w:rPr>
            </w:pPr>
            <w:r w:rsidRPr="007A663F">
              <w:rPr>
                <w:sz w:val="24"/>
                <w:szCs w:val="24"/>
              </w:rPr>
              <w:t>Привлекать к активному разнообразному участию в подготовке к</w:t>
            </w:r>
            <w:r w:rsidRPr="007A663F">
              <w:rPr>
                <w:spacing w:val="1"/>
                <w:sz w:val="24"/>
                <w:szCs w:val="24"/>
              </w:rPr>
              <w:t xml:space="preserve"> </w:t>
            </w:r>
            <w:r w:rsidRPr="007A663F">
              <w:rPr>
                <w:sz w:val="24"/>
                <w:szCs w:val="24"/>
              </w:rPr>
              <w:t>празднику и его проведении. Воспитывать чувство удовлетворения от</w:t>
            </w:r>
            <w:r w:rsidRPr="007A663F">
              <w:rPr>
                <w:spacing w:val="1"/>
                <w:sz w:val="24"/>
                <w:szCs w:val="24"/>
              </w:rPr>
              <w:t xml:space="preserve"> </w:t>
            </w:r>
            <w:r w:rsidRPr="007A663F">
              <w:rPr>
                <w:sz w:val="24"/>
                <w:szCs w:val="24"/>
              </w:rPr>
              <w:t>участия в коллективной предпраздничной деятельности. Закладывать</w:t>
            </w:r>
            <w:r w:rsidRPr="007A663F">
              <w:rPr>
                <w:spacing w:val="1"/>
                <w:sz w:val="24"/>
                <w:szCs w:val="24"/>
              </w:rPr>
              <w:t xml:space="preserve"> </w:t>
            </w:r>
            <w:r w:rsidRPr="007A663F">
              <w:rPr>
                <w:sz w:val="24"/>
                <w:szCs w:val="24"/>
              </w:rPr>
              <w:t>основы праздничной культуры. Вызвать эмоционально положительное</w:t>
            </w:r>
            <w:r w:rsidRPr="007A663F">
              <w:rPr>
                <w:spacing w:val="-57"/>
                <w:sz w:val="24"/>
                <w:szCs w:val="24"/>
              </w:rPr>
              <w:t xml:space="preserve"> </w:t>
            </w:r>
            <w:r w:rsidRPr="007A663F">
              <w:rPr>
                <w:sz w:val="24"/>
                <w:szCs w:val="24"/>
              </w:rPr>
              <w:t>отношение к предстоящему празднику, желание активно участвовать в</w:t>
            </w:r>
            <w:r w:rsidRPr="007A663F">
              <w:rPr>
                <w:spacing w:val="-57"/>
                <w:sz w:val="24"/>
                <w:szCs w:val="24"/>
              </w:rPr>
              <w:t xml:space="preserve"> </w:t>
            </w:r>
            <w:r w:rsidRPr="007A663F">
              <w:rPr>
                <w:sz w:val="24"/>
                <w:szCs w:val="24"/>
              </w:rPr>
              <w:t>его</w:t>
            </w:r>
            <w:r w:rsidRPr="007A663F">
              <w:rPr>
                <w:spacing w:val="-5"/>
                <w:sz w:val="24"/>
                <w:szCs w:val="24"/>
              </w:rPr>
              <w:t xml:space="preserve"> </w:t>
            </w:r>
            <w:r w:rsidRPr="007A663F">
              <w:rPr>
                <w:sz w:val="24"/>
                <w:szCs w:val="24"/>
              </w:rPr>
              <w:t>подготовке.</w:t>
            </w:r>
            <w:r w:rsidRPr="007A663F">
              <w:rPr>
                <w:spacing w:val="-3"/>
                <w:sz w:val="24"/>
                <w:szCs w:val="24"/>
              </w:rPr>
              <w:t xml:space="preserve"> </w:t>
            </w:r>
            <w:r w:rsidRPr="007A663F">
              <w:rPr>
                <w:sz w:val="24"/>
                <w:szCs w:val="24"/>
              </w:rPr>
              <w:t>Вызвать</w:t>
            </w:r>
            <w:r w:rsidRPr="007A663F">
              <w:rPr>
                <w:spacing w:val="-2"/>
                <w:sz w:val="24"/>
                <w:szCs w:val="24"/>
              </w:rPr>
              <w:t xml:space="preserve"> </w:t>
            </w:r>
            <w:r w:rsidRPr="007A663F">
              <w:rPr>
                <w:sz w:val="24"/>
                <w:szCs w:val="24"/>
              </w:rPr>
              <w:t>стремление</w:t>
            </w:r>
            <w:r w:rsidRPr="007A663F">
              <w:rPr>
                <w:spacing w:val="-4"/>
                <w:sz w:val="24"/>
                <w:szCs w:val="24"/>
              </w:rPr>
              <w:t xml:space="preserve"> </w:t>
            </w:r>
            <w:r w:rsidRPr="007A663F">
              <w:rPr>
                <w:sz w:val="24"/>
                <w:szCs w:val="24"/>
              </w:rPr>
              <w:t>поздравить</w:t>
            </w:r>
            <w:r w:rsidRPr="007A663F">
              <w:rPr>
                <w:spacing w:val="-4"/>
                <w:sz w:val="24"/>
                <w:szCs w:val="24"/>
              </w:rPr>
              <w:t xml:space="preserve"> </w:t>
            </w:r>
            <w:r w:rsidRPr="007A663F">
              <w:rPr>
                <w:sz w:val="24"/>
                <w:szCs w:val="24"/>
              </w:rPr>
              <w:t>близких</w:t>
            </w:r>
            <w:r w:rsidRPr="007A663F">
              <w:rPr>
                <w:spacing w:val="-1"/>
                <w:sz w:val="24"/>
                <w:szCs w:val="24"/>
              </w:rPr>
              <w:t xml:space="preserve"> </w:t>
            </w:r>
            <w:r w:rsidRPr="007A663F">
              <w:rPr>
                <w:sz w:val="24"/>
                <w:szCs w:val="24"/>
              </w:rPr>
              <w:t>с</w:t>
            </w:r>
            <w:r w:rsidRPr="007A663F">
              <w:rPr>
                <w:spacing w:val="-7"/>
                <w:sz w:val="24"/>
                <w:szCs w:val="24"/>
              </w:rPr>
              <w:t xml:space="preserve"> </w:t>
            </w:r>
            <w:r w:rsidRPr="007A663F">
              <w:rPr>
                <w:sz w:val="24"/>
                <w:szCs w:val="24"/>
              </w:rPr>
              <w:t>праздником,</w:t>
            </w:r>
          </w:p>
          <w:p w:rsidR="00657426" w:rsidRPr="007A663F" w:rsidRDefault="00657426" w:rsidP="004E4380">
            <w:pPr>
              <w:pStyle w:val="TableParagraph"/>
              <w:spacing w:before="192" w:line="276" w:lineRule="auto"/>
              <w:ind w:right="738"/>
              <w:rPr>
                <w:sz w:val="24"/>
                <w:szCs w:val="24"/>
              </w:rPr>
            </w:pPr>
            <w:r w:rsidRPr="007A663F">
              <w:rPr>
                <w:sz w:val="24"/>
                <w:szCs w:val="24"/>
              </w:rPr>
              <w:t>преподнести подарки, сделанные своими руками. Продолжать</w:t>
            </w:r>
            <w:r w:rsidRPr="007A663F">
              <w:rPr>
                <w:spacing w:val="1"/>
                <w:sz w:val="24"/>
                <w:szCs w:val="24"/>
              </w:rPr>
              <w:t xml:space="preserve"> </w:t>
            </w:r>
            <w:r w:rsidRPr="007A663F">
              <w:rPr>
                <w:sz w:val="24"/>
                <w:szCs w:val="24"/>
              </w:rPr>
              <w:t>знакомить</w:t>
            </w:r>
            <w:r w:rsidRPr="007A663F">
              <w:rPr>
                <w:spacing w:val="-4"/>
                <w:sz w:val="24"/>
                <w:szCs w:val="24"/>
              </w:rPr>
              <w:t xml:space="preserve"> </w:t>
            </w:r>
            <w:r w:rsidRPr="007A663F">
              <w:rPr>
                <w:sz w:val="24"/>
                <w:szCs w:val="24"/>
              </w:rPr>
              <w:t>с</w:t>
            </w:r>
            <w:r w:rsidRPr="007A663F">
              <w:rPr>
                <w:spacing w:val="-4"/>
                <w:sz w:val="24"/>
                <w:szCs w:val="24"/>
              </w:rPr>
              <w:t xml:space="preserve"> </w:t>
            </w:r>
            <w:r w:rsidRPr="007A663F">
              <w:rPr>
                <w:sz w:val="24"/>
                <w:szCs w:val="24"/>
              </w:rPr>
              <w:t>традициями</w:t>
            </w:r>
            <w:r w:rsidRPr="007A663F">
              <w:rPr>
                <w:spacing w:val="-3"/>
                <w:sz w:val="24"/>
                <w:szCs w:val="24"/>
              </w:rPr>
              <w:t xml:space="preserve"> </w:t>
            </w:r>
            <w:r w:rsidRPr="007A663F">
              <w:rPr>
                <w:sz w:val="24"/>
                <w:szCs w:val="24"/>
              </w:rPr>
              <w:t>празднования</w:t>
            </w:r>
            <w:r w:rsidRPr="007A663F">
              <w:rPr>
                <w:spacing w:val="-3"/>
                <w:sz w:val="24"/>
                <w:szCs w:val="24"/>
              </w:rPr>
              <w:t xml:space="preserve"> </w:t>
            </w:r>
            <w:r w:rsidRPr="007A663F">
              <w:rPr>
                <w:sz w:val="24"/>
                <w:szCs w:val="24"/>
              </w:rPr>
              <w:t>Нового</w:t>
            </w:r>
            <w:r w:rsidRPr="007A663F">
              <w:rPr>
                <w:spacing w:val="-7"/>
                <w:sz w:val="24"/>
                <w:szCs w:val="24"/>
              </w:rPr>
              <w:t xml:space="preserve"> </w:t>
            </w:r>
            <w:r w:rsidRPr="007A663F">
              <w:rPr>
                <w:sz w:val="24"/>
                <w:szCs w:val="24"/>
              </w:rPr>
              <w:t>года</w:t>
            </w:r>
            <w:r w:rsidRPr="007A663F">
              <w:rPr>
                <w:spacing w:val="-4"/>
                <w:sz w:val="24"/>
                <w:szCs w:val="24"/>
              </w:rPr>
              <w:t xml:space="preserve"> </w:t>
            </w:r>
            <w:r w:rsidRPr="007A663F">
              <w:rPr>
                <w:sz w:val="24"/>
                <w:szCs w:val="24"/>
              </w:rPr>
              <w:t>в</w:t>
            </w:r>
            <w:r w:rsidRPr="007A663F">
              <w:rPr>
                <w:spacing w:val="-4"/>
                <w:sz w:val="24"/>
                <w:szCs w:val="24"/>
              </w:rPr>
              <w:t xml:space="preserve"> </w:t>
            </w:r>
            <w:r w:rsidRPr="007A663F">
              <w:rPr>
                <w:sz w:val="24"/>
                <w:szCs w:val="24"/>
              </w:rPr>
              <w:t>различных</w:t>
            </w:r>
            <w:r w:rsidRPr="007A663F">
              <w:rPr>
                <w:spacing w:val="-57"/>
                <w:sz w:val="24"/>
                <w:szCs w:val="24"/>
              </w:rPr>
              <w:t xml:space="preserve"> </w:t>
            </w:r>
            <w:r w:rsidRPr="007A663F">
              <w:rPr>
                <w:sz w:val="24"/>
                <w:szCs w:val="24"/>
              </w:rPr>
              <w:t>странах.</w:t>
            </w:r>
          </w:p>
        </w:tc>
        <w:tc>
          <w:tcPr>
            <w:tcW w:w="1745" w:type="dxa"/>
            <w:tcBorders>
              <w:top w:val="single" w:sz="4" w:space="0" w:color="auto"/>
            </w:tcBorders>
          </w:tcPr>
          <w:p w:rsidR="00657426" w:rsidRPr="007A663F" w:rsidRDefault="00657426" w:rsidP="004E4380">
            <w:pPr>
              <w:pStyle w:val="TableParagraph"/>
              <w:spacing w:line="267" w:lineRule="exact"/>
              <w:ind w:left="69"/>
              <w:rPr>
                <w:sz w:val="24"/>
                <w:szCs w:val="24"/>
              </w:rPr>
            </w:pPr>
            <w:r w:rsidRPr="007A663F">
              <w:rPr>
                <w:sz w:val="24"/>
                <w:szCs w:val="24"/>
              </w:rPr>
              <w:t>1-31</w:t>
            </w:r>
            <w:r w:rsidRPr="007A663F">
              <w:rPr>
                <w:spacing w:val="-2"/>
                <w:sz w:val="24"/>
                <w:szCs w:val="24"/>
              </w:rPr>
              <w:t xml:space="preserve"> </w:t>
            </w:r>
            <w:r w:rsidRPr="007A663F">
              <w:rPr>
                <w:sz w:val="24"/>
                <w:szCs w:val="24"/>
              </w:rPr>
              <w:t>декабря</w:t>
            </w:r>
          </w:p>
        </w:tc>
        <w:tc>
          <w:tcPr>
            <w:tcW w:w="3641" w:type="dxa"/>
            <w:tcBorders>
              <w:top w:val="single" w:sz="4" w:space="0" w:color="auto"/>
            </w:tcBorders>
          </w:tcPr>
          <w:p w:rsidR="00657426" w:rsidRPr="007A663F" w:rsidRDefault="00657426" w:rsidP="004E4380">
            <w:pPr>
              <w:pStyle w:val="TableParagraph"/>
              <w:spacing w:line="267" w:lineRule="exact"/>
              <w:ind w:left="11"/>
              <w:rPr>
                <w:sz w:val="24"/>
                <w:szCs w:val="24"/>
              </w:rPr>
            </w:pPr>
            <w:r w:rsidRPr="007A663F">
              <w:rPr>
                <w:sz w:val="24"/>
                <w:szCs w:val="24"/>
              </w:rPr>
              <w:t>Праздник</w:t>
            </w:r>
          </w:p>
          <w:p w:rsidR="00657426" w:rsidRPr="007A663F" w:rsidRDefault="00657426" w:rsidP="004E4380">
            <w:pPr>
              <w:pStyle w:val="TableParagraph"/>
              <w:ind w:left="0"/>
              <w:rPr>
                <w:b/>
                <w:sz w:val="24"/>
                <w:szCs w:val="24"/>
              </w:rPr>
            </w:pPr>
          </w:p>
          <w:p w:rsidR="00657426" w:rsidRPr="007A663F" w:rsidRDefault="00657426" w:rsidP="004E4380">
            <w:pPr>
              <w:pStyle w:val="TableParagraph"/>
              <w:spacing w:before="1"/>
              <w:ind w:left="11"/>
              <w:rPr>
                <w:sz w:val="24"/>
                <w:szCs w:val="24"/>
              </w:rPr>
            </w:pPr>
            <w:r w:rsidRPr="007A663F">
              <w:rPr>
                <w:sz w:val="24"/>
                <w:szCs w:val="24"/>
              </w:rPr>
              <w:t>«Новый год»</w:t>
            </w:r>
          </w:p>
          <w:p w:rsidR="00657426" w:rsidRPr="007A663F" w:rsidRDefault="00657426" w:rsidP="004E4380">
            <w:pPr>
              <w:pStyle w:val="TableParagraph"/>
              <w:spacing w:before="9"/>
              <w:ind w:left="0"/>
              <w:rPr>
                <w:b/>
                <w:sz w:val="24"/>
                <w:szCs w:val="24"/>
              </w:rPr>
            </w:pPr>
          </w:p>
          <w:p w:rsidR="00657426" w:rsidRPr="007A663F" w:rsidRDefault="00657426" w:rsidP="004E4380">
            <w:pPr>
              <w:pStyle w:val="TableParagraph"/>
              <w:spacing w:before="1" w:line="451" w:lineRule="auto"/>
              <w:ind w:left="11" w:right="2335"/>
              <w:rPr>
                <w:sz w:val="24"/>
                <w:szCs w:val="24"/>
              </w:rPr>
            </w:pPr>
            <w:r w:rsidRPr="007A663F">
              <w:rPr>
                <w:spacing w:val="-1"/>
                <w:sz w:val="24"/>
                <w:szCs w:val="24"/>
              </w:rPr>
              <w:t>Выставка</w:t>
            </w:r>
            <w:r w:rsidRPr="007A663F">
              <w:rPr>
                <w:spacing w:val="-57"/>
                <w:sz w:val="24"/>
                <w:szCs w:val="24"/>
              </w:rPr>
              <w:t xml:space="preserve"> </w:t>
            </w:r>
            <w:r w:rsidRPr="007A663F">
              <w:rPr>
                <w:sz w:val="24"/>
                <w:szCs w:val="24"/>
              </w:rPr>
              <w:t>детского</w:t>
            </w:r>
          </w:p>
          <w:p w:rsidR="00657426" w:rsidRPr="007A663F" w:rsidRDefault="00657426" w:rsidP="004E4380">
            <w:pPr>
              <w:pStyle w:val="TableParagraph"/>
              <w:spacing w:line="273" w:lineRule="exact"/>
              <w:ind w:left="11"/>
              <w:rPr>
                <w:sz w:val="24"/>
                <w:szCs w:val="24"/>
              </w:rPr>
            </w:pPr>
            <w:r w:rsidRPr="007A663F">
              <w:rPr>
                <w:sz w:val="24"/>
                <w:szCs w:val="24"/>
              </w:rPr>
              <w:t>творчества.</w:t>
            </w:r>
          </w:p>
        </w:tc>
      </w:tr>
    </w:tbl>
    <w:p w:rsidR="004635F4" w:rsidRPr="007A663F" w:rsidRDefault="004635F4">
      <w:pPr>
        <w:spacing w:line="267" w:lineRule="exact"/>
        <w:rPr>
          <w:sz w:val="24"/>
          <w:szCs w:val="24"/>
        </w:rPr>
        <w:sectPr w:rsidR="004635F4" w:rsidRPr="007A663F">
          <w:type w:val="continuous"/>
          <w:pgSz w:w="16840" w:h="11910" w:orient="landscape"/>
          <w:pgMar w:top="280" w:right="680" w:bottom="1600" w:left="180" w:header="0" w:footer="1403" w:gutter="0"/>
          <w:cols w:space="720"/>
        </w:sect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2"/>
        <w:gridCol w:w="13"/>
        <w:gridCol w:w="7494"/>
        <w:gridCol w:w="1818"/>
        <w:gridCol w:w="3344"/>
      </w:tblGrid>
      <w:tr w:rsidR="004635F4" w:rsidRPr="007A663F">
        <w:trPr>
          <w:trHeight w:val="3974"/>
        </w:trPr>
        <w:tc>
          <w:tcPr>
            <w:tcW w:w="2525" w:type="dxa"/>
            <w:gridSpan w:val="2"/>
          </w:tcPr>
          <w:p w:rsidR="004635F4" w:rsidRPr="007A663F" w:rsidRDefault="0048188B">
            <w:pPr>
              <w:pStyle w:val="TableParagraph"/>
              <w:spacing w:line="267" w:lineRule="exact"/>
              <w:rPr>
                <w:sz w:val="24"/>
                <w:szCs w:val="24"/>
              </w:rPr>
            </w:pPr>
            <w:r w:rsidRPr="007A663F">
              <w:rPr>
                <w:sz w:val="24"/>
                <w:szCs w:val="24"/>
              </w:rPr>
              <w:lastRenderedPageBreak/>
              <w:t>Зима</w:t>
            </w:r>
          </w:p>
        </w:tc>
        <w:tc>
          <w:tcPr>
            <w:tcW w:w="7494" w:type="dxa"/>
          </w:tcPr>
          <w:p w:rsidR="004635F4" w:rsidRPr="007A663F" w:rsidRDefault="0048188B">
            <w:pPr>
              <w:pStyle w:val="TableParagraph"/>
              <w:spacing w:line="276" w:lineRule="auto"/>
              <w:ind w:right="11"/>
              <w:jc w:val="both"/>
              <w:rPr>
                <w:sz w:val="24"/>
                <w:szCs w:val="24"/>
              </w:rPr>
            </w:pPr>
            <w:r w:rsidRPr="007A663F">
              <w:rPr>
                <w:sz w:val="24"/>
                <w:szCs w:val="24"/>
              </w:rPr>
              <w:t>Продолжать знакомить с зимой, с зим ними видами спорта. Расширять и</w:t>
            </w:r>
            <w:r w:rsidRPr="007A663F">
              <w:rPr>
                <w:spacing w:val="-58"/>
                <w:sz w:val="24"/>
                <w:szCs w:val="24"/>
              </w:rPr>
              <w:t xml:space="preserve"> </w:t>
            </w:r>
            <w:r w:rsidRPr="007A663F">
              <w:rPr>
                <w:sz w:val="24"/>
                <w:szCs w:val="24"/>
              </w:rPr>
              <w:t>обогащать знания об особенностях зимней природы (холода, заморозки,</w:t>
            </w:r>
            <w:r w:rsidRPr="007A663F">
              <w:rPr>
                <w:spacing w:val="-57"/>
                <w:sz w:val="24"/>
                <w:szCs w:val="24"/>
              </w:rPr>
              <w:t xml:space="preserve"> </w:t>
            </w:r>
            <w:r w:rsidRPr="007A663F">
              <w:rPr>
                <w:sz w:val="24"/>
                <w:szCs w:val="24"/>
              </w:rPr>
              <w:t>снегопады, сильные ветры), особенностях деятельности людей в городе,</w:t>
            </w:r>
            <w:r w:rsidRPr="007A663F">
              <w:rPr>
                <w:spacing w:val="-57"/>
                <w:sz w:val="24"/>
                <w:szCs w:val="24"/>
              </w:rPr>
              <w:t xml:space="preserve"> </w:t>
            </w:r>
            <w:r w:rsidRPr="007A663F">
              <w:rPr>
                <w:sz w:val="24"/>
                <w:szCs w:val="24"/>
              </w:rPr>
              <w:t>на</w:t>
            </w:r>
            <w:r w:rsidRPr="007A663F">
              <w:rPr>
                <w:spacing w:val="-2"/>
                <w:sz w:val="24"/>
                <w:szCs w:val="24"/>
              </w:rPr>
              <w:t xml:space="preserve"> </w:t>
            </w:r>
            <w:r w:rsidRPr="007A663F">
              <w:rPr>
                <w:sz w:val="24"/>
                <w:szCs w:val="24"/>
              </w:rPr>
              <w:t>селе; о безопасном</w:t>
            </w:r>
            <w:r w:rsidRPr="007A663F">
              <w:rPr>
                <w:spacing w:val="-1"/>
                <w:sz w:val="24"/>
                <w:szCs w:val="24"/>
              </w:rPr>
              <w:t xml:space="preserve"> </w:t>
            </w:r>
            <w:r w:rsidRPr="007A663F">
              <w:rPr>
                <w:sz w:val="24"/>
                <w:szCs w:val="24"/>
              </w:rPr>
              <w:t>поведении зимой.</w:t>
            </w:r>
          </w:p>
          <w:p w:rsidR="004635F4" w:rsidRPr="007A663F" w:rsidRDefault="0048188B">
            <w:pPr>
              <w:pStyle w:val="TableParagraph"/>
              <w:spacing w:before="190" w:line="278" w:lineRule="auto"/>
              <w:ind w:right="119"/>
              <w:jc w:val="both"/>
              <w:rPr>
                <w:sz w:val="24"/>
                <w:szCs w:val="24"/>
              </w:rPr>
            </w:pPr>
            <w:r w:rsidRPr="007A663F">
              <w:rPr>
                <w:sz w:val="24"/>
                <w:szCs w:val="24"/>
              </w:rPr>
              <w:t>Формировать</w:t>
            </w:r>
            <w:r w:rsidRPr="007A663F">
              <w:rPr>
                <w:spacing w:val="-4"/>
                <w:sz w:val="24"/>
                <w:szCs w:val="24"/>
              </w:rPr>
              <w:t xml:space="preserve"> </w:t>
            </w:r>
            <w:r w:rsidRPr="007A663F">
              <w:rPr>
                <w:sz w:val="24"/>
                <w:szCs w:val="24"/>
              </w:rPr>
              <w:t>первичный</w:t>
            </w:r>
            <w:r w:rsidRPr="007A663F">
              <w:rPr>
                <w:spacing w:val="-4"/>
                <w:sz w:val="24"/>
                <w:szCs w:val="24"/>
              </w:rPr>
              <w:t xml:space="preserve"> </w:t>
            </w:r>
            <w:r w:rsidRPr="007A663F">
              <w:rPr>
                <w:sz w:val="24"/>
                <w:szCs w:val="24"/>
              </w:rPr>
              <w:t>исследовательский</w:t>
            </w:r>
            <w:r w:rsidRPr="007A663F">
              <w:rPr>
                <w:spacing w:val="-4"/>
                <w:sz w:val="24"/>
                <w:szCs w:val="24"/>
              </w:rPr>
              <w:t xml:space="preserve"> </w:t>
            </w:r>
            <w:r w:rsidRPr="007A663F">
              <w:rPr>
                <w:sz w:val="24"/>
                <w:szCs w:val="24"/>
              </w:rPr>
              <w:t>и</w:t>
            </w:r>
            <w:r w:rsidRPr="007A663F">
              <w:rPr>
                <w:spacing w:val="-7"/>
                <w:sz w:val="24"/>
                <w:szCs w:val="24"/>
              </w:rPr>
              <w:t xml:space="preserve"> </w:t>
            </w:r>
            <w:r w:rsidRPr="007A663F">
              <w:rPr>
                <w:sz w:val="24"/>
                <w:szCs w:val="24"/>
              </w:rPr>
              <w:t>познавательный</w:t>
            </w:r>
            <w:r w:rsidRPr="007A663F">
              <w:rPr>
                <w:spacing w:val="-4"/>
                <w:sz w:val="24"/>
                <w:szCs w:val="24"/>
              </w:rPr>
              <w:t xml:space="preserve"> </w:t>
            </w:r>
            <w:r w:rsidRPr="007A663F">
              <w:rPr>
                <w:sz w:val="24"/>
                <w:szCs w:val="24"/>
              </w:rPr>
              <w:t>интерес</w:t>
            </w:r>
            <w:r w:rsidRPr="007A663F">
              <w:rPr>
                <w:spacing w:val="-57"/>
                <w:sz w:val="24"/>
                <w:szCs w:val="24"/>
              </w:rPr>
              <w:t xml:space="preserve"> </w:t>
            </w:r>
            <w:r w:rsidRPr="007A663F">
              <w:rPr>
                <w:sz w:val="24"/>
                <w:szCs w:val="24"/>
              </w:rPr>
              <w:t>через</w:t>
            </w:r>
            <w:r w:rsidRPr="007A663F">
              <w:rPr>
                <w:spacing w:val="-1"/>
                <w:sz w:val="24"/>
                <w:szCs w:val="24"/>
              </w:rPr>
              <w:t xml:space="preserve"> </w:t>
            </w:r>
            <w:r w:rsidRPr="007A663F">
              <w:rPr>
                <w:sz w:val="24"/>
                <w:szCs w:val="24"/>
              </w:rPr>
              <w:t>экспериментирование</w:t>
            </w:r>
            <w:r w:rsidRPr="007A663F">
              <w:rPr>
                <w:spacing w:val="-1"/>
                <w:sz w:val="24"/>
                <w:szCs w:val="24"/>
              </w:rPr>
              <w:t xml:space="preserve"> </w:t>
            </w:r>
            <w:r w:rsidRPr="007A663F">
              <w:rPr>
                <w:sz w:val="24"/>
                <w:szCs w:val="24"/>
              </w:rPr>
              <w:t>с</w:t>
            </w:r>
            <w:r w:rsidRPr="007A663F">
              <w:rPr>
                <w:spacing w:val="-1"/>
                <w:sz w:val="24"/>
                <w:szCs w:val="24"/>
              </w:rPr>
              <w:t xml:space="preserve"> </w:t>
            </w:r>
            <w:r w:rsidRPr="007A663F">
              <w:rPr>
                <w:sz w:val="24"/>
                <w:szCs w:val="24"/>
              </w:rPr>
              <w:t>водой</w:t>
            </w:r>
            <w:r w:rsidRPr="007A663F">
              <w:rPr>
                <w:spacing w:val="-1"/>
                <w:sz w:val="24"/>
                <w:szCs w:val="24"/>
              </w:rPr>
              <w:t xml:space="preserve"> </w:t>
            </w:r>
            <w:r w:rsidRPr="007A663F">
              <w:rPr>
                <w:sz w:val="24"/>
                <w:szCs w:val="24"/>
              </w:rPr>
              <w:t>и льдом.</w:t>
            </w:r>
          </w:p>
          <w:p w:rsidR="004635F4" w:rsidRPr="007A663F" w:rsidRDefault="0048188B">
            <w:pPr>
              <w:pStyle w:val="TableParagraph"/>
              <w:spacing w:before="195" w:line="276" w:lineRule="auto"/>
              <w:ind w:right="194"/>
              <w:rPr>
                <w:sz w:val="24"/>
                <w:szCs w:val="24"/>
              </w:rPr>
            </w:pPr>
            <w:r w:rsidRPr="007A663F">
              <w:rPr>
                <w:sz w:val="24"/>
                <w:szCs w:val="24"/>
              </w:rPr>
              <w:t>Продолжать знакомить с природой Арктики и Антарктики. Дать</w:t>
            </w:r>
            <w:r w:rsidRPr="007A663F">
              <w:rPr>
                <w:spacing w:val="1"/>
                <w:sz w:val="24"/>
                <w:szCs w:val="24"/>
              </w:rPr>
              <w:t xml:space="preserve"> </w:t>
            </w:r>
            <w:r w:rsidRPr="007A663F">
              <w:rPr>
                <w:sz w:val="24"/>
                <w:szCs w:val="24"/>
              </w:rPr>
              <w:t>представление</w:t>
            </w:r>
            <w:r w:rsidRPr="007A663F">
              <w:rPr>
                <w:spacing w:val="-3"/>
                <w:sz w:val="24"/>
                <w:szCs w:val="24"/>
              </w:rPr>
              <w:t xml:space="preserve"> </w:t>
            </w:r>
            <w:r w:rsidRPr="007A663F">
              <w:rPr>
                <w:sz w:val="24"/>
                <w:szCs w:val="24"/>
              </w:rPr>
              <w:t>об</w:t>
            </w:r>
            <w:r w:rsidRPr="007A663F">
              <w:rPr>
                <w:spacing w:val="-3"/>
                <w:sz w:val="24"/>
                <w:szCs w:val="24"/>
              </w:rPr>
              <w:t xml:space="preserve"> </w:t>
            </w:r>
            <w:r w:rsidRPr="007A663F">
              <w:rPr>
                <w:sz w:val="24"/>
                <w:szCs w:val="24"/>
              </w:rPr>
              <w:t>особенностях зимы</w:t>
            </w:r>
            <w:r w:rsidRPr="007A663F">
              <w:rPr>
                <w:spacing w:val="-2"/>
                <w:sz w:val="24"/>
                <w:szCs w:val="24"/>
              </w:rPr>
              <w:t xml:space="preserve"> </w:t>
            </w:r>
            <w:r w:rsidRPr="007A663F">
              <w:rPr>
                <w:sz w:val="24"/>
                <w:szCs w:val="24"/>
              </w:rPr>
              <w:t>в</w:t>
            </w:r>
            <w:r w:rsidRPr="007A663F">
              <w:rPr>
                <w:spacing w:val="-3"/>
                <w:sz w:val="24"/>
                <w:szCs w:val="24"/>
              </w:rPr>
              <w:t xml:space="preserve"> </w:t>
            </w:r>
            <w:r w:rsidRPr="007A663F">
              <w:rPr>
                <w:sz w:val="24"/>
                <w:szCs w:val="24"/>
              </w:rPr>
              <w:t>разных</w:t>
            </w:r>
            <w:r w:rsidRPr="007A663F">
              <w:rPr>
                <w:spacing w:val="-3"/>
                <w:sz w:val="24"/>
                <w:szCs w:val="24"/>
              </w:rPr>
              <w:t xml:space="preserve"> </w:t>
            </w:r>
            <w:r w:rsidRPr="007A663F">
              <w:rPr>
                <w:sz w:val="24"/>
                <w:szCs w:val="24"/>
              </w:rPr>
              <w:t>широтах</w:t>
            </w:r>
            <w:r w:rsidRPr="007A663F">
              <w:rPr>
                <w:spacing w:val="-3"/>
                <w:sz w:val="24"/>
                <w:szCs w:val="24"/>
              </w:rPr>
              <w:t xml:space="preserve"> </w:t>
            </w:r>
            <w:r w:rsidRPr="007A663F">
              <w:rPr>
                <w:sz w:val="24"/>
                <w:szCs w:val="24"/>
              </w:rPr>
              <w:t>и</w:t>
            </w:r>
            <w:r w:rsidRPr="007A663F">
              <w:rPr>
                <w:spacing w:val="-2"/>
                <w:sz w:val="24"/>
                <w:szCs w:val="24"/>
              </w:rPr>
              <w:t xml:space="preserve"> </w:t>
            </w:r>
            <w:r w:rsidRPr="007A663F">
              <w:rPr>
                <w:sz w:val="24"/>
                <w:szCs w:val="24"/>
              </w:rPr>
              <w:t>в</w:t>
            </w:r>
            <w:r w:rsidRPr="007A663F">
              <w:rPr>
                <w:spacing w:val="-3"/>
                <w:sz w:val="24"/>
                <w:szCs w:val="24"/>
              </w:rPr>
              <w:t xml:space="preserve"> </w:t>
            </w:r>
            <w:r w:rsidRPr="007A663F">
              <w:rPr>
                <w:sz w:val="24"/>
                <w:szCs w:val="24"/>
              </w:rPr>
              <w:t>разных</w:t>
            </w:r>
            <w:r w:rsidRPr="007A663F">
              <w:rPr>
                <w:spacing w:val="-57"/>
                <w:sz w:val="24"/>
                <w:szCs w:val="24"/>
              </w:rPr>
              <w:t xml:space="preserve"> </w:t>
            </w:r>
            <w:r w:rsidRPr="007A663F">
              <w:rPr>
                <w:sz w:val="24"/>
                <w:szCs w:val="24"/>
              </w:rPr>
              <w:t>полушариях</w:t>
            </w:r>
            <w:r w:rsidRPr="007A663F">
              <w:rPr>
                <w:spacing w:val="1"/>
                <w:sz w:val="24"/>
                <w:szCs w:val="24"/>
              </w:rPr>
              <w:t xml:space="preserve"> </w:t>
            </w:r>
            <w:r w:rsidRPr="007A663F">
              <w:rPr>
                <w:sz w:val="24"/>
                <w:szCs w:val="24"/>
              </w:rPr>
              <w:t>Земли.</w:t>
            </w:r>
          </w:p>
          <w:p w:rsidR="004635F4" w:rsidRPr="007A663F" w:rsidRDefault="0048188B">
            <w:pPr>
              <w:pStyle w:val="TableParagraph"/>
              <w:spacing w:before="200"/>
              <w:rPr>
                <w:sz w:val="24"/>
                <w:szCs w:val="24"/>
              </w:rPr>
            </w:pPr>
            <w:r w:rsidRPr="007A663F">
              <w:rPr>
                <w:sz w:val="24"/>
                <w:szCs w:val="24"/>
              </w:rPr>
              <w:t>Знакомство</w:t>
            </w:r>
            <w:r w:rsidRPr="007A663F">
              <w:rPr>
                <w:spacing w:val="-4"/>
                <w:sz w:val="24"/>
                <w:szCs w:val="24"/>
              </w:rPr>
              <w:t xml:space="preserve"> </w:t>
            </w:r>
            <w:r w:rsidRPr="007A663F">
              <w:rPr>
                <w:sz w:val="24"/>
                <w:szCs w:val="24"/>
              </w:rPr>
              <w:t>с</w:t>
            </w:r>
            <w:r w:rsidRPr="007A663F">
              <w:rPr>
                <w:spacing w:val="-4"/>
                <w:sz w:val="24"/>
                <w:szCs w:val="24"/>
              </w:rPr>
              <w:t xml:space="preserve"> </w:t>
            </w:r>
            <w:r w:rsidRPr="007A663F">
              <w:rPr>
                <w:sz w:val="24"/>
                <w:szCs w:val="24"/>
              </w:rPr>
              <w:t>народными</w:t>
            </w:r>
            <w:r w:rsidRPr="007A663F">
              <w:rPr>
                <w:spacing w:val="-3"/>
                <w:sz w:val="24"/>
                <w:szCs w:val="24"/>
              </w:rPr>
              <w:t xml:space="preserve"> </w:t>
            </w:r>
            <w:r w:rsidRPr="007A663F">
              <w:rPr>
                <w:sz w:val="24"/>
                <w:szCs w:val="24"/>
              </w:rPr>
              <w:t>зимними</w:t>
            </w:r>
            <w:r w:rsidRPr="007A663F">
              <w:rPr>
                <w:spacing w:val="-5"/>
                <w:sz w:val="24"/>
                <w:szCs w:val="24"/>
              </w:rPr>
              <w:t xml:space="preserve"> </w:t>
            </w:r>
            <w:r w:rsidRPr="007A663F">
              <w:rPr>
                <w:sz w:val="24"/>
                <w:szCs w:val="24"/>
              </w:rPr>
              <w:t>праздниками</w:t>
            </w:r>
          </w:p>
        </w:tc>
        <w:tc>
          <w:tcPr>
            <w:tcW w:w="1818" w:type="dxa"/>
          </w:tcPr>
          <w:p w:rsidR="004635F4" w:rsidRPr="007A663F" w:rsidRDefault="0048188B">
            <w:pPr>
              <w:pStyle w:val="TableParagraph"/>
              <w:spacing w:line="267" w:lineRule="exact"/>
              <w:rPr>
                <w:sz w:val="24"/>
                <w:szCs w:val="24"/>
              </w:rPr>
            </w:pPr>
            <w:r w:rsidRPr="007A663F">
              <w:rPr>
                <w:sz w:val="24"/>
                <w:szCs w:val="24"/>
              </w:rPr>
              <w:t>1-31</w:t>
            </w:r>
          </w:p>
          <w:p w:rsidR="004635F4" w:rsidRPr="007A663F" w:rsidRDefault="004635F4">
            <w:pPr>
              <w:pStyle w:val="TableParagraph"/>
              <w:ind w:left="0"/>
              <w:rPr>
                <w:b/>
                <w:sz w:val="24"/>
                <w:szCs w:val="24"/>
              </w:rPr>
            </w:pPr>
          </w:p>
          <w:p w:rsidR="004635F4" w:rsidRPr="007A663F" w:rsidRDefault="0048188B">
            <w:pPr>
              <w:pStyle w:val="TableParagraph"/>
              <w:spacing w:before="1"/>
              <w:rPr>
                <w:sz w:val="24"/>
                <w:szCs w:val="24"/>
              </w:rPr>
            </w:pPr>
            <w:r w:rsidRPr="007A663F">
              <w:rPr>
                <w:sz w:val="24"/>
                <w:szCs w:val="24"/>
              </w:rPr>
              <w:t>января</w:t>
            </w:r>
          </w:p>
        </w:tc>
        <w:tc>
          <w:tcPr>
            <w:tcW w:w="3344" w:type="dxa"/>
          </w:tcPr>
          <w:p w:rsidR="004635F4" w:rsidRPr="007A663F" w:rsidRDefault="0048188B">
            <w:pPr>
              <w:pStyle w:val="TableParagraph"/>
              <w:spacing w:line="267" w:lineRule="exact"/>
              <w:ind w:left="11"/>
              <w:rPr>
                <w:sz w:val="24"/>
                <w:szCs w:val="24"/>
              </w:rPr>
            </w:pPr>
            <w:r w:rsidRPr="007A663F">
              <w:rPr>
                <w:sz w:val="24"/>
                <w:szCs w:val="24"/>
              </w:rPr>
              <w:t>Праздник</w:t>
            </w:r>
          </w:p>
          <w:p w:rsidR="004635F4" w:rsidRPr="007A663F" w:rsidRDefault="004635F4">
            <w:pPr>
              <w:pStyle w:val="TableParagraph"/>
              <w:ind w:left="0"/>
              <w:rPr>
                <w:b/>
                <w:sz w:val="24"/>
                <w:szCs w:val="24"/>
              </w:rPr>
            </w:pPr>
          </w:p>
          <w:p w:rsidR="004635F4" w:rsidRPr="007A663F" w:rsidRDefault="0048188B">
            <w:pPr>
              <w:pStyle w:val="TableParagraph"/>
              <w:spacing w:before="1"/>
              <w:ind w:left="11"/>
              <w:rPr>
                <w:sz w:val="24"/>
                <w:szCs w:val="24"/>
              </w:rPr>
            </w:pPr>
            <w:r w:rsidRPr="007A663F">
              <w:rPr>
                <w:sz w:val="24"/>
                <w:szCs w:val="24"/>
              </w:rPr>
              <w:t>«Святки».</w:t>
            </w:r>
          </w:p>
          <w:p w:rsidR="004635F4" w:rsidRPr="007A663F" w:rsidRDefault="004635F4">
            <w:pPr>
              <w:pStyle w:val="TableParagraph"/>
              <w:spacing w:before="9"/>
              <w:ind w:left="0"/>
              <w:rPr>
                <w:b/>
                <w:sz w:val="24"/>
                <w:szCs w:val="24"/>
              </w:rPr>
            </w:pPr>
          </w:p>
          <w:p w:rsidR="004635F4" w:rsidRPr="007A663F" w:rsidRDefault="0048188B">
            <w:pPr>
              <w:pStyle w:val="TableParagraph"/>
              <w:spacing w:before="1" w:line="451" w:lineRule="auto"/>
              <w:ind w:left="11" w:right="1217"/>
              <w:rPr>
                <w:sz w:val="24"/>
                <w:szCs w:val="24"/>
              </w:rPr>
            </w:pPr>
            <w:r w:rsidRPr="007A663F">
              <w:rPr>
                <w:sz w:val="24"/>
                <w:szCs w:val="24"/>
              </w:rPr>
              <w:t>Зимний спортивный</w:t>
            </w:r>
            <w:r w:rsidRPr="007A663F">
              <w:rPr>
                <w:spacing w:val="-57"/>
                <w:sz w:val="24"/>
                <w:szCs w:val="24"/>
              </w:rPr>
              <w:t xml:space="preserve"> </w:t>
            </w:r>
            <w:r w:rsidRPr="007A663F">
              <w:rPr>
                <w:sz w:val="24"/>
                <w:szCs w:val="24"/>
              </w:rPr>
              <w:t>праздник</w:t>
            </w:r>
          </w:p>
          <w:p w:rsidR="004635F4" w:rsidRPr="007A663F" w:rsidRDefault="0048188B">
            <w:pPr>
              <w:pStyle w:val="TableParagraph"/>
              <w:spacing w:line="451" w:lineRule="auto"/>
              <w:ind w:left="11" w:right="2335"/>
              <w:rPr>
                <w:sz w:val="24"/>
                <w:szCs w:val="24"/>
              </w:rPr>
            </w:pPr>
            <w:r w:rsidRPr="007A663F">
              <w:rPr>
                <w:spacing w:val="-1"/>
                <w:sz w:val="24"/>
                <w:szCs w:val="24"/>
              </w:rPr>
              <w:t>Выставка</w:t>
            </w:r>
            <w:r w:rsidRPr="007A663F">
              <w:rPr>
                <w:spacing w:val="-57"/>
                <w:sz w:val="24"/>
                <w:szCs w:val="24"/>
              </w:rPr>
              <w:t xml:space="preserve"> </w:t>
            </w:r>
            <w:r w:rsidRPr="007A663F">
              <w:rPr>
                <w:sz w:val="24"/>
                <w:szCs w:val="24"/>
              </w:rPr>
              <w:t>детского</w:t>
            </w:r>
          </w:p>
          <w:p w:rsidR="004635F4" w:rsidRPr="007A663F" w:rsidRDefault="0048188B">
            <w:pPr>
              <w:pStyle w:val="TableParagraph"/>
              <w:spacing w:line="273" w:lineRule="exact"/>
              <w:ind w:left="11"/>
              <w:rPr>
                <w:sz w:val="24"/>
                <w:szCs w:val="24"/>
              </w:rPr>
            </w:pPr>
            <w:r w:rsidRPr="007A663F">
              <w:rPr>
                <w:sz w:val="24"/>
                <w:szCs w:val="24"/>
              </w:rPr>
              <w:t>творчества.</w:t>
            </w:r>
          </w:p>
        </w:tc>
      </w:tr>
      <w:tr w:rsidR="004635F4" w:rsidRPr="007A663F">
        <w:trPr>
          <w:trHeight w:val="1152"/>
        </w:trPr>
        <w:tc>
          <w:tcPr>
            <w:tcW w:w="2525" w:type="dxa"/>
            <w:gridSpan w:val="2"/>
          </w:tcPr>
          <w:p w:rsidR="004635F4" w:rsidRPr="007A663F" w:rsidRDefault="0048188B">
            <w:pPr>
              <w:pStyle w:val="TableParagraph"/>
              <w:spacing w:line="276" w:lineRule="auto"/>
              <w:ind w:right="818"/>
              <w:rPr>
                <w:sz w:val="24"/>
                <w:szCs w:val="24"/>
              </w:rPr>
            </w:pPr>
            <w:r w:rsidRPr="007A663F">
              <w:rPr>
                <w:sz w:val="24"/>
                <w:szCs w:val="24"/>
              </w:rPr>
              <w:t>День защитника</w:t>
            </w:r>
            <w:r w:rsidRPr="007A663F">
              <w:rPr>
                <w:spacing w:val="-58"/>
                <w:sz w:val="24"/>
                <w:szCs w:val="24"/>
              </w:rPr>
              <w:t xml:space="preserve"> </w:t>
            </w:r>
            <w:r w:rsidRPr="007A663F">
              <w:rPr>
                <w:sz w:val="24"/>
                <w:szCs w:val="24"/>
              </w:rPr>
              <w:t>Отечества</w:t>
            </w:r>
          </w:p>
        </w:tc>
        <w:tc>
          <w:tcPr>
            <w:tcW w:w="7494" w:type="dxa"/>
          </w:tcPr>
          <w:p w:rsidR="004635F4" w:rsidRPr="007A663F" w:rsidRDefault="0048188B">
            <w:pPr>
              <w:pStyle w:val="TableParagraph"/>
              <w:spacing w:line="268" w:lineRule="exact"/>
              <w:rPr>
                <w:sz w:val="24"/>
                <w:szCs w:val="24"/>
              </w:rPr>
            </w:pPr>
            <w:r w:rsidRPr="007A663F">
              <w:rPr>
                <w:sz w:val="24"/>
                <w:szCs w:val="24"/>
              </w:rPr>
              <w:t>Продолжать</w:t>
            </w:r>
            <w:r w:rsidRPr="007A663F">
              <w:rPr>
                <w:spacing w:val="-2"/>
                <w:sz w:val="24"/>
                <w:szCs w:val="24"/>
              </w:rPr>
              <w:t xml:space="preserve"> </w:t>
            </w:r>
            <w:r w:rsidRPr="007A663F">
              <w:rPr>
                <w:sz w:val="24"/>
                <w:szCs w:val="24"/>
              </w:rPr>
              <w:t>расширять</w:t>
            </w:r>
            <w:r w:rsidRPr="007A663F">
              <w:rPr>
                <w:spacing w:val="-4"/>
                <w:sz w:val="24"/>
                <w:szCs w:val="24"/>
              </w:rPr>
              <w:t xml:space="preserve"> </w:t>
            </w:r>
            <w:r w:rsidRPr="007A663F">
              <w:rPr>
                <w:sz w:val="24"/>
                <w:szCs w:val="24"/>
              </w:rPr>
              <w:t>представления</w:t>
            </w:r>
            <w:r w:rsidRPr="007A663F">
              <w:rPr>
                <w:spacing w:val="-3"/>
                <w:sz w:val="24"/>
                <w:szCs w:val="24"/>
              </w:rPr>
              <w:t xml:space="preserve"> </w:t>
            </w:r>
            <w:r w:rsidRPr="007A663F">
              <w:rPr>
                <w:sz w:val="24"/>
                <w:szCs w:val="24"/>
              </w:rPr>
              <w:t>детей</w:t>
            </w:r>
            <w:r w:rsidRPr="007A663F">
              <w:rPr>
                <w:spacing w:val="-3"/>
                <w:sz w:val="24"/>
                <w:szCs w:val="24"/>
              </w:rPr>
              <w:t xml:space="preserve"> </w:t>
            </w:r>
            <w:r w:rsidRPr="007A663F">
              <w:rPr>
                <w:sz w:val="24"/>
                <w:szCs w:val="24"/>
              </w:rPr>
              <w:t>о</w:t>
            </w:r>
            <w:r w:rsidRPr="007A663F">
              <w:rPr>
                <w:spacing w:val="-3"/>
                <w:sz w:val="24"/>
                <w:szCs w:val="24"/>
              </w:rPr>
              <w:t xml:space="preserve"> </w:t>
            </w:r>
            <w:r w:rsidRPr="007A663F">
              <w:rPr>
                <w:sz w:val="24"/>
                <w:szCs w:val="24"/>
              </w:rPr>
              <w:t>Российской</w:t>
            </w:r>
            <w:r w:rsidRPr="007A663F">
              <w:rPr>
                <w:spacing w:val="-3"/>
                <w:sz w:val="24"/>
                <w:szCs w:val="24"/>
              </w:rPr>
              <w:t xml:space="preserve"> </w:t>
            </w:r>
            <w:r w:rsidRPr="007A663F">
              <w:rPr>
                <w:sz w:val="24"/>
                <w:szCs w:val="24"/>
              </w:rPr>
              <w:t>армии.</w:t>
            </w:r>
          </w:p>
          <w:p w:rsidR="004635F4" w:rsidRPr="007A663F" w:rsidRDefault="0048188B">
            <w:pPr>
              <w:pStyle w:val="TableParagraph"/>
              <w:spacing w:before="41"/>
              <w:rPr>
                <w:sz w:val="24"/>
                <w:szCs w:val="24"/>
              </w:rPr>
            </w:pPr>
            <w:r w:rsidRPr="007A663F">
              <w:rPr>
                <w:sz w:val="24"/>
                <w:szCs w:val="24"/>
              </w:rPr>
              <w:t>Рассказывать</w:t>
            </w:r>
            <w:r w:rsidRPr="007A663F">
              <w:rPr>
                <w:spacing w:val="-1"/>
                <w:sz w:val="24"/>
                <w:szCs w:val="24"/>
              </w:rPr>
              <w:t xml:space="preserve"> </w:t>
            </w:r>
            <w:r w:rsidRPr="007A663F">
              <w:rPr>
                <w:sz w:val="24"/>
                <w:szCs w:val="24"/>
              </w:rPr>
              <w:t>о</w:t>
            </w:r>
            <w:r w:rsidRPr="007A663F">
              <w:rPr>
                <w:spacing w:val="-2"/>
                <w:sz w:val="24"/>
                <w:szCs w:val="24"/>
              </w:rPr>
              <w:t xml:space="preserve"> </w:t>
            </w:r>
            <w:r w:rsidRPr="007A663F">
              <w:rPr>
                <w:sz w:val="24"/>
                <w:szCs w:val="24"/>
              </w:rPr>
              <w:t>трудной,</w:t>
            </w:r>
            <w:r w:rsidRPr="007A663F">
              <w:rPr>
                <w:spacing w:val="-2"/>
                <w:sz w:val="24"/>
                <w:szCs w:val="24"/>
              </w:rPr>
              <w:t xml:space="preserve"> </w:t>
            </w:r>
            <w:r w:rsidRPr="007A663F">
              <w:rPr>
                <w:sz w:val="24"/>
                <w:szCs w:val="24"/>
              </w:rPr>
              <w:t>но</w:t>
            </w:r>
          </w:p>
          <w:p w:rsidR="004635F4" w:rsidRPr="007A663F" w:rsidRDefault="004635F4">
            <w:pPr>
              <w:pStyle w:val="TableParagraph"/>
              <w:ind w:left="0"/>
              <w:rPr>
                <w:b/>
                <w:sz w:val="24"/>
                <w:szCs w:val="24"/>
              </w:rPr>
            </w:pPr>
          </w:p>
          <w:p w:rsidR="004635F4" w:rsidRPr="007A663F" w:rsidRDefault="0048188B">
            <w:pPr>
              <w:pStyle w:val="TableParagraph"/>
              <w:rPr>
                <w:sz w:val="24"/>
                <w:szCs w:val="24"/>
              </w:rPr>
            </w:pPr>
            <w:r w:rsidRPr="007A663F">
              <w:rPr>
                <w:sz w:val="24"/>
                <w:szCs w:val="24"/>
              </w:rPr>
              <w:t>почетной</w:t>
            </w:r>
            <w:r w:rsidRPr="007A663F">
              <w:rPr>
                <w:spacing w:val="-3"/>
                <w:sz w:val="24"/>
                <w:szCs w:val="24"/>
              </w:rPr>
              <w:t xml:space="preserve"> </w:t>
            </w:r>
            <w:r w:rsidRPr="007A663F">
              <w:rPr>
                <w:sz w:val="24"/>
                <w:szCs w:val="24"/>
              </w:rPr>
              <w:t>обязанности</w:t>
            </w:r>
            <w:r w:rsidRPr="007A663F">
              <w:rPr>
                <w:spacing w:val="-2"/>
                <w:sz w:val="24"/>
                <w:szCs w:val="24"/>
              </w:rPr>
              <w:t xml:space="preserve"> </w:t>
            </w:r>
            <w:r w:rsidRPr="007A663F">
              <w:rPr>
                <w:sz w:val="24"/>
                <w:szCs w:val="24"/>
              </w:rPr>
              <w:t>защищать</w:t>
            </w:r>
            <w:r w:rsidRPr="007A663F">
              <w:rPr>
                <w:spacing w:val="-1"/>
                <w:sz w:val="24"/>
                <w:szCs w:val="24"/>
              </w:rPr>
              <w:t xml:space="preserve"> </w:t>
            </w:r>
            <w:r w:rsidRPr="007A663F">
              <w:rPr>
                <w:sz w:val="24"/>
                <w:szCs w:val="24"/>
              </w:rPr>
              <w:t>Родину,</w:t>
            </w:r>
            <w:r w:rsidRPr="007A663F">
              <w:rPr>
                <w:spacing w:val="-3"/>
                <w:sz w:val="24"/>
                <w:szCs w:val="24"/>
              </w:rPr>
              <w:t xml:space="preserve"> </w:t>
            </w:r>
            <w:r w:rsidRPr="007A663F">
              <w:rPr>
                <w:sz w:val="24"/>
                <w:szCs w:val="24"/>
              </w:rPr>
              <w:t>охранять</w:t>
            </w:r>
            <w:r w:rsidRPr="007A663F">
              <w:rPr>
                <w:spacing w:val="-1"/>
                <w:sz w:val="24"/>
                <w:szCs w:val="24"/>
              </w:rPr>
              <w:t xml:space="preserve"> </w:t>
            </w:r>
            <w:r w:rsidRPr="007A663F">
              <w:rPr>
                <w:sz w:val="24"/>
                <w:szCs w:val="24"/>
              </w:rPr>
              <w:t>ее</w:t>
            </w:r>
            <w:r w:rsidRPr="007A663F">
              <w:rPr>
                <w:spacing w:val="-3"/>
                <w:sz w:val="24"/>
                <w:szCs w:val="24"/>
              </w:rPr>
              <w:t xml:space="preserve"> </w:t>
            </w:r>
            <w:r w:rsidRPr="007A663F">
              <w:rPr>
                <w:sz w:val="24"/>
                <w:szCs w:val="24"/>
              </w:rPr>
              <w:t>спокойствие</w:t>
            </w:r>
            <w:r w:rsidRPr="007A663F">
              <w:rPr>
                <w:spacing w:val="-3"/>
                <w:sz w:val="24"/>
                <w:szCs w:val="24"/>
              </w:rPr>
              <w:t xml:space="preserve"> </w:t>
            </w:r>
            <w:r w:rsidRPr="007A663F">
              <w:rPr>
                <w:sz w:val="24"/>
                <w:szCs w:val="24"/>
              </w:rPr>
              <w:t>и</w:t>
            </w:r>
          </w:p>
        </w:tc>
        <w:tc>
          <w:tcPr>
            <w:tcW w:w="1818" w:type="dxa"/>
          </w:tcPr>
          <w:p w:rsidR="004635F4" w:rsidRPr="007A663F" w:rsidRDefault="0048188B">
            <w:pPr>
              <w:pStyle w:val="TableParagraph"/>
              <w:spacing w:line="268" w:lineRule="exact"/>
              <w:rPr>
                <w:sz w:val="24"/>
                <w:szCs w:val="24"/>
              </w:rPr>
            </w:pPr>
            <w:r w:rsidRPr="007A663F">
              <w:rPr>
                <w:sz w:val="24"/>
                <w:szCs w:val="24"/>
              </w:rPr>
              <w:t>1</w:t>
            </w:r>
            <w:r w:rsidRPr="007A663F">
              <w:rPr>
                <w:spacing w:val="-1"/>
                <w:sz w:val="24"/>
                <w:szCs w:val="24"/>
              </w:rPr>
              <w:t xml:space="preserve"> </w:t>
            </w:r>
            <w:r w:rsidRPr="007A663F">
              <w:rPr>
                <w:sz w:val="24"/>
                <w:szCs w:val="24"/>
              </w:rPr>
              <w:t>– 23</w:t>
            </w:r>
            <w:r w:rsidRPr="007A663F">
              <w:rPr>
                <w:spacing w:val="-1"/>
                <w:sz w:val="24"/>
                <w:szCs w:val="24"/>
              </w:rPr>
              <w:t xml:space="preserve"> </w:t>
            </w:r>
            <w:r w:rsidRPr="007A663F">
              <w:rPr>
                <w:sz w:val="24"/>
                <w:szCs w:val="24"/>
              </w:rPr>
              <w:t>февраля</w:t>
            </w:r>
          </w:p>
        </w:tc>
        <w:tc>
          <w:tcPr>
            <w:tcW w:w="3344" w:type="dxa"/>
          </w:tcPr>
          <w:p w:rsidR="004635F4" w:rsidRPr="007A663F" w:rsidRDefault="0048188B">
            <w:pPr>
              <w:pStyle w:val="TableParagraph"/>
              <w:spacing w:line="448" w:lineRule="auto"/>
              <w:ind w:left="11" w:right="1821"/>
              <w:rPr>
                <w:sz w:val="24"/>
                <w:szCs w:val="24"/>
              </w:rPr>
            </w:pPr>
            <w:r w:rsidRPr="007A663F">
              <w:rPr>
                <w:sz w:val="24"/>
                <w:szCs w:val="24"/>
              </w:rPr>
              <w:t>Праздник «23</w:t>
            </w:r>
            <w:r w:rsidRPr="007A663F">
              <w:rPr>
                <w:spacing w:val="1"/>
                <w:sz w:val="24"/>
                <w:szCs w:val="24"/>
              </w:rPr>
              <w:t xml:space="preserve"> </w:t>
            </w:r>
            <w:r w:rsidRPr="007A663F">
              <w:rPr>
                <w:sz w:val="24"/>
                <w:szCs w:val="24"/>
              </w:rPr>
              <w:t>февраля</w:t>
            </w:r>
            <w:r w:rsidRPr="007A663F">
              <w:rPr>
                <w:spacing w:val="-8"/>
                <w:sz w:val="24"/>
                <w:szCs w:val="24"/>
              </w:rPr>
              <w:t xml:space="preserve"> </w:t>
            </w:r>
            <w:r w:rsidRPr="007A663F">
              <w:rPr>
                <w:sz w:val="24"/>
                <w:szCs w:val="24"/>
              </w:rPr>
              <w:t>-</w:t>
            </w:r>
            <w:r w:rsidRPr="007A663F">
              <w:rPr>
                <w:spacing w:val="-9"/>
                <w:sz w:val="24"/>
                <w:szCs w:val="24"/>
              </w:rPr>
              <w:t xml:space="preserve"> </w:t>
            </w:r>
            <w:r w:rsidRPr="007A663F">
              <w:rPr>
                <w:sz w:val="24"/>
                <w:szCs w:val="24"/>
              </w:rPr>
              <w:t>день</w:t>
            </w:r>
          </w:p>
        </w:tc>
      </w:tr>
      <w:tr w:rsidR="004635F4" w:rsidRPr="007A663F">
        <w:trPr>
          <w:trHeight w:val="3658"/>
        </w:trPr>
        <w:tc>
          <w:tcPr>
            <w:tcW w:w="2525" w:type="dxa"/>
            <w:gridSpan w:val="2"/>
          </w:tcPr>
          <w:p w:rsidR="004635F4" w:rsidRPr="007A663F" w:rsidRDefault="004635F4">
            <w:pPr>
              <w:pStyle w:val="TableParagraph"/>
              <w:ind w:left="0"/>
              <w:rPr>
                <w:sz w:val="24"/>
                <w:szCs w:val="24"/>
              </w:rPr>
            </w:pPr>
          </w:p>
        </w:tc>
        <w:tc>
          <w:tcPr>
            <w:tcW w:w="7494" w:type="dxa"/>
          </w:tcPr>
          <w:p w:rsidR="004635F4" w:rsidRPr="007A663F" w:rsidRDefault="0048188B">
            <w:pPr>
              <w:pStyle w:val="TableParagraph"/>
              <w:spacing w:line="278" w:lineRule="auto"/>
              <w:ind w:right="194"/>
              <w:rPr>
                <w:sz w:val="24"/>
                <w:szCs w:val="24"/>
              </w:rPr>
            </w:pPr>
            <w:r w:rsidRPr="007A663F">
              <w:rPr>
                <w:sz w:val="24"/>
                <w:szCs w:val="24"/>
              </w:rPr>
              <w:t>безопасность;</w:t>
            </w:r>
            <w:r w:rsidRPr="007A663F">
              <w:rPr>
                <w:spacing w:val="-2"/>
                <w:sz w:val="24"/>
                <w:szCs w:val="24"/>
              </w:rPr>
              <w:t xml:space="preserve"> </w:t>
            </w:r>
            <w:r w:rsidRPr="007A663F">
              <w:rPr>
                <w:sz w:val="24"/>
                <w:szCs w:val="24"/>
              </w:rPr>
              <w:t>о</w:t>
            </w:r>
            <w:r w:rsidRPr="007A663F">
              <w:rPr>
                <w:spacing w:val="-2"/>
                <w:sz w:val="24"/>
                <w:szCs w:val="24"/>
              </w:rPr>
              <w:t xml:space="preserve"> </w:t>
            </w:r>
            <w:r w:rsidRPr="007A663F">
              <w:rPr>
                <w:sz w:val="24"/>
                <w:szCs w:val="24"/>
              </w:rPr>
              <w:t>том,</w:t>
            </w:r>
            <w:r w:rsidRPr="007A663F">
              <w:rPr>
                <w:spacing w:val="-2"/>
                <w:sz w:val="24"/>
                <w:szCs w:val="24"/>
              </w:rPr>
              <w:t xml:space="preserve"> </w:t>
            </w:r>
            <w:r w:rsidRPr="007A663F">
              <w:rPr>
                <w:sz w:val="24"/>
                <w:szCs w:val="24"/>
              </w:rPr>
              <w:t>как</w:t>
            </w:r>
            <w:r w:rsidRPr="007A663F">
              <w:rPr>
                <w:spacing w:val="-1"/>
                <w:sz w:val="24"/>
                <w:szCs w:val="24"/>
              </w:rPr>
              <w:t xml:space="preserve"> </w:t>
            </w:r>
            <w:r w:rsidRPr="007A663F">
              <w:rPr>
                <w:sz w:val="24"/>
                <w:szCs w:val="24"/>
              </w:rPr>
              <w:t>в</w:t>
            </w:r>
            <w:r w:rsidRPr="007A663F">
              <w:rPr>
                <w:spacing w:val="-3"/>
                <w:sz w:val="24"/>
                <w:szCs w:val="24"/>
              </w:rPr>
              <w:t xml:space="preserve"> </w:t>
            </w:r>
            <w:r w:rsidRPr="007A663F">
              <w:rPr>
                <w:sz w:val="24"/>
                <w:szCs w:val="24"/>
              </w:rPr>
              <w:t>годы</w:t>
            </w:r>
            <w:r w:rsidRPr="007A663F">
              <w:rPr>
                <w:spacing w:val="-3"/>
                <w:sz w:val="24"/>
                <w:szCs w:val="24"/>
              </w:rPr>
              <w:t xml:space="preserve"> </w:t>
            </w:r>
            <w:r w:rsidRPr="007A663F">
              <w:rPr>
                <w:sz w:val="24"/>
                <w:szCs w:val="24"/>
              </w:rPr>
              <w:t>войн</w:t>
            </w:r>
            <w:r w:rsidRPr="007A663F">
              <w:rPr>
                <w:spacing w:val="-4"/>
                <w:sz w:val="24"/>
                <w:szCs w:val="24"/>
              </w:rPr>
              <w:t xml:space="preserve"> </w:t>
            </w:r>
            <w:r w:rsidRPr="007A663F">
              <w:rPr>
                <w:sz w:val="24"/>
                <w:szCs w:val="24"/>
              </w:rPr>
              <w:t>храбро</w:t>
            </w:r>
            <w:r w:rsidRPr="007A663F">
              <w:rPr>
                <w:spacing w:val="-1"/>
                <w:sz w:val="24"/>
                <w:szCs w:val="24"/>
              </w:rPr>
              <w:t xml:space="preserve"> </w:t>
            </w:r>
            <w:r w:rsidRPr="007A663F">
              <w:rPr>
                <w:sz w:val="24"/>
                <w:szCs w:val="24"/>
              </w:rPr>
              <w:t>сражались</w:t>
            </w:r>
            <w:r w:rsidRPr="007A663F">
              <w:rPr>
                <w:spacing w:val="-2"/>
                <w:sz w:val="24"/>
                <w:szCs w:val="24"/>
              </w:rPr>
              <w:t xml:space="preserve"> </w:t>
            </w:r>
            <w:r w:rsidRPr="007A663F">
              <w:rPr>
                <w:sz w:val="24"/>
                <w:szCs w:val="24"/>
              </w:rPr>
              <w:t>и</w:t>
            </w:r>
            <w:r w:rsidRPr="007A663F">
              <w:rPr>
                <w:spacing w:val="-2"/>
                <w:sz w:val="24"/>
                <w:szCs w:val="24"/>
              </w:rPr>
              <w:t xml:space="preserve"> </w:t>
            </w:r>
            <w:r w:rsidRPr="007A663F">
              <w:rPr>
                <w:sz w:val="24"/>
                <w:szCs w:val="24"/>
              </w:rPr>
              <w:t>защищали</w:t>
            </w:r>
            <w:r w:rsidRPr="007A663F">
              <w:rPr>
                <w:spacing w:val="-57"/>
                <w:sz w:val="24"/>
                <w:szCs w:val="24"/>
              </w:rPr>
              <w:t xml:space="preserve"> </w:t>
            </w:r>
            <w:r w:rsidRPr="007A663F">
              <w:rPr>
                <w:sz w:val="24"/>
                <w:szCs w:val="24"/>
              </w:rPr>
              <w:t>нашу</w:t>
            </w:r>
            <w:r w:rsidRPr="007A663F">
              <w:rPr>
                <w:spacing w:val="-6"/>
                <w:sz w:val="24"/>
                <w:szCs w:val="24"/>
              </w:rPr>
              <w:t xml:space="preserve"> </w:t>
            </w:r>
            <w:r w:rsidRPr="007A663F">
              <w:rPr>
                <w:sz w:val="24"/>
                <w:szCs w:val="24"/>
              </w:rPr>
              <w:t>страну</w:t>
            </w:r>
            <w:r w:rsidRPr="007A663F">
              <w:rPr>
                <w:spacing w:val="-5"/>
                <w:sz w:val="24"/>
                <w:szCs w:val="24"/>
              </w:rPr>
              <w:t xml:space="preserve"> </w:t>
            </w:r>
            <w:r w:rsidRPr="007A663F">
              <w:rPr>
                <w:sz w:val="24"/>
                <w:szCs w:val="24"/>
              </w:rPr>
              <w:t>от врагов</w:t>
            </w:r>
            <w:r w:rsidRPr="007A663F">
              <w:rPr>
                <w:spacing w:val="3"/>
                <w:sz w:val="24"/>
                <w:szCs w:val="24"/>
              </w:rPr>
              <w:t xml:space="preserve"> </w:t>
            </w:r>
            <w:r w:rsidRPr="007A663F">
              <w:rPr>
                <w:sz w:val="24"/>
                <w:szCs w:val="24"/>
              </w:rPr>
              <w:t>прадеды, деды, отцы.</w:t>
            </w:r>
          </w:p>
          <w:p w:rsidR="004635F4" w:rsidRPr="007A663F" w:rsidRDefault="0048188B">
            <w:pPr>
              <w:pStyle w:val="TableParagraph"/>
              <w:spacing w:before="186"/>
              <w:rPr>
                <w:sz w:val="24"/>
                <w:szCs w:val="24"/>
              </w:rPr>
            </w:pPr>
            <w:r w:rsidRPr="007A663F">
              <w:rPr>
                <w:sz w:val="24"/>
                <w:szCs w:val="24"/>
              </w:rPr>
              <w:t>Воспитывать</w:t>
            </w:r>
            <w:r w:rsidRPr="007A663F">
              <w:rPr>
                <w:spacing w:val="-1"/>
                <w:sz w:val="24"/>
                <w:szCs w:val="24"/>
              </w:rPr>
              <w:t xml:space="preserve"> </w:t>
            </w:r>
            <w:r w:rsidRPr="007A663F">
              <w:rPr>
                <w:sz w:val="24"/>
                <w:szCs w:val="24"/>
              </w:rPr>
              <w:t>в</w:t>
            </w:r>
            <w:r w:rsidRPr="007A663F">
              <w:rPr>
                <w:spacing w:val="-3"/>
                <w:sz w:val="24"/>
                <w:szCs w:val="24"/>
              </w:rPr>
              <w:t xml:space="preserve"> </w:t>
            </w:r>
            <w:r w:rsidRPr="007A663F">
              <w:rPr>
                <w:sz w:val="24"/>
                <w:szCs w:val="24"/>
              </w:rPr>
              <w:t>духе</w:t>
            </w:r>
            <w:r w:rsidRPr="007A663F">
              <w:rPr>
                <w:spacing w:val="-3"/>
                <w:sz w:val="24"/>
                <w:szCs w:val="24"/>
              </w:rPr>
              <w:t xml:space="preserve"> </w:t>
            </w:r>
            <w:r w:rsidRPr="007A663F">
              <w:rPr>
                <w:sz w:val="24"/>
                <w:szCs w:val="24"/>
              </w:rPr>
              <w:t>патриотизма,</w:t>
            </w:r>
            <w:r w:rsidRPr="007A663F">
              <w:rPr>
                <w:spacing w:val="-2"/>
                <w:sz w:val="24"/>
                <w:szCs w:val="24"/>
              </w:rPr>
              <w:t xml:space="preserve"> </w:t>
            </w:r>
            <w:r w:rsidRPr="007A663F">
              <w:rPr>
                <w:sz w:val="24"/>
                <w:szCs w:val="24"/>
              </w:rPr>
              <w:t>любви</w:t>
            </w:r>
            <w:r w:rsidRPr="007A663F">
              <w:rPr>
                <w:spacing w:val="-2"/>
                <w:sz w:val="24"/>
                <w:szCs w:val="24"/>
              </w:rPr>
              <w:t xml:space="preserve"> </w:t>
            </w:r>
            <w:r w:rsidRPr="007A663F">
              <w:rPr>
                <w:sz w:val="24"/>
                <w:szCs w:val="24"/>
              </w:rPr>
              <w:t>к</w:t>
            </w:r>
            <w:r w:rsidRPr="007A663F">
              <w:rPr>
                <w:spacing w:val="-4"/>
                <w:sz w:val="24"/>
                <w:szCs w:val="24"/>
              </w:rPr>
              <w:t xml:space="preserve"> </w:t>
            </w:r>
            <w:r w:rsidRPr="007A663F">
              <w:rPr>
                <w:sz w:val="24"/>
                <w:szCs w:val="24"/>
              </w:rPr>
              <w:t>Родине.</w:t>
            </w:r>
          </w:p>
          <w:p w:rsidR="004635F4" w:rsidRPr="007A663F" w:rsidRDefault="004635F4">
            <w:pPr>
              <w:pStyle w:val="TableParagraph"/>
              <w:spacing w:before="1"/>
              <w:ind w:left="0"/>
              <w:rPr>
                <w:b/>
                <w:sz w:val="24"/>
                <w:szCs w:val="24"/>
              </w:rPr>
            </w:pPr>
          </w:p>
          <w:p w:rsidR="004635F4" w:rsidRPr="007A663F" w:rsidRDefault="0048188B">
            <w:pPr>
              <w:pStyle w:val="TableParagraph"/>
              <w:spacing w:line="276" w:lineRule="auto"/>
              <w:ind w:right="46"/>
              <w:rPr>
                <w:sz w:val="24"/>
                <w:szCs w:val="24"/>
              </w:rPr>
            </w:pPr>
            <w:r w:rsidRPr="007A663F">
              <w:rPr>
                <w:sz w:val="24"/>
                <w:szCs w:val="24"/>
              </w:rPr>
              <w:t>Расширять знания о разных родах войск (пехота, морские, воздушные,</w:t>
            </w:r>
            <w:r w:rsidRPr="007A663F">
              <w:rPr>
                <w:spacing w:val="1"/>
                <w:sz w:val="24"/>
                <w:szCs w:val="24"/>
              </w:rPr>
              <w:t xml:space="preserve"> </w:t>
            </w:r>
            <w:r w:rsidRPr="007A663F">
              <w:rPr>
                <w:sz w:val="24"/>
                <w:szCs w:val="24"/>
              </w:rPr>
              <w:t>танковые войска), боевой техники, о том, что воины-пограничники КЧР</w:t>
            </w:r>
            <w:r w:rsidRPr="007A663F">
              <w:rPr>
                <w:spacing w:val="-57"/>
                <w:sz w:val="24"/>
                <w:szCs w:val="24"/>
              </w:rPr>
              <w:t xml:space="preserve"> </w:t>
            </w:r>
            <w:r w:rsidRPr="007A663F">
              <w:rPr>
                <w:sz w:val="24"/>
                <w:szCs w:val="24"/>
              </w:rPr>
              <w:t>охраняют</w:t>
            </w:r>
            <w:r w:rsidRPr="007A663F">
              <w:rPr>
                <w:spacing w:val="-1"/>
                <w:sz w:val="24"/>
                <w:szCs w:val="24"/>
              </w:rPr>
              <w:t xml:space="preserve"> </w:t>
            </w:r>
            <w:r w:rsidRPr="007A663F">
              <w:rPr>
                <w:sz w:val="24"/>
                <w:szCs w:val="24"/>
              </w:rPr>
              <w:t>границу</w:t>
            </w:r>
            <w:r w:rsidRPr="007A663F">
              <w:rPr>
                <w:spacing w:val="-9"/>
                <w:sz w:val="24"/>
                <w:szCs w:val="24"/>
              </w:rPr>
              <w:t xml:space="preserve"> </w:t>
            </w:r>
            <w:r w:rsidRPr="007A663F">
              <w:rPr>
                <w:sz w:val="24"/>
                <w:szCs w:val="24"/>
              </w:rPr>
              <w:t>России.</w:t>
            </w:r>
            <w:r w:rsidRPr="007A663F">
              <w:rPr>
                <w:spacing w:val="-1"/>
                <w:sz w:val="24"/>
                <w:szCs w:val="24"/>
              </w:rPr>
              <w:t xml:space="preserve"> </w:t>
            </w:r>
            <w:r w:rsidRPr="007A663F">
              <w:rPr>
                <w:sz w:val="24"/>
                <w:szCs w:val="24"/>
              </w:rPr>
              <w:t>Расширять гендерные</w:t>
            </w:r>
            <w:r w:rsidRPr="007A663F">
              <w:rPr>
                <w:spacing w:val="-3"/>
                <w:sz w:val="24"/>
                <w:szCs w:val="24"/>
              </w:rPr>
              <w:t xml:space="preserve"> </w:t>
            </w:r>
            <w:r w:rsidRPr="007A663F">
              <w:rPr>
                <w:sz w:val="24"/>
                <w:szCs w:val="24"/>
              </w:rPr>
              <w:t>представления,</w:t>
            </w:r>
          </w:p>
          <w:p w:rsidR="004635F4" w:rsidRPr="007A663F" w:rsidRDefault="0048188B">
            <w:pPr>
              <w:pStyle w:val="TableParagraph"/>
              <w:spacing w:before="200" w:line="276" w:lineRule="auto"/>
              <w:ind w:right="207"/>
              <w:rPr>
                <w:sz w:val="24"/>
                <w:szCs w:val="24"/>
              </w:rPr>
            </w:pPr>
            <w:r w:rsidRPr="007A663F">
              <w:rPr>
                <w:sz w:val="24"/>
                <w:szCs w:val="24"/>
              </w:rPr>
              <w:t>формировать у</w:t>
            </w:r>
            <w:r w:rsidRPr="007A663F">
              <w:rPr>
                <w:spacing w:val="-7"/>
                <w:sz w:val="24"/>
                <w:szCs w:val="24"/>
              </w:rPr>
              <w:t xml:space="preserve"> </w:t>
            </w:r>
            <w:r w:rsidRPr="007A663F">
              <w:rPr>
                <w:sz w:val="24"/>
                <w:szCs w:val="24"/>
              </w:rPr>
              <w:t>мальчиков</w:t>
            </w:r>
            <w:r w:rsidRPr="007A663F">
              <w:rPr>
                <w:spacing w:val="-2"/>
                <w:sz w:val="24"/>
                <w:szCs w:val="24"/>
              </w:rPr>
              <w:t xml:space="preserve"> </w:t>
            </w:r>
            <w:r w:rsidRPr="007A663F">
              <w:rPr>
                <w:sz w:val="24"/>
                <w:szCs w:val="24"/>
              </w:rPr>
              <w:t>стремление</w:t>
            </w:r>
            <w:r w:rsidRPr="007A663F">
              <w:rPr>
                <w:spacing w:val="-4"/>
                <w:sz w:val="24"/>
                <w:szCs w:val="24"/>
              </w:rPr>
              <w:t xml:space="preserve"> </w:t>
            </w:r>
            <w:r w:rsidRPr="007A663F">
              <w:rPr>
                <w:sz w:val="24"/>
                <w:szCs w:val="24"/>
              </w:rPr>
              <w:t>быть</w:t>
            </w:r>
            <w:r w:rsidRPr="007A663F">
              <w:rPr>
                <w:spacing w:val="-1"/>
                <w:sz w:val="24"/>
                <w:szCs w:val="24"/>
              </w:rPr>
              <w:t xml:space="preserve"> </w:t>
            </w:r>
            <w:r w:rsidRPr="007A663F">
              <w:rPr>
                <w:sz w:val="24"/>
                <w:szCs w:val="24"/>
              </w:rPr>
              <w:t>сильными,</w:t>
            </w:r>
            <w:r w:rsidRPr="007A663F">
              <w:rPr>
                <w:spacing w:val="-2"/>
                <w:sz w:val="24"/>
                <w:szCs w:val="24"/>
              </w:rPr>
              <w:t xml:space="preserve"> </w:t>
            </w:r>
            <w:r w:rsidRPr="007A663F">
              <w:rPr>
                <w:sz w:val="24"/>
                <w:szCs w:val="24"/>
              </w:rPr>
              <w:t>смелыми,</w:t>
            </w:r>
            <w:r w:rsidRPr="007A663F">
              <w:rPr>
                <w:spacing w:val="-3"/>
                <w:sz w:val="24"/>
                <w:szCs w:val="24"/>
              </w:rPr>
              <w:t xml:space="preserve"> </w:t>
            </w:r>
            <w:r w:rsidRPr="007A663F">
              <w:rPr>
                <w:sz w:val="24"/>
                <w:szCs w:val="24"/>
              </w:rPr>
              <w:t>стать</w:t>
            </w:r>
            <w:r w:rsidRPr="007A663F">
              <w:rPr>
                <w:spacing w:val="-57"/>
                <w:sz w:val="24"/>
                <w:szCs w:val="24"/>
              </w:rPr>
              <w:t xml:space="preserve"> </w:t>
            </w:r>
            <w:r w:rsidRPr="007A663F">
              <w:rPr>
                <w:sz w:val="24"/>
                <w:szCs w:val="24"/>
              </w:rPr>
              <w:t>защитниками Родины; воспитывать у девочек уважения к мальчикам</w:t>
            </w:r>
            <w:r w:rsidRPr="007A663F">
              <w:rPr>
                <w:spacing w:val="1"/>
                <w:sz w:val="24"/>
                <w:szCs w:val="24"/>
              </w:rPr>
              <w:t xml:space="preserve"> </w:t>
            </w:r>
            <w:r w:rsidRPr="007A663F">
              <w:rPr>
                <w:sz w:val="24"/>
                <w:szCs w:val="24"/>
              </w:rPr>
              <w:t>как</w:t>
            </w:r>
            <w:r w:rsidRPr="007A663F">
              <w:rPr>
                <w:spacing w:val="-1"/>
                <w:sz w:val="24"/>
                <w:szCs w:val="24"/>
              </w:rPr>
              <w:t xml:space="preserve"> </w:t>
            </w:r>
            <w:r w:rsidRPr="007A663F">
              <w:rPr>
                <w:sz w:val="24"/>
                <w:szCs w:val="24"/>
              </w:rPr>
              <w:t>будущим</w:t>
            </w:r>
            <w:r w:rsidRPr="007A663F">
              <w:rPr>
                <w:spacing w:val="-1"/>
                <w:sz w:val="24"/>
                <w:szCs w:val="24"/>
              </w:rPr>
              <w:t xml:space="preserve"> </w:t>
            </w:r>
            <w:r w:rsidRPr="007A663F">
              <w:rPr>
                <w:sz w:val="24"/>
                <w:szCs w:val="24"/>
              </w:rPr>
              <w:t>защитникам</w:t>
            </w:r>
            <w:r w:rsidRPr="007A663F">
              <w:rPr>
                <w:spacing w:val="-1"/>
                <w:sz w:val="24"/>
                <w:szCs w:val="24"/>
              </w:rPr>
              <w:t xml:space="preserve"> </w:t>
            </w:r>
            <w:r w:rsidRPr="007A663F">
              <w:rPr>
                <w:sz w:val="24"/>
                <w:szCs w:val="24"/>
              </w:rPr>
              <w:t>Родины.</w:t>
            </w:r>
          </w:p>
        </w:tc>
        <w:tc>
          <w:tcPr>
            <w:tcW w:w="1818" w:type="dxa"/>
          </w:tcPr>
          <w:p w:rsidR="004635F4" w:rsidRPr="007A663F" w:rsidRDefault="004635F4">
            <w:pPr>
              <w:pStyle w:val="TableParagraph"/>
              <w:ind w:left="0"/>
              <w:rPr>
                <w:sz w:val="24"/>
                <w:szCs w:val="24"/>
              </w:rPr>
            </w:pPr>
          </w:p>
        </w:tc>
        <w:tc>
          <w:tcPr>
            <w:tcW w:w="3344" w:type="dxa"/>
          </w:tcPr>
          <w:p w:rsidR="004635F4" w:rsidRPr="007A663F" w:rsidRDefault="0048188B">
            <w:pPr>
              <w:pStyle w:val="TableParagraph"/>
              <w:spacing w:line="451" w:lineRule="auto"/>
              <w:ind w:left="11" w:right="2090"/>
              <w:rPr>
                <w:sz w:val="24"/>
                <w:szCs w:val="24"/>
              </w:rPr>
            </w:pPr>
            <w:r w:rsidRPr="007A663F">
              <w:rPr>
                <w:sz w:val="24"/>
                <w:szCs w:val="24"/>
              </w:rPr>
              <w:t>защитника</w:t>
            </w:r>
            <w:r w:rsidRPr="007A663F">
              <w:rPr>
                <w:spacing w:val="1"/>
                <w:sz w:val="24"/>
                <w:szCs w:val="24"/>
              </w:rPr>
              <w:t xml:space="preserve"> </w:t>
            </w:r>
            <w:r w:rsidRPr="007A663F">
              <w:rPr>
                <w:spacing w:val="-1"/>
                <w:sz w:val="24"/>
                <w:szCs w:val="24"/>
              </w:rPr>
              <w:t>Отечества».</w:t>
            </w:r>
          </w:p>
          <w:p w:rsidR="004635F4" w:rsidRPr="007A663F" w:rsidRDefault="0048188B">
            <w:pPr>
              <w:pStyle w:val="TableParagraph"/>
              <w:spacing w:line="448" w:lineRule="auto"/>
              <w:ind w:left="11" w:right="2335"/>
              <w:rPr>
                <w:sz w:val="24"/>
                <w:szCs w:val="24"/>
              </w:rPr>
            </w:pPr>
            <w:r w:rsidRPr="007A663F">
              <w:rPr>
                <w:spacing w:val="-1"/>
                <w:sz w:val="24"/>
                <w:szCs w:val="24"/>
              </w:rPr>
              <w:t>Выставка</w:t>
            </w:r>
            <w:r w:rsidRPr="007A663F">
              <w:rPr>
                <w:spacing w:val="-57"/>
                <w:sz w:val="24"/>
                <w:szCs w:val="24"/>
              </w:rPr>
              <w:t xml:space="preserve"> </w:t>
            </w:r>
            <w:r w:rsidRPr="007A663F">
              <w:rPr>
                <w:sz w:val="24"/>
                <w:szCs w:val="24"/>
              </w:rPr>
              <w:t>детского</w:t>
            </w:r>
          </w:p>
          <w:p w:rsidR="004635F4" w:rsidRPr="007A663F" w:rsidRDefault="0048188B">
            <w:pPr>
              <w:pStyle w:val="TableParagraph"/>
              <w:ind w:left="11"/>
              <w:rPr>
                <w:sz w:val="24"/>
                <w:szCs w:val="24"/>
              </w:rPr>
            </w:pPr>
            <w:r w:rsidRPr="007A663F">
              <w:rPr>
                <w:sz w:val="24"/>
                <w:szCs w:val="24"/>
              </w:rPr>
              <w:t>творчества.</w:t>
            </w:r>
          </w:p>
        </w:tc>
      </w:tr>
      <w:tr w:rsidR="004635F4" w:rsidRPr="007A663F">
        <w:trPr>
          <w:trHeight w:val="2617"/>
        </w:trPr>
        <w:tc>
          <w:tcPr>
            <w:tcW w:w="2525" w:type="dxa"/>
            <w:gridSpan w:val="2"/>
            <w:tcBorders>
              <w:bottom w:val="nil"/>
            </w:tcBorders>
          </w:tcPr>
          <w:p w:rsidR="004635F4" w:rsidRPr="007A663F" w:rsidRDefault="0048188B">
            <w:pPr>
              <w:pStyle w:val="TableParagraph"/>
              <w:spacing w:line="276" w:lineRule="auto"/>
              <w:ind w:right="755"/>
              <w:rPr>
                <w:sz w:val="24"/>
                <w:szCs w:val="24"/>
              </w:rPr>
            </w:pPr>
            <w:r w:rsidRPr="007A663F">
              <w:rPr>
                <w:spacing w:val="-1"/>
                <w:sz w:val="24"/>
                <w:szCs w:val="24"/>
              </w:rPr>
              <w:lastRenderedPageBreak/>
              <w:t>Международный</w:t>
            </w:r>
            <w:r w:rsidRPr="007A663F">
              <w:rPr>
                <w:spacing w:val="-57"/>
                <w:sz w:val="24"/>
                <w:szCs w:val="24"/>
              </w:rPr>
              <w:t xml:space="preserve"> </w:t>
            </w:r>
            <w:r w:rsidRPr="007A663F">
              <w:rPr>
                <w:sz w:val="24"/>
                <w:szCs w:val="24"/>
              </w:rPr>
              <w:t>женский</w:t>
            </w:r>
            <w:r w:rsidRPr="007A663F">
              <w:rPr>
                <w:spacing w:val="-1"/>
                <w:sz w:val="24"/>
                <w:szCs w:val="24"/>
              </w:rPr>
              <w:t xml:space="preserve"> </w:t>
            </w:r>
            <w:r w:rsidRPr="007A663F">
              <w:rPr>
                <w:sz w:val="24"/>
                <w:szCs w:val="24"/>
              </w:rPr>
              <w:t>день</w:t>
            </w:r>
          </w:p>
        </w:tc>
        <w:tc>
          <w:tcPr>
            <w:tcW w:w="7494" w:type="dxa"/>
            <w:tcBorders>
              <w:bottom w:val="nil"/>
            </w:tcBorders>
          </w:tcPr>
          <w:p w:rsidR="004635F4" w:rsidRPr="007A663F" w:rsidRDefault="0048188B">
            <w:pPr>
              <w:pStyle w:val="TableParagraph"/>
              <w:spacing w:line="276" w:lineRule="auto"/>
              <w:ind w:right="118"/>
              <w:rPr>
                <w:sz w:val="24"/>
                <w:szCs w:val="24"/>
              </w:rPr>
            </w:pPr>
            <w:r w:rsidRPr="007A663F">
              <w:rPr>
                <w:sz w:val="24"/>
                <w:szCs w:val="24"/>
              </w:rPr>
              <w:t>Организовывать все виды детской деятельности (игровой,</w:t>
            </w:r>
            <w:r w:rsidRPr="007A663F">
              <w:rPr>
                <w:spacing w:val="1"/>
                <w:sz w:val="24"/>
                <w:szCs w:val="24"/>
              </w:rPr>
              <w:t xml:space="preserve"> </w:t>
            </w:r>
            <w:r w:rsidRPr="007A663F">
              <w:rPr>
                <w:sz w:val="24"/>
                <w:szCs w:val="24"/>
              </w:rPr>
              <w:t>коммуникативной, трудовой, познавательно-исследовательской,</w:t>
            </w:r>
            <w:r w:rsidRPr="007A663F">
              <w:rPr>
                <w:spacing w:val="1"/>
                <w:sz w:val="24"/>
                <w:szCs w:val="24"/>
              </w:rPr>
              <w:t xml:space="preserve"> </w:t>
            </w:r>
            <w:r w:rsidRPr="007A663F">
              <w:rPr>
                <w:sz w:val="24"/>
                <w:szCs w:val="24"/>
              </w:rPr>
              <w:t>продуктивной, музыкально художественной, чтения) вокруг темы</w:t>
            </w:r>
            <w:r w:rsidRPr="007A663F">
              <w:rPr>
                <w:spacing w:val="1"/>
                <w:sz w:val="24"/>
                <w:szCs w:val="24"/>
              </w:rPr>
              <w:t xml:space="preserve"> </w:t>
            </w:r>
            <w:r w:rsidRPr="007A663F">
              <w:rPr>
                <w:sz w:val="24"/>
                <w:szCs w:val="24"/>
              </w:rPr>
              <w:t>семьи,</w:t>
            </w:r>
            <w:r w:rsidRPr="007A663F">
              <w:rPr>
                <w:spacing w:val="-4"/>
                <w:sz w:val="24"/>
                <w:szCs w:val="24"/>
              </w:rPr>
              <w:t xml:space="preserve"> </w:t>
            </w:r>
            <w:r w:rsidRPr="007A663F">
              <w:rPr>
                <w:sz w:val="24"/>
                <w:szCs w:val="24"/>
              </w:rPr>
              <w:t>любви</w:t>
            </w:r>
            <w:r w:rsidRPr="007A663F">
              <w:rPr>
                <w:spacing w:val="-4"/>
                <w:sz w:val="24"/>
                <w:szCs w:val="24"/>
              </w:rPr>
              <w:t xml:space="preserve"> </w:t>
            </w:r>
            <w:r w:rsidRPr="007A663F">
              <w:rPr>
                <w:sz w:val="24"/>
                <w:szCs w:val="24"/>
              </w:rPr>
              <w:t>к</w:t>
            </w:r>
            <w:r w:rsidRPr="007A663F">
              <w:rPr>
                <w:spacing w:val="-3"/>
                <w:sz w:val="24"/>
                <w:szCs w:val="24"/>
              </w:rPr>
              <w:t xml:space="preserve"> </w:t>
            </w:r>
            <w:r w:rsidRPr="007A663F">
              <w:rPr>
                <w:sz w:val="24"/>
                <w:szCs w:val="24"/>
              </w:rPr>
              <w:t>маме,</w:t>
            </w:r>
            <w:r w:rsidRPr="007A663F">
              <w:rPr>
                <w:spacing w:val="-4"/>
                <w:sz w:val="24"/>
                <w:szCs w:val="24"/>
              </w:rPr>
              <w:t xml:space="preserve"> </w:t>
            </w:r>
            <w:r w:rsidRPr="007A663F">
              <w:rPr>
                <w:sz w:val="24"/>
                <w:szCs w:val="24"/>
              </w:rPr>
              <w:t>бабушке.</w:t>
            </w:r>
            <w:r w:rsidRPr="007A663F">
              <w:rPr>
                <w:spacing w:val="-1"/>
                <w:sz w:val="24"/>
                <w:szCs w:val="24"/>
              </w:rPr>
              <w:t xml:space="preserve"> </w:t>
            </w:r>
            <w:r w:rsidRPr="007A663F">
              <w:rPr>
                <w:sz w:val="24"/>
                <w:szCs w:val="24"/>
              </w:rPr>
              <w:t>Воспитывать</w:t>
            </w:r>
            <w:r w:rsidRPr="007A663F">
              <w:rPr>
                <w:spacing w:val="-1"/>
                <w:sz w:val="24"/>
                <w:szCs w:val="24"/>
              </w:rPr>
              <w:t xml:space="preserve"> </w:t>
            </w:r>
            <w:r w:rsidRPr="007A663F">
              <w:rPr>
                <w:sz w:val="24"/>
                <w:szCs w:val="24"/>
              </w:rPr>
              <w:t>уважение</w:t>
            </w:r>
            <w:r w:rsidRPr="007A663F">
              <w:rPr>
                <w:spacing w:val="-5"/>
                <w:sz w:val="24"/>
                <w:szCs w:val="24"/>
              </w:rPr>
              <w:t xml:space="preserve"> </w:t>
            </w:r>
            <w:r w:rsidRPr="007A663F">
              <w:rPr>
                <w:sz w:val="24"/>
                <w:szCs w:val="24"/>
              </w:rPr>
              <w:t>к</w:t>
            </w:r>
            <w:r w:rsidRPr="007A663F">
              <w:rPr>
                <w:spacing w:val="-3"/>
                <w:sz w:val="24"/>
                <w:szCs w:val="24"/>
              </w:rPr>
              <w:t xml:space="preserve"> </w:t>
            </w:r>
            <w:r w:rsidRPr="007A663F">
              <w:rPr>
                <w:sz w:val="24"/>
                <w:szCs w:val="24"/>
              </w:rPr>
              <w:t>воспитателям.</w:t>
            </w:r>
          </w:p>
          <w:p w:rsidR="004635F4" w:rsidRPr="007A663F" w:rsidRDefault="0048188B">
            <w:pPr>
              <w:pStyle w:val="TableParagraph"/>
              <w:rPr>
                <w:sz w:val="24"/>
                <w:szCs w:val="24"/>
              </w:rPr>
            </w:pPr>
            <w:r w:rsidRPr="007A663F">
              <w:rPr>
                <w:sz w:val="24"/>
                <w:szCs w:val="24"/>
              </w:rPr>
              <w:t>Расширять</w:t>
            </w:r>
            <w:r w:rsidRPr="007A663F">
              <w:rPr>
                <w:spacing w:val="-2"/>
                <w:sz w:val="24"/>
                <w:szCs w:val="24"/>
              </w:rPr>
              <w:t xml:space="preserve"> </w:t>
            </w:r>
            <w:r w:rsidRPr="007A663F">
              <w:rPr>
                <w:sz w:val="24"/>
                <w:szCs w:val="24"/>
              </w:rPr>
              <w:t>гендерные</w:t>
            </w:r>
            <w:r w:rsidRPr="007A663F">
              <w:rPr>
                <w:spacing w:val="-5"/>
                <w:sz w:val="24"/>
                <w:szCs w:val="24"/>
              </w:rPr>
              <w:t xml:space="preserve"> </w:t>
            </w:r>
            <w:r w:rsidRPr="007A663F">
              <w:rPr>
                <w:sz w:val="24"/>
                <w:szCs w:val="24"/>
              </w:rPr>
              <w:t>представления,</w:t>
            </w:r>
            <w:r w:rsidRPr="007A663F">
              <w:rPr>
                <w:spacing w:val="-3"/>
                <w:sz w:val="24"/>
                <w:szCs w:val="24"/>
              </w:rPr>
              <w:t xml:space="preserve"> </w:t>
            </w:r>
            <w:r w:rsidRPr="007A663F">
              <w:rPr>
                <w:sz w:val="24"/>
                <w:szCs w:val="24"/>
              </w:rPr>
              <w:t>воспитывать у</w:t>
            </w:r>
            <w:r w:rsidRPr="007A663F">
              <w:rPr>
                <w:spacing w:val="-8"/>
                <w:sz w:val="24"/>
                <w:szCs w:val="24"/>
              </w:rPr>
              <w:t xml:space="preserve"> </w:t>
            </w:r>
            <w:r w:rsidRPr="007A663F">
              <w:rPr>
                <w:sz w:val="24"/>
                <w:szCs w:val="24"/>
              </w:rPr>
              <w:t>мальчиков</w:t>
            </w:r>
          </w:p>
          <w:p w:rsidR="004635F4" w:rsidRPr="007A663F" w:rsidRDefault="0048188B">
            <w:pPr>
              <w:pStyle w:val="TableParagraph"/>
              <w:spacing w:before="32" w:line="276" w:lineRule="auto"/>
              <w:ind w:right="11"/>
              <w:rPr>
                <w:sz w:val="24"/>
                <w:szCs w:val="24"/>
              </w:rPr>
            </w:pPr>
            <w:r w:rsidRPr="007A663F">
              <w:rPr>
                <w:sz w:val="24"/>
                <w:szCs w:val="24"/>
              </w:rPr>
              <w:t>представление о том, что мужчины должны внимательно и уважительно</w:t>
            </w:r>
            <w:r w:rsidRPr="007A663F">
              <w:rPr>
                <w:spacing w:val="-58"/>
                <w:sz w:val="24"/>
                <w:szCs w:val="24"/>
              </w:rPr>
              <w:t xml:space="preserve"> </w:t>
            </w:r>
            <w:r w:rsidRPr="007A663F">
              <w:rPr>
                <w:sz w:val="24"/>
                <w:szCs w:val="24"/>
              </w:rPr>
              <w:t>относиться к женщинам. Привлекать детей к изготовлению подарков</w:t>
            </w:r>
            <w:r w:rsidRPr="007A663F">
              <w:rPr>
                <w:spacing w:val="1"/>
                <w:sz w:val="24"/>
                <w:szCs w:val="24"/>
              </w:rPr>
              <w:t xml:space="preserve"> </w:t>
            </w:r>
            <w:r w:rsidRPr="007A663F">
              <w:rPr>
                <w:sz w:val="24"/>
                <w:szCs w:val="24"/>
              </w:rPr>
              <w:t>маме,</w:t>
            </w:r>
            <w:r w:rsidRPr="007A663F">
              <w:rPr>
                <w:spacing w:val="-1"/>
                <w:sz w:val="24"/>
                <w:szCs w:val="24"/>
              </w:rPr>
              <w:t xml:space="preserve"> </w:t>
            </w:r>
            <w:r w:rsidRPr="007A663F">
              <w:rPr>
                <w:sz w:val="24"/>
                <w:szCs w:val="24"/>
              </w:rPr>
              <w:t>бабушке, воспитателям.</w:t>
            </w:r>
          </w:p>
        </w:tc>
        <w:tc>
          <w:tcPr>
            <w:tcW w:w="1818" w:type="dxa"/>
            <w:tcBorders>
              <w:bottom w:val="nil"/>
            </w:tcBorders>
          </w:tcPr>
          <w:p w:rsidR="004635F4" w:rsidRPr="007A663F" w:rsidRDefault="0048188B">
            <w:pPr>
              <w:pStyle w:val="TableParagraph"/>
              <w:spacing w:line="276" w:lineRule="auto"/>
              <w:ind w:right="303"/>
              <w:rPr>
                <w:sz w:val="24"/>
                <w:szCs w:val="24"/>
              </w:rPr>
            </w:pPr>
            <w:r w:rsidRPr="007A663F">
              <w:rPr>
                <w:sz w:val="24"/>
                <w:szCs w:val="24"/>
              </w:rPr>
              <w:t>24</w:t>
            </w:r>
            <w:r w:rsidRPr="007A663F">
              <w:rPr>
                <w:spacing w:val="-6"/>
                <w:sz w:val="24"/>
                <w:szCs w:val="24"/>
              </w:rPr>
              <w:t xml:space="preserve"> </w:t>
            </w:r>
            <w:r w:rsidRPr="007A663F">
              <w:rPr>
                <w:sz w:val="24"/>
                <w:szCs w:val="24"/>
              </w:rPr>
              <w:t>февраля</w:t>
            </w:r>
            <w:r w:rsidRPr="007A663F">
              <w:rPr>
                <w:spacing w:val="-5"/>
                <w:sz w:val="24"/>
                <w:szCs w:val="24"/>
              </w:rPr>
              <w:t xml:space="preserve"> </w:t>
            </w:r>
            <w:r w:rsidRPr="007A663F">
              <w:rPr>
                <w:sz w:val="24"/>
                <w:szCs w:val="24"/>
              </w:rPr>
              <w:t>–</w:t>
            </w:r>
            <w:r w:rsidRPr="007A663F">
              <w:rPr>
                <w:spacing w:val="-6"/>
                <w:sz w:val="24"/>
                <w:szCs w:val="24"/>
              </w:rPr>
              <w:t xml:space="preserve"> </w:t>
            </w:r>
            <w:r w:rsidRPr="007A663F">
              <w:rPr>
                <w:sz w:val="24"/>
                <w:szCs w:val="24"/>
              </w:rPr>
              <w:t>8</w:t>
            </w:r>
            <w:r w:rsidRPr="007A663F">
              <w:rPr>
                <w:spacing w:val="-57"/>
                <w:sz w:val="24"/>
                <w:szCs w:val="24"/>
              </w:rPr>
              <w:t xml:space="preserve"> </w:t>
            </w:r>
            <w:r w:rsidRPr="007A663F">
              <w:rPr>
                <w:sz w:val="24"/>
                <w:szCs w:val="24"/>
              </w:rPr>
              <w:t>марта</w:t>
            </w:r>
          </w:p>
        </w:tc>
        <w:tc>
          <w:tcPr>
            <w:tcW w:w="3344" w:type="dxa"/>
            <w:tcBorders>
              <w:bottom w:val="nil"/>
            </w:tcBorders>
          </w:tcPr>
          <w:p w:rsidR="004635F4" w:rsidRPr="007A663F" w:rsidRDefault="0048188B">
            <w:pPr>
              <w:pStyle w:val="TableParagraph"/>
              <w:spacing w:line="451" w:lineRule="auto"/>
              <w:ind w:left="11" w:right="2027"/>
              <w:rPr>
                <w:sz w:val="24"/>
                <w:szCs w:val="24"/>
              </w:rPr>
            </w:pPr>
            <w:r w:rsidRPr="007A663F">
              <w:rPr>
                <w:sz w:val="24"/>
                <w:szCs w:val="24"/>
              </w:rPr>
              <w:t>Праздник</w:t>
            </w:r>
            <w:r w:rsidRPr="007A663F">
              <w:rPr>
                <w:spacing w:val="-15"/>
                <w:sz w:val="24"/>
                <w:szCs w:val="24"/>
              </w:rPr>
              <w:t xml:space="preserve"> </w:t>
            </w:r>
            <w:r w:rsidRPr="007A663F">
              <w:rPr>
                <w:sz w:val="24"/>
                <w:szCs w:val="24"/>
              </w:rPr>
              <w:t>«8</w:t>
            </w:r>
            <w:r w:rsidRPr="007A663F">
              <w:rPr>
                <w:spacing w:val="-57"/>
                <w:sz w:val="24"/>
                <w:szCs w:val="24"/>
              </w:rPr>
              <w:t xml:space="preserve"> </w:t>
            </w:r>
            <w:r w:rsidRPr="007A663F">
              <w:rPr>
                <w:sz w:val="24"/>
                <w:szCs w:val="24"/>
              </w:rPr>
              <w:t>Марта».</w:t>
            </w:r>
          </w:p>
          <w:p w:rsidR="004635F4" w:rsidRPr="007A663F" w:rsidRDefault="0048188B">
            <w:pPr>
              <w:pStyle w:val="TableParagraph"/>
              <w:spacing w:line="451" w:lineRule="auto"/>
              <w:ind w:left="11" w:right="2335"/>
              <w:rPr>
                <w:sz w:val="24"/>
                <w:szCs w:val="24"/>
              </w:rPr>
            </w:pPr>
            <w:r w:rsidRPr="007A663F">
              <w:rPr>
                <w:spacing w:val="-1"/>
                <w:sz w:val="24"/>
                <w:szCs w:val="24"/>
              </w:rPr>
              <w:t>Выставка</w:t>
            </w:r>
            <w:r w:rsidRPr="007A663F">
              <w:rPr>
                <w:spacing w:val="-57"/>
                <w:sz w:val="24"/>
                <w:szCs w:val="24"/>
              </w:rPr>
              <w:t xml:space="preserve"> </w:t>
            </w:r>
            <w:r w:rsidRPr="007A663F">
              <w:rPr>
                <w:sz w:val="24"/>
                <w:szCs w:val="24"/>
              </w:rPr>
              <w:t>детского</w:t>
            </w:r>
          </w:p>
          <w:p w:rsidR="004635F4" w:rsidRPr="007A663F" w:rsidRDefault="0048188B">
            <w:pPr>
              <w:pStyle w:val="TableParagraph"/>
              <w:spacing w:line="273" w:lineRule="exact"/>
              <w:ind w:left="11"/>
              <w:rPr>
                <w:sz w:val="24"/>
                <w:szCs w:val="24"/>
              </w:rPr>
            </w:pPr>
            <w:r w:rsidRPr="007A663F">
              <w:rPr>
                <w:sz w:val="24"/>
                <w:szCs w:val="24"/>
              </w:rPr>
              <w:t>творчества.</w:t>
            </w:r>
          </w:p>
        </w:tc>
      </w:tr>
      <w:tr w:rsidR="004635F4" w:rsidRPr="007A663F">
        <w:trPr>
          <w:trHeight w:val="835"/>
        </w:trPr>
        <w:tc>
          <w:tcPr>
            <w:tcW w:w="2525" w:type="dxa"/>
            <w:gridSpan w:val="2"/>
            <w:tcBorders>
              <w:top w:val="nil"/>
              <w:bottom w:val="nil"/>
            </w:tcBorders>
          </w:tcPr>
          <w:p w:rsidR="004635F4" w:rsidRPr="007A663F" w:rsidRDefault="004635F4">
            <w:pPr>
              <w:pStyle w:val="TableParagraph"/>
              <w:ind w:left="0"/>
              <w:rPr>
                <w:sz w:val="24"/>
                <w:szCs w:val="24"/>
              </w:rPr>
            </w:pPr>
          </w:p>
        </w:tc>
        <w:tc>
          <w:tcPr>
            <w:tcW w:w="7494" w:type="dxa"/>
            <w:tcBorders>
              <w:top w:val="nil"/>
              <w:bottom w:val="nil"/>
            </w:tcBorders>
          </w:tcPr>
          <w:p w:rsidR="004635F4" w:rsidRPr="007A663F" w:rsidRDefault="0048188B">
            <w:pPr>
              <w:pStyle w:val="TableParagraph"/>
              <w:spacing w:before="112" w:line="278" w:lineRule="auto"/>
              <w:ind w:right="309"/>
              <w:rPr>
                <w:sz w:val="24"/>
                <w:szCs w:val="24"/>
              </w:rPr>
            </w:pPr>
            <w:r w:rsidRPr="007A663F">
              <w:rPr>
                <w:sz w:val="24"/>
                <w:szCs w:val="24"/>
              </w:rPr>
              <w:t>Воспитывать бережное и чуткое отношение к самым близким людям,</w:t>
            </w:r>
            <w:r w:rsidRPr="007A663F">
              <w:rPr>
                <w:spacing w:val="-57"/>
                <w:sz w:val="24"/>
                <w:szCs w:val="24"/>
              </w:rPr>
              <w:t xml:space="preserve"> </w:t>
            </w:r>
            <w:r w:rsidRPr="007A663F">
              <w:rPr>
                <w:sz w:val="24"/>
                <w:szCs w:val="24"/>
              </w:rPr>
              <w:t>потребность радовать</w:t>
            </w:r>
          </w:p>
        </w:tc>
        <w:tc>
          <w:tcPr>
            <w:tcW w:w="1818" w:type="dxa"/>
            <w:tcBorders>
              <w:top w:val="nil"/>
              <w:bottom w:val="nil"/>
            </w:tcBorders>
          </w:tcPr>
          <w:p w:rsidR="004635F4" w:rsidRPr="007A663F" w:rsidRDefault="004635F4">
            <w:pPr>
              <w:pStyle w:val="TableParagraph"/>
              <w:ind w:left="0"/>
              <w:rPr>
                <w:sz w:val="24"/>
                <w:szCs w:val="24"/>
              </w:rPr>
            </w:pPr>
          </w:p>
        </w:tc>
        <w:tc>
          <w:tcPr>
            <w:tcW w:w="3344" w:type="dxa"/>
            <w:tcBorders>
              <w:top w:val="nil"/>
              <w:bottom w:val="nil"/>
            </w:tcBorders>
          </w:tcPr>
          <w:p w:rsidR="004635F4" w:rsidRPr="007A663F" w:rsidRDefault="004635F4">
            <w:pPr>
              <w:pStyle w:val="TableParagraph"/>
              <w:ind w:left="0"/>
              <w:rPr>
                <w:sz w:val="24"/>
                <w:szCs w:val="24"/>
              </w:rPr>
            </w:pPr>
          </w:p>
        </w:tc>
      </w:tr>
      <w:tr w:rsidR="004635F4" w:rsidRPr="007A663F">
        <w:trPr>
          <w:trHeight w:val="638"/>
        </w:trPr>
        <w:tc>
          <w:tcPr>
            <w:tcW w:w="2525" w:type="dxa"/>
            <w:gridSpan w:val="2"/>
            <w:tcBorders>
              <w:top w:val="nil"/>
            </w:tcBorders>
          </w:tcPr>
          <w:p w:rsidR="004635F4" w:rsidRPr="007A663F" w:rsidRDefault="004635F4">
            <w:pPr>
              <w:pStyle w:val="TableParagraph"/>
              <w:ind w:left="0"/>
              <w:rPr>
                <w:sz w:val="24"/>
                <w:szCs w:val="24"/>
              </w:rPr>
            </w:pPr>
          </w:p>
        </w:tc>
        <w:tc>
          <w:tcPr>
            <w:tcW w:w="7494" w:type="dxa"/>
            <w:tcBorders>
              <w:top w:val="nil"/>
            </w:tcBorders>
          </w:tcPr>
          <w:p w:rsidR="004635F4" w:rsidRPr="007A663F" w:rsidRDefault="0048188B">
            <w:pPr>
              <w:pStyle w:val="TableParagraph"/>
              <w:spacing w:before="111"/>
              <w:rPr>
                <w:sz w:val="24"/>
                <w:szCs w:val="24"/>
              </w:rPr>
            </w:pPr>
            <w:r w:rsidRPr="007A663F">
              <w:rPr>
                <w:sz w:val="24"/>
                <w:szCs w:val="24"/>
              </w:rPr>
              <w:t>близких</w:t>
            </w:r>
            <w:r w:rsidRPr="007A663F">
              <w:rPr>
                <w:spacing w:val="-1"/>
                <w:sz w:val="24"/>
                <w:szCs w:val="24"/>
              </w:rPr>
              <w:t xml:space="preserve"> </w:t>
            </w:r>
            <w:r w:rsidRPr="007A663F">
              <w:rPr>
                <w:sz w:val="24"/>
                <w:szCs w:val="24"/>
              </w:rPr>
              <w:t>добрыми</w:t>
            </w:r>
            <w:r w:rsidRPr="007A663F">
              <w:rPr>
                <w:spacing w:val="-2"/>
                <w:sz w:val="24"/>
                <w:szCs w:val="24"/>
              </w:rPr>
              <w:t xml:space="preserve"> </w:t>
            </w:r>
            <w:r w:rsidRPr="007A663F">
              <w:rPr>
                <w:sz w:val="24"/>
                <w:szCs w:val="24"/>
              </w:rPr>
              <w:t>делами.</w:t>
            </w:r>
          </w:p>
        </w:tc>
        <w:tc>
          <w:tcPr>
            <w:tcW w:w="1818" w:type="dxa"/>
            <w:tcBorders>
              <w:top w:val="nil"/>
            </w:tcBorders>
          </w:tcPr>
          <w:p w:rsidR="004635F4" w:rsidRPr="007A663F" w:rsidRDefault="004635F4">
            <w:pPr>
              <w:pStyle w:val="TableParagraph"/>
              <w:ind w:left="0"/>
              <w:rPr>
                <w:sz w:val="24"/>
                <w:szCs w:val="24"/>
              </w:rPr>
            </w:pPr>
          </w:p>
        </w:tc>
        <w:tc>
          <w:tcPr>
            <w:tcW w:w="3344" w:type="dxa"/>
            <w:tcBorders>
              <w:top w:val="nil"/>
            </w:tcBorders>
          </w:tcPr>
          <w:p w:rsidR="004635F4" w:rsidRPr="007A663F" w:rsidRDefault="004635F4">
            <w:pPr>
              <w:pStyle w:val="TableParagraph"/>
              <w:ind w:left="0"/>
              <w:rPr>
                <w:sz w:val="24"/>
                <w:szCs w:val="24"/>
              </w:rPr>
            </w:pPr>
          </w:p>
        </w:tc>
      </w:tr>
      <w:tr w:rsidR="004635F4" w:rsidRPr="007A663F">
        <w:trPr>
          <w:trHeight w:val="396"/>
        </w:trPr>
        <w:tc>
          <w:tcPr>
            <w:tcW w:w="2525" w:type="dxa"/>
            <w:gridSpan w:val="2"/>
            <w:tcBorders>
              <w:bottom w:val="nil"/>
            </w:tcBorders>
          </w:tcPr>
          <w:p w:rsidR="004635F4" w:rsidRPr="007A663F" w:rsidRDefault="0048188B">
            <w:pPr>
              <w:pStyle w:val="TableParagraph"/>
              <w:spacing w:line="267" w:lineRule="exact"/>
              <w:rPr>
                <w:sz w:val="24"/>
                <w:szCs w:val="24"/>
              </w:rPr>
            </w:pPr>
            <w:r w:rsidRPr="007A663F">
              <w:rPr>
                <w:sz w:val="24"/>
                <w:szCs w:val="24"/>
              </w:rPr>
              <w:t>Народная</w:t>
            </w:r>
            <w:r w:rsidRPr="007A663F">
              <w:rPr>
                <w:spacing w:val="-3"/>
                <w:sz w:val="24"/>
                <w:szCs w:val="24"/>
              </w:rPr>
              <w:t xml:space="preserve"> </w:t>
            </w:r>
            <w:r w:rsidRPr="007A663F">
              <w:rPr>
                <w:sz w:val="24"/>
                <w:szCs w:val="24"/>
              </w:rPr>
              <w:t>культура</w:t>
            </w:r>
          </w:p>
        </w:tc>
        <w:tc>
          <w:tcPr>
            <w:tcW w:w="7494" w:type="dxa"/>
            <w:tcBorders>
              <w:bottom w:val="nil"/>
            </w:tcBorders>
          </w:tcPr>
          <w:p w:rsidR="004635F4" w:rsidRPr="007A663F" w:rsidRDefault="0048188B">
            <w:pPr>
              <w:pStyle w:val="TableParagraph"/>
              <w:spacing w:line="267" w:lineRule="exact"/>
              <w:rPr>
                <w:sz w:val="24"/>
                <w:szCs w:val="24"/>
              </w:rPr>
            </w:pPr>
            <w:r w:rsidRPr="007A663F">
              <w:rPr>
                <w:sz w:val="24"/>
                <w:szCs w:val="24"/>
              </w:rPr>
              <w:t>Знакомить</w:t>
            </w:r>
            <w:r w:rsidRPr="007A663F">
              <w:rPr>
                <w:spacing w:val="-2"/>
                <w:sz w:val="24"/>
                <w:szCs w:val="24"/>
              </w:rPr>
              <w:t xml:space="preserve"> </w:t>
            </w:r>
            <w:r w:rsidRPr="007A663F">
              <w:rPr>
                <w:sz w:val="24"/>
                <w:szCs w:val="24"/>
              </w:rPr>
              <w:t>детей</w:t>
            </w:r>
            <w:r w:rsidRPr="007A663F">
              <w:rPr>
                <w:spacing w:val="-2"/>
                <w:sz w:val="24"/>
                <w:szCs w:val="24"/>
              </w:rPr>
              <w:t xml:space="preserve"> </w:t>
            </w:r>
            <w:r w:rsidRPr="007A663F">
              <w:rPr>
                <w:sz w:val="24"/>
                <w:szCs w:val="24"/>
              </w:rPr>
              <w:t>с</w:t>
            </w:r>
            <w:r w:rsidRPr="007A663F">
              <w:rPr>
                <w:spacing w:val="-3"/>
                <w:sz w:val="24"/>
                <w:szCs w:val="24"/>
              </w:rPr>
              <w:t xml:space="preserve"> </w:t>
            </w:r>
            <w:r w:rsidRPr="007A663F">
              <w:rPr>
                <w:sz w:val="24"/>
                <w:szCs w:val="24"/>
              </w:rPr>
              <w:t>народными</w:t>
            </w:r>
            <w:r w:rsidRPr="007A663F">
              <w:rPr>
                <w:spacing w:val="-3"/>
                <w:sz w:val="24"/>
                <w:szCs w:val="24"/>
              </w:rPr>
              <w:t xml:space="preserve"> </w:t>
            </w:r>
            <w:r w:rsidRPr="007A663F">
              <w:rPr>
                <w:sz w:val="24"/>
                <w:szCs w:val="24"/>
              </w:rPr>
              <w:t>традициями</w:t>
            </w:r>
            <w:r w:rsidRPr="007A663F">
              <w:rPr>
                <w:spacing w:val="-4"/>
                <w:sz w:val="24"/>
                <w:szCs w:val="24"/>
              </w:rPr>
              <w:t xml:space="preserve"> </w:t>
            </w:r>
            <w:r w:rsidRPr="007A663F">
              <w:rPr>
                <w:sz w:val="24"/>
                <w:szCs w:val="24"/>
              </w:rPr>
              <w:t>и</w:t>
            </w:r>
            <w:r w:rsidRPr="007A663F">
              <w:rPr>
                <w:spacing w:val="-2"/>
                <w:sz w:val="24"/>
                <w:szCs w:val="24"/>
              </w:rPr>
              <w:t xml:space="preserve"> </w:t>
            </w:r>
            <w:r w:rsidRPr="007A663F">
              <w:rPr>
                <w:sz w:val="24"/>
                <w:szCs w:val="24"/>
              </w:rPr>
              <w:t>обычаями.</w:t>
            </w:r>
          </w:p>
        </w:tc>
        <w:tc>
          <w:tcPr>
            <w:tcW w:w="1818" w:type="dxa"/>
            <w:tcBorders>
              <w:bottom w:val="nil"/>
            </w:tcBorders>
          </w:tcPr>
          <w:p w:rsidR="004635F4" w:rsidRPr="007A663F" w:rsidRDefault="0048188B">
            <w:pPr>
              <w:pStyle w:val="TableParagraph"/>
              <w:spacing w:line="267" w:lineRule="exact"/>
              <w:rPr>
                <w:sz w:val="24"/>
                <w:szCs w:val="24"/>
              </w:rPr>
            </w:pPr>
            <w:r w:rsidRPr="007A663F">
              <w:rPr>
                <w:sz w:val="24"/>
                <w:szCs w:val="24"/>
              </w:rPr>
              <w:t>9-</w:t>
            </w:r>
            <w:r w:rsidRPr="007A663F">
              <w:rPr>
                <w:spacing w:val="-2"/>
                <w:sz w:val="24"/>
                <w:szCs w:val="24"/>
              </w:rPr>
              <w:t xml:space="preserve"> </w:t>
            </w:r>
            <w:r w:rsidRPr="007A663F">
              <w:rPr>
                <w:sz w:val="24"/>
                <w:szCs w:val="24"/>
              </w:rPr>
              <w:t>21марта</w:t>
            </w:r>
          </w:p>
        </w:tc>
        <w:tc>
          <w:tcPr>
            <w:tcW w:w="3344" w:type="dxa"/>
            <w:tcBorders>
              <w:bottom w:val="nil"/>
            </w:tcBorders>
          </w:tcPr>
          <w:p w:rsidR="004635F4" w:rsidRPr="007A663F" w:rsidRDefault="0048188B">
            <w:pPr>
              <w:pStyle w:val="TableParagraph"/>
              <w:spacing w:line="267" w:lineRule="exact"/>
              <w:ind w:left="11"/>
              <w:rPr>
                <w:sz w:val="24"/>
                <w:szCs w:val="24"/>
              </w:rPr>
            </w:pPr>
            <w:r w:rsidRPr="007A663F">
              <w:rPr>
                <w:sz w:val="24"/>
                <w:szCs w:val="24"/>
              </w:rPr>
              <w:t>Фольклорный</w:t>
            </w:r>
          </w:p>
        </w:tc>
      </w:tr>
      <w:tr w:rsidR="004635F4" w:rsidRPr="007A663F">
        <w:trPr>
          <w:trHeight w:val="934"/>
        </w:trPr>
        <w:tc>
          <w:tcPr>
            <w:tcW w:w="2525" w:type="dxa"/>
            <w:gridSpan w:val="2"/>
            <w:tcBorders>
              <w:top w:val="nil"/>
              <w:bottom w:val="nil"/>
            </w:tcBorders>
          </w:tcPr>
          <w:p w:rsidR="004635F4" w:rsidRPr="007A663F" w:rsidRDefault="0048188B">
            <w:pPr>
              <w:pStyle w:val="TableParagraph"/>
              <w:spacing w:before="113"/>
              <w:rPr>
                <w:sz w:val="24"/>
                <w:szCs w:val="24"/>
              </w:rPr>
            </w:pPr>
            <w:r w:rsidRPr="007A663F">
              <w:rPr>
                <w:sz w:val="24"/>
                <w:szCs w:val="24"/>
              </w:rPr>
              <w:t>и</w:t>
            </w:r>
            <w:r w:rsidRPr="007A663F">
              <w:rPr>
                <w:spacing w:val="-1"/>
                <w:sz w:val="24"/>
                <w:szCs w:val="24"/>
              </w:rPr>
              <w:t xml:space="preserve"> </w:t>
            </w:r>
            <w:r w:rsidRPr="007A663F">
              <w:rPr>
                <w:sz w:val="24"/>
                <w:szCs w:val="24"/>
              </w:rPr>
              <w:t>традиции</w:t>
            </w:r>
          </w:p>
        </w:tc>
        <w:tc>
          <w:tcPr>
            <w:tcW w:w="7494" w:type="dxa"/>
            <w:tcBorders>
              <w:top w:val="nil"/>
              <w:bottom w:val="nil"/>
            </w:tcBorders>
          </w:tcPr>
          <w:p w:rsidR="004635F4" w:rsidRPr="007A663F" w:rsidRDefault="0048188B">
            <w:pPr>
              <w:pStyle w:val="TableParagraph"/>
              <w:spacing w:before="113" w:line="276" w:lineRule="auto"/>
              <w:ind w:right="244"/>
              <w:rPr>
                <w:sz w:val="24"/>
                <w:szCs w:val="24"/>
              </w:rPr>
            </w:pPr>
            <w:r w:rsidRPr="007A663F">
              <w:rPr>
                <w:sz w:val="24"/>
                <w:szCs w:val="24"/>
              </w:rPr>
              <w:t>Расширять</w:t>
            </w:r>
            <w:r w:rsidRPr="007A663F">
              <w:rPr>
                <w:spacing w:val="-2"/>
                <w:sz w:val="24"/>
                <w:szCs w:val="24"/>
              </w:rPr>
              <w:t xml:space="preserve"> </w:t>
            </w:r>
            <w:r w:rsidRPr="007A663F">
              <w:rPr>
                <w:sz w:val="24"/>
                <w:szCs w:val="24"/>
              </w:rPr>
              <w:t>представления</w:t>
            </w:r>
            <w:r w:rsidRPr="007A663F">
              <w:rPr>
                <w:spacing w:val="-2"/>
                <w:sz w:val="24"/>
                <w:szCs w:val="24"/>
              </w:rPr>
              <w:t xml:space="preserve"> </w:t>
            </w:r>
            <w:r w:rsidRPr="007A663F">
              <w:rPr>
                <w:sz w:val="24"/>
                <w:szCs w:val="24"/>
              </w:rPr>
              <w:t>об</w:t>
            </w:r>
            <w:r w:rsidRPr="007A663F">
              <w:rPr>
                <w:spacing w:val="-2"/>
                <w:sz w:val="24"/>
                <w:szCs w:val="24"/>
              </w:rPr>
              <w:t xml:space="preserve"> </w:t>
            </w:r>
            <w:r w:rsidRPr="007A663F">
              <w:rPr>
                <w:sz w:val="24"/>
                <w:szCs w:val="24"/>
              </w:rPr>
              <w:t>искусстве,</w:t>
            </w:r>
            <w:r w:rsidRPr="007A663F">
              <w:rPr>
                <w:spacing w:val="-2"/>
                <w:sz w:val="24"/>
                <w:szCs w:val="24"/>
              </w:rPr>
              <w:t xml:space="preserve"> </w:t>
            </w:r>
            <w:r w:rsidRPr="007A663F">
              <w:rPr>
                <w:sz w:val="24"/>
                <w:szCs w:val="24"/>
              </w:rPr>
              <w:t>традициях</w:t>
            </w:r>
            <w:r w:rsidRPr="007A663F">
              <w:rPr>
                <w:spacing w:val="-3"/>
                <w:sz w:val="24"/>
                <w:szCs w:val="24"/>
              </w:rPr>
              <w:t xml:space="preserve"> </w:t>
            </w:r>
            <w:r w:rsidRPr="007A663F">
              <w:rPr>
                <w:sz w:val="24"/>
                <w:szCs w:val="24"/>
              </w:rPr>
              <w:t>и</w:t>
            </w:r>
            <w:r w:rsidRPr="007A663F">
              <w:rPr>
                <w:spacing w:val="-2"/>
                <w:sz w:val="24"/>
                <w:szCs w:val="24"/>
              </w:rPr>
              <w:t xml:space="preserve"> </w:t>
            </w:r>
            <w:r w:rsidRPr="007A663F">
              <w:rPr>
                <w:sz w:val="24"/>
                <w:szCs w:val="24"/>
              </w:rPr>
              <w:t>обычаях</w:t>
            </w:r>
            <w:r w:rsidRPr="007A663F">
              <w:rPr>
                <w:spacing w:val="-3"/>
                <w:sz w:val="24"/>
                <w:szCs w:val="24"/>
              </w:rPr>
              <w:t xml:space="preserve"> </w:t>
            </w:r>
            <w:r w:rsidRPr="007A663F">
              <w:rPr>
                <w:sz w:val="24"/>
                <w:szCs w:val="24"/>
              </w:rPr>
              <w:t>народов</w:t>
            </w:r>
            <w:r w:rsidRPr="007A663F">
              <w:rPr>
                <w:spacing w:val="-57"/>
                <w:sz w:val="24"/>
                <w:szCs w:val="24"/>
              </w:rPr>
              <w:t xml:space="preserve"> </w:t>
            </w:r>
            <w:r w:rsidRPr="007A663F">
              <w:rPr>
                <w:sz w:val="24"/>
                <w:szCs w:val="24"/>
              </w:rPr>
              <w:t>России.</w:t>
            </w:r>
          </w:p>
        </w:tc>
        <w:tc>
          <w:tcPr>
            <w:tcW w:w="1818" w:type="dxa"/>
            <w:tcBorders>
              <w:top w:val="nil"/>
              <w:bottom w:val="nil"/>
            </w:tcBorders>
          </w:tcPr>
          <w:p w:rsidR="004635F4" w:rsidRPr="007A663F" w:rsidRDefault="004635F4">
            <w:pPr>
              <w:pStyle w:val="TableParagraph"/>
              <w:ind w:left="0"/>
              <w:rPr>
                <w:sz w:val="24"/>
                <w:szCs w:val="24"/>
              </w:rPr>
            </w:pPr>
          </w:p>
        </w:tc>
        <w:tc>
          <w:tcPr>
            <w:tcW w:w="3344" w:type="dxa"/>
            <w:tcBorders>
              <w:top w:val="nil"/>
              <w:bottom w:val="nil"/>
            </w:tcBorders>
          </w:tcPr>
          <w:p w:rsidR="004635F4" w:rsidRPr="007A663F" w:rsidRDefault="0048188B">
            <w:pPr>
              <w:pStyle w:val="TableParagraph"/>
              <w:spacing w:before="113"/>
              <w:ind w:left="11"/>
              <w:rPr>
                <w:sz w:val="24"/>
                <w:szCs w:val="24"/>
              </w:rPr>
            </w:pPr>
            <w:r w:rsidRPr="007A663F">
              <w:rPr>
                <w:sz w:val="24"/>
                <w:szCs w:val="24"/>
              </w:rPr>
              <w:t>праздник.</w:t>
            </w:r>
          </w:p>
          <w:p w:rsidR="004635F4" w:rsidRPr="007A663F" w:rsidRDefault="004635F4">
            <w:pPr>
              <w:pStyle w:val="TableParagraph"/>
              <w:spacing w:before="10"/>
              <w:ind w:left="0"/>
              <w:rPr>
                <w:b/>
                <w:sz w:val="24"/>
                <w:szCs w:val="24"/>
              </w:rPr>
            </w:pPr>
          </w:p>
          <w:p w:rsidR="004635F4" w:rsidRPr="007A663F" w:rsidRDefault="0048188B">
            <w:pPr>
              <w:pStyle w:val="TableParagraph"/>
              <w:ind w:left="11"/>
              <w:rPr>
                <w:sz w:val="24"/>
                <w:szCs w:val="24"/>
              </w:rPr>
            </w:pPr>
            <w:r w:rsidRPr="007A663F">
              <w:rPr>
                <w:sz w:val="24"/>
                <w:szCs w:val="24"/>
              </w:rPr>
              <w:t>Выставка</w:t>
            </w:r>
          </w:p>
        </w:tc>
      </w:tr>
      <w:tr w:rsidR="004635F4" w:rsidRPr="007A663F">
        <w:trPr>
          <w:trHeight w:val="738"/>
        </w:trPr>
        <w:tc>
          <w:tcPr>
            <w:tcW w:w="2525" w:type="dxa"/>
            <w:gridSpan w:val="2"/>
            <w:tcBorders>
              <w:top w:val="nil"/>
            </w:tcBorders>
          </w:tcPr>
          <w:p w:rsidR="004635F4" w:rsidRPr="007A663F" w:rsidRDefault="004635F4">
            <w:pPr>
              <w:pStyle w:val="TableParagraph"/>
              <w:ind w:left="0"/>
              <w:rPr>
                <w:sz w:val="24"/>
                <w:szCs w:val="24"/>
              </w:rPr>
            </w:pPr>
          </w:p>
        </w:tc>
        <w:tc>
          <w:tcPr>
            <w:tcW w:w="7494" w:type="dxa"/>
            <w:tcBorders>
              <w:top w:val="nil"/>
            </w:tcBorders>
          </w:tcPr>
          <w:p w:rsidR="004635F4" w:rsidRPr="007A663F" w:rsidRDefault="0048188B">
            <w:pPr>
              <w:pStyle w:val="TableParagraph"/>
              <w:spacing w:before="12" w:line="278" w:lineRule="auto"/>
              <w:ind w:right="920"/>
              <w:rPr>
                <w:sz w:val="24"/>
                <w:szCs w:val="24"/>
              </w:rPr>
            </w:pPr>
            <w:r w:rsidRPr="007A663F">
              <w:rPr>
                <w:sz w:val="24"/>
                <w:szCs w:val="24"/>
              </w:rPr>
              <w:t>Продолжать знакомить детей с на родными песнями, плясками.</w:t>
            </w:r>
            <w:r w:rsidRPr="007A663F">
              <w:rPr>
                <w:spacing w:val="-57"/>
                <w:sz w:val="24"/>
                <w:szCs w:val="24"/>
              </w:rPr>
              <w:t xml:space="preserve"> </w:t>
            </w:r>
            <w:r w:rsidRPr="007A663F">
              <w:rPr>
                <w:sz w:val="24"/>
                <w:szCs w:val="24"/>
              </w:rPr>
              <w:t>Расширять</w:t>
            </w:r>
            <w:r w:rsidRPr="007A663F">
              <w:rPr>
                <w:spacing w:val="-3"/>
                <w:sz w:val="24"/>
                <w:szCs w:val="24"/>
              </w:rPr>
              <w:t xml:space="preserve"> </w:t>
            </w:r>
            <w:r w:rsidRPr="007A663F">
              <w:rPr>
                <w:sz w:val="24"/>
                <w:szCs w:val="24"/>
              </w:rPr>
              <w:t>представления</w:t>
            </w:r>
            <w:r w:rsidRPr="007A663F">
              <w:rPr>
                <w:spacing w:val="-3"/>
                <w:sz w:val="24"/>
                <w:szCs w:val="24"/>
              </w:rPr>
              <w:t xml:space="preserve"> </w:t>
            </w:r>
            <w:r w:rsidRPr="007A663F">
              <w:rPr>
                <w:sz w:val="24"/>
                <w:szCs w:val="24"/>
              </w:rPr>
              <w:t>о</w:t>
            </w:r>
            <w:r w:rsidRPr="007A663F">
              <w:rPr>
                <w:spacing w:val="-3"/>
                <w:sz w:val="24"/>
                <w:szCs w:val="24"/>
              </w:rPr>
              <w:t xml:space="preserve"> </w:t>
            </w:r>
            <w:r w:rsidRPr="007A663F">
              <w:rPr>
                <w:sz w:val="24"/>
                <w:szCs w:val="24"/>
              </w:rPr>
              <w:t>разнообразии</w:t>
            </w:r>
            <w:r w:rsidRPr="007A663F">
              <w:rPr>
                <w:spacing w:val="-5"/>
                <w:sz w:val="24"/>
                <w:szCs w:val="24"/>
              </w:rPr>
              <w:t xml:space="preserve"> </w:t>
            </w:r>
            <w:r w:rsidRPr="007A663F">
              <w:rPr>
                <w:sz w:val="24"/>
                <w:szCs w:val="24"/>
              </w:rPr>
              <w:t>народного</w:t>
            </w:r>
            <w:r w:rsidRPr="007A663F">
              <w:rPr>
                <w:spacing w:val="-4"/>
                <w:sz w:val="24"/>
                <w:szCs w:val="24"/>
              </w:rPr>
              <w:t xml:space="preserve"> </w:t>
            </w:r>
            <w:r w:rsidRPr="007A663F">
              <w:rPr>
                <w:sz w:val="24"/>
                <w:szCs w:val="24"/>
              </w:rPr>
              <w:t>искусства,</w:t>
            </w:r>
          </w:p>
        </w:tc>
        <w:tc>
          <w:tcPr>
            <w:tcW w:w="1818" w:type="dxa"/>
            <w:tcBorders>
              <w:top w:val="nil"/>
            </w:tcBorders>
          </w:tcPr>
          <w:p w:rsidR="004635F4" w:rsidRPr="007A663F" w:rsidRDefault="004635F4">
            <w:pPr>
              <w:pStyle w:val="TableParagraph"/>
              <w:ind w:left="0"/>
              <w:rPr>
                <w:sz w:val="24"/>
                <w:szCs w:val="24"/>
              </w:rPr>
            </w:pPr>
          </w:p>
        </w:tc>
        <w:tc>
          <w:tcPr>
            <w:tcW w:w="3344" w:type="dxa"/>
            <w:tcBorders>
              <w:top w:val="nil"/>
            </w:tcBorders>
          </w:tcPr>
          <w:p w:rsidR="004635F4" w:rsidRPr="007A663F" w:rsidRDefault="0048188B">
            <w:pPr>
              <w:pStyle w:val="TableParagraph"/>
              <w:spacing w:before="213"/>
              <w:ind w:left="11"/>
              <w:rPr>
                <w:sz w:val="24"/>
                <w:szCs w:val="24"/>
              </w:rPr>
            </w:pPr>
            <w:r w:rsidRPr="007A663F">
              <w:rPr>
                <w:sz w:val="24"/>
                <w:szCs w:val="24"/>
              </w:rPr>
              <w:t>детского</w:t>
            </w:r>
          </w:p>
        </w:tc>
      </w:tr>
      <w:tr w:rsidR="004635F4" w:rsidRPr="007A663F">
        <w:trPr>
          <w:trHeight w:val="1471"/>
        </w:trPr>
        <w:tc>
          <w:tcPr>
            <w:tcW w:w="2525" w:type="dxa"/>
            <w:gridSpan w:val="2"/>
          </w:tcPr>
          <w:p w:rsidR="004635F4" w:rsidRPr="007A663F" w:rsidRDefault="004635F4">
            <w:pPr>
              <w:pStyle w:val="TableParagraph"/>
              <w:ind w:left="0"/>
              <w:rPr>
                <w:sz w:val="24"/>
                <w:szCs w:val="24"/>
              </w:rPr>
            </w:pPr>
          </w:p>
        </w:tc>
        <w:tc>
          <w:tcPr>
            <w:tcW w:w="7494" w:type="dxa"/>
          </w:tcPr>
          <w:p w:rsidR="004635F4" w:rsidRPr="007A663F" w:rsidRDefault="0048188B">
            <w:pPr>
              <w:pStyle w:val="TableParagraph"/>
              <w:spacing w:line="276" w:lineRule="auto"/>
              <w:ind w:right="194"/>
              <w:rPr>
                <w:sz w:val="24"/>
                <w:szCs w:val="24"/>
              </w:rPr>
            </w:pPr>
            <w:r w:rsidRPr="007A663F">
              <w:rPr>
                <w:sz w:val="24"/>
                <w:szCs w:val="24"/>
              </w:rPr>
              <w:t>художественных</w:t>
            </w:r>
            <w:r w:rsidRPr="007A663F">
              <w:rPr>
                <w:spacing w:val="-4"/>
                <w:sz w:val="24"/>
                <w:szCs w:val="24"/>
              </w:rPr>
              <w:t xml:space="preserve"> </w:t>
            </w:r>
            <w:r w:rsidRPr="007A663F">
              <w:rPr>
                <w:sz w:val="24"/>
                <w:szCs w:val="24"/>
              </w:rPr>
              <w:t>промыслов</w:t>
            </w:r>
            <w:r w:rsidRPr="007A663F">
              <w:rPr>
                <w:spacing w:val="-5"/>
                <w:sz w:val="24"/>
                <w:szCs w:val="24"/>
              </w:rPr>
              <w:t xml:space="preserve"> </w:t>
            </w:r>
            <w:r w:rsidRPr="007A663F">
              <w:rPr>
                <w:sz w:val="24"/>
                <w:szCs w:val="24"/>
              </w:rPr>
              <w:t>(различные</w:t>
            </w:r>
            <w:r w:rsidRPr="007A663F">
              <w:rPr>
                <w:spacing w:val="-7"/>
                <w:sz w:val="24"/>
                <w:szCs w:val="24"/>
              </w:rPr>
              <w:t xml:space="preserve"> </w:t>
            </w:r>
            <w:r w:rsidRPr="007A663F">
              <w:rPr>
                <w:sz w:val="24"/>
                <w:szCs w:val="24"/>
              </w:rPr>
              <w:t>виды</w:t>
            </w:r>
            <w:r w:rsidRPr="007A663F">
              <w:rPr>
                <w:spacing w:val="-3"/>
                <w:sz w:val="24"/>
                <w:szCs w:val="24"/>
              </w:rPr>
              <w:t xml:space="preserve"> </w:t>
            </w:r>
            <w:r w:rsidRPr="007A663F">
              <w:rPr>
                <w:sz w:val="24"/>
                <w:szCs w:val="24"/>
              </w:rPr>
              <w:t>материалов,</w:t>
            </w:r>
            <w:r w:rsidRPr="007A663F">
              <w:rPr>
                <w:spacing w:val="-6"/>
                <w:sz w:val="24"/>
                <w:szCs w:val="24"/>
              </w:rPr>
              <w:t xml:space="preserve"> </w:t>
            </w:r>
            <w:r w:rsidRPr="007A663F">
              <w:rPr>
                <w:sz w:val="24"/>
                <w:szCs w:val="24"/>
              </w:rPr>
              <w:t>разные</w:t>
            </w:r>
            <w:r w:rsidRPr="007A663F">
              <w:rPr>
                <w:spacing w:val="-57"/>
                <w:sz w:val="24"/>
                <w:szCs w:val="24"/>
              </w:rPr>
              <w:t xml:space="preserve"> </w:t>
            </w:r>
            <w:r w:rsidRPr="007A663F">
              <w:rPr>
                <w:sz w:val="24"/>
                <w:szCs w:val="24"/>
              </w:rPr>
              <w:t>регионы нашей страны и мира). Воспитывать интерес к искусству</w:t>
            </w:r>
            <w:r w:rsidRPr="007A663F">
              <w:rPr>
                <w:spacing w:val="-57"/>
                <w:sz w:val="24"/>
                <w:szCs w:val="24"/>
              </w:rPr>
              <w:t xml:space="preserve"> </w:t>
            </w:r>
            <w:r w:rsidRPr="007A663F">
              <w:rPr>
                <w:sz w:val="24"/>
                <w:szCs w:val="24"/>
              </w:rPr>
              <w:t>родного края; прививать любовь и бережное отношение к</w:t>
            </w:r>
            <w:r w:rsidRPr="007A663F">
              <w:rPr>
                <w:spacing w:val="1"/>
                <w:sz w:val="24"/>
                <w:szCs w:val="24"/>
              </w:rPr>
              <w:t xml:space="preserve"> </w:t>
            </w:r>
            <w:r w:rsidRPr="007A663F">
              <w:rPr>
                <w:sz w:val="24"/>
                <w:szCs w:val="24"/>
              </w:rPr>
              <w:t>произведениям</w:t>
            </w:r>
            <w:r w:rsidRPr="007A663F">
              <w:rPr>
                <w:spacing w:val="-2"/>
                <w:sz w:val="24"/>
                <w:szCs w:val="24"/>
              </w:rPr>
              <w:t xml:space="preserve"> </w:t>
            </w:r>
            <w:r w:rsidRPr="007A663F">
              <w:rPr>
                <w:sz w:val="24"/>
                <w:szCs w:val="24"/>
              </w:rPr>
              <w:t>искусства.</w:t>
            </w:r>
          </w:p>
        </w:tc>
        <w:tc>
          <w:tcPr>
            <w:tcW w:w="1818" w:type="dxa"/>
          </w:tcPr>
          <w:p w:rsidR="004635F4" w:rsidRPr="007A663F" w:rsidRDefault="004635F4">
            <w:pPr>
              <w:pStyle w:val="TableParagraph"/>
              <w:ind w:left="0"/>
              <w:rPr>
                <w:sz w:val="24"/>
                <w:szCs w:val="24"/>
              </w:rPr>
            </w:pPr>
          </w:p>
        </w:tc>
        <w:tc>
          <w:tcPr>
            <w:tcW w:w="3344" w:type="dxa"/>
          </w:tcPr>
          <w:p w:rsidR="004635F4" w:rsidRPr="007A663F" w:rsidRDefault="0048188B">
            <w:pPr>
              <w:pStyle w:val="TableParagraph"/>
              <w:spacing w:line="267" w:lineRule="exact"/>
              <w:ind w:left="11"/>
              <w:rPr>
                <w:sz w:val="24"/>
                <w:szCs w:val="24"/>
              </w:rPr>
            </w:pPr>
            <w:r w:rsidRPr="007A663F">
              <w:rPr>
                <w:sz w:val="24"/>
                <w:szCs w:val="24"/>
              </w:rPr>
              <w:t>творчества.</w:t>
            </w:r>
          </w:p>
        </w:tc>
      </w:tr>
      <w:tr w:rsidR="004635F4" w:rsidRPr="007A663F">
        <w:trPr>
          <w:trHeight w:val="834"/>
        </w:trPr>
        <w:tc>
          <w:tcPr>
            <w:tcW w:w="2525" w:type="dxa"/>
            <w:gridSpan w:val="2"/>
          </w:tcPr>
          <w:p w:rsidR="004635F4" w:rsidRPr="007A663F" w:rsidRDefault="0048188B">
            <w:pPr>
              <w:pStyle w:val="TableParagraph"/>
              <w:spacing w:line="267" w:lineRule="exact"/>
              <w:rPr>
                <w:sz w:val="24"/>
                <w:szCs w:val="24"/>
              </w:rPr>
            </w:pPr>
            <w:r w:rsidRPr="007A663F">
              <w:rPr>
                <w:sz w:val="24"/>
                <w:szCs w:val="24"/>
              </w:rPr>
              <w:t>Мониторинг</w:t>
            </w:r>
          </w:p>
        </w:tc>
        <w:tc>
          <w:tcPr>
            <w:tcW w:w="7494" w:type="dxa"/>
          </w:tcPr>
          <w:p w:rsidR="004635F4" w:rsidRPr="007A663F" w:rsidRDefault="004635F4">
            <w:pPr>
              <w:pStyle w:val="TableParagraph"/>
              <w:ind w:left="0"/>
              <w:rPr>
                <w:sz w:val="24"/>
                <w:szCs w:val="24"/>
              </w:rPr>
            </w:pPr>
          </w:p>
        </w:tc>
        <w:tc>
          <w:tcPr>
            <w:tcW w:w="1818" w:type="dxa"/>
          </w:tcPr>
          <w:p w:rsidR="004635F4" w:rsidRPr="007A663F" w:rsidRDefault="0048188B">
            <w:pPr>
              <w:pStyle w:val="TableParagraph"/>
              <w:spacing w:line="267" w:lineRule="exact"/>
              <w:rPr>
                <w:sz w:val="24"/>
                <w:szCs w:val="24"/>
              </w:rPr>
            </w:pPr>
            <w:r w:rsidRPr="007A663F">
              <w:rPr>
                <w:sz w:val="24"/>
                <w:szCs w:val="24"/>
              </w:rPr>
              <w:t>22-31</w:t>
            </w:r>
            <w:r w:rsidRPr="007A663F">
              <w:rPr>
                <w:spacing w:val="-2"/>
                <w:sz w:val="24"/>
                <w:szCs w:val="24"/>
              </w:rPr>
              <w:t xml:space="preserve"> </w:t>
            </w:r>
            <w:r w:rsidRPr="007A663F">
              <w:rPr>
                <w:sz w:val="24"/>
                <w:szCs w:val="24"/>
              </w:rPr>
              <w:t>марта</w:t>
            </w:r>
          </w:p>
        </w:tc>
        <w:tc>
          <w:tcPr>
            <w:tcW w:w="3344" w:type="dxa"/>
          </w:tcPr>
          <w:p w:rsidR="004635F4" w:rsidRPr="007A663F" w:rsidRDefault="0048188B">
            <w:pPr>
              <w:pStyle w:val="TableParagraph"/>
              <w:spacing w:line="276" w:lineRule="auto"/>
              <w:ind w:left="11" w:right="86"/>
              <w:rPr>
                <w:sz w:val="24"/>
                <w:szCs w:val="24"/>
              </w:rPr>
            </w:pPr>
            <w:r w:rsidRPr="007A663F">
              <w:rPr>
                <w:sz w:val="24"/>
                <w:szCs w:val="24"/>
              </w:rPr>
              <w:t>Заполнение персональных карт</w:t>
            </w:r>
            <w:r w:rsidRPr="007A663F">
              <w:rPr>
                <w:spacing w:val="-57"/>
                <w:sz w:val="24"/>
                <w:szCs w:val="24"/>
              </w:rPr>
              <w:t xml:space="preserve"> </w:t>
            </w:r>
            <w:r w:rsidRPr="007A663F">
              <w:rPr>
                <w:sz w:val="24"/>
                <w:szCs w:val="24"/>
              </w:rPr>
              <w:t>детей</w:t>
            </w:r>
          </w:p>
        </w:tc>
      </w:tr>
      <w:tr w:rsidR="004635F4" w:rsidRPr="007A663F">
        <w:trPr>
          <w:trHeight w:val="2620"/>
        </w:trPr>
        <w:tc>
          <w:tcPr>
            <w:tcW w:w="2525" w:type="dxa"/>
            <w:gridSpan w:val="2"/>
          </w:tcPr>
          <w:p w:rsidR="004635F4" w:rsidRPr="007A663F" w:rsidRDefault="0048188B">
            <w:pPr>
              <w:pStyle w:val="TableParagraph"/>
              <w:spacing w:line="276" w:lineRule="auto"/>
              <w:ind w:right="463"/>
              <w:rPr>
                <w:sz w:val="24"/>
                <w:szCs w:val="24"/>
              </w:rPr>
            </w:pPr>
            <w:r w:rsidRPr="007A663F">
              <w:rPr>
                <w:spacing w:val="-1"/>
                <w:sz w:val="24"/>
                <w:szCs w:val="24"/>
              </w:rPr>
              <w:lastRenderedPageBreak/>
              <w:t xml:space="preserve">Солнечная </w:t>
            </w:r>
            <w:r w:rsidRPr="007A663F">
              <w:rPr>
                <w:sz w:val="24"/>
                <w:szCs w:val="24"/>
              </w:rPr>
              <w:t>система,</w:t>
            </w:r>
            <w:r w:rsidRPr="007A663F">
              <w:rPr>
                <w:spacing w:val="-57"/>
                <w:sz w:val="24"/>
                <w:szCs w:val="24"/>
              </w:rPr>
              <w:t xml:space="preserve"> </w:t>
            </w:r>
            <w:r w:rsidRPr="007A663F">
              <w:rPr>
                <w:sz w:val="24"/>
                <w:szCs w:val="24"/>
              </w:rPr>
              <w:t>Планеты</w:t>
            </w:r>
            <w:r w:rsidRPr="007A663F">
              <w:rPr>
                <w:spacing w:val="-2"/>
                <w:sz w:val="24"/>
                <w:szCs w:val="24"/>
              </w:rPr>
              <w:t xml:space="preserve"> </w:t>
            </w:r>
            <w:r w:rsidRPr="007A663F">
              <w:rPr>
                <w:sz w:val="24"/>
                <w:szCs w:val="24"/>
              </w:rPr>
              <w:t>.Земля.</w:t>
            </w:r>
          </w:p>
          <w:p w:rsidR="004635F4" w:rsidRPr="007A663F" w:rsidRDefault="0048188B">
            <w:pPr>
              <w:pStyle w:val="TableParagraph"/>
              <w:spacing w:line="275" w:lineRule="exact"/>
              <w:rPr>
                <w:sz w:val="24"/>
                <w:szCs w:val="24"/>
              </w:rPr>
            </w:pPr>
            <w:r w:rsidRPr="007A663F">
              <w:rPr>
                <w:sz w:val="24"/>
                <w:szCs w:val="24"/>
              </w:rPr>
              <w:t>Космос.</w:t>
            </w:r>
          </w:p>
        </w:tc>
        <w:tc>
          <w:tcPr>
            <w:tcW w:w="7494" w:type="dxa"/>
          </w:tcPr>
          <w:p w:rsidR="004635F4" w:rsidRPr="007A663F" w:rsidRDefault="0048188B">
            <w:pPr>
              <w:pStyle w:val="TableParagraph"/>
              <w:spacing w:line="276" w:lineRule="auto"/>
              <w:ind w:right="99"/>
              <w:rPr>
                <w:sz w:val="24"/>
                <w:szCs w:val="24"/>
              </w:rPr>
            </w:pPr>
            <w:r w:rsidRPr="007A663F">
              <w:rPr>
                <w:sz w:val="24"/>
                <w:szCs w:val="24"/>
              </w:rPr>
              <w:t>Знакомить с планетами Солнечной системы. Солнце – большая горячая</w:t>
            </w:r>
            <w:r w:rsidRPr="007A663F">
              <w:rPr>
                <w:spacing w:val="-57"/>
                <w:sz w:val="24"/>
                <w:szCs w:val="24"/>
              </w:rPr>
              <w:t xml:space="preserve"> </w:t>
            </w:r>
            <w:r w:rsidRPr="007A663F">
              <w:rPr>
                <w:sz w:val="24"/>
                <w:szCs w:val="24"/>
              </w:rPr>
              <w:t>звезда.</w:t>
            </w:r>
            <w:r w:rsidRPr="007A663F">
              <w:rPr>
                <w:spacing w:val="-1"/>
                <w:sz w:val="24"/>
                <w:szCs w:val="24"/>
              </w:rPr>
              <w:t xml:space="preserve"> </w:t>
            </w:r>
            <w:r w:rsidRPr="007A663F">
              <w:rPr>
                <w:sz w:val="24"/>
                <w:szCs w:val="24"/>
              </w:rPr>
              <w:t>Солнце</w:t>
            </w:r>
            <w:r w:rsidRPr="007A663F">
              <w:rPr>
                <w:spacing w:val="-1"/>
                <w:sz w:val="24"/>
                <w:szCs w:val="24"/>
              </w:rPr>
              <w:t xml:space="preserve"> </w:t>
            </w:r>
            <w:r w:rsidRPr="007A663F">
              <w:rPr>
                <w:sz w:val="24"/>
                <w:szCs w:val="24"/>
              </w:rPr>
              <w:t>–</w:t>
            </w:r>
            <w:r w:rsidRPr="007A663F">
              <w:rPr>
                <w:spacing w:val="-3"/>
                <w:sz w:val="24"/>
                <w:szCs w:val="24"/>
              </w:rPr>
              <w:t xml:space="preserve"> </w:t>
            </w:r>
            <w:r w:rsidRPr="007A663F">
              <w:rPr>
                <w:sz w:val="24"/>
                <w:szCs w:val="24"/>
              </w:rPr>
              <w:t>источник</w:t>
            </w:r>
            <w:r w:rsidRPr="007A663F">
              <w:rPr>
                <w:spacing w:val="-1"/>
                <w:sz w:val="24"/>
                <w:szCs w:val="24"/>
              </w:rPr>
              <w:t xml:space="preserve"> </w:t>
            </w:r>
            <w:r w:rsidRPr="007A663F">
              <w:rPr>
                <w:sz w:val="24"/>
                <w:szCs w:val="24"/>
              </w:rPr>
              <w:t>света</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тепла,</w:t>
            </w:r>
            <w:r w:rsidRPr="007A663F">
              <w:rPr>
                <w:spacing w:val="-1"/>
                <w:sz w:val="24"/>
                <w:szCs w:val="24"/>
              </w:rPr>
              <w:t xml:space="preserve"> </w:t>
            </w:r>
            <w:r w:rsidRPr="007A663F">
              <w:rPr>
                <w:sz w:val="24"/>
                <w:szCs w:val="24"/>
              </w:rPr>
              <w:t>его</w:t>
            </w:r>
            <w:r w:rsidRPr="007A663F">
              <w:rPr>
                <w:spacing w:val="-2"/>
                <w:sz w:val="24"/>
                <w:szCs w:val="24"/>
              </w:rPr>
              <w:t xml:space="preserve"> </w:t>
            </w:r>
            <w:r w:rsidRPr="007A663F">
              <w:rPr>
                <w:sz w:val="24"/>
                <w:szCs w:val="24"/>
              </w:rPr>
              <w:t>роль</w:t>
            </w:r>
            <w:r w:rsidRPr="007A663F">
              <w:rPr>
                <w:spacing w:val="-1"/>
                <w:sz w:val="24"/>
                <w:szCs w:val="24"/>
              </w:rPr>
              <w:t xml:space="preserve"> </w:t>
            </w:r>
            <w:r w:rsidRPr="007A663F">
              <w:rPr>
                <w:sz w:val="24"/>
                <w:szCs w:val="24"/>
              </w:rPr>
              <w:t>в</w:t>
            </w:r>
            <w:r w:rsidRPr="007A663F">
              <w:rPr>
                <w:spacing w:val="-2"/>
                <w:sz w:val="24"/>
                <w:szCs w:val="24"/>
              </w:rPr>
              <w:t xml:space="preserve"> </w:t>
            </w:r>
            <w:r w:rsidRPr="007A663F">
              <w:rPr>
                <w:sz w:val="24"/>
                <w:szCs w:val="24"/>
              </w:rPr>
              <w:t>жизни человека.</w:t>
            </w:r>
          </w:p>
          <w:p w:rsidR="004635F4" w:rsidRPr="007A663F" w:rsidRDefault="0048188B">
            <w:pPr>
              <w:pStyle w:val="TableParagraph"/>
              <w:spacing w:line="276" w:lineRule="auto"/>
              <w:ind w:right="152"/>
              <w:rPr>
                <w:sz w:val="24"/>
                <w:szCs w:val="24"/>
              </w:rPr>
            </w:pPr>
            <w:r w:rsidRPr="007A663F">
              <w:rPr>
                <w:sz w:val="24"/>
                <w:szCs w:val="24"/>
              </w:rPr>
              <w:t>Вращение Земли вокруг Солнца – причины смены времен года, смены</w:t>
            </w:r>
            <w:r w:rsidRPr="007A663F">
              <w:rPr>
                <w:spacing w:val="1"/>
                <w:sz w:val="24"/>
                <w:szCs w:val="24"/>
              </w:rPr>
              <w:t xml:space="preserve"> </w:t>
            </w:r>
            <w:r w:rsidRPr="007A663F">
              <w:rPr>
                <w:sz w:val="24"/>
                <w:szCs w:val="24"/>
              </w:rPr>
              <w:t>дня и ночи. Опыты на макете в уголке астрономии. Дать элементарные</w:t>
            </w:r>
            <w:r w:rsidRPr="007A663F">
              <w:rPr>
                <w:spacing w:val="-57"/>
                <w:sz w:val="24"/>
                <w:szCs w:val="24"/>
              </w:rPr>
              <w:t xml:space="preserve"> </w:t>
            </w:r>
            <w:r w:rsidRPr="007A663F">
              <w:rPr>
                <w:sz w:val="24"/>
                <w:szCs w:val="24"/>
              </w:rPr>
              <w:t>представления о назначении и устройстве РАТАН – 600, САО</w:t>
            </w:r>
            <w:r w:rsidRPr="007A663F">
              <w:rPr>
                <w:spacing w:val="1"/>
                <w:sz w:val="24"/>
                <w:szCs w:val="24"/>
              </w:rPr>
              <w:t xml:space="preserve"> </w:t>
            </w:r>
            <w:r w:rsidRPr="007A663F">
              <w:rPr>
                <w:sz w:val="24"/>
                <w:szCs w:val="24"/>
              </w:rPr>
              <w:t>Академии</w:t>
            </w:r>
            <w:r w:rsidRPr="007A663F">
              <w:rPr>
                <w:spacing w:val="-1"/>
                <w:sz w:val="24"/>
                <w:szCs w:val="24"/>
              </w:rPr>
              <w:t xml:space="preserve"> </w:t>
            </w:r>
            <w:r w:rsidRPr="007A663F">
              <w:rPr>
                <w:sz w:val="24"/>
                <w:szCs w:val="24"/>
              </w:rPr>
              <w:t>наук России.</w:t>
            </w:r>
          </w:p>
          <w:p w:rsidR="004635F4" w:rsidRPr="007A663F" w:rsidRDefault="0048188B">
            <w:pPr>
              <w:pStyle w:val="TableParagraph"/>
              <w:spacing w:before="192"/>
              <w:rPr>
                <w:sz w:val="24"/>
                <w:szCs w:val="24"/>
              </w:rPr>
            </w:pPr>
            <w:r w:rsidRPr="007A663F">
              <w:rPr>
                <w:sz w:val="24"/>
                <w:szCs w:val="24"/>
              </w:rPr>
              <w:t>Героический</w:t>
            </w:r>
            <w:r w:rsidRPr="007A663F">
              <w:rPr>
                <w:spacing w:val="-4"/>
                <w:sz w:val="24"/>
                <w:szCs w:val="24"/>
              </w:rPr>
              <w:t xml:space="preserve"> </w:t>
            </w:r>
            <w:r w:rsidRPr="007A663F">
              <w:rPr>
                <w:sz w:val="24"/>
                <w:szCs w:val="24"/>
              </w:rPr>
              <w:t>труд</w:t>
            </w:r>
            <w:r w:rsidRPr="007A663F">
              <w:rPr>
                <w:spacing w:val="-3"/>
                <w:sz w:val="24"/>
                <w:szCs w:val="24"/>
              </w:rPr>
              <w:t xml:space="preserve"> </w:t>
            </w:r>
            <w:r w:rsidRPr="007A663F">
              <w:rPr>
                <w:sz w:val="24"/>
                <w:szCs w:val="24"/>
              </w:rPr>
              <w:t>космонавтов</w:t>
            </w:r>
            <w:r w:rsidRPr="007A663F">
              <w:rPr>
                <w:spacing w:val="-4"/>
                <w:sz w:val="24"/>
                <w:szCs w:val="24"/>
              </w:rPr>
              <w:t xml:space="preserve"> </w:t>
            </w:r>
            <w:r w:rsidRPr="007A663F">
              <w:rPr>
                <w:sz w:val="24"/>
                <w:szCs w:val="24"/>
              </w:rPr>
              <w:t>для</w:t>
            </w:r>
            <w:r w:rsidRPr="007A663F">
              <w:rPr>
                <w:spacing w:val="-3"/>
                <w:sz w:val="24"/>
                <w:szCs w:val="24"/>
              </w:rPr>
              <w:t xml:space="preserve"> </w:t>
            </w:r>
            <w:r w:rsidRPr="007A663F">
              <w:rPr>
                <w:sz w:val="24"/>
                <w:szCs w:val="24"/>
              </w:rPr>
              <w:t>пользы</w:t>
            </w:r>
            <w:r w:rsidRPr="007A663F">
              <w:rPr>
                <w:spacing w:val="-3"/>
                <w:sz w:val="24"/>
                <w:szCs w:val="24"/>
              </w:rPr>
              <w:t xml:space="preserve"> </w:t>
            </w:r>
            <w:r w:rsidRPr="007A663F">
              <w:rPr>
                <w:sz w:val="24"/>
                <w:szCs w:val="24"/>
              </w:rPr>
              <w:t>науки</w:t>
            </w:r>
          </w:p>
        </w:tc>
        <w:tc>
          <w:tcPr>
            <w:tcW w:w="1818" w:type="dxa"/>
          </w:tcPr>
          <w:p w:rsidR="004635F4" w:rsidRPr="007A663F" w:rsidRDefault="0048188B">
            <w:pPr>
              <w:pStyle w:val="TableParagraph"/>
              <w:spacing w:line="267" w:lineRule="exact"/>
              <w:rPr>
                <w:sz w:val="24"/>
                <w:szCs w:val="24"/>
              </w:rPr>
            </w:pPr>
            <w:r w:rsidRPr="007A663F">
              <w:rPr>
                <w:sz w:val="24"/>
                <w:szCs w:val="24"/>
              </w:rPr>
              <w:t>1</w:t>
            </w:r>
            <w:r w:rsidRPr="007A663F">
              <w:rPr>
                <w:spacing w:val="-1"/>
                <w:sz w:val="24"/>
                <w:szCs w:val="24"/>
              </w:rPr>
              <w:t xml:space="preserve"> </w:t>
            </w:r>
            <w:r w:rsidRPr="007A663F">
              <w:rPr>
                <w:sz w:val="24"/>
                <w:szCs w:val="24"/>
              </w:rPr>
              <w:t>– 13</w:t>
            </w:r>
            <w:r w:rsidRPr="007A663F">
              <w:rPr>
                <w:spacing w:val="-1"/>
                <w:sz w:val="24"/>
                <w:szCs w:val="24"/>
              </w:rPr>
              <w:t xml:space="preserve"> </w:t>
            </w:r>
            <w:r w:rsidRPr="007A663F">
              <w:rPr>
                <w:sz w:val="24"/>
                <w:szCs w:val="24"/>
              </w:rPr>
              <w:t>апреля</w:t>
            </w:r>
          </w:p>
        </w:tc>
        <w:tc>
          <w:tcPr>
            <w:tcW w:w="3344" w:type="dxa"/>
          </w:tcPr>
          <w:p w:rsidR="004635F4" w:rsidRPr="007A663F" w:rsidRDefault="004635F4">
            <w:pPr>
              <w:pStyle w:val="TableParagraph"/>
              <w:ind w:left="0"/>
              <w:rPr>
                <w:b/>
                <w:sz w:val="24"/>
                <w:szCs w:val="24"/>
              </w:rPr>
            </w:pPr>
          </w:p>
          <w:p w:rsidR="004635F4" w:rsidRPr="007A663F" w:rsidRDefault="0048188B">
            <w:pPr>
              <w:pStyle w:val="TableParagraph"/>
              <w:spacing w:before="210" w:line="276" w:lineRule="auto"/>
              <w:ind w:left="11" w:right="542"/>
              <w:rPr>
                <w:sz w:val="24"/>
                <w:szCs w:val="24"/>
              </w:rPr>
            </w:pPr>
            <w:r w:rsidRPr="007A663F">
              <w:rPr>
                <w:sz w:val="24"/>
                <w:szCs w:val="24"/>
              </w:rPr>
              <w:t>Развлечение</w:t>
            </w:r>
            <w:r w:rsidRPr="007A663F">
              <w:rPr>
                <w:spacing w:val="-3"/>
                <w:sz w:val="24"/>
                <w:szCs w:val="24"/>
              </w:rPr>
              <w:t xml:space="preserve"> </w:t>
            </w:r>
            <w:r w:rsidRPr="007A663F">
              <w:rPr>
                <w:sz w:val="24"/>
                <w:szCs w:val="24"/>
              </w:rPr>
              <w:t>«Мы</w:t>
            </w:r>
            <w:r w:rsidRPr="007A663F">
              <w:rPr>
                <w:spacing w:val="-5"/>
                <w:sz w:val="24"/>
                <w:szCs w:val="24"/>
              </w:rPr>
              <w:t xml:space="preserve"> </w:t>
            </w:r>
            <w:r w:rsidRPr="007A663F">
              <w:rPr>
                <w:sz w:val="24"/>
                <w:szCs w:val="24"/>
              </w:rPr>
              <w:t>в</w:t>
            </w:r>
            <w:r w:rsidRPr="007A663F">
              <w:rPr>
                <w:spacing w:val="-6"/>
                <w:sz w:val="24"/>
                <w:szCs w:val="24"/>
              </w:rPr>
              <w:t xml:space="preserve"> </w:t>
            </w:r>
            <w:r w:rsidRPr="007A663F">
              <w:rPr>
                <w:sz w:val="24"/>
                <w:szCs w:val="24"/>
              </w:rPr>
              <w:t>космос</w:t>
            </w:r>
            <w:r w:rsidRPr="007A663F">
              <w:rPr>
                <w:spacing w:val="-57"/>
                <w:sz w:val="24"/>
                <w:szCs w:val="24"/>
              </w:rPr>
              <w:t xml:space="preserve"> </w:t>
            </w:r>
            <w:r w:rsidRPr="007A663F">
              <w:rPr>
                <w:sz w:val="24"/>
                <w:szCs w:val="24"/>
              </w:rPr>
              <w:t>полетим»</w:t>
            </w:r>
          </w:p>
          <w:p w:rsidR="004635F4" w:rsidRPr="007A663F" w:rsidRDefault="0048188B">
            <w:pPr>
              <w:pStyle w:val="TableParagraph"/>
              <w:spacing w:before="199" w:line="278" w:lineRule="auto"/>
              <w:ind w:left="11" w:right="437"/>
              <w:rPr>
                <w:sz w:val="24"/>
                <w:szCs w:val="24"/>
              </w:rPr>
            </w:pPr>
            <w:r w:rsidRPr="007A663F">
              <w:rPr>
                <w:sz w:val="24"/>
                <w:szCs w:val="24"/>
              </w:rPr>
              <w:t>Выставка</w:t>
            </w:r>
            <w:r w:rsidRPr="007A663F">
              <w:rPr>
                <w:spacing w:val="-6"/>
                <w:sz w:val="24"/>
                <w:szCs w:val="24"/>
              </w:rPr>
              <w:t xml:space="preserve"> </w:t>
            </w:r>
            <w:r w:rsidRPr="007A663F">
              <w:rPr>
                <w:sz w:val="24"/>
                <w:szCs w:val="24"/>
              </w:rPr>
              <w:t>детского</w:t>
            </w:r>
            <w:r w:rsidRPr="007A663F">
              <w:rPr>
                <w:spacing w:val="-6"/>
                <w:sz w:val="24"/>
                <w:szCs w:val="24"/>
              </w:rPr>
              <w:t xml:space="preserve"> </w:t>
            </w:r>
            <w:r w:rsidRPr="007A663F">
              <w:rPr>
                <w:sz w:val="24"/>
                <w:szCs w:val="24"/>
              </w:rPr>
              <w:t>рисунка,</w:t>
            </w:r>
            <w:r w:rsidRPr="007A663F">
              <w:rPr>
                <w:spacing w:val="-57"/>
                <w:sz w:val="24"/>
                <w:szCs w:val="24"/>
              </w:rPr>
              <w:t xml:space="preserve"> </w:t>
            </w:r>
            <w:r w:rsidRPr="007A663F">
              <w:rPr>
                <w:sz w:val="24"/>
                <w:szCs w:val="24"/>
              </w:rPr>
              <w:t>фотовыставка</w:t>
            </w:r>
          </w:p>
        </w:tc>
      </w:tr>
      <w:tr w:rsidR="004635F4" w:rsidRPr="007A663F">
        <w:trPr>
          <w:trHeight w:val="3105"/>
        </w:trPr>
        <w:tc>
          <w:tcPr>
            <w:tcW w:w="2525" w:type="dxa"/>
            <w:gridSpan w:val="2"/>
          </w:tcPr>
          <w:p w:rsidR="004635F4" w:rsidRPr="007A663F" w:rsidRDefault="004635F4">
            <w:pPr>
              <w:pStyle w:val="TableParagraph"/>
              <w:ind w:left="0"/>
              <w:rPr>
                <w:b/>
                <w:sz w:val="24"/>
                <w:szCs w:val="24"/>
              </w:rPr>
            </w:pPr>
          </w:p>
          <w:p w:rsidR="004635F4" w:rsidRPr="007A663F" w:rsidRDefault="0048188B">
            <w:pPr>
              <w:pStyle w:val="TableParagraph"/>
              <w:spacing w:before="210"/>
              <w:rPr>
                <w:sz w:val="24"/>
                <w:szCs w:val="24"/>
              </w:rPr>
            </w:pPr>
            <w:r w:rsidRPr="007A663F">
              <w:rPr>
                <w:sz w:val="24"/>
                <w:szCs w:val="24"/>
              </w:rPr>
              <w:t>Весна</w:t>
            </w:r>
          </w:p>
        </w:tc>
        <w:tc>
          <w:tcPr>
            <w:tcW w:w="7494" w:type="dxa"/>
          </w:tcPr>
          <w:p w:rsidR="004635F4" w:rsidRPr="007A663F" w:rsidRDefault="0048188B">
            <w:pPr>
              <w:pStyle w:val="TableParagraph"/>
              <w:spacing w:line="278" w:lineRule="auto"/>
              <w:ind w:right="258"/>
              <w:rPr>
                <w:sz w:val="24"/>
                <w:szCs w:val="24"/>
              </w:rPr>
            </w:pPr>
            <w:r w:rsidRPr="007A663F">
              <w:rPr>
                <w:sz w:val="24"/>
                <w:szCs w:val="24"/>
              </w:rPr>
              <w:t>Формировать у детей обобщенные представления о весне, приспособ-</w:t>
            </w:r>
            <w:r w:rsidRPr="007A663F">
              <w:rPr>
                <w:spacing w:val="-57"/>
                <w:sz w:val="24"/>
                <w:szCs w:val="24"/>
              </w:rPr>
              <w:t xml:space="preserve"> </w:t>
            </w:r>
            <w:r w:rsidRPr="007A663F">
              <w:rPr>
                <w:sz w:val="24"/>
                <w:szCs w:val="24"/>
              </w:rPr>
              <w:t>лености растений</w:t>
            </w:r>
            <w:r w:rsidRPr="007A663F">
              <w:rPr>
                <w:spacing w:val="-2"/>
                <w:sz w:val="24"/>
                <w:szCs w:val="24"/>
              </w:rPr>
              <w:t xml:space="preserve"> </w:t>
            </w:r>
            <w:r w:rsidRPr="007A663F">
              <w:rPr>
                <w:sz w:val="24"/>
                <w:szCs w:val="24"/>
              </w:rPr>
              <w:t>и</w:t>
            </w:r>
            <w:r w:rsidRPr="007A663F">
              <w:rPr>
                <w:spacing w:val="-1"/>
                <w:sz w:val="24"/>
                <w:szCs w:val="24"/>
              </w:rPr>
              <w:t xml:space="preserve"> </w:t>
            </w:r>
            <w:r w:rsidRPr="007A663F">
              <w:rPr>
                <w:sz w:val="24"/>
                <w:szCs w:val="24"/>
              </w:rPr>
              <w:t>животных</w:t>
            </w:r>
            <w:r w:rsidRPr="007A663F">
              <w:rPr>
                <w:spacing w:val="-1"/>
                <w:sz w:val="24"/>
                <w:szCs w:val="24"/>
              </w:rPr>
              <w:t xml:space="preserve"> </w:t>
            </w:r>
            <w:r w:rsidRPr="007A663F">
              <w:rPr>
                <w:sz w:val="24"/>
                <w:szCs w:val="24"/>
              </w:rPr>
              <w:t>к</w:t>
            </w:r>
            <w:r w:rsidRPr="007A663F">
              <w:rPr>
                <w:spacing w:val="-1"/>
                <w:sz w:val="24"/>
                <w:szCs w:val="24"/>
              </w:rPr>
              <w:t xml:space="preserve"> </w:t>
            </w:r>
            <w:r w:rsidRPr="007A663F">
              <w:rPr>
                <w:sz w:val="24"/>
                <w:szCs w:val="24"/>
              </w:rPr>
              <w:t>изменениям</w:t>
            </w:r>
            <w:r w:rsidRPr="007A663F">
              <w:rPr>
                <w:spacing w:val="-1"/>
                <w:sz w:val="24"/>
                <w:szCs w:val="24"/>
              </w:rPr>
              <w:t xml:space="preserve"> </w:t>
            </w:r>
            <w:r w:rsidRPr="007A663F">
              <w:rPr>
                <w:sz w:val="24"/>
                <w:szCs w:val="24"/>
              </w:rPr>
              <w:t>в</w:t>
            </w:r>
            <w:r w:rsidRPr="007A663F">
              <w:rPr>
                <w:spacing w:val="-3"/>
                <w:sz w:val="24"/>
                <w:szCs w:val="24"/>
              </w:rPr>
              <w:t xml:space="preserve"> </w:t>
            </w:r>
            <w:r w:rsidRPr="007A663F">
              <w:rPr>
                <w:sz w:val="24"/>
                <w:szCs w:val="24"/>
              </w:rPr>
              <w:t>природе.</w:t>
            </w:r>
          </w:p>
          <w:p w:rsidR="004635F4" w:rsidRPr="007A663F" w:rsidRDefault="0048188B">
            <w:pPr>
              <w:pStyle w:val="TableParagraph"/>
              <w:spacing w:before="186" w:line="276" w:lineRule="auto"/>
              <w:rPr>
                <w:sz w:val="24"/>
                <w:szCs w:val="24"/>
              </w:rPr>
            </w:pPr>
            <w:r w:rsidRPr="007A663F">
              <w:rPr>
                <w:sz w:val="24"/>
                <w:szCs w:val="24"/>
              </w:rPr>
              <w:t>Расширять знания о характерных при знаках весны; о прилете птиц; о</w:t>
            </w:r>
            <w:r w:rsidRPr="007A663F">
              <w:rPr>
                <w:spacing w:val="1"/>
                <w:sz w:val="24"/>
                <w:szCs w:val="24"/>
              </w:rPr>
              <w:t xml:space="preserve"> </w:t>
            </w:r>
            <w:r w:rsidRPr="007A663F">
              <w:rPr>
                <w:sz w:val="24"/>
                <w:szCs w:val="24"/>
              </w:rPr>
              <w:t>связи</w:t>
            </w:r>
            <w:r w:rsidRPr="007A663F">
              <w:rPr>
                <w:spacing w:val="-3"/>
                <w:sz w:val="24"/>
                <w:szCs w:val="24"/>
              </w:rPr>
              <w:t xml:space="preserve"> </w:t>
            </w:r>
            <w:r w:rsidRPr="007A663F">
              <w:rPr>
                <w:sz w:val="24"/>
                <w:szCs w:val="24"/>
              </w:rPr>
              <w:t>между</w:t>
            </w:r>
            <w:r w:rsidRPr="007A663F">
              <w:rPr>
                <w:spacing w:val="-8"/>
                <w:sz w:val="24"/>
                <w:szCs w:val="24"/>
              </w:rPr>
              <w:t xml:space="preserve"> </w:t>
            </w:r>
            <w:r w:rsidRPr="007A663F">
              <w:rPr>
                <w:sz w:val="24"/>
                <w:szCs w:val="24"/>
              </w:rPr>
              <w:t>явлениями</w:t>
            </w:r>
            <w:r w:rsidRPr="007A663F">
              <w:rPr>
                <w:spacing w:val="-3"/>
                <w:sz w:val="24"/>
                <w:szCs w:val="24"/>
              </w:rPr>
              <w:t xml:space="preserve"> </w:t>
            </w:r>
            <w:r w:rsidRPr="007A663F">
              <w:rPr>
                <w:sz w:val="24"/>
                <w:szCs w:val="24"/>
              </w:rPr>
              <w:t>живой</w:t>
            </w:r>
            <w:r w:rsidRPr="007A663F">
              <w:rPr>
                <w:spacing w:val="-3"/>
                <w:sz w:val="24"/>
                <w:szCs w:val="24"/>
              </w:rPr>
              <w:t xml:space="preserve"> </w:t>
            </w:r>
            <w:r w:rsidRPr="007A663F">
              <w:rPr>
                <w:sz w:val="24"/>
                <w:szCs w:val="24"/>
              </w:rPr>
              <w:t>и</w:t>
            </w:r>
            <w:r w:rsidRPr="007A663F">
              <w:rPr>
                <w:spacing w:val="-4"/>
                <w:sz w:val="24"/>
                <w:szCs w:val="24"/>
              </w:rPr>
              <w:t xml:space="preserve"> </w:t>
            </w:r>
            <w:r w:rsidRPr="007A663F">
              <w:rPr>
                <w:sz w:val="24"/>
                <w:szCs w:val="24"/>
              </w:rPr>
              <w:t>неживой</w:t>
            </w:r>
            <w:r w:rsidRPr="007A663F">
              <w:rPr>
                <w:spacing w:val="-3"/>
                <w:sz w:val="24"/>
                <w:szCs w:val="24"/>
              </w:rPr>
              <w:t xml:space="preserve"> </w:t>
            </w:r>
            <w:r w:rsidRPr="007A663F">
              <w:rPr>
                <w:sz w:val="24"/>
                <w:szCs w:val="24"/>
              </w:rPr>
              <w:t>природы</w:t>
            </w:r>
            <w:r w:rsidRPr="007A663F">
              <w:rPr>
                <w:spacing w:val="-3"/>
                <w:sz w:val="24"/>
                <w:szCs w:val="24"/>
              </w:rPr>
              <w:t xml:space="preserve"> </w:t>
            </w:r>
            <w:r w:rsidRPr="007A663F">
              <w:rPr>
                <w:sz w:val="24"/>
                <w:szCs w:val="24"/>
              </w:rPr>
              <w:t>и</w:t>
            </w:r>
            <w:r w:rsidRPr="007A663F">
              <w:rPr>
                <w:spacing w:val="-3"/>
                <w:sz w:val="24"/>
                <w:szCs w:val="24"/>
              </w:rPr>
              <w:t xml:space="preserve"> </w:t>
            </w:r>
            <w:r w:rsidRPr="007A663F">
              <w:rPr>
                <w:sz w:val="24"/>
                <w:szCs w:val="24"/>
              </w:rPr>
              <w:t>сезонными</w:t>
            </w:r>
            <w:r w:rsidRPr="007A663F">
              <w:rPr>
                <w:spacing w:val="-3"/>
                <w:sz w:val="24"/>
                <w:szCs w:val="24"/>
              </w:rPr>
              <w:t xml:space="preserve"> </w:t>
            </w:r>
            <w:r w:rsidRPr="007A663F">
              <w:rPr>
                <w:sz w:val="24"/>
                <w:szCs w:val="24"/>
              </w:rPr>
              <w:t>видами</w:t>
            </w:r>
            <w:r w:rsidRPr="007A663F">
              <w:rPr>
                <w:spacing w:val="-57"/>
                <w:sz w:val="24"/>
                <w:szCs w:val="24"/>
              </w:rPr>
              <w:t xml:space="preserve"> </w:t>
            </w:r>
            <w:r w:rsidRPr="007A663F">
              <w:rPr>
                <w:sz w:val="24"/>
                <w:szCs w:val="24"/>
              </w:rPr>
              <w:t>труда;</w:t>
            </w:r>
            <w:r w:rsidRPr="007A663F">
              <w:rPr>
                <w:spacing w:val="-1"/>
                <w:sz w:val="24"/>
                <w:szCs w:val="24"/>
              </w:rPr>
              <w:t xml:space="preserve"> </w:t>
            </w:r>
            <w:r w:rsidRPr="007A663F">
              <w:rPr>
                <w:sz w:val="24"/>
                <w:szCs w:val="24"/>
              </w:rPr>
              <w:t>о весенних</w:t>
            </w:r>
            <w:r w:rsidRPr="007A663F">
              <w:rPr>
                <w:spacing w:val="-1"/>
                <w:sz w:val="24"/>
                <w:szCs w:val="24"/>
              </w:rPr>
              <w:t xml:space="preserve"> </w:t>
            </w:r>
            <w:r w:rsidRPr="007A663F">
              <w:rPr>
                <w:sz w:val="24"/>
                <w:szCs w:val="24"/>
              </w:rPr>
              <w:t>изменениях</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природе.</w:t>
            </w:r>
          </w:p>
          <w:p w:rsidR="004635F4" w:rsidRPr="007A663F" w:rsidRDefault="0048188B">
            <w:pPr>
              <w:pStyle w:val="TableParagraph"/>
              <w:spacing w:before="200"/>
              <w:rPr>
                <w:sz w:val="24"/>
                <w:szCs w:val="24"/>
              </w:rPr>
            </w:pPr>
            <w:r w:rsidRPr="007A663F">
              <w:rPr>
                <w:sz w:val="24"/>
                <w:szCs w:val="24"/>
              </w:rPr>
              <w:t>Расширить</w:t>
            </w:r>
            <w:r w:rsidRPr="007A663F">
              <w:rPr>
                <w:spacing w:val="-5"/>
                <w:sz w:val="24"/>
                <w:szCs w:val="24"/>
              </w:rPr>
              <w:t xml:space="preserve"> </w:t>
            </w:r>
            <w:r w:rsidRPr="007A663F">
              <w:rPr>
                <w:sz w:val="24"/>
                <w:szCs w:val="24"/>
              </w:rPr>
              <w:t>представление</w:t>
            </w:r>
            <w:r w:rsidRPr="007A663F">
              <w:rPr>
                <w:spacing w:val="-5"/>
                <w:sz w:val="24"/>
                <w:szCs w:val="24"/>
              </w:rPr>
              <w:t xml:space="preserve"> </w:t>
            </w:r>
            <w:r w:rsidRPr="007A663F">
              <w:rPr>
                <w:sz w:val="24"/>
                <w:szCs w:val="24"/>
              </w:rPr>
              <w:t>о</w:t>
            </w:r>
            <w:r w:rsidRPr="007A663F">
              <w:rPr>
                <w:spacing w:val="-3"/>
                <w:sz w:val="24"/>
                <w:szCs w:val="24"/>
              </w:rPr>
              <w:t xml:space="preserve"> </w:t>
            </w:r>
            <w:r w:rsidRPr="007A663F">
              <w:rPr>
                <w:sz w:val="24"/>
                <w:szCs w:val="24"/>
              </w:rPr>
              <w:t>весенних</w:t>
            </w:r>
            <w:r w:rsidRPr="007A663F">
              <w:rPr>
                <w:spacing w:val="-5"/>
                <w:sz w:val="24"/>
                <w:szCs w:val="24"/>
              </w:rPr>
              <w:t xml:space="preserve"> </w:t>
            </w:r>
            <w:r w:rsidRPr="007A663F">
              <w:rPr>
                <w:sz w:val="24"/>
                <w:szCs w:val="24"/>
              </w:rPr>
              <w:t>народных</w:t>
            </w:r>
            <w:r w:rsidRPr="007A663F">
              <w:rPr>
                <w:spacing w:val="-2"/>
                <w:sz w:val="24"/>
                <w:szCs w:val="24"/>
              </w:rPr>
              <w:t xml:space="preserve"> </w:t>
            </w:r>
            <w:r w:rsidRPr="007A663F">
              <w:rPr>
                <w:sz w:val="24"/>
                <w:szCs w:val="24"/>
              </w:rPr>
              <w:t>праздниках</w:t>
            </w:r>
          </w:p>
        </w:tc>
        <w:tc>
          <w:tcPr>
            <w:tcW w:w="1818" w:type="dxa"/>
          </w:tcPr>
          <w:p w:rsidR="004635F4" w:rsidRPr="007A663F" w:rsidRDefault="0048188B">
            <w:pPr>
              <w:pStyle w:val="TableParagraph"/>
              <w:spacing w:line="267" w:lineRule="exact"/>
              <w:rPr>
                <w:sz w:val="24"/>
                <w:szCs w:val="24"/>
              </w:rPr>
            </w:pPr>
            <w:r w:rsidRPr="007A663F">
              <w:rPr>
                <w:sz w:val="24"/>
                <w:szCs w:val="24"/>
              </w:rPr>
              <w:t>13</w:t>
            </w:r>
            <w:r w:rsidRPr="007A663F">
              <w:rPr>
                <w:spacing w:val="-1"/>
                <w:sz w:val="24"/>
                <w:szCs w:val="24"/>
              </w:rPr>
              <w:t xml:space="preserve"> </w:t>
            </w:r>
            <w:r w:rsidRPr="007A663F">
              <w:rPr>
                <w:sz w:val="24"/>
                <w:szCs w:val="24"/>
              </w:rPr>
              <w:t>-27</w:t>
            </w:r>
            <w:r w:rsidRPr="007A663F">
              <w:rPr>
                <w:spacing w:val="-1"/>
                <w:sz w:val="24"/>
                <w:szCs w:val="24"/>
              </w:rPr>
              <w:t xml:space="preserve"> </w:t>
            </w:r>
            <w:r w:rsidRPr="007A663F">
              <w:rPr>
                <w:sz w:val="24"/>
                <w:szCs w:val="24"/>
              </w:rPr>
              <w:t>апреля</w:t>
            </w:r>
          </w:p>
        </w:tc>
        <w:tc>
          <w:tcPr>
            <w:tcW w:w="3344" w:type="dxa"/>
          </w:tcPr>
          <w:p w:rsidR="004635F4" w:rsidRPr="007A663F" w:rsidRDefault="0048188B">
            <w:pPr>
              <w:pStyle w:val="TableParagraph"/>
              <w:spacing w:line="267" w:lineRule="exact"/>
              <w:ind w:left="11"/>
              <w:rPr>
                <w:sz w:val="24"/>
                <w:szCs w:val="24"/>
              </w:rPr>
            </w:pPr>
            <w:r w:rsidRPr="007A663F">
              <w:rPr>
                <w:sz w:val="24"/>
                <w:szCs w:val="24"/>
              </w:rPr>
              <w:t>Праздник</w:t>
            </w:r>
          </w:p>
          <w:p w:rsidR="004635F4" w:rsidRPr="007A663F" w:rsidRDefault="004635F4">
            <w:pPr>
              <w:pStyle w:val="TableParagraph"/>
              <w:ind w:left="0"/>
              <w:rPr>
                <w:b/>
                <w:sz w:val="24"/>
                <w:szCs w:val="24"/>
              </w:rPr>
            </w:pPr>
          </w:p>
          <w:p w:rsidR="004635F4" w:rsidRPr="007A663F" w:rsidRDefault="0048188B">
            <w:pPr>
              <w:pStyle w:val="TableParagraph"/>
              <w:spacing w:before="1" w:line="451" w:lineRule="auto"/>
              <w:ind w:left="11" w:right="2335"/>
              <w:rPr>
                <w:sz w:val="24"/>
                <w:szCs w:val="24"/>
              </w:rPr>
            </w:pPr>
            <w:r w:rsidRPr="007A663F">
              <w:rPr>
                <w:sz w:val="24"/>
                <w:szCs w:val="24"/>
              </w:rPr>
              <w:t>«Пасха».</w:t>
            </w:r>
            <w:r w:rsidRPr="007A663F">
              <w:rPr>
                <w:spacing w:val="1"/>
                <w:sz w:val="24"/>
                <w:szCs w:val="24"/>
              </w:rPr>
              <w:t xml:space="preserve"> </w:t>
            </w:r>
            <w:r w:rsidRPr="007A663F">
              <w:rPr>
                <w:sz w:val="24"/>
                <w:szCs w:val="24"/>
              </w:rPr>
              <w:t>апреля.</w:t>
            </w:r>
            <w:r w:rsidRPr="007A663F">
              <w:rPr>
                <w:spacing w:val="1"/>
                <w:sz w:val="24"/>
                <w:szCs w:val="24"/>
              </w:rPr>
              <w:t xml:space="preserve"> </w:t>
            </w:r>
            <w:r w:rsidRPr="007A663F">
              <w:rPr>
                <w:spacing w:val="-1"/>
                <w:sz w:val="24"/>
                <w:szCs w:val="24"/>
              </w:rPr>
              <w:t>Выставка</w:t>
            </w:r>
            <w:r w:rsidRPr="007A663F">
              <w:rPr>
                <w:spacing w:val="-57"/>
                <w:sz w:val="24"/>
                <w:szCs w:val="24"/>
              </w:rPr>
              <w:t xml:space="preserve"> </w:t>
            </w:r>
            <w:r w:rsidRPr="007A663F">
              <w:rPr>
                <w:sz w:val="24"/>
                <w:szCs w:val="24"/>
              </w:rPr>
              <w:t>детского</w:t>
            </w:r>
          </w:p>
          <w:p w:rsidR="004635F4" w:rsidRPr="007A663F" w:rsidRDefault="0048188B">
            <w:pPr>
              <w:pStyle w:val="TableParagraph"/>
              <w:spacing w:line="270" w:lineRule="exact"/>
              <w:ind w:left="11"/>
              <w:rPr>
                <w:sz w:val="24"/>
                <w:szCs w:val="24"/>
              </w:rPr>
            </w:pPr>
            <w:r w:rsidRPr="007A663F">
              <w:rPr>
                <w:sz w:val="24"/>
                <w:szCs w:val="24"/>
              </w:rPr>
              <w:t>творчества.</w:t>
            </w:r>
          </w:p>
        </w:tc>
      </w:tr>
      <w:tr w:rsidR="004635F4" w:rsidRPr="007A663F">
        <w:trPr>
          <w:trHeight w:val="1670"/>
        </w:trPr>
        <w:tc>
          <w:tcPr>
            <w:tcW w:w="2525" w:type="dxa"/>
            <w:gridSpan w:val="2"/>
          </w:tcPr>
          <w:p w:rsidR="004635F4" w:rsidRPr="007A663F" w:rsidRDefault="0048188B">
            <w:pPr>
              <w:pStyle w:val="TableParagraph"/>
              <w:spacing w:line="267" w:lineRule="exact"/>
              <w:rPr>
                <w:sz w:val="24"/>
                <w:szCs w:val="24"/>
              </w:rPr>
            </w:pPr>
            <w:r w:rsidRPr="007A663F">
              <w:rPr>
                <w:sz w:val="24"/>
                <w:szCs w:val="24"/>
              </w:rPr>
              <w:t>День</w:t>
            </w:r>
            <w:r w:rsidRPr="007A663F">
              <w:rPr>
                <w:spacing w:val="-4"/>
                <w:sz w:val="24"/>
                <w:szCs w:val="24"/>
              </w:rPr>
              <w:t xml:space="preserve"> </w:t>
            </w:r>
            <w:r w:rsidRPr="007A663F">
              <w:rPr>
                <w:sz w:val="24"/>
                <w:szCs w:val="24"/>
              </w:rPr>
              <w:t>Победы</w:t>
            </w:r>
          </w:p>
        </w:tc>
        <w:tc>
          <w:tcPr>
            <w:tcW w:w="7494" w:type="dxa"/>
          </w:tcPr>
          <w:p w:rsidR="004635F4" w:rsidRPr="007A663F" w:rsidRDefault="0048188B">
            <w:pPr>
              <w:pStyle w:val="TableParagraph"/>
              <w:spacing w:line="276" w:lineRule="auto"/>
              <w:ind w:right="459"/>
              <w:rPr>
                <w:sz w:val="24"/>
                <w:szCs w:val="24"/>
              </w:rPr>
            </w:pPr>
            <w:r w:rsidRPr="007A663F">
              <w:rPr>
                <w:sz w:val="24"/>
                <w:szCs w:val="24"/>
              </w:rPr>
              <w:t>Воспитывать</w:t>
            </w:r>
            <w:r w:rsidRPr="007A663F">
              <w:rPr>
                <w:spacing w:val="-1"/>
                <w:sz w:val="24"/>
                <w:szCs w:val="24"/>
              </w:rPr>
              <w:t xml:space="preserve"> </w:t>
            </w:r>
            <w:r w:rsidRPr="007A663F">
              <w:rPr>
                <w:sz w:val="24"/>
                <w:szCs w:val="24"/>
              </w:rPr>
              <w:t>детей</w:t>
            </w:r>
            <w:r w:rsidRPr="007A663F">
              <w:rPr>
                <w:spacing w:val="-2"/>
                <w:sz w:val="24"/>
                <w:szCs w:val="24"/>
              </w:rPr>
              <w:t xml:space="preserve"> </w:t>
            </w:r>
            <w:r w:rsidRPr="007A663F">
              <w:rPr>
                <w:sz w:val="24"/>
                <w:szCs w:val="24"/>
              </w:rPr>
              <w:t>в</w:t>
            </w:r>
            <w:r w:rsidRPr="007A663F">
              <w:rPr>
                <w:spacing w:val="-3"/>
                <w:sz w:val="24"/>
                <w:szCs w:val="24"/>
              </w:rPr>
              <w:t xml:space="preserve"> </w:t>
            </w:r>
            <w:r w:rsidRPr="007A663F">
              <w:rPr>
                <w:sz w:val="24"/>
                <w:szCs w:val="24"/>
              </w:rPr>
              <w:t>духе</w:t>
            </w:r>
            <w:r w:rsidRPr="007A663F">
              <w:rPr>
                <w:spacing w:val="-2"/>
                <w:sz w:val="24"/>
                <w:szCs w:val="24"/>
              </w:rPr>
              <w:t xml:space="preserve"> </w:t>
            </w:r>
            <w:r w:rsidRPr="007A663F">
              <w:rPr>
                <w:sz w:val="24"/>
                <w:szCs w:val="24"/>
              </w:rPr>
              <w:t>патриотизма,</w:t>
            </w:r>
            <w:r w:rsidRPr="007A663F">
              <w:rPr>
                <w:spacing w:val="-2"/>
                <w:sz w:val="24"/>
                <w:szCs w:val="24"/>
              </w:rPr>
              <w:t xml:space="preserve"> </w:t>
            </w:r>
            <w:r w:rsidRPr="007A663F">
              <w:rPr>
                <w:sz w:val="24"/>
                <w:szCs w:val="24"/>
              </w:rPr>
              <w:t>любви</w:t>
            </w:r>
            <w:r w:rsidRPr="007A663F">
              <w:rPr>
                <w:spacing w:val="-4"/>
                <w:sz w:val="24"/>
                <w:szCs w:val="24"/>
              </w:rPr>
              <w:t xml:space="preserve"> </w:t>
            </w:r>
            <w:r w:rsidRPr="007A663F">
              <w:rPr>
                <w:sz w:val="24"/>
                <w:szCs w:val="24"/>
              </w:rPr>
              <w:t>к</w:t>
            </w:r>
            <w:r w:rsidRPr="007A663F">
              <w:rPr>
                <w:spacing w:val="-1"/>
                <w:sz w:val="24"/>
                <w:szCs w:val="24"/>
              </w:rPr>
              <w:t xml:space="preserve"> </w:t>
            </w:r>
            <w:r w:rsidRPr="007A663F">
              <w:rPr>
                <w:sz w:val="24"/>
                <w:szCs w:val="24"/>
              </w:rPr>
              <w:t>Родине.</w:t>
            </w:r>
            <w:r w:rsidRPr="007A663F">
              <w:rPr>
                <w:spacing w:val="-2"/>
                <w:sz w:val="24"/>
                <w:szCs w:val="24"/>
              </w:rPr>
              <w:t xml:space="preserve"> </w:t>
            </w:r>
            <w:r w:rsidRPr="007A663F">
              <w:rPr>
                <w:sz w:val="24"/>
                <w:szCs w:val="24"/>
              </w:rPr>
              <w:t>Расширять</w:t>
            </w:r>
            <w:r w:rsidRPr="007A663F">
              <w:rPr>
                <w:spacing w:val="-57"/>
                <w:sz w:val="24"/>
                <w:szCs w:val="24"/>
              </w:rPr>
              <w:t xml:space="preserve"> </w:t>
            </w:r>
            <w:r w:rsidRPr="007A663F">
              <w:rPr>
                <w:sz w:val="24"/>
                <w:szCs w:val="24"/>
              </w:rPr>
              <w:t>знания</w:t>
            </w:r>
            <w:r w:rsidRPr="007A663F">
              <w:rPr>
                <w:spacing w:val="-1"/>
                <w:sz w:val="24"/>
                <w:szCs w:val="24"/>
              </w:rPr>
              <w:t xml:space="preserve"> </w:t>
            </w:r>
            <w:r w:rsidRPr="007A663F">
              <w:rPr>
                <w:sz w:val="24"/>
                <w:szCs w:val="24"/>
              </w:rPr>
              <w:t>о героях</w:t>
            </w:r>
            <w:r w:rsidRPr="007A663F">
              <w:rPr>
                <w:spacing w:val="2"/>
                <w:sz w:val="24"/>
                <w:szCs w:val="24"/>
              </w:rPr>
              <w:t xml:space="preserve"> </w:t>
            </w:r>
            <w:r w:rsidRPr="007A663F">
              <w:rPr>
                <w:sz w:val="24"/>
                <w:szCs w:val="24"/>
              </w:rPr>
              <w:t>Великой</w:t>
            </w:r>
          </w:p>
          <w:p w:rsidR="004635F4" w:rsidRPr="007A663F" w:rsidRDefault="0048188B">
            <w:pPr>
              <w:pStyle w:val="TableParagraph"/>
              <w:spacing w:line="516" w:lineRule="exact"/>
              <w:ind w:right="194"/>
              <w:rPr>
                <w:sz w:val="24"/>
                <w:szCs w:val="24"/>
              </w:rPr>
            </w:pPr>
            <w:r w:rsidRPr="007A663F">
              <w:rPr>
                <w:sz w:val="24"/>
                <w:szCs w:val="24"/>
              </w:rPr>
              <w:t>Отечественной</w:t>
            </w:r>
            <w:r w:rsidRPr="007A663F">
              <w:rPr>
                <w:spacing w:val="-2"/>
                <w:sz w:val="24"/>
                <w:szCs w:val="24"/>
              </w:rPr>
              <w:t xml:space="preserve"> </w:t>
            </w:r>
            <w:r w:rsidRPr="007A663F">
              <w:rPr>
                <w:sz w:val="24"/>
                <w:szCs w:val="24"/>
              </w:rPr>
              <w:t>войны</w:t>
            </w:r>
            <w:r w:rsidRPr="007A663F">
              <w:rPr>
                <w:spacing w:val="-5"/>
                <w:sz w:val="24"/>
                <w:szCs w:val="24"/>
              </w:rPr>
              <w:t xml:space="preserve"> </w:t>
            </w:r>
            <w:r w:rsidRPr="007A663F">
              <w:rPr>
                <w:sz w:val="24"/>
                <w:szCs w:val="24"/>
              </w:rPr>
              <w:t>России</w:t>
            </w:r>
            <w:r w:rsidRPr="007A663F">
              <w:rPr>
                <w:spacing w:val="-2"/>
                <w:sz w:val="24"/>
                <w:szCs w:val="24"/>
              </w:rPr>
              <w:t xml:space="preserve"> </w:t>
            </w:r>
            <w:r w:rsidRPr="007A663F">
              <w:rPr>
                <w:sz w:val="24"/>
                <w:szCs w:val="24"/>
              </w:rPr>
              <w:t>и</w:t>
            </w:r>
            <w:r w:rsidRPr="007A663F">
              <w:rPr>
                <w:spacing w:val="-2"/>
                <w:sz w:val="24"/>
                <w:szCs w:val="24"/>
              </w:rPr>
              <w:t xml:space="preserve"> </w:t>
            </w:r>
            <w:r w:rsidRPr="007A663F">
              <w:rPr>
                <w:sz w:val="24"/>
                <w:szCs w:val="24"/>
              </w:rPr>
              <w:t>КЧР,</w:t>
            </w:r>
            <w:r w:rsidRPr="007A663F">
              <w:rPr>
                <w:spacing w:val="-2"/>
                <w:sz w:val="24"/>
                <w:szCs w:val="24"/>
              </w:rPr>
              <w:t xml:space="preserve"> </w:t>
            </w:r>
            <w:r w:rsidRPr="007A663F">
              <w:rPr>
                <w:sz w:val="24"/>
                <w:szCs w:val="24"/>
              </w:rPr>
              <w:t>о</w:t>
            </w:r>
            <w:r w:rsidRPr="007A663F">
              <w:rPr>
                <w:spacing w:val="-2"/>
                <w:sz w:val="24"/>
                <w:szCs w:val="24"/>
              </w:rPr>
              <w:t xml:space="preserve"> </w:t>
            </w:r>
            <w:r w:rsidRPr="007A663F">
              <w:rPr>
                <w:sz w:val="24"/>
                <w:szCs w:val="24"/>
              </w:rPr>
              <w:t>Победе</w:t>
            </w:r>
            <w:r w:rsidRPr="007A663F">
              <w:rPr>
                <w:spacing w:val="-6"/>
                <w:sz w:val="24"/>
                <w:szCs w:val="24"/>
              </w:rPr>
              <w:t xml:space="preserve"> </w:t>
            </w:r>
            <w:r w:rsidRPr="007A663F">
              <w:rPr>
                <w:sz w:val="24"/>
                <w:szCs w:val="24"/>
              </w:rPr>
              <w:t>нашей</w:t>
            </w:r>
            <w:r w:rsidRPr="007A663F">
              <w:rPr>
                <w:spacing w:val="-2"/>
                <w:sz w:val="24"/>
                <w:szCs w:val="24"/>
              </w:rPr>
              <w:t xml:space="preserve"> </w:t>
            </w:r>
            <w:r w:rsidRPr="007A663F">
              <w:rPr>
                <w:sz w:val="24"/>
                <w:szCs w:val="24"/>
              </w:rPr>
              <w:t>страны</w:t>
            </w:r>
            <w:r w:rsidRPr="007A663F">
              <w:rPr>
                <w:spacing w:val="-2"/>
                <w:sz w:val="24"/>
                <w:szCs w:val="24"/>
              </w:rPr>
              <w:t xml:space="preserve"> </w:t>
            </w:r>
            <w:r w:rsidRPr="007A663F">
              <w:rPr>
                <w:sz w:val="24"/>
                <w:szCs w:val="24"/>
              </w:rPr>
              <w:t>в</w:t>
            </w:r>
            <w:r w:rsidRPr="007A663F">
              <w:rPr>
                <w:spacing w:val="-4"/>
                <w:sz w:val="24"/>
                <w:szCs w:val="24"/>
              </w:rPr>
              <w:t xml:space="preserve"> </w:t>
            </w:r>
            <w:r w:rsidRPr="007A663F">
              <w:rPr>
                <w:sz w:val="24"/>
                <w:szCs w:val="24"/>
              </w:rPr>
              <w:t>войне.</w:t>
            </w:r>
            <w:r w:rsidRPr="007A663F">
              <w:rPr>
                <w:spacing w:val="-57"/>
                <w:sz w:val="24"/>
                <w:szCs w:val="24"/>
              </w:rPr>
              <w:t xml:space="preserve"> </w:t>
            </w:r>
            <w:r w:rsidRPr="007A663F">
              <w:rPr>
                <w:sz w:val="24"/>
                <w:szCs w:val="24"/>
              </w:rPr>
              <w:t>Познакомить</w:t>
            </w:r>
            <w:r w:rsidRPr="007A663F">
              <w:rPr>
                <w:spacing w:val="-3"/>
                <w:sz w:val="24"/>
                <w:szCs w:val="24"/>
              </w:rPr>
              <w:t xml:space="preserve"> </w:t>
            </w:r>
            <w:r w:rsidRPr="007A663F">
              <w:rPr>
                <w:sz w:val="24"/>
                <w:szCs w:val="24"/>
              </w:rPr>
              <w:t>с</w:t>
            </w:r>
            <w:r w:rsidRPr="007A663F">
              <w:rPr>
                <w:spacing w:val="-3"/>
                <w:sz w:val="24"/>
                <w:szCs w:val="24"/>
              </w:rPr>
              <w:t xml:space="preserve"> </w:t>
            </w:r>
            <w:r w:rsidRPr="007A663F">
              <w:rPr>
                <w:sz w:val="24"/>
                <w:szCs w:val="24"/>
              </w:rPr>
              <w:t>памятниками</w:t>
            </w:r>
            <w:r w:rsidRPr="007A663F">
              <w:rPr>
                <w:spacing w:val="-3"/>
                <w:sz w:val="24"/>
                <w:szCs w:val="24"/>
              </w:rPr>
              <w:t xml:space="preserve"> </w:t>
            </w:r>
            <w:r w:rsidRPr="007A663F">
              <w:rPr>
                <w:sz w:val="24"/>
                <w:szCs w:val="24"/>
              </w:rPr>
              <w:t>героям</w:t>
            </w:r>
            <w:r w:rsidRPr="007A663F">
              <w:rPr>
                <w:spacing w:val="-2"/>
                <w:sz w:val="24"/>
                <w:szCs w:val="24"/>
              </w:rPr>
              <w:t xml:space="preserve"> </w:t>
            </w:r>
            <w:r w:rsidRPr="007A663F">
              <w:rPr>
                <w:sz w:val="24"/>
                <w:szCs w:val="24"/>
              </w:rPr>
              <w:t>Великой</w:t>
            </w:r>
            <w:r w:rsidRPr="007A663F">
              <w:rPr>
                <w:spacing w:val="-3"/>
                <w:sz w:val="24"/>
                <w:szCs w:val="24"/>
              </w:rPr>
              <w:t xml:space="preserve"> </w:t>
            </w:r>
            <w:r w:rsidRPr="007A663F">
              <w:rPr>
                <w:sz w:val="24"/>
                <w:szCs w:val="24"/>
              </w:rPr>
              <w:t>Отечественной</w:t>
            </w:r>
            <w:r w:rsidRPr="007A663F">
              <w:rPr>
                <w:spacing w:val="-2"/>
                <w:sz w:val="24"/>
                <w:szCs w:val="24"/>
              </w:rPr>
              <w:t xml:space="preserve"> </w:t>
            </w:r>
            <w:r w:rsidRPr="007A663F">
              <w:rPr>
                <w:sz w:val="24"/>
                <w:szCs w:val="24"/>
              </w:rPr>
              <w:t>войны.</w:t>
            </w:r>
          </w:p>
        </w:tc>
        <w:tc>
          <w:tcPr>
            <w:tcW w:w="1818" w:type="dxa"/>
          </w:tcPr>
          <w:p w:rsidR="004635F4" w:rsidRPr="007A663F" w:rsidRDefault="0048188B">
            <w:pPr>
              <w:pStyle w:val="TableParagraph"/>
              <w:spacing w:line="276" w:lineRule="auto"/>
              <w:ind w:right="607"/>
              <w:rPr>
                <w:sz w:val="24"/>
                <w:szCs w:val="24"/>
              </w:rPr>
            </w:pPr>
            <w:r w:rsidRPr="007A663F">
              <w:rPr>
                <w:sz w:val="24"/>
                <w:szCs w:val="24"/>
              </w:rPr>
              <w:t>27 апреля –</w:t>
            </w:r>
            <w:r w:rsidRPr="007A663F">
              <w:rPr>
                <w:spacing w:val="-57"/>
                <w:sz w:val="24"/>
                <w:szCs w:val="24"/>
              </w:rPr>
              <w:t xml:space="preserve"> </w:t>
            </w:r>
            <w:r w:rsidRPr="007A663F">
              <w:rPr>
                <w:sz w:val="24"/>
                <w:szCs w:val="24"/>
              </w:rPr>
              <w:t>14мая</w:t>
            </w:r>
          </w:p>
        </w:tc>
        <w:tc>
          <w:tcPr>
            <w:tcW w:w="3344" w:type="dxa"/>
          </w:tcPr>
          <w:p w:rsidR="004635F4" w:rsidRPr="007A663F" w:rsidRDefault="0048188B">
            <w:pPr>
              <w:pStyle w:val="TableParagraph"/>
              <w:spacing w:line="451" w:lineRule="auto"/>
              <w:ind w:left="11" w:right="1634"/>
              <w:rPr>
                <w:sz w:val="24"/>
                <w:szCs w:val="24"/>
              </w:rPr>
            </w:pPr>
            <w:r w:rsidRPr="007A663F">
              <w:rPr>
                <w:sz w:val="24"/>
                <w:szCs w:val="24"/>
              </w:rPr>
              <w:t>Праздник</w:t>
            </w:r>
            <w:r w:rsidRPr="007A663F">
              <w:rPr>
                <w:spacing w:val="-10"/>
                <w:sz w:val="24"/>
                <w:szCs w:val="24"/>
              </w:rPr>
              <w:t xml:space="preserve"> </w:t>
            </w:r>
            <w:r w:rsidRPr="007A663F">
              <w:rPr>
                <w:sz w:val="24"/>
                <w:szCs w:val="24"/>
              </w:rPr>
              <w:t>«День</w:t>
            </w:r>
            <w:r w:rsidRPr="007A663F">
              <w:rPr>
                <w:spacing w:val="-57"/>
                <w:sz w:val="24"/>
                <w:szCs w:val="24"/>
              </w:rPr>
              <w:t xml:space="preserve"> </w:t>
            </w:r>
            <w:r w:rsidRPr="007A663F">
              <w:rPr>
                <w:sz w:val="24"/>
                <w:szCs w:val="24"/>
              </w:rPr>
              <w:t>Победы».</w:t>
            </w:r>
          </w:p>
          <w:p w:rsidR="004635F4" w:rsidRPr="007A663F" w:rsidRDefault="0048188B">
            <w:pPr>
              <w:pStyle w:val="TableParagraph"/>
              <w:spacing w:line="273" w:lineRule="exact"/>
              <w:ind w:left="11"/>
              <w:rPr>
                <w:sz w:val="24"/>
                <w:szCs w:val="24"/>
              </w:rPr>
            </w:pPr>
            <w:r w:rsidRPr="007A663F">
              <w:rPr>
                <w:sz w:val="24"/>
                <w:szCs w:val="24"/>
              </w:rPr>
              <w:t>Выставка</w:t>
            </w:r>
          </w:p>
        </w:tc>
      </w:tr>
      <w:tr w:rsidR="004635F4" w:rsidRPr="007A663F" w:rsidTr="005F04F1">
        <w:trPr>
          <w:trHeight w:val="1154"/>
        </w:trPr>
        <w:tc>
          <w:tcPr>
            <w:tcW w:w="2512" w:type="dxa"/>
          </w:tcPr>
          <w:p w:rsidR="004635F4" w:rsidRPr="007A663F" w:rsidRDefault="004635F4">
            <w:pPr>
              <w:pStyle w:val="TableParagraph"/>
              <w:ind w:left="0"/>
              <w:rPr>
                <w:sz w:val="24"/>
                <w:szCs w:val="24"/>
              </w:rPr>
            </w:pPr>
          </w:p>
        </w:tc>
        <w:tc>
          <w:tcPr>
            <w:tcW w:w="7507" w:type="dxa"/>
            <w:gridSpan w:val="2"/>
          </w:tcPr>
          <w:p w:rsidR="004635F4" w:rsidRPr="007A663F" w:rsidRDefault="0048188B">
            <w:pPr>
              <w:pStyle w:val="TableParagraph"/>
              <w:spacing w:line="276" w:lineRule="auto"/>
              <w:ind w:left="22"/>
              <w:rPr>
                <w:sz w:val="24"/>
                <w:szCs w:val="24"/>
              </w:rPr>
            </w:pPr>
            <w:r w:rsidRPr="007A663F">
              <w:rPr>
                <w:sz w:val="24"/>
                <w:szCs w:val="24"/>
              </w:rPr>
              <w:t>Рассказывать</w:t>
            </w:r>
            <w:r w:rsidRPr="007A663F">
              <w:rPr>
                <w:spacing w:val="-2"/>
                <w:sz w:val="24"/>
                <w:szCs w:val="24"/>
              </w:rPr>
              <w:t xml:space="preserve"> </w:t>
            </w:r>
            <w:r w:rsidRPr="007A663F">
              <w:rPr>
                <w:sz w:val="24"/>
                <w:szCs w:val="24"/>
              </w:rPr>
              <w:t>детям</w:t>
            </w:r>
            <w:r w:rsidRPr="007A663F">
              <w:rPr>
                <w:spacing w:val="-3"/>
                <w:sz w:val="24"/>
                <w:szCs w:val="24"/>
              </w:rPr>
              <w:t xml:space="preserve"> </w:t>
            </w:r>
            <w:r w:rsidRPr="007A663F">
              <w:rPr>
                <w:sz w:val="24"/>
                <w:szCs w:val="24"/>
              </w:rPr>
              <w:t>о</w:t>
            </w:r>
            <w:r w:rsidRPr="007A663F">
              <w:rPr>
                <w:spacing w:val="-2"/>
                <w:sz w:val="24"/>
                <w:szCs w:val="24"/>
              </w:rPr>
              <w:t xml:space="preserve"> </w:t>
            </w:r>
            <w:r w:rsidRPr="007A663F">
              <w:rPr>
                <w:sz w:val="24"/>
                <w:szCs w:val="24"/>
              </w:rPr>
              <w:t>воинских</w:t>
            </w:r>
            <w:r w:rsidRPr="007A663F">
              <w:rPr>
                <w:spacing w:val="-4"/>
                <w:sz w:val="24"/>
                <w:szCs w:val="24"/>
              </w:rPr>
              <w:t xml:space="preserve"> </w:t>
            </w:r>
            <w:r w:rsidRPr="007A663F">
              <w:rPr>
                <w:sz w:val="24"/>
                <w:szCs w:val="24"/>
              </w:rPr>
              <w:t>наградах</w:t>
            </w:r>
            <w:r w:rsidRPr="007A663F">
              <w:rPr>
                <w:spacing w:val="-1"/>
                <w:sz w:val="24"/>
                <w:szCs w:val="24"/>
              </w:rPr>
              <w:t xml:space="preserve"> </w:t>
            </w:r>
            <w:r w:rsidRPr="007A663F">
              <w:rPr>
                <w:sz w:val="24"/>
                <w:szCs w:val="24"/>
              </w:rPr>
              <w:t>дедушек,</w:t>
            </w:r>
            <w:r w:rsidRPr="007A663F">
              <w:rPr>
                <w:spacing w:val="-2"/>
                <w:sz w:val="24"/>
                <w:szCs w:val="24"/>
              </w:rPr>
              <w:t xml:space="preserve"> </w:t>
            </w:r>
            <w:r w:rsidRPr="007A663F">
              <w:rPr>
                <w:sz w:val="24"/>
                <w:szCs w:val="24"/>
              </w:rPr>
              <w:t>бабушек,</w:t>
            </w:r>
            <w:r w:rsidRPr="007A663F">
              <w:rPr>
                <w:spacing w:val="-3"/>
                <w:sz w:val="24"/>
                <w:szCs w:val="24"/>
              </w:rPr>
              <w:t xml:space="preserve"> </w:t>
            </w:r>
            <w:r w:rsidRPr="007A663F">
              <w:rPr>
                <w:sz w:val="24"/>
                <w:szCs w:val="24"/>
              </w:rPr>
              <w:t>родите</w:t>
            </w:r>
            <w:r w:rsidRPr="007A663F">
              <w:rPr>
                <w:spacing w:val="-3"/>
                <w:sz w:val="24"/>
                <w:szCs w:val="24"/>
              </w:rPr>
              <w:t xml:space="preserve"> </w:t>
            </w:r>
            <w:r w:rsidRPr="007A663F">
              <w:rPr>
                <w:sz w:val="24"/>
                <w:szCs w:val="24"/>
              </w:rPr>
              <w:t>лей.</w:t>
            </w:r>
            <w:r w:rsidRPr="007A663F">
              <w:rPr>
                <w:spacing w:val="-57"/>
                <w:sz w:val="24"/>
                <w:szCs w:val="24"/>
              </w:rPr>
              <w:t xml:space="preserve"> </w:t>
            </w:r>
            <w:r w:rsidRPr="007A663F">
              <w:rPr>
                <w:sz w:val="24"/>
                <w:szCs w:val="24"/>
              </w:rPr>
              <w:t>Показать преемственность поколений защитников Родины: от древних</w:t>
            </w:r>
            <w:r w:rsidRPr="007A663F">
              <w:rPr>
                <w:spacing w:val="1"/>
                <w:sz w:val="24"/>
                <w:szCs w:val="24"/>
              </w:rPr>
              <w:t xml:space="preserve"> </w:t>
            </w:r>
            <w:r w:rsidRPr="007A663F">
              <w:rPr>
                <w:sz w:val="24"/>
                <w:szCs w:val="24"/>
              </w:rPr>
              <w:t>богатырей до героев Великой Отечественной войны.</w:t>
            </w:r>
          </w:p>
        </w:tc>
        <w:tc>
          <w:tcPr>
            <w:tcW w:w="1818" w:type="dxa"/>
          </w:tcPr>
          <w:p w:rsidR="004635F4" w:rsidRPr="007A663F" w:rsidRDefault="004635F4">
            <w:pPr>
              <w:pStyle w:val="TableParagraph"/>
              <w:ind w:left="0"/>
              <w:rPr>
                <w:sz w:val="24"/>
                <w:szCs w:val="24"/>
              </w:rPr>
            </w:pPr>
          </w:p>
        </w:tc>
        <w:tc>
          <w:tcPr>
            <w:tcW w:w="3344" w:type="dxa"/>
          </w:tcPr>
          <w:p w:rsidR="004635F4" w:rsidRPr="007A663F" w:rsidRDefault="0048188B">
            <w:pPr>
              <w:pStyle w:val="TableParagraph"/>
              <w:spacing w:line="451" w:lineRule="auto"/>
              <w:ind w:left="12" w:right="2135"/>
              <w:rPr>
                <w:sz w:val="24"/>
                <w:szCs w:val="24"/>
              </w:rPr>
            </w:pPr>
            <w:r w:rsidRPr="007A663F">
              <w:rPr>
                <w:sz w:val="24"/>
                <w:szCs w:val="24"/>
              </w:rPr>
              <w:t>детского</w:t>
            </w:r>
            <w:r w:rsidRPr="007A663F">
              <w:rPr>
                <w:spacing w:val="1"/>
                <w:sz w:val="24"/>
                <w:szCs w:val="24"/>
              </w:rPr>
              <w:t xml:space="preserve"> </w:t>
            </w:r>
            <w:r w:rsidRPr="007A663F">
              <w:rPr>
                <w:spacing w:val="-1"/>
                <w:sz w:val="24"/>
                <w:szCs w:val="24"/>
              </w:rPr>
              <w:t>творчества.</w:t>
            </w:r>
          </w:p>
        </w:tc>
      </w:tr>
      <w:tr w:rsidR="004635F4" w:rsidRPr="007A663F" w:rsidTr="005F04F1">
        <w:trPr>
          <w:trHeight w:val="2820"/>
        </w:trPr>
        <w:tc>
          <w:tcPr>
            <w:tcW w:w="2512" w:type="dxa"/>
          </w:tcPr>
          <w:p w:rsidR="004635F4" w:rsidRPr="007A663F" w:rsidRDefault="0048188B">
            <w:pPr>
              <w:pStyle w:val="TableParagraph"/>
              <w:spacing w:line="448" w:lineRule="auto"/>
              <w:ind w:right="1125"/>
              <w:rPr>
                <w:sz w:val="24"/>
                <w:szCs w:val="24"/>
              </w:rPr>
            </w:pPr>
            <w:r w:rsidRPr="007A663F">
              <w:rPr>
                <w:sz w:val="24"/>
                <w:szCs w:val="24"/>
              </w:rPr>
              <w:lastRenderedPageBreak/>
              <w:t>До свидания,</w:t>
            </w:r>
            <w:r w:rsidRPr="007A663F">
              <w:rPr>
                <w:spacing w:val="-57"/>
                <w:sz w:val="24"/>
                <w:szCs w:val="24"/>
              </w:rPr>
              <w:t xml:space="preserve"> </w:t>
            </w:r>
            <w:r w:rsidRPr="007A663F">
              <w:rPr>
                <w:sz w:val="24"/>
                <w:szCs w:val="24"/>
              </w:rPr>
              <w:t>детский</w:t>
            </w:r>
            <w:r w:rsidRPr="007A663F">
              <w:rPr>
                <w:spacing w:val="-1"/>
                <w:sz w:val="24"/>
                <w:szCs w:val="24"/>
              </w:rPr>
              <w:t xml:space="preserve"> </w:t>
            </w:r>
            <w:r w:rsidRPr="007A663F">
              <w:rPr>
                <w:sz w:val="24"/>
                <w:szCs w:val="24"/>
              </w:rPr>
              <w:t>сад!</w:t>
            </w:r>
          </w:p>
          <w:p w:rsidR="004635F4" w:rsidRPr="007A663F" w:rsidRDefault="0048188B">
            <w:pPr>
              <w:pStyle w:val="TableParagraph"/>
              <w:rPr>
                <w:sz w:val="24"/>
                <w:szCs w:val="24"/>
              </w:rPr>
            </w:pPr>
            <w:r w:rsidRPr="007A663F">
              <w:rPr>
                <w:sz w:val="24"/>
                <w:szCs w:val="24"/>
              </w:rPr>
              <w:t>Здравствуй,</w:t>
            </w:r>
            <w:r w:rsidRPr="007A663F">
              <w:rPr>
                <w:spacing w:val="-3"/>
                <w:sz w:val="24"/>
                <w:szCs w:val="24"/>
              </w:rPr>
              <w:t xml:space="preserve"> </w:t>
            </w:r>
            <w:r w:rsidRPr="007A663F">
              <w:rPr>
                <w:sz w:val="24"/>
                <w:szCs w:val="24"/>
              </w:rPr>
              <w:t>школа!</w:t>
            </w:r>
          </w:p>
        </w:tc>
        <w:tc>
          <w:tcPr>
            <w:tcW w:w="7507" w:type="dxa"/>
            <w:gridSpan w:val="2"/>
          </w:tcPr>
          <w:p w:rsidR="004635F4" w:rsidRPr="007A663F" w:rsidRDefault="0048188B">
            <w:pPr>
              <w:pStyle w:val="TableParagraph"/>
              <w:spacing w:line="276" w:lineRule="auto"/>
              <w:ind w:left="22" w:right="100"/>
              <w:rPr>
                <w:sz w:val="24"/>
                <w:szCs w:val="24"/>
              </w:rPr>
            </w:pPr>
            <w:r w:rsidRPr="007A663F">
              <w:rPr>
                <w:sz w:val="24"/>
                <w:szCs w:val="24"/>
              </w:rPr>
              <w:t>Организовывать все виды детской деятельности (игровой,</w:t>
            </w:r>
            <w:r w:rsidRPr="007A663F">
              <w:rPr>
                <w:spacing w:val="1"/>
                <w:sz w:val="24"/>
                <w:szCs w:val="24"/>
              </w:rPr>
              <w:t xml:space="preserve"> </w:t>
            </w:r>
            <w:r w:rsidRPr="007A663F">
              <w:rPr>
                <w:sz w:val="24"/>
                <w:szCs w:val="24"/>
              </w:rPr>
              <w:t>коммуникативной, трудовой, познавательно исследовательской,</w:t>
            </w:r>
            <w:r w:rsidRPr="007A663F">
              <w:rPr>
                <w:spacing w:val="1"/>
                <w:sz w:val="24"/>
                <w:szCs w:val="24"/>
              </w:rPr>
              <w:t xml:space="preserve"> </w:t>
            </w:r>
            <w:r w:rsidRPr="007A663F">
              <w:rPr>
                <w:sz w:val="24"/>
                <w:szCs w:val="24"/>
              </w:rPr>
              <w:t>продуктивной,</w:t>
            </w:r>
            <w:r w:rsidRPr="007A663F">
              <w:rPr>
                <w:spacing w:val="-4"/>
                <w:sz w:val="24"/>
                <w:szCs w:val="24"/>
              </w:rPr>
              <w:t xml:space="preserve"> </w:t>
            </w:r>
            <w:r w:rsidRPr="007A663F">
              <w:rPr>
                <w:sz w:val="24"/>
                <w:szCs w:val="24"/>
              </w:rPr>
              <w:t>музыкально</w:t>
            </w:r>
            <w:r w:rsidRPr="007A663F">
              <w:rPr>
                <w:spacing w:val="-6"/>
                <w:sz w:val="24"/>
                <w:szCs w:val="24"/>
              </w:rPr>
              <w:t xml:space="preserve"> </w:t>
            </w:r>
            <w:r w:rsidRPr="007A663F">
              <w:rPr>
                <w:sz w:val="24"/>
                <w:szCs w:val="24"/>
              </w:rPr>
              <w:t>художественной,чтения)</w:t>
            </w:r>
            <w:r w:rsidRPr="007A663F">
              <w:rPr>
                <w:spacing w:val="-5"/>
                <w:sz w:val="24"/>
                <w:szCs w:val="24"/>
              </w:rPr>
              <w:t xml:space="preserve"> </w:t>
            </w:r>
            <w:r w:rsidRPr="007A663F">
              <w:rPr>
                <w:sz w:val="24"/>
                <w:szCs w:val="24"/>
              </w:rPr>
              <w:t>на</w:t>
            </w:r>
            <w:r w:rsidRPr="007A663F">
              <w:rPr>
                <w:spacing w:val="-4"/>
                <w:sz w:val="24"/>
                <w:szCs w:val="24"/>
              </w:rPr>
              <w:t xml:space="preserve"> </w:t>
            </w:r>
            <w:r w:rsidRPr="007A663F">
              <w:rPr>
                <w:sz w:val="24"/>
                <w:szCs w:val="24"/>
              </w:rPr>
              <w:t>тему</w:t>
            </w:r>
            <w:r w:rsidRPr="007A663F">
              <w:rPr>
                <w:spacing w:val="-8"/>
                <w:sz w:val="24"/>
                <w:szCs w:val="24"/>
              </w:rPr>
              <w:t xml:space="preserve"> </w:t>
            </w:r>
            <w:r w:rsidRPr="007A663F">
              <w:rPr>
                <w:sz w:val="24"/>
                <w:szCs w:val="24"/>
              </w:rPr>
              <w:t>прощания</w:t>
            </w:r>
            <w:r w:rsidRPr="007A663F">
              <w:rPr>
                <w:spacing w:val="-57"/>
                <w:sz w:val="24"/>
                <w:szCs w:val="24"/>
              </w:rPr>
              <w:t xml:space="preserve"> </w:t>
            </w:r>
            <w:r w:rsidRPr="007A663F">
              <w:rPr>
                <w:sz w:val="24"/>
                <w:szCs w:val="24"/>
              </w:rPr>
              <w:t>с</w:t>
            </w:r>
            <w:r w:rsidRPr="007A663F">
              <w:rPr>
                <w:spacing w:val="-2"/>
                <w:sz w:val="24"/>
                <w:szCs w:val="24"/>
              </w:rPr>
              <w:t xml:space="preserve"> </w:t>
            </w:r>
            <w:r w:rsidRPr="007A663F">
              <w:rPr>
                <w:sz w:val="24"/>
                <w:szCs w:val="24"/>
              </w:rPr>
              <w:t>детским</w:t>
            </w:r>
            <w:r w:rsidRPr="007A663F">
              <w:rPr>
                <w:spacing w:val="-1"/>
                <w:sz w:val="24"/>
                <w:szCs w:val="24"/>
              </w:rPr>
              <w:t xml:space="preserve"> </w:t>
            </w:r>
            <w:r w:rsidRPr="007A663F">
              <w:rPr>
                <w:sz w:val="24"/>
                <w:szCs w:val="24"/>
              </w:rPr>
              <w:t>садом и поступления в</w:t>
            </w:r>
            <w:r w:rsidRPr="007A663F">
              <w:rPr>
                <w:spacing w:val="-2"/>
                <w:sz w:val="24"/>
                <w:szCs w:val="24"/>
              </w:rPr>
              <w:t xml:space="preserve"> </w:t>
            </w:r>
            <w:r w:rsidRPr="007A663F">
              <w:rPr>
                <w:sz w:val="24"/>
                <w:szCs w:val="24"/>
              </w:rPr>
              <w:t>школу.</w:t>
            </w:r>
          </w:p>
          <w:p w:rsidR="004635F4" w:rsidRPr="007A663F" w:rsidRDefault="0048188B">
            <w:pPr>
              <w:pStyle w:val="TableParagraph"/>
              <w:spacing w:before="190" w:line="276" w:lineRule="auto"/>
              <w:ind w:left="22"/>
              <w:rPr>
                <w:sz w:val="24"/>
                <w:szCs w:val="24"/>
              </w:rPr>
            </w:pPr>
            <w:r w:rsidRPr="007A663F">
              <w:rPr>
                <w:sz w:val="24"/>
                <w:szCs w:val="24"/>
              </w:rPr>
              <w:t>Формировать</w:t>
            </w:r>
            <w:r w:rsidRPr="007A663F">
              <w:rPr>
                <w:spacing w:val="-3"/>
                <w:sz w:val="24"/>
                <w:szCs w:val="24"/>
              </w:rPr>
              <w:t xml:space="preserve"> </w:t>
            </w:r>
            <w:r w:rsidRPr="007A663F">
              <w:rPr>
                <w:sz w:val="24"/>
                <w:szCs w:val="24"/>
              </w:rPr>
              <w:t>эмоционально</w:t>
            </w:r>
            <w:r w:rsidRPr="007A663F">
              <w:rPr>
                <w:spacing w:val="-3"/>
                <w:sz w:val="24"/>
                <w:szCs w:val="24"/>
              </w:rPr>
              <w:t xml:space="preserve"> </w:t>
            </w:r>
            <w:r w:rsidRPr="007A663F">
              <w:rPr>
                <w:sz w:val="24"/>
                <w:szCs w:val="24"/>
              </w:rPr>
              <w:t>положительное</w:t>
            </w:r>
            <w:r w:rsidRPr="007A663F">
              <w:rPr>
                <w:spacing w:val="-5"/>
                <w:sz w:val="24"/>
                <w:szCs w:val="24"/>
              </w:rPr>
              <w:t xml:space="preserve"> </w:t>
            </w:r>
            <w:r w:rsidRPr="007A663F">
              <w:rPr>
                <w:sz w:val="24"/>
                <w:szCs w:val="24"/>
              </w:rPr>
              <w:t>отношение</w:t>
            </w:r>
            <w:r w:rsidRPr="007A663F">
              <w:rPr>
                <w:spacing w:val="-4"/>
                <w:sz w:val="24"/>
                <w:szCs w:val="24"/>
              </w:rPr>
              <w:t xml:space="preserve"> </w:t>
            </w:r>
            <w:r w:rsidRPr="007A663F">
              <w:rPr>
                <w:sz w:val="24"/>
                <w:szCs w:val="24"/>
              </w:rPr>
              <w:t>к</w:t>
            </w:r>
            <w:r w:rsidRPr="007A663F">
              <w:rPr>
                <w:spacing w:val="-5"/>
                <w:sz w:val="24"/>
                <w:szCs w:val="24"/>
              </w:rPr>
              <w:t xml:space="preserve"> </w:t>
            </w:r>
            <w:r w:rsidRPr="007A663F">
              <w:rPr>
                <w:sz w:val="24"/>
                <w:szCs w:val="24"/>
              </w:rPr>
              <w:t>предстоящему</w:t>
            </w:r>
            <w:r w:rsidRPr="007A663F">
              <w:rPr>
                <w:spacing w:val="-57"/>
                <w:sz w:val="24"/>
                <w:szCs w:val="24"/>
              </w:rPr>
              <w:t xml:space="preserve"> </w:t>
            </w:r>
            <w:r w:rsidRPr="007A663F">
              <w:rPr>
                <w:sz w:val="24"/>
                <w:szCs w:val="24"/>
              </w:rPr>
              <w:t>поступлению</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1 й</w:t>
            </w:r>
          </w:p>
          <w:p w:rsidR="004635F4" w:rsidRPr="007A663F" w:rsidRDefault="0048188B">
            <w:pPr>
              <w:pStyle w:val="TableParagraph"/>
              <w:spacing w:before="201"/>
              <w:ind w:left="22"/>
              <w:rPr>
                <w:sz w:val="24"/>
                <w:szCs w:val="24"/>
              </w:rPr>
            </w:pPr>
            <w:r w:rsidRPr="007A663F">
              <w:rPr>
                <w:sz w:val="24"/>
                <w:szCs w:val="24"/>
              </w:rPr>
              <w:t>класс.</w:t>
            </w:r>
          </w:p>
        </w:tc>
        <w:tc>
          <w:tcPr>
            <w:tcW w:w="1818" w:type="dxa"/>
          </w:tcPr>
          <w:p w:rsidR="004635F4" w:rsidRPr="007A663F" w:rsidRDefault="0048188B">
            <w:pPr>
              <w:pStyle w:val="TableParagraph"/>
              <w:spacing w:line="267" w:lineRule="exact"/>
              <w:rPr>
                <w:sz w:val="24"/>
                <w:szCs w:val="24"/>
              </w:rPr>
            </w:pPr>
            <w:r w:rsidRPr="007A663F">
              <w:rPr>
                <w:sz w:val="24"/>
                <w:szCs w:val="24"/>
              </w:rPr>
              <w:t>10-31</w:t>
            </w:r>
            <w:r w:rsidRPr="007A663F">
              <w:rPr>
                <w:spacing w:val="-2"/>
                <w:sz w:val="24"/>
                <w:szCs w:val="24"/>
              </w:rPr>
              <w:t xml:space="preserve"> </w:t>
            </w:r>
            <w:r w:rsidRPr="007A663F">
              <w:rPr>
                <w:sz w:val="24"/>
                <w:szCs w:val="24"/>
              </w:rPr>
              <w:t>мая</w:t>
            </w:r>
          </w:p>
        </w:tc>
        <w:tc>
          <w:tcPr>
            <w:tcW w:w="3344" w:type="dxa"/>
          </w:tcPr>
          <w:p w:rsidR="004635F4" w:rsidRPr="007A663F" w:rsidRDefault="0048188B">
            <w:pPr>
              <w:pStyle w:val="TableParagraph"/>
              <w:spacing w:line="267" w:lineRule="exact"/>
              <w:ind w:left="12"/>
              <w:rPr>
                <w:sz w:val="24"/>
                <w:szCs w:val="24"/>
              </w:rPr>
            </w:pPr>
            <w:r w:rsidRPr="007A663F">
              <w:rPr>
                <w:sz w:val="24"/>
                <w:szCs w:val="24"/>
              </w:rPr>
              <w:t>Праздник</w:t>
            </w:r>
          </w:p>
          <w:p w:rsidR="004635F4" w:rsidRPr="007A663F" w:rsidRDefault="004635F4">
            <w:pPr>
              <w:pStyle w:val="TableParagraph"/>
              <w:spacing w:before="10"/>
              <w:ind w:left="0"/>
              <w:rPr>
                <w:b/>
                <w:sz w:val="24"/>
                <w:szCs w:val="24"/>
              </w:rPr>
            </w:pPr>
          </w:p>
          <w:p w:rsidR="004635F4" w:rsidRPr="007A663F" w:rsidRDefault="0048188B">
            <w:pPr>
              <w:pStyle w:val="TableParagraph"/>
              <w:spacing w:line="451" w:lineRule="auto"/>
              <w:ind w:left="12" w:right="959"/>
              <w:rPr>
                <w:sz w:val="24"/>
                <w:szCs w:val="24"/>
              </w:rPr>
            </w:pPr>
            <w:r w:rsidRPr="007A663F">
              <w:rPr>
                <w:sz w:val="24"/>
                <w:szCs w:val="24"/>
              </w:rPr>
              <w:t>«До свидания, детский</w:t>
            </w:r>
            <w:r w:rsidRPr="007A663F">
              <w:rPr>
                <w:spacing w:val="-57"/>
                <w:sz w:val="24"/>
                <w:szCs w:val="24"/>
              </w:rPr>
              <w:t xml:space="preserve"> </w:t>
            </w:r>
            <w:r w:rsidRPr="007A663F">
              <w:rPr>
                <w:sz w:val="24"/>
                <w:szCs w:val="24"/>
              </w:rPr>
              <w:t>сад!»</w:t>
            </w:r>
          </w:p>
        </w:tc>
      </w:tr>
      <w:tr w:rsidR="004635F4" w:rsidRPr="007A663F" w:rsidTr="005F04F1">
        <w:trPr>
          <w:trHeight w:val="962"/>
        </w:trPr>
        <w:tc>
          <w:tcPr>
            <w:tcW w:w="10019" w:type="dxa"/>
            <w:gridSpan w:val="3"/>
          </w:tcPr>
          <w:p w:rsidR="004635F4" w:rsidRPr="007A663F" w:rsidRDefault="0048188B">
            <w:pPr>
              <w:pStyle w:val="TableParagraph"/>
              <w:spacing w:line="269" w:lineRule="exact"/>
              <w:rPr>
                <w:sz w:val="24"/>
                <w:szCs w:val="24"/>
              </w:rPr>
            </w:pPr>
            <w:r w:rsidRPr="007A663F">
              <w:rPr>
                <w:sz w:val="24"/>
                <w:szCs w:val="24"/>
              </w:rPr>
              <w:t>В</w:t>
            </w:r>
            <w:r w:rsidRPr="007A663F">
              <w:rPr>
                <w:spacing w:val="-4"/>
                <w:sz w:val="24"/>
                <w:szCs w:val="24"/>
              </w:rPr>
              <w:t xml:space="preserve"> </w:t>
            </w:r>
            <w:r w:rsidRPr="007A663F">
              <w:rPr>
                <w:sz w:val="24"/>
                <w:szCs w:val="24"/>
              </w:rPr>
              <w:t>летний</w:t>
            </w:r>
            <w:r w:rsidRPr="007A663F">
              <w:rPr>
                <w:spacing w:val="-1"/>
                <w:sz w:val="24"/>
                <w:szCs w:val="24"/>
              </w:rPr>
              <w:t xml:space="preserve"> </w:t>
            </w:r>
            <w:r w:rsidRPr="007A663F">
              <w:rPr>
                <w:sz w:val="24"/>
                <w:szCs w:val="24"/>
              </w:rPr>
              <w:t>период</w:t>
            </w:r>
            <w:r w:rsidRPr="007A663F">
              <w:rPr>
                <w:spacing w:val="-5"/>
                <w:sz w:val="24"/>
                <w:szCs w:val="24"/>
              </w:rPr>
              <w:t xml:space="preserve"> </w:t>
            </w:r>
            <w:r w:rsidRPr="007A663F">
              <w:rPr>
                <w:sz w:val="24"/>
                <w:szCs w:val="24"/>
              </w:rPr>
              <w:t>детский</w:t>
            </w:r>
            <w:r w:rsidRPr="007A663F">
              <w:rPr>
                <w:spacing w:val="-1"/>
                <w:sz w:val="24"/>
                <w:szCs w:val="24"/>
              </w:rPr>
              <w:t xml:space="preserve"> </w:t>
            </w:r>
            <w:r w:rsidRPr="007A663F">
              <w:rPr>
                <w:sz w:val="24"/>
                <w:szCs w:val="24"/>
              </w:rPr>
              <w:t>сад</w:t>
            </w:r>
            <w:r w:rsidRPr="007A663F">
              <w:rPr>
                <w:spacing w:val="-1"/>
                <w:sz w:val="24"/>
                <w:szCs w:val="24"/>
              </w:rPr>
              <w:t xml:space="preserve"> </w:t>
            </w:r>
            <w:r w:rsidRPr="007A663F">
              <w:rPr>
                <w:sz w:val="24"/>
                <w:szCs w:val="24"/>
              </w:rPr>
              <w:t>работает</w:t>
            </w:r>
            <w:r w:rsidRPr="007A663F">
              <w:rPr>
                <w:spacing w:val="-2"/>
                <w:sz w:val="24"/>
                <w:szCs w:val="24"/>
              </w:rPr>
              <w:t xml:space="preserve"> </w:t>
            </w:r>
            <w:r w:rsidRPr="007A663F">
              <w:rPr>
                <w:sz w:val="24"/>
                <w:szCs w:val="24"/>
              </w:rPr>
              <w:t>в</w:t>
            </w:r>
            <w:r w:rsidRPr="007A663F">
              <w:rPr>
                <w:spacing w:val="-2"/>
                <w:sz w:val="24"/>
                <w:szCs w:val="24"/>
              </w:rPr>
              <w:t xml:space="preserve"> </w:t>
            </w:r>
            <w:r w:rsidRPr="007A663F">
              <w:rPr>
                <w:sz w:val="24"/>
                <w:szCs w:val="24"/>
              </w:rPr>
              <w:t>каникулярном</w:t>
            </w:r>
            <w:r w:rsidRPr="007A663F">
              <w:rPr>
                <w:spacing w:val="1"/>
                <w:sz w:val="24"/>
                <w:szCs w:val="24"/>
              </w:rPr>
              <w:t xml:space="preserve"> </w:t>
            </w:r>
            <w:r w:rsidRPr="007A663F">
              <w:rPr>
                <w:sz w:val="24"/>
                <w:szCs w:val="24"/>
              </w:rPr>
              <w:t>режиме</w:t>
            </w:r>
          </w:p>
        </w:tc>
        <w:tc>
          <w:tcPr>
            <w:tcW w:w="1818" w:type="dxa"/>
          </w:tcPr>
          <w:p w:rsidR="004635F4" w:rsidRPr="007A663F" w:rsidRDefault="0048188B">
            <w:pPr>
              <w:pStyle w:val="TableParagraph"/>
              <w:spacing w:line="276" w:lineRule="auto"/>
              <w:ind w:right="451"/>
              <w:rPr>
                <w:sz w:val="24"/>
                <w:szCs w:val="24"/>
              </w:rPr>
            </w:pPr>
            <w:r w:rsidRPr="007A663F">
              <w:rPr>
                <w:sz w:val="24"/>
                <w:szCs w:val="24"/>
              </w:rPr>
              <w:t>1 июня — 31</w:t>
            </w:r>
            <w:r w:rsidRPr="007A663F">
              <w:rPr>
                <w:spacing w:val="-57"/>
                <w:sz w:val="24"/>
                <w:szCs w:val="24"/>
              </w:rPr>
              <w:t xml:space="preserve"> </w:t>
            </w:r>
            <w:r w:rsidRPr="007A663F">
              <w:rPr>
                <w:sz w:val="24"/>
                <w:szCs w:val="24"/>
              </w:rPr>
              <w:t>августа</w:t>
            </w:r>
          </w:p>
        </w:tc>
        <w:tc>
          <w:tcPr>
            <w:tcW w:w="3344" w:type="dxa"/>
          </w:tcPr>
          <w:p w:rsidR="004635F4" w:rsidRPr="007A663F" w:rsidRDefault="004635F4">
            <w:pPr>
              <w:pStyle w:val="TableParagraph"/>
              <w:ind w:left="0"/>
              <w:rPr>
                <w:sz w:val="24"/>
                <w:szCs w:val="24"/>
              </w:rPr>
            </w:pPr>
          </w:p>
        </w:tc>
      </w:tr>
      <w:tr w:rsidR="004635F4" w:rsidRPr="007A663F" w:rsidTr="005F04F1">
        <w:trPr>
          <w:trHeight w:val="1351"/>
        </w:trPr>
        <w:tc>
          <w:tcPr>
            <w:tcW w:w="2512" w:type="dxa"/>
          </w:tcPr>
          <w:p w:rsidR="004635F4" w:rsidRPr="007A663F" w:rsidRDefault="004635F4">
            <w:pPr>
              <w:pStyle w:val="TableParagraph"/>
              <w:ind w:left="0"/>
              <w:rPr>
                <w:b/>
                <w:sz w:val="24"/>
                <w:szCs w:val="24"/>
              </w:rPr>
            </w:pPr>
          </w:p>
          <w:p w:rsidR="004635F4" w:rsidRPr="007A663F" w:rsidRDefault="0048188B">
            <w:pPr>
              <w:pStyle w:val="TableParagraph"/>
              <w:spacing w:before="208"/>
              <w:rPr>
                <w:sz w:val="24"/>
                <w:szCs w:val="24"/>
              </w:rPr>
            </w:pPr>
            <w:r w:rsidRPr="007A663F">
              <w:rPr>
                <w:sz w:val="24"/>
                <w:szCs w:val="24"/>
              </w:rPr>
              <w:t>День</w:t>
            </w:r>
            <w:r w:rsidRPr="007A663F">
              <w:rPr>
                <w:spacing w:val="-2"/>
                <w:sz w:val="24"/>
                <w:szCs w:val="24"/>
              </w:rPr>
              <w:t xml:space="preserve"> </w:t>
            </w:r>
            <w:r w:rsidRPr="007A663F">
              <w:rPr>
                <w:sz w:val="24"/>
                <w:szCs w:val="24"/>
              </w:rPr>
              <w:t>станицы</w:t>
            </w:r>
          </w:p>
        </w:tc>
        <w:tc>
          <w:tcPr>
            <w:tcW w:w="7507" w:type="dxa"/>
            <w:gridSpan w:val="2"/>
          </w:tcPr>
          <w:p w:rsidR="004635F4" w:rsidRPr="007A663F" w:rsidRDefault="004635F4">
            <w:pPr>
              <w:pStyle w:val="TableParagraph"/>
              <w:ind w:left="0"/>
              <w:rPr>
                <w:b/>
                <w:sz w:val="24"/>
                <w:szCs w:val="24"/>
              </w:rPr>
            </w:pPr>
          </w:p>
          <w:p w:rsidR="004635F4" w:rsidRPr="007A663F" w:rsidRDefault="0048188B">
            <w:pPr>
              <w:pStyle w:val="TableParagraph"/>
              <w:spacing w:before="208" w:line="278" w:lineRule="auto"/>
              <w:ind w:left="-4"/>
              <w:rPr>
                <w:sz w:val="24"/>
                <w:szCs w:val="24"/>
              </w:rPr>
            </w:pPr>
            <w:r w:rsidRPr="007A663F">
              <w:rPr>
                <w:sz w:val="24"/>
                <w:szCs w:val="24"/>
              </w:rPr>
              <w:t>Воспитывать</w:t>
            </w:r>
            <w:r w:rsidRPr="007A663F">
              <w:rPr>
                <w:spacing w:val="-8"/>
                <w:sz w:val="24"/>
                <w:szCs w:val="24"/>
              </w:rPr>
              <w:t xml:space="preserve"> </w:t>
            </w:r>
            <w:r w:rsidRPr="007A663F">
              <w:rPr>
                <w:sz w:val="24"/>
                <w:szCs w:val="24"/>
              </w:rPr>
              <w:t>любовь</w:t>
            </w:r>
            <w:r w:rsidRPr="007A663F">
              <w:rPr>
                <w:spacing w:val="-8"/>
                <w:sz w:val="24"/>
                <w:szCs w:val="24"/>
              </w:rPr>
              <w:t xml:space="preserve"> </w:t>
            </w:r>
            <w:r w:rsidRPr="007A663F">
              <w:rPr>
                <w:sz w:val="24"/>
                <w:szCs w:val="24"/>
              </w:rPr>
              <w:t>к</w:t>
            </w:r>
            <w:r w:rsidRPr="007A663F">
              <w:rPr>
                <w:spacing w:val="-9"/>
                <w:sz w:val="24"/>
                <w:szCs w:val="24"/>
              </w:rPr>
              <w:t xml:space="preserve"> </w:t>
            </w:r>
            <w:r w:rsidRPr="007A663F">
              <w:rPr>
                <w:sz w:val="24"/>
                <w:szCs w:val="24"/>
              </w:rPr>
              <w:t>«малой</w:t>
            </w:r>
            <w:r w:rsidRPr="007A663F">
              <w:rPr>
                <w:spacing w:val="-8"/>
                <w:sz w:val="24"/>
                <w:szCs w:val="24"/>
              </w:rPr>
              <w:t xml:space="preserve"> </w:t>
            </w:r>
            <w:r w:rsidRPr="007A663F">
              <w:rPr>
                <w:sz w:val="24"/>
                <w:szCs w:val="24"/>
              </w:rPr>
              <w:t>Родине»,</w:t>
            </w:r>
            <w:r w:rsidRPr="007A663F">
              <w:rPr>
                <w:spacing w:val="-5"/>
                <w:sz w:val="24"/>
                <w:szCs w:val="24"/>
              </w:rPr>
              <w:t xml:space="preserve"> </w:t>
            </w:r>
            <w:r w:rsidRPr="007A663F">
              <w:rPr>
                <w:sz w:val="24"/>
                <w:szCs w:val="24"/>
              </w:rPr>
              <w:t>гордость</w:t>
            </w:r>
            <w:r w:rsidRPr="007A663F">
              <w:rPr>
                <w:spacing w:val="-5"/>
                <w:sz w:val="24"/>
                <w:szCs w:val="24"/>
              </w:rPr>
              <w:t xml:space="preserve"> </w:t>
            </w:r>
            <w:r w:rsidRPr="007A663F">
              <w:rPr>
                <w:sz w:val="24"/>
                <w:szCs w:val="24"/>
              </w:rPr>
              <w:t>за</w:t>
            </w:r>
            <w:r w:rsidRPr="007A663F">
              <w:rPr>
                <w:spacing w:val="-7"/>
                <w:sz w:val="24"/>
                <w:szCs w:val="24"/>
              </w:rPr>
              <w:t xml:space="preserve"> </w:t>
            </w:r>
            <w:r w:rsidRPr="007A663F">
              <w:rPr>
                <w:sz w:val="24"/>
                <w:szCs w:val="24"/>
              </w:rPr>
              <w:t>достижения</w:t>
            </w:r>
            <w:r w:rsidRPr="007A663F">
              <w:rPr>
                <w:spacing w:val="-6"/>
                <w:sz w:val="24"/>
                <w:szCs w:val="24"/>
              </w:rPr>
              <w:t xml:space="preserve"> </w:t>
            </w:r>
            <w:r w:rsidRPr="007A663F">
              <w:rPr>
                <w:sz w:val="24"/>
                <w:szCs w:val="24"/>
              </w:rPr>
              <w:t>своей</w:t>
            </w:r>
            <w:r w:rsidRPr="007A663F">
              <w:rPr>
                <w:spacing w:val="-57"/>
                <w:sz w:val="24"/>
                <w:szCs w:val="24"/>
              </w:rPr>
              <w:t xml:space="preserve"> </w:t>
            </w:r>
            <w:r w:rsidRPr="007A663F">
              <w:rPr>
                <w:sz w:val="24"/>
                <w:szCs w:val="24"/>
              </w:rPr>
              <w:t>страны</w:t>
            </w:r>
          </w:p>
        </w:tc>
        <w:tc>
          <w:tcPr>
            <w:tcW w:w="1818" w:type="dxa"/>
          </w:tcPr>
          <w:p w:rsidR="004635F4" w:rsidRPr="007A663F" w:rsidRDefault="0048188B">
            <w:pPr>
              <w:pStyle w:val="TableParagraph"/>
              <w:spacing w:line="267" w:lineRule="exact"/>
              <w:rPr>
                <w:sz w:val="24"/>
                <w:szCs w:val="24"/>
              </w:rPr>
            </w:pPr>
            <w:r w:rsidRPr="007A663F">
              <w:rPr>
                <w:sz w:val="24"/>
                <w:szCs w:val="24"/>
              </w:rPr>
              <w:t>12 июля</w:t>
            </w:r>
          </w:p>
        </w:tc>
        <w:tc>
          <w:tcPr>
            <w:tcW w:w="3344" w:type="dxa"/>
          </w:tcPr>
          <w:p w:rsidR="004635F4" w:rsidRPr="007A663F" w:rsidRDefault="0048188B">
            <w:pPr>
              <w:pStyle w:val="TableParagraph"/>
              <w:spacing w:line="276" w:lineRule="auto"/>
              <w:ind w:left="12" w:right="254"/>
              <w:rPr>
                <w:sz w:val="24"/>
                <w:szCs w:val="24"/>
              </w:rPr>
            </w:pPr>
            <w:r w:rsidRPr="007A663F">
              <w:rPr>
                <w:sz w:val="24"/>
                <w:szCs w:val="24"/>
              </w:rPr>
              <w:t>Праздник</w:t>
            </w:r>
            <w:r w:rsidRPr="007A663F">
              <w:rPr>
                <w:spacing w:val="-4"/>
                <w:sz w:val="24"/>
                <w:szCs w:val="24"/>
              </w:rPr>
              <w:t xml:space="preserve"> </w:t>
            </w:r>
            <w:r w:rsidRPr="007A663F">
              <w:rPr>
                <w:sz w:val="24"/>
                <w:szCs w:val="24"/>
              </w:rPr>
              <w:t>«Живи</w:t>
            </w:r>
            <w:r w:rsidRPr="007A663F">
              <w:rPr>
                <w:spacing w:val="-5"/>
                <w:sz w:val="24"/>
                <w:szCs w:val="24"/>
              </w:rPr>
              <w:t xml:space="preserve"> </w:t>
            </w:r>
            <w:r w:rsidRPr="007A663F">
              <w:rPr>
                <w:sz w:val="24"/>
                <w:szCs w:val="24"/>
              </w:rPr>
              <w:t>и</w:t>
            </w:r>
            <w:r w:rsidRPr="007A663F">
              <w:rPr>
                <w:spacing w:val="-5"/>
                <w:sz w:val="24"/>
                <w:szCs w:val="24"/>
              </w:rPr>
              <w:t xml:space="preserve"> </w:t>
            </w:r>
            <w:r w:rsidRPr="007A663F">
              <w:rPr>
                <w:sz w:val="24"/>
                <w:szCs w:val="24"/>
              </w:rPr>
              <w:t>процветай</w:t>
            </w:r>
            <w:r w:rsidRPr="007A663F">
              <w:rPr>
                <w:spacing w:val="-57"/>
                <w:sz w:val="24"/>
                <w:szCs w:val="24"/>
              </w:rPr>
              <w:t xml:space="preserve"> </w:t>
            </w:r>
            <w:r w:rsidRPr="007A663F">
              <w:rPr>
                <w:sz w:val="24"/>
                <w:szCs w:val="24"/>
              </w:rPr>
              <w:t>любимая</w:t>
            </w:r>
            <w:r w:rsidRPr="007A663F">
              <w:rPr>
                <w:spacing w:val="-1"/>
                <w:sz w:val="24"/>
                <w:szCs w:val="24"/>
              </w:rPr>
              <w:t xml:space="preserve"> </w:t>
            </w:r>
            <w:r w:rsidRPr="007A663F">
              <w:rPr>
                <w:sz w:val="24"/>
                <w:szCs w:val="24"/>
              </w:rPr>
              <w:t>станица»</w:t>
            </w:r>
          </w:p>
        </w:tc>
      </w:tr>
    </w:tbl>
    <w:p w:rsidR="004635F4" w:rsidRPr="007A663F" w:rsidRDefault="004635F4">
      <w:pPr>
        <w:spacing w:line="275" w:lineRule="exact"/>
        <w:rPr>
          <w:sz w:val="24"/>
          <w:szCs w:val="24"/>
        </w:rPr>
        <w:sectPr w:rsidR="004635F4" w:rsidRPr="007A663F">
          <w:pgSz w:w="16840" w:h="11910" w:orient="landscape"/>
          <w:pgMar w:top="280" w:right="680" w:bottom="1600" w:left="180" w:header="0" w:footer="1403" w:gutter="0"/>
          <w:cols w:space="720"/>
        </w:sectPr>
      </w:pPr>
    </w:p>
    <w:p w:rsidR="005F04F1" w:rsidRDefault="005F04F1">
      <w:pPr>
        <w:rPr>
          <w:sz w:val="24"/>
          <w:szCs w:val="24"/>
        </w:rPr>
      </w:pPr>
    </w:p>
    <w:sectPr w:rsidR="005F04F1" w:rsidSect="004635F4">
      <w:type w:val="continuous"/>
      <w:pgSz w:w="16840" w:h="11910" w:orient="landscape"/>
      <w:pgMar w:top="280" w:right="680" w:bottom="1600" w:left="180" w:header="0" w:footer="140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5955" w:rsidRDefault="00075955" w:rsidP="004635F4">
      <w:r>
        <w:separator/>
      </w:r>
    </w:p>
  </w:endnote>
  <w:endnote w:type="continuationSeparator" w:id="0">
    <w:p w:rsidR="00075955" w:rsidRDefault="00075955" w:rsidP="004635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tarSymbol">
    <w:altName w:val="Times New Roman"/>
    <w:charset w:val="CC"/>
    <w:family w:val="auto"/>
    <w:pitch w:val="default"/>
  </w:font>
  <w:font w:name="BalticaC">
    <w:altName w:val="Courier New"/>
    <w:panose1 w:val="00000000000000000000"/>
    <w:charset w:val="00"/>
    <w:family w:val="decorative"/>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Times New Roman,Bold">
    <w:altName w:val="MS Mincho"/>
    <w:panose1 w:val="00000000000000000000"/>
    <w:charset w:val="80"/>
    <w:family w:val="auto"/>
    <w:notTrueType/>
    <w:pitch w:val="default"/>
    <w:sig w:usb0="00000000" w:usb1="08070000" w:usb2="00000010" w:usb3="00000000" w:csb0="00020000" w:csb1="00000000"/>
  </w:font>
  <w:font w:name="YS Text">
    <w:altName w:val="Times New Roman"/>
    <w:panose1 w:val="00000000000000000000"/>
    <w:charset w:val="00"/>
    <w:family w:val="roman"/>
    <w:notTrueType/>
    <w:pitch w:val="default"/>
  </w:font>
  <w:font w:name="Times New Roman,BoldItalic">
    <w:panose1 w:val="00000000000000000000"/>
    <w:charset w:val="CC"/>
    <w:family w:val="auto"/>
    <w:notTrueType/>
    <w:pitch w:val="default"/>
    <w:sig w:usb0="00000201" w:usb1="00000000" w:usb2="00000000" w:usb3="00000000" w:csb0="00000004"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FC3" w:rsidRDefault="00ED5FC3">
    <w:pPr>
      <w:pStyle w:val="a3"/>
      <w:spacing w:line="14" w:lineRule="auto"/>
      <w:rPr>
        <w:sz w:val="20"/>
      </w:rPr>
    </w:pPr>
    <w:r>
      <w:rPr>
        <w:noProof/>
        <w:lang w:eastAsia="ru-RU"/>
      </w:rPr>
      <mc:AlternateContent>
        <mc:Choice Requires="wps">
          <w:drawing>
            <wp:anchor distT="0" distB="0" distL="114300" distR="114300" simplePos="0" relativeHeight="251657728" behindDoc="1" locked="0" layoutInCell="1" allowOverlap="1">
              <wp:simplePos x="0" y="0"/>
              <wp:positionH relativeFrom="page">
                <wp:posOffset>9742805</wp:posOffset>
              </wp:positionH>
              <wp:positionV relativeFrom="page">
                <wp:posOffset>6479540</wp:posOffset>
              </wp:positionV>
              <wp:extent cx="301625" cy="165735"/>
              <wp:effectExtent l="0" t="0" r="0" b="0"/>
              <wp:wrapNone/>
              <wp:docPr id="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5FC3" w:rsidRDefault="00ED5FC3">
                          <w:pPr>
                            <w:spacing w:line="245" w:lineRule="exact"/>
                            <w:ind w:left="60"/>
                            <w:rPr>
                              <w:rFonts w:ascii="Calibri"/>
                            </w:rPr>
                          </w:pPr>
                          <w:r>
                            <w:fldChar w:fldCharType="begin"/>
                          </w:r>
                          <w:r>
                            <w:rPr>
                              <w:rFonts w:ascii="Calibri"/>
                            </w:rPr>
                            <w:instrText xml:space="preserve"> PAGE </w:instrText>
                          </w:r>
                          <w:r>
                            <w:fldChar w:fldCharType="separate"/>
                          </w:r>
                          <w:r w:rsidR="00073228">
                            <w:rPr>
                              <w:rFonts w:ascii="Calibri"/>
                              <w:noProof/>
                            </w:rPr>
                            <w:t>198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 o:spid="_x0000_s1027" type="#_x0000_t202" style="position:absolute;margin-left:767.15pt;margin-top:510.2pt;width:23.75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" filled="f" stroked="f">
              <v:textbox inset="0,0,0,0">
                <w:txbxContent>
                  <w:p w:rsidR="00ED5FC3" w:rsidRDefault="00ED5FC3">
                    <w:pPr>
                      <w:spacing w:line="245" w:lineRule="exact"/>
                      <w:ind w:left="60"/>
                      <w:rPr>
                        <w:rFonts w:ascii="Calibri"/>
                      </w:rPr>
                    </w:pPr>
                    <w:r>
                      <w:fldChar w:fldCharType="begin"/>
                    </w:r>
                    <w:r>
                      <w:rPr>
                        <w:rFonts w:ascii="Calibri"/>
                      </w:rPr>
                      <w:instrText xml:space="preserve"> PAGE </w:instrText>
                    </w:r>
                    <w:r>
                      <w:fldChar w:fldCharType="separate"/>
                    </w:r>
                    <w:r w:rsidR="00073228">
                      <w:rPr>
                        <w:rFonts w:ascii="Calibri"/>
                        <w:noProof/>
                      </w:rPr>
                      <w:t>198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5955" w:rsidRDefault="00075955" w:rsidP="004635F4">
      <w:r>
        <w:separator/>
      </w:r>
    </w:p>
  </w:footnote>
  <w:footnote w:type="continuationSeparator" w:id="0">
    <w:p w:rsidR="00075955" w:rsidRDefault="00075955" w:rsidP="004635F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55726220"/>
    <w:lvl w:ilvl="0">
      <w:numFmt w:val="bullet"/>
      <w:lvlText w:val="*"/>
      <w:lvlJc w:val="left"/>
    </w:lvl>
  </w:abstractNum>
  <w:abstractNum w:abstractNumId="1">
    <w:nsid w:val="00000017"/>
    <w:multiLevelType w:val="multilevel"/>
    <w:tmpl w:val="00000017"/>
    <w:name w:val="WW8Num2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nsid w:val="00000019"/>
    <w:multiLevelType w:val="multilevel"/>
    <w:tmpl w:val="00000019"/>
    <w:name w:val="WW8Num2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nsid w:val="0000001B"/>
    <w:multiLevelType w:val="multilevel"/>
    <w:tmpl w:val="0000001B"/>
    <w:name w:val="WW8Num27"/>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nsid w:val="0000001C"/>
    <w:multiLevelType w:val="multilevel"/>
    <w:tmpl w:val="0000001C"/>
    <w:name w:val="WW8Num28"/>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nsid w:val="0000001F"/>
    <w:multiLevelType w:val="multilevel"/>
    <w:tmpl w:val="0000001F"/>
    <w:name w:val="WW8Num3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6">
    <w:nsid w:val="00642769"/>
    <w:multiLevelType w:val="hybridMultilevel"/>
    <w:tmpl w:val="51B896DE"/>
    <w:lvl w:ilvl="0" w:tplc="7ACAFEDC">
      <w:numFmt w:val="bullet"/>
      <w:lvlText w:val="•"/>
      <w:lvlJc w:val="left"/>
      <w:pPr>
        <w:ind w:left="729" w:hanging="360"/>
      </w:pPr>
      <w:rPr>
        <w:rFonts w:hint="default"/>
        <w:b w:val="0"/>
        <w:bCs w:val="0"/>
        <w:i w:val="0"/>
        <w:iCs w:val="0"/>
        <w:w w:val="100"/>
        <w:sz w:val="24"/>
        <w:szCs w:val="24"/>
        <w:lang w:val="en-US" w:eastAsia="en-US" w:bidi="ar-SA"/>
      </w:rPr>
    </w:lvl>
    <w:lvl w:ilvl="1" w:tplc="04190003" w:tentative="1">
      <w:start w:val="1"/>
      <w:numFmt w:val="bullet"/>
      <w:lvlText w:val="o"/>
      <w:lvlJc w:val="left"/>
      <w:pPr>
        <w:ind w:left="1449" w:hanging="360"/>
      </w:pPr>
      <w:rPr>
        <w:rFonts w:ascii="Courier New" w:hAnsi="Courier New" w:cs="Courier New" w:hint="default"/>
      </w:rPr>
    </w:lvl>
    <w:lvl w:ilvl="2" w:tplc="04190005" w:tentative="1">
      <w:start w:val="1"/>
      <w:numFmt w:val="bullet"/>
      <w:lvlText w:val=""/>
      <w:lvlJc w:val="left"/>
      <w:pPr>
        <w:ind w:left="2169" w:hanging="360"/>
      </w:pPr>
      <w:rPr>
        <w:rFonts w:ascii="Wingdings" w:hAnsi="Wingdings" w:hint="default"/>
      </w:rPr>
    </w:lvl>
    <w:lvl w:ilvl="3" w:tplc="04190001" w:tentative="1">
      <w:start w:val="1"/>
      <w:numFmt w:val="bullet"/>
      <w:lvlText w:val=""/>
      <w:lvlJc w:val="left"/>
      <w:pPr>
        <w:ind w:left="2889" w:hanging="360"/>
      </w:pPr>
      <w:rPr>
        <w:rFonts w:ascii="Symbol" w:hAnsi="Symbol" w:hint="default"/>
      </w:rPr>
    </w:lvl>
    <w:lvl w:ilvl="4" w:tplc="04190003" w:tentative="1">
      <w:start w:val="1"/>
      <w:numFmt w:val="bullet"/>
      <w:lvlText w:val="o"/>
      <w:lvlJc w:val="left"/>
      <w:pPr>
        <w:ind w:left="3609" w:hanging="360"/>
      </w:pPr>
      <w:rPr>
        <w:rFonts w:ascii="Courier New" w:hAnsi="Courier New" w:cs="Courier New" w:hint="default"/>
      </w:rPr>
    </w:lvl>
    <w:lvl w:ilvl="5" w:tplc="04190005" w:tentative="1">
      <w:start w:val="1"/>
      <w:numFmt w:val="bullet"/>
      <w:lvlText w:val=""/>
      <w:lvlJc w:val="left"/>
      <w:pPr>
        <w:ind w:left="4329" w:hanging="360"/>
      </w:pPr>
      <w:rPr>
        <w:rFonts w:ascii="Wingdings" w:hAnsi="Wingdings" w:hint="default"/>
      </w:rPr>
    </w:lvl>
    <w:lvl w:ilvl="6" w:tplc="04190001" w:tentative="1">
      <w:start w:val="1"/>
      <w:numFmt w:val="bullet"/>
      <w:lvlText w:val=""/>
      <w:lvlJc w:val="left"/>
      <w:pPr>
        <w:ind w:left="5049" w:hanging="360"/>
      </w:pPr>
      <w:rPr>
        <w:rFonts w:ascii="Symbol" w:hAnsi="Symbol" w:hint="default"/>
      </w:rPr>
    </w:lvl>
    <w:lvl w:ilvl="7" w:tplc="04190003" w:tentative="1">
      <w:start w:val="1"/>
      <w:numFmt w:val="bullet"/>
      <w:lvlText w:val="o"/>
      <w:lvlJc w:val="left"/>
      <w:pPr>
        <w:ind w:left="5769" w:hanging="360"/>
      </w:pPr>
      <w:rPr>
        <w:rFonts w:ascii="Courier New" w:hAnsi="Courier New" w:cs="Courier New" w:hint="default"/>
      </w:rPr>
    </w:lvl>
    <w:lvl w:ilvl="8" w:tplc="04190005" w:tentative="1">
      <w:start w:val="1"/>
      <w:numFmt w:val="bullet"/>
      <w:lvlText w:val=""/>
      <w:lvlJc w:val="left"/>
      <w:pPr>
        <w:ind w:left="6489" w:hanging="360"/>
      </w:pPr>
      <w:rPr>
        <w:rFonts w:ascii="Wingdings" w:hAnsi="Wingdings" w:hint="default"/>
      </w:rPr>
    </w:lvl>
  </w:abstractNum>
  <w:abstractNum w:abstractNumId="7">
    <w:nsid w:val="00BD744A"/>
    <w:multiLevelType w:val="hybridMultilevel"/>
    <w:tmpl w:val="23BEAA3A"/>
    <w:lvl w:ilvl="0" w:tplc="BC0EFD54">
      <w:numFmt w:val="bullet"/>
      <w:lvlText w:val="•"/>
      <w:lvlJc w:val="left"/>
      <w:pPr>
        <w:ind w:left="871" w:hanging="720"/>
      </w:pPr>
      <w:rPr>
        <w:rFonts w:hint="default"/>
        <w:b w:val="0"/>
        <w:bCs w:val="0"/>
        <w:i w:val="0"/>
        <w:iCs w:val="0"/>
        <w:w w:val="100"/>
        <w:sz w:val="24"/>
        <w:szCs w:val="24"/>
        <w:lang w:val="ru-RU" w:eastAsia="en-US" w:bidi="ar-SA"/>
      </w:rPr>
    </w:lvl>
    <w:lvl w:ilvl="1" w:tplc="328C99B0">
      <w:numFmt w:val="bullet"/>
      <w:lvlText w:val="•"/>
      <w:lvlJc w:val="left"/>
      <w:pPr>
        <w:ind w:left="2057" w:hanging="720"/>
      </w:pPr>
      <w:rPr>
        <w:rFonts w:hint="default"/>
        <w:lang w:val="ru-RU" w:eastAsia="en-US" w:bidi="ar-SA"/>
      </w:rPr>
    </w:lvl>
    <w:lvl w:ilvl="2" w:tplc="73DACB76">
      <w:numFmt w:val="bullet"/>
      <w:lvlText w:val="•"/>
      <w:lvlJc w:val="left"/>
      <w:pPr>
        <w:ind w:left="3234" w:hanging="720"/>
      </w:pPr>
      <w:rPr>
        <w:rFonts w:hint="default"/>
        <w:lang w:val="ru-RU" w:eastAsia="en-US" w:bidi="ar-SA"/>
      </w:rPr>
    </w:lvl>
    <w:lvl w:ilvl="3" w:tplc="241EDE1A">
      <w:numFmt w:val="bullet"/>
      <w:lvlText w:val="•"/>
      <w:lvlJc w:val="left"/>
      <w:pPr>
        <w:ind w:left="4411" w:hanging="720"/>
      </w:pPr>
      <w:rPr>
        <w:rFonts w:hint="default"/>
        <w:lang w:val="ru-RU" w:eastAsia="en-US" w:bidi="ar-SA"/>
      </w:rPr>
    </w:lvl>
    <w:lvl w:ilvl="4" w:tplc="35882C28">
      <w:numFmt w:val="bullet"/>
      <w:lvlText w:val="•"/>
      <w:lvlJc w:val="left"/>
      <w:pPr>
        <w:ind w:left="5588" w:hanging="720"/>
      </w:pPr>
      <w:rPr>
        <w:rFonts w:hint="default"/>
        <w:lang w:val="ru-RU" w:eastAsia="en-US" w:bidi="ar-SA"/>
      </w:rPr>
    </w:lvl>
    <w:lvl w:ilvl="5" w:tplc="424CB8CE">
      <w:numFmt w:val="bullet"/>
      <w:lvlText w:val="•"/>
      <w:lvlJc w:val="left"/>
      <w:pPr>
        <w:ind w:left="6766" w:hanging="720"/>
      </w:pPr>
      <w:rPr>
        <w:rFonts w:hint="default"/>
        <w:lang w:val="ru-RU" w:eastAsia="en-US" w:bidi="ar-SA"/>
      </w:rPr>
    </w:lvl>
    <w:lvl w:ilvl="6" w:tplc="5A7C99BE">
      <w:numFmt w:val="bullet"/>
      <w:lvlText w:val="•"/>
      <w:lvlJc w:val="left"/>
      <w:pPr>
        <w:ind w:left="7943" w:hanging="720"/>
      </w:pPr>
      <w:rPr>
        <w:rFonts w:hint="default"/>
        <w:lang w:val="ru-RU" w:eastAsia="en-US" w:bidi="ar-SA"/>
      </w:rPr>
    </w:lvl>
    <w:lvl w:ilvl="7" w:tplc="8C1A38D0">
      <w:numFmt w:val="bullet"/>
      <w:lvlText w:val="•"/>
      <w:lvlJc w:val="left"/>
      <w:pPr>
        <w:ind w:left="9120" w:hanging="720"/>
      </w:pPr>
      <w:rPr>
        <w:rFonts w:hint="default"/>
        <w:lang w:val="ru-RU" w:eastAsia="en-US" w:bidi="ar-SA"/>
      </w:rPr>
    </w:lvl>
    <w:lvl w:ilvl="8" w:tplc="13CA7EE8">
      <w:numFmt w:val="bullet"/>
      <w:lvlText w:val="•"/>
      <w:lvlJc w:val="left"/>
      <w:pPr>
        <w:ind w:left="10297" w:hanging="720"/>
      </w:pPr>
      <w:rPr>
        <w:rFonts w:hint="default"/>
        <w:lang w:val="ru-RU" w:eastAsia="en-US" w:bidi="ar-SA"/>
      </w:rPr>
    </w:lvl>
  </w:abstractNum>
  <w:abstractNum w:abstractNumId="8">
    <w:nsid w:val="02AB12FC"/>
    <w:multiLevelType w:val="hybridMultilevel"/>
    <w:tmpl w:val="1444D598"/>
    <w:lvl w:ilvl="0" w:tplc="A6D6FBE2">
      <w:numFmt w:val="bullet"/>
      <w:lvlText w:val="•"/>
      <w:lvlJc w:val="left"/>
      <w:pPr>
        <w:ind w:left="540" w:hanging="144"/>
      </w:pPr>
      <w:rPr>
        <w:rFonts w:ascii="Times New Roman" w:eastAsia="Times New Roman" w:hAnsi="Times New Roman" w:cs="Times New Roman" w:hint="default"/>
        <w:b w:val="0"/>
        <w:bCs w:val="0"/>
        <w:i w:val="0"/>
        <w:iCs w:val="0"/>
        <w:w w:val="100"/>
        <w:sz w:val="24"/>
        <w:szCs w:val="24"/>
        <w:lang w:val="ru-RU" w:eastAsia="en-US" w:bidi="ar-SA"/>
      </w:rPr>
    </w:lvl>
    <w:lvl w:ilvl="1" w:tplc="AD006F9C">
      <w:numFmt w:val="bullet"/>
      <w:lvlText w:val="•"/>
      <w:lvlJc w:val="left"/>
      <w:pPr>
        <w:ind w:left="1255" w:hanging="356"/>
      </w:pPr>
      <w:rPr>
        <w:rFonts w:ascii="Times New Roman" w:eastAsia="Times New Roman" w:hAnsi="Times New Roman" w:cs="Times New Roman" w:hint="default"/>
        <w:b w:val="0"/>
        <w:bCs w:val="0"/>
        <w:i w:val="0"/>
        <w:iCs w:val="0"/>
        <w:w w:val="100"/>
        <w:sz w:val="24"/>
        <w:szCs w:val="24"/>
        <w:lang w:val="ru-RU" w:eastAsia="en-US" w:bidi="ar-SA"/>
      </w:rPr>
    </w:lvl>
    <w:lvl w:ilvl="2" w:tplc="2DEAE210">
      <w:numFmt w:val="bullet"/>
      <w:lvlText w:val="•"/>
      <w:lvlJc w:val="left"/>
      <w:pPr>
        <w:ind w:left="2895" w:hanging="356"/>
      </w:pPr>
      <w:rPr>
        <w:rFonts w:hint="default"/>
        <w:lang w:val="ru-RU" w:eastAsia="en-US" w:bidi="ar-SA"/>
      </w:rPr>
    </w:lvl>
    <w:lvl w:ilvl="3" w:tplc="326CC5C2">
      <w:numFmt w:val="bullet"/>
      <w:lvlText w:val="•"/>
      <w:lvlJc w:val="left"/>
      <w:pPr>
        <w:ind w:left="4530" w:hanging="356"/>
      </w:pPr>
      <w:rPr>
        <w:rFonts w:hint="default"/>
        <w:lang w:val="ru-RU" w:eastAsia="en-US" w:bidi="ar-SA"/>
      </w:rPr>
    </w:lvl>
    <w:lvl w:ilvl="4" w:tplc="527E36FC">
      <w:numFmt w:val="bullet"/>
      <w:lvlText w:val="•"/>
      <w:lvlJc w:val="left"/>
      <w:pPr>
        <w:ind w:left="6166" w:hanging="356"/>
      </w:pPr>
      <w:rPr>
        <w:rFonts w:hint="default"/>
        <w:lang w:val="ru-RU" w:eastAsia="en-US" w:bidi="ar-SA"/>
      </w:rPr>
    </w:lvl>
    <w:lvl w:ilvl="5" w:tplc="C532861A">
      <w:numFmt w:val="bullet"/>
      <w:lvlText w:val="•"/>
      <w:lvlJc w:val="left"/>
      <w:pPr>
        <w:ind w:left="7801" w:hanging="356"/>
      </w:pPr>
      <w:rPr>
        <w:rFonts w:hint="default"/>
        <w:lang w:val="ru-RU" w:eastAsia="en-US" w:bidi="ar-SA"/>
      </w:rPr>
    </w:lvl>
    <w:lvl w:ilvl="6" w:tplc="3AD20F60">
      <w:numFmt w:val="bullet"/>
      <w:lvlText w:val="•"/>
      <w:lvlJc w:val="left"/>
      <w:pPr>
        <w:ind w:left="9436" w:hanging="356"/>
      </w:pPr>
      <w:rPr>
        <w:rFonts w:hint="default"/>
        <w:lang w:val="ru-RU" w:eastAsia="en-US" w:bidi="ar-SA"/>
      </w:rPr>
    </w:lvl>
    <w:lvl w:ilvl="7" w:tplc="1F882FAE">
      <w:numFmt w:val="bullet"/>
      <w:lvlText w:val="•"/>
      <w:lvlJc w:val="left"/>
      <w:pPr>
        <w:ind w:left="11072" w:hanging="356"/>
      </w:pPr>
      <w:rPr>
        <w:rFonts w:hint="default"/>
        <w:lang w:val="ru-RU" w:eastAsia="en-US" w:bidi="ar-SA"/>
      </w:rPr>
    </w:lvl>
    <w:lvl w:ilvl="8" w:tplc="A1C8E538">
      <w:numFmt w:val="bullet"/>
      <w:lvlText w:val="•"/>
      <w:lvlJc w:val="left"/>
      <w:pPr>
        <w:ind w:left="12707" w:hanging="356"/>
      </w:pPr>
      <w:rPr>
        <w:rFonts w:hint="default"/>
        <w:lang w:val="ru-RU" w:eastAsia="en-US" w:bidi="ar-SA"/>
      </w:rPr>
    </w:lvl>
  </w:abstractNum>
  <w:abstractNum w:abstractNumId="9">
    <w:nsid w:val="03C830A4"/>
    <w:multiLevelType w:val="hybridMultilevel"/>
    <w:tmpl w:val="796EE810"/>
    <w:lvl w:ilvl="0" w:tplc="55726220">
      <w:numFmt w:val="bullet"/>
      <w:lvlText w:val="•"/>
      <w:lvlJc w:val="left"/>
      <w:pPr>
        <w:ind w:left="2121" w:hanging="360"/>
      </w:pPr>
      <w:rPr>
        <w:rFonts w:ascii="Arial" w:hAnsi="Arial" w:hint="default"/>
      </w:rPr>
    </w:lvl>
    <w:lvl w:ilvl="1" w:tplc="04190003" w:tentative="1">
      <w:start w:val="1"/>
      <w:numFmt w:val="bullet"/>
      <w:lvlText w:val="o"/>
      <w:lvlJc w:val="left"/>
      <w:pPr>
        <w:ind w:left="2841" w:hanging="360"/>
      </w:pPr>
      <w:rPr>
        <w:rFonts w:ascii="Courier New" w:hAnsi="Courier New" w:cs="Courier New" w:hint="default"/>
      </w:rPr>
    </w:lvl>
    <w:lvl w:ilvl="2" w:tplc="04190005" w:tentative="1">
      <w:start w:val="1"/>
      <w:numFmt w:val="bullet"/>
      <w:lvlText w:val=""/>
      <w:lvlJc w:val="left"/>
      <w:pPr>
        <w:ind w:left="3561" w:hanging="360"/>
      </w:pPr>
      <w:rPr>
        <w:rFonts w:ascii="Wingdings" w:hAnsi="Wingdings" w:hint="default"/>
      </w:rPr>
    </w:lvl>
    <w:lvl w:ilvl="3" w:tplc="04190001" w:tentative="1">
      <w:start w:val="1"/>
      <w:numFmt w:val="bullet"/>
      <w:lvlText w:val=""/>
      <w:lvlJc w:val="left"/>
      <w:pPr>
        <w:ind w:left="4281" w:hanging="360"/>
      </w:pPr>
      <w:rPr>
        <w:rFonts w:ascii="Symbol" w:hAnsi="Symbol" w:hint="default"/>
      </w:rPr>
    </w:lvl>
    <w:lvl w:ilvl="4" w:tplc="04190003" w:tentative="1">
      <w:start w:val="1"/>
      <w:numFmt w:val="bullet"/>
      <w:lvlText w:val="o"/>
      <w:lvlJc w:val="left"/>
      <w:pPr>
        <w:ind w:left="5001" w:hanging="360"/>
      </w:pPr>
      <w:rPr>
        <w:rFonts w:ascii="Courier New" w:hAnsi="Courier New" w:cs="Courier New" w:hint="default"/>
      </w:rPr>
    </w:lvl>
    <w:lvl w:ilvl="5" w:tplc="04190005" w:tentative="1">
      <w:start w:val="1"/>
      <w:numFmt w:val="bullet"/>
      <w:lvlText w:val=""/>
      <w:lvlJc w:val="left"/>
      <w:pPr>
        <w:ind w:left="5721" w:hanging="360"/>
      </w:pPr>
      <w:rPr>
        <w:rFonts w:ascii="Wingdings" w:hAnsi="Wingdings" w:hint="default"/>
      </w:rPr>
    </w:lvl>
    <w:lvl w:ilvl="6" w:tplc="04190001" w:tentative="1">
      <w:start w:val="1"/>
      <w:numFmt w:val="bullet"/>
      <w:lvlText w:val=""/>
      <w:lvlJc w:val="left"/>
      <w:pPr>
        <w:ind w:left="6441" w:hanging="360"/>
      </w:pPr>
      <w:rPr>
        <w:rFonts w:ascii="Symbol" w:hAnsi="Symbol" w:hint="default"/>
      </w:rPr>
    </w:lvl>
    <w:lvl w:ilvl="7" w:tplc="04190003" w:tentative="1">
      <w:start w:val="1"/>
      <w:numFmt w:val="bullet"/>
      <w:lvlText w:val="o"/>
      <w:lvlJc w:val="left"/>
      <w:pPr>
        <w:ind w:left="7161" w:hanging="360"/>
      </w:pPr>
      <w:rPr>
        <w:rFonts w:ascii="Courier New" w:hAnsi="Courier New" w:cs="Courier New" w:hint="default"/>
      </w:rPr>
    </w:lvl>
    <w:lvl w:ilvl="8" w:tplc="04190005" w:tentative="1">
      <w:start w:val="1"/>
      <w:numFmt w:val="bullet"/>
      <w:lvlText w:val=""/>
      <w:lvlJc w:val="left"/>
      <w:pPr>
        <w:ind w:left="7881" w:hanging="360"/>
      </w:pPr>
      <w:rPr>
        <w:rFonts w:ascii="Wingdings" w:hAnsi="Wingdings" w:hint="default"/>
      </w:rPr>
    </w:lvl>
  </w:abstractNum>
  <w:abstractNum w:abstractNumId="10">
    <w:nsid w:val="0409717B"/>
    <w:multiLevelType w:val="hybridMultilevel"/>
    <w:tmpl w:val="9620F696"/>
    <w:lvl w:ilvl="0" w:tplc="BC0EFD54">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4444EF1"/>
    <w:multiLevelType w:val="hybridMultilevel"/>
    <w:tmpl w:val="7110E6C8"/>
    <w:lvl w:ilvl="0" w:tplc="55726220">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4D50BFD"/>
    <w:multiLevelType w:val="hybridMultilevel"/>
    <w:tmpl w:val="23DAEF68"/>
    <w:lvl w:ilvl="0" w:tplc="55726220">
      <w:numFmt w:val="bullet"/>
      <w:lvlText w:val="•"/>
      <w:lvlJc w:val="left"/>
      <w:pPr>
        <w:ind w:left="1287" w:hanging="360"/>
      </w:pPr>
      <w:rPr>
        <w:rFonts w:ascii="Arial" w:hAnsi="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04F55F5C"/>
    <w:multiLevelType w:val="hybridMultilevel"/>
    <w:tmpl w:val="53B829BE"/>
    <w:lvl w:ilvl="0" w:tplc="7ACAFEDC">
      <w:numFmt w:val="bullet"/>
      <w:lvlText w:val="•"/>
      <w:lvlJc w:val="left"/>
      <w:pPr>
        <w:ind w:left="720" w:hanging="360"/>
      </w:pPr>
      <w:rPr>
        <w:rFonts w:hint="default"/>
        <w:lang w:val="en-US"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5A77EAA"/>
    <w:multiLevelType w:val="hybridMultilevel"/>
    <w:tmpl w:val="A13AA966"/>
    <w:lvl w:ilvl="0" w:tplc="7ACAFEDC">
      <w:numFmt w:val="bullet"/>
      <w:lvlText w:val="•"/>
      <w:lvlJc w:val="left"/>
      <w:pPr>
        <w:ind w:left="720" w:hanging="360"/>
      </w:pPr>
      <w:rPr>
        <w:rFonts w:hint="default"/>
        <w:b w:val="0"/>
        <w:bCs w:val="0"/>
        <w:i w:val="0"/>
        <w:iCs w:val="0"/>
        <w:w w:val="100"/>
        <w:sz w:val="24"/>
        <w:szCs w:val="24"/>
        <w:lang w:val="en-US" w:eastAsia="en-US" w:bidi="ar-S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5B40D77"/>
    <w:multiLevelType w:val="hybridMultilevel"/>
    <w:tmpl w:val="6950BC1E"/>
    <w:lvl w:ilvl="0" w:tplc="7ACAFEDC">
      <w:numFmt w:val="bullet"/>
      <w:lvlText w:val="•"/>
      <w:lvlJc w:val="left"/>
      <w:pPr>
        <w:ind w:left="720" w:hanging="360"/>
      </w:pPr>
      <w:rPr>
        <w:rFonts w:hint="default"/>
        <w:b w:val="0"/>
        <w:bCs w:val="0"/>
        <w:i w:val="0"/>
        <w:iCs w:val="0"/>
        <w:w w:val="100"/>
        <w:sz w:val="24"/>
        <w:szCs w:val="24"/>
        <w:lang w:val="en-US"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5D86003"/>
    <w:multiLevelType w:val="hybridMultilevel"/>
    <w:tmpl w:val="5ADAF072"/>
    <w:lvl w:ilvl="0" w:tplc="55726220">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63E3834"/>
    <w:multiLevelType w:val="hybridMultilevel"/>
    <w:tmpl w:val="A8D6B4FC"/>
    <w:lvl w:ilvl="0" w:tplc="55726220">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7020CBC"/>
    <w:multiLevelType w:val="hybridMultilevel"/>
    <w:tmpl w:val="58926348"/>
    <w:lvl w:ilvl="0" w:tplc="BC0EFD54">
      <w:numFmt w:val="bullet"/>
      <w:lvlText w:val="•"/>
      <w:lvlJc w:val="left"/>
      <w:pPr>
        <w:ind w:left="720" w:hanging="360"/>
      </w:pPr>
      <w:rPr>
        <w:rFonts w:hint="default"/>
        <w:b w:val="0"/>
        <w:bCs w:val="0"/>
        <w:i w:val="0"/>
        <w:iCs w:val="0"/>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7935128"/>
    <w:multiLevelType w:val="hybridMultilevel"/>
    <w:tmpl w:val="4DD2F8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7AD1AF4"/>
    <w:multiLevelType w:val="hybridMultilevel"/>
    <w:tmpl w:val="774E824A"/>
    <w:lvl w:ilvl="0" w:tplc="55726220">
      <w:numFmt w:val="bullet"/>
      <w:lvlText w:val="•"/>
      <w:lvlJc w:val="left"/>
      <w:pPr>
        <w:ind w:left="729" w:hanging="360"/>
      </w:pPr>
      <w:rPr>
        <w:rFonts w:ascii="Arial" w:hAnsi="Arial" w:hint="default"/>
      </w:rPr>
    </w:lvl>
    <w:lvl w:ilvl="1" w:tplc="04190003" w:tentative="1">
      <w:start w:val="1"/>
      <w:numFmt w:val="bullet"/>
      <w:lvlText w:val="o"/>
      <w:lvlJc w:val="left"/>
      <w:pPr>
        <w:ind w:left="1449" w:hanging="360"/>
      </w:pPr>
      <w:rPr>
        <w:rFonts w:ascii="Courier New" w:hAnsi="Courier New" w:cs="Courier New" w:hint="default"/>
      </w:rPr>
    </w:lvl>
    <w:lvl w:ilvl="2" w:tplc="04190005" w:tentative="1">
      <w:start w:val="1"/>
      <w:numFmt w:val="bullet"/>
      <w:lvlText w:val=""/>
      <w:lvlJc w:val="left"/>
      <w:pPr>
        <w:ind w:left="2169" w:hanging="360"/>
      </w:pPr>
      <w:rPr>
        <w:rFonts w:ascii="Wingdings" w:hAnsi="Wingdings" w:hint="default"/>
      </w:rPr>
    </w:lvl>
    <w:lvl w:ilvl="3" w:tplc="04190001" w:tentative="1">
      <w:start w:val="1"/>
      <w:numFmt w:val="bullet"/>
      <w:lvlText w:val=""/>
      <w:lvlJc w:val="left"/>
      <w:pPr>
        <w:ind w:left="2889" w:hanging="360"/>
      </w:pPr>
      <w:rPr>
        <w:rFonts w:ascii="Symbol" w:hAnsi="Symbol" w:hint="default"/>
      </w:rPr>
    </w:lvl>
    <w:lvl w:ilvl="4" w:tplc="04190003" w:tentative="1">
      <w:start w:val="1"/>
      <w:numFmt w:val="bullet"/>
      <w:lvlText w:val="o"/>
      <w:lvlJc w:val="left"/>
      <w:pPr>
        <w:ind w:left="3609" w:hanging="360"/>
      </w:pPr>
      <w:rPr>
        <w:rFonts w:ascii="Courier New" w:hAnsi="Courier New" w:cs="Courier New" w:hint="default"/>
      </w:rPr>
    </w:lvl>
    <w:lvl w:ilvl="5" w:tplc="04190005" w:tentative="1">
      <w:start w:val="1"/>
      <w:numFmt w:val="bullet"/>
      <w:lvlText w:val=""/>
      <w:lvlJc w:val="left"/>
      <w:pPr>
        <w:ind w:left="4329" w:hanging="360"/>
      </w:pPr>
      <w:rPr>
        <w:rFonts w:ascii="Wingdings" w:hAnsi="Wingdings" w:hint="default"/>
      </w:rPr>
    </w:lvl>
    <w:lvl w:ilvl="6" w:tplc="04190001" w:tentative="1">
      <w:start w:val="1"/>
      <w:numFmt w:val="bullet"/>
      <w:lvlText w:val=""/>
      <w:lvlJc w:val="left"/>
      <w:pPr>
        <w:ind w:left="5049" w:hanging="360"/>
      </w:pPr>
      <w:rPr>
        <w:rFonts w:ascii="Symbol" w:hAnsi="Symbol" w:hint="default"/>
      </w:rPr>
    </w:lvl>
    <w:lvl w:ilvl="7" w:tplc="04190003" w:tentative="1">
      <w:start w:val="1"/>
      <w:numFmt w:val="bullet"/>
      <w:lvlText w:val="o"/>
      <w:lvlJc w:val="left"/>
      <w:pPr>
        <w:ind w:left="5769" w:hanging="360"/>
      </w:pPr>
      <w:rPr>
        <w:rFonts w:ascii="Courier New" w:hAnsi="Courier New" w:cs="Courier New" w:hint="default"/>
      </w:rPr>
    </w:lvl>
    <w:lvl w:ilvl="8" w:tplc="04190005" w:tentative="1">
      <w:start w:val="1"/>
      <w:numFmt w:val="bullet"/>
      <w:lvlText w:val=""/>
      <w:lvlJc w:val="left"/>
      <w:pPr>
        <w:ind w:left="6489" w:hanging="360"/>
      </w:pPr>
      <w:rPr>
        <w:rFonts w:ascii="Wingdings" w:hAnsi="Wingdings" w:hint="default"/>
      </w:rPr>
    </w:lvl>
  </w:abstractNum>
  <w:abstractNum w:abstractNumId="21">
    <w:nsid w:val="083C2362"/>
    <w:multiLevelType w:val="hybridMultilevel"/>
    <w:tmpl w:val="4460ACD2"/>
    <w:lvl w:ilvl="0" w:tplc="7ACAFEDC">
      <w:numFmt w:val="bullet"/>
      <w:lvlText w:val="•"/>
      <w:lvlJc w:val="left"/>
      <w:pPr>
        <w:ind w:left="2121" w:hanging="360"/>
      </w:pPr>
      <w:rPr>
        <w:rFonts w:hint="default"/>
        <w:b w:val="0"/>
        <w:bCs w:val="0"/>
        <w:i w:val="0"/>
        <w:iCs w:val="0"/>
        <w:w w:val="100"/>
        <w:sz w:val="24"/>
        <w:szCs w:val="24"/>
        <w:lang w:val="en-US" w:eastAsia="en-US" w:bidi="ar-SA"/>
      </w:rPr>
    </w:lvl>
    <w:lvl w:ilvl="1" w:tplc="04190003" w:tentative="1">
      <w:start w:val="1"/>
      <w:numFmt w:val="bullet"/>
      <w:lvlText w:val="o"/>
      <w:lvlJc w:val="left"/>
      <w:pPr>
        <w:ind w:left="2841" w:hanging="360"/>
      </w:pPr>
      <w:rPr>
        <w:rFonts w:ascii="Courier New" w:hAnsi="Courier New" w:cs="Courier New" w:hint="default"/>
      </w:rPr>
    </w:lvl>
    <w:lvl w:ilvl="2" w:tplc="04190005" w:tentative="1">
      <w:start w:val="1"/>
      <w:numFmt w:val="bullet"/>
      <w:lvlText w:val=""/>
      <w:lvlJc w:val="left"/>
      <w:pPr>
        <w:ind w:left="3561" w:hanging="360"/>
      </w:pPr>
      <w:rPr>
        <w:rFonts w:ascii="Wingdings" w:hAnsi="Wingdings" w:hint="default"/>
      </w:rPr>
    </w:lvl>
    <w:lvl w:ilvl="3" w:tplc="04190001" w:tentative="1">
      <w:start w:val="1"/>
      <w:numFmt w:val="bullet"/>
      <w:lvlText w:val=""/>
      <w:lvlJc w:val="left"/>
      <w:pPr>
        <w:ind w:left="4281" w:hanging="360"/>
      </w:pPr>
      <w:rPr>
        <w:rFonts w:ascii="Symbol" w:hAnsi="Symbol" w:hint="default"/>
      </w:rPr>
    </w:lvl>
    <w:lvl w:ilvl="4" w:tplc="04190003" w:tentative="1">
      <w:start w:val="1"/>
      <w:numFmt w:val="bullet"/>
      <w:lvlText w:val="o"/>
      <w:lvlJc w:val="left"/>
      <w:pPr>
        <w:ind w:left="5001" w:hanging="360"/>
      </w:pPr>
      <w:rPr>
        <w:rFonts w:ascii="Courier New" w:hAnsi="Courier New" w:cs="Courier New" w:hint="default"/>
      </w:rPr>
    </w:lvl>
    <w:lvl w:ilvl="5" w:tplc="04190005" w:tentative="1">
      <w:start w:val="1"/>
      <w:numFmt w:val="bullet"/>
      <w:lvlText w:val=""/>
      <w:lvlJc w:val="left"/>
      <w:pPr>
        <w:ind w:left="5721" w:hanging="360"/>
      </w:pPr>
      <w:rPr>
        <w:rFonts w:ascii="Wingdings" w:hAnsi="Wingdings" w:hint="default"/>
      </w:rPr>
    </w:lvl>
    <w:lvl w:ilvl="6" w:tplc="04190001" w:tentative="1">
      <w:start w:val="1"/>
      <w:numFmt w:val="bullet"/>
      <w:lvlText w:val=""/>
      <w:lvlJc w:val="left"/>
      <w:pPr>
        <w:ind w:left="6441" w:hanging="360"/>
      </w:pPr>
      <w:rPr>
        <w:rFonts w:ascii="Symbol" w:hAnsi="Symbol" w:hint="default"/>
      </w:rPr>
    </w:lvl>
    <w:lvl w:ilvl="7" w:tplc="04190003" w:tentative="1">
      <w:start w:val="1"/>
      <w:numFmt w:val="bullet"/>
      <w:lvlText w:val="o"/>
      <w:lvlJc w:val="left"/>
      <w:pPr>
        <w:ind w:left="7161" w:hanging="360"/>
      </w:pPr>
      <w:rPr>
        <w:rFonts w:ascii="Courier New" w:hAnsi="Courier New" w:cs="Courier New" w:hint="default"/>
      </w:rPr>
    </w:lvl>
    <w:lvl w:ilvl="8" w:tplc="04190005" w:tentative="1">
      <w:start w:val="1"/>
      <w:numFmt w:val="bullet"/>
      <w:lvlText w:val=""/>
      <w:lvlJc w:val="left"/>
      <w:pPr>
        <w:ind w:left="7881" w:hanging="360"/>
      </w:pPr>
      <w:rPr>
        <w:rFonts w:ascii="Wingdings" w:hAnsi="Wingdings" w:hint="default"/>
      </w:rPr>
    </w:lvl>
  </w:abstractNum>
  <w:abstractNum w:abstractNumId="22">
    <w:nsid w:val="0AE53597"/>
    <w:multiLevelType w:val="hybridMultilevel"/>
    <w:tmpl w:val="66148E46"/>
    <w:lvl w:ilvl="0" w:tplc="BC0EFD54">
      <w:numFmt w:val="bullet"/>
      <w:lvlText w:val="•"/>
      <w:lvlJc w:val="left"/>
      <w:pPr>
        <w:ind w:left="1429" w:hanging="360"/>
      </w:pPr>
      <w:rPr>
        <w:rFonts w:hint="default"/>
        <w:b w:val="0"/>
        <w:bCs w:val="0"/>
        <w:i w:val="0"/>
        <w:iCs w:val="0"/>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0AF643CB"/>
    <w:multiLevelType w:val="hybridMultilevel"/>
    <w:tmpl w:val="547A25D0"/>
    <w:lvl w:ilvl="0" w:tplc="BC0EFD54">
      <w:numFmt w:val="bullet"/>
      <w:lvlText w:val="•"/>
      <w:lvlJc w:val="left"/>
      <w:pPr>
        <w:ind w:left="871" w:hanging="720"/>
      </w:pPr>
      <w:rPr>
        <w:rFonts w:hint="default"/>
        <w:b w:val="0"/>
        <w:bCs w:val="0"/>
        <w:i w:val="0"/>
        <w:iCs w:val="0"/>
        <w:w w:val="100"/>
        <w:sz w:val="24"/>
        <w:szCs w:val="24"/>
        <w:lang w:val="ru-RU" w:eastAsia="en-US" w:bidi="ar-SA"/>
      </w:rPr>
    </w:lvl>
    <w:lvl w:ilvl="1" w:tplc="6D5E1AAC">
      <w:numFmt w:val="bullet"/>
      <w:lvlText w:val="•"/>
      <w:lvlJc w:val="left"/>
      <w:pPr>
        <w:ind w:left="2071" w:hanging="720"/>
      </w:pPr>
      <w:rPr>
        <w:rFonts w:hint="default"/>
        <w:lang w:val="ru-RU" w:eastAsia="en-US" w:bidi="ar-SA"/>
      </w:rPr>
    </w:lvl>
    <w:lvl w:ilvl="2" w:tplc="B71AECE4">
      <w:numFmt w:val="bullet"/>
      <w:lvlText w:val="•"/>
      <w:lvlJc w:val="left"/>
      <w:pPr>
        <w:ind w:left="3262" w:hanging="720"/>
      </w:pPr>
      <w:rPr>
        <w:rFonts w:hint="default"/>
        <w:lang w:val="ru-RU" w:eastAsia="en-US" w:bidi="ar-SA"/>
      </w:rPr>
    </w:lvl>
    <w:lvl w:ilvl="3" w:tplc="71D801A6">
      <w:numFmt w:val="bullet"/>
      <w:lvlText w:val="•"/>
      <w:lvlJc w:val="left"/>
      <w:pPr>
        <w:ind w:left="4453" w:hanging="720"/>
      </w:pPr>
      <w:rPr>
        <w:rFonts w:hint="default"/>
        <w:lang w:val="ru-RU" w:eastAsia="en-US" w:bidi="ar-SA"/>
      </w:rPr>
    </w:lvl>
    <w:lvl w:ilvl="4" w:tplc="987C7552">
      <w:numFmt w:val="bullet"/>
      <w:lvlText w:val="•"/>
      <w:lvlJc w:val="left"/>
      <w:pPr>
        <w:ind w:left="5644" w:hanging="720"/>
      </w:pPr>
      <w:rPr>
        <w:rFonts w:hint="default"/>
        <w:lang w:val="ru-RU" w:eastAsia="en-US" w:bidi="ar-SA"/>
      </w:rPr>
    </w:lvl>
    <w:lvl w:ilvl="5" w:tplc="54F23D04">
      <w:numFmt w:val="bullet"/>
      <w:lvlText w:val="•"/>
      <w:lvlJc w:val="left"/>
      <w:pPr>
        <w:ind w:left="6835" w:hanging="720"/>
      </w:pPr>
      <w:rPr>
        <w:rFonts w:hint="default"/>
        <w:lang w:val="ru-RU" w:eastAsia="en-US" w:bidi="ar-SA"/>
      </w:rPr>
    </w:lvl>
    <w:lvl w:ilvl="6" w:tplc="1C00765E">
      <w:numFmt w:val="bullet"/>
      <w:lvlText w:val="•"/>
      <w:lvlJc w:val="left"/>
      <w:pPr>
        <w:ind w:left="8026" w:hanging="720"/>
      </w:pPr>
      <w:rPr>
        <w:rFonts w:hint="default"/>
        <w:lang w:val="ru-RU" w:eastAsia="en-US" w:bidi="ar-SA"/>
      </w:rPr>
    </w:lvl>
    <w:lvl w:ilvl="7" w:tplc="8F38C5CC">
      <w:numFmt w:val="bullet"/>
      <w:lvlText w:val="•"/>
      <w:lvlJc w:val="left"/>
      <w:pPr>
        <w:ind w:left="9217" w:hanging="720"/>
      </w:pPr>
      <w:rPr>
        <w:rFonts w:hint="default"/>
        <w:lang w:val="ru-RU" w:eastAsia="en-US" w:bidi="ar-SA"/>
      </w:rPr>
    </w:lvl>
    <w:lvl w:ilvl="8" w:tplc="BF5E0288">
      <w:numFmt w:val="bullet"/>
      <w:lvlText w:val="•"/>
      <w:lvlJc w:val="left"/>
      <w:pPr>
        <w:ind w:left="10408" w:hanging="720"/>
      </w:pPr>
      <w:rPr>
        <w:rFonts w:hint="default"/>
        <w:lang w:val="ru-RU" w:eastAsia="en-US" w:bidi="ar-SA"/>
      </w:rPr>
    </w:lvl>
  </w:abstractNum>
  <w:abstractNum w:abstractNumId="24">
    <w:nsid w:val="0C111DF3"/>
    <w:multiLevelType w:val="hybridMultilevel"/>
    <w:tmpl w:val="2F5AEEB4"/>
    <w:lvl w:ilvl="0" w:tplc="BC0EFD54">
      <w:numFmt w:val="bullet"/>
      <w:lvlText w:val="•"/>
      <w:lvlJc w:val="left"/>
      <w:pPr>
        <w:ind w:left="720" w:hanging="360"/>
      </w:pPr>
      <w:rPr>
        <w:rFonts w:hint="default"/>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C7B6C8F"/>
    <w:multiLevelType w:val="hybridMultilevel"/>
    <w:tmpl w:val="F7D2EC12"/>
    <w:lvl w:ilvl="0" w:tplc="BC0EFD54">
      <w:numFmt w:val="bullet"/>
      <w:lvlText w:val="•"/>
      <w:lvlJc w:val="left"/>
      <w:pPr>
        <w:ind w:left="720" w:hanging="360"/>
      </w:pPr>
      <w:rPr>
        <w:rFonts w:hint="default"/>
        <w:b w:val="0"/>
        <w:bCs w:val="0"/>
        <w:i w:val="0"/>
        <w:iCs w:val="0"/>
        <w:w w:val="100"/>
        <w:sz w:val="24"/>
        <w:szCs w:val="24"/>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D467A0D"/>
    <w:multiLevelType w:val="hybridMultilevel"/>
    <w:tmpl w:val="1FB026BA"/>
    <w:lvl w:ilvl="0" w:tplc="BC0EFD54">
      <w:numFmt w:val="bullet"/>
      <w:lvlText w:val="•"/>
      <w:lvlJc w:val="left"/>
      <w:pPr>
        <w:ind w:left="720" w:hanging="360"/>
      </w:pPr>
      <w:rPr>
        <w:rFonts w:hint="default"/>
        <w:b w:val="0"/>
        <w:bCs w:val="0"/>
        <w:i w:val="0"/>
        <w:iCs w:val="0"/>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DA638FB"/>
    <w:multiLevelType w:val="hybridMultilevel"/>
    <w:tmpl w:val="481844EA"/>
    <w:lvl w:ilvl="0" w:tplc="D084DD20">
      <w:numFmt w:val="bullet"/>
      <w:lvlText w:val="-"/>
      <w:lvlJc w:val="left"/>
      <w:pPr>
        <w:ind w:left="720" w:hanging="360"/>
      </w:pPr>
      <w:rPr>
        <w:rFonts w:ascii="Times New Roman" w:eastAsia="Times New Roman" w:hAnsi="Times New Roman" w:cs="Times New Roman" w:hint="default"/>
        <w:b w:val="0"/>
        <w:bCs w:val="0"/>
        <w:i w:val="0"/>
        <w:iCs w:val="0"/>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DB457C8"/>
    <w:multiLevelType w:val="hybridMultilevel"/>
    <w:tmpl w:val="9368714C"/>
    <w:lvl w:ilvl="0" w:tplc="55726220">
      <w:numFmt w:val="bullet"/>
      <w:lvlText w:val="•"/>
      <w:lvlJc w:val="left"/>
      <w:pPr>
        <w:ind w:left="729" w:hanging="360"/>
      </w:pPr>
      <w:rPr>
        <w:rFonts w:ascii="Arial" w:hAnsi="Arial" w:hint="default"/>
      </w:rPr>
    </w:lvl>
    <w:lvl w:ilvl="1" w:tplc="04190003" w:tentative="1">
      <w:start w:val="1"/>
      <w:numFmt w:val="bullet"/>
      <w:lvlText w:val="o"/>
      <w:lvlJc w:val="left"/>
      <w:pPr>
        <w:ind w:left="1449" w:hanging="360"/>
      </w:pPr>
      <w:rPr>
        <w:rFonts w:ascii="Courier New" w:hAnsi="Courier New" w:cs="Courier New" w:hint="default"/>
      </w:rPr>
    </w:lvl>
    <w:lvl w:ilvl="2" w:tplc="04190005" w:tentative="1">
      <w:start w:val="1"/>
      <w:numFmt w:val="bullet"/>
      <w:lvlText w:val=""/>
      <w:lvlJc w:val="left"/>
      <w:pPr>
        <w:ind w:left="2169" w:hanging="360"/>
      </w:pPr>
      <w:rPr>
        <w:rFonts w:ascii="Wingdings" w:hAnsi="Wingdings" w:hint="default"/>
      </w:rPr>
    </w:lvl>
    <w:lvl w:ilvl="3" w:tplc="04190001" w:tentative="1">
      <w:start w:val="1"/>
      <w:numFmt w:val="bullet"/>
      <w:lvlText w:val=""/>
      <w:lvlJc w:val="left"/>
      <w:pPr>
        <w:ind w:left="2889" w:hanging="360"/>
      </w:pPr>
      <w:rPr>
        <w:rFonts w:ascii="Symbol" w:hAnsi="Symbol" w:hint="default"/>
      </w:rPr>
    </w:lvl>
    <w:lvl w:ilvl="4" w:tplc="04190003" w:tentative="1">
      <w:start w:val="1"/>
      <w:numFmt w:val="bullet"/>
      <w:lvlText w:val="o"/>
      <w:lvlJc w:val="left"/>
      <w:pPr>
        <w:ind w:left="3609" w:hanging="360"/>
      </w:pPr>
      <w:rPr>
        <w:rFonts w:ascii="Courier New" w:hAnsi="Courier New" w:cs="Courier New" w:hint="default"/>
      </w:rPr>
    </w:lvl>
    <w:lvl w:ilvl="5" w:tplc="04190005" w:tentative="1">
      <w:start w:val="1"/>
      <w:numFmt w:val="bullet"/>
      <w:lvlText w:val=""/>
      <w:lvlJc w:val="left"/>
      <w:pPr>
        <w:ind w:left="4329" w:hanging="360"/>
      </w:pPr>
      <w:rPr>
        <w:rFonts w:ascii="Wingdings" w:hAnsi="Wingdings" w:hint="default"/>
      </w:rPr>
    </w:lvl>
    <w:lvl w:ilvl="6" w:tplc="04190001" w:tentative="1">
      <w:start w:val="1"/>
      <w:numFmt w:val="bullet"/>
      <w:lvlText w:val=""/>
      <w:lvlJc w:val="left"/>
      <w:pPr>
        <w:ind w:left="5049" w:hanging="360"/>
      </w:pPr>
      <w:rPr>
        <w:rFonts w:ascii="Symbol" w:hAnsi="Symbol" w:hint="default"/>
      </w:rPr>
    </w:lvl>
    <w:lvl w:ilvl="7" w:tplc="04190003" w:tentative="1">
      <w:start w:val="1"/>
      <w:numFmt w:val="bullet"/>
      <w:lvlText w:val="o"/>
      <w:lvlJc w:val="left"/>
      <w:pPr>
        <w:ind w:left="5769" w:hanging="360"/>
      </w:pPr>
      <w:rPr>
        <w:rFonts w:ascii="Courier New" w:hAnsi="Courier New" w:cs="Courier New" w:hint="default"/>
      </w:rPr>
    </w:lvl>
    <w:lvl w:ilvl="8" w:tplc="04190005" w:tentative="1">
      <w:start w:val="1"/>
      <w:numFmt w:val="bullet"/>
      <w:lvlText w:val=""/>
      <w:lvlJc w:val="left"/>
      <w:pPr>
        <w:ind w:left="6489" w:hanging="360"/>
      </w:pPr>
      <w:rPr>
        <w:rFonts w:ascii="Wingdings" w:hAnsi="Wingdings" w:hint="default"/>
      </w:rPr>
    </w:lvl>
  </w:abstractNum>
  <w:abstractNum w:abstractNumId="29">
    <w:nsid w:val="0DCB58CB"/>
    <w:multiLevelType w:val="hybridMultilevel"/>
    <w:tmpl w:val="39EED7A6"/>
    <w:lvl w:ilvl="0" w:tplc="55726220">
      <w:numFmt w:val="bullet"/>
      <w:lvlText w:val="•"/>
      <w:lvlJc w:val="left"/>
      <w:pPr>
        <w:ind w:left="871" w:hanging="360"/>
      </w:pPr>
      <w:rPr>
        <w:rFonts w:ascii="Arial" w:hAnsi="Arial" w:hint="default"/>
      </w:rPr>
    </w:lvl>
    <w:lvl w:ilvl="1" w:tplc="04190003" w:tentative="1">
      <w:start w:val="1"/>
      <w:numFmt w:val="bullet"/>
      <w:lvlText w:val="o"/>
      <w:lvlJc w:val="left"/>
      <w:pPr>
        <w:ind w:left="1591" w:hanging="360"/>
      </w:pPr>
      <w:rPr>
        <w:rFonts w:ascii="Courier New" w:hAnsi="Courier New" w:cs="Courier New" w:hint="default"/>
      </w:rPr>
    </w:lvl>
    <w:lvl w:ilvl="2" w:tplc="04190005" w:tentative="1">
      <w:start w:val="1"/>
      <w:numFmt w:val="bullet"/>
      <w:lvlText w:val=""/>
      <w:lvlJc w:val="left"/>
      <w:pPr>
        <w:ind w:left="2311" w:hanging="360"/>
      </w:pPr>
      <w:rPr>
        <w:rFonts w:ascii="Wingdings" w:hAnsi="Wingdings" w:hint="default"/>
      </w:rPr>
    </w:lvl>
    <w:lvl w:ilvl="3" w:tplc="04190001" w:tentative="1">
      <w:start w:val="1"/>
      <w:numFmt w:val="bullet"/>
      <w:lvlText w:val=""/>
      <w:lvlJc w:val="left"/>
      <w:pPr>
        <w:ind w:left="3031" w:hanging="360"/>
      </w:pPr>
      <w:rPr>
        <w:rFonts w:ascii="Symbol" w:hAnsi="Symbol" w:hint="default"/>
      </w:rPr>
    </w:lvl>
    <w:lvl w:ilvl="4" w:tplc="04190003" w:tentative="1">
      <w:start w:val="1"/>
      <w:numFmt w:val="bullet"/>
      <w:lvlText w:val="o"/>
      <w:lvlJc w:val="left"/>
      <w:pPr>
        <w:ind w:left="3751" w:hanging="360"/>
      </w:pPr>
      <w:rPr>
        <w:rFonts w:ascii="Courier New" w:hAnsi="Courier New" w:cs="Courier New" w:hint="default"/>
      </w:rPr>
    </w:lvl>
    <w:lvl w:ilvl="5" w:tplc="04190005" w:tentative="1">
      <w:start w:val="1"/>
      <w:numFmt w:val="bullet"/>
      <w:lvlText w:val=""/>
      <w:lvlJc w:val="left"/>
      <w:pPr>
        <w:ind w:left="4471" w:hanging="360"/>
      </w:pPr>
      <w:rPr>
        <w:rFonts w:ascii="Wingdings" w:hAnsi="Wingdings" w:hint="default"/>
      </w:rPr>
    </w:lvl>
    <w:lvl w:ilvl="6" w:tplc="04190001" w:tentative="1">
      <w:start w:val="1"/>
      <w:numFmt w:val="bullet"/>
      <w:lvlText w:val=""/>
      <w:lvlJc w:val="left"/>
      <w:pPr>
        <w:ind w:left="5191" w:hanging="360"/>
      </w:pPr>
      <w:rPr>
        <w:rFonts w:ascii="Symbol" w:hAnsi="Symbol" w:hint="default"/>
      </w:rPr>
    </w:lvl>
    <w:lvl w:ilvl="7" w:tplc="04190003" w:tentative="1">
      <w:start w:val="1"/>
      <w:numFmt w:val="bullet"/>
      <w:lvlText w:val="o"/>
      <w:lvlJc w:val="left"/>
      <w:pPr>
        <w:ind w:left="5911" w:hanging="360"/>
      </w:pPr>
      <w:rPr>
        <w:rFonts w:ascii="Courier New" w:hAnsi="Courier New" w:cs="Courier New" w:hint="default"/>
      </w:rPr>
    </w:lvl>
    <w:lvl w:ilvl="8" w:tplc="04190005" w:tentative="1">
      <w:start w:val="1"/>
      <w:numFmt w:val="bullet"/>
      <w:lvlText w:val=""/>
      <w:lvlJc w:val="left"/>
      <w:pPr>
        <w:ind w:left="6631" w:hanging="360"/>
      </w:pPr>
      <w:rPr>
        <w:rFonts w:ascii="Wingdings" w:hAnsi="Wingdings" w:hint="default"/>
      </w:rPr>
    </w:lvl>
  </w:abstractNum>
  <w:abstractNum w:abstractNumId="30">
    <w:nsid w:val="0F014D37"/>
    <w:multiLevelType w:val="hybridMultilevel"/>
    <w:tmpl w:val="075806F4"/>
    <w:lvl w:ilvl="0" w:tplc="B5A06726">
      <w:numFmt w:val="bullet"/>
      <w:lvlText w:val="•"/>
      <w:lvlJc w:val="left"/>
      <w:pPr>
        <w:ind w:left="1146" w:hanging="360"/>
      </w:pPr>
      <w:rPr>
        <w:rFonts w:hint="default"/>
        <w:lang w:val="ru-RU" w:eastAsia="en-US" w:bidi="ar-SA"/>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1">
    <w:nsid w:val="0F463313"/>
    <w:multiLevelType w:val="hybridMultilevel"/>
    <w:tmpl w:val="3C9C85F8"/>
    <w:lvl w:ilvl="0" w:tplc="55726220">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FFB351E"/>
    <w:multiLevelType w:val="hybridMultilevel"/>
    <w:tmpl w:val="1076C2F6"/>
    <w:lvl w:ilvl="0" w:tplc="DECE398E">
      <w:numFmt w:val="bullet"/>
      <w:lvlText w:val="-"/>
      <w:lvlJc w:val="left"/>
      <w:pPr>
        <w:ind w:left="10" w:hanging="185"/>
      </w:pPr>
      <w:rPr>
        <w:rFonts w:ascii="Times New Roman" w:eastAsia="Times New Roman" w:hAnsi="Times New Roman" w:cs="Times New Roman" w:hint="default"/>
        <w:b w:val="0"/>
        <w:bCs w:val="0"/>
        <w:i w:val="0"/>
        <w:iCs w:val="0"/>
        <w:w w:val="99"/>
        <w:sz w:val="24"/>
        <w:szCs w:val="24"/>
        <w:lang w:val="ru-RU" w:eastAsia="en-US" w:bidi="ar-SA"/>
      </w:rPr>
    </w:lvl>
    <w:lvl w:ilvl="1" w:tplc="66A42D10">
      <w:numFmt w:val="bullet"/>
      <w:lvlText w:val="•"/>
      <w:lvlJc w:val="left"/>
      <w:pPr>
        <w:ind w:left="361" w:hanging="185"/>
      </w:pPr>
      <w:rPr>
        <w:rFonts w:hint="default"/>
        <w:lang w:val="ru-RU" w:eastAsia="en-US" w:bidi="ar-SA"/>
      </w:rPr>
    </w:lvl>
    <w:lvl w:ilvl="2" w:tplc="3412EC6A">
      <w:numFmt w:val="bullet"/>
      <w:lvlText w:val="•"/>
      <w:lvlJc w:val="left"/>
      <w:pPr>
        <w:ind w:left="703" w:hanging="185"/>
      </w:pPr>
      <w:rPr>
        <w:rFonts w:hint="default"/>
        <w:lang w:val="ru-RU" w:eastAsia="en-US" w:bidi="ar-SA"/>
      </w:rPr>
    </w:lvl>
    <w:lvl w:ilvl="3" w:tplc="572C89E8">
      <w:numFmt w:val="bullet"/>
      <w:lvlText w:val="•"/>
      <w:lvlJc w:val="left"/>
      <w:pPr>
        <w:ind w:left="1044" w:hanging="185"/>
      </w:pPr>
      <w:rPr>
        <w:rFonts w:hint="default"/>
        <w:lang w:val="ru-RU" w:eastAsia="en-US" w:bidi="ar-SA"/>
      </w:rPr>
    </w:lvl>
    <w:lvl w:ilvl="4" w:tplc="E8E2E434">
      <w:numFmt w:val="bullet"/>
      <w:lvlText w:val="•"/>
      <w:lvlJc w:val="left"/>
      <w:pPr>
        <w:ind w:left="1386" w:hanging="185"/>
      </w:pPr>
      <w:rPr>
        <w:rFonts w:hint="default"/>
        <w:lang w:val="ru-RU" w:eastAsia="en-US" w:bidi="ar-SA"/>
      </w:rPr>
    </w:lvl>
    <w:lvl w:ilvl="5" w:tplc="56BC0582">
      <w:numFmt w:val="bullet"/>
      <w:lvlText w:val="•"/>
      <w:lvlJc w:val="left"/>
      <w:pPr>
        <w:ind w:left="1728" w:hanging="185"/>
      </w:pPr>
      <w:rPr>
        <w:rFonts w:hint="default"/>
        <w:lang w:val="ru-RU" w:eastAsia="en-US" w:bidi="ar-SA"/>
      </w:rPr>
    </w:lvl>
    <w:lvl w:ilvl="6" w:tplc="CDD84D72">
      <w:numFmt w:val="bullet"/>
      <w:lvlText w:val="•"/>
      <w:lvlJc w:val="left"/>
      <w:pPr>
        <w:ind w:left="2069" w:hanging="185"/>
      </w:pPr>
      <w:rPr>
        <w:rFonts w:hint="default"/>
        <w:lang w:val="ru-RU" w:eastAsia="en-US" w:bidi="ar-SA"/>
      </w:rPr>
    </w:lvl>
    <w:lvl w:ilvl="7" w:tplc="9762EECA">
      <w:numFmt w:val="bullet"/>
      <w:lvlText w:val="•"/>
      <w:lvlJc w:val="left"/>
      <w:pPr>
        <w:ind w:left="2411" w:hanging="185"/>
      </w:pPr>
      <w:rPr>
        <w:rFonts w:hint="default"/>
        <w:lang w:val="ru-RU" w:eastAsia="en-US" w:bidi="ar-SA"/>
      </w:rPr>
    </w:lvl>
    <w:lvl w:ilvl="8" w:tplc="736A4C70">
      <w:numFmt w:val="bullet"/>
      <w:lvlText w:val="•"/>
      <w:lvlJc w:val="left"/>
      <w:pPr>
        <w:ind w:left="2752" w:hanging="185"/>
      </w:pPr>
      <w:rPr>
        <w:rFonts w:hint="default"/>
        <w:lang w:val="ru-RU" w:eastAsia="en-US" w:bidi="ar-SA"/>
      </w:rPr>
    </w:lvl>
  </w:abstractNum>
  <w:abstractNum w:abstractNumId="33">
    <w:nsid w:val="100956BF"/>
    <w:multiLevelType w:val="hybridMultilevel"/>
    <w:tmpl w:val="37A0780A"/>
    <w:lvl w:ilvl="0" w:tplc="7ACAFEDC">
      <w:numFmt w:val="bullet"/>
      <w:lvlText w:val="•"/>
      <w:lvlJc w:val="left"/>
      <w:pPr>
        <w:ind w:left="729" w:hanging="360"/>
      </w:pPr>
      <w:rPr>
        <w:rFonts w:hint="default"/>
        <w:b w:val="0"/>
        <w:bCs w:val="0"/>
        <w:i w:val="0"/>
        <w:iCs w:val="0"/>
        <w:w w:val="100"/>
        <w:sz w:val="24"/>
        <w:szCs w:val="24"/>
        <w:lang w:val="en-US" w:eastAsia="en-US" w:bidi="ar-SA"/>
      </w:rPr>
    </w:lvl>
    <w:lvl w:ilvl="1" w:tplc="04190003" w:tentative="1">
      <w:start w:val="1"/>
      <w:numFmt w:val="bullet"/>
      <w:lvlText w:val="o"/>
      <w:lvlJc w:val="left"/>
      <w:pPr>
        <w:ind w:left="1449" w:hanging="360"/>
      </w:pPr>
      <w:rPr>
        <w:rFonts w:ascii="Courier New" w:hAnsi="Courier New" w:cs="Courier New" w:hint="default"/>
      </w:rPr>
    </w:lvl>
    <w:lvl w:ilvl="2" w:tplc="04190005" w:tentative="1">
      <w:start w:val="1"/>
      <w:numFmt w:val="bullet"/>
      <w:lvlText w:val=""/>
      <w:lvlJc w:val="left"/>
      <w:pPr>
        <w:ind w:left="2169" w:hanging="360"/>
      </w:pPr>
      <w:rPr>
        <w:rFonts w:ascii="Wingdings" w:hAnsi="Wingdings" w:hint="default"/>
      </w:rPr>
    </w:lvl>
    <w:lvl w:ilvl="3" w:tplc="04190001" w:tentative="1">
      <w:start w:val="1"/>
      <w:numFmt w:val="bullet"/>
      <w:lvlText w:val=""/>
      <w:lvlJc w:val="left"/>
      <w:pPr>
        <w:ind w:left="2889" w:hanging="360"/>
      </w:pPr>
      <w:rPr>
        <w:rFonts w:ascii="Symbol" w:hAnsi="Symbol" w:hint="default"/>
      </w:rPr>
    </w:lvl>
    <w:lvl w:ilvl="4" w:tplc="04190003" w:tentative="1">
      <w:start w:val="1"/>
      <w:numFmt w:val="bullet"/>
      <w:lvlText w:val="o"/>
      <w:lvlJc w:val="left"/>
      <w:pPr>
        <w:ind w:left="3609" w:hanging="360"/>
      </w:pPr>
      <w:rPr>
        <w:rFonts w:ascii="Courier New" w:hAnsi="Courier New" w:cs="Courier New" w:hint="default"/>
      </w:rPr>
    </w:lvl>
    <w:lvl w:ilvl="5" w:tplc="04190005" w:tentative="1">
      <w:start w:val="1"/>
      <w:numFmt w:val="bullet"/>
      <w:lvlText w:val=""/>
      <w:lvlJc w:val="left"/>
      <w:pPr>
        <w:ind w:left="4329" w:hanging="360"/>
      </w:pPr>
      <w:rPr>
        <w:rFonts w:ascii="Wingdings" w:hAnsi="Wingdings" w:hint="default"/>
      </w:rPr>
    </w:lvl>
    <w:lvl w:ilvl="6" w:tplc="04190001" w:tentative="1">
      <w:start w:val="1"/>
      <w:numFmt w:val="bullet"/>
      <w:lvlText w:val=""/>
      <w:lvlJc w:val="left"/>
      <w:pPr>
        <w:ind w:left="5049" w:hanging="360"/>
      </w:pPr>
      <w:rPr>
        <w:rFonts w:ascii="Symbol" w:hAnsi="Symbol" w:hint="default"/>
      </w:rPr>
    </w:lvl>
    <w:lvl w:ilvl="7" w:tplc="04190003" w:tentative="1">
      <w:start w:val="1"/>
      <w:numFmt w:val="bullet"/>
      <w:lvlText w:val="o"/>
      <w:lvlJc w:val="left"/>
      <w:pPr>
        <w:ind w:left="5769" w:hanging="360"/>
      </w:pPr>
      <w:rPr>
        <w:rFonts w:ascii="Courier New" w:hAnsi="Courier New" w:cs="Courier New" w:hint="default"/>
      </w:rPr>
    </w:lvl>
    <w:lvl w:ilvl="8" w:tplc="04190005" w:tentative="1">
      <w:start w:val="1"/>
      <w:numFmt w:val="bullet"/>
      <w:lvlText w:val=""/>
      <w:lvlJc w:val="left"/>
      <w:pPr>
        <w:ind w:left="6489" w:hanging="360"/>
      </w:pPr>
      <w:rPr>
        <w:rFonts w:ascii="Wingdings" w:hAnsi="Wingdings" w:hint="default"/>
      </w:rPr>
    </w:lvl>
  </w:abstractNum>
  <w:abstractNum w:abstractNumId="34">
    <w:nsid w:val="10426661"/>
    <w:multiLevelType w:val="hybridMultilevel"/>
    <w:tmpl w:val="AB300512"/>
    <w:lvl w:ilvl="0" w:tplc="BC0EFD54">
      <w:numFmt w:val="bullet"/>
      <w:lvlText w:val="•"/>
      <w:lvlJc w:val="left"/>
      <w:pPr>
        <w:ind w:left="1155" w:hanging="360"/>
      </w:pPr>
      <w:rPr>
        <w:rFonts w:hint="default"/>
        <w:b w:val="0"/>
        <w:bCs w:val="0"/>
        <w:i w:val="0"/>
        <w:iCs w:val="0"/>
        <w:w w:val="100"/>
        <w:sz w:val="24"/>
        <w:szCs w:val="24"/>
        <w:lang w:val="ru-RU" w:eastAsia="en-US" w:bidi="ar-SA"/>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35">
    <w:nsid w:val="10607016"/>
    <w:multiLevelType w:val="hybridMultilevel"/>
    <w:tmpl w:val="DCAC54E8"/>
    <w:lvl w:ilvl="0" w:tplc="BC0EFD54">
      <w:numFmt w:val="bullet"/>
      <w:lvlText w:val="•"/>
      <w:lvlJc w:val="left"/>
      <w:pPr>
        <w:ind w:left="871" w:hanging="720"/>
      </w:pPr>
      <w:rPr>
        <w:rFonts w:hint="default"/>
        <w:b w:val="0"/>
        <w:bCs w:val="0"/>
        <w:i w:val="0"/>
        <w:iCs w:val="0"/>
        <w:w w:val="100"/>
        <w:sz w:val="24"/>
        <w:szCs w:val="24"/>
        <w:lang w:val="ru-RU" w:eastAsia="en-US" w:bidi="ar-SA"/>
      </w:rPr>
    </w:lvl>
    <w:lvl w:ilvl="1" w:tplc="BC6C1802">
      <w:numFmt w:val="bullet"/>
      <w:lvlText w:val="•"/>
      <w:lvlJc w:val="left"/>
      <w:pPr>
        <w:ind w:left="1181" w:hanging="720"/>
      </w:pPr>
      <w:rPr>
        <w:rFonts w:hint="default"/>
        <w:lang w:val="ru-RU" w:eastAsia="en-US" w:bidi="ar-SA"/>
      </w:rPr>
    </w:lvl>
    <w:lvl w:ilvl="2" w:tplc="8048A826">
      <w:numFmt w:val="bullet"/>
      <w:lvlText w:val="•"/>
      <w:lvlJc w:val="left"/>
      <w:pPr>
        <w:ind w:left="1482" w:hanging="720"/>
      </w:pPr>
      <w:rPr>
        <w:rFonts w:hint="default"/>
        <w:lang w:val="ru-RU" w:eastAsia="en-US" w:bidi="ar-SA"/>
      </w:rPr>
    </w:lvl>
    <w:lvl w:ilvl="3" w:tplc="28D601B8">
      <w:numFmt w:val="bullet"/>
      <w:lvlText w:val="•"/>
      <w:lvlJc w:val="left"/>
      <w:pPr>
        <w:ind w:left="1783" w:hanging="720"/>
      </w:pPr>
      <w:rPr>
        <w:rFonts w:hint="default"/>
        <w:lang w:val="ru-RU" w:eastAsia="en-US" w:bidi="ar-SA"/>
      </w:rPr>
    </w:lvl>
    <w:lvl w:ilvl="4" w:tplc="28DCF2DE">
      <w:numFmt w:val="bullet"/>
      <w:lvlText w:val="•"/>
      <w:lvlJc w:val="left"/>
      <w:pPr>
        <w:ind w:left="2085" w:hanging="720"/>
      </w:pPr>
      <w:rPr>
        <w:rFonts w:hint="default"/>
        <w:lang w:val="ru-RU" w:eastAsia="en-US" w:bidi="ar-SA"/>
      </w:rPr>
    </w:lvl>
    <w:lvl w:ilvl="5" w:tplc="B70CF0E8">
      <w:numFmt w:val="bullet"/>
      <w:lvlText w:val="•"/>
      <w:lvlJc w:val="left"/>
      <w:pPr>
        <w:ind w:left="2386" w:hanging="720"/>
      </w:pPr>
      <w:rPr>
        <w:rFonts w:hint="default"/>
        <w:lang w:val="ru-RU" w:eastAsia="en-US" w:bidi="ar-SA"/>
      </w:rPr>
    </w:lvl>
    <w:lvl w:ilvl="6" w:tplc="7C60DD66">
      <w:numFmt w:val="bullet"/>
      <w:lvlText w:val="•"/>
      <w:lvlJc w:val="left"/>
      <w:pPr>
        <w:ind w:left="2687" w:hanging="720"/>
      </w:pPr>
      <w:rPr>
        <w:rFonts w:hint="default"/>
        <w:lang w:val="ru-RU" w:eastAsia="en-US" w:bidi="ar-SA"/>
      </w:rPr>
    </w:lvl>
    <w:lvl w:ilvl="7" w:tplc="469A0EC0">
      <w:numFmt w:val="bullet"/>
      <w:lvlText w:val="•"/>
      <w:lvlJc w:val="left"/>
      <w:pPr>
        <w:ind w:left="2989" w:hanging="720"/>
      </w:pPr>
      <w:rPr>
        <w:rFonts w:hint="default"/>
        <w:lang w:val="ru-RU" w:eastAsia="en-US" w:bidi="ar-SA"/>
      </w:rPr>
    </w:lvl>
    <w:lvl w:ilvl="8" w:tplc="3C561064">
      <w:numFmt w:val="bullet"/>
      <w:lvlText w:val="•"/>
      <w:lvlJc w:val="left"/>
      <w:pPr>
        <w:ind w:left="3290" w:hanging="720"/>
      </w:pPr>
      <w:rPr>
        <w:rFonts w:hint="default"/>
        <w:lang w:val="ru-RU" w:eastAsia="en-US" w:bidi="ar-SA"/>
      </w:rPr>
    </w:lvl>
  </w:abstractNum>
  <w:abstractNum w:abstractNumId="36">
    <w:nsid w:val="108E4401"/>
    <w:multiLevelType w:val="hybridMultilevel"/>
    <w:tmpl w:val="3FCA9260"/>
    <w:lvl w:ilvl="0" w:tplc="7ACAFEDC">
      <w:numFmt w:val="bullet"/>
      <w:lvlText w:val="•"/>
      <w:lvlJc w:val="left"/>
      <w:pPr>
        <w:ind w:left="1287" w:hanging="360"/>
      </w:pPr>
      <w:rPr>
        <w:rFonts w:hint="default"/>
        <w:lang w:val="en-US"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10B77384"/>
    <w:multiLevelType w:val="hybridMultilevel"/>
    <w:tmpl w:val="C1B25EE2"/>
    <w:lvl w:ilvl="0" w:tplc="D084DD20">
      <w:numFmt w:val="bullet"/>
      <w:lvlText w:val="-"/>
      <w:lvlJc w:val="left"/>
      <w:pPr>
        <w:ind w:left="890" w:hanging="360"/>
      </w:pPr>
      <w:rPr>
        <w:rFonts w:ascii="Times New Roman" w:eastAsia="Times New Roman" w:hAnsi="Times New Roman" w:cs="Times New Roman" w:hint="default"/>
        <w:b w:val="0"/>
        <w:bCs w:val="0"/>
        <w:i w:val="0"/>
        <w:iCs w:val="0"/>
        <w:w w:val="99"/>
        <w:sz w:val="24"/>
        <w:szCs w:val="24"/>
        <w:lang w:val="ru-RU" w:eastAsia="en-US" w:bidi="ar-SA"/>
      </w:rPr>
    </w:lvl>
    <w:lvl w:ilvl="1" w:tplc="04190003" w:tentative="1">
      <w:start w:val="1"/>
      <w:numFmt w:val="bullet"/>
      <w:lvlText w:val="o"/>
      <w:lvlJc w:val="left"/>
      <w:pPr>
        <w:ind w:left="1610" w:hanging="360"/>
      </w:pPr>
      <w:rPr>
        <w:rFonts w:ascii="Courier New" w:hAnsi="Courier New" w:cs="Courier New" w:hint="default"/>
      </w:rPr>
    </w:lvl>
    <w:lvl w:ilvl="2" w:tplc="04190005" w:tentative="1">
      <w:start w:val="1"/>
      <w:numFmt w:val="bullet"/>
      <w:lvlText w:val=""/>
      <w:lvlJc w:val="left"/>
      <w:pPr>
        <w:ind w:left="2330" w:hanging="360"/>
      </w:pPr>
      <w:rPr>
        <w:rFonts w:ascii="Wingdings" w:hAnsi="Wingdings" w:hint="default"/>
      </w:rPr>
    </w:lvl>
    <w:lvl w:ilvl="3" w:tplc="04190001" w:tentative="1">
      <w:start w:val="1"/>
      <w:numFmt w:val="bullet"/>
      <w:lvlText w:val=""/>
      <w:lvlJc w:val="left"/>
      <w:pPr>
        <w:ind w:left="3050" w:hanging="360"/>
      </w:pPr>
      <w:rPr>
        <w:rFonts w:ascii="Symbol" w:hAnsi="Symbol" w:hint="default"/>
      </w:rPr>
    </w:lvl>
    <w:lvl w:ilvl="4" w:tplc="04190003" w:tentative="1">
      <w:start w:val="1"/>
      <w:numFmt w:val="bullet"/>
      <w:lvlText w:val="o"/>
      <w:lvlJc w:val="left"/>
      <w:pPr>
        <w:ind w:left="3770" w:hanging="360"/>
      </w:pPr>
      <w:rPr>
        <w:rFonts w:ascii="Courier New" w:hAnsi="Courier New" w:cs="Courier New" w:hint="default"/>
      </w:rPr>
    </w:lvl>
    <w:lvl w:ilvl="5" w:tplc="04190005" w:tentative="1">
      <w:start w:val="1"/>
      <w:numFmt w:val="bullet"/>
      <w:lvlText w:val=""/>
      <w:lvlJc w:val="left"/>
      <w:pPr>
        <w:ind w:left="4490" w:hanging="360"/>
      </w:pPr>
      <w:rPr>
        <w:rFonts w:ascii="Wingdings" w:hAnsi="Wingdings" w:hint="default"/>
      </w:rPr>
    </w:lvl>
    <w:lvl w:ilvl="6" w:tplc="04190001" w:tentative="1">
      <w:start w:val="1"/>
      <w:numFmt w:val="bullet"/>
      <w:lvlText w:val=""/>
      <w:lvlJc w:val="left"/>
      <w:pPr>
        <w:ind w:left="5210" w:hanging="360"/>
      </w:pPr>
      <w:rPr>
        <w:rFonts w:ascii="Symbol" w:hAnsi="Symbol" w:hint="default"/>
      </w:rPr>
    </w:lvl>
    <w:lvl w:ilvl="7" w:tplc="04190003" w:tentative="1">
      <w:start w:val="1"/>
      <w:numFmt w:val="bullet"/>
      <w:lvlText w:val="o"/>
      <w:lvlJc w:val="left"/>
      <w:pPr>
        <w:ind w:left="5930" w:hanging="360"/>
      </w:pPr>
      <w:rPr>
        <w:rFonts w:ascii="Courier New" w:hAnsi="Courier New" w:cs="Courier New" w:hint="default"/>
      </w:rPr>
    </w:lvl>
    <w:lvl w:ilvl="8" w:tplc="04190005" w:tentative="1">
      <w:start w:val="1"/>
      <w:numFmt w:val="bullet"/>
      <w:lvlText w:val=""/>
      <w:lvlJc w:val="left"/>
      <w:pPr>
        <w:ind w:left="6650" w:hanging="360"/>
      </w:pPr>
      <w:rPr>
        <w:rFonts w:ascii="Wingdings" w:hAnsi="Wingdings" w:hint="default"/>
      </w:rPr>
    </w:lvl>
  </w:abstractNum>
  <w:abstractNum w:abstractNumId="38">
    <w:nsid w:val="10C50DA0"/>
    <w:multiLevelType w:val="hybridMultilevel"/>
    <w:tmpl w:val="AD148308"/>
    <w:lvl w:ilvl="0" w:tplc="BC0EFD54">
      <w:numFmt w:val="bullet"/>
      <w:lvlText w:val="•"/>
      <w:lvlJc w:val="left"/>
      <w:pPr>
        <w:ind w:left="871" w:hanging="720"/>
      </w:pPr>
      <w:rPr>
        <w:rFonts w:hint="default"/>
        <w:b w:val="0"/>
        <w:bCs w:val="0"/>
        <w:i w:val="0"/>
        <w:iCs w:val="0"/>
        <w:w w:val="100"/>
        <w:sz w:val="24"/>
        <w:szCs w:val="24"/>
        <w:lang w:val="ru-RU" w:eastAsia="en-US" w:bidi="ar-SA"/>
      </w:rPr>
    </w:lvl>
    <w:lvl w:ilvl="1" w:tplc="8870B9C2">
      <w:numFmt w:val="bullet"/>
      <w:lvlText w:val="•"/>
      <w:lvlJc w:val="left"/>
      <w:pPr>
        <w:ind w:left="2057" w:hanging="720"/>
      </w:pPr>
      <w:rPr>
        <w:rFonts w:hint="default"/>
        <w:lang w:val="ru-RU" w:eastAsia="en-US" w:bidi="ar-SA"/>
      </w:rPr>
    </w:lvl>
    <w:lvl w:ilvl="2" w:tplc="CCB4C91E">
      <w:numFmt w:val="bullet"/>
      <w:lvlText w:val="•"/>
      <w:lvlJc w:val="left"/>
      <w:pPr>
        <w:ind w:left="3234" w:hanging="720"/>
      </w:pPr>
      <w:rPr>
        <w:rFonts w:hint="default"/>
        <w:lang w:val="ru-RU" w:eastAsia="en-US" w:bidi="ar-SA"/>
      </w:rPr>
    </w:lvl>
    <w:lvl w:ilvl="3" w:tplc="FF84211E">
      <w:numFmt w:val="bullet"/>
      <w:lvlText w:val="•"/>
      <w:lvlJc w:val="left"/>
      <w:pPr>
        <w:ind w:left="4411" w:hanging="720"/>
      </w:pPr>
      <w:rPr>
        <w:rFonts w:hint="default"/>
        <w:lang w:val="ru-RU" w:eastAsia="en-US" w:bidi="ar-SA"/>
      </w:rPr>
    </w:lvl>
    <w:lvl w:ilvl="4" w:tplc="DE284C1C">
      <w:numFmt w:val="bullet"/>
      <w:lvlText w:val="•"/>
      <w:lvlJc w:val="left"/>
      <w:pPr>
        <w:ind w:left="5588" w:hanging="720"/>
      </w:pPr>
      <w:rPr>
        <w:rFonts w:hint="default"/>
        <w:lang w:val="ru-RU" w:eastAsia="en-US" w:bidi="ar-SA"/>
      </w:rPr>
    </w:lvl>
    <w:lvl w:ilvl="5" w:tplc="62FCBBFC">
      <w:numFmt w:val="bullet"/>
      <w:lvlText w:val="•"/>
      <w:lvlJc w:val="left"/>
      <w:pPr>
        <w:ind w:left="6766" w:hanging="720"/>
      </w:pPr>
      <w:rPr>
        <w:rFonts w:hint="default"/>
        <w:lang w:val="ru-RU" w:eastAsia="en-US" w:bidi="ar-SA"/>
      </w:rPr>
    </w:lvl>
    <w:lvl w:ilvl="6" w:tplc="58FAC362">
      <w:numFmt w:val="bullet"/>
      <w:lvlText w:val="•"/>
      <w:lvlJc w:val="left"/>
      <w:pPr>
        <w:ind w:left="7943" w:hanging="720"/>
      </w:pPr>
      <w:rPr>
        <w:rFonts w:hint="default"/>
        <w:lang w:val="ru-RU" w:eastAsia="en-US" w:bidi="ar-SA"/>
      </w:rPr>
    </w:lvl>
    <w:lvl w:ilvl="7" w:tplc="21BA63F4">
      <w:numFmt w:val="bullet"/>
      <w:lvlText w:val="•"/>
      <w:lvlJc w:val="left"/>
      <w:pPr>
        <w:ind w:left="9120" w:hanging="720"/>
      </w:pPr>
      <w:rPr>
        <w:rFonts w:hint="default"/>
        <w:lang w:val="ru-RU" w:eastAsia="en-US" w:bidi="ar-SA"/>
      </w:rPr>
    </w:lvl>
    <w:lvl w:ilvl="8" w:tplc="DF68533C">
      <w:numFmt w:val="bullet"/>
      <w:lvlText w:val="•"/>
      <w:lvlJc w:val="left"/>
      <w:pPr>
        <w:ind w:left="10297" w:hanging="720"/>
      </w:pPr>
      <w:rPr>
        <w:rFonts w:hint="default"/>
        <w:lang w:val="ru-RU" w:eastAsia="en-US" w:bidi="ar-SA"/>
      </w:rPr>
    </w:lvl>
  </w:abstractNum>
  <w:abstractNum w:abstractNumId="39">
    <w:nsid w:val="112D1629"/>
    <w:multiLevelType w:val="hybridMultilevel"/>
    <w:tmpl w:val="A2F077EE"/>
    <w:lvl w:ilvl="0" w:tplc="BC0EFD54">
      <w:numFmt w:val="bullet"/>
      <w:lvlText w:val="•"/>
      <w:lvlJc w:val="left"/>
      <w:pPr>
        <w:ind w:left="1287" w:hanging="360"/>
      </w:pPr>
      <w:rPr>
        <w:rFonts w:hint="default"/>
        <w:w w:val="100"/>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11B621B2"/>
    <w:multiLevelType w:val="hybridMultilevel"/>
    <w:tmpl w:val="CCC2C25E"/>
    <w:lvl w:ilvl="0" w:tplc="55726220">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1F22C7E"/>
    <w:multiLevelType w:val="hybridMultilevel"/>
    <w:tmpl w:val="0D5E3EE2"/>
    <w:lvl w:ilvl="0" w:tplc="7ACAFEDC">
      <w:numFmt w:val="bullet"/>
      <w:lvlText w:val="•"/>
      <w:lvlJc w:val="left"/>
      <w:pPr>
        <w:ind w:left="720" w:hanging="360"/>
      </w:pPr>
      <w:rPr>
        <w:rFonts w:hint="default"/>
        <w:lang w:val="en-US"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20E524C"/>
    <w:multiLevelType w:val="hybridMultilevel"/>
    <w:tmpl w:val="E71A6BE8"/>
    <w:lvl w:ilvl="0" w:tplc="BC0EFD54">
      <w:numFmt w:val="bullet"/>
      <w:lvlText w:val="•"/>
      <w:lvlJc w:val="left"/>
      <w:pPr>
        <w:ind w:left="1440" w:hanging="360"/>
      </w:pPr>
      <w:rPr>
        <w:rFonts w:hint="default"/>
        <w:b w:val="0"/>
        <w:bCs w:val="0"/>
        <w:i w:val="0"/>
        <w:iCs w:val="0"/>
        <w:w w:val="100"/>
        <w:sz w:val="24"/>
        <w:szCs w:val="24"/>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3">
    <w:nsid w:val="12352C4C"/>
    <w:multiLevelType w:val="hybridMultilevel"/>
    <w:tmpl w:val="42AC3196"/>
    <w:lvl w:ilvl="0" w:tplc="D084DD20">
      <w:numFmt w:val="bullet"/>
      <w:lvlText w:val="-"/>
      <w:lvlJc w:val="left"/>
      <w:pPr>
        <w:ind w:left="540" w:hanging="140"/>
      </w:pPr>
      <w:rPr>
        <w:rFonts w:ascii="Times New Roman" w:eastAsia="Times New Roman" w:hAnsi="Times New Roman" w:cs="Times New Roman" w:hint="default"/>
        <w:b w:val="0"/>
        <w:bCs w:val="0"/>
        <w:i w:val="0"/>
        <w:iCs w:val="0"/>
        <w:w w:val="99"/>
        <w:sz w:val="24"/>
        <w:szCs w:val="24"/>
        <w:lang w:val="ru-RU" w:eastAsia="en-US" w:bidi="ar-SA"/>
      </w:rPr>
    </w:lvl>
    <w:lvl w:ilvl="1" w:tplc="D0921E4E">
      <w:numFmt w:val="bullet"/>
      <w:lvlText w:val="•"/>
      <w:lvlJc w:val="left"/>
      <w:pPr>
        <w:ind w:left="2083" w:hanging="140"/>
      </w:pPr>
      <w:rPr>
        <w:rFonts w:hint="default"/>
        <w:lang w:val="ru-RU" w:eastAsia="en-US" w:bidi="ar-SA"/>
      </w:rPr>
    </w:lvl>
    <w:lvl w:ilvl="2" w:tplc="F70AE77A">
      <w:numFmt w:val="bullet"/>
      <w:lvlText w:val="•"/>
      <w:lvlJc w:val="left"/>
      <w:pPr>
        <w:ind w:left="3627" w:hanging="140"/>
      </w:pPr>
      <w:rPr>
        <w:rFonts w:hint="default"/>
        <w:lang w:val="ru-RU" w:eastAsia="en-US" w:bidi="ar-SA"/>
      </w:rPr>
    </w:lvl>
    <w:lvl w:ilvl="3" w:tplc="C6902122">
      <w:numFmt w:val="bullet"/>
      <w:lvlText w:val="•"/>
      <w:lvlJc w:val="left"/>
      <w:pPr>
        <w:ind w:left="5171" w:hanging="140"/>
      </w:pPr>
      <w:rPr>
        <w:rFonts w:hint="default"/>
        <w:lang w:val="ru-RU" w:eastAsia="en-US" w:bidi="ar-SA"/>
      </w:rPr>
    </w:lvl>
    <w:lvl w:ilvl="4" w:tplc="807A6C08">
      <w:numFmt w:val="bullet"/>
      <w:lvlText w:val="•"/>
      <w:lvlJc w:val="left"/>
      <w:pPr>
        <w:ind w:left="6715" w:hanging="140"/>
      </w:pPr>
      <w:rPr>
        <w:rFonts w:hint="default"/>
        <w:lang w:val="ru-RU" w:eastAsia="en-US" w:bidi="ar-SA"/>
      </w:rPr>
    </w:lvl>
    <w:lvl w:ilvl="5" w:tplc="DA14EA22">
      <w:numFmt w:val="bullet"/>
      <w:lvlText w:val="•"/>
      <w:lvlJc w:val="left"/>
      <w:pPr>
        <w:ind w:left="8259" w:hanging="140"/>
      </w:pPr>
      <w:rPr>
        <w:rFonts w:hint="default"/>
        <w:lang w:val="ru-RU" w:eastAsia="en-US" w:bidi="ar-SA"/>
      </w:rPr>
    </w:lvl>
    <w:lvl w:ilvl="6" w:tplc="CBF6159C">
      <w:numFmt w:val="bullet"/>
      <w:lvlText w:val="•"/>
      <w:lvlJc w:val="left"/>
      <w:pPr>
        <w:ind w:left="9803" w:hanging="140"/>
      </w:pPr>
      <w:rPr>
        <w:rFonts w:hint="default"/>
        <w:lang w:val="ru-RU" w:eastAsia="en-US" w:bidi="ar-SA"/>
      </w:rPr>
    </w:lvl>
    <w:lvl w:ilvl="7" w:tplc="3EE43390">
      <w:numFmt w:val="bullet"/>
      <w:lvlText w:val="•"/>
      <w:lvlJc w:val="left"/>
      <w:pPr>
        <w:ind w:left="11346" w:hanging="140"/>
      </w:pPr>
      <w:rPr>
        <w:rFonts w:hint="default"/>
        <w:lang w:val="ru-RU" w:eastAsia="en-US" w:bidi="ar-SA"/>
      </w:rPr>
    </w:lvl>
    <w:lvl w:ilvl="8" w:tplc="95160702">
      <w:numFmt w:val="bullet"/>
      <w:lvlText w:val="•"/>
      <w:lvlJc w:val="left"/>
      <w:pPr>
        <w:ind w:left="12890" w:hanging="140"/>
      </w:pPr>
      <w:rPr>
        <w:rFonts w:hint="default"/>
        <w:lang w:val="ru-RU" w:eastAsia="en-US" w:bidi="ar-SA"/>
      </w:rPr>
    </w:lvl>
  </w:abstractNum>
  <w:abstractNum w:abstractNumId="44">
    <w:nsid w:val="12417577"/>
    <w:multiLevelType w:val="hybridMultilevel"/>
    <w:tmpl w:val="4C78FEC8"/>
    <w:lvl w:ilvl="0" w:tplc="04190001">
      <w:start w:val="1"/>
      <w:numFmt w:val="bullet"/>
      <w:lvlText w:val=""/>
      <w:lvlJc w:val="left"/>
      <w:pPr>
        <w:ind w:left="1401" w:hanging="360"/>
      </w:pPr>
      <w:rPr>
        <w:rFonts w:ascii="Symbol" w:hAnsi="Symbol" w:hint="default"/>
      </w:rPr>
    </w:lvl>
    <w:lvl w:ilvl="1" w:tplc="04190003" w:tentative="1">
      <w:start w:val="1"/>
      <w:numFmt w:val="bullet"/>
      <w:lvlText w:val="o"/>
      <w:lvlJc w:val="left"/>
      <w:pPr>
        <w:ind w:left="2121" w:hanging="360"/>
      </w:pPr>
      <w:rPr>
        <w:rFonts w:ascii="Courier New" w:hAnsi="Courier New" w:cs="Courier New" w:hint="default"/>
      </w:rPr>
    </w:lvl>
    <w:lvl w:ilvl="2" w:tplc="04190005" w:tentative="1">
      <w:start w:val="1"/>
      <w:numFmt w:val="bullet"/>
      <w:lvlText w:val=""/>
      <w:lvlJc w:val="left"/>
      <w:pPr>
        <w:ind w:left="2841" w:hanging="360"/>
      </w:pPr>
      <w:rPr>
        <w:rFonts w:ascii="Wingdings" w:hAnsi="Wingdings" w:hint="default"/>
      </w:rPr>
    </w:lvl>
    <w:lvl w:ilvl="3" w:tplc="04190001" w:tentative="1">
      <w:start w:val="1"/>
      <w:numFmt w:val="bullet"/>
      <w:lvlText w:val=""/>
      <w:lvlJc w:val="left"/>
      <w:pPr>
        <w:ind w:left="3561" w:hanging="360"/>
      </w:pPr>
      <w:rPr>
        <w:rFonts w:ascii="Symbol" w:hAnsi="Symbol" w:hint="default"/>
      </w:rPr>
    </w:lvl>
    <w:lvl w:ilvl="4" w:tplc="04190003" w:tentative="1">
      <w:start w:val="1"/>
      <w:numFmt w:val="bullet"/>
      <w:lvlText w:val="o"/>
      <w:lvlJc w:val="left"/>
      <w:pPr>
        <w:ind w:left="4281" w:hanging="360"/>
      </w:pPr>
      <w:rPr>
        <w:rFonts w:ascii="Courier New" w:hAnsi="Courier New" w:cs="Courier New" w:hint="default"/>
      </w:rPr>
    </w:lvl>
    <w:lvl w:ilvl="5" w:tplc="04190005" w:tentative="1">
      <w:start w:val="1"/>
      <w:numFmt w:val="bullet"/>
      <w:lvlText w:val=""/>
      <w:lvlJc w:val="left"/>
      <w:pPr>
        <w:ind w:left="5001" w:hanging="360"/>
      </w:pPr>
      <w:rPr>
        <w:rFonts w:ascii="Wingdings" w:hAnsi="Wingdings" w:hint="default"/>
      </w:rPr>
    </w:lvl>
    <w:lvl w:ilvl="6" w:tplc="04190001" w:tentative="1">
      <w:start w:val="1"/>
      <w:numFmt w:val="bullet"/>
      <w:lvlText w:val=""/>
      <w:lvlJc w:val="left"/>
      <w:pPr>
        <w:ind w:left="5721" w:hanging="360"/>
      </w:pPr>
      <w:rPr>
        <w:rFonts w:ascii="Symbol" w:hAnsi="Symbol" w:hint="default"/>
      </w:rPr>
    </w:lvl>
    <w:lvl w:ilvl="7" w:tplc="04190003" w:tentative="1">
      <w:start w:val="1"/>
      <w:numFmt w:val="bullet"/>
      <w:lvlText w:val="o"/>
      <w:lvlJc w:val="left"/>
      <w:pPr>
        <w:ind w:left="6441" w:hanging="360"/>
      </w:pPr>
      <w:rPr>
        <w:rFonts w:ascii="Courier New" w:hAnsi="Courier New" w:cs="Courier New" w:hint="default"/>
      </w:rPr>
    </w:lvl>
    <w:lvl w:ilvl="8" w:tplc="04190005" w:tentative="1">
      <w:start w:val="1"/>
      <w:numFmt w:val="bullet"/>
      <w:lvlText w:val=""/>
      <w:lvlJc w:val="left"/>
      <w:pPr>
        <w:ind w:left="7161" w:hanging="360"/>
      </w:pPr>
      <w:rPr>
        <w:rFonts w:ascii="Wingdings" w:hAnsi="Wingdings" w:hint="default"/>
      </w:rPr>
    </w:lvl>
  </w:abstractNum>
  <w:abstractNum w:abstractNumId="45">
    <w:nsid w:val="124F1642"/>
    <w:multiLevelType w:val="hybridMultilevel"/>
    <w:tmpl w:val="0AF498F4"/>
    <w:lvl w:ilvl="0" w:tplc="7ACAFEDC">
      <w:numFmt w:val="bullet"/>
      <w:lvlText w:val="•"/>
      <w:lvlJc w:val="left"/>
      <w:pPr>
        <w:ind w:left="729" w:hanging="360"/>
      </w:pPr>
      <w:rPr>
        <w:rFonts w:hint="default"/>
        <w:b w:val="0"/>
        <w:bCs w:val="0"/>
        <w:i w:val="0"/>
        <w:iCs w:val="0"/>
        <w:w w:val="100"/>
        <w:sz w:val="24"/>
        <w:szCs w:val="24"/>
        <w:lang w:val="en-US" w:eastAsia="en-US" w:bidi="ar-SA"/>
      </w:rPr>
    </w:lvl>
    <w:lvl w:ilvl="1" w:tplc="04190003" w:tentative="1">
      <w:start w:val="1"/>
      <w:numFmt w:val="bullet"/>
      <w:lvlText w:val="o"/>
      <w:lvlJc w:val="left"/>
      <w:pPr>
        <w:ind w:left="1449" w:hanging="360"/>
      </w:pPr>
      <w:rPr>
        <w:rFonts w:ascii="Courier New" w:hAnsi="Courier New" w:cs="Courier New" w:hint="default"/>
      </w:rPr>
    </w:lvl>
    <w:lvl w:ilvl="2" w:tplc="04190005" w:tentative="1">
      <w:start w:val="1"/>
      <w:numFmt w:val="bullet"/>
      <w:lvlText w:val=""/>
      <w:lvlJc w:val="left"/>
      <w:pPr>
        <w:ind w:left="2169" w:hanging="360"/>
      </w:pPr>
      <w:rPr>
        <w:rFonts w:ascii="Wingdings" w:hAnsi="Wingdings" w:hint="default"/>
      </w:rPr>
    </w:lvl>
    <w:lvl w:ilvl="3" w:tplc="04190001" w:tentative="1">
      <w:start w:val="1"/>
      <w:numFmt w:val="bullet"/>
      <w:lvlText w:val=""/>
      <w:lvlJc w:val="left"/>
      <w:pPr>
        <w:ind w:left="2889" w:hanging="360"/>
      </w:pPr>
      <w:rPr>
        <w:rFonts w:ascii="Symbol" w:hAnsi="Symbol" w:hint="default"/>
      </w:rPr>
    </w:lvl>
    <w:lvl w:ilvl="4" w:tplc="04190003" w:tentative="1">
      <w:start w:val="1"/>
      <w:numFmt w:val="bullet"/>
      <w:lvlText w:val="o"/>
      <w:lvlJc w:val="left"/>
      <w:pPr>
        <w:ind w:left="3609" w:hanging="360"/>
      </w:pPr>
      <w:rPr>
        <w:rFonts w:ascii="Courier New" w:hAnsi="Courier New" w:cs="Courier New" w:hint="default"/>
      </w:rPr>
    </w:lvl>
    <w:lvl w:ilvl="5" w:tplc="04190005" w:tentative="1">
      <w:start w:val="1"/>
      <w:numFmt w:val="bullet"/>
      <w:lvlText w:val=""/>
      <w:lvlJc w:val="left"/>
      <w:pPr>
        <w:ind w:left="4329" w:hanging="360"/>
      </w:pPr>
      <w:rPr>
        <w:rFonts w:ascii="Wingdings" w:hAnsi="Wingdings" w:hint="default"/>
      </w:rPr>
    </w:lvl>
    <w:lvl w:ilvl="6" w:tplc="04190001" w:tentative="1">
      <w:start w:val="1"/>
      <w:numFmt w:val="bullet"/>
      <w:lvlText w:val=""/>
      <w:lvlJc w:val="left"/>
      <w:pPr>
        <w:ind w:left="5049" w:hanging="360"/>
      </w:pPr>
      <w:rPr>
        <w:rFonts w:ascii="Symbol" w:hAnsi="Symbol" w:hint="default"/>
      </w:rPr>
    </w:lvl>
    <w:lvl w:ilvl="7" w:tplc="04190003" w:tentative="1">
      <w:start w:val="1"/>
      <w:numFmt w:val="bullet"/>
      <w:lvlText w:val="o"/>
      <w:lvlJc w:val="left"/>
      <w:pPr>
        <w:ind w:left="5769" w:hanging="360"/>
      </w:pPr>
      <w:rPr>
        <w:rFonts w:ascii="Courier New" w:hAnsi="Courier New" w:cs="Courier New" w:hint="default"/>
      </w:rPr>
    </w:lvl>
    <w:lvl w:ilvl="8" w:tplc="04190005" w:tentative="1">
      <w:start w:val="1"/>
      <w:numFmt w:val="bullet"/>
      <w:lvlText w:val=""/>
      <w:lvlJc w:val="left"/>
      <w:pPr>
        <w:ind w:left="6489" w:hanging="360"/>
      </w:pPr>
      <w:rPr>
        <w:rFonts w:ascii="Wingdings" w:hAnsi="Wingdings" w:hint="default"/>
      </w:rPr>
    </w:lvl>
  </w:abstractNum>
  <w:abstractNum w:abstractNumId="46">
    <w:nsid w:val="12AB5075"/>
    <w:multiLevelType w:val="hybridMultilevel"/>
    <w:tmpl w:val="D2FCCCA0"/>
    <w:lvl w:ilvl="0" w:tplc="BC0EFD54">
      <w:numFmt w:val="bullet"/>
      <w:lvlText w:val="•"/>
      <w:lvlJc w:val="left"/>
      <w:pPr>
        <w:ind w:left="817" w:hanging="360"/>
      </w:pPr>
      <w:rPr>
        <w:rFonts w:hint="default"/>
        <w:b w:val="0"/>
        <w:bCs w:val="0"/>
        <w:i w:val="0"/>
        <w:iCs w:val="0"/>
        <w:w w:val="100"/>
        <w:sz w:val="24"/>
        <w:szCs w:val="24"/>
        <w:lang w:val="ru-RU" w:eastAsia="en-US" w:bidi="ar-SA"/>
      </w:rPr>
    </w:lvl>
    <w:lvl w:ilvl="1" w:tplc="04190003" w:tentative="1">
      <w:start w:val="1"/>
      <w:numFmt w:val="bullet"/>
      <w:lvlText w:val="o"/>
      <w:lvlJc w:val="left"/>
      <w:pPr>
        <w:ind w:left="1537" w:hanging="360"/>
      </w:pPr>
      <w:rPr>
        <w:rFonts w:ascii="Courier New" w:hAnsi="Courier New" w:cs="Courier New" w:hint="default"/>
      </w:rPr>
    </w:lvl>
    <w:lvl w:ilvl="2" w:tplc="04190005" w:tentative="1">
      <w:start w:val="1"/>
      <w:numFmt w:val="bullet"/>
      <w:lvlText w:val=""/>
      <w:lvlJc w:val="left"/>
      <w:pPr>
        <w:ind w:left="2257" w:hanging="360"/>
      </w:pPr>
      <w:rPr>
        <w:rFonts w:ascii="Wingdings" w:hAnsi="Wingdings" w:hint="default"/>
      </w:rPr>
    </w:lvl>
    <w:lvl w:ilvl="3" w:tplc="04190001" w:tentative="1">
      <w:start w:val="1"/>
      <w:numFmt w:val="bullet"/>
      <w:lvlText w:val=""/>
      <w:lvlJc w:val="left"/>
      <w:pPr>
        <w:ind w:left="2977" w:hanging="360"/>
      </w:pPr>
      <w:rPr>
        <w:rFonts w:ascii="Symbol" w:hAnsi="Symbol" w:hint="default"/>
      </w:rPr>
    </w:lvl>
    <w:lvl w:ilvl="4" w:tplc="04190003" w:tentative="1">
      <w:start w:val="1"/>
      <w:numFmt w:val="bullet"/>
      <w:lvlText w:val="o"/>
      <w:lvlJc w:val="left"/>
      <w:pPr>
        <w:ind w:left="3697" w:hanging="360"/>
      </w:pPr>
      <w:rPr>
        <w:rFonts w:ascii="Courier New" w:hAnsi="Courier New" w:cs="Courier New" w:hint="default"/>
      </w:rPr>
    </w:lvl>
    <w:lvl w:ilvl="5" w:tplc="04190005" w:tentative="1">
      <w:start w:val="1"/>
      <w:numFmt w:val="bullet"/>
      <w:lvlText w:val=""/>
      <w:lvlJc w:val="left"/>
      <w:pPr>
        <w:ind w:left="4417" w:hanging="360"/>
      </w:pPr>
      <w:rPr>
        <w:rFonts w:ascii="Wingdings" w:hAnsi="Wingdings" w:hint="default"/>
      </w:rPr>
    </w:lvl>
    <w:lvl w:ilvl="6" w:tplc="04190001" w:tentative="1">
      <w:start w:val="1"/>
      <w:numFmt w:val="bullet"/>
      <w:lvlText w:val=""/>
      <w:lvlJc w:val="left"/>
      <w:pPr>
        <w:ind w:left="5137" w:hanging="360"/>
      </w:pPr>
      <w:rPr>
        <w:rFonts w:ascii="Symbol" w:hAnsi="Symbol" w:hint="default"/>
      </w:rPr>
    </w:lvl>
    <w:lvl w:ilvl="7" w:tplc="04190003" w:tentative="1">
      <w:start w:val="1"/>
      <w:numFmt w:val="bullet"/>
      <w:lvlText w:val="o"/>
      <w:lvlJc w:val="left"/>
      <w:pPr>
        <w:ind w:left="5857" w:hanging="360"/>
      </w:pPr>
      <w:rPr>
        <w:rFonts w:ascii="Courier New" w:hAnsi="Courier New" w:cs="Courier New" w:hint="default"/>
      </w:rPr>
    </w:lvl>
    <w:lvl w:ilvl="8" w:tplc="04190005" w:tentative="1">
      <w:start w:val="1"/>
      <w:numFmt w:val="bullet"/>
      <w:lvlText w:val=""/>
      <w:lvlJc w:val="left"/>
      <w:pPr>
        <w:ind w:left="6577" w:hanging="360"/>
      </w:pPr>
      <w:rPr>
        <w:rFonts w:ascii="Wingdings" w:hAnsi="Wingdings" w:hint="default"/>
      </w:rPr>
    </w:lvl>
  </w:abstractNum>
  <w:abstractNum w:abstractNumId="47">
    <w:nsid w:val="13123FAD"/>
    <w:multiLevelType w:val="hybridMultilevel"/>
    <w:tmpl w:val="2AB2777C"/>
    <w:lvl w:ilvl="0" w:tplc="55726220">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33D4B3B"/>
    <w:multiLevelType w:val="hybridMultilevel"/>
    <w:tmpl w:val="BB5437B4"/>
    <w:lvl w:ilvl="0" w:tplc="55726220">
      <w:numFmt w:val="bullet"/>
      <w:lvlText w:val="•"/>
      <w:lvlJc w:val="left"/>
      <w:pPr>
        <w:ind w:left="1401" w:hanging="360"/>
      </w:pPr>
      <w:rPr>
        <w:rFonts w:ascii="Arial" w:hAnsi="Arial" w:hint="default"/>
      </w:rPr>
    </w:lvl>
    <w:lvl w:ilvl="1" w:tplc="04190003" w:tentative="1">
      <w:start w:val="1"/>
      <w:numFmt w:val="bullet"/>
      <w:lvlText w:val="o"/>
      <w:lvlJc w:val="left"/>
      <w:pPr>
        <w:ind w:left="2121" w:hanging="360"/>
      </w:pPr>
      <w:rPr>
        <w:rFonts w:ascii="Courier New" w:hAnsi="Courier New" w:cs="Courier New" w:hint="default"/>
      </w:rPr>
    </w:lvl>
    <w:lvl w:ilvl="2" w:tplc="04190005" w:tentative="1">
      <w:start w:val="1"/>
      <w:numFmt w:val="bullet"/>
      <w:lvlText w:val=""/>
      <w:lvlJc w:val="left"/>
      <w:pPr>
        <w:ind w:left="2841" w:hanging="360"/>
      </w:pPr>
      <w:rPr>
        <w:rFonts w:ascii="Wingdings" w:hAnsi="Wingdings" w:hint="default"/>
      </w:rPr>
    </w:lvl>
    <w:lvl w:ilvl="3" w:tplc="04190001" w:tentative="1">
      <w:start w:val="1"/>
      <w:numFmt w:val="bullet"/>
      <w:lvlText w:val=""/>
      <w:lvlJc w:val="left"/>
      <w:pPr>
        <w:ind w:left="3561" w:hanging="360"/>
      </w:pPr>
      <w:rPr>
        <w:rFonts w:ascii="Symbol" w:hAnsi="Symbol" w:hint="default"/>
      </w:rPr>
    </w:lvl>
    <w:lvl w:ilvl="4" w:tplc="04190003" w:tentative="1">
      <w:start w:val="1"/>
      <w:numFmt w:val="bullet"/>
      <w:lvlText w:val="o"/>
      <w:lvlJc w:val="left"/>
      <w:pPr>
        <w:ind w:left="4281" w:hanging="360"/>
      </w:pPr>
      <w:rPr>
        <w:rFonts w:ascii="Courier New" w:hAnsi="Courier New" w:cs="Courier New" w:hint="default"/>
      </w:rPr>
    </w:lvl>
    <w:lvl w:ilvl="5" w:tplc="04190005" w:tentative="1">
      <w:start w:val="1"/>
      <w:numFmt w:val="bullet"/>
      <w:lvlText w:val=""/>
      <w:lvlJc w:val="left"/>
      <w:pPr>
        <w:ind w:left="5001" w:hanging="360"/>
      </w:pPr>
      <w:rPr>
        <w:rFonts w:ascii="Wingdings" w:hAnsi="Wingdings" w:hint="default"/>
      </w:rPr>
    </w:lvl>
    <w:lvl w:ilvl="6" w:tplc="04190001" w:tentative="1">
      <w:start w:val="1"/>
      <w:numFmt w:val="bullet"/>
      <w:lvlText w:val=""/>
      <w:lvlJc w:val="left"/>
      <w:pPr>
        <w:ind w:left="5721" w:hanging="360"/>
      </w:pPr>
      <w:rPr>
        <w:rFonts w:ascii="Symbol" w:hAnsi="Symbol" w:hint="default"/>
      </w:rPr>
    </w:lvl>
    <w:lvl w:ilvl="7" w:tplc="04190003" w:tentative="1">
      <w:start w:val="1"/>
      <w:numFmt w:val="bullet"/>
      <w:lvlText w:val="o"/>
      <w:lvlJc w:val="left"/>
      <w:pPr>
        <w:ind w:left="6441" w:hanging="360"/>
      </w:pPr>
      <w:rPr>
        <w:rFonts w:ascii="Courier New" w:hAnsi="Courier New" w:cs="Courier New" w:hint="default"/>
      </w:rPr>
    </w:lvl>
    <w:lvl w:ilvl="8" w:tplc="04190005" w:tentative="1">
      <w:start w:val="1"/>
      <w:numFmt w:val="bullet"/>
      <w:lvlText w:val=""/>
      <w:lvlJc w:val="left"/>
      <w:pPr>
        <w:ind w:left="7161" w:hanging="360"/>
      </w:pPr>
      <w:rPr>
        <w:rFonts w:ascii="Wingdings" w:hAnsi="Wingdings" w:hint="default"/>
      </w:rPr>
    </w:lvl>
  </w:abstractNum>
  <w:abstractNum w:abstractNumId="49">
    <w:nsid w:val="13722B7C"/>
    <w:multiLevelType w:val="hybridMultilevel"/>
    <w:tmpl w:val="D4BAA29C"/>
    <w:lvl w:ilvl="0" w:tplc="7ACAFEDC">
      <w:numFmt w:val="bullet"/>
      <w:lvlText w:val="•"/>
      <w:lvlJc w:val="left"/>
      <w:pPr>
        <w:ind w:left="1429" w:hanging="360"/>
      </w:pPr>
      <w:rPr>
        <w:rFonts w:hint="default"/>
        <w:b w:val="0"/>
        <w:bCs w:val="0"/>
        <w:i w:val="0"/>
        <w:iCs w:val="0"/>
        <w:w w:val="100"/>
        <w:sz w:val="24"/>
        <w:szCs w:val="24"/>
        <w:lang w:val="en-US"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1389238E"/>
    <w:multiLevelType w:val="hybridMultilevel"/>
    <w:tmpl w:val="78FCBE6A"/>
    <w:lvl w:ilvl="0" w:tplc="BC0EFD54">
      <w:numFmt w:val="bullet"/>
      <w:lvlText w:val="•"/>
      <w:lvlJc w:val="left"/>
      <w:pPr>
        <w:ind w:left="871" w:hanging="720"/>
      </w:pPr>
      <w:rPr>
        <w:rFonts w:hint="default"/>
        <w:b w:val="0"/>
        <w:bCs w:val="0"/>
        <w:i w:val="0"/>
        <w:iCs w:val="0"/>
        <w:w w:val="100"/>
        <w:sz w:val="24"/>
        <w:szCs w:val="24"/>
        <w:lang w:val="ru-RU" w:eastAsia="en-US" w:bidi="ar-SA"/>
      </w:rPr>
    </w:lvl>
    <w:lvl w:ilvl="1" w:tplc="950A0D6E">
      <w:numFmt w:val="bullet"/>
      <w:lvlText w:val="•"/>
      <w:lvlJc w:val="left"/>
      <w:pPr>
        <w:ind w:left="2057" w:hanging="720"/>
      </w:pPr>
      <w:rPr>
        <w:rFonts w:hint="default"/>
        <w:lang w:val="ru-RU" w:eastAsia="en-US" w:bidi="ar-SA"/>
      </w:rPr>
    </w:lvl>
    <w:lvl w:ilvl="2" w:tplc="965E0930">
      <w:numFmt w:val="bullet"/>
      <w:lvlText w:val="•"/>
      <w:lvlJc w:val="left"/>
      <w:pPr>
        <w:ind w:left="3234" w:hanging="720"/>
      </w:pPr>
      <w:rPr>
        <w:rFonts w:hint="default"/>
        <w:lang w:val="ru-RU" w:eastAsia="en-US" w:bidi="ar-SA"/>
      </w:rPr>
    </w:lvl>
    <w:lvl w:ilvl="3" w:tplc="F9A035DE">
      <w:numFmt w:val="bullet"/>
      <w:lvlText w:val="•"/>
      <w:lvlJc w:val="left"/>
      <w:pPr>
        <w:ind w:left="4411" w:hanging="720"/>
      </w:pPr>
      <w:rPr>
        <w:rFonts w:hint="default"/>
        <w:lang w:val="ru-RU" w:eastAsia="en-US" w:bidi="ar-SA"/>
      </w:rPr>
    </w:lvl>
    <w:lvl w:ilvl="4" w:tplc="F2764FD4">
      <w:numFmt w:val="bullet"/>
      <w:lvlText w:val="•"/>
      <w:lvlJc w:val="left"/>
      <w:pPr>
        <w:ind w:left="5588" w:hanging="720"/>
      </w:pPr>
      <w:rPr>
        <w:rFonts w:hint="default"/>
        <w:lang w:val="ru-RU" w:eastAsia="en-US" w:bidi="ar-SA"/>
      </w:rPr>
    </w:lvl>
    <w:lvl w:ilvl="5" w:tplc="001ECE16">
      <w:numFmt w:val="bullet"/>
      <w:lvlText w:val="•"/>
      <w:lvlJc w:val="left"/>
      <w:pPr>
        <w:ind w:left="6766" w:hanging="720"/>
      </w:pPr>
      <w:rPr>
        <w:rFonts w:hint="default"/>
        <w:lang w:val="ru-RU" w:eastAsia="en-US" w:bidi="ar-SA"/>
      </w:rPr>
    </w:lvl>
    <w:lvl w:ilvl="6" w:tplc="A4EEDB3C">
      <w:numFmt w:val="bullet"/>
      <w:lvlText w:val="•"/>
      <w:lvlJc w:val="left"/>
      <w:pPr>
        <w:ind w:left="7943" w:hanging="720"/>
      </w:pPr>
      <w:rPr>
        <w:rFonts w:hint="default"/>
        <w:lang w:val="ru-RU" w:eastAsia="en-US" w:bidi="ar-SA"/>
      </w:rPr>
    </w:lvl>
    <w:lvl w:ilvl="7" w:tplc="0B342C8E">
      <w:numFmt w:val="bullet"/>
      <w:lvlText w:val="•"/>
      <w:lvlJc w:val="left"/>
      <w:pPr>
        <w:ind w:left="9120" w:hanging="720"/>
      </w:pPr>
      <w:rPr>
        <w:rFonts w:hint="default"/>
        <w:lang w:val="ru-RU" w:eastAsia="en-US" w:bidi="ar-SA"/>
      </w:rPr>
    </w:lvl>
    <w:lvl w:ilvl="8" w:tplc="8EB42A34">
      <w:numFmt w:val="bullet"/>
      <w:lvlText w:val="•"/>
      <w:lvlJc w:val="left"/>
      <w:pPr>
        <w:ind w:left="10297" w:hanging="720"/>
      </w:pPr>
      <w:rPr>
        <w:rFonts w:hint="default"/>
        <w:lang w:val="ru-RU" w:eastAsia="en-US" w:bidi="ar-SA"/>
      </w:rPr>
    </w:lvl>
  </w:abstractNum>
  <w:abstractNum w:abstractNumId="51">
    <w:nsid w:val="13B77D8A"/>
    <w:multiLevelType w:val="hybridMultilevel"/>
    <w:tmpl w:val="EE7EF5F0"/>
    <w:lvl w:ilvl="0" w:tplc="7ACAFEDC">
      <w:numFmt w:val="bullet"/>
      <w:lvlText w:val="•"/>
      <w:lvlJc w:val="left"/>
      <w:pPr>
        <w:ind w:left="720" w:hanging="360"/>
      </w:pPr>
      <w:rPr>
        <w:rFonts w:hint="default"/>
        <w:b w:val="0"/>
        <w:bCs w:val="0"/>
        <w:i w:val="0"/>
        <w:iCs w:val="0"/>
        <w:w w:val="100"/>
        <w:sz w:val="24"/>
        <w:szCs w:val="24"/>
        <w:lang w:val="en-US"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4524C75"/>
    <w:multiLevelType w:val="hybridMultilevel"/>
    <w:tmpl w:val="F3D85732"/>
    <w:lvl w:ilvl="0" w:tplc="7ACAFEDC">
      <w:numFmt w:val="bullet"/>
      <w:lvlText w:val="•"/>
      <w:lvlJc w:val="left"/>
      <w:pPr>
        <w:ind w:left="720" w:hanging="360"/>
      </w:pPr>
      <w:rPr>
        <w:rFonts w:hint="default"/>
        <w:b w:val="0"/>
        <w:bCs w:val="0"/>
        <w:i w:val="0"/>
        <w:iCs w:val="0"/>
        <w:w w:val="100"/>
        <w:sz w:val="24"/>
        <w:szCs w:val="24"/>
        <w:lang w:val="en-US"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492606A"/>
    <w:multiLevelType w:val="hybridMultilevel"/>
    <w:tmpl w:val="25660BD4"/>
    <w:lvl w:ilvl="0" w:tplc="55726220">
      <w:numFmt w:val="bullet"/>
      <w:lvlText w:val="•"/>
      <w:lvlJc w:val="left"/>
      <w:pPr>
        <w:ind w:left="2121" w:hanging="360"/>
      </w:pPr>
      <w:rPr>
        <w:rFonts w:ascii="Arial" w:hAnsi="Arial" w:hint="default"/>
      </w:rPr>
    </w:lvl>
    <w:lvl w:ilvl="1" w:tplc="04190003" w:tentative="1">
      <w:start w:val="1"/>
      <w:numFmt w:val="bullet"/>
      <w:lvlText w:val="o"/>
      <w:lvlJc w:val="left"/>
      <w:pPr>
        <w:ind w:left="2841" w:hanging="360"/>
      </w:pPr>
      <w:rPr>
        <w:rFonts w:ascii="Courier New" w:hAnsi="Courier New" w:cs="Courier New" w:hint="default"/>
      </w:rPr>
    </w:lvl>
    <w:lvl w:ilvl="2" w:tplc="04190005" w:tentative="1">
      <w:start w:val="1"/>
      <w:numFmt w:val="bullet"/>
      <w:lvlText w:val=""/>
      <w:lvlJc w:val="left"/>
      <w:pPr>
        <w:ind w:left="3561" w:hanging="360"/>
      </w:pPr>
      <w:rPr>
        <w:rFonts w:ascii="Wingdings" w:hAnsi="Wingdings" w:hint="default"/>
      </w:rPr>
    </w:lvl>
    <w:lvl w:ilvl="3" w:tplc="04190001" w:tentative="1">
      <w:start w:val="1"/>
      <w:numFmt w:val="bullet"/>
      <w:lvlText w:val=""/>
      <w:lvlJc w:val="left"/>
      <w:pPr>
        <w:ind w:left="4281" w:hanging="360"/>
      </w:pPr>
      <w:rPr>
        <w:rFonts w:ascii="Symbol" w:hAnsi="Symbol" w:hint="default"/>
      </w:rPr>
    </w:lvl>
    <w:lvl w:ilvl="4" w:tplc="04190003" w:tentative="1">
      <w:start w:val="1"/>
      <w:numFmt w:val="bullet"/>
      <w:lvlText w:val="o"/>
      <w:lvlJc w:val="left"/>
      <w:pPr>
        <w:ind w:left="5001" w:hanging="360"/>
      </w:pPr>
      <w:rPr>
        <w:rFonts w:ascii="Courier New" w:hAnsi="Courier New" w:cs="Courier New" w:hint="default"/>
      </w:rPr>
    </w:lvl>
    <w:lvl w:ilvl="5" w:tplc="04190005" w:tentative="1">
      <w:start w:val="1"/>
      <w:numFmt w:val="bullet"/>
      <w:lvlText w:val=""/>
      <w:lvlJc w:val="left"/>
      <w:pPr>
        <w:ind w:left="5721" w:hanging="360"/>
      </w:pPr>
      <w:rPr>
        <w:rFonts w:ascii="Wingdings" w:hAnsi="Wingdings" w:hint="default"/>
      </w:rPr>
    </w:lvl>
    <w:lvl w:ilvl="6" w:tplc="04190001" w:tentative="1">
      <w:start w:val="1"/>
      <w:numFmt w:val="bullet"/>
      <w:lvlText w:val=""/>
      <w:lvlJc w:val="left"/>
      <w:pPr>
        <w:ind w:left="6441" w:hanging="360"/>
      </w:pPr>
      <w:rPr>
        <w:rFonts w:ascii="Symbol" w:hAnsi="Symbol" w:hint="default"/>
      </w:rPr>
    </w:lvl>
    <w:lvl w:ilvl="7" w:tplc="04190003" w:tentative="1">
      <w:start w:val="1"/>
      <w:numFmt w:val="bullet"/>
      <w:lvlText w:val="o"/>
      <w:lvlJc w:val="left"/>
      <w:pPr>
        <w:ind w:left="7161" w:hanging="360"/>
      </w:pPr>
      <w:rPr>
        <w:rFonts w:ascii="Courier New" w:hAnsi="Courier New" w:cs="Courier New" w:hint="default"/>
      </w:rPr>
    </w:lvl>
    <w:lvl w:ilvl="8" w:tplc="04190005" w:tentative="1">
      <w:start w:val="1"/>
      <w:numFmt w:val="bullet"/>
      <w:lvlText w:val=""/>
      <w:lvlJc w:val="left"/>
      <w:pPr>
        <w:ind w:left="7881" w:hanging="360"/>
      </w:pPr>
      <w:rPr>
        <w:rFonts w:ascii="Wingdings" w:hAnsi="Wingdings" w:hint="default"/>
      </w:rPr>
    </w:lvl>
  </w:abstractNum>
  <w:abstractNum w:abstractNumId="54">
    <w:nsid w:val="14D31D77"/>
    <w:multiLevelType w:val="hybridMultilevel"/>
    <w:tmpl w:val="256E41CC"/>
    <w:lvl w:ilvl="0" w:tplc="04190001">
      <w:start w:val="1"/>
      <w:numFmt w:val="bullet"/>
      <w:lvlText w:val=""/>
      <w:lvlJc w:val="left"/>
      <w:pPr>
        <w:ind w:left="729" w:hanging="360"/>
      </w:pPr>
      <w:rPr>
        <w:rFonts w:ascii="Symbol" w:hAnsi="Symbol" w:hint="default"/>
      </w:rPr>
    </w:lvl>
    <w:lvl w:ilvl="1" w:tplc="04190003" w:tentative="1">
      <w:start w:val="1"/>
      <w:numFmt w:val="bullet"/>
      <w:lvlText w:val="o"/>
      <w:lvlJc w:val="left"/>
      <w:pPr>
        <w:ind w:left="1449" w:hanging="360"/>
      </w:pPr>
      <w:rPr>
        <w:rFonts w:ascii="Courier New" w:hAnsi="Courier New" w:cs="Courier New" w:hint="default"/>
      </w:rPr>
    </w:lvl>
    <w:lvl w:ilvl="2" w:tplc="04190005" w:tentative="1">
      <w:start w:val="1"/>
      <w:numFmt w:val="bullet"/>
      <w:lvlText w:val=""/>
      <w:lvlJc w:val="left"/>
      <w:pPr>
        <w:ind w:left="2169" w:hanging="360"/>
      </w:pPr>
      <w:rPr>
        <w:rFonts w:ascii="Wingdings" w:hAnsi="Wingdings" w:hint="default"/>
      </w:rPr>
    </w:lvl>
    <w:lvl w:ilvl="3" w:tplc="04190001" w:tentative="1">
      <w:start w:val="1"/>
      <w:numFmt w:val="bullet"/>
      <w:lvlText w:val=""/>
      <w:lvlJc w:val="left"/>
      <w:pPr>
        <w:ind w:left="2889" w:hanging="360"/>
      </w:pPr>
      <w:rPr>
        <w:rFonts w:ascii="Symbol" w:hAnsi="Symbol" w:hint="default"/>
      </w:rPr>
    </w:lvl>
    <w:lvl w:ilvl="4" w:tplc="04190003" w:tentative="1">
      <w:start w:val="1"/>
      <w:numFmt w:val="bullet"/>
      <w:lvlText w:val="o"/>
      <w:lvlJc w:val="left"/>
      <w:pPr>
        <w:ind w:left="3609" w:hanging="360"/>
      </w:pPr>
      <w:rPr>
        <w:rFonts w:ascii="Courier New" w:hAnsi="Courier New" w:cs="Courier New" w:hint="default"/>
      </w:rPr>
    </w:lvl>
    <w:lvl w:ilvl="5" w:tplc="04190005" w:tentative="1">
      <w:start w:val="1"/>
      <w:numFmt w:val="bullet"/>
      <w:lvlText w:val=""/>
      <w:lvlJc w:val="left"/>
      <w:pPr>
        <w:ind w:left="4329" w:hanging="360"/>
      </w:pPr>
      <w:rPr>
        <w:rFonts w:ascii="Wingdings" w:hAnsi="Wingdings" w:hint="default"/>
      </w:rPr>
    </w:lvl>
    <w:lvl w:ilvl="6" w:tplc="04190001" w:tentative="1">
      <w:start w:val="1"/>
      <w:numFmt w:val="bullet"/>
      <w:lvlText w:val=""/>
      <w:lvlJc w:val="left"/>
      <w:pPr>
        <w:ind w:left="5049" w:hanging="360"/>
      </w:pPr>
      <w:rPr>
        <w:rFonts w:ascii="Symbol" w:hAnsi="Symbol" w:hint="default"/>
      </w:rPr>
    </w:lvl>
    <w:lvl w:ilvl="7" w:tplc="04190003" w:tentative="1">
      <w:start w:val="1"/>
      <w:numFmt w:val="bullet"/>
      <w:lvlText w:val="o"/>
      <w:lvlJc w:val="left"/>
      <w:pPr>
        <w:ind w:left="5769" w:hanging="360"/>
      </w:pPr>
      <w:rPr>
        <w:rFonts w:ascii="Courier New" w:hAnsi="Courier New" w:cs="Courier New" w:hint="default"/>
      </w:rPr>
    </w:lvl>
    <w:lvl w:ilvl="8" w:tplc="04190005" w:tentative="1">
      <w:start w:val="1"/>
      <w:numFmt w:val="bullet"/>
      <w:lvlText w:val=""/>
      <w:lvlJc w:val="left"/>
      <w:pPr>
        <w:ind w:left="6489" w:hanging="360"/>
      </w:pPr>
      <w:rPr>
        <w:rFonts w:ascii="Wingdings" w:hAnsi="Wingdings" w:hint="default"/>
      </w:rPr>
    </w:lvl>
  </w:abstractNum>
  <w:abstractNum w:abstractNumId="55">
    <w:nsid w:val="1592270C"/>
    <w:multiLevelType w:val="hybridMultilevel"/>
    <w:tmpl w:val="5AB8C224"/>
    <w:lvl w:ilvl="0" w:tplc="55726220">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60A3FE7"/>
    <w:multiLevelType w:val="hybridMultilevel"/>
    <w:tmpl w:val="90A4532C"/>
    <w:lvl w:ilvl="0" w:tplc="55726220">
      <w:numFmt w:val="bullet"/>
      <w:lvlText w:val="•"/>
      <w:lvlJc w:val="left"/>
      <w:pPr>
        <w:ind w:left="1260" w:hanging="360"/>
      </w:pPr>
      <w:rPr>
        <w:rFonts w:ascii="Arial" w:hAnsi="Aria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7">
    <w:nsid w:val="168C40BB"/>
    <w:multiLevelType w:val="hybridMultilevel"/>
    <w:tmpl w:val="12F461AE"/>
    <w:lvl w:ilvl="0" w:tplc="BC0EFD54">
      <w:numFmt w:val="bullet"/>
      <w:lvlText w:val="•"/>
      <w:lvlJc w:val="left"/>
      <w:pPr>
        <w:ind w:left="720" w:hanging="360"/>
      </w:pPr>
      <w:rPr>
        <w:rFonts w:hint="default"/>
        <w:b w:val="0"/>
        <w:bCs w:val="0"/>
        <w:i w:val="0"/>
        <w:iCs w:val="0"/>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68D4813"/>
    <w:multiLevelType w:val="hybridMultilevel"/>
    <w:tmpl w:val="83C6B972"/>
    <w:lvl w:ilvl="0" w:tplc="55726220">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6CE082D"/>
    <w:multiLevelType w:val="hybridMultilevel"/>
    <w:tmpl w:val="8C0068D0"/>
    <w:lvl w:ilvl="0" w:tplc="7ACAFEDC">
      <w:numFmt w:val="bullet"/>
      <w:lvlText w:val="•"/>
      <w:lvlJc w:val="left"/>
      <w:pPr>
        <w:ind w:left="729" w:hanging="360"/>
      </w:pPr>
      <w:rPr>
        <w:rFonts w:hint="default"/>
        <w:b w:val="0"/>
        <w:bCs w:val="0"/>
        <w:i w:val="0"/>
        <w:iCs w:val="0"/>
        <w:w w:val="100"/>
        <w:sz w:val="24"/>
        <w:szCs w:val="24"/>
        <w:lang w:val="en-US" w:eastAsia="en-US" w:bidi="ar-SA"/>
      </w:rPr>
    </w:lvl>
    <w:lvl w:ilvl="1" w:tplc="04190003" w:tentative="1">
      <w:start w:val="1"/>
      <w:numFmt w:val="bullet"/>
      <w:lvlText w:val="o"/>
      <w:lvlJc w:val="left"/>
      <w:pPr>
        <w:ind w:left="1449" w:hanging="360"/>
      </w:pPr>
      <w:rPr>
        <w:rFonts w:ascii="Courier New" w:hAnsi="Courier New" w:cs="Courier New" w:hint="default"/>
      </w:rPr>
    </w:lvl>
    <w:lvl w:ilvl="2" w:tplc="04190005" w:tentative="1">
      <w:start w:val="1"/>
      <w:numFmt w:val="bullet"/>
      <w:lvlText w:val=""/>
      <w:lvlJc w:val="left"/>
      <w:pPr>
        <w:ind w:left="2169" w:hanging="360"/>
      </w:pPr>
      <w:rPr>
        <w:rFonts w:ascii="Wingdings" w:hAnsi="Wingdings" w:hint="default"/>
      </w:rPr>
    </w:lvl>
    <w:lvl w:ilvl="3" w:tplc="04190001" w:tentative="1">
      <w:start w:val="1"/>
      <w:numFmt w:val="bullet"/>
      <w:lvlText w:val=""/>
      <w:lvlJc w:val="left"/>
      <w:pPr>
        <w:ind w:left="2889" w:hanging="360"/>
      </w:pPr>
      <w:rPr>
        <w:rFonts w:ascii="Symbol" w:hAnsi="Symbol" w:hint="default"/>
      </w:rPr>
    </w:lvl>
    <w:lvl w:ilvl="4" w:tplc="04190003" w:tentative="1">
      <w:start w:val="1"/>
      <w:numFmt w:val="bullet"/>
      <w:lvlText w:val="o"/>
      <w:lvlJc w:val="left"/>
      <w:pPr>
        <w:ind w:left="3609" w:hanging="360"/>
      </w:pPr>
      <w:rPr>
        <w:rFonts w:ascii="Courier New" w:hAnsi="Courier New" w:cs="Courier New" w:hint="default"/>
      </w:rPr>
    </w:lvl>
    <w:lvl w:ilvl="5" w:tplc="04190005" w:tentative="1">
      <w:start w:val="1"/>
      <w:numFmt w:val="bullet"/>
      <w:lvlText w:val=""/>
      <w:lvlJc w:val="left"/>
      <w:pPr>
        <w:ind w:left="4329" w:hanging="360"/>
      </w:pPr>
      <w:rPr>
        <w:rFonts w:ascii="Wingdings" w:hAnsi="Wingdings" w:hint="default"/>
      </w:rPr>
    </w:lvl>
    <w:lvl w:ilvl="6" w:tplc="04190001" w:tentative="1">
      <w:start w:val="1"/>
      <w:numFmt w:val="bullet"/>
      <w:lvlText w:val=""/>
      <w:lvlJc w:val="left"/>
      <w:pPr>
        <w:ind w:left="5049" w:hanging="360"/>
      </w:pPr>
      <w:rPr>
        <w:rFonts w:ascii="Symbol" w:hAnsi="Symbol" w:hint="default"/>
      </w:rPr>
    </w:lvl>
    <w:lvl w:ilvl="7" w:tplc="04190003" w:tentative="1">
      <w:start w:val="1"/>
      <w:numFmt w:val="bullet"/>
      <w:lvlText w:val="o"/>
      <w:lvlJc w:val="left"/>
      <w:pPr>
        <w:ind w:left="5769" w:hanging="360"/>
      </w:pPr>
      <w:rPr>
        <w:rFonts w:ascii="Courier New" w:hAnsi="Courier New" w:cs="Courier New" w:hint="default"/>
      </w:rPr>
    </w:lvl>
    <w:lvl w:ilvl="8" w:tplc="04190005" w:tentative="1">
      <w:start w:val="1"/>
      <w:numFmt w:val="bullet"/>
      <w:lvlText w:val=""/>
      <w:lvlJc w:val="left"/>
      <w:pPr>
        <w:ind w:left="6489" w:hanging="360"/>
      </w:pPr>
      <w:rPr>
        <w:rFonts w:ascii="Wingdings" w:hAnsi="Wingdings" w:hint="default"/>
      </w:rPr>
    </w:lvl>
  </w:abstractNum>
  <w:abstractNum w:abstractNumId="60">
    <w:nsid w:val="17BF3A2A"/>
    <w:multiLevelType w:val="hybridMultilevel"/>
    <w:tmpl w:val="55AC198C"/>
    <w:lvl w:ilvl="0" w:tplc="B5A06726">
      <w:numFmt w:val="bullet"/>
      <w:lvlText w:val="•"/>
      <w:lvlJc w:val="left"/>
      <w:pPr>
        <w:ind w:left="242" w:hanging="351"/>
      </w:pPr>
      <w:rPr>
        <w:rFonts w:hint="default"/>
        <w:w w:val="100"/>
        <w:sz w:val="24"/>
        <w:lang w:val="ru-RU" w:eastAsia="en-US" w:bidi="ar-SA"/>
      </w:rPr>
    </w:lvl>
    <w:lvl w:ilvl="1" w:tplc="6F046752">
      <w:numFmt w:val="bullet"/>
      <w:lvlText w:val="•"/>
      <w:lvlJc w:val="left"/>
      <w:pPr>
        <w:ind w:left="1186" w:hanging="351"/>
      </w:pPr>
      <w:rPr>
        <w:rFonts w:hint="default"/>
      </w:rPr>
    </w:lvl>
    <w:lvl w:ilvl="2" w:tplc="379CB278">
      <w:numFmt w:val="bullet"/>
      <w:lvlText w:val="•"/>
      <w:lvlJc w:val="left"/>
      <w:pPr>
        <w:ind w:left="2133" w:hanging="351"/>
      </w:pPr>
      <w:rPr>
        <w:rFonts w:hint="default"/>
      </w:rPr>
    </w:lvl>
    <w:lvl w:ilvl="3" w:tplc="26BED422">
      <w:numFmt w:val="bullet"/>
      <w:lvlText w:val="•"/>
      <w:lvlJc w:val="left"/>
      <w:pPr>
        <w:ind w:left="3079" w:hanging="351"/>
      </w:pPr>
      <w:rPr>
        <w:rFonts w:hint="default"/>
      </w:rPr>
    </w:lvl>
    <w:lvl w:ilvl="4" w:tplc="95289EB2">
      <w:numFmt w:val="bullet"/>
      <w:lvlText w:val="•"/>
      <w:lvlJc w:val="left"/>
      <w:pPr>
        <w:ind w:left="4026" w:hanging="351"/>
      </w:pPr>
      <w:rPr>
        <w:rFonts w:hint="default"/>
      </w:rPr>
    </w:lvl>
    <w:lvl w:ilvl="5" w:tplc="AC34BF8E">
      <w:numFmt w:val="bullet"/>
      <w:lvlText w:val="•"/>
      <w:lvlJc w:val="left"/>
      <w:pPr>
        <w:ind w:left="4973" w:hanging="351"/>
      </w:pPr>
      <w:rPr>
        <w:rFonts w:hint="default"/>
      </w:rPr>
    </w:lvl>
    <w:lvl w:ilvl="6" w:tplc="4246E244">
      <w:numFmt w:val="bullet"/>
      <w:lvlText w:val="•"/>
      <w:lvlJc w:val="left"/>
      <w:pPr>
        <w:ind w:left="5919" w:hanging="351"/>
      </w:pPr>
      <w:rPr>
        <w:rFonts w:hint="default"/>
      </w:rPr>
    </w:lvl>
    <w:lvl w:ilvl="7" w:tplc="EBBE6D28">
      <w:numFmt w:val="bullet"/>
      <w:lvlText w:val="•"/>
      <w:lvlJc w:val="left"/>
      <w:pPr>
        <w:ind w:left="6866" w:hanging="351"/>
      </w:pPr>
      <w:rPr>
        <w:rFonts w:hint="default"/>
      </w:rPr>
    </w:lvl>
    <w:lvl w:ilvl="8" w:tplc="27E85184">
      <w:numFmt w:val="bullet"/>
      <w:lvlText w:val="•"/>
      <w:lvlJc w:val="left"/>
      <w:pPr>
        <w:ind w:left="7813" w:hanging="351"/>
      </w:pPr>
      <w:rPr>
        <w:rFonts w:hint="default"/>
      </w:rPr>
    </w:lvl>
  </w:abstractNum>
  <w:abstractNum w:abstractNumId="61">
    <w:nsid w:val="17D02D1F"/>
    <w:multiLevelType w:val="hybridMultilevel"/>
    <w:tmpl w:val="23E2F6CE"/>
    <w:lvl w:ilvl="0" w:tplc="BC0EFD54">
      <w:numFmt w:val="bullet"/>
      <w:lvlText w:val="•"/>
      <w:lvlJc w:val="left"/>
      <w:pPr>
        <w:ind w:left="871" w:hanging="720"/>
      </w:pPr>
      <w:rPr>
        <w:rFonts w:hint="default"/>
        <w:b w:val="0"/>
        <w:bCs w:val="0"/>
        <w:i w:val="0"/>
        <w:iCs w:val="0"/>
        <w:w w:val="100"/>
        <w:sz w:val="24"/>
        <w:szCs w:val="24"/>
        <w:lang w:val="ru-RU" w:eastAsia="en-US" w:bidi="ar-SA"/>
      </w:rPr>
    </w:lvl>
    <w:lvl w:ilvl="1" w:tplc="9C1E9500">
      <w:numFmt w:val="bullet"/>
      <w:lvlText w:val="•"/>
      <w:lvlJc w:val="left"/>
      <w:pPr>
        <w:ind w:left="2071" w:hanging="720"/>
      </w:pPr>
      <w:rPr>
        <w:rFonts w:hint="default"/>
        <w:lang w:val="ru-RU" w:eastAsia="en-US" w:bidi="ar-SA"/>
      </w:rPr>
    </w:lvl>
    <w:lvl w:ilvl="2" w:tplc="B2CEF4A4">
      <w:numFmt w:val="bullet"/>
      <w:lvlText w:val="•"/>
      <w:lvlJc w:val="left"/>
      <w:pPr>
        <w:ind w:left="3262" w:hanging="720"/>
      </w:pPr>
      <w:rPr>
        <w:rFonts w:hint="default"/>
        <w:lang w:val="ru-RU" w:eastAsia="en-US" w:bidi="ar-SA"/>
      </w:rPr>
    </w:lvl>
    <w:lvl w:ilvl="3" w:tplc="C7907350">
      <w:numFmt w:val="bullet"/>
      <w:lvlText w:val="•"/>
      <w:lvlJc w:val="left"/>
      <w:pPr>
        <w:ind w:left="4453" w:hanging="720"/>
      </w:pPr>
      <w:rPr>
        <w:rFonts w:hint="default"/>
        <w:lang w:val="ru-RU" w:eastAsia="en-US" w:bidi="ar-SA"/>
      </w:rPr>
    </w:lvl>
    <w:lvl w:ilvl="4" w:tplc="5448B21E">
      <w:numFmt w:val="bullet"/>
      <w:lvlText w:val="•"/>
      <w:lvlJc w:val="left"/>
      <w:pPr>
        <w:ind w:left="5644" w:hanging="720"/>
      </w:pPr>
      <w:rPr>
        <w:rFonts w:hint="default"/>
        <w:lang w:val="ru-RU" w:eastAsia="en-US" w:bidi="ar-SA"/>
      </w:rPr>
    </w:lvl>
    <w:lvl w:ilvl="5" w:tplc="D9C057CA">
      <w:numFmt w:val="bullet"/>
      <w:lvlText w:val="•"/>
      <w:lvlJc w:val="left"/>
      <w:pPr>
        <w:ind w:left="6835" w:hanging="720"/>
      </w:pPr>
      <w:rPr>
        <w:rFonts w:hint="default"/>
        <w:lang w:val="ru-RU" w:eastAsia="en-US" w:bidi="ar-SA"/>
      </w:rPr>
    </w:lvl>
    <w:lvl w:ilvl="6" w:tplc="58C28BD8">
      <w:numFmt w:val="bullet"/>
      <w:lvlText w:val="•"/>
      <w:lvlJc w:val="left"/>
      <w:pPr>
        <w:ind w:left="8026" w:hanging="720"/>
      </w:pPr>
      <w:rPr>
        <w:rFonts w:hint="default"/>
        <w:lang w:val="ru-RU" w:eastAsia="en-US" w:bidi="ar-SA"/>
      </w:rPr>
    </w:lvl>
    <w:lvl w:ilvl="7" w:tplc="643A82DC">
      <w:numFmt w:val="bullet"/>
      <w:lvlText w:val="•"/>
      <w:lvlJc w:val="left"/>
      <w:pPr>
        <w:ind w:left="9217" w:hanging="720"/>
      </w:pPr>
      <w:rPr>
        <w:rFonts w:hint="default"/>
        <w:lang w:val="ru-RU" w:eastAsia="en-US" w:bidi="ar-SA"/>
      </w:rPr>
    </w:lvl>
    <w:lvl w:ilvl="8" w:tplc="CDA02D1E">
      <w:numFmt w:val="bullet"/>
      <w:lvlText w:val="•"/>
      <w:lvlJc w:val="left"/>
      <w:pPr>
        <w:ind w:left="10408" w:hanging="720"/>
      </w:pPr>
      <w:rPr>
        <w:rFonts w:hint="default"/>
        <w:lang w:val="ru-RU" w:eastAsia="en-US" w:bidi="ar-SA"/>
      </w:rPr>
    </w:lvl>
  </w:abstractNum>
  <w:abstractNum w:abstractNumId="62">
    <w:nsid w:val="180C377F"/>
    <w:multiLevelType w:val="hybridMultilevel"/>
    <w:tmpl w:val="9F5031A0"/>
    <w:lvl w:ilvl="0" w:tplc="11FC3790">
      <w:start w:val="1"/>
      <w:numFmt w:val="decimal"/>
      <w:lvlText w:val="%1."/>
      <w:lvlJc w:val="left"/>
      <w:pPr>
        <w:ind w:left="1380" w:hanging="720"/>
        <w:jc w:val="right"/>
      </w:pPr>
      <w:rPr>
        <w:rFonts w:ascii="Times New Roman" w:eastAsia="Times New Roman" w:hAnsi="Times New Roman" w:cs="Times New Roman" w:hint="default"/>
        <w:b w:val="0"/>
        <w:bCs w:val="0"/>
        <w:i w:val="0"/>
        <w:iCs w:val="0"/>
        <w:w w:val="100"/>
        <w:sz w:val="24"/>
        <w:szCs w:val="24"/>
        <w:lang w:val="ru-RU" w:eastAsia="en-US" w:bidi="ar-SA"/>
      </w:rPr>
    </w:lvl>
    <w:lvl w:ilvl="1" w:tplc="131C7292">
      <w:numFmt w:val="bullet"/>
      <w:lvlText w:val="•"/>
      <w:lvlJc w:val="left"/>
      <w:pPr>
        <w:ind w:left="2839" w:hanging="720"/>
      </w:pPr>
      <w:rPr>
        <w:rFonts w:hint="default"/>
        <w:lang w:val="ru-RU" w:eastAsia="en-US" w:bidi="ar-SA"/>
      </w:rPr>
    </w:lvl>
    <w:lvl w:ilvl="2" w:tplc="E482F4FE">
      <w:numFmt w:val="bullet"/>
      <w:lvlText w:val="•"/>
      <w:lvlJc w:val="left"/>
      <w:pPr>
        <w:ind w:left="4299" w:hanging="720"/>
      </w:pPr>
      <w:rPr>
        <w:rFonts w:hint="default"/>
        <w:lang w:val="ru-RU" w:eastAsia="en-US" w:bidi="ar-SA"/>
      </w:rPr>
    </w:lvl>
    <w:lvl w:ilvl="3" w:tplc="570A6ED4">
      <w:numFmt w:val="bullet"/>
      <w:lvlText w:val="•"/>
      <w:lvlJc w:val="left"/>
      <w:pPr>
        <w:ind w:left="5759" w:hanging="720"/>
      </w:pPr>
      <w:rPr>
        <w:rFonts w:hint="default"/>
        <w:lang w:val="ru-RU" w:eastAsia="en-US" w:bidi="ar-SA"/>
      </w:rPr>
    </w:lvl>
    <w:lvl w:ilvl="4" w:tplc="42FE78EA">
      <w:numFmt w:val="bullet"/>
      <w:lvlText w:val="•"/>
      <w:lvlJc w:val="left"/>
      <w:pPr>
        <w:ind w:left="7219" w:hanging="720"/>
      </w:pPr>
      <w:rPr>
        <w:rFonts w:hint="default"/>
        <w:lang w:val="ru-RU" w:eastAsia="en-US" w:bidi="ar-SA"/>
      </w:rPr>
    </w:lvl>
    <w:lvl w:ilvl="5" w:tplc="2E82B7C4">
      <w:numFmt w:val="bullet"/>
      <w:lvlText w:val="•"/>
      <w:lvlJc w:val="left"/>
      <w:pPr>
        <w:ind w:left="8679" w:hanging="720"/>
      </w:pPr>
      <w:rPr>
        <w:rFonts w:hint="default"/>
        <w:lang w:val="ru-RU" w:eastAsia="en-US" w:bidi="ar-SA"/>
      </w:rPr>
    </w:lvl>
    <w:lvl w:ilvl="6" w:tplc="7AC69D20">
      <w:numFmt w:val="bullet"/>
      <w:lvlText w:val="•"/>
      <w:lvlJc w:val="left"/>
      <w:pPr>
        <w:ind w:left="10139" w:hanging="720"/>
      </w:pPr>
      <w:rPr>
        <w:rFonts w:hint="default"/>
        <w:lang w:val="ru-RU" w:eastAsia="en-US" w:bidi="ar-SA"/>
      </w:rPr>
    </w:lvl>
    <w:lvl w:ilvl="7" w:tplc="582CEEDE">
      <w:numFmt w:val="bullet"/>
      <w:lvlText w:val="•"/>
      <w:lvlJc w:val="left"/>
      <w:pPr>
        <w:ind w:left="11598" w:hanging="720"/>
      </w:pPr>
      <w:rPr>
        <w:rFonts w:hint="default"/>
        <w:lang w:val="ru-RU" w:eastAsia="en-US" w:bidi="ar-SA"/>
      </w:rPr>
    </w:lvl>
    <w:lvl w:ilvl="8" w:tplc="52DA0828">
      <w:numFmt w:val="bullet"/>
      <w:lvlText w:val="•"/>
      <w:lvlJc w:val="left"/>
      <w:pPr>
        <w:ind w:left="13058" w:hanging="720"/>
      </w:pPr>
      <w:rPr>
        <w:rFonts w:hint="default"/>
        <w:lang w:val="ru-RU" w:eastAsia="en-US" w:bidi="ar-SA"/>
      </w:rPr>
    </w:lvl>
  </w:abstractNum>
  <w:abstractNum w:abstractNumId="63">
    <w:nsid w:val="188C76CB"/>
    <w:multiLevelType w:val="hybridMultilevel"/>
    <w:tmpl w:val="29B2D5E0"/>
    <w:lvl w:ilvl="0" w:tplc="7ACAFEDC">
      <w:numFmt w:val="bullet"/>
      <w:lvlText w:val="•"/>
      <w:lvlJc w:val="left"/>
      <w:pPr>
        <w:ind w:left="242" w:hanging="288"/>
      </w:pPr>
      <w:rPr>
        <w:rFonts w:hint="default"/>
        <w:b w:val="0"/>
        <w:bCs w:val="0"/>
        <w:i w:val="0"/>
        <w:iCs w:val="0"/>
        <w:w w:val="100"/>
        <w:sz w:val="24"/>
        <w:szCs w:val="24"/>
        <w:lang w:val="en-US" w:eastAsia="en-US" w:bidi="ar-SA"/>
      </w:rPr>
    </w:lvl>
    <w:lvl w:ilvl="1" w:tplc="566E3438">
      <w:numFmt w:val="bullet"/>
      <w:lvlText w:val=""/>
      <w:lvlJc w:val="left"/>
      <w:pPr>
        <w:ind w:left="242" w:hanging="286"/>
      </w:pPr>
      <w:rPr>
        <w:rFonts w:ascii="Symbol" w:eastAsia="Times New Roman" w:hAnsi="Symbol" w:hint="default"/>
        <w:w w:val="100"/>
        <w:sz w:val="24"/>
      </w:rPr>
    </w:lvl>
    <w:lvl w:ilvl="2" w:tplc="D9DC8738">
      <w:numFmt w:val="bullet"/>
      <w:lvlText w:val="•"/>
      <w:lvlJc w:val="left"/>
      <w:pPr>
        <w:ind w:left="2133" w:hanging="286"/>
      </w:pPr>
      <w:rPr>
        <w:rFonts w:hint="default"/>
      </w:rPr>
    </w:lvl>
    <w:lvl w:ilvl="3" w:tplc="FD1CCA0A">
      <w:numFmt w:val="bullet"/>
      <w:lvlText w:val="•"/>
      <w:lvlJc w:val="left"/>
      <w:pPr>
        <w:ind w:left="3079" w:hanging="286"/>
      </w:pPr>
      <w:rPr>
        <w:rFonts w:hint="default"/>
      </w:rPr>
    </w:lvl>
    <w:lvl w:ilvl="4" w:tplc="8B025EA0">
      <w:numFmt w:val="bullet"/>
      <w:lvlText w:val="•"/>
      <w:lvlJc w:val="left"/>
      <w:pPr>
        <w:ind w:left="4026" w:hanging="286"/>
      </w:pPr>
      <w:rPr>
        <w:rFonts w:hint="default"/>
      </w:rPr>
    </w:lvl>
    <w:lvl w:ilvl="5" w:tplc="A036A380">
      <w:numFmt w:val="bullet"/>
      <w:lvlText w:val="•"/>
      <w:lvlJc w:val="left"/>
      <w:pPr>
        <w:ind w:left="4973" w:hanging="286"/>
      </w:pPr>
      <w:rPr>
        <w:rFonts w:hint="default"/>
      </w:rPr>
    </w:lvl>
    <w:lvl w:ilvl="6" w:tplc="0CF09798">
      <w:numFmt w:val="bullet"/>
      <w:lvlText w:val="•"/>
      <w:lvlJc w:val="left"/>
      <w:pPr>
        <w:ind w:left="5919" w:hanging="286"/>
      </w:pPr>
      <w:rPr>
        <w:rFonts w:hint="default"/>
      </w:rPr>
    </w:lvl>
    <w:lvl w:ilvl="7" w:tplc="3A484AC6">
      <w:numFmt w:val="bullet"/>
      <w:lvlText w:val="•"/>
      <w:lvlJc w:val="left"/>
      <w:pPr>
        <w:ind w:left="6866" w:hanging="286"/>
      </w:pPr>
      <w:rPr>
        <w:rFonts w:hint="default"/>
      </w:rPr>
    </w:lvl>
    <w:lvl w:ilvl="8" w:tplc="042EC41A">
      <w:numFmt w:val="bullet"/>
      <w:lvlText w:val="•"/>
      <w:lvlJc w:val="left"/>
      <w:pPr>
        <w:ind w:left="7813" w:hanging="286"/>
      </w:pPr>
      <w:rPr>
        <w:rFonts w:hint="default"/>
      </w:rPr>
    </w:lvl>
  </w:abstractNum>
  <w:abstractNum w:abstractNumId="64">
    <w:nsid w:val="18C277BF"/>
    <w:multiLevelType w:val="hybridMultilevel"/>
    <w:tmpl w:val="43A2132A"/>
    <w:lvl w:ilvl="0" w:tplc="BC0EFD54">
      <w:numFmt w:val="bullet"/>
      <w:lvlText w:val="•"/>
      <w:lvlJc w:val="left"/>
      <w:pPr>
        <w:ind w:left="720" w:hanging="360"/>
      </w:pPr>
      <w:rPr>
        <w:rFonts w:hint="default"/>
        <w:b w:val="0"/>
        <w:bCs w:val="0"/>
        <w:i w:val="0"/>
        <w:iCs w:val="0"/>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8CB5BC4"/>
    <w:multiLevelType w:val="hybridMultilevel"/>
    <w:tmpl w:val="900C9068"/>
    <w:lvl w:ilvl="0" w:tplc="BC0EFD54">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9063578"/>
    <w:multiLevelType w:val="hybridMultilevel"/>
    <w:tmpl w:val="DE7A859A"/>
    <w:lvl w:ilvl="0" w:tplc="7ACAFEDC">
      <w:numFmt w:val="bullet"/>
      <w:lvlText w:val="•"/>
      <w:lvlJc w:val="left"/>
      <w:pPr>
        <w:ind w:left="729" w:hanging="360"/>
      </w:pPr>
      <w:rPr>
        <w:rFonts w:hint="default"/>
        <w:b w:val="0"/>
        <w:bCs w:val="0"/>
        <w:i w:val="0"/>
        <w:iCs w:val="0"/>
        <w:w w:val="100"/>
        <w:sz w:val="24"/>
        <w:szCs w:val="24"/>
        <w:lang w:val="en-US" w:eastAsia="en-US" w:bidi="ar-SA"/>
      </w:rPr>
    </w:lvl>
    <w:lvl w:ilvl="1" w:tplc="04190003" w:tentative="1">
      <w:start w:val="1"/>
      <w:numFmt w:val="bullet"/>
      <w:lvlText w:val="o"/>
      <w:lvlJc w:val="left"/>
      <w:pPr>
        <w:ind w:left="1449" w:hanging="360"/>
      </w:pPr>
      <w:rPr>
        <w:rFonts w:ascii="Courier New" w:hAnsi="Courier New" w:cs="Courier New" w:hint="default"/>
      </w:rPr>
    </w:lvl>
    <w:lvl w:ilvl="2" w:tplc="04190005" w:tentative="1">
      <w:start w:val="1"/>
      <w:numFmt w:val="bullet"/>
      <w:lvlText w:val=""/>
      <w:lvlJc w:val="left"/>
      <w:pPr>
        <w:ind w:left="2169" w:hanging="360"/>
      </w:pPr>
      <w:rPr>
        <w:rFonts w:ascii="Wingdings" w:hAnsi="Wingdings" w:hint="default"/>
      </w:rPr>
    </w:lvl>
    <w:lvl w:ilvl="3" w:tplc="04190001" w:tentative="1">
      <w:start w:val="1"/>
      <w:numFmt w:val="bullet"/>
      <w:lvlText w:val=""/>
      <w:lvlJc w:val="left"/>
      <w:pPr>
        <w:ind w:left="2889" w:hanging="360"/>
      </w:pPr>
      <w:rPr>
        <w:rFonts w:ascii="Symbol" w:hAnsi="Symbol" w:hint="default"/>
      </w:rPr>
    </w:lvl>
    <w:lvl w:ilvl="4" w:tplc="04190003" w:tentative="1">
      <w:start w:val="1"/>
      <w:numFmt w:val="bullet"/>
      <w:lvlText w:val="o"/>
      <w:lvlJc w:val="left"/>
      <w:pPr>
        <w:ind w:left="3609" w:hanging="360"/>
      </w:pPr>
      <w:rPr>
        <w:rFonts w:ascii="Courier New" w:hAnsi="Courier New" w:cs="Courier New" w:hint="default"/>
      </w:rPr>
    </w:lvl>
    <w:lvl w:ilvl="5" w:tplc="04190005" w:tentative="1">
      <w:start w:val="1"/>
      <w:numFmt w:val="bullet"/>
      <w:lvlText w:val=""/>
      <w:lvlJc w:val="left"/>
      <w:pPr>
        <w:ind w:left="4329" w:hanging="360"/>
      </w:pPr>
      <w:rPr>
        <w:rFonts w:ascii="Wingdings" w:hAnsi="Wingdings" w:hint="default"/>
      </w:rPr>
    </w:lvl>
    <w:lvl w:ilvl="6" w:tplc="04190001" w:tentative="1">
      <w:start w:val="1"/>
      <w:numFmt w:val="bullet"/>
      <w:lvlText w:val=""/>
      <w:lvlJc w:val="left"/>
      <w:pPr>
        <w:ind w:left="5049" w:hanging="360"/>
      </w:pPr>
      <w:rPr>
        <w:rFonts w:ascii="Symbol" w:hAnsi="Symbol" w:hint="default"/>
      </w:rPr>
    </w:lvl>
    <w:lvl w:ilvl="7" w:tplc="04190003" w:tentative="1">
      <w:start w:val="1"/>
      <w:numFmt w:val="bullet"/>
      <w:lvlText w:val="o"/>
      <w:lvlJc w:val="left"/>
      <w:pPr>
        <w:ind w:left="5769" w:hanging="360"/>
      </w:pPr>
      <w:rPr>
        <w:rFonts w:ascii="Courier New" w:hAnsi="Courier New" w:cs="Courier New" w:hint="default"/>
      </w:rPr>
    </w:lvl>
    <w:lvl w:ilvl="8" w:tplc="04190005" w:tentative="1">
      <w:start w:val="1"/>
      <w:numFmt w:val="bullet"/>
      <w:lvlText w:val=""/>
      <w:lvlJc w:val="left"/>
      <w:pPr>
        <w:ind w:left="6489" w:hanging="360"/>
      </w:pPr>
      <w:rPr>
        <w:rFonts w:ascii="Wingdings" w:hAnsi="Wingdings" w:hint="default"/>
      </w:rPr>
    </w:lvl>
  </w:abstractNum>
  <w:abstractNum w:abstractNumId="67">
    <w:nsid w:val="19516046"/>
    <w:multiLevelType w:val="hybridMultilevel"/>
    <w:tmpl w:val="3A924A9A"/>
    <w:lvl w:ilvl="0" w:tplc="55726220">
      <w:numFmt w:val="bullet"/>
      <w:lvlText w:val="•"/>
      <w:lvlJc w:val="left"/>
      <w:pPr>
        <w:ind w:left="1287" w:hanging="360"/>
      </w:pPr>
      <w:rPr>
        <w:rFonts w:ascii="Arial" w:hAnsi="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nsid w:val="19A036B7"/>
    <w:multiLevelType w:val="hybridMultilevel"/>
    <w:tmpl w:val="986E4464"/>
    <w:lvl w:ilvl="0" w:tplc="BC0EFD54">
      <w:numFmt w:val="bullet"/>
      <w:lvlText w:val="•"/>
      <w:lvlJc w:val="left"/>
      <w:pPr>
        <w:ind w:left="720" w:hanging="360"/>
      </w:pPr>
      <w:rPr>
        <w:rFonts w:hint="default"/>
        <w:w w:val="10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19E475E9"/>
    <w:multiLevelType w:val="hybridMultilevel"/>
    <w:tmpl w:val="629E9EB8"/>
    <w:lvl w:ilvl="0" w:tplc="BC0EFD54">
      <w:numFmt w:val="bullet"/>
      <w:lvlText w:val="•"/>
      <w:lvlJc w:val="left"/>
      <w:pPr>
        <w:ind w:left="720" w:hanging="360"/>
      </w:pPr>
      <w:rPr>
        <w:rFonts w:hint="default"/>
        <w:b w:val="0"/>
        <w:bCs w:val="0"/>
        <w:i w:val="0"/>
        <w:iCs w:val="0"/>
        <w:w w:val="100"/>
        <w:sz w:val="24"/>
        <w:szCs w:val="24"/>
        <w:lang w:val="ru-RU" w:eastAsia="en-US" w:bidi="ar-SA"/>
      </w:rPr>
    </w:lvl>
    <w:lvl w:ilvl="1" w:tplc="BC0EFD54">
      <w:numFmt w:val="bullet"/>
      <w:lvlText w:val="•"/>
      <w:lvlJc w:val="left"/>
      <w:pPr>
        <w:ind w:left="1440" w:hanging="360"/>
      </w:pPr>
      <w:rPr>
        <w:rFonts w:hint="default"/>
        <w:b w:val="0"/>
        <w:bCs w:val="0"/>
        <w:i w:val="0"/>
        <w:iCs w:val="0"/>
        <w:w w:val="100"/>
        <w:sz w:val="24"/>
        <w:szCs w:val="24"/>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19F045DC"/>
    <w:multiLevelType w:val="hybridMultilevel"/>
    <w:tmpl w:val="79D430B0"/>
    <w:lvl w:ilvl="0" w:tplc="BC0EFD54">
      <w:numFmt w:val="bullet"/>
      <w:lvlText w:val="•"/>
      <w:lvlJc w:val="left"/>
      <w:pPr>
        <w:ind w:left="729" w:hanging="360"/>
      </w:pPr>
      <w:rPr>
        <w:rFonts w:hint="default"/>
        <w:lang w:val="ru-RU" w:eastAsia="en-US" w:bidi="ar-SA"/>
      </w:rPr>
    </w:lvl>
    <w:lvl w:ilvl="1" w:tplc="04190003" w:tentative="1">
      <w:start w:val="1"/>
      <w:numFmt w:val="bullet"/>
      <w:lvlText w:val="o"/>
      <w:lvlJc w:val="left"/>
      <w:pPr>
        <w:ind w:left="1449" w:hanging="360"/>
      </w:pPr>
      <w:rPr>
        <w:rFonts w:ascii="Courier New" w:hAnsi="Courier New" w:cs="Courier New" w:hint="default"/>
      </w:rPr>
    </w:lvl>
    <w:lvl w:ilvl="2" w:tplc="04190005" w:tentative="1">
      <w:start w:val="1"/>
      <w:numFmt w:val="bullet"/>
      <w:lvlText w:val=""/>
      <w:lvlJc w:val="left"/>
      <w:pPr>
        <w:ind w:left="2169" w:hanging="360"/>
      </w:pPr>
      <w:rPr>
        <w:rFonts w:ascii="Wingdings" w:hAnsi="Wingdings" w:hint="default"/>
      </w:rPr>
    </w:lvl>
    <w:lvl w:ilvl="3" w:tplc="04190001" w:tentative="1">
      <w:start w:val="1"/>
      <w:numFmt w:val="bullet"/>
      <w:lvlText w:val=""/>
      <w:lvlJc w:val="left"/>
      <w:pPr>
        <w:ind w:left="2889" w:hanging="360"/>
      </w:pPr>
      <w:rPr>
        <w:rFonts w:ascii="Symbol" w:hAnsi="Symbol" w:hint="default"/>
      </w:rPr>
    </w:lvl>
    <w:lvl w:ilvl="4" w:tplc="04190003" w:tentative="1">
      <w:start w:val="1"/>
      <w:numFmt w:val="bullet"/>
      <w:lvlText w:val="o"/>
      <w:lvlJc w:val="left"/>
      <w:pPr>
        <w:ind w:left="3609" w:hanging="360"/>
      </w:pPr>
      <w:rPr>
        <w:rFonts w:ascii="Courier New" w:hAnsi="Courier New" w:cs="Courier New" w:hint="default"/>
      </w:rPr>
    </w:lvl>
    <w:lvl w:ilvl="5" w:tplc="04190005" w:tentative="1">
      <w:start w:val="1"/>
      <w:numFmt w:val="bullet"/>
      <w:lvlText w:val=""/>
      <w:lvlJc w:val="left"/>
      <w:pPr>
        <w:ind w:left="4329" w:hanging="360"/>
      </w:pPr>
      <w:rPr>
        <w:rFonts w:ascii="Wingdings" w:hAnsi="Wingdings" w:hint="default"/>
      </w:rPr>
    </w:lvl>
    <w:lvl w:ilvl="6" w:tplc="04190001" w:tentative="1">
      <w:start w:val="1"/>
      <w:numFmt w:val="bullet"/>
      <w:lvlText w:val=""/>
      <w:lvlJc w:val="left"/>
      <w:pPr>
        <w:ind w:left="5049" w:hanging="360"/>
      </w:pPr>
      <w:rPr>
        <w:rFonts w:ascii="Symbol" w:hAnsi="Symbol" w:hint="default"/>
      </w:rPr>
    </w:lvl>
    <w:lvl w:ilvl="7" w:tplc="04190003" w:tentative="1">
      <w:start w:val="1"/>
      <w:numFmt w:val="bullet"/>
      <w:lvlText w:val="o"/>
      <w:lvlJc w:val="left"/>
      <w:pPr>
        <w:ind w:left="5769" w:hanging="360"/>
      </w:pPr>
      <w:rPr>
        <w:rFonts w:ascii="Courier New" w:hAnsi="Courier New" w:cs="Courier New" w:hint="default"/>
      </w:rPr>
    </w:lvl>
    <w:lvl w:ilvl="8" w:tplc="04190005" w:tentative="1">
      <w:start w:val="1"/>
      <w:numFmt w:val="bullet"/>
      <w:lvlText w:val=""/>
      <w:lvlJc w:val="left"/>
      <w:pPr>
        <w:ind w:left="6489" w:hanging="360"/>
      </w:pPr>
      <w:rPr>
        <w:rFonts w:ascii="Wingdings" w:hAnsi="Wingdings" w:hint="default"/>
      </w:rPr>
    </w:lvl>
  </w:abstractNum>
  <w:abstractNum w:abstractNumId="71">
    <w:nsid w:val="1A9A4200"/>
    <w:multiLevelType w:val="hybridMultilevel"/>
    <w:tmpl w:val="93A0F1B6"/>
    <w:lvl w:ilvl="0" w:tplc="B5A06726">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1AD22F7D"/>
    <w:multiLevelType w:val="hybridMultilevel"/>
    <w:tmpl w:val="3C144EAE"/>
    <w:lvl w:ilvl="0" w:tplc="55726220">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AD519C7"/>
    <w:multiLevelType w:val="hybridMultilevel"/>
    <w:tmpl w:val="5D806F18"/>
    <w:lvl w:ilvl="0" w:tplc="04190001">
      <w:start w:val="1"/>
      <w:numFmt w:val="bullet"/>
      <w:lvlText w:val=""/>
      <w:lvlJc w:val="left"/>
      <w:pPr>
        <w:ind w:left="1401" w:hanging="720"/>
      </w:pPr>
      <w:rPr>
        <w:rFonts w:ascii="Symbol" w:hAnsi="Symbol" w:hint="default"/>
        <w:b w:val="0"/>
        <w:bCs w:val="0"/>
        <w:i w:val="0"/>
        <w:iCs w:val="0"/>
        <w:w w:val="100"/>
        <w:sz w:val="24"/>
        <w:szCs w:val="24"/>
        <w:lang w:val="ru-RU" w:eastAsia="en-US" w:bidi="ar-SA"/>
      </w:rPr>
    </w:lvl>
    <w:lvl w:ilvl="1" w:tplc="116017B0">
      <w:numFmt w:val="bullet"/>
      <w:lvlText w:val="•"/>
      <w:lvlJc w:val="left"/>
      <w:pPr>
        <w:ind w:left="2857" w:hanging="720"/>
      </w:pPr>
      <w:rPr>
        <w:rFonts w:hint="default"/>
        <w:lang w:val="ru-RU" w:eastAsia="en-US" w:bidi="ar-SA"/>
      </w:rPr>
    </w:lvl>
    <w:lvl w:ilvl="2" w:tplc="081C95FE">
      <w:numFmt w:val="bullet"/>
      <w:lvlText w:val="•"/>
      <w:lvlJc w:val="left"/>
      <w:pPr>
        <w:ind w:left="4315" w:hanging="720"/>
      </w:pPr>
      <w:rPr>
        <w:rFonts w:hint="default"/>
        <w:lang w:val="ru-RU" w:eastAsia="en-US" w:bidi="ar-SA"/>
      </w:rPr>
    </w:lvl>
    <w:lvl w:ilvl="3" w:tplc="A5263446">
      <w:numFmt w:val="bullet"/>
      <w:lvlText w:val="•"/>
      <w:lvlJc w:val="left"/>
      <w:pPr>
        <w:ind w:left="5773" w:hanging="720"/>
      </w:pPr>
      <w:rPr>
        <w:rFonts w:hint="default"/>
        <w:lang w:val="ru-RU" w:eastAsia="en-US" w:bidi="ar-SA"/>
      </w:rPr>
    </w:lvl>
    <w:lvl w:ilvl="4" w:tplc="BCEE6694">
      <w:numFmt w:val="bullet"/>
      <w:lvlText w:val="•"/>
      <w:lvlJc w:val="left"/>
      <w:pPr>
        <w:ind w:left="7231" w:hanging="720"/>
      </w:pPr>
      <w:rPr>
        <w:rFonts w:hint="default"/>
        <w:lang w:val="ru-RU" w:eastAsia="en-US" w:bidi="ar-SA"/>
      </w:rPr>
    </w:lvl>
    <w:lvl w:ilvl="5" w:tplc="C5B8DF10">
      <w:numFmt w:val="bullet"/>
      <w:lvlText w:val="•"/>
      <w:lvlJc w:val="left"/>
      <w:pPr>
        <w:ind w:left="8689" w:hanging="720"/>
      </w:pPr>
      <w:rPr>
        <w:rFonts w:hint="default"/>
        <w:lang w:val="ru-RU" w:eastAsia="en-US" w:bidi="ar-SA"/>
      </w:rPr>
    </w:lvl>
    <w:lvl w:ilvl="6" w:tplc="093491C0">
      <w:numFmt w:val="bullet"/>
      <w:lvlText w:val="•"/>
      <w:lvlJc w:val="left"/>
      <w:pPr>
        <w:ind w:left="10147" w:hanging="720"/>
      </w:pPr>
      <w:rPr>
        <w:rFonts w:hint="default"/>
        <w:lang w:val="ru-RU" w:eastAsia="en-US" w:bidi="ar-SA"/>
      </w:rPr>
    </w:lvl>
    <w:lvl w:ilvl="7" w:tplc="11CAE3FA">
      <w:numFmt w:val="bullet"/>
      <w:lvlText w:val="•"/>
      <w:lvlJc w:val="left"/>
      <w:pPr>
        <w:ind w:left="11604" w:hanging="720"/>
      </w:pPr>
      <w:rPr>
        <w:rFonts w:hint="default"/>
        <w:lang w:val="ru-RU" w:eastAsia="en-US" w:bidi="ar-SA"/>
      </w:rPr>
    </w:lvl>
    <w:lvl w:ilvl="8" w:tplc="B0566938">
      <w:numFmt w:val="bullet"/>
      <w:lvlText w:val="•"/>
      <w:lvlJc w:val="left"/>
      <w:pPr>
        <w:ind w:left="13062" w:hanging="720"/>
      </w:pPr>
      <w:rPr>
        <w:rFonts w:hint="default"/>
        <w:lang w:val="ru-RU" w:eastAsia="en-US" w:bidi="ar-SA"/>
      </w:rPr>
    </w:lvl>
  </w:abstractNum>
  <w:abstractNum w:abstractNumId="74">
    <w:nsid w:val="1CC44652"/>
    <w:multiLevelType w:val="hybridMultilevel"/>
    <w:tmpl w:val="F0C0A6DC"/>
    <w:lvl w:ilvl="0" w:tplc="55726220">
      <w:numFmt w:val="bullet"/>
      <w:lvlText w:val="•"/>
      <w:lvlJc w:val="left"/>
      <w:pPr>
        <w:ind w:left="1287" w:hanging="360"/>
      </w:pPr>
      <w:rPr>
        <w:rFonts w:ascii="Arial" w:hAnsi="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nsid w:val="1E1C4482"/>
    <w:multiLevelType w:val="hybridMultilevel"/>
    <w:tmpl w:val="CFE080A8"/>
    <w:lvl w:ilvl="0" w:tplc="7ACAFEDC">
      <w:numFmt w:val="bullet"/>
      <w:lvlText w:val="•"/>
      <w:lvlJc w:val="left"/>
      <w:pPr>
        <w:ind w:left="720" w:hanging="360"/>
      </w:pPr>
      <w:rPr>
        <w:rFonts w:hint="default"/>
        <w:b w:val="0"/>
        <w:bCs w:val="0"/>
        <w:i w:val="0"/>
        <w:iCs w:val="0"/>
        <w:w w:val="100"/>
        <w:sz w:val="24"/>
        <w:szCs w:val="24"/>
        <w:lang w:val="en-US"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1EA008E8"/>
    <w:multiLevelType w:val="hybridMultilevel"/>
    <w:tmpl w:val="05F4D062"/>
    <w:lvl w:ilvl="0" w:tplc="BC0EFD54">
      <w:numFmt w:val="bullet"/>
      <w:lvlText w:val="•"/>
      <w:lvlJc w:val="left"/>
      <w:pPr>
        <w:ind w:left="871" w:hanging="720"/>
      </w:pPr>
      <w:rPr>
        <w:rFonts w:hint="default"/>
        <w:w w:val="100"/>
        <w:lang w:val="ru-RU" w:eastAsia="en-US" w:bidi="ar-SA"/>
      </w:rPr>
    </w:lvl>
    <w:lvl w:ilvl="1" w:tplc="D2825E42">
      <w:numFmt w:val="bullet"/>
      <w:lvlText w:val="•"/>
      <w:lvlJc w:val="left"/>
      <w:pPr>
        <w:ind w:left="2057" w:hanging="720"/>
      </w:pPr>
      <w:rPr>
        <w:rFonts w:hint="default"/>
        <w:lang w:val="ru-RU" w:eastAsia="en-US" w:bidi="ar-SA"/>
      </w:rPr>
    </w:lvl>
    <w:lvl w:ilvl="2" w:tplc="A67C6832">
      <w:numFmt w:val="bullet"/>
      <w:lvlText w:val="•"/>
      <w:lvlJc w:val="left"/>
      <w:pPr>
        <w:ind w:left="3234" w:hanging="720"/>
      </w:pPr>
      <w:rPr>
        <w:rFonts w:hint="default"/>
        <w:lang w:val="ru-RU" w:eastAsia="en-US" w:bidi="ar-SA"/>
      </w:rPr>
    </w:lvl>
    <w:lvl w:ilvl="3" w:tplc="D1A6426C">
      <w:numFmt w:val="bullet"/>
      <w:lvlText w:val="•"/>
      <w:lvlJc w:val="left"/>
      <w:pPr>
        <w:ind w:left="4411" w:hanging="720"/>
      </w:pPr>
      <w:rPr>
        <w:rFonts w:hint="default"/>
        <w:lang w:val="ru-RU" w:eastAsia="en-US" w:bidi="ar-SA"/>
      </w:rPr>
    </w:lvl>
    <w:lvl w:ilvl="4" w:tplc="B8E49684">
      <w:numFmt w:val="bullet"/>
      <w:lvlText w:val="•"/>
      <w:lvlJc w:val="left"/>
      <w:pPr>
        <w:ind w:left="5588" w:hanging="720"/>
      </w:pPr>
      <w:rPr>
        <w:rFonts w:hint="default"/>
        <w:lang w:val="ru-RU" w:eastAsia="en-US" w:bidi="ar-SA"/>
      </w:rPr>
    </w:lvl>
    <w:lvl w:ilvl="5" w:tplc="F2D20AF2">
      <w:numFmt w:val="bullet"/>
      <w:lvlText w:val="•"/>
      <w:lvlJc w:val="left"/>
      <w:pPr>
        <w:ind w:left="6766" w:hanging="720"/>
      </w:pPr>
      <w:rPr>
        <w:rFonts w:hint="default"/>
        <w:lang w:val="ru-RU" w:eastAsia="en-US" w:bidi="ar-SA"/>
      </w:rPr>
    </w:lvl>
    <w:lvl w:ilvl="6" w:tplc="355695BC">
      <w:numFmt w:val="bullet"/>
      <w:lvlText w:val="•"/>
      <w:lvlJc w:val="left"/>
      <w:pPr>
        <w:ind w:left="7943" w:hanging="720"/>
      </w:pPr>
      <w:rPr>
        <w:rFonts w:hint="default"/>
        <w:lang w:val="ru-RU" w:eastAsia="en-US" w:bidi="ar-SA"/>
      </w:rPr>
    </w:lvl>
    <w:lvl w:ilvl="7" w:tplc="C2C22602">
      <w:numFmt w:val="bullet"/>
      <w:lvlText w:val="•"/>
      <w:lvlJc w:val="left"/>
      <w:pPr>
        <w:ind w:left="9120" w:hanging="720"/>
      </w:pPr>
      <w:rPr>
        <w:rFonts w:hint="default"/>
        <w:lang w:val="ru-RU" w:eastAsia="en-US" w:bidi="ar-SA"/>
      </w:rPr>
    </w:lvl>
    <w:lvl w:ilvl="8" w:tplc="8E82AF7E">
      <w:numFmt w:val="bullet"/>
      <w:lvlText w:val="•"/>
      <w:lvlJc w:val="left"/>
      <w:pPr>
        <w:ind w:left="10297" w:hanging="720"/>
      </w:pPr>
      <w:rPr>
        <w:rFonts w:hint="default"/>
        <w:lang w:val="ru-RU" w:eastAsia="en-US" w:bidi="ar-SA"/>
      </w:rPr>
    </w:lvl>
  </w:abstractNum>
  <w:abstractNum w:abstractNumId="77">
    <w:nsid w:val="1EBB347A"/>
    <w:multiLevelType w:val="hybridMultilevel"/>
    <w:tmpl w:val="FA24F3D6"/>
    <w:lvl w:ilvl="0" w:tplc="7ACAFEDC">
      <w:numFmt w:val="bullet"/>
      <w:lvlText w:val="•"/>
      <w:lvlJc w:val="left"/>
      <w:pPr>
        <w:ind w:left="720" w:hanging="360"/>
      </w:pPr>
      <w:rPr>
        <w:rFonts w:hint="default"/>
        <w:b w:val="0"/>
        <w:bCs w:val="0"/>
        <w:i w:val="0"/>
        <w:iCs w:val="0"/>
        <w:w w:val="100"/>
        <w:sz w:val="24"/>
        <w:szCs w:val="24"/>
        <w:lang w:val="en-US"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0A22820"/>
    <w:multiLevelType w:val="hybridMultilevel"/>
    <w:tmpl w:val="3BD4A386"/>
    <w:lvl w:ilvl="0" w:tplc="B1848A7C">
      <w:numFmt w:val="bullet"/>
      <w:lvlText w:val=""/>
      <w:lvlJc w:val="left"/>
      <w:pPr>
        <w:ind w:left="242" w:hanging="288"/>
      </w:pPr>
      <w:rPr>
        <w:rFonts w:ascii="Symbol" w:eastAsia="Times New Roman" w:hAnsi="Symbol" w:hint="default"/>
        <w:w w:val="100"/>
        <w:sz w:val="24"/>
      </w:rPr>
    </w:lvl>
    <w:lvl w:ilvl="1" w:tplc="B5A06726">
      <w:numFmt w:val="bullet"/>
      <w:lvlText w:val="•"/>
      <w:lvlJc w:val="left"/>
      <w:pPr>
        <w:ind w:left="242" w:hanging="286"/>
      </w:pPr>
      <w:rPr>
        <w:rFonts w:hint="default"/>
        <w:w w:val="100"/>
        <w:sz w:val="24"/>
        <w:lang w:val="ru-RU" w:eastAsia="en-US" w:bidi="ar-SA"/>
      </w:rPr>
    </w:lvl>
    <w:lvl w:ilvl="2" w:tplc="D9DC8738">
      <w:numFmt w:val="bullet"/>
      <w:lvlText w:val="•"/>
      <w:lvlJc w:val="left"/>
      <w:pPr>
        <w:ind w:left="2133" w:hanging="286"/>
      </w:pPr>
      <w:rPr>
        <w:rFonts w:hint="default"/>
      </w:rPr>
    </w:lvl>
    <w:lvl w:ilvl="3" w:tplc="FD1CCA0A">
      <w:numFmt w:val="bullet"/>
      <w:lvlText w:val="•"/>
      <w:lvlJc w:val="left"/>
      <w:pPr>
        <w:ind w:left="3079" w:hanging="286"/>
      </w:pPr>
      <w:rPr>
        <w:rFonts w:hint="default"/>
      </w:rPr>
    </w:lvl>
    <w:lvl w:ilvl="4" w:tplc="8B025EA0">
      <w:numFmt w:val="bullet"/>
      <w:lvlText w:val="•"/>
      <w:lvlJc w:val="left"/>
      <w:pPr>
        <w:ind w:left="4026" w:hanging="286"/>
      </w:pPr>
      <w:rPr>
        <w:rFonts w:hint="default"/>
      </w:rPr>
    </w:lvl>
    <w:lvl w:ilvl="5" w:tplc="A036A380">
      <w:numFmt w:val="bullet"/>
      <w:lvlText w:val="•"/>
      <w:lvlJc w:val="left"/>
      <w:pPr>
        <w:ind w:left="4973" w:hanging="286"/>
      </w:pPr>
      <w:rPr>
        <w:rFonts w:hint="default"/>
      </w:rPr>
    </w:lvl>
    <w:lvl w:ilvl="6" w:tplc="0CF09798">
      <w:numFmt w:val="bullet"/>
      <w:lvlText w:val="•"/>
      <w:lvlJc w:val="left"/>
      <w:pPr>
        <w:ind w:left="5919" w:hanging="286"/>
      </w:pPr>
      <w:rPr>
        <w:rFonts w:hint="default"/>
      </w:rPr>
    </w:lvl>
    <w:lvl w:ilvl="7" w:tplc="3A484AC6">
      <w:numFmt w:val="bullet"/>
      <w:lvlText w:val="•"/>
      <w:lvlJc w:val="left"/>
      <w:pPr>
        <w:ind w:left="6866" w:hanging="286"/>
      </w:pPr>
      <w:rPr>
        <w:rFonts w:hint="default"/>
      </w:rPr>
    </w:lvl>
    <w:lvl w:ilvl="8" w:tplc="042EC41A">
      <w:numFmt w:val="bullet"/>
      <w:lvlText w:val="•"/>
      <w:lvlJc w:val="left"/>
      <w:pPr>
        <w:ind w:left="7813" w:hanging="286"/>
      </w:pPr>
      <w:rPr>
        <w:rFonts w:hint="default"/>
      </w:rPr>
    </w:lvl>
  </w:abstractNum>
  <w:abstractNum w:abstractNumId="79">
    <w:nsid w:val="20F20CF8"/>
    <w:multiLevelType w:val="hybridMultilevel"/>
    <w:tmpl w:val="6EA4232C"/>
    <w:lvl w:ilvl="0" w:tplc="BC0EFD54">
      <w:numFmt w:val="bullet"/>
      <w:lvlText w:val="•"/>
      <w:lvlJc w:val="left"/>
      <w:pPr>
        <w:ind w:left="1571" w:hanging="360"/>
      </w:pPr>
      <w:rPr>
        <w:rFonts w:hint="default"/>
        <w:b w:val="0"/>
        <w:bCs w:val="0"/>
        <w:i w:val="0"/>
        <w:iCs w:val="0"/>
        <w:w w:val="100"/>
        <w:sz w:val="24"/>
        <w:szCs w:val="24"/>
        <w:lang w:val="ru-RU" w:eastAsia="en-US" w:bidi="ar-SA"/>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0">
    <w:nsid w:val="21155006"/>
    <w:multiLevelType w:val="hybridMultilevel"/>
    <w:tmpl w:val="82FC7070"/>
    <w:lvl w:ilvl="0" w:tplc="144C1614">
      <w:start w:val="3"/>
      <w:numFmt w:val="decimal"/>
      <w:lvlText w:val="%1."/>
      <w:lvlJc w:val="left"/>
      <w:pPr>
        <w:ind w:left="540" w:hanging="240"/>
      </w:pPr>
      <w:rPr>
        <w:rFonts w:ascii="Times New Roman" w:eastAsia="Times New Roman" w:hAnsi="Times New Roman" w:cs="Times New Roman" w:hint="default"/>
        <w:b/>
        <w:bCs/>
        <w:i w:val="0"/>
        <w:iCs w:val="0"/>
        <w:w w:val="100"/>
        <w:sz w:val="24"/>
        <w:szCs w:val="24"/>
        <w:lang w:val="ru-RU" w:eastAsia="en-US" w:bidi="ar-SA"/>
      </w:rPr>
    </w:lvl>
    <w:lvl w:ilvl="1" w:tplc="7F22BC6A">
      <w:start w:val="1"/>
      <w:numFmt w:val="decimal"/>
      <w:lvlText w:val="%2."/>
      <w:lvlJc w:val="left"/>
      <w:pPr>
        <w:ind w:left="1401" w:hanging="720"/>
      </w:pPr>
      <w:rPr>
        <w:rFonts w:ascii="Times New Roman" w:eastAsia="Times New Roman" w:hAnsi="Times New Roman" w:cs="Times New Roman" w:hint="default"/>
        <w:b w:val="0"/>
        <w:bCs w:val="0"/>
        <w:i w:val="0"/>
        <w:iCs w:val="0"/>
        <w:w w:val="100"/>
        <w:sz w:val="24"/>
        <w:szCs w:val="24"/>
        <w:lang w:val="ru-RU" w:eastAsia="en-US" w:bidi="ar-SA"/>
      </w:rPr>
    </w:lvl>
    <w:lvl w:ilvl="2" w:tplc="D5AEF87E">
      <w:numFmt w:val="bullet"/>
      <w:lvlText w:val="•"/>
      <w:lvlJc w:val="left"/>
      <w:pPr>
        <w:ind w:left="3019" w:hanging="720"/>
      </w:pPr>
      <w:rPr>
        <w:rFonts w:hint="default"/>
        <w:lang w:val="ru-RU" w:eastAsia="en-US" w:bidi="ar-SA"/>
      </w:rPr>
    </w:lvl>
    <w:lvl w:ilvl="3" w:tplc="A4C6EEBE">
      <w:numFmt w:val="bullet"/>
      <w:lvlText w:val="•"/>
      <w:lvlJc w:val="left"/>
      <w:pPr>
        <w:ind w:left="4639" w:hanging="720"/>
      </w:pPr>
      <w:rPr>
        <w:rFonts w:hint="default"/>
        <w:lang w:val="ru-RU" w:eastAsia="en-US" w:bidi="ar-SA"/>
      </w:rPr>
    </w:lvl>
    <w:lvl w:ilvl="4" w:tplc="8B221772">
      <w:numFmt w:val="bullet"/>
      <w:lvlText w:val="•"/>
      <w:lvlJc w:val="left"/>
      <w:pPr>
        <w:ind w:left="6259" w:hanging="720"/>
      </w:pPr>
      <w:rPr>
        <w:rFonts w:hint="default"/>
        <w:lang w:val="ru-RU" w:eastAsia="en-US" w:bidi="ar-SA"/>
      </w:rPr>
    </w:lvl>
    <w:lvl w:ilvl="5" w:tplc="B9EE50F8">
      <w:numFmt w:val="bullet"/>
      <w:lvlText w:val="•"/>
      <w:lvlJc w:val="left"/>
      <w:pPr>
        <w:ind w:left="7879" w:hanging="720"/>
      </w:pPr>
      <w:rPr>
        <w:rFonts w:hint="default"/>
        <w:lang w:val="ru-RU" w:eastAsia="en-US" w:bidi="ar-SA"/>
      </w:rPr>
    </w:lvl>
    <w:lvl w:ilvl="6" w:tplc="D4289086">
      <w:numFmt w:val="bullet"/>
      <w:lvlText w:val="•"/>
      <w:lvlJc w:val="left"/>
      <w:pPr>
        <w:ind w:left="9499" w:hanging="720"/>
      </w:pPr>
      <w:rPr>
        <w:rFonts w:hint="default"/>
        <w:lang w:val="ru-RU" w:eastAsia="en-US" w:bidi="ar-SA"/>
      </w:rPr>
    </w:lvl>
    <w:lvl w:ilvl="7" w:tplc="063A4E98">
      <w:numFmt w:val="bullet"/>
      <w:lvlText w:val="•"/>
      <w:lvlJc w:val="left"/>
      <w:pPr>
        <w:ind w:left="11118" w:hanging="720"/>
      </w:pPr>
      <w:rPr>
        <w:rFonts w:hint="default"/>
        <w:lang w:val="ru-RU" w:eastAsia="en-US" w:bidi="ar-SA"/>
      </w:rPr>
    </w:lvl>
    <w:lvl w:ilvl="8" w:tplc="6CD46E9E">
      <w:numFmt w:val="bullet"/>
      <w:lvlText w:val="•"/>
      <w:lvlJc w:val="left"/>
      <w:pPr>
        <w:ind w:left="12738" w:hanging="720"/>
      </w:pPr>
      <w:rPr>
        <w:rFonts w:hint="default"/>
        <w:lang w:val="ru-RU" w:eastAsia="en-US" w:bidi="ar-SA"/>
      </w:rPr>
    </w:lvl>
  </w:abstractNum>
  <w:abstractNum w:abstractNumId="81">
    <w:nsid w:val="213F1DAE"/>
    <w:multiLevelType w:val="hybridMultilevel"/>
    <w:tmpl w:val="B254E41C"/>
    <w:lvl w:ilvl="0" w:tplc="55726220">
      <w:numFmt w:val="bullet"/>
      <w:lvlText w:val="•"/>
      <w:lvlJc w:val="left"/>
      <w:pPr>
        <w:ind w:left="1260" w:hanging="360"/>
      </w:pPr>
      <w:rPr>
        <w:rFonts w:ascii="Arial" w:hAnsi="Aria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2">
    <w:nsid w:val="21E44F7F"/>
    <w:multiLevelType w:val="hybridMultilevel"/>
    <w:tmpl w:val="23EC6E06"/>
    <w:lvl w:ilvl="0" w:tplc="7ACAFEDC">
      <w:numFmt w:val="bullet"/>
      <w:lvlText w:val="•"/>
      <w:lvlJc w:val="left"/>
      <w:pPr>
        <w:ind w:left="720" w:hanging="360"/>
      </w:pPr>
      <w:rPr>
        <w:rFonts w:hint="default"/>
        <w:lang w:val="en-US" w:eastAsia="en-US" w:bidi="ar-SA"/>
      </w:rPr>
    </w:lvl>
    <w:lvl w:ilvl="1" w:tplc="7ACAFEDC">
      <w:numFmt w:val="bullet"/>
      <w:lvlText w:val="•"/>
      <w:lvlJc w:val="left"/>
      <w:pPr>
        <w:ind w:left="1440" w:hanging="360"/>
      </w:pPr>
      <w:rPr>
        <w:rFonts w:hint="default"/>
        <w:lang w:val="en-US"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316297B"/>
    <w:multiLevelType w:val="hybridMultilevel"/>
    <w:tmpl w:val="333E5B8C"/>
    <w:lvl w:ilvl="0" w:tplc="7ACAFEDC">
      <w:numFmt w:val="bullet"/>
      <w:lvlText w:val="•"/>
      <w:lvlJc w:val="left"/>
      <w:pPr>
        <w:ind w:left="720" w:hanging="360"/>
      </w:pPr>
      <w:rPr>
        <w:rFonts w:hint="default"/>
        <w:b w:val="0"/>
        <w:bCs w:val="0"/>
        <w:i w:val="0"/>
        <w:iCs w:val="0"/>
        <w:w w:val="100"/>
        <w:sz w:val="24"/>
        <w:szCs w:val="24"/>
        <w:lang w:val="en-US"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2324641E"/>
    <w:multiLevelType w:val="hybridMultilevel"/>
    <w:tmpl w:val="5F4C68F4"/>
    <w:lvl w:ilvl="0" w:tplc="E59E64AE">
      <w:numFmt w:val="bullet"/>
      <w:lvlText w:val="-"/>
      <w:lvlJc w:val="left"/>
      <w:pPr>
        <w:ind w:left="540" w:hanging="140"/>
      </w:pPr>
      <w:rPr>
        <w:rFonts w:ascii="Times New Roman" w:eastAsia="Times New Roman" w:hAnsi="Times New Roman" w:cs="Times New Roman" w:hint="default"/>
        <w:b w:val="0"/>
        <w:bCs w:val="0"/>
        <w:i w:val="0"/>
        <w:iCs w:val="0"/>
        <w:w w:val="99"/>
        <w:sz w:val="24"/>
        <w:szCs w:val="24"/>
        <w:lang w:val="ru-RU" w:eastAsia="en-US" w:bidi="ar-SA"/>
      </w:rPr>
    </w:lvl>
    <w:lvl w:ilvl="1" w:tplc="FC8659B4">
      <w:numFmt w:val="bullet"/>
      <w:lvlText w:val="•"/>
      <w:lvlJc w:val="left"/>
      <w:pPr>
        <w:ind w:left="2083" w:hanging="140"/>
      </w:pPr>
      <w:rPr>
        <w:rFonts w:hint="default"/>
        <w:lang w:val="ru-RU" w:eastAsia="en-US" w:bidi="ar-SA"/>
      </w:rPr>
    </w:lvl>
    <w:lvl w:ilvl="2" w:tplc="CE58A372">
      <w:numFmt w:val="bullet"/>
      <w:lvlText w:val="•"/>
      <w:lvlJc w:val="left"/>
      <w:pPr>
        <w:ind w:left="3627" w:hanging="140"/>
      </w:pPr>
      <w:rPr>
        <w:rFonts w:hint="default"/>
        <w:lang w:val="ru-RU" w:eastAsia="en-US" w:bidi="ar-SA"/>
      </w:rPr>
    </w:lvl>
    <w:lvl w:ilvl="3" w:tplc="CBAAF2FA">
      <w:numFmt w:val="bullet"/>
      <w:lvlText w:val="•"/>
      <w:lvlJc w:val="left"/>
      <w:pPr>
        <w:ind w:left="5171" w:hanging="140"/>
      </w:pPr>
      <w:rPr>
        <w:rFonts w:hint="default"/>
        <w:lang w:val="ru-RU" w:eastAsia="en-US" w:bidi="ar-SA"/>
      </w:rPr>
    </w:lvl>
    <w:lvl w:ilvl="4" w:tplc="0210910C">
      <w:numFmt w:val="bullet"/>
      <w:lvlText w:val="•"/>
      <w:lvlJc w:val="left"/>
      <w:pPr>
        <w:ind w:left="6715" w:hanging="140"/>
      </w:pPr>
      <w:rPr>
        <w:rFonts w:hint="default"/>
        <w:lang w:val="ru-RU" w:eastAsia="en-US" w:bidi="ar-SA"/>
      </w:rPr>
    </w:lvl>
    <w:lvl w:ilvl="5" w:tplc="FAE001A4">
      <w:numFmt w:val="bullet"/>
      <w:lvlText w:val="•"/>
      <w:lvlJc w:val="left"/>
      <w:pPr>
        <w:ind w:left="8259" w:hanging="140"/>
      </w:pPr>
      <w:rPr>
        <w:rFonts w:hint="default"/>
        <w:lang w:val="ru-RU" w:eastAsia="en-US" w:bidi="ar-SA"/>
      </w:rPr>
    </w:lvl>
    <w:lvl w:ilvl="6" w:tplc="45E0F2A4">
      <w:numFmt w:val="bullet"/>
      <w:lvlText w:val="•"/>
      <w:lvlJc w:val="left"/>
      <w:pPr>
        <w:ind w:left="9803" w:hanging="140"/>
      </w:pPr>
      <w:rPr>
        <w:rFonts w:hint="default"/>
        <w:lang w:val="ru-RU" w:eastAsia="en-US" w:bidi="ar-SA"/>
      </w:rPr>
    </w:lvl>
    <w:lvl w:ilvl="7" w:tplc="09FA3D58">
      <w:numFmt w:val="bullet"/>
      <w:lvlText w:val="•"/>
      <w:lvlJc w:val="left"/>
      <w:pPr>
        <w:ind w:left="11346" w:hanging="140"/>
      </w:pPr>
      <w:rPr>
        <w:rFonts w:hint="default"/>
        <w:lang w:val="ru-RU" w:eastAsia="en-US" w:bidi="ar-SA"/>
      </w:rPr>
    </w:lvl>
    <w:lvl w:ilvl="8" w:tplc="BFC46C08">
      <w:numFmt w:val="bullet"/>
      <w:lvlText w:val="•"/>
      <w:lvlJc w:val="left"/>
      <w:pPr>
        <w:ind w:left="12890" w:hanging="140"/>
      </w:pPr>
      <w:rPr>
        <w:rFonts w:hint="default"/>
        <w:lang w:val="ru-RU" w:eastAsia="en-US" w:bidi="ar-SA"/>
      </w:rPr>
    </w:lvl>
  </w:abstractNum>
  <w:abstractNum w:abstractNumId="85">
    <w:nsid w:val="262874D6"/>
    <w:multiLevelType w:val="hybridMultilevel"/>
    <w:tmpl w:val="11E83D2C"/>
    <w:lvl w:ilvl="0" w:tplc="55726220">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272A3BBB"/>
    <w:multiLevelType w:val="hybridMultilevel"/>
    <w:tmpl w:val="8690D7FA"/>
    <w:lvl w:ilvl="0" w:tplc="402E83B0">
      <w:start w:val="8"/>
      <w:numFmt w:val="decimal"/>
      <w:lvlText w:val="%1."/>
      <w:lvlJc w:val="left"/>
      <w:pPr>
        <w:ind w:left="524" w:hanging="240"/>
      </w:pPr>
      <w:rPr>
        <w:rFonts w:ascii="Times New Roman" w:eastAsia="Times New Roman" w:hAnsi="Times New Roman" w:cs="Times New Roman" w:hint="default"/>
        <w:b/>
        <w:bCs/>
        <w:i w:val="0"/>
        <w:iCs w:val="0"/>
        <w:w w:val="100"/>
        <w:sz w:val="24"/>
        <w:szCs w:val="24"/>
        <w:lang w:val="ru-RU" w:eastAsia="en-US" w:bidi="ar-SA"/>
      </w:rPr>
    </w:lvl>
    <w:lvl w:ilvl="1" w:tplc="7F5A174A">
      <w:start w:val="1"/>
      <w:numFmt w:val="decimal"/>
      <w:lvlText w:val="%2."/>
      <w:lvlJc w:val="left"/>
      <w:pPr>
        <w:ind w:left="1571" w:hanging="720"/>
      </w:pPr>
      <w:rPr>
        <w:rFonts w:ascii="Times New Roman" w:eastAsia="Times New Roman" w:hAnsi="Times New Roman" w:cs="Times New Roman" w:hint="default"/>
        <w:b w:val="0"/>
        <w:bCs w:val="0"/>
        <w:i w:val="0"/>
        <w:iCs w:val="0"/>
        <w:w w:val="100"/>
        <w:sz w:val="24"/>
        <w:szCs w:val="24"/>
        <w:lang w:val="ru-RU" w:eastAsia="en-US" w:bidi="ar-SA"/>
      </w:rPr>
    </w:lvl>
    <w:lvl w:ilvl="2" w:tplc="B5A06726">
      <w:numFmt w:val="bullet"/>
      <w:lvlText w:val="•"/>
      <w:lvlJc w:val="left"/>
      <w:pPr>
        <w:ind w:left="3019" w:hanging="720"/>
      </w:pPr>
      <w:rPr>
        <w:rFonts w:hint="default"/>
        <w:lang w:val="ru-RU" w:eastAsia="en-US" w:bidi="ar-SA"/>
      </w:rPr>
    </w:lvl>
    <w:lvl w:ilvl="3" w:tplc="B296BD56">
      <w:numFmt w:val="bullet"/>
      <w:lvlText w:val="•"/>
      <w:lvlJc w:val="left"/>
      <w:pPr>
        <w:ind w:left="4639" w:hanging="720"/>
      </w:pPr>
      <w:rPr>
        <w:rFonts w:hint="default"/>
        <w:lang w:val="ru-RU" w:eastAsia="en-US" w:bidi="ar-SA"/>
      </w:rPr>
    </w:lvl>
    <w:lvl w:ilvl="4" w:tplc="FC060524">
      <w:numFmt w:val="bullet"/>
      <w:lvlText w:val="•"/>
      <w:lvlJc w:val="left"/>
      <w:pPr>
        <w:ind w:left="6259" w:hanging="720"/>
      </w:pPr>
      <w:rPr>
        <w:rFonts w:hint="default"/>
        <w:lang w:val="ru-RU" w:eastAsia="en-US" w:bidi="ar-SA"/>
      </w:rPr>
    </w:lvl>
    <w:lvl w:ilvl="5" w:tplc="AF561970">
      <w:numFmt w:val="bullet"/>
      <w:lvlText w:val="•"/>
      <w:lvlJc w:val="left"/>
      <w:pPr>
        <w:ind w:left="7879" w:hanging="720"/>
      </w:pPr>
      <w:rPr>
        <w:rFonts w:hint="default"/>
        <w:lang w:val="ru-RU" w:eastAsia="en-US" w:bidi="ar-SA"/>
      </w:rPr>
    </w:lvl>
    <w:lvl w:ilvl="6" w:tplc="3A60DDB0">
      <w:numFmt w:val="bullet"/>
      <w:lvlText w:val="•"/>
      <w:lvlJc w:val="left"/>
      <w:pPr>
        <w:ind w:left="9499" w:hanging="720"/>
      </w:pPr>
      <w:rPr>
        <w:rFonts w:hint="default"/>
        <w:lang w:val="ru-RU" w:eastAsia="en-US" w:bidi="ar-SA"/>
      </w:rPr>
    </w:lvl>
    <w:lvl w:ilvl="7" w:tplc="37BC91B6">
      <w:numFmt w:val="bullet"/>
      <w:lvlText w:val="•"/>
      <w:lvlJc w:val="left"/>
      <w:pPr>
        <w:ind w:left="11118" w:hanging="720"/>
      </w:pPr>
      <w:rPr>
        <w:rFonts w:hint="default"/>
        <w:lang w:val="ru-RU" w:eastAsia="en-US" w:bidi="ar-SA"/>
      </w:rPr>
    </w:lvl>
    <w:lvl w:ilvl="8" w:tplc="8FC4D830">
      <w:numFmt w:val="bullet"/>
      <w:lvlText w:val="•"/>
      <w:lvlJc w:val="left"/>
      <w:pPr>
        <w:ind w:left="12738" w:hanging="720"/>
      </w:pPr>
      <w:rPr>
        <w:rFonts w:hint="default"/>
        <w:lang w:val="ru-RU" w:eastAsia="en-US" w:bidi="ar-SA"/>
      </w:rPr>
    </w:lvl>
  </w:abstractNum>
  <w:abstractNum w:abstractNumId="87">
    <w:nsid w:val="274F4595"/>
    <w:multiLevelType w:val="hybridMultilevel"/>
    <w:tmpl w:val="4120D490"/>
    <w:lvl w:ilvl="0" w:tplc="55726220">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275E0DB9"/>
    <w:multiLevelType w:val="hybridMultilevel"/>
    <w:tmpl w:val="3BD27910"/>
    <w:lvl w:ilvl="0" w:tplc="BC0EFD54">
      <w:numFmt w:val="bullet"/>
      <w:lvlText w:val="•"/>
      <w:lvlJc w:val="left"/>
      <w:pPr>
        <w:ind w:left="729" w:hanging="360"/>
      </w:pPr>
      <w:rPr>
        <w:rFonts w:hint="default"/>
        <w:b w:val="0"/>
        <w:bCs w:val="0"/>
        <w:i w:val="0"/>
        <w:iCs w:val="0"/>
        <w:w w:val="100"/>
        <w:sz w:val="24"/>
        <w:szCs w:val="24"/>
        <w:lang w:val="ru-RU" w:eastAsia="en-US" w:bidi="ar-SA"/>
      </w:rPr>
    </w:lvl>
    <w:lvl w:ilvl="1" w:tplc="04190003" w:tentative="1">
      <w:start w:val="1"/>
      <w:numFmt w:val="bullet"/>
      <w:lvlText w:val="o"/>
      <w:lvlJc w:val="left"/>
      <w:pPr>
        <w:ind w:left="1449" w:hanging="360"/>
      </w:pPr>
      <w:rPr>
        <w:rFonts w:ascii="Courier New" w:hAnsi="Courier New" w:cs="Courier New" w:hint="default"/>
      </w:rPr>
    </w:lvl>
    <w:lvl w:ilvl="2" w:tplc="04190005" w:tentative="1">
      <w:start w:val="1"/>
      <w:numFmt w:val="bullet"/>
      <w:lvlText w:val=""/>
      <w:lvlJc w:val="left"/>
      <w:pPr>
        <w:ind w:left="2169" w:hanging="360"/>
      </w:pPr>
      <w:rPr>
        <w:rFonts w:ascii="Wingdings" w:hAnsi="Wingdings" w:hint="default"/>
      </w:rPr>
    </w:lvl>
    <w:lvl w:ilvl="3" w:tplc="04190001" w:tentative="1">
      <w:start w:val="1"/>
      <w:numFmt w:val="bullet"/>
      <w:lvlText w:val=""/>
      <w:lvlJc w:val="left"/>
      <w:pPr>
        <w:ind w:left="2889" w:hanging="360"/>
      </w:pPr>
      <w:rPr>
        <w:rFonts w:ascii="Symbol" w:hAnsi="Symbol" w:hint="default"/>
      </w:rPr>
    </w:lvl>
    <w:lvl w:ilvl="4" w:tplc="04190003" w:tentative="1">
      <w:start w:val="1"/>
      <w:numFmt w:val="bullet"/>
      <w:lvlText w:val="o"/>
      <w:lvlJc w:val="left"/>
      <w:pPr>
        <w:ind w:left="3609" w:hanging="360"/>
      </w:pPr>
      <w:rPr>
        <w:rFonts w:ascii="Courier New" w:hAnsi="Courier New" w:cs="Courier New" w:hint="default"/>
      </w:rPr>
    </w:lvl>
    <w:lvl w:ilvl="5" w:tplc="04190005" w:tentative="1">
      <w:start w:val="1"/>
      <w:numFmt w:val="bullet"/>
      <w:lvlText w:val=""/>
      <w:lvlJc w:val="left"/>
      <w:pPr>
        <w:ind w:left="4329" w:hanging="360"/>
      </w:pPr>
      <w:rPr>
        <w:rFonts w:ascii="Wingdings" w:hAnsi="Wingdings" w:hint="default"/>
      </w:rPr>
    </w:lvl>
    <w:lvl w:ilvl="6" w:tplc="04190001" w:tentative="1">
      <w:start w:val="1"/>
      <w:numFmt w:val="bullet"/>
      <w:lvlText w:val=""/>
      <w:lvlJc w:val="left"/>
      <w:pPr>
        <w:ind w:left="5049" w:hanging="360"/>
      </w:pPr>
      <w:rPr>
        <w:rFonts w:ascii="Symbol" w:hAnsi="Symbol" w:hint="default"/>
      </w:rPr>
    </w:lvl>
    <w:lvl w:ilvl="7" w:tplc="04190003" w:tentative="1">
      <w:start w:val="1"/>
      <w:numFmt w:val="bullet"/>
      <w:lvlText w:val="o"/>
      <w:lvlJc w:val="left"/>
      <w:pPr>
        <w:ind w:left="5769" w:hanging="360"/>
      </w:pPr>
      <w:rPr>
        <w:rFonts w:ascii="Courier New" w:hAnsi="Courier New" w:cs="Courier New" w:hint="default"/>
      </w:rPr>
    </w:lvl>
    <w:lvl w:ilvl="8" w:tplc="04190005" w:tentative="1">
      <w:start w:val="1"/>
      <w:numFmt w:val="bullet"/>
      <w:lvlText w:val=""/>
      <w:lvlJc w:val="left"/>
      <w:pPr>
        <w:ind w:left="6489" w:hanging="360"/>
      </w:pPr>
      <w:rPr>
        <w:rFonts w:ascii="Wingdings" w:hAnsi="Wingdings" w:hint="default"/>
      </w:rPr>
    </w:lvl>
  </w:abstractNum>
  <w:abstractNum w:abstractNumId="89">
    <w:nsid w:val="27B15A1C"/>
    <w:multiLevelType w:val="hybridMultilevel"/>
    <w:tmpl w:val="588A32F8"/>
    <w:lvl w:ilvl="0" w:tplc="55726220">
      <w:numFmt w:val="bullet"/>
      <w:lvlText w:val="•"/>
      <w:lvlJc w:val="left"/>
      <w:pPr>
        <w:ind w:left="1401" w:hanging="360"/>
      </w:pPr>
      <w:rPr>
        <w:rFonts w:ascii="Arial" w:hAnsi="Arial" w:hint="default"/>
      </w:rPr>
    </w:lvl>
    <w:lvl w:ilvl="1" w:tplc="04190003" w:tentative="1">
      <w:start w:val="1"/>
      <w:numFmt w:val="bullet"/>
      <w:lvlText w:val="o"/>
      <w:lvlJc w:val="left"/>
      <w:pPr>
        <w:ind w:left="2121" w:hanging="360"/>
      </w:pPr>
      <w:rPr>
        <w:rFonts w:ascii="Courier New" w:hAnsi="Courier New" w:cs="Courier New" w:hint="default"/>
      </w:rPr>
    </w:lvl>
    <w:lvl w:ilvl="2" w:tplc="04190005" w:tentative="1">
      <w:start w:val="1"/>
      <w:numFmt w:val="bullet"/>
      <w:lvlText w:val=""/>
      <w:lvlJc w:val="left"/>
      <w:pPr>
        <w:ind w:left="2841" w:hanging="360"/>
      </w:pPr>
      <w:rPr>
        <w:rFonts w:ascii="Wingdings" w:hAnsi="Wingdings" w:hint="default"/>
      </w:rPr>
    </w:lvl>
    <w:lvl w:ilvl="3" w:tplc="04190001" w:tentative="1">
      <w:start w:val="1"/>
      <w:numFmt w:val="bullet"/>
      <w:lvlText w:val=""/>
      <w:lvlJc w:val="left"/>
      <w:pPr>
        <w:ind w:left="3561" w:hanging="360"/>
      </w:pPr>
      <w:rPr>
        <w:rFonts w:ascii="Symbol" w:hAnsi="Symbol" w:hint="default"/>
      </w:rPr>
    </w:lvl>
    <w:lvl w:ilvl="4" w:tplc="04190003" w:tentative="1">
      <w:start w:val="1"/>
      <w:numFmt w:val="bullet"/>
      <w:lvlText w:val="o"/>
      <w:lvlJc w:val="left"/>
      <w:pPr>
        <w:ind w:left="4281" w:hanging="360"/>
      </w:pPr>
      <w:rPr>
        <w:rFonts w:ascii="Courier New" w:hAnsi="Courier New" w:cs="Courier New" w:hint="default"/>
      </w:rPr>
    </w:lvl>
    <w:lvl w:ilvl="5" w:tplc="04190005" w:tentative="1">
      <w:start w:val="1"/>
      <w:numFmt w:val="bullet"/>
      <w:lvlText w:val=""/>
      <w:lvlJc w:val="left"/>
      <w:pPr>
        <w:ind w:left="5001" w:hanging="360"/>
      </w:pPr>
      <w:rPr>
        <w:rFonts w:ascii="Wingdings" w:hAnsi="Wingdings" w:hint="default"/>
      </w:rPr>
    </w:lvl>
    <w:lvl w:ilvl="6" w:tplc="04190001" w:tentative="1">
      <w:start w:val="1"/>
      <w:numFmt w:val="bullet"/>
      <w:lvlText w:val=""/>
      <w:lvlJc w:val="left"/>
      <w:pPr>
        <w:ind w:left="5721" w:hanging="360"/>
      </w:pPr>
      <w:rPr>
        <w:rFonts w:ascii="Symbol" w:hAnsi="Symbol" w:hint="default"/>
      </w:rPr>
    </w:lvl>
    <w:lvl w:ilvl="7" w:tplc="04190003" w:tentative="1">
      <w:start w:val="1"/>
      <w:numFmt w:val="bullet"/>
      <w:lvlText w:val="o"/>
      <w:lvlJc w:val="left"/>
      <w:pPr>
        <w:ind w:left="6441" w:hanging="360"/>
      </w:pPr>
      <w:rPr>
        <w:rFonts w:ascii="Courier New" w:hAnsi="Courier New" w:cs="Courier New" w:hint="default"/>
      </w:rPr>
    </w:lvl>
    <w:lvl w:ilvl="8" w:tplc="04190005" w:tentative="1">
      <w:start w:val="1"/>
      <w:numFmt w:val="bullet"/>
      <w:lvlText w:val=""/>
      <w:lvlJc w:val="left"/>
      <w:pPr>
        <w:ind w:left="7161" w:hanging="360"/>
      </w:pPr>
      <w:rPr>
        <w:rFonts w:ascii="Wingdings" w:hAnsi="Wingdings" w:hint="default"/>
      </w:rPr>
    </w:lvl>
  </w:abstractNum>
  <w:abstractNum w:abstractNumId="90">
    <w:nsid w:val="2819064E"/>
    <w:multiLevelType w:val="hybridMultilevel"/>
    <w:tmpl w:val="013EFFD0"/>
    <w:lvl w:ilvl="0" w:tplc="686C7CFA">
      <w:numFmt w:val="bullet"/>
      <w:lvlText w:val="–"/>
      <w:lvlJc w:val="left"/>
      <w:pPr>
        <w:ind w:left="720" w:hanging="180"/>
      </w:pPr>
      <w:rPr>
        <w:rFonts w:ascii="Times New Roman" w:eastAsia="Times New Roman" w:hAnsi="Times New Roman" w:cs="Times New Roman" w:hint="default"/>
        <w:b/>
        <w:bCs/>
        <w:i w:val="0"/>
        <w:iCs w:val="0"/>
        <w:w w:val="100"/>
        <w:sz w:val="24"/>
        <w:szCs w:val="24"/>
        <w:lang w:val="ru-RU" w:eastAsia="en-US" w:bidi="ar-SA"/>
      </w:rPr>
    </w:lvl>
    <w:lvl w:ilvl="1" w:tplc="22FA27F8">
      <w:numFmt w:val="bullet"/>
      <w:lvlText w:val="•"/>
      <w:lvlJc w:val="left"/>
      <w:pPr>
        <w:ind w:left="2245" w:hanging="180"/>
      </w:pPr>
      <w:rPr>
        <w:rFonts w:hint="default"/>
        <w:lang w:val="ru-RU" w:eastAsia="en-US" w:bidi="ar-SA"/>
      </w:rPr>
    </w:lvl>
    <w:lvl w:ilvl="2" w:tplc="E03039E6">
      <w:numFmt w:val="bullet"/>
      <w:lvlText w:val="•"/>
      <w:lvlJc w:val="left"/>
      <w:pPr>
        <w:ind w:left="3771" w:hanging="180"/>
      </w:pPr>
      <w:rPr>
        <w:rFonts w:hint="default"/>
        <w:lang w:val="ru-RU" w:eastAsia="en-US" w:bidi="ar-SA"/>
      </w:rPr>
    </w:lvl>
    <w:lvl w:ilvl="3" w:tplc="7A9A0BAA">
      <w:numFmt w:val="bullet"/>
      <w:lvlText w:val="•"/>
      <w:lvlJc w:val="left"/>
      <w:pPr>
        <w:ind w:left="5297" w:hanging="180"/>
      </w:pPr>
      <w:rPr>
        <w:rFonts w:hint="default"/>
        <w:lang w:val="ru-RU" w:eastAsia="en-US" w:bidi="ar-SA"/>
      </w:rPr>
    </w:lvl>
    <w:lvl w:ilvl="4" w:tplc="F5EAAF3C">
      <w:numFmt w:val="bullet"/>
      <w:lvlText w:val="•"/>
      <w:lvlJc w:val="left"/>
      <w:pPr>
        <w:ind w:left="6823" w:hanging="180"/>
      </w:pPr>
      <w:rPr>
        <w:rFonts w:hint="default"/>
        <w:lang w:val="ru-RU" w:eastAsia="en-US" w:bidi="ar-SA"/>
      </w:rPr>
    </w:lvl>
    <w:lvl w:ilvl="5" w:tplc="1C7AF158">
      <w:numFmt w:val="bullet"/>
      <w:lvlText w:val="•"/>
      <w:lvlJc w:val="left"/>
      <w:pPr>
        <w:ind w:left="8349" w:hanging="180"/>
      </w:pPr>
      <w:rPr>
        <w:rFonts w:hint="default"/>
        <w:lang w:val="ru-RU" w:eastAsia="en-US" w:bidi="ar-SA"/>
      </w:rPr>
    </w:lvl>
    <w:lvl w:ilvl="6" w:tplc="3D1483C4">
      <w:numFmt w:val="bullet"/>
      <w:lvlText w:val="•"/>
      <w:lvlJc w:val="left"/>
      <w:pPr>
        <w:ind w:left="9875" w:hanging="180"/>
      </w:pPr>
      <w:rPr>
        <w:rFonts w:hint="default"/>
        <w:lang w:val="ru-RU" w:eastAsia="en-US" w:bidi="ar-SA"/>
      </w:rPr>
    </w:lvl>
    <w:lvl w:ilvl="7" w:tplc="5F90902A">
      <w:numFmt w:val="bullet"/>
      <w:lvlText w:val="•"/>
      <w:lvlJc w:val="left"/>
      <w:pPr>
        <w:ind w:left="11400" w:hanging="180"/>
      </w:pPr>
      <w:rPr>
        <w:rFonts w:hint="default"/>
        <w:lang w:val="ru-RU" w:eastAsia="en-US" w:bidi="ar-SA"/>
      </w:rPr>
    </w:lvl>
    <w:lvl w:ilvl="8" w:tplc="2FCAE1AE">
      <w:numFmt w:val="bullet"/>
      <w:lvlText w:val="•"/>
      <w:lvlJc w:val="left"/>
      <w:pPr>
        <w:ind w:left="12926" w:hanging="180"/>
      </w:pPr>
      <w:rPr>
        <w:rFonts w:hint="default"/>
        <w:lang w:val="ru-RU" w:eastAsia="en-US" w:bidi="ar-SA"/>
      </w:rPr>
    </w:lvl>
  </w:abstractNum>
  <w:abstractNum w:abstractNumId="91">
    <w:nsid w:val="28341EDE"/>
    <w:multiLevelType w:val="hybridMultilevel"/>
    <w:tmpl w:val="DFFE9F2E"/>
    <w:lvl w:ilvl="0" w:tplc="55726220">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2851605D"/>
    <w:multiLevelType w:val="hybridMultilevel"/>
    <w:tmpl w:val="13DA0EBA"/>
    <w:lvl w:ilvl="0" w:tplc="BC0EFD54">
      <w:numFmt w:val="bullet"/>
      <w:lvlText w:val="•"/>
      <w:lvlJc w:val="left"/>
      <w:pPr>
        <w:ind w:left="720" w:hanging="360"/>
      </w:pPr>
      <w:rPr>
        <w:rFonts w:hint="default"/>
        <w:b w:val="0"/>
        <w:bCs w:val="0"/>
        <w:i w:val="0"/>
        <w:iCs w:val="0"/>
        <w:w w:val="100"/>
        <w:sz w:val="24"/>
        <w:szCs w:val="24"/>
        <w:lang w:val="ru-RU" w:eastAsia="en-US" w:bidi="ar-SA"/>
      </w:rPr>
    </w:lvl>
    <w:lvl w:ilvl="1" w:tplc="BC0EFD54">
      <w:numFmt w:val="bullet"/>
      <w:lvlText w:val="•"/>
      <w:lvlJc w:val="left"/>
      <w:pPr>
        <w:ind w:left="1440" w:hanging="360"/>
      </w:pPr>
      <w:rPr>
        <w:rFonts w:hint="default"/>
        <w:w w:val="100"/>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28AD36E5"/>
    <w:multiLevelType w:val="hybridMultilevel"/>
    <w:tmpl w:val="3EE2F42A"/>
    <w:lvl w:ilvl="0" w:tplc="7ACAFEDC">
      <w:numFmt w:val="bullet"/>
      <w:lvlText w:val="•"/>
      <w:lvlJc w:val="left"/>
      <w:pPr>
        <w:ind w:left="720" w:hanging="360"/>
      </w:pPr>
      <w:rPr>
        <w:rFonts w:hint="default"/>
        <w:b w:val="0"/>
        <w:bCs w:val="0"/>
        <w:i w:val="0"/>
        <w:iCs w:val="0"/>
        <w:w w:val="100"/>
        <w:sz w:val="24"/>
        <w:szCs w:val="24"/>
        <w:lang w:val="en-US"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28DA007E"/>
    <w:multiLevelType w:val="hybridMultilevel"/>
    <w:tmpl w:val="17F8F11E"/>
    <w:lvl w:ilvl="0" w:tplc="BC0EFD54">
      <w:numFmt w:val="bullet"/>
      <w:lvlText w:val="•"/>
      <w:lvlJc w:val="left"/>
      <w:pPr>
        <w:ind w:left="720" w:hanging="360"/>
      </w:pPr>
      <w:rPr>
        <w:rFonts w:hint="default"/>
        <w:b w:val="0"/>
        <w:bCs w:val="0"/>
        <w:i w:val="0"/>
        <w:iCs w:val="0"/>
        <w:w w:val="100"/>
        <w:sz w:val="24"/>
        <w:szCs w:val="24"/>
        <w:lang w:val="ru-RU" w:eastAsia="en-US" w:bidi="ar-SA"/>
      </w:rPr>
    </w:lvl>
    <w:lvl w:ilvl="1" w:tplc="7ACAFEDC">
      <w:numFmt w:val="bullet"/>
      <w:lvlText w:val="•"/>
      <w:lvlJc w:val="left"/>
      <w:pPr>
        <w:ind w:left="1440" w:hanging="360"/>
      </w:pPr>
      <w:rPr>
        <w:rFonts w:hint="default"/>
        <w:b w:val="0"/>
        <w:bCs w:val="0"/>
        <w:i w:val="0"/>
        <w:iCs w:val="0"/>
        <w:w w:val="100"/>
        <w:sz w:val="24"/>
        <w:szCs w:val="24"/>
        <w:lang w:val="en-US"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29420922"/>
    <w:multiLevelType w:val="hybridMultilevel"/>
    <w:tmpl w:val="0A50ECE6"/>
    <w:lvl w:ilvl="0" w:tplc="F5FA04CC">
      <w:start w:val="1"/>
      <w:numFmt w:val="decimal"/>
      <w:lvlText w:val="%1."/>
      <w:lvlJc w:val="left"/>
      <w:pPr>
        <w:ind w:left="1401" w:hanging="435"/>
        <w:jc w:val="right"/>
      </w:pPr>
      <w:rPr>
        <w:rFonts w:ascii="Times New Roman" w:eastAsia="Times New Roman" w:hAnsi="Times New Roman" w:cs="Times New Roman" w:hint="default"/>
        <w:b w:val="0"/>
        <w:bCs w:val="0"/>
        <w:i w:val="0"/>
        <w:iCs w:val="0"/>
        <w:w w:val="100"/>
        <w:sz w:val="24"/>
        <w:szCs w:val="24"/>
        <w:lang w:val="ru-RU" w:eastAsia="en-US" w:bidi="ar-SA"/>
      </w:rPr>
    </w:lvl>
    <w:lvl w:ilvl="1" w:tplc="83AE283A">
      <w:numFmt w:val="bullet"/>
      <w:lvlText w:val="•"/>
      <w:lvlJc w:val="left"/>
      <w:pPr>
        <w:ind w:left="2857" w:hanging="435"/>
      </w:pPr>
      <w:rPr>
        <w:rFonts w:hint="default"/>
        <w:lang w:val="ru-RU" w:eastAsia="en-US" w:bidi="ar-SA"/>
      </w:rPr>
    </w:lvl>
    <w:lvl w:ilvl="2" w:tplc="C2C801BE">
      <w:numFmt w:val="bullet"/>
      <w:lvlText w:val="•"/>
      <w:lvlJc w:val="left"/>
      <w:pPr>
        <w:ind w:left="4315" w:hanging="435"/>
      </w:pPr>
      <w:rPr>
        <w:rFonts w:hint="default"/>
        <w:lang w:val="ru-RU" w:eastAsia="en-US" w:bidi="ar-SA"/>
      </w:rPr>
    </w:lvl>
    <w:lvl w:ilvl="3" w:tplc="4FF4C67A">
      <w:numFmt w:val="bullet"/>
      <w:lvlText w:val="•"/>
      <w:lvlJc w:val="left"/>
      <w:pPr>
        <w:ind w:left="5773" w:hanging="435"/>
      </w:pPr>
      <w:rPr>
        <w:rFonts w:hint="default"/>
        <w:lang w:val="ru-RU" w:eastAsia="en-US" w:bidi="ar-SA"/>
      </w:rPr>
    </w:lvl>
    <w:lvl w:ilvl="4" w:tplc="D960CC64">
      <w:numFmt w:val="bullet"/>
      <w:lvlText w:val="•"/>
      <w:lvlJc w:val="left"/>
      <w:pPr>
        <w:ind w:left="7231" w:hanging="435"/>
      </w:pPr>
      <w:rPr>
        <w:rFonts w:hint="default"/>
        <w:lang w:val="ru-RU" w:eastAsia="en-US" w:bidi="ar-SA"/>
      </w:rPr>
    </w:lvl>
    <w:lvl w:ilvl="5" w:tplc="BD52A2E6">
      <w:numFmt w:val="bullet"/>
      <w:lvlText w:val="•"/>
      <w:lvlJc w:val="left"/>
      <w:pPr>
        <w:ind w:left="8689" w:hanging="435"/>
      </w:pPr>
      <w:rPr>
        <w:rFonts w:hint="default"/>
        <w:lang w:val="ru-RU" w:eastAsia="en-US" w:bidi="ar-SA"/>
      </w:rPr>
    </w:lvl>
    <w:lvl w:ilvl="6" w:tplc="DB5280F4">
      <w:numFmt w:val="bullet"/>
      <w:lvlText w:val="•"/>
      <w:lvlJc w:val="left"/>
      <w:pPr>
        <w:ind w:left="10147" w:hanging="435"/>
      </w:pPr>
      <w:rPr>
        <w:rFonts w:hint="default"/>
        <w:lang w:val="ru-RU" w:eastAsia="en-US" w:bidi="ar-SA"/>
      </w:rPr>
    </w:lvl>
    <w:lvl w:ilvl="7" w:tplc="9C202384">
      <w:numFmt w:val="bullet"/>
      <w:lvlText w:val="•"/>
      <w:lvlJc w:val="left"/>
      <w:pPr>
        <w:ind w:left="11604" w:hanging="435"/>
      </w:pPr>
      <w:rPr>
        <w:rFonts w:hint="default"/>
        <w:lang w:val="ru-RU" w:eastAsia="en-US" w:bidi="ar-SA"/>
      </w:rPr>
    </w:lvl>
    <w:lvl w:ilvl="8" w:tplc="0666B306">
      <w:numFmt w:val="bullet"/>
      <w:lvlText w:val="•"/>
      <w:lvlJc w:val="left"/>
      <w:pPr>
        <w:ind w:left="13062" w:hanging="435"/>
      </w:pPr>
      <w:rPr>
        <w:rFonts w:hint="default"/>
        <w:lang w:val="ru-RU" w:eastAsia="en-US" w:bidi="ar-SA"/>
      </w:rPr>
    </w:lvl>
  </w:abstractNum>
  <w:abstractNum w:abstractNumId="96">
    <w:nsid w:val="29537EAE"/>
    <w:multiLevelType w:val="hybridMultilevel"/>
    <w:tmpl w:val="3B2A0F5A"/>
    <w:lvl w:ilvl="0" w:tplc="A9862BCA">
      <w:start w:val="1"/>
      <w:numFmt w:val="decimal"/>
      <w:lvlText w:val="%1-"/>
      <w:lvlJc w:val="left"/>
      <w:pPr>
        <w:ind w:left="467" w:hanging="360"/>
      </w:pPr>
      <w:rPr>
        <w:rFonts w:hint="default"/>
      </w:rPr>
    </w:lvl>
    <w:lvl w:ilvl="1" w:tplc="04190019" w:tentative="1">
      <w:start w:val="1"/>
      <w:numFmt w:val="lowerLetter"/>
      <w:lvlText w:val="%2."/>
      <w:lvlJc w:val="left"/>
      <w:pPr>
        <w:ind w:left="1187" w:hanging="360"/>
      </w:pPr>
    </w:lvl>
    <w:lvl w:ilvl="2" w:tplc="0419001B" w:tentative="1">
      <w:start w:val="1"/>
      <w:numFmt w:val="lowerRoman"/>
      <w:lvlText w:val="%3."/>
      <w:lvlJc w:val="right"/>
      <w:pPr>
        <w:ind w:left="1907" w:hanging="180"/>
      </w:pPr>
    </w:lvl>
    <w:lvl w:ilvl="3" w:tplc="0419000F" w:tentative="1">
      <w:start w:val="1"/>
      <w:numFmt w:val="decimal"/>
      <w:lvlText w:val="%4."/>
      <w:lvlJc w:val="left"/>
      <w:pPr>
        <w:ind w:left="2627" w:hanging="360"/>
      </w:pPr>
    </w:lvl>
    <w:lvl w:ilvl="4" w:tplc="04190019" w:tentative="1">
      <w:start w:val="1"/>
      <w:numFmt w:val="lowerLetter"/>
      <w:lvlText w:val="%5."/>
      <w:lvlJc w:val="left"/>
      <w:pPr>
        <w:ind w:left="3347" w:hanging="360"/>
      </w:pPr>
    </w:lvl>
    <w:lvl w:ilvl="5" w:tplc="0419001B" w:tentative="1">
      <w:start w:val="1"/>
      <w:numFmt w:val="lowerRoman"/>
      <w:lvlText w:val="%6."/>
      <w:lvlJc w:val="right"/>
      <w:pPr>
        <w:ind w:left="4067" w:hanging="180"/>
      </w:pPr>
    </w:lvl>
    <w:lvl w:ilvl="6" w:tplc="0419000F" w:tentative="1">
      <w:start w:val="1"/>
      <w:numFmt w:val="decimal"/>
      <w:lvlText w:val="%7."/>
      <w:lvlJc w:val="left"/>
      <w:pPr>
        <w:ind w:left="4787" w:hanging="360"/>
      </w:pPr>
    </w:lvl>
    <w:lvl w:ilvl="7" w:tplc="04190019" w:tentative="1">
      <w:start w:val="1"/>
      <w:numFmt w:val="lowerLetter"/>
      <w:lvlText w:val="%8."/>
      <w:lvlJc w:val="left"/>
      <w:pPr>
        <w:ind w:left="5507" w:hanging="360"/>
      </w:pPr>
    </w:lvl>
    <w:lvl w:ilvl="8" w:tplc="0419001B" w:tentative="1">
      <w:start w:val="1"/>
      <w:numFmt w:val="lowerRoman"/>
      <w:lvlText w:val="%9."/>
      <w:lvlJc w:val="right"/>
      <w:pPr>
        <w:ind w:left="6227" w:hanging="180"/>
      </w:pPr>
    </w:lvl>
  </w:abstractNum>
  <w:abstractNum w:abstractNumId="97">
    <w:nsid w:val="2A286FA5"/>
    <w:multiLevelType w:val="hybridMultilevel"/>
    <w:tmpl w:val="CEFAD304"/>
    <w:lvl w:ilvl="0" w:tplc="E0A01C0E">
      <w:numFmt w:val="bullet"/>
      <w:lvlText w:val="-"/>
      <w:lvlJc w:val="left"/>
      <w:pPr>
        <w:ind w:left="148" w:hanging="140"/>
      </w:pPr>
      <w:rPr>
        <w:rFonts w:ascii="Times New Roman" w:eastAsia="Times New Roman" w:hAnsi="Times New Roman" w:cs="Times New Roman" w:hint="default"/>
        <w:b w:val="0"/>
        <w:bCs w:val="0"/>
        <w:i w:val="0"/>
        <w:iCs w:val="0"/>
        <w:w w:val="99"/>
        <w:sz w:val="24"/>
        <w:szCs w:val="24"/>
        <w:lang w:val="ru-RU" w:eastAsia="en-US" w:bidi="ar-SA"/>
      </w:rPr>
    </w:lvl>
    <w:lvl w:ilvl="1" w:tplc="B50412D2">
      <w:numFmt w:val="bullet"/>
      <w:lvlText w:val="•"/>
      <w:lvlJc w:val="left"/>
      <w:pPr>
        <w:ind w:left="560" w:hanging="140"/>
      </w:pPr>
      <w:rPr>
        <w:rFonts w:hint="default"/>
        <w:lang w:val="ru-RU" w:eastAsia="en-US" w:bidi="ar-SA"/>
      </w:rPr>
    </w:lvl>
    <w:lvl w:ilvl="2" w:tplc="67940310">
      <w:numFmt w:val="bullet"/>
      <w:lvlText w:val="•"/>
      <w:lvlJc w:val="left"/>
      <w:pPr>
        <w:ind w:left="980" w:hanging="140"/>
      </w:pPr>
      <w:rPr>
        <w:rFonts w:hint="default"/>
        <w:lang w:val="ru-RU" w:eastAsia="en-US" w:bidi="ar-SA"/>
      </w:rPr>
    </w:lvl>
    <w:lvl w:ilvl="3" w:tplc="FA0428DA">
      <w:numFmt w:val="bullet"/>
      <w:lvlText w:val="•"/>
      <w:lvlJc w:val="left"/>
      <w:pPr>
        <w:ind w:left="1400" w:hanging="140"/>
      </w:pPr>
      <w:rPr>
        <w:rFonts w:hint="default"/>
        <w:lang w:val="ru-RU" w:eastAsia="en-US" w:bidi="ar-SA"/>
      </w:rPr>
    </w:lvl>
    <w:lvl w:ilvl="4" w:tplc="926814E2">
      <w:numFmt w:val="bullet"/>
      <w:lvlText w:val="•"/>
      <w:lvlJc w:val="left"/>
      <w:pPr>
        <w:ind w:left="1820" w:hanging="140"/>
      </w:pPr>
      <w:rPr>
        <w:rFonts w:hint="default"/>
        <w:lang w:val="ru-RU" w:eastAsia="en-US" w:bidi="ar-SA"/>
      </w:rPr>
    </w:lvl>
    <w:lvl w:ilvl="5" w:tplc="925EB662">
      <w:numFmt w:val="bullet"/>
      <w:lvlText w:val="•"/>
      <w:lvlJc w:val="left"/>
      <w:pPr>
        <w:ind w:left="2241" w:hanging="140"/>
      </w:pPr>
      <w:rPr>
        <w:rFonts w:hint="default"/>
        <w:lang w:val="ru-RU" w:eastAsia="en-US" w:bidi="ar-SA"/>
      </w:rPr>
    </w:lvl>
    <w:lvl w:ilvl="6" w:tplc="49E8BBB0">
      <w:numFmt w:val="bullet"/>
      <w:lvlText w:val="•"/>
      <w:lvlJc w:val="left"/>
      <w:pPr>
        <w:ind w:left="2661" w:hanging="140"/>
      </w:pPr>
      <w:rPr>
        <w:rFonts w:hint="default"/>
        <w:lang w:val="ru-RU" w:eastAsia="en-US" w:bidi="ar-SA"/>
      </w:rPr>
    </w:lvl>
    <w:lvl w:ilvl="7" w:tplc="08669344">
      <w:numFmt w:val="bullet"/>
      <w:lvlText w:val="•"/>
      <w:lvlJc w:val="left"/>
      <w:pPr>
        <w:ind w:left="3081" w:hanging="140"/>
      </w:pPr>
      <w:rPr>
        <w:rFonts w:hint="default"/>
        <w:lang w:val="ru-RU" w:eastAsia="en-US" w:bidi="ar-SA"/>
      </w:rPr>
    </w:lvl>
    <w:lvl w:ilvl="8" w:tplc="0636C862">
      <w:numFmt w:val="bullet"/>
      <w:lvlText w:val="•"/>
      <w:lvlJc w:val="left"/>
      <w:pPr>
        <w:ind w:left="3501" w:hanging="140"/>
      </w:pPr>
      <w:rPr>
        <w:rFonts w:hint="default"/>
        <w:lang w:val="ru-RU" w:eastAsia="en-US" w:bidi="ar-SA"/>
      </w:rPr>
    </w:lvl>
  </w:abstractNum>
  <w:abstractNum w:abstractNumId="98">
    <w:nsid w:val="2A943478"/>
    <w:multiLevelType w:val="hybridMultilevel"/>
    <w:tmpl w:val="3E34CEAE"/>
    <w:lvl w:ilvl="0" w:tplc="BC0EFD54">
      <w:numFmt w:val="bullet"/>
      <w:lvlText w:val="•"/>
      <w:lvlJc w:val="left"/>
      <w:pPr>
        <w:ind w:left="728" w:hanging="360"/>
      </w:pPr>
      <w:rPr>
        <w:rFonts w:hint="default"/>
        <w:b w:val="0"/>
        <w:bCs w:val="0"/>
        <w:i w:val="0"/>
        <w:iCs w:val="0"/>
        <w:w w:val="100"/>
        <w:sz w:val="24"/>
        <w:szCs w:val="24"/>
        <w:lang w:val="ru-RU" w:eastAsia="en-US" w:bidi="ar-SA"/>
      </w:rPr>
    </w:lvl>
    <w:lvl w:ilvl="1" w:tplc="04190003" w:tentative="1">
      <w:start w:val="1"/>
      <w:numFmt w:val="bullet"/>
      <w:lvlText w:val="o"/>
      <w:lvlJc w:val="left"/>
      <w:pPr>
        <w:ind w:left="1448" w:hanging="360"/>
      </w:pPr>
      <w:rPr>
        <w:rFonts w:ascii="Courier New" w:hAnsi="Courier New" w:cs="Courier New" w:hint="default"/>
      </w:rPr>
    </w:lvl>
    <w:lvl w:ilvl="2" w:tplc="04190005" w:tentative="1">
      <w:start w:val="1"/>
      <w:numFmt w:val="bullet"/>
      <w:lvlText w:val=""/>
      <w:lvlJc w:val="left"/>
      <w:pPr>
        <w:ind w:left="2168" w:hanging="360"/>
      </w:pPr>
      <w:rPr>
        <w:rFonts w:ascii="Wingdings" w:hAnsi="Wingdings" w:hint="default"/>
      </w:rPr>
    </w:lvl>
    <w:lvl w:ilvl="3" w:tplc="04190001" w:tentative="1">
      <w:start w:val="1"/>
      <w:numFmt w:val="bullet"/>
      <w:lvlText w:val=""/>
      <w:lvlJc w:val="left"/>
      <w:pPr>
        <w:ind w:left="2888" w:hanging="360"/>
      </w:pPr>
      <w:rPr>
        <w:rFonts w:ascii="Symbol" w:hAnsi="Symbol" w:hint="default"/>
      </w:rPr>
    </w:lvl>
    <w:lvl w:ilvl="4" w:tplc="04190003" w:tentative="1">
      <w:start w:val="1"/>
      <w:numFmt w:val="bullet"/>
      <w:lvlText w:val="o"/>
      <w:lvlJc w:val="left"/>
      <w:pPr>
        <w:ind w:left="3608" w:hanging="360"/>
      </w:pPr>
      <w:rPr>
        <w:rFonts w:ascii="Courier New" w:hAnsi="Courier New" w:cs="Courier New" w:hint="default"/>
      </w:rPr>
    </w:lvl>
    <w:lvl w:ilvl="5" w:tplc="04190005" w:tentative="1">
      <w:start w:val="1"/>
      <w:numFmt w:val="bullet"/>
      <w:lvlText w:val=""/>
      <w:lvlJc w:val="left"/>
      <w:pPr>
        <w:ind w:left="4328" w:hanging="360"/>
      </w:pPr>
      <w:rPr>
        <w:rFonts w:ascii="Wingdings" w:hAnsi="Wingdings" w:hint="default"/>
      </w:rPr>
    </w:lvl>
    <w:lvl w:ilvl="6" w:tplc="04190001" w:tentative="1">
      <w:start w:val="1"/>
      <w:numFmt w:val="bullet"/>
      <w:lvlText w:val=""/>
      <w:lvlJc w:val="left"/>
      <w:pPr>
        <w:ind w:left="5048" w:hanging="360"/>
      </w:pPr>
      <w:rPr>
        <w:rFonts w:ascii="Symbol" w:hAnsi="Symbol" w:hint="default"/>
      </w:rPr>
    </w:lvl>
    <w:lvl w:ilvl="7" w:tplc="04190003" w:tentative="1">
      <w:start w:val="1"/>
      <w:numFmt w:val="bullet"/>
      <w:lvlText w:val="o"/>
      <w:lvlJc w:val="left"/>
      <w:pPr>
        <w:ind w:left="5768" w:hanging="360"/>
      </w:pPr>
      <w:rPr>
        <w:rFonts w:ascii="Courier New" w:hAnsi="Courier New" w:cs="Courier New" w:hint="default"/>
      </w:rPr>
    </w:lvl>
    <w:lvl w:ilvl="8" w:tplc="04190005" w:tentative="1">
      <w:start w:val="1"/>
      <w:numFmt w:val="bullet"/>
      <w:lvlText w:val=""/>
      <w:lvlJc w:val="left"/>
      <w:pPr>
        <w:ind w:left="6488" w:hanging="360"/>
      </w:pPr>
      <w:rPr>
        <w:rFonts w:ascii="Wingdings" w:hAnsi="Wingdings" w:hint="default"/>
      </w:rPr>
    </w:lvl>
  </w:abstractNum>
  <w:abstractNum w:abstractNumId="99">
    <w:nsid w:val="2A9962B4"/>
    <w:multiLevelType w:val="hybridMultilevel"/>
    <w:tmpl w:val="9C14199A"/>
    <w:lvl w:ilvl="0" w:tplc="BC0EFD54">
      <w:numFmt w:val="bullet"/>
      <w:lvlText w:val="•"/>
      <w:lvlJc w:val="left"/>
      <w:pPr>
        <w:ind w:left="720" w:hanging="360"/>
      </w:pPr>
      <w:rPr>
        <w:rFonts w:hint="default"/>
        <w:b w:val="0"/>
        <w:bCs w:val="0"/>
        <w:i w:val="0"/>
        <w:iCs w:val="0"/>
        <w:w w:val="100"/>
        <w:sz w:val="24"/>
        <w:szCs w:val="24"/>
        <w:lang w:val="ru-RU" w:eastAsia="en-US" w:bidi="ar-SA"/>
      </w:rPr>
    </w:lvl>
    <w:lvl w:ilvl="1" w:tplc="BC0EFD54">
      <w:numFmt w:val="bullet"/>
      <w:lvlText w:val="•"/>
      <w:lvlJc w:val="left"/>
      <w:pPr>
        <w:ind w:left="1440" w:hanging="360"/>
      </w:pPr>
      <w:rPr>
        <w:rFonts w:hint="default"/>
        <w:w w:val="100"/>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2B2F7762"/>
    <w:multiLevelType w:val="hybridMultilevel"/>
    <w:tmpl w:val="92983A3C"/>
    <w:lvl w:ilvl="0" w:tplc="7ACAFEDC">
      <w:numFmt w:val="bullet"/>
      <w:lvlText w:val="•"/>
      <w:lvlJc w:val="left"/>
      <w:pPr>
        <w:ind w:left="1980" w:hanging="360"/>
      </w:pPr>
      <w:rPr>
        <w:rFonts w:hint="default"/>
        <w:b w:val="0"/>
        <w:bCs w:val="0"/>
        <w:i w:val="0"/>
        <w:iCs w:val="0"/>
        <w:w w:val="100"/>
        <w:sz w:val="24"/>
        <w:szCs w:val="24"/>
        <w:lang w:val="en-US" w:eastAsia="en-US" w:bidi="ar-SA"/>
      </w:rPr>
    </w:lvl>
    <w:lvl w:ilvl="1" w:tplc="04190003" w:tentative="1">
      <w:start w:val="1"/>
      <w:numFmt w:val="bullet"/>
      <w:lvlText w:val="o"/>
      <w:lvlJc w:val="left"/>
      <w:pPr>
        <w:ind w:left="2700" w:hanging="360"/>
      </w:pPr>
      <w:rPr>
        <w:rFonts w:ascii="Courier New" w:hAnsi="Courier New" w:cs="Courier New" w:hint="default"/>
      </w:rPr>
    </w:lvl>
    <w:lvl w:ilvl="2" w:tplc="04190005" w:tentative="1">
      <w:start w:val="1"/>
      <w:numFmt w:val="bullet"/>
      <w:lvlText w:val=""/>
      <w:lvlJc w:val="left"/>
      <w:pPr>
        <w:ind w:left="3420" w:hanging="360"/>
      </w:pPr>
      <w:rPr>
        <w:rFonts w:ascii="Wingdings" w:hAnsi="Wingdings" w:hint="default"/>
      </w:rPr>
    </w:lvl>
    <w:lvl w:ilvl="3" w:tplc="04190001" w:tentative="1">
      <w:start w:val="1"/>
      <w:numFmt w:val="bullet"/>
      <w:lvlText w:val=""/>
      <w:lvlJc w:val="left"/>
      <w:pPr>
        <w:ind w:left="4140" w:hanging="360"/>
      </w:pPr>
      <w:rPr>
        <w:rFonts w:ascii="Symbol" w:hAnsi="Symbol" w:hint="default"/>
      </w:rPr>
    </w:lvl>
    <w:lvl w:ilvl="4" w:tplc="04190003" w:tentative="1">
      <w:start w:val="1"/>
      <w:numFmt w:val="bullet"/>
      <w:lvlText w:val="o"/>
      <w:lvlJc w:val="left"/>
      <w:pPr>
        <w:ind w:left="4860" w:hanging="360"/>
      </w:pPr>
      <w:rPr>
        <w:rFonts w:ascii="Courier New" w:hAnsi="Courier New" w:cs="Courier New" w:hint="default"/>
      </w:rPr>
    </w:lvl>
    <w:lvl w:ilvl="5" w:tplc="04190005" w:tentative="1">
      <w:start w:val="1"/>
      <w:numFmt w:val="bullet"/>
      <w:lvlText w:val=""/>
      <w:lvlJc w:val="left"/>
      <w:pPr>
        <w:ind w:left="5580" w:hanging="360"/>
      </w:pPr>
      <w:rPr>
        <w:rFonts w:ascii="Wingdings" w:hAnsi="Wingdings" w:hint="default"/>
      </w:rPr>
    </w:lvl>
    <w:lvl w:ilvl="6" w:tplc="04190001" w:tentative="1">
      <w:start w:val="1"/>
      <w:numFmt w:val="bullet"/>
      <w:lvlText w:val=""/>
      <w:lvlJc w:val="left"/>
      <w:pPr>
        <w:ind w:left="6300" w:hanging="360"/>
      </w:pPr>
      <w:rPr>
        <w:rFonts w:ascii="Symbol" w:hAnsi="Symbol" w:hint="default"/>
      </w:rPr>
    </w:lvl>
    <w:lvl w:ilvl="7" w:tplc="04190003" w:tentative="1">
      <w:start w:val="1"/>
      <w:numFmt w:val="bullet"/>
      <w:lvlText w:val="o"/>
      <w:lvlJc w:val="left"/>
      <w:pPr>
        <w:ind w:left="7020" w:hanging="360"/>
      </w:pPr>
      <w:rPr>
        <w:rFonts w:ascii="Courier New" w:hAnsi="Courier New" w:cs="Courier New" w:hint="default"/>
      </w:rPr>
    </w:lvl>
    <w:lvl w:ilvl="8" w:tplc="04190005" w:tentative="1">
      <w:start w:val="1"/>
      <w:numFmt w:val="bullet"/>
      <w:lvlText w:val=""/>
      <w:lvlJc w:val="left"/>
      <w:pPr>
        <w:ind w:left="7740" w:hanging="360"/>
      </w:pPr>
      <w:rPr>
        <w:rFonts w:ascii="Wingdings" w:hAnsi="Wingdings" w:hint="default"/>
      </w:rPr>
    </w:lvl>
  </w:abstractNum>
  <w:abstractNum w:abstractNumId="101">
    <w:nsid w:val="2C03280B"/>
    <w:multiLevelType w:val="hybridMultilevel"/>
    <w:tmpl w:val="DE26D38A"/>
    <w:lvl w:ilvl="0" w:tplc="06844294">
      <w:numFmt w:val="bullet"/>
      <w:lvlText w:val="-"/>
      <w:lvlJc w:val="left"/>
      <w:pPr>
        <w:ind w:left="369" w:hanging="713"/>
      </w:pPr>
      <w:rPr>
        <w:rFonts w:ascii="Times New Roman" w:eastAsia="Times New Roman" w:hAnsi="Times New Roman" w:cs="Times New Roman" w:hint="default"/>
        <w:b w:val="0"/>
        <w:bCs w:val="0"/>
        <w:i w:val="0"/>
        <w:iCs w:val="0"/>
        <w:w w:val="99"/>
        <w:sz w:val="24"/>
        <w:szCs w:val="24"/>
        <w:lang w:val="ru-RU" w:eastAsia="en-US" w:bidi="ar-SA"/>
      </w:rPr>
    </w:lvl>
    <w:lvl w:ilvl="1" w:tplc="8FBC946C">
      <w:numFmt w:val="bullet"/>
      <w:lvlText w:val="•"/>
      <w:lvlJc w:val="left"/>
      <w:pPr>
        <w:ind w:left="719" w:hanging="713"/>
      </w:pPr>
      <w:rPr>
        <w:rFonts w:hint="default"/>
        <w:lang w:val="ru-RU" w:eastAsia="en-US" w:bidi="ar-SA"/>
      </w:rPr>
    </w:lvl>
    <w:lvl w:ilvl="2" w:tplc="636698DE">
      <w:numFmt w:val="bullet"/>
      <w:lvlText w:val="•"/>
      <w:lvlJc w:val="left"/>
      <w:pPr>
        <w:ind w:left="1079" w:hanging="713"/>
      </w:pPr>
      <w:rPr>
        <w:rFonts w:hint="default"/>
        <w:lang w:val="ru-RU" w:eastAsia="en-US" w:bidi="ar-SA"/>
      </w:rPr>
    </w:lvl>
    <w:lvl w:ilvl="3" w:tplc="E186780C">
      <w:numFmt w:val="bullet"/>
      <w:lvlText w:val="•"/>
      <w:lvlJc w:val="left"/>
      <w:pPr>
        <w:ind w:left="1439" w:hanging="713"/>
      </w:pPr>
      <w:rPr>
        <w:rFonts w:hint="default"/>
        <w:lang w:val="ru-RU" w:eastAsia="en-US" w:bidi="ar-SA"/>
      </w:rPr>
    </w:lvl>
    <w:lvl w:ilvl="4" w:tplc="CE809208">
      <w:numFmt w:val="bullet"/>
      <w:lvlText w:val="•"/>
      <w:lvlJc w:val="left"/>
      <w:pPr>
        <w:ind w:left="1798" w:hanging="713"/>
      </w:pPr>
      <w:rPr>
        <w:rFonts w:hint="default"/>
        <w:lang w:val="ru-RU" w:eastAsia="en-US" w:bidi="ar-SA"/>
      </w:rPr>
    </w:lvl>
    <w:lvl w:ilvl="5" w:tplc="E93C5C70">
      <w:numFmt w:val="bullet"/>
      <w:lvlText w:val="•"/>
      <w:lvlJc w:val="left"/>
      <w:pPr>
        <w:ind w:left="2158" w:hanging="713"/>
      </w:pPr>
      <w:rPr>
        <w:rFonts w:hint="default"/>
        <w:lang w:val="ru-RU" w:eastAsia="en-US" w:bidi="ar-SA"/>
      </w:rPr>
    </w:lvl>
    <w:lvl w:ilvl="6" w:tplc="9DEE36A6">
      <w:numFmt w:val="bullet"/>
      <w:lvlText w:val="•"/>
      <w:lvlJc w:val="left"/>
      <w:pPr>
        <w:ind w:left="2518" w:hanging="713"/>
      </w:pPr>
      <w:rPr>
        <w:rFonts w:hint="default"/>
        <w:lang w:val="ru-RU" w:eastAsia="en-US" w:bidi="ar-SA"/>
      </w:rPr>
    </w:lvl>
    <w:lvl w:ilvl="7" w:tplc="DBCA53D4">
      <w:numFmt w:val="bullet"/>
      <w:lvlText w:val="•"/>
      <w:lvlJc w:val="left"/>
      <w:pPr>
        <w:ind w:left="2877" w:hanging="713"/>
      </w:pPr>
      <w:rPr>
        <w:rFonts w:hint="default"/>
        <w:lang w:val="ru-RU" w:eastAsia="en-US" w:bidi="ar-SA"/>
      </w:rPr>
    </w:lvl>
    <w:lvl w:ilvl="8" w:tplc="6C928674">
      <w:numFmt w:val="bullet"/>
      <w:lvlText w:val="•"/>
      <w:lvlJc w:val="left"/>
      <w:pPr>
        <w:ind w:left="3237" w:hanging="713"/>
      </w:pPr>
      <w:rPr>
        <w:rFonts w:hint="default"/>
        <w:lang w:val="ru-RU" w:eastAsia="en-US" w:bidi="ar-SA"/>
      </w:rPr>
    </w:lvl>
  </w:abstractNum>
  <w:abstractNum w:abstractNumId="102">
    <w:nsid w:val="2CCE27B0"/>
    <w:multiLevelType w:val="hybridMultilevel"/>
    <w:tmpl w:val="8F5C2ED6"/>
    <w:lvl w:ilvl="0" w:tplc="BC0EFD54">
      <w:numFmt w:val="bullet"/>
      <w:lvlText w:val="•"/>
      <w:lvlJc w:val="left"/>
      <w:pPr>
        <w:ind w:left="871" w:hanging="720"/>
      </w:pPr>
      <w:rPr>
        <w:rFonts w:hint="default"/>
        <w:w w:val="100"/>
        <w:lang w:val="ru-RU" w:eastAsia="en-US" w:bidi="ar-SA"/>
      </w:rPr>
    </w:lvl>
    <w:lvl w:ilvl="1" w:tplc="21507B1C">
      <w:numFmt w:val="bullet"/>
      <w:lvlText w:val="•"/>
      <w:lvlJc w:val="left"/>
      <w:pPr>
        <w:ind w:left="2057" w:hanging="720"/>
      </w:pPr>
      <w:rPr>
        <w:rFonts w:hint="default"/>
        <w:lang w:val="ru-RU" w:eastAsia="en-US" w:bidi="ar-SA"/>
      </w:rPr>
    </w:lvl>
    <w:lvl w:ilvl="2" w:tplc="6E4CEA64">
      <w:numFmt w:val="bullet"/>
      <w:lvlText w:val="•"/>
      <w:lvlJc w:val="left"/>
      <w:pPr>
        <w:ind w:left="3234" w:hanging="720"/>
      </w:pPr>
      <w:rPr>
        <w:rFonts w:hint="default"/>
        <w:lang w:val="ru-RU" w:eastAsia="en-US" w:bidi="ar-SA"/>
      </w:rPr>
    </w:lvl>
    <w:lvl w:ilvl="3" w:tplc="9AECF380">
      <w:numFmt w:val="bullet"/>
      <w:lvlText w:val="•"/>
      <w:lvlJc w:val="left"/>
      <w:pPr>
        <w:ind w:left="4411" w:hanging="720"/>
      </w:pPr>
      <w:rPr>
        <w:rFonts w:hint="default"/>
        <w:lang w:val="ru-RU" w:eastAsia="en-US" w:bidi="ar-SA"/>
      </w:rPr>
    </w:lvl>
    <w:lvl w:ilvl="4" w:tplc="06C4D7B0">
      <w:numFmt w:val="bullet"/>
      <w:lvlText w:val="•"/>
      <w:lvlJc w:val="left"/>
      <w:pPr>
        <w:ind w:left="5588" w:hanging="720"/>
      </w:pPr>
      <w:rPr>
        <w:rFonts w:hint="default"/>
        <w:lang w:val="ru-RU" w:eastAsia="en-US" w:bidi="ar-SA"/>
      </w:rPr>
    </w:lvl>
    <w:lvl w:ilvl="5" w:tplc="2EE4498E">
      <w:numFmt w:val="bullet"/>
      <w:lvlText w:val="•"/>
      <w:lvlJc w:val="left"/>
      <w:pPr>
        <w:ind w:left="6766" w:hanging="720"/>
      </w:pPr>
      <w:rPr>
        <w:rFonts w:hint="default"/>
        <w:lang w:val="ru-RU" w:eastAsia="en-US" w:bidi="ar-SA"/>
      </w:rPr>
    </w:lvl>
    <w:lvl w:ilvl="6" w:tplc="528C3D72">
      <w:numFmt w:val="bullet"/>
      <w:lvlText w:val="•"/>
      <w:lvlJc w:val="left"/>
      <w:pPr>
        <w:ind w:left="7943" w:hanging="720"/>
      </w:pPr>
      <w:rPr>
        <w:rFonts w:hint="default"/>
        <w:lang w:val="ru-RU" w:eastAsia="en-US" w:bidi="ar-SA"/>
      </w:rPr>
    </w:lvl>
    <w:lvl w:ilvl="7" w:tplc="CA48E5B0">
      <w:numFmt w:val="bullet"/>
      <w:lvlText w:val="•"/>
      <w:lvlJc w:val="left"/>
      <w:pPr>
        <w:ind w:left="9120" w:hanging="720"/>
      </w:pPr>
      <w:rPr>
        <w:rFonts w:hint="default"/>
        <w:lang w:val="ru-RU" w:eastAsia="en-US" w:bidi="ar-SA"/>
      </w:rPr>
    </w:lvl>
    <w:lvl w:ilvl="8" w:tplc="3E4E939C">
      <w:numFmt w:val="bullet"/>
      <w:lvlText w:val="•"/>
      <w:lvlJc w:val="left"/>
      <w:pPr>
        <w:ind w:left="10297" w:hanging="720"/>
      </w:pPr>
      <w:rPr>
        <w:rFonts w:hint="default"/>
        <w:lang w:val="ru-RU" w:eastAsia="en-US" w:bidi="ar-SA"/>
      </w:rPr>
    </w:lvl>
  </w:abstractNum>
  <w:abstractNum w:abstractNumId="103">
    <w:nsid w:val="2D3573AA"/>
    <w:multiLevelType w:val="hybridMultilevel"/>
    <w:tmpl w:val="3B5C9464"/>
    <w:lvl w:ilvl="0" w:tplc="3BF22472">
      <w:start w:val="1"/>
      <w:numFmt w:val="decimal"/>
      <w:lvlText w:val="%1."/>
      <w:lvlJc w:val="left"/>
      <w:pPr>
        <w:tabs>
          <w:tab w:val="num" w:pos="2160"/>
        </w:tabs>
        <w:ind w:left="216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2D3E6B09"/>
    <w:multiLevelType w:val="hybridMultilevel"/>
    <w:tmpl w:val="22E6575A"/>
    <w:lvl w:ilvl="0" w:tplc="99C0DF8E">
      <w:start w:val="13"/>
      <w:numFmt w:val="decimal"/>
      <w:lvlText w:val="%1."/>
      <w:lvlJc w:val="left"/>
      <w:pPr>
        <w:ind w:left="1248" w:hanging="301"/>
      </w:pPr>
      <w:rPr>
        <w:rFonts w:ascii="Times New Roman" w:eastAsia="Times New Roman" w:hAnsi="Times New Roman" w:cs="Times New Roman" w:hint="default"/>
        <w:b w:val="0"/>
        <w:bCs w:val="0"/>
        <w:i w:val="0"/>
        <w:iCs w:val="0"/>
        <w:w w:val="100"/>
        <w:sz w:val="22"/>
        <w:szCs w:val="22"/>
        <w:lang w:val="ru-RU" w:eastAsia="en-US" w:bidi="ar-SA"/>
      </w:rPr>
    </w:lvl>
    <w:lvl w:ilvl="1" w:tplc="E78C8538">
      <w:numFmt w:val="bullet"/>
      <w:lvlText w:val="•"/>
      <w:lvlJc w:val="left"/>
      <w:pPr>
        <w:ind w:left="2713" w:hanging="301"/>
      </w:pPr>
      <w:rPr>
        <w:rFonts w:hint="default"/>
        <w:lang w:val="ru-RU" w:eastAsia="en-US" w:bidi="ar-SA"/>
      </w:rPr>
    </w:lvl>
    <w:lvl w:ilvl="2" w:tplc="44DE6990">
      <w:numFmt w:val="bullet"/>
      <w:lvlText w:val="•"/>
      <w:lvlJc w:val="left"/>
      <w:pPr>
        <w:ind w:left="4187" w:hanging="301"/>
      </w:pPr>
      <w:rPr>
        <w:rFonts w:hint="default"/>
        <w:lang w:val="ru-RU" w:eastAsia="en-US" w:bidi="ar-SA"/>
      </w:rPr>
    </w:lvl>
    <w:lvl w:ilvl="3" w:tplc="19682DA2">
      <w:numFmt w:val="bullet"/>
      <w:lvlText w:val="•"/>
      <w:lvlJc w:val="left"/>
      <w:pPr>
        <w:ind w:left="5661" w:hanging="301"/>
      </w:pPr>
      <w:rPr>
        <w:rFonts w:hint="default"/>
        <w:lang w:val="ru-RU" w:eastAsia="en-US" w:bidi="ar-SA"/>
      </w:rPr>
    </w:lvl>
    <w:lvl w:ilvl="4" w:tplc="F584536C">
      <w:numFmt w:val="bullet"/>
      <w:lvlText w:val="•"/>
      <w:lvlJc w:val="left"/>
      <w:pPr>
        <w:ind w:left="7135" w:hanging="301"/>
      </w:pPr>
      <w:rPr>
        <w:rFonts w:hint="default"/>
        <w:lang w:val="ru-RU" w:eastAsia="en-US" w:bidi="ar-SA"/>
      </w:rPr>
    </w:lvl>
    <w:lvl w:ilvl="5" w:tplc="E7EAB10E">
      <w:numFmt w:val="bullet"/>
      <w:lvlText w:val="•"/>
      <w:lvlJc w:val="left"/>
      <w:pPr>
        <w:ind w:left="8609" w:hanging="301"/>
      </w:pPr>
      <w:rPr>
        <w:rFonts w:hint="default"/>
        <w:lang w:val="ru-RU" w:eastAsia="en-US" w:bidi="ar-SA"/>
      </w:rPr>
    </w:lvl>
    <w:lvl w:ilvl="6" w:tplc="1A00DE96">
      <w:numFmt w:val="bullet"/>
      <w:lvlText w:val="•"/>
      <w:lvlJc w:val="left"/>
      <w:pPr>
        <w:ind w:left="10083" w:hanging="301"/>
      </w:pPr>
      <w:rPr>
        <w:rFonts w:hint="default"/>
        <w:lang w:val="ru-RU" w:eastAsia="en-US" w:bidi="ar-SA"/>
      </w:rPr>
    </w:lvl>
    <w:lvl w:ilvl="7" w:tplc="C67C0FCC">
      <w:numFmt w:val="bullet"/>
      <w:lvlText w:val="•"/>
      <w:lvlJc w:val="left"/>
      <w:pPr>
        <w:ind w:left="11556" w:hanging="301"/>
      </w:pPr>
      <w:rPr>
        <w:rFonts w:hint="default"/>
        <w:lang w:val="ru-RU" w:eastAsia="en-US" w:bidi="ar-SA"/>
      </w:rPr>
    </w:lvl>
    <w:lvl w:ilvl="8" w:tplc="4B3E0B6E">
      <w:numFmt w:val="bullet"/>
      <w:lvlText w:val="•"/>
      <w:lvlJc w:val="left"/>
      <w:pPr>
        <w:ind w:left="13030" w:hanging="301"/>
      </w:pPr>
      <w:rPr>
        <w:rFonts w:hint="default"/>
        <w:lang w:val="ru-RU" w:eastAsia="en-US" w:bidi="ar-SA"/>
      </w:rPr>
    </w:lvl>
  </w:abstractNum>
  <w:abstractNum w:abstractNumId="105">
    <w:nsid w:val="2D432CBC"/>
    <w:multiLevelType w:val="hybridMultilevel"/>
    <w:tmpl w:val="A6DA638A"/>
    <w:lvl w:ilvl="0" w:tplc="BC0EFD54">
      <w:numFmt w:val="bullet"/>
      <w:lvlText w:val="•"/>
      <w:lvlJc w:val="left"/>
      <w:pPr>
        <w:ind w:left="720" w:hanging="360"/>
      </w:pPr>
      <w:rPr>
        <w:rFonts w:hint="default"/>
        <w:b w:val="0"/>
        <w:bCs w:val="0"/>
        <w:i w:val="0"/>
        <w:iCs w:val="0"/>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2D747D03"/>
    <w:multiLevelType w:val="hybridMultilevel"/>
    <w:tmpl w:val="782C91C4"/>
    <w:lvl w:ilvl="0" w:tplc="7ACAFEDC">
      <w:numFmt w:val="bullet"/>
      <w:lvlText w:val="•"/>
      <w:lvlJc w:val="left"/>
      <w:pPr>
        <w:ind w:left="862" w:hanging="360"/>
      </w:pPr>
      <w:rPr>
        <w:rFonts w:hint="default"/>
        <w:b w:val="0"/>
        <w:bCs w:val="0"/>
        <w:i w:val="0"/>
        <w:iCs w:val="0"/>
        <w:w w:val="100"/>
        <w:sz w:val="24"/>
        <w:szCs w:val="24"/>
        <w:lang w:val="en-US" w:eastAsia="en-US" w:bidi="ar-SA"/>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07">
    <w:nsid w:val="2D890BA6"/>
    <w:multiLevelType w:val="hybridMultilevel"/>
    <w:tmpl w:val="038A21FA"/>
    <w:lvl w:ilvl="0" w:tplc="BC0EFD54">
      <w:numFmt w:val="bullet"/>
      <w:lvlText w:val="•"/>
      <w:lvlJc w:val="left"/>
      <w:pPr>
        <w:ind w:left="871" w:hanging="720"/>
      </w:pPr>
      <w:rPr>
        <w:rFonts w:hint="default"/>
        <w:w w:val="100"/>
        <w:lang w:val="ru-RU" w:eastAsia="en-US" w:bidi="ar-SA"/>
      </w:rPr>
    </w:lvl>
    <w:lvl w:ilvl="1" w:tplc="EAAAFA04">
      <w:numFmt w:val="bullet"/>
      <w:lvlText w:val="•"/>
      <w:lvlJc w:val="left"/>
      <w:pPr>
        <w:ind w:left="2071" w:hanging="720"/>
      </w:pPr>
      <w:rPr>
        <w:rFonts w:hint="default"/>
        <w:lang w:val="ru-RU" w:eastAsia="en-US" w:bidi="ar-SA"/>
      </w:rPr>
    </w:lvl>
    <w:lvl w:ilvl="2" w:tplc="1DA4A19E">
      <w:numFmt w:val="bullet"/>
      <w:lvlText w:val="•"/>
      <w:lvlJc w:val="left"/>
      <w:pPr>
        <w:ind w:left="3262" w:hanging="720"/>
      </w:pPr>
      <w:rPr>
        <w:rFonts w:hint="default"/>
        <w:lang w:val="ru-RU" w:eastAsia="en-US" w:bidi="ar-SA"/>
      </w:rPr>
    </w:lvl>
    <w:lvl w:ilvl="3" w:tplc="A1FE1E1E">
      <w:numFmt w:val="bullet"/>
      <w:lvlText w:val="•"/>
      <w:lvlJc w:val="left"/>
      <w:pPr>
        <w:ind w:left="4453" w:hanging="720"/>
      </w:pPr>
      <w:rPr>
        <w:rFonts w:hint="default"/>
        <w:lang w:val="ru-RU" w:eastAsia="en-US" w:bidi="ar-SA"/>
      </w:rPr>
    </w:lvl>
    <w:lvl w:ilvl="4" w:tplc="CEFE7CDA">
      <w:numFmt w:val="bullet"/>
      <w:lvlText w:val="•"/>
      <w:lvlJc w:val="left"/>
      <w:pPr>
        <w:ind w:left="5644" w:hanging="720"/>
      </w:pPr>
      <w:rPr>
        <w:rFonts w:hint="default"/>
        <w:lang w:val="ru-RU" w:eastAsia="en-US" w:bidi="ar-SA"/>
      </w:rPr>
    </w:lvl>
    <w:lvl w:ilvl="5" w:tplc="2C1A5B5A">
      <w:numFmt w:val="bullet"/>
      <w:lvlText w:val="•"/>
      <w:lvlJc w:val="left"/>
      <w:pPr>
        <w:ind w:left="6835" w:hanging="720"/>
      </w:pPr>
      <w:rPr>
        <w:rFonts w:hint="default"/>
        <w:lang w:val="ru-RU" w:eastAsia="en-US" w:bidi="ar-SA"/>
      </w:rPr>
    </w:lvl>
    <w:lvl w:ilvl="6" w:tplc="E340C686">
      <w:numFmt w:val="bullet"/>
      <w:lvlText w:val="•"/>
      <w:lvlJc w:val="left"/>
      <w:pPr>
        <w:ind w:left="8026" w:hanging="720"/>
      </w:pPr>
      <w:rPr>
        <w:rFonts w:hint="default"/>
        <w:lang w:val="ru-RU" w:eastAsia="en-US" w:bidi="ar-SA"/>
      </w:rPr>
    </w:lvl>
    <w:lvl w:ilvl="7" w:tplc="A028B4CE">
      <w:numFmt w:val="bullet"/>
      <w:lvlText w:val="•"/>
      <w:lvlJc w:val="left"/>
      <w:pPr>
        <w:ind w:left="9217" w:hanging="720"/>
      </w:pPr>
      <w:rPr>
        <w:rFonts w:hint="default"/>
        <w:lang w:val="ru-RU" w:eastAsia="en-US" w:bidi="ar-SA"/>
      </w:rPr>
    </w:lvl>
    <w:lvl w:ilvl="8" w:tplc="CBBC8AB8">
      <w:numFmt w:val="bullet"/>
      <w:lvlText w:val="•"/>
      <w:lvlJc w:val="left"/>
      <w:pPr>
        <w:ind w:left="10408" w:hanging="720"/>
      </w:pPr>
      <w:rPr>
        <w:rFonts w:hint="default"/>
        <w:lang w:val="ru-RU" w:eastAsia="en-US" w:bidi="ar-SA"/>
      </w:rPr>
    </w:lvl>
  </w:abstractNum>
  <w:abstractNum w:abstractNumId="108">
    <w:nsid w:val="2D892644"/>
    <w:multiLevelType w:val="multilevel"/>
    <w:tmpl w:val="FAD0A050"/>
    <w:lvl w:ilvl="0">
      <w:start w:val="2"/>
      <w:numFmt w:val="decimal"/>
      <w:lvlText w:val="%1"/>
      <w:lvlJc w:val="left"/>
      <w:pPr>
        <w:ind w:left="540" w:hanging="387"/>
      </w:pPr>
      <w:rPr>
        <w:rFonts w:hint="default"/>
        <w:lang w:val="ru-RU" w:eastAsia="en-US" w:bidi="ar-SA"/>
      </w:rPr>
    </w:lvl>
    <w:lvl w:ilvl="1">
      <w:start w:val="2"/>
      <w:numFmt w:val="decimal"/>
      <w:lvlText w:val="%1.%2"/>
      <w:lvlJc w:val="left"/>
      <w:pPr>
        <w:ind w:left="540" w:hanging="387"/>
      </w:pPr>
      <w:rPr>
        <w:rFonts w:ascii="Times New Roman" w:eastAsia="Times New Roman" w:hAnsi="Times New Roman" w:cs="Times New Roman" w:hint="default"/>
        <w:b/>
        <w:bCs/>
        <w:i w:val="0"/>
        <w:iCs w:val="0"/>
        <w:w w:val="100"/>
        <w:sz w:val="24"/>
        <w:szCs w:val="24"/>
        <w:lang w:val="ru-RU" w:eastAsia="en-US" w:bidi="ar-SA"/>
      </w:rPr>
    </w:lvl>
    <w:lvl w:ilvl="2">
      <w:numFmt w:val="bullet"/>
      <w:lvlText w:val="•"/>
      <w:lvlJc w:val="left"/>
      <w:pPr>
        <w:ind w:left="1980" w:hanging="721"/>
      </w:pPr>
      <w:rPr>
        <w:rFonts w:hint="default"/>
        <w:b w:val="0"/>
        <w:bCs w:val="0"/>
        <w:i w:val="0"/>
        <w:iCs w:val="0"/>
        <w:w w:val="100"/>
        <w:sz w:val="24"/>
        <w:szCs w:val="24"/>
        <w:lang w:val="ru-RU" w:eastAsia="en-US" w:bidi="ar-SA"/>
      </w:rPr>
    </w:lvl>
    <w:lvl w:ilvl="3">
      <w:numFmt w:val="bullet"/>
      <w:lvlText w:val="•"/>
      <w:lvlJc w:val="left"/>
      <w:pPr>
        <w:ind w:left="5090" w:hanging="721"/>
      </w:pPr>
      <w:rPr>
        <w:rFonts w:hint="default"/>
        <w:lang w:val="ru-RU" w:eastAsia="en-US" w:bidi="ar-SA"/>
      </w:rPr>
    </w:lvl>
    <w:lvl w:ilvl="4">
      <w:numFmt w:val="bullet"/>
      <w:lvlText w:val="•"/>
      <w:lvlJc w:val="left"/>
      <w:pPr>
        <w:ind w:left="6646" w:hanging="721"/>
      </w:pPr>
      <w:rPr>
        <w:rFonts w:hint="default"/>
        <w:lang w:val="ru-RU" w:eastAsia="en-US" w:bidi="ar-SA"/>
      </w:rPr>
    </w:lvl>
    <w:lvl w:ilvl="5">
      <w:numFmt w:val="bullet"/>
      <w:lvlText w:val="•"/>
      <w:lvlJc w:val="left"/>
      <w:pPr>
        <w:ind w:left="8201" w:hanging="721"/>
      </w:pPr>
      <w:rPr>
        <w:rFonts w:hint="default"/>
        <w:lang w:val="ru-RU" w:eastAsia="en-US" w:bidi="ar-SA"/>
      </w:rPr>
    </w:lvl>
    <w:lvl w:ilvl="6">
      <w:numFmt w:val="bullet"/>
      <w:lvlText w:val="•"/>
      <w:lvlJc w:val="left"/>
      <w:pPr>
        <w:ind w:left="9756" w:hanging="721"/>
      </w:pPr>
      <w:rPr>
        <w:rFonts w:hint="default"/>
        <w:lang w:val="ru-RU" w:eastAsia="en-US" w:bidi="ar-SA"/>
      </w:rPr>
    </w:lvl>
    <w:lvl w:ilvl="7">
      <w:numFmt w:val="bullet"/>
      <w:lvlText w:val="•"/>
      <w:lvlJc w:val="left"/>
      <w:pPr>
        <w:ind w:left="11312" w:hanging="721"/>
      </w:pPr>
      <w:rPr>
        <w:rFonts w:hint="default"/>
        <w:lang w:val="ru-RU" w:eastAsia="en-US" w:bidi="ar-SA"/>
      </w:rPr>
    </w:lvl>
    <w:lvl w:ilvl="8">
      <w:numFmt w:val="bullet"/>
      <w:lvlText w:val="•"/>
      <w:lvlJc w:val="left"/>
      <w:pPr>
        <w:ind w:left="12867" w:hanging="721"/>
      </w:pPr>
      <w:rPr>
        <w:rFonts w:hint="default"/>
        <w:lang w:val="ru-RU" w:eastAsia="en-US" w:bidi="ar-SA"/>
      </w:rPr>
    </w:lvl>
  </w:abstractNum>
  <w:abstractNum w:abstractNumId="109">
    <w:nsid w:val="2E1C2A3A"/>
    <w:multiLevelType w:val="hybridMultilevel"/>
    <w:tmpl w:val="53AA1474"/>
    <w:lvl w:ilvl="0" w:tplc="7ACAFEDC">
      <w:numFmt w:val="bullet"/>
      <w:lvlText w:val="•"/>
      <w:lvlJc w:val="left"/>
      <w:pPr>
        <w:ind w:left="720" w:hanging="360"/>
      </w:pPr>
      <w:rPr>
        <w:rFonts w:hint="default"/>
        <w:b w:val="0"/>
        <w:bCs w:val="0"/>
        <w:i w:val="0"/>
        <w:iCs w:val="0"/>
        <w:w w:val="100"/>
        <w:sz w:val="24"/>
        <w:szCs w:val="24"/>
        <w:lang w:val="en-US"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2E20448A"/>
    <w:multiLevelType w:val="hybridMultilevel"/>
    <w:tmpl w:val="592E990E"/>
    <w:lvl w:ilvl="0" w:tplc="BC0EFD54">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2E3A170C"/>
    <w:multiLevelType w:val="hybridMultilevel"/>
    <w:tmpl w:val="C9AE93E2"/>
    <w:lvl w:ilvl="0" w:tplc="7ACAFEDC">
      <w:numFmt w:val="bullet"/>
      <w:lvlText w:val="•"/>
      <w:lvlJc w:val="left"/>
      <w:pPr>
        <w:ind w:left="1687" w:hanging="360"/>
      </w:pPr>
      <w:rPr>
        <w:rFonts w:hint="default"/>
        <w:b w:val="0"/>
        <w:bCs w:val="0"/>
        <w:i w:val="0"/>
        <w:iCs w:val="0"/>
        <w:w w:val="100"/>
        <w:sz w:val="24"/>
        <w:szCs w:val="24"/>
        <w:lang w:val="en-US" w:eastAsia="en-US" w:bidi="ar-SA"/>
      </w:rPr>
    </w:lvl>
    <w:lvl w:ilvl="1" w:tplc="04190003" w:tentative="1">
      <w:start w:val="1"/>
      <w:numFmt w:val="bullet"/>
      <w:lvlText w:val="o"/>
      <w:lvlJc w:val="left"/>
      <w:pPr>
        <w:ind w:left="2407" w:hanging="360"/>
      </w:pPr>
      <w:rPr>
        <w:rFonts w:ascii="Courier New" w:hAnsi="Courier New" w:cs="Courier New" w:hint="default"/>
      </w:rPr>
    </w:lvl>
    <w:lvl w:ilvl="2" w:tplc="04190005" w:tentative="1">
      <w:start w:val="1"/>
      <w:numFmt w:val="bullet"/>
      <w:lvlText w:val=""/>
      <w:lvlJc w:val="left"/>
      <w:pPr>
        <w:ind w:left="3127" w:hanging="360"/>
      </w:pPr>
      <w:rPr>
        <w:rFonts w:ascii="Wingdings" w:hAnsi="Wingdings" w:hint="default"/>
      </w:rPr>
    </w:lvl>
    <w:lvl w:ilvl="3" w:tplc="04190001" w:tentative="1">
      <w:start w:val="1"/>
      <w:numFmt w:val="bullet"/>
      <w:lvlText w:val=""/>
      <w:lvlJc w:val="left"/>
      <w:pPr>
        <w:ind w:left="3847" w:hanging="360"/>
      </w:pPr>
      <w:rPr>
        <w:rFonts w:ascii="Symbol" w:hAnsi="Symbol" w:hint="default"/>
      </w:rPr>
    </w:lvl>
    <w:lvl w:ilvl="4" w:tplc="04190003" w:tentative="1">
      <w:start w:val="1"/>
      <w:numFmt w:val="bullet"/>
      <w:lvlText w:val="o"/>
      <w:lvlJc w:val="left"/>
      <w:pPr>
        <w:ind w:left="4567" w:hanging="360"/>
      </w:pPr>
      <w:rPr>
        <w:rFonts w:ascii="Courier New" w:hAnsi="Courier New" w:cs="Courier New" w:hint="default"/>
      </w:rPr>
    </w:lvl>
    <w:lvl w:ilvl="5" w:tplc="04190005" w:tentative="1">
      <w:start w:val="1"/>
      <w:numFmt w:val="bullet"/>
      <w:lvlText w:val=""/>
      <w:lvlJc w:val="left"/>
      <w:pPr>
        <w:ind w:left="5287" w:hanging="360"/>
      </w:pPr>
      <w:rPr>
        <w:rFonts w:ascii="Wingdings" w:hAnsi="Wingdings" w:hint="default"/>
      </w:rPr>
    </w:lvl>
    <w:lvl w:ilvl="6" w:tplc="04190001" w:tentative="1">
      <w:start w:val="1"/>
      <w:numFmt w:val="bullet"/>
      <w:lvlText w:val=""/>
      <w:lvlJc w:val="left"/>
      <w:pPr>
        <w:ind w:left="6007" w:hanging="360"/>
      </w:pPr>
      <w:rPr>
        <w:rFonts w:ascii="Symbol" w:hAnsi="Symbol" w:hint="default"/>
      </w:rPr>
    </w:lvl>
    <w:lvl w:ilvl="7" w:tplc="04190003" w:tentative="1">
      <w:start w:val="1"/>
      <w:numFmt w:val="bullet"/>
      <w:lvlText w:val="o"/>
      <w:lvlJc w:val="left"/>
      <w:pPr>
        <w:ind w:left="6727" w:hanging="360"/>
      </w:pPr>
      <w:rPr>
        <w:rFonts w:ascii="Courier New" w:hAnsi="Courier New" w:cs="Courier New" w:hint="default"/>
      </w:rPr>
    </w:lvl>
    <w:lvl w:ilvl="8" w:tplc="04190005" w:tentative="1">
      <w:start w:val="1"/>
      <w:numFmt w:val="bullet"/>
      <w:lvlText w:val=""/>
      <w:lvlJc w:val="left"/>
      <w:pPr>
        <w:ind w:left="7447" w:hanging="360"/>
      </w:pPr>
      <w:rPr>
        <w:rFonts w:ascii="Wingdings" w:hAnsi="Wingdings" w:hint="default"/>
      </w:rPr>
    </w:lvl>
  </w:abstractNum>
  <w:abstractNum w:abstractNumId="112">
    <w:nsid w:val="2E6762E3"/>
    <w:multiLevelType w:val="multilevel"/>
    <w:tmpl w:val="10CE16A4"/>
    <w:lvl w:ilvl="0">
      <w:start w:val="1"/>
      <w:numFmt w:val="decimal"/>
      <w:lvlText w:val="%1."/>
      <w:lvlJc w:val="left"/>
      <w:pPr>
        <w:ind w:left="780" w:hanging="240"/>
      </w:pPr>
      <w:rPr>
        <w:rFonts w:ascii="Times New Roman" w:eastAsia="Times New Roman" w:hAnsi="Times New Roman" w:cs="Times New Roman" w:hint="default"/>
        <w:b/>
        <w:bCs/>
        <w:i w:val="0"/>
        <w:iCs w:val="0"/>
        <w:w w:val="100"/>
        <w:sz w:val="24"/>
        <w:szCs w:val="24"/>
        <w:lang w:val="ru-RU" w:eastAsia="en-US" w:bidi="ar-SA"/>
      </w:rPr>
    </w:lvl>
    <w:lvl w:ilvl="1">
      <w:start w:val="1"/>
      <w:numFmt w:val="decimal"/>
      <w:lvlText w:val="%1.%2."/>
      <w:lvlJc w:val="left"/>
      <w:pPr>
        <w:ind w:left="960" w:hanging="420"/>
      </w:pPr>
      <w:rPr>
        <w:rFonts w:ascii="Times New Roman" w:eastAsia="Times New Roman" w:hAnsi="Times New Roman" w:cs="Times New Roman" w:hint="default"/>
        <w:b/>
        <w:bCs/>
        <w:i w:val="0"/>
        <w:iCs w:val="0"/>
        <w:w w:val="100"/>
        <w:sz w:val="24"/>
        <w:szCs w:val="24"/>
        <w:lang w:val="ru-RU" w:eastAsia="en-US" w:bidi="ar-SA"/>
      </w:rPr>
    </w:lvl>
    <w:lvl w:ilvl="2">
      <w:numFmt w:val="bullet"/>
      <w:lvlText w:val="•"/>
      <w:lvlJc w:val="left"/>
      <w:pPr>
        <w:ind w:left="2628" w:hanging="420"/>
      </w:pPr>
      <w:rPr>
        <w:rFonts w:hint="default"/>
        <w:lang w:val="ru-RU" w:eastAsia="en-US" w:bidi="ar-SA"/>
      </w:rPr>
    </w:lvl>
    <w:lvl w:ilvl="3">
      <w:numFmt w:val="bullet"/>
      <w:lvlText w:val="•"/>
      <w:lvlJc w:val="left"/>
      <w:pPr>
        <w:ind w:left="4297" w:hanging="420"/>
      </w:pPr>
      <w:rPr>
        <w:rFonts w:hint="default"/>
        <w:lang w:val="ru-RU" w:eastAsia="en-US" w:bidi="ar-SA"/>
      </w:rPr>
    </w:lvl>
    <w:lvl w:ilvl="4">
      <w:numFmt w:val="bullet"/>
      <w:lvlText w:val="•"/>
      <w:lvlJc w:val="left"/>
      <w:pPr>
        <w:ind w:left="5966" w:hanging="420"/>
      </w:pPr>
      <w:rPr>
        <w:rFonts w:hint="default"/>
        <w:lang w:val="ru-RU" w:eastAsia="en-US" w:bidi="ar-SA"/>
      </w:rPr>
    </w:lvl>
    <w:lvl w:ilvl="5">
      <w:numFmt w:val="bullet"/>
      <w:lvlText w:val="•"/>
      <w:lvlJc w:val="left"/>
      <w:pPr>
        <w:ind w:left="7634" w:hanging="420"/>
      </w:pPr>
      <w:rPr>
        <w:rFonts w:hint="default"/>
        <w:lang w:val="ru-RU" w:eastAsia="en-US" w:bidi="ar-SA"/>
      </w:rPr>
    </w:lvl>
    <w:lvl w:ilvl="6">
      <w:numFmt w:val="bullet"/>
      <w:lvlText w:val="•"/>
      <w:lvlJc w:val="left"/>
      <w:pPr>
        <w:ind w:left="9303" w:hanging="420"/>
      </w:pPr>
      <w:rPr>
        <w:rFonts w:hint="default"/>
        <w:lang w:val="ru-RU" w:eastAsia="en-US" w:bidi="ar-SA"/>
      </w:rPr>
    </w:lvl>
    <w:lvl w:ilvl="7">
      <w:numFmt w:val="bullet"/>
      <w:lvlText w:val="•"/>
      <w:lvlJc w:val="left"/>
      <w:pPr>
        <w:ind w:left="10972" w:hanging="420"/>
      </w:pPr>
      <w:rPr>
        <w:rFonts w:hint="default"/>
        <w:lang w:val="ru-RU" w:eastAsia="en-US" w:bidi="ar-SA"/>
      </w:rPr>
    </w:lvl>
    <w:lvl w:ilvl="8">
      <w:numFmt w:val="bullet"/>
      <w:lvlText w:val="•"/>
      <w:lvlJc w:val="left"/>
      <w:pPr>
        <w:ind w:left="12640" w:hanging="420"/>
      </w:pPr>
      <w:rPr>
        <w:rFonts w:hint="default"/>
        <w:lang w:val="ru-RU" w:eastAsia="en-US" w:bidi="ar-SA"/>
      </w:rPr>
    </w:lvl>
  </w:abstractNum>
  <w:abstractNum w:abstractNumId="113">
    <w:nsid w:val="2E9B2866"/>
    <w:multiLevelType w:val="hybridMultilevel"/>
    <w:tmpl w:val="058AE88C"/>
    <w:lvl w:ilvl="0" w:tplc="D084DD20">
      <w:numFmt w:val="bullet"/>
      <w:lvlText w:val="-"/>
      <w:lvlJc w:val="left"/>
      <w:pPr>
        <w:ind w:left="729" w:hanging="360"/>
      </w:pPr>
      <w:rPr>
        <w:rFonts w:ascii="Times New Roman" w:eastAsia="Times New Roman" w:hAnsi="Times New Roman" w:cs="Times New Roman" w:hint="default"/>
        <w:b w:val="0"/>
        <w:bCs w:val="0"/>
        <w:i w:val="0"/>
        <w:iCs w:val="0"/>
        <w:w w:val="99"/>
        <w:sz w:val="24"/>
        <w:szCs w:val="24"/>
        <w:lang w:val="ru-RU" w:eastAsia="en-US" w:bidi="ar-SA"/>
      </w:rPr>
    </w:lvl>
    <w:lvl w:ilvl="1" w:tplc="04190003" w:tentative="1">
      <w:start w:val="1"/>
      <w:numFmt w:val="bullet"/>
      <w:lvlText w:val="o"/>
      <w:lvlJc w:val="left"/>
      <w:pPr>
        <w:ind w:left="1449" w:hanging="360"/>
      </w:pPr>
      <w:rPr>
        <w:rFonts w:ascii="Courier New" w:hAnsi="Courier New" w:cs="Courier New" w:hint="default"/>
      </w:rPr>
    </w:lvl>
    <w:lvl w:ilvl="2" w:tplc="04190005" w:tentative="1">
      <w:start w:val="1"/>
      <w:numFmt w:val="bullet"/>
      <w:lvlText w:val=""/>
      <w:lvlJc w:val="left"/>
      <w:pPr>
        <w:ind w:left="2169" w:hanging="360"/>
      </w:pPr>
      <w:rPr>
        <w:rFonts w:ascii="Wingdings" w:hAnsi="Wingdings" w:hint="default"/>
      </w:rPr>
    </w:lvl>
    <w:lvl w:ilvl="3" w:tplc="04190001" w:tentative="1">
      <w:start w:val="1"/>
      <w:numFmt w:val="bullet"/>
      <w:lvlText w:val=""/>
      <w:lvlJc w:val="left"/>
      <w:pPr>
        <w:ind w:left="2889" w:hanging="360"/>
      </w:pPr>
      <w:rPr>
        <w:rFonts w:ascii="Symbol" w:hAnsi="Symbol" w:hint="default"/>
      </w:rPr>
    </w:lvl>
    <w:lvl w:ilvl="4" w:tplc="04190003" w:tentative="1">
      <w:start w:val="1"/>
      <w:numFmt w:val="bullet"/>
      <w:lvlText w:val="o"/>
      <w:lvlJc w:val="left"/>
      <w:pPr>
        <w:ind w:left="3609" w:hanging="360"/>
      </w:pPr>
      <w:rPr>
        <w:rFonts w:ascii="Courier New" w:hAnsi="Courier New" w:cs="Courier New" w:hint="default"/>
      </w:rPr>
    </w:lvl>
    <w:lvl w:ilvl="5" w:tplc="04190005" w:tentative="1">
      <w:start w:val="1"/>
      <w:numFmt w:val="bullet"/>
      <w:lvlText w:val=""/>
      <w:lvlJc w:val="left"/>
      <w:pPr>
        <w:ind w:left="4329" w:hanging="360"/>
      </w:pPr>
      <w:rPr>
        <w:rFonts w:ascii="Wingdings" w:hAnsi="Wingdings" w:hint="default"/>
      </w:rPr>
    </w:lvl>
    <w:lvl w:ilvl="6" w:tplc="04190001" w:tentative="1">
      <w:start w:val="1"/>
      <w:numFmt w:val="bullet"/>
      <w:lvlText w:val=""/>
      <w:lvlJc w:val="left"/>
      <w:pPr>
        <w:ind w:left="5049" w:hanging="360"/>
      </w:pPr>
      <w:rPr>
        <w:rFonts w:ascii="Symbol" w:hAnsi="Symbol" w:hint="default"/>
      </w:rPr>
    </w:lvl>
    <w:lvl w:ilvl="7" w:tplc="04190003" w:tentative="1">
      <w:start w:val="1"/>
      <w:numFmt w:val="bullet"/>
      <w:lvlText w:val="o"/>
      <w:lvlJc w:val="left"/>
      <w:pPr>
        <w:ind w:left="5769" w:hanging="360"/>
      </w:pPr>
      <w:rPr>
        <w:rFonts w:ascii="Courier New" w:hAnsi="Courier New" w:cs="Courier New" w:hint="default"/>
      </w:rPr>
    </w:lvl>
    <w:lvl w:ilvl="8" w:tplc="04190005" w:tentative="1">
      <w:start w:val="1"/>
      <w:numFmt w:val="bullet"/>
      <w:lvlText w:val=""/>
      <w:lvlJc w:val="left"/>
      <w:pPr>
        <w:ind w:left="6489" w:hanging="360"/>
      </w:pPr>
      <w:rPr>
        <w:rFonts w:ascii="Wingdings" w:hAnsi="Wingdings" w:hint="default"/>
      </w:rPr>
    </w:lvl>
  </w:abstractNum>
  <w:abstractNum w:abstractNumId="114">
    <w:nsid w:val="30991A4D"/>
    <w:multiLevelType w:val="hybridMultilevel"/>
    <w:tmpl w:val="3DF2E82C"/>
    <w:lvl w:ilvl="0" w:tplc="78689504">
      <w:numFmt w:val="bullet"/>
      <w:lvlText w:val="-"/>
      <w:lvlJc w:val="left"/>
      <w:pPr>
        <w:ind w:left="9" w:hanging="269"/>
      </w:pPr>
      <w:rPr>
        <w:rFonts w:ascii="Times New Roman" w:eastAsia="Times New Roman" w:hAnsi="Times New Roman" w:cs="Times New Roman" w:hint="default"/>
        <w:b w:val="0"/>
        <w:bCs w:val="0"/>
        <w:i w:val="0"/>
        <w:iCs w:val="0"/>
        <w:w w:val="99"/>
        <w:sz w:val="24"/>
        <w:szCs w:val="24"/>
        <w:lang w:val="ru-RU" w:eastAsia="en-US" w:bidi="ar-SA"/>
      </w:rPr>
    </w:lvl>
    <w:lvl w:ilvl="1" w:tplc="4F062B94">
      <w:numFmt w:val="bullet"/>
      <w:lvlText w:val="•"/>
      <w:lvlJc w:val="left"/>
      <w:pPr>
        <w:ind w:left="464" w:hanging="269"/>
      </w:pPr>
      <w:rPr>
        <w:rFonts w:hint="default"/>
        <w:lang w:val="ru-RU" w:eastAsia="en-US" w:bidi="ar-SA"/>
      </w:rPr>
    </w:lvl>
    <w:lvl w:ilvl="2" w:tplc="49EC3420">
      <w:numFmt w:val="bullet"/>
      <w:lvlText w:val="•"/>
      <w:lvlJc w:val="left"/>
      <w:pPr>
        <w:ind w:left="928" w:hanging="269"/>
      </w:pPr>
      <w:rPr>
        <w:rFonts w:hint="default"/>
        <w:lang w:val="ru-RU" w:eastAsia="en-US" w:bidi="ar-SA"/>
      </w:rPr>
    </w:lvl>
    <w:lvl w:ilvl="3" w:tplc="2E562206">
      <w:numFmt w:val="bullet"/>
      <w:lvlText w:val="•"/>
      <w:lvlJc w:val="left"/>
      <w:pPr>
        <w:ind w:left="1392" w:hanging="269"/>
      </w:pPr>
      <w:rPr>
        <w:rFonts w:hint="default"/>
        <w:lang w:val="ru-RU" w:eastAsia="en-US" w:bidi="ar-SA"/>
      </w:rPr>
    </w:lvl>
    <w:lvl w:ilvl="4" w:tplc="C142A7AC">
      <w:numFmt w:val="bullet"/>
      <w:lvlText w:val="•"/>
      <w:lvlJc w:val="left"/>
      <w:pPr>
        <w:ind w:left="1856" w:hanging="269"/>
      </w:pPr>
      <w:rPr>
        <w:rFonts w:hint="default"/>
        <w:lang w:val="ru-RU" w:eastAsia="en-US" w:bidi="ar-SA"/>
      </w:rPr>
    </w:lvl>
    <w:lvl w:ilvl="5" w:tplc="FA46E236">
      <w:numFmt w:val="bullet"/>
      <w:lvlText w:val="•"/>
      <w:lvlJc w:val="left"/>
      <w:pPr>
        <w:ind w:left="2320" w:hanging="269"/>
      </w:pPr>
      <w:rPr>
        <w:rFonts w:hint="default"/>
        <w:lang w:val="ru-RU" w:eastAsia="en-US" w:bidi="ar-SA"/>
      </w:rPr>
    </w:lvl>
    <w:lvl w:ilvl="6" w:tplc="EB8CFC84">
      <w:numFmt w:val="bullet"/>
      <w:lvlText w:val="•"/>
      <w:lvlJc w:val="left"/>
      <w:pPr>
        <w:ind w:left="2784" w:hanging="269"/>
      </w:pPr>
      <w:rPr>
        <w:rFonts w:hint="default"/>
        <w:lang w:val="ru-RU" w:eastAsia="en-US" w:bidi="ar-SA"/>
      </w:rPr>
    </w:lvl>
    <w:lvl w:ilvl="7" w:tplc="FB4AF790">
      <w:numFmt w:val="bullet"/>
      <w:lvlText w:val="•"/>
      <w:lvlJc w:val="left"/>
      <w:pPr>
        <w:ind w:left="3248" w:hanging="269"/>
      </w:pPr>
      <w:rPr>
        <w:rFonts w:hint="default"/>
        <w:lang w:val="ru-RU" w:eastAsia="en-US" w:bidi="ar-SA"/>
      </w:rPr>
    </w:lvl>
    <w:lvl w:ilvl="8" w:tplc="D2AA6000">
      <w:numFmt w:val="bullet"/>
      <w:lvlText w:val="•"/>
      <w:lvlJc w:val="left"/>
      <w:pPr>
        <w:ind w:left="3712" w:hanging="269"/>
      </w:pPr>
      <w:rPr>
        <w:rFonts w:hint="default"/>
        <w:lang w:val="ru-RU" w:eastAsia="en-US" w:bidi="ar-SA"/>
      </w:rPr>
    </w:lvl>
  </w:abstractNum>
  <w:abstractNum w:abstractNumId="115">
    <w:nsid w:val="30DE724C"/>
    <w:multiLevelType w:val="hybridMultilevel"/>
    <w:tmpl w:val="2ABA7B0A"/>
    <w:lvl w:ilvl="0" w:tplc="55726220">
      <w:numFmt w:val="bullet"/>
      <w:lvlText w:val="•"/>
      <w:lvlJc w:val="left"/>
      <w:pPr>
        <w:ind w:left="1591" w:hanging="360"/>
      </w:pPr>
      <w:rPr>
        <w:rFonts w:ascii="Arial" w:hAnsi="Arial" w:hint="default"/>
      </w:rPr>
    </w:lvl>
    <w:lvl w:ilvl="1" w:tplc="04190003" w:tentative="1">
      <w:start w:val="1"/>
      <w:numFmt w:val="bullet"/>
      <w:lvlText w:val="o"/>
      <w:lvlJc w:val="left"/>
      <w:pPr>
        <w:ind w:left="2311" w:hanging="360"/>
      </w:pPr>
      <w:rPr>
        <w:rFonts w:ascii="Courier New" w:hAnsi="Courier New" w:cs="Courier New" w:hint="default"/>
      </w:rPr>
    </w:lvl>
    <w:lvl w:ilvl="2" w:tplc="04190005" w:tentative="1">
      <w:start w:val="1"/>
      <w:numFmt w:val="bullet"/>
      <w:lvlText w:val=""/>
      <w:lvlJc w:val="left"/>
      <w:pPr>
        <w:ind w:left="3031" w:hanging="360"/>
      </w:pPr>
      <w:rPr>
        <w:rFonts w:ascii="Wingdings" w:hAnsi="Wingdings" w:hint="default"/>
      </w:rPr>
    </w:lvl>
    <w:lvl w:ilvl="3" w:tplc="04190001" w:tentative="1">
      <w:start w:val="1"/>
      <w:numFmt w:val="bullet"/>
      <w:lvlText w:val=""/>
      <w:lvlJc w:val="left"/>
      <w:pPr>
        <w:ind w:left="3751" w:hanging="360"/>
      </w:pPr>
      <w:rPr>
        <w:rFonts w:ascii="Symbol" w:hAnsi="Symbol" w:hint="default"/>
      </w:rPr>
    </w:lvl>
    <w:lvl w:ilvl="4" w:tplc="04190003" w:tentative="1">
      <w:start w:val="1"/>
      <w:numFmt w:val="bullet"/>
      <w:lvlText w:val="o"/>
      <w:lvlJc w:val="left"/>
      <w:pPr>
        <w:ind w:left="4471" w:hanging="360"/>
      </w:pPr>
      <w:rPr>
        <w:rFonts w:ascii="Courier New" w:hAnsi="Courier New" w:cs="Courier New" w:hint="default"/>
      </w:rPr>
    </w:lvl>
    <w:lvl w:ilvl="5" w:tplc="04190005" w:tentative="1">
      <w:start w:val="1"/>
      <w:numFmt w:val="bullet"/>
      <w:lvlText w:val=""/>
      <w:lvlJc w:val="left"/>
      <w:pPr>
        <w:ind w:left="5191" w:hanging="360"/>
      </w:pPr>
      <w:rPr>
        <w:rFonts w:ascii="Wingdings" w:hAnsi="Wingdings" w:hint="default"/>
      </w:rPr>
    </w:lvl>
    <w:lvl w:ilvl="6" w:tplc="04190001" w:tentative="1">
      <w:start w:val="1"/>
      <w:numFmt w:val="bullet"/>
      <w:lvlText w:val=""/>
      <w:lvlJc w:val="left"/>
      <w:pPr>
        <w:ind w:left="5911" w:hanging="360"/>
      </w:pPr>
      <w:rPr>
        <w:rFonts w:ascii="Symbol" w:hAnsi="Symbol" w:hint="default"/>
      </w:rPr>
    </w:lvl>
    <w:lvl w:ilvl="7" w:tplc="04190003" w:tentative="1">
      <w:start w:val="1"/>
      <w:numFmt w:val="bullet"/>
      <w:lvlText w:val="o"/>
      <w:lvlJc w:val="left"/>
      <w:pPr>
        <w:ind w:left="6631" w:hanging="360"/>
      </w:pPr>
      <w:rPr>
        <w:rFonts w:ascii="Courier New" w:hAnsi="Courier New" w:cs="Courier New" w:hint="default"/>
      </w:rPr>
    </w:lvl>
    <w:lvl w:ilvl="8" w:tplc="04190005" w:tentative="1">
      <w:start w:val="1"/>
      <w:numFmt w:val="bullet"/>
      <w:lvlText w:val=""/>
      <w:lvlJc w:val="left"/>
      <w:pPr>
        <w:ind w:left="7351" w:hanging="360"/>
      </w:pPr>
      <w:rPr>
        <w:rFonts w:ascii="Wingdings" w:hAnsi="Wingdings" w:hint="default"/>
      </w:rPr>
    </w:lvl>
  </w:abstractNum>
  <w:abstractNum w:abstractNumId="116">
    <w:nsid w:val="312F1712"/>
    <w:multiLevelType w:val="hybridMultilevel"/>
    <w:tmpl w:val="961EA278"/>
    <w:lvl w:ilvl="0" w:tplc="826AADFA">
      <w:start w:val="1"/>
      <w:numFmt w:val="decimal"/>
      <w:lvlText w:val="%1."/>
      <w:lvlJc w:val="left"/>
      <w:pPr>
        <w:ind w:left="218" w:hanging="653"/>
      </w:pPr>
      <w:rPr>
        <w:rFonts w:hint="default"/>
        <w:w w:val="100"/>
        <w:lang w:val="ru-RU" w:eastAsia="en-US" w:bidi="ar-SA"/>
      </w:rPr>
    </w:lvl>
    <w:lvl w:ilvl="1" w:tplc="BC34B696">
      <w:numFmt w:val="bullet"/>
      <w:lvlText w:val="•"/>
      <w:lvlJc w:val="left"/>
      <w:pPr>
        <w:ind w:left="668" w:hanging="653"/>
      </w:pPr>
      <w:rPr>
        <w:rFonts w:hint="default"/>
        <w:lang w:val="ru-RU" w:eastAsia="en-US" w:bidi="ar-SA"/>
      </w:rPr>
    </w:lvl>
    <w:lvl w:ilvl="2" w:tplc="269697F6">
      <w:numFmt w:val="bullet"/>
      <w:lvlText w:val="•"/>
      <w:lvlJc w:val="left"/>
      <w:pPr>
        <w:ind w:left="1117" w:hanging="653"/>
      </w:pPr>
      <w:rPr>
        <w:rFonts w:hint="default"/>
        <w:lang w:val="ru-RU" w:eastAsia="en-US" w:bidi="ar-SA"/>
      </w:rPr>
    </w:lvl>
    <w:lvl w:ilvl="3" w:tplc="3DA2CE3E">
      <w:numFmt w:val="bullet"/>
      <w:lvlText w:val="•"/>
      <w:lvlJc w:val="left"/>
      <w:pPr>
        <w:ind w:left="1566" w:hanging="653"/>
      </w:pPr>
      <w:rPr>
        <w:rFonts w:hint="default"/>
        <w:lang w:val="ru-RU" w:eastAsia="en-US" w:bidi="ar-SA"/>
      </w:rPr>
    </w:lvl>
    <w:lvl w:ilvl="4" w:tplc="959AB6DC">
      <w:numFmt w:val="bullet"/>
      <w:lvlText w:val="•"/>
      <w:lvlJc w:val="left"/>
      <w:pPr>
        <w:ind w:left="2014" w:hanging="653"/>
      </w:pPr>
      <w:rPr>
        <w:rFonts w:hint="default"/>
        <w:lang w:val="ru-RU" w:eastAsia="en-US" w:bidi="ar-SA"/>
      </w:rPr>
    </w:lvl>
    <w:lvl w:ilvl="5" w:tplc="9B5A6334">
      <w:numFmt w:val="bullet"/>
      <w:lvlText w:val="•"/>
      <w:lvlJc w:val="left"/>
      <w:pPr>
        <w:ind w:left="2463" w:hanging="653"/>
      </w:pPr>
      <w:rPr>
        <w:rFonts w:hint="default"/>
        <w:lang w:val="ru-RU" w:eastAsia="en-US" w:bidi="ar-SA"/>
      </w:rPr>
    </w:lvl>
    <w:lvl w:ilvl="6" w:tplc="349CB758">
      <w:numFmt w:val="bullet"/>
      <w:lvlText w:val="•"/>
      <w:lvlJc w:val="left"/>
      <w:pPr>
        <w:ind w:left="2912" w:hanging="653"/>
      </w:pPr>
      <w:rPr>
        <w:rFonts w:hint="default"/>
        <w:lang w:val="ru-RU" w:eastAsia="en-US" w:bidi="ar-SA"/>
      </w:rPr>
    </w:lvl>
    <w:lvl w:ilvl="7" w:tplc="379260CA">
      <w:numFmt w:val="bullet"/>
      <w:lvlText w:val="•"/>
      <w:lvlJc w:val="left"/>
      <w:pPr>
        <w:ind w:left="3360" w:hanging="653"/>
      </w:pPr>
      <w:rPr>
        <w:rFonts w:hint="default"/>
        <w:lang w:val="ru-RU" w:eastAsia="en-US" w:bidi="ar-SA"/>
      </w:rPr>
    </w:lvl>
    <w:lvl w:ilvl="8" w:tplc="BB403824">
      <w:numFmt w:val="bullet"/>
      <w:lvlText w:val="•"/>
      <w:lvlJc w:val="left"/>
      <w:pPr>
        <w:ind w:left="3809" w:hanging="653"/>
      </w:pPr>
      <w:rPr>
        <w:rFonts w:hint="default"/>
        <w:lang w:val="ru-RU" w:eastAsia="en-US" w:bidi="ar-SA"/>
      </w:rPr>
    </w:lvl>
  </w:abstractNum>
  <w:abstractNum w:abstractNumId="117">
    <w:nsid w:val="313D2754"/>
    <w:multiLevelType w:val="hybridMultilevel"/>
    <w:tmpl w:val="C43A6532"/>
    <w:lvl w:ilvl="0" w:tplc="BC0EFD54">
      <w:numFmt w:val="bullet"/>
      <w:lvlText w:val="•"/>
      <w:lvlJc w:val="left"/>
      <w:pPr>
        <w:ind w:left="871" w:hanging="720"/>
      </w:pPr>
      <w:rPr>
        <w:rFonts w:hint="default"/>
        <w:w w:val="100"/>
        <w:lang w:val="ru-RU" w:eastAsia="en-US" w:bidi="ar-SA"/>
      </w:rPr>
    </w:lvl>
    <w:lvl w:ilvl="1" w:tplc="40F8E1C8">
      <w:numFmt w:val="bullet"/>
      <w:lvlText w:val="•"/>
      <w:lvlJc w:val="left"/>
      <w:pPr>
        <w:ind w:left="2057" w:hanging="720"/>
      </w:pPr>
      <w:rPr>
        <w:rFonts w:hint="default"/>
        <w:lang w:val="ru-RU" w:eastAsia="en-US" w:bidi="ar-SA"/>
      </w:rPr>
    </w:lvl>
    <w:lvl w:ilvl="2" w:tplc="4B986A72">
      <w:numFmt w:val="bullet"/>
      <w:lvlText w:val="•"/>
      <w:lvlJc w:val="left"/>
      <w:pPr>
        <w:ind w:left="3234" w:hanging="720"/>
      </w:pPr>
      <w:rPr>
        <w:rFonts w:hint="default"/>
        <w:lang w:val="ru-RU" w:eastAsia="en-US" w:bidi="ar-SA"/>
      </w:rPr>
    </w:lvl>
    <w:lvl w:ilvl="3" w:tplc="0A327A6E">
      <w:numFmt w:val="bullet"/>
      <w:lvlText w:val="•"/>
      <w:lvlJc w:val="left"/>
      <w:pPr>
        <w:ind w:left="4411" w:hanging="720"/>
      </w:pPr>
      <w:rPr>
        <w:rFonts w:hint="default"/>
        <w:lang w:val="ru-RU" w:eastAsia="en-US" w:bidi="ar-SA"/>
      </w:rPr>
    </w:lvl>
    <w:lvl w:ilvl="4" w:tplc="59E08036">
      <w:numFmt w:val="bullet"/>
      <w:lvlText w:val="•"/>
      <w:lvlJc w:val="left"/>
      <w:pPr>
        <w:ind w:left="5588" w:hanging="720"/>
      </w:pPr>
      <w:rPr>
        <w:rFonts w:hint="default"/>
        <w:lang w:val="ru-RU" w:eastAsia="en-US" w:bidi="ar-SA"/>
      </w:rPr>
    </w:lvl>
    <w:lvl w:ilvl="5" w:tplc="13A89590">
      <w:numFmt w:val="bullet"/>
      <w:lvlText w:val="•"/>
      <w:lvlJc w:val="left"/>
      <w:pPr>
        <w:ind w:left="6766" w:hanging="720"/>
      </w:pPr>
      <w:rPr>
        <w:rFonts w:hint="default"/>
        <w:lang w:val="ru-RU" w:eastAsia="en-US" w:bidi="ar-SA"/>
      </w:rPr>
    </w:lvl>
    <w:lvl w:ilvl="6" w:tplc="5930DBE2">
      <w:numFmt w:val="bullet"/>
      <w:lvlText w:val="•"/>
      <w:lvlJc w:val="left"/>
      <w:pPr>
        <w:ind w:left="7943" w:hanging="720"/>
      </w:pPr>
      <w:rPr>
        <w:rFonts w:hint="default"/>
        <w:lang w:val="ru-RU" w:eastAsia="en-US" w:bidi="ar-SA"/>
      </w:rPr>
    </w:lvl>
    <w:lvl w:ilvl="7" w:tplc="08AAA262">
      <w:numFmt w:val="bullet"/>
      <w:lvlText w:val="•"/>
      <w:lvlJc w:val="left"/>
      <w:pPr>
        <w:ind w:left="9120" w:hanging="720"/>
      </w:pPr>
      <w:rPr>
        <w:rFonts w:hint="default"/>
        <w:lang w:val="ru-RU" w:eastAsia="en-US" w:bidi="ar-SA"/>
      </w:rPr>
    </w:lvl>
    <w:lvl w:ilvl="8" w:tplc="0C743EB4">
      <w:numFmt w:val="bullet"/>
      <w:lvlText w:val="•"/>
      <w:lvlJc w:val="left"/>
      <w:pPr>
        <w:ind w:left="10297" w:hanging="720"/>
      </w:pPr>
      <w:rPr>
        <w:rFonts w:hint="default"/>
        <w:lang w:val="ru-RU" w:eastAsia="en-US" w:bidi="ar-SA"/>
      </w:rPr>
    </w:lvl>
  </w:abstractNum>
  <w:abstractNum w:abstractNumId="118">
    <w:nsid w:val="31B05C62"/>
    <w:multiLevelType w:val="hybridMultilevel"/>
    <w:tmpl w:val="DBF26ED8"/>
    <w:lvl w:ilvl="0" w:tplc="BC0EFD54">
      <w:numFmt w:val="bullet"/>
      <w:lvlText w:val="•"/>
      <w:lvlJc w:val="left"/>
      <w:pPr>
        <w:ind w:left="720" w:hanging="360"/>
      </w:pPr>
      <w:rPr>
        <w:rFonts w:hint="default"/>
        <w:b w:val="0"/>
        <w:bCs w:val="0"/>
        <w:i w:val="0"/>
        <w:iCs w:val="0"/>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31C04B5A"/>
    <w:multiLevelType w:val="hybridMultilevel"/>
    <w:tmpl w:val="F16A1356"/>
    <w:lvl w:ilvl="0" w:tplc="BC0EFD54">
      <w:numFmt w:val="bullet"/>
      <w:lvlText w:val="•"/>
      <w:lvlJc w:val="left"/>
      <w:pPr>
        <w:ind w:left="729" w:hanging="360"/>
      </w:pPr>
      <w:rPr>
        <w:rFonts w:hint="default"/>
        <w:lang w:val="ru-RU" w:eastAsia="en-US" w:bidi="ar-SA"/>
      </w:rPr>
    </w:lvl>
    <w:lvl w:ilvl="1" w:tplc="04190003" w:tentative="1">
      <w:start w:val="1"/>
      <w:numFmt w:val="bullet"/>
      <w:lvlText w:val="o"/>
      <w:lvlJc w:val="left"/>
      <w:pPr>
        <w:ind w:left="1449" w:hanging="360"/>
      </w:pPr>
      <w:rPr>
        <w:rFonts w:ascii="Courier New" w:hAnsi="Courier New" w:cs="Courier New" w:hint="default"/>
      </w:rPr>
    </w:lvl>
    <w:lvl w:ilvl="2" w:tplc="04190005" w:tentative="1">
      <w:start w:val="1"/>
      <w:numFmt w:val="bullet"/>
      <w:lvlText w:val=""/>
      <w:lvlJc w:val="left"/>
      <w:pPr>
        <w:ind w:left="2169" w:hanging="360"/>
      </w:pPr>
      <w:rPr>
        <w:rFonts w:ascii="Wingdings" w:hAnsi="Wingdings" w:hint="default"/>
      </w:rPr>
    </w:lvl>
    <w:lvl w:ilvl="3" w:tplc="04190001" w:tentative="1">
      <w:start w:val="1"/>
      <w:numFmt w:val="bullet"/>
      <w:lvlText w:val=""/>
      <w:lvlJc w:val="left"/>
      <w:pPr>
        <w:ind w:left="2889" w:hanging="360"/>
      </w:pPr>
      <w:rPr>
        <w:rFonts w:ascii="Symbol" w:hAnsi="Symbol" w:hint="default"/>
      </w:rPr>
    </w:lvl>
    <w:lvl w:ilvl="4" w:tplc="04190003" w:tentative="1">
      <w:start w:val="1"/>
      <w:numFmt w:val="bullet"/>
      <w:lvlText w:val="o"/>
      <w:lvlJc w:val="left"/>
      <w:pPr>
        <w:ind w:left="3609" w:hanging="360"/>
      </w:pPr>
      <w:rPr>
        <w:rFonts w:ascii="Courier New" w:hAnsi="Courier New" w:cs="Courier New" w:hint="default"/>
      </w:rPr>
    </w:lvl>
    <w:lvl w:ilvl="5" w:tplc="04190005" w:tentative="1">
      <w:start w:val="1"/>
      <w:numFmt w:val="bullet"/>
      <w:lvlText w:val=""/>
      <w:lvlJc w:val="left"/>
      <w:pPr>
        <w:ind w:left="4329" w:hanging="360"/>
      </w:pPr>
      <w:rPr>
        <w:rFonts w:ascii="Wingdings" w:hAnsi="Wingdings" w:hint="default"/>
      </w:rPr>
    </w:lvl>
    <w:lvl w:ilvl="6" w:tplc="04190001" w:tentative="1">
      <w:start w:val="1"/>
      <w:numFmt w:val="bullet"/>
      <w:lvlText w:val=""/>
      <w:lvlJc w:val="left"/>
      <w:pPr>
        <w:ind w:left="5049" w:hanging="360"/>
      </w:pPr>
      <w:rPr>
        <w:rFonts w:ascii="Symbol" w:hAnsi="Symbol" w:hint="default"/>
      </w:rPr>
    </w:lvl>
    <w:lvl w:ilvl="7" w:tplc="04190003" w:tentative="1">
      <w:start w:val="1"/>
      <w:numFmt w:val="bullet"/>
      <w:lvlText w:val="o"/>
      <w:lvlJc w:val="left"/>
      <w:pPr>
        <w:ind w:left="5769" w:hanging="360"/>
      </w:pPr>
      <w:rPr>
        <w:rFonts w:ascii="Courier New" w:hAnsi="Courier New" w:cs="Courier New" w:hint="default"/>
      </w:rPr>
    </w:lvl>
    <w:lvl w:ilvl="8" w:tplc="04190005" w:tentative="1">
      <w:start w:val="1"/>
      <w:numFmt w:val="bullet"/>
      <w:lvlText w:val=""/>
      <w:lvlJc w:val="left"/>
      <w:pPr>
        <w:ind w:left="6489" w:hanging="360"/>
      </w:pPr>
      <w:rPr>
        <w:rFonts w:ascii="Wingdings" w:hAnsi="Wingdings" w:hint="default"/>
      </w:rPr>
    </w:lvl>
  </w:abstractNum>
  <w:abstractNum w:abstractNumId="120">
    <w:nsid w:val="3258200D"/>
    <w:multiLevelType w:val="hybridMultilevel"/>
    <w:tmpl w:val="7F9C0F18"/>
    <w:lvl w:ilvl="0" w:tplc="7ACAFEDC">
      <w:numFmt w:val="bullet"/>
      <w:lvlText w:val="•"/>
      <w:lvlJc w:val="left"/>
      <w:pPr>
        <w:ind w:left="720" w:hanging="360"/>
      </w:pPr>
      <w:rPr>
        <w:rFonts w:hint="default"/>
        <w:b w:val="0"/>
        <w:bCs w:val="0"/>
        <w:i w:val="0"/>
        <w:iCs w:val="0"/>
        <w:w w:val="100"/>
        <w:sz w:val="24"/>
        <w:szCs w:val="24"/>
        <w:lang w:val="en-US"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33BC792F"/>
    <w:multiLevelType w:val="hybridMultilevel"/>
    <w:tmpl w:val="9D649D78"/>
    <w:lvl w:ilvl="0" w:tplc="55726220">
      <w:numFmt w:val="bullet"/>
      <w:lvlText w:val="•"/>
      <w:lvlJc w:val="left"/>
      <w:pPr>
        <w:ind w:left="2121" w:hanging="360"/>
      </w:pPr>
      <w:rPr>
        <w:rFonts w:ascii="Arial" w:hAnsi="Arial" w:hint="default"/>
      </w:rPr>
    </w:lvl>
    <w:lvl w:ilvl="1" w:tplc="04190003" w:tentative="1">
      <w:start w:val="1"/>
      <w:numFmt w:val="bullet"/>
      <w:lvlText w:val="o"/>
      <w:lvlJc w:val="left"/>
      <w:pPr>
        <w:ind w:left="2841" w:hanging="360"/>
      </w:pPr>
      <w:rPr>
        <w:rFonts w:ascii="Courier New" w:hAnsi="Courier New" w:cs="Courier New" w:hint="default"/>
      </w:rPr>
    </w:lvl>
    <w:lvl w:ilvl="2" w:tplc="04190005" w:tentative="1">
      <w:start w:val="1"/>
      <w:numFmt w:val="bullet"/>
      <w:lvlText w:val=""/>
      <w:lvlJc w:val="left"/>
      <w:pPr>
        <w:ind w:left="3561" w:hanging="360"/>
      </w:pPr>
      <w:rPr>
        <w:rFonts w:ascii="Wingdings" w:hAnsi="Wingdings" w:hint="default"/>
      </w:rPr>
    </w:lvl>
    <w:lvl w:ilvl="3" w:tplc="04190001" w:tentative="1">
      <w:start w:val="1"/>
      <w:numFmt w:val="bullet"/>
      <w:lvlText w:val=""/>
      <w:lvlJc w:val="left"/>
      <w:pPr>
        <w:ind w:left="4281" w:hanging="360"/>
      </w:pPr>
      <w:rPr>
        <w:rFonts w:ascii="Symbol" w:hAnsi="Symbol" w:hint="default"/>
      </w:rPr>
    </w:lvl>
    <w:lvl w:ilvl="4" w:tplc="04190003" w:tentative="1">
      <w:start w:val="1"/>
      <w:numFmt w:val="bullet"/>
      <w:lvlText w:val="o"/>
      <w:lvlJc w:val="left"/>
      <w:pPr>
        <w:ind w:left="5001" w:hanging="360"/>
      </w:pPr>
      <w:rPr>
        <w:rFonts w:ascii="Courier New" w:hAnsi="Courier New" w:cs="Courier New" w:hint="default"/>
      </w:rPr>
    </w:lvl>
    <w:lvl w:ilvl="5" w:tplc="04190005" w:tentative="1">
      <w:start w:val="1"/>
      <w:numFmt w:val="bullet"/>
      <w:lvlText w:val=""/>
      <w:lvlJc w:val="left"/>
      <w:pPr>
        <w:ind w:left="5721" w:hanging="360"/>
      </w:pPr>
      <w:rPr>
        <w:rFonts w:ascii="Wingdings" w:hAnsi="Wingdings" w:hint="default"/>
      </w:rPr>
    </w:lvl>
    <w:lvl w:ilvl="6" w:tplc="04190001" w:tentative="1">
      <w:start w:val="1"/>
      <w:numFmt w:val="bullet"/>
      <w:lvlText w:val=""/>
      <w:lvlJc w:val="left"/>
      <w:pPr>
        <w:ind w:left="6441" w:hanging="360"/>
      </w:pPr>
      <w:rPr>
        <w:rFonts w:ascii="Symbol" w:hAnsi="Symbol" w:hint="default"/>
      </w:rPr>
    </w:lvl>
    <w:lvl w:ilvl="7" w:tplc="04190003" w:tentative="1">
      <w:start w:val="1"/>
      <w:numFmt w:val="bullet"/>
      <w:lvlText w:val="o"/>
      <w:lvlJc w:val="left"/>
      <w:pPr>
        <w:ind w:left="7161" w:hanging="360"/>
      </w:pPr>
      <w:rPr>
        <w:rFonts w:ascii="Courier New" w:hAnsi="Courier New" w:cs="Courier New" w:hint="default"/>
      </w:rPr>
    </w:lvl>
    <w:lvl w:ilvl="8" w:tplc="04190005" w:tentative="1">
      <w:start w:val="1"/>
      <w:numFmt w:val="bullet"/>
      <w:lvlText w:val=""/>
      <w:lvlJc w:val="left"/>
      <w:pPr>
        <w:ind w:left="7881" w:hanging="360"/>
      </w:pPr>
      <w:rPr>
        <w:rFonts w:ascii="Wingdings" w:hAnsi="Wingdings" w:hint="default"/>
      </w:rPr>
    </w:lvl>
  </w:abstractNum>
  <w:abstractNum w:abstractNumId="122">
    <w:nsid w:val="348D3A9C"/>
    <w:multiLevelType w:val="hybridMultilevel"/>
    <w:tmpl w:val="5DD8BA4A"/>
    <w:lvl w:ilvl="0" w:tplc="BC0EFD54">
      <w:numFmt w:val="bullet"/>
      <w:lvlText w:val="•"/>
      <w:lvlJc w:val="left"/>
      <w:pPr>
        <w:ind w:left="729" w:hanging="360"/>
      </w:pPr>
      <w:rPr>
        <w:rFonts w:hint="default"/>
        <w:lang w:val="ru-RU" w:eastAsia="en-US" w:bidi="ar-SA"/>
      </w:rPr>
    </w:lvl>
    <w:lvl w:ilvl="1" w:tplc="04190003" w:tentative="1">
      <w:start w:val="1"/>
      <w:numFmt w:val="bullet"/>
      <w:lvlText w:val="o"/>
      <w:lvlJc w:val="left"/>
      <w:pPr>
        <w:ind w:left="1449" w:hanging="360"/>
      </w:pPr>
      <w:rPr>
        <w:rFonts w:ascii="Courier New" w:hAnsi="Courier New" w:cs="Courier New" w:hint="default"/>
      </w:rPr>
    </w:lvl>
    <w:lvl w:ilvl="2" w:tplc="04190005" w:tentative="1">
      <w:start w:val="1"/>
      <w:numFmt w:val="bullet"/>
      <w:lvlText w:val=""/>
      <w:lvlJc w:val="left"/>
      <w:pPr>
        <w:ind w:left="2169" w:hanging="360"/>
      </w:pPr>
      <w:rPr>
        <w:rFonts w:ascii="Wingdings" w:hAnsi="Wingdings" w:hint="default"/>
      </w:rPr>
    </w:lvl>
    <w:lvl w:ilvl="3" w:tplc="04190001" w:tentative="1">
      <w:start w:val="1"/>
      <w:numFmt w:val="bullet"/>
      <w:lvlText w:val=""/>
      <w:lvlJc w:val="left"/>
      <w:pPr>
        <w:ind w:left="2889" w:hanging="360"/>
      </w:pPr>
      <w:rPr>
        <w:rFonts w:ascii="Symbol" w:hAnsi="Symbol" w:hint="default"/>
      </w:rPr>
    </w:lvl>
    <w:lvl w:ilvl="4" w:tplc="04190003" w:tentative="1">
      <w:start w:val="1"/>
      <w:numFmt w:val="bullet"/>
      <w:lvlText w:val="o"/>
      <w:lvlJc w:val="left"/>
      <w:pPr>
        <w:ind w:left="3609" w:hanging="360"/>
      </w:pPr>
      <w:rPr>
        <w:rFonts w:ascii="Courier New" w:hAnsi="Courier New" w:cs="Courier New" w:hint="default"/>
      </w:rPr>
    </w:lvl>
    <w:lvl w:ilvl="5" w:tplc="04190005" w:tentative="1">
      <w:start w:val="1"/>
      <w:numFmt w:val="bullet"/>
      <w:lvlText w:val=""/>
      <w:lvlJc w:val="left"/>
      <w:pPr>
        <w:ind w:left="4329" w:hanging="360"/>
      </w:pPr>
      <w:rPr>
        <w:rFonts w:ascii="Wingdings" w:hAnsi="Wingdings" w:hint="default"/>
      </w:rPr>
    </w:lvl>
    <w:lvl w:ilvl="6" w:tplc="04190001" w:tentative="1">
      <w:start w:val="1"/>
      <w:numFmt w:val="bullet"/>
      <w:lvlText w:val=""/>
      <w:lvlJc w:val="left"/>
      <w:pPr>
        <w:ind w:left="5049" w:hanging="360"/>
      </w:pPr>
      <w:rPr>
        <w:rFonts w:ascii="Symbol" w:hAnsi="Symbol" w:hint="default"/>
      </w:rPr>
    </w:lvl>
    <w:lvl w:ilvl="7" w:tplc="04190003" w:tentative="1">
      <w:start w:val="1"/>
      <w:numFmt w:val="bullet"/>
      <w:lvlText w:val="o"/>
      <w:lvlJc w:val="left"/>
      <w:pPr>
        <w:ind w:left="5769" w:hanging="360"/>
      </w:pPr>
      <w:rPr>
        <w:rFonts w:ascii="Courier New" w:hAnsi="Courier New" w:cs="Courier New" w:hint="default"/>
      </w:rPr>
    </w:lvl>
    <w:lvl w:ilvl="8" w:tplc="04190005" w:tentative="1">
      <w:start w:val="1"/>
      <w:numFmt w:val="bullet"/>
      <w:lvlText w:val=""/>
      <w:lvlJc w:val="left"/>
      <w:pPr>
        <w:ind w:left="6489" w:hanging="360"/>
      </w:pPr>
      <w:rPr>
        <w:rFonts w:ascii="Wingdings" w:hAnsi="Wingdings" w:hint="default"/>
      </w:rPr>
    </w:lvl>
  </w:abstractNum>
  <w:abstractNum w:abstractNumId="123">
    <w:nsid w:val="34E7426F"/>
    <w:multiLevelType w:val="hybridMultilevel"/>
    <w:tmpl w:val="A3F68584"/>
    <w:lvl w:ilvl="0" w:tplc="F2D0D524">
      <w:numFmt w:val="bullet"/>
      <w:lvlText w:val="–"/>
      <w:lvlJc w:val="left"/>
      <w:pPr>
        <w:ind w:left="540" w:hanging="180"/>
      </w:pPr>
      <w:rPr>
        <w:rFonts w:ascii="Times New Roman" w:eastAsia="Times New Roman" w:hAnsi="Times New Roman" w:cs="Times New Roman" w:hint="default"/>
        <w:b w:val="0"/>
        <w:bCs w:val="0"/>
        <w:i w:val="0"/>
        <w:iCs w:val="0"/>
        <w:w w:val="100"/>
        <w:sz w:val="24"/>
        <w:szCs w:val="24"/>
        <w:lang w:val="ru-RU" w:eastAsia="en-US" w:bidi="ar-SA"/>
      </w:rPr>
    </w:lvl>
    <w:lvl w:ilvl="1" w:tplc="BC0EFD54">
      <w:numFmt w:val="bullet"/>
      <w:lvlText w:val="•"/>
      <w:lvlJc w:val="left"/>
      <w:pPr>
        <w:ind w:left="1826" w:hanging="360"/>
      </w:pPr>
      <w:rPr>
        <w:rFonts w:hint="default"/>
        <w:b w:val="0"/>
        <w:bCs w:val="0"/>
        <w:i w:val="0"/>
        <w:iCs w:val="0"/>
        <w:w w:val="100"/>
        <w:sz w:val="24"/>
        <w:szCs w:val="24"/>
        <w:lang w:val="ru-RU" w:eastAsia="en-US" w:bidi="ar-SA"/>
      </w:rPr>
    </w:lvl>
    <w:lvl w:ilvl="2" w:tplc="FD6A8A68">
      <w:numFmt w:val="bullet"/>
      <w:lvlText w:val="•"/>
      <w:lvlJc w:val="left"/>
      <w:pPr>
        <w:ind w:left="3393" w:hanging="360"/>
      </w:pPr>
      <w:rPr>
        <w:rFonts w:hint="default"/>
        <w:lang w:val="ru-RU" w:eastAsia="en-US" w:bidi="ar-SA"/>
      </w:rPr>
    </w:lvl>
    <w:lvl w:ilvl="3" w:tplc="441A1250">
      <w:numFmt w:val="bullet"/>
      <w:lvlText w:val="•"/>
      <w:lvlJc w:val="left"/>
      <w:pPr>
        <w:ind w:left="4966" w:hanging="360"/>
      </w:pPr>
      <w:rPr>
        <w:rFonts w:hint="default"/>
        <w:lang w:val="ru-RU" w:eastAsia="en-US" w:bidi="ar-SA"/>
      </w:rPr>
    </w:lvl>
    <w:lvl w:ilvl="4" w:tplc="E58E1FB4">
      <w:numFmt w:val="bullet"/>
      <w:lvlText w:val="•"/>
      <w:lvlJc w:val="left"/>
      <w:pPr>
        <w:ind w:left="6539" w:hanging="360"/>
      </w:pPr>
      <w:rPr>
        <w:rFonts w:hint="default"/>
        <w:lang w:val="ru-RU" w:eastAsia="en-US" w:bidi="ar-SA"/>
      </w:rPr>
    </w:lvl>
    <w:lvl w:ilvl="5" w:tplc="B96C1874">
      <w:numFmt w:val="bullet"/>
      <w:lvlText w:val="•"/>
      <w:lvlJc w:val="left"/>
      <w:pPr>
        <w:ind w:left="8112" w:hanging="360"/>
      </w:pPr>
      <w:rPr>
        <w:rFonts w:hint="default"/>
        <w:lang w:val="ru-RU" w:eastAsia="en-US" w:bidi="ar-SA"/>
      </w:rPr>
    </w:lvl>
    <w:lvl w:ilvl="6" w:tplc="73DC2A48">
      <w:numFmt w:val="bullet"/>
      <w:lvlText w:val="•"/>
      <w:lvlJc w:val="left"/>
      <w:pPr>
        <w:ind w:left="9685" w:hanging="360"/>
      </w:pPr>
      <w:rPr>
        <w:rFonts w:hint="default"/>
        <w:lang w:val="ru-RU" w:eastAsia="en-US" w:bidi="ar-SA"/>
      </w:rPr>
    </w:lvl>
    <w:lvl w:ilvl="7" w:tplc="5D44913E">
      <w:numFmt w:val="bullet"/>
      <w:lvlText w:val="•"/>
      <w:lvlJc w:val="left"/>
      <w:pPr>
        <w:ind w:left="11258" w:hanging="360"/>
      </w:pPr>
      <w:rPr>
        <w:rFonts w:hint="default"/>
        <w:lang w:val="ru-RU" w:eastAsia="en-US" w:bidi="ar-SA"/>
      </w:rPr>
    </w:lvl>
    <w:lvl w:ilvl="8" w:tplc="863C38A8">
      <w:numFmt w:val="bullet"/>
      <w:lvlText w:val="•"/>
      <w:lvlJc w:val="left"/>
      <w:pPr>
        <w:ind w:left="12832" w:hanging="360"/>
      </w:pPr>
      <w:rPr>
        <w:rFonts w:hint="default"/>
        <w:lang w:val="ru-RU" w:eastAsia="en-US" w:bidi="ar-SA"/>
      </w:rPr>
    </w:lvl>
  </w:abstractNum>
  <w:abstractNum w:abstractNumId="124">
    <w:nsid w:val="34F6716A"/>
    <w:multiLevelType w:val="hybridMultilevel"/>
    <w:tmpl w:val="8752DCE4"/>
    <w:lvl w:ilvl="0" w:tplc="BC0EFD54">
      <w:numFmt w:val="bullet"/>
      <w:lvlText w:val="•"/>
      <w:lvlJc w:val="left"/>
      <w:pPr>
        <w:ind w:left="871" w:hanging="360"/>
      </w:pPr>
      <w:rPr>
        <w:rFonts w:hint="default"/>
        <w:lang w:val="ru-RU" w:eastAsia="en-US" w:bidi="ar-SA"/>
      </w:rPr>
    </w:lvl>
    <w:lvl w:ilvl="1" w:tplc="04190003" w:tentative="1">
      <w:start w:val="1"/>
      <w:numFmt w:val="bullet"/>
      <w:lvlText w:val="o"/>
      <w:lvlJc w:val="left"/>
      <w:pPr>
        <w:ind w:left="1591" w:hanging="360"/>
      </w:pPr>
      <w:rPr>
        <w:rFonts w:ascii="Courier New" w:hAnsi="Courier New" w:cs="Courier New" w:hint="default"/>
      </w:rPr>
    </w:lvl>
    <w:lvl w:ilvl="2" w:tplc="04190005" w:tentative="1">
      <w:start w:val="1"/>
      <w:numFmt w:val="bullet"/>
      <w:lvlText w:val=""/>
      <w:lvlJc w:val="left"/>
      <w:pPr>
        <w:ind w:left="2311" w:hanging="360"/>
      </w:pPr>
      <w:rPr>
        <w:rFonts w:ascii="Wingdings" w:hAnsi="Wingdings" w:hint="default"/>
      </w:rPr>
    </w:lvl>
    <w:lvl w:ilvl="3" w:tplc="04190001" w:tentative="1">
      <w:start w:val="1"/>
      <w:numFmt w:val="bullet"/>
      <w:lvlText w:val=""/>
      <w:lvlJc w:val="left"/>
      <w:pPr>
        <w:ind w:left="3031" w:hanging="360"/>
      </w:pPr>
      <w:rPr>
        <w:rFonts w:ascii="Symbol" w:hAnsi="Symbol" w:hint="default"/>
      </w:rPr>
    </w:lvl>
    <w:lvl w:ilvl="4" w:tplc="04190003" w:tentative="1">
      <w:start w:val="1"/>
      <w:numFmt w:val="bullet"/>
      <w:lvlText w:val="o"/>
      <w:lvlJc w:val="left"/>
      <w:pPr>
        <w:ind w:left="3751" w:hanging="360"/>
      </w:pPr>
      <w:rPr>
        <w:rFonts w:ascii="Courier New" w:hAnsi="Courier New" w:cs="Courier New" w:hint="default"/>
      </w:rPr>
    </w:lvl>
    <w:lvl w:ilvl="5" w:tplc="04190005" w:tentative="1">
      <w:start w:val="1"/>
      <w:numFmt w:val="bullet"/>
      <w:lvlText w:val=""/>
      <w:lvlJc w:val="left"/>
      <w:pPr>
        <w:ind w:left="4471" w:hanging="360"/>
      </w:pPr>
      <w:rPr>
        <w:rFonts w:ascii="Wingdings" w:hAnsi="Wingdings" w:hint="default"/>
      </w:rPr>
    </w:lvl>
    <w:lvl w:ilvl="6" w:tplc="04190001" w:tentative="1">
      <w:start w:val="1"/>
      <w:numFmt w:val="bullet"/>
      <w:lvlText w:val=""/>
      <w:lvlJc w:val="left"/>
      <w:pPr>
        <w:ind w:left="5191" w:hanging="360"/>
      </w:pPr>
      <w:rPr>
        <w:rFonts w:ascii="Symbol" w:hAnsi="Symbol" w:hint="default"/>
      </w:rPr>
    </w:lvl>
    <w:lvl w:ilvl="7" w:tplc="04190003" w:tentative="1">
      <w:start w:val="1"/>
      <w:numFmt w:val="bullet"/>
      <w:lvlText w:val="o"/>
      <w:lvlJc w:val="left"/>
      <w:pPr>
        <w:ind w:left="5911" w:hanging="360"/>
      </w:pPr>
      <w:rPr>
        <w:rFonts w:ascii="Courier New" w:hAnsi="Courier New" w:cs="Courier New" w:hint="default"/>
      </w:rPr>
    </w:lvl>
    <w:lvl w:ilvl="8" w:tplc="04190005" w:tentative="1">
      <w:start w:val="1"/>
      <w:numFmt w:val="bullet"/>
      <w:lvlText w:val=""/>
      <w:lvlJc w:val="left"/>
      <w:pPr>
        <w:ind w:left="6631" w:hanging="360"/>
      </w:pPr>
      <w:rPr>
        <w:rFonts w:ascii="Wingdings" w:hAnsi="Wingdings" w:hint="default"/>
      </w:rPr>
    </w:lvl>
  </w:abstractNum>
  <w:abstractNum w:abstractNumId="125">
    <w:nsid w:val="350127AA"/>
    <w:multiLevelType w:val="hybridMultilevel"/>
    <w:tmpl w:val="AF8C2FFC"/>
    <w:lvl w:ilvl="0" w:tplc="55726220">
      <w:numFmt w:val="bullet"/>
      <w:lvlText w:val="•"/>
      <w:lvlJc w:val="left"/>
      <w:pPr>
        <w:ind w:left="1029" w:hanging="360"/>
      </w:pPr>
      <w:rPr>
        <w:rFonts w:ascii="Arial" w:hAnsi="Arial" w:hint="default"/>
      </w:rPr>
    </w:lvl>
    <w:lvl w:ilvl="1" w:tplc="04190003" w:tentative="1">
      <w:start w:val="1"/>
      <w:numFmt w:val="bullet"/>
      <w:lvlText w:val="o"/>
      <w:lvlJc w:val="left"/>
      <w:pPr>
        <w:ind w:left="1749" w:hanging="360"/>
      </w:pPr>
      <w:rPr>
        <w:rFonts w:ascii="Courier New" w:hAnsi="Courier New" w:cs="Courier New" w:hint="default"/>
      </w:rPr>
    </w:lvl>
    <w:lvl w:ilvl="2" w:tplc="04190005" w:tentative="1">
      <w:start w:val="1"/>
      <w:numFmt w:val="bullet"/>
      <w:lvlText w:val=""/>
      <w:lvlJc w:val="left"/>
      <w:pPr>
        <w:ind w:left="2469" w:hanging="360"/>
      </w:pPr>
      <w:rPr>
        <w:rFonts w:ascii="Wingdings" w:hAnsi="Wingdings" w:hint="default"/>
      </w:rPr>
    </w:lvl>
    <w:lvl w:ilvl="3" w:tplc="04190001" w:tentative="1">
      <w:start w:val="1"/>
      <w:numFmt w:val="bullet"/>
      <w:lvlText w:val=""/>
      <w:lvlJc w:val="left"/>
      <w:pPr>
        <w:ind w:left="3189" w:hanging="360"/>
      </w:pPr>
      <w:rPr>
        <w:rFonts w:ascii="Symbol" w:hAnsi="Symbol" w:hint="default"/>
      </w:rPr>
    </w:lvl>
    <w:lvl w:ilvl="4" w:tplc="04190003" w:tentative="1">
      <w:start w:val="1"/>
      <w:numFmt w:val="bullet"/>
      <w:lvlText w:val="o"/>
      <w:lvlJc w:val="left"/>
      <w:pPr>
        <w:ind w:left="3909" w:hanging="360"/>
      </w:pPr>
      <w:rPr>
        <w:rFonts w:ascii="Courier New" w:hAnsi="Courier New" w:cs="Courier New" w:hint="default"/>
      </w:rPr>
    </w:lvl>
    <w:lvl w:ilvl="5" w:tplc="04190005" w:tentative="1">
      <w:start w:val="1"/>
      <w:numFmt w:val="bullet"/>
      <w:lvlText w:val=""/>
      <w:lvlJc w:val="left"/>
      <w:pPr>
        <w:ind w:left="4629" w:hanging="360"/>
      </w:pPr>
      <w:rPr>
        <w:rFonts w:ascii="Wingdings" w:hAnsi="Wingdings" w:hint="default"/>
      </w:rPr>
    </w:lvl>
    <w:lvl w:ilvl="6" w:tplc="04190001" w:tentative="1">
      <w:start w:val="1"/>
      <w:numFmt w:val="bullet"/>
      <w:lvlText w:val=""/>
      <w:lvlJc w:val="left"/>
      <w:pPr>
        <w:ind w:left="5349" w:hanging="360"/>
      </w:pPr>
      <w:rPr>
        <w:rFonts w:ascii="Symbol" w:hAnsi="Symbol" w:hint="default"/>
      </w:rPr>
    </w:lvl>
    <w:lvl w:ilvl="7" w:tplc="04190003" w:tentative="1">
      <w:start w:val="1"/>
      <w:numFmt w:val="bullet"/>
      <w:lvlText w:val="o"/>
      <w:lvlJc w:val="left"/>
      <w:pPr>
        <w:ind w:left="6069" w:hanging="360"/>
      </w:pPr>
      <w:rPr>
        <w:rFonts w:ascii="Courier New" w:hAnsi="Courier New" w:cs="Courier New" w:hint="default"/>
      </w:rPr>
    </w:lvl>
    <w:lvl w:ilvl="8" w:tplc="04190005" w:tentative="1">
      <w:start w:val="1"/>
      <w:numFmt w:val="bullet"/>
      <w:lvlText w:val=""/>
      <w:lvlJc w:val="left"/>
      <w:pPr>
        <w:ind w:left="6789" w:hanging="360"/>
      </w:pPr>
      <w:rPr>
        <w:rFonts w:ascii="Wingdings" w:hAnsi="Wingdings" w:hint="default"/>
      </w:rPr>
    </w:lvl>
  </w:abstractNum>
  <w:abstractNum w:abstractNumId="126">
    <w:nsid w:val="357D376B"/>
    <w:multiLevelType w:val="hybridMultilevel"/>
    <w:tmpl w:val="6BD653C2"/>
    <w:lvl w:ilvl="0" w:tplc="7ACAFEDC">
      <w:numFmt w:val="bullet"/>
      <w:lvlText w:val="•"/>
      <w:lvlJc w:val="left"/>
      <w:pPr>
        <w:ind w:left="720" w:hanging="360"/>
      </w:pPr>
      <w:rPr>
        <w:rFonts w:hint="default"/>
        <w:b w:val="0"/>
        <w:bCs w:val="0"/>
        <w:i w:val="0"/>
        <w:iCs w:val="0"/>
        <w:w w:val="100"/>
        <w:sz w:val="24"/>
        <w:szCs w:val="24"/>
        <w:lang w:val="en-US"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35BD5354"/>
    <w:multiLevelType w:val="hybridMultilevel"/>
    <w:tmpl w:val="251884CC"/>
    <w:lvl w:ilvl="0" w:tplc="BC0EFD54">
      <w:numFmt w:val="bullet"/>
      <w:lvlText w:val="•"/>
      <w:lvlJc w:val="left"/>
      <w:pPr>
        <w:ind w:left="720" w:hanging="360"/>
      </w:pPr>
      <w:rPr>
        <w:rFonts w:hint="default"/>
        <w:w w:val="100"/>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37086621"/>
    <w:multiLevelType w:val="hybridMultilevel"/>
    <w:tmpl w:val="A0E85220"/>
    <w:lvl w:ilvl="0" w:tplc="7ACAFEDC">
      <w:numFmt w:val="bullet"/>
      <w:lvlText w:val="•"/>
      <w:lvlJc w:val="left"/>
      <w:pPr>
        <w:ind w:left="720" w:hanging="360"/>
      </w:pPr>
      <w:rPr>
        <w:rFonts w:hint="default"/>
        <w:lang w:val="en-US"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37445C65"/>
    <w:multiLevelType w:val="hybridMultilevel"/>
    <w:tmpl w:val="C2560E7A"/>
    <w:lvl w:ilvl="0" w:tplc="D35AA932">
      <w:start w:val="1"/>
      <w:numFmt w:val="decimal"/>
      <w:lvlText w:val="%1."/>
      <w:lvlJc w:val="left"/>
      <w:pPr>
        <w:ind w:left="871" w:hanging="720"/>
      </w:pPr>
      <w:rPr>
        <w:rFonts w:ascii="Times New Roman" w:eastAsia="Times New Roman" w:hAnsi="Times New Roman" w:cs="Times New Roman" w:hint="default"/>
        <w:b w:val="0"/>
        <w:bCs w:val="0"/>
        <w:i w:val="0"/>
        <w:iCs w:val="0"/>
        <w:w w:val="100"/>
        <w:sz w:val="24"/>
        <w:szCs w:val="24"/>
        <w:lang w:val="ru-RU" w:eastAsia="en-US" w:bidi="ar-SA"/>
      </w:rPr>
    </w:lvl>
    <w:lvl w:ilvl="1" w:tplc="575CE186">
      <w:numFmt w:val="bullet"/>
      <w:lvlText w:val="•"/>
      <w:lvlJc w:val="left"/>
      <w:pPr>
        <w:ind w:left="1187" w:hanging="720"/>
      </w:pPr>
      <w:rPr>
        <w:rFonts w:hint="default"/>
        <w:lang w:val="ru-RU" w:eastAsia="en-US" w:bidi="ar-SA"/>
      </w:rPr>
    </w:lvl>
    <w:lvl w:ilvl="2" w:tplc="7578033E">
      <w:numFmt w:val="bullet"/>
      <w:lvlText w:val="•"/>
      <w:lvlJc w:val="left"/>
      <w:pPr>
        <w:ind w:left="1495" w:hanging="720"/>
      </w:pPr>
      <w:rPr>
        <w:rFonts w:hint="default"/>
        <w:lang w:val="ru-RU" w:eastAsia="en-US" w:bidi="ar-SA"/>
      </w:rPr>
    </w:lvl>
    <w:lvl w:ilvl="3" w:tplc="A718B398">
      <w:numFmt w:val="bullet"/>
      <w:lvlText w:val="•"/>
      <w:lvlJc w:val="left"/>
      <w:pPr>
        <w:ind w:left="1803" w:hanging="720"/>
      </w:pPr>
      <w:rPr>
        <w:rFonts w:hint="default"/>
        <w:lang w:val="ru-RU" w:eastAsia="en-US" w:bidi="ar-SA"/>
      </w:rPr>
    </w:lvl>
    <w:lvl w:ilvl="4" w:tplc="4E8A60CC">
      <w:numFmt w:val="bullet"/>
      <w:lvlText w:val="•"/>
      <w:lvlJc w:val="left"/>
      <w:pPr>
        <w:ind w:left="2110" w:hanging="720"/>
      </w:pPr>
      <w:rPr>
        <w:rFonts w:hint="default"/>
        <w:lang w:val="ru-RU" w:eastAsia="en-US" w:bidi="ar-SA"/>
      </w:rPr>
    </w:lvl>
    <w:lvl w:ilvl="5" w:tplc="D19E46E8">
      <w:numFmt w:val="bullet"/>
      <w:lvlText w:val="•"/>
      <w:lvlJc w:val="left"/>
      <w:pPr>
        <w:ind w:left="2418" w:hanging="720"/>
      </w:pPr>
      <w:rPr>
        <w:rFonts w:hint="default"/>
        <w:lang w:val="ru-RU" w:eastAsia="en-US" w:bidi="ar-SA"/>
      </w:rPr>
    </w:lvl>
    <w:lvl w:ilvl="6" w:tplc="9C1698B4">
      <w:numFmt w:val="bullet"/>
      <w:lvlText w:val="•"/>
      <w:lvlJc w:val="left"/>
      <w:pPr>
        <w:ind w:left="2726" w:hanging="720"/>
      </w:pPr>
      <w:rPr>
        <w:rFonts w:hint="default"/>
        <w:lang w:val="ru-RU" w:eastAsia="en-US" w:bidi="ar-SA"/>
      </w:rPr>
    </w:lvl>
    <w:lvl w:ilvl="7" w:tplc="A6FA516C">
      <w:numFmt w:val="bullet"/>
      <w:lvlText w:val="•"/>
      <w:lvlJc w:val="left"/>
      <w:pPr>
        <w:ind w:left="3033" w:hanging="720"/>
      </w:pPr>
      <w:rPr>
        <w:rFonts w:hint="default"/>
        <w:lang w:val="ru-RU" w:eastAsia="en-US" w:bidi="ar-SA"/>
      </w:rPr>
    </w:lvl>
    <w:lvl w:ilvl="8" w:tplc="309E984A">
      <w:numFmt w:val="bullet"/>
      <w:lvlText w:val="•"/>
      <w:lvlJc w:val="left"/>
      <w:pPr>
        <w:ind w:left="3341" w:hanging="720"/>
      </w:pPr>
      <w:rPr>
        <w:rFonts w:hint="default"/>
        <w:lang w:val="ru-RU" w:eastAsia="en-US" w:bidi="ar-SA"/>
      </w:rPr>
    </w:lvl>
  </w:abstractNum>
  <w:abstractNum w:abstractNumId="130">
    <w:nsid w:val="377D7E11"/>
    <w:multiLevelType w:val="hybridMultilevel"/>
    <w:tmpl w:val="4B521014"/>
    <w:lvl w:ilvl="0" w:tplc="7ACAFEDC">
      <w:numFmt w:val="bullet"/>
      <w:lvlText w:val="•"/>
      <w:lvlJc w:val="left"/>
      <w:pPr>
        <w:ind w:left="729" w:hanging="360"/>
      </w:pPr>
      <w:rPr>
        <w:rFonts w:hint="default"/>
        <w:b w:val="0"/>
        <w:bCs w:val="0"/>
        <w:i w:val="0"/>
        <w:iCs w:val="0"/>
        <w:w w:val="100"/>
        <w:sz w:val="24"/>
        <w:szCs w:val="24"/>
        <w:lang w:val="en-US" w:eastAsia="en-US" w:bidi="ar-SA"/>
      </w:rPr>
    </w:lvl>
    <w:lvl w:ilvl="1" w:tplc="04190003" w:tentative="1">
      <w:start w:val="1"/>
      <w:numFmt w:val="bullet"/>
      <w:lvlText w:val="o"/>
      <w:lvlJc w:val="left"/>
      <w:pPr>
        <w:ind w:left="1449" w:hanging="360"/>
      </w:pPr>
      <w:rPr>
        <w:rFonts w:ascii="Courier New" w:hAnsi="Courier New" w:cs="Courier New" w:hint="default"/>
      </w:rPr>
    </w:lvl>
    <w:lvl w:ilvl="2" w:tplc="04190005" w:tentative="1">
      <w:start w:val="1"/>
      <w:numFmt w:val="bullet"/>
      <w:lvlText w:val=""/>
      <w:lvlJc w:val="left"/>
      <w:pPr>
        <w:ind w:left="2169" w:hanging="360"/>
      </w:pPr>
      <w:rPr>
        <w:rFonts w:ascii="Wingdings" w:hAnsi="Wingdings" w:hint="default"/>
      </w:rPr>
    </w:lvl>
    <w:lvl w:ilvl="3" w:tplc="04190001" w:tentative="1">
      <w:start w:val="1"/>
      <w:numFmt w:val="bullet"/>
      <w:lvlText w:val=""/>
      <w:lvlJc w:val="left"/>
      <w:pPr>
        <w:ind w:left="2889" w:hanging="360"/>
      </w:pPr>
      <w:rPr>
        <w:rFonts w:ascii="Symbol" w:hAnsi="Symbol" w:hint="default"/>
      </w:rPr>
    </w:lvl>
    <w:lvl w:ilvl="4" w:tplc="04190003" w:tentative="1">
      <w:start w:val="1"/>
      <w:numFmt w:val="bullet"/>
      <w:lvlText w:val="o"/>
      <w:lvlJc w:val="left"/>
      <w:pPr>
        <w:ind w:left="3609" w:hanging="360"/>
      </w:pPr>
      <w:rPr>
        <w:rFonts w:ascii="Courier New" w:hAnsi="Courier New" w:cs="Courier New" w:hint="default"/>
      </w:rPr>
    </w:lvl>
    <w:lvl w:ilvl="5" w:tplc="04190005" w:tentative="1">
      <w:start w:val="1"/>
      <w:numFmt w:val="bullet"/>
      <w:lvlText w:val=""/>
      <w:lvlJc w:val="left"/>
      <w:pPr>
        <w:ind w:left="4329" w:hanging="360"/>
      </w:pPr>
      <w:rPr>
        <w:rFonts w:ascii="Wingdings" w:hAnsi="Wingdings" w:hint="default"/>
      </w:rPr>
    </w:lvl>
    <w:lvl w:ilvl="6" w:tplc="04190001" w:tentative="1">
      <w:start w:val="1"/>
      <w:numFmt w:val="bullet"/>
      <w:lvlText w:val=""/>
      <w:lvlJc w:val="left"/>
      <w:pPr>
        <w:ind w:left="5049" w:hanging="360"/>
      </w:pPr>
      <w:rPr>
        <w:rFonts w:ascii="Symbol" w:hAnsi="Symbol" w:hint="default"/>
      </w:rPr>
    </w:lvl>
    <w:lvl w:ilvl="7" w:tplc="04190003" w:tentative="1">
      <w:start w:val="1"/>
      <w:numFmt w:val="bullet"/>
      <w:lvlText w:val="o"/>
      <w:lvlJc w:val="left"/>
      <w:pPr>
        <w:ind w:left="5769" w:hanging="360"/>
      </w:pPr>
      <w:rPr>
        <w:rFonts w:ascii="Courier New" w:hAnsi="Courier New" w:cs="Courier New" w:hint="default"/>
      </w:rPr>
    </w:lvl>
    <w:lvl w:ilvl="8" w:tplc="04190005" w:tentative="1">
      <w:start w:val="1"/>
      <w:numFmt w:val="bullet"/>
      <w:lvlText w:val=""/>
      <w:lvlJc w:val="left"/>
      <w:pPr>
        <w:ind w:left="6489" w:hanging="360"/>
      </w:pPr>
      <w:rPr>
        <w:rFonts w:ascii="Wingdings" w:hAnsi="Wingdings" w:hint="default"/>
      </w:rPr>
    </w:lvl>
  </w:abstractNum>
  <w:abstractNum w:abstractNumId="131">
    <w:nsid w:val="37A21027"/>
    <w:multiLevelType w:val="hybridMultilevel"/>
    <w:tmpl w:val="D49ABB0C"/>
    <w:lvl w:ilvl="0" w:tplc="BC0EFD54">
      <w:numFmt w:val="bullet"/>
      <w:lvlText w:val="•"/>
      <w:lvlJc w:val="left"/>
      <w:pPr>
        <w:ind w:left="900" w:hanging="360"/>
      </w:pPr>
      <w:rPr>
        <w:rFonts w:hint="default"/>
        <w:b w:val="0"/>
        <w:bCs w:val="0"/>
        <w:i w:val="0"/>
        <w:iCs w:val="0"/>
        <w:w w:val="100"/>
        <w:sz w:val="24"/>
        <w:szCs w:val="24"/>
        <w:lang w:val="ru-RU" w:eastAsia="en-US" w:bidi="ar-SA"/>
      </w:rPr>
    </w:lvl>
    <w:lvl w:ilvl="1" w:tplc="51D4930E">
      <w:numFmt w:val="bullet"/>
      <w:lvlText w:val="-"/>
      <w:lvlJc w:val="left"/>
      <w:pPr>
        <w:ind w:left="900" w:hanging="140"/>
      </w:pPr>
      <w:rPr>
        <w:rFonts w:ascii="Times New Roman" w:eastAsia="Times New Roman" w:hAnsi="Times New Roman" w:cs="Times New Roman" w:hint="default"/>
        <w:b w:val="0"/>
        <w:bCs w:val="0"/>
        <w:i w:val="0"/>
        <w:iCs w:val="0"/>
        <w:w w:val="99"/>
        <w:sz w:val="24"/>
        <w:szCs w:val="24"/>
        <w:lang w:val="ru-RU" w:eastAsia="en-US" w:bidi="ar-SA"/>
      </w:rPr>
    </w:lvl>
    <w:lvl w:ilvl="2" w:tplc="1CB487B4">
      <w:numFmt w:val="bullet"/>
      <w:lvlText w:val="•"/>
      <w:lvlJc w:val="left"/>
      <w:pPr>
        <w:ind w:left="3915" w:hanging="140"/>
      </w:pPr>
      <w:rPr>
        <w:rFonts w:hint="default"/>
        <w:lang w:val="ru-RU" w:eastAsia="en-US" w:bidi="ar-SA"/>
      </w:rPr>
    </w:lvl>
    <w:lvl w:ilvl="3" w:tplc="691CEF96">
      <w:numFmt w:val="bullet"/>
      <w:lvlText w:val="•"/>
      <w:lvlJc w:val="left"/>
      <w:pPr>
        <w:ind w:left="5423" w:hanging="140"/>
      </w:pPr>
      <w:rPr>
        <w:rFonts w:hint="default"/>
        <w:lang w:val="ru-RU" w:eastAsia="en-US" w:bidi="ar-SA"/>
      </w:rPr>
    </w:lvl>
    <w:lvl w:ilvl="4" w:tplc="0130FD1C">
      <w:numFmt w:val="bullet"/>
      <w:lvlText w:val="•"/>
      <w:lvlJc w:val="left"/>
      <w:pPr>
        <w:ind w:left="6931" w:hanging="140"/>
      </w:pPr>
      <w:rPr>
        <w:rFonts w:hint="default"/>
        <w:lang w:val="ru-RU" w:eastAsia="en-US" w:bidi="ar-SA"/>
      </w:rPr>
    </w:lvl>
    <w:lvl w:ilvl="5" w:tplc="B0622594">
      <w:numFmt w:val="bullet"/>
      <w:lvlText w:val="•"/>
      <w:lvlJc w:val="left"/>
      <w:pPr>
        <w:ind w:left="8439" w:hanging="140"/>
      </w:pPr>
      <w:rPr>
        <w:rFonts w:hint="default"/>
        <w:lang w:val="ru-RU" w:eastAsia="en-US" w:bidi="ar-SA"/>
      </w:rPr>
    </w:lvl>
    <w:lvl w:ilvl="6" w:tplc="0C08020E">
      <w:numFmt w:val="bullet"/>
      <w:lvlText w:val="•"/>
      <w:lvlJc w:val="left"/>
      <w:pPr>
        <w:ind w:left="9947" w:hanging="140"/>
      </w:pPr>
      <w:rPr>
        <w:rFonts w:hint="default"/>
        <w:lang w:val="ru-RU" w:eastAsia="en-US" w:bidi="ar-SA"/>
      </w:rPr>
    </w:lvl>
    <w:lvl w:ilvl="7" w:tplc="381CDD6A">
      <w:numFmt w:val="bullet"/>
      <w:lvlText w:val="•"/>
      <w:lvlJc w:val="left"/>
      <w:pPr>
        <w:ind w:left="11454" w:hanging="140"/>
      </w:pPr>
      <w:rPr>
        <w:rFonts w:hint="default"/>
        <w:lang w:val="ru-RU" w:eastAsia="en-US" w:bidi="ar-SA"/>
      </w:rPr>
    </w:lvl>
    <w:lvl w:ilvl="8" w:tplc="AEA8094A">
      <w:numFmt w:val="bullet"/>
      <w:lvlText w:val="•"/>
      <w:lvlJc w:val="left"/>
      <w:pPr>
        <w:ind w:left="12962" w:hanging="140"/>
      </w:pPr>
      <w:rPr>
        <w:rFonts w:hint="default"/>
        <w:lang w:val="ru-RU" w:eastAsia="en-US" w:bidi="ar-SA"/>
      </w:rPr>
    </w:lvl>
  </w:abstractNum>
  <w:abstractNum w:abstractNumId="132">
    <w:nsid w:val="3831666B"/>
    <w:multiLevelType w:val="hybridMultilevel"/>
    <w:tmpl w:val="A8708136"/>
    <w:lvl w:ilvl="0" w:tplc="55726220">
      <w:numFmt w:val="bullet"/>
      <w:lvlText w:val="•"/>
      <w:lvlJc w:val="left"/>
      <w:pPr>
        <w:ind w:left="720" w:hanging="360"/>
      </w:pPr>
      <w:rPr>
        <w:rFonts w:ascii="Arial" w:hAnsi="Aria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386D5F58"/>
    <w:multiLevelType w:val="hybridMultilevel"/>
    <w:tmpl w:val="DB8E51D2"/>
    <w:lvl w:ilvl="0" w:tplc="BC0EFD54">
      <w:numFmt w:val="bullet"/>
      <w:lvlText w:val="•"/>
      <w:lvlJc w:val="left"/>
      <w:pPr>
        <w:ind w:left="720" w:hanging="360"/>
      </w:pPr>
      <w:rPr>
        <w:rFonts w:hint="default"/>
        <w:b w:val="0"/>
        <w:bCs w:val="0"/>
        <w:i w:val="0"/>
        <w:iCs w:val="0"/>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39C575F8"/>
    <w:multiLevelType w:val="hybridMultilevel"/>
    <w:tmpl w:val="E452D57A"/>
    <w:lvl w:ilvl="0" w:tplc="BC0EFD54">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3AD12DE5"/>
    <w:multiLevelType w:val="hybridMultilevel"/>
    <w:tmpl w:val="D6CE26A6"/>
    <w:lvl w:ilvl="0" w:tplc="B5A06726">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3BF85A39"/>
    <w:multiLevelType w:val="hybridMultilevel"/>
    <w:tmpl w:val="6C463DE0"/>
    <w:lvl w:ilvl="0" w:tplc="BC0EFD54">
      <w:numFmt w:val="bullet"/>
      <w:lvlText w:val="•"/>
      <w:lvlJc w:val="left"/>
      <w:pPr>
        <w:ind w:left="871" w:hanging="720"/>
      </w:pPr>
      <w:rPr>
        <w:rFonts w:hint="default"/>
        <w:b w:val="0"/>
        <w:bCs w:val="0"/>
        <w:i w:val="0"/>
        <w:iCs w:val="0"/>
        <w:w w:val="100"/>
        <w:sz w:val="24"/>
        <w:szCs w:val="24"/>
        <w:lang w:val="ru-RU" w:eastAsia="en-US" w:bidi="ar-SA"/>
      </w:rPr>
    </w:lvl>
    <w:lvl w:ilvl="1" w:tplc="71A6871C">
      <w:numFmt w:val="bullet"/>
      <w:lvlText w:val="•"/>
      <w:lvlJc w:val="left"/>
      <w:pPr>
        <w:ind w:left="2057" w:hanging="720"/>
      </w:pPr>
      <w:rPr>
        <w:rFonts w:hint="default"/>
        <w:lang w:val="ru-RU" w:eastAsia="en-US" w:bidi="ar-SA"/>
      </w:rPr>
    </w:lvl>
    <w:lvl w:ilvl="2" w:tplc="CA5A7E68">
      <w:numFmt w:val="bullet"/>
      <w:lvlText w:val="•"/>
      <w:lvlJc w:val="left"/>
      <w:pPr>
        <w:ind w:left="3234" w:hanging="720"/>
      </w:pPr>
      <w:rPr>
        <w:rFonts w:hint="default"/>
        <w:lang w:val="ru-RU" w:eastAsia="en-US" w:bidi="ar-SA"/>
      </w:rPr>
    </w:lvl>
    <w:lvl w:ilvl="3" w:tplc="F5181CA4">
      <w:numFmt w:val="bullet"/>
      <w:lvlText w:val="•"/>
      <w:lvlJc w:val="left"/>
      <w:pPr>
        <w:ind w:left="4411" w:hanging="720"/>
      </w:pPr>
      <w:rPr>
        <w:rFonts w:hint="default"/>
        <w:lang w:val="ru-RU" w:eastAsia="en-US" w:bidi="ar-SA"/>
      </w:rPr>
    </w:lvl>
    <w:lvl w:ilvl="4" w:tplc="069289DE">
      <w:numFmt w:val="bullet"/>
      <w:lvlText w:val="•"/>
      <w:lvlJc w:val="left"/>
      <w:pPr>
        <w:ind w:left="5588" w:hanging="720"/>
      </w:pPr>
      <w:rPr>
        <w:rFonts w:hint="default"/>
        <w:lang w:val="ru-RU" w:eastAsia="en-US" w:bidi="ar-SA"/>
      </w:rPr>
    </w:lvl>
    <w:lvl w:ilvl="5" w:tplc="89C4CCC2">
      <w:numFmt w:val="bullet"/>
      <w:lvlText w:val="•"/>
      <w:lvlJc w:val="left"/>
      <w:pPr>
        <w:ind w:left="6766" w:hanging="720"/>
      </w:pPr>
      <w:rPr>
        <w:rFonts w:hint="default"/>
        <w:lang w:val="ru-RU" w:eastAsia="en-US" w:bidi="ar-SA"/>
      </w:rPr>
    </w:lvl>
    <w:lvl w:ilvl="6" w:tplc="C82E12AA">
      <w:numFmt w:val="bullet"/>
      <w:lvlText w:val="•"/>
      <w:lvlJc w:val="left"/>
      <w:pPr>
        <w:ind w:left="7943" w:hanging="720"/>
      </w:pPr>
      <w:rPr>
        <w:rFonts w:hint="default"/>
        <w:lang w:val="ru-RU" w:eastAsia="en-US" w:bidi="ar-SA"/>
      </w:rPr>
    </w:lvl>
    <w:lvl w:ilvl="7" w:tplc="4B4ADE44">
      <w:numFmt w:val="bullet"/>
      <w:lvlText w:val="•"/>
      <w:lvlJc w:val="left"/>
      <w:pPr>
        <w:ind w:left="9120" w:hanging="720"/>
      </w:pPr>
      <w:rPr>
        <w:rFonts w:hint="default"/>
        <w:lang w:val="ru-RU" w:eastAsia="en-US" w:bidi="ar-SA"/>
      </w:rPr>
    </w:lvl>
    <w:lvl w:ilvl="8" w:tplc="5504EE5C">
      <w:numFmt w:val="bullet"/>
      <w:lvlText w:val="•"/>
      <w:lvlJc w:val="left"/>
      <w:pPr>
        <w:ind w:left="10297" w:hanging="720"/>
      </w:pPr>
      <w:rPr>
        <w:rFonts w:hint="default"/>
        <w:lang w:val="ru-RU" w:eastAsia="en-US" w:bidi="ar-SA"/>
      </w:rPr>
    </w:lvl>
  </w:abstractNum>
  <w:abstractNum w:abstractNumId="137">
    <w:nsid w:val="3C5E2CA7"/>
    <w:multiLevelType w:val="hybridMultilevel"/>
    <w:tmpl w:val="87B0DB10"/>
    <w:lvl w:ilvl="0" w:tplc="9B8CD540">
      <w:start w:val="1"/>
      <w:numFmt w:val="decimal"/>
      <w:lvlText w:val="%1."/>
      <w:lvlJc w:val="left"/>
      <w:pPr>
        <w:ind w:left="871" w:hanging="720"/>
      </w:pPr>
      <w:rPr>
        <w:rFonts w:ascii="Times New Roman" w:eastAsia="Times New Roman" w:hAnsi="Times New Roman" w:cs="Times New Roman" w:hint="default"/>
        <w:b w:val="0"/>
        <w:bCs w:val="0"/>
        <w:i w:val="0"/>
        <w:iCs w:val="0"/>
        <w:w w:val="100"/>
        <w:sz w:val="24"/>
        <w:szCs w:val="24"/>
        <w:lang w:val="ru-RU" w:eastAsia="en-US" w:bidi="ar-SA"/>
      </w:rPr>
    </w:lvl>
    <w:lvl w:ilvl="1" w:tplc="AC90BFD4">
      <w:numFmt w:val="bullet"/>
      <w:lvlText w:val="•"/>
      <w:lvlJc w:val="left"/>
      <w:pPr>
        <w:ind w:left="1726" w:hanging="720"/>
      </w:pPr>
      <w:rPr>
        <w:rFonts w:hint="default"/>
        <w:lang w:val="ru-RU" w:eastAsia="en-US" w:bidi="ar-SA"/>
      </w:rPr>
    </w:lvl>
    <w:lvl w:ilvl="2" w:tplc="D5303AEC">
      <w:numFmt w:val="bullet"/>
      <w:lvlText w:val="•"/>
      <w:lvlJc w:val="left"/>
      <w:pPr>
        <w:ind w:left="2573" w:hanging="720"/>
      </w:pPr>
      <w:rPr>
        <w:rFonts w:hint="default"/>
        <w:lang w:val="ru-RU" w:eastAsia="en-US" w:bidi="ar-SA"/>
      </w:rPr>
    </w:lvl>
    <w:lvl w:ilvl="3" w:tplc="F4169D64">
      <w:numFmt w:val="bullet"/>
      <w:lvlText w:val="•"/>
      <w:lvlJc w:val="left"/>
      <w:pPr>
        <w:ind w:left="3419" w:hanging="720"/>
      </w:pPr>
      <w:rPr>
        <w:rFonts w:hint="default"/>
        <w:lang w:val="ru-RU" w:eastAsia="en-US" w:bidi="ar-SA"/>
      </w:rPr>
    </w:lvl>
    <w:lvl w:ilvl="4" w:tplc="870077EC">
      <w:numFmt w:val="bullet"/>
      <w:lvlText w:val="•"/>
      <w:lvlJc w:val="left"/>
      <w:pPr>
        <w:ind w:left="4266" w:hanging="720"/>
      </w:pPr>
      <w:rPr>
        <w:rFonts w:hint="default"/>
        <w:lang w:val="ru-RU" w:eastAsia="en-US" w:bidi="ar-SA"/>
      </w:rPr>
    </w:lvl>
    <w:lvl w:ilvl="5" w:tplc="2174ADCC">
      <w:numFmt w:val="bullet"/>
      <w:lvlText w:val="•"/>
      <w:lvlJc w:val="left"/>
      <w:pPr>
        <w:ind w:left="5112" w:hanging="720"/>
      </w:pPr>
      <w:rPr>
        <w:rFonts w:hint="default"/>
        <w:lang w:val="ru-RU" w:eastAsia="en-US" w:bidi="ar-SA"/>
      </w:rPr>
    </w:lvl>
    <w:lvl w:ilvl="6" w:tplc="208E4968">
      <w:numFmt w:val="bullet"/>
      <w:lvlText w:val="•"/>
      <w:lvlJc w:val="left"/>
      <w:pPr>
        <w:ind w:left="5959" w:hanging="720"/>
      </w:pPr>
      <w:rPr>
        <w:rFonts w:hint="default"/>
        <w:lang w:val="ru-RU" w:eastAsia="en-US" w:bidi="ar-SA"/>
      </w:rPr>
    </w:lvl>
    <w:lvl w:ilvl="7" w:tplc="832E0CD8">
      <w:numFmt w:val="bullet"/>
      <w:lvlText w:val="•"/>
      <w:lvlJc w:val="left"/>
      <w:pPr>
        <w:ind w:left="6805" w:hanging="720"/>
      </w:pPr>
      <w:rPr>
        <w:rFonts w:hint="default"/>
        <w:lang w:val="ru-RU" w:eastAsia="en-US" w:bidi="ar-SA"/>
      </w:rPr>
    </w:lvl>
    <w:lvl w:ilvl="8" w:tplc="F8CAF3CA">
      <w:numFmt w:val="bullet"/>
      <w:lvlText w:val="•"/>
      <w:lvlJc w:val="left"/>
      <w:pPr>
        <w:ind w:left="7652" w:hanging="720"/>
      </w:pPr>
      <w:rPr>
        <w:rFonts w:hint="default"/>
        <w:lang w:val="ru-RU" w:eastAsia="en-US" w:bidi="ar-SA"/>
      </w:rPr>
    </w:lvl>
  </w:abstractNum>
  <w:abstractNum w:abstractNumId="138">
    <w:nsid w:val="3CD326DA"/>
    <w:multiLevelType w:val="hybridMultilevel"/>
    <w:tmpl w:val="9EBC264C"/>
    <w:lvl w:ilvl="0" w:tplc="BC0EFD54">
      <w:numFmt w:val="bullet"/>
      <w:lvlText w:val="•"/>
      <w:lvlJc w:val="left"/>
      <w:pPr>
        <w:ind w:left="871" w:hanging="720"/>
      </w:pPr>
      <w:rPr>
        <w:rFonts w:hint="default"/>
        <w:w w:val="100"/>
        <w:lang w:val="ru-RU" w:eastAsia="en-US" w:bidi="ar-SA"/>
      </w:rPr>
    </w:lvl>
    <w:lvl w:ilvl="1" w:tplc="41E8D5CA">
      <w:numFmt w:val="bullet"/>
      <w:lvlText w:val="•"/>
      <w:lvlJc w:val="left"/>
      <w:pPr>
        <w:ind w:left="1294" w:hanging="720"/>
      </w:pPr>
      <w:rPr>
        <w:rFonts w:hint="default"/>
        <w:lang w:val="ru-RU" w:eastAsia="en-US" w:bidi="ar-SA"/>
      </w:rPr>
    </w:lvl>
    <w:lvl w:ilvl="2" w:tplc="5B8A49DA">
      <w:numFmt w:val="bullet"/>
      <w:lvlText w:val="•"/>
      <w:lvlJc w:val="left"/>
      <w:pPr>
        <w:ind w:left="1709" w:hanging="720"/>
      </w:pPr>
      <w:rPr>
        <w:rFonts w:hint="default"/>
        <w:lang w:val="ru-RU" w:eastAsia="en-US" w:bidi="ar-SA"/>
      </w:rPr>
    </w:lvl>
    <w:lvl w:ilvl="3" w:tplc="90B4BCC4">
      <w:numFmt w:val="bullet"/>
      <w:lvlText w:val="•"/>
      <w:lvlJc w:val="left"/>
      <w:pPr>
        <w:ind w:left="2123" w:hanging="720"/>
      </w:pPr>
      <w:rPr>
        <w:rFonts w:hint="default"/>
        <w:lang w:val="ru-RU" w:eastAsia="en-US" w:bidi="ar-SA"/>
      </w:rPr>
    </w:lvl>
    <w:lvl w:ilvl="4" w:tplc="4D3A3C86">
      <w:numFmt w:val="bullet"/>
      <w:lvlText w:val="•"/>
      <w:lvlJc w:val="left"/>
      <w:pPr>
        <w:ind w:left="2538" w:hanging="720"/>
      </w:pPr>
      <w:rPr>
        <w:rFonts w:hint="default"/>
        <w:lang w:val="ru-RU" w:eastAsia="en-US" w:bidi="ar-SA"/>
      </w:rPr>
    </w:lvl>
    <w:lvl w:ilvl="5" w:tplc="2ACE9DA6">
      <w:numFmt w:val="bullet"/>
      <w:lvlText w:val="•"/>
      <w:lvlJc w:val="left"/>
      <w:pPr>
        <w:ind w:left="2953" w:hanging="720"/>
      </w:pPr>
      <w:rPr>
        <w:rFonts w:hint="default"/>
        <w:lang w:val="ru-RU" w:eastAsia="en-US" w:bidi="ar-SA"/>
      </w:rPr>
    </w:lvl>
    <w:lvl w:ilvl="6" w:tplc="52E4756C">
      <w:numFmt w:val="bullet"/>
      <w:lvlText w:val="•"/>
      <w:lvlJc w:val="left"/>
      <w:pPr>
        <w:ind w:left="3367" w:hanging="720"/>
      </w:pPr>
      <w:rPr>
        <w:rFonts w:hint="default"/>
        <w:lang w:val="ru-RU" w:eastAsia="en-US" w:bidi="ar-SA"/>
      </w:rPr>
    </w:lvl>
    <w:lvl w:ilvl="7" w:tplc="201ACABC">
      <w:numFmt w:val="bullet"/>
      <w:lvlText w:val="•"/>
      <w:lvlJc w:val="left"/>
      <w:pPr>
        <w:ind w:left="3782" w:hanging="720"/>
      </w:pPr>
      <w:rPr>
        <w:rFonts w:hint="default"/>
        <w:lang w:val="ru-RU" w:eastAsia="en-US" w:bidi="ar-SA"/>
      </w:rPr>
    </w:lvl>
    <w:lvl w:ilvl="8" w:tplc="1B9C7E04">
      <w:numFmt w:val="bullet"/>
      <w:lvlText w:val="•"/>
      <w:lvlJc w:val="left"/>
      <w:pPr>
        <w:ind w:left="4196" w:hanging="720"/>
      </w:pPr>
      <w:rPr>
        <w:rFonts w:hint="default"/>
        <w:lang w:val="ru-RU" w:eastAsia="en-US" w:bidi="ar-SA"/>
      </w:rPr>
    </w:lvl>
  </w:abstractNum>
  <w:abstractNum w:abstractNumId="139">
    <w:nsid w:val="3CE84E64"/>
    <w:multiLevelType w:val="hybridMultilevel"/>
    <w:tmpl w:val="446C6A1C"/>
    <w:lvl w:ilvl="0" w:tplc="55726220">
      <w:numFmt w:val="bullet"/>
      <w:lvlText w:val="•"/>
      <w:lvlJc w:val="left"/>
      <w:pPr>
        <w:ind w:left="682" w:hanging="142"/>
      </w:pPr>
      <w:rPr>
        <w:rFonts w:ascii="Arial" w:hAnsi="Arial" w:hint="default"/>
        <w:w w:val="100"/>
        <w:sz w:val="24"/>
      </w:rPr>
    </w:lvl>
    <w:lvl w:ilvl="1" w:tplc="A32EA5C2">
      <w:numFmt w:val="bullet"/>
      <w:lvlText w:val="•"/>
      <w:lvlJc w:val="left"/>
      <w:pPr>
        <w:ind w:left="1676" w:hanging="142"/>
      </w:pPr>
      <w:rPr>
        <w:rFonts w:hint="default"/>
      </w:rPr>
    </w:lvl>
    <w:lvl w:ilvl="2" w:tplc="748A6594">
      <w:numFmt w:val="bullet"/>
      <w:lvlText w:val="•"/>
      <w:lvlJc w:val="left"/>
      <w:pPr>
        <w:ind w:left="2673" w:hanging="142"/>
      </w:pPr>
      <w:rPr>
        <w:rFonts w:hint="default"/>
      </w:rPr>
    </w:lvl>
    <w:lvl w:ilvl="3" w:tplc="52585954">
      <w:numFmt w:val="bullet"/>
      <w:lvlText w:val="•"/>
      <w:lvlJc w:val="left"/>
      <w:pPr>
        <w:ind w:left="3669" w:hanging="142"/>
      </w:pPr>
      <w:rPr>
        <w:rFonts w:hint="default"/>
      </w:rPr>
    </w:lvl>
    <w:lvl w:ilvl="4" w:tplc="6AB076FE">
      <w:numFmt w:val="bullet"/>
      <w:lvlText w:val="•"/>
      <w:lvlJc w:val="left"/>
      <w:pPr>
        <w:ind w:left="4666" w:hanging="142"/>
      </w:pPr>
      <w:rPr>
        <w:rFonts w:hint="default"/>
      </w:rPr>
    </w:lvl>
    <w:lvl w:ilvl="5" w:tplc="7A1C022A">
      <w:numFmt w:val="bullet"/>
      <w:lvlText w:val="•"/>
      <w:lvlJc w:val="left"/>
      <w:pPr>
        <w:ind w:left="5663" w:hanging="142"/>
      </w:pPr>
      <w:rPr>
        <w:rFonts w:hint="default"/>
      </w:rPr>
    </w:lvl>
    <w:lvl w:ilvl="6" w:tplc="65666E28">
      <w:numFmt w:val="bullet"/>
      <w:lvlText w:val="•"/>
      <w:lvlJc w:val="left"/>
      <w:pPr>
        <w:ind w:left="6659" w:hanging="142"/>
      </w:pPr>
      <w:rPr>
        <w:rFonts w:hint="default"/>
      </w:rPr>
    </w:lvl>
    <w:lvl w:ilvl="7" w:tplc="784A2AF2">
      <w:numFmt w:val="bullet"/>
      <w:lvlText w:val="•"/>
      <w:lvlJc w:val="left"/>
      <w:pPr>
        <w:ind w:left="7656" w:hanging="142"/>
      </w:pPr>
      <w:rPr>
        <w:rFonts w:hint="default"/>
      </w:rPr>
    </w:lvl>
    <w:lvl w:ilvl="8" w:tplc="0F185B34">
      <w:numFmt w:val="bullet"/>
      <w:lvlText w:val="•"/>
      <w:lvlJc w:val="left"/>
      <w:pPr>
        <w:ind w:left="8653" w:hanging="142"/>
      </w:pPr>
      <w:rPr>
        <w:rFonts w:hint="default"/>
      </w:rPr>
    </w:lvl>
  </w:abstractNum>
  <w:abstractNum w:abstractNumId="140">
    <w:nsid w:val="3E1B619C"/>
    <w:multiLevelType w:val="hybridMultilevel"/>
    <w:tmpl w:val="E46ED768"/>
    <w:lvl w:ilvl="0" w:tplc="BC0EFD54">
      <w:numFmt w:val="bullet"/>
      <w:lvlText w:val="•"/>
      <w:lvlJc w:val="left"/>
      <w:pPr>
        <w:ind w:left="720" w:hanging="360"/>
      </w:pPr>
      <w:rPr>
        <w:rFonts w:hint="default"/>
        <w:b w:val="0"/>
        <w:bCs w:val="0"/>
        <w:i w:val="0"/>
        <w:iCs w:val="0"/>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3F3F0AA2"/>
    <w:multiLevelType w:val="hybridMultilevel"/>
    <w:tmpl w:val="5A0AB114"/>
    <w:lvl w:ilvl="0" w:tplc="55726220">
      <w:numFmt w:val="bullet"/>
      <w:lvlText w:val="•"/>
      <w:lvlJc w:val="left"/>
      <w:pPr>
        <w:ind w:left="1485" w:hanging="360"/>
      </w:pPr>
      <w:rPr>
        <w:rFonts w:ascii="Arial" w:hAnsi="Aria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42">
    <w:nsid w:val="3F7B2024"/>
    <w:multiLevelType w:val="hybridMultilevel"/>
    <w:tmpl w:val="7F3E016A"/>
    <w:lvl w:ilvl="0" w:tplc="BC0EFD54">
      <w:numFmt w:val="bullet"/>
      <w:lvlText w:val="•"/>
      <w:lvlJc w:val="left"/>
      <w:pPr>
        <w:ind w:left="720" w:hanging="360"/>
      </w:pPr>
      <w:rPr>
        <w:rFonts w:hint="default"/>
        <w:b w:val="0"/>
        <w:bCs w:val="0"/>
        <w:i w:val="0"/>
        <w:iCs w:val="0"/>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03A4569"/>
    <w:multiLevelType w:val="hybridMultilevel"/>
    <w:tmpl w:val="4282FF96"/>
    <w:lvl w:ilvl="0" w:tplc="7ACAFEDC">
      <w:numFmt w:val="bullet"/>
      <w:lvlText w:val="•"/>
      <w:lvlJc w:val="left"/>
      <w:pPr>
        <w:ind w:left="1429" w:hanging="360"/>
      </w:pPr>
      <w:rPr>
        <w:rFonts w:hint="default"/>
        <w:b w:val="0"/>
        <w:bCs w:val="0"/>
        <w:i w:val="0"/>
        <w:iCs w:val="0"/>
        <w:w w:val="100"/>
        <w:sz w:val="24"/>
        <w:szCs w:val="24"/>
        <w:lang w:val="en-US"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nsid w:val="40857B2B"/>
    <w:multiLevelType w:val="hybridMultilevel"/>
    <w:tmpl w:val="EBDCEF04"/>
    <w:lvl w:ilvl="0" w:tplc="B5A06726">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0B47385"/>
    <w:multiLevelType w:val="hybridMultilevel"/>
    <w:tmpl w:val="6326FED8"/>
    <w:lvl w:ilvl="0" w:tplc="AEFA2D14">
      <w:numFmt w:val="bullet"/>
      <w:lvlText w:val="-"/>
      <w:lvlJc w:val="left"/>
      <w:pPr>
        <w:ind w:left="81" w:hanging="252"/>
      </w:pPr>
      <w:rPr>
        <w:rFonts w:ascii="Times New Roman" w:eastAsia="Times New Roman" w:hAnsi="Times New Roman" w:cs="Times New Roman" w:hint="default"/>
        <w:b w:val="0"/>
        <w:bCs w:val="0"/>
        <w:i w:val="0"/>
        <w:iCs w:val="0"/>
        <w:w w:val="99"/>
        <w:sz w:val="24"/>
        <w:szCs w:val="24"/>
        <w:lang w:val="ru-RU" w:eastAsia="en-US" w:bidi="ar-SA"/>
      </w:rPr>
    </w:lvl>
    <w:lvl w:ilvl="1" w:tplc="465C9780">
      <w:numFmt w:val="bullet"/>
      <w:lvlText w:val="•"/>
      <w:lvlJc w:val="left"/>
      <w:pPr>
        <w:ind w:left="397" w:hanging="252"/>
      </w:pPr>
      <w:rPr>
        <w:rFonts w:hint="default"/>
        <w:lang w:val="ru-RU" w:eastAsia="en-US" w:bidi="ar-SA"/>
      </w:rPr>
    </w:lvl>
    <w:lvl w:ilvl="2" w:tplc="96748A2C">
      <w:numFmt w:val="bullet"/>
      <w:lvlText w:val="•"/>
      <w:lvlJc w:val="left"/>
      <w:pPr>
        <w:ind w:left="714" w:hanging="252"/>
      </w:pPr>
      <w:rPr>
        <w:rFonts w:hint="default"/>
        <w:lang w:val="ru-RU" w:eastAsia="en-US" w:bidi="ar-SA"/>
      </w:rPr>
    </w:lvl>
    <w:lvl w:ilvl="3" w:tplc="32729814">
      <w:numFmt w:val="bullet"/>
      <w:lvlText w:val="•"/>
      <w:lvlJc w:val="left"/>
      <w:pPr>
        <w:ind w:left="1031" w:hanging="252"/>
      </w:pPr>
      <w:rPr>
        <w:rFonts w:hint="default"/>
        <w:lang w:val="ru-RU" w:eastAsia="en-US" w:bidi="ar-SA"/>
      </w:rPr>
    </w:lvl>
    <w:lvl w:ilvl="4" w:tplc="A574BCDC">
      <w:numFmt w:val="bullet"/>
      <w:lvlText w:val="•"/>
      <w:lvlJc w:val="left"/>
      <w:pPr>
        <w:ind w:left="1348" w:hanging="252"/>
      </w:pPr>
      <w:rPr>
        <w:rFonts w:hint="default"/>
        <w:lang w:val="ru-RU" w:eastAsia="en-US" w:bidi="ar-SA"/>
      </w:rPr>
    </w:lvl>
    <w:lvl w:ilvl="5" w:tplc="B5F4F9EE">
      <w:numFmt w:val="bullet"/>
      <w:lvlText w:val="•"/>
      <w:lvlJc w:val="left"/>
      <w:pPr>
        <w:ind w:left="1666" w:hanging="252"/>
      </w:pPr>
      <w:rPr>
        <w:rFonts w:hint="default"/>
        <w:lang w:val="ru-RU" w:eastAsia="en-US" w:bidi="ar-SA"/>
      </w:rPr>
    </w:lvl>
    <w:lvl w:ilvl="6" w:tplc="E9ECBF4C">
      <w:numFmt w:val="bullet"/>
      <w:lvlText w:val="•"/>
      <w:lvlJc w:val="left"/>
      <w:pPr>
        <w:ind w:left="1983" w:hanging="252"/>
      </w:pPr>
      <w:rPr>
        <w:rFonts w:hint="default"/>
        <w:lang w:val="ru-RU" w:eastAsia="en-US" w:bidi="ar-SA"/>
      </w:rPr>
    </w:lvl>
    <w:lvl w:ilvl="7" w:tplc="7E26EECC">
      <w:numFmt w:val="bullet"/>
      <w:lvlText w:val="•"/>
      <w:lvlJc w:val="left"/>
      <w:pPr>
        <w:ind w:left="2300" w:hanging="252"/>
      </w:pPr>
      <w:rPr>
        <w:rFonts w:hint="default"/>
        <w:lang w:val="ru-RU" w:eastAsia="en-US" w:bidi="ar-SA"/>
      </w:rPr>
    </w:lvl>
    <w:lvl w:ilvl="8" w:tplc="B9EC1C48">
      <w:numFmt w:val="bullet"/>
      <w:lvlText w:val="•"/>
      <w:lvlJc w:val="left"/>
      <w:pPr>
        <w:ind w:left="2617" w:hanging="252"/>
      </w:pPr>
      <w:rPr>
        <w:rFonts w:hint="default"/>
        <w:lang w:val="ru-RU" w:eastAsia="en-US" w:bidi="ar-SA"/>
      </w:rPr>
    </w:lvl>
  </w:abstractNum>
  <w:abstractNum w:abstractNumId="146">
    <w:nsid w:val="413D0946"/>
    <w:multiLevelType w:val="hybridMultilevel"/>
    <w:tmpl w:val="F7620DC4"/>
    <w:lvl w:ilvl="0" w:tplc="BC0EFD54">
      <w:numFmt w:val="bullet"/>
      <w:lvlText w:val="•"/>
      <w:lvlJc w:val="left"/>
      <w:pPr>
        <w:ind w:left="871" w:hanging="360"/>
      </w:pPr>
      <w:rPr>
        <w:rFonts w:hint="default"/>
        <w:lang w:val="ru-RU" w:eastAsia="en-US" w:bidi="ar-SA"/>
      </w:rPr>
    </w:lvl>
    <w:lvl w:ilvl="1" w:tplc="04190003" w:tentative="1">
      <w:start w:val="1"/>
      <w:numFmt w:val="bullet"/>
      <w:lvlText w:val="o"/>
      <w:lvlJc w:val="left"/>
      <w:pPr>
        <w:ind w:left="1591" w:hanging="360"/>
      </w:pPr>
      <w:rPr>
        <w:rFonts w:ascii="Courier New" w:hAnsi="Courier New" w:cs="Courier New" w:hint="default"/>
      </w:rPr>
    </w:lvl>
    <w:lvl w:ilvl="2" w:tplc="04190005" w:tentative="1">
      <w:start w:val="1"/>
      <w:numFmt w:val="bullet"/>
      <w:lvlText w:val=""/>
      <w:lvlJc w:val="left"/>
      <w:pPr>
        <w:ind w:left="2311" w:hanging="360"/>
      </w:pPr>
      <w:rPr>
        <w:rFonts w:ascii="Wingdings" w:hAnsi="Wingdings" w:hint="default"/>
      </w:rPr>
    </w:lvl>
    <w:lvl w:ilvl="3" w:tplc="04190001" w:tentative="1">
      <w:start w:val="1"/>
      <w:numFmt w:val="bullet"/>
      <w:lvlText w:val=""/>
      <w:lvlJc w:val="left"/>
      <w:pPr>
        <w:ind w:left="3031" w:hanging="360"/>
      </w:pPr>
      <w:rPr>
        <w:rFonts w:ascii="Symbol" w:hAnsi="Symbol" w:hint="default"/>
      </w:rPr>
    </w:lvl>
    <w:lvl w:ilvl="4" w:tplc="04190003" w:tentative="1">
      <w:start w:val="1"/>
      <w:numFmt w:val="bullet"/>
      <w:lvlText w:val="o"/>
      <w:lvlJc w:val="left"/>
      <w:pPr>
        <w:ind w:left="3751" w:hanging="360"/>
      </w:pPr>
      <w:rPr>
        <w:rFonts w:ascii="Courier New" w:hAnsi="Courier New" w:cs="Courier New" w:hint="default"/>
      </w:rPr>
    </w:lvl>
    <w:lvl w:ilvl="5" w:tplc="04190005" w:tentative="1">
      <w:start w:val="1"/>
      <w:numFmt w:val="bullet"/>
      <w:lvlText w:val=""/>
      <w:lvlJc w:val="left"/>
      <w:pPr>
        <w:ind w:left="4471" w:hanging="360"/>
      </w:pPr>
      <w:rPr>
        <w:rFonts w:ascii="Wingdings" w:hAnsi="Wingdings" w:hint="default"/>
      </w:rPr>
    </w:lvl>
    <w:lvl w:ilvl="6" w:tplc="04190001" w:tentative="1">
      <w:start w:val="1"/>
      <w:numFmt w:val="bullet"/>
      <w:lvlText w:val=""/>
      <w:lvlJc w:val="left"/>
      <w:pPr>
        <w:ind w:left="5191" w:hanging="360"/>
      </w:pPr>
      <w:rPr>
        <w:rFonts w:ascii="Symbol" w:hAnsi="Symbol" w:hint="default"/>
      </w:rPr>
    </w:lvl>
    <w:lvl w:ilvl="7" w:tplc="04190003" w:tentative="1">
      <w:start w:val="1"/>
      <w:numFmt w:val="bullet"/>
      <w:lvlText w:val="o"/>
      <w:lvlJc w:val="left"/>
      <w:pPr>
        <w:ind w:left="5911" w:hanging="360"/>
      </w:pPr>
      <w:rPr>
        <w:rFonts w:ascii="Courier New" w:hAnsi="Courier New" w:cs="Courier New" w:hint="default"/>
      </w:rPr>
    </w:lvl>
    <w:lvl w:ilvl="8" w:tplc="04190005" w:tentative="1">
      <w:start w:val="1"/>
      <w:numFmt w:val="bullet"/>
      <w:lvlText w:val=""/>
      <w:lvlJc w:val="left"/>
      <w:pPr>
        <w:ind w:left="6631" w:hanging="360"/>
      </w:pPr>
      <w:rPr>
        <w:rFonts w:ascii="Wingdings" w:hAnsi="Wingdings" w:hint="default"/>
      </w:rPr>
    </w:lvl>
  </w:abstractNum>
  <w:abstractNum w:abstractNumId="147">
    <w:nsid w:val="4215568A"/>
    <w:multiLevelType w:val="hybridMultilevel"/>
    <w:tmpl w:val="563E1A7A"/>
    <w:lvl w:ilvl="0" w:tplc="7ACAFEDC">
      <w:numFmt w:val="bullet"/>
      <w:lvlText w:val="•"/>
      <w:lvlJc w:val="left"/>
      <w:pPr>
        <w:ind w:left="720" w:hanging="360"/>
      </w:pPr>
      <w:rPr>
        <w:rFonts w:hint="default"/>
        <w:lang w:val="en-US" w:eastAsia="en-US" w:bidi="ar-S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487"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42B56537"/>
    <w:multiLevelType w:val="hybridMultilevel"/>
    <w:tmpl w:val="81365C64"/>
    <w:lvl w:ilvl="0" w:tplc="7ACAFEDC">
      <w:numFmt w:val="bullet"/>
      <w:lvlText w:val="•"/>
      <w:lvlJc w:val="left"/>
      <w:pPr>
        <w:ind w:left="871" w:hanging="360"/>
      </w:pPr>
      <w:rPr>
        <w:rFonts w:hint="default"/>
        <w:b w:val="0"/>
        <w:bCs w:val="0"/>
        <w:i w:val="0"/>
        <w:iCs w:val="0"/>
        <w:w w:val="100"/>
        <w:sz w:val="24"/>
        <w:szCs w:val="24"/>
        <w:lang w:val="en-US" w:eastAsia="en-US" w:bidi="ar-SA"/>
      </w:rPr>
    </w:lvl>
    <w:lvl w:ilvl="1" w:tplc="04190003" w:tentative="1">
      <w:start w:val="1"/>
      <w:numFmt w:val="bullet"/>
      <w:lvlText w:val="o"/>
      <w:lvlJc w:val="left"/>
      <w:pPr>
        <w:ind w:left="1591" w:hanging="360"/>
      </w:pPr>
      <w:rPr>
        <w:rFonts w:ascii="Courier New" w:hAnsi="Courier New" w:cs="Courier New" w:hint="default"/>
      </w:rPr>
    </w:lvl>
    <w:lvl w:ilvl="2" w:tplc="04190005" w:tentative="1">
      <w:start w:val="1"/>
      <w:numFmt w:val="bullet"/>
      <w:lvlText w:val=""/>
      <w:lvlJc w:val="left"/>
      <w:pPr>
        <w:ind w:left="2311" w:hanging="360"/>
      </w:pPr>
      <w:rPr>
        <w:rFonts w:ascii="Wingdings" w:hAnsi="Wingdings" w:hint="default"/>
      </w:rPr>
    </w:lvl>
    <w:lvl w:ilvl="3" w:tplc="04190001" w:tentative="1">
      <w:start w:val="1"/>
      <w:numFmt w:val="bullet"/>
      <w:lvlText w:val=""/>
      <w:lvlJc w:val="left"/>
      <w:pPr>
        <w:ind w:left="3031" w:hanging="360"/>
      </w:pPr>
      <w:rPr>
        <w:rFonts w:ascii="Symbol" w:hAnsi="Symbol" w:hint="default"/>
      </w:rPr>
    </w:lvl>
    <w:lvl w:ilvl="4" w:tplc="04190003" w:tentative="1">
      <w:start w:val="1"/>
      <w:numFmt w:val="bullet"/>
      <w:lvlText w:val="o"/>
      <w:lvlJc w:val="left"/>
      <w:pPr>
        <w:ind w:left="3751" w:hanging="360"/>
      </w:pPr>
      <w:rPr>
        <w:rFonts w:ascii="Courier New" w:hAnsi="Courier New" w:cs="Courier New" w:hint="default"/>
      </w:rPr>
    </w:lvl>
    <w:lvl w:ilvl="5" w:tplc="04190005" w:tentative="1">
      <w:start w:val="1"/>
      <w:numFmt w:val="bullet"/>
      <w:lvlText w:val=""/>
      <w:lvlJc w:val="left"/>
      <w:pPr>
        <w:ind w:left="4471" w:hanging="360"/>
      </w:pPr>
      <w:rPr>
        <w:rFonts w:ascii="Wingdings" w:hAnsi="Wingdings" w:hint="default"/>
      </w:rPr>
    </w:lvl>
    <w:lvl w:ilvl="6" w:tplc="04190001" w:tentative="1">
      <w:start w:val="1"/>
      <w:numFmt w:val="bullet"/>
      <w:lvlText w:val=""/>
      <w:lvlJc w:val="left"/>
      <w:pPr>
        <w:ind w:left="5191" w:hanging="360"/>
      </w:pPr>
      <w:rPr>
        <w:rFonts w:ascii="Symbol" w:hAnsi="Symbol" w:hint="default"/>
      </w:rPr>
    </w:lvl>
    <w:lvl w:ilvl="7" w:tplc="04190003" w:tentative="1">
      <w:start w:val="1"/>
      <w:numFmt w:val="bullet"/>
      <w:lvlText w:val="o"/>
      <w:lvlJc w:val="left"/>
      <w:pPr>
        <w:ind w:left="5911" w:hanging="360"/>
      </w:pPr>
      <w:rPr>
        <w:rFonts w:ascii="Courier New" w:hAnsi="Courier New" w:cs="Courier New" w:hint="default"/>
      </w:rPr>
    </w:lvl>
    <w:lvl w:ilvl="8" w:tplc="04190005" w:tentative="1">
      <w:start w:val="1"/>
      <w:numFmt w:val="bullet"/>
      <w:lvlText w:val=""/>
      <w:lvlJc w:val="left"/>
      <w:pPr>
        <w:ind w:left="6631" w:hanging="360"/>
      </w:pPr>
      <w:rPr>
        <w:rFonts w:ascii="Wingdings" w:hAnsi="Wingdings" w:hint="default"/>
      </w:rPr>
    </w:lvl>
  </w:abstractNum>
  <w:abstractNum w:abstractNumId="149">
    <w:nsid w:val="42C117F6"/>
    <w:multiLevelType w:val="hybridMultilevel"/>
    <w:tmpl w:val="C4848B28"/>
    <w:lvl w:ilvl="0" w:tplc="B5A06726">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435A1F1B"/>
    <w:multiLevelType w:val="hybridMultilevel"/>
    <w:tmpl w:val="1AB606AE"/>
    <w:lvl w:ilvl="0" w:tplc="7ACAFEDC">
      <w:numFmt w:val="bullet"/>
      <w:lvlText w:val="•"/>
      <w:lvlJc w:val="left"/>
      <w:pPr>
        <w:ind w:left="720" w:hanging="360"/>
      </w:pPr>
      <w:rPr>
        <w:rFonts w:hint="default"/>
        <w:b w:val="0"/>
        <w:bCs w:val="0"/>
        <w:i w:val="0"/>
        <w:iCs w:val="0"/>
        <w:w w:val="100"/>
        <w:sz w:val="24"/>
        <w:szCs w:val="24"/>
        <w:lang w:val="en-US"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43600B31"/>
    <w:multiLevelType w:val="hybridMultilevel"/>
    <w:tmpl w:val="B2308598"/>
    <w:lvl w:ilvl="0" w:tplc="BC0EFD54">
      <w:numFmt w:val="bullet"/>
      <w:lvlText w:val="•"/>
      <w:lvlJc w:val="left"/>
      <w:pPr>
        <w:ind w:left="871" w:hanging="720"/>
      </w:pPr>
      <w:rPr>
        <w:rFonts w:hint="default"/>
        <w:b w:val="0"/>
        <w:bCs w:val="0"/>
        <w:i w:val="0"/>
        <w:iCs w:val="0"/>
        <w:w w:val="100"/>
        <w:sz w:val="24"/>
        <w:szCs w:val="24"/>
        <w:lang w:val="ru-RU" w:eastAsia="en-US" w:bidi="ar-SA"/>
      </w:rPr>
    </w:lvl>
    <w:lvl w:ilvl="1" w:tplc="78A2561A">
      <w:numFmt w:val="bullet"/>
      <w:lvlText w:val="•"/>
      <w:lvlJc w:val="left"/>
      <w:pPr>
        <w:ind w:left="2057" w:hanging="720"/>
      </w:pPr>
      <w:rPr>
        <w:rFonts w:hint="default"/>
        <w:lang w:val="ru-RU" w:eastAsia="en-US" w:bidi="ar-SA"/>
      </w:rPr>
    </w:lvl>
    <w:lvl w:ilvl="2" w:tplc="999EC308">
      <w:numFmt w:val="bullet"/>
      <w:lvlText w:val="•"/>
      <w:lvlJc w:val="left"/>
      <w:pPr>
        <w:ind w:left="3234" w:hanging="720"/>
      </w:pPr>
      <w:rPr>
        <w:rFonts w:hint="default"/>
        <w:lang w:val="ru-RU" w:eastAsia="en-US" w:bidi="ar-SA"/>
      </w:rPr>
    </w:lvl>
    <w:lvl w:ilvl="3" w:tplc="90720974">
      <w:numFmt w:val="bullet"/>
      <w:lvlText w:val="•"/>
      <w:lvlJc w:val="left"/>
      <w:pPr>
        <w:ind w:left="4411" w:hanging="720"/>
      </w:pPr>
      <w:rPr>
        <w:rFonts w:hint="default"/>
        <w:lang w:val="ru-RU" w:eastAsia="en-US" w:bidi="ar-SA"/>
      </w:rPr>
    </w:lvl>
    <w:lvl w:ilvl="4" w:tplc="E0747B62">
      <w:numFmt w:val="bullet"/>
      <w:lvlText w:val="•"/>
      <w:lvlJc w:val="left"/>
      <w:pPr>
        <w:ind w:left="5588" w:hanging="720"/>
      </w:pPr>
      <w:rPr>
        <w:rFonts w:hint="default"/>
        <w:lang w:val="ru-RU" w:eastAsia="en-US" w:bidi="ar-SA"/>
      </w:rPr>
    </w:lvl>
    <w:lvl w:ilvl="5" w:tplc="D070CF04">
      <w:numFmt w:val="bullet"/>
      <w:lvlText w:val="•"/>
      <w:lvlJc w:val="left"/>
      <w:pPr>
        <w:ind w:left="6766" w:hanging="720"/>
      </w:pPr>
      <w:rPr>
        <w:rFonts w:hint="default"/>
        <w:lang w:val="ru-RU" w:eastAsia="en-US" w:bidi="ar-SA"/>
      </w:rPr>
    </w:lvl>
    <w:lvl w:ilvl="6" w:tplc="5F3609F2">
      <w:numFmt w:val="bullet"/>
      <w:lvlText w:val="•"/>
      <w:lvlJc w:val="left"/>
      <w:pPr>
        <w:ind w:left="7943" w:hanging="720"/>
      </w:pPr>
      <w:rPr>
        <w:rFonts w:hint="default"/>
        <w:lang w:val="ru-RU" w:eastAsia="en-US" w:bidi="ar-SA"/>
      </w:rPr>
    </w:lvl>
    <w:lvl w:ilvl="7" w:tplc="FA288C3E">
      <w:numFmt w:val="bullet"/>
      <w:lvlText w:val="•"/>
      <w:lvlJc w:val="left"/>
      <w:pPr>
        <w:ind w:left="9120" w:hanging="720"/>
      </w:pPr>
      <w:rPr>
        <w:rFonts w:hint="default"/>
        <w:lang w:val="ru-RU" w:eastAsia="en-US" w:bidi="ar-SA"/>
      </w:rPr>
    </w:lvl>
    <w:lvl w:ilvl="8" w:tplc="C2166DF2">
      <w:numFmt w:val="bullet"/>
      <w:lvlText w:val="•"/>
      <w:lvlJc w:val="left"/>
      <w:pPr>
        <w:ind w:left="10297" w:hanging="720"/>
      </w:pPr>
      <w:rPr>
        <w:rFonts w:hint="default"/>
        <w:lang w:val="ru-RU" w:eastAsia="en-US" w:bidi="ar-SA"/>
      </w:rPr>
    </w:lvl>
  </w:abstractNum>
  <w:abstractNum w:abstractNumId="152">
    <w:nsid w:val="4417798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44B80717"/>
    <w:multiLevelType w:val="hybridMultilevel"/>
    <w:tmpl w:val="40D813D8"/>
    <w:lvl w:ilvl="0" w:tplc="7ACAFEDC">
      <w:numFmt w:val="bullet"/>
      <w:lvlText w:val="•"/>
      <w:lvlJc w:val="left"/>
      <w:pPr>
        <w:ind w:left="720" w:hanging="360"/>
      </w:pPr>
      <w:rPr>
        <w:rFonts w:hint="default"/>
        <w:b w:val="0"/>
        <w:bCs w:val="0"/>
        <w:i w:val="0"/>
        <w:iCs w:val="0"/>
        <w:w w:val="100"/>
        <w:sz w:val="24"/>
        <w:szCs w:val="24"/>
        <w:lang w:val="en-US"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450A5B40"/>
    <w:multiLevelType w:val="hybridMultilevel"/>
    <w:tmpl w:val="FEEA1CAC"/>
    <w:lvl w:ilvl="0" w:tplc="7ACAFEDC">
      <w:numFmt w:val="bullet"/>
      <w:lvlText w:val="•"/>
      <w:lvlJc w:val="left"/>
      <w:pPr>
        <w:ind w:left="720" w:hanging="360"/>
      </w:pPr>
      <w:rPr>
        <w:rFonts w:hint="default"/>
        <w:lang w:val="en-US"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45156A8E"/>
    <w:multiLevelType w:val="hybridMultilevel"/>
    <w:tmpl w:val="435C84CC"/>
    <w:lvl w:ilvl="0" w:tplc="7ACAFEDC">
      <w:numFmt w:val="bullet"/>
      <w:lvlText w:val="•"/>
      <w:lvlJc w:val="left"/>
      <w:pPr>
        <w:ind w:left="720" w:hanging="360"/>
      </w:pPr>
      <w:rPr>
        <w:rFonts w:hint="default"/>
        <w:lang w:val="en-US"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46F90F9F"/>
    <w:multiLevelType w:val="hybridMultilevel"/>
    <w:tmpl w:val="CFA2FD04"/>
    <w:lvl w:ilvl="0" w:tplc="7ACAFEDC">
      <w:numFmt w:val="bullet"/>
      <w:lvlText w:val="•"/>
      <w:lvlJc w:val="left"/>
      <w:pPr>
        <w:ind w:left="720" w:hanging="360"/>
      </w:pPr>
      <w:rPr>
        <w:rFonts w:hint="default"/>
        <w:lang w:val="en-US"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48052E4B"/>
    <w:multiLevelType w:val="hybridMultilevel"/>
    <w:tmpl w:val="73D2D618"/>
    <w:lvl w:ilvl="0" w:tplc="BC0EFD54">
      <w:numFmt w:val="bullet"/>
      <w:lvlText w:val="•"/>
      <w:lvlJc w:val="left"/>
      <w:pPr>
        <w:ind w:left="720" w:hanging="360"/>
      </w:pPr>
      <w:rPr>
        <w:rFonts w:hint="default"/>
        <w:b w:val="0"/>
        <w:bCs w:val="0"/>
        <w:i w:val="0"/>
        <w:iCs w:val="0"/>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49F1587F"/>
    <w:multiLevelType w:val="hybridMultilevel"/>
    <w:tmpl w:val="71E8579E"/>
    <w:lvl w:ilvl="0" w:tplc="55726220">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4AE913F2"/>
    <w:multiLevelType w:val="hybridMultilevel"/>
    <w:tmpl w:val="BAA62410"/>
    <w:lvl w:ilvl="0" w:tplc="55726220">
      <w:numFmt w:val="bullet"/>
      <w:lvlText w:val="•"/>
      <w:lvlJc w:val="left"/>
      <w:pPr>
        <w:ind w:left="1401" w:hanging="360"/>
      </w:pPr>
      <w:rPr>
        <w:rFonts w:ascii="Arial" w:hAnsi="Arial" w:hint="default"/>
      </w:rPr>
    </w:lvl>
    <w:lvl w:ilvl="1" w:tplc="04190003" w:tentative="1">
      <w:start w:val="1"/>
      <w:numFmt w:val="bullet"/>
      <w:lvlText w:val="o"/>
      <w:lvlJc w:val="left"/>
      <w:pPr>
        <w:ind w:left="2121" w:hanging="360"/>
      </w:pPr>
      <w:rPr>
        <w:rFonts w:ascii="Courier New" w:hAnsi="Courier New" w:cs="Courier New" w:hint="default"/>
      </w:rPr>
    </w:lvl>
    <w:lvl w:ilvl="2" w:tplc="04190005" w:tentative="1">
      <w:start w:val="1"/>
      <w:numFmt w:val="bullet"/>
      <w:lvlText w:val=""/>
      <w:lvlJc w:val="left"/>
      <w:pPr>
        <w:ind w:left="2841" w:hanging="360"/>
      </w:pPr>
      <w:rPr>
        <w:rFonts w:ascii="Wingdings" w:hAnsi="Wingdings" w:hint="default"/>
      </w:rPr>
    </w:lvl>
    <w:lvl w:ilvl="3" w:tplc="04190001" w:tentative="1">
      <w:start w:val="1"/>
      <w:numFmt w:val="bullet"/>
      <w:lvlText w:val=""/>
      <w:lvlJc w:val="left"/>
      <w:pPr>
        <w:ind w:left="3561" w:hanging="360"/>
      </w:pPr>
      <w:rPr>
        <w:rFonts w:ascii="Symbol" w:hAnsi="Symbol" w:hint="default"/>
      </w:rPr>
    </w:lvl>
    <w:lvl w:ilvl="4" w:tplc="04190003" w:tentative="1">
      <w:start w:val="1"/>
      <w:numFmt w:val="bullet"/>
      <w:lvlText w:val="o"/>
      <w:lvlJc w:val="left"/>
      <w:pPr>
        <w:ind w:left="4281" w:hanging="360"/>
      </w:pPr>
      <w:rPr>
        <w:rFonts w:ascii="Courier New" w:hAnsi="Courier New" w:cs="Courier New" w:hint="default"/>
      </w:rPr>
    </w:lvl>
    <w:lvl w:ilvl="5" w:tplc="04190005" w:tentative="1">
      <w:start w:val="1"/>
      <w:numFmt w:val="bullet"/>
      <w:lvlText w:val=""/>
      <w:lvlJc w:val="left"/>
      <w:pPr>
        <w:ind w:left="5001" w:hanging="360"/>
      </w:pPr>
      <w:rPr>
        <w:rFonts w:ascii="Wingdings" w:hAnsi="Wingdings" w:hint="default"/>
      </w:rPr>
    </w:lvl>
    <w:lvl w:ilvl="6" w:tplc="04190001" w:tentative="1">
      <w:start w:val="1"/>
      <w:numFmt w:val="bullet"/>
      <w:lvlText w:val=""/>
      <w:lvlJc w:val="left"/>
      <w:pPr>
        <w:ind w:left="5721" w:hanging="360"/>
      </w:pPr>
      <w:rPr>
        <w:rFonts w:ascii="Symbol" w:hAnsi="Symbol" w:hint="default"/>
      </w:rPr>
    </w:lvl>
    <w:lvl w:ilvl="7" w:tplc="04190003" w:tentative="1">
      <w:start w:val="1"/>
      <w:numFmt w:val="bullet"/>
      <w:lvlText w:val="o"/>
      <w:lvlJc w:val="left"/>
      <w:pPr>
        <w:ind w:left="6441" w:hanging="360"/>
      </w:pPr>
      <w:rPr>
        <w:rFonts w:ascii="Courier New" w:hAnsi="Courier New" w:cs="Courier New" w:hint="default"/>
      </w:rPr>
    </w:lvl>
    <w:lvl w:ilvl="8" w:tplc="04190005" w:tentative="1">
      <w:start w:val="1"/>
      <w:numFmt w:val="bullet"/>
      <w:lvlText w:val=""/>
      <w:lvlJc w:val="left"/>
      <w:pPr>
        <w:ind w:left="7161" w:hanging="360"/>
      </w:pPr>
      <w:rPr>
        <w:rFonts w:ascii="Wingdings" w:hAnsi="Wingdings" w:hint="default"/>
      </w:rPr>
    </w:lvl>
  </w:abstractNum>
  <w:abstractNum w:abstractNumId="160">
    <w:nsid w:val="4B5D7C3B"/>
    <w:multiLevelType w:val="hybridMultilevel"/>
    <w:tmpl w:val="88F24D4A"/>
    <w:lvl w:ilvl="0" w:tplc="7ACAFEDC">
      <w:numFmt w:val="bullet"/>
      <w:lvlText w:val="•"/>
      <w:lvlJc w:val="left"/>
      <w:pPr>
        <w:ind w:left="720" w:hanging="360"/>
      </w:pPr>
      <w:rPr>
        <w:rFonts w:hint="default"/>
        <w:b w:val="0"/>
        <w:bCs w:val="0"/>
        <w:i w:val="0"/>
        <w:iCs w:val="0"/>
        <w:w w:val="100"/>
        <w:sz w:val="24"/>
        <w:szCs w:val="24"/>
        <w:lang w:val="en-US"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4C9B2450"/>
    <w:multiLevelType w:val="hybridMultilevel"/>
    <w:tmpl w:val="B1A8172C"/>
    <w:lvl w:ilvl="0" w:tplc="7ACAFEDC">
      <w:numFmt w:val="bullet"/>
      <w:lvlText w:val="•"/>
      <w:lvlJc w:val="left"/>
      <w:pPr>
        <w:ind w:left="720" w:hanging="360"/>
      </w:pPr>
      <w:rPr>
        <w:rFonts w:hint="default"/>
        <w:b w:val="0"/>
        <w:bCs w:val="0"/>
        <w:i w:val="0"/>
        <w:iCs w:val="0"/>
        <w:w w:val="100"/>
        <w:sz w:val="24"/>
        <w:szCs w:val="24"/>
        <w:lang w:val="en-US"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4F9128C9"/>
    <w:multiLevelType w:val="hybridMultilevel"/>
    <w:tmpl w:val="C13490BA"/>
    <w:lvl w:ilvl="0" w:tplc="BC0EFD54">
      <w:numFmt w:val="bullet"/>
      <w:lvlText w:val="•"/>
      <w:lvlJc w:val="left"/>
      <w:pPr>
        <w:ind w:left="729" w:hanging="360"/>
      </w:pPr>
      <w:rPr>
        <w:rFonts w:hint="default"/>
        <w:b w:val="0"/>
        <w:bCs w:val="0"/>
        <w:i w:val="0"/>
        <w:iCs w:val="0"/>
        <w:w w:val="100"/>
        <w:sz w:val="24"/>
        <w:szCs w:val="24"/>
        <w:lang w:val="ru-RU" w:eastAsia="en-US" w:bidi="ar-SA"/>
      </w:rPr>
    </w:lvl>
    <w:lvl w:ilvl="1" w:tplc="04190003" w:tentative="1">
      <w:start w:val="1"/>
      <w:numFmt w:val="bullet"/>
      <w:lvlText w:val="o"/>
      <w:lvlJc w:val="left"/>
      <w:pPr>
        <w:ind w:left="1449" w:hanging="360"/>
      </w:pPr>
      <w:rPr>
        <w:rFonts w:ascii="Courier New" w:hAnsi="Courier New" w:cs="Courier New" w:hint="default"/>
      </w:rPr>
    </w:lvl>
    <w:lvl w:ilvl="2" w:tplc="04190005" w:tentative="1">
      <w:start w:val="1"/>
      <w:numFmt w:val="bullet"/>
      <w:lvlText w:val=""/>
      <w:lvlJc w:val="left"/>
      <w:pPr>
        <w:ind w:left="2169" w:hanging="360"/>
      </w:pPr>
      <w:rPr>
        <w:rFonts w:ascii="Wingdings" w:hAnsi="Wingdings" w:hint="default"/>
      </w:rPr>
    </w:lvl>
    <w:lvl w:ilvl="3" w:tplc="04190001" w:tentative="1">
      <w:start w:val="1"/>
      <w:numFmt w:val="bullet"/>
      <w:lvlText w:val=""/>
      <w:lvlJc w:val="left"/>
      <w:pPr>
        <w:ind w:left="2889" w:hanging="360"/>
      </w:pPr>
      <w:rPr>
        <w:rFonts w:ascii="Symbol" w:hAnsi="Symbol" w:hint="default"/>
      </w:rPr>
    </w:lvl>
    <w:lvl w:ilvl="4" w:tplc="04190003" w:tentative="1">
      <w:start w:val="1"/>
      <w:numFmt w:val="bullet"/>
      <w:lvlText w:val="o"/>
      <w:lvlJc w:val="left"/>
      <w:pPr>
        <w:ind w:left="3609" w:hanging="360"/>
      </w:pPr>
      <w:rPr>
        <w:rFonts w:ascii="Courier New" w:hAnsi="Courier New" w:cs="Courier New" w:hint="default"/>
      </w:rPr>
    </w:lvl>
    <w:lvl w:ilvl="5" w:tplc="04190005" w:tentative="1">
      <w:start w:val="1"/>
      <w:numFmt w:val="bullet"/>
      <w:lvlText w:val=""/>
      <w:lvlJc w:val="left"/>
      <w:pPr>
        <w:ind w:left="4329" w:hanging="360"/>
      </w:pPr>
      <w:rPr>
        <w:rFonts w:ascii="Wingdings" w:hAnsi="Wingdings" w:hint="default"/>
      </w:rPr>
    </w:lvl>
    <w:lvl w:ilvl="6" w:tplc="04190001" w:tentative="1">
      <w:start w:val="1"/>
      <w:numFmt w:val="bullet"/>
      <w:lvlText w:val=""/>
      <w:lvlJc w:val="left"/>
      <w:pPr>
        <w:ind w:left="5049" w:hanging="360"/>
      </w:pPr>
      <w:rPr>
        <w:rFonts w:ascii="Symbol" w:hAnsi="Symbol" w:hint="default"/>
      </w:rPr>
    </w:lvl>
    <w:lvl w:ilvl="7" w:tplc="04190003" w:tentative="1">
      <w:start w:val="1"/>
      <w:numFmt w:val="bullet"/>
      <w:lvlText w:val="o"/>
      <w:lvlJc w:val="left"/>
      <w:pPr>
        <w:ind w:left="5769" w:hanging="360"/>
      </w:pPr>
      <w:rPr>
        <w:rFonts w:ascii="Courier New" w:hAnsi="Courier New" w:cs="Courier New" w:hint="default"/>
      </w:rPr>
    </w:lvl>
    <w:lvl w:ilvl="8" w:tplc="04190005" w:tentative="1">
      <w:start w:val="1"/>
      <w:numFmt w:val="bullet"/>
      <w:lvlText w:val=""/>
      <w:lvlJc w:val="left"/>
      <w:pPr>
        <w:ind w:left="6489" w:hanging="360"/>
      </w:pPr>
      <w:rPr>
        <w:rFonts w:ascii="Wingdings" w:hAnsi="Wingdings" w:hint="default"/>
      </w:rPr>
    </w:lvl>
  </w:abstractNum>
  <w:abstractNum w:abstractNumId="163">
    <w:nsid w:val="50A21011"/>
    <w:multiLevelType w:val="hybridMultilevel"/>
    <w:tmpl w:val="0304046E"/>
    <w:lvl w:ilvl="0" w:tplc="7ACAFEDC">
      <w:numFmt w:val="bullet"/>
      <w:lvlText w:val="•"/>
      <w:lvlJc w:val="left"/>
      <w:pPr>
        <w:ind w:left="720" w:hanging="360"/>
      </w:pPr>
      <w:rPr>
        <w:rFonts w:hint="default"/>
        <w:b w:val="0"/>
        <w:bCs w:val="0"/>
        <w:i w:val="0"/>
        <w:iCs w:val="0"/>
        <w:w w:val="100"/>
        <w:sz w:val="24"/>
        <w:szCs w:val="24"/>
        <w:lang w:val="en-US"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519A5139"/>
    <w:multiLevelType w:val="hybridMultilevel"/>
    <w:tmpl w:val="678A994A"/>
    <w:lvl w:ilvl="0" w:tplc="501C98F2">
      <w:start w:val="1"/>
      <w:numFmt w:val="decimal"/>
      <w:lvlText w:val="%1."/>
      <w:lvlJc w:val="left"/>
      <w:pPr>
        <w:ind w:left="1392" w:hanging="720"/>
      </w:pPr>
      <w:rPr>
        <w:rFonts w:ascii="Times New Roman" w:eastAsia="Times New Roman" w:hAnsi="Times New Roman" w:cs="Times New Roman" w:hint="default"/>
        <w:b w:val="0"/>
        <w:bCs w:val="0"/>
        <w:i w:val="0"/>
        <w:iCs w:val="0"/>
        <w:w w:val="100"/>
        <w:sz w:val="24"/>
        <w:szCs w:val="24"/>
        <w:lang w:val="ru-RU" w:eastAsia="en-US" w:bidi="ar-SA"/>
      </w:rPr>
    </w:lvl>
    <w:lvl w:ilvl="1" w:tplc="F4F88A00">
      <w:start w:val="1"/>
      <w:numFmt w:val="decimal"/>
      <w:lvlText w:val="%2."/>
      <w:lvlJc w:val="left"/>
      <w:pPr>
        <w:ind w:left="1392" w:hanging="425"/>
      </w:pPr>
      <w:rPr>
        <w:rFonts w:ascii="Times New Roman" w:eastAsia="Times New Roman" w:hAnsi="Times New Roman" w:cs="Times New Roman" w:hint="default"/>
        <w:b w:val="0"/>
        <w:bCs w:val="0"/>
        <w:i w:val="0"/>
        <w:iCs w:val="0"/>
        <w:w w:val="100"/>
        <w:sz w:val="24"/>
        <w:szCs w:val="24"/>
        <w:lang w:val="ru-RU" w:eastAsia="en-US" w:bidi="ar-SA"/>
      </w:rPr>
    </w:lvl>
    <w:lvl w:ilvl="2" w:tplc="B400E0FC">
      <w:numFmt w:val="bullet"/>
      <w:lvlText w:val="•"/>
      <w:lvlJc w:val="left"/>
      <w:pPr>
        <w:ind w:left="4315" w:hanging="425"/>
      </w:pPr>
      <w:rPr>
        <w:rFonts w:hint="default"/>
        <w:lang w:val="ru-RU" w:eastAsia="en-US" w:bidi="ar-SA"/>
      </w:rPr>
    </w:lvl>
    <w:lvl w:ilvl="3" w:tplc="B0BE04A0">
      <w:numFmt w:val="bullet"/>
      <w:lvlText w:val="•"/>
      <w:lvlJc w:val="left"/>
      <w:pPr>
        <w:ind w:left="5773" w:hanging="425"/>
      </w:pPr>
      <w:rPr>
        <w:rFonts w:hint="default"/>
        <w:lang w:val="ru-RU" w:eastAsia="en-US" w:bidi="ar-SA"/>
      </w:rPr>
    </w:lvl>
    <w:lvl w:ilvl="4" w:tplc="D8B2D1C6">
      <w:numFmt w:val="bullet"/>
      <w:lvlText w:val="•"/>
      <w:lvlJc w:val="left"/>
      <w:pPr>
        <w:ind w:left="7231" w:hanging="425"/>
      </w:pPr>
      <w:rPr>
        <w:rFonts w:hint="default"/>
        <w:lang w:val="ru-RU" w:eastAsia="en-US" w:bidi="ar-SA"/>
      </w:rPr>
    </w:lvl>
    <w:lvl w:ilvl="5" w:tplc="1DC0C5B0">
      <w:numFmt w:val="bullet"/>
      <w:lvlText w:val="•"/>
      <w:lvlJc w:val="left"/>
      <w:pPr>
        <w:ind w:left="8689" w:hanging="425"/>
      </w:pPr>
      <w:rPr>
        <w:rFonts w:hint="default"/>
        <w:lang w:val="ru-RU" w:eastAsia="en-US" w:bidi="ar-SA"/>
      </w:rPr>
    </w:lvl>
    <w:lvl w:ilvl="6" w:tplc="88E2DC38">
      <w:numFmt w:val="bullet"/>
      <w:lvlText w:val="•"/>
      <w:lvlJc w:val="left"/>
      <w:pPr>
        <w:ind w:left="10147" w:hanging="425"/>
      </w:pPr>
      <w:rPr>
        <w:rFonts w:hint="default"/>
        <w:lang w:val="ru-RU" w:eastAsia="en-US" w:bidi="ar-SA"/>
      </w:rPr>
    </w:lvl>
    <w:lvl w:ilvl="7" w:tplc="D9E0DFE0">
      <w:numFmt w:val="bullet"/>
      <w:lvlText w:val="•"/>
      <w:lvlJc w:val="left"/>
      <w:pPr>
        <w:ind w:left="11604" w:hanging="425"/>
      </w:pPr>
      <w:rPr>
        <w:rFonts w:hint="default"/>
        <w:lang w:val="ru-RU" w:eastAsia="en-US" w:bidi="ar-SA"/>
      </w:rPr>
    </w:lvl>
    <w:lvl w:ilvl="8" w:tplc="12D23E14">
      <w:numFmt w:val="bullet"/>
      <w:lvlText w:val="•"/>
      <w:lvlJc w:val="left"/>
      <w:pPr>
        <w:ind w:left="13062" w:hanging="425"/>
      </w:pPr>
      <w:rPr>
        <w:rFonts w:hint="default"/>
        <w:lang w:val="ru-RU" w:eastAsia="en-US" w:bidi="ar-SA"/>
      </w:rPr>
    </w:lvl>
  </w:abstractNum>
  <w:abstractNum w:abstractNumId="165">
    <w:nsid w:val="51F32072"/>
    <w:multiLevelType w:val="hybridMultilevel"/>
    <w:tmpl w:val="C9D6AA32"/>
    <w:lvl w:ilvl="0" w:tplc="BC0EFD54">
      <w:numFmt w:val="bullet"/>
      <w:lvlText w:val="•"/>
      <w:lvlJc w:val="left"/>
      <w:pPr>
        <w:ind w:left="729" w:hanging="360"/>
      </w:pPr>
      <w:rPr>
        <w:rFonts w:hint="default"/>
        <w:b w:val="0"/>
        <w:bCs w:val="0"/>
        <w:i w:val="0"/>
        <w:iCs w:val="0"/>
        <w:w w:val="100"/>
        <w:sz w:val="24"/>
        <w:szCs w:val="24"/>
        <w:lang w:val="ru-RU" w:eastAsia="en-US" w:bidi="ar-SA"/>
      </w:rPr>
    </w:lvl>
    <w:lvl w:ilvl="1" w:tplc="04190003" w:tentative="1">
      <w:start w:val="1"/>
      <w:numFmt w:val="bullet"/>
      <w:lvlText w:val="o"/>
      <w:lvlJc w:val="left"/>
      <w:pPr>
        <w:ind w:left="1449" w:hanging="360"/>
      </w:pPr>
      <w:rPr>
        <w:rFonts w:ascii="Courier New" w:hAnsi="Courier New" w:cs="Courier New" w:hint="default"/>
      </w:rPr>
    </w:lvl>
    <w:lvl w:ilvl="2" w:tplc="04190005" w:tentative="1">
      <w:start w:val="1"/>
      <w:numFmt w:val="bullet"/>
      <w:lvlText w:val=""/>
      <w:lvlJc w:val="left"/>
      <w:pPr>
        <w:ind w:left="2169" w:hanging="360"/>
      </w:pPr>
      <w:rPr>
        <w:rFonts w:ascii="Wingdings" w:hAnsi="Wingdings" w:hint="default"/>
      </w:rPr>
    </w:lvl>
    <w:lvl w:ilvl="3" w:tplc="04190001" w:tentative="1">
      <w:start w:val="1"/>
      <w:numFmt w:val="bullet"/>
      <w:lvlText w:val=""/>
      <w:lvlJc w:val="left"/>
      <w:pPr>
        <w:ind w:left="2889" w:hanging="360"/>
      </w:pPr>
      <w:rPr>
        <w:rFonts w:ascii="Symbol" w:hAnsi="Symbol" w:hint="default"/>
      </w:rPr>
    </w:lvl>
    <w:lvl w:ilvl="4" w:tplc="04190003" w:tentative="1">
      <w:start w:val="1"/>
      <w:numFmt w:val="bullet"/>
      <w:lvlText w:val="o"/>
      <w:lvlJc w:val="left"/>
      <w:pPr>
        <w:ind w:left="3609" w:hanging="360"/>
      </w:pPr>
      <w:rPr>
        <w:rFonts w:ascii="Courier New" w:hAnsi="Courier New" w:cs="Courier New" w:hint="default"/>
      </w:rPr>
    </w:lvl>
    <w:lvl w:ilvl="5" w:tplc="04190005" w:tentative="1">
      <w:start w:val="1"/>
      <w:numFmt w:val="bullet"/>
      <w:lvlText w:val=""/>
      <w:lvlJc w:val="left"/>
      <w:pPr>
        <w:ind w:left="4329" w:hanging="360"/>
      </w:pPr>
      <w:rPr>
        <w:rFonts w:ascii="Wingdings" w:hAnsi="Wingdings" w:hint="default"/>
      </w:rPr>
    </w:lvl>
    <w:lvl w:ilvl="6" w:tplc="04190001" w:tentative="1">
      <w:start w:val="1"/>
      <w:numFmt w:val="bullet"/>
      <w:lvlText w:val=""/>
      <w:lvlJc w:val="left"/>
      <w:pPr>
        <w:ind w:left="5049" w:hanging="360"/>
      </w:pPr>
      <w:rPr>
        <w:rFonts w:ascii="Symbol" w:hAnsi="Symbol" w:hint="default"/>
      </w:rPr>
    </w:lvl>
    <w:lvl w:ilvl="7" w:tplc="04190003" w:tentative="1">
      <w:start w:val="1"/>
      <w:numFmt w:val="bullet"/>
      <w:lvlText w:val="o"/>
      <w:lvlJc w:val="left"/>
      <w:pPr>
        <w:ind w:left="5769" w:hanging="360"/>
      </w:pPr>
      <w:rPr>
        <w:rFonts w:ascii="Courier New" w:hAnsi="Courier New" w:cs="Courier New" w:hint="default"/>
      </w:rPr>
    </w:lvl>
    <w:lvl w:ilvl="8" w:tplc="04190005" w:tentative="1">
      <w:start w:val="1"/>
      <w:numFmt w:val="bullet"/>
      <w:lvlText w:val=""/>
      <w:lvlJc w:val="left"/>
      <w:pPr>
        <w:ind w:left="6489" w:hanging="360"/>
      </w:pPr>
      <w:rPr>
        <w:rFonts w:ascii="Wingdings" w:hAnsi="Wingdings" w:hint="default"/>
      </w:rPr>
    </w:lvl>
  </w:abstractNum>
  <w:abstractNum w:abstractNumId="166">
    <w:nsid w:val="51FE5711"/>
    <w:multiLevelType w:val="hybridMultilevel"/>
    <w:tmpl w:val="BE8459F8"/>
    <w:lvl w:ilvl="0" w:tplc="55726220">
      <w:numFmt w:val="bullet"/>
      <w:lvlText w:val="•"/>
      <w:lvlJc w:val="left"/>
      <w:pPr>
        <w:ind w:left="1571" w:hanging="360"/>
      </w:pPr>
      <w:rPr>
        <w:rFonts w:ascii="Arial" w:hAnsi="Aria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7">
    <w:nsid w:val="52096FCB"/>
    <w:multiLevelType w:val="hybridMultilevel"/>
    <w:tmpl w:val="218C43BA"/>
    <w:lvl w:ilvl="0" w:tplc="90601DA8">
      <w:numFmt w:val="bullet"/>
      <w:lvlText w:val="-"/>
      <w:lvlJc w:val="left"/>
      <w:pPr>
        <w:ind w:left="369" w:hanging="212"/>
      </w:pPr>
      <w:rPr>
        <w:rFonts w:ascii="Times New Roman" w:eastAsia="Times New Roman" w:hAnsi="Times New Roman" w:cs="Times New Roman" w:hint="default"/>
        <w:b w:val="0"/>
        <w:bCs w:val="0"/>
        <w:i w:val="0"/>
        <w:iCs w:val="0"/>
        <w:w w:val="99"/>
        <w:sz w:val="24"/>
        <w:szCs w:val="24"/>
        <w:lang w:val="ru-RU" w:eastAsia="en-US" w:bidi="ar-SA"/>
      </w:rPr>
    </w:lvl>
    <w:lvl w:ilvl="1" w:tplc="25FEC4C8">
      <w:numFmt w:val="bullet"/>
      <w:lvlText w:val="•"/>
      <w:lvlJc w:val="left"/>
      <w:pPr>
        <w:ind w:left="719" w:hanging="212"/>
      </w:pPr>
      <w:rPr>
        <w:rFonts w:hint="default"/>
        <w:lang w:val="ru-RU" w:eastAsia="en-US" w:bidi="ar-SA"/>
      </w:rPr>
    </w:lvl>
    <w:lvl w:ilvl="2" w:tplc="D3225768">
      <w:numFmt w:val="bullet"/>
      <w:lvlText w:val="•"/>
      <w:lvlJc w:val="left"/>
      <w:pPr>
        <w:ind w:left="1079" w:hanging="212"/>
      </w:pPr>
      <w:rPr>
        <w:rFonts w:hint="default"/>
        <w:lang w:val="ru-RU" w:eastAsia="en-US" w:bidi="ar-SA"/>
      </w:rPr>
    </w:lvl>
    <w:lvl w:ilvl="3" w:tplc="CBF64A20">
      <w:numFmt w:val="bullet"/>
      <w:lvlText w:val="•"/>
      <w:lvlJc w:val="left"/>
      <w:pPr>
        <w:ind w:left="1439" w:hanging="212"/>
      </w:pPr>
      <w:rPr>
        <w:rFonts w:hint="default"/>
        <w:lang w:val="ru-RU" w:eastAsia="en-US" w:bidi="ar-SA"/>
      </w:rPr>
    </w:lvl>
    <w:lvl w:ilvl="4" w:tplc="0004D9B0">
      <w:numFmt w:val="bullet"/>
      <w:lvlText w:val="•"/>
      <w:lvlJc w:val="left"/>
      <w:pPr>
        <w:ind w:left="1798" w:hanging="212"/>
      </w:pPr>
      <w:rPr>
        <w:rFonts w:hint="default"/>
        <w:lang w:val="ru-RU" w:eastAsia="en-US" w:bidi="ar-SA"/>
      </w:rPr>
    </w:lvl>
    <w:lvl w:ilvl="5" w:tplc="EBFA7334">
      <w:numFmt w:val="bullet"/>
      <w:lvlText w:val="•"/>
      <w:lvlJc w:val="left"/>
      <w:pPr>
        <w:ind w:left="2158" w:hanging="212"/>
      </w:pPr>
      <w:rPr>
        <w:rFonts w:hint="default"/>
        <w:lang w:val="ru-RU" w:eastAsia="en-US" w:bidi="ar-SA"/>
      </w:rPr>
    </w:lvl>
    <w:lvl w:ilvl="6" w:tplc="32CC096A">
      <w:numFmt w:val="bullet"/>
      <w:lvlText w:val="•"/>
      <w:lvlJc w:val="left"/>
      <w:pPr>
        <w:ind w:left="2518" w:hanging="212"/>
      </w:pPr>
      <w:rPr>
        <w:rFonts w:hint="default"/>
        <w:lang w:val="ru-RU" w:eastAsia="en-US" w:bidi="ar-SA"/>
      </w:rPr>
    </w:lvl>
    <w:lvl w:ilvl="7" w:tplc="71787EC0">
      <w:numFmt w:val="bullet"/>
      <w:lvlText w:val="•"/>
      <w:lvlJc w:val="left"/>
      <w:pPr>
        <w:ind w:left="2877" w:hanging="212"/>
      </w:pPr>
      <w:rPr>
        <w:rFonts w:hint="default"/>
        <w:lang w:val="ru-RU" w:eastAsia="en-US" w:bidi="ar-SA"/>
      </w:rPr>
    </w:lvl>
    <w:lvl w:ilvl="8" w:tplc="F6EA2082">
      <w:numFmt w:val="bullet"/>
      <w:lvlText w:val="•"/>
      <w:lvlJc w:val="left"/>
      <w:pPr>
        <w:ind w:left="3237" w:hanging="212"/>
      </w:pPr>
      <w:rPr>
        <w:rFonts w:hint="default"/>
        <w:lang w:val="ru-RU" w:eastAsia="en-US" w:bidi="ar-SA"/>
      </w:rPr>
    </w:lvl>
  </w:abstractNum>
  <w:abstractNum w:abstractNumId="168">
    <w:nsid w:val="52F66476"/>
    <w:multiLevelType w:val="hybridMultilevel"/>
    <w:tmpl w:val="BA340D6C"/>
    <w:lvl w:ilvl="0" w:tplc="0419000F">
      <w:start w:val="1"/>
      <w:numFmt w:val="decimal"/>
      <w:lvlText w:val="%1."/>
      <w:lvlJc w:val="left"/>
      <w:pPr>
        <w:ind w:left="1428" w:hanging="360"/>
      </w:pPr>
      <w:rPr>
        <w:rFonts w:cs="Times New Roman"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9">
    <w:nsid w:val="532868C7"/>
    <w:multiLevelType w:val="hybridMultilevel"/>
    <w:tmpl w:val="CEE2497C"/>
    <w:lvl w:ilvl="0" w:tplc="BC0EFD54">
      <w:numFmt w:val="bullet"/>
      <w:lvlText w:val="•"/>
      <w:lvlJc w:val="left"/>
      <w:pPr>
        <w:ind w:left="871" w:hanging="360"/>
      </w:pPr>
      <w:rPr>
        <w:rFonts w:hint="default"/>
        <w:lang w:val="ru-RU" w:eastAsia="en-US" w:bidi="ar-SA"/>
      </w:rPr>
    </w:lvl>
    <w:lvl w:ilvl="1" w:tplc="04190003" w:tentative="1">
      <w:start w:val="1"/>
      <w:numFmt w:val="bullet"/>
      <w:lvlText w:val="o"/>
      <w:lvlJc w:val="left"/>
      <w:pPr>
        <w:ind w:left="1591" w:hanging="360"/>
      </w:pPr>
      <w:rPr>
        <w:rFonts w:ascii="Courier New" w:hAnsi="Courier New" w:cs="Courier New" w:hint="default"/>
      </w:rPr>
    </w:lvl>
    <w:lvl w:ilvl="2" w:tplc="04190005" w:tentative="1">
      <w:start w:val="1"/>
      <w:numFmt w:val="bullet"/>
      <w:lvlText w:val=""/>
      <w:lvlJc w:val="left"/>
      <w:pPr>
        <w:ind w:left="2311" w:hanging="360"/>
      </w:pPr>
      <w:rPr>
        <w:rFonts w:ascii="Wingdings" w:hAnsi="Wingdings" w:hint="default"/>
      </w:rPr>
    </w:lvl>
    <w:lvl w:ilvl="3" w:tplc="04190001" w:tentative="1">
      <w:start w:val="1"/>
      <w:numFmt w:val="bullet"/>
      <w:lvlText w:val=""/>
      <w:lvlJc w:val="left"/>
      <w:pPr>
        <w:ind w:left="3031" w:hanging="360"/>
      </w:pPr>
      <w:rPr>
        <w:rFonts w:ascii="Symbol" w:hAnsi="Symbol" w:hint="default"/>
      </w:rPr>
    </w:lvl>
    <w:lvl w:ilvl="4" w:tplc="04190003" w:tentative="1">
      <w:start w:val="1"/>
      <w:numFmt w:val="bullet"/>
      <w:lvlText w:val="o"/>
      <w:lvlJc w:val="left"/>
      <w:pPr>
        <w:ind w:left="3751" w:hanging="360"/>
      </w:pPr>
      <w:rPr>
        <w:rFonts w:ascii="Courier New" w:hAnsi="Courier New" w:cs="Courier New" w:hint="default"/>
      </w:rPr>
    </w:lvl>
    <w:lvl w:ilvl="5" w:tplc="04190005" w:tentative="1">
      <w:start w:val="1"/>
      <w:numFmt w:val="bullet"/>
      <w:lvlText w:val=""/>
      <w:lvlJc w:val="left"/>
      <w:pPr>
        <w:ind w:left="4471" w:hanging="360"/>
      </w:pPr>
      <w:rPr>
        <w:rFonts w:ascii="Wingdings" w:hAnsi="Wingdings" w:hint="default"/>
      </w:rPr>
    </w:lvl>
    <w:lvl w:ilvl="6" w:tplc="04190001" w:tentative="1">
      <w:start w:val="1"/>
      <w:numFmt w:val="bullet"/>
      <w:lvlText w:val=""/>
      <w:lvlJc w:val="left"/>
      <w:pPr>
        <w:ind w:left="5191" w:hanging="360"/>
      </w:pPr>
      <w:rPr>
        <w:rFonts w:ascii="Symbol" w:hAnsi="Symbol" w:hint="default"/>
      </w:rPr>
    </w:lvl>
    <w:lvl w:ilvl="7" w:tplc="04190003" w:tentative="1">
      <w:start w:val="1"/>
      <w:numFmt w:val="bullet"/>
      <w:lvlText w:val="o"/>
      <w:lvlJc w:val="left"/>
      <w:pPr>
        <w:ind w:left="5911" w:hanging="360"/>
      </w:pPr>
      <w:rPr>
        <w:rFonts w:ascii="Courier New" w:hAnsi="Courier New" w:cs="Courier New" w:hint="default"/>
      </w:rPr>
    </w:lvl>
    <w:lvl w:ilvl="8" w:tplc="04190005" w:tentative="1">
      <w:start w:val="1"/>
      <w:numFmt w:val="bullet"/>
      <w:lvlText w:val=""/>
      <w:lvlJc w:val="left"/>
      <w:pPr>
        <w:ind w:left="6631" w:hanging="360"/>
      </w:pPr>
      <w:rPr>
        <w:rFonts w:ascii="Wingdings" w:hAnsi="Wingdings" w:hint="default"/>
      </w:rPr>
    </w:lvl>
  </w:abstractNum>
  <w:abstractNum w:abstractNumId="170">
    <w:nsid w:val="558B013E"/>
    <w:multiLevelType w:val="hybridMultilevel"/>
    <w:tmpl w:val="911A2F10"/>
    <w:lvl w:ilvl="0" w:tplc="55726220">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nsid w:val="55904C01"/>
    <w:multiLevelType w:val="hybridMultilevel"/>
    <w:tmpl w:val="1BACED2A"/>
    <w:lvl w:ilvl="0" w:tplc="55726220">
      <w:numFmt w:val="bullet"/>
      <w:lvlText w:val="•"/>
      <w:lvlJc w:val="left"/>
      <w:pPr>
        <w:ind w:left="1287" w:hanging="360"/>
      </w:pPr>
      <w:rPr>
        <w:rFonts w:ascii="Arial" w:hAnsi="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2">
    <w:nsid w:val="56361695"/>
    <w:multiLevelType w:val="hybridMultilevel"/>
    <w:tmpl w:val="015687A4"/>
    <w:lvl w:ilvl="0" w:tplc="BC0EFD54">
      <w:numFmt w:val="bullet"/>
      <w:lvlText w:val="•"/>
      <w:lvlJc w:val="left"/>
      <w:pPr>
        <w:ind w:left="720" w:hanging="360"/>
      </w:pPr>
      <w:rPr>
        <w:rFonts w:hint="default"/>
        <w:b w:val="0"/>
        <w:bCs w:val="0"/>
        <w:i w:val="0"/>
        <w:iCs w:val="0"/>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56BF2E39"/>
    <w:multiLevelType w:val="hybridMultilevel"/>
    <w:tmpl w:val="FE468C8E"/>
    <w:lvl w:ilvl="0" w:tplc="04190001">
      <w:start w:val="1"/>
      <w:numFmt w:val="bullet"/>
      <w:lvlText w:val=""/>
      <w:lvlJc w:val="left"/>
      <w:pPr>
        <w:ind w:left="2520" w:hanging="360"/>
      </w:pPr>
      <w:rPr>
        <w:rFonts w:ascii="Symbol" w:hAnsi="Symbol" w:hint="default"/>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174">
    <w:nsid w:val="5773307E"/>
    <w:multiLevelType w:val="hybridMultilevel"/>
    <w:tmpl w:val="FF620CD0"/>
    <w:lvl w:ilvl="0" w:tplc="BC0EFD54">
      <w:numFmt w:val="bullet"/>
      <w:lvlText w:val="•"/>
      <w:lvlJc w:val="left"/>
      <w:pPr>
        <w:ind w:left="729" w:hanging="360"/>
      </w:pPr>
      <w:rPr>
        <w:rFonts w:hint="default"/>
        <w:b w:val="0"/>
        <w:bCs w:val="0"/>
        <w:i w:val="0"/>
        <w:iCs w:val="0"/>
        <w:w w:val="100"/>
        <w:sz w:val="24"/>
        <w:szCs w:val="24"/>
        <w:lang w:val="ru-RU" w:eastAsia="en-US" w:bidi="ar-SA"/>
      </w:rPr>
    </w:lvl>
    <w:lvl w:ilvl="1" w:tplc="04190003" w:tentative="1">
      <w:start w:val="1"/>
      <w:numFmt w:val="bullet"/>
      <w:lvlText w:val="o"/>
      <w:lvlJc w:val="left"/>
      <w:pPr>
        <w:ind w:left="1449" w:hanging="360"/>
      </w:pPr>
      <w:rPr>
        <w:rFonts w:ascii="Courier New" w:hAnsi="Courier New" w:cs="Courier New" w:hint="default"/>
      </w:rPr>
    </w:lvl>
    <w:lvl w:ilvl="2" w:tplc="04190005" w:tentative="1">
      <w:start w:val="1"/>
      <w:numFmt w:val="bullet"/>
      <w:lvlText w:val=""/>
      <w:lvlJc w:val="left"/>
      <w:pPr>
        <w:ind w:left="2169" w:hanging="360"/>
      </w:pPr>
      <w:rPr>
        <w:rFonts w:ascii="Wingdings" w:hAnsi="Wingdings" w:hint="default"/>
      </w:rPr>
    </w:lvl>
    <w:lvl w:ilvl="3" w:tplc="04190001" w:tentative="1">
      <w:start w:val="1"/>
      <w:numFmt w:val="bullet"/>
      <w:lvlText w:val=""/>
      <w:lvlJc w:val="left"/>
      <w:pPr>
        <w:ind w:left="2889" w:hanging="360"/>
      </w:pPr>
      <w:rPr>
        <w:rFonts w:ascii="Symbol" w:hAnsi="Symbol" w:hint="default"/>
      </w:rPr>
    </w:lvl>
    <w:lvl w:ilvl="4" w:tplc="04190003" w:tentative="1">
      <w:start w:val="1"/>
      <w:numFmt w:val="bullet"/>
      <w:lvlText w:val="o"/>
      <w:lvlJc w:val="left"/>
      <w:pPr>
        <w:ind w:left="3609" w:hanging="360"/>
      </w:pPr>
      <w:rPr>
        <w:rFonts w:ascii="Courier New" w:hAnsi="Courier New" w:cs="Courier New" w:hint="default"/>
      </w:rPr>
    </w:lvl>
    <w:lvl w:ilvl="5" w:tplc="04190005" w:tentative="1">
      <w:start w:val="1"/>
      <w:numFmt w:val="bullet"/>
      <w:lvlText w:val=""/>
      <w:lvlJc w:val="left"/>
      <w:pPr>
        <w:ind w:left="4329" w:hanging="360"/>
      </w:pPr>
      <w:rPr>
        <w:rFonts w:ascii="Wingdings" w:hAnsi="Wingdings" w:hint="default"/>
      </w:rPr>
    </w:lvl>
    <w:lvl w:ilvl="6" w:tplc="04190001" w:tentative="1">
      <w:start w:val="1"/>
      <w:numFmt w:val="bullet"/>
      <w:lvlText w:val=""/>
      <w:lvlJc w:val="left"/>
      <w:pPr>
        <w:ind w:left="5049" w:hanging="360"/>
      </w:pPr>
      <w:rPr>
        <w:rFonts w:ascii="Symbol" w:hAnsi="Symbol" w:hint="default"/>
      </w:rPr>
    </w:lvl>
    <w:lvl w:ilvl="7" w:tplc="04190003" w:tentative="1">
      <w:start w:val="1"/>
      <w:numFmt w:val="bullet"/>
      <w:lvlText w:val="o"/>
      <w:lvlJc w:val="left"/>
      <w:pPr>
        <w:ind w:left="5769" w:hanging="360"/>
      </w:pPr>
      <w:rPr>
        <w:rFonts w:ascii="Courier New" w:hAnsi="Courier New" w:cs="Courier New" w:hint="default"/>
      </w:rPr>
    </w:lvl>
    <w:lvl w:ilvl="8" w:tplc="04190005" w:tentative="1">
      <w:start w:val="1"/>
      <w:numFmt w:val="bullet"/>
      <w:lvlText w:val=""/>
      <w:lvlJc w:val="left"/>
      <w:pPr>
        <w:ind w:left="6489" w:hanging="360"/>
      </w:pPr>
      <w:rPr>
        <w:rFonts w:ascii="Wingdings" w:hAnsi="Wingdings" w:hint="default"/>
      </w:rPr>
    </w:lvl>
  </w:abstractNum>
  <w:abstractNum w:abstractNumId="175">
    <w:nsid w:val="579A7ABD"/>
    <w:multiLevelType w:val="hybridMultilevel"/>
    <w:tmpl w:val="D8F6E214"/>
    <w:lvl w:ilvl="0" w:tplc="B5A06726">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57D145DD"/>
    <w:multiLevelType w:val="hybridMultilevel"/>
    <w:tmpl w:val="E5848D0E"/>
    <w:lvl w:ilvl="0" w:tplc="7ACAFEDC">
      <w:numFmt w:val="bullet"/>
      <w:lvlText w:val="•"/>
      <w:lvlJc w:val="left"/>
      <w:pPr>
        <w:ind w:left="729" w:hanging="360"/>
      </w:pPr>
      <w:rPr>
        <w:rFonts w:hint="default"/>
        <w:b w:val="0"/>
        <w:bCs w:val="0"/>
        <w:i w:val="0"/>
        <w:iCs w:val="0"/>
        <w:w w:val="100"/>
        <w:sz w:val="24"/>
        <w:szCs w:val="24"/>
        <w:lang w:val="en-US" w:eastAsia="en-US" w:bidi="ar-SA"/>
      </w:rPr>
    </w:lvl>
    <w:lvl w:ilvl="1" w:tplc="04190003" w:tentative="1">
      <w:start w:val="1"/>
      <w:numFmt w:val="bullet"/>
      <w:lvlText w:val="o"/>
      <w:lvlJc w:val="left"/>
      <w:pPr>
        <w:ind w:left="1449" w:hanging="360"/>
      </w:pPr>
      <w:rPr>
        <w:rFonts w:ascii="Courier New" w:hAnsi="Courier New" w:cs="Courier New" w:hint="default"/>
      </w:rPr>
    </w:lvl>
    <w:lvl w:ilvl="2" w:tplc="04190005" w:tentative="1">
      <w:start w:val="1"/>
      <w:numFmt w:val="bullet"/>
      <w:lvlText w:val=""/>
      <w:lvlJc w:val="left"/>
      <w:pPr>
        <w:ind w:left="2169" w:hanging="360"/>
      </w:pPr>
      <w:rPr>
        <w:rFonts w:ascii="Wingdings" w:hAnsi="Wingdings" w:hint="default"/>
      </w:rPr>
    </w:lvl>
    <w:lvl w:ilvl="3" w:tplc="04190001" w:tentative="1">
      <w:start w:val="1"/>
      <w:numFmt w:val="bullet"/>
      <w:lvlText w:val=""/>
      <w:lvlJc w:val="left"/>
      <w:pPr>
        <w:ind w:left="2889" w:hanging="360"/>
      </w:pPr>
      <w:rPr>
        <w:rFonts w:ascii="Symbol" w:hAnsi="Symbol" w:hint="default"/>
      </w:rPr>
    </w:lvl>
    <w:lvl w:ilvl="4" w:tplc="04190003" w:tentative="1">
      <w:start w:val="1"/>
      <w:numFmt w:val="bullet"/>
      <w:lvlText w:val="o"/>
      <w:lvlJc w:val="left"/>
      <w:pPr>
        <w:ind w:left="3609" w:hanging="360"/>
      </w:pPr>
      <w:rPr>
        <w:rFonts w:ascii="Courier New" w:hAnsi="Courier New" w:cs="Courier New" w:hint="default"/>
      </w:rPr>
    </w:lvl>
    <w:lvl w:ilvl="5" w:tplc="04190005" w:tentative="1">
      <w:start w:val="1"/>
      <w:numFmt w:val="bullet"/>
      <w:lvlText w:val=""/>
      <w:lvlJc w:val="left"/>
      <w:pPr>
        <w:ind w:left="4329" w:hanging="360"/>
      </w:pPr>
      <w:rPr>
        <w:rFonts w:ascii="Wingdings" w:hAnsi="Wingdings" w:hint="default"/>
      </w:rPr>
    </w:lvl>
    <w:lvl w:ilvl="6" w:tplc="04190001" w:tentative="1">
      <w:start w:val="1"/>
      <w:numFmt w:val="bullet"/>
      <w:lvlText w:val=""/>
      <w:lvlJc w:val="left"/>
      <w:pPr>
        <w:ind w:left="5049" w:hanging="360"/>
      </w:pPr>
      <w:rPr>
        <w:rFonts w:ascii="Symbol" w:hAnsi="Symbol" w:hint="default"/>
      </w:rPr>
    </w:lvl>
    <w:lvl w:ilvl="7" w:tplc="04190003" w:tentative="1">
      <w:start w:val="1"/>
      <w:numFmt w:val="bullet"/>
      <w:lvlText w:val="o"/>
      <w:lvlJc w:val="left"/>
      <w:pPr>
        <w:ind w:left="5769" w:hanging="360"/>
      </w:pPr>
      <w:rPr>
        <w:rFonts w:ascii="Courier New" w:hAnsi="Courier New" w:cs="Courier New" w:hint="default"/>
      </w:rPr>
    </w:lvl>
    <w:lvl w:ilvl="8" w:tplc="04190005" w:tentative="1">
      <w:start w:val="1"/>
      <w:numFmt w:val="bullet"/>
      <w:lvlText w:val=""/>
      <w:lvlJc w:val="left"/>
      <w:pPr>
        <w:ind w:left="6489" w:hanging="360"/>
      </w:pPr>
      <w:rPr>
        <w:rFonts w:ascii="Wingdings" w:hAnsi="Wingdings" w:hint="default"/>
      </w:rPr>
    </w:lvl>
  </w:abstractNum>
  <w:abstractNum w:abstractNumId="177">
    <w:nsid w:val="5856252B"/>
    <w:multiLevelType w:val="hybridMultilevel"/>
    <w:tmpl w:val="4EA46646"/>
    <w:lvl w:ilvl="0" w:tplc="7ACAFEDC">
      <w:numFmt w:val="bullet"/>
      <w:lvlText w:val="•"/>
      <w:lvlJc w:val="left"/>
      <w:pPr>
        <w:ind w:left="729" w:hanging="360"/>
      </w:pPr>
      <w:rPr>
        <w:rFonts w:hint="default"/>
        <w:b w:val="0"/>
        <w:bCs w:val="0"/>
        <w:i w:val="0"/>
        <w:iCs w:val="0"/>
        <w:w w:val="100"/>
        <w:sz w:val="24"/>
        <w:szCs w:val="24"/>
        <w:lang w:val="en-US" w:eastAsia="en-US" w:bidi="ar-SA"/>
      </w:rPr>
    </w:lvl>
    <w:lvl w:ilvl="1" w:tplc="04190003" w:tentative="1">
      <w:start w:val="1"/>
      <w:numFmt w:val="bullet"/>
      <w:lvlText w:val="o"/>
      <w:lvlJc w:val="left"/>
      <w:pPr>
        <w:ind w:left="1449" w:hanging="360"/>
      </w:pPr>
      <w:rPr>
        <w:rFonts w:ascii="Courier New" w:hAnsi="Courier New" w:cs="Courier New" w:hint="default"/>
      </w:rPr>
    </w:lvl>
    <w:lvl w:ilvl="2" w:tplc="04190005" w:tentative="1">
      <w:start w:val="1"/>
      <w:numFmt w:val="bullet"/>
      <w:lvlText w:val=""/>
      <w:lvlJc w:val="left"/>
      <w:pPr>
        <w:ind w:left="2169" w:hanging="360"/>
      </w:pPr>
      <w:rPr>
        <w:rFonts w:ascii="Wingdings" w:hAnsi="Wingdings" w:hint="default"/>
      </w:rPr>
    </w:lvl>
    <w:lvl w:ilvl="3" w:tplc="04190001" w:tentative="1">
      <w:start w:val="1"/>
      <w:numFmt w:val="bullet"/>
      <w:lvlText w:val=""/>
      <w:lvlJc w:val="left"/>
      <w:pPr>
        <w:ind w:left="2889" w:hanging="360"/>
      </w:pPr>
      <w:rPr>
        <w:rFonts w:ascii="Symbol" w:hAnsi="Symbol" w:hint="default"/>
      </w:rPr>
    </w:lvl>
    <w:lvl w:ilvl="4" w:tplc="04190003" w:tentative="1">
      <w:start w:val="1"/>
      <w:numFmt w:val="bullet"/>
      <w:lvlText w:val="o"/>
      <w:lvlJc w:val="left"/>
      <w:pPr>
        <w:ind w:left="3609" w:hanging="360"/>
      </w:pPr>
      <w:rPr>
        <w:rFonts w:ascii="Courier New" w:hAnsi="Courier New" w:cs="Courier New" w:hint="default"/>
      </w:rPr>
    </w:lvl>
    <w:lvl w:ilvl="5" w:tplc="04190005" w:tentative="1">
      <w:start w:val="1"/>
      <w:numFmt w:val="bullet"/>
      <w:lvlText w:val=""/>
      <w:lvlJc w:val="left"/>
      <w:pPr>
        <w:ind w:left="4329" w:hanging="360"/>
      </w:pPr>
      <w:rPr>
        <w:rFonts w:ascii="Wingdings" w:hAnsi="Wingdings" w:hint="default"/>
      </w:rPr>
    </w:lvl>
    <w:lvl w:ilvl="6" w:tplc="04190001" w:tentative="1">
      <w:start w:val="1"/>
      <w:numFmt w:val="bullet"/>
      <w:lvlText w:val=""/>
      <w:lvlJc w:val="left"/>
      <w:pPr>
        <w:ind w:left="5049" w:hanging="360"/>
      </w:pPr>
      <w:rPr>
        <w:rFonts w:ascii="Symbol" w:hAnsi="Symbol" w:hint="default"/>
      </w:rPr>
    </w:lvl>
    <w:lvl w:ilvl="7" w:tplc="04190003" w:tentative="1">
      <w:start w:val="1"/>
      <w:numFmt w:val="bullet"/>
      <w:lvlText w:val="o"/>
      <w:lvlJc w:val="left"/>
      <w:pPr>
        <w:ind w:left="5769" w:hanging="360"/>
      </w:pPr>
      <w:rPr>
        <w:rFonts w:ascii="Courier New" w:hAnsi="Courier New" w:cs="Courier New" w:hint="default"/>
      </w:rPr>
    </w:lvl>
    <w:lvl w:ilvl="8" w:tplc="04190005" w:tentative="1">
      <w:start w:val="1"/>
      <w:numFmt w:val="bullet"/>
      <w:lvlText w:val=""/>
      <w:lvlJc w:val="left"/>
      <w:pPr>
        <w:ind w:left="6489" w:hanging="360"/>
      </w:pPr>
      <w:rPr>
        <w:rFonts w:ascii="Wingdings" w:hAnsi="Wingdings" w:hint="default"/>
      </w:rPr>
    </w:lvl>
  </w:abstractNum>
  <w:abstractNum w:abstractNumId="178">
    <w:nsid w:val="58E7597F"/>
    <w:multiLevelType w:val="hybridMultilevel"/>
    <w:tmpl w:val="2AF68C96"/>
    <w:lvl w:ilvl="0" w:tplc="D068D3F6">
      <w:start w:val="1"/>
      <w:numFmt w:val="decimal"/>
      <w:lvlText w:val="%1."/>
      <w:lvlJc w:val="left"/>
      <w:pPr>
        <w:ind w:left="212" w:hanging="204"/>
      </w:pPr>
      <w:rPr>
        <w:rFonts w:ascii="Times New Roman" w:eastAsia="Times New Roman" w:hAnsi="Times New Roman" w:cs="Times New Roman" w:hint="default"/>
        <w:b w:val="0"/>
        <w:bCs w:val="0"/>
        <w:i w:val="0"/>
        <w:iCs w:val="0"/>
        <w:w w:val="100"/>
        <w:sz w:val="24"/>
        <w:szCs w:val="24"/>
        <w:lang w:val="ru-RU" w:eastAsia="en-US" w:bidi="ar-SA"/>
      </w:rPr>
    </w:lvl>
    <w:lvl w:ilvl="1" w:tplc="426CB622">
      <w:numFmt w:val="bullet"/>
      <w:lvlText w:val="•"/>
      <w:lvlJc w:val="left"/>
      <w:pPr>
        <w:ind w:left="590" w:hanging="204"/>
      </w:pPr>
      <w:rPr>
        <w:rFonts w:hint="default"/>
        <w:lang w:val="ru-RU" w:eastAsia="en-US" w:bidi="ar-SA"/>
      </w:rPr>
    </w:lvl>
    <w:lvl w:ilvl="2" w:tplc="C3E26E9E">
      <w:numFmt w:val="bullet"/>
      <w:lvlText w:val="•"/>
      <w:lvlJc w:val="left"/>
      <w:pPr>
        <w:ind w:left="961" w:hanging="204"/>
      </w:pPr>
      <w:rPr>
        <w:rFonts w:hint="default"/>
        <w:lang w:val="ru-RU" w:eastAsia="en-US" w:bidi="ar-SA"/>
      </w:rPr>
    </w:lvl>
    <w:lvl w:ilvl="3" w:tplc="29840728">
      <w:numFmt w:val="bullet"/>
      <w:lvlText w:val="•"/>
      <w:lvlJc w:val="left"/>
      <w:pPr>
        <w:ind w:left="1332" w:hanging="204"/>
      </w:pPr>
      <w:rPr>
        <w:rFonts w:hint="default"/>
        <w:lang w:val="ru-RU" w:eastAsia="en-US" w:bidi="ar-SA"/>
      </w:rPr>
    </w:lvl>
    <w:lvl w:ilvl="4" w:tplc="0530667A">
      <w:numFmt w:val="bullet"/>
      <w:lvlText w:val="•"/>
      <w:lvlJc w:val="left"/>
      <w:pPr>
        <w:ind w:left="1703" w:hanging="204"/>
      </w:pPr>
      <w:rPr>
        <w:rFonts w:hint="default"/>
        <w:lang w:val="ru-RU" w:eastAsia="en-US" w:bidi="ar-SA"/>
      </w:rPr>
    </w:lvl>
    <w:lvl w:ilvl="5" w:tplc="B616E8D2">
      <w:numFmt w:val="bullet"/>
      <w:lvlText w:val="•"/>
      <w:lvlJc w:val="left"/>
      <w:pPr>
        <w:ind w:left="2074" w:hanging="204"/>
      </w:pPr>
      <w:rPr>
        <w:rFonts w:hint="default"/>
        <w:lang w:val="ru-RU" w:eastAsia="en-US" w:bidi="ar-SA"/>
      </w:rPr>
    </w:lvl>
    <w:lvl w:ilvl="6" w:tplc="6FE06E10">
      <w:numFmt w:val="bullet"/>
      <w:lvlText w:val="•"/>
      <w:lvlJc w:val="left"/>
      <w:pPr>
        <w:ind w:left="2445" w:hanging="204"/>
      </w:pPr>
      <w:rPr>
        <w:rFonts w:hint="default"/>
        <w:lang w:val="ru-RU" w:eastAsia="en-US" w:bidi="ar-SA"/>
      </w:rPr>
    </w:lvl>
    <w:lvl w:ilvl="7" w:tplc="C2500190">
      <w:numFmt w:val="bullet"/>
      <w:lvlText w:val="•"/>
      <w:lvlJc w:val="left"/>
      <w:pPr>
        <w:ind w:left="2816" w:hanging="204"/>
      </w:pPr>
      <w:rPr>
        <w:rFonts w:hint="default"/>
        <w:lang w:val="ru-RU" w:eastAsia="en-US" w:bidi="ar-SA"/>
      </w:rPr>
    </w:lvl>
    <w:lvl w:ilvl="8" w:tplc="64A6BB90">
      <w:numFmt w:val="bullet"/>
      <w:lvlText w:val="•"/>
      <w:lvlJc w:val="left"/>
      <w:pPr>
        <w:ind w:left="3187" w:hanging="204"/>
      </w:pPr>
      <w:rPr>
        <w:rFonts w:hint="default"/>
        <w:lang w:val="ru-RU" w:eastAsia="en-US" w:bidi="ar-SA"/>
      </w:rPr>
    </w:lvl>
  </w:abstractNum>
  <w:abstractNum w:abstractNumId="179">
    <w:nsid w:val="597F301A"/>
    <w:multiLevelType w:val="hybridMultilevel"/>
    <w:tmpl w:val="43DA5472"/>
    <w:lvl w:ilvl="0" w:tplc="B5A06726">
      <w:numFmt w:val="bullet"/>
      <w:lvlText w:val="•"/>
      <w:lvlJc w:val="left"/>
      <w:pPr>
        <w:ind w:left="1713" w:hanging="360"/>
      </w:pPr>
      <w:rPr>
        <w:rFonts w:hint="default"/>
        <w:lang w:val="ru-RU" w:eastAsia="en-US" w:bidi="ar-SA"/>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80">
    <w:nsid w:val="59A3040B"/>
    <w:multiLevelType w:val="hybridMultilevel"/>
    <w:tmpl w:val="82685B10"/>
    <w:lvl w:ilvl="0" w:tplc="55726220">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59D45B28"/>
    <w:multiLevelType w:val="hybridMultilevel"/>
    <w:tmpl w:val="B218D8DC"/>
    <w:lvl w:ilvl="0" w:tplc="7ACAFEDC">
      <w:numFmt w:val="bullet"/>
      <w:lvlText w:val="•"/>
      <w:lvlJc w:val="left"/>
      <w:pPr>
        <w:ind w:left="728" w:hanging="360"/>
      </w:pPr>
      <w:rPr>
        <w:rFonts w:hint="default"/>
        <w:b w:val="0"/>
        <w:bCs w:val="0"/>
        <w:i w:val="0"/>
        <w:iCs w:val="0"/>
        <w:w w:val="100"/>
        <w:sz w:val="24"/>
        <w:szCs w:val="24"/>
        <w:lang w:val="en-US" w:eastAsia="en-US" w:bidi="ar-SA"/>
      </w:rPr>
    </w:lvl>
    <w:lvl w:ilvl="1" w:tplc="04190003" w:tentative="1">
      <w:start w:val="1"/>
      <w:numFmt w:val="bullet"/>
      <w:lvlText w:val="o"/>
      <w:lvlJc w:val="left"/>
      <w:pPr>
        <w:ind w:left="1448" w:hanging="360"/>
      </w:pPr>
      <w:rPr>
        <w:rFonts w:ascii="Courier New" w:hAnsi="Courier New" w:cs="Courier New" w:hint="default"/>
      </w:rPr>
    </w:lvl>
    <w:lvl w:ilvl="2" w:tplc="04190005" w:tentative="1">
      <w:start w:val="1"/>
      <w:numFmt w:val="bullet"/>
      <w:lvlText w:val=""/>
      <w:lvlJc w:val="left"/>
      <w:pPr>
        <w:ind w:left="2168" w:hanging="360"/>
      </w:pPr>
      <w:rPr>
        <w:rFonts w:ascii="Wingdings" w:hAnsi="Wingdings" w:hint="default"/>
      </w:rPr>
    </w:lvl>
    <w:lvl w:ilvl="3" w:tplc="04190001" w:tentative="1">
      <w:start w:val="1"/>
      <w:numFmt w:val="bullet"/>
      <w:lvlText w:val=""/>
      <w:lvlJc w:val="left"/>
      <w:pPr>
        <w:ind w:left="2888" w:hanging="360"/>
      </w:pPr>
      <w:rPr>
        <w:rFonts w:ascii="Symbol" w:hAnsi="Symbol" w:hint="default"/>
      </w:rPr>
    </w:lvl>
    <w:lvl w:ilvl="4" w:tplc="04190003" w:tentative="1">
      <w:start w:val="1"/>
      <w:numFmt w:val="bullet"/>
      <w:lvlText w:val="o"/>
      <w:lvlJc w:val="left"/>
      <w:pPr>
        <w:ind w:left="3608" w:hanging="360"/>
      </w:pPr>
      <w:rPr>
        <w:rFonts w:ascii="Courier New" w:hAnsi="Courier New" w:cs="Courier New" w:hint="default"/>
      </w:rPr>
    </w:lvl>
    <w:lvl w:ilvl="5" w:tplc="04190005" w:tentative="1">
      <w:start w:val="1"/>
      <w:numFmt w:val="bullet"/>
      <w:lvlText w:val=""/>
      <w:lvlJc w:val="left"/>
      <w:pPr>
        <w:ind w:left="4328" w:hanging="360"/>
      </w:pPr>
      <w:rPr>
        <w:rFonts w:ascii="Wingdings" w:hAnsi="Wingdings" w:hint="default"/>
      </w:rPr>
    </w:lvl>
    <w:lvl w:ilvl="6" w:tplc="04190001" w:tentative="1">
      <w:start w:val="1"/>
      <w:numFmt w:val="bullet"/>
      <w:lvlText w:val=""/>
      <w:lvlJc w:val="left"/>
      <w:pPr>
        <w:ind w:left="5048" w:hanging="360"/>
      </w:pPr>
      <w:rPr>
        <w:rFonts w:ascii="Symbol" w:hAnsi="Symbol" w:hint="default"/>
      </w:rPr>
    </w:lvl>
    <w:lvl w:ilvl="7" w:tplc="04190003" w:tentative="1">
      <w:start w:val="1"/>
      <w:numFmt w:val="bullet"/>
      <w:lvlText w:val="o"/>
      <w:lvlJc w:val="left"/>
      <w:pPr>
        <w:ind w:left="5768" w:hanging="360"/>
      </w:pPr>
      <w:rPr>
        <w:rFonts w:ascii="Courier New" w:hAnsi="Courier New" w:cs="Courier New" w:hint="default"/>
      </w:rPr>
    </w:lvl>
    <w:lvl w:ilvl="8" w:tplc="04190005" w:tentative="1">
      <w:start w:val="1"/>
      <w:numFmt w:val="bullet"/>
      <w:lvlText w:val=""/>
      <w:lvlJc w:val="left"/>
      <w:pPr>
        <w:ind w:left="6488" w:hanging="360"/>
      </w:pPr>
      <w:rPr>
        <w:rFonts w:ascii="Wingdings" w:hAnsi="Wingdings" w:hint="default"/>
      </w:rPr>
    </w:lvl>
  </w:abstractNum>
  <w:abstractNum w:abstractNumId="182">
    <w:nsid w:val="5A3C7D0C"/>
    <w:multiLevelType w:val="hybridMultilevel"/>
    <w:tmpl w:val="F31AF214"/>
    <w:lvl w:ilvl="0" w:tplc="B5A06726">
      <w:numFmt w:val="bullet"/>
      <w:lvlText w:val="•"/>
      <w:lvlJc w:val="left"/>
      <w:pPr>
        <w:ind w:left="1146" w:hanging="360"/>
      </w:pPr>
      <w:rPr>
        <w:rFonts w:hint="default"/>
        <w:lang w:val="ru-RU" w:eastAsia="en-US" w:bidi="ar-SA"/>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83">
    <w:nsid w:val="5ABC186A"/>
    <w:multiLevelType w:val="hybridMultilevel"/>
    <w:tmpl w:val="ABC4FCA0"/>
    <w:lvl w:ilvl="0" w:tplc="BC0EFD54">
      <w:numFmt w:val="bullet"/>
      <w:lvlText w:val="•"/>
      <w:lvlJc w:val="left"/>
      <w:pPr>
        <w:ind w:left="729" w:hanging="360"/>
      </w:pPr>
      <w:rPr>
        <w:rFonts w:hint="default"/>
        <w:lang w:val="ru-RU" w:eastAsia="en-US" w:bidi="ar-SA"/>
      </w:rPr>
    </w:lvl>
    <w:lvl w:ilvl="1" w:tplc="04190003" w:tentative="1">
      <w:start w:val="1"/>
      <w:numFmt w:val="bullet"/>
      <w:lvlText w:val="o"/>
      <w:lvlJc w:val="left"/>
      <w:pPr>
        <w:ind w:left="1449" w:hanging="360"/>
      </w:pPr>
      <w:rPr>
        <w:rFonts w:ascii="Courier New" w:hAnsi="Courier New" w:cs="Courier New" w:hint="default"/>
      </w:rPr>
    </w:lvl>
    <w:lvl w:ilvl="2" w:tplc="04190005" w:tentative="1">
      <w:start w:val="1"/>
      <w:numFmt w:val="bullet"/>
      <w:lvlText w:val=""/>
      <w:lvlJc w:val="left"/>
      <w:pPr>
        <w:ind w:left="2169" w:hanging="360"/>
      </w:pPr>
      <w:rPr>
        <w:rFonts w:ascii="Wingdings" w:hAnsi="Wingdings" w:hint="default"/>
      </w:rPr>
    </w:lvl>
    <w:lvl w:ilvl="3" w:tplc="04190001" w:tentative="1">
      <w:start w:val="1"/>
      <w:numFmt w:val="bullet"/>
      <w:lvlText w:val=""/>
      <w:lvlJc w:val="left"/>
      <w:pPr>
        <w:ind w:left="2889" w:hanging="360"/>
      </w:pPr>
      <w:rPr>
        <w:rFonts w:ascii="Symbol" w:hAnsi="Symbol" w:hint="default"/>
      </w:rPr>
    </w:lvl>
    <w:lvl w:ilvl="4" w:tplc="04190003" w:tentative="1">
      <w:start w:val="1"/>
      <w:numFmt w:val="bullet"/>
      <w:lvlText w:val="o"/>
      <w:lvlJc w:val="left"/>
      <w:pPr>
        <w:ind w:left="3609" w:hanging="360"/>
      </w:pPr>
      <w:rPr>
        <w:rFonts w:ascii="Courier New" w:hAnsi="Courier New" w:cs="Courier New" w:hint="default"/>
      </w:rPr>
    </w:lvl>
    <w:lvl w:ilvl="5" w:tplc="04190005" w:tentative="1">
      <w:start w:val="1"/>
      <w:numFmt w:val="bullet"/>
      <w:lvlText w:val=""/>
      <w:lvlJc w:val="left"/>
      <w:pPr>
        <w:ind w:left="4329" w:hanging="360"/>
      </w:pPr>
      <w:rPr>
        <w:rFonts w:ascii="Wingdings" w:hAnsi="Wingdings" w:hint="default"/>
      </w:rPr>
    </w:lvl>
    <w:lvl w:ilvl="6" w:tplc="04190001" w:tentative="1">
      <w:start w:val="1"/>
      <w:numFmt w:val="bullet"/>
      <w:lvlText w:val=""/>
      <w:lvlJc w:val="left"/>
      <w:pPr>
        <w:ind w:left="5049" w:hanging="360"/>
      </w:pPr>
      <w:rPr>
        <w:rFonts w:ascii="Symbol" w:hAnsi="Symbol" w:hint="default"/>
      </w:rPr>
    </w:lvl>
    <w:lvl w:ilvl="7" w:tplc="04190003" w:tentative="1">
      <w:start w:val="1"/>
      <w:numFmt w:val="bullet"/>
      <w:lvlText w:val="o"/>
      <w:lvlJc w:val="left"/>
      <w:pPr>
        <w:ind w:left="5769" w:hanging="360"/>
      </w:pPr>
      <w:rPr>
        <w:rFonts w:ascii="Courier New" w:hAnsi="Courier New" w:cs="Courier New" w:hint="default"/>
      </w:rPr>
    </w:lvl>
    <w:lvl w:ilvl="8" w:tplc="04190005" w:tentative="1">
      <w:start w:val="1"/>
      <w:numFmt w:val="bullet"/>
      <w:lvlText w:val=""/>
      <w:lvlJc w:val="left"/>
      <w:pPr>
        <w:ind w:left="6489" w:hanging="360"/>
      </w:pPr>
      <w:rPr>
        <w:rFonts w:ascii="Wingdings" w:hAnsi="Wingdings" w:hint="default"/>
      </w:rPr>
    </w:lvl>
  </w:abstractNum>
  <w:abstractNum w:abstractNumId="184">
    <w:nsid w:val="5ADF77B6"/>
    <w:multiLevelType w:val="hybridMultilevel"/>
    <w:tmpl w:val="BEE63776"/>
    <w:lvl w:ilvl="0" w:tplc="BC0EFD54">
      <w:numFmt w:val="bullet"/>
      <w:lvlText w:val="•"/>
      <w:lvlJc w:val="left"/>
      <w:pPr>
        <w:ind w:left="871" w:hanging="360"/>
      </w:pPr>
      <w:rPr>
        <w:rFonts w:hint="default"/>
        <w:lang w:val="ru-RU" w:eastAsia="en-US" w:bidi="ar-SA"/>
      </w:rPr>
    </w:lvl>
    <w:lvl w:ilvl="1" w:tplc="04190003" w:tentative="1">
      <w:start w:val="1"/>
      <w:numFmt w:val="bullet"/>
      <w:lvlText w:val="o"/>
      <w:lvlJc w:val="left"/>
      <w:pPr>
        <w:ind w:left="1591" w:hanging="360"/>
      </w:pPr>
      <w:rPr>
        <w:rFonts w:ascii="Courier New" w:hAnsi="Courier New" w:cs="Courier New" w:hint="default"/>
      </w:rPr>
    </w:lvl>
    <w:lvl w:ilvl="2" w:tplc="04190005" w:tentative="1">
      <w:start w:val="1"/>
      <w:numFmt w:val="bullet"/>
      <w:lvlText w:val=""/>
      <w:lvlJc w:val="left"/>
      <w:pPr>
        <w:ind w:left="2311" w:hanging="360"/>
      </w:pPr>
      <w:rPr>
        <w:rFonts w:ascii="Wingdings" w:hAnsi="Wingdings" w:hint="default"/>
      </w:rPr>
    </w:lvl>
    <w:lvl w:ilvl="3" w:tplc="04190001" w:tentative="1">
      <w:start w:val="1"/>
      <w:numFmt w:val="bullet"/>
      <w:lvlText w:val=""/>
      <w:lvlJc w:val="left"/>
      <w:pPr>
        <w:ind w:left="3031" w:hanging="360"/>
      </w:pPr>
      <w:rPr>
        <w:rFonts w:ascii="Symbol" w:hAnsi="Symbol" w:hint="default"/>
      </w:rPr>
    </w:lvl>
    <w:lvl w:ilvl="4" w:tplc="04190003" w:tentative="1">
      <w:start w:val="1"/>
      <w:numFmt w:val="bullet"/>
      <w:lvlText w:val="o"/>
      <w:lvlJc w:val="left"/>
      <w:pPr>
        <w:ind w:left="3751" w:hanging="360"/>
      </w:pPr>
      <w:rPr>
        <w:rFonts w:ascii="Courier New" w:hAnsi="Courier New" w:cs="Courier New" w:hint="default"/>
      </w:rPr>
    </w:lvl>
    <w:lvl w:ilvl="5" w:tplc="04190005" w:tentative="1">
      <w:start w:val="1"/>
      <w:numFmt w:val="bullet"/>
      <w:lvlText w:val=""/>
      <w:lvlJc w:val="left"/>
      <w:pPr>
        <w:ind w:left="4471" w:hanging="360"/>
      </w:pPr>
      <w:rPr>
        <w:rFonts w:ascii="Wingdings" w:hAnsi="Wingdings" w:hint="default"/>
      </w:rPr>
    </w:lvl>
    <w:lvl w:ilvl="6" w:tplc="04190001" w:tentative="1">
      <w:start w:val="1"/>
      <w:numFmt w:val="bullet"/>
      <w:lvlText w:val=""/>
      <w:lvlJc w:val="left"/>
      <w:pPr>
        <w:ind w:left="5191" w:hanging="360"/>
      </w:pPr>
      <w:rPr>
        <w:rFonts w:ascii="Symbol" w:hAnsi="Symbol" w:hint="default"/>
      </w:rPr>
    </w:lvl>
    <w:lvl w:ilvl="7" w:tplc="04190003" w:tentative="1">
      <w:start w:val="1"/>
      <w:numFmt w:val="bullet"/>
      <w:lvlText w:val="o"/>
      <w:lvlJc w:val="left"/>
      <w:pPr>
        <w:ind w:left="5911" w:hanging="360"/>
      </w:pPr>
      <w:rPr>
        <w:rFonts w:ascii="Courier New" w:hAnsi="Courier New" w:cs="Courier New" w:hint="default"/>
      </w:rPr>
    </w:lvl>
    <w:lvl w:ilvl="8" w:tplc="04190005" w:tentative="1">
      <w:start w:val="1"/>
      <w:numFmt w:val="bullet"/>
      <w:lvlText w:val=""/>
      <w:lvlJc w:val="left"/>
      <w:pPr>
        <w:ind w:left="6631" w:hanging="360"/>
      </w:pPr>
      <w:rPr>
        <w:rFonts w:ascii="Wingdings" w:hAnsi="Wingdings" w:hint="default"/>
      </w:rPr>
    </w:lvl>
  </w:abstractNum>
  <w:abstractNum w:abstractNumId="185">
    <w:nsid w:val="5B256C2E"/>
    <w:multiLevelType w:val="hybridMultilevel"/>
    <w:tmpl w:val="04CA398C"/>
    <w:lvl w:ilvl="0" w:tplc="55726220">
      <w:numFmt w:val="bullet"/>
      <w:lvlText w:val="•"/>
      <w:lvlJc w:val="left"/>
      <w:pPr>
        <w:ind w:left="2121" w:hanging="360"/>
      </w:pPr>
      <w:rPr>
        <w:rFonts w:ascii="Arial" w:hAnsi="Arial" w:hint="default"/>
      </w:rPr>
    </w:lvl>
    <w:lvl w:ilvl="1" w:tplc="04190003" w:tentative="1">
      <w:start w:val="1"/>
      <w:numFmt w:val="bullet"/>
      <w:lvlText w:val="o"/>
      <w:lvlJc w:val="left"/>
      <w:pPr>
        <w:ind w:left="2841" w:hanging="360"/>
      </w:pPr>
      <w:rPr>
        <w:rFonts w:ascii="Courier New" w:hAnsi="Courier New" w:cs="Courier New" w:hint="default"/>
      </w:rPr>
    </w:lvl>
    <w:lvl w:ilvl="2" w:tplc="04190005" w:tentative="1">
      <w:start w:val="1"/>
      <w:numFmt w:val="bullet"/>
      <w:lvlText w:val=""/>
      <w:lvlJc w:val="left"/>
      <w:pPr>
        <w:ind w:left="3561" w:hanging="360"/>
      </w:pPr>
      <w:rPr>
        <w:rFonts w:ascii="Wingdings" w:hAnsi="Wingdings" w:hint="default"/>
      </w:rPr>
    </w:lvl>
    <w:lvl w:ilvl="3" w:tplc="04190001" w:tentative="1">
      <w:start w:val="1"/>
      <w:numFmt w:val="bullet"/>
      <w:lvlText w:val=""/>
      <w:lvlJc w:val="left"/>
      <w:pPr>
        <w:ind w:left="4281" w:hanging="360"/>
      </w:pPr>
      <w:rPr>
        <w:rFonts w:ascii="Symbol" w:hAnsi="Symbol" w:hint="default"/>
      </w:rPr>
    </w:lvl>
    <w:lvl w:ilvl="4" w:tplc="04190003" w:tentative="1">
      <w:start w:val="1"/>
      <w:numFmt w:val="bullet"/>
      <w:lvlText w:val="o"/>
      <w:lvlJc w:val="left"/>
      <w:pPr>
        <w:ind w:left="5001" w:hanging="360"/>
      </w:pPr>
      <w:rPr>
        <w:rFonts w:ascii="Courier New" w:hAnsi="Courier New" w:cs="Courier New" w:hint="default"/>
      </w:rPr>
    </w:lvl>
    <w:lvl w:ilvl="5" w:tplc="04190005" w:tentative="1">
      <w:start w:val="1"/>
      <w:numFmt w:val="bullet"/>
      <w:lvlText w:val=""/>
      <w:lvlJc w:val="left"/>
      <w:pPr>
        <w:ind w:left="5721" w:hanging="360"/>
      </w:pPr>
      <w:rPr>
        <w:rFonts w:ascii="Wingdings" w:hAnsi="Wingdings" w:hint="default"/>
      </w:rPr>
    </w:lvl>
    <w:lvl w:ilvl="6" w:tplc="04190001" w:tentative="1">
      <w:start w:val="1"/>
      <w:numFmt w:val="bullet"/>
      <w:lvlText w:val=""/>
      <w:lvlJc w:val="left"/>
      <w:pPr>
        <w:ind w:left="6441" w:hanging="360"/>
      </w:pPr>
      <w:rPr>
        <w:rFonts w:ascii="Symbol" w:hAnsi="Symbol" w:hint="default"/>
      </w:rPr>
    </w:lvl>
    <w:lvl w:ilvl="7" w:tplc="04190003" w:tentative="1">
      <w:start w:val="1"/>
      <w:numFmt w:val="bullet"/>
      <w:lvlText w:val="o"/>
      <w:lvlJc w:val="left"/>
      <w:pPr>
        <w:ind w:left="7161" w:hanging="360"/>
      </w:pPr>
      <w:rPr>
        <w:rFonts w:ascii="Courier New" w:hAnsi="Courier New" w:cs="Courier New" w:hint="default"/>
      </w:rPr>
    </w:lvl>
    <w:lvl w:ilvl="8" w:tplc="04190005" w:tentative="1">
      <w:start w:val="1"/>
      <w:numFmt w:val="bullet"/>
      <w:lvlText w:val=""/>
      <w:lvlJc w:val="left"/>
      <w:pPr>
        <w:ind w:left="7881" w:hanging="360"/>
      </w:pPr>
      <w:rPr>
        <w:rFonts w:ascii="Wingdings" w:hAnsi="Wingdings" w:hint="default"/>
      </w:rPr>
    </w:lvl>
  </w:abstractNum>
  <w:abstractNum w:abstractNumId="186">
    <w:nsid w:val="5D8E5D1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nsid w:val="5E233136"/>
    <w:multiLevelType w:val="hybridMultilevel"/>
    <w:tmpl w:val="3D4C14D0"/>
    <w:lvl w:ilvl="0" w:tplc="BC0EFD54">
      <w:numFmt w:val="bullet"/>
      <w:lvlText w:val="•"/>
      <w:lvlJc w:val="left"/>
      <w:pPr>
        <w:ind w:left="720" w:hanging="360"/>
      </w:pPr>
      <w:rPr>
        <w:rFonts w:hint="default"/>
        <w:w w:val="10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5ED43661"/>
    <w:multiLevelType w:val="hybridMultilevel"/>
    <w:tmpl w:val="D39C8890"/>
    <w:lvl w:ilvl="0" w:tplc="BC0EFD54">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5FB57FB4"/>
    <w:multiLevelType w:val="hybridMultilevel"/>
    <w:tmpl w:val="CC28A4E8"/>
    <w:lvl w:ilvl="0" w:tplc="F2D0D524">
      <w:numFmt w:val="bullet"/>
      <w:lvlText w:val="–"/>
      <w:lvlJc w:val="left"/>
      <w:pPr>
        <w:ind w:left="540" w:hanging="180"/>
      </w:pPr>
      <w:rPr>
        <w:rFonts w:ascii="Times New Roman" w:eastAsia="Times New Roman" w:hAnsi="Times New Roman" w:cs="Times New Roman" w:hint="default"/>
        <w:b w:val="0"/>
        <w:bCs w:val="0"/>
        <w:i w:val="0"/>
        <w:iCs w:val="0"/>
        <w:w w:val="100"/>
        <w:sz w:val="24"/>
        <w:szCs w:val="24"/>
        <w:lang w:val="ru-RU" w:eastAsia="en-US" w:bidi="ar-SA"/>
      </w:rPr>
    </w:lvl>
    <w:lvl w:ilvl="1" w:tplc="5A304C14">
      <w:numFmt w:val="bullet"/>
      <w:lvlText w:val=""/>
      <w:lvlJc w:val="left"/>
      <w:pPr>
        <w:ind w:left="1826" w:hanging="360"/>
      </w:pPr>
      <w:rPr>
        <w:rFonts w:ascii="Symbol" w:eastAsia="Symbol" w:hAnsi="Symbol" w:cs="Symbol" w:hint="default"/>
        <w:b w:val="0"/>
        <w:bCs w:val="0"/>
        <w:i w:val="0"/>
        <w:iCs w:val="0"/>
        <w:w w:val="100"/>
        <w:sz w:val="24"/>
        <w:szCs w:val="24"/>
        <w:lang w:val="ru-RU" w:eastAsia="en-US" w:bidi="ar-SA"/>
      </w:rPr>
    </w:lvl>
    <w:lvl w:ilvl="2" w:tplc="FD6A8A68">
      <w:numFmt w:val="bullet"/>
      <w:lvlText w:val="•"/>
      <w:lvlJc w:val="left"/>
      <w:pPr>
        <w:ind w:left="3393" w:hanging="360"/>
      </w:pPr>
      <w:rPr>
        <w:rFonts w:hint="default"/>
        <w:lang w:val="ru-RU" w:eastAsia="en-US" w:bidi="ar-SA"/>
      </w:rPr>
    </w:lvl>
    <w:lvl w:ilvl="3" w:tplc="441A1250">
      <w:numFmt w:val="bullet"/>
      <w:lvlText w:val="•"/>
      <w:lvlJc w:val="left"/>
      <w:pPr>
        <w:ind w:left="4966" w:hanging="360"/>
      </w:pPr>
      <w:rPr>
        <w:rFonts w:hint="default"/>
        <w:lang w:val="ru-RU" w:eastAsia="en-US" w:bidi="ar-SA"/>
      </w:rPr>
    </w:lvl>
    <w:lvl w:ilvl="4" w:tplc="E58E1FB4">
      <w:numFmt w:val="bullet"/>
      <w:lvlText w:val="•"/>
      <w:lvlJc w:val="left"/>
      <w:pPr>
        <w:ind w:left="6539" w:hanging="360"/>
      </w:pPr>
      <w:rPr>
        <w:rFonts w:hint="default"/>
        <w:lang w:val="ru-RU" w:eastAsia="en-US" w:bidi="ar-SA"/>
      </w:rPr>
    </w:lvl>
    <w:lvl w:ilvl="5" w:tplc="B96C1874">
      <w:numFmt w:val="bullet"/>
      <w:lvlText w:val="•"/>
      <w:lvlJc w:val="left"/>
      <w:pPr>
        <w:ind w:left="8112" w:hanging="360"/>
      </w:pPr>
      <w:rPr>
        <w:rFonts w:hint="default"/>
        <w:lang w:val="ru-RU" w:eastAsia="en-US" w:bidi="ar-SA"/>
      </w:rPr>
    </w:lvl>
    <w:lvl w:ilvl="6" w:tplc="73DC2A48">
      <w:numFmt w:val="bullet"/>
      <w:lvlText w:val="•"/>
      <w:lvlJc w:val="left"/>
      <w:pPr>
        <w:ind w:left="9685" w:hanging="360"/>
      </w:pPr>
      <w:rPr>
        <w:rFonts w:hint="default"/>
        <w:lang w:val="ru-RU" w:eastAsia="en-US" w:bidi="ar-SA"/>
      </w:rPr>
    </w:lvl>
    <w:lvl w:ilvl="7" w:tplc="5D44913E">
      <w:numFmt w:val="bullet"/>
      <w:lvlText w:val="•"/>
      <w:lvlJc w:val="left"/>
      <w:pPr>
        <w:ind w:left="11258" w:hanging="360"/>
      </w:pPr>
      <w:rPr>
        <w:rFonts w:hint="default"/>
        <w:lang w:val="ru-RU" w:eastAsia="en-US" w:bidi="ar-SA"/>
      </w:rPr>
    </w:lvl>
    <w:lvl w:ilvl="8" w:tplc="863C38A8">
      <w:numFmt w:val="bullet"/>
      <w:lvlText w:val="•"/>
      <w:lvlJc w:val="left"/>
      <w:pPr>
        <w:ind w:left="12832" w:hanging="360"/>
      </w:pPr>
      <w:rPr>
        <w:rFonts w:hint="default"/>
        <w:lang w:val="ru-RU" w:eastAsia="en-US" w:bidi="ar-SA"/>
      </w:rPr>
    </w:lvl>
  </w:abstractNum>
  <w:abstractNum w:abstractNumId="190">
    <w:nsid w:val="60590E63"/>
    <w:multiLevelType w:val="hybridMultilevel"/>
    <w:tmpl w:val="32D806DC"/>
    <w:lvl w:ilvl="0" w:tplc="BC0EFD54">
      <w:numFmt w:val="bullet"/>
      <w:lvlText w:val="•"/>
      <w:lvlJc w:val="left"/>
      <w:pPr>
        <w:ind w:left="871" w:hanging="720"/>
      </w:pPr>
      <w:rPr>
        <w:rFonts w:hint="default"/>
        <w:b w:val="0"/>
        <w:bCs w:val="0"/>
        <w:i w:val="0"/>
        <w:iCs w:val="0"/>
        <w:w w:val="100"/>
        <w:sz w:val="24"/>
        <w:szCs w:val="24"/>
        <w:lang w:val="ru-RU" w:eastAsia="en-US" w:bidi="ar-SA"/>
      </w:rPr>
    </w:lvl>
    <w:lvl w:ilvl="1" w:tplc="09963BC6">
      <w:numFmt w:val="bullet"/>
      <w:lvlText w:val="•"/>
      <w:lvlJc w:val="left"/>
      <w:pPr>
        <w:ind w:left="2057" w:hanging="720"/>
      </w:pPr>
      <w:rPr>
        <w:rFonts w:hint="default"/>
        <w:lang w:val="ru-RU" w:eastAsia="en-US" w:bidi="ar-SA"/>
      </w:rPr>
    </w:lvl>
    <w:lvl w:ilvl="2" w:tplc="67688CB0">
      <w:numFmt w:val="bullet"/>
      <w:lvlText w:val="•"/>
      <w:lvlJc w:val="left"/>
      <w:pPr>
        <w:ind w:left="3234" w:hanging="720"/>
      </w:pPr>
      <w:rPr>
        <w:rFonts w:hint="default"/>
        <w:lang w:val="ru-RU" w:eastAsia="en-US" w:bidi="ar-SA"/>
      </w:rPr>
    </w:lvl>
    <w:lvl w:ilvl="3" w:tplc="CCB6FF20">
      <w:numFmt w:val="bullet"/>
      <w:lvlText w:val="•"/>
      <w:lvlJc w:val="left"/>
      <w:pPr>
        <w:ind w:left="4411" w:hanging="720"/>
      </w:pPr>
      <w:rPr>
        <w:rFonts w:hint="default"/>
        <w:lang w:val="ru-RU" w:eastAsia="en-US" w:bidi="ar-SA"/>
      </w:rPr>
    </w:lvl>
    <w:lvl w:ilvl="4" w:tplc="36328486">
      <w:numFmt w:val="bullet"/>
      <w:lvlText w:val="•"/>
      <w:lvlJc w:val="left"/>
      <w:pPr>
        <w:ind w:left="5588" w:hanging="720"/>
      </w:pPr>
      <w:rPr>
        <w:rFonts w:hint="default"/>
        <w:lang w:val="ru-RU" w:eastAsia="en-US" w:bidi="ar-SA"/>
      </w:rPr>
    </w:lvl>
    <w:lvl w:ilvl="5" w:tplc="74764870">
      <w:numFmt w:val="bullet"/>
      <w:lvlText w:val="•"/>
      <w:lvlJc w:val="left"/>
      <w:pPr>
        <w:ind w:left="6766" w:hanging="720"/>
      </w:pPr>
      <w:rPr>
        <w:rFonts w:hint="default"/>
        <w:lang w:val="ru-RU" w:eastAsia="en-US" w:bidi="ar-SA"/>
      </w:rPr>
    </w:lvl>
    <w:lvl w:ilvl="6" w:tplc="86642B52">
      <w:numFmt w:val="bullet"/>
      <w:lvlText w:val="•"/>
      <w:lvlJc w:val="left"/>
      <w:pPr>
        <w:ind w:left="7943" w:hanging="720"/>
      </w:pPr>
      <w:rPr>
        <w:rFonts w:hint="default"/>
        <w:lang w:val="ru-RU" w:eastAsia="en-US" w:bidi="ar-SA"/>
      </w:rPr>
    </w:lvl>
    <w:lvl w:ilvl="7" w:tplc="6F5205B6">
      <w:numFmt w:val="bullet"/>
      <w:lvlText w:val="•"/>
      <w:lvlJc w:val="left"/>
      <w:pPr>
        <w:ind w:left="9120" w:hanging="720"/>
      </w:pPr>
      <w:rPr>
        <w:rFonts w:hint="default"/>
        <w:lang w:val="ru-RU" w:eastAsia="en-US" w:bidi="ar-SA"/>
      </w:rPr>
    </w:lvl>
    <w:lvl w:ilvl="8" w:tplc="5E508966">
      <w:numFmt w:val="bullet"/>
      <w:lvlText w:val="•"/>
      <w:lvlJc w:val="left"/>
      <w:pPr>
        <w:ind w:left="10297" w:hanging="720"/>
      </w:pPr>
      <w:rPr>
        <w:rFonts w:hint="default"/>
        <w:lang w:val="ru-RU" w:eastAsia="en-US" w:bidi="ar-SA"/>
      </w:rPr>
    </w:lvl>
  </w:abstractNum>
  <w:abstractNum w:abstractNumId="191">
    <w:nsid w:val="62505D86"/>
    <w:multiLevelType w:val="hybridMultilevel"/>
    <w:tmpl w:val="2ADC802E"/>
    <w:lvl w:ilvl="0" w:tplc="BC0EFD54">
      <w:numFmt w:val="bullet"/>
      <w:lvlText w:val="•"/>
      <w:lvlJc w:val="left"/>
      <w:pPr>
        <w:ind w:left="720" w:hanging="360"/>
      </w:pPr>
      <w:rPr>
        <w:rFonts w:hint="default"/>
        <w:b w:val="0"/>
        <w:bCs w:val="0"/>
        <w:i w:val="0"/>
        <w:iCs w:val="0"/>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62D854B9"/>
    <w:multiLevelType w:val="hybridMultilevel"/>
    <w:tmpl w:val="22FA4348"/>
    <w:lvl w:ilvl="0" w:tplc="BC0EFD54">
      <w:numFmt w:val="bullet"/>
      <w:lvlText w:val="•"/>
      <w:lvlJc w:val="left"/>
      <w:pPr>
        <w:ind w:left="720" w:hanging="360"/>
      </w:pPr>
      <w:rPr>
        <w:rFonts w:hint="default"/>
        <w:w w:val="100"/>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644E46AC"/>
    <w:multiLevelType w:val="hybridMultilevel"/>
    <w:tmpl w:val="FF9A551A"/>
    <w:lvl w:ilvl="0" w:tplc="55726220">
      <w:numFmt w:val="bullet"/>
      <w:lvlText w:val="•"/>
      <w:lvlJc w:val="left"/>
      <w:pPr>
        <w:ind w:left="729" w:hanging="360"/>
      </w:pPr>
      <w:rPr>
        <w:rFonts w:ascii="Arial" w:hAnsi="Arial" w:hint="default"/>
      </w:rPr>
    </w:lvl>
    <w:lvl w:ilvl="1" w:tplc="04190003" w:tentative="1">
      <w:start w:val="1"/>
      <w:numFmt w:val="bullet"/>
      <w:lvlText w:val="o"/>
      <w:lvlJc w:val="left"/>
      <w:pPr>
        <w:ind w:left="1449" w:hanging="360"/>
      </w:pPr>
      <w:rPr>
        <w:rFonts w:ascii="Courier New" w:hAnsi="Courier New" w:cs="Courier New" w:hint="default"/>
      </w:rPr>
    </w:lvl>
    <w:lvl w:ilvl="2" w:tplc="04190005" w:tentative="1">
      <w:start w:val="1"/>
      <w:numFmt w:val="bullet"/>
      <w:lvlText w:val=""/>
      <w:lvlJc w:val="left"/>
      <w:pPr>
        <w:ind w:left="2169" w:hanging="360"/>
      </w:pPr>
      <w:rPr>
        <w:rFonts w:ascii="Wingdings" w:hAnsi="Wingdings" w:hint="default"/>
      </w:rPr>
    </w:lvl>
    <w:lvl w:ilvl="3" w:tplc="04190001" w:tentative="1">
      <w:start w:val="1"/>
      <w:numFmt w:val="bullet"/>
      <w:lvlText w:val=""/>
      <w:lvlJc w:val="left"/>
      <w:pPr>
        <w:ind w:left="2889" w:hanging="360"/>
      </w:pPr>
      <w:rPr>
        <w:rFonts w:ascii="Symbol" w:hAnsi="Symbol" w:hint="default"/>
      </w:rPr>
    </w:lvl>
    <w:lvl w:ilvl="4" w:tplc="04190003" w:tentative="1">
      <w:start w:val="1"/>
      <w:numFmt w:val="bullet"/>
      <w:lvlText w:val="o"/>
      <w:lvlJc w:val="left"/>
      <w:pPr>
        <w:ind w:left="3609" w:hanging="360"/>
      </w:pPr>
      <w:rPr>
        <w:rFonts w:ascii="Courier New" w:hAnsi="Courier New" w:cs="Courier New" w:hint="default"/>
      </w:rPr>
    </w:lvl>
    <w:lvl w:ilvl="5" w:tplc="04190005" w:tentative="1">
      <w:start w:val="1"/>
      <w:numFmt w:val="bullet"/>
      <w:lvlText w:val=""/>
      <w:lvlJc w:val="left"/>
      <w:pPr>
        <w:ind w:left="4329" w:hanging="360"/>
      </w:pPr>
      <w:rPr>
        <w:rFonts w:ascii="Wingdings" w:hAnsi="Wingdings" w:hint="default"/>
      </w:rPr>
    </w:lvl>
    <w:lvl w:ilvl="6" w:tplc="04190001" w:tentative="1">
      <w:start w:val="1"/>
      <w:numFmt w:val="bullet"/>
      <w:lvlText w:val=""/>
      <w:lvlJc w:val="left"/>
      <w:pPr>
        <w:ind w:left="5049" w:hanging="360"/>
      </w:pPr>
      <w:rPr>
        <w:rFonts w:ascii="Symbol" w:hAnsi="Symbol" w:hint="default"/>
      </w:rPr>
    </w:lvl>
    <w:lvl w:ilvl="7" w:tplc="04190003" w:tentative="1">
      <w:start w:val="1"/>
      <w:numFmt w:val="bullet"/>
      <w:lvlText w:val="o"/>
      <w:lvlJc w:val="left"/>
      <w:pPr>
        <w:ind w:left="5769" w:hanging="360"/>
      </w:pPr>
      <w:rPr>
        <w:rFonts w:ascii="Courier New" w:hAnsi="Courier New" w:cs="Courier New" w:hint="default"/>
      </w:rPr>
    </w:lvl>
    <w:lvl w:ilvl="8" w:tplc="04190005" w:tentative="1">
      <w:start w:val="1"/>
      <w:numFmt w:val="bullet"/>
      <w:lvlText w:val=""/>
      <w:lvlJc w:val="left"/>
      <w:pPr>
        <w:ind w:left="6489" w:hanging="360"/>
      </w:pPr>
      <w:rPr>
        <w:rFonts w:ascii="Wingdings" w:hAnsi="Wingdings" w:hint="default"/>
      </w:rPr>
    </w:lvl>
  </w:abstractNum>
  <w:abstractNum w:abstractNumId="194">
    <w:nsid w:val="645268DA"/>
    <w:multiLevelType w:val="multilevel"/>
    <w:tmpl w:val="88A22F80"/>
    <w:lvl w:ilvl="0">
      <w:start w:val="2"/>
      <w:numFmt w:val="decimal"/>
      <w:lvlText w:val="%1"/>
      <w:lvlJc w:val="left"/>
      <w:pPr>
        <w:ind w:left="1081" w:hanging="541"/>
      </w:pPr>
      <w:rPr>
        <w:rFonts w:hint="default"/>
        <w:lang w:val="ru-RU" w:eastAsia="en-US" w:bidi="ar-SA"/>
      </w:rPr>
    </w:lvl>
    <w:lvl w:ilvl="1">
      <w:start w:val="1"/>
      <w:numFmt w:val="decimal"/>
      <w:lvlText w:val="%1.%2"/>
      <w:lvlJc w:val="left"/>
      <w:pPr>
        <w:ind w:left="1081" w:hanging="541"/>
      </w:pPr>
      <w:rPr>
        <w:rFonts w:hint="default"/>
        <w:lang w:val="ru-RU" w:eastAsia="en-US" w:bidi="ar-SA"/>
      </w:rPr>
    </w:lvl>
    <w:lvl w:ilvl="2">
      <w:start w:val="2"/>
      <w:numFmt w:val="decimal"/>
      <w:lvlText w:val="%1.%2.%3."/>
      <w:lvlJc w:val="left"/>
      <w:pPr>
        <w:ind w:left="1081" w:hanging="541"/>
      </w:pPr>
      <w:rPr>
        <w:rFonts w:ascii="Times New Roman" w:eastAsia="Times New Roman" w:hAnsi="Times New Roman" w:cs="Times New Roman" w:hint="default"/>
        <w:b/>
        <w:bCs/>
        <w:i w:val="0"/>
        <w:iCs w:val="0"/>
        <w:w w:val="100"/>
        <w:sz w:val="22"/>
        <w:szCs w:val="22"/>
        <w:lang w:val="ru-RU" w:eastAsia="en-US" w:bidi="ar-SA"/>
      </w:rPr>
    </w:lvl>
    <w:lvl w:ilvl="3">
      <w:numFmt w:val="bullet"/>
      <w:lvlText w:val="•"/>
      <w:lvlJc w:val="left"/>
      <w:pPr>
        <w:ind w:left="1826" w:hanging="360"/>
      </w:pPr>
      <w:rPr>
        <w:rFonts w:hint="default"/>
        <w:b w:val="0"/>
        <w:bCs w:val="0"/>
        <w:i w:val="0"/>
        <w:iCs w:val="0"/>
        <w:w w:val="100"/>
        <w:sz w:val="24"/>
        <w:szCs w:val="24"/>
        <w:lang w:val="ru-RU" w:eastAsia="en-US" w:bidi="ar-SA"/>
      </w:rPr>
    </w:lvl>
    <w:lvl w:ilvl="4">
      <w:numFmt w:val="bullet"/>
      <w:lvlText w:val="•"/>
      <w:lvlJc w:val="left"/>
      <w:pPr>
        <w:ind w:left="6539" w:hanging="360"/>
      </w:pPr>
      <w:rPr>
        <w:rFonts w:hint="default"/>
        <w:lang w:val="ru-RU" w:eastAsia="en-US" w:bidi="ar-SA"/>
      </w:rPr>
    </w:lvl>
    <w:lvl w:ilvl="5">
      <w:numFmt w:val="bullet"/>
      <w:lvlText w:val="•"/>
      <w:lvlJc w:val="left"/>
      <w:pPr>
        <w:ind w:left="8112" w:hanging="360"/>
      </w:pPr>
      <w:rPr>
        <w:rFonts w:hint="default"/>
        <w:lang w:val="ru-RU" w:eastAsia="en-US" w:bidi="ar-SA"/>
      </w:rPr>
    </w:lvl>
    <w:lvl w:ilvl="6">
      <w:numFmt w:val="bullet"/>
      <w:lvlText w:val="•"/>
      <w:lvlJc w:val="left"/>
      <w:pPr>
        <w:ind w:left="9685" w:hanging="360"/>
      </w:pPr>
      <w:rPr>
        <w:rFonts w:hint="default"/>
        <w:lang w:val="ru-RU" w:eastAsia="en-US" w:bidi="ar-SA"/>
      </w:rPr>
    </w:lvl>
    <w:lvl w:ilvl="7">
      <w:numFmt w:val="bullet"/>
      <w:lvlText w:val="•"/>
      <w:lvlJc w:val="left"/>
      <w:pPr>
        <w:ind w:left="11258" w:hanging="360"/>
      </w:pPr>
      <w:rPr>
        <w:rFonts w:hint="default"/>
        <w:lang w:val="ru-RU" w:eastAsia="en-US" w:bidi="ar-SA"/>
      </w:rPr>
    </w:lvl>
    <w:lvl w:ilvl="8">
      <w:numFmt w:val="bullet"/>
      <w:lvlText w:val="•"/>
      <w:lvlJc w:val="left"/>
      <w:pPr>
        <w:ind w:left="12832" w:hanging="360"/>
      </w:pPr>
      <w:rPr>
        <w:rFonts w:hint="default"/>
        <w:lang w:val="ru-RU" w:eastAsia="en-US" w:bidi="ar-SA"/>
      </w:rPr>
    </w:lvl>
  </w:abstractNum>
  <w:abstractNum w:abstractNumId="195">
    <w:nsid w:val="6497354F"/>
    <w:multiLevelType w:val="hybridMultilevel"/>
    <w:tmpl w:val="9E407130"/>
    <w:lvl w:ilvl="0" w:tplc="7ACAFEDC">
      <w:numFmt w:val="bullet"/>
      <w:lvlText w:val="•"/>
      <w:lvlJc w:val="left"/>
      <w:pPr>
        <w:ind w:left="828" w:hanging="360"/>
      </w:pPr>
      <w:rPr>
        <w:rFonts w:hint="default"/>
        <w:b w:val="0"/>
        <w:bCs w:val="0"/>
        <w:i w:val="0"/>
        <w:iCs w:val="0"/>
        <w:w w:val="100"/>
        <w:sz w:val="24"/>
        <w:szCs w:val="24"/>
        <w:lang w:val="en-US" w:eastAsia="en-US" w:bidi="ar-SA"/>
      </w:rPr>
    </w:lvl>
    <w:lvl w:ilvl="1" w:tplc="04190003" w:tentative="1">
      <w:start w:val="1"/>
      <w:numFmt w:val="bullet"/>
      <w:lvlText w:val="o"/>
      <w:lvlJc w:val="left"/>
      <w:pPr>
        <w:ind w:left="1548" w:hanging="360"/>
      </w:pPr>
      <w:rPr>
        <w:rFonts w:ascii="Courier New" w:hAnsi="Courier New" w:cs="Courier New" w:hint="default"/>
      </w:rPr>
    </w:lvl>
    <w:lvl w:ilvl="2" w:tplc="04190005" w:tentative="1">
      <w:start w:val="1"/>
      <w:numFmt w:val="bullet"/>
      <w:lvlText w:val=""/>
      <w:lvlJc w:val="left"/>
      <w:pPr>
        <w:ind w:left="2268" w:hanging="360"/>
      </w:pPr>
      <w:rPr>
        <w:rFonts w:ascii="Wingdings" w:hAnsi="Wingdings" w:hint="default"/>
      </w:rPr>
    </w:lvl>
    <w:lvl w:ilvl="3" w:tplc="04190001" w:tentative="1">
      <w:start w:val="1"/>
      <w:numFmt w:val="bullet"/>
      <w:lvlText w:val=""/>
      <w:lvlJc w:val="left"/>
      <w:pPr>
        <w:ind w:left="2988" w:hanging="360"/>
      </w:pPr>
      <w:rPr>
        <w:rFonts w:ascii="Symbol" w:hAnsi="Symbol" w:hint="default"/>
      </w:rPr>
    </w:lvl>
    <w:lvl w:ilvl="4" w:tplc="04190003" w:tentative="1">
      <w:start w:val="1"/>
      <w:numFmt w:val="bullet"/>
      <w:lvlText w:val="o"/>
      <w:lvlJc w:val="left"/>
      <w:pPr>
        <w:ind w:left="3708" w:hanging="360"/>
      </w:pPr>
      <w:rPr>
        <w:rFonts w:ascii="Courier New" w:hAnsi="Courier New" w:cs="Courier New" w:hint="default"/>
      </w:rPr>
    </w:lvl>
    <w:lvl w:ilvl="5" w:tplc="04190005" w:tentative="1">
      <w:start w:val="1"/>
      <w:numFmt w:val="bullet"/>
      <w:lvlText w:val=""/>
      <w:lvlJc w:val="left"/>
      <w:pPr>
        <w:ind w:left="4428" w:hanging="360"/>
      </w:pPr>
      <w:rPr>
        <w:rFonts w:ascii="Wingdings" w:hAnsi="Wingdings" w:hint="default"/>
      </w:rPr>
    </w:lvl>
    <w:lvl w:ilvl="6" w:tplc="04190001" w:tentative="1">
      <w:start w:val="1"/>
      <w:numFmt w:val="bullet"/>
      <w:lvlText w:val=""/>
      <w:lvlJc w:val="left"/>
      <w:pPr>
        <w:ind w:left="5148" w:hanging="360"/>
      </w:pPr>
      <w:rPr>
        <w:rFonts w:ascii="Symbol" w:hAnsi="Symbol" w:hint="default"/>
      </w:rPr>
    </w:lvl>
    <w:lvl w:ilvl="7" w:tplc="04190003" w:tentative="1">
      <w:start w:val="1"/>
      <w:numFmt w:val="bullet"/>
      <w:lvlText w:val="o"/>
      <w:lvlJc w:val="left"/>
      <w:pPr>
        <w:ind w:left="5868" w:hanging="360"/>
      </w:pPr>
      <w:rPr>
        <w:rFonts w:ascii="Courier New" w:hAnsi="Courier New" w:cs="Courier New" w:hint="default"/>
      </w:rPr>
    </w:lvl>
    <w:lvl w:ilvl="8" w:tplc="04190005" w:tentative="1">
      <w:start w:val="1"/>
      <w:numFmt w:val="bullet"/>
      <w:lvlText w:val=""/>
      <w:lvlJc w:val="left"/>
      <w:pPr>
        <w:ind w:left="6588" w:hanging="360"/>
      </w:pPr>
      <w:rPr>
        <w:rFonts w:ascii="Wingdings" w:hAnsi="Wingdings" w:hint="default"/>
      </w:rPr>
    </w:lvl>
  </w:abstractNum>
  <w:abstractNum w:abstractNumId="196">
    <w:nsid w:val="6567777A"/>
    <w:multiLevelType w:val="hybridMultilevel"/>
    <w:tmpl w:val="BF583A94"/>
    <w:lvl w:ilvl="0" w:tplc="55726220">
      <w:numFmt w:val="bullet"/>
      <w:lvlText w:val="•"/>
      <w:lvlJc w:val="left"/>
      <w:pPr>
        <w:ind w:left="729" w:hanging="360"/>
      </w:pPr>
      <w:rPr>
        <w:rFonts w:ascii="Arial" w:hAnsi="Arial" w:hint="default"/>
      </w:rPr>
    </w:lvl>
    <w:lvl w:ilvl="1" w:tplc="04190003" w:tentative="1">
      <w:start w:val="1"/>
      <w:numFmt w:val="bullet"/>
      <w:lvlText w:val="o"/>
      <w:lvlJc w:val="left"/>
      <w:pPr>
        <w:ind w:left="1449" w:hanging="360"/>
      </w:pPr>
      <w:rPr>
        <w:rFonts w:ascii="Courier New" w:hAnsi="Courier New" w:cs="Courier New" w:hint="default"/>
      </w:rPr>
    </w:lvl>
    <w:lvl w:ilvl="2" w:tplc="04190005" w:tentative="1">
      <w:start w:val="1"/>
      <w:numFmt w:val="bullet"/>
      <w:lvlText w:val=""/>
      <w:lvlJc w:val="left"/>
      <w:pPr>
        <w:ind w:left="2169" w:hanging="360"/>
      </w:pPr>
      <w:rPr>
        <w:rFonts w:ascii="Wingdings" w:hAnsi="Wingdings" w:hint="default"/>
      </w:rPr>
    </w:lvl>
    <w:lvl w:ilvl="3" w:tplc="04190001" w:tentative="1">
      <w:start w:val="1"/>
      <w:numFmt w:val="bullet"/>
      <w:lvlText w:val=""/>
      <w:lvlJc w:val="left"/>
      <w:pPr>
        <w:ind w:left="2889" w:hanging="360"/>
      </w:pPr>
      <w:rPr>
        <w:rFonts w:ascii="Symbol" w:hAnsi="Symbol" w:hint="default"/>
      </w:rPr>
    </w:lvl>
    <w:lvl w:ilvl="4" w:tplc="04190003" w:tentative="1">
      <w:start w:val="1"/>
      <w:numFmt w:val="bullet"/>
      <w:lvlText w:val="o"/>
      <w:lvlJc w:val="left"/>
      <w:pPr>
        <w:ind w:left="3609" w:hanging="360"/>
      </w:pPr>
      <w:rPr>
        <w:rFonts w:ascii="Courier New" w:hAnsi="Courier New" w:cs="Courier New" w:hint="default"/>
      </w:rPr>
    </w:lvl>
    <w:lvl w:ilvl="5" w:tplc="04190005" w:tentative="1">
      <w:start w:val="1"/>
      <w:numFmt w:val="bullet"/>
      <w:lvlText w:val=""/>
      <w:lvlJc w:val="left"/>
      <w:pPr>
        <w:ind w:left="4329" w:hanging="360"/>
      </w:pPr>
      <w:rPr>
        <w:rFonts w:ascii="Wingdings" w:hAnsi="Wingdings" w:hint="default"/>
      </w:rPr>
    </w:lvl>
    <w:lvl w:ilvl="6" w:tplc="04190001" w:tentative="1">
      <w:start w:val="1"/>
      <w:numFmt w:val="bullet"/>
      <w:lvlText w:val=""/>
      <w:lvlJc w:val="left"/>
      <w:pPr>
        <w:ind w:left="5049" w:hanging="360"/>
      </w:pPr>
      <w:rPr>
        <w:rFonts w:ascii="Symbol" w:hAnsi="Symbol" w:hint="default"/>
      </w:rPr>
    </w:lvl>
    <w:lvl w:ilvl="7" w:tplc="04190003" w:tentative="1">
      <w:start w:val="1"/>
      <w:numFmt w:val="bullet"/>
      <w:lvlText w:val="o"/>
      <w:lvlJc w:val="left"/>
      <w:pPr>
        <w:ind w:left="5769" w:hanging="360"/>
      </w:pPr>
      <w:rPr>
        <w:rFonts w:ascii="Courier New" w:hAnsi="Courier New" w:cs="Courier New" w:hint="default"/>
      </w:rPr>
    </w:lvl>
    <w:lvl w:ilvl="8" w:tplc="04190005" w:tentative="1">
      <w:start w:val="1"/>
      <w:numFmt w:val="bullet"/>
      <w:lvlText w:val=""/>
      <w:lvlJc w:val="left"/>
      <w:pPr>
        <w:ind w:left="6489" w:hanging="360"/>
      </w:pPr>
      <w:rPr>
        <w:rFonts w:ascii="Wingdings" w:hAnsi="Wingdings" w:hint="default"/>
      </w:rPr>
    </w:lvl>
  </w:abstractNum>
  <w:abstractNum w:abstractNumId="197">
    <w:nsid w:val="65D27A01"/>
    <w:multiLevelType w:val="hybridMultilevel"/>
    <w:tmpl w:val="80F228F6"/>
    <w:lvl w:ilvl="0" w:tplc="C7A243BA">
      <w:numFmt w:val="bullet"/>
      <w:lvlText w:val="-"/>
      <w:lvlJc w:val="left"/>
      <w:pPr>
        <w:ind w:left="9" w:hanging="159"/>
      </w:pPr>
      <w:rPr>
        <w:rFonts w:ascii="Times New Roman" w:eastAsia="Times New Roman" w:hAnsi="Times New Roman" w:cs="Times New Roman" w:hint="default"/>
        <w:b w:val="0"/>
        <w:bCs w:val="0"/>
        <w:i w:val="0"/>
        <w:iCs w:val="0"/>
        <w:w w:val="99"/>
        <w:sz w:val="24"/>
        <w:szCs w:val="24"/>
        <w:lang w:val="ru-RU" w:eastAsia="en-US" w:bidi="ar-SA"/>
      </w:rPr>
    </w:lvl>
    <w:lvl w:ilvl="1" w:tplc="B1DCE38C">
      <w:numFmt w:val="bullet"/>
      <w:lvlText w:val="•"/>
      <w:lvlJc w:val="left"/>
      <w:pPr>
        <w:ind w:left="636" w:hanging="159"/>
      </w:pPr>
      <w:rPr>
        <w:rFonts w:hint="default"/>
        <w:lang w:val="ru-RU" w:eastAsia="en-US" w:bidi="ar-SA"/>
      </w:rPr>
    </w:lvl>
    <w:lvl w:ilvl="2" w:tplc="2C10C216">
      <w:numFmt w:val="bullet"/>
      <w:lvlText w:val="•"/>
      <w:lvlJc w:val="left"/>
      <w:pPr>
        <w:ind w:left="1273" w:hanging="159"/>
      </w:pPr>
      <w:rPr>
        <w:rFonts w:hint="default"/>
        <w:lang w:val="ru-RU" w:eastAsia="en-US" w:bidi="ar-SA"/>
      </w:rPr>
    </w:lvl>
    <w:lvl w:ilvl="3" w:tplc="6A2C86D8">
      <w:numFmt w:val="bullet"/>
      <w:lvlText w:val="•"/>
      <w:lvlJc w:val="left"/>
      <w:pPr>
        <w:ind w:left="1910" w:hanging="159"/>
      </w:pPr>
      <w:rPr>
        <w:rFonts w:hint="default"/>
        <w:lang w:val="ru-RU" w:eastAsia="en-US" w:bidi="ar-SA"/>
      </w:rPr>
    </w:lvl>
    <w:lvl w:ilvl="4" w:tplc="A1141128">
      <w:numFmt w:val="bullet"/>
      <w:lvlText w:val="•"/>
      <w:lvlJc w:val="left"/>
      <w:pPr>
        <w:ind w:left="2546" w:hanging="159"/>
      </w:pPr>
      <w:rPr>
        <w:rFonts w:hint="default"/>
        <w:lang w:val="ru-RU" w:eastAsia="en-US" w:bidi="ar-SA"/>
      </w:rPr>
    </w:lvl>
    <w:lvl w:ilvl="5" w:tplc="AD96F538">
      <w:numFmt w:val="bullet"/>
      <w:lvlText w:val="•"/>
      <w:lvlJc w:val="left"/>
      <w:pPr>
        <w:ind w:left="3183" w:hanging="159"/>
      </w:pPr>
      <w:rPr>
        <w:rFonts w:hint="default"/>
        <w:lang w:val="ru-RU" w:eastAsia="en-US" w:bidi="ar-SA"/>
      </w:rPr>
    </w:lvl>
    <w:lvl w:ilvl="6" w:tplc="1D1E484E">
      <w:numFmt w:val="bullet"/>
      <w:lvlText w:val="•"/>
      <w:lvlJc w:val="left"/>
      <w:pPr>
        <w:ind w:left="3820" w:hanging="159"/>
      </w:pPr>
      <w:rPr>
        <w:rFonts w:hint="default"/>
        <w:lang w:val="ru-RU" w:eastAsia="en-US" w:bidi="ar-SA"/>
      </w:rPr>
    </w:lvl>
    <w:lvl w:ilvl="7" w:tplc="430C73A8">
      <w:numFmt w:val="bullet"/>
      <w:lvlText w:val="•"/>
      <w:lvlJc w:val="left"/>
      <w:pPr>
        <w:ind w:left="4456" w:hanging="159"/>
      </w:pPr>
      <w:rPr>
        <w:rFonts w:hint="default"/>
        <w:lang w:val="ru-RU" w:eastAsia="en-US" w:bidi="ar-SA"/>
      </w:rPr>
    </w:lvl>
    <w:lvl w:ilvl="8" w:tplc="8D8E1F52">
      <w:numFmt w:val="bullet"/>
      <w:lvlText w:val="•"/>
      <w:lvlJc w:val="left"/>
      <w:pPr>
        <w:ind w:left="5093" w:hanging="159"/>
      </w:pPr>
      <w:rPr>
        <w:rFonts w:hint="default"/>
        <w:lang w:val="ru-RU" w:eastAsia="en-US" w:bidi="ar-SA"/>
      </w:rPr>
    </w:lvl>
  </w:abstractNum>
  <w:abstractNum w:abstractNumId="198">
    <w:nsid w:val="65F52870"/>
    <w:multiLevelType w:val="hybridMultilevel"/>
    <w:tmpl w:val="06EE49A4"/>
    <w:lvl w:ilvl="0" w:tplc="BC0EFD54">
      <w:numFmt w:val="bullet"/>
      <w:lvlText w:val="•"/>
      <w:lvlJc w:val="left"/>
      <w:pPr>
        <w:ind w:left="720" w:hanging="360"/>
      </w:pPr>
      <w:rPr>
        <w:rFonts w:hint="default"/>
        <w:b w:val="0"/>
        <w:bCs w:val="0"/>
        <w:i w:val="0"/>
        <w:iCs w:val="0"/>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665751E0"/>
    <w:multiLevelType w:val="hybridMultilevel"/>
    <w:tmpl w:val="098A638C"/>
    <w:lvl w:ilvl="0" w:tplc="7ACAFEDC">
      <w:numFmt w:val="bullet"/>
      <w:lvlText w:val="•"/>
      <w:lvlJc w:val="left"/>
      <w:pPr>
        <w:ind w:left="729" w:hanging="360"/>
      </w:pPr>
      <w:rPr>
        <w:rFonts w:hint="default"/>
        <w:b w:val="0"/>
        <w:bCs w:val="0"/>
        <w:i w:val="0"/>
        <w:iCs w:val="0"/>
        <w:w w:val="100"/>
        <w:sz w:val="24"/>
        <w:szCs w:val="24"/>
        <w:lang w:val="en-US" w:eastAsia="en-US" w:bidi="ar-SA"/>
      </w:rPr>
    </w:lvl>
    <w:lvl w:ilvl="1" w:tplc="41CA6422">
      <w:numFmt w:val="bullet"/>
      <w:lvlText w:val="•"/>
      <w:lvlJc w:val="left"/>
      <w:pPr>
        <w:ind w:left="1568" w:hanging="360"/>
      </w:pPr>
      <w:rPr>
        <w:rFonts w:hint="default"/>
        <w:lang w:val="ru-RU" w:eastAsia="en-US" w:bidi="ar-SA"/>
      </w:rPr>
    </w:lvl>
    <w:lvl w:ilvl="2" w:tplc="FCB65672">
      <w:numFmt w:val="bullet"/>
      <w:lvlText w:val="•"/>
      <w:lvlJc w:val="left"/>
      <w:pPr>
        <w:ind w:left="2417" w:hanging="360"/>
      </w:pPr>
      <w:rPr>
        <w:rFonts w:hint="default"/>
        <w:lang w:val="ru-RU" w:eastAsia="en-US" w:bidi="ar-SA"/>
      </w:rPr>
    </w:lvl>
    <w:lvl w:ilvl="3" w:tplc="ED902DF0">
      <w:numFmt w:val="bullet"/>
      <w:lvlText w:val="•"/>
      <w:lvlJc w:val="left"/>
      <w:pPr>
        <w:ind w:left="3266" w:hanging="360"/>
      </w:pPr>
      <w:rPr>
        <w:rFonts w:hint="default"/>
        <w:lang w:val="ru-RU" w:eastAsia="en-US" w:bidi="ar-SA"/>
      </w:rPr>
    </w:lvl>
    <w:lvl w:ilvl="4" w:tplc="A066E2CA">
      <w:numFmt w:val="bullet"/>
      <w:lvlText w:val="•"/>
      <w:lvlJc w:val="left"/>
      <w:pPr>
        <w:ind w:left="4114" w:hanging="360"/>
      </w:pPr>
      <w:rPr>
        <w:rFonts w:hint="default"/>
        <w:lang w:val="ru-RU" w:eastAsia="en-US" w:bidi="ar-SA"/>
      </w:rPr>
    </w:lvl>
    <w:lvl w:ilvl="5" w:tplc="20BAC240">
      <w:numFmt w:val="bullet"/>
      <w:lvlText w:val="•"/>
      <w:lvlJc w:val="left"/>
      <w:pPr>
        <w:ind w:left="4963" w:hanging="360"/>
      </w:pPr>
      <w:rPr>
        <w:rFonts w:hint="default"/>
        <w:lang w:val="ru-RU" w:eastAsia="en-US" w:bidi="ar-SA"/>
      </w:rPr>
    </w:lvl>
    <w:lvl w:ilvl="6" w:tplc="C720A3E0">
      <w:numFmt w:val="bullet"/>
      <w:lvlText w:val="•"/>
      <w:lvlJc w:val="left"/>
      <w:pPr>
        <w:ind w:left="5812" w:hanging="360"/>
      </w:pPr>
      <w:rPr>
        <w:rFonts w:hint="default"/>
        <w:lang w:val="ru-RU" w:eastAsia="en-US" w:bidi="ar-SA"/>
      </w:rPr>
    </w:lvl>
    <w:lvl w:ilvl="7" w:tplc="418617DE">
      <w:numFmt w:val="bullet"/>
      <w:lvlText w:val="•"/>
      <w:lvlJc w:val="left"/>
      <w:pPr>
        <w:ind w:left="6660" w:hanging="360"/>
      </w:pPr>
      <w:rPr>
        <w:rFonts w:hint="default"/>
        <w:lang w:val="ru-RU" w:eastAsia="en-US" w:bidi="ar-SA"/>
      </w:rPr>
    </w:lvl>
    <w:lvl w:ilvl="8" w:tplc="08B69B16">
      <w:numFmt w:val="bullet"/>
      <w:lvlText w:val="•"/>
      <w:lvlJc w:val="left"/>
      <w:pPr>
        <w:ind w:left="7509" w:hanging="360"/>
      </w:pPr>
      <w:rPr>
        <w:rFonts w:hint="default"/>
        <w:lang w:val="ru-RU" w:eastAsia="en-US" w:bidi="ar-SA"/>
      </w:rPr>
    </w:lvl>
  </w:abstractNum>
  <w:abstractNum w:abstractNumId="200">
    <w:nsid w:val="67D35D0F"/>
    <w:multiLevelType w:val="hybridMultilevel"/>
    <w:tmpl w:val="A88EDAC0"/>
    <w:lvl w:ilvl="0" w:tplc="BC0EFD54">
      <w:numFmt w:val="bullet"/>
      <w:lvlText w:val="•"/>
      <w:lvlJc w:val="left"/>
      <w:pPr>
        <w:ind w:left="720" w:hanging="360"/>
      </w:pPr>
      <w:rPr>
        <w:rFonts w:hint="default"/>
        <w:b w:val="0"/>
        <w:bCs w:val="0"/>
        <w:i w:val="0"/>
        <w:iCs w:val="0"/>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686F3BDC"/>
    <w:multiLevelType w:val="hybridMultilevel"/>
    <w:tmpl w:val="4926CCAC"/>
    <w:lvl w:ilvl="0" w:tplc="7ACAFEDC">
      <w:numFmt w:val="bullet"/>
      <w:lvlText w:val="•"/>
      <w:lvlJc w:val="left"/>
      <w:pPr>
        <w:ind w:left="720" w:hanging="360"/>
      </w:pPr>
      <w:rPr>
        <w:rFonts w:hint="default"/>
        <w:b w:val="0"/>
        <w:bCs w:val="0"/>
        <w:i w:val="0"/>
        <w:iCs w:val="0"/>
        <w:w w:val="100"/>
        <w:sz w:val="24"/>
        <w:szCs w:val="24"/>
        <w:lang w:val="en-US"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68E328C3"/>
    <w:multiLevelType w:val="hybridMultilevel"/>
    <w:tmpl w:val="D0CA7500"/>
    <w:lvl w:ilvl="0" w:tplc="BC0EFD54">
      <w:numFmt w:val="bullet"/>
      <w:lvlText w:val="•"/>
      <w:lvlJc w:val="left"/>
      <w:pPr>
        <w:ind w:left="729" w:hanging="360"/>
      </w:pPr>
      <w:rPr>
        <w:rFonts w:hint="default"/>
        <w:lang w:val="ru-RU" w:eastAsia="en-US" w:bidi="ar-SA"/>
      </w:rPr>
    </w:lvl>
    <w:lvl w:ilvl="1" w:tplc="04190003" w:tentative="1">
      <w:start w:val="1"/>
      <w:numFmt w:val="bullet"/>
      <w:lvlText w:val="o"/>
      <w:lvlJc w:val="left"/>
      <w:pPr>
        <w:ind w:left="1449" w:hanging="360"/>
      </w:pPr>
      <w:rPr>
        <w:rFonts w:ascii="Courier New" w:hAnsi="Courier New" w:cs="Courier New" w:hint="default"/>
      </w:rPr>
    </w:lvl>
    <w:lvl w:ilvl="2" w:tplc="04190005" w:tentative="1">
      <w:start w:val="1"/>
      <w:numFmt w:val="bullet"/>
      <w:lvlText w:val=""/>
      <w:lvlJc w:val="left"/>
      <w:pPr>
        <w:ind w:left="2169" w:hanging="360"/>
      </w:pPr>
      <w:rPr>
        <w:rFonts w:ascii="Wingdings" w:hAnsi="Wingdings" w:hint="default"/>
      </w:rPr>
    </w:lvl>
    <w:lvl w:ilvl="3" w:tplc="04190001" w:tentative="1">
      <w:start w:val="1"/>
      <w:numFmt w:val="bullet"/>
      <w:lvlText w:val=""/>
      <w:lvlJc w:val="left"/>
      <w:pPr>
        <w:ind w:left="2889" w:hanging="360"/>
      </w:pPr>
      <w:rPr>
        <w:rFonts w:ascii="Symbol" w:hAnsi="Symbol" w:hint="default"/>
      </w:rPr>
    </w:lvl>
    <w:lvl w:ilvl="4" w:tplc="04190003" w:tentative="1">
      <w:start w:val="1"/>
      <w:numFmt w:val="bullet"/>
      <w:lvlText w:val="o"/>
      <w:lvlJc w:val="left"/>
      <w:pPr>
        <w:ind w:left="3609" w:hanging="360"/>
      </w:pPr>
      <w:rPr>
        <w:rFonts w:ascii="Courier New" w:hAnsi="Courier New" w:cs="Courier New" w:hint="default"/>
      </w:rPr>
    </w:lvl>
    <w:lvl w:ilvl="5" w:tplc="04190005" w:tentative="1">
      <w:start w:val="1"/>
      <w:numFmt w:val="bullet"/>
      <w:lvlText w:val=""/>
      <w:lvlJc w:val="left"/>
      <w:pPr>
        <w:ind w:left="4329" w:hanging="360"/>
      </w:pPr>
      <w:rPr>
        <w:rFonts w:ascii="Wingdings" w:hAnsi="Wingdings" w:hint="default"/>
      </w:rPr>
    </w:lvl>
    <w:lvl w:ilvl="6" w:tplc="04190001" w:tentative="1">
      <w:start w:val="1"/>
      <w:numFmt w:val="bullet"/>
      <w:lvlText w:val=""/>
      <w:lvlJc w:val="left"/>
      <w:pPr>
        <w:ind w:left="5049" w:hanging="360"/>
      </w:pPr>
      <w:rPr>
        <w:rFonts w:ascii="Symbol" w:hAnsi="Symbol" w:hint="default"/>
      </w:rPr>
    </w:lvl>
    <w:lvl w:ilvl="7" w:tplc="04190003" w:tentative="1">
      <w:start w:val="1"/>
      <w:numFmt w:val="bullet"/>
      <w:lvlText w:val="o"/>
      <w:lvlJc w:val="left"/>
      <w:pPr>
        <w:ind w:left="5769" w:hanging="360"/>
      </w:pPr>
      <w:rPr>
        <w:rFonts w:ascii="Courier New" w:hAnsi="Courier New" w:cs="Courier New" w:hint="default"/>
      </w:rPr>
    </w:lvl>
    <w:lvl w:ilvl="8" w:tplc="04190005" w:tentative="1">
      <w:start w:val="1"/>
      <w:numFmt w:val="bullet"/>
      <w:lvlText w:val=""/>
      <w:lvlJc w:val="left"/>
      <w:pPr>
        <w:ind w:left="6489" w:hanging="360"/>
      </w:pPr>
      <w:rPr>
        <w:rFonts w:ascii="Wingdings" w:hAnsi="Wingdings" w:hint="default"/>
      </w:rPr>
    </w:lvl>
  </w:abstractNum>
  <w:abstractNum w:abstractNumId="203">
    <w:nsid w:val="69814461"/>
    <w:multiLevelType w:val="hybridMultilevel"/>
    <w:tmpl w:val="A6082C4E"/>
    <w:lvl w:ilvl="0" w:tplc="BC0EFD54">
      <w:numFmt w:val="bullet"/>
      <w:lvlText w:val="•"/>
      <w:lvlJc w:val="left"/>
      <w:pPr>
        <w:ind w:left="871" w:hanging="720"/>
      </w:pPr>
      <w:rPr>
        <w:rFonts w:hint="default"/>
        <w:b w:val="0"/>
        <w:bCs w:val="0"/>
        <w:i w:val="0"/>
        <w:iCs w:val="0"/>
        <w:w w:val="100"/>
        <w:sz w:val="24"/>
        <w:szCs w:val="24"/>
        <w:lang w:val="ru-RU" w:eastAsia="en-US" w:bidi="ar-SA"/>
      </w:rPr>
    </w:lvl>
    <w:lvl w:ilvl="1" w:tplc="C1963E5A">
      <w:numFmt w:val="bullet"/>
      <w:lvlText w:val="•"/>
      <w:lvlJc w:val="left"/>
      <w:pPr>
        <w:ind w:left="1181" w:hanging="720"/>
      </w:pPr>
      <w:rPr>
        <w:rFonts w:hint="default"/>
        <w:lang w:val="ru-RU" w:eastAsia="en-US" w:bidi="ar-SA"/>
      </w:rPr>
    </w:lvl>
    <w:lvl w:ilvl="2" w:tplc="7FD6DBF2">
      <w:numFmt w:val="bullet"/>
      <w:lvlText w:val="•"/>
      <w:lvlJc w:val="left"/>
      <w:pPr>
        <w:ind w:left="1482" w:hanging="720"/>
      </w:pPr>
      <w:rPr>
        <w:rFonts w:hint="default"/>
        <w:lang w:val="ru-RU" w:eastAsia="en-US" w:bidi="ar-SA"/>
      </w:rPr>
    </w:lvl>
    <w:lvl w:ilvl="3" w:tplc="534883EC">
      <w:numFmt w:val="bullet"/>
      <w:lvlText w:val="•"/>
      <w:lvlJc w:val="left"/>
      <w:pPr>
        <w:ind w:left="1783" w:hanging="720"/>
      </w:pPr>
      <w:rPr>
        <w:rFonts w:hint="default"/>
        <w:lang w:val="ru-RU" w:eastAsia="en-US" w:bidi="ar-SA"/>
      </w:rPr>
    </w:lvl>
    <w:lvl w:ilvl="4" w:tplc="91D06FC6">
      <w:numFmt w:val="bullet"/>
      <w:lvlText w:val="•"/>
      <w:lvlJc w:val="left"/>
      <w:pPr>
        <w:ind w:left="2085" w:hanging="720"/>
      </w:pPr>
      <w:rPr>
        <w:rFonts w:hint="default"/>
        <w:lang w:val="ru-RU" w:eastAsia="en-US" w:bidi="ar-SA"/>
      </w:rPr>
    </w:lvl>
    <w:lvl w:ilvl="5" w:tplc="6B6C9264">
      <w:numFmt w:val="bullet"/>
      <w:lvlText w:val="•"/>
      <w:lvlJc w:val="left"/>
      <w:pPr>
        <w:ind w:left="2386" w:hanging="720"/>
      </w:pPr>
      <w:rPr>
        <w:rFonts w:hint="default"/>
        <w:lang w:val="ru-RU" w:eastAsia="en-US" w:bidi="ar-SA"/>
      </w:rPr>
    </w:lvl>
    <w:lvl w:ilvl="6" w:tplc="7DD4C1E4">
      <w:numFmt w:val="bullet"/>
      <w:lvlText w:val="•"/>
      <w:lvlJc w:val="left"/>
      <w:pPr>
        <w:ind w:left="2687" w:hanging="720"/>
      </w:pPr>
      <w:rPr>
        <w:rFonts w:hint="default"/>
        <w:lang w:val="ru-RU" w:eastAsia="en-US" w:bidi="ar-SA"/>
      </w:rPr>
    </w:lvl>
    <w:lvl w:ilvl="7" w:tplc="E34ECD7A">
      <w:numFmt w:val="bullet"/>
      <w:lvlText w:val="•"/>
      <w:lvlJc w:val="left"/>
      <w:pPr>
        <w:ind w:left="2989" w:hanging="720"/>
      </w:pPr>
      <w:rPr>
        <w:rFonts w:hint="default"/>
        <w:lang w:val="ru-RU" w:eastAsia="en-US" w:bidi="ar-SA"/>
      </w:rPr>
    </w:lvl>
    <w:lvl w:ilvl="8" w:tplc="66D437C6">
      <w:numFmt w:val="bullet"/>
      <w:lvlText w:val="•"/>
      <w:lvlJc w:val="left"/>
      <w:pPr>
        <w:ind w:left="3290" w:hanging="720"/>
      </w:pPr>
      <w:rPr>
        <w:rFonts w:hint="default"/>
        <w:lang w:val="ru-RU" w:eastAsia="en-US" w:bidi="ar-SA"/>
      </w:rPr>
    </w:lvl>
  </w:abstractNum>
  <w:abstractNum w:abstractNumId="204">
    <w:nsid w:val="6A2263F8"/>
    <w:multiLevelType w:val="hybridMultilevel"/>
    <w:tmpl w:val="00703ED8"/>
    <w:lvl w:ilvl="0" w:tplc="55726220">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6A3654C7"/>
    <w:multiLevelType w:val="hybridMultilevel"/>
    <w:tmpl w:val="3E92DF72"/>
    <w:lvl w:ilvl="0" w:tplc="D084DD20">
      <w:numFmt w:val="bullet"/>
      <w:lvlText w:val="-"/>
      <w:lvlJc w:val="left"/>
      <w:pPr>
        <w:ind w:left="720" w:hanging="360"/>
      </w:pPr>
      <w:rPr>
        <w:rFonts w:ascii="Times New Roman" w:eastAsia="Times New Roman" w:hAnsi="Times New Roman" w:cs="Times New Roman" w:hint="default"/>
        <w:b w:val="0"/>
        <w:bCs w:val="0"/>
        <w:i w:val="0"/>
        <w:iCs w:val="0"/>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6A9A71B6"/>
    <w:multiLevelType w:val="hybridMultilevel"/>
    <w:tmpl w:val="407C2B68"/>
    <w:lvl w:ilvl="0" w:tplc="55726220">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6B543BE6"/>
    <w:multiLevelType w:val="hybridMultilevel"/>
    <w:tmpl w:val="66A43A42"/>
    <w:lvl w:ilvl="0" w:tplc="55726220">
      <w:numFmt w:val="bullet"/>
      <w:lvlText w:val="•"/>
      <w:lvlJc w:val="left"/>
      <w:pPr>
        <w:ind w:left="729" w:hanging="360"/>
      </w:pPr>
      <w:rPr>
        <w:rFonts w:ascii="Arial" w:hAnsi="Arial" w:hint="default"/>
      </w:rPr>
    </w:lvl>
    <w:lvl w:ilvl="1" w:tplc="04190003" w:tentative="1">
      <w:start w:val="1"/>
      <w:numFmt w:val="bullet"/>
      <w:lvlText w:val="o"/>
      <w:lvlJc w:val="left"/>
      <w:pPr>
        <w:ind w:left="1449" w:hanging="360"/>
      </w:pPr>
      <w:rPr>
        <w:rFonts w:ascii="Courier New" w:hAnsi="Courier New" w:cs="Courier New" w:hint="default"/>
      </w:rPr>
    </w:lvl>
    <w:lvl w:ilvl="2" w:tplc="04190005" w:tentative="1">
      <w:start w:val="1"/>
      <w:numFmt w:val="bullet"/>
      <w:lvlText w:val=""/>
      <w:lvlJc w:val="left"/>
      <w:pPr>
        <w:ind w:left="2169" w:hanging="360"/>
      </w:pPr>
      <w:rPr>
        <w:rFonts w:ascii="Wingdings" w:hAnsi="Wingdings" w:hint="default"/>
      </w:rPr>
    </w:lvl>
    <w:lvl w:ilvl="3" w:tplc="04190001" w:tentative="1">
      <w:start w:val="1"/>
      <w:numFmt w:val="bullet"/>
      <w:lvlText w:val=""/>
      <w:lvlJc w:val="left"/>
      <w:pPr>
        <w:ind w:left="2889" w:hanging="360"/>
      </w:pPr>
      <w:rPr>
        <w:rFonts w:ascii="Symbol" w:hAnsi="Symbol" w:hint="default"/>
      </w:rPr>
    </w:lvl>
    <w:lvl w:ilvl="4" w:tplc="04190003" w:tentative="1">
      <w:start w:val="1"/>
      <w:numFmt w:val="bullet"/>
      <w:lvlText w:val="o"/>
      <w:lvlJc w:val="left"/>
      <w:pPr>
        <w:ind w:left="3609" w:hanging="360"/>
      </w:pPr>
      <w:rPr>
        <w:rFonts w:ascii="Courier New" w:hAnsi="Courier New" w:cs="Courier New" w:hint="default"/>
      </w:rPr>
    </w:lvl>
    <w:lvl w:ilvl="5" w:tplc="04190005" w:tentative="1">
      <w:start w:val="1"/>
      <w:numFmt w:val="bullet"/>
      <w:lvlText w:val=""/>
      <w:lvlJc w:val="left"/>
      <w:pPr>
        <w:ind w:left="4329" w:hanging="360"/>
      </w:pPr>
      <w:rPr>
        <w:rFonts w:ascii="Wingdings" w:hAnsi="Wingdings" w:hint="default"/>
      </w:rPr>
    </w:lvl>
    <w:lvl w:ilvl="6" w:tplc="04190001" w:tentative="1">
      <w:start w:val="1"/>
      <w:numFmt w:val="bullet"/>
      <w:lvlText w:val=""/>
      <w:lvlJc w:val="left"/>
      <w:pPr>
        <w:ind w:left="5049" w:hanging="360"/>
      </w:pPr>
      <w:rPr>
        <w:rFonts w:ascii="Symbol" w:hAnsi="Symbol" w:hint="default"/>
      </w:rPr>
    </w:lvl>
    <w:lvl w:ilvl="7" w:tplc="04190003" w:tentative="1">
      <w:start w:val="1"/>
      <w:numFmt w:val="bullet"/>
      <w:lvlText w:val="o"/>
      <w:lvlJc w:val="left"/>
      <w:pPr>
        <w:ind w:left="5769" w:hanging="360"/>
      </w:pPr>
      <w:rPr>
        <w:rFonts w:ascii="Courier New" w:hAnsi="Courier New" w:cs="Courier New" w:hint="default"/>
      </w:rPr>
    </w:lvl>
    <w:lvl w:ilvl="8" w:tplc="04190005" w:tentative="1">
      <w:start w:val="1"/>
      <w:numFmt w:val="bullet"/>
      <w:lvlText w:val=""/>
      <w:lvlJc w:val="left"/>
      <w:pPr>
        <w:ind w:left="6489" w:hanging="360"/>
      </w:pPr>
      <w:rPr>
        <w:rFonts w:ascii="Wingdings" w:hAnsi="Wingdings" w:hint="default"/>
      </w:rPr>
    </w:lvl>
  </w:abstractNum>
  <w:abstractNum w:abstractNumId="208">
    <w:nsid w:val="6B5E3C6C"/>
    <w:multiLevelType w:val="hybridMultilevel"/>
    <w:tmpl w:val="5B4627C2"/>
    <w:lvl w:ilvl="0" w:tplc="A0820B50">
      <w:numFmt w:val="bullet"/>
      <w:lvlText w:val="-"/>
      <w:lvlJc w:val="left"/>
      <w:pPr>
        <w:ind w:left="9" w:hanging="140"/>
      </w:pPr>
      <w:rPr>
        <w:rFonts w:ascii="Times New Roman" w:eastAsia="Times New Roman" w:hAnsi="Times New Roman" w:cs="Times New Roman" w:hint="default"/>
        <w:b w:val="0"/>
        <w:bCs w:val="0"/>
        <w:i w:val="0"/>
        <w:iCs w:val="0"/>
        <w:w w:val="99"/>
        <w:sz w:val="24"/>
        <w:szCs w:val="24"/>
        <w:lang w:val="ru-RU" w:eastAsia="en-US" w:bidi="ar-SA"/>
      </w:rPr>
    </w:lvl>
    <w:lvl w:ilvl="1" w:tplc="3A8EC64A">
      <w:numFmt w:val="bullet"/>
      <w:lvlText w:val="•"/>
      <w:lvlJc w:val="left"/>
      <w:pPr>
        <w:ind w:left="434" w:hanging="140"/>
      </w:pPr>
      <w:rPr>
        <w:rFonts w:hint="default"/>
        <w:lang w:val="ru-RU" w:eastAsia="en-US" w:bidi="ar-SA"/>
      </w:rPr>
    </w:lvl>
    <w:lvl w:ilvl="2" w:tplc="A7923A1C">
      <w:numFmt w:val="bullet"/>
      <w:lvlText w:val="•"/>
      <w:lvlJc w:val="left"/>
      <w:pPr>
        <w:ind w:left="868" w:hanging="140"/>
      </w:pPr>
      <w:rPr>
        <w:rFonts w:hint="default"/>
        <w:lang w:val="ru-RU" w:eastAsia="en-US" w:bidi="ar-SA"/>
      </w:rPr>
    </w:lvl>
    <w:lvl w:ilvl="3" w:tplc="B80AD7B4">
      <w:numFmt w:val="bullet"/>
      <w:lvlText w:val="•"/>
      <w:lvlJc w:val="left"/>
      <w:pPr>
        <w:ind w:left="1302" w:hanging="140"/>
      </w:pPr>
      <w:rPr>
        <w:rFonts w:hint="default"/>
        <w:lang w:val="ru-RU" w:eastAsia="en-US" w:bidi="ar-SA"/>
      </w:rPr>
    </w:lvl>
    <w:lvl w:ilvl="4" w:tplc="BC047868">
      <w:numFmt w:val="bullet"/>
      <w:lvlText w:val="•"/>
      <w:lvlJc w:val="left"/>
      <w:pPr>
        <w:ind w:left="1736" w:hanging="140"/>
      </w:pPr>
      <w:rPr>
        <w:rFonts w:hint="default"/>
        <w:lang w:val="ru-RU" w:eastAsia="en-US" w:bidi="ar-SA"/>
      </w:rPr>
    </w:lvl>
    <w:lvl w:ilvl="5" w:tplc="B73A9E48">
      <w:numFmt w:val="bullet"/>
      <w:lvlText w:val="•"/>
      <w:lvlJc w:val="left"/>
      <w:pPr>
        <w:ind w:left="2171" w:hanging="140"/>
      </w:pPr>
      <w:rPr>
        <w:rFonts w:hint="default"/>
        <w:lang w:val="ru-RU" w:eastAsia="en-US" w:bidi="ar-SA"/>
      </w:rPr>
    </w:lvl>
    <w:lvl w:ilvl="6" w:tplc="D6D67AA0">
      <w:numFmt w:val="bullet"/>
      <w:lvlText w:val="•"/>
      <w:lvlJc w:val="left"/>
      <w:pPr>
        <w:ind w:left="2605" w:hanging="140"/>
      </w:pPr>
      <w:rPr>
        <w:rFonts w:hint="default"/>
        <w:lang w:val="ru-RU" w:eastAsia="en-US" w:bidi="ar-SA"/>
      </w:rPr>
    </w:lvl>
    <w:lvl w:ilvl="7" w:tplc="E384D4AE">
      <w:numFmt w:val="bullet"/>
      <w:lvlText w:val="•"/>
      <w:lvlJc w:val="left"/>
      <w:pPr>
        <w:ind w:left="3039" w:hanging="140"/>
      </w:pPr>
      <w:rPr>
        <w:rFonts w:hint="default"/>
        <w:lang w:val="ru-RU" w:eastAsia="en-US" w:bidi="ar-SA"/>
      </w:rPr>
    </w:lvl>
    <w:lvl w:ilvl="8" w:tplc="A4EA54B4">
      <w:numFmt w:val="bullet"/>
      <w:lvlText w:val="•"/>
      <w:lvlJc w:val="left"/>
      <w:pPr>
        <w:ind w:left="3473" w:hanging="140"/>
      </w:pPr>
      <w:rPr>
        <w:rFonts w:hint="default"/>
        <w:lang w:val="ru-RU" w:eastAsia="en-US" w:bidi="ar-SA"/>
      </w:rPr>
    </w:lvl>
  </w:abstractNum>
  <w:abstractNum w:abstractNumId="209">
    <w:nsid w:val="6C5D0D6E"/>
    <w:multiLevelType w:val="hybridMultilevel"/>
    <w:tmpl w:val="B3E4D960"/>
    <w:lvl w:ilvl="0" w:tplc="BC0EFD54">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6CA37F03"/>
    <w:multiLevelType w:val="hybridMultilevel"/>
    <w:tmpl w:val="B038FCD2"/>
    <w:lvl w:ilvl="0" w:tplc="55726220">
      <w:numFmt w:val="bullet"/>
      <w:lvlText w:val="•"/>
      <w:lvlJc w:val="left"/>
      <w:pPr>
        <w:ind w:left="729" w:hanging="360"/>
      </w:pPr>
      <w:rPr>
        <w:rFonts w:ascii="Arial" w:hAnsi="Arial" w:hint="default"/>
      </w:rPr>
    </w:lvl>
    <w:lvl w:ilvl="1" w:tplc="04190003" w:tentative="1">
      <w:start w:val="1"/>
      <w:numFmt w:val="bullet"/>
      <w:lvlText w:val="o"/>
      <w:lvlJc w:val="left"/>
      <w:pPr>
        <w:ind w:left="1449" w:hanging="360"/>
      </w:pPr>
      <w:rPr>
        <w:rFonts w:ascii="Courier New" w:hAnsi="Courier New" w:cs="Courier New" w:hint="default"/>
      </w:rPr>
    </w:lvl>
    <w:lvl w:ilvl="2" w:tplc="04190005" w:tentative="1">
      <w:start w:val="1"/>
      <w:numFmt w:val="bullet"/>
      <w:lvlText w:val=""/>
      <w:lvlJc w:val="left"/>
      <w:pPr>
        <w:ind w:left="2169" w:hanging="360"/>
      </w:pPr>
      <w:rPr>
        <w:rFonts w:ascii="Wingdings" w:hAnsi="Wingdings" w:hint="default"/>
      </w:rPr>
    </w:lvl>
    <w:lvl w:ilvl="3" w:tplc="04190001" w:tentative="1">
      <w:start w:val="1"/>
      <w:numFmt w:val="bullet"/>
      <w:lvlText w:val=""/>
      <w:lvlJc w:val="left"/>
      <w:pPr>
        <w:ind w:left="2889" w:hanging="360"/>
      </w:pPr>
      <w:rPr>
        <w:rFonts w:ascii="Symbol" w:hAnsi="Symbol" w:hint="default"/>
      </w:rPr>
    </w:lvl>
    <w:lvl w:ilvl="4" w:tplc="04190003" w:tentative="1">
      <w:start w:val="1"/>
      <w:numFmt w:val="bullet"/>
      <w:lvlText w:val="o"/>
      <w:lvlJc w:val="left"/>
      <w:pPr>
        <w:ind w:left="3609" w:hanging="360"/>
      </w:pPr>
      <w:rPr>
        <w:rFonts w:ascii="Courier New" w:hAnsi="Courier New" w:cs="Courier New" w:hint="default"/>
      </w:rPr>
    </w:lvl>
    <w:lvl w:ilvl="5" w:tplc="04190005" w:tentative="1">
      <w:start w:val="1"/>
      <w:numFmt w:val="bullet"/>
      <w:lvlText w:val=""/>
      <w:lvlJc w:val="left"/>
      <w:pPr>
        <w:ind w:left="4329" w:hanging="360"/>
      </w:pPr>
      <w:rPr>
        <w:rFonts w:ascii="Wingdings" w:hAnsi="Wingdings" w:hint="default"/>
      </w:rPr>
    </w:lvl>
    <w:lvl w:ilvl="6" w:tplc="04190001" w:tentative="1">
      <w:start w:val="1"/>
      <w:numFmt w:val="bullet"/>
      <w:lvlText w:val=""/>
      <w:lvlJc w:val="left"/>
      <w:pPr>
        <w:ind w:left="5049" w:hanging="360"/>
      </w:pPr>
      <w:rPr>
        <w:rFonts w:ascii="Symbol" w:hAnsi="Symbol" w:hint="default"/>
      </w:rPr>
    </w:lvl>
    <w:lvl w:ilvl="7" w:tplc="04190003" w:tentative="1">
      <w:start w:val="1"/>
      <w:numFmt w:val="bullet"/>
      <w:lvlText w:val="o"/>
      <w:lvlJc w:val="left"/>
      <w:pPr>
        <w:ind w:left="5769" w:hanging="360"/>
      </w:pPr>
      <w:rPr>
        <w:rFonts w:ascii="Courier New" w:hAnsi="Courier New" w:cs="Courier New" w:hint="default"/>
      </w:rPr>
    </w:lvl>
    <w:lvl w:ilvl="8" w:tplc="04190005" w:tentative="1">
      <w:start w:val="1"/>
      <w:numFmt w:val="bullet"/>
      <w:lvlText w:val=""/>
      <w:lvlJc w:val="left"/>
      <w:pPr>
        <w:ind w:left="6489" w:hanging="360"/>
      </w:pPr>
      <w:rPr>
        <w:rFonts w:ascii="Wingdings" w:hAnsi="Wingdings" w:hint="default"/>
      </w:rPr>
    </w:lvl>
  </w:abstractNum>
  <w:abstractNum w:abstractNumId="211">
    <w:nsid w:val="6D3F6BD4"/>
    <w:multiLevelType w:val="hybridMultilevel"/>
    <w:tmpl w:val="F88002A8"/>
    <w:lvl w:ilvl="0" w:tplc="237EEAFA">
      <w:start w:val="6"/>
      <w:numFmt w:val="decimal"/>
      <w:lvlText w:val="%1."/>
      <w:lvlJc w:val="left"/>
      <w:pPr>
        <w:ind w:left="1488" w:hanging="240"/>
      </w:pPr>
      <w:rPr>
        <w:rFonts w:ascii="Times New Roman" w:eastAsia="Times New Roman" w:hAnsi="Times New Roman" w:cs="Times New Roman" w:hint="default"/>
        <w:b w:val="0"/>
        <w:bCs w:val="0"/>
        <w:i w:val="0"/>
        <w:iCs w:val="0"/>
        <w:w w:val="100"/>
        <w:sz w:val="24"/>
        <w:szCs w:val="24"/>
        <w:lang w:val="ru-RU" w:eastAsia="en-US" w:bidi="ar-SA"/>
      </w:rPr>
    </w:lvl>
    <w:lvl w:ilvl="1" w:tplc="36BE7906">
      <w:numFmt w:val="bullet"/>
      <w:lvlText w:val="•"/>
      <w:lvlJc w:val="left"/>
      <w:pPr>
        <w:ind w:left="2929" w:hanging="240"/>
      </w:pPr>
      <w:rPr>
        <w:rFonts w:hint="default"/>
        <w:lang w:val="ru-RU" w:eastAsia="en-US" w:bidi="ar-SA"/>
      </w:rPr>
    </w:lvl>
    <w:lvl w:ilvl="2" w:tplc="5EBCD552">
      <w:numFmt w:val="bullet"/>
      <w:lvlText w:val="•"/>
      <w:lvlJc w:val="left"/>
      <w:pPr>
        <w:ind w:left="4379" w:hanging="240"/>
      </w:pPr>
      <w:rPr>
        <w:rFonts w:hint="default"/>
        <w:lang w:val="ru-RU" w:eastAsia="en-US" w:bidi="ar-SA"/>
      </w:rPr>
    </w:lvl>
    <w:lvl w:ilvl="3" w:tplc="532E996A">
      <w:numFmt w:val="bullet"/>
      <w:lvlText w:val="•"/>
      <w:lvlJc w:val="left"/>
      <w:pPr>
        <w:ind w:left="5829" w:hanging="240"/>
      </w:pPr>
      <w:rPr>
        <w:rFonts w:hint="default"/>
        <w:lang w:val="ru-RU" w:eastAsia="en-US" w:bidi="ar-SA"/>
      </w:rPr>
    </w:lvl>
    <w:lvl w:ilvl="4" w:tplc="F514A344">
      <w:numFmt w:val="bullet"/>
      <w:lvlText w:val="•"/>
      <w:lvlJc w:val="left"/>
      <w:pPr>
        <w:ind w:left="7279" w:hanging="240"/>
      </w:pPr>
      <w:rPr>
        <w:rFonts w:hint="default"/>
        <w:lang w:val="ru-RU" w:eastAsia="en-US" w:bidi="ar-SA"/>
      </w:rPr>
    </w:lvl>
    <w:lvl w:ilvl="5" w:tplc="07E651CC">
      <w:numFmt w:val="bullet"/>
      <w:lvlText w:val="•"/>
      <w:lvlJc w:val="left"/>
      <w:pPr>
        <w:ind w:left="8729" w:hanging="240"/>
      </w:pPr>
      <w:rPr>
        <w:rFonts w:hint="default"/>
        <w:lang w:val="ru-RU" w:eastAsia="en-US" w:bidi="ar-SA"/>
      </w:rPr>
    </w:lvl>
    <w:lvl w:ilvl="6" w:tplc="97785B4A">
      <w:numFmt w:val="bullet"/>
      <w:lvlText w:val="•"/>
      <w:lvlJc w:val="left"/>
      <w:pPr>
        <w:ind w:left="10179" w:hanging="240"/>
      </w:pPr>
      <w:rPr>
        <w:rFonts w:hint="default"/>
        <w:lang w:val="ru-RU" w:eastAsia="en-US" w:bidi="ar-SA"/>
      </w:rPr>
    </w:lvl>
    <w:lvl w:ilvl="7" w:tplc="A8D44F8C">
      <w:numFmt w:val="bullet"/>
      <w:lvlText w:val="•"/>
      <w:lvlJc w:val="left"/>
      <w:pPr>
        <w:ind w:left="11628" w:hanging="240"/>
      </w:pPr>
      <w:rPr>
        <w:rFonts w:hint="default"/>
        <w:lang w:val="ru-RU" w:eastAsia="en-US" w:bidi="ar-SA"/>
      </w:rPr>
    </w:lvl>
    <w:lvl w:ilvl="8" w:tplc="1DC68022">
      <w:numFmt w:val="bullet"/>
      <w:lvlText w:val="•"/>
      <w:lvlJc w:val="left"/>
      <w:pPr>
        <w:ind w:left="13078" w:hanging="240"/>
      </w:pPr>
      <w:rPr>
        <w:rFonts w:hint="default"/>
        <w:lang w:val="ru-RU" w:eastAsia="en-US" w:bidi="ar-SA"/>
      </w:rPr>
    </w:lvl>
  </w:abstractNum>
  <w:abstractNum w:abstractNumId="212">
    <w:nsid w:val="6D7458C3"/>
    <w:multiLevelType w:val="hybridMultilevel"/>
    <w:tmpl w:val="05C46B66"/>
    <w:lvl w:ilvl="0" w:tplc="BC0EFD54">
      <w:numFmt w:val="bullet"/>
      <w:lvlText w:val="•"/>
      <w:lvlJc w:val="left"/>
      <w:pPr>
        <w:ind w:left="720" w:hanging="360"/>
      </w:pPr>
      <w:rPr>
        <w:rFonts w:hint="default"/>
        <w:b w:val="0"/>
        <w:bCs w:val="0"/>
        <w:i w:val="0"/>
        <w:iCs w:val="0"/>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6D8D0161"/>
    <w:multiLevelType w:val="hybridMultilevel"/>
    <w:tmpl w:val="256875CA"/>
    <w:lvl w:ilvl="0" w:tplc="7ACAFEDC">
      <w:numFmt w:val="bullet"/>
      <w:lvlText w:val="•"/>
      <w:lvlJc w:val="left"/>
      <w:pPr>
        <w:ind w:left="720" w:hanging="360"/>
      </w:pPr>
      <w:rPr>
        <w:rFonts w:hint="default"/>
        <w:lang w:val="en-US"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6DC72745"/>
    <w:multiLevelType w:val="hybridMultilevel"/>
    <w:tmpl w:val="8DCC49A2"/>
    <w:lvl w:ilvl="0" w:tplc="55726220">
      <w:numFmt w:val="bullet"/>
      <w:lvlText w:val="•"/>
      <w:lvlJc w:val="left"/>
      <w:pPr>
        <w:ind w:left="2204" w:hanging="360"/>
      </w:pPr>
      <w:rPr>
        <w:rFonts w:ascii="Arial" w:hAnsi="Arial" w:hint="default"/>
      </w:rPr>
    </w:lvl>
    <w:lvl w:ilvl="1" w:tplc="04190003" w:tentative="1">
      <w:start w:val="1"/>
      <w:numFmt w:val="bullet"/>
      <w:lvlText w:val="o"/>
      <w:lvlJc w:val="left"/>
      <w:pPr>
        <w:ind w:left="2924" w:hanging="360"/>
      </w:pPr>
      <w:rPr>
        <w:rFonts w:ascii="Courier New" w:hAnsi="Courier New" w:cs="Courier New" w:hint="default"/>
      </w:rPr>
    </w:lvl>
    <w:lvl w:ilvl="2" w:tplc="04190005" w:tentative="1">
      <w:start w:val="1"/>
      <w:numFmt w:val="bullet"/>
      <w:lvlText w:val=""/>
      <w:lvlJc w:val="left"/>
      <w:pPr>
        <w:ind w:left="3644" w:hanging="360"/>
      </w:pPr>
      <w:rPr>
        <w:rFonts w:ascii="Wingdings" w:hAnsi="Wingdings" w:hint="default"/>
      </w:rPr>
    </w:lvl>
    <w:lvl w:ilvl="3" w:tplc="04190001" w:tentative="1">
      <w:start w:val="1"/>
      <w:numFmt w:val="bullet"/>
      <w:lvlText w:val=""/>
      <w:lvlJc w:val="left"/>
      <w:pPr>
        <w:ind w:left="4364" w:hanging="360"/>
      </w:pPr>
      <w:rPr>
        <w:rFonts w:ascii="Symbol" w:hAnsi="Symbol" w:hint="default"/>
      </w:rPr>
    </w:lvl>
    <w:lvl w:ilvl="4" w:tplc="04190003" w:tentative="1">
      <w:start w:val="1"/>
      <w:numFmt w:val="bullet"/>
      <w:lvlText w:val="o"/>
      <w:lvlJc w:val="left"/>
      <w:pPr>
        <w:ind w:left="5084" w:hanging="360"/>
      </w:pPr>
      <w:rPr>
        <w:rFonts w:ascii="Courier New" w:hAnsi="Courier New" w:cs="Courier New" w:hint="default"/>
      </w:rPr>
    </w:lvl>
    <w:lvl w:ilvl="5" w:tplc="04190005" w:tentative="1">
      <w:start w:val="1"/>
      <w:numFmt w:val="bullet"/>
      <w:lvlText w:val=""/>
      <w:lvlJc w:val="left"/>
      <w:pPr>
        <w:ind w:left="5804" w:hanging="360"/>
      </w:pPr>
      <w:rPr>
        <w:rFonts w:ascii="Wingdings" w:hAnsi="Wingdings" w:hint="default"/>
      </w:rPr>
    </w:lvl>
    <w:lvl w:ilvl="6" w:tplc="04190001" w:tentative="1">
      <w:start w:val="1"/>
      <w:numFmt w:val="bullet"/>
      <w:lvlText w:val=""/>
      <w:lvlJc w:val="left"/>
      <w:pPr>
        <w:ind w:left="6524" w:hanging="360"/>
      </w:pPr>
      <w:rPr>
        <w:rFonts w:ascii="Symbol" w:hAnsi="Symbol" w:hint="default"/>
      </w:rPr>
    </w:lvl>
    <w:lvl w:ilvl="7" w:tplc="04190003" w:tentative="1">
      <w:start w:val="1"/>
      <w:numFmt w:val="bullet"/>
      <w:lvlText w:val="o"/>
      <w:lvlJc w:val="left"/>
      <w:pPr>
        <w:ind w:left="7244" w:hanging="360"/>
      </w:pPr>
      <w:rPr>
        <w:rFonts w:ascii="Courier New" w:hAnsi="Courier New" w:cs="Courier New" w:hint="default"/>
      </w:rPr>
    </w:lvl>
    <w:lvl w:ilvl="8" w:tplc="04190005" w:tentative="1">
      <w:start w:val="1"/>
      <w:numFmt w:val="bullet"/>
      <w:lvlText w:val=""/>
      <w:lvlJc w:val="left"/>
      <w:pPr>
        <w:ind w:left="7964" w:hanging="360"/>
      </w:pPr>
      <w:rPr>
        <w:rFonts w:ascii="Wingdings" w:hAnsi="Wingdings" w:hint="default"/>
      </w:rPr>
    </w:lvl>
  </w:abstractNum>
  <w:abstractNum w:abstractNumId="215">
    <w:nsid w:val="6E161823"/>
    <w:multiLevelType w:val="hybridMultilevel"/>
    <w:tmpl w:val="57806628"/>
    <w:lvl w:ilvl="0" w:tplc="7ACAFEDC">
      <w:numFmt w:val="bullet"/>
      <w:lvlText w:val="•"/>
      <w:lvlJc w:val="left"/>
      <w:pPr>
        <w:ind w:left="1029" w:hanging="360"/>
      </w:pPr>
      <w:rPr>
        <w:rFonts w:hint="default"/>
        <w:b w:val="0"/>
        <w:bCs w:val="0"/>
        <w:i w:val="0"/>
        <w:iCs w:val="0"/>
        <w:w w:val="100"/>
        <w:sz w:val="24"/>
        <w:szCs w:val="24"/>
        <w:lang w:val="en-US" w:eastAsia="en-US" w:bidi="ar-SA"/>
      </w:rPr>
    </w:lvl>
    <w:lvl w:ilvl="1" w:tplc="04190003" w:tentative="1">
      <w:start w:val="1"/>
      <w:numFmt w:val="bullet"/>
      <w:lvlText w:val="o"/>
      <w:lvlJc w:val="left"/>
      <w:pPr>
        <w:ind w:left="1749" w:hanging="360"/>
      </w:pPr>
      <w:rPr>
        <w:rFonts w:ascii="Courier New" w:hAnsi="Courier New" w:cs="Courier New" w:hint="default"/>
      </w:rPr>
    </w:lvl>
    <w:lvl w:ilvl="2" w:tplc="04190005" w:tentative="1">
      <w:start w:val="1"/>
      <w:numFmt w:val="bullet"/>
      <w:lvlText w:val=""/>
      <w:lvlJc w:val="left"/>
      <w:pPr>
        <w:ind w:left="2469" w:hanging="360"/>
      </w:pPr>
      <w:rPr>
        <w:rFonts w:ascii="Wingdings" w:hAnsi="Wingdings" w:hint="default"/>
      </w:rPr>
    </w:lvl>
    <w:lvl w:ilvl="3" w:tplc="04190001" w:tentative="1">
      <w:start w:val="1"/>
      <w:numFmt w:val="bullet"/>
      <w:lvlText w:val=""/>
      <w:lvlJc w:val="left"/>
      <w:pPr>
        <w:ind w:left="3189" w:hanging="360"/>
      </w:pPr>
      <w:rPr>
        <w:rFonts w:ascii="Symbol" w:hAnsi="Symbol" w:hint="default"/>
      </w:rPr>
    </w:lvl>
    <w:lvl w:ilvl="4" w:tplc="04190003" w:tentative="1">
      <w:start w:val="1"/>
      <w:numFmt w:val="bullet"/>
      <w:lvlText w:val="o"/>
      <w:lvlJc w:val="left"/>
      <w:pPr>
        <w:ind w:left="3909" w:hanging="360"/>
      </w:pPr>
      <w:rPr>
        <w:rFonts w:ascii="Courier New" w:hAnsi="Courier New" w:cs="Courier New" w:hint="default"/>
      </w:rPr>
    </w:lvl>
    <w:lvl w:ilvl="5" w:tplc="04190005" w:tentative="1">
      <w:start w:val="1"/>
      <w:numFmt w:val="bullet"/>
      <w:lvlText w:val=""/>
      <w:lvlJc w:val="left"/>
      <w:pPr>
        <w:ind w:left="4629" w:hanging="360"/>
      </w:pPr>
      <w:rPr>
        <w:rFonts w:ascii="Wingdings" w:hAnsi="Wingdings" w:hint="default"/>
      </w:rPr>
    </w:lvl>
    <w:lvl w:ilvl="6" w:tplc="04190001" w:tentative="1">
      <w:start w:val="1"/>
      <w:numFmt w:val="bullet"/>
      <w:lvlText w:val=""/>
      <w:lvlJc w:val="left"/>
      <w:pPr>
        <w:ind w:left="5349" w:hanging="360"/>
      </w:pPr>
      <w:rPr>
        <w:rFonts w:ascii="Symbol" w:hAnsi="Symbol" w:hint="default"/>
      </w:rPr>
    </w:lvl>
    <w:lvl w:ilvl="7" w:tplc="04190003" w:tentative="1">
      <w:start w:val="1"/>
      <w:numFmt w:val="bullet"/>
      <w:lvlText w:val="o"/>
      <w:lvlJc w:val="left"/>
      <w:pPr>
        <w:ind w:left="6069" w:hanging="360"/>
      </w:pPr>
      <w:rPr>
        <w:rFonts w:ascii="Courier New" w:hAnsi="Courier New" w:cs="Courier New" w:hint="default"/>
      </w:rPr>
    </w:lvl>
    <w:lvl w:ilvl="8" w:tplc="04190005" w:tentative="1">
      <w:start w:val="1"/>
      <w:numFmt w:val="bullet"/>
      <w:lvlText w:val=""/>
      <w:lvlJc w:val="left"/>
      <w:pPr>
        <w:ind w:left="6789" w:hanging="360"/>
      </w:pPr>
      <w:rPr>
        <w:rFonts w:ascii="Wingdings" w:hAnsi="Wingdings" w:hint="default"/>
      </w:rPr>
    </w:lvl>
  </w:abstractNum>
  <w:abstractNum w:abstractNumId="216">
    <w:nsid w:val="6E174A43"/>
    <w:multiLevelType w:val="hybridMultilevel"/>
    <w:tmpl w:val="6816858E"/>
    <w:lvl w:ilvl="0" w:tplc="157A4D12">
      <w:start w:val="3"/>
      <w:numFmt w:val="decimal"/>
      <w:lvlText w:val="%1."/>
      <w:lvlJc w:val="left"/>
      <w:pPr>
        <w:ind w:left="871" w:hanging="720"/>
      </w:pPr>
      <w:rPr>
        <w:rFonts w:ascii="Times New Roman" w:eastAsia="Times New Roman" w:hAnsi="Times New Roman" w:cs="Times New Roman" w:hint="default"/>
        <w:b w:val="0"/>
        <w:bCs w:val="0"/>
        <w:i w:val="0"/>
        <w:iCs w:val="0"/>
        <w:w w:val="100"/>
        <w:sz w:val="24"/>
        <w:szCs w:val="24"/>
        <w:lang w:val="ru-RU" w:eastAsia="en-US" w:bidi="ar-SA"/>
      </w:rPr>
    </w:lvl>
    <w:lvl w:ilvl="1" w:tplc="0F161986">
      <w:numFmt w:val="bullet"/>
      <w:lvlText w:val="•"/>
      <w:lvlJc w:val="left"/>
      <w:pPr>
        <w:ind w:left="1187" w:hanging="720"/>
      </w:pPr>
      <w:rPr>
        <w:rFonts w:hint="default"/>
        <w:lang w:val="ru-RU" w:eastAsia="en-US" w:bidi="ar-SA"/>
      </w:rPr>
    </w:lvl>
    <w:lvl w:ilvl="2" w:tplc="93D6E86C">
      <w:numFmt w:val="bullet"/>
      <w:lvlText w:val="•"/>
      <w:lvlJc w:val="left"/>
      <w:pPr>
        <w:ind w:left="1495" w:hanging="720"/>
      </w:pPr>
      <w:rPr>
        <w:rFonts w:hint="default"/>
        <w:lang w:val="ru-RU" w:eastAsia="en-US" w:bidi="ar-SA"/>
      </w:rPr>
    </w:lvl>
    <w:lvl w:ilvl="3" w:tplc="346A1882">
      <w:numFmt w:val="bullet"/>
      <w:lvlText w:val="•"/>
      <w:lvlJc w:val="left"/>
      <w:pPr>
        <w:ind w:left="1803" w:hanging="720"/>
      </w:pPr>
      <w:rPr>
        <w:rFonts w:hint="default"/>
        <w:lang w:val="ru-RU" w:eastAsia="en-US" w:bidi="ar-SA"/>
      </w:rPr>
    </w:lvl>
    <w:lvl w:ilvl="4" w:tplc="B812254E">
      <w:numFmt w:val="bullet"/>
      <w:lvlText w:val="•"/>
      <w:lvlJc w:val="left"/>
      <w:pPr>
        <w:ind w:left="2110" w:hanging="720"/>
      </w:pPr>
      <w:rPr>
        <w:rFonts w:hint="default"/>
        <w:lang w:val="ru-RU" w:eastAsia="en-US" w:bidi="ar-SA"/>
      </w:rPr>
    </w:lvl>
    <w:lvl w:ilvl="5" w:tplc="8A9273AA">
      <w:numFmt w:val="bullet"/>
      <w:lvlText w:val="•"/>
      <w:lvlJc w:val="left"/>
      <w:pPr>
        <w:ind w:left="2418" w:hanging="720"/>
      </w:pPr>
      <w:rPr>
        <w:rFonts w:hint="default"/>
        <w:lang w:val="ru-RU" w:eastAsia="en-US" w:bidi="ar-SA"/>
      </w:rPr>
    </w:lvl>
    <w:lvl w:ilvl="6" w:tplc="C6064F68">
      <w:numFmt w:val="bullet"/>
      <w:lvlText w:val="•"/>
      <w:lvlJc w:val="left"/>
      <w:pPr>
        <w:ind w:left="2726" w:hanging="720"/>
      </w:pPr>
      <w:rPr>
        <w:rFonts w:hint="default"/>
        <w:lang w:val="ru-RU" w:eastAsia="en-US" w:bidi="ar-SA"/>
      </w:rPr>
    </w:lvl>
    <w:lvl w:ilvl="7" w:tplc="B2749654">
      <w:numFmt w:val="bullet"/>
      <w:lvlText w:val="•"/>
      <w:lvlJc w:val="left"/>
      <w:pPr>
        <w:ind w:left="3033" w:hanging="720"/>
      </w:pPr>
      <w:rPr>
        <w:rFonts w:hint="default"/>
        <w:lang w:val="ru-RU" w:eastAsia="en-US" w:bidi="ar-SA"/>
      </w:rPr>
    </w:lvl>
    <w:lvl w:ilvl="8" w:tplc="AE6E5998">
      <w:numFmt w:val="bullet"/>
      <w:lvlText w:val="•"/>
      <w:lvlJc w:val="left"/>
      <w:pPr>
        <w:ind w:left="3341" w:hanging="720"/>
      </w:pPr>
      <w:rPr>
        <w:rFonts w:hint="default"/>
        <w:lang w:val="ru-RU" w:eastAsia="en-US" w:bidi="ar-SA"/>
      </w:rPr>
    </w:lvl>
  </w:abstractNum>
  <w:abstractNum w:abstractNumId="217">
    <w:nsid w:val="6E685373"/>
    <w:multiLevelType w:val="hybridMultilevel"/>
    <w:tmpl w:val="4386DF64"/>
    <w:lvl w:ilvl="0" w:tplc="BC0EFD54">
      <w:numFmt w:val="bullet"/>
      <w:lvlText w:val="•"/>
      <w:lvlJc w:val="left"/>
      <w:pPr>
        <w:ind w:left="729" w:hanging="360"/>
      </w:pPr>
      <w:rPr>
        <w:rFonts w:hint="default"/>
        <w:lang w:val="ru-RU" w:eastAsia="en-US" w:bidi="ar-SA"/>
      </w:rPr>
    </w:lvl>
    <w:lvl w:ilvl="1" w:tplc="04190003" w:tentative="1">
      <w:start w:val="1"/>
      <w:numFmt w:val="bullet"/>
      <w:lvlText w:val="o"/>
      <w:lvlJc w:val="left"/>
      <w:pPr>
        <w:ind w:left="1449" w:hanging="360"/>
      </w:pPr>
      <w:rPr>
        <w:rFonts w:ascii="Courier New" w:hAnsi="Courier New" w:cs="Courier New" w:hint="default"/>
      </w:rPr>
    </w:lvl>
    <w:lvl w:ilvl="2" w:tplc="04190005" w:tentative="1">
      <w:start w:val="1"/>
      <w:numFmt w:val="bullet"/>
      <w:lvlText w:val=""/>
      <w:lvlJc w:val="left"/>
      <w:pPr>
        <w:ind w:left="2169" w:hanging="360"/>
      </w:pPr>
      <w:rPr>
        <w:rFonts w:ascii="Wingdings" w:hAnsi="Wingdings" w:hint="default"/>
      </w:rPr>
    </w:lvl>
    <w:lvl w:ilvl="3" w:tplc="04190001" w:tentative="1">
      <w:start w:val="1"/>
      <w:numFmt w:val="bullet"/>
      <w:lvlText w:val=""/>
      <w:lvlJc w:val="left"/>
      <w:pPr>
        <w:ind w:left="2889" w:hanging="360"/>
      </w:pPr>
      <w:rPr>
        <w:rFonts w:ascii="Symbol" w:hAnsi="Symbol" w:hint="default"/>
      </w:rPr>
    </w:lvl>
    <w:lvl w:ilvl="4" w:tplc="04190003" w:tentative="1">
      <w:start w:val="1"/>
      <w:numFmt w:val="bullet"/>
      <w:lvlText w:val="o"/>
      <w:lvlJc w:val="left"/>
      <w:pPr>
        <w:ind w:left="3609" w:hanging="360"/>
      </w:pPr>
      <w:rPr>
        <w:rFonts w:ascii="Courier New" w:hAnsi="Courier New" w:cs="Courier New" w:hint="default"/>
      </w:rPr>
    </w:lvl>
    <w:lvl w:ilvl="5" w:tplc="04190005" w:tentative="1">
      <w:start w:val="1"/>
      <w:numFmt w:val="bullet"/>
      <w:lvlText w:val=""/>
      <w:lvlJc w:val="left"/>
      <w:pPr>
        <w:ind w:left="4329" w:hanging="360"/>
      </w:pPr>
      <w:rPr>
        <w:rFonts w:ascii="Wingdings" w:hAnsi="Wingdings" w:hint="default"/>
      </w:rPr>
    </w:lvl>
    <w:lvl w:ilvl="6" w:tplc="04190001" w:tentative="1">
      <w:start w:val="1"/>
      <w:numFmt w:val="bullet"/>
      <w:lvlText w:val=""/>
      <w:lvlJc w:val="left"/>
      <w:pPr>
        <w:ind w:left="5049" w:hanging="360"/>
      </w:pPr>
      <w:rPr>
        <w:rFonts w:ascii="Symbol" w:hAnsi="Symbol" w:hint="default"/>
      </w:rPr>
    </w:lvl>
    <w:lvl w:ilvl="7" w:tplc="04190003" w:tentative="1">
      <w:start w:val="1"/>
      <w:numFmt w:val="bullet"/>
      <w:lvlText w:val="o"/>
      <w:lvlJc w:val="left"/>
      <w:pPr>
        <w:ind w:left="5769" w:hanging="360"/>
      </w:pPr>
      <w:rPr>
        <w:rFonts w:ascii="Courier New" w:hAnsi="Courier New" w:cs="Courier New" w:hint="default"/>
      </w:rPr>
    </w:lvl>
    <w:lvl w:ilvl="8" w:tplc="04190005" w:tentative="1">
      <w:start w:val="1"/>
      <w:numFmt w:val="bullet"/>
      <w:lvlText w:val=""/>
      <w:lvlJc w:val="left"/>
      <w:pPr>
        <w:ind w:left="6489" w:hanging="360"/>
      </w:pPr>
      <w:rPr>
        <w:rFonts w:ascii="Wingdings" w:hAnsi="Wingdings" w:hint="default"/>
      </w:rPr>
    </w:lvl>
  </w:abstractNum>
  <w:abstractNum w:abstractNumId="218">
    <w:nsid w:val="6F665FCA"/>
    <w:multiLevelType w:val="hybridMultilevel"/>
    <w:tmpl w:val="06D210CE"/>
    <w:lvl w:ilvl="0" w:tplc="55726220">
      <w:numFmt w:val="bullet"/>
      <w:lvlText w:val="•"/>
      <w:lvlJc w:val="left"/>
      <w:pPr>
        <w:ind w:left="1401" w:hanging="360"/>
      </w:pPr>
      <w:rPr>
        <w:rFonts w:ascii="Arial" w:hAnsi="Arial" w:hint="default"/>
      </w:rPr>
    </w:lvl>
    <w:lvl w:ilvl="1" w:tplc="04190003" w:tentative="1">
      <w:start w:val="1"/>
      <w:numFmt w:val="bullet"/>
      <w:lvlText w:val="o"/>
      <w:lvlJc w:val="left"/>
      <w:pPr>
        <w:ind w:left="2121" w:hanging="360"/>
      </w:pPr>
      <w:rPr>
        <w:rFonts w:ascii="Courier New" w:hAnsi="Courier New" w:cs="Courier New" w:hint="default"/>
      </w:rPr>
    </w:lvl>
    <w:lvl w:ilvl="2" w:tplc="04190005" w:tentative="1">
      <w:start w:val="1"/>
      <w:numFmt w:val="bullet"/>
      <w:lvlText w:val=""/>
      <w:lvlJc w:val="left"/>
      <w:pPr>
        <w:ind w:left="2841" w:hanging="360"/>
      </w:pPr>
      <w:rPr>
        <w:rFonts w:ascii="Wingdings" w:hAnsi="Wingdings" w:hint="default"/>
      </w:rPr>
    </w:lvl>
    <w:lvl w:ilvl="3" w:tplc="04190001" w:tentative="1">
      <w:start w:val="1"/>
      <w:numFmt w:val="bullet"/>
      <w:lvlText w:val=""/>
      <w:lvlJc w:val="left"/>
      <w:pPr>
        <w:ind w:left="3561" w:hanging="360"/>
      </w:pPr>
      <w:rPr>
        <w:rFonts w:ascii="Symbol" w:hAnsi="Symbol" w:hint="default"/>
      </w:rPr>
    </w:lvl>
    <w:lvl w:ilvl="4" w:tplc="04190003" w:tentative="1">
      <w:start w:val="1"/>
      <w:numFmt w:val="bullet"/>
      <w:lvlText w:val="o"/>
      <w:lvlJc w:val="left"/>
      <w:pPr>
        <w:ind w:left="4281" w:hanging="360"/>
      </w:pPr>
      <w:rPr>
        <w:rFonts w:ascii="Courier New" w:hAnsi="Courier New" w:cs="Courier New" w:hint="default"/>
      </w:rPr>
    </w:lvl>
    <w:lvl w:ilvl="5" w:tplc="04190005" w:tentative="1">
      <w:start w:val="1"/>
      <w:numFmt w:val="bullet"/>
      <w:lvlText w:val=""/>
      <w:lvlJc w:val="left"/>
      <w:pPr>
        <w:ind w:left="5001" w:hanging="360"/>
      </w:pPr>
      <w:rPr>
        <w:rFonts w:ascii="Wingdings" w:hAnsi="Wingdings" w:hint="default"/>
      </w:rPr>
    </w:lvl>
    <w:lvl w:ilvl="6" w:tplc="04190001" w:tentative="1">
      <w:start w:val="1"/>
      <w:numFmt w:val="bullet"/>
      <w:lvlText w:val=""/>
      <w:lvlJc w:val="left"/>
      <w:pPr>
        <w:ind w:left="5721" w:hanging="360"/>
      </w:pPr>
      <w:rPr>
        <w:rFonts w:ascii="Symbol" w:hAnsi="Symbol" w:hint="default"/>
      </w:rPr>
    </w:lvl>
    <w:lvl w:ilvl="7" w:tplc="04190003" w:tentative="1">
      <w:start w:val="1"/>
      <w:numFmt w:val="bullet"/>
      <w:lvlText w:val="o"/>
      <w:lvlJc w:val="left"/>
      <w:pPr>
        <w:ind w:left="6441" w:hanging="360"/>
      </w:pPr>
      <w:rPr>
        <w:rFonts w:ascii="Courier New" w:hAnsi="Courier New" w:cs="Courier New" w:hint="default"/>
      </w:rPr>
    </w:lvl>
    <w:lvl w:ilvl="8" w:tplc="04190005" w:tentative="1">
      <w:start w:val="1"/>
      <w:numFmt w:val="bullet"/>
      <w:lvlText w:val=""/>
      <w:lvlJc w:val="left"/>
      <w:pPr>
        <w:ind w:left="7161" w:hanging="360"/>
      </w:pPr>
      <w:rPr>
        <w:rFonts w:ascii="Wingdings" w:hAnsi="Wingdings" w:hint="default"/>
      </w:rPr>
    </w:lvl>
  </w:abstractNum>
  <w:abstractNum w:abstractNumId="219">
    <w:nsid w:val="6FF149CA"/>
    <w:multiLevelType w:val="hybridMultilevel"/>
    <w:tmpl w:val="093A6E84"/>
    <w:lvl w:ilvl="0" w:tplc="7ACAFEDC">
      <w:numFmt w:val="bullet"/>
      <w:lvlText w:val="•"/>
      <w:lvlJc w:val="left"/>
      <w:pPr>
        <w:ind w:left="720" w:hanging="360"/>
      </w:pPr>
      <w:rPr>
        <w:rFonts w:hint="default"/>
        <w:b w:val="0"/>
        <w:bCs w:val="0"/>
        <w:i w:val="0"/>
        <w:iCs w:val="0"/>
        <w:w w:val="100"/>
        <w:sz w:val="24"/>
        <w:szCs w:val="24"/>
        <w:lang w:val="en-US"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71D429D8"/>
    <w:multiLevelType w:val="hybridMultilevel"/>
    <w:tmpl w:val="005C196C"/>
    <w:lvl w:ilvl="0" w:tplc="AA8E8AC2">
      <w:start w:val="3"/>
      <w:numFmt w:val="decimal"/>
      <w:lvlText w:val="%1."/>
      <w:lvlJc w:val="left"/>
      <w:pPr>
        <w:ind w:left="780" w:hanging="240"/>
      </w:pPr>
      <w:rPr>
        <w:rFonts w:ascii="Times New Roman" w:eastAsia="Times New Roman" w:hAnsi="Times New Roman" w:cs="Times New Roman" w:hint="default"/>
        <w:b/>
        <w:bCs/>
        <w:i w:val="0"/>
        <w:iCs w:val="0"/>
        <w:w w:val="100"/>
        <w:sz w:val="24"/>
        <w:szCs w:val="24"/>
        <w:lang w:val="ru-RU" w:eastAsia="en-US" w:bidi="ar-SA"/>
      </w:rPr>
    </w:lvl>
    <w:lvl w:ilvl="1" w:tplc="D4FC7BE4">
      <w:start w:val="1"/>
      <w:numFmt w:val="decimal"/>
      <w:lvlText w:val="%2."/>
      <w:lvlJc w:val="left"/>
      <w:pPr>
        <w:ind w:left="1401" w:hanging="720"/>
      </w:pPr>
      <w:rPr>
        <w:rFonts w:ascii="Times New Roman" w:eastAsia="Times New Roman" w:hAnsi="Times New Roman" w:cs="Times New Roman" w:hint="default"/>
        <w:b w:val="0"/>
        <w:bCs w:val="0"/>
        <w:i w:val="0"/>
        <w:iCs w:val="0"/>
        <w:w w:val="100"/>
        <w:sz w:val="24"/>
        <w:szCs w:val="24"/>
        <w:lang w:val="ru-RU" w:eastAsia="en-US" w:bidi="ar-SA"/>
      </w:rPr>
    </w:lvl>
    <w:lvl w:ilvl="2" w:tplc="6D4461FC">
      <w:numFmt w:val="bullet"/>
      <w:lvlText w:val="•"/>
      <w:lvlJc w:val="left"/>
      <w:pPr>
        <w:ind w:left="3019" w:hanging="720"/>
      </w:pPr>
      <w:rPr>
        <w:rFonts w:hint="default"/>
        <w:lang w:val="ru-RU" w:eastAsia="en-US" w:bidi="ar-SA"/>
      </w:rPr>
    </w:lvl>
    <w:lvl w:ilvl="3" w:tplc="91CCB6BE">
      <w:numFmt w:val="bullet"/>
      <w:lvlText w:val="•"/>
      <w:lvlJc w:val="left"/>
      <w:pPr>
        <w:ind w:left="4639" w:hanging="720"/>
      </w:pPr>
      <w:rPr>
        <w:rFonts w:hint="default"/>
        <w:lang w:val="ru-RU" w:eastAsia="en-US" w:bidi="ar-SA"/>
      </w:rPr>
    </w:lvl>
    <w:lvl w:ilvl="4" w:tplc="161A623A">
      <w:numFmt w:val="bullet"/>
      <w:lvlText w:val="•"/>
      <w:lvlJc w:val="left"/>
      <w:pPr>
        <w:ind w:left="6259" w:hanging="720"/>
      </w:pPr>
      <w:rPr>
        <w:rFonts w:hint="default"/>
        <w:lang w:val="ru-RU" w:eastAsia="en-US" w:bidi="ar-SA"/>
      </w:rPr>
    </w:lvl>
    <w:lvl w:ilvl="5" w:tplc="DDA8F6C4">
      <w:numFmt w:val="bullet"/>
      <w:lvlText w:val="•"/>
      <w:lvlJc w:val="left"/>
      <w:pPr>
        <w:ind w:left="7879" w:hanging="720"/>
      </w:pPr>
      <w:rPr>
        <w:rFonts w:hint="default"/>
        <w:lang w:val="ru-RU" w:eastAsia="en-US" w:bidi="ar-SA"/>
      </w:rPr>
    </w:lvl>
    <w:lvl w:ilvl="6" w:tplc="47CCB23C">
      <w:numFmt w:val="bullet"/>
      <w:lvlText w:val="•"/>
      <w:lvlJc w:val="left"/>
      <w:pPr>
        <w:ind w:left="9499" w:hanging="720"/>
      </w:pPr>
      <w:rPr>
        <w:rFonts w:hint="default"/>
        <w:lang w:val="ru-RU" w:eastAsia="en-US" w:bidi="ar-SA"/>
      </w:rPr>
    </w:lvl>
    <w:lvl w:ilvl="7" w:tplc="3FC6107E">
      <w:numFmt w:val="bullet"/>
      <w:lvlText w:val="•"/>
      <w:lvlJc w:val="left"/>
      <w:pPr>
        <w:ind w:left="11118" w:hanging="720"/>
      </w:pPr>
      <w:rPr>
        <w:rFonts w:hint="default"/>
        <w:lang w:val="ru-RU" w:eastAsia="en-US" w:bidi="ar-SA"/>
      </w:rPr>
    </w:lvl>
    <w:lvl w:ilvl="8" w:tplc="2306DE48">
      <w:numFmt w:val="bullet"/>
      <w:lvlText w:val="•"/>
      <w:lvlJc w:val="left"/>
      <w:pPr>
        <w:ind w:left="12738" w:hanging="720"/>
      </w:pPr>
      <w:rPr>
        <w:rFonts w:hint="default"/>
        <w:lang w:val="ru-RU" w:eastAsia="en-US" w:bidi="ar-SA"/>
      </w:rPr>
    </w:lvl>
  </w:abstractNum>
  <w:abstractNum w:abstractNumId="221">
    <w:nsid w:val="71DF3B1D"/>
    <w:multiLevelType w:val="hybridMultilevel"/>
    <w:tmpl w:val="11AAFA98"/>
    <w:lvl w:ilvl="0" w:tplc="7ACAFEDC">
      <w:numFmt w:val="bullet"/>
      <w:lvlText w:val="•"/>
      <w:lvlJc w:val="left"/>
      <w:pPr>
        <w:ind w:left="720" w:hanging="360"/>
      </w:pPr>
      <w:rPr>
        <w:rFonts w:hint="default"/>
        <w:lang w:val="en-US"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73460E54"/>
    <w:multiLevelType w:val="hybridMultilevel"/>
    <w:tmpl w:val="B08C606E"/>
    <w:lvl w:ilvl="0" w:tplc="BC0EFD54">
      <w:numFmt w:val="bullet"/>
      <w:lvlText w:val="•"/>
      <w:lvlJc w:val="left"/>
      <w:pPr>
        <w:ind w:left="871" w:hanging="720"/>
      </w:pPr>
      <w:rPr>
        <w:rFonts w:hint="default"/>
        <w:w w:val="100"/>
        <w:lang w:val="ru-RU" w:eastAsia="en-US" w:bidi="ar-SA"/>
      </w:rPr>
    </w:lvl>
    <w:lvl w:ilvl="1" w:tplc="CD282F70">
      <w:numFmt w:val="bullet"/>
      <w:lvlText w:val="•"/>
      <w:lvlJc w:val="left"/>
      <w:pPr>
        <w:ind w:left="2057" w:hanging="720"/>
      </w:pPr>
      <w:rPr>
        <w:rFonts w:hint="default"/>
        <w:lang w:val="ru-RU" w:eastAsia="en-US" w:bidi="ar-SA"/>
      </w:rPr>
    </w:lvl>
    <w:lvl w:ilvl="2" w:tplc="26C817DE">
      <w:numFmt w:val="bullet"/>
      <w:lvlText w:val="•"/>
      <w:lvlJc w:val="left"/>
      <w:pPr>
        <w:ind w:left="3234" w:hanging="720"/>
      </w:pPr>
      <w:rPr>
        <w:rFonts w:hint="default"/>
        <w:lang w:val="ru-RU" w:eastAsia="en-US" w:bidi="ar-SA"/>
      </w:rPr>
    </w:lvl>
    <w:lvl w:ilvl="3" w:tplc="22BC0D20">
      <w:numFmt w:val="bullet"/>
      <w:lvlText w:val="•"/>
      <w:lvlJc w:val="left"/>
      <w:pPr>
        <w:ind w:left="4411" w:hanging="720"/>
      </w:pPr>
      <w:rPr>
        <w:rFonts w:hint="default"/>
        <w:lang w:val="ru-RU" w:eastAsia="en-US" w:bidi="ar-SA"/>
      </w:rPr>
    </w:lvl>
    <w:lvl w:ilvl="4" w:tplc="D4BA8864">
      <w:numFmt w:val="bullet"/>
      <w:lvlText w:val="•"/>
      <w:lvlJc w:val="left"/>
      <w:pPr>
        <w:ind w:left="5588" w:hanging="720"/>
      </w:pPr>
      <w:rPr>
        <w:rFonts w:hint="default"/>
        <w:lang w:val="ru-RU" w:eastAsia="en-US" w:bidi="ar-SA"/>
      </w:rPr>
    </w:lvl>
    <w:lvl w:ilvl="5" w:tplc="FB103EA0">
      <w:numFmt w:val="bullet"/>
      <w:lvlText w:val="•"/>
      <w:lvlJc w:val="left"/>
      <w:pPr>
        <w:ind w:left="6766" w:hanging="720"/>
      </w:pPr>
      <w:rPr>
        <w:rFonts w:hint="default"/>
        <w:lang w:val="ru-RU" w:eastAsia="en-US" w:bidi="ar-SA"/>
      </w:rPr>
    </w:lvl>
    <w:lvl w:ilvl="6" w:tplc="1046A996">
      <w:numFmt w:val="bullet"/>
      <w:lvlText w:val="•"/>
      <w:lvlJc w:val="left"/>
      <w:pPr>
        <w:ind w:left="7943" w:hanging="720"/>
      </w:pPr>
      <w:rPr>
        <w:rFonts w:hint="default"/>
        <w:lang w:val="ru-RU" w:eastAsia="en-US" w:bidi="ar-SA"/>
      </w:rPr>
    </w:lvl>
    <w:lvl w:ilvl="7" w:tplc="83A84226">
      <w:numFmt w:val="bullet"/>
      <w:lvlText w:val="•"/>
      <w:lvlJc w:val="left"/>
      <w:pPr>
        <w:ind w:left="9120" w:hanging="720"/>
      </w:pPr>
      <w:rPr>
        <w:rFonts w:hint="default"/>
        <w:lang w:val="ru-RU" w:eastAsia="en-US" w:bidi="ar-SA"/>
      </w:rPr>
    </w:lvl>
    <w:lvl w:ilvl="8" w:tplc="02304AB8">
      <w:numFmt w:val="bullet"/>
      <w:lvlText w:val="•"/>
      <w:lvlJc w:val="left"/>
      <w:pPr>
        <w:ind w:left="10297" w:hanging="720"/>
      </w:pPr>
      <w:rPr>
        <w:rFonts w:hint="default"/>
        <w:lang w:val="ru-RU" w:eastAsia="en-US" w:bidi="ar-SA"/>
      </w:rPr>
    </w:lvl>
  </w:abstractNum>
  <w:abstractNum w:abstractNumId="223">
    <w:nsid w:val="73BF46D2"/>
    <w:multiLevelType w:val="hybridMultilevel"/>
    <w:tmpl w:val="316A1A02"/>
    <w:lvl w:ilvl="0" w:tplc="BC0EFD54">
      <w:numFmt w:val="bullet"/>
      <w:lvlText w:val="•"/>
      <w:lvlJc w:val="left"/>
      <w:pPr>
        <w:ind w:left="720" w:hanging="360"/>
      </w:pPr>
      <w:rPr>
        <w:rFonts w:hint="default"/>
        <w:b w:val="0"/>
        <w:bCs w:val="0"/>
        <w:i w:val="0"/>
        <w:iCs w:val="0"/>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76E171D1"/>
    <w:multiLevelType w:val="hybridMultilevel"/>
    <w:tmpl w:val="4EF0B190"/>
    <w:lvl w:ilvl="0" w:tplc="7ACAFEDC">
      <w:numFmt w:val="bullet"/>
      <w:lvlText w:val="•"/>
      <w:lvlJc w:val="left"/>
      <w:pPr>
        <w:ind w:left="870" w:hanging="360"/>
      </w:pPr>
      <w:rPr>
        <w:rFonts w:hint="default"/>
        <w:b w:val="0"/>
        <w:bCs w:val="0"/>
        <w:i w:val="0"/>
        <w:iCs w:val="0"/>
        <w:w w:val="100"/>
        <w:sz w:val="24"/>
        <w:szCs w:val="24"/>
        <w:lang w:val="en-US" w:eastAsia="en-US" w:bidi="ar-SA"/>
      </w:rPr>
    </w:lvl>
    <w:lvl w:ilvl="1" w:tplc="04190003" w:tentative="1">
      <w:start w:val="1"/>
      <w:numFmt w:val="bullet"/>
      <w:lvlText w:val="o"/>
      <w:lvlJc w:val="left"/>
      <w:pPr>
        <w:ind w:left="1590" w:hanging="360"/>
      </w:pPr>
      <w:rPr>
        <w:rFonts w:ascii="Courier New" w:hAnsi="Courier New" w:cs="Courier New" w:hint="default"/>
      </w:rPr>
    </w:lvl>
    <w:lvl w:ilvl="2" w:tplc="04190005" w:tentative="1">
      <w:start w:val="1"/>
      <w:numFmt w:val="bullet"/>
      <w:lvlText w:val=""/>
      <w:lvlJc w:val="left"/>
      <w:pPr>
        <w:ind w:left="2310" w:hanging="360"/>
      </w:pPr>
      <w:rPr>
        <w:rFonts w:ascii="Wingdings" w:hAnsi="Wingdings" w:hint="default"/>
      </w:rPr>
    </w:lvl>
    <w:lvl w:ilvl="3" w:tplc="04190001" w:tentative="1">
      <w:start w:val="1"/>
      <w:numFmt w:val="bullet"/>
      <w:lvlText w:val=""/>
      <w:lvlJc w:val="left"/>
      <w:pPr>
        <w:ind w:left="3030" w:hanging="360"/>
      </w:pPr>
      <w:rPr>
        <w:rFonts w:ascii="Symbol" w:hAnsi="Symbol" w:hint="default"/>
      </w:rPr>
    </w:lvl>
    <w:lvl w:ilvl="4" w:tplc="04190003" w:tentative="1">
      <w:start w:val="1"/>
      <w:numFmt w:val="bullet"/>
      <w:lvlText w:val="o"/>
      <w:lvlJc w:val="left"/>
      <w:pPr>
        <w:ind w:left="3750" w:hanging="360"/>
      </w:pPr>
      <w:rPr>
        <w:rFonts w:ascii="Courier New" w:hAnsi="Courier New" w:cs="Courier New" w:hint="default"/>
      </w:rPr>
    </w:lvl>
    <w:lvl w:ilvl="5" w:tplc="04190005" w:tentative="1">
      <w:start w:val="1"/>
      <w:numFmt w:val="bullet"/>
      <w:lvlText w:val=""/>
      <w:lvlJc w:val="left"/>
      <w:pPr>
        <w:ind w:left="4470" w:hanging="360"/>
      </w:pPr>
      <w:rPr>
        <w:rFonts w:ascii="Wingdings" w:hAnsi="Wingdings" w:hint="default"/>
      </w:rPr>
    </w:lvl>
    <w:lvl w:ilvl="6" w:tplc="04190001" w:tentative="1">
      <w:start w:val="1"/>
      <w:numFmt w:val="bullet"/>
      <w:lvlText w:val=""/>
      <w:lvlJc w:val="left"/>
      <w:pPr>
        <w:ind w:left="5190" w:hanging="360"/>
      </w:pPr>
      <w:rPr>
        <w:rFonts w:ascii="Symbol" w:hAnsi="Symbol" w:hint="default"/>
      </w:rPr>
    </w:lvl>
    <w:lvl w:ilvl="7" w:tplc="04190003" w:tentative="1">
      <w:start w:val="1"/>
      <w:numFmt w:val="bullet"/>
      <w:lvlText w:val="o"/>
      <w:lvlJc w:val="left"/>
      <w:pPr>
        <w:ind w:left="5910" w:hanging="360"/>
      </w:pPr>
      <w:rPr>
        <w:rFonts w:ascii="Courier New" w:hAnsi="Courier New" w:cs="Courier New" w:hint="default"/>
      </w:rPr>
    </w:lvl>
    <w:lvl w:ilvl="8" w:tplc="04190005" w:tentative="1">
      <w:start w:val="1"/>
      <w:numFmt w:val="bullet"/>
      <w:lvlText w:val=""/>
      <w:lvlJc w:val="left"/>
      <w:pPr>
        <w:ind w:left="6630" w:hanging="360"/>
      </w:pPr>
      <w:rPr>
        <w:rFonts w:ascii="Wingdings" w:hAnsi="Wingdings" w:hint="default"/>
      </w:rPr>
    </w:lvl>
  </w:abstractNum>
  <w:abstractNum w:abstractNumId="225">
    <w:nsid w:val="77013CF3"/>
    <w:multiLevelType w:val="hybridMultilevel"/>
    <w:tmpl w:val="13200886"/>
    <w:lvl w:ilvl="0" w:tplc="BC0EFD54">
      <w:numFmt w:val="bullet"/>
      <w:lvlText w:val="•"/>
      <w:lvlJc w:val="left"/>
      <w:pPr>
        <w:ind w:left="729" w:hanging="360"/>
      </w:pPr>
      <w:rPr>
        <w:rFonts w:hint="default"/>
        <w:lang w:val="ru-RU" w:eastAsia="en-US" w:bidi="ar-SA"/>
      </w:rPr>
    </w:lvl>
    <w:lvl w:ilvl="1" w:tplc="04190003" w:tentative="1">
      <w:start w:val="1"/>
      <w:numFmt w:val="bullet"/>
      <w:lvlText w:val="o"/>
      <w:lvlJc w:val="left"/>
      <w:pPr>
        <w:ind w:left="1449" w:hanging="360"/>
      </w:pPr>
      <w:rPr>
        <w:rFonts w:ascii="Courier New" w:hAnsi="Courier New" w:cs="Courier New" w:hint="default"/>
      </w:rPr>
    </w:lvl>
    <w:lvl w:ilvl="2" w:tplc="04190005" w:tentative="1">
      <w:start w:val="1"/>
      <w:numFmt w:val="bullet"/>
      <w:lvlText w:val=""/>
      <w:lvlJc w:val="left"/>
      <w:pPr>
        <w:ind w:left="2169" w:hanging="360"/>
      </w:pPr>
      <w:rPr>
        <w:rFonts w:ascii="Wingdings" w:hAnsi="Wingdings" w:hint="default"/>
      </w:rPr>
    </w:lvl>
    <w:lvl w:ilvl="3" w:tplc="04190001" w:tentative="1">
      <w:start w:val="1"/>
      <w:numFmt w:val="bullet"/>
      <w:lvlText w:val=""/>
      <w:lvlJc w:val="left"/>
      <w:pPr>
        <w:ind w:left="2889" w:hanging="360"/>
      </w:pPr>
      <w:rPr>
        <w:rFonts w:ascii="Symbol" w:hAnsi="Symbol" w:hint="default"/>
      </w:rPr>
    </w:lvl>
    <w:lvl w:ilvl="4" w:tplc="04190003" w:tentative="1">
      <w:start w:val="1"/>
      <w:numFmt w:val="bullet"/>
      <w:lvlText w:val="o"/>
      <w:lvlJc w:val="left"/>
      <w:pPr>
        <w:ind w:left="3609" w:hanging="360"/>
      </w:pPr>
      <w:rPr>
        <w:rFonts w:ascii="Courier New" w:hAnsi="Courier New" w:cs="Courier New" w:hint="default"/>
      </w:rPr>
    </w:lvl>
    <w:lvl w:ilvl="5" w:tplc="04190005" w:tentative="1">
      <w:start w:val="1"/>
      <w:numFmt w:val="bullet"/>
      <w:lvlText w:val=""/>
      <w:lvlJc w:val="left"/>
      <w:pPr>
        <w:ind w:left="4329" w:hanging="360"/>
      </w:pPr>
      <w:rPr>
        <w:rFonts w:ascii="Wingdings" w:hAnsi="Wingdings" w:hint="default"/>
      </w:rPr>
    </w:lvl>
    <w:lvl w:ilvl="6" w:tplc="04190001" w:tentative="1">
      <w:start w:val="1"/>
      <w:numFmt w:val="bullet"/>
      <w:lvlText w:val=""/>
      <w:lvlJc w:val="left"/>
      <w:pPr>
        <w:ind w:left="5049" w:hanging="360"/>
      </w:pPr>
      <w:rPr>
        <w:rFonts w:ascii="Symbol" w:hAnsi="Symbol" w:hint="default"/>
      </w:rPr>
    </w:lvl>
    <w:lvl w:ilvl="7" w:tplc="04190003" w:tentative="1">
      <w:start w:val="1"/>
      <w:numFmt w:val="bullet"/>
      <w:lvlText w:val="o"/>
      <w:lvlJc w:val="left"/>
      <w:pPr>
        <w:ind w:left="5769" w:hanging="360"/>
      </w:pPr>
      <w:rPr>
        <w:rFonts w:ascii="Courier New" w:hAnsi="Courier New" w:cs="Courier New" w:hint="default"/>
      </w:rPr>
    </w:lvl>
    <w:lvl w:ilvl="8" w:tplc="04190005" w:tentative="1">
      <w:start w:val="1"/>
      <w:numFmt w:val="bullet"/>
      <w:lvlText w:val=""/>
      <w:lvlJc w:val="left"/>
      <w:pPr>
        <w:ind w:left="6489" w:hanging="360"/>
      </w:pPr>
      <w:rPr>
        <w:rFonts w:ascii="Wingdings" w:hAnsi="Wingdings" w:hint="default"/>
      </w:rPr>
    </w:lvl>
  </w:abstractNum>
  <w:abstractNum w:abstractNumId="226">
    <w:nsid w:val="785F2B18"/>
    <w:multiLevelType w:val="hybridMultilevel"/>
    <w:tmpl w:val="EFCE367C"/>
    <w:lvl w:ilvl="0" w:tplc="7ACAFEDC">
      <w:numFmt w:val="bullet"/>
      <w:lvlText w:val="•"/>
      <w:lvlJc w:val="left"/>
      <w:pPr>
        <w:ind w:left="720" w:hanging="360"/>
      </w:pPr>
      <w:rPr>
        <w:rFonts w:hint="default"/>
        <w:b w:val="0"/>
        <w:bCs w:val="0"/>
        <w:i w:val="0"/>
        <w:iCs w:val="0"/>
        <w:w w:val="100"/>
        <w:sz w:val="24"/>
        <w:szCs w:val="24"/>
        <w:lang w:val="en-US"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793D6548"/>
    <w:multiLevelType w:val="hybridMultilevel"/>
    <w:tmpl w:val="B1A49640"/>
    <w:lvl w:ilvl="0" w:tplc="BC0EFD54">
      <w:numFmt w:val="bullet"/>
      <w:lvlText w:val="•"/>
      <w:lvlJc w:val="left"/>
      <w:pPr>
        <w:ind w:left="729" w:hanging="360"/>
      </w:pPr>
      <w:rPr>
        <w:rFonts w:hint="default"/>
        <w:w w:val="100"/>
        <w:lang w:val="ru-RU" w:eastAsia="en-US" w:bidi="ar-SA"/>
      </w:rPr>
    </w:lvl>
    <w:lvl w:ilvl="1" w:tplc="04190003" w:tentative="1">
      <w:start w:val="1"/>
      <w:numFmt w:val="bullet"/>
      <w:lvlText w:val="o"/>
      <w:lvlJc w:val="left"/>
      <w:pPr>
        <w:ind w:left="1449" w:hanging="360"/>
      </w:pPr>
      <w:rPr>
        <w:rFonts w:ascii="Courier New" w:hAnsi="Courier New" w:cs="Courier New" w:hint="default"/>
      </w:rPr>
    </w:lvl>
    <w:lvl w:ilvl="2" w:tplc="04190005" w:tentative="1">
      <w:start w:val="1"/>
      <w:numFmt w:val="bullet"/>
      <w:lvlText w:val=""/>
      <w:lvlJc w:val="left"/>
      <w:pPr>
        <w:ind w:left="2169" w:hanging="360"/>
      </w:pPr>
      <w:rPr>
        <w:rFonts w:ascii="Wingdings" w:hAnsi="Wingdings" w:hint="default"/>
      </w:rPr>
    </w:lvl>
    <w:lvl w:ilvl="3" w:tplc="04190001" w:tentative="1">
      <w:start w:val="1"/>
      <w:numFmt w:val="bullet"/>
      <w:lvlText w:val=""/>
      <w:lvlJc w:val="left"/>
      <w:pPr>
        <w:ind w:left="2889" w:hanging="360"/>
      </w:pPr>
      <w:rPr>
        <w:rFonts w:ascii="Symbol" w:hAnsi="Symbol" w:hint="default"/>
      </w:rPr>
    </w:lvl>
    <w:lvl w:ilvl="4" w:tplc="04190003" w:tentative="1">
      <w:start w:val="1"/>
      <w:numFmt w:val="bullet"/>
      <w:lvlText w:val="o"/>
      <w:lvlJc w:val="left"/>
      <w:pPr>
        <w:ind w:left="3609" w:hanging="360"/>
      </w:pPr>
      <w:rPr>
        <w:rFonts w:ascii="Courier New" w:hAnsi="Courier New" w:cs="Courier New" w:hint="default"/>
      </w:rPr>
    </w:lvl>
    <w:lvl w:ilvl="5" w:tplc="04190005" w:tentative="1">
      <w:start w:val="1"/>
      <w:numFmt w:val="bullet"/>
      <w:lvlText w:val=""/>
      <w:lvlJc w:val="left"/>
      <w:pPr>
        <w:ind w:left="4329" w:hanging="360"/>
      </w:pPr>
      <w:rPr>
        <w:rFonts w:ascii="Wingdings" w:hAnsi="Wingdings" w:hint="default"/>
      </w:rPr>
    </w:lvl>
    <w:lvl w:ilvl="6" w:tplc="04190001" w:tentative="1">
      <w:start w:val="1"/>
      <w:numFmt w:val="bullet"/>
      <w:lvlText w:val=""/>
      <w:lvlJc w:val="left"/>
      <w:pPr>
        <w:ind w:left="5049" w:hanging="360"/>
      </w:pPr>
      <w:rPr>
        <w:rFonts w:ascii="Symbol" w:hAnsi="Symbol" w:hint="default"/>
      </w:rPr>
    </w:lvl>
    <w:lvl w:ilvl="7" w:tplc="04190003" w:tentative="1">
      <w:start w:val="1"/>
      <w:numFmt w:val="bullet"/>
      <w:lvlText w:val="o"/>
      <w:lvlJc w:val="left"/>
      <w:pPr>
        <w:ind w:left="5769" w:hanging="360"/>
      </w:pPr>
      <w:rPr>
        <w:rFonts w:ascii="Courier New" w:hAnsi="Courier New" w:cs="Courier New" w:hint="default"/>
      </w:rPr>
    </w:lvl>
    <w:lvl w:ilvl="8" w:tplc="04190005" w:tentative="1">
      <w:start w:val="1"/>
      <w:numFmt w:val="bullet"/>
      <w:lvlText w:val=""/>
      <w:lvlJc w:val="left"/>
      <w:pPr>
        <w:ind w:left="6489" w:hanging="360"/>
      </w:pPr>
      <w:rPr>
        <w:rFonts w:ascii="Wingdings" w:hAnsi="Wingdings" w:hint="default"/>
      </w:rPr>
    </w:lvl>
  </w:abstractNum>
  <w:abstractNum w:abstractNumId="228">
    <w:nsid w:val="79E47A76"/>
    <w:multiLevelType w:val="hybridMultilevel"/>
    <w:tmpl w:val="BD9A3296"/>
    <w:lvl w:ilvl="0" w:tplc="BC0EFD54">
      <w:numFmt w:val="bullet"/>
      <w:lvlText w:val="•"/>
      <w:lvlJc w:val="left"/>
      <w:pPr>
        <w:ind w:left="720" w:hanging="360"/>
      </w:pPr>
      <w:rPr>
        <w:rFonts w:hint="default"/>
        <w:b w:val="0"/>
        <w:bCs w:val="0"/>
        <w:i w:val="0"/>
        <w:iCs w:val="0"/>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55726220">
      <w:numFmt w:val="bullet"/>
      <w:lvlText w:val="•"/>
      <w:lvlJc w:val="left"/>
      <w:pPr>
        <w:ind w:left="1920" w:hanging="360"/>
      </w:pPr>
      <w:rPr>
        <w:rFonts w:ascii="Arial" w:hAnsi="Aria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7AA133DD"/>
    <w:multiLevelType w:val="hybridMultilevel"/>
    <w:tmpl w:val="BB10028E"/>
    <w:lvl w:ilvl="0" w:tplc="7ACAFEDC">
      <w:numFmt w:val="bullet"/>
      <w:lvlText w:val="•"/>
      <w:lvlJc w:val="left"/>
      <w:pPr>
        <w:ind w:left="720" w:hanging="360"/>
      </w:pPr>
      <w:rPr>
        <w:rFonts w:hint="default"/>
        <w:lang w:val="en-US"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7AA67E46"/>
    <w:multiLevelType w:val="hybridMultilevel"/>
    <w:tmpl w:val="434E7342"/>
    <w:lvl w:ilvl="0" w:tplc="7ACAFEDC">
      <w:numFmt w:val="bullet"/>
      <w:lvlText w:val="•"/>
      <w:lvlJc w:val="left"/>
      <w:pPr>
        <w:ind w:left="729" w:hanging="360"/>
      </w:pPr>
      <w:rPr>
        <w:rFonts w:hint="default"/>
        <w:b w:val="0"/>
        <w:bCs w:val="0"/>
        <w:i w:val="0"/>
        <w:iCs w:val="0"/>
        <w:w w:val="100"/>
        <w:sz w:val="24"/>
        <w:szCs w:val="24"/>
        <w:lang w:val="en-US" w:eastAsia="en-US" w:bidi="ar-SA"/>
      </w:rPr>
    </w:lvl>
    <w:lvl w:ilvl="1" w:tplc="04190003" w:tentative="1">
      <w:start w:val="1"/>
      <w:numFmt w:val="bullet"/>
      <w:lvlText w:val="o"/>
      <w:lvlJc w:val="left"/>
      <w:pPr>
        <w:ind w:left="1449" w:hanging="360"/>
      </w:pPr>
      <w:rPr>
        <w:rFonts w:ascii="Courier New" w:hAnsi="Courier New" w:cs="Courier New" w:hint="default"/>
      </w:rPr>
    </w:lvl>
    <w:lvl w:ilvl="2" w:tplc="04190005" w:tentative="1">
      <w:start w:val="1"/>
      <w:numFmt w:val="bullet"/>
      <w:lvlText w:val=""/>
      <w:lvlJc w:val="left"/>
      <w:pPr>
        <w:ind w:left="2169" w:hanging="360"/>
      </w:pPr>
      <w:rPr>
        <w:rFonts w:ascii="Wingdings" w:hAnsi="Wingdings" w:hint="default"/>
      </w:rPr>
    </w:lvl>
    <w:lvl w:ilvl="3" w:tplc="04190001" w:tentative="1">
      <w:start w:val="1"/>
      <w:numFmt w:val="bullet"/>
      <w:lvlText w:val=""/>
      <w:lvlJc w:val="left"/>
      <w:pPr>
        <w:ind w:left="2889" w:hanging="360"/>
      </w:pPr>
      <w:rPr>
        <w:rFonts w:ascii="Symbol" w:hAnsi="Symbol" w:hint="default"/>
      </w:rPr>
    </w:lvl>
    <w:lvl w:ilvl="4" w:tplc="04190003" w:tentative="1">
      <w:start w:val="1"/>
      <w:numFmt w:val="bullet"/>
      <w:lvlText w:val="o"/>
      <w:lvlJc w:val="left"/>
      <w:pPr>
        <w:ind w:left="3609" w:hanging="360"/>
      </w:pPr>
      <w:rPr>
        <w:rFonts w:ascii="Courier New" w:hAnsi="Courier New" w:cs="Courier New" w:hint="default"/>
      </w:rPr>
    </w:lvl>
    <w:lvl w:ilvl="5" w:tplc="04190005" w:tentative="1">
      <w:start w:val="1"/>
      <w:numFmt w:val="bullet"/>
      <w:lvlText w:val=""/>
      <w:lvlJc w:val="left"/>
      <w:pPr>
        <w:ind w:left="4329" w:hanging="360"/>
      </w:pPr>
      <w:rPr>
        <w:rFonts w:ascii="Wingdings" w:hAnsi="Wingdings" w:hint="default"/>
      </w:rPr>
    </w:lvl>
    <w:lvl w:ilvl="6" w:tplc="04190001" w:tentative="1">
      <w:start w:val="1"/>
      <w:numFmt w:val="bullet"/>
      <w:lvlText w:val=""/>
      <w:lvlJc w:val="left"/>
      <w:pPr>
        <w:ind w:left="5049" w:hanging="360"/>
      </w:pPr>
      <w:rPr>
        <w:rFonts w:ascii="Symbol" w:hAnsi="Symbol" w:hint="default"/>
      </w:rPr>
    </w:lvl>
    <w:lvl w:ilvl="7" w:tplc="04190003" w:tentative="1">
      <w:start w:val="1"/>
      <w:numFmt w:val="bullet"/>
      <w:lvlText w:val="o"/>
      <w:lvlJc w:val="left"/>
      <w:pPr>
        <w:ind w:left="5769" w:hanging="360"/>
      </w:pPr>
      <w:rPr>
        <w:rFonts w:ascii="Courier New" w:hAnsi="Courier New" w:cs="Courier New" w:hint="default"/>
      </w:rPr>
    </w:lvl>
    <w:lvl w:ilvl="8" w:tplc="04190005" w:tentative="1">
      <w:start w:val="1"/>
      <w:numFmt w:val="bullet"/>
      <w:lvlText w:val=""/>
      <w:lvlJc w:val="left"/>
      <w:pPr>
        <w:ind w:left="6489" w:hanging="360"/>
      </w:pPr>
      <w:rPr>
        <w:rFonts w:ascii="Wingdings" w:hAnsi="Wingdings" w:hint="default"/>
      </w:rPr>
    </w:lvl>
  </w:abstractNum>
  <w:abstractNum w:abstractNumId="231">
    <w:nsid w:val="7B5C427D"/>
    <w:multiLevelType w:val="hybridMultilevel"/>
    <w:tmpl w:val="EDA097B2"/>
    <w:lvl w:ilvl="0" w:tplc="BC0EFD54">
      <w:numFmt w:val="bullet"/>
      <w:lvlText w:val="•"/>
      <w:lvlJc w:val="left"/>
      <w:pPr>
        <w:ind w:left="720" w:hanging="360"/>
      </w:pPr>
      <w:rPr>
        <w:rFonts w:hint="default"/>
        <w:b w:val="0"/>
        <w:bCs w:val="0"/>
        <w:i w:val="0"/>
        <w:iCs w:val="0"/>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7BCF7A2C"/>
    <w:multiLevelType w:val="hybridMultilevel"/>
    <w:tmpl w:val="8FE2666A"/>
    <w:lvl w:ilvl="0" w:tplc="5670A2F8">
      <w:start w:val="1"/>
      <w:numFmt w:val="decimal"/>
      <w:lvlText w:val="%1."/>
      <w:lvlJc w:val="left"/>
      <w:pPr>
        <w:ind w:left="643" w:hanging="502"/>
      </w:pPr>
      <w:rPr>
        <w:rFonts w:ascii="Times New Roman" w:eastAsia="Times New Roman" w:hAnsi="Times New Roman" w:cs="Times New Roman" w:hint="default"/>
        <w:b w:val="0"/>
        <w:bCs w:val="0"/>
        <w:i w:val="0"/>
        <w:iCs w:val="0"/>
        <w:w w:val="100"/>
        <w:sz w:val="24"/>
        <w:szCs w:val="24"/>
        <w:lang w:val="ru-RU" w:eastAsia="en-US" w:bidi="ar-SA"/>
      </w:rPr>
    </w:lvl>
    <w:lvl w:ilvl="1" w:tplc="7EECA864">
      <w:numFmt w:val="bullet"/>
      <w:lvlText w:val="•"/>
      <w:lvlJc w:val="left"/>
      <w:pPr>
        <w:ind w:left="974" w:hanging="502"/>
      </w:pPr>
      <w:rPr>
        <w:rFonts w:hint="default"/>
        <w:lang w:val="ru-RU" w:eastAsia="en-US" w:bidi="ar-SA"/>
      </w:rPr>
    </w:lvl>
    <w:lvl w:ilvl="2" w:tplc="91E0AEFE">
      <w:numFmt w:val="bullet"/>
      <w:lvlText w:val="•"/>
      <w:lvlJc w:val="left"/>
      <w:pPr>
        <w:ind w:left="1308" w:hanging="502"/>
      </w:pPr>
      <w:rPr>
        <w:rFonts w:hint="default"/>
        <w:lang w:val="ru-RU" w:eastAsia="en-US" w:bidi="ar-SA"/>
      </w:rPr>
    </w:lvl>
    <w:lvl w:ilvl="3" w:tplc="BE08C998">
      <w:numFmt w:val="bullet"/>
      <w:lvlText w:val="•"/>
      <w:lvlJc w:val="left"/>
      <w:pPr>
        <w:ind w:left="1642" w:hanging="502"/>
      </w:pPr>
      <w:rPr>
        <w:rFonts w:hint="default"/>
        <w:lang w:val="ru-RU" w:eastAsia="en-US" w:bidi="ar-SA"/>
      </w:rPr>
    </w:lvl>
    <w:lvl w:ilvl="4" w:tplc="839C90A2">
      <w:numFmt w:val="bullet"/>
      <w:lvlText w:val="•"/>
      <w:lvlJc w:val="left"/>
      <w:pPr>
        <w:ind w:left="1976" w:hanging="502"/>
      </w:pPr>
      <w:rPr>
        <w:rFonts w:hint="default"/>
        <w:lang w:val="ru-RU" w:eastAsia="en-US" w:bidi="ar-SA"/>
      </w:rPr>
    </w:lvl>
    <w:lvl w:ilvl="5" w:tplc="1B026D9E">
      <w:numFmt w:val="bullet"/>
      <w:lvlText w:val="•"/>
      <w:lvlJc w:val="left"/>
      <w:pPr>
        <w:ind w:left="2310" w:hanging="502"/>
      </w:pPr>
      <w:rPr>
        <w:rFonts w:hint="default"/>
        <w:lang w:val="ru-RU" w:eastAsia="en-US" w:bidi="ar-SA"/>
      </w:rPr>
    </w:lvl>
    <w:lvl w:ilvl="6" w:tplc="9E84D5C2">
      <w:numFmt w:val="bullet"/>
      <w:lvlText w:val="•"/>
      <w:lvlJc w:val="left"/>
      <w:pPr>
        <w:ind w:left="2644" w:hanging="502"/>
      </w:pPr>
      <w:rPr>
        <w:rFonts w:hint="default"/>
        <w:lang w:val="ru-RU" w:eastAsia="en-US" w:bidi="ar-SA"/>
      </w:rPr>
    </w:lvl>
    <w:lvl w:ilvl="7" w:tplc="2BB87EEA">
      <w:numFmt w:val="bullet"/>
      <w:lvlText w:val="•"/>
      <w:lvlJc w:val="left"/>
      <w:pPr>
        <w:ind w:left="2978" w:hanging="502"/>
      </w:pPr>
      <w:rPr>
        <w:rFonts w:hint="default"/>
        <w:lang w:val="ru-RU" w:eastAsia="en-US" w:bidi="ar-SA"/>
      </w:rPr>
    </w:lvl>
    <w:lvl w:ilvl="8" w:tplc="4DA2D4B2">
      <w:numFmt w:val="bullet"/>
      <w:lvlText w:val="•"/>
      <w:lvlJc w:val="left"/>
      <w:pPr>
        <w:ind w:left="3312" w:hanging="502"/>
      </w:pPr>
      <w:rPr>
        <w:rFonts w:hint="default"/>
        <w:lang w:val="ru-RU" w:eastAsia="en-US" w:bidi="ar-SA"/>
      </w:rPr>
    </w:lvl>
  </w:abstractNum>
  <w:abstractNum w:abstractNumId="233">
    <w:nsid w:val="7C081D4E"/>
    <w:multiLevelType w:val="hybridMultilevel"/>
    <w:tmpl w:val="0552527A"/>
    <w:lvl w:ilvl="0" w:tplc="BC0EFD54">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7C2D0BE7"/>
    <w:multiLevelType w:val="hybridMultilevel"/>
    <w:tmpl w:val="9E8C0E2E"/>
    <w:lvl w:ilvl="0" w:tplc="62220A32">
      <w:start w:val="1"/>
      <w:numFmt w:val="decimal"/>
      <w:lvlText w:val="%1."/>
      <w:lvlJc w:val="left"/>
      <w:pPr>
        <w:ind w:left="871" w:hanging="720"/>
      </w:pPr>
      <w:rPr>
        <w:rFonts w:ascii="Times New Roman" w:eastAsia="Times New Roman" w:hAnsi="Times New Roman" w:cs="Times New Roman" w:hint="default"/>
        <w:b w:val="0"/>
        <w:bCs w:val="0"/>
        <w:i w:val="0"/>
        <w:iCs w:val="0"/>
        <w:w w:val="100"/>
        <w:sz w:val="24"/>
        <w:szCs w:val="24"/>
        <w:lang w:val="ru-RU" w:eastAsia="en-US" w:bidi="ar-SA"/>
      </w:rPr>
    </w:lvl>
    <w:lvl w:ilvl="1" w:tplc="74985976">
      <w:numFmt w:val="bullet"/>
      <w:lvlText w:val="•"/>
      <w:lvlJc w:val="left"/>
      <w:pPr>
        <w:ind w:left="2052" w:hanging="720"/>
      </w:pPr>
      <w:rPr>
        <w:rFonts w:hint="default"/>
        <w:lang w:val="ru-RU" w:eastAsia="en-US" w:bidi="ar-SA"/>
      </w:rPr>
    </w:lvl>
    <w:lvl w:ilvl="2" w:tplc="631803FC">
      <w:numFmt w:val="bullet"/>
      <w:lvlText w:val="•"/>
      <w:lvlJc w:val="left"/>
      <w:pPr>
        <w:ind w:left="3225" w:hanging="720"/>
      </w:pPr>
      <w:rPr>
        <w:rFonts w:hint="default"/>
        <w:lang w:val="ru-RU" w:eastAsia="en-US" w:bidi="ar-SA"/>
      </w:rPr>
    </w:lvl>
    <w:lvl w:ilvl="3" w:tplc="4FF24580">
      <w:numFmt w:val="bullet"/>
      <w:lvlText w:val="•"/>
      <w:lvlJc w:val="left"/>
      <w:pPr>
        <w:ind w:left="4398" w:hanging="720"/>
      </w:pPr>
      <w:rPr>
        <w:rFonts w:hint="default"/>
        <w:lang w:val="ru-RU" w:eastAsia="en-US" w:bidi="ar-SA"/>
      </w:rPr>
    </w:lvl>
    <w:lvl w:ilvl="4" w:tplc="C5FE3744">
      <w:numFmt w:val="bullet"/>
      <w:lvlText w:val="•"/>
      <w:lvlJc w:val="left"/>
      <w:pPr>
        <w:ind w:left="5570" w:hanging="720"/>
      </w:pPr>
      <w:rPr>
        <w:rFonts w:hint="default"/>
        <w:lang w:val="ru-RU" w:eastAsia="en-US" w:bidi="ar-SA"/>
      </w:rPr>
    </w:lvl>
    <w:lvl w:ilvl="5" w:tplc="7BCEF6AC">
      <w:numFmt w:val="bullet"/>
      <w:lvlText w:val="•"/>
      <w:lvlJc w:val="left"/>
      <w:pPr>
        <w:ind w:left="6743" w:hanging="720"/>
      </w:pPr>
      <w:rPr>
        <w:rFonts w:hint="default"/>
        <w:lang w:val="ru-RU" w:eastAsia="en-US" w:bidi="ar-SA"/>
      </w:rPr>
    </w:lvl>
    <w:lvl w:ilvl="6" w:tplc="CC6E4F94">
      <w:numFmt w:val="bullet"/>
      <w:lvlText w:val="•"/>
      <w:lvlJc w:val="left"/>
      <w:pPr>
        <w:ind w:left="7916" w:hanging="720"/>
      </w:pPr>
      <w:rPr>
        <w:rFonts w:hint="default"/>
        <w:lang w:val="ru-RU" w:eastAsia="en-US" w:bidi="ar-SA"/>
      </w:rPr>
    </w:lvl>
    <w:lvl w:ilvl="7" w:tplc="334C4128">
      <w:numFmt w:val="bullet"/>
      <w:lvlText w:val="•"/>
      <w:lvlJc w:val="left"/>
      <w:pPr>
        <w:ind w:left="9088" w:hanging="720"/>
      </w:pPr>
      <w:rPr>
        <w:rFonts w:hint="default"/>
        <w:lang w:val="ru-RU" w:eastAsia="en-US" w:bidi="ar-SA"/>
      </w:rPr>
    </w:lvl>
    <w:lvl w:ilvl="8" w:tplc="0082C47C">
      <w:numFmt w:val="bullet"/>
      <w:lvlText w:val="•"/>
      <w:lvlJc w:val="left"/>
      <w:pPr>
        <w:ind w:left="10261" w:hanging="720"/>
      </w:pPr>
      <w:rPr>
        <w:rFonts w:hint="default"/>
        <w:lang w:val="ru-RU" w:eastAsia="en-US" w:bidi="ar-SA"/>
      </w:rPr>
    </w:lvl>
  </w:abstractNum>
  <w:abstractNum w:abstractNumId="235">
    <w:nsid w:val="7CB57E9F"/>
    <w:multiLevelType w:val="hybridMultilevel"/>
    <w:tmpl w:val="AFB42AF0"/>
    <w:lvl w:ilvl="0" w:tplc="BC0EFD54">
      <w:numFmt w:val="bullet"/>
      <w:lvlText w:val="•"/>
      <w:lvlJc w:val="left"/>
      <w:pPr>
        <w:ind w:left="871" w:hanging="720"/>
      </w:pPr>
      <w:rPr>
        <w:rFonts w:hint="default"/>
        <w:b w:val="0"/>
        <w:bCs w:val="0"/>
        <w:i w:val="0"/>
        <w:iCs w:val="0"/>
        <w:w w:val="100"/>
        <w:sz w:val="24"/>
        <w:szCs w:val="24"/>
        <w:lang w:val="ru-RU" w:eastAsia="en-US" w:bidi="ar-SA"/>
      </w:rPr>
    </w:lvl>
    <w:lvl w:ilvl="1" w:tplc="23108026">
      <w:numFmt w:val="bullet"/>
      <w:lvlText w:val="•"/>
      <w:lvlJc w:val="left"/>
      <w:pPr>
        <w:ind w:left="1163" w:hanging="720"/>
      </w:pPr>
      <w:rPr>
        <w:rFonts w:hint="default"/>
        <w:lang w:val="ru-RU" w:eastAsia="en-US" w:bidi="ar-SA"/>
      </w:rPr>
    </w:lvl>
    <w:lvl w:ilvl="2" w:tplc="C92C35D0">
      <w:numFmt w:val="bullet"/>
      <w:lvlText w:val="•"/>
      <w:lvlJc w:val="left"/>
      <w:pPr>
        <w:ind w:left="1446" w:hanging="720"/>
      </w:pPr>
      <w:rPr>
        <w:rFonts w:hint="default"/>
        <w:lang w:val="ru-RU" w:eastAsia="en-US" w:bidi="ar-SA"/>
      </w:rPr>
    </w:lvl>
    <w:lvl w:ilvl="3" w:tplc="B5DC3450">
      <w:numFmt w:val="bullet"/>
      <w:lvlText w:val="•"/>
      <w:lvlJc w:val="left"/>
      <w:pPr>
        <w:ind w:left="1729" w:hanging="720"/>
      </w:pPr>
      <w:rPr>
        <w:rFonts w:hint="default"/>
        <w:lang w:val="ru-RU" w:eastAsia="en-US" w:bidi="ar-SA"/>
      </w:rPr>
    </w:lvl>
    <w:lvl w:ilvl="4" w:tplc="401A925A">
      <w:numFmt w:val="bullet"/>
      <w:lvlText w:val="•"/>
      <w:lvlJc w:val="left"/>
      <w:pPr>
        <w:ind w:left="2013" w:hanging="720"/>
      </w:pPr>
      <w:rPr>
        <w:rFonts w:hint="default"/>
        <w:lang w:val="ru-RU" w:eastAsia="en-US" w:bidi="ar-SA"/>
      </w:rPr>
    </w:lvl>
    <w:lvl w:ilvl="5" w:tplc="162268EA">
      <w:numFmt w:val="bullet"/>
      <w:lvlText w:val="•"/>
      <w:lvlJc w:val="left"/>
      <w:pPr>
        <w:ind w:left="2296" w:hanging="720"/>
      </w:pPr>
      <w:rPr>
        <w:rFonts w:hint="default"/>
        <w:lang w:val="ru-RU" w:eastAsia="en-US" w:bidi="ar-SA"/>
      </w:rPr>
    </w:lvl>
    <w:lvl w:ilvl="6" w:tplc="593A6408">
      <w:numFmt w:val="bullet"/>
      <w:lvlText w:val="•"/>
      <w:lvlJc w:val="left"/>
      <w:pPr>
        <w:ind w:left="2579" w:hanging="720"/>
      </w:pPr>
      <w:rPr>
        <w:rFonts w:hint="default"/>
        <w:lang w:val="ru-RU" w:eastAsia="en-US" w:bidi="ar-SA"/>
      </w:rPr>
    </w:lvl>
    <w:lvl w:ilvl="7" w:tplc="F2985AB8">
      <w:numFmt w:val="bullet"/>
      <w:lvlText w:val="•"/>
      <w:lvlJc w:val="left"/>
      <w:pPr>
        <w:ind w:left="2863" w:hanging="720"/>
      </w:pPr>
      <w:rPr>
        <w:rFonts w:hint="default"/>
        <w:lang w:val="ru-RU" w:eastAsia="en-US" w:bidi="ar-SA"/>
      </w:rPr>
    </w:lvl>
    <w:lvl w:ilvl="8" w:tplc="ADF41F5C">
      <w:numFmt w:val="bullet"/>
      <w:lvlText w:val="•"/>
      <w:lvlJc w:val="left"/>
      <w:pPr>
        <w:ind w:left="3146" w:hanging="720"/>
      </w:pPr>
      <w:rPr>
        <w:rFonts w:hint="default"/>
        <w:lang w:val="ru-RU" w:eastAsia="en-US" w:bidi="ar-SA"/>
      </w:rPr>
    </w:lvl>
  </w:abstractNum>
  <w:abstractNum w:abstractNumId="236">
    <w:nsid w:val="7D1C6390"/>
    <w:multiLevelType w:val="hybridMultilevel"/>
    <w:tmpl w:val="C0A06392"/>
    <w:lvl w:ilvl="0" w:tplc="7ACAFEDC">
      <w:numFmt w:val="bullet"/>
      <w:lvlText w:val="•"/>
      <w:lvlJc w:val="left"/>
      <w:pPr>
        <w:ind w:left="729" w:hanging="360"/>
      </w:pPr>
      <w:rPr>
        <w:rFonts w:hint="default"/>
        <w:b w:val="0"/>
        <w:bCs w:val="0"/>
        <w:i w:val="0"/>
        <w:iCs w:val="0"/>
        <w:w w:val="100"/>
        <w:sz w:val="24"/>
        <w:szCs w:val="24"/>
        <w:lang w:val="en-US" w:eastAsia="en-US" w:bidi="ar-SA"/>
      </w:rPr>
    </w:lvl>
    <w:lvl w:ilvl="1" w:tplc="04190003" w:tentative="1">
      <w:start w:val="1"/>
      <w:numFmt w:val="bullet"/>
      <w:lvlText w:val="o"/>
      <w:lvlJc w:val="left"/>
      <w:pPr>
        <w:ind w:left="1449" w:hanging="360"/>
      </w:pPr>
      <w:rPr>
        <w:rFonts w:ascii="Courier New" w:hAnsi="Courier New" w:cs="Courier New" w:hint="default"/>
      </w:rPr>
    </w:lvl>
    <w:lvl w:ilvl="2" w:tplc="04190005" w:tentative="1">
      <w:start w:val="1"/>
      <w:numFmt w:val="bullet"/>
      <w:lvlText w:val=""/>
      <w:lvlJc w:val="left"/>
      <w:pPr>
        <w:ind w:left="2169" w:hanging="360"/>
      </w:pPr>
      <w:rPr>
        <w:rFonts w:ascii="Wingdings" w:hAnsi="Wingdings" w:hint="default"/>
      </w:rPr>
    </w:lvl>
    <w:lvl w:ilvl="3" w:tplc="04190001" w:tentative="1">
      <w:start w:val="1"/>
      <w:numFmt w:val="bullet"/>
      <w:lvlText w:val=""/>
      <w:lvlJc w:val="left"/>
      <w:pPr>
        <w:ind w:left="2889" w:hanging="360"/>
      </w:pPr>
      <w:rPr>
        <w:rFonts w:ascii="Symbol" w:hAnsi="Symbol" w:hint="default"/>
      </w:rPr>
    </w:lvl>
    <w:lvl w:ilvl="4" w:tplc="04190003" w:tentative="1">
      <w:start w:val="1"/>
      <w:numFmt w:val="bullet"/>
      <w:lvlText w:val="o"/>
      <w:lvlJc w:val="left"/>
      <w:pPr>
        <w:ind w:left="3609" w:hanging="360"/>
      </w:pPr>
      <w:rPr>
        <w:rFonts w:ascii="Courier New" w:hAnsi="Courier New" w:cs="Courier New" w:hint="default"/>
      </w:rPr>
    </w:lvl>
    <w:lvl w:ilvl="5" w:tplc="04190005" w:tentative="1">
      <w:start w:val="1"/>
      <w:numFmt w:val="bullet"/>
      <w:lvlText w:val=""/>
      <w:lvlJc w:val="left"/>
      <w:pPr>
        <w:ind w:left="4329" w:hanging="360"/>
      </w:pPr>
      <w:rPr>
        <w:rFonts w:ascii="Wingdings" w:hAnsi="Wingdings" w:hint="default"/>
      </w:rPr>
    </w:lvl>
    <w:lvl w:ilvl="6" w:tplc="04190001" w:tentative="1">
      <w:start w:val="1"/>
      <w:numFmt w:val="bullet"/>
      <w:lvlText w:val=""/>
      <w:lvlJc w:val="left"/>
      <w:pPr>
        <w:ind w:left="5049" w:hanging="360"/>
      </w:pPr>
      <w:rPr>
        <w:rFonts w:ascii="Symbol" w:hAnsi="Symbol" w:hint="default"/>
      </w:rPr>
    </w:lvl>
    <w:lvl w:ilvl="7" w:tplc="04190003" w:tentative="1">
      <w:start w:val="1"/>
      <w:numFmt w:val="bullet"/>
      <w:lvlText w:val="o"/>
      <w:lvlJc w:val="left"/>
      <w:pPr>
        <w:ind w:left="5769" w:hanging="360"/>
      </w:pPr>
      <w:rPr>
        <w:rFonts w:ascii="Courier New" w:hAnsi="Courier New" w:cs="Courier New" w:hint="default"/>
      </w:rPr>
    </w:lvl>
    <w:lvl w:ilvl="8" w:tplc="04190005" w:tentative="1">
      <w:start w:val="1"/>
      <w:numFmt w:val="bullet"/>
      <w:lvlText w:val=""/>
      <w:lvlJc w:val="left"/>
      <w:pPr>
        <w:ind w:left="6489" w:hanging="360"/>
      </w:pPr>
      <w:rPr>
        <w:rFonts w:ascii="Wingdings" w:hAnsi="Wingdings" w:hint="default"/>
      </w:rPr>
    </w:lvl>
  </w:abstractNum>
  <w:abstractNum w:abstractNumId="237">
    <w:nsid w:val="7EC7761C"/>
    <w:multiLevelType w:val="hybridMultilevel"/>
    <w:tmpl w:val="A10CFA04"/>
    <w:lvl w:ilvl="0" w:tplc="D084DD20">
      <w:numFmt w:val="bullet"/>
      <w:lvlText w:val="-"/>
      <w:lvlJc w:val="left"/>
      <w:pPr>
        <w:ind w:left="805" w:hanging="360"/>
      </w:pPr>
      <w:rPr>
        <w:rFonts w:ascii="Times New Roman" w:eastAsia="Times New Roman" w:hAnsi="Times New Roman" w:cs="Times New Roman" w:hint="default"/>
        <w:b w:val="0"/>
        <w:bCs w:val="0"/>
        <w:i w:val="0"/>
        <w:iCs w:val="0"/>
        <w:w w:val="99"/>
        <w:sz w:val="24"/>
        <w:szCs w:val="24"/>
        <w:lang w:val="ru-RU" w:eastAsia="en-US" w:bidi="ar-SA"/>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38">
    <w:nsid w:val="7ED91B6D"/>
    <w:multiLevelType w:val="hybridMultilevel"/>
    <w:tmpl w:val="AC48F98E"/>
    <w:lvl w:ilvl="0" w:tplc="B5A06726">
      <w:numFmt w:val="bullet"/>
      <w:lvlText w:val="•"/>
      <w:lvlJc w:val="left"/>
      <w:pPr>
        <w:ind w:left="1146" w:hanging="360"/>
      </w:pPr>
      <w:rPr>
        <w:rFonts w:hint="default"/>
        <w:lang w:val="ru-RU" w:eastAsia="en-US" w:bidi="ar-SA"/>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39">
    <w:nsid w:val="7FB10B03"/>
    <w:multiLevelType w:val="hybridMultilevel"/>
    <w:tmpl w:val="665C46D6"/>
    <w:lvl w:ilvl="0" w:tplc="B5A06726">
      <w:numFmt w:val="bullet"/>
      <w:lvlText w:val="•"/>
      <w:lvlJc w:val="left"/>
      <w:pPr>
        <w:ind w:left="1080" w:hanging="360"/>
      </w:pPr>
      <w:rPr>
        <w:rFonts w:hint="default"/>
        <w:lang w:val="ru-RU" w:eastAsia="en-US" w:bidi="ar-SA"/>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86"/>
  </w:num>
  <w:num w:numId="2">
    <w:abstractNumId w:val="95"/>
  </w:num>
  <w:num w:numId="3">
    <w:abstractNumId w:val="164"/>
  </w:num>
  <w:num w:numId="4">
    <w:abstractNumId w:val="199"/>
  </w:num>
  <w:num w:numId="5">
    <w:abstractNumId w:val="43"/>
  </w:num>
  <w:num w:numId="6">
    <w:abstractNumId w:val="97"/>
  </w:num>
  <w:num w:numId="7">
    <w:abstractNumId w:val="208"/>
  </w:num>
  <w:num w:numId="8">
    <w:abstractNumId w:val="220"/>
  </w:num>
  <w:num w:numId="9">
    <w:abstractNumId w:val="114"/>
  </w:num>
  <w:num w:numId="10">
    <w:abstractNumId w:val="32"/>
  </w:num>
  <w:num w:numId="11">
    <w:abstractNumId w:val="197"/>
  </w:num>
  <w:num w:numId="12">
    <w:abstractNumId w:val="189"/>
  </w:num>
  <w:num w:numId="13">
    <w:abstractNumId w:val="178"/>
  </w:num>
  <w:num w:numId="14">
    <w:abstractNumId w:val="232"/>
  </w:num>
  <w:num w:numId="15">
    <w:abstractNumId w:val="116"/>
  </w:num>
  <w:num w:numId="16">
    <w:abstractNumId w:val="90"/>
  </w:num>
  <w:num w:numId="17">
    <w:abstractNumId w:val="23"/>
  </w:num>
  <w:num w:numId="18">
    <w:abstractNumId w:val="107"/>
  </w:num>
  <w:num w:numId="19">
    <w:abstractNumId w:val="61"/>
  </w:num>
  <w:num w:numId="20">
    <w:abstractNumId w:val="50"/>
  </w:num>
  <w:num w:numId="21">
    <w:abstractNumId w:val="102"/>
  </w:num>
  <w:num w:numId="22">
    <w:abstractNumId w:val="117"/>
  </w:num>
  <w:num w:numId="23">
    <w:abstractNumId w:val="203"/>
  </w:num>
  <w:num w:numId="24">
    <w:abstractNumId w:val="235"/>
  </w:num>
  <w:num w:numId="25">
    <w:abstractNumId w:val="138"/>
  </w:num>
  <w:num w:numId="26">
    <w:abstractNumId w:val="7"/>
  </w:num>
  <w:num w:numId="27">
    <w:abstractNumId w:val="38"/>
  </w:num>
  <w:num w:numId="28">
    <w:abstractNumId w:val="151"/>
  </w:num>
  <w:num w:numId="29">
    <w:abstractNumId w:val="76"/>
  </w:num>
  <w:num w:numId="30">
    <w:abstractNumId w:val="35"/>
  </w:num>
  <w:num w:numId="31">
    <w:abstractNumId w:val="190"/>
  </w:num>
  <w:num w:numId="32">
    <w:abstractNumId w:val="136"/>
  </w:num>
  <w:num w:numId="33">
    <w:abstractNumId w:val="222"/>
  </w:num>
  <w:num w:numId="34">
    <w:abstractNumId w:val="216"/>
  </w:num>
  <w:num w:numId="35">
    <w:abstractNumId w:val="129"/>
  </w:num>
  <w:num w:numId="36">
    <w:abstractNumId w:val="234"/>
  </w:num>
  <w:num w:numId="37">
    <w:abstractNumId w:val="137"/>
  </w:num>
  <w:num w:numId="38">
    <w:abstractNumId w:val="101"/>
  </w:num>
  <w:num w:numId="39">
    <w:abstractNumId w:val="167"/>
  </w:num>
  <w:num w:numId="40">
    <w:abstractNumId w:val="145"/>
  </w:num>
  <w:num w:numId="41">
    <w:abstractNumId w:val="73"/>
  </w:num>
  <w:num w:numId="42">
    <w:abstractNumId w:val="80"/>
  </w:num>
  <w:num w:numId="43">
    <w:abstractNumId w:val="108"/>
  </w:num>
  <w:num w:numId="44">
    <w:abstractNumId w:val="84"/>
  </w:num>
  <w:num w:numId="45">
    <w:abstractNumId w:val="8"/>
  </w:num>
  <w:num w:numId="46">
    <w:abstractNumId w:val="112"/>
  </w:num>
  <w:num w:numId="47">
    <w:abstractNumId w:val="96"/>
  </w:num>
  <w:num w:numId="48">
    <w:abstractNumId w:val="82"/>
  </w:num>
  <w:num w:numId="49">
    <w:abstractNumId w:val="36"/>
  </w:num>
  <w:num w:numId="50">
    <w:abstractNumId w:val="147"/>
  </w:num>
  <w:num w:numId="51">
    <w:abstractNumId w:val="16"/>
  </w:num>
  <w:num w:numId="52">
    <w:abstractNumId w:val="13"/>
  </w:num>
  <w:num w:numId="53">
    <w:abstractNumId w:val="188"/>
  </w:num>
  <w:num w:numId="54">
    <w:abstractNumId w:val="122"/>
  </w:num>
  <w:num w:numId="55">
    <w:abstractNumId w:val="183"/>
  </w:num>
  <w:num w:numId="56">
    <w:abstractNumId w:val="202"/>
  </w:num>
  <w:num w:numId="57">
    <w:abstractNumId w:val="217"/>
  </w:num>
  <w:num w:numId="58">
    <w:abstractNumId w:val="119"/>
  </w:num>
  <w:num w:numId="59">
    <w:abstractNumId w:val="24"/>
  </w:num>
  <w:num w:numId="60">
    <w:abstractNumId w:val="225"/>
  </w:num>
  <w:num w:numId="61">
    <w:abstractNumId w:val="70"/>
  </w:num>
  <w:num w:numId="62">
    <w:abstractNumId w:val="134"/>
  </w:num>
  <w:num w:numId="63">
    <w:abstractNumId w:val="233"/>
  </w:num>
  <w:num w:numId="64">
    <w:abstractNumId w:val="124"/>
  </w:num>
  <w:num w:numId="65">
    <w:abstractNumId w:val="184"/>
  </w:num>
  <w:num w:numId="66">
    <w:abstractNumId w:val="169"/>
  </w:num>
  <w:num w:numId="67">
    <w:abstractNumId w:val="10"/>
  </w:num>
  <w:num w:numId="68">
    <w:abstractNumId w:val="146"/>
  </w:num>
  <w:num w:numId="69">
    <w:abstractNumId w:val="209"/>
  </w:num>
  <w:num w:numId="70">
    <w:abstractNumId w:val="110"/>
  </w:num>
  <w:num w:numId="71">
    <w:abstractNumId w:val="65"/>
  </w:num>
  <w:num w:numId="72">
    <w:abstractNumId w:val="152"/>
  </w:num>
  <w:num w:numId="73">
    <w:abstractNumId w:val="186"/>
  </w:num>
  <w:num w:numId="74">
    <w:abstractNumId w:val="0"/>
    <w:lvlOverride w:ilvl="0">
      <w:lvl w:ilvl="0">
        <w:numFmt w:val="bullet"/>
        <w:lvlText w:val="•"/>
        <w:legacy w:legacy="1" w:legacySpace="0" w:legacyIndent="158"/>
        <w:lvlJc w:val="left"/>
        <w:rPr>
          <w:rFonts w:ascii="Arial" w:hAnsi="Arial" w:hint="default"/>
        </w:rPr>
      </w:lvl>
    </w:lvlOverride>
  </w:num>
  <w:num w:numId="75">
    <w:abstractNumId w:val="0"/>
    <w:lvlOverride w:ilvl="0">
      <w:lvl w:ilvl="0">
        <w:numFmt w:val="bullet"/>
        <w:lvlText w:val="•"/>
        <w:legacy w:legacy="1" w:legacySpace="0" w:legacyIndent="144"/>
        <w:lvlJc w:val="left"/>
        <w:rPr>
          <w:rFonts w:ascii="Times New Roman" w:hAnsi="Times New Roman" w:hint="default"/>
        </w:rPr>
      </w:lvl>
    </w:lvlOverride>
  </w:num>
  <w:num w:numId="76">
    <w:abstractNumId w:val="56"/>
  </w:num>
  <w:num w:numId="77">
    <w:abstractNumId w:val="19"/>
  </w:num>
  <w:num w:numId="78">
    <w:abstractNumId w:val="170"/>
  </w:num>
  <w:num w:numId="79">
    <w:abstractNumId w:val="166"/>
  </w:num>
  <w:num w:numId="80">
    <w:abstractNumId w:val="31"/>
  </w:num>
  <w:num w:numId="81">
    <w:abstractNumId w:val="74"/>
  </w:num>
  <w:num w:numId="82">
    <w:abstractNumId w:val="171"/>
  </w:num>
  <w:num w:numId="83">
    <w:abstractNumId w:val="214"/>
  </w:num>
  <w:num w:numId="84">
    <w:abstractNumId w:val="89"/>
  </w:num>
  <w:num w:numId="85">
    <w:abstractNumId w:val="121"/>
  </w:num>
  <w:num w:numId="86">
    <w:abstractNumId w:val="9"/>
  </w:num>
  <w:num w:numId="87">
    <w:abstractNumId w:val="55"/>
  </w:num>
  <w:num w:numId="88">
    <w:abstractNumId w:val="185"/>
  </w:num>
  <w:num w:numId="89">
    <w:abstractNumId w:val="168"/>
  </w:num>
  <w:num w:numId="90">
    <w:abstractNumId w:val="173"/>
  </w:num>
  <w:num w:numId="91">
    <w:abstractNumId w:val="104"/>
  </w:num>
  <w:num w:numId="92">
    <w:abstractNumId w:val="211"/>
  </w:num>
  <w:num w:numId="93">
    <w:abstractNumId w:val="62"/>
  </w:num>
  <w:num w:numId="94">
    <w:abstractNumId w:val="103"/>
  </w:num>
  <w:num w:numId="95">
    <w:abstractNumId w:val="44"/>
  </w:num>
  <w:num w:numId="96">
    <w:abstractNumId w:val="54"/>
  </w:num>
  <w:num w:numId="97">
    <w:abstractNumId w:val="218"/>
  </w:num>
  <w:num w:numId="98">
    <w:abstractNumId w:val="132"/>
  </w:num>
  <w:num w:numId="99">
    <w:abstractNumId w:val="48"/>
  </w:num>
  <w:num w:numId="100">
    <w:abstractNumId w:val="81"/>
  </w:num>
  <w:num w:numId="101">
    <w:abstractNumId w:val="53"/>
  </w:num>
  <w:num w:numId="102">
    <w:abstractNumId w:val="159"/>
  </w:num>
  <w:num w:numId="103">
    <w:abstractNumId w:val="12"/>
  </w:num>
  <w:num w:numId="104">
    <w:abstractNumId w:val="67"/>
  </w:num>
  <w:num w:numId="105">
    <w:abstractNumId w:val="29"/>
  </w:num>
  <w:num w:numId="106">
    <w:abstractNumId w:val="196"/>
  </w:num>
  <w:num w:numId="107">
    <w:abstractNumId w:val="158"/>
  </w:num>
  <w:num w:numId="108">
    <w:abstractNumId w:val="115"/>
  </w:num>
  <w:num w:numId="109">
    <w:abstractNumId w:val="207"/>
  </w:num>
  <w:num w:numId="110">
    <w:abstractNumId w:val="20"/>
  </w:num>
  <w:num w:numId="111">
    <w:abstractNumId w:val="193"/>
  </w:num>
  <w:num w:numId="112">
    <w:abstractNumId w:val="58"/>
  </w:num>
  <w:num w:numId="113">
    <w:abstractNumId w:val="40"/>
  </w:num>
  <w:num w:numId="114">
    <w:abstractNumId w:val="87"/>
  </w:num>
  <w:num w:numId="115">
    <w:abstractNumId w:val="85"/>
  </w:num>
  <w:num w:numId="116">
    <w:abstractNumId w:val="206"/>
  </w:num>
  <w:num w:numId="117">
    <w:abstractNumId w:val="125"/>
  </w:num>
  <w:num w:numId="118">
    <w:abstractNumId w:val="41"/>
  </w:num>
  <w:num w:numId="119">
    <w:abstractNumId w:val="128"/>
  </w:num>
  <w:num w:numId="120">
    <w:abstractNumId w:val="155"/>
  </w:num>
  <w:num w:numId="121">
    <w:abstractNumId w:val="156"/>
  </w:num>
  <w:num w:numId="122">
    <w:abstractNumId w:val="154"/>
  </w:num>
  <w:num w:numId="123">
    <w:abstractNumId w:val="213"/>
  </w:num>
  <w:num w:numId="124">
    <w:abstractNumId w:val="71"/>
  </w:num>
  <w:num w:numId="125">
    <w:abstractNumId w:val="144"/>
  </w:num>
  <w:num w:numId="126">
    <w:abstractNumId w:val="135"/>
  </w:num>
  <w:num w:numId="127">
    <w:abstractNumId w:val="221"/>
  </w:num>
  <w:num w:numId="128">
    <w:abstractNumId w:val="229"/>
  </w:num>
  <w:num w:numId="129">
    <w:abstractNumId w:val="131"/>
  </w:num>
  <w:num w:numId="130">
    <w:abstractNumId w:val="92"/>
  </w:num>
  <w:num w:numId="131">
    <w:abstractNumId w:val="127"/>
  </w:num>
  <w:num w:numId="132">
    <w:abstractNumId w:val="227"/>
  </w:num>
  <w:num w:numId="133">
    <w:abstractNumId w:val="26"/>
  </w:num>
  <w:num w:numId="134">
    <w:abstractNumId w:val="192"/>
  </w:num>
  <w:num w:numId="135">
    <w:abstractNumId w:val="191"/>
  </w:num>
  <w:num w:numId="136">
    <w:abstractNumId w:val="123"/>
  </w:num>
  <w:num w:numId="137">
    <w:abstractNumId w:val="105"/>
  </w:num>
  <w:num w:numId="138">
    <w:abstractNumId w:val="39"/>
  </w:num>
  <w:num w:numId="139">
    <w:abstractNumId w:val="212"/>
  </w:num>
  <w:num w:numId="140">
    <w:abstractNumId w:val="187"/>
  </w:num>
  <w:num w:numId="141">
    <w:abstractNumId w:val="18"/>
  </w:num>
  <w:num w:numId="142">
    <w:abstractNumId w:val="68"/>
  </w:num>
  <w:num w:numId="143">
    <w:abstractNumId w:val="25"/>
  </w:num>
  <w:num w:numId="144">
    <w:abstractNumId w:val="99"/>
  </w:num>
  <w:num w:numId="145">
    <w:abstractNumId w:val="69"/>
  </w:num>
  <w:num w:numId="146">
    <w:abstractNumId w:val="78"/>
  </w:num>
  <w:num w:numId="147">
    <w:abstractNumId w:val="60"/>
  </w:num>
  <w:num w:numId="148">
    <w:abstractNumId w:val="238"/>
  </w:num>
  <w:num w:numId="149">
    <w:abstractNumId w:val="30"/>
  </w:num>
  <w:num w:numId="150">
    <w:abstractNumId w:val="182"/>
  </w:num>
  <w:num w:numId="151">
    <w:abstractNumId w:val="149"/>
  </w:num>
  <w:num w:numId="152">
    <w:abstractNumId w:val="239"/>
  </w:num>
  <w:num w:numId="153">
    <w:abstractNumId w:val="175"/>
  </w:num>
  <w:num w:numId="154">
    <w:abstractNumId w:val="179"/>
  </w:num>
  <w:num w:numId="155">
    <w:abstractNumId w:val="42"/>
  </w:num>
  <w:num w:numId="156">
    <w:abstractNumId w:val="172"/>
  </w:num>
  <w:num w:numId="157">
    <w:abstractNumId w:val="133"/>
  </w:num>
  <w:num w:numId="158">
    <w:abstractNumId w:val="160"/>
  </w:num>
  <w:num w:numId="159">
    <w:abstractNumId w:val="64"/>
  </w:num>
  <w:num w:numId="160">
    <w:abstractNumId w:val="150"/>
  </w:num>
  <w:num w:numId="161">
    <w:abstractNumId w:val="46"/>
  </w:num>
  <w:num w:numId="162">
    <w:abstractNumId w:val="201"/>
  </w:num>
  <w:num w:numId="163">
    <w:abstractNumId w:val="231"/>
  </w:num>
  <w:num w:numId="164">
    <w:abstractNumId w:val="226"/>
  </w:num>
  <w:num w:numId="165">
    <w:abstractNumId w:val="142"/>
  </w:num>
  <w:num w:numId="166">
    <w:abstractNumId w:val="163"/>
  </w:num>
  <w:num w:numId="167">
    <w:abstractNumId w:val="215"/>
  </w:num>
  <w:num w:numId="168">
    <w:abstractNumId w:val="57"/>
  </w:num>
  <w:num w:numId="169">
    <w:abstractNumId w:val="77"/>
  </w:num>
  <w:num w:numId="170">
    <w:abstractNumId w:val="162"/>
  </w:num>
  <w:num w:numId="171">
    <w:abstractNumId w:val="219"/>
  </w:num>
  <w:num w:numId="172">
    <w:abstractNumId w:val="210"/>
  </w:num>
  <w:num w:numId="173">
    <w:abstractNumId w:val="181"/>
  </w:num>
  <w:num w:numId="174">
    <w:abstractNumId w:val="98"/>
  </w:num>
  <w:num w:numId="175">
    <w:abstractNumId w:val="177"/>
  </w:num>
  <w:num w:numId="176">
    <w:abstractNumId w:val="224"/>
  </w:num>
  <w:num w:numId="177">
    <w:abstractNumId w:val="34"/>
  </w:num>
  <w:num w:numId="178">
    <w:abstractNumId w:val="28"/>
  </w:num>
  <w:num w:numId="179">
    <w:abstractNumId w:val="109"/>
  </w:num>
  <w:num w:numId="180">
    <w:abstractNumId w:val="17"/>
  </w:num>
  <w:num w:numId="181">
    <w:abstractNumId w:val="194"/>
  </w:num>
  <w:num w:numId="182">
    <w:abstractNumId w:val="93"/>
  </w:num>
  <w:num w:numId="183">
    <w:abstractNumId w:val="47"/>
  </w:num>
  <w:num w:numId="184">
    <w:abstractNumId w:val="204"/>
  </w:num>
  <w:num w:numId="185">
    <w:abstractNumId w:val="157"/>
  </w:num>
  <w:num w:numId="186">
    <w:abstractNumId w:val="11"/>
  </w:num>
  <w:num w:numId="187">
    <w:abstractNumId w:val="200"/>
  </w:num>
  <w:num w:numId="188">
    <w:abstractNumId w:val="72"/>
  </w:num>
  <w:num w:numId="189">
    <w:abstractNumId w:val="118"/>
  </w:num>
  <w:num w:numId="190">
    <w:abstractNumId w:val="91"/>
  </w:num>
  <w:num w:numId="191">
    <w:abstractNumId w:val="198"/>
  </w:num>
  <w:num w:numId="192">
    <w:abstractNumId w:val="153"/>
  </w:num>
  <w:num w:numId="193">
    <w:abstractNumId w:val="88"/>
  </w:num>
  <w:num w:numId="194">
    <w:abstractNumId w:val="236"/>
  </w:num>
  <w:num w:numId="195">
    <w:abstractNumId w:val="165"/>
  </w:num>
  <w:num w:numId="196">
    <w:abstractNumId w:val="100"/>
  </w:num>
  <w:num w:numId="197">
    <w:abstractNumId w:val="94"/>
  </w:num>
  <w:num w:numId="198">
    <w:abstractNumId w:val="22"/>
  </w:num>
  <w:num w:numId="199">
    <w:abstractNumId w:val="45"/>
  </w:num>
  <w:num w:numId="200">
    <w:abstractNumId w:val="180"/>
  </w:num>
  <w:num w:numId="201">
    <w:abstractNumId w:val="174"/>
  </w:num>
  <w:num w:numId="202">
    <w:abstractNumId w:val="6"/>
  </w:num>
  <w:num w:numId="203">
    <w:abstractNumId w:val="139"/>
  </w:num>
  <w:num w:numId="204">
    <w:abstractNumId w:val="228"/>
  </w:num>
  <w:num w:numId="205">
    <w:abstractNumId w:val="79"/>
  </w:num>
  <w:num w:numId="206">
    <w:abstractNumId w:val="15"/>
  </w:num>
  <w:num w:numId="207">
    <w:abstractNumId w:val="141"/>
  </w:num>
  <w:num w:numId="208">
    <w:abstractNumId w:val="140"/>
  </w:num>
  <w:num w:numId="209">
    <w:abstractNumId w:val="223"/>
  </w:num>
  <w:num w:numId="210">
    <w:abstractNumId w:val="111"/>
  </w:num>
  <w:num w:numId="211">
    <w:abstractNumId w:val="83"/>
  </w:num>
  <w:num w:numId="212">
    <w:abstractNumId w:val="52"/>
  </w:num>
  <w:num w:numId="213">
    <w:abstractNumId w:val="14"/>
  </w:num>
  <w:num w:numId="214">
    <w:abstractNumId w:val="230"/>
  </w:num>
  <w:num w:numId="215">
    <w:abstractNumId w:val="59"/>
  </w:num>
  <w:num w:numId="216">
    <w:abstractNumId w:val="148"/>
  </w:num>
  <w:num w:numId="217">
    <w:abstractNumId w:val="120"/>
  </w:num>
  <w:num w:numId="218">
    <w:abstractNumId w:val="161"/>
  </w:num>
  <w:num w:numId="219">
    <w:abstractNumId w:val="176"/>
  </w:num>
  <w:num w:numId="220">
    <w:abstractNumId w:val="33"/>
  </w:num>
  <w:num w:numId="221">
    <w:abstractNumId w:val="51"/>
  </w:num>
  <w:num w:numId="222">
    <w:abstractNumId w:val="21"/>
  </w:num>
  <w:num w:numId="223">
    <w:abstractNumId w:val="130"/>
  </w:num>
  <w:num w:numId="224">
    <w:abstractNumId w:val="66"/>
  </w:num>
  <w:num w:numId="225">
    <w:abstractNumId w:val="106"/>
  </w:num>
  <w:num w:numId="226">
    <w:abstractNumId w:val="63"/>
  </w:num>
  <w:num w:numId="227">
    <w:abstractNumId w:val="27"/>
  </w:num>
  <w:num w:numId="228">
    <w:abstractNumId w:val="205"/>
  </w:num>
  <w:num w:numId="229">
    <w:abstractNumId w:val="143"/>
  </w:num>
  <w:num w:numId="230">
    <w:abstractNumId w:val="49"/>
  </w:num>
  <w:num w:numId="231">
    <w:abstractNumId w:val="126"/>
  </w:num>
  <w:num w:numId="232">
    <w:abstractNumId w:val="195"/>
  </w:num>
  <w:num w:numId="233">
    <w:abstractNumId w:val="75"/>
  </w:num>
  <w:num w:numId="234">
    <w:abstractNumId w:val="113"/>
  </w:num>
  <w:num w:numId="235">
    <w:abstractNumId w:val="237"/>
  </w:num>
  <w:num w:numId="236">
    <w:abstractNumId w:val="37"/>
  </w:num>
  <w:numIdMacAtCleanup w:val="2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35F4"/>
    <w:rsid w:val="00001E8E"/>
    <w:rsid w:val="000050C1"/>
    <w:rsid w:val="0000652B"/>
    <w:rsid w:val="00007115"/>
    <w:rsid w:val="0000727C"/>
    <w:rsid w:val="00010B52"/>
    <w:rsid w:val="00015A5C"/>
    <w:rsid w:val="00017789"/>
    <w:rsid w:val="00020FA3"/>
    <w:rsid w:val="0002537B"/>
    <w:rsid w:val="00025FDD"/>
    <w:rsid w:val="00026FD2"/>
    <w:rsid w:val="00032064"/>
    <w:rsid w:val="0006284F"/>
    <w:rsid w:val="00062E69"/>
    <w:rsid w:val="00066404"/>
    <w:rsid w:val="00066E0F"/>
    <w:rsid w:val="00071022"/>
    <w:rsid w:val="00073228"/>
    <w:rsid w:val="00075955"/>
    <w:rsid w:val="00081ED9"/>
    <w:rsid w:val="00095252"/>
    <w:rsid w:val="000954E8"/>
    <w:rsid w:val="00096B25"/>
    <w:rsid w:val="000B0807"/>
    <w:rsid w:val="000B0BDF"/>
    <w:rsid w:val="000C5054"/>
    <w:rsid w:val="000D198E"/>
    <w:rsid w:val="000D1C9E"/>
    <w:rsid w:val="000E484D"/>
    <w:rsid w:val="000E70BA"/>
    <w:rsid w:val="000F11DB"/>
    <w:rsid w:val="000F3AA1"/>
    <w:rsid w:val="00105F1D"/>
    <w:rsid w:val="00112526"/>
    <w:rsid w:val="00117A70"/>
    <w:rsid w:val="0012353F"/>
    <w:rsid w:val="00124399"/>
    <w:rsid w:val="001276E1"/>
    <w:rsid w:val="00130D7C"/>
    <w:rsid w:val="001402D4"/>
    <w:rsid w:val="00142FA9"/>
    <w:rsid w:val="001443F7"/>
    <w:rsid w:val="00145ED8"/>
    <w:rsid w:val="001501D2"/>
    <w:rsid w:val="0015231E"/>
    <w:rsid w:val="00154A47"/>
    <w:rsid w:val="0017072C"/>
    <w:rsid w:val="00184B19"/>
    <w:rsid w:val="00184B61"/>
    <w:rsid w:val="001872B8"/>
    <w:rsid w:val="001A5689"/>
    <w:rsid w:val="001B0F6A"/>
    <w:rsid w:val="001C08C2"/>
    <w:rsid w:val="001D00C8"/>
    <w:rsid w:val="001D0B7C"/>
    <w:rsid w:val="001D5662"/>
    <w:rsid w:val="001E21AE"/>
    <w:rsid w:val="001E263D"/>
    <w:rsid w:val="001E50AC"/>
    <w:rsid w:val="001E7ADB"/>
    <w:rsid w:val="0020040C"/>
    <w:rsid w:val="00202D7A"/>
    <w:rsid w:val="00203CBF"/>
    <w:rsid w:val="00204199"/>
    <w:rsid w:val="00212E6D"/>
    <w:rsid w:val="00213E85"/>
    <w:rsid w:val="00215D19"/>
    <w:rsid w:val="0021775E"/>
    <w:rsid w:val="0022461A"/>
    <w:rsid w:val="0022706E"/>
    <w:rsid w:val="00227E01"/>
    <w:rsid w:val="0023460B"/>
    <w:rsid w:val="00237048"/>
    <w:rsid w:val="002531D2"/>
    <w:rsid w:val="00254883"/>
    <w:rsid w:val="00254D80"/>
    <w:rsid w:val="002620B0"/>
    <w:rsid w:val="002632F0"/>
    <w:rsid w:val="002641AB"/>
    <w:rsid w:val="00266AF6"/>
    <w:rsid w:val="0027341C"/>
    <w:rsid w:val="002747E5"/>
    <w:rsid w:val="00276262"/>
    <w:rsid w:val="002855CD"/>
    <w:rsid w:val="00285787"/>
    <w:rsid w:val="00290C3D"/>
    <w:rsid w:val="00291AAE"/>
    <w:rsid w:val="002A5195"/>
    <w:rsid w:val="002A69AE"/>
    <w:rsid w:val="002B0472"/>
    <w:rsid w:val="002B0B34"/>
    <w:rsid w:val="002B6596"/>
    <w:rsid w:val="002C7936"/>
    <w:rsid w:val="002D1652"/>
    <w:rsid w:val="002F19C3"/>
    <w:rsid w:val="002F5178"/>
    <w:rsid w:val="0030004A"/>
    <w:rsid w:val="00302533"/>
    <w:rsid w:val="00312E20"/>
    <w:rsid w:val="00313EBA"/>
    <w:rsid w:val="00324D65"/>
    <w:rsid w:val="00327416"/>
    <w:rsid w:val="00331672"/>
    <w:rsid w:val="00341509"/>
    <w:rsid w:val="0034445D"/>
    <w:rsid w:val="003444A8"/>
    <w:rsid w:val="003503CC"/>
    <w:rsid w:val="00357C87"/>
    <w:rsid w:val="0036544B"/>
    <w:rsid w:val="00365B00"/>
    <w:rsid w:val="00366EAB"/>
    <w:rsid w:val="00381B4D"/>
    <w:rsid w:val="00391596"/>
    <w:rsid w:val="0039284C"/>
    <w:rsid w:val="00397A6B"/>
    <w:rsid w:val="003A20DF"/>
    <w:rsid w:val="003A2143"/>
    <w:rsid w:val="003B1D2A"/>
    <w:rsid w:val="003C078A"/>
    <w:rsid w:val="003C0F87"/>
    <w:rsid w:val="003D400E"/>
    <w:rsid w:val="003E189D"/>
    <w:rsid w:val="003E68D4"/>
    <w:rsid w:val="003F1570"/>
    <w:rsid w:val="003F52FE"/>
    <w:rsid w:val="0040373B"/>
    <w:rsid w:val="00433FEE"/>
    <w:rsid w:val="00434753"/>
    <w:rsid w:val="004366C3"/>
    <w:rsid w:val="004449C3"/>
    <w:rsid w:val="00444E24"/>
    <w:rsid w:val="0044788C"/>
    <w:rsid w:val="00457AB3"/>
    <w:rsid w:val="004635F4"/>
    <w:rsid w:val="00466518"/>
    <w:rsid w:val="004668ED"/>
    <w:rsid w:val="00477D4F"/>
    <w:rsid w:val="0048188B"/>
    <w:rsid w:val="0048661F"/>
    <w:rsid w:val="00487924"/>
    <w:rsid w:val="004B1CB5"/>
    <w:rsid w:val="004B2609"/>
    <w:rsid w:val="004B5AB6"/>
    <w:rsid w:val="004B7A18"/>
    <w:rsid w:val="004D3A61"/>
    <w:rsid w:val="004D4B27"/>
    <w:rsid w:val="004D4D24"/>
    <w:rsid w:val="004D6DE6"/>
    <w:rsid w:val="004E4380"/>
    <w:rsid w:val="00505802"/>
    <w:rsid w:val="00525661"/>
    <w:rsid w:val="00533B5C"/>
    <w:rsid w:val="00534786"/>
    <w:rsid w:val="00536FED"/>
    <w:rsid w:val="00542645"/>
    <w:rsid w:val="00543329"/>
    <w:rsid w:val="00544D6E"/>
    <w:rsid w:val="0056327C"/>
    <w:rsid w:val="005732B8"/>
    <w:rsid w:val="00581887"/>
    <w:rsid w:val="0059206E"/>
    <w:rsid w:val="005A2A43"/>
    <w:rsid w:val="005B1DAC"/>
    <w:rsid w:val="005C0A60"/>
    <w:rsid w:val="005C472D"/>
    <w:rsid w:val="005D13FB"/>
    <w:rsid w:val="005E1B6C"/>
    <w:rsid w:val="005E6FCE"/>
    <w:rsid w:val="005F02A5"/>
    <w:rsid w:val="005F04F1"/>
    <w:rsid w:val="005F0A64"/>
    <w:rsid w:val="005F0C66"/>
    <w:rsid w:val="005F2AB9"/>
    <w:rsid w:val="0060216C"/>
    <w:rsid w:val="00624A81"/>
    <w:rsid w:val="0064289A"/>
    <w:rsid w:val="00643FB7"/>
    <w:rsid w:val="00644FD9"/>
    <w:rsid w:val="00645228"/>
    <w:rsid w:val="006511BC"/>
    <w:rsid w:val="00653C42"/>
    <w:rsid w:val="00655C85"/>
    <w:rsid w:val="00657426"/>
    <w:rsid w:val="006577CC"/>
    <w:rsid w:val="00663EA5"/>
    <w:rsid w:val="00666F24"/>
    <w:rsid w:val="0068684D"/>
    <w:rsid w:val="00691143"/>
    <w:rsid w:val="00695E39"/>
    <w:rsid w:val="006A177E"/>
    <w:rsid w:val="006A38AA"/>
    <w:rsid w:val="006A568A"/>
    <w:rsid w:val="006A5CC0"/>
    <w:rsid w:val="006A78CA"/>
    <w:rsid w:val="006B1B65"/>
    <w:rsid w:val="006B4E70"/>
    <w:rsid w:val="006C116A"/>
    <w:rsid w:val="006C49FE"/>
    <w:rsid w:val="006C53A3"/>
    <w:rsid w:val="006C7CAD"/>
    <w:rsid w:val="006D1F05"/>
    <w:rsid w:val="006D5E18"/>
    <w:rsid w:val="006D6FCC"/>
    <w:rsid w:val="006E379E"/>
    <w:rsid w:val="006F2276"/>
    <w:rsid w:val="006F368F"/>
    <w:rsid w:val="006F388E"/>
    <w:rsid w:val="006F5CDF"/>
    <w:rsid w:val="007013F0"/>
    <w:rsid w:val="0070765A"/>
    <w:rsid w:val="00715253"/>
    <w:rsid w:val="007278D1"/>
    <w:rsid w:val="00734461"/>
    <w:rsid w:val="007453AA"/>
    <w:rsid w:val="00747192"/>
    <w:rsid w:val="00750ABC"/>
    <w:rsid w:val="0077415C"/>
    <w:rsid w:val="00774795"/>
    <w:rsid w:val="00774D95"/>
    <w:rsid w:val="0077539C"/>
    <w:rsid w:val="00777A44"/>
    <w:rsid w:val="0079055A"/>
    <w:rsid w:val="007931D4"/>
    <w:rsid w:val="007939BA"/>
    <w:rsid w:val="00794868"/>
    <w:rsid w:val="007960DA"/>
    <w:rsid w:val="007A5C05"/>
    <w:rsid w:val="007A663F"/>
    <w:rsid w:val="007C05F5"/>
    <w:rsid w:val="007C388F"/>
    <w:rsid w:val="007D4885"/>
    <w:rsid w:val="007D5C3D"/>
    <w:rsid w:val="007D7067"/>
    <w:rsid w:val="007E417F"/>
    <w:rsid w:val="007E7D67"/>
    <w:rsid w:val="008120F1"/>
    <w:rsid w:val="00815957"/>
    <w:rsid w:val="008236BD"/>
    <w:rsid w:val="0082469F"/>
    <w:rsid w:val="00824846"/>
    <w:rsid w:val="00831C13"/>
    <w:rsid w:val="00834FE1"/>
    <w:rsid w:val="00842390"/>
    <w:rsid w:val="00843F2A"/>
    <w:rsid w:val="008448E4"/>
    <w:rsid w:val="008525BB"/>
    <w:rsid w:val="008528D6"/>
    <w:rsid w:val="00854C05"/>
    <w:rsid w:val="00862D61"/>
    <w:rsid w:val="008648AE"/>
    <w:rsid w:val="00882023"/>
    <w:rsid w:val="008923F0"/>
    <w:rsid w:val="008B3F35"/>
    <w:rsid w:val="008C01DE"/>
    <w:rsid w:val="008D2C30"/>
    <w:rsid w:val="008E4CD4"/>
    <w:rsid w:val="008F184C"/>
    <w:rsid w:val="008F1BF3"/>
    <w:rsid w:val="008F25B6"/>
    <w:rsid w:val="008F31EF"/>
    <w:rsid w:val="008F5AEB"/>
    <w:rsid w:val="009017CF"/>
    <w:rsid w:val="00903E1E"/>
    <w:rsid w:val="00905962"/>
    <w:rsid w:val="009238A9"/>
    <w:rsid w:val="00925635"/>
    <w:rsid w:val="00925E64"/>
    <w:rsid w:val="009308B6"/>
    <w:rsid w:val="009365E3"/>
    <w:rsid w:val="00961A79"/>
    <w:rsid w:val="00963615"/>
    <w:rsid w:val="009834D5"/>
    <w:rsid w:val="00993BD3"/>
    <w:rsid w:val="009A2FAB"/>
    <w:rsid w:val="009A50ED"/>
    <w:rsid w:val="009B1E07"/>
    <w:rsid w:val="009B48F3"/>
    <w:rsid w:val="009B6319"/>
    <w:rsid w:val="009C2C41"/>
    <w:rsid w:val="009C3729"/>
    <w:rsid w:val="009C79D9"/>
    <w:rsid w:val="009D3E82"/>
    <w:rsid w:val="009D6285"/>
    <w:rsid w:val="009E0A5E"/>
    <w:rsid w:val="009E1A2C"/>
    <w:rsid w:val="009E200B"/>
    <w:rsid w:val="009E5636"/>
    <w:rsid w:val="009F7E1B"/>
    <w:rsid w:val="00A1005C"/>
    <w:rsid w:val="00A10946"/>
    <w:rsid w:val="00A111C3"/>
    <w:rsid w:val="00A1132F"/>
    <w:rsid w:val="00A12914"/>
    <w:rsid w:val="00A13F48"/>
    <w:rsid w:val="00A2413B"/>
    <w:rsid w:val="00A24C9C"/>
    <w:rsid w:val="00A262A6"/>
    <w:rsid w:val="00A31353"/>
    <w:rsid w:val="00A37F8D"/>
    <w:rsid w:val="00A4091D"/>
    <w:rsid w:val="00A54ED1"/>
    <w:rsid w:val="00A574FD"/>
    <w:rsid w:val="00A610A0"/>
    <w:rsid w:val="00A66614"/>
    <w:rsid w:val="00A71483"/>
    <w:rsid w:val="00A7184A"/>
    <w:rsid w:val="00A72C21"/>
    <w:rsid w:val="00A75148"/>
    <w:rsid w:val="00A82D3A"/>
    <w:rsid w:val="00A840F1"/>
    <w:rsid w:val="00A84162"/>
    <w:rsid w:val="00A95036"/>
    <w:rsid w:val="00A96533"/>
    <w:rsid w:val="00AB01FE"/>
    <w:rsid w:val="00AB20DF"/>
    <w:rsid w:val="00AC21E4"/>
    <w:rsid w:val="00AD1A35"/>
    <w:rsid w:val="00AD45C4"/>
    <w:rsid w:val="00AE23BC"/>
    <w:rsid w:val="00AE2A1D"/>
    <w:rsid w:val="00AF63A4"/>
    <w:rsid w:val="00B21114"/>
    <w:rsid w:val="00B27B61"/>
    <w:rsid w:val="00B42943"/>
    <w:rsid w:val="00B51B5B"/>
    <w:rsid w:val="00B522DB"/>
    <w:rsid w:val="00B56AD1"/>
    <w:rsid w:val="00B5703E"/>
    <w:rsid w:val="00B577BA"/>
    <w:rsid w:val="00B6162D"/>
    <w:rsid w:val="00B81C4C"/>
    <w:rsid w:val="00B9463C"/>
    <w:rsid w:val="00BA386E"/>
    <w:rsid w:val="00BA6E46"/>
    <w:rsid w:val="00BB5BF7"/>
    <w:rsid w:val="00BC51CC"/>
    <w:rsid w:val="00BC5A41"/>
    <w:rsid w:val="00BC5B1A"/>
    <w:rsid w:val="00BD0A00"/>
    <w:rsid w:val="00BD3D04"/>
    <w:rsid w:val="00BE4825"/>
    <w:rsid w:val="00BE52FF"/>
    <w:rsid w:val="00BE7D69"/>
    <w:rsid w:val="00BF21DB"/>
    <w:rsid w:val="00BF5834"/>
    <w:rsid w:val="00BF6C01"/>
    <w:rsid w:val="00C10682"/>
    <w:rsid w:val="00C156E3"/>
    <w:rsid w:val="00C17434"/>
    <w:rsid w:val="00C309A0"/>
    <w:rsid w:val="00C377A3"/>
    <w:rsid w:val="00C37A4E"/>
    <w:rsid w:val="00C40E10"/>
    <w:rsid w:val="00C4389E"/>
    <w:rsid w:val="00C60EA2"/>
    <w:rsid w:val="00C62F2F"/>
    <w:rsid w:val="00C65124"/>
    <w:rsid w:val="00C665DB"/>
    <w:rsid w:val="00C85A67"/>
    <w:rsid w:val="00C935E7"/>
    <w:rsid w:val="00CA6B8F"/>
    <w:rsid w:val="00CA6D3E"/>
    <w:rsid w:val="00CB1BCF"/>
    <w:rsid w:val="00CB1F0F"/>
    <w:rsid w:val="00CB4294"/>
    <w:rsid w:val="00CB650E"/>
    <w:rsid w:val="00CB6DD3"/>
    <w:rsid w:val="00CD093F"/>
    <w:rsid w:val="00CD6888"/>
    <w:rsid w:val="00CE04AF"/>
    <w:rsid w:val="00CE16C0"/>
    <w:rsid w:val="00CE27A6"/>
    <w:rsid w:val="00CE42A1"/>
    <w:rsid w:val="00CE6F2A"/>
    <w:rsid w:val="00D02C0E"/>
    <w:rsid w:val="00D077C3"/>
    <w:rsid w:val="00D15EA0"/>
    <w:rsid w:val="00D2310C"/>
    <w:rsid w:val="00D276D3"/>
    <w:rsid w:val="00D32548"/>
    <w:rsid w:val="00D41A7F"/>
    <w:rsid w:val="00D425E1"/>
    <w:rsid w:val="00D626D6"/>
    <w:rsid w:val="00D63D07"/>
    <w:rsid w:val="00D67C8C"/>
    <w:rsid w:val="00D8020A"/>
    <w:rsid w:val="00D83D41"/>
    <w:rsid w:val="00DA0DDA"/>
    <w:rsid w:val="00DA1157"/>
    <w:rsid w:val="00DA6863"/>
    <w:rsid w:val="00DA7310"/>
    <w:rsid w:val="00DB22B8"/>
    <w:rsid w:val="00DB5CD2"/>
    <w:rsid w:val="00DC01AD"/>
    <w:rsid w:val="00DD18F2"/>
    <w:rsid w:val="00DD48F2"/>
    <w:rsid w:val="00E00216"/>
    <w:rsid w:val="00E15EF1"/>
    <w:rsid w:val="00E259F1"/>
    <w:rsid w:val="00E35C86"/>
    <w:rsid w:val="00E37B29"/>
    <w:rsid w:val="00E403DA"/>
    <w:rsid w:val="00E42AA1"/>
    <w:rsid w:val="00E43D9F"/>
    <w:rsid w:val="00E509B2"/>
    <w:rsid w:val="00E53E84"/>
    <w:rsid w:val="00E54A4F"/>
    <w:rsid w:val="00E55B79"/>
    <w:rsid w:val="00E6430A"/>
    <w:rsid w:val="00E67027"/>
    <w:rsid w:val="00E72A94"/>
    <w:rsid w:val="00E72CBE"/>
    <w:rsid w:val="00E7379C"/>
    <w:rsid w:val="00E86D5F"/>
    <w:rsid w:val="00E90460"/>
    <w:rsid w:val="00E918E3"/>
    <w:rsid w:val="00EA25D8"/>
    <w:rsid w:val="00EB2B40"/>
    <w:rsid w:val="00EC4CA2"/>
    <w:rsid w:val="00ED0181"/>
    <w:rsid w:val="00ED5FC3"/>
    <w:rsid w:val="00EF58BB"/>
    <w:rsid w:val="00F00D78"/>
    <w:rsid w:val="00F03175"/>
    <w:rsid w:val="00F044AE"/>
    <w:rsid w:val="00F04656"/>
    <w:rsid w:val="00F17B22"/>
    <w:rsid w:val="00F22B65"/>
    <w:rsid w:val="00F3116D"/>
    <w:rsid w:val="00F31B74"/>
    <w:rsid w:val="00F3598A"/>
    <w:rsid w:val="00F42F94"/>
    <w:rsid w:val="00F61FCA"/>
    <w:rsid w:val="00F878B4"/>
    <w:rsid w:val="00F91D51"/>
    <w:rsid w:val="00F9237C"/>
    <w:rsid w:val="00F94BE0"/>
    <w:rsid w:val="00FA0B03"/>
    <w:rsid w:val="00FA11BD"/>
    <w:rsid w:val="00FB0398"/>
    <w:rsid w:val="00FB2017"/>
    <w:rsid w:val="00FB5FFF"/>
    <w:rsid w:val="00FB6EFC"/>
    <w:rsid w:val="00FB7D27"/>
    <w:rsid w:val="00FC1FEC"/>
    <w:rsid w:val="00FC5B59"/>
    <w:rsid w:val="00FC7825"/>
    <w:rsid w:val="00FD4D49"/>
    <w:rsid w:val="00FD5CB6"/>
    <w:rsid w:val="00FE12B8"/>
    <w:rsid w:val="00FE5B8D"/>
    <w:rsid w:val="00FF2045"/>
    <w:rsid w:val="00FF7F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4635F4"/>
    <w:rPr>
      <w:rFonts w:ascii="Times New Roman" w:eastAsia="Times New Roman" w:hAnsi="Times New Roman" w:cs="Times New Roman"/>
      <w:lang w:val="ru-RU"/>
    </w:rPr>
  </w:style>
  <w:style w:type="paragraph" w:styleId="1">
    <w:name w:val="heading 1"/>
    <w:basedOn w:val="a"/>
    <w:next w:val="a"/>
    <w:link w:val="10"/>
    <w:uiPriority w:val="9"/>
    <w:qFormat/>
    <w:rsid w:val="00FD4D4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1"/>
    <w:qFormat/>
    <w:rsid w:val="009308B6"/>
    <w:pPr>
      <w:spacing w:before="86"/>
      <w:ind w:left="1307" w:hanging="721"/>
      <w:outlineLvl w:val="1"/>
    </w:pPr>
    <w:rPr>
      <w:b/>
      <w:bCs/>
      <w:sz w:val="32"/>
      <w:szCs w:val="32"/>
    </w:rPr>
  </w:style>
  <w:style w:type="paragraph" w:styleId="3">
    <w:name w:val="heading 3"/>
    <w:basedOn w:val="a"/>
    <w:next w:val="a"/>
    <w:link w:val="30"/>
    <w:uiPriority w:val="9"/>
    <w:semiHidden/>
    <w:unhideWhenUsed/>
    <w:qFormat/>
    <w:rsid w:val="001443F7"/>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285787"/>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635F4"/>
    <w:tblPr>
      <w:tblInd w:w="0" w:type="dxa"/>
      <w:tblCellMar>
        <w:top w:w="0" w:type="dxa"/>
        <w:left w:w="0" w:type="dxa"/>
        <w:bottom w:w="0" w:type="dxa"/>
        <w:right w:w="0" w:type="dxa"/>
      </w:tblCellMar>
    </w:tblPr>
  </w:style>
  <w:style w:type="paragraph" w:styleId="a3">
    <w:name w:val="Body Text"/>
    <w:basedOn w:val="a"/>
    <w:link w:val="a4"/>
    <w:uiPriority w:val="1"/>
    <w:qFormat/>
    <w:rsid w:val="004635F4"/>
    <w:rPr>
      <w:sz w:val="24"/>
      <w:szCs w:val="24"/>
    </w:rPr>
  </w:style>
  <w:style w:type="paragraph" w:customStyle="1" w:styleId="11">
    <w:name w:val="Заголовок 11"/>
    <w:basedOn w:val="a"/>
    <w:uiPriority w:val="1"/>
    <w:qFormat/>
    <w:rsid w:val="004635F4"/>
    <w:pPr>
      <w:spacing w:before="5" w:line="274" w:lineRule="exact"/>
      <w:ind w:left="900"/>
      <w:outlineLvl w:val="1"/>
    </w:pPr>
    <w:rPr>
      <w:b/>
      <w:bCs/>
      <w:i/>
      <w:iCs/>
      <w:sz w:val="24"/>
      <w:szCs w:val="24"/>
    </w:rPr>
  </w:style>
  <w:style w:type="paragraph" w:styleId="a5">
    <w:name w:val="List Paragraph"/>
    <w:basedOn w:val="a"/>
    <w:qFormat/>
    <w:rsid w:val="004635F4"/>
    <w:pPr>
      <w:ind w:left="1401" w:hanging="721"/>
    </w:pPr>
  </w:style>
  <w:style w:type="paragraph" w:customStyle="1" w:styleId="TableParagraph">
    <w:name w:val="Table Paragraph"/>
    <w:basedOn w:val="a"/>
    <w:uiPriority w:val="1"/>
    <w:qFormat/>
    <w:rsid w:val="004635F4"/>
    <w:pPr>
      <w:ind w:left="9"/>
    </w:pPr>
  </w:style>
  <w:style w:type="paragraph" w:styleId="a6">
    <w:name w:val="header"/>
    <w:basedOn w:val="a"/>
    <w:link w:val="a7"/>
    <w:uiPriority w:val="99"/>
    <w:unhideWhenUsed/>
    <w:rsid w:val="006A38AA"/>
    <w:pPr>
      <w:tabs>
        <w:tab w:val="center" w:pos="4677"/>
        <w:tab w:val="right" w:pos="9355"/>
      </w:tabs>
    </w:pPr>
  </w:style>
  <w:style w:type="character" w:customStyle="1" w:styleId="a7">
    <w:name w:val="Верхний колонтитул Знак"/>
    <w:basedOn w:val="a0"/>
    <w:link w:val="a6"/>
    <w:uiPriority w:val="99"/>
    <w:rsid w:val="006A38AA"/>
    <w:rPr>
      <w:rFonts w:ascii="Times New Roman" w:eastAsia="Times New Roman" w:hAnsi="Times New Roman" w:cs="Times New Roman"/>
      <w:lang w:val="ru-RU"/>
    </w:rPr>
  </w:style>
  <w:style w:type="paragraph" w:styleId="a8">
    <w:name w:val="footer"/>
    <w:basedOn w:val="a"/>
    <w:link w:val="a9"/>
    <w:uiPriority w:val="99"/>
    <w:unhideWhenUsed/>
    <w:rsid w:val="006A38AA"/>
    <w:pPr>
      <w:tabs>
        <w:tab w:val="center" w:pos="4677"/>
        <w:tab w:val="right" w:pos="9355"/>
      </w:tabs>
    </w:pPr>
  </w:style>
  <w:style w:type="character" w:customStyle="1" w:styleId="a9">
    <w:name w:val="Нижний колонтитул Знак"/>
    <w:basedOn w:val="a0"/>
    <w:link w:val="a8"/>
    <w:uiPriority w:val="99"/>
    <w:rsid w:val="006A38AA"/>
    <w:rPr>
      <w:rFonts w:ascii="Times New Roman" w:eastAsia="Times New Roman" w:hAnsi="Times New Roman" w:cs="Times New Roman"/>
      <w:lang w:val="ru-RU"/>
    </w:rPr>
  </w:style>
  <w:style w:type="character" w:customStyle="1" w:styleId="aa">
    <w:name w:val="Без интервала Знак"/>
    <w:basedOn w:val="a0"/>
    <w:link w:val="ab"/>
    <w:uiPriority w:val="1"/>
    <w:locked/>
    <w:rsid w:val="008448E4"/>
    <w:rPr>
      <w:lang w:val="ru-RU"/>
    </w:rPr>
  </w:style>
  <w:style w:type="paragraph" w:styleId="ab">
    <w:name w:val="No Spacing"/>
    <w:link w:val="aa"/>
    <w:uiPriority w:val="1"/>
    <w:qFormat/>
    <w:rsid w:val="008448E4"/>
    <w:pPr>
      <w:widowControl/>
      <w:autoSpaceDE/>
      <w:autoSpaceDN/>
    </w:pPr>
    <w:rPr>
      <w:lang w:val="ru-RU"/>
    </w:rPr>
  </w:style>
  <w:style w:type="paragraph" w:customStyle="1" w:styleId="Default">
    <w:name w:val="Default"/>
    <w:rsid w:val="008448E4"/>
    <w:pPr>
      <w:widowControl/>
      <w:adjustRightInd w:val="0"/>
    </w:pPr>
    <w:rPr>
      <w:rFonts w:ascii="Times New Roman" w:hAnsi="Times New Roman" w:cs="Times New Roman"/>
      <w:color w:val="000000"/>
      <w:sz w:val="24"/>
      <w:szCs w:val="24"/>
      <w:lang w:val="ru-RU"/>
    </w:rPr>
  </w:style>
  <w:style w:type="table" w:styleId="ac">
    <w:name w:val="Table Grid"/>
    <w:basedOn w:val="a1"/>
    <w:uiPriority w:val="39"/>
    <w:rsid w:val="008448E4"/>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basedOn w:val="a0"/>
    <w:uiPriority w:val="99"/>
    <w:rsid w:val="00357C87"/>
    <w:rPr>
      <w:rFonts w:cs="Times New Roman"/>
      <w:color w:val="0000FF"/>
      <w:u w:val="single"/>
    </w:rPr>
  </w:style>
  <w:style w:type="character" w:customStyle="1" w:styleId="20">
    <w:name w:val="Заголовок 2 Знак"/>
    <w:basedOn w:val="a0"/>
    <w:link w:val="2"/>
    <w:uiPriority w:val="1"/>
    <w:rsid w:val="009308B6"/>
    <w:rPr>
      <w:rFonts w:ascii="Times New Roman" w:eastAsia="Times New Roman" w:hAnsi="Times New Roman" w:cs="Times New Roman"/>
      <w:b/>
      <w:bCs/>
      <w:sz w:val="32"/>
      <w:szCs w:val="32"/>
      <w:lang w:val="ru-RU"/>
    </w:rPr>
  </w:style>
  <w:style w:type="character" w:customStyle="1" w:styleId="40">
    <w:name w:val="Заголовок 4 Знак"/>
    <w:basedOn w:val="a0"/>
    <w:link w:val="4"/>
    <w:semiHidden/>
    <w:rsid w:val="00285787"/>
    <w:rPr>
      <w:rFonts w:asciiTheme="majorHAnsi" w:eastAsiaTheme="majorEastAsia" w:hAnsiTheme="majorHAnsi" w:cstheme="majorBidi"/>
      <w:b/>
      <w:bCs/>
      <w:i/>
      <w:iCs/>
      <w:color w:val="4F81BD" w:themeColor="accent1"/>
      <w:lang w:val="ru-RU"/>
    </w:rPr>
  </w:style>
  <w:style w:type="table" w:customStyle="1" w:styleId="41">
    <w:name w:val="Сетка таблицы4"/>
    <w:basedOn w:val="a1"/>
    <w:next w:val="ac"/>
    <w:uiPriority w:val="59"/>
    <w:rsid w:val="00285787"/>
    <w:pPr>
      <w:widowControl/>
      <w:autoSpaceDE/>
      <w:autoSpaceDN/>
    </w:pPr>
    <w:rPr>
      <w:rFonts w:ascii="Calibri" w:eastAsia="Times New Roman"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rmal (Web)"/>
    <w:basedOn w:val="a"/>
    <w:uiPriority w:val="99"/>
    <w:rsid w:val="00B21114"/>
    <w:pPr>
      <w:widowControl/>
      <w:autoSpaceDE/>
      <w:autoSpaceDN/>
      <w:spacing w:before="100" w:beforeAutospacing="1" w:after="100" w:afterAutospacing="1"/>
    </w:pPr>
    <w:rPr>
      <w:sz w:val="24"/>
      <w:szCs w:val="24"/>
      <w:lang w:eastAsia="ru-RU"/>
    </w:rPr>
  </w:style>
  <w:style w:type="character" w:customStyle="1" w:styleId="WW8Num5z0">
    <w:name w:val="WW8Num5z0"/>
    <w:rsid w:val="001501D2"/>
    <w:rPr>
      <w:rFonts w:ascii="Wingdings" w:hAnsi="Wingdings" w:cs="StarSymbol"/>
      <w:sz w:val="18"/>
      <w:szCs w:val="18"/>
    </w:rPr>
  </w:style>
  <w:style w:type="character" w:customStyle="1" w:styleId="30">
    <w:name w:val="Заголовок 3 Знак"/>
    <w:basedOn w:val="a0"/>
    <w:link w:val="3"/>
    <w:uiPriority w:val="9"/>
    <w:semiHidden/>
    <w:rsid w:val="001443F7"/>
    <w:rPr>
      <w:rFonts w:asciiTheme="majorHAnsi" w:eastAsiaTheme="majorEastAsia" w:hAnsiTheme="majorHAnsi" w:cstheme="majorBidi"/>
      <w:b/>
      <w:bCs/>
      <w:color w:val="4F81BD" w:themeColor="accent1"/>
      <w:lang w:val="ru-RU"/>
    </w:rPr>
  </w:style>
  <w:style w:type="table" w:customStyle="1" w:styleId="TableNormal1">
    <w:name w:val="Table Normal1"/>
    <w:uiPriority w:val="2"/>
    <w:semiHidden/>
    <w:unhideWhenUsed/>
    <w:qFormat/>
    <w:rsid w:val="004B2609"/>
    <w:tblPr>
      <w:tblInd w:w="0" w:type="dxa"/>
      <w:tblCellMar>
        <w:top w:w="0" w:type="dxa"/>
        <w:left w:w="0" w:type="dxa"/>
        <w:bottom w:w="0" w:type="dxa"/>
        <w:right w:w="0" w:type="dxa"/>
      </w:tblCellMar>
    </w:tblPr>
  </w:style>
  <w:style w:type="character" w:customStyle="1" w:styleId="af">
    <w:name w:val="Основной текст + Полужирный"/>
    <w:rsid w:val="00BF21DB"/>
    <w:rPr>
      <w:rFonts w:ascii="Times New Roman" w:eastAsia="Times New Roman" w:hAnsi="Times New Roman" w:cs="Times New Roman"/>
      <w:b/>
      <w:bCs/>
      <w:i w:val="0"/>
      <w:iCs w:val="0"/>
      <w:caps w:val="0"/>
      <w:smallCaps w:val="0"/>
      <w:strike w:val="0"/>
      <w:dstrike w:val="0"/>
      <w:color w:val="000000"/>
      <w:spacing w:val="0"/>
      <w:w w:val="100"/>
      <w:position w:val="0"/>
      <w:sz w:val="22"/>
      <w:szCs w:val="22"/>
      <w:u w:val="none"/>
      <w:shd w:val="clear" w:color="auto" w:fill="FFFFFF"/>
      <w:vertAlign w:val="baseline"/>
      <w:lang w:val="ru-RU"/>
    </w:rPr>
  </w:style>
  <w:style w:type="paragraph" w:customStyle="1" w:styleId="5">
    <w:name w:val="Основной текст5"/>
    <w:basedOn w:val="a"/>
    <w:rsid w:val="00BF21DB"/>
    <w:pPr>
      <w:shd w:val="clear" w:color="auto" w:fill="FFFFFF"/>
      <w:suppressAutoHyphens/>
      <w:autoSpaceDE/>
      <w:autoSpaceDN/>
      <w:spacing w:after="300" w:line="221" w:lineRule="exact"/>
    </w:pPr>
    <w:rPr>
      <w:color w:val="000000"/>
      <w:lang w:eastAsia="ar-SA"/>
    </w:rPr>
  </w:style>
  <w:style w:type="character" w:customStyle="1" w:styleId="WW8Num7z0">
    <w:name w:val="WW8Num7z0"/>
    <w:rsid w:val="00BF21DB"/>
    <w:rPr>
      <w:rFonts w:ascii="Symbol" w:eastAsia="Times New Roman" w:hAnsi="Symbol" w:cs="Symbol" w:hint="default"/>
      <w:sz w:val="24"/>
      <w:szCs w:val="24"/>
    </w:rPr>
  </w:style>
  <w:style w:type="paragraph" w:customStyle="1" w:styleId="72">
    <w:name w:val="Заголовок №7 (2)"/>
    <w:basedOn w:val="a"/>
    <w:rsid w:val="003444A8"/>
    <w:pPr>
      <w:shd w:val="clear" w:color="auto" w:fill="FFFFFF"/>
      <w:suppressAutoHyphens/>
      <w:autoSpaceDE/>
      <w:autoSpaceDN/>
      <w:spacing w:after="360" w:line="259" w:lineRule="exact"/>
    </w:pPr>
    <w:rPr>
      <w:rFonts w:ascii="Arial" w:eastAsia="Arial" w:hAnsi="Arial" w:cs="Arial"/>
      <w:b/>
      <w:bCs/>
      <w:sz w:val="28"/>
      <w:szCs w:val="28"/>
      <w:lang w:eastAsia="ar-SA"/>
    </w:rPr>
  </w:style>
  <w:style w:type="table" w:customStyle="1" w:styleId="50">
    <w:name w:val="Сетка таблицы5"/>
    <w:basedOn w:val="a1"/>
    <w:next w:val="ac"/>
    <w:uiPriority w:val="59"/>
    <w:rsid w:val="00643FB7"/>
    <w:pPr>
      <w:widowControl/>
      <w:autoSpaceDE/>
      <w:autoSpaceDN/>
    </w:pPr>
    <w:rPr>
      <w:rFonts w:ascii="Calibri" w:eastAsia="Times New Roman"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c"/>
    <w:rsid w:val="00643FB7"/>
    <w:pPr>
      <w:widowControl/>
      <w:autoSpaceDE/>
      <w:autoSpaceDN/>
    </w:pPr>
    <w:rPr>
      <w:rFonts w:eastAsiaTheme="minorEastAsia" w:cs="Times New Roman"/>
      <w:lang w:val="ru-RU"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3">
    <w:name w:val="Абзац списка1"/>
    <w:basedOn w:val="a"/>
    <w:rsid w:val="00B9463C"/>
    <w:pPr>
      <w:widowControl/>
      <w:autoSpaceDE/>
      <w:autoSpaceDN/>
      <w:spacing w:before="200" w:after="200" w:line="276" w:lineRule="auto"/>
      <w:ind w:left="720"/>
    </w:pPr>
    <w:rPr>
      <w:rFonts w:ascii="Calibri" w:hAnsi="Calibri" w:cs="Calibri"/>
      <w:sz w:val="20"/>
      <w:szCs w:val="20"/>
      <w:lang w:val="en-US"/>
    </w:rPr>
  </w:style>
  <w:style w:type="character" w:customStyle="1" w:styleId="10">
    <w:name w:val="Заголовок 1 Знак"/>
    <w:basedOn w:val="a0"/>
    <w:link w:val="1"/>
    <w:uiPriority w:val="9"/>
    <w:rsid w:val="00FD4D49"/>
    <w:rPr>
      <w:rFonts w:asciiTheme="majorHAnsi" w:eastAsiaTheme="majorEastAsia" w:hAnsiTheme="majorHAnsi" w:cstheme="majorBidi"/>
      <w:color w:val="365F91" w:themeColor="accent1" w:themeShade="BF"/>
      <w:sz w:val="32"/>
      <w:szCs w:val="32"/>
      <w:lang w:val="ru-RU"/>
    </w:rPr>
  </w:style>
  <w:style w:type="paragraph" w:customStyle="1" w:styleId="410">
    <w:name w:val="Заголовок 41"/>
    <w:basedOn w:val="a"/>
    <w:uiPriority w:val="1"/>
    <w:qFormat/>
    <w:rsid w:val="007939BA"/>
    <w:pPr>
      <w:ind w:left="2246"/>
      <w:outlineLvl w:val="4"/>
    </w:pPr>
    <w:rPr>
      <w:b/>
      <w:bCs/>
      <w:i/>
      <w:iCs/>
      <w:lang w:val="en-US"/>
    </w:rPr>
  </w:style>
  <w:style w:type="table" w:customStyle="1" w:styleId="TableNormal2">
    <w:name w:val="Table Normal2"/>
    <w:uiPriority w:val="2"/>
    <w:semiHidden/>
    <w:unhideWhenUsed/>
    <w:qFormat/>
    <w:rsid w:val="00777A44"/>
    <w:tblPr>
      <w:tblInd w:w="0" w:type="dxa"/>
      <w:tblCellMar>
        <w:top w:w="0" w:type="dxa"/>
        <w:left w:w="0" w:type="dxa"/>
        <w:bottom w:w="0" w:type="dxa"/>
        <w:right w:w="0" w:type="dxa"/>
      </w:tblCellMar>
    </w:tblPr>
  </w:style>
  <w:style w:type="table" w:customStyle="1" w:styleId="6">
    <w:name w:val="Сетка таблицы6"/>
    <w:basedOn w:val="a1"/>
    <w:next w:val="ac"/>
    <w:uiPriority w:val="59"/>
    <w:rsid w:val="0022461A"/>
    <w:pPr>
      <w:widowControl/>
      <w:autoSpaceDE/>
      <w:autoSpaceDN/>
    </w:pPr>
    <w:rPr>
      <w:rFonts w:ascii="Calibri" w:eastAsia="Times New Roman"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Основной текст Знак"/>
    <w:basedOn w:val="a0"/>
    <w:link w:val="a3"/>
    <w:uiPriority w:val="1"/>
    <w:rsid w:val="00750ABC"/>
    <w:rPr>
      <w:rFonts w:ascii="Times New Roman" w:eastAsia="Times New Roman" w:hAnsi="Times New Roman" w:cs="Times New Roman"/>
      <w:sz w:val="24"/>
      <w:szCs w:val="24"/>
      <w:lang w:val="ru-RU"/>
    </w:rPr>
  </w:style>
  <w:style w:type="character" w:customStyle="1" w:styleId="apple-converted-space">
    <w:name w:val="apple-converted-space"/>
    <w:basedOn w:val="a0"/>
    <w:rsid w:val="00FB7D27"/>
  </w:style>
  <w:style w:type="paragraph" w:customStyle="1" w:styleId="BODY">
    <w:name w:val="BODY"/>
    <w:basedOn w:val="a"/>
    <w:rsid w:val="00FB7D27"/>
    <w:pPr>
      <w:widowControl/>
      <w:adjustRightInd w:val="0"/>
      <w:spacing w:line="234" w:lineRule="atLeast"/>
      <w:ind w:firstLine="454"/>
      <w:jc w:val="both"/>
      <w:textAlignment w:val="center"/>
    </w:pPr>
    <w:rPr>
      <w:rFonts w:ascii="BalticaC" w:eastAsia="Calibri" w:hAnsi="BalticaC" w:cs="BalticaC"/>
      <w:color w:val="000000"/>
      <w:sz w:val="20"/>
      <w:szCs w:val="20"/>
    </w:rPr>
  </w:style>
  <w:style w:type="paragraph" w:customStyle="1" w:styleId="8">
    <w:name w:val="Заголовок №8"/>
    <w:basedOn w:val="a"/>
    <w:rsid w:val="00CB6DD3"/>
    <w:pPr>
      <w:shd w:val="clear" w:color="auto" w:fill="FFFFFF"/>
      <w:suppressAutoHyphens/>
      <w:autoSpaceDE/>
      <w:autoSpaceDN/>
      <w:spacing w:before="360" w:after="60" w:line="240" w:lineRule="exact"/>
    </w:pPr>
    <w:rPr>
      <w:rFonts w:ascii="Arial" w:eastAsia="Arial" w:hAnsi="Arial" w:cs="Arial"/>
      <w:sz w:val="26"/>
      <w:szCs w:val="26"/>
      <w:lang w:eastAsia="ar-SA"/>
    </w:rPr>
  </w:style>
  <w:style w:type="paragraph" w:styleId="af0">
    <w:name w:val="Balloon Text"/>
    <w:basedOn w:val="a"/>
    <w:link w:val="af1"/>
    <w:uiPriority w:val="99"/>
    <w:semiHidden/>
    <w:unhideWhenUsed/>
    <w:rsid w:val="00645228"/>
    <w:rPr>
      <w:rFonts w:ascii="Tahoma" w:hAnsi="Tahoma" w:cs="Tahoma"/>
      <w:sz w:val="16"/>
      <w:szCs w:val="16"/>
    </w:rPr>
  </w:style>
  <w:style w:type="character" w:customStyle="1" w:styleId="af1">
    <w:name w:val="Текст выноски Знак"/>
    <w:basedOn w:val="a0"/>
    <w:link w:val="af0"/>
    <w:uiPriority w:val="99"/>
    <w:semiHidden/>
    <w:rsid w:val="00645228"/>
    <w:rPr>
      <w:rFonts w:ascii="Tahoma" w:eastAsia="Times New Roman" w:hAnsi="Tahoma" w:cs="Tahoma"/>
      <w:sz w:val="16"/>
      <w:szCs w:val="16"/>
      <w:lang w:val="ru-RU"/>
    </w:rPr>
  </w:style>
  <w:style w:type="character" w:styleId="af2">
    <w:name w:val="FollowedHyperlink"/>
    <w:basedOn w:val="a0"/>
    <w:uiPriority w:val="99"/>
    <w:semiHidden/>
    <w:unhideWhenUsed/>
    <w:rsid w:val="00CB1F0F"/>
    <w:rPr>
      <w:color w:val="800080" w:themeColor="followedHyperlink"/>
      <w:u w:val="single"/>
    </w:rPr>
  </w:style>
  <w:style w:type="paragraph" w:customStyle="1" w:styleId="c217">
    <w:name w:val="c217"/>
    <w:basedOn w:val="a"/>
    <w:rsid w:val="00A82D3A"/>
    <w:pPr>
      <w:widowControl/>
      <w:autoSpaceDE/>
      <w:autoSpaceDN/>
      <w:spacing w:before="100" w:beforeAutospacing="1" w:after="100" w:afterAutospacing="1"/>
    </w:pPr>
    <w:rPr>
      <w:sz w:val="24"/>
      <w:szCs w:val="24"/>
      <w:lang w:eastAsia="ru-RU"/>
    </w:rPr>
  </w:style>
  <w:style w:type="character" w:customStyle="1" w:styleId="c56">
    <w:name w:val="c56"/>
    <w:basedOn w:val="a0"/>
    <w:rsid w:val="00A82D3A"/>
  </w:style>
  <w:style w:type="character" w:customStyle="1" w:styleId="c76">
    <w:name w:val="c76"/>
    <w:basedOn w:val="a0"/>
    <w:rsid w:val="00A82D3A"/>
  </w:style>
  <w:style w:type="paragraph" w:customStyle="1" w:styleId="c14">
    <w:name w:val="c14"/>
    <w:basedOn w:val="a"/>
    <w:rsid w:val="00A82D3A"/>
    <w:pPr>
      <w:widowControl/>
      <w:autoSpaceDE/>
      <w:autoSpaceDN/>
      <w:spacing w:before="100" w:beforeAutospacing="1" w:after="100" w:afterAutospacing="1"/>
    </w:pPr>
    <w:rPr>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4635F4"/>
    <w:rPr>
      <w:rFonts w:ascii="Times New Roman" w:eastAsia="Times New Roman" w:hAnsi="Times New Roman" w:cs="Times New Roman"/>
      <w:lang w:val="ru-RU"/>
    </w:rPr>
  </w:style>
  <w:style w:type="paragraph" w:styleId="1">
    <w:name w:val="heading 1"/>
    <w:basedOn w:val="a"/>
    <w:next w:val="a"/>
    <w:link w:val="10"/>
    <w:uiPriority w:val="9"/>
    <w:qFormat/>
    <w:rsid w:val="00FD4D4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1"/>
    <w:qFormat/>
    <w:rsid w:val="009308B6"/>
    <w:pPr>
      <w:spacing w:before="86"/>
      <w:ind w:left="1307" w:hanging="721"/>
      <w:outlineLvl w:val="1"/>
    </w:pPr>
    <w:rPr>
      <w:b/>
      <w:bCs/>
      <w:sz w:val="32"/>
      <w:szCs w:val="32"/>
    </w:rPr>
  </w:style>
  <w:style w:type="paragraph" w:styleId="3">
    <w:name w:val="heading 3"/>
    <w:basedOn w:val="a"/>
    <w:next w:val="a"/>
    <w:link w:val="30"/>
    <w:uiPriority w:val="9"/>
    <w:semiHidden/>
    <w:unhideWhenUsed/>
    <w:qFormat/>
    <w:rsid w:val="001443F7"/>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285787"/>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635F4"/>
    <w:tblPr>
      <w:tblInd w:w="0" w:type="dxa"/>
      <w:tblCellMar>
        <w:top w:w="0" w:type="dxa"/>
        <w:left w:w="0" w:type="dxa"/>
        <w:bottom w:w="0" w:type="dxa"/>
        <w:right w:w="0" w:type="dxa"/>
      </w:tblCellMar>
    </w:tblPr>
  </w:style>
  <w:style w:type="paragraph" w:styleId="a3">
    <w:name w:val="Body Text"/>
    <w:basedOn w:val="a"/>
    <w:link w:val="a4"/>
    <w:uiPriority w:val="1"/>
    <w:qFormat/>
    <w:rsid w:val="004635F4"/>
    <w:rPr>
      <w:sz w:val="24"/>
      <w:szCs w:val="24"/>
    </w:rPr>
  </w:style>
  <w:style w:type="paragraph" w:customStyle="1" w:styleId="11">
    <w:name w:val="Заголовок 11"/>
    <w:basedOn w:val="a"/>
    <w:uiPriority w:val="1"/>
    <w:qFormat/>
    <w:rsid w:val="004635F4"/>
    <w:pPr>
      <w:spacing w:before="5" w:line="274" w:lineRule="exact"/>
      <w:ind w:left="900"/>
      <w:outlineLvl w:val="1"/>
    </w:pPr>
    <w:rPr>
      <w:b/>
      <w:bCs/>
      <w:i/>
      <w:iCs/>
      <w:sz w:val="24"/>
      <w:szCs w:val="24"/>
    </w:rPr>
  </w:style>
  <w:style w:type="paragraph" w:styleId="a5">
    <w:name w:val="List Paragraph"/>
    <w:basedOn w:val="a"/>
    <w:qFormat/>
    <w:rsid w:val="004635F4"/>
    <w:pPr>
      <w:ind w:left="1401" w:hanging="721"/>
    </w:pPr>
  </w:style>
  <w:style w:type="paragraph" w:customStyle="1" w:styleId="TableParagraph">
    <w:name w:val="Table Paragraph"/>
    <w:basedOn w:val="a"/>
    <w:uiPriority w:val="1"/>
    <w:qFormat/>
    <w:rsid w:val="004635F4"/>
    <w:pPr>
      <w:ind w:left="9"/>
    </w:pPr>
  </w:style>
  <w:style w:type="paragraph" w:styleId="a6">
    <w:name w:val="header"/>
    <w:basedOn w:val="a"/>
    <w:link w:val="a7"/>
    <w:uiPriority w:val="99"/>
    <w:unhideWhenUsed/>
    <w:rsid w:val="006A38AA"/>
    <w:pPr>
      <w:tabs>
        <w:tab w:val="center" w:pos="4677"/>
        <w:tab w:val="right" w:pos="9355"/>
      </w:tabs>
    </w:pPr>
  </w:style>
  <w:style w:type="character" w:customStyle="1" w:styleId="a7">
    <w:name w:val="Верхний колонтитул Знак"/>
    <w:basedOn w:val="a0"/>
    <w:link w:val="a6"/>
    <w:uiPriority w:val="99"/>
    <w:rsid w:val="006A38AA"/>
    <w:rPr>
      <w:rFonts w:ascii="Times New Roman" w:eastAsia="Times New Roman" w:hAnsi="Times New Roman" w:cs="Times New Roman"/>
      <w:lang w:val="ru-RU"/>
    </w:rPr>
  </w:style>
  <w:style w:type="paragraph" w:styleId="a8">
    <w:name w:val="footer"/>
    <w:basedOn w:val="a"/>
    <w:link w:val="a9"/>
    <w:uiPriority w:val="99"/>
    <w:unhideWhenUsed/>
    <w:rsid w:val="006A38AA"/>
    <w:pPr>
      <w:tabs>
        <w:tab w:val="center" w:pos="4677"/>
        <w:tab w:val="right" w:pos="9355"/>
      </w:tabs>
    </w:pPr>
  </w:style>
  <w:style w:type="character" w:customStyle="1" w:styleId="a9">
    <w:name w:val="Нижний колонтитул Знак"/>
    <w:basedOn w:val="a0"/>
    <w:link w:val="a8"/>
    <w:uiPriority w:val="99"/>
    <w:rsid w:val="006A38AA"/>
    <w:rPr>
      <w:rFonts w:ascii="Times New Roman" w:eastAsia="Times New Roman" w:hAnsi="Times New Roman" w:cs="Times New Roman"/>
      <w:lang w:val="ru-RU"/>
    </w:rPr>
  </w:style>
  <w:style w:type="character" w:customStyle="1" w:styleId="aa">
    <w:name w:val="Без интервала Знак"/>
    <w:basedOn w:val="a0"/>
    <w:link w:val="ab"/>
    <w:uiPriority w:val="1"/>
    <w:locked/>
    <w:rsid w:val="008448E4"/>
    <w:rPr>
      <w:lang w:val="ru-RU"/>
    </w:rPr>
  </w:style>
  <w:style w:type="paragraph" w:styleId="ab">
    <w:name w:val="No Spacing"/>
    <w:link w:val="aa"/>
    <w:uiPriority w:val="1"/>
    <w:qFormat/>
    <w:rsid w:val="008448E4"/>
    <w:pPr>
      <w:widowControl/>
      <w:autoSpaceDE/>
      <w:autoSpaceDN/>
    </w:pPr>
    <w:rPr>
      <w:lang w:val="ru-RU"/>
    </w:rPr>
  </w:style>
  <w:style w:type="paragraph" w:customStyle="1" w:styleId="Default">
    <w:name w:val="Default"/>
    <w:rsid w:val="008448E4"/>
    <w:pPr>
      <w:widowControl/>
      <w:adjustRightInd w:val="0"/>
    </w:pPr>
    <w:rPr>
      <w:rFonts w:ascii="Times New Roman" w:hAnsi="Times New Roman" w:cs="Times New Roman"/>
      <w:color w:val="000000"/>
      <w:sz w:val="24"/>
      <w:szCs w:val="24"/>
      <w:lang w:val="ru-RU"/>
    </w:rPr>
  </w:style>
  <w:style w:type="table" w:styleId="ac">
    <w:name w:val="Table Grid"/>
    <w:basedOn w:val="a1"/>
    <w:uiPriority w:val="39"/>
    <w:rsid w:val="008448E4"/>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basedOn w:val="a0"/>
    <w:uiPriority w:val="99"/>
    <w:rsid w:val="00357C87"/>
    <w:rPr>
      <w:rFonts w:cs="Times New Roman"/>
      <w:color w:val="0000FF"/>
      <w:u w:val="single"/>
    </w:rPr>
  </w:style>
  <w:style w:type="character" w:customStyle="1" w:styleId="20">
    <w:name w:val="Заголовок 2 Знак"/>
    <w:basedOn w:val="a0"/>
    <w:link w:val="2"/>
    <w:uiPriority w:val="1"/>
    <w:rsid w:val="009308B6"/>
    <w:rPr>
      <w:rFonts w:ascii="Times New Roman" w:eastAsia="Times New Roman" w:hAnsi="Times New Roman" w:cs="Times New Roman"/>
      <w:b/>
      <w:bCs/>
      <w:sz w:val="32"/>
      <w:szCs w:val="32"/>
      <w:lang w:val="ru-RU"/>
    </w:rPr>
  </w:style>
  <w:style w:type="character" w:customStyle="1" w:styleId="40">
    <w:name w:val="Заголовок 4 Знак"/>
    <w:basedOn w:val="a0"/>
    <w:link w:val="4"/>
    <w:semiHidden/>
    <w:rsid w:val="00285787"/>
    <w:rPr>
      <w:rFonts w:asciiTheme="majorHAnsi" w:eastAsiaTheme="majorEastAsia" w:hAnsiTheme="majorHAnsi" w:cstheme="majorBidi"/>
      <w:b/>
      <w:bCs/>
      <w:i/>
      <w:iCs/>
      <w:color w:val="4F81BD" w:themeColor="accent1"/>
      <w:lang w:val="ru-RU"/>
    </w:rPr>
  </w:style>
  <w:style w:type="table" w:customStyle="1" w:styleId="41">
    <w:name w:val="Сетка таблицы4"/>
    <w:basedOn w:val="a1"/>
    <w:next w:val="ac"/>
    <w:uiPriority w:val="59"/>
    <w:rsid w:val="00285787"/>
    <w:pPr>
      <w:widowControl/>
      <w:autoSpaceDE/>
      <w:autoSpaceDN/>
    </w:pPr>
    <w:rPr>
      <w:rFonts w:ascii="Calibri" w:eastAsia="Times New Roman"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rmal (Web)"/>
    <w:basedOn w:val="a"/>
    <w:uiPriority w:val="99"/>
    <w:rsid w:val="00B21114"/>
    <w:pPr>
      <w:widowControl/>
      <w:autoSpaceDE/>
      <w:autoSpaceDN/>
      <w:spacing w:before="100" w:beforeAutospacing="1" w:after="100" w:afterAutospacing="1"/>
    </w:pPr>
    <w:rPr>
      <w:sz w:val="24"/>
      <w:szCs w:val="24"/>
      <w:lang w:eastAsia="ru-RU"/>
    </w:rPr>
  </w:style>
  <w:style w:type="character" w:customStyle="1" w:styleId="WW8Num5z0">
    <w:name w:val="WW8Num5z0"/>
    <w:rsid w:val="001501D2"/>
    <w:rPr>
      <w:rFonts w:ascii="Wingdings" w:hAnsi="Wingdings" w:cs="StarSymbol"/>
      <w:sz w:val="18"/>
      <w:szCs w:val="18"/>
    </w:rPr>
  </w:style>
  <w:style w:type="character" w:customStyle="1" w:styleId="30">
    <w:name w:val="Заголовок 3 Знак"/>
    <w:basedOn w:val="a0"/>
    <w:link w:val="3"/>
    <w:uiPriority w:val="9"/>
    <w:semiHidden/>
    <w:rsid w:val="001443F7"/>
    <w:rPr>
      <w:rFonts w:asciiTheme="majorHAnsi" w:eastAsiaTheme="majorEastAsia" w:hAnsiTheme="majorHAnsi" w:cstheme="majorBidi"/>
      <w:b/>
      <w:bCs/>
      <w:color w:val="4F81BD" w:themeColor="accent1"/>
      <w:lang w:val="ru-RU"/>
    </w:rPr>
  </w:style>
  <w:style w:type="table" w:customStyle="1" w:styleId="TableNormal1">
    <w:name w:val="Table Normal1"/>
    <w:uiPriority w:val="2"/>
    <w:semiHidden/>
    <w:unhideWhenUsed/>
    <w:qFormat/>
    <w:rsid w:val="004B2609"/>
    <w:tblPr>
      <w:tblInd w:w="0" w:type="dxa"/>
      <w:tblCellMar>
        <w:top w:w="0" w:type="dxa"/>
        <w:left w:w="0" w:type="dxa"/>
        <w:bottom w:w="0" w:type="dxa"/>
        <w:right w:w="0" w:type="dxa"/>
      </w:tblCellMar>
    </w:tblPr>
  </w:style>
  <w:style w:type="character" w:customStyle="1" w:styleId="af">
    <w:name w:val="Основной текст + Полужирный"/>
    <w:rsid w:val="00BF21DB"/>
    <w:rPr>
      <w:rFonts w:ascii="Times New Roman" w:eastAsia="Times New Roman" w:hAnsi="Times New Roman" w:cs="Times New Roman"/>
      <w:b/>
      <w:bCs/>
      <w:i w:val="0"/>
      <w:iCs w:val="0"/>
      <w:caps w:val="0"/>
      <w:smallCaps w:val="0"/>
      <w:strike w:val="0"/>
      <w:dstrike w:val="0"/>
      <w:color w:val="000000"/>
      <w:spacing w:val="0"/>
      <w:w w:val="100"/>
      <w:position w:val="0"/>
      <w:sz w:val="22"/>
      <w:szCs w:val="22"/>
      <w:u w:val="none"/>
      <w:shd w:val="clear" w:color="auto" w:fill="FFFFFF"/>
      <w:vertAlign w:val="baseline"/>
      <w:lang w:val="ru-RU"/>
    </w:rPr>
  </w:style>
  <w:style w:type="paragraph" w:customStyle="1" w:styleId="5">
    <w:name w:val="Основной текст5"/>
    <w:basedOn w:val="a"/>
    <w:rsid w:val="00BF21DB"/>
    <w:pPr>
      <w:shd w:val="clear" w:color="auto" w:fill="FFFFFF"/>
      <w:suppressAutoHyphens/>
      <w:autoSpaceDE/>
      <w:autoSpaceDN/>
      <w:spacing w:after="300" w:line="221" w:lineRule="exact"/>
    </w:pPr>
    <w:rPr>
      <w:color w:val="000000"/>
      <w:lang w:eastAsia="ar-SA"/>
    </w:rPr>
  </w:style>
  <w:style w:type="character" w:customStyle="1" w:styleId="WW8Num7z0">
    <w:name w:val="WW8Num7z0"/>
    <w:rsid w:val="00BF21DB"/>
    <w:rPr>
      <w:rFonts w:ascii="Symbol" w:eastAsia="Times New Roman" w:hAnsi="Symbol" w:cs="Symbol" w:hint="default"/>
      <w:sz w:val="24"/>
      <w:szCs w:val="24"/>
    </w:rPr>
  </w:style>
  <w:style w:type="paragraph" w:customStyle="1" w:styleId="72">
    <w:name w:val="Заголовок №7 (2)"/>
    <w:basedOn w:val="a"/>
    <w:rsid w:val="003444A8"/>
    <w:pPr>
      <w:shd w:val="clear" w:color="auto" w:fill="FFFFFF"/>
      <w:suppressAutoHyphens/>
      <w:autoSpaceDE/>
      <w:autoSpaceDN/>
      <w:spacing w:after="360" w:line="259" w:lineRule="exact"/>
    </w:pPr>
    <w:rPr>
      <w:rFonts w:ascii="Arial" w:eastAsia="Arial" w:hAnsi="Arial" w:cs="Arial"/>
      <w:b/>
      <w:bCs/>
      <w:sz w:val="28"/>
      <w:szCs w:val="28"/>
      <w:lang w:eastAsia="ar-SA"/>
    </w:rPr>
  </w:style>
  <w:style w:type="table" w:customStyle="1" w:styleId="50">
    <w:name w:val="Сетка таблицы5"/>
    <w:basedOn w:val="a1"/>
    <w:next w:val="ac"/>
    <w:uiPriority w:val="59"/>
    <w:rsid w:val="00643FB7"/>
    <w:pPr>
      <w:widowControl/>
      <w:autoSpaceDE/>
      <w:autoSpaceDN/>
    </w:pPr>
    <w:rPr>
      <w:rFonts w:ascii="Calibri" w:eastAsia="Times New Roman"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c"/>
    <w:rsid w:val="00643FB7"/>
    <w:pPr>
      <w:widowControl/>
      <w:autoSpaceDE/>
      <w:autoSpaceDN/>
    </w:pPr>
    <w:rPr>
      <w:rFonts w:eastAsiaTheme="minorEastAsia" w:cs="Times New Roman"/>
      <w:lang w:val="ru-RU"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3">
    <w:name w:val="Абзац списка1"/>
    <w:basedOn w:val="a"/>
    <w:rsid w:val="00B9463C"/>
    <w:pPr>
      <w:widowControl/>
      <w:autoSpaceDE/>
      <w:autoSpaceDN/>
      <w:spacing w:before="200" w:after="200" w:line="276" w:lineRule="auto"/>
      <w:ind w:left="720"/>
    </w:pPr>
    <w:rPr>
      <w:rFonts w:ascii="Calibri" w:hAnsi="Calibri" w:cs="Calibri"/>
      <w:sz w:val="20"/>
      <w:szCs w:val="20"/>
      <w:lang w:val="en-US"/>
    </w:rPr>
  </w:style>
  <w:style w:type="character" w:customStyle="1" w:styleId="10">
    <w:name w:val="Заголовок 1 Знак"/>
    <w:basedOn w:val="a0"/>
    <w:link w:val="1"/>
    <w:uiPriority w:val="9"/>
    <w:rsid w:val="00FD4D49"/>
    <w:rPr>
      <w:rFonts w:asciiTheme="majorHAnsi" w:eastAsiaTheme="majorEastAsia" w:hAnsiTheme="majorHAnsi" w:cstheme="majorBidi"/>
      <w:color w:val="365F91" w:themeColor="accent1" w:themeShade="BF"/>
      <w:sz w:val="32"/>
      <w:szCs w:val="32"/>
      <w:lang w:val="ru-RU"/>
    </w:rPr>
  </w:style>
  <w:style w:type="paragraph" w:customStyle="1" w:styleId="410">
    <w:name w:val="Заголовок 41"/>
    <w:basedOn w:val="a"/>
    <w:uiPriority w:val="1"/>
    <w:qFormat/>
    <w:rsid w:val="007939BA"/>
    <w:pPr>
      <w:ind w:left="2246"/>
      <w:outlineLvl w:val="4"/>
    </w:pPr>
    <w:rPr>
      <w:b/>
      <w:bCs/>
      <w:i/>
      <w:iCs/>
      <w:lang w:val="en-US"/>
    </w:rPr>
  </w:style>
  <w:style w:type="table" w:customStyle="1" w:styleId="TableNormal2">
    <w:name w:val="Table Normal2"/>
    <w:uiPriority w:val="2"/>
    <w:semiHidden/>
    <w:unhideWhenUsed/>
    <w:qFormat/>
    <w:rsid w:val="00777A44"/>
    <w:tblPr>
      <w:tblInd w:w="0" w:type="dxa"/>
      <w:tblCellMar>
        <w:top w:w="0" w:type="dxa"/>
        <w:left w:w="0" w:type="dxa"/>
        <w:bottom w:w="0" w:type="dxa"/>
        <w:right w:w="0" w:type="dxa"/>
      </w:tblCellMar>
    </w:tblPr>
  </w:style>
  <w:style w:type="table" w:customStyle="1" w:styleId="6">
    <w:name w:val="Сетка таблицы6"/>
    <w:basedOn w:val="a1"/>
    <w:next w:val="ac"/>
    <w:uiPriority w:val="59"/>
    <w:rsid w:val="0022461A"/>
    <w:pPr>
      <w:widowControl/>
      <w:autoSpaceDE/>
      <w:autoSpaceDN/>
    </w:pPr>
    <w:rPr>
      <w:rFonts w:ascii="Calibri" w:eastAsia="Times New Roman"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Основной текст Знак"/>
    <w:basedOn w:val="a0"/>
    <w:link w:val="a3"/>
    <w:uiPriority w:val="1"/>
    <w:rsid w:val="00750ABC"/>
    <w:rPr>
      <w:rFonts w:ascii="Times New Roman" w:eastAsia="Times New Roman" w:hAnsi="Times New Roman" w:cs="Times New Roman"/>
      <w:sz w:val="24"/>
      <w:szCs w:val="24"/>
      <w:lang w:val="ru-RU"/>
    </w:rPr>
  </w:style>
  <w:style w:type="character" w:customStyle="1" w:styleId="apple-converted-space">
    <w:name w:val="apple-converted-space"/>
    <w:basedOn w:val="a0"/>
    <w:rsid w:val="00FB7D27"/>
  </w:style>
  <w:style w:type="paragraph" w:customStyle="1" w:styleId="BODY">
    <w:name w:val="BODY"/>
    <w:basedOn w:val="a"/>
    <w:rsid w:val="00FB7D27"/>
    <w:pPr>
      <w:widowControl/>
      <w:adjustRightInd w:val="0"/>
      <w:spacing w:line="234" w:lineRule="atLeast"/>
      <w:ind w:firstLine="454"/>
      <w:jc w:val="both"/>
      <w:textAlignment w:val="center"/>
    </w:pPr>
    <w:rPr>
      <w:rFonts w:ascii="BalticaC" w:eastAsia="Calibri" w:hAnsi="BalticaC" w:cs="BalticaC"/>
      <w:color w:val="000000"/>
      <w:sz w:val="20"/>
      <w:szCs w:val="20"/>
    </w:rPr>
  </w:style>
  <w:style w:type="paragraph" w:customStyle="1" w:styleId="8">
    <w:name w:val="Заголовок №8"/>
    <w:basedOn w:val="a"/>
    <w:rsid w:val="00CB6DD3"/>
    <w:pPr>
      <w:shd w:val="clear" w:color="auto" w:fill="FFFFFF"/>
      <w:suppressAutoHyphens/>
      <w:autoSpaceDE/>
      <w:autoSpaceDN/>
      <w:spacing w:before="360" w:after="60" w:line="240" w:lineRule="exact"/>
    </w:pPr>
    <w:rPr>
      <w:rFonts w:ascii="Arial" w:eastAsia="Arial" w:hAnsi="Arial" w:cs="Arial"/>
      <w:sz w:val="26"/>
      <w:szCs w:val="26"/>
      <w:lang w:eastAsia="ar-SA"/>
    </w:rPr>
  </w:style>
  <w:style w:type="paragraph" w:styleId="af0">
    <w:name w:val="Balloon Text"/>
    <w:basedOn w:val="a"/>
    <w:link w:val="af1"/>
    <w:uiPriority w:val="99"/>
    <w:semiHidden/>
    <w:unhideWhenUsed/>
    <w:rsid w:val="00645228"/>
    <w:rPr>
      <w:rFonts w:ascii="Tahoma" w:hAnsi="Tahoma" w:cs="Tahoma"/>
      <w:sz w:val="16"/>
      <w:szCs w:val="16"/>
    </w:rPr>
  </w:style>
  <w:style w:type="character" w:customStyle="1" w:styleId="af1">
    <w:name w:val="Текст выноски Знак"/>
    <w:basedOn w:val="a0"/>
    <w:link w:val="af0"/>
    <w:uiPriority w:val="99"/>
    <w:semiHidden/>
    <w:rsid w:val="00645228"/>
    <w:rPr>
      <w:rFonts w:ascii="Tahoma" w:eastAsia="Times New Roman" w:hAnsi="Tahoma" w:cs="Tahoma"/>
      <w:sz w:val="16"/>
      <w:szCs w:val="16"/>
      <w:lang w:val="ru-RU"/>
    </w:rPr>
  </w:style>
  <w:style w:type="character" w:styleId="af2">
    <w:name w:val="FollowedHyperlink"/>
    <w:basedOn w:val="a0"/>
    <w:uiPriority w:val="99"/>
    <w:semiHidden/>
    <w:unhideWhenUsed/>
    <w:rsid w:val="00CB1F0F"/>
    <w:rPr>
      <w:color w:val="800080" w:themeColor="followedHyperlink"/>
      <w:u w:val="single"/>
    </w:rPr>
  </w:style>
  <w:style w:type="paragraph" w:customStyle="1" w:styleId="c217">
    <w:name w:val="c217"/>
    <w:basedOn w:val="a"/>
    <w:rsid w:val="00A82D3A"/>
    <w:pPr>
      <w:widowControl/>
      <w:autoSpaceDE/>
      <w:autoSpaceDN/>
      <w:spacing w:before="100" w:beforeAutospacing="1" w:after="100" w:afterAutospacing="1"/>
    </w:pPr>
    <w:rPr>
      <w:sz w:val="24"/>
      <w:szCs w:val="24"/>
      <w:lang w:eastAsia="ru-RU"/>
    </w:rPr>
  </w:style>
  <w:style w:type="character" w:customStyle="1" w:styleId="c56">
    <w:name w:val="c56"/>
    <w:basedOn w:val="a0"/>
    <w:rsid w:val="00A82D3A"/>
  </w:style>
  <w:style w:type="character" w:customStyle="1" w:styleId="c76">
    <w:name w:val="c76"/>
    <w:basedOn w:val="a0"/>
    <w:rsid w:val="00A82D3A"/>
  </w:style>
  <w:style w:type="paragraph" w:customStyle="1" w:styleId="c14">
    <w:name w:val="c14"/>
    <w:basedOn w:val="a"/>
    <w:rsid w:val="00A82D3A"/>
    <w:pPr>
      <w:widowControl/>
      <w:autoSpaceDE/>
      <w:autoSpaceDN/>
      <w:spacing w:before="100" w:beforeAutospacing="1" w:after="100" w:afterAutospacing="1"/>
    </w:pPr>
    <w:rPr>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694738">
      <w:bodyDiv w:val="1"/>
      <w:marLeft w:val="0"/>
      <w:marRight w:val="0"/>
      <w:marTop w:val="0"/>
      <w:marBottom w:val="0"/>
      <w:divBdr>
        <w:top w:val="none" w:sz="0" w:space="0" w:color="auto"/>
        <w:left w:val="none" w:sz="0" w:space="0" w:color="auto"/>
        <w:bottom w:val="none" w:sz="0" w:space="0" w:color="auto"/>
        <w:right w:val="none" w:sz="0" w:space="0" w:color="auto"/>
      </w:divBdr>
    </w:div>
    <w:div w:id="420104728">
      <w:bodyDiv w:val="1"/>
      <w:marLeft w:val="0"/>
      <w:marRight w:val="0"/>
      <w:marTop w:val="0"/>
      <w:marBottom w:val="0"/>
      <w:divBdr>
        <w:top w:val="none" w:sz="0" w:space="0" w:color="auto"/>
        <w:left w:val="none" w:sz="0" w:space="0" w:color="auto"/>
        <w:bottom w:val="none" w:sz="0" w:space="0" w:color="auto"/>
        <w:right w:val="none" w:sz="0" w:space="0" w:color="auto"/>
      </w:divBdr>
    </w:div>
    <w:div w:id="426849010">
      <w:bodyDiv w:val="1"/>
      <w:marLeft w:val="0"/>
      <w:marRight w:val="0"/>
      <w:marTop w:val="0"/>
      <w:marBottom w:val="0"/>
      <w:divBdr>
        <w:top w:val="none" w:sz="0" w:space="0" w:color="auto"/>
        <w:left w:val="none" w:sz="0" w:space="0" w:color="auto"/>
        <w:bottom w:val="none" w:sz="0" w:space="0" w:color="auto"/>
        <w:right w:val="none" w:sz="0" w:space="0" w:color="auto"/>
      </w:divBdr>
    </w:div>
    <w:div w:id="452864843">
      <w:bodyDiv w:val="1"/>
      <w:marLeft w:val="0"/>
      <w:marRight w:val="0"/>
      <w:marTop w:val="0"/>
      <w:marBottom w:val="0"/>
      <w:divBdr>
        <w:top w:val="none" w:sz="0" w:space="0" w:color="auto"/>
        <w:left w:val="none" w:sz="0" w:space="0" w:color="auto"/>
        <w:bottom w:val="none" w:sz="0" w:space="0" w:color="auto"/>
        <w:right w:val="none" w:sz="0" w:space="0" w:color="auto"/>
      </w:divBdr>
    </w:div>
    <w:div w:id="617686773">
      <w:bodyDiv w:val="1"/>
      <w:marLeft w:val="0"/>
      <w:marRight w:val="0"/>
      <w:marTop w:val="0"/>
      <w:marBottom w:val="0"/>
      <w:divBdr>
        <w:top w:val="none" w:sz="0" w:space="0" w:color="auto"/>
        <w:left w:val="none" w:sz="0" w:space="0" w:color="auto"/>
        <w:bottom w:val="none" w:sz="0" w:space="0" w:color="auto"/>
        <w:right w:val="none" w:sz="0" w:space="0" w:color="auto"/>
      </w:divBdr>
    </w:div>
    <w:div w:id="663552183">
      <w:bodyDiv w:val="1"/>
      <w:marLeft w:val="0"/>
      <w:marRight w:val="0"/>
      <w:marTop w:val="0"/>
      <w:marBottom w:val="0"/>
      <w:divBdr>
        <w:top w:val="none" w:sz="0" w:space="0" w:color="auto"/>
        <w:left w:val="none" w:sz="0" w:space="0" w:color="auto"/>
        <w:bottom w:val="none" w:sz="0" w:space="0" w:color="auto"/>
        <w:right w:val="none" w:sz="0" w:space="0" w:color="auto"/>
      </w:divBdr>
    </w:div>
    <w:div w:id="770206009">
      <w:bodyDiv w:val="1"/>
      <w:marLeft w:val="0"/>
      <w:marRight w:val="0"/>
      <w:marTop w:val="0"/>
      <w:marBottom w:val="0"/>
      <w:divBdr>
        <w:top w:val="none" w:sz="0" w:space="0" w:color="auto"/>
        <w:left w:val="none" w:sz="0" w:space="0" w:color="auto"/>
        <w:bottom w:val="none" w:sz="0" w:space="0" w:color="auto"/>
        <w:right w:val="none" w:sz="0" w:space="0" w:color="auto"/>
      </w:divBdr>
    </w:div>
    <w:div w:id="824903572">
      <w:bodyDiv w:val="1"/>
      <w:marLeft w:val="0"/>
      <w:marRight w:val="0"/>
      <w:marTop w:val="0"/>
      <w:marBottom w:val="0"/>
      <w:divBdr>
        <w:top w:val="none" w:sz="0" w:space="0" w:color="auto"/>
        <w:left w:val="none" w:sz="0" w:space="0" w:color="auto"/>
        <w:bottom w:val="none" w:sz="0" w:space="0" w:color="auto"/>
        <w:right w:val="none" w:sz="0" w:space="0" w:color="auto"/>
      </w:divBdr>
    </w:div>
    <w:div w:id="1016735475">
      <w:bodyDiv w:val="1"/>
      <w:marLeft w:val="0"/>
      <w:marRight w:val="0"/>
      <w:marTop w:val="0"/>
      <w:marBottom w:val="0"/>
      <w:divBdr>
        <w:top w:val="none" w:sz="0" w:space="0" w:color="auto"/>
        <w:left w:val="none" w:sz="0" w:space="0" w:color="auto"/>
        <w:bottom w:val="none" w:sz="0" w:space="0" w:color="auto"/>
        <w:right w:val="none" w:sz="0" w:space="0" w:color="auto"/>
      </w:divBdr>
    </w:div>
    <w:div w:id="1235359974">
      <w:bodyDiv w:val="1"/>
      <w:marLeft w:val="0"/>
      <w:marRight w:val="0"/>
      <w:marTop w:val="0"/>
      <w:marBottom w:val="0"/>
      <w:divBdr>
        <w:top w:val="none" w:sz="0" w:space="0" w:color="auto"/>
        <w:left w:val="none" w:sz="0" w:space="0" w:color="auto"/>
        <w:bottom w:val="none" w:sz="0" w:space="0" w:color="auto"/>
        <w:right w:val="none" w:sz="0" w:space="0" w:color="auto"/>
      </w:divBdr>
    </w:div>
    <w:div w:id="1251354039">
      <w:bodyDiv w:val="1"/>
      <w:marLeft w:val="0"/>
      <w:marRight w:val="0"/>
      <w:marTop w:val="0"/>
      <w:marBottom w:val="0"/>
      <w:divBdr>
        <w:top w:val="none" w:sz="0" w:space="0" w:color="auto"/>
        <w:left w:val="none" w:sz="0" w:space="0" w:color="auto"/>
        <w:bottom w:val="none" w:sz="0" w:space="0" w:color="auto"/>
        <w:right w:val="none" w:sz="0" w:space="0" w:color="auto"/>
      </w:divBdr>
    </w:div>
    <w:div w:id="1320499762">
      <w:bodyDiv w:val="1"/>
      <w:marLeft w:val="0"/>
      <w:marRight w:val="0"/>
      <w:marTop w:val="0"/>
      <w:marBottom w:val="0"/>
      <w:divBdr>
        <w:top w:val="none" w:sz="0" w:space="0" w:color="auto"/>
        <w:left w:val="none" w:sz="0" w:space="0" w:color="auto"/>
        <w:bottom w:val="none" w:sz="0" w:space="0" w:color="auto"/>
        <w:right w:val="none" w:sz="0" w:space="0" w:color="auto"/>
      </w:divBdr>
    </w:div>
    <w:div w:id="1469127865">
      <w:bodyDiv w:val="1"/>
      <w:marLeft w:val="0"/>
      <w:marRight w:val="0"/>
      <w:marTop w:val="0"/>
      <w:marBottom w:val="0"/>
      <w:divBdr>
        <w:top w:val="none" w:sz="0" w:space="0" w:color="auto"/>
        <w:left w:val="none" w:sz="0" w:space="0" w:color="auto"/>
        <w:bottom w:val="none" w:sz="0" w:space="0" w:color="auto"/>
        <w:right w:val="none" w:sz="0" w:space="0" w:color="auto"/>
      </w:divBdr>
    </w:div>
    <w:div w:id="1558467370">
      <w:bodyDiv w:val="1"/>
      <w:marLeft w:val="0"/>
      <w:marRight w:val="0"/>
      <w:marTop w:val="0"/>
      <w:marBottom w:val="0"/>
      <w:divBdr>
        <w:top w:val="none" w:sz="0" w:space="0" w:color="auto"/>
        <w:left w:val="none" w:sz="0" w:space="0" w:color="auto"/>
        <w:bottom w:val="none" w:sz="0" w:space="0" w:color="auto"/>
        <w:right w:val="none" w:sz="0" w:space="0" w:color="auto"/>
      </w:divBdr>
    </w:div>
    <w:div w:id="1585917906">
      <w:bodyDiv w:val="1"/>
      <w:marLeft w:val="0"/>
      <w:marRight w:val="0"/>
      <w:marTop w:val="0"/>
      <w:marBottom w:val="0"/>
      <w:divBdr>
        <w:top w:val="none" w:sz="0" w:space="0" w:color="auto"/>
        <w:left w:val="none" w:sz="0" w:space="0" w:color="auto"/>
        <w:bottom w:val="none" w:sz="0" w:space="0" w:color="auto"/>
        <w:right w:val="none" w:sz="0" w:space="0" w:color="auto"/>
      </w:divBdr>
    </w:div>
    <w:div w:id="1610434736">
      <w:bodyDiv w:val="1"/>
      <w:marLeft w:val="0"/>
      <w:marRight w:val="0"/>
      <w:marTop w:val="0"/>
      <w:marBottom w:val="0"/>
      <w:divBdr>
        <w:top w:val="none" w:sz="0" w:space="0" w:color="auto"/>
        <w:left w:val="none" w:sz="0" w:space="0" w:color="auto"/>
        <w:bottom w:val="none" w:sz="0" w:space="0" w:color="auto"/>
        <w:right w:val="none" w:sz="0" w:space="0" w:color="auto"/>
      </w:divBdr>
    </w:div>
    <w:div w:id="1630353239">
      <w:bodyDiv w:val="1"/>
      <w:marLeft w:val="0"/>
      <w:marRight w:val="0"/>
      <w:marTop w:val="0"/>
      <w:marBottom w:val="0"/>
      <w:divBdr>
        <w:top w:val="none" w:sz="0" w:space="0" w:color="auto"/>
        <w:left w:val="none" w:sz="0" w:space="0" w:color="auto"/>
        <w:bottom w:val="none" w:sz="0" w:space="0" w:color="auto"/>
        <w:right w:val="none" w:sz="0" w:space="0" w:color="auto"/>
      </w:divBdr>
    </w:div>
    <w:div w:id="1735661946">
      <w:bodyDiv w:val="1"/>
      <w:marLeft w:val="0"/>
      <w:marRight w:val="0"/>
      <w:marTop w:val="0"/>
      <w:marBottom w:val="0"/>
      <w:divBdr>
        <w:top w:val="none" w:sz="0" w:space="0" w:color="auto"/>
        <w:left w:val="none" w:sz="0" w:space="0" w:color="auto"/>
        <w:bottom w:val="none" w:sz="0" w:space="0" w:color="auto"/>
        <w:right w:val="none" w:sz="0" w:space="0" w:color="auto"/>
      </w:divBdr>
    </w:div>
    <w:div w:id="1946182368">
      <w:bodyDiv w:val="1"/>
      <w:marLeft w:val="0"/>
      <w:marRight w:val="0"/>
      <w:marTop w:val="0"/>
      <w:marBottom w:val="0"/>
      <w:divBdr>
        <w:top w:val="none" w:sz="0" w:space="0" w:color="auto"/>
        <w:left w:val="none" w:sz="0" w:space="0" w:color="auto"/>
        <w:bottom w:val="none" w:sz="0" w:space="0" w:color="auto"/>
        <w:right w:val="none" w:sz="0" w:space="0" w:color="auto"/>
      </w:divBdr>
    </w:div>
    <w:div w:id="2034917366">
      <w:bodyDiv w:val="1"/>
      <w:marLeft w:val="0"/>
      <w:marRight w:val="0"/>
      <w:marTop w:val="0"/>
      <w:marBottom w:val="0"/>
      <w:divBdr>
        <w:top w:val="none" w:sz="0" w:space="0" w:color="auto"/>
        <w:left w:val="none" w:sz="0" w:space="0" w:color="auto"/>
        <w:bottom w:val="none" w:sz="0" w:space="0" w:color="auto"/>
        <w:right w:val="none" w:sz="0" w:space="0" w:color="auto"/>
      </w:divBdr>
    </w:div>
    <w:div w:id="20998600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dskolobok.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fgosreestr.ru/" TargetMode="External"/><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58EAD6-2C05-4948-B217-222644EEC0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198</Pages>
  <Words>59765</Words>
  <Characters>340663</Characters>
  <Application>Microsoft Office Word</Application>
  <DocSecurity>0</DocSecurity>
  <Lines>2838</Lines>
  <Paragraphs>799</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399629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Данилов</dc:creator>
  <cp:lastModifiedBy>ZDM</cp:lastModifiedBy>
  <cp:revision>2</cp:revision>
  <cp:lastPrinted>2021-10-08T06:59:00Z</cp:lastPrinted>
  <dcterms:created xsi:type="dcterms:W3CDTF">2022-12-09T06:33:00Z</dcterms:created>
  <dcterms:modified xsi:type="dcterms:W3CDTF">2022-12-09T06:33:00Z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2019-02-22T00:00:00Z</vt:filetime>
  </property>
  <property fmtid="{D5CDD505-2E9C-101B-9397-08002B2CF9AE}" pid="3" name="Creator">
    <vt:lpwstr>Microsoft® Word 2013</vt:lpwstr>
  </property>
  <property fmtid="{D5CDD505-2E9C-101B-9397-08002B2CF9AE}" pid="4" name="LastSaved">
    <vt:filetime>2021-09-22T00:00:00Z</vt:filetime>
  </property>
</Properties>
</file>